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D21C4" w14:textId="77777777" w:rsidR="00A77445" w:rsidRPr="00B556DD" w:rsidRDefault="00A77445" w:rsidP="00A77445">
      <w:pPr>
        <w:widowControl/>
        <w:autoSpaceDE/>
        <w:autoSpaceDN/>
        <w:jc w:val="center"/>
        <w:rPr>
          <w:color w:val="333333"/>
          <w:sz w:val="21"/>
          <w:szCs w:val="21"/>
          <w:lang w:eastAsia="ru-RU"/>
        </w:rPr>
      </w:pPr>
      <w:r w:rsidRPr="00B556DD">
        <w:rPr>
          <w:b/>
          <w:bCs/>
          <w:color w:val="000000"/>
          <w:sz w:val="28"/>
          <w:szCs w:val="28"/>
          <w:lang w:eastAsia="ru-RU"/>
        </w:rPr>
        <w:t>МИНИСТЕРСТВО ПРОСВЕЩЕНИЯ РОССИЙСКОЙ ФЕДЕРАЦИИ</w:t>
      </w:r>
    </w:p>
    <w:p w14:paraId="73A52CD3" w14:textId="77777777" w:rsidR="00A77445" w:rsidRPr="00B556DD" w:rsidRDefault="00A77445" w:rsidP="00A77445">
      <w:pPr>
        <w:widowControl/>
        <w:autoSpaceDE/>
        <w:autoSpaceDN/>
        <w:jc w:val="center"/>
        <w:rPr>
          <w:color w:val="333333"/>
          <w:sz w:val="21"/>
          <w:szCs w:val="21"/>
          <w:lang w:eastAsia="ru-RU"/>
        </w:rPr>
      </w:pPr>
      <w:r w:rsidRPr="00B556DD">
        <w:rPr>
          <w:b/>
          <w:bCs/>
          <w:color w:val="000000"/>
          <w:sz w:val="28"/>
          <w:szCs w:val="28"/>
          <w:highlight w:val="yellow"/>
          <w:lang w:eastAsia="ru-RU"/>
        </w:rPr>
        <w:t>‌</w:t>
      </w:r>
      <w:r w:rsidRPr="00B556DD">
        <w:rPr>
          <w:b/>
          <w:bCs/>
          <w:color w:val="000000"/>
          <w:sz w:val="28"/>
          <w:szCs w:val="28"/>
          <w:highlight w:val="yellow"/>
          <w:bdr w:val="dashed" w:sz="6" w:space="0" w:color="F34421" w:frame="1"/>
          <w:lang w:eastAsia="ru-RU"/>
        </w:rPr>
        <w:t>Введите наименование регионального органа исполнительной власти в сфере образования</w:t>
      </w:r>
      <w:r w:rsidRPr="00B556DD">
        <w:rPr>
          <w:b/>
          <w:bCs/>
          <w:color w:val="000000"/>
          <w:sz w:val="28"/>
          <w:szCs w:val="28"/>
          <w:highlight w:val="yellow"/>
          <w:lang w:eastAsia="ru-RU"/>
        </w:rPr>
        <w:t>‌‌</w:t>
      </w:r>
      <w:r w:rsidRPr="00B556DD">
        <w:rPr>
          <w:b/>
          <w:bCs/>
          <w:color w:val="333333"/>
          <w:sz w:val="16"/>
          <w:szCs w:val="16"/>
          <w:lang w:eastAsia="ru-RU"/>
        </w:rPr>
        <w:t> </w:t>
      </w:r>
    </w:p>
    <w:p w14:paraId="22B58594" w14:textId="77777777" w:rsidR="00A77445" w:rsidRPr="00B556DD" w:rsidRDefault="00A77445" w:rsidP="00A77445">
      <w:pPr>
        <w:widowControl/>
        <w:autoSpaceDE/>
        <w:autoSpaceDN/>
        <w:jc w:val="center"/>
        <w:rPr>
          <w:color w:val="333333"/>
          <w:sz w:val="21"/>
          <w:szCs w:val="21"/>
          <w:lang w:eastAsia="ru-RU"/>
        </w:rPr>
      </w:pPr>
      <w:r w:rsidRPr="00B556DD">
        <w:rPr>
          <w:b/>
          <w:bCs/>
          <w:color w:val="000000"/>
          <w:sz w:val="28"/>
          <w:szCs w:val="28"/>
          <w:highlight w:val="yellow"/>
          <w:bdr w:val="dashed" w:sz="6" w:space="0" w:color="F34421" w:frame="1"/>
          <w:shd w:val="clear" w:color="auto" w:fill="FFFFFF"/>
          <w:lang w:eastAsia="ru-RU"/>
        </w:rPr>
        <w:t>Введите наименование учредителя</w:t>
      </w:r>
    </w:p>
    <w:p w14:paraId="28D23A09" w14:textId="77777777" w:rsidR="00A77445" w:rsidRPr="00B556DD" w:rsidRDefault="00A77445" w:rsidP="00A77445">
      <w:pPr>
        <w:widowControl/>
        <w:autoSpaceDE/>
        <w:autoSpaceDN/>
        <w:jc w:val="center"/>
        <w:rPr>
          <w:color w:val="333333"/>
          <w:sz w:val="21"/>
          <w:szCs w:val="21"/>
          <w:lang w:eastAsia="ru-RU"/>
        </w:rPr>
      </w:pPr>
      <w:r w:rsidRPr="00B556DD">
        <w:rPr>
          <w:b/>
          <w:bCs/>
          <w:color w:val="000000"/>
          <w:sz w:val="28"/>
          <w:szCs w:val="28"/>
          <w:highlight w:val="yellow"/>
          <w:lang w:eastAsia="ru-RU"/>
        </w:rPr>
        <w:t>МОБУ СШ No5 г. Гаврилов-Ям</w:t>
      </w:r>
    </w:p>
    <w:p w14:paraId="240938BF" w14:textId="77777777" w:rsidR="00A77445" w:rsidRPr="00B556DD" w:rsidRDefault="00A77445" w:rsidP="00A77445">
      <w:pPr>
        <w:rPr>
          <w:rFonts w:ascii="Trebuchet MS"/>
          <w:sz w:val="28"/>
          <w:szCs w:val="28"/>
        </w:rPr>
      </w:pPr>
    </w:p>
    <w:tbl>
      <w:tblPr>
        <w:tblStyle w:val="TableNormal"/>
        <w:tblW w:w="0" w:type="auto"/>
        <w:jc w:val="center"/>
        <w:tblLayout w:type="fixed"/>
        <w:tblLook w:val="01E0" w:firstRow="1" w:lastRow="1" w:firstColumn="1" w:lastColumn="1" w:noHBand="0" w:noVBand="0"/>
      </w:tblPr>
      <w:tblGrid>
        <w:gridCol w:w="3054"/>
        <w:gridCol w:w="3108"/>
        <w:gridCol w:w="3190"/>
      </w:tblGrid>
      <w:tr w:rsidR="00A77445" w:rsidRPr="00B556DD" w14:paraId="3CE8F595" w14:textId="77777777" w:rsidTr="00DB2158">
        <w:trPr>
          <w:trHeight w:val="1646"/>
          <w:jc w:val="center"/>
        </w:trPr>
        <w:tc>
          <w:tcPr>
            <w:tcW w:w="3054" w:type="dxa"/>
          </w:tcPr>
          <w:p w14:paraId="10D2CA30" w14:textId="77777777" w:rsidR="00A77445" w:rsidRPr="00B556DD" w:rsidRDefault="00A77445" w:rsidP="00DB2158">
            <w:pPr>
              <w:spacing w:line="266" w:lineRule="exact"/>
              <w:ind w:left="50"/>
              <w:rPr>
                <w:sz w:val="24"/>
              </w:rPr>
            </w:pPr>
            <w:r w:rsidRPr="00B556DD">
              <w:rPr>
                <w:spacing w:val="-2"/>
                <w:sz w:val="24"/>
              </w:rPr>
              <w:t>РАССМОТРЕНО</w:t>
            </w:r>
          </w:p>
          <w:p w14:paraId="01A33BE7" w14:textId="77777777" w:rsidR="00A77445" w:rsidRPr="00B556DD" w:rsidRDefault="00A77445" w:rsidP="00DB2158">
            <w:pPr>
              <w:ind w:left="50"/>
              <w:rPr>
                <w:sz w:val="24"/>
              </w:rPr>
            </w:pPr>
            <w:r w:rsidRPr="00B556DD">
              <w:rPr>
                <w:sz w:val="24"/>
              </w:rPr>
              <w:t>Руководитель</w:t>
            </w:r>
            <w:r w:rsidRPr="00B556DD">
              <w:rPr>
                <w:spacing w:val="-12"/>
                <w:sz w:val="24"/>
              </w:rPr>
              <w:t xml:space="preserve"> </w:t>
            </w:r>
            <w:r w:rsidRPr="00B556DD">
              <w:rPr>
                <w:spacing w:val="-5"/>
                <w:sz w:val="24"/>
              </w:rPr>
              <w:t>МО</w:t>
            </w:r>
          </w:p>
          <w:p w14:paraId="6E3DC3B0" w14:textId="77777777" w:rsidR="00A77445" w:rsidRPr="00B556DD" w:rsidRDefault="00A77445" w:rsidP="00DB2158">
            <w:pPr>
              <w:spacing w:before="38" w:after="1"/>
              <w:rPr>
                <w:rFonts w:ascii="Trebuchet MS"/>
                <w:sz w:val="20"/>
              </w:rPr>
            </w:pPr>
          </w:p>
          <w:p w14:paraId="52892EAC" w14:textId="77777777" w:rsidR="00A77445" w:rsidRPr="00B556DD" w:rsidRDefault="00A77445" w:rsidP="00DB2158">
            <w:pPr>
              <w:spacing w:line="20" w:lineRule="exact"/>
              <w:ind w:left="50"/>
              <w:rPr>
                <w:rFonts w:ascii="Trebuchet MS"/>
                <w:sz w:val="2"/>
              </w:rPr>
            </w:pPr>
            <w:r w:rsidRPr="00B556DD">
              <w:rPr>
                <w:rFonts w:ascii="Trebuchet MS"/>
                <w:noProof/>
                <w:sz w:val="2"/>
              </w:rPr>
              <mc:AlternateContent>
                <mc:Choice Requires="wpg">
                  <w:drawing>
                    <wp:inline distT="0" distB="0" distL="0" distR="0" wp14:anchorId="502228AC" wp14:editId="497F3CA1">
                      <wp:extent cx="1828800" cy="6350"/>
                      <wp:effectExtent l="9525" t="0" r="0" b="3175"/>
                      <wp:docPr id="178541201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6350"/>
                                <a:chOff x="0" y="0"/>
                                <a:chExt cx="1828800" cy="6350"/>
                              </a:xfrm>
                            </wpg:grpSpPr>
                            <wps:wsp>
                              <wps:cNvPr id="2096600585" name="Graphic 2"/>
                              <wps:cNvSpPr/>
                              <wps:spPr>
                                <a:xfrm>
                                  <a:off x="0" y="3093"/>
                                  <a:ext cx="1828800" cy="1270"/>
                                </a:xfrm>
                                <a:custGeom>
                                  <a:avLst/>
                                  <a:gdLst/>
                                  <a:ahLst/>
                                  <a:cxnLst/>
                                  <a:rect l="l" t="t" r="r" b="b"/>
                                  <a:pathLst>
                                    <a:path w="182880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71B5332" id="Group 1" o:spid="_x0000_s1026" style="width:2in;height:.5pt;mso-position-horizontal-relative:char;mso-position-vertical-relative:line" coordsize="182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">
                      <v:shape id="Graphic 2" o:spid="_x0000_s1027" style="position:absolute;top:30;width:18288;height:13;visibility:visible;mso-wrap-style:square;v-text-anchor:top" coordsize="182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" path="m,l1828800,e" filled="f" strokeweight=".17183mm">
                        <v:path arrowok="t"/>
                      </v:shape>
                      <w10:anchorlock/>
                    </v:group>
                  </w:pict>
                </mc:Fallback>
              </mc:AlternateContent>
            </w:r>
          </w:p>
          <w:p w14:paraId="73D06BE6" w14:textId="77777777" w:rsidR="00A77445" w:rsidRPr="00B556DD" w:rsidRDefault="00A77445" w:rsidP="00DB2158">
            <w:pPr>
              <w:ind w:left="50"/>
              <w:rPr>
                <w:sz w:val="24"/>
              </w:rPr>
            </w:pPr>
            <w:r w:rsidRPr="00B556DD">
              <w:rPr>
                <w:sz w:val="24"/>
                <w:highlight w:val="yellow"/>
              </w:rPr>
              <w:t xml:space="preserve">  укажите ФИО</w:t>
            </w:r>
          </w:p>
          <w:p w14:paraId="1DC85A95" w14:textId="77777777" w:rsidR="00A77445" w:rsidRPr="00B556DD" w:rsidRDefault="00A77445" w:rsidP="00DB2158">
            <w:pPr>
              <w:ind w:left="50"/>
              <w:rPr>
                <w:sz w:val="24"/>
              </w:rPr>
            </w:pPr>
            <w:r w:rsidRPr="00B556DD">
              <w:rPr>
                <w:sz w:val="24"/>
              </w:rPr>
              <w:t xml:space="preserve">Протокол № </w:t>
            </w:r>
            <w:r w:rsidRPr="00B556DD">
              <w:rPr>
                <w:spacing w:val="-5"/>
                <w:sz w:val="24"/>
              </w:rPr>
              <w:t>17</w:t>
            </w:r>
          </w:p>
          <w:p w14:paraId="2A47BBB4" w14:textId="77777777" w:rsidR="00A77445" w:rsidRPr="00B556DD" w:rsidRDefault="00A77445" w:rsidP="00DB2158">
            <w:pPr>
              <w:spacing w:line="256" w:lineRule="exact"/>
              <w:ind w:left="50"/>
              <w:rPr>
                <w:sz w:val="24"/>
              </w:rPr>
            </w:pPr>
            <w:r w:rsidRPr="00B556DD">
              <w:rPr>
                <w:sz w:val="24"/>
              </w:rPr>
              <w:t>от</w:t>
            </w:r>
            <w:r w:rsidRPr="00B556DD">
              <w:rPr>
                <w:spacing w:val="2"/>
                <w:sz w:val="24"/>
              </w:rPr>
              <w:t xml:space="preserve"> </w:t>
            </w:r>
            <w:r w:rsidRPr="00B556DD">
              <w:rPr>
                <w:sz w:val="24"/>
              </w:rPr>
              <w:t>«20»</w:t>
            </w:r>
            <w:r w:rsidRPr="00B556DD">
              <w:rPr>
                <w:spacing w:val="26"/>
                <w:sz w:val="24"/>
              </w:rPr>
              <w:t xml:space="preserve">  </w:t>
            </w:r>
            <w:r w:rsidRPr="00B556DD">
              <w:rPr>
                <w:sz w:val="24"/>
              </w:rPr>
              <w:t>мая</w:t>
            </w:r>
            <w:r w:rsidRPr="00B556DD">
              <w:rPr>
                <w:spacing w:val="29"/>
                <w:sz w:val="24"/>
              </w:rPr>
              <w:t xml:space="preserve">  </w:t>
            </w:r>
            <w:r w:rsidRPr="00B556DD">
              <w:rPr>
                <w:sz w:val="24"/>
              </w:rPr>
              <w:t xml:space="preserve">2025 </w:t>
            </w:r>
            <w:r w:rsidRPr="00B556DD">
              <w:rPr>
                <w:spacing w:val="-5"/>
                <w:sz w:val="24"/>
              </w:rPr>
              <w:t>г.</w:t>
            </w:r>
          </w:p>
        </w:tc>
        <w:tc>
          <w:tcPr>
            <w:tcW w:w="3108" w:type="dxa"/>
          </w:tcPr>
          <w:p w14:paraId="1CF8BD5D" w14:textId="77777777" w:rsidR="00A77445" w:rsidRPr="00B556DD" w:rsidRDefault="00A77445" w:rsidP="00DB2158">
            <w:pPr>
              <w:spacing w:line="266" w:lineRule="exact"/>
              <w:ind w:left="109"/>
              <w:rPr>
                <w:sz w:val="24"/>
              </w:rPr>
            </w:pPr>
            <w:r w:rsidRPr="00B556DD">
              <w:rPr>
                <w:spacing w:val="-2"/>
                <w:sz w:val="24"/>
              </w:rPr>
              <w:t>СОГЛАСОВАНО</w:t>
            </w:r>
          </w:p>
          <w:p w14:paraId="0D854B84" w14:textId="77777777" w:rsidR="00A77445" w:rsidRPr="00B556DD" w:rsidRDefault="00A77445" w:rsidP="00DB2158">
            <w:pPr>
              <w:ind w:left="109"/>
              <w:rPr>
                <w:sz w:val="24"/>
              </w:rPr>
            </w:pPr>
            <w:r w:rsidRPr="00B556DD">
              <w:rPr>
                <w:sz w:val="24"/>
              </w:rPr>
              <w:t>Заместитель</w:t>
            </w:r>
            <w:r w:rsidRPr="00B556DD">
              <w:rPr>
                <w:spacing w:val="-5"/>
                <w:sz w:val="24"/>
              </w:rPr>
              <w:t xml:space="preserve"> </w:t>
            </w:r>
            <w:r w:rsidRPr="00B556DD">
              <w:rPr>
                <w:spacing w:val="-2"/>
                <w:sz w:val="24"/>
              </w:rPr>
              <w:t>директора</w:t>
            </w:r>
          </w:p>
          <w:p w14:paraId="4DAEB94E" w14:textId="77777777" w:rsidR="00A77445" w:rsidRPr="00B556DD" w:rsidRDefault="00A77445" w:rsidP="00DB2158">
            <w:pPr>
              <w:spacing w:before="38" w:after="1"/>
              <w:rPr>
                <w:rFonts w:ascii="Trebuchet MS"/>
                <w:sz w:val="20"/>
              </w:rPr>
            </w:pPr>
          </w:p>
          <w:p w14:paraId="4307C193" w14:textId="77777777" w:rsidR="00A77445" w:rsidRPr="00B556DD" w:rsidRDefault="00A77445" w:rsidP="00DB2158">
            <w:pPr>
              <w:spacing w:line="20" w:lineRule="exact"/>
              <w:ind w:left="109"/>
              <w:rPr>
                <w:rFonts w:ascii="Trebuchet MS"/>
                <w:sz w:val="2"/>
              </w:rPr>
            </w:pPr>
            <w:r w:rsidRPr="00B556DD">
              <w:rPr>
                <w:rFonts w:ascii="Trebuchet MS"/>
                <w:noProof/>
                <w:sz w:val="2"/>
              </w:rPr>
              <mc:AlternateContent>
                <mc:Choice Requires="wpg">
                  <w:drawing>
                    <wp:inline distT="0" distB="0" distL="0" distR="0" wp14:anchorId="3145C6C7" wp14:editId="5CE79569">
                      <wp:extent cx="1828800" cy="6350"/>
                      <wp:effectExtent l="9525" t="0" r="0" b="3175"/>
                      <wp:docPr id="103623460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6350"/>
                                <a:chOff x="0" y="0"/>
                                <a:chExt cx="1828800" cy="6350"/>
                              </a:xfrm>
                            </wpg:grpSpPr>
                            <wps:wsp>
                              <wps:cNvPr id="1456919447" name="Graphic 4"/>
                              <wps:cNvSpPr/>
                              <wps:spPr>
                                <a:xfrm>
                                  <a:off x="0" y="3093"/>
                                  <a:ext cx="1828800" cy="1270"/>
                                </a:xfrm>
                                <a:custGeom>
                                  <a:avLst/>
                                  <a:gdLst/>
                                  <a:ahLst/>
                                  <a:cxnLst/>
                                  <a:rect l="l" t="t" r="r" b="b"/>
                                  <a:pathLst>
                                    <a:path w="182880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4C04723" id="Group 3" o:spid="_x0000_s1026" style="width:2in;height:.5pt;mso-position-horizontal-relative:char;mso-position-vertical-relative:line" coordsize="182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">
                      <v:shape id="Graphic 4" o:spid="_x0000_s1027" style="position:absolute;top:30;width:18288;height:13;visibility:visible;mso-wrap-style:square;v-text-anchor:top" coordsize="182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" path="m,l1828800,e" filled="f" strokeweight=".17183mm">
                        <v:path arrowok="t"/>
                      </v:shape>
                      <w10:anchorlock/>
                    </v:group>
                  </w:pict>
                </mc:Fallback>
              </mc:AlternateContent>
            </w:r>
          </w:p>
          <w:p w14:paraId="1B99EEE2" w14:textId="77777777" w:rsidR="00A77445" w:rsidRPr="00B556DD" w:rsidRDefault="00A77445" w:rsidP="00DB2158">
            <w:pPr>
              <w:ind w:left="50"/>
              <w:rPr>
                <w:sz w:val="24"/>
              </w:rPr>
            </w:pPr>
            <w:r w:rsidRPr="00B556DD">
              <w:rPr>
                <w:sz w:val="24"/>
                <w:highlight w:val="yellow"/>
              </w:rPr>
              <w:t xml:space="preserve">  укажите ФИО</w:t>
            </w:r>
          </w:p>
          <w:p w14:paraId="7B6E1CB4" w14:textId="77777777" w:rsidR="00A77445" w:rsidRPr="00B556DD" w:rsidRDefault="00A77445" w:rsidP="00DB2158">
            <w:pPr>
              <w:ind w:left="109"/>
              <w:rPr>
                <w:sz w:val="24"/>
              </w:rPr>
            </w:pPr>
            <w:r w:rsidRPr="00B556DD">
              <w:rPr>
                <w:sz w:val="24"/>
              </w:rPr>
              <w:t xml:space="preserve">Протокол № </w:t>
            </w:r>
            <w:r w:rsidRPr="00B556DD">
              <w:rPr>
                <w:spacing w:val="-5"/>
                <w:sz w:val="24"/>
              </w:rPr>
              <w:t>17</w:t>
            </w:r>
          </w:p>
          <w:p w14:paraId="4A5025F8" w14:textId="77777777" w:rsidR="00A77445" w:rsidRPr="00B556DD" w:rsidRDefault="00A77445" w:rsidP="00DB2158">
            <w:pPr>
              <w:spacing w:line="256" w:lineRule="exact"/>
              <w:ind w:left="109"/>
              <w:rPr>
                <w:sz w:val="24"/>
              </w:rPr>
            </w:pPr>
            <w:r w:rsidRPr="00B556DD">
              <w:rPr>
                <w:sz w:val="24"/>
              </w:rPr>
              <w:t>от</w:t>
            </w:r>
            <w:r w:rsidRPr="00B556DD">
              <w:rPr>
                <w:spacing w:val="4"/>
                <w:sz w:val="24"/>
              </w:rPr>
              <w:t xml:space="preserve"> </w:t>
            </w:r>
            <w:r w:rsidRPr="00B556DD">
              <w:rPr>
                <w:sz w:val="24"/>
              </w:rPr>
              <w:t>«20»</w:t>
            </w:r>
            <w:r w:rsidRPr="00B556DD">
              <w:rPr>
                <w:spacing w:val="27"/>
                <w:sz w:val="24"/>
              </w:rPr>
              <w:t xml:space="preserve">  </w:t>
            </w:r>
            <w:r w:rsidRPr="00B556DD">
              <w:rPr>
                <w:sz w:val="24"/>
              </w:rPr>
              <w:t>мая</w:t>
            </w:r>
            <w:r w:rsidRPr="00B556DD">
              <w:rPr>
                <w:spacing w:val="28"/>
                <w:sz w:val="24"/>
              </w:rPr>
              <w:t xml:space="preserve">  </w:t>
            </w:r>
            <w:r w:rsidRPr="00B556DD">
              <w:rPr>
                <w:sz w:val="24"/>
              </w:rPr>
              <w:t>2025</w:t>
            </w:r>
            <w:r w:rsidRPr="00B556DD">
              <w:rPr>
                <w:spacing w:val="1"/>
                <w:sz w:val="24"/>
              </w:rPr>
              <w:t xml:space="preserve"> </w:t>
            </w:r>
            <w:r w:rsidRPr="00B556DD">
              <w:rPr>
                <w:spacing w:val="-5"/>
                <w:sz w:val="24"/>
              </w:rPr>
              <w:t>г.</w:t>
            </w:r>
          </w:p>
        </w:tc>
        <w:tc>
          <w:tcPr>
            <w:tcW w:w="3190" w:type="dxa"/>
          </w:tcPr>
          <w:p w14:paraId="7FCD693E" w14:textId="77777777" w:rsidR="00A77445" w:rsidRPr="00B556DD" w:rsidRDefault="00A77445" w:rsidP="00DB2158">
            <w:pPr>
              <w:spacing w:line="266" w:lineRule="exact"/>
              <w:ind w:left="117"/>
              <w:rPr>
                <w:sz w:val="24"/>
              </w:rPr>
            </w:pPr>
            <w:r w:rsidRPr="00B556DD">
              <w:rPr>
                <w:spacing w:val="-2"/>
                <w:sz w:val="24"/>
              </w:rPr>
              <w:t>УТВЕРЖДЕНО</w:t>
            </w:r>
          </w:p>
          <w:p w14:paraId="064B5AAD" w14:textId="77777777" w:rsidR="00A77445" w:rsidRPr="00B556DD" w:rsidRDefault="00A77445" w:rsidP="00DB2158">
            <w:pPr>
              <w:ind w:left="117"/>
              <w:rPr>
                <w:sz w:val="24"/>
              </w:rPr>
            </w:pPr>
            <w:r w:rsidRPr="00B556DD">
              <w:rPr>
                <w:sz w:val="24"/>
              </w:rPr>
              <w:t>Директор</w:t>
            </w:r>
            <w:r w:rsidRPr="00B556DD">
              <w:rPr>
                <w:spacing w:val="-3"/>
                <w:sz w:val="24"/>
              </w:rPr>
              <w:t xml:space="preserve"> </w:t>
            </w:r>
            <w:r w:rsidRPr="00B556DD">
              <w:rPr>
                <w:color w:val="000000"/>
                <w:highlight w:val="yellow"/>
              </w:rPr>
              <w:t>МОБУ СШ No5</w:t>
            </w:r>
          </w:p>
          <w:p w14:paraId="13E248BC" w14:textId="77777777" w:rsidR="00A77445" w:rsidRPr="00B556DD" w:rsidRDefault="00A77445" w:rsidP="00DB2158">
            <w:pPr>
              <w:spacing w:before="38" w:after="1"/>
              <w:rPr>
                <w:rFonts w:ascii="Trebuchet MS"/>
                <w:sz w:val="20"/>
              </w:rPr>
            </w:pPr>
          </w:p>
          <w:p w14:paraId="6B0D1C60" w14:textId="77777777" w:rsidR="00A77445" w:rsidRPr="00B556DD" w:rsidRDefault="00A77445" w:rsidP="00DB2158">
            <w:pPr>
              <w:spacing w:line="20" w:lineRule="exact"/>
              <w:ind w:left="117"/>
              <w:rPr>
                <w:rFonts w:ascii="Trebuchet MS"/>
                <w:sz w:val="2"/>
              </w:rPr>
            </w:pPr>
            <w:r w:rsidRPr="00B556DD">
              <w:rPr>
                <w:rFonts w:ascii="Trebuchet MS"/>
                <w:noProof/>
                <w:sz w:val="2"/>
              </w:rPr>
              <mc:AlternateContent>
                <mc:Choice Requires="wpg">
                  <w:drawing>
                    <wp:inline distT="0" distB="0" distL="0" distR="0" wp14:anchorId="3B5BC42C" wp14:editId="4A819C75">
                      <wp:extent cx="1828800" cy="6350"/>
                      <wp:effectExtent l="9525" t="0" r="0"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6350"/>
                                <a:chOff x="0" y="0"/>
                                <a:chExt cx="1828800" cy="6350"/>
                              </a:xfrm>
                            </wpg:grpSpPr>
                            <wps:wsp>
                              <wps:cNvPr id="6" name="Graphic 6"/>
                              <wps:cNvSpPr/>
                              <wps:spPr>
                                <a:xfrm>
                                  <a:off x="0" y="3093"/>
                                  <a:ext cx="1828800" cy="1270"/>
                                </a:xfrm>
                                <a:custGeom>
                                  <a:avLst/>
                                  <a:gdLst/>
                                  <a:ahLst/>
                                  <a:cxnLst/>
                                  <a:rect l="l" t="t" r="r" b="b"/>
                                  <a:pathLst>
                                    <a:path w="182880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D0CFEE5" id="Group 5" o:spid="_x0000_s1026" style="width:2in;height:.5pt;mso-position-horizontal-relative:char;mso-position-vertical-relative:line" coordsize="182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jt8aQIAAJAFAAAOAAAAZHJzL2Uyb0RvYy54bWykVMlu2zAQvRfoPxC815Jt1HU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">
                      <v:shape id="Graphic 6" o:spid="_x0000_s1027" style="position:absolute;top:30;width:18288;height:13;visibility:visible;mso-wrap-style:square;v-text-anchor:top" coordsize="182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" path="m,l1828800,e" filled="f" strokeweight=".17183mm">
                        <v:path arrowok="t"/>
                      </v:shape>
                      <w10:anchorlock/>
                    </v:group>
                  </w:pict>
                </mc:Fallback>
              </mc:AlternateContent>
            </w:r>
          </w:p>
          <w:p w14:paraId="71068509" w14:textId="77777777" w:rsidR="00A77445" w:rsidRPr="00B556DD" w:rsidRDefault="00A77445" w:rsidP="00DB2158">
            <w:pPr>
              <w:ind w:left="50"/>
              <w:rPr>
                <w:sz w:val="24"/>
              </w:rPr>
            </w:pPr>
            <w:r w:rsidRPr="00B556DD">
              <w:rPr>
                <w:sz w:val="24"/>
                <w:highlight w:val="yellow"/>
              </w:rPr>
              <w:t xml:space="preserve">  укажите ФИО</w:t>
            </w:r>
          </w:p>
          <w:p w14:paraId="222A9558" w14:textId="77777777" w:rsidR="00A77445" w:rsidRPr="00B556DD" w:rsidRDefault="00A77445" w:rsidP="00DB2158">
            <w:pPr>
              <w:ind w:left="117"/>
              <w:rPr>
                <w:sz w:val="24"/>
              </w:rPr>
            </w:pPr>
            <w:r w:rsidRPr="00B556DD">
              <w:rPr>
                <w:sz w:val="24"/>
              </w:rPr>
              <w:t xml:space="preserve">Протокол № </w:t>
            </w:r>
            <w:r w:rsidRPr="00B556DD">
              <w:rPr>
                <w:spacing w:val="-5"/>
                <w:sz w:val="24"/>
              </w:rPr>
              <w:t>17</w:t>
            </w:r>
          </w:p>
          <w:p w14:paraId="56B01A2C" w14:textId="77777777" w:rsidR="00A77445" w:rsidRPr="00B556DD" w:rsidRDefault="00A77445" w:rsidP="00DB2158">
            <w:pPr>
              <w:spacing w:line="256" w:lineRule="exact"/>
              <w:ind w:left="117"/>
              <w:rPr>
                <w:sz w:val="24"/>
              </w:rPr>
            </w:pPr>
            <w:r w:rsidRPr="00B556DD">
              <w:rPr>
                <w:sz w:val="24"/>
              </w:rPr>
              <w:t>от</w:t>
            </w:r>
            <w:r w:rsidRPr="00B556DD">
              <w:rPr>
                <w:spacing w:val="2"/>
                <w:sz w:val="24"/>
              </w:rPr>
              <w:t xml:space="preserve"> </w:t>
            </w:r>
            <w:r w:rsidRPr="00B556DD">
              <w:rPr>
                <w:sz w:val="24"/>
              </w:rPr>
              <w:t>«20»</w:t>
            </w:r>
            <w:r w:rsidRPr="00B556DD">
              <w:rPr>
                <w:spacing w:val="26"/>
                <w:sz w:val="24"/>
              </w:rPr>
              <w:t xml:space="preserve">  </w:t>
            </w:r>
            <w:r w:rsidRPr="00B556DD">
              <w:rPr>
                <w:sz w:val="24"/>
              </w:rPr>
              <w:t>мая</w:t>
            </w:r>
            <w:r w:rsidRPr="00B556DD">
              <w:rPr>
                <w:spacing w:val="29"/>
                <w:sz w:val="24"/>
              </w:rPr>
              <w:t xml:space="preserve">  </w:t>
            </w:r>
            <w:r w:rsidRPr="00B556DD">
              <w:rPr>
                <w:sz w:val="24"/>
              </w:rPr>
              <w:t xml:space="preserve">2025 </w:t>
            </w:r>
            <w:r w:rsidRPr="00B556DD">
              <w:rPr>
                <w:spacing w:val="-5"/>
                <w:sz w:val="24"/>
              </w:rPr>
              <w:t>г.</w:t>
            </w:r>
          </w:p>
        </w:tc>
      </w:tr>
    </w:tbl>
    <w:p w14:paraId="78CF4DE0" w14:textId="0BAE41C0" w:rsidR="004D752A" w:rsidRDefault="004D752A">
      <w:pPr>
        <w:pStyle w:val="a3"/>
        <w:spacing w:before="106"/>
        <w:ind w:left="0"/>
        <w:rPr>
          <w:sz w:val="20"/>
        </w:rPr>
      </w:pPr>
    </w:p>
    <w:p w14:paraId="432637EB" w14:textId="77777777" w:rsidR="00A77445" w:rsidRDefault="00A77445" w:rsidP="00A77445">
      <w:pPr>
        <w:spacing w:line="276" w:lineRule="auto"/>
        <w:ind w:left="1004" w:right="1012"/>
        <w:jc w:val="center"/>
        <w:rPr>
          <w:bCs/>
          <w:sz w:val="28"/>
          <w:szCs w:val="28"/>
        </w:rPr>
      </w:pPr>
    </w:p>
    <w:p w14:paraId="1781FBB9" w14:textId="77777777" w:rsidR="00A77445" w:rsidRDefault="00A77445" w:rsidP="00A77445">
      <w:pPr>
        <w:spacing w:line="276" w:lineRule="auto"/>
        <w:ind w:left="1004" w:right="1012"/>
        <w:jc w:val="center"/>
        <w:rPr>
          <w:bCs/>
          <w:sz w:val="28"/>
          <w:szCs w:val="28"/>
        </w:rPr>
      </w:pPr>
    </w:p>
    <w:p w14:paraId="43EB7227" w14:textId="2C3C11C2" w:rsidR="004D752A" w:rsidRPr="00A77445" w:rsidRDefault="00000000" w:rsidP="00A77445">
      <w:pPr>
        <w:spacing w:line="276" w:lineRule="auto"/>
        <w:ind w:left="1004" w:right="1012"/>
        <w:jc w:val="center"/>
        <w:rPr>
          <w:bCs/>
          <w:sz w:val="28"/>
          <w:szCs w:val="28"/>
        </w:rPr>
      </w:pPr>
      <w:r w:rsidRPr="00A77445">
        <w:rPr>
          <w:bCs/>
          <w:sz w:val="28"/>
          <w:szCs w:val="28"/>
        </w:rPr>
        <w:t>РАБОЧИЕ</w:t>
      </w:r>
      <w:r w:rsidRPr="00A77445">
        <w:rPr>
          <w:bCs/>
          <w:spacing w:val="-5"/>
          <w:sz w:val="28"/>
          <w:szCs w:val="28"/>
        </w:rPr>
        <w:t xml:space="preserve"> </w:t>
      </w:r>
      <w:r w:rsidRPr="00A77445">
        <w:rPr>
          <w:bCs/>
          <w:sz w:val="28"/>
          <w:szCs w:val="28"/>
        </w:rPr>
        <w:t>ПРОГРАММЫ</w:t>
      </w:r>
      <w:r w:rsidRPr="00A77445">
        <w:rPr>
          <w:bCs/>
          <w:spacing w:val="-3"/>
          <w:sz w:val="28"/>
          <w:szCs w:val="28"/>
        </w:rPr>
        <w:t xml:space="preserve"> </w:t>
      </w:r>
      <w:r w:rsidRPr="00A77445">
        <w:rPr>
          <w:bCs/>
          <w:sz w:val="28"/>
          <w:szCs w:val="28"/>
        </w:rPr>
        <w:t>ПО</w:t>
      </w:r>
      <w:r w:rsidRPr="00A77445">
        <w:rPr>
          <w:bCs/>
          <w:spacing w:val="-2"/>
          <w:sz w:val="28"/>
          <w:szCs w:val="28"/>
        </w:rPr>
        <w:t xml:space="preserve"> </w:t>
      </w:r>
      <w:r w:rsidRPr="00A77445">
        <w:rPr>
          <w:bCs/>
          <w:sz w:val="28"/>
          <w:szCs w:val="28"/>
        </w:rPr>
        <w:t>УЧЕБНЫМ</w:t>
      </w:r>
      <w:r w:rsidRPr="00A77445">
        <w:rPr>
          <w:bCs/>
          <w:spacing w:val="-7"/>
          <w:sz w:val="28"/>
          <w:szCs w:val="28"/>
        </w:rPr>
        <w:t xml:space="preserve"> </w:t>
      </w:r>
      <w:r w:rsidRPr="00A77445">
        <w:rPr>
          <w:bCs/>
          <w:spacing w:val="-2"/>
          <w:sz w:val="28"/>
          <w:szCs w:val="28"/>
        </w:rPr>
        <w:t>ПРЕДМЕТАМ</w:t>
      </w:r>
    </w:p>
    <w:p w14:paraId="3A870BAC" w14:textId="77777777" w:rsidR="004D752A" w:rsidRPr="00A77445" w:rsidRDefault="00000000" w:rsidP="00A77445">
      <w:pPr>
        <w:pStyle w:val="2"/>
        <w:spacing w:before="2" w:line="276" w:lineRule="auto"/>
        <w:ind w:left="1002"/>
        <w:rPr>
          <w:b w:val="0"/>
        </w:rPr>
      </w:pPr>
      <w:r w:rsidRPr="00A77445">
        <w:rPr>
          <w:b w:val="0"/>
        </w:rPr>
        <w:t>«Русский</w:t>
      </w:r>
      <w:r w:rsidRPr="00A77445">
        <w:rPr>
          <w:b w:val="0"/>
          <w:spacing w:val="-11"/>
        </w:rPr>
        <w:t xml:space="preserve"> </w:t>
      </w:r>
      <w:r w:rsidRPr="00A77445">
        <w:rPr>
          <w:b w:val="0"/>
        </w:rPr>
        <w:t>язык,</w:t>
      </w:r>
      <w:r w:rsidRPr="00A77445">
        <w:rPr>
          <w:b w:val="0"/>
          <w:spacing w:val="-4"/>
        </w:rPr>
        <w:t xml:space="preserve"> </w:t>
      </w:r>
      <w:r w:rsidRPr="00A77445">
        <w:rPr>
          <w:b w:val="0"/>
        </w:rPr>
        <w:t>чтение,</w:t>
      </w:r>
      <w:r w:rsidRPr="00A77445">
        <w:rPr>
          <w:b w:val="0"/>
          <w:spacing w:val="-6"/>
        </w:rPr>
        <w:t xml:space="preserve"> </w:t>
      </w:r>
      <w:r w:rsidRPr="00A77445">
        <w:rPr>
          <w:b w:val="0"/>
        </w:rPr>
        <w:t>речевая</w:t>
      </w:r>
      <w:r w:rsidRPr="00A77445">
        <w:rPr>
          <w:b w:val="0"/>
          <w:spacing w:val="-6"/>
        </w:rPr>
        <w:t xml:space="preserve"> </w:t>
      </w:r>
      <w:r w:rsidRPr="00A77445">
        <w:rPr>
          <w:b w:val="0"/>
        </w:rPr>
        <w:t>практика,</w:t>
      </w:r>
      <w:r w:rsidRPr="00A77445">
        <w:rPr>
          <w:b w:val="0"/>
          <w:spacing w:val="-4"/>
        </w:rPr>
        <w:t xml:space="preserve"> </w:t>
      </w:r>
      <w:r w:rsidRPr="00A77445">
        <w:rPr>
          <w:b w:val="0"/>
        </w:rPr>
        <w:t>математика,</w:t>
      </w:r>
      <w:r w:rsidRPr="00A77445">
        <w:rPr>
          <w:b w:val="0"/>
          <w:spacing w:val="-5"/>
        </w:rPr>
        <w:t xml:space="preserve"> </w:t>
      </w:r>
      <w:r w:rsidRPr="00A77445">
        <w:rPr>
          <w:b w:val="0"/>
        </w:rPr>
        <w:t>мир</w:t>
      </w:r>
      <w:r w:rsidRPr="00A77445">
        <w:rPr>
          <w:b w:val="0"/>
          <w:spacing w:val="-10"/>
        </w:rPr>
        <w:t xml:space="preserve"> </w:t>
      </w:r>
      <w:r w:rsidRPr="00A77445">
        <w:rPr>
          <w:b w:val="0"/>
        </w:rPr>
        <w:t>природы</w:t>
      </w:r>
      <w:r w:rsidRPr="00A77445">
        <w:rPr>
          <w:b w:val="0"/>
          <w:spacing w:val="-9"/>
        </w:rPr>
        <w:t xml:space="preserve"> </w:t>
      </w:r>
      <w:r w:rsidRPr="00A77445">
        <w:rPr>
          <w:b w:val="0"/>
        </w:rPr>
        <w:t>и</w:t>
      </w:r>
      <w:r w:rsidRPr="00A77445">
        <w:rPr>
          <w:b w:val="0"/>
          <w:spacing w:val="-11"/>
        </w:rPr>
        <w:t xml:space="preserve"> </w:t>
      </w:r>
      <w:r w:rsidRPr="00A77445">
        <w:rPr>
          <w:b w:val="0"/>
          <w:spacing w:val="-2"/>
        </w:rPr>
        <w:t>человека,</w:t>
      </w:r>
    </w:p>
    <w:p w14:paraId="69D7A697" w14:textId="77777777" w:rsidR="004D752A" w:rsidRPr="00A77445" w:rsidRDefault="00000000" w:rsidP="00A77445">
      <w:pPr>
        <w:spacing w:line="276" w:lineRule="auto"/>
        <w:ind w:left="999" w:right="1012"/>
        <w:jc w:val="center"/>
        <w:rPr>
          <w:bCs/>
          <w:sz w:val="28"/>
          <w:szCs w:val="28"/>
        </w:rPr>
      </w:pPr>
      <w:r w:rsidRPr="00A77445">
        <w:rPr>
          <w:bCs/>
          <w:sz w:val="28"/>
          <w:szCs w:val="28"/>
        </w:rPr>
        <w:t>музыка,</w:t>
      </w:r>
      <w:r w:rsidRPr="00A77445">
        <w:rPr>
          <w:bCs/>
          <w:spacing w:val="-3"/>
          <w:sz w:val="28"/>
          <w:szCs w:val="28"/>
        </w:rPr>
        <w:t xml:space="preserve"> </w:t>
      </w:r>
      <w:r w:rsidRPr="00A77445">
        <w:rPr>
          <w:bCs/>
          <w:sz w:val="28"/>
          <w:szCs w:val="28"/>
        </w:rPr>
        <w:t>рисование</w:t>
      </w:r>
      <w:r w:rsidRPr="00A77445">
        <w:rPr>
          <w:bCs/>
          <w:spacing w:val="-6"/>
          <w:sz w:val="28"/>
          <w:szCs w:val="28"/>
        </w:rPr>
        <w:t xml:space="preserve"> </w:t>
      </w:r>
      <w:r w:rsidRPr="00A77445">
        <w:rPr>
          <w:bCs/>
          <w:sz w:val="28"/>
          <w:szCs w:val="28"/>
        </w:rPr>
        <w:t>(изобразительное</w:t>
      </w:r>
      <w:r w:rsidRPr="00A77445">
        <w:rPr>
          <w:bCs/>
          <w:spacing w:val="-1"/>
          <w:sz w:val="28"/>
          <w:szCs w:val="28"/>
        </w:rPr>
        <w:t xml:space="preserve"> </w:t>
      </w:r>
      <w:r w:rsidRPr="00A77445">
        <w:rPr>
          <w:bCs/>
          <w:sz w:val="28"/>
          <w:szCs w:val="28"/>
        </w:rPr>
        <w:t>искусство),</w:t>
      </w:r>
      <w:r w:rsidRPr="00A77445">
        <w:rPr>
          <w:bCs/>
          <w:spacing w:val="-1"/>
          <w:sz w:val="28"/>
          <w:szCs w:val="28"/>
        </w:rPr>
        <w:t xml:space="preserve"> </w:t>
      </w:r>
      <w:r w:rsidRPr="00A77445">
        <w:rPr>
          <w:bCs/>
          <w:sz w:val="28"/>
          <w:szCs w:val="28"/>
        </w:rPr>
        <w:t>труд</w:t>
      </w:r>
      <w:r w:rsidRPr="00A77445">
        <w:rPr>
          <w:bCs/>
          <w:spacing w:val="-8"/>
          <w:sz w:val="28"/>
          <w:szCs w:val="28"/>
        </w:rPr>
        <w:t xml:space="preserve"> </w:t>
      </w:r>
      <w:r w:rsidRPr="00A77445">
        <w:rPr>
          <w:bCs/>
          <w:sz w:val="28"/>
          <w:szCs w:val="28"/>
        </w:rPr>
        <w:t>(технология)</w:t>
      </w:r>
      <w:r w:rsidRPr="00A77445">
        <w:rPr>
          <w:bCs/>
          <w:spacing w:val="-6"/>
          <w:sz w:val="28"/>
          <w:szCs w:val="28"/>
        </w:rPr>
        <w:t xml:space="preserve"> </w:t>
      </w:r>
      <w:r w:rsidRPr="00A77445">
        <w:rPr>
          <w:bCs/>
          <w:sz w:val="28"/>
          <w:szCs w:val="28"/>
        </w:rPr>
        <w:t>и</w:t>
      </w:r>
      <w:r w:rsidRPr="00A77445">
        <w:rPr>
          <w:bCs/>
          <w:spacing w:val="-9"/>
          <w:sz w:val="28"/>
          <w:szCs w:val="28"/>
        </w:rPr>
        <w:t xml:space="preserve"> </w:t>
      </w:r>
      <w:r w:rsidRPr="00A77445">
        <w:rPr>
          <w:bCs/>
          <w:sz w:val="28"/>
          <w:szCs w:val="28"/>
        </w:rPr>
        <w:t>коррекционному</w:t>
      </w:r>
      <w:r w:rsidRPr="00A77445">
        <w:rPr>
          <w:bCs/>
          <w:spacing w:val="-6"/>
          <w:sz w:val="28"/>
          <w:szCs w:val="28"/>
        </w:rPr>
        <w:t xml:space="preserve"> </w:t>
      </w:r>
      <w:r w:rsidRPr="00A77445">
        <w:rPr>
          <w:bCs/>
          <w:sz w:val="28"/>
          <w:szCs w:val="28"/>
        </w:rPr>
        <w:t>курсу</w:t>
      </w:r>
      <w:r w:rsidRPr="00A77445">
        <w:rPr>
          <w:bCs/>
          <w:spacing w:val="-6"/>
          <w:sz w:val="28"/>
          <w:szCs w:val="28"/>
        </w:rPr>
        <w:t xml:space="preserve"> </w:t>
      </w:r>
      <w:r w:rsidRPr="00A77445">
        <w:rPr>
          <w:bCs/>
          <w:sz w:val="28"/>
          <w:szCs w:val="28"/>
        </w:rPr>
        <w:t>«Ритмика». для обучающихся с нарушением интеллекта вариант 1</w:t>
      </w:r>
    </w:p>
    <w:p w14:paraId="111ED848" w14:textId="77777777" w:rsidR="004D752A" w:rsidRPr="00A77445" w:rsidRDefault="00000000" w:rsidP="00A77445">
      <w:pPr>
        <w:pStyle w:val="4"/>
        <w:spacing w:line="276" w:lineRule="auto"/>
        <w:rPr>
          <w:b w:val="0"/>
          <w:sz w:val="28"/>
          <w:szCs w:val="28"/>
        </w:rPr>
      </w:pPr>
      <w:r w:rsidRPr="00A77445">
        <w:rPr>
          <w:b w:val="0"/>
          <w:sz w:val="28"/>
          <w:szCs w:val="28"/>
        </w:rPr>
        <w:t>ДЛЯ</w:t>
      </w:r>
      <w:r w:rsidRPr="00A77445">
        <w:rPr>
          <w:b w:val="0"/>
          <w:spacing w:val="31"/>
          <w:sz w:val="28"/>
          <w:szCs w:val="28"/>
        </w:rPr>
        <w:t xml:space="preserve">  </w:t>
      </w:r>
      <w:r w:rsidRPr="00A77445">
        <w:rPr>
          <w:b w:val="0"/>
          <w:sz w:val="28"/>
          <w:szCs w:val="28"/>
        </w:rPr>
        <w:t>1</w:t>
      </w:r>
      <w:r w:rsidRPr="00A77445">
        <w:rPr>
          <w:b w:val="0"/>
          <w:spacing w:val="30"/>
          <w:sz w:val="28"/>
          <w:szCs w:val="28"/>
        </w:rPr>
        <w:t xml:space="preserve">  </w:t>
      </w:r>
      <w:r w:rsidRPr="00A77445">
        <w:rPr>
          <w:b w:val="0"/>
          <w:spacing w:val="-2"/>
          <w:sz w:val="28"/>
          <w:szCs w:val="28"/>
        </w:rPr>
        <w:t>КЛАССА</w:t>
      </w:r>
    </w:p>
    <w:p w14:paraId="28725205" w14:textId="77777777" w:rsidR="00A77445" w:rsidRDefault="00A77445" w:rsidP="00A77445">
      <w:pPr>
        <w:pStyle w:val="a5"/>
        <w:spacing w:before="0" w:beforeAutospacing="0" w:after="0" w:afterAutospacing="0"/>
        <w:jc w:val="center"/>
        <w:rPr>
          <w:rStyle w:val="placeholder"/>
          <w:color w:val="000000"/>
          <w:sz w:val="28"/>
          <w:szCs w:val="28"/>
          <w:highlight w:val="yellow"/>
          <w:bdr w:val="dashed" w:sz="6" w:space="0" w:color="F34421" w:frame="1"/>
          <w:shd w:val="clear" w:color="auto" w:fill="FFFFFF"/>
        </w:rPr>
      </w:pPr>
    </w:p>
    <w:p w14:paraId="48360B6E" w14:textId="77777777" w:rsidR="00A77445" w:rsidRDefault="00A77445" w:rsidP="00A77445">
      <w:pPr>
        <w:pStyle w:val="a5"/>
        <w:spacing w:before="0" w:beforeAutospacing="0" w:after="0" w:afterAutospacing="0"/>
        <w:jc w:val="center"/>
        <w:rPr>
          <w:rStyle w:val="placeholder"/>
          <w:color w:val="000000"/>
          <w:sz w:val="28"/>
          <w:szCs w:val="28"/>
          <w:highlight w:val="yellow"/>
          <w:bdr w:val="dashed" w:sz="6" w:space="0" w:color="F34421" w:frame="1"/>
          <w:shd w:val="clear" w:color="auto" w:fill="FFFFFF"/>
        </w:rPr>
      </w:pPr>
    </w:p>
    <w:p w14:paraId="1D32CBD2" w14:textId="77777777" w:rsidR="00A77445" w:rsidRDefault="00A77445" w:rsidP="00A77445">
      <w:pPr>
        <w:pStyle w:val="a5"/>
        <w:spacing w:before="0" w:beforeAutospacing="0" w:after="0" w:afterAutospacing="0"/>
        <w:jc w:val="center"/>
        <w:rPr>
          <w:rStyle w:val="placeholder"/>
          <w:color w:val="000000"/>
          <w:sz w:val="28"/>
          <w:szCs w:val="28"/>
          <w:highlight w:val="yellow"/>
          <w:bdr w:val="dashed" w:sz="6" w:space="0" w:color="F34421" w:frame="1"/>
          <w:shd w:val="clear" w:color="auto" w:fill="FFFFFF"/>
        </w:rPr>
      </w:pPr>
    </w:p>
    <w:p w14:paraId="6AA8AF40" w14:textId="77777777" w:rsidR="00A77445" w:rsidRDefault="00A77445" w:rsidP="00A77445">
      <w:pPr>
        <w:pStyle w:val="a5"/>
        <w:spacing w:before="0" w:beforeAutospacing="0" w:after="0" w:afterAutospacing="0"/>
        <w:jc w:val="center"/>
        <w:rPr>
          <w:rStyle w:val="placeholder"/>
          <w:color w:val="000000"/>
          <w:sz w:val="28"/>
          <w:szCs w:val="28"/>
          <w:highlight w:val="yellow"/>
          <w:bdr w:val="dashed" w:sz="6" w:space="0" w:color="F34421" w:frame="1"/>
          <w:shd w:val="clear" w:color="auto" w:fill="FFFFFF"/>
        </w:rPr>
      </w:pPr>
    </w:p>
    <w:p w14:paraId="2544B71C" w14:textId="77777777" w:rsidR="00A77445" w:rsidRDefault="00A77445" w:rsidP="00A77445">
      <w:pPr>
        <w:pStyle w:val="a5"/>
        <w:spacing w:before="0" w:beforeAutospacing="0" w:after="0" w:afterAutospacing="0"/>
        <w:jc w:val="center"/>
        <w:rPr>
          <w:rStyle w:val="placeholder"/>
          <w:color w:val="000000"/>
          <w:sz w:val="28"/>
          <w:szCs w:val="28"/>
          <w:highlight w:val="yellow"/>
          <w:bdr w:val="dashed" w:sz="6" w:space="0" w:color="F34421" w:frame="1"/>
          <w:shd w:val="clear" w:color="auto" w:fill="FFFFFF"/>
        </w:rPr>
      </w:pPr>
    </w:p>
    <w:p w14:paraId="79B18DD6" w14:textId="77777777" w:rsidR="00A77445" w:rsidRDefault="00A77445" w:rsidP="00A77445">
      <w:pPr>
        <w:pStyle w:val="a5"/>
        <w:spacing w:before="0" w:beforeAutospacing="0" w:after="0" w:afterAutospacing="0"/>
        <w:jc w:val="center"/>
        <w:rPr>
          <w:rStyle w:val="placeholder"/>
          <w:color w:val="000000"/>
          <w:sz w:val="28"/>
          <w:szCs w:val="28"/>
          <w:highlight w:val="yellow"/>
          <w:bdr w:val="dashed" w:sz="6" w:space="0" w:color="F34421" w:frame="1"/>
          <w:shd w:val="clear" w:color="auto" w:fill="FFFFFF"/>
        </w:rPr>
      </w:pPr>
    </w:p>
    <w:p w14:paraId="7D01D567" w14:textId="77777777" w:rsidR="00A77445" w:rsidRDefault="00A77445" w:rsidP="00A77445">
      <w:pPr>
        <w:pStyle w:val="a5"/>
        <w:spacing w:before="0" w:beforeAutospacing="0" w:after="0" w:afterAutospacing="0"/>
        <w:jc w:val="center"/>
        <w:rPr>
          <w:rStyle w:val="placeholder"/>
          <w:color w:val="000000"/>
          <w:sz w:val="28"/>
          <w:szCs w:val="28"/>
          <w:highlight w:val="yellow"/>
          <w:bdr w:val="dashed" w:sz="6" w:space="0" w:color="F34421" w:frame="1"/>
          <w:shd w:val="clear" w:color="auto" w:fill="FFFFFF"/>
        </w:rPr>
      </w:pPr>
    </w:p>
    <w:p w14:paraId="17EF1D95" w14:textId="77777777" w:rsidR="00A77445" w:rsidRDefault="00A77445" w:rsidP="00A77445">
      <w:pPr>
        <w:pStyle w:val="a5"/>
        <w:spacing w:before="0" w:beforeAutospacing="0" w:after="0" w:afterAutospacing="0"/>
        <w:jc w:val="center"/>
        <w:rPr>
          <w:rStyle w:val="placeholder"/>
          <w:color w:val="000000"/>
          <w:sz w:val="28"/>
          <w:szCs w:val="28"/>
          <w:highlight w:val="yellow"/>
          <w:bdr w:val="dashed" w:sz="6" w:space="0" w:color="F34421" w:frame="1"/>
          <w:shd w:val="clear" w:color="auto" w:fill="FFFFFF"/>
        </w:rPr>
      </w:pPr>
    </w:p>
    <w:p w14:paraId="0282423E" w14:textId="4A64CBE6" w:rsidR="00A77445" w:rsidRDefault="00A77445" w:rsidP="00A77445">
      <w:pPr>
        <w:pStyle w:val="a5"/>
        <w:spacing w:before="0" w:beforeAutospacing="0" w:after="0" w:afterAutospacing="0"/>
        <w:jc w:val="center"/>
        <w:rPr>
          <w:color w:val="333333"/>
          <w:sz w:val="21"/>
          <w:szCs w:val="21"/>
        </w:rPr>
      </w:pPr>
      <w:r w:rsidRPr="00AE6015">
        <w:rPr>
          <w:rStyle w:val="placeholder"/>
          <w:color w:val="000000"/>
          <w:sz w:val="28"/>
          <w:szCs w:val="28"/>
          <w:highlight w:val="yellow"/>
          <w:bdr w:val="dashed" w:sz="6" w:space="0" w:color="F34421" w:frame="1"/>
          <w:shd w:val="clear" w:color="auto" w:fill="FFFFFF"/>
        </w:rPr>
        <w:t>Гаврилов - Ям</w:t>
      </w:r>
      <w:r w:rsidRPr="00AE6015">
        <w:rPr>
          <w:rStyle w:val="a6"/>
          <w:color w:val="000000"/>
          <w:sz w:val="28"/>
          <w:szCs w:val="28"/>
          <w:highlight w:val="yellow"/>
          <w:shd w:val="clear" w:color="auto" w:fill="FFFFFF"/>
        </w:rPr>
        <w:t> </w:t>
      </w:r>
      <w:r w:rsidRPr="00AE6015">
        <w:rPr>
          <w:rStyle w:val="placeholder"/>
          <w:color w:val="000000"/>
          <w:sz w:val="28"/>
          <w:szCs w:val="28"/>
          <w:highlight w:val="yellow"/>
          <w:bdr w:val="dashed" w:sz="6" w:space="0" w:color="F34421" w:frame="1"/>
          <w:shd w:val="clear" w:color="auto" w:fill="FFFFFF"/>
        </w:rPr>
        <w:t>2025 - 2026</w:t>
      </w:r>
    </w:p>
    <w:p w14:paraId="058650C8" w14:textId="2974D7A9" w:rsidR="004D752A" w:rsidRDefault="004D752A">
      <w:pPr>
        <w:ind w:left="1017" w:right="1012"/>
        <w:jc w:val="center"/>
        <w:rPr>
          <w:b/>
          <w:sz w:val="24"/>
        </w:rPr>
      </w:pPr>
    </w:p>
    <w:p w14:paraId="0CD5C906" w14:textId="77777777" w:rsidR="004D752A" w:rsidRDefault="004D752A">
      <w:pPr>
        <w:jc w:val="center"/>
        <w:rPr>
          <w:b/>
          <w:sz w:val="24"/>
        </w:rPr>
        <w:sectPr w:rsidR="004D752A">
          <w:type w:val="continuous"/>
          <w:pgSz w:w="16840" w:h="11910" w:orient="landscape"/>
          <w:pgMar w:top="880" w:right="141" w:bottom="280" w:left="992" w:header="720" w:footer="720" w:gutter="0"/>
          <w:cols w:space="720"/>
        </w:sectPr>
      </w:pPr>
    </w:p>
    <w:p w14:paraId="008D9FC9" w14:textId="77777777" w:rsidR="004D752A" w:rsidRDefault="004D752A">
      <w:pPr>
        <w:pStyle w:val="a3"/>
        <w:spacing w:before="118"/>
        <w:ind w:left="0"/>
        <w:rPr>
          <w:b/>
          <w:sz w:val="28"/>
        </w:rPr>
      </w:pPr>
    </w:p>
    <w:p w14:paraId="543782C3" w14:textId="77777777" w:rsidR="004D752A" w:rsidRDefault="00000000">
      <w:pPr>
        <w:pStyle w:val="1"/>
        <w:ind w:left="1002" w:right="1012"/>
      </w:pPr>
      <w:r>
        <w:rPr>
          <w:spacing w:val="-2"/>
        </w:rPr>
        <w:t>ОГЛАВЛЕНИЕ</w:t>
      </w:r>
    </w:p>
    <w:p w14:paraId="70A05B23" w14:textId="77777777" w:rsidR="004D752A" w:rsidRDefault="00000000">
      <w:pPr>
        <w:pStyle w:val="3"/>
        <w:tabs>
          <w:tab w:val="left" w:pos="12898"/>
        </w:tabs>
        <w:spacing w:before="264" w:line="322" w:lineRule="exact"/>
        <w:ind w:left="779"/>
      </w:pPr>
      <w:r>
        <w:t>Русский</w:t>
      </w:r>
      <w:r>
        <w:rPr>
          <w:spacing w:val="-14"/>
        </w:rPr>
        <w:t xml:space="preserve"> </w:t>
      </w:r>
      <w:r>
        <w:rPr>
          <w:spacing w:val="-2"/>
        </w:rPr>
        <w:t>язык………………………………………………………………………………………………</w:t>
      </w:r>
      <w:r>
        <w:tab/>
      </w:r>
      <w:r>
        <w:rPr>
          <w:spacing w:val="-10"/>
        </w:rPr>
        <w:t>3</w:t>
      </w:r>
    </w:p>
    <w:sdt>
      <w:sdtPr>
        <w:id w:val="962699830"/>
        <w:docPartObj>
          <w:docPartGallery w:val="Table of Contents"/>
          <w:docPartUnique/>
        </w:docPartObj>
      </w:sdtPr>
      <w:sdtContent>
        <w:p w14:paraId="52D55363" w14:textId="77777777" w:rsidR="004D752A" w:rsidRDefault="00000000">
          <w:pPr>
            <w:pStyle w:val="10"/>
            <w:tabs>
              <w:tab w:val="right" w:leader="dot" w:pos="13042"/>
            </w:tabs>
            <w:spacing w:line="240" w:lineRule="auto"/>
          </w:pPr>
          <w:hyperlink w:anchor="_TOC_250004" w:history="1">
            <w:r>
              <w:rPr>
                <w:spacing w:val="-2"/>
              </w:rPr>
              <w:t>Чтение</w:t>
            </w:r>
            <w:r>
              <w:tab/>
            </w:r>
            <w:r>
              <w:rPr>
                <w:spacing w:val="-5"/>
                <w:u w:val="single"/>
              </w:rPr>
              <w:t>56</w:t>
            </w:r>
          </w:hyperlink>
        </w:p>
        <w:p w14:paraId="5CECD89A" w14:textId="77777777" w:rsidR="004D752A" w:rsidRDefault="00000000">
          <w:pPr>
            <w:pStyle w:val="10"/>
            <w:tabs>
              <w:tab w:val="right" w:leader="dot" w:pos="13022"/>
            </w:tabs>
          </w:pPr>
          <w:r>
            <w:t>Речевая</w:t>
          </w:r>
          <w:r>
            <w:rPr>
              <w:spacing w:val="-12"/>
            </w:rPr>
            <w:t xml:space="preserve"> </w:t>
          </w:r>
          <w:r>
            <w:rPr>
              <w:spacing w:val="-2"/>
            </w:rPr>
            <w:t>практика</w:t>
          </w:r>
          <w:r>
            <w:tab/>
          </w:r>
          <w:r>
            <w:rPr>
              <w:spacing w:val="-5"/>
              <w:u w:val="single"/>
            </w:rPr>
            <w:t>91</w:t>
          </w:r>
        </w:p>
        <w:p w14:paraId="053E6B68" w14:textId="77777777" w:rsidR="004D752A" w:rsidRDefault="00000000">
          <w:pPr>
            <w:pStyle w:val="10"/>
            <w:tabs>
              <w:tab w:val="right" w:pos="13162"/>
            </w:tabs>
          </w:pPr>
          <w:hyperlink w:anchor="_TOC_250003" w:history="1">
            <w:r>
              <w:t>Математика</w:t>
            </w:r>
            <w:r>
              <w:rPr>
                <w:spacing w:val="58"/>
              </w:rPr>
              <w:t xml:space="preserve"> </w:t>
            </w:r>
            <w:r>
              <w:rPr>
                <w:spacing w:val="-2"/>
              </w:rPr>
              <w:t>………………………………….…………………………………………………………..</w:t>
            </w:r>
            <w:r>
              <w:tab/>
            </w:r>
            <w:r>
              <w:rPr>
                <w:spacing w:val="-5"/>
                <w:u w:val="single"/>
              </w:rPr>
              <w:t>118</w:t>
            </w:r>
          </w:hyperlink>
        </w:p>
        <w:p w14:paraId="46AB37FE" w14:textId="77777777" w:rsidR="004D752A" w:rsidRDefault="00000000">
          <w:pPr>
            <w:pStyle w:val="10"/>
            <w:tabs>
              <w:tab w:val="right" w:pos="13162"/>
            </w:tabs>
          </w:pPr>
          <w:r>
            <w:t>Мир</w:t>
          </w:r>
          <w:r>
            <w:rPr>
              <w:spacing w:val="-5"/>
            </w:rPr>
            <w:t xml:space="preserve"> </w:t>
          </w:r>
          <w:r>
            <w:t>природы</w:t>
          </w:r>
          <w:r>
            <w:rPr>
              <w:spacing w:val="-4"/>
            </w:rPr>
            <w:t xml:space="preserve"> </w:t>
          </w:r>
          <w:r>
            <w:t>и</w:t>
          </w:r>
          <w:r>
            <w:rPr>
              <w:spacing w:val="-4"/>
            </w:rPr>
            <w:t xml:space="preserve"> </w:t>
          </w:r>
          <w:r>
            <w:rPr>
              <w:spacing w:val="-2"/>
            </w:rPr>
            <w:t>человека………………..……………………………………………………………….</w:t>
          </w:r>
          <w:r>
            <w:tab/>
          </w:r>
          <w:r>
            <w:rPr>
              <w:spacing w:val="-5"/>
              <w:u w:val="single"/>
            </w:rPr>
            <w:t>150</w:t>
          </w:r>
        </w:p>
        <w:p w14:paraId="318FE27E" w14:textId="77777777" w:rsidR="004D752A" w:rsidRDefault="00000000">
          <w:pPr>
            <w:pStyle w:val="10"/>
            <w:tabs>
              <w:tab w:val="right" w:pos="13162"/>
            </w:tabs>
            <w:spacing w:line="240" w:lineRule="auto"/>
          </w:pPr>
          <w:hyperlink w:anchor="_TOC_250002" w:history="1">
            <w:r>
              <w:rPr>
                <w:spacing w:val="-2"/>
              </w:rPr>
              <w:t>Музыка……………………….…………………………………………………………………………..</w:t>
            </w:r>
            <w:r>
              <w:tab/>
            </w:r>
            <w:r>
              <w:rPr>
                <w:spacing w:val="-5"/>
                <w:u w:val="single"/>
              </w:rPr>
              <w:t>177</w:t>
            </w:r>
          </w:hyperlink>
        </w:p>
        <w:p w14:paraId="77F0BFBB" w14:textId="77777777" w:rsidR="004D752A" w:rsidRDefault="00000000">
          <w:pPr>
            <w:pStyle w:val="10"/>
            <w:tabs>
              <w:tab w:val="right" w:pos="13162"/>
            </w:tabs>
          </w:pPr>
          <w:hyperlink w:anchor="_TOC_250001" w:history="1">
            <w:r>
              <w:rPr>
                <w:spacing w:val="-2"/>
              </w:rPr>
              <w:t>Рисование</w:t>
            </w:r>
            <w:r>
              <w:rPr>
                <w:spacing w:val="15"/>
              </w:rPr>
              <w:t xml:space="preserve"> </w:t>
            </w:r>
            <w:r>
              <w:rPr>
                <w:spacing w:val="-2"/>
              </w:rPr>
              <w:t>(изобразительное</w:t>
            </w:r>
            <w:r>
              <w:rPr>
                <w:spacing w:val="16"/>
              </w:rPr>
              <w:t xml:space="preserve"> </w:t>
            </w:r>
            <w:r>
              <w:rPr>
                <w:spacing w:val="-2"/>
              </w:rPr>
              <w:t>искусство)………………………………………………………………</w:t>
            </w:r>
            <w:r>
              <w:rPr>
                <w:spacing w:val="20"/>
              </w:rPr>
              <w:t xml:space="preserve"> </w:t>
            </w:r>
            <w:r>
              <w:rPr>
                <w:spacing w:val="-10"/>
              </w:rPr>
              <w:t>.</w:t>
            </w:r>
            <w:r>
              <w:tab/>
            </w:r>
            <w:r>
              <w:rPr>
                <w:spacing w:val="-5"/>
                <w:u w:val="single"/>
              </w:rPr>
              <w:t>208</w:t>
            </w:r>
          </w:hyperlink>
        </w:p>
        <w:p w14:paraId="69F85F78" w14:textId="77777777" w:rsidR="004D752A" w:rsidRDefault="00000000">
          <w:pPr>
            <w:pStyle w:val="10"/>
            <w:tabs>
              <w:tab w:val="right" w:pos="13162"/>
            </w:tabs>
          </w:pPr>
          <w:hyperlink w:anchor="_TOC_250000" w:history="1">
            <w:r>
              <w:t>Труд</w:t>
            </w:r>
            <w:r>
              <w:rPr>
                <w:spacing w:val="-7"/>
              </w:rPr>
              <w:t xml:space="preserve"> </w:t>
            </w:r>
            <w:r>
              <w:rPr>
                <w:spacing w:val="-2"/>
              </w:rPr>
              <w:t>(технология)………………………………………………………………………………………..</w:t>
            </w:r>
            <w:r>
              <w:tab/>
            </w:r>
            <w:r>
              <w:rPr>
                <w:spacing w:val="-5"/>
                <w:u w:val="single"/>
              </w:rPr>
              <w:t>223</w:t>
            </w:r>
          </w:hyperlink>
        </w:p>
        <w:p w14:paraId="78736637" w14:textId="77777777" w:rsidR="004D752A" w:rsidRDefault="00000000">
          <w:pPr>
            <w:pStyle w:val="10"/>
            <w:tabs>
              <w:tab w:val="right" w:leader="dot" w:pos="13190"/>
            </w:tabs>
            <w:spacing w:line="240" w:lineRule="auto"/>
          </w:pPr>
          <w:r>
            <w:t>Коррекционный</w:t>
          </w:r>
          <w:r>
            <w:rPr>
              <w:spacing w:val="-13"/>
            </w:rPr>
            <w:t xml:space="preserve"> </w:t>
          </w:r>
          <w:r>
            <w:t>курс</w:t>
          </w:r>
          <w:r>
            <w:rPr>
              <w:spacing w:val="-7"/>
            </w:rPr>
            <w:t xml:space="preserve"> </w:t>
          </w:r>
          <w:r>
            <w:rPr>
              <w:spacing w:val="-2"/>
            </w:rPr>
            <w:t>"Ритмика"</w:t>
          </w:r>
          <w:r>
            <w:tab/>
          </w:r>
          <w:r>
            <w:rPr>
              <w:spacing w:val="-5"/>
            </w:rPr>
            <w:t>263</w:t>
          </w:r>
        </w:p>
      </w:sdtContent>
    </w:sdt>
    <w:p w14:paraId="7E255432" w14:textId="77777777" w:rsidR="004D752A" w:rsidRDefault="004D752A">
      <w:pPr>
        <w:pStyle w:val="10"/>
        <w:spacing w:line="240" w:lineRule="auto"/>
        <w:sectPr w:rsidR="004D752A">
          <w:pgSz w:w="16840" w:h="11910" w:orient="landscape"/>
          <w:pgMar w:top="1340" w:right="141" w:bottom="280" w:left="992" w:header="720" w:footer="720" w:gutter="0"/>
          <w:cols w:space="720"/>
        </w:sectPr>
      </w:pPr>
    </w:p>
    <w:p w14:paraId="791C0B0E" w14:textId="77777777" w:rsidR="004D752A" w:rsidRDefault="00000000">
      <w:pPr>
        <w:pStyle w:val="4"/>
        <w:spacing w:before="78" w:line="480" w:lineRule="auto"/>
        <w:ind w:left="4853" w:right="4860"/>
      </w:pPr>
      <w:r>
        <w:lastRenderedPageBreak/>
        <w:t>РАБОЧАЯ</w:t>
      </w:r>
      <w:r>
        <w:rPr>
          <w:spacing w:val="-15"/>
        </w:rPr>
        <w:t xml:space="preserve"> </w:t>
      </w:r>
      <w:r>
        <w:t>ПРОГРАММА</w:t>
      </w:r>
      <w:r>
        <w:rPr>
          <w:spacing w:val="-15"/>
        </w:rPr>
        <w:t xml:space="preserve"> </w:t>
      </w:r>
      <w:r>
        <w:t>«РУССКИЙ</w:t>
      </w:r>
      <w:r>
        <w:rPr>
          <w:spacing w:val="-14"/>
        </w:rPr>
        <w:t xml:space="preserve"> </w:t>
      </w:r>
      <w:r>
        <w:t xml:space="preserve">ЯЗЫК» </w:t>
      </w:r>
      <w:bookmarkStart w:id="0" w:name="ПОЯСНИТЕЛЬНАЯ_ЗАПИСКА"/>
      <w:bookmarkEnd w:id="0"/>
      <w:r>
        <w:t>ПОЯСНИТЕЛЬНАЯ ЗАПИСКА</w:t>
      </w:r>
    </w:p>
    <w:p w14:paraId="43E112E5" w14:textId="77777777" w:rsidR="004D752A" w:rsidRDefault="00000000">
      <w:pPr>
        <w:pStyle w:val="a3"/>
        <w:ind w:right="714" w:firstLine="628"/>
        <w:jc w:val="both"/>
      </w:pPr>
      <w:r>
        <w:t>Рабочая программа по учебному предмету «Русский язык»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w:t>
      </w:r>
      <w:r>
        <w:rPr>
          <w:spacing w:val="40"/>
        </w:rPr>
        <w:t xml:space="preserve"> </w:t>
      </w:r>
      <w:r>
        <w:t>далее ФАООП УО (вариант 1), утвержденной приказом Министерства просвещения России от 24.11.2022г. № 1026 (</w:t>
      </w:r>
      <w:hyperlink r:id="rId7">
        <w:r>
          <w:rPr>
            <w:color w:val="000080"/>
            <w:u w:val="single" w:color="000080"/>
          </w:rPr>
          <w:t>https://clck.ru/33NMkR</w:t>
        </w:r>
      </w:hyperlink>
      <w:r>
        <w:t>).</w:t>
      </w:r>
    </w:p>
    <w:p w14:paraId="2C9EA9F1" w14:textId="77777777" w:rsidR="004D752A" w:rsidRDefault="00000000">
      <w:pPr>
        <w:pStyle w:val="a3"/>
        <w:spacing w:line="242" w:lineRule="auto"/>
        <w:ind w:right="714" w:firstLine="566"/>
        <w:jc w:val="both"/>
      </w:pPr>
      <w:r>
        <w:t>ФАООП УО (вариант 1) адресована обучающимся с легкой умственной отсталостью (интеллектуальными нарушениями) с учетом реализации их особых образовательных потребностей, а также индивидуальных особенностей и возможностей.</w:t>
      </w:r>
    </w:p>
    <w:p w14:paraId="5DEA58B8" w14:textId="77777777" w:rsidR="004D752A" w:rsidRDefault="00000000">
      <w:pPr>
        <w:pStyle w:val="a3"/>
        <w:spacing w:line="242" w:lineRule="auto"/>
        <w:ind w:right="704" w:firstLine="566"/>
        <w:jc w:val="both"/>
      </w:pPr>
      <w:r>
        <w:t>Учебный предмет «Русский язык» относится к предметной области «Язык и речевая практика» и является обязательной частью учебного плана.</w:t>
      </w:r>
    </w:p>
    <w:p w14:paraId="025A6057" w14:textId="77777777" w:rsidR="004D752A" w:rsidRDefault="00000000">
      <w:pPr>
        <w:spacing w:line="247" w:lineRule="auto"/>
        <w:ind w:left="707" w:right="711" w:firstLine="484"/>
        <w:rPr>
          <w:b/>
          <w:sz w:val="24"/>
        </w:rPr>
      </w:pPr>
      <w:r>
        <w:rPr>
          <w:sz w:val="24"/>
        </w:rPr>
        <w:t>Рабочая</w:t>
      </w:r>
      <w:r>
        <w:rPr>
          <w:spacing w:val="18"/>
          <w:sz w:val="24"/>
        </w:rPr>
        <w:t xml:space="preserve"> </w:t>
      </w:r>
      <w:r>
        <w:rPr>
          <w:sz w:val="24"/>
        </w:rPr>
        <w:t>программа по</w:t>
      </w:r>
      <w:r>
        <w:rPr>
          <w:spacing w:val="22"/>
          <w:sz w:val="24"/>
        </w:rPr>
        <w:t xml:space="preserve"> </w:t>
      </w:r>
      <w:r>
        <w:rPr>
          <w:sz w:val="24"/>
        </w:rPr>
        <w:t>учебному предмету «Русский</w:t>
      </w:r>
      <w:r>
        <w:rPr>
          <w:spacing w:val="19"/>
          <w:sz w:val="24"/>
        </w:rPr>
        <w:t xml:space="preserve"> </w:t>
      </w:r>
      <w:r>
        <w:rPr>
          <w:sz w:val="24"/>
        </w:rPr>
        <w:t>язык» в</w:t>
      </w:r>
      <w:r>
        <w:rPr>
          <w:spacing w:val="20"/>
          <w:sz w:val="24"/>
        </w:rPr>
        <w:t xml:space="preserve"> </w:t>
      </w:r>
      <w:r>
        <w:rPr>
          <w:sz w:val="24"/>
        </w:rPr>
        <w:t>1 классе</w:t>
      </w:r>
      <w:r>
        <w:rPr>
          <w:spacing w:val="17"/>
          <w:sz w:val="24"/>
        </w:rPr>
        <w:t xml:space="preserve"> </w:t>
      </w:r>
      <w:r>
        <w:rPr>
          <w:sz w:val="24"/>
        </w:rPr>
        <w:t>рассчитана</w:t>
      </w:r>
      <w:r>
        <w:rPr>
          <w:spacing w:val="17"/>
          <w:sz w:val="24"/>
        </w:rPr>
        <w:t xml:space="preserve"> </w:t>
      </w:r>
      <w:r>
        <w:rPr>
          <w:sz w:val="24"/>
        </w:rPr>
        <w:t>на</w:t>
      </w:r>
      <w:r>
        <w:rPr>
          <w:spacing w:val="28"/>
          <w:sz w:val="24"/>
        </w:rPr>
        <w:t xml:space="preserve"> </w:t>
      </w:r>
      <w:r>
        <w:rPr>
          <w:b/>
          <w:sz w:val="24"/>
        </w:rPr>
        <w:t>99 часов</w:t>
      </w:r>
      <w:r>
        <w:rPr>
          <w:b/>
          <w:spacing w:val="18"/>
          <w:sz w:val="24"/>
        </w:rPr>
        <w:t xml:space="preserve"> </w:t>
      </w:r>
      <w:r>
        <w:rPr>
          <w:b/>
          <w:sz w:val="24"/>
        </w:rPr>
        <w:t>(33</w:t>
      </w:r>
      <w:r>
        <w:rPr>
          <w:b/>
          <w:spacing w:val="18"/>
          <w:sz w:val="24"/>
        </w:rPr>
        <w:t xml:space="preserve"> </w:t>
      </w:r>
      <w:r>
        <w:rPr>
          <w:b/>
          <w:sz w:val="24"/>
        </w:rPr>
        <w:t>учебные недели)</w:t>
      </w:r>
      <w:r>
        <w:rPr>
          <w:b/>
          <w:spacing w:val="19"/>
          <w:sz w:val="24"/>
        </w:rPr>
        <w:t xml:space="preserve"> </w:t>
      </w:r>
      <w:r>
        <w:rPr>
          <w:b/>
          <w:sz w:val="24"/>
        </w:rPr>
        <w:t>и составляет 3 часа в неделю.</w:t>
      </w:r>
    </w:p>
    <w:p w14:paraId="602EA6BF" w14:textId="77777777" w:rsidR="004D752A" w:rsidRDefault="00000000">
      <w:pPr>
        <w:pStyle w:val="a3"/>
        <w:spacing w:line="260" w:lineRule="exact"/>
        <w:ind w:left="1134"/>
      </w:pPr>
      <w:r>
        <w:t>Федеральная</w:t>
      </w:r>
      <w:r>
        <w:rPr>
          <w:spacing w:val="-6"/>
        </w:rPr>
        <w:t xml:space="preserve"> </w:t>
      </w:r>
      <w:r>
        <w:t>адаптированная</w:t>
      </w:r>
      <w:r>
        <w:rPr>
          <w:spacing w:val="-8"/>
        </w:rPr>
        <w:t xml:space="preserve"> </w:t>
      </w:r>
      <w:r>
        <w:t>основная</w:t>
      </w:r>
      <w:r>
        <w:rPr>
          <w:spacing w:val="-8"/>
        </w:rPr>
        <w:t xml:space="preserve"> </w:t>
      </w:r>
      <w:r>
        <w:t>общеобразовательная</w:t>
      </w:r>
      <w:r>
        <w:rPr>
          <w:spacing w:val="-3"/>
        </w:rPr>
        <w:t xml:space="preserve"> </w:t>
      </w:r>
      <w:r>
        <w:t>программа</w:t>
      </w:r>
      <w:r>
        <w:rPr>
          <w:spacing w:val="-14"/>
        </w:rPr>
        <w:t xml:space="preserve"> </w:t>
      </w:r>
      <w:r>
        <w:t>определяет</w:t>
      </w:r>
      <w:r>
        <w:rPr>
          <w:spacing w:val="-3"/>
        </w:rPr>
        <w:t xml:space="preserve"> </w:t>
      </w:r>
      <w:r>
        <w:t>цель</w:t>
      </w:r>
      <w:r>
        <w:rPr>
          <w:spacing w:val="-7"/>
        </w:rPr>
        <w:t xml:space="preserve"> </w:t>
      </w:r>
      <w:r>
        <w:t>и</w:t>
      </w:r>
      <w:r>
        <w:rPr>
          <w:spacing w:val="-3"/>
        </w:rPr>
        <w:t xml:space="preserve"> </w:t>
      </w:r>
      <w:r>
        <w:t>задачи</w:t>
      </w:r>
      <w:r>
        <w:rPr>
          <w:spacing w:val="2"/>
        </w:rPr>
        <w:t xml:space="preserve"> </w:t>
      </w:r>
      <w:r>
        <w:t>учебного</w:t>
      </w:r>
      <w:r>
        <w:rPr>
          <w:spacing w:val="-4"/>
        </w:rPr>
        <w:t xml:space="preserve"> </w:t>
      </w:r>
      <w:r>
        <w:t>предмета</w:t>
      </w:r>
      <w:r>
        <w:rPr>
          <w:spacing w:val="-4"/>
        </w:rPr>
        <w:t xml:space="preserve"> </w:t>
      </w:r>
      <w:r>
        <w:t>«Русский</w:t>
      </w:r>
      <w:r>
        <w:rPr>
          <w:spacing w:val="-2"/>
        </w:rPr>
        <w:t xml:space="preserve"> язык».</w:t>
      </w:r>
    </w:p>
    <w:p w14:paraId="78BFCF9E" w14:textId="77777777" w:rsidR="004D752A" w:rsidRDefault="00000000">
      <w:pPr>
        <w:pStyle w:val="a3"/>
        <w:spacing w:line="237" w:lineRule="auto"/>
        <w:ind w:firstLine="427"/>
      </w:pPr>
      <w:r>
        <w:rPr>
          <w:b/>
        </w:rPr>
        <w:t>Цель</w:t>
      </w:r>
      <w:r>
        <w:rPr>
          <w:b/>
          <w:spacing w:val="-1"/>
        </w:rPr>
        <w:t xml:space="preserve"> </w:t>
      </w:r>
      <w:r>
        <w:rPr>
          <w:b/>
        </w:rPr>
        <w:t>обучения:</w:t>
      </w:r>
      <w:r>
        <w:rPr>
          <w:b/>
          <w:spacing w:val="-4"/>
        </w:rPr>
        <w:t xml:space="preserve"> </w:t>
      </w:r>
      <w:r>
        <w:t>развитие</w:t>
      </w:r>
      <w:r>
        <w:rPr>
          <w:spacing w:val="-3"/>
        </w:rPr>
        <w:t xml:space="preserve"> </w:t>
      </w:r>
      <w:r>
        <w:t>у</w:t>
      </w:r>
      <w:r>
        <w:rPr>
          <w:spacing w:val="-10"/>
        </w:rPr>
        <w:t xml:space="preserve"> </w:t>
      </w:r>
      <w:r>
        <w:t>обучающихся</w:t>
      </w:r>
      <w:r>
        <w:rPr>
          <w:spacing w:val="-2"/>
        </w:rPr>
        <w:t xml:space="preserve"> </w:t>
      </w:r>
      <w:r>
        <w:t>с</w:t>
      </w:r>
      <w:r>
        <w:rPr>
          <w:spacing w:val="-1"/>
        </w:rPr>
        <w:t xml:space="preserve"> </w:t>
      </w:r>
      <w:r>
        <w:t>нарушением</w:t>
      </w:r>
      <w:r>
        <w:rPr>
          <w:spacing w:val="-1"/>
        </w:rPr>
        <w:t xml:space="preserve"> </w:t>
      </w:r>
      <w:r>
        <w:t>интеллекта</w:t>
      </w:r>
      <w:r>
        <w:rPr>
          <w:spacing w:val="-1"/>
        </w:rPr>
        <w:t xml:space="preserve"> </w:t>
      </w:r>
      <w:r>
        <w:t>устной</w:t>
      </w:r>
      <w:r>
        <w:rPr>
          <w:spacing w:val="-1"/>
        </w:rPr>
        <w:t xml:space="preserve"> </w:t>
      </w:r>
      <w:r>
        <w:t>и</w:t>
      </w:r>
      <w:r>
        <w:rPr>
          <w:spacing w:val="-6"/>
        </w:rPr>
        <w:t xml:space="preserve"> </w:t>
      </w:r>
      <w:r>
        <w:t>письменной</w:t>
      </w:r>
      <w:r>
        <w:rPr>
          <w:spacing w:val="-1"/>
        </w:rPr>
        <w:t xml:space="preserve"> </w:t>
      </w:r>
      <w:r>
        <w:t>речи,</w:t>
      </w:r>
      <w:r>
        <w:rPr>
          <w:spacing w:val="-1"/>
        </w:rPr>
        <w:t xml:space="preserve"> </w:t>
      </w:r>
      <w:r>
        <w:t>формирование</w:t>
      </w:r>
      <w:r>
        <w:rPr>
          <w:spacing w:val="-8"/>
        </w:rPr>
        <w:t xml:space="preserve"> </w:t>
      </w:r>
      <w:r>
        <w:t>практически</w:t>
      </w:r>
      <w:r>
        <w:rPr>
          <w:spacing w:val="-1"/>
        </w:rPr>
        <w:t xml:space="preserve"> </w:t>
      </w:r>
      <w:r>
        <w:t>значимых орфографических и пунктуационных навыков, воспитание интереса к родному языку.</w:t>
      </w:r>
    </w:p>
    <w:p w14:paraId="718CD642" w14:textId="77777777" w:rsidR="004D752A" w:rsidRDefault="00000000">
      <w:pPr>
        <w:spacing w:line="273" w:lineRule="exact"/>
        <w:ind w:left="1134"/>
        <w:rPr>
          <w:b/>
          <w:sz w:val="24"/>
        </w:rPr>
      </w:pPr>
      <w:r>
        <w:rPr>
          <w:b/>
          <w:sz w:val="24"/>
        </w:rPr>
        <w:t>З</w:t>
      </w:r>
      <w:r>
        <w:rPr>
          <w:b/>
          <w:color w:val="000009"/>
          <w:sz w:val="24"/>
        </w:rPr>
        <w:t>адачи</w:t>
      </w:r>
      <w:r>
        <w:rPr>
          <w:b/>
          <w:color w:val="000009"/>
          <w:spacing w:val="-5"/>
          <w:sz w:val="24"/>
        </w:rPr>
        <w:t xml:space="preserve"> </w:t>
      </w:r>
      <w:r>
        <w:rPr>
          <w:b/>
          <w:color w:val="000009"/>
          <w:spacing w:val="-2"/>
          <w:sz w:val="24"/>
        </w:rPr>
        <w:t>обучения:</w:t>
      </w:r>
    </w:p>
    <w:p w14:paraId="4304978A" w14:textId="77777777" w:rsidR="004D752A" w:rsidRDefault="00000000">
      <w:pPr>
        <w:pStyle w:val="a3"/>
        <w:spacing w:line="242" w:lineRule="auto"/>
        <w:ind w:right="711" w:firstLine="427"/>
      </w:pPr>
      <w:r>
        <w:t>−</w:t>
      </w:r>
      <w:r>
        <w:rPr>
          <w:spacing w:val="80"/>
        </w:rPr>
        <w:t xml:space="preserve"> </w:t>
      </w:r>
      <w:r>
        <w:t>уточнение</w:t>
      </w:r>
      <w:r>
        <w:rPr>
          <w:spacing w:val="40"/>
        </w:rPr>
        <w:t xml:space="preserve"> </w:t>
      </w:r>
      <w:r>
        <w:t>и</w:t>
      </w:r>
      <w:r>
        <w:rPr>
          <w:spacing w:val="34"/>
        </w:rPr>
        <w:t xml:space="preserve"> </w:t>
      </w:r>
      <w:r>
        <w:t>обогащение</w:t>
      </w:r>
      <w:r>
        <w:rPr>
          <w:spacing w:val="37"/>
        </w:rPr>
        <w:t xml:space="preserve"> </w:t>
      </w:r>
      <w:r>
        <w:t>представлений</w:t>
      </w:r>
      <w:r>
        <w:rPr>
          <w:spacing w:val="34"/>
        </w:rPr>
        <w:t xml:space="preserve"> </w:t>
      </w:r>
      <w:r>
        <w:t>об</w:t>
      </w:r>
      <w:r>
        <w:rPr>
          <w:spacing w:val="36"/>
        </w:rPr>
        <w:t xml:space="preserve"> </w:t>
      </w:r>
      <w:r>
        <w:t>окружающей</w:t>
      </w:r>
      <w:r>
        <w:rPr>
          <w:spacing w:val="40"/>
        </w:rPr>
        <w:t xml:space="preserve"> </w:t>
      </w:r>
      <w:r>
        <w:t>действительности</w:t>
      </w:r>
      <w:r>
        <w:rPr>
          <w:spacing w:val="40"/>
        </w:rPr>
        <w:t xml:space="preserve"> </w:t>
      </w:r>
      <w:r>
        <w:t>и</w:t>
      </w:r>
      <w:r>
        <w:rPr>
          <w:spacing w:val="34"/>
        </w:rPr>
        <w:t xml:space="preserve"> </w:t>
      </w:r>
      <w:r>
        <w:t>овладение</w:t>
      </w:r>
      <w:r>
        <w:rPr>
          <w:spacing w:val="37"/>
        </w:rPr>
        <w:t xml:space="preserve"> </w:t>
      </w:r>
      <w:r>
        <w:t>на</w:t>
      </w:r>
      <w:r>
        <w:rPr>
          <w:spacing w:val="40"/>
        </w:rPr>
        <w:t xml:space="preserve"> </w:t>
      </w:r>
      <w:r>
        <w:t>этой</w:t>
      </w:r>
      <w:r>
        <w:rPr>
          <w:spacing w:val="40"/>
        </w:rPr>
        <w:t xml:space="preserve"> </w:t>
      </w:r>
      <w:r>
        <w:t>основе</w:t>
      </w:r>
      <w:r>
        <w:rPr>
          <w:spacing w:val="37"/>
        </w:rPr>
        <w:t xml:space="preserve"> </w:t>
      </w:r>
      <w:r>
        <w:t>языковыми</w:t>
      </w:r>
      <w:r>
        <w:rPr>
          <w:spacing w:val="39"/>
        </w:rPr>
        <w:t xml:space="preserve"> </w:t>
      </w:r>
      <w:r>
        <w:t>средствами (слово, предложение, словосочетание);</w:t>
      </w:r>
    </w:p>
    <w:p w14:paraId="223662D3" w14:textId="77777777" w:rsidR="004D752A" w:rsidRDefault="00000000">
      <w:pPr>
        <w:pStyle w:val="a3"/>
        <w:spacing w:line="271" w:lineRule="exact"/>
        <w:ind w:left="1134"/>
      </w:pPr>
      <w:r>
        <w:t>−</w:t>
      </w:r>
      <w:r>
        <w:rPr>
          <w:spacing w:val="73"/>
        </w:rPr>
        <w:t xml:space="preserve"> </w:t>
      </w:r>
      <w:r>
        <w:t>формирование</w:t>
      </w:r>
      <w:r>
        <w:rPr>
          <w:spacing w:val="-3"/>
        </w:rPr>
        <w:t xml:space="preserve"> </w:t>
      </w:r>
      <w:r>
        <w:t>первоначальных</w:t>
      </w:r>
      <w:r>
        <w:rPr>
          <w:spacing w:val="-6"/>
        </w:rPr>
        <w:t xml:space="preserve"> </w:t>
      </w:r>
      <w:r>
        <w:t>«дограмматических»</w:t>
      </w:r>
      <w:r>
        <w:rPr>
          <w:spacing w:val="-6"/>
        </w:rPr>
        <w:t xml:space="preserve"> </w:t>
      </w:r>
      <w:r>
        <w:t>понятий</w:t>
      </w:r>
      <w:r>
        <w:rPr>
          <w:spacing w:val="-5"/>
        </w:rPr>
        <w:t xml:space="preserve"> </w:t>
      </w:r>
      <w:r>
        <w:t>и</w:t>
      </w:r>
      <w:r>
        <w:rPr>
          <w:spacing w:val="-5"/>
        </w:rPr>
        <w:t xml:space="preserve"> </w:t>
      </w:r>
      <w:r>
        <w:t>развитие</w:t>
      </w:r>
      <w:r>
        <w:rPr>
          <w:spacing w:val="-2"/>
        </w:rPr>
        <w:t xml:space="preserve"> </w:t>
      </w:r>
      <w:r>
        <w:t>коммуникативно-речевых</w:t>
      </w:r>
      <w:r>
        <w:rPr>
          <w:spacing w:val="-6"/>
        </w:rPr>
        <w:t xml:space="preserve"> </w:t>
      </w:r>
      <w:r>
        <w:rPr>
          <w:spacing w:val="-2"/>
        </w:rPr>
        <w:t>навыков;</w:t>
      </w:r>
    </w:p>
    <w:p w14:paraId="1B79FC64" w14:textId="77777777" w:rsidR="004D752A" w:rsidRDefault="00000000">
      <w:pPr>
        <w:pStyle w:val="a3"/>
        <w:ind w:right="711" w:firstLine="427"/>
      </w:pPr>
      <w:r>
        <w:t>−</w:t>
      </w:r>
      <w:r>
        <w:rPr>
          <w:spacing w:val="78"/>
        </w:rPr>
        <w:t xml:space="preserve"> </w:t>
      </w:r>
      <w:r>
        <w:t>овладение</w:t>
      </w:r>
      <w:r>
        <w:rPr>
          <w:spacing w:val="40"/>
        </w:rPr>
        <w:t xml:space="preserve"> </w:t>
      </w:r>
      <w:r>
        <w:t>различными</w:t>
      </w:r>
      <w:r>
        <w:rPr>
          <w:spacing w:val="40"/>
        </w:rPr>
        <w:t xml:space="preserve"> </w:t>
      </w:r>
      <w:r>
        <w:t>доступными</w:t>
      </w:r>
      <w:r>
        <w:rPr>
          <w:spacing w:val="40"/>
        </w:rPr>
        <w:t xml:space="preserve"> </w:t>
      </w:r>
      <w:r>
        <w:t>средствами</w:t>
      </w:r>
      <w:r>
        <w:rPr>
          <w:spacing w:val="40"/>
        </w:rPr>
        <w:t xml:space="preserve"> </w:t>
      </w:r>
      <w:r>
        <w:t>устной</w:t>
      </w:r>
      <w:r>
        <w:rPr>
          <w:spacing w:val="40"/>
        </w:rPr>
        <w:t xml:space="preserve"> </w:t>
      </w:r>
      <w:r>
        <w:t>и</w:t>
      </w:r>
      <w:r>
        <w:rPr>
          <w:spacing w:val="40"/>
        </w:rPr>
        <w:t xml:space="preserve"> </w:t>
      </w:r>
      <w:r>
        <w:t>письменной</w:t>
      </w:r>
      <w:r>
        <w:rPr>
          <w:spacing w:val="40"/>
        </w:rPr>
        <w:t xml:space="preserve"> </w:t>
      </w:r>
      <w:r>
        <w:t>коммуникации</w:t>
      </w:r>
      <w:r>
        <w:rPr>
          <w:spacing w:val="40"/>
        </w:rPr>
        <w:t xml:space="preserve"> </w:t>
      </w:r>
      <w:r>
        <w:t>для</w:t>
      </w:r>
      <w:r>
        <w:rPr>
          <w:spacing w:val="40"/>
        </w:rPr>
        <w:t xml:space="preserve"> </w:t>
      </w:r>
      <w:r>
        <w:t>решения</w:t>
      </w:r>
      <w:r>
        <w:rPr>
          <w:spacing w:val="40"/>
        </w:rPr>
        <w:t xml:space="preserve"> </w:t>
      </w:r>
      <w:r>
        <w:t xml:space="preserve">практико-ориентированных </w:t>
      </w:r>
      <w:r>
        <w:rPr>
          <w:spacing w:val="-2"/>
        </w:rPr>
        <w:t>задач;</w:t>
      </w:r>
    </w:p>
    <w:p w14:paraId="31D44399" w14:textId="77777777" w:rsidR="004D752A" w:rsidRDefault="00000000">
      <w:pPr>
        <w:pStyle w:val="a3"/>
        <w:spacing w:line="275" w:lineRule="exact"/>
        <w:ind w:left="1134"/>
      </w:pPr>
      <w:r>
        <w:t>−</w:t>
      </w:r>
      <w:r>
        <w:rPr>
          <w:spacing w:val="72"/>
        </w:rPr>
        <w:t xml:space="preserve"> </w:t>
      </w:r>
      <w:r>
        <w:t>коррекция</w:t>
      </w:r>
      <w:r>
        <w:rPr>
          <w:spacing w:val="-2"/>
        </w:rPr>
        <w:t xml:space="preserve"> </w:t>
      </w:r>
      <w:r>
        <w:t>недостатков речевой</w:t>
      </w:r>
      <w:r>
        <w:rPr>
          <w:spacing w:val="-1"/>
        </w:rPr>
        <w:t xml:space="preserve"> </w:t>
      </w:r>
      <w:r>
        <w:t>и</w:t>
      </w:r>
      <w:r>
        <w:rPr>
          <w:spacing w:val="-6"/>
        </w:rPr>
        <w:t xml:space="preserve"> </w:t>
      </w:r>
      <w:r>
        <w:t xml:space="preserve">мыслительной </w:t>
      </w:r>
      <w:r>
        <w:rPr>
          <w:spacing w:val="-2"/>
        </w:rPr>
        <w:t>деятельности;</w:t>
      </w:r>
    </w:p>
    <w:p w14:paraId="3732120F" w14:textId="77777777" w:rsidR="004D752A" w:rsidRDefault="00000000">
      <w:pPr>
        <w:pStyle w:val="a3"/>
        <w:spacing w:line="242" w:lineRule="auto"/>
        <w:ind w:firstLine="427"/>
      </w:pPr>
      <w:r>
        <w:t>−</w:t>
      </w:r>
      <w:r>
        <w:rPr>
          <w:spacing w:val="80"/>
        </w:rPr>
        <w:t xml:space="preserve"> </w:t>
      </w:r>
      <w:r>
        <w:t>формирование</w:t>
      </w:r>
      <w:r>
        <w:rPr>
          <w:spacing w:val="79"/>
          <w:w w:val="150"/>
        </w:rPr>
        <w:t xml:space="preserve"> </w:t>
      </w:r>
      <w:r>
        <w:t>основ</w:t>
      </w:r>
      <w:r>
        <w:rPr>
          <w:spacing w:val="80"/>
          <w:w w:val="150"/>
        </w:rPr>
        <w:t xml:space="preserve"> </w:t>
      </w:r>
      <w:r>
        <w:t>навыка</w:t>
      </w:r>
      <w:r>
        <w:rPr>
          <w:spacing w:val="80"/>
          <w:w w:val="150"/>
        </w:rPr>
        <w:t xml:space="preserve"> </w:t>
      </w:r>
      <w:r>
        <w:t>полноценного</w:t>
      </w:r>
      <w:r>
        <w:rPr>
          <w:spacing w:val="80"/>
          <w:w w:val="150"/>
        </w:rPr>
        <w:t xml:space="preserve"> </w:t>
      </w:r>
      <w:r>
        <w:t>чтения</w:t>
      </w:r>
      <w:r>
        <w:rPr>
          <w:spacing w:val="80"/>
          <w:w w:val="150"/>
        </w:rPr>
        <w:t xml:space="preserve"> </w:t>
      </w:r>
      <w:r>
        <w:t>художественных</w:t>
      </w:r>
      <w:r>
        <w:rPr>
          <w:spacing w:val="80"/>
          <w:w w:val="150"/>
        </w:rPr>
        <w:t xml:space="preserve"> </w:t>
      </w:r>
      <w:r>
        <w:t>текстов</w:t>
      </w:r>
      <w:r>
        <w:rPr>
          <w:spacing w:val="80"/>
          <w:w w:val="150"/>
        </w:rPr>
        <w:t xml:space="preserve"> </w:t>
      </w:r>
      <w:r>
        <w:t>доступных</w:t>
      </w:r>
      <w:r>
        <w:rPr>
          <w:spacing w:val="80"/>
          <w:w w:val="150"/>
        </w:rPr>
        <w:t xml:space="preserve"> </w:t>
      </w:r>
      <w:r>
        <w:t>для</w:t>
      </w:r>
      <w:r>
        <w:rPr>
          <w:spacing w:val="80"/>
          <w:w w:val="150"/>
        </w:rPr>
        <w:t xml:space="preserve"> </w:t>
      </w:r>
      <w:r>
        <w:t>понимания</w:t>
      </w:r>
      <w:r>
        <w:rPr>
          <w:spacing w:val="80"/>
          <w:w w:val="150"/>
        </w:rPr>
        <w:t xml:space="preserve"> </w:t>
      </w:r>
      <w:r>
        <w:t>по</w:t>
      </w:r>
      <w:r>
        <w:rPr>
          <w:spacing w:val="80"/>
          <w:w w:val="150"/>
        </w:rPr>
        <w:t xml:space="preserve"> </w:t>
      </w:r>
      <w:r>
        <w:t>структуре</w:t>
      </w:r>
      <w:r>
        <w:rPr>
          <w:spacing w:val="80"/>
          <w:w w:val="150"/>
        </w:rPr>
        <w:t xml:space="preserve"> </w:t>
      </w:r>
      <w:r>
        <w:t xml:space="preserve">и </w:t>
      </w:r>
      <w:r>
        <w:rPr>
          <w:spacing w:val="-2"/>
        </w:rPr>
        <w:t>содержанию;</w:t>
      </w:r>
    </w:p>
    <w:p w14:paraId="16EB9C3F" w14:textId="77777777" w:rsidR="004D752A" w:rsidRDefault="00000000">
      <w:pPr>
        <w:pStyle w:val="a3"/>
        <w:spacing w:line="270" w:lineRule="exact"/>
        <w:ind w:left="1134"/>
      </w:pPr>
      <w:r>
        <w:t>−</w:t>
      </w:r>
      <w:r>
        <w:rPr>
          <w:spacing w:val="79"/>
        </w:rPr>
        <w:t xml:space="preserve"> </w:t>
      </w:r>
      <w:r>
        <w:t>развитие</w:t>
      </w:r>
      <w:r>
        <w:rPr>
          <w:spacing w:val="-6"/>
        </w:rPr>
        <w:t xml:space="preserve"> </w:t>
      </w:r>
      <w:r>
        <w:t>навыков</w:t>
      </w:r>
      <w:r>
        <w:rPr>
          <w:spacing w:val="-3"/>
        </w:rPr>
        <w:t xml:space="preserve"> </w:t>
      </w:r>
      <w:r>
        <w:t>устной</w:t>
      </w:r>
      <w:r>
        <w:rPr>
          <w:spacing w:val="2"/>
        </w:rPr>
        <w:t xml:space="preserve"> </w:t>
      </w:r>
      <w:r>
        <w:rPr>
          <w:spacing w:val="-2"/>
        </w:rPr>
        <w:t>коммуникации;</w:t>
      </w:r>
    </w:p>
    <w:p w14:paraId="67D5EBB6" w14:textId="77777777" w:rsidR="004D752A" w:rsidRDefault="00000000">
      <w:pPr>
        <w:pStyle w:val="a3"/>
        <w:spacing w:line="275" w:lineRule="exact"/>
        <w:ind w:left="1134"/>
      </w:pPr>
      <w:r>
        <w:t>−</w:t>
      </w:r>
      <w:r>
        <w:rPr>
          <w:spacing w:val="72"/>
        </w:rPr>
        <w:t xml:space="preserve"> </w:t>
      </w:r>
      <w:r>
        <w:t>формирование</w:t>
      </w:r>
      <w:r>
        <w:rPr>
          <w:spacing w:val="-3"/>
        </w:rPr>
        <w:t xml:space="preserve"> </w:t>
      </w:r>
      <w:r>
        <w:t>положительных</w:t>
      </w:r>
      <w:r>
        <w:rPr>
          <w:spacing w:val="-7"/>
        </w:rPr>
        <w:t xml:space="preserve"> </w:t>
      </w:r>
      <w:r>
        <w:t>нравственных</w:t>
      </w:r>
      <w:r>
        <w:rPr>
          <w:spacing w:val="-6"/>
        </w:rPr>
        <w:t xml:space="preserve"> </w:t>
      </w:r>
      <w:r>
        <w:t>качеств</w:t>
      </w:r>
      <w:r>
        <w:rPr>
          <w:spacing w:val="-1"/>
        </w:rPr>
        <w:t xml:space="preserve"> </w:t>
      </w:r>
      <w:r>
        <w:t xml:space="preserve">и свойств </w:t>
      </w:r>
      <w:r>
        <w:rPr>
          <w:spacing w:val="-2"/>
        </w:rPr>
        <w:t>личности.</w:t>
      </w:r>
    </w:p>
    <w:p w14:paraId="14C08242" w14:textId="77777777" w:rsidR="004D752A" w:rsidRDefault="00000000">
      <w:pPr>
        <w:pStyle w:val="a3"/>
        <w:spacing w:line="275" w:lineRule="exact"/>
        <w:ind w:left="1418"/>
        <w:rPr>
          <w:b/>
        </w:rPr>
      </w:pPr>
      <w:r>
        <w:t>Рабочая</w:t>
      </w:r>
      <w:r>
        <w:rPr>
          <w:spacing w:val="-3"/>
        </w:rPr>
        <w:t xml:space="preserve"> </w:t>
      </w:r>
      <w:r>
        <w:t>программа</w:t>
      </w:r>
      <w:r>
        <w:rPr>
          <w:spacing w:val="-6"/>
        </w:rPr>
        <w:t xml:space="preserve"> </w:t>
      </w:r>
      <w:r>
        <w:t>по</w:t>
      </w:r>
      <w:r>
        <w:rPr>
          <w:spacing w:val="4"/>
        </w:rPr>
        <w:t xml:space="preserve"> </w:t>
      </w:r>
      <w:r>
        <w:t>учебному</w:t>
      </w:r>
      <w:r>
        <w:rPr>
          <w:spacing w:val="-10"/>
        </w:rPr>
        <w:t xml:space="preserve"> </w:t>
      </w:r>
      <w:r>
        <w:t>предмету</w:t>
      </w:r>
      <w:r>
        <w:rPr>
          <w:spacing w:val="-5"/>
        </w:rPr>
        <w:t xml:space="preserve"> </w:t>
      </w:r>
      <w:r>
        <w:t>«Русский язык»</w:t>
      </w:r>
      <w:r>
        <w:rPr>
          <w:spacing w:val="-5"/>
        </w:rPr>
        <w:t xml:space="preserve"> </w:t>
      </w:r>
      <w:r>
        <w:t>в</w:t>
      </w:r>
      <w:r>
        <w:rPr>
          <w:spacing w:val="1"/>
        </w:rPr>
        <w:t xml:space="preserve"> </w:t>
      </w:r>
      <w:r>
        <w:t>1</w:t>
      </w:r>
      <w:r>
        <w:rPr>
          <w:spacing w:val="-6"/>
        </w:rPr>
        <w:t xml:space="preserve"> </w:t>
      </w:r>
      <w:r>
        <w:t>классе</w:t>
      </w:r>
      <w:r>
        <w:rPr>
          <w:spacing w:val="-1"/>
        </w:rPr>
        <w:t xml:space="preserve"> </w:t>
      </w:r>
      <w:r>
        <w:t>определяет следующие</w:t>
      </w:r>
      <w:r>
        <w:rPr>
          <w:spacing w:val="1"/>
        </w:rPr>
        <w:t xml:space="preserve"> </w:t>
      </w:r>
      <w:r>
        <w:rPr>
          <w:b/>
          <w:spacing w:val="-2"/>
        </w:rPr>
        <w:t>задачи:</w:t>
      </w:r>
    </w:p>
    <w:p w14:paraId="3851C8FC" w14:textId="77777777" w:rsidR="004D752A" w:rsidRDefault="00000000">
      <w:pPr>
        <w:pStyle w:val="a3"/>
        <w:spacing w:line="275" w:lineRule="exact"/>
        <w:ind w:left="1134"/>
      </w:pPr>
      <w:r>
        <w:t>−</w:t>
      </w:r>
      <w:r>
        <w:rPr>
          <w:spacing w:val="76"/>
        </w:rPr>
        <w:t xml:space="preserve"> </w:t>
      </w:r>
      <w:r>
        <w:t>формирование</w:t>
      </w:r>
      <w:r>
        <w:rPr>
          <w:spacing w:val="-1"/>
        </w:rPr>
        <w:t xml:space="preserve"> </w:t>
      </w:r>
      <w:r>
        <w:t>у</w:t>
      </w:r>
      <w:r>
        <w:rPr>
          <w:spacing w:val="-9"/>
        </w:rPr>
        <w:t xml:space="preserve"> </w:t>
      </w:r>
      <w:r>
        <w:t>первоклассников</w:t>
      </w:r>
      <w:r>
        <w:rPr>
          <w:spacing w:val="57"/>
        </w:rPr>
        <w:t xml:space="preserve"> </w:t>
      </w:r>
      <w:r>
        <w:t>речевого</w:t>
      </w:r>
      <w:r>
        <w:rPr>
          <w:spacing w:val="1"/>
        </w:rPr>
        <w:t xml:space="preserve"> </w:t>
      </w:r>
      <w:r>
        <w:rPr>
          <w:spacing w:val="-2"/>
        </w:rPr>
        <w:t>слуха;</w:t>
      </w:r>
    </w:p>
    <w:p w14:paraId="34984F6D" w14:textId="77777777" w:rsidR="004D752A" w:rsidRDefault="00000000">
      <w:pPr>
        <w:pStyle w:val="a3"/>
        <w:spacing w:line="275" w:lineRule="exact"/>
        <w:ind w:left="1134"/>
      </w:pPr>
      <w:r>
        <w:t>−</w:t>
      </w:r>
      <w:r>
        <w:rPr>
          <w:spacing w:val="72"/>
        </w:rPr>
        <w:t xml:space="preserve"> </w:t>
      </w:r>
      <w:r>
        <w:t>коррекция</w:t>
      </w:r>
      <w:r>
        <w:rPr>
          <w:spacing w:val="-2"/>
        </w:rPr>
        <w:t xml:space="preserve"> </w:t>
      </w:r>
      <w:r>
        <w:t>нарушений</w:t>
      </w:r>
      <w:r>
        <w:rPr>
          <w:spacing w:val="-1"/>
        </w:rPr>
        <w:t xml:space="preserve"> </w:t>
      </w:r>
      <w:r>
        <w:t>звуковой</w:t>
      </w:r>
      <w:r>
        <w:rPr>
          <w:spacing w:val="-1"/>
        </w:rPr>
        <w:t xml:space="preserve"> </w:t>
      </w:r>
      <w:r>
        <w:t>стороны</w:t>
      </w:r>
      <w:r>
        <w:rPr>
          <w:spacing w:val="-4"/>
        </w:rPr>
        <w:t xml:space="preserve"> речи;</w:t>
      </w:r>
    </w:p>
    <w:p w14:paraId="522BE74E" w14:textId="77777777" w:rsidR="004D752A" w:rsidRDefault="00000000">
      <w:pPr>
        <w:pStyle w:val="a3"/>
        <w:spacing w:line="275" w:lineRule="exact"/>
        <w:ind w:left="1134"/>
      </w:pPr>
      <w:r>
        <w:t>−</w:t>
      </w:r>
      <w:r>
        <w:rPr>
          <w:spacing w:val="73"/>
        </w:rPr>
        <w:t xml:space="preserve"> </w:t>
      </w:r>
      <w:r>
        <w:t>коррекция</w:t>
      </w:r>
      <w:r>
        <w:rPr>
          <w:spacing w:val="6"/>
        </w:rPr>
        <w:t xml:space="preserve"> </w:t>
      </w:r>
      <w:r>
        <w:t>недостатков</w:t>
      </w:r>
      <w:r>
        <w:rPr>
          <w:spacing w:val="8"/>
        </w:rPr>
        <w:t xml:space="preserve"> </w:t>
      </w:r>
      <w:r>
        <w:t>сенсомоторной</w:t>
      </w:r>
      <w:r>
        <w:rPr>
          <w:spacing w:val="3"/>
        </w:rPr>
        <w:t xml:space="preserve"> </w:t>
      </w:r>
      <w:r>
        <w:t>сферы:</w:t>
      </w:r>
      <w:r>
        <w:rPr>
          <w:spacing w:val="3"/>
        </w:rPr>
        <w:t xml:space="preserve"> </w:t>
      </w:r>
      <w:r>
        <w:t>зрительного</w:t>
      </w:r>
      <w:r>
        <w:rPr>
          <w:spacing w:val="6"/>
        </w:rPr>
        <w:t xml:space="preserve"> </w:t>
      </w:r>
      <w:r>
        <w:t>восприятия,</w:t>
      </w:r>
      <w:r>
        <w:rPr>
          <w:spacing w:val="4"/>
        </w:rPr>
        <w:t xml:space="preserve"> </w:t>
      </w:r>
      <w:r>
        <w:t>пространственной</w:t>
      </w:r>
      <w:r>
        <w:rPr>
          <w:spacing w:val="2"/>
        </w:rPr>
        <w:t xml:space="preserve"> </w:t>
      </w:r>
      <w:r>
        <w:t>ориентировки,</w:t>
      </w:r>
      <w:r>
        <w:rPr>
          <w:spacing w:val="8"/>
        </w:rPr>
        <w:t xml:space="preserve"> </w:t>
      </w:r>
      <w:r>
        <w:t>мелкой</w:t>
      </w:r>
      <w:r>
        <w:rPr>
          <w:spacing w:val="7"/>
        </w:rPr>
        <w:t xml:space="preserve"> </w:t>
      </w:r>
      <w:r>
        <w:t>моторики</w:t>
      </w:r>
      <w:r>
        <w:rPr>
          <w:spacing w:val="8"/>
        </w:rPr>
        <w:t xml:space="preserve"> </w:t>
      </w:r>
      <w:r>
        <w:rPr>
          <w:spacing w:val="-2"/>
        </w:rPr>
        <w:t>кистей</w:t>
      </w:r>
    </w:p>
    <w:p w14:paraId="79558BF3" w14:textId="77777777" w:rsidR="004D752A" w:rsidRDefault="00000000">
      <w:pPr>
        <w:pStyle w:val="a3"/>
        <w:spacing w:before="1"/>
      </w:pPr>
      <w:r>
        <w:rPr>
          <w:spacing w:val="-4"/>
        </w:rPr>
        <w:t>рук;</w:t>
      </w:r>
    </w:p>
    <w:p w14:paraId="61E6E9B4" w14:textId="77777777" w:rsidR="004D752A" w:rsidRDefault="004D752A">
      <w:pPr>
        <w:pStyle w:val="a3"/>
        <w:sectPr w:rsidR="004D752A">
          <w:pgSz w:w="16840" w:h="11910" w:orient="landscape"/>
          <w:pgMar w:top="880" w:right="141" w:bottom="280" w:left="992" w:header="720" w:footer="720" w:gutter="0"/>
          <w:cols w:space="720"/>
        </w:sectPr>
      </w:pPr>
    </w:p>
    <w:p w14:paraId="72A0851D" w14:textId="77777777" w:rsidR="004D752A" w:rsidRDefault="00000000">
      <w:pPr>
        <w:pStyle w:val="a3"/>
        <w:spacing w:before="74" w:line="242" w:lineRule="auto"/>
        <w:ind w:firstLine="427"/>
      </w:pPr>
      <w:r>
        <w:lastRenderedPageBreak/>
        <w:t>−</w:t>
      </w:r>
      <w:r>
        <w:rPr>
          <w:spacing w:val="79"/>
        </w:rPr>
        <w:t xml:space="preserve"> </w:t>
      </w:r>
      <w:r>
        <w:t>формирование</w:t>
      </w:r>
      <w:r>
        <w:rPr>
          <w:spacing w:val="75"/>
        </w:rPr>
        <w:t xml:space="preserve"> </w:t>
      </w:r>
      <w:r>
        <w:t>и</w:t>
      </w:r>
      <w:r>
        <w:rPr>
          <w:spacing w:val="72"/>
        </w:rPr>
        <w:t xml:space="preserve"> </w:t>
      </w:r>
      <w:r>
        <w:t>развитие</w:t>
      </w:r>
      <w:r>
        <w:rPr>
          <w:spacing w:val="75"/>
        </w:rPr>
        <w:t xml:space="preserve"> </w:t>
      </w:r>
      <w:r>
        <w:t>элементарных</w:t>
      </w:r>
      <w:r>
        <w:rPr>
          <w:spacing w:val="71"/>
        </w:rPr>
        <w:t xml:space="preserve"> </w:t>
      </w:r>
      <w:r>
        <w:t>навыков</w:t>
      </w:r>
      <w:r>
        <w:rPr>
          <w:spacing w:val="72"/>
        </w:rPr>
        <w:t xml:space="preserve"> </w:t>
      </w:r>
      <w:r>
        <w:t>общения</w:t>
      </w:r>
      <w:r>
        <w:rPr>
          <w:spacing w:val="71"/>
        </w:rPr>
        <w:t xml:space="preserve"> </w:t>
      </w:r>
      <w:r>
        <w:t>с</w:t>
      </w:r>
      <w:r>
        <w:rPr>
          <w:spacing w:val="75"/>
        </w:rPr>
        <w:t xml:space="preserve"> </w:t>
      </w:r>
      <w:r>
        <w:t>учителем</w:t>
      </w:r>
      <w:r>
        <w:rPr>
          <w:spacing w:val="76"/>
        </w:rPr>
        <w:t xml:space="preserve"> </w:t>
      </w:r>
      <w:r>
        <w:t>и</w:t>
      </w:r>
      <w:r>
        <w:rPr>
          <w:spacing w:val="76"/>
        </w:rPr>
        <w:t xml:space="preserve"> </w:t>
      </w:r>
      <w:r>
        <w:t>одноклассниками,</w:t>
      </w:r>
      <w:r>
        <w:rPr>
          <w:spacing w:val="73"/>
        </w:rPr>
        <w:t xml:space="preserve"> </w:t>
      </w:r>
      <w:r>
        <w:t>в</w:t>
      </w:r>
      <w:r>
        <w:rPr>
          <w:spacing w:val="76"/>
        </w:rPr>
        <w:t xml:space="preserve"> </w:t>
      </w:r>
      <w:r>
        <w:t>том</w:t>
      </w:r>
      <w:r>
        <w:rPr>
          <w:spacing w:val="76"/>
        </w:rPr>
        <w:t xml:space="preserve"> </w:t>
      </w:r>
      <w:r>
        <w:t>числе</w:t>
      </w:r>
      <w:r>
        <w:rPr>
          <w:spacing w:val="75"/>
        </w:rPr>
        <w:t xml:space="preserve"> </w:t>
      </w:r>
      <w:r>
        <w:t>умения</w:t>
      </w:r>
      <w:r>
        <w:rPr>
          <w:spacing w:val="75"/>
        </w:rPr>
        <w:t xml:space="preserve"> </w:t>
      </w:r>
      <w:r>
        <w:t>адекватно воспринимать речь окружающих и выполнять инструкции педагога.</w:t>
      </w:r>
    </w:p>
    <w:p w14:paraId="131FAADD" w14:textId="77777777" w:rsidR="004D752A" w:rsidRDefault="004D752A">
      <w:pPr>
        <w:pStyle w:val="a3"/>
        <w:spacing w:before="2"/>
        <w:ind w:left="0"/>
      </w:pPr>
    </w:p>
    <w:p w14:paraId="40EAA78B" w14:textId="77777777" w:rsidR="004D752A" w:rsidRDefault="00000000">
      <w:pPr>
        <w:pStyle w:val="4"/>
        <w:spacing w:line="273" w:lineRule="exact"/>
      </w:pPr>
      <w:r>
        <w:t>СОДЕРЖАНИЕ</w:t>
      </w:r>
      <w:r>
        <w:rPr>
          <w:spacing w:val="-5"/>
        </w:rPr>
        <w:t xml:space="preserve"> </w:t>
      </w:r>
      <w:r>
        <w:rPr>
          <w:spacing w:val="-2"/>
        </w:rPr>
        <w:t>ОБУЧЕНИЯ</w:t>
      </w:r>
    </w:p>
    <w:p w14:paraId="052A4F60" w14:textId="77777777" w:rsidR="004D752A" w:rsidRDefault="00000000">
      <w:pPr>
        <w:pStyle w:val="a3"/>
        <w:spacing w:line="273" w:lineRule="exact"/>
        <w:ind w:left="1418"/>
        <w:jc w:val="both"/>
      </w:pPr>
      <w:r>
        <w:t>Содержание</w:t>
      </w:r>
      <w:r>
        <w:rPr>
          <w:spacing w:val="-6"/>
        </w:rPr>
        <w:t xml:space="preserve"> </w:t>
      </w:r>
      <w:r>
        <w:t>учебного</w:t>
      </w:r>
      <w:r>
        <w:rPr>
          <w:spacing w:val="-2"/>
        </w:rPr>
        <w:t xml:space="preserve"> </w:t>
      </w:r>
      <w:r>
        <w:t>предмета</w:t>
      </w:r>
      <w:r>
        <w:rPr>
          <w:spacing w:val="-4"/>
        </w:rPr>
        <w:t xml:space="preserve"> </w:t>
      </w:r>
      <w:r>
        <w:t>«Русский</w:t>
      </w:r>
      <w:r>
        <w:rPr>
          <w:spacing w:val="-1"/>
        </w:rPr>
        <w:t xml:space="preserve"> </w:t>
      </w:r>
      <w:r>
        <w:t>язык»</w:t>
      </w:r>
      <w:r>
        <w:rPr>
          <w:spacing w:val="-7"/>
        </w:rPr>
        <w:t xml:space="preserve"> </w:t>
      </w:r>
      <w:r>
        <w:t>в</w:t>
      </w:r>
      <w:r>
        <w:rPr>
          <w:spacing w:val="-1"/>
        </w:rPr>
        <w:t xml:space="preserve"> </w:t>
      </w:r>
      <w:r>
        <w:t>1</w:t>
      </w:r>
      <w:r>
        <w:rPr>
          <w:spacing w:val="-3"/>
        </w:rPr>
        <w:t xml:space="preserve"> </w:t>
      </w:r>
      <w:r>
        <w:t>классе</w:t>
      </w:r>
      <w:r>
        <w:rPr>
          <w:spacing w:val="-3"/>
        </w:rPr>
        <w:t xml:space="preserve"> </w:t>
      </w:r>
      <w:r>
        <w:t>включает</w:t>
      </w:r>
      <w:r>
        <w:rPr>
          <w:spacing w:val="-3"/>
        </w:rPr>
        <w:t xml:space="preserve"> </w:t>
      </w:r>
      <w:r>
        <w:t>в</w:t>
      </w:r>
      <w:r>
        <w:rPr>
          <w:spacing w:val="-1"/>
        </w:rPr>
        <w:t xml:space="preserve"> </w:t>
      </w:r>
      <w:r>
        <w:t>себя</w:t>
      </w:r>
      <w:r>
        <w:rPr>
          <w:spacing w:val="-2"/>
        </w:rPr>
        <w:t xml:space="preserve"> </w:t>
      </w:r>
      <w:r>
        <w:t>добукварный</w:t>
      </w:r>
      <w:r>
        <w:rPr>
          <w:spacing w:val="-2"/>
        </w:rPr>
        <w:t xml:space="preserve"> </w:t>
      </w:r>
      <w:r>
        <w:t>и</w:t>
      </w:r>
      <w:r>
        <w:rPr>
          <w:spacing w:val="-1"/>
        </w:rPr>
        <w:t xml:space="preserve"> </w:t>
      </w:r>
      <w:r>
        <w:t>букварный</w:t>
      </w:r>
      <w:r>
        <w:rPr>
          <w:spacing w:val="-6"/>
        </w:rPr>
        <w:t xml:space="preserve"> </w:t>
      </w:r>
      <w:r>
        <w:rPr>
          <w:spacing w:val="-2"/>
        </w:rPr>
        <w:t>периоды.</w:t>
      </w:r>
    </w:p>
    <w:p w14:paraId="4333BB1D" w14:textId="77777777" w:rsidR="004D752A" w:rsidRDefault="00000000">
      <w:pPr>
        <w:pStyle w:val="a3"/>
        <w:spacing w:before="5" w:line="237" w:lineRule="auto"/>
        <w:ind w:right="714" w:firstLine="710"/>
        <w:jc w:val="both"/>
      </w:pPr>
      <w:r>
        <w:rPr>
          <w:b/>
        </w:rPr>
        <w:t>Добукварный период</w:t>
      </w:r>
      <w:r>
        <w:t>. Основные задачи добукварного периода: подготовить обучающихся к овладению первоначальными навыками чтения и письма; привить интерес к обучению; выявить особенности</w:t>
      </w:r>
      <w:r>
        <w:rPr>
          <w:spacing w:val="-1"/>
        </w:rPr>
        <w:t xml:space="preserve"> </w:t>
      </w:r>
      <w:r>
        <w:t>общего и речевого развития каждого ребенка.</w:t>
      </w:r>
    </w:p>
    <w:p w14:paraId="329E2BF1" w14:textId="77777777" w:rsidR="004D752A" w:rsidRDefault="00000000">
      <w:pPr>
        <w:pStyle w:val="a3"/>
        <w:spacing w:before="3"/>
        <w:ind w:right="698" w:firstLine="710"/>
        <w:jc w:val="both"/>
      </w:pPr>
      <w:r>
        <w:t>В этот период начинается работа по формированию у детей общеречевых навыков, по развитию слухового и зрительного восприятия, совершенствованию произношения и пространственной ориентировки, а также развитию мелких мышц рук. Обучение проходит в процессе ознакомления с предметами и явлениями окружающей действительности, организации дидактических игр и игровых упражнений. На уроках значительное место отводится развитию речи. Обучающиеся учатся слушать и понимать собеседника, выполнять несложные инструкции (сядь, встань, подойди к доске и др.), отвечать на вопросы.</w:t>
      </w:r>
    </w:p>
    <w:p w14:paraId="79087F4F" w14:textId="77777777" w:rsidR="004D752A" w:rsidRDefault="00000000">
      <w:pPr>
        <w:pStyle w:val="a3"/>
        <w:ind w:right="713" w:firstLine="710"/>
        <w:jc w:val="both"/>
      </w:pPr>
      <w:r>
        <w:t>Развитие речи на уроках предусматривает также формирование правильной артикуляции и дикции, соответствующего темпа и ритма речи. Основными видами работы в этом направлении являются беседы; заучивание с голоса учителя коротких стихотворений, загадок, скороговорок; небольшие инсценировки.</w:t>
      </w:r>
    </w:p>
    <w:p w14:paraId="5608F3D5" w14:textId="77777777" w:rsidR="004D752A" w:rsidRDefault="00000000">
      <w:pPr>
        <w:pStyle w:val="a3"/>
        <w:spacing w:before="1"/>
        <w:ind w:right="702" w:firstLine="710"/>
        <w:jc w:val="both"/>
      </w:pPr>
      <w:r>
        <w:t>Совершенствованию</w:t>
      </w:r>
      <w:r>
        <w:rPr>
          <w:spacing w:val="-3"/>
        </w:rPr>
        <w:t xml:space="preserve"> </w:t>
      </w:r>
      <w:r>
        <w:t>произносительной стороны речи способствуют артикуляционные</w:t>
      </w:r>
      <w:r>
        <w:rPr>
          <w:spacing w:val="-2"/>
        </w:rPr>
        <w:t xml:space="preserve"> </w:t>
      </w:r>
      <w:r>
        <w:t>упражнения для</w:t>
      </w:r>
      <w:r>
        <w:rPr>
          <w:spacing w:val="-1"/>
        </w:rPr>
        <w:t xml:space="preserve"> </w:t>
      </w:r>
      <w:r>
        <w:t>губ, языка, нёба, щек</w:t>
      </w:r>
      <w:r>
        <w:rPr>
          <w:spacing w:val="-3"/>
        </w:rPr>
        <w:t xml:space="preserve"> </w:t>
      </w:r>
      <w:r>
        <w:t>и т. д. Развитие</w:t>
      </w:r>
      <w:r>
        <w:rPr>
          <w:spacing w:val="-3"/>
        </w:rPr>
        <w:t xml:space="preserve"> </w:t>
      </w:r>
      <w:r>
        <w:t>слухового восприятия</w:t>
      </w:r>
      <w:r>
        <w:rPr>
          <w:spacing w:val="-2"/>
        </w:rPr>
        <w:t xml:space="preserve"> </w:t>
      </w:r>
      <w:r>
        <w:t>и</w:t>
      </w:r>
      <w:r>
        <w:rPr>
          <w:spacing w:val="-1"/>
        </w:rPr>
        <w:t xml:space="preserve"> </w:t>
      </w:r>
      <w:r>
        <w:t>речевого слуха в добукварный период является</w:t>
      </w:r>
      <w:r>
        <w:rPr>
          <w:spacing w:val="-3"/>
        </w:rPr>
        <w:t xml:space="preserve"> </w:t>
      </w:r>
      <w:r>
        <w:t>основой</w:t>
      </w:r>
      <w:r>
        <w:rPr>
          <w:spacing w:val="-1"/>
        </w:rPr>
        <w:t xml:space="preserve"> </w:t>
      </w:r>
      <w:r>
        <w:t>для</w:t>
      </w:r>
      <w:r>
        <w:rPr>
          <w:spacing w:val="-2"/>
        </w:rPr>
        <w:t xml:space="preserve"> </w:t>
      </w:r>
      <w:r>
        <w:t>усвоения звуков речи. Обучающиеся учатся различать звуки окружающей действительности, например, шуршание листьев, голоса животных (р-р-р, ш-ш-ш, з-з-з) и т. д.</w:t>
      </w:r>
      <w:r>
        <w:rPr>
          <w:spacing w:val="40"/>
        </w:rPr>
        <w:t xml:space="preserve"> </w:t>
      </w:r>
      <w:r>
        <w:t xml:space="preserve">Обучающиеся практически знакомятся с понятиями </w:t>
      </w:r>
      <w:r>
        <w:rPr>
          <w:i/>
        </w:rPr>
        <w:t xml:space="preserve">слово, часть слова </w:t>
      </w:r>
      <w:r>
        <w:t>(</w:t>
      </w:r>
      <w:r>
        <w:rPr>
          <w:i/>
        </w:rPr>
        <w:t>слог</w:t>
      </w:r>
      <w:r>
        <w:t>)</w:t>
      </w:r>
      <w:r>
        <w:rPr>
          <w:i/>
        </w:rPr>
        <w:t xml:space="preserve">, звук. </w:t>
      </w:r>
      <w:r>
        <w:t>Они учатся составлять предложения по заданиям и вопросам учителя, с</w:t>
      </w:r>
      <w:r>
        <w:rPr>
          <w:spacing w:val="-1"/>
        </w:rPr>
        <w:t xml:space="preserve"> </w:t>
      </w:r>
      <w:r>
        <w:t>использованием рисунков, по предложенной теме; делить предложения на слова, слова</w:t>
      </w:r>
      <w:r>
        <w:rPr>
          <w:spacing w:val="-1"/>
        </w:rPr>
        <w:t xml:space="preserve"> </w:t>
      </w:r>
      <w:r>
        <w:t>на</w:t>
      </w:r>
      <w:r>
        <w:rPr>
          <w:spacing w:val="-1"/>
        </w:rPr>
        <w:t xml:space="preserve"> </w:t>
      </w:r>
      <w:r>
        <w:t>слоги;</w:t>
      </w:r>
      <w:r>
        <w:rPr>
          <w:spacing w:val="-5"/>
        </w:rPr>
        <w:t xml:space="preserve"> </w:t>
      </w:r>
      <w:r>
        <w:t>выделять</w:t>
      </w:r>
      <w:r>
        <w:rPr>
          <w:spacing w:val="-4"/>
        </w:rPr>
        <w:t xml:space="preserve"> </w:t>
      </w:r>
      <w:r>
        <w:t>отдельные звуки в начале слова.</w:t>
      </w:r>
    </w:p>
    <w:p w14:paraId="307F0F37" w14:textId="77777777" w:rsidR="004D752A" w:rsidRDefault="00000000">
      <w:pPr>
        <w:pStyle w:val="a3"/>
        <w:spacing w:before="1"/>
        <w:ind w:right="707" w:firstLine="710"/>
        <w:jc w:val="both"/>
      </w:pPr>
      <w:r>
        <w:t>Развитие зрительного восприятия и пространственной ориентировки в большей степени направлено на подготовку к осознанию образа буквы, ее</w:t>
      </w:r>
      <w:r>
        <w:rPr>
          <w:spacing w:val="-4"/>
        </w:rPr>
        <w:t xml:space="preserve"> </w:t>
      </w:r>
      <w:r>
        <w:t>пространственного расположения,</w:t>
      </w:r>
      <w:r>
        <w:rPr>
          <w:spacing w:val="-1"/>
        </w:rPr>
        <w:t xml:space="preserve"> </w:t>
      </w:r>
      <w:r>
        <w:t>к</w:t>
      </w:r>
      <w:r>
        <w:rPr>
          <w:spacing w:val="-5"/>
        </w:rPr>
        <w:t xml:space="preserve"> </w:t>
      </w:r>
      <w:r>
        <w:t>сочетанию с</w:t>
      </w:r>
      <w:r>
        <w:rPr>
          <w:spacing w:val="-4"/>
        </w:rPr>
        <w:t xml:space="preserve"> </w:t>
      </w:r>
      <w:r>
        <w:t>другими буквами. Эта работа способствует предупреждению неточного восприятия напечатанных или написанных слов.</w:t>
      </w:r>
    </w:p>
    <w:p w14:paraId="15778CD8" w14:textId="77777777" w:rsidR="004D752A" w:rsidRDefault="00000000">
      <w:pPr>
        <w:pStyle w:val="a3"/>
        <w:ind w:right="717" w:firstLine="710"/>
        <w:jc w:val="both"/>
      </w:pPr>
      <w:r>
        <w:t>Обучающиеся учатся различать геометрические фигуры по цвету, размеру, составлять комбинации из полосок, геометрических фигур, располагать их в определенной последовательности и заданном направлении (слева направо, сверху вниз). Упражнения выполняются по предложенному учителем образцу, по памяти, по словесной инструкции.</w:t>
      </w:r>
    </w:p>
    <w:p w14:paraId="26630879" w14:textId="77777777" w:rsidR="004D752A" w:rsidRDefault="00000000">
      <w:pPr>
        <w:pStyle w:val="a3"/>
        <w:ind w:right="715" w:firstLine="710"/>
        <w:jc w:val="both"/>
      </w:pPr>
      <w:r>
        <w:t>На уроках русского языка проводится работа по подготовке обучающихся к обучению письму. Обучающиеся приобретают навык пользования карандашом, ручкой, учатся рисовать и раскрашивать по трафарету геометрические фигуры, несложные орнаменты,</w:t>
      </w:r>
      <w:r>
        <w:rPr>
          <w:spacing w:val="40"/>
        </w:rPr>
        <w:t xml:space="preserve"> </w:t>
      </w:r>
      <w:r>
        <w:t>рисунки, напоминающие образ букв, а затем элементы букв.</w:t>
      </w:r>
    </w:p>
    <w:p w14:paraId="4048C0CE" w14:textId="77777777" w:rsidR="004D752A" w:rsidRDefault="00000000">
      <w:pPr>
        <w:pStyle w:val="a3"/>
        <w:ind w:right="701" w:firstLine="710"/>
        <w:jc w:val="both"/>
      </w:pPr>
      <w:r>
        <w:t>К концу добукварного периода обучающиеся должны уметь делить предложения (из двух-трех слов) на слова, двусложные слова</w:t>
      </w:r>
      <w:r>
        <w:rPr>
          <w:spacing w:val="40"/>
        </w:rPr>
        <w:t xml:space="preserve"> </w:t>
      </w:r>
      <w:r>
        <w:t xml:space="preserve">на слоги, выделять звуки </w:t>
      </w:r>
      <w:r>
        <w:rPr>
          <w:b/>
        </w:rPr>
        <w:t xml:space="preserve">а, у, м </w:t>
      </w:r>
      <w:r>
        <w:t>в начале слов, владеть графическими умениями.</w:t>
      </w:r>
    </w:p>
    <w:p w14:paraId="4219772D" w14:textId="77777777" w:rsidR="004D752A" w:rsidRDefault="004D752A">
      <w:pPr>
        <w:pStyle w:val="a3"/>
        <w:jc w:val="both"/>
        <w:sectPr w:rsidR="004D752A">
          <w:pgSz w:w="16840" w:h="11910" w:orient="landscape"/>
          <w:pgMar w:top="600" w:right="141" w:bottom="280" w:left="992" w:header="720" w:footer="720" w:gutter="0"/>
          <w:cols w:space="720"/>
        </w:sectPr>
      </w:pPr>
    </w:p>
    <w:p w14:paraId="65FDD91B" w14:textId="77777777" w:rsidR="004D752A" w:rsidRDefault="00000000">
      <w:pPr>
        <w:pStyle w:val="a3"/>
        <w:spacing w:before="74" w:line="242" w:lineRule="auto"/>
        <w:ind w:right="711" w:firstLine="710"/>
        <w:jc w:val="both"/>
      </w:pPr>
      <w:r>
        <w:lastRenderedPageBreak/>
        <w:t>Букварный период. В этот период у обучающихся формируется звуко-буквенный анализ и синтез как основа овладения чтением и письмом. Материалом обучения грамоте являются звуки и буквы, слоговые структуры, предложения, короткие тексты.</w:t>
      </w:r>
    </w:p>
    <w:p w14:paraId="567EBFE4" w14:textId="77777777" w:rsidR="004D752A" w:rsidRDefault="00000000">
      <w:pPr>
        <w:pStyle w:val="a3"/>
        <w:ind w:right="701" w:firstLine="710"/>
        <w:jc w:val="both"/>
      </w:pPr>
      <w:r>
        <w:t>Усвоение звука предполагает выделение его из речи, правильное и отчетливое произношение, различение в сочетаниях с другими звуками, дифференциацию смешиваемых звуков. Буква изучается в следующей последовательности: восприятие общей ее формы, изучение состава буквы (элементов и их расположения), сравнение с другими, ранее изученными буквами. Важным моментом является соотнесение звука и буквы.</w:t>
      </w:r>
    </w:p>
    <w:p w14:paraId="57947AEC" w14:textId="77777777" w:rsidR="004D752A" w:rsidRDefault="00000000">
      <w:pPr>
        <w:pStyle w:val="a3"/>
        <w:ind w:right="706" w:firstLine="710"/>
        <w:jc w:val="both"/>
      </w:pPr>
      <w:r>
        <w:t>Слияние звуков в слоги и чтение слоговых структур осуществляется постепенно. Сначала читаются слоги-слова (ау, уа), затем обратные слоги (ам, ум),</w:t>
      </w:r>
      <w:r>
        <w:rPr>
          <w:spacing w:val="26"/>
        </w:rPr>
        <w:t xml:space="preserve"> </w:t>
      </w:r>
      <w:r>
        <w:t>после этого прямые слоги (ма, му),</w:t>
      </w:r>
      <w:r>
        <w:rPr>
          <w:spacing w:val="26"/>
        </w:rPr>
        <w:t xml:space="preserve"> </w:t>
      </w:r>
      <w:r>
        <w:t>требующие особого внимания при обучении слитному их чтению, и после них слоги со стечением согласных. Лучшему усвоению образа буквы, соотнесения звука и буквы, составлению слогов и слов поможет использование кукольной азбуки и других игровых технологий.</w:t>
      </w:r>
    </w:p>
    <w:p w14:paraId="763C9B8E" w14:textId="77777777" w:rsidR="004D752A" w:rsidRDefault="00000000">
      <w:pPr>
        <w:pStyle w:val="a3"/>
        <w:ind w:right="715" w:firstLine="710"/>
        <w:jc w:val="both"/>
      </w:pPr>
      <w:r>
        <w:t>Чтение слов осуществляется по мере изучения слоговых структур. Большое внимание уделяется чтению по букварю, использованию иллюстративного материала для улучшения понимания читаемого. Основным методом</w:t>
      </w:r>
      <w:r>
        <w:rPr>
          <w:spacing w:val="-1"/>
        </w:rPr>
        <w:t xml:space="preserve"> </w:t>
      </w:r>
      <w:r>
        <w:t>обучения чтению является чтение по следам анализа.</w:t>
      </w:r>
    </w:p>
    <w:p w14:paraId="0E287F0A" w14:textId="77777777" w:rsidR="004D752A" w:rsidRDefault="00000000">
      <w:pPr>
        <w:pStyle w:val="a3"/>
        <w:ind w:right="710" w:firstLine="710"/>
        <w:jc w:val="both"/>
      </w:pPr>
      <w:r>
        <w:t>При обучении письму важно научить детей правильному начертанию букв и соединению их в слоги, слова. Упражнения в написании слогов, слов, предложений опираются на звуко-буквенный анализ, предварительную условно-графическую запись и составление слогов, слов из букв разрезной азбуки.</w:t>
      </w:r>
    </w:p>
    <w:p w14:paraId="429E5E33" w14:textId="77777777" w:rsidR="004D752A" w:rsidRDefault="00000000">
      <w:pPr>
        <w:spacing w:before="2"/>
        <w:ind w:left="1012" w:right="1012"/>
        <w:jc w:val="center"/>
        <w:rPr>
          <w:b/>
          <w:sz w:val="24"/>
        </w:rPr>
      </w:pPr>
      <w:r>
        <w:rPr>
          <w:b/>
          <w:sz w:val="24"/>
        </w:rPr>
        <w:t>Содержание</w:t>
      </w:r>
      <w:r>
        <w:rPr>
          <w:b/>
          <w:spacing w:val="-5"/>
          <w:sz w:val="24"/>
        </w:rPr>
        <w:t xml:space="preserve"> </w:t>
      </w:r>
      <w:r>
        <w:rPr>
          <w:b/>
          <w:spacing w:val="-2"/>
          <w:sz w:val="24"/>
        </w:rPr>
        <w:t>разделов</w:t>
      </w:r>
    </w:p>
    <w:p w14:paraId="5090B3E0" w14:textId="77777777" w:rsidR="004D752A" w:rsidRDefault="004D752A">
      <w:pPr>
        <w:pStyle w:val="a3"/>
        <w:spacing w:before="49"/>
        <w:ind w:left="0"/>
        <w:rPr>
          <w:b/>
          <w:sz w:val="20"/>
        </w:rPr>
      </w:pPr>
    </w:p>
    <w:tbl>
      <w:tblPr>
        <w:tblStyle w:val="TableNormal"/>
        <w:tblW w:w="0" w:type="auto"/>
        <w:tblInd w:w="10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3"/>
        <w:gridCol w:w="6713"/>
        <w:gridCol w:w="1417"/>
        <w:gridCol w:w="4211"/>
      </w:tblGrid>
      <w:tr w:rsidR="004D752A" w14:paraId="63C331D9" w14:textId="77777777">
        <w:trPr>
          <w:trHeight w:val="551"/>
        </w:trPr>
        <w:tc>
          <w:tcPr>
            <w:tcW w:w="1273" w:type="dxa"/>
          </w:tcPr>
          <w:p w14:paraId="5A51810C" w14:textId="77777777" w:rsidR="004D752A" w:rsidRDefault="00000000">
            <w:pPr>
              <w:pStyle w:val="TableParagraph"/>
              <w:spacing w:line="268" w:lineRule="exact"/>
              <w:ind w:left="12" w:right="9"/>
              <w:jc w:val="center"/>
              <w:rPr>
                <w:sz w:val="24"/>
              </w:rPr>
            </w:pPr>
            <w:r>
              <w:rPr>
                <w:spacing w:val="-10"/>
                <w:sz w:val="24"/>
              </w:rPr>
              <w:t>№</w:t>
            </w:r>
          </w:p>
          <w:p w14:paraId="03D0A00D" w14:textId="77777777" w:rsidR="004D752A" w:rsidRDefault="00000000">
            <w:pPr>
              <w:pStyle w:val="TableParagraph"/>
              <w:spacing w:before="2" w:line="261" w:lineRule="exact"/>
              <w:ind w:left="12"/>
              <w:jc w:val="center"/>
              <w:rPr>
                <w:sz w:val="24"/>
              </w:rPr>
            </w:pPr>
            <w:r>
              <w:rPr>
                <w:spacing w:val="-5"/>
                <w:sz w:val="24"/>
              </w:rPr>
              <w:t>п/п</w:t>
            </w:r>
          </w:p>
        </w:tc>
        <w:tc>
          <w:tcPr>
            <w:tcW w:w="6713" w:type="dxa"/>
          </w:tcPr>
          <w:p w14:paraId="7598BB68" w14:textId="77777777" w:rsidR="004D752A" w:rsidRDefault="00000000">
            <w:pPr>
              <w:pStyle w:val="TableParagraph"/>
              <w:spacing w:before="131"/>
              <w:ind w:left="6"/>
              <w:jc w:val="center"/>
              <w:rPr>
                <w:sz w:val="24"/>
              </w:rPr>
            </w:pPr>
            <w:r>
              <w:rPr>
                <w:sz w:val="24"/>
              </w:rPr>
              <w:t>Название</w:t>
            </w:r>
            <w:r>
              <w:rPr>
                <w:spacing w:val="-1"/>
                <w:sz w:val="24"/>
              </w:rPr>
              <w:t xml:space="preserve"> </w:t>
            </w:r>
            <w:r>
              <w:rPr>
                <w:spacing w:val="-2"/>
                <w:sz w:val="24"/>
              </w:rPr>
              <w:t>раздела</w:t>
            </w:r>
          </w:p>
        </w:tc>
        <w:tc>
          <w:tcPr>
            <w:tcW w:w="1417" w:type="dxa"/>
          </w:tcPr>
          <w:p w14:paraId="7F5A76D2" w14:textId="77777777" w:rsidR="004D752A" w:rsidRDefault="00000000">
            <w:pPr>
              <w:pStyle w:val="TableParagraph"/>
              <w:spacing w:line="268" w:lineRule="exact"/>
              <w:ind w:left="4" w:right="4"/>
              <w:jc w:val="center"/>
              <w:rPr>
                <w:sz w:val="24"/>
              </w:rPr>
            </w:pPr>
            <w:r>
              <w:rPr>
                <w:spacing w:val="-2"/>
                <w:sz w:val="24"/>
              </w:rPr>
              <w:t>Количество</w:t>
            </w:r>
          </w:p>
          <w:p w14:paraId="4C8D41D0" w14:textId="77777777" w:rsidR="004D752A" w:rsidRDefault="00000000">
            <w:pPr>
              <w:pStyle w:val="TableParagraph"/>
              <w:spacing w:before="2" w:line="261" w:lineRule="exact"/>
              <w:ind w:left="4"/>
              <w:jc w:val="center"/>
              <w:rPr>
                <w:sz w:val="24"/>
              </w:rPr>
            </w:pPr>
            <w:r>
              <w:rPr>
                <w:spacing w:val="-2"/>
                <w:sz w:val="24"/>
              </w:rPr>
              <w:t>часов</w:t>
            </w:r>
          </w:p>
        </w:tc>
        <w:tc>
          <w:tcPr>
            <w:tcW w:w="4211" w:type="dxa"/>
          </w:tcPr>
          <w:p w14:paraId="62229536" w14:textId="77777777" w:rsidR="004D752A" w:rsidRDefault="00000000">
            <w:pPr>
              <w:pStyle w:val="TableParagraph"/>
              <w:spacing w:before="131"/>
              <w:ind w:left="1015"/>
              <w:rPr>
                <w:sz w:val="24"/>
              </w:rPr>
            </w:pPr>
            <w:r>
              <w:rPr>
                <w:sz w:val="24"/>
              </w:rPr>
              <w:t>Контрольные</w:t>
            </w:r>
            <w:r>
              <w:rPr>
                <w:spacing w:val="-2"/>
                <w:sz w:val="24"/>
              </w:rPr>
              <w:t xml:space="preserve"> работы</w:t>
            </w:r>
          </w:p>
        </w:tc>
      </w:tr>
      <w:tr w:rsidR="004D752A" w14:paraId="3A67791F" w14:textId="77777777">
        <w:trPr>
          <w:trHeight w:val="407"/>
        </w:trPr>
        <w:tc>
          <w:tcPr>
            <w:tcW w:w="1273" w:type="dxa"/>
          </w:tcPr>
          <w:p w14:paraId="525C4DFD" w14:textId="77777777" w:rsidR="004D752A" w:rsidRDefault="00000000">
            <w:pPr>
              <w:pStyle w:val="TableParagraph"/>
              <w:spacing w:before="59"/>
              <w:ind w:left="105"/>
              <w:rPr>
                <w:sz w:val="24"/>
              </w:rPr>
            </w:pPr>
            <w:r>
              <w:rPr>
                <w:spacing w:val="-5"/>
                <w:sz w:val="24"/>
              </w:rPr>
              <w:t>1.</w:t>
            </w:r>
          </w:p>
        </w:tc>
        <w:tc>
          <w:tcPr>
            <w:tcW w:w="6713" w:type="dxa"/>
          </w:tcPr>
          <w:p w14:paraId="3A28BBED" w14:textId="77777777" w:rsidR="004D752A" w:rsidRDefault="00000000">
            <w:pPr>
              <w:pStyle w:val="TableParagraph"/>
              <w:spacing w:before="59"/>
              <w:ind w:left="109"/>
              <w:rPr>
                <w:sz w:val="24"/>
              </w:rPr>
            </w:pPr>
            <w:r>
              <w:rPr>
                <w:sz w:val="24"/>
              </w:rPr>
              <w:t>Добукварный</w:t>
            </w:r>
            <w:r>
              <w:rPr>
                <w:spacing w:val="-7"/>
                <w:sz w:val="24"/>
              </w:rPr>
              <w:t xml:space="preserve"> </w:t>
            </w:r>
            <w:r>
              <w:rPr>
                <w:sz w:val="24"/>
              </w:rPr>
              <w:t>(пропедевтический)</w:t>
            </w:r>
            <w:r>
              <w:rPr>
                <w:spacing w:val="-7"/>
                <w:sz w:val="24"/>
              </w:rPr>
              <w:t xml:space="preserve"> </w:t>
            </w:r>
            <w:r>
              <w:rPr>
                <w:spacing w:val="-2"/>
                <w:sz w:val="24"/>
              </w:rPr>
              <w:t>период</w:t>
            </w:r>
          </w:p>
        </w:tc>
        <w:tc>
          <w:tcPr>
            <w:tcW w:w="1417" w:type="dxa"/>
          </w:tcPr>
          <w:p w14:paraId="47BE44D8" w14:textId="77777777" w:rsidR="004D752A" w:rsidRDefault="00000000">
            <w:pPr>
              <w:pStyle w:val="TableParagraph"/>
              <w:spacing w:before="59"/>
              <w:ind w:left="4" w:right="3"/>
              <w:jc w:val="center"/>
              <w:rPr>
                <w:sz w:val="24"/>
              </w:rPr>
            </w:pPr>
            <w:r>
              <w:rPr>
                <w:spacing w:val="-5"/>
                <w:sz w:val="24"/>
              </w:rPr>
              <w:t>14</w:t>
            </w:r>
          </w:p>
        </w:tc>
        <w:tc>
          <w:tcPr>
            <w:tcW w:w="4211" w:type="dxa"/>
          </w:tcPr>
          <w:p w14:paraId="6963F2D3" w14:textId="77777777" w:rsidR="004D752A" w:rsidRDefault="00000000">
            <w:pPr>
              <w:pStyle w:val="TableParagraph"/>
              <w:spacing w:before="59"/>
              <w:ind w:left="5"/>
              <w:jc w:val="center"/>
              <w:rPr>
                <w:sz w:val="24"/>
              </w:rPr>
            </w:pPr>
            <w:r>
              <w:rPr>
                <w:spacing w:val="-10"/>
                <w:sz w:val="24"/>
              </w:rPr>
              <w:t>0</w:t>
            </w:r>
          </w:p>
        </w:tc>
      </w:tr>
      <w:tr w:rsidR="004D752A" w14:paraId="33AD9966" w14:textId="77777777">
        <w:trPr>
          <w:trHeight w:val="489"/>
        </w:trPr>
        <w:tc>
          <w:tcPr>
            <w:tcW w:w="1273" w:type="dxa"/>
          </w:tcPr>
          <w:p w14:paraId="2E9E6664" w14:textId="77777777" w:rsidR="004D752A" w:rsidRDefault="00000000">
            <w:pPr>
              <w:pStyle w:val="TableParagraph"/>
              <w:spacing w:before="97"/>
              <w:ind w:left="105"/>
              <w:rPr>
                <w:sz w:val="24"/>
              </w:rPr>
            </w:pPr>
            <w:r>
              <w:rPr>
                <w:spacing w:val="-5"/>
                <w:sz w:val="24"/>
              </w:rPr>
              <w:t>2.</w:t>
            </w:r>
          </w:p>
        </w:tc>
        <w:tc>
          <w:tcPr>
            <w:tcW w:w="6713" w:type="dxa"/>
          </w:tcPr>
          <w:p w14:paraId="0DCAD2CA" w14:textId="77777777" w:rsidR="004D752A" w:rsidRDefault="00000000">
            <w:pPr>
              <w:pStyle w:val="TableParagraph"/>
              <w:spacing w:before="97"/>
              <w:ind w:left="109"/>
              <w:rPr>
                <w:sz w:val="24"/>
              </w:rPr>
            </w:pPr>
            <w:r>
              <w:rPr>
                <w:sz w:val="24"/>
              </w:rPr>
              <w:t>Обучение</w:t>
            </w:r>
            <w:r>
              <w:rPr>
                <w:spacing w:val="-5"/>
                <w:sz w:val="24"/>
              </w:rPr>
              <w:t xml:space="preserve"> </w:t>
            </w:r>
            <w:r>
              <w:rPr>
                <w:sz w:val="24"/>
              </w:rPr>
              <w:t>грамоте</w:t>
            </w:r>
            <w:r>
              <w:rPr>
                <w:spacing w:val="-5"/>
                <w:sz w:val="24"/>
              </w:rPr>
              <w:t xml:space="preserve"> </w:t>
            </w:r>
            <w:r>
              <w:rPr>
                <w:sz w:val="24"/>
              </w:rPr>
              <w:t>(букварный</w:t>
            </w:r>
            <w:r>
              <w:rPr>
                <w:spacing w:val="-3"/>
                <w:sz w:val="24"/>
              </w:rPr>
              <w:t xml:space="preserve"> </w:t>
            </w:r>
            <w:r>
              <w:rPr>
                <w:spacing w:val="-2"/>
                <w:sz w:val="24"/>
              </w:rPr>
              <w:t>период)</w:t>
            </w:r>
          </w:p>
        </w:tc>
        <w:tc>
          <w:tcPr>
            <w:tcW w:w="1417" w:type="dxa"/>
          </w:tcPr>
          <w:p w14:paraId="3905354C" w14:textId="77777777" w:rsidR="004D752A" w:rsidRDefault="00000000">
            <w:pPr>
              <w:pStyle w:val="TableParagraph"/>
              <w:spacing w:before="97"/>
              <w:ind w:left="4" w:right="3"/>
              <w:jc w:val="center"/>
              <w:rPr>
                <w:sz w:val="24"/>
              </w:rPr>
            </w:pPr>
            <w:r>
              <w:rPr>
                <w:spacing w:val="-5"/>
                <w:sz w:val="24"/>
              </w:rPr>
              <w:t>85</w:t>
            </w:r>
          </w:p>
        </w:tc>
        <w:tc>
          <w:tcPr>
            <w:tcW w:w="4211" w:type="dxa"/>
          </w:tcPr>
          <w:p w14:paraId="17DA7B01" w14:textId="77777777" w:rsidR="004D752A" w:rsidRDefault="00000000">
            <w:pPr>
              <w:pStyle w:val="TableParagraph"/>
              <w:spacing w:before="97"/>
              <w:ind w:left="5"/>
              <w:jc w:val="center"/>
              <w:rPr>
                <w:sz w:val="24"/>
              </w:rPr>
            </w:pPr>
            <w:r>
              <w:rPr>
                <w:spacing w:val="-10"/>
                <w:sz w:val="24"/>
              </w:rPr>
              <w:t>0</w:t>
            </w:r>
          </w:p>
        </w:tc>
      </w:tr>
      <w:tr w:rsidR="004D752A" w14:paraId="0A4973C7" w14:textId="77777777">
        <w:trPr>
          <w:trHeight w:val="278"/>
        </w:trPr>
        <w:tc>
          <w:tcPr>
            <w:tcW w:w="7986" w:type="dxa"/>
            <w:gridSpan w:val="2"/>
          </w:tcPr>
          <w:p w14:paraId="25E2B533" w14:textId="77777777" w:rsidR="004D752A" w:rsidRDefault="00000000">
            <w:pPr>
              <w:pStyle w:val="TableParagraph"/>
              <w:spacing w:line="258" w:lineRule="exact"/>
              <w:ind w:left="0" w:right="97"/>
              <w:jc w:val="right"/>
              <w:rPr>
                <w:b/>
                <w:sz w:val="24"/>
              </w:rPr>
            </w:pPr>
            <w:r>
              <w:rPr>
                <w:b/>
                <w:spacing w:val="-2"/>
                <w:sz w:val="24"/>
              </w:rPr>
              <w:t>Итого:</w:t>
            </w:r>
          </w:p>
        </w:tc>
        <w:tc>
          <w:tcPr>
            <w:tcW w:w="1417" w:type="dxa"/>
          </w:tcPr>
          <w:p w14:paraId="054E2286" w14:textId="77777777" w:rsidR="004D752A" w:rsidRDefault="00000000">
            <w:pPr>
              <w:pStyle w:val="TableParagraph"/>
              <w:spacing w:line="258" w:lineRule="exact"/>
              <w:ind w:left="4" w:right="3"/>
              <w:jc w:val="center"/>
              <w:rPr>
                <w:sz w:val="24"/>
              </w:rPr>
            </w:pPr>
            <w:r>
              <w:rPr>
                <w:spacing w:val="-5"/>
                <w:sz w:val="24"/>
              </w:rPr>
              <w:t>99</w:t>
            </w:r>
          </w:p>
        </w:tc>
        <w:tc>
          <w:tcPr>
            <w:tcW w:w="4211" w:type="dxa"/>
          </w:tcPr>
          <w:p w14:paraId="218F1C9D" w14:textId="77777777" w:rsidR="004D752A" w:rsidRDefault="00000000">
            <w:pPr>
              <w:pStyle w:val="TableParagraph"/>
              <w:spacing w:line="258" w:lineRule="exact"/>
              <w:ind w:left="771"/>
              <w:rPr>
                <w:sz w:val="24"/>
              </w:rPr>
            </w:pPr>
            <w:r>
              <w:rPr>
                <w:spacing w:val="-10"/>
                <w:sz w:val="24"/>
              </w:rPr>
              <w:t>0</w:t>
            </w:r>
          </w:p>
        </w:tc>
      </w:tr>
    </w:tbl>
    <w:p w14:paraId="3EEB4A5F" w14:textId="77777777" w:rsidR="004D752A" w:rsidRDefault="004D752A">
      <w:pPr>
        <w:pStyle w:val="a3"/>
        <w:spacing w:before="274"/>
        <w:ind w:left="0"/>
        <w:rPr>
          <w:b/>
        </w:rPr>
      </w:pPr>
    </w:p>
    <w:p w14:paraId="6390F760" w14:textId="77777777" w:rsidR="004D752A" w:rsidRDefault="00000000">
      <w:pPr>
        <w:pStyle w:val="4"/>
        <w:ind w:left="1007"/>
      </w:pPr>
      <w:r>
        <w:t>ПЛАНИРУЕМЫЕ</w:t>
      </w:r>
      <w:r>
        <w:rPr>
          <w:spacing w:val="-3"/>
        </w:rPr>
        <w:t xml:space="preserve"> </w:t>
      </w:r>
      <w:r>
        <w:rPr>
          <w:spacing w:val="-2"/>
        </w:rPr>
        <w:t>РЕЗУЛЬТАТЫ</w:t>
      </w:r>
    </w:p>
    <w:p w14:paraId="4B6F080C" w14:textId="77777777" w:rsidR="004D752A" w:rsidRDefault="00000000">
      <w:pPr>
        <w:pStyle w:val="5"/>
        <w:spacing w:line="274" w:lineRule="exact"/>
        <w:ind w:left="707"/>
      </w:pPr>
      <w:r>
        <w:rPr>
          <w:spacing w:val="-2"/>
        </w:rPr>
        <w:t>Личностные:</w:t>
      </w:r>
    </w:p>
    <w:p w14:paraId="7D949CF5" w14:textId="77777777" w:rsidR="004D752A" w:rsidRDefault="00000000">
      <w:pPr>
        <w:pStyle w:val="a4"/>
        <w:numPr>
          <w:ilvl w:val="0"/>
          <w:numId w:val="9"/>
        </w:numPr>
        <w:tabs>
          <w:tab w:val="left" w:pos="707"/>
        </w:tabs>
        <w:spacing w:before="3" w:line="237" w:lineRule="auto"/>
        <w:ind w:right="1426"/>
        <w:rPr>
          <w:sz w:val="24"/>
        </w:rPr>
      </w:pPr>
      <w:r>
        <w:rPr>
          <w:sz w:val="24"/>
        </w:rPr>
        <w:t>формирование</w:t>
      </w:r>
      <w:r>
        <w:rPr>
          <w:spacing w:val="-3"/>
          <w:sz w:val="24"/>
        </w:rPr>
        <w:t xml:space="preserve"> </w:t>
      </w:r>
      <w:r>
        <w:rPr>
          <w:sz w:val="24"/>
        </w:rPr>
        <w:t>первоначальных</w:t>
      </w:r>
      <w:r>
        <w:rPr>
          <w:spacing w:val="-7"/>
          <w:sz w:val="24"/>
        </w:rPr>
        <w:t xml:space="preserve"> </w:t>
      </w:r>
      <w:r>
        <w:rPr>
          <w:sz w:val="24"/>
        </w:rPr>
        <w:t>навыков</w:t>
      </w:r>
      <w:r>
        <w:rPr>
          <w:spacing w:val="-1"/>
          <w:sz w:val="24"/>
        </w:rPr>
        <w:t xml:space="preserve"> </w:t>
      </w:r>
      <w:r>
        <w:rPr>
          <w:sz w:val="24"/>
        </w:rPr>
        <w:t>сотрудничества</w:t>
      </w:r>
      <w:r>
        <w:rPr>
          <w:spacing w:val="-3"/>
          <w:sz w:val="24"/>
        </w:rPr>
        <w:t xml:space="preserve"> </w:t>
      </w:r>
      <w:r>
        <w:rPr>
          <w:sz w:val="24"/>
        </w:rPr>
        <w:t>со</w:t>
      </w:r>
      <w:r>
        <w:rPr>
          <w:spacing w:val="-2"/>
          <w:sz w:val="24"/>
        </w:rPr>
        <w:t xml:space="preserve"> </w:t>
      </w:r>
      <w:r>
        <w:rPr>
          <w:sz w:val="24"/>
        </w:rPr>
        <w:t>взрослыми</w:t>
      </w:r>
      <w:r>
        <w:rPr>
          <w:spacing w:val="-6"/>
          <w:sz w:val="24"/>
        </w:rPr>
        <w:t xml:space="preserve"> </w:t>
      </w:r>
      <w:r>
        <w:rPr>
          <w:sz w:val="24"/>
        </w:rPr>
        <w:t>и</w:t>
      </w:r>
      <w:r>
        <w:rPr>
          <w:spacing w:val="-6"/>
          <w:sz w:val="24"/>
        </w:rPr>
        <w:t xml:space="preserve"> </w:t>
      </w:r>
      <w:r>
        <w:rPr>
          <w:sz w:val="24"/>
        </w:rPr>
        <w:t>сверстниками</w:t>
      </w:r>
      <w:r>
        <w:rPr>
          <w:spacing w:val="-6"/>
          <w:sz w:val="24"/>
        </w:rPr>
        <w:t xml:space="preserve"> </w:t>
      </w:r>
      <w:r>
        <w:rPr>
          <w:sz w:val="24"/>
        </w:rPr>
        <w:t>в</w:t>
      </w:r>
      <w:r>
        <w:rPr>
          <w:spacing w:val="-5"/>
          <w:sz w:val="24"/>
        </w:rPr>
        <w:t xml:space="preserve"> </w:t>
      </w:r>
      <w:r>
        <w:rPr>
          <w:sz w:val="24"/>
        </w:rPr>
        <w:t>процессе</w:t>
      </w:r>
      <w:r>
        <w:rPr>
          <w:spacing w:val="-3"/>
          <w:sz w:val="24"/>
        </w:rPr>
        <w:t xml:space="preserve"> </w:t>
      </w:r>
      <w:r>
        <w:rPr>
          <w:sz w:val="24"/>
        </w:rPr>
        <w:t>выполнения</w:t>
      </w:r>
      <w:r>
        <w:rPr>
          <w:spacing w:val="-7"/>
          <w:sz w:val="24"/>
        </w:rPr>
        <w:t xml:space="preserve"> </w:t>
      </w:r>
      <w:r>
        <w:rPr>
          <w:sz w:val="24"/>
        </w:rPr>
        <w:t>совместной</w:t>
      </w:r>
      <w:r>
        <w:rPr>
          <w:spacing w:val="-1"/>
          <w:sz w:val="24"/>
        </w:rPr>
        <w:t xml:space="preserve"> </w:t>
      </w:r>
      <w:r>
        <w:rPr>
          <w:sz w:val="24"/>
        </w:rPr>
        <w:t>учебной деятельности на уроке;</w:t>
      </w:r>
    </w:p>
    <w:p w14:paraId="495652B9" w14:textId="77777777" w:rsidR="004D752A" w:rsidRDefault="00000000">
      <w:pPr>
        <w:pStyle w:val="a4"/>
        <w:numPr>
          <w:ilvl w:val="1"/>
          <w:numId w:val="9"/>
        </w:numPr>
        <w:tabs>
          <w:tab w:val="left" w:pos="1411"/>
        </w:tabs>
        <w:spacing w:line="294" w:lineRule="exact"/>
        <w:ind w:left="1411" w:hanging="277"/>
        <w:rPr>
          <w:rFonts w:ascii="Symbol" w:hAnsi="Symbol"/>
          <w:color w:val="171717"/>
          <w:sz w:val="24"/>
        </w:rPr>
      </w:pPr>
      <w:r>
        <w:rPr>
          <w:sz w:val="24"/>
        </w:rPr>
        <w:t>развитие</w:t>
      </w:r>
      <w:r>
        <w:rPr>
          <w:spacing w:val="-7"/>
          <w:sz w:val="24"/>
        </w:rPr>
        <w:t xml:space="preserve"> </w:t>
      </w:r>
      <w:r>
        <w:rPr>
          <w:color w:val="171717"/>
          <w:sz w:val="24"/>
        </w:rPr>
        <w:t>положительного</w:t>
      </w:r>
      <w:r>
        <w:rPr>
          <w:color w:val="171717"/>
          <w:spacing w:val="-5"/>
          <w:sz w:val="24"/>
        </w:rPr>
        <w:t xml:space="preserve"> </w:t>
      </w:r>
      <w:r>
        <w:rPr>
          <w:color w:val="171717"/>
          <w:sz w:val="24"/>
        </w:rPr>
        <w:t>отношения</w:t>
      </w:r>
      <w:r>
        <w:rPr>
          <w:color w:val="171717"/>
          <w:spacing w:val="-5"/>
          <w:sz w:val="24"/>
        </w:rPr>
        <w:t xml:space="preserve"> </w:t>
      </w:r>
      <w:r>
        <w:rPr>
          <w:color w:val="171717"/>
          <w:sz w:val="24"/>
        </w:rPr>
        <w:t>к</w:t>
      </w:r>
      <w:r>
        <w:rPr>
          <w:color w:val="171717"/>
          <w:spacing w:val="-3"/>
          <w:sz w:val="24"/>
        </w:rPr>
        <w:t xml:space="preserve"> </w:t>
      </w:r>
      <w:r>
        <w:rPr>
          <w:color w:val="171717"/>
          <w:sz w:val="24"/>
        </w:rPr>
        <w:t>школе,</w:t>
      </w:r>
      <w:r>
        <w:rPr>
          <w:color w:val="171717"/>
          <w:spacing w:val="-7"/>
          <w:sz w:val="24"/>
        </w:rPr>
        <w:t xml:space="preserve"> </w:t>
      </w:r>
      <w:r>
        <w:rPr>
          <w:color w:val="171717"/>
          <w:sz w:val="24"/>
        </w:rPr>
        <w:t>к</w:t>
      </w:r>
      <w:r>
        <w:rPr>
          <w:color w:val="171717"/>
          <w:spacing w:val="2"/>
          <w:sz w:val="24"/>
        </w:rPr>
        <w:t xml:space="preserve"> </w:t>
      </w:r>
      <w:r>
        <w:rPr>
          <w:color w:val="171717"/>
          <w:sz w:val="24"/>
        </w:rPr>
        <w:t>урокам</w:t>
      </w:r>
      <w:r>
        <w:rPr>
          <w:color w:val="171717"/>
          <w:spacing w:val="1"/>
          <w:sz w:val="24"/>
        </w:rPr>
        <w:t xml:space="preserve"> </w:t>
      </w:r>
      <w:r>
        <w:rPr>
          <w:color w:val="171717"/>
          <w:sz w:val="24"/>
        </w:rPr>
        <w:t xml:space="preserve">русского </w:t>
      </w:r>
      <w:r>
        <w:rPr>
          <w:color w:val="171717"/>
          <w:spacing w:val="-2"/>
          <w:sz w:val="24"/>
        </w:rPr>
        <w:t>языка.</w:t>
      </w:r>
    </w:p>
    <w:p w14:paraId="0FB05675" w14:textId="77777777" w:rsidR="004D752A" w:rsidRDefault="00000000">
      <w:pPr>
        <w:pStyle w:val="5"/>
        <w:spacing w:before="2"/>
      </w:pPr>
      <w:r>
        <w:rPr>
          <w:spacing w:val="-2"/>
        </w:rPr>
        <w:t>Предметные:</w:t>
      </w:r>
    </w:p>
    <w:p w14:paraId="7AF17269" w14:textId="77777777" w:rsidR="004D752A" w:rsidRDefault="00000000">
      <w:pPr>
        <w:pStyle w:val="a3"/>
        <w:spacing w:line="275" w:lineRule="exact"/>
        <w:ind w:left="1418"/>
      </w:pPr>
      <w:r>
        <w:rPr>
          <w:u w:val="single"/>
        </w:rPr>
        <w:t>Минимальный</w:t>
      </w:r>
      <w:r>
        <w:rPr>
          <w:spacing w:val="-4"/>
          <w:u w:val="single"/>
        </w:rPr>
        <w:t xml:space="preserve"> </w:t>
      </w:r>
      <w:r>
        <w:rPr>
          <w:spacing w:val="-2"/>
          <w:u w:val="single"/>
        </w:rPr>
        <w:t>уровень:</w:t>
      </w:r>
    </w:p>
    <w:p w14:paraId="1BBF10EB" w14:textId="77777777" w:rsidR="004D752A" w:rsidRDefault="004D752A">
      <w:pPr>
        <w:pStyle w:val="a3"/>
        <w:spacing w:line="275" w:lineRule="exact"/>
        <w:sectPr w:rsidR="004D752A">
          <w:pgSz w:w="16840" w:h="11910" w:orient="landscape"/>
          <w:pgMar w:top="600" w:right="141" w:bottom="280" w:left="992" w:header="720" w:footer="720" w:gutter="0"/>
          <w:cols w:space="720"/>
        </w:sectPr>
      </w:pPr>
    </w:p>
    <w:p w14:paraId="0BF8DB12" w14:textId="77777777" w:rsidR="004D752A" w:rsidRDefault="00000000">
      <w:pPr>
        <w:pStyle w:val="a4"/>
        <w:numPr>
          <w:ilvl w:val="1"/>
          <w:numId w:val="9"/>
        </w:numPr>
        <w:tabs>
          <w:tab w:val="left" w:pos="1411"/>
        </w:tabs>
        <w:spacing w:before="76"/>
        <w:ind w:left="1411" w:hanging="277"/>
        <w:rPr>
          <w:rFonts w:ascii="Symbol" w:hAnsi="Symbol"/>
          <w:sz w:val="24"/>
        </w:rPr>
      </w:pPr>
      <w:r>
        <w:rPr>
          <w:sz w:val="24"/>
        </w:rPr>
        <w:lastRenderedPageBreak/>
        <w:t>различать</w:t>
      </w:r>
      <w:r>
        <w:rPr>
          <w:spacing w:val="-3"/>
          <w:sz w:val="24"/>
        </w:rPr>
        <w:t xml:space="preserve"> </w:t>
      </w:r>
      <w:r>
        <w:rPr>
          <w:sz w:val="24"/>
        </w:rPr>
        <w:t>звуки</w:t>
      </w:r>
      <w:r>
        <w:rPr>
          <w:spacing w:val="-1"/>
          <w:sz w:val="24"/>
        </w:rPr>
        <w:t xml:space="preserve"> </w:t>
      </w:r>
      <w:r>
        <w:rPr>
          <w:sz w:val="24"/>
        </w:rPr>
        <w:t>на</w:t>
      </w:r>
      <w:r>
        <w:rPr>
          <w:spacing w:val="-2"/>
          <w:sz w:val="24"/>
        </w:rPr>
        <w:t xml:space="preserve"> </w:t>
      </w:r>
      <w:r>
        <w:rPr>
          <w:sz w:val="24"/>
        </w:rPr>
        <w:t>слух</w:t>
      </w:r>
      <w:r>
        <w:rPr>
          <w:spacing w:val="-6"/>
          <w:sz w:val="24"/>
        </w:rPr>
        <w:t xml:space="preserve"> </w:t>
      </w:r>
      <w:r>
        <w:rPr>
          <w:sz w:val="24"/>
        </w:rPr>
        <w:t>и</w:t>
      </w:r>
      <w:r>
        <w:rPr>
          <w:spacing w:val="-1"/>
          <w:sz w:val="24"/>
        </w:rPr>
        <w:t xml:space="preserve"> </w:t>
      </w:r>
      <w:r>
        <w:rPr>
          <w:sz w:val="24"/>
        </w:rPr>
        <w:t>в</w:t>
      </w:r>
      <w:r>
        <w:rPr>
          <w:spacing w:val="-4"/>
          <w:sz w:val="24"/>
        </w:rPr>
        <w:t xml:space="preserve"> </w:t>
      </w:r>
      <w:r>
        <w:rPr>
          <w:sz w:val="24"/>
        </w:rPr>
        <w:t>собственном</w:t>
      </w:r>
      <w:r>
        <w:rPr>
          <w:spacing w:val="-5"/>
          <w:sz w:val="24"/>
        </w:rPr>
        <w:t xml:space="preserve"> </w:t>
      </w:r>
      <w:r>
        <w:rPr>
          <w:sz w:val="24"/>
        </w:rPr>
        <w:t>произношении,</w:t>
      </w:r>
      <w:r>
        <w:rPr>
          <w:spacing w:val="-4"/>
          <w:sz w:val="24"/>
        </w:rPr>
        <w:t xml:space="preserve"> </w:t>
      </w:r>
      <w:r>
        <w:rPr>
          <w:sz w:val="24"/>
        </w:rPr>
        <w:t xml:space="preserve">знать </w:t>
      </w:r>
      <w:r>
        <w:rPr>
          <w:spacing w:val="-2"/>
          <w:sz w:val="24"/>
        </w:rPr>
        <w:t>буквы;</w:t>
      </w:r>
    </w:p>
    <w:p w14:paraId="64F8F0E4" w14:textId="77777777" w:rsidR="004D752A" w:rsidRDefault="00000000">
      <w:pPr>
        <w:pStyle w:val="a4"/>
        <w:numPr>
          <w:ilvl w:val="1"/>
          <w:numId w:val="9"/>
        </w:numPr>
        <w:tabs>
          <w:tab w:val="left" w:pos="1411"/>
        </w:tabs>
        <w:ind w:left="1411" w:hanging="277"/>
        <w:rPr>
          <w:rFonts w:ascii="Symbol" w:hAnsi="Symbol"/>
          <w:sz w:val="24"/>
        </w:rPr>
      </w:pPr>
      <w:r>
        <w:rPr>
          <w:sz w:val="24"/>
        </w:rPr>
        <w:t>читать</w:t>
      </w:r>
      <w:r>
        <w:rPr>
          <w:spacing w:val="-2"/>
          <w:sz w:val="24"/>
        </w:rPr>
        <w:t xml:space="preserve"> </w:t>
      </w:r>
      <w:r>
        <w:rPr>
          <w:sz w:val="24"/>
        </w:rPr>
        <w:t>по</w:t>
      </w:r>
      <w:r>
        <w:rPr>
          <w:spacing w:val="-1"/>
          <w:sz w:val="24"/>
        </w:rPr>
        <w:t xml:space="preserve"> </w:t>
      </w:r>
      <w:r>
        <w:rPr>
          <w:sz w:val="24"/>
        </w:rPr>
        <w:t>слогам</w:t>
      </w:r>
      <w:r>
        <w:rPr>
          <w:spacing w:val="-8"/>
          <w:sz w:val="24"/>
        </w:rPr>
        <w:t xml:space="preserve"> </w:t>
      </w:r>
      <w:r>
        <w:rPr>
          <w:sz w:val="24"/>
        </w:rPr>
        <w:t>отдельные</w:t>
      </w:r>
      <w:r>
        <w:rPr>
          <w:spacing w:val="-1"/>
          <w:sz w:val="24"/>
        </w:rPr>
        <w:t xml:space="preserve"> </w:t>
      </w:r>
      <w:r>
        <w:rPr>
          <w:sz w:val="24"/>
        </w:rPr>
        <w:t>слова,</w:t>
      </w:r>
      <w:r>
        <w:rPr>
          <w:spacing w:val="-4"/>
          <w:sz w:val="24"/>
        </w:rPr>
        <w:t xml:space="preserve"> </w:t>
      </w:r>
      <w:r>
        <w:rPr>
          <w:sz w:val="24"/>
        </w:rPr>
        <w:t>соотносить</w:t>
      </w:r>
      <w:r>
        <w:rPr>
          <w:spacing w:val="-8"/>
          <w:sz w:val="24"/>
        </w:rPr>
        <w:t xml:space="preserve"> </w:t>
      </w:r>
      <w:r>
        <w:rPr>
          <w:sz w:val="24"/>
        </w:rPr>
        <w:t>их</w:t>
      </w:r>
      <w:r>
        <w:rPr>
          <w:spacing w:val="-6"/>
          <w:sz w:val="24"/>
        </w:rPr>
        <w:t xml:space="preserve"> </w:t>
      </w:r>
      <w:r>
        <w:rPr>
          <w:sz w:val="24"/>
        </w:rPr>
        <w:t>с</w:t>
      </w:r>
      <w:r>
        <w:rPr>
          <w:spacing w:val="-1"/>
          <w:sz w:val="24"/>
        </w:rPr>
        <w:t xml:space="preserve"> </w:t>
      </w:r>
      <w:r>
        <w:rPr>
          <w:sz w:val="24"/>
        </w:rPr>
        <w:t>предметными</w:t>
      </w:r>
      <w:r>
        <w:rPr>
          <w:spacing w:val="-4"/>
          <w:sz w:val="24"/>
        </w:rPr>
        <w:t xml:space="preserve"> </w:t>
      </w:r>
      <w:r>
        <w:rPr>
          <w:spacing w:val="-2"/>
          <w:sz w:val="24"/>
        </w:rPr>
        <w:t>картинками;</w:t>
      </w:r>
    </w:p>
    <w:p w14:paraId="3D3E533D" w14:textId="77777777" w:rsidR="004D752A" w:rsidRDefault="00000000">
      <w:pPr>
        <w:pStyle w:val="a4"/>
        <w:numPr>
          <w:ilvl w:val="1"/>
          <w:numId w:val="9"/>
        </w:numPr>
        <w:tabs>
          <w:tab w:val="left" w:pos="1411"/>
        </w:tabs>
        <w:ind w:left="1411" w:hanging="277"/>
        <w:rPr>
          <w:rFonts w:ascii="Symbol" w:hAnsi="Symbol"/>
          <w:sz w:val="24"/>
        </w:rPr>
      </w:pPr>
      <w:r>
        <w:rPr>
          <w:sz w:val="24"/>
        </w:rPr>
        <w:t>с</w:t>
      </w:r>
      <w:r>
        <w:rPr>
          <w:spacing w:val="-5"/>
          <w:sz w:val="24"/>
        </w:rPr>
        <w:t xml:space="preserve"> </w:t>
      </w:r>
      <w:r>
        <w:rPr>
          <w:sz w:val="24"/>
        </w:rPr>
        <w:t>помощью</w:t>
      </w:r>
      <w:r>
        <w:rPr>
          <w:spacing w:val="-3"/>
          <w:sz w:val="24"/>
        </w:rPr>
        <w:t xml:space="preserve"> </w:t>
      </w:r>
      <w:r>
        <w:rPr>
          <w:sz w:val="24"/>
        </w:rPr>
        <w:t>учителя</w:t>
      </w:r>
      <w:r>
        <w:rPr>
          <w:spacing w:val="-2"/>
          <w:sz w:val="24"/>
        </w:rPr>
        <w:t xml:space="preserve"> </w:t>
      </w:r>
      <w:r>
        <w:rPr>
          <w:sz w:val="24"/>
        </w:rPr>
        <w:t>отвечать</w:t>
      </w:r>
      <w:r>
        <w:rPr>
          <w:spacing w:val="-4"/>
          <w:sz w:val="24"/>
        </w:rPr>
        <w:t xml:space="preserve"> </w:t>
      </w:r>
      <w:r>
        <w:rPr>
          <w:sz w:val="24"/>
        </w:rPr>
        <w:t>на</w:t>
      </w:r>
      <w:r>
        <w:rPr>
          <w:spacing w:val="-3"/>
          <w:sz w:val="24"/>
        </w:rPr>
        <w:t xml:space="preserve"> </w:t>
      </w:r>
      <w:r>
        <w:rPr>
          <w:sz w:val="24"/>
        </w:rPr>
        <w:t>вопросы</w:t>
      </w:r>
      <w:r>
        <w:rPr>
          <w:spacing w:val="-1"/>
          <w:sz w:val="24"/>
        </w:rPr>
        <w:t xml:space="preserve"> </w:t>
      </w:r>
      <w:r>
        <w:rPr>
          <w:sz w:val="24"/>
        </w:rPr>
        <w:t>по</w:t>
      </w:r>
      <w:r>
        <w:rPr>
          <w:spacing w:val="-1"/>
          <w:sz w:val="24"/>
        </w:rPr>
        <w:t xml:space="preserve"> </w:t>
      </w:r>
      <w:r>
        <w:rPr>
          <w:sz w:val="24"/>
        </w:rPr>
        <w:t>содержанию</w:t>
      </w:r>
      <w:r>
        <w:rPr>
          <w:spacing w:val="-4"/>
          <w:sz w:val="24"/>
        </w:rPr>
        <w:t xml:space="preserve"> </w:t>
      </w:r>
      <w:r>
        <w:rPr>
          <w:sz w:val="24"/>
        </w:rPr>
        <w:t>прослушанной</w:t>
      </w:r>
      <w:r>
        <w:rPr>
          <w:spacing w:val="-5"/>
          <w:sz w:val="24"/>
        </w:rPr>
        <w:t xml:space="preserve"> </w:t>
      </w:r>
      <w:r>
        <w:rPr>
          <w:sz w:val="24"/>
        </w:rPr>
        <w:t>сказки или</w:t>
      </w:r>
      <w:r>
        <w:rPr>
          <w:spacing w:val="-1"/>
          <w:sz w:val="24"/>
        </w:rPr>
        <w:t xml:space="preserve"> </w:t>
      </w:r>
      <w:r>
        <w:rPr>
          <w:sz w:val="24"/>
        </w:rPr>
        <w:t>рассказа,</w:t>
      </w:r>
      <w:r>
        <w:rPr>
          <w:spacing w:val="-4"/>
          <w:sz w:val="24"/>
        </w:rPr>
        <w:t xml:space="preserve"> </w:t>
      </w:r>
      <w:r>
        <w:rPr>
          <w:sz w:val="24"/>
        </w:rPr>
        <w:t>опираясь</w:t>
      </w:r>
      <w:r>
        <w:rPr>
          <w:spacing w:val="-2"/>
          <w:sz w:val="24"/>
        </w:rPr>
        <w:t xml:space="preserve"> </w:t>
      </w:r>
      <w:r>
        <w:rPr>
          <w:sz w:val="24"/>
        </w:rPr>
        <w:t>на</w:t>
      </w:r>
      <w:r>
        <w:rPr>
          <w:spacing w:val="-7"/>
          <w:sz w:val="24"/>
        </w:rPr>
        <w:t xml:space="preserve"> </w:t>
      </w:r>
      <w:r>
        <w:rPr>
          <w:sz w:val="24"/>
        </w:rPr>
        <w:t>наглядные</w:t>
      </w:r>
      <w:r>
        <w:rPr>
          <w:spacing w:val="-7"/>
          <w:sz w:val="24"/>
        </w:rPr>
        <w:t xml:space="preserve"> </w:t>
      </w:r>
      <w:r>
        <w:rPr>
          <w:spacing w:val="-2"/>
          <w:sz w:val="24"/>
        </w:rPr>
        <w:t>средства;</w:t>
      </w:r>
    </w:p>
    <w:p w14:paraId="1B0C2108" w14:textId="77777777" w:rsidR="004D752A" w:rsidRDefault="00000000">
      <w:pPr>
        <w:pStyle w:val="a4"/>
        <w:numPr>
          <w:ilvl w:val="1"/>
          <w:numId w:val="9"/>
        </w:numPr>
        <w:tabs>
          <w:tab w:val="left" w:pos="1411"/>
          <w:tab w:val="left" w:pos="1418"/>
        </w:tabs>
        <w:spacing w:before="2" w:line="237" w:lineRule="auto"/>
        <w:ind w:right="8614" w:hanging="284"/>
        <w:rPr>
          <w:rFonts w:ascii="Symbol" w:hAnsi="Symbol"/>
          <w:sz w:val="24"/>
        </w:rPr>
      </w:pPr>
      <w:r>
        <w:rPr>
          <w:sz w:val="24"/>
        </w:rPr>
        <w:t>списывать</w:t>
      </w:r>
      <w:r>
        <w:rPr>
          <w:spacing w:val="-6"/>
          <w:sz w:val="24"/>
        </w:rPr>
        <w:t xml:space="preserve"> </w:t>
      </w:r>
      <w:r>
        <w:rPr>
          <w:sz w:val="24"/>
        </w:rPr>
        <w:t>с</w:t>
      </w:r>
      <w:r>
        <w:rPr>
          <w:spacing w:val="-4"/>
          <w:sz w:val="24"/>
        </w:rPr>
        <w:t xml:space="preserve"> </w:t>
      </w:r>
      <w:r>
        <w:rPr>
          <w:sz w:val="24"/>
        </w:rPr>
        <w:t>печатного текста</w:t>
      </w:r>
      <w:r>
        <w:rPr>
          <w:spacing w:val="-8"/>
          <w:sz w:val="24"/>
        </w:rPr>
        <w:t xml:space="preserve"> </w:t>
      </w:r>
      <w:r>
        <w:rPr>
          <w:sz w:val="24"/>
        </w:rPr>
        <w:t>отдельные</w:t>
      </w:r>
      <w:r>
        <w:rPr>
          <w:spacing w:val="-9"/>
          <w:sz w:val="24"/>
        </w:rPr>
        <w:t xml:space="preserve"> </w:t>
      </w:r>
      <w:r>
        <w:rPr>
          <w:sz w:val="24"/>
        </w:rPr>
        <w:t>слоги</w:t>
      </w:r>
      <w:r>
        <w:rPr>
          <w:spacing w:val="-12"/>
          <w:sz w:val="24"/>
        </w:rPr>
        <w:t xml:space="preserve"> </w:t>
      </w:r>
      <w:r>
        <w:rPr>
          <w:sz w:val="24"/>
        </w:rPr>
        <w:t>и</w:t>
      </w:r>
      <w:r>
        <w:rPr>
          <w:spacing w:val="-2"/>
          <w:sz w:val="24"/>
        </w:rPr>
        <w:t xml:space="preserve"> </w:t>
      </w:r>
      <w:r>
        <w:rPr>
          <w:sz w:val="24"/>
        </w:rPr>
        <w:t xml:space="preserve">слова. </w:t>
      </w:r>
      <w:r>
        <w:rPr>
          <w:sz w:val="24"/>
          <w:u w:val="single"/>
        </w:rPr>
        <w:t>Достаточный уровень:</w:t>
      </w:r>
    </w:p>
    <w:p w14:paraId="3B5BE987" w14:textId="77777777" w:rsidR="004D752A" w:rsidRDefault="00000000">
      <w:pPr>
        <w:pStyle w:val="a4"/>
        <w:numPr>
          <w:ilvl w:val="1"/>
          <w:numId w:val="9"/>
        </w:numPr>
        <w:tabs>
          <w:tab w:val="left" w:pos="1411"/>
        </w:tabs>
        <w:spacing w:before="5"/>
        <w:ind w:left="1411" w:hanging="277"/>
        <w:rPr>
          <w:rFonts w:ascii="Symbol" w:hAnsi="Symbol"/>
          <w:sz w:val="24"/>
        </w:rPr>
      </w:pPr>
      <w:r>
        <w:rPr>
          <w:sz w:val="24"/>
        </w:rPr>
        <w:t>различать</w:t>
      </w:r>
      <w:r>
        <w:rPr>
          <w:spacing w:val="-1"/>
          <w:sz w:val="24"/>
        </w:rPr>
        <w:t xml:space="preserve"> </w:t>
      </w:r>
      <w:r>
        <w:rPr>
          <w:sz w:val="24"/>
        </w:rPr>
        <w:t>звуки на</w:t>
      </w:r>
      <w:r>
        <w:rPr>
          <w:spacing w:val="-2"/>
          <w:sz w:val="24"/>
        </w:rPr>
        <w:t xml:space="preserve"> </w:t>
      </w:r>
      <w:r>
        <w:rPr>
          <w:sz w:val="24"/>
        </w:rPr>
        <w:t>слух</w:t>
      </w:r>
      <w:r>
        <w:rPr>
          <w:spacing w:val="-6"/>
          <w:sz w:val="24"/>
        </w:rPr>
        <w:t xml:space="preserve"> </w:t>
      </w:r>
      <w:r>
        <w:rPr>
          <w:sz w:val="24"/>
        </w:rPr>
        <w:t>и в</w:t>
      </w:r>
      <w:r>
        <w:rPr>
          <w:spacing w:val="-4"/>
          <w:sz w:val="24"/>
        </w:rPr>
        <w:t xml:space="preserve"> </w:t>
      </w:r>
      <w:r>
        <w:rPr>
          <w:sz w:val="24"/>
        </w:rPr>
        <w:t>собственном</w:t>
      </w:r>
      <w:r>
        <w:rPr>
          <w:spacing w:val="-3"/>
          <w:sz w:val="24"/>
        </w:rPr>
        <w:t xml:space="preserve"> </w:t>
      </w:r>
      <w:r>
        <w:rPr>
          <w:spacing w:val="-2"/>
          <w:sz w:val="24"/>
        </w:rPr>
        <w:t>произношении;</w:t>
      </w:r>
    </w:p>
    <w:p w14:paraId="501AADAB" w14:textId="77777777" w:rsidR="004D752A" w:rsidRDefault="00000000">
      <w:pPr>
        <w:pStyle w:val="a4"/>
        <w:numPr>
          <w:ilvl w:val="1"/>
          <w:numId w:val="9"/>
        </w:numPr>
        <w:tabs>
          <w:tab w:val="left" w:pos="1411"/>
        </w:tabs>
        <w:ind w:left="1411" w:hanging="277"/>
        <w:rPr>
          <w:rFonts w:ascii="Symbol" w:hAnsi="Symbol"/>
          <w:sz w:val="24"/>
        </w:rPr>
      </w:pPr>
      <w:r>
        <w:rPr>
          <w:sz w:val="24"/>
        </w:rPr>
        <w:t>читать</w:t>
      </w:r>
      <w:r>
        <w:rPr>
          <w:spacing w:val="-2"/>
          <w:sz w:val="24"/>
        </w:rPr>
        <w:t xml:space="preserve"> </w:t>
      </w:r>
      <w:r>
        <w:rPr>
          <w:sz w:val="24"/>
        </w:rPr>
        <w:t>по</w:t>
      </w:r>
      <w:r>
        <w:rPr>
          <w:spacing w:val="-1"/>
          <w:sz w:val="24"/>
        </w:rPr>
        <w:t xml:space="preserve"> </w:t>
      </w:r>
      <w:r>
        <w:rPr>
          <w:sz w:val="24"/>
        </w:rPr>
        <w:t>слогам</w:t>
      </w:r>
      <w:r>
        <w:rPr>
          <w:spacing w:val="-3"/>
          <w:sz w:val="24"/>
        </w:rPr>
        <w:t xml:space="preserve"> </w:t>
      </w:r>
      <w:r>
        <w:rPr>
          <w:sz w:val="24"/>
        </w:rPr>
        <w:t>слова,</w:t>
      </w:r>
      <w:r>
        <w:rPr>
          <w:spacing w:val="-4"/>
          <w:sz w:val="24"/>
        </w:rPr>
        <w:t xml:space="preserve"> </w:t>
      </w:r>
      <w:r>
        <w:rPr>
          <w:sz w:val="24"/>
        </w:rPr>
        <w:t>предложения</w:t>
      </w:r>
      <w:r>
        <w:rPr>
          <w:spacing w:val="-5"/>
          <w:sz w:val="24"/>
        </w:rPr>
        <w:t xml:space="preserve"> </w:t>
      </w:r>
      <w:r>
        <w:rPr>
          <w:sz w:val="24"/>
        </w:rPr>
        <w:t>и короткие</w:t>
      </w:r>
      <w:r>
        <w:rPr>
          <w:spacing w:val="-1"/>
          <w:sz w:val="24"/>
        </w:rPr>
        <w:t xml:space="preserve"> </w:t>
      </w:r>
      <w:r>
        <w:rPr>
          <w:spacing w:val="-2"/>
          <w:sz w:val="24"/>
        </w:rPr>
        <w:t>тексты;</w:t>
      </w:r>
    </w:p>
    <w:p w14:paraId="2A8559DB" w14:textId="77777777" w:rsidR="004D752A" w:rsidRDefault="00000000">
      <w:pPr>
        <w:pStyle w:val="a4"/>
        <w:numPr>
          <w:ilvl w:val="1"/>
          <w:numId w:val="9"/>
        </w:numPr>
        <w:tabs>
          <w:tab w:val="left" w:pos="1411"/>
        </w:tabs>
        <w:ind w:left="1411" w:hanging="277"/>
        <w:rPr>
          <w:rFonts w:ascii="Symbol" w:hAnsi="Symbol"/>
          <w:sz w:val="24"/>
        </w:rPr>
      </w:pPr>
      <w:r>
        <w:rPr>
          <w:sz w:val="24"/>
        </w:rPr>
        <w:t>отвечать</w:t>
      </w:r>
      <w:r>
        <w:rPr>
          <w:spacing w:val="-3"/>
          <w:sz w:val="24"/>
        </w:rPr>
        <w:t xml:space="preserve"> </w:t>
      </w:r>
      <w:r>
        <w:rPr>
          <w:sz w:val="24"/>
        </w:rPr>
        <w:t>на</w:t>
      </w:r>
      <w:r>
        <w:rPr>
          <w:spacing w:val="-8"/>
          <w:sz w:val="24"/>
        </w:rPr>
        <w:t xml:space="preserve"> </w:t>
      </w:r>
      <w:r>
        <w:rPr>
          <w:sz w:val="24"/>
        </w:rPr>
        <w:t>вопросы</w:t>
      </w:r>
      <w:r>
        <w:rPr>
          <w:spacing w:val="-4"/>
          <w:sz w:val="24"/>
        </w:rPr>
        <w:t xml:space="preserve"> </w:t>
      </w:r>
      <w:r>
        <w:rPr>
          <w:sz w:val="24"/>
        </w:rPr>
        <w:t>по</w:t>
      </w:r>
      <w:r>
        <w:rPr>
          <w:spacing w:val="-2"/>
          <w:sz w:val="24"/>
        </w:rPr>
        <w:t xml:space="preserve"> </w:t>
      </w:r>
      <w:r>
        <w:rPr>
          <w:sz w:val="24"/>
        </w:rPr>
        <w:t>содержанию</w:t>
      </w:r>
      <w:r>
        <w:rPr>
          <w:spacing w:val="-4"/>
          <w:sz w:val="24"/>
        </w:rPr>
        <w:t xml:space="preserve"> </w:t>
      </w:r>
      <w:r>
        <w:rPr>
          <w:sz w:val="24"/>
        </w:rPr>
        <w:t>прочитанного</w:t>
      </w:r>
      <w:r>
        <w:rPr>
          <w:spacing w:val="-2"/>
          <w:sz w:val="24"/>
        </w:rPr>
        <w:t xml:space="preserve"> </w:t>
      </w:r>
      <w:r>
        <w:rPr>
          <w:sz w:val="24"/>
        </w:rPr>
        <w:t>и</w:t>
      </w:r>
      <w:r>
        <w:rPr>
          <w:spacing w:val="-5"/>
          <w:sz w:val="24"/>
        </w:rPr>
        <w:t xml:space="preserve"> </w:t>
      </w:r>
      <w:r>
        <w:rPr>
          <w:sz w:val="24"/>
        </w:rPr>
        <w:t>по</w:t>
      </w:r>
      <w:r>
        <w:rPr>
          <w:spacing w:val="-2"/>
          <w:sz w:val="24"/>
        </w:rPr>
        <w:t xml:space="preserve"> </w:t>
      </w:r>
      <w:r>
        <w:rPr>
          <w:sz w:val="24"/>
        </w:rPr>
        <w:t>иллюстрациям</w:t>
      </w:r>
      <w:r>
        <w:rPr>
          <w:spacing w:val="-5"/>
          <w:sz w:val="24"/>
        </w:rPr>
        <w:t xml:space="preserve"> </w:t>
      </w:r>
      <w:r>
        <w:rPr>
          <w:sz w:val="24"/>
        </w:rPr>
        <w:t>к</w:t>
      </w:r>
      <w:r>
        <w:rPr>
          <w:spacing w:val="-3"/>
          <w:sz w:val="24"/>
        </w:rPr>
        <w:t xml:space="preserve"> </w:t>
      </w:r>
      <w:r>
        <w:rPr>
          <w:spacing w:val="-2"/>
          <w:sz w:val="24"/>
        </w:rPr>
        <w:t>тексту;</w:t>
      </w:r>
    </w:p>
    <w:p w14:paraId="58D4ED24" w14:textId="77777777" w:rsidR="004D752A" w:rsidRDefault="00000000">
      <w:pPr>
        <w:pStyle w:val="a4"/>
        <w:numPr>
          <w:ilvl w:val="1"/>
          <w:numId w:val="9"/>
        </w:numPr>
        <w:tabs>
          <w:tab w:val="left" w:pos="1411"/>
        </w:tabs>
        <w:ind w:left="1411" w:hanging="277"/>
        <w:rPr>
          <w:rFonts w:ascii="Symbol" w:hAnsi="Symbol"/>
          <w:sz w:val="24"/>
        </w:rPr>
      </w:pPr>
      <w:r>
        <w:rPr>
          <w:sz w:val="24"/>
        </w:rPr>
        <w:t>писать строчные</w:t>
      </w:r>
      <w:r>
        <w:rPr>
          <w:spacing w:val="-6"/>
          <w:sz w:val="24"/>
        </w:rPr>
        <w:t xml:space="preserve"> </w:t>
      </w:r>
      <w:r>
        <w:rPr>
          <w:sz w:val="24"/>
        </w:rPr>
        <w:t>и</w:t>
      </w:r>
      <w:r>
        <w:rPr>
          <w:spacing w:val="-5"/>
          <w:sz w:val="24"/>
        </w:rPr>
        <w:t xml:space="preserve"> </w:t>
      </w:r>
      <w:r>
        <w:rPr>
          <w:sz w:val="24"/>
        </w:rPr>
        <w:t>прописные</w:t>
      </w:r>
      <w:r>
        <w:rPr>
          <w:spacing w:val="-1"/>
          <w:sz w:val="24"/>
        </w:rPr>
        <w:t xml:space="preserve"> </w:t>
      </w:r>
      <w:r>
        <w:rPr>
          <w:spacing w:val="-2"/>
          <w:sz w:val="24"/>
        </w:rPr>
        <w:t>буквы;</w:t>
      </w:r>
    </w:p>
    <w:p w14:paraId="7B9A5BF6" w14:textId="77777777" w:rsidR="004D752A" w:rsidRDefault="00000000">
      <w:pPr>
        <w:pStyle w:val="a4"/>
        <w:numPr>
          <w:ilvl w:val="1"/>
          <w:numId w:val="9"/>
        </w:numPr>
        <w:tabs>
          <w:tab w:val="left" w:pos="1411"/>
        </w:tabs>
        <w:ind w:left="1411" w:hanging="277"/>
        <w:rPr>
          <w:rFonts w:ascii="Symbol" w:hAnsi="Symbol"/>
          <w:sz w:val="24"/>
        </w:rPr>
      </w:pPr>
      <w:r>
        <w:rPr>
          <w:sz w:val="24"/>
        </w:rPr>
        <w:t>списывать</w:t>
      </w:r>
      <w:r>
        <w:rPr>
          <w:spacing w:val="-7"/>
          <w:sz w:val="24"/>
        </w:rPr>
        <w:t xml:space="preserve"> </w:t>
      </w:r>
      <w:r>
        <w:rPr>
          <w:sz w:val="24"/>
        </w:rPr>
        <w:t>с</w:t>
      </w:r>
      <w:r>
        <w:rPr>
          <w:spacing w:val="-3"/>
          <w:sz w:val="24"/>
        </w:rPr>
        <w:t xml:space="preserve"> </w:t>
      </w:r>
      <w:r>
        <w:rPr>
          <w:sz w:val="24"/>
        </w:rPr>
        <w:t>печатного</w:t>
      </w:r>
      <w:r>
        <w:rPr>
          <w:spacing w:val="2"/>
          <w:sz w:val="24"/>
        </w:rPr>
        <w:t xml:space="preserve"> </w:t>
      </w:r>
      <w:r>
        <w:rPr>
          <w:sz w:val="24"/>
        </w:rPr>
        <w:t>и</w:t>
      </w:r>
      <w:r>
        <w:rPr>
          <w:spacing w:val="-5"/>
          <w:sz w:val="24"/>
        </w:rPr>
        <w:t xml:space="preserve"> </w:t>
      </w:r>
      <w:r>
        <w:rPr>
          <w:sz w:val="24"/>
        </w:rPr>
        <w:t>рукописного</w:t>
      </w:r>
      <w:r>
        <w:rPr>
          <w:spacing w:val="2"/>
          <w:sz w:val="24"/>
        </w:rPr>
        <w:t xml:space="preserve"> </w:t>
      </w:r>
      <w:r>
        <w:rPr>
          <w:sz w:val="24"/>
        </w:rPr>
        <w:t>текстов</w:t>
      </w:r>
      <w:r>
        <w:rPr>
          <w:spacing w:val="-5"/>
          <w:sz w:val="24"/>
        </w:rPr>
        <w:t xml:space="preserve"> </w:t>
      </w:r>
      <w:r>
        <w:rPr>
          <w:sz w:val="24"/>
        </w:rPr>
        <w:t>прочитанные</w:t>
      </w:r>
      <w:r>
        <w:rPr>
          <w:spacing w:val="-7"/>
          <w:sz w:val="24"/>
        </w:rPr>
        <w:t xml:space="preserve"> </w:t>
      </w:r>
      <w:r>
        <w:rPr>
          <w:sz w:val="24"/>
        </w:rPr>
        <w:t>и</w:t>
      </w:r>
      <w:r>
        <w:rPr>
          <w:spacing w:val="-1"/>
          <w:sz w:val="24"/>
        </w:rPr>
        <w:t xml:space="preserve"> </w:t>
      </w:r>
      <w:r>
        <w:rPr>
          <w:sz w:val="24"/>
        </w:rPr>
        <w:t>разобранные</w:t>
      </w:r>
      <w:r>
        <w:rPr>
          <w:spacing w:val="-7"/>
          <w:sz w:val="24"/>
        </w:rPr>
        <w:t xml:space="preserve"> </w:t>
      </w:r>
      <w:r>
        <w:rPr>
          <w:sz w:val="24"/>
        </w:rPr>
        <w:t>слова</w:t>
      </w:r>
      <w:r>
        <w:rPr>
          <w:spacing w:val="-8"/>
          <w:sz w:val="24"/>
        </w:rPr>
        <w:t xml:space="preserve"> </w:t>
      </w:r>
      <w:r>
        <w:rPr>
          <w:sz w:val="24"/>
        </w:rPr>
        <w:t xml:space="preserve">и </w:t>
      </w:r>
      <w:r>
        <w:rPr>
          <w:spacing w:val="-2"/>
          <w:sz w:val="24"/>
        </w:rPr>
        <w:t>предложения;</w:t>
      </w:r>
    </w:p>
    <w:p w14:paraId="6BC6DD0F" w14:textId="77777777" w:rsidR="004D752A" w:rsidRDefault="00000000">
      <w:pPr>
        <w:pStyle w:val="a4"/>
        <w:numPr>
          <w:ilvl w:val="1"/>
          <w:numId w:val="9"/>
        </w:numPr>
        <w:tabs>
          <w:tab w:val="left" w:pos="1411"/>
        </w:tabs>
        <w:spacing w:before="2" w:line="237" w:lineRule="auto"/>
        <w:ind w:left="707" w:right="708" w:firstLine="427"/>
        <w:rPr>
          <w:rFonts w:ascii="Symbol" w:hAnsi="Symbol"/>
          <w:sz w:val="24"/>
        </w:rPr>
      </w:pPr>
      <w:r>
        <w:rPr>
          <w:sz w:val="24"/>
        </w:rPr>
        <w:t xml:space="preserve">писать на слух отдельные буквы, слоги и слова, написание которых не расходится с произношением (последние – после звукового </w:t>
      </w:r>
      <w:r>
        <w:rPr>
          <w:spacing w:val="-2"/>
          <w:sz w:val="24"/>
        </w:rPr>
        <w:t>проговаривания).</w:t>
      </w:r>
    </w:p>
    <w:p w14:paraId="471B697B" w14:textId="77777777" w:rsidR="004D752A" w:rsidRDefault="004D752A">
      <w:pPr>
        <w:pStyle w:val="a3"/>
        <w:spacing w:before="5"/>
        <w:ind w:left="0"/>
      </w:pPr>
    </w:p>
    <w:p w14:paraId="01AA7638" w14:textId="77777777" w:rsidR="004D752A" w:rsidRDefault="00000000">
      <w:pPr>
        <w:pStyle w:val="5"/>
        <w:spacing w:before="1"/>
        <w:ind w:left="4856"/>
      </w:pPr>
      <w:r>
        <w:t>Характеристика</w:t>
      </w:r>
      <w:r>
        <w:rPr>
          <w:spacing w:val="-8"/>
        </w:rPr>
        <w:t xml:space="preserve"> </w:t>
      </w:r>
      <w:r>
        <w:t>дифференцированных</w:t>
      </w:r>
      <w:r>
        <w:rPr>
          <w:spacing w:val="-10"/>
        </w:rPr>
        <w:t xml:space="preserve"> </w:t>
      </w:r>
      <w:r>
        <w:t>групп</w:t>
      </w:r>
      <w:r>
        <w:rPr>
          <w:spacing w:val="-5"/>
        </w:rPr>
        <w:t xml:space="preserve"> </w:t>
      </w:r>
      <w:r>
        <w:rPr>
          <w:spacing w:val="-2"/>
        </w:rPr>
        <w:t>обучающихся</w:t>
      </w:r>
    </w:p>
    <w:p w14:paraId="0385F05B" w14:textId="77777777" w:rsidR="004D752A" w:rsidRDefault="00000000">
      <w:pPr>
        <w:pStyle w:val="a3"/>
        <w:spacing w:before="1" w:line="237" w:lineRule="auto"/>
        <w:ind w:firstLine="566"/>
      </w:pPr>
      <w:r>
        <w:t>Группу,</w:t>
      </w:r>
      <w:r>
        <w:rPr>
          <w:spacing w:val="-1"/>
        </w:rPr>
        <w:t xml:space="preserve"> </w:t>
      </w:r>
      <w:r>
        <w:t>осваивающую</w:t>
      </w:r>
      <w:r>
        <w:rPr>
          <w:spacing w:val="-5"/>
        </w:rPr>
        <w:t xml:space="preserve"> </w:t>
      </w:r>
      <w:r>
        <w:t>достаточный</w:t>
      </w:r>
      <w:r>
        <w:rPr>
          <w:spacing w:val="-2"/>
        </w:rPr>
        <w:t xml:space="preserve"> </w:t>
      </w:r>
      <w:r>
        <w:t>уровень</w:t>
      </w:r>
      <w:r>
        <w:rPr>
          <w:spacing w:val="-3"/>
        </w:rPr>
        <w:t xml:space="preserve"> </w:t>
      </w:r>
      <w:r>
        <w:t>усвоения</w:t>
      </w:r>
      <w:r>
        <w:rPr>
          <w:spacing w:val="-3"/>
        </w:rPr>
        <w:t xml:space="preserve"> </w:t>
      </w:r>
      <w:r>
        <w:t>знаний</w:t>
      </w:r>
      <w:r>
        <w:rPr>
          <w:spacing w:val="-6"/>
        </w:rPr>
        <w:t xml:space="preserve"> </w:t>
      </w:r>
      <w:r>
        <w:t>и</w:t>
      </w:r>
      <w:r>
        <w:rPr>
          <w:spacing w:val="-11"/>
        </w:rPr>
        <w:t xml:space="preserve"> </w:t>
      </w:r>
      <w:r>
        <w:t>овладения</w:t>
      </w:r>
      <w:r>
        <w:rPr>
          <w:spacing w:val="-3"/>
        </w:rPr>
        <w:t xml:space="preserve"> </w:t>
      </w:r>
      <w:r>
        <w:t>навыками,</w:t>
      </w:r>
      <w:r>
        <w:rPr>
          <w:spacing w:val="-1"/>
        </w:rPr>
        <w:t xml:space="preserve"> </w:t>
      </w:r>
      <w:r>
        <w:t>составляют</w:t>
      </w:r>
      <w:r>
        <w:rPr>
          <w:spacing w:val="-3"/>
        </w:rPr>
        <w:t xml:space="preserve"> </w:t>
      </w:r>
      <w:r>
        <w:t>дети,</w:t>
      </w:r>
      <w:r>
        <w:rPr>
          <w:spacing w:val="-1"/>
        </w:rPr>
        <w:t xml:space="preserve"> </w:t>
      </w:r>
      <w:r>
        <w:t>которые в</w:t>
      </w:r>
      <w:r>
        <w:rPr>
          <w:spacing w:val="-6"/>
        </w:rPr>
        <w:t xml:space="preserve"> </w:t>
      </w:r>
      <w:r>
        <w:t>целом</w:t>
      </w:r>
      <w:r>
        <w:rPr>
          <w:spacing w:val="-6"/>
        </w:rPr>
        <w:t xml:space="preserve"> </w:t>
      </w:r>
      <w:r>
        <w:t>правильно выполняют предъявляемые им задания наиболее активны и самостоятельны в усвоении программного материала.</w:t>
      </w:r>
    </w:p>
    <w:p w14:paraId="44627467" w14:textId="77777777" w:rsidR="004D752A" w:rsidRDefault="00000000">
      <w:pPr>
        <w:pStyle w:val="a3"/>
        <w:spacing w:before="3"/>
        <w:ind w:right="711" w:firstLine="566"/>
      </w:pPr>
      <w:r>
        <w:t>Для</w:t>
      </w:r>
      <w:r>
        <w:rPr>
          <w:spacing w:val="-3"/>
        </w:rPr>
        <w:t xml:space="preserve"> </w:t>
      </w:r>
      <w:r>
        <w:t>группы</w:t>
      </w:r>
      <w:r>
        <w:rPr>
          <w:spacing w:val="-1"/>
        </w:rPr>
        <w:t xml:space="preserve"> </w:t>
      </w:r>
      <w:r>
        <w:t>детей,</w:t>
      </w:r>
      <w:r>
        <w:rPr>
          <w:spacing w:val="-1"/>
        </w:rPr>
        <w:t xml:space="preserve"> </w:t>
      </w:r>
      <w:r>
        <w:t>усваивающих</w:t>
      </w:r>
      <w:r>
        <w:rPr>
          <w:spacing w:val="-7"/>
        </w:rPr>
        <w:t xml:space="preserve"> </w:t>
      </w:r>
      <w:r>
        <w:t>знания</w:t>
      </w:r>
      <w:r>
        <w:rPr>
          <w:spacing w:val="-2"/>
        </w:rPr>
        <w:t xml:space="preserve"> </w:t>
      </w:r>
      <w:r>
        <w:t>и</w:t>
      </w:r>
      <w:r>
        <w:rPr>
          <w:spacing w:val="-6"/>
        </w:rPr>
        <w:t xml:space="preserve"> </w:t>
      </w:r>
      <w:r>
        <w:t>овладевающих</w:t>
      </w:r>
      <w:r>
        <w:rPr>
          <w:spacing w:val="-7"/>
        </w:rPr>
        <w:t xml:space="preserve"> </w:t>
      </w:r>
      <w:r>
        <w:t>навыками</w:t>
      </w:r>
      <w:r>
        <w:rPr>
          <w:spacing w:val="-1"/>
        </w:rPr>
        <w:t xml:space="preserve"> </w:t>
      </w:r>
      <w:r>
        <w:t>на</w:t>
      </w:r>
      <w:r>
        <w:rPr>
          <w:spacing w:val="-8"/>
        </w:rPr>
        <w:t xml:space="preserve"> </w:t>
      </w:r>
      <w:r>
        <w:t>минимальном</w:t>
      </w:r>
      <w:r>
        <w:rPr>
          <w:spacing w:val="-1"/>
        </w:rPr>
        <w:t xml:space="preserve"> </w:t>
      </w:r>
      <w:r>
        <w:t>уровне,</w:t>
      </w:r>
      <w:r>
        <w:rPr>
          <w:spacing w:val="-9"/>
        </w:rPr>
        <w:t xml:space="preserve"> </w:t>
      </w:r>
      <w:r>
        <w:t>характерен</w:t>
      </w:r>
      <w:r>
        <w:rPr>
          <w:spacing w:val="-1"/>
        </w:rPr>
        <w:t xml:space="preserve"> </w:t>
      </w:r>
      <w:r>
        <w:t>более</w:t>
      </w:r>
      <w:r>
        <w:rPr>
          <w:spacing w:val="-3"/>
        </w:rPr>
        <w:t xml:space="preserve"> </w:t>
      </w:r>
      <w:r>
        <w:t>замедленный</w:t>
      </w:r>
      <w:r>
        <w:rPr>
          <w:spacing w:val="-6"/>
        </w:rPr>
        <w:t xml:space="preserve"> </w:t>
      </w:r>
      <w:r>
        <w:t>темп усвоения учебного материала. Дети, входящие</w:t>
      </w:r>
      <w:r>
        <w:rPr>
          <w:spacing w:val="-5"/>
        </w:rPr>
        <w:t xml:space="preserve"> </w:t>
      </w:r>
      <w:r>
        <w:t>в эту</w:t>
      </w:r>
      <w:r>
        <w:rPr>
          <w:spacing w:val="-3"/>
        </w:rPr>
        <w:t xml:space="preserve"> </w:t>
      </w:r>
      <w:r>
        <w:t>группу, успешнее реализуют знания в конкретно заданных условиях, т.к. самостоятельный анализ и планирование своей деятельности у них затруднены, хотя с</w:t>
      </w:r>
      <w:r>
        <w:rPr>
          <w:spacing w:val="-2"/>
        </w:rPr>
        <w:t xml:space="preserve"> </w:t>
      </w:r>
      <w:r>
        <w:t>основными требованиями программы они справляются. Некоторые обучающиеся отличаются пассивностью, нарушением внимания, что приводит к различным ошибкам при выполнении заданий.</w:t>
      </w:r>
    </w:p>
    <w:p w14:paraId="10187DBC" w14:textId="77777777" w:rsidR="004D752A" w:rsidRDefault="00000000">
      <w:pPr>
        <w:pStyle w:val="a3"/>
        <w:spacing w:after="11" w:line="274" w:lineRule="exact"/>
        <w:ind w:left="1273"/>
      </w:pPr>
      <w:r>
        <w:t>*В</w:t>
      </w:r>
      <w:r>
        <w:rPr>
          <w:spacing w:val="-6"/>
        </w:rPr>
        <w:t xml:space="preserve"> </w:t>
      </w:r>
      <w:r>
        <w:t>течение</w:t>
      </w:r>
      <w:r>
        <w:rPr>
          <w:spacing w:val="-3"/>
        </w:rPr>
        <w:t xml:space="preserve"> </w:t>
      </w:r>
      <w:r>
        <w:t>учебного</w:t>
      </w:r>
      <w:r>
        <w:rPr>
          <w:spacing w:val="-1"/>
        </w:rPr>
        <w:t xml:space="preserve"> </w:t>
      </w:r>
      <w:r>
        <w:t>года</w:t>
      </w:r>
      <w:r>
        <w:rPr>
          <w:spacing w:val="-3"/>
        </w:rPr>
        <w:t xml:space="preserve"> </w:t>
      </w:r>
      <w:r>
        <w:t>обучающийся</w:t>
      </w:r>
      <w:r>
        <w:rPr>
          <w:spacing w:val="-2"/>
        </w:rPr>
        <w:t xml:space="preserve"> </w:t>
      </w:r>
      <w:r>
        <w:t>может</w:t>
      </w:r>
      <w:r>
        <w:rPr>
          <w:spacing w:val="-5"/>
        </w:rPr>
        <w:t xml:space="preserve"> </w:t>
      </w:r>
      <w:r>
        <w:t>переходить</w:t>
      </w:r>
      <w:r>
        <w:rPr>
          <w:spacing w:val="-1"/>
        </w:rPr>
        <w:t xml:space="preserve"> </w:t>
      </w:r>
      <w:r>
        <w:t>из</w:t>
      </w:r>
      <w:r>
        <w:rPr>
          <w:spacing w:val="-9"/>
        </w:rPr>
        <w:t xml:space="preserve"> </w:t>
      </w:r>
      <w:r>
        <w:t>одной</w:t>
      </w:r>
      <w:r>
        <w:rPr>
          <w:spacing w:val="-6"/>
        </w:rPr>
        <w:t xml:space="preserve"> </w:t>
      </w:r>
      <w:r>
        <w:t>группы</w:t>
      </w:r>
      <w:r>
        <w:rPr>
          <w:spacing w:val="-1"/>
        </w:rPr>
        <w:t xml:space="preserve"> </w:t>
      </w:r>
      <w:r>
        <w:t xml:space="preserve">в </w:t>
      </w:r>
      <w:r>
        <w:rPr>
          <w:spacing w:val="-2"/>
        </w:rPr>
        <w:t>другую.</w:t>
      </w:r>
    </w:p>
    <w:tbl>
      <w:tblPr>
        <w:tblStyle w:val="TableNormal"/>
        <w:tblW w:w="0" w:type="auto"/>
        <w:tblInd w:w="3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532"/>
      </w:tblGrid>
      <w:tr w:rsidR="004D752A" w14:paraId="3D39E8C4" w14:textId="77777777">
        <w:trPr>
          <w:trHeight w:val="273"/>
        </w:trPr>
        <w:tc>
          <w:tcPr>
            <w:tcW w:w="4532" w:type="dxa"/>
          </w:tcPr>
          <w:p w14:paraId="169C5630" w14:textId="77777777" w:rsidR="004D752A" w:rsidRDefault="00000000">
            <w:pPr>
              <w:pStyle w:val="TableParagraph"/>
              <w:spacing w:line="253" w:lineRule="exact"/>
              <w:ind w:left="110"/>
              <w:rPr>
                <w:b/>
                <w:sz w:val="24"/>
              </w:rPr>
            </w:pPr>
            <w:r>
              <w:rPr>
                <w:b/>
                <w:sz w:val="24"/>
              </w:rPr>
              <w:t>Минимальный</w:t>
            </w:r>
            <w:r>
              <w:rPr>
                <w:b/>
                <w:spacing w:val="-3"/>
                <w:sz w:val="24"/>
              </w:rPr>
              <w:t xml:space="preserve"> </w:t>
            </w:r>
            <w:r>
              <w:rPr>
                <w:b/>
                <w:spacing w:val="-2"/>
                <w:sz w:val="24"/>
              </w:rPr>
              <w:t>уровень</w:t>
            </w:r>
          </w:p>
        </w:tc>
        <w:tc>
          <w:tcPr>
            <w:tcW w:w="4532" w:type="dxa"/>
          </w:tcPr>
          <w:p w14:paraId="06A32E75" w14:textId="77777777" w:rsidR="004D752A" w:rsidRDefault="00000000">
            <w:pPr>
              <w:pStyle w:val="TableParagraph"/>
              <w:spacing w:line="253" w:lineRule="exact"/>
              <w:ind w:left="110"/>
              <w:rPr>
                <w:b/>
                <w:sz w:val="24"/>
              </w:rPr>
            </w:pPr>
            <w:r>
              <w:rPr>
                <w:b/>
                <w:sz w:val="24"/>
              </w:rPr>
              <w:t>Достаточный</w:t>
            </w:r>
            <w:r>
              <w:rPr>
                <w:b/>
                <w:spacing w:val="-14"/>
                <w:sz w:val="24"/>
              </w:rPr>
              <w:t xml:space="preserve"> </w:t>
            </w:r>
            <w:r>
              <w:rPr>
                <w:b/>
                <w:spacing w:val="-2"/>
                <w:sz w:val="24"/>
              </w:rPr>
              <w:t>уровень</w:t>
            </w:r>
          </w:p>
        </w:tc>
      </w:tr>
      <w:tr w:rsidR="004D752A" w14:paraId="6D9184B6" w14:textId="77777777">
        <w:trPr>
          <w:trHeight w:val="278"/>
        </w:trPr>
        <w:tc>
          <w:tcPr>
            <w:tcW w:w="4532" w:type="dxa"/>
          </w:tcPr>
          <w:p w14:paraId="71A36BC3" w14:textId="77777777" w:rsidR="004D752A" w:rsidRDefault="004D752A">
            <w:pPr>
              <w:pStyle w:val="TableParagraph"/>
              <w:ind w:left="0"/>
              <w:rPr>
                <w:sz w:val="20"/>
              </w:rPr>
            </w:pPr>
          </w:p>
        </w:tc>
        <w:tc>
          <w:tcPr>
            <w:tcW w:w="4532" w:type="dxa"/>
          </w:tcPr>
          <w:p w14:paraId="2569F966" w14:textId="77777777" w:rsidR="004D752A" w:rsidRDefault="004D752A">
            <w:pPr>
              <w:pStyle w:val="TableParagraph"/>
              <w:ind w:left="0"/>
              <w:rPr>
                <w:sz w:val="20"/>
              </w:rPr>
            </w:pPr>
          </w:p>
        </w:tc>
      </w:tr>
      <w:tr w:rsidR="004D752A" w14:paraId="5A24A6E8" w14:textId="77777777">
        <w:trPr>
          <w:trHeight w:val="277"/>
        </w:trPr>
        <w:tc>
          <w:tcPr>
            <w:tcW w:w="4532" w:type="dxa"/>
          </w:tcPr>
          <w:p w14:paraId="029D1EFA" w14:textId="77777777" w:rsidR="004D752A" w:rsidRDefault="004D752A">
            <w:pPr>
              <w:pStyle w:val="TableParagraph"/>
              <w:ind w:left="0"/>
              <w:rPr>
                <w:sz w:val="20"/>
              </w:rPr>
            </w:pPr>
          </w:p>
        </w:tc>
        <w:tc>
          <w:tcPr>
            <w:tcW w:w="4532" w:type="dxa"/>
          </w:tcPr>
          <w:p w14:paraId="60B9FCD0" w14:textId="77777777" w:rsidR="004D752A" w:rsidRDefault="004D752A">
            <w:pPr>
              <w:pStyle w:val="TableParagraph"/>
              <w:ind w:left="0"/>
              <w:rPr>
                <w:sz w:val="20"/>
              </w:rPr>
            </w:pPr>
          </w:p>
        </w:tc>
      </w:tr>
    </w:tbl>
    <w:p w14:paraId="4B23FFFA" w14:textId="77777777" w:rsidR="004D752A" w:rsidRDefault="00000000">
      <w:pPr>
        <w:pStyle w:val="5"/>
        <w:spacing w:before="271"/>
        <w:ind w:left="6258"/>
      </w:pPr>
      <w:r>
        <w:t>Система</w:t>
      </w:r>
      <w:r>
        <w:rPr>
          <w:spacing w:val="-2"/>
        </w:rPr>
        <w:t xml:space="preserve"> </w:t>
      </w:r>
      <w:r>
        <w:t>оценки</w:t>
      </w:r>
      <w:r>
        <w:rPr>
          <w:spacing w:val="-4"/>
        </w:rPr>
        <w:t xml:space="preserve"> </w:t>
      </w:r>
      <w:r>
        <w:rPr>
          <w:spacing w:val="-2"/>
        </w:rPr>
        <w:t>достижений.</w:t>
      </w:r>
    </w:p>
    <w:p w14:paraId="3F1FF0AA" w14:textId="77777777" w:rsidR="004D752A" w:rsidRDefault="00000000">
      <w:pPr>
        <w:pStyle w:val="a3"/>
        <w:spacing w:before="1" w:line="237" w:lineRule="auto"/>
        <w:ind w:firstLine="719"/>
      </w:pPr>
      <w:r>
        <w:t>Оценка</w:t>
      </w:r>
      <w:r>
        <w:rPr>
          <w:spacing w:val="40"/>
        </w:rPr>
        <w:t xml:space="preserve"> </w:t>
      </w:r>
      <w:r>
        <w:t>личностных</w:t>
      </w:r>
      <w:r>
        <w:rPr>
          <w:spacing w:val="40"/>
        </w:rPr>
        <w:t xml:space="preserve"> </w:t>
      </w:r>
      <w:r>
        <w:t>результатов</w:t>
      </w:r>
      <w:r>
        <w:rPr>
          <w:spacing w:val="40"/>
        </w:rPr>
        <w:t xml:space="preserve"> </w:t>
      </w:r>
      <w:r>
        <w:t>предполагает,</w:t>
      </w:r>
      <w:r>
        <w:rPr>
          <w:spacing w:val="40"/>
        </w:rPr>
        <w:t xml:space="preserve"> </w:t>
      </w:r>
      <w:r>
        <w:t>прежде</w:t>
      </w:r>
      <w:r>
        <w:rPr>
          <w:spacing w:val="40"/>
        </w:rPr>
        <w:t xml:space="preserve"> </w:t>
      </w:r>
      <w:r>
        <w:t>всего,</w:t>
      </w:r>
      <w:r>
        <w:rPr>
          <w:spacing w:val="40"/>
        </w:rPr>
        <w:t xml:space="preserve"> </w:t>
      </w:r>
      <w:r>
        <w:t>оценку</w:t>
      </w:r>
      <w:r>
        <w:rPr>
          <w:spacing w:val="40"/>
        </w:rPr>
        <w:t xml:space="preserve"> </w:t>
      </w:r>
      <w:r>
        <w:t>продвижения</w:t>
      </w:r>
      <w:r>
        <w:rPr>
          <w:spacing w:val="40"/>
        </w:rPr>
        <w:t xml:space="preserve"> </w:t>
      </w:r>
      <w:r>
        <w:t>обучающегося</w:t>
      </w:r>
      <w:r>
        <w:rPr>
          <w:spacing w:val="40"/>
        </w:rPr>
        <w:t xml:space="preserve"> </w:t>
      </w:r>
      <w:r>
        <w:t>в</w:t>
      </w:r>
      <w:r>
        <w:rPr>
          <w:spacing w:val="40"/>
        </w:rPr>
        <w:t xml:space="preserve"> </w:t>
      </w:r>
      <w:r>
        <w:t>овладении</w:t>
      </w:r>
      <w:r>
        <w:rPr>
          <w:spacing w:val="40"/>
        </w:rPr>
        <w:t xml:space="preserve"> </w:t>
      </w:r>
      <w:r>
        <w:t>социальными</w:t>
      </w:r>
      <w:r>
        <w:rPr>
          <w:spacing w:val="40"/>
        </w:rPr>
        <w:t xml:space="preserve"> </w:t>
      </w:r>
      <w:r>
        <w:t>(жизненными) компетенциями, может быть представлена в условных единицах:</w:t>
      </w:r>
    </w:p>
    <w:p w14:paraId="4760713D" w14:textId="77777777" w:rsidR="004D752A" w:rsidRDefault="00000000">
      <w:pPr>
        <w:pStyle w:val="a4"/>
        <w:numPr>
          <w:ilvl w:val="1"/>
          <w:numId w:val="9"/>
        </w:numPr>
        <w:tabs>
          <w:tab w:val="left" w:pos="1411"/>
        </w:tabs>
        <w:spacing w:before="6" w:line="294" w:lineRule="exact"/>
        <w:ind w:left="1411" w:hanging="277"/>
        <w:rPr>
          <w:rFonts w:ascii="Symbol" w:hAnsi="Symbol"/>
          <w:sz w:val="24"/>
        </w:rPr>
      </w:pPr>
      <w:r>
        <w:rPr>
          <w:sz w:val="24"/>
        </w:rPr>
        <w:t>0</w:t>
      </w:r>
      <w:r>
        <w:rPr>
          <w:spacing w:val="-1"/>
          <w:sz w:val="24"/>
        </w:rPr>
        <w:t xml:space="preserve"> </w:t>
      </w:r>
      <w:r>
        <w:rPr>
          <w:sz w:val="24"/>
        </w:rPr>
        <w:t>баллов</w:t>
      </w:r>
      <w:r>
        <w:rPr>
          <w:spacing w:val="-2"/>
          <w:sz w:val="24"/>
        </w:rPr>
        <w:t xml:space="preserve"> </w:t>
      </w:r>
      <w:r>
        <w:rPr>
          <w:sz w:val="24"/>
        </w:rPr>
        <w:t>-</w:t>
      </w:r>
      <w:r>
        <w:rPr>
          <w:spacing w:val="-3"/>
          <w:sz w:val="24"/>
        </w:rPr>
        <w:t xml:space="preserve"> </w:t>
      </w:r>
      <w:r>
        <w:rPr>
          <w:sz w:val="24"/>
        </w:rPr>
        <w:t>нет фиксируемой</w:t>
      </w:r>
      <w:r>
        <w:rPr>
          <w:spacing w:val="1"/>
          <w:sz w:val="24"/>
        </w:rPr>
        <w:t xml:space="preserve"> </w:t>
      </w:r>
      <w:r>
        <w:rPr>
          <w:spacing w:val="-2"/>
          <w:sz w:val="24"/>
        </w:rPr>
        <w:t>динамики;</w:t>
      </w:r>
    </w:p>
    <w:p w14:paraId="59E515F0" w14:textId="77777777" w:rsidR="004D752A" w:rsidRDefault="00000000">
      <w:pPr>
        <w:pStyle w:val="a4"/>
        <w:numPr>
          <w:ilvl w:val="1"/>
          <w:numId w:val="9"/>
        </w:numPr>
        <w:tabs>
          <w:tab w:val="left" w:pos="1411"/>
        </w:tabs>
        <w:ind w:left="1411" w:hanging="277"/>
        <w:rPr>
          <w:rFonts w:ascii="Symbol" w:hAnsi="Symbol"/>
          <w:sz w:val="24"/>
        </w:rPr>
      </w:pPr>
      <w:r>
        <w:rPr>
          <w:sz w:val="24"/>
        </w:rPr>
        <w:t>1</w:t>
      </w:r>
      <w:r>
        <w:rPr>
          <w:spacing w:val="-1"/>
          <w:sz w:val="24"/>
        </w:rPr>
        <w:t xml:space="preserve"> </w:t>
      </w:r>
      <w:r>
        <w:rPr>
          <w:sz w:val="24"/>
        </w:rPr>
        <w:t>балл</w:t>
      </w:r>
      <w:r>
        <w:rPr>
          <w:spacing w:val="1"/>
          <w:sz w:val="24"/>
        </w:rPr>
        <w:t xml:space="preserve"> </w:t>
      </w:r>
      <w:r>
        <w:rPr>
          <w:sz w:val="24"/>
        </w:rPr>
        <w:t>-</w:t>
      </w:r>
      <w:r>
        <w:rPr>
          <w:spacing w:val="-3"/>
          <w:sz w:val="24"/>
        </w:rPr>
        <w:t xml:space="preserve"> </w:t>
      </w:r>
      <w:r>
        <w:rPr>
          <w:sz w:val="24"/>
        </w:rPr>
        <w:t xml:space="preserve">минимальная </w:t>
      </w:r>
      <w:r>
        <w:rPr>
          <w:spacing w:val="-2"/>
          <w:sz w:val="24"/>
        </w:rPr>
        <w:t>динамика;</w:t>
      </w:r>
    </w:p>
    <w:p w14:paraId="44877DCA" w14:textId="77777777" w:rsidR="004D752A" w:rsidRDefault="00000000">
      <w:pPr>
        <w:pStyle w:val="a4"/>
        <w:numPr>
          <w:ilvl w:val="1"/>
          <w:numId w:val="9"/>
        </w:numPr>
        <w:tabs>
          <w:tab w:val="left" w:pos="1411"/>
        </w:tabs>
        <w:ind w:left="1411" w:hanging="277"/>
        <w:rPr>
          <w:rFonts w:ascii="Symbol" w:hAnsi="Symbol"/>
          <w:sz w:val="24"/>
        </w:rPr>
      </w:pPr>
      <w:r>
        <w:rPr>
          <w:sz w:val="24"/>
        </w:rPr>
        <w:t>2</w:t>
      </w:r>
      <w:r>
        <w:rPr>
          <w:spacing w:val="-3"/>
          <w:sz w:val="24"/>
        </w:rPr>
        <w:t xml:space="preserve"> </w:t>
      </w:r>
      <w:r>
        <w:rPr>
          <w:sz w:val="24"/>
        </w:rPr>
        <w:t>балла</w:t>
      </w:r>
      <w:r>
        <w:rPr>
          <w:spacing w:val="-3"/>
          <w:sz w:val="24"/>
        </w:rPr>
        <w:t xml:space="preserve"> </w:t>
      </w:r>
      <w:r>
        <w:rPr>
          <w:sz w:val="24"/>
        </w:rPr>
        <w:t>- удовлетворительная</w:t>
      </w:r>
      <w:r>
        <w:rPr>
          <w:spacing w:val="-7"/>
          <w:sz w:val="24"/>
        </w:rPr>
        <w:t xml:space="preserve"> </w:t>
      </w:r>
      <w:r>
        <w:rPr>
          <w:spacing w:val="-2"/>
          <w:sz w:val="24"/>
        </w:rPr>
        <w:t>динамика;</w:t>
      </w:r>
    </w:p>
    <w:p w14:paraId="1CF193EA" w14:textId="77777777" w:rsidR="004D752A" w:rsidRDefault="004D752A">
      <w:pPr>
        <w:pStyle w:val="a4"/>
        <w:rPr>
          <w:rFonts w:ascii="Symbol" w:hAnsi="Symbol"/>
          <w:sz w:val="24"/>
        </w:rPr>
        <w:sectPr w:rsidR="004D752A">
          <w:pgSz w:w="16840" w:h="11910" w:orient="landscape"/>
          <w:pgMar w:top="600" w:right="141" w:bottom="280" w:left="992" w:header="720" w:footer="720" w:gutter="0"/>
          <w:cols w:space="720"/>
        </w:sectPr>
      </w:pPr>
    </w:p>
    <w:p w14:paraId="7AC43033" w14:textId="77777777" w:rsidR="004D752A" w:rsidRDefault="00000000">
      <w:pPr>
        <w:pStyle w:val="a4"/>
        <w:numPr>
          <w:ilvl w:val="1"/>
          <w:numId w:val="9"/>
        </w:numPr>
        <w:tabs>
          <w:tab w:val="left" w:pos="1411"/>
        </w:tabs>
        <w:spacing w:before="76" w:line="292" w:lineRule="exact"/>
        <w:ind w:left="1411" w:hanging="277"/>
        <w:jc w:val="both"/>
        <w:rPr>
          <w:rFonts w:ascii="Symbol" w:hAnsi="Symbol"/>
          <w:sz w:val="24"/>
        </w:rPr>
      </w:pPr>
      <w:r>
        <w:rPr>
          <w:sz w:val="24"/>
        </w:rPr>
        <w:lastRenderedPageBreak/>
        <w:t>3</w:t>
      </w:r>
      <w:r>
        <w:rPr>
          <w:spacing w:val="-2"/>
          <w:sz w:val="24"/>
        </w:rPr>
        <w:t xml:space="preserve"> </w:t>
      </w:r>
      <w:r>
        <w:rPr>
          <w:sz w:val="24"/>
        </w:rPr>
        <w:t>балла</w:t>
      </w:r>
      <w:r>
        <w:rPr>
          <w:spacing w:val="-1"/>
          <w:sz w:val="24"/>
        </w:rPr>
        <w:t xml:space="preserve"> </w:t>
      </w:r>
      <w:r>
        <w:rPr>
          <w:sz w:val="24"/>
        </w:rPr>
        <w:t>- значительная</w:t>
      </w:r>
      <w:r>
        <w:rPr>
          <w:spacing w:val="-1"/>
          <w:sz w:val="24"/>
        </w:rPr>
        <w:t xml:space="preserve"> </w:t>
      </w:r>
      <w:r>
        <w:rPr>
          <w:spacing w:val="-2"/>
          <w:sz w:val="24"/>
        </w:rPr>
        <w:t>динамика.</w:t>
      </w:r>
    </w:p>
    <w:p w14:paraId="537A1D92" w14:textId="77777777" w:rsidR="004D752A" w:rsidRDefault="00000000">
      <w:pPr>
        <w:pStyle w:val="a3"/>
        <w:ind w:right="714" w:firstLine="710"/>
        <w:jc w:val="both"/>
      </w:pPr>
      <w:r>
        <w:t>Во время обучения в 1 классе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предмета. На этом этапе обучения главным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педагогического работника, но и с определенной долей самостоятельности во взаимодействии с учителем и одноклассниками.</w:t>
      </w:r>
    </w:p>
    <w:p w14:paraId="0ECD4C6C" w14:textId="77777777" w:rsidR="004D752A" w:rsidRDefault="00000000">
      <w:pPr>
        <w:pStyle w:val="a3"/>
        <w:spacing w:before="4" w:line="237" w:lineRule="auto"/>
        <w:ind w:right="701" w:firstLine="710"/>
        <w:jc w:val="both"/>
      </w:pPr>
      <w:r>
        <w:t>В целом</w:t>
      </w:r>
      <w:r>
        <w:rPr>
          <w:spacing w:val="-4"/>
        </w:rPr>
        <w:t xml:space="preserve"> </w:t>
      </w:r>
      <w:r>
        <w:t>оценка достижения</w:t>
      </w:r>
      <w:r>
        <w:rPr>
          <w:spacing w:val="-6"/>
        </w:rPr>
        <w:t xml:space="preserve"> </w:t>
      </w:r>
      <w:r>
        <w:t>обучающимися с нарушением интеллекта предметных</w:t>
      </w:r>
      <w:r>
        <w:rPr>
          <w:spacing w:val="-1"/>
        </w:rPr>
        <w:t xml:space="preserve"> </w:t>
      </w:r>
      <w:r>
        <w:t>результатов должна</w:t>
      </w:r>
      <w:r>
        <w:rPr>
          <w:spacing w:val="-2"/>
        </w:rPr>
        <w:t xml:space="preserve"> </w:t>
      </w:r>
      <w:r>
        <w:t>базироваться на</w:t>
      </w:r>
      <w:r>
        <w:rPr>
          <w:spacing w:val="-2"/>
        </w:rPr>
        <w:t xml:space="preserve"> </w:t>
      </w:r>
      <w:r>
        <w:t>принципах индивидуального и дифференцированного подходов.</w:t>
      </w:r>
    </w:p>
    <w:p w14:paraId="74F991AA" w14:textId="77777777" w:rsidR="004D752A" w:rsidRDefault="00000000">
      <w:pPr>
        <w:pStyle w:val="a3"/>
        <w:spacing w:before="4"/>
        <w:ind w:right="712" w:firstLine="710"/>
        <w:jc w:val="both"/>
      </w:pPr>
      <w:r>
        <w:t>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w:t>
      </w:r>
      <w:r>
        <w:rPr>
          <w:spacing w:val="-6"/>
        </w:rPr>
        <w:t xml:space="preserve"> </w:t>
      </w:r>
      <w:r>
        <w:t>они играют</w:t>
      </w:r>
      <w:r>
        <w:rPr>
          <w:spacing w:val="-1"/>
        </w:rPr>
        <w:t xml:space="preserve"> </w:t>
      </w:r>
      <w:r>
        <w:t>определенную роль в становлении личности</w:t>
      </w:r>
      <w:r>
        <w:rPr>
          <w:spacing w:val="-4"/>
        </w:rPr>
        <w:t xml:space="preserve"> </w:t>
      </w:r>
      <w:r>
        <w:t>обучающегося</w:t>
      </w:r>
      <w:r>
        <w:rPr>
          <w:spacing w:val="-1"/>
        </w:rPr>
        <w:t xml:space="preserve"> </w:t>
      </w:r>
      <w:r>
        <w:t>и овладении им социальным опытом.</w:t>
      </w:r>
    </w:p>
    <w:p w14:paraId="25561D12" w14:textId="77777777" w:rsidR="004D752A" w:rsidRDefault="00000000">
      <w:pPr>
        <w:pStyle w:val="a3"/>
        <w:spacing w:line="274" w:lineRule="exact"/>
        <w:ind w:left="1418"/>
        <w:jc w:val="both"/>
      </w:pPr>
      <w:r>
        <w:t>Усвоенные</w:t>
      </w:r>
      <w:r>
        <w:rPr>
          <w:spacing w:val="-5"/>
        </w:rPr>
        <w:t xml:space="preserve"> </w:t>
      </w:r>
      <w:r>
        <w:t>предметные</w:t>
      </w:r>
      <w:r>
        <w:rPr>
          <w:spacing w:val="-8"/>
        </w:rPr>
        <w:t xml:space="preserve"> </w:t>
      </w:r>
      <w:r>
        <w:t>результаты могут</w:t>
      </w:r>
      <w:r>
        <w:rPr>
          <w:spacing w:val="-2"/>
        </w:rPr>
        <w:t xml:space="preserve"> </w:t>
      </w:r>
      <w:r>
        <w:t>быть</w:t>
      </w:r>
      <w:r>
        <w:rPr>
          <w:spacing w:val="-5"/>
        </w:rPr>
        <w:t xml:space="preserve"> </w:t>
      </w:r>
      <w:r>
        <w:t>оценены</w:t>
      </w:r>
      <w:r>
        <w:rPr>
          <w:spacing w:val="-5"/>
        </w:rPr>
        <w:t xml:space="preserve"> </w:t>
      </w:r>
      <w:r>
        <w:t>с</w:t>
      </w:r>
      <w:r>
        <w:rPr>
          <w:spacing w:val="-3"/>
        </w:rPr>
        <w:t xml:space="preserve"> </w:t>
      </w:r>
      <w:r>
        <w:t>точки</w:t>
      </w:r>
      <w:r>
        <w:rPr>
          <w:spacing w:val="-5"/>
        </w:rPr>
        <w:t xml:space="preserve"> </w:t>
      </w:r>
      <w:r>
        <w:t>зрения</w:t>
      </w:r>
      <w:r>
        <w:rPr>
          <w:spacing w:val="-7"/>
        </w:rPr>
        <w:t xml:space="preserve"> </w:t>
      </w:r>
      <w:r>
        <w:t>достоверности</w:t>
      </w:r>
      <w:r>
        <w:rPr>
          <w:spacing w:val="-1"/>
        </w:rPr>
        <w:t xml:space="preserve"> </w:t>
      </w:r>
      <w:r>
        <w:t>как</w:t>
      </w:r>
      <w:r>
        <w:rPr>
          <w:spacing w:val="-4"/>
        </w:rPr>
        <w:t xml:space="preserve"> </w:t>
      </w:r>
      <w:r>
        <w:t>«верные»</w:t>
      </w:r>
      <w:r>
        <w:rPr>
          <w:spacing w:val="-6"/>
        </w:rPr>
        <w:t xml:space="preserve"> </w:t>
      </w:r>
      <w:r>
        <w:t>или</w:t>
      </w:r>
      <w:r>
        <w:rPr>
          <w:spacing w:val="-1"/>
        </w:rPr>
        <w:t xml:space="preserve"> </w:t>
      </w:r>
      <w:r>
        <w:rPr>
          <w:spacing w:val="-2"/>
        </w:rPr>
        <w:t>«неверные».</w:t>
      </w:r>
    </w:p>
    <w:p w14:paraId="73A60E2F" w14:textId="77777777" w:rsidR="004D752A" w:rsidRDefault="00000000">
      <w:pPr>
        <w:pStyle w:val="a3"/>
        <w:spacing w:before="2"/>
        <w:ind w:right="708" w:firstLine="710"/>
        <w:jc w:val="both"/>
      </w:pPr>
      <w:r>
        <w:t>Критерий «верно» и (или) «неверно» (правильность выполнения задания) свидетельствует о частности допущения тех или иных ошибок, возможных причинах их появления, способах их предупреждения или преодоления.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и (или) отсутствия помощи и ее видов: задание выполнено полностью самостоятельно; выполнено по словесной инструкции; выполнено с опорой на</w:t>
      </w:r>
      <w:r>
        <w:rPr>
          <w:spacing w:val="-1"/>
        </w:rPr>
        <w:t xml:space="preserve"> </w:t>
      </w:r>
      <w:r>
        <w:t>образец; задание не выполнено при оказании различных видов помощи.</w:t>
      </w:r>
    </w:p>
    <w:p w14:paraId="447B0853" w14:textId="77777777" w:rsidR="004D752A" w:rsidRDefault="00000000">
      <w:pPr>
        <w:pStyle w:val="a3"/>
        <w:spacing w:line="242" w:lineRule="auto"/>
        <w:ind w:left="1418" w:right="870"/>
        <w:jc w:val="both"/>
      </w:pPr>
      <w:r>
        <w:t>Работа</w:t>
      </w:r>
      <w:r>
        <w:rPr>
          <w:spacing w:val="-8"/>
        </w:rPr>
        <w:t xml:space="preserve"> </w:t>
      </w:r>
      <w:r>
        <w:t>обучающихся</w:t>
      </w:r>
      <w:r>
        <w:rPr>
          <w:spacing w:val="-3"/>
        </w:rPr>
        <w:t xml:space="preserve"> </w:t>
      </w:r>
      <w:r>
        <w:t>поощряется</w:t>
      </w:r>
      <w:r>
        <w:rPr>
          <w:spacing w:val="-4"/>
        </w:rPr>
        <w:t xml:space="preserve"> </w:t>
      </w:r>
      <w:r>
        <w:t>и</w:t>
      </w:r>
      <w:r>
        <w:rPr>
          <w:spacing w:val="-7"/>
        </w:rPr>
        <w:t xml:space="preserve"> </w:t>
      </w:r>
      <w:r>
        <w:t>стимулируется</w:t>
      </w:r>
      <w:r>
        <w:rPr>
          <w:spacing w:val="-4"/>
        </w:rPr>
        <w:t xml:space="preserve"> </w:t>
      </w:r>
      <w:r>
        <w:t>с</w:t>
      </w:r>
      <w:r>
        <w:rPr>
          <w:spacing w:val="-4"/>
        </w:rPr>
        <w:t xml:space="preserve"> </w:t>
      </w:r>
      <w:r>
        <w:t>использованием</w:t>
      </w:r>
      <w:r>
        <w:rPr>
          <w:spacing w:val="-6"/>
        </w:rPr>
        <w:t xml:space="preserve"> </w:t>
      </w:r>
      <w:r>
        <w:t>качественной</w:t>
      </w:r>
      <w:r>
        <w:rPr>
          <w:spacing w:val="-11"/>
        </w:rPr>
        <w:t xml:space="preserve"> </w:t>
      </w:r>
      <w:r>
        <w:t>оценки:</w:t>
      </w:r>
      <w:r>
        <w:rPr>
          <w:spacing w:val="-3"/>
        </w:rPr>
        <w:t xml:space="preserve"> </w:t>
      </w:r>
      <w:r>
        <w:t>«верно»,</w:t>
      </w:r>
      <w:r>
        <w:rPr>
          <w:spacing w:val="-1"/>
        </w:rPr>
        <w:t xml:space="preserve"> </w:t>
      </w:r>
      <w:r>
        <w:t>«частично</w:t>
      </w:r>
      <w:r>
        <w:rPr>
          <w:spacing w:val="-3"/>
        </w:rPr>
        <w:t xml:space="preserve"> </w:t>
      </w:r>
      <w:r>
        <w:t>верно»,</w:t>
      </w:r>
      <w:r>
        <w:rPr>
          <w:spacing w:val="-1"/>
        </w:rPr>
        <w:t xml:space="preserve"> </w:t>
      </w:r>
      <w:r>
        <w:t>«неверно» Соотнесение результатов оценочной деятельности, демонстрируемые обучающимися:</w:t>
      </w:r>
    </w:p>
    <w:p w14:paraId="3EFB3DAE" w14:textId="77777777" w:rsidR="004D752A" w:rsidRDefault="00000000">
      <w:pPr>
        <w:pStyle w:val="a3"/>
        <w:spacing w:line="271" w:lineRule="exact"/>
        <w:ind w:left="1134"/>
      </w:pPr>
      <w:r>
        <w:t>−</w:t>
      </w:r>
      <w:r>
        <w:rPr>
          <w:spacing w:val="77"/>
        </w:rPr>
        <w:t xml:space="preserve"> </w:t>
      </w:r>
      <w:r>
        <w:t>«верно»</w:t>
      </w:r>
      <w:r>
        <w:rPr>
          <w:spacing w:val="-3"/>
        </w:rPr>
        <w:t xml:space="preserve"> </w:t>
      </w:r>
      <w:r>
        <w:t>-</w:t>
      </w:r>
      <w:r>
        <w:rPr>
          <w:spacing w:val="3"/>
        </w:rPr>
        <w:t xml:space="preserve"> </w:t>
      </w:r>
      <w:r>
        <w:t>задание</w:t>
      </w:r>
      <w:r>
        <w:rPr>
          <w:spacing w:val="-1"/>
        </w:rPr>
        <w:t xml:space="preserve"> </w:t>
      </w:r>
      <w:r>
        <w:t>выполнено</w:t>
      </w:r>
      <w:r>
        <w:rPr>
          <w:spacing w:val="1"/>
        </w:rPr>
        <w:t xml:space="preserve"> </w:t>
      </w:r>
      <w:r>
        <w:t>на</w:t>
      </w:r>
      <w:r>
        <w:rPr>
          <w:spacing w:val="-5"/>
        </w:rPr>
        <w:t xml:space="preserve"> </w:t>
      </w:r>
      <w:r>
        <w:t>70</w:t>
      </w:r>
      <w:r>
        <w:rPr>
          <w:spacing w:val="3"/>
        </w:rPr>
        <w:t xml:space="preserve"> </w:t>
      </w:r>
      <w:r>
        <w:t>–</w:t>
      </w:r>
      <w:r>
        <w:rPr>
          <w:spacing w:val="-4"/>
        </w:rPr>
        <w:t xml:space="preserve"> </w:t>
      </w:r>
      <w:r>
        <w:t>100</w:t>
      </w:r>
      <w:r>
        <w:rPr>
          <w:spacing w:val="1"/>
        </w:rPr>
        <w:t xml:space="preserve"> </w:t>
      </w:r>
      <w:r>
        <w:rPr>
          <w:spacing w:val="-5"/>
        </w:rPr>
        <w:t>%;</w:t>
      </w:r>
    </w:p>
    <w:p w14:paraId="477A1AC5" w14:textId="77777777" w:rsidR="004D752A" w:rsidRDefault="00000000">
      <w:pPr>
        <w:pStyle w:val="a3"/>
        <w:spacing w:before="1" w:line="275" w:lineRule="exact"/>
        <w:ind w:left="1134"/>
      </w:pPr>
      <w:r>
        <w:t>−</w:t>
      </w:r>
      <w:r>
        <w:rPr>
          <w:spacing w:val="79"/>
        </w:rPr>
        <w:t xml:space="preserve"> </w:t>
      </w:r>
      <w:r>
        <w:t>«частично верно»</w:t>
      </w:r>
      <w:r>
        <w:rPr>
          <w:spacing w:val="-2"/>
        </w:rPr>
        <w:t xml:space="preserve"> </w:t>
      </w:r>
      <w:r>
        <w:t>-</w:t>
      </w:r>
      <w:r>
        <w:rPr>
          <w:spacing w:val="-2"/>
        </w:rPr>
        <w:t xml:space="preserve"> </w:t>
      </w:r>
      <w:r>
        <w:t>задание</w:t>
      </w:r>
      <w:r>
        <w:rPr>
          <w:spacing w:val="-1"/>
        </w:rPr>
        <w:t xml:space="preserve"> </w:t>
      </w:r>
      <w:r>
        <w:t>выполнено на 30-</w:t>
      </w:r>
      <w:r>
        <w:rPr>
          <w:spacing w:val="-4"/>
        </w:rPr>
        <w:t>70%;</w:t>
      </w:r>
    </w:p>
    <w:p w14:paraId="3261DA40" w14:textId="77777777" w:rsidR="004D752A" w:rsidRDefault="00000000">
      <w:pPr>
        <w:pStyle w:val="a3"/>
        <w:spacing w:line="275" w:lineRule="exact"/>
        <w:ind w:left="1134"/>
      </w:pPr>
      <w:r>
        <w:t>−</w:t>
      </w:r>
      <w:r>
        <w:rPr>
          <w:spacing w:val="76"/>
        </w:rPr>
        <w:t xml:space="preserve"> </w:t>
      </w:r>
      <w:r>
        <w:t>«неверно»</w:t>
      </w:r>
      <w:r>
        <w:rPr>
          <w:spacing w:val="-3"/>
        </w:rPr>
        <w:t xml:space="preserve"> </w:t>
      </w:r>
      <w:r>
        <w:t>-</w:t>
      </w:r>
      <w:r>
        <w:rPr>
          <w:spacing w:val="1"/>
        </w:rPr>
        <w:t xml:space="preserve"> </w:t>
      </w:r>
      <w:r>
        <w:t>задание</w:t>
      </w:r>
      <w:r>
        <w:rPr>
          <w:spacing w:val="-7"/>
        </w:rPr>
        <w:t xml:space="preserve"> </w:t>
      </w:r>
      <w:r>
        <w:t>выполнено</w:t>
      </w:r>
      <w:r>
        <w:rPr>
          <w:spacing w:val="3"/>
        </w:rPr>
        <w:t xml:space="preserve"> </w:t>
      </w:r>
      <w:r>
        <w:t>менее,</w:t>
      </w:r>
      <w:r>
        <w:rPr>
          <w:spacing w:val="2"/>
        </w:rPr>
        <w:t xml:space="preserve"> </w:t>
      </w:r>
      <w:r>
        <w:t>чем</w:t>
      </w:r>
      <w:r>
        <w:rPr>
          <w:spacing w:val="-4"/>
        </w:rPr>
        <w:t xml:space="preserve"> </w:t>
      </w:r>
      <w:r>
        <w:t>30</w:t>
      </w:r>
      <w:r>
        <w:rPr>
          <w:spacing w:val="-5"/>
        </w:rPr>
        <w:t xml:space="preserve"> %.</w:t>
      </w:r>
    </w:p>
    <w:p w14:paraId="6EFE8531" w14:textId="77777777" w:rsidR="004D752A" w:rsidRDefault="004D752A">
      <w:pPr>
        <w:pStyle w:val="a3"/>
        <w:spacing w:before="6"/>
        <w:ind w:left="0"/>
      </w:pPr>
    </w:p>
    <w:p w14:paraId="35488EA1" w14:textId="77777777" w:rsidR="004D752A" w:rsidRDefault="00000000">
      <w:pPr>
        <w:spacing w:line="321" w:lineRule="exact"/>
        <w:ind w:left="1011" w:right="1012"/>
        <w:jc w:val="center"/>
        <w:rPr>
          <w:b/>
          <w:sz w:val="24"/>
        </w:rPr>
      </w:pPr>
      <w:r>
        <w:rPr>
          <w:b/>
          <w:sz w:val="28"/>
        </w:rPr>
        <w:t>ТЕМАТИЧЕСКОЕ</w:t>
      </w:r>
      <w:r>
        <w:rPr>
          <w:b/>
          <w:spacing w:val="-12"/>
          <w:sz w:val="28"/>
        </w:rPr>
        <w:t xml:space="preserve"> </w:t>
      </w:r>
      <w:r>
        <w:rPr>
          <w:b/>
          <w:sz w:val="28"/>
        </w:rPr>
        <w:t>ПЛАНИРОВАНИЕ</w:t>
      </w:r>
      <w:r>
        <w:rPr>
          <w:b/>
          <w:spacing w:val="-6"/>
          <w:sz w:val="28"/>
        </w:rPr>
        <w:t xml:space="preserve"> </w:t>
      </w:r>
      <w:r>
        <w:rPr>
          <w:b/>
          <w:sz w:val="24"/>
        </w:rPr>
        <w:t>«РУССКИЙ</w:t>
      </w:r>
      <w:r>
        <w:rPr>
          <w:b/>
          <w:spacing w:val="-10"/>
          <w:sz w:val="24"/>
        </w:rPr>
        <w:t xml:space="preserve"> </w:t>
      </w:r>
      <w:r>
        <w:rPr>
          <w:b/>
          <w:spacing w:val="-2"/>
          <w:sz w:val="24"/>
        </w:rPr>
        <w:t>ЯЗЫК»</w:t>
      </w:r>
    </w:p>
    <w:p w14:paraId="3B948AA2" w14:textId="77777777" w:rsidR="004D752A" w:rsidRDefault="00000000">
      <w:pPr>
        <w:spacing w:line="275" w:lineRule="exact"/>
        <w:ind w:left="1072" w:right="1012"/>
        <w:jc w:val="center"/>
        <w:rPr>
          <w:b/>
          <w:sz w:val="24"/>
        </w:rPr>
      </w:pPr>
      <w:r>
        <w:rPr>
          <w:b/>
          <w:sz w:val="24"/>
        </w:rPr>
        <w:t>3 часа</w:t>
      </w:r>
      <w:r>
        <w:rPr>
          <w:b/>
          <w:spacing w:val="1"/>
          <w:sz w:val="24"/>
        </w:rPr>
        <w:t xml:space="preserve"> </w:t>
      </w:r>
      <w:r>
        <w:rPr>
          <w:b/>
          <w:sz w:val="24"/>
        </w:rPr>
        <w:t>в</w:t>
      </w:r>
      <w:r>
        <w:rPr>
          <w:b/>
          <w:spacing w:val="-4"/>
          <w:sz w:val="24"/>
        </w:rPr>
        <w:t xml:space="preserve"> </w:t>
      </w:r>
      <w:r>
        <w:rPr>
          <w:b/>
          <w:sz w:val="24"/>
        </w:rPr>
        <w:t>неделю</w:t>
      </w:r>
      <w:r>
        <w:rPr>
          <w:b/>
          <w:spacing w:val="-1"/>
          <w:sz w:val="24"/>
        </w:rPr>
        <w:t xml:space="preserve"> </w:t>
      </w:r>
      <w:r>
        <w:rPr>
          <w:b/>
          <w:sz w:val="24"/>
        </w:rPr>
        <w:t>(99</w:t>
      </w:r>
      <w:r>
        <w:rPr>
          <w:b/>
          <w:spacing w:val="1"/>
          <w:sz w:val="24"/>
        </w:rPr>
        <w:t xml:space="preserve"> </w:t>
      </w:r>
      <w:r>
        <w:rPr>
          <w:b/>
          <w:sz w:val="24"/>
        </w:rPr>
        <w:t>часов</w:t>
      </w:r>
      <w:r>
        <w:rPr>
          <w:b/>
          <w:spacing w:val="1"/>
          <w:sz w:val="24"/>
        </w:rPr>
        <w:t xml:space="preserve"> </w:t>
      </w:r>
      <w:r>
        <w:rPr>
          <w:b/>
          <w:sz w:val="24"/>
        </w:rPr>
        <w:t>в</w:t>
      </w:r>
      <w:r>
        <w:rPr>
          <w:b/>
          <w:spacing w:val="-4"/>
          <w:sz w:val="24"/>
        </w:rPr>
        <w:t xml:space="preserve"> год)</w:t>
      </w:r>
    </w:p>
    <w:p w14:paraId="4C974204" w14:textId="77777777" w:rsidR="004D752A" w:rsidRDefault="004D752A">
      <w:pPr>
        <w:pStyle w:val="a3"/>
        <w:spacing w:before="49" w:after="1"/>
        <w:ind w:left="0"/>
        <w:rPr>
          <w:b/>
          <w:sz w:val="20"/>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415"/>
        <w:gridCol w:w="706"/>
        <w:gridCol w:w="994"/>
        <w:gridCol w:w="3971"/>
        <w:gridCol w:w="3404"/>
        <w:gridCol w:w="2948"/>
      </w:tblGrid>
      <w:tr w:rsidR="004D752A" w14:paraId="612C80D2" w14:textId="77777777">
        <w:trPr>
          <w:trHeight w:val="422"/>
        </w:trPr>
        <w:tc>
          <w:tcPr>
            <w:tcW w:w="566" w:type="dxa"/>
            <w:vMerge w:val="restart"/>
          </w:tcPr>
          <w:p w14:paraId="61CC7323" w14:textId="77777777" w:rsidR="004D752A" w:rsidRDefault="00000000">
            <w:pPr>
              <w:pStyle w:val="TableParagraph"/>
              <w:spacing w:line="225" w:lineRule="exact"/>
              <w:ind w:left="187"/>
              <w:rPr>
                <w:sz w:val="20"/>
              </w:rPr>
            </w:pPr>
            <w:r>
              <w:rPr>
                <w:spacing w:val="-10"/>
                <w:sz w:val="20"/>
              </w:rPr>
              <w:t>№</w:t>
            </w:r>
          </w:p>
        </w:tc>
        <w:tc>
          <w:tcPr>
            <w:tcW w:w="2415" w:type="dxa"/>
            <w:vMerge w:val="restart"/>
          </w:tcPr>
          <w:p w14:paraId="7B69DDD4" w14:textId="77777777" w:rsidR="004D752A" w:rsidRDefault="00000000">
            <w:pPr>
              <w:pStyle w:val="TableParagraph"/>
              <w:spacing w:line="225" w:lineRule="exact"/>
              <w:ind w:left="724"/>
              <w:rPr>
                <w:sz w:val="20"/>
              </w:rPr>
            </w:pPr>
            <w:r>
              <w:rPr>
                <w:sz w:val="20"/>
              </w:rPr>
              <w:t>Тема</w:t>
            </w:r>
            <w:r>
              <w:rPr>
                <w:spacing w:val="-4"/>
                <w:sz w:val="20"/>
              </w:rPr>
              <w:t xml:space="preserve"> </w:t>
            </w:r>
            <w:r>
              <w:rPr>
                <w:spacing w:val="-2"/>
                <w:sz w:val="20"/>
              </w:rPr>
              <w:t>урока</w:t>
            </w:r>
          </w:p>
        </w:tc>
        <w:tc>
          <w:tcPr>
            <w:tcW w:w="706" w:type="dxa"/>
            <w:vMerge w:val="restart"/>
          </w:tcPr>
          <w:p w14:paraId="276FFF3C" w14:textId="77777777" w:rsidR="004D752A" w:rsidRDefault="00000000">
            <w:pPr>
              <w:pStyle w:val="TableParagraph"/>
              <w:ind w:left="105" w:right="94"/>
              <w:rPr>
                <w:sz w:val="20"/>
              </w:rPr>
            </w:pPr>
            <w:r>
              <w:rPr>
                <w:spacing w:val="-4"/>
                <w:sz w:val="20"/>
              </w:rPr>
              <w:t xml:space="preserve">К-во </w:t>
            </w:r>
            <w:r>
              <w:rPr>
                <w:sz w:val="20"/>
              </w:rPr>
              <w:t>час-</w:t>
            </w:r>
            <w:r>
              <w:rPr>
                <w:spacing w:val="-2"/>
                <w:sz w:val="20"/>
              </w:rPr>
              <w:t xml:space="preserve"> </w:t>
            </w:r>
            <w:r>
              <w:rPr>
                <w:spacing w:val="-10"/>
                <w:sz w:val="20"/>
              </w:rPr>
              <w:t>в</w:t>
            </w:r>
          </w:p>
        </w:tc>
        <w:tc>
          <w:tcPr>
            <w:tcW w:w="994" w:type="dxa"/>
            <w:vMerge w:val="restart"/>
          </w:tcPr>
          <w:p w14:paraId="0E9F65F6" w14:textId="77777777" w:rsidR="004D752A" w:rsidRDefault="00000000">
            <w:pPr>
              <w:pStyle w:val="TableParagraph"/>
              <w:spacing w:line="225" w:lineRule="exact"/>
              <w:ind w:left="110"/>
              <w:rPr>
                <w:sz w:val="20"/>
              </w:rPr>
            </w:pPr>
            <w:r>
              <w:rPr>
                <w:spacing w:val="-2"/>
                <w:sz w:val="20"/>
              </w:rPr>
              <w:t>Дата.</w:t>
            </w:r>
          </w:p>
        </w:tc>
        <w:tc>
          <w:tcPr>
            <w:tcW w:w="3971" w:type="dxa"/>
            <w:vMerge w:val="restart"/>
          </w:tcPr>
          <w:p w14:paraId="14173495" w14:textId="77777777" w:rsidR="004D752A" w:rsidRDefault="00000000">
            <w:pPr>
              <w:pStyle w:val="TableParagraph"/>
              <w:ind w:left="943" w:right="925"/>
              <w:jc w:val="center"/>
              <w:rPr>
                <w:sz w:val="20"/>
              </w:rPr>
            </w:pPr>
            <w:r>
              <w:rPr>
                <w:spacing w:val="-2"/>
                <w:sz w:val="20"/>
              </w:rPr>
              <w:t>Программное содержание</w:t>
            </w:r>
          </w:p>
        </w:tc>
        <w:tc>
          <w:tcPr>
            <w:tcW w:w="6352" w:type="dxa"/>
            <w:gridSpan w:val="2"/>
          </w:tcPr>
          <w:p w14:paraId="59490408" w14:textId="77777777" w:rsidR="004D752A" w:rsidRDefault="00000000">
            <w:pPr>
              <w:pStyle w:val="TableParagraph"/>
              <w:spacing w:line="225" w:lineRule="exact"/>
              <w:ind w:left="1560"/>
              <w:rPr>
                <w:sz w:val="20"/>
              </w:rPr>
            </w:pPr>
            <w:r>
              <w:rPr>
                <w:sz w:val="20"/>
              </w:rPr>
              <w:t>Дифференциация</w:t>
            </w:r>
            <w:r>
              <w:rPr>
                <w:spacing w:val="-13"/>
                <w:sz w:val="20"/>
              </w:rPr>
              <w:t xml:space="preserve"> </w:t>
            </w:r>
            <w:r>
              <w:rPr>
                <w:sz w:val="20"/>
              </w:rPr>
              <w:t>видов</w:t>
            </w:r>
            <w:r>
              <w:rPr>
                <w:spacing w:val="-12"/>
                <w:sz w:val="20"/>
              </w:rPr>
              <w:t xml:space="preserve"> </w:t>
            </w:r>
            <w:r>
              <w:rPr>
                <w:spacing w:val="-2"/>
                <w:sz w:val="20"/>
              </w:rPr>
              <w:t>деятельности</w:t>
            </w:r>
          </w:p>
        </w:tc>
      </w:tr>
      <w:tr w:rsidR="004D752A" w14:paraId="136CCA59" w14:textId="77777777">
        <w:trPr>
          <w:trHeight w:val="580"/>
        </w:trPr>
        <w:tc>
          <w:tcPr>
            <w:tcW w:w="566" w:type="dxa"/>
            <w:vMerge/>
            <w:tcBorders>
              <w:top w:val="nil"/>
            </w:tcBorders>
          </w:tcPr>
          <w:p w14:paraId="0356D0EF" w14:textId="77777777" w:rsidR="004D752A" w:rsidRDefault="004D752A">
            <w:pPr>
              <w:rPr>
                <w:sz w:val="2"/>
                <w:szCs w:val="2"/>
              </w:rPr>
            </w:pPr>
          </w:p>
        </w:tc>
        <w:tc>
          <w:tcPr>
            <w:tcW w:w="2415" w:type="dxa"/>
            <w:vMerge/>
            <w:tcBorders>
              <w:top w:val="nil"/>
            </w:tcBorders>
          </w:tcPr>
          <w:p w14:paraId="349A0FBB" w14:textId="77777777" w:rsidR="004D752A" w:rsidRDefault="004D752A">
            <w:pPr>
              <w:rPr>
                <w:sz w:val="2"/>
                <w:szCs w:val="2"/>
              </w:rPr>
            </w:pPr>
          </w:p>
        </w:tc>
        <w:tc>
          <w:tcPr>
            <w:tcW w:w="706" w:type="dxa"/>
            <w:vMerge/>
            <w:tcBorders>
              <w:top w:val="nil"/>
            </w:tcBorders>
          </w:tcPr>
          <w:p w14:paraId="155A4789" w14:textId="77777777" w:rsidR="004D752A" w:rsidRDefault="004D752A">
            <w:pPr>
              <w:rPr>
                <w:sz w:val="2"/>
                <w:szCs w:val="2"/>
              </w:rPr>
            </w:pPr>
          </w:p>
        </w:tc>
        <w:tc>
          <w:tcPr>
            <w:tcW w:w="994" w:type="dxa"/>
            <w:vMerge/>
            <w:tcBorders>
              <w:top w:val="nil"/>
            </w:tcBorders>
          </w:tcPr>
          <w:p w14:paraId="43771B00" w14:textId="77777777" w:rsidR="004D752A" w:rsidRDefault="004D752A">
            <w:pPr>
              <w:rPr>
                <w:sz w:val="2"/>
                <w:szCs w:val="2"/>
              </w:rPr>
            </w:pPr>
          </w:p>
        </w:tc>
        <w:tc>
          <w:tcPr>
            <w:tcW w:w="3971" w:type="dxa"/>
            <w:vMerge/>
            <w:tcBorders>
              <w:top w:val="nil"/>
            </w:tcBorders>
          </w:tcPr>
          <w:p w14:paraId="4B53ACBC" w14:textId="77777777" w:rsidR="004D752A" w:rsidRDefault="004D752A">
            <w:pPr>
              <w:rPr>
                <w:sz w:val="2"/>
                <w:szCs w:val="2"/>
              </w:rPr>
            </w:pPr>
          </w:p>
        </w:tc>
        <w:tc>
          <w:tcPr>
            <w:tcW w:w="3404" w:type="dxa"/>
          </w:tcPr>
          <w:p w14:paraId="64168B0D" w14:textId="77777777" w:rsidR="004D752A" w:rsidRDefault="00000000">
            <w:pPr>
              <w:pStyle w:val="TableParagraph"/>
              <w:ind w:left="1339" w:right="399" w:hanging="265"/>
              <w:rPr>
                <w:sz w:val="20"/>
              </w:rPr>
            </w:pPr>
            <w:r>
              <w:rPr>
                <w:spacing w:val="-2"/>
                <w:sz w:val="20"/>
              </w:rPr>
              <w:t>Минимальный Уровень</w:t>
            </w:r>
          </w:p>
        </w:tc>
        <w:tc>
          <w:tcPr>
            <w:tcW w:w="2948" w:type="dxa"/>
          </w:tcPr>
          <w:p w14:paraId="4FE15AFF" w14:textId="77777777" w:rsidR="004D752A" w:rsidRDefault="00000000">
            <w:pPr>
              <w:pStyle w:val="TableParagraph"/>
              <w:ind w:left="1127" w:right="899" w:hanging="226"/>
              <w:rPr>
                <w:sz w:val="20"/>
              </w:rPr>
            </w:pPr>
            <w:r>
              <w:rPr>
                <w:spacing w:val="-2"/>
                <w:sz w:val="20"/>
              </w:rPr>
              <w:t>Достаточный уровень</w:t>
            </w:r>
          </w:p>
        </w:tc>
      </w:tr>
      <w:tr w:rsidR="004D752A" w14:paraId="0C173D47" w14:textId="77777777">
        <w:trPr>
          <w:trHeight w:val="249"/>
        </w:trPr>
        <w:tc>
          <w:tcPr>
            <w:tcW w:w="3687" w:type="dxa"/>
            <w:gridSpan w:val="3"/>
          </w:tcPr>
          <w:p w14:paraId="4F9B666A" w14:textId="77777777" w:rsidR="004D752A" w:rsidRDefault="004D752A">
            <w:pPr>
              <w:pStyle w:val="TableParagraph"/>
              <w:ind w:left="0"/>
              <w:rPr>
                <w:sz w:val="18"/>
              </w:rPr>
            </w:pPr>
          </w:p>
        </w:tc>
        <w:tc>
          <w:tcPr>
            <w:tcW w:w="11317" w:type="dxa"/>
            <w:gridSpan w:val="4"/>
          </w:tcPr>
          <w:p w14:paraId="17B4BF2F" w14:textId="77777777" w:rsidR="004D752A" w:rsidRDefault="00000000">
            <w:pPr>
              <w:pStyle w:val="TableParagraph"/>
              <w:spacing w:line="229" w:lineRule="exact"/>
              <w:ind w:left="2"/>
              <w:jc w:val="center"/>
              <w:rPr>
                <w:b/>
                <w:sz w:val="20"/>
              </w:rPr>
            </w:pPr>
            <w:r>
              <w:rPr>
                <w:b/>
                <w:sz w:val="20"/>
              </w:rPr>
              <w:t>Добукварный</w:t>
            </w:r>
            <w:r>
              <w:rPr>
                <w:b/>
                <w:spacing w:val="-10"/>
                <w:sz w:val="20"/>
              </w:rPr>
              <w:t xml:space="preserve"> </w:t>
            </w:r>
            <w:r>
              <w:rPr>
                <w:b/>
                <w:sz w:val="20"/>
              </w:rPr>
              <w:t>(пропедевтический)</w:t>
            </w:r>
            <w:r>
              <w:rPr>
                <w:b/>
                <w:spacing w:val="-13"/>
                <w:sz w:val="20"/>
              </w:rPr>
              <w:t xml:space="preserve"> </w:t>
            </w:r>
            <w:r>
              <w:rPr>
                <w:b/>
                <w:sz w:val="20"/>
              </w:rPr>
              <w:t>период</w:t>
            </w:r>
            <w:r>
              <w:rPr>
                <w:b/>
                <w:spacing w:val="-6"/>
                <w:sz w:val="20"/>
              </w:rPr>
              <w:t xml:space="preserve"> </w:t>
            </w:r>
            <w:r>
              <w:rPr>
                <w:b/>
                <w:sz w:val="20"/>
              </w:rPr>
              <w:t>–</w:t>
            </w:r>
            <w:r>
              <w:rPr>
                <w:b/>
                <w:spacing w:val="-12"/>
                <w:sz w:val="20"/>
              </w:rPr>
              <w:t xml:space="preserve"> </w:t>
            </w:r>
            <w:r>
              <w:rPr>
                <w:b/>
                <w:sz w:val="20"/>
              </w:rPr>
              <w:t>14</w:t>
            </w:r>
            <w:r>
              <w:rPr>
                <w:b/>
                <w:spacing w:val="-12"/>
                <w:sz w:val="20"/>
              </w:rPr>
              <w:t xml:space="preserve"> </w:t>
            </w:r>
            <w:r>
              <w:rPr>
                <w:b/>
                <w:spacing w:val="-4"/>
                <w:sz w:val="20"/>
              </w:rPr>
              <w:t>часов</w:t>
            </w:r>
          </w:p>
        </w:tc>
      </w:tr>
      <w:tr w:rsidR="004D752A" w14:paraId="56DA40EA" w14:textId="77777777">
        <w:trPr>
          <w:trHeight w:val="691"/>
        </w:trPr>
        <w:tc>
          <w:tcPr>
            <w:tcW w:w="566" w:type="dxa"/>
          </w:tcPr>
          <w:p w14:paraId="7296800B" w14:textId="77777777" w:rsidR="004D752A" w:rsidRDefault="00000000">
            <w:pPr>
              <w:pStyle w:val="TableParagraph"/>
              <w:spacing w:line="225" w:lineRule="exact"/>
              <w:ind w:left="14"/>
              <w:jc w:val="center"/>
              <w:rPr>
                <w:sz w:val="20"/>
              </w:rPr>
            </w:pPr>
            <w:r>
              <w:rPr>
                <w:spacing w:val="-10"/>
                <w:sz w:val="20"/>
              </w:rPr>
              <w:t>1</w:t>
            </w:r>
          </w:p>
        </w:tc>
        <w:tc>
          <w:tcPr>
            <w:tcW w:w="2415" w:type="dxa"/>
          </w:tcPr>
          <w:p w14:paraId="12BB0921" w14:textId="77777777" w:rsidR="004D752A" w:rsidRDefault="00000000">
            <w:pPr>
              <w:pStyle w:val="TableParagraph"/>
              <w:ind w:left="110"/>
              <w:rPr>
                <w:sz w:val="20"/>
              </w:rPr>
            </w:pPr>
            <w:r>
              <w:rPr>
                <w:sz w:val="20"/>
              </w:rPr>
              <w:t xml:space="preserve">Выявление знаний и </w:t>
            </w:r>
            <w:r>
              <w:rPr>
                <w:spacing w:val="-2"/>
                <w:sz w:val="20"/>
              </w:rPr>
              <w:t>умений</w:t>
            </w:r>
            <w:r>
              <w:rPr>
                <w:spacing w:val="-9"/>
                <w:sz w:val="20"/>
              </w:rPr>
              <w:t xml:space="preserve"> </w:t>
            </w:r>
            <w:r>
              <w:rPr>
                <w:spacing w:val="-2"/>
                <w:sz w:val="20"/>
              </w:rPr>
              <w:t>обучающихся</w:t>
            </w:r>
          </w:p>
        </w:tc>
        <w:tc>
          <w:tcPr>
            <w:tcW w:w="706" w:type="dxa"/>
          </w:tcPr>
          <w:p w14:paraId="2C59F674" w14:textId="77777777" w:rsidR="004D752A" w:rsidRDefault="00000000">
            <w:pPr>
              <w:pStyle w:val="TableParagraph"/>
              <w:spacing w:line="225" w:lineRule="exact"/>
              <w:ind w:left="10"/>
              <w:jc w:val="center"/>
              <w:rPr>
                <w:sz w:val="20"/>
              </w:rPr>
            </w:pPr>
            <w:r>
              <w:rPr>
                <w:spacing w:val="-10"/>
                <w:sz w:val="20"/>
              </w:rPr>
              <w:t>1</w:t>
            </w:r>
          </w:p>
        </w:tc>
        <w:tc>
          <w:tcPr>
            <w:tcW w:w="994" w:type="dxa"/>
          </w:tcPr>
          <w:p w14:paraId="12509437" w14:textId="77777777" w:rsidR="004D752A" w:rsidRDefault="004D752A">
            <w:pPr>
              <w:pStyle w:val="TableParagraph"/>
              <w:ind w:left="0"/>
            </w:pPr>
          </w:p>
        </w:tc>
        <w:tc>
          <w:tcPr>
            <w:tcW w:w="3971" w:type="dxa"/>
          </w:tcPr>
          <w:p w14:paraId="3852ADD0" w14:textId="77777777" w:rsidR="004D752A" w:rsidRDefault="00000000">
            <w:pPr>
              <w:pStyle w:val="TableParagraph"/>
              <w:spacing w:line="225" w:lineRule="exact"/>
              <w:ind w:left="110"/>
              <w:rPr>
                <w:sz w:val="20"/>
              </w:rPr>
            </w:pPr>
            <w:r>
              <w:rPr>
                <w:sz w:val="20"/>
              </w:rPr>
              <w:t>Формирование</w:t>
            </w:r>
            <w:r>
              <w:rPr>
                <w:spacing w:val="-15"/>
                <w:sz w:val="20"/>
              </w:rPr>
              <w:t xml:space="preserve"> </w:t>
            </w:r>
            <w:r>
              <w:rPr>
                <w:sz w:val="20"/>
              </w:rPr>
              <w:t>знания</w:t>
            </w:r>
            <w:r>
              <w:rPr>
                <w:spacing w:val="-11"/>
                <w:sz w:val="20"/>
              </w:rPr>
              <w:t xml:space="preserve"> </w:t>
            </w:r>
            <w:r>
              <w:rPr>
                <w:sz w:val="20"/>
              </w:rPr>
              <w:t>названий</w:t>
            </w:r>
            <w:r>
              <w:rPr>
                <w:spacing w:val="-12"/>
                <w:sz w:val="20"/>
              </w:rPr>
              <w:t xml:space="preserve"> </w:t>
            </w:r>
            <w:r>
              <w:rPr>
                <w:spacing w:val="-2"/>
                <w:sz w:val="20"/>
              </w:rPr>
              <w:t>цветов.</w:t>
            </w:r>
          </w:p>
          <w:p w14:paraId="56E2E85E" w14:textId="77777777" w:rsidR="004D752A" w:rsidRDefault="00000000">
            <w:pPr>
              <w:pStyle w:val="TableParagraph"/>
              <w:spacing w:line="230" w:lineRule="atLeast"/>
              <w:ind w:left="110" w:right="168"/>
              <w:rPr>
                <w:sz w:val="20"/>
              </w:rPr>
            </w:pPr>
            <w:r>
              <w:rPr>
                <w:sz w:val="20"/>
              </w:rPr>
              <w:t>Развитие</w:t>
            </w:r>
            <w:r>
              <w:rPr>
                <w:spacing w:val="-10"/>
                <w:sz w:val="20"/>
              </w:rPr>
              <w:t xml:space="preserve"> </w:t>
            </w:r>
            <w:r>
              <w:rPr>
                <w:sz w:val="20"/>
              </w:rPr>
              <w:t>умения</w:t>
            </w:r>
            <w:r>
              <w:rPr>
                <w:spacing w:val="-9"/>
                <w:sz w:val="20"/>
              </w:rPr>
              <w:t xml:space="preserve"> </w:t>
            </w:r>
            <w:r>
              <w:rPr>
                <w:sz w:val="20"/>
              </w:rPr>
              <w:t>различать</w:t>
            </w:r>
            <w:r>
              <w:rPr>
                <w:spacing w:val="-12"/>
                <w:sz w:val="20"/>
              </w:rPr>
              <w:t xml:space="preserve"> </w:t>
            </w:r>
            <w:r>
              <w:rPr>
                <w:sz w:val="20"/>
              </w:rPr>
              <w:t>и</w:t>
            </w:r>
            <w:r>
              <w:rPr>
                <w:spacing w:val="-9"/>
                <w:sz w:val="20"/>
              </w:rPr>
              <w:t xml:space="preserve"> </w:t>
            </w:r>
            <w:r>
              <w:rPr>
                <w:sz w:val="20"/>
              </w:rPr>
              <w:t xml:space="preserve">называть </w:t>
            </w:r>
            <w:r>
              <w:rPr>
                <w:spacing w:val="-2"/>
                <w:sz w:val="20"/>
              </w:rPr>
              <w:t>цвета.</w:t>
            </w:r>
          </w:p>
        </w:tc>
        <w:tc>
          <w:tcPr>
            <w:tcW w:w="3404" w:type="dxa"/>
          </w:tcPr>
          <w:p w14:paraId="59F935E3" w14:textId="77777777" w:rsidR="004D752A" w:rsidRDefault="00000000">
            <w:pPr>
              <w:pStyle w:val="TableParagraph"/>
              <w:ind w:left="110" w:right="399"/>
              <w:rPr>
                <w:sz w:val="20"/>
              </w:rPr>
            </w:pPr>
            <w:r>
              <w:rPr>
                <w:sz w:val="20"/>
              </w:rPr>
              <w:t>Дифференцируют</w:t>
            </w:r>
            <w:r>
              <w:rPr>
                <w:spacing w:val="-13"/>
                <w:sz w:val="20"/>
              </w:rPr>
              <w:t xml:space="preserve"> </w:t>
            </w:r>
            <w:r>
              <w:rPr>
                <w:sz w:val="20"/>
              </w:rPr>
              <w:t>три</w:t>
            </w:r>
            <w:r>
              <w:rPr>
                <w:spacing w:val="-12"/>
                <w:sz w:val="20"/>
              </w:rPr>
              <w:t xml:space="preserve"> </w:t>
            </w:r>
            <w:r>
              <w:rPr>
                <w:sz w:val="20"/>
              </w:rPr>
              <w:t>основных цвета, называют их.</w:t>
            </w:r>
          </w:p>
          <w:p w14:paraId="48953A34" w14:textId="77777777" w:rsidR="004D752A" w:rsidRDefault="00000000">
            <w:pPr>
              <w:pStyle w:val="TableParagraph"/>
              <w:spacing w:line="215" w:lineRule="exact"/>
              <w:ind w:left="110"/>
              <w:rPr>
                <w:sz w:val="20"/>
              </w:rPr>
            </w:pPr>
            <w:r>
              <w:rPr>
                <w:sz w:val="20"/>
              </w:rPr>
              <w:t>Узнают</w:t>
            </w:r>
            <w:r>
              <w:rPr>
                <w:spacing w:val="-9"/>
                <w:sz w:val="20"/>
              </w:rPr>
              <w:t xml:space="preserve"> </w:t>
            </w:r>
            <w:r>
              <w:rPr>
                <w:sz w:val="20"/>
              </w:rPr>
              <w:t>и</w:t>
            </w:r>
            <w:r>
              <w:rPr>
                <w:spacing w:val="-5"/>
                <w:sz w:val="20"/>
              </w:rPr>
              <w:t xml:space="preserve"> </w:t>
            </w:r>
            <w:r>
              <w:rPr>
                <w:sz w:val="20"/>
              </w:rPr>
              <w:t>называют</w:t>
            </w:r>
            <w:r>
              <w:rPr>
                <w:spacing w:val="-9"/>
                <w:sz w:val="20"/>
              </w:rPr>
              <w:t xml:space="preserve"> </w:t>
            </w:r>
            <w:r>
              <w:rPr>
                <w:sz w:val="20"/>
              </w:rPr>
              <w:t>фигуры</w:t>
            </w:r>
            <w:r>
              <w:rPr>
                <w:spacing w:val="-4"/>
                <w:sz w:val="20"/>
              </w:rPr>
              <w:t xml:space="preserve"> </w:t>
            </w:r>
            <w:r>
              <w:rPr>
                <w:spacing w:val="-10"/>
                <w:sz w:val="20"/>
              </w:rPr>
              <w:t>с</w:t>
            </w:r>
          </w:p>
        </w:tc>
        <w:tc>
          <w:tcPr>
            <w:tcW w:w="2948" w:type="dxa"/>
          </w:tcPr>
          <w:p w14:paraId="1FE6B695" w14:textId="77777777" w:rsidR="004D752A" w:rsidRDefault="00000000">
            <w:pPr>
              <w:pStyle w:val="TableParagraph"/>
              <w:spacing w:line="225" w:lineRule="exact"/>
              <w:ind w:left="105"/>
              <w:rPr>
                <w:sz w:val="20"/>
              </w:rPr>
            </w:pPr>
            <w:r>
              <w:rPr>
                <w:spacing w:val="-2"/>
                <w:sz w:val="20"/>
              </w:rPr>
              <w:t>Дифференцируют</w:t>
            </w:r>
            <w:r>
              <w:rPr>
                <w:spacing w:val="5"/>
                <w:sz w:val="20"/>
              </w:rPr>
              <w:t xml:space="preserve"> </w:t>
            </w:r>
            <w:r>
              <w:rPr>
                <w:spacing w:val="-4"/>
                <w:sz w:val="20"/>
              </w:rPr>
              <w:t>шесть</w:t>
            </w:r>
          </w:p>
          <w:p w14:paraId="70F735DD" w14:textId="77777777" w:rsidR="004D752A" w:rsidRDefault="00000000">
            <w:pPr>
              <w:pStyle w:val="TableParagraph"/>
              <w:spacing w:line="230" w:lineRule="atLeast"/>
              <w:ind w:left="105"/>
              <w:rPr>
                <w:sz w:val="20"/>
              </w:rPr>
            </w:pPr>
            <w:r>
              <w:rPr>
                <w:sz w:val="20"/>
              </w:rPr>
              <w:t>основных</w:t>
            </w:r>
            <w:r>
              <w:rPr>
                <w:spacing w:val="-13"/>
                <w:sz w:val="20"/>
              </w:rPr>
              <w:t xml:space="preserve"> </w:t>
            </w:r>
            <w:r>
              <w:rPr>
                <w:sz w:val="20"/>
              </w:rPr>
              <w:t>цветов,</w:t>
            </w:r>
            <w:r>
              <w:rPr>
                <w:spacing w:val="-12"/>
                <w:sz w:val="20"/>
              </w:rPr>
              <w:t xml:space="preserve"> </w:t>
            </w:r>
            <w:r>
              <w:rPr>
                <w:sz w:val="20"/>
              </w:rPr>
              <w:t>правильно</w:t>
            </w:r>
            <w:r>
              <w:rPr>
                <w:spacing w:val="-13"/>
                <w:sz w:val="20"/>
              </w:rPr>
              <w:t xml:space="preserve"> </w:t>
            </w:r>
            <w:r>
              <w:rPr>
                <w:sz w:val="20"/>
              </w:rPr>
              <w:t>их называют. Узнают и называют</w:t>
            </w:r>
          </w:p>
        </w:tc>
      </w:tr>
    </w:tbl>
    <w:p w14:paraId="0DF944ED" w14:textId="77777777" w:rsidR="004D752A" w:rsidRDefault="004D752A">
      <w:pPr>
        <w:pStyle w:val="TableParagraph"/>
        <w:spacing w:line="230" w:lineRule="atLeast"/>
        <w:rPr>
          <w:sz w:val="20"/>
        </w:rPr>
        <w:sectPr w:rsidR="004D752A">
          <w:pgSz w:w="16840" w:h="11910" w:orient="landscape"/>
          <w:pgMar w:top="600" w:right="141" w:bottom="280" w:left="992" w:header="720" w:footer="720" w:gutter="0"/>
          <w:cols w:space="720"/>
        </w:sect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415"/>
        <w:gridCol w:w="706"/>
        <w:gridCol w:w="994"/>
        <w:gridCol w:w="3971"/>
        <w:gridCol w:w="3404"/>
        <w:gridCol w:w="2948"/>
      </w:tblGrid>
      <w:tr w:rsidR="004D752A" w14:paraId="08CBC796" w14:textId="77777777">
        <w:trPr>
          <w:trHeight w:val="921"/>
        </w:trPr>
        <w:tc>
          <w:tcPr>
            <w:tcW w:w="566" w:type="dxa"/>
          </w:tcPr>
          <w:p w14:paraId="2ED5EB80" w14:textId="77777777" w:rsidR="004D752A" w:rsidRDefault="004D752A">
            <w:pPr>
              <w:pStyle w:val="TableParagraph"/>
              <w:ind w:left="0"/>
              <w:rPr>
                <w:sz w:val="20"/>
              </w:rPr>
            </w:pPr>
          </w:p>
        </w:tc>
        <w:tc>
          <w:tcPr>
            <w:tcW w:w="2415" w:type="dxa"/>
          </w:tcPr>
          <w:p w14:paraId="5FB85834" w14:textId="77777777" w:rsidR="004D752A" w:rsidRDefault="004D752A">
            <w:pPr>
              <w:pStyle w:val="TableParagraph"/>
              <w:ind w:left="0"/>
              <w:rPr>
                <w:sz w:val="20"/>
              </w:rPr>
            </w:pPr>
          </w:p>
        </w:tc>
        <w:tc>
          <w:tcPr>
            <w:tcW w:w="706" w:type="dxa"/>
          </w:tcPr>
          <w:p w14:paraId="3E1CA067" w14:textId="77777777" w:rsidR="004D752A" w:rsidRDefault="004D752A">
            <w:pPr>
              <w:pStyle w:val="TableParagraph"/>
              <w:ind w:left="0"/>
              <w:rPr>
                <w:sz w:val="20"/>
              </w:rPr>
            </w:pPr>
          </w:p>
        </w:tc>
        <w:tc>
          <w:tcPr>
            <w:tcW w:w="994" w:type="dxa"/>
          </w:tcPr>
          <w:p w14:paraId="6B425D44" w14:textId="77777777" w:rsidR="004D752A" w:rsidRDefault="004D752A">
            <w:pPr>
              <w:pStyle w:val="TableParagraph"/>
              <w:ind w:left="0"/>
              <w:rPr>
                <w:sz w:val="20"/>
              </w:rPr>
            </w:pPr>
          </w:p>
        </w:tc>
        <w:tc>
          <w:tcPr>
            <w:tcW w:w="3971" w:type="dxa"/>
          </w:tcPr>
          <w:p w14:paraId="6C00EF57" w14:textId="77777777" w:rsidR="004D752A" w:rsidRDefault="00000000">
            <w:pPr>
              <w:pStyle w:val="TableParagraph"/>
              <w:ind w:left="110" w:right="168"/>
              <w:rPr>
                <w:sz w:val="20"/>
              </w:rPr>
            </w:pPr>
            <w:r>
              <w:rPr>
                <w:sz w:val="20"/>
              </w:rPr>
              <w:t>Узнавание</w:t>
            </w:r>
            <w:r>
              <w:rPr>
                <w:spacing w:val="-12"/>
                <w:sz w:val="20"/>
              </w:rPr>
              <w:t xml:space="preserve"> </w:t>
            </w:r>
            <w:r>
              <w:rPr>
                <w:sz w:val="20"/>
              </w:rPr>
              <w:t>и</w:t>
            </w:r>
            <w:r>
              <w:rPr>
                <w:spacing w:val="-11"/>
                <w:sz w:val="20"/>
              </w:rPr>
              <w:t xml:space="preserve"> </w:t>
            </w:r>
            <w:r>
              <w:rPr>
                <w:sz w:val="20"/>
              </w:rPr>
              <w:t>называние</w:t>
            </w:r>
            <w:r>
              <w:rPr>
                <w:spacing w:val="-12"/>
                <w:sz w:val="20"/>
              </w:rPr>
              <w:t xml:space="preserve"> </w:t>
            </w:r>
            <w:r>
              <w:rPr>
                <w:sz w:val="20"/>
              </w:rPr>
              <w:t>фигур.</w:t>
            </w:r>
            <w:r>
              <w:rPr>
                <w:spacing w:val="-8"/>
                <w:sz w:val="20"/>
              </w:rPr>
              <w:t xml:space="preserve"> </w:t>
            </w:r>
            <w:r>
              <w:rPr>
                <w:sz w:val="20"/>
              </w:rPr>
              <w:t>Знакомство с правилами: «Посадка на письме»</w:t>
            </w:r>
          </w:p>
        </w:tc>
        <w:tc>
          <w:tcPr>
            <w:tcW w:w="3404" w:type="dxa"/>
          </w:tcPr>
          <w:p w14:paraId="7AEABD56" w14:textId="77777777" w:rsidR="004D752A" w:rsidRDefault="00000000">
            <w:pPr>
              <w:pStyle w:val="TableParagraph"/>
              <w:spacing w:line="225" w:lineRule="exact"/>
              <w:ind w:left="110"/>
              <w:rPr>
                <w:sz w:val="20"/>
              </w:rPr>
            </w:pPr>
            <w:r>
              <w:rPr>
                <w:sz w:val="20"/>
              </w:rPr>
              <w:t>помощью</w:t>
            </w:r>
            <w:r>
              <w:rPr>
                <w:spacing w:val="-6"/>
                <w:sz w:val="20"/>
              </w:rPr>
              <w:t xml:space="preserve"> </w:t>
            </w:r>
            <w:r>
              <w:rPr>
                <w:spacing w:val="-2"/>
                <w:sz w:val="20"/>
              </w:rPr>
              <w:t>учителя.</w:t>
            </w:r>
          </w:p>
          <w:p w14:paraId="1A6E7944" w14:textId="77777777" w:rsidR="004D752A" w:rsidRDefault="00000000">
            <w:pPr>
              <w:pStyle w:val="TableParagraph"/>
              <w:spacing w:line="230" w:lineRule="atLeast"/>
              <w:ind w:left="110" w:right="182"/>
              <w:rPr>
                <w:sz w:val="20"/>
              </w:rPr>
            </w:pPr>
            <w:r>
              <w:rPr>
                <w:sz w:val="20"/>
              </w:rPr>
              <w:t>Знакомятся</w:t>
            </w:r>
            <w:r>
              <w:rPr>
                <w:spacing w:val="-13"/>
                <w:sz w:val="20"/>
              </w:rPr>
              <w:t xml:space="preserve"> </w:t>
            </w:r>
            <w:r>
              <w:rPr>
                <w:sz w:val="20"/>
              </w:rPr>
              <w:t>с</w:t>
            </w:r>
            <w:r>
              <w:rPr>
                <w:spacing w:val="-12"/>
                <w:sz w:val="20"/>
              </w:rPr>
              <w:t xml:space="preserve"> </w:t>
            </w:r>
            <w:r>
              <w:rPr>
                <w:sz w:val="20"/>
              </w:rPr>
              <w:t>правилами:</w:t>
            </w:r>
            <w:r>
              <w:rPr>
                <w:spacing w:val="-13"/>
                <w:sz w:val="20"/>
              </w:rPr>
              <w:t xml:space="preserve"> </w:t>
            </w:r>
            <w:r>
              <w:rPr>
                <w:sz w:val="20"/>
              </w:rPr>
              <w:t xml:space="preserve">«Посадка на письме» с опорой на </w:t>
            </w:r>
            <w:r>
              <w:rPr>
                <w:spacing w:val="-2"/>
                <w:sz w:val="20"/>
              </w:rPr>
              <w:t>иллюстрации</w:t>
            </w:r>
          </w:p>
        </w:tc>
        <w:tc>
          <w:tcPr>
            <w:tcW w:w="2948" w:type="dxa"/>
          </w:tcPr>
          <w:p w14:paraId="1B2EE445" w14:textId="77777777" w:rsidR="004D752A" w:rsidRDefault="00000000">
            <w:pPr>
              <w:pStyle w:val="TableParagraph"/>
              <w:spacing w:line="225" w:lineRule="exact"/>
              <w:ind w:left="105"/>
              <w:rPr>
                <w:sz w:val="20"/>
              </w:rPr>
            </w:pPr>
            <w:r>
              <w:rPr>
                <w:spacing w:val="-2"/>
                <w:sz w:val="20"/>
              </w:rPr>
              <w:t>фигуры.</w:t>
            </w:r>
          </w:p>
          <w:p w14:paraId="70F7F83D" w14:textId="77777777" w:rsidR="004D752A" w:rsidRDefault="00000000">
            <w:pPr>
              <w:pStyle w:val="TableParagraph"/>
              <w:ind w:left="105"/>
              <w:rPr>
                <w:sz w:val="20"/>
              </w:rPr>
            </w:pPr>
            <w:r>
              <w:rPr>
                <w:sz w:val="20"/>
              </w:rPr>
              <w:t>Знакомятся</w:t>
            </w:r>
            <w:r>
              <w:rPr>
                <w:spacing w:val="-8"/>
                <w:sz w:val="20"/>
              </w:rPr>
              <w:t xml:space="preserve"> </w:t>
            </w:r>
            <w:r>
              <w:rPr>
                <w:sz w:val="20"/>
              </w:rPr>
              <w:t>с</w:t>
            </w:r>
            <w:r>
              <w:rPr>
                <w:spacing w:val="-8"/>
                <w:sz w:val="20"/>
              </w:rPr>
              <w:t xml:space="preserve"> </w:t>
            </w:r>
            <w:r>
              <w:rPr>
                <w:spacing w:val="-2"/>
                <w:sz w:val="20"/>
              </w:rPr>
              <w:t>правилами:</w:t>
            </w:r>
          </w:p>
          <w:p w14:paraId="73FB3FCE" w14:textId="77777777" w:rsidR="004D752A" w:rsidRDefault="00000000">
            <w:pPr>
              <w:pStyle w:val="TableParagraph"/>
              <w:spacing w:before="1"/>
              <w:ind w:left="105"/>
              <w:rPr>
                <w:sz w:val="20"/>
              </w:rPr>
            </w:pPr>
            <w:r>
              <w:rPr>
                <w:sz w:val="20"/>
              </w:rPr>
              <w:t>«Посадка</w:t>
            </w:r>
            <w:r>
              <w:rPr>
                <w:spacing w:val="-5"/>
                <w:sz w:val="20"/>
              </w:rPr>
              <w:t xml:space="preserve"> </w:t>
            </w:r>
            <w:r>
              <w:rPr>
                <w:sz w:val="20"/>
              </w:rPr>
              <w:t>на</w:t>
            </w:r>
            <w:r>
              <w:rPr>
                <w:spacing w:val="-4"/>
                <w:sz w:val="20"/>
              </w:rPr>
              <w:t xml:space="preserve"> </w:t>
            </w:r>
            <w:r>
              <w:rPr>
                <w:spacing w:val="-2"/>
                <w:sz w:val="20"/>
              </w:rPr>
              <w:t>письме»</w:t>
            </w:r>
          </w:p>
        </w:tc>
      </w:tr>
      <w:tr w:rsidR="004D752A" w14:paraId="7D617BAF" w14:textId="77777777">
        <w:trPr>
          <w:trHeight w:val="1839"/>
        </w:trPr>
        <w:tc>
          <w:tcPr>
            <w:tcW w:w="566" w:type="dxa"/>
          </w:tcPr>
          <w:p w14:paraId="0CB481D0" w14:textId="77777777" w:rsidR="004D752A" w:rsidRDefault="00000000">
            <w:pPr>
              <w:pStyle w:val="TableParagraph"/>
              <w:spacing w:line="225" w:lineRule="exact"/>
              <w:ind w:left="14"/>
              <w:jc w:val="center"/>
              <w:rPr>
                <w:sz w:val="20"/>
              </w:rPr>
            </w:pPr>
            <w:r>
              <w:rPr>
                <w:spacing w:val="-10"/>
                <w:sz w:val="20"/>
              </w:rPr>
              <w:t>2</w:t>
            </w:r>
          </w:p>
        </w:tc>
        <w:tc>
          <w:tcPr>
            <w:tcW w:w="2415" w:type="dxa"/>
          </w:tcPr>
          <w:p w14:paraId="03E4C482" w14:textId="77777777" w:rsidR="004D752A" w:rsidRDefault="00000000">
            <w:pPr>
              <w:pStyle w:val="TableParagraph"/>
              <w:ind w:left="110" w:right="159"/>
              <w:rPr>
                <w:sz w:val="20"/>
              </w:rPr>
            </w:pPr>
            <w:r>
              <w:rPr>
                <w:sz w:val="20"/>
              </w:rPr>
              <w:t>Обводка по шаблону фигур</w:t>
            </w:r>
            <w:r>
              <w:rPr>
                <w:spacing w:val="-13"/>
                <w:sz w:val="20"/>
              </w:rPr>
              <w:t xml:space="preserve"> </w:t>
            </w:r>
            <w:r>
              <w:rPr>
                <w:sz w:val="20"/>
              </w:rPr>
              <w:t>(яблоко,</w:t>
            </w:r>
            <w:r>
              <w:rPr>
                <w:spacing w:val="-12"/>
                <w:sz w:val="20"/>
              </w:rPr>
              <w:t xml:space="preserve"> </w:t>
            </w:r>
            <w:r>
              <w:rPr>
                <w:sz w:val="20"/>
              </w:rPr>
              <w:t>груша)</w:t>
            </w:r>
          </w:p>
        </w:tc>
        <w:tc>
          <w:tcPr>
            <w:tcW w:w="706" w:type="dxa"/>
          </w:tcPr>
          <w:p w14:paraId="7A536EB0" w14:textId="77777777" w:rsidR="004D752A" w:rsidRDefault="00000000">
            <w:pPr>
              <w:pStyle w:val="TableParagraph"/>
              <w:spacing w:line="225" w:lineRule="exact"/>
              <w:ind w:left="10"/>
              <w:jc w:val="center"/>
              <w:rPr>
                <w:sz w:val="20"/>
              </w:rPr>
            </w:pPr>
            <w:r>
              <w:rPr>
                <w:spacing w:val="-10"/>
                <w:sz w:val="20"/>
              </w:rPr>
              <w:t>1</w:t>
            </w:r>
          </w:p>
        </w:tc>
        <w:tc>
          <w:tcPr>
            <w:tcW w:w="994" w:type="dxa"/>
          </w:tcPr>
          <w:p w14:paraId="6DCA505E" w14:textId="77777777" w:rsidR="004D752A" w:rsidRDefault="004D752A">
            <w:pPr>
              <w:pStyle w:val="TableParagraph"/>
              <w:ind w:left="0"/>
              <w:rPr>
                <w:sz w:val="20"/>
              </w:rPr>
            </w:pPr>
          </w:p>
        </w:tc>
        <w:tc>
          <w:tcPr>
            <w:tcW w:w="3971" w:type="dxa"/>
          </w:tcPr>
          <w:p w14:paraId="057A1EDD" w14:textId="77777777" w:rsidR="004D752A" w:rsidRDefault="00000000">
            <w:pPr>
              <w:pStyle w:val="TableParagraph"/>
              <w:ind w:left="110" w:right="168"/>
              <w:rPr>
                <w:sz w:val="20"/>
              </w:rPr>
            </w:pPr>
            <w:r>
              <w:rPr>
                <w:sz w:val="20"/>
              </w:rPr>
              <w:t>Формирование</w:t>
            </w:r>
            <w:r>
              <w:rPr>
                <w:spacing w:val="-13"/>
                <w:sz w:val="20"/>
              </w:rPr>
              <w:t xml:space="preserve"> </w:t>
            </w:r>
            <w:r>
              <w:rPr>
                <w:sz w:val="20"/>
              </w:rPr>
              <w:t>знания</w:t>
            </w:r>
            <w:r>
              <w:rPr>
                <w:spacing w:val="-12"/>
                <w:sz w:val="20"/>
              </w:rPr>
              <w:t xml:space="preserve"> </w:t>
            </w:r>
            <w:r>
              <w:rPr>
                <w:sz w:val="20"/>
              </w:rPr>
              <w:t>названий</w:t>
            </w:r>
            <w:r>
              <w:rPr>
                <w:spacing w:val="-13"/>
                <w:sz w:val="20"/>
              </w:rPr>
              <w:t xml:space="preserve"> </w:t>
            </w:r>
            <w:r>
              <w:rPr>
                <w:sz w:val="20"/>
              </w:rPr>
              <w:t xml:space="preserve">цветов. Развитие умения различать и называть </w:t>
            </w:r>
            <w:r>
              <w:rPr>
                <w:spacing w:val="-2"/>
                <w:sz w:val="20"/>
              </w:rPr>
              <w:t>цвета.</w:t>
            </w:r>
          </w:p>
          <w:p w14:paraId="38FEA960" w14:textId="77777777" w:rsidR="004D752A" w:rsidRDefault="00000000">
            <w:pPr>
              <w:pStyle w:val="TableParagraph"/>
              <w:ind w:left="110" w:right="168"/>
              <w:rPr>
                <w:sz w:val="20"/>
              </w:rPr>
            </w:pPr>
            <w:r>
              <w:rPr>
                <w:sz w:val="20"/>
              </w:rPr>
              <w:t>Составление</w:t>
            </w:r>
            <w:r>
              <w:rPr>
                <w:spacing w:val="-13"/>
                <w:sz w:val="20"/>
              </w:rPr>
              <w:t xml:space="preserve"> </w:t>
            </w:r>
            <w:r>
              <w:rPr>
                <w:sz w:val="20"/>
              </w:rPr>
              <w:t>фигур</w:t>
            </w:r>
            <w:r>
              <w:rPr>
                <w:spacing w:val="-12"/>
                <w:sz w:val="20"/>
              </w:rPr>
              <w:t xml:space="preserve"> </w:t>
            </w:r>
            <w:r>
              <w:rPr>
                <w:sz w:val="20"/>
              </w:rPr>
              <w:t>из</w:t>
            </w:r>
            <w:r>
              <w:rPr>
                <w:spacing w:val="-11"/>
                <w:sz w:val="20"/>
              </w:rPr>
              <w:t xml:space="preserve"> </w:t>
            </w:r>
            <w:r>
              <w:rPr>
                <w:sz w:val="20"/>
              </w:rPr>
              <w:t>полосок,</w:t>
            </w:r>
            <w:r>
              <w:rPr>
                <w:spacing w:val="-10"/>
                <w:sz w:val="20"/>
              </w:rPr>
              <w:t xml:space="preserve"> </w:t>
            </w:r>
            <w:r>
              <w:rPr>
                <w:sz w:val="20"/>
              </w:rPr>
              <w:t>палочек. Ориентировка в пространстве: слева направо, в горизонтальном положении. Развитие умения работать с шаблоном.</w:t>
            </w:r>
          </w:p>
          <w:p w14:paraId="1CB49E58" w14:textId="77777777" w:rsidR="004D752A" w:rsidRDefault="00000000">
            <w:pPr>
              <w:pStyle w:val="TableParagraph"/>
              <w:spacing w:line="212" w:lineRule="exact"/>
              <w:ind w:left="110"/>
              <w:rPr>
                <w:sz w:val="20"/>
              </w:rPr>
            </w:pPr>
            <w:r>
              <w:rPr>
                <w:sz w:val="20"/>
              </w:rPr>
              <w:t>Классификация</w:t>
            </w:r>
            <w:r>
              <w:rPr>
                <w:spacing w:val="-9"/>
                <w:sz w:val="20"/>
              </w:rPr>
              <w:t xml:space="preserve"> </w:t>
            </w:r>
            <w:r>
              <w:rPr>
                <w:sz w:val="20"/>
              </w:rPr>
              <w:t>фигур</w:t>
            </w:r>
            <w:r>
              <w:rPr>
                <w:spacing w:val="-7"/>
                <w:sz w:val="20"/>
              </w:rPr>
              <w:t xml:space="preserve"> </w:t>
            </w:r>
            <w:r>
              <w:rPr>
                <w:sz w:val="20"/>
              </w:rPr>
              <w:t>на</w:t>
            </w:r>
            <w:r>
              <w:rPr>
                <w:spacing w:val="-5"/>
                <w:sz w:val="20"/>
              </w:rPr>
              <w:t xml:space="preserve"> </w:t>
            </w:r>
            <w:r>
              <w:rPr>
                <w:spacing w:val="-2"/>
                <w:sz w:val="20"/>
              </w:rPr>
              <w:t>шаблоне</w:t>
            </w:r>
          </w:p>
        </w:tc>
        <w:tc>
          <w:tcPr>
            <w:tcW w:w="3404" w:type="dxa"/>
          </w:tcPr>
          <w:p w14:paraId="582B60F9" w14:textId="77777777" w:rsidR="004D752A" w:rsidRDefault="00000000">
            <w:pPr>
              <w:pStyle w:val="TableParagraph"/>
              <w:ind w:left="110" w:right="399"/>
              <w:rPr>
                <w:sz w:val="20"/>
              </w:rPr>
            </w:pPr>
            <w:r>
              <w:rPr>
                <w:sz w:val="20"/>
              </w:rPr>
              <w:t>Дифференцируют</w:t>
            </w:r>
            <w:r>
              <w:rPr>
                <w:spacing w:val="-13"/>
                <w:sz w:val="20"/>
              </w:rPr>
              <w:t xml:space="preserve"> </w:t>
            </w:r>
            <w:r>
              <w:rPr>
                <w:sz w:val="20"/>
              </w:rPr>
              <w:t>три</w:t>
            </w:r>
            <w:r>
              <w:rPr>
                <w:spacing w:val="-12"/>
                <w:sz w:val="20"/>
              </w:rPr>
              <w:t xml:space="preserve"> </w:t>
            </w:r>
            <w:r>
              <w:rPr>
                <w:sz w:val="20"/>
              </w:rPr>
              <w:t>основных цвета, называют их.</w:t>
            </w:r>
          </w:p>
          <w:p w14:paraId="1334037B" w14:textId="77777777" w:rsidR="004D752A" w:rsidRDefault="00000000">
            <w:pPr>
              <w:pStyle w:val="TableParagraph"/>
              <w:ind w:left="110" w:right="399"/>
              <w:rPr>
                <w:sz w:val="20"/>
              </w:rPr>
            </w:pPr>
            <w:r>
              <w:rPr>
                <w:sz w:val="20"/>
              </w:rPr>
              <w:t>Составляют</w:t>
            </w:r>
            <w:r>
              <w:rPr>
                <w:spacing w:val="-13"/>
                <w:sz w:val="20"/>
              </w:rPr>
              <w:t xml:space="preserve"> </w:t>
            </w:r>
            <w:r>
              <w:rPr>
                <w:sz w:val="20"/>
              </w:rPr>
              <w:t>фигуры</w:t>
            </w:r>
            <w:r>
              <w:rPr>
                <w:spacing w:val="-12"/>
                <w:sz w:val="20"/>
              </w:rPr>
              <w:t xml:space="preserve"> </w:t>
            </w:r>
            <w:r>
              <w:rPr>
                <w:sz w:val="20"/>
              </w:rPr>
              <w:t>из</w:t>
            </w:r>
            <w:r>
              <w:rPr>
                <w:spacing w:val="-13"/>
                <w:sz w:val="20"/>
              </w:rPr>
              <w:t xml:space="preserve"> </w:t>
            </w:r>
            <w:r>
              <w:rPr>
                <w:sz w:val="20"/>
              </w:rPr>
              <w:t>полосок, палочек по образцу.</w:t>
            </w:r>
          </w:p>
          <w:p w14:paraId="4D76430D" w14:textId="77777777" w:rsidR="004D752A" w:rsidRDefault="00000000">
            <w:pPr>
              <w:pStyle w:val="TableParagraph"/>
              <w:spacing w:line="237" w:lineRule="auto"/>
              <w:ind w:left="110" w:right="182"/>
              <w:rPr>
                <w:sz w:val="20"/>
              </w:rPr>
            </w:pPr>
            <w:r>
              <w:rPr>
                <w:sz w:val="20"/>
              </w:rPr>
              <w:t>Классифицируют фигуры на шаблоне с помощью учителя. Работают</w:t>
            </w:r>
            <w:r>
              <w:rPr>
                <w:spacing w:val="-11"/>
                <w:sz w:val="20"/>
              </w:rPr>
              <w:t xml:space="preserve"> </w:t>
            </w:r>
            <w:r>
              <w:rPr>
                <w:sz w:val="20"/>
              </w:rPr>
              <w:t>с</w:t>
            </w:r>
            <w:r>
              <w:rPr>
                <w:spacing w:val="-12"/>
                <w:sz w:val="20"/>
              </w:rPr>
              <w:t xml:space="preserve"> </w:t>
            </w:r>
            <w:r>
              <w:rPr>
                <w:sz w:val="20"/>
              </w:rPr>
              <w:t>шаблоном</w:t>
            </w:r>
            <w:r>
              <w:rPr>
                <w:spacing w:val="-7"/>
                <w:sz w:val="20"/>
              </w:rPr>
              <w:t xml:space="preserve"> </w:t>
            </w:r>
            <w:r>
              <w:rPr>
                <w:sz w:val="20"/>
              </w:rPr>
              <w:t>с</w:t>
            </w:r>
            <w:r>
              <w:rPr>
                <w:spacing w:val="-12"/>
                <w:sz w:val="20"/>
              </w:rPr>
              <w:t xml:space="preserve"> </w:t>
            </w:r>
            <w:r>
              <w:rPr>
                <w:sz w:val="20"/>
              </w:rPr>
              <w:t>помощью</w:t>
            </w:r>
          </w:p>
          <w:p w14:paraId="4CF71A7F" w14:textId="77777777" w:rsidR="004D752A" w:rsidRDefault="00000000">
            <w:pPr>
              <w:pStyle w:val="TableParagraph"/>
              <w:spacing w:before="1" w:line="215" w:lineRule="exact"/>
              <w:ind w:left="110"/>
              <w:rPr>
                <w:sz w:val="20"/>
              </w:rPr>
            </w:pPr>
            <w:r>
              <w:rPr>
                <w:spacing w:val="-2"/>
                <w:sz w:val="20"/>
              </w:rPr>
              <w:t>учителя</w:t>
            </w:r>
          </w:p>
        </w:tc>
        <w:tc>
          <w:tcPr>
            <w:tcW w:w="2948" w:type="dxa"/>
          </w:tcPr>
          <w:p w14:paraId="3EC04CA2" w14:textId="77777777" w:rsidR="004D752A" w:rsidRDefault="00000000">
            <w:pPr>
              <w:pStyle w:val="TableParagraph"/>
              <w:ind w:left="105" w:right="202"/>
              <w:rPr>
                <w:sz w:val="20"/>
              </w:rPr>
            </w:pPr>
            <w:r>
              <w:rPr>
                <w:sz w:val="20"/>
              </w:rPr>
              <w:t>Исключают</w:t>
            </w:r>
            <w:r>
              <w:rPr>
                <w:spacing w:val="-13"/>
                <w:sz w:val="20"/>
              </w:rPr>
              <w:t xml:space="preserve"> </w:t>
            </w:r>
            <w:r>
              <w:rPr>
                <w:sz w:val="20"/>
              </w:rPr>
              <w:t>лишний</w:t>
            </w:r>
            <w:r>
              <w:rPr>
                <w:spacing w:val="-12"/>
                <w:sz w:val="20"/>
              </w:rPr>
              <w:t xml:space="preserve"> </w:t>
            </w:r>
            <w:r>
              <w:rPr>
                <w:sz w:val="20"/>
              </w:rPr>
              <w:t>предмет по цвету, форме, величине. Составляют фигуры из полосок, палочек.</w:t>
            </w:r>
          </w:p>
          <w:p w14:paraId="7248BC2A" w14:textId="77777777" w:rsidR="004D752A" w:rsidRDefault="00000000">
            <w:pPr>
              <w:pStyle w:val="TableParagraph"/>
              <w:spacing w:before="1" w:line="235" w:lineRule="auto"/>
              <w:ind w:left="105"/>
              <w:rPr>
                <w:sz w:val="20"/>
              </w:rPr>
            </w:pPr>
            <w:r>
              <w:rPr>
                <w:sz w:val="20"/>
              </w:rPr>
              <w:t>Классифицируют</w:t>
            </w:r>
            <w:r>
              <w:rPr>
                <w:spacing w:val="-13"/>
                <w:sz w:val="20"/>
              </w:rPr>
              <w:t xml:space="preserve"> </w:t>
            </w:r>
            <w:r>
              <w:rPr>
                <w:sz w:val="20"/>
              </w:rPr>
              <w:t>фигуры</w:t>
            </w:r>
            <w:r>
              <w:rPr>
                <w:spacing w:val="-12"/>
                <w:sz w:val="20"/>
              </w:rPr>
              <w:t xml:space="preserve"> </w:t>
            </w:r>
            <w:r>
              <w:rPr>
                <w:sz w:val="20"/>
              </w:rPr>
              <w:t xml:space="preserve">на </w:t>
            </w:r>
            <w:r>
              <w:rPr>
                <w:spacing w:val="-2"/>
                <w:sz w:val="20"/>
              </w:rPr>
              <w:t>шаблоне.</w:t>
            </w:r>
          </w:p>
          <w:p w14:paraId="6B6784E0" w14:textId="77777777" w:rsidR="004D752A" w:rsidRDefault="00000000">
            <w:pPr>
              <w:pStyle w:val="TableParagraph"/>
              <w:spacing w:line="230" w:lineRule="atLeast"/>
              <w:ind w:left="105"/>
              <w:rPr>
                <w:sz w:val="20"/>
              </w:rPr>
            </w:pPr>
            <w:r>
              <w:rPr>
                <w:sz w:val="20"/>
              </w:rPr>
              <w:t>Работают</w:t>
            </w:r>
            <w:r>
              <w:rPr>
                <w:spacing w:val="-13"/>
                <w:sz w:val="20"/>
              </w:rPr>
              <w:t xml:space="preserve"> </w:t>
            </w:r>
            <w:r>
              <w:rPr>
                <w:sz w:val="20"/>
              </w:rPr>
              <w:t>с</w:t>
            </w:r>
            <w:r>
              <w:rPr>
                <w:spacing w:val="-12"/>
                <w:sz w:val="20"/>
              </w:rPr>
              <w:t xml:space="preserve"> </w:t>
            </w:r>
            <w:r>
              <w:rPr>
                <w:sz w:val="20"/>
              </w:rPr>
              <w:t>шаблоном</w:t>
            </w:r>
            <w:r>
              <w:rPr>
                <w:spacing w:val="-12"/>
                <w:sz w:val="20"/>
              </w:rPr>
              <w:t xml:space="preserve"> </w:t>
            </w:r>
            <w:r>
              <w:rPr>
                <w:sz w:val="20"/>
              </w:rPr>
              <w:t>по словесной инструкции</w:t>
            </w:r>
          </w:p>
        </w:tc>
      </w:tr>
      <w:tr w:rsidR="004D752A" w14:paraId="1AFB6F31" w14:textId="77777777">
        <w:trPr>
          <w:trHeight w:val="1382"/>
        </w:trPr>
        <w:tc>
          <w:tcPr>
            <w:tcW w:w="566" w:type="dxa"/>
          </w:tcPr>
          <w:p w14:paraId="1FD2E196" w14:textId="77777777" w:rsidR="004D752A" w:rsidRDefault="00000000">
            <w:pPr>
              <w:pStyle w:val="TableParagraph"/>
              <w:spacing w:line="225" w:lineRule="exact"/>
              <w:ind w:left="14"/>
              <w:jc w:val="center"/>
              <w:rPr>
                <w:sz w:val="20"/>
              </w:rPr>
            </w:pPr>
            <w:r>
              <w:rPr>
                <w:spacing w:val="-10"/>
                <w:sz w:val="20"/>
              </w:rPr>
              <w:t>3</w:t>
            </w:r>
          </w:p>
        </w:tc>
        <w:tc>
          <w:tcPr>
            <w:tcW w:w="2415" w:type="dxa"/>
          </w:tcPr>
          <w:p w14:paraId="7824F874" w14:textId="77777777" w:rsidR="004D752A" w:rsidRDefault="00000000">
            <w:pPr>
              <w:pStyle w:val="TableParagraph"/>
              <w:ind w:left="110" w:right="159"/>
              <w:rPr>
                <w:sz w:val="20"/>
              </w:rPr>
            </w:pPr>
            <w:r>
              <w:rPr>
                <w:sz w:val="20"/>
              </w:rPr>
              <w:t>Обведение</w:t>
            </w:r>
            <w:r>
              <w:rPr>
                <w:spacing w:val="-13"/>
                <w:sz w:val="20"/>
              </w:rPr>
              <w:t xml:space="preserve"> </w:t>
            </w:r>
            <w:r>
              <w:rPr>
                <w:sz w:val="20"/>
              </w:rPr>
              <w:t>фигур</w:t>
            </w:r>
            <w:r>
              <w:rPr>
                <w:spacing w:val="-12"/>
                <w:sz w:val="20"/>
              </w:rPr>
              <w:t xml:space="preserve"> </w:t>
            </w:r>
            <w:r>
              <w:rPr>
                <w:sz w:val="20"/>
              </w:rPr>
              <w:t xml:space="preserve">по трафарету овощи (огурец, помидор). </w:t>
            </w:r>
            <w:r>
              <w:rPr>
                <w:spacing w:val="-2"/>
                <w:sz w:val="20"/>
              </w:rPr>
              <w:t>Штриховка</w:t>
            </w:r>
          </w:p>
        </w:tc>
        <w:tc>
          <w:tcPr>
            <w:tcW w:w="706" w:type="dxa"/>
          </w:tcPr>
          <w:p w14:paraId="3D5C667D" w14:textId="77777777" w:rsidR="004D752A" w:rsidRDefault="00000000">
            <w:pPr>
              <w:pStyle w:val="TableParagraph"/>
              <w:spacing w:line="225" w:lineRule="exact"/>
              <w:ind w:left="10"/>
              <w:jc w:val="center"/>
              <w:rPr>
                <w:sz w:val="20"/>
              </w:rPr>
            </w:pPr>
            <w:r>
              <w:rPr>
                <w:spacing w:val="-10"/>
                <w:sz w:val="20"/>
              </w:rPr>
              <w:t>1</w:t>
            </w:r>
          </w:p>
        </w:tc>
        <w:tc>
          <w:tcPr>
            <w:tcW w:w="994" w:type="dxa"/>
          </w:tcPr>
          <w:p w14:paraId="1CD49610" w14:textId="77777777" w:rsidR="004D752A" w:rsidRDefault="004D752A">
            <w:pPr>
              <w:pStyle w:val="TableParagraph"/>
              <w:ind w:left="0"/>
              <w:rPr>
                <w:sz w:val="20"/>
              </w:rPr>
            </w:pPr>
          </w:p>
        </w:tc>
        <w:tc>
          <w:tcPr>
            <w:tcW w:w="3971" w:type="dxa"/>
          </w:tcPr>
          <w:p w14:paraId="228DB6AF" w14:textId="77777777" w:rsidR="004D752A" w:rsidRDefault="00000000">
            <w:pPr>
              <w:pStyle w:val="TableParagraph"/>
              <w:ind w:left="110" w:right="168"/>
              <w:rPr>
                <w:sz w:val="20"/>
              </w:rPr>
            </w:pPr>
            <w:r>
              <w:rPr>
                <w:sz w:val="20"/>
              </w:rPr>
              <w:t>Развитие умения работать с трафаретом, умения</w:t>
            </w:r>
            <w:r>
              <w:rPr>
                <w:spacing w:val="-13"/>
                <w:sz w:val="20"/>
              </w:rPr>
              <w:t xml:space="preserve"> </w:t>
            </w:r>
            <w:r>
              <w:rPr>
                <w:sz w:val="20"/>
              </w:rPr>
              <w:t>штриховать.</w:t>
            </w:r>
            <w:r>
              <w:rPr>
                <w:spacing w:val="-12"/>
                <w:sz w:val="20"/>
              </w:rPr>
              <w:t xml:space="preserve"> </w:t>
            </w:r>
            <w:r>
              <w:rPr>
                <w:sz w:val="20"/>
              </w:rPr>
              <w:t>Классификация</w:t>
            </w:r>
            <w:r>
              <w:rPr>
                <w:spacing w:val="-13"/>
                <w:sz w:val="20"/>
              </w:rPr>
              <w:t xml:space="preserve"> </w:t>
            </w:r>
            <w:r>
              <w:rPr>
                <w:sz w:val="20"/>
              </w:rPr>
              <w:t>фигур на трафарете. Ориентировка в пространстве: слева направо, в горизонтальном положении</w:t>
            </w:r>
          </w:p>
        </w:tc>
        <w:tc>
          <w:tcPr>
            <w:tcW w:w="3404" w:type="dxa"/>
          </w:tcPr>
          <w:p w14:paraId="31A62D5E" w14:textId="77777777" w:rsidR="004D752A" w:rsidRDefault="00000000">
            <w:pPr>
              <w:pStyle w:val="TableParagraph"/>
              <w:ind w:left="110" w:right="399"/>
              <w:rPr>
                <w:sz w:val="20"/>
              </w:rPr>
            </w:pPr>
            <w:r>
              <w:rPr>
                <w:sz w:val="20"/>
              </w:rPr>
              <w:t>Работают</w:t>
            </w:r>
            <w:r>
              <w:rPr>
                <w:spacing w:val="-13"/>
                <w:sz w:val="20"/>
              </w:rPr>
              <w:t xml:space="preserve"> </w:t>
            </w:r>
            <w:r>
              <w:rPr>
                <w:sz w:val="20"/>
              </w:rPr>
              <w:t>с</w:t>
            </w:r>
            <w:r>
              <w:rPr>
                <w:spacing w:val="-12"/>
                <w:sz w:val="20"/>
              </w:rPr>
              <w:t xml:space="preserve"> </w:t>
            </w:r>
            <w:r>
              <w:rPr>
                <w:sz w:val="20"/>
              </w:rPr>
              <w:t>трафаретом,</w:t>
            </w:r>
            <w:r>
              <w:rPr>
                <w:spacing w:val="-13"/>
                <w:sz w:val="20"/>
              </w:rPr>
              <w:t xml:space="preserve"> </w:t>
            </w:r>
            <w:r>
              <w:rPr>
                <w:sz w:val="20"/>
              </w:rPr>
              <w:t>обводят фигуры с помощью учителя.</w:t>
            </w:r>
          </w:p>
          <w:p w14:paraId="4F27482A" w14:textId="77777777" w:rsidR="004D752A" w:rsidRDefault="00000000">
            <w:pPr>
              <w:pStyle w:val="TableParagraph"/>
              <w:ind w:left="110" w:right="182"/>
              <w:rPr>
                <w:sz w:val="20"/>
              </w:rPr>
            </w:pPr>
            <w:r>
              <w:rPr>
                <w:sz w:val="20"/>
              </w:rPr>
              <w:t>Выполняют</w:t>
            </w:r>
            <w:r>
              <w:rPr>
                <w:spacing w:val="-13"/>
                <w:sz w:val="20"/>
              </w:rPr>
              <w:t xml:space="preserve"> </w:t>
            </w:r>
            <w:r>
              <w:rPr>
                <w:sz w:val="20"/>
              </w:rPr>
              <w:t>штриховку</w:t>
            </w:r>
            <w:r>
              <w:rPr>
                <w:spacing w:val="-12"/>
                <w:sz w:val="20"/>
              </w:rPr>
              <w:t xml:space="preserve"> </w:t>
            </w:r>
            <w:r>
              <w:rPr>
                <w:sz w:val="20"/>
              </w:rPr>
              <w:t>по</w:t>
            </w:r>
            <w:r>
              <w:rPr>
                <w:spacing w:val="-13"/>
                <w:sz w:val="20"/>
              </w:rPr>
              <w:t xml:space="preserve"> </w:t>
            </w:r>
            <w:r>
              <w:rPr>
                <w:sz w:val="20"/>
              </w:rPr>
              <w:t>образцу. Классифицируют фигуры на трафарете с помощью учителя</w:t>
            </w:r>
          </w:p>
        </w:tc>
        <w:tc>
          <w:tcPr>
            <w:tcW w:w="2948" w:type="dxa"/>
          </w:tcPr>
          <w:p w14:paraId="31084501" w14:textId="77777777" w:rsidR="004D752A" w:rsidRDefault="00000000">
            <w:pPr>
              <w:pStyle w:val="TableParagraph"/>
              <w:ind w:left="105" w:right="764"/>
              <w:jc w:val="both"/>
              <w:rPr>
                <w:sz w:val="20"/>
              </w:rPr>
            </w:pPr>
            <w:r>
              <w:rPr>
                <w:sz w:val="20"/>
              </w:rPr>
              <w:t>Работают</w:t>
            </w:r>
            <w:r>
              <w:rPr>
                <w:spacing w:val="-11"/>
                <w:sz w:val="20"/>
              </w:rPr>
              <w:t xml:space="preserve"> </w:t>
            </w:r>
            <w:r>
              <w:rPr>
                <w:sz w:val="20"/>
              </w:rPr>
              <w:t>с</w:t>
            </w:r>
            <w:r>
              <w:rPr>
                <w:spacing w:val="-12"/>
                <w:sz w:val="20"/>
              </w:rPr>
              <w:t xml:space="preserve"> </w:t>
            </w:r>
            <w:r>
              <w:rPr>
                <w:sz w:val="20"/>
              </w:rPr>
              <w:t>трафаретом, штрихуют</w:t>
            </w:r>
            <w:r>
              <w:rPr>
                <w:spacing w:val="-13"/>
                <w:sz w:val="20"/>
              </w:rPr>
              <w:t xml:space="preserve"> </w:t>
            </w:r>
            <w:r>
              <w:rPr>
                <w:sz w:val="20"/>
              </w:rPr>
              <w:t>по</w:t>
            </w:r>
            <w:r>
              <w:rPr>
                <w:spacing w:val="-12"/>
                <w:sz w:val="20"/>
              </w:rPr>
              <w:t xml:space="preserve"> </w:t>
            </w:r>
            <w:r>
              <w:rPr>
                <w:sz w:val="20"/>
              </w:rPr>
              <w:t xml:space="preserve">словесной </w:t>
            </w:r>
            <w:r>
              <w:rPr>
                <w:spacing w:val="-2"/>
                <w:sz w:val="20"/>
              </w:rPr>
              <w:t>инструкции.</w:t>
            </w:r>
          </w:p>
          <w:p w14:paraId="254C17B9" w14:textId="77777777" w:rsidR="004D752A" w:rsidRDefault="00000000">
            <w:pPr>
              <w:pStyle w:val="TableParagraph"/>
              <w:ind w:left="105"/>
              <w:jc w:val="both"/>
              <w:rPr>
                <w:sz w:val="20"/>
              </w:rPr>
            </w:pPr>
            <w:r>
              <w:rPr>
                <w:spacing w:val="-2"/>
                <w:sz w:val="20"/>
              </w:rPr>
              <w:t>Выполняют</w:t>
            </w:r>
            <w:r>
              <w:rPr>
                <w:spacing w:val="2"/>
                <w:sz w:val="20"/>
              </w:rPr>
              <w:t xml:space="preserve"> </w:t>
            </w:r>
            <w:r>
              <w:rPr>
                <w:spacing w:val="-2"/>
                <w:sz w:val="20"/>
              </w:rPr>
              <w:t>штриховку.</w:t>
            </w:r>
          </w:p>
          <w:p w14:paraId="7336DE4F" w14:textId="77777777" w:rsidR="004D752A" w:rsidRDefault="00000000">
            <w:pPr>
              <w:pStyle w:val="TableParagraph"/>
              <w:spacing w:line="230" w:lineRule="atLeast"/>
              <w:ind w:left="105" w:right="393"/>
              <w:jc w:val="both"/>
              <w:rPr>
                <w:sz w:val="20"/>
              </w:rPr>
            </w:pPr>
            <w:r>
              <w:rPr>
                <w:sz w:val="20"/>
              </w:rPr>
              <w:t>Классифицируют</w:t>
            </w:r>
            <w:r>
              <w:rPr>
                <w:spacing w:val="-13"/>
                <w:sz w:val="20"/>
              </w:rPr>
              <w:t xml:space="preserve"> </w:t>
            </w:r>
            <w:r>
              <w:rPr>
                <w:sz w:val="20"/>
              </w:rPr>
              <w:t>фигуры</w:t>
            </w:r>
            <w:r>
              <w:rPr>
                <w:spacing w:val="-12"/>
                <w:sz w:val="20"/>
              </w:rPr>
              <w:t xml:space="preserve"> </w:t>
            </w:r>
            <w:r>
              <w:rPr>
                <w:sz w:val="20"/>
              </w:rPr>
              <w:t xml:space="preserve">на </w:t>
            </w:r>
            <w:r>
              <w:rPr>
                <w:spacing w:val="-2"/>
                <w:sz w:val="20"/>
              </w:rPr>
              <w:t>трафарете</w:t>
            </w:r>
          </w:p>
        </w:tc>
      </w:tr>
      <w:tr w:rsidR="004D752A" w14:paraId="5CB27D85" w14:textId="77777777">
        <w:trPr>
          <w:trHeight w:val="1377"/>
        </w:trPr>
        <w:tc>
          <w:tcPr>
            <w:tcW w:w="566" w:type="dxa"/>
          </w:tcPr>
          <w:p w14:paraId="3AE57342" w14:textId="77777777" w:rsidR="004D752A" w:rsidRDefault="00000000">
            <w:pPr>
              <w:pStyle w:val="TableParagraph"/>
              <w:spacing w:line="225" w:lineRule="exact"/>
              <w:ind w:left="14"/>
              <w:jc w:val="center"/>
              <w:rPr>
                <w:sz w:val="20"/>
              </w:rPr>
            </w:pPr>
            <w:r>
              <w:rPr>
                <w:spacing w:val="-10"/>
                <w:sz w:val="20"/>
              </w:rPr>
              <w:t>4</w:t>
            </w:r>
          </w:p>
        </w:tc>
        <w:tc>
          <w:tcPr>
            <w:tcW w:w="2415" w:type="dxa"/>
          </w:tcPr>
          <w:p w14:paraId="0F837742" w14:textId="77777777" w:rsidR="004D752A" w:rsidRDefault="00000000">
            <w:pPr>
              <w:pStyle w:val="TableParagraph"/>
              <w:ind w:left="110" w:right="112"/>
              <w:rPr>
                <w:sz w:val="20"/>
              </w:rPr>
            </w:pPr>
            <w:r>
              <w:rPr>
                <w:sz w:val="20"/>
              </w:rPr>
              <w:t>Обведение круглых фигур</w:t>
            </w:r>
            <w:r>
              <w:rPr>
                <w:spacing w:val="-13"/>
                <w:sz w:val="20"/>
              </w:rPr>
              <w:t xml:space="preserve"> </w:t>
            </w:r>
            <w:r>
              <w:rPr>
                <w:sz w:val="20"/>
              </w:rPr>
              <w:t>по</w:t>
            </w:r>
            <w:r>
              <w:rPr>
                <w:spacing w:val="-12"/>
                <w:sz w:val="20"/>
              </w:rPr>
              <w:t xml:space="preserve"> </w:t>
            </w:r>
            <w:r>
              <w:rPr>
                <w:sz w:val="20"/>
              </w:rPr>
              <w:t>трафарету:</w:t>
            </w:r>
            <w:r>
              <w:rPr>
                <w:spacing w:val="-13"/>
                <w:sz w:val="20"/>
              </w:rPr>
              <w:t xml:space="preserve"> </w:t>
            </w:r>
            <w:r>
              <w:rPr>
                <w:sz w:val="20"/>
              </w:rPr>
              <w:t>мяч, яблоко, помидор.</w:t>
            </w:r>
          </w:p>
          <w:p w14:paraId="4182CF01" w14:textId="77777777" w:rsidR="004D752A" w:rsidRDefault="00000000">
            <w:pPr>
              <w:pStyle w:val="TableParagraph"/>
              <w:ind w:left="110"/>
              <w:rPr>
                <w:sz w:val="20"/>
              </w:rPr>
            </w:pPr>
            <w:r>
              <w:rPr>
                <w:spacing w:val="-2"/>
                <w:sz w:val="20"/>
              </w:rPr>
              <w:t>Штриховка</w:t>
            </w:r>
          </w:p>
        </w:tc>
        <w:tc>
          <w:tcPr>
            <w:tcW w:w="706" w:type="dxa"/>
          </w:tcPr>
          <w:p w14:paraId="524C43C3" w14:textId="77777777" w:rsidR="004D752A" w:rsidRDefault="00000000">
            <w:pPr>
              <w:pStyle w:val="TableParagraph"/>
              <w:spacing w:line="225" w:lineRule="exact"/>
              <w:ind w:left="10"/>
              <w:jc w:val="center"/>
              <w:rPr>
                <w:sz w:val="20"/>
              </w:rPr>
            </w:pPr>
            <w:r>
              <w:rPr>
                <w:spacing w:val="-10"/>
                <w:sz w:val="20"/>
              </w:rPr>
              <w:t>1</w:t>
            </w:r>
          </w:p>
        </w:tc>
        <w:tc>
          <w:tcPr>
            <w:tcW w:w="994" w:type="dxa"/>
          </w:tcPr>
          <w:p w14:paraId="52D066FB" w14:textId="77777777" w:rsidR="004D752A" w:rsidRDefault="004D752A">
            <w:pPr>
              <w:pStyle w:val="TableParagraph"/>
              <w:ind w:left="0"/>
              <w:rPr>
                <w:sz w:val="20"/>
              </w:rPr>
            </w:pPr>
          </w:p>
        </w:tc>
        <w:tc>
          <w:tcPr>
            <w:tcW w:w="3971" w:type="dxa"/>
          </w:tcPr>
          <w:p w14:paraId="200B8E8A" w14:textId="77777777" w:rsidR="004D752A" w:rsidRDefault="00000000">
            <w:pPr>
              <w:pStyle w:val="TableParagraph"/>
              <w:ind w:left="110"/>
              <w:rPr>
                <w:sz w:val="20"/>
              </w:rPr>
            </w:pPr>
            <w:r>
              <w:rPr>
                <w:sz w:val="20"/>
              </w:rPr>
              <w:t>Развитие</w:t>
            </w:r>
            <w:r>
              <w:rPr>
                <w:spacing w:val="-12"/>
                <w:sz w:val="20"/>
              </w:rPr>
              <w:t xml:space="preserve"> </w:t>
            </w:r>
            <w:r>
              <w:rPr>
                <w:sz w:val="20"/>
              </w:rPr>
              <w:t>умения</w:t>
            </w:r>
            <w:r>
              <w:rPr>
                <w:spacing w:val="-10"/>
                <w:sz w:val="20"/>
              </w:rPr>
              <w:t xml:space="preserve"> </w:t>
            </w:r>
            <w:r>
              <w:rPr>
                <w:sz w:val="20"/>
              </w:rPr>
              <w:t>обводить</w:t>
            </w:r>
            <w:r>
              <w:rPr>
                <w:spacing w:val="-10"/>
                <w:sz w:val="20"/>
              </w:rPr>
              <w:t xml:space="preserve"> </w:t>
            </w:r>
            <w:r>
              <w:rPr>
                <w:sz w:val="20"/>
              </w:rPr>
              <w:t>круглые</w:t>
            </w:r>
            <w:r>
              <w:rPr>
                <w:spacing w:val="-12"/>
                <w:sz w:val="20"/>
              </w:rPr>
              <w:t xml:space="preserve"> </w:t>
            </w:r>
            <w:r>
              <w:rPr>
                <w:sz w:val="20"/>
              </w:rPr>
              <w:t>фигуры по трафарету, умения штриховать.</w:t>
            </w:r>
          </w:p>
          <w:p w14:paraId="7668186D" w14:textId="77777777" w:rsidR="004D752A" w:rsidRDefault="00000000">
            <w:pPr>
              <w:pStyle w:val="TableParagraph"/>
              <w:spacing w:line="237" w:lineRule="auto"/>
              <w:ind w:left="110" w:right="168"/>
              <w:rPr>
                <w:sz w:val="20"/>
              </w:rPr>
            </w:pPr>
            <w:r>
              <w:rPr>
                <w:sz w:val="20"/>
              </w:rPr>
              <w:t>Классификация фигур на трафарете. Ориентировка в пространстве: слева направо,</w:t>
            </w:r>
            <w:r>
              <w:rPr>
                <w:spacing w:val="-13"/>
                <w:sz w:val="20"/>
              </w:rPr>
              <w:t xml:space="preserve"> </w:t>
            </w:r>
            <w:r>
              <w:rPr>
                <w:sz w:val="20"/>
              </w:rPr>
              <w:t>в</w:t>
            </w:r>
            <w:r>
              <w:rPr>
                <w:spacing w:val="-12"/>
                <w:sz w:val="20"/>
              </w:rPr>
              <w:t xml:space="preserve"> </w:t>
            </w:r>
            <w:r>
              <w:rPr>
                <w:sz w:val="20"/>
              </w:rPr>
              <w:t>горизонтальном</w:t>
            </w:r>
            <w:r>
              <w:rPr>
                <w:spacing w:val="-13"/>
                <w:sz w:val="20"/>
              </w:rPr>
              <w:t xml:space="preserve"> </w:t>
            </w:r>
            <w:r>
              <w:rPr>
                <w:sz w:val="20"/>
              </w:rPr>
              <w:t>положении</w:t>
            </w:r>
          </w:p>
        </w:tc>
        <w:tc>
          <w:tcPr>
            <w:tcW w:w="3404" w:type="dxa"/>
          </w:tcPr>
          <w:p w14:paraId="127DF4B4" w14:textId="77777777" w:rsidR="004D752A" w:rsidRDefault="00000000">
            <w:pPr>
              <w:pStyle w:val="TableParagraph"/>
              <w:ind w:left="110" w:right="399"/>
              <w:rPr>
                <w:sz w:val="20"/>
              </w:rPr>
            </w:pPr>
            <w:r>
              <w:rPr>
                <w:sz w:val="20"/>
              </w:rPr>
              <w:t>Работают</w:t>
            </w:r>
            <w:r>
              <w:rPr>
                <w:spacing w:val="-13"/>
                <w:sz w:val="20"/>
              </w:rPr>
              <w:t xml:space="preserve"> </w:t>
            </w:r>
            <w:r>
              <w:rPr>
                <w:sz w:val="20"/>
              </w:rPr>
              <w:t>с</w:t>
            </w:r>
            <w:r>
              <w:rPr>
                <w:spacing w:val="-12"/>
                <w:sz w:val="20"/>
              </w:rPr>
              <w:t xml:space="preserve"> </w:t>
            </w:r>
            <w:r>
              <w:rPr>
                <w:sz w:val="20"/>
              </w:rPr>
              <w:t>трафаретом,</w:t>
            </w:r>
            <w:r>
              <w:rPr>
                <w:spacing w:val="-13"/>
                <w:sz w:val="20"/>
              </w:rPr>
              <w:t xml:space="preserve"> </w:t>
            </w:r>
            <w:r>
              <w:rPr>
                <w:sz w:val="20"/>
              </w:rPr>
              <w:t>обводят фигуры, штрихуют фигуры с помощью учителя. Выполняют штриховку по образцу.</w:t>
            </w:r>
          </w:p>
          <w:p w14:paraId="05214E79" w14:textId="77777777" w:rsidR="004D752A" w:rsidRDefault="00000000">
            <w:pPr>
              <w:pStyle w:val="TableParagraph"/>
              <w:spacing w:line="227" w:lineRule="exact"/>
              <w:ind w:left="110"/>
              <w:rPr>
                <w:sz w:val="20"/>
              </w:rPr>
            </w:pPr>
            <w:r>
              <w:rPr>
                <w:sz w:val="20"/>
              </w:rPr>
              <w:t>Классифицируют</w:t>
            </w:r>
            <w:r>
              <w:rPr>
                <w:spacing w:val="-13"/>
                <w:sz w:val="20"/>
              </w:rPr>
              <w:t xml:space="preserve"> </w:t>
            </w:r>
            <w:r>
              <w:rPr>
                <w:sz w:val="20"/>
              </w:rPr>
              <w:t>фигуры</w:t>
            </w:r>
            <w:r>
              <w:rPr>
                <w:spacing w:val="-12"/>
                <w:sz w:val="20"/>
              </w:rPr>
              <w:t xml:space="preserve"> </w:t>
            </w:r>
            <w:r>
              <w:rPr>
                <w:spacing w:val="-5"/>
                <w:sz w:val="20"/>
              </w:rPr>
              <w:t>на</w:t>
            </w:r>
          </w:p>
          <w:p w14:paraId="69CC2A75" w14:textId="77777777" w:rsidR="004D752A" w:rsidRDefault="00000000">
            <w:pPr>
              <w:pStyle w:val="TableParagraph"/>
              <w:spacing w:line="215" w:lineRule="exact"/>
              <w:ind w:left="110"/>
              <w:rPr>
                <w:sz w:val="20"/>
              </w:rPr>
            </w:pPr>
            <w:r>
              <w:rPr>
                <w:sz w:val="20"/>
              </w:rPr>
              <w:t>трафарете</w:t>
            </w:r>
            <w:r>
              <w:rPr>
                <w:spacing w:val="-8"/>
                <w:sz w:val="20"/>
              </w:rPr>
              <w:t xml:space="preserve"> </w:t>
            </w:r>
            <w:r>
              <w:rPr>
                <w:sz w:val="20"/>
              </w:rPr>
              <w:t>с</w:t>
            </w:r>
            <w:r>
              <w:rPr>
                <w:spacing w:val="-8"/>
                <w:sz w:val="20"/>
              </w:rPr>
              <w:t xml:space="preserve"> </w:t>
            </w:r>
            <w:r>
              <w:rPr>
                <w:sz w:val="20"/>
              </w:rPr>
              <w:t>помощью</w:t>
            </w:r>
            <w:r>
              <w:rPr>
                <w:spacing w:val="-2"/>
                <w:sz w:val="20"/>
              </w:rPr>
              <w:t xml:space="preserve"> учителя</w:t>
            </w:r>
          </w:p>
        </w:tc>
        <w:tc>
          <w:tcPr>
            <w:tcW w:w="2948" w:type="dxa"/>
          </w:tcPr>
          <w:p w14:paraId="5885B4AD" w14:textId="77777777" w:rsidR="004D752A" w:rsidRDefault="00000000">
            <w:pPr>
              <w:pStyle w:val="TableParagraph"/>
              <w:ind w:left="105" w:right="202"/>
              <w:rPr>
                <w:sz w:val="20"/>
              </w:rPr>
            </w:pPr>
            <w:r>
              <w:rPr>
                <w:sz w:val="20"/>
              </w:rPr>
              <w:t>Работают с трафаретом, обводят</w:t>
            </w:r>
            <w:r>
              <w:rPr>
                <w:spacing w:val="-13"/>
                <w:sz w:val="20"/>
              </w:rPr>
              <w:t xml:space="preserve"> </w:t>
            </w:r>
            <w:r>
              <w:rPr>
                <w:sz w:val="20"/>
              </w:rPr>
              <w:t>фигуры,</w:t>
            </w:r>
            <w:r>
              <w:rPr>
                <w:spacing w:val="-12"/>
                <w:sz w:val="20"/>
              </w:rPr>
              <w:t xml:space="preserve"> </w:t>
            </w:r>
            <w:r>
              <w:rPr>
                <w:sz w:val="20"/>
              </w:rPr>
              <w:t>штрихуют</w:t>
            </w:r>
            <w:r>
              <w:rPr>
                <w:spacing w:val="-13"/>
                <w:sz w:val="20"/>
              </w:rPr>
              <w:t xml:space="preserve"> </w:t>
            </w:r>
            <w:r>
              <w:rPr>
                <w:sz w:val="20"/>
              </w:rPr>
              <w:t>по словесной инструкции.</w:t>
            </w:r>
          </w:p>
          <w:p w14:paraId="1C713973" w14:textId="77777777" w:rsidR="004D752A" w:rsidRDefault="00000000">
            <w:pPr>
              <w:pStyle w:val="TableParagraph"/>
              <w:spacing w:before="1" w:line="235" w:lineRule="auto"/>
              <w:ind w:left="105"/>
              <w:rPr>
                <w:sz w:val="20"/>
              </w:rPr>
            </w:pPr>
            <w:r>
              <w:rPr>
                <w:sz w:val="20"/>
              </w:rPr>
              <w:t>Выполняют штриховку. Классифицируют</w:t>
            </w:r>
            <w:r>
              <w:rPr>
                <w:spacing w:val="-13"/>
                <w:sz w:val="20"/>
              </w:rPr>
              <w:t xml:space="preserve"> </w:t>
            </w:r>
            <w:r>
              <w:rPr>
                <w:sz w:val="20"/>
              </w:rPr>
              <w:t>фигуры</w:t>
            </w:r>
            <w:r>
              <w:rPr>
                <w:spacing w:val="-12"/>
                <w:sz w:val="20"/>
              </w:rPr>
              <w:t xml:space="preserve"> </w:t>
            </w:r>
            <w:r>
              <w:rPr>
                <w:sz w:val="20"/>
              </w:rPr>
              <w:t>на</w:t>
            </w:r>
          </w:p>
          <w:p w14:paraId="3EB5BA22" w14:textId="77777777" w:rsidR="004D752A" w:rsidRDefault="00000000">
            <w:pPr>
              <w:pStyle w:val="TableParagraph"/>
              <w:spacing w:before="1" w:line="215" w:lineRule="exact"/>
              <w:ind w:left="105"/>
              <w:rPr>
                <w:sz w:val="20"/>
              </w:rPr>
            </w:pPr>
            <w:r>
              <w:rPr>
                <w:spacing w:val="-2"/>
                <w:sz w:val="20"/>
              </w:rPr>
              <w:t>трафарете</w:t>
            </w:r>
          </w:p>
        </w:tc>
      </w:tr>
      <w:tr w:rsidR="004D752A" w14:paraId="23DEFC33" w14:textId="77777777">
        <w:trPr>
          <w:trHeight w:val="1382"/>
        </w:trPr>
        <w:tc>
          <w:tcPr>
            <w:tcW w:w="566" w:type="dxa"/>
          </w:tcPr>
          <w:p w14:paraId="468648FC" w14:textId="77777777" w:rsidR="004D752A" w:rsidRDefault="00000000">
            <w:pPr>
              <w:pStyle w:val="TableParagraph"/>
              <w:spacing w:line="225" w:lineRule="exact"/>
              <w:ind w:left="14"/>
              <w:jc w:val="center"/>
              <w:rPr>
                <w:sz w:val="20"/>
              </w:rPr>
            </w:pPr>
            <w:r>
              <w:rPr>
                <w:spacing w:val="-10"/>
                <w:sz w:val="20"/>
              </w:rPr>
              <w:t>5</w:t>
            </w:r>
          </w:p>
        </w:tc>
        <w:tc>
          <w:tcPr>
            <w:tcW w:w="2415" w:type="dxa"/>
          </w:tcPr>
          <w:p w14:paraId="28AAB414" w14:textId="77777777" w:rsidR="004D752A" w:rsidRDefault="00000000">
            <w:pPr>
              <w:pStyle w:val="TableParagraph"/>
              <w:ind w:left="110"/>
              <w:rPr>
                <w:sz w:val="20"/>
              </w:rPr>
            </w:pPr>
            <w:r>
              <w:rPr>
                <w:sz w:val="20"/>
              </w:rPr>
              <w:t>Различение цветов: черный,</w:t>
            </w:r>
            <w:r>
              <w:rPr>
                <w:spacing w:val="-13"/>
                <w:sz w:val="20"/>
              </w:rPr>
              <w:t xml:space="preserve"> </w:t>
            </w:r>
            <w:r>
              <w:rPr>
                <w:sz w:val="20"/>
              </w:rPr>
              <w:t>синий,</w:t>
            </w:r>
            <w:r>
              <w:rPr>
                <w:spacing w:val="-12"/>
                <w:sz w:val="20"/>
              </w:rPr>
              <w:t xml:space="preserve"> </w:t>
            </w:r>
            <w:r>
              <w:rPr>
                <w:sz w:val="20"/>
              </w:rPr>
              <w:t xml:space="preserve">зеленый, </w:t>
            </w:r>
            <w:r>
              <w:rPr>
                <w:spacing w:val="-2"/>
                <w:sz w:val="20"/>
              </w:rPr>
              <w:t>белый.</w:t>
            </w:r>
          </w:p>
          <w:p w14:paraId="37CB3683" w14:textId="77777777" w:rsidR="004D752A" w:rsidRDefault="00000000">
            <w:pPr>
              <w:pStyle w:val="TableParagraph"/>
              <w:ind w:left="110"/>
              <w:rPr>
                <w:sz w:val="20"/>
              </w:rPr>
            </w:pPr>
            <w:r>
              <w:rPr>
                <w:spacing w:val="-2"/>
                <w:sz w:val="20"/>
              </w:rPr>
              <w:t>Штриховка</w:t>
            </w:r>
          </w:p>
        </w:tc>
        <w:tc>
          <w:tcPr>
            <w:tcW w:w="706" w:type="dxa"/>
          </w:tcPr>
          <w:p w14:paraId="09F711DD" w14:textId="77777777" w:rsidR="004D752A" w:rsidRDefault="00000000">
            <w:pPr>
              <w:pStyle w:val="TableParagraph"/>
              <w:spacing w:line="225" w:lineRule="exact"/>
              <w:ind w:left="10"/>
              <w:jc w:val="center"/>
              <w:rPr>
                <w:sz w:val="20"/>
              </w:rPr>
            </w:pPr>
            <w:r>
              <w:rPr>
                <w:spacing w:val="-10"/>
                <w:sz w:val="20"/>
              </w:rPr>
              <w:t>1</w:t>
            </w:r>
          </w:p>
        </w:tc>
        <w:tc>
          <w:tcPr>
            <w:tcW w:w="994" w:type="dxa"/>
          </w:tcPr>
          <w:p w14:paraId="66750FB1" w14:textId="77777777" w:rsidR="004D752A" w:rsidRDefault="004D752A">
            <w:pPr>
              <w:pStyle w:val="TableParagraph"/>
              <w:ind w:left="0"/>
              <w:rPr>
                <w:sz w:val="20"/>
              </w:rPr>
            </w:pPr>
          </w:p>
        </w:tc>
        <w:tc>
          <w:tcPr>
            <w:tcW w:w="3971" w:type="dxa"/>
          </w:tcPr>
          <w:p w14:paraId="33E7F349" w14:textId="77777777" w:rsidR="004D752A" w:rsidRDefault="00000000">
            <w:pPr>
              <w:pStyle w:val="TableParagraph"/>
              <w:ind w:left="110"/>
              <w:rPr>
                <w:sz w:val="20"/>
              </w:rPr>
            </w:pPr>
            <w:r>
              <w:rPr>
                <w:sz w:val="20"/>
              </w:rPr>
              <w:t>Развитие умение различать и называть основные</w:t>
            </w:r>
            <w:r>
              <w:rPr>
                <w:spacing w:val="-13"/>
                <w:sz w:val="20"/>
              </w:rPr>
              <w:t xml:space="preserve"> </w:t>
            </w:r>
            <w:r>
              <w:rPr>
                <w:sz w:val="20"/>
              </w:rPr>
              <w:t>цвета.</w:t>
            </w:r>
            <w:r>
              <w:rPr>
                <w:spacing w:val="-12"/>
                <w:sz w:val="20"/>
              </w:rPr>
              <w:t xml:space="preserve"> </w:t>
            </w:r>
            <w:r>
              <w:rPr>
                <w:sz w:val="20"/>
              </w:rPr>
              <w:t>Формирование</w:t>
            </w:r>
            <w:r>
              <w:rPr>
                <w:spacing w:val="-13"/>
                <w:sz w:val="20"/>
              </w:rPr>
              <w:t xml:space="preserve"> </w:t>
            </w:r>
            <w:r>
              <w:rPr>
                <w:sz w:val="20"/>
              </w:rPr>
              <w:t>умения выполнять</w:t>
            </w:r>
            <w:r>
              <w:rPr>
                <w:spacing w:val="-7"/>
                <w:sz w:val="20"/>
              </w:rPr>
              <w:t xml:space="preserve"> </w:t>
            </w:r>
            <w:r>
              <w:rPr>
                <w:sz w:val="20"/>
              </w:rPr>
              <w:t>рисование</w:t>
            </w:r>
            <w:r>
              <w:rPr>
                <w:spacing w:val="-9"/>
                <w:sz w:val="20"/>
              </w:rPr>
              <w:t xml:space="preserve"> </w:t>
            </w:r>
            <w:r>
              <w:rPr>
                <w:sz w:val="20"/>
              </w:rPr>
              <w:t>и</w:t>
            </w:r>
            <w:r>
              <w:rPr>
                <w:spacing w:val="-8"/>
                <w:sz w:val="20"/>
              </w:rPr>
              <w:t xml:space="preserve"> </w:t>
            </w:r>
            <w:r>
              <w:rPr>
                <w:sz w:val="20"/>
              </w:rPr>
              <w:t>раскрашивание предметов основными цветами.</w:t>
            </w:r>
          </w:p>
          <w:p w14:paraId="646D0644" w14:textId="77777777" w:rsidR="004D752A" w:rsidRDefault="00000000">
            <w:pPr>
              <w:pStyle w:val="TableParagraph"/>
              <w:spacing w:line="230" w:lineRule="atLeast"/>
              <w:ind w:left="110"/>
              <w:rPr>
                <w:sz w:val="20"/>
              </w:rPr>
            </w:pPr>
            <w:r>
              <w:rPr>
                <w:sz w:val="20"/>
              </w:rPr>
              <w:t>Развитие</w:t>
            </w:r>
            <w:r>
              <w:rPr>
                <w:spacing w:val="-11"/>
                <w:sz w:val="20"/>
              </w:rPr>
              <w:t xml:space="preserve"> </w:t>
            </w:r>
            <w:r>
              <w:rPr>
                <w:sz w:val="20"/>
              </w:rPr>
              <w:t>умения</w:t>
            </w:r>
            <w:r>
              <w:rPr>
                <w:spacing w:val="-9"/>
                <w:sz w:val="20"/>
              </w:rPr>
              <w:t xml:space="preserve"> </w:t>
            </w:r>
            <w:r>
              <w:rPr>
                <w:sz w:val="20"/>
              </w:rPr>
              <w:t>работать</w:t>
            </w:r>
            <w:r>
              <w:rPr>
                <w:spacing w:val="-9"/>
                <w:sz w:val="20"/>
              </w:rPr>
              <w:t xml:space="preserve"> </w:t>
            </w:r>
            <w:r>
              <w:rPr>
                <w:sz w:val="20"/>
              </w:rPr>
              <w:t>с</w:t>
            </w:r>
            <w:r>
              <w:rPr>
                <w:spacing w:val="-11"/>
                <w:sz w:val="20"/>
              </w:rPr>
              <w:t xml:space="preserve"> </w:t>
            </w:r>
            <w:r>
              <w:rPr>
                <w:sz w:val="20"/>
              </w:rPr>
              <w:t>трафаретом, умения штриховать</w:t>
            </w:r>
          </w:p>
        </w:tc>
        <w:tc>
          <w:tcPr>
            <w:tcW w:w="3404" w:type="dxa"/>
          </w:tcPr>
          <w:p w14:paraId="45965B3C" w14:textId="77777777" w:rsidR="004D752A" w:rsidRDefault="00000000">
            <w:pPr>
              <w:pStyle w:val="TableParagraph"/>
              <w:ind w:left="110" w:right="399"/>
              <w:rPr>
                <w:sz w:val="20"/>
              </w:rPr>
            </w:pPr>
            <w:r>
              <w:rPr>
                <w:sz w:val="20"/>
              </w:rPr>
              <w:t>Различают основные цвета, называют</w:t>
            </w:r>
            <w:r>
              <w:rPr>
                <w:spacing w:val="-11"/>
                <w:sz w:val="20"/>
              </w:rPr>
              <w:t xml:space="preserve"> </w:t>
            </w:r>
            <w:r>
              <w:rPr>
                <w:sz w:val="20"/>
              </w:rPr>
              <w:t>их</w:t>
            </w:r>
            <w:r>
              <w:rPr>
                <w:spacing w:val="-11"/>
                <w:sz w:val="20"/>
              </w:rPr>
              <w:t xml:space="preserve"> </w:t>
            </w:r>
            <w:r>
              <w:rPr>
                <w:sz w:val="20"/>
              </w:rPr>
              <w:t>с</w:t>
            </w:r>
            <w:r>
              <w:rPr>
                <w:spacing w:val="-13"/>
                <w:sz w:val="20"/>
              </w:rPr>
              <w:t xml:space="preserve"> </w:t>
            </w:r>
            <w:r>
              <w:rPr>
                <w:sz w:val="20"/>
              </w:rPr>
              <w:t>помощью</w:t>
            </w:r>
            <w:r>
              <w:rPr>
                <w:spacing w:val="-12"/>
                <w:sz w:val="20"/>
              </w:rPr>
              <w:t xml:space="preserve"> </w:t>
            </w:r>
            <w:r>
              <w:rPr>
                <w:sz w:val="20"/>
              </w:rPr>
              <w:t>учителя. Обводят фигуры, штрихуют с помощью учителя</w:t>
            </w:r>
          </w:p>
        </w:tc>
        <w:tc>
          <w:tcPr>
            <w:tcW w:w="2948" w:type="dxa"/>
          </w:tcPr>
          <w:p w14:paraId="3436E24B" w14:textId="77777777" w:rsidR="004D752A" w:rsidRDefault="00000000">
            <w:pPr>
              <w:pStyle w:val="TableParagraph"/>
              <w:ind w:left="105"/>
              <w:rPr>
                <w:sz w:val="20"/>
              </w:rPr>
            </w:pPr>
            <w:r>
              <w:rPr>
                <w:sz w:val="20"/>
              </w:rPr>
              <w:t>Различают распространенные цвета:</w:t>
            </w:r>
            <w:r>
              <w:rPr>
                <w:spacing w:val="-13"/>
                <w:sz w:val="20"/>
              </w:rPr>
              <w:t xml:space="preserve"> </w:t>
            </w:r>
            <w:r>
              <w:rPr>
                <w:sz w:val="20"/>
              </w:rPr>
              <w:t>черный,</w:t>
            </w:r>
            <w:r>
              <w:rPr>
                <w:spacing w:val="-12"/>
                <w:sz w:val="20"/>
              </w:rPr>
              <w:t xml:space="preserve"> </w:t>
            </w:r>
            <w:r>
              <w:rPr>
                <w:sz w:val="20"/>
              </w:rPr>
              <w:t>синий,</w:t>
            </w:r>
            <w:r>
              <w:rPr>
                <w:spacing w:val="-13"/>
                <w:sz w:val="20"/>
              </w:rPr>
              <w:t xml:space="preserve"> </w:t>
            </w:r>
            <w:r>
              <w:rPr>
                <w:sz w:val="20"/>
              </w:rPr>
              <w:t xml:space="preserve">зеленый, </w:t>
            </w:r>
            <w:r>
              <w:rPr>
                <w:spacing w:val="-2"/>
                <w:sz w:val="20"/>
              </w:rPr>
              <w:t>белый.</w:t>
            </w:r>
          </w:p>
          <w:p w14:paraId="38941463" w14:textId="77777777" w:rsidR="004D752A" w:rsidRDefault="00000000">
            <w:pPr>
              <w:pStyle w:val="TableParagraph"/>
              <w:ind w:left="105"/>
              <w:rPr>
                <w:sz w:val="20"/>
              </w:rPr>
            </w:pPr>
            <w:r>
              <w:rPr>
                <w:sz w:val="20"/>
              </w:rPr>
              <w:t>Обводят</w:t>
            </w:r>
            <w:r>
              <w:rPr>
                <w:spacing w:val="-13"/>
                <w:sz w:val="20"/>
              </w:rPr>
              <w:t xml:space="preserve"> </w:t>
            </w:r>
            <w:r>
              <w:rPr>
                <w:sz w:val="20"/>
              </w:rPr>
              <w:t>фигуры,</w:t>
            </w:r>
            <w:r>
              <w:rPr>
                <w:spacing w:val="-11"/>
                <w:sz w:val="20"/>
              </w:rPr>
              <w:t xml:space="preserve"> </w:t>
            </w:r>
            <w:r>
              <w:rPr>
                <w:sz w:val="20"/>
              </w:rPr>
              <w:t>штрихуют</w:t>
            </w:r>
            <w:r>
              <w:rPr>
                <w:spacing w:val="-13"/>
                <w:sz w:val="20"/>
              </w:rPr>
              <w:t xml:space="preserve"> </w:t>
            </w:r>
            <w:r>
              <w:rPr>
                <w:sz w:val="20"/>
              </w:rPr>
              <w:t xml:space="preserve">по </w:t>
            </w:r>
            <w:r>
              <w:rPr>
                <w:spacing w:val="-2"/>
                <w:sz w:val="20"/>
              </w:rPr>
              <w:t>образцу</w:t>
            </w:r>
          </w:p>
        </w:tc>
      </w:tr>
      <w:tr w:rsidR="004D752A" w14:paraId="7E677F7C" w14:textId="77777777">
        <w:trPr>
          <w:trHeight w:val="2299"/>
        </w:trPr>
        <w:tc>
          <w:tcPr>
            <w:tcW w:w="566" w:type="dxa"/>
          </w:tcPr>
          <w:p w14:paraId="3C7DE906" w14:textId="77777777" w:rsidR="004D752A" w:rsidRDefault="00000000">
            <w:pPr>
              <w:pStyle w:val="TableParagraph"/>
              <w:spacing w:line="225" w:lineRule="exact"/>
              <w:ind w:left="14"/>
              <w:jc w:val="center"/>
              <w:rPr>
                <w:sz w:val="20"/>
              </w:rPr>
            </w:pPr>
            <w:r>
              <w:rPr>
                <w:spacing w:val="-10"/>
                <w:sz w:val="20"/>
              </w:rPr>
              <w:t>6</w:t>
            </w:r>
          </w:p>
        </w:tc>
        <w:tc>
          <w:tcPr>
            <w:tcW w:w="2415" w:type="dxa"/>
          </w:tcPr>
          <w:p w14:paraId="4561635F" w14:textId="77777777" w:rsidR="004D752A" w:rsidRDefault="00000000">
            <w:pPr>
              <w:pStyle w:val="TableParagraph"/>
              <w:ind w:left="110"/>
              <w:rPr>
                <w:sz w:val="20"/>
              </w:rPr>
            </w:pPr>
            <w:r>
              <w:rPr>
                <w:sz w:val="20"/>
              </w:rPr>
              <w:t>Обведение</w:t>
            </w:r>
            <w:r>
              <w:rPr>
                <w:spacing w:val="-13"/>
                <w:sz w:val="20"/>
              </w:rPr>
              <w:t xml:space="preserve"> </w:t>
            </w:r>
            <w:r>
              <w:rPr>
                <w:sz w:val="20"/>
              </w:rPr>
              <w:t>по</w:t>
            </w:r>
            <w:r>
              <w:rPr>
                <w:spacing w:val="-12"/>
                <w:sz w:val="20"/>
              </w:rPr>
              <w:t xml:space="preserve"> </w:t>
            </w:r>
            <w:r>
              <w:rPr>
                <w:sz w:val="20"/>
              </w:rPr>
              <w:t>шаблону геометрических фигур</w:t>
            </w:r>
          </w:p>
        </w:tc>
        <w:tc>
          <w:tcPr>
            <w:tcW w:w="706" w:type="dxa"/>
          </w:tcPr>
          <w:p w14:paraId="442E0555" w14:textId="77777777" w:rsidR="004D752A" w:rsidRDefault="00000000">
            <w:pPr>
              <w:pStyle w:val="TableParagraph"/>
              <w:spacing w:line="225" w:lineRule="exact"/>
              <w:ind w:left="10"/>
              <w:jc w:val="center"/>
              <w:rPr>
                <w:sz w:val="20"/>
              </w:rPr>
            </w:pPr>
            <w:r>
              <w:rPr>
                <w:spacing w:val="-10"/>
                <w:sz w:val="20"/>
              </w:rPr>
              <w:t>1</w:t>
            </w:r>
          </w:p>
        </w:tc>
        <w:tc>
          <w:tcPr>
            <w:tcW w:w="994" w:type="dxa"/>
          </w:tcPr>
          <w:p w14:paraId="348F7535" w14:textId="77777777" w:rsidR="004D752A" w:rsidRDefault="004D752A">
            <w:pPr>
              <w:pStyle w:val="TableParagraph"/>
              <w:ind w:left="0"/>
              <w:rPr>
                <w:sz w:val="20"/>
              </w:rPr>
            </w:pPr>
          </w:p>
        </w:tc>
        <w:tc>
          <w:tcPr>
            <w:tcW w:w="3971" w:type="dxa"/>
          </w:tcPr>
          <w:p w14:paraId="7E90383C" w14:textId="77777777" w:rsidR="004D752A" w:rsidRDefault="00000000">
            <w:pPr>
              <w:pStyle w:val="TableParagraph"/>
              <w:ind w:left="110" w:right="168"/>
              <w:rPr>
                <w:sz w:val="20"/>
              </w:rPr>
            </w:pPr>
            <w:r>
              <w:rPr>
                <w:sz w:val="20"/>
              </w:rPr>
              <w:t>Развитие умения выполнять обводку по шаблону геометрических фигур, несложных</w:t>
            </w:r>
            <w:r>
              <w:rPr>
                <w:spacing w:val="-13"/>
                <w:sz w:val="20"/>
              </w:rPr>
              <w:t xml:space="preserve"> </w:t>
            </w:r>
            <w:r>
              <w:rPr>
                <w:sz w:val="20"/>
              </w:rPr>
              <w:t>орнаментов.</w:t>
            </w:r>
            <w:r>
              <w:rPr>
                <w:spacing w:val="-12"/>
                <w:sz w:val="20"/>
              </w:rPr>
              <w:t xml:space="preserve"> </w:t>
            </w:r>
            <w:r>
              <w:rPr>
                <w:sz w:val="20"/>
              </w:rPr>
              <w:t>Конструирование простых, хорошо знакомых предметов: домик, лесенка, забор, елочка.</w:t>
            </w:r>
          </w:p>
          <w:p w14:paraId="7DCA48A9" w14:textId="77777777" w:rsidR="004D752A" w:rsidRDefault="00000000">
            <w:pPr>
              <w:pStyle w:val="TableParagraph"/>
              <w:ind w:left="110"/>
              <w:rPr>
                <w:sz w:val="20"/>
              </w:rPr>
            </w:pPr>
            <w:r>
              <w:rPr>
                <w:sz w:val="20"/>
              </w:rPr>
              <w:t>Расположение полосок и геометрических фигур</w:t>
            </w:r>
            <w:r>
              <w:rPr>
                <w:spacing w:val="-13"/>
                <w:sz w:val="20"/>
              </w:rPr>
              <w:t xml:space="preserve"> </w:t>
            </w:r>
            <w:r>
              <w:rPr>
                <w:sz w:val="20"/>
              </w:rPr>
              <w:t>в</w:t>
            </w:r>
            <w:r>
              <w:rPr>
                <w:spacing w:val="-12"/>
                <w:sz w:val="20"/>
              </w:rPr>
              <w:t xml:space="preserve"> </w:t>
            </w:r>
            <w:r>
              <w:rPr>
                <w:sz w:val="20"/>
              </w:rPr>
              <w:t>определенной</w:t>
            </w:r>
            <w:r>
              <w:rPr>
                <w:spacing w:val="-13"/>
                <w:sz w:val="20"/>
              </w:rPr>
              <w:t xml:space="preserve"> </w:t>
            </w:r>
            <w:r>
              <w:rPr>
                <w:sz w:val="20"/>
              </w:rPr>
              <w:t>последовательности. Рисование контуров знакомых предметов. Формирование знания гигиенических</w:t>
            </w:r>
          </w:p>
          <w:p w14:paraId="545266C4" w14:textId="77777777" w:rsidR="004D752A" w:rsidRDefault="00000000">
            <w:pPr>
              <w:pStyle w:val="TableParagraph"/>
              <w:spacing w:line="215" w:lineRule="exact"/>
              <w:ind w:left="110"/>
              <w:rPr>
                <w:sz w:val="20"/>
              </w:rPr>
            </w:pPr>
            <w:r>
              <w:rPr>
                <w:sz w:val="20"/>
              </w:rPr>
              <w:t>правил</w:t>
            </w:r>
            <w:r>
              <w:rPr>
                <w:spacing w:val="-3"/>
                <w:sz w:val="20"/>
              </w:rPr>
              <w:t xml:space="preserve"> </w:t>
            </w:r>
            <w:r>
              <w:rPr>
                <w:spacing w:val="-2"/>
                <w:sz w:val="20"/>
              </w:rPr>
              <w:t>письма.</w:t>
            </w:r>
          </w:p>
        </w:tc>
        <w:tc>
          <w:tcPr>
            <w:tcW w:w="3404" w:type="dxa"/>
          </w:tcPr>
          <w:p w14:paraId="783D5247" w14:textId="77777777" w:rsidR="004D752A" w:rsidRDefault="00000000">
            <w:pPr>
              <w:pStyle w:val="TableParagraph"/>
              <w:ind w:left="110" w:right="851"/>
              <w:jc w:val="both"/>
              <w:rPr>
                <w:sz w:val="20"/>
              </w:rPr>
            </w:pPr>
            <w:r>
              <w:rPr>
                <w:sz w:val="20"/>
              </w:rPr>
              <w:t>Выполняют</w:t>
            </w:r>
            <w:r>
              <w:rPr>
                <w:spacing w:val="40"/>
                <w:sz w:val="20"/>
              </w:rPr>
              <w:t xml:space="preserve"> </w:t>
            </w:r>
            <w:r>
              <w:rPr>
                <w:sz w:val="20"/>
              </w:rPr>
              <w:t>упражнения</w:t>
            </w:r>
            <w:r>
              <w:rPr>
                <w:spacing w:val="-2"/>
                <w:sz w:val="20"/>
              </w:rPr>
              <w:t xml:space="preserve"> </w:t>
            </w:r>
            <w:r>
              <w:rPr>
                <w:sz w:val="20"/>
              </w:rPr>
              <w:t>на развитие</w:t>
            </w:r>
            <w:r>
              <w:rPr>
                <w:spacing w:val="-13"/>
                <w:sz w:val="20"/>
              </w:rPr>
              <w:t xml:space="preserve"> </w:t>
            </w:r>
            <w:r>
              <w:rPr>
                <w:sz w:val="20"/>
              </w:rPr>
              <w:t>мелкой</w:t>
            </w:r>
            <w:r>
              <w:rPr>
                <w:spacing w:val="-12"/>
                <w:sz w:val="20"/>
              </w:rPr>
              <w:t xml:space="preserve"> </w:t>
            </w:r>
            <w:r>
              <w:rPr>
                <w:sz w:val="20"/>
              </w:rPr>
              <w:t>моторики</w:t>
            </w:r>
            <w:r>
              <w:rPr>
                <w:spacing w:val="-13"/>
                <w:sz w:val="20"/>
              </w:rPr>
              <w:t xml:space="preserve"> </w:t>
            </w:r>
            <w:r>
              <w:rPr>
                <w:sz w:val="20"/>
              </w:rPr>
              <w:t>с речевым сопровождением.</w:t>
            </w:r>
          </w:p>
          <w:p w14:paraId="638A6F44" w14:textId="77777777" w:rsidR="004D752A" w:rsidRDefault="00000000">
            <w:pPr>
              <w:pStyle w:val="TableParagraph"/>
              <w:ind w:left="110"/>
              <w:rPr>
                <w:sz w:val="20"/>
              </w:rPr>
            </w:pPr>
            <w:r>
              <w:rPr>
                <w:sz w:val="20"/>
              </w:rPr>
              <w:t>Обводят</w:t>
            </w:r>
            <w:r>
              <w:rPr>
                <w:spacing w:val="-13"/>
                <w:sz w:val="20"/>
              </w:rPr>
              <w:t xml:space="preserve"> </w:t>
            </w:r>
            <w:r>
              <w:rPr>
                <w:sz w:val="20"/>
              </w:rPr>
              <w:t>геометрические</w:t>
            </w:r>
            <w:r>
              <w:rPr>
                <w:spacing w:val="-12"/>
                <w:sz w:val="20"/>
              </w:rPr>
              <w:t xml:space="preserve"> </w:t>
            </w:r>
            <w:r>
              <w:rPr>
                <w:sz w:val="20"/>
              </w:rPr>
              <w:t>фигуры</w:t>
            </w:r>
            <w:r>
              <w:rPr>
                <w:spacing w:val="-13"/>
                <w:sz w:val="20"/>
              </w:rPr>
              <w:t xml:space="preserve"> </w:t>
            </w:r>
            <w:r>
              <w:rPr>
                <w:sz w:val="20"/>
              </w:rPr>
              <w:t>по образцу с помощью учителя Конструируют</w:t>
            </w:r>
            <w:r>
              <w:rPr>
                <w:spacing w:val="-13"/>
                <w:sz w:val="20"/>
              </w:rPr>
              <w:t xml:space="preserve"> </w:t>
            </w:r>
            <w:r>
              <w:rPr>
                <w:sz w:val="20"/>
              </w:rPr>
              <w:t>знакомые</w:t>
            </w:r>
            <w:r>
              <w:rPr>
                <w:spacing w:val="-12"/>
                <w:sz w:val="20"/>
              </w:rPr>
              <w:t xml:space="preserve"> </w:t>
            </w:r>
            <w:r>
              <w:rPr>
                <w:sz w:val="20"/>
              </w:rPr>
              <w:t xml:space="preserve">предметы: домик, лесенка, забор, елочка по </w:t>
            </w:r>
            <w:r>
              <w:rPr>
                <w:spacing w:val="-2"/>
                <w:sz w:val="20"/>
              </w:rPr>
              <w:t>образцу.</w:t>
            </w:r>
          </w:p>
          <w:p w14:paraId="50DB7F1C" w14:textId="77777777" w:rsidR="004D752A" w:rsidRDefault="00000000">
            <w:pPr>
              <w:pStyle w:val="TableParagraph"/>
              <w:spacing w:line="230" w:lineRule="exact"/>
              <w:ind w:left="110" w:right="399"/>
              <w:rPr>
                <w:sz w:val="20"/>
              </w:rPr>
            </w:pPr>
            <w:r>
              <w:rPr>
                <w:sz w:val="20"/>
              </w:rPr>
              <w:t>Рисуют контуры знакомых предметов</w:t>
            </w:r>
            <w:r>
              <w:rPr>
                <w:spacing w:val="-13"/>
                <w:sz w:val="20"/>
              </w:rPr>
              <w:t xml:space="preserve"> </w:t>
            </w:r>
            <w:r>
              <w:rPr>
                <w:sz w:val="20"/>
              </w:rPr>
              <w:t>с</w:t>
            </w:r>
            <w:r>
              <w:rPr>
                <w:spacing w:val="-12"/>
                <w:sz w:val="20"/>
              </w:rPr>
              <w:t xml:space="preserve"> </w:t>
            </w:r>
            <w:r>
              <w:rPr>
                <w:sz w:val="20"/>
              </w:rPr>
              <w:t>помощью</w:t>
            </w:r>
            <w:r>
              <w:rPr>
                <w:spacing w:val="-13"/>
                <w:sz w:val="20"/>
              </w:rPr>
              <w:t xml:space="preserve"> </w:t>
            </w:r>
            <w:r>
              <w:rPr>
                <w:sz w:val="20"/>
              </w:rPr>
              <w:t>учителя</w:t>
            </w:r>
          </w:p>
        </w:tc>
        <w:tc>
          <w:tcPr>
            <w:tcW w:w="2948" w:type="dxa"/>
          </w:tcPr>
          <w:p w14:paraId="0FA8353C" w14:textId="77777777" w:rsidR="004D752A" w:rsidRDefault="00000000">
            <w:pPr>
              <w:pStyle w:val="TableParagraph"/>
              <w:ind w:left="105" w:right="202"/>
              <w:rPr>
                <w:sz w:val="20"/>
              </w:rPr>
            </w:pPr>
            <w:r>
              <w:rPr>
                <w:sz w:val="20"/>
              </w:rPr>
              <w:t>Выполняют упражнения на развитие</w:t>
            </w:r>
            <w:r>
              <w:rPr>
                <w:spacing w:val="-13"/>
                <w:sz w:val="20"/>
              </w:rPr>
              <w:t xml:space="preserve"> </w:t>
            </w:r>
            <w:r>
              <w:rPr>
                <w:sz w:val="20"/>
              </w:rPr>
              <w:t>мелкой</w:t>
            </w:r>
            <w:r>
              <w:rPr>
                <w:spacing w:val="-12"/>
                <w:sz w:val="20"/>
              </w:rPr>
              <w:t xml:space="preserve"> </w:t>
            </w:r>
            <w:r>
              <w:rPr>
                <w:sz w:val="20"/>
              </w:rPr>
              <w:t>моторики</w:t>
            </w:r>
            <w:r>
              <w:rPr>
                <w:spacing w:val="-13"/>
                <w:sz w:val="20"/>
              </w:rPr>
              <w:t xml:space="preserve"> </w:t>
            </w:r>
            <w:r>
              <w:rPr>
                <w:sz w:val="20"/>
              </w:rPr>
              <w:t xml:space="preserve">с речевым сопровождением. Обводят геометрические фигуры и несложные </w:t>
            </w:r>
            <w:r>
              <w:rPr>
                <w:spacing w:val="-2"/>
                <w:sz w:val="20"/>
              </w:rPr>
              <w:t>орнаменты</w:t>
            </w:r>
          </w:p>
          <w:p w14:paraId="430EED07" w14:textId="77777777" w:rsidR="004D752A" w:rsidRDefault="00000000">
            <w:pPr>
              <w:pStyle w:val="TableParagraph"/>
              <w:ind w:left="105"/>
              <w:rPr>
                <w:sz w:val="20"/>
              </w:rPr>
            </w:pPr>
            <w:r>
              <w:rPr>
                <w:sz w:val="20"/>
              </w:rPr>
              <w:t>по</w:t>
            </w:r>
            <w:r>
              <w:rPr>
                <w:spacing w:val="-2"/>
                <w:sz w:val="20"/>
              </w:rPr>
              <w:t xml:space="preserve"> </w:t>
            </w:r>
            <w:r>
              <w:rPr>
                <w:sz w:val="20"/>
              </w:rPr>
              <w:t>словесной инструкции. Конструируют знакомые</w:t>
            </w:r>
          </w:p>
          <w:p w14:paraId="2EA80228" w14:textId="77777777" w:rsidR="004D752A" w:rsidRDefault="00000000">
            <w:pPr>
              <w:pStyle w:val="TableParagraph"/>
              <w:spacing w:line="230" w:lineRule="atLeast"/>
              <w:ind w:left="105" w:right="202"/>
              <w:rPr>
                <w:sz w:val="20"/>
              </w:rPr>
            </w:pPr>
            <w:r>
              <w:rPr>
                <w:sz w:val="20"/>
              </w:rPr>
              <w:t>предметы:</w:t>
            </w:r>
            <w:r>
              <w:rPr>
                <w:spacing w:val="-13"/>
                <w:sz w:val="20"/>
              </w:rPr>
              <w:t xml:space="preserve"> </w:t>
            </w:r>
            <w:r>
              <w:rPr>
                <w:sz w:val="20"/>
              </w:rPr>
              <w:t>домик,</w:t>
            </w:r>
            <w:r>
              <w:rPr>
                <w:spacing w:val="-12"/>
                <w:sz w:val="20"/>
              </w:rPr>
              <w:t xml:space="preserve"> </w:t>
            </w:r>
            <w:r>
              <w:rPr>
                <w:sz w:val="20"/>
              </w:rPr>
              <w:t>лесенка, забор, елочка по образцу.</w:t>
            </w:r>
          </w:p>
        </w:tc>
      </w:tr>
    </w:tbl>
    <w:p w14:paraId="6392B8C6" w14:textId="77777777" w:rsidR="004D752A" w:rsidRDefault="004D752A">
      <w:pPr>
        <w:pStyle w:val="TableParagraph"/>
        <w:spacing w:line="230" w:lineRule="atLeast"/>
        <w:rPr>
          <w:sz w:val="20"/>
        </w:rPr>
        <w:sectPr w:rsidR="004D752A">
          <w:pgSz w:w="16840" w:h="11910" w:orient="landscape"/>
          <w:pgMar w:top="660" w:right="141" w:bottom="280" w:left="992" w:header="720" w:footer="720" w:gutter="0"/>
          <w:cols w:space="720"/>
        </w:sect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415"/>
        <w:gridCol w:w="706"/>
        <w:gridCol w:w="994"/>
        <w:gridCol w:w="3971"/>
        <w:gridCol w:w="3404"/>
        <w:gridCol w:w="2948"/>
      </w:tblGrid>
      <w:tr w:rsidR="004D752A" w14:paraId="78D4A514" w14:textId="77777777">
        <w:trPr>
          <w:trHeight w:val="460"/>
        </w:trPr>
        <w:tc>
          <w:tcPr>
            <w:tcW w:w="566" w:type="dxa"/>
          </w:tcPr>
          <w:p w14:paraId="0EC7602B" w14:textId="77777777" w:rsidR="004D752A" w:rsidRDefault="004D752A">
            <w:pPr>
              <w:pStyle w:val="TableParagraph"/>
              <w:ind w:left="0"/>
              <w:rPr>
                <w:sz w:val="20"/>
              </w:rPr>
            </w:pPr>
          </w:p>
        </w:tc>
        <w:tc>
          <w:tcPr>
            <w:tcW w:w="2415" w:type="dxa"/>
          </w:tcPr>
          <w:p w14:paraId="11C11C1A" w14:textId="77777777" w:rsidR="004D752A" w:rsidRDefault="004D752A">
            <w:pPr>
              <w:pStyle w:val="TableParagraph"/>
              <w:ind w:left="0"/>
              <w:rPr>
                <w:sz w:val="20"/>
              </w:rPr>
            </w:pPr>
          </w:p>
        </w:tc>
        <w:tc>
          <w:tcPr>
            <w:tcW w:w="706" w:type="dxa"/>
          </w:tcPr>
          <w:p w14:paraId="385FDA0D" w14:textId="77777777" w:rsidR="004D752A" w:rsidRDefault="004D752A">
            <w:pPr>
              <w:pStyle w:val="TableParagraph"/>
              <w:ind w:left="0"/>
              <w:rPr>
                <w:sz w:val="20"/>
              </w:rPr>
            </w:pPr>
          </w:p>
        </w:tc>
        <w:tc>
          <w:tcPr>
            <w:tcW w:w="994" w:type="dxa"/>
          </w:tcPr>
          <w:p w14:paraId="503CFEF0" w14:textId="77777777" w:rsidR="004D752A" w:rsidRDefault="004D752A">
            <w:pPr>
              <w:pStyle w:val="TableParagraph"/>
              <w:ind w:left="0"/>
              <w:rPr>
                <w:sz w:val="20"/>
              </w:rPr>
            </w:pPr>
          </w:p>
        </w:tc>
        <w:tc>
          <w:tcPr>
            <w:tcW w:w="3971" w:type="dxa"/>
          </w:tcPr>
          <w:p w14:paraId="4F0D0B56" w14:textId="77777777" w:rsidR="004D752A" w:rsidRDefault="00000000">
            <w:pPr>
              <w:pStyle w:val="TableParagraph"/>
              <w:spacing w:line="225" w:lineRule="exact"/>
              <w:ind w:left="110"/>
              <w:rPr>
                <w:sz w:val="20"/>
              </w:rPr>
            </w:pPr>
            <w:r>
              <w:rPr>
                <w:sz w:val="20"/>
              </w:rPr>
              <w:t>Развитие</w:t>
            </w:r>
            <w:r>
              <w:rPr>
                <w:spacing w:val="-12"/>
                <w:sz w:val="20"/>
              </w:rPr>
              <w:t xml:space="preserve"> </w:t>
            </w:r>
            <w:r>
              <w:rPr>
                <w:sz w:val="20"/>
              </w:rPr>
              <w:t>умения</w:t>
            </w:r>
            <w:r>
              <w:rPr>
                <w:spacing w:val="-10"/>
                <w:sz w:val="20"/>
              </w:rPr>
              <w:t xml:space="preserve"> </w:t>
            </w:r>
            <w:r>
              <w:rPr>
                <w:sz w:val="20"/>
              </w:rPr>
              <w:t>пользоваться</w:t>
            </w:r>
            <w:r>
              <w:rPr>
                <w:spacing w:val="-10"/>
                <w:sz w:val="20"/>
              </w:rPr>
              <w:t xml:space="preserve"> </w:t>
            </w:r>
            <w:r>
              <w:rPr>
                <w:spacing w:val="-2"/>
                <w:sz w:val="20"/>
              </w:rPr>
              <w:t>карандашом</w:t>
            </w:r>
          </w:p>
          <w:p w14:paraId="4278CD64" w14:textId="77777777" w:rsidR="004D752A" w:rsidRDefault="00000000">
            <w:pPr>
              <w:pStyle w:val="TableParagraph"/>
              <w:spacing w:line="215" w:lineRule="exact"/>
              <w:ind w:left="110"/>
              <w:rPr>
                <w:sz w:val="20"/>
              </w:rPr>
            </w:pPr>
            <w:r>
              <w:rPr>
                <w:sz w:val="20"/>
              </w:rPr>
              <w:t xml:space="preserve">и </w:t>
            </w:r>
            <w:r>
              <w:rPr>
                <w:spacing w:val="-2"/>
                <w:sz w:val="20"/>
              </w:rPr>
              <w:t>ручкой</w:t>
            </w:r>
          </w:p>
        </w:tc>
        <w:tc>
          <w:tcPr>
            <w:tcW w:w="3404" w:type="dxa"/>
          </w:tcPr>
          <w:p w14:paraId="2F6C456E" w14:textId="77777777" w:rsidR="004D752A" w:rsidRDefault="004D752A">
            <w:pPr>
              <w:pStyle w:val="TableParagraph"/>
              <w:ind w:left="0"/>
              <w:rPr>
                <w:sz w:val="20"/>
              </w:rPr>
            </w:pPr>
          </w:p>
        </w:tc>
        <w:tc>
          <w:tcPr>
            <w:tcW w:w="2948" w:type="dxa"/>
          </w:tcPr>
          <w:p w14:paraId="67B0471A" w14:textId="77777777" w:rsidR="004D752A" w:rsidRDefault="00000000">
            <w:pPr>
              <w:pStyle w:val="TableParagraph"/>
              <w:spacing w:line="225" w:lineRule="exact"/>
              <w:ind w:left="105"/>
              <w:rPr>
                <w:sz w:val="20"/>
              </w:rPr>
            </w:pPr>
            <w:r>
              <w:rPr>
                <w:sz w:val="20"/>
              </w:rPr>
              <w:t>Рисуют</w:t>
            </w:r>
            <w:r>
              <w:rPr>
                <w:spacing w:val="-9"/>
                <w:sz w:val="20"/>
              </w:rPr>
              <w:t xml:space="preserve"> </w:t>
            </w:r>
            <w:r>
              <w:rPr>
                <w:sz w:val="20"/>
              </w:rPr>
              <w:t>контуры</w:t>
            </w:r>
            <w:r>
              <w:rPr>
                <w:spacing w:val="-9"/>
                <w:sz w:val="20"/>
              </w:rPr>
              <w:t xml:space="preserve"> </w:t>
            </w:r>
            <w:r>
              <w:rPr>
                <w:spacing w:val="-2"/>
                <w:sz w:val="20"/>
              </w:rPr>
              <w:t>знакомых</w:t>
            </w:r>
          </w:p>
          <w:p w14:paraId="70A4AED9" w14:textId="77777777" w:rsidR="004D752A" w:rsidRDefault="00000000">
            <w:pPr>
              <w:pStyle w:val="TableParagraph"/>
              <w:spacing w:line="215" w:lineRule="exact"/>
              <w:ind w:left="105"/>
              <w:rPr>
                <w:sz w:val="20"/>
              </w:rPr>
            </w:pPr>
            <w:r>
              <w:rPr>
                <w:spacing w:val="-2"/>
                <w:sz w:val="20"/>
              </w:rPr>
              <w:t>предметов</w:t>
            </w:r>
          </w:p>
        </w:tc>
      </w:tr>
      <w:tr w:rsidR="004D752A" w14:paraId="0F39D7FD" w14:textId="77777777">
        <w:trPr>
          <w:trHeight w:val="2299"/>
        </w:trPr>
        <w:tc>
          <w:tcPr>
            <w:tcW w:w="566" w:type="dxa"/>
          </w:tcPr>
          <w:p w14:paraId="10CDDFFD" w14:textId="77777777" w:rsidR="004D752A" w:rsidRDefault="00000000">
            <w:pPr>
              <w:pStyle w:val="TableParagraph"/>
              <w:spacing w:line="225" w:lineRule="exact"/>
              <w:ind w:left="14"/>
              <w:jc w:val="center"/>
              <w:rPr>
                <w:sz w:val="20"/>
              </w:rPr>
            </w:pPr>
            <w:r>
              <w:rPr>
                <w:spacing w:val="-10"/>
                <w:sz w:val="20"/>
              </w:rPr>
              <w:t>7</w:t>
            </w:r>
          </w:p>
        </w:tc>
        <w:tc>
          <w:tcPr>
            <w:tcW w:w="2415" w:type="dxa"/>
          </w:tcPr>
          <w:p w14:paraId="451699CB" w14:textId="77777777" w:rsidR="004D752A" w:rsidRDefault="00000000">
            <w:pPr>
              <w:pStyle w:val="TableParagraph"/>
              <w:ind w:left="110"/>
              <w:rPr>
                <w:sz w:val="20"/>
              </w:rPr>
            </w:pPr>
            <w:r>
              <w:rPr>
                <w:sz w:val="20"/>
              </w:rPr>
              <w:t>Знакомство</w:t>
            </w:r>
            <w:r>
              <w:rPr>
                <w:spacing w:val="-13"/>
                <w:sz w:val="20"/>
              </w:rPr>
              <w:t xml:space="preserve"> </w:t>
            </w:r>
            <w:r>
              <w:rPr>
                <w:sz w:val="20"/>
              </w:rPr>
              <w:t>с</w:t>
            </w:r>
            <w:r>
              <w:rPr>
                <w:spacing w:val="-12"/>
                <w:sz w:val="20"/>
              </w:rPr>
              <w:t xml:space="preserve"> </w:t>
            </w:r>
            <w:r>
              <w:rPr>
                <w:sz w:val="20"/>
              </w:rPr>
              <w:t>тетрадью. Рабочая строка</w:t>
            </w:r>
          </w:p>
        </w:tc>
        <w:tc>
          <w:tcPr>
            <w:tcW w:w="706" w:type="dxa"/>
          </w:tcPr>
          <w:p w14:paraId="0F16D305" w14:textId="77777777" w:rsidR="004D752A" w:rsidRDefault="00000000">
            <w:pPr>
              <w:pStyle w:val="TableParagraph"/>
              <w:spacing w:line="225" w:lineRule="exact"/>
              <w:ind w:left="10"/>
              <w:jc w:val="center"/>
              <w:rPr>
                <w:sz w:val="20"/>
              </w:rPr>
            </w:pPr>
            <w:r>
              <w:rPr>
                <w:spacing w:val="-10"/>
                <w:sz w:val="20"/>
              </w:rPr>
              <w:t>1</w:t>
            </w:r>
          </w:p>
        </w:tc>
        <w:tc>
          <w:tcPr>
            <w:tcW w:w="994" w:type="dxa"/>
          </w:tcPr>
          <w:p w14:paraId="79AA2B39" w14:textId="77777777" w:rsidR="004D752A" w:rsidRDefault="004D752A">
            <w:pPr>
              <w:pStyle w:val="TableParagraph"/>
              <w:ind w:left="0"/>
              <w:rPr>
                <w:sz w:val="20"/>
              </w:rPr>
            </w:pPr>
          </w:p>
        </w:tc>
        <w:tc>
          <w:tcPr>
            <w:tcW w:w="3971" w:type="dxa"/>
          </w:tcPr>
          <w:p w14:paraId="104923B2" w14:textId="77777777" w:rsidR="004D752A" w:rsidRDefault="00000000">
            <w:pPr>
              <w:pStyle w:val="TableParagraph"/>
              <w:ind w:left="110" w:right="168"/>
              <w:rPr>
                <w:sz w:val="20"/>
              </w:rPr>
            </w:pPr>
            <w:r>
              <w:rPr>
                <w:sz w:val="20"/>
              </w:rPr>
              <w:t>Развитие</w:t>
            </w:r>
            <w:r>
              <w:rPr>
                <w:spacing w:val="-10"/>
                <w:sz w:val="20"/>
              </w:rPr>
              <w:t xml:space="preserve"> </w:t>
            </w:r>
            <w:r>
              <w:rPr>
                <w:sz w:val="20"/>
              </w:rPr>
              <w:t>знания</w:t>
            </w:r>
            <w:r>
              <w:rPr>
                <w:spacing w:val="-8"/>
                <w:sz w:val="20"/>
              </w:rPr>
              <w:t xml:space="preserve"> </w:t>
            </w:r>
            <w:r>
              <w:rPr>
                <w:sz w:val="20"/>
              </w:rPr>
              <w:t>о</w:t>
            </w:r>
            <w:r>
              <w:rPr>
                <w:spacing w:val="-11"/>
                <w:sz w:val="20"/>
              </w:rPr>
              <w:t xml:space="preserve"> </w:t>
            </w:r>
            <w:r>
              <w:rPr>
                <w:sz w:val="20"/>
              </w:rPr>
              <w:t>рабочей</w:t>
            </w:r>
            <w:r>
              <w:rPr>
                <w:spacing w:val="-9"/>
                <w:sz w:val="20"/>
              </w:rPr>
              <w:t xml:space="preserve"> </w:t>
            </w:r>
            <w:r>
              <w:rPr>
                <w:sz w:val="20"/>
              </w:rPr>
              <w:t>строке,</w:t>
            </w:r>
            <w:r>
              <w:rPr>
                <w:spacing w:val="-5"/>
                <w:sz w:val="20"/>
              </w:rPr>
              <w:t xml:space="preserve"> </w:t>
            </w:r>
            <w:r>
              <w:rPr>
                <w:sz w:val="20"/>
              </w:rPr>
              <w:t>верхней и нижней линии рабочей строки.</w:t>
            </w:r>
          </w:p>
          <w:p w14:paraId="60EB0C0C" w14:textId="77777777" w:rsidR="004D752A" w:rsidRDefault="00000000">
            <w:pPr>
              <w:pStyle w:val="TableParagraph"/>
              <w:ind w:left="110" w:right="95"/>
              <w:rPr>
                <w:sz w:val="20"/>
              </w:rPr>
            </w:pPr>
            <w:r>
              <w:rPr>
                <w:sz w:val="20"/>
              </w:rPr>
              <w:t>Формирование умения ориентироваться в тетради. Формирование навыка правильного вписывания элементов букв в ограниченное</w:t>
            </w:r>
            <w:r>
              <w:rPr>
                <w:spacing w:val="-13"/>
                <w:sz w:val="20"/>
              </w:rPr>
              <w:t xml:space="preserve"> </w:t>
            </w:r>
            <w:r>
              <w:rPr>
                <w:sz w:val="20"/>
              </w:rPr>
              <w:t>пространство</w:t>
            </w:r>
            <w:r>
              <w:rPr>
                <w:spacing w:val="-12"/>
                <w:sz w:val="20"/>
              </w:rPr>
              <w:t xml:space="preserve"> </w:t>
            </w:r>
            <w:r>
              <w:rPr>
                <w:sz w:val="20"/>
              </w:rPr>
              <w:t>рабочей</w:t>
            </w:r>
            <w:r>
              <w:rPr>
                <w:spacing w:val="-13"/>
                <w:sz w:val="20"/>
              </w:rPr>
              <w:t xml:space="preserve"> </w:t>
            </w:r>
            <w:r>
              <w:rPr>
                <w:sz w:val="20"/>
              </w:rPr>
              <w:t>строки</w:t>
            </w:r>
          </w:p>
        </w:tc>
        <w:tc>
          <w:tcPr>
            <w:tcW w:w="3404" w:type="dxa"/>
          </w:tcPr>
          <w:p w14:paraId="343A24E4" w14:textId="77777777" w:rsidR="004D752A" w:rsidRDefault="00000000">
            <w:pPr>
              <w:pStyle w:val="TableParagraph"/>
              <w:ind w:left="110" w:right="399"/>
              <w:rPr>
                <w:sz w:val="20"/>
              </w:rPr>
            </w:pPr>
            <w:r>
              <w:rPr>
                <w:sz w:val="20"/>
              </w:rPr>
              <w:t>Знакомятся</w:t>
            </w:r>
            <w:r>
              <w:rPr>
                <w:spacing w:val="-13"/>
                <w:sz w:val="20"/>
              </w:rPr>
              <w:t xml:space="preserve"> </w:t>
            </w:r>
            <w:r>
              <w:rPr>
                <w:sz w:val="20"/>
              </w:rPr>
              <w:t>с</w:t>
            </w:r>
            <w:r>
              <w:rPr>
                <w:spacing w:val="-12"/>
                <w:sz w:val="20"/>
              </w:rPr>
              <w:t xml:space="preserve"> </w:t>
            </w:r>
            <w:r>
              <w:rPr>
                <w:sz w:val="20"/>
              </w:rPr>
              <w:t>границами</w:t>
            </w:r>
            <w:r>
              <w:rPr>
                <w:spacing w:val="-13"/>
                <w:sz w:val="20"/>
              </w:rPr>
              <w:t xml:space="preserve"> </w:t>
            </w:r>
            <w:r>
              <w:rPr>
                <w:sz w:val="20"/>
              </w:rPr>
              <w:t xml:space="preserve">рабочей </w:t>
            </w:r>
            <w:r>
              <w:rPr>
                <w:spacing w:val="-2"/>
                <w:sz w:val="20"/>
              </w:rPr>
              <w:t>строки.</w:t>
            </w:r>
          </w:p>
          <w:p w14:paraId="35A61452" w14:textId="77777777" w:rsidR="004D752A" w:rsidRDefault="00000000">
            <w:pPr>
              <w:pStyle w:val="TableParagraph"/>
              <w:ind w:left="110" w:right="104"/>
              <w:rPr>
                <w:sz w:val="20"/>
              </w:rPr>
            </w:pPr>
            <w:r>
              <w:rPr>
                <w:sz w:val="20"/>
              </w:rPr>
              <w:t>Учатся ориентироваться в тетради. Учатся соблюдать пределы строки. Выполняют</w:t>
            </w:r>
            <w:r>
              <w:rPr>
                <w:spacing w:val="-13"/>
                <w:sz w:val="20"/>
              </w:rPr>
              <w:t xml:space="preserve"> </w:t>
            </w:r>
            <w:r>
              <w:rPr>
                <w:sz w:val="20"/>
              </w:rPr>
              <w:t>штриховку</w:t>
            </w:r>
            <w:r>
              <w:rPr>
                <w:spacing w:val="-12"/>
                <w:sz w:val="20"/>
              </w:rPr>
              <w:t xml:space="preserve"> </w:t>
            </w:r>
            <w:r>
              <w:rPr>
                <w:sz w:val="20"/>
              </w:rPr>
              <w:t>и</w:t>
            </w:r>
            <w:r>
              <w:rPr>
                <w:spacing w:val="-13"/>
                <w:sz w:val="20"/>
              </w:rPr>
              <w:t xml:space="preserve"> </w:t>
            </w:r>
            <w:r>
              <w:rPr>
                <w:sz w:val="20"/>
              </w:rPr>
              <w:t>вписывают элементы букв по шаблону в пределах</w:t>
            </w:r>
            <w:r>
              <w:rPr>
                <w:spacing w:val="-9"/>
                <w:sz w:val="20"/>
              </w:rPr>
              <w:t xml:space="preserve"> </w:t>
            </w:r>
            <w:r>
              <w:rPr>
                <w:sz w:val="20"/>
              </w:rPr>
              <w:t>рабочей</w:t>
            </w:r>
            <w:r>
              <w:rPr>
                <w:spacing w:val="-10"/>
                <w:sz w:val="20"/>
              </w:rPr>
              <w:t xml:space="preserve"> </w:t>
            </w:r>
            <w:r>
              <w:rPr>
                <w:sz w:val="20"/>
              </w:rPr>
              <w:t>строки</w:t>
            </w:r>
            <w:r>
              <w:rPr>
                <w:spacing w:val="-10"/>
                <w:sz w:val="20"/>
              </w:rPr>
              <w:t xml:space="preserve"> </w:t>
            </w:r>
            <w:r>
              <w:rPr>
                <w:sz w:val="20"/>
              </w:rPr>
              <w:t>с</w:t>
            </w:r>
            <w:r>
              <w:rPr>
                <w:spacing w:val="-11"/>
                <w:sz w:val="20"/>
              </w:rPr>
              <w:t xml:space="preserve"> </w:t>
            </w:r>
            <w:r>
              <w:rPr>
                <w:sz w:val="20"/>
              </w:rPr>
              <w:t xml:space="preserve">помощью </w:t>
            </w:r>
            <w:r>
              <w:rPr>
                <w:spacing w:val="-2"/>
                <w:sz w:val="20"/>
              </w:rPr>
              <w:t>учителя</w:t>
            </w:r>
          </w:p>
        </w:tc>
        <w:tc>
          <w:tcPr>
            <w:tcW w:w="2948" w:type="dxa"/>
          </w:tcPr>
          <w:p w14:paraId="3F66714B" w14:textId="77777777" w:rsidR="004D752A" w:rsidRDefault="00000000">
            <w:pPr>
              <w:pStyle w:val="TableParagraph"/>
              <w:ind w:left="105" w:right="202"/>
              <w:rPr>
                <w:sz w:val="20"/>
              </w:rPr>
            </w:pPr>
            <w:r>
              <w:rPr>
                <w:sz w:val="20"/>
              </w:rPr>
              <w:t>Знакомятся</w:t>
            </w:r>
            <w:r>
              <w:rPr>
                <w:spacing w:val="-13"/>
                <w:sz w:val="20"/>
              </w:rPr>
              <w:t xml:space="preserve"> </w:t>
            </w:r>
            <w:r>
              <w:rPr>
                <w:sz w:val="20"/>
              </w:rPr>
              <w:t>с</w:t>
            </w:r>
            <w:r>
              <w:rPr>
                <w:spacing w:val="-12"/>
                <w:sz w:val="20"/>
              </w:rPr>
              <w:t xml:space="preserve"> </w:t>
            </w:r>
            <w:r>
              <w:rPr>
                <w:sz w:val="20"/>
              </w:rPr>
              <w:t>границами рабочей строки.</w:t>
            </w:r>
          </w:p>
          <w:p w14:paraId="58152C7A" w14:textId="77777777" w:rsidR="004D752A" w:rsidRDefault="00000000">
            <w:pPr>
              <w:pStyle w:val="TableParagraph"/>
              <w:ind w:left="105"/>
              <w:rPr>
                <w:sz w:val="20"/>
              </w:rPr>
            </w:pPr>
            <w:r>
              <w:rPr>
                <w:sz w:val="20"/>
              </w:rPr>
              <w:t>Учатся</w:t>
            </w:r>
            <w:r>
              <w:rPr>
                <w:spacing w:val="-13"/>
                <w:sz w:val="20"/>
              </w:rPr>
              <w:t xml:space="preserve"> </w:t>
            </w:r>
            <w:r>
              <w:rPr>
                <w:sz w:val="20"/>
              </w:rPr>
              <w:t>ориентироваться</w:t>
            </w:r>
            <w:r>
              <w:rPr>
                <w:spacing w:val="-12"/>
                <w:sz w:val="20"/>
              </w:rPr>
              <w:t xml:space="preserve"> </w:t>
            </w:r>
            <w:r>
              <w:rPr>
                <w:sz w:val="20"/>
              </w:rPr>
              <w:t xml:space="preserve">в </w:t>
            </w:r>
            <w:r>
              <w:rPr>
                <w:spacing w:val="-2"/>
                <w:sz w:val="20"/>
              </w:rPr>
              <w:t>тетради.</w:t>
            </w:r>
          </w:p>
          <w:p w14:paraId="3F58232E" w14:textId="77777777" w:rsidR="004D752A" w:rsidRDefault="00000000">
            <w:pPr>
              <w:pStyle w:val="TableParagraph"/>
              <w:ind w:left="105"/>
              <w:rPr>
                <w:sz w:val="20"/>
              </w:rPr>
            </w:pPr>
            <w:r>
              <w:rPr>
                <w:sz w:val="20"/>
              </w:rPr>
              <w:t>Учатся</w:t>
            </w:r>
            <w:r>
              <w:rPr>
                <w:spacing w:val="-13"/>
                <w:sz w:val="20"/>
              </w:rPr>
              <w:t xml:space="preserve"> </w:t>
            </w:r>
            <w:r>
              <w:rPr>
                <w:sz w:val="20"/>
              </w:rPr>
              <w:t>соблюдать</w:t>
            </w:r>
            <w:r>
              <w:rPr>
                <w:spacing w:val="-12"/>
                <w:sz w:val="20"/>
              </w:rPr>
              <w:t xml:space="preserve"> </w:t>
            </w:r>
            <w:r>
              <w:rPr>
                <w:sz w:val="20"/>
              </w:rPr>
              <w:t xml:space="preserve">пределы </w:t>
            </w:r>
            <w:r>
              <w:rPr>
                <w:spacing w:val="-2"/>
                <w:sz w:val="20"/>
              </w:rPr>
              <w:t>строки.</w:t>
            </w:r>
          </w:p>
          <w:p w14:paraId="334A73E7" w14:textId="77777777" w:rsidR="004D752A" w:rsidRDefault="00000000">
            <w:pPr>
              <w:pStyle w:val="TableParagraph"/>
              <w:spacing w:line="237" w:lineRule="auto"/>
              <w:ind w:left="105"/>
              <w:rPr>
                <w:sz w:val="20"/>
              </w:rPr>
            </w:pPr>
            <w:r>
              <w:rPr>
                <w:sz w:val="20"/>
              </w:rPr>
              <w:t>Выполняют штриховку и вписывают</w:t>
            </w:r>
            <w:r>
              <w:rPr>
                <w:spacing w:val="-13"/>
                <w:sz w:val="20"/>
              </w:rPr>
              <w:t xml:space="preserve"> </w:t>
            </w:r>
            <w:r>
              <w:rPr>
                <w:sz w:val="20"/>
              </w:rPr>
              <w:t>элементы</w:t>
            </w:r>
            <w:r>
              <w:rPr>
                <w:spacing w:val="-12"/>
                <w:sz w:val="20"/>
              </w:rPr>
              <w:t xml:space="preserve"> </w:t>
            </w:r>
            <w:r>
              <w:rPr>
                <w:sz w:val="20"/>
              </w:rPr>
              <w:t>букв</w:t>
            </w:r>
            <w:r>
              <w:rPr>
                <w:spacing w:val="-13"/>
                <w:sz w:val="20"/>
              </w:rPr>
              <w:t xml:space="preserve"> </w:t>
            </w:r>
            <w:r>
              <w:rPr>
                <w:sz w:val="20"/>
              </w:rPr>
              <w:t>по образцу в пределах рабочей</w:t>
            </w:r>
          </w:p>
          <w:p w14:paraId="4A4D36BD" w14:textId="77777777" w:rsidR="004D752A" w:rsidRDefault="00000000">
            <w:pPr>
              <w:pStyle w:val="TableParagraph"/>
              <w:spacing w:before="2" w:line="215" w:lineRule="exact"/>
              <w:ind w:left="105"/>
              <w:rPr>
                <w:sz w:val="20"/>
              </w:rPr>
            </w:pPr>
            <w:r>
              <w:rPr>
                <w:spacing w:val="-2"/>
                <w:sz w:val="20"/>
              </w:rPr>
              <w:t>строки</w:t>
            </w:r>
          </w:p>
        </w:tc>
      </w:tr>
      <w:tr w:rsidR="004D752A" w14:paraId="0E50BE0F" w14:textId="77777777">
        <w:trPr>
          <w:trHeight w:val="2073"/>
        </w:trPr>
        <w:tc>
          <w:tcPr>
            <w:tcW w:w="566" w:type="dxa"/>
          </w:tcPr>
          <w:p w14:paraId="391FCAE5" w14:textId="77777777" w:rsidR="004D752A" w:rsidRDefault="00000000">
            <w:pPr>
              <w:pStyle w:val="TableParagraph"/>
              <w:spacing w:line="225" w:lineRule="exact"/>
              <w:ind w:left="14"/>
              <w:jc w:val="center"/>
              <w:rPr>
                <w:sz w:val="20"/>
              </w:rPr>
            </w:pPr>
            <w:r>
              <w:rPr>
                <w:spacing w:val="-10"/>
                <w:sz w:val="20"/>
              </w:rPr>
              <w:t>8</w:t>
            </w:r>
          </w:p>
        </w:tc>
        <w:tc>
          <w:tcPr>
            <w:tcW w:w="2415" w:type="dxa"/>
          </w:tcPr>
          <w:p w14:paraId="13B77FB2" w14:textId="77777777" w:rsidR="004D752A" w:rsidRDefault="00000000">
            <w:pPr>
              <w:pStyle w:val="TableParagraph"/>
              <w:ind w:left="110" w:right="460"/>
              <w:rPr>
                <w:sz w:val="20"/>
              </w:rPr>
            </w:pPr>
            <w:r>
              <w:rPr>
                <w:sz w:val="20"/>
              </w:rPr>
              <w:t>Рисование контуров знакомых</w:t>
            </w:r>
            <w:r>
              <w:rPr>
                <w:spacing w:val="-13"/>
                <w:sz w:val="20"/>
              </w:rPr>
              <w:t xml:space="preserve"> </w:t>
            </w:r>
            <w:r>
              <w:rPr>
                <w:sz w:val="20"/>
              </w:rPr>
              <w:t>предметов. Рабочая строка.</w:t>
            </w:r>
          </w:p>
        </w:tc>
        <w:tc>
          <w:tcPr>
            <w:tcW w:w="706" w:type="dxa"/>
          </w:tcPr>
          <w:p w14:paraId="01AA949A" w14:textId="77777777" w:rsidR="004D752A" w:rsidRDefault="00000000">
            <w:pPr>
              <w:pStyle w:val="TableParagraph"/>
              <w:spacing w:line="225" w:lineRule="exact"/>
              <w:ind w:left="10"/>
              <w:jc w:val="center"/>
              <w:rPr>
                <w:sz w:val="20"/>
              </w:rPr>
            </w:pPr>
            <w:r>
              <w:rPr>
                <w:spacing w:val="-10"/>
                <w:sz w:val="20"/>
              </w:rPr>
              <w:t>1</w:t>
            </w:r>
          </w:p>
        </w:tc>
        <w:tc>
          <w:tcPr>
            <w:tcW w:w="994" w:type="dxa"/>
          </w:tcPr>
          <w:p w14:paraId="08138F9F" w14:textId="77777777" w:rsidR="004D752A" w:rsidRDefault="004D752A">
            <w:pPr>
              <w:pStyle w:val="TableParagraph"/>
              <w:ind w:left="0"/>
              <w:rPr>
                <w:sz w:val="20"/>
              </w:rPr>
            </w:pPr>
          </w:p>
        </w:tc>
        <w:tc>
          <w:tcPr>
            <w:tcW w:w="3971" w:type="dxa"/>
          </w:tcPr>
          <w:p w14:paraId="717978AA" w14:textId="77777777" w:rsidR="004D752A" w:rsidRDefault="00000000">
            <w:pPr>
              <w:pStyle w:val="TableParagraph"/>
              <w:ind w:left="110"/>
              <w:rPr>
                <w:sz w:val="20"/>
              </w:rPr>
            </w:pPr>
            <w:r>
              <w:rPr>
                <w:sz w:val="20"/>
              </w:rPr>
              <w:t>Формирование</w:t>
            </w:r>
            <w:r>
              <w:rPr>
                <w:spacing w:val="-13"/>
                <w:sz w:val="20"/>
              </w:rPr>
              <w:t xml:space="preserve"> </w:t>
            </w:r>
            <w:r>
              <w:rPr>
                <w:sz w:val="20"/>
              </w:rPr>
              <w:t>умения</w:t>
            </w:r>
            <w:r>
              <w:rPr>
                <w:spacing w:val="-12"/>
                <w:sz w:val="20"/>
              </w:rPr>
              <w:t xml:space="preserve"> </w:t>
            </w:r>
            <w:r>
              <w:rPr>
                <w:sz w:val="20"/>
              </w:rPr>
              <w:t>рисовать</w:t>
            </w:r>
            <w:r>
              <w:rPr>
                <w:spacing w:val="-13"/>
                <w:sz w:val="20"/>
              </w:rPr>
              <w:t xml:space="preserve"> </w:t>
            </w:r>
            <w:r>
              <w:rPr>
                <w:sz w:val="20"/>
              </w:rPr>
              <w:t>контуры знакомых предметов.</w:t>
            </w:r>
          </w:p>
          <w:p w14:paraId="5C17018A" w14:textId="77777777" w:rsidR="004D752A" w:rsidRDefault="00000000">
            <w:pPr>
              <w:pStyle w:val="TableParagraph"/>
              <w:ind w:left="110" w:right="226"/>
              <w:rPr>
                <w:sz w:val="20"/>
              </w:rPr>
            </w:pPr>
            <w:r>
              <w:rPr>
                <w:sz w:val="20"/>
              </w:rPr>
              <w:t>Развитие</w:t>
            </w:r>
            <w:r>
              <w:rPr>
                <w:spacing w:val="-12"/>
                <w:sz w:val="20"/>
              </w:rPr>
              <w:t xml:space="preserve"> </w:t>
            </w:r>
            <w:r>
              <w:rPr>
                <w:sz w:val="20"/>
              </w:rPr>
              <w:t>умения</w:t>
            </w:r>
            <w:r>
              <w:rPr>
                <w:spacing w:val="-10"/>
                <w:sz w:val="20"/>
              </w:rPr>
              <w:t xml:space="preserve"> </w:t>
            </w:r>
            <w:r>
              <w:rPr>
                <w:sz w:val="20"/>
              </w:rPr>
              <w:t>писать</w:t>
            </w:r>
            <w:r>
              <w:rPr>
                <w:spacing w:val="-10"/>
                <w:sz w:val="20"/>
              </w:rPr>
              <w:t xml:space="preserve"> </w:t>
            </w:r>
            <w:r>
              <w:rPr>
                <w:sz w:val="20"/>
              </w:rPr>
              <w:t>короткие</w:t>
            </w:r>
            <w:r>
              <w:rPr>
                <w:spacing w:val="-12"/>
                <w:sz w:val="20"/>
              </w:rPr>
              <w:t xml:space="preserve"> </w:t>
            </w:r>
            <w:r>
              <w:rPr>
                <w:sz w:val="20"/>
              </w:rPr>
              <w:t>прямые и наклонные линии, точки.</w:t>
            </w:r>
          </w:p>
          <w:p w14:paraId="79A2FC7F" w14:textId="77777777" w:rsidR="004D752A" w:rsidRDefault="00000000">
            <w:pPr>
              <w:pStyle w:val="TableParagraph"/>
              <w:ind w:left="110"/>
              <w:rPr>
                <w:sz w:val="20"/>
              </w:rPr>
            </w:pPr>
            <w:r>
              <w:rPr>
                <w:sz w:val="20"/>
              </w:rPr>
              <w:t>Развитие</w:t>
            </w:r>
            <w:r>
              <w:rPr>
                <w:spacing w:val="-13"/>
                <w:sz w:val="20"/>
              </w:rPr>
              <w:t xml:space="preserve"> </w:t>
            </w:r>
            <w:r>
              <w:rPr>
                <w:sz w:val="20"/>
              </w:rPr>
              <w:t>умения</w:t>
            </w:r>
            <w:r>
              <w:rPr>
                <w:spacing w:val="-12"/>
                <w:sz w:val="20"/>
              </w:rPr>
              <w:t xml:space="preserve"> </w:t>
            </w:r>
            <w:r>
              <w:rPr>
                <w:sz w:val="20"/>
              </w:rPr>
              <w:t>ориентироваться</w:t>
            </w:r>
            <w:r>
              <w:rPr>
                <w:spacing w:val="-13"/>
                <w:sz w:val="20"/>
              </w:rPr>
              <w:t xml:space="preserve"> </w:t>
            </w:r>
            <w:r>
              <w:rPr>
                <w:sz w:val="20"/>
              </w:rPr>
              <w:t>на странице тетради.</w:t>
            </w:r>
          </w:p>
          <w:p w14:paraId="7CBD8D84" w14:textId="77777777" w:rsidR="004D752A" w:rsidRDefault="00000000">
            <w:pPr>
              <w:pStyle w:val="TableParagraph"/>
              <w:spacing w:line="230" w:lineRule="atLeast"/>
              <w:ind w:left="110" w:right="168"/>
              <w:rPr>
                <w:sz w:val="20"/>
              </w:rPr>
            </w:pPr>
            <w:r>
              <w:rPr>
                <w:sz w:val="20"/>
              </w:rPr>
              <w:t>Формирование</w:t>
            </w:r>
            <w:r>
              <w:rPr>
                <w:spacing w:val="-13"/>
                <w:sz w:val="20"/>
              </w:rPr>
              <w:t xml:space="preserve"> </w:t>
            </w:r>
            <w:r>
              <w:rPr>
                <w:sz w:val="20"/>
              </w:rPr>
              <w:t>умения</w:t>
            </w:r>
            <w:r>
              <w:rPr>
                <w:spacing w:val="-12"/>
                <w:sz w:val="20"/>
              </w:rPr>
              <w:t xml:space="preserve"> </w:t>
            </w:r>
            <w:r>
              <w:rPr>
                <w:sz w:val="20"/>
              </w:rPr>
              <w:t>составлять</w:t>
            </w:r>
            <w:r>
              <w:rPr>
                <w:spacing w:val="-13"/>
                <w:sz w:val="20"/>
              </w:rPr>
              <w:t xml:space="preserve"> </w:t>
            </w:r>
            <w:r>
              <w:rPr>
                <w:sz w:val="20"/>
              </w:rPr>
              <w:t xml:space="preserve">рассказ по сюжетному рисунку, делить слова на </w:t>
            </w:r>
            <w:r>
              <w:rPr>
                <w:spacing w:val="-2"/>
                <w:sz w:val="20"/>
              </w:rPr>
              <w:t>слоги</w:t>
            </w:r>
          </w:p>
        </w:tc>
        <w:tc>
          <w:tcPr>
            <w:tcW w:w="3404" w:type="dxa"/>
          </w:tcPr>
          <w:p w14:paraId="0EEB0B0D" w14:textId="77777777" w:rsidR="004D752A" w:rsidRDefault="00000000">
            <w:pPr>
              <w:pStyle w:val="TableParagraph"/>
              <w:ind w:left="110"/>
              <w:rPr>
                <w:sz w:val="20"/>
              </w:rPr>
            </w:pPr>
            <w:r>
              <w:rPr>
                <w:sz w:val="20"/>
              </w:rPr>
              <w:t>Ориентируются в пространстве рабочей</w:t>
            </w:r>
            <w:r>
              <w:rPr>
                <w:spacing w:val="-11"/>
                <w:sz w:val="20"/>
              </w:rPr>
              <w:t xml:space="preserve"> </w:t>
            </w:r>
            <w:r>
              <w:rPr>
                <w:sz w:val="20"/>
              </w:rPr>
              <w:t>строки,</w:t>
            </w:r>
            <w:r>
              <w:rPr>
                <w:spacing w:val="-8"/>
                <w:sz w:val="20"/>
              </w:rPr>
              <w:t xml:space="preserve"> </w:t>
            </w:r>
            <w:r>
              <w:rPr>
                <w:sz w:val="20"/>
              </w:rPr>
              <w:t>тетради</w:t>
            </w:r>
            <w:r>
              <w:rPr>
                <w:spacing w:val="-11"/>
                <w:sz w:val="20"/>
              </w:rPr>
              <w:t xml:space="preserve"> </w:t>
            </w:r>
            <w:r>
              <w:rPr>
                <w:sz w:val="20"/>
              </w:rPr>
              <w:t>с</w:t>
            </w:r>
            <w:r>
              <w:rPr>
                <w:spacing w:val="-12"/>
                <w:sz w:val="20"/>
              </w:rPr>
              <w:t xml:space="preserve"> </w:t>
            </w:r>
            <w:r>
              <w:rPr>
                <w:sz w:val="20"/>
              </w:rPr>
              <w:t xml:space="preserve">помощью </w:t>
            </w:r>
            <w:r>
              <w:rPr>
                <w:spacing w:val="-2"/>
                <w:sz w:val="20"/>
              </w:rPr>
              <w:t>учителя.</w:t>
            </w:r>
          </w:p>
          <w:p w14:paraId="6A139C34" w14:textId="77777777" w:rsidR="004D752A" w:rsidRDefault="00000000">
            <w:pPr>
              <w:pStyle w:val="TableParagraph"/>
              <w:ind w:left="110" w:right="182"/>
              <w:rPr>
                <w:sz w:val="20"/>
              </w:rPr>
            </w:pPr>
            <w:r>
              <w:rPr>
                <w:sz w:val="20"/>
              </w:rPr>
              <w:t>Пишут короткие прямые и наклонные</w:t>
            </w:r>
            <w:r>
              <w:rPr>
                <w:spacing w:val="-10"/>
                <w:sz w:val="20"/>
              </w:rPr>
              <w:t xml:space="preserve"> </w:t>
            </w:r>
            <w:r>
              <w:rPr>
                <w:sz w:val="20"/>
              </w:rPr>
              <w:t>линии,</w:t>
            </w:r>
            <w:r>
              <w:rPr>
                <w:spacing w:val="-6"/>
                <w:sz w:val="20"/>
              </w:rPr>
              <w:t xml:space="preserve"> </w:t>
            </w:r>
            <w:r>
              <w:rPr>
                <w:sz w:val="20"/>
              </w:rPr>
              <w:t>точки</w:t>
            </w:r>
            <w:r>
              <w:rPr>
                <w:spacing w:val="-9"/>
                <w:sz w:val="20"/>
              </w:rPr>
              <w:t xml:space="preserve"> </w:t>
            </w:r>
            <w:r>
              <w:rPr>
                <w:sz w:val="20"/>
              </w:rPr>
              <w:t>в</w:t>
            </w:r>
            <w:r>
              <w:rPr>
                <w:spacing w:val="-6"/>
                <w:sz w:val="20"/>
              </w:rPr>
              <w:t xml:space="preserve"> </w:t>
            </w:r>
            <w:r>
              <w:rPr>
                <w:sz w:val="20"/>
              </w:rPr>
              <w:t>пределах строки</w:t>
            </w:r>
            <w:r>
              <w:rPr>
                <w:spacing w:val="-12"/>
                <w:sz w:val="20"/>
              </w:rPr>
              <w:t xml:space="preserve"> </w:t>
            </w:r>
            <w:r>
              <w:rPr>
                <w:sz w:val="20"/>
              </w:rPr>
              <w:t>тетради</w:t>
            </w:r>
            <w:r>
              <w:rPr>
                <w:spacing w:val="-12"/>
                <w:sz w:val="20"/>
              </w:rPr>
              <w:t xml:space="preserve"> </w:t>
            </w:r>
            <w:r>
              <w:rPr>
                <w:sz w:val="20"/>
              </w:rPr>
              <w:t>с</w:t>
            </w:r>
            <w:r>
              <w:rPr>
                <w:spacing w:val="-13"/>
                <w:sz w:val="20"/>
              </w:rPr>
              <w:t xml:space="preserve"> </w:t>
            </w:r>
            <w:r>
              <w:rPr>
                <w:sz w:val="20"/>
              </w:rPr>
              <w:t>помощью</w:t>
            </w:r>
            <w:r>
              <w:rPr>
                <w:spacing w:val="-8"/>
                <w:sz w:val="20"/>
              </w:rPr>
              <w:t xml:space="preserve"> </w:t>
            </w:r>
            <w:r>
              <w:rPr>
                <w:sz w:val="20"/>
              </w:rPr>
              <w:t xml:space="preserve">учителя. Участвуют в беседе, составлении </w:t>
            </w:r>
            <w:r>
              <w:rPr>
                <w:spacing w:val="-2"/>
                <w:sz w:val="20"/>
              </w:rPr>
              <w:t>рассказа</w:t>
            </w:r>
          </w:p>
        </w:tc>
        <w:tc>
          <w:tcPr>
            <w:tcW w:w="2948" w:type="dxa"/>
          </w:tcPr>
          <w:p w14:paraId="0D5C76B9" w14:textId="77777777" w:rsidR="004D752A" w:rsidRDefault="00000000">
            <w:pPr>
              <w:pStyle w:val="TableParagraph"/>
              <w:ind w:left="105"/>
              <w:rPr>
                <w:sz w:val="20"/>
              </w:rPr>
            </w:pPr>
            <w:r>
              <w:rPr>
                <w:sz w:val="20"/>
              </w:rPr>
              <w:t>Ориентируются</w:t>
            </w:r>
            <w:r>
              <w:rPr>
                <w:spacing w:val="-13"/>
                <w:sz w:val="20"/>
              </w:rPr>
              <w:t xml:space="preserve"> </w:t>
            </w:r>
            <w:r>
              <w:rPr>
                <w:sz w:val="20"/>
              </w:rPr>
              <w:t>в</w:t>
            </w:r>
            <w:r>
              <w:rPr>
                <w:spacing w:val="-12"/>
                <w:sz w:val="20"/>
              </w:rPr>
              <w:t xml:space="preserve"> </w:t>
            </w:r>
            <w:r>
              <w:rPr>
                <w:sz w:val="20"/>
              </w:rPr>
              <w:t>пространстве рабочей строки, тетради.</w:t>
            </w:r>
          </w:p>
          <w:p w14:paraId="2F43460A" w14:textId="77777777" w:rsidR="004D752A" w:rsidRDefault="00000000">
            <w:pPr>
              <w:pStyle w:val="TableParagraph"/>
              <w:ind w:left="105"/>
              <w:rPr>
                <w:sz w:val="20"/>
              </w:rPr>
            </w:pPr>
            <w:r>
              <w:rPr>
                <w:sz w:val="20"/>
              </w:rPr>
              <w:t>Пишут короткие прямые и наклонные</w:t>
            </w:r>
            <w:r>
              <w:rPr>
                <w:spacing w:val="-13"/>
                <w:sz w:val="20"/>
              </w:rPr>
              <w:t xml:space="preserve"> </w:t>
            </w:r>
            <w:r>
              <w:rPr>
                <w:sz w:val="20"/>
              </w:rPr>
              <w:t>линии,</w:t>
            </w:r>
            <w:r>
              <w:rPr>
                <w:spacing w:val="-12"/>
                <w:sz w:val="20"/>
              </w:rPr>
              <w:t xml:space="preserve"> </w:t>
            </w:r>
            <w:r>
              <w:rPr>
                <w:sz w:val="20"/>
              </w:rPr>
              <w:t>точки</w:t>
            </w:r>
            <w:r>
              <w:rPr>
                <w:spacing w:val="-13"/>
                <w:sz w:val="20"/>
              </w:rPr>
              <w:t xml:space="preserve"> </w:t>
            </w:r>
            <w:r>
              <w:rPr>
                <w:sz w:val="20"/>
              </w:rPr>
              <w:t>по образцу и под диктовку.</w:t>
            </w:r>
          </w:p>
          <w:p w14:paraId="42E2B544" w14:textId="77777777" w:rsidR="004D752A" w:rsidRDefault="00000000">
            <w:pPr>
              <w:pStyle w:val="TableParagraph"/>
              <w:ind w:left="105"/>
              <w:rPr>
                <w:sz w:val="20"/>
              </w:rPr>
            </w:pPr>
            <w:r>
              <w:rPr>
                <w:sz w:val="20"/>
              </w:rPr>
              <w:t>Составляют</w:t>
            </w:r>
            <w:r>
              <w:rPr>
                <w:spacing w:val="-13"/>
                <w:sz w:val="20"/>
              </w:rPr>
              <w:t xml:space="preserve"> </w:t>
            </w:r>
            <w:r>
              <w:rPr>
                <w:sz w:val="20"/>
              </w:rPr>
              <w:t>рассказ</w:t>
            </w:r>
            <w:r>
              <w:rPr>
                <w:spacing w:val="-12"/>
                <w:sz w:val="20"/>
              </w:rPr>
              <w:t xml:space="preserve"> </w:t>
            </w:r>
            <w:r>
              <w:rPr>
                <w:sz w:val="20"/>
              </w:rPr>
              <w:t>по сюжетному</w:t>
            </w:r>
            <w:r>
              <w:rPr>
                <w:spacing w:val="-7"/>
                <w:sz w:val="20"/>
              </w:rPr>
              <w:t xml:space="preserve"> </w:t>
            </w:r>
            <w:r>
              <w:rPr>
                <w:sz w:val="20"/>
              </w:rPr>
              <w:t>рисунку</w:t>
            </w:r>
          </w:p>
        </w:tc>
      </w:tr>
      <w:tr w:rsidR="004D752A" w14:paraId="1ED44285" w14:textId="77777777">
        <w:trPr>
          <w:trHeight w:val="2529"/>
        </w:trPr>
        <w:tc>
          <w:tcPr>
            <w:tcW w:w="566" w:type="dxa"/>
          </w:tcPr>
          <w:p w14:paraId="4A97FC72" w14:textId="77777777" w:rsidR="004D752A" w:rsidRDefault="00000000">
            <w:pPr>
              <w:pStyle w:val="TableParagraph"/>
              <w:spacing w:line="226" w:lineRule="exact"/>
              <w:ind w:left="14"/>
              <w:jc w:val="center"/>
              <w:rPr>
                <w:sz w:val="20"/>
              </w:rPr>
            </w:pPr>
            <w:r>
              <w:rPr>
                <w:spacing w:val="-10"/>
                <w:sz w:val="20"/>
              </w:rPr>
              <w:t>9</w:t>
            </w:r>
          </w:p>
        </w:tc>
        <w:tc>
          <w:tcPr>
            <w:tcW w:w="2415" w:type="dxa"/>
          </w:tcPr>
          <w:p w14:paraId="43BC87B1" w14:textId="77777777" w:rsidR="004D752A" w:rsidRDefault="00000000">
            <w:pPr>
              <w:pStyle w:val="TableParagraph"/>
              <w:spacing w:line="235" w:lineRule="auto"/>
              <w:ind w:left="110"/>
              <w:rPr>
                <w:sz w:val="20"/>
              </w:rPr>
            </w:pPr>
            <w:r>
              <w:rPr>
                <w:sz w:val="20"/>
              </w:rPr>
              <w:t>Письмо прямых линий коротких</w:t>
            </w:r>
            <w:r>
              <w:rPr>
                <w:spacing w:val="-13"/>
                <w:sz w:val="20"/>
              </w:rPr>
              <w:t xml:space="preserve"> </w:t>
            </w:r>
            <w:r>
              <w:rPr>
                <w:sz w:val="20"/>
              </w:rPr>
              <w:t>и</w:t>
            </w:r>
            <w:r>
              <w:rPr>
                <w:spacing w:val="-12"/>
                <w:sz w:val="20"/>
              </w:rPr>
              <w:t xml:space="preserve"> </w:t>
            </w:r>
            <w:r>
              <w:rPr>
                <w:sz w:val="20"/>
              </w:rPr>
              <w:t>удлинённых</w:t>
            </w:r>
          </w:p>
        </w:tc>
        <w:tc>
          <w:tcPr>
            <w:tcW w:w="706" w:type="dxa"/>
          </w:tcPr>
          <w:p w14:paraId="32AE68D1" w14:textId="77777777" w:rsidR="004D752A" w:rsidRDefault="00000000">
            <w:pPr>
              <w:pStyle w:val="TableParagraph"/>
              <w:spacing w:line="226" w:lineRule="exact"/>
              <w:ind w:left="10"/>
              <w:jc w:val="center"/>
              <w:rPr>
                <w:sz w:val="20"/>
              </w:rPr>
            </w:pPr>
            <w:r>
              <w:rPr>
                <w:spacing w:val="-10"/>
                <w:sz w:val="20"/>
              </w:rPr>
              <w:t>1</w:t>
            </w:r>
          </w:p>
        </w:tc>
        <w:tc>
          <w:tcPr>
            <w:tcW w:w="994" w:type="dxa"/>
          </w:tcPr>
          <w:p w14:paraId="67F7F9C2" w14:textId="77777777" w:rsidR="004D752A" w:rsidRDefault="004D752A">
            <w:pPr>
              <w:pStyle w:val="TableParagraph"/>
              <w:ind w:left="0"/>
              <w:rPr>
                <w:sz w:val="20"/>
              </w:rPr>
            </w:pPr>
          </w:p>
        </w:tc>
        <w:tc>
          <w:tcPr>
            <w:tcW w:w="3971" w:type="dxa"/>
          </w:tcPr>
          <w:p w14:paraId="2F356D88" w14:textId="77777777" w:rsidR="004D752A" w:rsidRDefault="00000000">
            <w:pPr>
              <w:pStyle w:val="TableParagraph"/>
              <w:spacing w:line="237" w:lineRule="auto"/>
              <w:ind w:left="110" w:right="95"/>
              <w:rPr>
                <w:sz w:val="20"/>
              </w:rPr>
            </w:pPr>
            <w:r>
              <w:rPr>
                <w:sz w:val="20"/>
              </w:rPr>
              <w:t>Написание прямых линий в тетради в разных направлениях: вертикальные, горизонтальные,</w:t>
            </w:r>
            <w:r>
              <w:rPr>
                <w:spacing w:val="-13"/>
                <w:sz w:val="20"/>
              </w:rPr>
              <w:t xml:space="preserve"> </w:t>
            </w:r>
            <w:r>
              <w:rPr>
                <w:sz w:val="20"/>
              </w:rPr>
              <w:t>наклонные,</w:t>
            </w:r>
            <w:r>
              <w:rPr>
                <w:spacing w:val="-12"/>
                <w:sz w:val="20"/>
              </w:rPr>
              <w:t xml:space="preserve"> </w:t>
            </w:r>
            <w:r>
              <w:rPr>
                <w:sz w:val="20"/>
              </w:rPr>
              <w:t>переключение с одного направления на другое.</w:t>
            </w:r>
          </w:p>
          <w:p w14:paraId="2FB7BD05" w14:textId="77777777" w:rsidR="004D752A" w:rsidRDefault="00000000">
            <w:pPr>
              <w:pStyle w:val="TableParagraph"/>
              <w:spacing w:before="2"/>
              <w:ind w:left="110" w:right="168"/>
              <w:rPr>
                <w:sz w:val="20"/>
              </w:rPr>
            </w:pPr>
            <w:r>
              <w:rPr>
                <w:sz w:val="20"/>
              </w:rPr>
              <w:t>Заучивание</w:t>
            </w:r>
            <w:r>
              <w:rPr>
                <w:spacing w:val="-13"/>
                <w:sz w:val="20"/>
              </w:rPr>
              <w:t xml:space="preserve"> </w:t>
            </w:r>
            <w:r>
              <w:rPr>
                <w:sz w:val="20"/>
              </w:rPr>
              <w:t>стихотворения</w:t>
            </w:r>
            <w:r>
              <w:rPr>
                <w:spacing w:val="-12"/>
                <w:sz w:val="20"/>
              </w:rPr>
              <w:t xml:space="preserve"> </w:t>
            </w:r>
            <w:r>
              <w:rPr>
                <w:sz w:val="20"/>
              </w:rPr>
              <w:t>о</w:t>
            </w:r>
            <w:r>
              <w:rPr>
                <w:spacing w:val="-13"/>
                <w:sz w:val="20"/>
              </w:rPr>
              <w:t xml:space="preserve"> </w:t>
            </w:r>
            <w:r>
              <w:rPr>
                <w:sz w:val="20"/>
              </w:rPr>
              <w:t xml:space="preserve">прямых </w:t>
            </w:r>
            <w:r>
              <w:rPr>
                <w:spacing w:val="-2"/>
                <w:sz w:val="20"/>
              </w:rPr>
              <w:t>линиях.</w:t>
            </w:r>
          </w:p>
          <w:p w14:paraId="36DB2EA7" w14:textId="77777777" w:rsidR="004D752A" w:rsidRDefault="00000000">
            <w:pPr>
              <w:pStyle w:val="TableParagraph"/>
              <w:spacing w:line="230" w:lineRule="atLeast"/>
              <w:ind w:left="110"/>
              <w:rPr>
                <w:sz w:val="20"/>
              </w:rPr>
            </w:pPr>
            <w:r>
              <w:rPr>
                <w:sz w:val="20"/>
              </w:rPr>
              <w:t>Различение</w:t>
            </w:r>
            <w:r>
              <w:rPr>
                <w:spacing w:val="-13"/>
                <w:sz w:val="20"/>
              </w:rPr>
              <w:t xml:space="preserve"> </w:t>
            </w:r>
            <w:r>
              <w:rPr>
                <w:sz w:val="20"/>
              </w:rPr>
              <w:t>и</w:t>
            </w:r>
            <w:r>
              <w:rPr>
                <w:spacing w:val="-12"/>
                <w:sz w:val="20"/>
              </w:rPr>
              <w:t xml:space="preserve"> </w:t>
            </w:r>
            <w:r>
              <w:rPr>
                <w:sz w:val="20"/>
              </w:rPr>
              <w:t>воспроизведение</w:t>
            </w:r>
            <w:r>
              <w:rPr>
                <w:spacing w:val="-13"/>
                <w:sz w:val="20"/>
              </w:rPr>
              <w:t xml:space="preserve"> </w:t>
            </w:r>
            <w:r>
              <w:rPr>
                <w:sz w:val="20"/>
              </w:rPr>
              <w:t>различных сочетаний из цветных полосок и геометрических фигур Формирование умения принимать участие в беседе по иллюстрациям,</w:t>
            </w:r>
            <w:r>
              <w:rPr>
                <w:spacing w:val="-13"/>
                <w:sz w:val="20"/>
              </w:rPr>
              <w:t xml:space="preserve"> </w:t>
            </w:r>
            <w:r>
              <w:rPr>
                <w:sz w:val="20"/>
              </w:rPr>
              <w:t>составлении</w:t>
            </w:r>
            <w:r>
              <w:rPr>
                <w:spacing w:val="-12"/>
                <w:sz w:val="20"/>
              </w:rPr>
              <w:t xml:space="preserve"> </w:t>
            </w:r>
            <w:r>
              <w:rPr>
                <w:sz w:val="20"/>
              </w:rPr>
              <w:t>предложений</w:t>
            </w:r>
          </w:p>
        </w:tc>
        <w:tc>
          <w:tcPr>
            <w:tcW w:w="3404" w:type="dxa"/>
          </w:tcPr>
          <w:p w14:paraId="11997B3C" w14:textId="77777777" w:rsidR="004D752A" w:rsidRDefault="00000000">
            <w:pPr>
              <w:pStyle w:val="TableParagraph"/>
              <w:spacing w:line="235" w:lineRule="auto"/>
              <w:ind w:left="110" w:right="399"/>
              <w:rPr>
                <w:sz w:val="20"/>
              </w:rPr>
            </w:pPr>
            <w:r>
              <w:rPr>
                <w:sz w:val="20"/>
              </w:rPr>
              <w:t>Ориентируются</w:t>
            </w:r>
            <w:r>
              <w:rPr>
                <w:spacing w:val="-13"/>
                <w:sz w:val="20"/>
              </w:rPr>
              <w:t xml:space="preserve"> </w:t>
            </w:r>
            <w:r>
              <w:rPr>
                <w:sz w:val="20"/>
              </w:rPr>
              <w:t>в</w:t>
            </w:r>
            <w:r>
              <w:rPr>
                <w:spacing w:val="-12"/>
                <w:sz w:val="20"/>
              </w:rPr>
              <w:t xml:space="preserve"> </w:t>
            </w:r>
            <w:r>
              <w:rPr>
                <w:sz w:val="20"/>
              </w:rPr>
              <w:t>пространстве рабочей строки, тетради.</w:t>
            </w:r>
          </w:p>
          <w:p w14:paraId="481979F9" w14:textId="77777777" w:rsidR="004D752A" w:rsidRDefault="00000000">
            <w:pPr>
              <w:pStyle w:val="TableParagraph"/>
              <w:spacing w:before="1"/>
              <w:ind w:left="110" w:right="182"/>
              <w:rPr>
                <w:sz w:val="20"/>
              </w:rPr>
            </w:pPr>
            <w:r>
              <w:rPr>
                <w:sz w:val="20"/>
              </w:rPr>
              <w:t>Пишут прямые, короткие и удлиненные линии в пределах строки</w:t>
            </w:r>
            <w:r>
              <w:rPr>
                <w:spacing w:val="-12"/>
                <w:sz w:val="20"/>
              </w:rPr>
              <w:t xml:space="preserve"> </w:t>
            </w:r>
            <w:r>
              <w:rPr>
                <w:sz w:val="20"/>
              </w:rPr>
              <w:t>тетради</w:t>
            </w:r>
            <w:r>
              <w:rPr>
                <w:spacing w:val="-11"/>
                <w:sz w:val="20"/>
              </w:rPr>
              <w:t xml:space="preserve"> </w:t>
            </w:r>
            <w:r>
              <w:rPr>
                <w:sz w:val="20"/>
              </w:rPr>
              <w:t>с</w:t>
            </w:r>
            <w:r>
              <w:rPr>
                <w:spacing w:val="-13"/>
                <w:sz w:val="20"/>
              </w:rPr>
              <w:t xml:space="preserve"> </w:t>
            </w:r>
            <w:r>
              <w:rPr>
                <w:sz w:val="20"/>
              </w:rPr>
              <w:t>помощью</w:t>
            </w:r>
            <w:r>
              <w:rPr>
                <w:spacing w:val="-8"/>
                <w:sz w:val="20"/>
              </w:rPr>
              <w:t xml:space="preserve"> </w:t>
            </w:r>
            <w:r>
              <w:rPr>
                <w:sz w:val="20"/>
              </w:rPr>
              <w:t xml:space="preserve">учителя. Участвуют в беседе, составлении </w:t>
            </w:r>
            <w:r>
              <w:rPr>
                <w:spacing w:val="-2"/>
                <w:sz w:val="20"/>
              </w:rPr>
              <w:t>предложений</w:t>
            </w:r>
          </w:p>
        </w:tc>
        <w:tc>
          <w:tcPr>
            <w:tcW w:w="2948" w:type="dxa"/>
          </w:tcPr>
          <w:p w14:paraId="146922BF" w14:textId="77777777" w:rsidR="004D752A" w:rsidRDefault="00000000">
            <w:pPr>
              <w:pStyle w:val="TableParagraph"/>
              <w:spacing w:line="235" w:lineRule="auto"/>
              <w:ind w:left="105"/>
              <w:rPr>
                <w:sz w:val="20"/>
              </w:rPr>
            </w:pPr>
            <w:r>
              <w:rPr>
                <w:sz w:val="20"/>
              </w:rPr>
              <w:t>Ориентируются</w:t>
            </w:r>
            <w:r>
              <w:rPr>
                <w:spacing w:val="-13"/>
                <w:sz w:val="20"/>
              </w:rPr>
              <w:t xml:space="preserve"> </w:t>
            </w:r>
            <w:r>
              <w:rPr>
                <w:sz w:val="20"/>
              </w:rPr>
              <w:t>в</w:t>
            </w:r>
            <w:r>
              <w:rPr>
                <w:spacing w:val="-12"/>
                <w:sz w:val="20"/>
              </w:rPr>
              <w:t xml:space="preserve"> </w:t>
            </w:r>
            <w:r>
              <w:rPr>
                <w:sz w:val="20"/>
              </w:rPr>
              <w:t>пространстве рабочей строки, тетради.</w:t>
            </w:r>
          </w:p>
          <w:p w14:paraId="2066B256" w14:textId="77777777" w:rsidR="004D752A" w:rsidRDefault="00000000">
            <w:pPr>
              <w:pStyle w:val="TableParagraph"/>
              <w:spacing w:before="1"/>
              <w:ind w:left="105" w:right="202"/>
              <w:rPr>
                <w:sz w:val="20"/>
              </w:rPr>
            </w:pPr>
            <w:r>
              <w:rPr>
                <w:sz w:val="20"/>
              </w:rPr>
              <w:t>Пишут прямые, короткие и удлиненные</w:t>
            </w:r>
            <w:r>
              <w:rPr>
                <w:spacing w:val="-13"/>
                <w:sz w:val="20"/>
              </w:rPr>
              <w:t xml:space="preserve"> </w:t>
            </w:r>
            <w:r>
              <w:rPr>
                <w:sz w:val="20"/>
              </w:rPr>
              <w:t>линии</w:t>
            </w:r>
            <w:r>
              <w:rPr>
                <w:spacing w:val="-10"/>
                <w:sz w:val="20"/>
              </w:rPr>
              <w:t xml:space="preserve"> </w:t>
            </w:r>
            <w:r>
              <w:rPr>
                <w:sz w:val="20"/>
              </w:rPr>
              <w:t>по</w:t>
            </w:r>
            <w:r>
              <w:rPr>
                <w:spacing w:val="-13"/>
                <w:sz w:val="20"/>
              </w:rPr>
              <w:t xml:space="preserve"> </w:t>
            </w:r>
            <w:r>
              <w:rPr>
                <w:sz w:val="20"/>
              </w:rPr>
              <w:t>образцу и под диктовку. Участвуют в беседе по иллюстрациям, составлении предложений</w:t>
            </w:r>
          </w:p>
        </w:tc>
      </w:tr>
      <w:tr w:rsidR="004D752A" w14:paraId="51A15AE1" w14:textId="77777777">
        <w:trPr>
          <w:trHeight w:val="1839"/>
        </w:trPr>
        <w:tc>
          <w:tcPr>
            <w:tcW w:w="566" w:type="dxa"/>
          </w:tcPr>
          <w:p w14:paraId="5008A169" w14:textId="77777777" w:rsidR="004D752A" w:rsidRDefault="00000000">
            <w:pPr>
              <w:pStyle w:val="TableParagraph"/>
              <w:spacing w:line="226" w:lineRule="exact"/>
              <w:ind w:left="14" w:right="4"/>
              <w:jc w:val="center"/>
              <w:rPr>
                <w:sz w:val="20"/>
              </w:rPr>
            </w:pPr>
            <w:r>
              <w:rPr>
                <w:spacing w:val="-5"/>
                <w:sz w:val="20"/>
              </w:rPr>
              <w:t>10</w:t>
            </w:r>
          </w:p>
        </w:tc>
        <w:tc>
          <w:tcPr>
            <w:tcW w:w="2415" w:type="dxa"/>
          </w:tcPr>
          <w:p w14:paraId="762522B7" w14:textId="77777777" w:rsidR="004D752A" w:rsidRDefault="00000000">
            <w:pPr>
              <w:pStyle w:val="TableParagraph"/>
              <w:spacing w:line="237" w:lineRule="auto"/>
              <w:ind w:left="110"/>
              <w:rPr>
                <w:sz w:val="20"/>
              </w:rPr>
            </w:pPr>
            <w:r>
              <w:rPr>
                <w:sz w:val="20"/>
              </w:rPr>
              <w:t>Письмо</w:t>
            </w:r>
            <w:r>
              <w:rPr>
                <w:spacing w:val="-13"/>
                <w:sz w:val="20"/>
              </w:rPr>
              <w:t xml:space="preserve"> </w:t>
            </w:r>
            <w:r>
              <w:rPr>
                <w:sz w:val="20"/>
              </w:rPr>
              <w:t>короткой</w:t>
            </w:r>
            <w:r>
              <w:rPr>
                <w:spacing w:val="-12"/>
                <w:sz w:val="20"/>
              </w:rPr>
              <w:t xml:space="preserve"> </w:t>
            </w:r>
            <w:r>
              <w:rPr>
                <w:sz w:val="20"/>
              </w:rPr>
              <w:t>прямой линии с закруглением внизу, вверху</w:t>
            </w:r>
          </w:p>
        </w:tc>
        <w:tc>
          <w:tcPr>
            <w:tcW w:w="706" w:type="dxa"/>
          </w:tcPr>
          <w:p w14:paraId="09B1C410" w14:textId="77777777" w:rsidR="004D752A" w:rsidRDefault="00000000">
            <w:pPr>
              <w:pStyle w:val="TableParagraph"/>
              <w:spacing w:line="226" w:lineRule="exact"/>
              <w:ind w:left="10"/>
              <w:jc w:val="center"/>
              <w:rPr>
                <w:sz w:val="20"/>
              </w:rPr>
            </w:pPr>
            <w:r>
              <w:rPr>
                <w:spacing w:val="-10"/>
                <w:sz w:val="20"/>
              </w:rPr>
              <w:t>1</w:t>
            </w:r>
          </w:p>
        </w:tc>
        <w:tc>
          <w:tcPr>
            <w:tcW w:w="994" w:type="dxa"/>
          </w:tcPr>
          <w:p w14:paraId="03BB5DC7" w14:textId="77777777" w:rsidR="004D752A" w:rsidRDefault="004D752A">
            <w:pPr>
              <w:pStyle w:val="TableParagraph"/>
              <w:ind w:left="0"/>
              <w:rPr>
                <w:sz w:val="20"/>
              </w:rPr>
            </w:pPr>
          </w:p>
        </w:tc>
        <w:tc>
          <w:tcPr>
            <w:tcW w:w="3971" w:type="dxa"/>
          </w:tcPr>
          <w:p w14:paraId="4609451A" w14:textId="77777777" w:rsidR="004D752A" w:rsidRDefault="00000000">
            <w:pPr>
              <w:pStyle w:val="TableParagraph"/>
              <w:ind w:left="110" w:right="95"/>
              <w:rPr>
                <w:sz w:val="20"/>
              </w:rPr>
            </w:pPr>
            <w:r>
              <w:rPr>
                <w:sz w:val="20"/>
              </w:rPr>
              <w:t>Написание коротких прямых линий в тетради в разных направлениях: вертикальные,</w:t>
            </w:r>
            <w:r>
              <w:rPr>
                <w:spacing w:val="-13"/>
                <w:sz w:val="20"/>
              </w:rPr>
              <w:t xml:space="preserve"> </w:t>
            </w:r>
            <w:r>
              <w:rPr>
                <w:sz w:val="20"/>
              </w:rPr>
              <w:t>горизонтальные,</w:t>
            </w:r>
            <w:r>
              <w:rPr>
                <w:spacing w:val="-12"/>
                <w:sz w:val="20"/>
              </w:rPr>
              <w:t xml:space="preserve"> </w:t>
            </w:r>
            <w:r>
              <w:rPr>
                <w:sz w:val="20"/>
              </w:rPr>
              <w:t xml:space="preserve">наклонные, переключение с одного направления на </w:t>
            </w:r>
            <w:r>
              <w:rPr>
                <w:spacing w:val="-2"/>
                <w:sz w:val="20"/>
              </w:rPr>
              <w:t>другое.</w:t>
            </w:r>
          </w:p>
          <w:p w14:paraId="6CACDDEB" w14:textId="77777777" w:rsidR="004D752A" w:rsidRDefault="00000000">
            <w:pPr>
              <w:pStyle w:val="TableParagraph"/>
              <w:spacing w:line="230" w:lineRule="exact"/>
              <w:ind w:left="110"/>
              <w:rPr>
                <w:sz w:val="20"/>
              </w:rPr>
            </w:pPr>
            <w:r>
              <w:rPr>
                <w:sz w:val="20"/>
              </w:rPr>
              <w:t>Различение</w:t>
            </w:r>
            <w:r>
              <w:rPr>
                <w:spacing w:val="-13"/>
                <w:sz w:val="20"/>
              </w:rPr>
              <w:t xml:space="preserve"> </w:t>
            </w:r>
            <w:r>
              <w:rPr>
                <w:sz w:val="20"/>
              </w:rPr>
              <w:t>и</w:t>
            </w:r>
            <w:r>
              <w:rPr>
                <w:spacing w:val="-12"/>
                <w:sz w:val="20"/>
              </w:rPr>
              <w:t xml:space="preserve"> </w:t>
            </w:r>
            <w:r>
              <w:rPr>
                <w:sz w:val="20"/>
              </w:rPr>
              <w:t>воспроизведение</w:t>
            </w:r>
            <w:r>
              <w:rPr>
                <w:spacing w:val="-13"/>
                <w:sz w:val="20"/>
              </w:rPr>
              <w:t xml:space="preserve"> </w:t>
            </w:r>
            <w:r>
              <w:rPr>
                <w:sz w:val="20"/>
              </w:rPr>
              <w:t>различных сочетаний из цветных полосок и геометрических фигур Формирование</w:t>
            </w:r>
          </w:p>
        </w:tc>
        <w:tc>
          <w:tcPr>
            <w:tcW w:w="3404" w:type="dxa"/>
          </w:tcPr>
          <w:p w14:paraId="3ECA7AA8" w14:textId="77777777" w:rsidR="004D752A" w:rsidRDefault="00000000">
            <w:pPr>
              <w:pStyle w:val="TableParagraph"/>
              <w:ind w:left="110" w:right="399"/>
              <w:rPr>
                <w:sz w:val="20"/>
              </w:rPr>
            </w:pPr>
            <w:r>
              <w:rPr>
                <w:sz w:val="20"/>
              </w:rPr>
              <w:t>Ориентируются</w:t>
            </w:r>
            <w:r>
              <w:rPr>
                <w:spacing w:val="-13"/>
                <w:sz w:val="20"/>
              </w:rPr>
              <w:t xml:space="preserve"> </w:t>
            </w:r>
            <w:r>
              <w:rPr>
                <w:sz w:val="20"/>
              </w:rPr>
              <w:t>в</w:t>
            </w:r>
            <w:r>
              <w:rPr>
                <w:spacing w:val="-12"/>
                <w:sz w:val="20"/>
              </w:rPr>
              <w:t xml:space="preserve"> </w:t>
            </w:r>
            <w:r>
              <w:rPr>
                <w:sz w:val="20"/>
              </w:rPr>
              <w:t>пространстве рабочей строки, тетради.</w:t>
            </w:r>
          </w:p>
          <w:p w14:paraId="78D0434A" w14:textId="77777777" w:rsidR="004D752A" w:rsidRDefault="00000000">
            <w:pPr>
              <w:pStyle w:val="TableParagraph"/>
              <w:ind w:left="110"/>
              <w:rPr>
                <w:sz w:val="20"/>
              </w:rPr>
            </w:pPr>
            <w:r>
              <w:rPr>
                <w:sz w:val="20"/>
              </w:rPr>
              <w:t>Пишут короткие прямые линии с закруглением внизу и вверху в пределах</w:t>
            </w:r>
            <w:r>
              <w:rPr>
                <w:spacing w:val="-9"/>
                <w:sz w:val="20"/>
              </w:rPr>
              <w:t xml:space="preserve"> </w:t>
            </w:r>
            <w:r>
              <w:rPr>
                <w:sz w:val="20"/>
              </w:rPr>
              <w:t>строки</w:t>
            </w:r>
            <w:r>
              <w:rPr>
                <w:spacing w:val="-11"/>
                <w:sz w:val="20"/>
              </w:rPr>
              <w:t xml:space="preserve"> </w:t>
            </w:r>
            <w:r>
              <w:rPr>
                <w:sz w:val="20"/>
              </w:rPr>
              <w:t>тетради</w:t>
            </w:r>
            <w:r>
              <w:rPr>
                <w:spacing w:val="-10"/>
                <w:sz w:val="20"/>
              </w:rPr>
              <w:t xml:space="preserve"> </w:t>
            </w:r>
            <w:r>
              <w:rPr>
                <w:sz w:val="20"/>
              </w:rPr>
              <w:t>с</w:t>
            </w:r>
            <w:r>
              <w:rPr>
                <w:spacing w:val="-12"/>
                <w:sz w:val="20"/>
              </w:rPr>
              <w:t xml:space="preserve"> </w:t>
            </w:r>
            <w:r>
              <w:rPr>
                <w:sz w:val="20"/>
              </w:rPr>
              <w:t xml:space="preserve">помощью </w:t>
            </w:r>
            <w:r>
              <w:rPr>
                <w:spacing w:val="-2"/>
                <w:sz w:val="20"/>
              </w:rPr>
              <w:t>учителя.</w:t>
            </w:r>
          </w:p>
          <w:p w14:paraId="68B259ED" w14:textId="77777777" w:rsidR="004D752A" w:rsidRDefault="00000000">
            <w:pPr>
              <w:pStyle w:val="TableParagraph"/>
              <w:spacing w:line="230" w:lineRule="atLeast"/>
              <w:ind w:left="110" w:right="399"/>
              <w:rPr>
                <w:sz w:val="20"/>
              </w:rPr>
            </w:pPr>
            <w:r>
              <w:rPr>
                <w:sz w:val="20"/>
              </w:rPr>
              <w:t>Участвуют</w:t>
            </w:r>
            <w:r>
              <w:rPr>
                <w:spacing w:val="-13"/>
                <w:sz w:val="20"/>
              </w:rPr>
              <w:t xml:space="preserve"> </w:t>
            </w:r>
            <w:r>
              <w:rPr>
                <w:sz w:val="20"/>
              </w:rPr>
              <w:t>в</w:t>
            </w:r>
            <w:r>
              <w:rPr>
                <w:spacing w:val="-12"/>
                <w:sz w:val="20"/>
              </w:rPr>
              <w:t xml:space="preserve"> </w:t>
            </w:r>
            <w:r>
              <w:rPr>
                <w:sz w:val="20"/>
              </w:rPr>
              <w:t>беседе,</w:t>
            </w:r>
            <w:r>
              <w:rPr>
                <w:spacing w:val="-13"/>
                <w:sz w:val="20"/>
              </w:rPr>
              <w:t xml:space="preserve"> </w:t>
            </w:r>
            <w:r>
              <w:rPr>
                <w:sz w:val="20"/>
              </w:rPr>
              <w:t xml:space="preserve">составлении </w:t>
            </w:r>
            <w:r>
              <w:rPr>
                <w:spacing w:val="-2"/>
                <w:sz w:val="20"/>
              </w:rPr>
              <w:t>предложений</w:t>
            </w:r>
          </w:p>
        </w:tc>
        <w:tc>
          <w:tcPr>
            <w:tcW w:w="2948" w:type="dxa"/>
          </w:tcPr>
          <w:p w14:paraId="1D30D69B" w14:textId="77777777" w:rsidR="004D752A" w:rsidRDefault="00000000">
            <w:pPr>
              <w:pStyle w:val="TableParagraph"/>
              <w:ind w:left="105"/>
              <w:rPr>
                <w:sz w:val="20"/>
              </w:rPr>
            </w:pPr>
            <w:r>
              <w:rPr>
                <w:sz w:val="20"/>
              </w:rPr>
              <w:t>Ориентируются</w:t>
            </w:r>
            <w:r>
              <w:rPr>
                <w:spacing w:val="-13"/>
                <w:sz w:val="20"/>
              </w:rPr>
              <w:t xml:space="preserve"> </w:t>
            </w:r>
            <w:r>
              <w:rPr>
                <w:sz w:val="20"/>
              </w:rPr>
              <w:t>в</w:t>
            </w:r>
            <w:r>
              <w:rPr>
                <w:spacing w:val="-12"/>
                <w:sz w:val="20"/>
              </w:rPr>
              <w:t xml:space="preserve"> </w:t>
            </w:r>
            <w:r>
              <w:rPr>
                <w:sz w:val="20"/>
              </w:rPr>
              <w:t>пространстве рабочей строки, тетради.</w:t>
            </w:r>
          </w:p>
          <w:p w14:paraId="75A5B54C" w14:textId="77777777" w:rsidR="004D752A" w:rsidRDefault="00000000">
            <w:pPr>
              <w:pStyle w:val="TableParagraph"/>
              <w:ind w:left="105"/>
              <w:rPr>
                <w:sz w:val="20"/>
              </w:rPr>
            </w:pPr>
            <w:r>
              <w:rPr>
                <w:sz w:val="20"/>
              </w:rPr>
              <w:t>Пишут сходные по конфигурации</w:t>
            </w:r>
            <w:r>
              <w:rPr>
                <w:spacing w:val="40"/>
                <w:sz w:val="20"/>
              </w:rPr>
              <w:t xml:space="preserve"> </w:t>
            </w:r>
            <w:r>
              <w:rPr>
                <w:sz w:val="20"/>
              </w:rPr>
              <w:t>элементы печатных и письменных букв, коротких</w:t>
            </w:r>
            <w:r>
              <w:rPr>
                <w:spacing w:val="-13"/>
                <w:sz w:val="20"/>
              </w:rPr>
              <w:t xml:space="preserve"> </w:t>
            </w:r>
            <w:r>
              <w:rPr>
                <w:sz w:val="20"/>
              </w:rPr>
              <w:t>линий</w:t>
            </w:r>
            <w:r>
              <w:rPr>
                <w:spacing w:val="-12"/>
                <w:sz w:val="20"/>
              </w:rPr>
              <w:t xml:space="preserve"> </w:t>
            </w:r>
            <w:r>
              <w:rPr>
                <w:sz w:val="20"/>
              </w:rPr>
              <w:t>с</w:t>
            </w:r>
            <w:r>
              <w:rPr>
                <w:spacing w:val="-13"/>
                <w:sz w:val="20"/>
              </w:rPr>
              <w:t xml:space="preserve"> </w:t>
            </w:r>
            <w:r>
              <w:rPr>
                <w:sz w:val="20"/>
              </w:rPr>
              <w:t>закруглением внизу и вверху в пределах</w:t>
            </w:r>
          </w:p>
          <w:p w14:paraId="71291F44" w14:textId="77777777" w:rsidR="004D752A" w:rsidRDefault="00000000">
            <w:pPr>
              <w:pStyle w:val="TableParagraph"/>
              <w:spacing w:line="215" w:lineRule="exact"/>
              <w:ind w:left="105"/>
              <w:rPr>
                <w:sz w:val="20"/>
              </w:rPr>
            </w:pPr>
            <w:r>
              <w:rPr>
                <w:sz w:val="20"/>
              </w:rPr>
              <w:t>строки</w:t>
            </w:r>
            <w:r>
              <w:rPr>
                <w:spacing w:val="-7"/>
                <w:sz w:val="20"/>
              </w:rPr>
              <w:t xml:space="preserve"> </w:t>
            </w:r>
            <w:r>
              <w:rPr>
                <w:sz w:val="20"/>
              </w:rPr>
              <w:t>тетради</w:t>
            </w:r>
            <w:r>
              <w:rPr>
                <w:spacing w:val="-4"/>
                <w:sz w:val="20"/>
              </w:rPr>
              <w:t xml:space="preserve"> </w:t>
            </w:r>
            <w:r>
              <w:rPr>
                <w:sz w:val="20"/>
              </w:rPr>
              <w:t>по</w:t>
            </w:r>
            <w:r>
              <w:rPr>
                <w:spacing w:val="-6"/>
                <w:sz w:val="20"/>
              </w:rPr>
              <w:t xml:space="preserve"> </w:t>
            </w:r>
            <w:r>
              <w:rPr>
                <w:sz w:val="20"/>
              </w:rPr>
              <w:t>образцу</w:t>
            </w:r>
            <w:r>
              <w:rPr>
                <w:spacing w:val="-11"/>
                <w:sz w:val="20"/>
              </w:rPr>
              <w:t xml:space="preserve"> </w:t>
            </w:r>
            <w:r>
              <w:rPr>
                <w:spacing w:val="-10"/>
                <w:sz w:val="20"/>
              </w:rPr>
              <w:t>и</w:t>
            </w:r>
          </w:p>
        </w:tc>
      </w:tr>
    </w:tbl>
    <w:p w14:paraId="36284839" w14:textId="77777777" w:rsidR="004D752A" w:rsidRDefault="004D752A">
      <w:pPr>
        <w:pStyle w:val="TableParagraph"/>
        <w:spacing w:line="215" w:lineRule="exact"/>
        <w:rPr>
          <w:sz w:val="20"/>
        </w:rPr>
        <w:sectPr w:rsidR="004D752A">
          <w:pgSz w:w="16840" w:h="11910" w:orient="landscape"/>
          <w:pgMar w:top="660" w:right="141" w:bottom="280" w:left="992" w:header="720" w:footer="720" w:gutter="0"/>
          <w:cols w:space="720"/>
        </w:sect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415"/>
        <w:gridCol w:w="706"/>
        <w:gridCol w:w="994"/>
        <w:gridCol w:w="3971"/>
        <w:gridCol w:w="3404"/>
        <w:gridCol w:w="2948"/>
      </w:tblGrid>
      <w:tr w:rsidR="004D752A" w14:paraId="417EB96B" w14:textId="77777777">
        <w:trPr>
          <w:trHeight w:val="690"/>
        </w:trPr>
        <w:tc>
          <w:tcPr>
            <w:tcW w:w="566" w:type="dxa"/>
          </w:tcPr>
          <w:p w14:paraId="42678E6B" w14:textId="77777777" w:rsidR="004D752A" w:rsidRDefault="004D752A">
            <w:pPr>
              <w:pStyle w:val="TableParagraph"/>
              <w:ind w:left="0"/>
              <w:rPr>
                <w:sz w:val="20"/>
              </w:rPr>
            </w:pPr>
          </w:p>
        </w:tc>
        <w:tc>
          <w:tcPr>
            <w:tcW w:w="2415" w:type="dxa"/>
          </w:tcPr>
          <w:p w14:paraId="19CF854D" w14:textId="77777777" w:rsidR="004D752A" w:rsidRDefault="004D752A">
            <w:pPr>
              <w:pStyle w:val="TableParagraph"/>
              <w:ind w:left="0"/>
              <w:rPr>
                <w:sz w:val="20"/>
              </w:rPr>
            </w:pPr>
          </w:p>
        </w:tc>
        <w:tc>
          <w:tcPr>
            <w:tcW w:w="706" w:type="dxa"/>
          </w:tcPr>
          <w:p w14:paraId="49399A10" w14:textId="77777777" w:rsidR="004D752A" w:rsidRDefault="004D752A">
            <w:pPr>
              <w:pStyle w:val="TableParagraph"/>
              <w:ind w:left="0"/>
              <w:rPr>
                <w:sz w:val="20"/>
              </w:rPr>
            </w:pPr>
          </w:p>
        </w:tc>
        <w:tc>
          <w:tcPr>
            <w:tcW w:w="994" w:type="dxa"/>
          </w:tcPr>
          <w:p w14:paraId="41D82F67" w14:textId="77777777" w:rsidR="004D752A" w:rsidRDefault="004D752A">
            <w:pPr>
              <w:pStyle w:val="TableParagraph"/>
              <w:ind w:left="0"/>
              <w:rPr>
                <w:sz w:val="20"/>
              </w:rPr>
            </w:pPr>
          </w:p>
        </w:tc>
        <w:tc>
          <w:tcPr>
            <w:tcW w:w="3971" w:type="dxa"/>
          </w:tcPr>
          <w:p w14:paraId="1D9F6939" w14:textId="77777777" w:rsidR="004D752A" w:rsidRDefault="00000000">
            <w:pPr>
              <w:pStyle w:val="TableParagraph"/>
              <w:ind w:left="110"/>
              <w:rPr>
                <w:sz w:val="20"/>
              </w:rPr>
            </w:pPr>
            <w:r>
              <w:rPr>
                <w:sz w:val="20"/>
              </w:rPr>
              <w:t>умения принимать участие в беседе по иллюстрациям,</w:t>
            </w:r>
            <w:r>
              <w:rPr>
                <w:spacing w:val="-13"/>
                <w:sz w:val="20"/>
              </w:rPr>
              <w:t xml:space="preserve"> </w:t>
            </w:r>
            <w:r>
              <w:rPr>
                <w:sz w:val="20"/>
              </w:rPr>
              <w:t>составлении</w:t>
            </w:r>
            <w:r>
              <w:rPr>
                <w:spacing w:val="-12"/>
                <w:sz w:val="20"/>
              </w:rPr>
              <w:t xml:space="preserve"> </w:t>
            </w:r>
            <w:r>
              <w:rPr>
                <w:sz w:val="20"/>
              </w:rPr>
              <w:t>предложений</w:t>
            </w:r>
          </w:p>
        </w:tc>
        <w:tc>
          <w:tcPr>
            <w:tcW w:w="3404" w:type="dxa"/>
          </w:tcPr>
          <w:p w14:paraId="07946B47" w14:textId="77777777" w:rsidR="004D752A" w:rsidRDefault="004D752A">
            <w:pPr>
              <w:pStyle w:val="TableParagraph"/>
              <w:ind w:left="0"/>
              <w:rPr>
                <w:sz w:val="20"/>
              </w:rPr>
            </w:pPr>
          </w:p>
        </w:tc>
        <w:tc>
          <w:tcPr>
            <w:tcW w:w="2948" w:type="dxa"/>
          </w:tcPr>
          <w:p w14:paraId="63E445C7" w14:textId="77777777" w:rsidR="004D752A" w:rsidRDefault="00000000">
            <w:pPr>
              <w:pStyle w:val="TableParagraph"/>
              <w:ind w:left="105" w:right="758"/>
              <w:rPr>
                <w:sz w:val="20"/>
              </w:rPr>
            </w:pPr>
            <w:r>
              <w:rPr>
                <w:sz w:val="20"/>
              </w:rPr>
              <w:t>под диктовку. Участвуют</w:t>
            </w:r>
            <w:r>
              <w:rPr>
                <w:spacing w:val="-13"/>
                <w:sz w:val="20"/>
              </w:rPr>
              <w:t xml:space="preserve"> </w:t>
            </w:r>
            <w:r>
              <w:rPr>
                <w:sz w:val="20"/>
              </w:rPr>
              <w:t>в</w:t>
            </w:r>
            <w:r>
              <w:rPr>
                <w:spacing w:val="-12"/>
                <w:sz w:val="20"/>
              </w:rPr>
              <w:t xml:space="preserve"> </w:t>
            </w:r>
            <w:r>
              <w:rPr>
                <w:sz w:val="20"/>
              </w:rPr>
              <w:t>беседе,</w:t>
            </w:r>
          </w:p>
          <w:p w14:paraId="4755CBF8" w14:textId="77777777" w:rsidR="004D752A" w:rsidRDefault="00000000">
            <w:pPr>
              <w:pStyle w:val="TableParagraph"/>
              <w:spacing w:line="215" w:lineRule="exact"/>
              <w:ind w:left="105"/>
              <w:rPr>
                <w:sz w:val="20"/>
              </w:rPr>
            </w:pPr>
            <w:r>
              <w:rPr>
                <w:spacing w:val="-2"/>
                <w:sz w:val="20"/>
              </w:rPr>
              <w:t>составлении</w:t>
            </w:r>
            <w:r>
              <w:rPr>
                <w:spacing w:val="6"/>
                <w:sz w:val="20"/>
              </w:rPr>
              <w:t xml:space="preserve"> </w:t>
            </w:r>
            <w:r>
              <w:rPr>
                <w:spacing w:val="-2"/>
                <w:sz w:val="20"/>
              </w:rPr>
              <w:t>предложений</w:t>
            </w:r>
          </w:p>
        </w:tc>
      </w:tr>
      <w:tr w:rsidR="004D752A" w14:paraId="02C16B6B" w14:textId="77777777">
        <w:trPr>
          <w:trHeight w:val="2069"/>
        </w:trPr>
        <w:tc>
          <w:tcPr>
            <w:tcW w:w="566" w:type="dxa"/>
          </w:tcPr>
          <w:p w14:paraId="359C0CEC" w14:textId="77777777" w:rsidR="004D752A" w:rsidRDefault="00000000">
            <w:pPr>
              <w:pStyle w:val="TableParagraph"/>
              <w:spacing w:line="225" w:lineRule="exact"/>
              <w:ind w:left="14" w:right="4"/>
              <w:jc w:val="center"/>
              <w:rPr>
                <w:sz w:val="20"/>
              </w:rPr>
            </w:pPr>
            <w:r>
              <w:rPr>
                <w:spacing w:val="-5"/>
                <w:sz w:val="20"/>
              </w:rPr>
              <w:t>11</w:t>
            </w:r>
          </w:p>
        </w:tc>
        <w:tc>
          <w:tcPr>
            <w:tcW w:w="2415" w:type="dxa"/>
          </w:tcPr>
          <w:p w14:paraId="3EA8856A" w14:textId="77777777" w:rsidR="004D752A" w:rsidRDefault="00000000">
            <w:pPr>
              <w:pStyle w:val="TableParagraph"/>
              <w:spacing w:line="225" w:lineRule="exact"/>
              <w:ind w:left="110"/>
              <w:rPr>
                <w:sz w:val="20"/>
              </w:rPr>
            </w:pPr>
            <w:r>
              <w:rPr>
                <w:sz w:val="20"/>
              </w:rPr>
              <w:t>Письмо</w:t>
            </w:r>
            <w:r>
              <w:rPr>
                <w:spacing w:val="-11"/>
                <w:sz w:val="20"/>
              </w:rPr>
              <w:t xml:space="preserve"> </w:t>
            </w:r>
            <w:r>
              <w:rPr>
                <w:spacing w:val="-2"/>
                <w:sz w:val="20"/>
              </w:rPr>
              <w:t>овала</w:t>
            </w:r>
          </w:p>
        </w:tc>
        <w:tc>
          <w:tcPr>
            <w:tcW w:w="706" w:type="dxa"/>
          </w:tcPr>
          <w:p w14:paraId="6212F884" w14:textId="77777777" w:rsidR="004D752A" w:rsidRDefault="00000000">
            <w:pPr>
              <w:pStyle w:val="TableParagraph"/>
              <w:spacing w:line="225" w:lineRule="exact"/>
              <w:ind w:left="10"/>
              <w:jc w:val="center"/>
              <w:rPr>
                <w:sz w:val="20"/>
              </w:rPr>
            </w:pPr>
            <w:r>
              <w:rPr>
                <w:spacing w:val="-10"/>
                <w:sz w:val="20"/>
              </w:rPr>
              <w:t>1</w:t>
            </w:r>
          </w:p>
        </w:tc>
        <w:tc>
          <w:tcPr>
            <w:tcW w:w="994" w:type="dxa"/>
          </w:tcPr>
          <w:p w14:paraId="0CD4C4F6" w14:textId="77777777" w:rsidR="004D752A" w:rsidRDefault="004D752A">
            <w:pPr>
              <w:pStyle w:val="TableParagraph"/>
              <w:ind w:left="0"/>
              <w:rPr>
                <w:sz w:val="20"/>
              </w:rPr>
            </w:pPr>
          </w:p>
        </w:tc>
        <w:tc>
          <w:tcPr>
            <w:tcW w:w="3971" w:type="dxa"/>
          </w:tcPr>
          <w:p w14:paraId="5994BF26" w14:textId="77777777" w:rsidR="004D752A" w:rsidRDefault="00000000">
            <w:pPr>
              <w:pStyle w:val="TableParagraph"/>
              <w:ind w:left="110" w:right="182"/>
              <w:rPr>
                <w:sz w:val="20"/>
              </w:rPr>
            </w:pPr>
            <w:r>
              <w:rPr>
                <w:sz w:val="20"/>
              </w:rPr>
              <w:t>Рисование</w:t>
            </w:r>
            <w:r>
              <w:rPr>
                <w:spacing w:val="-7"/>
                <w:sz w:val="20"/>
              </w:rPr>
              <w:t xml:space="preserve"> </w:t>
            </w:r>
            <w:r>
              <w:rPr>
                <w:sz w:val="20"/>
              </w:rPr>
              <w:t>овалов</w:t>
            </w:r>
            <w:r>
              <w:rPr>
                <w:spacing w:val="-3"/>
                <w:sz w:val="20"/>
              </w:rPr>
              <w:t xml:space="preserve"> </w:t>
            </w:r>
            <w:r>
              <w:rPr>
                <w:sz w:val="20"/>
              </w:rPr>
              <w:t>в</w:t>
            </w:r>
            <w:r>
              <w:rPr>
                <w:spacing w:val="-3"/>
                <w:sz w:val="20"/>
              </w:rPr>
              <w:t xml:space="preserve"> </w:t>
            </w:r>
            <w:r>
              <w:rPr>
                <w:sz w:val="20"/>
              </w:rPr>
              <w:t>тетради.</w:t>
            </w:r>
            <w:r>
              <w:rPr>
                <w:spacing w:val="-2"/>
                <w:sz w:val="20"/>
              </w:rPr>
              <w:t xml:space="preserve"> </w:t>
            </w:r>
            <w:r>
              <w:rPr>
                <w:sz w:val="20"/>
              </w:rPr>
              <w:t>Различение</w:t>
            </w:r>
            <w:r>
              <w:rPr>
                <w:spacing w:val="-7"/>
                <w:sz w:val="20"/>
              </w:rPr>
              <w:t xml:space="preserve"> </w:t>
            </w:r>
            <w:r>
              <w:rPr>
                <w:sz w:val="20"/>
              </w:rPr>
              <w:t>и воспроизведение различных сочетаний из цветных</w:t>
            </w:r>
            <w:r>
              <w:rPr>
                <w:spacing w:val="-2"/>
                <w:sz w:val="20"/>
              </w:rPr>
              <w:t xml:space="preserve"> </w:t>
            </w:r>
            <w:r>
              <w:rPr>
                <w:sz w:val="20"/>
              </w:rPr>
              <w:t>полосок</w:t>
            </w:r>
            <w:r>
              <w:rPr>
                <w:spacing w:val="-4"/>
                <w:sz w:val="20"/>
              </w:rPr>
              <w:t xml:space="preserve"> </w:t>
            </w:r>
            <w:r>
              <w:rPr>
                <w:sz w:val="20"/>
              </w:rPr>
              <w:t>и</w:t>
            </w:r>
            <w:r>
              <w:rPr>
                <w:spacing w:val="-4"/>
                <w:sz w:val="20"/>
              </w:rPr>
              <w:t xml:space="preserve"> </w:t>
            </w:r>
            <w:r>
              <w:rPr>
                <w:sz w:val="20"/>
              </w:rPr>
              <w:t>геометрических</w:t>
            </w:r>
            <w:r>
              <w:rPr>
                <w:spacing w:val="-2"/>
                <w:sz w:val="20"/>
              </w:rPr>
              <w:t xml:space="preserve"> </w:t>
            </w:r>
            <w:r>
              <w:rPr>
                <w:sz w:val="20"/>
              </w:rPr>
              <w:t>фигур Формирование</w:t>
            </w:r>
            <w:r>
              <w:rPr>
                <w:spacing w:val="-13"/>
                <w:sz w:val="20"/>
              </w:rPr>
              <w:t xml:space="preserve"> </w:t>
            </w:r>
            <w:r>
              <w:rPr>
                <w:sz w:val="20"/>
              </w:rPr>
              <w:t>умения</w:t>
            </w:r>
            <w:r>
              <w:rPr>
                <w:spacing w:val="-12"/>
                <w:sz w:val="20"/>
              </w:rPr>
              <w:t xml:space="preserve"> </w:t>
            </w:r>
            <w:r>
              <w:rPr>
                <w:sz w:val="20"/>
              </w:rPr>
              <w:t>принимать</w:t>
            </w:r>
            <w:r>
              <w:rPr>
                <w:spacing w:val="-13"/>
                <w:sz w:val="20"/>
              </w:rPr>
              <w:t xml:space="preserve"> </w:t>
            </w:r>
            <w:r>
              <w:rPr>
                <w:sz w:val="20"/>
              </w:rPr>
              <w:t xml:space="preserve">участие в беседе по иллюстрациям, составлении </w:t>
            </w:r>
            <w:r>
              <w:rPr>
                <w:spacing w:val="-2"/>
                <w:sz w:val="20"/>
              </w:rPr>
              <w:t>предложений</w:t>
            </w:r>
          </w:p>
        </w:tc>
        <w:tc>
          <w:tcPr>
            <w:tcW w:w="3404" w:type="dxa"/>
          </w:tcPr>
          <w:p w14:paraId="3A75EDF8" w14:textId="77777777" w:rsidR="004D752A" w:rsidRDefault="00000000">
            <w:pPr>
              <w:pStyle w:val="TableParagraph"/>
              <w:ind w:left="110" w:right="592"/>
              <w:jc w:val="both"/>
              <w:rPr>
                <w:sz w:val="20"/>
              </w:rPr>
            </w:pPr>
            <w:r>
              <w:rPr>
                <w:sz w:val="20"/>
              </w:rPr>
              <w:t>Ориентируются</w:t>
            </w:r>
            <w:r>
              <w:rPr>
                <w:spacing w:val="-13"/>
                <w:sz w:val="20"/>
              </w:rPr>
              <w:t xml:space="preserve"> </w:t>
            </w:r>
            <w:r>
              <w:rPr>
                <w:sz w:val="20"/>
              </w:rPr>
              <w:t>в</w:t>
            </w:r>
            <w:r>
              <w:rPr>
                <w:spacing w:val="-12"/>
                <w:sz w:val="20"/>
              </w:rPr>
              <w:t xml:space="preserve"> </w:t>
            </w:r>
            <w:r>
              <w:rPr>
                <w:sz w:val="20"/>
              </w:rPr>
              <w:t>пространстве рабочей строки, тетради.</w:t>
            </w:r>
          </w:p>
          <w:p w14:paraId="593722C7" w14:textId="77777777" w:rsidR="004D752A" w:rsidRDefault="00000000">
            <w:pPr>
              <w:pStyle w:val="TableParagraph"/>
              <w:ind w:left="110" w:right="125"/>
              <w:jc w:val="both"/>
              <w:rPr>
                <w:sz w:val="20"/>
              </w:rPr>
            </w:pPr>
            <w:r>
              <w:rPr>
                <w:sz w:val="20"/>
              </w:rPr>
              <w:t>Пишут</w:t>
            </w:r>
            <w:r>
              <w:rPr>
                <w:spacing w:val="-11"/>
                <w:sz w:val="20"/>
              </w:rPr>
              <w:t xml:space="preserve"> </w:t>
            </w:r>
            <w:r>
              <w:rPr>
                <w:sz w:val="20"/>
              </w:rPr>
              <w:t>элементы</w:t>
            </w:r>
            <w:r>
              <w:rPr>
                <w:spacing w:val="-11"/>
                <w:sz w:val="20"/>
              </w:rPr>
              <w:t xml:space="preserve"> </w:t>
            </w:r>
            <w:r>
              <w:rPr>
                <w:sz w:val="20"/>
              </w:rPr>
              <w:t>письменных</w:t>
            </w:r>
            <w:r>
              <w:rPr>
                <w:spacing w:val="-10"/>
                <w:sz w:val="20"/>
              </w:rPr>
              <w:t xml:space="preserve"> </w:t>
            </w:r>
            <w:r>
              <w:rPr>
                <w:sz w:val="20"/>
              </w:rPr>
              <w:t>букв</w:t>
            </w:r>
            <w:r>
              <w:rPr>
                <w:spacing w:val="-9"/>
                <w:sz w:val="20"/>
              </w:rPr>
              <w:t xml:space="preserve"> </w:t>
            </w:r>
            <w:r>
              <w:rPr>
                <w:sz w:val="20"/>
              </w:rPr>
              <w:t>в пределах</w:t>
            </w:r>
            <w:r>
              <w:rPr>
                <w:spacing w:val="-3"/>
                <w:sz w:val="20"/>
              </w:rPr>
              <w:t xml:space="preserve"> </w:t>
            </w:r>
            <w:r>
              <w:rPr>
                <w:sz w:val="20"/>
              </w:rPr>
              <w:t>строки</w:t>
            </w:r>
            <w:r>
              <w:rPr>
                <w:spacing w:val="-5"/>
                <w:sz w:val="20"/>
              </w:rPr>
              <w:t xml:space="preserve"> </w:t>
            </w:r>
            <w:r>
              <w:rPr>
                <w:sz w:val="20"/>
              </w:rPr>
              <w:t>тетради</w:t>
            </w:r>
            <w:r>
              <w:rPr>
                <w:spacing w:val="-4"/>
                <w:sz w:val="20"/>
              </w:rPr>
              <w:t xml:space="preserve"> </w:t>
            </w:r>
            <w:r>
              <w:rPr>
                <w:sz w:val="20"/>
              </w:rPr>
              <w:t>с</w:t>
            </w:r>
            <w:r>
              <w:rPr>
                <w:spacing w:val="-6"/>
                <w:sz w:val="20"/>
              </w:rPr>
              <w:t xml:space="preserve"> </w:t>
            </w:r>
            <w:r>
              <w:rPr>
                <w:sz w:val="20"/>
              </w:rPr>
              <w:t xml:space="preserve">помощью </w:t>
            </w:r>
            <w:r>
              <w:rPr>
                <w:spacing w:val="-2"/>
                <w:sz w:val="20"/>
              </w:rPr>
              <w:t>учителя.</w:t>
            </w:r>
          </w:p>
          <w:p w14:paraId="333E0469" w14:textId="77777777" w:rsidR="004D752A" w:rsidRDefault="00000000">
            <w:pPr>
              <w:pStyle w:val="TableParagraph"/>
              <w:spacing w:before="2" w:line="235" w:lineRule="auto"/>
              <w:ind w:left="110" w:right="439"/>
              <w:jc w:val="both"/>
              <w:rPr>
                <w:sz w:val="20"/>
              </w:rPr>
            </w:pPr>
            <w:r>
              <w:rPr>
                <w:sz w:val="20"/>
              </w:rPr>
              <w:t>Участвуют</w:t>
            </w:r>
            <w:r>
              <w:rPr>
                <w:spacing w:val="-13"/>
                <w:sz w:val="20"/>
              </w:rPr>
              <w:t xml:space="preserve"> </w:t>
            </w:r>
            <w:r>
              <w:rPr>
                <w:sz w:val="20"/>
              </w:rPr>
              <w:t>в</w:t>
            </w:r>
            <w:r>
              <w:rPr>
                <w:spacing w:val="-12"/>
                <w:sz w:val="20"/>
              </w:rPr>
              <w:t xml:space="preserve"> </w:t>
            </w:r>
            <w:r>
              <w:rPr>
                <w:sz w:val="20"/>
              </w:rPr>
              <w:t>беседе,</w:t>
            </w:r>
            <w:r>
              <w:rPr>
                <w:spacing w:val="-13"/>
                <w:sz w:val="20"/>
              </w:rPr>
              <w:t xml:space="preserve"> </w:t>
            </w:r>
            <w:r>
              <w:rPr>
                <w:sz w:val="20"/>
              </w:rPr>
              <w:t xml:space="preserve">составлении </w:t>
            </w:r>
            <w:r>
              <w:rPr>
                <w:spacing w:val="-2"/>
                <w:sz w:val="20"/>
              </w:rPr>
              <w:t>предложений</w:t>
            </w:r>
          </w:p>
        </w:tc>
        <w:tc>
          <w:tcPr>
            <w:tcW w:w="2948" w:type="dxa"/>
          </w:tcPr>
          <w:p w14:paraId="6D3BFAFF" w14:textId="77777777" w:rsidR="004D752A" w:rsidRDefault="00000000">
            <w:pPr>
              <w:pStyle w:val="TableParagraph"/>
              <w:ind w:left="105"/>
              <w:rPr>
                <w:sz w:val="20"/>
              </w:rPr>
            </w:pPr>
            <w:r>
              <w:rPr>
                <w:sz w:val="20"/>
              </w:rPr>
              <w:t>Ориентируются</w:t>
            </w:r>
            <w:r>
              <w:rPr>
                <w:spacing w:val="-13"/>
                <w:sz w:val="20"/>
              </w:rPr>
              <w:t xml:space="preserve"> </w:t>
            </w:r>
            <w:r>
              <w:rPr>
                <w:sz w:val="20"/>
              </w:rPr>
              <w:t>в</w:t>
            </w:r>
            <w:r>
              <w:rPr>
                <w:spacing w:val="-12"/>
                <w:sz w:val="20"/>
              </w:rPr>
              <w:t xml:space="preserve"> </w:t>
            </w:r>
            <w:r>
              <w:rPr>
                <w:sz w:val="20"/>
              </w:rPr>
              <w:t>пространстве рабочей строки, тетради.</w:t>
            </w:r>
          </w:p>
          <w:p w14:paraId="3118F416" w14:textId="77777777" w:rsidR="004D752A" w:rsidRDefault="00000000">
            <w:pPr>
              <w:pStyle w:val="TableParagraph"/>
              <w:ind w:left="105"/>
              <w:rPr>
                <w:sz w:val="20"/>
              </w:rPr>
            </w:pPr>
            <w:r>
              <w:rPr>
                <w:sz w:val="20"/>
              </w:rPr>
              <w:t>Пишут</w:t>
            </w:r>
            <w:r>
              <w:rPr>
                <w:spacing w:val="-13"/>
                <w:sz w:val="20"/>
              </w:rPr>
              <w:t xml:space="preserve"> </w:t>
            </w:r>
            <w:r>
              <w:rPr>
                <w:sz w:val="20"/>
              </w:rPr>
              <w:t>элементы</w:t>
            </w:r>
            <w:r>
              <w:rPr>
                <w:spacing w:val="-12"/>
                <w:sz w:val="20"/>
              </w:rPr>
              <w:t xml:space="preserve"> </w:t>
            </w:r>
            <w:r>
              <w:rPr>
                <w:sz w:val="20"/>
              </w:rPr>
              <w:t>письменных букв</w:t>
            </w:r>
            <w:r>
              <w:rPr>
                <w:spacing w:val="-3"/>
                <w:sz w:val="20"/>
              </w:rPr>
              <w:t xml:space="preserve"> </w:t>
            </w:r>
            <w:r>
              <w:rPr>
                <w:sz w:val="20"/>
              </w:rPr>
              <w:t>(овал</w:t>
            </w:r>
            <w:r>
              <w:rPr>
                <w:spacing w:val="-1"/>
                <w:sz w:val="20"/>
              </w:rPr>
              <w:t xml:space="preserve"> </w:t>
            </w:r>
            <w:r>
              <w:rPr>
                <w:sz w:val="20"/>
              </w:rPr>
              <w:t>—</w:t>
            </w:r>
            <w:r>
              <w:rPr>
                <w:spacing w:val="-7"/>
                <w:sz w:val="20"/>
              </w:rPr>
              <w:t xml:space="preserve"> </w:t>
            </w:r>
            <w:r>
              <w:rPr>
                <w:sz w:val="20"/>
              </w:rPr>
              <w:t>слива,</w:t>
            </w:r>
            <w:r>
              <w:rPr>
                <w:spacing w:val="-4"/>
                <w:sz w:val="20"/>
              </w:rPr>
              <w:t xml:space="preserve"> </w:t>
            </w:r>
            <w:r>
              <w:rPr>
                <w:spacing w:val="-2"/>
                <w:sz w:val="20"/>
              </w:rPr>
              <w:t>полуовал</w:t>
            </w:r>
          </w:p>
          <w:p w14:paraId="2558B5C1" w14:textId="77777777" w:rsidR="004D752A" w:rsidRDefault="00000000">
            <w:pPr>
              <w:pStyle w:val="TableParagraph"/>
              <w:spacing w:line="237" w:lineRule="auto"/>
              <w:ind w:left="105"/>
              <w:rPr>
                <w:sz w:val="20"/>
              </w:rPr>
            </w:pPr>
            <w:r>
              <w:rPr>
                <w:sz w:val="20"/>
              </w:rPr>
              <w:t>—</w:t>
            </w:r>
            <w:r>
              <w:rPr>
                <w:spacing w:val="-13"/>
                <w:sz w:val="20"/>
              </w:rPr>
              <w:t xml:space="preserve"> </w:t>
            </w:r>
            <w:r>
              <w:rPr>
                <w:sz w:val="20"/>
              </w:rPr>
              <w:t>месяц)</w:t>
            </w:r>
            <w:r>
              <w:rPr>
                <w:spacing w:val="-10"/>
                <w:sz w:val="20"/>
              </w:rPr>
              <w:t xml:space="preserve"> </w:t>
            </w:r>
            <w:r>
              <w:rPr>
                <w:sz w:val="20"/>
              </w:rPr>
              <w:t>в</w:t>
            </w:r>
            <w:r>
              <w:rPr>
                <w:spacing w:val="-9"/>
                <w:sz w:val="20"/>
              </w:rPr>
              <w:t xml:space="preserve"> </w:t>
            </w:r>
            <w:r>
              <w:rPr>
                <w:sz w:val="20"/>
              </w:rPr>
              <w:t>пределах</w:t>
            </w:r>
            <w:r>
              <w:rPr>
                <w:spacing w:val="-10"/>
                <w:sz w:val="20"/>
              </w:rPr>
              <w:t xml:space="preserve"> </w:t>
            </w:r>
            <w:r>
              <w:rPr>
                <w:sz w:val="20"/>
              </w:rPr>
              <w:t>строки тетради,</w:t>
            </w:r>
            <w:r>
              <w:rPr>
                <w:spacing w:val="40"/>
                <w:sz w:val="20"/>
              </w:rPr>
              <w:t xml:space="preserve"> </w:t>
            </w:r>
            <w:r>
              <w:rPr>
                <w:sz w:val="20"/>
              </w:rPr>
              <w:t xml:space="preserve">по образцу и под </w:t>
            </w:r>
            <w:r>
              <w:rPr>
                <w:spacing w:val="-2"/>
                <w:sz w:val="20"/>
              </w:rPr>
              <w:t>диктовку.</w:t>
            </w:r>
          </w:p>
          <w:p w14:paraId="574164B5" w14:textId="77777777" w:rsidR="004D752A" w:rsidRDefault="00000000">
            <w:pPr>
              <w:pStyle w:val="TableParagraph"/>
              <w:spacing w:line="230" w:lineRule="atLeast"/>
              <w:ind w:left="105" w:right="572"/>
              <w:rPr>
                <w:sz w:val="20"/>
              </w:rPr>
            </w:pPr>
            <w:r>
              <w:rPr>
                <w:sz w:val="20"/>
              </w:rPr>
              <w:t>Участвуют в беседе, составлении</w:t>
            </w:r>
            <w:r>
              <w:rPr>
                <w:spacing w:val="-13"/>
                <w:sz w:val="20"/>
              </w:rPr>
              <w:t xml:space="preserve"> </w:t>
            </w:r>
            <w:r>
              <w:rPr>
                <w:sz w:val="20"/>
              </w:rPr>
              <w:t>предложений</w:t>
            </w:r>
          </w:p>
        </w:tc>
      </w:tr>
      <w:tr w:rsidR="004D752A" w14:paraId="52C41474" w14:textId="77777777">
        <w:trPr>
          <w:trHeight w:val="2073"/>
        </w:trPr>
        <w:tc>
          <w:tcPr>
            <w:tcW w:w="566" w:type="dxa"/>
          </w:tcPr>
          <w:p w14:paraId="51429E6B" w14:textId="77777777" w:rsidR="004D752A" w:rsidRDefault="00000000">
            <w:pPr>
              <w:pStyle w:val="TableParagraph"/>
              <w:spacing w:line="225" w:lineRule="exact"/>
              <w:ind w:left="14" w:right="4"/>
              <w:jc w:val="center"/>
              <w:rPr>
                <w:sz w:val="20"/>
              </w:rPr>
            </w:pPr>
            <w:r>
              <w:rPr>
                <w:spacing w:val="-5"/>
                <w:sz w:val="20"/>
              </w:rPr>
              <w:t>12</w:t>
            </w:r>
          </w:p>
        </w:tc>
        <w:tc>
          <w:tcPr>
            <w:tcW w:w="2415" w:type="dxa"/>
          </w:tcPr>
          <w:p w14:paraId="03C451B5" w14:textId="77777777" w:rsidR="004D752A" w:rsidRDefault="00000000">
            <w:pPr>
              <w:pStyle w:val="TableParagraph"/>
              <w:ind w:left="110"/>
              <w:rPr>
                <w:sz w:val="20"/>
              </w:rPr>
            </w:pPr>
            <w:r>
              <w:rPr>
                <w:sz w:val="20"/>
              </w:rPr>
              <w:t>Письмо удлинённой прямой</w:t>
            </w:r>
            <w:r>
              <w:rPr>
                <w:spacing w:val="-13"/>
                <w:sz w:val="20"/>
              </w:rPr>
              <w:t xml:space="preserve"> </w:t>
            </w:r>
            <w:r>
              <w:rPr>
                <w:sz w:val="20"/>
              </w:rPr>
              <w:t>линии</w:t>
            </w:r>
            <w:r>
              <w:rPr>
                <w:spacing w:val="-12"/>
                <w:sz w:val="20"/>
              </w:rPr>
              <w:t xml:space="preserve"> </w:t>
            </w:r>
            <w:r>
              <w:rPr>
                <w:sz w:val="20"/>
              </w:rPr>
              <w:t>с</w:t>
            </w:r>
            <w:r>
              <w:rPr>
                <w:spacing w:val="-13"/>
                <w:sz w:val="20"/>
              </w:rPr>
              <w:t xml:space="preserve"> </w:t>
            </w:r>
            <w:r>
              <w:rPr>
                <w:sz w:val="20"/>
              </w:rPr>
              <w:t xml:space="preserve">петлёй </w:t>
            </w:r>
            <w:r>
              <w:rPr>
                <w:spacing w:val="-2"/>
                <w:sz w:val="20"/>
              </w:rPr>
              <w:t>внизу</w:t>
            </w:r>
          </w:p>
        </w:tc>
        <w:tc>
          <w:tcPr>
            <w:tcW w:w="706" w:type="dxa"/>
          </w:tcPr>
          <w:p w14:paraId="1D7F4746" w14:textId="77777777" w:rsidR="004D752A" w:rsidRDefault="00000000">
            <w:pPr>
              <w:pStyle w:val="TableParagraph"/>
              <w:spacing w:line="225" w:lineRule="exact"/>
              <w:ind w:left="10"/>
              <w:jc w:val="center"/>
              <w:rPr>
                <w:sz w:val="20"/>
              </w:rPr>
            </w:pPr>
            <w:r>
              <w:rPr>
                <w:spacing w:val="-10"/>
                <w:sz w:val="20"/>
              </w:rPr>
              <w:t>1</w:t>
            </w:r>
          </w:p>
        </w:tc>
        <w:tc>
          <w:tcPr>
            <w:tcW w:w="994" w:type="dxa"/>
          </w:tcPr>
          <w:p w14:paraId="36DE1CF3" w14:textId="77777777" w:rsidR="004D752A" w:rsidRDefault="004D752A">
            <w:pPr>
              <w:pStyle w:val="TableParagraph"/>
              <w:ind w:left="0"/>
              <w:rPr>
                <w:sz w:val="20"/>
              </w:rPr>
            </w:pPr>
          </w:p>
        </w:tc>
        <w:tc>
          <w:tcPr>
            <w:tcW w:w="3971" w:type="dxa"/>
          </w:tcPr>
          <w:p w14:paraId="02096BED" w14:textId="77777777" w:rsidR="004D752A" w:rsidRDefault="00000000">
            <w:pPr>
              <w:pStyle w:val="TableParagraph"/>
              <w:ind w:left="110" w:right="182"/>
              <w:rPr>
                <w:sz w:val="20"/>
              </w:rPr>
            </w:pPr>
            <w:r>
              <w:rPr>
                <w:sz w:val="20"/>
              </w:rPr>
              <w:t>Написание удлиненной прямой линии с петлей внизу в тетради. Различение и воспроизведение различных сочетаний из цветных</w:t>
            </w:r>
            <w:r>
              <w:rPr>
                <w:spacing w:val="-2"/>
                <w:sz w:val="20"/>
              </w:rPr>
              <w:t xml:space="preserve"> </w:t>
            </w:r>
            <w:r>
              <w:rPr>
                <w:sz w:val="20"/>
              </w:rPr>
              <w:t>полосок</w:t>
            </w:r>
            <w:r>
              <w:rPr>
                <w:spacing w:val="-4"/>
                <w:sz w:val="20"/>
              </w:rPr>
              <w:t xml:space="preserve"> </w:t>
            </w:r>
            <w:r>
              <w:rPr>
                <w:sz w:val="20"/>
              </w:rPr>
              <w:t>и</w:t>
            </w:r>
            <w:r>
              <w:rPr>
                <w:spacing w:val="-4"/>
                <w:sz w:val="20"/>
              </w:rPr>
              <w:t xml:space="preserve"> </w:t>
            </w:r>
            <w:r>
              <w:rPr>
                <w:sz w:val="20"/>
              </w:rPr>
              <w:t>геометрических</w:t>
            </w:r>
            <w:r>
              <w:rPr>
                <w:spacing w:val="-2"/>
                <w:sz w:val="20"/>
              </w:rPr>
              <w:t xml:space="preserve"> </w:t>
            </w:r>
            <w:r>
              <w:rPr>
                <w:sz w:val="20"/>
              </w:rPr>
              <w:t>фигур Формирование</w:t>
            </w:r>
            <w:r>
              <w:rPr>
                <w:spacing w:val="-13"/>
                <w:sz w:val="20"/>
              </w:rPr>
              <w:t xml:space="preserve"> </w:t>
            </w:r>
            <w:r>
              <w:rPr>
                <w:sz w:val="20"/>
              </w:rPr>
              <w:t>умения</w:t>
            </w:r>
            <w:r>
              <w:rPr>
                <w:spacing w:val="-12"/>
                <w:sz w:val="20"/>
              </w:rPr>
              <w:t xml:space="preserve"> </w:t>
            </w:r>
            <w:r>
              <w:rPr>
                <w:sz w:val="20"/>
              </w:rPr>
              <w:t>принимать</w:t>
            </w:r>
            <w:r>
              <w:rPr>
                <w:spacing w:val="-13"/>
                <w:sz w:val="20"/>
              </w:rPr>
              <w:t xml:space="preserve"> </w:t>
            </w:r>
            <w:r>
              <w:rPr>
                <w:sz w:val="20"/>
              </w:rPr>
              <w:t xml:space="preserve">участие в беседе по иллюстрациям, составлении </w:t>
            </w:r>
            <w:r>
              <w:rPr>
                <w:spacing w:val="-2"/>
                <w:sz w:val="20"/>
              </w:rPr>
              <w:t>предложений</w:t>
            </w:r>
          </w:p>
        </w:tc>
        <w:tc>
          <w:tcPr>
            <w:tcW w:w="3404" w:type="dxa"/>
          </w:tcPr>
          <w:p w14:paraId="3E7E07D0" w14:textId="77777777" w:rsidR="004D752A" w:rsidRDefault="00000000">
            <w:pPr>
              <w:pStyle w:val="TableParagraph"/>
              <w:ind w:left="110" w:right="592"/>
              <w:jc w:val="both"/>
              <w:rPr>
                <w:sz w:val="20"/>
              </w:rPr>
            </w:pPr>
            <w:r>
              <w:rPr>
                <w:sz w:val="20"/>
              </w:rPr>
              <w:t>Ориентируются</w:t>
            </w:r>
            <w:r>
              <w:rPr>
                <w:spacing w:val="-13"/>
                <w:sz w:val="20"/>
              </w:rPr>
              <w:t xml:space="preserve"> </w:t>
            </w:r>
            <w:r>
              <w:rPr>
                <w:sz w:val="20"/>
              </w:rPr>
              <w:t>в</w:t>
            </w:r>
            <w:r>
              <w:rPr>
                <w:spacing w:val="-12"/>
                <w:sz w:val="20"/>
              </w:rPr>
              <w:t xml:space="preserve"> </w:t>
            </w:r>
            <w:r>
              <w:rPr>
                <w:sz w:val="20"/>
              </w:rPr>
              <w:t>пространстве рабочей строки, тетради.</w:t>
            </w:r>
          </w:p>
          <w:p w14:paraId="03FE908F" w14:textId="77777777" w:rsidR="004D752A" w:rsidRDefault="00000000">
            <w:pPr>
              <w:pStyle w:val="TableParagraph"/>
              <w:ind w:left="110" w:right="125"/>
              <w:jc w:val="both"/>
              <w:rPr>
                <w:sz w:val="20"/>
              </w:rPr>
            </w:pPr>
            <w:r>
              <w:rPr>
                <w:sz w:val="20"/>
              </w:rPr>
              <w:t>Пишут</w:t>
            </w:r>
            <w:r>
              <w:rPr>
                <w:spacing w:val="-11"/>
                <w:sz w:val="20"/>
              </w:rPr>
              <w:t xml:space="preserve"> </w:t>
            </w:r>
            <w:r>
              <w:rPr>
                <w:sz w:val="20"/>
              </w:rPr>
              <w:t>элементы</w:t>
            </w:r>
            <w:r>
              <w:rPr>
                <w:spacing w:val="-11"/>
                <w:sz w:val="20"/>
              </w:rPr>
              <w:t xml:space="preserve"> </w:t>
            </w:r>
            <w:r>
              <w:rPr>
                <w:sz w:val="20"/>
              </w:rPr>
              <w:t>письменных</w:t>
            </w:r>
            <w:r>
              <w:rPr>
                <w:spacing w:val="-10"/>
                <w:sz w:val="20"/>
              </w:rPr>
              <w:t xml:space="preserve"> </w:t>
            </w:r>
            <w:r>
              <w:rPr>
                <w:sz w:val="20"/>
              </w:rPr>
              <w:t>букв</w:t>
            </w:r>
            <w:r>
              <w:rPr>
                <w:spacing w:val="-9"/>
                <w:sz w:val="20"/>
              </w:rPr>
              <w:t xml:space="preserve"> </w:t>
            </w:r>
            <w:r>
              <w:rPr>
                <w:sz w:val="20"/>
              </w:rPr>
              <w:t>в пределах</w:t>
            </w:r>
            <w:r>
              <w:rPr>
                <w:spacing w:val="-3"/>
                <w:sz w:val="20"/>
              </w:rPr>
              <w:t xml:space="preserve"> </w:t>
            </w:r>
            <w:r>
              <w:rPr>
                <w:sz w:val="20"/>
              </w:rPr>
              <w:t>строки</w:t>
            </w:r>
            <w:r>
              <w:rPr>
                <w:spacing w:val="-5"/>
                <w:sz w:val="20"/>
              </w:rPr>
              <w:t xml:space="preserve"> </w:t>
            </w:r>
            <w:r>
              <w:rPr>
                <w:sz w:val="20"/>
              </w:rPr>
              <w:t>тетради</w:t>
            </w:r>
            <w:r>
              <w:rPr>
                <w:spacing w:val="-4"/>
                <w:sz w:val="20"/>
              </w:rPr>
              <w:t xml:space="preserve"> </w:t>
            </w:r>
            <w:r>
              <w:rPr>
                <w:sz w:val="20"/>
              </w:rPr>
              <w:t>с</w:t>
            </w:r>
            <w:r>
              <w:rPr>
                <w:spacing w:val="-6"/>
                <w:sz w:val="20"/>
              </w:rPr>
              <w:t xml:space="preserve"> </w:t>
            </w:r>
            <w:r>
              <w:rPr>
                <w:sz w:val="20"/>
              </w:rPr>
              <w:t xml:space="preserve">помощью </w:t>
            </w:r>
            <w:r>
              <w:rPr>
                <w:spacing w:val="-2"/>
                <w:sz w:val="20"/>
              </w:rPr>
              <w:t>учителя.</w:t>
            </w:r>
          </w:p>
          <w:p w14:paraId="57FC67D5" w14:textId="77777777" w:rsidR="004D752A" w:rsidRDefault="00000000">
            <w:pPr>
              <w:pStyle w:val="TableParagraph"/>
              <w:ind w:left="110" w:right="439"/>
              <w:jc w:val="both"/>
              <w:rPr>
                <w:sz w:val="20"/>
              </w:rPr>
            </w:pPr>
            <w:r>
              <w:rPr>
                <w:sz w:val="20"/>
              </w:rPr>
              <w:t>Участвуют</w:t>
            </w:r>
            <w:r>
              <w:rPr>
                <w:spacing w:val="-13"/>
                <w:sz w:val="20"/>
              </w:rPr>
              <w:t xml:space="preserve"> </w:t>
            </w:r>
            <w:r>
              <w:rPr>
                <w:sz w:val="20"/>
              </w:rPr>
              <w:t>в</w:t>
            </w:r>
            <w:r>
              <w:rPr>
                <w:spacing w:val="-12"/>
                <w:sz w:val="20"/>
              </w:rPr>
              <w:t xml:space="preserve"> </w:t>
            </w:r>
            <w:r>
              <w:rPr>
                <w:sz w:val="20"/>
              </w:rPr>
              <w:t>беседе,</w:t>
            </w:r>
            <w:r>
              <w:rPr>
                <w:spacing w:val="-13"/>
                <w:sz w:val="20"/>
              </w:rPr>
              <w:t xml:space="preserve"> </w:t>
            </w:r>
            <w:r>
              <w:rPr>
                <w:sz w:val="20"/>
              </w:rPr>
              <w:t xml:space="preserve">составлении </w:t>
            </w:r>
            <w:r>
              <w:rPr>
                <w:spacing w:val="-2"/>
                <w:sz w:val="20"/>
              </w:rPr>
              <w:t>предложений</w:t>
            </w:r>
          </w:p>
        </w:tc>
        <w:tc>
          <w:tcPr>
            <w:tcW w:w="2948" w:type="dxa"/>
          </w:tcPr>
          <w:p w14:paraId="092844D4" w14:textId="77777777" w:rsidR="004D752A" w:rsidRDefault="00000000">
            <w:pPr>
              <w:pStyle w:val="TableParagraph"/>
              <w:ind w:left="105"/>
              <w:rPr>
                <w:sz w:val="20"/>
              </w:rPr>
            </w:pPr>
            <w:r>
              <w:rPr>
                <w:sz w:val="20"/>
              </w:rPr>
              <w:t>Ориентируются</w:t>
            </w:r>
            <w:r>
              <w:rPr>
                <w:spacing w:val="-13"/>
                <w:sz w:val="20"/>
              </w:rPr>
              <w:t xml:space="preserve"> </w:t>
            </w:r>
            <w:r>
              <w:rPr>
                <w:sz w:val="20"/>
              </w:rPr>
              <w:t>в</w:t>
            </w:r>
            <w:r>
              <w:rPr>
                <w:spacing w:val="-12"/>
                <w:sz w:val="20"/>
              </w:rPr>
              <w:t xml:space="preserve"> </w:t>
            </w:r>
            <w:r>
              <w:rPr>
                <w:sz w:val="20"/>
              </w:rPr>
              <w:t>пространстве рабочей строки, тетради.</w:t>
            </w:r>
          </w:p>
          <w:p w14:paraId="68E52273" w14:textId="77777777" w:rsidR="004D752A" w:rsidRDefault="00000000">
            <w:pPr>
              <w:pStyle w:val="TableParagraph"/>
              <w:ind w:left="105" w:right="136"/>
              <w:rPr>
                <w:sz w:val="20"/>
              </w:rPr>
            </w:pPr>
            <w:r>
              <w:rPr>
                <w:sz w:val="20"/>
              </w:rPr>
              <w:t>Пишут элементы удлинённых линий</w:t>
            </w:r>
            <w:r>
              <w:rPr>
                <w:spacing w:val="-10"/>
                <w:sz w:val="20"/>
              </w:rPr>
              <w:t xml:space="preserve"> </w:t>
            </w:r>
            <w:r>
              <w:rPr>
                <w:sz w:val="20"/>
              </w:rPr>
              <w:t>с</w:t>
            </w:r>
            <w:r>
              <w:rPr>
                <w:spacing w:val="-10"/>
                <w:sz w:val="20"/>
              </w:rPr>
              <w:t xml:space="preserve"> </w:t>
            </w:r>
            <w:r>
              <w:rPr>
                <w:sz w:val="20"/>
              </w:rPr>
              <w:t>закруглением</w:t>
            </w:r>
            <w:r>
              <w:rPr>
                <w:spacing w:val="-6"/>
                <w:sz w:val="20"/>
              </w:rPr>
              <w:t xml:space="preserve"> </w:t>
            </w:r>
            <w:r>
              <w:rPr>
                <w:sz w:val="20"/>
              </w:rPr>
              <w:t>внизу</w:t>
            </w:r>
            <w:r>
              <w:rPr>
                <w:spacing w:val="-13"/>
                <w:sz w:val="20"/>
              </w:rPr>
              <w:t xml:space="preserve"> </w:t>
            </w:r>
            <w:r>
              <w:rPr>
                <w:sz w:val="20"/>
              </w:rPr>
              <w:t>— крючок для вешалки, в пределах строки тетради по образцу и под диктовку.</w:t>
            </w:r>
          </w:p>
          <w:p w14:paraId="396780C7" w14:textId="77777777" w:rsidR="004D752A" w:rsidRDefault="00000000">
            <w:pPr>
              <w:pStyle w:val="TableParagraph"/>
              <w:spacing w:line="230" w:lineRule="atLeast"/>
              <w:ind w:left="105" w:right="572"/>
              <w:rPr>
                <w:sz w:val="20"/>
              </w:rPr>
            </w:pPr>
            <w:r>
              <w:rPr>
                <w:sz w:val="20"/>
              </w:rPr>
              <w:t>Участвуют в беседе, составлении</w:t>
            </w:r>
            <w:r>
              <w:rPr>
                <w:spacing w:val="-13"/>
                <w:sz w:val="20"/>
              </w:rPr>
              <w:t xml:space="preserve"> </w:t>
            </w:r>
            <w:r>
              <w:rPr>
                <w:sz w:val="20"/>
              </w:rPr>
              <w:t>предложений</w:t>
            </w:r>
          </w:p>
        </w:tc>
      </w:tr>
      <w:tr w:rsidR="004D752A" w14:paraId="718439C3" w14:textId="77777777">
        <w:trPr>
          <w:trHeight w:val="2069"/>
        </w:trPr>
        <w:tc>
          <w:tcPr>
            <w:tcW w:w="566" w:type="dxa"/>
          </w:tcPr>
          <w:p w14:paraId="47518EE4" w14:textId="77777777" w:rsidR="004D752A" w:rsidRDefault="00000000">
            <w:pPr>
              <w:pStyle w:val="TableParagraph"/>
              <w:spacing w:line="226" w:lineRule="exact"/>
              <w:ind w:left="14" w:right="4"/>
              <w:jc w:val="center"/>
              <w:rPr>
                <w:sz w:val="20"/>
              </w:rPr>
            </w:pPr>
            <w:r>
              <w:rPr>
                <w:spacing w:val="-5"/>
                <w:sz w:val="20"/>
              </w:rPr>
              <w:t>13</w:t>
            </w:r>
          </w:p>
        </w:tc>
        <w:tc>
          <w:tcPr>
            <w:tcW w:w="2415" w:type="dxa"/>
          </w:tcPr>
          <w:p w14:paraId="1EE3981F" w14:textId="77777777" w:rsidR="004D752A" w:rsidRDefault="00000000">
            <w:pPr>
              <w:pStyle w:val="TableParagraph"/>
              <w:spacing w:line="237" w:lineRule="auto"/>
              <w:ind w:left="110"/>
              <w:rPr>
                <w:sz w:val="20"/>
              </w:rPr>
            </w:pPr>
            <w:r>
              <w:rPr>
                <w:sz w:val="20"/>
              </w:rPr>
              <w:t>Письмо удлинённой прямой</w:t>
            </w:r>
            <w:r>
              <w:rPr>
                <w:spacing w:val="-13"/>
                <w:sz w:val="20"/>
              </w:rPr>
              <w:t xml:space="preserve"> </w:t>
            </w:r>
            <w:r>
              <w:rPr>
                <w:sz w:val="20"/>
              </w:rPr>
              <w:t>линии</w:t>
            </w:r>
            <w:r>
              <w:rPr>
                <w:spacing w:val="-12"/>
                <w:sz w:val="20"/>
              </w:rPr>
              <w:t xml:space="preserve"> </w:t>
            </w:r>
            <w:r>
              <w:rPr>
                <w:sz w:val="20"/>
              </w:rPr>
              <w:t>с</w:t>
            </w:r>
            <w:r>
              <w:rPr>
                <w:spacing w:val="-13"/>
                <w:sz w:val="20"/>
              </w:rPr>
              <w:t xml:space="preserve"> </w:t>
            </w:r>
            <w:r>
              <w:rPr>
                <w:sz w:val="20"/>
              </w:rPr>
              <w:t xml:space="preserve">петлёй </w:t>
            </w:r>
            <w:r>
              <w:rPr>
                <w:spacing w:val="-2"/>
                <w:sz w:val="20"/>
              </w:rPr>
              <w:t>вверху</w:t>
            </w:r>
          </w:p>
        </w:tc>
        <w:tc>
          <w:tcPr>
            <w:tcW w:w="706" w:type="dxa"/>
          </w:tcPr>
          <w:p w14:paraId="1C4FA831" w14:textId="77777777" w:rsidR="004D752A" w:rsidRDefault="00000000">
            <w:pPr>
              <w:pStyle w:val="TableParagraph"/>
              <w:spacing w:line="226" w:lineRule="exact"/>
              <w:ind w:left="10"/>
              <w:jc w:val="center"/>
              <w:rPr>
                <w:sz w:val="20"/>
              </w:rPr>
            </w:pPr>
            <w:r>
              <w:rPr>
                <w:spacing w:val="-10"/>
                <w:sz w:val="20"/>
              </w:rPr>
              <w:t>1</w:t>
            </w:r>
          </w:p>
        </w:tc>
        <w:tc>
          <w:tcPr>
            <w:tcW w:w="994" w:type="dxa"/>
          </w:tcPr>
          <w:p w14:paraId="36F42BDB" w14:textId="77777777" w:rsidR="004D752A" w:rsidRDefault="004D752A">
            <w:pPr>
              <w:pStyle w:val="TableParagraph"/>
              <w:ind w:left="0"/>
              <w:rPr>
                <w:sz w:val="20"/>
              </w:rPr>
            </w:pPr>
          </w:p>
        </w:tc>
        <w:tc>
          <w:tcPr>
            <w:tcW w:w="3971" w:type="dxa"/>
          </w:tcPr>
          <w:p w14:paraId="5043320C" w14:textId="77777777" w:rsidR="004D752A" w:rsidRDefault="00000000">
            <w:pPr>
              <w:pStyle w:val="TableParagraph"/>
              <w:ind w:left="110" w:right="182"/>
              <w:rPr>
                <w:sz w:val="20"/>
              </w:rPr>
            </w:pPr>
            <w:r>
              <w:rPr>
                <w:sz w:val="20"/>
              </w:rPr>
              <w:t>Написание удлиненной прямой линии с петлей вверху в тетради. Различение и воспроизведение различных сочетаний из цветных</w:t>
            </w:r>
            <w:r>
              <w:rPr>
                <w:spacing w:val="-2"/>
                <w:sz w:val="20"/>
              </w:rPr>
              <w:t xml:space="preserve"> </w:t>
            </w:r>
            <w:r>
              <w:rPr>
                <w:sz w:val="20"/>
              </w:rPr>
              <w:t>полосок</w:t>
            </w:r>
            <w:r>
              <w:rPr>
                <w:spacing w:val="-4"/>
                <w:sz w:val="20"/>
              </w:rPr>
              <w:t xml:space="preserve"> </w:t>
            </w:r>
            <w:r>
              <w:rPr>
                <w:sz w:val="20"/>
              </w:rPr>
              <w:t>и</w:t>
            </w:r>
            <w:r>
              <w:rPr>
                <w:spacing w:val="-4"/>
                <w:sz w:val="20"/>
              </w:rPr>
              <w:t xml:space="preserve"> </w:t>
            </w:r>
            <w:r>
              <w:rPr>
                <w:sz w:val="20"/>
              </w:rPr>
              <w:t>геометрических</w:t>
            </w:r>
            <w:r>
              <w:rPr>
                <w:spacing w:val="-2"/>
                <w:sz w:val="20"/>
              </w:rPr>
              <w:t xml:space="preserve"> </w:t>
            </w:r>
            <w:r>
              <w:rPr>
                <w:sz w:val="20"/>
              </w:rPr>
              <w:t>фигур Формирование</w:t>
            </w:r>
            <w:r>
              <w:rPr>
                <w:spacing w:val="-13"/>
                <w:sz w:val="20"/>
              </w:rPr>
              <w:t xml:space="preserve"> </w:t>
            </w:r>
            <w:r>
              <w:rPr>
                <w:sz w:val="20"/>
              </w:rPr>
              <w:t>умения</w:t>
            </w:r>
            <w:r>
              <w:rPr>
                <w:spacing w:val="-12"/>
                <w:sz w:val="20"/>
              </w:rPr>
              <w:t xml:space="preserve"> </w:t>
            </w:r>
            <w:r>
              <w:rPr>
                <w:sz w:val="20"/>
              </w:rPr>
              <w:t>принимать</w:t>
            </w:r>
            <w:r>
              <w:rPr>
                <w:spacing w:val="-13"/>
                <w:sz w:val="20"/>
              </w:rPr>
              <w:t xml:space="preserve"> </w:t>
            </w:r>
            <w:r>
              <w:rPr>
                <w:sz w:val="20"/>
              </w:rPr>
              <w:t>участие в беседе по иллюстрациям, составлении предложений Формирование умения принимать участие в беседе по</w:t>
            </w:r>
          </w:p>
          <w:p w14:paraId="3CE3C6C2" w14:textId="77777777" w:rsidR="004D752A" w:rsidRDefault="00000000">
            <w:pPr>
              <w:pStyle w:val="TableParagraph"/>
              <w:spacing w:line="213" w:lineRule="exact"/>
              <w:ind w:left="110"/>
              <w:rPr>
                <w:sz w:val="20"/>
              </w:rPr>
            </w:pPr>
            <w:r>
              <w:rPr>
                <w:spacing w:val="-2"/>
                <w:sz w:val="20"/>
              </w:rPr>
              <w:t>иллюстрациям,</w:t>
            </w:r>
            <w:r>
              <w:rPr>
                <w:spacing w:val="8"/>
                <w:sz w:val="20"/>
              </w:rPr>
              <w:t xml:space="preserve"> </w:t>
            </w:r>
            <w:r>
              <w:rPr>
                <w:spacing w:val="-2"/>
                <w:sz w:val="20"/>
              </w:rPr>
              <w:t>составлении</w:t>
            </w:r>
            <w:r>
              <w:rPr>
                <w:spacing w:val="5"/>
                <w:sz w:val="20"/>
              </w:rPr>
              <w:t xml:space="preserve"> </w:t>
            </w:r>
            <w:r>
              <w:rPr>
                <w:spacing w:val="-2"/>
                <w:sz w:val="20"/>
              </w:rPr>
              <w:t>предложений</w:t>
            </w:r>
          </w:p>
        </w:tc>
        <w:tc>
          <w:tcPr>
            <w:tcW w:w="3404" w:type="dxa"/>
          </w:tcPr>
          <w:p w14:paraId="094CD67F" w14:textId="77777777" w:rsidR="004D752A" w:rsidRDefault="00000000">
            <w:pPr>
              <w:pStyle w:val="TableParagraph"/>
              <w:spacing w:line="235" w:lineRule="auto"/>
              <w:ind w:left="110" w:right="399"/>
              <w:rPr>
                <w:sz w:val="20"/>
              </w:rPr>
            </w:pPr>
            <w:r>
              <w:rPr>
                <w:sz w:val="20"/>
              </w:rPr>
              <w:t>Ориентируются</w:t>
            </w:r>
            <w:r>
              <w:rPr>
                <w:spacing w:val="-13"/>
                <w:sz w:val="20"/>
              </w:rPr>
              <w:t xml:space="preserve"> </w:t>
            </w:r>
            <w:r>
              <w:rPr>
                <w:sz w:val="20"/>
              </w:rPr>
              <w:t>в</w:t>
            </w:r>
            <w:r>
              <w:rPr>
                <w:spacing w:val="-12"/>
                <w:sz w:val="20"/>
              </w:rPr>
              <w:t xml:space="preserve"> </w:t>
            </w:r>
            <w:r>
              <w:rPr>
                <w:sz w:val="20"/>
              </w:rPr>
              <w:t>пространстве рабочей строки, тетради.</w:t>
            </w:r>
          </w:p>
          <w:p w14:paraId="63CD8DB1" w14:textId="77777777" w:rsidR="004D752A" w:rsidRDefault="00000000">
            <w:pPr>
              <w:pStyle w:val="TableParagraph"/>
              <w:spacing w:before="1"/>
              <w:ind w:left="110"/>
              <w:rPr>
                <w:sz w:val="20"/>
              </w:rPr>
            </w:pPr>
            <w:r>
              <w:rPr>
                <w:sz w:val="20"/>
              </w:rPr>
              <w:t>Пишут удлинённые линии с закруглением вверху, в пределах строки</w:t>
            </w:r>
            <w:r>
              <w:rPr>
                <w:spacing w:val="-12"/>
                <w:sz w:val="20"/>
              </w:rPr>
              <w:t xml:space="preserve"> </w:t>
            </w:r>
            <w:r>
              <w:rPr>
                <w:sz w:val="20"/>
              </w:rPr>
              <w:t>тетради</w:t>
            </w:r>
            <w:r>
              <w:rPr>
                <w:spacing w:val="-11"/>
                <w:sz w:val="20"/>
              </w:rPr>
              <w:t xml:space="preserve"> </w:t>
            </w:r>
            <w:r>
              <w:rPr>
                <w:sz w:val="20"/>
              </w:rPr>
              <w:t>с</w:t>
            </w:r>
            <w:r>
              <w:rPr>
                <w:spacing w:val="-13"/>
                <w:sz w:val="20"/>
              </w:rPr>
              <w:t xml:space="preserve"> </w:t>
            </w:r>
            <w:r>
              <w:rPr>
                <w:sz w:val="20"/>
              </w:rPr>
              <w:t>помощью</w:t>
            </w:r>
            <w:r>
              <w:rPr>
                <w:spacing w:val="-8"/>
                <w:sz w:val="20"/>
              </w:rPr>
              <w:t xml:space="preserve"> </w:t>
            </w:r>
            <w:r>
              <w:rPr>
                <w:sz w:val="20"/>
              </w:rPr>
              <w:t>учителя. Принимают участие в беседе, составлении предложений</w:t>
            </w:r>
          </w:p>
        </w:tc>
        <w:tc>
          <w:tcPr>
            <w:tcW w:w="2948" w:type="dxa"/>
          </w:tcPr>
          <w:p w14:paraId="5FC1AB0C" w14:textId="77777777" w:rsidR="004D752A" w:rsidRDefault="00000000">
            <w:pPr>
              <w:pStyle w:val="TableParagraph"/>
              <w:spacing w:line="235" w:lineRule="auto"/>
              <w:ind w:left="105"/>
              <w:rPr>
                <w:sz w:val="20"/>
              </w:rPr>
            </w:pPr>
            <w:r>
              <w:rPr>
                <w:sz w:val="20"/>
              </w:rPr>
              <w:t>Ориентируются</w:t>
            </w:r>
            <w:r>
              <w:rPr>
                <w:spacing w:val="-13"/>
                <w:sz w:val="20"/>
              </w:rPr>
              <w:t xml:space="preserve"> </w:t>
            </w:r>
            <w:r>
              <w:rPr>
                <w:sz w:val="20"/>
              </w:rPr>
              <w:t>в</w:t>
            </w:r>
            <w:r>
              <w:rPr>
                <w:spacing w:val="-12"/>
                <w:sz w:val="20"/>
              </w:rPr>
              <w:t xml:space="preserve"> </w:t>
            </w:r>
            <w:r>
              <w:rPr>
                <w:sz w:val="20"/>
              </w:rPr>
              <w:t>пространстве рабочей строки, тетради.</w:t>
            </w:r>
          </w:p>
          <w:p w14:paraId="23CBCCD8" w14:textId="77777777" w:rsidR="004D752A" w:rsidRDefault="00000000">
            <w:pPr>
              <w:pStyle w:val="TableParagraph"/>
              <w:spacing w:before="1"/>
              <w:ind w:left="105" w:right="202"/>
              <w:rPr>
                <w:sz w:val="20"/>
              </w:rPr>
            </w:pPr>
            <w:r>
              <w:rPr>
                <w:sz w:val="20"/>
              </w:rPr>
              <w:t>Пишут</w:t>
            </w:r>
            <w:r>
              <w:rPr>
                <w:spacing w:val="-13"/>
                <w:sz w:val="20"/>
              </w:rPr>
              <w:t xml:space="preserve"> </w:t>
            </w:r>
            <w:r>
              <w:rPr>
                <w:sz w:val="20"/>
              </w:rPr>
              <w:t>удлинённые</w:t>
            </w:r>
            <w:r>
              <w:rPr>
                <w:spacing w:val="-12"/>
                <w:sz w:val="20"/>
              </w:rPr>
              <w:t xml:space="preserve"> </w:t>
            </w:r>
            <w:r>
              <w:rPr>
                <w:sz w:val="20"/>
              </w:rPr>
              <w:t>линии</w:t>
            </w:r>
            <w:r>
              <w:rPr>
                <w:spacing w:val="-13"/>
                <w:sz w:val="20"/>
              </w:rPr>
              <w:t xml:space="preserve"> </w:t>
            </w:r>
            <w:r>
              <w:rPr>
                <w:sz w:val="20"/>
              </w:rPr>
              <w:t>с закруглением вверху, в пределах</w:t>
            </w:r>
            <w:r>
              <w:rPr>
                <w:spacing w:val="-3"/>
                <w:sz w:val="20"/>
              </w:rPr>
              <w:t xml:space="preserve"> </w:t>
            </w:r>
            <w:r>
              <w:rPr>
                <w:sz w:val="20"/>
              </w:rPr>
              <w:t>строки</w:t>
            </w:r>
            <w:r>
              <w:rPr>
                <w:spacing w:val="-5"/>
                <w:sz w:val="20"/>
              </w:rPr>
              <w:t xml:space="preserve"> </w:t>
            </w:r>
            <w:r>
              <w:rPr>
                <w:sz w:val="20"/>
              </w:rPr>
              <w:t>тетради</w:t>
            </w:r>
            <w:r>
              <w:rPr>
                <w:spacing w:val="-5"/>
                <w:sz w:val="20"/>
              </w:rPr>
              <w:t xml:space="preserve"> </w:t>
            </w:r>
            <w:r>
              <w:rPr>
                <w:sz w:val="20"/>
              </w:rPr>
              <w:t>по образцу и под диктовку.</w:t>
            </w:r>
          </w:p>
          <w:p w14:paraId="5C7E3A02" w14:textId="77777777" w:rsidR="004D752A" w:rsidRDefault="00000000">
            <w:pPr>
              <w:pStyle w:val="TableParagraph"/>
              <w:spacing w:before="2"/>
              <w:ind w:left="105" w:right="572"/>
              <w:rPr>
                <w:sz w:val="20"/>
              </w:rPr>
            </w:pPr>
            <w:r>
              <w:rPr>
                <w:sz w:val="20"/>
              </w:rPr>
              <w:t>Участвуют в беседе, составлении</w:t>
            </w:r>
            <w:r>
              <w:rPr>
                <w:spacing w:val="-13"/>
                <w:sz w:val="20"/>
              </w:rPr>
              <w:t xml:space="preserve"> </w:t>
            </w:r>
            <w:r>
              <w:rPr>
                <w:sz w:val="20"/>
              </w:rPr>
              <w:t>предложений</w:t>
            </w:r>
          </w:p>
        </w:tc>
      </w:tr>
      <w:tr w:rsidR="004D752A" w14:paraId="242A6857" w14:textId="77777777">
        <w:trPr>
          <w:trHeight w:val="2299"/>
        </w:trPr>
        <w:tc>
          <w:tcPr>
            <w:tcW w:w="566" w:type="dxa"/>
          </w:tcPr>
          <w:p w14:paraId="78A8E246" w14:textId="77777777" w:rsidR="004D752A" w:rsidRDefault="00000000">
            <w:pPr>
              <w:pStyle w:val="TableParagraph"/>
              <w:spacing w:line="225" w:lineRule="exact"/>
              <w:ind w:left="14" w:right="4"/>
              <w:jc w:val="center"/>
              <w:rPr>
                <w:sz w:val="20"/>
              </w:rPr>
            </w:pPr>
            <w:r>
              <w:rPr>
                <w:spacing w:val="-5"/>
                <w:sz w:val="20"/>
              </w:rPr>
              <w:t>14</w:t>
            </w:r>
          </w:p>
        </w:tc>
        <w:tc>
          <w:tcPr>
            <w:tcW w:w="2415" w:type="dxa"/>
          </w:tcPr>
          <w:p w14:paraId="01FDA220" w14:textId="77777777" w:rsidR="004D752A" w:rsidRDefault="00000000">
            <w:pPr>
              <w:pStyle w:val="TableParagraph"/>
              <w:ind w:left="110" w:right="159"/>
              <w:rPr>
                <w:sz w:val="20"/>
              </w:rPr>
            </w:pPr>
            <w:r>
              <w:rPr>
                <w:sz w:val="20"/>
              </w:rPr>
              <w:t>Письмо удлинённой наклонной</w:t>
            </w:r>
            <w:r>
              <w:rPr>
                <w:spacing w:val="-13"/>
                <w:sz w:val="20"/>
              </w:rPr>
              <w:t xml:space="preserve"> </w:t>
            </w:r>
            <w:r>
              <w:rPr>
                <w:sz w:val="20"/>
              </w:rPr>
              <w:t>линии</w:t>
            </w:r>
            <w:r>
              <w:rPr>
                <w:spacing w:val="-12"/>
                <w:sz w:val="20"/>
              </w:rPr>
              <w:t xml:space="preserve"> </w:t>
            </w:r>
            <w:r>
              <w:rPr>
                <w:sz w:val="20"/>
              </w:rPr>
              <w:t>вправо и влево</w:t>
            </w:r>
          </w:p>
        </w:tc>
        <w:tc>
          <w:tcPr>
            <w:tcW w:w="706" w:type="dxa"/>
          </w:tcPr>
          <w:p w14:paraId="7A41617D" w14:textId="77777777" w:rsidR="004D752A" w:rsidRDefault="00000000">
            <w:pPr>
              <w:pStyle w:val="TableParagraph"/>
              <w:spacing w:line="225" w:lineRule="exact"/>
              <w:ind w:left="10"/>
              <w:jc w:val="center"/>
              <w:rPr>
                <w:sz w:val="20"/>
              </w:rPr>
            </w:pPr>
            <w:r>
              <w:rPr>
                <w:spacing w:val="-10"/>
                <w:sz w:val="20"/>
              </w:rPr>
              <w:t>1</w:t>
            </w:r>
          </w:p>
        </w:tc>
        <w:tc>
          <w:tcPr>
            <w:tcW w:w="994" w:type="dxa"/>
          </w:tcPr>
          <w:p w14:paraId="3945FDA3" w14:textId="77777777" w:rsidR="004D752A" w:rsidRDefault="004D752A">
            <w:pPr>
              <w:pStyle w:val="TableParagraph"/>
              <w:ind w:left="0"/>
              <w:rPr>
                <w:sz w:val="20"/>
              </w:rPr>
            </w:pPr>
          </w:p>
        </w:tc>
        <w:tc>
          <w:tcPr>
            <w:tcW w:w="3971" w:type="dxa"/>
          </w:tcPr>
          <w:p w14:paraId="4D201F1F" w14:textId="77777777" w:rsidR="004D752A" w:rsidRDefault="00000000">
            <w:pPr>
              <w:pStyle w:val="TableParagraph"/>
              <w:ind w:left="110" w:right="182"/>
              <w:rPr>
                <w:sz w:val="20"/>
              </w:rPr>
            </w:pPr>
            <w:r>
              <w:rPr>
                <w:sz w:val="20"/>
              </w:rPr>
              <w:t>Написание удлиненной прямой линии с петлей вверху в тетради. Различение и воспроизведение различных сочетаний из цветных</w:t>
            </w:r>
            <w:r>
              <w:rPr>
                <w:spacing w:val="-2"/>
                <w:sz w:val="20"/>
              </w:rPr>
              <w:t xml:space="preserve"> </w:t>
            </w:r>
            <w:r>
              <w:rPr>
                <w:sz w:val="20"/>
              </w:rPr>
              <w:t>полосок</w:t>
            </w:r>
            <w:r>
              <w:rPr>
                <w:spacing w:val="-4"/>
                <w:sz w:val="20"/>
              </w:rPr>
              <w:t xml:space="preserve"> </w:t>
            </w:r>
            <w:r>
              <w:rPr>
                <w:sz w:val="20"/>
              </w:rPr>
              <w:t>и</w:t>
            </w:r>
            <w:r>
              <w:rPr>
                <w:spacing w:val="-4"/>
                <w:sz w:val="20"/>
              </w:rPr>
              <w:t xml:space="preserve"> </w:t>
            </w:r>
            <w:r>
              <w:rPr>
                <w:sz w:val="20"/>
              </w:rPr>
              <w:t>геометрических</w:t>
            </w:r>
            <w:r>
              <w:rPr>
                <w:spacing w:val="-2"/>
                <w:sz w:val="20"/>
              </w:rPr>
              <w:t xml:space="preserve"> </w:t>
            </w:r>
            <w:r>
              <w:rPr>
                <w:sz w:val="20"/>
              </w:rPr>
              <w:t>фигур Формирование</w:t>
            </w:r>
            <w:r>
              <w:rPr>
                <w:spacing w:val="-13"/>
                <w:sz w:val="20"/>
              </w:rPr>
              <w:t xml:space="preserve"> </w:t>
            </w:r>
            <w:r>
              <w:rPr>
                <w:sz w:val="20"/>
              </w:rPr>
              <w:t>умения</w:t>
            </w:r>
            <w:r>
              <w:rPr>
                <w:spacing w:val="-12"/>
                <w:sz w:val="20"/>
              </w:rPr>
              <w:t xml:space="preserve"> </w:t>
            </w:r>
            <w:r>
              <w:rPr>
                <w:sz w:val="20"/>
              </w:rPr>
              <w:t>принимать</w:t>
            </w:r>
            <w:r>
              <w:rPr>
                <w:spacing w:val="-13"/>
                <w:sz w:val="20"/>
              </w:rPr>
              <w:t xml:space="preserve"> </w:t>
            </w:r>
            <w:r>
              <w:rPr>
                <w:sz w:val="20"/>
              </w:rPr>
              <w:t xml:space="preserve">участие в беседе по иллюстрациям, составлении </w:t>
            </w:r>
            <w:r>
              <w:rPr>
                <w:spacing w:val="-2"/>
                <w:sz w:val="20"/>
              </w:rPr>
              <w:t>предложений</w:t>
            </w:r>
          </w:p>
        </w:tc>
        <w:tc>
          <w:tcPr>
            <w:tcW w:w="3404" w:type="dxa"/>
          </w:tcPr>
          <w:p w14:paraId="6456B7FC" w14:textId="77777777" w:rsidR="004D752A" w:rsidRDefault="00000000">
            <w:pPr>
              <w:pStyle w:val="TableParagraph"/>
              <w:ind w:left="110" w:right="399"/>
              <w:rPr>
                <w:sz w:val="20"/>
              </w:rPr>
            </w:pPr>
            <w:r>
              <w:rPr>
                <w:sz w:val="20"/>
              </w:rPr>
              <w:t>Ориентируются</w:t>
            </w:r>
            <w:r>
              <w:rPr>
                <w:spacing w:val="-13"/>
                <w:sz w:val="20"/>
              </w:rPr>
              <w:t xml:space="preserve"> </w:t>
            </w:r>
            <w:r>
              <w:rPr>
                <w:sz w:val="20"/>
              </w:rPr>
              <w:t>в</w:t>
            </w:r>
            <w:r>
              <w:rPr>
                <w:spacing w:val="-12"/>
                <w:sz w:val="20"/>
              </w:rPr>
              <w:t xml:space="preserve"> </w:t>
            </w:r>
            <w:r>
              <w:rPr>
                <w:sz w:val="20"/>
              </w:rPr>
              <w:t>пространстве рабочей строки, тетради.</w:t>
            </w:r>
          </w:p>
          <w:p w14:paraId="6DDD2293" w14:textId="77777777" w:rsidR="004D752A" w:rsidRDefault="00000000">
            <w:pPr>
              <w:pStyle w:val="TableParagraph"/>
              <w:spacing w:line="237" w:lineRule="auto"/>
              <w:ind w:left="110" w:right="104"/>
              <w:rPr>
                <w:sz w:val="20"/>
              </w:rPr>
            </w:pPr>
            <w:r>
              <w:rPr>
                <w:sz w:val="20"/>
              </w:rPr>
              <w:t>Пишут удлинённую наклонную линию</w:t>
            </w:r>
            <w:r>
              <w:rPr>
                <w:spacing w:val="-10"/>
                <w:sz w:val="20"/>
              </w:rPr>
              <w:t xml:space="preserve"> </w:t>
            </w:r>
            <w:r>
              <w:rPr>
                <w:sz w:val="20"/>
              </w:rPr>
              <w:t>с</w:t>
            </w:r>
            <w:r>
              <w:rPr>
                <w:spacing w:val="-11"/>
                <w:sz w:val="20"/>
              </w:rPr>
              <w:t xml:space="preserve"> </w:t>
            </w:r>
            <w:r>
              <w:rPr>
                <w:sz w:val="20"/>
              </w:rPr>
              <w:t>закруглением</w:t>
            </w:r>
            <w:r>
              <w:rPr>
                <w:spacing w:val="-5"/>
                <w:sz w:val="20"/>
              </w:rPr>
              <w:t xml:space="preserve"> </w:t>
            </w:r>
            <w:r>
              <w:rPr>
                <w:sz w:val="20"/>
              </w:rPr>
              <w:t>внизу,</w:t>
            </w:r>
            <w:r>
              <w:rPr>
                <w:spacing w:val="-7"/>
                <w:sz w:val="20"/>
              </w:rPr>
              <w:t xml:space="preserve"> </w:t>
            </w:r>
            <w:r>
              <w:rPr>
                <w:sz w:val="20"/>
              </w:rPr>
              <w:t>вправо и</w:t>
            </w:r>
            <w:r>
              <w:rPr>
                <w:spacing w:val="-5"/>
                <w:sz w:val="20"/>
              </w:rPr>
              <w:t xml:space="preserve"> </w:t>
            </w:r>
            <w:r>
              <w:rPr>
                <w:sz w:val="20"/>
              </w:rPr>
              <w:t>влево,</w:t>
            </w:r>
            <w:r>
              <w:rPr>
                <w:spacing w:val="-1"/>
                <w:sz w:val="20"/>
              </w:rPr>
              <w:t xml:space="preserve"> </w:t>
            </w:r>
            <w:r>
              <w:rPr>
                <w:sz w:val="20"/>
              </w:rPr>
              <w:t>в</w:t>
            </w:r>
            <w:r>
              <w:rPr>
                <w:spacing w:val="-6"/>
                <w:sz w:val="20"/>
              </w:rPr>
              <w:t xml:space="preserve"> </w:t>
            </w:r>
            <w:r>
              <w:rPr>
                <w:sz w:val="20"/>
              </w:rPr>
              <w:t>пределах</w:t>
            </w:r>
            <w:r>
              <w:rPr>
                <w:spacing w:val="-3"/>
                <w:sz w:val="20"/>
              </w:rPr>
              <w:t xml:space="preserve"> </w:t>
            </w:r>
            <w:r>
              <w:rPr>
                <w:sz w:val="20"/>
              </w:rPr>
              <w:t>строки</w:t>
            </w:r>
            <w:r>
              <w:rPr>
                <w:spacing w:val="-5"/>
                <w:sz w:val="20"/>
              </w:rPr>
              <w:t xml:space="preserve"> </w:t>
            </w:r>
            <w:r>
              <w:rPr>
                <w:sz w:val="20"/>
              </w:rPr>
              <w:t>тетради</w:t>
            </w:r>
            <w:r>
              <w:rPr>
                <w:spacing w:val="-3"/>
                <w:sz w:val="20"/>
              </w:rPr>
              <w:t xml:space="preserve"> </w:t>
            </w:r>
            <w:r>
              <w:rPr>
                <w:sz w:val="20"/>
              </w:rPr>
              <w:t>с помощью учителя.</w:t>
            </w:r>
          </w:p>
          <w:p w14:paraId="57844E0C" w14:textId="77777777" w:rsidR="004D752A" w:rsidRDefault="00000000">
            <w:pPr>
              <w:pStyle w:val="TableParagraph"/>
              <w:spacing w:before="3"/>
              <w:ind w:left="110" w:right="399"/>
              <w:rPr>
                <w:sz w:val="20"/>
              </w:rPr>
            </w:pPr>
            <w:r>
              <w:rPr>
                <w:sz w:val="20"/>
              </w:rPr>
              <w:t>Участвуют</w:t>
            </w:r>
            <w:r>
              <w:rPr>
                <w:spacing w:val="-13"/>
                <w:sz w:val="20"/>
              </w:rPr>
              <w:t xml:space="preserve"> </w:t>
            </w:r>
            <w:r>
              <w:rPr>
                <w:sz w:val="20"/>
              </w:rPr>
              <w:t>в</w:t>
            </w:r>
            <w:r>
              <w:rPr>
                <w:spacing w:val="-12"/>
                <w:sz w:val="20"/>
              </w:rPr>
              <w:t xml:space="preserve"> </w:t>
            </w:r>
            <w:r>
              <w:rPr>
                <w:sz w:val="20"/>
              </w:rPr>
              <w:t>беседе,</w:t>
            </w:r>
            <w:r>
              <w:rPr>
                <w:spacing w:val="-13"/>
                <w:sz w:val="20"/>
              </w:rPr>
              <w:t xml:space="preserve"> </w:t>
            </w:r>
            <w:r>
              <w:rPr>
                <w:sz w:val="20"/>
              </w:rPr>
              <w:t xml:space="preserve">составлении </w:t>
            </w:r>
            <w:r>
              <w:rPr>
                <w:spacing w:val="-2"/>
                <w:sz w:val="20"/>
              </w:rPr>
              <w:t>предложений</w:t>
            </w:r>
          </w:p>
        </w:tc>
        <w:tc>
          <w:tcPr>
            <w:tcW w:w="2948" w:type="dxa"/>
          </w:tcPr>
          <w:p w14:paraId="09B30AE3" w14:textId="77777777" w:rsidR="004D752A" w:rsidRDefault="00000000">
            <w:pPr>
              <w:pStyle w:val="TableParagraph"/>
              <w:ind w:left="105"/>
              <w:rPr>
                <w:sz w:val="20"/>
              </w:rPr>
            </w:pPr>
            <w:r>
              <w:rPr>
                <w:sz w:val="20"/>
              </w:rPr>
              <w:t>Ориентируются</w:t>
            </w:r>
            <w:r>
              <w:rPr>
                <w:spacing w:val="-13"/>
                <w:sz w:val="20"/>
              </w:rPr>
              <w:t xml:space="preserve"> </w:t>
            </w:r>
            <w:r>
              <w:rPr>
                <w:sz w:val="20"/>
              </w:rPr>
              <w:t>в</w:t>
            </w:r>
            <w:r>
              <w:rPr>
                <w:spacing w:val="-12"/>
                <w:sz w:val="20"/>
              </w:rPr>
              <w:t xml:space="preserve"> </w:t>
            </w:r>
            <w:r>
              <w:rPr>
                <w:sz w:val="20"/>
              </w:rPr>
              <w:t>пространстве рабочей строки, тетради.</w:t>
            </w:r>
          </w:p>
          <w:p w14:paraId="34B568DA" w14:textId="77777777" w:rsidR="004D752A" w:rsidRDefault="00000000">
            <w:pPr>
              <w:pStyle w:val="TableParagraph"/>
              <w:ind w:left="105" w:right="136"/>
              <w:rPr>
                <w:sz w:val="20"/>
              </w:rPr>
            </w:pPr>
            <w:r>
              <w:rPr>
                <w:sz w:val="20"/>
              </w:rPr>
              <w:t>Пишут сходные по конфигурации с элементами печатные</w:t>
            </w:r>
            <w:r>
              <w:rPr>
                <w:spacing w:val="-11"/>
                <w:sz w:val="20"/>
              </w:rPr>
              <w:t xml:space="preserve"> </w:t>
            </w:r>
            <w:r>
              <w:rPr>
                <w:sz w:val="20"/>
              </w:rPr>
              <w:t>и</w:t>
            </w:r>
            <w:r>
              <w:rPr>
                <w:spacing w:val="-10"/>
                <w:sz w:val="20"/>
              </w:rPr>
              <w:t xml:space="preserve"> </w:t>
            </w:r>
            <w:r>
              <w:rPr>
                <w:sz w:val="20"/>
              </w:rPr>
              <w:t>письменные</w:t>
            </w:r>
            <w:r>
              <w:rPr>
                <w:spacing w:val="-11"/>
                <w:sz w:val="20"/>
              </w:rPr>
              <w:t xml:space="preserve"> </w:t>
            </w:r>
            <w:r>
              <w:rPr>
                <w:sz w:val="20"/>
              </w:rPr>
              <w:t>буквы, удлинённую</w:t>
            </w:r>
            <w:r>
              <w:rPr>
                <w:spacing w:val="-13"/>
                <w:sz w:val="20"/>
              </w:rPr>
              <w:t xml:space="preserve"> </w:t>
            </w:r>
            <w:r>
              <w:rPr>
                <w:sz w:val="20"/>
              </w:rPr>
              <w:t>наклонную</w:t>
            </w:r>
            <w:r>
              <w:rPr>
                <w:spacing w:val="-12"/>
                <w:sz w:val="20"/>
              </w:rPr>
              <w:t xml:space="preserve"> </w:t>
            </w:r>
            <w:r>
              <w:rPr>
                <w:sz w:val="20"/>
              </w:rPr>
              <w:t>линию с закруглением вверху</w:t>
            </w:r>
            <w:r>
              <w:rPr>
                <w:spacing w:val="-2"/>
                <w:sz w:val="20"/>
              </w:rPr>
              <w:t xml:space="preserve"> </w:t>
            </w:r>
            <w:r>
              <w:rPr>
                <w:sz w:val="20"/>
              </w:rPr>
              <w:t>и внизу</w:t>
            </w:r>
          </w:p>
          <w:p w14:paraId="2E844A7D" w14:textId="77777777" w:rsidR="004D752A" w:rsidRDefault="00000000">
            <w:pPr>
              <w:pStyle w:val="TableParagraph"/>
              <w:spacing w:line="230" w:lineRule="exact"/>
              <w:ind w:left="105"/>
              <w:rPr>
                <w:sz w:val="20"/>
              </w:rPr>
            </w:pPr>
            <w:r>
              <w:rPr>
                <w:sz w:val="20"/>
              </w:rPr>
              <w:t>—</w:t>
            </w:r>
            <w:r>
              <w:rPr>
                <w:spacing w:val="-12"/>
                <w:sz w:val="20"/>
              </w:rPr>
              <w:t xml:space="preserve"> </w:t>
            </w:r>
            <w:r>
              <w:rPr>
                <w:sz w:val="20"/>
              </w:rPr>
              <w:t>уточка,</w:t>
            </w:r>
            <w:r>
              <w:rPr>
                <w:spacing w:val="-9"/>
                <w:sz w:val="20"/>
              </w:rPr>
              <w:t xml:space="preserve"> </w:t>
            </w:r>
            <w:r>
              <w:rPr>
                <w:sz w:val="20"/>
              </w:rPr>
              <w:t>в</w:t>
            </w:r>
            <w:r>
              <w:rPr>
                <w:spacing w:val="-10"/>
                <w:sz w:val="20"/>
              </w:rPr>
              <w:t xml:space="preserve"> </w:t>
            </w:r>
            <w:r>
              <w:rPr>
                <w:sz w:val="20"/>
              </w:rPr>
              <w:t>пределах</w:t>
            </w:r>
            <w:r>
              <w:rPr>
                <w:spacing w:val="-13"/>
                <w:sz w:val="20"/>
              </w:rPr>
              <w:t xml:space="preserve"> </w:t>
            </w:r>
            <w:r>
              <w:rPr>
                <w:sz w:val="20"/>
              </w:rPr>
              <w:t xml:space="preserve">строки тетради по образцу и под </w:t>
            </w:r>
            <w:r>
              <w:rPr>
                <w:spacing w:val="-2"/>
                <w:sz w:val="20"/>
              </w:rPr>
              <w:t>диктовку.</w:t>
            </w:r>
          </w:p>
        </w:tc>
      </w:tr>
    </w:tbl>
    <w:p w14:paraId="09F19DA9" w14:textId="77777777" w:rsidR="004D752A" w:rsidRDefault="004D752A">
      <w:pPr>
        <w:pStyle w:val="TableParagraph"/>
        <w:spacing w:line="230" w:lineRule="exact"/>
        <w:rPr>
          <w:sz w:val="20"/>
        </w:rPr>
        <w:sectPr w:rsidR="004D752A">
          <w:pgSz w:w="16840" w:h="11910" w:orient="landscape"/>
          <w:pgMar w:top="660" w:right="141" w:bottom="280" w:left="992" w:header="720" w:footer="720" w:gutter="0"/>
          <w:cols w:space="720"/>
        </w:sect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415"/>
        <w:gridCol w:w="706"/>
        <w:gridCol w:w="994"/>
        <w:gridCol w:w="3971"/>
        <w:gridCol w:w="3404"/>
        <w:gridCol w:w="2948"/>
      </w:tblGrid>
      <w:tr w:rsidR="004D752A" w14:paraId="049F0DA1" w14:textId="77777777">
        <w:trPr>
          <w:trHeight w:val="460"/>
        </w:trPr>
        <w:tc>
          <w:tcPr>
            <w:tcW w:w="566" w:type="dxa"/>
          </w:tcPr>
          <w:p w14:paraId="153A1DE3" w14:textId="77777777" w:rsidR="004D752A" w:rsidRDefault="004D752A">
            <w:pPr>
              <w:pStyle w:val="TableParagraph"/>
              <w:ind w:left="0"/>
              <w:rPr>
                <w:sz w:val="20"/>
              </w:rPr>
            </w:pPr>
          </w:p>
        </w:tc>
        <w:tc>
          <w:tcPr>
            <w:tcW w:w="2415" w:type="dxa"/>
          </w:tcPr>
          <w:p w14:paraId="7199377F" w14:textId="77777777" w:rsidR="004D752A" w:rsidRDefault="004D752A">
            <w:pPr>
              <w:pStyle w:val="TableParagraph"/>
              <w:ind w:left="0"/>
              <w:rPr>
                <w:sz w:val="20"/>
              </w:rPr>
            </w:pPr>
          </w:p>
        </w:tc>
        <w:tc>
          <w:tcPr>
            <w:tcW w:w="706" w:type="dxa"/>
          </w:tcPr>
          <w:p w14:paraId="1DF2FF85" w14:textId="77777777" w:rsidR="004D752A" w:rsidRDefault="004D752A">
            <w:pPr>
              <w:pStyle w:val="TableParagraph"/>
              <w:ind w:left="0"/>
              <w:rPr>
                <w:sz w:val="20"/>
              </w:rPr>
            </w:pPr>
          </w:p>
        </w:tc>
        <w:tc>
          <w:tcPr>
            <w:tcW w:w="994" w:type="dxa"/>
          </w:tcPr>
          <w:p w14:paraId="0E4158E0" w14:textId="77777777" w:rsidR="004D752A" w:rsidRDefault="004D752A">
            <w:pPr>
              <w:pStyle w:val="TableParagraph"/>
              <w:ind w:left="0"/>
              <w:rPr>
                <w:sz w:val="20"/>
              </w:rPr>
            </w:pPr>
          </w:p>
        </w:tc>
        <w:tc>
          <w:tcPr>
            <w:tcW w:w="3971" w:type="dxa"/>
          </w:tcPr>
          <w:p w14:paraId="7BFB4EC1" w14:textId="77777777" w:rsidR="004D752A" w:rsidRDefault="004D752A">
            <w:pPr>
              <w:pStyle w:val="TableParagraph"/>
              <w:ind w:left="0"/>
              <w:rPr>
                <w:sz w:val="20"/>
              </w:rPr>
            </w:pPr>
          </w:p>
        </w:tc>
        <w:tc>
          <w:tcPr>
            <w:tcW w:w="3404" w:type="dxa"/>
          </w:tcPr>
          <w:p w14:paraId="730949F5" w14:textId="77777777" w:rsidR="004D752A" w:rsidRDefault="004D752A">
            <w:pPr>
              <w:pStyle w:val="TableParagraph"/>
              <w:ind w:left="0"/>
              <w:rPr>
                <w:sz w:val="20"/>
              </w:rPr>
            </w:pPr>
          </w:p>
        </w:tc>
        <w:tc>
          <w:tcPr>
            <w:tcW w:w="2948" w:type="dxa"/>
          </w:tcPr>
          <w:p w14:paraId="466721FB" w14:textId="77777777" w:rsidR="004D752A" w:rsidRDefault="00000000">
            <w:pPr>
              <w:pStyle w:val="TableParagraph"/>
              <w:spacing w:line="225" w:lineRule="exact"/>
              <w:ind w:left="105"/>
              <w:rPr>
                <w:sz w:val="20"/>
              </w:rPr>
            </w:pPr>
            <w:r>
              <w:rPr>
                <w:sz w:val="20"/>
              </w:rPr>
              <w:t>Участвуют</w:t>
            </w:r>
            <w:r>
              <w:rPr>
                <w:spacing w:val="-7"/>
                <w:sz w:val="20"/>
              </w:rPr>
              <w:t xml:space="preserve"> </w:t>
            </w:r>
            <w:r>
              <w:rPr>
                <w:sz w:val="20"/>
              </w:rPr>
              <w:t>в</w:t>
            </w:r>
            <w:r>
              <w:rPr>
                <w:spacing w:val="-5"/>
                <w:sz w:val="20"/>
              </w:rPr>
              <w:t xml:space="preserve"> </w:t>
            </w:r>
            <w:r>
              <w:rPr>
                <w:spacing w:val="-2"/>
                <w:sz w:val="20"/>
              </w:rPr>
              <w:t>беседе,</w:t>
            </w:r>
          </w:p>
          <w:p w14:paraId="7D8F7C43" w14:textId="77777777" w:rsidR="004D752A" w:rsidRDefault="00000000">
            <w:pPr>
              <w:pStyle w:val="TableParagraph"/>
              <w:spacing w:line="215" w:lineRule="exact"/>
              <w:ind w:left="105"/>
              <w:rPr>
                <w:sz w:val="20"/>
              </w:rPr>
            </w:pPr>
            <w:r>
              <w:rPr>
                <w:spacing w:val="-2"/>
                <w:sz w:val="20"/>
              </w:rPr>
              <w:t>составлении</w:t>
            </w:r>
            <w:r>
              <w:rPr>
                <w:spacing w:val="6"/>
                <w:sz w:val="20"/>
              </w:rPr>
              <w:t xml:space="preserve"> </w:t>
            </w:r>
            <w:r>
              <w:rPr>
                <w:spacing w:val="-2"/>
                <w:sz w:val="20"/>
              </w:rPr>
              <w:t>предложений</w:t>
            </w:r>
          </w:p>
        </w:tc>
      </w:tr>
      <w:tr w:rsidR="004D752A" w14:paraId="305BA606" w14:textId="77777777">
        <w:trPr>
          <w:trHeight w:val="230"/>
        </w:trPr>
        <w:tc>
          <w:tcPr>
            <w:tcW w:w="15004" w:type="dxa"/>
            <w:gridSpan w:val="7"/>
          </w:tcPr>
          <w:p w14:paraId="64DA938E" w14:textId="77777777" w:rsidR="004D752A" w:rsidRDefault="00000000">
            <w:pPr>
              <w:pStyle w:val="TableParagraph"/>
              <w:spacing w:line="210" w:lineRule="exact"/>
              <w:ind w:left="7"/>
              <w:jc w:val="center"/>
              <w:rPr>
                <w:b/>
                <w:sz w:val="20"/>
              </w:rPr>
            </w:pPr>
            <w:r>
              <w:rPr>
                <w:b/>
                <w:sz w:val="20"/>
              </w:rPr>
              <w:t>Обучение</w:t>
            </w:r>
            <w:r>
              <w:rPr>
                <w:b/>
                <w:spacing w:val="-9"/>
                <w:sz w:val="20"/>
              </w:rPr>
              <w:t xml:space="preserve"> </w:t>
            </w:r>
            <w:r>
              <w:rPr>
                <w:b/>
                <w:sz w:val="20"/>
              </w:rPr>
              <w:t>грамоте</w:t>
            </w:r>
            <w:r>
              <w:rPr>
                <w:b/>
                <w:spacing w:val="-5"/>
                <w:sz w:val="20"/>
              </w:rPr>
              <w:t xml:space="preserve"> </w:t>
            </w:r>
            <w:r>
              <w:rPr>
                <w:b/>
                <w:sz w:val="20"/>
              </w:rPr>
              <w:t>(букварный</w:t>
            </w:r>
            <w:r>
              <w:rPr>
                <w:b/>
                <w:spacing w:val="-11"/>
                <w:sz w:val="20"/>
              </w:rPr>
              <w:t xml:space="preserve"> </w:t>
            </w:r>
            <w:r>
              <w:rPr>
                <w:b/>
                <w:sz w:val="20"/>
              </w:rPr>
              <w:t>период)</w:t>
            </w:r>
            <w:r>
              <w:rPr>
                <w:b/>
                <w:spacing w:val="-3"/>
                <w:sz w:val="20"/>
              </w:rPr>
              <w:t xml:space="preserve"> </w:t>
            </w:r>
            <w:r>
              <w:rPr>
                <w:b/>
                <w:sz w:val="20"/>
              </w:rPr>
              <w:t>–</w:t>
            </w:r>
            <w:r>
              <w:rPr>
                <w:b/>
                <w:spacing w:val="-9"/>
                <w:sz w:val="20"/>
              </w:rPr>
              <w:t xml:space="preserve"> </w:t>
            </w:r>
            <w:r>
              <w:rPr>
                <w:b/>
                <w:sz w:val="20"/>
              </w:rPr>
              <w:t>85</w:t>
            </w:r>
            <w:r>
              <w:rPr>
                <w:b/>
                <w:spacing w:val="-10"/>
                <w:sz w:val="20"/>
              </w:rPr>
              <w:t xml:space="preserve"> </w:t>
            </w:r>
            <w:r>
              <w:rPr>
                <w:b/>
                <w:spacing w:val="-4"/>
                <w:sz w:val="20"/>
              </w:rPr>
              <w:t>часов</w:t>
            </w:r>
          </w:p>
        </w:tc>
      </w:tr>
      <w:tr w:rsidR="004D752A" w14:paraId="132F8BEA" w14:textId="77777777">
        <w:trPr>
          <w:trHeight w:val="2530"/>
        </w:trPr>
        <w:tc>
          <w:tcPr>
            <w:tcW w:w="566" w:type="dxa"/>
          </w:tcPr>
          <w:p w14:paraId="46FCFC30" w14:textId="77777777" w:rsidR="004D752A" w:rsidRDefault="00000000">
            <w:pPr>
              <w:pStyle w:val="TableParagraph"/>
              <w:spacing w:line="225" w:lineRule="exact"/>
              <w:ind w:left="14" w:right="4"/>
              <w:jc w:val="center"/>
              <w:rPr>
                <w:sz w:val="20"/>
              </w:rPr>
            </w:pPr>
            <w:r>
              <w:rPr>
                <w:spacing w:val="-5"/>
                <w:sz w:val="20"/>
              </w:rPr>
              <w:t>15</w:t>
            </w:r>
          </w:p>
        </w:tc>
        <w:tc>
          <w:tcPr>
            <w:tcW w:w="2415" w:type="dxa"/>
          </w:tcPr>
          <w:p w14:paraId="72638644" w14:textId="77777777" w:rsidR="004D752A" w:rsidRDefault="00000000">
            <w:pPr>
              <w:pStyle w:val="TableParagraph"/>
              <w:ind w:left="110"/>
              <w:rPr>
                <w:sz w:val="20"/>
              </w:rPr>
            </w:pPr>
            <w:r>
              <w:rPr>
                <w:sz w:val="20"/>
              </w:rPr>
              <w:t>Письмо строчной и заглавной</w:t>
            </w:r>
            <w:r>
              <w:rPr>
                <w:spacing w:val="-13"/>
                <w:sz w:val="20"/>
              </w:rPr>
              <w:t xml:space="preserve"> </w:t>
            </w:r>
            <w:r>
              <w:rPr>
                <w:sz w:val="20"/>
              </w:rPr>
              <w:t>буквы</w:t>
            </w:r>
            <w:r>
              <w:rPr>
                <w:spacing w:val="-12"/>
                <w:sz w:val="20"/>
              </w:rPr>
              <w:t xml:space="preserve"> </w:t>
            </w:r>
            <w:r>
              <w:rPr>
                <w:sz w:val="20"/>
              </w:rPr>
              <w:t>Аа</w:t>
            </w:r>
          </w:p>
        </w:tc>
        <w:tc>
          <w:tcPr>
            <w:tcW w:w="706" w:type="dxa"/>
          </w:tcPr>
          <w:p w14:paraId="6F22CDD2" w14:textId="77777777" w:rsidR="004D752A" w:rsidRDefault="00000000">
            <w:pPr>
              <w:pStyle w:val="TableParagraph"/>
              <w:spacing w:line="225" w:lineRule="exact"/>
              <w:ind w:left="10"/>
              <w:jc w:val="center"/>
              <w:rPr>
                <w:sz w:val="20"/>
              </w:rPr>
            </w:pPr>
            <w:r>
              <w:rPr>
                <w:spacing w:val="-10"/>
                <w:sz w:val="20"/>
              </w:rPr>
              <w:t>1</w:t>
            </w:r>
          </w:p>
        </w:tc>
        <w:tc>
          <w:tcPr>
            <w:tcW w:w="994" w:type="dxa"/>
          </w:tcPr>
          <w:p w14:paraId="253ED984" w14:textId="77777777" w:rsidR="004D752A" w:rsidRDefault="004D752A">
            <w:pPr>
              <w:pStyle w:val="TableParagraph"/>
              <w:ind w:left="0"/>
              <w:rPr>
                <w:sz w:val="20"/>
              </w:rPr>
            </w:pPr>
          </w:p>
        </w:tc>
        <w:tc>
          <w:tcPr>
            <w:tcW w:w="3971" w:type="dxa"/>
          </w:tcPr>
          <w:p w14:paraId="772B69E7" w14:textId="77777777" w:rsidR="004D752A" w:rsidRDefault="00000000">
            <w:pPr>
              <w:pStyle w:val="TableParagraph"/>
              <w:ind w:left="110"/>
              <w:rPr>
                <w:sz w:val="20"/>
              </w:rPr>
            </w:pPr>
            <w:r>
              <w:rPr>
                <w:sz w:val="20"/>
              </w:rPr>
              <w:t>Развитие</w:t>
            </w:r>
            <w:r>
              <w:rPr>
                <w:spacing w:val="-11"/>
                <w:sz w:val="20"/>
              </w:rPr>
              <w:t xml:space="preserve"> </w:t>
            </w:r>
            <w:r>
              <w:rPr>
                <w:sz w:val="20"/>
              </w:rPr>
              <w:t>умения</w:t>
            </w:r>
            <w:r>
              <w:rPr>
                <w:spacing w:val="-9"/>
                <w:sz w:val="20"/>
              </w:rPr>
              <w:t xml:space="preserve"> </w:t>
            </w:r>
            <w:r>
              <w:rPr>
                <w:sz w:val="20"/>
              </w:rPr>
              <w:t>выделять</w:t>
            </w:r>
            <w:r>
              <w:rPr>
                <w:spacing w:val="-10"/>
                <w:sz w:val="20"/>
              </w:rPr>
              <w:t xml:space="preserve"> </w:t>
            </w:r>
            <w:r>
              <w:rPr>
                <w:sz w:val="20"/>
              </w:rPr>
              <w:t>в</w:t>
            </w:r>
            <w:r>
              <w:rPr>
                <w:spacing w:val="-8"/>
                <w:sz w:val="20"/>
              </w:rPr>
              <w:t xml:space="preserve"> </w:t>
            </w:r>
            <w:r>
              <w:rPr>
                <w:sz w:val="20"/>
              </w:rPr>
              <w:t>словах отдельные звуки.</w:t>
            </w:r>
          </w:p>
          <w:p w14:paraId="578AB1A9" w14:textId="77777777" w:rsidR="004D752A" w:rsidRDefault="00000000">
            <w:pPr>
              <w:pStyle w:val="TableParagraph"/>
              <w:ind w:left="110" w:right="168"/>
              <w:rPr>
                <w:sz w:val="20"/>
              </w:rPr>
            </w:pPr>
            <w:r>
              <w:rPr>
                <w:sz w:val="20"/>
              </w:rPr>
              <w:t>Называние элементов буквы А, а. Конструирование буквы из элементов. Написание</w:t>
            </w:r>
            <w:r>
              <w:rPr>
                <w:spacing w:val="-11"/>
                <w:sz w:val="20"/>
              </w:rPr>
              <w:t xml:space="preserve"> </w:t>
            </w:r>
            <w:r>
              <w:rPr>
                <w:sz w:val="20"/>
              </w:rPr>
              <w:t>изучаемой</w:t>
            </w:r>
            <w:r>
              <w:rPr>
                <w:spacing w:val="-10"/>
                <w:sz w:val="20"/>
              </w:rPr>
              <w:t xml:space="preserve"> </w:t>
            </w:r>
            <w:r>
              <w:rPr>
                <w:sz w:val="20"/>
              </w:rPr>
              <w:t>буквы</w:t>
            </w:r>
            <w:r>
              <w:rPr>
                <w:spacing w:val="-9"/>
                <w:sz w:val="20"/>
              </w:rPr>
              <w:t xml:space="preserve"> </w:t>
            </w:r>
            <w:r>
              <w:rPr>
                <w:sz w:val="20"/>
              </w:rPr>
              <w:t>в</w:t>
            </w:r>
            <w:r>
              <w:rPr>
                <w:spacing w:val="-7"/>
                <w:sz w:val="20"/>
              </w:rPr>
              <w:t xml:space="preserve"> </w:t>
            </w:r>
            <w:r>
              <w:rPr>
                <w:sz w:val="20"/>
              </w:rPr>
              <w:t>воздухе,</w:t>
            </w:r>
            <w:r>
              <w:rPr>
                <w:spacing w:val="-6"/>
                <w:sz w:val="20"/>
              </w:rPr>
              <w:t xml:space="preserve"> </w:t>
            </w:r>
            <w:r>
              <w:rPr>
                <w:sz w:val="20"/>
              </w:rPr>
              <w:t>на доске, в тетради. Формирование умения писать под диктовку изученную письменную букву</w:t>
            </w:r>
          </w:p>
        </w:tc>
        <w:tc>
          <w:tcPr>
            <w:tcW w:w="3404" w:type="dxa"/>
          </w:tcPr>
          <w:p w14:paraId="7ECE8C36" w14:textId="77777777" w:rsidR="004D752A" w:rsidRDefault="00000000">
            <w:pPr>
              <w:pStyle w:val="TableParagraph"/>
              <w:ind w:left="110" w:right="399"/>
              <w:rPr>
                <w:sz w:val="20"/>
              </w:rPr>
            </w:pPr>
            <w:r>
              <w:rPr>
                <w:sz w:val="20"/>
              </w:rPr>
              <w:t>Выделяют</w:t>
            </w:r>
            <w:r>
              <w:rPr>
                <w:spacing w:val="-7"/>
                <w:sz w:val="20"/>
              </w:rPr>
              <w:t xml:space="preserve"> </w:t>
            </w:r>
            <w:r>
              <w:rPr>
                <w:sz w:val="20"/>
              </w:rPr>
              <w:t>в</w:t>
            </w:r>
            <w:r>
              <w:rPr>
                <w:spacing w:val="-5"/>
                <w:sz w:val="20"/>
              </w:rPr>
              <w:t xml:space="preserve"> </w:t>
            </w:r>
            <w:r>
              <w:rPr>
                <w:sz w:val="20"/>
              </w:rPr>
              <w:t>словах</w:t>
            </w:r>
            <w:r>
              <w:rPr>
                <w:spacing w:val="-10"/>
                <w:sz w:val="20"/>
              </w:rPr>
              <w:t xml:space="preserve"> </w:t>
            </w:r>
            <w:r>
              <w:rPr>
                <w:sz w:val="20"/>
              </w:rPr>
              <w:t>звук</w:t>
            </w:r>
            <w:r>
              <w:rPr>
                <w:spacing w:val="-8"/>
                <w:sz w:val="20"/>
              </w:rPr>
              <w:t xml:space="preserve"> </w:t>
            </w:r>
            <w:r>
              <w:rPr>
                <w:sz w:val="20"/>
              </w:rPr>
              <w:t>[а]</w:t>
            </w:r>
            <w:r>
              <w:rPr>
                <w:spacing w:val="-4"/>
                <w:sz w:val="20"/>
              </w:rPr>
              <w:t xml:space="preserve"> </w:t>
            </w:r>
            <w:r>
              <w:rPr>
                <w:sz w:val="20"/>
              </w:rPr>
              <w:t>с помощью учителя.</w:t>
            </w:r>
          </w:p>
          <w:p w14:paraId="54E6026E" w14:textId="77777777" w:rsidR="004D752A" w:rsidRDefault="00000000">
            <w:pPr>
              <w:pStyle w:val="TableParagraph"/>
              <w:ind w:left="110"/>
              <w:rPr>
                <w:sz w:val="20"/>
              </w:rPr>
            </w:pPr>
            <w:r>
              <w:rPr>
                <w:sz w:val="20"/>
              </w:rPr>
              <w:t>Сравнивают</w:t>
            </w:r>
            <w:r>
              <w:rPr>
                <w:spacing w:val="-13"/>
                <w:sz w:val="20"/>
              </w:rPr>
              <w:t xml:space="preserve"> </w:t>
            </w:r>
            <w:r>
              <w:rPr>
                <w:sz w:val="20"/>
              </w:rPr>
              <w:t>строчную,</w:t>
            </w:r>
            <w:r>
              <w:rPr>
                <w:spacing w:val="-12"/>
                <w:sz w:val="20"/>
              </w:rPr>
              <w:t xml:space="preserve"> </w:t>
            </w:r>
            <w:r>
              <w:rPr>
                <w:sz w:val="20"/>
              </w:rPr>
              <w:t>заглавную, печатную и письменную букву.</w:t>
            </w:r>
          </w:p>
          <w:p w14:paraId="16F817E5" w14:textId="77777777" w:rsidR="004D752A" w:rsidRDefault="00000000">
            <w:pPr>
              <w:pStyle w:val="TableParagraph"/>
              <w:ind w:left="110" w:right="182"/>
              <w:rPr>
                <w:sz w:val="20"/>
              </w:rPr>
            </w:pPr>
            <w:r>
              <w:rPr>
                <w:sz w:val="20"/>
              </w:rPr>
              <w:t>Называют элементы буквы А, а. Конструируют букву по образцу. Пишут изученные письменные буквы</w:t>
            </w:r>
            <w:r>
              <w:rPr>
                <w:spacing w:val="-6"/>
                <w:sz w:val="20"/>
              </w:rPr>
              <w:t xml:space="preserve"> </w:t>
            </w:r>
            <w:r>
              <w:rPr>
                <w:sz w:val="20"/>
              </w:rPr>
              <w:t>А,</w:t>
            </w:r>
            <w:r>
              <w:rPr>
                <w:spacing w:val="-3"/>
                <w:sz w:val="20"/>
              </w:rPr>
              <w:t xml:space="preserve"> </w:t>
            </w:r>
            <w:r>
              <w:rPr>
                <w:sz w:val="20"/>
              </w:rPr>
              <w:t>а</w:t>
            </w:r>
            <w:r>
              <w:rPr>
                <w:spacing w:val="-8"/>
                <w:sz w:val="20"/>
              </w:rPr>
              <w:t xml:space="preserve"> </w:t>
            </w:r>
            <w:r>
              <w:rPr>
                <w:sz w:val="20"/>
              </w:rPr>
              <w:t>по</w:t>
            </w:r>
            <w:r>
              <w:rPr>
                <w:spacing w:val="-10"/>
                <w:sz w:val="20"/>
              </w:rPr>
              <w:t xml:space="preserve"> </w:t>
            </w:r>
            <w:r>
              <w:rPr>
                <w:sz w:val="20"/>
              </w:rPr>
              <w:t>образцу</w:t>
            </w:r>
            <w:r>
              <w:rPr>
                <w:spacing w:val="-11"/>
                <w:sz w:val="20"/>
              </w:rPr>
              <w:t xml:space="preserve"> </w:t>
            </w:r>
            <w:r>
              <w:rPr>
                <w:sz w:val="20"/>
              </w:rPr>
              <w:t>с</w:t>
            </w:r>
            <w:r>
              <w:rPr>
                <w:spacing w:val="-8"/>
                <w:sz w:val="20"/>
              </w:rPr>
              <w:t xml:space="preserve"> </w:t>
            </w:r>
            <w:r>
              <w:rPr>
                <w:sz w:val="20"/>
              </w:rPr>
              <w:t xml:space="preserve">помощью </w:t>
            </w:r>
            <w:r>
              <w:rPr>
                <w:spacing w:val="-2"/>
                <w:sz w:val="20"/>
              </w:rPr>
              <w:t>учителя</w:t>
            </w:r>
          </w:p>
        </w:tc>
        <w:tc>
          <w:tcPr>
            <w:tcW w:w="2948" w:type="dxa"/>
          </w:tcPr>
          <w:p w14:paraId="46B96F2D" w14:textId="77777777" w:rsidR="004D752A" w:rsidRDefault="00000000">
            <w:pPr>
              <w:pStyle w:val="TableParagraph"/>
              <w:ind w:left="105"/>
              <w:rPr>
                <w:sz w:val="20"/>
              </w:rPr>
            </w:pPr>
            <w:r>
              <w:rPr>
                <w:sz w:val="20"/>
              </w:rPr>
              <w:t>Выделяют в словах звук [а]. Сравнивают строчную, заглавную, печатную и письменную</w:t>
            </w:r>
            <w:r>
              <w:rPr>
                <w:spacing w:val="-13"/>
                <w:sz w:val="20"/>
              </w:rPr>
              <w:t xml:space="preserve"> </w:t>
            </w:r>
            <w:r>
              <w:rPr>
                <w:sz w:val="20"/>
              </w:rPr>
              <w:t>букву.</w:t>
            </w:r>
            <w:r>
              <w:rPr>
                <w:spacing w:val="-12"/>
                <w:sz w:val="20"/>
              </w:rPr>
              <w:t xml:space="preserve"> </w:t>
            </w:r>
            <w:r>
              <w:rPr>
                <w:sz w:val="20"/>
              </w:rPr>
              <w:t>Называют элементы буквы А, а.</w:t>
            </w:r>
          </w:p>
          <w:p w14:paraId="52EAFA06" w14:textId="77777777" w:rsidR="004D752A" w:rsidRDefault="00000000">
            <w:pPr>
              <w:pStyle w:val="TableParagraph"/>
              <w:ind w:left="105" w:right="136"/>
              <w:rPr>
                <w:sz w:val="20"/>
              </w:rPr>
            </w:pPr>
            <w:r>
              <w:rPr>
                <w:sz w:val="20"/>
              </w:rPr>
              <w:t>Конструируют букву. Выделяют элементы в строчных</w:t>
            </w:r>
            <w:r>
              <w:rPr>
                <w:spacing w:val="-13"/>
                <w:sz w:val="20"/>
              </w:rPr>
              <w:t xml:space="preserve"> </w:t>
            </w:r>
            <w:r>
              <w:rPr>
                <w:sz w:val="20"/>
              </w:rPr>
              <w:t>и</w:t>
            </w:r>
            <w:r>
              <w:rPr>
                <w:spacing w:val="-12"/>
                <w:sz w:val="20"/>
              </w:rPr>
              <w:t xml:space="preserve"> </w:t>
            </w:r>
            <w:r>
              <w:rPr>
                <w:sz w:val="20"/>
              </w:rPr>
              <w:t>прописных</w:t>
            </w:r>
            <w:r>
              <w:rPr>
                <w:spacing w:val="-13"/>
                <w:sz w:val="20"/>
              </w:rPr>
              <w:t xml:space="preserve"> </w:t>
            </w:r>
            <w:r>
              <w:rPr>
                <w:sz w:val="20"/>
              </w:rPr>
              <w:t>буквах. Пишут</w:t>
            </w:r>
            <w:r>
              <w:rPr>
                <w:spacing w:val="-13"/>
                <w:sz w:val="20"/>
              </w:rPr>
              <w:t xml:space="preserve"> </w:t>
            </w:r>
            <w:r>
              <w:rPr>
                <w:sz w:val="20"/>
              </w:rPr>
              <w:t>изученные</w:t>
            </w:r>
            <w:r>
              <w:rPr>
                <w:spacing w:val="-12"/>
                <w:sz w:val="20"/>
              </w:rPr>
              <w:t xml:space="preserve"> </w:t>
            </w:r>
            <w:r>
              <w:rPr>
                <w:sz w:val="20"/>
              </w:rPr>
              <w:t>письменные буквы А, а по образцу под</w:t>
            </w:r>
          </w:p>
          <w:p w14:paraId="1B868881" w14:textId="77777777" w:rsidR="004D752A" w:rsidRDefault="00000000">
            <w:pPr>
              <w:pStyle w:val="TableParagraph"/>
              <w:spacing w:line="212" w:lineRule="exact"/>
              <w:ind w:left="105"/>
              <w:rPr>
                <w:sz w:val="20"/>
              </w:rPr>
            </w:pPr>
            <w:r>
              <w:rPr>
                <w:spacing w:val="-2"/>
                <w:sz w:val="20"/>
              </w:rPr>
              <w:t>диктовку</w:t>
            </w:r>
          </w:p>
        </w:tc>
      </w:tr>
      <w:tr w:rsidR="004D752A" w14:paraId="3EBE6F5A" w14:textId="77777777">
        <w:trPr>
          <w:trHeight w:val="2991"/>
        </w:trPr>
        <w:tc>
          <w:tcPr>
            <w:tcW w:w="566" w:type="dxa"/>
          </w:tcPr>
          <w:p w14:paraId="22175BB0" w14:textId="77777777" w:rsidR="004D752A" w:rsidRDefault="00000000">
            <w:pPr>
              <w:pStyle w:val="TableParagraph"/>
              <w:spacing w:line="225" w:lineRule="exact"/>
              <w:ind w:left="14" w:right="4"/>
              <w:jc w:val="center"/>
              <w:rPr>
                <w:sz w:val="20"/>
              </w:rPr>
            </w:pPr>
            <w:r>
              <w:rPr>
                <w:spacing w:val="-5"/>
                <w:sz w:val="20"/>
              </w:rPr>
              <w:t>16</w:t>
            </w:r>
          </w:p>
        </w:tc>
        <w:tc>
          <w:tcPr>
            <w:tcW w:w="2415" w:type="dxa"/>
          </w:tcPr>
          <w:p w14:paraId="752533F2" w14:textId="77777777" w:rsidR="004D752A" w:rsidRDefault="00000000">
            <w:pPr>
              <w:pStyle w:val="TableParagraph"/>
              <w:ind w:left="110" w:right="181"/>
              <w:rPr>
                <w:sz w:val="20"/>
              </w:rPr>
            </w:pPr>
            <w:r>
              <w:rPr>
                <w:sz w:val="20"/>
              </w:rPr>
              <w:t>Письмо</w:t>
            </w:r>
            <w:r>
              <w:rPr>
                <w:spacing w:val="-13"/>
                <w:sz w:val="20"/>
              </w:rPr>
              <w:t xml:space="preserve"> </w:t>
            </w:r>
            <w:r>
              <w:rPr>
                <w:sz w:val="20"/>
              </w:rPr>
              <w:t>строчной</w:t>
            </w:r>
            <w:r>
              <w:rPr>
                <w:spacing w:val="-12"/>
                <w:sz w:val="20"/>
              </w:rPr>
              <w:t xml:space="preserve"> </w:t>
            </w:r>
            <w:r>
              <w:rPr>
                <w:sz w:val="20"/>
              </w:rPr>
              <w:t xml:space="preserve">буквы </w:t>
            </w:r>
            <w:r>
              <w:rPr>
                <w:spacing w:val="-10"/>
                <w:sz w:val="20"/>
              </w:rPr>
              <w:t>у</w:t>
            </w:r>
          </w:p>
        </w:tc>
        <w:tc>
          <w:tcPr>
            <w:tcW w:w="706" w:type="dxa"/>
          </w:tcPr>
          <w:p w14:paraId="2F46AFEB" w14:textId="77777777" w:rsidR="004D752A" w:rsidRDefault="00000000">
            <w:pPr>
              <w:pStyle w:val="TableParagraph"/>
              <w:spacing w:line="225" w:lineRule="exact"/>
              <w:ind w:left="10"/>
              <w:jc w:val="center"/>
              <w:rPr>
                <w:sz w:val="20"/>
              </w:rPr>
            </w:pPr>
            <w:r>
              <w:rPr>
                <w:spacing w:val="-10"/>
                <w:sz w:val="20"/>
              </w:rPr>
              <w:t>1</w:t>
            </w:r>
          </w:p>
        </w:tc>
        <w:tc>
          <w:tcPr>
            <w:tcW w:w="994" w:type="dxa"/>
          </w:tcPr>
          <w:p w14:paraId="45D79E84" w14:textId="77777777" w:rsidR="004D752A" w:rsidRDefault="004D752A">
            <w:pPr>
              <w:pStyle w:val="TableParagraph"/>
              <w:ind w:left="0"/>
              <w:rPr>
                <w:sz w:val="20"/>
              </w:rPr>
            </w:pPr>
          </w:p>
        </w:tc>
        <w:tc>
          <w:tcPr>
            <w:tcW w:w="3971" w:type="dxa"/>
          </w:tcPr>
          <w:p w14:paraId="7BE9071D" w14:textId="77777777" w:rsidR="004D752A" w:rsidRDefault="00000000">
            <w:pPr>
              <w:pStyle w:val="TableParagraph"/>
              <w:ind w:left="110" w:right="168"/>
              <w:rPr>
                <w:sz w:val="20"/>
              </w:rPr>
            </w:pPr>
            <w:r>
              <w:rPr>
                <w:sz w:val="20"/>
              </w:rPr>
              <w:t>Сравнение</w:t>
            </w:r>
            <w:r>
              <w:rPr>
                <w:spacing w:val="-12"/>
                <w:sz w:val="20"/>
              </w:rPr>
              <w:t xml:space="preserve"> </w:t>
            </w:r>
            <w:r>
              <w:rPr>
                <w:sz w:val="20"/>
              </w:rPr>
              <w:t>печатной</w:t>
            </w:r>
            <w:r>
              <w:rPr>
                <w:spacing w:val="-10"/>
                <w:sz w:val="20"/>
              </w:rPr>
              <w:t xml:space="preserve"> </w:t>
            </w:r>
            <w:r>
              <w:rPr>
                <w:sz w:val="20"/>
              </w:rPr>
              <w:t>и</w:t>
            </w:r>
            <w:r>
              <w:rPr>
                <w:spacing w:val="-11"/>
                <w:sz w:val="20"/>
              </w:rPr>
              <w:t xml:space="preserve"> </w:t>
            </w:r>
            <w:r>
              <w:rPr>
                <w:sz w:val="20"/>
              </w:rPr>
              <w:t>письменной</w:t>
            </w:r>
            <w:r>
              <w:rPr>
                <w:spacing w:val="-11"/>
                <w:sz w:val="20"/>
              </w:rPr>
              <w:t xml:space="preserve"> </w:t>
            </w:r>
            <w:r>
              <w:rPr>
                <w:sz w:val="20"/>
              </w:rPr>
              <w:t>букв. Выполнение слогового и звуко - буквенного анализа слов с буквой у.</w:t>
            </w:r>
          </w:p>
          <w:p w14:paraId="35C2E995" w14:textId="77777777" w:rsidR="004D752A" w:rsidRDefault="00000000">
            <w:pPr>
              <w:pStyle w:val="TableParagraph"/>
              <w:ind w:left="110"/>
              <w:rPr>
                <w:sz w:val="20"/>
              </w:rPr>
            </w:pPr>
            <w:r>
              <w:rPr>
                <w:sz w:val="20"/>
              </w:rPr>
              <w:t>Называние элементов буквы у. Конструирование буквы из элементов. Написание изучаемой буквы в воздухе, на доске, в тетради. Воспроизведение формы изучаемой</w:t>
            </w:r>
            <w:r>
              <w:rPr>
                <w:spacing w:val="-8"/>
                <w:sz w:val="20"/>
              </w:rPr>
              <w:t xml:space="preserve"> </w:t>
            </w:r>
            <w:r>
              <w:rPr>
                <w:sz w:val="20"/>
              </w:rPr>
              <w:t>буквы</w:t>
            </w:r>
            <w:r>
              <w:rPr>
                <w:spacing w:val="-7"/>
                <w:sz w:val="20"/>
              </w:rPr>
              <w:t xml:space="preserve"> </w:t>
            </w:r>
            <w:r>
              <w:rPr>
                <w:sz w:val="20"/>
              </w:rPr>
              <w:t>и</w:t>
            </w:r>
            <w:r>
              <w:rPr>
                <w:spacing w:val="-8"/>
                <w:sz w:val="20"/>
              </w:rPr>
              <w:t xml:space="preserve"> </w:t>
            </w:r>
            <w:r>
              <w:rPr>
                <w:sz w:val="20"/>
              </w:rPr>
              <w:t>её</w:t>
            </w:r>
            <w:r>
              <w:rPr>
                <w:spacing w:val="-6"/>
                <w:sz w:val="20"/>
              </w:rPr>
              <w:t xml:space="preserve"> </w:t>
            </w:r>
            <w:r>
              <w:rPr>
                <w:sz w:val="20"/>
              </w:rPr>
              <w:t>соединения</w:t>
            </w:r>
            <w:r>
              <w:rPr>
                <w:spacing w:val="-7"/>
                <w:sz w:val="20"/>
              </w:rPr>
              <w:t xml:space="preserve"> </w:t>
            </w:r>
            <w:r>
              <w:rPr>
                <w:sz w:val="20"/>
              </w:rPr>
              <w:t>с</w:t>
            </w:r>
            <w:r>
              <w:rPr>
                <w:spacing w:val="-9"/>
                <w:sz w:val="20"/>
              </w:rPr>
              <w:t xml:space="preserve"> </w:t>
            </w:r>
            <w:r>
              <w:rPr>
                <w:sz w:val="20"/>
              </w:rPr>
              <w:t>другой буквой по алгоритму</w:t>
            </w:r>
          </w:p>
        </w:tc>
        <w:tc>
          <w:tcPr>
            <w:tcW w:w="3404" w:type="dxa"/>
          </w:tcPr>
          <w:p w14:paraId="1187D153" w14:textId="77777777" w:rsidR="004D752A" w:rsidRDefault="00000000">
            <w:pPr>
              <w:pStyle w:val="TableParagraph"/>
              <w:ind w:left="110" w:right="399"/>
              <w:rPr>
                <w:sz w:val="20"/>
              </w:rPr>
            </w:pPr>
            <w:r>
              <w:rPr>
                <w:sz w:val="20"/>
              </w:rPr>
              <w:t>Выделяют</w:t>
            </w:r>
            <w:r>
              <w:rPr>
                <w:spacing w:val="-8"/>
                <w:sz w:val="20"/>
              </w:rPr>
              <w:t xml:space="preserve"> </w:t>
            </w:r>
            <w:r>
              <w:rPr>
                <w:sz w:val="20"/>
              </w:rPr>
              <w:t>в</w:t>
            </w:r>
            <w:r>
              <w:rPr>
                <w:spacing w:val="-7"/>
                <w:sz w:val="20"/>
              </w:rPr>
              <w:t xml:space="preserve"> </w:t>
            </w:r>
            <w:r>
              <w:rPr>
                <w:sz w:val="20"/>
              </w:rPr>
              <w:t>словах</w:t>
            </w:r>
            <w:r>
              <w:rPr>
                <w:spacing w:val="-12"/>
                <w:sz w:val="20"/>
              </w:rPr>
              <w:t xml:space="preserve"> </w:t>
            </w:r>
            <w:r>
              <w:rPr>
                <w:sz w:val="20"/>
              </w:rPr>
              <w:t>звук</w:t>
            </w:r>
            <w:r>
              <w:rPr>
                <w:spacing w:val="-9"/>
                <w:sz w:val="20"/>
              </w:rPr>
              <w:t xml:space="preserve"> </w:t>
            </w:r>
            <w:r>
              <w:rPr>
                <w:sz w:val="20"/>
              </w:rPr>
              <w:t>[у]</w:t>
            </w:r>
            <w:r>
              <w:rPr>
                <w:spacing w:val="-8"/>
                <w:sz w:val="20"/>
              </w:rPr>
              <w:t xml:space="preserve"> </w:t>
            </w:r>
            <w:r>
              <w:rPr>
                <w:sz w:val="20"/>
              </w:rPr>
              <w:t>с помощью учителя.</w:t>
            </w:r>
          </w:p>
          <w:p w14:paraId="2276089D" w14:textId="77777777" w:rsidR="004D752A" w:rsidRDefault="00000000">
            <w:pPr>
              <w:pStyle w:val="TableParagraph"/>
              <w:ind w:left="110"/>
              <w:rPr>
                <w:sz w:val="20"/>
              </w:rPr>
            </w:pPr>
            <w:r>
              <w:rPr>
                <w:sz w:val="20"/>
              </w:rPr>
              <w:t>Сравнивают</w:t>
            </w:r>
            <w:r>
              <w:rPr>
                <w:spacing w:val="-13"/>
                <w:sz w:val="20"/>
              </w:rPr>
              <w:t xml:space="preserve"> </w:t>
            </w:r>
            <w:r>
              <w:rPr>
                <w:sz w:val="20"/>
              </w:rPr>
              <w:t>строчную,</w:t>
            </w:r>
            <w:r>
              <w:rPr>
                <w:spacing w:val="-12"/>
                <w:sz w:val="20"/>
              </w:rPr>
              <w:t xml:space="preserve"> </w:t>
            </w:r>
            <w:r>
              <w:rPr>
                <w:sz w:val="20"/>
              </w:rPr>
              <w:t>заглавную, печатную и письменную букву.</w:t>
            </w:r>
          </w:p>
          <w:p w14:paraId="25353000" w14:textId="77777777" w:rsidR="004D752A" w:rsidRDefault="00000000">
            <w:pPr>
              <w:pStyle w:val="TableParagraph"/>
              <w:ind w:left="110"/>
              <w:rPr>
                <w:sz w:val="20"/>
              </w:rPr>
            </w:pPr>
            <w:r>
              <w:rPr>
                <w:sz w:val="20"/>
              </w:rPr>
              <w:t>Выполняют слоговой и звуко - буквенный</w:t>
            </w:r>
            <w:r>
              <w:rPr>
                <w:spacing w:val="-10"/>
                <w:sz w:val="20"/>
              </w:rPr>
              <w:t xml:space="preserve"> </w:t>
            </w:r>
            <w:r>
              <w:rPr>
                <w:sz w:val="20"/>
              </w:rPr>
              <w:t>анализ</w:t>
            </w:r>
            <w:r>
              <w:rPr>
                <w:spacing w:val="-5"/>
                <w:sz w:val="20"/>
              </w:rPr>
              <w:t xml:space="preserve"> </w:t>
            </w:r>
            <w:r>
              <w:rPr>
                <w:sz w:val="20"/>
              </w:rPr>
              <w:t>слов</w:t>
            </w:r>
            <w:r>
              <w:rPr>
                <w:spacing w:val="-6"/>
                <w:sz w:val="20"/>
              </w:rPr>
              <w:t xml:space="preserve"> </w:t>
            </w:r>
            <w:r>
              <w:rPr>
                <w:sz w:val="20"/>
              </w:rPr>
              <w:t>с</w:t>
            </w:r>
            <w:r>
              <w:rPr>
                <w:spacing w:val="-9"/>
                <w:sz w:val="20"/>
              </w:rPr>
              <w:t xml:space="preserve"> </w:t>
            </w:r>
            <w:r>
              <w:rPr>
                <w:sz w:val="20"/>
              </w:rPr>
              <w:t>буквой</w:t>
            </w:r>
            <w:r>
              <w:rPr>
                <w:spacing w:val="-4"/>
                <w:sz w:val="20"/>
              </w:rPr>
              <w:t xml:space="preserve"> </w:t>
            </w:r>
            <w:r>
              <w:rPr>
                <w:sz w:val="20"/>
              </w:rPr>
              <w:t>у</w:t>
            </w:r>
            <w:r>
              <w:rPr>
                <w:spacing w:val="-13"/>
                <w:sz w:val="20"/>
              </w:rPr>
              <w:t xml:space="preserve"> </w:t>
            </w:r>
            <w:r>
              <w:rPr>
                <w:sz w:val="20"/>
              </w:rPr>
              <w:t>с помощью учителя.</w:t>
            </w:r>
          </w:p>
          <w:p w14:paraId="047F35FD" w14:textId="77777777" w:rsidR="004D752A" w:rsidRDefault="00000000">
            <w:pPr>
              <w:pStyle w:val="TableParagraph"/>
              <w:ind w:left="110" w:right="399"/>
              <w:rPr>
                <w:sz w:val="20"/>
              </w:rPr>
            </w:pPr>
            <w:r>
              <w:rPr>
                <w:sz w:val="20"/>
              </w:rPr>
              <w:t>Называют элементы буквы у. Конструируют</w:t>
            </w:r>
            <w:r>
              <w:rPr>
                <w:spacing w:val="-13"/>
                <w:sz w:val="20"/>
              </w:rPr>
              <w:t xml:space="preserve"> </w:t>
            </w:r>
            <w:r>
              <w:rPr>
                <w:sz w:val="20"/>
              </w:rPr>
              <w:t>букву</w:t>
            </w:r>
            <w:r>
              <w:rPr>
                <w:spacing w:val="-12"/>
                <w:sz w:val="20"/>
              </w:rPr>
              <w:t xml:space="preserve"> </w:t>
            </w:r>
            <w:r>
              <w:rPr>
                <w:sz w:val="20"/>
              </w:rPr>
              <w:t>по</w:t>
            </w:r>
            <w:r>
              <w:rPr>
                <w:spacing w:val="-13"/>
                <w:sz w:val="20"/>
              </w:rPr>
              <w:t xml:space="preserve"> </w:t>
            </w:r>
            <w:r>
              <w:rPr>
                <w:sz w:val="20"/>
              </w:rPr>
              <w:t xml:space="preserve">образцу. Пишут изученную письменную букву у по образцу с помощью </w:t>
            </w:r>
            <w:r>
              <w:rPr>
                <w:spacing w:val="-2"/>
                <w:sz w:val="20"/>
              </w:rPr>
              <w:t>учителя</w:t>
            </w:r>
          </w:p>
        </w:tc>
        <w:tc>
          <w:tcPr>
            <w:tcW w:w="2948" w:type="dxa"/>
          </w:tcPr>
          <w:p w14:paraId="1F46D10D" w14:textId="77777777" w:rsidR="004D752A" w:rsidRDefault="00000000">
            <w:pPr>
              <w:pStyle w:val="TableParagraph"/>
              <w:ind w:left="105"/>
              <w:rPr>
                <w:sz w:val="20"/>
              </w:rPr>
            </w:pPr>
            <w:r>
              <w:rPr>
                <w:sz w:val="20"/>
              </w:rPr>
              <w:t>Выделяют</w:t>
            </w:r>
            <w:r>
              <w:rPr>
                <w:spacing w:val="-12"/>
                <w:sz w:val="20"/>
              </w:rPr>
              <w:t xml:space="preserve"> </w:t>
            </w:r>
            <w:r>
              <w:rPr>
                <w:sz w:val="20"/>
              </w:rPr>
              <w:t>в</w:t>
            </w:r>
            <w:r>
              <w:rPr>
                <w:spacing w:val="-9"/>
                <w:sz w:val="20"/>
              </w:rPr>
              <w:t xml:space="preserve"> </w:t>
            </w:r>
            <w:r>
              <w:rPr>
                <w:sz w:val="20"/>
              </w:rPr>
              <w:t>словах</w:t>
            </w:r>
            <w:r>
              <w:rPr>
                <w:spacing w:val="-13"/>
                <w:sz w:val="20"/>
              </w:rPr>
              <w:t xml:space="preserve"> </w:t>
            </w:r>
            <w:r>
              <w:rPr>
                <w:sz w:val="20"/>
              </w:rPr>
              <w:t>звук</w:t>
            </w:r>
            <w:r>
              <w:rPr>
                <w:spacing w:val="-11"/>
                <w:sz w:val="20"/>
              </w:rPr>
              <w:t xml:space="preserve"> </w:t>
            </w:r>
            <w:r>
              <w:rPr>
                <w:sz w:val="20"/>
              </w:rPr>
              <w:t>[у]. Сравнивают строчную, заглавную, печатную и письменную букву.</w:t>
            </w:r>
          </w:p>
          <w:p w14:paraId="7ACEA4A7" w14:textId="77777777" w:rsidR="004D752A" w:rsidRDefault="00000000">
            <w:pPr>
              <w:pStyle w:val="TableParagraph"/>
              <w:ind w:left="105" w:right="202"/>
              <w:rPr>
                <w:sz w:val="20"/>
              </w:rPr>
            </w:pPr>
            <w:r>
              <w:rPr>
                <w:sz w:val="20"/>
              </w:rPr>
              <w:t>Выполняют</w:t>
            </w:r>
            <w:r>
              <w:rPr>
                <w:spacing w:val="-9"/>
                <w:sz w:val="20"/>
              </w:rPr>
              <w:t xml:space="preserve"> </w:t>
            </w:r>
            <w:r>
              <w:rPr>
                <w:sz w:val="20"/>
              </w:rPr>
              <w:t>слоговой</w:t>
            </w:r>
            <w:r>
              <w:rPr>
                <w:spacing w:val="-10"/>
                <w:sz w:val="20"/>
              </w:rPr>
              <w:t xml:space="preserve"> </w:t>
            </w:r>
            <w:r>
              <w:rPr>
                <w:sz w:val="20"/>
              </w:rPr>
              <w:t>и</w:t>
            </w:r>
            <w:r>
              <w:rPr>
                <w:spacing w:val="-10"/>
                <w:sz w:val="20"/>
              </w:rPr>
              <w:t xml:space="preserve"> </w:t>
            </w:r>
            <w:r>
              <w:rPr>
                <w:sz w:val="20"/>
              </w:rPr>
              <w:t>звуко</w:t>
            </w:r>
            <w:r>
              <w:rPr>
                <w:spacing w:val="-10"/>
                <w:sz w:val="20"/>
              </w:rPr>
              <w:t xml:space="preserve"> </w:t>
            </w:r>
            <w:r>
              <w:rPr>
                <w:sz w:val="20"/>
              </w:rPr>
              <w:t>- буквенный анализ слов с буквой у.</w:t>
            </w:r>
          </w:p>
          <w:p w14:paraId="648F9F10" w14:textId="77777777" w:rsidR="004D752A" w:rsidRDefault="00000000">
            <w:pPr>
              <w:pStyle w:val="TableParagraph"/>
              <w:spacing w:before="1" w:line="237" w:lineRule="auto"/>
              <w:ind w:left="105" w:right="136"/>
              <w:rPr>
                <w:sz w:val="20"/>
              </w:rPr>
            </w:pPr>
            <w:r>
              <w:rPr>
                <w:sz w:val="20"/>
              </w:rPr>
              <w:t>Выделяют элементы в строчных</w:t>
            </w:r>
            <w:r>
              <w:rPr>
                <w:spacing w:val="-13"/>
                <w:sz w:val="20"/>
              </w:rPr>
              <w:t xml:space="preserve"> </w:t>
            </w:r>
            <w:r>
              <w:rPr>
                <w:sz w:val="20"/>
              </w:rPr>
              <w:t>и</w:t>
            </w:r>
            <w:r>
              <w:rPr>
                <w:spacing w:val="-12"/>
                <w:sz w:val="20"/>
              </w:rPr>
              <w:t xml:space="preserve"> </w:t>
            </w:r>
            <w:r>
              <w:rPr>
                <w:sz w:val="20"/>
              </w:rPr>
              <w:t>прописных</w:t>
            </w:r>
            <w:r>
              <w:rPr>
                <w:spacing w:val="-13"/>
                <w:sz w:val="20"/>
              </w:rPr>
              <w:t xml:space="preserve"> </w:t>
            </w:r>
            <w:r>
              <w:rPr>
                <w:sz w:val="20"/>
              </w:rPr>
              <w:t>буквах. Конструируют букву.</w:t>
            </w:r>
          </w:p>
          <w:p w14:paraId="74D62783" w14:textId="77777777" w:rsidR="004D752A" w:rsidRDefault="00000000">
            <w:pPr>
              <w:pStyle w:val="TableParagraph"/>
              <w:spacing w:before="1"/>
              <w:ind w:left="105"/>
              <w:rPr>
                <w:sz w:val="20"/>
              </w:rPr>
            </w:pPr>
            <w:r>
              <w:rPr>
                <w:sz w:val="20"/>
              </w:rPr>
              <w:t>Пишут</w:t>
            </w:r>
            <w:r>
              <w:rPr>
                <w:spacing w:val="-13"/>
                <w:sz w:val="20"/>
              </w:rPr>
              <w:t xml:space="preserve"> </w:t>
            </w:r>
            <w:r>
              <w:rPr>
                <w:sz w:val="20"/>
              </w:rPr>
              <w:t>изученную</w:t>
            </w:r>
            <w:r>
              <w:rPr>
                <w:spacing w:val="-12"/>
                <w:sz w:val="20"/>
              </w:rPr>
              <w:t xml:space="preserve"> </w:t>
            </w:r>
            <w:r>
              <w:rPr>
                <w:sz w:val="20"/>
              </w:rPr>
              <w:t>письменную букву у по образцу под</w:t>
            </w:r>
          </w:p>
          <w:p w14:paraId="56B6D2B6" w14:textId="77777777" w:rsidR="004D752A" w:rsidRDefault="00000000">
            <w:pPr>
              <w:pStyle w:val="TableParagraph"/>
              <w:spacing w:before="2" w:line="215" w:lineRule="exact"/>
              <w:ind w:left="105"/>
              <w:rPr>
                <w:sz w:val="20"/>
              </w:rPr>
            </w:pPr>
            <w:r>
              <w:rPr>
                <w:spacing w:val="-2"/>
                <w:sz w:val="20"/>
              </w:rPr>
              <w:t>диктовку</w:t>
            </w:r>
          </w:p>
        </w:tc>
      </w:tr>
      <w:tr w:rsidR="004D752A" w14:paraId="6F67A540" w14:textId="77777777">
        <w:trPr>
          <w:trHeight w:val="2991"/>
        </w:trPr>
        <w:tc>
          <w:tcPr>
            <w:tcW w:w="566" w:type="dxa"/>
          </w:tcPr>
          <w:p w14:paraId="2AC2A45E" w14:textId="77777777" w:rsidR="004D752A" w:rsidRDefault="00000000">
            <w:pPr>
              <w:pStyle w:val="TableParagraph"/>
              <w:spacing w:line="225" w:lineRule="exact"/>
              <w:ind w:left="14" w:right="4"/>
              <w:jc w:val="center"/>
              <w:rPr>
                <w:sz w:val="20"/>
              </w:rPr>
            </w:pPr>
            <w:r>
              <w:rPr>
                <w:spacing w:val="-5"/>
                <w:sz w:val="20"/>
              </w:rPr>
              <w:t>17</w:t>
            </w:r>
          </w:p>
        </w:tc>
        <w:tc>
          <w:tcPr>
            <w:tcW w:w="2415" w:type="dxa"/>
          </w:tcPr>
          <w:p w14:paraId="0828675E" w14:textId="77777777" w:rsidR="004D752A" w:rsidRDefault="00000000">
            <w:pPr>
              <w:pStyle w:val="TableParagraph"/>
              <w:spacing w:line="225" w:lineRule="exact"/>
              <w:ind w:left="110"/>
              <w:rPr>
                <w:sz w:val="20"/>
              </w:rPr>
            </w:pPr>
            <w:r>
              <w:rPr>
                <w:sz w:val="20"/>
              </w:rPr>
              <w:t>Заглавная</w:t>
            </w:r>
            <w:r>
              <w:rPr>
                <w:spacing w:val="-9"/>
                <w:sz w:val="20"/>
              </w:rPr>
              <w:t xml:space="preserve"> </w:t>
            </w:r>
            <w:r>
              <w:rPr>
                <w:sz w:val="20"/>
              </w:rPr>
              <w:t>буква</w:t>
            </w:r>
            <w:r>
              <w:rPr>
                <w:spacing w:val="-6"/>
                <w:sz w:val="20"/>
              </w:rPr>
              <w:t xml:space="preserve"> </w:t>
            </w:r>
            <w:r>
              <w:rPr>
                <w:spacing w:val="-10"/>
                <w:sz w:val="20"/>
              </w:rPr>
              <w:t>У</w:t>
            </w:r>
          </w:p>
        </w:tc>
        <w:tc>
          <w:tcPr>
            <w:tcW w:w="706" w:type="dxa"/>
          </w:tcPr>
          <w:p w14:paraId="111243FD" w14:textId="77777777" w:rsidR="004D752A" w:rsidRDefault="00000000">
            <w:pPr>
              <w:pStyle w:val="TableParagraph"/>
              <w:spacing w:line="225" w:lineRule="exact"/>
              <w:ind w:left="10"/>
              <w:jc w:val="center"/>
              <w:rPr>
                <w:sz w:val="20"/>
              </w:rPr>
            </w:pPr>
            <w:r>
              <w:rPr>
                <w:spacing w:val="-10"/>
                <w:sz w:val="20"/>
              </w:rPr>
              <w:t>1</w:t>
            </w:r>
          </w:p>
        </w:tc>
        <w:tc>
          <w:tcPr>
            <w:tcW w:w="994" w:type="dxa"/>
          </w:tcPr>
          <w:p w14:paraId="04C6F54A" w14:textId="77777777" w:rsidR="004D752A" w:rsidRDefault="004D752A">
            <w:pPr>
              <w:pStyle w:val="TableParagraph"/>
              <w:ind w:left="0"/>
              <w:rPr>
                <w:sz w:val="20"/>
              </w:rPr>
            </w:pPr>
          </w:p>
        </w:tc>
        <w:tc>
          <w:tcPr>
            <w:tcW w:w="3971" w:type="dxa"/>
          </w:tcPr>
          <w:p w14:paraId="5FBCCA15" w14:textId="77777777" w:rsidR="004D752A" w:rsidRDefault="00000000">
            <w:pPr>
              <w:pStyle w:val="TableParagraph"/>
              <w:ind w:left="110" w:right="168"/>
              <w:rPr>
                <w:sz w:val="20"/>
              </w:rPr>
            </w:pPr>
            <w:r>
              <w:rPr>
                <w:sz w:val="20"/>
              </w:rPr>
              <w:t>Сравнение</w:t>
            </w:r>
            <w:r>
              <w:rPr>
                <w:spacing w:val="-12"/>
                <w:sz w:val="20"/>
              </w:rPr>
              <w:t xml:space="preserve"> </w:t>
            </w:r>
            <w:r>
              <w:rPr>
                <w:sz w:val="20"/>
              </w:rPr>
              <w:t>печатной</w:t>
            </w:r>
            <w:r>
              <w:rPr>
                <w:spacing w:val="-11"/>
                <w:sz w:val="20"/>
              </w:rPr>
              <w:t xml:space="preserve"> </w:t>
            </w:r>
            <w:r>
              <w:rPr>
                <w:sz w:val="20"/>
              </w:rPr>
              <w:t>и</w:t>
            </w:r>
            <w:r>
              <w:rPr>
                <w:spacing w:val="-11"/>
                <w:sz w:val="20"/>
              </w:rPr>
              <w:t xml:space="preserve"> </w:t>
            </w:r>
            <w:r>
              <w:rPr>
                <w:sz w:val="20"/>
              </w:rPr>
              <w:t>письменной</w:t>
            </w:r>
            <w:r>
              <w:rPr>
                <w:spacing w:val="-11"/>
                <w:sz w:val="20"/>
              </w:rPr>
              <w:t xml:space="preserve"> </w:t>
            </w:r>
            <w:r>
              <w:rPr>
                <w:sz w:val="20"/>
              </w:rPr>
              <w:t>букв. Выполнение слогового и звуко - буквенного анализа слов с буквой у.</w:t>
            </w:r>
          </w:p>
          <w:p w14:paraId="68A17C4A" w14:textId="77777777" w:rsidR="004D752A" w:rsidRDefault="00000000">
            <w:pPr>
              <w:pStyle w:val="TableParagraph"/>
              <w:ind w:left="110"/>
              <w:rPr>
                <w:sz w:val="20"/>
              </w:rPr>
            </w:pPr>
            <w:r>
              <w:rPr>
                <w:sz w:val="20"/>
              </w:rPr>
              <w:t>Называние элементов буквы У. Конструирование буквы из элементов. Написание изучаемой буквы в воздухе, на доске, в тетради. Воспроизведение формы изучаемой</w:t>
            </w:r>
            <w:r>
              <w:rPr>
                <w:spacing w:val="-8"/>
                <w:sz w:val="20"/>
              </w:rPr>
              <w:t xml:space="preserve"> </w:t>
            </w:r>
            <w:r>
              <w:rPr>
                <w:sz w:val="20"/>
              </w:rPr>
              <w:t>буквы</w:t>
            </w:r>
            <w:r>
              <w:rPr>
                <w:spacing w:val="-7"/>
                <w:sz w:val="20"/>
              </w:rPr>
              <w:t xml:space="preserve"> </w:t>
            </w:r>
            <w:r>
              <w:rPr>
                <w:sz w:val="20"/>
              </w:rPr>
              <w:t>и</w:t>
            </w:r>
            <w:r>
              <w:rPr>
                <w:spacing w:val="-8"/>
                <w:sz w:val="20"/>
              </w:rPr>
              <w:t xml:space="preserve"> </w:t>
            </w:r>
            <w:r>
              <w:rPr>
                <w:sz w:val="20"/>
              </w:rPr>
              <w:t>её</w:t>
            </w:r>
            <w:r>
              <w:rPr>
                <w:spacing w:val="-9"/>
                <w:sz w:val="20"/>
              </w:rPr>
              <w:t xml:space="preserve"> </w:t>
            </w:r>
            <w:r>
              <w:rPr>
                <w:sz w:val="20"/>
              </w:rPr>
              <w:t>соединения</w:t>
            </w:r>
            <w:r>
              <w:rPr>
                <w:spacing w:val="-7"/>
                <w:sz w:val="20"/>
              </w:rPr>
              <w:t xml:space="preserve"> </w:t>
            </w:r>
            <w:r>
              <w:rPr>
                <w:sz w:val="20"/>
              </w:rPr>
              <w:t>с</w:t>
            </w:r>
            <w:r>
              <w:rPr>
                <w:spacing w:val="-9"/>
                <w:sz w:val="20"/>
              </w:rPr>
              <w:t xml:space="preserve"> </w:t>
            </w:r>
            <w:r>
              <w:rPr>
                <w:sz w:val="20"/>
              </w:rPr>
              <w:t>другой буквой по алгоритму.</w:t>
            </w:r>
          </w:p>
          <w:p w14:paraId="162A1BF8" w14:textId="77777777" w:rsidR="004D752A" w:rsidRDefault="00000000">
            <w:pPr>
              <w:pStyle w:val="TableParagraph"/>
              <w:ind w:left="110"/>
              <w:rPr>
                <w:sz w:val="20"/>
              </w:rPr>
            </w:pPr>
            <w:r>
              <w:rPr>
                <w:sz w:val="20"/>
              </w:rPr>
              <w:t>Написание</w:t>
            </w:r>
            <w:r>
              <w:rPr>
                <w:spacing w:val="-10"/>
                <w:sz w:val="20"/>
              </w:rPr>
              <w:t xml:space="preserve"> </w:t>
            </w:r>
            <w:r>
              <w:rPr>
                <w:sz w:val="20"/>
              </w:rPr>
              <w:t>заглавной</w:t>
            </w:r>
            <w:r>
              <w:rPr>
                <w:spacing w:val="-10"/>
                <w:sz w:val="20"/>
              </w:rPr>
              <w:t xml:space="preserve"> </w:t>
            </w:r>
            <w:r>
              <w:rPr>
                <w:sz w:val="20"/>
              </w:rPr>
              <w:t>буквы</w:t>
            </w:r>
            <w:r>
              <w:rPr>
                <w:spacing w:val="-9"/>
                <w:sz w:val="20"/>
              </w:rPr>
              <w:t xml:space="preserve"> </w:t>
            </w:r>
            <w:r>
              <w:rPr>
                <w:sz w:val="20"/>
              </w:rPr>
              <w:t>в</w:t>
            </w:r>
            <w:r>
              <w:rPr>
                <w:spacing w:val="-7"/>
                <w:sz w:val="20"/>
              </w:rPr>
              <w:t xml:space="preserve"> </w:t>
            </w:r>
            <w:r>
              <w:rPr>
                <w:sz w:val="20"/>
              </w:rPr>
              <w:t xml:space="preserve">именах </w:t>
            </w:r>
            <w:r>
              <w:rPr>
                <w:spacing w:val="-2"/>
                <w:sz w:val="20"/>
              </w:rPr>
              <w:t>собственных</w:t>
            </w:r>
          </w:p>
        </w:tc>
        <w:tc>
          <w:tcPr>
            <w:tcW w:w="3404" w:type="dxa"/>
          </w:tcPr>
          <w:p w14:paraId="687FC0F3" w14:textId="77777777" w:rsidR="004D752A" w:rsidRDefault="00000000">
            <w:pPr>
              <w:pStyle w:val="TableParagraph"/>
              <w:ind w:left="110" w:right="399"/>
              <w:rPr>
                <w:sz w:val="20"/>
              </w:rPr>
            </w:pPr>
            <w:r>
              <w:rPr>
                <w:sz w:val="20"/>
              </w:rPr>
              <w:t>Выделяют</w:t>
            </w:r>
            <w:r>
              <w:rPr>
                <w:spacing w:val="-9"/>
                <w:sz w:val="20"/>
              </w:rPr>
              <w:t xml:space="preserve"> </w:t>
            </w:r>
            <w:r>
              <w:rPr>
                <w:sz w:val="20"/>
              </w:rPr>
              <w:t>в</w:t>
            </w:r>
            <w:r>
              <w:rPr>
                <w:spacing w:val="-7"/>
                <w:sz w:val="20"/>
              </w:rPr>
              <w:t xml:space="preserve"> </w:t>
            </w:r>
            <w:r>
              <w:rPr>
                <w:sz w:val="20"/>
              </w:rPr>
              <w:t>словах</w:t>
            </w:r>
            <w:r>
              <w:rPr>
                <w:spacing w:val="-12"/>
                <w:sz w:val="20"/>
              </w:rPr>
              <w:t xml:space="preserve"> </w:t>
            </w:r>
            <w:r>
              <w:rPr>
                <w:sz w:val="20"/>
              </w:rPr>
              <w:t>звук</w:t>
            </w:r>
            <w:r>
              <w:rPr>
                <w:spacing w:val="-9"/>
                <w:sz w:val="20"/>
              </w:rPr>
              <w:t xml:space="preserve"> </w:t>
            </w:r>
            <w:r>
              <w:rPr>
                <w:sz w:val="20"/>
              </w:rPr>
              <w:t>[у]</w:t>
            </w:r>
            <w:r>
              <w:rPr>
                <w:spacing w:val="-8"/>
                <w:sz w:val="20"/>
              </w:rPr>
              <w:t xml:space="preserve"> </w:t>
            </w:r>
            <w:r>
              <w:rPr>
                <w:sz w:val="20"/>
              </w:rPr>
              <w:t>с помощью учителя.</w:t>
            </w:r>
          </w:p>
          <w:p w14:paraId="081A0B8A" w14:textId="77777777" w:rsidR="004D752A" w:rsidRDefault="00000000">
            <w:pPr>
              <w:pStyle w:val="TableParagraph"/>
              <w:ind w:left="110"/>
              <w:rPr>
                <w:sz w:val="20"/>
              </w:rPr>
            </w:pPr>
            <w:r>
              <w:rPr>
                <w:sz w:val="20"/>
              </w:rPr>
              <w:t>Сравнивают</w:t>
            </w:r>
            <w:r>
              <w:rPr>
                <w:spacing w:val="-13"/>
                <w:sz w:val="20"/>
              </w:rPr>
              <w:t xml:space="preserve"> </w:t>
            </w:r>
            <w:r>
              <w:rPr>
                <w:sz w:val="20"/>
              </w:rPr>
              <w:t>строчную,</w:t>
            </w:r>
            <w:r>
              <w:rPr>
                <w:spacing w:val="-12"/>
                <w:sz w:val="20"/>
              </w:rPr>
              <w:t xml:space="preserve"> </w:t>
            </w:r>
            <w:r>
              <w:rPr>
                <w:sz w:val="20"/>
              </w:rPr>
              <w:t>заглавную, печатную и письменную букву.</w:t>
            </w:r>
          </w:p>
          <w:p w14:paraId="6A3957C4" w14:textId="77777777" w:rsidR="004D752A" w:rsidRDefault="00000000">
            <w:pPr>
              <w:pStyle w:val="TableParagraph"/>
              <w:ind w:left="110"/>
              <w:rPr>
                <w:sz w:val="20"/>
              </w:rPr>
            </w:pPr>
            <w:r>
              <w:rPr>
                <w:sz w:val="20"/>
              </w:rPr>
              <w:t>Выполняют слоговой и звуко - буквенный</w:t>
            </w:r>
            <w:r>
              <w:rPr>
                <w:spacing w:val="-10"/>
                <w:sz w:val="20"/>
              </w:rPr>
              <w:t xml:space="preserve"> </w:t>
            </w:r>
            <w:r>
              <w:rPr>
                <w:sz w:val="20"/>
              </w:rPr>
              <w:t>анализ</w:t>
            </w:r>
            <w:r>
              <w:rPr>
                <w:spacing w:val="-5"/>
                <w:sz w:val="20"/>
              </w:rPr>
              <w:t xml:space="preserve"> </w:t>
            </w:r>
            <w:r>
              <w:rPr>
                <w:sz w:val="20"/>
              </w:rPr>
              <w:t>слов</w:t>
            </w:r>
            <w:r>
              <w:rPr>
                <w:spacing w:val="-6"/>
                <w:sz w:val="20"/>
              </w:rPr>
              <w:t xml:space="preserve"> </w:t>
            </w:r>
            <w:r>
              <w:rPr>
                <w:sz w:val="20"/>
              </w:rPr>
              <w:t>с</w:t>
            </w:r>
            <w:r>
              <w:rPr>
                <w:spacing w:val="-9"/>
                <w:sz w:val="20"/>
              </w:rPr>
              <w:t xml:space="preserve"> </w:t>
            </w:r>
            <w:r>
              <w:rPr>
                <w:sz w:val="20"/>
              </w:rPr>
              <w:t>буквой</w:t>
            </w:r>
            <w:r>
              <w:rPr>
                <w:spacing w:val="-4"/>
                <w:sz w:val="20"/>
              </w:rPr>
              <w:t xml:space="preserve"> </w:t>
            </w:r>
            <w:r>
              <w:rPr>
                <w:sz w:val="20"/>
              </w:rPr>
              <w:t>у</w:t>
            </w:r>
            <w:r>
              <w:rPr>
                <w:spacing w:val="-13"/>
                <w:sz w:val="20"/>
              </w:rPr>
              <w:t xml:space="preserve"> </w:t>
            </w:r>
            <w:r>
              <w:rPr>
                <w:sz w:val="20"/>
              </w:rPr>
              <w:t>с помощью учителя.</w:t>
            </w:r>
          </w:p>
          <w:p w14:paraId="34E8E19B" w14:textId="77777777" w:rsidR="004D752A" w:rsidRDefault="00000000">
            <w:pPr>
              <w:pStyle w:val="TableParagraph"/>
              <w:ind w:left="110" w:right="399"/>
              <w:rPr>
                <w:sz w:val="20"/>
              </w:rPr>
            </w:pPr>
            <w:r>
              <w:rPr>
                <w:sz w:val="20"/>
              </w:rPr>
              <w:t>Называют элементы буквы У. Конструируют</w:t>
            </w:r>
            <w:r>
              <w:rPr>
                <w:spacing w:val="-13"/>
                <w:sz w:val="20"/>
              </w:rPr>
              <w:t xml:space="preserve"> </w:t>
            </w:r>
            <w:r>
              <w:rPr>
                <w:sz w:val="20"/>
              </w:rPr>
              <w:t>букву</w:t>
            </w:r>
            <w:r>
              <w:rPr>
                <w:spacing w:val="-12"/>
                <w:sz w:val="20"/>
              </w:rPr>
              <w:t xml:space="preserve"> </w:t>
            </w:r>
            <w:r>
              <w:rPr>
                <w:sz w:val="20"/>
              </w:rPr>
              <w:t>по</w:t>
            </w:r>
            <w:r>
              <w:rPr>
                <w:spacing w:val="-13"/>
                <w:sz w:val="20"/>
              </w:rPr>
              <w:t xml:space="preserve"> </w:t>
            </w:r>
            <w:r>
              <w:rPr>
                <w:sz w:val="20"/>
              </w:rPr>
              <w:t xml:space="preserve">образцу. Пишут изученную письменную букву У по образцу с помощью </w:t>
            </w:r>
            <w:r>
              <w:rPr>
                <w:spacing w:val="-2"/>
                <w:sz w:val="20"/>
              </w:rPr>
              <w:t>учителя</w:t>
            </w:r>
          </w:p>
        </w:tc>
        <w:tc>
          <w:tcPr>
            <w:tcW w:w="2948" w:type="dxa"/>
          </w:tcPr>
          <w:p w14:paraId="6523C442" w14:textId="77777777" w:rsidR="004D752A" w:rsidRDefault="00000000">
            <w:pPr>
              <w:pStyle w:val="TableParagraph"/>
              <w:ind w:left="105"/>
              <w:rPr>
                <w:sz w:val="20"/>
              </w:rPr>
            </w:pPr>
            <w:r>
              <w:rPr>
                <w:sz w:val="20"/>
              </w:rPr>
              <w:t>Выделяют</w:t>
            </w:r>
            <w:r>
              <w:rPr>
                <w:spacing w:val="-12"/>
                <w:sz w:val="20"/>
              </w:rPr>
              <w:t xml:space="preserve"> </w:t>
            </w:r>
            <w:r>
              <w:rPr>
                <w:sz w:val="20"/>
              </w:rPr>
              <w:t>в</w:t>
            </w:r>
            <w:r>
              <w:rPr>
                <w:spacing w:val="-9"/>
                <w:sz w:val="20"/>
              </w:rPr>
              <w:t xml:space="preserve"> </w:t>
            </w:r>
            <w:r>
              <w:rPr>
                <w:sz w:val="20"/>
              </w:rPr>
              <w:t>словах</w:t>
            </w:r>
            <w:r>
              <w:rPr>
                <w:spacing w:val="-13"/>
                <w:sz w:val="20"/>
              </w:rPr>
              <w:t xml:space="preserve"> </w:t>
            </w:r>
            <w:r>
              <w:rPr>
                <w:sz w:val="20"/>
              </w:rPr>
              <w:t>звук</w:t>
            </w:r>
            <w:r>
              <w:rPr>
                <w:spacing w:val="-11"/>
                <w:sz w:val="20"/>
              </w:rPr>
              <w:t xml:space="preserve"> </w:t>
            </w:r>
            <w:r>
              <w:rPr>
                <w:sz w:val="20"/>
              </w:rPr>
              <w:t>[у]. Сравнивают строчную, заглавную, печатную и письменную букву.</w:t>
            </w:r>
          </w:p>
          <w:p w14:paraId="282D06B9" w14:textId="77777777" w:rsidR="004D752A" w:rsidRDefault="00000000">
            <w:pPr>
              <w:pStyle w:val="TableParagraph"/>
              <w:ind w:left="105" w:right="202"/>
              <w:rPr>
                <w:sz w:val="20"/>
              </w:rPr>
            </w:pPr>
            <w:r>
              <w:rPr>
                <w:sz w:val="20"/>
              </w:rPr>
              <w:t>Выполняют</w:t>
            </w:r>
            <w:r>
              <w:rPr>
                <w:spacing w:val="-9"/>
                <w:sz w:val="20"/>
              </w:rPr>
              <w:t xml:space="preserve"> </w:t>
            </w:r>
            <w:r>
              <w:rPr>
                <w:sz w:val="20"/>
              </w:rPr>
              <w:t>слоговой</w:t>
            </w:r>
            <w:r>
              <w:rPr>
                <w:spacing w:val="-10"/>
                <w:sz w:val="20"/>
              </w:rPr>
              <w:t xml:space="preserve"> </w:t>
            </w:r>
            <w:r>
              <w:rPr>
                <w:sz w:val="20"/>
              </w:rPr>
              <w:t>и</w:t>
            </w:r>
            <w:r>
              <w:rPr>
                <w:spacing w:val="-10"/>
                <w:sz w:val="20"/>
              </w:rPr>
              <w:t xml:space="preserve"> </w:t>
            </w:r>
            <w:r>
              <w:rPr>
                <w:sz w:val="20"/>
              </w:rPr>
              <w:t>звуко</w:t>
            </w:r>
            <w:r>
              <w:rPr>
                <w:spacing w:val="-10"/>
                <w:sz w:val="20"/>
              </w:rPr>
              <w:t xml:space="preserve"> </w:t>
            </w:r>
            <w:r>
              <w:rPr>
                <w:sz w:val="20"/>
              </w:rPr>
              <w:t>- буквенный анализ слов с буквой у.</w:t>
            </w:r>
          </w:p>
          <w:p w14:paraId="6267AC84" w14:textId="77777777" w:rsidR="004D752A" w:rsidRDefault="00000000">
            <w:pPr>
              <w:pStyle w:val="TableParagraph"/>
              <w:ind w:left="105" w:right="136"/>
              <w:rPr>
                <w:sz w:val="20"/>
              </w:rPr>
            </w:pPr>
            <w:r>
              <w:rPr>
                <w:sz w:val="20"/>
              </w:rPr>
              <w:t>Выделяют элементы в строчных</w:t>
            </w:r>
            <w:r>
              <w:rPr>
                <w:spacing w:val="-13"/>
                <w:sz w:val="20"/>
              </w:rPr>
              <w:t xml:space="preserve"> </w:t>
            </w:r>
            <w:r>
              <w:rPr>
                <w:sz w:val="20"/>
              </w:rPr>
              <w:t>и</w:t>
            </w:r>
            <w:r>
              <w:rPr>
                <w:spacing w:val="-12"/>
                <w:sz w:val="20"/>
              </w:rPr>
              <w:t xml:space="preserve"> </w:t>
            </w:r>
            <w:r>
              <w:rPr>
                <w:sz w:val="20"/>
              </w:rPr>
              <w:t>прописных</w:t>
            </w:r>
            <w:r>
              <w:rPr>
                <w:spacing w:val="-13"/>
                <w:sz w:val="20"/>
              </w:rPr>
              <w:t xml:space="preserve"> </w:t>
            </w:r>
            <w:r>
              <w:rPr>
                <w:sz w:val="20"/>
              </w:rPr>
              <w:t>буквах. Конструируют букву.</w:t>
            </w:r>
          </w:p>
          <w:p w14:paraId="3E521E78" w14:textId="77777777" w:rsidR="004D752A" w:rsidRDefault="00000000">
            <w:pPr>
              <w:pStyle w:val="TableParagraph"/>
              <w:spacing w:line="230" w:lineRule="atLeast"/>
              <w:ind w:left="105" w:right="132"/>
              <w:rPr>
                <w:sz w:val="20"/>
              </w:rPr>
            </w:pPr>
            <w:r>
              <w:rPr>
                <w:sz w:val="20"/>
              </w:rPr>
              <w:t>Пишут</w:t>
            </w:r>
            <w:r>
              <w:rPr>
                <w:spacing w:val="-13"/>
                <w:sz w:val="20"/>
              </w:rPr>
              <w:t xml:space="preserve"> </w:t>
            </w:r>
            <w:r>
              <w:rPr>
                <w:sz w:val="20"/>
              </w:rPr>
              <w:t>изученную</w:t>
            </w:r>
            <w:r>
              <w:rPr>
                <w:spacing w:val="-12"/>
                <w:sz w:val="20"/>
              </w:rPr>
              <w:t xml:space="preserve"> </w:t>
            </w:r>
            <w:r>
              <w:rPr>
                <w:sz w:val="20"/>
              </w:rPr>
              <w:t xml:space="preserve">письменную букву У по образцу под </w:t>
            </w:r>
            <w:r>
              <w:rPr>
                <w:spacing w:val="-2"/>
                <w:sz w:val="20"/>
              </w:rPr>
              <w:t>диктовку</w:t>
            </w:r>
          </w:p>
        </w:tc>
      </w:tr>
    </w:tbl>
    <w:p w14:paraId="763B8946" w14:textId="77777777" w:rsidR="004D752A" w:rsidRDefault="004D752A">
      <w:pPr>
        <w:pStyle w:val="TableParagraph"/>
        <w:spacing w:line="230" w:lineRule="atLeast"/>
        <w:rPr>
          <w:sz w:val="20"/>
        </w:rPr>
        <w:sectPr w:rsidR="004D752A">
          <w:pgSz w:w="16840" w:h="11910" w:orient="landscape"/>
          <w:pgMar w:top="660" w:right="141" w:bottom="280" w:left="992" w:header="720" w:footer="720" w:gutter="0"/>
          <w:cols w:space="720"/>
        </w:sect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415"/>
        <w:gridCol w:w="706"/>
        <w:gridCol w:w="994"/>
        <w:gridCol w:w="3971"/>
        <w:gridCol w:w="3404"/>
        <w:gridCol w:w="2948"/>
      </w:tblGrid>
      <w:tr w:rsidR="004D752A" w14:paraId="1429074D" w14:textId="77777777">
        <w:trPr>
          <w:trHeight w:val="2991"/>
        </w:trPr>
        <w:tc>
          <w:tcPr>
            <w:tcW w:w="566" w:type="dxa"/>
          </w:tcPr>
          <w:p w14:paraId="650E3A8A" w14:textId="77777777" w:rsidR="004D752A" w:rsidRDefault="00000000">
            <w:pPr>
              <w:pStyle w:val="TableParagraph"/>
              <w:spacing w:line="225" w:lineRule="exact"/>
              <w:ind w:left="14" w:right="4"/>
              <w:jc w:val="center"/>
              <w:rPr>
                <w:sz w:val="20"/>
              </w:rPr>
            </w:pPr>
            <w:r>
              <w:rPr>
                <w:spacing w:val="-5"/>
                <w:sz w:val="20"/>
              </w:rPr>
              <w:lastRenderedPageBreak/>
              <w:t>18</w:t>
            </w:r>
          </w:p>
        </w:tc>
        <w:tc>
          <w:tcPr>
            <w:tcW w:w="2415" w:type="dxa"/>
          </w:tcPr>
          <w:p w14:paraId="6DE8A090" w14:textId="77777777" w:rsidR="004D752A" w:rsidRDefault="00000000">
            <w:pPr>
              <w:pStyle w:val="TableParagraph"/>
              <w:ind w:left="110" w:right="159"/>
              <w:rPr>
                <w:sz w:val="20"/>
              </w:rPr>
            </w:pPr>
            <w:r>
              <w:rPr>
                <w:sz w:val="20"/>
              </w:rPr>
              <w:t>Письмо</w:t>
            </w:r>
            <w:r>
              <w:rPr>
                <w:spacing w:val="-13"/>
                <w:sz w:val="20"/>
              </w:rPr>
              <w:t xml:space="preserve"> </w:t>
            </w:r>
            <w:r>
              <w:rPr>
                <w:sz w:val="20"/>
              </w:rPr>
              <w:t>строчной</w:t>
            </w:r>
            <w:r>
              <w:rPr>
                <w:spacing w:val="-12"/>
                <w:sz w:val="20"/>
              </w:rPr>
              <w:t xml:space="preserve"> </w:t>
            </w:r>
            <w:r>
              <w:rPr>
                <w:sz w:val="20"/>
              </w:rPr>
              <w:t xml:space="preserve">буквы </w:t>
            </w:r>
            <w:r>
              <w:rPr>
                <w:spacing w:val="-10"/>
                <w:sz w:val="20"/>
              </w:rPr>
              <w:t>м</w:t>
            </w:r>
          </w:p>
        </w:tc>
        <w:tc>
          <w:tcPr>
            <w:tcW w:w="706" w:type="dxa"/>
          </w:tcPr>
          <w:p w14:paraId="1064ABC0" w14:textId="77777777" w:rsidR="004D752A" w:rsidRDefault="00000000">
            <w:pPr>
              <w:pStyle w:val="TableParagraph"/>
              <w:spacing w:line="225" w:lineRule="exact"/>
              <w:ind w:left="10"/>
              <w:jc w:val="center"/>
              <w:rPr>
                <w:sz w:val="20"/>
              </w:rPr>
            </w:pPr>
            <w:r>
              <w:rPr>
                <w:spacing w:val="-10"/>
                <w:sz w:val="20"/>
              </w:rPr>
              <w:t>1</w:t>
            </w:r>
          </w:p>
        </w:tc>
        <w:tc>
          <w:tcPr>
            <w:tcW w:w="994" w:type="dxa"/>
          </w:tcPr>
          <w:p w14:paraId="011DACE9" w14:textId="77777777" w:rsidR="004D752A" w:rsidRDefault="004D752A">
            <w:pPr>
              <w:pStyle w:val="TableParagraph"/>
              <w:ind w:left="0"/>
              <w:rPr>
                <w:sz w:val="20"/>
              </w:rPr>
            </w:pPr>
          </w:p>
        </w:tc>
        <w:tc>
          <w:tcPr>
            <w:tcW w:w="3971" w:type="dxa"/>
          </w:tcPr>
          <w:p w14:paraId="6A7F170C" w14:textId="77777777" w:rsidR="004D752A" w:rsidRDefault="00000000">
            <w:pPr>
              <w:pStyle w:val="TableParagraph"/>
              <w:ind w:left="110"/>
              <w:rPr>
                <w:sz w:val="20"/>
              </w:rPr>
            </w:pPr>
            <w:r>
              <w:rPr>
                <w:sz w:val="20"/>
              </w:rPr>
              <w:t>Развитие</w:t>
            </w:r>
            <w:r>
              <w:rPr>
                <w:spacing w:val="-10"/>
                <w:sz w:val="20"/>
              </w:rPr>
              <w:t xml:space="preserve"> </w:t>
            </w:r>
            <w:r>
              <w:rPr>
                <w:sz w:val="20"/>
              </w:rPr>
              <w:t>умения</w:t>
            </w:r>
            <w:r>
              <w:rPr>
                <w:spacing w:val="-8"/>
                <w:sz w:val="20"/>
              </w:rPr>
              <w:t xml:space="preserve"> </w:t>
            </w:r>
            <w:r>
              <w:rPr>
                <w:sz w:val="20"/>
              </w:rPr>
              <w:t>определять</w:t>
            </w:r>
            <w:r>
              <w:rPr>
                <w:spacing w:val="-8"/>
                <w:sz w:val="20"/>
              </w:rPr>
              <w:t xml:space="preserve"> </w:t>
            </w:r>
            <w:r>
              <w:rPr>
                <w:sz w:val="20"/>
              </w:rPr>
              <w:t>место</w:t>
            </w:r>
            <w:r>
              <w:rPr>
                <w:spacing w:val="-11"/>
                <w:sz w:val="20"/>
              </w:rPr>
              <w:t xml:space="preserve"> </w:t>
            </w:r>
            <w:r>
              <w:rPr>
                <w:sz w:val="20"/>
              </w:rPr>
              <w:t>звука</w:t>
            </w:r>
            <w:r>
              <w:rPr>
                <w:spacing w:val="-5"/>
                <w:sz w:val="20"/>
              </w:rPr>
              <w:t xml:space="preserve"> </w:t>
            </w:r>
            <w:r>
              <w:rPr>
                <w:sz w:val="20"/>
              </w:rPr>
              <w:t xml:space="preserve">в </w:t>
            </w:r>
            <w:r>
              <w:rPr>
                <w:spacing w:val="-2"/>
                <w:sz w:val="20"/>
              </w:rPr>
              <w:t>слове.</w:t>
            </w:r>
          </w:p>
          <w:p w14:paraId="28A40E3D" w14:textId="77777777" w:rsidR="004D752A" w:rsidRDefault="00000000">
            <w:pPr>
              <w:pStyle w:val="TableParagraph"/>
              <w:ind w:left="110" w:right="168"/>
              <w:rPr>
                <w:sz w:val="20"/>
              </w:rPr>
            </w:pPr>
            <w:r>
              <w:rPr>
                <w:sz w:val="20"/>
              </w:rPr>
              <w:t>Сравнение</w:t>
            </w:r>
            <w:r>
              <w:rPr>
                <w:spacing w:val="-12"/>
                <w:sz w:val="20"/>
              </w:rPr>
              <w:t xml:space="preserve"> </w:t>
            </w:r>
            <w:r>
              <w:rPr>
                <w:sz w:val="20"/>
              </w:rPr>
              <w:t>печатной</w:t>
            </w:r>
            <w:r>
              <w:rPr>
                <w:spacing w:val="-11"/>
                <w:sz w:val="20"/>
              </w:rPr>
              <w:t xml:space="preserve"> </w:t>
            </w:r>
            <w:r>
              <w:rPr>
                <w:sz w:val="20"/>
              </w:rPr>
              <w:t>и</w:t>
            </w:r>
            <w:r>
              <w:rPr>
                <w:spacing w:val="-11"/>
                <w:sz w:val="20"/>
              </w:rPr>
              <w:t xml:space="preserve"> </w:t>
            </w:r>
            <w:r>
              <w:rPr>
                <w:sz w:val="20"/>
              </w:rPr>
              <w:t>письменной</w:t>
            </w:r>
            <w:r>
              <w:rPr>
                <w:spacing w:val="-11"/>
                <w:sz w:val="20"/>
              </w:rPr>
              <w:t xml:space="preserve"> </w:t>
            </w:r>
            <w:r>
              <w:rPr>
                <w:sz w:val="20"/>
              </w:rPr>
              <w:t>букв. Выполнение слогового и звуко - буквенного анализа слов с буквой м.</w:t>
            </w:r>
          </w:p>
          <w:p w14:paraId="38C30829" w14:textId="77777777" w:rsidR="004D752A" w:rsidRDefault="00000000">
            <w:pPr>
              <w:pStyle w:val="TableParagraph"/>
              <w:spacing w:line="237" w:lineRule="auto"/>
              <w:ind w:left="110"/>
              <w:rPr>
                <w:sz w:val="20"/>
              </w:rPr>
            </w:pPr>
            <w:r>
              <w:rPr>
                <w:sz w:val="20"/>
              </w:rPr>
              <w:t>Называние элементов буквы м. Конструирование буквы из элементов. Написание</w:t>
            </w:r>
            <w:r>
              <w:rPr>
                <w:spacing w:val="-11"/>
                <w:sz w:val="20"/>
              </w:rPr>
              <w:t xml:space="preserve"> </w:t>
            </w:r>
            <w:r>
              <w:rPr>
                <w:sz w:val="20"/>
              </w:rPr>
              <w:t>изучаемой</w:t>
            </w:r>
            <w:r>
              <w:rPr>
                <w:spacing w:val="-10"/>
                <w:sz w:val="20"/>
              </w:rPr>
              <w:t xml:space="preserve"> </w:t>
            </w:r>
            <w:r>
              <w:rPr>
                <w:sz w:val="20"/>
              </w:rPr>
              <w:t>буквы</w:t>
            </w:r>
            <w:r>
              <w:rPr>
                <w:spacing w:val="-9"/>
                <w:sz w:val="20"/>
              </w:rPr>
              <w:t xml:space="preserve"> </w:t>
            </w:r>
            <w:r>
              <w:rPr>
                <w:sz w:val="20"/>
              </w:rPr>
              <w:t>в</w:t>
            </w:r>
            <w:r>
              <w:rPr>
                <w:spacing w:val="-7"/>
                <w:sz w:val="20"/>
              </w:rPr>
              <w:t xml:space="preserve"> </w:t>
            </w:r>
            <w:r>
              <w:rPr>
                <w:sz w:val="20"/>
              </w:rPr>
              <w:t>воздухе,</w:t>
            </w:r>
            <w:r>
              <w:rPr>
                <w:spacing w:val="-6"/>
                <w:sz w:val="20"/>
              </w:rPr>
              <w:t xml:space="preserve"> </w:t>
            </w:r>
            <w:r>
              <w:rPr>
                <w:sz w:val="20"/>
              </w:rPr>
              <w:t>на доске, в тетради.</w:t>
            </w:r>
          </w:p>
          <w:p w14:paraId="2D1CEA1B" w14:textId="77777777" w:rsidR="004D752A" w:rsidRDefault="00000000">
            <w:pPr>
              <w:pStyle w:val="TableParagraph"/>
              <w:spacing w:before="4"/>
              <w:ind w:left="110"/>
              <w:rPr>
                <w:sz w:val="20"/>
              </w:rPr>
            </w:pPr>
            <w:r>
              <w:rPr>
                <w:sz w:val="20"/>
              </w:rPr>
              <w:t>Составление</w:t>
            </w:r>
            <w:r>
              <w:rPr>
                <w:spacing w:val="-8"/>
                <w:sz w:val="20"/>
              </w:rPr>
              <w:t xml:space="preserve"> </w:t>
            </w:r>
            <w:r>
              <w:rPr>
                <w:sz w:val="20"/>
              </w:rPr>
              <w:t>устного</w:t>
            </w:r>
            <w:r>
              <w:rPr>
                <w:spacing w:val="-13"/>
                <w:sz w:val="20"/>
              </w:rPr>
              <w:t xml:space="preserve"> </w:t>
            </w:r>
            <w:r>
              <w:rPr>
                <w:sz w:val="20"/>
              </w:rPr>
              <w:t>рассказа,</w:t>
            </w:r>
            <w:r>
              <w:rPr>
                <w:spacing w:val="-10"/>
                <w:sz w:val="20"/>
              </w:rPr>
              <w:t xml:space="preserve"> </w:t>
            </w:r>
            <w:r>
              <w:rPr>
                <w:sz w:val="20"/>
              </w:rPr>
              <w:t>по</w:t>
            </w:r>
            <w:r>
              <w:rPr>
                <w:spacing w:val="-13"/>
                <w:sz w:val="20"/>
              </w:rPr>
              <w:t xml:space="preserve"> </w:t>
            </w:r>
            <w:r>
              <w:rPr>
                <w:sz w:val="20"/>
              </w:rPr>
              <w:t>опорным словам, содержащим изученные звуки.</w:t>
            </w:r>
          </w:p>
          <w:p w14:paraId="494DE626" w14:textId="77777777" w:rsidR="004D752A" w:rsidRDefault="00000000">
            <w:pPr>
              <w:pStyle w:val="TableParagraph"/>
              <w:spacing w:line="230" w:lineRule="atLeast"/>
              <w:ind w:left="110"/>
              <w:rPr>
                <w:sz w:val="20"/>
              </w:rPr>
            </w:pPr>
            <w:r>
              <w:rPr>
                <w:sz w:val="20"/>
              </w:rPr>
              <w:t>Запись</w:t>
            </w:r>
            <w:r>
              <w:rPr>
                <w:spacing w:val="-8"/>
                <w:sz w:val="20"/>
              </w:rPr>
              <w:t xml:space="preserve"> </w:t>
            </w:r>
            <w:r>
              <w:rPr>
                <w:sz w:val="20"/>
              </w:rPr>
              <w:t>с</w:t>
            </w:r>
            <w:r>
              <w:rPr>
                <w:spacing w:val="-10"/>
                <w:sz w:val="20"/>
              </w:rPr>
              <w:t xml:space="preserve"> </w:t>
            </w:r>
            <w:r>
              <w:rPr>
                <w:sz w:val="20"/>
              </w:rPr>
              <w:t>комментированием</w:t>
            </w:r>
            <w:r>
              <w:rPr>
                <w:spacing w:val="-6"/>
                <w:sz w:val="20"/>
              </w:rPr>
              <w:t xml:space="preserve"> </w:t>
            </w:r>
            <w:r>
              <w:rPr>
                <w:sz w:val="20"/>
              </w:rPr>
              <w:t>слога,</w:t>
            </w:r>
            <w:r>
              <w:rPr>
                <w:spacing w:val="-6"/>
                <w:sz w:val="20"/>
              </w:rPr>
              <w:t xml:space="preserve"> </w:t>
            </w:r>
            <w:r>
              <w:rPr>
                <w:sz w:val="20"/>
              </w:rPr>
              <w:t>слова</w:t>
            </w:r>
            <w:r>
              <w:rPr>
                <w:spacing w:val="-6"/>
                <w:sz w:val="20"/>
              </w:rPr>
              <w:t xml:space="preserve"> </w:t>
            </w:r>
            <w:r>
              <w:rPr>
                <w:sz w:val="20"/>
              </w:rPr>
              <w:t>с новой буквой</w:t>
            </w:r>
          </w:p>
        </w:tc>
        <w:tc>
          <w:tcPr>
            <w:tcW w:w="3404" w:type="dxa"/>
          </w:tcPr>
          <w:p w14:paraId="4C831F90" w14:textId="77777777" w:rsidR="004D752A" w:rsidRDefault="00000000">
            <w:pPr>
              <w:pStyle w:val="TableParagraph"/>
              <w:ind w:left="110" w:right="399"/>
              <w:rPr>
                <w:sz w:val="20"/>
              </w:rPr>
            </w:pPr>
            <w:r>
              <w:rPr>
                <w:sz w:val="20"/>
              </w:rPr>
              <w:t>Выделяют</w:t>
            </w:r>
            <w:r>
              <w:rPr>
                <w:spacing w:val="-7"/>
                <w:sz w:val="20"/>
              </w:rPr>
              <w:t xml:space="preserve"> </w:t>
            </w:r>
            <w:r>
              <w:rPr>
                <w:sz w:val="20"/>
              </w:rPr>
              <w:t>в</w:t>
            </w:r>
            <w:r>
              <w:rPr>
                <w:spacing w:val="-5"/>
                <w:sz w:val="20"/>
              </w:rPr>
              <w:t xml:space="preserve"> </w:t>
            </w:r>
            <w:r>
              <w:rPr>
                <w:sz w:val="20"/>
              </w:rPr>
              <w:t>словах</w:t>
            </w:r>
            <w:r>
              <w:rPr>
                <w:spacing w:val="-10"/>
                <w:sz w:val="20"/>
              </w:rPr>
              <w:t xml:space="preserve"> </w:t>
            </w:r>
            <w:r>
              <w:rPr>
                <w:sz w:val="20"/>
              </w:rPr>
              <w:t>звук</w:t>
            </w:r>
            <w:r>
              <w:rPr>
                <w:spacing w:val="-8"/>
                <w:sz w:val="20"/>
              </w:rPr>
              <w:t xml:space="preserve"> </w:t>
            </w:r>
            <w:r>
              <w:rPr>
                <w:sz w:val="20"/>
              </w:rPr>
              <w:t>[м]</w:t>
            </w:r>
            <w:r>
              <w:rPr>
                <w:spacing w:val="-6"/>
                <w:sz w:val="20"/>
              </w:rPr>
              <w:t xml:space="preserve"> </w:t>
            </w:r>
            <w:r>
              <w:rPr>
                <w:sz w:val="20"/>
              </w:rPr>
              <w:t>с помощью учителя.</w:t>
            </w:r>
          </w:p>
          <w:p w14:paraId="5D5EB665" w14:textId="77777777" w:rsidR="004D752A" w:rsidRDefault="00000000">
            <w:pPr>
              <w:pStyle w:val="TableParagraph"/>
              <w:ind w:left="110"/>
              <w:rPr>
                <w:sz w:val="20"/>
              </w:rPr>
            </w:pPr>
            <w:r>
              <w:rPr>
                <w:sz w:val="20"/>
              </w:rPr>
              <w:t>Сравнивают</w:t>
            </w:r>
            <w:r>
              <w:rPr>
                <w:spacing w:val="-13"/>
                <w:sz w:val="20"/>
              </w:rPr>
              <w:t xml:space="preserve"> </w:t>
            </w:r>
            <w:r>
              <w:rPr>
                <w:sz w:val="20"/>
              </w:rPr>
              <w:t>строчную,</w:t>
            </w:r>
            <w:r>
              <w:rPr>
                <w:spacing w:val="-12"/>
                <w:sz w:val="20"/>
              </w:rPr>
              <w:t xml:space="preserve"> </w:t>
            </w:r>
            <w:r>
              <w:rPr>
                <w:sz w:val="20"/>
              </w:rPr>
              <w:t>заглавную, печатную и письменную букву.</w:t>
            </w:r>
          </w:p>
          <w:p w14:paraId="15882DCA" w14:textId="77777777" w:rsidR="004D752A" w:rsidRDefault="00000000">
            <w:pPr>
              <w:pStyle w:val="TableParagraph"/>
              <w:ind w:left="110"/>
              <w:rPr>
                <w:sz w:val="20"/>
              </w:rPr>
            </w:pPr>
            <w:r>
              <w:rPr>
                <w:sz w:val="20"/>
              </w:rPr>
              <w:t>Выполняют слоговой и звуко - буквенный</w:t>
            </w:r>
            <w:r>
              <w:rPr>
                <w:spacing w:val="-8"/>
                <w:sz w:val="20"/>
              </w:rPr>
              <w:t xml:space="preserve"> </w:t>
            </w:r>
            <w:r>
              <w:rPr>
                <w:sz w:val="20"/>
              </w:rPr>
              <w:t>анализ</w:t>
            </w:r>
            <w:r>
              <w:rPr>
                <w:spacing w:val="-5"/>
                <w:sz w:val="20"/>
              </w:rPr>
              <w:t xml:space="preserve"> </w:t>
            </w:r>
            <w:r>
              <w:rPr>
                <w:sz w:val="20"/>
              </w:rPr>
              <w:t>слов</w:t>
            </w:r>
            <w:r>
              <w:rPr>
                <w:spacing w:val="-5"/>
                <w:sz w:val="20"/>
              </w:rPr>
              <w:t xml:space="preserve"> </w:t>
            </w:r>
            <w:r>
              <w:rPr>
                <w:sz w:val="20"/>
              </w:rPr>
              <w:t>с</w:t>
            </w:r>
            <w:r>
              <w:rPr>
                <w:spacing w:val="-9"/>
                <w:sz w:val="20"/>
              </w:rPr>
              <w:t xml:space="preserve"> </w:t>
            </w:r>
            <w:r>
              <w:rPr>
                <w:sz w:val="20"/>
              </w:rPr>
              <w:t>буквой</w:t>
            </w:r>
            <w:r>
              <w:rPr>
                <w:spacing w:val="-8"/>
                <w:sz w:val="20"/>
              </w:rPr>
              <w:t xml:space="preserve"> </w:t>
            </w:r>
            <w:r>
              <w:rPr>
                <w:sz w:val="20"/>
              </w:rPr>
              <w:t>м</w:t>
            </w:r>
            <w:r>
              <w:rPr>
                <w:spacing w:val="-5"/>
                <w:sz w:val="20"/>
              </w:rPr>
              <w:t xml:space="preserve"> </w:t>
            </w:r>
            <w:r>
              <w:rPr>
                <w:sz w:val="20"/>
              </w:rPr>
              <w:t>с помощью учителя.</w:t>
            </w:r>
          </w:p>
          <w:p w14:paraId="245163D8" w14:textId="77777777" w:rsidR="004D752A" w:rsidRDefault="00000000">
            <w:pPr>
              <w:pStyle w:val="TableParagraph"/>
              <w:ind w:left="110" w:right="399"/>
              <w:rPr>
                <w:sz w:val="20"/>
              </w:rPr>
            </w:pPr>
            <w:r>
              <w:rPr>
                <w:sz w:val="20"/>
              </w:rPr>
              <w:t>Называют элементы буквы м. Конструируют</w:t>
            </w:r>
            <w:r>
              <w:rPr>
                <w:spacing w:val="-13"/>
                <w:sz w:val="20"/>
              </w:rPr>
              <w:t xml:space="preserve"> </w:t>
            </w:r>
            <w:r>
              <w:rPr>
                <w:sz w:val="20"/>
              </w:rPr>
              <w:t>букву</w:t>
            </w:r>
            <w:r>
              <w:rPr>
                <w:spacing w:val="-12"/>
                <w:sz w:val="20"/>
              </w:rPr>
              <w:t xml:space="preserve"> </w:t>
            </w:r>
            <w:r>
              <w:rPr>
                <w:sz w:val="20"/>
              </w:rPr>
              <w:t>по</w:t>
            </w:r>
            <w:r>
              <w:rPr>
                <w:spacing w:val="-13"/>
                <w:sz w:val="20"/>
              </w:rPr>
              <w:t xml:space="preserve"> </w:t>
            </w:r>
            <w:r>
              <w:rPr>
                <w:sz w:val="20"/>
              </w:rPr>
              <w:t xml:space="preserve">образцу. Пишут изученную письменную букву м по образцу с помощью </w:t>
            </w:r>
            <w:r>
              <w:rPr>
                <w:spacing w:val="-2"/>
                <w:sz w:val="20"/>
              </w:rPr>
              <w:t>учителя</w:t>
            </w:r>
          </w:p>
        </w:tc>
        <w:tc>
          <w:tcPr>
            <w:tcW w:w="2948" w:type="dxa"/>
          </w:tcPr>
          <w:p w14:paraId="6170178E" w14:textId="77777777" w:rsidR="004D752A" w:rsidRDefault="00000000">
            <w:pPr>
              <w:pStyle w:val="TableParagraph"/>
              <w:ind w:left="105"/>
              <w:rPr>
                <w:sz w:val="20"/>
              </w:rPr>
            </w:pPr>
            <w:r>
              <w:rPr>
                <w:sz w:val="20"/>
              </w:rPr>
              <w:t>Выделяют</w:t>
            </w:r>
            <w:r>
              <w:rPr>
                <w:spacing w:val="-9"/>
                <w:sz w:val="20"/>
              </w:rPr>
              <w:t xml:space="preserve"> </w:t>
            </w:r>
            <w:r>
              <w:rPr>
                <w:sz w:val="20"/>
              </w:rPr>
              <w:t>в</w:t>
            </w:r>
            <w:r>
              <w:rPr>
                <w:spacing w:val="-7"/>
                <w:sz w:val="20"/>
              </w:rPr>
              <w:t xml:space="preserve"> </w:t>
            </w:r>
            <w:r>
              <w:rPr>
                <w:sz w:val="20"/>
              </w:rPr>
              <w:t>словах</w:t>
            </w:r>
            <w:r>
              <w:rPr>
                <w:spacing w:val="-12"/>
                <w:sz w:val="20"/>
              </w:rPr>
              <w:t xml:space="preserve"> </w:t>
            </w:r>
            <w:r>
              <w:rPr>
                <w:sz w:val="20"/>
              </w:rPr>
              <w:t>звук</w:t>
            </w:r>
            <w:r>
              <w:rPr>
                <w:spacing w:val="-10"/>
                <w:sz w:val="20"/>
              </w:rPr>
              <w:t xml:space="preserve"> </w:t>
            </w:r>
            <w:r>
              <w:rPr>
                <w:sz w:val="20"/>
              </w:rPr>
              <w:t>[м]. Сравнивают строчную, заглавную, печатную и письменную букву.</w:t>
            </w:r>
          </w:p>
          <w:p w14:paraId="2444845F" w14:textId="77777777" w:rsidR="004D752A" w:rsidRDefault="00000000">
            <w:pPr>
              <w:pStyle w:val="TableParagraph"/>
              <w:ind w:left="105" w:right="202"/>
              <w:rPr>
                <w:sz w:val="20"/>
              </w:rPr>
            </w:pPr>
            <w:r>
              <w:rPr>
                <w:sz w:val="20"/>
              </w:rPr>
              <w:t>Выполняют</w:t>
            </w:r>
            <w:r>
              <w:rPr>
                <w:spacing w:val="-9"/>
                <w:sz w:val="20"/>
              </w:rPr>
              <w:t xml:space="preserve"> </w:t>
            </w:r>
            <w:r>
              <w:rPr>
                <w:sz w:val="20"/>
              </w:rPr>
              <w:t>слоговой</w:t>
            </w:r>
            <w:r>
              <w:rPr>
                <w:spacing w:val="-10"/>
                <w:sz w:val="20"/>
              </w:rPr>
              <w:t xml:space="preserve"> </w:t>
            </w:r>
            <w:r>
              <w:rPr>
                <w:sz w:val="20"/>
              </w:rPr>
              <w:t>и</w:t>
            </w:r>
            <w:r>
              <w:rPr>
                <w:spacing w:val="-10"/>
                <w:sz w:val="20"/>
              </w:rPr>
              <w:t xml:space="preserve"> </w:t>
            </w:r>
            <w:r>
              <w:rPr>
                <w:sz w:val="20"/>
              </w:rPr>
              <w:t>звуко</w:t>
            </w:r>
            <w:r>
              <w:rPr>
                <w:spacing w:val="-10"/>
                <w:sz w:val="20"/>
              </w:rPr>
              <w:t xml:space="preserve"> </w:t>
            </w:r>
            <w:r>
              <w:rPr>
                <w:sz w:val="20"/>
              </w:rPr>
              <w:t>- буквенный анализ слов с буквой м.</w:t>
            </w:r>
          </w:p>
          <w:p w14:paraId="7396E58F" w14:textId="77777777" w:rsidR="004D752A" w:rsidRDefault="00000000">
            <w:pPr>
              <w:pStyle w:val="TableParagraph"/>
              <w:spacing w:before="1" w:line="237" w:lineRule="auto"/>
              <w:ind w:left="105" w:right="136"/>
              <w:rPr>
                <w:sz w:val="20"/>
              </w:rPr>
            </w:pPr>
            <w:r>
              <w:rPr>
                <w:sz w:val="20"/>
              </w:rPr>
              <w:t>Выделяют элементы в строчных</w:t>
            </w:r>
            <w:r>
              <w:rPr>
                <w:spacing w:val="-13"/>
                <w:sz w:val="20"/>
              </w:rPr>
              <w:t xml:space="preserve"> </w:t>
            </w:r>
            <w:r>
              <w:rPr>
                <w:sz w:val="20"/>
              </w:rPr>
              <w:t>и</w:t>
            </w:r>
            <w:r>
              <w:rPr>
                <w:spacing w:val="-12"/>
                <w:sz w:val="20"/>
              </w:rPr>
              <w:t xml:space="preserve"> </w:t>
            </w:r>
            <w:r>
              <w:rPr>
                <w:sz w:val="20"/>
              </w:rPr>
              <w:t>прописных</w:t>
            </w:r>
            <w:r>
              <w:rPr>
                <w:spacing w:val="-13"/>
                <w:sz w:val="20"/>
              </w:rPr>
              <w:t xml:space="preserve"> </w:t>
            </w:r>
            <w:r>
              <w:rPr>
                <w:sz w:val="20"/>
              </w:rPr>
              <w:t>буквах. Конструируют букву.</w:t>
            </w:r>
          </w:p>
          <w:p w14:paraId="7EF18FDD" w14:textId="77777777" w:rsidR="004D752A" w:rsidRDefault="00000000">
            <w:pPr>
              <w:pStyle w:val="TableParagraph"/>
              <w:spacing w:line="230" w:lineRule="atLeast"/>
              <w:ind w:left="105"/>
              <w:rPr>
                <w:sz w:val="20"/>
              </w:rPr>
            </w:pPr>
            <w:r>
              <w:rPr>
                <w:sz w:val="20"/>
              </w:rPr>
              <w:t>Пишут</w:t>
            </w:r>
            <w:r>
              <w:rPr>
                <w:spacing w:val="-13"/>
                <w:sz w:val="20"/>
              </w:rPr>
              <w:t xml:space="preserve"> </w:t>
            </w:r>
            <w:r>
              <w:rPr>
                <w:sz w:val="20"/>
              </w:rPr>
              <w:t>изученную</w:t>
            </w:r>
            <w:r>
              <w:rPr>
                <w:spacing w:val="-12"/>
                <w:sz w:val="20"/>
              </w:rPr>
              <w:t xml:space="preserve"> </w:t>
            </w:r>
            <w:r>
              <w:rPr>
                <w:sz w:val="20"/>
              </w:rPr>
              <w:t xml:space="preserve">письменную букву м по образцу и под </w:t>
            </w:r>
            <w:r>
              <w:rPr>
                <w:spacing w:val="-2"/>
                <w:sz w:val="20"/>
              </w:rPr>
              <w:t>диктовку</w:t>
            </w:r>
          </w:p>
        </w:tc>
      </w:tr>
      <w:tr w:rsidR="004D752A" w14:paraId="1C26C605" w14:textId="77777777">
        <w:trPr>
          <w:trHeight w:val="2990"/>
        </w:trPr>
        <w:tc>
          <w:tcPr>
            <w:tcW w:w="566" w:type="dxa"/>
          </w:tcPr>
          <w:p w14:paraId="0509CBC0" w14:textId="77777777" w:rsidR="004D752A" w:rsidRDefault="00000000">
            <w:pPr>
              <w:pStyle w:val="TableParagraph"/>
              <w:spacing w:line="225" w:lineRule="exact"/>
              <w:ind w:left="14" w:right="4"/>
              <w:jc w:val="center"/>
              <w:rPr>
                <w:sz w:val="20"/>
              </w:rPr>
            </w:pPr>
            <w:r>
              <w:rPr>
                <w:spacing w:val="-5"/>
                <w:sz w:val="20"/>
              </w:rPr>
              <w:t>19</w:t>
            </w:r>
          </w:p>
        </w:tc>
        <w:tc>
          <w:tcPr>
            <w:tcW w:w="2415" w:type="dxa"/>
          </w:tcPr>
          <w:p w14:paraId="63DA2FC2" w14:textId="77777777" w:rsidR="004D752A" w:rsidRDefault="00000000">
            <w:pPr>
              <w:pStyle w:val="TableParagraph"/>
              <w:spacing w:line="225" w:lineRule="exact"/>
              <w:ind w:left="110"/>
              <w:rPr>
                <w:sz w:val="20"/>
              </w:rPr>
            </w:pPr>
            <w:r>
              <w:rPr>
                <w:sz w:val="20"/>
              </w:rPr>
              <w:t>Заглавная</w:t>
            </w:r>
            <w:r>
              <w:rPr>
                <w:spacing w:val="-9"/>
                <w:sz w:val="20"/>
              </w:rPr>
              <w:t xml:space="preserve"> </w:t>
            </w:r>
            <w:r>
              <w:rPr>
                <w:sz w:val="20"/>
              </w:rPr>
              <w:t>буква</w:t>
            </w:r>
            <w:r>
              <w:rPr>
                <w:spacing w:val="-6"/>
                <w:sz w:val="20"/>
              </w:rPr>
              <w:t xml:space="preserve"> </w:t>
            </w:r>
            <w:r>
              <w:rPr>
                <w:spacing w:val="-10"/>
                <w:sz w:val="20"/>
              </w:rPr>
              <w:t>М</w:t>
            </w:r>
          </w:p>
        </w:tc>
        <w:tc>
          <w:tcPr>
            <w:tcW w:w="706" w:type="dxa"/>
          </w:tcPr>
          <w:p w14:paraId="4467095B" w14:textId="77777777" w:rsidR="004D752A" w:rsidRDefault="00000000">
            <w:pPr>
              <w:pStyle w:val="TableParagraph"/>
              <w:spacing w:line="225" w:lineRule="exact"/>
              <w:ind w:left="10"/>
              <w:jc w:val="center"/>
              <w:rPr>
                <w:sz w:val="20"/>
              </w:rPr>
            </w:pPr>
            <w:r>
              <w:rPr>
                <w:spacing w:val="-10"/>
                <w:sz w:val="20"/>
              </w:rPr>
              <w:t>1</w:t>
            </w:r>
          </w:p>
        </w:tc>
        <w:tc>
          <w:tcPr>
            <w:tcW w:w="994" w:type="dxa"/>
          </w:tcPr>
          <w:p w14:paraId="3FDEC6C5" w14:textId="77777777" w:rsidR="004D752A" w:rsidRDefault="004D752A">
            <w:pPr>
              <w:pStyle w:val="TableParagraph"/>
              <w:ind w:left="0"/>
              <w:rPr>
                <w:sz w:val="20"/>
              </w:rPr>
            </w:pPr>
          </w:p>
        </w:tc>
        <w:tc>
          <w:tcPr>
            <w:tcW w:w="3971" w:type="dxa"/>
          </w:tcPr>
          <w:p w14:paraId="607C3DD2" w14:textId="77777777" w:rsidR="004D752A" w:rsidRDefault="00000000">
            <w:pPr>
              <w:pStyle w:val="TableParagraph"/>
              <w:ind w:left="110"/>
              <w:rPr>
                <w:sz w:val="20"/>
              </w:rPr>
            </w:pPr>
            <w:r>
              <w:rPr>
                <w:sz w:val="20"/>
              </w:rPr>
              <w:t>Развитие</w:t>
            </w:r>
            <w:r>
              <w:rPr>
                <w:spacing w:val="-10"/>
                <w:sz w:val="20"/>
              </w:rPr>
              <w:t xml:space="preserve"> </w:t>
            </w:r>
            <w:r>
              <w:rPr>
                <w:sz w:val="20"/>
              </w:rPr>
              <w:t>умения</w:t>
            </w:r>
            <w:r>
              <w:rPr>
                <w:spacing w:val="-8"/>
                <w:sz w:val="20"/>
              </w:rPr>
              <w:t xml:space="preserve"> </w:t>
            </w:r>
            <w:r>
              <w:rPr>
                <w:sz w:val="20"/>
              </w:rPr>
              <w:t>определять</w:t>
            </w:r>
            <w:r>
              <w:rPr>
                <w:spacing w:val="-8"/>
                <w:sz w:val="20"/>
              </w:rPr>
              <w:t xml:space="preserve"> </w:t>
            </w:r>
            <w:r>
              <w:rPr>
                <w:sz w:val="20"/>
              </w:rPr>
              <w:t>место</w:t>
            </w:r>
            <w:r>
              <w:rPr>
                <w:spacing w:val="-11"/>
                <w:sz w:val="20"/>
              </w:rPr>
              <w:t xml:space="preserve"> </w:t>
            </w:r>
            <w:r>
              <w:rPr>
                <w:sz w:val="20"/>
              </w:rPr>
              <w:t>звука</w:t>
            </w:r>
            <w:r>
              <w:rPr>
                <w:spacing w:val="-5"/>
                <w:sz w:val="20"/>
              </w:rPr>
              <w:t xml:space="preserve"> </w:t>
            </w:r>
            <w:r>
              <w:rPr>
                <w:sz w:val="20"/>
              </w:rPr>
              <w:t xml:space="preserve">в </w:t>
            </w:r>
            <w:r>
              <w:rPr>
                <w:spacing w:val="-2"/>
                <w:sz w:val="20"/>
              </w:rPr>
              <w:t>слове.</w:t>
            </w:r>
          </w:p>
          <w:p w14:paraId="195C7B5B" w14:textId="77777777" w:rsidR="004D752A" w:rsidRDefault="00000000">
            <w:pPr>
              <w:pStyle w:val="TableParagraph"/>
              <w:ind w:left="110" w:right="168"/>
              <w:rPr>
                <w:sz w:val="20"/>
              </w:rPr>
            </w:pPr>
            <w:r>
              <w:rPr>
                <w:sz w:val="20"/>
              </w:rPr>
              <w:t>Сравнение</w:t>
            </w:r>
            <w:r>
              <w:rPr>
                <w:spacing w:val="-12"/>
                <w:sz w:val="20"/>
              </w:rPr>
              <w:t xml:space="preserve"> </w:t>
            </w:r>
            <w:r>
              <w:rPr>
                <w:sz w:val="20"/>
              </w:rPr>
              <w:t>печатной</w:t>
            </w:r>
            <w:r>
              <w:rPr>
                <w:spacing w:val="-11"/>
                <w:sz w:val="20"/>
              </w:rPr>
              <w:t xml:space="preserve"> </w:t>
            </w:r>
            <w:r>
              <w:rPr>
                <w:sz w:val="20"/>
              </w:rPr>
              <w:t>и</w:t>
            </w:r>
            <w:r>
              <w:rPr>
                <w:spacing w:val="-11"/>
                <w:sz w:val="20"/>
              </w:rPr>
              <w:t xml:space="preserve"> </w:t>
            </w:r>
            <w:r>
              <w:rPr>
                <w:sz w:val="20"/>
              </w:rPr>
              <w:t>письменной</w:t>
            </w:r>
            <w:r>
              <w:rPr>
                <w:spacing w:val="-11"/>
                <w:sz w:val="20"/>
              </w:rPr>
              <w:t xml:space="preserve"> </w:t>
            </w:r>
            <w:r>
              <w:rPr>
                <w:sz w:val="20"/>
              </w:rPr>
              <w:t>букв. Выполнение слогового и звуко - буквенного анализа слов с буквой М. Формирование умения конструировать букву М из ниток.</w:t>
            </w:r>
          </w:p>
          <w:p w14:paraId="0BF51247" w14:textId="77777777" w:rsidR="004D752A" w:rsidRDefault="00000000">
            <w:pPr>
              <w:pStyle w:val="TableParagraph"/>
              <w:ind w:left="110" w:right="263"/>
              <w:jc w:val="both"/>
              <w:rPr>
                <w:sz w:val="20"/>
              </w:rPr>
            </w:pPr>
            <w:r>
              <w:rPr>
                <w:sz w:val="20"/>
              </w:rPr>
              <w:t>Развитие</w:t>
            </w:r>
            <w:r>
              <w:rPr>
                <w:spacing w:val="-9"/>
                <w:sz w:val="20"/>
              </w:rPr>
              <w:t xml:space="preserve"> </w:t>
            </w:r>
            <w:r>
              <w:rPr>
                <w:sz w:val="20"/>
              </w:rPr>
              <w:t>умения</w:t>
            </w:r>
            <w:r>
              <w:rPr>
                <w:spacing w:val="-7"/>
                <w:sz w:val="20"/>
              </w:rPr>
              <w:t xml:space="preserve"> </w:t>
            </w:r>
            <w:r>
              <w:rPr>
                <w:sz w:val="20"/>
              </w:rPr>
              <w:t>работать</w:t>
            </w:r>
            <w:r>
              <w:rPr>
                <w:spacing w:val="-7"/>
                <w:sz w:val="20"/>
              </w:rPr>
              <w:t xml:space="preserve"> </w:t>
            </w:r>
            <w:r>
              <w:rPr>
                <w:sz w:val="20"/>
              </w:rPr>
              <w:t>с</w:t>
            </w:r>
            <w:r>
              <w:rPr>
                <w:spacing w:val="-9"/>
                <w:sz w:val="20"/>
              </w:rPr>
              <w:t xml:space="preserve"> </w:t>
            </w:r>
            <w:r>
              <w:rPr>
                <w:sz w:val="20"/>
              </w:rPr>
              <w:t>кассой</w:t>
            </w:r>
            <w:r>
              <w:rPr>
                <w:spacing w:val="-8"/>
                <w:sz w:val="20"/>
              </w:rPr>
              <w:t xml:space="preserve"> </w:t>
            </w:r>
            <w:r>
              <w:rPr>
                <w:sz w:val="20"/>
              </w:rPr>
              <w:t>букв</w:t>
            </w:r>
            <w:r>
              <w:rPr>
                <w:spacing w:val="-5"/>
                <w:sz w:val="20"/>
              </w:rPr>
              <w:t xml:space="preserve"> </w:t>
            </w:r>
            <w:r>
              <w:rPr>
                <w:sz w:val="20"/>
              </w:rPr>
              <w:t xml:space="preserve">и </w:t>
            </w:r>
            <w:r>
              <w:rPr>
                <w:spacing w:val="-2"/>
                <w:sz w:val="20"/>
              </w:rPr>
              <w:t>слогов.</w:t>
            </w:r>
          </w:p>
          <w:p w14:paraId="53CAD475" w14:textId="77777777" w:rsidR="004D752A" w:rsidRDefault="00000000">
            <w:pPr>
              <w:pStyle w:val="TableParagraph"/>
              <w:ind w:left="110" w:right="307"/>
              <w:jc w:val="both"/>
              <w:rPr>
                <w:sz w:val="20"/>
              </w:rPr>
            </w:pPr>
            <w:r>
              <w:rPr>
                <w:sz w:val="20"/>
              </w:rPr>
              <w:t>Развитие</w:t>
            </w:r>
            <w:r>
              <w:rPr>
                <w:spacing w:val="-10"/>
                <w:sz w:val="20"/>
              </w:rPr>
              <w:t xml:space="preserve"> </w:t>
            </w:r>
            <w:r>
              <w:rPr>
                <w:sz w:val="20"/>
              </w:rPr>
              <w:t>умения</w:t>
            </w:r>
            <w:r>
              <w:rPr>
                <w:spacing w:val="-8"/>
                <w:sz w:val="20"/>
              </w:rPr>
              <w:t xml:space="preserve"> </w:t>
            </w:r>
            <w:r>
              <w:rPr>
                <w:sz w:val="20"/>
              </w:rPr>
              <w:t>писать</w:t>
            </w:r>
            <w:r>
              <w:rPr>
                <w:spacing w:val="-8"/>
                <w:sz w:val="20"/>
              </w:rPr>
              <w:t xml:space="preserve"> </w:t>
            </w:r>
            <w:r>
              <w:rPr>
                <w:sz w:val="20"/>
              </w:rPr>
              <w:t>заглавную</w:t>
            </w:r>
            <w:r>
              <w:rPr>
                <w:spacing w:val="-9"/>
                <w:sz w:val="20"/>
              </w:rPr>
              <w:t xml:space="preserve"> </w:t>
            </w:r>
            <w:r>
              <w:rPr>
                <w:sz w:val="20"/>
              </w:rPr>
              <w:t>букву М,</w:t>
            </w:r>
            <w:r>
              <w:rPr>
                <w:spacing w:val="-9"/>
                <w:sz w:val="20"/>
              </w:rPr>
              <w:t xml:space="preserve"> </w:t>
            </w:r>
            <w:r>
              <w:rPr>
                <w:sz w:val="20"/>
              </w:rPr>
              <w:t>элементы</w:t>
            </w:r>
            <w:r>
              <w:rPr>
                <w:spacing w:val="-12"/>
                <w:sz w:val="20"/>
              </w:rPr>
              <w:t xml:space="preserve"> </w:t>
            </w:r>
            <w:r>
              <w:rPr>
                <w:sz w:val="20"/>
              </w:rPr>
              <w:t>изученных</w:t>
            </w:r>
            <w:r>
              <w:rPr>
                <w:spacing w:val="-11"/>
                <w:sz w:val="20"/>
              </w:rPr>
              <w:t xml:space="preserve"> </w:t>
            </w:r>
            <w:r>
              <w:rPr>
                <w:sz w:val="20"/>
              </w:rPr>
              <w:t>букв.</w:t>
            </w:r>
            <w:r>
              <w:rPr>
                <w:spacing w:val="-7"/>
                <w:sz w:val="20"/>
              </w:rPr>
              <w:t xml:space="preserve"> </w:t>
            </w:r>
            <w:r>
              <w:rPr>
                <w:sz w:val="20"/>
              </w:rPr>
              <w:t>Написание заглавной буквы в именах собственных</w:t>
            </w:r>
          </w:p>
        </w:tc>
        <w:tc>
          <w:tcPr>
            <w:tcW w:w="3404" w:type="dxa"/>
          </w:tcPr>
          <w:p w14:paraId="27455BDB" w14:textId="77777777" w:rsidR="004D752A" w:rsidRDefault="00000000">
            <w:pPr>
              <w:pStyle w:val="TableParagraph"/>
              <w:ind w:left="110" w:right="399"/>
              <w:rPr>
                <w:sz w:val="20"/>
              </w:rPr>
            </w:pPr>
            <w:r>
              <w:rPr>
                <w:sz w:val="20"/>
              </w:rPr>
              <w:t>Выделяют</w:t>
            </w:r>
            <w:r>
              <w:rPr>
                <w:spacing w:val="-7"/>
                <w:sz w:val="20"/>
              </w:rPr>
              <w:t xml:space="preserve"> </w:t>
            </w:r>
            <w:r>
              <w:rPr>
                <w:sz w:val="20"/>
              </w:rPr>
              <w:t>в</w:t>
            </w:r>
            <w:r>
              <w:rPr>
                <w:spacing w:val="-5"/>
                <w:sz w:val="20"/>
              </w:rPr>
              <w:t xml:space="preserve"> </w:t>
            </w:r>
            <w:r>
              <w:rPr>
                <w:sz w:val="20"/>
              </w:rPr>
              <w:t>словах</w:t>
            </w:r>
            <w:r>
              <w:rPr>
                <w:spacing w:val="-9"/>
                <w:sz w:val="20"/>
              </w:rPr>
              <w:t xml:space="preserve"> </w:t>
            </w:r>
            <w:r>
              <w:rPr>
                <w:sz w:val="20"/>
              </w:rPr>
              <w:t>звук</w:t>
            </w:r>
            <w:r>
              <w:rPr>
                <w:spacing w:val="-8"/>
                <w:sz w:val="20"/>
              </w:rPr>
              <w:t xml:space="preserve"> </w:t>
            </w:r>
            <w:r>
              <w:rPr>
                <w:sz w:val="20"/>
              </w:rPr>
              <w:t>[м]</w:t>
            </w:r>
            <w:r>
              <w:rPr>
                <w:spacing w:val="-6"/>
                <w:sz w:val="20"/>
              </w:rPr>
              <w:t xml:space="preserve"> </w:t>
            </w:r>
            <w:r>
              <w:rPr>
                <w:sz w:val="20"/>
              </w:rPr>
              <w:t>с помощью учителя.</w:t>
            </w:r>
          </w:p>
          <w:p w14:paraId="2AE1A1BF" w14:textId="77777777" w:rsidR="004D752A" w:rsidRDefault="00000000">
            <w:pPr>
              <w:pStyle w:val="TableParagraph"/>
              <w:ind w:left="110"/>
              <w:rPr>
                <w:sz w:val="20"/>
              </w:rPr>
            </w:pPr>
            <w:r>
              <w:rPr>
                <w:sz w:val="20"/>
              </w:rPr>
              <w:t>Сравнивают</w:t>
            </w:r>
            <w:r>
              <w:rPr>
                <w:spacing w:val="-13"/>
                <w:sz w:val="20"/>
              </w:rPr>
              <w:t xml:space="preserve"> </w:t>
            </w:r>
            <w:r>
              <w:rPr>
                <w:sz w:val="20"/>
              </w:rPr>
              <w:t>строчную,</w:t>
            </w:r>
            <w:r>
              <w:rPr>
                <w:spacing w:val="-12"/>
                <w:sz w:val="20"/>
              </w:rPr>
              <w:t xml:space="preserve"> </w:t>
            </w:r>
            <w:r>
              <w:rPr>
                <w:sz w:val="20"/>
              </w:rPr>
              <w:t>заглавную, печатную и письменную букву.</w:t>
            </w:r>
          </w:p>
          <w:p w14:paraId="2D06F747" w14:textId="77777777" w:rsidR="004D752A" w:rsidRDefault="00000000">
            <w:pPr>
              <w:pStyle w:val="TableParagraph"/>
              <w:ind w:left="110"/>
              <w:rPr>
                <w:sz w:val="20"/>
              </w:rPr>
            </w:pPr>
            <w:r>
              <w:rPr>
                <w:sz w:val="20"/>
              </w:rPr>
              <w:t>Выполняют слоговой и звуко - буквенный</w:t>
            </w:r>
            <w:r>
              <w:rPr>
                <w:spacing w:val="-8"/>
                <w:sz w:val="20"/>
              </w:rPr>
              <w:t xml:space="preserve"> </w:t>
            </w:r>
            <w:r>
              <w:rPr>
                <w:sz w:val="20"/>
              </w:rPr>
              <w:t>анализ</w:t>
            </w:r>
            <w:r>
              <w:rPr>
                <w:spacing w:val="-5"/>
                <w:sz w:val="20"/>
              </w:rPr>
              <w:t xml:space="preserve"> </w:t>
            </w:r>
            <w:r>
              <w:rPr>
                <w:sz w:val="20"/>
              </w:rPr>
              <w:t>слов</w:t>
            </w:r>
            <w:r>
              <w:rPr>
                <w:spacing w:val="-5"/>
                <w:sz w:val="20"/>
              </w:rPr>
              <w:t xml:space="preserve"> </w:t>
            </w:r>
            <w:r>
              <w:rPr>
                <w:sz w:val="20"/>
              </w:rPr>
              <w:t>с</w:t>
            </w:r>
            <w:r>
              <w:rPr>
                <w:spacing w:val="-9"/>
                <w:sz w:val="20"/>
              </w:rPr>
              <w:t xml:space="preserve"> </w:t>
            </w:r>
            <w:r>
              <w:rPr>
                <w:sz w:val="20"/>
              </w:rPr>
              <w:t>буквой</w:t>
            </w:r>
            <w:r>
              <w:rPr>
                <w:spacing w:val="-8"/>
                <w:sz w:val="20"/>
              </w:rPr>
              <w:t xml:space="preserve"> </w:t>
            </w:r>
            <w:r>
              <w:rPr>
                <w:sz w:val="20"/>
              </w:rPr>
              <w:t>М</w:t>
            </w:r>
            <w:r>
              <w:rPr>
                <w:spacing w:val="-8"/>
                <w:sz w:val="20"/>
              </w:rPr>
              <w:t xml:space="preserve"> </w:t>
            </w:r>
            <w:r>
              <w:rPr>
                <w:sz w:val="20"/>
              </w:rPr>
              <w:t>с помощью учителя.</w:t>
            </w:r>
          </w:p>
          <w:p w14:paraId="7F491EEE" w14:textId="77777777" w:rsidR="004D752A" w:rsidRDefault="00000000">
            <w:pPr>
              <w:pStyle w:val="TableParagraph"/>
              <w:ind w:left="110" w:right="399"/>
              <w:rPr>
                <w:sz w:val="20"/>
              </w:rPr>
            </w:pPr>
            <w:r>
              <w:rPr>
                <w:sz w:val="20"/>
              </w:rPr>
              <w:t>Называют элементы буквы М. Конструируют</w:t>
            </w:r>
            <w:r>
              <w:rPr>
                <w:spacing w:val="-13"/>
                <w:sz w:val="20"/>
              </w:rPr>
              <w:t xml:space="preserve"> </w:t>
            </w:r>
            <w:r>
              <w:rPr>
                <w:sz w:val="20"/>
              </w:rPr>
              <w:t>букву</w:t>
            </w:r>
            <w:r>
              <w:rPr>
                <w:spacing w:val="-12"/>
                <w:sz w:val="20"/>
              </w:rPr>
              <w:t xml:space="preserve"> </w:t>
            </w:r>
            <w:r>
              <w:rPr>
                <w:sz w:val="20"/>
              </w:rPr>
              <w:t>по</w:t>
            </w:r>
            <w:r>
              <w:rPr>
                <w:spacing w:val="-13"/>
                <w:sz w:val="20"/>
              </w:rPr>
              <w:t xml:space="preserve"> </w:t>
            </w:r>
            <w:r>
              <w:rPr>
                <w:sz w:val="20"/>
              </w:rPr>
              <w:t xml:space="preserve">образцу. Пишут изученную письменную букву М по образцу с помощью </w:t>
            </w:r>
            <w:r>
              <w:rPr>
                <w:spacing w:val="-2"/>
                <w:sz w:val="20"/>
              </w:rPr>
              <w:t>учителя</w:t>
            </w:r>
          </w:p>
        </w:tc>
        <w:tc>
          <w:tcPr>
            <w:tcW w:w="2948" w:type="dxa"/>
          </w:tcPr>
          <w:p w14:paraId="33347CE2" w14:textId="77777777" w:rsidR="004D752A" w:rsidRDefault="00000000">
            <w:pPr>
              <w:pStyle w:val="TableParagraph"/>
              <w:ind w:left="105"/>
              <w:rPr>
                <w:sz w:val="20"/>
              </w:rPr>
            </w:pPr>
            <w:r>
              <w:rPr>
                <w:sz w:val="20"/>
              </w:rPr>
              <w:t>Выделяют</w:t>
            </w:r>
            <w:r>
              <w:rPr>
                <w:spacing w:val="-9"/>
                <w:sz w:val="20"/>
              </w:rPr>
              <w:t xml:space="preserve"> </w:t>
            </w:r>
            <w:r>
              <w:rPr>
                <w:sz w:val="20"/>
              </w:rPr>
              <w:t>в</w:t>
            </w:r>
            <w:r>
              <w:rPr>
                <w:spacing w:val="-7"/>
                <w:sz w:val="20"/>
              </w:rPr>
              <w:t xml:space="preserve"> </w:t>
            </w:r>
            <w:r>
              <w:rPr>
                <w:sz w:val="20"/>
              </w:rPr>
              <w:t>словах</w:t>
            </w:r>
            <w:r>
              <w:rPr>
                <w:spacing w:val="-12"/>
                <w:sz w:val="20"/>
              </w:rPr>
              <w:t xml:space="preserve"> </w:t>
            </w:r>
            <w:r>
              <w:rPr>
                <w:sz w:val="20"/>
              </w:rPr>
              <w:t>звук</w:t>
            </w:r>
            <w:r>
              <w:rPr>
                <w:spacing w:val="-10"/>
                <w:sz w:val="20"/>
              </w:rPr>
              <w:t xml:space="preserve"> </w:t>
            </w:r>
            <w:r>
              <w:rPr>
                <w:sz w:val="20"/>
              </w:rPr>
              <w:t>[м]. Сравнивают строчную, заглавную, печатную и письменную букву.</w:t>
            </w:r>
          </w:p>
          <w:p w14:paraId="7FA7BDA5" w14:textId="77777777" w:rsidR="004D752A" w:rsidRDefault="00000000">
            <w:pPr>
              <w:pStyle w:val="TableParagraph"/>
              <w:ind w:left="105" w:right="202"/>
              <w:rPr>
                <w:sz w:val="20"/>
              </w:rPr>
            </w:pPr>
            <w:r>
              <w:rPr>
                <w:sz w:val="20"/>
              </w:rPr>
              <w:t>Выполняют</w:t>
            </w:r>
            <w:r>
              <w:rPr>
                <w:spacing w:val="-9"/>
                <w:sz w:val="20"/>
              </w:rPr>
              <w:t xml:space="preserve"> </w:t>
            </w:r>
            <w:r>
              <w:rPr>
                <w:sz w:val="20"/>
              </w:rPr>
              <w:t>слоговой</w:t>
            </w:r>
            <w:r>
              <w:rPr>
                <w:spacing w:val="-10"/>
                <w:sz w:val="20"/>
              </w:rPr>
              <w:t xml:space="preserve"> </w:t>
            </w:r>
            <w:r>
              <w:rPr>
                <w:sz w:val="20"/>
              </w:rPr>
              <w:t>и</w:t>
            </w:r>
            <w:r>
              <w:rPr>
                <w:spacing w:val="-10"/>
                <w:sz w:val="20"/>
              </w:rPr>
              <w:t xml:space="preserve"> </w:t>
            </w:r>
            <w:r>
              <w:rPr>
                <w:sz w:val="20"/>
              </w:rPr>
              <w:t>звуко</w:t>
            </w:r>
            <w:r>
              <w:rPr>
                <w:spacing w:val="-10"/>
                <w:sz w:val="20"/>
              </w:rPr>
              <w:t xml:space="preserve"> </w:t>
            </w:r>
            <w:r>
              <w:rPr>
                <w:sz w:val="20"/>
              </w:rPr>
              <w:t>- буквенный анализ слов с буквой М.</w:t>
            </w:r>
          </w:p>
          <w:p w14:paraId="61235116" w14:textId="77777777" w:rsidR="004D752A" w:rsidRDefault="00000000">
            <w:pPr>
              <w:pStyle w:val="TableParagraph"/>
              <w:ind w:left="105" w:right="132"/>
              <w:rPr>
                <w:sz w:val="20"/>
              </w:rPr>
            </w:pPr>
            <w:r>
              <w:rPr>
                <w:sz w:val="20"/>
              </w:rPr>
              <w:t>Выделяют элементы в строчных и</w:t>
            </w:r>
            <w:r>
              <w:rPr>
                <w:spacing w:val="-1"/>
                <w:sz w:val="20"/>
              </w:rPr>
              <w:t xml:space="preserve"> </w:t>
            </w:r>
            <w:r>
              <w:rPr>
                <w:sz w:val="20"/>
              </w:rPr>
              <w:t>прописных буквах. Конструируют букву М.</w:t>
            </w:r>
            <w:r>
              <w:rPr>
                <w:spacing w:val="40"/>
                <w:sz w:val="20"/>
              </w:rPr>
              <w:t xml:space="preserve"> </w:t>
            </w:r>
            <w:r>
              <w:rPr>
                <w:sz w:val="20"/>
              </w:rPr>
              <w:t>Пишут</w:t>
            </w:r>
            <w:r>
              <w:rPr>
                <w:spacing w:val="-13"/>
                <w:sz w:val="20"/>
              </w:rPr>
              <w:t xml:space="preserve"> </w:t>
            </w:r>
            <w:r>
              <w:rPr>
                <w:sz w:val="20"/>
              </w:rPr>
              <w:t>изученную</w:t>
            </w:r>
            <w:r>
              <w:rPr>
                <w:spacing w:val="-12"/>
                <w:sz w:val="20"/>
              </w:rPr>
              <w:t xml:space="preserve"> </w:t>
            </w:r>
            <w:r>
              <w:rPr>
                <w:sz w:val="20"/>
              </w:rPr>
              <w:t>письменную</w:t>
            </w:r>
          </w:p>
          <w:p w14:paraId="22EA936F" w14:textId="77777777" w:rsidR="004D752A" w:rsidRDefault="00000000">
            <w:pPr>
              <w:pStyle w:val="TableParagraph"/>
              <w:spacing w:line="230" w:lineRule="atLeast"/>
              <w:ind w:left="105"/>
              <w:rPr>
                <w:sz w:val="20"/>
              </w:rPr>
            </w:pPr>
            <w:r>
              <w:rPr>
                <w:sz w:val="20"/>
              </w:rPr>
              <w:t>букву</w:t>
            </w:r>
            <w:r>
              <w:rPr>
                <w:spacing w:val="-12"/>
                <w:sz w:val="20"/>
              </w:rPr>
              <w:t xml:space="preserve"> </w:t>
            </w:r>
            <w:r>
              <w:rPr>
                <w:sz w:val="20"/>
              </w:rPr>
              <w:t>М</w:t>
            </w:r>
            <w:r>
              <w:rPr>
                <w:spacing w:val="-5"/>
                <w:sz w:val="20"/>
              </w:rPr>
              <w:t xml:space="preserve"> </w:t>
            </w:r>
            <w:r>
              <w:rPr>
                <w:sz w:val="20"/>
              </w:rPr>
              <w:t>по</w:t>
            </w:r>
            <w:r>
              <w:rPr>
                <w:spacing w:val="-8"/>
                <w:sz w:val="20"/>
              </w:rPr>
              <w:t xml:space="preserve"> </w:t>
            </w:r>
            <w:r>
              <w:rPr>
                <w:sz w:val="20"/>
              </w:rPr>
              <w:t>образцу</w:t>
            </w:r>
            <w:r>
              <w:rPr>
                <w:spacing w:val="-12"/>
                <w:sz w:val="20"/>
              </w:rPr>
              <w:t xml:space="preserve"> </w:t>
            </w:r>
            <w:r>
              <w:rPr>
                <w:sz w:val="20"/>
              </w:rPr>
              <w:t>и</w:t>
            </w:r>
            <w:r>
              <w:rPr>
                <w:spacing w:val="-5"/>
                <w:sz w:val="20"/>
              </w:rPr>
              <w:t xml:space="preserve"> </w:t>
            </w:r>
            <w:r>
              <w:rPr>
                <w:sz w:val="20"/>
              </w:rPr>
              <w:t xml:space="preserve">под </w:t>
            </w:r>
            <w:r>
              <w:rPr>
                <w:spacing w:val="-2"/>
                <w:sz w:val="20"/>
              </w:rPr>
              <w:t>диктовку</w:t>
            </w:r>
          </w:p>
        </w:tc>
      </w:tr>
      <w:tr w:rsidR="004D752A" w14:paraId="3B0EBF77" w14:textId="77777777">
        <w:trPr>
          <w:trHeight w:val="2299"/>
        </w:trPr>
        <w:tc>
          <w:tcPr>
            <w:tcW w:w="566" w:type="dxa"/>
          </w:tcPr>
          <w:p w14:paraId="1687663E" w14:textId="77777777" w:rsidR="004D752A" w:rsidRDefault="00000000">
            <w:pPr>
              <w:pStyle w:val="TableParagraph"/>
              <w:spacing w:line="225" w:lineRule="exact"/>
              <w:ind w:left="14" w:right="4"/>
              <w:jc w:val="center"/>
              <w:rPr>
                <w:sz w:val="20"/>
              </w:rPr>
            </w:pPr>
            <w:r>
              <w:rPr>
                <w:spacing w:val="-5"/>
                <w:sz w:val="20"/>
              </w:rPr>
              <w:t>20</w:t>
            </w:r>
          </w:p>
        </w:tc>
        <w:tc>
          <w:tcPr>
            <w:tcW w:w="2415" w:type="dxa"/>
          </w:tcPr>
          <w:p w14:paraId="636A0361" w14:textId="77777777" w:rsidR="004D752A" w:rsidRDefault="00000000">
            <w:pPr>
              <w:pStyle w:val="TableParagraph"/>
              <w:ind w:left="110" w:right="159"/>
              <w:rPr>
                <w:sz w:val="20"/>
              </w:rPr>
            </w:pPr>
            <w:r>
              <w:rPr>
                <w:sz w:val="20"/>
              </w:rPr>
              <w:t>Письмо</w:t>
            </w:r>
            <w:r>
              <w:rPr>
                <w:spacing w:val="-13"/>
                <w:sz w:val="20"/>
              </w:rPr>
              <w:t xml:space="preserve"> </w:t>
            </w:r>
            <w:r>
              <w:rPr>
                <w:sz w:val="20"/>
              </w:rPr>
              <w:t>слогов</w:t>
            </w:r>
            <w:r>
              <w:rPr>
                <w:spacing w:val="-7"/>
                <w:sz w:val="20"/>
              </w:rPr>
              <w:t xml:space="preserve"> </w:t>
            </w:r>
            <w:r>
              <w:rPr>
                <w:sz w:val="20"/>
              </w:rPr>
              <w:t>и</w:t>
            </w:r>
            <w:r>
              <w:rPr>
                <w:spacing w:val="-10"/>
                <w:sz w:val="20"/>
              </w:rPr>
              <w:t xml:space="preserve"> </w:t>
            </w:r>
            <w:r>
              <w:rPr>
                <w:sz w:val="20"/>
              </w:rPr>
              <w:t>слов</w:t>
            </w:r>
            <w:r>
              <w:rPr>
                <w:spacing w:val="-8"/>
                <w:sz w:val="20"/>
              </w:rPr>
              <w:t xml:space="preserve"> </w:t>
            </w:r>
            <w:r>
              <w:rPr>
                <w:sz w:val="20"/>
              </w:rPr>
              <w:t>с изученными буквами (ам, ум, ма, му, ма-ма)</w:t>
            </w:r>
          </w:p>
        </w:tc>
        <w:tc>
          <w:tcPr>
            <w:tcW w:w="706" w:type="dxa"/>
          </w:tcPr>
          <w:p w14:paraId="75109C8B" w14:textId="77777777" w:rsidR="004D752A" w:rsidRDefault="00000000">
            <w:pPr>
              <w:pStyle w:val="TableParagraph"/>
              <w:spacing w:line="225" w:lineRule="exact"/>
              <w:ind w:left="10"/>
              <w:jc w:val="center"/>
              <w:rPr>
                <w:sz w:val="20"/>
              </w:rPr>
            </w:pPr>
            <w:r>
              <w:rPr>
                <w:spacing w:val="-10"/>
                <w:sz w:val="20"/>
              </w:rPr>
              <w:t>1</w:t>
            </w:r>
          </w:p>
        </w:tc>
        <w:tc>
          <w:tcPr>
            <w:tcW w:w="994" w:type="dxa"/>
          </w:tcPr>
          <w:p w14:paraId="19526773" w14:textId="77777777" w:rsidR="004D752A" w:rsidRDefault="004D752A">
            <w:pPr>
              <w:pStyle w:val="TableParagraph"/>
              <w:ind w:left="0"/>
              <w:rPr>
                <w:sz w:val="20"/>
              </w:rPr>
            </w:pPr>
          </w:p>
        </w:tc>
        <w:tc>
          <w:tcPr>
            <w:tcW w:w="3971" w:type="dxa"/>
          </w:tcPr>
          <w:p w14:paraId="0957706F" w14:textId="77777777" w:rsidR="004D752A" w:rsidRDefault="00000000">
            <w:pPr>
              <w:pStyle w:val="TableParagraph"/>
              <w:ind w:left="110"/>
              <w:rPr>
                <w:sz w:val="20"/>
              </w:rPr>
            </w:pPr>
            <w:r>
              <w:rPr>
                <w:sz w:val="20"/>
              </w:rPr>
              <w:t>Выполнение</w:t>
            </w:r>
            <w:r>
              <w:rPr>
                <w:spacing w:val="-10"/>
                <w:sz w:val="20"/>
              </w:rPr>
              <w:t xml:space="preserve"> </w:t>
            </w:r>
            <w:r>
              <w:rPr>
                <w:sz w:val="20"/>
              </w:rPr>
              <w:t>звуко</w:t>
            </w:r>
            <w:r>
              <w:rPr>
                <w:spacing w:val="-10"/>
                <w:sz w:val="20"/>
              </w:rPr>
              <w:t xml:space="preserve"> </w:t>
            </w:r>
            <w:r>
              <w:rPr>
                <w:sz w:val="20"/>
              </w:rPr>
              <w:t>-</w:t>
            </w:r>
            <w:r>
              <w:rPr>
                <w:spacing w:val="-7"/>
                <w:sz w:val="20"/>
              </w:rPr>
              <w:t xml:space="preserve"> </w:t>
            </w:r>
            <w:r>
              <w:rPr>
                <w:sz w:val="20"/>
              </w:rPr>
              <w:t>буквенного</w:t>
            </w:r>
            <w:r>
              <w:rPr>
                <w:spacing w:val="-12"/>
                <w:sz w:val="20"/>
              </w:rPr>
              <w:t xml:space="preserve"> </w:t>
            </w:r>
            <w:r>
              <w:rPr>
                <w:sz w:val="20"/>
              </w:rPr>
              <w:t>анализа слогов и слов.</w:t>
            </w:r>
          </w:p>
          <w:p w14:paraId="7A811B00" w14:textId="77777777" w:rsidR="004D752A" w:rsidRDefault="00000000">
            <w:pPr>
              <w:pStyle w:val="TableParagraph"/>
              <w:ind w:left="110"/>
              <w:rPr>
                <w:sz w:val="20"/>
              </w:rPr>
            </w:pPr>
            <w:r>
              <w:rPr>
                <w:sz w:val="20"/>
              </w:rPr>
              <w:t>Формирование</w:t>
            </w:r>
            <w:r>
              <w:rPr>
                <w:spacing w:val="-13"/>
                <w:sz w:val="20"/>
              </w:rPr>
              <w:t xml:space="preserve"> </w:t>
            </w:r>
            <w:r>
              <w:rPr>
                <w:sz w:val="20"/>
              </w:rPr>
              <w:t>умения</w:t>
            </w:r>
            <w:r>
              <w:rPr>
                <w:spacing w:val="-12"/>
                <w:sz w:val="20"/>
              </w:rPr>
              <w:t xml:space="preserve"> </w:t>
            </w:r>
            <w:r>
              <w:rPr>
                <w:sz w:val="20"/>
              </w:rPr>
              <w:t>ориентироваться</w:t>
            </w:r>
            <w:r>
              <w:rPr>
                <w:spacing w:val="-13"/>
                <w:sz w:val="20"/>
              </w:rPr>
              <w:t xml:space="preserve"> </w:t>
            </w:r>
            <w:r>
              <w:rPr>
                <w:sz w:val="20"/>
              </w:rPr>
              <w:t>на странице тетради, её разлиновке.</w:t>
            </w:r>
          </w:p>
          <w:p w14:paraId="45F5D68C" w14:textId="77777777" w:rsidR="004D752A" w:rsidRDefault="00000000">
            <w:pPr>
              <w:pStyle w:val="TableParagraph"/>
              <w:ind w:left="110"/>
              <w:rPr>
                <w:sz w:val="20"/>
              </w:rPr>
            </w:pPr>
            <w:r>
              <w:rPr>
                <w:sz w:val="20"/>
              </w:rPr>
              <w:t>Развитие</w:t>
            </w:r>
            <w:r>
              <w:rPr>
                <w:spacing w:val="-9"/>
                <w:sz w:val="20"/>
              </w:rPr>
              <w:t xml:space="preserve"> </w:t>
            </w:r>
            <w:r>
              <w:rPr>
                <w:sz w:val="20"/>
              </w:rPr>
              <w:t>умения</w:t>
            </w:r>
            <w:r>
              <w:rPr>
                <w:spacing w:val="-7"/>
                <w:sz w:val="20"/>
              </w:rPr>
              <w:t xml:space="preserve"> </w:t>
            </w:r>
            <w:r>
              <w:rPr>
                <w:sz w:val="20"/>
              </w:rPr>
              <w:t>писать</w:t>
            </w:r>
            <w:r>
              <w:rPr>
                <w:spacing w:val="-7"/>
                <w:sz w:val="20"/>
              </w:rPr>
              <w:t xml:space="preserve"> </w:t>
            </w:r>
            <w:r>
              <w:rPr>
                <w:sz w:val="20"/>
              </w:rPr>
              <w:t>слоги</w:t>
            </w:r>
            <w:r>
              <w:rPr>
                <w:spacing w:val="-8"/>
                <w:sz w:val="20"/>
              </w:rPr>
              <w:t xml:space="preserve"> </w:t>
            </w:r>
            <w:r>
              <w:rPr>
                <w:sz w:val="20"/>
              </w:rPr>
              <w:t>и</w:t>
            </w:r>
            <w:r>
              <w:rPr>
                <w:spacing w:val="-8"/>
                <w:sz w:val="20"/>
              </w:rPr>
              <w:t xml:space="preserve"> </w:t>
            </w:r>
            <w:r>
              <w:rPr>
                <w:sz w:val="20"/>
              </w:rPr>
              <w:t>слова</w:t>
            </w:r>
            <w:r>
              <w:rPr>
                <w:spacing w:val="-4"/>
                <w:sz w:val="20"/>
              </w:rPr>
              <w:t xml:space="preserve"> </w:t>
            </w:r>
            <w:r>
              <w:rPr>
                <w:sz w:val="20"/>
              </w:rPr>
              <w:t>с буквой м, элементы изученных букв.</w:t>
            </w:r>
          </w:p>
          <w:p w14:paraId="033482F8" w14:textId="77777777" w:rsidR="004D752A" w:rsidRDefault="00000000">
            <w:pPr>
              <w:pStyle w:val="TableParagraph"/>
              <w:ind w:left="110" w:right="226"/>
              <w:rPr>
                <w:sz w:val="20"/>
              </w:rPr>
            </w:pPr>
            <w:r>
              <w:rPr>
                <w:sz w:val="20"/>
              </w:rPr>
              <w:t>Знакомство</w:t>
            </w:r>
            <w:r>
              <w:rPr>
                <w:spacing w:val="-13"/>
                <w:sz w:val="20"/>
              </w:rPr>
              <w:t xml:space="preserve"> </w:t>
            </w:r>
            <w:r>
              <w:rPr>
                <w:sz w:val="20"/>
              </w:rPr>
              <w:t>с</w:t>
            </w:r>
            <w:r>
              <w:rPr>
                <w:spacing w:val="-12"/>
                <w:sz w:val="20"/>
              </w:rPr>
              <w:t xml:space="preserve"> </w:t>
            </w:r>
            <w:r>
              <w:rPr>
                <w:sz w:val="20"/>
              </w:rPr>
              <w:t>правилом</w:t>
            </w:r>
            <w:r>
              <w:rPr>
                <w:spacing w:val="-10"/>
                <w:sz w:val="20"/>
              </w:rPr>
              <w:t xml:space="preserve"> </w:t>
            </w:r>
            <w:r>
              <w:rPr>
                <w:sz w:val="20"/>
              </w:rPr>
              <w:t>«Соединения</w:t>
            </w:r>
            <w:r>
              <w:rPr>
                <w:spacing w:val="-11"/>
                <w:sz w:val="20"/>
              </w:rPr>
              <w:t xml:space="preserve"> </w:t>
            </w:r>
            <w:r>
              <w:rPr>
                <w:sz w:val="20"/>
              </w:rPr>
              <w:t>букв в словах»</w:t>
            </w:r>
          </w:p>
        </w:tc>
        <w:tc>
          <w:tcPr>
            <w:tcW w:w="3404" w:type="dxa"/>
          </w:tcPr>
          <w:p w14:paraId="109109DC" w14:textId="77777777" w:rsidR="004D752A" w:rsidRDefault="00000000">
            <w:pPr>
              <w:pStyle w:val="TableParagraph"/>
              <w:ind w:left="110" w:right="842"/>
              <w:jc w:val="both"/>
              <w:rPr>
                <w:sz w:val="20"/>
              </w:rPr>
            </w:pPr>
            <w:r>
              <w:rPr>
                <w:sz w:val="20"/>
              </w:rPr>
              <w:t>Выделяют</w:t>
            </w:r>
            <w:r>
              <w:rPr>
                <w:spacing w:val="-5"/>
                <w:sz w:val="20"/>
              </w:rPr>
              <w:t xml:space="preserve"> </w:t>
            </w:r>
            <w:r>
              <w:rPr>
                <w:sz w:val="20"/>
              </w:rPr>
              <w:t>в</w:t>
            </w:r>
            <w:r>
              <w:rPr>
                <w:spacing w:val="-4"/>
                <w:sz w:val="20"/>
              </w:rPr>
              <w:t xml:space="preserve"> </w:t>
            </w:r>
            <w:r>
              <w:rPr>
                <w:sz w:val="20"/>
              </w:rPr>
              <w:t>слогах</w:t>
            </w:r>
            <w:r>
              <w:rPr>
                <w:spacing w:val="-4"/>
                <w:sz w:val="20"/>
              </w:rPr>
              <w:t xml:space="preserve"> </w:t>
            </w:r>
            <w:r>
              <w:rPr>
                <w:sz w:val="20"/>
              </w:rPr>
              <w:t>и</w:t>
            </w:r>
            <w:r>
              <w:rPr>
                <w:spacing w:val="-6"/>
                <w:sz w:val="20"/>
              </w:rPr>
              <w:t xml:space="preserve"> </w:t>
            </w:r>
            <w:r>
              <w:rPr>
                <w:sz w:val="20"/>
              </w:rPr>
              <w:t>словах отдельные</w:t>
            </w:r>
            <w:r>
              <w:rPr>
                <w:spacing w:val="-13"/>
                <w:sz w:val="20"/>
              </w:rPr>
              <w:t xml:space="preserve"> </w:t>
            </w:r>
            <w:r>
              <w:rPr>
                <w:sz w:val="20"/>
              </w:rPr>
              <w:t>звуки</w:t>
            </w:r>
            <w:r>
              <w:rPr>
                <w:spacing w:val="-12"/>
                <w:sz w:val="20"/>
              </w:rPr>
              <w:t xml:space="preserve"> </w:t>
            </w:r>
            <w:r>
              <w:rPr>
                <w:sz w:val="20"/>
              </w:rPr>
              <w:t>с</w:t>
            </w:r>
            <w:r>
              <w:rPr>
                <w:spacing w:val="-13"/>
                <w:sz w:val="20"/>
              </w:rPr>
              <w:t xml:space="preserve"> </w:t>
            </w:r>
            <w:r>
              <w:rPr>
                <w:sz w:val="20"/>
              </w:rPr>
              <w:t xml:space="preserve">помощью </w:t>
            </w:r>
            <w:r>
              <w:rPr>
                <w:spacing w:val="-2"/>
                <w:sz w:val="20"/>
              </w:rPr>
              <w:t>учителя.</w:t>
            </w:r>
          </w:p>
          <w:p w14:paraId="27340562" w14:textId="77777777" w:rsidR="004D752A" w:rsidRDefault="00000000">
            <w:pPr>
              <w:pStyle w:val="TableParagraph"/>
              <w:ind w:left="110"/>
              <w:rPr>
                <w:sz w:val="20"/>
              </w:rPr>
            </w:pPr>
            <w:r>
              <w:rPr>
                <w:sz w:val="20"/>
              </w:rPr>
              <w:t>Составляют</w:t>
            </w:r>
            <w:r>
              <w:rPr>
                <w:spacing w:val="-10"/>
                <w:sz w:val="20"/>
              </w:rPr>
              <w:t xml:space="preserve"> </w:t>
            </w:r>
            <w:r>
              <w:rPr>
                <w:sz w:val="20"/>
              </w:rPr>
              <w:t>слоги</w:t>
            </w:r>
            <w:r>
              <w:rPr>
                <w:spacing w:val="-11"/>
                <w:sz w:val="20"/>
              </w:rPr>
              <w:t xml:space="preserve"> </w:t>
            </w:r>
            <w:r>
              <w:rPr>
                <w:sz w:val="20"/>
              </w:rPr>
              <w:t>и</w:t>
            </w:r>
            <w:r>
              <w:rPr>
                <w:spacing w:val="-11"/>
                <w:sz w:val="20"/>
              </w:rPr>
              <w:t xml:space="preserve"> </w:t>
            </w:r>
            <w:r>
              <w:rPr>
                <w:sz w:val="20"/>
              </w:rPr>
              <w:t>слова</w:t>
            </w:r>
            <w:r>
              <w:rPr>
                <w:spacing w:val="-7"/>
                <w:sz w:val="20"/>
              </w:rPr>
              <w:t xml:space="preserve"> </w:t>
            </w:r>
            <w:r>
              <w:rPr>
                <w:sz w:val="20"/>
              </w:rPr>
              <w:t>из</w:t>
            </w:r>
            <w:r>
              <w:rPr>
                <w:spacing w:val="-7"/>
                <w:sz w:val="20"/>
              </w:rPr>
              <w:t xml:space="preserve"> </w:t>
            </w:r>
            <w:r>
              <w:rPr>
                <w:sz w:val="20"/>
              </w:rPr>
              <w:t>букв разрезной азбуки по образцу.</w:t>
            </w:r>
          </w:p>
          <w:p w14:paraId="11BF3D85" w14:textId="77777777" w:rsidR="004D752A" w:rsidRDefault="00000000">
            <w:pPr>
              <w:pStyle w:val="TableParagraph"/>
              <w:spacing w:line="237" w:lineRule="auto"/>
              <w:ind w:left="110"/>
              <w:rPr>
                <w:sz w:val="20"/>
              </w:rPr>
            </w:pPr>
            <w:r>
              <w:rPr>
                <w:sz w:val="20"/>
              </w:rPr>
              <w:t>Пишут изучаемые строчные и прописные</w:t>
            </w:r>
            <w:r>
              <w:rPr>
                <w:spacing w:val="-10"/>
                <w:sz w:val="20"/>
              </w:rPr>
              <w:t xml:space="preserve"> </w:t>
            </w:r>
            <w:r>
              <w:rPr>
                <w:sz w:val="20"/>
              </w:rPr>
              <w:t>буквы,</w:t>
            </w:r>
            <w:r>
              <w:rPr>
                <w:spacing w:val="-6"/>
                <w:sz w:val="20"/>
              </w:rPr>
              <w:t xml:space="preserve"> </w:t>
            </w:r>
            <w:r>
              <w:rPr>
                <w:sz w:val="20"/>
              </w:rPr>
              <w:t>слоги</w:t>
            </w:r>
            <w:r>
              <w:rPr>
                <w:spacing w:val="-9"/>
                <w:sz w:val="20"/>
              </w:rPr>
              <w:t xml:space="preserve"> </w:t>
            </w:r>
            <w:r>
              <w:rPr>
                <w:sz w:val="20"/>
              </w:rPr>
              <w:t>и</w:t>
            </w:r>
            <w:r>
              <w:rPr>
                <w:spacing w:val="-9"/>
                <w:sz w:val="20"/>
              </w:rPr>
              <w:t xml:space="preserve"> </w:t>
            </w:r>
            <w:r>
              <w:rPr>
                <w:sz w:val="20"/>
              </w:rPr>
              <w:t>слова</w:t>
            </w:r>
            <w:r>
              <w:rPr>
                <w:spacing w:val="-6"/>
                <w:sz w:val="20"/>
              </w:rPr>
              <w:t xml:space="preserve"> </w:t>
            </w:r>
            <w:r>
              <w:rPr>
                <w:sz w:val="20"/>
              </w:rPr>
              <w:t>с буквой м с помощью учителя</w:t>
            </w:r>
          </w:p>
        </w:tc>
        <w:tc>
          <w:tcPr>
            <w:tcW w:w="2948" w:type="dxa"/>
          </w:tcPr>
          <w:p w14:paraId="70A7E4A4" w14:textId="77777777" w:rsidR="004D752A" w:rsidRDefault="00000000">
            <w:pPr>
              <w:pStyle w:val="TableParagraph"/>
              <w:ind w:left="105" w:right="202"/>
              <w:rPr>
                <w:sz w:val="20"/>
              </w:rPr>
            </w:pPr>
            <w:r>
              <w:rPr>
                <w:sz w:val="20"/>
              </w:rPr>
              <w:t>Выделяют в слогах и словах отдельные</w:t>
            </w:r>
            <w:r>
              <w:rPr>
                <w:spacing w:val="-13"/>
                <w:sz w:val="20"/>
              </w:rPr>
              <w:t xml:space="preserve"> </w:t>
            </w:r>
            <w:r>
              <w:rPr>
                <w:sz w:val="20"/>
              </w:rPr>
              <w:t>звуки.</w:t>
            </w:r>
            <w:r>
              <w:rPr>
                <w:spacing w:val="-12"/>
                <w:sz w:val="20"/>
              </w:rPr>
              <w:t xml:space="preserve"> </w:t>
            </w:r>
            <w:r>
              <w:rPr>
                <w:sz w:val="20"/>
              </w:rPr>
              <w:t>Составляют слоги и слова из букв разрезной азбуки.</w:t>
            </w:r>
          </w:p>
          <w:p w14:paraId="73FB52CC" w14:textId="77777777" w:rsidR="004D752A" w:rsidRDefault="00000000">
            <w:pPr>
              <w:pStyle w:val="TableParagraph"/>
              <w:ind w:left="105" w:right="202"/>
              <w:rPr>
                <w:sz w:val="20"/>
              </w:rPr>
            </w:pPr>
            <w:r>
              <w:rPr>
                <w:sz w:val="20"/>
              </w:rPr>
              <w:t>Пишут</w:t>
            </w:r>
            <w:r>
              <w:rPr>
                <w:spacing w:val="-13"/>
                <w:sz w:val="20"/>
              </w:rPr>
              <w:t xml:space="preserve"> </w:t>
            </w:r>
            <w:r>
              <w:rPr>
                <w:sz w:val="20"/>
              </w:rPr>
              <w:t>изучаемые</w:t>
            </w:r>
            <w:r>
              <w:rPr>
                <w:spacing w:val="-12"/>
                <w:sz w:val="20"/>
              </w:rPr>
              <w:t xml:space="preserve"> </w:t>
            </w:r>
            <w:r>
              <w:rPr>
                <w:sz w:val="20"/>
              </w:rPr>
              <w:t>строчные</w:t>
            </w:r>
            <w:r>
              <w:rPr>
                <w:spacing w:val="-13"/>
                <w:sz w:val="20"/>
              </w:rPr>
              <w:t xml:space="preserve"> </w:t>
            </w:r>
            <w:r>
              <w:rPr>
                <w:sz w:val="20"/>
              </w:rPr>
              <w:t>и прописные буквы, слоги и слова с изученными буквами (ам, ум, ма, му, ма-ма) с печатного текста и под</w:t>
            </w:r>
          </w:p>
          <w:p w14:paraId="0BA4599E" w14:textId="77777777" w:rsidR="004D752A" w:rsidRDefault="00000000">
            <w:pPr>
              <w:pStyle w:val="TableParagraph"/>
              <w:spacing w:line="212" w:lineRule="exact"/>
              <w:ind w:left="105"/>
              <w:rPr>
                <w:sz w:val="20"/>
              </w:rPr>
            </w:pPr>
            <w:r>
              <w:rPr>
                <w:spacing w:val="-2"/>
                <w:sz w:val="20"/>
              </w:rPr>
              <w:t>диктовку</w:t>
            </w:r>
          </w:p>
        </w:tc>
      </w:tr>
      <w:tr w:rsidR="004D752A" w14:paraId="59456556" w14:textId="77777777">
        <w:trPr>
          <w:trHeight w:val="921"/>
        </w:trPr>
        <w:tc>
          <w:tcPr>
            <w:tcW w:w="566" w:type="dxa"/>
          </w:tcPr>
          <w:p w14:paraId="3FD4137E" w14:textId="77777777" w:rsidR="004D752A" w:rsidRDefault="00000000">
            <w:pPr>
              <w:pStyle w:val="TableParagraph"/>
              <w:spacing w:line="225" w:lineRule="exact"/>
              <w:ind w:left="14" w:right="4"/>
              <w:jc w:val="center"/>
              <w:rPr>
                <w:sz w:val="20"/>
              </w:rPr>
            </w:pPr>
            <w:r>
              <w:rPr>
                <w:spacing w:val="-5"/>
                <w:sz w:val="20"/>
              </w:rPr>
              <w:t>21</w:t>
            </w:r>
          </w:p>
        </w:tc>
        <w:tc>
          <w:tcPr>
            <w:tcW w:w="2415" w:type="dxa"/>
          </w:tcPr>
          <w:p w14:paraId="45FCABC1" w14:textId="77777777" w:rsidR="004D752A" w:rsidRDefault="00000000">
            <w:pPr>
              <w:pStyle w:val="TableParagraph"/>
              <w:ind w:left="110" w:right="181"/>
              <w:rPr>
                <w:sz w:val="20"/>
              </w:rPr>
            </w:pPr>
            <w:r>
              <w:rPr>
                <w:sz w:val="20"/>
              </w:rPr>
              <w:t>Письмо</w:t>
            </w:r>
            <w:r>
              <w:rPr>
                <w:spacing w:val="-13"/>
                <w:sz w:val="20"/>
              </w:rPr>
              <w:t xml:space="preserve"> </w:t>
            </w:r>
            <w:r>
              <w:rPr>
                <w:sz w:val="20"/>
              </w:rPr>
              <w:t>строчной</w:t>
            </w:r>
            <w:r>
              <w:rPr>
                <w:spacing w:val="-12"/>
                <w:sz w:val="20"/>
              </w:rPr>
              <w:t xml:space="preserve"> </w:t>
            </w:r>
            <w:r>
              <w:rPr>
                <w:sz w:val="20"/>
              </w:rPr>
              <w:t xml:space="preserve">буквы </w:t>
            </w:r>
            <w:r>
              <w:rPr>
                <w:spacing w:val="-10"/>
                <w:sz w:val="20"/>
              </w:rPr>
              <w:t>о</w:t>
            </w:r>
          </w:p>
        </w:tc>
        <w:tc>
          <w:tcPr>
            <w:tcW w:w="706" w:type="dxa"/>
          </w:tcPr>
          <w:p w14:paraId="0955E2EF" w14:textId="77777777" w:rsidR="004D752A" w:rsidRDefault="00000000">
            <w:pPr>
              <w:pStyle w:val="TableParagraph"/>
              <w:spacing w:line="225" w:lineRule="exact"/>
              <w:ind w:left="10"/>
              <w:jc w:val="center"/>
              <w:rPr>
                <w:sz w:val="20"/>
              </w:rPr>
            </w:pPr>
            <w:r>
              <w:rPr>
                <w:spacing w:val="-10"/>
                <w:sz w:val="20"/>
              </w:rPr>
              <w:t>1</w:t>
            </w:r>
          </w:p>
        </w:tc>
        <w:tc>
          <w:tcPr>
            <w:tcW w:w="994" w:type="dxa"/>
          </w:tcPr>
          <w:p w14:paraId="3EEF99CE" w14:textId="77777777" w:rsidR="004D752A" w:rsidRDefault="004D752A">
            <w:pPr>
              <w:pStyle w:val="TableParagraph"/>
              <w:ind w:left="0"/>
              <w:rPr>
                <w:sz w:val="20"/>
              </w:rPr>
            </w:pPr>
          </w:p>
        </w:tc>
        <w:tc>
          <w:tcPr>
            <w:tcW w:w="3971" w:type="dxa"/>
          </w:tcPr>
          <w:p w14:paraId="08EC4968" w14:textId="77777777" w:rsidR="004D752A" w:rsidRDefault="00000000">
            <w:pPr>
              <w:pStyle w:val="TableParagraph"/>
              <w:ind w:left="110"/>
              <w:rPr>
                <w:sz w:val="20"/>
              </w:rPr>
            </w:pPr>
            <w:r>
              <w:rPr>
                <w:sz w:val="20"/>
              </w:rPr>
              <w:t>Формирование</w:t>
            </w:r>
            <w:r>
              <w:rPr>
                <w:spacing w:val="-13"/>
                <w:sz w:val="20"/>
              </w:rPr>
              <w:t xml:space="preserve"> </w:t>
            </w:r>
            <w:r>
              <w:rPr>
                <w:sz w:val="20"/>
              </w:rPr>
              <w:t>умения</w:t>
            </w:r>
            <w:r>
              <w:rPr>
                <w:spacing w:val="-12"/>
                <w:sz w:val="20"/>
              </w:rPr>
              <w:t xml:space="preserve"> </w:t>
            </w:r>
            <w:r>
              <w:rPr>
                <w:sz w:val="20"/>
              </w:rPr>
              <w:t>самостоятельно подбирать слова с заданным звуком.</w:t>
            </w:r>
          </w:p>
          <w:p w14:paraId="6BC8DEE4" w14:textId="77777777" w:rsidR="004D752A" w:rsidRDefault="00000000">
            <w:pPr>
              <w:pStyle w:val="TableParagraph"/>
              <w:spacing w:line="230" w:lineRule="atLeast"/>
              <w:ind w:left="110"/>
              <w:rPr>
                <w:sz w:val="20"/>
              </w:rPr>
            </w:pPr>
            <w:r>
              <w:rPr>
                <w:sz w:val="20"/>
              </w:rPr>
              <w:t>Развитие</w:t>
            </w:r>
            <w:r>
              <w:rPr>
                <w:spacing w:val="-10"/>
                <w:sz w:val="20"/>
              </w:rPr>
              <w:t xml:space="preserve"> </w:t>
            </w:r>
            <w:r>
              <w:rPr>
                <w:sz w:val="20"/>
              </w:rPr>
              <w:t>умения</w:t>
            </w:r>
            <w:r>
              <w:rPr>
                <w:spacing w:val="-8"/>
                <w:sz w:val="20"/>
              </w:rPr>
              <w:t xml:space="preserve"> </w:t>
            </w:r>
            <w:r>
              <w:rPr>
                <w:sz w:val="20"/>
              </w:rPr>
              <w:t>определять</w:t>
            </w:r>
            <w:r>
              <w:rPr>
                <w:spacing w:val="-8"/>
                <w:sz w:val="20"/>
              </w:rPr>
              <w:t xml:space="preserve"> </w:t>
            </w:r>
            <w:r>
              <w:rPr>
                <w:sz w:val="20"/>
              </w:rPr>
              <w:t>место</w:t>
            </w:r>
            <w:r>
              <w:rPr>
                <w:spacing w:val="-11"/>
                <w:sz w:val="20"/>
              </w:rPr>
              <w:t xml:space="preserve"> </w:t>
            </w:r>
            <w:r>
              <w:rPr>
                <w:sz w:val="20"/>
              </w:rPr>
              <w:t>звука</w:t>
            </w:r>
            <w:r>
              <w:rPr>
                <w:spacing w:val="-5"/>
                <w:sz w:val="20"/>
              </w:rPr>
              <w:t xml:space="preserve"> </w:t>
            </w:r>
            <w:r>
              <w:rPr>
                <w:sz w:val="20"/>
              </w:rPr>
              <w:t xml:space="preserve">в </w:t>
            </w:r>
            <w:r>
              <w:rPr>
                <w:spacing w:val="-2"/>
                <w:sz w:val="20"/>
              </w:rPr>
              <w:t>слове.</w:t>
            </w:r>
          </w:p>
        </w:tc>
        <w:tc>
          <w:tcPr>
            <w:tcW w:w="3404" w:type="dxa"/>
          </w:tcPr>
          <w:p w14:paraId="141BAEF1" w14:textId="77777777" w:rsidR="004D752A" w:rsidRDefault="00000000">
            <w:pPr>
              <w:pStyle w:val="TableParagraph"/>
              <w:ind w:left="110" w:right="104"/>
              <w:rPr>
                <w:sz w:val="20"/>
              </w:rPr>
            </w:pPr>
            <w:r>
              <w:rPr>
                <w:sz w:val="20"/>
              </w:rPr>
              <w:t>Подбирают</w:t>
            </w:r>
            <w:r>
              <w:rPr>
                <w:spacing w:val="-11"/>
                <w:sz w:val="20"/>
              </w:rPr>
              <w:t xml:space="preserve"> </w:t>
            </w:r>
            <w:r>
              <w:rPr>
                <w:sz w:val="20"/>
              </w:rPr>
              <w:t>слова</w:t>
            </w:r>
            <w:r>
              <w:rPr>
                <w:spacing w:val="-8"/>
                <w:sz w:val="20"/>
              </w:rPr>
              <w:t xml:space="preserve"> </w:t>
            </w:r>
            <w:r>
              <w:rPr>
                <w:sz w:val="20"/>
              </w:rPr>
              <w:t>с</w:t>
            </w:r>
            <w:r>
              <w:rPr>
                <w:spacing w:val="-12"/>
                <w:sz w:val="20"/>
              </w:rPr>
              <w:t xml:space="preserve"> </w:t>
            </w:r>
            <w:r>
              <w:rPr>
                <w:sz w:val="20"/>
              </w:rPr>
              <w:t>заданным</w:t>
            </w:r>
            <w:r>
              <w:rPr>
                <w:spacing w:val="-12"/>
                <w:sz w:val="20"/>
              </w:rPr>
              <w:t xml:space="preserve"> </w:t>
            </w:r>
            <w:r>
              <w:rPr>
                <w:sz w:val="20"/>
              </w:rPr>
              <w:t>звуком с помощью учителя. Выделяют в</w:t>
            </w:r>
          </w:p>
          <w:p w14:paraId="05130C6D" w14:textId="77777777" w:rsidR="004D752A" w:rsidRDefault="00000000">
            <w:pPr>
              <w:pStyle w:val="TableParagraph"/>
              <w:spacing w:line="230" w:lineRule="atLeast"/>
              <w:ind w:left="110"/>
              <w:rPr>
                <w:sz w:val="20"/>
              </w:rPr>
            </w:pPr>
            <w:r>
              <w:rPr>
                <w:sz w:val="20"/>
              </w:rPr>
              <w:t>словах</w:t>
            </w:r>
            <w:r>
              <w:rPr>
                <w:spacing w:val="-9"/>
                <w:sz w:val="20"/>
              </w:rPr>
              <w:t xml:space="preserve"> </w:t>
            </w:r>
            <w:r>
              <w:rPr>
                <w:sz w:val="20"/>
              </w:rPr>
              <w:t>звук</w:t>
            </w:r>
            <w:r>
              <w:rPr>
                <w:spacing w:val="-10"/>
                <w:sz w:val="20"/>
              </w:rPr>
              <w:t xml:space="preserve"> </w:t>
            </w:r>
            <w:r>
              <w:rPr>
                <w:sz w:val="20"/>
              </w:rPr>
              <w:t>[о]</w:t>
            </w:r>
            <w:r>
              <w:rPr>
                <w:spacing w:val="-9"/>
                <w:sz w:val="20"/>
              </w:rPr>
              <w:t xml:space="preserve"> </w:t>
            </w:r>
            <w:r>
              <w:rPr>
                <w:sz w:val="20"/>
              </w:rPr>
              <w:t>с</w:t>
            </w:r>
            <w:r>
              <w:rPr>
                <w:spacing w:val="-11"/>
                <w:sz w:val="20"/>
              </w:rPr>
              <w:t xml:space="preserve"> </w:t>
            </w:r>
            <w:r>
              <w:rPr>
                <w:sz w:val="20"/>
              </w:rPr>
              <w:t>помощью</w:t>
            </w:r>
            <w:r>
              <w:rPr>
                <w:spacing w:val="-6"/>
                <w:sz w:val="20"/>
              </w:rPr>
              <w:t xml:space="preserve"> </w:t>
            </w:r>
            <w:r>
              <w:rPr>
                <w:sz w:val="20"/>
              </w:rPr>
              <w:t>учителя. Выполняют слоговой и звуко -</w:t>
            </w:r>
          </w:p>
        </w:tc>
        <w:tc>
          <w:tcPr>
            <w:tcW w:w="2948" w:type="dxa"/>
          </w:tcPr>
          <w:p w14:paraId="46D05FE7" w14:textId="77777777" w:rsidR="004D752A" w:rsidRDefault="00000000">
            <w:pPr>
              <w:pStyle w:val="TableParagraph"/>
              <w:ind w:left="105" w:right="202"/>
              <w:rPr>
                <w:sz w:val="20"/>
              </w:rPr>
            </w:pPr>
            <w:r>
              <w:rPr>
                <w:sz w:val="20"/>
              </w:rPr>
              <w:t>Подбирают</w:t>
            </w:r>
            <w:r>
              <w:rPr>
                <w:spacing w:val="-13"/>
                <w:sz w:val="20"/>
              </w:rPr>
              <w:t xml:space="preserve"> </w:t>
            </w:r>
            <w:r>
              <w:rPr>
                <w:sz w:val="20"/>
              </w:rPr>
              <w:t>слова</w:t>
            </w:r>
            <w:r>
              <w:rPr>
                <w:spacing w:val="-11"/>
                <w:sz w:val="20"/>
              </w:rPr>
              <w:t xml:space="preserve"> </w:t>
            </w:r>
            <w:r>
              <w:rPr>
                <w:sz w:val="20"/>
              </w:rPr>
              <w:t>с</w:t>
            </w:r>
            <w:r>
              <w:rPr>
                <w:spacing w:val="-12"/>
                <w:sz w:val="20"/>
              </w:rPr>
              <w:t xml:space="preserve"> </w:t>
            </w:r>
            <w:r>
              <w:rPr>
                <w:sz w:val="20"/>
              </w:rPr>
              <w:t>заданным звуком. Выделяют в словах звук [о].</w:t>
            </w:r>
          </w:p>
          <w:p w14:paraId="42FC047F" w14:textId="77777777" w:rsidR="004D752A" w:rsidRDefault="00000000">
            <w:pPr>
              <w:pStyle w:val="TableParagraph"/>
              <w:spacing w:line="215" w:lineRule="exact"/>
              <w:ind w:left="105"/>
              <w:rPr>
                <w:sz w:val="20"/>
              </w:rPr>
            </w:pPr>
            <w:r>
              <w:rPr>
                <w:sz w:val="20"/>
              </w:rPr>
              <w:t>Выполняют</w:t>
            </w:r>
            <w:r>
              <w:rPr>
                <w:spacing w:val="-7"/>
                <w:sz w:val="20"/>
              </w:rPr>
              <w:t xml:space="preserve"> </w:t>
            </w:r>
            <w:r>
              <w:rPr>
                <w:sz w:val="20"/>
              </w:rPr>
              <w:t>слоговой</w:t>
            </w:r>
            <w:r>
              <w:rPr>
                <w:spacing w:val="-8"/>
                <w:sz w:val="20"/>
              </w:rPr>
              <w:t xml:space="preserve"> </w:t>
            </w:r>
            <w:r>
              <w:rPr>
                <w:sz w:val="20"/>
              </w:rPr>
              <w:t>и</w:t>
            </w:r>
            <w:r>
              <w:rPr>
                <w:spacing w:val="-8"/>
                <w:sz w:val="20"/>
              </w:rPr>
              <w:t xml:space="preserve"> </w:t>
            </w:r>
            <w:r>
              <w:rPr>
                <w:sz w:val="20"/>
              </w:rPr>
              <w:t>звуко</w:t>
            </w:r>
            <w:r>
              <w:rPr>
                <w:spacing w:val="-7"/>
                <w:sz w:val="20"/>
              </w:rPr>
              <w:t xml:space="preserve"> </w:t>
            </w:r>
            <w:r>
              <w:rPr>
                <w:spacing w:val="-10"/>
                <w:sz w:val="20"/>
              </w:rPr>
              <w:t>-</w:t>
            </w:r>
          </w:p>
        </w:tc>
      </w:tr>
    </w:tbl>
    <w:p w14:paraId="564D6EFB" w14:textId="77777777" w:rsidR="004D752A" w:rsidRDefault="004D752A">
      <w:pPr>
        <w:pStyle w:val="TableParagraph"/>
        <w:spacing w:line="215" w:lineRule="exact"/>
        <w:rPr>
          <w:sz w:val="20"/>
        </w:rPr>
        <w:sectPr w:rsidR="004D752A">
          <w:pgSz w:w="16840" w:h="11910" w:orient="landscape"/>
          <w:pgMar w:top="660" w:right="141" w:bottom="280" w:left="992" w:header="720" w:footer="720" w:gutter="0"/>
          <w:cols w:space="720"/>
        </w:sect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415"/>
        <w:gridCol w:w="706"/>
        <w:gridCol w:w="994"/>
        <w:gridCol w:w="3971"/>
        <w:gridCol w:w="3404"/>
        <w:gridCol w:w="2948"/>
      </w:tblGrid>
      <w:tr w:rsidR="004D752A" w14:paraId="6CBC24CF" w14:textId="77777777">
        <w:trPr>
          <w:trHeight w:val="2299"/>
        </w:trPr>
        <w:tc>
          <w:tcPr>
            <w:tcW w:w="566" w:type="dxa"/>
          </w:tcPr>
          <w:p w14:paraId="73A76BBF" w14:textId="77777777" w:rsidR="004D752A" w:rsidRDefault="004D752A">
            <w:pPr>
              <w:pStyle w:val="TableParagraph"/>
              <w:ind w:left="0"/>
              <w:rPr>
                <w:sz w:val="20"/>
              </w:rPr>
            </w:pPr>
          </w:p>
        </w:tc>
        <w:tc>
          <w:tcPr>
            <w:tcW w:w="2415" w:type="dxa"/>
          </w:tcPr>
          <w:p w14:paraId="78DD730C" w14:textId="77777777" w:rsidR="004D752A" w:rsidRDefault="004D752A">
            <w:pPr>
              <w:pStyle w:val="TableParagraph"/>
              <w:ind w:left="0"/>
              <w:rPr>
                <w:sz w:val="20"/>
              </w:rPr>
            </w:pPr>
          </w:p>
        </w:tc>
        <w:tc>
          <w:tcPr>
            <w:tcW w:w="706" w:type="dxa"/>
          </w:tcPr>
          <w:p w14:paraId="62938C84" w14:textId="77777777" w:rsidR="004D752A" w:rsidRDefault="004D752A">
            <w:pPr>
              <w:pStyle w:val="TableParagraph"/>
              <w:ind w:left="0"/>
              <w:rPr>
                <w:sz w:val="20"/>
              </w:rPr>
            </w:pPr>
          </w:p>
        </w:tc>
        <w:tc>
          <w:tcPr>
            <w:tcW w:w="994" w:type="dxa"/>
          </w:tcPr>
          <w:p w14:paraId="51829937" w14:textId="77777777" w:rsidR="004D752A" w:rsidRDefault="004D752A">
            <w:pPr>
              <w:pStyle w:val="TableParagraph"/>
              <w:ind w:left="0"/>
              <w:rPr>
                <w:sz w:val="20"/>
              </w:rPr>
            </w:pPr>
          </w:p>
        </w:tc>
        <w:tc>
          <w:tcPr>
            <w:tcW w:w="3971" w:type="dxa"/>
          </w:tcPr>
          <w:p w14:paraId="1A3CB716" w14:textId="77777777" w:rsidR="004D752A" w:rsidRDefault="00000000">
            <w:pPr>
              <w:pStyle w:val="TableParagraph"/>
              <w:ind w:left="110" w:right="168"/>
              <w:rPr>
                <w:sz w:val="20"/>
              </w:rPr>
            </w:pPr>
            <w:r>
              <w:rPr>
                <w:sz w:val="20"/>
              </w:rPr>
              <w:t>Сравнение</w:t>
            </w:r>
            <w:r>
              <w:rPr>
                <w:spacing w:val="-12"/>
                <w:sz w:val="20"/>
              </w:rPr>
              <w:t xml:space="preserve"> </w:t>
            </w:r>
            <w:r>
              <w:rPr>
                <w:sz w:val="20"/>
              </w:rPr>
              <w:t>печатной</w:t>
            </w:r>
            <w:r>
              <w:rPr>
                <w:spacing w:val="-11"/>
                <w:sz w:val="20"/>
              </w:rPr>
              <w:t xml:space="preserve"> </w:t>
            </w:r>
            <w:r>
              <w:rPr>
                <w:sz w:val="20"/>
              </w:rPr>
              <w:t>и</w:t>
            </w:r>
            <w:r>
              <w:rPr>
                <w:spacing w:val="-11"/>
                <w:sz w:val="20"/>
              </w:rPr>
              <w:t xml:space="preserve"> </w:t>
            </w:r>
            <w:r>
              <w:rPr>
                <w:sz w:val="20"/>
              </w:rPr>
              <w:t>письменной</w:t>
            </w:r>
            <w:r>
              <w:rPr>
                <w:spacing w:val="-11"/>
                <w:sz w:val="20"/>
              </w:rPr>
              <w:t xml:space="preserve"> </w:t>
            </w:r>
            <w:r>
              <w:rPr>
                <w:sz w:val="20"/>
              </w:rPr>
              <w:t>букв. Выполнение слогового и звуко - буквенного анализа слов с буквой о.</w:t>
            </w:r>
          </w:p>
          <w:p w14:paraId="2648943F" w14:textId="77777777" w:rsidR="004D752A" w:rsidRDefault="00000000">
            <w:pPr>
              <w:pStyle w:val="TableParagraph"/>
              <w:spacing w:line="244" w:lineRule="auto"/>
              <w:ind w:left="110"/>
              <w:rPr>
                <w:sz w:val="20"/>
              </w:rPr>
            </w:pPr>
            <w:r>
              <w:rPr>
                <w:sz w:val="20"/>
              </w:rPr>
              <w:t>Конструирование буквы о. Написание изучаемой</w:t>
            </w:r>
            <w:r>
              <w:rPr>
                <w:spacing w:val="-10"/>
                <w:sz w:val="20"/>
              </w:rPr>
              <w:t xml:space="preserve"> </w:t>
            </w:r>
            <w:r>
              <w:rPr>
                <w:sz w:val="20"/>
              </w:rPr>
              <w:t>буквы</w:t>
            </w:r>
            <w:r>
              <w:rPr>
                <w:spacing w:val="-9"/>
                <w:sz w:val="20"/>
              </w:rPr>
              <w:t xml:space="preserve"> </w:t>
            </w:r>
            <w:r>
              <w:rPr>
                <w:sz w:val="20"/>
              </w:rPr>
              <w:t>в</w:t>
            </w:r>
            <w:r>
              <w:rPr>
                <w:spacing w:val="-7"/>
                <w:sz w:val="20"/>
              </w:rPr>
              <w:t xml:space="preserve"> </w:t>
            </w:r>
            <w:r>
              <w:rPr>
                <w:sz w:val="20"/>
              </w:rPr>
              <w:t>воздухе,</w:t>
            </w:r>
            <w:r>
              <w:rPr>
                <w:spacing w:val="-6"/>
                <w:sz w:val="20"/>
              </w:rPr>
              <w:t xml:space="preserve"> </w:t>
            </w:r>
            <w:r>
              <w:rPr>
                <w:sz w:val="20"/>
              </w:rPr>
              <w:t>на</w:t>
            </w:r>
            <w:r>
              <w:rPr>
                <w:spacing w:val="-6"/>
                <w:sz w:val="20"/>
              </w:rPr>
              <w:t xml:space="preserve"> </w:t>
            </w:r>
            <w:r>
              <w:rPr>
                <w:sz w:val="20"/>
              </w:rPr>
              <w:t>доске,</w:t>
            </w:r>
            <w:r>
              <w:rPr>
                <w:spacing w:val="-6"/>
                <w:sz w:val="20"/>
              </w:rPr>
              <w:t xml:space="preserve"> </w:t>
            </w:r>
            <w:r>
              <w:rPr>
                <w:sz w:val="20"/>
              </w:rPr>
              <w:t xml:space="preserve">в </w:t>
            </w:r>
            <w:r>
              <w:rPr>
                <w:spacing w:val="-2"/>
                <w:sz w:val="20"/>
              </w:rPr>
              <w:t>тетради.</w:t>
            </w:r>
          </w:p>
          <w:p w14:paraId="496BF2C7" w14:textId="77777777" w:rsidR="004D752A" w:rsidRDefault="00000000">
            <w:pPr>
              <w:pStyle w:val="TableParagraph"/>
              <w:spacing w:before="3" w:line="235" w:lineRule="auto"/>
              <w:ind w:left="110" w:right="168"/>
              <w:rPr>
                <w:sz w:val="20"/>
              </w:rPr>
            </w:pPr>
            <w:r>
              <w:rPr>
                <w:sz w:val="20"/>
              </w:rPr>
              <w:t>Развитие</w:t>
            </w:r>
            <w:r>
              <w:rPr>
                <w:spacing w:val="-12"/>
                <w:sz w:val="20"/>
              </w:rPr>
              <w:t xml:space="preserve"> </w:t>
            </w:r>
            <w:r>
              <w:rPr>
                <w:sz w:val="20"/>
              </w:rPr>
              <w:t>умения</w:t>
            </w:r>
            <w:r>
              <w:rPr>
                <w:spacing w:val="-11"/>
                <w:sz w:val="20"/>
              </w:rPr>
              <w:t xml:space="preserve"> </w:t>
            </w:r>
            <w:r>
              <w:rPr>
                <w:sz w:val="20"/>
              </w:rPr>
              <w:t>писать</w:t>
            </w:r>
            <w:r>
              <w:rPr>
                <w:spacing w:val="-11"/>
                <w:sz w:val="20"/>
              </w:rPr>
              <w:t xml:space="preserve"> </w:t>
            </w:r>
            <w:r>
              <w:rPr>
                <w:sz w:val="20"/>
              </w:rPr>
              <w:t>строчные</w:t>
            </w:r>
            <w:r>
              <w:rPr>
                <w:spacing w:val="-12"/>
                <w:sz w:val="20"/>
              </w:rPr>
              <w:t xml:space="preserve"> </w:t>
            </w:r>
            <w:r>
              <w:rPr>
                <w:sz w:val="20"/>
              </w:rPr>
              <w:t>буквы под диктовку: а, у, м, о</w:t>
            </w:r>
          </w:p>
        </w:tc>
        <w:tc>
          <w:tcPr>
            <w:tcW w:w="3404" w:type="dxa"/>
          </w:tcPr>
          <w:p w14:paraId="4D4D977B" w14:textId="77777777" w:rsidR="004D752A" w:rsidRDefault="00000000">
            <w:pPr>
              <w:pStyle w:val="TableParagraph"/>
              <w:ind w:left="110" w:right="219"/>
              <w:jc w:val="both"/>
              <w:rPr>
                <w:sz w:val="20"/>
              </w:rPr>
            </w:pPr>
            <w:r>
              <w:rPr>
                <w:sz w:val="20"/>
              </w:rPr>
              <w:t>буквенный</w:t>
            </w:r>
            <w:r>
              <w:rPr>
                <w:spacing w:val="-8"/>
                <w:sz w:val="20"/>
              </w:rPr>
              <w:t xml:space="preserve"> </w:t>
            </w:r>
            <w:r>
              <w:rPr>
                <w:sz w:val="20"/>
              </w:rPr>
              <w:t>анализ</w:t>
            </w:r>
            <w:r>
              <w:rPr>
                <w:spacing w:val="-5"/>
                <w:sz w:val="20"/>
              </w:rPr>
              <w:t xml:space="preserve"> </w:t>
            </w:r>
            <w:r>
              <w:rPr>
                <w:sz w:val="20"/>
              </w:rPr>
              <w:t>слов</w:t>
            </w:r>
            <w:r>
              <w:rPr>
                <w:spacing w:val="-6"/>
                <w:sz w:val="20"/>
              </w:rPr>
              <w:t xml:space="preserve"> </w:t>
            </w:r>
            <w:r>
              <w:rPr>
                <w:sz w:val="20"/>
              </w:rPr>
              <w:t>с</w:t>
            </w:r>
            <w:r>
              <w:rPr>
                <w:spacing w:val="-9"/>
                <w:sz w:val="20"/>
              </w:rPr>
              <w:t xml:space="preserve"> </w:t>
            </w:r>
            <w:r>
              <w:rPr>
                <w:sz w:val="20"/>
              </w:rPr>
              <w:t>буквой</w:t>
            </w:r>
            <w:r>
              <w:rPr>
                <w:spacing w:val="-8"/>
                <w:sz w:val="20"/>
              </w:rPr>
              <w:t xml:space="preserve"> </w:t>
            </w:r>
            <w:r>
              <w:rPr>
                <w:sz w:val="20"/>
              </w:rPr>
              <w:t>о</w:t>
            </w:r>
            <w:r>
              <w:rPr>
                <w:spacing w:val="-11"/>
                <w:sz w:val="20"/>
              </w:rPr>
              <w:t xml:space="preserve"> </w:t>
            </w:r>
            <w:r>
              <w:rPr>
                <w:sz w:val="20"/>
              </w:rPr>
              <w:t>с помощью учителя.</w:t>
            </w:r>
          </w:p>
          <w:p w14:paraId="34B925B2" w14:textId="77777777" w:rsidR="004D752A" w:rsidRDefault="00000000">
            <w:pPr>
              <w:pStyle w:val="TableParagraph"/>
              <w:ind w:left="110" w:right="301"/>
              <w:jc w:val="both"/>
              <w:rPr>
                <w:sz w:val="20"/>
              </w:rPr>
            </w:pPr>
            <w:r>
              <w:rPr>
                <w:sz w:val="20"/>
              </w:rPr>
              <w:t>Конструируют</w:t>
            </w:r>
            <w:r>
              <w:rPr>
                <w:spacing w:val="-9"/>
                <w:sz w:val="20"/>
              </w:rPr>
              <w:t xml:space="preserve"> </w:t>
            </w:r>
            <w:r>
              <w:rPr>
                <w:sz w:val="20"/>
              </w:rPr>
              <w:t>букву</w:t>
            </w:r>
            <w:r>
              <w:rPr>
                <w:spacing w:val="-12"/>
                <w:sz w:val="20"/>
              </w:rPr>
              <w:t xml:space="preserve"> </w:t>
            </w:r>
            <w:r>
              <w:rPr>
                <w:sz w:val="20"/>
              </w:rPr>
              <w:t>о</w:t>
            </w:r>
            <w:r>
              <w:rPr>
                <w:spacing w:val="-12"/>
                <w:sz w:val="20"/>
              </w:rPr>
              <w:t xml:space="preserve"> </w:t>
            </w:r>
            <w:r>
              <w:rPr>
                <w:sz w:val="20"/>
              </w:rPr>
              <w:t>по</w:t>
            </w:r>
            <w:r>
              <w:rPr>
                <w:spacing w:val="-12"/>
                <w:sz w:val="20"/>
              </w:rPr>
              <w:t xml:space="preserve"> </w:t>
            </w:r>
            <w:r>
              <w:rPr>
                <w:sz w:val="20"/>
              </w:rPr>
              <w:t>образцу. Сравнивают</w:t>
            </w:r>
            <w:r>
              <w:rPr>
                <w:spacing w:val="-13"/>
                <w:sz w:val="20"/>
              </w:rPr>
              <w:t xml:space="preserve"> </w:t>
            </w:r>
            <w:r>
              <w:rPr>
                <w:sz w:val="20"/>
              </w:rPr>
              <w:t>строчную,</w:t>
            </w:r>
            <w:r>
              <w:rPr>
                <w:spacing w:val="-12"/>
                <w:sz w:val="20"/>
              </w:rPr>
              <w:t xml:space="preserve"> </w:t>
            </w:r>
            <w:r>
              <w:rPr>
                <w:sz w:val="20"/>
              </w:rPr>
              <w:t>заглавную, печатную и письменную букву.</w:t>
            </w:r>
          </w:p>
          <w:p w14:paraId="3DE7F99A" w14:textId="77777777" w:rsidR="004D752A" w:rsidRDefault="00000000">
            <w:pPr>
              <w:pStyle w:val="TableParagraph"/>
              <w:ind w:left="110" w:right="240"/>
              <w:jc w:val="both"/>
              <w:rPr>
                <w:sz w:val="20"/>
              </w:rPr>
            </w:pPr>
            <w:r>
              <w:rPr>
                <w:sz w:val="20"/>
              </w:rPr>
              <w:t>Пишут</w:t>
            </w:r>
            <w:r>
              <w:rPr>
                <w:spacing w:val="-13"/>
                <w:sz w:val="20"/>
              </w:rPr>
              <w:t xml:space="preserve"> </w:t>
            </w:r>
            <w:r>
              <w:rPr>
                <w:sz w:val="20"/>
              </w:rPr>
              <w:t>изученные</w:t>
            </w:r>
            <w:r>
              <w:rPr>
                <w:spacing w:val="-12"/>
                <w:sz w:val="20"/>
              </w:rPr>
              <w:t xml:space="preserve"> </w:t>
            </w:r>
            <w:r>
              <w:rPr>
                <w:sz w:val="20"/>
              </w:rPr>
              <w:t>строчные</w:t>
            </w:r>
            <w:r>
              <w:rPr>
                <w:spacing w:val="-13"/>
                <w:sz w:val="20"/>
              </w:rPr>
              <w:t xml:space="preserve"> </w:t>
            </w:r>
            <w:r>
              <w:rPr>
                <w:sz w:val="20"/>
              </w:rPr>
              <w:t>буквы: а, у, м, о с помощью учителя</w:t>
            </w:r>
          </w:p>
        </w:tc>
        <w:tc>
          <w:tcPr>
            <w:tcW w:w="2948" w:type="dxa"/>
          </w:tcPr>
          <w:p w14:paraId="075F5DEB" w14:textId="77777777" w:rsidR="004D752A" w:rsidRDefault="00000000">
            <w:pPr>
              <w:pStyle w:val="TableParagraph"/>
              <w:ind w:left="105" w:right="698"/>
              <w:jc w:val="both"/>
              <w:rPr>
                <w:sz w:val="20"/>
              </w:rPr>
            </w:pPr>
            <w:r>
              <w:rPr>
                <w:sz w:val="20"/>
              </w:rPr>
              <w:t>буквенный</w:t>
            </w:r>
            <w:r>
              <w:rPr>
                <w:spacing w:val="-13"/>
                <w:sz w:val="20"/>
              </w:rPr>
              <w:t xml:space="preserve"> </w:t>
            </w:r>
            <w:r>
              <w:rPr>
                <w:sz w:val="20"/>
              </w:rPr>
              <w:t>анализ</w:t>
            </w:r>
            <w:r>
              <w:rPr>
                <w:spacing w:val="-11"/>
                <w:sz w:val="20"/>
              </w:rPr>
              <w:t xml:space="preserve"> </w:t>
            </w:r>
            <w:r>
              <w:rPr>
                <w:sz w:val="20"/>
              </w:rPr>
              <w:t>слов</w:t>
            </w:r>
            <w:r>
              <w:rPr>
                <w:spacing w:val="-11"/>
                <w:sz w:val="20"/>
              </w:rPr>
              <w:t xml:space="preserve"> </w:t>
            </w:r>
            <w:r>
              <w:rPr>
                <w:sz w:val="20"/>
              </w:rPr>
              <w:t>с буквой о.</w:t>
            </w:r>
          </w:p>
          <w:p w14:paraId="70A2B318" w14:textId="77777777" w:rsidR="004D752A" w:rsidRDefault="00000000">
            <w:pPr>
              <w:pStyle w:val="TableParagraph"/>
              <w:ind w:left="105" w:right="851"/>
              <w:jc w:val="both"/>
              <w:rPr>
                <w:sz w:val="20"/>
              </w:rPr>
            </w:pPr>
            <w:r>
              <w:rPr>
                <w:sz w:val="20"/>
              </w:rPr>
              <w:t>Сравнивают</w:t>
            </w:r>
            <w:r>
              <w:rPr>
                <w:spacing w:val="-13"/>
                <w:sz w:val="20"/>
              </w:rPr>
              <w:t xml:space="preserve"> </w:t>
            </w:r>
            <w:r>
              <w:rPr>
                <w:sz w:val="20"/>
              </w:rPr>
              <w:t>строчную, заглавную,</w:t>
            </w:r>
            <w:r>
              <w:rPr>
                <w:spacing w:val="-13"/>
                <w:sz w:val="20"/>
              </w:rPr>
              <w:t xml:space="preserve"> </w:t>
            </w:r>
            <w:r>
              <w:rPr>
                <w:sz w:val="20"/>
              </w:rPr>
              <w:t>печатную</w:t>
            </w:r>
            <w:r>
              <w:rPr>
                <w:spacing w:val="-12"/>
                <w:sz w:val="20"/>
              </w:rPr>
              <w:t xml:space="preserve"> </w:t>
            </w:r>
            <w:r>
              <w:rPr>
                <w:sz w:val="20"/>
              </w:rPr>
              <w:t>и письменную букву.</w:t>
            </w:r>
          </w:p>
          <w:p w14:paraId="2CBD9ECC" w14:textId="77777777" w:rsidR="004D752A" w:rsidRDefault="00000000">
            <w:pPr>
              <w:pStyle w:val="TableParagraph"/>
              <w:spacing w:line="237" w:lineRule="auto"/>
              <w:ind w:left="105" w:right="136"/>
              <w:rPr>
                <w:sz w:val="20"/>
              </w:rPr>
            </w:pPr>
            <w:r>
              <w:rPr>
                <w:sz w:val="20"/>
              </w:rPr>
              <w:t>Конструируют букву о. Выделяют элементы в строчных</w:t>
            </w:r>
            <w:r>
              <w:rPr>
                <w:spacing w:val="-13"/>
                <w:sz w:val="20"/>
              </w:rPr>
              <w:t xml:space="preserve"> </w:t>
            </w:r>
            <w:r>
              <w:rPr>
                <w:sz w:val="20"/>
              </w:rPr>
              <w:t>и</w:t>
            </w:r>
            <w:r>
              <w:rPr>
                <w:spacing w:val="-12"/>
                <w:sz w:val="20"/>
              </w:rPr>
              <w:t xml:space="preserve"> </w:t>
            </w:r>
            <w:r>
              <w:rPr>
                <w:sz w:val="20"/>
              </w:rPr>
              <w:t>прописных</w:t>
            </w:r>
            <w:r>
              <w:rPr>
                <w:spacing w:val="-13"/>
                <w:sz w:val="20"/>
              </w:rPr>
              <w:t xml:space="preserve"> </w:t>
            </w:r>
            <w:r>
              <w:rPr>
                <w:sz w:val="20"/>
              </w:rPr>
              <w:t>буквах. Пишут изученные строчные</w:t>
            </w:r>
          </w:p>
          <w:p w14:paraId="0181D45A" w14:textId="77777777" w:rsidR="004D752A" w:rsidRDefault="00000000">
            <w:pPr>
              <w:pStyle w:val="TableParagraph"/>
              <w:spacing w:before="4" w:line="215" w:lineRule="exact"/>
              <w:ind w:left="105"/>
              <w:rPr>
                <w:sz w:val="20"/>
              </w:rPr>
            </w:pPr>
            <w:r>
              <w:rPr>
                <w:sz w:val="20"/>
              </w:rPr>
              <w:t>буквы</w:t>
            </w:r>
            <w:r>
              <w:rPr>
                <w:spacing w:val="-6"/>
                <w:sz w:val="20"/>
              </w:rPr>
              <w:t xml:space="preserve"> </w:t>
            </w:r>
            <w:r>
              <w:rPr>
                <w:sz w:val="20"/>
              </w:rPr>
              <w:t>под</w:t>
            </w:r>
            <w:r>
              <w:rPr>
                <w:spacing w:val="-7"/>
                <w:sz w:val="20"/>
              </w:rPr>
              <w:t xml:space="preserve"> </w:t>
            </w:r>
            <w:r>
              <w:rPr>
                <w:sz w:val="20"/>
              </w:rPr>
              <w:t>диктовку:</w:t>
            </w:r>
            <w:r>
              <w:rPr>
                <w:spacing w:val="-4"/>
                <w:sz w:val="20"/>
              </w:rPr>
              <w:t xml:space="preserve"> </w:t>
            </w:r>
            <w:r>
              <w:rPr>
                <w:sz w:val="20"/>
              </w:rPr>
              <w:t>а,</w:t>
            </w:r>
            <w:r>
              <w:rPr>
                <w:spacing w:val="-3"/>
                <w:sz w:val="20"/>
              </w:rPr>
              <w:t xml:space="preserve"> </w:t>
            </w:r>
            <w:r>
              <w:rPr>
                <w:sz w:val="20"/>
              </w:rPr>
              <w:t>у,</w:t>
            </w:r>
            <w:r>
              <w:rPr>
                <w:spacing w:val="-3"/>
                <w:sz w:val="20"/>
              </w:rPr>
              <w:t xml:space="preserve"> </w:t>
            </w:r>
            <w:r>
              <w:rPr>
                <w:sz w:val="20"/>
              </w:rPr>
              <w:t>м,</w:t>
            </w:r>
            <w:r>
              <w:rPr>
                <w:spacing w:val="-3"/>
                <w:sz w:val="20"/>
              </w:rPr>
              <w:t xml:space="preserve"> </w:t>
            </w:r>
            <w:r>
              <w:rPr>
                <w:spacing w:val="-10"/>
                <w:sz w:val="20"/>
              </w:rPr>
              <w:t>о</w:t>
            </w:r>
          </w:p>
        </w:tc>
      </w:tr>
      <w:tr w:rsidR="004D752A" w14:paraId="2E8F3741" w14:textId="77777777">
        <w:trPr>
          <w:trHeight w:val="3452"/>
        </w:trPr>
        <w:tc>
          <w:tcPr>
            <w:tcW w:w="566" w:type="dxa"/>
          </w:tcPr>
          <w:p w14:paraId="08DD082C" w14:textId="77777777" w:rsidR="004D752A" w:rsidRDefault="00000000">
            <w:pPr>
              <w:pStyle w:val="TableParagraph"/>
              <w:spacing w:line="226" w:lineRule="exact"/>
              <w:ind w:left="14" w:right="4"/>
              <w:jc w:val="center"/>
              <w:rPr>
                <w:sz w:val="20"/>
              </w:rPr>
            </w:pPr>
            <w:r>
              <w:rPr>
                <w:spacing w:val="-5"/>
                <w:sz w:val="20"/>
              </w:rPr>
              <w:t>22</w:t>
            </w:r>
          </w:p>
        </w:tc>
        <w:tc>
          <w:tcPr>
            <w:tcW w:w="2415" w:type="dxa"/>
          </w:tcPr>
          <w:p w14:paraId="228F3F73" w14:textId="77777777" w:rsidR="004D752A" w:rsidRDefault="00000000">
            <w:pPr>
              <w:pStyle w:val="TableParagraph"/>
              <w:spacing w:line="226" w:lineRule="exact"/>
              <w:ind w:left="110"/>
              <w:rPr>
                <w:sz w:val="20"/>
              </w:rPr>
            </w:pPr>
            <w:r>
              <w:rPr>
                <w:sz w:val="20"/>
              </w:rPr>
              <w:t>Заглавная</w:t>
            </w:r>
            <w:r>
              <w:rPr>
                <w:spacing w:val="-9"/>
                <w:sz w:val="20"/>
              </w:rPr>
              <w:t xml:space="preserve"> </w:t>
            </w:r>
            <w:r>
              <w:rPr>
                <w:sz w:val="20"/>
              </w:rPr>
              <w:t>буква</w:t>
            </w:r>
            <w:r>
              <w:rPr>
                <w:spacing w:val="-6"/>
                <w:sz w:val="20"/>
              </w:rPr>
              <w:t xml:space="preserve"> </w:t>
            </w:r>
            <w:r>
              <w:rPr>
                <w:spacing w:val="-10"/>
                <w:sz w:val="20"/>
              </w:rPr>
              <w:t>О</w:t>
            </w:r>
          </w:p>
        </w:tc>
        <w:tc>
          <w:tcPr>
            <w:tcW w:w="706" w:type="dxa"/>
          </w:tcPr>
          <w:p w14:paraId="6C81F2D8" w14:textId="77777777" w:rsidR="004D752A" w:rsidRDefault="00000000">
            <w:pPr>
              <w:pStyle w:val="TableParagraph"/>
              <w:spacing w:line="226" w:lineRule="exact"/>
              <w:ind w:left="10"/>
              <w:jc w:val="center"/>
              <w:rPr>
                <w:sz w:val="20"/>
              </w:rPr>
            </w:pPr>
            <w:r>
              <w:rPr>
                <w:spacing w:val="-10"/>
                <w:sz w:val="20"/>
              </w:rPr>
              <w:t>1</w:t>
            </w:r>
          </w:p>
        </w:tc>
        <w:tc>
          <w:tcPr>
            <w:tcW w:w="994" w:type="dxa"/>
          </w:tcPr>
          <w:p w14:paraId="504E4107" w14:textId="77777777" w:rsidR="004D752A" w:rsidRDefault="004D752A">
            <w:pPr>
              <w:pStyle w:val="TableParagraph"/>
              <w:ind w:left="0"/>
              <w:rPr>
                <w:sz w:val="20"/>
              </w:rPr>
            </w:pPr>
          </w:p>
        </w:tc>
        <w:tc>
          <w:tcPr>
            <w:tcW w:w="3971" w:type="dxa"/>
          </w:tcPr>
          <w:p w14:paraId="65218D6C" w14:textId="77777777" w:rsidR="004D752A" w:rsidRDefault="00000000">
            <w:pPr>
              <w:pStyle w:val="TableParagraph"/>
              <w:ind w:left="110"/>
              <w:rPr>
                <w:sz w:val="20"/>
              </w:rPr>
            </w:pPr>
            <w:r>
              <w:rPr>
                <w:sz w:val="20"/>
              </w:rPr>
              <w:t>Формирование</w:t>
            </w:r>
            <w:r>
              <w:rPr>
                <w:spacing w:val="-13"/>
                <w:sz w:val="20"/>
              </w:rPr>
              <w:t xml:space="preserve"> </w:t>
            </w:r>
            <w:r>
              <w:rPr>
                <w:sz w:val="20"/>
              </w:rPr>
              <w:t>умения</w:t>
            </w:r>
            <w:r>
              <w:rPr>
                <w:spacing w:val="-12"/>
                <w:sz w:val="20"/>
              </w:rPr>
              <w:t xml:space="preserve"> </w:t>
            </w:r>
            <w:r>
              <w:rPr>
                <w:sz w:val="20"/>
              </w:rPr>
              <w:t>самостоятельно подбирать слова с заданным звуком.</w:t>
            </w:r>
          </w:p>
          <w:p w14:paraId="533B46F1" w14:textId="77777777" w:rsidR="004D752A" w:rsidRDefault="00000000">
            <w:pPr>
              <w:pStyle w:val="TableParagraph"/>
              <w:ind w:left="110"/>
              <w:rPr>
                <w:sz w:val="20"/>
              </w:rPr>
            </w:pPr>
            <w:r>
              <w:rPr>
                <w:sz w:val="20"/>
              </w:rPr>
              <w:t>Развитие</w:t>
            </w:r>
            <w:r>
              <w:rPr>
                <w:spacing w:val="-10"/>
                <w:sz w:val="20"/>
              </w:rPr>
              <w:t xml:space="preserve"> </w:t>
            </w:r>
            <w:r>
              <w:rPr>
                <w:sz w:val="20"/>
              </w:rPr>
              <w:t>умения</w:t>
            </w:r>
            <w:r>
              <w:rPr>
                <w:spacing w:val="-8"/>
                <w:sz w:val="20"/>
              </w:rPr>
              <w:t xml:space="preserve"> </w:t>
            </w:r>
            <w:r>
              <w:rPr>
                <w:sz w:val="20"/>
              </w:rPr>
              <w:t>определять</w:t>
            </w:r>
            <w:r>
              <w:rPr>
                <w:spacing w:val="-8"/>
                <w:sz w:val="20"/>
              </w:rPr>
              <w:t xml:space="preserve"> </w:t>
            </w:r>
            <w:r>
              <w:rPr>
                <w:sz w:val="20"/>
              </w:rPr>
              <w:t>место</w:t>
            </w:r>
            <w:r>
              <w:rPr>
                <w:spacing w:val="-11"/>
                <w:sz w:val="20"/>
              </w:rPr>
              <w:t xml:space="preserve"> </w:t>
            </w:r>
            <w:r>
              <w:rPr>
                <w:sz w:val="20"/>
              </w:rPr>
              <w:t>звука</w:t>
            </w:r>
            <w:r>
              <w:rPr>
                <w:spacing w:val="-5"/>
                <w:sz w:val="20"/>
              </w:rPr>
              <w:t xml:space="preserve"> </w:t>
            </w:r>
            <w:r>
              <w:rPr>
                <w:sz w:val="20"/>
              </w:rPr>
              <w:t xml:space="preserve">в </w:t>
            </w:r>
            <w:r>
              <w:rPr>
                <w:spacing w:val="-2"/>
                <w:sz w:val="20"/>
              </w:rPr>
              <w:t>слове.</w:t>
            </w:r>
          </w:p>
          <w:p w14:paraId="241D7C2C" w14:textId="77777777" w:rsidR="004D752A" w:rsidRDefault="00000000">
            <w:pPr>
              <w:pStyle w:val="TableParagraph"/>
              <w:ind w:left="110" w:right="168"/>
              <w:rPr>
                <w:sz w:val="20"/>
              </w:rPr>
            </w:pPr>
            <w:r>
              <w:rPr>
                <w:sz w:val="20"/>
              </w:rPr>
              <w:t>Сравнение печатной и письменной букв. Выполнение слогового и звуко - буквенного анализа слов с буквой О. Развитие</w:t>
            </w:r>
            <w:r>
              <w:rPr>
                <w:spacing w:val="-9"/>
                <w:sz w:val="20"/>
              </w:rPr>
              <w:t xml:space="preserve"> </w:t>
            </w:r>
            <w:r>
              <w:rPr>
                <w:sz w:val="20"/>
              </w:rPr>
              <w:t>умения</w:t>
            </w:r>
            <w:r>
              <w:rPr>
                <w:spacing w:val="-7"/>
                <w:sz w:val="20"/>
              </w:rPr>
              <w:t xml:space="preserve"> </w:t>
            </w:r>
            <w:r>
              <w:rPr>
                <w:sz w:val="20"/>
              </w:rPr>
              <w:t>работать</w:t>
            </w:r>
            <w:r>
              <w:rPr>
                <w:spacing w:val="-7"/>
                <w:sz w:val="20"/>
              </w:rPr>
              <w:t xml:space="preserve"> </w:t>
            </w:r>
            <w:r>
              <w:rPr>
                <w:sz w:val="20"/>
              </w:rPr>
              <w:t>с</w:t>
            </w:r>
            <w:r>
              <w:rPr>
                <w:spacing w:val="-9"/>
                <w:sz w:val="20"/>
              </w:rPr>
              <w:t xml:space="preserve"> </w:t>
            </w:r>
            <w:r>
              <w:rPr>
                <w:sz w:val="20"/>
              </w:rPr>
              <w:t>кассой</w:t>
            </w:r>
            <w:r>
              <w:rPr>
                <w:spacing w:val="-8"/>
                <w:sz w:val="20"/>
              </w:rPr>
              <w:t xml:space="preserve"> </w:t>
            </w:r>
            <w:r>
              <w:rPr>
                <w:sz w:val="20"/>
              </w:rPr>
              <w:t>букв</w:t>
            </w:r>
            <w:r>
              <w:rPr>
                <w:spacing w:val="-5"/>
                <w:sz w:val="20"/>
              </w:rPr>
              <w:t xml:space="preserve"> </w:t>
            </w:r>
            <w:r>
              <w:rPr>
                <w:sz w:val="20"/>
              </w:rPr>
              <w:t xml:space="preserve">и </w:t>
            </w:r>
            <w:r>
              <w:rPr>
                <w:spacing w:val="-2"/>
                <w:sz w:val="20"/>
              </w:rPr>
              <w:t>слогов.</w:t>
            </w:r>
          </w:p>
          <w:p w14:paraId="1A3157B0" w14:textId="77777777" w:rsidR="004D752A" w:rsidRDefault="00000000">
            <w:pPr>
              <w:pStyle w:val="TableParagraph"/>
              <w:spacing w:before="4" w:line="235" w:lineRule="auto"/>
              <w:ind w:left="110" w:right="226"/>
              <w:rPr>
                <w:sz w:val="20"/>
              </w:rPr>
            </w:pPr>
            <w:r>
              <w:rPr>
                <w:sz w:val="20"/>
              </w:rPr>
              <w:t>Развитие</w:t>
            </w:r>
            <w:r>
              <w:rPr>
                <w:spacing w:val="-12"/>
                <w:sz w:val="20"/>
              </w:rPr>
              <w:t xml:space="preserve"> </w:t>
            </w:r>
            <w:r>
              <w:rPr>
                <w:sz w:val="20"/>
              </w:rPr>
              <w:t>умения</w:t>
            </w:r>
            <w:r>
              <w:rPr>
                <w:spacing w:val="-10"/>
                <w:sz w:val="20"/>
              </w:rPr>
              <w:t xml:space="preserve"> </w:t>
            </w:r>
            <w:r>
              <w:rPr>
                <w:sz w:val="20"/>
              </w:rPr>
              <w:t>писать</w:t>
            </w:r>
            <w:r>
              <w:rPr>
                <w:spacing w:val="-10"/>
                <w:sz w:val="20"/>
              </w:rPr>
              <w:t xml:space="preserve"> </w:t>
            </w:r>
            <w:r>
              <w:rPr>
                <w:sz w:val="20"/>
              </w:rPr>
              <w:t>заглавную</w:t>
            </w:r>
            <w:r>
              <w:rPr>
                <w:spacing w:val="-11"/>
                <w:sz w:val="20"/>
              </w:rPr>
              <w:t xml:space="preserve"> </w:t>
            </w:r>
            <w:r>
              <w:rPr>
                <w:sz w:val="20"/>
              </w:rPr>
              <w:t>букву О, элементы изученных букв.</w:t>
            </w:r>
          </w:p>
          <w:p w14:paraId="71FDBB26" w14:textId="77777777" w:rsidR="004D752A" w:rsidRDefault="00000000">
            <w:pPr>
              <w:pStyle w:val="TableParagraph"/>
              <w:spacing w:before="2"/>
              <w:ind w:left="110" w:right="168"/>
              <w:rPr>
                <w:sz w:val="20"/>
              </w:rPr>
            </w:pPr>
            <w:r>
              <w:rPr>
                <w:sz w:val="20"/>
              </w:rPr>
              <w:t>Развитие</w:t>
            </w:r>
            <w:r>
              <w:rPr>
                <w:spacing w:val="-11"/>
                <w:sz w:val="20"/>
              </w:rPr>
              <w:t xml:space="preserve"> </w:t>
            </w:r>
            <w:r>
              <w:rPr>
                <w:sz w:val="20"/>
              </w:rPr>
              <w:t>умения</w:t>
            </w:r>
            <w:r>
              <w:rPr>
                <w:spacing w:val="-10"/>
                <w:sz w:val="20"/>
              </w:rPr>
              <w:t xml:space="preserve"> </w:t>
            </w:r>
            <w:r>
              <w:rPr>
                <w:sz w:val="20"/>
              </w:rPr>
              <w:t>писать</w:t>
            </w:r>
            <w:r>
              <w:rPr>
                <w:spacing w:val="-10"/>
                <w:sz w:val="20"/>
              </w:rPr>
              <w:t xml:space="preserve"> </w:t>
            </w:r>
            <w:r>
              <w:rPr>
                <w:sz w:val="20"/>
              </w:rPr>
              <w:t>под</w:t>
            </w:r>
            <w:r>
              <w:rPr>
                <w:spacing w:val="-10"/>
                <w:sz w:val="20"/>
              </w:rPr>
              <w:t xml:space="preserve"> </w:t>
            </w:r>
            <w:r>
              <w:rPr>
                <w:sz w:val="20"/>
              </w:rPr>
              <w:t>диктовку буквы А, У, М, О.</w:t>
            </w:r>
          </w:p>
          <w:p w14:paraId="2E019432" w14:textId="77777777" w:rsidR="004D752A" w:rsidRDefault="00000000">
            <w:pPr>
              <w:pStyle w:val="TableParagraph"/>
              <w:spacing w:line="230" w:lineRule="atLeast"/>
              <w:ind w:left="110" w:right="168"/>
              <w:rPr>
                <w:sz w:val="20"/>
              </w:rPr>
            </w:pPr>
            <w:r>
              <w:rPr>
                <w:sz w:val="20"/>
              </w:rPr>
              <w:t>Формирование умения чётко, без искажений</w:t>
            </w:r>
            <w:r>
              <w:rPr>
                <w:spacing w:val="-13"/>
                <w:sz w:val="20"/>
              </w:rPr>
              <w:t xml:space="preserve"> </w:t>
            </w:r>
            <w:r>
              <w:rPr>
                <w:sz w:val="20"/>
              </w:rPr>
              <w:t>писать</w:t>
            </w:r>
            <w:r>
              <w:rPr>
                <w:spacing w:val="-12"/>
                <w:sz w:val="20"/>
              </w:rPr>
              <w:t xml:space="preserve"> </w:t>
            </w:r>
            <w:r>
              <w:rPr>
                <w:sz w:val="20"/>
              </w:rPr>
              <w:t>заглавные</w:t>
            </w:r>
            <w:r>
              <w:rPr>
                <w:spacing w:val="-13"/>
                <w:sz w:val="20"/>
              </w:rPr>
              <w:t xml:space="preserve"> </w:t>
            </w:r>
            <w:r>
              <w:rPr>
                <w:sz w:val="20"/>
              </w:rPr>
              <w:t>буквы</w:t>
            </w:r>
          </w:p>
        </w:tc>
        <w:tc>
          <w:tcPr>
            <w:tcW w:w="3404" w:type="dxa"/>
          </w:tcPr>
          <w:p w14:paraId="0D9F1184" w14:textId="77777777" w:rsidR="004D752A" w:rsidRDefault="00000000">
            <w:pPr>
              <w:pStyle w:val="TableParagraph"/>
              <w:ind w:left="110" w:right="104"/>
              <w:rPr>
                <w:sz w:val="20"/>
              </w:rPr>
            </w:pPr>
            <w:r>
              <w:rPr>
                <w:sz w:val="20"/>
              </w:rPr>
              <w:t>Подбирают</w:t>
            </w:r>
            <w:r>
              <w:rPr>
                <w:spacing w:val="-12"/>
                <w:sz w:val="20"/>
              </w:rPr>
              <w:t xml:space="preserve"> </w:t>
            </w:r>
            <w:r>
              <w:rPr>
                <w:sz w:val="20"/>
              </w:rPr>
              <w:t>слова</w:t>
            </w:r>
            <w:r>
              <w:rPr>
                <w:spacing w:val="-9"/>
                <w:sz w:val="20"/>
              </w:rPr>
              <w:t xml:space="preserve"> </w:t>
            </w:r>
            <w:r>
              <w:rPr>
                <w:sz w:val="20"/>
              </w:rPr>
              <w:t>с</w:t>
            </w:r>
            <w:r>
              <w:rPr>
                <w:spacing w:val="-13"/>
                <w:sz w:val="20"/>
              </w:rPr>
              <w:t xml:space="preserve"> </w:t>
            </w:r>
            <w:r>
              <w:rPr>
                <w:sz w:val="20"/>
              </w:rPr>
              <w:t>заданным</w:t>
            </w:r>
            <w:r>
              <w:rPr>
                <w:spacing w:val="-12"/>
                <w:sz w:val="20"/>
              </w:rPr>
              <w:t xml:space="preserve"> </w:t>
            </w:r>
            <w:r>
              <w:rPr>
                <w:sz w:val="20"/>
              </w:rPr>
              <w:t>звуком с помощью учителя. Выделяют в словах звук [о] с помощью учителя. Выполняют слоговой и звуко - буквенный анализ слов с буквой О с помощью учителя.</w:t>
            </w:r>
          </w:p>
          <w:p w14:paraId="2A6FB624" w14:textId="77777777" w:rsidR="004D752A" w:rsidRDefault="00000000">
            <w:pPr>
              <w:pStyle w:val="TableParagraph"/>
              <w:ind w:left="110" w:right="182"/>
              <w:rPr>
                <w:sz w:val="20"/>
              </w:rPr>
            </w:pPr>
            <w:r>
              <w:rPr>
                <w:sz w:val="20"/>
              </w:rPr>
              <w:t>Конструируют букву О по образцу. Сравнивают строчную, заглавную, печатную и письменную букву О. Пишут</w:t>
            </w:r>
            <w:r>
              <w:rPr>
                <w:spacing w:val="-13"/>
                <w:sz w:val="20"/>
              </w:rPr>
              <w:t xml:space="preserve"> </w:t>
            </w:r>
            <w:r>
              <w:rPr>
                <w:sz w:val="20"/>
              </w:rPr>
              <w:t>изученные</w:t>
            </w:r>
            <w:r>
              <w:rPr>
                <w:spacing w:val="-12"/>
                <w:sz w:val="20"/>
              </w:rPr>
              <w:t xml:space="preserve"> </w:t>
            </w:r>
            <w:r>
              <w:rPr>
                <w:sz w:val="20"/>
              </w:rPr>
              <w:t>заглавные</w:t>
            </w:r>
            <w:r>
              <w:rPr>
                <w:spacing w:val="-13"/>
                <w:sz w:val="20"/>
              </w:rPr>
              <w:t xml:space="preserve"> </w:t>
            </w:r>
            <w:r>
              <w:rPr>
                <w:sz w:val="20"/>
              </w:rPr>
              <w:t>буквы: А, У, М, О с помощью учителя</w:t>
            </w:r>
          </w:p>
        </w:tc>
        <w:tc>
          <w:tcPr>
            <w:tcW w:w="2948" w:type="dxa"/>
          </w:tcPr>
          <w:p w14:paraId="1AAB5DF8" w14:textId="77777777" w:rsidR="004D752A" w:rsidRDefault="00000000">
            <w:pPr>
              <w:pStyle w:val="TableParagraph"/>
              <w:ind w:left="105"/>
              <w:rPr>
                <w:sz w:val="20"/>
              </w:rPr>
            </w:pPr>
            <w:r>
              <w:rPr>
                <w:sz w:val="20"/>
              </w:rPr>
              <w:t>Подбирают</w:t>
            </w:r>
            <w:r>
              <w:rPr>
                <w:spacing w:val="-13"/>
                <w:sz w:val="20"/>
              </w:rPr>
              <w:t xml:space="preserve"> </w:t>
            </w:r>
            <w:r>
              <w:rPr>
                <w:sz w:val="20"/>
              </w:rPr>
              <w:t>слова</w:t>
            </w:r>
            <w:r>
              <w:rPr>
                <w:spacing w:val="-11"/>
                <w:sz w:val="20"/>
              </w:rPr>
              <w:t xml:space="preserve"> </w:t>
            </w:r>
            <w:r>
              <w:rPr>
                <w:sz w:val="20"/>
              </w:rPr>
              <w:t>с</w:t>
            </w:r>
            <w:r>
              <w:rPr>
                <w:spacing w:val="-12"/>
                <w:sz w:val="20"/>
              </w:rPr>
              <w:t xml:space="preserve"> </w:t>
            </w:r>
            <w:r>
              <w:rPr>
                <w:sz w:val="20"/>
              </w:rPr>
              <w:t xml:space="preserve">заданным </w:t>
            </w:r>
            <w:r>
              <w:rPr>
                <w:spacing w:val="-2"/>
                <w:sz w:val="20"/>
              </w:rPr>
              <w:t>звуком.</w:t>
            </w:r>
          </w:p>
          <w:p w14:paraId="3B40B33C" w14:textId="77777777" w:rsidR="004D752A" w:rsidRDefault="00000000">
            <w:pPr>
              <w:pStyle w:val="TableParagraph"/>
              <w:ind w:left="105" w:right="202"/>
              <w:rPr>
                <w:sz w:val="20"/>
              </w:rPr>
            </w:pPr>
            <w:r>
              <w:rPr>
                <w:sz w:val="20"/>
              </w:rPr>
              <w:t>Выделяют в словах звук [о]. Выполняют</w:t>
            </w:r>
            <w:r>
              <w:rPr>
                <w:spacing w:val="-9"/>
                <w:sz w:val="20"/>
              </w:rPr>
              <w:t xml:space="preserve"> </w:t>
            </w:r>
            <w:r>
              <w:rPr>
                <w:sz w:val="20"/>
              </w:rPr>
              <w:t>слоговой</w:t>
            </w:r>
            <w:r>
              <w:rPr>
                <w:spacing w:val="-10"/>
                <w:sz w:val="20"/>
              </w:rPr>
              <w:t xml:space="preserve"> </w:t>
            </w:r>
            <w:r>
              <w:rPr>
                <w:sz w:val="20"/>
              </w:rPr>
              <w:t>и</w:t>
            </w:r>
            <w:r>
              <w:rPr>
                <w:spacing w:val="-10"/>
                <w:sz w:val="20"/>
              </w:rPr>
              <w:t xml:space="preserve"> </w:t>
            </w:r>
            <w:r>
              <w:rPr>
                <w:sz w:val="20"/>
              </w:rPr>
              <w:t>звуко</w:t>
            </w:r>
            <w:r>
              <w:rPr>
                <w:spacing w:val="-10"/>
                <w:sz w:val="20"/>
              </w:rPr>
              <w:t xml:space="preserve"> </w:t>
            </w:r>
            <w:r>
              <w:rPr>
                <w:sz w:val="20"/>
              </w:rPr>
              <w:t>- буквенный анализ слов с буквой о.</w:t>
            </w:r>
          </w:p>
          <w:p w14:paraId="3C28CADB" w14:textId="77777777" w:rsidR="004D752A" w:rsidRDefault="00000000">
            <w:pPr>
              <w:pStyle w:val="TableParagraph"/>
              <w:ind w:left="105"/>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О. Сравнивают строчную, заглавную, печатную и письменную букву.</w:t>
            </w:r>
          </w:p>
          <w:p w14:paraId="03FB0708" w14:textId="77777777" w:rsidR="004D752A" w:rsidRDefault="00000000">
            <w:pPr>
              <w:pStyle w:val="TableParagraph"/>
              <w:ind w:left="105" w:right="136"/>
              <w:rPr>
                <w:sz w:val="20"/>
              </w:rPr>
            </w:pPr>
            <w:r>
              <w:rPr>
                <w:sz w:val="20"/>
              </w:rPr>
              <w:t>Выделяют элементы в строчных</w:t>
            </w:r>
            <w:r>
              <w:rPr>
                <w:spacing w:val="-13"/>
                <w:sz w:val="20"/>
              </w:rPr>
              <w:t xml:space="preserve"> </w:t>
            </w:r>
            <w:r>
              <w:rPr>
                <w:sz w:val="20"/>
              </w:rPr>
              <w:t>и</w:t>
            </w:r>
            <w:r>
              <w:rPr>
                <w:spacing w:val="-12"/>
                <w:sz w:val="20"/>
              </w:rPr>
              <w:t xml:space="preserve"> </w:t>
            </w:r>
            <w:r>
              <w:rPr>
                <w:sz w:val="20"/>
              </w:rPr>
              <w:t>прописных</w:t>
            </w:r>
            <w:r>
              <w:rPr>
                <w:spacing w:val="-13"/>
                <w:sz w:val="20"/>
              </w:rPr>
              <w:t xml:space="preserve"> </w:t>
            </w:r>
            <w:r>
              <w:rPr>
                <w:sz w:val="20"/>
              </w:rPr>
              <w:t>буквах. Пишут изученные заглавные</w:t>
            </w:r>
          </w:p>
          <w:p w14:paraId="50497EB8" w14:textId="77777777" w:rsidR="004D752A" w:rsidRDefault="00000000">
            <w:pPr>
              <w:pStyle w:val="TableParagraph"/>
              <w:spacing w:line="230" w:lineRule="atLeast"/>
              <w:ind w:left="105" w:right="264"/>
              <w:rPr>
                <w:sz w:val="20"/>
              </w:rPr>
            </w:pPr>
            <w:r>
              <w:rPr>
                <w:sz w:val="20"/>
              </w:rPr>
              <w:t>буквы</w:t>
            </w:r>
            <w:r>
              <w:rPr>
                <w:spacing w:val="-10"/>
                <w:sz w:val="20"/>
              </w:rPr>
              <w:t xml:space="preserve"> </w:t>
            </w:r>
            <w:r>
              <w:rPr>
                <w:sz w:val="20"/>
              </w:rPr>
              <w:t>под</w:t>
            </w:r>
            <w:r>
              <w:rPr>
                <w:spacing w:val="-10"/>
                <w:sz w:val="20"/>
              </w:rPr>
              <w:t xml:space="preserve"> </w:t>
            </w:r>
            <w:r>
              <w:rPr>
                <w:sz w:val="20"/>
              </w:rPr>
              <w:t>диктовку:</w:t>
            </w:r>
            <w:r>
              <w:rPr>
                <w:spacing w:val="-7"/>
                <w:sz w:val="20"/>
              </w:rPr>
              <w:t xml:space="preserve"> </w:t>
            </w:r>
            <w:r>
              <w:rPr>
                <w:sz w:val="20"/>
              </w:rPr>
              <w:t>А,</w:t>
            </w:r>
            <w:r>
              <w:rPr>
                <w:spacing w:val="-7"/>
                <w:sz w:val="20"/>
              </w:rPr>
              <w:t xml:space="preserve"> </w:t>
            </w:r>
            <w:r>
              <w:rPr>
                <w:sz w:val="20"/>
              </w:rPr>
              <w:t>У,</w:t>
            </w:r>
            <w:r>
              <w:rPr>
                <w:spacing w:val="-7"/>
                <w:sz w:val="20"/>
              </w:rPr>
              <w:t xml:space="preserve"> </w:t>
            </w:r>
            <w:r>
              <w:rPr>
                <w:sz w:val="20"/>
              </w:rPr>
              <w:t xml:space="preserve">М, </w:t>
            </w:r>
            <w:r>
              <w:rPr>
                <w:spacing w:val="-10"/>
                <w:sz w:val="20"/>
              </w:rPr>
              <w:t>О</w:t>
            </w:r>
          </w:p>
        </w:tc>
      </w:tr>
      <w:tr w:rsidR="004D752A" w14:paraId="293F0370" w14:textId="77777777">
        <w:trPr>
          <w:trHeight w:val="3452"/>
        </w:trPr>
        <w:tc>
          <w:tcPr>
            <w:tcW w:w="566" w:type="dxa"/>
          </w:tcPr>
          <w:p w14:paraId="47478D5B" w14:textId="77777777" w:rsidR="004D752A" w:rsidRDefault="00000000">
            <w:pPr>
              <w:pStyle w:val="TableParagraph"/>
              <w:spacing w:line="225" w:lineRule="exact"/>
              <w:ind w:left="14" w:right="4"/>
              <w:jc w:val="center"/>
              <w:rPr>
                <w:sz w:val="20"/>
              </w:rPr>
            </w:pPr>
            <w:r>
              <w:rPr>
                <w:spacing w:val="-5"/>
                <w:sz w:val="20"/>
              </w:rPr>
              <w:t>23</w:t>
            </w:r>
          </w:p>
        </w:tc>
        <w:tc>
          <w:tcPr>
            <w:tcW w:w="2415" w:type="dxa"/>
          </w:tcPr>
          <w:p w14:paraId="1F06C69C" w14:textId="77777777" w:rsidR="004D752A" w:rsidRDefault="00000000">
            <w:pPr>
              <w:pStyle w:val="TableParagraph"/>
              <w:ind w:left="110" w:right="159"/>
              <w:rPr>
                <w:sz w:val="20"/>
              </w:rPr>
            </w:pPr>
            <w:r>
              <w:rPr>
                <w:sz w:val="20"/>
              </w:rPr>
              <w:t>Строчная</w:t>
            </w:r>
            <w:r>
              <w:rPr>
                <w:spacing w:val="-13"/>
                <w:sz w:val="20"/>
              </w:rPr>
              <w:t xml:space="preserve"> </w:t>
            </w:r>
            <w:r>
              <w:rPr>
                <w:sz w:val="20"/>
              </w:rPr>
              <w:t>и</w:t>
            </w:r>
            <w:r>
              <w:rPr>
                <w:spacing w:val="-12"/>
                <w:sz w:val="20"/>
              </w:rPr>
              <w:t xml:space="preserve"> </w:t>
            </w:r>
            <w:r>
              <w:rPr>
                <w:sz w:val="20"/>
              </w:rPr>
              <w:t>заглавная буква Х</w:t>
            </w:r>
          </w:p>
        </w:tc>
        <w:tc>
          <w:tcPr>
            <w:tcW w:w="706" w:type="dxa"/>
          </w:tcPr>
          <w:p w14:paraId="61FE0D63" w14:textId="77777777" w:rsidR="004D752A" w:rsidRDefault="00000000">
            <w:pPr>
              <w:pStyle w:val="TableParagraph"/>
              <w:spacing w:line="225" w:lineRule="exact"/>
              <w:ind w:left="10"/>
              <w:jc w:val="center"/>
              <w:rPr>
                <w:sz w:val="20"/>
              </w:rPr>
            </w:pPr>
            <w:r>
              <w:rPr>
                <w:spacing w:val="-10"/>
                <w:sz w:val="20"/>
              </w:rPr>
              <w:t>1</w:t>
            </w:r>
          </w:p>
        </w:tc>
        <w:tc>
          <w:tcPr>
            <w:tcW w:w="994" w:type="dxa"/>
          </w:tcPr>
          <w:p w14:paraId="6A546A13" w14:textId="77777777" w:rsidR="004D752A" w:rsidRDefault="004D752A">
            <w:pPr>
              <w:pStyle w:val="TableParagraph"/>
              <w:ind w:left="0"/>
              <w:rPr>
                <w:sz w:val="20"/>
              </w:rPr>
            </w:pPr>
          </w:p>
        </w:tc>
        <w:tc>
          <w:tcPr>
            <w:tcW w:w="3971" w:type="dxa"/>
          </w:tcPr>
          <w:p w14:paraId="4376564F" w14:textId="77777777" w:rsidR="004D752A" w:rsidRDefault="00000000">
            <w:pPr>
              <w:pStyle w:val="TableParagraph"/>
              <w:ind w:left="110"/>
              <w:rPr>
                <w:sz w:val="20"/>
              </w:rPr>
            </w:pPr>
            <w:r>
              <w:rPr>
                <w:sz w:val="20"/>
              </w:rPr>
              <w:t>Формирование</w:t>
            </w:r>
            <w:r>
              <w:rPr>
                <w:spacing w:val="-13"/>
                <w:sz w:val="20"/>
              </w:rPr>
              <w:t xml:space="preserve"> </w:t>
            </w:r>
            <w:r>
              <w:rPr>
                <w:sz w:val="20"/>
              </w:rPr>
              <w:t>умения</w:t>
            </w:r>
            <w:r>
              <w:rPr>
                <w:spacing w:val="-12"/>
                <w:sz w:val="20"/>
              </w:rPr>
              <w:t xml:space="preserve"> </w:t>
            </w:r>
            <w:r>
              <w:rPr>
                <w:sz w:val="20"/>
              </w:rPr>
              <w:t>самостоятельно подбирать слова с заданным звуком.</w:t>
            </w:r>
          </w:p>
          <w:p w14:paraId="2DD9F4C2" w14:textId="77777777" w:rsidR="004D752A" w:rsidRDefault="00000000">
            <w:pPr>
              <w:pStyle w:val="TableParagraph"/>
              <w:ind w:left="110"/>
              <w:rPr>
                <w:sz w:val="20"/>
              </w:rPr>
            </w:pPr>
            <w:r>
              <w:rPr>
                <w:sz w:val="20"/>
              </w:rPr>
              <w:t>Развитие</w:t>
            </w:r>
            <w:r>
              <w:rPr>
                <w:spacing w:val="-10"/>
                <w:sz w:val="20"/>
              </w:rPr>
              <w:t xml:space="preserve"> </w:t>
            </w:r>
            <w:r>
              <w:rPr>
                <w:sz w:val="20"/>
              </w:rPr>
              <w:t>умения</w:t>
            </w:r>
            <w:r>
              <w:rPr>
                <w:spacing w:val="-8"/>
                <w:sz w:val="20"/>
              </w:rPr>
              <w:t xml:space="preserve"> </w:t>
            </w:r>
            <w:r>
              <w:rPr>
                <w:sz w:val="20"/>
              </w:rPr>
              <w:t>определять</w:t>
            </w:r>
            <w:r>
              <w:rPr>
                <w:spacing w:val="-8"/>
                <w:sz w:val="20"/>
              </w:rPr>
              <w:t xml:space="preserve"> </w:t>
            </w:r>
            <w:r>
              <w:rPr>
                <w:sz w:val="20"/>
              </w:rPr>
              <w:t>место</w:t>
            </w:r>
            <w:r>
              <w:rPr>
                <w:spacing w:val="-11"/>
                <w:sz w:val="20"/>
              </w:rPr>
              <w:t xml:space="preserve"> </w:t>
            </w:r>
            <w:r>
              <w:rPr>
                <w:sz w:val="20"/>
              </w:rPr>
              <w:t>звука</w:t>
            </w:r>
            <w:r>
              <w:rPr>
                <w:spacing w:val="-5"/>
                <w:sz w:val="20"/>
              </w:rPr>
              <w:t xml:space="preserve"> </w:t>
            </w:r>
            <w:r>
              <w:rPr>
                <w:sz w:val="20"/>
              </w:rPr>
              <w:t xml:space="preserve">в </w:t>
            </w:r>
            <w:r>
              <w:rPr>
                <w:spacing w:val="-2"/>
                <w:sz w:val="20"/>
              </w:rPr>
              <w:t>слове.</w:t>
            </w:r>
          </w:p>
          <w:p w14:paraId="1D8F8B13" w14:textId="77777777" w:rsidR="004D752A" w:rsidRDefault="00000000">
            <w:pPr>
              <w:pStyle w:val="TableParagraph"/>
              <w:ind w:left="110" w:right="168"/>
              <w:rPr>
                <w:sz w:val="20"/>
              </w:rPr>
            </w:pPr>
            <w:r>
              <w:rPr>
                <w:sz w:val="20"/>
              </w:rPr>
              <w:t>Сравнение</w:t>
            </w:r>
            <w:r>
              <w:rPr>
                <w:spacing w:val="-12"/>
                <w:sz w:val="20"/>
              </w:rPr>
              <w:t xml:space="preserve"> </w:t>
            </w:r>
            <w:r>
              <w:rPr>
                <w:sz w:val="20"/>
              </w:rPr>
              <w:t>печатной</w:t>
            </w:r>
            <w:r>
              <w:rPr>
                <w:spacing w:val="-11"/>
                <w:sz w:val="20"/>
              </w:rPr>
              <w:t xml:space="preserve"> </w:t>
            </w:r>
            <w:r>
              <w:rPr>
                <w:sz w:val="20"/>
              </w:rPr>
              <w:t>и</w:t>
            </w:r>
            <w:r>
              <w:rPr>
                <w:spacing w:val="-11"/>
                <w:sz w:val="20"/>
              </w:rPr>
              <w:t xml:space="preserve"> </w:t>
            </w:r>
            <w:r>
              <w:rPr>
                <w:sz w:val="20"/>
              </w:rPr>
              <w:t>письменной</w:t>
            </w:r>
            <w:r>
              <w:rPr>
                <w:spacing w:val="-11"/>
                <w:sz w:val="20"/>
              </w:rPr>
              <w:t xml:space="preserve"> </w:t>
            </w:r>
            <w:r>
              <w:rPr>
                <w:sz w:val="20"/>
              </w:rPr>
              <w:t>букв. Выполнение слогового и звуко - буквенного анализа слов с буквой Х. Формирование умения конструировать букву</w:t>
            </w:r>
            <w:r>
              <w:rPr>
                <w:spacing w:val="-7"/>
                <w:sz w:val="20"/>
              </w:rPr>
              <w:t xml:space="preserve"> </w:t>
            </w:r>
            <w:r>
              <w:rPr>
                <w:sz w:val="20"/>
              </w:rPr>
              <w:t>Х.</w:t>
            </w:r>
          </w:p>
          <w:p w14:paraId="26D70E27" w14:textId="77777777" w:rsidR="004D752A" w:rsidRDefault="00000000">
            <w:pPr>
              <w:pStyle w:val="TableParagraph"/>
              <w:ind w:left="110"/>
              <w:rPr>
                <w:sz w:val="20"/>
              </w:rPr>
            </w:pPr>
            <w:r>
              <w:rPr>
                <w:sz w:val="20"/>
              </w:rPr>
              <w:t>Развитие</w:t>
            </w:r>
            <w:r>
              <w:rPr>
                <w:spacing w:val="-9"/>
                <w:sz w:val="20"/>
              </w:rPr>
              <w:t xml:space="preserve"> </w:t>
            </w:r>
            <w:r>
              <w:rPr>
                <w:sz w:val="20"/>
              </w:rPr>
              <w:t>умения</w:t>
            </w:r>
            <w:r>
              <w:rPr>
                <w:spacing w:val="-7"/>
                <w:sz w:val="20"/>
              </w:rPr>
              <w:t xml:space="preserve"> </w:t>
            </w:r>
            <w:r>
              <w:rPr>
                <w:sz w:val="20"/>
              </w:rPr>
              <w:t>работать</w:t>
            </w:r>
            <w:r>
              <w:rPr>
                <w:spacing w:val="-7"/>
                <w:sz w:val="20"/>
              </w:rPr>
              <w:t xml:space="preserve"> </w:t>
            </w:r>
            <w:r>
              <w:rPr>
                <w:sz w:val="20"/>
              </w:rPr>
              <w:t>с</w:t>
            </w:r>
            <w:r>
              <w:rPr>
                <w:spacing w:val="-9"/>
                <w:sz w:val="20"/>
              </w:rPr>
              <w:t xml:space="preserve"> </w:t>
            </w:r>
            <w:r>
              <w:rPr>
                <w:sz w:val="20"/>
              </w:rPr>
              <w:t>кассой</w:t>
            </w:r>
            <w:r>
              <w:rPr>
                <w:spacing w:val="-8"/>
                <w:sz w:val="20"/>
              </w:rPr>
              <w:t xml:space="preserve"> </w:t>
            </w:r>
            <w:r>
              <w:rPr>
                <w:sz w:val="20"/>
              </w:rPr>
              <w:t>букв</w:t>
            </w:r>
            <w:r>
              <w:rPr>
                <w:spacing w:val="-5"/>
                <w:sz w:val="20"/>
              </w:rPr>
              <w:t xml:space="preserve"> </w:t>
            </w:r>
            <w:r>
              <w:rPr>
                <w:sz w:val="20"/>
              </w:rPr>
              <w:t xml:space="preserve">и </w:t>
            </w:r>
            <w:r>
              <w:rPr>
                <w:spacing w:val="-2"/>
                <w:sz w:val="20"/>
              </w:rPr>
              <w:t>слогов.</w:t>
            </w:r>
          </w:p>
          <w:p w14:paraId="2346B521" w14:textId="77777777" w:rsidR="004D752A" w:rsidRDefault="00000000">
            <w:pPr>
              <w:pStyle w:val="TableParagraph"/>
              <w:ind w:left="110"/>
              <w:rPr>
                <w:sz w:val="20"/>
              </w:rPr>
            </w:pPr>
            <w:r>
              <w:rPr>
                <w:sz w:val="20"/>
              </w:rPr>
              <w:t>Написание</w:t>
            </w:r>
            <w:r>
              <w:rPr>
                <w:spacing w:val="-11"/>
                <w:sz w:val="20"/>
              </w:rPr>
              <w:t xml:space="preserve"> </w:t>
            </w:r>
            <w:r>
              <w:rPr>
                <w:sz w:val="20"/>
              </w:rPr>
              <w:t>изучаемой</w:t>
            </w:r>
            <w:r>
              <w:rPr>
                <w:spacing w:val="-10"/>
                <w:sz w:val="20"/>
              </w:rPr>
              <w:t xml:space="preserve"> </w:t>
            </w:r>
            <w:r>
              <w:rPr>
                <w:sz w:val="20"/>
              </w:rPr>
              <w:t>буквы</w:t>
            </w:r>
            <w:r>
              <w:rPr>
                <w:spacing w:val="-9"/>
                <w:sz w:val="20"/>
              </w:rPr>
              <w:t xml:space="preserve"> </w:t>
            </w:r>
            <w:r>
              <w:rPr>
                <w:sz w:val="20"/>
              </w:rPr>
              <w:t>в</w:t>
            </w:r>
            <w:r>
              <w:rPr>
                <w:spacing w:val="-7"/>
                <w:sz w:val="20"/>
              </w:rPr>
              <w:t xml:space="preserve"> </w:t>
            </w:r>
            <w:r>
              <w:rPr>
                <w:sz w:val="20"/>
              </w:rPr>
              <w:t>воздухе,</w:t>
            </w:r>
            <w:r>
              <w:rPr>
                <w:spacing w:val="-6"/>
                <w:sz w:val="20"/>
              </w:rPr>
              <w:t xml:space="preserve"> </w:t>
            </w:r>
            <w:r>
              <w:rPr>
                <w:sz w:val="20"/>
              </w:rPr>
              <w:t>на доске, в тетради.</w:t>
            </w:r>
          </w:p>
          <w:p w14:paraId="6A9F66FC" w14:textId="77777777" w:rsidR="004D752A" w:rsidRDefault="00000000">
            <w:pPr>
              <w:pStyle w:val="TableParagraph"/>
              <w:spacing w:line="230" w:lineRule="atLeast"/>
              <w:ind w:left="110"/>
              <w:rPr>
                <w:sz w:val="20"/>
              </w:rPr>
            </w:pPr>
            <w:r>
              <w:rPr>
                <w:sz w:val="20"/>
              </w:rPr>
              <w:t>Написание</w:t>
            </w:r>
            <w:r>
              <w:rPr>
                <w:spacing w:val="-10"/>
                <w:sz w:val="20"/>
              </w:rPr>
              <w:t xml:space="preserve"> </w:t>
            </w:r>
            <w:r>
              <w:rPr>
                <w:sz w:val="20"/>
              </w:rPr>
              <w:t>заглавной</w:t>
            </w:r>
            <w:r>
              <w:rPr>
                <w:spacing w:val="-10"/>
                <w:sz w:val="20"/>
              </w:rPr>
              <w:t xml:space="preserve"> </w:t>
            </w:r>
            <w:r>
              <w:rPr>
                <w:sz w:val="20"/>
              </w:rPr>
              <w:t>буквы</w:t>
            </w:r>
            <w:r>
              <w:rPr>
                <w:spacing w:val="-9"/>
                <w:sz w:val="20"/>
              </w:rPr>
              <w:t xml:space="preserve"> </w:t>
            </w:r>
            <w:r>
              <w:rPr>
                <w:sz w:val="20"/>
              </w:rPr>
              <w:t>в</w:t>
            </w:r>
            <w:r>
              <w:rPr>
                <w:spacing w:val="-7"/>
                <w:sz w:val="20"/>
              </w:rPr>
              <w:t xml:space="preserve"> </w:t>
            </w:r>
            <w:r>
              <w:rPr>
                <w:sz w:val="20"/>
              </w:rPr>
              <w:t xml:space="preserve">именах </w:t>
            </w:r>
            <w:r>
              <w:rPr>
                <w:spacing w:val="-2"/>
                <w:sz w:val="20"/>
              </w:rPr>
              <w:t>собственных</w:t>
            </w:r>
          </w:p>
        </w:tc>
        <w:tc>
          <w:tcPr>
            <w:tcW w:w="3404" w:type="dxa"/>
          </w:tcPr>
          <w:p w14:paraId="003ED400" w14:textId="77777777" w:rsidR="004D752A" w:rsidRDefault="00000000">
            <w:pPr>
              <w:pStyle w:val="TableParagraph"/>
              <w:ind w:left="110" w:right="104"/>
              <w:rPr>
                <w:sz w:val="20"/>
              </w:rPr>
            </w:pPr>
            <w:r>
              <w:rPr>
                <w:sz w:val="20"/>
              </w:rPr>
              <w:t>Подбирают</w:t>
            </w:r>
            <w:r>
              <w:rPr>
                <w:spacing w:val="-12"/>
                <w:sz w:val="20"/>
              </w:rPr>
              <w:t xml:space="preserve"> </w:t>
            </w:r>
            <w:r>
              <w:rPr>
                <w:sz w:val="20"/>
              </w:rPr>
              <w:t>слова</w:t>
            </w:r>
            <w:r>
              <w:rPr>
                <w:spacing w:val="-9"/>
                <w:sz w:val="20"/>
              </w:rPr>
              <w:t xml:space="preserve"> </w:t>
            </w:r>
            <w:r>
              <w:rPr>
                <w:sz w:val="20"/>
              </w:rPr>
              <w:t>с</w:t>
            </w:r>
            <w:r>
              <w:rPr>
                <w:spacing w:val="-13"/>
                <w:sz w:val="20"/>
              </w:rPr>
              <w:t xml:space="preserve"> </w:t>
            </w:r>
            <w:r>
              <w:rPr>
                <w:sz w:val="20"/>
              </w:rPr>
              <w:t>заданным</w:t>
            </w:r>
            <w:r>
              <w:rPr>
                <w:spacing w:val="-12"/>
                <w:sz w:val="20"/>
              </w:rPr>
              <w:t xml:space="preserve"> </w:t>
            </w:r>
            <w:r>
              <w:rPr>
                <w:sz w:val="20"/>
              </w:rPr>
              <w:t>звуком с помощью учителя. Выделяют в словах звук [х] с помощью учителя. Выполняют слоговой и звуко - буквенный анализ слов с буквой Х с помощью учителя.</w:t>
            </w:r>
          </w:p>
          <w:p w14:paraId="0557C08C" w14:textId="77777777" w:rsidR="004D752A" w:rsidRDefault="00000000">
            <w:pPr>
              <w:pStyle w:val="TableParagraph"/>
              <w:spacing w:line="237" w:lineRule="auto"/>
              <w:ind w:left="110" w:right="258"/>
              <w:jc w:val="both"/>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Х</w:t>
            </w:r>
            <w:r>
              <w:rPr>
                <w:spacing w:val="-10"/>
                <w:sz w:val="20"/>
              </w:rPr>
              <w:t xml:space="preserve"> </w:t>
            </w:r>
            <w:r>
              <w:rPr>
                <w:sz w:val="20"/>
              </w:rPr>
              <w:t>по</w:t>
            </w:r>
            <w:r>
              <w:rPr>
                <w:spacing w:val="-12"/>
                <w:sz w:val="20"/>
              </w:rPr>
              <w:t xml:space="preserve"> </w:t>
            </w:r>
            <w:r>
              <w:rPr>
                <w:sz w:val="20"/>
              </w:rPr>
              <w:t>образцу. Сравнивают строчную, заглавную, печатную и письменную букву.</w:t>
            </w:r>
          </w:p>
          <w:p w14:paraId="12826559" w14:textId="77777777" w:rsidR="004D752A" w:rsidRDefault="00000000">
            <w:pPr>
              <w:pStyle w:val="TableParagraph"/>
              <w:spacing w:before="2"/>
              <w:ind w:left="110" w:right="399"/>
              <w:rPr>
                <w:sz w:val="20"/>
              </w:rPr>
            </w:pPr>
            <w:r>
              <w:rPr>
                <w:sz w:val="20"/>
              </w:rPr>
              <w:t>Пишут</w:t>
            </w:r>
            <w:r>
              <w:rPr>
                <w:spacing w:val="-13"/>
                <w:sz w:val="20"/>
              </w:rPr>
              <w:t xml:space="preserve"> </w:t>
            </w:r>
            <w:r>
              <w:rPr>
                <w:sz w:val="20"/>
              </w:rPr>
              <w:t>изученные</w:t>
            </w:r>
            <w:r>
              <w:rPr>
                <w:spacing w:val="-12"/>
                <w:sz w:val="20"/>
              </w:rPr>
              <w:t xml:space="preserve"> </w:t>
            </w:r>
            <w:r>
              <w:rPr>
                <w:sz w:val="20"/>
              </w:rPr>
              <w:t>письменные буквы с помощью учителя.</w:t>
            </w:r>
          </w:p>
          <w:p w14:paraId="2F76C8CF" w14:textId="77777777" w:rsidR="004D752A" w:rsidRDefault="00000000">
            <w:pPr>
              <w:pStyle w:val="TableParagraph"/>
              <w:spacing w:before="1"/>
              <w:ind w:left="110"/>
              <w:rPr>
                <w:sz w:val="20"/>
              </w:rPr>
            </w:pPr>
            <w:r>
              <w:rPr>
                <w:sz w:val="20"/>
              </w:rPr>
              <w:t>Пишут</w:t>
            </w:r>
            <w:r>
              <w:rPr>
                <w:spacing w:val="-5"/>
                <w:sz w:val="20"/>
              </w:rPr>
              <w:t xml:space="preserve"> </w:t>
            </w:r>
            <w:r>
              <w:rPr>
                <w:sz w:val="20"/>
              </w:rPr>
              <w:t>слоги</w:t>
            </w:r>
            <w:r>
              <w:rPr>
                <w:spacing w:val="-5"/>
                <w:sz w:val="20"/>
              </w:rPr>
              <w:t xml:space="preserve"> </w:t>
            </w:r>
            <w:r>
              <w:rPr>
                <w:sz w:val="20"/>
              </w:rPr>
              <w:t>и</w:t>
            </w:r>
            <w:r>
              <w:rPr>
                <w:spacing w:val="-6"/>
                <w:sz w:val="20"/>
              </w:rPr>
              <w:t xml:space="preserve"> </w:t>
            </w:r>
            <w:r>
              <w:rPr>
                <w:sz w:val="20"/>
              </w:rPr>
              <w:t>слова</w:t>
            </w:r>
            <w:r>
              <w:rPr>
                <w:spacing w:val="-2"/>
                <w:sz w:val="20"/>
              </w:rPr>
              <w:t xml:space="preserve"> </w:t>
            </w:r>
            <w:r>
              <w:rPr>
                <w:sz w:val="20"/>
              </w:rPr>
              <w:t>с</w:t>
            </w:r>
            <w:r>
              <w:rPr>
                <w:spacing w:val="-7"/>
                <w:sz w:val="20"/>
              </w:rPr>
              <w:t xml:space="preserve"> </w:t>
            </w:r>
            <w:r>
              <w:rPr>
                <w:sz w:val="20"/>
              </w:rPr>
              <w:t>буквой</w:t>
            </w:r>
            <w:r>
              <w:rPr>
                <w:spacing w:val="-6"/>
                <w:sz w:val="20"/>
              </w:rPr>
              <w:t xml:space="preserve"> </w:t>
            </w:r>
            <w:r>
              <w:rPr>
                <w:sz w:val="20"/>
              </w:rPr>
              <w:t>Х,</w:t>
            </w:r>
            <w:r>
              <w:rPr>
                <w:spacing w:val="-2"/>
                <w:sz w:val="20"/>
              </w:rPr>
              <w:t xml:space="preserve"> </w:t>
            </w:r>
            <w:r>
              <w:rPr>
                <w:sz w:val="20"/>
              </w:rPr>
              <w:t>х</w:t>
            </w:r>
            <w:r>
              <w:rPr>
                <w:spacing w:val="-4"/>
                <w:sz w:val="20"/>
              </w:rPr>
              <w:t xml:space="preserve"> </w:t>
            </w:r>
            <w:r>
              <w:rPr>
                <w:sz w:val="20"/>
              </w:rPr>
              <w:t>с помощью учителя</w:t>
            </w:r>
          </w:p>
        </w:tc>
        <w:tc>
          <w:tcPr>
            <w:tcW w:w="2948" w:type="dxa"/>
          </w:tcPr>
          <w:p w14:paraId="7B0266B4" w14:textId="77777777" w:rsidR="004D752A" w:rsidRDefault="00000000">
            <w:pPr>
              <w:pStyle w:val="TableParagraph"/>
              <w:ind w:left="105"/>
              <w:rPr>
                <w:sz w:val="20"/>
              </w:rPr>
            </w:pPr>
            <w:r>
              <w:rPr>
                <w:sz w:val="20"/>
              </w:rPr>
              <w:t>Подбирают</w:t>
            </w:r>
            <w:r>
              <w:rPr>
                <w:spacing w:val="-13"/>
                <w:sz w:val="20"/>
              </w:rPr>
              <w:t xml:space="preserve"> </w:t>
            </w:r>
            <w:r>
              <w:rPr>
                <w:sz w:val="20"/>
              </w:rPr>
              <w:t>слова</w:t>
            </w:r>
            <w:r>
              <w:rPr>
                <w:spacing w:val="-11"/>
                <w:sz w:val="20"/>
              </w:rPr>
              <w:t xml:space="preserve"> </w:t>
            </w:r>
            <w:r>
              <w:rPr>
                <w:sz w:val="20"/>
              </w:rPr>
              <w:t>с</w:t>
            </w:r>
            <w:r>
              <w:rPr>
                <w:spacing w:val="-12"/>
                <w:sz w:val="20"/>
              </w:rPr>
              <w:t xml:space="preserve"> </w:t>
            </w:r>
            <w:r>
              <w:rPr>
                <w:sz w:val="20"/>
              </w:rPr>
              <w:t xml:space="preserve">заданным </w:t>
            </w:r>
            <w:r>
              <w:rPr>
                <w:spacing w:val="-2"/>
                <w:sz w:val="20"/>
              </w:rPr>
              <w:t>звуком.</w:t>
            </w:r>
          </w:p>
          <w:p w14:paraId="262B041C" w14:textId="77777777" w:rsidR="004D752A" w:rsidRDefault="00000000">
            <w:pPr>
              <w:pStyle w:val="TableParagraph"/>
              <w:ind w:left="105" w:right="202"/>
              <w:rPr>
                <w:sz w:val="20"/>
              </w:rPr>
            </w:pPr>
            <w:r>
              <w:rPr>
                <w:sz w:val="20"/>
              </w:rPr>
              <w:t>Выделяют в словах звук [х]. Выполняют</w:t>
            </w:r>
            <w:r>
              <w:rPr>
                <w:spacing w:val="-9"/>
                <w:sz w:val="20"/>
              </w:rPr>
              <w:t xml:space="preserve"> </w:t>
            </w:r>
            <w:r>
              <w:rPr>
                <w:sz w:val="20"/>
              </w:rPr>
              <w:t>слоговой</w:t>
            </w:r>
            <w:r>
              <w:rPr>
                <w:spacing w:val="-10"/>
                <w:sz w:val="20"/>
              </w:rPr>
              <w:t xml:space="preserve"> </w:t>
            </w:r>
            <w:r>
              <w:rPr>
                <w:sz w:val="20"/>
              </w:rPr>
              <w:t>и</w:t>
            </w:r>
            <w:r>
              <w:rPr>
                <w:spacing w:val="-10"/>
                <w:sz w:val="20"/>
              </w:rPr>
              <w:t xml:space="preserve"> </w:t>
            </w:r>
            <w:r>
              <w:rPr>
                <w:sz w:val="20"/>
              </w:rPr>
              <w:t>звуко</w:t>
            </w:r>
            <w:r>
              <w:rPr>
                <w:spacing w:val="-10"/>
                <w:sz w:val="20"/>
              </w:rPr>
              <w:t xml:space="preserve"> </w:t>
            </w:r>
            <w:r>
              <w:rPr>
                <w:sz w:val="20"/>
              </w:rPr>
              <w:t>- буквенный анализ слов с буквой Х.</w:t>
            </w:r>
          </w:p>
          <w:p w14:paraId="5B497A04" w14:textId="77777777" w:rsidR="004D752A" w:rsidRDefault="00000000">
            <w:pPr>
              <w:pStyle w:val="TableParagraph"/>
              <w:ind w:left="105"/>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Х. Сравнивают строчную, заглавную, печатную и письменную букву.</w:t>
            </w:r>
          </w:p>
          <w:p w14:paraId="2CDACF1C" w14:textId="77777777" w:rsidR="004D752A" w:rsidRDefault="00000000">
            <w:pPr>
              <w:pStyle w:val="TableParagraph"/>
              <w:ind w:left="105" w:right="132"/>
              <w:rPr>
                <w:sz w:val="20"/>
              </w:rPr>
            </w:pPr>
            <w:r>
              <w:rPr>
                <w:sz w:val="20"/>
              </w:rPr>
              <w:t>Выделяют элементы в строчных и прописных буквах. Пишут заглавную и строчную</w:t>
            </w:r>
          </w:p>
          <w:p w14:paraId="61482EF9" w14:textId="77777777" w:rsidR="004D752A" w:rsidRDefault="00000000">
            <w:pPr>
              <w:pStyle w:val="TableParagraph"/>
              <w:spacing w:line="230" w:lineRule="atLeast"/>
              <w:ind w:left="105"/>
              <w:rPr>
                <w:sz w:val="20"/>
              </w:rPr>
            </w:pPr>
            <w:r>
              <w:rPr>
                <w:sz w:val="20"/>
              </w:rPr>
              <w:t>буквы</w:t>
            </w:r>
            <w:r>
              <w:rPr>
                <w:spacing w:val="-6"/>
                <w:sz w:val="20"/>
              </w:rPr>
              <w:t xml:space="preserve"> </w:t>
            </w:r>
            <w:r>
              <w:rPr>
                <w:sz w:val="20"/>
              </w:rPr>
              <w:t>Х,</w:t>
            </w:r>
            <w:r>
              <w:rPr>
                <w:spacing w:val="-4"/>
                <w:sz w:val="20"/>
              </w:rPr>
              <w:t xml:space="preserve"> </w:t>
            </w:r>
            <w:r>
              <w:rPr>
                <w:sz w:val="20"/>
              </w:rPr>
              <w:t>х</w:t>
            </w:r>
            <w:r>
              <w:rPr>
                <w:spacing w:val="-5"/>
                <w:sz w:val="20"/>
              </w:rPr>
              <w:t xml:space="preserve"> </w:t>
            </w:r>
            <w:r>
              <w:rPr>
                <w:sz w:val="20"/>
              </w:rPr>
              <w:t>с</w:t>
            </w:r>
            <w:r>
              <w:rPr>
                <w:spacing w:val="-12"/>
                <w:sz w:val="20"/>
              </w:rPr>
              <w:t xml:space="preserve"> </w:t>
            </w:r>
            <w:r>
              <w:rPr>
                <w:sz w:val="20"/>
              </w:rPr>
              <w:t>печатного</w:t>
            </w:r>
            <w:r>
              <w:rPr>
                <w:spacing w:val="-10"/>
                <w:sz w:val="20"/>
              </w:rPr>
              <w:t xml:space="preserve"> </w:t>
            </w:r>
            <w:r>
              <w:rPr>
                <w:sz w:val="20"/>
              </w:rPr>
              <w:t>текста</w:t>
            </w:r>
            <w:r>
              <w:rPr>
                <w:spacing w:val="-4"/>
                <w:sz w:val="20"/>
              </w:rPr>
              <w:t xml:space="preserve"> </w:t>
            </w:r>
            <w:r>
              <w:rPr>
                <w:sz w:val="20"/>
              </w:rPr>
              <w:t>и под диктовку</w:t>
            </w:r>
          </w:p>
        </w:tc>
      </w:tr>
    </w:tbl>
    <w:p w14:paraId="7173B8A0" w14:textId="77777777" w:rsidR="004D752A" w:rsidRDefault="004D752A">
      <w:pPr>
        <w:pStyle w:val="TableParagraph"/>
        <w:spacing w:line="230" w:lineRule="atLeast"/>
        <w:rPr>
          <w:sz w:val="20"/>
        </w:rPr>
        <w:sectPr w:rsidR="004D752A">
          <w:pgSz w:w="16840" w:h="11910" w:orient="landscape"/>
          <w:pgMar w:top="660" w:right="141" w:bottom="280" w:left="992" w:header="720" w:footer="720" w:gutter="0"/>
          <w:cols w:space="720"/>
        </w:sect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415"/>
        <w:gridCol w:w="706"/>
        <w:gridCol w:w="994"/>
        <w:gridCol w:w="3971"/>
        <w:gridCol w:w="3404"/>
        <w:gridCol w:w="2948"/>
      </w:tblGrid>
      <w:tr w:rsidR="004D752A" w14:paraId="4DC6C1DC" w14:textId="77777777">
        <w:trPr>
          <w:trHeight w:val="230"/>
        </w:trPr>
        <w:tc>
          <w:tcPr>
            <w:tcW w:w="566" w:type="dxa"/>
          </w:tcPr>
          <w:p w14:paraId="7F7EC343" w14:textId="77777777" w:rsidR="004D752A" w:rsidRDefault="004D752A">
            <w:pPr>
              <w:pStyle w:val="TableParagraph"/>
              <w:ind w:left="0"/>
              <w:rPr>
                <w:sz w:val="16"/>
              </w:rPr>
            </w:pPr>
          </w:p>
        </w:tc>
        <w:tc>
          <w:tcPr>
            <w:tcW w:w="2415" w:type="dxa"/>
          </w:tcPr>
          <w:p w14:paraId="3D15EC55" w14:textId="77777777" w:rsidR="004D752A" w:rsidRDefault="004D752A">
            <w:pPr>
              <w:pStyle w:val="TableParagraph"/>
              <w:ind w:left="0"/>
              <w:rPr>
                <w:sz w:val="16"/>
              </w:rPr>
            </w:pPr>
          </w:p>
        </w:tc>
        <w:tc>
          <w:tcPr>
            <w:tcW w:w="706" w:type="dxa"/>
          </w:tcPr>
          <w:p w14:paraId="0D1850A0" w14:textId="77777777" w:rsidR="004D752A" w:rsidRDefault="004D752A">
            <w:pPr>
              <w:pStyle w:val="TableParagraph"/>
              <w:ind w:left="0"/>
              <w:rPr>
                <w:sz w:val="16"/>
              </w:rPr>
            </w:pPr>
          </w:p>
        </w:tc>
        <w:tc>
          <w:tcPr>
            <w:tcW w:w="994" w:type="dxa"/>
          </w:tcPr>
          <w:p w14:paraId="78D9B222" w14:textId="77777777" w:rsidR="004D752A" w:rsidRDefault="004D752A">
            <w:pPr>
              <w:pStyle w:val="TableParagraph"/>
              <w:ind w:left="0"/>
              <w:rPr>
                <w:sz w:val="16"/>
              </w:rPr>
            </w:pPr>
          </w:p>
        </w:tc>
        <w:tc>
          <w:tcPr>
            <w:tcW w:w="3971" w:type="dxa"/>
          </w:tcPr>
          <w:p w14:paraId="5293C267" w14:textId="77777777" w:rsidR="004D752A" w:rsidRDefault="004D752A">
            <w:pPr>
              <w:pStyle w:val="TableParagraph"/>
              <w:ind w:left="0"/>
              <w:rPr>
                <w:sz w:val="16"/>
              </w:rPr>
            </w:pPr>
          </w:p>
        </w:tc>
        <w:tc>
          <w:tcPr>
            <w:tcW w:w="3404" w:type="dxa"/>
          </w:tcPr>
          <w:p w14:paraId="0995D398" w14:textId="77777777" w:rsidR="004D752A" w:rsidRDefault="004D752A">
            <w:pPr>
              <w:pStyle w:val="TableParagraph"/>
              <w:ind w:left="0"/>
              <w:rPr>
                <w:sz w:val="16"/>
              </w:rPr>
            </w:pPr>
          </w:p>
        </w:tc>
        <w:tc>
          <w:tcPr>
            <w:tcW w:w="2948" w:type="dxa"/>
          </w:tcPr>
          <w:p w14:paraId="53E33074" w14:textId="77777777" w:rsidR="004D752A" w:rsidRDefault="004D752A">
            <w:pPr>
              <w:pStyle w:val="TableParagraph"/>
              <w:ind w:left="0"/>
              <w:rPr>
                <w:sz w:val="16"/>
              </w:rPr>
            </w:pPr>
          </w:p>
        </w:tc>
      </w:tr>
      <w:tr w:rsidR="004D752A" w14:paraId="7D7ADBDC" w14:textId="77777777">
        <w:trPr>
          <w:trHeight w:val="2299"/>
        </w:trPr>
        <w:tc>
          <w:tcPr>
            <w:tcW w:w="566" w:type="dxa"/>
          </w:tcPr>
          <w:p w14:paraId="5D07E817" w14:textId="77777777" w:rsidR="004D752A" w:rsidRDefault="00000000">
            <w:pPr>
              <w:pStyle w:val="TableParagraph"/>
              <w:spacing w:line="225" w:lineRule="exact"/>
              <w:ind w:left="14" w:right="4"/>
              <w:jc w:val="center"/>
              <w:rPr>
                <w:sz w:val="20"/>
              </w:rPr>
            </w:pPr>
            <w:r>
              <w:rPr>
                <w:spacing w:val="-5"/>
                <w:sz w:val="20"/>
              </w:rPr>
              <w:t>24</w:t>
            </w:r>
          </w:p>
        </w:tc>
        <w:tc>
          <w:tcPr>
            <w:tcW w:w="2415" w:type="dxa"/>
          </w:tcPr>
          <w:p w14:paraId="135FAC06" w14:textId="77777777" w:rsidR="004D752A" w:rsidRDefault="00000000">
            <w:pPr>
              <w:pStyle w:val="TableParagraph"/>
              <w:spacing w:line="225" w:lineRule="exact"/>
              <w:ind w:left="110"/>
              <w:rPr>
                <w:sz w:val="20"/>
              </w:rPr>
            </w:pPr>
            <w:r>
              <w:rPr>
                <w:sz w:val="20"/>
              </w:rPr>
              <w:t>Письмо</w:t>
            </w:r>
            <w:r>
              <w:rPr>
                <w:spacing w:val="-8"/>
                <w:sz w:val="20"/>
              </w:rPr>
              <w:t xml:space="preserve"> </w:t>
            </w:r>
            <w:r>
              <w:rPr>
                <w:sz w:val="20"/>
              </w:rPr>
              <w:t>слогов</w:t>
            </w:r>
            <w:r>
              <w:rPr>
                <w:spacing w:val="-2"/>
                <w:sz w:val="20"/>
              </w:rPr>
              <w:t xml:space="preserve"> </w:t>
            </w:r>
            <w:r>
              <w:rPr>
                <w:sz w:val="20"/>
              </w:rPr>
              <w:t>с</w:t>
            </w:r>
            <w:r>
              <w:rPr>
                <w:spacing w:val="-5"/>
                <w:sz w:val="20"/>
              </w:rPr>
              <w:t xml:space="preserve"> </w:t>
            </w:r>
            <w:r>
              <w:rPr>
                <w:spacing w:val="-2"/>
                <w:sz w:val="20"/>
              </w:rPr>
              <w:t>буквой</w:t>
            </w:r>
          </w:p>
          <w:p w14:paraId="58572AB6" w14:textId="77777777" w:rsidR="004D752A" w:rsidRDefault="00000000">
            <w:pPr>
              <w:pStyle w:val="TableParagraph"/>
              <w:ind w:left="110"/>
              <w:rPr>
                <w:sz w:val="20"/>
              </w:rPr>
            </w:pPr>
            <w:r>
              <w:rPr>
                <w:spacing w:val="-10"/>
                <w:sz w:val="20"/>
              </w:rPr>
              <w:t>X</w:t>
            </w:r>
          </w:p>
        </w:tc>
        <w:tc>
          <w:tcPr>
            <w:tcW w:w="706" w:type="dxa"/>
          </w:tcPr>
          <w:p w14:paraId="230E5B5D" w14:textId="77777777" w:rsidR="004D752A" w:rsidRDefault="00000000">
            <w:pPr>
              <w:pStyle w:val="TableParagraph"/>
              <w:spacing w:line="225" w:lineRule="exact"/>
              <w:ind w:left="10"/>
              <w:jc w:val="center"/>
              <w:rPr>
                <w:sz w:val="20"/>
              </w:rPr>
            </w:pPr>
            <w:r>
              <w:rPr>
                <w:spacing w:val="-10"/>
                <w:sz w:val="20"/>
              </w:rPr>
              <w:t>1</w:t>
            </w:r>
          </w:p>
        </w:tc>
        <w:tc>
          <w:tcPr>
            <w:tcW w:w="994" w:type="dxa"/>
          </w:tcPr>
          <w:p w14:paraId="78D3D10E" w14:textId="77777777" w:rsidR="004D752A" w:rsidRDefault="004D752A">
            <w:pPr>
              <w:pStyle w:val="TableParagraph"/>
              <w:ind w:left="0"/>
              <w:rPr>
                <w:sz w:val="20"/>
              </w:rPr>
            </w:pPr>
          </w:p>
        </w:tc>
        <w:tc>
          <w:tcPr>
            <w:tcW w:w="3971" w:type="dxa"/>
          </w:tcPr>
          <w:p w14:paraId="7107F0DB" w14:textId="77777777" w:rsidR="004D752A" w:rsidRDefault="00000000">
            <w:pPr>
              <w:pStyle w:val="TableParagraph"/>
              <w:ind w:left="110"/>
              <w:rPr>
                <w:sz w:val="20"/>
              </w:rPr>
            </w:pPr>
            <w:r>
              <w:rPr>
                <w:sz w:val="20"/>
              </w:rPr>
              <w:t>Выполнение сравнительного звуко- буквенного</w:t>
            </w:r>
            <w:r>
              <w:rPr>
                <w:spacing w:val="-13"/>
                <w:sz w:val="20"/>
              </w:rPr>
              <w:t xml:space="preserve"> </w:t>
            </w:r>
            <w:r>
              <w:rPr>
                <w:sz w:val="20"/>
              </w:rPr>
              <w:t>анализа</w:t>
            </w:r>
            <w:r>
              <w:rPr>
                <w:spacing w:val="-12"/>
                <w:sz w:val="20"/>
              </w:rPr>
              <w:t xml:space="preserve"> </w:t>
            </w:r>
            <w:r>
              <w:rPr>
                <w:sz w:val="20"/>
              </w:rPr>
              <w:t>слогов.</w:t>
            </w:r>
            <w:r>
              <w:rPr>
                <w:spacing w:val="-13"/>
                <w:sz w:val="20"/>
              </w:rPr>
              <w:t xml:space="preserve"> </w:t>
            </w:r>
            <w:r>
              <w:rPr>
                <w:sz w:val="20"/>
              </w:rPr>
              <w:t>Составление слогов из элементов конструктора.</w:t>
            </w:r>
          </w:p>
          <w:p w14:paraId="58AFFB9E" w14:textId="77777777" w:rsidR="004D752A" w:rsidRDefault="00000000">
            <w:pPr>
              <w:pStyle w:val="TableParagraph"/>
              <w:ind w:left="110" w:right="168"/>
              <w:rPr>
                <w:sz w:val="20"/>
              </w:rPr>
            </w:pPr>
            <w:r>
              <w:rPr>
                <w:sz w:val="20"/>
              </w:rPr>
              <w:t>Формирование</w:t>
            </w:r>
            <w:r>
              <w:rPr>
                <w:spacing w:val="-9"/>
                <w:sz w:val="20"/>
              </w:rPr>
              <w:t xml:space="preserve"> </w:t>
            </w:r>
            <w:r>
              <w:rPr>
                <w:sz w:val="20"/>
              </w:rPr>
              <w:t>умения</w:t>
            </w:r>
            <w:r>
              <w:rPr>
                <w:spacing w:val="-11"/>
                <w:sz w:val="20"/>
              </w:rPr>
              <w:t xml:space="preserve"> </w:t>
            </w:r>
            <w:r>
              <w:rPr>
                <w:sz w:val="20"/>
              </w:rPr>
              <w:t>составлять</w:t>
            </w:r>
            <w:r>
              <w:rPr>
                <w:spacing w:val="-11"/>
                <w:sz w:val="20"/>
              </w:rPr>
              <w:t xml:space="preserve"> </w:t>
            </w:r>
            <w:r>
              <w:rPr>
                <w:sz w:val="20"/>
              </w:rPr>
              <w:t>слоги</w:t>
            </w:r>
            <w:r>
              <w:rPr>
                <w:spacing w:val="-12"/>
                <w:sz w:val="20"/>
              </w:rPr>
              <w:t xml:space="preserve"> </w:t>
            </w:r>
            <w:r>
              <w:rPr>
                <w:sz w:val="20"/>
              </w:rPr>
              <w:t>из букв разрезной азбуки. Написание слогов на доске, в воздухе, в тетради</w:t>
            </w:r>
          </w:p>
        </w:tc>
        <w:tc>
          <w:tcPr>
            <w:tcW w:w="3404" w:type="dxa"/>
          </w:tcPr>
          <w:p w14:paraId="7254B230" w14:textId="77777777" w:rsidR="004D752A" w:rsidRDefault="00000000">
            <w:pPr>
              <w:pStyle w:val="TableParagraph"/>
              <w:ind w:left="110" w:right="399"/>
              <w:rPr>
                <w:sz w:val="20"/>
              </w:rPr>
            </w:pPr>
            <w:r>
              <w:rPr>
                <w:sz w:val="20"/>
              </w:rPr>
              <w:t>Выделяют</w:t>
            </w:r>
            <w:r>
              <w:rPr>
                <w:spacing w:val="-8"/>
                <w:sz w:val="20"/>
              </w:rPr>
              <w:t xml:space="preserve"> </w:t>
            </w:r>
            <w:r>
              <w:rPr>
                <w:sz w:val="20"/>
              </w:rPr>
              <w:t>в</w:t>
            </w:r>
            <w:r>
              <w:rPr>
                <w:spacing w:val="-7"/>
                <w:sz w:val="20"/>
              </w:rPr>
              <w:t xml:space="preserve"> </w:t>
            </w:r>
            <w:r>
              <w:rPr>
                <w:sz w:val="20"/>
              </w:rPr>
              <w:t>слогах</w:t>
            </w:r>
            <w:r>
              <w:rPr>
                <w:spacing w:val="-8"/>
                <w:sz w:val="20"/>
              </w:rPr>
              <w:t xml:space="preserve"> </w:t>
            </w:r>
            <w:r>
              <w:rPr>
                <w:sz w:val="20"/>
              </w:rPr>
              <w:t>звук</w:t>
            </w:r>
            <w:r>
              <w:rPr>
                <w:spacing w:val="-9"/>
                <w:sz w:val="20"/>
              </w:rPr>
              <w:t xml:space="preserve"> </w:t>
            </w:r>
            <w:r>
              <w:rPr>
                <w:sz w:val="20"/>
              </w:rPr>
              <w:t>[х]</w:t>
            </w:r>
            <w:r>
              <w:rPr>
                <w:spacing w:val="-8"/>
                <w:sz w:val="20"/>
              </w:rPr>
              <w:t xml:space="preserve"> </w:t>
            </w:r>
            <w:r>
              <w:rPr>
                <w:sz w:val="20"/>
              </w:rPr>
              <w:t>с помощью учителя.</w:t>
            </w:r>
          </w:p>
          <w:p w14:paraId="3644DAD1" w14:textId="77777777" w:rsidR="004D752A" w:rsidRDefault="00000000">
            <w:pPr>
              <w:pStyle w:val="TableParagraph"/>
              <w:ind w:left="110" w:right="104"/>
              <w:rPr>
                <w:sz w:val="20"/>
              </w:rPr>
            </w:pPr>
            <w:r>
              <w:rPr>
                <w:sz w:val="20"/>
              </w:rPr>
              <w:t>Соотносят печатную и письменную букву х. Составляют слоги из элементов</w:t>
            </w:r>
            <w:r>
              <w:rPr>
                <w:spacing w:val="-13"/>
                <w:sz w:val="20"/>
              </w:rPr>
              <w:t xml:space="preserve"> </w:t>
            </w:r>
            <w:r>
              <w:rPr>
                <w:sz w:val="20"/>
              </w:rPr>
              <w:t>конструктора</w:t>
            </w:r>
            <w:r>
              <w:rPr>
                <w:spacing w:val="-12"/>
                <w:sz w:val="20"/>
              </w:rPr>
              <w:t xml:space="preserve"> </w:t>
            </w:r>
            <w:r>
              <w:rPr>
                <w:sz w:val="20"/>
              </w:rPr>
              <w:t>по</w:t>
            </w:r>
            <w:r>
              <w:rPr>
                <w:spacing w:val="-13"/>
                <w:sz w:val="20"/>
              </w:rPr>
              <w:t xml:space="preserve"> </w:t>
            </w:r>
            <w:r>
              <w:rPr>
                <w:sz w:val="20"/>
              </w:rPr>
              <w:t>образцу. Составляют слоги с из букв разрезной</w:t>
            </w:r>
            <w:r>
              <w:rPr>
                <w:spacing w:val="-7"/>
                <w:sz w:val="20"/>
              </w:rPr>
              <w:t xml:space="preserve"> </w:t>
            </w:r>
            <w:r>
              <w:rPr>
                <w:sz w:val="20"/>
              </w:rPr>
              <w:t>азбуки</w:t>
            </w:r>
            <w:r>
              <w:rPr>
                <w:spacing w:val="-7"/>
                <w:sz w:val="20"/>
              </w:rPr>
              <w:t xml:space="preserve"> </w:t>
            </w:r>
            <w:r>
              <w:rPr>
                <w:sz w:val="20"/>
              </w:rPr>
              <w:t>и</w:t>
            </w:r>
            <w:r>
              <w:rPr>
                <w:spacing w:val="-7"/>
                <w:sz w:val="20"/>
              </w:rPr>
              <w:t xml:space="preserve"> </w:t>
            </w:r>
            <w:r>
              <w:rPr>
                <w:sz w:val="20"/>
              </w:rPr>
              <w:t>записывают</w:t>
            </w:r>
            <w:r>
              <w:rPr>
                <w:spacing w:val="-6"/>
                <w:sz w:val="20"/>
              </w:rPr>
              <w:t xml:space="preserve"> </w:t>
            </w:r>
            <w:r>
              <w:rPr>
                <w:sz w:val="20"/>
              </w:rPr>
              <w:t>их</w:t>
            </w:r>
            <w:r>
              <w:rPr>
                <w:spacing w:val="-10"/>
                <w:sz w:val="20"/>
              </w:rPr>
              <w:t xml:space="preserve"> </w:t>
            </w:r>
            <w:r>
              <w:rPr>
                <w:sz w:val="20"/>
              </w:rPr>
              <w:t>в тетрадь с помощью учителя</w:t>
            </w:r>
          </w:p>
        </w:tc>
        <w:tc>
          <w:tcPr>
            <w:tcW w:w="2948" w:type="dxa"/>
          </w:tcPr>
          <w:p w14:paraId="0A8B55AD" w14:textId="77777777" w:rsidR="004D752A" w:rsidRDefault="00000000">
            <w:pPr>
              <w:pStyle w:val="TableParagraph"/>
              <w:ind w:left="105"/>
              <w:rPr>
                <w:sz w:val="20"/>
              </w:rPr>
            </w:pPr>
            <w:r>
              <w:rPr>
                <w:sz w:val="20"/>
              </w:rPr>
              <w:t>Выделяют</w:t>
            </w:r>
            <w:r>
              <w:rPr>
                <w:spacing w:val="-11"/>
                <w:sz w:val="20"/>
              </w:rPr>
              <w:t xml:space="preserve"> </w:t>
            </w:r>
            <w:r>
              <w:rPr>
                <w:sz w:val="20"/>
              </w:rPr>
              <w:t>в</w:t>
            </w:r>
            <w:r>
              <w:rPr>
                <w:spacing w:val="-10"/>
                <w:sz w:val="20"/>
              </w:rPr>
              <w:t xml:space="preserve"> </w:t>
            </w:r>
            <w:r>
              <w:rPr>
                <w:sz w:val="20"/>
              </w:rPr>
              <w:t>слогах</w:t>
            </w:r>
            <w:r>
              <w:rPr>
                <w:spacing w:val="-10"/>
                <w:sz w:val="20"/>
              </w:rPr>
              <w:t xml:space="preserve"> </w:t>
            </w:r>
            <w:r>
              <w:rPr>
                <w:sz w:val="20"/>
              </w:rPr>
              <w:t>звук</w:t>
            </w:r>
            <w:r>
              <w:rPr>
                <w:spacing w:val="-12"/>
                <w:sz w:val="20"/>
              </w:rPr>
              <w:t xml:space="preserve"> </w:t>
            </w:r>
            <w:r>
              <w:rPr>
                <w:sz w:val="20"/>
              </w:rPr>
              <w:t>[х]. Соотносят печатную и письменную букву х.</w:t>
            </w:r>
          </w:p>
          <w:p w14:paraId="1E6287D8" w14:textId="77777777" w:rsidR="004D752A" w:rsidRDefault="00000000">
            <w:pPr>
              <w:pStyle w:val="TableParagraph"/>
              <w:ind w:left="105" w:right="120"/>
              <w:rPr>
                <w:sz w:val="20"/>
              </w:rPr>
            </w:pPr>
            <w:r>
              <w:rPr>
                <w:sz w:val="20"/>
              </w:rPr>
              <w:t>Выделяют элементы в строчных и прописных буквах. Составляют</w:t>
            </w:r>
            <w:r>
              <w:rPr>
                <w:spacing w:val="-13"/>
                <w:sz w:val="20"/>
              </w:rPr>
              <w:t xml:space="preserve"> </w:t>
            </w:r>
            <w:r>
              <w:rPr>
                <w:sz w:val="20"/>
              </w:rPr>
              <w:t>слоги</w:t>
            </w:r>
            <w:r>
              <w:rPr>
                <w:spacing w:val="-12"/>
                <w:sz w:val="20"/>
              </w:rPr>
              <w:t xml:space="preserve"> </w:t>
            </w:r>
            <w:r>
              <w:rPr>
                <w:sz w:val="20"/>
              </w:rPr>
              <w:t>из</w:t>
            </w:r>
            <w:r>
              <w:rPr>
                <w:spacing w:val="-13"/>
                <w:sz w:val="20"/>
              </w:rPr>
              <w:t xml:space="preserve"> </w:t>
            </w:r>
            <w:r>
              <w:rPr>
                <w:sz w:val="20"/>
              </w:rPr>
              <w:t xml:space="preserve">элементов </w:t>
            </w:r>
            <w:r>
              <w:rPr>
                <w:spacing w:val="-2"/>
                <w:sz w:val="20"/>
              </w:rPr>
              <w:t>конструктора.</w:t>
            </w:r>
          </w:p>
          <w:p w14:paraId="45023393" w14:textId="77777777" w:rsidR="004D752A" w:rsidRDefault="00000000">
            <w:pPr>
              <w:pStyle w:val="TableParagraph"/>
              <w:spacing w:before="2" w:line="235" w:lineRule="auto"/>
              <w:ind w:left="105"/>
              <w:rPr>
                <w:sz w:val="20"/>
              </w:rPr>
            </w:pPr>
            <w:r>
              <w:rPr>
                <w:sz w:val="20"/>
              </w:rPr>
              <w:t>Составляют слоги из букв разрезной</w:t>
            </w:r>
            <w:r>
              <w:rPr>
                <w:spacing w:val="-12"/>
                <w:sz w:val="20"/>
              </w:rPr>
              <w:t xml:space="preserve"> </w:t>
            </w:r>
            <w:r>
              <w:rPr>
                <w:sz w:val="20"/>
              </w:rPr>
              <w:t>азбуки</w:t>
            </w:r>
            <w:r>
              <w:rPr>
                <w:spacing w:val="-12"/>
                <w:sz w:val="20"/>
              </w:rPr>
              <w:t xml:space="preserve"> </w:t>
            </w:r>
            <w:r>
              <w:rPr>
                <w:sz w:val="20"/>
              </w:rPr>
              <w:t>и</w:t>
            </w:r>
            <w:r>
              <w:rPr>
                <w:spacing w:val="-12"/>
                <w:sz w:val="20"/>
              </w:rPr>
              <w:t xml:space="preserve"> </w:t>
            </w:r>
            <w:r>
              <w:rPr>
                <w:sz w:val="20"/>
              </w:rPr>
              <w:t>записывать</w:t>
            </w:r>
          </w:p>
          <w:p w14:paraId="00815A89" w14:textId="77777777" w:rsidR="004D752A" w:rsidRDefault="00000000">
            <w:pPr>
              <w:pStyle w:val="TableParagraph"/>
              <w:spacing w:before="2" w:line="215" w:lineRule="exact"/>
              <w:ind w:left="105"/>
              <w:rPr>
                <w:sz w:val="20"/>
              </w:rPr>
            </w:pPr>
            <w:r>
              <w:rPr>
                <w:sz w:val="20"/>
              </w:rPr>
              <w:t>их</w:t>
            </w:r>
            <w:r>
              <w:rPr>
                <w:spacing w:val="-3"/>
                <w:sz w:val="20"/>
              </w:rPr>
              <w:t xml:space="preserve"> </w:t>
            </w:r>
            <w:r>
              <w:rPr>
                <w:sz w:val="20"/>
              </w:rPr>
              <w:t>в</w:t>
            </w:r>
            <w:r>
              <w:rPr>
                <w:spacing w:val="-2"/>
                <w:sz w:val="20"/>
              </w:rPr>
              <w:t xml:space="preserve"> </w:t>
            </w:r>
            <w:r>
              <w:rPr>
                <w:sz w:val="20"/>
              </w:rPr>
              <w:t>тетрадь</w:t>
            </w:r>
            <w:r>
              <w:rPr>
                <w:spacing w:val="-8"/>
                <w:sz w:val="20"/>
              </w:rPr>
              <w:t xml:space="preserve"> </w:t>
            </w:r>
            <w:r>
              <w:rPr>
                <w:sz w:val="20"/>
              </w:rPr>
              <w:t>под</w:t>
            </w:r>
            <w:r>
              <w:rPr>
                <w:spacing w:val="-4"/>
                <w:sz w:val="20"/>
              </w:rPr>
              <w:t xml:space="preserve"> </w:t>
            </w:r>
            <w:r>
              <w:rPr>
                <w:spacing w:val="-2"/>
                <w:sz w:val="20"/>
              </w:rPr>
              <w:t>диктовку</w:t>
            </w:r>
          </w:p>
        </w:tc>
      </w:tr>
      <w:tr w:rsidR="004D752A" w14:paraId="02B47016" w14:textId="77777777">
        <w:trPr>
          <w:trHeight w:val="4143"/>
        </w:trPr>
        <w:tc>
          <w:tcPr>
            <w:tcW w:w="566" w:type="dxa"/>
          </w:tcPr>
          <w:p w14:paraId="6D517990" w14:textId="77777777" w:rsidR="004D752A" w:rsidRDefault="00000000">
            <w:pPr>
              <w:pStyle w:val="TableParagraph"/>
              <w:spacing w:line="225" w:lineRule="exact"/>
              <w:ind w:left="14" w:right="4"/>
              <w:jc w:val="center"/>
              <w:rPr>
                <w:sz w:val="20"/>
              </w:rPr>
            </w:pPr>
            <w:r>
              <w:rPr>
                <w:spacing w:val="-5"/>
                <w:sz w:val="20"/>
              </w:rPr>
              <w:t>25</w:t>
            </w:r>
          </w:p>
        </w:tc>
        <w:tc>
          <w:tcPr>
            <w:tcW w:w="2415" w:type="dxa"/>
          </w:tcPr>
          <w:p w14:paraId="69B16B3E" w14:textId="77777777" w:rsidR="004D752A" w:rsidRDefault="00000000">
            <w:pPr>
              <w:pStyle w:val="TableParagraph"/>
              <w:ind w:left="110" w:right="159"/>
              <w:rPr>
                <w:sz w:val="20"/>
              </w:rPr>
            </w:pPr>
            <w:r>
              <w:rPr>
                <w:sz w:val="20"/>
              </w:rPr>
              <w:t>Строчная</w:t>
            </w:r>
            <w:r>
              <w:rPr>
                <w:spacing w:val="-13"/>
                <w:sz w:val="20"/>
              </w:rPr>
              <w:t xml:space="preserve"> </w:t>
            </w:r>
            <w:r>
              <w:rPr>
                <w:sz w:val="20"/>
              </w:rPr>
              <w:t>и</w:t>
            </w:r>
            <w:r>
              <w:rPr>
                <w:spacing w:val="-12"/>
                <w:sz w:val="20"/>
              </w:rPr>
              <w:t xml:space="preserve"> </w:t>
            </w:r>
            <w:r>
              <w:rPr>
                <w:sz w:val="20"/>
              </w:rPr>
              <w:t>заглавная буква Сс</w:t>
            </w:r>
          </w:p>
        </w:tc>
        <w:tc>
          <w:tcPr>
            <w:tcW w:w="706" w:type="dxa"/>
          </w:tcPr>
          <w:p w14:paraId="566C12F2" w14:textId="77777777" w:rsidR="004D752A" w:rsidRDefault="00000000">
            <w:pPr>
              <w:pStyle w:val="TableParagraph"/>
              <w:spacing w:line="225" w:lineRule="exact"/>
              <w:ind w:left="10"/>
              <w:jc w:val="center"/>
              <w:rPr>
                <w:sz w:val="20"/>
              </w:rPr>
            </w:pPr>
            <w:r>
              <w:rPr>
                <w:spacing w:val="-10"/>
                <w:sz w:val="20"/>
              </w:rPr>
              <w:t>1</w:t>
            </w:r>
          </w:p>
        </w:tc>
        <w:tc>
          <w:tcPr>
            <w:tcW w:w="994" w:type="dxa"/>
          </w:tcPr>
          <w:p w14:paraId="0B1FBD90" w14:textId="77777777" w:rsidR="004D752A" w:rsidRDefault="004D752A">
            <w:pPr>
              <w:pStyle w:val="TableParagraph"/>
              <w:ind w:left="0"/>
              <w:rPr>
                <w:sz w:val="20"/>
              </w:rPr>
            </w:pPr>
          </w:p>
        </w:tc>
        <w:tc>
          <w:tcPr>
            <w:tcW w:w="3971" w:type="dxa"/>
          </w:tcPr>
          <w:p w14:paraId="5BB7E326" w14:textId="77777777" w:rsidR="004D752A" w:rsidRDefault="00000000">
            <w:pPr>
              <w:pStyle w:val="TableParagraph"/>
              <w:ind w:left="110"/>
              <w:rPr>
                <w:sz w:val="20"/>
              </w:rPr>
            </w:pPr>
            <w:r>
              <w:rPr>
                <w:sz w:val="20"/>
              </w:rPr>
              <w:t>Формирование</w:t>
            </w:r>
            <w:r>
              <w:rPr>
                <w:spacing w:val="-13"/>
                <w:sz w:val="20"/>
              </w:rPr>
              <w:t xml:space="preserve"> </w:t>
            </w:r>
            <w:r>
              <w:rPr>
                <w:sz w:val="20"/>
              </w:rPr>
              <w:t>умения</w:t>
            </w:r>
            <w:r>
              <w:rPr>
                <w:spacing w:val="-12"/>
                <w:sz w:val="20"/>
              </w:rPr>
              <w:t xml:space="preserve"> </w:t>
            </w:r>
            <w:r>
              <w:rPr>
                <w:sz w:val="20"/>
              </w:rPr>
              <w:t>самостоятельно подбирать слова с заданным звуком.</w:t>
            </w:r>
          </w:p>
          <w:p w14:paraId="38921E98" w14:textId="77777777" w:rsidR="004D752A" w:rsidRDefault="00000000">
            <w:pPr>
              <w:pStyle w:val="TableParagraph"/>
              <w:ind w:left="110"/>
              <w:rPr>
                <w:sz w:val="20"/>
              </w:rPr>
            </w:pPr>
            <w:r>
              <w:rPr>
                <w:sz w:val="20"/>
              </w:rPr>
              <w:t>Развитие</w:t>
            </w:r>
            <w:r>
              <w:rPr>
                <w:spacing w:val="-10"/>
                <w:sz w:val="20"/>
              </w:rPr>
              <w:t xml:space="preserve"> </w:t>
            </w:r>
            <w:r>
              <w:rPr>
                <w:sz w:val="20"/>
              </w:rPr>
              <w:t>умения</w:t>
            </w:r>
            <w:r>
              <w:rPr>
                <w:spacing w:val="-8"/>
                <w:sz w:val="20"/>
              </w:rPr>
              <w:t xml:space="preserve"> </w:t>
            </w:r>
            <w:r>
              <w:rPr>
                <w:sz w:val="20"/>
              </w:rPr>
              <w:t>определять</w:t>
            </w:r>
            <w:r>
              <w:rPr>
                <w:spacing w:val="-8"/>
                <w:sz w:val="20"/>
              </w:rPr>
              <w:t xml:space="preserve"> </w:t>
            </w:r>
            <w:r>
              <w:rPr>
                <w:sz w:val="20"/>
              </w:rPr>
              <w:t>место</w:t>
            </w:r>
            <w:r>
              <w:rPr>
                <w:spacing w:val="-11"/>
                <w:sz w:val="20"/>
              </w:rPr>
              <w:t xml:space="preserve"> </w:t>
            </w:r>
            <w:r>
              <w:rPr>
                <w:sz w:val="20"/>
              </w:rPr>
              <w:t>звука</w:t>
            </w:r>
            <w:r>
              <w:rPr>
                <w:spacing w:val="-5"/>
                <w:sz w:val="20"/>
              </w:rPr>
              <w:t xml:space="preserve"> </w:t>
            </w:r>
            <w:r>
              <w:rPr>
                <w:sz w:val="20"/>
              </w:rPr>
              <w:t xml:space="preserve">в </w:t>
            </w:r>
            <w:r>
              <w:rPr>
                <w:spacing w:val="-2"/>
                <w:sz w:val="20"/>
              </w:rPr>
              <w:t>слове.</w:t>
            </w:r>
          </w:p>
          <w:p w14:paraId="58AC7560" w14:textId="77777777" w:rsidR="004D752A" w:rsidRDefault="00000000">
            <w:pPr>
              <w:pStyle w:val="TableParagraph"/>
              <w:ind w:left="110"/>
              <w:rPr>
                <w:sz w:val="20"/>
              </w:rPr>
            </w:pPr>
            <w:r>
              <w:rPr>
                <w:sz w:val="20"/>
              </w:rPr>
              <w:t>Развитие</w:t>
            </w:r>
            <w:r>
              <w:rPr>
                <w:spacing w:val="-10"/>
                <w:sz w:val="20"/>
              </w:rPr>
              <w:t xml:space="preserve"> </w:t>
            </w:r>
            <w:r>
              <w:rPr>
                <w:sz w:val="20"/>
              </w:rPr>
              <w:t>умения</w:t>
            </w:r>
            <w:r>
              <w:rPr>
                <w:spacing w:val="-8"/>
                <w:sz w:val="20"/>
              </w:rPr>
              <w:t xml:space="preserve"> </w:t>
            </w:r>
            <w:r>
              <w:rPr>
                <w:sz w:val="20"/>
              </w:rPr>
              <w:t>выделять</w:t>
            </w:r>
            <w:r>
              <w:rPr>
                <w:spacing w:val="-8"/>
                <w:sz w:val="20"/>
              </w:rPr>
              <w:t xml:space="preserve"> </w:t>
            </w:r>
            <w:r>
              <w:rPr>
                <w:sz w:val="20"/>
              </w:rPr>
              <w:t>звуки</w:t>
            </w:r>
            <w:r>
              <w:rPr>
                <w:spacing w:val="-9"/>
                <w:sz w:val="20"/>
              </w:rPr>
              <w:t xml:space="preserve"> </w:t>
            </w:r>
            <w:r>
              <w:rPr>
                <w:sz w:val="20"/>
              </w:rPr>
              <w:t>из</w:t>
            </w:r>
            <w:r>
              <w:rPr>
                <w:spacing w:val="-6"/>
                <w:sz w:val="20"/>
              </w:rPr>
              <w:t xml:space="preserve"> </w:t>
            </w:r>
            <w:r>
              <w:rPr>
                <w:sz w:val="20"/>
              </w:rPr>
              <w:t>слов, давать им характеристику, узнавать изучаемые</w:t>
            </w:r>
            <w:r>
              <w:rPr>
                <w:spacing w:val="-7"/>
                <w:sz w:val="20"/>
              </w:rPr>
              <w:t xml:space="preserve"> </w:t>
            </w:r>
            <w:r>
              <w:rPr>
                <w:sz w:val="20"/>
              </w:rPr>
              <w:t>буквы. Сравнение</w:t>
            </w:r>
            <w:r>
              <w:rPr>
                <w:spacing w:val="-7"/>
                <w:sz w:val="20"/>
              </w:rPr>
              <w:t xml:space="preserve"> </w:t>
            </w:r>
            <w:r>
              <w:rPr>
                <w:sz w:val="20"/>
              </w:rPr>
              <w:t>печатной</w:t>
            </w:r>
            <w:r>
              <w:rPr>
                <w:spacing w:val="-6"/>
                <w:sz w:val="20"/>
              </w:rPr>
              <w:t xml:space="preserve"> </w:t>
            </w:r>
            <w:r>
              <w:rPr>
                <w:sz w:val="20"/>
              </w:rPr>
              <w:t>и письменной букв.</w:t>
            </w:r>
          </w:p>
          <w:p w14:paraId="6B1FBAA4" w14:textId="77777777" w:rsidR="004D752A" w:rsidRDefault="00000000">
            <w:pPr>
              <w:pStyle w:val="TableParagraph"/>
              <w:ind w:left="110" w:right="168"/>
              <w:rPr>
                <w:sz w:val="20"/>
              </w:rPr>
            </w:pPr>
            <w:r>
              <w:rPr>
                <w:sz w:val="20"/>
              </w:rPr>
              <w:t>Выполнение слогового и звуко - буквенного анализа слов с буквой С. Формирование</w:t>
            </w:r>
            <w:r>
              <w:rPr>
                <w:spacing w:val="-13"/>
                <w:sz w:val="20"/>
              </w:rPr>
              <w:t xml:space="preserve"> </w:t>
            </w:r>
            <w:r>
              <w:rPr>
                <w:sz w:val="20"/>
              </w:rPr>
              <w:t>умения</w:t>
            </w:r>
            <w:r>
              <w:rPr>
                <w:spacing w:val="-12"/>
                <w:sz w:val="20"/>
              </w:rPr>
              <w:t xml:space="preserve"> </w:t>
            </w:r>
            <w:r>
              <w:rPr>
                <w:sz w:val="20"/>
              </w:rPr>
              <w:t>конструировать букву</w:t>
            </w:r>
            <w:r>
              <w:rPr>
                <w:spacing w:val="-7"/>
                <w:sz w:val="20"/>
              </w:rPr>
              <w:t xml:space="preserve"> </w:t>
            </w:r>
            <w:r>
              <w:rPr>
                <w:sz w:val="20"/>
              </w:rPr>
              <w:t>С.</w:t>
            </w:r>
          </w:p>
          <w:p w14:paraId="3B480C75" w14:textId="77777777" w:rsidR="004D752A" w:rsidRDefault="00000000">
            <w:pPr>
              <w:pStyle w:val="TableParagraph"/>
              <w:ind w:left="110"/>
              <w:rPr>
                <w:sz w:val="20"/>
              </w:rPr>
            </w:pPr>
            <w:r>
              <w:rPr>
                <w:sz w:val="20"/>
              </w:rPr>
              <w:t>Развитие</w:t>
            </w:r>
            <w:r>
              <w:rPr>
                <w:spacing w:val="-9"/>
                <w:sz w:val="20"/>
              </w:rPr>
              <w:t xml:space="preserve"> </w:t>
            </w:r>
            <w:r>
              <w:rPr>
                <w:sz w:val="20"/>
              </w:rPr>
              <w:t>умения</w:t>
            </w:r>
            <w:r>
              <w:rPr>
                <w:spacing w:val="-7"/>
                <w:sz w:val="20"/>
              </w:rPr>
              <w:t xml:space="preserve"> </w:t>
            </w:r>
            <w:r>
              <w:rPr>
                <w:sz w:val="20"/>
              </w:rPr>
              <w:t>работать</w:t>
            </w:r>
            <w:r>
              <w:rPr>
                <w:spacing w:val="-7"/>
                <w:sz w:val="20"/>
              </w:rPr>
              <w:t xml:space="preserve"> </w:t>
            </w:r>
            <w:r>
              <w:rPr>
                <w:sz w:val="20"/>
              </w:rPr>
              <w:t>с</w:t>
            </w:r>
            <w:r>
              <w:rPr>
                <w:spacing w:val="-9"/>
                <w:sz w:val="20"/>
              </w:rPr>
              <w:t xml:space="preserve"> </w:t>
            </w:r>
            <w:r>
              <w:rPr>
                <w:sz w:val="20"/>
              </w:rPr>
              <w:t>кассой</w:t>
            </w:r>
            <w:r>
              <w:rPr>
                <w:spacing w:val="-8"/>
                <w:sz w:val="20"/>
              </w:rPr>
              <w:t xml:space="preserve"> </w:t>
            </w:r>
            <w:r>
              <w:rPr>
                <w:sz w:val="20"/>
              </w:rPr>
              <w:t>букв</w:t>
            </w:r>
            <w:r>
              <w:rPr>
                <w:spacing w:val="-2"/>
                <w:sz w:val="20"/>
              </w:rPr>
              <w:t xml:space="preserve"> </w:t>
            </w:r>
            <w:r>
              <w:rPr>
                <w:sz w:val="20"/>
              </w:rPr>
              <w:t xml:space="preserve">и </w:t>
            </w:r>
            <w:r>
              <w:rPr>
                <w:spacing w:val="-2"/>
                <w:sz w:val="20"/>
              </w:rPr>
              <w:t>слогов.</w:t>
            </w:r>
          </w:p>
          <w:p w14:paraId="5612A71D" w14:textId="77777777" w:rsidR="004D752A" w:rsidRDefault="00000000">
            <w:pPr>
              <w:pStyle w:val="TableParagraph"/>
              <w:ind w:left="110"/>
              <w:rPr>
                <w:sz w:val="20"/>
              </w:rPr>
            </w:pPr>
            <w:r>
              <w:rPr>
                <w:sz w:val="20"/>
              </w:rPr>
              <w:t>Написание</w:t>
            </w:r>
            <w:r>
              <w:rPr>
                <w:spacing w:val="-11"/>
                <w:sz w:val="20"/>
              </w:rPr>
              <w:t xml:space="preserve"> </w:t>
            </w:r>
            <w:r>
              <w:rPr>
                <w:sz w:val="20"/>
              </w:rPr>
              <w:t>изучаемой</w:t>
            </w:r>
            <w:r>
              <w:rPr>
                <w:spacing w:val="-10"/>
                <w:sz w:val="20"/>
              </w:rPr>
              <w:t xml:space="preserve"> </w:t>
            </w:r>
            <w:r>
              <w:rPr>
                <w:sz w:val="20"/>
              </w:rPr>
              <w:t>буквы</w:t>
            </w:r>
            <w:r>
              <w:rPr>
                <w:spacing w:val="-9"/>
                <w:sz w:val="20"/>
              </w:rPr>
              <w:t xml:space="preserve"> </w:t>
            </w:r>
            <w:r>
              <w:rPr>
                <w:sz w:val="20"/>
              </w:rPr>
              <w:t>в</w:t>
            </w:r>
            <w:r>
              <w:rPr>
                <w:spacing w:val="-7"/>
                <w:sz w:val="20"/>
              </w:rPr>
              <w:t xml:space="preserve"> </w:t>
            </w:r>
            <w:r>
              <w:rPr>
                <w:sz w:val="20"/>
              </w:rPr>
              <w:t>воздухе,</w:t>
            </w:r>
            <w:r>
              <w:rPr>
                <w:spacing w:val="-6"/>
                <w:sz w:val="20"/>
              </w:rPr>
              <w:t xml:space="preserve"> </w:t>
            </w:r>
            <w:r>
              <w:rPr>
                <w:sz w:val="20"/>
              </w:rPr>
              <w:t>на доске, в тетради.</w:t>
            </w:r>
          </w:p>
          <w:p w14:paraId="24A1EFBC" w14:textId="77777777" w:rsidR="004D752A" w:rsidRDefault="00000000">
            <w:pPr>
              <w:pStyle w:val="TableParagraph"/>
              <w:spacing w:line="230" w:lineRule="atLeast"/>
              <w:ind w:left="110"/>
              <w:rPr>
                <w:sz w:val="20"/>
              </w:rPr>
            </w:pPr>
            <w:r>
              <w:rPr>
                <w:sz w:val="20"/>
              </w:rPr>
              <w:t>Написание</w:t>
            </w:r>
            <w:r>
              <w:rPr>
                <w:spacing w:val="-10"/>
                <w:sz w:val="20"/>
              </w:rPr>
              <w:t xml:space="preserve"> </w:t>
            </w:r>
            <w:r>
              <w:rPr>
                <w:sz w:val="20"/>
              </w:rPr>
              <w:t>заглавной</w:t>
            </w:r>
            <w:r>
              <w:rPr>
                <w:spacing w:val="-10"/>
                <w:sz w:val="20"/>
              </w:rPr>
              <w:t xml:space="preserve"> </w:t>
            </w:r>
            <w:r>
              <w:rPr>
                <w:sz w:val="20"/>
              </w:rPr>
              <w:t>буквы</w:t>
            </w:r>
            <w:r>
              <w:rPr>
                <w:spacing w:val="-9"/>
                <w:sz w:val="20"/>
              </w:rPr>
              <w:t xml:space="preserve"> </w:t>
            </w:r>
            <w:r>
              <w:rPr>
                <w:sz w:val="20"/>
              </w:rPr>
              <w:t>в</w:t>
            </w:r>
            <w:r>
              <w:rPr>
                <w:spacing w:val="-7"/>
                <w:sz w:val="20"/>
              </w:rPr>
              <w:t xml:space="preserve"> </w:t>
            </w:r>
            <w:r>
              <w:rPr>
                <w:sz w:val="20"/>
              </w:rPr>
              <w:t xml:space="preserve">именах </w:t>
            </w:r>
            <w:r>
              <w:rPr>
                <w:spacing w:val="-2"/>
                <w:sz w:val="20"/>
              </w:rPr>
              <w:t>собственных</w:t>
            </w:r>
          </w:p>
        </w:tc>
        <w:tc>
          <w:tcPr>
            <w:tcW w:w="3404" w:type="dxa"/>
          </w:tcPr>
          <w:p w14:paraId="7376BDDC" w14:textId="77777777" w:rsidR="004D752A" w:rsidRDefault="00000000">
            <w:pPr>
              <w:pStyle w:val="TableParagraph"/>
              <w:ind w:left="110" w:right="104"/>
              <w:rPr>
                <w:sz w:val="20"/>
              </w:rPr>
            </w:pPr>
            <w:r>
              <w:rPr>
                <w:sz w:val="20"/>
              </w:rPr>
              <w:t>Подбирают</w:t>
            </w:r>
            <w:r>
              <w:rPr>
                <w:spacing w:val="-12"/>
                <w:sz w:val="20"/>
              </w:rPr>
              <w:t xml:space="preserve"> </w:t>
            </w:r>
            <w:r>
              <w:rPr>
                <w:sz w:val="20"/>
              </w:rPr>
              <w:t>слова</w:t>
            </w:r>
            <w:r>
              <w:rPr>
                <w:spacing w:val="-9"/>
                <w:sz w:val="20"/>
              </w:rPr>
              <w:t xml:space="preserve"> </w:t>
            </w:r>
            <w:r>
              <w:rPr>
                <w:sz w:val="20"/>
              </w:rPr>
              <w:t>с</w:t>
            </w:r>
            <w:r>
              <w:rPr>
                <w:spacing w:val="-13"/>
                <w:sz w:val="20"/>
              </w:rPr>
              <w:t xml:space="preserve"> </w:t>
            </w:r>
            <w:r>
              <w:rPr>
                <w:sz w:val="20"/>
              </w:rPr>
              <w:t>заданным</w:t>
            </w:r>
            <w:r>
              <w:rPr>
                <w:spacing w:val="-12"/>
                <w:sz w:val="20"/>
              </w:rPr>
              <w:t xml:space="preserve"> </w:t>
            </w:r>
            <w:r>
              <w:rPr>
                <w:sz w:val="20"/>
              </w:rPr>
              <w:t>звуком с помощью учителя. Выделяют в словах звук [с] с помощью учителя. Выполняют слоговой и звуко - буквенный анализ слов с буквой С с помощью учителя.</w:t>
            </w:r>
          </w:p>
          <w:p w14:paraId="2D5E9476" w14:textId="77777777" w:rsidR="004D752A" w:rsidRDefault="00000000">
            <w:pPr>
              <w:pStyle w:val="TableParagraph"/>
              <w:ind w:left="110" w:right="267"/>
              <w:jc w:val="both"/>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С</w:t>
            </w:r>
            <w:r>
              <w:rPr>
                <w:spacing w:val="-11"/>
                <w:sz w:val="20"/>
              </w:rPr>
              <w:t xml:space="preserve"> </w:t>
            </w:r>
            <w:r>
              <w:rPr>
                <w:sz w:val="20"/>
              </w:rPr>
              <w:t>по</w:t>
            </w:r>
            <w:r>
              <w:rPr>
                <w:spacing w:val="-9"/>
                <w:sz w:val="20"/>
              </w:rPr>
              <w:t xml:space="preserve"> </w:t>
            </w:r>
            <w:r>
              <w:rPr>
                <w:sz w:val="20"/>
              </w:rPr>
              <w:t>образцу. Сравнивают</w:t>
            </w:r>
            <w:r>
              <w:rPr>
                <w:spacing w:val="-3"/>
                <w:sz w:val="20"/>
              </w:rPr>
              <w:t xml:space="preserve"> </w:t>
            </w:r>
            <w:r>
              <w:rPr>
                <w:sz w:val="20"/>
              </w:rPr>
              <w:t>строчную, заглавную, печатную и письменную букву.</w:t>
            </w:r>
          </w:p>
          <w:p w14:paraId="2072504E" w14:textId="77777777" w:rsidR="004D752A" w:rsidRDefault="00000000">
            <w:pPr>
              <w:pStyle w:val="TableParagraph"/>
              <w:spacing w:before="3" w:line="235" w:lineRule="auto"/>
              <w:ind w:left="110" w:right="134"/>
              <w:jc w:val="both"/>
              <w:rPr>
                <w:sz w:val="20"/>
              </w:rPr>
            </w:pPr>
            <w:r>
              <w:rPr>
                <w:sz w:val="20"/>
              </w:rPr>
              <w:t>Пишут</w:t>
            </w:r>
            <w:r>
              <w:rPr>
                <w:spacing w:val="-10"/>
                <w:sz w:val="20"/>
              </w:rPr>
              <w:t xml:space="preserve"> </w:t>
            </w:r>
            <w:r>
              <w:rPr>
                <w:sz w:val="20"/>
              </w:rPr>
              <w:t>заглавную</w:t>
            </w:r>
            <w:r>
              <w:rPr>
                <w:spacing w:val="-11"/>
                <w:sz w:val="20"/>
              </w:rPr>
              <w:t xml:space="preserve"> </w:t>
            </w:r>
            <w:r>
              <w:rPr>
                <w:sz w:val="20"/>
              </w:rPr>
              <w:t>и</w:t>
            </w:r>
            <w:r>
              <w:rPr>
                <w:spacing w:val="-11"/>
                <w:sz w:val="20"/>
              </w:rPr>
              <w:t xml:space="preserve"> </w:t>
            </w:r>
            <w:r>
              <w:rPr>
                <w:sz w:val="20"/>
              </w:rPr>
              <w:t>строчную</w:t>
            </w:r>
            <w:r>
              <w:rPr>
                <w:spacing w:val="-11"/>
                <w:sz w:val="20"/>
              </w:rPr>
              <w:t xml:space="preserve"> </w:t>
            </w:r>
            <w:r>
              <w:rPr>
                <w:sz w:val="20"/>
              </w:rPr>
              <w:t>буквы С, с с помощью учителя</w:t>
            </w:r>
          </w:p>
        </w:tc>
        <w:tc>
          <w:tcPr>
            <w:tcW w:w="2948" w:type="dxa"/>
          </w:tcPr>
          <w:p w14:paraId="5C7F8737" w14:textId="77777777" w:rsidR="004D752A" w:rsidRDefault="00000000">
            <w:pPr>
              <w:pStyle w:val="TableParagraph"/>
              <w:ind w:left="105"/>
              <w:rPr>
                <w:sz w:val="20"/>
              </w:rPr>
            </w:pPr>
            <w:r>
              <w:rPr>
                <w:sz w:val="20"/>
              </w:rPr>
              <w:t>Подбирают</w:t>
            </w:r>
            <w:r>
              <w:rPr>
                <w:spacing w:val="-13"/>
                <w:sz w:val="20"/>
              </w:rPr>
              <w:t xml:space="preserve"> </w:t>
            </w:r>
            <w:r>
              <w:rPr>
                <w:sz w:val="20"/>
              </w:rPr>
              <w:t>слова</w:t>
            </w:r>
            <w:r>
              <w:rPr>
                <w:spacing w:val="-11"/>
                <w:sz w:val="20"/>
              </w:rPr>
              <w:t xml:space="preserve"> </w:t>
            </w:r>
            <w:r>
              <w:rPr>
                <w:sz w:val="20"/>
              </w:rPr>
              <w:t>с</w:t>
            </w:r>
            <w:r>
              <w:rPr>
                <w:spacing w:val="-12"/>
                <w:sz w:val="20"/>
              </w:rPr>
              <w:t xml:space="preserve"> </w:t>
            </w:r>
            <w:r>
              <w:rPr>
                <w:sz w:val="20"/>
              </w:rPr>
              <w:t xml:space="preserve">заданным </w:t>
            </w:r>
            <w:r>
              <w:rPr>
                <w:spacing w:val="-2"/>
                <w:sz w:val="20"/>
              </w:rPr>
              <w:t>звуком.</w:t>
            </w:r>
          </w:p>
          <w:p w14:paraId="237342BE" w14:textId="77777777" w:rsidR="004D752A" w:rsidRDefault="00000000">
            <w:pPr>
              <w:pStyle w:val="TableParagraph"/>
              <w:ind w:left="105" w:right="202"/>
              <w:rPr>
                <w:sz w:val="20"/>
              </w:rPr>
            </w:pPr>
            <w:r>
              <w:rPr>
                <w:sz w:val="20"/>
              </w:rPr>
              <w:t>Выделяют в словах звук [с]. Выполняют</w:t>
            </w:r>
            <w:r>
              <w:rPr>
                <w:spacing w:val="-9"/>
                <w:sz w:val="20"/>
              </w:rPr>
              <w:t xml:space="preserve"> </w:t>
            </w:r>
            <w:r>
              <w:rPr>
                <w:sz w:val="20"/>
              </w:rPr>
              <w:t>слоговой</w:t>
            </w:r>
            <w:r>
              <w:rPr>
                <w:spacing w:val="-10"/>
                <w:sz w:val="20"/>
              </w:rPr>
              <w:t xml:space="preserve"> </w:t>
            </w:r>
            <w:r>
              <w:rPr>
                <w:sz w:val="20"/>
              </w:rPr>
              <w:t>и</w:t>
            </w:r>
            <w:r>
              <w:rPr>
                <w:spacing w:val="-10"/>
                <w:sz w:val="20"/>
              </w:rPr>
              <w:t xml:space="preserve"> </w:t>
            </w:r>
            <w:r>
              <w:rPr>
                <w:sz w:val="20"/>
              </w:rPr>
              <w:t>звуко</w:t>
            </w:r>
            <w:r>
              <w:rPr>
                <w:spacing w:val="-10"/>
                <w:sz w:val="20"/>
              </w:rPr>
              <w:t xml:space="preserve"> </w:t>
            </w:r>
            <w:r>
              <w:rPr>
                <w:sz w:val="20"/>
              </w:rPr>
              <w:t>- буквенный анализ слов с буквой Х.</w:t>
            </w:r>
          </w:p>
          <w:p w14:paraId="17D42CDF" w14:textId="77777777" w:rsidR="004D752A" w:rsidRDefault="00000000">
            <w:pPr>
              <w:pStyle w:val="TableParagraph"/>
              <w:ind w:left="105"/>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С. Сравнивают строчную, заглавную, печатную и письменную букву.</w:t>
            </w:r>
          </w:p>
          <w:p w14:paraId="41CA232E" w14:textId="77777777" w:rsidR="004D752A" w:rsidRDefault="00000000">
            <w:pPr>
              <w:pStyle w:val="TableParagraph"/>
              <w:ind w:left="105" w:right="136"/>
              <w:rPr>
                <w:sz w:val="20"/>
              </w:rPr>
            </w:pPr>
            <w:r>
              <w:rPr>
                <w:sz w:val="20"/>
              </w:rPr>
              <w:t>Выделяют элементы в строчных</w:t>
            </w:r>
            <w:r>
              <w:rPr>
                <w:spacing w:val="-1"/>
                <w:sz w:val="20"/>
              </w:rPr>
              <w:t xml:space="preserve"> </w:t>
            </w:r>
            <w:r>
              <w:rPr>
                <w:sz w:val="20"/>
              </w:rPr>
              <w:t>и</w:t>
            </w:r>
            <w:r>
              <w:rPr>
                <w:spacing w:val="-3"/>
                <w:sz w:val="20"/>
              </w:rPr>
              <w:t xml:space="preserve"> </w:t>
            </w:r>
            <w:r>
              <w:rPr>
                <w:sz w:val="20"/>
              </w:rPr>
              <w:t>прописных</w:t>
            </w:r>
            <w:r>
              <w:rPr>
                <w:spacing w:val="-1"/>
                <w:sz w:val="20"/>
              </w:rPr>
              <w:t xml:space="preserve"> </w:t>
            </w:r>
            <w:r>
              <w:rPr>
                <w:sz w:val="20"/>
              </w:rPr>
              <w:t>буквах. Пишут заглавную и строчную буквы</w:t>
            </w:r>
            <w:r>
              <w:rPr>
                <w:spacing w:val="-7"/>
                <w:sz w:val="20"/>
              </w:rPr>
              <w:t xml:space="preserve"> </w:t>
            </w:r>
            <w:r>
              <w:rPr>
                <w:sz w:val="20"/>
              </w:rPr>
              <w:t>С,</w:t>
            </w:r>
            <w:r>
              <w:rPr>
                <w:spacing w:val="-4"/>
                <w:sz w:val="20"/>
              </w:rPr>
              <w:t xml:space="preserve"> </w:t>
            </w:r>
            <w:r>
              <w:rPr>
                <w:sz w:val="20"/>
              </w:rPr>
              <w:t>с</w:t>
            </w:r>
            <w:r>
              <w:rPr>
                <w:spacing w:val="-9"/>
                <w:sz w:val="20"/>
              </w:rPr>
              <w:t xml:space="preserve"> </w:t>
            </w:r>
            <w:r>
              <w:rPr>
                <w:sz w:val="20"/>
              </w:rPr>
              <w:t>с</w:t>
            </w:r>
            <w:r>
              <w:rPr>
                <w:spacing w:val="-9"/>
                <w:sz w:val="20"/>
              </w:rPr>
              <w:t xml:space="preserve"> </w:t>
            </w:r>
            <w:r>
              <w:rPr>
                <w:sz w:val="20"/>
              </w:rPr>
              <w:t>печатного</w:t>
            </w:r>
            <w:r>
              <w:rPr>
                <w:spacing w:val="-10"/>
                <w:sz w:val="20"/>
              </w:rPr>
              <w:t xml:space="preserve"> </w:t>
            </w:r>
            <w:r>
              <w:rPr>
                <w:sz w:val="20"/>
              </w:rPr>
              <w:t>текста</w:t>
            </w:r>
            <w:r>
              <w:rPr>
                <w:spacing w:val="-4"/>
                <w:sz w:val="20"/>
              </w:rPr>
              <w:t xml:space="preserve"> </w:t>
            </w:r>
            <w:r>
              <w:rPr>
                <w:sz w:val="20"/>
              </w:rPr>
              <w:t>и под диктовку</w:t>
            </w:r>
          </w:p>
        </w:tc>
      </w:tr>
      <w:tr w:rsidR="004D752A" w14:paraId="329EF12E" w14:textId="77777777">
        <w:trPr>
          <w:trHeight w:val="2530"/>
        </w:trPr>
        <w:tc>
          <w:tcPr>
            <w:tcW w:w="566" w:type="dxa"/>
          </w:tcPr>
          <w:p w14:paraId="5F3C9D55" w14:textId="77777777" w:rsidR="004D752A" w:rsidRDefault="00000000">
            <w:pPr>
              <w:pStyle w:val="TableParagraph"/>
              <w:spacing w:line="225" w:lineRule="exact"/>
              <w:ind w:left="14" w:right="4"/>
              <w:jc w:val="center"/>
              <w:rPr>
                <w:sz w:val="20"/>
              </w:rPr>
            </w:pPr>
            <w:r>
              <w:rPr>
                <w:spacing w:val="-5"/>
                <w:sz w:val="20"/>
              </w:rPr>
              <w:t>26</w:t>
            </w:r>
          </w:p>
        </w:tc>
        <w:tc>
          <w:tcPr>
            <w:tcW w:w="2415" w:type="dxa"/>
          </w:tcPr>
          <w:p w14:paraId="336CBF91" w14:textId="77777777" w:rsidR="004D752A" w:rsidRDefault="00000000">
            <w:pPr>
              <w:pStyle w:val="TableParagraph"/>
              <w:ind w:left="110"/>
              <w:rPr>
                <w:sz w:val="20"/>
              </w:rPr>
            </w:pPr>
            <w:r>
              <w:rPr>
                <w:sz w:val="20"/>
              </w:rPr>
              <w:t>Письмо</w:t>
            </w:r>
            <w:r>
              <w:rPr>
                <w:spacing w:val="-13"/>
                <w:sz w:val="20"/>
              </w:rPr>
              <w:t xml:space="preserve"> </w:t>
            </w:r>
            <w:r>
              <w:rPr>
                <w:sz w:val="20"/>
              </w:rPr>
              <w:t>слогов</w:t>
            </w:r>
            <w:r>
              <w:rPr>
                <w:spacing w:val="-7"/>
                <w:sz w:val="20"/>
              </w:rPr>
              <w:t xml:space="preserve"> </w:t>
            </w:r>
            <w:r>
              <w:rPr>
                <w:sz w:val="20"/>
              </w:rPr>
              <w:t>и</w:t>
            </w:r>
            <w:r>
              <w:rPr>
                <w:spacing w:val="-10"/>
                <w:sz w:val="20"/>
              </w:rPr>
              <w:t xml:space="preserve"> </w:t>
            </w:r>
            <w:r>
              <w:rPr>
                <w:sz w:val="20"/>
              </w:rPr>
              <w:t>слов</w:t>
            </w:r>
            <w:r>
              <w:rPr>
                <w:spacing w:val="-8"/>
                <w:sz w:val="20"/>
              </w:rPr>
              <w:t xml:space="preserve"> </w:t>
            </w:r>
            <w:r>
              <w:rPr>
                <w:sz w:val="20"/>
              </w:rPr>
              <w:t>с буквой С</w:t>
            </w:r>
          </w:p>
        </w:tc>
        <w:tc>
          <w:tcPr>
            <w:tcW w:w="706" w:type="dxa"/>
          </w:tcPr>
          <w:p w14:paraId="6DFDE78D" w14:textId="77777777" w:rsidR="004D752A" w:rsidRDefault="00000000">
            <w:pPr>
              <w:pStyle w:val="TableParagraph"/>
              <w:spacing w:line="225" w:lineRule="exact"/>
              <w:ind w:left="10"/>
              <w:jc w:val="center"/>
              <w:rPr>
                <w:sz w:val="20"/>
              </w:rPr>
            </w:pPr>
            <w:r>
              <w:rPr>
                <w:spacing w:val="-10"/>
                <w:sz w:val="20"/>
              </w:rPr>
              <w:t>1</w:t>
            </w:r>
          </w:p>
        </w:tc>
        <w:tc>
          <w:tcPr>
            <w:tcW w:w="994" w:type="dxa"/>
          </w:tcPr>
          <w:p w14:paraId="40A9102C" w14:textId="77777777" w:rsidR="004D752A" w:rsidRDefault="004D752A">
            <w:pPr>
              <w:pStyle w:val="TableParagraph"/>
              <w:ind w:left="0"/>
              <w:rPr>
                <w:sz w:val="20"/>
              </w:rPr>
            </w:pPr>
          </w:p>
        </w:tc>
        <w:tc>
          <w:tcPr>
            <w:tcW w:w="3971" w:type="dxa"/>
          </w:tcPr>
          <w:p w14:paraId="30DE3CE1" w14:textId="77777777" w:rsidR="004D752A" w:rsidRDefault="00000000">
            <w:pPr>
              <w:pStyle w:val="TableParagraph"/>
              <w:ind w:left="110"/>
              <w:rPr>
                <w:sz w:val="20"/>
              </w:rPr>
            </w:pPr>
            <w:r>
              <w:rPr>
                <w:sz w:val="20"/>
              </w:rPr>
              <w:t>Выполнение сравнительного звуко- буквенного анализа слогов и слов. Формирование</w:t>
            </w:r>
            <w:r>
              <w:rPr>
                <w:spacing w:val="-13"/>
                <w:sz w:val="20"/>
              </w:rPr>
              <w:t xml:space="preserve"> </w:t>
            </w:r>
            <w:r>
              <w:rPr>
                <w:sz w:val="20"/>
              </w:rPr>
              <w:t>умения</w:t>
            </w:r>
            <w:r>
              <w:rPr>
                <w:spacing w:val="-12"/>
                <w:sz w:val="20"/>
              </w:rPr>
              <w:t xml:space="preserve"> </w:t>
            </w:r>
            <w:r>
              <w:rPr>
                <w:sz w:val="20"/>
              </w:rPr>
              <w:t>обозначать</w:t>
            </w:r>
            <w:r>
              <w:rPr>
                <w:spacing w:val="-13"/>
                <w:sz w:val="20"/>
              </w:rPr>
              <w:t xml:space="preserve"> </w:t>
            </w:r>
            <w:r>
              <w:rPr>
                <w:sz w:val="20"/>
              </w:rPr>
              <w:t>звук соответствующей</w:t>
            </w:r>
            <w:r>
              <w:rPr>
                <w:spacing w:val="-13"/>
                <w:sz w:val="20"/>
              </w:rPr>
              <w:t xml:space="preserve"> </w:t>
            </w:r>
            <w:r>
              <w:rPr>
                <w:sz w:val="20"/>
              </w:rPr>
              <w:t>буквой.</w:t>
            </w:r>
            <w:r>
              <w:rPr>
                <w:spacing w:val="-12"/>
                <w:sz w:val="20"/>
              </w:rPr>
              <w:t xml:space="preserve"> </w:t>
            </w:r>
            <w:r>
              <w:rPr>
                <w:sz w:val="20"/>
              </w:rPr>
              <w:t>Составление слогов из элементов конструктора.</w:t>
            </w:r>
          </w:p>
          <w:p w14:paraId="58D255DC" w14:textId="77777777" w:rsidR="004D752A" w:rsidRDefault="00000000">
            <w:pPr>
              <w:pStyle w:val="TableParagraph"/>
              <w:ind w:left="110" w:right="168"/>
              <w:rPr>
                <w:sz w:val="20"/>
              </w:rPr>
            </w:pPr>
            <w:r>
              <w:rPr>
                <w:sz w:val="20"/>
              </w:rPr>
              <w:t>Формирование</w:t>
            </w:r>
            <w:r>
              <w:rPr>
                <w:spacing w:val="-8"/>
                <w:sz w:val="20"/>
              </w:rPr>
              <w:t xml:space="preserve"> </w:t>
            </w:r>
            <w:r>
              <w:rPr>
                <w:sz w:val="20"/>
              </w:rPr>
              <w:t>умения</w:t>
            </w:r>
            <w:r>
              <w:rPr>
                <w:spacing w:val="-10"/>
                <w:sz w:val="20"/>
              </w:rPr>
              <w:t xml:space="preserve"> </w:t>
            </w:r>
            <w:r>
              <w:rPr>
                <w:sz w:val="20"/>
              </w:rPr>
              <w:t>составлять</w:t>
            </w:r>
            <w:r>
              <w:rPr>
                <w:spacing w:val="-10"/>
                <w:sz w:val="20"/>
              </w:rPr>
              <w:t xml:space="preserve"> </w:t>
            </w:r>
            <w:r>
              <w:rPr>
                <w:sz w:val="20"/>
              </w:rPr>
              <w:t>слоги</w:t>
            </w:r>
            <w:r>
              <w:rPr>
                <w:spacing w:val="-11"/>
                <w:sz w:val="20"/>
              </w:rPr>
              <w:t xml:space="preserve"> </w:t>
            </w:r>
            <w:r>
              <w:rPr>
                <w:sz w:val="20"/>
              </w:rPr>
              <w:t>из букв разрезной азбуки. Написание слогов на доске, в воздухе, в тетради.</w:t>
            </w:r>
          </w:p>
          <w:p w14:paraId="1834B5C3" w14:textId="77777777" w:rsidR="004D752A" w:rsidRDefault="00000000">
            <w:pPr>
              <w:pStyle w:val="TableParagraph"/>
              <w:ind w:left="110" w:right="168"/>
              <w:rPr>
                <w:sz w:val="20"/>
              </w:rPr>
            </w:pPr>
            <w:r>
              <w:rPr>
                <w:sz w:val="20"/>
              </w:rPr>
              <w:t>Развитие умения писать буквы, слоги и слова</w:t>
            </w:r>
            <w:r>
              <w:rPr>
                <w:spacing w:val="-5"/>
                <w:sz w:val="20"/>
              </w:rPr>
              <w:t xml:space="preserve"> </w:t>
            </w:r>
            <w:r>
              <w:rPr>
                <w:sz w:val="20"/>
              </w:rPr>
              <w:t>под</w:t>
            </w:r>
            <w:r>
              <w:rPr>
                <w:spacing w:val="-8"/>
                <w:sz w:val="20"/>
              </w:rPr>
              <w:t xml:space="preserve"> </w:t>
            </w:r>
            <w:r>
              <w:rPr>
                <w:sz w:val="20"/>
              </w:rPr>
              <w:t>диктовку</w:t>
            </w:r>
            <w:r>
              <w:rPr>
                <w:spacing w:val="-11"/>
                <w:sz w:val="20"/>
              </w:rPr>
              <w:t xml:space="preserve"> </w:t>
            </w:r>
            <w:r>
              <w:rPr>
                <w:sz w:val="20"/>
              </w:rPr>
              <w:t>с</w:t>
            </w:r>
            <w:r>
              <w:rPr>
                <w:spacing w:val="-9"/>
                <w:sz w:val="20"/>
              </w:rPr>
              <w:t xml:space="preserve"> </w:t>
            </w:r>
            <w:r>
              <w:rPr>
                <w:sz w:val="20"/>
              </w:rPr>
              <w:t>изученными</w:t>
            </w:r>
            <w:r>
              <w:rPr>
                <w:spacing w:val="-8"/>
                <w:sz w:val="20"/>
              </w:rPr>
              <w:t xml:space="preserve"> </w:t>
            </w:r>
            <w:r>
              <w:rPr>
                <w:sz w:val="20"/>
              </w:rPr>
              <w:t>буквами</w:t>
            </w:r>
          </w:p>
        </w:tc>
        <w:tc>
          <w:tcPr>
            <w:tcW w:w="3404" w:type="dxa"/>
          </w:tcPr>
          <w:p w14:paraId="392DAF57" w14:textId="77777777" w:rsidR="004D752A" w:rsidRDefault="00000000">
            <w:pPr>
              <w:pStyle w:val="TableParagraph"/>
              <w:ind w:left="110" w:right="153"/>
              <w:rPr>
                <w:sz w:val="20"/>
              </w:rPr>
            </w:pPr>
            <w:r>
              <w:rPr>
                <w:sz w:val="20"/>
              </w:rPr>
              <w:t>Выделяют</w:t>
            </w:r>
            <w:r>
              <w:rPr>
                <w:spacing w:val="-7"/>
                <w:sz w:val="20"/>
              </w:rPr>
              <w:t xml:space="preserve"> </w:t>
            </w:r>
            <w:r>
              <w:rPr>
                <w:sz w:val="20"/>
              </w:rPr>
              <w:t>в</w:t>
            </w:r>
            <w:r>
              <w:rPr>
                <w:spacing w:val="-5"/>
                <w:sz w:val="20"/>
              </w:rPr>
              <w:t xml:space="preserve"> </w:t>
            </w:r>
            <w:r>
              <w:rPr>
                <w:sz w:val="20"/>
              </w:rPr>
              <w:t>слогах</w:t>
            </w:r>
            <w:r>
              <w:rPr>
                <w:spacing w:val="-6"/>
                <w:sz w:val="20"/>
              </w:rPr>
              <w:t xml:space="preserve"> </w:t>
            </w:r>
            <w:r>
              <w:rPr>
                <w:sz w:val="20"/>
              </w:rPr>
              <w:t>и</w:t>
            </w:r>
            <w:r>
              <w:rPr>
                <w:spacing w:val="-8"/>
                <w:sz w:val="20"/>
              </w:rPr>
              <w:t xml:space="preserve"> </w:t>
            </w:r>
            <w:r>
              <w:rPr>
                <w:sz w:val="20"/>
              </w:rPr>
              <w:t>словах</w:t>
            </w:r>
            <w:r>
              <w:rPr>
                <w:spacing w:val="-10"/>
                <w:sz w:val="20"/>
              </w:rPr>
              <w:t xml:space="preserve"> </w:t>
            </w:r>
            <w:r>
              <w:rPr>
                <w:sz w:val="20"/>
              </w:rPr>
              <w:t>звук</w:t>
            </w:r>
            <w:r>
              <w:rPr>
                <w:spacing w:val="-8"/>
                <w:sz w:val="20"/>
              </w:rPr>
              <w:t xml:space="preserve"> </w:t>
            </w:r>
            <w:r>
              <w:rPr>
                <w:sz w:val="20"/>
              </w:rPr>
              <w:t>[с] с помощью учителя.</w:t>
            </w:r>
          </w:p>
          <w:p w14:paraId="28AC6A9C" w14:textId="77777777" w:rsidR="004D752A" w:rsidRDefault="00000000">
            <w:pPr>
              <w:pStyle w:val="TableParagraph"/>
              <w:ind w:left="110" w:right="132"/>
              <w:rPr>
                <w:sz w:val="20"/>
              </w:rPr>
            </w:pPr>
            <w:r>
              <w:rPr>
                <w:sz w:val="20"/>
              </w:rPr>
              <w:t>Соотносят печатную и письменную букву с. Составляют слоги из элементов</w:t>
            </w:r>
            <w:r>
              <w:rPr>
                <w:spacing w:val="-2"/>
                <w:sz w:val="20"/>
              </w:rPr>
              <w:t xml:space="preserve"> </w:t>
            </w:r>
            <w:r>
              <w:rPr>
                <w:sz w:val="20"/>
              </w:rPr>
              <w:t>конструктора</w:t>
            </w:r>
            <w:r>
              <w:rPr>
                <w:spacing w:val="-1"/>
                <w:sz w:val="20"/>
              </w:rPr>
              <w:t xml:space="preserve"> </w:t>
            </w:r>
            <w:r>
              <w:rPr>
                <w:sz w:val="20"/>
              </w:rPr>
              <w:t>по</w:t>
            </w:r>
            <w:r>
              <w:rPr>
                <w:spacing w:val="-2"/>
                <w:sz w:val="20"/>
              </w:rPr>
              <w:t xml:space="preserve"> </w:t>
            </w:r>
            <w:r>
              <w:rPr>
                <w:sz w:val="20"/>
              </w:rPr>
              <w:t>образцу. Составляют</w:t>
            </w:r>
            <w:r>
              <w:rPr>
                <w:spacing w:val="-7"/>
                <w:sz w:val="20"/>
              </w:rPr>
              <w:t xml:space="preserve"> </w:t>
            </w:r>
            <w:r>
              <w:rPr>
                <w:sz w:val="20"/>
              </w:rPr>
              <w:t>слоги</w:t>
            </w:r>
            <w:r>
              <w:rPr>
                <w:spacing w:val="-8"/>
                <w:sz w:val="20"/>
              </w:rPr>
              <w:t xml:space="preserve"> </w:t>
            </w:r>
            <w:r>
              <w:rPr>
                <w:sz w:val="20"/>
              </w:rPr>
              <w:t>с</w:t>
            </w:r>
            <w:r>
              <w:rPr>
                <w:spacing w:val="-9"/>
                <w:sz w:val="20"/>
              </w:rPr>
              <w:t xml:space="preserve"> </w:t>
            </w:r>
            <w:r>
              <w:rPr>
                <w:sz w:val="20"/>
              </w:rPr>
              <w:t>буквой</w:t>
            </w:r>
            <w:r>
              <w:rPr>
                <w:spacing w:val="-8"/>
                <w:sz w:val="20"/>
              </w:rPr>
              <w:t xml:space="preserve"> </w:t>
            </w:r>
            <w:r>
              <w:rPr>
                <w:sz w:val="20"/>
              </w:rPr>
              <w:t>с</w:t>
            </w:r>
            <w:r>
              <w:rPr>
                <w:spacing w:val="-9"/>
                <w:sz w:val="20"/>
              </w:rPr>
              <w:t xml:space="preserve"> </w:t>
            </w:r>
            <w:r>
              <w:rPr>
                <w:sz w:val="20"/>
              </w:rPr>
              <w:t>из</w:t>
            </w:r>
            <w:r>
              <w:rPr>
                <w:spacing w:val="-5"/>
                <w:sz w:val="20"/>
              </w:rPr>
              <w:t xml:space="preserve"> </w:t>
            </w:r>
            <w:r>
              <w:rPr>
                <w:sz w:val="20"/>
              </w:rPr>
              <w:t xml:space="preserve">букв разрезной азбуки с помощью </w:t>
            </w:r>
            <w:r>
              <w:rPr>
                <w:spacing w:val="-2"/>
                <w:sz w:val="20"/>
              </w:rPr>
              <w:t>учителя</w:t>
            </w:r>
          </w:p>
          <w:p w14:paraId="79829984" w14:textId="77777777" w:rsidR="004D752A" w:rsidRDefault="00000000">
            <w:pPr>
              <w:pStyle w:val="TableParagraph"/>
              <w:spacing w:line="229" w:lineRule="exact"/>
              <w:ind w:left="110"/>
              <w:rPr>
                <w:sz w:val="20"/>
              </w:rPr>
            </w:pPr>
            <w:r>
              <w:rPr>
                <w:sz w:val="20"/>
              </w:rPr>
              <w:t>и</w:t>
            </w:r>
            <w:r>
              <w:rPr>
                <w:spacing w:val="-4"/>
                <w:sz w:val="20"/>
              </w:rPr>
              <w:t xml:space="preserve"> </w:t>
            </w:r>
            <w:r>
              <w:rPr>
                <w:sz w:val="20"/>
              </w:rPr>
              <w:t>записывают</w:t>
            </w:r>
            <w:r>
              <w:rPr>
                <w:spacing w:val="-2"/>
                <w:sz w:val="20"/>
              </w:rPr>
              <w:t xml:space="preserve"> </w:t>
            </w:r>
            <w:r>
              <w:rPr>
                <w:sz w:val="20"/>
              </w:rPr>
              <w:t>их</w:t>
            </w:r>
            <w:r>
              <w:rPr>
                <w:spacing w:val="-6"/>
                <w:sz w:val="20"/>
              </w:rPr>
              <w:t xml:space="preserve"> </w:t>
            </w:r>
            <w:r>
              <w:rPr>
                <w:sz w:val="20"/>
              </w:rPr>
              <w:t>в</w:t>
            </w:r>
            <w:r>
              <w:rPr>
                <w:spacing w:val="-4"/>
                <w:sz w:val="20"/>
              </w:rPr>
              <w:t xml:space="preserve"> </w:t>
            </w:r>
            <w:r>
              <w:rPr>
                <w:spacing w:val="-2"/>
                <w:sz w:val="20"/>
              </w:rPr>
              <w:t>тетрадь</w:t>
            </w:r>
          </w:p>
        </w:tc>
        <w:tc>
          <w:tcPr>
            <w:tcW w:w="2948" w:type="dxa"/>
          </w:tcPr>
          <w:p w14:paraId="22485BA9" w14:textId="77777777" w:rsidR="004D752A" w:rsidRDefault="00000000">
            <w:pPr>
              <w:pStyle w:val="TableParagraph"/>
              <w:ind w:left="105"/>
              <w:rPr>
                <w:sz w:val="20"/>
              </w:rPr>
            </w:pPr>
            <w:r>
              <w:rPr>
                <w:sz w:val="20"/>
              </w:rPr>
              <w:t>Выделяют</w:t>
            </w:r>
            <w:r>
              <w:rPr>
                <w:spacing w:val="-11"/>
                <w:sz w:val="20"/>
              </w:rPr>
              <w:t xml:space="preserve"> </w:t>
            </w:r>
            <w:r>
              <w:rPr>
                <w:sz w:val="20"/>
              </w:rPr>
              <w:t>в</w:t>
            </w:r>
            <w:r>
              <w:rPr>
                <w:spacing w:val="-9"/>
                <w:sz w:val="20"/>
              </w:rPr>
              <w:t xml:space="preserve"> </w:t>
            </w:r>
            <w:r>
              <w:rPr>
                <w:sz w:val="20"/>
              </w:rPr>
              <w:t>словах</w:t>
            </w:r>
            <w:r>
              <w:rPr>
                <w:spacing w:val="-13"/>
                <w:sz w:val="20"/>
              </w:rPr>
              <w:t xml:space="preserve"> </w:t>
            </w:r>
            <w:r>
              <w:rPr>
                <w:sz w:val="20"/>
              </w:rPr>
              <w:t>звук</w:t>
            </w:r>
            <w:r>
              <w:rPr>
                <w:spacing w:val="-10"/>
                <w:sz w:val="20"/>
              </w:rPr>
              <w:t xml:space="preserve"> </w:t>
            </w:r>
            <w:r>
              <w:rPr>
                <w:sz w:val="20"/>
              </w:rPr>
              <w:t>[н]. Соотносят печатную и письменную букву с.</w:t>
            </w:r>
          </w:p>
          <w:p w14:paraId="4CF11BDD" w14:textId="77777777" w:rsidR="004D752A" w:rsidRDefault="00000000">
            <w:pPr>
              <w:pStyle w:val="TableParagraph"/>
              <w:spacing w:line="237" w:lineRule="auto"/>
              <w:ind w:left="105" w:right="120"/>
              <w:rPr>
                <w:sz w:val="20"/>
              </w:rPr>
            </w:pPr>
            <w:r>
              <w:rPr>
                <w:sz w:val="20"/>
              </w:rPr>
              <w:t>Выделяют элементы в строчных и прописных буквах. Составляют</w:t>
            </w:r>
            <w:r>
              <w:rPr>
                <w:spacing w:val="-13"/>
                <w:sz w:val="20"/>
              </w:rPr>
              <w:t xml:space="preserve"> </w:t>
            </w:r>
            <w:r>
              <w:rPr>
                <w:sz w:val="20"/>
              </w:rPr>
              <w:t>слоги</w:t>
            </w:r>
            <w:r>
              <w:rPr>
                <w:spacing w:val="-12"/>
                <w:sz w:val="20"/>
              </w:rPr>
              <w:t xml:space="preserve"> </w:t>
            </w:r>
            <w:r>
              <w:rPr>
                <w:sz w:val="20"/>
              </w:rPr>
              <w:t>из</w:t>
            </w:r>
            <w:r>
              <w:rPr>
                <w:spacing w:val="-13"/>
                <w:sz w:val="20"/>
              </w:rPr>
              <w:t xml:space="preserve"> </w:t>
            </w:r>
            <w:r>
              <w:rPr>
                <w:sz w:val="20"/>
              </w:rPr>
              <w:t xml:space="preserve">элементов </w:t>
            </w:r>
            <w:r>
              <w:rPr>
                <w:spacing w:val="-2"/>
                <w:sz w:val="20"/>
              </w:rPr>
              <w:t>конструктора.</w:t>
            </w:r>
          </w:p>
          <w:p w14:paraId="58C6D356" w14:textId="77777777" w:rsidR="004D752A" w:rsidRDefault="00000000">
            <w:pPr>
              <w:pStyle w:val="TableParagraph"/>
              <w:spacing w:before="3"/>
              <w:ind w:left="105"/>
              <w:rPr>
                <w:sz w:val="20"/>
              </w:rPr>
            </w:pPr>
            <w:r>
              <w:rPr>
                <w:sz w:val="20"/>
              </w:rPr>
              <w:t>Составляют</w:t>
            </w:r>
            <w:r>
              <w:rPr>
                <w:spacing w:val="-8"/>
                <w:sz w:val="20"/>
              </w:rPr>
              <w:t xml:space="preserve"> </w:t>
            </w:r>
            <w:r>
              <w:rPr>
                <w:sz w:val="20"/>
              </w:rPr>
              <w:t>слоги</w:t>
            </w:r>
            <w:r>
              <w:rPr>
                <w:spacing w:val="-9"/>
                <w:sz w:val="20"/>
              </w:rPr>
              <w:t xml:space="preserve"> </w:t>
            </w:r>
            <w:r>
              <w:rPr>
                <w:sz w:val="20"/>
              </w:rPr>
              <w:t>с</w:t>
            </w:r>
            <w:r>
              <w:rPr>
                <w:spacing w:val="-9"/>
                <w:sz w:val="20"/>
              </w:rPr>
              <w:t xml:space="preserve"> </w:t>
            </w:r>
            <w:r>
              <w:rPr>
                <w:sz w:val="20"/>
              </w:rPr>
              <w:t>буквой</w:t>
            </w:r>
            <w:r>
              <w:rPr>
                <w:spacing w:val="-9"/>
                <w:sz w:val="20"/>
              </w:rPr>
              <w:t xml:space="preserve"> </w:t>
            </w:r>
            <w:r>
              <w:rPr>
                <w:sz w:val="20"/>
              </w:rPr>
              <w:t>с</w:t>
            </w:r>
            <w:r>
              <w:rPr>
                <w:spacing w:val="-9"/>
                <w:sz w:val="20"/>
              </w:rPr>
              <w:t xml:space="preserve"> </w:t>
            </w:r>
            <w:r>
              <w:rPr>
                <w:sz w:val="20"/>
              </w:rPr>
              <w:t>из букв разрезной азбуки и</w:t>
            </w:r>
          </w:p>
          <w:p w14:paraId="5EA67337" w14:textId="77777777" w:rsidR="004D752A" w:rsidRDefault="00000000">
            <w:pPr>
              <w:pStyle w:val="TableParagraph"/>
              <w:spacing w:line="230" w:lineRule="atLeast"/>
              <w:ind w:left="105"/>
              <w:rPr>
                <w:sz w:val="20"/>
              </w:rPr>
            </w:pPr>
            <w:r>
              <w:rPr>
                <w:sz w:val="20"/>
              </w:rPr>
              <w:t>записывают</w:t>
            </w:r>
            <w:r>
              <w:rPr>
                <w:spacing w:val="-9"/>
                <w:sz w:val="20"/>
              </w:rPr>
              <w:t xml:space="preserve"> </w:t>
            </w:r>
            <w:r>
              <w:rPr>
                <w:sz w:val="20"/>
              </w:rPr>
              <w:t>их</w:t>
            </w:r>
            <w:r>
              <w:rPr>
                <w:spacing w:val="-13"/>
                <w:sz w:val="20"/>
              </w:rPr>
              <w:t xml:space="preserve"> </w:t>
            </w:r>
            <w:r>
              <w:rPr>
                <w:sz w:val="20"/>
              </w:rPr>
              <w:t>в</w:t>
            </w:r>
            <w:r>
              <w:rPr>
                <w:spacing w:val="-7"/>
                <w:sz w:val="20"/>
              </w:rPr>
              <w:t xml:space="preserve"> </w:t>
            </w:r>
            <w:r>
              <w:rPr>
                <w:sz w:val="20"/>
              </w:rPr>
              <w:t>тетрадь</w:t>
            </w:r>
            <w:r>
              <w:rPr>
                <w:spacing w:val="-13"/>
                <w:sz w:val="20"/>
              </w:rPr>
              <w:t xml:space="preserve"> </w:t>
            </w:r>
            <w:r>
              <w:rPr>
                <w:sz w:val="20"/>
              </w:rPr>
              <w:t xml:space="preserve">под </w:t>
            </w:r>
            <w:r>
              <w:rPr>
                <w:spacing w:val="-2"/>
                <w:sz w:val="20"/>
              </w:rPr>
              <w:t>диктовку</w:t>
            </w:r>
          </w:p>
        </w:tc>
      </w:tr>
    </w:tbl>
    <w:p w14:paraId="16973047" w14:textId="77777777" w:rsidR="004D752A" w:rsidRDefault="004D752A">
      <w:pPr>
        <w:pStyle w:val="TableParagraph"/>
        <w:spacing w:line="230" w:lineRule="atLeast"/>
        <w:rPr>
          <w:sz w:val="20"/>
        </w:rPr>
        <w:sectPr w:rsidR="004D752A">
          <w:pgSz w:w="16840" w:h="11910" w:orient="landscape"/>
          <w:pgMar w:top="660" w:right="141" w:bottom="280" w:left="992" w:header="720" w:footer="720" w:gutter="0"/>
          <w:cols w:space="720"/>
        </w:sect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415"/>
        <w:gridCol w:w="706"/>
        <w:gridCol w:w="994"/>
        <w:gridCol w:w="3971"/>
        <w:gridCol w:w="3404"/>
        <w:gridCol w:w="2948"/>
      </w:tblGrid>
      <w:tr w:rsidR="004D752A" w14:paraId="74748855" w14:textId="77777777">
        <w:trPr>
          <w:trHeight w:val="2530"/>
        </w:trPr>
        <w:tc>
          <w:tcPr>
            <w:tcW w:w="566" w:type="dxa"/>
          </w:tcPr>
          <w:p w14:paraId="4123E0F8" w14:textId="77777777" w:rsidR="004D752A" w:rsidRDefault="00000000">
            <w:pPr>
              <w:pStyle w:val="TableParagraph"/>
              <w:spacing w:line="225" w:lineRule="exact"/>
              <w:ind w:left="14" w:right="4"/>
              <w:jc w:val="center"/>
              <w:rPr>
                <w:sz w:val="20"/>
              </w:rPr>
            </w:pPr>
            <w:r>
              <w:rPr>
                <w:spacing w:val="-5"/>
                <w:sz w:val="20"/>
              </w:rPr>
              <w:lastRenderedPageBreak/>
              <w:t>27</w:t>
            </w:r>
          </w:p>
        </w:tc>
        <w:tc>
          <w:tcPr>
            <w:tcW w:w="2415" w:type="dxa"/>
          </w:tcPr>
          <w:p w14:paraId="187A6762" w14:textId="77777777" w:rsidR="004D752A" w:rsidRDefault="00000000">
            <w:pPr>
              <w:pStyle w:val="TableParagraph"/>
              <w:ind w:left="110"/>
              <w:rPr>
                <w:sz w:val="20"/>
              </w:rPr>
            </w:pPr>
            <w:r>
              <w:rPr>
                <w:sz w:val="20"/>
              </w:rPr>
              <w:t>Письмо</w:t>
            </w:r>
            <w:r>
              <w:rPr>
                <w:spacing w:val="-13"/>
                <w:sz w:val="20"/>
              </w:rPr>
              <w:t xml:space="preserve"> </w:t>
            </w:r>
            <w:r>
              <w:rPr>
                <w:sz w:val="20"/>
              </w:rPr>
              <w:t>слогов</w:t>
            </w:r>
            <w:r>
              <w:rPr>
                <w:spacing w:val="-7"/>
                <w:sz w:val="20"/>
              </w:rPr>
              <w:t xml:space="preserve"> </w:t>
            </w:r>
            <w:r>
              <w:rPr>
                <w:sz w:val="20"/>
              </w:rPr>
              <w:t>и</w:t>
            </w:r>
            <w:r>
              <w:rPr>
                <w:spacing w:val="-10"/>
                <w:sz w:val="20"/>
              </w:rPr>
              <w:t xml:space="preserve"> </w:t>
            </w:r>
            <w:r>
              <w:rPr>
                <w:sz w:val="20"/>
              </w:rPr>
              <w:t>слов</w:t>
            </w:r>
            <w:r>
              <w:rPr>
                <w:spacing w:val="-8"/>
                <w:sz w:val="20"/>
              </w:rPr>
              <w:t xml:space="preserve"> </w:t>
            </w:r>
            <w:r>
              <w:rPr>
                <w:sz w:val="20"/>
              </w:rPr>
              <w:t>с изученными буквами</w:t>
            </w:r>
          </w:p>
        </w:tc>
        <w:tc>
          <w:tcPr>
            <w:tcW w:w="706" w:type="dxa"/>
          </w:tcPr>
          <w:p w14:paraId="2ADCD38C" w14:textId="77777777" w:rsidR="004D752A" w:rsidRDefault="00000000">
            <w:pPr>
              <w:pStyle w:val="TableParagraph"/>
              <w:spacing w:line="225" w:lineRule="exact"/>
              <w:ind w:left="10"/>
              <w:jc w:val="center"/>
              <w:rPr>
                <w:sz w:val="20"/>
              </w:rPr>
            </w:pPr>
            <w:r>
              <w:rPr>
                <w:spacing w:val="-10"/>
                <w:sz w:val="20"/>
              </w:rPr>
              <w:t>1</w:t>
            </w:r>
          </w:p>
        </w:tc>
        <w:tc>
          <w:tcPr>
            <w:tcW w:w="994" w:type="dxa"/>
          </w:tcPr>
          <w:p w14:paraId="74AC7D7E" w14:textId="77777777" w:rsidR="004D752A" w:rsidRDefault="004D752A">
            <w:pPr>
              <w:pStyle w:val="TableParagraph"/>
              <w:ind w:left="0"/>
              <w:rPr>
                <w:sz w:val="20"/>
              </w:rPr>
            </w:pPr>
          </w:p>
        </w:tc>
        <w:tc>
          <w:tcPr>
            <w:tcW w:w="3971" w:type="dxa"/>
          </w:tcPr>
          <w:p w14:paraId="18575099" w14:textId="77777777" w:rsidR="004D752A" w:rsidRDefault="00000000">
            <w:pPr>
              <w:pStyle w:val="TableParagraph"/>
              <w:ind w:left="110"/>
              <w:rPr>
                <w:sz w:val="20"/>
              </w:rPr>
            </w:pPr>
            <w:r>
              <w:rPr>
                <w:sz w:val="20"/>
              </w:rPr>
              <w:t>Выполнение сравнительного звуко- буквенного анализа слогов и слов. Формирование</w:t>
            </w:r>
            <w:r>
              <w:rPr>
                <w:spacing w:val="-13"/>
                <w:sz w:val="20"/>
              </w:rPr>
              <w:t xml:space="preserve"> </w:t>
            </w:r>
            <w:r>
              <w:rPr>
                <w:sz w:val="20"/>
              </w:rPr>
              <w:t>умения</w:t>
            </w:r>
            <w:r>
              <w:rPr>
                <w:spacing w:val="-12"/>
                <w:sz w:val="20"/>
              </w:rPr>
              <w:t xml:space="preserve"> </w:t>
            </w:r>
            <w:r>
              <w:rPr>
                <w:sz w:val="20"/>
              </w:rPr>
              <w:t>обозначать</w:t>
            </w:r>
            <w:r>
              <w:rPr>
                <w:spacing w:val="-13"/>
                <w:sz w:val="20"/>
              </w:rPr>
              <w:t xml:space="preserve"> </w:t>
            </w:r>
            <w:r>
              <w:rPr>
                <w:sz w:val="20"/>
              </w:rPr>
              <w:t>звук соответствующей</w:t>
            </w:r>
            <w:r>
              <w:rPr>
                <w:spacing w:val="-13"/>
                <w:sz w:val="20"/>
              </w:rPr>
              <w:t xml:space="preserve"> </w:t>
            </w:r>
            <w:r>
              <w:rPr>
                <w:sz w:val="20"/>
              </w:rPr>
              <w:t>буквой.</w:t>
            </w:r>
            <w:r>
              <w:rPr>
                <w:spacing w:val="-12"/>
                <w:sz w:val="20"/>
              </w:rPr>
              <w:t xml:space="preserve"> </w:t>
            </w:r>
            <w:r>
              <w:rPr>
                <w:sz w:val="20"/>
              </w:rPr>
              <w:t>Составление слогов из элементов конструктора.</w:t>
            </w:r>
          </w:p>
          <w:p w14:paraId="68BBC0F1" w14:textId="77777777" w:rsidR="004D752A" w:rsidRDefault="00000000">
            <w:pPr>
              <w:pStyle w:val="TableParagraph"/>
              <w:ind w:left="110" w:right="168"/>
              <w:rPr>
                <w:sz w:val="20"/>
              </w:rPr>
            </w:pPr>
            <w:r>
              <w:rPr>
                <w:sz w:val="20"/>
              </w:rPr>
              <w:t>Формирование</w:t>
            </w:r>
            <w:r>
              <w:rPr>
                <w:spacing w:val="-9"/>
                <w:sz w:val="20"/>
              </w:rPr>
              <w:t xml:space="preserve"> </w:t>
            </w:r>
            <w:r>
              <w:rPr>
                <w:sz w:val="20"/>
              </w:rPr>
              <w:t>умения</w:t>
            </w:r>
            <w:r>
              <w:rPr>
                <w:spacing w:val="-11"/>
                <w:sz w:val="20"/>
              </w:rPr>
              <w:t xml:space="preserve"> </w:t>
            </w:r>
            <w:r>
              <w:rPr>
                <w:sz w:val="20"/>
              </w:rPr>
              <w:t>составлять</w:t>
            </w:r>
            <w:r>
              <w:rPr>
                <w:spacing w:val="-11"/>
                <w:sz w:val="20"/>
              </w:rPr>
              <w:t xml:space="preserve"> </w:t>
            </w:r>
            <w:r>
              <w:rPr>
                <w:sz w:val="20"/>
              </w:rPr>
              <w:t>слоги</w:t>
            </w:r>
            <w:r>
              <w:rPr>
                <w:spacing w:val="-12"/>
                <w:sz w:val="20"/>
              </w:rPr>
              <w:t xml:space="preserve"> </w:t>
            </w:r>
            <w:r>
              <w:rPr>
                <w:sz w:val="20"/>
              </w:rPr>
              <w:t>из букв разрезной азбуки. Написание слогов на доске, в воздухе, в тетради.</w:t>
            </w:r>
          </w:p>
          <w:p w14:paraId="05E5C2B5" w14:textId="77777777" w:rsidR="004D752A" w:rsidRDefault="00000000">
            <w:pPr>
              <w:pStyle w:val="TableParagraph"/>
              <w:ind w:left="110"/>
              <w:rPr>
                <w:sz w:val="20"/>
              </w:rPr>
            </w:pPr>
            <w:r>
              <w:rPr>
                <w:sz w:val="20"/>
              </w:rPr>
              <w:t>Развитие умения писать строчные и прописные</w:t>
            </w:r>
            <w:r>
              <w:rPr>
                <w:spacing w:val="-10"/>
                <w:sz w:val="20"/>
              </w:rPr>
              <w:t xml:space="preserve"> </w:t>
            </w:r>
            <w:r>
              <w:rPr>
                <w:sz w:val="20"/>
              </w:rPr>
              <w:t>буквы</w:t>
            </w:r>
            <w:r>
              <w:rPr>
                <w:spacing w:val="-8"/>
                <w:sz w:val="20"/>
              </w:rPr>
              <w:t xml:space="preserve"> </w:t>
            </w:r>
            <w:r>
              <w:rPr>
                <w:sz w:val="20"/>
              </w:rPr>
              <w:t>с</w:t>
            </w:r>
            <w:r>
              <w:rPr>
                <w:spacing w:val="-10"/>
                <w:sz w:val="20"/>
              </w:rPr>
              <w:t xml:space="preserve"> </w:t>
            </w:r>
            <w:r>
              <w:rPr>
                <w:sz w:val="20"/>
              </w:rPr>
              <w:t>печатного</w:t>
            </w:r>
            <w:r>
              <w:rPr>
                <w:spacing w:val="-11"/>
                <w:sz w:val="20"/>
              </w:rPr>
              <w:t xml:space="preserve"> </w:t>
            </w:r>
            <w:r>
              <w:rPr>
                <w:sz w:val="20"/>
              </w:rPr>
              <w:t>текста,</w:t>
            </w:r>
            <w:r>
              <w:rPr>
                <w:spacing w:val="-5"/>
                <w:sz w:val="20"/>
              </w:rPr>
              <w:t xml:space="preserve"> </w:t>
            </w:r>
            <w:r>
              <w:rPr>
                <w:sz w:val="20"/>
              </w:rPr>
              <w:t>под</w:t>
            </w:r>
          </w:p>
          <w:p w14:paraId="5A6B5578" w14:textId="77777777" w:rsidR="004D752A" w:rsidRDefault="00000000">
            <w:pPr>
              <w:pStyle w:val="TableParagraph"/>
              <w:spacing w:line="215" w:lineRule="exact"/>
              <w:ind w:left="110"/>
              <w:rPr>
                <w:sz w:val="20"/>
              </w:rPr>
            </w:pPr>
            <w:r>
              <w:rPr>
                <w:spacing w:val="-2"/>
                <w:sz w:val="20"/>
              </w:rPr>
              <w:t>диктовку</w:t>
            </w:r>
          </w:p>
        </w:tc>
        <w:tc>
          <w:tcPr>
            <w:tcW w:w="3404" w:type="dxa"/>
          </w:tcPr>
          <w:p w14:paraId="62BAD3E1" w14:textId="77777777" w:rsidR="004D752A" w:rsidRDefault="00000000">
            <w:pPr>
              <w:pStyle w:val="TableParagraph"/>
              <w:ind w:left="110" w:right="842"/>
              <w:jc w:val="both"/>
              <w:rPr>
                <w:sz w:val="20"/>
              </w:rPr>
            </w:pPr>
            <w:r>
              <w:rPr>
                <w:sz w:val="20"/>
              </w:rPr>
              <w:t>Выделяют</w:t>
            </w:r>
            <w:r>
              <w:rPr>
                <w:spacing w:val="-5"/>
                <w:sz w:val="20"/>
              </w:rPr>
              <w:t xml:space="preserve"> </w:t>
            </w:r>
            <w:r>
              <w:rPr>
                <w:sz w:val="20"/>
              </w:rPr>
              <w:t>в</w:t>
            </w:r>
            <w:r>
              <w:rPr>
                <w:spacing w:val="-4"/>
                <w:sz w:val="20"/>
              </w:rPr>
              <w:t xml:space="preserve"> </w:t>
            </w:r>
            <w:r>
              <w:rPr>
                <w:sz w:val="20"/>
              </w:rPr>
              <w:t>слогах</w:t>
            </w:r>
            <w:r>
              <w:rPr>
                <w:spacing w:val="-4"/>
                <w:sz w:val="20"/>
              </w:rPr>
              <w:t xml:space="preserve"> </w:t>
            </w:r>
            <w:r>
              <w:rPr>
                <w:sz w:val="20"/>
              </w:rPr>
              <w:t>и</w:t>
            </w:r>
            <w:r>
              <w:rPr>
                <w:spacing w:val="-6"/>
                <w:sz w:val="20"/>
              </w:rPr>
              <w:t xml:space="preserve"> </w:t>
            </w:r>
            <w:r>
              <w:rPr>
                <w:sz w:val="20"/>
              </w:rPr>
              <w:t>словах отдельные</w:t>
            </w:r>
            <w:r>
              <w:rPr>
                <w:spacing w:val="-13"/>
                <w:sz w:val="20"/>
              </w:rPr>
              <w:t xml:space="preserve"> </w:t>
            </w:r>
            <w:r>
              <w:rPr>
                <w:sz w:val="20"/>
              </w:rPr>
              <w:t>звуки</w:t>
            </w:r>
            <w:r>
              <w:rPr>
                <w:spacing w:val="-12"/>
                <w:sz w:val="20"/>
              </w:rPr>
              <w:t xml:space="preserve"> </w:t>
            </w:r>
            <w:r>
              <w:rPr>
                <w:sz w:val="20"/>
              </w:rPr>
              <w:t>с</w:t>
            </w:r>
            <w:r>
              <w:rPr>
                <w:spacing w:val="-13"/>
                <w:sz w:val="20"/>
              </w:rPr>
              <w:t xml:space="preserve"> </w:t>
            </w:r>
            <w:r>
              <w:rPr>
                <w:sz w:val="20"/>
              </w:rPr>
              <w:t xml:space="preserve">помощью </w:t>
            </w:r>
            <w:r>
              <w:rPr>
                <w:spacing w:val="-2"/>
                <w:sz w:val="20"/>
              </w:rPr>
              <w:t>учителя.</w:t>
            </w:r>
          </w:p>
          <w:p w14:paraId="345F3F2C" w14:textId="77777777" w:rsidR="004D752A" w:rsidRDefault="00000000">
            <w:pPr>
              <w:pStyle w:val="TableParagraph"/>
              <w:ind w:left="110" w:right="182"/>
              <w:rPr>
                <w:sz w:val="20"/>
              </w:rPr>
            </w:pPr>
            <w:r>
              <w:rPr>
                <w:sz w:val="20"/>
              </w:rPr>
              <w:t>Пишут изучаемые строчные и прописные</w:t>
            </w:r>
            <w:r>
              <w:rPr>
                <w:spacing w:val="-10"/>
                <w:sz w:val="20"/>
              </w:rPr>
              <w:t xml:space="preserve"> </w:t>
            </w:r>
            <w:r>
              <w:rPr>
                <w:sz w:val="20"/>
              </w:rPr>
              <w:t>буквы,</w:t>
            </w:r>
            <w:r>
              <w:rPr>
                <w:spacing w:val="-6"/>
                <w:sz w:val="20"/>
              </w:rPr>
              <w:t xml:space="preserve"> </w:t>
            </w:r>
            <w:r>
              <w:rPr>
                <w:sz w:val="20"/>
              </w:rPr>
              <w:t>слоги</w:t>
            </w:r>
            <w:r>
              <w:rPr>
                <w:spacing w:val="-9"/>
                <w:sz w:val="20"/>
              </w:rPr>
              <w:t xml:space="preserve"> </w:t>
            </w:r>
            <w:r>
              <w:rPr>
                <w:sz w:val="20"/>
              </w:rPr>
              <w:t>и</w:t>
            </w:r>
            <w:r>
              <w:rPr>
                <w:spacing w:val="-9"/>
                <w:sz w:val="20"/>
              </w:rPr>
              <w:t xml:space="preserve"> </w:t>
            </w:r>
            <w:r>
              <w:rPr>
                <w:sz w:val="20"/>
              </w:rPr>
              <w:t>слова</w:t>
            </w:r>
            <w:r>
              <w:rPr>
                <w:spacing w:val="-6"/>
                <w:sz w:val="20"/>
              </w:rPr>
              <w:t xml:space="preserve"> </w:t>
            </w:r>
            <w:r>
              <w:rPr>
                <w:sz w:val="20"/>
              </w:rPr>
              <w:t xml:space="preserve">с печатного текста с помощью </w:t>
            </w:r>
            <w:r>
              <w:rPr>
                <w:spacing w:val="-2"/>
                <w:sz w:val="20"/>
              </w:rPr>
              <w:t>учителя</w:t>
            </w:r>
          </w:p>
        </w:tc>
        <w:tc>
          <w:tcPr>
            <w:tcW w:w="2948" w:type="dxa"/>
          </w:tcPr>
          <w:p w14:paraId="45074C0F" w14:textId="77777777" w:rsidR="004D752A" w:rsidRDefault="00000000">
            <w:pPr>
              <w:pStyle w:val="TableParagraph"/>
              <w:ind w:left="105" w:right="202"/>
              <w:rPr>
                <w:sz w:val="20"/>
              </w:rPr>
            </w:pPr>
            <w:r>
              <w:rPr>
                <w:sz w:val="20"/>
              </w:rPr>
              <w:t>Составляют</w:t>
            </w:r>
            <w:r>
              <w:rPr>
                <w:spacing w:val="-11"/>
                <w:sz w:val="20"/>
              </w:rPr>
              <w:t xml:space="preserve"> </w:t>
            </w:r>
            <w:r>
              <w:rPr>
                <w:sz w:val="20"/>
              </w:rPr>
              <w:t>слова</w:t>
            </w:r>
            <w:r>
              <w:rPr>
                <w:spacing w:val="-9"/>
                <w:sz w:val="20"/>
              </w:rPr>
              <w:t xml:space="preserve"> </w:t>
            </w:r>
            <w:r>
              <w:rPr>
                <w:sz w:val="20"/>
              </w:rPr>
              <w:t>и</w:t>
            </w:r>
            <w:r>
              <w:rPr>
                <w:spacing w:val="-12"/>
                <w:sz w:val="20"/>
              </w:rPr>
              <w:t xml:space="preserve"> </w:t>
            </w:r>
            <w:r>
              <w:rPr>
                <w:sz w:val="20"/>
              </w:rPr>
              <w:t>слоги</w:t>
            </w:r>
            <w:r>
              <w:rPr>
                <w:spacing w:val="-12"/>
                <w:sz w:val="20"/>
              </w:rPr>
              <w:t xml:space="preserve"> </w:t>
            </w:r>
            <w:r>
              <w:rPr>
                <w:sz w:val="20"/>
              </w:rPr>
              <w:t>из букв разрезной азбуки.</w:t>
            </w:r>
          </w:p>
          <w:p w14:paraId="43FDA375" w14:textId="77777777" w:rsidR="004D752A" w:rsidRDefault="00000000">
            <w:pPr>
              <w:pStyle w:val="TableParagraph"/>
              <w:ind w:left="105" w:right="202"/>
              <w:rPr>
                <w:sz w:val="20"/>
              </w:rPr>
            </w:pPr>
            <w:r>
              <w:rPr>
                <w:sz w:val="20"/>
              </w:rPr>
              <w:t>Пишут изучаемые строчные и прописные буквы, слоги и слова</w:t>
            </w:r>
            <w:r>
              <w:rPr>
                <w:spacing w:val="-6"/>
                <w:sz w:val="20"/>
              </w:rPr>
              <w:t xml:space="preserve"> </w:t>
            </w:r>
            <w:r>
              <w:rPr>
                <w:sz w:val="20"/>
              </w:rPr>
              <w:t>с</w:t>
            </w:r>
            <w:r>
              <w:rPr>
                <w:spacing w:val="-10"/>
                <w:sz w:val="20"/>
              </w:rPr>
              <w:t xml:space="preserve"> </w:t>
            </w:r>
            <w:r>
              <w:rPr>
                <w:sz w:val="20"/>
              </w:rPr>
              <w:t>печатного</w:t>
            </w:r>
            <w:r>
              <w:rPr>
                <w:spacing w:val="-12"/>
                <w:sz w:val="20"/>
              </w:rPr>
              <w:t xml:space="preserve"> </w:t>
            </w:r>
            <w:r>
              <w:rPr>
                <w:sz w:val="20"/>
              </w:rPr>
              <w:t>текста</w:t>
            </w:r>
            <w:r>
              <w:rPr>
                <w:spacing w:val="-6"/>
                <w:sz w:val="20"/>
              </w:rPr>
              <w:t xml:space="preserve"> </w:t>
            </w:r>
            <w:r>
              <w:rPr>
                <w:sz w:val="20"/>
              </w:rPr>
              <w:t>и</w:t>
            </w:r>
            <w:r>
              <w:rPr>
                <w:spacing w:val="-10"/>
                <w:sz w:val="20"/>
              </w:rPr>
              <w:t xml:space="preserve"> </w:t>
            </w:r>
            <w:r>
              <w:rPr>
                <w:sz w:val="20"/>
              </w:rPr>
              <w:t xml:space="preserve">под </w:t>
            </w:r>
            <w:r>
              <w:rPr>
                <w:spacing w:val="-2"/>
                <w:sz w:val="20"/>
              </w:rPr>
              <w:t>диктовку</w:t>
            </w:r>
          </w:p>
        </w:tc>
      </w:tr>
      <w:tr w:rsidR="004D752A" w14:paraId="334D9702" w14:textId="77777777">
        <w:trPr>
          <w:trHeight w:val="2073"/>
        </w:trPr>
        <w:tc>
          <w:tcPr>
            <w:tcW w:w="566" w:type="dxa"/>
          </w:tcPr>
          <w:p w14:paraId="359F1400" w14:textId="77777777" w:rsidR="004D752A" w:rsidRDefault="00000000">
            <w:pPr>
              <w:pStyle w:val="TableParagraph"/>
              <w:spacing w:line="225" w:lineRule="exact"/>
              <w:ind w:left="14" w:right="4"/>
              <w:jc w:val="center"/>
              <w:rPr>
                <w:sz w:val="20"/>
              </w:rPr>
            </w:pPr>
            <w:r>
              <w:rPr>
                <w:spacing w:val="-5"/>
                <w:sz w:val="20"/>
              </w:rPr>
              <w:t>28</w:t>
            </w:r>
          </w:p>
        </w:tc>
        <w:tc>
          <w:tcPr>
            <w:tcW w:w="2415" w:type="dxa"/>
          </w:tcPr>
          <w:p w14:paraId="32CF05DD" w14:textId="77777777" w:rsidR="004D752A" w:rsidRDefault="00000000">
            <w:pPr>
              <w:pStyle w:val="TableParagraph"/>
              <w:ind w:left="110"/>
              <w:rPr>
                <w:sz w:val="20"/>
              </w:rPr>
            </w:pPr>
            <w:r>
              <w:rPr>
                <w:sz w:val="20"/>
              </w:rPr>
              <w:t>Письмо</w:t>
            </w:r>
            <w:r>
              <w:rPr>
                <w:spacing w:val="-13"/>
                <w:sz w:val="20"/>
              </w:rPr>
              <w:t xml:space="preserve"> </w:t>
            </w:r>
            <w:r>
              <w:rPr>
                <w:sz w:val="20"/>
              </w:rPr>
              <w:t>слогов</w:t>
            </w:r>
            <w:r>
              <w:rPr>
                <w:spacing w:val="-7"/>
                <w:sz w:val="20"/>
              </w:rPr>
              <w:t xml:space="preserve"> </w:t>
            </w:r>
            <w:r>
              <w:rPr>
                <w:sz w:val="20"/>
              </w:rPr>
              <w:t>и</w:t>
            </w:r>
            <w:r>
              <w:rPr>
                <w:spacing w:val="-10"/>
                <w:sz w:val="20"/>
              </w:rPr>
              <w:t xml:space="preserve"> </w:t>
            </w:r>
            <w:r>
              <w:rPr>
                <w:sz w:val="20"/>
              </w:rPr>
              <w:t>слов</w:t>
            </w:r>
            <w:r>
              <w:rPr>
                <w:spacing w:val="-8"/>
                <w:sz w:val="20"/>
              </w:rPr>
              <w:t xml:space="preserve"> </w:t>
            </w:r>
            <w:r>
              <w:rPr>
                <w:sz w:val="20"/>
              </w:rPr>
              <w:t>с изученными буквами</w:t>
            </w:r>
          </w:p>
        </w:tc>
        <w:tc>
          <w:tcPr>
            <w:tcW w:w="706" w:type="dxa"/>
          </w:tcPr>
          <w:p w14:paraId="4B20BC29" w14:textId="77777777" w:rsidR="004D752A" w:rsidRDefault="00000000">
            <w:pPr>
              <w:pStyle w:val="TableParagraph"/>
              <w:spacing w:line="225" w:lineRule="exact"/>
              <w:ind w:left="10"/>
              <w:jc w:val="center"/>
              <w:rPr>
                <w:sz w:val="20"/>
              </w:rPr>
            </w:pPr>
            <w:r>
              <w:rPr>
                <w:spacing w:val="-10"/>
                <w:sz w:val="20"/>
              </w:rPr>
              <w:t>1</w:t>
            </w:r>
          </w:p>
        </w:tc>
        <w:tc>
          <w:tcPr>
            <w:tcW w:w="994" w:type="dxa"/>
          </w:tcPr>
          <w:p w14:paraId="41DF58AC" w14:textId="77777777" w:rsidR="004D752A" w:rsidRDefault="004D752A">
            <w:pPr>
              <w:pStyle w:val="TableParagraph"/>
              <w:ind w:left="0"/>
              <w:rPr>
                <w:sz w:val="20"/>
              </w:rPr>
            </w:pPr>
          </w:p>
        </w:tc>
        <w:tc>
          <w:tcPr>
            <w:tcW w:w="3971" w:type="dxa"/>
          </w:tcPr>
          <w:p w14:paraId="305987EA" w14:textId="77777777" w:rsidR="004D752A" w:rsidRDefault="00000000">
            <w:pPr>
              <w:pStyle w:val="TableParagraph"/>
              <w:ind w:left="110" w:right="168"/>
              <w:rPr>
                <w:sz w:val="20"/>
              </w:rPr>
            </w:pPr>
            <w:r>
              <w:rPr>
                <w:sz w:val="20"/>
              </w:rPr>
              <w:t>Формирование умения обозначать звук соответствующей</w:t>
            </w:r>
            <w:r>
              <w:rPr>
                <w:spacing w:val="-13"/>
                <w:sz w:val="20"/>
              </w:rPr>
              <w:t xml:space="preserve"> </w:t>
            </w:r>
            <w:r>
              <w:rPr>
                <w:sz w:val="20"/>
              </w:rPr>
              <w:t>буквой;</w:t>
            </w:r>
            <w:r>
              <w:rPr>
                <w:spacing w:val="-12"/>
                <w:sz w:val="20"/>
              </w:rPr>
              <w:t xml:space="preserve"> </w:t>
            </w:r>
            <w:r>
              <w:rPr>
                <w:sz w:val="20"/>
              </w:rPr>
              <w:t>выделять</w:t>
            </w:r>
            <w:r>
              <w:rPr>
                <w:spacing w:val="-13"/>
                <w:sz w:val="20"/>
              </w:rPr>
              <w:t xml:space="preserve"> </w:t>
            </w:r>
            <w:r>
              <w:rPr>
                <w:sz w:val="20"/>
              </w:rPr>
              <w:t>звуки из слогов и слов.</w:t>
            </w:r>
          </w:p>
          <w:p w14:paraId="75BFF625" w14:textId="77777777" w:rsidR="004D752A" w:rsidRDefault="00000000">
            <w:pPr>
              <w:pStyle w:val="TableParagraph"/>
              <w:ind w:left="110" w:right="168"/>
              <w:rPr>
                <w:sz w:val="20"/>
              </w:rPr>
            </w:pPr>
            <w:r>
              <w:rPr>
                <w:sz w:val="20"/>
              </w:rPr>
              <w:t>Развитие</w:t>
            </w:r>
            <w:r>
              <w:rPr>
                <w:spacing w:val="-4"/>
                <w:sz w:val="20"/>
              </w:rPr>
              <w:t xml:space="preserve"> </w:t>
            </w:r>
            <w:r>
              <w:rPr>
                <w:sz w:val="20"/>
              </w:rPr>
              <w:t>умения</w:t>
            </w:r>
            <w:r>
              <w:rPr>
                <w:spacing w:val="-3"/>
                <w:sz w:val="20"/>
              </w:rPr>
              <w:t xml:space="preserve"> </w:t>
            </w:r>
            <w:r>
              <w:rPr>
                <w:sz w:val="20"/>
              </w:rPr>
              <w:t>составлять</w:t>
            </w:r>
            <w:r>
              <w:rPr>
                <w:spacing w:val="-3"/>
                <w:sz w:val="20"/>
              </w:rPr>
              <w:t xml:space="preserve"> </w:t>
            </w:r>
            <w:r>
              <w:rPr>
                <w:sz w:val="20"/>
              </w:rPr>
              <w:t>слоги</w:t>
            </w:r>
            <w:r>
              <w:rPr>
                <w:spacing w:val="-4"/>
                <w:sz w:val="20"/>
              </w:rPr>
              <w:t xml:space="preserve"> </w:t>
            </w:r>
            <w:r>
              <w:rPr>
                <w:sz w:val="20"/>
              </w:rPr>
              <w:t>и</w:t>
            </w:r>
            <w:r>
              <w:rPr>
                <w:spacing w:val="-4"/>
                <w:sz w:val="20"/>
              </w:rPr>
              <w:t xml:space="preserve"> </w:t>
            </w:r>
            <w:r>
              <w:rPr>
                <w:sz w:val="20"/>
              </w:rPr>
              <w:t>слова из</w:t>
            </w:r>
            <w:r>
              <w:rPr>
                <w:spacing w:val="-5"/>
                <w:sz w:val="20"/>
              </w:rPr>
              <w:t xml:space="preserve"> </w:t>
            </w:r>
            <w:r>
              <w:rPr>
                <w:sz w:val="20"/>
              </w:rPr>
              <w:t>букв</w:t>
            </w:r>
            <w:r>
              <w:rPr>
                <w:spacing w:val="-5"/>
                <w:sz w:val="20"/>
              </w:rPr>
              <w:t xml:space="preserve"> </w:t>
            </w:r>
            <w:r>
              <w:rPr>
                <w:sz w:val="20"/>
              </w:rPr>
              <w:t>разрезной</w:t>
            </w:r>
            <w:r>
              <w:rPr>
                <w:spacing w:val="-8"/>
                <w:sz w:val="20"/>
              </w:rPr>
              <w:t xml:space="preserve"> </w:t>
            </w:r>
            <w:r>
              <w:rPr>
                <w:sz w:val="20"/>
              </w:rPr>
              <w:t>азбуки</w:t>
            </w:r>
            <w:r>
              <w:rPr>
                <w:spacing w:val="-8"/>
                <w:sz w:val="20"/>
              </w:rPr>
              <w:t xml:space="preserve"> </w:t>
            </w:r>
            <w:r>
              <w:rPr>
                <w:sz w:val="20"/>
              </w:rPr>
              <w:t>и</w:t>
            </w:r>
            <w:r>
              <w:rPr>
                <w:spacing w:val="-8"/>
                <w:sz w:val="20"/>
              </w:rPr>
              <w:t xml:space="preserve"> </w:t>
            </w:r>
            <w:r>
              <w:rPr>
                <w:sz w:val="20"/>
              </w:rPr>
              <w:t>записывать</w:t>
            </w:r>
            <w:r>
              <w:rPr>
                <w:spacing w:val="-7"/>
                <w:sz w:val="20"/>
              </w:rPr>
              <w:t xml:space="preserve"> </w:t>
            </w:r>
            <w:r>
              <w:rPr>
                <w:sz w:val="20"/>
              </w:rPr>
              <w:t>их. Развитие умения писать под диктовку изучаемые буквы, слоги и слова</w:t>
            </w:r>
          </w:p>
        </w:tc>
        <w:tc>
          <w:tcPr>
            <w:tcW w:w="3404" w:type="dxa"/>
          </w:tcPr>
          <w:p w14:paraId="6052D6FC" w14:textId="77777777" w:rsidR="004D752A" w:rsidRDefault="00000000">
            <w:pPr>
              <w:pStyle w:val="TableParagraph"/>
              <w:ind w:left="110" w:right="191"/>
              <w:rPr>
                <w:sz w:val="20"/>
              </w:rPr>
            </w:pPr>
            <w:r>
              <w:rPr>
                <w:sz w:val="20"/>
              </w:rPr>
              <w:t>Выделяют в слогах и словах отдельные звуки с помощью учителя.</w:t>
            </w:r>
            <w:r>
              <w:rPr>
                <w:spacing w:val="-10"/>
                <w:sz w:val="20"/>
              </w:rPr>
              <w:t xml:space="preserve"> </w:t>
            </w:r>
            <w:r>
              <w:rPr>
                <w:sz w:val="20"/>
              </w:rPr>
              <w:t>Составляют</w:t>
            </w:r>
            <w:r>
              <w:rPr>
                <w:spacing w:val="-12"/>
                <w:sz w:val="20"/>
              </w:rPr>
              <w:t xml:space="preserve"> </w:t>
            </w:r>
            <w:r>
              <w:rPr>
                <w:sz w:val="20"/>
              </w:rPr>
              <w:t>слоги</w:t>
            </w:r>
            <w:r>
              <w:rPr>
                <w:spacing w:val="-13"/>
                <w:sz w:val="20"/>
              </w:rPr>
              <w:t xml:space="preserve"> </w:t>
            </w:r>
            <w:r>
              <w:rPr>
                <w:sz w:val="20"/>
              </w:rPr>
              <w:t>и</w:t>
            </w:r>
            <w:r>
              <w:rPr>
                <w:spacing w:val="-12"/>
                <w:sz w:val="20"/>
              </w:rPr>
              <w:t xml:space="preserve"> </w:t>
            </w:r>
            <w:r>
              <w:rPr>
                <w:sz w:val="20"/>
              </w:rPr>
              <w:t xml:space="preserve">слова из букв разрезной азбуки по </w:t>
            </w:r>
            <w:r>
              <w:rPr>
                <w:spacing w:val="-2"/>
                <w:sz w:val="20"/>
              </w:rPr>
              <w:t>образцу.</w:t>
            </w:r>
          </w:p>
          <w:p w14:paraId="650E70F7" w14:textId="77777777" w:rsidR="004D752A" w:rsidRDefault="00000000">
            <w:pPr>
              <w:pStyle w:val="TableParagraph"/>
              <w:spacing w:line="230" w:lineRule="atLeast"/>
              <w:ind w:left="110" w:right="182"/>
              <w:rPr>
                <w:sz w:val="20"/>
              </w:rPr>
            </w:pPr>
            <w:r>
              <w:rPr>
                <w:sz w:val="20"/>
              </w:rPr>
              <w:t>Пишут изучаемые строчные и прописные</w:t>
            </w:r>
            <w:r>
              <w:rPr>
                <w:spacing w:val="-10"/>
                <w:sz w:val="20"/>
              </w:rPr>
              <w:t xml:space="preserve"> </w:t>
            </w:r>
            <w:r>
              <w:rPr>
                <w:sz w:val="20"/>
              </w:rPr>
              <w:t>буквы,</w:t>
            </w:r>
            <w:r>
              <w:rPr>
                <w:spacing w:val="-6"/>
                <w:sz w:val="20"/>
              </w:rPr>
              <w:t xml:space="preserve"> </w:t>
            </w:r>
            <w:r>
              <w:rPr>
                <w:sz w:val="20"/>
              </w:rPr>
              <w:t>слоги</w:t>
            </w:r>
            <w:r>
              <w:rPr>
                <w:spacing w:val="-9"/>
                <w:sz w:val="20"/>
              </w:rPr>
              <w:t xml:space="preserve"> </w:t>
            </w:r>
            <w:r>
              <w:rPr>
                <w:sz w:val="20"/>
              </w:rPr>
              <w:t>и</w:t>
            </w:r>
            <w:r>
              <w:rPr>
                <w:spacing w:val="-9"/>
                <w:sz w:val="20"/>
              </w:rPr>
              <w:t xml:space="preserve"> </w:t>
            </w:r>
            <w:r>
              <w:rPr>
                <w:sz w:val="20"/>
              </w:rPr>
              <w:t>слова</w:t>
            </w:r>
            <w:r>
              <w:rPr>
                <w:spacing w:val="-6"/>
                <w:sz w:val="20"/>
              </w:rPr>
              <w:t xml:space="preserve"> </w:t>
            </w:r>
            <w:r>
              <w:rPr>
                <w:sz w:val="20"/>
              </w:rPr>
              <w:t xml:space="preserve">с печатного текста с помощью </w:t>
            </w:r>
            <w:r>
              <w:rPr>
                <w:spacing w:val="-2"/>
                <w:sz w:val="20"/>
              </w:rPr>
              <w:t>учителя</w:t>
            </w:r>
          </w:p>
        </w:tc>
        <w:tc>
          <w:tcPr>
            <w:tcW w:w="2948" w:type="dxa"/>
          </w:tcPr>
          <w:p w14:paraId="76109163" w14:textId="77777777" w:rsidR="004D752A" w:rsidRDefault="00000000">
            <w:pPr>
              <w:pStyle w:val="TableParagraph"/>
              <w:ind w:left="105" w:right="202"/>
              <w:rPr>
                <w:sz w:val="20"/>
              </w:rPr>
            </w:pPr>
            <w:r>
              <w:rPr>
                <w:sz w:val="20"/>
              </w:rPr>
              <w:t>Выделяют в слогах и словах отдельные</w:t>
            </w:r>
            <w:r>
              <w:rPr>
                <w:spacing w:val="-13"/>
                <w:sz w:val="20"/>
              </w:rPr>
              <w:t xml:space="preserve"> </w:t>
            </w:r>
            <w:r>
              <w:rPr>
                <w:sz w:val="20"/>
              </w:rPr>
              <w:t>звуки.</w:t>
            </w:r>
            <w:r>
              <w:rPr>
                <w:spacing w:val="-12"/>
                <w:sz w:val="20"/>
              </w:rPr>
              <w:t xml:space="preserve"> </w:t>
            </w:r>
            <w:r>
              <w:rPr>
                <w:sz w:val="20"/>
              </w:rPr>
              <w:t>Составляют слоги и слова из букв разрезной азбуки.</w:t>
            </w:r>
          </w:p>
          <w:p w14:paraId="74A6851D" w14:textId="77777777" w:rsidR="004D752A" w:rsidRDefault="00000000">
            <w:pPr>
              <w:pStyle w:val="TableParagraph"/>
              <w:ind w:left="105" w:right="202"/>
              <w:rPr>
                <w:sz w:val="20"/>
              </w:rPr>
            </w:pPr>
            <w:r>
              <w:rPr>
                <w:sz w:val="20"/>
              </w:rPr>
              <w:t>Пишут изучаемые строчные и прописные буквы, слоги и слова</w:t>
            </w:r>
            <w:r>
              <w:rPr>
                <w:spacing w:val="-6"/>
                <w:sz w:val="20"/>
              </w:rPr>
              <w:t xml:space="preserve"> </w:t>
            </w:r>
            <w:r>
              <w:rPr>
                <w:sz w:val="20"/>
              </w:rPr>
              <w:t>с</w:t>
            </w:r>
            <w:r>
              <w:rPr>
                <w:spacing w:val="-10"/>
                <w:sz w:val="20"/>
              </w:rPr>
              <w:t xml:space="preserve"> </w:t>
            </w:r>
            <w:r>
              <w:rPr>
                <w:sz w:val="20"/>
              </w:rPr>
              <w:t>печатного</w:t>
            </w:r>
            <w:r>
              <w:rPr>
                <w:spacing w:val="-12"/>
                <w:sz w:val="20"/>
              </w:rPr>
              <w:t xml:space="preserve"> </w:t>
            </w:r>
            <w:r>
              <w:rPr>
                <w:sz w:val="20"/>
              </w:rPr>
              <w:t>текста</w:t>
            </w:r>
            <w:r>
              <w:rPr>
                <w:spacing w:val="-6"/>
                <w:sz w:val="20"/>
              </w:rPr>
              <w:t xml:space="preserve"> </w:t>
            </w:r>
            <w:r>
              <w:rPr>
                <w:sz w:val="20"/>
              </w:rPr>
              <w:t>и</w:t>
            </w:r>
            <w:r>
              <w:rPr>
                <w:spacing w:val="-10"/>
                <w:sz w:val="20"/>
              </w:rPr>
              <w:t xml:space="preserve"> </w:t>
            </w:r>
            <w:r>
              <w:rPr>
                <w:sz w:val="20"/>
              </w:rPr>
              <w:t xml:space="preserve">под </w:t>
            </w:r>
            <w:r>
              <w:rPr>
                <w:spacing w:val="-2"/>
                <w:sz w:val="20"/>
              </w:rPr>
              <w:t>диктовку</w:t>
            </w:r>
          </w:p>
        </w:tc>
      </w:tr>
      <w:tr w:rsidR="004D752A" w14:paraId="6532213A" w14:textId="77777777">
        <w:trPr>
          <w:trHeight w:val="3216"/>
        </w:trPr>
        <w:tc>
          <w:tcPr>
            <w:tcW w:w="566" w:type="dxa"/>
          </w:tcPr>
          <w:p w14:paraId="42A6E9BD" w14:textId="77777777" w:rsidR="004D752A" w:rsidRDefault="00000000">
            <w:pPr>
              <w:pStyle w:val="TableParagraph"/>
              <w:spacing w:line="225" w:lineRule="exact"/>
              <w:ind w:left="14" w:right="4"/>
              <w:jc w:val="center"/>
              <w:rPr>
                <w:sz w:val="20"/>
              </w:rPr>
            </w:pPr>
            <w:r>
              <w:rPr>
                <w:spacing w:val="-5"/>
                <w:sz w:val="20"/>
              </w:rPr>
              <w:t>29</w:t>
            </w:r>
          </w:p>
        </w:tc>
        <w:tc>
          <w:tcPr>
            <w:tcW w:w="2415" w:type="dxa"/>
          </w:tcPr>
          <w:p w14:paraId="1861D27A" w14:textId="77777777" w:rsidR="004D752A" w:rsidRDefault="00000000">
            <w:pPr>
              <w:pStyle w:val="TableParagraph"/>
              <w:spacing w:line="225" w:lineRule="exact"/>
              <w:ind w:left="110"/>
              <w:rPr>
                <w:sz w:val="20"/>
              </w:rPr>
            </w:pPr>
            <w:r>
              <w:rPr>
                <w:sz w:val="20"/>
              </w:rPr>
              <w:t>Строчная</w:t>
            </w:r>
            <w:r>
              <w:rPr>
                <w:spacing w:val="-11"/>
                <w:sz w:val="20"/>
              </w:rPr>
              <w:t xml:space="preserve"> </w:t>
            </w:r>
            <w:r>
              <w:rPr>
                <w:sz w:val="20"/>
              </w:rPr>
              <w:t>буква</w:t>
            </w:r>
            <w:r>
              <w:rPr>
                <w:spacing w:val="-6"/>
                <w:sz w:val="20"/>
              </w:rPr>
              <w:t xml:space="preserve"> </w:t>
            </w:r>
            <w:r>
              <w:rPr>
                <w:spacing w:val="-10"/>
                <w:sz w:val="20"/>
              </w:rPr>
              <w:t>н</w:t>
            </w:r>
          </w:p>
        </w:tc>
        <w:tc>
          <w:tcPr>
            <w:tcW w:w="706" w:type="dxa"/>
          </w:tcPr>
          <w:p w14:paraId="7BD44B7D" w14:textId="77777777" w:rsidR="004D752A" w:rsidRDefault="00000000">
            <w:pPr>
              <w:pStyle w:val="TableParagraph"/>
              <w:spacing w:line="225" w:lineRule="exact"/>
              <w:ind w:left="10"/>
              <w:jc w:val="center"/>
              <w:rPr>
                <w:sz w:val="20"/>
              </w:rPr>
            </w:pPr>
            <w:r>
              <w:rPr>
                <w:spacing w:val="-10"/>
                <w:sz w:val="20"/>
              </w:rPr>
              <w:t>1</w:t>
            </w:r>
          </w:p>
        </w:tc>
        <w:tc>
          <w:tcPr>
            <w:tcW w:w="994" w:type="dxa"/>
          </w:tcPr>
          <w:p w14:paraId="1A60EAF5" w14:textId="77777777" w:rsidR="004D752A" w:rsidRDefault="004D752A">
            <w:pPr>
              <w:pStyle w:val="TableParagraph"/>
              <w:ind w:left="0"/>
              <w:rPr>
                <w:sz w:val="20"/>
              </w:rPr>
            </w:pPr>
          </w:p>
        </w:tc>
        <w:tc>
          <w:tcPr>
            <w:tcW w:w="3971" w:type="dxa"/>
          </w:tcPr>
          <w:p w14:paraId="132265E4" w14:textId="77777777" w:rsidR="004D752A" w:rsidRDefault="00000000">
            <w:pPr>
              <w:pStyle w:val="TableParagraph"/>
              <w:spacing w:line="235" w:lineRule="auto"/>
              <w:ind w:left="110"/>
              <w:rPr>
                <w:sz w:val="20"/>
              </w:rPr>
            </w:pPr>
            <w:r>
              <w:rPr>
                <w:sz w:val="20"/>
              </w:rPr>
              <w:t>Развитие</w:t>
            </w:r>
            <w:r>
              <w:rPr>
                <w:spacing w:val="-10"/>
                <w:sz w:val="20"/>
              </w:rPr>
              <w:t xml:space="preserve"> </w:t>
            </w:r>
            <w:r>
              <w:rPr>
                <w:sz w:val="20"/>
              </w:rPr>
              <w:t>умения</w:t>
            </w:r>
            <w:r>
              <w:rPr>
                <w:spacing w:val="-8"/>
                <w:sz w:val="20"/>
              </w:rPr>
              <w:t xml:space="preserve"> </w:t>
            </w:r>
            <w:r>
              <w:rPr>
                <w:sz w:val="20"/>
              </w:rPr>
              <w:t>определять</w:t>
            </w:r>
            <w:r>
              <w:rPr>
                <w:spacing w:val="-8"/>
                <w:sz w:val="20"/>
              </w:rPr>
              <w:t xml:space="preserve"> </w:t>
            </w:r>
            <w:r>
              <w:rPr>
                <w:sz w:val="20"/>
              </w:rPr>
              <w:t>место</w:t>
            </w:r>
            <w:r>
              <w:rPr>
                <w:spacing w:val="-11"/>
                <w:sz w:val="20"/>
              </w:rPr>
              <w:t xml:space="preserve"> </w:t>
            </w:r>
            <w:r>
              <w:rPr>
                <w:sz w:val="20"/>
              </w:rPr>
              <w:t>звука</w:t>
            </w:r>
            <w:r>
              <w:rPr>
                <w:spacing w:val="-5"/>
                <w:sz w:val="20"/>
              </w:rPr>
              <w:t xml:space="preserve"> </w:t>
            </w:r>
            <w:r>
              <w:rPr>
                <w:sz w:val="20"/>
              </w:rPr>
              <w:t xml:space="preserve">в </w:t>
            </w:r>
            <w:r>
              <w:rPr>
                <w:spacing w:val="-2"/>
                <w:sz w:val="20"/>
              </w:rPr>
              <w:t>слове.</w:t>
            </w:r>
          </w:p>
          <w:p w14:paraId="29AB87BD" w14:textId="77777777" w:rsidR="004D752A" w:rsidRDefault="00000000">
            <w:pPr>
              <w:pStyle w:val="TableParagraph"/>
              <w:spacing w:before="1"/>
              <w:ind w:left="110" w:right="168"/>
              <w:rPr>
                <w:sz w:val="20"/>
              </w:rPr>
            </w:pPr>
            <w:r>
              <w:rPr>
                <w:sz w:val="20"/>
              </w:rPr>
              <w:t>Сравнение</w:t>
            </w:r>
            <w:r>
              <w:rPr>
                <w:spacing w:val="-12"/>
                <w:sz w:val="20"/>
              </w:rPr>
              <w:t xml:space="preserve"> </w:t>
            </w:r>
            <w:r>
              <w:rPr>
                <w:sz w:val="20"/>
              </w:rPr>
              <w:t>печатной</w:t>
            </w:r>
            <w:r>
              <w:rPr>
                <w:spacing w:val="-11"/>
                <w:sz w:val="20"/>
              </w:rPr>
              <w:t xml:space="preserve"> </w:t>
            </w:r>
            <w:r>
              <w:rPr>
                <w:sz w:val="20"/>
              </w:rPr>
              <w:t>и</w:t>
            </w:r>
            <w:r>
              <w:rPr>
                <w:spacing w:val="-11"/>
                <w:sz w:val="20"/>
              </w:rPr>
              <w:t xml:space="preserve"> </w:t>
            </w:r>
            <w:r>
              <w:rPr>
                <w:sz w:val="20"/>
              </w:rPr>
              <w:t>письменной</w:t>
            </w:r>
            <w:r>
              <w:rPr>
                <w:spacing w:val="-11"/>
                <w:sz w:val="20"/>
              </w:rPr>
              <w:t xml:space="preserve"> </w:t>
            </w:r>
            <w:r>
              <w:rPr>
                <w:sz w:val="20"/>
              </w:rPr>
              <w:t>букв. Выполнение слогового и звуко - буквенного анализа слов с буквой н.</w:t>
            </w:r>
          </w:p>
          <w:p w14:paraId="34832212" w14:textId="77777777" w:rsidR="004D752A" w:rsidRDefault="00000000">
            <w:pPr>
              <w:pStyle w:val="TableParagraph"/>
              <w:spacing w:before="1" w:line="244" w:lineRule="auto"/>
              <w:ind w:left="110"/>
              <w:rPr>
                <w:sz w:val="20"/>
              </w:rPr>
            </w:pPr>
            <w:r>
              <w:rPr>
                <w:sz w:val="20"/>
              </w:rPr>
              <w:t>Называние элементов буквы н. Конструирование буквы из элементов. Написание</w:t>
            </w:r>
            <w:r>
              <w:rPr>
                <w:spacing w:val="-11"/>
                <w:sz w:val="20"/>
              </w:rPr>
              <w:t xml:space="preserve"> </w:t>
            </w:r>
            <w:r>
              <w:rPr>
                <w:sz w:val="20"/>
              </w:rPr>
              <w:t>изучаемой</w:t>
            </w:r>
            <w:r>
              <w:rPr>
                <w:spacing w:val="-10"/>
                <w:sz w:val="20"/>
              </w:rPr>
              <w:t xml:space="preserve"> </w:t>
            </w:r>
            <w:r>
              <w:rPr>
                <w:sz w:val="20"/>
              </w:rPr>
              <w:t>буквы</w:t>
            </w:r>
            <w:r>
              <w:rPr>
                <w:spacing w:val="-9"/>
                <w:sz w:val="20"/>
              </w:rPr>
              <w:t xml:space="preserve"> </w:t>
            </w:r>
            <w:r>
              <w:rPr>
                <w:sz w:val="20"/>
              </w:rPr>
              <w:t>в</w:t>
            </w:r>
            <w:r>
              <w:rPr>
                <w:spacing w:val="-7"/>
                <w:sz w:val="20"/>
              </w:rPr>
              <w:t xml:space="preserve"> </w:t>
            </w:r>
            <w:r>
              <w:rPr>
                <w:sz w:val="20"/>
              </w:rPr>
              <w:t>воздухе,</w:t>
            </w:r>
            <w:r>
              <w:rPr>
                <w:spacing w:val="-6"/>
                <w:sz w:val="20"/>
              </w:rPr>
              <w:t xml:space="preserve"> </w:t>
            </w:r>
            <w:r>
              <w:rPr>
                <w:sz w:val="20"/>
              </w:rPr>
              <w:t>на доске, в тетради.</w:t>
            </w:r>
          </w:p>
          <w:p w14:paraId="25BEE029" w14:textId="77777777" w:rsidR="004D752A" w:rsidRDefault="00000000">
            <w:pPr>
              <w:pStyle w:val="TableParagraph"/>
              <w:ind w:left="110"/>
              <w:rPr>
                <w:sz w:val="20"/>
              </w:rPr>
            </w:pPr>
            <w:r>
              <w:rPr>
                <w:sz w:val="20"/>
              </w:rPr>
              <w:t>Составление</w:t>
            </w:r>
            <w:r>
              <w:rPr>
                <w:spacing w:val="-8"/>
                <w:sz w:val="20"/>
              </w:rPr>
              <w:t xml:space="preserve"> </w:t>
            </w:r>
            <w:r>
              <w:rPr>
                <w:sz w:val="20"/>
              </w:rPr>
              <w:t>устного</w:t>
            </w:r>
            <w:r>
              <w:rPr>
                <w:spacing w:val="-13"/>
                <w:sz w:val="20"/>
              </w:rPr>
              <w:t xml:space="preserve"> </w:t>
            </w:r>
            <w:r>
              <w:rPr>
                <w:sz w:val="20"/>
              </w:rPr>
              <w:t>рассказа,</w:t>
            </w:r>
            <w:r>
              <w:rPr>
                <w:spacing w:val="-10"/>
                <w:sz w:val="20"/>
              </w:rPr>
              <w:t xml:space="preserve"> </w:t>
            </w:r>
            <w:r>
              <w:rPr>
                <w:sz w:val="20"/>
              </w:rPr>
              <w:t>по</w:t>
            </w:r>
            <w:r>
              <w:rPr>
                <w:spacing w:val="-13"/>
                <w:sz w:val="20"/>
              </w:rPr>
              <w:t xml:space="preserve"> </w:t>
            </w:r>
            <w:r>
              <w:rPr>
                <w:sz w:val="20"/>
              </w:rPr>
              <w:t>опорным словам, содержащим изученные звуки.</w:t>
            </w:r>
          </w:p>
          <w:p w14:paraId="26AA53A5" w14:textId="77777777" w:rsidR="004D752A" w:rsidRDefault="00000000">
            <w:pPr>
              <w:pStyle w:val="TableParagraph"/>
              <w:spacing w:before="3" w:line="235" w:lineRule="auto"/>
              <w:ind w:left="110"/>
              <w:rPr>
                <w:sz w:val="20"/>
              </w:rPr>
            </w:pPr>
            <w:r>
              <w:rPr>
                <w:sz w:val="20"/>
              </w:rPr>
              <w:t>Запись</w:t>
            </w:r>
            <w:r>
              <w:rPr>
                <w:spacing w:val="-8"/>
                <w:sz w:val="20"/>
              </w:rPr>
              <w:t xml:space="preserve"> </w:t>
            </w:r>
            <w:r>
              <w:rPr>
                <w:sz w:val="20"/>
              </w:rPr>
              <w:t>с</w:t>
            </w:r>
            <w:r>
              <w:rPr>
                <w:spacing w:val="-10"/>
                <w:sz w:val="20"/>
              </w:rPr>
              <w:t xml:space="preserve"> </w:t>
            </w:r>
            <w:r>
              <w:rPr>
                <w:sz w:val="20"/>
              </w:rPr>
              <w:t>комментированием</w:t>
            </w:r>
            <w:r>
              <w:rPr>
                <w:spacing w:val="-6"/>
                <w:sz w:val="20"/>
              </w:rPr>
              <w:t xml:space="preserve"> </w:t>
            </w:r>
            <w:r>
              <w:rPr>
                <w:sz w:val="20"/>
              </w:rPr>
              <w:t>слога,</w:t>
            </w:r>
            <w:r>
              <w:rPr>
                <w:spacing w:val="-6"/>
                <w:sz w:val="20"/>
              </w:rPr>
              <w:t xml:space="preserve"> </w:t>
            </w:r>
            <w:r>
              <w:rPr>
                <w:sz w:val="20"/>
              </w:rPr>
              <w:t>слова</w:t>
            </w:r>
            <w:r>
              <w:rPr>
                <w:spacing w:val="-6"/>
                <w:sz w:val="20"/>
              </w:rPr>
              <w:t xml:space="preserve"> </w:t>
            </w:r>
            <w:r>
              <w:rPr>
                <w:sz w:val="20"/>
              </w:rPr>
              <w:t>с новой буквой</w:t>
            </w:r>
          </w:p>
        </w:tc>
        <w:tc>
          <w:tcPr>
            <w:tcW w:w="3404" w:type="dxa"/>
          </w:tcPr>
          <w:p w14:paraId="6F57B71B" w14:textId="77777777" w:rsidR="004D752A" w:rsidRDefault="00000000">
            <w:pPr>
              <w:pStyle w:val="TableParagraph"/>
              <w:ind w:left="110" w:right="104"/>
              <w:rPr>
                <w:sz w:val="20"/>
              </w:rPr>
            </w:pPr>
            <w:r>
              <w:rPr>
                <w:sz w:val="20"/>
              </w:rPr>
              <w:t>Подбирают</w:t>
            </w:r>
            <w:r>
              <w:rPr>
                <w:spacing w:val="-12"/>
                <w:sz w:val="20"/>
              </w:rPr>
              <w:t xml:space="preserve"> </w:t>
            </w:r>
            <w:r>
              <w:rPr>
                <w:sz w:val="20"/>
              </w:rPr>
              <w:t>слова</w:t>
            </w:r>
            <w:r>
              <w:rPr>
                <w:spacing w:val="-9"/>
                <w:sz w:val="20"/>
              </w:rPr>
              <w:t xml:space="preserve"> </w:t>
            </w:r>
            <w:r>
              <w:rPr>
                <w:sz w:val="20"/>
              </w:rPr>
              <w:t>с</w:t>
            </w:r>
            <w:r>
              <w:rPr>
                <w:spacing w:val="-13"/>
                <w:sz w:val="20"/>
              </w:rPr>
              <w:t xml:space="preserve"> </w:t>
            </w:r>
            <w:r>
              <w:rPr>
                <w:sz w:val="20"/>
              </w:rPr>
              <w:t>заданным</w:t>
            </w:r>
            <w:r>
              <w:rPr>
                <w:spacing w:val="-12"/>
                <w:sz w:val="20"/>
              </w:rPr>
              <w:t xml:space="preserve"> </w:t>
            </w:r>
            <w:r>
              <w:rPr>
                <w:sz w:val="20"/>
              </w:rPr>
              <w:t>звуком с помощью учителя. Выделяют в словах звук [н] с помощью учителя. Выполняют слоговой и звуко - буквенный анализ слов с буквой н с помощью учителя.</w:t>
            </w:r>
          </w:p>
          <w:p w14:paraId="131882AB" w14:textId="77777777" w:rsidR="004D752A" w:rsidRDefault="00000000">
            <w:pPr>
              <w:pStyle w:val="TableParagraph"/>
              <w:ind w:left="110" w:right="296"/>
              <w:jc w:val="both"/>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н</w:t>
            </w:r>
            <w:r>
              <w:rPr>
                <w:spacing w:val="-10"/>
                <w:sz w:val="20"/>
              </w:rPr>
              <w:t xml:space="preserve"> </w:t>
            </w:r>
            <w:r>
              <w:rPr>
                <w:sz w:val="20"/>
              </w:rPr>
              <w:t>по</w:t>
            </w:r>
            <w:r>
              <w:rPr>
                <w:spacing w:val="-13"/>
                <w:sz w:val="20"/>
              </w:rPr>
              <w:t xml:space="preserve"> </w:t>
            </w:r>
            <w:r>
              <w:rPr>
                <w:sz w:val="20"/>
              </w:rPr>
              <w:t>образцу. Сравнивают</w:t>
            </w:r>
            <w:r>
              <w:rPr>
                <w:spacing w:val="-13"/>
                <w:sz w:val="20"/>
              </w:rPr>
              <w:t xml:space="preserve"> </w:t>
            </w:r>
            <w:r>
              <w:rPr>
                <w:sz w:val="20"/>
              </w:rPr>
              <w:t>строчную,</w:t>
            </w:r>
            <w:r>
              <w:rPr>
                <w:spacing w:val="-12"/>
                <w:sz w:val="20"/>
              </w:rPr>
              <w:t xml:space="preserve"> </w:t>
            </w:r>
            <w:r>
              <w:rPr>
                <w:sz w:val="20"/>
              </w:rPr>
              <w:t>заглавную, печатную и письменную букву.</w:t>
            </w:r>
          </w:p>
          <w:p w14:paraId="2E599757" w14:textId="77777777" w:rsidR="004D752A" w:rsidRDefault="00000000">
            <w:pPr>
              <w:pStyle w:val="TableParagraph"/>
              <w:ind w:left="110" w:right="399"/>
              <w:jc w:val="both"/>
              <w:rPr>
                <w:sz w:val="20"/>
              </w:rPr>
            </w:pPr>
            <w:r>
              <w:rPr>
                <w:sz w:val="20"/>
              </w:rPr>
              <w:t>Пишут</w:t>
            </w:r>
            <w:r>
              <w:rPr>
                <w:spacing w:val="-6"/>
                <w:sz w:val="20"/>
              </w:rPr>
              <w:t xml:space="preserve"> </w:t>
            </w:r>
            <w:r>
              <w:rPr>
                <w:sz w:val="20"/>
              </w:rPr>
              <w:t>слоги</w:t>
            </w:r>
            <w:r>
              <w:rPr>
                <w:spacing w:val="-7"/>
                <w:sz w:val="20"/>
              </w:rPr>
              <w:t xml:space="preserve"> </w:t>
            </w:r>
            <w:r>
              <w:rPr>
                <w:sz w:val="20"/>
              </w:rPr>
              <w:t>и</w:t>
            </w:r>
            <w:r>
              <w:rPr>
                <w:spacing w:val="-7"/>
                <w:sz w:val="20"/>
              </w:rPr>
              <w:t xml:space="preserve"> </w:t>
            </w:r>
            <w:r>
              <w:rPr>
                <w:sz w:val="20"/>
              </w:rPr>
              <w:t>слова</w:t>
            </w:r>
            <w:r>
              <w:rPr>
                <w:spacing w:val="-3"/>
                <w:sz w:val="20"/>
              </w:rPr>
              <w:t xml:space="preserve"> </w:t>
            </w:r>
            <w:r>
              <w:rPr>
                <w:sz w:val="20"/>
              </w:rPr>
              <w:t>с</w:t>
            </w:r>
            <w:r>
              <w:rPr>
                <w:spacing w:val="-8"/>
                <w:sz w:val="20"/>
              </w:rPr>
              <w:t xml:space="preserve"> </w:t>
            </w:r>
            <w:r>
              <w:rPr>
                <w:sz w:val="20"/>
              </w:rPr>
              <w:t>буквой</w:t>
            </w:r>
            <w:r>
              <w:rPr>
                <w:spacing w:val="-7"/>
                <w:sz w:val="20"/>
              </w:rPr>
              <w:t xml:space="preserve"> </w:t>
            </w:r>
            <w:r>
              <w:rPr>
                <w:sz w:val="20"/>
              </w:rPr>
              <w:t>н</w:t>
            </w:r>
            <w:r>
              <w:rPr>
                <w:spacing w:val="-7"/>
                <w:sz w:val="20"/>
              </w:rPr>
              <w:t xml:space="preserve"> </w:t>
            </w:r>
            <w:r>
              <w:rPr>
                <w:sz w:val="20"/>
              </w:rPr>
              <w:t>с помощью учителя</w:t>
            </w:r>
          </w:p>
        </w:tc>
        <w:tc>
          <w:tcPr>
            <w:tcW w:w="2948" w:type="dxa"/>
          </w:tcPr>
          <w:p w14:paraId="3E0FA771" w14:textId="77777777" w:rsidR="004D752A" w:rsidRDefault="00000000">
            <w:pPr>
              <w:pStyle w:val="TableParagraph"/>
              <w:ind w:left="105" w:right="202"/>
              <w:rPr>
                <w:sz w:val="20"/>
              </w:rPr>
            </w:pPr>
            <w:r>
              <w:rPr>
                <w:sz w:val="20"/>
              </w:rPr>
              <w:t>Подбирают слова с заданным звуком с помощью учителя. Выделяют в словах звук [н]. Выполняют</w:t>
            </w:r>
            <w:r>
              <w:rPr>
                <w:spacing w:val="-9"/>
                <w:sz w:val="20"/>
              </w:rPr>
              <w:t xml:space="preserve"> </w:t>
            </w:r>
            <w:r>
              <w:rPr>
                <w:sz w:val="20"/>
              </w:rPr>
              <w:t>слоговой</w:t>
            </w:r>
            <w:r>
              <w:rPr>
                <w:spacing w:val="-10"/>
                <w:sz w:val="20"/>
              </w:rPr>
              <w:t xml:space="preserve"> </w:t>
            </w:r>
            <w:r>
              <w:rPr>
                <w:sz w:val="20"/>
              </w:rPr>
              <w:t>и</w:t>
            </w:r>
            <w:r>
              <w:rPr>
                <w:spacing w:val="-10"/>
                <w:sz w:val="20"/>
              </w:rPr>
              <w:t xml:space="preserve"> </w:t>
            </w:r>
            <w:r>
              <w:rPr>
                <w:sz w:val="20"/>
              </w:rPr>
              <w:t>звуко</w:t>
            </w:r>
            <w:r>
              <w:rPr>
                <w:spacing w:val="-10"/>
                <w:sz w:val="20"/>
              </w:rPr>
              <w:t xml:space="preserve"> </w:t>
            </w:r>
            <w:r>
              <w:rPr>
                <w:sz w:val="20"/>
              </w:rPr>
              <w:t>- буквенный анализ слов с буквой н.</w:t>
            </w:r>
          </w:p>
          <w:p w14:paraId="799774C9" w14:textId="77777777" w:rsidR="004D752A" w:rsidRDefault="00000000">
            <w:pPr>
              <w:pStyle w:val="TableParagraph"/>
              <w:ind w:left="105" w:right="827"/>
              <w:jc w:val="both"/>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н. Сравнивают</w:t>
            </w:r>
            <w:r>
              <w:rPr>
                <w:spacing w:val="-13"/>
                <w:sz w:val="20"/>
              </w:rPr>
              <w:t xml:space="preserve"> </w:t>
            </w:r>
            <w:r>
              <w:rPr>
                <w:sz w:val="20"/>
              </w:rPr>
              <w:t>строчную, заглавную,</w:t>
            </w:r>
            <w:r>
              <w:rPr>
                <w:spacing w:val="-3"/>
                <w:sz w:val="20"/>
              </w:rPr>
              <w:t xml:space="preserve"> </w:t>
            </w:r>
            <w:r>
              <w:rPr>
                <w:sz w:val="20"/>
              </w:rPr>
              <w:t>печатную</w:t>
            </w:r>
            <w:r>
              <w:rPr>
                <w:spacing w:val="-7"/>
                <w:sz w:val="20"/>
              </w:rPr>
              <w:t xml:space="preserve"> </w:t>
            </w:r>
            <w:r>
              <w:rPr>
                <w:sz w:val="20"/>
              </w:rPr>
              <w:t>и письменную букву.</w:t>
            </w:r>
          </w:p>
          <w:p w14:paraId="426841F3" w14:textId="77777777" w:rsidR="004D752A" w:rsidRDefault="00000000">
            <w:pPr>
              <w:pStyle w:val="TableParagraph"/>
              <w:spacing w:line="237" w:lineRule="auto"/>
              <w:ind w:left="105" w:right="136"/>
              <w:rPr>
                <w:sz w:val="20"/>
              </w:rPr>
            </w:pPr>
            <w:r>
              <w:rPr>
                <w:sz w:val="20"/>
              </w:rPr>
              <w:t>Выделяют элементы в строчных</w:t>
            </w:r>
            <w:r>
              <w:rPr>
                <w:spacing w:val="-13"/>
                <w:sz w:val="20"/>
              </w:rPr>
              <w:t xml:space="preserve"> </w:t>
            </w:r>
            <w:r>
              <w:rPr>
                <w:sz w:val="20"/>
              </w:rPr>
              <w:t>и</w:t>
            </w:r>
            <w:r>
              <w:rPr>
                <w:spacing w:val="-12"/>
                <w:sz w:val="20"/>
              </w:rPr>
              <w:t xml:space="preserve"> </w:t>
            </w:r>
            <w:r>
              <w:rPr>
                <w:sz w:val="20"/>
              </w:rPr>
              <w:t>прописных</w:t>
            </w:r>
            <w:r>
              <w:rPr>
                <w:spacing w:val="-13"/>
                <w:sz w:val="20"/>
              </w:rPr>
              <w:t xml:space="preserve"> </w:t>
            </w:r>
            <w:r>
              <w:rPr>
                <w:sz w:val="20"/>
              </w:rPr>
              <w:t>буквах. Пишут слоги и слова с буквой</w:t>
            </w:r>
          </w:p>
          <w:p w14:paraId="34B6D5BA" w14:textId="77777777" w:rsidR="004D752A" w:rsidRDefault="00000000">
            <w:pPr>
              <w:pStyle w:val="TableParagraph"/>
              <w:spacing w:line="215" w:lineRule="exact"/>
              <w:ind w:left="105"/>
              <w:rPr>
                <w:sz w:val="20"/>
              </w:rPr>
            </w:pPr>
            <w:r>
              <w:rPr>
                <w:sz w:val="20"/>
              </w:rPr>
              <w:t>н</w:t>
            </w:r>
            <w:r>
              <w:rPr>
                <w:spacing w:val="-6"/>
                <w:sz w:val="20"/>
              </w:rPr>
              <w:t xml:space="preserve"> </w:t>
            </w:r>
            <w:r>
              <w:rPr>
                <w:sz w:val="20"/>
              </w:rPr>
              <w:t>под</w:t>
            </w:r>
            <w:r>
              <w:rPr>
                <w:spacing w:val="-4"/>
                <w:sz w:val="20"/>
              </w:rPr>
              <w:t xml:space="preserve"> </w:t>
            </w:r>
            <w:r>
              <w:rPr>
                <w:spacing w:val="-2"/>
                <w:sz w:val="20"/>
              </w:rPr>
              <w:t>диктовку</w:t>
            </w:r>
          </w:p>
        </w:tc>
      </w:tr>
      <w:tr w:rsidR="004D752A" w14:paraId="2073286D" w14:textId="77777777">
        <w:trPr>
          <w:trHeight w:val="1382"/>
        </w:trPr>
        <w:tc>
          <w:tcPr>
            <w:tcW w:w="566" w:type="dxa"/>
          </w:tcPr>
          <w:p w14:paraId="4F31940C" w14:textId="77777777" w:rsidR="004D752A" w:rsidRDefault="00000000">
            <w:pPr>
              <w:pStyle w:val="TableParagraph"/>
              <w:spacing w:line="225" w:lineRule="exact"/>
              <w:ind w:left="14" w:right="4"/>
              <w:jc w:val="center"/>
              <w:rPr>
                <w:sz w:val="20"/>
              </w:rPr>
            </w:pPr>
            <w:r>
              <w:rPr>
                <w:spacing w:val="-5"/>
                <w:sz w:val="20"/>
              </w:rPr>
              <w:t>30</w:t>
            </w:r>
          </w:p>
        </w:tc>
        <w:tc>
          <w:tcPr>
            <w:tcW w:w="2415" w:type="dxa"/>
          </w:tcPr>
          <w:p w14:paraId="3C09725E" w14:textId="77777777" w:rsidR="004D752A" w:rsidRDefault="00000000">
            <w:pPr>
              <w:pStyle w:val="TableParagraph"/>
              <w:spacing w:line="225" w:lineRule="exact"/>
              <w:ind w:left="110"/>
              <w:rPr>
                <w:sz w:val="20"/>
              </w:rPr>
            </w:pPr>
            <w:r>
              <w:rPr>
                <w:sz w:val="20"/>
              </w:rPr>
              <w:t>Заглавная</w:t>
            </w:r>
            <w:r>
              <w:rPr>
                <w:spacing w:val="-9"/>
                <w:sz w:val="20"/>
              </w:rPr>
              <w:t xml:space="preserve"> </w:t>
            </w:r>
            <w:r>
              <w:rPr>
                <w:sz w:val="20"/>
              </w:rPr>
              <w:t>буква</w:t>
            </w:r>
            <w:r>
              <w:rPr>
                <w:spacing w:val="-6"/>
                <w:sz w:val="20"/>
              </w:rPr>
              <w:t xml:space="preserve"> </w:t>
            </w:r>
            <w:r>
              <w:rPr>
                <w:spacing w:val="-10"/>
                <w:sz w:val="20"/>
              </w:rPr>
              <w:t>Н</w:t>
            </w:r>
          </w:p>
        </w:tc>
        <w:tc>
          <w:tcPr>
            <w:tcW w:w="706" w:type="dxa"/>
          </w:tcPr>
          <w:p w14:paraId="51754A1A" w14:textId="77777777" w:rsidR="004D752A" w:rsidRDefault="00000000">
            <w:pPr>
              <w:pStyle w:val="TableParagraph"/>
              <w:spacing w:line="225" w:lineRule="exact"/>
              <w:ind w:left="10"/>
              <w:jc w:val="center"/>
              <w:rPr>
                <w:sz w:val="20"/>
              </w:rPr>
            </w:pPr>
            <w:r>
              <w:rPr>
                <w:spacing w:val="-10"/>
                <w:sz w:val="20"/>
              </w:rPr>
              <w:t>1</w:t>
            </w:r>
          </w:p>
        </w:tc>
        <w:tc>
          <w:tcPr>
            <w:tcW w:w="994" w:type="dxa"/>
          </w:tcPr>
          <w:p w14:paraId="1BA8AC00" w14:textId="77777777" w:rsidR="004D752A" w:rsidRDefault="004D752A">
            <w:pPr>
              <w:pStyle w:val="TableParagraph"/>
              <w:ind w:left="0"/>
              <w:rPr>
                <w:sz w:val="20"/>
              </w:rPr>
            </w:pPr>
          </w:p>
        </w:tc>
        <w:tc>
          <w:tcPr>
            <w:tcW w:w="3971" w:type="dxa"/>
          </w:tcPr>
          <w:p w14:paraId="30DB4CB3" w14:textId="77777777" w:rsidR="004D752A" w:rsidRDefault="00000000">
            <w:pPr>
              <w:pStyle w:val="TableParagraph"/>
              <w:ind w:left="110"/>
              <w:rPr>
                <w:sz w:val="20"/>
              </w:rPr>
            </w:pPr>
            <w:r>
              <w:rPr>
                <w:sz w:val="20"/>
              </w:rPr>
              <w:t>Развитие</w:t>
            </w:r>
            <w:r>
              <w:rPr>
                <w:spacing w:val="-10"/>
                <w:sz w:val="20"/>
              </w:rPr>
              <w:t xml:space="preserve"> </w:t>
            </w:r>
            <w:r>
              <w:rPr>
                <w:sz w:val="20"/>
              </w:rPr>
              <w:t>умения</w:t>
            </w:r>
            <w:r>
              <w:rPr>
                <w:spacing w:val="-8"/>
                <w:sz w:val="20"/>
              </w:rPr>
              <w:t xml:space="preserve"> </w:t>
            </w:r>
            <w:r>
              <w:rPr>
                <w:sz w:val="20"/>
              </w:rPr>
              <w:t>определять</w:t>
            </w:r>
            <w:r>
              <w:rPr>
                <w:spacing w:val="-8"/>
                <w:sz w:val="20"/>
              </w:rPr>
              <w:t xml:space="preserve"> </w:t>
            </w:r>
            <w:r>
              <w:rPr>
                <w:sz w:val="20"/>
              </w:rPr>
              <w:t>место</w:t>
            </w:r>
            <w:r>
              <w:rPr>
                <w:spacing w:val="-11"/>
                <w:sz w:val="20"/>
              </w:rPr>
              <w:t xml:space="preserve"> </w:t>
            </w:r>
            <w:r>
              <w:rPr>
                <w:sz w:val="20"/>
              </w:rPr>
              <w:t>звука</w:t>
            </w:r>
            <w:r>
              <w:rPr>
                <w:spacing w:val="-5"/>
                <w:sz w:val="20"/>
              </w:rPr>
              <w:t xml:space="preserve"> </w:t>
            </w:r>
            <w:r>
              <w:rPr>
                <w:sz w:val="20"/>
              </w:rPr>
              <w:t xml:space="preserve">в </w:t>
            </w:r>
            <w:r>
              <w:rPr>
                <w:spacing w:val="-2"/>
                <w:sz w:val="20"/>
              </w:rPr>
              <w:t>слове.</w:t>
            </w:r>
          </w:p>
          <w:p w14:paraId="681A3A8E" w14:textId="77777777" w:rsidR="004D752A" w:rsidRDefault="00000000">
            <w:pPr>
              <w:pStyle w:val="TableParagraph"/>
              <w:ind w:left="110"/>
              <w:rPr>
                <w:sz w:val="20"/>
              </w:rPr>
            </w:pPr>
            <w:r>
              <w:rPr>
                <w:sz w:val="20"/>
              </w:rPr>
              <w:t>Сравнение</w:t>
            </w:r>
            <w:r>
              <w:rPr>
                <w:spacing w:val="-12"/>
                <w:sz w:val="20"/>
              </w:rPr>
              <w:t xml:space="preserve"> </w:t>
            </w:r>
            <w:r>
              <w:rPr>
                <w:sz w:val="20"/>
              </w:rPr>
              <w:t>печатной</w:t>
            </w:r>
            <w:r>
              <w:rPr>
                <w:spacing w:val="-11"/>
                <w:sz w:val="20"/>
              </w:rPr>
              <w:t xml:space="preserve"> </w:t>
            </w:r>
            <w:r>
              <w:rPr>
                <w:sz w:val="20"/>
              </w:rPr>
              <w:t>и</w:t>
            </w:r>
            <w:r>
              <w:rPr>
                <w:spacing w:val="-11"/>
                <w:sz w:val="20"/>
              </w:rPr>
              <w:t xml:space="preserve"> </w:t>
            </w:r>
            <w:r>
              <w:rPr>
                <w:sz w:val="20"/>
              </w:rPr>
              <w:t>письменной</w:t>
            </w:r>
            <w:r>
              <w:rPr>
                <w:spacing w:val="-11"/>
                <w:sz w:val="20"/>
              </w:rPr>
              <w:t xml:space="preserve"> </w:t>
            </w:r>
            <w:r>
              <w:rPr>
                <w:sz w:val="20"/>
              </w:rPr>
              <w:t>букв. Выполнение слогового и звуко -</w:t>
            </w:r>
          </w:p>
          <w:p w14:paraId="51453705" w14:textId="77777777" w:rsidR="004D752A" w:rsidRDefault="00000000">
            <w:pPr>
              <w:pStyle w:val="TableParagraph"/>
              <w:spacing w:line="230" w:lineRule="atLeast"/>
              <w:ind w:left="110"/>
              <w:rPr>
                <w:sz w:val="20"/>
              </w:rPr>
            </w:pPr>
            <w:r>
              <w:rPr>
                <w:sz w:val="20"/>
              </w:rPr>
              <w:t>буквенного анализа слов с буквой Н. Формирование</w:t>
            </w:r>
            <w:r>
              <w:rPr>
                <w:spacing w:val="-13"/>
                <w:sz w:val="20"/>
              </w:rPr>
              <w:t xml:space="preserve"> </w:t>
            </w:r>
            <w:r>
              <w:rPr>
                <w:sz w:val="20"/>
              </w:rPr>
              <w:t>умения</w:t>
            </w:r>
            <w:r>
              <w:rPr>
                <w:spacing w:val="-12"/>
                <w:sz w:val="20"/>
              </w:rPr>
              <w:t xml:space="preserve"> </w:t>
            </w:r>
            <w:r>
              <w:rPr>
                <w:sz w:val="20"/>
              </w:rPr>
              <w:t>конструировать</w:t>
            </w:r>
          </w:p>
        </w:tc>
        <w:tc>
          <w:tcPr>
            <w:tcW w:w="3404" w:type="dxa"/>
          </w:tcPr>
          <w:p w14:paraId="675CA80F" w14:textId="77777777" w:rsidR="004D752A" w:rsidRDefault="00000000">
            <w:pPr>
              <w:pStyle w:val="TableParagraph"/>
              <w:ind w:left="110" w:right="104"/>
              <w:rPr>
                <w:sz w:val="20"/>
              </w:rPr>
            </w:pPr>
            <w:r>
              <w:rPr>
                <w:sz w:val="20"/>
              </w:rPr>
              <w:t>Подбирают</w:t>
            </w:r>
            <w:r>
              <w:rPr>
                <w:spacing w:val="-11"/>
                <w:sz w:val="20"/>
              </w:rPr>
              <w:t xml:space="preserve"> </w:t>
            </w:r>
            <w:r>
              <w:rPr>
                <w:sz w:val="20"/>
              </w:rPr>
              <w:t>слова</w:t>
            </w:r>
            <w:r>
              <w:rPr>
                <w:spacing w:val="-8"/>
                <w:sz w:val="20"/>
              </w:rPr>
              <w:t xml:space="preserve"> </w:t>
            </w:r>
            <w:r>
              <w:rPr>
                <w:sz w:val="20"/>
              </w:rPr>
              <w:t>с</w:t>
            </w:r>
            <w:r>
              <w:rPr>
                <w:spacing w:val="-13"/>
                <w:sz w:val="20"/>
              </w:rPr>
              <w:t xml:space="preserve"> </w:t>
            </w:r>
            <w:r>
              <w:rPr>
                <w:sz w:val="20"/>
              </w:rPr>
              <w:t>заданным</w:t>
            </w:r>
            <w:r>
              <w:rPr>
                <w:spacing w:val="-12"/>
                <w:sz w:val="20"/>
              </w:rPr>
              <w:t xml:space="preserve"> </w:t>
            </w:r>
            <w:r>
              <w:rPr>
                <w:sz w:val="20"/>
              </w:rPr>
              <w:t>звуком с помощью учителя. Выделяют в словах звук [н] с помощью учителя. Выполняют слоговой и звуко - буквенный анализ слов с буквой Н</w:t>
            </w:r>
            <w:r>
              <w:rPr>
                <w:spacing w:val="-3"/>
                <w:sz w:val="20"/>
              </w:rPr>
              <w:t xml:space="preserve"> </w:t>
            </w:r>
            <w:r>
              <w:rPr>
                <w:sz w:val="20"/>
              </w:rPr>
              <w:t>с</w:t>
            </w:r>
          </w:p>
          <w:p w14:paraId="68A84135" w14:textId="77777777" w:rsidR="004D752A" w:rsidRDefault="00000000">
            <w:pPr>
              <w:pStyle w:val="TableParagraph"/>
              <w:spacing w:line="215" w:lineRule="exact"/>
              <w:ind w:left="110"/>
              <w:rPr>
                <w:sz w:val="20"/>
              </w:rPr>
            </w:pPr>
            <w:r>
              <w:rPr>
                <w:sz w:val="20"/>
              </w:rPr>
              <w:t>помощью</w:t>
            </w:r>
            <w:r>
              <w:rPr>
                <w:spacing w:val="-6"/>
                <w:sz w:val="20"/>
              </w:rPr>
              <w:t xml:space="preserve"> </w:t>
            </w:r>
            <w:r>
              <w:rPr>
                <w:spacing w:val="-2"/>
                <w:sz w:val="20"/>
              </w:rPr>
              <w:t>учителя.</w:t>
            </w:r>
          </w:p>
        </w:tc>
        <w:tc>
          <w:tcPr>
            <w:tcW w:w="2948" w:type="dxa"/>
          </w:tcPr>
          <w:p w14:paraId="19DA6E77" w14:textId="77777777" w:rsidR="004D752A" w:rsidRDefault="00000000">
            <w:pPr>
              <w:pStyle w:val="TableParagraph"/>
              <w:ind w:left="105" w:right="202"/>
              <w:rPr>
                <w:sz w:val="20"/>
              </w:rPr>
            </w:pPr>
            <w:r>
              <w:rPr>
                <w:sz w:val="20"/>
              </w:rPr>
              <w:t>Подбирают</w:t>
            </w:r>
            <w:r>
              <w:rPr>
                <w:spacing w:val="-13"/>
                <w:sz w:val="20"/>
              </w:rPr>
              <w:t xml:space="preserve"> </w:t>
            </w:r>
            <w:r>
              <w:rPr>
                <w:sz w:val="20"/>
              </w:rPr>
              <w:t>слова</w:t>
            </w:r>
            <w:r>
              <w:rPr>
                <w:spacing w:val="-11"/>
                <w:sz w:val="20"/>
              </w:rPr>
              <w:t xml:space="preserve"> </w:t>
            </w:r>
            <w:r>
              <w:rPr>
                <w:sz w:val="20"/>
              </w:rPr>
              <w:t>с</w:t>
            </w:r>
            <w:r>
              <w:rPr>
                <w:spacing w:val="-12"/>
                <w:sz w:val="20"/>
              </w:rPr>
              <w:t xml:space="preserve"> </w:t>
            </w:r>
            <w:r>
              <w:rPr>
                <w:sz w:val="20"/>
              </w:rPr>
              <w:t>заданным звуком. Выделяют в словах звук [н].</w:t>
            </w:r>
          </w:p>
          <w:p w14:paraId="6BCC8765" w14:textId="77777777" w:rsidR="004D752A" w:rsidRDefault="00000000">
            <w:pPr>
              <w:pStyle w:val="TableParagraph"/>
              <w:spacing w:line="230" w:lineRule="atLeast"/>
              <w:ind w:left="105" w:right="202"/>
              <w:rPr>
                <w:sz w:val="20"/>
              </w:rPr>
            </w:pPr>
            <w:r>
              <w:rPr>
                <w:sz w:val="20"/>
              </w:rPr>
              <w:t>Выполняют</w:t>
            </w:r>
            <w:r>
              <w:rPr>
                <w:spacing w:val="-9"/>
                <w:sz w:val="20"/>
              </w:rPr>
              <w:t xml:space="preserve"> </w:t>
            </w:r>
            <w:r>
              <w:rPr>
                <w:sz w:val="20"/>
              </w:rPr>
              <w:t>слоговой</w:t>
            </w:r>
            <w:r>
              <w:rPr>
                <w:spacing w:val="-10"/>
                <w:sz w:val="20"/>
              </w:rPr>
              <w:t xml:space="preserve"> </w:t>
            </w:r>
            <w:r>
              <w:rPr>
                <w:sz w:val="20"/>
              </w:rPr>
              <w:t>и</w:t>
            </w:r>
            <w:r>
              <w:rPr>
                <w:spacing w:val="-10"/>
                <w:sz w:val="20"/>
              </w:rPr>
              <w:t xml:space="preserve"> </w:t>
            </w:r>
            <w:r>
              <w:rPr>
                <w:sz w:val="20"/>
              </w:rPr>
              <w:t>звуко</w:t>
            </w:r>
            <w:r>
              <w:rPr>
                <w:spacing w:val="-10"/>
                <w:sz w:val="20"/>
              </w:rPr>
              <w:t xml:space="preserve"> </w:t>
            </w:r>
            <w:r>
              <w:rPr>
                <w:sz w:val="20"/>
              </w:rPr>
              <w:t>- буквенный анализ слов с буквой Н.</w:t>
            </w:r>
          </w:p>
        </w:tc>
      </w:tr>
    </w:tbl>
    <w:p w14:paraId="7CE2A573" w14:textId="77777777" w:rsidR="004D752A" w:rsidRDefault="004D752A">
      <w:pPr>
        <w:pStyle w:val="TableParagraph"/>
        <w:spacing w:line="230" w:lineRule="atLeast"/>
        <w:rPr>
          <w:sz w:val="20"/>
        </w:rPr>
        <w:sectPr w:rsidR="004D752A">
          <w:pgSz w:w="16840" w:h="11910" w:orient="landscape"/>
          <w:pgMar w:top="660" w:right="141" w:bottom="280" w:left="992" w:header="720" w:footer="720" w:gutter="0"/>
          <w:cols w:space="720"/>
        </w:sect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415"/>
        <w:gridCol w:w="706"/>
        <w:gridCol w:w="994"/>
        <w:gridCol w:w="3971"/>
        <w:gridCol w:w="3404"/>
        <w:gridCol w:w="2948"/>
      </w:tblGrid>
      <w:tr w:rsidR="004D752A" w14:paraId="5EF218F7" w14:textId="77777777">
        <w:trPr>
          <w:trHeight w:val="1843"/>
        </w:trPr>
        <w:tc>
          <w:tcPr>
            <w:tcW w:w="566" w:type="dxa"/>
          </w:tcPr>
          <w:p w14:paraId="1DF23466" w14:textId="77777777" w:rsidR="004D752A" w:rsidRDefault="004D752A">
            <w:pPr>
              <w:pStyle w:val="TableParagraph"/>
              <w:ind w:left="0"/>
              <w:rPr>
                <w:sz w:val="20"/>
              </w:rPr>
            </w:pPr>
          </w:p>
        </w:tc>
        <w:tc>
          <w:tcPr>
            <w:tcW w:w="2415" w:type="dxa"/>
          </w:tcPr>
          <w:p w14:paraId="6FD0FE33" w14:textId="77777777" w:rsidR="004D752A" w:rsidRDefault="004D752A">
            <w:pPr>
              <w:pStyle w:val="TableParagraph"/>
              <w:ind w:left="0"/>
              <w:rPr>
                <w:sz w:val="20"/>
              </w:rPr>
            </w:pPr>
          </w:p>
        </w:tc>
        <w:tc>
          <w:tcPr>
            <w:tcW w:w="706" w:type="dxa"/>
          </w:tcPr>
          <w:p w14:paraId="3FB4DFDE" w14:textId="77777777" w:rsidR="004D752A" w:rsidRDefault="004D752A">
            <w:pPr>
              <w:pStyle w:val="TableParagraph"/>
              <w:ind w:left="0"/>
              <w:rPr>
                <w:sz w:val="20"/>
              </w:rPr>
            </w:pPr>
          </w:p>
        </w:tc>
        <w:tc>
          <w:tcPr>
            <w:tcW w:w="994" w:type="dxa"/>
          </w:tcPr>
          <w:p w14:paraId="18FD0C83" w14:textId="77777777" w:rsidR="004D752A" w:rsidRDefault="004D752A">
            <w:pPr>
              <w:pStyle w:val="TableParagraph"/>
              <w:ind w:left="0"/>
              <w:rPr>
                <w:sz w:val="20"/>
              </w:rPr>
            </w:pPr>
          </w:p>
        </w:tc>
        <w:tc>
          <w:tcPr>
            <w:tcW w:w="3971" w:type="dxa"/>
          </w:tcPr>
          <w:p w14:paraId="3ED5AE4B" w14:textId="77777777" w:rsidR="004D752A" w:rsidRDefault="00000000">
            <w:pPr>
              <w:pStyle w:val="TableParagraph"/>
              <w:spacing w:line="225" w:lineRule="exact"/>
              <w:ind w:left="110"/>
              <w:jc w:val="both"/>
              <w:rPr>
                <w:sz w:val="20"/>
              </w:rPr>
            </w:pPr>
            <w:r>
              <w:rPr>
                <w:sz w:val="20"/>
              </w:rPr>
              <w:t>букву</w:t>
            </w:r>
            <w:r>
              <w:rPr>
                <w:spacing w:val="-6"/>
                <w:sz w:val="20"/>
              </w:rPr>
              <w:t xml:space="preserve"> </w:t>
            </w:r>
            <w:r>
              <w:rPr>
                <w:sz w:val="20"/>
              </w:rPr>
              <w:t>Н</w:t>
            </w:r>
            <w:r>
              <w:rPr>
                <w:spacing w:val="-7"/>
                <w:sz w:val="20"/>
              </w:rPr>
              <w:t xml:space="preserve"> </w:t>
            </w:r>
            <w:r>
              <w:rPr>
                <w:sz w:val="20"/>
              </w:rPr>
              <w:t>из</w:t>
            </w:r>
            <w:r>
              <w:rPr>
                <w:spacing w:val="2"/>
                <w:sz w:val="20"/>
              </w:rPr>
              <w:t xml:space="preserve"> </w:t>
            </w:r>
            <w:r>
              <w:rPr>
                <w:spacing w:val="-2"/>
                <w:sz w:val="20"/>
              </w:rPr>
              <w:t>ниток.</w:t>
            </w:r>
          </w:p>
          <w:p w14:paraId="268C4FA2" w14:textId="77777777" w:rsidR="004D752A" w:rsidRDefault="00000000">
            <w:pPr>
              <w:pStyle w:val="TableParagraph"/>
              <w:ind w:left="110" w:right="263"/>
              <w:jc w:val="both"/>
              <w:rPr>
                <w:sz w:val="20"/>
              </w:rPr>
            </w:pPr>
            <w:r>
              <w:rPr>
                <w:sz w:val="20"/>
              </w:rPr>
              <w:t>Развитие</w:t>
            </w:r>
            <w:r>
              <w:rPr>
                <w:spacing w:val="-9"/>
                <w:sz w:val="20"/>
              </w:rPr>
              <w:t xml:space="preserve"> </w:t>
            </w:r>
            <w:r>
              <w:rPr>
                <w:sz w:val="20"/>
              </w:rPr>
              <w:t>умения</w:t>
            </w:r>
            <w:r>
              <w:rPr>
                <w:spacing w:val="-7"/>
                <w:sz w:val="20"/>
              </w:rPr>
              <w:t xml:space="preserve"> </w:t>
            </w:r>
            <w:r>
              <w:rPr>
                <w:sz w:val="20"/>
              </w:rPr>
              <w:t>работать</w:t>
            </w:r>
            <w:r>
              <w:rPr>
                <w:spacing w:val="-7"/>
                <w:sz w:val="20"/>
              </w:rPr>
              <w:t xml:space="preserve"> </w:t>
            </w:r>
            <w:r>
              <w:rPr>
                <w:sz w:val="20"/>
              </w:rPr>
              <w:t>с</w:t>
            </w:r>
            <w:r>
              <w:rPr>
                <w:spacing w:val="-9"/>
                <w:sz w:val="20"/>
              </w:rPr>
              <w:t xml:space="preserve"> </w:t>
            </w:r>
            <w:r>
              <w:rPr>
                <w:sz w:val="20"/>
              </w:rPr>
              <w:t>кассой</w:t>
            </w:r>
            <w:r>
              <w:rPr>
                <w:spacing w:val="-8"/>
                <w:sz w:val="20"/>
              </w:rPr>
              <w:t xml:space="preserve"> </w:t>
            </w:r>
            <w:r>
              <w:rPr>
                <w:sz w:val="20"/>
              </w:rPr>
              <w:t>букв</w:t>
            </w:r>
            <w:r>
              <w:rPr>
                <w:spacing w:val="-5"/>
                <w:sz w:val="20"/>
              </w:rPr>
              <w:t xml:space="preserve"> </w:t>
            </w:r>
            <w:r>
              <w:rPr>
                <w:sz w:val="20"/>
              </w:rPr>
              <w:t xml:space="preserve">и </w:t>
            </w:r>
            <w:r>
              <w:rPr>
                <w:spacing w:val="-2"/>
                <w:sz w:val="20"/>
              </w:rPr>
              <w:t>слогов.</w:t>
            </w:r>
          </w:p>
          <w:p w14:paraId="6FD7D244" w14:textId="77777777" w:rsidR="004D752A" w:rsidRDefault="00000000">
            <w:pPr>
              <w:pStyle w:val="TableParagraph"/>
              <w:spacing w:before="1"/>
              <w:ind w:left="110" w:right="314"/>
              <w:jc w:val="both"/>
              <w:rPr>
                <w:sz w:val="20"/>
              </w:rPr>
            </w:pPr>
            <w:r>
              <w:rPr>
                <w:sz w:val="20"/>
              </w:rPr>
              <w:t>Развитие</w:t>
            </w:r>
            <w:r>
              <w:rPr>
                <w:spacing w:val="-12"/>
                <w:sz w:val="20"/>
              </w:rPr>
              <w:t xml:space="preserve"> </w:t>
            </w:r>
            <w:r>
              <w:rPr>
                <w:sz w:val="20"/>
              </w:rPr>
              <w:t>умения</w:t>
            </w:r>
            <w:r>
              <w:rPr>
                <w:spacing w:val="-10"/>
                <w:sz w:val="20"/>
              </w:rPr>
              <w:t xml:space="preserve"> </w:t>
            </w:r>
            <w:r>
              <w:rPr>
                <w:sz w:val="20"/>
              </w:rPr>
              <w:t>писать</w:t>
            </w:r>
            <w:r>
              <w:rPr>
                <w:spacing w:val="-10"/>
                <w:sz w:val="20"/>
              </w:rPr>
              <w:t xml:space="preserve"> </w:t>
            </w:r>
            <w:r>
              <w:rPr>
                <w:sz w:val="20"/>
              </w:rPr>
              <w:t>заглавную</w:t>
            </w:r>
            <w:r>
              <w:rPr>
                <w:spacing w:val="-11"/>
                <w:sz w:val="20"/>
              </w:rPr>
              <w:t xml:space="preserve"> </w:t>
            </w:r>
            <w:r>
              <w:rPr>
                <w:sz w:val="20"/>
              </w:rPr>
              <w:t>букву Н,</w:t>
            </w:r>
            <w:r>
              <w:rPr>
                <w:spacing w:val="-3"/>
                <w:sz w:val="20"/>
              </w:rPr>
              <w:t xml:space="preserve"> </w:t>
            </w:r>
            <w:r>
              <w:rPr>
                <w:sz w:val="20"/>
              </w:rPr>
              <w:t>элементы</w:t>
            </w:r>
            <w:r>
              <w:rPr>
                <w:spacing w:val="-5"/>
                <w:sz w:val="20"/>
              </w:rPr>
              <w:t xml:space="preserve"> </w:t>
            </w:r>
            <w:r>
              <w:rPr>
                <w:sz w:val="20"/>
              </w:rPr>
              <w:t>изученных</w:t>
            </w:r>
            <w:r>
              <w:rPr>
                <w:spacing w:val="-5"/>
                <w:sz w:val="20"/>
              </w:rPr>
              <w:t xml:space="preserve"> </w:t>
            </w:r>
            <w:r>
              <w:rPr>
                <w:sz w:val="20"/>
              </w:rPr>
              <w:t>букв. Написание заглавной буквы в именах собственных</w:t>
            </w:r>
          </w:p>
        </w:tc>
        <w:tc>
          <w:tcPr>
            <w:tcW w:w="3404" w:type="dxa"/>
          </w:tcPr>
          <w:p w14:paraId="45AA616E" w14:textId="77777777" w:rsidR="004D752A" w:rsidRDefault="00000000">
            <w:pPr>
              <w:pStyle w:val="TableParagraph"/>
              <w:ind w:left="110" w:right="258"/>
              <w:jc w:val="both"/>
              <w:rPr>
                <w:sz w:val="20"/>
              </w:rPr>
            </w:pPr>
            <w:r>
              <w:rPr>
                <w:sz w:val="20"/>
              </w:rPr>
              <w:t>Конструируют</w:t>
            </w:r>
            <w:r>
              <w:rPr>
                <w:spacing w:val="-10"/>
                <w:sz w:val="20"/>
              </w:rPr>
              <w:t xml:space="preserve"> </w:t>
            </w:r>
            <w:r>
              <w:rPr>
                <w:sz w:val="20"/>
              </w:rPr>
              <w:t>букву</w:t>
            </w:r>
            <w:r>
              <w:rPr>
                <w:spacing w:val="-13"/>
                <w:sz w:val="20"/>
              </w:rPr>
              <w:t xml:space="preserve"> </w:t>
            </w:r>
            <w:r>
              <w:rPr>
                <w:sz w:val="20"/>
              </w:rPr>
              <w:t>Н</w:t>
            </w:r>
            <w:r>
              <w:rPr>
                <w:spacing w:val="-12"/>
                <w:sz w:val="20"/>
              </w:rPr>
              <w:t xml:space="preserve"> </w:t>
            </w:r>
            <w:r>
              <w:rPr>
                <w:sz w:val="20"/>
              </w:rPr>
              <w:t>по</w:t>
            </w:r>
            <w:r>
              <w:rPr>
                <w:spacing w:val="-13"/>
                <w:sz w:val="20"/>
              </w:rPr>
              <w:t xml:space="preserve"> </w:t>
            </w:r>
            <w:r>
              <w:rPr>
                <w:sz w:val="20"/>
              </w:rPr>
              <w:t>образцу. Сравнивают строчную, заглавную, печатную и письменную букву.</w:t>
            </w:r>
          </w:p>
          <w:p w14:paraId="34689400" w14:textId="77777777" w:rsidR="004D752A" w:rsidRDefault="00000000">
            <w:pPr>
              <w:pStyle w:val="TableParagraph"/>
              <w:ind w:left="110" w:right="558"/>
              <w:jc w:val="both"/>
              <w:rPr>
                <w:sz w:val="20"/>
              </w:rPr>
            </w:pPr>
            <w:r>
              <w:rPr>
                <w:sz w:val="20"/>
              </w:rPr>
              <w:t>Пишут</w:t>
            </w:r>
            <w:r>
              <w:rPr>
                <w:spacing w:val="-7"/>
                <w:sz w:val="20"/>
              </w:rPr>
              <w:t xml:space="preserve"> </w:t>
            </w:r>
            <w:r>
              <w:rPr>
                <w:sz w:val="20"/>
              </w:rPr>
              <w:t>слоги</w:t>
            </w:r>
            <w:r>
              <w:rPr>
                <w:spacing w:val="-8"/>
                <w:sz w:val="20"/>
              </w:rPr>
              <w:t xml:space="preserve"> </w:t>
            </w:r>
            <w:r>
              <w:rPr>
                <w:sz w:val="20"/>
              </w:rPr>
              <w:t>и</w:t>
            </w:r>
            <w:r>
              <w:rPr>
                <w:spacing w:val="-8"/>
                <w:sz w:val="20"/>
              </w:rPr>
              <w:t xml:space="preserve"> </w:t>
            </w:r>
            <w:r>
              <w:rPr>
                <w:sz w:val="20"/>
              </w:rPr>
              <w:t>слова</w:t>
            </w:r>
            <w:r>
              <w:rPr>
                <w:spacing w:val="-5"/>
                <w:sz w:val="20"/>
              </w:rPr>
              <w:t xml:space="preserve"> </w:t>
            </w:r>
            <w:r>
              <w:rPr>
                <w:sz w:val="20"/>
              </w:rPr>
              <w:t>с</w:t>
            </w:r>
            <w:r>
              <w:rPr>
                <w:spacing w:val="-9"/>
                <w:sz w:val="20"/>
              </w:rPr>
              <w:t xml:space="preserve"> </w:t>
            </w:r>
            <w:r>
              <w:rPr>
                <w:sz w:val="20"/>
              </w:rPr>
              <w:t>буквой</w:t>
            </w:r>
            <w:r>
              <w:rPr>
                <w:spacing w:val="-8"/>
                <w:sz w:val="20"/>
              </w:rPr>
              <w:t xml:space="preserve"> </w:t>
            </w:r>
            <w:r>
              <w:rPr>
                <w:sz w:val="20"/>
              </w:rPr>
              <w:t>с помощью учителя</w:t>
            </w:r>
          </w:p>
        </w:tc>
        <w:tc>
          <w:tcPr>
            <w:tcW w:w="2948" w:type="dxa"/>
          </w:tcPr>
          <w:p w14:paraId="2B029214" w14:textId="77777777" w:rsidR="004D752A" w:rsidRDefault="00000000">
            <w:pPr>
              <w:pStyle w:val="TableParagraph"/>
              <w:ind w:left="105" w:right="851"/>
              <w:jc w:val="both"/>
              <w:rPr>
                <w:sz w:val="20"/>
              </w:rPr>
            </w:pPr>
            <w:r>
              <w:rPr>
                <w:sz w:val="20"/>
              </w:rPr>
              <w:t>Сравнивают</w:t>
            </w:r>
            <w:r>
              <w:rPr>
                <w:spacing w:val="-13"/>
                <w:sz w:val="20"/>
              </w:rPr>
              <w:t xml:space="preserve"> </w:t>
            </w:r>
            <w:r>
              <w:rPr>
                <w:sz w:val="20"/>
              </w:rPr>
              <w:t>строчную, заглавную,</w:t>
            </w:r>
            <w:r>
              <w:rPr>
                <w:spacing w:val="-13"/>
                <w:sz w:val="20"/>
              </w:rPr>
              <w:t xml:space="preserve"> </w:t>
            </w:r>
            <w:r>
              <w:rPr>
                <w:sz w:val="20"/>
              </w:rPr>
              <w:t>печатную</w:t>
            </w:r>
            <w:r>
              <w:rPr>
                <w:spacing w:val="-12"/>
                <w:sz w:val="20"/>
              </w:rPr>
              <w:t xml:space="preserve"> </w:t>
            </w:r>
            <w:r>
              <w:rPr>
                <w:sz w:val="20"/>
              </w:rPr>
              <w:t>и письменную букву.</w:t>
            </w:r>
          </w:p>
          <w:p w14:paraId="1CAAC715" w14:textId="77777777" w:rsidR="004D752A" w:rsidRDefault="00000000">
            <w:pPr>
              <w:pStyle w:val="TableParagraph"/>
              <w:ind w:left="105" w:right="136"/>
              <w:rPr>
                <w:sz w:val="20"/>
              </w:rPr>
            </w:pPr>
            <w:r>
              <w:rPr>
                <w:sz w:val="20"/>
              </w:rPr>
              <w:t>Выделяют элементы в строчных</w:t>
            </w:r>
            <w:r>
              <w:rPr>
                <w:spacing w:val="-13"/>
                <w:sz w:val="20"/>
              </w:rPr>
              <w:t xml:space="preserve"> </w:t>
            </w:r>
            <w:r>
              <w:rPr>
                <w:sz w:val="20"/>
              </w:rPr>
              <w:t>и</w:t>
            </w:r>
            <w:r>
              <w:rPr>
                <w:spacing w:val="-12"/>
                <w:sz w:val="20"/>
              </w:rPr>
              <w:t xml:space="preserve"> </w:t>
            </w:r>
            <w:r>
              <w:rPr>
                <w:sz w:val="20"/>
              </w:rPr>
              <w:t>прописных</w:t>
            </w:r>
            <w:r>
              <w:rPr>
                <w:spacing w:val="-13"/>
                <w:sz w:val="20"/>
              </w:rPr>
              <w:t xml:space="preserve"> </w:t>
            </w:r>
            <w:r>
              <w:rPr>
                <w:sz w:val="20"/>
              </w:rPr>
              <w:t>буквах. Конструируют букву Н.</w:t>
            </w:r>
          </w:p>
          <w:p w14:paraId="5EA444D9" w14:textId="77777777" w:rsidR="004D752A" w:rsidRDefault="00000000">
            <w:pPr>
              <w:pStyle w:val="TableParagraph"/>
              <w:spacing w:line="230" w:lineRule="atLeast"/>
              <w:ind w:left="105" w:right="202"/>
              <w:rPr>
                <w:sz w:val="20"/>
              </w:rPr>
            </w:pPr>
            <w:r>
              <w:rPr>
                <w:sz w:val="20"/>
              </w:rPr>
              <w:t>Пишут</w:t>
            </w:r>
            <w:r>
              <w:rPr>
                <w:spacing w:val="-9"/>
                <w:sz w:val="20"/>
              </w:rPr>
              <w:t xml:space="preserve"> </w:t>
            </w:r>
            <w:r>
              <w:rPr>
                <w:sz w:val="20"/>
              </w:rPr>
              <w:t>слоги</w:t>
            </w:r>
            <w:r>
              <w:rPr>
                <w:spacing w:val="-10"/>
                <w:sz w:val="20"/>
              </w:rPr>
              <w:t xml:space="preserve"> </w:t>
            </w:r>
            <w:r>
              <w:rPr>
                <w:sz w:val="20"/>
              </w:rPr>
              <w:t>и</w:t>
            </w:r>
            <w:r>
              <w:rPr>
                <w:spacing w:val="-10"/>
                <w:sz w:val="20"/>
              </w:rPr>
              <w:t xml:space="preserve"> </w:t>
            </w:r>
            <w:r>
              <w:rPr>
                <w:sz w:val="20"/>
              </w:rPr>
              <w:t>слова</w:t>
            </w:r>
            <w:r>
              <w:rPr>
                <w:spacing w:val="-6"/>
                <w:sz w:val="20"/>
              </w:rPr>
              <w:t xml:space="preserve"> </w:t>
            </w:r>
            <w:r>
              <w:rPr>
                <w:sz w:val="20"/>
              </w:rPr>
              <w:t>с</w:t>
            </w:r>
            <w:r>
              <w:rPr>
                <w:spacing w:val="-10"/>
                <w:sz w:val="20"/>
              </w:rPr>
              <w:t xml:space="preserve"> </w:t>
            </w:r>
            <w:r>
              <w:rPr>
                <w:sz w:val="20"/>
              </w:rPr>
              <w:t>буквой Н по образцу под диктовку</w:t>
            </w:r>
          </w:p>
        </w:tc>
      </w:tr>
      <w:tr w:rsidR="004D752A" w14:paraId="6715EC76" w14:textId="77777777">
        <w:trPr>
          <w:trHeight w:val="3217"/>
        </w:trPr>
        <w:tc>
          <w:tcPr>
            <w:tcW w:w="566" w:type="dxa"/>
          </w:tcPr>
          <w:p w14:paraId="08B4974C" w14:textId="77777777" w:rsidR="004D752A" w:rsidRDefault="00000000">
            <w:pPr>
              <w:pStyle w:val="TableParagraph"/>
              <w:spacing w:line="225" w:lineRule="exact"/>
              <w:ind w:left="14" w:right="4"/>
              <w:jc w:val="center"/>
              <w:rPr>
                <w:sz w:val="20"/>
              </w:rPr>
            </w:pPr>
            <w:r>
              <w:rPr>
                <w:spacing w:val="-5"/>
                <w:sz w:val="20"/>
              </w:rPr>
              <w:t>31</w:t>
            </w:r>
          </w:p>
        </w:tc>
        <w:tc>
          <w:tcPr>
            <w:tcW w:w="2415" w:type="dxa"/>
          </w:tcPr>
          <w:p w14:paraId="131CF0BD" w14:textId="77777777" w:rsidR="004D752A" w:rsidRDefault="00000000">
            <w:pPr>
              <w:pStyle w:val="TableParagraph"/>
              <w:spacing w:line="225" w:lineRule="exact"/>
              <w:ind w:left="110"/>
              <w:rPr>
                <w:sz w:val="20"/>
              </w:rPr>
            </w:pPr>
            <w:r>
              <w:rPr>
                <w:sz w:val="20"/>
              </w:rPr>
              <w:t>Письмо</w:t>
            </w:r>
            <w:r>
              <w:rPr>
                <w:spacing w:val="-10"/>
                <w:sz w:val="20"/>
              </w:rPr>
              <w:t xml:space="preserve"> </w:t>
            </w:r>
            <w:r>
              <w:rPr>
                <w:sz w:val="20"/>
              </w:rPr>
              <w:t>буквы</w:t>
            </w:r>
            <w:r>
              <w:rPr>
                <w:spacing w:val="-5"/>
                <w:sz w:val="20"/>
              </w:rPr>
              <w:t xml:space="preserve"> </w:t>
            </w:r>
            <w:r>
              <w:rPr>
                <w:spacing w:val="-10"/>
                <w:sz w:val="20"/>
              </w:rPr>
              <w:t>ы</w:t>
            </w:r>
          </w:p>
        </w:tc>
        <w:tc>
          <w:tcPr>
            <w:tcW w:w="706" w:type="dxa"/>
          </w:tcPr>
          <w:p w14:paraId="584C49FE" w14:textId="77777777" w:rsidR="004D752A" w:rsidRDefault="00000000">
            <w:pPr>
              <w:pStyle w:val="TableParagraph"/>
              <w:spacing w:line="225" w:lineRule="exact"/>
              <w:ind w:left="10"/>
              <w:jc w:val="center"/>
              <w:rPr>
                <w:sz w:val="20"/>
              </w:rPr>
            </w:pPr>
            <w:r>
              <w:rPr>
                <w:spacing w:val="-10"/>
                <w:sz w:val="20"/>
              </w:rPr>
              <w:t>1</w:t>
            </w:r>
          </w:p>
        </w:tc>
        <w:tc>
          <w:tcPr>
            <w:tcW w:w="994" w:type="dxa"/>
          </w:tcPr>
          <w:p w14:paraId="01BF6C1F" w14:textId="77777777" w:rsidR="004D752A" w:rsidRDefault="004D752A">
            <w:pPr>
              <w:pStyle w:val="TableParagraph"/>
              <w:ind w:left="0"/>
              <w:rPr>
                <w:sz w:val="20"/>
              </w:rPr>
            </w:pPr>
          </w:p>
        </w:tc>
        <w:tc>
          <w:tcPr>
            <w:tcW w:w="3971" w:type="dxa"/>
          </w:tcPr>
          <w:p w14:paraId="27A38262" w14:textId="77777777" w:rsidR="004D752A" w:rsidRDefault="00000000">
            <w:pPr>
              <w:pStyle w:val="TableParagraph"/>
              <w:spacing w:line="237" w:lineRule="auto"/>
              <w:ind w:left="110" w:right="168"/>
              <w:rPr>
                <w:sz w:val="20"/>
              </w:rPr>
            </w:pPr>
            <w:r>
              <w:rPr>
                <w:sz w:val="20"/>
              </w:rPr>
              <w:t>Сравнение</w:t>
            </w:r>
            <w:r>
              <w:rPr>
                <w:spacing w:val="-12"/>
                <w:sz w:val="20"/>
              </w:rPr>
              <w:t xml:space="preserve"> </w:t>
            </w:r>
            <w:r>
              <w:rPr>
                <w:sz w:val="20"/>
              </w:rPr>
              <w:t>печатной</w:t>
            </w:r>
            <w:r>
              <w:rPr>
                <w:spacing w:val="-11"/>
                <w:sz w:val="20"/>
              </w:rPr>
              <w:t xml:space="preserve"> </w:t>
            </w:r>
            <w:r>
              <w:rPr>
                <w:sz w:val="20"/>
              </w:rPr>
              <w:t>и</w:t>
            </w:r>
            <w:r>
              <w:rPr>
                <w:spacing w:val="-11"/>
                <w:sz w:val="20"/>
              </w:rPr>
              <w:t xml:space="preserve"> </w:t>
            </w:r>
            <w:r>
              <w:rPr>
                <w:sz w:val="20"/>
              </w:rPr>
              <w:t>письменной</w:t>
            </w:r>
            <w:r>
              <w:rPr>
                <w:spacing w:val="-11"/>
                <w:sz w:val="20"/>
              </w:rPr>
              <w:t xml:space="preserve"> </w:t>
            </w:r>
            <w:r>
              <w:rPr>
                <w:sz w:val="20"/>
              </w:rPr>
              <w:t>букв. Выполнение слогового и звуко - буквенного анализа слов с буквой ы.</w:t>
            </w:r>
          </w:p>
          <w:p w14:paraId="46CDA805" w14:textId="77777777" w:rsidR="004D752A" w:rsidRDefault="00000000">
            <w:pPr>
              <w:pStyle w:val="TableParagraph"/>
              <w:ind w:left="110"/>
              <w:rPr>
                <w:sz w:val="20"/>
              </w:rPr>
            </w:pPr>
            <w:r>
              <w:rPr>
                <w:sz w:val="20"/>
              </w:rPr>
              <w:t>Называние элементов буквы ы. Конструирование буквы ы из элементов. Написание изучаемой буквы в воздухе, на доске, в тетради. Воспроизведение формы изучаемой</w:t>
            </w:r>
            <w:r>
              <w:rPr>
                <w:spacing w:val="-8"/>
                <w:sz w:val="20"/>
              </w:rPr>
              <w:t xml:space="preserve"> </w:t>
            </w:r>
            <w:r>
              <w:rPr>
                <w:sz w:val="20"/>
              </w:rPr>
              <w:t>буквы</w:t>
            </w:r>
            <w:r>
              <w:rPr>
                <w:spacing w:val="-7"/>
                <w:sz w:val="20"/>
              </w:rPr>
              <w:t xml:space="preserve"> </w:t>
            </w:r>
            <w:r>
              <w:rPr>
                <w:sz w:val="20"/>
              </w:rPr>
              <w:t>и</w:t>
            </w:r>
            <w:r>
              <w:rPr>
                <w:spacing w:val="-8"/>
                <w:sz w:val="20"/>
              </w:rPr>
              <w:t xml:space="preserve"> </w:t>
            </w:r>
            <w:r>
              <w:rPr>
                <w:sz w:val="20"/>
              </w:rPr>
              <w:t>её</w:t>
            </w:r>
            <w:r>
              <w:rPr>
                <w:spacing w:val="-9"/>
                <w:sz w:val="20"/>
              </w:rPr>
              <w:t xml:space="preserve"> </w:t>
            </w:r>
            <w:r>
              <w:rPr>
                <w:sz w:val="20"/>
              </w:rPr>
              <w:t>соединения</w:t>
            </w:r>
            <w:r>
              <w:rPr>
                <w:spacing w:val="-7"/>
                <w:sz w:val="20"/>
              </w:rPr>
              <w:t xml:space="preserve"> </w:t>
            </w:r>
            <w:r>
              <w:rPr>
                <w:sz w:val="20"/>
              </w:rPr>
              <w:t>с</w:t>
            </w:r>
            <w:r>
              <w:rPr>
                <w:spacing w:val="-9"/>
                <w:sz w:val="20"/>
              </w:rPr>
              <w:t xml:space="preserve"> </w:t>
            </w:r>
            <w:r>
              <w:rPr>
                <w:sz w:val="20"/>
              </w:rPr>
              <w:t>другой буквой по алгоритму.</w:t>
            </w:r>
          </w:p>
          <w:p w14:paraId="5AB39E0F" w14:textId="77777777" w:rsidR="004D752A" w:rsidRDefault="004D752A">
            <w:pPr>
              <w:pStyle w:val="TableParagraph"/>
              <w:spacing w:before="4"/>
              <w:ind w:left="0"/>
              <w:rPr>
                <w:b/>
                <w:sz w:val="20"/>
              </w:rPr>
            </w:pPr>
          </w:p>
          <w:p w14:paraId="37C381E9" w14:textId="77777777" w:rsidR="004D752A" w:rsidRDefault="00000000">
            <w:pPr>
              <w:pStyle w:val="TableParagraph"/>
              <w:spacing w:line="237" w:lineRule="auto"/>
              <w:ind w:left="110" w:right="226"/>
              <w:rPr>
                <w:sz w:val="20"/>
              </w:rPr>
            </w:pPr>
            <w:r>
              <w:rPr>
                <w:sz w:val="20"/>
              </w:rPr>
              <w:t>Формирование умения писать и развитие умения</w:t>
            </w:r>
            <w:r>
              <w:rPr>
                <w:spacing w:val="-6"/>
                <w:sz w:val="20"/>
              </w:rPr>
              <w:t xml:space="preserve"> </w:t>
            </w:r>
            <w:r>
              <w:rPr>
                <w:sz w:val="20"/>
              </w:rPr>
              <w:t>писать</w:t>
            </w:r>
            <w:r>
              <w:rPr>
                <w:spacing w:val="-6"/>
                <w:sz w:val="20"/>
              </w:rPr>
              <w:t xml:space="preserve"> </w:t>
            </w:r>
            <w:r>
              <w:rPr>
                <w:sz w:val="20"/>
              </w:rPr>
              <w:t>под</w:t>
            </w:r>
            <w:r>
              <w:rPr>
                <w:spacing w:val="-7"/>
                <w:sz w:val="20"/>
              </w:rPr>
              <w:t xml:space="preserve"> </w:t>
            </w:r>
            <w:r>
              <w:rPr>
                <w:sz w:val="20"/>
              </w:rPr>
              <w:t>диктовку</w:t>
            </w:r>
            <w:r>
              <w:rPr>
                <w:spacing w:val="-13"/>
                <w:sz w:val="20"/>
              </w:rPr>
              <w:t xml:space="preserve"> </w:t>
            </w:r>
            <w:r>
              <w:rPr>
                <w:sz w:val="20"/>
              </w:rPr>
              <w:t>буквы</w:t>
            </w:r>
            <w:r>
              <w:rPr>
                <w:spacing w:val="-5"/>
                <w:sz w:val="20"/>
              </w:rPr>
              <w:t xml:space="preserve"> </w:t>
            </w:r>
            <w:r>
              <w:rPr>
                <w:sz w:val="20"/>
              </w:rPr>
              <w:t>а,</w:t>
            </w:r>
            <w:r>
              <w:rPr>
                <w:spacing w:val="-7"/>
                <w:sz w:val="20"/>
              </w:rPr>
              <w:t xml:space="preserve"> </w:t>
            </w:r>
            <w:r>
              <w:rPr>
                <w:sz w:val="20"/>
              </w:rPr>
              <w:t>у,</w:t>
            </w:r>
            <w:r>
              <w:rPr>
                <w:spacing w:val="-3"/>
                <w:sz w:val="20"/>
              </w:rPr>
              <w:t xml:space="preserve"> </w:t>
            </w:r>
            <w:r>
              <w:rPr>
                <w:sz w:val="20"/>
              </w:rPr>
              <w:t xml:space="preserve">о, </w:t>
            </w:r>
            <w:r>
              <w:rPr>
                <w:spacing w:val="-10"/>
                <w:sz w:val="20"/>
              </w:rPr>
              <w:t>ы</w:t>
            </w:r>
          </w:p>
        </w:tc>
        <w:tc>
          <w:tcPr>
            <w:tcW w:w="3404" w:type="dxa"/>
          </w:tcPr>
          <w:p w14:paraId="625BA707" w14:textId="77777777" w:rsidR="004D752A" w:rsidRDefault="00000000">
            <w:pPr>
              <w:pStyle w:val="TableParagraph"/>
              <w:ind w:left="110" w:right="104"/>
              <w:rPr>
                <w:sz w:val="20"/>
              </w:rPr>
            </w:pPr>
            <w:r>
              <w:rPr>
                <w:sz w:val="20"/>
              </w:rPr>
              <w:t>Подбирают</w:t>
            </w:r>
            <w:r>
              <w:rPr>
                <w:spacing w:val="-12"/>
                <w:sz w:val="20"/>
              </w:rPr>
              <w:t xml:space="preserve"> </w:t>
            </w:r>
            <w:r>
              <w:rPr>
                <w:sz w:val="20"/>
              </w:rPr>
              <w:t>слова</w:t>
            </w:r>
            <w:r>
              <w:rPr>
                <w:spacing w:val="-9"/>
                <w:sz w:val="20"/>
              </w:rPr>
              <w:t xml:space="preserve"> </w:t>
            </w:r>
            <w:r>
              <w:rPr>
                <w:sz w:val="20"/>
              </w:rPr>
              <w:t>с</w:t>
            </w:r>
            <w:r>
              <w:rPr>
                <w:spacing w:val="-13"/>
                <w:sz w:val="20"/>
              </w:rPr>
              <w:t xml:space="preserve"> </w:t>
            </w:r>
            <w:r>
              <w:rPr>
                <w:sz w:val="20"/>
              </w:rPr>
              <w:t>заданным</w:t>
            </w:r>
            <w:r>
              <w:rPr>
                <w:spacing w:val="-12"/>
                <w:sz w:val="20"/>
              </w:rPr>
              <w:t xml:space="preserve"> </w:t>
            </w:r>
            <w:r>
              <w:rPr>
                <w:sz w:val="20"/>
              </w:rPr>
              <w:t>звуком с помощью учителя. Выделяют в словах звук [ы] с помощью учителя. Выполняют слоговой и звуко - буквенный анализ слов с буквой ы с помощью учителя.</w:t>
            </w:r>
          </w:p>
          <w:p w14:paraId="71239A25" w14:textId="77777777" w:rsidR="004D752A" w:rsidRDefault="00000000">
            <w:pPr>
              <w:pStyle w:val="TableParagraph"/>
              <w:ind w:left="110" w:right="182"/>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ы</w:t>
            </w:r>
            <w:r>
              <w:rPr>
                <w:spacing w:val="-9"/>
                <w:sz w:val="20"/>
              </w:rPr>
              <w:t xml:space="preserve"> </w:t>
            </w:r>
            <w:r>
              <w:rPr>
                <w:sz w:val="20"/>
              </w:rPr>
              <w:t>по</w:t>
            </w:r>
            <w:r>
              <w:rPr>
                <w:spacing w:val="-12"/>
                <w:sz w:val="20"/>
              </w:rPr>
              <w:t xml:space="preserve"> </w:t>
            </w:r>
            <w:r>
              <w:rPr>
                <w:sz w:val="20"/>
              </w:rPr>
              <w:t>образцу. Сравнивают печатную и письменную букву.</w:t>
            </w:r>
          </w:p>
          <w:p w14:paraId="7DDD7F24" w14:textId="77777777" w:rsidR="004D752A" w:rsidRDefault="00000000">
            <w:pPr>
              <w:pStyle w:val="TableParagraph"/>
              <w:ind w:left="110" w:right="399"/>
              <w:rPr>
                <w:sz w:val="20"/>
              </w:rPr>
            </w:pPr>
            <w:r>
              <w:rPr>
                <w:sz w:val="20"/>
              </w:rPr>
              <w:t>Пишут</w:t>
            </w:r>
            <w:r>
              <w:rPr>
                <w:spacing w:val="-13"/>
                <w:sz w:val="20"/>
              </w:rPr>
              <w:t xml:space="preserve"> </w:t>
            </w:r>
            <w:r>
              <w:rPr>
                <w:sz w:val="20"/>
              </w:rPr>
              <w:t>и</w:t>
            </w:r>
            <w:r>
              <w:rPr>
                <w:spacing w:val="-12"/>
                <w:sz w:val="20"/>
              </w:rPr>
              <w:t xml:space="preserve"> </w:t>
            </w:r>
            <w:r>
              <w:rPr>
                <w:sz w:val="20"/>
              </w:rPr>
              <w:t>распознают</w:t>
            </w:r>
            <w:r>
              <w:rPr>
                <w:spacing w:val="-13"/>
                <w:sz w:val="20"/>
              </w:rPr>
              <w:t xml:space="preserve"> </w:t>
            </w:r>
            <w:r>
              <w:rPr>
                <w:sz w:val="20"/>
              </w:rPr>
              <w:t>изучаемую букву с помощью учителя</w:t>
            </w:r>
          </w:p>
        </w:tc>
        <w:tc>
          <w:tcPr>
            <w:tcW w:w="2948" w:type="dxa"/>
          </w:tcPr>
          <w:p w14:paraId="3563721A" w14:textId="77777777" w:rsidR="004D752A" w:rsidRDefault="00000000">
            <w:pPr>
              <w:pStyle w:val="TableParagraph"/>
              <w:spacing w:line="235" w:lineRule="auto"/>
              <w:ind w:left="105"/>
              <w:rPr>
                <w:sz w:val="20"/>
              </w:rPr>
            </w:pPr>
            <w:r>
              <w:rPr>
                <w:sz w:val="20"/>
              </w:rPr>
              <w:t>Подбирают</w:t>
            </w:r>
            <w:r>
              <w:rPr>
                <w:spacing w:val="-13"/>
                <w:sz w:val="20"/>
              </w:rPr>
              <w:t xml:space="preserve"> </w:t>
            </w:r>
            <w:r>
              <w:rPr>
                <w:sz w:val="20"/>
              </w:rPr>
              <w:t>слова</w:t>
            </w:r>
            <w:r>
              <w:rPr>
                <w:spacing w:val="-11"/>
                <w:sz w:val="20"/>
              </w:rPr>
              <w:t xml:space="preserve"> </w:t>
            </w:r>
            <w:r>
              <w:rPr>
                <w:sz w:val="20"/>
              </w:rPr>
              <w:t>с</w:t>
            </w:r>
            <w:r>
              <w:rPr>
                <w:spacing w:val="-12"/>
                <w:sz w:val="20"/>
              </w:rPr>
              <w:t xml:space="preserve"> </w:t>
            </w:r>
            <w:r>
              <w:rPr>
                <w:sz w:val="20"/>
              </w:rPr>
              <w:t xml:space="preserve">заданным </w:t>
            </w:r>
            <w:r>
              <w:rPr>
                <w:spacing w:val="-2"/>
                <w:sz w:val="20"/>
              </w:rPr>
              <w:t>звуком.</w:t>
            </w:r>
          </w:p>
          <w:p w14:paraId="431D2A2F" w14:textId="77777777" w:rsidR="004D752A" w:rsidRDefault="00000000">
            <w:pPr>
              <w:pStyle w:val="TableParagraph"/>
              <w:spacing w:before="1"/>
              <w:ind w:left="105" w:right="202"/>
              <w:rPr>
                <w:sz w:val="20"/>
              </w:rPr>
            </w:pPr>
            <w:r>
              <w:rPr>
                <w:sz w:val="20"/>
              </w:rPr>
              <w:t>Выделяют в словах звук [ы]. Выполняют</w:t>
            </w:r>
            <w:r>
              <w:rPr>
                <w:spacing w:val="-9"/>
                <w:sz w:val="20"/>
              </w:rPr>
              <w:t xml:space="preserve"> </w:t>
            </w:r>
            <w:r>
              <w:rPr>
                <w:sz w:val="20"/>
              </w:rPr>
              <w:t>слоговой</w:t>
            </w:r>
            <w:r>
              <w:rPr>
                <w:spacing w:val="-10"/>
                <w:sz w:val="20"/>
              </w:rPr>
              <w:t xml:space="preserve"> </w:t>
            </w:r>
            <w:r>
              <w:rPr>
                <w:sz w:val="20"/>
              </w:rPr>
              <w:t>и</w:t>
            </w:r>
            <w:r>
              <w:rPr>
                <w:spacing w:val="-10"/>
                <w:sz w:val="20"/>
              </w:rPr>
              <w:t xml:space="preserve"> </w:t>
            </w:r>
            <w:r>
              <w:rPr>
                <w:sz w:val="20"/>
              </w:rPr>
              <w:t>звуко</w:t>
            </w:r>
            <w:r>
              <w:rPr>
                <w:spacing w:val="-10"/>
                <w:sz w:val="20"/>
              </w:rPr>
              <w:t xml:space="preserve"> </w:t>
            </w:r>
            <w:r>
              <w:rPr>
                <w:sz w:val="20"/>
              </w:rPr>
              <w:t>- буквенный анализ слов с буквой ы.</w:t>
            </w:r>
          </w:p>
          <w:p w14:paraId="50E825A4" w14:textId="77777777" w:rsidR="004D752A" w:rsidRDefault="00000000">
            <w:pPr>
              <w:pStyle w:val="TableParagraph"/>
              <w:spacing w:before="1"/>
              <w:ind w:left="105" w:right="136"/>
              <w:rPr>
                <w:sz w:val="20"/>
              </w:rPr>
            </w:pPr>
            <w:r>
              <w:rPr>
                <w:sz w:val="20"/>
              </w:rPr>
              <w:t>Выделяют элементы в строчных</w:t>
            </w:r>
            <w:r>
              <w:rPr>
                <w:spacing w:val="-13"/>
                <w:sz w:val="20"/>
              </w:rPr>
              <w:t xml:space="preserve"> </w:t>
            </w:r>
            <w:r>
              <w:rPr>
                <w:sz w:val="20"/>
              </w:rPr>
              <w:t>и</w:t>
            </w:r>
            <w:r>
              <w:rPr>
                <w:spacing w:val="-12"/>
                <w:sz w:val="20"/>
              </w:rPr>
              <w:t xml:space="preserve"> </w:t>
            </w:r>
            <w:r>
              <w:rPr>
                <w:sz w:val="20"/>
              </w:rPr>
              <w:t>прописных</w:t>
            </w:r>
            <w:r>
              <w:rPr>
                <w:spacing w:val="-13"/>
                <w:sz w:val="20"/>
              </w:rPr>
              <w:t xml:space="preserve"> </w:t>
            </w:r>
            <w:r>
              <w:rPr>
                <w:sz w:val="20"/>
              </w:rPr>
              <w:t>буквах. Конструируют букву ы.</w:t>
            </w:r>
          </w:p>
          <w:p w14:paraId="74F8D2E0" w14:textId="77777777" w:rsidR="004D752A" w:rsidRDefault="00000000">
            <w:pPr>
              <w:pStyle w:val="TableParagraph"/>
              <w:spacing w:before="2"/>
              <w:ind w:left="105"/>
              <w:rPr>
                <w:sz w:val="20"/>
              </w:rPr>
            </w:pPr>
            <w:r>
              <w:rPr>
                <w:sz w:val="20"/>
              </w:rPr>
              <w:t>Сравнивают</w:t>
            </w:r>
            <w:r>
              <w:rPr>
                <w:spacing w:val="-13"/>
                <w:sz w:val="20"/>
              </w:rPr>
              <w:t xml:space="preserve"> </w:t>
            </w:r>
            <w:r>
              <w:rPr>
                <w:sz w:val="20"/>
              </w:rPr>
              <w:t>печатную</w:t>
            </w:r>
            <w:r>
              <w:rPr>
                <w:spacing w:val="-12"/>
                <w:sz w:val="20"/>
              </w:rPr>
              <w:t xml:space="preserve"> </w:t>
            </w:r>
            <w:r>
              <w:rPr>
                <w:sz w:val="20"/>
              </w:rPr>
              <w:t>и письменную букву.</w:t>
            </w:r>
          </w:p>
          <w:p w14:paraId="08BED476" w14:textId="77777777" w:rsidR="004D752A" w:rsidRDefault="00000000">
            <w:pPr>
              <w:pStyle w:val="TableParagraph"/>
              <w:spacing w:before="5" w:line="235" w:lineRule="auto"/>
              <w:ind w:left="105" w:right="132"/>
              <w:rPr>
                <w:sz w:val="20"/>
              </w:rPr>
            </w:pPr>
            <w:r>
              <w:rPr>
                <w:sz w:val="20"/>
              </w:rPr>
              <w:t>Пишут</w:t>
            </w:r>
            <w:r>
              <w:rPr>
                <w:spacing w:val="-13"/>
                <w:sz w:val="20"/>
              </w:rPr>
              <w:t xml:space="preserve"> </w:t>
            </w:r>
            <w:r>
              <w:rPr>
                <w:sz w:val="20"/>
              </w:rPr>
              <w:t>изучаемую</w:t>
            </w:r>
            <w:r>
              <w:rPr>
                <w:spacing w:val="-12"/>
                <w:sz w:val="20"/>
              </w:rPr>
              <w:t xml:space="preserve"> </w:t>
            </w:r>
            <w:r>
              <w:rPr>
                <w:sz w:val="20"/>
              </w:rPr>
              <w:t>букву,</w:t>
            </w:r>
            <w:r>
              <w:rPr>
                <w:spacing w:val="-13"/>
                <w:sz w:val="20"/>
              </w:rPr>
              <w:t xml:space="preserve"> </w:t>
            </w:r>
            <w:r>
              <w:rPr>
                <w:sz w:val="20"/>
              </w:rPr>
              <w:t>слоги и слова с</w:t>
            </w:r>
            <w:r>
              <w:rPr>
                <w:spacing w:val="-1"/>
                <w:sz w:val="20"/>
              </w:rPr>
              <w:t xml:space="preserve"> </w:t>
            </w:r>
            <w:r>
              <w:rPr>
                <w:sz w:val="20"/>
              </w:rPr>
              <w:t>буквой ы с</w:t>
            </w:r>
            <w:r>
              <w:rPr>
                <w:spacing w:val="-1"/>
                <w:sz w:val="20"/>
              </w:rPr>
              <w:t xml:space="preserve"> </w:t>
            </w:r>
            <w:r>
              <w:rPr>
                <w:sz w:val="20"/>
              </w:rPr>
              <w:t>печатного</w:t>
            </w:r>
          </w:p>
          <w:p w14:paraId="1BE97ABA" w14:textId="77777777" w:rsidR="004D752A" w:rsidRDefault="00000000">
            <w:pPr>
              <w:pStyle w:val="TableParagraph"/>
              <w:spacing w:before="2" w:line="215" w:lineRule="exact"/>
              <w:ind w:left="105"/>
              <w:rPr>
                <w:sz w:val="20"/>
              </w:rPr>
            </w:pPr>
            <w:r>
              <w:rPr>
                <w:sz w:val="20"/>
              </w:rPr>
              <w:t>текста</w:t>
            </w:r>
            <w:r>
              <w:rPr>
                <w:spacing w:val="-2"/>
                <w:sz w:val="20"/>
              </w:rPr>
              <w:t xml:space="preserve"> </w:t>
            </w:r>
            <w:r>
              <w:rPr>
                <w:sz w:val="20"/>
              </w:rPr>
              <w:t>и</w:t>
            </w:r>
            <w:r>
              <w:rPr>
                <w:spacing w:val="-5"/>
                <w:sz w:val="20"/>
              </w:rPr>
              <w:t xml:space="preserve"> </w:t>
            </w:r>
            <w:r>
              <w:rPr>
                <w:sz w:val="20"/>
              </w:rPr>
              <w:t>под</w:t>
            </w:r>
            <w:r>
              <w:rPr>
                <w:spacing w:val="-5"/>
                <w:sz w:val="20"/>
              </w:rPr>
              <w:t xml:space="preserve"> </w:t>
            </w:r>
            <w:r>
              <w:rPr>
                <w:spacing w:val="-2"/>
                <w:sz w:val="20"/>
              </w:rPr>
              <w:t>диктовку</w:t>
            </w:r>
          </w:p>
        </w:tc>
      </w:tr>
      <w:tr w:rsidR="004D752A" w14:paraId="7E67F10F" w14:textId="77777777">
        <w:trPr>
          <w:trHeight w:val="1612"/>
        </w:trPr>
        <w:tc>
          <w:tcPr>
            <w:tcW w:w="566" w:type="dxa"/>
          </w:tcPr>
          <w:p w14:paraId="4F1D623A" w14:textId="77777777" w:rsidR="004D752A" w:rsidRDefault="00000000">
            <w:pPr>
              <w:pStyle w:val="TableParagraph"/>
              <w:spacing w:line="225" w:lineRule="exact"/>
              <w:ind w:left="14" w:right="4"/>
              <w:jc w:val="center"/>
              <w:rPr>
                <w:sz w:val="20"/>
              </w:rPr>
            </w:pPr>
            <w:r>
              <w:rPr>
                <w:spacing w:val="-5"/>
                <w:sz w:val="20"/>
              </w:rPr>
              <w:t>32</w:t>
            </w:r>
          </w:p>
        </w:tc>
        <w:tc>
          <w:tcPr>
            <w:tcW w:w="2415" w:type="dxa"/>
          </w:tcPr>
          <w:p w14:paraId="354E3279" w14:textId="77777777" w:rsidR="004D752A" w:rsidRDefault="00000000">
            <w:pPr>
              <w:pStyle w:val="TableParagraph"/>
              <w:spacing w:line="225" w:lineRule="exact"/>
              <w:ind w:left="110"/>
              <w:rPr>
                <w:sz w:val="20"/>
              </w:rPr>
            </w:pPr>
            <w:r>
              <w:rPr>
                <w:sz w:val="20"/>
              </w:rPr>
              <w:t>Письмо</w:t>
            </w:r>
            <w:r>
              <w:rPr>
                <w:spacing w:val="-9"/>
                <w:sz w:val="20"/>
              </w:rPr>
              <w:t xml:space="preserve"> </w:t>
            </w:r>
            <w:r>
              <w:rPr>
                <w:sz w:val="20"/>
              </w:rPr>
              <w:t>слов</w:t>
            </w:r>
            <w:r>
              <w:rPr>
                <w:spacing w:val="-3"/>
                <w:sz w:val="20"/>
              </w:rPr>
              <w:t xml:space="preserve"> </w:t>
            </w:r>
            <w:r>
              <w:rPr>
                <w:sz w:val="20"/>
              </w:rPr>
              <w:t>с</w:t>
            </w:r>
            <w:r>
              <w:rPr>
                <w:spacing w:val="-7"/>
                <w:sz w:val="20"/>
              </w:rPr>
              <w:t xml:space="preserve"> </w:t>
            </w:r>
            <w:r>
              <w:rPr>
                <w:sz w:val="20"/>
              </w:rPr>
              <w:t>буквой</w:t>
            </w:r>
            <w:r>
              <w:rPr>
                <w:spacing w:val="-5"/>
                <w:sz w:val="20"/>
              </w:rPr>
              <w:t xml:space="preserve"> </w:t>
            </w:r>
            <w:r>
              <w:rPr>
                <w:spacing w:val="-10"/>
                <w:sz w:val="20"/>
              </w:rPr>
              <w:t>ы</w:t>
            </w:r>
          </w:p>
        </w:tc>
        <w:tc>
          <w:tcPr>
            <w:tcW w:w="706" w:type="dxa"/>
          </w:tcPr>
          <w:p w14:paraId="13F318E9" w14:textId="77777777" w:rsidR="004D752A" w:rsidRDefault="00000000">
            <w:pPr>
              <w:pStyle w:val="TableParagraph"/>
              <w:spacing w:line="225" w:lineRule="exact"/>
              <w:ind w:left="10"/>
              <w:jc w:val="center"/>
              <w:rPr>
                <w:sz w:val="20"/>
              </w:rPr>
            </w:pPr>
            <w:r>
              <w:rPr>
                <w:spacing w:val="-10"/>
                <w:sz w:val="20"/>
              </w:rPr>
              <w:t>1</w:t>
            </w:r>
          </w:p>
        </w:tc>
        <w:tc>
          <w:tcPr>
            <w:tcW w:w="994" w:type="dxa"/>
          </w:tcPr>
          <w:p w14:paraId="700F6B06" w14:textId="77777777" w:rsidR="004D752A" w:rsidRDefault="004D752A">
            <w:pPr>
              <w:pStyle w:val="TableParagraph"/>
              <w:ind w:left="0"/>
              <w:rPr>
                <w:sz w:val="20"/>
              </w:rPr>
            </w:pPr>
          </w:p>
        </w:tc>
        <w:tc>
          <w:tcPr>
            <w:tcW w:w="3971" w:type="dxa"/>
          </w:tcPr>
          <w:p w14:paraId="1A89B0DB" w14:textId="77777777" w:rsidR="004D752A" w:rsidRDefault="00000000">
            <w:pPr>
              <w:pStyle w:val="TableParagraph"/>
              <w:ind w:left="110" w:right="168"/>
              <w:rPr>
                <w:sz w:val="20"/>
              </w:rPr>
            </w:pPr>
            <w:r>
              <w:rPr>
                <w:sz w:val="20"/>
              </w:rPr>
              <w:t>Формирование умения обозначать звук соответствующей</w:t>
            </w:r>
            <w:r>
              <w:rPr>
                <w:spacing w:val="-13"/>
                <w:sz w:val="20"/>
              </w:rPr>
              <w:t xml:space="preserve"> </w:t>
            </w:r>
            <w:r>
              <w:rPr>
                <w:sz w:val="20"/>
              </w:rPr>
              <w:t>буквой;</w:t>
            </w:r>
            <w:r>
              <w:rPr>
                <w:spacing w:val="-12"/>
                <w:sz w:val="20"/>
              </w:rPr>
              <w:t xml:space="preserve"> </w:t>
            </w:r>
            <w:r>
              <w:rPr>
                <w:sz w:val="20"/>
              </w:rPr>
              <w:t>выделять</w:t>
            </w:r>
            <w:r>
              <w:rPr>
                <w:spacing w:val="-13"/>
                <w:sz w:val="20"/>
              </w:rPr>
              <w:t xml:space="preserve"> </w:t>
            </w:r>
            <w:r>
              <w:rPr>
                <w:sz w:val="20"/>
              </w:rPr>
              <w:t>звуки из слов.</w:t>
            </w:r>
          </w:p>
          <w:p w14:paraId="2F5275C9" w14:textId="77777777" w:rsidR="004D752A" w:rsidRDefault="00000000">
            <w:pPr>
              <w:pStyle w:val="TableParagraph"/>
              <w:ind w:left="110"/>
              <w:rPr>
                <w:sz w:val="20"/>
              </w:rPr>
            </w:pPr>
            <w:r>
              <w:rPr>
                <w:sz w:val="20"/>
              </w:rPr>
              <w:t>Развитие</w:t>
            </w:r>
            <w:r>
              <w:rPr>
                <w:spacing w:val="-12"/>
                <w:sz w:val="20"/>
              </w:rPr>
              <w:t xml:space="preserve"> </w:t>
            </w:r>
            <w:r>
              <w:rPr>
                <w:sz w:val="20"/>
              </w:rPr>
              <w:t>умения</w:t>
            </w:r>
            <w:r>
              <w:rPr>
                <w:spacing w:val="-10"/>
                <w:sz w:val="20"/>
              </w:rPr>
              <w:t xml:space="preserve"> </w:t>
            </w:r>
            <w:r>
              <w:rPr>
                <w:sz w:val="20"/>
              </w:rPr>
              <w:t>составлять</w:t>
            </w:r>
            <w:r>
              <w:rPr>
                <w:spacing w:val="-10"/>
                <w:sz w:val="20"/>
              </w:rPr>
              <w:t xml:space="preserve"> </w:t>
            </w:r>
            <w:r>
              <w:rPr>
                <w:sz w:val="20"/>
              </w:rPr>
              <w:t>слова</w:t>
            </w:r>
            <w:r>
              <w:rPr>
                <w:spacing w:val="-8"/>
                <w:sz w:val="20"/>
              </w:rPr>
              <w:t xml:space="preserve"> </w:t>
            </w:r>
            <w:r>
              <w:rPr>
                <w:sz w:val="20"/>
              </w:rPr>
              <w:t>из</w:t>
            </w:r>
            <w:r>
              <w:rPr>
                <w:spacing w:val="-8"/>
                <w:sz w:val="20"/>
              </w:rPr>
              <w:t xml:space="preserve"> </w:t>
            </w:r>
            <w:r>
              <w:rPr>
                <w:sz w:val="20"/>
              </w:rPr>
              <w:t>букв разрезной азбуки и записывать их.</w:t>
            </w:r>
          </w:p>
          <w:p w14:paraId="097D6AA7" w14:textId="77777777" w:rsidR="004D752A" w:rsidRDefault="00000000">
            <w:pPr>
              <w:pStyle w:val="TableParagraph"/>
              <w:spacing w:line="230" w:lineRule="atLeast"/>
              <w:ind w:left="110"/>
              <w:rPr>
                <w:sz w:val="20"/>
              </w:rPr>
            </w:pPr>
            <w:r>
              <w:rPr>
                <w:sz w:val="20"/>
              </w:rPr>
              <w:t>Развитие</w:t>
            </w:r>
            <w:r>
              <w:rPr>
                <w:spacing w:val="-11"/>
                <w:sz w:val="20"/>
              </w:rPr>
              <w:t xml:space="preserve"> </w:t>
            </w:r>
            <w:r>
              <w:rPr>
                <w:sz w:val="20"/>
              </w:rPr>
              <w:t>умения</w:t>
            </w:r>
            <w:r>
              <w:rPr>
                <w:spacing w:val="-10"/>
                <w:sz w:val="20"/>
              </w:rPr>
              <w:t xml:space="preserve"> </w:t>
            </w:r>
            <w:r>
              <w:rPr>
                <w:sz w:val="20"/>
              </w:rPr>
              <w:t>писать</w:t>
            </w:r>
            <w:r>
              <w:rPr>
                <w:spacing w:val="-10"/>
                <w:sz w:val="20"/>
              </w:rPr>
              <w:t xml:space="preserve"> </w:t>
            </w:r>
            <w:r>
              <w:rPr>
                <w:sz w:val="20"/>
              </w:rPr>
              <w:t>под</w:t>
            </w:r>
            <w:r>
              <w:rPr>
                <w:spacing w:val="-10"/>
                <w:sz w:val="20"/>
              </w:rPr>
              <w:t xml:space="preserve"> </w:t>
            </w:r>
            <w:r>
              <w:rPr>
                <w:sz w:val="20"/>
              </w:rPr>
              <w:t>диктовку изучаемые буквы, слоги и слова</w:t>
            </w:r>
          </w:p>
        </w:tc>
        <w:tc>
          <w:tcPr>
            <w:tcW w:w="3404" w:type="dxa"/>
          </w:tcPr>
          <w:p w14:paraId="2B7138D9" w14:textId="77777777" w:rsidR="004D752A" w:rsidRDefault="00000000">
            <w:pPr>
              <w:pStyle w:val="TableParagraph"/>
              <w:ind w:left="110" w:right="153"/>
              <w:rPr>
                <w:sz w:val="20"/>
              </w:rPr>
            </w:pPr>
            <w:r>
              <w:rPr>
                <w:sz w:val="20"/>
              </w:rPr>
              <w:t>Выделяют</w:t>
            </w:r>
            <w:r>
              <w:rPr>
                <w:spacing w:val="-11"/>
                <w:sz w:val="20"/>
              </w:rPr>
              <w:t xml:space="preserve"> </w:t>
            </w:r>
            <w:r>
              <w:rPr>
                <w:sz w:val="20"/>
              </w:rPr>
              <w:t>в</w:t>
            </w:r>
            <w:r>
              <w:rPr>
                <w:spacing w:val="-10"/>
                <w:sz w:val="20"/>
              </w:rPr>
              <w:t xml:space="preserve"> </w:t>
            </w:r>
            <w:r>
              <w:rPr>
                <w:sz w:val="20"/>
              </w:rPr>
              <w:t>словах</w:t>
            </w:r>
            <w:r>
              <w:rPr>
                <w:spacing w:val="-10"/>
                <w:sz w:val="20"/>
              </w:rPr>
              <w:t xml:space="preserve"> </w:t>
            </w:r>
            <w:r>
              <w:rPr>
                <w:sz w:val="20"/>
              </w:rPr>
              <w:t>отдельные</w:t>
            </w:r>
            <w:r>
              <w:rPr>
                <w:spacing w:val="-13"/>
                <w:sz w:val="20"/>
              </w:rPr>
              <w:t xml:space="preserve"> </w:t>
            </w:r>
            <w:r>
              <w:rPr>
                <w:sz w:val="20"/>
              </w:rPr>
              <w:t xml:space="preserve">звуки с помощью учителя. Составляют слова из букв разрезной азбуки по </w:t>
            </w:r>
            <w:r>
              <w:rPr>
                <w:spacing w:val="-2"/>
                <w:sz w:val="20"/>
              </w:rPr>
              <w:t>образцу.</w:t>
            </w:r>
          </w:p>
          <w:p w14:paraId="319EAECE" w14:textId="77777777" w:rsidR="004D752A" w:rsidRDefault="00000000">
            <w:pPr>
              <w:pStyle w:val="TableParagraph"/>
              <w:ind w:left="110"/>
              <w:rPr>
                <w:sz w:val="20"/>
              </w:rPr>
            </w:pPr>
            <w:r>
              <w:rPr>
                <w:sz w:val="20"/>
              </w:rPr>
              <w:t>Пишут</w:t>
            </w:r>
            <w:r>
              <w:rPr>
                <w:spacing w:val="-8"/>
                <w:sz w:val="20"/>
              </w:rPr>
              <w:t xml:space="preserve"> </w:t>
            </w:r>
            <w:r>
              <w:rPr>
                <w:sz w:val="20"/>
              </w:rPr>
              <w:t>слова</w:t>
            </w:r>
            <w:r>
              <w:rPr>
                <w:spacing w:val="-5"/>
                <w:sz w:val="20"/>
              </w:rPr>
              <w:t xml:space="preserve"> </w:t>
            </w:r>
            <w:r>
              <w:rPr>
                <w:sz w:val="20"/>
              </w:rPr>
              <w:t>с</w:t>
            </w:r>
            <w:r>
              <w:rPr>
                <w:spacing w:val="-10"/>
                <w:sz w:val="20"/>
              </w:rPr>
              <w:t xml:space="preserve"> </w:t>
            </w:r>
            <w:r>
              <w:rPr>
                <w:sz w:val="20"/>
              </w:rPr>
              <w:t>печатного</w:t>
            </w:r>
            <w:r>
              <w:rPr>
                <w:spacing w:val="-11"/>
                <w:sz w:val="20"/>
              </w:rPr>
              <w:t xml:space="preserve"> </w:t>
            </w:r>
            <w:r>
              <w:rPr>
                <w:sz w:val="20"/>
              </w:rPr>
              <w:t>текста</w:t>
            </w:r>
            <w:r>
              <w:rPr>
                <w:spacing w:val="-6"/>
                <w:sz w:val="20"/>
              </w:rPr>
              <w:t xml:space="preserve"> </w:t>
            </w:r>
            <w:r>
              <w:rPr>
                <w:sz w:val="20"/>
              </w:rPr>
              <w:t>с помощью учителя</w:t>
            </w:r>
          </w:p>
        </w:tc>
        <w:tc>
          <w:tcPr>
            <w:tcW w:w="2948" w:type="dxa"/>
          </w:tcPr>
          <w:p w14:paraId="2FA4E3BD" w14:textId="77777777" w:rsidR="004D752A" w:rsidRDefault="00000000">
            <w:pPr>
              <w:pStyle w:val="TableParagraph"/>
              <w:ind w:left="105"/>
              <w:rPr>
                <w:sz w:val="20"/>
              </w:rPr>
            </w:pPr>
            <w:r>
              <w:rPr>
                <w:sz w:val="20"/>
              </w:rPr>
              <w:t>Выделяют</w:t>
            </w:r>
            <w:r>
              <w:rPr>
                <w:spacing w:val="-10"/>
                <w:sz w:val="20"/>
              </w:rPr>
              <w:t xml:space="preserve"> </w:t>
            </w:r>
            <w:r>
              <w:rPr>
                <w:sz w:val="20"/>
              </w:rPr>
              <w:t>в</w:t>
            </w:r>
            <w:r>
              <w:rPr>
                <w:spacing w:val="-8"/>
                <w:sz w:val="20"/>
              </w:rPr>
              <w:t xml:space="preserve"> </w:t>
            </w:r>
            <w:r>
              <w:rPr>
                <w:sz w:val="20"/>
              </w:rPr>
              <w:t>слогах</w:t>
            </w:r>
            <w:r>
              <w:rPr>
                <w:spacing w:val="-9"/>
                <w:sz w:val="20"/>
              </w:rPr>
              <w:t xml:space="preserve"> </w:t>
            </w:r>
            <w:r>
              <w:rPr>
                <w:sz w:val="20"/>
              </w:rPr>
              <w:t>и</w:t>
            </w:r>
            <w:r>
              <w:rPr>
                <w:spacing w:val="-10"/>
                <w:sz w:val="20"/>
              </w:rPr>
              <w:t xml:space="preserve"> </w:t>
            </w:r>
            <w:r>
              <w:rPr>
                <w:sz w:val="20"/>
              </w:rPr>
              <w:t>словах отдельные звуки.</w:t>
            </w:r>
          </w:p>
          <w:p w14:paraId="63C18766" w14:textId="77777777" w:rsidR="004D752A" w:rsidRDefault="00000000">
            <w:pPr>
              <w:pStyle w:val="TableParagraph"/>
              <w:ind w:left="105"/>
              <w:rPr>
                <w:sz w:val="20"/>
              </w:rPr>
            </w:pPr>
            <w:r>
              <w:rPr>
                <w:sz w:val="20"/>
              </w:rPr>
              <w:t>Составляют</w:t>
            </w:r>
            <w:r>
              <w:rPr>
                <w:spacing w:val="-13"/>
                <w:sz w:val="20"/>
              </w:rPr>
              <w:t xml:space="preserve"> </w:t>
            </w:r>
            <w:r>
              <w:rPr>
                <w:sz w:val="20"/>
              </w:rPr>
              <w:t>слова</w:t>
            </w:r>
            <w:r>
              <w:rPr>
                <w:spacing w:val="-12"/>
                <w:sz w:val="20"/>
              </w:rPr>
              <w:t xml:space="preserve"> </w:t>
            </w:r>
            <w:r>
              <w:rPr>
                <w:sz w:val="20"/>
              </w:rPr>
              <w:t>из</w:t>
            </w:r>
            <w:r>
              <w:rPr>
                <w:spacing w:val="-13"/>
                <w:sz w:val="20"/>
              </w:rPr>
              <w:t xml:space="preserve"> </w:t>
            </w:r>
            <w:r>
              <w:rPr>
                <w:sz w:val="20"/>
              </w:rPr>
              <w:t>букв разрезной азбуки.</w:t>
            </w:r>
          </w:p>
          <w:p w14:paraId="127447AC" w14:textId="77777777" w:rsidR="004D752A" w:rsidRDefault="00000000">
            <w:pPr>
              <w:pStyle w:val="TableParagraph"/>
              <w:ind w:left="105"/>
              <w:rPr>
                <w:sz w:val="20"/>
              </w:rPr>
            </w:pPr>
            <w:r>
              <w:rPr>
                <w:sz w:val="20"/>
              </w:rPr>
              <w:t>Пишут</w:t>
            </w:r>
            <w:r>
              <w:rPr>
                <w:spacing w:val="-5"/>
                <w:sz w:val="20"/>
              </w:rPr>
              <w:t xml:space="preserve"> </w:t>
            </w:r>
            <w:r>
              <w:rPr>
                <w:sz w:val="20"/>
              </w:rPr>
              <w:t>слова</w:t>
            </w:r>
            <w:r>
              <w:rPr>
                <w:spacing w:val="-2"/>
                <w:sz w:val="20"/>
              </w:rPr>
              <w:t xml:space="preserve"> </w:t>
            </w:r>
            <w:r>
              <w:rPr>
                <w:sz w:val="20"/>
              </w:rPr>
              <w:t>с</w:t>
            </w:r>
            <w:r>
              <w:rPr>
                <w:spacing w:val="-6"/>
                <w:sz w:val="20"/>
              </w:rPr>
              <w:t xml:space="preserve"> </w:t>
            </w:r>
            <w:r>
              <w:rPr>
                <w:sz w:val="20"/>
              </w:rPr>
              <w:t>буквой</w:t>
            </w:r>
            <w:r>
              <w:rPr>
                <w:spacing w:val="-5"/>
                <w:sz w:val="20"/>
              </w:rPr>
              <w:t xml:space="preserve"> </w:t>
            </w:r>
            <w:r>
              <w:rPr>
                <w:sz w:val="20"/>
              </w:rPr>
              <w:t>ы</w:t>
            </w:r>
            <w:r>
              <w:rPr>
                <w:spacing w:val="-4"/>
                <w:sz w:val="20"/>
              </w:rPr>
              <w:t xml:space="preserve"> </w:t>
            </w:r>
            <w:r>
              <w:rPr>
                <w:spacing w:val="-10"/>
                <w:sz w:val="20"/>
              </w:rPr>
              <w:t>с</w:t>
            </w:r>
          </w:p>
          <w:p w14:paraId="11EE4F61" w14:textId="77777777" w:rsidR="004D752A" w:rsidRDefault="00000000">
            <w:pPr>
              <w:pStyle w:val="TableParagraph"/>
              <w:spacing w:line="230" w:lineRule="atLeast"/>
              <w:ind w:left="105" w:right="202"/>
              <w:rPr>
                <w:sz w:val="20"/>
              </w:rPr>
            </w:pPr>
            <w:r>
              <w:rPr>
                <w:sz w:val="20"/>
              </w:rPr>
              <w:t>печатного</w:t>
            </w:r>
            <w:r>
              <w:rPr>
                <w:spacing w:val="-13"/>
                <w:sz w:val="20"/>
              </w:rPr>
              <w:t xml:space="preserve"> </w:t>
            </w:r>
            <w:r>
              <w:rPr>
                <w:sz w:val="20"/>
              </w:rPr>
              <w:t>текста</w:t>
            </w:r>
            <w:r>
              <w:rPr>
                <w:spacing w:val="-12"/>
                <w:sz w:val="20"/>
              </w:rPr>
              <w:t xml:space="preserve"> </w:t>
            </w:r>
            <w:r>
              <w:rPr>
                <w:sz w:val="20"/>
              </w:rPr>
              <w:t>и</w:t>
            </w:r>
            <w:r>
              <w:rPr>
                <w:spacing w:val="-13"/>
                <w:sz w:val="20"/>
              </w:rPr>
              <w:t xml:space="preserve"> </w:t>
            </w:r>
            <w:r>
              <w:rPr>
                <w:sz w:val="20"/>
              </w:rPr>
              <w:t xml:space="preserve">под </w:t>
            </w:r>
            <w:r>
              <w:rPr>
                <w:spacing w:val="-2"/>
                <w:sz w:val="20"/>
              </w:rPr>
              <w:t>диктовку</w:t>
            </w:r>
          </w:p>
        </w:tc>
      </w:tr>
      <w:tr w:rsidR="004D752A" w14:paraId="63EAD9A6" w14:textId="77777777">
        <w:trPr>
          <w:trHeight w:val="2069"/>
        </w:trPr>
        <w:tc>
          <w:tcPr>
            <w:tcW w:w="566" w:type="dxa"/>
          </w:tcPr>
          <w:p w14:paraId="7497CED2" w14:textId="77777777" w:rsidR="004D752A" w:rsidRDefault="00000000">
            <w:pPr>
              <w:pStyle w:val="TableParagraph"/>
              <w:spacing w:line="225" w:lineRule="exact"/>
              <w:ind w:left="14" w:right="4"/>
              <w:jc w:val="center"/>
              <w:rPr>
                <w:sz w:val="20"/>
              </w:rPr>
            </w:pPr>
            <w:r>
              <w:rPr>
                <w:spacing w:val="-5"/>
                <w:sz w:val="20"/>
              </w:rPr>
              <w:t>33</w:t>
            </w:r>
          </w:p>
        </w:tc>
        <w:tc>
          <w:tcPr>
            <w:tcW w:w="2415" w:type="dxa"/>
          </w:tcPr>
          <w:p w14:paraId="7EE65096" w14:textId="77777777" w:rsidR="004D752A" w:rsidRDefault="00000000">
            <w:pPr>
              <w:pStyle w:val="TableParagraph"/>
              <w:ind w:left="110"/>
              <w:rPr>
                <w:sz w:val="20"/>
              </w:rPr>
            </w:pPr>
            <w:r>
              <w:rPr>
                <w:sz w:val="20"/>
              </w:rPr>
              <w:t>Письмо</w:t>
            </w:r>
            <w:r>
              <w:rPr>
                <w:spacing w:val="-13"/>
                <w:sz w:val="20"/>
              </w:rPr>
              <w:t xml:space="preserve"> </w:t>
            </w:r>
            <w:r>
              <w:rPr>
                <w:sz w:val="20"/>
              </w:rPr>
              <w:t>слогов</w:t>
            </w:r>
            <w:r>
              <w:rPr>
                <w:spacing w:val="-7"/>
                <w:sz w:val="20"/>
              </w:rPr>
              <w:t xml:space="preserve"> </w:t>
            </w:r>
            <w:r>
              <w:rPr>
                <w:sz w:val="20"/>
              </w:rPr>
              <w:t>и</w:t>
            </w:r>
            <w:r>
              <w:rPr>
                <w:spacing w:val="-10"/>
                <w:sz w:val="20"/>
              </w:rPr>
              <w:t xml:space="preserve"> </w:t>
            </w:r>
            <w:r>
              <w:rPr>
                <w:sz w:val="20"/>
              </w:rPr>
              <w:t>слов</w:t>
            </w:r>
            <w:r>
              <w:rPr>
                <w:spacing w:val="-8"/>
                <w:sz w:val="20"/>
              </w:rPr>
              <w:t xml:space="preserve"> </w:t>
            </w:r>
            <w:r>
              <w:rPr>
                <w:sz w:val="20"/>
              </w:rPr>
              <w:t>с изученными буквами</w:t>
            </w:r>
          </w:p>
        </w:tc>
        <w:tc>
          <w:tcPr>
            <w:tcW w:w="706" w:type="dxa"/>
          </w:tcPr>
          <w:p w14:paraId="64AE85E6" w14:textId="77777777" w:rsidR="004D752A" w:rsidRDefault="00000000">
            <w:pPr>
              <w:pStyle w:val="TableParagraph"/>
              <w:spacing w:line="225" w:lineRule="exact"/>
              <w:ind w:left="10"/>
              <w:jc w:val="center"/>
              <w:rPr>
                <w:sz w:val="20"/>
              </w:rPr>
            </w:pPr>
            <w:r>
              <w:rPr>
                <w:spacing w:val="-10"/>
                <w:sz w:val="20"/>
              </w:rPr>
              <w:t>1</w:t>
            </w:r>
          </w:p>
        </w:tc>
        <w:tc>
          <w:tcPr>
            <w:tcW w:w="994" w:type="dxa"/>
          </w:tcPr>
          <w:p w14:paraId="1653A8B1" w14:textId="77777777" w:rsidR="004D752A" w:rsidRDefault="004D752A">
            <w:pPr>
              <w:pStyle w:val="TableParagraph"/>
              <w:ind w:left="0"/>
              <w:rPr>
                <w:sz w:val="20"/>
              </w:rPr>
            </w:pPr>
          </w:p>
        </w:tc>
        <w:tc>
          <w:tcPr>
            <w:tcW w:w="3971" w:type="dxa"/>
          </w:tcPr>
          <w:p w14:paraId="227B4381" w14:textId="77777777" w:rsidR="004D752A" w:rsidRDefault="00000000">
            <w:pPr>
              <w:pStyle w:val="TableParagraph"/>
              <w:ind w:left="110" w:right="168"/>
              <w:rPr>
                <w:sz w:val="20"/>
              </w:rPr>
            </w:pPr>
            <w:r>
              <w:rPr>
                <w:sz w:val="20"/>
              </w:rPr>
              <w:t>Формирование умения обозначать звук соответствующей</w:t>
            </w:r>
            <w:r>
              <w:rPr>
                <w:spacing w:val="-13"/>
                <w:sz w:val="20"/>
              </w:rPr>
              <w:t xml:space="preserve"> </w:t>
            </w:r>
            <w:r>
              <w:rPr>
                <w:sz w:val="20"/>
              </w:rPr>
              <w:t>буквой;</w:t>
            </w:r>
            <w:r>
              <w:rPr>
                <w:spacing w:val="-12"/>
                <w:sz w:val="20"/>
              </w:rPr>
              <w:t xml:space="preserve"> </w:t>
            </w:r>
            <w:r>
              <w:rPr>
                <w:sz w:val="20"/>
              </w:rPr>
              <w:t>выделять</w:t>
            </w:r>
            <w:r>
              <w:rPr>
                <w:spacing w:val="-13"/>
                <w:sz w:val="20"/>
              </w:rPr>
              <w:t xml:space="preserve"> </w:t>
            </w:r>
            <w:r>
              <w:rPr>
                <w:sz w:val="20"/>
              </w:rPr>
              <w:t>звуки из слогов и слов.</w:t>
            </w:r>
          </w:p>
          <w:p w14:paraId="6DD95DFD" w14:textId="77777777" w:rsidR="004D752A" w:rsidRDefault="00000000">
            <w:pPr>
              <w:pStyle w:val="TableParagraph"/>
              <w:spacing w:line="237" w:lineRule="auto"/>
              <w:ind w:left="110" w:right="168"/>
              <w:rPr>
                <w:sz w:val="20"/>
              </w:rPr>
            </w:pPr>
            <w:r>
              <w:rPr>
                <w:sz w:val="20"/>
              </w:rPr>
              <w:t>Развитие</w:t>
            </w:r>
            <w:r>
              <w:rPr>
                <w:spacing w:val="-4"/>
                <w:sz w:val="20"/>
              </w:rPr>
              <w:t xml:space="preserve"> </w:t>
            </w:r>
            <w:r>
              <w:rPr>
                <w:sz w:val="20"/>
              </w:rPr>
              <w:t>умения</w:t>
            </w:r>
            <w:r>
              <w:rPr>
                <w:spacing w:val="-3"/>
                <w:sz w:val="20"/>
              </w:rPr>
              <w:t xml:space="preserve"> </w:t>
            </w:r>
            <w:r>
              <w:rPr>
                <w:sz w:val="20"/>
              </w:rPr>
              <w:t>составлять</w:t>
            </w:r>
            <w:r>
              <w:rPr>
                <w:spacing w:val="-3"/>
                <w:sz w:val="20"/>
              </w:rPr>
              <w:t xml:space="preserve"> </w:t>
            </w:r>
            <w:r>
              <w:rPr>
                <w:sz w:val="20"/>
              </w:rPr>
              <w:t>слоги</w:t>
            </w:r>
            <w:r>
              <w:rPr>
                <w:spacing w:val="-4"/>
                <w:sz w:val="20"/>
              </w:rPr>
              <w:t xml:space="preserve"> </w:t>
            </w:r>
            <w:r>
              <w:rPr>
                <w:sz w:val="20"/>
              </w:rPr>
              <w:t>и</w:t>
            </w:r>
            <w:r>
              <w:rPr>
                <w:spacing w:val="-4"/>
                <w:sz w:val="20"/>
              </w:rPr>
              <w:t xml:space="preserve"> </w:t>
            </w:r>
            <w:r>
              <w:rPr>
                <w:sz w:val="20"/>
              </w:rPr>
              <w:t>слова из</w:t>
            </w:r>
            <w:r>
              <w:rPr>
                <w:spacing w:val="-5"/>
                <w:sz w:val="20"/>
              </w:rPr>
              <w:t xml:space="preserve"> </w:t>
            </w:r>
            <w:r>
              <w:rPr>
                <w:sz w:val="20"/>
              </w:rPr>
              <w:t>букв</w:t>
            </w:r>
            <w:r>
              <w:rPr>
                <w:spacing w:val="-5"/>
                <w:sz w:val="20"/>
              </w:rPr>
              <w:t xml:space="preserve"> </w:t>
            </w:r>
            <w:r>
              <w:rPr>
                <w:sz w:val="20"/>
              </w:rPr>
              <w:t>разрезной</w:t>
            </w:r>
            <w:r>
              <w:rPr>
                <w:spacing w:val="-8"/>
                <w:sz w:val="20"/>
              </w:rPr>
              <w:t xml:space="preserve"> </w:t>
            </w:r>
            <w:r>
              <w:rPr>
                <w:sz w:val="20"/>
              </w:rPr>
              <w:t>азбуки</w:t>
            </w:r>
            <w:r>
              <w:rPr>
                <w:spacing w:val="-8"/>
                <w:sz w:val="20"/>
              </w:rPr>
              <w:t xml:space="preserve"> </w:t>
            </w:r>
            <w:r>
              <w:rPr>
                <w:sz w:val="20"/>
              </w:rPr>
              <w:t>и</w:t>
            </w:r>
            <w:r>
              <w:rPr>
                <w:spacing w:val="-8"/>
                <w:sz w:val="20"/>
              </w:rPr>
              <w:t xml:space="preserve"> </w:t>
            </w:r>
            <w:r>
              <w:rPr>
                <w:sz w:val="20"/>
              </w:rPr>
              <w:t>записывать</w:t>
            </w:r>
            <w:r>
              <w:rPr>
                <w:spacing w:val="-7"/>
                <w:sz w:val="20"/>
              </w:rPr>
              <w:t xml:space="preserve"> </w:t>
            </w:r>
            <w:r>
              <w:rPr>
                <w:sz w:val="20"/>
              </w:rPr>
              <w:t>их. Развитие умения писать под диктовку изучаемые буквы, слоги и слова</w:t>
            </w:r>
          </w:p>
        </w:tc>
        <w:tc>
          <w:tcPr>
            <w:tcW w:w="3404" w:type="dxa"/>
          </w:tcPr>
          <w:p w14:paraId="46F7A09B" w14:textId="77777777" w:rsidR="004D752A" w:rsidRDefault="00000000">
            <w:pPr>
              <w:pStyle w:val="TableParagraph"/>
              <w:ind w:left="110" w:right="842"/>
              <w:jc w:val="both"/>
              <w:rPr>
                <w:sz w:val="20"/>
              </w:rPr>
            </w:pPr>
            <w:r>
              <w:rPr>
                <w:sz w:val="20"/>
              </w:rPr>
              <w:t>Выделяют</w:t>
            </w:r>
            <w:r>
              <w:rPr>
                <w:spacing w:val="-5"/>
                <w:sz w:val="20"/>
              </w:rPr>
              <w:t xml:space="preserve"> </w:t>
            </w:r>
            <w:r>
              <w:rPr>
                <w:sz w:val="20"/>
              </w:rPr>
              <w:t>в</w:t>
            </w:r>
            <w:r>
              <w:rPr>
                <w:spacing w:val="-4"/>
                <w:sz w:val="20"/>
              </w:rPr>
              <w:t xml:space="preserve"> </w:t>
            </w:r>
            <w:r>
              <w:rPr>
                <w:sz w:val="20"/>
              </w:rPr>
              <w:t>слогах</w:t>
            </w:r>
            <w:r>
              <w:rPr>
                <w:spacing w:val="-4"/>
                <w:sz w:val="20"/>
              </w:rPr>
              <w:t xml:space="preserve"> </w:t>
            </w:r>
            <w:r>
              <w:rPr>
                <w:sz w:val="20"/>
              </w:rPr>
              <w:t>и</w:t>
            </w:r>
            <w:r>
              <w:rPr>
                <w:spacing w:val="-6"/>
                <w:sz w:val="20"/>
              </w:rPr>
              <w:t xml:space="preserve"> </w:t>
            </w:r>
            <w:r>
              <w:rPr>
                <w:sz w:val="20"/>
              </w:rPr>
              <w:t>словах отдельные</w:t>
            </w:r>
            <w:r>
              <w:rPr>
                <w:spacing w:val="-13"/>
                <w:sz w:val="20"/>
              </w:rPr>
              <w:t xml:space="preserve"> </w:t>
            </w:r>
            <w:r>
              <w:rPr>
                <w:sz w:val="20"/>
              </w:rPr>
              <w:t>звуки</w:t>
            </w:r>
            <w:r>
              <w:rPr>
                <w:spacing w:val="-12"/>
                <w:sz w:val="20"/>
              </w:rPr>
              <w:t xml:space="preserve"> </w:t>
            </w:r>
            <w:r>
              <w:rPr>
                <w:sz w:val="20"/>
              </w:rPr>
              <w:t>с</w:t>
            </w:r>
            <w:r>
              <w:rPr>
                <w:spacing w:val="-13"/>
                <w:sz w:val="20"/>
              </w:rPr>
              <w:t xml:space="preserve"> </w:t>
            </w:r>
            <w:r>
              <w:rPr>
                <w:sz w:val="20"/>
              </w:rPr>
              <w:t xml:space="preserve">помощью </w:t>
            </w:r>
            <w:r>
              <w:rPr>
                <w:spacing w:val="-2"/>
                <w:sz w:val="20"/>
              </w:rPr>
              <w:t>учителя.</w:t>
            </w:r>
          </w:p>
          <w:p w14:paraId="24D93127" w14:textId="77777777" w:rsidR="004D752A" w:rsidRDefault="00000000">
            <w:pPr>
              <w:pStyle w:val="TableParagraph"/>
              <w:spacing w:before="1" w:line="235" w:lineRule="auto"/>
              <w:ind w:left="110"/>
              <w:rPr>
                <w:sz w:val="20"/>
              </w:rPr>
            </w:pPr>
            <w:r>
              <w:rPr>
                <w:sz w:val="20"/>
              </w:rPr>
              <w:t>Составляют</w:t>
            </w:r>
            <w:r>
              <w:rPr>
                <w:spacing w:val="-10"/>
                <w:sz w:val="20"/>
              </w:rPr>
              <w:t xml:space="preserve"> </w:t>
            </w:r>
            <w:r>
              <w:rPr>
                <w:sz w:val="20"/>
              </w:rPr>
              <w:t>слоги</w:t>
            </w:r>
            <w:r>
              <w:rPr>
                <w:spacing w:val="-11"/>
                <w:sz w:val="20"/>
              </w:rPr>
              <w:t xml:space="preserve"> </w:t>
            </w:r>
            <w:r>
              <w:rPr>
                <w:sz w:val="20"/>
              </w:rPr>
              <w:t>и</w:t>
            </w:r>
            <w:r>
              <w:rPr>
                <w:spacing w:val="-11"/>
                <w:sz w:val="20"/>
              </w:rPr>
              <w:t xml:space="preserve"> </w:t>
            </w:r>
            <w:r>
              <w:rPr>
                <w:sz w:val="20"/>
              </w:rPr>
              <w:t>слова</w:t>
            </w:r>
            <w:r>
              <w:rPr>
                <w:spacing w:val="-7"/>
                <w:sz w:val="20"/>
              </w:rPr>
              <w:t xml:space="preserve"> </w:t>
            </w:r>
            <w:r>
              <w:rPr>
                <w:sz w:val="20"/>
              </w:rPr>
              <w:t>из</w:t>
            </w:r>
            <w:r>
              <w:rPr>
                <w:spacing w:val="-7"/>
                <w:sz w:val="20"/>
              </w:rPr>
              <w:t xml:space="preserve"> </w:t>
            </w:r>
            <w:r>
              <w:rPr>
                <w:sz w:val="20"/>
              </w:rPr>
              <w:t>букв разрезной азбуки по образцу.</w:t>
            </w:r>
          </w:p>
          <w:p w14:paraId="3B3F6CA6" w14:textId="77777777" w:rsidR="004D752A" w:rsidRDefault="00000000">
            <w:pPr>
              <w:pStyle w:val="TableParagraph"/>
              <w:spacing w:before="1"/>
              <w:ind w:left="110"/>
              <w:rPr>
                <w:sz w:val="20"/>
              </w:rPr>
            </w:pPr>
            <w:r>
              <w:rPr>
                <w:sz w:val="20"/>
              </w:rPr>
              <w:t>Пишут изучаемые строчные и прописные</w:t>
            </w:r>
            <w:r>
              <w:rPr>
                <w:spacing w:val="-10"/>
                <w:sz w:val="20"/>
              </w:rPr>
              <w:t xml:space="preserve"> </w:t>
            </w:r>
            <w:r>
              <w:rPr>
                <w:sz w:val="20"/>
              </w:rPr>
              <w:t>буквы,</w:t>
            </w:r>
            <w:r>
              <w:rPr>
                <w:spacing w:val="-6"/>
                <w:sz w:val="20"/>
              </w:rPr>
              <w:t xml:space="preserve"> </w:t>
            </w:r>
            <w:r>
              <w:rPr>
                <w:sz w:val="20"/>
              </w:rPr>
              <w:t>слоги</w:t>
            </w:r>
            <w:r>
              <w:rPr>
                <w:spacing w:val="-9"/>
                <w:sz w:val="20"/>
              </w:rPr>
              <w:t xml:space="preserve"> </w:t>
            </w:r>
            <w:r>
              <w:rPr>
                <w:sz w:val="20"/>
              </w:rPr>
              <w:t>и</w:t>
            </w:r>
            <w:r>
              <w:rPr>
                <w:spacing w:val="-9"/>
                <w:sz w:val="20"/>
              </w:rPr>
              <w:t xml:space="preserve"> </w:t>
            </w:r>
            <w:r>
              <w:rPr>
                <w:sz w:val="20"/>
              </w:rPr>
              <w:t>слова</w:t>
            </w:r>
            <w:r>
              <w:rPr>
                <w:spacing w:val="-6"/>
                <w:sz w:val="20"/>
              </w:rPr>
              <w:t xml:space="preserve"> </w:t>
            </w:r>
            <w:r>
              <w:rPr>
                <w:sz w:val="20"/>
              </w:rPr>
              <w:t>с печатного текста с помощью</w:t>
            </w:r>
          </w:p>
          <w:p w14:paraId="0B380116" w14:textId="77777777" w:rsidR="004D752A" w:rsidRDefault="00000000">
            <w:pPr>
              <w:pStyle w:val="TableParagraph"/>
              <w:spacing w:before="2" w:line="215" w:lineRule="exact"/>
              <w:ind w:left="110"/>
              <w:rPr>
                <w:sz w:val="20"/>
              </w:rPr>
            </w:pPr>
            <w:r>
              <w:rPr>
                <w:spacing w:val="-2"/>
                <w:sz w:val="20"/>
              </w:rPr>
              <w:t>учителя</w:t>
            </w:r>
          </w:p>
        </w:tc>
        <w:tc>
          <w:tcPr>
            <w:tcW w:w="2948" w:type="dxa"/>
          </w:tcPr>
          <w:p w14:paraId="7E8E683A" w14:textId="77777777" w:rsidR="004D752A" w:rsidRDefault="00000000">
            <w:pPr>
              <w:pStyle w:val="TableParagraph"/>
              <w:ind w:left="105"/>
              <w:rPr>
                <w:sz w:val="20"/>
              </w:rPr>
            </w:pPr>
            <w:r>
              <w:rPr>
                <w:sz w:val="20"/>
              </w:rPr>
              <w:t>Выделяют</w:t>
            </w:r>
            <w:r>
              <w:rPr>
                <w:spacing w:val="-10"/>
                <w:sz w:val="20"/>
              </w:rPr>
              <w:t xml:space="preserve"> </w:t>
            </w:r>
            <w:r>
              <w:rPr>
                <w:sz w:val="20"/>
              </w:rPr>
              <w:t>в</w:t>
            </w:r>
            <w:r>
              <w:rPr>
                <w:spacing w:val="-8"/>
                <w:sz w:val="20"/>
              </w:rPr>
              <w:t xml:space="preserve"> </w:t>
            </w:r>
            <w:r>
              <w:rPr>
                <w:sz w:val="20"/>
              </w:rPr>
              <w:t>слогах</w:t>
            </w:r>
            <w:r>
              <w:rPr>
                <w:spacing w:val="-9"/>
                <w:sz w:val="20"/>
              </w:rPr>
              <w:t xml:space="preserve"> </w:t>
            </w:r>
            <w:r>
              <w:rPr>
                <w:sz w:val="20"/>
              </w:rPr>
              <w:t>и</w:t>
            </w:r>
            <w:r>
              <w:rPr>
                <w:spacing w:val="-10"/>
                <w:sz w:val="20"/>
              </w:rPr>
              <w:t xml:space="preserve"> </w:t>
            </w:r>
            <w:r>
              <w:rPr>
                <w:sz w:val="20"/>
              </w:rPr>
              <w:t>словах отдельные звуки.</w:t>
            </w:r>
          </w:p>
          <w:p w14:paraId="384184F6" w14:textId="77777777" w:rsidR="004D752A" w:rsidRDefault="00000000">
            <w:pPr>
              <w:pStyle w:val="TableParagraph"/>
              <w:ind w:left="105" w:right="202"/>
              <w:rPr>
                <w:sz w:val="20"/>
              </w:rPr>
            </w:pPr>
            <w:r>
              <w:rPr>
                <w:sz w:val="20"/>
              </w:rPr>
              <w:t>Составляют</w:t>
            </w:r>
            <w:r>
              <w:rPr>
                <w:spacing w:val="-9"/>
                <w:sz w:val="20"/>
              </w:rPr>
              <w:t xml:space="preserve"> </w:t>
            </w:r>
            <w:r>
              <w:rPr>
                <w:sz w:val="20"/>
              </w:rPr>
              <w:t>слоги</w:t>
            </w:r>
            <w:r>
              <w:rPr>
                <w:spacing w:val="-10"/>
                <w:sz w:val="20"/>
              </w:rPr>
              <w:t xml:space="preserve"> </w:t>
            </w:r>
            <w:r>
              <w:rPr>
                <w:sz w:val="20"/>
              </w:rPr>
              <w:t>и</w:t>
            </w:r>
            <w:r>
              <w:rPr>
                <w:spacing w:val="-10"/>
                <w:sz w:val="20"/>
              </w:rPr>
              <w:t xml:space="preserve"> </w:t>
            </w:r>
            <w:r>
              <w:rPr>
                <w:sz w:val="20"/>
              </w:rPr>
              <w:t>слова</w:t>
            </w:r>
            <w:r>
              <w:rPr>
                <w:spacing w:val="-7"/>
                <w:sz w:val="20"/>
              </w:rPr>
              <w:t xml:space="preserve"> </w:t>
            </w:r>
            <w:r>
              <w:rPr>
                <w:sz w:val="20"/>
              </w:rPr>
              <w:t>из букв разрезной азбуки.</w:t>
            </w:r>
          </w:p>
          <w:p w14:paraId="4496B000" w14:textId="77777777" w:rsidR="004D752A" w:rsidRDefault="00000000">
            <w:pPr>
              <w:pStyle w:val="TableParagraph"/>
              <w:ind w:left="105" w:right="202"/>
              <w:rPr>
                <w:sz w:val="20"/>
              </w:rPr>
            </w:pPr>
            <w:r>
              <w:rPr>
                <w:sz w:val="20"/>
              </w:rPr>
              <w:t>Пишут изучаемые строчные и прописные буквы, слоги и слова</w:t>
            </w:r>
            <w:r>
              <w:rPr>
                <w:spacing w:val="-6"/>
                <w:sz w:val="20"/>
              </w:rPr>
              <w:t xml:space="preserve"> </w:t>
            </w:r>
            <w:r>
              <w:rPr>
                <w:sz w:val="20"/>
              </w:rPr>
              <w:t>с</w:t>
            </w:r>
            <w:r>
              <w:rPr>
                <w:spacing w:val="-10"/>
                <w:sz w:val="20"/>
              </w:rPr>
              <w:t xml:space="preserve"> </w:t>
            </w:r>
            <w:r>
              <w:rPr>
                <w:sz w:val="20"/>
              </w:rPr>
              <w:t>печатного</w:t>
            </w:r>
            <w:r>
              <w:rPr>
                <w:spacing w:val="-12"/>
                <w:sz w:val="20"/>
              </w:rPr>
              <w:t xml:space="preserve"> </w:t>
            </w:r>
            <w:r>
              <w:rPr>
                <w:sz w:val="20"/>
              </w:rPr>
              <w:t>текста</w:t>
            </w:r>
            <w:r>
              <w:rPr>
                <w:spacing w:val="-6"/>
                <w:sz w:val="20"/>
              </w:rPr>
              <w:t xml:space="preserve"> </w:t>
            </w:r>
            <w:r>
              <w:rPr>
                <w:sz w:val="20"/>
              </w:rPr>
              <w:t>и</w:t>
            </w:r>
            <w:r>
              <w:rPr>
                <w:spacing w:val="-10"/>
                <w:sz w:val="20"/>
              </w:rPr>
              <w:t xml:space="preserve"> </w:t>
            </w:r>
            <w:r>
              <w:rPr>
                <w:sz w:val="20"/>
              </w:rPr>
              <w:t xml:space="preserve">под </w:t>
            </w:r>
            <w:r>
              <w:rPr>
                <w:spacing w:val="-2"/>
                <w:sz w:val="20"/>
              </w:rPr>
              <w:t>диктовку</w:t>
            </w:r>
          </w:p>
        </w:tc>
      </w:tr>
      <w:tr w:rsidR="004D752A" w14:paraId="181A9F42" w14:textId="77777777">
        <w:trPr>
          <w:trHeight w:val="460"/>
        </w:trPr>
        <w:tc>
          <w:tcPr>
            <w:tcW w:w="566" w:type="dxa"/>
          </w:tcPr>
          <w:p w14:paraId="43AC937D" w14:textId="77777777" w:rsidR="004D752A" w:rsidRDefault="00000000">
            <w:pPr>
              <w:pStyle w:val="TableParagraph"/>
              <w:spacing w:line="225" w:lineRule="exact"/>
              <w:ind w:left="14" w:right="4"/>
              <w:jc w:val="center"/>
              <w:rPr>
                <w:sz w:val="20"/>
              </w:rPr>
            </w:pPr>
            <w:r>
              <w:rPr>
                <w:spacing w:val="-5"/>
                <w:sz w:val="20"/>
              </w:rPr>
              <w:t>34</w:t>
            </w:r>
          </w:p>
        </w:tc>
        <w:tc>
          <w:tcPr>
            <w:tcW w:w="2415" w:type="dxa"/>
          </w:tcPr>
          <w:p w14:paraId="4EA3089D" w14:textId="77777777" w:rsidR="004D752A" w:rsidRDefault="00000000">
            <w:pPr>
              <w:pStyle w:val="TableParagraph"/>
              <w:spacing w:line="225" w:lineRule="exact"/>
              <w:ind w:left="110"/>
              <w:rPr>
                <w:sz w:val="20"/>
              </w:rPr>
            </w:pPr>
            <w:r>
              <w:rPr>
                <w:sz w:val="20"/>
              </w:rPr>
              <w:t>Письмо</w:t>
            </w:r>
            <w:r>
              <w:rPr>
                <w:spacing w:val="-9"/>
                <w:sz w:val="20"/>
              </w:rPr>
              <w:t xml:space="preserve"> </w:t>
            </w:r>
            <w:r>
              <w:rPr>
                <w:sz w:val="20"/>
              </w:rPr>
              <w:t>слогов</w:t>
            </w:r>
            <w:r>
              <w:rPr>
                <w:spacing w:val="-2"/>
                <w:sz w:val="20"/>
              </w:rPr>
              <w:t xml:space="preserve"> </w:t>
            </w:r>
            <w:r>
              <w:rPr>
                <w:sz w:val="20"/>
              </w:rPr>
              <w:t>и</w:t>
            </w:r>
            <w:r>
              <w:rPr>
                <w:spacing w:val="-6"/>
                <w:sz w:val="20"/>
              </w:rPr>
              <w:t xml:space="preserve"> </w:t>
            </w:r>
            <w:r>
              <w:rPr>
                <w:sz w:val="20"/>
              </w:rPr>
              <w:t>слов</w:t>
            </w:r>
            <w:r>
              <w:rPr>
                <w:spacing w:val="-2"/>
                <w:sz w:val="20"/>
              </w:rPr>
              <w:t xml:space="preserve"> </w:t>
            </w:r>
            <w:r>
              <w:rPr>
                <w:spacing w:val="-10"/>
                <w:sz w:val="20"/>
              </w:rPr>
              <w:t>с</w:t>
            </w:r>
          </w:p>
          <w:p w14:paraId="5F8E3F95" w14:textId="77777777" w:rsidR="004D752A" w:rsidRDefault="00000000">
            <w:pPr>
              <w:pStyle w:val="TableParagraph"/>
              <w:spacing w:line="215" w:lineRule="exact"/>
              <w:ind w:left="110"/>
              <w:rPr>
                <w:sz w:val="20"/>
              </w:rPr>
            </w:pPr>
            <w:r>
              <w:rPr>
                <w:sz w:val="20"/>
              </w:rPr>
              <w:t>изученными</w:t>
            </w:r>
            <w:r>
              <w:rPr>
                <w:spacing w:val="-12"/>
                <w:sz w:val="20"/>
              </w:rPr>
              <w:t xml:space="preserve"> </w:t>
            </w:r>
            <w:r>
              <w:rPr>
                <w:spacing w:val="-2"/>
                <w:sz w:val="20"/>
              </w:rPr>
              <w:t>буквами</w:t>
            </w:r>
          </w:p>
        </w:tc>
        <w:tc>
          <w:tcPr>
            <w:tcW w:w="706" w:type="dxa"/>
          </w:tcPr>
          <w:p w14:paraId="6F2A1B15" w14:textId="77777777" w:rsidR="004D752A" w:rsidRDefault="00000000">
            <w:pPr>
              <w:pStyle w:val="TableParagraph"/>
              <w:spacing w:line="225" w:lineRule="exact"/>
              <w:ind w:left="10"/>
              <w:jc w:val="center"/>
              <w:rPr>
                <w:sz w:val="20"/>
              </w:rPr>
            </w:pPr>
            <w:r>
              <w:rPr>
                <w:spacing w:val="-10"/>
                <w:sz w:val="20"/>
              </w:rPr>
              <w:t>1</w:t>
            </w:r>
          </w:p>
        </w:tc>
        <w:tc>
          <w:tcPr>
            <w:tcW w:w="994" w:type="dxa"/>
          </w:tcPr>
          <w:p w14:paraId="3D5DDA4F" w14:textId="77777777" w:rsidR="004D752A" w:rsidRDefault="004D752A">
            <w:pPr>
              <w:pStyle w:val="TableParagraph"/>
              <w:ind w:left="0"/>
              <w:rPr>
                <w:sz w:val="20"/>
              </w:rPr>
            </w:pPr>
          </w:p>
        </w:tc>
        <w:tc>
          <w:tcPr>
            <w:tcW w:w="3971" w:type="dxa"/>
          </w:tcPr>
          <w:p w14:paraId="548CCEE8" w14:textId="77777777" w:rsidR="004D752A" w:rsidRDefault="00000000">
            <w:pPr>
              <w:pStyle w:val="TableParagraph"/>
              <w:spacing w:line="225" w:lineRule="exact"/>
              <w:ind w:left="110"/>
              <w:rPr>
                <w:sz w:val="20"/>
              </w:rPr>
            </w:pPr>
            <w:r>
              <w:rPr>
                <w:sz w:val="20"/>
              </w:rPr>
              <w:t>Формирование</w:t>
            </w:r>
            <w:r>
              <w:rPr>
                <w:spacing w:val="-12"/>
                <w:sz w:val="20"/>
              </w:rPr>
              <w:t xml:space="preserve"> </w:t>
            </w:r>
            <w:r>
              <w:rPr>
                <w:sz w:val="20"/>
              </w:rPr>
              <w:t>умения</w:t>
            </w:r>
            <w:r>
              <w:rPr>
                <w:spacing w:val="-13"/>
                <w:sz w:val="20"/>
              </w:rPr>
              <w:t xml:space="preserve"> </w:t>
            </w:r>
            <w:r>
              <w:rPr>
                <w:sz w:val="20"/>
              </w:rPr>
              <w:t>обозначать</w:t>
            </w:r>
            <w:r>
              <w:rPr>
                <w:spacing w:val="-12"/>
                <w:sz w:val="20"/>
              </w:rPr>
              <w:t xml:space="preserve"> </w:t>
            </w:r>
            <w:r>
              <w:rPr>
                <w:spacing w:val="-4"/>
                <w:sz w:val="20"/>
              </w:rPr>
              <w:t>звук</w:t>
            </w:r>
          </w:p>
          <w:p w14:paraId="38EA7BB0" w14:textId="77777777" w:rsidR="004D752A" w:rsidRDefault="00000000">
            <w:pPr>
              <w:pStyle w:val="TableParagraph"/>
              <w:spacing w:line="215" w:lineRule="exact"/>
              <w:ind w:left="110"/>
              <w:rPr>
                <w:sz w:val="20"/>
              </w:rPr>
            </w:pPr>
            <w:r>
              <w:rPr>
                <w:sz w:val="20"/>
              </w:rPr>
              <w:t>соответствующей</w:t>
            </w:r>
            <w:r>
              <w:rPr>
                <w:spacing w:val="-13"/>
                <w:sz w:val="20"/>
              </w:rPr>
              <w:t xml:space="preserve"> </w:t>
            </w:r>
            <w:r>
              <w:rPr>
                <w:sz w:val="20"/>
              </w:rPr>
              <w:t>буквой;</w:t>
            </w:r>
            <w:r>
              <w:rPr>
                <w:spacing w:val="-10"/>
                <w:sz w:val="20"/>
              </w:rPr>
              <w:t xml:space="preserve"> </w:t>
            </w:r>
            <w:r>
              <w:rPr>
                <w:sz w:val="20"/>
              </w:rPr>
              <w:t>выделять</w:t>
            </w:r>
            <w:r>
              <w:rPr>
                <w:spacing w:val="-12"/>
                <w:sz w:val="20"/>
              </w:rPr>
              <w:t xml:space="preserve"> </w:t>
            </w:r>
            <w:r>
              <w:rPr>
                <w:spacing w:val="-4"/>
                <w:sz w:val="20"/>
              </w:rPr>
              <w:t>звуки</w:t>
            </w:r>
          </w:p>
        </w:tc>
        <w:tc>
          <w:tcPr>
            <w:tcW w:w="3404" w:type="dxa"/>
          </w:tcPr>
          <w:p w14:paraId="1697EDE0" w14:textId="77777777" w:rsidR="004D752A" w:rsidRDefault="00000000">
            <w:pPr>
              <w:pStyle w:val="TableParagraph"/>
              <w:spacing w:line="225" w:lineRule="exact"/>
              <w:ind w:left="110"/>
              <w:rPr>
                <w:sz w:val="20"/>
              </w:rPr>
            </w:pPr>
            <w:r>
              <w:rPr>
                <w:sz w:val="20"/>
              </w:rPr>
              <w:t>Выделяют</w:t>
            </w:r>
            <w:r>
              <w:rPr>
                <w:spacing w:val="-4"/>
                <w:sz w:val="20"/>
              </w:rPr>
              <w:t xml:space="preserve"> </w:t>
            </w:r>
            <w:r>
              <w:rPr>
                <w:sz w:val="20"/>
              </w:rPr>
              <w:t>в</w:t>
            </w:r>
            <w:r>
              <w:rPr>
                <w:spacing w:val="-2"/>
                <w:sz w:val="20"/>
              </w:rPr>
              <w:t xml:space="preserve"> </w:t>
            </w:r>
            <w:r>
              <w:rPr>
                <w:sz w:val="20"/>
              </w:rPr>
              <w:t>слогах</w:t>
            </w:r>
            <w:r>
              <w:rPr>
                <w:spacing w:val="-3"/>
                <w:sz w:val="20"/>
              </w:rPr>
              <w:t xml:space="preserve"> </w:t>
            </w:r>
            <w:r>
              <w:rPr>
                <w:sz w:val="20"/>
              </w:rPr>
              <w:t>и</w:t>
            </w:r>
            <w:r>
              <w:rPr>
                <w:spacing w:val="-4"/>
                <w:sz w:val="20"/>
              </w:rPr>
              <w:t xml:space="preserve"> </w:t>
            </w:r>
            <w:r>
              <w:rPr>
                <w:spacing w:val="-2"/>
                <w:sz w:val="20"/>
              </w:rPr>
              <w:t>словах</w:t>
            </w:r>
          </w:p>
          <w:p w14:paraId="5D8D632B" w14:textId="77777777" w:rsidR="004D752A" w:rsidRDefault="00000000">
            <w:pPr>
              <w:pStyle w:val="TableParagraph"/>
              <w:spacing w:line="215" w:lineRule="exact"/>
              <w:ind w:left="110"/>
              <w:rPr>
                <w:sz w:val="20"/>
              </w:rPr>
            </w:pPr>
            <w:r>
              <w:rPr>
                <w:sz w:val="20"/>
              </w:rPr>
              <w:t>отдельные</w:t>
            </w:r>
            <w:r>
              <w:rPr>
                <w:spacing w:val="-8"/>
                <w:sz w:val="20"/>
              </w:rPr>
              <w:t xml:space="preserve"> </w:t>
            </w:r>
            <w:r>
              <w:rPr>
                <w:sz w:val="20"/>
              </w:rPr>
              <w:t>звуки</w:t>
            </w:r>
            <w:r>
              <w:rPr>
                <w:spacing w:val="-7"/>
                <w:sz w:val="20"/>
              </w:rPr>
              <w:t xml:space="preserve"> </w:t>
            </w:r>
            <w:r>
              <w:rPr>
                <w:sz w:val="20"/>
              </w:rPr>
              <w:t>с</w:t>
            </w:r>
            <w:r>
              <w:rPr>
                <w:spacing w:val="-7"/>
                <w:sz w:val="20"/>
              </w:rPr>
              <w:t xml:space="preserve"> </w:t>
            </w:r>
            <w:r>
              <w:rPr>
                <w:spacing w:val="-2"/>
                <w:sz w:val="20"/>
              </w:rPr>
              <w:t>помощью</w:t>
            </w:r>
          </w:p>
        </w:tc>
        <w:tc>
          <w:tcPr>
            <w:tcW w:w="2948" w:type="dxa"/>
          </w:tcPr>
          <w:p w14:paraId="14225CB0" w14:textId="77777777" w:rsidR="004D752A" w:rsidRDefault="00000000">
            <w:pPr>
              <w:pStyle w:val="TableParagraph"/>
              <w:spacing w:line="225" w:lineRule="exact"/>
              <w:ind w:left="105"/>
              <w:rPr>
                <w:sz w:val="20"/>
              </w:rPr>
            </w:pPr>
            <w:r>
              <w:rPr>
                <w:sz w:val="20"/>
              </w:rPr>
              <w:t>Выделяют</w:t>
            </w:r>
            <w:r>
              <w:rPr>
                <w:spacing w:val="-4"/>
                <w:sz w:val="20"/>
              </w:rPr>
              <w:t xml:space="preserve"> </w:t>
            </w:r>
            <w:r>
              <w:rPr>
                <w:sz w:val="20"/>
              </w:rPr>
              <w:t>в</w:t>
            </w:r>
            <w:r>
              <w:rPr>
                <w:spacing w:val="-2"/>
                <w:sz w:val="20"/>
              </w:rPr>
              <w:t xml:space="preserve"> </w:t>
            </w:r>
            <w:r>
              <w:rPr>
                <w:sz w:val="20"/>
              </w:rPr>
              <w:t>слогах</w:t>
            </w:r>
            <w:r>
              <w:rPr>
                <w:spacing w:val="-3"/>
                <w:sz w:val="20"/>
              </w:rPr>
              <w:t xml:space="preserve"> </w:t>
            </w:r>
            <w:r>
              <w:rPr>
                <w:sz w:val="20"/>
              </w:rPr>
              <w:t>и</w:t>
            </w:r>
            <w:r>
              <w:rPr>
                <w:spacing w:val="-4"/>
                <w:sz w:val="20"/>
              </w:rPr>
              <w:t xml:space="preserve"> </w:t>
            </w:r>
            <w:r>
              <w:rPr>
                <w:spacing w:val="-2"/>
                <w:sz w:val="20"/>
              </w:rPr>
              <w:t>словах</w:t>
            </w:r>
          </w:p>
          <w:p w14:paraId="054A8D47" w14:textId="77777777" w:rsidR="004D752A" w:rsidRDefault="00000000">
            <w:pPr>
              <w:pStyle w:val="TableParagraph"/>
              <w:spacing w:line="215" w:lineRule="exact"/>
              <w:ind w:left="105"/>
              <w:rPr>
                <w:sz w:val="20"/>
              </w:rPr>
            </w:pPr>
            <w:r>
              <w:rPr>
                <w:sz w:val="20"/>
              </w:rPr>
              <w:t>отдельные</w:t>
            </w:r>
            <w:r>
              <w:rPr>
                <w:spacing w:val="-12"/>
                <w:sz w:val="20"/>
              </w:rPr>
              <w:t xml:space="preserve"> </w:t>
            </w:r>
            <w:r>
              <w:rPr>
                <w:sz w:val="20"/>
              </w:rPr>
              <w:t>звуки.</w:t>
            </w:r>
            <w:r>
              <w:rPr>
                <w:spacing w:val="-8"/>
                <w:sz w:val="20"/>
              </w:rPr>
              <w:t xml:space="preserve"> </w:t>
            </w:r>
            <w:r>
              <w:rPr>
                <w:spacing w:val="-2"/>
                <w:sz w:val="20"/>
              </w:rPr>
              <w:t>Составляют</w:t>
            </w:r>
          </w:p>
        </w:tc>
      </w:tr>
    </w:tbl>
    <w:p w14:paraId="505C5EDF" w14:textId="77777777" w:rsidR="004D752A" w:rsidRDefault="004D752A">
      <w:pPr>
        <w:pStyle w:val="TableParagraph"/>
        <w:spacing w:line="215" w:lineRule="exact"/>
        <w:rPr>
          <w:sz w:val="20"/>
        </w:rPr>
        <w:sectPr w:rsidR="004D752A">
          <w:pgSz w:w="16840" w:h="11910" w:orient="landscape"/>
          <w:pgMar w:top="660" w:right="141" w:bottom="280" w:left="992" w:header="720" w:footer="720" w:gutter="0"/>
          <w:cols w:space="720"/>
        </w:sect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415"/>
        <w:gridCol w:w="706"/>
        <w:gridCol w:w="994"/>
        <w:gridCol w:w="3971"/>
        <w:gridCol w:w="3404"/>
        <w:gridCol w:w="2948"/>
      </w:tblGrid>
      <w:tr w:rsidR="004D752A" w14:paraId="34F31E8F" w14:textId="77777777">
        <w:trPr>
          <w:trHeight w:val="1612"/>
        </w:trPr>
        <w:tc>
          <w:tcPr>
            <w:tcW w:w="566" w:type="dxa"/>
          </w:tcPr>
          <w:p w14:paraId="02B07E30" w14:textId="77777777" w:rsidR="004D752A" w:rsidRDefault="004D752A">
            <w:pPr>
              <w:pStyle w:val="TableParagraph"/>
              <w:ind w:left="0"/>
              <w:rPr>
                <w:sz w:val="20"/>
              </w:rPr>
            </w:pPr>
          </w:p>
        </w:tc>
        <w:tc>
          <w:tcPr>
            <w:tcW w:w="2415" w:type="dxa"/>
          </w:tcPr>
          <w:p w14:paraId="47E59D80" w14:textId="77777777" w:rsidR="004D752A" w:rsidRDefault="004D752A">
            <w:pPr>
              <w:pStyle w:val="TableParagraph"/>
              <w:ind w:left="0"/>
              <w:rPr>
                <w:sz w:val="20"/>
              </w:rPr>
            </w:pPr>
          </w:p>
        </w:tc>
        <w:tc>
          <w:tcPr>
            <w:tcW w:w="706" w:type="dxa"/>
          </w:tcPr>
          <w:p w14:paraId="4ED81BD5" w14:textId="77777777" w:rsidR="004D752A" w:rsidRDefault="004D752A">
            <w:pPr>
              <w:pStyle w:val="TableParagraph"/>
              <w:ind w:left="0"/>
              <w:rPr>
                <w:sz w:val="20"/>
              </w:rPr>
            </w:pPr>
          </w:p>
        </w:tc>
        <w:tc>
          <w:tcPr>
            <w:tcW w:w="994" w:type="dxa"/>
          </w:tcPr>
          <w:p w14:paraId="53B08D2C" w14:textId="77777777" w:rsidR="004D752A" w:rsidRDefault="004D752A">
            <w:pPr>
              <w:pStyle w:val="TableParagraph"/>
              <w:ind w:left="0"/>
              <w:rPr>
                <w:sz w:val="20"/>
              </w:rPr>
            </w:pPr>
          </w:p>
        </w:tc>
        <w:tc>
          <w:tcPr>
            <w:tcW w:w="3971" w:type="dxa"/>
          </w:tcPr>
          <w:p w14:paraId="3724C62C" w14:textId="77777777" w:rsidR="004D752A" w:rsidRDefault="00000000">
            <w:pPr>
              <w:pStyle w:val="TableParagraph"/>
              <w:spacing w:line="225" w:lineRule="exact"/>
              <w:ind w:left="110"/>
              <w:rPr>
                <w:sz w:val="20"/>
              </w:rPr>
            </w:pPr>
            <w:r>
              <w:rPr>
                <w:sz w:val="20"/>
              </w:rPr>
              <w:t>из</w:t>
            </w:r>
            <w:r>
              <w:rPr>
                <w:spacing w:val="-5"/>
                <w:sz w:val="20"/>
              </w:rPr>
              <w:t xml:space="preserve"> </w:t>
            </w:r>
            <w:r>
              <w:rPr>
                <w:sz w:val="20"/>
              </w:rPr>
              <w:t>слогов</w:t>
            </w:r>
            <w:r>
              <w:rPr>
                <w:spacing w:val="-3"/>
                <w:sz w:val="20"/>
              </w:rPr>
              <w:t xml:space="preserve"> </w:t>
            </w:r>
            <w:r>
              <w:rPr>
                <w:sz w:val="20"/>
              </w:rPr>
              <w:t>и</w:t>
            </w:r>
            <w:r>
              <w:rPr>
                <w:spacing w:val="-5"/>
                <w:sz w:val="20"/>
              </w:rPr>
              <w:t xml:space="preserve"> </w:t>
            </w:r>
            <w:r>
              <w:rPr>
                <w:spacing w:val="-2"/>
                <w:sz w:val="20"/>
              </w:rPr>
              <w:t>слов.</w:t>
            </w:r>
          </w:p>
          <w:p w14:paraId="18D3631F" w14:textId="77777777" w:rsidR="004D752A" w:rsidRDefault="00000000">
            <w:pPr>
              <w:pStyle w:val="TableParagraph"/>
              <w:ind w:left="110" w:right="168"/>
              <w:rPr>
                <w:sz w:val="20"/>
              </w:rPr>
            </w:pPr>
            <w:r>
              <w:rPr>
                <w:sz w:val="20"/>
              </w:rPr>
              <w:t>Развитие</w:t>
            </w:r>
            <w:r>
              <w:rPr>
                <w:spacing w:val="-4"/>
                <w:sz w:val="20"/>
              </w:rPr>
              <w:t xml:space="preserve"> </w:t>
            </w:r>
            <w:r>
              <w:rPr>
                <w:sz w:val="20"/>
              </w:rPr>
              <w:t>умения</w:t>
            </w:r>
            <w:r>
              <w:rPr>
                <w:spacing w:val="-3"/>
                <w:sz w:val="20"/>
              </w:rPr>
              <w:t xml:space="preserve"> </w:t>
            </w:r>
            <w:r>
              <w:rPr>
                <w:sz w:val="20"/>
              </w:rPr>
              <w:t>составлять</w:t>
            </w:r>
            <w:r>
              <w:rPr>
                <w:spacing w:val="-3"/>
                <w:sz w:val="20"/>
              </w:rPr>
              <w:t xml:space="preserve"> </w:t>
            </w:r>
            <w:r>
              <w:rPr>
                <w:sz w:val="20"/>
              </w:rPr>
              <w:t>слоги</w:t>
            </w:r>
            <w:r>
              <w:rPr>
                <w:spacing w:val="-4"/>
                <w:sz w:val="20"/>
              </w:rPr>
              <w:t xml:space="preserve"> </w:t>
            </w:r>
            <w:r>
              <w:rPr>
                <w:sz w:val="20"/>
              </w:rPr>
              <w:t>и</w:t>
            </w:r>
            <w:r>
              <w:rPr>
                <w:spacing w:val="-4"/>
                <w:sz w:val="20"/>
              </w:rPr>
              <w:t xml:space="preserve"> </w:t>
            </w:r>
            <w:r>
              <w:rPr>
                <w:sz w:val="20"/>
              </w:rPr>
              <w:t>слова из</w:t>
            </w:r>
            <w:r>
              <w:rPr>
                <w:spacing w:val="-5"/>
                <w:sz w:val="20"/>
              </w:rPr>
              <w:t xml:space="preserve"> </w:t>
            </w:r>
            <w:r>
              <w:rPr>
                <w:sz w:val="20"/>
              </w:rPr>
              <w:t>букв</w:t>
            </w:r>
            <w:r>
              <w:rPr>
                <w:spacing w:val="-5"/>
                <w:sz w:val="20"/>
              </w:rPr>
              <w:t xml:space="preserve"> </w:t>
            </w:r>
            <w:r>
              <w:rPr>
                <w:sz w:val="20"/>
              </w:rPr>
              <w:t>разрезной</w:t>
            </w:r>
            <w:r>
              <w:rPr>
                <w:spacing w:val="-8"/>
                <w:sz w:val="20"/>
              </w:rPr>
              <w:t xml:space="preserve"> </w:t>
            </w:r>
            <w:r>
              <w:rPr>
                <w:sz w:val="20"/>
              </w:rPr>
              <w:t>азбуки</w:t>
            </w:r>
            <w:r>
              <w:rPr>
                <w:spacing w:val="-8"/>
                <w:sz w:val="20"/>
              </w:rPr>
              <w:t xml:space="preserve"> </w:t>
            </w:r>
            <w:r>
              <w:rPr>
                <w:sz w:val="20"/>
              </w:rPr>
              <w:t>и</w:t>
            </w:r>
            <w:r>
              <w:rPr>
                <w:spacing w:val="-8"/>
                <w:sz w:val="20"/>
              </w:rPr>
              <w:t xml:space="preserve"> </w:t>
            </w:r>
            <w:r>
              <w:rPr>
                <w:sz w:val="20"/>
              </w:rPr>
              <w:t>записывать</w:t>
            </w:r>
            <w:r>
              <w:rPr>
                <w:spacing w:val="-7"/>
                <w:sz w:val="20"/>
              </w:rPr>
              <w:t xml:space="preserve"> </w:t>
            </w:r>
            <w:r>
              <w:rPr>
                <w:sz w:val="20"/>
              </w:rPr>
              <w:t>их. Развитие умения писать под диктовку изучаемые буквы, слоги и слова</w:t>
            </w:r>
          </w:p>
        </w:tc>
        <w:tc>
          <w:tcPr>
            <w:tcW w:w="3404" w:type="dxa"/>
          </w:tcPr>
          <w:p w14:paraId="008E6DA3" w14:textId="77777777" w:rsidR="004D752A" w:rsidRDefault="00000000">
            <w:pPr>
              <w:pStyle w:val="TableParagraph"/>
              <w:spacing w:line="225" w:lineRule="exact"/>
              <w:ind w:left="110"/>
              <w:rPr>
                <w:sz w:val="20"/>
              </w:rPr>
            </w:pPr>
            <w:r>
              <w:rPr>
                <w:spacing w:val="-2"/>
                <w:sz w:val="20"/>
              </w:rPr>
              <w:t>учителя.</w:t>
            </w:r>
          </w:p>
          <w:p w14:paraId="7310C3BA" w14:textId="77777777" w:rsidR="004D752A" w:rsidRDefault="00000000">
            <w:pPr>
              <w:pStyle w:val="TableParagraph"/>
              <w:ind w:left="110"/>
              <w:rPr>
                <w:sz w:val="20"/>
              </w:rPr>
            </w:pPr>
            <w:r>
              <w:rPr>
                <w:sz w:val="20"/>
              </w:rPr>
              <w:t>Составляют</w:t>
            </w:r>
            <w:r>
              <w:rPr>
                <w:spacing w:val="-10"/>
                <w:sz w:val="20"/>
              </w:rPr>
              <w:t xml:space="preserve"> </w:t>
            </w:r>
            <w:r>
              <w:rPr>
                <w:sz w:val="20"/>
              </w:rPr>
              <w:t>слоги</w:t>
            </w:r>
            <w:r>
              <w:rPr>
                <w:spacing w:val="-11"/>
                <w:sz w:val="20"/>
              </w:rPr>
              <w:t xml:space="preserve"> </w:t>
            </w:r>
            <w:r>
              <w:rPr>
                <w:sz w:val="20"/>
              </w:rPr>
              <w:t>и</w:t>
            </w:r>
            <w:r>
              <w:rPr>
                <w:spacing w:val="-11"/>
                <w:sz w:val="20"/>
              </w:rPr>
              <w:t xml:space="preserve"> </w:t>
            </w:r>
            <w:r>
              <w:rPr>
                <w:sz w:val="20"/>
              </w:rPr>
              <w:t>слова</w:t>
            </w:r>
            <w:r>
              <w:rPr>
                <w:spacing w:val="-7"/>
                <w:sz w:val="20"/>
              </w:rPr>
              <w:t xml:space="preserve"> </w:t>
            </w:r>
            <w:r>
              <w:rPr>
                <w:sz w:val="20"/>
              </w:rPr>
              <w:t>из</w:t>
            </w:r>
            <w:r>
              <w:rPr>
                <w:spacing w:val="-7"/>
                <w:sz w:val="20"/>
              </w:rPr>
              <w:t xml:space="preserve"> </w:t>
            </w:r>
            <w:r>
              <w:rPr>
                <w:sz w:val="20"/>
              </w:rPr>
              <w:t>букв разрезной азбуки по образцу.</w:t>
            </w:r>
          </w:p>
          <w:p w14:paraId="6531BBA4" w14:textId="77777777" w:rsidR="004D752A" w:rsidRDefault="00000000">
            <w:pPr>
              <w:pStyle w:val="TableParagraph"/>
              <w:spacing w:before="1"/>
              <w:ind w:left="110"/>
              <w:rPr>
                <w:sz w:val="20"/>
              </w:rPr>
            </w:pPr>
            <w:r>
              <w:rPr>
                <w:sz w:val="20"/>
              </w:rPr>
              <w:t>Пишут изучаемые строчные и прописные</w:t>
            </w:r>
            <w:r>
              <w:rPr>
                <w:spacing w:val="-10"/>
                <w:sz w:val="20"/>
              </w:rPr>
              <w:t xml:space="preserve"> </w:t>
            </w:r>
            <w:r>
              <w:rPr>
                <w:sz w:val="20"/>
              </w:rPr>
              <w:t>буквы,</w:t>
            </w:r>
            <w:r>
              <w:rPr>
                <w:spacing w:val="-6"/>
                <w:sz w:val="20"/>
              </w:rPr>
              <w:t xml:space="preserve"> </w:t>
            </w:r>
            <w:r>
              <w:rPr>
                <w:sz w:val="20"/>
              </w:rPr>
              <w:t>слоги</w:t>
            </w:r>
            <w:r>
              <w:rPr>
                <w:spacing w:val="-9"/>
                <w:sz w:val="20"/>
              </w:rPr>
              <w:t xml:space="preserve"> </w:t>
            </w:r>
            <w:r>
              <w:rPr>
                <w:sz w:val="20"/>
              </w:rPr>
              <w:t>и</w:t>
            </w:r>
            <w:r>
              <w:rPr>
                <w:spacing w:val="-9"/>
                <w:sz w:val="20"/>
              </w:rPr>
              <w:t xml:space="preserve"> </w:t>
            </w:r>
            <w:r>
              <w:rPr>
                <w:sz w:val="20"/>
              </w:rPr>
              <w:t>слова</w:t>
            </w:r>
            <w:r>
              <w:rPr>
                <w:spacing w:val="-6"/>
                <w:sz w:val="20"/>
              </w:rPr>
              <w:t xml:space="preserve"> </w:t>
            </w:r>
            <w:r>
              <w:rPr>
                <w:sz w:val="20"/>
              </w:rPr>
              <w:t>с печатного текста с помощью</w:t>
            </w:r>
          </w:p>
          <w:p w14:paraId="3FF87EBC" w14:textId="77777777" w:rsidR="004D752A" w:rsidRDefault="00000000">
            <w:pPr>
              <w:pStyle w:val="TableParagraph"/>
              <w:spacing w:before="2" w:line="215" w:lineRule="exact"/>
              <w:ind w:left="110"/>
              <w:rPr>
                <w:sz w:val="20"/>
              </w:rPr>
            </w:pPr>
            <w:r>
              <w:rPr>
                <w:spacing w:val="-2"/>
                <w:sz w:val="20"/>
              </w:rPr>
              <w:t>учителя</w:t>
            </w:r>
          </w:p>
        </w:tc>
        <w:tc>
          <w:tcPr>
            <w:tcW w:w="2948" w:type="dxa"/>
          </w:tcPr>
          <w:p w14:paraId="3B22CB50" w14:textId="77777777" w:rsidR="004D752A" w:rsidRDefault="00000000">
            <w:pPr>
              <w:pStyle w:val="TableParagraph"/>
              <w:ind w:left="105" w:right="758"/>
              <w:rPr>
                <w:sz w:val="20"/>
              </w:rPr>
            </w:pPr>
            <w:r>
              <w:rPr>
                <w:sz w:val="20"/>
              </w:rPr>
              <w:t>слоги</w:t>
            </w:r>
            <w:r>
              <w:rPr>
                <w:spacing w:val="-11"/>
                <w:sz w:val="20"/>
              </w:rPr>
              <w:t xml:space="preserve"> </w:t>
            </w:r>
            <w:r>
              <w:rPr>
                <w:sz w:val="20"/>
              </w:rPr>
              <w:t>и</w:t>
            </w:r>
            <w:r>
              <w:rPr>
                <w:spacing w:val="-11"/>
                <w:sz w:val="20"/>
              </w:rPr>
              <w:t xml:space="preserve"> </w:t>
            </w:r>
            <w:r>
              <w:rPr>
                <w:sz w:val="20"/>
              </w:rPr>
              <w:t>слова</w:t>
            </w:r>
            <w:r>
              <w:rPr>
                <w:spacing w:val="-8"/>
                <w:sz w:val="20"/>
              </w:rPr>
              <w:t xml:space="preserve"> </w:t>
            </w:r>
            <w:r>
              <w:rPr>
                <w:sz w:val="20"/>
              </w:rPr>
              <w:t>из</w:t>
            </w:r>
            <w:r>
              <w:rPr>
                <w:spacing w:val="-12"/>
                <w:sz w:val="20"/>
              </w:rPr>
              <w:t xml:space="preserve"> </w:t>
            </w:r>
            <w:r>
              <w:rPr>
                <w:sz w:val="20"/>
              </w:rPr>
              <w:t>букв разрезной азбуки.</w:t>
            </w:r>
          </w:p>
          <w:p w14:paraId="40DE8DCF" w14:textId="77777777" w:rsidR="004D752A" w:rsidRDefault="00000000">
            <w:pPr>
              <w:pStyle w:val="TableParagraph"/>
              <w:ind w:left="105" w:right="202"/>
              <w:rPr>
                <w:sz w:val="20"/>
              </w:rPr>
            </w:pPr>
            <w:r>
              <w:rPr>
                <w:sz w:val="20"/>
              </w:rPr>
              <w:t>Пишут изучаемые строчные и прописные буквы, слоги и слова</w:t>
            </w:r>
            <w:r>
              <w:rPr>
                <w:spacing w:val="-6"/>
                <w:sz w:val="20"/>
              </w:rPr>
              <w:t xml:space="preserve"> </w:t>
            </w:r>
            <w:r>
              <w:rPr>
                <w:sz w:val="20"/>
              </w:rPr>
              <w:t>с</w:t>
            </w:r>
            <w:r>
              <w:rPr>
                <w:spacing w:val="-10"/>
                <w:sz w:val="20"/>
              </w:rPr>
              <w:t xml:space="preserve"> </w:t>
            </w:r>
            <w:r>
              <w:rPr>
                <w:sz w:val="20"/>
              </w:rPr>
              <w:t>печатного</w:t>
            </w:r>
            <w:r>
              <w:rPr>
                <w:spacing w:val="-12"/>
                <w:sz w:val="20"/>
              </w:rPr>
              <w:t xml:space="preserve"> </w:t>
            </w:r>
            <w:r>
              <w:rPr>
                <w:sz w:val="20"/>
              </w:rPr>
              <w:t>текста</w:t>
            </w:r>
            <w:r>
              <w:rPr>
                <w:spacing w:val="-6"/>
                <w:sz w:val="20"/>
              </w:rPr>
              <w:t xml:space="preserve"> </w:t>
            </w:r>
            <w:r>
              <w:rPr>
                <w:sz w:val="20"/>
              </w:rPr>
              <w:t>и</w:t>
            </w:r>
            <w:r>
              <w:rPr>
                <w:spacing w:val="-10"/>
                <w:sz w:val="20"/>
              </w:rPr>
              <w:t xml:space="preserve"> </w:t>
            </w:r>
            <w:r>
              <w:rPr>
                <w:sz w:val="20"/>
              </w:rPr>
              <w:t xml:space="preserve">под </w:t>
            </w:r>
            <w:r>
              <w:rPr>
                <w:spacing w:val="-2"/>
                <w:sz w:val="20"/>
              </w:rPr>
              <w:t>диктовку</w:t>
            </w:r>
          </w:p>
        </w:tc>
      </w:tr>
      <w:tr w:rsidR="004D752A" w14:paraId="6010ADC1" w14:textId="77777777">
        <w:trPr>
          <w:trHeight w:val="2991"/>
        </w:trPr>
        <w:tc>
          <w:tcPr>
            <w:tcW w:w="566" w:type="dxa"/>
          </w:tcPr>
          <w:p w14:paraId="6DE81E0D" w14:textId="77777777" w:rsidR="004D752A" w:rsidRDefault="00000000">
            <w:pPr>
              <w:pStyle w:val="TableParagraph"/>
              <w:spacing w:line="225" w:lineRule="exact"/>
              <w:ind w:left="0" w:right="170"/>
              <w:jc w:val="right"/>
              <w:rPr>
                <w:sz w:val="20"/>
              </w:rPr>
            </w:pPr>
            <w:r>
              <w:rPr>
                <w:spacing w:val="-5"/>
                <w:sz w:val="20"/>
              </w:rPr>
              <w:t>35</w:t>
            </w:r>
          </w:p>
        </w:tc>
        <w:tc>
          <w:tcPr>
            <w:tcW w:w="2415" w:type="dxa"/>
          </w:tcPr>
          <w:p w14:paraId="7CD5CB36" w14:textId="77777777" w:rsidR="004D752A" w:rsidRDefault="00000000">
            <w:pPr>
              <w:pStyle w:val="TableParagraph"/>
              <w:ind w:left="110" w:right="181"/>
              <w:rPr>
                <w:sz w:val="20"/>
              </w:rPr>
            </w:pPr>
            <w:r>
              <w:rPr>
                <w:sz w:val="20"/>
              </w:rPr>
              <w:t>Письмо</w:t>
            </w:r>
            <w:r>
              <w:rPr>
                <w:spacing w:val="-13"/>
                <w:sz w:val="20"/>
              </w:rPr>
              <w:t xml:space="preserve"> </w:t>
            </w:r>
            <w:r>
              <w:rPr>
                <w:sz w:val="20"/>
              </w:rPr>
              <w:t>строчной</w:t>
            </w:r>
            <w:r>
              <w:rPr>
                <w:spacing w:val="-12"/>
                <w:sz w:val="20"/>
              </w:rPr>
              <w:t xml:space="preserve"> </w:t>
            </w:r>
            <w:r>
              <w:rPr>
                <w:sz w:val="20"/>
              </w:rPr>
              <w:t xml:space="preserve">буквы </w:t>
            </w:r>
            <w:r>
              <w:rPr>
                <w:spacing w:val="-10"/>
                <w:sz w:val="20"/>
              </w:rPr>
              <w:t>л</w:t>
            </w:r>
          </w:p>
        </w:tc>
        <w:tc>
          <w:tcPr>
            <w:tcW w:w="706" w:type="dxa"/>
          </w:tcPr>
          <w:p w14:paraId="30E1C570" w14:textId="77777777" w:rsidR="004D752A" w:rsidRDefault="00000000">
            <w:pPr>
              <w:pStyle w:val="TableParagraph"/>
              <w:spacing w:line="225" w:lineRule="exact"/>
              <w:ind w:left="10"/>
              <w:jc w:val="center"/>
              <w:rPr>
                <w:sz w:val="20"/>
              </w:rPr>
            </w:pPr>
            <w:r>
              <w:rPr>
                <w:spacing w:val="-10"/>
                <w:sz w:val="20"/>
              </w:rPr>
              <w:t>1</w:t>
            </w:r>
          </w:p>
        </w:tc>
        <w:tc>
          <w:tcPr>
            <w:tcW w:w="994" w:type="dxa"/>
          </w:tcPr>
          <w:p w14:paraId="6060260A" w14:textId="77777777" w:rsidR="004D752A" w:rsidRDefault="004D752A">
            <w:pPr>
              <w:pStyle w:val="TableParagraph"/>
              <w:ind w:left="0"/>
              <w:rPr>
                <w:sz w:val="20"/>
              </w:rPr>
            </w:pPr>
          </w:p>
        </w:tc>
        <w:tc>
          <w:tcPr>
            <w:tcW w:w="3971" w:type="dxa"/>
          </w:tcPr>
          <w:p w14:paraId="63A02AFE" w14:textId="77777777" w:rsidR="004D752A" w:rsidRDefault="00000000">
            <w:pPr>
              <w:pStyle w:val="TableParagraph"/>
              <w:ind w:left="110"/>
              <w:rPr>
                <w:sz w:val="20"/>
              </w:rPr>
            </w:pPr>
            <w:r>
              <w:rPr>
                <w:sz w:val="20"/>
              </w:rPr>
              <w:t>Развитие</w:t>
            </w:r>
            <w:r>
              <w:rPr>
                <w:spacing w:val="-10"/>
                <w:sz w:val="20"/>
              </w:rPr>
              <w:t xml:space="preserve"> </w:t>
            </w:r>
            <w:r>
              <w:rPr>
                <w:sz w:val="20"/>
              </w:rPr>
              <w:t>умения</w:t>
            </w:r>
            <w:r>
              <w:rPr>
                <w:spacing w:val="-8"/>
                <w:sz w:val="20"/>
              </w:rPr>
              <w:t xml:space="preserve"> </w:t>
            </w:r>
            <w:r>
              <w:rPr>
                <w:sz w:val="20"/>
              </w:rPr>
              <w:t>определять</w:t>
            </w:r>
            <w:r>
              <w:rPr>
                <w:spacing w:val="-8"/>
                <w:sz w:val="20"/>
              </w:rPr>
              <w:t xml:space="preserve"> </w:t>
            </w:r>
            <w:r>
              <w:rPr>
                <w:sz w:val="20"/>
              </w:rPr>
              <w:t>место</w:t>
            </w:r>
            <w:r>
              <w:rPr>
                <w:spacing w:val="-11"/>
                <w:sz w:val="20"/>
              </w:rPr>
              <w:t xml:space="preserve"> </w:t>
            </w:r>
            <w:r>
              <w:rPr>
                <w:sz w:val="20"/>
              </w:rPr>
              <w:t>звука</w:t>
            </w:r>
            <w:r>
              <w:rPr>
                <w:spacing w:val="-5"/>
                <w:sz w:val="20"/>
              </w:rPr>
              <w:t xml:space="preserve"> </w:t>
            </w:r>
            <w:r>
              <w:rPr>
                <w:sz w:val="20"/>
              </w:rPr>
              <w:t xml:space="preserve">в </w:t>
            </w:r>
            <w:r>
              <w:rPr>
                <w:spacing w:val="-2"/>
                <w:sz w:val="20"/>
              </w:rPr>
              <w:t>слове.</w:t>
            </w:r>
          </w:p>
          <w:p w14:paraId="129E388E" w14:textId="77777777" w:rsidR="004D752A" w:rsidRDefault="00000000">
            <w:pPr>
              <w:pStyle w:val="TableParagraph"/>
              <w:ind w:left="110" w:right="168"/>
              <w:rPr>
                <w:sz w:val="20"/>
              </w:rPr>
            </w:pPr>
            <w:r>
              <w:rPr>
                <w:sz w:val="20"/>
              </w:rPr>
              <w:t>Формирование</w:t>
            </w:r>
            <w:r>
              <w:rPr>
                <w:spacing w:val="-6"/>
                <w:sz w:val="20"/>
              </w:rPr>
              <w:t xml:space="preserve"> </w:t>
            </w:r>
            <w:r>
              <w:rPr>
                <w:sz w:val="20"/>
              </w:rPr>
              <w:t>умения</w:t>
            </w:r>
            <w:r>
              <w:rPr>
                <w:spacing w:val="-8"/>
                <w:sz w:val="20"/>
              </w:rPr>
              <w:t xml:space="preserve"> </w:t>
            </w:r>
            <w:r>
              <w:rPr>
                <w:sz w:val="20"/>
              </w:rPr>
              <w:t>обозначать</w:t>
            </w:r>
            <w:r>
              <w:rPr>
                <w:spacing w:val="-8"/>
                <w:sz w:val="20"/>
              </w:rPr>
              <w:t xml:space="preserve"> </w:t>
            </w:r>
            <w:r>
              <w:rPr>
                <w:sz w:val="20"/>
              </w:rPr>
              <w:t>звук соответствующей</w:t>
            </w:r>
            <w:r>
              <w:rPr>
                <w:spacing w:val="-1"/>
                <w:sz w:val="20"/>
              </w:rPr>
              <w:t xml:space="preserve"> </w:t>
            </w:r>
            <w:r>
              <w:rPr>
                <w:sz w:val="20"/>
              </w:rPr>
              <w:t>буквой. Выполнение слогового</w:t>
            </w:r>
            <w:r>
              <w:rPr>
                <w:spacing w:val="-9"/>
                <w:sz w:val="20"/>
              </w:rPr>
              <w:t xml:space="preserve"> </w:t>
            </w:r>
            <w:r>
              <w:rPr>
                <w:sz w:val="20"/>
              </w:rPr>
              <w:t>и</w:t>
            </w:r>
            <w:r>
              <w:rPr>
                <w:spacing w:val="-7"/>
                <w:sz w:val="20"/>
              </w:rPr>
              <w:t xml:space="preserve"> </w:t>
            </w:r>
            <w:r>
              <w:rPr>
                <w:sz w:val="20"/>
              </w:rPr>
              <w:t>звуко</w:t>
            </w:r>
            <w:r>
              <w:rPr>
                <w:spacing w:val="-7"/>
                <w:sz w:val="20"/>
              </w:rPr>
              <w:t xml:space="preserve"> </w:t>
            </w:r>
            <w:r>
              <w:rPr>
                <w:sz w:val="20"/>
              </w:rPr>
              <w:t>-</w:t>
            </w:r>
            <w:r>
              <w:rPr>
                <w:spacing w:val="-5"/>
                <w:sz w:val="20"/>
              </w:rPr>
              <w:t xml:space="preserve"> </w:t>
            </w:r>
            <w:r>
              <w:rPr>
                <w:sz w:val="20"/>
              </w:rPr>
              <w:t>буквенного</w:t>
            </w:r>
            <w:r>
              <w:rPr>
                <w:spacing w:val="-9"/>
                <w:sz w:val="20"/>
              </w:rPr>
              <w:t xml:space="preserve"> </w:t>
            </w:r>
            <w:r>
              <w:rPr>
                <w:sz w:val="20"/>
              </w:rPr>
              <w:t>анализа слов с буквой л.</w:t>
            </w:r>
            <w:r>
              <w:rPr>
                <w:spacing w:val="40"/>
                <w:sz w:val="20"/>
              </w:rPr>
              <w:t xml:space="preserve"> </w:t>
            </w:r>
            <w:r>
              <w:rPr>
                <w:sz w:val="20"/>
              </w:rPr>
              <w:t xml:space="preserve">Называние элементов буквы л. Конструирование буквы л из </w:t>
            </w:r>
            <w:r>
              <w:rPr>
                <w:spacing w:val="-2"/>
                <w:sz w:val="20"/>
              </w:rPr>
              <w:t>элементов.</w:t>
            </w:r>
          </w:p>
          <w:p w14:paraId="5AEC50BD" w14:textId="77777777" w:rsidR="004D752A" w:rsidRDefault="00000000">
            <w:pPr>
              <w:pStyle w:val="TableParagraph"/>
              <w:ind w:left="110"/>
              <w:rPr>
                <w:sz w:val="20"/>
              </w:rPr>
            </w:pPr>
            <w:r>
              <w:rPr>
                <w:sz w:val="20"/>
              </w:rPr>
              <w:t>Сравнение печатной и письменной букв. Написание</w:t>
            </w:r>
            <w:r>
              <w:rPr>
                <w:spacing w:val="-11"/>
                <w:sz w:val="20"/>
              </w:rPr>
              <w:t xml:space="preserve"> </w:t>
            </w:r>
            <w:r>
              <w:rPr>
                <w:sz w:val="20"/>
              </w:rPr>
              <w:t>изучаемой</w:t>
            </w:r>
            <w:r>
              <w:rPr>
                <w:spacing w:val="-10"/>
                <w:sz w:val="20"/>
              </w:rPr>
              <w:t xml:space="preserve"> </w:t>
            </w:r>
            <w:r>
              <w:rPr>
                <w:sz w:val="20"/>
              </w:rPr>
              <w:t>буквы</w:t>
            </w:r>
            <w:r>
              <w:rPr>
                <w:spacing w:val="-9"/>
                <w:sz w:val="20"/>
              </w:rPr>
              <w:t xml:space="preserve"> </w:t>
            </w:r>
            <w:r>
              <w:rPr>
                <w:sz w:val="20"/>
              </w:rPr>
              <w:t>в</w:t>
            </w:r>
            <w:r>
              <w:rPr>
                <w:spacing w:val="-7"/>
                <w:sz w:val="20"/>
              </w:rPr>
              <w:t xml:space="preserve"> </w:t>
            </w:r>
            <w:r>
              <w:rPr>
                <w:sz w:val="20"/>
              </w:rPr>
              <w:t>воздухе,</w:t>
            </w:r>
            <w:r>
              <w:rPr>
                <w:spacing w:val="-6"/>
                <w:sz w:val="20"/>
              </w:rPr>
              <w:t xml:space="preserve"> </w:t>
            </w:r>
            <w:r>
              <w:rPr>
                <w:sz w:val="20"/>
              </w:rPr>
              <w:t>на доске, в тетради.</w:t>
            </w:r>
          </w:p>
          <w:p w14:paraId="36E2427F" w14:textId="77777777" w:rsidR="004D752A" w:rsidRDefault="00000000">
            <w:pPr>
              <w:pStyle w:val="TableParagraph"/>
              <w:spacing w:line="230" w:lineRule="atLeast"/>
              <w:ind w:left="110"/>
              <w:rPr>
                <w:sz w:val="20"/>
              </w:rPr>
            </w:pPr>
            <w:r>
              <w:rPr>
                <w:sz w:val="20"/>
              </w:rPr>
              <w:t>Запись</w:t>
            </w:r>
            <w:r>
              <w:rPr>
                <w:spacing w:val="-8"/>
                <w:sz w:val="20"/>
              </w:rPr>
              <w:t xml:space="preserve"> </w:t>
            </w:r>
            <w:r>
              <w:rPr>
                <w:sz w:val="20"/>
              </w:rPr>
              <w:t>с</w:t>
            </w:r>
            <w:r>
              <w:rPr>
                <w:spacing w:val="-10"/>
                <w:sz w:val="20"/>
              </w:rPr>
              <w:t xml:space="preserve"> </w:t>
            </w:r>
            <w:r>
              <w:rPr>
                <w:sz w:val="20"/>
              </w:rPr>
              <w:t>комментированием</w:t>
            </w:r>
            <w:r>
              <w:rPr>
                <w:spacing w:val="-6"/>
                <w:sz w:val="20"/>
              </w:rPr>
              <w:t xml:space="preserve"> </w:t>
            </w:r>
            <w:r>
              <w:rPr>
                <w:sz w:val="20"/>
              </w:rPr>
              <w:t>слога,</w:t>
            </w:r>
            <w:r>
              <w:rPr>
                <w:spacing w:val="-6"/>
                <w:sz w:val="20"/>
              </w:rPr>
              <w:t xml:space="preserve"> </w:t>
            </w:r>
            <w:r>
              <w:rPr>
                <w:sz w:val="20"/>
              </w:rPr>
              <w:t>слова</w:t>
            </w:r>
            <w:r>
              <w:rPr>
                <w:spacing w:val="-6"/>
                <w:sz w:val="20"/>
              </w:rPr>
              <w:t xml:space="preserve"> </w:t>
            </w:r>
            <w:r>
              <w:rPr>
                <w:sz w:val="20"/>
              </w:rPr>
              <w:t>с новой буквой</w:t>
            </w:r>
          </w:p>
        </w:tc>
        <w:tc>
          <w:tcPr>
            <w:tcW w:w="3404" w:type="dxa"/>
          </w:tcPr>
          <w:p w14:paraId="211DC1D4" w14:textId="77777777" w:rsidR="004D752A" w:rsidRDefault="00000000">
            <w:pPr>
              <w:pStyle w:val="TableParagraph"/>
              <w:ind w:left="110" w:right="104"/>
              <w:rPr>
                <w:sz w:val="20"/>
              </w:rPr>
            </w:pPr>
            <w:r>
              <w:rPr>
                <w:sz w:val="20"/>
              </w:rPr>
              <w:t>Подбирают</w:t>
            </w:r>
            <w:r>
              <w:rPr>
                <w:spacing w:val="-11"/>
                <w:sz w:val="20"/>
              </w:rPr>
              <w:t xml:space="preserve"> </w:t>
            </w:r>
            <w:r>
              <w:rPr>
                <w:sz w:val="20"/>
              </w:rPr>
              <w:t>слова</w:t>
            </w:r>
            <w:r>
              <w:rPr>
                <w:spacing w:val="-9"/>
                <w:sz w:val="20"/>
              </w:rPr>
              <w:t xml:space="preserve"> </w:t>
            </w:r>
            <w:r>
              <w:rPr>
                <w:sz w:val="20"/>
              </w:rPr>
              <w:t>с</w:t>
            </w:r>
            <w:r>
              <w:rPr>
                <w:spacing w:val="-13"/>
                <w:sz w:val="20"/>
              </w:rPr>
              <w:t xml:space="preserve"> </w:t>
            </w:r>
            <w:r>
              <w:rPr>
                <w:sz w:val="20"/>
              </w:rPr>
              <w:t>заданным</w:t>
            </w:r>
            <w:r>
              <w:rPr>
                <w:spacing w:val="-12"/>
                <w:sz w:val="20"/>
              </w:rPr>
              <w:t xml:space="preserve"> </w:t>
            </w:r>
            <w:r>
              <w:rPr>
                <w:sz w:val="20"/>
              </w:rPr>
              <w:t>звуком с помощью учителя. Выделяют в словах звук [л] с помощью учителя. Выполняют слоговой и звуко - буквенный анализ слов с буквой л с помощью учителя.</w:t>
            </w:r>
          </w:p>
          <w:p w14:paraId="0DA1A4A1" w14:textId="77777777" w:rsidR="004D752A" w:rsidRDefault="00000000">
            <w:pPr>
              <w:pStyle w:val="TableParagraph"/>
              <w:ind w:left="110" w:right="301"/>
              <w:jc w:val="both"/>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л</w:t>
            </w:r>
            <w:r>
              <w:rPr>
                <w:spacing w:val="-11"/>
                <w:sz w:val="20"/>
              </w:rPr>
              <w:t xml:space="preserve"> </w:t>
            </w:r>
            <w:r>
              <w:rPr>
                <w:sz w:val="20"/>
              </w:rPr>
              <w:t>по</w:t>
            </w:r>
            <w:r>
              <w:rPr>
                <w:spacing w:val="-9"/>
                <w:sz w:val="20"/>
              </w:rPr>
              <w:t xml:space="preserve"> </w:t>
            </w:r>
            <w:r>
              <w:rPr>
                <w:sz w:val="20"/>
              </w:rPr>
              <w:t>образцу. Сравнивают</w:t>
            </w:r>
            <w:r>
              <w:rPr>
                <w:spacing w:val="-13"/>
                <w:sz w:val="20"/>
              </w:rPr>
              <w:t xml:space="preserve"> </w:t>
            </w:r>
            <w:r>
              <w:rPr>
                <w:sz w:val="20"/>
              </w:rPr>
              <w:t>строчную,</w:t>
            </w:r>
            <w:r>
              <w:rPr>
                <w:spacing w:val="-12"/>
                <w:sz w:val="20"/>
              </w:rPr>
              <w:t xml:space="preserve"> </w:t>
            </w:r>
            <w:r>
              <w:rPr>
                <w:sz w:val="20"/>
              </w:rPr>
              <w:t>заглавную, печатную и письменную букву.</w:t>
            </w:r>
          </w:p>
          <w:p w14:paraId="0D357A53" w14:textId="77777777" w:rsidR="004D752A" w:rsidRDefault="00000000">
            <w:pPr>
              <w:pStyle w:val="TableParagraph"/>
              <w:ind w:left="110" w:right="404"/>
              <w:jc w:val="both"/>
              <w:rPr>
                <w:sz w:val="20"/>
              </w:rPr>
            </w:pPr>
            <w:r>
              <w:rPr>
                <w:sz w:val="20"/>
              </w:rPr>
              <w:t>Пишут</w:t>
            </w:r>
            <w:r>
              <w:rPr>
                <w:spacing w:val="-6"/>
                <w:sz w:val="20"/>
              </w:rPr>
              <w:t xml:space="preserve"> </w:t>
            </w:r>
            <w:r>
              <w:rPr>
                <w:sz w:val="20"/>
              </w:rPr>
              <w:t>слоги</w:t>
            </w:r>
            <w:r>
              <w:rPr>
                <w:spacing w:val="-6"/>
                <w:sz w:val="20"/>
              </w:rPr>
              <w:t xml:space="preserve"> </w:t>
            </w:r>
            <w:r>
              <w:rPr>
                <w:sz w:val="20"/>
              </w:rPr>
              <w:t>и</w:t>
            </w:r>
            <w:r>
              <w:rPr>
                <w:spacing w:val="-7"/>
                <w:sz w:val="20"/>
              </w:rPr>
              <w:t xml:space="preserve"> </w:t>
            </w:r>
            <w:r>
              <w:rPr>
                <w:sz w:val="20"/>
              </w:rPr>
              <w:t>слова</w:t>
            </w:r>
            <w:r>
              <w:rPr>
                <w:spacing w:val="-3"/>
                <w:sz w:val="20"/>
              </w:rPr>
              <w:t xml:space="preserve"> </w:t>
            </w:r>
            <w:r>
              <w:rPr>
                <w:sz w:val="20"/>
              </w:rPr>
              <w:t>с</w:t>
            </w:r>
            <w:r>
              <w:rPr>
                <w:spacing w:val="-8"/>
                <w:sz w:val="20"/>
              </w:rPr>
              <w:t xml:space="preserve"> </w:t>
            </w:r>
            <w:r>
              <w:rPr>
                <w:sz w:val="20"/>
              </w:rPr>
              <w:t>буквой</w:t>
            </w:r>
            <w:r>
              <w:rPr>
                <w:spacing w:val="-7"/>
                <w:sz w:val="20"/>
              </w:rPr>
              <w:t xml:space="preserve"> </w:t>
            </w:r>
            <w:r>
              <w:rPr>
                <w:sz w:val="20"/>
              </w:rPr>
              <w:t>л</w:t>
            </w:r>
            <w:r>
              <w:rPr>
                <w:spacing w:val="-5"/>
                <w:sz w:val="20"/>
              </w:rPr>
              <w:t xml:space="preserve"> </w:t>
            </w:r>
            <w:r>
              <w:rPr>
                <w:sz w:val="20"/>
              </w:rPr>
              <w:t>с помощью учителя</w:t>
            </w:r>
          </w:p>
        </w:tc>
        <w:tc>
          <w:tcPr>
            <w:tcW w:w="2948" w:type="dxa"/>
          </w:tcPr>
          <w:p w14:paraId="57A280B7" w14:textId="77777777" w:rsidR="004D752A" w:rsidRDefault="00000000">
            <w:pPr>
              <w:pStyle w:val="TableParagraph"/>
              <w:ind w:left="105" w:right="202"/>
              <w:rPr>
                <w:sz w:val="20"/>
              </w:rPr>
            </w:pPr>
            <w:r>
              <w:rPr>
                <w:sz w:val="20"/>
              </w:rPr>
              <w:t>Подбирают слова с заданным звуком. Выделяют в словах звук</w:t>
            </w:r>
            <w:r>
              <w:rPr>
                <w:spacing w:val="-13"/>
                <w:sz w:val="20"/>
              </w:rPr>
              <w:t xml:space="preserve"> </w:t>
            </w:r>
            <w:r>
              <w:rPr>
                <w:sz w:val="20"/>
              </w:rPr>
              <w:t>[л].</w:t>
            </w:r>
            <w:r>
              <w:rPr>
                <w:spacing w:val="-12"/>
                <w:sz w:val="20"/>
              </w:rPr>
              <w:t xml:space="preserve"> </w:t>
            </w:r>
            <w:r>
              <w:rPr>
                <w:sz w:val="20"/>
              </w:rPr>
              <w:t>Выполняют</w:t>
            </w:r>
            <w:r>
              <w:rPr>
                <w:spacing w:val="-13"/>
                <w:sz w:val="20"/>
              </w:rPr>
              <w:t xml:space="preserve"> </w:t>
            </w:r>
            <w:r>
              <w:rPr>
                <w:sz w:val="20"/>
              </w:rPr>
              <w:t>слоговой и звуко - буквенный анализ слов с буквой л.</w:t>
            </w:r>
          </w:p>
          <w:p w14:paraId="1030E006" w14:textId="77777777" w:rsidR="004D752A" w:rsidRDefault="00000000">
            <w:pPr>
              <w:pStyle w:val="TableParagraph"/>
              <w:ind w:left="105" w:right="833"/>
              <w:jc w:val="both"/>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л. Сравнивают</w:t>
            </w:r>
            <w:r>
              <w:rPr>
                <w:spacing w:val="-13"/>
                <w:sz w:val="20"/>
              </w:rPr>
              <w:t xml:space="preserve"> </w:t>
            </w:r>
            <w:r>
              <w:rPr>
                <w:sz w:val="20"/>
              </w:rPr>
              <w:t>строчную, заглавную,</w:t>
            </w:r>
            <w:r>
              <w:rPr>
                <w:spacing w:val="-7"/>
                <w:sz w:val="20"/>
              </w:rPr>
              <w:t xml:space="preserve"> </w:t>
            </w:r>
            <w:r>
              <w:rPr>
                <w:sz w:val="20"/>
              </w:rPr>
              <w:t>печатную</w:t>
            </w:r>
            <w:r>
              <w:rPr>
                <w:spacing w:val="-10"/>
                <w:sz w:val="20"/>
              </w:rPr>
              <w:t xml:space="preserve"> </w:t>
            </w:r>
            <w:r>
              <w:rPr>
                <w:sz w:val="20"/>
              </w:rPr>
              <w:t>и письменную букву.</w:t>
            </w:r>
          </w:p>
          <w:p w14:paraId="3E0EFD1A" w14:textId="77777777" w:rsidR="004D752A" w:rsidRDefault="00000000">
            <w:pPr>
              <w:pStyle w:val="TableParagraph"/>
              <w:spacing w:line="230" w:lineRule="atLeast"/>
              <w:ind w:left="105" w:right="164"/>
              <w:rPr>
                <w:sz w:val="20"/>
              </w:rPr>
            </w:pPr>
            <w:r>
              <w:rPr>
                <w:sz w:val="20"/>
              </w:rPr>
              <w:t>Выделяют элементы в строчных</w:t>
            </w:r>
            <w:r>
              <w:rPr>
                <w:spacing w:val="-13"/>
                <w:sz w:val="20"/>
              </w:rPr>
              <w:t xml:space="preserve"> </w:t>
            </w:r>
            <w:r>
              <w:rPr>
                <w:sz w:val="20"/>
              </w:rPr>
              <w:t>и</w:t>
            </w:r>
            <w:r>
              <w:rPr>
                <w:spacing w:val="-12"/>
                <w:sz w:val="20"/>
              </w:rPr>
              <w:t xml:space="preserve"> </w:t>
            </w:r>
            <w:r>
              <w:rPr>
                <w:sz w:val="20"/>
              </w:rPr>
              <w:t>прописных</w:t>
            </w:r>
            <w:r>
              <w:rPr>
                <w:spacing w:val="-13"/>
                <w:sz w:val="20"/>
              </w:rPr>
              <w:t xml:space="preserve"> </w:t>
            </w:r>
            <w:r>
              <w:rPr>
                <w:sz w:val="20"/>
              </w:rPr>
              <w:t>буквах. Пишут слоги и слова с буквой л под диктовку</w:t>
            </w:r>
          </w:p>
        </w:tc>
      </w:tr>
      <w:tr w:rsidR="004D752A" w14:paraId="02A15B3A" w14:textId="77777777">
        <w:trPr>
          <w:trHeight w:val="3677"/>
        </w:trPr>
        <w:tc>
          <w:tcPr>
            <w:tcW w:w="566" w:type="dxa"/>
          </w:tcPr>
          <w:p w14:paraId="7AE6A0BF" w14:textId="77777777" w:rsidR="004D752A" w:rsidRDefault="00000000">
            <w:pPr>
              <w:pStyle w:val="TableParagraph"/>
              <w:spacing w:line="225" w:lineRule="exact"/>
              <w:ind w:left="0" w:right="170"/>
              <w:jc w:val="right"/>
              <w:rPr>
                <w:sz w:val="20"/>
              </w:rPr>
            </w:pPr>
            <w:r>
              <w:rPr>
                <w:spacing w:val="-5"/>
                <w:sz w:val="20"/>
              </w:rPr>
              <w:t>36</w:t>
            </w:r>
          </w:p>
        </w:tc>
        <w:tc>
          <w:tcPr>
            <w:tcW w:w="2415" w:type="dxa"/>
          </w:tcPr>
          <w:p w14:paraId="7CB1C535" w14:textId="77777777" w:rsidR="004D752A" w:rsidRDefault="00000000">
            <w:pPr>
              <w:pStyle w:val="TableParagraph"/>
              <w:spacing w:line="237" w:lineRule="auto"/>
              <w:ind w:left="110" w:right="161"/>
              <w:jc w:val="both"/>
              <w:rPr>
                <w:sz w:val="20"/>
              </w:rPr>
            </w:pPr>
            <w:r>
              <w:rPr>
                <w:sz w:val="20"/>
              </w:rPr>
              <w:t>Письмо</w:t>
            </w:r>
            <w:r>
              <w:rPr>
                <w:spacing w:val="-13"/>
                <w:sz w:val="20"/>
              </w:rPr>
              <w:t xml:space="preserve"> </w:t>
            </w:r>
            <w:r>
              <w:rPr>
                <w:sz w:val="20"/>
              </w:rPr>
              <w:t>заглавной</w:t>
            </w:r>
            <w:r>
              <w:rPr>
                <w:spacing w:val="-12"/>
                <w:sz w:val="20"/>
              </w:rPr>
              <w:t xml:space="preserve"> </w:t>
            </w:r>
            <w:r>
              <w:rPr>
                <w:sz w:val="20"/>
              </w:rPr>
              <w:t>буквы Л.</w:t>
            </w:r>
            <w:r>
              <w:rPr>
                <w:spacing w:val="-3"/>
                <w:sz w:val="20"/>
              </w:rPr>
              <w:t xml:space="preserve"> </w:t>
            </w:r>
            <w:r>
              <w:rPr>
                <w:sz w:val="20"/>
              </w:rPr>
              <w:t>Письмо</w:t>
            </w:r>
            <w:r>
              <w:rPr>
                <w:spacing w:val="-9"/>
                <w:sz w:val="20"/>
              </w:rPr>
              <w:t xml:space="preserve"> </w:t>
            </w:r>
            <w:r>
              <w:rPr>
                <w:sz w:val="20"/>
              </w:rPr>
              <w:t>слов</w:t>
            </w:r>
            <w:r>
              <w:rPr>
                <w:spacing w:val="-4"/>
                <w:sz w:val="20"/>
              </w:rPr>
              <w:t xml:space="preserve"> </w:t>
            </w:r>
            <w:r>
              <w:rPr>
                <w:sz w:val="20"/>
              </w:rPr>
              <w:t>с</w:t>
            </w:r>
            <w:r>
              <w:rPr>
                <w:spacing w:val="-8"/>
                <w:sz w:val="20"/>
              </w:rPr>
              <w:t xml:space="preserve"> </w:t>
            </w:r>
            <w:r>
              <w:rPr>
                <w:sz w:val="20"/>
              </w:rPr>
              <w:t xml:space="preserve">буквой </w:t>
            </w:r>
            <w:r>
              <w:rPr>
                <w:spacing w:val="-10"/>
                <w:sz w:val="20"/>
              </w:rPr>
              <w:t>Л</w:t>
            </w:r>
          </w:p>
        </w:tc>
        <w:tc>
          <w:tcPr>
            <w:tcW w:w="706" w:type="dxa"/>
          </w:tcPr>
          <w:p w14:paraId="4AE76BFA" w14:textId="77777777" w:rsidR="004D752A" w:rsidRDefault="00000000">
            <w:pPr>
              <w:pStyle w:val="TableParagraph"/>
              <w:spacing w:line="225" w:lineRule="exact"/>
              <w:ind w:left="10"/>
              <w:jc w:val="center"/>
              <w:rPr>
                <w:sz w:val="20"/>
              </w:rPr>
            </w:pPr>
            <w:r>
              <w:rPr>
                <w:spacing w:val="-10"/>
                <w:sz w:val="20"/>
              </w:rPr>
              <w:t>1</w:t>
            </w:r>
          </w:p>
        </w:tc>
        <w:tc>
          <w:tcPr>
            <w:tcW w:w="994" w:type="dxa"/>
          </w:tcPr>
          <w:p w14:paraId="2B263B0D" w14:textId="77777777" w:rsidR="004D752A" w:rsidRDefault="004D752A">
            <w:pPr>
              <w:pStyle w:val="TableParagraph"/>
              <w:ind w:left="0"/>
              <w:rPr>
                <w:sz w:val="20"/>
              </w:rPr>
            </w:pPr>
          </w:p>
        </w:tc>
        <w:tc>
          <w:tcPr>
            <w:tcW w:w="3971" w:type="dxa"/>
          </w:tcPr>
          <w:p w14:paraId="74B42468" w14:textId="77777777" w:rsidR="004D752A" w:rsidRDefault="00000000">
            <w:pPr>
              <w:pStyle w:val="TableParagraph"/>
              <w:spacing w:line="235" w:lineRule="auto"/>
              <w:ind w:left="110"/>
              <w:rPr>
                <w:sz w:val="20"/>
              </w:rPr>
            </w:pPr>
            <w:r>
              <w:rPr>
                <w:sz w:val="20"/>
              </w:rPr>
              <w:t>Развитие</w:t>
            </w:r>
            <w:r>
              <w:rPr>
                <w:spacing w:val="-10"/>
                <w:sz w:val="20"/>
              </w:rPr>
              <w:t xml:space="preserve"> </w:t>
            </w:r>
            <w:r>
              <w:rPr>
                <w:sz w:val="20"/>
              </w:rPr>
              <w:t>умения</w:t>
            </w:r>
            <w:r>
              <w:rPr>
                <w:spacing w:val="-8"/>
                <w:sz w:val="20"/>
              </w:rPr>
              <w:t xml:space="preserve"> </w:t>
            </w:r>
            <w:r>
              <w:rPr>
                <w:sz w:val="20"/>
              </w:rPr>
              <w:t>определять</w:t>
            </w:r>
            <w:r>
              <w:rPr>
                <w:spacing w:val="-8"/>
                <w:sz w:val="20"/>
              </w:rPr>
              <w:t xml:space="preserve"> </w:t>
            </w:r>
            <w:r>
              <w:rPr>
                <w:sz w:val="20"/>
              </w:rPr>
              <w:t>место</w:t>
            </w:r>
            <w:r>
              <w:rPr>
                <w:spacing w:val="-11"/>
                <w:sz w:val="20"/>
              </w:rPr>
              <w:t xml:space="preserve"> </w:t>
            </w:r>
            <w:r>
              <w:rPr>
                <w:sz w:val="20"/>
              </w:rPr>
              <w:t>звука</w:t>
            </w:r>
            <w:r>
              <w:rPr>
                <w:spacing w:val="-5"/>
                <w:sz w:val="20"/>
              </w:rPr>
              <w:t xml:space="preserve"> </w:t>
            </w:r>
            <w:r>
              <w:rPr>
                <w:sz w:val="20"/>
              </w:rPr>
              <w:t xml:space="preserve">в </w:t>
            </w:r>
            <w:r>
              <w:rPr>
                <w:spacing w:val="-2"/>
                <w:sz w:val="20"/>
              </w:rPr>
              <w:t>слове.</w:t>
            </w:r>
          </w:p>
          <w:p w14:paraId="3DE59CF2" w14:textId="77777777" w:rsidR="004D752A" w:rsidRDefault="00000000">
            <w:pPr>
              <w:pStyle w:val="TableParagraph"/>
              <w:spacing w:before="1"/>
              <w:ind w:left="110" w:right="168"/>
              <w:rPr>
                <w:sz w:val="20"/>
              </w:rPr>
            </w:pPr>
            <w:r>
              <w:rPr>
                <w:sz w:val="20"/>
              </w:rPr>
              <w:t>Сравнение</w:t>
            </w:r>
            <w:r>
              <w:rPr>
                <w:spacing w:val="-12"/>
                <w:sz w:val="20"/>
              </w:rPr>
              <w:t xml:space="preserve"> </w:t>
            </w:r>
            <w:r>
              <w:rPr>
                <w:sz w:val="20"/>
              </w:rPr>
              <w:t>печатной</w:t>
            </w:r>
            <w:r>
              <w:rPr>
                <w:spacing w:val="-11"/>
                <w:sz w:val="20"/>
              </w:rPr>
              <w:t xml:space="preserve"> </w:t>
            </w:r>
            <w:r>
              <w:rPr>
                <w:sz w:val="20"/>
              </w:rPr>
              <w:t>и</w:t>
            </w:r>
            <w:r>
              <w:rPr>
                <w:spacing w:val="-11"/>
                <w:sz w:val="20"/>
              </w:rPr>
              <w:t xml:space="preserve"> </w:t>
            </w:r>
            <w:r>
              <w:rPr>
                <w:sz w:val="20"/>
              </w:rPr>
              <w:t>письменной</w:t>
            </w:r>
            <w:r>
              <w:rPr>
                <w:spacing w:val="-11"/>
                <w:sz w:val="20"/>
              </w:rPr>
              <w:t xml:space="preserve"> </w:t>
            </w:r>
            <w:r>
              <w:rPr>
                <w:sz w:val="20"/>
              </w:rPr>
              <w:t>букв. Выполнение слогового и звуко - буквенного анализа слов с буквой Л. Формирование умения конструировать букву Л из ниток.</w:t>
            </w:r>
          </w:p>
          <w:p w14:paraId="2CC2D0CC" w14:textId="77777777" w:rsidR="004D752A" w:rsidRDefault="00000000">
            <w:pPr>
              <w:pStyle w:val="TableParagraph"/>
              <w:spacing w:before="2"/>
              <w:ind w:left="110"/>
              <w:rPr>
                <w:sz w:val="20"/>
              </w:rPr>
            </w:pPr>
            <w:r>
              <w:rPr>
                <w:sz w:val="20"/>
              </w:rPr>
              <w:t>Развитие</w:t>
            </w:r>
            <w:r>
              <w:rPr>
                <w:spacing w:val="-9"/>
                <w:sz w:val="20"/>
              </w:rPr>
              <w:t xml:space="preserve"> </w:t>
            </w:r>
            <w:r>
              <w:rPr>
                <w:sz w:val="20"/>
              </w:rPr>
              <w:t>умения</w:t>
            </w:r>
            <w:r>
              <w:rPr>
                <w:spacing w:val="-7"/>
                <w:sz w:val="20"/>
              </w:rPr>
              <w:t xml:space="preserve"> </w:t>
            </w:r>
            <w:r>
              <w:rPr>
                <w:sz w:val="20"/>
              </w:rPr>
              <w:t>работать</w:t>
            </w:r>
            <w:r>
              <w:rPr>
                <w:spacing w:val="-7"/>
                <w:sz w:val="20"/>
              </w:rPr>
              <w:t xml:space="preserve"> </w:t>
            </w:r>
            <w:r>
              <w:rPr>
                <w:sz w:val="20"/>
              </w:rPr>
              <w:t>с</w:t>
            </w:r>
            <w:r>
              <w:rPr>
                <w:spacing w:val="-9"/>
                <w:sz w:val="20"/>
              </w:rPr>
              <w:t xml:space="preserve"> </w:t>
            </w:r>
            <w:r>
              <w:rPr>
                <w:sz w:val="20"/>
              </w:rPr>
              <w:t>кассой</w:t>
            </w:r>
            <w:r>
              <w:rPr>
                <w:spacing w:val="-8"/>
                <w:sz w:val="20"/>
              </w:rPr>
              <w:t xml:space="preserve"> </w:t>
            </w:r>
            <w:r>
              <w:rPr>
                <w:sz w:val="20"/>
              </w:rPr>
              <w:t>букв</w:t>
            </w:r>
            <w:r>
              <w:rPr>
                <w:spacing w:val="-5"/>
                <w:sz w:val="20"/>
              </w:rPr>
              <w:t xml:space="preserve"> </w:t>
            </w:r>
            <w:r>
              <w:rPr>
                <w:sz w:val="20"/>
              </w:rPr>
              <w:t xml:space="preserve">и </w:t>
            </w:r>
            <w:r>
              <w:rPr>
                <w:spacing w:val="-2"/>
                <w:sz w:val="20"/>
              </w:rPr>
              <w:t>слогов.</w:t>
            </w:r>
          </w:p>
          <w:p w14:paraId="48D0F6A1" w14:textId="77777777" w:rsidR="004D752A" w:rsidRDefault="00000000">
            <w:pPr>
              <w:pStyle w:val="TableParagraph"/>
              <w:spacing w:before="1"/>
              <w:ind w:left="110" w:right="168"/>
              <w:rPr>
                <w:sz w:val="20"/>
              </w:rPr>
            </w:pPr>
            <w:r>
              <w:rPr>
                <w:sz w:val="20"/>
              </w:rPr>
              <w:t>Развитие умения писать заглавную букву Л, элементы изученных букв. Написание заглавной буквы в именах собственных. Развитие</w:t>
            </w:r>
            <w:r>
              <w:rPr>
                <w:spacing w:val="-4"/>
                <w:sz w:val="20"/>
              </w:rPr>
              <w:t xml:space="preserve"> </w:t>
            </w:r>
            <w:r>
              <w:rPr>
                <w:sz w:val="20"/>
              </w:rPr>
              <w:t>умения</w:t>
            </w:r>
            <w:r>
              <w:rPr>
                <w:spacing w:val="-3"/>
                <w:sz w:val="20"/>
              </w:rPr>
              <w:t xml:space="preserve"> </w:t>
            </w:r>
            <w:r>
              <w:rPr>
                <w:sz w:val="20"/>
              </w:rPr>
              <w:t>составлять</w:t>
            </w:r>
            <w:r>
              <w:rPr>
                <w:spacing w:val="-3"/>
                <w:sz w:val="20"/>
              </w:rPr>
              <w:t xml:space="preserve"> </w:t>
            </w:r>
            <w:r>
              <w:rPr>
                <w:sz w:val="20"/>
              </w:rPr>
              <w:t>слоги</w:t>
            </w:r>
            <w:r>
              <w:rPr>
                <w:spacing w:val="-4"/>
                <w:sz w:val="20"/>
              </w:rPr>
              <w:t xml:space="preserve"> </w:t>
            </w:r>
            <w:r>
              <w:rPr>
                <w:sz w:val="20"/>
              </w:rPr>
              <w:t>и</w:t>
            </w:r>
            <w:r>
              <w:rPr>
                <w:spacing w:val="-4"/>
                <w:sz w:val="20"/>
              </w:rPr>
              <w:t xml:space="preserve"> </w:t>
            </w:r>
            <w:r>
              <w:rPr>
                <w:sz w:val="20"/>
              </w:rPr>
              <w:t>слова из</w:t>
            </w:r>
            <w:r>
              <w:rPr>
                <w:spacing w:val="-5"/>
                <w:sz w:val="20"/>
              </w:rPr>
              <w:t xml:space="preserve"> </w:t>
            </w:r>
            <w:r>
              <w:rPr>
                <w:sz w:val="20"/>
              </w:rPr>
              <w:t>букв</w:t>
            </w:r>
            <w:r>
              <w:rPr>
                <w:spacing w:val="-5"/>
                <w:sz w:val="20"/>
              </w:rPr>
              <w:t xml:space="preserve"> </w:t>
            </w:r>
            <w:r>
              <w:rPr>
                <w:sz w:val="20"/>
              </w:rPr>
              <w:t>разрезной</w:t>
            </w:r>
            <w:r>
              <w:rPr>
                <w:spacing w:val="-8"/>
                <w:sz w:val="20"/>
              </w:rPr>
              <w:t xml:space="preserve"> </w:t>
            </w:r>
            <w:r>
              <w:rPr>
                <w:sz w:val="20"/>
              </w:rPr>
              <w:t>азбуки</w:t>
            </w:r>
            <w:r>
              <w:rPr>
                <w:spacing w:val="-8"/>
                <w:sz w:val="20"/>
              </w:rPr>
              <w:t xml:space="preserve"> </w:t>
            </w:r>
            <w:r>
              <w:rPr>
                <w:sz w:val="20"/>
              </w:rPr>
              <w:t>и</w:t>
            </w:r>
            <w:r>
              <w:rPr>
                <w:spacing w:val="-8"/>
                <w:sz w:val="20"/>
              </w:rPr>
              <w:t xml:space="preserve"> </w:t>
            </w:r>
            <w:r>
              <w:rPr>
                <w:sz w:val="20"/>
              </w:rPr>
              <w:t>записывать</w:t>
            </w:r>
            <w:r>
              <w:rPr>
                <w:spacing w:val="-7"/>
                <w:sz w:val="20"/>
              </w:rPr>
              <w:t xml:space="preserve"> </w:t>
            </w:r>
            <w:r>
              <w:rPr>
                <w:sz w:val="20"/>
              </w:rPr>
              <w:t>их. Развитие умения писать под диктовку</w:t>
            </w:r>
          </w:p>
          <w:p w14:paraId="13925422" w14:textId="77777777" w:rsidR="004D752A" w:rsidRDefault="00000000">
            <w:pPr>
              <w:pStyle w:val="TableParagraph"/>
              <w:spacing w:line="213" w:lineRule="exact"/>
              <w:ind w:left="110"/>
              <w:rPr>
                <w:sz w:val="20"/>
              </w:rPr>
            </w:pPr>
            <w:r>
              <w:rPr>
                <w:sz w:val="20"/>
              </w:rPr>
              <w:t>изучаемые</w:t>
            </w:r>
            <w:r>
              <w:rPr>
                <w:spacing w:val="-9"/>
                <w:sz w:val="20"/>
              </w:rPr>
              <w:t xml:space="preserve"> </w:t>
            </w:r>
            <w:r>
              <w:rPr>
                <w:sz w:val="20"/>
              </w:rPr>
              <w:t>буквы,</w:t>
            </w:r>
            <w:r>
              <w:rPr>
                <w:spacing w:val="-4"/>
                <w:sz w:val="20"/>
              </w:rPr>
              <w:t xml:space="preserve"> </w:t>
            </w:r>
            <w:r>
              <w:rPr>
                <w:sz w:val="20"/>
              </w:rPr>
              <w:t>слоги</w:t>
            </w:r>
            <w:r>
              <w:rPr>
                <w:spacing w:val="-8"/>
                <w:sz w:val="20"/>
              </w:rPr>
              <w:t xml:space="preserve"> </w:t>
            </w:r>
            <w:r>
              <w:rPr>
                <w:sz w:val="20"/>
              </w:rPr>
              <w:t>и</w:t>
            </w:r>
            <w:r>
              <w:rPr>
                <w:spacing w:val="-7"/>
                <w:sz w:val="20"/>
              </w:rPr>
              <w:t xml:space="preserve"> </w:t>
            </w:r>
            <w:r>
              <w:rPr>
                <w:spacing w:val="-2"/>
                <w:sz w:val="20"/>
              </w:rPr>
              <w:t>слова</w:t>
            </w:r>
          </w:p>
        </w:tc>
        <w:tc>
          <w:tcPr>
            <w:tcW w:w="3404" w:type="dxa"/>
          </w:tcPr>
          <w:p w14:paraId="6FB2676D" w14:textId="77777777" w:rsidR="004D752A" w:rsidRDefault="00000000">
            <w:pPr>
              <w:pStyle w:val="TableParagraph"/>
              <w:ind w:left="110" w:right="104"/>
              <w:rPr>
                <w:sz w:val="20"/>
              </w:rPr>
            </w:pPr>
            <w:r>
              <w:rPr>
                <w:sz w:val="20"/>
              </w:rPr>
              <w:t>Подбирают</w:t>
            </w:r>
            <w:r>
              <w:rPr>
                <w:spacing w:val="-12"/>
                <w:sz w:val="20"/>
              </w:rPr>
              <w:t xml:space="preserve"> </w:t>
            </w:r>
            <w:r>
              <w:rPr>
                <w:sz w:val="20"/>
              </w:rPr>
              <w:t>слова</w:t>
            </w:r>
            <w:r>
              <w:rPr>
                <w:spacing w:val="-9"/>
                <w:sz w:val="20"/>
              </w:rPr>
              <w:t xml:space="preserve"> </w:t>
            </w:r>
            <w:r>
              <w:rPr>
                <w:sz w:val="20"/>
              </w:rPr>
              <w:t>с</w:t>
            </w:r>
            <w:r>
              <w:rPr>
                <w:spacing w:val="-13"/>
                <w:sz w:val="20"/>
              </w:rPr>
              <w:t xml:space="preserve"> </w:t>
            </w:r>
            <w:r>
              <w:rPr>
                <w:sz w:val="20"/>
              </w:rPr>
              <w:t>заданным</w:t>
            </w:r>
            <w:r>
              <w:rPr>
                <w:spacing w:val="-12"/>
                <w:sz w:val="20"/>
              </w:rPr>
              <w:t xml:space="preserve"> </w:t>
            </w:r>
            <w:r>
              <w:rPr>
                <w:sz w:val="20"/>
              </w:rPr>
              <w:t>звуком с помощью учителя. Выделяют в словах звук [л] с помощью учителя. Выполняют слоговой и звуко - буквенный анализ слов с буквой Л с помощью учителя.</w:t>
            </w:r>
          </w:p>
          <w:p w14:paraId="2A36C0F4" w14:textId="77777777" w:rsidR="004D752A" w:rsidRDefault="00000000">
            <w:pPr>
              <w:pStyle w:val="TableParagraph"/>
              <w:ind w:left="110" w:right="267"/>
              <w:jc w:val="both"/>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Л</w:t>
            </w:r>
            <w:r>
              <w:rPr>
                <w:spacing w:val="-10"/>
                <w:sz w:val="20"/>
              </w:rPr>
              <w:t xml:space="preserve"> </w:t>
            </w:r>
            <w:r>
              <w:rPr>
                <w:sz w:val="20"/>
              </w:rPr>
              <w:t>по</w:t>
            </w:r>
            <w:r>
              <w:rPr>
                <w:spacing w:val="-12"/>
                <w:sz w:val="20"/>
              </w:rPr>
              <w:t xml:space="preserve"> </w:t>
            </w:r>
            <w:r>
              <w:rPr>
                <w:sz w:val="20"/>
              </w:rPr>
              <w:t>образцу. Сравнивают</w:t>
            </w:r>
            <w:r>
              <w:rPr>
                <w:spacing w:val="-3"/>
                <w:sz w:val="20"/>
              </w:rPr>
              <w:t xml:space="preserve"> </w:t>
            </w:r>
            <w:r>
              <w:rPr>
                <w:sz w:val="20"/>
              </w:rPr>
              <w:t>строчную, заглавную, печатную и письменную букву.</w:t>
            </w:r>
          </w:p>
          <w:p w14:paraId="119509F7" w14:textId="77777777" w:rsidR="004D752A" w:rsidRDefault="00000000">
            <w:pPr>
              <w:pStyle w:val="TableParagraph"/>
              <w:ind w:left="110" w:right="104"/>
              <w:rPr>
                <w:sz w:val="20"/>
              </w:rPr>
            </w:pPr>
            <w:r>
              <w:rPr>
                <w:sz w:val="20"/>
              </w:rPr>
              <w:t>Пишут</w:t>
            </w:r>
            <w:r>
              <w:rPr>
                <w:spacing w:val="-10"/>
                <w:sz w:val="20"/>
              </w:rPr>
              <w:t xml:space="preserve"> </w:t>
            </w:r>
            <w:r>
              <w:rPr>
                <w:sz w:val="20"/>
              </w:rPr>
              <w:t>заглавную</w:t>
            </w:r>
            <w:r>
              <w:rPr>
                <w:spacing w:val="-11"/>
                <w:sz w:val="20"/>
              </w:rPr>
              <w:t xml:space="preserve"> </w:t>
            </w:r>
            <w:r>
              <w:rPr>
                <w:sz w:val="20"/>
              </w:rPr>
              <w:t>и</w:t>
            </w:r>
            <w:r>
              <w:rPr>
                <w:spacing w:val="-11"/>
                <w:sz w:val="20"/>
              </w:rPr>
              <w:t xml:space="preserve"> </w:t>
            </w:r>
            <w:r>
              <w:rPr>
                <w:sz w:val="20"/>
              </w:rPr>
              <w:t>строчную</w:t>
            </w:r>
            <w:r>
              <w:rPr>
                <w:spacing w:val="-11"/>
                <w:sz w:val="20"/>
              </w:rPr>
              <w:t xml:space="preserve"> </w:t>
            </w:r>
            <w:r>
              <w:rPr>
                <w:sz w:val="20"/>
              </w:rPr>
              <w:t>буквы л, слоги и слова с буквой Л с помощью учителя</w:t>
            </w:r>
          </w:p>
        </w:tc>
        <w:tc>
          <w:tcPr>
            <w:tcW w:w="2948" w:type="dxa"/>
          </w:tcPr>
          <w:p w14:paraId="1DABFA7C" w14:textId="77777777" w:rsidR="004D752A" w:rsidRDefault="00000000">
            <w:pPr>
              <w:pStyle w:val="TableParagraph"/>
              <w:spacing w:line="237" w:lineRule="auto"/>
              <w:ind w:left="105" w:right="202"/>
              <w:rPr>
                <w:sz w:val="20"/>
              </w:rPr>
            </w:pPr>
            <w:r>
              <w:rPr>
                <w:sz w:val="20"/>
              </w:rPr>
              <w:t>Подбирают</w:t>
            </w:r>
            <w:r>
              <w:rPr>
                <w:spacing w:val="-13"/>
                <w:sz w:val="20"/>
              </w:rPr>
              <w:t xml:space="preserve"> </w:t>
            </w:r>
            <w:r>
              <w:rPr>
                <w:sz w:val="20"/>
              </w:rPr>
              <w:t>слова</w:t>
            </w:r>
            <w:r>
              <w:rPr>
                <w:spacing w:val="-11"/>
                <w:sz w:val="20"/>
              </w:rPr>
              <w:t xml:space="preserve"> </w:t>
            </w:r>
            <w:r>
              <w:rPr>
                <w:sz w:val="20"/>
              </w:rPr>
              <w:t>с</w:t>
            </w:r>
            <w:r>
              <w:rPr>
                <w:spacing w:val="-12"/>
                <w:sz w:val="20"/>
              </w:rPr>
              <w:t xml:space="preserve"> </w:t>
            </w:r>
            <w:r>
              <w:rPr>
                <w:sz w:val="20"/>
              </w:rPr>
              <w:t>заданным звуком. Выделяют в словах звук [л].</w:t>
            </w:r>
          </w:p>
          <w:p w14:paraId="69B531E6" w14:textId="77777777" w:rsidR="004D752A" w:rsidRDefault="00000000">
            <w:pPr>
              <w:pStyle w:val="TableParagraph"/>
              <w:ind w:left="105" w:right="202"/>
              <w:rPr>
                <w:sz w:val="20"/>
              </w:rPr>
            </w:pPr>
            <w:r>
              <w:rPr>
                <w:sz w:val="20"/>
              </w:rPr>
              <w:t>Выполняют</w:t>
            </w:r>
            <w:r>
              <w:rPr>
                <w:spacing w:val="-9"/>
                <w:sz w:val="20"/>
              </w:rPr>
              <w:t xml:space="preserve"> </w:t>
            </w:r>
            <w:r>
              <w:rPr>
                <w:sz w:val="20"/>
              </w:rPr>
              <w:t>слоговой</w:t>
            </w:r>
            <w:r>
              <w:rPr>
                <w:spacing w:val="-10"/>
                <w:sz w:val="20"/>
              </w:rPr>
              <w:t xml:space="preserve"> </w:t>
            </w:r>
            <w:r>
              <w:rPr>
                <w:sz w:val="20"/>
              </w:rPr>
              <w:t>и</w:t>
            </w:r>
            <w:r>
              <w:rPr>
                <w:spacing w:val="-10"/>
                <w:sz w:val="20"/>
              </w:rPr>
              <w:t xml:space="preserve"> </w:t>
            </w:r>
            <w:r>
              <w:rPr>
                <w:sz w:val="20"/>
              </w:rPr>
              <w:t>звуко</w:t>
            </w:r>
            <w:r>
              <w:rPr>
                <w:spacing w:val="-10"/>
                <w:sz w:val="20"/>
              </w:rPr>
              <w:t xml:space="preserve"> </w:t>
            </w:r>
            <w:r>
              <w:rPr>
                <w:sz w:val="20"/>
              </w:rPr>
              <w:t xml:space="preserve">- буквенный анализ слов с буквой Л с помощью учителя. Конструируют букву Л по </w:t>
            </w:r>
            <w:r>
              <w:rPr>
                <w:spacing w:val="-2"/>
                <w:sz w:val="20"/>
              </w:rPr>
              <w:t>образцу.</w:t>
            </w:r>
          </w:p>
          <w:p w14:paraId="67483000" w14:textId="77777777" w:rsidR="004D752A" w:rsidRDefault="00000000">
            <w:pPr>
              <w:pStyle w:val="TableParagraph"/>
              <w:spacing w:before="1"/>
              <w:ind w:left="105" w:right="851"/>
              <w:jc w:val="both"/>
              <w:rPr>
                <w:sz w:val="20"/>
              </w:rPr>
            </w:pPr>
            <w:r>
              <w:rPr>
                <w:sz w:val="20"/>
              </w:rPr>
              <w:t>Сравнивают</w:t>
            </w:r>
            <w:r>
              <w:rPr>
                <w:spacing w:val="-13"/>
                <w:sz w:val="20"/>
              </w:rPr>
              <w:t xml:space="preserve"> </w:t>
            </w:r>
            <w:r>
              <w:rPr>
                <w:sz w:val="20"/>
              </w:rPr>
              <w:t>строчную, заглавную,</w:t>
            </w:r>
            <w:r>
              <w:rPr>
                <w:spacing w:val="-13"/>
                <w:sz w:val="20"/>
              </w:rPr>
              <w:t xml:space="preserve"> </w:t>
            </w:r>
            <w:r>
              <w:rPr>
                <w:sz w:val="20"/>
              </w:rPr>
              <w:t>печатную</w:t>
            </w:r>
            <w:r>
              <w:rPr>
                <w:spacing w:val="-12"/>
                <w:sz w:val="20"/>
              </w:rPr>
              <w:t xml:space="preserve"> </w:t>
            </w:r>
            <w:r>
              <w:rPr>
                <w:sz w:val="20"/>
              </w:rPr>
              <w:t>и письменную букву.</w:t>
            </w:r>
          </w:p>
          <w:p w14:paraId="57665BF8" w14:textId="77777777" w:rsidR="004D752A" w:rsidRDefault="00000000">
            <w:pPr>
              <w:pStyle w:val="TableParagraph"/>
              <w:spacing w:before="2"/>
              <w:ind w:left="105" w:right="136"/>
              <w:rPr>
                <w:sz w:val="20"/>
              </w:rPr>
            </w:pPr>
            <w:r>
              <w:rPr>
                <w:sz w:val="20"/>
              </w:rPr>
              <w:t>Выделяют элементы в строчных</w:t>
            </w:r>
            <w:r>
              <w:rPr>
                <w:spacing w:val="-4"/>
                <w:sz w:val="20"/>
              </w:rPr>
              <w:t xml:space="preserve"> </w:t>
            </w:r>
            <w:r>
              <w:rPr>
                <w:sz w:val="20"/>
              </w:rPr>
              <w:t>и</w:t>
            </w:r>
            <w:r>
              <w:rPr>
                <w:spacing w:val="-6"/>
                <w:sz w:val="20"/>
              </w:rPr>
              <w:t xml:space="preserve"> </w:t>
            </w:r>
            <w:r>
              <w:rPr>
                <w:sz w:val="20"/>
              </w:rPr>
              <w:t>прописных</w:t>
            </w:r>
            <w:r>
              <w:rPr>
                <w:spacing w:val="-4"/>
                <w:sz w:val="20"/>
              </w:rPr>
              <w:t xml:space="preserve"> </w:t>
            </w:r>
            <w:r>
              <w:rPr>
                <w:sz w:val="20"/>
              </w:rPr>
              <w:t>буквах. Пишут заглавную и строчную букву</w:t>
            </w:r>
            <w:r>
              <w:rPr>
                <w:spacing w:val="-13"/>
                <w:sz w:val="20"/>
              </w:rPr>
              <w:t xml:space="preserve"> </w:t>
            </w:r>
            <w:r>
              <w:rPr>
                <w:sz w:val="20"/>
              </w:rPr>
              <w:t>л,</w:t>
            </w:r>
            <w:r>
              <w:rPr>
                <w:spacing w:val="-4"/>
                <w:sz w:val="20"/>
              </w:rPr>
              <w:t xml:space="preserve"> </w:t>
            </w:r>
            <w:r>
              <w:rPr>
                <w:sz w:val="20"/>
              </w:rPr>
              <w:t>слоги</w:t>
            </w:r>
            <w:r>
              <w:rPr>
                <w:spacing w:val="-8"/>
                <w:sz w:val="20"/>
              </w:rPr>
              <w:t xml:space="preserve"> </w:t>
            </w:r>
            <w:r>
              <w:rPr>
                <w:sz w:val="20"/>
              </w:rPr>
              <w:t>и</w:t>
            </w:r>
            <w:r>
              <w:rPr>
                <w:spacing w:val="-8"/>
                <w:sz w:val="20"/>
              </w:rPr>
              <w:t xml:space="preserve"> </w:t>
            </w:r>
            <w:r>
              <w:rPr>
                <w:sz w:val="20"/>
              </w:rPr>
              <w:t>слова</w:t>
            </w:r>
            <w:r>
              <w:rPr>
                <w:spacing w:val="-4"/>
                <w:sz w:val="20"/>
              </w:rPr>
              <w:t xml:space="preserve"> </w:t>
            </w:r>
            <w:r>
              <w:rPr>
                <w:sz w:val="20"/>
              </w:rPr>
              <w:t>с</w:t>
            </w:r>
            <w:r>
              <w:rPr>
                <w:spacing w:val="-9"/>
                <w:sz w:val="20"/>
              </w:rPr>
              <w:t xml:space="preserve"> </w:t>
            </w:r>
            <w:r>
              <w:rPr>
                <w:sz w:val="20"/>
              </w:rPr>
              <w:t>буквой</w:t>
            </w:r>
          </w:p>
          <w:p w14:paraId="0CE32F7C" w14:textId="77777777" w:rsidR="004D752A" w:rsidRDefault="00000000">
            <w:pPr>
              <w:pStyle w:val="TableParagraph"/>
              <w:spacing w:line="212" w:lineRule="exact"/>
              <w:ind w:left="105"/>
              <w:rPr>
                <w:sz w:val="20"/>
              </w:rPr>
            </w:pPr>
            <w:r>
              <w:rPr>
                <w:sz w:val="20"/>
              </w:rPr>
              <w:t>Л</w:t>
            </w:r>
            <w:r>
              <w:rPr>
                <w:spacing w:val="-2"/>
                <w:sz w:val="20"/>
              </w:rPr>
              <w:t xml:space="preserve"> </w:t>
            </w:r>
            <w:r>
              <w:rPr>
                <w:sz w:val="20"/>
              </w:rPr>
              <w:t>по</w:t>
            </w:r>
            <w:r>
              <w:rPr>
                <w:spacing w:val="-5"/>
                <w:sz w:val="20"/>
              </w:rPr>
              <w:t xml:space="preserve"> </w:t>
            </w:r>
            <w:r>
              <w:rPr>
                <w:sz w:val="20"/>
              </w:rPr>
              <w:t>образцу</w:t>
            </w:r>
            <w:r>
              <w:rPr>
                <w:spacing w:val="-10"/>
                <w:sz w:val="20"/>
              </w:rPr>
              <w:t xml:space="preserve"> </w:t>
            </w:r>
            <w:r>
              <w:rPr>
                <w:sz w:val="20"/>
              </w:rPr>
              <w:t>и</w:t>
            </w:r>
            <w:r>
              <w:rPr>
                <w:spacing w:val="-2"/>
                <w:sz w:val="20"/>
              </w:rPr>
              <w:t xml:space="preserve"> </w:t>
            </w:r>
            <w:r>
              <w:rPr>
                <w:sz w:val="20"/>
              </w:rPr>
              <w:t>под</w:t>
            </w:r>
            <w:r>
              <w:rPr>
                <w:spacing w:val="-1"/>
                <w:sz w:val="20"/>
              </w:rPr>
              <w:t xml:space="preserve"> </w:t>
            </w:r>
            <w:r>
              <w:rPr>
                <w:spacing w:val="-2"/>
                <w:sz w:val="20"/>
              </w:rPr>
              <w:t>диктовку</w:t>
            </w:r>
          </w:p>
        </w:tc>
      </w:tr>
      <w:tr w:rsidR="004D752A" w14:paraId="08642F9A" w14:textId="77777777">
        <w:trPr>
          <w:trHeight w:val="921"/>
        </w:trPr>
        <w:tc>
          <w:tcPr>
            <w:tcW w:w="566" w:type="dxa"/>
          </w:tcPr>
          <w:p w14:paraId="033575DF" w14:textId="77777777" w:rsidR="004D752A" w:rsidRDefault="00000000">
            <w:pPr>
              <w:pStyle w:val="TableParagraph"/>
              <w:spacing w:line="225" w:lineRule="exact"/>
              <w:ind w:left="110"/>
              <w:rPr>
                <w:sz w:val="20"/>
              </w:rPr>
            </w:pPr>
            <w:r>
              <w:rPr>
                <w:spacing w:val="-5"/>
                <w:sz w:val="20"/>
              </w:rPr>
              <w:t>37</w:t>
            </w:r>
          </w:p>
        </w:tc>
        <w:tc>
          <w:tcPr>
            <w:tcW w:w="2415" w:type="dxa"/>
          </w:tcPr>
          <w:p w14:paraId="34F7AF87" w14:textId="77777777" w:rsidR="004D752A" w:rsidRDefault="00000000">
            <w:pPr>
              <w:pStyle w:val="TableParagraph"/>
              <w:spacing w:line="225" w:lineRule="exact"/>
              <w:ind w:left="110"/>
              <w:rPr>
                <w:sz w:val="20"/>
              </w:rPr>
            </w:pPr>
            <w:r>
              <w:rPr>
                <w:sz w:val="20"/>
              </w:rPr>
              <w:t>Строчная</w:t>
            </w:r>
            <w:r>
              <w:rPr>
                <w:spacing w:val="-11"/>
                <w:sz w:val="20"/>
              </w:rPr>
              <w:t xml:space="preserve"> </w:t>
            </w:r>
            <w:r>
              <w:rPr>
                <w:sz w:val="20"/>
              </w:rPr>
              <w:t>буква</w:t>
            </w:r>
            <w:r>
              <w:rPr>
                <w:spacing w:val="-6"/>
                <w:sz w:val="20"/>
              </w:rPr>
              <w:t xml:space="preserve"> </w:t>
            </w:r>
            <w:r>
              <w:rPr>
                <w:spacing w:val="-10"/>
                <w:sz w:val="20"/>
              </w:rPr>
              <w:t>в</w:t>
            </w:r>
          </w:p>
        </w:tc>
        <w:tc>
          <w:tcPr>
            <w:tcW w:w="706" w:type="dxa"/>
          </w:tcPr>
          <w:p w14:paraId="1D158B68" w14:textId="77777777" w:rsidR="004D752A" w:rsidRDefault="00000000">
            <w:pPr>
              <w:pStyle w:val="TableParagraph"/>
              <w:spacing w:line="225" w:lineRule="exact"/>
              <w:ind w:left="10"/>
              <w:jc w:val="center"/>
              <w:rPr>
                <w:sz w:val="20"/>
              </w:rPr>
            </w:pPr>
            <w:r>
              <w:rPr>
                <w:spacing w:val="-10"/>
                <w:sz w:val="20"/>
              </w:rPr>
              <w:t>1</w:t>
            </w:r>
          </w:p>
        </w:tc>
        <w:tc>
          <w:tcPr>
            <w:tcW w:w="994" w:type="dxa"/>
          </w:tcPr>
          <w:p w14:paraId="5E91DDE9" w14:textId="77777777" w:rsidR="004D752A" w:rsidRDefault="004D752A">
            <w:pPr>
              <w:pStyle w:val="TableParagraph"/>
              <w:ind w:left="0"/>
              <w:rPr>
                <w:sz w:val="20"/>
              </w:rPr>
            </w:pPr>
          </w:p>
        </w:tc>
        <w:tc>
          <w:tcPr>
            <w:tcW w:w="3971" w:type="dxa"/>
          </w:tcPr>
          <w:p w14:paraId="1CFB1847" w14:textId="77777777" w:rsidR="004D752A" w:rsidRDefault="00000000">
            <w:pPr>
              <w:pStyle w:val="TableParagraph"/>
              <w:ind w:left="110"/>
              <w:rPr>
                <w:sz w:val="20"/>
              </w:rPr>
            </w:pPr>
            <w:r>
              <w:rPr>
                <w:sz w:val="20"/>
              </w:rPr>
              <w:t>Развитие</w:t>
            </w:r>
            <w:r>
              <w:rPr>
                <w:spacing w:val="-10"/>
                <w:sz w:val="20"/>
              </w:rPr>
              <w:t xml:space="preserve"> </w:t>
            </w:r>
            <w:r>
              <w:rPr>
                <w:sz w:val="20"/>
              </w:rPr>
              <w:t>умения</w:t>
            </w:r>
            <w:r>
              <w:rPr>
                <w:spacing w:val="-8"/>
                <w:sz w:val="20"/>
              </w:rPr>
              <w:t xml:space="preserve"> </w:t>
            </w:r>
            <w:r>
              <w:rPr>
                <w:sz w:val="20"/>
              </w:rPr>
              <w:t>определять</w:t>
            </w:r>
            <w:r>
              <w:rPr>
                <w:spacing w:val="-8"/>
                <w:sz w:val="20"/>
              </w:rPr>
              <w:t xml:space="preserve"> </w:t>
            </w:r>
            <w:r>
              <w:rPr>
                <w:sz w:val="20"/>
              </w:rPr>
              <w:t>место</w:t>
            </w:r>
            <w:r>
              <w:rPr>
                <w:spacing w:val="-11"/>
                <w:sz w:val="20"/>
              </w:rPr>
              <w:t xml:space="preserve"> </w:t>
            </w:r>
            <w:r>
              <w:rPr>
                <w:sz w:val="20"/>
              </w:rPr>
              <w:t>звука</w:t>
            </w:r>
            <w:r>
              <w:rPr>
                <w:spacing w:val="-5"/>
                <w:sz w:val="20"/>
              </w:rPr>
              <w:t xml:space="preserve"> </w:t>
            </w:r>
            <w:r>
              <w:rPr>
                <w:sz w:val="20"/>
              </w:rPr>
              <w:t xml:space="preserve">в </w:t>
            </w:r>
            <w:r>
              <w:rPr>
                <w:spacing w:val="-2"/>
                <w:sz w:val="20"/>
              </w:rPr>
              <w:t>слове.</w:t>
            </w:r>
          </w:p>
          <w:p w14:paraId="67DF0D18" w14:textId="77777777" w:rsidR="004D752A" w:rsidRDefault="00000000">
            <w:pPr>
              <w:pStyle w:val="TableParagraph"/>
              <w:spacing w:line="230" w:lineRule="atLeast"/>
              <w:ind w:left="110"/>
              <w:rPr>
                <w:sz w:val="20"/>
              </w:rPr>
            </w:pPr>
            <w:r>
              <w:rPr>
                <w:sz w:val="20"/>
              </w:rPr>
              <w:t>Формирование</w:t>
            </w:r>
            <w:r>
              <w:rPr>
                <w:spacing w:val="-13"/>
                <w:sz w:val="20"/>
              </w:rPr>
              <w:t xml:space="preserve"> </w:t>
            </w:r>
            <w:r>
              <w:rPr>
                <w:sz w:val="20"/>
              </w:rPr>
              <w:t>умения</w:t>
            </w:r>
            <w:r>
              <w:rPr>
                <w:spacing w:val="-12"/>
                <w:sz w:val="20"/>
              </w:rPr>
              <w:t xml:space="preserve"> </w:t>
            </w:r>
            <w:r>
              <w:rPr>
                <w:sz w:val="20"/>
              </w:rPr>
              <w:t>обозначать</w:t>
            </w:r>
            <w:r>
              <w:rPr>
                <w:spacing w:val="-13"/>
                <w:sz w:val="20"/>
              </w:rPr>
              <w:t xml:space="preserve"> </w:t>
            </w:r>
            <w:r>
              <w:rPr>
                <w:sz w:val="20"/>
              </w:rPr>
              <w:t xml:space="preserve">звук </w:t>
            </w:r>
            <w:r>
              <w:rPr>
                <w:spacing w:val="-2"/>
                <w:sz w:val="20"/>
              </w:rPr>
              <w:t>соответствующей</w:t>
            </w:r>
            <w:r>
              <w:rPr>
                <w:spacing w:val="6"/>
                <w:sz w:val="20"/>
              </w:rPr>
              <w:t xml:space="preserve"> </w:t>
            </w:r>
            <w:r>
              <w:rPr>
                <w:spacing w:val="-2"/>
                <w:sz w:val="20"/>
              </w:rPr>
              <w:t>буквой.</w:t>
            </w:r>
            <w:r>
              <w:rPr>
                <w:spacing w:val="12"/>
                <w:sz w:val="20"/>
              </w:rPr>
              <w:t xml:space="preserve"> </w:t>
            </w:r>
            <w:r>
              <w:rPr>
                <w:spacing w:val="-2"/>
                <w:sz w:val="20"/>
              </w:rPr>
              <w:t>Выполнение</w:t>
            </w:r>
          </w:p>
        </w:tc>
        <w:tc>
          <w:tcPr>
            <w:tcW w:w="3404" w:type="dxa"/>
          </w:tcPr>
          <w:p w14:paraId="73063F7C" w14:textId="77777777" w:rsidR="004D752A" w:rsidRDefault="00000000">
            <w:pPr>
              <w:pStyle w:val="TableParagraph"/>
              <w:ind w:left="110" w:right="104"/>
              <w:rPr>
                <w:sz w:val="20"/>
              </w:rPr>
            </w:pPr>
            <w:r>
              <w:rPr>
                <w:sz w:val="20"/>
              </w:rPr>
              <w:t>Подбирают</w:t>
            </w:r>
            <w:r>
              <w:rPr>
                <w:spacing w:val="-12"/>
                <w:sz w:val="20"/>
              </w:rPr>
              <w:t xml:space="preserve"> </w:t>
            </w:r>
            <w:r>
              <w:rPr>
                <w:sz w:val="20"/>
              </w:rPr>
              <w:t>слова</w:t>
            </w:r>
            <w:r>
              <w:rPr>
                <w:spacing w:val="-9"/>
                <w:sz w:val="20"/>
              </w:rPr>
              <w:t xml:space="preserve"> </w:t>
            </w:r>
            <w:r>
              <w:rPr>
                <w:sz w:val="20"/>
              </w:rPr>
              <w:t>с</w:t>
            </w:r>
            <w:r>
              <w:rPr>
                <w:spacing w:val="-13"/>
                <w:sz w:val="20"/>
              </w:rPr>
              <w:t xml:space="preserve"> </w:t>
            </w:r>
            <w:r>
              <w:rPr>
                <w:sz w:val="20"/>
              </w:rPr>
              <w:t>заданным</w:t>
            </w:r>
            <w:r>
              <w:rPr>
                <w:spacing w:val="-12"/>
                <w:sz w:val="20"/>
              </w:rPr>
              <w:t xml:space="preserve"> </w:t>
            </w:r>
            <w:r>
              <w:rPr>
                <w:sz w:val="20"/>
              </w:rPr>
              <w:t>звуком с помощью учителя. Выделяют в</w:t>
            </w:r>
          </w:p>
          <w:p w14:paraId="51BE7C38" w14:textId="77777777" w:rsidR="004D752A" w:rsidRDefault="00000000">
            <w:pPr>
              <w:pStyle w:val="TableParagraph"/>
              <w:spacing w:line="230" w:lineRule="atLeast"/>
              <w:ind w:left="110"/>
              <w:rPr>
                <w:sz w:val="20"/>
              </w:rPr>
            </w:pPr>
            <w:r>
              <w:rPr>
                <w:sz w:val="20"/>
              </w:rPr>
              <w:t>словах</w:t>
            </w:r>
            <w:r>
              <w:rPr>
                <w:spacing w:val="-9"/>
                <w:sz w:val="20"/>
              </w:rPr>
              <w:t xml:space="preserve"> </w:t>
            </w:r>
            <w:r>
              <w:rPr>
                <w:sz w:val="20"/>
              </w:rPr>
              <w:t>звук</w:t>
            </w:r>
            <w:r>
              <w:rPr>
                <w:spacing w:val="-10"/>
                <w:sz w:val="20"/>
              </w:rPr>
              <w:t xml:space="preserve"> </w:t>
            </w:r>
            <w:r>
              <w:rPr>
                <w:sz w:val="20"/>
              </w:rPr>
              <w:t>[в]</w:t>
            </w:r>
            <w:r>
              <w:rPr>
                <w:spacing w:val="-9"/>
                <w:sz w:val="20"/>
              </w:rPr>
              <w:t xml:space="preserve"> </w:t>
            </w:r>
            <w:r>
              <w:rPr>
                <w:sz w:val="20"/>
              </w:rPr>
              <w:t>с</w:t>
            </w:r>
            <w:r>
              <w:rPr>
                <w:spacing w:val="-11"/>
                <w:sz w:val="20"/>
              </w:rPr>
              <w:t xml:space="preserve"> </w:t>
            </w:r>
            <w:r>
              <w:rPr>
                <w:sz w:val="20"/>
              </w:rPr>
              <w:t>помощью</w:t>
            </w:r>
            <w:r>
              <w:rPr>
                <w:spacing w:val="-6"/>
                <w:sz w:val="20"/>
              </w:rPr>
              <w:t xml:space="preserve"> </w:t>
            </w:r>
            <w:r>
              <w:rPr>
                <w:sz w:val="20"/>
              </w:rPr>
              <w:t>учителя. Выполняют слоговой и звуко -</w:t>
            </w:r>
          </w:p>
        </w:tc>
        <w:tc>
          <w:tcPr>
            <w:tcW w:w="2948" w:type="dxa"/>
          </w:tcPr>
          <w:p w14:paraId="13B05A12" w14:textId="77777777" w:rsidR="004D752A" w:rsidRDefault="00000000">
            <w:pPr>
              <w:pStyle w:val="TableParagraph"/>
              <w:ind w:left="105" w:right="202"/>
              <w:rPr>
                <w:sz w:val="20"/>
              </w:rPr>
            </w:pPr>
            <w:r>
              <w:rPr>
                <w:sz w:val="20"/>
              </w:rPr>
              <w:t>Подбирают</w:t>
            </w:r>
            <w:r>
              <w:rPr>
                <w:spacing w:val="-13"/>
                <w:sz w:val="20"/>
              </w:rPr>
              <w:t xml:space="preserve"> </w:t>
            </w:r>
            <w:r>
              <w:rPr>
                <w:sz w:val="20"/>
              </w:rPr>
              <w:t>слова</w:t>
            </w:r>
            <w:r>
              <w:rPr>
                <w:spacing w:val="-11"/>
                <w:sz w:val="20"/>
              </w:rPr>
              <w:t xml:space="preserve"> </w:t>
            </w:r>
            <w:r>
              <w:rPr>
                <w:sz w:val="20"/>
              </w:rPr>
              <w:t>с</w:t>
            </w:r>
            <w:r>
              <w:rPr>
                <w:spacing w:val="-12"/>
                <w:sz w:val="20"/>
              </w:rPr>
              <w:t xml:space="preserve"> </w:t>
            </w:r>
            <w:r>
              <w:rPr>
                <w:sz w:val="20"/>
              </w:rPr>
              <w:t>заданным звуком. Выделяют в словах звук [в].</w:t>
            </w:r>
          </w:p>
          <w:p w14:paraId="6F7C2354" w14:textId="77777777" w:rsidR="004D752A" w:rsidRDefault="00000000">
            <w:pPr>
              <w:pStyle w:val="TableParagraph"/>
              <w:spacing w:line="215" w:lineRule="exact"/>
              <w:ind w:left="105"/>
              <w:rPr>
                <w:sz w:val="20"/>
              </w:rPr>
            </w:pPr>
            <w:r>
              <w:rPr>
                <w:sz w:val="20"/>
              </w:rPr>
              <w:t>Выполняют</w:t>
            </w:r>
            <w:r>
              <w:rPr>
                <w:spacing w:val="-7"/>
                <w:sz w:val="20"/>
              </w:rPr>
              <w:t xml:space="preserve"> </w:t>
            </w:r>
            <w:r>
              <w:rPr>
                <w:sz w:val="20"/>
              </w:rPr>
              <w:t>слоговой</w:t>
            </w:r>
            <w:r>
              <w:rPr>
                <w:spacing w:val="-8"/>
                <w:sz w:val="20"/>
              </w:rPr>
              <w:t xml:space="preserve"> </w:t>
            </w:r>
            <w:r>
              <w:rPr>
                <w:sz w:val="20"/>
              </w:rPr>
              <w:t>и</w:t>
            </w:r>
            <w:r>
              <w:rPr>
                <w:spacing w:val="-8"/>
                <w:sz w:val="20"/>
              </w:rPr>
              <w:t xml:space="preserve"> </w:t>
            </w:r>
            <w:r>
              <w:rPr>
                <w:sz w:val="20"/>
              </w:rPr>
              <w:t>звуко</w:t>
            </w:r>
            <w:r>
              <w:rPr>
                <w:spacing w:val="-7"/>
                <w:sz w:val="20"/>
              </w:rPr>
              <w:t xml:space="preserve"> </w:t>
            </w:r>
            <w:r>
              <w:rPr>
                <w:spacing w:val="-10"/>
                <w:sz w:val="20"/>
              </w:rPr>
              <w:t>-</w:t>
            </w:r>
          </w:p>
        </w:tc>
      </w:tr>
    </w:tbl>
    <w:p w14:paraId="0682D195" w14:textId="77777777" w:rsidR="004D752A" w:rsidRDefault="004D752A">
      <w:pPr>
        <w:pStyle w:val="TableParagraph"/>
        <w:spacing w:line="215" w:lineRule="exact"/>
        <w:rPr>
          <w:sz w:val="20"/>
        </w:rPr>
        <w:sectPr w:rsidR="004D752A">
          <w:pgSz w:w="16840" w:h="11910" w:orient="landscape"/>
          <w:pgMar w:top="660" w:right="141" w:bottom="280" w:left="992" w:header="720" w:footer="720" w:gutter="0"/>
          <w:cols w:space="720"/>
        </w:sect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415"/>
        <w:gridCol w:w="706"/>
        <w:gridCol w:w="994"/>
        <w:gridCol w:w="3971"/>
        <w:gridCol w:w="3404"/>
        <w:gridCol w:w="2948"/>
      </w:tblGrid>
      <w:tr w:rsidR="004D752A" w14:paraId="206235C4" w14:textId="77777777">
        <w:trPr>
          <w:trHeight w:val="2299"/>
        </w:trPr>
        <w:tc>
          <w:tcPr>
            <w:tcW w:w="566" w:type="dxa"/>
          </w:tcPr>
          <w:p w14:paraId="63AF022A" w14:textId="77777777" w:rsidR="004D752A" w:rsidRDefault="004D752A">
            <w:pPr>
              <w:pStyle w:val="TableParagraph"/>
              <w:ind w:left="0"/>
              <w:rPr>
                <w:sz w:val="20"/>
              </w:rPr>
            </w:pPr>
          </w:p>
        </w:tc>
        <w:tc>
          <w:tcPr>
            <w:tcW w:w="2415" w:type="dxa"/>
          </w:tcPr>
          <w:p w14:paraId="4BF2F892" w14:textId="77777777" w:rsidR="004D752A" w:rsidRDefault="004D752A">
            <w:pPr>
              <w:pStyle w:val="TableParagraph"/>
              <w:ind w:left="0"/>
              <w:rPr>
                <w:sz w:val="20"/>
              </w:rPr>
            </w:pPr>
          </w:p>
        </w:tc>
        <w:tc>
          <w:tcPr>
            <w:tcW w:w="706" w:type="dxa"/>
          </w:tcPr>
          <w:p w14:paraId="4336E7C9" w14:textId="77777777" w:rsidR="004D752A" w:rsidRDefault="004D752A">
            <w:pPr>
              <w:pStyle w:val="TableParagraph"/>
              <w:ind w:left="0"/>
              <w:rPr>
                <w:sz w:val="20"/>
              </w:rPr>
            </w:pPr>
          </w:p>
        </w:tc>
        <w:tc>
          <w:tcPr>
            <w:tcW w:w="994" w:type="dxa"/>
          </w:tcPr>
          <w:p w14:paraId="2C66CF54" w14:textId="77777777" w:rsidR="004D752A" w:rsidRDefault="004D752A">
            <w:pPr>
              <w:pStyle w:val="TableParagraph"/>
              <w:ind w:left="0"/>
              <w:rPr>
                <w:sz w:val="20"/>
              </w:rPr>
            </w:pPr>
          </w:p>
        </w:tc>
        <w:tc>
          <w:tcPr>
            <w:tcW w:w="3971" w:type="dxa"/>
          </w:tcPr>
          <w:p w14:paraId="7F2CA407" w14:textId="77777777" w:rsidR="004D752A" w:rsidRDefault="00000000">
            <w:pPr>
              <w:pStyle w:val="TableParagraph"/>
              <w:ind w:left="110" w:right="168"/>
              <w:rPr>
                <w:sz w:val="20"/>
              </w:rPr>
            </w:pPr>
            <w:r>
              <w:rPr>
                <w:sz w:val="20"/>
              </w:rPr>
              <w:t>слогового</w:t>
            </w:r>
            <w:r>
              <w:rPr>
                <w:spacing w:val="-9"/>
                <w:sz w:val="20"/>
              </w:rPr>
              <w:t xml:space="preserve"> </w:t>
            </w:r>
            <w:r>
              <w:rPr>
                <w:sz w:val="20"/>
              </w:rPr>
              <w:t>и</w:t>
            </w:r>
            <w:r>
              <w:rPr>
                <w:spacing w:val="-7"/>
                <w:sz w:val="20"/>
              </w:rPr>
              <w:t xml:space="preserve"> </w:t>
            </w:r>
            <w:r>
              <w:rPr>
                <w:sz w:val="20"/>
              </w:rPr>
              <w:t>звуко</w:t>
            </w:r>
            <w:r>
              <w:rPr>
                <w:spacing w:val="-7"/>
                <w:sz w:val="20"/>
              </w:rPr>
              <w:t xml:space="preserve"> </w:t>
            </w:r>
            <w:r>
              <w:rPr>
                <w:sz w:val="20"/>
              </w:rPr>
              <w:t>-</w:t>
            </w:r>
            <w:r>
              <w:rPr>
                <w:spacing w:val="-5"/>
                <w:sz w:val="20"/>
              </w:rPr>
              <w:t xml:space="preserve"> </w:t>
            </w:r>
            <w:r>
              <w:rPr>
                <w:sz w:val="20"/>
              </w:rPr>
              <w:t>буквенного</w:t>
            </w:r>
            <w:r>
              <w:rPr>
                <w:spacing w:val="-9"/>
                <w:sz w:val="20"/>
              </w:rPr>
              <w:t xml:space="preserve"> </w:t>
            </w:r>
            <w:r>
              <w:rPr>
                <w:sz w:val="20"/>
              </w:rPr>
              <w:t>анализа слов с буквой в.</w:t>
            </w:r>
            <w:r>
              <w:rPr>
                <w:spacing w:val="40"/>
                <w:sz w:val="20"/>
              </w:rPr>
              <w:t xml:space="preserve"> </w:t>
            </w:r>
            <w:r>
              <w:rPr>
                <w:sz w:val="20"/>
              </w:rPr>
              <w:t xml:space="preserve">Называние элементов буквы в. Конструирование буквы в из </w:t>
            </w:r>
            <w:r>
              <w:rPr>
                <w:spacing w:val="-2"/>
                <w:sz w:val="20"/>
              </w:rPr>
              <w:t>элементов.</w:t>
            </w:r>
          </w:p>
          <w:p w14:paraId="6E9D8A90" w14:textId="77777777" w:rsidR="004D752A" w:rsidRDefault="00000000">
            <w:pPr>
              <w:pStyle w:val="TableParagraph"/>
              <w:ind w:left="110"/>
              <w:rPr>
                <w:sz w:val="20"/>
              </w:rPr>
            </w:pPr>
            <w:r>
              <w:rPr>
                <w:sz w:val="20"/>
              </w:rPr>
              <w:t>Сравнение печатной и письменной букв. Написание</w:t>
            </w:r>
            <w:r>
              <w:rPr>
                <w:spacing w:val="-11"/>
                <w:sz w:val="20"/>
              </w:rPr>
              <w:t xml:space="preserve"> </w:t>
            </w:r>
            <w:r>
              <w:rPr>
                <w:sz w:val="20"/>
              </w:rPr>
              <w:t>изучаемой</w:t>
            </w:r>
            <w:r>
              <w:rPr>
                <w:spacing w:val="-10"/>
                <w:sz w:val="20"/>
              </w:rPr>
              <w:t xml:space="preserve"> </w:t>
            </w:r>
            <w:r>
              <w:rPr>
                <w:sz w:val="20"/>
              </w:rPr>
              <w:t>буквы</w:t>
            </w:r>
            <w:r>
              <w:rPr>
                <w:spacing w:val="-9"/>
                <w:sz w:val="20"/>
              </w:rPr>
              <w:t xml:space="preserve"> </w:t>
            </w:r>
            <w:r>
              <w:rPr>
                <w:sz w:val="20"/>
              </w:rPr>
              <w:t>в</w:t>
            </w:r>
            <w:r>
              <w:rPr>
                <w:spacing w:val="-7"/>
                <w:sz w:val="20"/>
              </w:rPr>
              <w:t xml:space="preserve"> </w:t>
            </w:r>
            <w:r>
              <w:rPr>
                <w:sz w:val="20"/>
              </w:rPr>
              <w:t>воздухе,</w:t>
            </w:r>
            <w:r>
              <w:rPr>
                <w:spacing w:val="-6"/>
                <w:sz w:val="20"/>
              </w:rPr>
              <w:t xml:space="preserve"> </w:t>
            </w:r>
            <w:r>
              <w:rPr>
                <w:sz w:val="20"/>
              </w:rPr>
              <w:t>на доске, в тетради.</w:t>
            </w:r>
          </w:p>
          <w:p w14:paraId="2CD9B76A" w14:textId="77777777" w:rsidR="004D752A" w:rsidRDefault="00000000">
            <w:pPr>
              <w:pStyle w:val="TableParagraph"/>
              <w:spacing w:before="2" w:line="235" w:lineRule="auto"/>
              <w:ind w:left="110"/>
              <w:rPr>
                <w:sz w:val="20"/>
              </w:rPr>
            </w:pPr>
            <w:r>
              <w:rPr>
                <w:sz w:val="20"/>
              </w:rPr>
              <w:t>Запись</w:t>
            </w:r>
            <w:r>
              <w:rPr>
                <w:spacing w:val="-8"/>
                <w:sz w:val="20"/>
              </w:rPr>
              <w:t xml:space="preserve"> </w:t>
            </w:r>
            <w:r>
              <w:rPr>
                <w:sz w:val="20"/>
              </w:rPr>
              <w:t>с</w:t>
            </w:r>
            <w:r>
              <w:rPr>
                <w:spacing w:val="-10"/>
                <w:sz w:val="20"/>
              </w:rPr>
              <w:t xml:space="preserve"> </w:t>
            </w:r>
            <w:r>
              <w:rPr>
                <w:sz w:val="20"/>
              </w:rPr>
              <w:t>комментированием</w:t>
            </w:r>
            <w:r>
              <w:rPr>
                <w:spacing w:val="-6"/>
                <w:sz w:val="20"/>
              </w:rPr>
              <w:t xml:space="preserve"> </w:t>
            </w:r>
            <w:r>
              <w:rPr>
                <w:sz w:val="20"/>
              </w:rPr>
              <w:t>слога,</w:t>
            </w:r>
            <w:r>
              <w:rPr>
                <w:spacing w:val="-3"/>
                <w:sz w:val="20"/>
              </w:rPr>
              <w:t xml:space="preserve"> </w:t>
            </w:r>
            <w:r>
              <w:rPr>
                <w:sz w:val="20"/>
              </w:rPr>
              <w:t>слова</w:t>
            </w:r>
            <w:r>
              <w:rPr>
                <w:spacing w:val="-6"/>
                <w:sz w:val="20"/>
              </w:rPr>
              <w:t xml:space="preserve"> </w:t>
            </w:r>
            <w:r>
              <w:rPr>
                <w:sz w:val="20"/>
              </w:rPr>
              <w:t>с новой буквой</w:t>
            </w:r>
          </w:p>
        </w:tc>
        <w:tc>
          <w:tcPr>
            <w:tcW w:w="3404" w:type="dxa"/>
          </w:tcPr>
          <w:p w14:paraId="375E3626" w14:textId="77777777" w:rsidR="004D752A" w:rsidRDefault="00000000">
            <w:pPr>
              <w:pStyle w:val="TableParagraph"/>
              <w:ind w:left="110"/>
              <w:rPr>
                <w:sz w:val="20"/>
              </w:rPr>
            </w:pPr>
            <w:r>
              <w:rPr>
                <w:sz w:val="20"/>
              </w:rPr>
              <w:t>буквенный</w:t>
            </w:r>
            <w:r>
              <w:rPr>
                <w:spacing w:val="-8"/>
                <w:sz w:val="20"/>
              </w:rPr>
              <w:t xml:space="preserve"> </w:t>
            </w:r>
            <w:r>
              <w:rPr>
                <w:sz w:val="20"/>
              </w:rPr>
              <w:t>анализ</w:t>
            </w:r>
            <w:r>
              <w:rPr>
                <w:spacing w:val="-5"/>
                <w:sz w:val="20"/>
              </w:rPr>
              <w:t xml:space="preserve"> </w:t>
            </w:r>
            <w:r>
              <w:rPr>
                <w:sz w:val="20"/>
              </w:rPr>
              <w:t>слов</w:t>
            </w:r>
            <w:r>
              <w:rPr>
                <w:spacing w:val="-6"/>
                <w:sz w:val="20"/>
              </w:rPr>
              <w:t xml:space="preserve"> </w:t>
            </w:r>
            <w:r>
              <w:rPr>
                <w:sz w:val="20"/>
              </w:rPr>
              <w:t>с</w:t>
            </w:r>
            <w:r>
              <w:rPr>
                <w:spacing w:val="-9"/>
                <w:sz w:val="20"/>
              </w:rPr>
              <w:t xml:space="preserve"> </w:t>
            </w:r>
            <w:r>
              <w:rPr>
                <w:sz w:val="20"/>
              </w:rPr>
              <w:t>буквой</w:t>
            </w:r>
            <w:r>
              <w:rPr>
                <w:spacing w:val="-8"/>
                <w:sz w:val="20"/>
              </w:rPr>
              <w:t xml:space="preserve"> </w:t>
            </w:r>
            <w:r>
              <w:rPr>
                <w:sz w:val="20"/>
              </w:rPr>
              <w:t>в</w:t>
            </w:r>
            <w:r>
              <w:rPr>
                <w:spacing w:val="-6"/>
                <w:sz w:val="20"/>
              </w:rPr>
              <w:t xml:space="preserve"> </w:t>
            </w:r>
            <w:r>
              <w:rPr>
                <w:sz w:val="20"/>
              </w:rPr>
              <w:t>с помощью учителя.</w:t>
            </w:r>
          </w:p>
          <w:p w14:paraId="34502513" w14:textId="77777777" w:rsidR="004D752A" w:rsidRDefault="00000000">
            <w:pPr>
              <w:pStyle w:val="TableParagraph"/>
              <w:ind w:left="110"/>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в</w:t>
            </w:r>
            <w:r>
              <w:rPr>
                <w:spacing w:val="-10"/>
                <w:sz w:val="20"/>
              </w:rPr>
              <w:t xml:space="preserve"> </w:t>
            </w:r>
            <w:r>
              <w:rPr>
                <w:sz w:val="20"/>
              </w:rPr>
              <w:t>по</w:t>
            </w:r>
            <w:r>
              <w:rPr>
                <w:spacing w:val="-10"/>
                <w:sz w:val="20"/>
              </w:rPr>
              <w:t xml:space="preserve"> </w:t>
            </w:r>
            <w:r>
              <w:rPr>
                <w:sz w:val="20"/>
              </w:rPr>
              <w:t>образцу. Сравнивают</w:t>
            </w:r>
            <w:r>
              <w:rPr>
                <w:spacing w:val="-13"/>
                <w:sz w:val="20"/>
              </w:rPr>
              <w:t xml:space="preserve"> </w:t>
            </w:r>
            <w:r>
              <w:rPr>
                <w:sz w:val="20"/>
              </w:rPr>
              <w:t>строчную,</w:t>
            </w:r>
            <w:r>
              <w:rPr>
                <w:spacing w:val="-12"/>
                <w:sz w:val="20"/>
              </w:rPr>
              <w:t xml:space="preserve"> </w:t>
            </w:r>
            <w:r>
              <w:rPr>
                <w:sz w:val="20"/>
              </w:rPr>
              <w:t>заглавную, печатную и письменную букву в. Пишут слоги и слова с буквой в с помощью учителя</w:t>
            </w:r>
          </w:p>
        </w:tc>
        <w:tc>
          <w:tcPr>
            <w:tcW w:w="2948" w:type="dxa"/>
          </w:tcPr>
          <w:p w14:paraId="01AB1882" w14:textId="77777777" w:rsidR="004D752A" w:rsidRDefault="00000000">
            <w:pPr>
              <w:pStyle w:val="TableParagraph"/>
              <w:ind w:left="105" w:right="698"/>
              <w:jc w:val="both"/>
              <w:rPr>
                <w:sz w:val="20"/>
              </w:rPr>
            </w:pPr>
            <w:r>
              <w:rPr>
                <w:sz w:val="20"/>
              </w:rPr>
              <w:t>буквенный</w:t>
            </w:r>
            <w:r>
              <w:rPr>
                <w:spacing w:val="-13"/>
                <w:sz w:val="20"/>
              </w:rPr>
              <w:t xml:space="preserve"> </w:t>
            </w:r>
            <w:r>
              <w:rPr>
                <w:sz w:val="20"/>
              </w:rPr>
              <w:t>анализ</w:t>
            </w:r>
            <w:r>
              <w:rPr>
                <w:spacing w:val="-11"/>
                <w:sz w:val="20"/>
              </w:rPr>
              <w:t xml:space="preserve"> </w:t>
            </w:r>
            <w:r>
              <w:rPr>
                <w:sz w:val="20"/>
              </w:rPr>
              <w:t>слов</w:t>
            </w:r>
            <w:r>
              <w:rPr>
                <w:spacing w:val="-11"/>
                <w:sz w:val="20"/>
              </w:rPr>
              <w:t xml:space="preserve"> </w:t>
            </w:r>
            <w:r>
              <w:rPr>
                <w:sz w:val="20"/>
              </w:rPr>
              <w:t>с буквой в.</w:t>
            </w:r>
          </w:p>
          <w:p w14:paraId="1BD7D519" w14:textId="77777777" w:rsidR="004D752A" w:rsidRDefault="00000000">
            <w:pPr>
              <w:pStyle w:val="TableParagraph"/>
              <w:ind w:left="105" w:right="837"/>
              <w:jc w:val="both"/>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в. Сравнивают</w:t>
            </w:r>
            <w:r>
              <w:rPr>
                <w:spacing w:val="-13"/>
                <w:sz w:val="20"/>
              </w:rPr>
              <w:t xml:space="preserve"> </w:t>
            </w:r>
            <w:r>
              <w:rPr>
                <w:sz w:val="20"/>
              </w:rPr>
              <w:t>строчную, заглавную,</w:t>
            </w:r>
            <w:r>
              <w:rPr>
                <w:spacing w:val="-9"/>
                <w:sz w:val="20"/>
              </w:rPr>
              <w:t xml:space="preserve"> </w:t>
            </w:r>
            <w:r>
              <w:rPr>
                <w:sz w:val="20"/>
              </w:rPr>
              <w:t>печатную</w:t>
            </w:r>
            <w:r>
              <w:rPr>
                <w:spacing w:val="-12"/>
                <w:sz w:val="20"/>
              </w:rPr>
              <w:t xml:space="preserve"> </w:t>
            </w:r>
            <w:r>
              <w:rPr>
                <w:sz w:val="20"/>
              </w:rPr>
              <w:t>и письменную букву.</w:t>
            </w:r>
          </w:p>
          <w:p w14:paraId="4216D775" w14:textId="77777777" w:rsidR="004D752A" w:rsidRDefault="00000000">
            <w:pPr>
              <w:pStyle w:val="TableParagraph"/>
              <w:spacing w:line="237" w:lineRule="auto"/>
              <w:ind w:left="105" w:right="136"/>
              <w:rPr>
                <w:sz w:val="20"/>
              </w:rPr>
            </w:pPr>
            <w:r>
              <w:rPr>
                <w:sz w:val="20"/>
              </w:rPr>
              <w:t>Выделяют элементы в строчных</w:t>
            </w:r>
            <w:r>
              <w:rPr>
                <w:spacing w:val="-13"/>
                <w:sz w:val="20"/>
              </w:rPr>
              <w:t xml:space="preserve"> </w:t>
            </w:r>
            <w:r>
              <w:rPr>
                <w:sz w:val="20"/>
              </w:rPr>
              <w:t>и</w:t>
            </w:r>
            <w:r>
              <w:rPr>
                <w:spacing w:val="-12"/>
                <w:sz w:val="20"/>
              </w:rPr>
              <w:t xml:space="preserve"> </w:t>
            </w:r>
            <w:r>
              <w:rPr>
                <w:sz w:val="20"/>
              </w:rPr>
              <w:t>прописных</w:t>
            </w:r>
            <w:r>
              <w:rPr>
                <w:spacing w:val="-13"/>
                <w:sz w:val="20"/>
              </w:rPr>
              <w:t xml:space="preserve"> </w:t>
            </w:r>
            <w:r>
              <w:rPr>
                <w:sz w:val="20"/>
              </w:rPr>
              <w:t>буквах. Пишут слоги и слова с буквой</w:t>
            </w:r>
          </w:p>
          <w:p w14:paraId="015476E7" w14:textId="77777777" w:rsidR="004D752A" w:rsidRDefault="00000000">
            <w:pPr>
              <w:pStyle w:val="TableParagraph"/>
              <w:spacing w:before="2" w:line="215" w:lineRule="exact"/>
              <w:ind w:left="105"/>
              <w:rPr>
                <w:sz w:val="20"/>
              </w:rPr>
            </w:pPr>
            <w:r>
              <w:rPr>
                <w:sz w:val="20"/>
              </w:rPr>
              <w:t>в</w:t>
            </w:r>
            <w:r>
              <w:rPr>
                <w:spacing w:val="-4"/>
                <w:sz w:val="20"/>
              </w:rPr>
              <w:t xml:space="preserve"> </w:t>
            </w:r>
            <w:r>
              <w:rPr>
                <w:sz w:val="20"/>
              </w:rPr>
              <w:t>под</w:t>
            </w:r>
            <w:r>
              <w:rPr>
                <w:spacing w:val="-3"/>
                <w:sz w:val="20"/>
              </w:rPr>
              <w:t xml:space="preserve"> </w:t>
            </w:r>
            <w:r>
              <w:rPr>
                <w:spacing w:val="-2"/>
                <w:sz w:val="20"/>
              </w:rPr>
              <w:t>диктовку</w:t>
            </w:r>
          </w:p>
        </w:tc>
      </w:tr>
      <w:tr w:rsidR="004D752A" w14:paraId="75F52611" w14:textId="77777777">
        <w:trPr>
          <w:trHeight w:val="3221"/>
        </w:trPr>
        <w:tc>
          <w:tcPr>
            <w:tcW w:w="566" w:type="dxa"/>
          </w:tcPr>
          <w:p w14:paraId="72B55C5E" w14:textId="77777777" w:rsidR="004D752A" w:rsidRDefault="00000000">
            <w:pPr>
              <w:pStyle w:val="TableParagraph"/>
              <w:spacing w:line="226" w:lineRule="exact"/>
              <w:ind w:left="14" w:right="4"/>
              <w:jc w:val="center"/>
              <w:rPr>
                <w:sz w:val="20"/>
              </w:rPr>
            </w:pPr>
            <w:r>
              <w:rPr>
                <w:spacing w:val="-5"/>
                <w:sz w:val="20"/>
              </w:rPr>
              <w:t>38</w:t>
            </w:r>
          </w:p>
        </w:tc>
        <w:tc>
          <w:tcPr>
            <w:tcW w:w="2415" w:type="dxa"/>
          </w:tcPr>
          <w:p w14:paraId="32A58862" w14:textId="77777777" w:rsidR="004D752A" w:rsidRDefault="00000000">
            <w:pPr>
              <w:pStyle w:val="TableParagraph"/>
              <w:spacing w:line="226" w:lineRule="exact"/>
              <w:ind w:left="110"/>
              <w:rPr>
                <w:sz w:val="20"/>
              </w:rPr>
            </w:pPr>
            <w:r>
              <w:rPr>
                <w:sz w:val="20"/>
              </w:rPr>
              <w:t>Заглавная</w:t>
            </w:r>
            <w:r>
              <w:rPr>
                <w:spacing w:val="-9"/>
                <w:sz w:val="20"/>
              </w:rPr>
              <w:t xml:space="preserve"> </w:t>
            </w:r>
            <w:r>
              <w:rPr>
                <w:sz w:val="20"/>
              </w:rPr>
              <w:t>буква</w:t>
            </w:r>
            <w:r>
              <w:rPr>
                <w:spacing w:val="-6"/>
                <w:sz w:val="20"/>
              </w:rPr>
              <w:t xml:space="preserve"> </w:t>
            </w:r>
            <w:r>
              <w:rPr>
                <w:spacing w:val="-10"/>
                <w:sz w:val="20"/>
              </w:rPr>
              <w:t>В</w:t>
            </w:r>
          </w:p>
        </w:tc>
        <w:tc>
          <w:tcPr>
            <w:tcW w:w="706" w:type="dxa"/>
          </w:tcPr>
          <w:p w14:paraId="136DEDFF" w14:textId="77777777" w:rsidR="004D752A" w:rsidRDefault="00000000">
            <w:pPr>
              <w:pStyle w:val="TableParagraph"/>
              <w:spacing w:line="226" w:lineRule="exact"/>
              <w:ind w:left="10"/>
              <w:jc w:val="center"/>
              <w:rPr>
                <w:sz w:val="20"/>
              </w:rPr>
            </w:pPr>
            <w:r>
              <w:rPr>
                <w:spacing w:val="-10"/>
                <w:sz w:val="20"/>
              </w:rPr>
              <w:t>1</w:t>
            </w:r>
          </w:p>
        </w:tc>
        <w:tc>
          <w:tcPr>
            <w:tcW w:w="994" w:type="dxa"/>
          </w:tcPr>
          <w:p w14:paraId="7B5013AB" w14:textId="77777777" w:rsidR="004D752A" w:rsidRDefault="004D752A">
            <w:pPr>
              <w:pStyle w:val="TableParagraph"/>
              <w:ind w:left="0"/>
              <w:rPr>
                <w:sz w:val="20"/>
              </w:rPr>
            </w:pPr>
          </w:p>
        </w:tc>
        <w:tc>
          <w:tcPr>
            <w:tcW w:w="3971" w:type="dxa"/>
          </w:tcPr>
          <w:p w14:paraId="4A0F84A0" w14:textId="77777777" w:rsidR="004D752A" w:rsidRDefault="00000000">
            <w:pPr>
              <w:pStyle w:val="TableParagraph"/>
              <w:ind w:left="110"/>
              <w:rPr>
                <w:sz w:val="20"/>
              </w:rPr>
            </w:pPr>
            <w:r>
              <w:rPr>
                <w:sz w:val="20"/>
              </w:rPr>
              <w:t>Развитие</w:t>
            </w:r>
            <w:r>
              <w:rPr>
                <w:spacing w:val="-10"/>
                <w:sz w:val="20"/>
              </w:rPr>
              <w:t xml:space="preserve"> </w:t>
            </w:r>
            <w:r>
              <w:rPr>
                <w:sz w:val="20"/>
              </w:rPr>
              <w:t>умения</w:t>
            </w:r>
            <w:r>
              <w:rPr>
                <w:spacing w:val="-8"/>
                <w:sz w:val="20"/>
              </w:rPr>
              <w:t xml:space="preserve"> </w:t>
            </w:r>
            <w:r>
              <w:rPr>
                <w:sz w:val="20"/>
              </w:rPr>
              <w:t>определять</w:t>
            </w:r>
            <w:r>
              <w:rPr>
                <w:spacing w:val="-8"/>
                <w:sz w:val="20"/>
              </w:rPr>
              <w:t xml:space="preserve"> </w:t>
            </w:r>
            <w:r>
              <w:rPr>
                <w:sz w:val="20"/>
              </w:rPr>
              <w:t>место</w:t>
            </w:r>
            <w:r>
              <w:rPr>
                <w:spacing w:val="-11"/>
                <w:sz w:val="20"/>
              </w:rPr>
              <w:t xml:space="preserve"> </w:t>
            </w:r>
            <w:r>
              <w:rPr>
                <w:sz w:val="20"/>
              </w:rPr>
              <w:t>звука</w:t>
            </w:r>
            <w:r>
              <w:rPr>
                <w:spacing w:val="-5"/>
                <w:sz w:val="20"/>
              </w:rPr>
              <w:t xml:space="preserve"> </w:t>
            </w:r>
            <w:r>
              <w:rPr>
                <w:sz w:val="20"/>
              </w:rPr>
              <w:t xml:space="preserve">в </w:t>
            </w:r>
            <w:r>
              <w:rPr>
                <w:spacing w:val="-2"/>
                <w:sz w:val="20"/>
              </w:rPr>
              <w:t>слове.</w:t>
            </w:r>
          </w:p>
          <w:p w14:paraId="505FD18E" w14:textId="77777777" w:rsidR="004D752A" w:rsidRDefault="00000000">
            <w:pPr>
              <w:pStyle w:val="TableParagraph"/>
              <w:ind w:left="110" w:right="168"/>
              <w:rPr>
                <w:sz w:val="20"/>
              </w:rPr>
            </w:pPr>
            <w:r>
              <w:rPr>
                <w:sz w:val="20"/>
              </w:rPr>
              <w:t>Сравнение</w:t>
            </w:r>
            <w:r>
              <w:rPr>
                <w:spacing w:val="-12"/>
                <w:sz w:val="20"/>
              </w:rPr>
              <w:t xml:space="preserve"> </w:t>
            </w:r>
            <w:r>
              <w:rPr>
                <w:sz w:val="20"/>
              </w:rPr>
              <w:t>печатной</w:t>
            </w:r>
            <w:r>
              <w:rPr>
                <w:spacing w:val="-11"/>
                <w:sz w:val="20"/>
              </w:rPr>
              <w:t xml:space="preserve"> </w:t>
            </w:r>
            <w:r>
              <w:rPr>
                <w:sz w:val="20"/>
              </w:rPr>
              <w:t>и</w:t>
            </w:r>
            <w:r>
              <w:rPr>
                <w:spacing w:val="-11"/>
                <w:sz w:val="20"/>
              </w:rPr>
              <w:t xml:space="preserve"> </w:t>
            </w:r>
            <w:r>
              <w:rPr>
                <w:sz w:val="20"/>
              </w:rPr>
              <w:t>письменной</w:t>
            </w:r>
            <w:r>
              <w:rPr>
                <w:spacing w:val="-11"/>
                <w:sz w:val="20"/>
              </w:rPr>
              <w:t xml:space="preserve"> </w:t>
            </w:r>
            <w:r>
              <w:rPr>
                <w:sz w:val="20"/>
              </w:rPr>
              <w:t>букв. Выполнение слогового и звуко - буквенного анализа слов с буквой В. Формирование умения конструировать букву В.</w:t>
            </w:r>
          </w:p>
          <w:p w14:paraId="06F70FDA" w14:textId="77777777" w:rsidR="004D752A" w:rsidRDefault="00000000">
            <w:pPr>
              <w:pStyle w:val="TableParagraph"/>
              <w:ind w:left="110"/>
              <w:rPr>
                <w:sz w:val="20"/>
              </w:rPr>
            </w:pPr>
            <w:r>
              <w:rPr>
                <w:sz w:val="20"/>
              </w:rPr>
              <w:t>Развитие</w:t>
            </w:r>
            <w:r>
              <w:rPr>
                <w:spacing w:val="-9"/>
                <w:sz w:val="20"/>
              </w:rPr>
              <w:t xml:space="preserve"> </w:t>
            </w:r>
            <w:r>
              <w:rPr>
                <w:sz w:val="20"/>
              </w:rPr>
              <w:t>умения</w:t>
            </w:r>
            <w:r>
              <w:rPr>
                <w:spacing w:val="-7"/>
                <w:sz w:val="20"/>
              </w:rPr>
              <w:t xml:space="preserve"> </w:t>
            </w:r>
            <w:r>
              <w:rPr>
                <w:sz w:val="20"/>
              </w:rPr>
              <w:t>работать</w:t>
            </w:r>
            <w:r>
              <w:rPr>
                <w:spacing w:val="-7"/>
                <w:sz w:val="20"/>
              </w:rPr>
              <w:t xml:space="preserve"> </w:t>
            </w:r>
            <w:r>
              <w:rPr>
                <w:sz w:val="20"/>
              </w:rPr>
              <w:t>с</w:t>
            </w:r>
            <w:r>
              <w:rPr>
                <w:spacing w:val="-9"/>
                <w:sz w:val="20"/>
              </w:rPr>
              <w:t xml:space="preserve"> </w:t>
            </w:r>
            <w:r>
              <w:rPr>
                <w:sz w:val="20"/>
              </w:rPr>
              <w:t>кассой</w:t>
            </w:r>
            <w:r>
              <w:rPr>
                <w:spacing w:val="-8"/>
                <w:sz w:val="20"/>
              </w:rPr>
              <w:t xml:space="preserve"> </w:t>
            </w:r>
            <w:r>
              <w:rPr>
                <w:sz w:val="20"/>
              </w:rPr>
              <w:t>букв</w:t>
            </w:r>
            <w:r>
              <w:rPr>
                <w:spacing w:val="-5"/>
                <w:sz w:val="20"/>
              </w:rPr>
              <w:t xml:space="preserve"> </w:t>
            </w:r>
            <w:r>
              <w:rPr>
                <w:sz w:val="20"/>
              </w:rPr>
              <w:t xml:space="preserve">и </w:t>
            </w:r>
            <w:r>
              <w:rPr>
                <w:spacing w:val="-2"/>
                <w:sz w:val="20"/>
              </w:rPr>
              <w:t>слогов.</w:t>
            </w:r>
          </w:p>
          <w:p w14:paraId="4F27DAD0" w14:textId="77777777" w:rsidR="004D752A" w:rsidRDefault="00000000">
            <w:pPr>
              <w:pStyle w:val="TableParagraph"/>
              <w:spacing w:before="2" w:line="237" w:lineRule="auto"/>
              <w:ind w:left="110" w:right="314"/>
              <w:jc w:val="both"/>
              <w:rPr>
                <w:sz w:val="20"/>
              </w:rPr>
            </w:pPr>
            <w:r>
              <w:rPr>
                <w:sz w:val="20"/>
              </w:rPr>
              <w:t>Развитие</w:t>
            </w:r>
            <w:r>
              <w:rPr>
                <w:spacing w:val="-12"/>
                <w:sz w:val="20"/>
              </w:rPr>
              <w:t xml:space="preserve"> </w:t>
            </w:r>
            <w:r>
              <w:rPr>
                <w:sz w:val="20"/>
              </w:rPr>
              <w:t>умения</w:t>
            </w:r>
            <w:r>
              <w:rPr>
                <w:spacing w:val="-10"/>
                <w:sz w:val="20"/>
              </w:rPr>
              <w:t xml:space="preserve"> </w:t>
            </w:r>
            <w:r>
              <w:rPr>
                <w:sz w:val="20"/>
              </w:rPr>
              <w:t>писать</w:t>
            </w:r>
            <w:r>
              <w:rPr>
                <w:spacing w:val="-10"/>
                <w:sz w:val="20"/>
              </w:rPr>
              <w:t xml:space="preserve"> </w:t>
            </w:r>
            <w:r>
              <w:rPr>
                <w:sz w:val="20"/>
              </w:rPr>
              <w:t>заглавную</w:t>
            </w:r>
            <w:r>
              <w:rPr>
                <w:spacing w:val="-11"/>
                <w:sz w:val="20"/>
              </w:rPr>
              <w:t xml:space="preserve"> </w:t>
            </w:r>
            <w:r>
              <w:rPr>
                <w:sz w:val="20"/>
              </w:rPr>
              <w:t>букву В, элементы</w:t>
            </w:r>
            <w:r>
              <w:rPr>
                <w:spacing w:val="-3"/>
                <w:sz w:val="20"/>
              </w:rPr>
              <w:t xml:space="preserve"> </w:t>
            </w:r>
            <w:r>
              <w:rPr>
                <w:sz w:val="20"/>
              </w:rPr>
              <w:t>изученных</w:t>
            </w:r>
            <w:r>
              <w:rPr>
                <w:spacing w:val="-2"/>
                <w:sz w:val="20"/>
              </w:rPr>
              <w:t xml:space="preserve"> </w:t>
            </w:r>
            <w:r>
              <w:rPr>
                <w:sz w:val="20"/>
              </w:rPr>
              <w:t>букв. Написание заглавной буквы в именах собственных</w:t>
            </w:r>
          </w:p>
        </w:tc>
        <w:tc>
          <w:tcPr>
            <w:tcW w:w="3404" w:type="dxa"/>
          </w:tcPr>
          <w:p w14:paraId="47023561" w14:textId="77777777" w:rsidR="004D752A" w:rsidRDefault="00000000">
            <w:pPr>
              <w:pStyle w:val="TableParagraph"/>
              <w:ind w:left="110" w:right="104"/>
              <w:rPr>
                <w:sz w:val="20"/>
              </w:rPr>
            </w:pPr>
            <w:r>
              <w:rPr>
                <w:sz w:val="20"/>
              </w:rPr>
              <w:t>Подбирают</w:t>
            </w:r>
            <w:r>
              <w:rPr>
                <w:spacing w:val="-12"/>
                <w:sz w:val="20"/>
              </w:rPr>
              <w:t xml:space="preserve"> </w:t>
            </w:r>
            <w:r>
              <w:rPr>
                <w:sz w:val="20"/>
              </w:rPr>
              <w:t>слова</w:t>
            </w:r>
            <w:r>
              <w:rPr>
                <w:spacing w:val="-9"/>
                <w:sz w:val="20"/>
              </w:rPr>
              <w:t xml:space="preserve"> </w:t>
            </w:r>
            <w:r>
              <w:rPr>
                <w:sz w:val="20"/>
              </w:rPr>
              <w:t>с</w:t>
            </w:r>
            <w:r>
              <w:rPr>
                <w:spacing w:val="-13"/>
                <w:sz w:val="20"/>
              </w:rPr>
              <w:t xml:space="preserve"> </w:t>
            </w:r>
            <w:r>
              <w:rPr>
                <w:sz w:val="20"/>
              </w:rPr>
              <w:t>заданным</w:t>
            </w:r>
            <w:r>
              <w:rPr>
                <w:spacing w:val="-12"/>
                <w:sz w:val="20"/>
              </w:rPr>
              <w:t xml:space="preserve"> </w:t>
            </w:r>
            <w:r>
              <w:rPr>
                <w:sz w:val="20"/>
              </w:rPr>
              <w:t>звуком с помощью учителя.</w:t>
            </w:r>
          </w:p>
          <w:p w14:paraId="3AC69F95" w14:textId="77777777" w:rsidR="004D752A" w:rsidRDefault="00000000">
            <w:pPr>
              <w:pStyle w:val="TableParagraph"/>
              <w:ind w:left="110" w:right="399"/>
              <w:rPr>
                <w:sz w:val="20"/>
              </w:rPr>
            </w:pPr>
            <w:r>
              <w:rPr>
                <w:sz w:val="20"/>
              </w:rPr>
              <w:t>Выделяют</w:t>
            </w:r>
            <w:r>
              <w:rPr>
                <w:spacing w:val="-7"/>
                <w:sz w:val="20"/>
              </w:rPr>
              <w:t xml:space="preserve"> </w:t>
            </w:r>
            <w:r>
              <w:rPr>
                <w:sz w:val="20"/>
              </w:rPr>
              <w:t>в</w:t>
            </w:r>
            <w:r>
              <w:rPr>
                <w:spacing w:val="-6"/>
                <w:sz w:val="20"/>
              </w:rPr>
              <w:t xml:space="preserve"> </w:t>
            </w:r>
            <w:r>
              <w:rPr>
                <w:sz w:val="20"/>
              </w:rPr>
              <w:t>словах</w:t>
            </w:r>
            <w:r>
              <w:rPr>
                <w:spacing w:val="-11"/>
                <w:sz w:val="20"/>
              </w:rPr>
              <w:t xml:space="preserve"> </w:t>
            </w:r>
            <w:r>
              <w:rPr>
                <w:sz w:val="20"/>
              </w:rPr>
              <w:t>звук</w:t>
            </w:r>
            <w:r>
              <w:rPr>
                <w:spacing w:val="-8"/>
                <w:sz w:val="20"/>
              </w:rPr>
              <w:t xml:space="preserve"> </w:t>
            </w:r>
            <w:r>
              <w:rPr>
                <w:sz w:val="20"/>
              </w:rPr>
              <w:t>[в]</w:t>
            </w:r>
            <w:r>
              <w:rPr>
                <w:spacing w:val="-6"/>
                <w:sz w:val="20"/>
              </w:rPr>
              <w:t xml:space="preserve"> </w:t>
            </w:r>
            <w:r>
              <w:rPr>
                <w:sz w:val="20"/>
              </w:rPr>
              <w:t>с помощью учителя.</w:t>
            </w:r>
          </w:p>
          <w:p w14:paraId="70E4ECB2" w14:textId="77777777" w:rsidR="004D752A" w:rsidRDefault="00000000">
            <w:pPr>
              <w:pStyle w:val="TableParagraph"/>
              <w:ind w:left="110"/>
              <w:rPr>
                <w:sz w:val="20"/>
              </w:rPr>
            </w:pPr>
            <w:r>
              <w:rPr>
                <w:sz w:val="20"/>
              </w:rPr>
              <w:t>Выполняют слоговой и звуко - буквенный</w:t>
            </w:r>
            <w:r>
              <w:rPr>
                <w:spacing w:val="-8"/>
                <w:sz w:val="20"/>
              </w:rPr>
              <w:t xml:space="preserve"> </w:t>
            </w:r>
            <w:r>
              <w:rPr>
                <w:sz w:val="20"/>
              </w:rPr>
              <w:t>анализ</w:t>
            </w:r>
            <w:r>
              <w:rPr>
                <w:spacing w:val="-5"/>
                <w:sz w:val="20"/>
              </w:rPr>
              <w:t xml:space="preserve"> </w:t>
            </w:r>
            <w:r>
              <w:rPr>
                <w:sz w:val="20"/>
              </w:rPr>
              <w:t>слов</w:t>
            </w:r>
            <w:r>
              <w:rPr>
                <w:spacing w:val="-6"/>
                <w:sz w:val="20"/>
              </w:rPr>
              <w:t xml:space="preserve"> </w:t>
            </w:r>
            <w:r>
              <w:rPr>
                <w:sz w:val="20"/>
              </w:rPr>
              <w:t>с</w:t>
            </w:r>
            <w:r>
              <w:rPr>
                <w:spacing w:val="-9"/>
                <w:sz w:val="20"/>
              </w:rPr>
              <w:t xml:space="preserve"> </w:t>
            </w:r>
            <w:r>
              <w:rPr>
                <w:sz w:val="20"/>
              </w:rPr>
              <w:t>буквой</w:t>
            </w:r>
            <w:r>
              <w:rPr>
                <w:spacing w:val="-8"/>
                <w:sz w:val="20"/>
              </w:rPr>
              <w:t xml:space="preserve"> </w:t>
            </w:r>
            <w:r>
              <w:rPr>
                <w:sz w:val="20"/>
              </w:rPr>
              <w:t>В</w:t>
            </w:r>
            <w:r>
              <w:rPr>
                <w:spacing w:val="-11"/>
                <w:sz w:val="20"/>
              </w:rPr>
              <w:t xml:space="preserve"> </w:t>
            </w:r>
            <w:r>
              <w:rPr>
                <w:sz w:val="20"/>
              </w:rPr>
              <w:t>с помощью учителя.</w:t>
            </w:r>
          </w:p>
          <w:p w14:paraId="19595324" w14:textId="77777777" w:rsidR="004D752A" w:rsidRDefault="00000000">
            <w:pPr>
              <w:pStyle w:val="TableParagraph"/>
              <w:ind w:left="110" w:right="267"/>
              <w:jc w:val="both"/>
              <w:rPr>
                <w:sz w:val="20"/>
              </w:rPr>
            </w:pPr>
            <w:r>
              <w:rPr>
                <w:sz w:val="20"/>
              </w:rPr>
              <w:t>Конструируют</w:t>
            </w:r>
            <w:r>
              <w:rPr>
                <w:spacing w:val="-11"/>
                <w:sz w:val="20"/>
              </w:rPr>
              <w:t xml:space="preserve"> </w:t>
            </w:r>
            <w:r>
              <w:rPr>
                <w:sz w:val="20"/>
              </w:rPr>
              <w:t>букву</w:t>
            </w:r>
            <w:r>
              <w:rPr>
                <w:spacing w:val="-13"/>
                <w:sz w:val="20"/>
              </w:rPr>
              <w:t xml:space="preserve"> </w:t>
            </w:r>
            <w:r>
              <w:rPr>
                <w:sz w:val="20"/>
              </w:rPr>
              <w:t>В</w:t>
            </w:r>
            <w:r>
              <w:rPr>
                <w:spacing w:val="-12"/>
                <w:sz w:val="20"/>
              </w:rPr>
              <w:t xml:space="preserve"> </w:t>
            </w:r>
            <w:r>
              <w:rPr>
                <w:sz w:val="20"/>
              </w:rPr>
              <w:t>по</w:t>
            </w:r>
            <w:r>
              <w:rPr>
                <w:spacing w:val="-9"/>
                <w:sz w:val="20"/>
              </w:rPr>
              <w:t xml:space="preserve"> </w:t>
            </w:r>
            <w:r>
              <w:rPr>
                <w:sz w:val="20"/>
              </w:rPr>
              <w:t>образцу. Сравнивают</w:t>
            </w:r>
            <w:r>
              <w:rPr>
                <w:spacing w:val="-3"/>
                <w:sz w:val="20"/>
              </w:rPr>
              <w:t xml:space="preserve"> </w:t>
            </w:r>
            <w:r>
              <w:rPr>
                <w:sz w:val="20"/>
              </w:rPr>
              <w:t>строчную, заглавную, печатную и письменную букву.</w:t>
            </w:r>
          </w:p>
          <w:p w14:paraId="12D743E7" w14:textId="77777777" w:rsidR="004D752A" w:rsidRDefault="00000000">
            <w:pPr>
              <w:pStyle w:val="TableParagraph"/>
              <w:ind w:left="110" w:right="376"/>
              <w:jc w:val="both"/>
              <w:rPr>
                <w:sz w:val="20"/>
              </w:rPr>
            </w:pPr>
            <w:r>
              <w:rPr>
                <w:sz w:val="20"/>
              </w:rPr>
              <w:t>Пишут</w:t>
            </w:r>
            <w:r>
              <w:rPr>
                <w:spacing w:val="-6"/>
                <w:sz w:val="20"/>
              </w:rPr>
              <w:t xml:space="preserve"> </w:t>
            </w:r>
            <w:r>
              <w:rPr>
                <w:sz w:val="20"/>
              </w:rPr>
              <w:t>слоги</w:t>
            </w:r>
            <w:r>
              <w:rPr>
                <w:spacing w:val="-7"/>
                <w:sz w:val="20"/>
              </w:rPr>
              <w:t xml:space="preserve"> </w:t>
            </w:r>
            <w:r>
              <w:rPr>
                <w:sz w:val="20"/>
              </w:rPr>
              <w:t>и</w:t>
            </w:r>
            <w:r>
              <w:rPr>
                <w:spacing w:val="-7"/>
                <w:sz w:val="20"/>
              </w:rPr>
              <w:t xml:space="preserve"> </w:t>
            </w:r>
            <w:r>
              <w:rPr>
                <w:sz w:val="20"/>
              </w:rPr>
              <w:t>слова</w:t>
            </w:r>
            <w:r>
              <w:rPr>
                <w:spacing w:val="-3"/>
                <w:sz w:val="20"/>
              </w:rPr>
              <w:t xml:space="preserve"> </w:t>
            </w:r>
            <w:r>
              <w:rPr>
                <w:sz w:val="20"/>
              </w:rPr>
              <w:t>с</w:t>
            </w:r>
            <w:r>
              <w:rPr>
                <w:spacing w:val="-8"/>
                <w:sz w:val="20"/>
              </w:rPr>
              <w:t xml:space="preserve"> </w:t>
            </w:r>
            <w:r>
              <w:rPr>
                <w:sz w:val="20"/>
              </w:rPr>
              <w:t>буквой</w:t>
            </w:r>
            <w:r>
              <w:rPr>
                <w:spacing w:val="-7"/>
                <w:sz w:val="20"/>
              </w:rPr>
              <w:t xml:space="preserve"> </w:t>
            </w:r>
            <w:r>
              <w:rPr>
                <w:sz w:val="20"/>
              </w:rPr>
              <w:t>В</w:t>
            </w:r>
            <w:r>
              <w:rPr>
                <w:spacing w:val="-9"/>
                <w:sz w:val="20"/>
              </w:rPr>
              <w:t xml:space="preserve"> </w:t>
            </w:r>
            <w:r>
              <w:rPr>
                <w:sz w:val="20"/>
              </w:rPr>
              <w:t>с помощью учителя</w:t>
            </w:r>
          </w:p>
        </w:tc>
        <w:tc>
          <w:tcPr>
            <w:tcW w:w="2948" w:type="dxa"/>
          </w:tcPr>
          <w:p w14:paraId="6754B4C1" w14:textId="77777777" w:rsidR="004D752A" w:rsidRDefault="00000000">
            <w:pPr>
              <w:pStyle w:val="TableParagraph"/>
              <w:ind w:left="105" w:right="202"/>
              <w:rPr>
                <w:sz w:val="20"/>
              </w:rPr>
            </w:pPr>
            <w:r>
              <w:rPr>
                <w:sz w:val="20"/>
              </w:rPr>
              <w:t>Подбирают</w:t>
            </w:r>
            <w:r>
              <w:rPr>
                <w:spacing w:val="-13"/>
                <w:sz w:val="20"/>
              </w:rPr>
              <w:t xml:space="preserve"> </w:t>
            </w:r>
            <w:r>
              <w:rPr>
                <w:sz w:val="20"/>
              </w:rPr>
              <w:t>слова</w:t>
            </w:r>
            <w:r>
              <w:rPr>
                <w:spacing w:val="-11"/>
                <w:sz w:val="20"/>
              </w:rPr>
              <w:t xml:space="preserve"> </w:t>
            </w:r>
            <w:r>
              <w:rPr>
                <w:sz w:val="20"/>
              </w:rPr>
              <w:t>с</w:t>
            </w:r>
            <w:r>
              <w:rPr>
                <w:spacing w:val="-12"/>
                <w:sz w:val="20"/>
              </w:rPr>
              <w:t xml:space="preserve"> </w:t>
            </w:r>
            <w:r>
              <w:rPr>
                <w:sz w:val="20"/>
              </w:rPr>
              <w:t>заданным звуком. Выделяют в словах звук [в].</w:t>
            </w:r>
          </w:p>
          <w:p w14:paraId="37A74706" w14:textId="77777777" w:rsidR="004D752A" w:rsidRDefault="00000000">
            <w:pPr>
              <w:pStyle w:val="TableParagraph"/>
              <w:ind w:left="105" w:right="202"/>
              <w:rPr>
                <w:sz w:val="20"/>
              </w:rPr>
            </w:pPr>
            <w:r>
              <w:rPr>
                <w:sz w:val="20"/>
              </w:rPr>
              <w:t>Выполняют</w:t>
            </w:r>
            <w:r>
              <w:rPr>
                <w:spacing w:val="-9"/>
                <w:sz w:val="20"/>
              </w:rPr>
              <w:t xml:space="preserve"> </w:t>
            </w:r>
            <w:r>
              <w:rPr>
                <w:sz w:val="20"/>
              </w:rPr>
              <w:t>слоговой</w:t>
            </w:r>
            <w:r>
              <w:rPr>
                <w:spacing w:val="-10"/>
                <w:sz w:val="20"/>
              </w:rPr>
              <w:t xml:space="preserve"> </w:t>
            </w:r>
            <w:r>
              <w:rPr>
                <w:sz w:val="20"/>
              </w:rPr>
              <w:t>и</w:t>
            </w:r>
            <w:r>
              <w:rPr>
                <w:spacing w:val="-10"/>
                <w:sz w:val="20"/>
              </w:rPr>
              <w:t xml:space="preserve"> </w:t>
            </w:r>
            <w:r>
              <w:rPr>
                <w:sz w:val="20"/>
              </w:rPr>
              <w:t>звуко</w:t>
            </w:r>
            <w:r>
              <w:rPr>
                <w:spacing w:val="-10"/>
                <w:sz w:val="20"/>
              </w:rPr>
              <w:t xml:space="preserve"> </w:t>
            </w:r>
            <w:r>
              <w:rPr>
                <w:sz w:val="20"/>
              </w:rPr>
              <w:t>- буквенный анализ слов с буквой В.</w:t>
            </w:r>
          </w:p>
          <w:p w14:paraId="275C9523" w14:textId="77777777" w:rsidR="004D752A" w:rsidRDefault="00000000">
            <w:pPr>
              <w:pStyle w:val="TableParagraph"/>
              <w:ind w:left="105" w:right="799"/>
              <w:jc w:val="both"/>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В. Сравнивают строчную, заглавную, печатную и письменную букву.</w:t>
            </w:r>
          </w:p>
          <w:p w14:paraId="25D21F08" w14:textId="77777777" w:rsidR="004D752A" w:rsidRDefault="00000000">
            <w:pPr>
              <w:pStyle w:val="TableParagraph"/>
              <w:ind w:left="105" w:right="174"/>
              <w:jc w:val="both"/>
              <w:rPr>
                <w:sz w:val="20"/>
              </w:rPr>
            </w:pPr>
            <w:r>
              <w:rPr>
                <w:sz w:val="20"/>
              </w:rPr>
              <w:t>Выделяют элементы в строчных</w:t>
            </w:r>
            <w:r>
              <w:rPr>
                <w:spacing w:val="-7"/>
                <w:sz w:val="20"/>
              </w:rPr>
              <w:t xml:space="preserve"> </w:t>
            </w:r>
            <w:r>
              <w:rPr>
                <w:sz w:val="20"/>
              </w:rPr>
              <w:t>и</w:t>
            </w:r>
            <w:r>
              <w:rPr>
                <w:spacing w:val="-9"/>
                <w:sz w:val="20"/>
              </w:rPr>
              <w:t xml:space="preserve"> </w:t>
            </w:r>
            <w:r>
              <w:rPr>
                <w:sz w:val="20"/>
              </w:rPr>
              <w:t>прописных</w:t>
            </w:r>
            <w:r>
              <w:rPr>
                <w:spacing w:val="-6"/>
                <w:sz w:val="20"/>
              </w:rPr>
              <w:t xml:space="preserve"> </w:t>
            </w:r>
            <w:r>
              <w:rPr>
                <w:spacing w:val="-2"/>
                <w:sz w:val="20"/>
              </w:rPr>
              <w:t>буквах.</w:t>
            </w:r>
          </w:p>
          <w:p w14:paraId="08FD3C0B" w14:textId="77777777" w:rsidR="004D752A" w:rsidRDefault="00000000">
            <w:pPr>
              <w:pStyle w:val="TableParagraph"/>
              <w:spacing w:line="230" w:lineRule="atLeast"/>
              <w:ind w:left="105" w:right="247"/>
              <w:jc w:val="both"/>
              <w:rPr>
                <w:sz w:val="20"/>
              </w:rPr>
            </w:pPr>
            <w:r>
              <w:rPr>
                <w:sz w:val="20"/>
              </w:rPr>
              <w:t>Пишут</w:t>
            </w:r>
            <w:r>
              <w:rPr>
                <w:spacing w:val="-9"/>
                <w:sz w:val="20"/>
              </w:rPr>
              <w:t xml:space="preserve"> </w:t>
            </w:r>
            <w:r>
              <w:rPr>
                <w:sz w:val="20"/>
              </w:rPr>
              <w:t>слоги</w:t>
            </w:r>
            <w:r>
              <w:rPr>
                <w:spacing w:val="-10"/>
                <w:sz w:val="20"/>
              </w:rPr>
              <w:t xml:space="preserve"> </w:t>
            </w:r>
            <w:r>
              <w:rPr>
                <w:sz w:val="20"/>
              </w:rPr>
              <w:t>и</w:t>
            </w:r>
            <w:r>
              <w:rPr>
                <w:spacing w:val="-10"/>
                <w:sz w:val="20"/>
              </w:rPr>
              <w:t xml:space="preserve"> </w:t>
            </w:r>
            <w:r>
              <w:rPr>
                <w:sz w:val="20"/>
              </w:rPr>
              <w:t>слова</w:t>
            </w:r>
            <w:r>
              <w:rPr>
                <w:spacing w:val="-6"/>
                <w:sz w:val="20"/>
              </w:rPr>
              <w:t xml:space="preserve"> </w:t>
            </w:r>
            <w:r>
              <w:rPr>
                <w:sz w:val="20"/>
              </w:rPr>
              <w:t>с</w:t>
            </w:r>
            <w:r>
              <w:rPr>
                <w:spacing w:val="-10"/>
                <w:sz w:val="20"/>
              </w:rPr>
              <w:t xml:space="preserve"> </w:t>
            </w:r>
            <w:r>
              <w:rPr>
                <w:sz w:val="20"/>
              </w:rPr>
              <w:t>буквой В по образцу и под диктовку</w:t>
            </w:r>
          </w:p>
        </w:tc>
      </w:tr>
      <w:tr w:rsidR="004D752A" w14:paraId="1E7E2E2B" w14:textId="77777777">
        <w:trPr>
          <w:trHeight w:val="2299"/>
        </w:trPr>
        <w:tc>
          <w:tcPr>
            <w:tcW w:w="566" w:type="dxa"/>
          </w:tcPr>
          <w:p w14:paraId="58C26398" w14:textId="77777777" w:rsidR="004D752A" w:rsidRDefault="00000000">
            <w:pPr>
              <w:pStyle w:val="TableParagraph"/>
              <w:spacing w:line="225" w:lineRule="exact"/>
              <w:ind w:left="14" w:right="4"/>
              <w:jc w:val="center"/>
              <w:rPr>
                <w:sz w:val="20"/>
              </w:rPr>
            </w:pPr>
            <w:r>
              <w:rPr>
                <w:spacing w:val="-5"/>
                <w:sz w:val="20"/>
              </w:rPr>
              <w:t>39</w:t>
            </w:r>
          </w:p>
        </w:tc>
        <w:tc>
          <w:tcPr>
            <w:tcW w:w="2415" w:type="dxa"/>
          </w:tcPr>
          <w:p w14:paraId="34739D27" w14:textId="77777777" w:rsidR="004D752A" w:rsidRDefault="00000000">
            <w:pPr>
              <w:pStyle w:val="TableParagraph"/>
              <w:ind w:left="110"/>
              <w:rPr>
                <w:sz w:val="20"/>
              </w:rPr>
            </w:pPr>
            <w:r>
              <w:rPr>
                <w:sz w:val="20"/>
              </w:rPr>
              <w:t>Письмо</w:t>
            </w:r>
            <w:r>
              <w:rPr>
                <w:spacing w:val="-13"/>
                <w:sz w:val="20"/>
              </w:rPr>
              <w:t xml:space="preserve"> </w:t>
            </w:r>
            <w:r>
              <w:rPr>
                <w:sz w:val="20"/>
              </w:rPr>
              <w:t>слогов</w:t>
            </w:r>
            <w:r>
              <w:rPr>
                <w:spacing w:val="-7"/>
                <w:sz w:val="20"/>
              </w:rPr>
              <w:t xml:space="preserve"> </w:t>
            </w:r>
            <w:r>
              <w:rPr>
                <w:sz w:val="20"/>
              </w:rPr>
              <w:t>и</w:t>
            </w:r>
            <w:r>
              <w:rPr>
                <w:spacing w:val="-10"/>
                <w:sz w:val="20"/>
              </w:rPr>
              <w:t xml:space="preserve"> </w:t>
            </w:r>
            <w:r>
              <w:rPr>
                <w:sz w:val="20"/>
              </w:rPr>
              <w:t>слов</w:t>
            </w:r>
            <w:r>
              <w:rPr>
                <w:spacing w:val="-8"/>
                <w:sz w:val="20"/>
              </w:rPr>
              <w:t xml:space="preserve"> </w:t>
            </w:r>
            <w:r>
              <w:rPr>
                <w:sz w:val="20"/>
              </w:rPr>
              <w:t>с буквой Вв</w:t>
            </w:r>
          </w:p>
        </w:tc>
        <w:tc>
          <w:tcPr>
            <w:tcW w:w="706" w:type="dxa"/>
          </w:tcPr>
          <w:p w14:paraId="5260C053" w14:textId="77777777" w:rsidR="004D752A" w:rsidRDefault="00000000">
            <w:pPr>
              <w:pStyle w:val="TableParagraph"/>
              <w:spacing w:line="225" w:lineRule="exact"/>
              <w:ind w:left="10"/>
              <w:jc w:val="center"/>
              <w:rPr>
                <w:sz w:val="20"/>
              </w:rPr>
            </w:pPr>
            <w:r>
              <w:rPr>
                <w:spacing w:val="-10"/>
                <w:sz w:val="20"/>
              </w:rPr>
              <w:t>1</w:t>
            </w:r>
          </w:p>
        </w:tc>
        <w:tc>
          <w:tcPr>
            <w:tcW w:w="994" w:type="dxa"/>
          </w:tcPr>
          <w:p w14:paraId="64BF2437" w14:textId="77777777" w:rsidR="004D752A" w:rsidRDefault="004D752A">
            <w:pPr>
              <w:pStyle w:val="TableParagraph"/>
              <w:ind w:left="0"/>
              <w:rPr>
                <w:sz w:val="20"/>
              </w:rPr>
            </w:pPr>
          </w:p>
        </w:tc>
        <w:tc>
          <w:tcPr>
            <w:tcW w:w="3971" w:type="dxa"/>
          </w:tcPr>
          <w:p w14:paraId="13DD39AF" w14:textId="77777777" w:rsidR="004D752A" w:rsidRDefault="00000000">
            <w:pPr>
              <w:pStyle w:val="TableParagraph"/>
              <w:ind w:left="110" w:right="168"/>
              <w:rPr>
                <w:sz w:val="20"/>
              </w:rPr>
            </w:pPr>
            <w:r>
              <w:rPr>
                <w:sz w:val="20"/>
              </w:rPr>
              <w:t>Формирование умения обозначать звук соответствующей</w:t>
            </w:r>
            <w:r>
              <w:rPr>
                <w:spacing w:val="-13"/>
                <w:sz w:val="20"/>
              </w:rPr>
              <w:t xml:space="preserve"> </w:t>
            </w:r>
            <w:r>
              <w:rPr>
                <w:sz w:val="20"/>
              </w:rPr>
              <w:t>буквой;</w:t>
            </w:r>
            <w:r>
              <w:rPr>
                <w:spacing w:val="-12"/>
                <w:sz w:val="20"/>
              </w:rPr>
              <w:t xml:space="preserve"> </w:t>
            </w:r>
            <w:r>
              <w:rPr>
                <w:sz w:val="20"/>
              </w:rPr>
              <w:t>выделять</w:t>
            </w:r>
            <w:r>
              <w:rPr>
                <w:spacing w:val="-13"/>
                <w:sz w:val="20"/>
              </w:rPr>
              <w:t xml:space="preserve"> </w:t>
            </w:r>
            <w:r>
              <w:rPr>
                <w:sz w:val="20"/>
              </w:rPr>
              <w:t>звуки из слогов и слов.</w:t>
            </w:r>
          </w:p>
          <w:p w14:paraId="28FAB10A" w14:textId="77777777" w:rsidR="004D752A" w:rsidRDefault="00000000">
            <w:pPr>
              <w:pStyle w:val="TableParagraph"/>
              <w:ind w:left="110" w:right="168"/>
              <w:rPr>
                <w:sz w:val="20"/>
              </w:rPr>
            </w:pPr>
            <w:r>
              <w:rPr>
                <w:sz w:val="20"/>
              </w:rPr>
              <w:t>Развитие</w:t>
            </w:r>
            <w:r>
              <w:rPr>
                <w:spacing w:val="-4"/>
                <w:sz w:val="20"/>
              </w:rPr>
              <w:t xml:space="preserve"> </w:t>
            </w:r>
            <w:r>
              <w:rPr>
                <w:sz w:val="20"/>
              </w:rPr>
              <w:t>умения</w:t>
            </w:r>
            <w:r>
              <w:rPr>
                <w:spacing w:val="-3"/>
                <w:sz w:val="20"/>
              </w:rPr>
              <w:t xml:space="preserve"> </w:t>
            </w:r>
            <w:r>
              <w:rPr>
                <w:sz w:val="20"/>
              </w:rPr>
              <w:t>составлять</w:t>
            </w:r>
            <w:r>
              <w:rPr>
                <w:spacing w:val="-3"/>
                <w:sz w:val="20"/>
              </w:rPr>
              <w:t xml:space="preserve"> </w:t>
            </w:r>
            <w:r>
              <w:rPr>
                <w:sz w:val="20"/>
              </w:rPr>
              <w:t>слоги</w:t>
            </w:r>
            <w:r>
              <w:rPr>
                <w:spacing w:val="-4"/>
                <w:sz w:val="20"/>
              </w:rPr>
              <w:t xml:space="preserve"> </w:t>
            </w:r>
            <w:r>
              <w:rPr>
                <w:sz w:val="20"/>
              </w:rPr>
              <w:t>и</w:t>
            </w:r>
            <w:r>
              <w:rPr>
                <w:spacing w:val="-4"/>
                <w:sz w:val="20"/>
              </w:rPr>
              <w:t xml:space="preserve"> </w:t>
            </w:r>
            <w:r>
              <w:rPr>
                <w:sz w:val="20"/>
              </w:rPr>
              <w:t>слова из</w:t>
            </w:r>
            <w:r>
              <w:rPr>
                <w:spacing w:val="-5"/>
                <w:sz w:val="20"/>
              </w:rPr>
              <w:t xml:space="preserve"> </w:t>
            </w:r>
            <w:r>
              <w:rPr>
                <w:sz w:val="20"/>
              </w:rPr>
              <w:t>букв</w:t>
            </w:r>
            <w:r>
              <w:rPr>
                <w:spacing w:val="-5"/>
                <w:sz w:val="20"/>
              </w:rPr>
              <w:t xml:space="preserve"> </w:t>
            </w:r>
            <w:r>
              <w:rPr>
                <w:sz w:val="20"/>
              </w:rPr>
              <w:t>разрезной</w:t>
            </w:r>
            <w:r>
              <w:rPr>
                <w:spacing w:val="-8"/>
                <w:sz w:val="20"/>
              </w:rPr>
              <w:t xml:space="preserve"> </w:t>
            </w:r>
            <w:r>
              <w:rPr>
                <w:sz w:val="20"/>
              </w:rPr>
              <w:t>азбуки</w:t>
            </w:r>
            <w:r>
              <w:rPr>
                <w:spacing w:val="-8"/>
                <w:sz w:val="20"/>
              </w:rPr>
              <w:t xml:space="preserve"> </w:t>
            </w:r>
            <w:r>
              <w:rPr>
                <w:sz w:val="20"/>
              </w:rPr>
              <w:t>и</w:t>
            </w:r>
            <w:r>
              <w:rPr>
                <w:spacing w:val="-8"/>
                <w:sz w:val="20"/>
              </w:rPr>
              <w:t xml:space="preserve"> </w:t>
            </w:r>
            <w:r>
              <w:rPr>
                <w:sz w:val="20"/>
              </w:rPr>
              <w:t>записывать</w:t>
            </w:r>
            <w:r>
              <w:rPr>
                <w:spacing w:val="-7"/>
                <w:sz w:val="20"/>
              </w:rPr>
              <w:t xml:space="preserve"> </w:t>
            </w:r>
            <w:r>
              <w:rPr>
                <w:sz w:val="20"/>
              </w:rPr>
              <w:t>их. Развитие умения писать строчную и заглавную букву в, слоги, слова и предложения с буквой В.</w:t>
            </w:r>
          </w:p>
          <w:p w14:paraId="34668488" w14:textId="77777777" w:rsidR="004D752A" w:rsidRDefault="00000000">
            <w:pPr>
              <w:pStyle w:val="TableParagraph"/>
              <w:spacing w:line="230" w:lineRule="exact"/>
              <w:ind w:left="110"/>
              <w:rPr>
                <w:sz w:val="20"/>
              </w:rPr>
            </w:pPr>
            <w:r>
              <w:rPr>
                <w:sz w:val="20"/>
              </w:rPr>
              <w:t>Формирование</w:t>
            </w:r>
            <w:r>
              <w:rPr>
                <w:spacing w:val="-13"/>
                <w:sz w:val="20"/>
              </w:rPr>
              <w:t xml:space="preserve"> </w:t>
            </w:r>
            <w:r>
              <w:rPr>
                <w:sz w:val="20"/>
              </w:rPr>
              <w:t>умения</w:t>
            </w:r>
            <w:r>
              <w:rPr>
                <w:spacing w:val="-12"/>
                <w:sz w:val="20"/>
              </w:rPr>
              <w:t xml:space="preserve"> </w:t>
            </w:r>
            <w:r>
              <w:rPr>
                <w:sz w:val="20"/>
              </w:rPr>
              <w:t>ориентироваться</w:t>
            </w:r>
            <w:r>
              <w:rPr>
                <w:spacing w:val="-13"/>
                <w:sz w:val="20"/>
              </w:rPr>
              <w:t xml:space="preserve"> </w:t>
            </w:r>
            <w:r>
              <w:rPr>
                <w:sz w:val="20"/>
              </w:rPr>
              <w:t>на странице тетради, её разлиновке</w:t>
            </w:r>
          </w:p>
        </w:tc>
        <w:tc>
          <w:tcPr>
            <w:tcW w:w="3404" w:type="dxa"/>
          </w:tcPr>
          <w:p w14:paraId="5BF71C36" w14:textId="77777777" w:rsidR="004D752A" w:rsidRDefault="00000000">
            <w:pPr>
              <w:pStyle w:val="TableParagraph"/>
              <w:ind w:left="110" w:right="842"/>
              <w:jc w:val="both"/>
              <w:rPr>
                <w:sz w:val="20"/>
              </w:rPr>
            </w:pPr>
            <w:r>
              <w:rPr>
                <w:sz w:val="20"/>
              </w:rPr>
              <w:t>Выделяют</w:t>
            </w:r>
            <w:r>
              <w:rPr>
                <w:spacing w:val="-5"/>
                <w:sz w:val="20"/>
              </w:rPr>
              <w:t xml:space="preserve"> </w:t>
            </w:r>
            <w:r>
              <w:rPr>
                <w:sz w:val="20"/>
              </w:rPr>
              <w:t>в</w:t>
            </w:r>
            <w:r>
              <w:rPr>
                <w:spacing w:val="-4"/>
                <w:sz w:val="20"/>
              </w:rPr>
              <w:t xml:space="preserve"> </w:t>
            </w:r>
            <w:r>
              <w:rPr>
                <w:sz w:val="20"/>
              </w:rPr>
              <w:t>слогах</w:t>
            </w:r>
            <w:r>
              <w:rPr>
                <w:spacing w:val="-4"/>
                <w:sz w:val="20"/>
              </w:rPr>
              <w:t xml:space="preserve"> </w:t>
            </w:r>
            <w:r>
              <w:rPr>
                <w:sz w:val="20"/>
              </w:rPr>
              <w:t>и</w:t>
            </w:r>
            <w:r>
              <w:rPr>
                <w:spacing w:val="-6"/>
                <w:sz w:val="20"/>
              </w:rPr>
              <w:t xml:space="preserve"> </w:t>
            </w:r>
            <w:r>
              <w:rPr>
                <w:sz w:val="20"/>
              </w:rPr>
              <w:t>словах отдельные</w:t>
            </w:r>
            <w:r>
              <w:rPr>
                <w:spacing w:val="-13"/>
                <w:sz w:val="20"/>
              </w:rPr>
              <w:t xml:space="preserve"> </w:t>
            </w:r>
            <w:r>
              <w:rPr>
                <w:sz w:val="20"/>
              </w:rPr>
              <w:t>звуки</w:t>
            </w:r>
            <w:r>
              <w:rPr>
                <w:spacing w:val="-12"/>
                <w:sz w:val="20"/>
              </w:rPr>
              <w:t xml:space="preserve"> </w:t>
            </w:r>
            <w:r>
              <w:rPr>
                <w:sz w:val="20"/>
              </w:rPr>
              <w:t>с</w:t>
            </w:r>
            <w:r>
              <w:rPr>
                <w:spacing w:val="-13"/>
                <w:sz w:val="20"/>
              </w:rPr>
              <w:t xml:space="preserve"> </w:t>
            </w:r>
            <w:r>
              <w:rPr>
                <w:sz w:val="20"/>
              </w:rPr>
              <w:t xml:space="preserve">помощью </w:t>
            </w:r>
            <w:r>
              <w:rPr>
                <w:spacing w:val="-2"/>
                <w:sz w:val="20"/>
              </w:rPr>
              <w:t>учителя.</w:t>
            </w:r>
          </w:p>
          <w:p w14:paraId="32023669" w14:textId="77777777" w:rsidR="004D752A" w:rsidRDefault="00000000">
            <w:pPr>
              <w:pStyle w:val="TableParagraph"/>
              <w:ind w:left="110"/>
              <w:rPr>
                <w:sz w:val="20"/>
              </w:rPr>
            </w:pPr>
            <w:r>
              <w:rPr>
                <w:sz w:val="20"/>
              </w:rPr>
              <w:t>Составляют</w:t>
            </w:r>
            <w:r>
              <w:rPr>
                <w:spacing w:val="-10"/>
                <w:sz w:val="20"/>
              </w:rPr>
              <w:t xml:space="preserve"> </w:t>
            </w:r>
            <w:r>
              <w:rPr>
                <w:sz w:val="20"/>
              </w:rPr>
              <w:t>слоги</w:t>
            </w:r>
            <w:r>
              <w:rPr>
                <w:spacing w:val="-11"/>
                <w:sz w:val="20"/>
              </w:rPr>
              <w:t xml:space="preserve"> </w:t>
            </w:r>
            <w:r>
              <w:rPr>
                <w:sz w:val="20"/>
              </w:rPr>
              <w:t>и</w:t>
            </w:r>
            <w:r>
              <w:rPr>
                <w:spacing w:val="-11"/>
                <w:sz w:val="20"/>
              </w:rPr>
              <w:t xml:space="preserve"> </w:t>
            </w:r>
            <w:r>
              <w:rPr>
                <w:sz w:val="20"/>
              </w:rPr>
              <w:t>слова</w:t>
            </w:r>
            <w:r>
              <w:rPr>
                <w:spacing w:val="-7"/>
                <w:sz w:val="20"/>
              </w:rPr>
              <w:t xml:space="preserve"> </w:t>
            </w:r>
            <w:r>
              <w:rPr>
                <w:sz w:val="20"/>
              </w:rPr>
              <w:t>из</w:t>
            </w:r>
            <w:r>
              <w:rPr>
                <w:spacing w:val="-7"/>
                <w:sz w:val="20"/>
              </w:rPr>
              <w:t xml:space="preserve"> </w:t>
            </w:r>
            <w:r>
              <w:rPr>
                <w:sz w:val="20"/>
              </w:rPr>
              <w:t>букв разрезной азбуки по образцу.</w:t>
            </w:r>
          </w:p>
          <w:p w14:paraId="19EE181D" w14:textId="77777777" w:rsidR="004D752A" w:rsidRDefault="00000000">
            <w:pPr>
              <w:pStyle w:val="TableParagraph"/>
              <w:ind w:left="110" w:right="182"/>
              <w:rPr>
                <w:sz w:val="20"/>
              </w:rPr>
            </w:pPr>
            <w:r>
              <w:rPr>
                <w:sz w:val="20"/>
              </w:rPr>
              <w:t>Пишут изучаемые строчные и прописные</w:t>
            </w:r>
            <w:r>
              <w:rPr>
                <w:spacing w:val="-10"/>
                <w:sz w:val="20"/>
              </w:rPr>
              <w:t xml:space="preserve"> </w:t>
            </w:r>
            <w:r>
              <w:rPr>
                <w:sz w:val="20"/>
              </w:rPr>
              <w:t>буквы,</w:t>
            </w:r>
            <w:r>
              <w:rPr>
                <w:spacing w:val="-6"/>
                <w:sz w:val="20"/>
              </w:rPr>
              <w:t xml:space="preserve"> </w:t>
            </w:r>
            <w:r>
              <w:rPr>
                <w:sz w:val="20"/>
              </w:rPr>
              <w:t>слоги</w:t>
            </w:r>
            <w:r>
              <w:rPr>
                <w:spacing w:val="-9"/>
                <w:sz w:val="20"/>
              </w:rPr>
              <w:t xml:space="preserve"> </w:t>
            </w:r>
            <w:r>
              <w:rPr>
                <w:sz w:val="20"/>
              </w:rPr>
              <w:t>и</w:t>
            </w:r>
            <w:r>
              <w:rPr>
                <w:spacing w:val="-9"/>
                <w:sz w:val="20"/>
              </w:rPr>
              <w:t xml:space="preserve"> </w:t>
            </w:r>
            <w:r>
              <w:rPr>
                <w:sz w:val="20"/>
              </w:rPr>
              <w:t>слова</w:t>
            </w:r>
            <w:r>
              <w:rPr>
                <w:spacing w:val="-6"/>
                <w:sz w:val="20"/>
              </w:rPr>
              <w:t xml:space="preserve"> </w:t>
            </w:r>
            <w:r>
              <w:rPr>
                <w:sz w:val="20"/>
              </w:rPr>
              <w:t xml:space="preserve">с печатного текста с помощью </w:t>
            </w:r>
            <w:r>
              <w:rPr>
                <w:spacing w:val="-2"/>
                <w:sz w:val="20"/>
              </w:rPr>
              <w:t>учителя</w:t>
            </w:r>
          </w:p>
        </w:tc>
        <w:tc>
          <w:tcPr>
            <w:tcW w:w="2948" w:type="dxa"/>
          </w:tcPr>
          <w:p w14:paraId="5E1FCC54" w14:textId="77777777" w:rsidR="004D752A" w:rsidRDefault="00000000">
            <w:pPr>
              <w:pStyle w:val="TableParagraph"/>
              <w:ind w:left="105"/>
              <w:rPr>
                <w:sz w:val="20"/>
              </w:rPr>
            </w:pPr>
            <w:r>
              <w:rPr>
                <w:sz w:val="20"/>
              </w:rPr>
              <w:t>Выделяют</w:t>
            </w:r>
            <w:r>
              <w:rPr>
                <w:spacing w:val="-10"/>
                <w:sz w:val="20"/>
              </w:rPr>
              <w:t xml:space="preserve"> </w:t>
            </w:r>
            <w:r>
              <w:rPr>
                <w:sz w:val="20"/>
              </w:rPr>
              <w:t>в</w:t>
            </w:r>
            <w:r>
              <w:rPr>
                <w:spacing w:val="-8"/>
                <w:sz w:val="20"/>
              </w:rPr>
              <w:t xml:space="preserve"> </w:t>
            </w:r>
            <w:r>
              <w:rPr>
                <w:sz w:val="20"/>
              </w:rPr>
              <w:t>слогах</w:t>
            </w:r>
            <w:r>
              <w:rPr>
                <w:spacing w:val="-9"/>
                <w:sz w:val="20"/>
              </w:rPr>
              <w:t xml:space="preserve"> </w:t>
            </w:r>
            <w:r>
              <w:rPr>
                <w:sz w:val="20"/>
              </w:rPr>
              <w:t>и</w:t>
            </w:r>
            <w:r>
              <w:rPr>
                <w:spacing w:val="-10"/>
                <w:sz w:val="20"/>
              </w:rPr>
              <w:t xml:space="preserve"> </w:t>
            </w:r>
            <w:r>
              <w:rPr>
                <w:sz w:val="20"/>
              </w:rPr>
              <w:t>словах отдельные звуки.</w:t>
            </w:r>
          </w:p>
          <w:p w14:paraId="04EE8A69" w14:textId="77777777" w:rsidR="004D752A" w:rsidRDefault="00000000">
            <w:pPr>
              <w:pStyle w:val="TableParagraph"/>
              <w:ind w:left="105" w:right="202"/>
              <w:rPr>
                <w:sz w:val="20"/>
              </w:rPr>
            </w:pPr>
            <w:r>
              <w:rPr>
                <w:sz w:val="20"/>
              </w:rPr>
              <w:t>Составляют</w:t>
            </w:r>
            <w:r>
              <w:rPr>
                <w:spacing w:val="-10"/>
                <w:sz w:val="20"/>
              </w:rPr>
              <w:t xml:space="preserve"> </w:t>
            </w:r>
            <w:r>
              <w:rPr>
                <w:sz w:val="20"/>
              </w:rPr>
              <w:t>слоги</w:t>
            </w:r>
            <w:r>
              <w:rPr>
                <w:spacing w:val="-11"/>
                <w:sz w:val="20"/>
              </w:rPr>
              <w:t xml:space="preserve"> </w:t>
            </w:r>
            <w:r>
              <w:rPr>
                <w:sz w:val="20"/>
              </w:rPr>
              <w:t>и</w:t>
            </w:r>
            <w:r>
              <w:rPr>
                <w:spacing w:val="-11"/>
                <w:sz w:val="20"/>
              </w:rPr>
              <w:t xml:space="preserve"> </w:t>
            </w:r>
            <w:r>
              <w:rPr>
                <w:sz w:val="20"/>
              </w:rPr>
              <w:t>слова</w:t>
            </w:r>
            <w:r>
              <w:rPr>
                <w:spacing w:val="-8"/>
                <w:sz w:val="20"/>
              </w:rPr>
              <w:t xml:space="preserve"> </w:t>
            </w:r>
            <w:r>
              <w:rPr>
                <w:sz w:val="20"/>
              </w:rPr>
              <w:t>из букв разрезной азбуки.</w:t>
            </w:r>
          </w:p>
          <w:p w14:paraId="4E409418" w14:textId="77777777" w:rsidR="004D752A" w:rsidRDefault="00000000">
            <w:pPr>
              <w:pStyle w:val="TableParagraph"/>
              <w:ind w:left="105" w:right="202"/>
              <w:rPr>
                <w:sz w:val="20"/>
              </w:rPr>
            </w:pPr>
            <w:r>
              <w:rPr>
                <w:sz w:val="20"/>
              </w:rPr>
              <w:t>Пишут изучаемые строчные и прописные буквы, слоги и слова</w:t>
            </w:r>
            <w:r>
              <w:rPr>
                <w:spacing w:val="-6"/>
                <w:sz w:val="20"/>
              </w:rPr>
              <w:t xml:space="preserve"> </w:t>
            </w:r>
            <w:r>
              <w:rPr>
                <w:sz w:val="20"/>
              </w:rPr>
              <w:t>с</w:t>
            </w:r>
            <w:r>
              <w:rPr>
                <w:spacing w:val="-10"/>
                <w:sz w:val="20"/>
              </w:rPr>
              <w:t xml:space="preserve"> </w:t>
            </w:r>
            <w:r>
              <w:rPr>
                <w:sz w:val="20"/>
              </w:rPr>
              <w:t>печатного</w:t>
            </w:r>
            <w:r>
              <w:rPr>
                <w:spacing w:val="-12"/>
                <w:sz w:val="20"/>
              </w:rPr>
              <w:t xml:space="preserve"> </w:t>
            </w:r>
            <w:r>
              <w:rPr>
                <w:sz w:val="20"/>
              </w:rPr>
              <w:t>текста</w:t>
            </w:r>
            <w:r>
              <w:rPr>
                <w:spacing w:val="-6"/>
                <w:sz w:val="20"/>
              </w:rPr>
              <w:t xml:space="preserve"> </w:t>
            </w:r>
            <w:r>
              <w:rPr>
                <w:sz w:val="20"/>
              </w:rPr>
              <w:t>и</w:t>
            </w:r>
            <w:r>
              <w:rPr>
                <w:spacing w:val="-10"/>
                <w:sz w:val="20"/>
              </w:rPr>
              <w:t xml:space="preserve"> </w:t>
            </w:r>
            <w:r>
              <w:rPr>
                <w:sz w:val="20"/>
              </w:rPr>
              <w:t xml:space="preserve">под </w:t>
            </w:r>
            <w:r>
              <w:rPr>
                <w:spacing w:val="-2"/>
                <w:sz w:val="20"/>
              </w:rPr>
              <w:t>диктовку</w:t>
            </w:r>
          </w:p>
        </w:tc>
      </w:tr>
      <w:tr w:rsidR="004D752A" w14:paraId="3CF28FAC" w14:textId="77777777">
        <w:trPr>
          <w:trHeight w:val="1382"/>
        </w:trPr>
        <w:tc>
          <w:tcPr>
            <w:tcW w:w="566" w:type="dxa"/>
          </w:tcPr>
          <w:p w14:paraId="69BDEC1A" w14:textId="77777777" w:rsidR="004D752A" w:rsidRDefault="00000000">
            <w:pPr>
              <w:pStyle w:val="TableParagraph"/>
              <w:spacing w:line="225" w:lineRule="exact"/>
              <w:ind w:left="14" w:right="4"/>
              <w:jc w:val="center"/>
              <w:rPr>
                <w:sz w:val="20"/>
              </w:rPr>
            </w:pPr>
            <w:r>
              <w:rPr>
                <w:spacing w:val="-5"/>
                <w:sz w:val="20"/>
              </w:rPr>
              <w:t>40</w:t>
            </w:r>
          </w:p>
        </w:tc>
        <w:tc>
          <w:tcPr>
            <w:tcW w:w="2415" w:type="dxa"/>
          </w:tcPr>
          <w:p w14:paraId="3617A266" w14:textId="77777777" w:rsidR="004D752A" w:rsidRDefault="00000000">
            <w:pPr>
              <w:pStyle w:val="TableParagraph"/>
              <w:ind w:left="110"/>
              <w:rPr>
                <w:sz w:val="20"/>
              </w:rPr>
            </w:pPr>
            <w:r>
              <w:rPr>
                <w:sz w:val="20"/>
              </w:rPr>
              <w:t>Письмо</w:t>
            </w:r>
            <w:r>
              <w:rPr>
                <w:spacing w:val="-13"/>
                <w:sz w:val="20"/>
              </w:rPr>
              <w:t xml:space="preserve"> </w:t>
            </w:r>
            <w:r>
              <w:rPr>
                <w:sz w:val="20"/>
              </w:rPr>
              <w:t>слогов</w:t>
            </w:r>
            <w:r>
              <w:rPr>
                <w:spacing w:val="-7"/>
                <w:sz w:val="20"/>
              </w:rPr>
              <w:t xml:space="preserve"> </w:t>
            </w:r>
            <w:r>
              <w:rPr>
                <w:sz w:val="20"/>
              </w:rPr>
              <w:t>и</w:t>
            </w:r>
            <w:r>
              <w:rPr>
                <w:spacing w:val="-10"/>
                <w:sz w:val="20"/>
              </w:rPr>
              <w:t xml:space="preserve"> </w:t>
            </w:r>
            <w:r>
              <w:rPr>
                <w:sz w:val="20"/>
              </w:rPr>
              <w:t>слов</w:t>
            </w:r>
            <w:r>
              <w:rPr>
                <w:spacing w:val="-8"/>
                <w:sz w:val="20"/>
              </w:rPr>
              <w:t xml:space="preserve"> </w:t>
            </w:r>
            <w:r>
              <w:rPr>
                <w:sz w:val="20"/>
              </w:rPr>
              <w:t>с изученными буквами</w:t>
            </w:r>
          </w:p>
        </w:tc>
        <w:tc>
          <w:tcPr>
            <w:tcW w:w="706" w:type="dxa"/>
          </w:tcPr>
          <w:p w14:paraId="43BDEDAF" w14:textId="77777777" w:rsidR="004D752A" w:rsidRDefault="00000000">
            <w:pPr>
              <w:pStyle w:val="TableParagraph"/>
              <w:spacing w:line="225" w:lineRule="exact"/>
              <w:ind w:left="10"/>
              <w:jc w:val="center"/>
              <w:rPr>
                <w:sz w:val="20"/>
              </w:rPr>
            </w:pPr>
            <w:r>
              <w:rPr>
                <w:spacing w:val="-10"/>
                <w:sz w:val="20"/>
              </w:rPr>
              <w:t>1</w:t>
            </w:r>
          </w:p>
        </w:tc>
        <w:tc>
          <w:tcPr>
            <w:tcW w:w="994" w:type="dxa"/>
          </w:tcPr>
          <w:p w14:paraId="6854291D" w14:textId="77777777" w:rsidR="004D752A" w:rsidRDefault="004D752A">
            <w:pPr>
              <w:pStyle w:val="TableParagraph"/>
              <w:ind w:left="0"/>
              <w:rPr>
                <w:sz w:val="20"/>
              </w:rPr>
            </w:pPr>
          </w:p>
        </w:tc>
        <w:tc>
          <w:tcPr>
            <w:tcW w:w="3971" w:type="dxa"/>
          </w:tcPr>
          <w:p w14:paraId="7FBA35DE" w14:textId="77777777" w:rsidR="004D752A" w:rsidRDefault="00000000">
            <w:pPr>
              <w:pStyle w:val="TableParagraph"/>
              <w:ind w:left="110" w:right="168"/>
              <w:rPr>
                <w:sz w:val="20"/>
              </w:rPr>
            </w:pPr>
            <w:r>
              <w:rPr>
                <w:sz w:val="20"/>
              </w:rPr>
              <w:t>Формирование умения обозначать звук соответствующей</w:t>
            </w:r>
            <w:r>
              <w:rPr>
                <w:spacing w:val="-13"/>
                <w:sz w:val="20"/>
              </w:rPr>
              <w:t xml:space="preserve"> </w:t>
            </w:r>
            <w:r>
              <w:rPr>
                <w:sz w:val="20"/>
              </w:rPr>
              <w:t>буквой;</w:t>
            </w:r>
            <w:r>
              <w:rPr>
                <w:spacing w:val="-12"/>
                <w:sz w:val="20"/>
              </w:rPr>
              <w:t xml:space="preserve"> </w:t>
            </w:r>
            <w:r>
              <w:rPr>
                <w:sz w:val="20"/>
              </w:rPr>
              <w:t>выделять</w:t>
            </w:r>
            <w:r>
              <w:rPr>
                <w:spacing w:val="-13"/>
                <w:sz w:val="20"/>
              </w:rPr>
              <w:t xml:space="preserve"> </w:t>
            </w:r>
            <w:r>
              <w:rPr>
                <w:sz w:val="20"/>
              </w:rPr>
              <w:t>звуки из слогов и слов.</w:t>
            </w:r>
          </w:p>
          <w:p w14:paraId="25B17AEA" w14:textId="77777777" w:rsidR="004D752A" w:rsidRDefault="00000000">
            <w:pPr>
              <w:pStyle w:val="TableParagraph"/>
              <w:spacing w:line="230" w:lineRule="atLeast"/>
              <w:ind w:left="110" w:right="215"/>
              <w:jc w:val="both"/>
              <w:rPr>
                <w:sz w:val="20"/>
              </w:rPr>
            </w:pPr>
            <w:r>
              <w:rPr>
                <w:sz w:val="20"/>
              </w:rPr>
              <w:t>Развитие</w:t>
            </w:r>
            <w:r>
              <w:rPr>
                <w:spacing w:val="-4"/>
                <w:sz w:val="20"/>
              </w:rPr>
              <w:t xml:space="preserve"> </w:t>
            </w:r>
            <w:r>
              <w:rPr>
                <w:sz w:val="20"/>
              </w:rPr>
              <w:t>умения</w:t>
            </w:r>
            <w:r>
              <w:rPr>
                <w:spacing w:val="-3"/>
                <w:sz w:val="20"/>
              </w:rPr>
              <w:t xml:space="preserve"> </w:t>
            </w:r>
            <w:r>
              <w:rPr>
                <w:sz w:val="20"/>
              </w:rPr>
              <w:t>составлять</w:t>
            </w:r>
            <w:r>
              <w:rPr>
                <w:spacing w:val="-3"/>
                <w:sz w:val="20"/>
              </w:rPr>
              <w:t xml:space="preserve"> </w:t>
            </w:r>
            <w:r>
              <w:rPr>
                <w:sz w:val="20"/>
              </w:rPr>
              <w:t>слоги</w:t>
            </w:r>
            <w:r>
              <w:rPr>
                <w:spacing w:val="-4"/>
                <w:sz w:val="20"/>
              </w:rPr>
              <w:t xml:space="preserve"> </w:t>
            </w:r>
            <w:r>
              <w:rPr>
                <w:sz w:val="20"/>
              </w:rPr>
              <w:t>и</w:t>
            </w:r>
            <w:r>
              <w:rPr>
                <w:spacing w:val="-4"/>
                <w:sz w:val="20"/>
              </w:rPr>
              <w:t xml:space="preserve"> </w:t>
            </w:r>
            <w:r>
              <w:rPr>
                <w:sz w:val="20"/>
              </w:rPr>
              <w:t>слова из</w:t>
            </w:r>
            <w:r>
              <w:rPr>
                <w:spacing w:val="-5"/>
                <w:sz w:val="20"/>
              </w:rPr>
              <w:t xml:space="preserve"> </w:t>
            </w:r>
            <w:r>
              <w:rPr>
                <w:sz w:val="20"/>
              </w:rPr>
              <w:t>букв</w:t>
            </w:r>
            <w:r>
              <w:rPr>
                <w:spacing w:val="-5"/>
                <w:sz w:val="20"/>
              </w:rPr>
              <w:t xml:space="preserve"> </w:t>
            </w:r>
            <w:r>
              <w:rPr>
                <w:sz w:val="20"/>
              </w:rPr>
              <w:t>разрезной</w:t>
            </w:r>
            <w:r>
              <w:rPr>
                <w:spacing w:val="-8"/>
                <w:sz w:val="20"/>
              </w:rPr>
              <w:t xml:space="preserve"> </w:t>
            </w:r>
            <w:r>
              <w:rPr>
                <w:sz w:val="20"/>
              </w:rPr>
              <w:t>азбуки</w:t>
            </w:r>
            <w:r>
              <w:rPr>
                <w:spacing w:val="-8"/>
                <w:sz w:val="20"/>
              </w:rPr>
              <w:t xml:space="preserve"> </w:t>
            </w:r>
            <w:r>
              <w:rPr>
                <w:sz w:val="20"/>
              </w:rPr>
              <w:t>и</w:t>
            </w:r>
            <w:r>
              <w:rPr>
                <w:spacing w:val="-8"/>
                <w:sz w:val="20"/>
              </w:rPr>
              <w:t xml:space="preserve"> </w:t>
            </w:r>
            <w:r>
              <w:rPr>
                <w:sz w:val="20"/>
              </w:rPr>
              <w:t>записывать</w:t>
            </w:r>
            <w:r>
              <w:rPr>
                <w:spacing w:val="-7"/>
                <w:sz w:val="20"/>
              </w:rPr>
              <w:t xml:space="preserve"> </w:t>
            </w:r>
            <w:r>
              <w:rPr>
                <w:sz w:val="20"/>
              </w:rPr>
              <w:t>их. Развитие умения писать строчные и</w:t>
            </w:r>
          </w:p>
        </w:tc>
        <w:tc>
          <w:tcPr>
            <w:tcW w:w="3404" w:type="dxa"/>
          </w:tcPr>
          <w:p w14:paraId="24C520D3" w14:textId="77777777" w:rsidR="004D752A" w:rsidRDefault="00000000">
            <w:pPr>
              <w:pStyle w:val="TableParagraph"/>
              <w:ind w:left="110" w:right="842"/>
              <w:jc w:val="both"/>
              <w:rPr>
                <w:sz w:val="20"/>
              </w:rPr>
            </w:pPr>
            <w:r>
              <w:rPr>
                <w:sz w:val="20"/>
              </w:rPr>
              <w:t>Выделяют</w:t>
            </w:r>
            <w:r>
              <w:rPr>
                <w:spacing w:val="-5"/>
                <w:sz w:val="20"/>
              </w:rPr>
              <w:t xml:space="preserve"> </w:t>
            </w:r>
            <w:r>
              <w:rPr>
                <w:sz w:val="20"/>
              </w:rPr>
              <w:t>в</w:t>
            </w:r>
            <w:r>
              <w:rPr>
                <w:spacing w:val="-4"/>
                <w:sz w:val="20"/>
              </w:rPr>
              <w:t xml:space="preserve"> </w:t>
            </w:r>
            <w:r>
              <w:rPr>
                <w:sz w:val="20"/>
              </w:rPr>
              <w:t>слогах</w:t>
            </w:r>
            <w:r>
              <w:rPr>
                <w:spacing w:val="-4"/>
                <w:sz w:val="20"/>
              </w:rPr>
              <w:t xml:space="preserve"> </w:t>
            </w:r>
            <w:r>
              <w:rPr>
                <w:sz w:val="20"/>
              </w:rPr>
              <w:t>и</w:t>
            </w:r>
            <w:r>
              <w:rPr>
                <w:spacing w:val="-6"/>
                <w:sz w:val="20"/>
              </w:rPr>
              <w:t xml:space="preserve"> </w:t>
            </w:r>
            <w:r>
              <w:rPr>
                <w:sz w:val="20"/>
              </w:rPr>
              <w:t>словах отдельные</w:t>
            </w:r>
            <w:r>
              <w:rPr>
                <w:spacing w:val="-13"/>
                <w:sz w:val="20"/>
              </w:rPr>
              <w:t xml:space="preserve"> </w:t>
            </w:r>
            <w:r>
              <w:rPr>
                <w:sz w:val="20"/>
              </w:rPr>
              <w:t>звуки</w:t>
            </w:r>
            <w:r>
              <w:rPr>
                <w:spacing w:val="-12"/>
                <w:sz w:val="20"/>
              </w:rPr>
              <w:t xml:space="preserve"> </w:t>
            </w:r>
            <w:r>
              <w:rPr>
                <w:sz w:val="20"/>
              </w:rPr>
              <w:t>с</w:t>
            </w:r>
            <w:r>
              <w:rPr>
                <w:spacing w:val="-13"/>
                <w:sz w:val="20"/>
              </w:rPr>
              <w:t xml:space="preserve"> </w:t>
            </w:r>
            <w:r>
              <w:rPr>
                <w:sz w:val="20"/>
              </w:rPr>
              <w:t xml:space="preserve">помощью </w:t>
            </w:r>
            <w:r>
              <w:rPr>
                <w:spacing w:val="-2"/>
                <w:sz w:val="20"/>
              </w:rPr>
              <w:t>учителя.</w:t>
            </w:r>
          </w:p>
          <w:p w14:paraId="398912DF" w14:textId="77777777" w:rsidR="004D752A" w:rsidRDefault="00000000">
            <w:pPr>
              <w:pStyle w:val="TableParagraph"/>
              <w:ind w:left="110" w:right="380"/>
              <w:jc w:val="both"/>
              <w:rPr>
                <w:sz w:val="20"/>
              </w:rPr>
            </w:pPr>
            <w:r>
              <w:rPr>
                <w:sz w:val="20"/>
              </w:rPr>
              <w:t>Составляют</w:t>
            </w:r>
            <w:r>
              <w:rPr>
                <w:spacing w:val="-10"/>
                <w:sz w:val="20"/>
              </w:rPr>
              <w:t xml:space="preserve"> </w:t>
            </w:r>
            <w:r>
              <w:rPr>
                <w:sz w:val="20"/>
              </w:rPr>
              <w:t>слоги</w:t>
            </w:r>
            <w:r>
              <w:rPr>
                <w:spacing w:val="-11"/>
                <w:sz w:val="20"/>
              </w:rPr>
              <w:t xml:space="preserve"> </w:t>
            </w:r>
            <w:r>
              <w:rPr>
                <w:sz w:val="20"/>
              </w:rPr>
              <w:t>и</w:t>
            </w:r>
            <w:r>
              <w:rPr>
                <w:spacing w:val="-11"/>
                <w:sz w:val="20"/>
              </w:rPr>
              <w:t xml:space="preserve"> </w:t>
            </w:r>
            <w:r>
              <w:rPr>
                <w:sz w:val="20"/>
              </w:rPr>
              <w:t>слова</w:t>
            </w:r>
            <w:r>
              <w:rPr>
                <w:spacing w:val="-7"/>
                <w:sz w:val="20"/>
              </w:rPr>
              <w:t xml:space="preserve"> </w:t>
            </w:r>
            <w:r>
              <w:rPr>
                <w:sz w:val="20"/>
              </w:rPr>
              <w:t>из</w:t>
            </w:r>
            <w:r>
              <w:rPr>
                <w:spacing w:val="-7"/>
                <w:sz w:val="20"/>
              </w:rPr>
              <w:t xml:space="preserve"> </w:t>
            </w:r>
            <w:r>
              <w:rPr>
                <w:sz w:val="20"/>
              </w:rPr>
              <w:t>букв разрезной азбуки по образцу.</w:t>
            </w:r>
          </w:p>
          <w:p w14:paraId="5AA5D525" w14:textId="77777777" w:rsidR="004D752A" w:rsidRDefault="00000000">
            <w:pPr>
              <w:pStyle w:val="TableParagraph"/>
              <w:spacing w:line="215" w:lineRule="exact"/>
              <w:ind w:left="110"/>
              <w:jc w:val="both"/>
              <w:rPr>
                <w:sz w:val="20"/>
              </w:rPr>
            </w:pPr>
            <w:r>
              <w:rPr>
                <w:sz w:val="20"/>
              </w:rPr>
              <w:t>Пишут</w:t>
            </w:r>
            <w:r>
              <w:rPr>
                <w:spacing w:val="-9"/>
                <w:sz w:val="20"/>
              </w:rPr>
              <w:t xml:space="preserve"> </w:t>
            </w:r>
            <w:r>
              <w:rPr>
                <w:sz w:val="20"/>
              </w:rPr>
              <w:t>изучаемые</w:t>
            </w:r>
            <w:r>
              <w:rPr>
                <w:spacing w:val="-11"/>
                <w:sz w:val="20"/>
              </w:rPr>
              <w:t xml:space="preserve"> </w:t>
            </w:r>
            <w:r>
              <w:rPr>
                <w:sz w:val="20"/>
              </w:rPr>
              <w:t>строчные</w:t>
            </w:r>
            <w:r>
              <w:rPr>
                <w:spacing w:val="-10"/>
                <w:sz w:val="20"/>
              </w:rPr>
              <w:t xml:space="preserve"> и</w:t>
            </w:r>
          </w:p>
        </w:tc>
        <w:tc>
          <w:tcPr>
            <w:tcW w:w="2948" w:type="dxa"/>
          </w:tcPr>
          <w:p w14:paraId="26EEC801" w14:textId="77777777" w:rsidR="004D752A" w:rsidRDefault="00000000">
            <w:pPr>
              <w:pStyle w:val="TableParagraph"/>
              <w:ind w:left="105" w:firstLine="52"/>
              <w:rPr>
                <w:sz w:val="20"/>
              </w:rPr>
            </w:pPr>
            <w:r>
              <w:rPr>
                <w:sz w:val="20"/>
              </w:rPr>
              <w:t>Выделяют</w:t>
            </w:r>
            <w:r>
              <w:rPr>
                <w:spacing w:val="-10"/>
                <w:sz w:val="20"/>
              </w:rPr>
              <w:t xml:space="preserve"> </w:t>
            </w:r>
            <w:r>
              <w:rPr>
                <w:sz w:val="20"/>
              </w:rPr>
              <w:t>в</w:t>
            </w:r>
            <w:r>
              <w:rPr>
                <w:spacing w:val="-9"/>
                <w:sz w:val="20"/>
              </w:rPr>
              <w:t xml:space="preserve"> </w:t>
            </w:r>
            <w:r>
              <w:rPr>
                <w:sz w:val="20"/>
              </w:rPr>
              <w:t>слогах</w:t>
            </w:r>
            <w:r>
              <w:rPr>
                <w:spacing w:val="-10"/>
                <w:sz w:val="20"/>
              </w:rPr>
              <w:t xml:space="preserve"> </w:t>
            </w:r>
            <w:r>
              <w:rPr>
                <w:sz w:val="20"/>
              </w:rPr>
              <w:t>и</w:t>
            </w:r>
            <w:r>
              <w:rPr>
                <w:spacing w:val="-11"/>
                <w:sz w:val="20"/>
              </w:rPr>
              <w:t xml:space="preserve"> </w:t>
            </w:r>
            <w:r>
              <w:rPr>
                <w:sz w:val="20"/>
              </w:rPr>
              <w:t>словах отдельные звуки.</w:t>
            </w:r>
          </w:p>
          <w:p w14:paraId="317BA6DB" w14:textId="77777777" w:rsidR="004D752A" w:rsidRDefault="00000000">
            <w:pPr>
              <w:pStyle w:val="TableParagraph"/>
              <w:ind w:left="105" w:right="202"/>
              <w:rPr>
                <w:sz w:val="20"/>
              </w:rPr>
            </w:pPr>
            <w:r>
              <w:rPr>
                <w:sz w:val="20"/>
              </w:rPr>
              <w:t>Составляют</w:t>
            </w:r>
            <w:r>
              <w:rPr>
                <w:spacing w:val="-10"/>
                <w:sz w:val="20"/>
              </w:rPr>
              <w:t xml:space="preserve"> </w:t>
            </w:r>
            <w:r>
              <w:rPr>
                <w:sz w:val="20"/>
              </w:rPr>
              <w:t>слоги</w:t>
            </w:r>
            <w:r>
              <w:rPr>
                <w:spacing w:val="-11"/>
                <w:sz w:val="20"/>
              </w:rPr>
              <w:t xml:space="preserve"> </w:t>
            </w:r>
            <w:r>
              <w:rPr>
                <w:sz w:val="20"/>
              </w:rPr>
              <w:t>и</w:t>
            </w:r>
            <w:r>
              <w:rPr>
                <w:spacing w:val="-11"/>
                <w:sz w:val="20"/>
              </w:rPr>
              <w:t xml:space="preserve"> </w:t>
            </w:r>
            <w:r>
              <w:rPr>
                <w:sz w:val="20"/>
              </w:rPr>
              <w:t>слова</w:t>
            </w:r>
            <w:r>
              <w:rPr>
                <w:spacing w:val="-8"/>
                <w:sz w:val="20"/>
              </w:rPr>
              <w:t xml:space="preserve"> </w:t>
            </w:r>
            <w:r>
              <w:rPr>
                <w:sz w:val="20"/>
              </w:rPr>
              <w:t>из букв разрезной азбуки.</w:t>
            </w:r>
          </w:p>
          <w:p w14:paraId="6FBCE6E3" w14:textId="77777777" w:rsidR="004D752A" w:rsidRDefault="00000000">
            <w:pPr>
              <w:pStyle w:val="TableParagraph"/>
              <w:spacing w:line="230" w:lineRule="atLeast"/>
              <w:ind w:left="105"/>
              <w:rPr>
                <w:sz w:val="20"/>
              </w:rPr>
            </w:pPr>
            <w:r>
              <w:rPr>
                <w:sz w:val="20"/>
              </w:rPr>
              <w:t>Пишут</w:t>
            </w:r>
            <w:r>
              <w:rPr>
                <w:spacing w:val="-13"/>
                <w:sz w:val="20"/>
              </w:rPr>
              <w:t xml:space="preserve"> </w:t>
            </w:r>
            <w:r>
              <w:rPr>
                <w:sz w:val="20"/>
              </w:rPr>
              <w:t>изучаемые</w:t>
            </w:r>
            <w:r>
              <w:rPr>
                <w:spacing w:val="-12"/>
                <w:sz w:val="20"/>
              </w:rPr>
              <w:t xml:space="preserve"> </w:t>
            </w:r>
            <w:r>
              <w:rPr>
                <w:sz w:val="20"/>
              </w:rPr>
              <w:t>строчные</w:t>
            </w:r>
            <w:r>
              <w:rPr>
                <w:spacing w:val="-13"/>
                <w:sz w:val="20"/>
              </w:rPr>
              <w:t xml:space="preserve"> </w:t>
            </w:r>
            <w:r>
              <w:rPr>
                <w:sz w:val="20"/>
              </w:rPr>
              <w:t>и прописные буквы, слоги и</w:t>
            </w:r>
          </w:p>
        </w:tc>
      </w:tr>
    </w:tbl>
    <w:p w14:paraId="407E810B" w14:textId="77777777" w:rsidR="004D752A" w:rsidRDefault="004D752A">
      <w:pPr>
        <w:pStyle w:val="TableParagraph"/>
        <w:spacing w:line="230" w:lineRule="atLeast"/>
        <w:rPr>
          <w:sz w:val="20"/>
        </w:rPr>
        <w:sectPr w:rsidR="004D752A">
          <w:pgSz w:w="16840" w:h="11910" w:orient="landscape"/>
          <w:pgMar w:top="660" w:right="141" w:bottom="280" w:left="992" w:header="720" w:footer="720" w:gutter="0"/>
          <w:cols w:space="720"/>
        </w:sect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415"/>
        <w:gridCol w:w="706"/>
        <w:gridCol w:w="994"/>
        <w:gridCol w:w="3971"/>
        <w:gridCol w:w="3404"/>
        <w:gridCol w:w="2948"/>
      </w:tblGrid>
      <w:tr w:rsidR="004D752A" w14:paraId="73B7A833" w14:textId="77777777">
        <w:trPr>
          <w:trHeight w:val="921"/>
        </w:trPr>
        <w:tc>
          <w:tcPr>
            <w:tcW w:w="566" w:type="dxa"/>
          </w:tcPr>
          <w:p w14:paraId="50294861" w14:textId="77777777" w:rsidR="004D752A" w:rsidRDefault="004D752A">
            <w:pPr>
              <w:pStyle w:val="TableParagraph"/>
              <w:ind w:left="0"/>
              <w:rPr>
                <w:sz w:val="20"/>
              </w:rPr>
            </w:pPr>
          </w:p>
        </w:tc>
        <w:tc>
          <w:tcPr>
            <w:tcW w:w="2415" w:type="dxa"/>
          </w:tcPr>
          <w:p w14:paraId="5ACA92B8" w14:textId="77777777" w:rsidR="004D752A" w:rsidRDefault="004D752A">
            <w:pPr>
              <w:pStyle w:val="TableParagraph"/>
              <w:ind w:left="0"/>
              <w:rPr>
                <w:sz w:val="20"/>
              </w:rPr>
            </w:pPr>
          </w:p>
        </w:tc>
        <w:tc>
          <w:tcPr>
            <w:tcW w:w="706" w:type="dxa"/>
          </w:tcPr>
          <w:p w14:paraId="286B82BF" w14:textId="77777777" w:rsidR="004D752A" w:rsidRDefault="004D752A">
            <w:pPr>
              <w:pStyle w:val="TableParagraph"/>
              <w:ind w:left="0"/>
              <w:rPr>
                <w:sz w:val="20"/>
              </w:rPr>
            </w:pPr>
          </w:p>
        </w:tc>
        <w:tc>
          <w:tcPr>
            <w:tcW w:w="994" w:type="dxa"/>
          </w:tcPr>
          <w:p w14:paraId="3F83B46D" w14:textId="77777777" w:rsidR="004D752A" w:rsidRDefault="004D752A">
            <w:pPr>
              <w:pStyle w:val="TableParagraph"/>
              <w:ind w:left="0"/>
              <w:rPr>
                <w:sz w:val="20"/>
              </w:rPr>
            </w:pPr>
          </w:p>
        </w:tc>
        <w:tc>
          <w:tcPr>
            <w:tcW w:w="3971" w:type="dxa"/>
          </w:tcPr>
          <w:p w14:paraId="3AAD87AC" w14:textId="77777777" w:rsidR="004D752A" w:rsidRDefault="00000000">
            <w:pPr>
              <w:pStyle w:val="TableParagraph"/>
              <w:ind w:left="110"/>
              <w:rPr>
                <w:sz w:val="20"/>
              </w:rPr>
            </w:pPr>
            <w:r>
              <w:rPr>
                <w:sz w:val="20"/>
              </w:rPr>
              <w:t>заглавные буквы, слоги, слова и предложения с изученными буквами.</w:t>
            </w:r>
          </w:p>
          <w:p w14:paraId="2E3AB5AA" w14:textId="77777777" w:rsidR="004D752A" w:rsidRDefault="00000000">
            <w:pPr>
              <w:pStyle w:val="TableParagraph"/>
              <w:spacing w:line="230" w:lineRule="atLeast"/>
              <w:ind w:left="110"/>
              <w:rPr>
                <w:sz w:val="20"/>
              </w:rPr>
            </w:pPr>
            <w:r>
              <w:rPr>
                <w:sz w:val="20"/>
              </w:rPr>
              <w:t>Формирование</w:t>
            </w:r>
            <w:r>
              <w:rPr>
                <w:spacing w:val="-13"/>
                <w:sz w:val="20"/>
              </w:rPr>
              <w:t xml:space="preserve"> </w:t>
            </w:r>
            <w:r>
              <w:rPr>
                <w:sz w:val="20"/>
              </w:rPr>
              <w:t>умения</w:t>
            </w:r>
            <w:r>
              <w:rPr>
                <w:spacing w:val="-12"/>
                <w:sz w:val="20"/>
              </w:rPr>
              <w:t xml:space="preserve"> </w:t>
            </w:r>
            <w:r>
              <w:rPr>
                <w:sz w:val="20"/>
              </w:rPr>
              <w:t>ориентироваться</w:t>
            </w:r>
            <w:r>
              <w:rPr>
                <w:spacing w:val="-13"/>
                <w:sz w:val="20"/>
              </w:rPr>
              <w:t xml:space="preserve"> </w:t>
            </w:r>
            <w:r>
              <w:rPr>
                <w:sz w:val="20"/>
              </w:rPr>
              <w:t>на странице тетради, её разлиновке</w:t>
            </w:r>
          </w:p>
        </w:tc>
        <w:tc>
          <w:tcPr>
            <w:tcW w:w="3404" w:type="dxa"/>
          </w:tcPr>
          <w:p w14:paraId="1D580EFB" w14:textId="77777777" w:rsidR="004D752A" w:rsidRDefault="00000000">
            <w:pPr>
              <w:pStyle w:val="TableParagraph"/>
              <w:ind w:left="110" w:right="182"/>
              <w:rPr>
                <w:sz w:val="20"/>
              </w:rPr>
            </w:pPr>
            <w:r>
              <w:rPr>
                <w:sz w:val="20"/>
              </w:rPr>
              <w:t>прописные</w:t>
            </w:r>
            <w:r>
              <w:rPr>
                <w:spacing w:val="-10"/>
                <w:sz w:val="20"/>
              </w:rPr>
              <w:t xml:space="preserve"> </w:t>
            </w:r>
            <w:r>
              <w:rPr>
                <w:sz w:val="20"/>
              </w:rPr>
              <w:t>буквы,</w:t>
            </w:r>
            <w:r>
              <w:rPr>
                <w:spacing w:val="-6"/>
                <w:sz w:val="20"/>
              </w:rPr>
              <w:t xml:space="preserve"> </w:t>
            </w:r>
            <w:r>
              <w:rPr>
                <w:sz w:val="20"/>
              </w:rPr>
              <w:t>слоги</w:t>
            </w:r>
            <w:r>
              <w:rPr>
                <w:spacing w:val="-9"/>
                <w:sz w:val="20"/>
              </w:rPr>
              <w:t xml:space="preserve"> </w:t>
            </w:r>
            <w:r>
              <w:rPr>
                <w:sz w:val="20"/>
              </w:rPr>
              <w:t>и</w:t>
            </w:r>
            <w:r>
              <w:rPr>
                <w:spacing w:val="-9"/>
                <w:sz w:val="20"/>
              </w:rPr>
              <w:t xml:space="preserve"> </w:t>
            </w:r>
            <w:r>
              <w:rPr>
                <w:sz w:val="20"/>
              </w:rPr>
              <w:t>слова</w:t>
            </w:r>
            <w:r>
              <w:rPr>
                <w:spacing w:val="-6"/>
                <w:sz w:val="20"/>
              </w:rPr>
              <w:t xml:space="preserve"> </w:t>
            </w:r>
            <w:r>
              <w:rPr>
                <w:sz w:val="20"/>
              </w:rPr>
              <w:t xml:space="preserve">с печатного текста с помощью </w:t>
            </w:r>
            <w:r>
              <w:rPr>
                <w:spacing w:val="-2"/>
                <w:sz w:val="20"/>
              </w:rPr>
              <w:t>учителя</w:t>
            </w:r>
          </w:p>
        </w:tc>
        <w:tc>
          <w:tcPr>
            <w:tcW w:w="2948" w:type="dxa"/>
          </w:tcPr>
          <w:p w14:paraId="56436CF4" w14:textId="77777777" w:rsidR="004D752A" w:rsidRDefault="00000000">
            <w:pPr>
              <w:pStyle w:val="TableParagraph"/>
              <w:ind w:left="105"/>
              <w:rPr>
                <w:sz w:val="20"/>
              </w:rPr>
            </w:pPr>
            <w:r>
              <w:rPr>
                <w:sz w:val="20"/>
              </w:rPr>
              <w:t>слова</w:t>
            </w:r>
            <w:r>
              <w:rPr>
                <w:spacing w:val="-6"/>
                <w:sz w:val="20"/>
              </w:rPr>
              <w:t xml:space="preserve"> </w:t>
            </w:r>
            <w:r>
              <w:rPr>
                <w:sz w:val="20"/>
              </w:rPr>
              <w:t>с</w:t>
            </w:r>
            <w:r>
              <w:rPr>
                <w:spacing w:val="-10"/>
                <w:sz w:val="20"/>
              </w:rPr>
              <w:t xml:space="preserve"> </w:t>
            </w:r>
            <w:r>
              <w:rPr>
                <w:sz w:val="20"/>
              </w:rPr>
              <w:t>печатного</w:t>
            </w:r>
            <w:r>
              <w:rPr>
                <w:spacing w:val="-12"/>
                <w:sz w:val="20"/>
              </w:rPr>
              <w:t xml:space="preserve"> </w:t>
            </w:r>
            <w:r>
              <w:rPr>
                <w:sz w:val="20"/>
              </w:rPr>
              <w:t>текста</w:t>
            </w:r>
            <w:r>
              <w:rPr>
                <w:spacing w:val="-6"/>
                <w:sz w:val="20"/>
              </w:rPr>
              <w:t xml:space="preserve"> </w:t>
            </w:r>
            <w:r>
              <w:rPr>
                <w:sz w:val="20"/>
              </w:rPr>
              <w:t>и</w:t>
            </w:r>
            <w:r>
              <w:rPr>
                <w:spacing w:val="-10"/>
                <w:sz w:val="20"/>
              </w:rPr>
              <w:t xml:space="preserve"> </w:t>
            </w:r>
            <w:r>
              <w:rPr>
                <w:sz w:val="20"/>
              </w:rPr>
              <w:t xml:space="preserve">под </w:t>
            </w:r>
            <w:r>
              <w:rPr>
                <w:spacing w:val="-2"/>
                <w:sz w:val="20"/>
              </w:rPr>
              <w:t>диктовку</w:t>
            </w:r>
          </w:p>
        </w:tc>
      </w:tr>
      <w:tr w:rsidR="004D752A" w14:paraId="38FB0725" w14:textId="77777777">
        <w:trPr>
          <w:trHeight w:val="3222"/>
        </w:trPr>
        <w:tc>
          <w:tcPr>
            <w:tcW w:w="566" w:type="dxa"/>
          </w:tcPr>
          <w:p w14:paraId="67BCAB61" w14:textId="77777777" w:rsidR="004D752A" w:rsidRDefault="00000000">
            <w:pPr>
              <w:pStyle w:val="TableParagraph"/>
              <w:spacing w:line="225" w:lineRule="exact"/>
              <w:ind w:left="14" w:right="4"/>
              <w:jc w:val="center"/>
              <w:rPr>
                <w:sz w:val="20"/>
              </w:rPr>
            </w:pPr>
            <w:r>
              <w:rPr>
                <w:spacing w:val="-5"/>
                <w:sz w:val="20"/>
              </w:rPr>
              <w:t>41</w:t>
            </w:r>
          </w:p>
        </w:tc>
        <w:tc>
          <w:tcPr>
            <w:tcW w:w="2415" w:type="dxa"/>
          </w:tcPr>
          <w:p w14:paraId="4C079602" w14:textId="77777777" w:rsidR="004D752A" w:rsidRDefault="00000000">
            <w:pPr>
              <w:pStyle w:val="TableParagraph"/>
              <w:spacing w:line="225" w:lineRule="exact"/>
              <w:ind w:left="110"/>
              <w:rPr>
                <w:sz w:val="20"/>
              </w:rPr>
            </w:pPr>
            <w:r>
              <w:rPr>
                <w:sz w:val="20"/>
              </w:rPr>
              <w:t>Строчная</w:t>
            </w:r>
            <w:r>
              <w:rPr>
                <w:spacing w:val="-11"/>
                <w:sz w:val="20"/>
              </w:rPr>
              <w:t xml:space="preserve"> </w:t>
            </w:r>
            <w:r>
              <w:rPr>
                <w:sz w:val="20"/>
              </w:rPr>
              <w:t>буква</w:t>
            </w:r>
            <w:r>
              <w:rPr>
                <w:spacing w:val="-6"/>
                <w:sz w:val="20"/>
              </w:rPr>
              <w:t xml:space="preserve"> </w:t>
            </w:r>
            <w:r>
              <w:rPr>
                <w:spacing w:val="-10"/>
                <w:sz w:val="20"/>
              </w:rPr>
              <w:t>и</w:t>
            </w:r>
          </w:p>
        </w:tc>
        <w:tc>
          <w:tcPr>
            <w:tcW w:w="706" w:type="dxa"/>
          </w:tcPr>
          <w:p w14:paraId="5A12A889" w14:textId="77777777" w:rsidR="004D752A" w:rsidRDefault="00000000">
            <w:pPr>
              <w:pStyle w:val="TableParagraph"/>
              <w:spacing w:line="225" w:lineRule="exact"/>
              <w:ind w:left="10"/>
              <w:jc w:val="center"/>
              <w:rPr>
                <w:sz w:val="20"/>
              </w:rPr>
            </w:pPr>
            <w:r>
              <w:rPr>
                <w:spacing w:val="-10"/>
                <w:sz w:val="20"/>
              </w:rPr>
              <w:t>1</w:t>
            </w:r>
          </w:p>
        </w:tc>
        <w:tc>
          <w:tcPr>
            <w:tcW w:w="994" w:type="dxa"/>
          </w:tcPr>
          <w:p w14:paraId="18D8797F" w14:textId="77777777" w:rsidR="004D752A" w:rsidRDefault="004D752A">
            <w:pPr>
              <w:pStyle w:val="TableParagraph"/>
              <w:ind w:left="0"/>
              <w:rPr>
                <w:sz w:val="20"/>
              </w:rPr>
            </w:pPr>
          </w:p>
        </w:tc>
        <w:tc>
          <w:tcPr>
            <w:tcW w:w="3971" w:type="dxa"/>
          </w:tcPr>
          <w:p w14:paraId="43B9BBED" w14:textId="77777777" w:rsidR="004D752A" w:rsidRDefault="00000000">
            <w:pPr>
              <w:pStyle w:val="TableParagraph"/>
              <w:ind w:left="110"/>
              <w:rPr>
                <w:sz w:val="20"/>
              </w:rPr>
            </w:pPr>
            <w:r>
              <w:rPr>
                <w:sz w:val="20"/>
              </w:rPr>
              <w:t>Развитие</w:t>
            </w:r>
            <w:r>
              <w:rPr>
                <w:spacing w:val="-10"/>
                <w:sz w:val="20"/>
              </w:rPr>
              <w:t xml:space="preserve"> </w:t>
            </w:r>
            <w:r>
              <w:rPr>
                <w:sz w:val="20"/>
              </w:rPr>
              <w:t>умения</w:t>
            </w:r>
            <w:r>
              <w:rPr>
                <w:spacing w:val="-8"/>
                <w:sz w:val="20"/>
              </w:rPr>
              <w:t xml:space="preserve"> </w:t>
            </w:r>
            <w:r>
              <w:rPr>
                <w:sz w:val="20"/>
              </w:rPr>
              <w:t>определять</w:t>
            </w:r>
            <w:r>
              <w:rPr>
                <w:spacing w:val="-5"/>
                <w:sz w:val="20"/>
              </w:rPr>
              <w:t xml:space="preserve"> </w:t>
            </w:r>
            <w:r>
              <w:rPr>
                <w:sz w:val="20"/>
              </w:rPr>
              <w:t>место</w:t>
            </w:r>
            <w:r>
              <w:rPr>
                <w:spacing w:val="-11"/>
                <w:sz w:val="20"/>
              </w:rPr>
              <w:t xml:space="preserve"> </w:t>
            </w:r>
            <w:r>
              <w:rPr>
                <w:sz w:val="20"/>
              </w:rPr>
              <w:t>звука</w:t>
            </w:r>
            <w:r>
              <w:rPr>
                <w:spacing w:val="-5"/>
                <w:sz w:val="20"/>
              </w:rPr>
              <w:t xml:space="preserve"> </w:t>
            </w:r>
            <w:r>
              <w:rPr>
                <w:sz w:val="20"/>
              </w:rPr>
              <w:t xml:space="preserve">в </w:t>
            </w:r>
            <w:r>
              <w:rPr>
                <w:spacing w:val="-2"/>
                <w:sz w:val="20"/>
              </w:rPr>
              <w:t>слове.</w:t>
            </w:r>
          </w:p>
          <w:p w14:paraId="476B552E" w14:textId="77777777" w:rsidR="004D752A" w:rsidRDefault="00000000">
            <w:pPr>
              <w:pStyle w:val="TableParagraph"/>
              <w:ind w:left="110" w:right="168"/>
              <w:rPr>
                <w:sz w:val="20"/>
              </w:rPr>
            </w:pPr>
            <w:r>
              <w:rPr>
                <w:sz w:val="20"/>
              </w:rPr>
              <w:t>Формирование</w:t>
            </w:r>
            <w:r>
              <w:rPr>
                <w:spacing w:val="-6"/>
                <w:sz w:val="20"/>
              </w:rPr>
              <w:t xml:space="preserve"> </w:t>
            </w:r>
            <w:r>
              <w:rPr>
                <w:sz w:val="20"/>
              </w:rPr>
              <w:t>умения</w:t>
            </w:r>
            <w:r>
              <w:rPr>
                <w:spacing w:val="-8"/>
                <w:sz w:val="20"/>
              </w:rPr>
              <w:t xml:space="preserve"> </w:t>
            </w:r>
            <w:r>
              <w:rPr>
                <w:sz w:val="20"/>
              </w:rPr>
              <w:t>обозначать</w:t>
            </w:r>
            <w:r>
              <w:rPr>
                <w:spacing w:val="-8"/>
                <w:sz w:val="20"/>
              </w:rPr>
              <w:t xml:space="preserve"> </w:t>
            </w:r>
            <w:r>
              <w:rPr>
                <w:sz w:val="20"/>
              </w:rPr>
              <w:t>звук соответствующей</w:t>
            </w:r>
            <w:r>
              <w:rPr>
                <w:spacing w:val="-1"/>
                <w:sz w:val="20"/>
              </w:rPr>
              <w:t xml:space="preserve"> </w:t>
            </w:r>
            <w:r>
              <w:rPr>
                <w:sz w:val="20"/>
              </w:rPr>
              <w:t>буквой. Выполнение слогового</w:t>
            </w:r>
            <w:r>
              <w:rPr>
                <w:spacing w:val="-9"/>
                <w:sz w:val="20"/>
              </w:rPr>
              <w:t xml:space="preserve"> </w:t>
            </w:r>
            <w:r>
              <w:rPr>
                <w:sz w:val="20"/>
              </w:rPr>
              <w:t>и</w:t>
            </w:r>
            <w:r>
              <w:rPr>
                <w:spacing w:val="-7"/>
                <w:sz w:val="20"/>
              </w:rPr>
              <w:t xml:space="preserve"> </w:t>
            </w:r>
            <w:r>
              <w:rPr>
                <w:sz w:val="20"/>
              </w:rPr>
              <w:t>звуко</w:t>
            </w:r>
            <w:r>
              <w:rPr>
                <w:spacing w:val="-7"/>
                <w:sz w:val="20"/>
              </w:rPr>
              <w:t xml:space="preserve"> </w:t>
            </w:r>
            <w:r>
              <w:rPr>
                <w:sz w:val="20"/>
              </w:rPr>
              <w:t>-</w:t>
            </w:r>
            <w:r>
              <w:rPr>
                <w:spacing w:val="-5"/>
                <w:sz w:val="20"/>
              </w:rPr>
              <w:t xml:space="preserve"> </w:t>
            </w:r>
            <w:r>
              <w:rPr>
                <w:sz w:val="20"/>
              </w:rPr>
              <w:t>буквенного</w:t>
            </w:r>
            <w:r>
              <w:rPr>
                <w:spacing w:val="-9"/>
                <w:sz w:val="20"/>
              </w:rPr>
              <w:t xml:space="preserve"> </w:t>
            </w:r>
            <w:r>
              <w:rPr>
                <w:sz w:val="20"/>
              </w:rPr>
              <w:t>анализа слов с</w:t>
            </w:r>
            <w:r>
              <w:rPr>
                <w:spacing w:val="-2"/>
                <w:sz w:val="20"/>
              </w:rPr>
              <w:t xml:space="preserve"> </w:t>
            </w:r>
            <w:r>
              <w:rPr>
                <w:sz w:val="20"/>
              </w:rPr>
              <w:t>буквой</w:t>
            </w:r>
            <w:r>
              <w:rPr>
                <w:spacing w:val="-1"/>
                <w:sz w:val="20"/>
              </w:rPr>
              <w:t xml:space="preserve"> </w:t>
            </w:r>
            <w:r>
              <w:rPr>
                <w:sz w:val="20"/>
              </w:rPr>
              <w:t>и.</w:t>
            </w:r>
            <w:r>
              <w:rPr>
                <w:spacing w:val="40"/>
                <w:sz w:val="20"/>
              </w:rPr>
              <w:t xml:space="preserve"> </w:t>
            </w:r>
            <w:r>
              <w:rPr>
                <w:sz w:val="20"/>
              </w:rPr>
              <w:t>Называние</w:t>
            </w:r>
            <w:r>
              <w:rPr>
                <w:spacing w:val="-2"/>
                <w:sz w:val="20"/>
              </w:rPr>
              <w:t xml:space="preserve"> </w:t>
            </w:r>
            <w:r>
              <w:rPr>
                <w:sz w:val="20"/>
              </w:rPr>
              <w:t xml:space="preserve">элементов буквы и. Конструирование буквы и из </w:t>
            </w:r>
            <w:r>
              <w:rPr>
                <w:spacing w:val="-2"/>
                <w:sz w:val="20"/>
              </w:rPr>
              <w:t>элементов.</w:t>
            </w:r>
          </w:p>
          <w:p w14:paraId="7BAF96A1" w14:textId="77777777" w:rsidR="004D752A" w:rsidRDefault="00000000">
            <w:pPr>
              <w:pStyle w:val="TableParagraph"/>
              <w:ind w:left="110"/>
              <w:rPr>
                <w:sz w:val="20"/>
              </w:rPr>
            </w:pPr>
            <w:r>
              <w:rPr>
                <w:sz w:val="20"/>
              </w:rPr>
              <w:t>Сравнение печатной и письменной букв. Написание</w:t>
            </w:r>
            <w:r>
              <w:rPr>
                <w:spacing w:val="-11"/>
                <w:sz w:val="20"/>
              </w:rPr>
              <w:t xml:space="preserve"> </w:t>
            </w:r>
            <w:r>
              <w:rPr>
                <w:sz w:val="20"/>
              </w:rPr>
              <w:t>изучаемой</w:t>
            </w:r>
            <w:r>
              <w:rPr>
                <w:spacing w:val="-10"/>
                <w:sz w:val="20"/>
              </w:rPr>
              <w:t xml:space="preserve"> </w:t>
            </w:r>
            <w:r>
              <w:rPr>
                <w:sz w:val="20"/>
              </w:rPr>
              <w:t>буквы</w:t>
            </w:r>
            <w:r>
              <w:rPr>
                <w:spacing w:val="-9"/>
                <w:sz w:val="20"/>
              </w:rPr>
              <w:t xml:space="preserve"> </w:t>
            </w:r>
            <w:r>
              <w:rPr>
                <w:sz w:val="20"/>
              </w:rPr>
              <w:t>в</w:t>
            </w:r>
            <w:r>
              <w:rPr>
                <w:spacing w:val="-7"/>
                <w:sz w:val="20"/>
              </w:rPr>
              <w:t xml:space="preserve"> </w:t>
            </w:r>
            <w:r>
              <w:rPr>
                <w:sz w:val="20"/>
              </w:rPr>
              <w:t>воздухе,</w:t>
            </w:r>
            <w:r>
              <w:rPr>
                <w:spacing w:val="-6"/>
                <w:sz w:val="20"/>
              </w:rPr>
              <w:t xml:space="preserve"> </w:t>
            </w:r>
            <w:r>
              <w:rPr>
                <w:sz w:val="20"/>
              </w:rPr>
              <w:t>на доске, в тетради.</w:t>
            </w:r>
          </w:p>
          <w:p w14:paraId="1A32A549" w14:textId="77777777" w:rsidR="004D752A" w:rsidRDefault="00000000">
            <w:pPr>
              <w:pStyle w:val="TableParagraph"/>
              <w:ind w:left="110"/>
              <w:rPr>
                <w:sz w:val="20"/>
              </w:rPr>
            </w:pPr>
            <w:r>
              <w:rPr>
                <w:sz w:val="20"/>
              </w:rPr>
              <w:t>Запись</w:t>
            </w:r>
            <w:r>
              <w:rPr>
                <w:spacing w:val="-8"/>
                <w:sz w:val="20"/>
              </w:rPr>
              <w:t xml:space="preserve"> </w:t>
            </w:r>
            <w:r>
              <w:rPr>
                <w:sz w:val="20"/>
              </w:rPr>
              <w:t>с</w:t>
            </w:r>
            <w:r>
              <w:rPr>
                <w:spacing w:val="-10"/>
                <w:sz w:val="20"/>
              </w:rPr>
              <w:t xml:space="preserve"> </w:t>
            </w:r>
            <w:r>
              <w:rPr>
                <w:sz w:val="20"/>
              </w:rPr>
              <w:t>комментированием</w:t>
            </w:r>
            <w:r>
              <w:rPr>
                <w:spacing w:val="-6"/>
                <w:sz w:val="20"/>
              </w:rPr>
              <w:t xml:space="preserve"> </w:t>
            </w:r>
            <w:r>
              <w:rPr>
                <w:sz w:val="20"/>
              </w:rPr>
              <w:t>слога,</w:t>
            </w:r>
            <w:r>
              <w:rPr>
                <w:spacing w:val="-6"/>
                <w:sz w:val="20"/>
              </w:rPr>
              <w:t xml:space="preserve"> </w:t>
            </w:r>
            <w:r>
              <w:rPr>
                <w:sz w:val="20"/>
              </w:rPr>
              <w:t>слова</w:t>
            </w:r>
            <w:r>
              <w:rPr>
                <w:spacing w:val="-6"/>
                <w:sz w:val="20"/>
              </w:rPr>
              <w:t xml:space="preserve"> </w:t>
            </w:r>
            <w:r>
              <w:rPr>
                <w:sz w:val="20"/>
              </w:rPr>
              <w:t>с новой буквой</w:t>
            </w:r>
          </w:p>
        </w:tc>
        <w:tc>
          <w:tcPr>
            <w:tcW w:w="3404" w:type="dxa"/>
          </w:tcPr>
          <w:p w14:paraId="23FBB2AB" w14:textId="77777777" w:rsidR="004D752A" w:rsidRDefault="00000000">
            <w:pPr>
              <w:pStyle w:val="TableParagraph"/>
              <w:ind w:left="110" w:right="104"/>
              <w:rPr>
                <w:sz w:val="20"/>
              </w:rPr>
            </w:pPr>
            <w:r>
              <w:rPr>
                <w:sz w:val="20"/>
              </w:rPr>
              <w:t>Подбирают</w:t>
            </w:r>
            <w:r>
              <w:rPr>
                <w:spacing w:val="-12"/>
                <w:sz w:val="20"/>
              </w:rPr>
              <w:t xml:space="preserve"> </w:t>
            </w:r>
            <w:r>
              <w:rPr>
                <w:sz w:val="20"/>
              </w:rPr>
              <w:t>слова</w:t>
            </w:r>
            <w:r>
              <w:rPr>
                <w:spacing w:val="-9"/>
                <w:sz w:val="20"/>
              </w:rPr>
              <w:t xml:space="preserve"> </w:t>
            </w:r>
            <w:r>
              <w:rPr>
                <w:sz w:val="20"/>
              </w:rPr>
              <w:t>с</w:t>
            </w:r>
            <w:r>
              <w:rPr>
                <w:spacing w:val="-13"/>
                <w:sz w:val="20"/>
              </w:rPr>
              <w:t xml:space="preserve"> </w:t>
            </w:r>
            <w:r>
              <w:rPr>
                <w:sz w:val="20"/>
              </w:rPr>
              <w:t>заданным</w:t>
            </w:r>
            <w:r>
              <w:rPr>
                <w:spacing w:val="-12"/>
                <w:sz w:val="20"/>
              </w:rPr>
              <w:t xml:space="preserve"> </w:t>
            </w:r>
            <w:r>
              <w:rPr>
                <w:sz w:val="20"/>
              </w:rPr>
              <w:t>звуком с помощью учителя.</w:t>
            </w:r>
          </w:p>
          <w:p w14:paraId="0A021919" w14:textId="77777777" w:rsidR="004D752A" w:rsidRDefault="00000000">
            <w:pPr>
              <w:pStyle w:val="TableParagraph"/>
              <w:ind w:left="110" w:right="399"/>
              <w:rPr>
                <w:sz w:val="20"/>
              </w:rPr>
            </w:pPr>
            <w:r>
              <w:rPr>
                <w:sz w:val="20"/>
              </w:rPr>
              <w:t>Выделяют</w:t>
            </w:r>
            <w:r>
              <w:rPr>
                <w:spacing w:val="-10"/>
                <w:sz w:val="20"/>
              </w:rPr>
              <w:t xml:space="preserve"> </w:t>
            </w:r>
            <w:r>
              <w:rPr>
                <w:sz w:val="20"/>
              </w:rPr>
              <w:t>звук</w:t>
            </w:r>
            <w:r>
              <w:rPr>
                <w:spacing w:val="-11"/>
                <w:sz w:val="20"/>
              </w:rPr>
              <w:t xml:space="preserve"> </w:t>
            </w:r>
            <w:r>
              <w:rPr>
                <w:sz w:val="20"/>
              </w:rPr>
              <w:t>[и]</w:t>
            </w:r>
            <w:r>
              <w:rPr>
                <w:spacing w:val="-10"/>
                <w:sz w:val="20"/>
              </w:rPr>
              <w:t xml:space="preserve"> </w:t>
            </w:r>
            <w:r>
              <w:rPr>
                <w:sz w:val="20"/>
              </w:rPr>
              <w:t>с</w:t>
            </w:r>
            <w:r>
              <w:rPr>
                <w:spacing w:val="-12"/>
                <w:sz w:val="20"/>
              </w:rPr>
              <w:t xml:space="preserve"> </w:t>
            </w:r>
            <w:r>
              <w:rPr>
                <w:sz w:val="20"/>
              </w:rPr>
              <w:t xml:space="preserve">помощью </w:t>
            </w:r>
            <w:r>
              <w:rPr>
                <w:spacing w:val="-2"/>
                <w:sz w:val="20"/>
              </w:rPr>
              <w:t>учителя.</w:t>
            </w:r>
          </w:p>
          <w:p w14:paraId="0D8998CB" w14:textId="77777777" w:rsidR="004D752A" w:rsidRDefault="00000000">
            <w:pPr>
              <w:pStyle w:val="TableParagraph"/>
              <w:spacing w:line="237" w:lineRule="auto"/>
              <w:ind w:left="110"/>
              <w:rPr>
                <w:sz w:val="20"/>
              </w:rPr>
            </w:pPr>
            <w:r>
              <w:rPr>
                <w:sz w:val="20"/>
              </w:rPr>
              <w:t>Выполняют слоговой и звуко - буквенный</w:t>
            </w:r>
            <w:r>
              <w:rPr>
                <w:spacing w:val="-8"/>
                <w:sz w:val="20"/>
              </w:rPr>
              <w:t xml:space="preserve"> </w:t>
            </w:r>
            <w:r>
              <w:rPr>
                <w:sz w:val="20"/>
              </w:rPr>
              <w:t>анализ</w:t>
            </w:r>
            <w:r>
              <w:rPr>
                <w:spacing w:val="-5"/>
                <w:sz w:val="20"/>
              </w:rPr>
              <w:t xml:space="preserve"> </w:t>
            </w:r>
            <w:r>
              <w:rPr>
                <w:sz w:val="20"/>
              </w:rPr>
              <w:t>слов</w:t>
            </w:r>
            <w:r>
              <w:rPr>
                <w:spacing w:val="-4"/>
                <w:sz w:val="20"/>
              </w:rPr>
              <w:t xml:space="preserve"> </w:t>
            </w:r>
            <w:r>
              <w:rPr>
                <w:sz w:val="20"/>
              </w:rPr>
              <w:t>с</w:t>
            </w:r>
            <w:r>
              <w:rPr>
                <w:spacing w:val="-9"/>
                <w:sz w:val="20"/>
              </w:rPr>
              <w:t xml:space="preserve"> </w:t>
            </w:r>
            <w:r>
              <w:rPr>
                <w:sz w:val="20"/>
              </w:rPr>
              <w:t>буквой</w:t>
            </w:r>
            <w:r>
              <w:rPr>
                <w:spacing w:val="-8"/>
                <w:sz w:val="20"/>
              </w:rPr>
              <w:t xml:space="preserve"> </w:t>
            </w:r>
            <w:r>
              <w:rPr>
                <w:sz w:val="20"/>
              </w:rPr>
              <w:t>и</w:t>
            </w:r>
            <w:r>
              <w:rPr>
                <w:spacing w:val="-8"/>
                <w:sz w:val="20"/>
              </w:rPr>
              <w:t xml:space="preserve"> </w:t>
            </w:r>
            <w:r>
              <w:rPr>
                <w:sz w:val="20"/>
              </w:rPr>
              <w:t>с помощью учителя.</w:t>
            </w:r>
          </w:p>
          <w:p w14:paraId="72B76CE0" w14:textId="77777777" w:rsidR="004D752A" w:rsidRDefault="00000000">
            <w:pPr>
              <w:pStyle w:val="TableParagraph"/>
              <w:spacing w:before="1"/>
              <w:ind w:left="110"/>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и</w:t>
            </w:r>
            <w:r>
              <w:rPr>
                <w:spacing w:val="-10"/>
                <w:sz w:val="20"/>
              </w:rPr>
              <w:t xml:space="preserve"> </w:t>
            </w:r>
            <w:r>
              <w:rPr>
                <w:sz w:val="20"/>
              </w:rPr>
              <w:t>по</w:t>
            </w:r>
            <w:r>
              <w:rPr>
                <w:spacing w:val="-13"/>
                <w:sz w:val="20"/>
              </w:rPr>
              <w:t xml:space="preserve"> </w:t>
            </w:r>
            <w:r>
              <w:rPr>
                <w:sz w:val="20"/>
              </w:rPr>
              <w:t>образцу. Сравнивают</w:t>
            </w:r>
            <w:r>
              <w:rPr>
                <w:spacing w:val="-13"/>
                <w:sz w:val="20"/>
              </w:rPr>
              <w:t xml:space="preserve"> </w:t>
            </w:r>
            <w:r>
              <w:rPr>
                <w:sz w:val="20"/>
              </w:rPr>
              <w:t>строчную,</w:t>
            </w:r>
            <w:r>
              <w:rPr>
                <w:spacing w:val="-12"/>
                <w:sz w:val="20"/>
              </w:rPr>
              <w:t xml:space="preserve"> </w:t>
            </w:r>
            <w:r>
              <w:rPr>
                <w:sz w:val="20"/>
              </w:rPr>
              <w:t>заглавную, печатную и письменную букву и. Пишут слоги и слова с буквой и с помощью учителя</w:t>
            </w:r>
          </w:p>
        </w:tc>
        <w:tc>
          <w:tcPr>
            <w:tcW w:w="2948" w:type="dxa"/>
          </w:tcPr>
          <w:p w14:paraId="01D8B202" w14:textId="77777777" w:rsidR="004D752A" w:rsidRDefault="00000000">
            <w:pPr>
              <w:pStyle w:val="TableParagraph"/>
              <w:ind w:left="105"/>
              <w:rPr>
                <w:sz w:val="20"/>
              </w:rPr>
            </w:pPr>
            <w:r>
              <w:rPr>
                <w:sz w:val="20"/>
              </w:rPr>
              <w:t>Подбирают</w:t>
            </w:r>
            <w:r>
              <w:rPr>
                <w:spacing w:val="-13"/>
                <w:sz w:val="20"/>
              </w:rPr>
              <w:t xml:space="preserve"> </w:t>
            </w:r>
            <w:r>
              <w:rPr>
                <w:sz w:val="20"/>
              </w:rPr>
              <w:t>слова</w:t>
            </w:r>
            <w:r>
              <w:rPr>
                <w:spacing w:val="-11"/>
                <w:sz w:val="20"/>
              </w:rPr>
              <w:t xml:space="preserve"> </w:t>
            </w:r>
            <w:r>
              <w:rPr>
                <w:sz w:val="20"/>
              </w:rPr>
              <w:t>с</w:t>
            </w:r>
            <w:r>
              <w:rPr>
                <w:spacing w:val="-12"/>
                <w:sz w:val="20"/>
              </w:rPr>
              <w:t xml:space="preserve"> </w:t>
            </w:r>
            <w:r>
              <w:rPr>
                <w:sz w:val="20"/>
              </w:rPr>
              <w:t xml:space="preserve">заданным </w:t>
            </w:r>
            <w:r>
              <w:rPr>
                <w:spacing w:val="-2"/>
                <w:sz w:val="20"/>
              </w:rPr>
              <w:t>звуком.</w:t>
            </w:r>
          </w:p>
          <w:p w14:paraId="7131A81A" w14:textId="77777777" w:rsidR="004D752A" w:rsidRDefault="00000000">
            <w:pPr>
              <w:pStyle w:val="TableParagraph"/>
              <w:spacing w:line="237" w:lineRule="auto"/>
              <w:ind w:left="105" w:right="202"/>
              <w:rPr>
                <w:sz w:val="20"/>
              </w:rPr>
            </w:pPr>
            <w:r>
              <w:rPr>
                <w:sz w:val="20"/>
              </w:rPr>
              <w:t>Выделяют в словах звук [и]. Выполняют</w:t>
            </w:r>
            <w:r>
              <w:rPr>
                <w:spacing w:val="-9"/>
                <w:sz w:val="20"/>
              </w:rPr>
              <w:t xml:space="preserve"> </w:t>
            </w:r>
            <w:r>
              <w:rPr>
                <w:sz w:val="20"/>
              </w:rPr>
              <w:t>слоговой</w:t>
            </w:r>
            <w:r>
              <w:rPr>
                <w:spacing w:val="-9"/>
                <w:sz w:val="20"/>
              </w:rPr>
              <w:t xml:space="preserve"> </w:t>
            </w:r>
            <w:r>
              <w:rPr>
                <w:sz w:val="20"/>
              </w:rPr>
              <w:t>и</w:t>
            </w:r>
            <w:r>
              <w:rPr>
                <w:spacing w:val="-10"/>
                <w:sz w:val="20"/>
              </w:rPr>
              <w:t xml:space="preserve"> </w:t>
            </w:r>
            <w:r>
              <w:rPr>
                <w:sz w:val="20"/>
              </w:rPr>
              <w:t>звуко</w:t>
            </w:r>
            <w:r>
              <w:rPr>
                <w:spacing w:val="-12"/>
                <w:sz w:val="20"/>
              </w:rPr>
              <w:t xml:space="preserve"> </w:t>
            </w:r>
            <w:r>
              <w:rPr>
                <w:sz w:val="20"/>
              </w:rPr>
              <w:t>- буквенный анализ слов с буквой и.</w:t>
            </w:r>
          </w:p>
          <w:p w14:paraId="190AE230" w14:textId="77777777" w:rsidR="004D752A" w:rsidRDefault="00000000">
            <w:pPr>
              <w:pStyle w:val="TableParagraph"/>
              <w:spacing w:before="3"/>
              <w:ind w:left="105" w:right="827"/>
              <w:jc w:val="both"/>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и. Сравнивают</w:t>
            </w:r>
            <w:r>
              <w:rPr>
                <w:spacing w:val="-13"/>
                <w:sz w:val="20"/>
              </w:rPr>
              <w:t xml:space="preserve"> </w:t>
            </w:r>
            <w:r>
              <w:rPr>
                <w:sz w:val="20"/>
              </w:rPr>
              <w:t>строчную, заглавную,</w:t>
            </w:r>
            <w:r>
              <w:rPr>
                <w:spacing w:val="-3"/>
                <w:sz w:val="20"/>
              </w:rPr>
              <w:t xml:space="preserve"> </w:t>
            </w:r>
            <w:r>
              <w:rPr>
                <w:sz w:val="20"/>
              </w:rPr>
              <w:t>печатную</w:t>
            </w:r>
            <w:r>
              <w:rPr>
                <w:spacing w:val="-7"/>
                <w:sz w:val="20"/>
              </w:rPr>
              <w:t xml:space="preserve"> </w:t>
            </w:r>
            <w:r>
              <w:rPr>
                <w:sz w:val="20"/>
              </w:rPr>
              <w:t>и письменную букву.</w:t>
            </w:r>
          </w:p>
          <w:p w14:paraId="519415D7" w14:textId="77777777" w:rsidR="004D752A" w:rsidRDefault="00000000">
            <w:pPr>
              <w:pStyle w:val="TableParagraph"/>
              <w:spacing w:before="2"/>
              <w:ind w:left="105" w:right="136"/>
              <w:rPr>
                <w:sz w:val="20"/>
              </w:rPr>
            </w:pPr>
            <w:r>
              <w:rPr>
                <w:sz w:val="20"/>
              </w:rPr>
              <w:t>Выделяют элементы в строчных</w:t>
            </w:r>
            <w:r>
              <w:rPr>
                <w:spacing w:val="-13"/>
                <w:sz w:val="20"/>
              </w:rPr>
              <w:t xml:space="preserve"> </w:t>
            </w:r>
            <w:r>
              <w:rPr>
                <w:sz w:val="20"/>
              </w:rPr>
              <w:t>и</w:t>
            </w:r>
            <w:r>
              <w:rPr>
                <w:spacing w:val="-12"/>
                <w:sz w:val="20"/>
              </w:rPr>
              <w:t xml:space="preserve"> </w:t>
            </w:r>
            <w:r>
              <w:rPr>
                <w:sz w:val="20"/>
              </w:rPr>
              <w:t>прописных</w:t>
            </w:r>
            <w:r>
              <w:rPr>
                <w:spacing w:val="-13"/>
                <w:sz w:val="20"/>
              </w:rPr>
              <w:t xml:space="preserve"> </w:t>
            </w:r>
            <w:r>
              <w:rPr>
                <w:sz w:val="20"/>
              </w:rPr>
              <w:t>буквах. Пишут слоги и слова с буквой</w:t>
            </w:r>
          </w:p>
          <w:p w14:paraId="3916C11B" w14:textId="77777777" w:rsidR="004D752A" w:rsidRDefault="00000000">
            <w:pPr>
              <w:pStyle w:val="TableParagraph"/>
              <w:spacing w:before="2" w:line="215" w:lineRule="exact"/>
              <w:ind w:left="105"/>
              <w:rPr>
                <w:sz w:val="20"/>
              </w:rPr>
            </w:pPr>
            <w:r>
              <w:rPr>
                <w:sz w:val="20"/>
              </w:rPr>
              <w:t>и</w:t>
            </w:r>
            <w:r>
              <w:rPr>
                <w:spacing w:val="-6"/>
                <w:sz w:val="20"/>
              </w:rPr>
              <w:t xml:space="preserve"> </w:t>
            </w:r>
            <w:r>
              <w:rPr>
                <w:sz w:val="20"/>
              </w:rPr>
              <w:t>под</w:t>
            </w:r>
            <w:r>
              <w:rPr>
                <w:spacing w:val="-4"/>
                <w:sz w:val="20"/>
              </w:rPr>
              <w:t xml:space="preserve"> </w:t>
            </w:r>
            <w:r>
              <w:rPr>
                <w:spacing w:val="-2"/>
                <w:sz w:val="20"/>
              </w:rPr>
              <w:t>диктовку</w:t>
            </w:r>
          </w:p>
        </w:tc>
      </w:tr>
      <w:tr w:rsidR="004D752A" w14:paraId="0C64D922" w14:textId="77777777">
        <w:trPr>
          <w:trHeight w:val="3221"/>
        </w:trPr>
        <w:tc>
          <w:tcPr>
            <w:tcW w:w="566" w:type="dxa"/>
          </w:tcPr>
          <w:p w14:paraId="114DE438" w14:textId="77777777" w:rsidR="004D752A" w:rsidRDefault="00000000">
            <w:pPr>
              <w:pStyle w:val="TableParagraph"/>
              <w:spacing w:line="225" w:lineRule="exact"/>
              <w:ind w:left="14" w:right="4"/>
              <w:jc w:val="center"/>
              <w:rPr>
                <w:sz w:val="20"/>
              </w:rPr>
            </w:pPr>
            <w:r>
              <w:rPr>
                <w:spacing w:val="-5"/>
                <w:sz w:val="20"/>
              </w:rPr>
              <w:t>42</w:t>
            </w:r>
          </w:p>
        </w:tc>
        <w:tc>
          <w:tcPr>
            <w:tcW w:w="2415" w:type="dxa"/>
          </w:tcPr>
          <w:p w14:paraId="743900A6" w14:textId="77777777" w:rsidR="004D752A" w:rsidRDefault="00000000">
            <w:pPr>
              <w:pStyle w:val="TableParagraph"/>
              <w:spacing w:line="225" w:lineRule="exact"/>
              <w:ind w:left="110"/>
              <w:rPr>
                <w:sz w:val="20"/>
              </w:rPr>
            </w:pPr>
            <w:r>
              <w:rPr>
                <w:sz w:val="20"/>
              </w:rPr>
              <w:t>Заглавная</w:t>
            </w:r>
            <w:r>
              <w:rPr>
                <w:spacing w:val="-9"/>
                <w:sz w:val="20"/>
              </w:rPr>
              <w:t xml:space="preserve"> </w:t>
            </w:r>
            <w:r>
              <w:rPr>
                <w:sz w:val="20"/>
              </w:rPr>
              <w:t>буква</w:t>
            </w:r>
            <w:r>
              <w:rPr>
                <w:spacing w:val="-6"/>
                <w:sz w:val="20"/>
              </w:rPr>
              <w:t xml:space="preserve"> </w:t>
            </w:r>
            <w:r>
              <w:rPr>
                <w:spacing w:val="-10"/>
                <w:sz w:val="20"/>
              </w:rPr>
              <w:t>И</w:t>
            </w:r>
          </w:p>
        </w:tc>
        <w:tc>
          <w:tcPr>
            <w:tcW w:w="706" w:type="dxa"/>
          </w:tcPr>
          <w:p w14:paraId="49DAC502" w14:textId="77777777" w:rsidR="004D752A" w:rsidRDefault="00000000">
            <w:pPr>
              <w:pStyle w:val="TableParagraph"/>
              <w:spacing w:line="225" w:lineRule="exact"/>
              <w:ind w:left="10"/>
              <w:jc w:val="center"/>
              <w:rPr>
                <w:sz w:val="20"/>
              </w:rPr>
            </w:pPr>
            <w:r>
              <w:rPr>
                <w:spacing w:val="-10"/>
                <w:sz w:val="20"/>
              </w:rPr>
              <w:t>1</w:t>
            </w:r>
          </w:p>
        </w:tc>
        <w:tc>
          <w:tcPr>
            <w:tcW w:w="994" w:type="dxa"/>
          </w:tcPr>
          <w:p w14:paraId="68C4BC5C" w14:textId="77777777" w:rsidR="004D752A" w:rsidRDefault="004D752A">
            <w:pPr>
              <w:pStyle w:val="TableParagraph"/>
              <w:ind w:left="0"/>
              <w:rPr>
                <w:sz w:val="20"/>
              </w:rPr>
            </w:pPr>
          </w:p>
        </w:tc>
        <w:tc>
          <w:tcPr>
            <w:tcW w:w="3971" w:type="dxa"/>
          </w:tcPr>
          <w:p w14:paraId="5E7AFF12" w14:textId="77777777" w:rsidR="004D752A" w:rsidRDefault="00000000">
            <w:pPr>
              <w:pStyle w:val="TableParagraph"/>
              <w:ind w:left="110"/>
              <w:rPr>
                <w:sz w:val="20"/>
              </w:rPr>
            </w:pPr>
            <w:r>
              <w:rPr>
                <w:sz w:val="20"/>
              </w:rPr>
              <w:t>Развитие</w:t>
            </w:r>
            <w:r>
              <w:rPr>
                <w:spacing w:val="-9"/>
                <w:sz w:val="20"/>
              </w:rPr>
              <w:t xml:space="preserve"> </w:t>
            </w:r>
            <w:r>
              <w:rPr>
                <w:sz w:val="20"/>
              </w:rPr>
              <w:t>умения</w:t>
            </w:r>
            <w:r>
              <w:rPr>
                <w:spacing w:val="-8"/>
                <w:sz w:val="20"/>
              </w:rPr>
              <w:t xml:space="preserve"> </w:t>
            </w:r>
            <w:r>
              <w:rPr>
                <w:sz w:val="20"/>
              </w:rPr>
              <w:t>определять</w:t>
            </w:r>
            <w:r>
              <w:rPr>
                <w:spacing w:val="-8"/>
                <w:sz w:val="20"/>
              </w:rPr>
              <w:t xml:space="preserve"> </w:t>
            </w:r>
            <w:r>
              <w:rPr>
                <w:sz w:val="20"/>
              </w:rPr>
              <w:t>место</w:t>
            </w:r>
            <w:r>
              <w:rPr>
                <w:spacing w:val="-11"/>
                <w:sz w:val="20"/>
              </w:rPr>
              <w:t xml:space="preserve"> </w:t>
            </w:r>
            <w:r>
              <w:rPr>
                <w:sz w:val="20"/>
              </w:rPr>
              <w:t>звука</w:t>
            </w:r>
            <w:r>
              <w:rPr>
                <w:spacing w:val="-5"/>
                <w:sz w:val="20"/>
              </w:rPr>
              <w:t xml:space="preserve"> </w:t>
            </w:r>
            <w:r>
              <w:rPr>
                <w:sz w:val="20"/>
              </w:rPr>
              <w:t xml:space="preserve">в </w:t>
            </w:r>
            <w:r>
              <w:rPr>
                <w:spacing w:val="-2"/>
                <w:sz w:val="20"/>
              </w:rPr>
              <w:t>слове.</w:t>
            </w:r>
          </w:p>
          <w:p w14:paraId="2F9833BA" w14:textId="77777777" w:rsidR="004D752A" w:rsidRDefault="00000000">
            <w:pPr>
              <w:pStyle w:val="TableParagraph"/>
              <w:ind w:left="110" w:right="168"/>
              <w:rPr>
                <w:sz w:val="20"/>
              </w:rPr>
            </w:pPr>
            <w:r>
              <w:rPr>
                <w:sz w:val="20"/>
              </w:rPr>
              <w:t>Сравнение</w:t>
            </w:r>
            <w:r>
              <w:rPr>
                <w:spacing w:val="-12"/>
                <w:sz w:val="20"/>
              </w:rPr>
              <w:t xml:space="preserve"> </w:t>
            </w:r>
            <w:r>
              <w:rPr>
                <w:sz w:val="20"/>
              </w:rPr>
              <w:t>печатной</w:t>
            </w:r>
            <w:r>
              <w:rPr>
                <w:spacing w:val="-11"/>
                <w:sz w:val="20"/>
              </w:rPr>
              <w:t xml:space="preserve"> </w:t>
            </w:r>
            <w:r>
              <w:rPr>
                <w:sz w:val="20"/>
              </w:rPr>
              <w:t>и</w:t>
            </w:r>
            <w:r>
              <w:rPr>
                <w:spacing w:val="-11"/>
                <w:sz w:val="20"/>
              </w:rPr>
              <w:t xml:space="preserve"> </w:t>
            </w:r>
            <w:r>
              <w:rPr>
                <w:sz w:val="20"/>
              </w:rPr>
              <w:t>письменной</w:t>
            </w:r>
            <w:r>
              <w:rPr>
                <w:spacing w:val="-11"/>
                <w:sz w:val="20"/>
              </w:rPr>
              <w:t xml:space="preserve"> </w:t>
            </w:r>
            <w:r>
              <w:rPr>
                <w:sz w:val="20"/>
              </w:rPr>
              <w:t>букв. Выполнение слогового и звуко - буквенного анализа слов с буквой И. Формирование умения конструировать букву</w:t>
            </w:r>
            <w:r>
              <w:rPr>
                <w:spacing w:val="-7"/>
                <w:sz w:val="20"/>
              </w:rPr>
              <w:t xml:space="preserve"> </w:t>
            </w:r>
            <w:r>
              <w:rPr>
                <w:sz w:val="20"/>
              </w:rPr>
              <w:t>И.</w:t>
            </w:r>
          </w:p>
          <w:p w14:paraId="7D052668" w14:textId="77777777" w:rsidR="004D752A" w:rsidRDefault="00000000">
            <w:pPr>
              <w:pStyle w:val="TableParagraph"/>
              <w:ind w:left="110"/>
              <w:rPr>
                <w:sz w:val="20"/>
              </w:rPr>
            </w:pPr>
            <w:r>
              <w:rPr>
                <w:sz w:val="20"/>
              </w:rPr>
              <w:t>Развитие</w:t>
            </w:r>
            <w:r>
              <w:rPr>
                <w:spacing w:val="-9"/>
                <w:sz w:val="20"/>
              </w:rPr>
              <w:t xml:space="preserve"> </w:t>
            </w:r>
            <w:r>
              <w:rPr>
                <w:sz w:val="20"/>
              </w:rPr>
              <w:t>умения</w:t>
            </w:r>
            <w:r>
              <w:rPr>
                <w:spacing w:val="-7"/>
                <w:sz w:val="20"/>
              </w:rPr>
              <w:t xml:space="preserve"> </w:t>
            </w:r>
            <w:r>
              <w:rPr>
                <w:sz w:val="20"/>
              </w:rPr>
              <w:t>работать</w:t>
            </w:r>
            <w:r>
              <w:rPr>
                <w:spacing w:val="-7"/>
                <w:sz w:val="20"/>
              </w:rPr>
              <w:t xml:space="preserve"> </w:t>
            </w:r>
            <w:r>
              <w:rPr>
                <w:sz w:val="20"/>
              </w:rPr>
              <w:t>с</w:t>
            </w:r>
            <w:r>
              <w:rPr>
                <w:spacing w:val="-9"/>
                <w:sz w:val="20"/>
              </w:rPr>
              <w:t xml:space="preserve"> </w:t>
            </w:r>
            <w:r>
              <w:rPr>
                <w:sz w:val="20"/>
              </w:rPr>
              <w:t>кассой</w:t>
            </w:r>
            <w:r>
              <w:rPr>
                <w:spacing w:val="-8"/>
                <w:sz w:val="20"/>
              </w:rPr>
              <w:t xml:space="preserve"> </w:t>
            </w:r>
            <w:r>
              <w:rPr>
                <w:sz w:val="20"/>
              </w:rPr>
              <w:t>букв</w:t>
            </w:r>
            <w:r>
              <w:rPr>
                <w:spacing w:val="-5"/>
                <w:sz w:val="20"/>
              </w:rPr>
              <w:t xml:space="preserve"> </w:t>
            </w:r>
            <w:r>
              <w:rPr>
                <w:sz w:val="20"/>
              </w:rPr>
              <w:t xml:space="preserve">и </w:t>
            </w:r>
            <w:r>
              <w:rPr>
                <w:spacing w:val="-2"/>
                <w:sz w:val="20"/>
              </w:rPr>
              <w:t>слогов.</w:t>
            </w:r>
          </w:p>
          <w:p w14:paraId="499F5AB1" w14:textId="77777777" w:rsidR="004D752A" w:rsidRDefault="00000000">
            <w:pPr>
              <w:pStyle w:val="TableParagraph"/>
              <w:spacing w:line="230" w:lineRule="atLeast"/>
              <w:ind w:left="110" w:right="226"/>
              <w:rPr>
                <w:sz w:val="20"/>
              </w:rPr>
            </w:pPr>
            <w:r>
              <w:rPr>
                <w:sz w:val="20"/>
              </w:rPr>
              <w:t>Развитие</w:t>
            </w:r>
            <w:r>
              <w:rPr>
                <w:spacing w:val="-11"/>
                <w:sz w:val="20"/>
              </w:rPr>
              <w:t xml:space="preserve"> </w:t>
            </w:r>
            <w:r>
              <w:rPr>
                <w:sz w:val="20"/>
              </w:rPr>
              <w:t>умения</w:t>
            </w:r>
            <w:r>
              <w:rPr>
                <w:spacing w:val="-9"/>
                <w:sz w:val="20"/>
              </w:rPr>
              <w:t xml:space="preserve"> </w:t>
            </w:r>
            <w:r>
              <w:rPr>
                <w:sz w:val="20"/>
              </w:rPr>
              <w:t>писать</w:t>
            </w:r>
            <w:r>
              <w:rPr>
                <w:spacing w:val="-10"/>
                <w:sz w:val="20"/>
              </w:rPr>
              <w:t xml:space="preserve"> </w:t>
            </w:r>
            <w:r>
              <w:rPr>
                <w:sz w:val="20"/>
              </w:rPr>
              <w:t>заглавную</w:t>
            </w:r>
            <w:r>
              <w:rPr>
                <w:spacing w:val="-11"/>
                <w:sz w:val="20"/>
              </w:rPr>
              <w:t xml:space="preserve"> </w:t>
            </w:r>
            <w:r>
              <w:rPr>
                <w:sz w:val="20"/>
              </w:rPr>
              <w:t>букву И, слоги и слова с буквой И. Написание заглавной буквы в именах собственных. Формирование</w:t>
            </w:r>
            <w:r>
              <w:rPr>
                <w:spacing w:val="-4"/>
                <w:sz w:val="20"/>
              </w:rPr>
              <w:t xml:space="preserve"> </w:t>
            </w:r>
            <w:r>
              <w:rPr>
                <w:sz w:val="20"/>
              </w:rPr>
              <w:t>умения</w:t>
            </w:r>
            <w:r>
              <w:rPr>
                <w:spacing w:val="-7"/>
                <w:sz w:val="20"/>
              </w:rPr>
              <w:t xml:space="preserve"> </w:t>
            </w:r>
            <w:r>
              <w:rPr>
                <w:sz w:val="20"/>
              </w:rPr>
              <w:t>писать</w:t>
            </w:r>
            <w:r>
              <w:rPr>
                <w:spacing w:val="-7"/>
                <w:sz w:val="20"/>
              </w:rPr>
              <w:t xml:space="preserve"> </w:t>
            </w:r>
            <w:r>
              <w:rPr>
                <w:sz w:val="20"/>
              </w:rPr>
              <w:t>правильно без искажения изученные буквы</w:t>
            </w:r>
          </w:p>
        </w:tc>
        <w:tc>
          <w:tcPr>
            <w:tcW w:w="3404" w:type="dxa"/>
          </w:tcPr>
          <w:p w14:paraId="01671C56" w14:textId="77777777" w:rsidR="004D752A" w:rsidRDefault="00000000">
            <w:pPr>
              <w:pStyle w:val="TableParagraph"/>
              <w:ind w:left="110" w:right="104"/>
              <w:rPr>
                <w:sz w:val="20"/>
              </w:rPr>
            </w:pPr>
            <w:r>
              <w:rPr>
                <w:sz w:val="20"/>
              </w:rPr>
              <w:t>Подбирают</w:t>
            </w:r>
            <w:r>
              <w:rPr>
                <w:spacing w:val="-12"/>
                <w:sz w:val="20"/>
              </w:rPr>
              <w:t xml:space="preserve"> </w:t>
            </w:r>
            <w:r>
              <w:rPr>
                <w:sz w:val="20"/>
              </w:rPr>
              <w:t>слова</w:t>
            </w:r>
            <w:r>
              <w:rPr>
                <w:spacing w:val="-9"/>
                <w:sz w:val="20"/>
              </w:rPr>
              <w:t xml:space="preserve"> </w:t>
            </w:r>
            <w:r>
              <w:rPr>
                <w:sz w:val="20"/>
              </w:rPr>
              <w:t>с</w:t>
            </w:r>
            <w:r>
              <w:rPr>
                <w:spacing w:val="-13"/>
                <w:sz w:val="20"/>
              </w:rPr>
              <w:t xml:space="preserve"> </w:t>
            </w:r>
            <w:r>
              <w:rPr>
                <w:sz w:val="20"/>
              </w:rPr>
              <w:t>заданным</w:t>
            </w:r>
            <w:r>
              <w:rPr>
                <w:spacing w:val="-12"/>
                <w:sz w:val="20"/>
              </w:rPr>
              <w:t xml:space="preserve"> </w:t>
            </w:r>
            <w:r>
              <w:rPr>
                <w:sz w:val="20"/>
              </w:rPr>
              <w:t>звуком с помощью учителя.</w:t>
            </w:r>
          </w:p>
          <w:p w14:paraId="6BB6AF29" w14:textId="77777777" w:rsidR="004D752A" w:rsidRDefault="00000000">
            <w:pPr>
              <w:pStyle w:val="TableParagraph"/>
              <w:spacing w:line="235" w:lineRule="auto"/>
              <w:ind w:left="110" w:right="399"/>
              <w:rPr>
                <w:sz w:val="20"/>
              </w:rPr>
            </w:pPr>
            <w:r>
              <w:rPr>
                <w:sz w:val="20"/>
              </w:rPr>
              <w:t>Выделяют</w:t>
            </w:r>
            <w:r>
              <w:rPr>
                <w:spacing w:val="-8"/>
                <w:sz w:val="20"/>
              </w:rPr>
              <w:t xml:space="preserve"> </w:t>
            </w:r>
            <w:r>
              <w:rPr>
                <w:sz w:val="20"/>
              </w:rPr>
              <w:t>в</w:t>
            </w:r>
            <w:r>
              <w:rPr>
                <w:spacing w:val="-6"/>
                <w:sz w:val="20"/>
              </w:rPr>
              <w:t xml:space="preserve"> </w:t>
            </w:r>
            <w:r>
              <w:rPr>
                <w:sz w:val="20"/>
              </w:rPr>
              <w:t>словах</w:t>
            </w:r>
            <w:r>
              <w:rPr>
                <w:spacing w:val="-11"/>
                <w:sz w:val="20"/>
              </w:rPr>
              <w:t xml:space="preserve"> </w:t>
            </w:r>
            <w:r>
              <w:rPr>
                <w:sz w:val="20"/>
              </w:rPr>
              <w:t>звук</w:t>
            </w:r>
            <w:r>
              <w:rPr>
                <w:spacing w:val="-9"/>
                <w:sz w:val="20"/>
              </w:rPr>
              <w:t xml:space="preserve"> </w:t>
            </w:r>
            <w:r>
              <w:rPr>
                <w:sz w:val="20"/>
              </w:rPr>
              <w:t>[и]</w:t>
            </w:r>
            <w:r>
              <w:rPr>
                <w:spacing w:val="-7"/>
                <w:sz w:val="20"/>
              </w:rPr>
              <w:t xml:space="preserve"> </w:t>
            </w:r>
            <w:r>
              <w:rPr>
                <w:sz w:val="20"/>
              </w:rPr>
              <w:t>с помощью учителя.</w:t>
            </w:r>
          </w:p>
          <w:p w14:paraId="5A6AA045" w14:textId="77777777" w:rsidR="004D752A" w:rsidRDefault="00000000">
            <w:pPr>
              <w:pStyle w:val="TableParagraph"/>
              <w:spacing w:before="2"/>
              <w:ind w:left="110"/>
              <w:rPr>
                <w:sz w:val="20"/>
              </w:rPr>
            </w:pPr>
            <w:r>
              <w:rPr>
                <w:sz w:val="20"/>
              </w:rPr>
              <w:t>Выполняют слоговой и звуко - буквенный</w:t>
            </w:r>
            <w:r>
              <w:rPr>
                <w:spacing w:val="-8"/>
                <w:sz w:val="20"/>
              </w:rPr>
              <w:t xml:space="preserve"> </w:t>
            </w:r>
            <w:r>
              <w:rPr>
                <w:sz w:val="20"/>
              </w:rPr>
              <w:t>анализ</w:t>
            </w:r>
            <w:r>
              <w:rPr>
                <w:spacing w:val="-5"/>
                <w:sz w:val="20"/>
              </w:rPr>
              <w:t xml:space="preserve"> </w:t>
            </w:r>
            <w:r>
              <w:rPr>
                <w:sz w:val="20"/>
              </w:rPr>
              <w:t>слов</w:t>
            </w:r>
            <w:r>
              <w:rPr>
                <w:spacing w:val="-6"/>
                <w:sz w:val="20"/>
              </w:rPr>
              <w:t xml:space="preserve"> </w:t>
            </w:r>
            <w:r>
              <w:rPr>
                <w:sz w:val="20"/>
              </w:rPr>
              <w:t>с</w:t>
            </w:r>
            <w:r>
              <w:rPr>
                <w:spacing w:val="-9"/>
                <w:sz w:val="20"/>
              </w:rPr>
              <w:t xml:space="preserve"> </w:t>
            </w:r>
            <w:r>
              <w:rPr>
                <w:sz w:val="20"/>
              </w:rPr>
              <w:t>буквой</w:t>
            </w:r>
            <w:r>
              <w:rPr>
                <w:spacing w:val="-8"/>
                <w:sz w:val="20"/>
              </w:rPr>
              <w:t xml:space="preserve"> </w:t>
            </w:r>
            <w:r>
              <w:rPr>
                <w:sz w:val="20"/>
              </w:rPr>
              <w:t>И</w:t>
            </w:r>
            <w:r>
              <w:rPr>
                <w:spacing w:val="-8"/>
                <w:sz w:val="20"/>
              </w:rPr>
              <w:t xml:space="preserve"> </w:t>
            </w:r>
            <w:r>
              <w:rPr>
                <w:sz w:val="20"/>
              </w:rPr>
              <w:t>с помощью учителя.</w:t>
            </w:r>
          </w:p>
          <w:p w14:paraId="47935D7E" w14:textId="77777777" w:rsidR="004D752A" w:rsidRDefault="00000000">
            <w:pPr>
              <w:pStyle w:val="TableParagraph"/>
              <w:spacing w:before="1"/>
              <w:ind w:left="110" w:right="258"/>
              <w:jc w:val="both"/>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И</w:t>
            </w:r>
            <w:r>
              <w:rPr>
                <w:spacing w:val="-10"/>
                <w:sz w:val="20"/>
              </w:rPr>
              <w:t xml:space="preserve"> </w:t>
            </w:r>
            <w:r>
              <w:rPr>
                <w:sz w:val="20"/>
              </w:rPr>
              <w:t>по</w:t>
            </w:r>
            <w:r>
              <w:rPr>
                <w:spacing w:val="-12"/>
                <w:sz w:val="20"/>
              </w:rPr>
              <w:t xml:space="preserve"> </w:t>
            </w:r>
            <w:r>
              <w:rPr>
                <w:sz w:val="20"/>
              </w:rPr>
              <w:t>образцу. Сравнивают строчную, заглавную, печатную и письменную букву.</w:t>
            </w:r>
          </w:p>
          <w:p w14:paraId="7B769039" w14:textId="77777777" w:rsidR="004D752A" w:rsidRDefault="00000000">
            <w:pPr>
              <w:pStyle w:val="TableParagraph"/>
              <w:spacing w:before="2"/>
              <w:ind w:left="110" w:right="171"/>
              <w:jc w:val="both"/>
              <w:rPr>
                <w:sz w:val="20"/>
              </w:rPr>
            </w:pPr>
            <w:r>
              <w:rPr>
                <w:sz w:val="20"/>
              </w:rPr>
              <w:t>Пишут</w:t>
            </w:r>
            <w:r>
              <w:rPr>
                <w:spacing w:val="-5"/>
                <w:sz w:val="20"/>
              </w:rPr>
              <w:t xml:space="preserve"> </w:t>
            </w:r>
            <w:r>
              <w:rPr>
                <w:sz w:val="20"/>
              </w:rPr>
              <w:t>слоги</w:t>
            </w:r>
            <w:r>
              <w:rPr>
                <w:spacing w:val="-6"/>
                <w:sz w:val="20"/>
              </w:rPr>
              <w:t xml:space="preserve"> </w:t>
            </w:r>
            <w:r>
              <w:rPr>
                <w:sz w:val="20"/>
              </w:rPr>
              <w:t>и</w:t>
            </w:r>
            <w:r>
              <w:rPr>
                <w:spacing w:val="-6"/>
                <w:sz w:val="20"/>
              </w:rPr>
              <w:t xml:space="preserve"> </w:t>
            </w:r>
            <w:r>
              <w:rPr>
                <w:sz w:val="20"/>
              </w:rPr>
              <w:t>слова</w:t>
            </w:r>
            <w:r>
              <w:rPr>
                <w:spacing w:val="-3"/>
                <w:sz w:val="20"/>
              </w:rPr>
              <w:t xml:space="preserve"> </w:t>
            </w:r>
            <w:r>
              <w:rPr>
                <w:sz w:val="20"/>
              </w:rPr>
              <w:t>с</w:t>
            </w:r>
            <w:r>
              <w:rPr>
                <w:spacing w:val="-7"/>
                <w:sz w:val="20"/>
              </w:rPr>
              <w:t xml:space="preserve"> </w:t>
            </w:r>
            <w:r>
              <w:rPr>
                <w:sz w:val="20"/>
              </w:rPr>
              <w:t>буквами</w:t>
            </w:r>
            <w:r>
              <w:rPr>
                <w:spacing w:val="-6"/>
                <w:sz w:val="20"/>
              </w:rPr>
              <w:t xml:space="preserve"> </w:t>
            </w:r>
            <w:r>
              <w:rPr>
                <w:sz w:val="20"/>
              </w:rPr>
              <w:t>И,</w:t>
            </w:r>
            <w:r>
              <w:rPr>
                <w:spacing w:val="-3"/>
                <w:sz w:val="20"/>
              </w:rPr>
              <w:t xml:space="preserve"> </w:t>
            </w:r>
            <w:r>
              <w:rPr>
                <w:sz w:val="20"/>
              </w:rPr>
              <w:t>и с помощью учителя</w:t>
            </w:r>
          </w:p>
        </w:tc>
        <w:tc>
          <w:tcPr>
            <w:tcW w:w="2948" w:type="dxa"/>
          </w:tcPr>
          <w:p w14:paraId="0E87D8AA" w14:textId="77777777" w:rsidR="004D752A" w:rsidRDefault="00000000">
            <w:pPr>
              <w:pStyle w:val="TableParagraph"/>
              <w:ind w:left="105"/>
              <w:rPr>
                <w:sz w:val="20"/>
              </w:rPr>
            </w:pPr>
            <w:r>
              <w:rPr>
                <w:sz w:val="20"/>
              </w:rPr>
              <w:t>Подбирают</w:t>
            </w:r>
            <w:r>
              <w:rPr>
                <w:spacing w:val="-12"/>
                <w:sz w:val="20"/>
              </w:rPr>
              <w:t xml:space="preserve"> </w:t>
            </w:r>
            <w:r>
              <w:rPr>
                <w:sz w:val="20"/>
              </w:rPr>
              <w:t>слова</w:t>
            </w:r>
            <w:r>
              <w:rPr>
                <w:spacing w:val="-10"/>
                <w:sz w:val="20"/>
              </w:rPr>
              <w:t xml:space="preserve"> </w:t>
            </w:r>
            <w:r>
              <w:rPr>
                <w:sz w:val="20"/>
              </w:rPr>
              <w:t>с</w:t>
            </w:r>
            <w:r>
              <w:rPr>
                <w:spacing w:val="-12"/>
                <w:sz w:val="20"/>
              </w:rPr>
              <w:t xml:space="preserve"> </w:t>
            </w:r>
            <w:r>
              <w:rPr>
                <w:sz w:val="20"/>
              </w:rPr>
              <w:t xml:space="preserve">заданным </w:t>
            </w:r>
            <w:r>
              <w:rPr>
                <w:spacing w:val="-2"/>
                <w:sz w:val="20"/>
              </w:rPr>
              <w:t>звуком.</w:t>
            </w:r>
          </w:p>
          <w:p w14:paraId="0C8FB246" w14:textId="77777777" w:rsidR="004D752A" w:rsidRDefault="00000000">
            <w:pPr>
              <w:pStyle w:val="TableParagraph"/>
              <w:ind w:left="105" w:right="202"/>
              <w:rPr>
                <w:sz w:val="20"/>
              </w:rPr>
            </w:pPr>
            <w:r>
              <w:rPr>
                <w:sz w:val="20"/>
              </w:rPr>
              <w:t>Выделяют в словах звук [и]. Выполняют</w:t>
            </w:r>
            <w:r>
              <w:rPr>
                <w:spacing w:val="-9"/>
                <w:sz w:val="20"/>
              </w:rPr>
              <w:t xml:space="preserve"> </w:t>
            </w:r>
            <w:r>
              <w:rPr>
                <w:sz w:val="20"/>
              </w:rPr>
              <w:t>слоговой</w:t>
            </w:r>
            <w:r>
              <w:rPr>
                <w:spacing w:val="-10"/>
                <w:sz w:val="20"/>
              </w:rPr>
              <w:t xml:space="preserve"> </w:t>
            </w:r>
            <w:r>
              <w:rPr>
                <w:sz w:val="20"/>
              </w:rPr>
              <w:t>и</w:t>
            </w:r>
            <w:r>
              <w:rPr>
                <w:spacing w:val="-10"/>
                <w:sz w:val="20"/>
              </w:rPr>
              <w:t xml:space="preserve"> </w:t>
            </w:r>
            <w:r>
              <w:rPr>
                <w:sz w:val="20"/>
              </w:rPr>
              <w:t>звуко</w:t>
            </w:r>
            <w:r>
              <w:rPr>
                <w:spacing w:val="-10"/>
                <w:sz w:val="20"/>
              </w:rPr>
              <w:t xml:space="preserve"> </w:t>
            </w:r>
            <w:r>
              <w:rPr>
                <w:sz w:val="20"/>
              </w:rPr>
              <w:t>- буквенный анализ слов с буквой И.</w:t>
            </w:r>
          </w:p>
          <w:p w14:paraId="7FB6E9F6" w14:textId="77777777" w:rsidR="004D752A" w:rsidRDefault="00000000">
            <w:pPr>
              <w:pStyle w:val="TableParagraph"/>
              <w:ind w:left="105"/>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И. Сравнивают строчную, заглавную, печатную и письменную букву.</w:t>
            </w:r>
          </w:p>
          <w:p w14:paraId="273A8DF6" w14:textId="77777777" w:rsidR="004D752A" w:rsidRDefault="00000000">
            <w:pPr>
              <w:pStyle w:val="TableParagraph"/>
              <w:spacing w:line="230" w:lineRule="atLeast"/>
              <w:ind w:left="105" w:right="128"/>
              <w:rPr>
                <w:sz w:val="20"/>
              </w:rPr>
            </w:pPr>
            <w:r>
              <w:rPr>
                <w:sz w:val="20"/>
              </w:rPr>
              <w:t>Выделяют элементы в строчных и прописных буквах. Пишут</w:t>
            </w:r>
            <w:r>
              <w:rPr>
                <w:spacing w:val="-8"/>
                <w:sz w:val="20"/>
              </w:rPr>
              <w:t xml:space="preserve"> </w:t>
            </w:r>
            <w:r>
              <w:rPr>
                <w:sz w:val="20"/>
              </w:rPr>
              <w:t>слоги</w:t>
            </w:r>
            <w:r>
              <w:rPr>
                <w:spacing w:val="-9"/>
                <w:sz w:val="20"/>
              </w:rPr>
              <w:t xml:space="preserve"> </w:t>
            </w:r>
            <w:r>
              <w:rPr>
                <w:sz w:val="20"/>
              </w:rPr>
              <w:t>и</w:t>
            </w:r>
            <w:r>
              <w:rPr>
                <w:spacing w:val="-9"/>
                <w:sz w:val="20"/>
              </w:rPr>
              <w:t xml:space="preserve"> </w:t>
            </w:r>
            <w:r>
              <w:rPr>
                <w:sz w:val="20"/>
              </w:rPr>
              <w:t>слова</w:t>
            </w:r>
            <w:r>
              <w:rPr>
                <w:spacing w:val="-5"/>
                <w:sz w:val="20"/>
              </w:rPr>
              <w:t xml:space="preserve"> </w:t>
            </w:r>
            <w:r>
              <w:rPr>
                <w:sz w:val="20"/>
              </w:rPr>
              <w:t>с</w:t>
            </w:r>
            <w:r>
              <w:rPr>
                <w:spacing w:val="-9"/>
                <w:sz w:val="20"/>
              </w:rPr>
              <w:t xml:space="preserve"> </w:t>
            </w:r>
            <w:r>
              <w:rPr>
                <w:sz w:val="20"/>
              </w:rPr>
              <w:t>буквами И,</w:t>
            </w:r>
            <w:r>
              <w:rPr>
                <w:spacing w:val="1"/>
                <w:sz w:val="20"/>
              </w:rPr>
              <w:t xml:space="preserve"> </w:t>
            </w:r>
            <w:r>
              <w:rPr>
                <w:sz w:val="20"/>
              </w:rPr>
              <w:t>и</w:t>
            </w:r>
            <w:r>
              <w:rPr>
                <w:spacing w:val="-3"/>
                <w:sz w:val="20"/>
              </w:rPr>
              <w:t xml:space="preserve"> </w:t>
            </w:r>
            <w:r>
              <w:rPr>
                <w:sz w:val="20"/>
              </w:rPr>
              <w:t>по</w:t>
            </w:r>
            <w:r>
              <w:rPr>
                <w:spacing w:val="-6"/>
                <w:sz w:val="20"/>
              </w:rPr>
              <w:t xml:space="preserve"> </w:t>
            </w:r>
            <w:r>
              <w:rPr>
                <w:sz w:val="20"/>
              </w:rPr>
              <w:t>образцу</w:t>
            </w:r>
            <w:r>
              <w:rPr>
                <w:spacing w:val="-10"/>
                <w:sz w:val="20"/>
              </w:rPr>
              <w:t xml:space="preserve"> </w:t>
            </w:r>
            <w:r>
              <w:rPr>
                <w:sz w:val="20"/>
              </w:rPr>
              <w:t>и</w:t>
            </w:r>
            <w:r>
              <w:rPr>
                <w:spacing w:val="-3"/>
                <w:sz w:val="20"/>
              </w:rPr>
              <w:t xml:space="preserve"> </w:t>
            </w:r>
            <w:r>
              <w:rPr>
                <w:sz w:val="20"/>
              </w:rPr>
              <w:t>под</w:t>
            </w:r>
            <w:r>
              <w:rPr>
                <w:spacing w:val="-2"/>
                <w:sz w:val="20"/>
              </w:rPr>
              <w:t xml:space="preserve"> диктовку</w:t>
            </w:r>
          </w:p>
        </w:tc>
      </w:tr>
      <w:tr w:rsidR="004D752A" w14:paraId="67403CCA" w14:textId="77777777">
        <w:trPr>
          <w:trHeight w:val="1839"/>
        </w:trPr>
        <w:tc>
          <w:tcPr>
            <w:tcW w:w="566" w:type="dxa"/>
          </w:tcPr>
          <w:p w14:paraId="13EA9AC3" w14:textId="77777777" w:rsidR="004D752A" w:rsidRDefault="00000000">
            <w:pPr>
              <w:pStyle w:val="TableParagraph"/>
              <w:spacing w:line="226" w:lineRule="exact"/>
              <w:ind w:left="14" w:right="4"/>
              <w:jc w:val="center"/>
              <w:rPr>
                <w:sz w:val="20"/>
              </w:rPr>
            </w:pPr>
            <w:r>
              <w:rPr>
                <w:spacing w:val="-5"/>
                <w:sz w:val="20"/>
              </w:rPr>
              <w:t>43</w:t>
            </w:r>
          </w:p>
        </w:tc>
        <w:tc>
          <w:tcPr>
            <w:tcW w:w="2415" w:type="dxa"/>
          </w:tcPr>
          <w:p w14:paraId="2A3FE12A" w14:textId="77777777" w:rsidR="004D752A" w:rsidRDefault="00000000">
            <w:pPr>
              <w:pStyle w:val="TableParagraph"/>
              <w:spacing w:line="235" w:lineRule="auto"/>
              <w:ind w:left="110"/>
              <w:rPr>
                <w:sz w:val="20"/>
              </w:rPr>
            </w:pPr>
            <w:r>
              <w:rPr>
                <w:sz w:val="20"/>
              </w:rPr>
              <w:t>Письмо</w:t>
            </w:r>
            <w:r>
              <w:rPr>
                <w:spacing w:val="-13"/>
                <w:sz w:val="20"/>
              </w:rPr>
              <w:t xml:space="preserve"> </w:t>
            </w:r>
            <w:r>
              <w:rPr>
                <w:sz w:val="20"/>
              </w:rPr>
              <w:t>слогов</w:t>
            </w:r>
            <w:r>
              <w:rPr>
                <w:spacing w:val="-7"/>
                <w:sz w:val="20"/>
              </w:rPr>
              <w:t xml:space="preserve"> </w:t>
            </w:r>
            <w:r>
              <w:rPr>
                <w:sz w:val="20"/>
              </w:rPr>
              <w:t>и</w:t>
            </w:r>
            <w:r>
              <w:rPr>
                <w:spacing w:val="-10"/>
                <w:sz w:val="20"/>
              </w:rPr>
              <w:t xml:space="preserve"> </w:t>
            </w:r>
            <w:r>
              <w:rPr>
                <w:sz w:val="20"/>
              </w:rPr>
              <w:t>слов</w:t>
            </w:r>
            <w:r>
              <w:rPr>
                <w:spacing w:val="-8"/>
                <w:sz w:val="20"/>
              </w:rPr>
              <w:t xml:space="preserve"> </w:t>
            </w:r>
            <w:r>
              <w:rPr>
                <w:sz w:val="20"/>
              </w:rPr>
              <w:t>с изученными буквами</w:t>
            </w:r>
          </w:p>
        </w:tc>
        <w:tc>
          <w:tcPr>
            <w:tcW w:w="706" w:type="dxa"/>
          </w:tcPr>
          <w:p w14:paraId="6FADD62E" w14:textId="77777777" w:rsidR="004D752A" w:rsidRDefault="00000000">
            <w:pPr>
              <w:pStyle w:val="TableParagraph"/>
              <w:spacing w:line="226" w:lineRule="exact"/>
              <w:ind w:left="10"/>
              <w:jc w:val="center"/>
              <w:rPr>
                <w:sz w:val="20"/>
              </w:rPr>
            </w:pPr>
            <w:r>
              <w:rPr>
                <w:spacing w:val="-10"/>
                <w:sz w:val="20"/>
              </w:rPr>
              <w:t>1</w:t>
            </w:r>
          </w:p>
        </w:tc>
        <w:tc>
          <w:tcPr>
            <w:tcW w:w="994" w:type="dxa"/>
          </w:tcPr>
          <w:p w14:paraId="7AFE9F50" w14:textId="77777777" w:rsidR="004D752A" w:rsidRDefault="004D752A">
            <w:pPr>
              <w:pStyle w:val="TableParagraph"/>
              <w:ind w:left="0"/>
              <w:rPr>
                <w:sz w:val="20"/>
              </w:rPr>
            </w:pPr>
          </w:p>
        </w:tc>
        <w:tc>
          <w:tcPr>
            <w:tcW w:w="3971" w:type="dxa"/>
          </w:tcPr>
          <w:p w14:paraId="1532C2F7" w14:textId="77777777" w:rsidR="004D752A" w:rsidRDefault="00000000">
            <w:pPr>
              <w:pStyle w:val="TableParagraph"/>
              <w:spacing w:line="237" w:lineRule="auto"/>
              <w:ind w:left="110" w:right="168"/>
              <w:rPr>
                <w:sz w:val="20"/>
              </w:rPr>
            </w:pPr>
            <w:r>
              <w:rPr>
                <w:sz w:val="20"/>
              </w:rPr>
              <w:t>Формирование умения обозначать звук соответствующей</w:t>
            </w:r>
            <w:r>
              <w:rPr>
                <w:spacing w:val="-13"/>
                <w:sz w:val="20"/>
              </w:rPr>
              <w:t xml:space="preserve"> </w:t>
            </w:r>
            <w:r>
              <w:rPr>
                <w:sz w:val="20"/>
              </w:rPr>
              <w:t>буквой;</w:t>
            </w:r>
            <w:r>
              <w:rPr>
                <w:spacing w:val="-12"/>
                <w:sz w:val="20"/>
              </w:rPr>
              <w:t xml:space="preserve"> </w:t>
            </w:r>
            <w:r>
              <w:rPr>
                <w:sz w:val="20"/>
              </w:rPr>
              <w:t>выделять</w:t>
            </w:r>
            <w:r>
              <w:rPr>
                <w:spacing w:val="-13"/>
                <w:sz w:val="20"/>
              </w:rPr>
              <w:t xml:space="preserve"> </w:t>
            </w:r>
            <w:r>
              <w:rPr>
                <w:sz w:val="20"/>
              </w:rPr>
              <w:t>звуки из слогов и слов.</w:t>
            </w:r>
          </w:p>
          <w:p w14:paraId="576E3DCB" w14:textId="77777777" w:rsidR="004D752A" w:rsidRDefault="00000000">
            <w:pPr>
              <w:pStyle w:val="TableParagraph"/>
              <w:ind w:left="110" w:right="168"/>
              <w:rPr>
                <w:sz w:val="20"/>
              </w:rPr>
            </w:pPr>
            <w:r>
              <w:rPr>
                <w:sz w:val="20"/>
              </w:rPr>
              <w:t>Развитие</w:t>
            </w:r>
            <w:r>
              <w:rPr>
                <w:spacing w:val="-4"/>
                <w:sz w:val="20"/>
              </w:rPr>
              <w:t xml:space="preserve"> </w:t>
            </w:r>
            <w:r>
              <w:rPr>
                <w:sz w:val="20"/>
              </w:rPr>
              <w:t>умения</w:t>
            </w:r>
            <w:r>
              <w:rPr>
                <w:spacing w:val="-2"/>
                <w:sz w:val="20"/>
              </w:rPr>
              <w:t xml:space="preserve"> </w:t>
            </w:r>
            <w:r>
              <w:rPr>
                <w:sz w:val="20"/>
              </w:rPr>
              <w:t>составлять</w:t>
            </w:r>
            <w:r>
              <w:rPr>
                <w:spacing w:val="-2"/>
                <w:sz w:val="20"/>
              </w:rPr>
              <w:t xml:space="preserve"> </w:t>
            </w:r>
            <w:r>
              <w:rPr>
                <w:sz w:val="20"/>
              </w:rPr>
              <w:t>слоги</w:t>
            </w:r>
            <w:r>
              <w:rPr>
                <w:spacing w:val="-3"/>
                <w:sz w:val="20"/>
              </w:rPr>
              <w:t xml:space="preserve"> </w:t>
            </w:r>
            <w:r>
              <w:rPr>
                <w:sz w:val="20"/>
              </w:rPr>
              <w:t>и</w:t>
            </w:r>
            <w:r>
              <w:rPr>
                <w:spacing w:val="-3"/>
                <w:sz w:val="20"/>
              </w:rPr>
              <w:t xml:space="preserve"> </w:t>
            </w:r>
            <w:r>
              <w:rPr>
                <w:sz w:val="20"/>
              </w:rPr>
              <w:t>слова из</w:t>
            </w:r>
            <w:r>
              <w:rPr>
                <w:spacing w:val="-4"/>
                <w:sz w:val="20"/>
              </w:rPr>
              <w:t xml:space="preserve"> </w:t>
            </w:r>
            <w:r>
              <w:rPr>
                <w:sz w:val="20"/>
              </w:rPr>
              <w:t>букв</w:t>
            </w:r>
            <w:r>
              <w:rPr>
                <w:spacing w:val="-5"/>
                <w:sz w:val="20"/>
              </w:rPr>
              <w:t xml:space="preserve"> </w:t>
            </w:r>
            <w:r>
              <w:rPr>
                <w:sz w:val="20"/>
              </w:rPr>
              <w:t>разрезной</w:t>
            </w:r>
            <w:r>
              <w:rPr>
                <w:spacing w:val="-8"/>
                <w:sz w:val="20"/>
              </w:rPr>
              <w:t xml:space="preserve"> </w:t>
            </w:r>
            <w:r>
              <w:rPr>
                <w:sz w:val="20"/>
              </w:rPr>
              <w:t>азбуки</w:t>
            </w:r>
            <w:r>
              <w:rPr>
                <w:spacing w:val="-8"/>
                <w:sz w:val="20"/>
              </w:rPr>
              <w:t xml:space="preserve"> </w:t>
            </w:r>
            <w:r>
              <w:rPr>
                <w:sz w:val="20"/>
              </w:rPr>
              <w:t>и</w:t>
            </w:r>
            <w:r>
              <w:rPr>
                <w:spacing w:val="-5"/>
                <w:sz w:val="20"/>
              </w:rPr>
              <w:t xml:space="preserve"> </w:t>
            </w:r>
            <w:r>
              <w:rPr>
                <w:sz w:val="20"/>
              </w:rPr>
              <w:t>записывать</w:t>
            </w:r>
            <w:r>
              <w:rPr>
                <w:spacing w:val="-7"/>
                <w:sz w:val="20"/>
              </w:rPr>
              <w:t xml:space="preserve"> </w:t>
            </w:r>
            <w:r>
              <w:rPr>
                <w:sz w:val="20"/>
              </w:rPr>
              <w:t>их. Развитие умения писать строчные и заглавные буквы, слоги, слова и</w:t>
            </w:r>
          </w:p>
          <w:p w14:paraId="3B457A33" w14:textId="77777777" w:rsidR="004D752A" w:rsidRDefault="00000000">
            <w:pPr>
              <w:pStyle w:val="TableParagraph"/>
              <w:spacing w:before="1" w:line="215" w:lineRule="exact"/>
              <w:ind w:left="110"/>
              <w:rPr>
                <w:sz w:val="20"/>
              </w:rPr>
            </w:pPr>
            <w:r>
              <w:rPr>
                <w:sz w:val="20"/>
              </w:rPr>
              <w:t>предложения</w:t>
            </w:r>
            <w:r>
              <w:rPr>
                <w:spacing w:val="-10"/>
                <w:sz w:val="20"/>
              </w:rPr>
              <w:t xml:space="preserve"> </w:t>
            </w:r>
            <w:r>
              <w:rPr>
                <w:sz w:val="20"/>
              </w:rPr>
              <w:t>с</w:t>
            </w:r>
            <w:r>
              <w:rPr>
                <w:spacing w:val="-10"/>
                <w:sz w:val="20"/>
              </w:rPr>
              <w:t xml:space="preserve"> </w:t>
            </w:r>
            <w:r>
              <w:rPr>
                <w:sz w:val="20"/>
              </w:rPr>
              <w:t>изученными</w:t>
            </w:r>
            <w:r>
              <w:rPr>
                <w:spacing w:val="-10"/>
                <w:sz w:val="20"/>
              </w:rPr>
              <w:t xml:space="preserve"> </w:t>
            </w:r>
            <w:r>
              <w:rPr>
                <w:spacing w:val="-2"/>
                <w:sz w:val="20"/>
              </w:rPr>
              <w:t>буквами.</w:t>
            </w:r>
          </w:p>
        </w:tc>
        <w:tc>
          <w:tcPr>
            <w:tcW w:w="3404" w:type="dxa"/>
          </w:tcPr>
          <w:p w14:paraId="736DCE1E" w14:textId="77777777" w:rsidR="004D752A" w:rsidRDefault="00000000">
            <w:pPr>
              <w:pStyle w:val="TableParagraph"/>
              <w:spacing w:line="237" w:lineRule="auto"/>
              <w:ind w:left="110" w:right="842"/>
              <w:jc w:val="both"/>
              <w:rPr>
                <w:sz w:val="20"/>
              </w:rPr>
            </w:pPr>
            <w:r>
              <w:rPr>
                <w:sz w:val="20"/>
              </w:rPr>
              <w:t>Выделяют</w:t>
            </w:r>
            <w:r>
              <w:rPr>
                <w:spacing w:val="-5"/>
                <w:sz w:val="20"/>
              </w:rPr>
              <w:t xml:space="preserve"> </w:t>
            </w:r>
            <w:r>
              <w:rPr>
                <w:sz w:val="20"/>
              </w:rPr>
              <w:t>в</w:t>
            </w:r>
            <w:r>
              <w:rPr>
                <w:spacing w:val="-4"/>
                <w:sz w:val="20"/>
              </w:rPr>
              <w:t xml:space="preserve"> </w:t>
            </w:r>
            <w:r>
              <w:rPr>
                <w:sz w:val="20"/>
              </w:rPr>
              <w:t>слогах</w:t>
            </w:r>
            <w:r>
              <w:rPr>
                <w:spacing w:val="-4"/>
                <w:sz w:val="20"/>
              </w:rPr>
              <w:t xml:space="preserve"> </w:t>
            </w:r>
            <w:r>
              <w:rPr>
                <w:sz w:val="20"/>
              </w:rPr>
              <w:t>и</w:t>
            </w:r>
            <w:r>
              <w:rPr>
                <w:spacing w:val="-6"/>
                <w:sz w:val="20"/>
              </w:rPr>
              <w:t xml:space="preserve"> </w:t>
            </w:r>
            <w:r>
              <w:rPr>
                <w:sz w:val="20"/>
              </w:rPr>
              <w:t>словах отдельные</w:t>
            </w:r>
            <w:r>
              <w:rPr>
                <w:spacing w:val="-13"/>
                <w:sz w:val="20"/>
              </w:rPr>
              <w:t xml:space="preserve"> </w:t>
            </w:r>
            <w:r>
              <w:rPr>
                <w:sz w:val="20"/>
              </w:rPr>
              <w:t>звуки</w:t>
            </w:r>
            <w:r>
              <w:rPr>
                <w:spacing w:val="-12"/>
                <w:sz w:val="20"/>
              </w:rPr>
              <w:t xml:space="preserve"> </w:t>
            </w:r>
            <w:r>
              <w:rPr>
                <w:sz w:val="20"/>
              </w:rPr>
              <w:t>с</w:t>
            </w:r>
            <w:r>
              <w:rPr>
                <w:spacing w:val="-13"/>
                <w:sz w:val="20"/>
              </w:rPr>
              <w:t xml:space="preserve"> </w:t>
            </w:r>
            <w:r>
              <w:rPr>
                <w:sz w:val="20"/>
              </w:rPr>
              <w:t xml:space="preserve">помощью </w:t>
            </w:r>
            <w:r>
              <w:rPr>
                <w:spacing w:val="-2"/>
                <w:sz w:val="20"/>
              </w:rPr>
              <w:t>учителя.</w:t>
            </w:r>
          </w:p>
          <w:p w14:paraId="56893BB3" w14:textId="77777777" w:rsidR="004D752A" w:rsidRDefault="00000000">
            <w:pPr>
              <w:pStyle w:val="TableParagraph"/>
              <w:ind w:left="110"/>
              <w:rPr>
                <w:sz w:val="20"/>
              </w:rPr>
            </w:pPr>
            <w:r>
              <w:rPr>
                <w:sz w:val="20"/>
              </w:rPr>
              <w:t>Составляют</w:t>
            </w:r>
            <w:r>
              <w:rPr>
                <w:spacing w:val="-10"/>
                <w:sz w:val="20"/>
              </w:rPr>
              <w:t xml:space="preserve"> </w:t>
            </w:r>
            <w:r>
              <w:rPr>
                <w:sz w:val="20"/>
              </w:rPr>
              <w:t>слоги</w:t>
            </w:r>
            <w:r>
              <w:rPr>
                <w:spacing w:val="-11"/>
                <w:sz w:val="20"/>
              </w:rPr>
              <w:t xml:space="preserve"> </w:t>
            </w:r>
            <w:r>
              <w:rPr>
                <w:sz w:val="20"/>
              </w:rPr>
              <w:t>и</w:t>
            </w:r>
            <w:r>
              <w:rPr>
                <w:spacing w:val="-11"/>
                <w:sz w:val="20"/>
              </w:rPr>
              <w:t xml:space="preserve"> </w:t>
            </w:r>
            <w:r>
              <w:rPr>
                <w:sz w:val="20"/>
              </w:rPr>
              <w:t>слова</w:t>
            </w:r>
            <w:r>
              <w:rPr>
                <w:spacing w:val="-7"/>
                <w:sz w:val="20"/>
              </w:rPr>
              <w:t xml:space="preserve"> </w:t>
            </w:r>
            <w:r>
              <w:rPr>
                <w:sz w:val="20"/>
              </w:rPr>
              <w:t>из</w:t>
            </w:r>
            <w:r>
              <w:rPr>
                <w:spacing w:val="-7"/>
                <w:sz w:val="20"/>
              </w:rPr>
              <w:t xml:space="preserve"> </w:t>
            </w:r>
            <w:r>
              <w:rPr>
                <w:sz w:val="20"/>
              </w:rPr>
              <w:t>букв разрезной азбуки по образцу.</w:t>
            </w:r>
          </w:p>
          <w:p w14:paraId="69C423F5" w14:textId="77777777" w:rsidR="004D752A" w:rsidRDefault="00000000">
            <w:pPr>
              <w:pStyle w:val="TableParagraph"/>
              <w:spacing w:line="230" w:lineRule="atLeast"/>
              <w:ind w:left="110"/>
              <w:rPr>
                <w:sz w:val="20"/>
              </w:rPr>
            </w:pPr>
            <w:r>
              <w:rPr>
                <w:sz w:val="20"/>
              </w:rPr>
              <w:t>Пишут изучаемые строчные и прописные</w:t>
            </w:r>
            <w:r>
              <w:rPr>
                <w:spacing w:val="-10"/>
                <w:sz w:val="20"/>
              </w:rPr>
              <w:t xml:space="preserve"> </w:t>
            </w:r>
            <w:r>
              <w:rPr>
                <w:sz w:val="20"/>
              </w:rPr>
              <w:t>буквы,</w:t>
            </w:r>
            <w:r>
              <w:rPr>
                <w:spacing w:val="-6"/>
                <w:sz w:val="20"/>
              </w:rPr>
              <w:t xml:space="preserve"> </w:t>
            </w:r>
            <w:r>
              <w:rPr>
                <w:sz w:val="20"/>
              </w:rPr>
              <w:t>слоги</w:t>
            </w:r>
            <w:r>
              <w:rPr>
                <w:spacing w:val="-9"/>
                <w:sz w:val="20"/>
              </w:rPr>
              <w:t xml:space="preserve"> </w:t>
            </w:r>
            <w:r>
              <w:rPr>
                <w:sz w:val="20"/>
              </w:rPr>
              <w:t>и</w:t>
            </w:r>
            <w:r>
              <w:rPr>
                <w:spacing w:val="-9"/>
                <w:sz w:val="20"/>
              </w:rPr>
              <w:t xml:space="preserve"> </w:t>
            </w:r>
            <w:r>
              <w:rPr>
                <w:sz w:val="20"/>
              </w:rPr>
              <w:t>слова</w:t>
            </w:r>
            <w:r>
              <w:rPr>
                <w:spacing w:val="-6"/>
                <w:sz w:val="20"/>
              </w:rPr>
              <w:t xml:space="preserve"> </w:t>
            </w:r>
            <w:r>
              <w:rPr>
                <w:sz w:val="20"/>
              </w:rPr>
              <w:t>с помощью учителя</w:t>
            </w:r>
          </w:p>
        </w:tc>
        <w:tc>
          <w:tcPr>
            <w:tcW w:w="2948" w:type="dxa"/>
          </w:tcPr>
          <w:p w14:paraId="24A4575B" w14:textId="77777777" w:rsidR="004D752A" w:rsidRDefault="00000000">
            <w:pPr>
              <w:pStyle w:val="TableParagraph"/>
              <w:spacing w:line="237" w:lineRule="auto"/>
              <w:ind w:left="105" w:right="202"/>
              <w:rPr>
                <w:sz w:val="20"/>
              </w:rPr>
            </w:pPr>
            <w:r>
              <w:rPr>
                <w:sz w:val="20"/>
              </w:rPr>
              <w:t>Выделяют в слогах и словах отдельные</w:t>
            </w:r>
            <w:r>
              <w:rPr>
                <w:spacing w:val="-13"/>
                <w:sz w:val="20"/>
              </w:rPr>
              <w:t xml:space="preserve"> </w:t>
            </w:r>
            <w:r>
              <w:rPr>
                <w:sz w:val="20"/>
              </w:rPr>
              <w:t>звуки.</w:t>
            </w:r>
            <w:r>
              <w:rPr>
                <w:spacing w:val="-12"/>
                <w:sz w:val="20"/>
              </w:rPr>
              <w:t xml:space="preserve"> </w:t>
            </w:r>
            <w:r>
              <w:rPr>
                <w:sz w:val="20"/>
              </w:rPr>
              <w:t>Составляют слоги и слова из букв разрезной азбуки.</w:t>
            </w:r>
          </w:p>
          <w:p w14:paraId="4FB8005F" w14:textId="77777777" w:rsidR="004D752A" w:rsidRDefault="00000000">
            <w:pPr>
              <w:pStyle w:val="TableParagraph"/>
              <w:spacing w:before="2"/>
              <w:ind w:left="105"/>
              <w:rPr>
                <w:sz w:val="20"/>
              </w:rPr>
            </w:pPr>
            <w:r>
              <w:rPr>
                <w:sz w:val="20"/>
              </w:rPr>
              <w:t>Пишут изучаемые строчные и прописные буквы, слоги и</w:t>
            </w:r>
          </w:p>
          <w:p w14:paraId="60F30CD5" w14:textId="77777777" w:rsidR="004D752A" w:rsidRDefault="00000000">
            <w:pPr>
              <w:pStyle w:val="TableParagraph"/>
              <w:spacing w:line="230" w:lineRule="atLeast"/>
              <w:ind w:left="105"/>
              <w:rPr>
                <w:sz w:val="20"/>
              </w:rPr>
            </w:pPr>
            <w:r>
              <w:rPr>
                <w:sz w:val="20"/>
              </w:rPr>
              <w:t>слова</w:t>
            </w:r>
            <w:r>
              <w:rPr>
                <w:spacing w:val="-6"/>
                <w:sz w:val="20"/>
              </w:rPr>
              <w:t xml:space="preserve"> </w:t>
            </w:r>
            <w:r>
              <w:rPr>
                <w:sz w:val="20"/>
              </w:rPr>
              <w:t>с</w:t>
            </w:r>
            <w:r>
              <w:rPr>
                <w:spacing w:val="-10"/>
                <w:sz w:val="20"/>
              </w:rPr>
              <w:t xml:space="preserve"> </w:t>
            </w:r>
            <w:r>
              <w:rPr>
                <w:sz w:val="20"/>
              </w:rPr>
              <w:t>печатного</w:t>
            </w:r>
            <w:r>
              <w:rPr>
                <w:spacing w:val="-12"/>
                <w:sz w:val="20"/>
              </w:rPr>
              <w:t xml:space="preserve"> </w:t>
            </w:r>
            <w:r>
              <w:rPr>
                <w:sz w:val="20"/>
              </w:rPr>
              <w:t>текста</w:t>
            </w:r>
            <w:r>
              <w:rPr>
                <w:spacing w:val="-6"/>
                <w:sz w:val="20"/>
              </w:rPr>
              <w:t xml:space="preserve"> </w:t>
            </w:r>
            <w:r>
              <w:rPr>
                <w:sz w:val="20"/>
              </w:rPr>
              <w:t>и</w:t>
            </w:r>
            <w:r>
              <w:rPr>
                <w:spacing w:val="-10"/>
                <w:sz w:val="20"/>
              </w:rPr>
              <w:t xml:space="preserve"> </w:t>
            </w:r>
            <w:r>
              <w:rPr>
                <w:sz w:val="20"/>
              </w:rPr>
              <w:t xml:space="preserve">под </w:t>
            </w:r>
            <w:r>
              <w:rPr>
                <w:spacing w:val="-2"/>
                <w:sz w:val="20"/>
              </w:rPr>
              <w:t>диктовку</w:t>
            </w:r>
          </w:p>
        </w:tc>
      </w:tr>
    </w:tbl>
    <w:p w14:paraId="2669036D" w14:textId="77777777" w:rsidR="004D752A" w:rsidRDefault="004D752A">
      <w:pPr>
        <w:pStyle w:val="TableParagraph"/>
        <w:spacing w:line="230" w:lineRule="atLeast"/>
        <w:rPr>
          <w:sz w:val="20"/>
        </w:rPr>
        <w:sectPr w:rsidR="004D752A">
          <w:pgSz w:w="16840" w:h="11910" w:orient="landscape"/>
          <w:pgMar w:top="660" w:right="141" w:bottom="280" w:left="992" w:header="720" w:footer="720" w:gutter="0"/>
          <w:cols w:space="720"/>
        </w:sect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415"/>
        <w:gridCol w:w="706"/>
        <w:gridCol w:w="994"/>
        <w:gridCol w:w="3971"/>
        <w:gridCol w:w="3404"/>
        <w:gridCol w:w="2948"/>
      </w:tblGrid>
      <w:tr w:rsidR="004D752A" w14:paraId="33D55545" w14:textId="77777777">
        <w:trPr>
          <w:trHeight w:val="460"/>
        </w:trPr>
        <w:tc>
          <w:tcPr>
            <w:tcW w:w="566" w:type="dxa"/>
          </w:tcPr>
          <w:p w14:paraId="25B5319C" w14:textId="77777777" w:rsidR="004D752A" w:rsidRDefault="004D752A">
            <w:pPr>
              <w:pStyle w:val="TableParagraph"/>
              <w:ind w:left="0"/>
              <w:rPr>
                <w:sz w:val="20"/>
              </w:rPr>
            </w:pPr>
          </w:p>
        </w:tc>
        <w:tc>
          <w:tcPr>
            <w:tcW w:w="2415" w:type="dxa"/>
          </w:tcPr>
          <w:p w14:paraId="333CEC50" w14:textId="77777777" w:rsidR="004D752A" w:rsidRDefault="004D752A">
            <w:pPr>
              <w:pStyle w:val="TableParagraph"/>
              <w:ind w:left="0"/>
              <w:rPr>
                <w:sz w:val="20"/>
              </w:rPr>
            </w:pPr>
          </w:p>
        </w:tc>
        <w:tc>
          <w:tcPr>
            <w:tcW w:w="706" w:type="dxa"/>
          </w:tcPr>
          <w:p w14:paraId="43428D35" w14:textId="77777777" w:rsidR="004D752A" w:rsidRDefault="004D752A">
            <w:pPr>
              <w:pStyle w:val="TableParagraph"/>
              <w:ind w:left="0"/>
              <w:rPr>
                <w:sz w:val="20"/>
              </w:rPr>
            </w:pPr>
          </w:p>
        </w:tc>
        <w:tc>
          <w:tcPr>
            <w:tcW w:w="994" w:type="dxa"/>
          </w:tcPr>
          <w:p w14:paraId="6B30036B" w14:textId="77777777" w:rsidR="004D752A" w:rsidRDefault="004D752A">
            <w:pPr>
              <w:pStyle w:val="TableParagraph"/>
              <w:ind w:left="0"/>
              <w:rPr>
                <w:sz w:val="20"/>
              </w:rPr>
            </w:pPr>
          </w:p>
        </w:tc>
        <w:tc>
          <w:tcPr>
            <w:tcW w:w="3971" w:type="dxa"/>
          </w:tcPr>
          <w:p w14:paraId="2BFFFF8E" w14:textId="77777777" w:rsidR="004D752A" w:rsidRDefault="00000000">
            <w:pPr>
              <w:pStyle w:val="TableParagraph"/>
              <w:spacing w:line="225" w:lineRule="exact"/>
              <w:ind w:left="110"/>
              <w:rPr>
                <w:sz w:val="20"/>
              </w:rPr>
            </w:pPr>
            <w:r>
              <w:rPr>
                <w:spacing w:val="-2"/>
                <w:sz w:val="20"/>
              </w:rPr>
              <w:t>Формирование</w:t>
            </w:r>
            <w:r>
              <w:rPr>
                <w:spacing w:val="8"/>
                <w:sz w:val="20"/>
              </w:rPr>
              <w:t xml:space="preserve"> </w:t>
            </w:r>
            <w:r>
              <w:rPr>
                <w:spacing w:val="-2"/>
                <w:sz w:val="20"/>
              </w:rPr>
              <w:t>умения</w:t>
            </w:r>
            <w:r>
              <w:rPr>
                <w:spacing w:val="5"/>
                <w:sz w:val="20"/>
              </w:rPr>
              <w:t xml:space="preserve"> </w:t>
            </w:r>
            <w:r>
              <w:rPr>
                <w:spacing w:val="-2"/>
                <w:sz w:val="20"/>
              </w:rPr>
              <w:t>ориентироваться</w:t>
            </w:r>
            <w:r>
              <w:rPr>
                <w:spacing w:val="6"/>
                <w:sz w:val="20"/>
              </w:rPr>
              <w:t xml:space="preserve"> </w:t>
            </w:r>
            <w:r>
              <w:rPr>
                <w:spacing w:val="-5"/>
                <w:sz w:val="20"/>
              </w:rPr>
              <w:t>на</w:t>
            </w:r>
          </w:p>
          <w:p w14:paraId="16FBC2C8" w14:textId="77777777" w:rsidR="004D752A" w:rsidRDefault="00000000">
            <w:pPr>
              <w:pStyle w:val="TableParagraph"/>
              <w:spacing w:line="215" w:lineRule="exact"/>
              <w:ind w:left="110"/>
              <w:rPr>
                <w:sz w:val="20"/>
              </w:rPr>
            </w:pPr>
            <w:r>
              <w:rPr>
                <w:sz w:val="20"/>
              </w:rPr>
              <w:t>странице</w:t>
            </w:r>
            <w:r>
              <w:rPr>
                <w:spacing w:val="-9"/>
                <w:sz w:val="20"/>
              </w:rPr>
              <w:t xml:space="preserve"> </w:t>
            </w:r>
            <w:r>
              <w:rPr>
                <w:sz w:val="20"/>
              </w:rPr>
              <w:t>тетради,</w:t>
            </w:r>
            <w:r>
              <w:rPr>
                <w:spacing w:val="-4"/>
                <w:sz w:val="20"/>
              </w:rPr>
              <w:t xml:space="preserve"> </w:t>
            </w:r>
            <w:r>
              <w:rPr>
                <w:sz w:val="20"/>
              </w:rPr>
              <w:t>её</w:t>
            </w:r>
            <w:r>
              <w:rPr>
                <w:spacing w:val="-8"/>
                <w:sz w:val="20"/>
              </w:rPr>
              <w:t xml:space="preserve"> </w:t>
            </w:r>
            <w:r>
              <w:rPr>
                <w:spacing w:val="-2"/>
                <w:sz w:val="20"/>
              </w:rPr>
              <w:t>разлиновке</w:t>
            </w:r>
          </w:p>
        </w:tc>
        <w:tc>
          <w:tcPr>
            <w:tcW w:w="3404" w:type="dxa"/>
          </w:tcPr>
          <w:p w14:paraId="536C1E1D" w14:textId="77777777" w:rsidR="004D752A" w:rsidRDefault="004D752A">
            <w:pPr>
              <w:pStyle w:val="TableParagraph"/>
              <w:ind w:left="0"/>
              <w:rPr>
                <w:sz w:val="20"/>
              </w:rPr>
            </w:pPr>
          </w:p>
        </w:tc>
        <w:tc>
          <w:tcPr>
            <w:tcW w:w="2948" w:type="dxa"/>
          </w:tcPr>
          <w:p w14:paraId="75CC25DC" w14:textId="77777777" w:rsidR="004D752A" w:rsidRDefault="004D752A">
            <w:pPr>
              <w:pStyle w:val="TableParagraph"/>
              <w:ind w:left="0"/>
              <w:rPr>
                <w:sz w:val="20"/>
              </w:rPr>
            </w:pPr>
          </w:p>
        </w:tc>
      </w:tr>
      <w:tr w:rsidR="004D752A" w14:paraId="453432FB" w14:textId="77777777">
        <w:trPr>
          <w:trHeight w:val="2299"/>
        </w:trPr>
        <w:tc>
          <w:tcPr>
            <w:tcW w:w="566" w:type="dxa"/>
          </w:tcPr>
          <w:p w14:paraId="1A3504B8" w14:textId="77777777" w:rsidR="004D752A" w:rsidRDefault="00000000">
            <w:pPr>
              <w:pStyle w:val="TableParagraph"/>
              <w:spacing w:line="225" w:lineRule="exact"/>
              <w:ind w:left="14" w:right="4"/>
              <w:jc w:val="center"/>
              <w:rPr>
                <w:sz w:val="20"/>
              </w:rPr>
            </w:pPr>
            <w:r>
              <w:rPr>
                <w:spacing w:val="-5"/>
                <w:sz w:val="20"/>
              </w:rPr>
              <w:t>44</w:t>
            </w:r>
          </w:p>
        </w:tc>
        <w:tc>
          <w:tcPr>
            <w:tcW w:w="2415" w:type="dxa"/>
          </w:tcPr>
          <w:p w14:paraId="7F02D9B6" w14:textId="77777777" w:rsidR="004D752A" w:rsidRDefault="00000000">
            <w:pPr>
              <w:pStyle w:val="TableParagraph"/>
              <w:ind w:left="110"/>
              <w:rPr>
                <w:sz w:val="20"/>
              </w:rPr>
            </w:pPr>
            <w:r>
              <w:rPr>
                <w:sz w:val="20"/>
              </w:rPr>
              <w:t>Письмо</w:t>
            </w:r>
            <w:r>
              <w:rPr>
                <w:spacing w:val="-13"/>
                <w:sz w:val="20"/>
              </w:rPr>
              <w:t xml:space="preserve"> </w:t>
            </w:r>
            <w:r>
              <w:rPr>
                <w:sz w:val="20"/>
              </w:rPr>
              <w:t>слогов</w:t>
            </w:r>
            <w:r>
              <w:rPr>
                <w:spacing w:val="-7"/>
                <w:sz w:val="20"/>
              </w:rPr>
              <w:t xml:space="preserve"> </w:t>
            </w:r>
            <w:r>
              <w:rPr>
                <w:sz w:val="20"/>
              </w:rPr>
              <w:t>и</w:t>
            </w:r>
            <w:r>
              <w:rPr>
                <w:spacing w:val="-10"/>
                <w:sz w:val="20"/>
              </w:rPr>
              <w:t xml:space="preserve"> </w:t>
            </w:r>
            <w:r>
              <w:rPr>
                <w:sz w:val="20"/>
              </w:rPr>
              <w:t>слов</w:t>
            </w:r>
            <w:r>
              <w:rPr>
                <w:spacing w:val="-8"/>
                <w:sz w:val="20"/>
              </w:rPr>
              <w:t xml:space="preserve"> </w:t>
            </w:r>
            <w:r>
              <w:rPr>
                <w:sz w:val="20"/>
              </w:rPr>
              <w:t>с изученными буквами</w:t>
            </w:r>
          </w:p>
        </w:tc>
        <w:tc>
          <w:tcPr>
            <w:tcW w:w="706" w:type="dxa"/>
          </w:tcPr>
          <w:p w14:paraId="2B671746" w14:textId="77777777" w:rsidR="004D752A" w:rsidRDefault="00000000">
            <w:pPr>
              <w:pStyle w:val="TableParagraph"/>
              <w:spacing w:line="225" w:lineRule="exact"/>
              <w:ind w:left="10"/>
              <w:jc w:val="center"/>
              <w:rPr>
                <w:sz w:val="20"/>
              </w:rPr>
            </w:pPr>
            <w:r>
              <w:rPr>
                <w:spacing w:val="-10"/>
                <w:sz w:val="20"/>
              </w:rPr>
              <w:t>1</w:t>
            </w:r>
          </w:p>
        </w:tc>
        <w:tc>
          <w:tcPr>
            <w:tcW w:w="994" w:type="dxa"/>
          </w:tcPr>
          <w:p w14:paraId="2CF4B185" w14:textId="77777777" w:rsidR="004D752A" w:rsidRDefault="004D752A">
            <w:pPr>
              <w:pStyle w:val="TableParagraph"/>
              <w:ind w:left="0"/>
              <w:rPr>
                <w:sz w:val="20"/>
              </w:rPr>
            </w:pPr>
          </w:p>
        </w:tc>
        <w:tc>
          <w:tcPr>
            <w:tcW w:w="3971" w:type="dxa"/>
          </w:tcPr>
          <w:p w14:paraId="424B1408" w14:textId="77777777" w:rsidR="004D752A" w:rsidRDefault="00000000">
            <w:pPr>
              <w:pStyle w:val="TableParagraph"/>
              <w:ind w:left="110" w:right="168"/>
              <w:rPr>
                <w:sz w:val="20"/>
              </w:rPr>
            </w:pPr>
            <w:r>
              <w:rPr>
                <w:sz w:val="20"/>
              </w:rPr>
              <w:t>Формирование умения обозначать звук соответствующей</w:t>
            </w:r>
            <w:r>
              <w:rPr>
                <w:spacing w:val="-13"/>
                <w:sz w:val="20"/>
              </w:rPr>
              <w:t xml:space="preserve"> </w:t>
            </w:r>
            <w:r>
              <w:rPr>
                <w:sz w:val="20"/>
              </w:rPr>
              <w:t>буквой;</w:t>
            </w:r>
            <w:r>
              <w:rPr>
                <w:spacing w:val="-12"/>
                <w:sz w:val="20"/>
              </w:rPr>
              <w:t xml:space="preserve"> </w:t>
            </w:r>
            <w:r>
              <w:rPr>
                <w:sz w:val="20"/>
              </w:rPr>
              <w:t>выделять</w:t>
            </w:r>
            <w:r>
              <w:rPr>
                <w:spacing w:val="-13"/>
                <w:sz w:val="20"/>
              </w:rPr>
              <w:t xml:space="preserve"> </w:t>
            </w:r>
            <w:r>
              <w:rPr>
                <w:sz w:val="20"/>
              </w:rPr>
              <w:t>звуки из слогов и слов.</w:t>
            </w:r>
          </w:p>
          <w:p w14:paraId="554C5324" w14:textId="77777777" w:rsidR="004D752A" w:rsidRDefault="00000000">
            <w:pPr>
              <w:pStyle w:val="TableParagraph"/>
              <w:ind w:left="110" w:right="168"/>
              <w:rPr>
                <w:sz w:val="20"/>
              </w:rPr>
            </w:pPr>
            <w:r>
              <w:rPr>
                <w:sz w:val="20"/>
              </w:rPr>
              <w:t>Развитие</w:t>
            </w:r>
            <w:r>
              <w:rPr>
                <w:spacing w:val="-4"/>
                <w:sz w:val="20"/>
              </w:rPr>
              <w:t xml:space="preserve"> </w:t>
            </w:r>
            <w:r>
              <w:rPr>
                <w:sz w:val="20"/>
              </w:rPr>
              <w:t>умения</w:t>
            </w:r>
            <w:r>
              <w:rPr>
                <w:spacing w:val="-2"/>
                <w:sz w:val="20"/>
              </w:rPr>
              <w:t xml:space="preserve"> </w:t>
            </w:r>
            <w:r>
              <w:rPr>
                <w:sz w:val="20"/>
              </w:rPr>
              <w:t>составлять</w:t>
            </w:r>
            <w:r>
              <w:rPr>
                <w:spacing w:val="-2"/>
                <w:sz w:val="20"/>
              </w:rPr>
              <w:t xml:space="preserve"> </w:t>
            </w:r>
            <w:r>
              <w:rPr>
                <w:sz w:val="20"/>
              </w:rPr>
              <w:t>слоги</w:t>
            </w:r>
            <w:r>
              <w:rPr>
                <w:spacing w:val="-3"/>
                <w:sz w:val="20"/>
              </w:rPr>
              <w:t xml:space="preserve"> </w:t>
            </w:r>
            <w:r>
              <w:rPr>
                <w:sz w:val="20"/>
              </w:rPr>
              <w:t>и</w:t>
            </w:r>
            <w:r>
              <w:rPr>
                <w:spacing w:val="-3"/>
                <w:sz w:val="20"/>
              </w:rPr>
              <w:t xml:space="preserve"> </w:t>
            </w:r>
            <w:r>
              <w:rPr>
                <w:sz w:val="20"/>
              </w:rPr>
              <w:t>слова из</w:t>
            </w:r>
            <w:r>
              <w:rPr>
                <w:spacing w:val="-4"/>
                <w:sz w:val="20"/>
              </w:rPr>
              <w:t xml:space="preserve"> </w:t>
            </w:r>
            <w:r>
              <w:rPr>
                <w:sz w:val="20"/>
              </w:rPr>
              <w:t>букв</w:t>
            </w:r>
            <w:r>
              <w:rPr>
                <w:spacing w:val="-5"/>
                <w:sz w:val="20"/>
              </w:rPr>
              <w:t xml:space="preserve"> </w:t>
            </w:r>
            <w:r>
              <w:rPr>
                <w:sz w:val="20"/>
              </w:rPr>
              <w:t>разрезной</w:t>
            </w:r>
            <w:r>
              <w:rPr>
                <w:spacing w:val="-8"/>
                <w:sz w:val="20"/>
              </w:rPr>
              <w:t xml:space="preserve"> </w:t>
            </w:r>
            <w:r>
              <w:rPr>
                <w:sz w:val="20"/>
              </w:rPr>
              <w:t>азбуки</w:t>
            </w:r>
            <w:r>
              <w:rPr>
                <w:spacing w:val="-8"/>
                <w:sz w:val="20"/>
              </w:rPr>
              <w:t xml:space="preserve"> </w:t>
            </w:r>
            <w:r>
              <w:rPr>
                <w:sz w:val="20"/>
              </w:rPr>
              <w:t>и</w:t>
            </w:r>
            <w:r>
              <w:rPr>
                <w:spacing w:val="-8"/>
                <w:sz w:val="20"/>
              </w:rPr>
              <w:t xml:space="preserve"> </w:t>
            </w:r>
            <w:r>
              <w:rPr>
                <w:sz w:val="20"/>
              </w:rPr>
              <w:t>записывать</w:t>
            </w:r>
            <w:r>
              <w:rPr>
                <w:spacing w:val="-7"/>
                <w:sz w:val="20"/>
              </w:rPr>
              <w:t xml:space="preserve"> </w:t>
            </w:r>
            <w:r>
              <w:rPr>
                <w:sz w:val="20"/>
              </w:rPr>
              <w:t>их. Развитие умения писать строчные и заглавные буквы, слоги, слова и предложения с изученными буквами.</w:t>
            </w:r>
          </w:p>
          <w:p w14:paraId="6C1E7CEB" w14:textId="77777777" w:rsidR="004D752A" w:rsidRDefault="00000000">
            <w:pPr>
              <w:pStyle w:val="TableParagraph"/>
              <w:spacing w:line="230" w:lineRule="exact"/>
              <w:ind w:left="110"/>
              <w:rPr>
                <w:sz w:val="20"/>
              </w:rPr>
            </w:pPr>
            <w:r>
              <w:rPr>
                <w:sz w:val="20"/>
              </w:rPr>
              <w:t>Формирование</w:t>
            </w:r>
            <w:r>
              <w:rPr>
                <w:spacing w:val="-13"/>
                <w:sz w:val="20"/>
              </w:rPr>
              <w:t xml:space="preserve"> </w:t>
            </w:r>
            <w:r>
              <w:rPr>
                <w:sz w:val="20"/>
              </w:rPr>
              <w:t>умения</w:t>
            </w:r>
            <w:r>
              <w:rPr>
                <w:spacing w:val="-12"/>
                <w:sz w:val="20"/>
              </w:rPr>
              <w:t xml:space="preserve"> </w:t>
            </w:r>
            <w:r>
              <w:rPr>
                <w:sz w:val="20"/>
              </w:rPr>
              <w:t>ориентироваться</w:t>
            </w:r>
            <w:r>
              <w:rPr>
                <w:spacing w:val="-13"/>
                <w:sz w:val="20"/>
              </w:rPr>
              <w:t xml:space="preserve"> </w:t>
            </w:r>
            <w:r>
              <w:rPr>
                <w:sz w:val="20"/>
              </w:rPr>
              <w:t>на странице тетради, её разлиновке</w:t>
            </w:r>
          </w:p>
        </w:tc>
        <w:tc>
          <w:tcPr>
            <w:tcW w:w="3404" w:type="dxa"/>
          </w:tcPr>
          <w:p w14:paraId="68AB3256" w14:textId="77777777" w:rsidR="004D752A" w:rsidRDefault="00000000">
            <w:pPr>
              <w:pStyle w:val="TableParagraph"/>
              <w:ind w:left="110" w:right="841"/>
              <w:jc w:val="both"/>
              <w:rPr>
                <w:sz w:val="20"/>
              </w:rPr>
            </w:pPr>
            <w:r>
              <w:rPr>
                <w:sz w:val="20"/>
              </w:rPr>
              <w:t>Выделяют</w:t>
            </w:r>
            <w:r>
              <w:rPr>
                <w:spacing w:val="-5"/>
                <w:sz w:val="20"/>
              </w:rPr>
              <w:t xml:space="preserve"> </w:t>
            </w:r>
            <w:r>
              <w:rPr>
                <w:sz w:val="20"/>
              </w:rPr>
              <w:t>в</w:t>
            </w:r>
            <w:r>
              <w:rPr>
                <w:spacing w:val="-3"/>
                <w:sz w:val="20"/>
              </w:rPr>
              <w:t xml:space="preserve"> </w:t>
            </w:r>
            <w:r>
              <w:rPr>
                <w:sz w:val="20"/>
              </w:rPr>
              <w:t>слогах</w:t>
            </w:r>
            <w:r>
              <w:rPr>
                <w:spacing w:val="-4"/>
                <w:sz w:val="20"/>
              </w:rPr>
              <w:t xml:space="preserve"> </w:t>
            </w:r>
            <w:r>
              <w:rPr>
                <w:sz w:val="20"/>
              </w:rPr>
              <w:t>и</w:t>
            </w:r>
            <w:r>
              <w:rPr>
                <w:spacing w:val="-6"/>
                <w:sz w:val="20"/>
              </w:rPr>
              <w:t xml:space="preserve"> </w:t>
            </w:r>
            <w:r>
              <w:rPr>
                <w:sz w:val="20"/>
              </w:rPr>
              <w:t>словах отдельные</w:t>
            </w:r>
            <w:r>
              <w:rPr>
                <w:spacing w:val="-13"/>
                <w:sz w:val="20"/>
              </w:rPr>
              <w:t xml:space="preserve"> </w:t>
            </w:r>
            <w:r>
              <w:rPr>
                <w:sz w:val="20"/>
              </w:rPr>
              <w:t>звуки</w:t>
            </w:r>
            <w:r>
              <w:rPr>
                <w:spacing w:val="-12"/>
                <w:sz w:val="20"/>
              </w:rPr>
              <w:t xml:space="preserve"> </w:t>
            </w:r>
            <w:r>
              <w:rPr>
                <w:sz w:val="20"/>
              </w:rPr>
              <w:t>с</w:t>
            </w:r>
            <w:r>
              <w:rPr>
                <w:spacing w:val="-13"/>
                <w:sz w:val="20"/>
              </w:rPr>
              <w:t xml:space="preserve"> </w:t>
            </w:r>
            <w:r>
              <w:rPr>
                <w:sz w:val="20"/>
              </w:rPr>
              <w:t xml:space="preserve">помощью </w:t>
            </w:r>
            <w:r>
              <w:rPr>
                <w:spacing w:val="-2"/>
                <w:sz w:val="20"/>
              </w:rPr>
              <w:t>учителя.</w:t>
            </w:r>
          </w:p>
          <w:p w14:paraId="0AB70DE6" w14:textId="77777777" w:rsidR="004D752A" w:rsidRDefault="00000000">
            <w:pPr>
              <w:pStyle w:val="TableParagraph"/>
              <w:ind w:left="110"/>
              <w:rPr>
                <w:sz w:val="20"/>
              </w:rPr>
            </w:pPr>
            <w:r>
              <w:rPr>
                <w:sz w:val="20"/>
              </w:rPr>
              <w:t>Составляют</w:t>
            </w:r>
            <w:r>
              <w:rPr>
                <w:spacing w:val="-10"/>
                <w:sz w:val="20"/>
              </w:rPr>
              <w:t xml:space="preserve"> </w:t>
            </w:r>
            <w:r>
              <w:rPr>
                <w:sz w:val="20"/>
              </w:rPr>
              <w:t>слоги</w:t>
            </w:r>
            <w:r>
              <w:rPr>
                <w:spacing w:val="-11"/>
                <w:sz w:val="20"/>
              </w:rPr>
              <w:t xml:space="preserve"> </w:t>
            </w:r>
            <w:r>
              <w:rPr>
                <w:sz w:val="20"/>
              </w:rPr>
              <w:t>и</w:t>
            </w:r>
            <w:r>
              <w:rPr>
                <w:spacing w:val="-11"/>
                <w:sz w:val="20"/>
              </w:rPr>
              <w:t xml:space="preserve"> </w:t>
            </w:r>
            <w:r>
              <w:rPr>
                <w:sz w:val="20"/>
              </w:rPr>
              <w:t>слова</w:t>
            </w:r>
            <w:r>
              <w:rPr>
                <w:spacing w:val="-7"/>
                <w:sz w:val="20"/>
              </w:rPr>
              <w:t xml:space="preserve"> </w:t>
            </w:r>
            <w:r>
              <w:rPr>
                <w:sz w:val="20"/>
              </w:rPr>
              <w:t>из</w:t>
            </w:r>
            <w:r>
              <w:rPr>
                <w:spacing w:val="-7"/>
                <w:sz w:val="20"/>
              </w:rPr>
              <w:t xml:space="preserve"> </w:t>
            </w:r>
            <w:r>
              <w:rPr>
                <w:sz w:val="20"/>
              </w:rPr>
              <w:t>букв разрезной азбуки по образцу.</w:t>
            </w:r>
          </w:p>
          <w:p w14:paraId="2B9CDF50" w14:textId="77777777" w:rsidR="004D752A" w:rsidRDefault="00000000">
            <w:pPr>
              <w:pStyle w:val="TableParagraph"/>
              <w:spacing w:line="237" w:lineRule="auto"/>
              <w:ind w:left="110"/>
              <w:rPr>
                <w:sz w:val="20"/>
              </w:rPr>
            </w:pPr>
            <w:r>
              <w:rPr>
                <w:sz w:val="20"/>
              </w:rPr>
              <w:t>Пишут изучаемые строчные и прописные</w:t>
            </w:r>
            <w:r>
              <w:rPr>
                <w:spacing w:val="-10"/>
                <w:sz w:val="20"/>
              </w:rPr>
              <w:t xml:space="preserve"> </w:t>
            </w:r>
            <w:r>
              <w:rPr>
                <w:sz w:val="20"/>
              </w:rPr>
              <w:t>буквы,</w:t>
            </w:r>
            <w:r>
              <w:rPr>
                <w:spacing w:val="-6"/>
                <w:sz w:val="20"/>
              </w:rPr>
              <w:t xml:space="preserve"> </w:t>
            </w:r>
            <w:r>
              <w:rPr>
                <w:sz w:val="20"/>
              </w:rPr>
              <w:t>слоги</w:t>
            </w:r>
            <w:r>
              <w:rPr>
                <w:spacing w:val="-9"/>
                <w:sz w:val="20"/>
              </w:rPr>
              <w:t xml:space="preserve"> </w:t>
            </w:r>
            <w:r>
              <w:rPr>
                <w:sz w:val="20"/>
              </w:rPr>
              <w:t>и</w:t>
            </w:r>
            <w:r>
              <w:rPr>
                <w:spacing w:val="-9"/>
                <w:sz w:val="20"/>
              </w:rPr>
              <w:t xml:space="preserve"> </w:t>
            </w:r>
            <w:r>
              <w:rPr>
                <w:sz w:val="20"/>
              </w:rPr>
              <w:t>слова</w:t>
            </w:r>
            <w:r>
              <w:rPr>
                <w:spacing w:val="-6"/>
                <w:sz w:val="20"/>
              </w:rPr>
              <w:t xml:space="preserve"> </w:t>
            </w:r>
            <w:r>
              <w:rPr>
                <w:sz w:val="20"/>
              </w:rPr>
              <w:t>с помощью учителя</w:t>
            </w:r>
          </w:p>
        </w:tc>
        <w:tc>
          <w:tcPr>
            <w:tcW w:w="2948" w:type="dxa"/>
          </w:tcPr>
          <w:p w14:paraId="3C2FC0BA" w14:textId="77777777" w:rsidR="004D752A" w:rsidRDefault="00000000">
            <w:pPr>
              <w:pStyle w:val="TableParagraph"/>
              <w:ind w:left="105" w:right="202"/>
              <w:rPr>
                <w:sz w:val="20"/>
              </w:rPr>
            </w:pPr>
            <w:r>
              <w:rPr>
                <w:sz w:val="20"/>
              </w:rPr>
              <w:t>Выделяют в слогах и словах отдельные</w:t>
            </w:r>
            <w:r>
              <w:rPr>
                <w:spacing w:val="-13"/>
                <w:sz w:val="20"/>
              </w:rPr>
              <w:t xml:space="preserve"> </w:t>
            </w:r>
            <w:r>
              <w:rPr>
                <w:sz w:val="20"/>
              </w:rPr>
              <w:t>звуки.</w:t>
            </w:r>
            <w:r>
              <w:rPr>
                <w:spacing w:val="-12"/>
                <w:sz w:val="20"/>
              </w:rPr>
              <w:t xml:space="preserve"> </w:t>
            </w:r>
            <w:r>
              <w:rPr>
                <w:sz w:val="20"/>
              </w:rPr>
              <w:t>Составляют слоги и слова из букв разрезной азбуки.</w:t>
            </w:r>
          </w:p>
          <w:p w14:paraId="0F01700C" w14:textId="77777777" w:rsidR="004D752A" w:rsidRDefault="00000000">
            <w:pPr>
              <w:pStyle w:val="TableParagraph"/>
              <w:spacing w:line="237" w:lineRule="auto"/>
              <w:ind w:left="105" w:right="202"/>
              <w:rPr>
                <w:sz w:val="20"/>
              </w:rPr>
            </w:pPr>
            <w:r>
              <w:rPr>
                <w:sz w:val="20"/>
              </w:rPr>
              <w:t>Пишут изучаемые строчные и прописные буквы, слоги и слова</w:t>
            </w:r>
            <w:r>
              <w:rPr>
                <w:spacing w:val="-6"/>
                <w:sz w:val="20"/>
              </w:rPr>
              <w:t xml:space="preserve"> </w:t>
            </w:r>
            <w:r>
              <w:rPr>
                <w:sz w:val="20"/>
              </w:rPr>
              <w:t>с</w:t>
            </w:r>
            <w:r>
              <w:rPr>
                <w:spacing w:val="-10"/>
                <w:sz w:val="20"/>
              </w:rPr>
              <w:t xml:space="preserve"> </w:t>
            </w:r>
            <w:r>
              <w:rPr>
                <w:sz w:val="20"/>
              </w:rPr>
              <w:t>печатного</w:t>
            </w:r>
            <w:r>
              <w:rPr>
                <w:spacing w:val="-12"/>
                <w:sz w:val="20"/>
              </w:rPr>
              <w:t xml:space="preserve"> </w:t>
            </w:r>
            <w:r>
              <w:rPr>
                <w:sz w:val="20"/>
              </w:rPr>
              <w:t>текста</w:t>
            </w:r>
            <w:r>
              <w:rPr>
                <w:spacing w:val="-6"/>
                <w:sz w:val="20"/>
              </w:rPr>
              <w:t xml:space="preserve"> </w:t>
            </w:r>
            <w:r>
              <w:rPr>
                <w:sz w:val="20"/>
              </w:rPr>
              <w:t>и</w:t>
            </w:r>
            <w:r>
              <w:rPr>
                <w:spacing w:val="-10"/>
                <w:sz w:val="20"/>
              </w:rPr>
              <w:t xml:space="preserve"> </w:t>
            </w:r>
            <w:r>
              <w:rPr>
                <w:sz w:val="20"/>
              </w:rPr>
              <w:t xml:space="preserve">под </w:t>
            </w:r>
            <w:r>
              <w:rPr>
                <w:spacing w:val="-2"/>
                <w:sz w:val="20"/>
              </w:rPr>
              <w:t>диктовку</w:t>
            </w:r>
          </w:p>
        </w:tc>
      </w:tr>
      <w:tr w:rsidR="004D752A" w14:paraId="6B563381" w14:textId="77777777">
        <w:trPr>
          <w:trHeight w:val="3452"/>
        </w:trPr>
        <w:tc>
          <w:tcPr>
            <w:tcW w:w="566" w:type="dxa"/>
          </w:tcPr>
          <w:p w14:paraId="7E94B0FB" w14:textId="77777777" w:rsidR="004D752A" w:rsidRDefault="00000000">
            <w:pPr>
              <w:pStyle w:val="TableParagraph"/>
              <w:spacing w:line="225" w:lineRule="exact"/>
              <w:ind w:left="14" w:right="4"/>
              <w:jc w:val="center"/>
              <w:rPr>
                <w:sz w:val="20"/>
              </w:rPr>
            </w:pPr>
            <w:r>
              <w:rPr>
                <w:spacing w:val="-5"/>
                <w:sz w:val="20"/>
              </w:rPr>
              <w:t>45</w:t>
            </w:r>
          </w:p>
        </w:tc>
        <w:tc>
          <w:tcPr>
            <w:tcW w:w="2415" w:type="dxa"/>
          </w:tcPr>
          <w:p w14:paraId="2956794F" w14:textId="77777777" w:rsidR="004D752A" w:rsidRDefault="00000000">
            <w:pPr>
              <w:pStyle w:val="TableParagraph"/>
              <w:ind w:left="110" w:right="159"/>
              <w:rPr>
                <w:sz w:val="20"/>
              </w:rPr>
            </w:pPr>
            <w:r>
              <w:rPr>
                <w:sz w:val="20"/>
              </w:rPr>
              <w:t>Письмо</w:t>
            </w:r>
            <w:r>
              <w:rPr>
                <w:spacing w:val="-13"/>
                <w:sz w:val="20"/>
              </w:rPr>
              <w:t xml:space="preserve"> </w:t>
            </w:r>
            <w:r>
              <w:rPr>
                <w:sz w:val="20"/>
              </w:rPr>
              <w:t>строчной</w:t>
            </w:r>
            <w:r>
              <w:rPr>
                <w:spacing w:val="-12"/>
                <w:sz w:val="20"/>
              </w:rPr>
              <w:t xml:space="preserve"> </w:t>
            </w:r>
            <w:r>
              <w:rPr>
                <w:sz w:val="20"/>
              </w:rPr>
              <w:t xml:space="preserve">буквы </w:t>
            </w:r>
            <w:r>
              <w:rPr>
                <w:spacing w:val="-10"/>
                <w:sz w:val="20"/>
              </w:rPr>
              <w:t>ш</w:t>
            </w:r>
          </w:p>
        </w:tc>
        <w:tc>
          <w:tcPr>
            <w:tcW w:w="706" w:type="dxa"/>
          </w:tcPr>
          <w:p w14:paraId="7578835E" w14:textId="77777777" w:rsidR="004D752A" w:rsidRDefault="00000000">
            <w:pPr>
              <w:pStyle w:val="TableParagraph"/>
              <w:spacing w:line="225" w:lineRule="exact"/>
              <w:ind w:left="10"/>
              <w:jc w:val="center"/>
              <w:rPr>
                <w:sz w:val="20"/>
              </w:rPr>
            </w:pPr>
            <w:r>
              <w:rPr>
                <w:spacing w:val="-10"/>
                <w:sz w:val="20"/>
              </w:rPr>
              <w:t>1</w:t>
            </w:r>
          </w:p>
        </w:tc>
        <w:tc>
          <w:tcPr>
            <w:tcW w:w="994" w:type="dxa"/>
          </w:tcPr>
          <w:p w14:paraId="2B54ABC7" w14:textId="77777777" w:rsidR="004D752A" w:rsidRDefault="004D752A">
            <w:pPr>
              <w:pStyle w:val="TableParagraph"/>
              <w:ind w:left="0"/>
              <w:rPr>
                <w:sz w:val="20"/>
              </w:rPr>
            </w:pPr>
          </w:p>
        </w:tc>
        <w:tc>
          <w:tcPr>
            <w:tcW w:w="3971" w:type="dxa"/>
          </w:tcPr>
          <w:p w14:paraId="6A4ECA3B" w14:textId="77777777" w:rsidR="004D752A" w:rsidRDefault="00000000">
            <w:pPr>
              <w:pStyle w:val="TableParagraph"/>
              <w:ind w:left="110"/>
              <w:rPr>
                <w:sz w:val="20"/>
              </w:rPr>
            </w:pPr>
            <w:r>
              <w:rPr>
                <w:sz w:val="20"/>
              </w:rPr>
              <w:t>Развитие</w:t>
            </w:r>
            <w:r>
              <w:rPr>
                <w:spacing w:val="-10"/>
                <w:sz w:val="20"/>
              </w:rPr>
              <w:t xml:space="preserve"> </w:t>
            </w:r>
            <w:r>
              <w:rPr>
                <w:sz w:val="20"/>
              </w:rPr>
              <w:t>умения</w:t>
            </w:r>
            <w:r>
              <w:rPr>
                <w:spacing w:val="-8"/>
                <w:sz w:val="20"/>
              </w:rPr>
              <w:t xml:space="preserve"> </w:t>
            </w:r>
            <w:r>
              <w:rPr>
                <w:sz w:val="20"/>
              </w:rPr>
              <w:t>определять</w:t>
            </w:r>
            <w:r>
              <w:rPr>
                <w:spacing w:val="-8"/>
                <w:sz w:val="20"/>
              </w:rPr>
              <w:t xml:space="preserve"> </w:t>
            </w:r>
            <w:r>
              <w:rPr>
                <w:sz w:val="20"/>
              </w:rPr>
              <w:t>место</w:t>
            </w:r>
            <w:r>
              <w:rPr>
                <w:spacing w:val="-11"/>
                <w:sz w:val="20"/>
              </w:rPr>
              <w:t xml:space="preserve"> </w:t>
            </w:r>
            <w:r>
              <w:rPr>
                <w:sz w:val="20"/>
              </w:rPr>
              <w:t>звука</w:t>
            </w:r>
            <w:r>
              <w:rPr>
                <w:spacing w:val="-5"/>
                <w:sz w:val="20"/>
              </w:rPr>
              <w:t xml:space="preserve"> </w:t>
            </w:r>
            <w:r>
              <w:rPr>
                <w:sz w:val="20"/>
              </w:rPr>
              <w:t xml:space="preserve">в </w:t>
            </w:r>
            <w:r>
              <w:rPr>
                <w:spacing w:val="-2"/>
                <w:sz w:val="20"/>
              </w:rPr>
              <w:t>слове.</w:t>
            </w:r>
          </w:p>
          <w:p w14:paraId="6BB12A93" w14:textId="77777777" w:rsidR="004D752A" w:rsidRDefault="00000000">
            <w:pPr>
              <w:pStyle w:val="TableParagraph"/>
              <w:ind w:left="110" w:right="168"/>
              <w:rPr>
                <w:sz w:val="20"/>
              </w:rPr>
            </w:pPr>
            <w:r>
              <w:rPr>
                <w:sz w:val="20"/>
              </w:rPr>
              <w:t>Формирование</w:t>
            </w:r>
            <w:r>
              <w:rPr>
                <w:spacing w:val="-6"/>
                <w:sz w:val="20"/>
              </w:rPr>
              <w:t xml:space="preserve"> </w:t>
            </w:r>
            <w:r>
              <w:rPr>
                <w:sz w:val="20"/>
              </w:rPr>
              <w:t>умения</w:t>
            </w:r>
            <w:r>
              <w:rPr>
                <w:spacing w:val="-8"/>
                <w:sz w:val="20"/>
              </w:rPr>
              <w:t xml:space="preserve"> </w:t>
            </w:r>
            <w:r>
              <w:rPr>
                <w:sz w:val="20"/>
              </w:rPr>
              <w:t>обозначать</w:t>
            </w:r>
            <w:r>
              <w:rPr>
                <w:spacing w:val="-8"/>
                <w:sz w:val="20"/>
              </w:rPr>
              <w:t xml:space="preserve"> </w:t>
            </w:r>
            <w:r>
              <w:rPr>
                <w:sz w:val="20"/>
              </w:rPr>
              <w:t>звук соответствующей</w:t>
            </w:r>
            <w:r>
              <w:rPr>
                <w:spacing w:val="-1"/>
                <w:sz w:val="20"/>
              </w:rPr>
              <w:t xml:space="preserve"> </w:t>
            </w:r>
            <w:r>
              <w:rPr>
                <w:sz w:val="20"/>
              </w:rPr>
              <w:t>буквой. Выполнение слогового</w:t>
            </w:r>
            <w:r>
              <w:rPr>
                <w:spacing w:val="-9"/>
                <w:sz w:val="20"/>
              </w:rPr>
              <w:t xml:space="preserve"> </w:t>
            </w:r>
            <w:r>
              <w:rPr>
                <w:sz w:val="20"/>
              </w:rPr>
              <w:t>и</w:t>
            </w:r>
            <w:r>
              <w:rPr>
                <w:spacing w:val="-6"/>
                <w:sz w:val="20"/>
              </w:rPr>
              <w:t xml:space="preserve"> </w:t>
            </w:r>
            <w:r>
              <w:rPr>
                <w:sz w:val="20"/>
              </w:rPr>
              <w:t>звуко</w:t>
            </w:r>
            <w:r>
              <w:rPr>
                <w:spacing w:val="-8"/>
                <w:sz w:val="20"/>
              </w:rPr>
              <w:t xml:space="preserve"> </w:t>
            </w:r>
            <w:r>
              <w:rPr>
                <w:sz w:val="20"/>
              </w:rPr>
              <w:t>-</w:t>
            </w:r>
            <w:r>
              <w:rPr>
                <w:spacing w:val="-5"/>
                <w:sz w:val="20"/>
              </w:rPr>
              <w:t xml:space="preserve"> </w:t>
            </w:r>
            <w:r>
              <w:rPr>
                <w:sz w:val="20"/>
              </w:rPr>
              <w:t>буквенного</w:t>
            </w:r>
            <w:r>
              <w:rPr>
                <w:spacing w:val="-9"/>
                <w:sz w:val="20"/>
              </w:rPr>
              <w:t xml:space="preserve"> </w:t>
            </w:r>
            <w:r>
              <w:rPr>
                <w:sz w:val="20"/>
              </w:rPr>
              <w:t>анализа слов</w:t>
            </w:r>
            <w:r>
              <w:rPr>
                <w:spacing w:val="-6"/>
                <w:sz w:val="20"/>
              </w:rPr>
              <w:t xml:space="preserve"> </w:t>
            </w:r>
            <w:r>
              <w:rPr>
                <w:sz w:val="20"/>
              </w:rPr>
              <w:t>с</w:t>
            </w:r>
            <w:r>
              <w:rPr>
                <w:spacing w:val="-9"/>
                <w:sz w:val="20"/>
              </w:rPr>
              <w:t xml:space="preserve"> </w:t>
            </w:r>
            <w:r>
              <w:rPr>
                <w:sz w:val="20"/>
              </w:rPr>
              <w:t>буквой</w:t>
            </w:r>
            <w:r>
              <w:rPr>
                <w:spacing w:val="-8"/>
                <w:sz w:val="20"/>
              </w:rPr>
              <w:t xml:space="preserve"> </w:t>
            </w:r>
            <w:r>
              <w:rPr>
                <w:sz w:val="20"/>
              </w:rPr>
              <w:t>ш.</w:t>
            </w:r>
            <w:r>
              <w:rPr>
                <w:spacing w:val="37"/>
                <w:sz w:val="20"/>
              </w:rPr>
              <w:t xml:space="preserve"> </w:t>
            </w:r>
            <w:r>
              <w:rPr>
                <w:sz w:val="20"/>
              </w:rPr>
              <w:t>Называние</w:t>
            </w:r>
            <w:r>
              <w:rPr>
                <w:spacing w:val="-9"/>
                <w:sz w:val="20"/>
              </w:rPr>
              <w:t xml:space="preserve"> </w:t>
            </w:r>
            <w:r>
              <w:rPr>
                <w:sz w:val="20"/>
              </w:rPr>
              <w:t xml:space="preserve">элементов буквы. Конструирование буквы ш из </w:t>
            </w:r>
            <w:r>
              <w:rPr>
                <w:spacing w:val="-2"/>
                <w:sz w:val="20"/>
              </w:rPr>
              <w:t>элементов.</w:t>
            </w:r>
          </w:p>
          <w:p w14:paraId="06BB2DE3" w14:textId="77777777" w:rsidR="004D752A" w:rsidRDefault="00000000">
            <w:pPr>
              <w:pStyle w:val="TableParagraph"/>
              <w:spacing w:before="1" w:line="237" w:lineRule="auto"/>
              <w:ind w:left="110"/>
              <w:rPr>
                <w:sz w:val="20"/>
              </w:rPr>
            </w:pPr>
            <w:r>
              <w:rPr>
                <w:sz w:val="20"/>
              </w:rPr>
              <w:t>Сравнение печатной и письменной букв. Написание</w:t>
            </w:r>
            <w:r>
              <w:rPr>
                <w:spacing w:val="-11"/>
                <w:sz w:val="20"/>
              </w:rPr>
              <w:t xml:space="preserve"> </w:t>
            </w:r>
            <w:r>
              <w:rPr>
                <w:sz w:val="20"/>
              </w:rPr>
              <w:t>изучаемой</w:t>
            </w:r>
            <w:r>
              <w:rPr>
                <w:spacing w:val="-10"/>
                <w:sz w:val="20"/>
              </w:rPr>
              <w:t xml:space="preserve"> </w:t>
            </w:r>
            <w:r>
              <w:rPr>
                <w:sz w:val="20"/>
              </w:rPr>
              <w:t>буквы</w:t>
            </w:r>
            <w:r>
              <w:rPr>
                <w:spacing w:val="-9"/>
                <w:sz w:val="20"/>
              </w:rPr>
              <w:t xml:space="preserve"> </w:t>
            </w:r>
            <w:r>
              <w:rPr>
                <w:sz w:val="20"/>
              </w:rPr>
              <w:t>в</w:t>
            </w:r>
            <w:r>
              <w:rPr>
                <w:spacing w:val="-7"/>
                <w:sz w:val="20"/>
              </w:rPr>
              <w:t xml:space="preserve"> </w:t>
            </w:r>
            <w:r>
              <w:rPr>
                <w:sz w:val="20"/>
              </w:rPr>
              <w:t>воздухе,</w:t>
            </w:r>
            <w:r>
              <w:rPr>
                <w:spacing w:val="-6"/>
                <w:sz w:val="20"/>
              </w:rPr>
              <w:t xml:space="preserve"> </w:t>
            </w:r>
            <w:r>
              <w:rPr>
                <w:sz w:val="20"/>
              </w:rPr>
              <w:t>на доске, в тетради.</w:t>
            </w:r>
          </w:p>
          <w:p w14:paraId="55DC00E8" w14:textId="77777777" w:rsidR="004D752A" w:rsidRDefault="00000000">
            <w:pPr>
              <w:pStyle w:val="TableParagraph"/>
              <w:spacing w:before="2"/>
              <w:ind w:left="110"/>
              <w:rPr>
                <w:sz w:val="20"/>
              </w:rPr>
            </w:pPr>
            <w:r>
              <w:rPr>
                <w:sz w:val="20"/>
              </w:rPr>
              <w:t>Запись</w:t>
            </w:r>
            <w:r>
              <w:rPr>
                <w:spacing w:val="-8"/>
                <w:sz w:val="20"/>
              </w:rPr>
              <w:t xml:space="preserve"> </w:t>
            </w:r>
            <w:r>
              <w:rPr>
                <w:sz w:val="20"/>
              </w:rPr>
              <w:t>с</w:t>
            </w:r>
            <w:r>
              <w:rPr>
                <w:spacing w:val="-10"/>
                <w:sz w:val="20"/>
              </w:rPr>
              <w:t xml:space="preserve"> </w:t>
            </w:r>
            <w:r>
              <w:rPr>
                <w:sz w:val="20"/>
              </w:rPr>
              <w:t>комментированием</w:t>
            </w:r>
            <w:r>
              <w:rPr>
                <w:spacing w:val="-6"/>
                <w:sz w:val="20"/>
              </w:rPr>
              <w:t xml:space="preserve"> </w:t>
            </w:r>
            <w:r>
              <w:rPr>
                <w:sz w:val="20"/>
              </w:rPr>
              <w:t>слога,</w:t>
            </w:r>
            <w:r>
              <w:rPr>
                <w:spacing w:val="-6"/>
                <w:sz w:val="20"/>
              </w:rPr>
              <w:t xml:space="preserve"> </w:t>
            </w:r>
            <w:r>
              <w:rPr>
                <w:sz w:val="20"/>
              </w:rPr>
              <w:t>слова</w:t>
            </w:r>
            <w:r>
              <w:rPr>
                <w:spacing w:val="-6"/>
                <w:sz w:val="20"/>
              </w:rPr>
              <w:t xml:space="preserve"> </w:t>
            </w:r>
            <w:r>
              <w:rPr>
                <w:sz w:val="20"/>
              </w:rPr>
              <w:t>с новой буквой.</w:t>
            </w:r>
          </w:p>
          <w:p w14:paraId="741B9AE5" w14:textId="77777777" w:rsidR="004D752A" w:rsidRDefault="00000000">
            <w:pPr>
              <w:pStyle w:val="TableParagraph"/>
              <w:spacing w:line="230" w:lineRule="atLeast"/>
              <w:ind w:left="110" w:right="168"/>
              <w:rPr>
                <w:sz w:val="20"/>
              </w:rPr>
            </w:pPr>
            <w:r>
              <w:rPr>
                <w:sz w:val="20"/>
              </w:rPr>
              <w:t>Формирование</w:t>
            </w:r>
            <w:r>
              <w:rPr>
                <w:spacing w:val="-9"/>
                <w:sz w:val="20"/>
              </w:rPr>
              <w:t xml:space="preserve"> </w:t>
            </w:r>
            <w:r>
              <w:rPr>
                <w:sz w:val="20"/>
              </w:rPr>
              <w:t>умения</w:t>
            </w:r>
            <w:r>
              <w:rPr>
                <w:spacing w:val="-11"/>
                <w:sz w:val="20"/>
              </w:rPr>
              <w:t xml:space="preserve"> </w:t>
            </w:r>
            <w:r>
              <w:rPr>
                <w:sz w:val="20"/>
              </w:rPr>
              <w:t>работать</w:t>
            </w:r>
            <w:r>
              <w:rPr>
                <w:spacing w:val="-11"/>
                <w:sz w:val="20"/>
              </w:rPr>
              <w:t xml:space="preserve"> </w:t>
            </w:r>
            <w:r>
              <w:rPr>
                <w:sz w:val="20"/>
              </w:rPr>
              <w:t>с</w:t>
            </w:r>
            <w:r>
              <w:rPr>
                <w:spacing w:val="-13"/>
                <w:sz w:val="20"/>
              </w:rPr>
              <w:t xml:space="preserve"> </w:t>
            </w:r>
            <w:r>
              <w:rPr>
                <w:sz w:val="20"/>
              </w:rPr>
              <w:t>кассой букв и слогов.</w:t>
            </w:r>
          </w:p>
        </w:tc>
        <w:tc>
          <w:tcPr>
            <w:tcW w:w="3404" w:type="dxa"/>
          </w:tcPr>
          <w:p w14:paraId="6212427E" w14:textId="77777777" w:rsidR="004D752A" w:rsidRDefault="00000000">
            <w:pPr>
              <w:pStyle w:val="TableParagraph"/>
              <w:ind w:left="110" w:right="104"/>
              <w:rPr>
                <w:sz w:val="20"/>
              </w:rPr>
            </w:pPr>
            <w:r>
              <w:rPr>
                <w:sz w:val="20"/>
              </w:rPr>
              <w:t>Подбирают</w:t>
            </w:r>
            <w:r>
              <w:rPr>
                <w:spacing w:val="-12"/>
                <w:sz w:val="20"/>
              </w:rPr>
              <w:t xml:space="preserve"> </w:t>
            </w:r>
            <w:r>
              <w:rPr>
                <w:sz w:val="20"/>
              </w:rPr>
              <w:t>слова</w:t>
            </w:r>
            <w:r>
              <w:rPr>
                <w:spacing w:val="-9"/>
                <w:sz w:val="20"/>
              </w:rPr>
              <w:t xml:space="preserve"> </w:t>
            </w:r>
            <w:r>
              <w:rPr>
                <w:sz w:val="20"/>
              </w:rPr>
              <w:t>с</w:t>
            </w:r>
            <w:r>
              <w:rPr>
                <w:spacing w:val="-13"/>
                <w:sz w:val="20"/>
              </w:rPr>
              <w:t xml:space="preserve"> </w:t>
            </w:r>
            <w:r>
              <w:rPr>
                <w:sz w:val="20"/>
              </w:rPr>
              <w:t>заданным</w:t>
            </w:r>
            <w:r>
              <w:rPr>
                <w:spacing w:val="-12"/>
                <w:sz w:val="20"/>
              </w:rPr>
              <w:t xml:space="preserve"> </w:t>
            </w:r>
            <w:r>
              <w:rPr>
                <w:sz w:val="20"/>
              </w:rPr>
              <w:t>звуком с помощью учителя.</w:t>
            </w:r>
          </w:p>
          <w:p w14:paraId="718DCCFD" w14:textId="77777777" w:rsidR="004D752A" w:rsidRDefault="00000000">
            <w:pPr>
              <w:pStyle w:val="TableParagraph"/>
              <w:ind w:left="110" w:right="399"/>
              <w:rPr>
                <w:sz w:val="20"/>
              </w:rPr>
            </w:pPr>
            <w:r>
              <w:rPr>
                <w:sz w:val="20"/>
              </w:rPr>
              <w:t>Выделяют</w:t>
            </w:r>
            <w:r>
              <w:rPr>
                <w:spacing w:val="-8"/>
                <w:sz w:val="20"/>
              </w:rPr>
              <w:t xml:space="preserve"> </w:t>
            </w:r>
            <w:r>
              <w:rPr>
                <w:sz w:val="20"/>
              </w:rPr>
              <w:t>в</w:t>
            </w:r>
            <w:r>
              <w:rPr>
                <w:spacing w:val="-6"/>
                <w:sz w:val="20"/>
              </w:rPr>
              <w:t xml:space="preserve"> </w:t>
            </w:r>
            <w:r>
              <w:rPr>
                <w:sz w:val="20"/>
              </w:rPr>
              <w:t>словах</w:t>
            </w:r>
            <w:r>
              <w:rPr>
                <w:spacing w:val="-11"/>
                <w:sz w:val="20"/>
              </w:rPr>
              <w:t xml:space="preserve"> </w:t>
            </w:r>
            <w:r>
              <w:rPr>
                <w:sz w:val="20"/>
              </w:rPr>
              <w:t>звук</w:t>
            </w:r>
            <w:r>
              <w:rPr>
                <w:spacing w:val="-9"/>
                <w:sz w:val="20"/>
              </w:rPr>
              <w:t xml:space="preserve"> </w:t>
            </w:r>
            <w:r>
              <w:rPr>
                <w:sz w:val="20"/>
              </w:rPr>
              <w:t>[ш]</w:t>
            </w:r>
            <w:r>
              <w:rPr>
                <w:spacing w:val="-7"/>
                <w:sz w:val="20"/>
              </w:rPr>
              <w:t xml:space="preserve"> </w:t>
            </w:r>
            <w:r>
              <w:rPr>
                <w:sz w:val="20"/>
              </w:rPr>
              <w:t>с помощью учителя.</w:t>
            </w:r>
          </w:p>
          <w:p w14:paraId="67FDF15B" w14:textId="77777777" w:rsidR="004D752A" w:rsidRDefault="00000000">
            <w:pPr>
              <w:pStyle w:val="TableParagraph"/>
              <w:ind w:left="110"/>
              <w:rPr>
                <w:sz w:val="20"/>
              </w:rPr>
            </w:pPr>
            <w:r>
              <w:rPr>
                <w:sz w:val="20"/>
              </w:rPr>
              <w:t>Выполняют слоговой и звуко - буквенный</w:t>
            </w:r>
            <w:r>
              <w:rPr>
                <w:spacing w:val="-8"/>
                <w:sz w:val="20"/>
              </w:rPr>
              <w:t xml:space="preserve"> </w:t>
            </w:r>
            <w:r>
              <w:rPr>
                <w:sz w:val="20"/>
              </w:rPr>
              <w:t>анализ</w:t>
            </w:r>
            <w:r>
              <w:rPr>
                <w:spacing w:val="-5"/>
                <w:sz w:val="20"/>
              </w:rPr>
              <w:t xml:space="preserve"> </w:t>
            </w:r>
            <w:r>
              <w:rPr>
                <w:sz w:val="20"/>
              </w:rPr>
              <w:t>слов</w:t>
            </w:r>
            <w:r>
              <w:rPr>
                <w:spacing w:val="-6"/>
                <w:sz w:val="20"/>
              </w:rPr>
              <w:t xml:space="preserve"> </w:t>
            </w:r>
            <w:r>
              <w:rPr>
                <w:sz w:val="20"/>
              </w:rPr>
              <w:t>с</w:t>
            </w:r>
            <w:r>
              <w:rPr>
                <w:spacing w:val="-9"/>
                <w:sz w:val="20"/>
              </w:rPr>
              <w:t xml:space="preserve"> </w:t>
            </w:r>
            <w:r>
              <w:rPr>
                <w:sz w:val="20"/>
              </w:rPr>
              <w:t>буквой</w:t>
            </w:r>
            <w:r>
              <w:rPr>
                <w:spacing w:val="-8"/>
                <w:sz w:val="20"/>
              </w:rPr>
              <w:t xml:space="preserve"> </w:t>
            </w:r>
            <w:r>
              <w:rPr>
                <w:sz w:val="20"/>
              </w:rPr>
              <w:t>ш</w:t>
            </w:r>
            <w:r>
              <w:rPr>
                <w:spacing w:val="-7"/>
                <w:sz w:val="20"/>
              </w:rPr>
              <w:t xml:space="preserve"> </w:t>
            </w:r>
            <w:r>
              <w:rPr>
                <w:sz w:val="20"/>
              </w:rPr>
              <w:t>с помощью учителя.</w:t>
            </w:r>
          </w:p>
          <w:p w14:paraId="14211C2F" w14:textId="77777777" w:rsidR="004D752A" w:rsidRDefault="00000000">
            <w:pPr>
              <w:pStyle w:val="TableParagraph"/>
              <w:ind w:left="110"/>
              <w:rPr>
                <w:sz w:val="20"/>
              </w:rPr>
            </w:pPr>
            <w:r>
              <w:rPr>
                <w:sz w:val="20"/>
              </w:rPr>
              <w:t>Конструируют</w:t>
            </w:r>
            <w:r>
              <w:rPr>
                <w:spacing w:val="-12"/>
                <w:sz w:val="20"/>
              </w:rPr>
              <w:t xml:space="preserve"> </w:t>
            </w:r>
            <w:r>
              <w:rPr>
                <w:sz w:val="20"/>
              </w:rPr>
              <w:t>букву</w:t>
            </w:r>
            <w:r>
              <w:rPr>
                <w:spacing w:val="-12"/>
                <w:sz w:val="20"/>
              </w:rPr>
              <w:t xml:space="preserve"> </w:t>
            </w:r>
            <w:r>
              <w:rPr>
                <w:sz w:val="20"/>
              </w:rPr>
              <w:t>ш</w:t>
            </w:r>
            <w:r>
              <w:rPr>
                <w:spacing w:val="-9"/>
                <w:sz w:val="20"/>
              </w:rPr>
              <w:t xml:space="preserve"> </w:t>
            </w:r>
            <w:r>
              <w:rPr>
                <w:sz w:val="20"/>
              </w:rPr>
              <w:t>по</w:t>
            </w:r>
            <w:r>
              <w:rPr>
                <w:spacing w:val="-12"/>
                <w:sz w:val="20"/>
              </w:rPr>
              <w:t xml:space="preserve"> </w:t>
            </w:r>
            <w:r>
              <w:rPr>
                <w:sz w:val="20"/>
              </w:rPr>
              <w:t>образцу. Сравнивают строчную, заглавную, печатную и письменную букву ш. Пишут слоги и слова с буквой ш с помощью учителя</w:t>
            </w:r>
          </w:p>
        </w:tc>
        <w:tc>
          <w:tcPr>
            <w:tcW w:w="2948" w:type="dxa"/>
          </w:tcPr>
          <w:p w14:paraId="5542EEAC" w14:textId="77777777" w:rsidR="004D752A" w:rsidRDefault="00000000">
            <w:pPr>
              <w:pStyle w:val="TableParagraph"/>
              <w:ind w:left="105"/>
              <w:rPr>
                <w:sz w:val="20"/>
              </w:rPr>
            </w:pPr>
            <w:r>
              <w:rPr>
                <w:sz w:val="20"/>
              </w:rPr>
              <w:t>Подбирают</w:t>
            </w:r>
            <w:r>
              <w:rPr>
                <w:spacing w:val="-13"/>
                <w:sz w:val="20"/>
              </w:rPr>
              <w:t xml:space="preserve"> </w:t>
            </w:r>
            <w:r>
              <w:rPr>
                <w:sz w:val="20"/>
              </w:rPr>
              <w:t>слова</w:t>
            </w:r>
            <w:r>
              <w:rPr>
                <w:spacing w:val="-11"/>
                <w:sz w:val="20"/>
              </w:rPr>
              <w:t xml:space="preserve"> </w:t>
            </w:r>
            <w:r>
              <w:rPr>
                <w:sz w:val="20"/>
              </w:rPr>
              <w:t>с</w:t>
            </w:r>
            <w:r>
              <w:rPr>
                <w:spacing w:val="-12"/>
                <w:sz w:val="20"/>
              </w:rPr>
              <w:t xml:space="preserve"> </w:t>
            </w:r>
            <w:r>
              <w:rPr>
                <w:sz w:val="20"/>
              </w:rPr>
              <w:t xml:space="preserve">заданным </w:t>
            </w:r>
            <w:r>
              <w:rPr>
                <w:spacing w:val="-2"/>
                <w:sz w:val="20"/>
              </w:rPr>
              <w:t>звуком.</w:t>
            </w:r>
          </w:p>
          <w:p w14:paraId="03CB0DC9" w14:textId="77777777" w:rsidR="004D752A" w:rsidRDefault="00000000">
            <w:pPr>
              <w:pStyle w:val="TableParagraph"/>
              <w:ind w:left="105" w:right="202"/>
              <w:rPr>
                <w:sz w:val="20"/>
              </w:rPr>
            </w:pPr>
            <w:r>
              <w:rPr>
                <w:sz w:val="20"/>
              </w:rPr>
              <w:t>Выделяют в словах звук [ш]. Выполняют</w:t>
            </w:r>
            <w:r>
              <w:rPr>
                <w:spacing w:val="-9"/>
                <w:sz w:val="20"/>
              </w:rPr>
              <w:t xml:space="preserve"> </w:t>
            </w:r>
            <w:r>
              <w:rPr>
                <w:sz w:val="20"/>
              </w:rPr>
              <w:t>слоговой</w:t>
            </w:r>
            <w:r>
              <w:rPr>
                <w:spacing w:val="-10"/>
                <w:sz w:val="20"/>
              </w:rPr>
              <w:t xml:space="preserve"> </w:t>
            </w:r>
            <w:r>
              <w:rPr>
                <w:sz w:val="20"/>
              </w:rPr>
              <w:t>и</w:t>
            </w:r>
            <w:r>
              <w:rPr>
                <w:spacing w:val="-10"/>
                <w:sz w:val="20"/>
              </w:rPr>
              <w:t xml:space="preserve"> </w:t>
            </w:r>
            <w:r>
              <w:rPr>
                <w:sz w:val="20"/>
              </w:rPr>
              <w:t>звуко</w:t>
            </w:r>
            <w:r>
              <w:rPr>
                <w:spacing w:val="-10"/>
                <w:sz w:val="20"/>
              </w:rPr>
              <w:t xml:space="preserve"> </w:t>
            </w:r>
            <w:r>
              <w:rPr>
                <w:sz w:val="20"/>
              </w:rPr>
              <w:t>- буквенный анализ слов с буквой ш.</w:t>
            </w:r>
          </w:p>
          <w:p w14:paraId="1FDC8E92" w14:textId="77777777" w:rsidR="004D752A" w:rsidRDefault="00000000">
            <w:pPr>
              <w:pStyle w:val="TableParagraph"/>
              <w:ind w:left="105" w:right="136"/>
              <w:rPr>
                <w:sz w:val="20"/>
              </w:rPr>
            </w:pPr>
            <w:r>
              <w:rPr>
                <w:sz w:val="20"/>
              </w:rPr>
              <w:t>Конструируют букву ш. Сравнивают строчную, заглавную, печатную и письменную букву ш. Выделяют элементы в строчных</w:t>
            </w:r>
            <w:r>
              <w:rPr>
                <w:spacing w:val="-13"/>
                <w:sz w:val="20"/>
              </w:rPr>
              <w:t xml:space="preserve"> </w:t>
            </w:r>
            <w:r>
              <w:rPr>
                <w:sz w:val="20"/>
              </w:rPr>
              <w:t>и</w:t>
            </w:r>
            <w:r>
              <w:rPr>
                <w:spacing w:val="-12"/>
                <w:sz w:val="20"/>
              </w:rPr>
              <w:t xml:space="preserve"> </w:t>
            </w:r>
            <w:r>
              <w:rPr>
                <w:sz w:val="20"/>
              </w:rPr>
              <w:t>прописных</w:t>
            </w:r>
            <w:r>
              <w:rPr>
                <w:spacing w:val="-13"/>
                <w:sz w:val="20"/>
              </w:rPr>
              <w:t xml:space="preserve"> </w:t>
            </w:r>
            <w:r>
              <w:rPr>
                <w:sz w:val="20"/>
              </w:rPr>
              <w:t>буквах. Пишут слоги и слова с буквой ш под диктовку</w:t>
            </w:r>
          </w:p>
        </w:tc>
      </w:tr>
      <w:tr w:rsidR="004D752A" w14:paraId="2376D722" w14:textId="77777777">
        <w:trPr>
          <w:trHeight w:val="2991"/>
        </w:trPr>
        <w:tc>
          <w:tcPr>
            <w:tcW w:w="566" w:type="dxa"/>
          </w:tcPr>
          <w:p w14:paraId="6502CC1B" w14:textId="77777777" w:rsidR="004D752A" w:rsidRDefault="00000000">
            <w:pPr>
              <w:pStyle w:val="TableParagraph"/>
              <w:spacing w:line="225" w:lineRule="exact"/>
              <w:ind w:left="14" w:right="4"/>
              <w:jc w:val="center"/>
              <w:rPr>
                <w:sz w:val="20"/>
              </w:rPr>
            </w:pPr>
            <w:r>
              <w:rPr>
                <w:spacing w:val="-5"/>
                <w:sz w:val="20"/>
              </w:rPr>
              <w:t>46</w:t>
            </w:r>
          </w:p>
        </w:tc>
        <w:tc>
          <w:tcPr>
            <w:tcW w:w="2415" w:type="dxa"/>
          </w:tcPr>
          <w:p w14:paraId="375D058B" w14:textId="77777777" w:rsidR="004D752A" w:rsidRDefault="00000000">
            <w:pPr>
              <w:pStyle w:val="TableParagraph"/>
              <w:ind w:left="110" w:right="159"/>
              <w:rPr>
                <w:sz w:val="20"/>
              </w:rPr>
            </w:pPr>
            <w:r>
              <w:rPr>
                <w:sz w:val="20"/>
              </w:rPr>
              <w:t>Письмо</w:t>
            </w:r>
            <w:r>
              <w:rPr>
                <w:spacing w:val="-13"/>
                <w:sz w:val="20"/>
              </w:rPr>
              <w:t xml:space="preserve"> </w:t>
            </w:r>
            <w:r>
              <w:rPr>
                <w:sz w:val="20"/>
              </w:rPr>
              <w:t>заглавной</w:t>
            </w:r>
            <w:r>
              <w:rPr>
                <w:spacing w:val="-12"/>
                <w:sz w:val="20"/>
              </w:rPr>
              <w:t xml:space="preserve"> </w:t>
            </w:r>
            <w:r>
              <w:rPr>
                <w:sz w:val="20"/>
              </w:rPr>
              <w:t xml:space="preserve">буквы </w:t>
            </w:r>
            <w:r>
              <w:rPr>
                <w:spacing w:val="-10"/>
                <w:sz w:val="20"/>
              </w:rPr>
              <w:t>Ш</w:t>
            </w:r>
          </w:p>
        </w:tc>
        <w:tc>
          <w:tcPr>
            <w:tcW w:w="706" w:type="dxa"/>
          </w:tcPr>
          <w:p w14:paraId="06AA8841" w14:textId="77777777" w:rsidR="004D752A" w:rsidRDefault="00000000">
            <w:pPr>
              <w:pStyle w:val="TableParagraph"/>
              <w:spacing w:line="225" w:lineRule="exact"/>
              <w:ind w:left="10"/>
              <w:jc w:val="center"/>
              <w:rPr>
                <w:sz w:val="20"/>
              </w:rPr>
            </w:pPr>
            <w:r>
              <w:rPr>
                <w:spacing w:val="-10"/>
                <w:sz w:val="20"/>
              </w:rPr>
              <w:t>1</w:t>
            </w:r>
          </w:p>
        </w:tc>
        <w:tc>
          <w:tcPr>
            <w:tcW w:w="994" w:type="dxa"/>
          </w:tcPr>
          <w:p w14:paraId="5739E886" w14:textId="77777777" w:rsidR="004D752A" w:rsidRDefault="004D752A">
            <w:pPr>
              <w:pStyle w:val="TableParagraph"/>
              <w:ind w:left="0"/>
              <w:rPr>
                <w:sz w:val="20"/>
              </w:rPr>
            </w:pPr>
          </w:p>
        </w:tc>
        <w:tc>
          <w:tcPr>
            <w:tcW w:w="3971" w:type="dxa"/>
          </w:tcPr>
          <w:p w14:paraId="639A3E62" w14:textId="77777777" w:rsidR="004D752A" w:rsidRDefault="00000000">
            <w:pPr>
              <w:pStyle w:val="TableParagraph"/>
              <w:ind w:left="110"/>
              <w:rPr>
                <w:sz w:val="20"/>
              </w:rPr>
            </w:pPr>
            <w:r>
              <w:rPr>
                <w:sz w:val="20"/>
              </w:rPr>
              <w:t>Развитие</w:t>
            </w:r>
            <w:r>
              <w:rPr>
                <w:spacing w:val="-10"/>
                <w:sz w:val="20"/>
              </w:rPr>
              <w:t xml:space="preserve"> </w:t>
            </w:r>
            <w:r>
              <w:rPr>
                <w:sz w:val="20"/>
              </w:rPr>
              <w:t>умения</w:t>
            </w:r>
            <w:r>
              <w:rPr>
                <w:spacing w:val="-8"/>
                <w:sz w:val="20"/>
              </w:rPr>
              <w:t xml:space="preserve"> </w:t>
            </w:r>
            <w:r>
              <w:rPr>
                <w:sz w:val="20"/>
              </w:rPr>
              <w:t>определять</w:t>
            </w:r>
            <w:r>
              <w:rPr>
                <w:spacing w:val="-8"/>
                <w:sz w:val="20"/>
              </w:rPr>
              <w:t xml:space="preserve"> </w:t>
            </w:r>
            <w:r>
              <w:rPr>
                <w:sz w:val="20"/>
              </w:rPr>
              <w:t>место</w:t>
            </w:r>
            <w:r>
              <w:rPr>
                <w:spacing w:val="-11"/>
                <w:sz w:val="20"/>
              </w:rPr>
              <w:t xml:space="preserve"> </w:t>
            </w:r>
            <w:r>
              <w:rPr>
                <w:sz w:val="20"/>
              </w:rPr>
              <w:t>звука</w:t>
            </w:r>
            <w:r>
              <w:rPr>
                <w:spacing w:val="-5"/>
                <w:sz w:val="20"/>
              </w:rPr>
              <w:t xml:space="preserve"> </w:t>
            </w:r>
            <w:r>
              <w:rPr>
                <w:sz w:val="20"/>
              </w:rPr>
              <w:t xml:space="preserve">в </w:t>
            </w:r>
            <w:r>
              <w:rPr>
                <w:spacing w:val="-2"/>
                <w:sz w:val="20"/>
              </w:rPr>
              <w:t>слове.</w:t>
            </w:r>
          </w:p>
          <w:p w14:paraId="2F583069" w14:textId="77777777" w:rsidR="004D752A" w:rsidRDefault="00000000">
            <w:pPr>
              <w:pStyle w:val="TableParagraph"/>
              <w:ind w:left="110" w:right="168"/>
              <w:rPr>
                <w:sz w:val="20"/>
              </w:rPr>
            </w:pPr>
            <w:r>
              <w:rPr>
                <w:sz w:val="20"/>
              </w:rPr>
              <w:t>Сравнение</w:t>
            </w:r>
            <w:r>
              <w:rPr>
                <w:spacing w:val="-12"/>
                <w:sz w:val="20"/>
              </w:rPr>
              <w:t xml:space="preserve"> </w:t>
            </w:r>
            <w:r>
              <w:rPr>
                <w:sz w:val="20"/>
              </w:rPr>
              <w:t>печатной</w:t>
            </w:r>
            <w:r>
              <w:rPr>
                <w:spacing w:val="-11"/>
                <w:sz w:val="20"/>
              </w:rPr>
              <w:t xml:space="preserve"> </w:t>
            </w:r>
            <w:r>
              <w:rPr>
                <w:sz w:val="20"/>
              </w:rPr>
              <w:t>и</w:t>
            </w:r>
            <w:r>
              <w:rPr>
                <w:spacing w:val="-11"/>
                <w:sz w:val="20"/>
              </w:rPr>
              <w:t xml:space="preserve"> </w:t>
            </w:r>
            <w:r>
              <w:rPr>
                <w:sz w:val="20"/>
              </w:rPr>
              <w:t>письменной</w:t>
            </w:r>
            <w:r>
              <w:rPr>
                <w:spacing w:val="-11"/>
                <w:sz w:val="20"/>
              </w:rPr>
              <w:t xml:space="preserve"> </w:t>
            </w:r>
            <w:r>
              <w:rPr>
                <w:sz w:val="20"/>
              </w:rPr>
              <w:t>букв. Выполнение слогового и звуко - буквенного анализа слов с буквой Ш. Формирование умения конструировать букву Ш из проволоки.</w:t>
            </w:r>
          </w:p>
          <w:p w14:paraId="6545FAD1" w14:textId="77777777" w:rsidR="004D752A" w:rsidRDefault="00000000">
            <w:pPr>
              <w:pStyle w:val="TableParagraph"/>
              <w:ind w:left="110"/>
              <w:rPr>
                <w:sz w:val="20"/>
              </w:rPr>
            </w:pPr>
            <w:r>
              <w:rPr>
                <w:sz w:val="20"/>
              </w:rPr>
              <w:t>Развитие</w:t>
            </w:r>
            <w:r>
              <w:rPr>
                <w:spacing w:val="-9"/>
                <w:sz w:val="20"/>
              </w:rPr>
              <w:t xml:space="preserve"> </w:t>
            </w:r>
            <w:r>
              <w:rPr>
                <w:sz w:val="20"/>
              </w:rPr>
              <w:t>умения</w:t>
            </w:r>
            <w:r>
              <w:rPr>
                <w:spacing w:val="-7"/>
                <w:sz w:val="20"/>
              </w:rPr>
              <w:t xml:space="preserve"> </w:t>
            </w:r>
            <w:r>
              <w:rPr>
                <w:sz w:val="20"/>
              </w:rPr>
              <w:t>работать</w:t>
            </w:r>
            <w:r>
              <w:rPr>
                <w:spacing w:val="-7"/>
                <w:sz w:val="20"/>
              </w:rPr>
              <w:t xml:space="preserve"> </w:t>
            </w:r>
            <w:r>
              <w:rPr>
                <w:sz w:val="20"/>
              </w:rPr>
              <w:t>с</w:t>
            </w:r>
            <w:r>
              <w:rPr>
                <w:spacing w:val="-9"/>
                <w:sz w:val="20"/>
              </w:rPr>
              <w:t xml:space="preserve"> </w:t>
            </w:r>
            <w:r>
              <w:rPr>
                <w:sz w:val="20"/>
              </w:rPr>
              <w:t>кассой</w:t>
            </w:r>
            <w:r>
              <w:rPr>
                <w:spacing w:val="-8"/>
                <w:sz w:val="20"/>
              </w:rPr>
              <w:t xml:space="preserve"> </w:t>
            </w:r>
            <w:r>
              <w:rPr>
                <w:sz w:val="20"/>
              </w:rPr>
              <w:t>букв</w:t>
            </w:r>
            <w:r>
              <w:rPr>
                <w:spacing w:val="-5"/>
                <w:sz w:val="20"/>
              </w:rPr>
              <w:t xml:space="preserve"> </w:t>
            </w:r>
            <w:r>
              <w:rPr>
                <w:sz w:val="20"/>
              </w:rPr>
              <w:t xml:space="preserve">и </w:t>
            </w:r>
            <w:r>
              <w:rPr>
                <w:spacing w:val="-2"/>
                <w:sz w:val="20"/>
              </w:rPr>
              <w:t>слогов.</w:t>
            </w:r>
          </w:p>
          <w:p w14:paraId="48B4197D" w14:textId="77777777" w:rsidR="004D752A" w:rsidRDefault="00000000">
            <w:pPr>
              <w:pStyle w:val="TableParagraph"/>
              <w:ind w:left="110" w:right="168"/>
              <w:rPr>
                <w:sz w:val="20"/>
              </w:rPr>
            </w:pPr>
            <w:r>
              <w:rPr>
                <w:sz w:val="20"/>
              </w:rPr>
              <w:t>Развитие</w:t>
            </w:r>
            <w:r>
              <w:rPr>
                <w:spacing w:val="-12"/>
                <w:sz w:val="20"/>
              </w:rPr>
              <w:t xml:space="preserve"> </w:t>
            </w:r>
            <w:r>
              <w:rPr>
                <w:sz w:val="20"/>
              </w:rPr>
              <w:t>умения</w:t>
            </w:r>
            <w:r>
              <w:rPr>
                <w:spacing w:val="-10"/>
                <w:sz w:val="20"/>
              </w:rPr>
              <w:t xml:space="preserve"> </w:t>
            </w:r>
            <w:r>
              <w:rPr>
                <w:sz w:val="20"/>
              </w:rPr>
              <w:t>писать</w:t>
            </w:r>
            <w:r>
              <w:rPr>
                <w:spacing w:val="-10"/>
                <w:sz w:val="20"/>
              </w:rPr>
              <w:t xml:space="preserve"> </w:t>
            </w:r>
            <w:r>
              <w:rPr>
                <w:sz w:val="20"/>
              </w:rPr>
              <w:t>заглавную</w:t>
            </w:r>
            <w:r>
              <w:rPr>
                <w:spacing w:val="-11"/>
                <w:sz w:val="20"/>
              </w:rPr>
              <w:t xml:space="preserve"> </w:t>
            </w:r>
            <w:r>
              <w:rPr>
                <w:sz w:val="20"/>
              </w:rPr>
              <w:t>букву Ш,</w:t>
            </w:r>
            <w:r>
              <w:rPr>
                <w:spacing w:val="-2"/>
                <w:sz w:val="20"/>
              </w:rPr>
              <w:t xml:space="preserve"> </w:t>
            </w:r>
            <w:r>
              <w:rPr>
                <w:sz w:val="20"/>
              </w:rPr>
              <w:t>слоги</w:t>
            </w:r>
            <w:r>
              <w:rPr>
                <w:spacing w:val="-5"/>
                <w:sz w:val="20"/>
              </w:rPr>
              <w:t xml:space="preserve"> </w:t>
            </w:r>
            <w:r>
              <w:rPr>
                <w:sz w:val="20"/>
              </w:rPr>
              <w:t>и</w:t>
            </w:r>
            <w:r>
              <w:rPr>
                <w:spacing w:val="-5"/>
                <w:sz w:val="20"/>
              </w:rPr>
              <w:t xml:space="preserve"> </w:t>
            </w:r>
            <w:r>
              <w:rPr>
                <w:sz w:val="20"/>
              </w:rPr>
              <w:t>слова</w:t>
            </w:r>
            <w:r>
              <w:rPr>
                <w:spacing w:val="-1"/>
                <w:sz w:val="20"/>
              </w:rPr>
              <w:t xml:space="preserve"> </w:t>
            </w:r>
            <w:r>
              <w:rPr>
                <w:sz w:val="20"/>
              </w:rPr>
              <w:t>с</w:t>
            </w:r>
            <w:r>
              <w:rPr>
                <w:spacing w:val="-6"/>
                <w:sz w:val="20"/>
              </w:rPr>
              <w:t xml:space="preserve"> </w:t>
            </w:r>
            <w:r>
              <w:rPr>
                <w:sz w:val="20"/>
              </w:rPr>
              <w:t>буквой</w:t>
            </w:r>
            <w:r>
              <w:rPr>
                <w:spacing w:val="-5"/>
                <w:sz w:val="20"/>
              </w:rPr>
              <w:t xml:space="preserve"> </w:t>
            </w:r>
            <w:r>
              <w:rPr>
                <w:sz w:val="20"/>
              </w:rPr>
              <w:t>Ш.</w:t>
            </w:r>
            <w:r>
              <w:rPr>
                <w:spacing w:val="2"/>
                <w:sz w:val="20"/>
              </w:rPr>
              <w:t xml:space="preserve"> </w:t>
            </w:r>
            <w:r>
              <w:rPr>
                <w:spacing w:val="-2"/>
                <w:sz w:val="20"/>
              </w:rPr>
              <w:t>Написание</w:t>
            </w:r>
          </w:p>
          <w:p w14:paraId="4042AA06" w14:textId="77777777" w:rsidR="004D752A" w:rsidRDefault="00000000">
            <w:pPr>
              <w:pStyle w:val="TableParagraph"/>
              <w:spacing w:line="230" w:lineRule="atLeast"/>
              <w:ind w:left="110"/>
              <w:rPr>
                <w:sz w:val="20"/>
              </w:rPr>
            </w:pPr>
            <w:r>
              <w:rPr>
                <w:sz w:val="20"/>
              </w:rPr>
              <w:t>заглавной буквы в именах собственных. Формирование</w:t>
            </w:r>
            <w:r>
              <w:rPr>
                <w:spacing w:val="-13"/>
                <w:sz w:val="20"/>
              </w:rPr>
              <w:t xml:space="preserve"> </w:t>
            </w:r>
            <w:r>
              <w:rPr>
                <w:sz w:val="20"/>
              </w:rPr>
              <w:t>умения</w:t>
            </w:r>
            <w:r>
              <w:rPr>
                <w:spacing w:val="-12"/>
                <w:sz w:val="20"/>
              </w:rPr>
              <w:t xml:space="preserve"> </w:t>
            </w:r>
            <w:r>
              <w:rPr>
                <w:sz w:val="20"/>
              </w:rPr>
              <w:t>писать</w:t>
            </w:r>
            <w:r>
              <w:rPr>
                <w:spacing w:val="-13"/>
                <w:sz w:val="20"/>
              </w:rPr>
              <w:t xml:space="preserve"> </w:t>
            </w:r>
            <w:r>
              <w:rPr>
                <w:sz w:val="20"/>
              </w:rPr>
              <w:t>правильно</w:t>
            </w:r>
          </w:p>
        </w:tc>
        <w:tc>
          <w:tcPr>
            <w:tcW w:w="3404" w:type="dxa"/>
          </w:tcPr>
          <w:p w14:paraId="58818B4F" w14:textId="77777777" w:rsidR="004D752A" w:rsidRDefault="00000000">
            <w:pPr>
              <w:pStyle w:val="TableParagraph"/>
              <w:ind w:left="110" w:right="104"/>
              <w:rPr>
                <w:sz w:val="20"/>
              </w:rPr>
            </w:pPr>
            <w:r>
              <w:rPr>
                <w:sz w:val="20"/>
              </w:rPr>
              <w:t>Подбирают</w:t>
            </w:r>
            <w:r>
              <w:rPr>
                <w:spacing w:val="-12"/>
                <w:sz w:val="20"/>
              </w:rPr>
              <w:t xml:space="preserve"> </w:t>
            </w:r>
            <w:r>
              <w:rPr>
                <w:sz w:val="20"/>
              </w:rPr>
              <w:t>слова</w:t>
            </w:r>
            <w:r>
              <w:rPr>
                <w:spacing w:val="-9"/>
                <w:sz w:val="20"/>
              </w:rPr>
              <w:t xml:space="preserve"> </w:t>
            </w:r>
            <w:r>
              <w:rPr>
                <w:sz w:val="20"/>
              </w:rPr>
              <w:t>с</w:t>
            </w:r>
            <w:r>
              <w:rPr>
                <w:spacing w:val="-13"/>
                <w:sz w:val="20"/>
              </w:rPr>
              <w:t xml:space="preserve"> </w:t>
            </w:r>
            <w:r>
              <w:rPr>
                <w:sz w:val="20"/>
              </w:rPr>
              <w:t>заданным</w:t>
            </w:r>
            <w:r>
              <w:rPr>
                <w:spacing w:val="-12"/>
                <w:sz w:val="20"/>
              </w:rPr>
              <w:t xml:space="preserve"> </w:t>
            </w:r>
            <w:r>
              <w:rPr>
                <w:sz w:val="20"/>
              </w:rPr>
              <w:t>звуком с помощью учителя.</w:t>
            </w:r>
          </w:p>
          <w:p w14:paraId="7CCA3B73" w14:textId="77777777" w:rsidR="004D752A" w:rsidRDefault="00000000">
            <w:pPr>
              <w:pStyle w:val="TableParagraph"/>
              <w:ind w:left="110" w:right="399"/>
              <w:rPr>
                <w:sz w:val="20"/>
              </w:rPr>
            </w:pPr>
            <w:r>
              <w:rPr>
                <w:sz w:val="20"/>
              </w:rPr>
              <w:t>Выделяют</w:t>
            </w:r>
            <w:r>
              <w:rPr>
                <w:spacing w:val="-8"/>
                <w:sz w:val="20"/>
              </w:rPr>
              <w:t xml:space="preserve"> </w:t>
            </w:r>
            <w:r>
              <w:rPr>
                <w:sz w:val="20"/>
              </w:rPr>
              <w:t>в</w:t>
            </w:r>
            <w:r>
              <w:rPr>
                <w:spacing w:val="-6"/>
                <w:sz w:val="20"/>
              </w:rPr>
              <w:t xml:space="preserve"> </w:t>
            </w:r>
            <w:r>
              <w:rPr>
                <w:sz w:val="20"/>
              </w:rPr>
              <w:t>словах</w:t>
            </w:r>
            <w:r>
              <w:rPr>
                <w:spacing w:val="-11"/>
                <w:sz w:val="20"/>
              </w:rPr>
              <w:t xml:space="preserve"> </w:t>
            </w:r>
            <w:r>
              <w:rPr>
                <w:sz w:val="20"/>
              </w:rPr>
              <w:t>звук</w:t>
            </w:r>
            <w:r>
              <w:rPr>
                <w:spacing w:val="-9"/>
                <w:sz w:val="20"/>
              </w:rPr>
              <w:t xml:space="preserve"> </w:t>
            </w:r>
            <w:r>
              <w:rPr>
                <w:sz w:val="20"/>
              </w:rPr>
              <w:t>[ш]</w:t>
            </w:r>
            <w:r>
              <w:rPr>
                <w:spacing w:val="-7"/>
                <w:sz w:val="20"/>
              </w:rPr>
              <w:t xml:space="preserve"> </w:t>
            </w:r>
            <w:r>
              <w:rPr>
                <w:sz w:val="20"/>
              </w:rPr>
              <w:t>с помощью учителя.</w:t>
            </w:r>
          </w:p>
          <w:p w14:paraId="75579E3D" w14:textId="77777777" w:rsidR="004D752A" w:rsidRDefault="00000000">
            <w:pPr>
              <w:pStyle w:val="TableParagraph"/>
              <w:spacing w:line="237" w:lineRule="auto"/>
              <w:ind w:left="110"/>
              <w:rPr>
                <w:sz w:val="20"/>
              </w:rPr>
            </w:pPr>
            <w:r>
              <w:rPr>
                <w:sz w:val="20"/>
              </w:rPr>
              <w:t>Выполняют слоговой и звуко - буквенный</w:t>
            </w:r>
            <w:r>
              <w:rPr>
                <w:spacing w:val="-8"/>
                <w:sz w:val="20"/>
              </w:rPr>
              <w:t xml:space="preserve"> </w:t>
            </w:r>
            <w:r>
              <w:rPr>
                <w:sz w:val="20"/>
              </w:rPr>
              <w:t>анализ</w:t>
            </w:r>
            <w:r>
              <w:rPr>
                <w:spacing w:val="-5"/>
                <w:sz w:val="20"/>
              </w:rPr>
              <w:t xml:space="preserve"> </w:t>
            </w:r>
            <w:r>
              <w:rPr>
                <w:sz w:val="20"/>
              </w:rPr>
              <w:t>слов</w:t>
            </w:r>
            <w:r>
              <w:rPr>
                <w:spacing w:val="-5"/>
                <w:sz w:val="20"/>
              </w:rPr>
              <w:t xml:space="preserve"> </w:t>
            </w:r>
            <w:r>
              <w:rPr>
                <w:sz w:val="20"/>
              </w:rPr>
              <w:t>с</w:t>
            </w:r>
            <w:r>
              <w:rPr>
                <w:spacing w:val="-9"/>
                <w:sz w:val="20"/>
              </w:rPr>
              <w:t xml:space="preserve"> </w:t>
            </w:r>
            <w:r>
              <w:rPr>
                <w:sz w:val="20"/>
              </w:rPr>
              <w:t>буквой</w:t>
            </w:r>
            <w:r>
              <w:rPr>
                <w:spacing w:val="-8"/>
                <w:sz w:val="20"/>
              </w:rPr>
              <w:t xml:space="preserve"> </w:t>
            </w:r>
            <w:r>
              <w:rPr>
                <w:sz w:val="20"/>
              </w:rPr>
              <w:t>Ш</w:t>
            </w:r>
            <w:r>
              <w:rPr>
                <w:spacing w:val="-8"/>
                <w:sz w:val="20"/>
              </w:rPr>
              <w:t xml:space="preserve"> </w:t>
            </w:r>
            <w:r>
              <w:rPr>
                <w:sz w:val="20"/>
              </w:rPr>
              <w:t>с помощью учителя.</w:t>
            </w:r>
          </w:p>
          <w:p w14:paraId="3D5E86EB" w14:textId="77777777" w:rsidR="004D752A" w:rsidRDefault="00000000">
            <w:pPr>
              <w:pStyle w:val="TableParagraph"/>
              <w:spacing w:before="1"/>
              <w:ind w:left="110"/>
              <w:rPr>
                <w:sz w:val="20"/>
              </w:rPr>
            </w:pPr>
            <w:r>
              <w:rPr>
                <w:sz w:val="20"/>
              </w:rPr>
              <w:t>Конструируют</w:t>
            </w:r>
            <w:r>
              <w:rPr>
                <w:spacing w:val="-12"/>
                <w:sz w:val="20"/>
              </w:rPr>
              <w:t xml:space="preserve"> </w:t>
            </w:r>
            <w:r>
              <w:rPr>
                <w:sz w:val="20"/>
              </w:rPr>
              <w:t>букву</w:t>
            </w:r>
            <w:r>
              <w:rPr>
                <w:spacing w:val="-13"/>
                <w:sz w:val="20"/>
              </w:rPr>
              <w:t xml:space="preserve"> </w:t>
            </w:r>
            <w:r>
              <w:rPr>
                <w:sz w:val="20"/>
              </w:rPr>
              <w:t>Ш</w:t>
            </w:r>
            <w:r>
              <w:rPr>
                <w:spacing w:val="-9"/>
                <w:sz w:val="20"/>
              </w:rPr>
              <w:t xml:space="preserve"> </w:t>
            </w:r>
            <w:r>
              <w:rPr>
                <w:sz w:val="20"/>
              </w:rPr>
              <w:t>по</w:t>
            </w:r>
            <w:r>
              <w:rPr>
                <w:spacing w:val="-12"/>
                <w:sz w:val="20"/>
              </w:rPr>
              <w:t xml:space="preserve"> </w:t>
            </w:r>
            <w:r>
              <w:rPr>
                <w:sz w:val="20"/>
              </w:rPr>
              <w:t>образцу. Сравнивают строчную, заглавную, печатную и письменную букву.</w:t>
            </w:r>
          </w:p>
          <w:p w14:paraId="6E6AA97A" w14:textId="77777777" w:rsidR="004D752A" w:rsidRDefault="00000000">
            <w:pPr>
              <w:pStyle w:val="TableParagraph"/>
              <w:spacing w:before="1"/>
              <w:ind w:left="110" w:right="191"/>
              <w:rPr>
                <w:sz w:val="20"/>
              </w:rPr>
            </w:pPr>
            <w:r>
              <w:rPr>
                <w:sz w:val="20"/>
              </w:rPr>
              <w:t>Пишут</w:t>
            </w:r>
            <w:r>
              <w:rPr>
                <w:spacing w:val="-6"/>
                <w:sz w:val="20"/>
              </w:rPr>
              <w:t xml:space="preserve"> </w:t>
            </w:r>
            <w:r>
              <w:rPr>
                <w:sz w:val="20"/>
              </w:rPr>
              <w:t>слоги</w:t>
            </w:r>
            <w:r>
              <w:rPr>
                <w:spacing w:val="-7"/>
                <w:sz w:val="20"/>
              </w:rPr>
              <w:t xml:space="preserve"> </w:t>
            </w:r>
            <w:r>
              <w:rPr>
                <w:sz w:val="20"/>
              </w:rPr>
              <w:t>и</w:t>
            </w:r>
            <w:r>
              <w:rPr>
                <w:spacing w:val="-7"/>
                <w:sz w:val="20"/>
              </w:rPr>
              <w:t xml:space="preserve"> </w:t>
            </w:r>
            <w:r>
              <w:rPr>
                <w:sz w:val="20"/>
              </w:rPr>
              <w:t>слова</w:t>
            </w:r>
            <w:r>
              <w:rPr>
                <w:spacing w:val="-4"/>
                <w:sz w:val="20"/>
              </w:rPr>
              <w:t xml:space="preserve"> </w:t>
            </w:r>
            <w:r>
              <w:rPr>
                <w:sz w:val="20"/>
              </w:rPr>
              <w:t>с</w:t>
            </w:r>
            <w:r>
              <w:rPr>
                <w:spacing w:val="-8"/>
                <w:sz w:val="20"/>
              </w:rPr>
              <w:t xml:space="preserve"> </w:t>
            </w:r>
            <w:r>
              <w:rPr>
                <w:sz w:val="20"/>
              </w:rPr>
              <w:t>буквами</w:t>
            </w:r>
            <w:r>
              <w:rPr>
                <w:spacing w:val="-7"/>
                <w:sz w:val="20"/>
              </w:rPr>
              <w:t xml:space="preserve"> </w:t>
            </w:r>
            <w:r>
              <w:rPr>
                <w:sz w:val="20"/>
              </w:rPr>
              <w:t>Ш, ш с помощью учителя</w:t>
            </w:r>
          </w:p>
        </w:tc>
        <w:tc>
          <w:tcPr>
            <w:tcW w:w="2948" w:type="dxa"/>
          </w:tcPr>
          <w:p w14:paraId="0CF4B1CC" w14:textId="77777777" w:rsidR="004D752A" w:rsidRDefault="00000000">
            <w:pPr>
              <w:pStyle w:val="TableParagraph"/>
              <w:ind w:left="105"/>
              <w:rPr>
                <w:sz w:val="20"/>
              </w:rPr>
            </w:pPr>
            <w:r>
              <w:rPr>
                <w:sz w:val="20"/>
              </w:rPr>
              <w:t>Подбирают</w:t>
            </w:r>
            <w:r>
              <w:rPr>
                <w:spacing w:val="-13"/>
                <w:sz w:val="20"/>
              </w:rPr>
              <w:t xml:space="preserve"> </w:t>
            </w:r>
            <w:r>
              <w:rPr>
                <w:sz w:val="20"/>
              </w:rPr>
              <w:t>слова</w:t>
            </w:r>
            <w:r>
              <w:rPr>
                <w:spacing w:val="-11"/>
                <w:sz w:val="20"/>
              </w:rPr>
              <w:t xml:space="preserve"> </w:t>
            </w:r>
            <w:r>
              <w:rPr>
                <w:sz w:val="20"/>
              </w:rPr>
              <w:t>с</w:t>
            </w:r>
            <w:r>
              <w:rPr>
                <w:spacing w:val="-12"/>
                <w:sz w:val="20"/>
              </w:rPr>
              <w:t xml:space="preserve"> </w:t>
            </w:r>
            <w:r>
              <w:rPr>
                <w:sz w:val="20"/>
              </w:rPr>
              <w:t xml:space="preserve">заданным </w:t>
            </w:r>
            <w:r>
              <w:rPr>
                <w:spacing w:val="-2"/>
                <w:sz w:val="20"/>
              </w:rPr>
              <w:t>звуком.</w:t>
            </w:r>
          </w:p>
          <w:p w14:paraId="225597FB" w14:textId="77777777" w:rsidR="004D752A" w:rsidRDefault="00000000">
            <w:pPr>
              <w:pStyle w:val="TableParagraph"/>
              <w:ind w:left="105" w:right="202"/>
              <w:rPr>
                <w:sz w:val="20"/>
              </w:rPr>
            </w:pPr>
            <w:r>
              <w:rPr>
                <w:sz w:val="20"/>
              </w:rPr>
              <w:t>Выделяют в словах звук [ш]. Выполняют</w:t>
            </w:r>
            <w:r>
              <w:rPr>
                <w:spacing w:val="-9"/>
                <w:sz w:val="20"/>
              </w:rPr>
              <w:t xml:space="preserve"> </w:t>
            </w:r>
            <w:r>
              <w:rPr>
                <w:sz w:val="20"/>
              </w:rPr>
              <w:t>слоговой</w:t>
            </w:r>
            <w:r>
              <w:rPr>
                <w:spacing w:val="-10"/>
                <w:sz w:val="20"/>
              </w:rPr>
              <w:t xml:space="preserve"> </w:t>
            </w:r>
            <w:r>
              <w:rPr>
                <w:sz w:val="20"/>
              </w:rPr>
              <w:t>и</w:t>
            </w:r>
            <w:r>
              <w:rPr>
                <w:spacing w:val="-10"/>
                <w:sz w:val="20"/>
              </w:rPr>
              <w:t xml:space="preserve"> </w:t>
            </w:r>
            <w:r>
              <w:rPr>
                <w:sz w:val="20"/>
              </w:rPr>
              <w:t>звуко</w:t>
            </w:r>
            <w:r>
              <w:rPr>
                <w:spacing w:val="-10"/>
                <w:sz w:val="20"/>
              </w:rPr>
              <w:t xml:space="preserve"> </w:t>
            </w:r>
            <w:r>
              <w:rPr>
                <w:sz w:val="20"/>
              </w:rPr>
              <w:t>- буквенный анализ слов с буквой Ш.</w:t>
            </w:r>
          </w:p>
          <w:p w14:paraId="48B44CDA" w14:textId="77777777" w:rsidR="004D752A" w:rsidRDefault="00000000">
            <w:pPr>
              <w:pStyle w:val="TableParagraph"/>
              <w:ind w:left="105"/>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Ш. Сравнивают строчную, заглавную, печатную и письменную букву.</w:t>
            </w:r>
          </w:p>
          <w:p w14:paraId="47F52AC6" w14:textId="77777777" w:rsidR="004D752A" w:rsidRDefault="00000000">
            <w:pPr>
              <w:pStyle w:val="TableParagraph"/>
              <w:spacing w:line="230" w:lineRule="atLeast"/>
              <w:ind w:left="105" w:right="128"/>
              <w:rPr>
                <w:sz w:val="20"/>
              </w:rPr>
            </w:pPr>
            <w:r>
              <w:rPr>
                <w:sz w:val="20"/>
              </w:rPr>
              <w:t>Выделяют элементы в строчных и прописных буквах. Пишут</w:t>
            </w:r>
            <w:r>
              <w:rPr>
                <w:spacing w:val="-8"/>
                <w:sz w:val="20"/>
              </w:rPr>
              <w:t xml:space="preserve"> </w:t>
            </w:r>
            <w:r>
              <w:rPr>
                <w:sz w:val="20"/>
              </w:rPr>
              <w:t>слоги</w:t>
            </w:r>
            <w:r>
              <w:rPr>
                <w:spacing w:val="-9"/>
                <w:sz w:val="20"/>
              </w:rPr>
              <w:t xml:space="preserve"> </w:t>
            </w:r>
            <w:r>
              <w:rPr>
                <w:sz w:val="20"/>
              </w:rPr>
              <w:t>и</w:t>
            </w:r>
            <w:r>
              <w:rPr>
                <w:spacing w:val="-9"/>
                <w:sz w:val="20"/>
              </w:rPr>
              <w:t xml:space="preserve"> </w:t>
            </w:r>
            <w:r>
              <w:rPr>
                <w:sz w:val="20"/>
              </w:rPr>
              <w:t>слова</w:t>
            </w:r>
            <w:r>
              <w:rPr>
                <w:spacing w:val="-5"/>
                <w:sz w:val="20"/>
              </w:rPr>
              <w:t xml:space="preserve"> </w:t>
            </w:r>
            <w:r>
              <w:rPr>
                <w:sz w:val="20"/>
              </w:rPr>
              <w:t>с</w:t>
            </w:r>
            <w:r>
              <w:rPr>
                <w:spacing w:val="-10"/>
                <w:sz w:val="20"/>
              </w:rPr>
              <w:t xml:space="preserve"> </w:t>
            </w:r>
            <w:r>
              <w:rPr>
                <w:sz w:val="20"/>
              </w:rPr>
              <w:t>буквами</w:t>
            </w:r>
          </w:p>
        </w:tc>
      </w:tr>
    </w:tbl>
    <w:p w14:paraId="2127E7BB" w14:textId="77777777" w:rsidR="004D752A" w:rsidRDefault="004D752A">
      <w:pPr>
        <w:pStyle w:val="TableParagraph"/>
        <w:spacing w:line="230" w:lineRule="atLeast"/>
        <w:rPr>
          <w:sz w:val="20"/>
        </w:rPr>
        <w:sectPr w:rsidR="004D752A">
          <w:pgSz w:w="16840" w:h="11910" w:orient="landscape"/>
          <w:pgMar w:top="660" w:right="141" w:bottom="280" w:left="992" w:header="720" w:footer="720" w:gutter="0"/>
          <w:cols w:space="720"/>
        </w:sect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415"/>
        <w:gridCol w:w="706"/>
        <w:gridCol w:w="994"/>
        <w:gridCol w:w="3971"/>
        <w:gridCol w:w="3404"/>
        <w:gridCol w:w="2948"/>
      </w:tblGrid>
      <w:tr w:rsidR="004D752A" w14:paraId="5BC015BA" w14:textId="77777777">
        <w:trPr>
          <w:trHeight w:val="460"/>
        </w:trPr>
        <w:tc>
          <w:tcPr>
            <w:tcW w:w="566" w:type="dxa"/>
          </w:tcPr>
          <w:p w14:paraId="12F1A323" w14:textId="77777777" w:rsidR="004D752A" w:rsidRDefault="004D752A">
            <w:pPr>
              <w:pStyle w:val="TableParagraph"/>
              <w:ind w:left="0"/>
              <w:rPr>
                <w:sz w:val="20"/>
              </w:rPr>
            </w:pPr>
          </w:p>
        </w:tc>
        <w:tc>
          <w:tcPr>
            <w:tcW w:w="2415" w:type="dxa"/>
          </w:tcPr>
          <w:p w14:paraId="5B0C4403" w14:textId="77777777" w:rsidR="004D752A" w:rsidRDefault="004D752A">
            <w:pPr>
              <w:pStyle w:val="TableParagraph"/>
              <w:ind w:left="0"/>
              <w:rPr>
                <w:sz w:val="20"/>
              </w:rPr>
            </w:pPr>
          </w:p>
        </w:tc>
        <w:tc>
          <w:tcPr>
            <w:tcW w:w="706" w:type="dxa"/>
          </w:tcPr>
          <w:p w14:paraId="009A202E" w14:textId="77777777" w:rsidR="004D752A" w:rsidRDefault="004D752A">
            <w:pPr>
              <w:pStyle w:val="TableParagraph"/>
              <w:ind w:left="0"/>
              <w:rPr>
                <w:sz w:val="20"/>
              </w:rPr>
            </w:pPr>
          </w:p>
        </w:tc>
        <w:tc>
          <w:tcPr>
            <w:tcW w:w="994" w:type="dxa"/>
          </w:tcPr>
          <w:p w14:paraId="33D12634" w14:textId="77777777" w:rsidR="004D752A" w:rsidRDefault="004D752A">
            <w:pPr>
              <w:pStyle w:val="TableParagraph"/>
              <w:ind w:left="0"/>
              <w:rPr>
                <w:sz w:val="20"/>
              </w:rPr>
            </w:pPr>
          </w:p>
        </w:tc>
        <w:tc>
          <w:tcPr>
            <w:tcW w:w="3971" w:type="dxa"/>
          </w:tcPr>
          <w:p w14:paraId="79B37A25" w14:textId="77777777" w:rsidR="004D752A" w:rsidRDefault="00000000">
            <w:pPr>
              <w:pStyle w:val="TableParagraph"/>
              <w:spacing w:line="225" w:lineRule="exact"/>
              <w:ind w:left="110"/>
              <w:rPr>
                <w:sz w:val="20"/>
              </w:rPr>
            </w:pPr>
            <w:r>
              <w:rPr>
                <w:sz w:val="20"/>
              </w:rPr>
              <w:t>без</w:t>
            </w:r>
            <w:r>
              <w:rPr>
                <w:spacing w:val="-9"/>
                <w:sz w:val="20"/>
              </w:rPr>
              <w:t xml:space="preserve"> </w:t>
            </w:r>
            <w:r>
              <w:rPr>
                <w:sz w:val="20"/>
              </w:rPr>
              <w:t>искажения</w:t>
            </w:r>
            <w:r>
              <w:rPr>
                <w:spacing w:val="-10"/>
                <w:sz w:val="20"/>
              </w:rPr>
              <w:t xml:space="preserve"> </w:t>
            </w:r>
            <w:r>
              <w:rPr>
                <w:sz w:val="20"/>
              </w:rPr>
              <w:t>изученные</w:t>
            </w:r>
            <w:r>
              <w:rPr>
                <w:spacing w:val="-10"/>
                <w:sz w:val="20"/>
              </w:rPr>
              <w:t xml:space="preserve"> </w:t>
            </w:r>
            <w:r>
              <w:rPr>
                <w:spacing w:val="-4"/>
                <w:sz w:val="20"/>
              </w:rPr>
              <w:t>буквы</w:t>
            </w:r>
          </w:p>
        </w:tc>
        <w:tc>
          <w:tcPr>
            <w:tcW w:w="3404" w:type="dxa"/>
          </w:tcPr>
          <w:p w14:paraId="7561E04D" w14:textId="77777777" w:rsidR="004D752A" w:rsidRDefault="004D752A">
            <w:pPr>
              <w:pStyle w:val="TableParagraph"/>
              <w:ind w:left="0"/>
              <w:rPr>
                <w:sz w:val="20"/>
              </w:rPr>
            </w:pPr>
          </w:p>
        </w:tc>
        <w:tc>
          <w:tcPr>
            <w:tcW w:w="2948" w:type="dxa"/>
          </w:tcPr>
          <w:p w14:paraId="46E6E022" w14:textId="77777777" w:rsidR="004D752A" w:rsidRDefault="00000000">
            <w:pPr>
              <w:pStyle w:val="TableParagraph"/>
              <w:spacing w:line="225" w:lineRule="exact"/>
              <w:ind w:left="105"/>
              <w:rPr>
                <w:sz w:val="20"/>
              </w:rPr>
            </w:pPr>
            <w:r>
              <w:rPr>
                <w:sz w:val="20"/>
              </w:rPr>
              <w:t>Ш,ш</w:t>
            </w:r>
            <w:r>
              <w:rPr>
                <w:spacing w:val="-4"/>
                <w:sz w:val="20"/>
              </w:rPr>
              <w:t xml:space="preserve"> </w:t>
            </w:r>
            <w:r>
              <w:rPr>
                <w:sz w:val="20"/>
              </w:rPr>
              <w:t>по</w:t>
            </w:r>
            <w:r>
              <w:rPr>
                <w:spacing w:val="-6"/>
                <w:sz w:val="20"/>
              </w:rPr>
              <w:t xml:space="preserve"> </w:t>
            </w:r>
            <w:r>
              <w:rPr>
                <w:sz w:val="20"/>
              </w:rPr>
              <w:t>образцу</w:t>
            </w:r>
            <w:r>
              <w:rPr>
                <w:spacing w:val="-11"/>
                <w:sz w:val="20"/>
              </w:rPr>
              <w:t xml:space="preserve"> </w:t>
            </w:r>
            <w:r>
              <w:rPr>
                <w:sz w:val="20"/>
              </w:rPr>
              <w:t>и</w:t>
            </w:r>
            <w:r>
              <w:rPr>
                <w:spacing w:val="-2"/>
                <w:sz w:val="20"/>
              </w:rPr>
              <w:t xml:space="preserve"> </w:t>
            </w:r>
            <w:r>
              <w:rPr>
                <w:spacing w:val="-5"/>
                <w:sz w:val="20"/>
              </w:rPr>
              <w:t>под</w:t>
            </w:r>
          </w:p>
          <w:p w14:paraId="2231636D" w14:textId="77777777" w:rsidR="004D752A" w:rsidRDefault="00000000">
            <w:pPr>
              <w:pStyle w:val="TableParagraph"/>
              <w:spacing w:line="215" w:lineRule="exact"/>
              <w:ind w:left="105"/>
              <w:rPr>
                <w:sz w:val="20"/>
              </w:rPr>
            </w:pPr>
            <w:r>
              <w:rPr>
                <w:spacing w:val="-2"/>
                <w:sz w:val="20"/>
              </w:rPr>
              <w:t>диктовку</w:t>
            </w:r>
          </w:p>
        </w:tc>
      </w:tr>
      <w:tr w:rsidR="004D752A" w14:paraId="1E1BB07D" w14:textId="77777777">
        <w:trPr>
          <w:trHeight w:val="2760"/>
        </w:trPr>
        <w:tc>
          <w:tcPr>
            <w:tcW w:w="566" w:type="dxa"/>
          </w:tcPr>
          <w:p w14:paraId="730E6532" w14:textId="77777777" w:rsidR="004D752A" w:rsidRDefault="00000000">
            <w:pPr>
              <w:pStyle w:val="TableParagraph"/>
              <w:spacing w:line="225" w:lineRule="exact"/>
              <w:ind w:left="14" w:right="4"/>
              <w:jc w:val="center"/>
              <w:rPr>
                <w:sz w:val="20"/>
              </w:rPr>
            </w:pPr>
            <w:r>
              <w:rPr>
                <w:spacing w:val="-5"/>
                <w:sz w:val="20"/>
              </w:rPr>
              <w:t>47</w:t>
            </w:r>
          </w:p>
        </w:tc>
        <w:tc>
          <w:tcPr>
            <w:tcW w:w="2415" w:type="dxa"/>
          </w:tcPr>
          <w:p w14:paraId="0A4D2D32" w14:textId="77777777" w:rsidR="004D752A" w:rsidRDefault="00000000">
            <w:pPr>
              <w:pStyle w:val="TableParagraph"/>
              <w:ind w:left="110"/>
              <w:rPr>
                <w:sz w:val="20"/>
              </w:rPr>
            </w:pPr>
            <w:r>
              <w:rPr>
                <w:sz w:val="20"/>
              </w:rPr>
              <w:t>Письмо</w:t>
            </w:r>
            <w:r>
              <w:rPr>
                <w:spacing w:val="-13"/>
                <w:sz w:val="20"/>
              </w:rPr>
              <w:t xml:space="preserve"> </w:t>
            </w:r>
            <w:r>
              <w:rPr>
                <w:sz w:val="20"/>
              </w:rPr>
              <w:t>слогов</w:t>
            </w:r>
            <w:r>
              <w:rPr>
                <w:spacing w:val="-7"/>
                <w:sz w:val="20"/>
              </w:rPr>
              <w:t xml:space="preserve"> </w:t>
            </w:r>
            <w:r>
              <w:rPr>
                <w:sz w:val="20"/>
              </w:rPr>
              <w:t>и</w:t>
            </w:r>
            <w:r>
              <w:rPr>
                <w:spacing w:val="-10"/>
                <w:sz w:val="20"/>
              </w:rPr>
              <w:t xml:space="preserve"> </w:t>
            </w:r>
            <w:r>
              <w:rPr>
                <w:sz w:val="20"/>
              </w:rPr>
              <w:t>слов</w:t>
            </w:r>
            <w:r>
              <w:rPr>
                <w:spacing w:val="-8"/>
                <w:sz w:val="20"/>
              </w:rPr>
              <w:t xml:space="preserve"> </w:t>
            </w:r>
            <w:r>
              <w:rPr>
                <w:sz w:val="20"/>
              </w:rPr>
              <w:t>с буквами Ш – С</w:t>
            </w:r>
          </w:p>
        </w:tc>
        <w:tc>
          <w:tcPr>
            <w:tcW w:w="706" w:type="dxa"/>
          </w:tcPr>
          <w:p w14:paraId="4DCB9EB8" w14:textId="77777777" w:rsidR="004D752A" w:rsidRDefault="00000000">
            <w:pPr>
              <w:pStyle w:val="TableParagraph"/>
              <w:spacing w:line="225" w:lineRule="exact"/>
              <w:ind w:left="10"/>
              <w:jc w:val="center"/>
              <w:rPr>
                <w:sz w:val="20"/>
              </w:rPr>
            </w:pPr>
            <w:r>
              <w:rPr>
                <w:spacing w:val="-10"/>
                <w:sz w:val="20"/>
              </w:rPr>
              <w:t>1</w:t>
            </w:r>
          </w:p>
        </w:tc>
        <w:tc>
          <w:tcPr>
            <w:tcW w:w="994" w:type="dxa"/>
          </w:tcPr>
          <w:p w14:paraId="1794E498" w14:textId="77777777" w:rsidR="004D752A" w:rsidRDefault="004D752A">
            <w:pPr>
              <w:pStyle w:val="TableParagraph"/>
              <w:ind w:left="0"/>
              <w:rPr>
                <w:sz w:val="20"/>
              </w:rPr>
            </w:pPr>
          </w:p>
        </w:tc>
        <w:tc>
          <w:tcPr>
            <w:tcW w:w="3971" w:type="dxa"/>
          </w:tcPr>
          <w:p w14:paraId="46125656" w14:textId="77777777" w:rsidR="004D752A" w:rsidRDefault="00000000">
            <w:pPr>
              <w:pStyle w:val="TableParagraph"/>
              <w:ind w:left="110"/>
              <w:rPr>
                <w:sz w:val="20"/>
              </w:rPr>
            </w:pPr>
            <w:r>
              <w:rPr>
                <w:sz w:val="20"/>
              </w:rPr>
              <w:t>Формирование</w:t>
            </w:r>
            <w:r>
              <w:rPr>
                <w:spacing w:val="-9"/>
                <w:sz w:val="20"/>
              </w:rPr>
              <w:t xml:space="preserve"> </w:t>
            </w:r>
            <w:r>
              <w:rPr>
                <w:sz w:val="20"/>
              </w:rPr>
              <w:t>умения</w:t>
            </w:r>
            <w:r>
              <w:rPr>
                <w:spacing w:val="-12"/>
                <w:sz w:val="20"/>
              </w:rPr>
              <w:t xml:space="preserve"> </w:t>
            </w:r>
            <w:r>
              <w:rPr>
                <w:sz w:val="20"/>
              </w:rPr>
              <w:t>выделять</w:t>
            </w:r>
            <w:r>
              <w:rPr>
                <w:spacing w:val="-12"/>
                <w:sz w:val="20"/>
              </w:rPr>
              <w:t xml:space="preserve"> </w:t>
            </w:r>
            <w:r>
              <w:rPr>
                <w:sz w:val="20"/>
              </w:rPr>
              <w:t>звуки</w:t>
            </w:r>
            <w:r>
              <w:rPr>
                <w:spacing w:val="-12"/>
                <w:sz w:val="20"/>
              </w:rPr>
              <w:t xml:space="preserve"> </w:t>
            </w:r>
            <w:r>
              <w:rPr>
                <w:sz w:val="20"/>
              </w:rPr>
              <w:t xml:space="preserve">из </w:t>
            </w:r>
            <w:r>
              <w:rPr>
                <w:spacing w:val="-2"/>
                <w:sz w:val="20"/>
              </w:rPr>
              <w:t>слов.</w:t>
            </w:r>
          </w:p>
          <w:p w14:paraId="48870725" w14:textId="77777777" w:rsidR="004D752A" w:rsidRDefault="00000000">
            <w:pPr>
              <w:pStyle w:val="TableParagraph"/>
              <w:ind w:left="110" w:right="168"/>
              <w:rPr>
                <w:sz w:val="20"/>
              </w:rPr>
            </w:pPr>
            <w:r>
              <w:rPr>
                <w:sz w:val="20"/>
              </w:rPr>
              <w:t>Развитие умения различать буквы Ш - С. Выполнение сравнительный звуко- буквенный</w:t>
            </w:r>
            <w:r>
              <w:rPr>
                <w:spacing w:val="-8"/>
                <w:sz w:val="20"/>
              </w:rPr>
              <w:t xml:space="preserve"> </w:t>
            </w:r>
            <w:r>
              <w:rPr>
                <w:sz w:val="20"/>
              </w:rPr>
              <w:t>анализ</w:t>
            </w:r>
            <w:r>
              <w:rPr>
                <w:spacing w:val="-5"/>
                <w:sz w:val="20"/>
              </w:rPr>
              <w:t xml:space="preserve"> </w:t>
            </w:r>
            <w:r>
              <w:rPr>
                <w:sz w:val="20"/>
              </w:rPr>
              <w:t>слогов</w:t>
            </w:r>
            <w:r>
              <w:rPr>
                <w:spacing w:val="-6"/>
                <w:sz w:val="20"/>
              </w:rPr>
              <w:t xml:space="preserve"> </w:t>
            </w:r>
            <w:r>
              <w:rPr>
                <w:sz w:val="20"/>
              </w:rPr>
              <w:t>и</w:t>
            </w:r>
            <w:r>
              <w:rPr>
                <w:spacing w:val="-8"/>
                <w:sz w:val="20"/>
              </w:rPr>
              <w:t xml:space="preserve"> </w:t>
            </w:r>
            <w:r>
              <w:rPr>
                <w:sz w:val="20"/>
              </w:rPr>
              <w:t>слов</w:t>
            </w:r>
            <w:r>
              <w:rPr>
                <w:spacing w:val="-6"/>
                <w:sz w:val="20"/>
              </w:rPr>
              <w:t xml:space="preserve"> </w:t>
            </w:r>
            <w:r>
              <w:rPr>
                <w:sz w:val="20"/>
              </w:rPr>
              <w:t>с</w:t>
            </w:r>
            <w:r>
              <w:rPr>
                <w:spacing w:val="-9"/>
                <w:sz w:val="20"/>
              </w:rPr>
              <w:t xml:space="preserve"> </w:t>
            </w:r>
            <w:r>
              <w:rPr>
                <w:sz w:val="20"/>
              </w:rPr>
              <w:t>буквами Ш - С.</w:t>
            </w:r>
          </w:p>
          <w:p w14:paraId="7F29F17A" w14:textId="77777777" w:rsidR="004D752A" w:rsidRDefault="00000000">
            <w:pPr>
              <w:pStyle w:val="TableParagraph"/>
              <w:spacing w:line="237" w:lineRule="auto"/>
              <w:ind w:left="110" w:right="168"/>
              <w:rPr>
                <w:sz w:val="20"/>
              </w:rPr>
            </w:pPr>
            <w:r>
              <w:rPr>
                <w:sz w:val="20"/>
              </w:rPr>
              <w:t>Формирование</w:t>
            </w:r>
            <w:r>
              <w:rPr>
                <w:spacing w:val="-8"/>
                <w:sz w:val="20"/>
              </w:rPr>
              <w:t xml:space="preserve"> </w:t>
            </w:r>
            <w:r>
              <w:rPr>
                <w:sz w:val="20"/>
              </w:rPr>
              <w:t>умения</w:t>
            </w:r>
            <w:r>
              <w:rPr>
                <w:spacing w:val="-10"/>
                <w:sz w:val="20"/>
              </w:rPr>
              <w:t xml:space="preserve"> </w:t>
            </w:r>
            <w:r>
              <w:rPr>
                <w:sz w:val="20"/>
              </w:rPr>
              <w:t>составлять</w:t>
            </w:r>
            <w:r>
              <w:rPr>
                <w:spacing w:val="-10"/>
                <w:sz w:val="20"/>
              </w:rPr>
              <w:t xml:space="preserve"> </w:t>
            </w:r>
            <w:r>
              <w:rPr>
                <w:sz w:val="20"/>
              </w:rPr>
              <w:t>слоги</w:t>
            </w:r>
            <w:r>
              <w:rPr>
                <w:spacing w:val="-11"/>
                <w:sz w:val="20"/>
              </w:rPr>
              <w:t xml:space="preserve"> </w:t>
            </w:r>
            <w:r>
              <w:rPr>
                <w:sz w:val="20"/>
              </w:rPr>
              <w:t>и слова из букв разрезной азбуки и записывать их</w:t>
            </w:r>
          </w:p>
        </w:tc>
        <w:tc>
          <w:tcPr>
            <w:tcW w:w="3404" w:type="dxa"/>
          </w:tcPr>
          <w:p w14:paraId="0721C9C3" w14:textId="77777777" w:rsidR="004D752A" w:rsidRDefault="00000000">
            <w:pPr>
              <w:pStyle w:val="TableParagraph"/>
              <w:ind w:left="110"/>
              <w:rPr>
                <w:sz w:val="20"/>
              </w:rPr>
            </w:pPr>
            <w:r>
              <w:rPr>
                <w:sz w:val="20"/>
              </w:rPr>
              <w:t>Выполняют сравнительный звуко- буквенный анализ слогов и слов с буквами Ш-С с помощью учителя. Различают</w:t>
            </w:r>
            <w:r>
              <w:rPr>
                <w:spacing w:val="-10"/>
                <w:sz w:val="20"/>
              </w:rPr>
              <w:t xml:space="preserve"> </w:t>
            </w:r>
            <w:r>
              <w:rPr>
                <w:sz w:val="20"/>
              </w:rPr>
              <w:t>буквы</w:t>
            </w:r>
            <w:r>
              <w:rPr>
                <w:spacing w:val="-5"/>
                <w:sz w:val="20"/>
              </w:rPr>
              <w:t xml:space="preserve"> </w:t>
            </w:r>
            <w:r>
              <w:rPr>
                <w:sz w:val="20"/>
              </w:rPr>
              <w:t>Ш</w:t>
            </w:r>
            <w:r>
              <w:rPr>
                <w:spacing w:val="-4"/>
                <w:sz w:val="20"/>
              </w:rPr>
              <w:t xml:space="preserve"> </w:t>
            </w:r>
            <w:r>
              <w:rPr>
                <w:sz w:val="20"/>
              </w:rPr>
              <w:t>–</w:t>
            </w:r>
            <w:r>
              <w:rPr>
                <w:spacing w:val="-8"/>
                <w:sz w:val="20"/>
              </w:rPr>
              <w:t xml:space="preserve"> </w:t>
            </w:r>
            <w:r>
              <w:rPr>
                <w:sz w:val="20"/>
              </w:rPr>
              <w:t>С</w:t>
            </w:r>
            <w:r>
              <w:rPr>
                <w:spacing w:val="-4"/>
                <w:sz w:val="20"/>
              </w:rPr>
              <w:t xml:space="preserve"> </w:t>
            </w:r>
            <w:r>
              <w:rPr>
                <w:sz w:val="20"/>
              </w:rPr>
              <w:t>с</w:t>
            </w:r>
            <w:r>
              <w:rPr>
                <w:spacing w:val="-7"/>
                <w:sz w:val="20"/>
              </w:rPr>
              <w:t xml:space="preserve"> </w:t>
            </w:r>
            <w:r>
              <w:rPr>
                <w:sz w:val="20"/>
              </w:rPr>
              <w:t xml:space="preserve">помощью </w:t>
            </w:r>
            <w:r>
              <w:rPr>
                <w:spacing w:val="-2"/>
                <w:sz w:val="20"/>
              </w:rPr>
              <w:t>учителя.</w:t>
            </w:r>
          </w:p>
          <w:p w14:paraId="3645FBCE" w14:textId="77777777" w:rsidR="004D752A" w:rsidRDefault="00000000">
            <w:pPr>
              <w:pStyle w:val="TableParagraph"/>
              <w:spacing w:line="237" w:lineRule="auto"/>
              <w:ind w:left="110"/>
              <w:rPr>
                <w:sz w:val="20"/>
              </w:rPr>
            </w:pPr>
            <w:r>
              <w:rPr>
                <w:sz w:val="20"/>
              </w:rPr>
              <w:t>Пишут изучаемые строчные и прописные буквы, слоги и слова с буквами</w:t>
            </w:r>
            <w:r>
              <w:rPr>
                <w:spacing w:val="-8"/>
                <w:sz w:val="20"/>
              </w:rPr>
              <w:t xml:space="preserve"> </w:t>
            </w:r>
            <w:r>
              <w:rPr>
                <w:sz w:val="20"/>
              </w:rPr>
              <w:t>Ш</w:t>
            </w:r>
            <w:r>
              <w:rPr>
                <w:spacing w:val="-6"/>
                <w:sz w:val="20"/>
              </w:rPr>
              <w:t xml:space="preserve"> </w:t>
            </w:r>
            <w:r>
              <w:rPr>
                <w:sz w:val="20"/>
              </w:rPr>
              <w:t>–</w:t>
            </w:r>
            <w:r>
              <w:rPr>
                <w:spacing w:val="-9"/>
                <w:sz w:val="20"/>
              </w:rPr>
              <w:t xml:space="preserve"> </w:t>
            </w:r>
            <w:r>
              <w:rPr>
                <w:sz w:val="20"/>
              </w:rPr>
              <w:t>С</w:t>
            </w:r>
            <w:r>
              <w:rPr>
                <w:spacing w:val="-10"/>
                <w:sz w:val="20"/>
              </w:rPr>
              <w:t xml:space="preserve"> </w:t>
            </w:r>
            <w:r>
              <w:rPr>
                <w:sz w:val="20"/>
              </w:rPr>
              <w:t>с</w:t>
            </w:r>
            <w:r>
              <w:rPr>
                <w:spacing w:val="-8"/>
                <w:sz w:val="20"/>
              </w:rPr>
              <w:t xml:space="preserve"> </w:t>
            </w:r>
            <w:r>
              <w:rPr>
                <w:sz w:val="20"/>
              </w:rPr>
              <w:t>помощью</w:t>
            </w:r>
            <w:r>
              <w:rPr>
                <w:spacing w:val="-3"/>
                <w:sz w:val="20"/>
              </w:rPr>
              <w:t xml:space="preserve"> </w:t>
            </w:r>
            <w:r>
              <w:rPr>
                <w:sz w:val="20"/>
              </w:rPr>
              <w:t>учителя</w:t>
            </w:r>
          </w:p>
        </w:tc>
        <w:tc>
          <w:tcPr>
            <w:tcW w:w="2948" w:type="dxa"/>
          </w:tcPr>
          <w:p w14:paraId="35D9EFFE" w14:textId="77777777" w:rsidR="004D752A" w:rsidRDefault="00000000">
            <w:pPr>
              <w:pStyle w:val="TableParagraph"/>
              <w:ind w:left="105" w:right="264"/>
              <w:rPr>
                <w:sz w:val="20"/>
              </w:rPr>
            </w:pPr>
            <w:r>
              <w:rPr>
                <w:sz w:val="20"/>
              </w:rPr>
              <w:t>Выполняют сравнительный звуко- буквенный анализ слогов</w:t>
            </w:r>
            <w:r>
              <w:rPr>
                <w:spacing w:val="-5"/>
                <w:sz w:val="20"/>
              </w:rPr>
              <w:t xml:space="preserve"> </w:t>
            </w:r>
            <w:r>
              <w:rPr>
                <w:sz w:val="20"/>
              </w:rPr>
              <w:t>и</w:t>
            </w:r>
            <w:r>
              <w:rPr>
                <w:spacing w:val="-8"/>
                <w:sz w:val="20"/>
              </w:rPr>
              <w:t xml:space="preserve"> </w:t>
            </w:r>
            <w:r>
              <w:rPr>
                <w:sz w:val="20"/>
              </w:rPr>
              <w:t>слов</w:t>
            </w:r>
            <w:r>
              <w:rPr>
                <w:spacing w:val="-5"/>
                <w:sz w:val="20"/>
              </w:rPr>
              <w:t xml:space="preserve"> </w:t>
            </w:r>
            <w:r>
              <w:rPr>
                <w:sz w:val="20"/>
              </w:rPr>
              <w:t>с</w:t>
            </w:r>
            <w:r>
              <w:rPr>
                <w:spacing w:val="-9"/>
                <w:sz w:val="20"/>
              </w:rPr>
              <w:t xml:space="preserve"> </w:t>
            </w:r>
            <w:r>
              <w:rPr>
                <w:sz w:val="20"/>
              </w:rPr>
              <w:t>буквами</w:t>
            </w:r>
            <w:r>
              <w:rPr>
                <w:spacing w:val="-8"/>
                <w:sz w:val="20"/>
              </w:rPr>
              <w:t xml:space="preserve"> </w:t>
            </w:r>
            <w:r>
              <w:rPr>
                <w:sz w:val="20"/>
              </w:rPr>
              <w:t>Ш-С. Различают буквы Ш - С. Составляют слова и слоги с буквами Ш – С из букв разрезной азбуки.</w:t>
            </w:r>
          </w:p>
          <w:p w14:paraId="04D8BB2B" w14:textId="77777777" w:rsidR="004D752A" w:rsidRDefault="00000000">
            <w:pPr>
              <w:pStyle w:val="TableParagraph"/>
              <w:ind w:left="105" w:right="202"/>
              <w:rPr>
                <w:sz w:val="20"/>
              </w:rPr>
            </w:pPr>
            <w:r>
              <w:rPr>
                <w:sz w:val="20"/>
              </w:rPr>
              <w:t>Пишут</w:t>
            </w:r>
            <w:r>
              <w:rPr>
                <w:spacing w:val="-13"/>
                <w:sz w:val="20"/>
              </w:rPr>
              <w:t xml:space="preserve"> </w:t>
            </w:r>
            <w:r>
              <w:rPr>
                <w:sz w:val="20"/>
              </w:rPr>
              <w:t>изучаемые</w:t>
            </w:r>
            <w:r>
              <w:rPr>
                <w:spacing w:val="-12"/>
                <w:sz w:val="20"/>
              </w:rPr>
              <w:t xml:space="preserve"> </w:t>
            </w:r>
            <w:r>
              <w:rPr>
                <w:sz w:val="20"/>
              </w:rPr>
              <w:t>строчные</w:t>
            </w:r>
            <w:r>
              <w:rPr>
                <w:spacing w:val="-13"/>
                <w:sz w:val="20"/>
              </w:rPr>
              <w:t xml:space="preserve"> </w:t>
            </w:r>
            <w:r>
              <w:rPr>
                <w:sz w:val="20"/>
              </w:rPr>
              <w:t>и прописные буквы, слоги и слова с буквами Ш – С с</w:t>
            </w:r>
          </w:p>
          <w:p w14:paraId="09911693" w14:textId="77777777" w:rsidR="004D752A" w:rsidRDefault="00000000">
            <w:pPr>
              <w:pStyle w:val="TableParagraph"/>
              <w:spacing w:line="230" w:lineRule="atLeast"/>
              <w:ind w:left="105" w:right="202"/>
              <w:rPr>
                <w:sz w:val="20"/>
              </w:rPr>
            </w:pPr>
            <w:r>
              <w:rPr>
                <w:sz w:val="20"/>
              </w:rPr>
              <w:t>печатного</w:t>
            </w:r>
            <w:r>
              <w:rPr>
                <w:spacing w:val="-13"/>
                <w:sz w:val="20"/>
              </w:rPr>
              <w:t xml:space="preserve"> </w:t>
            </w:r>
            <w:r>
              <w:rPr>
                <w:sz w:val="20"/>
              </w:rPr>
              <w:t>текста</w:t>
            </w:r>
            <w:r>
              <w:rPr>
                <w:spacing w:val="-12"/>
                <w:sz w:val="20"/>
              </w:rPr>
              <w:t xml:space="preserve"> </w:t>
            </w:r>
            <w:r>
              <w:rPr>
                <w:sz w:val="20"/>
              </w:rPr>
              <w:t>и</w:t>
            </w:r>
            <w:r>
              <w:rPr>
                <w:spacing w:val="-13"/>
                <w:sz w:val="20"/>
              </w:rPr>
              <w:t xml:space="preserve"> </w:t>
            </w:r>
            <w:r>
              <w:rPr>
                <w:sz w:val="20"/>
              </w:rPr>
              <w:t xml:space="preserve">под </w:t>
            </w:r>
            <w:r>
              <w:rPr>
                <w:spacing w:val="-2"/>
                <w:sz w:val="20"/>
              </w:rPr>
              <w:t>диктовку</w:t>
            </w:r>
          </w:p>
        </w:tc>
      </w:tr>
      <w:tr w:rsidR="004D752A" w14:paraId="1BAA0AB1" w14:textId="77777777">
        <w:trPr>
          <w:trHeight w:val="2299"/>
        </w:trPr>
        <w:tc>
          <w:tcPr>
            <w:tcW w:w="566" w:type="dxa"/>
          </w:tcPr>
          <w:p w14:paraId="274E6FE5" w14:textId="77777777" w:rsidR="004D752A" w:rsidRDefault="00000000">
            <w:pPr>
              <w:pStyle w:val="TableParagraph"/>
              <w:spacing w:line="225" w:lineRule="exact"/>
              <w:ind w:left="14" w:right="4"/>
              <w:jc w:val="center"/>
              <w:rPr>
                <w:sz w:val="20"/>
              </w:rPr>
            </w:pPr>
            <w:r>
              <w:rPr>
                <w:spacing w:val="-5"/>
                <w:sz w:val="20"/>
              </w:rPr>
              <w:t>48</w:t>
            </w:r>
          </w:p>
        </w:tc>
        <w:tc>
          <w:tcPr>
            <w:tcW w:w="2415" w:type="dxa"/>
          </w:tcPr>
          <w:p w14:paraId="07277EC9" w14:textId="77777777" w:rsidR="004D752A" w:rsidRDefault="00000000">
            <w:pPr>
              <w:pStyle w:val="TableParagraph"/>
              <w:ind w:left="110"/>
              <w:rPr>
                <w:sz w:val="20"/>
              </w:rPr>
            </w:pPr>
            <w:r>
              <w:rPr>
                <w:sz w:val="20"/>
              </w:rPr>
              <w:t>Написание</w:t>
            </w:r>
            <w:r>
              <w:rPr>
                <w:spacing w:val="-13"/>
                <w:sz w:val="20"/>
              </w:rPr>
              <w:t xml:space="preserve"> </w:t>
            </w:r>
            <w:r>
              <w:rPr>
                <w:sz w:val="20"/>
              </w:rPr>
              <w:t>слов</w:t>
            </w:r>
            <w:r>
              <w:rPr>
                <w:spacing w:val="-12"/>
                <w:sz w:val="20"/>
              </w:rPr>
              <w:t xml:space="preserve"> </w:t>
            </w:r>
            <w:r>
              <w:rPr>
                <w:sz w:val="20"/>
              </w:rPr>
              <w:t>с сочетанием ШИ</w:t>
            </w:r>
          </w:p>
        </w:tc>
        <w:tc>
          <w:tcPr>
            <w:tcW w:w="706" w:type="dxa"/>
          </w:tcPr>
          <w:p w14:paraId="1137894A" w14:textId="77777777" w:rsidR="004D752A" w:rsidRDefault="00000000">
            <w:pPr>
              <w:pStyle w:val="TableParagraph"/>
              <w:spacing w:line="225" w:lineRule="exact"/>
              <w:ind w:left="10"/>
              <w:jc w:val="center"/>
              <w:rPr>
                <w:sz w:val="20"/>
              </w:rPr>
            </w:pPr>
            <w:r>
              <w:rPr>
                <w:spacing w:val="-10"/>
                <w:sz w:val="20"/>
              </w:rPr>
              <w:t>1</w:t>
            </w:r>
          </w:p>
        </w:tc>
        <w:tc>
          <w:tcPr>
            <w:tcW w:w="994" w:type="dxa"/>
          </w:tcPr>
          <w:p w14:paraId="1A9A8C10" w14:textId="77777777" w:rsidR="004D752A" w:rsidRDefault="004D752A">
            <w:pPr>
              <w:pStyle w:val="TableParagraph"/>
              <w:ind w:left="0"/>
              <w:rPr>
                <w:sz w:val="20"/>
              </w:rPr>
            </w:pPr>
          </w:p>
        </w:tc>
        <w:tc>
          <w:tcPr>
            <w:tcW w:w="3971" w:type="dxa"/>
          </w:tcPr>
          <w:p w14:paraId="35FC13C9" w14:textId="77777777" w:rsidR="004D752A" w:rsidRDefault="00000000">
            <w:pPr>
              <w:pStyle w:val="TableParagraph"/>
              <w:ind w:left="110" w:right="152"/>
              <w:rPr>
                <w:sz w:val="20"/>
              </w:rPr>
            </w:pPr>
            <w:r>
              <w:rPr>
                <w:sz w:val="20"/>
              </w:rPr>
              <w:t>Развитие умения обозначать звук соответствующей буквой. Формирование умения составлять из букв и слогов разрезной азбуки слова и записывать их. Развитие</w:t>
            </w:r>
            <w:r>
              <w:rPr>
                <w:spacing w:val="-1"/>
                <w:sz w:val="20"/>
              </w:rPr>
              <w:t xml:space="preserve"> </w:t>
            </w:r>
            <w:r>
              <w:rPr>
                <w:sz w:val="20"/>
              </w:rPr>
              <w:t>умения записывать слоги и слова с</w:t>
            </w:r>
            <w:r>
              <w:rPr>
                <w:spacing w:val="-10"/>
                <w:sz w:val="20"/>
              </w:rPr>
              <w:t xml:space="preserve"> </w:t>
            </w:r>
            <w:r>
              <w:rPr>
                <w:sz w:val="20"/>
              </w:rPr>
              <w:t>сочетанием</w:t>
            </w:r>
            <w:r>
              <w:rPr>
                <w:spacing w:val="-6"/>
                <w:sz w:val="20"/>
              </w:rPr>
              <w:t xml:space="preserve"> </w:t>
            </w:r>
            <w:r>
              <w:rPr>
                <w:sz w:val="20"/>
              </w:rPr>
              <w:t>букв</w:t>
            </w:r>
            <w:r>
              <w:rPr>
                <w:spacing w:val="-5"/>
                <w:sz w:val="20"/>
              </w:rPr>
              <w:t xml:space="preserve"> </w:t>
            </w:r>
            <w:r>
              <w:rPr>
                <w:sz w:val="20"/>
              </w:rPr>
              <w:t>–</w:t>
            </w:r>
            <w:r>
              <w:rPr>
                <w:spacing w:val="-6"/>
                <w:sz w:val="20"/>
              </w:rPr>
              <w:t xml:space="preserve"> </w:t>
            </w:r>
            <w:r>
              <w:rPr>
                <w:sz w:val="20"/>
              </w:rPr>
              <w:t>ШИ.</w:t>
            </w:r>
            <w:r>
              <w:rPr>
                <w:spacing w:val="-6"/>
                <w:sz w:val="20"/>
              </w:rPr>
              <w:t xml:space="preserve"> </w:t>
            </w:r>
            <w:r>
              <w:rPr>
                <w:sz w:val="20"/>
              </w:rPr>
              <w:t>Списывание</w:t>
            </w:r>
            <w:r>
              <w:rPr>
                <w:spacing w:val="-10"/>
                <w:sz w:val="20"/>
              </w:rPr>
              <w:t xml:space="preserve"> </w:t>
            </w:r>
            <w:r>
              <w:rPr>
                <w:sz w:val="20"/>
              </w:rPr>
              <w:t>слов с сочетанием - ШИ и употребление их в предложение по смыслу.</w:t>
            </w:r>
          </w:p>
          <w:p w14:paraId="228FD4EC" w14:textId="77777777" w:rsidR="004D752A" w:rsidRDefault="00000000">
            <w:pPr>
              <w:pStyle w:val="TableParagraph"/>
              <w:spacing w:line="230" w:lineRule="exact"/>
              <w:ind w:left="110"/>
              <w:rPr>
                <w:sz w:val="20"/>
              </w:rPr>
            </w:pPr>
            <w:r>
              <w:rPr>
                <w:sz w:val="20"/>
              </w:rPr>
              <w:t>Развитие</w:t>
            </w:r>
            <w:r>
              <w:rPr>
                <w:spacing w:val="-9"/>
                <w:sz w:val="20"/>
              </w:rPr>
              <w:t xml:space="preserve"> </w:t>
            </w:r>
            <w:r>
              <w:rPr>
                <w:sz w:val="20"/>
              </w:rPr>
              <w:t>умения</w:t>
            </w:r>
            <w:r>
              <w:rPr>
                <w:spacing w:val="-7"/>
                <w:sz w:val="20"/>
              </w:rPr>
              <w:t xml:space="preserve"> </w:t>
            </w:r>
            <w:r>
              <w:rPr>
                <w:sz w:val="20"/>
              </w:rPr>
              <w:t>списывать</w:t>
            </w:r>
            <w:r>
              <w:rPr>
                <w:spacing w:val="-7"/>
                <w:sz w:val="20"/>
              </w:rPr>
              <w:t xml:space="preserve"> </w:t>
            </w:r>
            <w:r>
              <w:rPr>
                <w:sz w:val="20"/>
              </w:rPr>
              <w:t>слоги</w:t>
            </w:r>
            <w:r>
              <w:rPr>
                <w:spacing w:val="-8"/>
                <w:sz w:val="20"/>
              </w:rPr>
              <w:t xml:space="preserve"> </w:t>
            </w:r>
            <w:r>
              <w:rPr>
                <w:sz w:val="20"/>
              </w:rPr>
              <w:t>и</w:t>
            </w:r>
            <w:r>
              <w:rPr>
                <w:spacing w:val="-8"/>
                <w:sz w:val="20"/>
              </w:rPr>
              <w:t xml:space="preserve"> </w:t>
            </w:r>
            <w:r>
              <w:rPr>
                <w:sz w:val="20"/>
              </w:rPr>
              <w:t>слова</w:t>
            </w:r>
            <w:r>
              <w:rPr>
                <w:spacing w:val="-5"/>
                <w:sz w:val="20"/>
              </w:rPr>
              <w:t xml:space="preserve"> </w:t>
            </w:r>
            <w:r>
              <w:rPr>
                <w:sz w:val="20"/>
              </w:rPr>
              <w:t>с печатного текста</w:t>
            </w:r>
          </w:p>
        </w:tc>
        <w:tc>
          <w:tcPr>
            <w:tcW w:w="3404" w:type="dxa"/>
          </w:tcPr>
          <w:p w14:paraId="02E81F7B" w14:textId="77777777" w:rsidR="004D752A" w:rsidRDefault="00000000">
            <w:pPr>
              <w:pStyle w:val="TableParagraph"/>
              <w:ind w:left="110"/>
              <w:rPr>
                <w:sz w:val="20"/>
              </w:rPr>
            </w:pPr>
            <w:r>
              <w:rPr>
                <w:sz w:val="20"/>
              </w:rPr>
              <w:t>Обозначают</w:t>
            </w:r>
            <w:r>
              <w:rPr>
                <w:spacing w:val="-13"/>
                <w:sz w:val="20"/>
              </w:rPr>
              <w:t xml:space="preserve"> </w:t>
            </w:r>
            <w:r>
              <w:rPr>
                <w:sz w:val="20"/>
              </w:rPr>
              <w:t>звук</w:t>
            </w:r>
            <w:r>
              <w:rPr>
                <w:spacing w:val="-12"/>
                <w:sz w:val="20"/>
              </w:rPr>
              <w:t xml:space="preserve"> </w:t>
            </w:r>
            <w:r>
              <w:rPr>
                <w:sz w:val="20"/>
              </w:rPr>
              <w:t>соответствующей буквой с помощью учителя.</w:t>
            </w:r>
          </w:p>
          <w:p w14:paraId="1E0C5893" w14:textId="77777777" w:rsidR="004D752A" w:rsidRDefault="00000000">
            <w:pPr>
              <w:pStyle w:val="TableParagraph"/>
              <w:ind w:left="110"/>
              <w:rPr>
                <w:sz w:val="20"/>
              </w:rPr>
            </w:pPr>
            <w:r>
              <w:rPr>
                <w:sz w:val="20"/>
              </w:rPr>
              <w:t>Составляют слоги и слова с сочетанием</w:t>
            </w:r>
            <w:r>
              <w:rPr>
                <w:spacing w:val="-9"/>
                <w:sz w:val="20"/>
              </w:rPr>
              <w:t xml:space="preserve"> </w:t>
            </w:r>
            <w:r>
              <w:rPr>
                <w:sz w:val="20"/>
              </w:rPr>
              <w:t>-ШИ</w:t>
            </w:r>
            <w:r>
              <w:rPr>
                <w:spacing w:val="-12"/>
                <w:sz w:val="20"/>
              </w:rPr>
              <w:t xml:space="preserve"> </w:t>
            </w:r>
            <w:r>
              <w:rPr>
                <w:sz w:val="20"/>
              </w:rPr>
              <w:t>из</w:t>
            </w:r>
            <w:r>
              <w:rPr>
                <w:spacing w:val="-9"/>
                <w:sz w:val="20"/>
              </w:rPr>
              <w:t xml:space="preserve"> </w:t>
            </w:r>
            <w:r>
              <w:rPr>
                <w:sz w:val="20"/>
              </w:rPr>
              <w:t>букв</w:t>
            </w:r>
            <w:r>
              <w:rPr>
                <w:spacing w:val="-10"/>
                <w:sz w:val="20"/>
              </w:rPr>
              <w:t xml:space="preserve"> </w:t>
            </w:r>
            <w:r>
              <w:rPr>
                <w:sz w:val="20"/>
              </w:rPr>
              <w:t>разрезной азбуки по образцу.</w:t>
            </w:r>
          </w:p>
          <w:p w14:paraId="5AAEBD4B" w14:textId="77777777" w:rsidR="004D752A" w:rsidRDefault="00000000">
            <w:pPr>
              <w:pStyle w:val="TableParagraph"/>
              <w:ind w:left="110"/>
              <w:rPr>
                <w:sz w:val="20"/>
              </w:rPr>
            </w:pPr>
            <w:r>
              <w:rPr>
                <w:sz w:val="20"/>
              </w:rPr>
              <w:t>Различают</w:t>
            </w:r>
            <w:r>
              <w:rPr>
                <w:spacing w:val="-10"/>
                <w:sz w:val="20"/>
              </w:rPr>
              <w:t xml:space="preserve"> </w:t>
            </w:r>
            <w:r>
              <w:rPr>
                <w:sz w:val="20"/>
              </w:rPr>
              <w:t>буквы</w:t>
            </w:r>
            <w:r>
              <w:rPr>
                <w:spacing w:val="-3"/>
                <w:sz w:val="20"/>
              </w:rPr>
              <w:t xml:space="preserve"> </w:t>
            </w:r>
            <w:r>
              <w:rPr>
                <w:sz w:val="20"/>
              </w:rPr>
              <w:t>Ш</w:t>
            </w:r>
            <w:r>
              <w:rPr>
                <w:spacing w:val="-2"/>
                <w:sz w:val="20"/>
              </w:rPr>
              <w:t xml:space="preserve"> </w:t>
            </w:r>
            <w:r>
              <w:rPr>
                <w:sz w:val="20"/>
              </w:rPr>
              <w:t>-</w:t>
            </w:r>
            <w:r>
              <w:rPr>
                <w:spacing w:val="-5"/>
                <w:sz w:val="20"/>
              </w:rPr>
              <w:t xml:space="preserve"> С.</w:t>
            </w:r>
          </w:p>
          <w:p w14:paraId="7CA0D86F" w14:textId="77777777" w:rsidR="004D752A" w:rsidRDefault="00000000">
            <w:pPr>
              <w:pStyle w:val="TableParagraph"/>
              <w:spacing w:before="2" w:line="235" w:lineRule="auto"/>
              <w:ind w:left="110" w:right="182"/>
              <w:rPr>
                <w:sz w:val="20"/>
              </w:rPr>
            </w:pPr>
            <w:r>
              <w:rPr>
                <w:sz w:val="20"/>
              </w:rPr>
              <w:t>Пишут</w:t>
            </w:r>
            <w:r>
              <w:rPr>
                <w:spacing w:val="-9"/>
                <w:sz w:val="20"/>
              </w:rPr>
              <w:t xml:space="preserve"> </w:t>
            </w:r>
            <w:r>
              <w:rPr>
                <w:sz w:val="20"/>
              </w:rPr>
              <w:t>слоги</w:t>
            </w:r>
            <w:r>
              <w:rPr>
                <w:spacing w:val="-10"/>
                <w:sz w:val="20"/>
              </w:rPr>
              <w:t xml:space="preserve"> </w:t>
            </w:r>
            <w:r>
              <w:rPr>
                <w:sz w:val="20"/>
              </w:rPr>
              <w:t>и</w:t>
            </w:r>
            <w:r>
              <w:rPr>
                <w:spacing w:val="-10"/>
                <w:sz w:val="20"/>
              </w:rPr>
              <w:t xml:space="preserve"> </w:t>
            </w:r>
            <w:r>
              <w:rPr>
                <w:sz w:val="20"/>
              </w:rPr>
              <w:t>слова</w:t>
            </w:r>
            <w:r>
              <w:rPr>
                <w:spacing w:val="-6"/>
                <w:sz w:val="20"/>
              </w:rPr>
              <w:t xml:space="preserve"> </w:t>
            </w:r>
            <w:r>
              <w:rPr>
                <w:sz w:val="20"/>
              </w:rPr>
              <w:t>с</w:t>
            </w:r>
            <w:r>
              <w:rPr>
                <w:spacing w:val="-10"/>
                <w:sz w:val="20"/>
              </w:rPr>
              <w:t xml:space="preserve"> </w:t>
            </w:r>
            <w:r>
              <w:rPr>
                <w:sz w:val="20"/>
              </w:rPr>
              <w:t>сочетанием ШИ с помощью учителя</w:t>
            </w:r>
          </w:p>
        </w:tc>
        <w:tc>
          <w:tcPr>
            <w:tcW w:w="2948" w:type="dxa"/>
          </w:tcPr>
          <w:p w14:paraId="419C13A2" w14:textId="77777777" w:rsidR="004D752A" w:rsidRDefault="00000000">
            <w:pPr>
              <w:pStyle w:val="TableParagraph"/>
              <w:ind w:left="105" w:right="120"/>
              <w:rPr>
                <w:sz w:val="20"/>
              </w:rPr>
            </w:pPr>
            <w:r>
              <w:rPr>
                <w:sz w:val="20"/>
              </w:rPr>
              <w:t>Обозначают звук соответствующей буквой. Составляют</w:t>
            </w:r>
            <w:r>
              <w:rPr>
                <w:spacing w:val="-13"/>
                <w:sz w:val="20"/>
              </w:rPr>
              <w:t xml:space="preserve"> </w:t>
            </w:r>
            <w:r>
              <w:rPr>
                <w:sz w:val="20"/>
              </w:rPr>
              <w:t>слова</w:t>
            </w:r>
            <w:r>
              <w:rPr>
                <w:spacing w:val="-12"/>
                <w:sz w:val="20"/>
              </w:rPr>
              <w:t xml:space="preserve"> </w:t>
            </w:r>
            <w:r>
              <w:rPr>
                <w:sz w:val="20"/>
              </w:rPr>
              <w:t>с</w:t>
            </w:r>
            <w:r>
              <w:rPr>
                <w:spacing w:val="-13"/>
                <w:sz w:val="20"/>
              </w:rPr>
              <w:t xml:space="preserve"> </w:t>
            </w:r>
            <w:r>
              <w:rPr>
                <w:sz w:val="20"/>
              </w:rPr>
              <w:t>сочетанием ШИ из букв разрезной азбуки. Пишут</w:t>
            </w:r>
            <w:r>
              <w:rPr>
                <w:spacing w:val="-5"/>
                <w:sz w:val="20"/>
              </w:rPr>
              <w:t xml:space="preserve"> </w:t>
            </w:r>
            <w:r>
              <w:rPr>
                <w:sz w:val="20"/>
              </w:rPr>
              <w:t>слова</w:t>
            </w:r>
            <w:r>
              <w:rPr>
                <w:spacing w:val="-2"/>
                <w:sz w:val="20"/>
              </w:rPr>
              <w:t xml:space="preserve"> </w:t>
            </w:r>
            <w:r>
              <w:rPr>
                <w:sz w:val="20"/>
              </w:rPr>
              <w:t>с</w:t>
            </w:r>
            <w:r>
              <w:rPr>
                <w:spacing w:val="-5"/>
                <w:sz w:val="20"/>
              </w:rPr>
              <w:t xml:space="preserve"> </w:t>
            </w:r>
            <w:r>
              <w:rPr>
                <w:sz w:val="20"/>
              </w:rPr>
              <w:t>сочетанием</w:t>
            </w:r>
            <w:r>
              <w:rPr>
                <w:spacing w:val="-2"/>
                <w:sz w:val="20"/>
              </w:rPr>
              <w:t xml:space="preserve"> </w:t>
            </w:r>
            <w:r>
              <w:rPr>
                <w:sz w:val="20"/>
              </w:rPr>
              <w:t xml:space="preserve">ШИ с печатного текста и под </w:t>
            </w:r>
            <w:r>
              <w:rPr>
                <w:spacing w:val="-2"/>
                <w:sz w:val="20"/>
              </w:rPr>
              <w:t>диктовку</w:t>
            </w:r>
          </w:p>
        </w:tc>
      </w:tr>
      <w:tr w:rsidR="004D752A" w14:paraId="15297BCF" w14:textId="77777777">
        <w:trPr>
          <w:trHeight w:val="2299"/>
        </w:trPr>
        <w:tc>
          <w:tcPr>
            <w:tcW w:w="566" w:type="dxa"/>
          </w:tcPr>
          <w:p w14:paraId="6568DDCC" w14:textId="77777777" w:rsidR="004D752A" w:rsidRDefault="00000000">
            <w:pPr>
              <w:pStyle w:val="TableParagraph"/>
              <w:spacing w:line="225" w:lineRule="exact"/>
              <w:ind w:left="14" w:right="4"/>
              <w:jc w:val="center"/>
              <w:rPr>
                <w:sz w:val="20"/>
              </w:rPr>
            </w:pPr>
            <w:r>
              <w:rPr>
                <w:spacing w:val="-5"/>
                <w:sz w:val="20"/>
              </w:rPr>
              <w:t>49</w:t>
            </w:r>
          </w:p>
        </w:tc>
        <w:tc>
          <w:tcPr>
            <w:tcW w:w="2415" w:type="dxa"/>
          </w:tcPr>
          <w:p w14:paraId="0311CF7A" w14:textId="77777777" w:rsidR="004D752A" w:rsidRDefault="00000000">
            <w:pPr>
              <w:pStyle w:val="TableParagraph"/>
              <w:ind w:left="110"/>
              <w:rPr>
                <w:sz w:val="20"/>
              </w:rPr>
            </w:pPr>
            <w:r>
              <w:rPr>
                <w:sz w:val="20"/>
              </w:rPr>
              <w:t>Письмо</w:t>
            </w:r>
            <w:r>
              <w:rPr>
                <w:spacing w:val="-13"/>
                <w:sz w:val="20"/>
              </w:rPr>
              <w:t xml:space="preserve"> </w:t>
            </w:r>
            <w:r>
              <w:rPr>
                <w:sz w:val="20"/>
              </w:rPr>
              <w:t>слогов</w:t>
            </w:r>
            <w:r>
              <w:rPr>
                <w:spacing w:val="-7"/>
                <w:sz w:val="20"/>
              </w:rPr>
              <w:t xml:space="preserve"> </w:t>
            </w:r>
            <w:r>
              <w:rPr>
                <w:sz w:val="20"/>
              </w:rPr>
              <w:t>и</w:t>
            </w:r>
            <w:r>
              <w:rPr>
                <w:spacing w:val="-10"/>
                <w:sz w:val="20"/>
              </w:rPr>
              <w:t xml:space="preserve"> </w:t>
            </w:r>
            <w:r>
              <w:rPr>
                <w:sz w:val="20"/>
              </w:rPr>
              <w:t>слов</w:t>
            </w:r>
            <w:r>
              <w:rPr>
                <w:spacing w:val="-8"/>
                <w:sz w:val="20"/>
              </w:rPr>
              <w:t xml:space="preserve"> </w:t>
            </w:r>
            <w:r>
              <w:rPr>
                <w:sz w:val="20"/>
              </w:rPr>
              <w:t>с изученными буквами</w:t>
            </w:r>
          </w:p>
        </w:tc>
        <w:tc>
          <w:tcPr>
            <w:tcW w:w="706" w:type="dxa"/>
          </w:tcPr>
          <w:p w14:paraId="5D51322B" w14:textId="77777777" w:rsidR="004D752A" w:rsidRDefault="00000000">
            <w:pPr>
              <w:pStyle w:val="TableParagraph"/>
              <w:spacing w:line="225" w:lineRule="exact"/>
              <w:ind w:left="10"/>
              <w:jc w:val="center"/>
              <w:rPr>
                <w:sz w:val="20"/>
              </w:rPr>
            </w:pPr>
            <w:r>
              <w:rPr>
                <w:spacing w:val="-10"/>
                <w:sz w:val="20"/>
              </w:rPr>
              <w:t>1</w:t>
            </w:r>
          </w:p>
        </w:tc>
        <w:tc>
          <w:tcPr>
            <w:tcW w:w="994" w:type="dxa"/>
          </w:tcPr>
          <w:p w14:paraId="0EFE73F8" w14:textId="77777777" w:rsidR="004D752A" w:rsidRDefault="004D752A">
            <w:pPr>
              <w:pStyle w:val="TableParagraph"/>
              <w:ind w:left="0"/>
              <w:rPr>
                <w:sz w:val="20"/>
              </w:rPr>
            </w:pPr>
          </w:p>
        </w:tc>
        <w:tc>
          <w:tcPr>
            <w:tcW w:w="3971" w:type="dxa"/>
          </w:tcPr>
          <w:p w14:paraId="52B39B21" w14:textId="77777777" w:rsidR="004D752A" w:rsidRDefault="00000000">
            <w:pPr>
              <w:pStyle w:val="TableParagraph"/>
              <w:ind w:left="110" w:right="168"/>
              <w:rPr>
                <w:sz w:val="20"/>
              </w:rPr>
            </w:pPr>
            <w:r>
              <w:rPr>
                <w:sz w:val="20"/>
              </w:rPr>
              <w:t>Формирование умения обозначать звук соответствующей</w:t>
            </w:r>
            <w:r>
              <w:rPr>
                <w:spacing w:val="-13"/>
                <w:sz w:val="20"/>
              </w:rPr>
              <w:t xml:space="preserve"> </w:t>
            </w:r>
            <w:r>
              <w:rPr>
                <w:sz w:val="20"/>
              </w:rPr>
              <w:t>буквой;</w:t>
            </w:r>
            <w:r>
              <w:rPr>
                <w:spacing w:val="-12"/>
                <w:sz w:val="20"/>
              </w:rPr>
              <w:t xml:space="preserve"> </w:t>
            </w:r>
            <w:r>
              <w:rPr>
                <w:sz w:val="20"/>
              </w:rPr>
              <w:t>выделять</w:t>
            </w:r>
            <w:r>
              <w:rPr>
                <w:spacing w:val="-13"/>
                <w:sz w:val="20"/>
              </w:rPr>
              <w:t xml:space="preserve"> </w:t>
            </w:r>
            <w:r>
              <w:rPr>
                <w:sz w:val="20"/>
              </w:rPr>
              <w:t>звуки из слогов и слов.</w:t>
            </w:r>
          </w:p>
          <w:p w14:paraId="4F531701" w14:textId="77777777" w:rsidR="004D752A" w:rsidRDefault="00000000">
            <w:pPr>
              <w:pStyle w:val="TableParagraph"/>
              <w:ind w:left="110" w:right="168"/>
              <w:rPr>
                <w:sz w:val="20"/>
              </w:rPr>
            </w:pPr>
            <w:r>
              <w:rPr>
                <w:sz w:val="20"/>
              </w:rPr>
              <w:t>Развитие</w:t>
            </w:r>
            <w:r>
              <w:rPr>
                <w:spacing w:val="-4"/>
                <w:sz w:val="20"/>
              </w:rPr>
              <w:t xml:space="preserve"> </w:t>
            </w:r>
            <w:r>
              <w:rPr>
                <w:sz w:val="20"/>
              </w:rPr>
              <w:t>умения</w:t>
            </w:r>
            <w:r>
              <w:rPr>
                <w:spacing w:val="-2"/>
                <w:sz w:val="20"/>
              </w:rPr>
              <w:t xml:space="preserve"> </w:t>
            </w:r>
            <w:r>
              <w:rPr>
                <w:sz w:val="20"/>
              </w:rPr>
              <w:t>составлять</w:t>
            </w:r>
            <w:r>
              <w:rPr>
                <w:spacing w:val="-2"/>
                <w:sz w:val="20"/>
              </w:rPr>
              <w:t xml:space="preserve"> </w:t>
            </w:r>
            <w:r>
              <w:rPr>
                <w:sz w:val="20"/>
              </w:rPr>
              <w:t>слоги</w:t>
            </w:r>
            <w:r>
              <w:rPr>
                <w:spacing w:val="-3"/>
                <w:sz w:val="20"/>
              </w:rPr>
              <w:t xml:space="preserve"> </w:t>
            </w:r>
            <w:r>
              <w:rPr>
                <w:sz w:val="20"/>
              </w:rPr>
              <w:t>и</w:t>
            </w:r>
            <w:r>
              <w:rPr>
                <w:spacing w:val="-3"/>
                <w:sz w:val="20"/>
              </w:rPr>
              <w:t xml:space="preserve"> </w:t>
            </w:r>
            <w:r>
              <w:rPr>
                <w:sz w:val="20"/>
              </w:rPr>
              <w:t>слова из</w:t>
            </w:r>
            <w:r>
              <w:rPr>
                <w:spacing w:val="-4"/>
                <w:sz w:val="20"/>
              </w:rPr>
              <w:t xml:space="preserve"> </w:t>
            </w:r>
            <w:r>
              <w:rPr>
                <w:sz w:val="20"/>
              </w:rPr>
              <w:t>букв</w:t>
            </w:r>
            <w:r>
              <w:rPr>
                <w:spacing w:val="-5"/>
                <w:sz w:val="20"/>
              </w:rPr>
              <w:t xml:space="preserve"> </w:t>
            </w:r>
            <w:r>
              <w:rPr>
                <w:sz w:val="20"/>
              </w:rPr>
              <w:t>разрезной</w:t>
            </w:r>
            <w:r>
              <w:rPr>
                <w:spacing w:val="-8"/>
                <w:sz w:val="20"/>
              </w:rPr>
              <w:t xml:space="preserve"> </w:t>
            </w:r>
            <w:r>
              <w:rPr>
                <w:sz w:val="20"/>
              </w:rPr>
              <w:t>азбуки</w:t>
            </w:r>
            <w:r>
              <w:rPr>
                <w:spacing w:val="-8"/>
                <w:sz w:val="20"/>
              </w:rPr>
              <w:t xml:space="preserve"> </w:t>
            </w:r>
            <w:r>
              <w:rPr>
                <w:sz w:val="20"/>
              </w:rPr>
              <w:t>и</w:t>
            </w:r>
            <w:r>
              <w:rPr>
                <w:spacing w:val="-8"/>
                <w:sz w:val="20"/>
              </w:rPr>
              <w:t xml:space="preserve"> </w:t>
            </w:r>
            <w:r>
              <w:rPr>
                <w:sz w:val="20"/>
              </w:rPr>
              <w:t>записывать</w:t>
            </w:r>
            <w:r>
              <w:rPr>
                <w:spacing w:val="-7"/>
                <w:sz w:val="20"/>
              </w:rPr>
              <w:t xml:space="preserve"> </w:t>
            </w:r>
            <w:r>
              <w:rPr>
                <w:sz w:val="20"/>
              </w:rPr>
              <w:t>их. Развитие умения писать строчные и заглавные буквы, слоги, слова и предложения с изученными буквами.</w:t>
            </w:r>
          </w:p>
          <w:p w14:paraId="41A66F49" w14:textId="77777777" w:rsidR="004D752A" w:rsidRDefault="00000000">
            <w:pPr>
              <w:pStyle w:val="TableParagraph"/>
              <w:spacing w:line="226" w:lineRule="exact"/>
              <w:ind w:left="110"/>
              <w:rPr>
                <w:sz w:val="20"/>
              </w:rPr>
            </w:pPr>
            <w:r>
              <w:rPr>
                <w:sz w:val="20"/>
              </w:rPr>
              <w:t>Формирование</w:t>
            </w:r>
            <w:r>
              <w:rPr>
                <w:spacing w:val="-13"/>
                <w:sz w:val="20"/>
              </w:rPr>
              <w:t xml:space="preserve"> </w:t>
            </w:r>
            <w:r>
              <w:rPr>
                <w:sz w:val="20"/>
              </w:rPr>
              <w:t>умения</w:t>
            </w:r>
            <w:r>
              <w:rPr>
                <w:spacing w:val="-12"/>
                <w:sz w:val="20"/>
              </w:rPr>
              <w:t xml:space="preserve"> </w:t>
            </w:r>
            <w:r>
              <w:rPr>
                <w:sz w:val="20"/>
              </w:rPr>
              <w:t>ориентироваться</w:t>
            </w:r>
            <w:r>
              <w:rPr>
                <w:spacing w:val="-13"/>
                <w:sz w:val="20"/>
              </w:rPr>
              <w:t xml:space="preserve"> </w:t>
            </w:r>
            <w:r>
              <w:rPr>
                <w:sz w:val="20"/>
              </w:rPr>
              <w:t>на странице тетради, её разлиновке</w:t>
            </w:r>
          </w:p>
        </w:tc>
        <w:tc>
          <w:tcPr>
            <w:tcW w:w="3404" w:type="dxa"/>
          </w:tcPr>
          <w:p w14:paraId="290808E8" w14:textId="77777777" w:rsidR="004D752A" w:rsidRDefault="00000000">
            <w:pPr>
              <w:pStyle w:val="TableParagraph"/>
              <w:ind w:left="110" w:right="153"/>
              <w:rPr>
                <w:sz w:val="20"/>
              </w:rPr>
            </w:pPr>
            <w:r>
              <w:rPr>
                <w:sz w:val="20"/>
              </w:rPr>
              <w:t>Выделяют</w:t>
            </w:r>
            <w:r>
              <w:rPr>
                <w:spacing w:val="-11"/>
                <w:sz w:val="20"/>
              </w:rPr>
              <w:t xml:space="preserve"> </w:t>
            </w:r>
            <w:r>
              <w:rPr>
                <w:sz w:val="20"/>
              </w:rPr>
              <w:t>в</w:t>
            </w:r>
            <w:r>
              <w:rPr>
                <w:spacing w:val="-10"/>
                <w:sz w:val="20"/>
              </w:rPr>
              <w:t xml:space="preserve"> </w:t>
            </w:r>
            <w:r>
              <w:rPr>
                <w:sz w:val="20"/>
              </w:rPr>
              <w:t>словах</w:t>
            </w:r>
            <w:r>
              <w:rPr>
                <w:spacing w:val="-10"/>
                <w:sz w:val="20"/>
              </w:rPr>
              <w:t xml:space="preserve"> </w:t>
            </w:r>
            <w:r>
              <w:rPr>
                <w:sz w:val="20"/>
              </w:rPr>
              <w:t>отдельные</w:t>
            </w:r>
            <w:r>
              <w:rPr>
                <w:spacing w:val="-13"/>
                <w:sz w:val="20"/>
              </w:rPr>
              <w:t xml:space="preserve"> </w:t>
            </w:r>
            <w:r>
              <w:rPr>
                <w:sz w:val="20"/>
              </w:rPr>
              <w:t>звуки с помощью учителя.</w:t>
            </w:r>
          </w:p>
          <w:p w14:paraId="344A6767" w14:textId="77777777" w:rsidR="004D752A" w:rsidRDefault="00000000">
            <w:pPr>
              <w:pStyle w:val="TableParagraph"/>
              <w:ind w:left="110"/>
              <w:rPr>
                <w:sz w:val="20"/>
              </w:rPr>
            </w:pPr>
            <w:r>
              <w:rPr>
                <w:sz w:val="20"/>
              </w:rPr>
              <w:t>Составляют</w:t>
            </w:r>
            <w:r>
              <w:rPr>
                <w:spacing w:val="-10"/>
                <w:sz w:val="20"/>
              </w:rPr>
              <w:t xml:space="preserve"> </w:t>
            </w:r>
            <w:r>
              <w:rPr>
                <w:sz w:val="20"/>
              </w:rPr>
              <w:t>слоги</w:t>
            </w:r>
            <w:r>
              <w:rPr>
                <w:spacing w:val="-11"/>
                <w:sz w:val="20"/>
              </w:rPr>
              <w:t xml:space="preserve"> </w:t>
            </w:r>
            <w:r>
              <w:rPr>
                <w:sz w:val="20"/>
              </w:rPr>
              <w:t>и</w:t>
            </w:r>
            <w:r>
              <w:rPr>
                <w:spacing w:val="-11"/>
                <w:sz w:val="20"/>
              </w:rPr>
              <w:t xml:space="preserve"> </w:t>
            </w:r>
            <w:r>
              <w:rPr>
                <w:sz w:val="20"/>
              </w:rPr>
              <w:t>слова</w:t>
            </w:r>
            <w:r>
              <w:rPr>
                <w:spacing w:val="-7"/>
                <w:sz w:val="20"/>
              </w:rPr>
              <w:t xml:space="preserve"> </w:t>
            </w:r>
            <w:r>
              <w:rPr>
                <w:sz w:val="20"/>
              </w:rPr>
              <w:t>из</w:t>
            </w:r>
            <w:r>
              <w:rPr>
                <w:spacing w:val="-7"/>
                <w:sz w:val="20"/>
              </w:rPr>
              <w:t xml:space="preserve"> </w:t>
            </w:r>
            <w:r>
              <w:rPr>
                <w:sz w:val="20"/>
              </w:rPr>
              <w:t>букв разрезной азбуки по образцу.</w:t>
            </w:r>
          </w:p>
          <w:p w14:paraId="256D99F6" w14:textId="77777777" w:rsidR="004D752A" w:rsidRDefault="00000000">
            <w:pPr>
              <w:pStyle w:val="TableParagraph"/>
              <w:ind w:left="110" w:right="182"/>
              <w:rPr>
                <w:sz w:val="20"/>
              </w:rPr>
            </w:pPr>
            <w:r>
              <w:rPr>
                <w:sz w:val="20"/>
              </w:rPr>
              <w:t>Пишут изучаемые строчные и прописные</w:t>
            </w:r>
            <w:r>
              <w:rPr>
                <w:spacing w:val="-10"/>
                <w:sz w:val="20"/>
              </w:rPr>
              <w:t xml:space="preserve"> </w:t>
            </w:r>
            <w:r>
              <w:rPr>
                <w:sz w:val="20"/>
              </w:rPr>
              <w:t>буквы,</w:t>
            </w:r>
            <w:r>
              <w:rPr>
                <w:spacing w:val="-6"/>
                <w:sz w:val="20"/>
              </w:rPr>
              <w:t xml:space="preserve"> </w:t>
            </w:r>
            <w:r>
              <w:rPr>
                <w:sz w:val="20"/>
              </w:rPr>
              <w:t>слоги</w:t>
            </w:r>
            <w:r>
              <w:rPr>
                <w:spacing w:val="-9"/>
                <w:sz w:val="20"/>
              </w:rPr>
              <w:t xml:space="preserve"> </w:t>
            </w:r>
            <w:r>
              <w:rPr>
                <w:sz w:val="20"/>
              </w:rPr>
              <w:t>и</w:t>
            </w:r>
            <w:r>
              <w:rPr>
                <w:spacing w:val="-9"/>
                <w:sz w:val="20"/>
              </w:rPr>
              <w:t xml:space="preserve"> </w:t>
            </w:r>
            <w:r>
              <w:rPr>
                <w:sz w:val="20"/>
              </w:rPr>
              <w:t>слова</w:t>
            </w:r>
            <w:r>
              <w:rPr>
                <w:spacing w:val="-6"/>
                <w:sz w:val="20"/>
              </w:rPr>
              <w:t xml:space="preserve"> </w:t>
            </w:r>
            <w:r>
              <w:rPr>
                <w:sz w:val="20"/>
              </w:rPr>
              <w:t xml:space="preserve">с печатного текста с помощью </w:t>
            </w:r>
            <w:r>
              <w:rPr>
                <w:spacing w:val="-2"/>
                <w:sz w:val="20"/>
              </w:rPr>
              <w:t>учителя</w:t>
            </w:r>
          </w:p>
        </w:tc>
        <w:tc>
          <w:tcPr>
            <w:tcW w:w="2948" w:type="dxa"/>
          </w:tcPr>
          <w:p w14:paraId="78B8270A" w14:textId="77777777" w:rsidR="004D752A" w:rsidRDefault="00000000">
            <w:pPr>
              <w:pStyle w:val="TableParagraph"/>
              <w:ind w:left="105"/>
              <w:rPr>
                <w:sz w:val="20"/>
              </w:rPr>
            </w:pPr>
            <w:r>
              <w:rPr>
                <w:sz w:val="20"/>
              </w:rPr>
              <w:t>Выделяют</w:t>
            </w:r>
            <w:r>
              <w:rPr>
                <w:spacing w:val="-13"/>
                <w:sz w:val="20"/>
              </w:rPr>
              <w:t xml:space="preserve"> </w:t>
            </w:r>
            <w:r>
              <w:rPr>
                <w:sz w:val="20"/>
              </w:rPr>
              <w:t>в</w:t>
            </w:r>
            <w:r>
              <w:rPr>
                <w:spacing w:val="-12"/>
                <w:sz w:val="20"/>
              </w:rPr>
              <w:t xml:space="preserve"> </w:t>
            </w:r>
            <w:r>
              <w:rPr>
                <w:sz w:val="20"/>
              </w:rPr>
              <w:t>словах</w:t>
            </w:r>
            <w:r>
              <w:rPr>
                <w:spacing w:val="-13"/>
                <w:sz w:val="20"/>
              </w:rPr>
              <w:t xml:space="preserve"> </w:t>
            </w:r>
            <w:r>
              <w:rPr>
                <w:sz w:val="20"/>
              </w:rPr>
              <w:t xml:space="preserve">отдельные </w:t>
            </w:r>
            <w:r>
              <w:rPr>
                <w:spacing w:val="-2"/>
                <w:sz w:val="20"/>
              </w:rPr>
              <w:t>звуки.</w:t>
            </w:r>
          </w:p>
          <w:p w14:paraId="4BBE9F12" w14:textId="77777777" w:rsidR="004D752A" w:rsidRDefault="00000000">
            <w:pPr>
              <w:pStyle w:val="TableParagraph"/>
              <w:ind w:left="105" w:right="202"/>
              <w:rPr>
                <w:sz w:val="20"/>
              </w:rPr>
            </w:pPr>
            <w:r>
              <w:rPr>
                <w:sz w:val="20"/>
              </w:rPr>
              <w:t>Составляют</w:t>
            </w:r>
            <w:r>
              <w:rPr>
                <w:spacing w:val="-11"/>
                <w:sz w:val="20"/>
              </w:rPr>
              <w:t xml:space="preserve"> </w:t>
            </w:r>
            <w:r>
              <w:rPr>
                <w:sz w:val="20"/>
              </w:rPr>
              <w:t>слова</w:t>
            </w:r>
            <w:r>
              <w:rPr>
                <w:spacing w:val="-9"/>
                <w:sz w:val="20"/>
              </w:rPr>
              <w:t xml:space="preserve"> </w:t>
            </w:r>
            <w:r>
              <w:rPr>
                <w:sz w:val="20"/>
              </w:rPr>
              <w:t>и</w:t>
            </w:r>
            <w:r>
              <w:rPr>
                <w:spacing w:val="-12"/>
                <w:sz w:val="20"/>
              </w:rPr>
              <w:t xml:space="preserve"> </w:t>
            </w:r>
            <w:r>
              <w:rPr>
                <w:sz w:val="20"/>
              </w:rPr>
              <w:t>слоги</w:t>
            </w:r>
            <w:r>
              <w:rPr>
                <w:spacing w:val="-12"/>
                <w:sz w:val="20"/>
              </w:rPr>
              <w:t xml:space="preserve"> </w:t>
            </w:r>
            <w:r>
              <w:rPr>
                <w:sz w:val="20"/>
              </w:rPr>
              <w:t>из букв разрезной азбуки.</w:t>
            </w:r>
          </w:p>
          <w:p w14:paraId="6AE959DE" w14:textId="77777777" w:rsidR="004D752A" w:rsidRDefault="00000000">
            <w:pPr>
              <w:pStyle w:val="TableParagraph"/>
              <w:ind w:left="105" w:right="202"/>
              <w:rPr>
                <w:sz w:val="20"/>
              </w:rPr>
            </w:pPr>
            <w:r>
              <w:rPr>
                <w:sz w:val="20"/>
              </w:rPr>
              <w:t>Пишут изучаемые строчные и прописные буквы, слоги и слова</w:t>
            </w:r>
            <w:r>
              <w:rPr>
                <w:spacing w:val="-6"/>
                <w:sz w:val="20"/>
              </w:rPr>
              <w:t xml:space="preserve"> </w:t>
            </w:r>
            <w:r>
              <w:rPr>
                <w:sz w:val="20"/>
              </w:rPr>
              <w:t>с</w:t>
            </w:r>
            <w:r>
              <w:rPr>
                <w:spacing w:val="-10"/>
                <w:sz w:val="20"/>
              </w:rPr>
              <w:t xml:space="preserve"> </w:t>
            </w:r>
            <w:r>
              <w:rPr>
                <w:sz w:val="20"/>
              </w:rPr>
              <w:t>печатного</w:t>
            </w:r>
            <w:r>
              <w:rPr>
                <w:spacing w:val="-12"/>
                <w:sz w:val="20"/>
              </w:rPr>
              <w:t xml:space="preserve"> </w:t>
            </w:r>
            <w:r>
              <w:rPr>
                <w:sz w:val="20"/>
              </w:rPr>
              <w:t>текста</w:t>
            </w:r>
            <w:r>
              <w:rPr>
                <w:spacing w:val="-6"/>
                <w:sz w:val="20"/>
              </w:rPr>
              <w:t xml:space="preserve"> </w:t>
            </w:r>
            <w:r>
              <w:rPr>
                <w:sz w:val="20"/>
              </w:rPr>
              <w:t>и</w:t>
            </w:r>
            <w:r>
              <w:rPr>
                <w:spacing w:val="-10"/>
                <w:sz w:val="20"/>
              </w:rPr>
              <w:t xml:space="preserve"> </w:t>
            </w:r>
            <w:r>
              <w:rPr>
                <w:sz w:val="20"/>
              </w:rPr>
              <w:t xml:space="preserve">под </w:t>
            </w:r>
            <w:r>
              <w:rPr>
                <w:spacing w:val="-2"/>
                <w:sz w:val="20"/>
              </w:rPr>
              <w:t>диктовку</w:t>
            </w:r>
          </w:p>
        </w:tc>
      </w:tr>
      <w:tr w:rsidR="004D752A" w14:paraId="3CAEEA13" w14:textId="77777777">
        <w:trPr>
          <w:trHeight w:val="1382"/>
        </w:trPr>
        <w:tc>
          <w:tcPr>
            <w:tcW w:w="566" w:type="dxa"/>
          </w:tcPr>
          <w:p w14:paraId="737F65E0" w14:textId="77777777" w:rsidR="004D752A" w:rsidRDefault="00000000">
            <w:pPr>
              <w:pStyle w:val="TableParagraph"/>
              <w:spacing w:line="225" w:lineRule="exact"/>
              <w:ind w:left="14" w:right="4"/>
              <w:jc w:val="center"/>
              <w:rPr>
                <w:sz w:val="20"/>
              </w:rPr>
            </w:pPr>
            <w:r>
              <w:rPr>
                <w:spacing w:val="-5"/>
                <w:sz w:val="20"/>
              </w:rPr>
              <w:t>50</w:t>
            </w:r>
          </w:p>
        </w:tc>
        <w:tc>
          <w:tcPr>
            <w:tcW w:w="2415" w:type="dxa"/>
          </w:tcPr>
          <w:p w14:paraId="79742C9F" w14:textId="77777777" w:rsidR="004D752A" w:rsidRDefault="00000000">
            <w:pPr>
              <w:pStyle w:val="TableParagraph"/>
              <w:spacing w:line="225" w:lineRule="exact"/>
              <w:ind w:left="110"/>
              <w:rPr>
                <w:sz w:val="20"/>
              </w:rPr>
            </w:pPr>
            <w:r>
              <w:rPr>
                <w:sz w:val="20"/>
              </w:rPr>
              <w:t>Строчная</w:t>
            </w:r>
            <w:r>
              <w:rPr>
                <w:spacing w:val="-11"/>
                <w:sz w:val="20"/>
              </w:rPr>
              <w:t xml:space="preserve"> </w:t>
            </w:r>
            <w:r>
              <w:rPr>
                <w:sz w:val="20"/>
              </w:rPr>
              <w:t>буква</w:t>
            </w:r>
            <w:r>
              <w:rPr>
                <w:spacing w:val="-6"/>
                <w:sz w:val="20"/>
              </w:rPr>
              <w:t xml:space="preserve"> </w:t>
            </w:r>
            <w:r>
              <w:rPr>
                <w:spacing w:val="-10"/>
                <w:sz w:val="20"/>
              </w:rPr>
              <w:t>п</w:t>
            </w:r>
          </w:p>
        </w:tc>
        <w:tc>
          <w:tcPr>
            <w:tcW w:w="706" w:type="dxa"/>
          </w:tcPr>
          <w:p w14:paraId="78E0BF7A" w14:textId="77777777" w:rsidR="004D752A" w:rsidRDefault="00000000">
            <w:pPr>
              <w:pStyle w:val="TableParagraph"/>
              <w:spacing w:line="225" w:lineRule="exact"/>
              <w:ind w:left="10"/>
              <w:jc w:val="center"/>
              <w:rPr>
                <w:sz w:val="20"/>
              </w:rPr>
            </w:pPr>
            <w:r>
              <w:rPr>
                <w:spacing w:val="-10"/>
                <w:sz w:val="20"/>
              </w:rPr>
              <w:t>1</w:t>
            </w:r>
          </w:p>
        </w:tc>
        <w:tc>
          <w:tcPr>
            <w:tcW w:w="994" w:type="dxa"/>
          </w:tcPr>
          <w:p w14:paraId="611EA4ED" w14:textId="77777777" w:rsidR="004D752A" w:rsidRDefault="004D752A">
            <w:pPr>
              <w:pStyle w:val="TableParagraph"/>
              <w:ind w:left="0"/>
              <w:rPr>
                <w:sz w:val="20"/>
              </w:rPr>
            </w:pPr>
          </w:p>
        </w:tc>
        <w:tc>
          <w:tcPr>
            <w:tcW w:w="3971" w:type="dxa"/>
          </w:tcPr>
          <w:p w14:paraId="6FAA10CE" w14:textId="77777777" w:rsidR="004D752A" w:rsidRDefault="00000000">
            <w:pPr>
              <w:pStyle w:val="TableParagraph"/>
              <w:ind w:left="110"/>
              <w:rPr>
                <w:sz w:val="20"/>
              </w:rPr>
            </w:pPr>
            <w:r>
              <w:rPr>
                <w:sz w:val="20"/>
              </w:rPr>
              <w:t>Развитие</w:t>
            </w:r>
            <w:r>
              <w:rPr>
                <w:spacing w:val="-10"/>
                <w:sz w:val="20"/>
              </w:rPr>
              <w:t xml:space="preserve"> </w:t>
            </w:r>
            <w:r>
              <w:rPr>
                <w:sz w:val="20"/>
              </w:rPr>
              <w:t>умения</w:t>
            </w:r>
            <w:r>
              <w:rPr>
                <w:spacing w:val="-8"/>
                <w:sz w:val="20"/>
              </w:rPr>
              <w:t xml:space="preserve"> </w:t>
            </w:r>
            <w:r>
              <w:rPr>
                <w:sz w:val="20"/>
              </w:rPr>
              <w:t>определять</w:t>
            </w:r>
            <w:r>
              <w:rPr>
                <w:spacing w:val="-8"/>
                <w:sz w:val="20"/>
              </w:rPr>
              <w:t xml:space="preserve"> </w:t>
            </w:r>
            <w:r>
              <w:rPr>
                <w:sz w:val="20"/>
              </w:rPr>
              <w:t>место</w:t>
            </w:r>
            <w:r>
              <w:rPr>
                <w:spacing w:val="-11"/>
                <w:sz w:val="20"/>
              </w:rPr>
              <w:t xml:space="preserve"> </w:t>
            </w:r>
            <w:r>
              <w:rPr>
                <w:sz w:val="20"/>
              </w:rPr>
              <w:t>звука</w:t>
            </w:r>
            <w:r>
              <w:rPr>
                <w:spacing w:val="-5"/>
                <w:sz w:val="20"/>
              </w:rPr>
              <w:t xml:space="preserve"> </w:t>
            </w:r>
            <w:r>
              <w:rPr>
                <w:sz w:val="20"/>
              </w:rPr>
              <w:t xml:space="preserve">в </w:t>
            </w:r>
            <w:r>
              <w:rPr>
                <w:spacing w:val="-2"/>
                <w:sz w:val="20"/>
              </w:rPr>
              <w:t>слове.</w:t>
            </w:r>
          </w:p>
          <w:p w14:paraId="6A53A093" w14:textId="77777777" w:rsidR="004D752A" w:rsidRDefault="00000000">
            <w:pPr>
              <w:pStyle w:val="TableParagraph"/>
              <w:ind w:left="110"/>
              <w:rPr>
                <w:sz w:val="20"/>
              </w:rPr>
            </w:pPr>
            <w:r>
              <w:rPr>
                <w:sz w:val="20"/>
              </w:rPr>
              <w:t>Формирование</w:t>
            </w:r>
            <w:r>
              <w:rPr>
                <w:spacing w:val="-13"/>
                <w:sz w:val="20"/>
              </w:rPr>
              <w:t xml:space="preserve"> </w:t>
            </w:r>
            <w:r>
              <w:rPr>
                <w:sz w:val="20"/>
              </w:rPr>
              <w:t>умения</w:t>
            </w:r>
            <w:r>
              <w:rPr>
                <w:spacing w:val="-12"/>
                <w:sz w:val="20"/>
              </w:rPr>
              <w:t xml:space="preserve"> </w:t>
            </w:r>
            <w:r>
              <w:rPr>
                <w:sz w:val="20"/>
              </w:rPr>
              <w:t>обозначать</w:t>
            </w:r>
            <w:r>
              <w:rPr>
                <w:spacing w:val="-13"/>
                <w:sz w:val="20"/>
              </w:rPr>
              <w:t xml:space="preserve"> </w:t>
            </w:r>
            <w:r>
              <w:rPr>
                <w:sz w:val="20"/>
              </w:rPr>
              <w:t>звук соответствующей буквой.</w:t>
            </w:r>
          </w:p>
          <w:p w14:paraId="25441D6B" w14:textId="77777777" w:rsidR="004D752A" w:rsidRDefault="00000000">
            <w:pPr>
              <w:pStyle w:val="TableParagraph"/>
              <w:ind w:left="110"/>
              <w:rPr>
                <w:sz w:val="20"/>
              </w:rPr>
            </w:pPr>
            <w:r>
              <w:rPr>
                <w:sz w:val="20"/>
              </w:rPr>
              <w:t>Выполнение</w:t>
            </w:r>
            <w:r>
              <w:rPr>
                <w:spacing w:val="-8"/>
                <w:sz w:val="20"/>
              </w:rPr>
              <w:t xml:space="preserve"> </w:t>
            </w:r>
            <w:r>
              <w:rPr>
                <w:sz w:val="20"/>
              </w:rPr>
              <w:t>слогового</w:t>
            </w:r>
            <w:r>
              <w:rPr>
                <w:spacing w:val="-10"/>
                <w:sz w:val="20"/>
              </w:rPr>
              <w:t xml:space="preserve"> </w:t>
            </w:r>
            <w:r>
              <w:rPr>
                <w:sz w:val="20"/>
              </w:rPr>
              <w:t>и</w:t>
            </w:r>
            <w:r>
              <w:rPr>
                <w:spacing w:val="-7"/>
                <w:sz w:val="20"/>
              </w:rPr>
              <w:t xml:space="preserve"> </w:t>
            </w:r>
            <w:r>
              <w:rPr>
                <w:sz w:val="20"/>
              </w:rPr>
              <w:t>звуко</w:t>
            </w:r>
            <w:r>
              <w:rPr>
                <w:spacing w:val="-6"/>
                <w:sz w:val="20"/>
              </w:rPr>
              <w:t xml:space="preserve"> </w:t>
            </w:r>
            <w:r>
              <w:rPr>
                <w:spacing w:val="-10"/>
                <w:sz w:val="20"/>
              </w:rPr>
              <w:t>-</w:t>
            </w:r>
          </w:p>
          <w:p w14:paraId="41294892" w14:textId="77777777" w:rsidR="004D752A" w:rsidRDefault="00000000">
            <w:pPr>
              <w:pStyle w:val="TableParagraph"/>
              <w:spacing w:line="215" w:lineRule="exact"/>
              <w:ind w:left="110"/>
              <w:rPr>
                <w:sz w:val="20"/>
              </w:rPr>
            </w:pPr>
            <w:r>
              <w:rPr>
                <w:sz w:val="20"/>
              </w:rPr>
              <w:t>буквенного</w:t>
            </w:r>
            <w:r>
              <w:rPr>
                <w:spacing w:val="-11"/>
                <w:sz w:val="20"/>
              </w:rPr>
              <w:t xml:space="preserve"> </w:t>
            </w:r>
            <w:r>
              <w:rPr>
                <w:sz w:val="20"/>
              </w:rPr>
              <w:t>анализа</w:t>
            </w:r>
            <w:r>
              <w:rPr>
                <w:spacing w:val="-3"/>
                <w:sz w:val="20"/>
              </w:rPr>
              <w:t xml:space="preserve"> </w:t>
            </w:r>
            <w:r>
              <w:rPr>
                <w:sz w:val="20"/>
              </w:rPr>
              <w:t>слов</w:t>
            </w:r>
            <w:r>
              <w:rPr>
                <w:spacing w:val="-5"/>
                <w:sz w:val="20"/>
              </w:rPr>
              <w:t xml:space="preserve"> </w:t>
            </w:r>
            <w:r>
              <w:rPr>
                <w:sz w:val="20"/>
              </w:rPr>
              <w:t>с</w:t>
            </w:r>
            <w:r>
              <w:rPr>
                <w:spacing w:val="-9"/>
                <w:sz w:val="20"/>
              </w:rPr>
              <w:t xml:space="preserve"> </w:t>
            </w:r>
            <w:r>
              <w:rPr>
                <w:sz w:val="20"/>
              </w:rPr>
              <w:t>буквой</w:t>
            </w:r>
            <w:r>
              <w:rPr>
                <w:spacing w:val="-8"/>
                <w:sz w:val="20"/>
              </w:rPr>
              <w:t xml:space="preserve"> </w:t>
            </w:r>
            <w:r>
              <w:rPr>
                <w:spacing w:val="-5"/>
                <w:sz w:val="20"/>
              </w:rPr>
              <w:t>п.</w:t>
            </w:r>
          </w:p>
        </w:tc>
        <w:tc>
          <w:tcPr>
            <w:tcW w:w="3404" w:type="dxa"/>
          </w:tcPr>
          <w:p w14:paraId="67D1D371" w14:textId="77777777" w:rsidR="004D752A" w:rsidRDefault="00000000">
            <w:pPr>
              <w:pStyle w:val="TableParagraph"/>
              <w:ind w:left="110" w:right="104"/>
              <w:rPr>
                <w:sz w:val="20"/>
              </w:rPr>
            </w:pPr>
            <w:r>
              <w:rPr>
                <w:sz w:val="20"/>
              </w:rPr>
              <w:t>Подбирают</w:t>
            </w:r>
            <w:r>
              <w:rPr>
                <w:spacing w:val="-12"/>
                <w:sz w:val="20"/>
              </w:rPr>
              <w:t xml:space="preserve"> </w:t>
            </w:r>
            <w:r>
              <w:rPr>
                <w:sz w:val="20"/>
              </w:rPr>
              <w:t>слова</w:t>
            </w:r>
            <w:r>
              <w:rPr>
                <w:spacing w:val="-9"/>
                <w:sz w:val="20"/>
              </w:rPr>
              <w:t xml:space="preserve"> </w:t>
            </w:r>
            <w:r>
              <w:rPr>
                <w:sz w:val="20"/>
              </w:rPr>
              <w:t>с</w:t>
            </w:r>
            <w:r>
              <w:rPr>
                <w:spacing w:val="-13"/>
                <w:sz w:val="20"/>
              </w:rPr>
              <w:t xml:space="preserve"> </w:t>
            </w:r>
            <w:r>
              <w:rPr>
                <w:sz w:val="20"/>
              </w:rPr>
              <w:t>заданным</w:t>
            </w:r>
            <w:r>
              <w:rPr>
                <w:spacing w:val="-12"/>
                <w:sz w:val="20"/>
              </w:rPr>
              <w:t xml:space="preserve"> </w:t>
            </w:r>
            <w:r>
              <w:rPr>
                <w:sz w:val="20"/>
              </w:rPr>
              <w:t>звуком с помощью учителя.</w:t>
            </w:r>
          </w:p>
          <w:p w14:paraId="77A97E0C" w14:textId="77777777" w:rsidR="004D752A" w:rsidRDefault="00000000">
            <w:pPr>
              <w:pStyle w:val="TableParagraph"/>
              <w:ind w:left="110" w:right="399"/>
              <w:rPr>
                <w:sz w:val="20"/>
              </w:rPr>
            </w:pPr>
            <w:r>
              <w:rPr>
                <w:sz w:val="20"/>
              </w:rPr>
              <w:t>Выделяют</w:t>
            </w:r>
            <w:r>
              <w:rPr>
                <w:spacing w:val="-8"/>
                <w:sz w:val="20"/>
              </w:rPr>
              <w:t xml:space="preserve"> </w:t>
            </w:r>
            <w:r>
              <w:rPr>
                <w:sz w:val="20"/>
              </w:rPr>
              <w:t>в</w:t>
            </w:r>
            <w:r>
              <w:rPr>
                <w:spacing w:val="-6"/>
                <w:sz w:val="20"/>
              </w:rPr>
              <w:t xml:space="preserve"> </w:t>
            </w:r>
            <w:r>
              <w:rPr>
                <w:sz w:val="20"/>
              </w:rPr>
              <w:t>словах</w:t>
            </w:r>
            <w:r>
              <w:rPr>
                <w:spacing w:val="-11"/>
                <w:sz w:val="20"/>
              </w:rPr>
              <w:t xml:space="preserve"> </w:t>
            </w:r>
            <w:r>
              <w:rPr>
                <w:sz w:val="20"/>
              </w:rPr>
              <w:t>звук</w:t>
            </w:r>
            <w:r>
              <w:rPr>
                <w:spacing w:val="-9"/>
                <w:sz w:val="20"/>
              </w:rPr>
              <w:t xml:space="preserve"> </w:t>
            </w:r>
            <w:r>
              <w:rPr>
                <w:sz w:val="20"/>
              </w:rPr>
              <w:t>[п]</w:t>
            </w:r>
            <w:r>
              <w:rPr>
                <w:spacing w:val="-7"/>
                <w:sz w:val="20"/>
              </w:rPr>
              <w:t xml:space="preserve"> </w:t>
            </w:r>
            <w:r>
              <w:rPr>
                <w:sz w:val="20"/>
              </w:rPr>
              <w:t>с помощью учителя.</w:t>
            </w:r>
          </w:p>
          <w:p w14:paraId="3C55970F" w14:textId="77777777" w:rsidR="004D752A" w:rsidRDefault="00000000">
            <w:pPr>
              <w:pStyle w:val="TableParagraph"/>
              <w:ind w:left="110"/>
              <w:rPr>
                <w:sz w:val="20"/>
              </w:rPr>
            </w:pPr>
            <w:r>
              <w:rPr>
                <w:sz w:val="20"/>
              </w:rPr>
              <w:t>Выполняют</w:t>
            </w:r>
            <w:r>
              <w:rPr>
                <w:spacing w:val="-7"/>
                <w:sz w:val="20"/>
              </w:rPr>
              <w:t xml:space="preserve"> </w:t>
            </w:r>
            <w:r>
              <w:rPr>
                <w:sz w:val="20"/>
              </w:rPr>
              <w:t>слоговой</w:t>
            </w:r>
            <w:r>
              <w:rPr>
                <w:spacing w:val="-8"/>
                <w:sz w:val="20"/>
              </w:rPr>
              <w:t xml:space="preserve"> </w:t>
            </w:r>
            <w:r>
              <w:rPr>
                <w:sz w:val="20"/>
              </w:rPr>
              <w:t>и</w:t>
            </w:r>
            <w:r>
              <w:rPr>
                <w:spacing w:val="-8"/>
                <w:sz w:val="20"/>
              </w:rPr>
              <w:t xml:space="preserve"> </w:t>
            </w:r>
            <w:r>
              <w:rPr>
                <w:sz w:val="20"/>
              </w:rPr>
              <w:t>звуко</w:t>
            </w:r>
            <w:r>
              <w:rPr>
                <w:spacing w:val="-7"/>
                <w:sz w:val="20"/>
              </w:rPr>
              <w:t xml:space="preserve"> </w:t>
            </w:r>
            <w:r>
              <w:rPr>
                <w:spacing w:val="-10"/>
                <w:sz w:val="20"/>
              </w:rPr>
              <w:t>-</w:t>
            </w:r>
          </w:p>
          <w:p w14:paraId="3A90E84D" w14:textId="77777777" w:rsidR="004D752A" w:rsidRDefault="00000000">
            <w:pPr>
              <w:pStyle w:val="TableParagraph"/>
              <w:spacing w:line="215" w:lineRule="exact"/>
              <w:ind w:left="110"/>
              <w:rPr>
                <w:sz w:val="20"/>
              </w:rPr>
            </w:pPr>
            <w:r>
              <w:rPr>
                <w:sz w:val="20"/>
              </w:rPr>
              <w:t>буквенный</w:t>
            </w:r>
            <w:r>
              <w:rPr>
                <w:spacing w:val="-8"/>
                <w:sz w:val="20"/>
              </w:rPr>
              <w:t xml:space="preserve"> </w:t>
            </w:r>
            <w:r>
              <w:rPr>
                <w:sz w:val="20"/>
              </w:rPr>
              <w:t>анализ</w:t>
            </w:r>
            <w:r>
              <w:rPr>
                <w:spacing w:val="-3"/>
                <w:sz w:val="20"/>
              </w:rPr>
              <w:t xml:space="preserve"> </w:t>
            </w:r>
            <w:r>
              <w:rPr>
                <w:sz w:val="20"/>
              </w:rPr>
              <w:t>слов</w:t>
            </w:r>
            <w:r>
              <w:rPr>
                <w:spacing w:val="-5"/>
                <w:sz w:val="20"/>
              </w:rPr>
              <w:t xml:space="preserve"> </w:t>
            </w:r>
            <w:r>
              <w:rPr>
                <w:sz w:val="20"/>
              </w:rPr>
              <w:t>с</w:t>
            </w:r>
            <w:r>
              <w:rPr>
                <w:spacing w:val="-7"/>
                <w:sz w:val="20"/>
              </w:rPr>
              <w:t xml:space="preserve"> </w:t>
            </w:r>
            <w:r>
              <w:rPr>
                <w:sz w:val="20"/>
              </w:rPr>
              <w:t>буквой</w:t>
            </w:r>
            <w:r>
              <w:rPr>
                <w:spacing w:val="-7"/>
                <w:sz w:val="20"/>
              </w:rPr>
              <w:t xml:space="preserve"> </w:t>
            </w:r>
            <w:r>
              <w:rPr>
                <w:sz w:val="20"/>
              </w:rPr>
              <w:t>п</w:t>
            </w:r>
            <w:r>
              <w:rPr>
                <w:spacing w:val="-7"/>
                <w:sz w:val="20"/>
              </w:rPr>
              <w:t xml:space="preserve"> </w:t>
            </w:r>
            <w:r>
              <w:rPr>
                <w:spacing w:val="-10"/>
                <w:sz w:val="20"/>
              </w:rPr>
              <w:t>с</w:t>
            </w:r>
          </w:p>
        </w:tc>
        <w:tc>
          <w:tcPr>
            <w:tcW w:w="2948" w:type="dxa"/>
          </w:tcPr>
          <w:p w14:paraId="642CA13F" w14:textId="77777777" w:rsidR="004D752A" w:rsidRDefault="00000000">
            <w:pPr>
              <w:pStyle w:val="TableParagraph"/>
              <w:ind w:left="105"/>
              <w:rPr>
                <w:sz w:val="20"/>
              </w:rPr>
            </w:pPr>
            <w:r>
              <w:rPr>
                <w:sz w:val="20"/>
              </w:rPr>
              <w:t>Подбирают</w:t>
            </w:r>
            <w:r>
              <w:rPr>
                <w:spacing w:val="-13"/>
                <w:sz w:val="20"/>
              </w:rPr>
              <w:t xml:space="preserve"> </w:t>
            </w:r>
            <w:r>
              <w:rPr>
                <w:sz w:val="20"/>
              </w:rPr>
              <w:t>слова</w:t>
            </w:r>
            <w:r>
              <w:rPr>
                <w:spacing w:val="-11"/>
                <w:sz w:val="20"/>
              </w:rPr>
              <w:t xml:space="preserve"> </w:t>
            </w:r>
            <w:r>
              <w:rPr>
                <w:sz w:val="20"/>
              </w:rPr>
              <w:t>с</w:t>
            </w:r>
            <w:r>
              <w:rPr>
                <w:spacing w:val="-12"/>
                <w:sz w:val="20"/>
              </w:rPr>
              <w:t xml:space="preserve"> </w:t>
            </w:r>
            <w:r>
              <w:rPr>
                <w:sz w:val="20"/>
              </w:rPr>
              <w:t xml:space="preserve">заданным </w:t>
            </w:r>
            <w:r>
              <w:rPr>
                <w:spacing w:val="-2"/>
                <w:sz w:val="20"/>
              </w:rPr>
              <w:t>звуком.</w:t>
            </w:r>
          </w:p>
          <w:p w14:paraId="1F32CE79" w14:textId="77777777" w:rsidR="004D752A" w:rsidRDefault="00000000">
            <w:pPr>
              <w:pStyle w:val="TableParagraph"/>
              <w:ind w:left="105"/>
              <w:rPr>
                <w:sz w:val="20"/>
              </w:rPr>
            </w:pPr>
            <w:r>
              <w:rPr>
                <w:sz w:val="20"/>
              </w:rPr>
              <w:t>Выделяют в словах звук [п]. Выполняют</w:t>
            </w:r>
            <w:r>
              <w:rPr>
                <w:spacing w:val="-9"/>
                <w:sz w:val="20"/>
              </w:rPr>
              <w:t xml:space="preserve"> </w:t>
            </w:r>
            <w:r>
              <w:rPr>
                <w:sz w:val="20"/>
              </w:rPr>
              <w:t>слоговой</w:t>
            </w:r>
            <w:r>
              <w:rPr>
                <w:spacing w:val="-10"/>
                <w:sz w:val="20"/>
              </w:rPr>
              <w:t xml:space="preserve"> </w:t>
            </w:r>
            <w:r>
              <w:rPr>
                <w:sz w:val="20"/>
              </w:rPr>
              <w:t>и</w:t>
            </w:r>
            <w:r>
              <w:rPr>
                <w:spacing w:val="-10"/>
                <w:sz w:val="20"/>
              </w:rPr>
              <w:t xml:space="preserve"> </w:t>
            </w:r>
            <w:r>
              <w:rPr>
                <w:sz w:val="20"/>
              </w:rPr>
              <w:t>звуко</w:t>
            </w:r>
            <w:r>
              <w:rPr>
                <w:spacing w:val="-10"/>
                <w:sz w:val="20"/>
              </w:rPr>
              <w:t xml:space="preserve"> </w:t>
            </w:r>
            <w:r>
              <w:rPr>
                <w:sz w:val="20"/>
              </w:rPr>
              <w:t>-</w:t>
            </w:r>
          </w:p>
          <w:p w14:paraId="7B27B099" w14:textId="77777777" w:rsidR="004D752A" w:rsidRDefault="00000000">
            <w:pPr>
              <w:pStyle w:val="TableParagraph"/>
              <w:spacing w:line="230" w:lineRule="atLeast"/>
              <w:ind w:left="105" w:right="202"/>
              <w:rPr>
                <w:sz w:val="20"/>
              </w:rPr>
            </w:pPr>
            <w:r>
              <w:rPr>
                <w:sz w:val="20"/>
              </w:rPr>
              <w:t>буквенный</w:t>
            </w:r>
            <w:r>
              <w:rPr>
                <w:spacing w:val="-13"/>
                <w:sz w:val="20"/>
              </w:rPr>
              <w:t xml:space="preserve"> </w:t>
            </w:r>
            <w:r>
              <w:rPr>
                <w:sz w:val="20"/>
              </w:rPr>
              <w:t>анализ</w:t>
            </w:r>
            <w:r>
              <w:rPr>
                <w:spacing w:val="-11"/>
                <w:sz w:val="20"/>
              </w:rPr>
              <w:t xml:space="preserve"> </w:t>
            </w:r>
            <w:r>
              <w:rPr>
                <w:sz w:val="20"/>
              </w:rPr>
              <w:t>слов</w:t>
            </w:r>
            <w:r>
              <w:rPr>
                <w:spacing w:val="-11"/>
                <w:sz w:val="20"/>
              </w:rPr>
              <w:t xml:space="preserve"> </w:t>
            </w:r>
            <w:r>
              <w:rPr>
                <w:sz w:val="20"/>
              </w:rPr>
              <w:t>с буквой п.</w:t>
            </w:r>
          </w:p>
        </w:tc>
      </w:tr>
    </w:tbl>
    <w:p w14:paraId="1D56A48F" w14:textId="77777777" w:rsidR="004D752A" w:rsidRDefault="004D752A">
      <w:pPr>
        <w:pStyle w:val="TableParagraph"/>
        <w:spacing w:line="230" w:lineRule="atLeast"/>
        <w:rPr>
          <w:sz w:val="20"/>
        </w:rPr>
        <w:sectPr w:rsidR="004D752A">
          <w:pgSz w:w="16840" w:h="11910" w:orient="landscape"/>
          <w:pgMar w:top="660" w:right="141" w:bottom="280" w:left="992" w:header="720" w:footer="720" w:gutter="0"/>
          <w:cols w:space="720"/>
        </w:sect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415"/>
        <w:gridCol w:w="706"/>
        <w:gridCol w:w="994"/>
        <w:gridCol w:w="3971"/>
        <w:gridCol w:w="3404"/>
        <w:gridCol w:w="2948"/>
      </w:tblGrid>
      <w:tr w:rsidR="004D752A" w14:paraId="6461284F" w14:textId="77777777">
        <w:trPr>
          <w:trHeight w:val="2068"/>
        </w:trPr>
        <w:tc>
          <w:tcPr>
            <w:tcW w:w="566" w:type="dxa"/>
          </w:tcPr>
          <w:p w14:paraId="1FF3CAA2" w14:textId="77777777" w:rsidR="004D752A" w:rsidRDefault="004D752A">
            <w:pPr>
              <w:pStyle w:val="TableParagraph"/>
              <w:ind w:left="0"/>
              <w:rPr>
                <w:sz w:val="20"/>
              </w:rPr>
            </w:pPr>
          </w:p>
        </w:tc>
        <w:tc>
          <w:tcPr>
            <w:tcW w:w="2415" w:type="dxa"/>
          </w:tcPr>
          <w:p w14:paraId="66B163AB" w14:textId="77777777" w:rsidR="004D752A" w:rsidRDefault="004D752A">
            <w:pPr>
              <w:pStyle w:val="TableParagraph"/>
              <w:ind w:left="0"/>
              <w:rPr>
                <w:sz w:val="20"/>
              </w:rPr>
            </w:pPr>
          </w:p>
        </w:tc>
        <w:tc>
          <w:tcPr>
            <w:tcW w:w="706" w:type="dxa"/>
          </w:tcPr>
          <w:p w14:paraId="3E498784" w14:textId="77777777" w:rsidR="004D752A" w:rsidRDefault="004D752A">
            <w:pPr>
              <w:pStyle w:val="TableParagraph"/>
              <w:ind w:left="0"/>
              <w:rPr>
                <w:sz w:val="20"/>
              </w:rPr>
            </w:pPr>
          </w:p>
        </w:tc>
        <w:tc>
          <w:tcPr>
            <w:tcW w:w="994" w:type="dxa"/>
          </w:tcPr>
          <w:p w14:paraId="25E0981D" w14:textId="77777777" w:rsidR="004D752A" w:rsidRDefault="004D752A">
            <w:pPr>
              <w:pStyle w:val="TableParagraph"/>
              <w:ind w:left="0"/>
              <w:rPr>
                <w:sz w:val="20"/>
              </w:rPr>
            </w:pPr>
          </w:p>
        </w:tc>
        <w:tc>
          <w:tcPr>
            <w:tcW w:w="3971" w:type="dxa"/>
          </w:tcPr>
          <w:p w14:paraId="34385D1D" w14:textId="77777777" w:rsidR="004D752A" w:rsidRDefault="00000000">
            <w:pPr>
              <w:pStyle w:val="TableParagraph"/>
              <w:ind w:left="110"/>
              <w:rPr>
                <w:sz w:val="20"/>
              </w:rPr>
            </w:pPr>
            <w:r>
              <w:rPr>
                <w:sz w:val="20"/>
              </w:rPr>
              <w:t>Называние элементов буквы. Конструирование буквы п из элементов. Сравнение печатной и письменной букв. Написание</w:t>
            </w:r>
            <w:r>
              <w:rPr>
                <w:spacing w:val="-11"/>
                <w:sz w:val="20"/>
              </w:rPr>
              <w:t xml:space="preserve"> </w:t>
            </w:r>
            <w:r>
              <w:rPr>
                <w:sz w:val="20"/>
              </w:rPr>
              <w:t>изучаемой</w:t>
            </w:r>
            <w:r>
              <w:rPr>
                <w:spacing w:val="-10"/>
                <w:sz w:val="20"/>
              </w:rPr>
              <w:t xml:space="preserve"> </w:t>
            </w:r>
            <w:r>
              <w:rPr>
                <w:sz w:val="20"/>
              </w:rPr>
              <w:t>буквы</w:t>
            </w:r>
            <w:r>
              <w:rPr>
                <w:spacing w:val="-9"/>
                <w:sz w:val="20"/>
              </w:rPr>
              <w:t xml:space="preserve"> </w:t>
            </w:r>
            <w:r>
              <w:rPr>
                <w:sz w:val="20"/>
              </w:rPr>
              <w:t>в</w:t>
            </w:r>
            <w:r>
              <w:rPr>
                <w:spacing w:val="-7"/>
                <w:sz w:val="20"/>
              </w:rPr>
              <w:t xml:space="preserve"> </w:t>
            </w:r>
            <w:r>
              <w:rPr>
                <w:sz w:val="20"/>
              </w:rPr>
              <w:t>воздухе,</w:t>
            </w:r>
            <w:r>
              <w:rPr>
                <w:spacing w:val="-6"/>
                <w:sz w:val="20"/>
              </w:rPr>
              <w:t xml:space="preserve"> </w:t>
            </w:r>
            <w:r>
              <w:rPr>
                <w:sz w:val="20"/>
              </w:rPr>
              <w:t>на доске, в тетради.</w:t>
            </w:r>
          </w:p>
          <w:p w14:paraId="7158ED6F" w14:textId="77777777" w:rsidR="004D752A" w:rsidRDefault="00000000">
            <w:pPr>
              <w:pStyle w:val="TableParagraph"/>
              <w:ind w:left="110"/>
              <w:rPr>
                <w:sz w:val="20"/>
              </w:rPr>
            </w:pPr>
            <w:r>
              <w:rPr>
                <w:sz w:val="20"/>
              </w:rPr>
              <w:t>Запись</w:t>
            </w:r>
            <w:r>
              <w:rPr>
                <w:spacing w:val="-8"/>
                <w:sz w:val="20"/>
              </w:rPr>
              <w:t xml:space="preserve"> </w:t>
            </w:r>
            <w:r>
              <w:rPr>
                <w:sz w:val="20"/>
              </w:rPr>
              <w:t>с</w:t>
            </w:r>
            <w:r>
              <w:rPr>
                <w:spacing w:val="-10"/>
                <w:sz w:val="20"/>
              </w:rPr>
              <w:t xml:space="preserve"> </w:t>
            </w:r>
            <w:r>
              <w:rPr>
                <w:sz w:val="20"/>
              </w:rPr>
              <w:t>комментированием</w:t>
            </w:r>
            <w:r>
              <w:rPr>
                <w:spacing w:val="-6"/>
                <w:sz w:val="20"/>
              </w:rPr>
              <w:t xml:space="preserve"> </w:t>
            </w:r>
            <w:r>
              <w:rPr>
                <w:sz w:val="20"/>
              </w:rPr>
              <w:t>слога,</w:t>
            </w:r>
            <w:r>
              <w:rPr>
                <w:spacing w:val="-6"/>
                <w:sz w:val="20"/>
              </w:rPr>
              <w:t xml:space="preserve"> </w:t>
            </w:r>
            <w:r>
              <w:rPr>
                <w:sz w:val="20"/>
              </w:rPr>
              <w:t>слова</w:t>
            </w:r>
            <w:r>
              <w:rPr>
                <w:spacing w:val="-6"/>
                <w:sz w:val="20"/>
              </w:rPr>
              <w:t xml:space="preserve"> </w:t>
            </w:r>
            <w:r>
              <w:rPr>
                <w:sz w:val="20"/>
              </w:rPr>
              <w:t>с новой буквой.</w:t>
            </w:r>
          </w:p>
          <w:p w14:paraId="7B99BB99" w14:textId="77777777" w:rsidR="004D752A" w:rsidRDefault="00000000">
            <w:pPr>
              <w:pStyle w:val="TableParagraph"/>
              <w:spacing w:line="226" w:lineRule="exact"/>
              <w:ind w:left="110" w:right="168"/>
              <w:rPr>
                <w:sz w:val="20"/>
              </w:rPr>
            </w:pPr>
            <w:r>
              <w:rPr>
                <w:sz w:val="20"/>
              </w:rPr>
              <w:t>Формирование</w:t>
            </w:r>
            <w:r>
              <w:rPr>
                <w:spacing w:val="-8"/>
                <w:sz w:val="20"/>
              </w:rPr>
              <w:t xml:space="preserve"> </w:t>
            </w:r>
            <w:r>
              <w:rPr>
                <w:sz w:val="20"/>
              </w:rPr>
              <w:t>умения</w:t>
            </w:r>
            <w:r>
              <w:rPr>
                <w:spacing w:val="-11"/>
                <w:sz w:val="20"/>
              </w:rPr>
              <w:t xml:space="preserve"> </w:t>
            </w:r>
            <w:r>
              <w:rPr>
                <w:sz w:val="20"/>
              </w:rPr>
              <w:t>работать</w:t>
            </w:r>
            <w:r>
              <w:rPr>
                <w:spacing w:val="-11"/>
                <w:sz w:val="20"/>
              </w:rPr>
              <w:t xml:space="preserve"> </w:t>
            </w:r>
            <w:r>
              <w:rPr>
                <w:sz w:val="20"/>
              </w:rPr>
              <w:t>с</w:t>
            </w:r>
            <w:r>
              <w:rPr>
                <w:spacing w:val="-12"/>
                <w:sz w:val="20"/>
              </w:rPr>
              <w:t xml:space="preserve"> </w:t>
            </w:r>
            <w:r>
              <w:rPr>
                <w:sz w:val="20"/>
              </w:rPr>
              <w:t>кассой букв и слогов</w:t>
            </w:r>
          </w:p>
        </w:tc>
        <w:tc>
          <w:tcPr>
            <w:tcW w:w="3404" w:type="dxa"/>
          </w:tcPr>
          <w:p w14:paraId="53BEDB96" w14:textId="77777777" w:rsidR="004D752A" w:rsidRDefault="00000000">
            <w:pPr>
              <w:pStyle w:val="TableParagraph"/>
              <w:spacing w:line="225" w:lineRule="exact"/>
              <w:ind w:left="110"/>
              <w:jc w:val="both"/>
              <w:rPr>
                <w:sz w:val="20"/>
              </w:rPr>
            </w:pPr>
            <w:r>
              <w:rPr>
                <w:sz w:val="20"/>
              </w:rPr>
              <w:t>помощью</w:t>
            </w:r>
            <w:r>
              <w:rPr>
                <w:spacing w:val="-6"/>
                <w:sz w:val="20"/>
              </w:rPr>
              <w:t xml:space="preserve"> </w:t>
            </w:r>
            <w:r>
              <w:rPr>
                <w:spacing w:val="-2"/>
                <w:sz w:val="20"/>
              </w:rPr>
              <w:t>учителя.</w:t>
            </w:r>
          </w:p>
          <w:p w14:paraId="5BFADED6" w14:textId="77777777" w:rsidR="004D752A" w:rsidRDefault="00000000">
            <w:pPr>
              <w:pStyle w:val="TableParagraph"/>
              <w:ind w:left="110" w:right="296"/>
              <w:jc w:val="both"/>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п</w:t>
            </w:r>
            <w:r>
              <w:rPr>
                <w:spacing w:val="-10"/>
                <w:sz w:val="20"/>
              </w:rPr>
              <w:t xml:space="preserve"> </w:t>
            </w:r>
            <w:r>
              <w:rPr>
                <w:sz w:val="20"/>
              </w:rPr>
              <w:t>по</w:t>
            </w:r>
            <w:r>
              <w:rPr>
                <w:spacing w:val="-13"/>
                <w:sz w:val="20"/>
              </w:rPr>
              <w:t xml:space="preserve"> </w:t>
            </w:r>
            <w:r>
              <w:rPr>
                <w:sz w:val="20"/>
              </w:rPr>
              <w:t>образцу. Сравнивают</w:t>
            </w:r>
            <w:r>
              <w:rPr>
                <w:spacing w:val="-13"/>
                <w:sz w:val="20"/>
              </w:rPr>
              <w:t xml:space="preserve"> </w:t>
            </w:r>
            <w:r>
              <w:rPr>
                <w:sz w:val="20"/>
              </w:rPr>
              <w:t>строчную,</w:t>
            </w:r>
            <w:r>
              <w:rPr>
                <w:spacing w:val="-12"/>
                <w:sz w:val="20"/>
              </w:rPr>
              <w:t xml:space="preserve"> </w:t>
            </w:r>
            <w:r>
              <w:rPr>
                <w:sz w:val="20"/>
              </w:rPr>
              <w:t>заглавную, печатную и письменную букву.</w:t>
            </w:r>
          </w:p>
          <w:p w14:paraId="42438D4F" w14:textId="77777777" w:rsidR="004D752A" w:rsidRDefault="00000000">
            <w:pPr>
              <w:pStyle w:val="TableParagraph"/>
              <w:spacing w:before="1"/>
              <w:ind w:left="110" w:right="401"/>
              <w:jc w:val="both"/>
              <w:rPr>
                <w:sz w:val="20"/>
              </w:rPr>
            </w:pPr>
            <w:r>
              <w:rPr>
                <w:sz w:val="20"/>
              </w:rPr>
              <w:t>Пишут</w:t>
            </w:r>
            <w:r>
              <w:rPr>
                <w:spacing w:val="-6"/>
                <w:sz w:val="20"/>
              </w:rPr>
              <w:t xml:space="preserve"> </w:t>
            </w:r>
            <w:r>
              <w:rPr>
                <w:sz w:val="20"/>
              </w:rPr>
              <w:t>слоги</w:t>
            </w:r>
            <w:r>
              <w:rPr>
                <w:spacing w:val="-7"/>
                <w:sz w:val="20"/>
              </w:rPr>
              <w:t xml:space="preserve"> </w:t>
            </w:r>
            <w:r>
              <w:rPr>
                <w:sz w:val="20"/>
              </w:rPr>
              <w:t>и</w:t>
            </w:r>
            <w:r>
              <w:rPr>
                <w:spacing w:val="-7"/>
                <w:sz w:val="20"/>
              </w:rPr>
              <w:t xml:space="preserve"> </w:t>
            </w:r>
            <w:r>
              <w:rPr>
                <w:sz w:val="20"/>
              </w:rPr>
              <w:t>слова</w:t>
            </w:r>
            <w:r>
              <w:rPr>
                <w:spacing w:val="-3"/>
                <w:sz w:val="20"/>
              </w:rPr>
              <w:t xml:space="preserve"> </w:t>
            </w:r>
            <w:r>
              <w:rPr>
                <w:sz w:val="20"/>
              </w:rPr>
              <w:t>с</w:t>
            </w:r>
            <w:r>
              <w:rPr>
                <w:spacing w:val="-8"/>
                <w:sz w:val="20"/>
              </w:rPr>
              <w:t xml:space="preserve"> </w:t>
            </w:r>
            <w:r>
              <w:rPr>
                <w:sz w:val="20"/>
              </w:rPr>
              <w:t>буквой</w:t>
            </w:r>
            <w:r>
              <w:rPr>
                <w:spacing w:val="-7"/>
                <w:sz w:val="20"/>
              </w:rPr>
              <w:t xml:space="preserve"> </w:t>
            </w:r>
            <w:r>
              <w:rPr>
                <w:sz w:val="20"/>
              </w:rPr>
              <w:t>п</w:t>
            </w:r>
            <w:r>
              <w:rPr>
                <w:spacing w:val="-7"/>
                <w:sz w:val="20"/>
              </w:rPr>
              <w:t xml:space="preserve"> </w:t>
            </w:r>
            <w:r>
              <w:rPr>
                <w:sz w:val="20"/>
              </w:rPr>
              <w:t>с помощью учителя</w:t>
            </w:r>
          </w:p>
        </w:tc>
        <w:tc>
          <w:tcPr>
            <w:tcW w:w="2948" w:type="dxa"/>
          </w:tcPr>
          <w:p w14:paraId="3490FA2C" w14:textId="77777777" w:rsidR="004D752A" w:rsidRDefault="00000000">
            <w:pPr>
              <w:pStyle w:val="TableParagraph"/>
              <w:ind w:left="105" w:right="827"/>
              <w:jc w:val="both"/>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п. Сравнивают</w:t>
            </w:r>
            <w:r>
              <w:rPr>
                <w:spacing w:val="-13"/>
                <w:sz w:val="20"/>
              </w:rPr>
              <w:t xml:space="preserve"> </w:t>
            </w:r>
            <w:r>
              <w:rPr>
                <w:sz w:val="20"/>
              </w:rPr>
              <w:t>строчную, заглавную,</w:t>
            </w:r>
            <w:r>
              <w:rPr>
                <w:spacing w:val="-3"/>
                <w:sz w:val="20"/>
              </w:rPr>
              <w:t xml:space="preserve"> </w:t>
            </w:r>
            <w:r>
              <w:rPr>
                <w:sz w:val="20"/>
              </w:rPr>
              <w:t>печатную</w:t>
            </w:r>
            <w:r>
              <w:rPr>
                <w:spacing w:val="-7"/>
                <w:sz w:val="20"/>
              </w:rPr>
              <w:t xml:space="preserve"> </w:t>
            </w:r>
            <w:r>
              <w:rPr>
                <w:sz w:val="20"/>
              </w:rPr>
              <w:t>и письменную букву.</w:t>
            </w:r>
          </w:p>
          <w:p w14:paraId="38DA4818" w14:textId="77777777" w:rsidR="004D752A" w:rsidRDefault="00000000">
            <w:pPr>
              <w:pStyle w:val="TableParagraph"/>
              <w:ind w:left="105" w:right="202"/>
              <w:rPr>
                <w:sz w:val="20"/>
              </w:rPr>
            </w:pPr>
            <w:r>
              <w:rPr>
                <w:sz w:val="20"/>
              </w:rPr>
              <w:t>Выделяют</w:t>
            </w:r>
            <w:r>
              <w:rPr>
                <w:spacing w:val="-13"/>
                <w:sz w:val="20"/>
              </w:rPr>
              <w:t xml:space="preserve"> </w:t>
            </w:r>
            <w:r>
              <w:rPr>
                <w:sz w:val="20"/>
              </w:rPr>
              <w:t>элементы</w:t>
            </w:r>
            <w:r>
              <w:rPr>
                <w:spacing w:val="-12"/>
                <w:sz w:val="20"/>
              </w:rPr>
              <w:t xml:space="preserve"> </w:t>
            </w:r>
            <w:r>
              <w:rPr>
                <w:sz w:val="20"/>
              </w:rPr>
              <w:t>в строчной букве.</w:t>
            </w:r>
          </w:p>
          <w:p w14:paraId="290C9FF4" w14:textId="77777777" w:rsidR="004D752A" w:rsidRDefault="00000000">
            <w:pPr>
              <w:pStyle w:val="TableParagraph"/>
              <w:ind w:left="105" w:right="202"/>
              <w:rPr>
                <w:sz w:val="20"/>
              </w:rPr>
            </w:pPr>
            <w:r>
              <w:rPr>
                <w:sz w:val="20"/>
              </w:rPr>
              <w:t>Пишут</w:t>
            </w:r>
            <w:r>
              <w:rPr>
                <w:spacing w:val="-9"/>
                <w:sz w:val="20"/>
              </w:rPr>
              <w:t xml:space="preserve"> </w:t>
            </w:r>
            <w:r>
              <w:rPr>
                <w:sz w:val="20"/>
              </w:rPr>
              <w:t>слоги</w:t>
            </w:r>
            <w:r>
              <w:rPr>
                <w:spacing w:val="-10"/>
                <w:sz w:val="20"/>
              </w:rPr>
              <w:t xml:space="preserve"> </w:t>
            </w:r>
            <w:r>
              <w:rPr>
                <w:sz w:val="20"/>
              </w:rPr>
              <w:t>и</w:t>
            </w:r>
            <w:r>
              <w:rPr>
                <w:spacing w:val="-10"/>
                <w:sz w:val="20"/>
              </w:rPr>
              <w:t xml:space="preserve"> </w:t>
            </w:r>
            <w:r>
              <w:rPr>
                <w:sz w:val="20"/>
              </w:rPr>
              <w:t>слова</w:t>
            </w:r>
            <w:r>
              <w:rPr>
                <w:spacing w:val="-6"/>
                <w:sz w:val="20"/>
              </w:rPr>
              <w:t xml:space="preserve"> </w:t>
            </w:r>
            <w:r>
              <w:rPr>
                <w:sz w:val="20"/>
              </w:rPr>
              <w:t>с</w:t>
            </w:r>
            <w:r>
              <w:rPr>
                <w:spacing w:val="-10"/>
                <w:sz w:val="20"/>
              </w:rPr>
              <w:t xml:space="preserve"> </w:t>
            </w:r>
            <w:r>
              <w:rPr>
                <w:sz w:val="20"/>
              </w:rPr>
              <w:t>буквой п под диктовку</w:t>
            </w:r>
          </w:p>
        </w:tc>
      </w:tr>
      <w:tr w:rsidR="004D752A" w14:paraId="22F1BF69" w14:textId="77777777">
        <w:trPr>
          <w:trHeight w:val="3221"/>
        </w:trPr>
        <w:tc>
          <w:tcPr>
            <w:tcW w:w="566" w:type="dxa"/>
          </w:tcPr>
          <w:p w14:paraId="7E544247" w14:textId="77777777" w:rsidR="004D752A" w:rsidRDefault="00000000">
            <w:pPr>
              <w:pStyle w:val="TableParagraph"/>
              <w:spacing w:line="225" w:lineRule="exact"/>
              <w:ind w:left="14" w:right="4"/>
              <w:jc w:val="center"/>
              <w:rPr>
                <w:sz w:val="20"/>
              </w:rPr>
            </w:pPr>
            <w:r>
              <w:rPr>
                <w:spacing w:val="-5"/>
                <w:sz w:val="20"/>
              </w:rPr>
              <w:t>51</w:t>
            </w:r>
          </w:p>
        </w:tc>
        <w:tc>
          <w:tcPr>
            <w:tcW w:w="2415" w:type="dxa"/>
          </w:tcPr>
          <w:p w14:paraId="017F86FF" w14:textId="77777777" w:rsidR="004D752A" w:rsidRDefault="00000000">
            <w:pPr>
              <w:pStyle w:val="TableParagraph"/>
              <w:spacing w:line="225" w:lineRule="exact"/>
              <w:ind w:left="110"/>
              <w:rPr>
                <w:sz w:val="20"/>
              </w:rPr>
            </w:pPr>
            <w:r>
              <w:rPr>
                <w:sz w:val="20"/>
              </w:rPr>
              <w:t>Заглавная</w:t>
            </w:r>
            <w:r>
              <w:rPr>
                <w:spacing w:val="-9"/>
                <w:sz w:val="20"/>
              </w:rPr>
              <w:t xml:space="preserve"> </w:t>
            </w:r>
            <w:r>
              <w:rPr>
                <w:sz w:val="20"/>
              </w:rPr>
              <w:t>буква</w:t>
            </w:r>
            <w:r>
              <w:rPr>
                <w:spacing w:val="-6"/>
                <w:sz w:val="20"/>
              </w:rPr>
              <w:t xml:space="preserve"> </w:t>
            </w:r>
            <w:r>
              <w:rPr>
                <w:spacing w:val="-10"/>
                <w:sz w:val="20"/>
              </w:rPr>
              <w:t>П</w:t>
            </w:r>
          </w:p>
        </w:tc>
        <w:tc>
          <w:tcPr>
            <w:tcW w:w="706" w:type="dxa"/>
          </w:tcPr>
          <w:p w14:paraId="146A9904" w14:textId="77777777" w:rsidR="004D752A" w:rsidRDefault="00000000">
            <w:pPr>
              <w:pStyle w:val="TableParagraph"/>
              <w:spacing w:line="225" w:lineRule="exact"/>
              <w:ind w:left="10"/>
              <w:jc w:val="center"/>
              <w:rPr>
                <w:sz w:val="20"/>
              </w:rPr>
            </w:pPr>
            <w:r>
              <w:rPr>
                <w:spacing w:val="-10"/>
                <w:sz w:val="20"/>
              </w:rPr>
              <w:t>1</w:t>
            </w:r>
          </w:p>
        </w:tc>
        <w:tc>
          <w:tcPr>
            <w:tcW w:w="994" w:type="dxa"/>
          </w:tcPr>
          <w:p w14:paraId="587CE0A8" w14:textId="77777777" w:rsidR="004D752A" w:rsidRDefault="004D752A">
            <w:pPr>
              <w:pStyle w:val="TableParagraph"/>
              <w:ind w:left="0"/>
              <w:rPr>
                <w:sz w:val="20"/>
              </w:rPr>
            </w:pPr>
          </w:p>
        </w:tc>
        <w:tc>
          <w:tcPr>
            <w:tcW w:w="3971" w:type="dxa"/>
          </w:tcPr>
          <w:p w14:paraId="49C366D5" w14:textId="77777777" w:rsidR="004D752A" w:rsidRDefault="00000000">
            <w:pPr>
              <w:pStyle w:val="TableParagraph"/>
              <w:ind w:left="110"/>
              <w:rPr>
                <w:sz w:val="20"/>
              </w:rPr>
            </w:pPr>
            <w:r>
              <w:rPr>
                <w:sz w:val="20"/>
              </w:rPr>
              <w:t>Развитие</w:t>
            </w:r>
            <w:r>
              <w:rPr>
                <w:spacing w:val="-10"/>
                <w:sz w:val="20"/>
              </w:rPr>
              <w:t xml:space="preserve"> </w:t>
            </w:r>
            <w:r>
              <w:rPr>
                <w:sz w:val="20"/>
              </w:rPr>
              <w:t>умения</w:t>
            </w:r>
            <w:r>
              <w:rPr>
                <w:spacing w:val="-8"/>
                <w:sz w:val="20"/>
              </w:rPr>
              <w:t xml:space="preserve"> </w:t>
            </w:r>
            <w:r>
              <w:rPr>
                <w:sz w:val="20"/>
              </w:rPr>
              <w:t>определять</w:t>
            </w:r>
            <w:r>
              <w:rPr>
                <w:spacing w:val="-8"/>
                <w:sz w:val="20"/>
              </w:rPr>
              <w:t xml:space="preserve"> </w:t>
            </w:r>
            <w:r>
              <w:rPr>
                <w:sz w:val="20"/>
              </w:rPr>
              <w:t>место</w:t>
            </w:r>
            <w:r>
              <w:rPr>
                <w:spacing w:val="-11"/>
                <w:sz w:val="20"/>
              </w:rPr>
              <w:t xml:space="preserve"> </w:t>
            </w:r>
            <w:r>
              <w:rPr>
                <w:sz w:val="20"/>
              </w:rPr>
              <w:t>звука</w:t>
            </w:r>
            <w:r>
              <w:rPr>
                <w:spacing w:val="-5"/>
                <w:sz w:val="20"/>
              </w:rPr>
              <w:t xml:space="preserve"> </w:t>
            </w:r>
            <w:r>
              <w:rPr>
                <w:sz w:val="20"/>
              </w:rPr>
              <w:t xml:space="preserve">в </w:t>
            </w:r>
            <w:r>
              <w:rPr>
                <w:spacing w:val="-2"/>
                <w:sz w:val="20"/>
              </w:rPr>
              <w:t>слове.</w:t>
            </w:r>
          </w:p>
          <w:p w14:paraId="684CDAC9" w14:textId="77777777" w:rsidR="004D752A" w:rsidRDefault="00000000">
            <w:pPr>
              <w:pStyle w:val="TableParagraph"/>
              <w:ind w:left="110" w:right="168"/>
              <w:rPr>
                <w:sz w:val="20"/>
              </w:rPr>
            </w:pPr>
            <w:r>
              <w:rPr>
                <w:sz w:val="20"/>
              </w:rPr>
              <w:t>Сравнение</w:t>
            </w:r>
            <w:r>
              <w:rPr>
                <w:spacing w:val="-12"/>
                <w:sz w:val="20"/>
              </w:rPr>
              <w:t xml:space="preserve"> </w:t>
            </w:r>
            <w:r>
              <w:rPr>
                <w:sz w:val="20"/>
              </w:rPr>
              <w:t>печатной</w:t>
            </w:r>
            <w:r>
              <w:rPr>
                <w:spacing w:val="-11"/>
                <w:sz w:val="20"/>
              </w:rPr>
              <w:t xml:space="preserve"> </w:t>
            </w:r>
            <w:r>
              <w:rPr>
                <w:sz w:val="20"/>
              </w:rPr>
              <w:t>и</w:t>
            </w:r>
            <w:r>
              <w:rPr>
                <w:spacing w:val="-11"/>
                <w:sz w:val="20"/>
              </w:rPr>
              <w:t xml:space="preserve"> </w:t>
            </w:r>
            <w:r>
              <w:rPr>
                <w:sz w:val="20"/>
              </w:rPr>
              <w:t>письменной</w:t>
            </w:r>
            <w:r>
              <w:rPr>
                <w:spacing w:val="-11"/>
                <w:sz w:val="20"/>
              </w:rPr>
              <w:t xml:space="preserve"> </w:t>
            </w:r>
            <w:r>
              <w:rPr>
                <w:sz w:val="20"/>
              </w:rPr>
              <w:t>букв. Выполнение слогового и звуко - буквенного анализа слов с буквой П. Формирование умения конструировать букву П из проволоки.</w:t>
            </w:r>
          </w:p>
          <w:p w14:paraId="67722FF4" w14:textId="77777777" w:rsidR="004D752A" w:rsidRDefault="00000000">
            <w:pPr>
              <w:pStyle w:val="TableParagraph"/>
              <w:ind w:left="110"/>
              <w:rPr>
                <w:sz w:val="20"/>
              </w:rPr>
            </w:pPr>
            <w:r>
              <w:rPr>
                <w:sz w:val="20"/>
              </w:rPr>
              <w:t>Развитие</w:t>
            </w:r>
            <w:r>
              <w:rPr>
                <w:spacing w:val="-9"/>
                <w:sz w:val="20"/>
              </w:rPr>
              <w:t xml:space="preserve"> </w:t>
            </w:r>
            <w:r>
              <w:rPr>
                <w:sz w:val="20"/>
              </w:rPr>
              <w:t>умения</w:t>
            </w:r>
            <w:r>
              <w:rPr>
                <w:spacing w:val="-7"/>
                <w:sz w:val="20"/>
              </w:rPr>
              <w:t xml:space="preserve"> </w:t>
            </w:r>
            <w:r>
              <w:rPr>
                <w:sz w:val="20"/>
              </w:rPr>
              <w:t>работать</w:t>
            </w:r>
            <w:r>
              <w:rPr>
                <w:spacing w:val="-7"/>
                <w:sz w:val="20"/>
              </w:rPr>
              <w:t xml:space="preserve"> </w:t>
            </w:r>
            <w:r>
              <w:rPr>
                <w:sz w:val="20"/>
              </w:rPr>
              <w:t>с</w:t>
            </w:r>
            <w:r>
              <w:rPr>
                <w:spacing w:val="-9"/>
                <w:sz w:val="20"/>
              </w:rPr>
              <w:t xml:space="preserve"> </w:t>
            </w:r>
            <w:r>
              <w:rPr>
                <w:sz w:val="20"/>
              </w:rPr>
              <w:t>кассой</w:t>
            </w:r>
            <w:r>
              <w:rPr>
                <w:spacing w:val="-8"/>
                <w:sz w:val="20"/>
              </w:rPr>
              <w:t xml:space="preserve"> </w:t>
            </w:r>
            <w:r>
              <w:rPr>
                <w:sz w:val="20"/>
              </w:rPr>
              <w:t>букв</w:t>
            </w:r>
            <w:r>
              <w:rPr>
                <w:spacing w:val="-5"/>
                <w:sz w:val="20"/>
              </w:rPr>
              <w:t xml:space="preserve"> </w:t>
            </w:r>
            <w:r>
              <w:rPr>
                <w:sz w:val="20"/>
              </w:rPr>
              <w:t xml:space="preserve">и </w:t>
            </w:r>
            <w:r>
              <w:rPr>
                <w:spacing w:val="-2"/>
                <w:sz w:val="20"/>
              </w:rPr>
              <w:t>слогов.</w:t>
            </w:r>
          </w:p>
          <w:p w14:paraId="22A682CD" w14:textId="77777777" w:rsidR="004D752A" w:rsidRDefault="00000000">
            <w:pPr>
              <w:pStyle w:val="TableParagraph"/>
              <w:ind w:left="110" w:right="226"/>
              <w:rPr>
                <w:sz w:val="20"/>
              </w:rPr>
            </w:pPr>
            <w:r>
              <w:rPr>
                <w:sz w:val="20"/>
              </w:rPr>
              <w:t>Развитие</w:t>
            </w:r>
            <w:r>
              <w:rPr>
                <w:spacing w:val="-12"/>
                <w:sz w:val="20"/>
              </w:rPr>
              <w:t xml:space="preserve"> </w:t>
            </w:r>
            <w:r>
              <w:rPr>
                <w:sz w:val="20"/>
              </w:rPr>
              <w:t>умения</w:t>
            </w:r>
            <w:r>
              <w:rPr>
                <w:spacing w:val="-10"/>
                <w:sz w:val="20"/>
              </w:rPr>
              <w:t xml:space="preserve"> </w:t>
            </w:r>
            <w:r>
              <w:rPr>
                <w:sz w:val="20"/>
              </w:rPr>
              <w:t>писать</w:t>
            </w:r>
            <w:r>
              <w:rPr>
                <w:spacing w:val="-10"/>
                <w:sz w:val="20"/>
              </w:rPr>
              <w:t xml:space="preserve"> </w:t>
            </w:r>
            <w:r>
              <w:rPr>
                <w:sz w:val="20"/>
              </w:rPr>
              <w:t>заглавную</w:t>
            </w:r>
            <w:r>
              <w:rPr>
                <w:spacing w:val="-11"/>
                <w:sz w:val="20"/>
              </w:rPr>
              <w:t xml:space="preserve"> </w:t>
            </w:r>
            <w:r>
              <w:rPr>
                <w:sz w:val="20"/>
              </w:rPr>
              <w:t>букву П, слоги и слова с буквой П. Написание заглавной буквы в именах собственных. Формирование</w:t>
            </w:r>
            <w:r>
              <w:rPr>
                <w:spacing w:val="-5"/>
                <w:sz w:val="20"/>
              </w:rPr>
              <w:t xml:space="preserve"> </w:t>
            </w:r>
            <w:r>
              <w:rPr>
                <w:sz w:val="20"/>
              </w:rPr>
              <w:t>умения</w:t>
            </w:r>
            <w:r>
              <w:rPr>
                <w:spacing w:val="-7"/>
                <w:sz w:val="20"/>
              </w:rPr>
              <w:t xml:space="preserve"> </w:t>
            </w:r>
            <w:r>
              <w:rPr>
                <w:sz w:val="20"/>
              </w:rPr>
              <w:t>писать</w:t>
            </w:r>
            <w:r>
              <w:rPr>
                <w:spacing w:val="-7"/>
                <w:sz w:val="20"/>
              </w:rPr>
              <w:t xml:space="preserve"> </w:t>
            </w:r>
            <w:r>
              <w:rPr>
                <w:sz w:val="20"/>
              </w:rPr>
              <w:t>правильно</w:t>
            </w:r>
          </w:p>
          <w:p w14:paraId="68F4C02C" w14:textId="77777777" w:rsidR="004D752A" w:rsidRDefault="00000000">
            <w:pPr>
              <w:pStyle w:val="TableParagraph"/>
              <w:spacing w:line="212" w:lineRule="exact"/>
              <w:ind w:left="110"/>
              <w:rPr>
                <w:sz w:val="20"/>
              </w:rPr>
            </w:pPr>
            <w:r>
              <w:rPr>
                <w:sz w:val="20"/>
              </w:rPr>
              <w:t>без</w:t>
            </w:r>
            <w:r>
              <w:rPr>
                <w:spacing w:val="-9"/>
                <w:sz w:val="20"/>
              </w:rPr>
              <w:t xml:space="preserve"> </w:t>
            </w:r>
            <w:r>
              <w:rPr>
                <w:sz w:val="20"/>
              </w:rPr>
              <w:t>искажения</w:t>
            </w:r>
            <w:r>
              <w:rPr>
                <w:spacing w:val="-10"/>
                <w:sz w:val="20"/>
              </w:rPr>
              <w:t xml:space="preserve"> </w:t>
            </w:r>
            <w:r>
              <w:rPr>
                <w:sz w:val="20"/>
              </w:rPr>
              <w:t>изученные</w:t>
            </w:r>
            <w:r>
              <w:rPr>
                <w:spacing w:val="-10"/>
                <w:sz w:val="20"/>
              </w:rPr>
              <w:t xml:space="preserve"> </w:t>
            </w:r>
            <w:r>
              <w:rPr>
                <w:spacing w:val="-4"/>
                <w:sz w:val="20"/>
              </w:rPr>
              <w:t>буквы</w:t>
            </w:r>
          </w:p>
        </w:tc>
        <w:tc>
          <w:tcPr>
            <w:tcW w:w="3404" w:type="dxa"/>
          </w:tcPr>
          <w:p w14:paraId="107D3FB0" w14:textId="77777777" w:rsidR="004D752A" w:rsidRDefault="00000000">
            <w:pPr>
              <w:pStyle w:val="TableParagraph"/>
              <w:ind w:left="110" w:right="104"/>
              <w:rPr>
                <w:sz w:val="20"/>
              </w:rPr>
            </w:pPr>
            <w:r>
              <w:rPr>
                <w:sz w:val="20"/>
              </w:rPr>
              <w:t>Подбирают</w:t>
            </w:r>
            <w:r>
              <w:rPr>
                <w:spacing w:val="-12"/>
                <w:sz w:val="20"/>
              </w:rPr>
              <w:t xml:space="preserve"> </w:t>
            </w:r>
            <w:r>
              <w:rPr>
                <w:sz w:val="20"/>
              </w:rPr>
              <w:t>слова</w:t>
            </w:r>
            <w:r>
              <w:rPr>
                <w:spacing w:val="-9"/>
                <w:sz w:val="20"/>
              </w:rPr>
              <w:t xml:space="preserve"> </w:t>
            </w:r>
            <w:r>
              <w:rPr>
                <w:sz w:val="20"/>
              </w:rPr>
              <w:t>с</w:t>
            </w:r>
            <w:r>
              <w:rPr>
                <w:spacing w:val="-13"/>
                <w:sz w:val="20"/>
              </w:rPr>
              <w:t xml:space="preserve"> </w:t>
            </w:r>
            <w:r>
              <w:rPr>
                <w:sz w:val="20"/>
              </w:rPr>
              <w:t>заданным</w:t>
            </w:r>
            <w:r>
              <w:rPr>
                <w:spacing w:val="-12"/>
                <w:sz w:val="20"/>
              </w:rPr>
              <w:t xml:space="preserve"> </w:t>
            </w:r>
            <w:r>
              <w:rPr>
                <w:sz w:val="20"/>
              </w:rPr>
              <w:t>звуком с помощью учителя.</w:t>
            </w:r>
          </w:p>
          <w:p w14:paraId="30010566" w14:textId="77777777" w:rsidR="004D752A" w:rsidRDefault="00000000">
            <w:pPr>
              <w:pStyle w:val="TableParagraph"/>
              <w:ind w:left="110" w:right="399"/>
              <w:rPr>
                <w:sz w:val="20"/>
              </w:rPr>
            </w:pPr>
            <w:r>
              <w:rPr>
                <w:sz w:val="20"/>
              </w:rPr>
              <w:t>Выделяют</w:t>
            </w:r>
            <w:r>
              <w:rPr>
                <w:spacing w:val="-8"/>
                <w:sz w:val="20"/>
              </w:rPr>
              <w:t xml:space="preserve"> </w:t>
            </w:r>
            <w:r>
              <w:rPr>
                <w:sz w:val="20"/>
              </w:rPr>
              <w:t>в</w:t>
            </w:r>
            <w:r>
              <w:rPr>
                <w:spacing w:val="-6"/>
                <w:sz w:val="20"/>
              </w:rPr>
              <w:t xml:space="preserve"> </w:t>
            </w:r>
            <w:r>
              <w:rPr>
                <w:sz w:val="20"/>
              </w:rPr>
              <w:t>словах</w:t>
            </w:r>
            <w:r>
              <w:rPr>
                <w:spacing w:val="-11"/>
                <w:sz w:val="20"/>
              </w:rPr>
              <w:t xml:space="preserve"> </w:t>
            </w:r>
            <w:r>
              <w:rPr>
                <w:sz w:val="20"/>
              </w:rPr>
              <w:t>звук</w:t>
            </w:r>
            <w:r>
              <w:rPr>
                <w:spacing w:val="-9"/>
                <w:sz w:val="20"/>
              </w:rPr>
              <w:t xml:space="preserve"> </w:t>
            </w:r>
            <w:r>
              <w:rPr>
                <w:sz w:val="20"/>
              </w:rPr>
              <w:t>[п]</w:t>
            </w:r>
            <w:r>
              <w:rPr>
                <w:spacing w:val="-7"/>
                <w:sz w:val="20"/>
              </w:rPr>
              <w:t xml:space="preserve"> </w:t>
            </w:r>
            <w:r>
              <w:rPr>
                <w:sz w:val="20"/>
              </w:rPr>
              <w:t>с помощью учителя.</w:t>
            </w:r>
          </w:p>
          <w:p w14:paraId="3238F851" w14:textId="77777777" w:rsidR="004D752A" w:rsidRDefault="00000000">
            <w:pPr>
              <w:pStyle w:val="TableParagraph"/>
              <w:ind w:left="110"/>
              <w:rPr>
                <w:sz w:val="20"/>
              </w:rPr>
            </w:pPr>
            <w:r>
              <w:rPr>
                <w:sz w:val="20"/>
              </w:rPr>
              <w:t>Выполняют слоговой и звуко - буквенный</w:t>
            </w:r>
            <w:r>
              <w:rPr>
                <w:spacing w:val="-8"/>
                <w:sz w:val="20"/>
              </w:rPr>
              <w:t xml:space="preserve"> </w:t>
            </w:r>
            <w:r>
              <w:rPr>
                <w:sz w:val="20"/>
              </w:rPr>
              <w:t>анализ</w:t>
            </w:r>
            <w:r>
              <w:rPr>
                <w:spacing w:val="-5"/>
                <w:sz w:val="20"/>
              </w:rPr>
              <w:t xml:space="preserve"> </w:t>
            </w:r>
            <w:r>
              <w:rPr>
                <w:sz w:val="20"/>
              </w:rPr>
              <w:t>слов</w:t>
            </w:r>
            <w:r>
              <w:rPr>
                <w:spacing w:val="-6"/>
                <w:sz w:val="20"/>
              </w:rPr>
              <w:t xml:space="preserve"> </w:t>
            </w:r>
            <w:r>
              <w:rPr>
                <w:sz w:val="20"/>
              </w:rPr>
              <w:t>с</w:t>
            </w:r>
            <w:r>
              <w:rPr>
                <w:spacing w:val="-9"/>
                <w:sz w:val="20"/>
              </w:rPr>
              <w:t xml:space="preserve"> </w:t>
            </w:r>
            <w:r>
              <w:rPr>
                <w:sz w:val="20"/>
              </w:rPr>
              <w:t>буквой</w:t>
            </w:r>
            <w:r>
              <w:rPr>
                <w:spacing w:val="-8"/>
                <w:sz w:val="20"/>
              </w:rPr>
              <w:t xml:space="preserve"> </w:t>
            </w:r>
            <w:r>
              <w:rPr>
                <w:sz w:val="20"/>
              </w:rPr>
              <w:t>П</w:t>
            </w:r>
            <w:r>
              <w:rPr>
                <w:spacing w:val="-8"/>
                <w:sz w:val="20"/>
              </w:rPr>
              <w:t xml:space="preserve"> </w:t>
            </w:r>
            <w:r>
              <w:rPr>
                <w:sz w:val="20"/>
              </w:rPr>
              <w:t>с помощью учителя.</w:t>
            </w:r>
          </w:p>
          <w:p w14:paraId="4E9B023C" w14:textId="77777777" w:rsidR="004D752A" w:rsidRDefault="00000000">
            <w:pPr>
              <w:pStyle w:val="TableParagraph"/>
              <w:ind w:left="110" w:right="258"/>
              <w:jc w:val="both"/>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П</w:t>
            </w:r>
            <w:r>
              <w:rPr>
                <w:spacing w:val="-10"/>
                <w:sz w:val="20"/>
              </w:rPr>
              <w:t xml:space="preserve"> </w:t>
            </w:r>
            <w:r>
              <w:rPr>
                <w:sz w:val="20"/>
              </w:rPr>
              <w:t>по</w:t>
            </w:r>
            <w:r>
              <w:rPr>
                <w:spacing w:val="-12"/>
                <w:sz w:val="20"/>
              </w:rPr>
              <w:t xml:space="preserve"> </w:t>
            </w:r>
            <w:r>
              <w:rPr>
                <w:sz w:val="20"/>
              </w:rPr>
              <w:t>образцу. Сравнивают строчную, заглавную, печатную и письменную букву.</w:t>
            </w:r>
          </w:p>
          <w:p w14:paraId="2BB1843A" w14:textId="77777777" w:rsidR="004D752A" w:rsidRDefault="00000000">
            <w:pPr>
              <w:pStyle w:val="TableParagraph"/>
              <w:spacing w:before="4" w:line="235" w:lineRule="auto"/>
              <w:ind w:left="110" w:right="172"/>
              <w:jc w:val="both"/>
              <w:rPr>
                <w:sz w:val="20"/>
              </w:rPr>
            </w:pPr>
            <w:r>
              <w:rPr>
                <w:sz w:val="20"/>
              </w:rPr>
              <w:t>Пишут</w:t>
            </w:r>
            <w:r>
              <w:rPr>
                <w:spacing w:val="-5"/>
                <w:sz w:val="20"/>
              </w:rPr>
              <w:t xml:space="preserve"> </w:t>
            </w:r>
            <w:r>
              <w:rPr>
                <w:sz w:val="20"/>
              </w:rPr>
              <w:t>слоги</w:t>
            </w:r>
            <w:r>
              <w:rPr>
                <w:spacing w:val="-6"/>
                <w:sz w:val="20"/>
              </w:rPr>
              <w:t xml:space="preserve"> </w:t>
            </w:r>
            <w:r>
              <w:rPr>
                <w:sz w:val="20"/>
              </w:rPr>
              <w:t>и</w:t>
            </w:r>
            <w:r>
              <w:rPr>
                <w:spacing w:val="-6"/>
                <w:sz w:val="20"/>
              </w:rPr>
              <w:t xml:space="preserve"> </w:t>
            </w:r>
            <w:r>
              <w:rPr>
                <w:sz w:val="20"/>
              </w:rPr>
              <w:t>слова</w:t>
            </w:r>
            <w:r>
              <w:rPr>
                <w:spacing w:val="-3"/>
                <w:sz w:val="20"/>
              </w:rPr>
              <w:t xml:space="preserve"> </w:t>
            </w:r>
            <w:r>
              <w:rPr>
                <w:sz w:val="20"/>
              </w:rPr>
              <w:t>с</w:t>
            </w:r>
            <w:r>
              <w:rPr>
                <w:spacing w:val="-7"/>
                <w:sz w:val="20"/>
              </w:rPr>
              <w:t xml:space="preserve"> </w:t>
            </w:r>
            <w:r>
              <w:rPr>
                <w:sz w:val="20"/>
              </w:rPr>
              <w:t>буквами</w:t>
            </w:r>
            <w:r>
              <w:rPr>
                <w:spacing w:val="-6"/>
                <w:sz w:val="20"/>
              </w:rPr>
              <w:t xml:space="preserve"> </w:t>
            </w:r>
            <w:r>
              <w:rPr>
                <w:sz w:val="20"/>
              </w:rPr>
              <w:t>П,</w:t>
            </w:r>
            <w:r>
              <w:rPr>
                <w:spacing w:val="-3"/>
                <w:sz w:val="20"/>
              </w:rPr>
              <w:t xml:space="preserve"> </w:t>
            </w:r>
            <w:r>
              <w:rPr>
                <w:sz w:val="20"/>
              </w:rPr>
              <w:t>п с помощью учителя</w:t>
            </w:r>
          </w:p>
        </w:tc>
        <w:tc>
          <w:tcPr>
            <w:tcW w:w="2948" w:type="dxa"/>
          </w:tcPr>
          <w:p w14:paraId="542A6309" w14:textId="77777777" w:rsidR="004D752A" w:rsidRDefault="00000000">
            <w:pPr>
              <w:pStyle w:val="TableParagraph"/>
              <w:ind w:left="105"/>
              <w:rPr>
                <w:sz w:val="20"/>
              </w:rPr>
            </w:pPr>
            <w:r>
              <w:rPr>
                <w:sz w:val="20"/>
              </w:rPr>
              <w:t>Подбирают</w:t>
            </w:r>
            <w:r>
              <w:rPr>
                <w:spacing w:val="-13"/>
                <w:sz w:val="20"/>
              </w:rPr>
              <w:t xml:space="preserve"> </w:t>
            </w:r>
            <w:r>
              <w:rPr>
                <w:sz w:val="20"/>
              </w:rPr>
              <w:t>слова</w:t>
            </w:r>
            <w:r>
              <w:rPr>
                <w:spacing w:val="-11"/>
                <w:sz w:val="20"/>
              </w:rPr>
              <w:t xml:space="preserve"> </w:t>
            </w:r>
            <w:r>
              <w:rPr>
                <w:sz w:val="20"/>
              </w:rPr>
              <w:t>с</w:t>
            </w:r>
            <w:r>
              <w:rPr>
                <w:spacing w:val="-12"/>
                <w:sz w:val="20"/>
              </w:rPr>
              <w:t xml:space="preserve"> </w:t>
            </w:r>
            <w:r>
              <w:rPr>
                <w:sz w:val="20"/>
              </w:rPr>
              <w:t xml:space="preserve">заданным </w:t>
            </w:r>
            <w:r>
              <w:rPr>
                <w:spacing w:val="-2"/>
                <w:sz w:val="20"/>
              </w:rPr>
              <w:t>звуком.</w:t>
            </w:r>
          </w:p>
          <w:p w14:paraId="7926326C" w14:textId="77777777" w:rsidR="004D752A" w:rsidRDefault="00000000">
            <w:pPr>
              <w:pStyle w:val="TableParagraph"/>
              <w:ind w:left="105" w:right="202"/>
              <w:rPr>
                <w:sz w:val="20"/>
              </w:rPr>
            </w:pPr>
            <w:r>
              <w:rPr>
                <w:sz w:val="20"/>
              </w:rPr>
              <w:t>Выделяют в словах звук [п]. Выполняют</w:t>
            </w:r>
            <w:r>
              <w:rPr>
                <w:spacing w:val="-9"/>
                <w:sz w:val="20"/>
              </w:rPr>
              <w:t xml:space="preserve"> </w:t>
            </w:r>
            <w:r>
              <w:rPr>
                <w:sz w:val="20"/>
              </w:rPr>
              <w:t>слоговой</w:t>
            </w:r>
            <w:r>
              <w:rPr>
                <w:spacing w:val="-10"/>
                <w:sz w:val="20"/>
              </w:rPr>
              <w:t xml:space="preserve"> </w:t>
            </w:r>
            <w:r>
              <w:rPr>
                <w:sz w:val="20"/>
              </w:rPr>
              <w:t>и</w:t>
            </w:r>
            <w:r>
              <w:rPr>
                <w:spacing w:val="-10"/>
                <w:sz w:val="20"/>
              </w:rPr>
              <w:t xml:space="preserve"> </w:t>
            </w:r>
            <w:r>
              <w:rPr>
                <w:sz w:val="20"/>
              </w:rPr>
              <w:t>звуко</w:t>
            </w:r>
            <w:r>
              <w:rPr>
                <w:spacing w:val="-10"/>
                <w:sz w:val="20"/>
              </w:rPr>
              <w:t xml:space="preserve"> </w:t>
            </w:r>
            <w:r>
              <w:rPr>
                <w:sz w:val="20"/>
              </w:rPr>
              <w:t>- буквенный анализ слов с буквой П.</w:t>
            </w:r>
          </w:p>
          <w:p w14:paraId="4969577D" w14:textId="77777777" w:rsidR="004D752A" w:rsidRDefault="00000000">
            <w:pPr>
              <w:pStyle w:val="TableParagraph"/>
              <w:ind w:left="105"/>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П. Сравнивают строчную, заглавную, печатную и письменную букву.</w:t>
            </w:r>
          </w:p>
          <w:p w14:paraId="694E32CB" w14:textId="77777777" w:rsidR="004D752A" w:rsidRDefault="00000000">
            <w:pPr>
              <w:pStyle w:val="TableParagraph"/>
              <w:spacing w:before="2" w:line="237" w:lineRule="auto"/>
              <w:ind w:left="105" w:right="128"/>
              <w:rPr>
                <w:sz w:val="20"/>
              </w:rPr>
            </w:pPr>
            <w:r>
              <w:rPr>
                <w:sz w:val="20"/>
              </w:rPr>
              <w:t>Выделяют элементы в строчных и прописных буквах. Пишут</w:t>
            </w:r>
            <w:r>
              <w:rPr>
                <w:spacing w:val="-8"/>
                <w:sz w:val="20"/>
              </w:rPr>
              <w:t xml:space="preserve"> </w:t>
            </w:r>
            <w:r>
              <w:rPr>
                <w:sz w:val="20"/>
              </w:rPr>
              <w:t>слоги</w:t>
            </w:r>
            <w:r>
              <w:rPr>
                <w:spacing w:val="-9"/>
                <w:sz w:val="20"/>
              </w:rPr>
              <w:t xml:space="preserve"> </w:t>
            </w:r>
            <w:r>
              <w:rPr>
                <w:sz w:val="20"/>
              </w:rPr>
              <w:t>и</w:t>
            </w:r>
            <w:r>
              <w:rPr>
                <w:spacing w:val="-9"/>
                <w:sz w:val="20"/>
              </w:rPr>
              <w:t xml:space="preserve"> </w:t>
            </w:r>
            <w:r>
              <w:rPr>
                <w:sz w:val="20"/>
              </w:rPr>
              <w:t>слова</w:t>
            </w:r>
            <w:r>
              <w:rPr>
                <w:spacing w:val="-6"/>
                <w:sz w:val="20"/>
              </w:rPr>
              <w:t xml:space="preserve"> </w:t>
            </w:r>
            <w:r>
              <w:rPr>
                <w:sz w:val="20"/>
              </w:rPr>
              <w:t>с</w:t>
            </w:r>
            <w:r>
              <w:rPr>
                <w:spacing w:val="-10"/>
                <w:sz w:val="20"/>
              </w:rPr>
              <w:t xml:space="preserve"> </w:t>
            </w:r>
            <w:r>
              <w:rPr>
                <w:sz w:val="20"/>
              </w:rPr>
              <w:t>буквами</w:t>
            </w:r>
          </w:p>
          <w:p w14:paraId="77FF9486" w14:textId="77777777" w:rsidR="004D752A" w:rsidRDefault="00000000">
            <w:pPr>
              <w:pStyle w:val="TableParagraph"/>
              <w:spacing w:before="2" w:line="215" w:lineRule="exact"/>
              <w:ind w:left="105"/>
              <w:rPr>
                <w:sz w:val="20"/>
              </w:rPr>
            </w:pPr>
            <w:r>
              <w:rPr>
                <w:sz w:val="20"/>
              </w:rPr>
              <w:t>П,п</w:t>
            </w:r>
            <w:r>
              <w:rPr>
                <w:spacing w:val="-3"/>
                <w:sz w:val="20"/>
              </w:rPr>
              <w:t xml:space="preserve"> </w:t>
            </w:r>
            <w:r>
              <w:rPr>
                <w:sz w:val="20"/>
              </w:rPr>
              <w:t>по</w:t>
            </w:r>
            <w:r>
              <w:rPr>
                <w:spacing w:val="-6"/>
                <w:sz w:val="20"/>
              </w:rPr>
              <w:t xml:space="preserve"> </w:t>
            </w:r>
            <w:r>
              <w:rPr>
                <w:sz w:val="20"/>
              </w:rPr>
              <w:t>образцу</w:t>
            </w:r>
            <w:r>
              <w:rPr>
                <w:spacing w:val="-11"/>
                <w:sz w:val="20"/>
              </w:rPr>
              <w:t xml:space="preserve"> </w:t>
            </w:r>
            <w:r>
              <w:rPr>
                <w:sz w:val="20"/>
              </w:rPr>
              <w:t>и</w:t>
            </w:r>
            <w:r>
              <w:rPr>
                <w:spacing w:val="-3"/>
                <w:sz w:val="20"/>
              </w:rPr>
              <w:t xml:space="preserve"> </w:t>
            </w:r>
            <w:r>
              <w:rPr>
                <w:sz w:val="20"/>
              </w:rPr>
              <w:t>под</w:t>
            </w:r>
            <w:r>
              <w:rPr>
                <w:spacing w:val="-2"/>
                <w:sz w:val="20"/>
              </w:rPr>
              <w:t xml:space="preserve"> диктовку</w:t>
            </w:r>
          </w:p>
        </w:tc>
      </w:tr>
      <w:tr w:rsidR="004D752A" w14:paraId="17BB241C" w14:textId="77777777">
        <w:trPr>
          <w:trHeight w:val="2299"/>
        </w:trPr>
        <w:tc>
          <w:tcPr>
            <w:tcW w:w="566" w:type="dxa"/>
          </w:tcPr>
          <w:p w14:paraId="2F48D3D2" w14:textId="77777777" w:rsidR="004D752A" w:rsidRDefault="00000000">
            <w:pPr>
              <w:pStyle w:val="TableParagraph"/>
              <w:spacing w:line="225" w:lineRule="exact"/>
              <w:ind w:left="14" w:right="4"/>
              <w:jc w:val="center"/>
              <w:rPr>
                <w:sz w:val="20"/>
              </w:rPr>
            </w:pPr>
            <w:r>
              <w:rPr>
                <w:spacing w:val="-5"/>
                <w:sz w:val="20"/>
              </w:rPr>
              <w:t>52</w:t>
            </w:r>
          </w:p>
        </w:tc>
        <w:tc>
          <w:tcPr>
            <w:tcW w:w="2415" w:type="dxa"/>
          </w:tcPr>
          <w:p w14:paraId="17F2ED5E" w14:textId="77777777" w:rsidR="004D752A" w:rsidRDefault="00000000">
            <w:pPr>
              <w:pStyle w:val="TableParagraph"/>
              <w:ind w:left="110"/>
              <w:rPr>
                <w:sz w:val="20"/>
              </w:rPr>
            </w:pPr>
            <w:r>
              <w:rPr>
                <w:sz w:val="20"/>
              </w:rPr>
              <w:t>Письмо</w:t>
            </w:r>
            <w:r>
              <w:rPr>
                <w:spacing w:val="-13"/>
                <w:sz w:val="20"/>
              </w:rPr>
              <w:t xml:space="preserve"> </w:t>
            </w:r>
            <w:r>
              <w:rPr>
                <w:sz w:val="20"/>
              </w:rPr>
              <w:t>слогов</w:t>
            </w:r>
            <w:r>
              <w:rPr>
                <w:spacing w:val="-7"/>
                <w:sz w:val="20"/>
              </w:rPr>
              <w:t xml:space="preserve"> </w:t>
            </w:r>
            <w:r>
              <w:rPr>
                <w:sz w:val="20"/>
              </w:rPr>
              <w:t>и</w:t>
            </w:r>
            <w:r>
              <w:rPr>
                <w:spacing w:val="-10"/>
                <w:sz w:val="20"/>
              </w:rPr>
              <w:t xml:space="preserve"> </w:t>
            </w:r>
            <w:r>
              <w:rPr>
                <w:sz w:val="20"/>
              </w:rPr>
              <w:t>слов</w:t>
            </w:r>
            <w:r>
              <w:rPr>
                <w:spacing w:val="-8"/>
                <w:sz w:val="20"/>
              </w:rPr>
              <w:t xml:space="preserve"> </w:t>
            </w:r>
            <w:r>
              <w:rPr>
                <w:sz w:val="20"/>
              </w:rPr>
              <w:t>с изученными буквами</w:t>
            </w:r>
          </w:p>
        </w:tc>
        <w:tc>
          <w:tcPr>
            <w:tcW w:w="706" w:type="dxa"/>
          </w:tcPr>
          <w:p w14:paraId="5D88ECF6" w14:textId="77777777" w:rsidR="004D752A" w:rsidRDefault="00000000">
            <w:pPr>
              <w:pStyle w:val="TableParagraph"/>
              <w:spacing w:line="225" w:lineRule="exact"/>
              <w:ind w:left="10"/>
              <w:jc w:val="center"/>
              <w:rPr>
                <w:sz w:val="20"/>
              </w:rPr>
            </w:pPr>
            <w:r>
              <w:rPr>
                <w:spacing w:val="-10"/>
                <w:sz w:val="20"/>
              </w:rPr>
              <w:t>1</w:t>
            </w:r>
          </w:p>
        </w:tc>
        <w:tc>
          <w:tcPr>
            <w:tcW w:w="994" w:type="dxa"/>
          </w:tcPr>
          <w:p w14:paraId="68F793F3" w14:textId="77777777" w:rsidR="004D752A" w:rsidRDefault="004D752A">
            <w:pPr>
              <w:pStyle w:val="TableParagraph"/>
              <w:ind w:left="0"/>
              <w:rPr>
                <w:sz w:val="20"/>
              </w:rPr>
            </w:pPr>
          </w:p>
        </w:tc>
        <w:tc>
          <w:tcPr>
            <w:tcW w:w="3971" w:type="dxa"/>
          </w:tcPr>
          <w:p w14:paraId="7CF3B168" w14:textId="77777777" w:rsidR="004D752A" w:rsidRDefault="00000000">
            <w:pPr>
              <w:pStyle w:val="TableParagraph"/>
              <w:ind w:left="110" w:right="168"/>
              <w:rPr>
                <w:sz w:val="20"/>
              </w:rPr>
            </w:pPr>
            <w:r>
              <w:rPr>
                <w:sz w:val="20"/>
              </w:rPr>
              <w:t>Формирование умения обозначать звук соответствующей</w:t>
            </w:r>
            <w:r>
              <w:rPr>
                <w:spacing w:val="-13"/>
                <w:sz w:val="20"/>
              </w:rPr>
              <w:t xml:space="preserve"> </w:t>
            </w:r>
            <w:r>
              <w:rPr>
                <w:sz w:val="20"/>
              </w:rPr>
              <w:t>буквой;</w:t>
            </w:r>
            <w:r>
              <w:rPr>
                <w:spacing w:val="-12"/>
                <w:sz w:val="20"/>
              </w:rPr>
              <w:t xml:space="preserve"> </w:t>
            </w:r>
            <w:r>
              <w:rPr>
                <w:sz w:val="20"/>
              </w:rPr>
              <w:t>выделять</w:t>
            </w:r>
            <w:r>
              <w:rPr>
                <w:spacing w:val="-13"/>
                <w:sz w:val="20"/>
              </w:rPr>
              <w:t xml:space="preserve"> </w:t>
            </w:r>
            <w:r>
              <w:rPr>
                <w:sz w:val="20"/>
              </w:rPr>
              <w:t>звуки из слогов и слов.</w:t>
            </w:r>
          </w:p>
          <w:p w14:paraId="2BE9E4B5" w14:textId="77777777" w:rsidR="004D752A" w:rsidRDefault="00000000">
            <w:pPr>
              <w:pStyle w:val="TableParagraph"/>
              <w:ind w:left="110" w:right="168"/>
              <w:rPr>
                <w:sz w:val="20"/>
              </w:rPr>
            </w:pPr>
            <w:r>
              <w:rPr>
                <w:sz w:val="20"/>
              </w:rPr>
              <w:t>Развитие</w:t>
            </w:r>
            <w:r>
              <w:rPr>
                <w:spacing w:val="-4"/>
                <w:sz w:val="20"/>
              </w:rPr>
              <w:t xml:space="preserve"> </w:t>
            </w:r>
            <w:r>
              <w:rPr>
                <w:sz w:val="20"/>
              </w:rPr>
              <w:t>умения</w:t>
            </w:r>
            <w:r>
              <w:rPr>
                <w:spacing w:val="-3"/>
                <w:sz w:val="20"/>
              </w:rPr>
              <w:t xml:space="preserve"> </w:t>
            </w:r>
            <w:r>
              <w:rPr>
                <w:sz w:val="20"/>
              </w:rPr>
              <w:t>составлять</w:t>
            </w:r>
            <w:r>
              <w:rPr>
                <w:spacing w:val="-3"/>
                <w:sz w:val="20"/>
              </w:rPr>
              <w:t xml:space="preserve"> </w:t>
            </w:r>
            <w:r>
              <w:rPr>
                <w:sz w:val="20"/>
              </w:rPr>
              <w:t>слоги</w:t>
            </w:r>
            <w:r>
              <w:rPr>
                <w:spacing w:val="-4"/>
                <w:sz w:val="20"/>
              </w:rPr>
              <w:t xml:space="preserve"> </w:t>
            </w:r>
            <w:r>
              <w:rPr>
                <w:sz w:val="20"/>
              </w:rPr>
              <w:t>и</w:t>
            </w:r>
            <w:r>
              <w:rPr>
                <w:spacing w:val="-4"/>
                <w:sz w:val="20"/>
              </w:rPr>
              <w:t xml:space="preserve"> </w:t>
            </w:r>
            <w:r>
              <w:rPr>
                <w:sz w:val="20"/>
              </w:rPr>
              <w:t>слова из</w:t>
            </w:r>
            <w:r>
              <w:rPr>
                <w:spacing w:val="-5"/>
                <w:sz w:val="20"/>
              </w:rPr>
              <w:t xml:space="preserve"> </w:t>
            </w:r>
            <w:r>
              <w:rPr>
                <w:sz w:val="20"/>
              </w:rPr>
              <w:t>букв</w:t>
            </w:r>
            <w:r>
              <w:rPr>
                <w:spacing w:val="-5"/>
                <w:sz w:val="20"/>
              </w:rPr>
              <w:t xml:space="preserve"> </w:t>
            </w:r>
            <w:r>
              <w:rPr>
                <w:sz w:val="20"/>
              </w:rPr>
              <w:t>разрезной</w:t>
            </w:r>
            <w:r>
              <w:rPr>
                <w:spacing w:val="-8"/>
                <w:sz w:val="20"/>
              </w:rPr>
              <w:t xml:space="preserve"> </w:t>
            </w:r>
            <w:r>
              <w:rPr>
                <w:sz w:val="20"/>
              </w:rPr>
              <w:t>азбуки</w:t>
            </w:r>
            <w:r>
              <w:rPr>
                <w:spacing w:val="-8"/>
                <w:sz w:val="20"/>
              </w:rPr>
              <w:t xml:space="preserve"> </w:t>
            </w:r>
            <w:r>
              <w:rPr>
                <w:sz w:val="20"/>
              </w:rPr>
              <w:t>и</w:t>
            </w:r>
            <w:r>
              <w:rPr>
                <w:spacing w:val="-8"/>
                <w:sz w:val="20"/>
              </w:rPr>
              <w:t xml:space="preserve"> </w:t>
            </w:r>
            <w:r>
              <w:rPr>
                <w:sz w:val="20"/>
              </w:rPr>
              <w:t>записывать</w:t>
            </w:r>
            <w:r>
              <w:rPr>
                <w:spacing w:val="-7"/>
                <w:sz w:val="20"/>
              </w:rPr>
              <w:t xml:space="preserve"> </w:t>
            </w:r>
            <w:r>
              <w:rPr>
                <w:sz w:val="20"/>
              </w:rPr>
              <w:t>их. Развитие умения писать строчные и заглавные буквы, слоги, слова и предложения с изученными буквами.</w:t>
            </w:r>
          </w:p>
          <w:p w14:paraId="46F7CC65" w14:textId="77777777" w:rsidR="004D752A" w:rsidRDefault="00000000">
            <w:pPr>
              <w:pStyle w:val="TableParagraph"/>
              <w:spacing w:line="226" w:lineRule="exact"/>
              <w:ind w:left="110"/>
              <w:rPr>
                <w:sz w:val="20"/>
              </w:rPr>
            </w:pPr>
            <w:r>
              <w:rPr>
                <w:sz w:val="20"/>
              </w:rPr>
              <w:t>Формирование</w:t>
            </w:r>
            <w:r>
              <w:rPr>
                <w:spacing w:val="-13"/>
                <w:sz w:val="20"/>
              </w:rPr>
              <w:t xml:space="preserve"> </w:t>
            </w:r>
            <w:r>
              <w:rPr>
                <w:sz w:val="20"/>
              </w:rPr>
              <w:t>умения</w:t>
            </w:r>
            <w:r>
              <w:rPr>
                <w:spacing w:val="-12"/>
                <w:sz w:val="20"/>
              </w:rPr>
              <w:t xml:space="preserve"> </w:t>
            </w:r>
            <w:r>
              <w:rPr>
                <w:sz w:val="20"/>
              </w:rPr>
              <w:t>ориентироваться</w:t>
            </w:r>
            <w:r>
              <w:rPr>
                <w:spacing w:val="-13"/>
                <w:sz w:val="20"/>
              </w:rPr>
              <w:t xml:space="preserve"> </w:t>
            </w:r>
            <w:r>
              <w:rPr>
                <w:sz w:val="20"/>
              </w:rPr>
              <w:t>на странице тетради, её разлиновке</w:t>
            </w:r>
          </w:p>
        </w:tc>
        <w:tc>
          <w:tcPr>
            <w:tcW w:w="3404" w:type="dxa"/>
          </w:tcPr>
          <w:p w14:paraId="2B6913F6" w14:textId="77777777" w:rsidR="004D752A" w:rsidRDefault="00000000">
            <w:pPr>
              <w:pStyle w:val="TableParagraph"/>
              <w:ind w:left="110" w:right="153"/>
              <w:rPr>
                <w:sz w:val="20"/>
              </w:rPr>
            </w:pPr>
            <w:r>
              <w:rPr>
                <w:sz w:val="20"/>
              </w:rPr>
              <w:t>Выделяют</w:t>
            </w:r>
            <w:r>
              <w:rPr>
                <w:spacing w:val="-11"/>
                <w:sz w:val="20"/>
              </w:rPr>
              <w:t xml:space="preserve"> </w:t>
            </w:r>
            <w:r>
              <w:rPr>
                <w:sz w:val="20"/>
              </w:rPr>
              <w:t>в</w:t>
            </w:r>
            <w:r>
              <w:rPr>
                <w:spacing w:val="-10"/>
                <w:sz w:val="20"/>
              </w:rPr>
              <w:t xml:space="preserve"> </w:t>
            </w:r>
            <w:r>
              <w:rPr>
                <w:sz w:val="20"/>
              </w:rPr>
              <w:t>словах</w:t>
            </w:r>
            <w:r>
              <w:rPr>
                <w:spacing w:val="-10"/>
                <w:sz w:val="20"/>
              </w:rPr>
              <w:t xml:space="preserve"> </w:t>
            </w:r>
            <w:r>
              <w:rPr>
                <w:sz w:val="20"/>
              </w:rPr>
              <w:t>отдельные</w:t>
            </w:r>
            <w:r>
              <w:rPr>
                <w:spacing w:val="-13"/>
                <w:sz w:val="20"/>
              </w:rPr>
              <w:t xml:space="preserve"> </w:t>
            </w:r>
            <w:r>
              <w:rPr>
                <w:sz w:val="20"/>
              </w:rPr>
              <w:t>звуки с помощью учителя.</w:t>
            </w:r>
          </w:p>
          <w:p w14:paraId="792F92F7" w14:textId="77777777" w:rsidR="004D752A" w:rsidRDefault="00000000">
            <w:pPr>
              <w:pStyle w:val="TableParagraph"/>
              <w:ind w:left="110"/>
              <w:rPr>
                <w:sz w:val="20"/>
              </w:rPr>
            </w:pPr>
            <w:r>
              <w:rPr>
                <w:sz w:val="20"/>
              </w:rPr>
              <w:t>Составляют</w:t>
            </w:r>
            <w:r>
              <w:rPr>
                <w:spacing w:val="-10"/>
                <w:sz w:val="20"/>
              </w:rPr>
              <w:t xml:space="preserve"> </w:t>
            </w:r>
            <w:r>
              <w:rPr>
                <w:sz w:val="20"/>
              </w:rPr>
              <w:t>слоги</w:t>
            </w:r>
            <w:r>
              <w:rPr>
                <w:spacing w:val="-11"/>
                <w:sz w:val="20"/>
              </w:rPr>
              <w:t xml:space="preserve"> </w:t>
            </w:r>
            <w:r>
              <w:rPr>
                <w:sz w:val="20"/>
              </w:rPr>
              <w:t>и</w:t>
            </w:r>
            <w:r>
              <w:rPr>
                <w:spacing w:val="-11"/>
                <w:sz w:val="20"/>
              </w:rPr>
              <w:t xml:space="preserve"> </w:t>
            </w:r>
            <w:r>
              <w:rPr>
                <w:sz w:val="20"/>
              </w:rPr>
              <w:t>слова</w:t>
            </w:r>
            <w:r>
              <w:rPr>
                <w:spacing w:val="-7"/>
                <w:sz w:val="20"/>
              </w:rPr>
              <w:t xml:space="preserve"> </w:t>
            </w:r>
            <w:r>
              <w:rPr>
                <w:sz w:val="20"/>
              </w:rPr>
              <w:t>из</w:t>
            </w:r>
            <w:r>
              <w:rPr>
                <w:spacing w:val="-7"/>
                <w:sz w:val="20"/>
              </w:rPr>
              <w:t xml:space="preserve"> </w:t>
            </w:r>
            <w:r>
              <w:rPr>
                <w:sz w:val="20"/>
              </w:rPr>
              <w:t>букв разрезной азбуки.</w:t>
            </w:r>
          </w:p>
          <w:p w14:paraId="3125FC53" w14:textId="77777777" w:rsidR="004D752A" w:rsidRDefault="00000000">
            <w:pPr>
              <w:pStyle w:val="TableParagraph"/>
              <w:ind w:left="110"/>
              <w:rPr>
                <w:sz w:val="20"/>
              </w:rPr>
            </w:pPr>
            <w:r>
              <w:rPr>
                <w:sz w:val="20"/>
              </w:rPr>
              <w:t>Пишут изучаемые строчные и прописные</w:t>
            </w:r>
            <w:r>
              <w:rPr>
                <w:spacing w:val="-10"/>
                <w:sz w:val="20"/>
              </w:rPr>
              <w:t xml:space="preserve"> </w:t>
            </w:r>
            <w:r>
              <w:rPr>
                <w:sz w:val="20"/>
              </w:rPr>
              <w:t>буквы,</w:t>
            </w:r>
            <w:r>
              <w:rPr>
                <w:spacing w:val="-6"/>
                <w:sz w:val="20"/>
              </w:rPr>
              <w:t xml:space="preserve"> </w:t>
            </w:r>
            <w:r>
              <w:rPr>
                <w:sz w:val="20"/>
              </w:rPr>
              <w:t>слоги</w:t>
            </w:r>
            <w:r>
              <w:rPr>
                <w:spacing w:val="-9"/>
                <w:sz w:val="20"/>
              </w:rPr>
              <w:t xml:space="preserve"> </w:t>
            </w:r>
            <w:r>
              <w:rPr>
                <w:sz w:val="20"/>
              </w:rPr>
              <w:t>и</w:t>
            </w:r>
            <w:r>
              <w:rPr>
                <w:spacing w:val="-9"/>
                <w:sz w:val="20"/>
              </w:rPr>
              <w:t xml:space="preserve"> </w:t>
            </w:r>
            <w:r>
              <w:rPr>
                <w:sz w:val="20"/>
              </w:rPr>
              <w:t>слова</w:t>
            </w:r>
            <w:r>
              <w:rPr>
                <w:spacing w:val="-6"/>
                <w:sz w:val="20"/>
              </w:rPr>
              <w:t xml:space="preserve"> </w:t>
            </w:r>
            <w:r>
              <w:rPr>
                <w:sz w:val="20"/>
              </w:rPr>
              <w:t>с печатного текста и по образцу с помощью учителя</w:t>
            </w:r>
          </w:p>
        </w:tc>
        <w:tc>
          <w:tcPr>
            <w:tcW w:w="2948" w:type="dxa"/>
          </w:tcPr>
          <w:p w14:paraId="194DD9E4" w14:textId="77777777" w:rsidR="004D752A" w:rsidRDefault="00000000">
            <w:pPr>
              <w:pStyle w:val="TableParagraph"/>
              <w:ind w:left="105"/>
              <w:rPr>
                <w:sz w:val="20"/>
              </w:rPr>
            </w:pPr>
            <w:r>
              <w:rPr>
                <w:sz w:val="20"/>
              </w:rPr>
              <w:t>Выделяют</w:t>
            </w:r>
            <w:r>
              <w:rPr>
                <w:spacing w:val="-13"/>
                <w:sz w:val="20"/>
              </w:rPr>
              <w:t xml:space="preserve"> </w:t>
            </w:r>
            <w:r>
              <w:rPr>
                <w:sz w:val="20"/>
              </w:rPr>
              <w:t>в</w:t>
            </w:r>
            <w:r>
              <w:rPr>
                <w:spacing w:val="-12"/>
                <w:sz w:val="20"/>
              </w:rPr>
              <w:t xml:space="preserve"> </w:t>
            </w:r>
            <w:r>
              <w:rPr>
                <w:sz w:val="20"/>
              </w:rPr>
              <w:t>словах</w:t>
            </w:r>
            <w:r>
              <w:rPr>
                <w:spacing w:val="-13"/>
                <w:sz w:val="20"/>
              </w:rPr>
              <w:t xml:space="preserve"> </w:t>
            </w:r>
            <w:r>
              <w:rPr>
                <w:sz w:val="20"/>
              </w:rPr>
              <w:t xml:space="preserve">отдельные </w:t>
            </w:r>
            <w:r>
              <w:rPr>
                <w:spacing w:val="-2"/>
                <w:sz w:val="20"/>
              </w:rPr>
              <w:t>звуки.</w:t>
            </w:r>
          </w:p>
          <w:p w14:paraId="5AACBC38" w14:textId="77777777" w:rsidR="004D752A" w:rsidRDefault="00000000">
            <w:pPr>
              <w:pStyle w:val="TableParagraph"/>
              <w:ind w:left="105" w:right="202"/>
              <w:rPr>
                <w:sz w:val="20"/>
              </w:rPr>
            </w:pPr>
            <w:r>
              <w:rPr>
                <w:sz w:val="20"/>
              </w:rPr>
              <w:t>Составляют</w:t>
            </w:r>
            <w:r>
              <w:rPr>
                <w:spacing w:val="-10"/>
                <w:sz w:val="20"/>
              </w:rPr>
              <w:t xml:space="preserve"> </w:t>
            </w:r>
            <w:r>
              <w:rPr>
                <w:sz w:val="20"/>
              </w:rPr>
              <w:t>слоги</w:t>
            </w:r>
            <w:r>
              <w:rPr>
                <w:spacing w:val="-11"/>
                <w:sz w:val="20"/>
              </w:rPr>
              <w:t xml:space="preserve"> </w:t>
            </w:r>
            <w:r>
              <w:rPr>
                <w:sz w:val="20"/>
              </w:rPr>
              <w:t>и</w:t>
            </w:r>
            <w:r>
              <w:rPr>
                <w:spacing w:val="-11"/>
                <w:sz w:val="20"/>
              </w:rPr>
              <w:t xml:space="preserve"> </w:t>
            </w:r>
            <w:r>
              <w:rPr>
                <w:sz w:val="20"/>
              </w:rPr>
              <w:t>слова</w:t>
            </w:r>
            <w:r>
              <w:rPr>
                <w:spacing w:val="-8"/>
                <w:sz w:val="20"/>
              </w:rPr>
              <w:t xml:space="preserve"> </w:t>
            </w:r>
            <w:r>
              <w:rPr>
                <w:sz w:val="20"/>
              </w:rPr>
              <w:t>из букв разрезной азбуки.</w:t>
            </w:r>
          </w:p>
          <w:p w14:paraId="2FBD999F" w14:textId="77777777" w:rsidR="004D752A" w:rsidRDefault="00000000">
            <w:pPr>
              <w:pStyle w:val="TableParagraph"/>
              <w:ind w:left="105" w:right="202"/>
              <w:rPr>
                <w:sz w:val="20"/>
              </w:rPr>
            </w:pPr>
            <w:r>
              <w:rPr>
                <w:sz w:val="20"/>
              </w:rPr>
              <w:t>Пишут изучаемые строчные и прописные буквы, слоги и слова</w:t>
            </w:r>
            <w:r>
              <w:rPr>
                <w:spacing w:val="-6"/>
                <w:sz w:val="20"/>
              </w:rPr>
              <w:t xml:space="preserve"> </w:t>
            </w:r>
            <w:r>
              <w:rPr>
                <w:sz w:val="20"/>
              </w:rPr>
              <w:t>с</w:t>
            </w:r>
            <w:r>
              <w:rPr>
                <w:spacing w:val="-10"/>
                <w:sz w:val="20"/>
              </w:rPr>
              <w:t xml:space="preserve"> </w:t>
            </w:r>
            <w:r>
              <w:rPr>
                <w:sz w:val="20"/>
              </w:rPr>
              <w:t>печатного</w:t>
            </w:r>
            <w:r>
              <w:rPr>
                <w:spacing w:val="-12"/>
                <w:sz w:val="20"/>
              </w:rPr>
              <w:t xml:space="preserve"> </w:t>
            </w:r>
            <w:r>
              <w:rPr>
                <w:sz w:val="20"/>
              </w:rPr>
              <w:t>текста</w:t>
            </w:r>
            <w:r>
              <w:rPr>
                <w:spacing w:val="-6"/>
                <w:sz w:val="20"/>
              </w:rPr>
              <w:t xml:space="preserve"> </w:t>
            </w:r>
            <w:r>
              <w:rPr>
                <w:sz w:val="20"/>
              </w:rPr>
              <w:t>и</w:t>
            </w:r>
            <w:r>
              <w:rPr>
                <w:spacing w:val="-10"/>
                <w:sz w:val="20"/>
              </w:rPr>
              <w:t xml:space="preserve"> </w:t>
            </w:r>
            <w:r>
              <w:rPr>
                <w:sz w:val="20"/>
              </w:rPr>
              <w:t xml:space="preserve">под </w:t>
            </w:r>
            <w:r>
              <w:rPr>
                <w:spacing w:val="-2"/>
                <w:sz w:val="20"/>
              </w:rPr>
              <w:t>диктовку</w:t>
            </w:r>
          </w:p>
        </w:tc>
      </w:tr>
      <w:tr w:rsidR="004D752A" w14:paraId="7A8EC332" w14:textId="77777777">
        <w:trPr>
          <w:trHeight w:val="1612"/>
        </w:trPr>
        <w:tc>
          <w:tcPr>
            <w:tcW w:w="566" w:type="dxa"/>
          </w:tcPr>
          <w:p w14:paraId="0164F442" w14:textId="77777777" w:rsidR="004D752A" w:rsidRDefault="00000000">
            <w:pPr>
              <w:pStyle w:val="TableParagraph"/>
              <w:spacing w:line="225" w:lineRule="exact"/>
              <w:ind w:left="14" w:right="4"/>
              <w:jc w:val="center"/>
              <w:rPr>
                <w:sz w:val="20"/>
              </w:rPr>
            </w:pPr>
            <w:r>
              <w:rPr>
                <w:spacing w:val="-5"/>
                <w:sz w:val="20"/>
              </w:rPr>
              <w:t>53</w:t>
            </w:r>
          </w:p>
        </w:tc>
        <w:tc>
          <w:tcPr>
            <w:tcW w:w="2415" w:type="dxa"/>
          </w:tcPr>
          <w:p w14:paraId="18FB304A" w14:textId="77777777" w:rsidR="004D752A" w:rsidRDefault="00000000">
            <w:pPr>
              <w:pStyle w:val="TableParagraph"/>
              <w:spacing w:line="225" w:lineRule="exact"/>
              <w:ind w:left="110"/>
              <w:rPr>
                <w:sz w:val="20"/>
              </w:rPr>
            </w:pPr>
            <w:r>
              <w:rPr>
                <w:sz w:val="20"/>
              </w:rPr>
              <w:t>Строчная</w:t>
            </w:r>
            <w:r>
              <w:rPr>
                <w:spacing w:val="-11"/>
                <w:sz w:val="20"/>
              </w:rPr>
              <w:t xml:space="preserve"> </w:t>
            </w:r>
            <w:r>
              <w:rPr>
                <w:sz w:val="20"/>
              </w:rPr>
              <w:t>буква</w:t>
            </w:r>
            <w:r>
              <w:rPr>
                <w:spacing w:val="-6"/>
                <w:sz w:val="20"/>
              </w:rPr>
              <w:t xml:space="preserve"> </w:t>
            </w:r>
            <w:r>
              <w:rPr>
                <w:spacing w:val="-10"/>
                <w:sz w:val="20"/>
              </w:rPr>
              <w:t>т</w:t>
            </w:r>
          </w:p>
        </w:tc>
        <w:tc>
          <w:tcPr>
            <w:tcW w:w="706" w:type="dxa"/>
          </w:tcPr>
          <w:p w14:paraId="77785615" w14:textId="77777777" w:rsidR="004D752A" w:rsidRDefault="00000000">
            <w:pPr>
              <w:pStyle w:val="TableParagraph"/>
              <w:spacing w:line="225" w:lineRule="exact"/>
              <w:ind w:left="10"/>
              <w:jc w:val="center"/>
              <w:rPr>
                <w:sz w:val="20"/>
              </w:rPr>
            </w:pPr>
            <w:r>
              <w:rPr>
                <w:spacing w:val="-10"/>
                <w:sz w:val="20"/>
              </w:rPr>
              <w:t>1</w:t>
            </w:r>
          </w:p>
        </w:tc>
        <w:tc>
          <w:tcPr>
            <w:tcW w:w="994" w:type="dxa"/>
          </w:tcPr>
          <w:p w14:paraId="5E8B48BE" w14:textId="77777777" w:rsidR="004D752A" w:rsidRDefault="004D752A">
            <w:pPr>
              <w:pStyle w:val="TableParagraph"/>
              <w:ind w:left="0"/>
              <w:rPr>
                <w:sz w:val="20"/>
              </w:rPr>
            </w:pPr>
          </w:p>
        </w:tc>
        <w:tc>
          <w:tcPr>
            <w:tcW w:w="3971" w:type="dxa"/>
          </w:tcPr>
          <w:p w14:paraId="207292D7" w14:textId="77777777" w:rsidR="004D752A" w:rsidRDefault="00000000">
            <w:pPr>
              <w:pStyle w:val="TableParagraph"/>
              <w:ind w:left="110" w:right="213"/>
              <w:jc w:val="both"/>
              <w:rPr>
                <w:sz w:val="20"/>
              </w:rPr>
            </w:pPr>
            <w:r>
              <w:rPr>
                <w:sz w:val="20"/>
              </w:rPr>
              <w:t>Развитие</w:t>
            </w:r>
            <w:r>
              <w:rPr>
                <w:spacing w:val="-10"/>
                <w:sz w:val="20"/>
              </w:rPr>
              <w:t xml:space="preserve"> </w:t>
            </w:r>
            <w:r>
              <w:rPr>
                <w:sz w:val="20"/>
              </w:rPr>
              <w:t>умения</w:t>
            </w:r>
            <w:r>
              <w:rPr>
                <w:spacing w:val="-8"/>
                <w:sz w:val="20"/>
              </w:rPr>
              <w:t xml:space="preserve"> </w:t>
            </w:r>
            <w:r>
              <w:rPr>
                <w:sz w:val="20"/>
              </w:rPr>
              <w:t>определять</w:t>
            </w:r>
            <w:r>
              <w:rPr>
                <w:spacing w:val="-8"/>
                <w:sz w:val="20"/>
              </w:rPr>
              <w:t xml:space="preserve"> </w:t>
            </w:r>
            <w:r>
              <w:rPr>
                <w:sz w:val="20"/>
              </w:rPr>
              <w:t>место</w:t>
            </w:r>
            <w:r>
              <w:rPr>
                <w:spacing w:val="-11"/>
                <w:sz w:val="20"/>
              </w:rPr>
              <w:t xml:space="preserve"> </w:t>
            </w:r>
            <w:r>
              <w:rPr>
                <w:sz w:val="20"/>
              </w:rPr>
              <w:t>звука</w:t>
            </w:r>
            <w:r>
              <w:rPr>
                <w:spacing w:val="-5"/>
                <w:sz w:val="20"/>
              </w:rPr>
              <w:t xml:space="preserve"> </w:t>
            </w:r>
            <w:r>
              <w:rPr>
                <w:sz w:val="20"/>
              </w:rPr>
              <w:t xml:space="preserve">в </w:t>
            </w:r>
            <w:r>
              <w:rPr>
                <w:spacing w:val="-2"/>
                <w:sz w:val="20"/>
              </w:rPr>
              <w:t>слове.</w:t>
            </w:r>
          </w:p>
          <w:p w14:paraId="66781892" w14:textId="77777777" w:rsidR="004D752A" w:rsidRDefault="00000000">
            <w:pPr>
              <w:pStyle w:val="TableParagraph"/>
              <w:ind w:left="110" w:right="467"/>
              <w:jc w:val="both"/>
              <w:rPr>
                <w:sz w:val="20"/>
              </w:rPr>
            </w:pPr>
            <w:r>
              <w:rPr>
                <w:sz w:val="20"/>
              </w:rPr>
              <w:t>Формирование</w:t>
            </w:r>
            <w:r>
              <w:rPr>
                <w:spacing w:val="-6"/>
                <w:sz w:val="20"/>
              </w:rPr>
              <w:t xml:space="preserve"> </w:t>
            </w:r>
            <w:r>
              <w:rPr>
                <w:sz w:val="20"/>
              </w:rPr>
              <w:t>умения</w:t>
            </w:r>
            <w:r>
              <w:rPr>
                <w:spacing w:val="-8"/>
                <w:sz w:val="20"/>
              </w:rPr>
              <w:t xml:space="preserve"> </w:t>
            </w:r>
            <w:r>
              <w:rPr>
                <w:sz w:val="20"/>
              </w:rPr>
              <w:t>обозначать</w:t>
            </w:r>
            <w:r>
              <w:rPr>
                <w:spacing w:val="-8"/>
                <w:sz w:val="20"/>
              </w:rPr>
              <w:t xml:space="preserve"> </w:t>
            </w:r>
            <w:r>
              <w:rPr>
                <w:sz w:val="20"/>
              </w:rPr>
              <w:t>звук соответствующей</w:t>
            </w:r>
            <w:r>
              <w:rPr>
                <w:spacing w:val="-1"/>
                <w:sz w:val="20"/>
              </w:rPr>
              <w:t xml:space="preserve"> </w:t>
            </w:r>
            <w:r>
              <w:rPr>
                <w:sz w:val="20"/>
              </w:rPr>
              <w:t>буквой. Выполнение слогового</w:t>
            </w:r>
            <w:r>
              <w:rPr>
                <w:spacing w:val="-9"/>
                <w:sz w:val="20"/>
              </w:rPr>
              <w:t xml:space="preserve"> </w:t>
            </w:r>
            <w:r>
              <w:rPr>
                <w:sz w:val="20"/>
              </w:rPr>
              <w:t>и</w:t>
            </w:r>
            <w:r>
              <w:rPr>
                <w:spacing w:val="-7"/>
                <w:sz w:val="20"/>
              </w:rPr>
              <w:t xml:space="preserve"> </w:t>
            </w:r>
            <w:r>
              <w:rPr>
                <w:sz w:val="20"/>
              </w:rPr>
              <w:t>звуко</w:t>
            </w:r>
            <w:r>
              <w:rPr>
                <w:spacing w:val="-7"/>
                <w:sz w:val="20"/>
              </w:rPr>
              <w:t xml:space="preserve"> </w:t>
            </w:r>
            <w:r>
              <w:rPr>
                <w:sz w:val="20"/>
              </w:rPr>
              <w:t>-</w:t>
            </w:r>
            <w:r>
              <w:rPr>
                <w:spacing w:val="-5"/>
                <w:sz w:val="20"/>
              </w:rPr>
              <w:t xml:space="preserve"> </w:t>
            </w:r>
            <w:r>
              <w:rPr>
                <w:sz w:val="20"/>
              </w:rPr>
              <w:t>буквенного</w:t>
            </w:r>
            <w:r>
              <w:rPr>
                <w:spacing w:val="-9"/>
                <w:sz w:val="20"/>
              </w:rPr>
              <w:t xml:space="preserve"> </w:t>
            </w:r>
            <w:r>
              <w:rPr>
                <w:sz w:val="20"/>
              </w:rPr>
              <w:t>анализа слов с буквой т.</w:t>
            </w:r>
            <w:r>
              <w:rPr>
                <w:spacing w:val="40"/>
                <w:sz w:val="20"/>
              </w:rPr>
              <w:t xml:space="preserve"> </w:t>
            </w:r>
            <w:r>
              <w:rPr>
                <w:sz w:val="20"/>
              </w:rPr>
              <w:t>Называние элементов</w:t>
            </w:r>
          </w:p>
          <w:p w14:paraId="28538A68" w14:textId="77777777" w:rsidR="004D752A" w:rsidRDefault="00000000">
            <w:pPr>
              <w:pStyle w:val="TableParagraph"/>
              <w:spacing w:line="215" w:lineRule="exact"/>
              <w:ind w:left="110"/>
              <w:jc w:val="both"/>
              <w:rPr>
                <w:sz w:val="20"/>
              </w:rPr>
            </w:pPr>
            <w:r>
              <w:rPr>
                <w:sz w:val="20"/>
              </w:rPr>
              <w:t>буквы.</w:t>
            </w:r>
            <w:r>
              <w:rPr>
                <w:spacing w:val="-5"/>
                <w:sz w:val="20"/>
              </w:rPr>
              <w:t xml:space="preserve"> </w:t>
            </w:r>
            <w:r>
              <w:rPr>
                <w:sz w:val="20"/>
              </w:rPr>
              <w:t>Конструирование</w:t>
            </w:r>
            <w:r>
              <w:rPr>
                <w:spacing w:val="-10"/>
                <w:sz w:val="20"/>
              </w:rPr>
              <w:t xml:space="preserve"> </w:t>
            </w:r>
            <w:r>
              <w:rPr>
                <w:sz w:val="20"/>
              </w:rPr>
              <w:t>буквы</w:t>
            </w:r>
            <w:r>
              <w:rPr>
                <w:spacing w:val="-9"/>
                <w:sz w:val="20"/>
              </w:rPr>
              <w:t xml:space="preserve"> </w:t>
            </w:r>
            <w:r>
              <w:rPr>
                <w:sz w:val="20"/>
              </w:rPr>
              <w:t>т</w:t>
            </w:r>
            <w:r>
              <w:rPr>
                <w:spacing w:val="-8"/>
                <w:sz w:val="20"/>
              </w:rPr>
              <w:t xml:space="preserve"> </w:t>
            </w:r>
            <w:r>
              <w:rPr>
                <w:spacing w:val="-5"/>
                <w:sz w:val="20"/>
              </w:rPr>
              <w:t>из</w:t>
            </w:r>
          </w:p>
        </w:tc>
        <w:tc>
          <w:tcPr>
            <w:tcW w:w="3404" w:type="dxa"/>
          </w:tcPr>
          <w:p w14:paraId="27F18ACE" w14:textId="77777777" w:rsidR="004D752A" w:rsidRDefault="00000000">
            <w:pPr>
              <w:pStyle w:val="TableParagraph"/>
              <w:ind w:left="110" w:right="104"/>
              <w:rPr>
                <w:sz w:val="20"/>
              </w:rPr>
            </w:pPr>
            <w:r>
              <w:rPr>
                <w:sz w:val="20"/>
              </w:rPr>
              <w:t>Подбирают</w:t>
            </w:r>
            <w:r>
              <w:rPr>
                <w:spacing w:val="-12"/>
                <w:sz w:val="20"/>
              </w:rPr>
              <w:t xml:space="preserve"> </w:t>
            </w:r>
            <w:r>
              <w:rPr>
                <w:sz w:val="20"/>
              </w:rPr>
              <w:t>слова</w:t>
            </w:r>
            <w:r>
              <w:rPr>
                <w:spacing w:val="-9"/>
                <w:sz w:val="20"/>
              </w:rPr>
              <w:t xml:space="preserve"> </w:t>
            </w:r>
            <w:r>
              <w:rPr>
                <w:sz w:val="20"/>
              </w:rPr>
              <w:t>с</w:t>
            </w:r>
            <w:r>
              <w:rPr>
                <w:spacing w:val="-13"/>
                <w:sz w:val="20"/>
              </w:rPr>
              <w:t xml:space="preserve"> </w:t>
            </w:r>
            <w:r>
              <w:rPr>
                <w:sz w:val="20"/>
              </w:rPr>
              <w:t>заданным</w:t>
            </w:r>
            <w:r>
              <w:rPr>
                <w:spacing w:val="-12"/>
                <w:sz w:val="20"/>
              </w:rPr>
              <w:t xml:space="preserve"> </w:t>
            </w:r>
            <w:r>
              <w:rPr>
                <w:sz w:val="20"/>
              </w:rPr>
              <w:t>звуком с помощью учителя.</w:t>
            </w:r>
          </w:p>
          <w:p w14:paraId="7866BE33" w14:textId="77777777" w:rsidR="004D752A" w:rsidRDefault="00000000">
            <w:pPr>
              <w:pStyle w:val="TableParagraph"/>
              <w:ind w:left="110" w:right="399"/>
              <w:rPr>
                <w:sz w:val="20"/>
              </w:rPr>
            </w:pPr>
            <w:r>
              <w:rPr>
                <w:sz w:val="20"/>
              </w:rPr>
              <w:t>Выделяют</w:t>
            </w:r>
            <w:r>
              <w:rPr>
                <w:spacing w:val="-8"/>
                <w:sz w:val="20"/>
              </w:rPr>
              <w:t xml:space="preserve"> </w:t>
            </w:r>
            <w:r>
              <w:rPr>
                <w:sz w:val="20"/>
              </w:rPr>
              <w:t>в</w:t>
            </w:r>
            <w:r>
              <w:rPr>
                <w:spacing w:val="-6"/>
                <w:sz w:val="20"/>
              </w:rPr>
              <w:t xml:space="preserve"> </w:t>
            </w:r>
            <w:r>
              <w:rPr>
                <w:sz w:val="20"/>
              </w:rPr>
              <w:t>словах</w:t>
            </w:r>
            <w:r>
              <w:rPr>
                <w:spacing w:val="-11"/>
                <w:sz w:val="20"/>
              </w:rPr>
              <w:t xml:space="preserve"> </w:t>
            </w:r>
            <w:r>
              <w:rPr>
                <w:sz w:val="20"/>
              </w:rPr>
              <w:t>звук</w:t>
            </w:r>
            <w:r>
              <w:rPr>
                <w:spacing w:val="-9"/>
                <w:sz w:val="20"/>
              </w:rPr>
              <w:t xml:space="preserve"> </w:t>
            </w:r>
            <w:r>
              <w:rPr>
                <w:sz w:val="20"/>
              </w:rPr>
              <w:t>[т]</w:t>
            </w:r>
            <w:r>
              <w:rPr>
                <w:spacing w:val="-7"/>
                <w:sz w:val="20"/>
              </w:rPr>
              <w:t xml:space="preserve"> </w:t>
            </w:r>
            <w:r>
              <w:rPr>
                <w:sz w:val="20"/>
              </w:rPr>
              <w:t>с помощью учителя.</w:t>
            </w:r>
          </w:p>
          <w:p w14:paraId="189BA1AB" w14:textId="77777777" w:rsidR="004D752A" w:rsidRDefault="00000000">
            <w:pPr>
              <w:pStyle w:val="TableParagraph"/>
              <w:spacing w:line="230" w:lineRule="atLeast"/>
              <w:ind w:left="110"/>
              <w:rPr>
                <w:sz w:val="20"/>
              </w:rPr>
            </w:pPr>
            <w:r>
              <w:rPr>
                <w:sz w:val="20"/>
              </w:rPr>
              <w:t>Выполняют слоговой и звуко - буквенный</w:t>
            </w:r>
            <w:r>
              <w:rPr>
                <w:spacing w:val="-8"/>
                <w:sz w:val="20"/>
              </w:rPr>
              <w:t xml:space="preserve"> </w:t>
            </w:r>
            <w:r>
              <w:rPr>
                <w:sz w:val="20"/>
              </w:rPr>
              <w:t>анализ</w:t>
            </w:r>
            <w:r>
              <w:rPr>
                <w:spacing w:val="-5"/>
                <w:sz w:val="20"/>
              </w:rPr>
              <w:t xml:space="preserve"> </w:t>
            </w:r>
            <w:r>
              <w:rPr>
                <w:sz w:val="20"/>
              </w:rPr>
              <w:t>слов</w:t>
            </w:r>
            <w:r>
              <w:rPr>
                <w:spacing w:val="-6"/>
                <w:sz w:val="20"/>
              </w:rPr>
              <w:t xml:space="preserve"> </w:t>
            </w:r>
            <w:r>
              <w:rPr>
                <w:sz w:val="20"/>
              </w:rPr>
              <w:t>с</w:t>
            </w:r>
            <w:r>
              <w:rPr>
                <w:spacing w:val="-9"/>
                <w:sz w:val="20"/>
              </w:rPr>
              <w:t xml:space="preserve"> </w:t>
            </w:r>
            <w:r>
              <w:rPr>
                <w:sz w:val="20"/>
              </w:rPr>
              <w:t>буквой</w:t>
            </w:r>
            <w:r>
              <w:rPr>
                <w:spacing w:val="-8"/>
                <w:sz w:val="20"/>
              </w:rPr>
              <w:t xml:space="preserve"> </w:t>
            </w:r>
            <w:r>
              <w:rPr>
                <w:sz w:val="20"/>
              </w:rPr>
              <w:t>т</w:t>
            </w:r>
            <w:r>
              <w:rPr>
                <w:spacing w:val="-7"/>
                <w:sz w:val="20"/>
              </w:rPr>
              <w:t xml:space="preserve"> </w:t>
            </w:r>
            <w:r>
              <w:rPr>
                <w:sz w:val="20"/>
              </w:rPr>
              <w:t>с помощью учителя.</w:t>
            </w:r>
          </w:p>
        </w:tc>
        <w:tc>
          <w:tcPr>
            <w:tcW w:w="2948" w:type="dxa"/>
          </w:tcPr>
          <w:p w14:paraId="2595C968" w14:textId="77777777" w:rsidR="004D752A" w:rsidRDefault="00000000">
            <w:pPr>
              <w:pStyle w:val="TableParagraph"/>
              <w:ind w:left="105"/>
              <w:rPr>
                <w:sz w:val="20"/>
              </w:rPr>
            </w:pPr>
            <w:r>
              <w:rPr>
                <w:sz w:val="20"/>
              </w:rPr>
              <w:t>Подбирают</w:t>
            </w:r>
            <w:r>
              <w:rPr>
                <w:spacing w:val="-13"/>
                <w:sz w:val="20"/>
              </w:rPr>
              <w:t xml:space="preserve"> </w:t>
            </w:r>
            <w:r>
              <w:rPr>
                <w:sz w:val="20"/>
              </w:rPr>
              <w:t>слова</w:t>
            </w:r>
            <w:r>
              <w:rPr>
                <w:spacing w:val="-11"/>
                <w:sz w:val="20"/>
              </w:rPr>
              <w:t xml:space="preserve"> </w:t>
            </w:r>
            <w:r>
              <w:rPr>
                <w:sz w:val="20"/>
              </w:rPr>
              <w:t>с</w:t>
            </w:r>
            <w:r>
              <w:rPr>
                <w:spacing w:val="-12"/>
                <w:sz w:val="20"/>
              </w:rPr>
              <w:t xml:space="preserve"> </w:t>
            </w:r>
            <w:r>
              <w:rPr>
                <w:sz w:val="20"/>
              </w:rPr>
              <w:t xml:space="preserve">заданным </w:t>
            </w:r>
            <w:r>
              <w:rPr>
                <w:spacing w:val="-2"/>
                <w:sz w:val="20"/>
              </w:rPr>
              <w:t>звуком.</w:t>
            </w:r>
          </w:p>
          <w:p w14:paraId="7E5C5BAA" w14:textId="77777777" w:rsidR="004D752A" w:rsidRDefault="00000000">
            <w:pPr>
              <w:pStyle w:val="TableParagraph"/>
              <w:ind w:left="105" w:right="202"/>
              <w:rPr>
                <w:sz w:val="20"/>
              </w:rPr>
            </w:pPr>
            <w:r>
              <w:rPr>
                <w:sz w:val="20"/>
              </w:rPr>
              <w:t>Выделяют в словах звук [т]. Выполняют</w:t>
            </w:r>
            <w:r>
              <w:rPr>
                <w:spacing w:val="-9"/>
                <w:sz w:val="20"/>
              </w:rPr>
              <w:t xml:space="preserve"> </w:t>
            </w:r>
            <w:r>
              <w:rPr>
                <w:sz w:val="20"/>
              </w:rPr>
              <w:t>слоговой</w:t>
            </w:r>
            <w:r>
              <w:rPr>
                <w:spacing w:val="-10"/>
                <w:sz w:val="20"/>
              </w:rPr>
              <w:t xml:space="preserve"> </w:t>
            </w:r>
            <w:r>
              <w:rPr>
                <w:sz w:val="20"/>
              </w:rPr>
              <w:t>и</w:t>
            </w:r>
            <w:r>
              <w:rPr>
                <w:spacing w:val="-10"/>
                <w:sz w:val="20"/>
              </w:rPr>
              <w:t xml:space="preserve"> </w:t>
            </w:r>
            <w:r>
              <w:rPr>
                <w:sz w:val="20"/>
              </w:rPr>
              <w:t>звуко</w:t>
            </w:r>
            <w:r>
              <w:rPr>
                <w:spacing w:val="-10"/>
                <w:sz w:val="20"/>
              </w:rPr>
              <w:t xml:space="preserve"> </w:t>
            </w:r>
            <w:r>
              <w:rPr>
                <w:sz w:val="20"/>
              </w:rPr>
              <w:t>- буквенный анализ слов с буквой т.</w:t>
            </w:r>
          </w:p>
          <w:p w14:paraId="38359480" w14:textId="77777777" w:rsidR="004D752A" w:rsidRDefault="00000000">
            <w:pPr>
              <w:pStyle w:val="TableParagraph"/>
              <w:spacing w:line="215" w:lineRule="exact"/>
              <w:ind w:left="105"/>
              <w:rPr>
                <w:sz w:val="20"/>
              </w:rPr>
            </w:pPr>
            <w:r>
              <w:rPr>
                <w:spacing w:val="-2"/>
                <w:sz w:val="20"/>
              </w:rPr>
              <w:t>Конструируют</w:t>
            </w:r>
            <w:r>
              <w:rPr>
                <w:spacing w:val="7"/>
                <w:sz w:val="20"/>
              </w:rPr>
              <w:t xml:space="preserve"> </w:t>
            </w:r>
            <w:r>
              <w:rPr>
                <w:spacing w:val="-2"/>
                <w:sz w:val="20"/>
              </w:rPr>
              <w:t xml:space="preserve">букву </w:t>
            </w:r>
            <w:r>
              <w:rPr>
                <w:spacing w:val="-5"/>
                <w:sz w:val="20"/>
              </w:rPr>
              <w:t>т.</w:t>
            </w:r>
          </w:p>
        </w:tc>
      </w:tr>
    </w:tbl>
    <w:p w14:paraId="51E3470E" w14:textId="77777777" w:rsidR="004D752A" w:rsidRDefault="004D752A">
      <w:pPr>
        <w:pStyle w:val="TableParagraph"/>
        <w:spacing w:line="215" w:lineRule="exact"/>
        <w:rPr>
          <w:sz w:val="20"/>
        </w:rPr>
        <w:sectPr w:rsidR="004D752A">
          <w:pgSz w:w="16840" w:h="11910" w:orient="landscape"/>
          <w:pgMar w:top="660" w:right="141" w:bottom="280" w:left="992" w:header="720" w:footer="720" w:gutter="0"/>
          <w:cols w:space="720"/>
        </w:sect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415"/>
        <w:gridCol w:w="706"/>
        <w:gridCol w:w="994"/>
        <w:gridCol w:w="3971"/>
        <w:gridCol w:w="3404"/>
        <w:gridCol w:w="2948"/>
      </w:tblGrid>
      <w:tr w:rsidR="004D752A" w14:paraId="2918BA5D" w14:textId="77777777">
        <w:trPr>
          <w:trHeight w:val="1843"/>
        </w:trPr>
        <w:tc>
          <w:tcPr>
            <w:tcW w:w="566" w:type="dxa"/>
          </w:tcPr>
          <w:p w14:paraId="1729C186" w14:textId="77777777" w:rsidR="004D752A" w:rsidRDefault="004D752A">
            <w:pPr>
              <w:pStyle w:val="TableParagraph"/>
              <w:ind w:left="0"/>
              <w:rPr>
                <w:sz w:val="20"/>
              </w:rPr>
            </w:pPr>
          </w:p>
        </w:tc>
        <w:tc>
          <w:tcPr>
            <w:tcW w:w="2415" w:type="dxa"/>
          </w:tcPr>
          <w:p w14:paraId="37F1F890" w14:textId="77777777" w:rsidR="004D752A" w:rsidRDefault="004D752A">
            <w:pPr>
              <w:pStyle w:val="TableParagraph"/>
              <w:ind w:left="0"/>
              <w:rPr>
                <w:sz w:val="20"/>
              </w:rPr>
            </w:pPr>
          </w:p>
        </w:tc>
        <w:tc>
          <w:tcPr>
            <w:tcW w:w="706" w:type="dxa"/>
          </w:tcPr>
          <w:p w14:paraId="58D97FB5" w14:textId="77777777" w:rsidR="004D752A" w:rsidRDefault="004D752A">
            <w:pPr>
              <w:pStyle w:val="TableParagraph"/>
              <w:ind w:left="0"/>
              <w:rPr>
                <w:sz w:val="20"/>
              </w:rPr>
            </w:pPr>
          </w:p>
        </w:tc>
        <w:tc>
          <w:tcPr>
            <w:tcW w:w="994" w:type="dxa"/>
          </w:tcPr>
          <w:p w14:paraId="2B0522F7" w14:textId="77777777" w:rsidR="004D752A" w:rsidRDefault="004D752A">
            <w:pPr>
              <w:pStyle w:val="TableParagraph"/>
              <w:ind w:left="0"/>
              <w:rPr>
                <w:sz w:val="20"/>
              </w:rPr>
            </w:pPr>
          </w:p>
        </w:tc>
        <w:tc>
          <w:tcPr>
            <w:tcW w:w="3971" w:type="dxa"/>
          </w:tcPr>
          <w:p w14:paraId="7F1B19E5" w14:textId="77777777" w:rsidR="004D752A" w:rsidRDefault="00000000">
            <w:pPr>
              <w:pStyle w:val="TableParagraph"/>
              <w:spacing w:line="225" w:lineRule="exact"/>
              <w:ind w:left="110"/>
              <w:rPr>
                <w:sz w:val="20"/>
              </w:rPr>
            </w:pPr>
            <w:r>
              <w:rPr>
                <w:spacing w:val="-2"/>
                <w:sz w:val="20"/>
              </w:rPr>
              <w:t>элементов.</w:t>
            </w:r>
          </w:p>
          <w:p w14:paraId="4DBD60EC" w14:textId="77777777" w:rsidR="004D752A" w:rsidRDefault="00000000">
            <w:pPr>
              <w:pStyle w:val="TableParagraph"/>
              <w:ind w:left="110"/>
              <w:rPr>
                <w:sz w:val="20"/>
              </w:rPr>
            </w:pPr>
            <w:r>
              <w:rPr>
                <w:sz w:val="20"/>
              </w:rPr>
              <w:t>Сравнение печатной и письменной букв. Написание</w:t>
            </w:r>
            <w:r>
              <w:rPr>
                <w:spacing w:val="-11"/>
                <w:sz w:val="20"/>
              </w:rPr>
              <w:t xml:space="preserve"> </w:t>
            </w:r>
            <w:r>
              <w:rPr>
                <w:sz w:val="20"/>
              </w:rPr>
              <w:t>изучаемой</w:t>
            </w:r>
            <w:r>
              <w:rPr>
                <w:spacing w:val="-10"/>
                <w:sz w:val="20"/>
              </w:rPr>
              <w:t xml:space="preserve"> </w:t>
            </w:r>
            <w:r>
              <w:rPr>
                <w:sz w:val="20"/>
              </w:rPr>
              <w:t>буквы</w:t>
            </w:r>
            <w:r>
              <w:rPr>
                <w:spacing w:val="-9"/>
                <w:sz w:val="20"/>
              </w:rPr>
              <w:t xml:space="preserve"> </w:t>
            </w:r>
            <w:r>
              <w:rPr>
                <w:sz w:val="20"/>
              </w:rPr>
              <w:t>в</w:t>
            </w:r>
            <w:r>
              <w:rPr>
                <w:spacing w:val="-7"/>
                <w:sz w:val="20"/>
              </w:rPr>
              <w:t xml:space="preserve"> </w:t>
            </w:r>
            <w:r>
              <w:rPr>
                <w:sz w:val="20"/>
              </w:rPr>
              <w:t>воздухе,</w:t>
            </w:r>
            <w:r>
              <w:rPr>
                <w:spacing w:val="-6"/>
                <w:sz w:val="20"/>
              </w:rPr>
              <w:t xml:space="preserve"> </w:t>
            </w:r>
            <w:r>
              <w:rPr>
                <w:sz w:val="20"/>
              </w:rPr>
              <w:t>на доске, в тетради.</w:t>
            </w:r>
          </w:p>
          <w:p w14:paraId="753C2BF3" w14:textId="77777777" w:rsidR="004D752A" w:rsidRDefault="00000000">
            <w:pPr>
              <w:pStyle w:val="TableParagraph"/>
              <w:spacing w:before="1"/>
              <w:ind w:left="110"/>
              <w:rPr>
                <w:sz w:val="20"/>
              </w:rPr>
            </w:pPr>
            <w:r>
              <w:rPr>
                <w:sz w:val="20"/>
              </w:rPr>
              <w:t>Запись</w:t>
            </w:r>
            <w:r>
              <w:rPr>
                <w:spacing w:val="-8"/>
                <w:sz w:val="20"/>
              </w:rPr>
              <w:t xml:space="preserve"> </w:t>
            </w:r>
            <w:r>
              <w:rPr>
                <w:sz w:val="20"/>
              </w:rPr>
              <w:t>с</w:t>
            </w:r>
            <w:r>
              <w:rPr>
                <w:spacing w:val="-10"/>
                <w:sz w:val="20"/>
              </w:rPr>
              <w:t xml:space="preserve"> </w:t>
            </w:r>
            <w:r>
              <w:rPr>
                <w:sz w:val="20"/>
              </w:rPr>
              <w:t>комментированием</w:t>
            </w:r>
            <w:r>
              <w:rPr>
                <w:spacing w:val="-6"/>
                <w:sz w:val="20"/>
              </w:rPr>
              <w:t xml:space="preserve"> </w:t>
            </w:r>
            <w:r>
              <w:rPr>
                <w:sz w:val="20"/>
              </w:rPr>
              <w:t>слога,</w:t>
            </w:r>
            <w:r>
              <w:rPr>
                <w:spacing w:val="-6"/>
                <w:sz w:val="20"/>
              </w:rPr>
              <w:t xml:space="preserve"> </w:t>
            </w:r>
            <w:r>
              <w:rPr>
                <w:sz w:val="20"/>
              </w:rPr>
              <w:t>слова</w:t>
            </w:r>
            <w:r>
              <w:rPr>
                <w:spacing w:val="-6"/>
                <w:sz w:val="20"/>
              </w:rPr>
              <w:t xml:space="preserve"> </w:t>
            </w:r>
            <w:r>
              <w:rPr>
                <w:sz w:val="20"/>
              </w:rPr>
              <w:t>с новой буквой.</w:t>
            </w:r>
          </w:p>
          <w:p w14:paraId="206F10E6" w14:textId="77777777" w:rsidR="004D752A" w:rsidRDefault="00000000">
            <w:pPr>
              <w:pStyle w:val="TableParagraph"/>
              <w:spacing w:line="230" w:lineRule="atLeast"/>
              <w:ind w:left="110" w:right="168"/>
              <w:rPr>
                <w:sz w:val="20"/>
              </w:rPr>
            </w:pPr>
            <w:r>
              <w:rPr>
                <w:sz w:val="20"/>
              </w:rPr>
              <w:t>Формирование</w:t>
            </w:r>
            <w:r>
              <w:rPr>
                <w:spacing w:val="-9"/>
                <w:sz w:val="20"/>
              </w:rPr>
              <w:t xml:space="preserve"> </w:t>
            </w:r>
            <w:r>
              <w:rPr>
                <w:sz w:val="20"/>
              </w:rPr>
              <w:t>умения</w:t>
            </w:r>
            <w:r>
              <w:rPr>
                <w:spacing w:val="-11"/>
                <w:sz w:val="20"/>
              </w:rPr>
              <w:t xml:space="preserve"> </w:t>
            </w:r>
            <w:r>
              <w:rPr>
                <w:sz w:val="20"/>
              </w:rPr>
              <w:t>работать</w:t>
            </w:r>
            <w:r>
              <w:rPr>
                <w:spacing w:val="-11"/>
                <w:sz w:val="20"/>
              </w:rPr>
              <w:t xml:space="preserve"> </w:t>
            </w:r>
            <w:r>
              <w:rPr>
                <w:sz w:val="20"/>
              </w:rPr>
              <w:t>с</w:t>
            </w:r>
            <w:r>
              <w:rPr>
                <w:spacing w:val="-13"/>
                <w:sz w:val="20"/>
              </w:rPr>
              <w:t xml:space="preserve"> </w:t>
            </w:r>
            <w:r>
              <w:rPr>
                <w:sz w:val="20"/>
              </w:rPr>
              <w:t>кассой букв и слогов</w:t>
            </w:r>
          </w:p>
        </w:tc>
        <w:tc>
          <w:tcPr>
            <w:tcW w:w="3404" w:type="dxa"/>
          </w:tcPr>
          <w:p w14:paraId="5FE818B3" w14:textId="77777777" w:rsidR="004D752A" w:rsidRDefault="00000000">
            <w:pPr>
              <w:pStyle w:val="TableParagraph"/>
              <w:ind w:left="110" w:right="315"/>
              <w:jc w:val="both"/>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т</w:t>
            </w:r>
            <w:r>
              <w:rPr>
                <w:spacing w:val="-9"/>
                <w:sz w:val="20"/>
              </w:rPr>
              <w:t xml:space="preserve"> </w:t>
            </w:r>
            <w:r>
              <w:rPr>
                <w:sz w:val="20"/>
              </w:rPr>
              <w:t>по</w:t>
            </w:r>
            <w:r>
              <w:rPr>
                <w:spacing w:val="-13"/>
                <w:sz w:val="20"/>
              </w:rPr>
              <w:t xml:space="preserve"> </w:t>
            </w:r>
            <w:r>
              <w:rPr>
                <w:sz w:val="20"/>
              </w:rPr>
              <w:t>образцу. Сравнивают</w:t>
            </w:r>
            <w:r>
              <w:rPr>
                <w:spacing w:val="-13"/>
                <w:sz w:val="20"/>
              </w:rPr>
              <w:t xml:space="preserve"> </w:t>
            </w:r>
            <w:r>
              <w:rPr>
                <w:sz w:val="20"/>
              </w:rPr>
              <w:t>строчную,</w:t>
            </w:r>
            <w:r>
              <w:rPr>
                <w:spacing w:val="-12"/>
                <w:sz w:val="20"/>
              </w:rPr>
              <w:t xml:space="preserve"> </w:t>
            </w:r>
            <w:r>
              <w:rPr>
                <w:sz w:val="20"/>
              </w:rPr>
              <w:t>заглавную, печатную и письменную букву.</w:t>
            </w:r>
          </w:p>
          <w:p w14:paraId="6608805D" w14:textId="77777777" w:rsidR="004D752A" w:rsidRDefault="00000000">
            <w:pPr>
              <w:pStyle w:val="TableParagraph"/>
              <w:ind w:left="110" w:right="417"/>
              <w:jc w:val="both"/>
              <w:rPr>
                <w:sz w:val="20"/>
              </w:rPr>
            </w:pPr>
            <w:r>
              <w:rPr>
                <w:sz w:val="20"/>
              </w:rPr>
              <w:t>Пишут</w:t>
            </w:r>
            <w:r>
              <w:rPr>
                <w:spacing w:val="-6"/>
                <w:sz w:val="20"/>
              </w:rPr>
              <w:t xml:space="preserve"> </w:t>
            </w:r>
            <w:r>
              <w:rPr>
                <w:sz w:val="20"/>
              </w:rPr>
              <w:t>слоги</w:t>
            </w:r>
            <w:r>
              <w:rPr>
                <w:spacing w:val="-7"/>
                <w:sz w:val="20"/>
              </w:rPr>
              <w:t xml:space="preserve"> </w:t>
            </w:r>
            <w:r>
              <w:rPr>
                <w:sz w:val="20"/>
              </w:rPr>
              <w:t>и</w:t>
            </w:r>
            <w:r>
              <w:rPr>
                <w:spacing w:val="-7"/>
                <w:sz w:val="20"/>
              </w:rPr>
              <w:t xml:space="preserve"> </w:t>
            </w:r>
            <w:r>
              <w:rPr>
                <w:sz w:val="20"/>
              </w:rPr>
              <w:t>слова</w:t>
            </w:r>
            <w:r>
              <w:rPr>
                <w:spacing w:val="-3"/>
                <w:sz w:val="20"/>
              </w:rPr>
              <w:t xml:space="preserve"> </w:t>
            </w:r>
            <w:r>
              <w:rPr>
                <w:sz w:val="20"/>
              </w:rPr>
              <w:t>с</w:t>
            </w:r>
            <w:r>
              <w:rPr>
                <w:spacing w:val="-7"/>
                <w:sz w:val="20"/>
              </w:rPr>
              <w:t xml:space="preserve"> </w:t>
            </w:r>
            <w:r>
              <w:rPr>
                <w:sz w:val="20"/>
              </w:rPr>
              <w:t>буквой</w:t>
            </w:r>
            <w:r>
              <w:rPr>
                <w:spacing w:val="-7"/>
                <w:sz w:val="20"/>
              </w:rPr>
              <w:t xml:space="preserve"> </w:t>
            </w:r>
            <w:r>
              <w:rPr>
                <w:sz w:val="20"/>
              </w:rPr>
              <w:t>т</w:t>
            </w:r>
            <w:r>
              <w:rPr>
                <w:spacing w:val="-6"/>
                <w:sz w:val="20"/>
              </w:rPr>
              <w:t xml:space="preserve"> </w:t>
            </w:r>
            <w:r>
              <w:rPr>
                <w:sz w:val="20"/>
              </w:rPr>
              <w:t>с помощью учителя</w:t>
            </w:r>
          </w:p>
        </w:tc>
        <w:tc>
          <w:tcPr>
            <w:tcW w:w="2948" w:type="dxa"/>
          </w:tcPr>
          <w:p w14:paraId="6F315ADB" w14:textId="77777777" w:rsidR="004D752A" w:rsidRDefault="00000000">
            <w:pPr>
              <w:pStyle w:val="TableParagraph"/>
              <w:ind w:left="105" w:right="851"/>
              <w:jc w:val="both"/>
              <w:rPr>
                <w:sz w:val="20"/>
              </w:rPr>
            </w:pPr>
            <w:r>
              <w:rPr>
                <w:sz w:val="20"/>
              </w:rPr>
              <w:t>Сравнивают</w:t>
            </w:r>
            <w:r>
              <w:rPr>
                <w:spacing w:val="-13"/>
                <w:sz w:val="20"/>
              </w:rPr>
              <w:t xml:space="preserve"> </w:t>
            </w:r>
            <w:r>
              <w:rPr>
                <w:sz w:val="20"/>
              </w:rPr>
              <w:t>строчную, заглавную,</w:t>
            </w:r>
            <w:r>
              <w:rPr>
                <w:spacing w:val="-13"/>
                <w:sz w:val="20"/>
              </w:rPr>
              <w:t xml:space="preserve"> </w:t>
            </w:r>
            <w:r>
              <w:rPr>
                <w:sz w:val="20"/>
              </w:rPr>
              <w:t>печатную</w:t>
            </w:r>
            <w:r>
              <w:rPr>
                <w:spacing w:val="-12"/>
                <w:sz w:val="20"/>
              </w:rPr>
              <w:t xml:space="preserve"> </w:t>
            </w:r>
            <w:r>
              <w:rPr>
                <w:sz w:val="20"/>
              </w:rPr>
              <w:t>и письменную букву.</w:t>
            </w:r>
          </w:p>
          <w:p w14:paraId="5377730D" w14:textId="77777777" w:rsidR="004D752A" w:rsidRDefault="00000000">
            <w:pPr>
              <w:pStyle w:val="TableParagraph"/>
              <w:ind w:left="105" w:right="202"/>
              <w:rPr>
                <w:sz w:val="20"/>
              </w:rPr>
            </w:pPr>
            <w:r>
              <w:rPr>
                <w:sz w:val="20"/>
              </w:rPr>
              <w:t>Выделяют</w:t>
            </w:r>
            <w:r>
              <w:rPr>
                <w:spacing w:val="-13"/>
                <w:sz w:val="20"/>
              </w:rPr>
              <w:t xml:space="preserve"> </w:t>
            </w:r>
            <w:r>
              <w:rPr>
                <w:sz w:val="20"/>
              </w:rPr>
              <w:t>элементы</w:t>
            </w:r>
            <w:r>
              <w:rPr>
                <w:spacing w:val="-12"/>
                <w:sz w:val="20"/>
              </w:rPr>
              <w:t xml:space="preserve"> </w:t>
            </w:r>
            <w:r>
              <w:rPr>
                <w:sz w:val="20"/>
              </w:rPr>
              <w:t>в строчной букве.</w:t>
            </w:r>
          </w:p>
          <w:p w14:paraId="28859E5A" w14:textId="77777777" w:rsidR="004D752A" w:rsidRDefault="00000000">
            <w:pPr>
              <w:pStyle w:val="TableParagraph"/>
              <w:ind w:left="105"/>
              <w:rPr>
                <w:sz w:val="20"/>
              </w:rPr>
            </w:pPr>
            <w:r>
              <w:rPr>
                <w:sz w:val="20"/>
              </w:rPr>
              <w:t>Пишут</w:t>
            </w:r>
            <w:r>
              <w:rPr>
                <w:spacing w:val="-7"/>
                <w:sz w:val="20"/>
              </w:rPr>
              <w:t xml:space="preserve"> </w:t>
            </w:r>
            <w:r>
              <w:rPr>
                <w:sz w:val="20"/>
              </w:rPr>
              <w:t>слоги</w:t>
            </w:r>
            <w:r>
              <w:rPr>
                <w:spacing w:val="-8"/>
                <w:sz w:val="20"/>
              </w:rPr>
              <w:t xml:space="preserve"> </w:t>
            </w:r>
            <w:r>
              <w:rPr>
                <w:sz w:val="20"/>
              </w:rPr>
              <w:t>и</w:t>
            </w:r>
            <w:r>
              <w:rPr>
                <w:spacing w:val="-8"/>
                <w:sz w:val="20"/>
              </w:rPr>
              <w:t xml:space="preserve"> </w:t>
            </w:r>
            <w:r>
              <w:rPr>
                <w:sz w:val="20"/>
              </w:rPr>
              <w:t>слова</w:t>
            </w:r>
            <w:r>
              <w:rPr>
                <w:spacing w:val="-5"/>
                <w:sz w:val="20"/>
              </w:rPr>
              <w:t xml:space="preserve"> </w:t>
            </w:r>
            <w:r>
              <w:rPr>
                <w:sz w:val="20"/>
              </w:rPr>
              <w:t>с</w:t>
            </w:r>
            <w:r>
              <w:rPr>
                <w:spacing w:val="-9"/>
                <w:sz w:val="20"/>
              </w:rPr>
              <w:t xml:space="preserve"> </w:t>
            </w:r>
            <w:r>
              <w:rPr>
                <w:sz w:val="20"/>
              </w:rPr>
              <w:t>буквой</w:t>
            </w:r>
            <w:r>
              <w:rPr>
                <w:spacing w:val="-8"/>
                <w:sz w:val="20"/>
              </w:rPr>
              <w:t xml:space="preserve"> </w:t>
            </w:r>
            <w:r>
              <w:rPr>
                <w:sz w:val="20"/>
              </w:rPr>
              <w:t>т под диктовку</w:t>
            </w:r>
          </w:p>
        </w:tc>
      </w:tr>
      <w:tr w:rsidR="004D752A" w14:paraId="56192233" w14:textId="77777777">
        <w:trPr>
          <w:trHeight w:val="3677"/>
        </w:trPr>
        <w:tc>
          <w:tcPr>
            <w:tcW w:w="566" w:type="dxa"/>
          </w:tcPr>
          <w:p w14:paraId="34B24931" w14:textId="77777777" w:rsidR="004D752A" w:rsidRDefault="00000000">
            <w:pPr>
              <w:pStyle w:val="TableParagraph"/>
              <w:spacing w:line="225" w:lineRule="exact"/>
              <w:ind w:left="14" w:right="4"/>
              <w:jc w:val="center"/>
              <w:rPr>
                <w:sz w:val="20"/>
              </w:rPr>
            </w:pPr>
            <w:r>
              <w:rPr>
                <w:spacing w:val="-5"/>
                <w:sz w:val="20"/>
              </w:rPr>
              <w:t>54</w:t>
            </w:r>
          </w:p>
        </w:tc>
        <w:tc>
          <w:tcPr>
            <w:tcW w:w="2415" w:type="dxa"/>
          </w:tcPr>
          <w:p w14:paraId="36AEBA9D" w14:textId="77777777" w:rsidR="004D752A" w:rsidRDefault="00000000">
            <w:pPr>
              <w:pStyle w:val="TableParagraph"/>
              <w:spacing w:line="225" w:lineRule="exact"/>
              <w:ind w:left="110"/>
              <w:rPr>
                <w:sz w:val="20"/>
              </w:rPr>
            </w:pPr>
            <w:r>
              <w:rPr>
                <w:sz w:val="20"/>
              </w:rPr>
              <w:t>Заглавная</w:t>
            </w:r>
            <w:r>
              <w:rPr>
                <w:spacing w:val="-9"/>
                <w:sz w:val="20"/>
              </w:rPr>
              <w:t xml:space="preserve"> </w:t>
            </w:r>
            <w:r>
              <w:rPr>
                <w:sz w:val="20"/>
              </w:rPr>
              <w:t>буква</w:t>
            </w:r>
            <w:r>
              <w:rPr>
                <w:spacing w:val="-6"/>
                <w:sz w:val="20"/>
              </w:rPr>
              <w:t xml:space="preserve"> </w:t>
            </w:r>
            <w:r>
              <w:rPr>
                <w:spacing w:val="-10"/>
                <w:sz w:val="20"/>
              </w:rPr>
              <w:t>Т</w:t>
            </w:r>
          </w:p>
        </w:tc>
        <w:tc>
          <w:tcPr>
            <w:tcW w:w="706" w:type="dxa"/>
          </w:tcPr>
          <w:p w14:paraId="6839DC65" w14:textId="77777777" w:rsidR="004D752A" w:rsidRDefault="00000000">
            <w:pPr>
              <w:pStyle w:val="TableParagraph"/>
              <w:spacing w:line="225" w:lineRule="exact"/>
              <w:ind w:left="10"/>
              <w:jc w:val="center"/>
              <w:rPr>
                <w:sz w:val="20"/>
              </w:rPr>
            </w:pPr>
            <w:r>
              <w:rPr>
                <w:spacing w:val="-10"/>
                <w:sz w:val="20"/>
              </w:rPr>
              <w:t>1</w:t>
            </w:r>
          </w:p>
        </w:tc>
        <w:tc>
          <w:tcPr>
            <w:tcW w:w="994" w:type="dxa"/>
          </w:tcPr>
          <w:p w14:paraId="0EC8F3D9" w14:textId="77777777" w:rsidR="004D752A" w:rsidRDefault="004D752A">
            <w:pPr>
              <w:pStyle w:val="TableParagraph"/>
              <w:ind w:left="0"/>
              <w:rPr>
                <w:sz w:val="20"/>
              </w:rPr>
            </w:pPr>
          </w:p>
        </w:tc>
        <w:tc>
          <w:tcPr>
            <w:tcW w:w="3971" w:type="dxa"/>
          </w:tcPr>
          <w:p w14:paraId="4E3F878D" w14:textId="77777777" w:rsidR="004D752A" w:rsidRDefault="00000000">
            <w:pPr>
              <w:pStyle w:val="TableParagraph"/>
              <w:spacing w:line="235" w:lineRule="auto"/>
              <w:ind w:left="110" w:right="95"/>
              <w:rPr>
                <w:sz w:val="20"/>
              </w:rPr>
            </w:pPr>
            <w:r>
              <w:rPr>
                <w:sz w:val="20"/>
              </w:rPr>
              <w:t>Формирование</w:t>
            </w:r>
            <w:r>
              <w:rPr>
                <w:spacing w:val="-8"/>
                <w:sz w:val="20"/>
              </w:rPr>
              <w:t xml:space="preserve"> </w:t>
            </w:r>
            <w:r>
              <w:rPr>
                <w:sz w:val="20"/>
              </w:rPr>
              <w:t>умения</w:t>
            </w:r>
            <w:r>
              <w:rPr>
                <w:spacing w:val="-10"/>
                <w:sz w:val="20"/>
              </w:rPr>
              <w:t xml:space="preserve"> </w:t>
            </w:r>
            <w:r>
              <w:rPr>
                <w:sz w:val="20"/>
              </w:rPr>
              <w:t>работать</w:t>
            </w:r>
            <w:r>
              <w:rPr>
                <w:spacing w:val="-10"/>
                <w:sz w:val="20"/>
              </w:rPr>
              <w:t xml:space="preserve"> </w:t>
            </w:r>
            <w:r>
              <w:rPr>
                <w:sz w:val="20"/>
              </w:rPr>
              <w:t>с</w:t>
            </w:r>
            <w:r>
              <w:rPr>
                <w:spacing w:val="-12"/>
                <w:sz w:val="20"/>
              </w:rPr>
              <w:t xml:space="preserve"> </w:t>
            </w:r>
            <w:r>
              <w:rPr>
                <w:sz w:val="20"/>
              </w:rPr>
              <w:t>текстами из «Букваря».</w:t>
            </w:r>
          </w:p>
          <w:p w14:paraId="763FFD24" w14:textId="77777777" w:rsidR="004D752A" w:rsidRDefault="00000000">
            <w:pPr>
              <w:pStyle w:val="TableParagraph"/>
              <w:spacing w:before="1"/>
              <w:ind w:left="110"/>
              <w:rPr>
                <w:sz w:val="20"/>
              </w:rPr>
            </w:pPr>
            <w:r>
              <w:rPr>
                <w:sz w:val="20"/>
              </w:rPr>
              <w:t>Развитие</w:t>
            </w:r>
            <w:r>
              <w:rPr>
                <w:spacing w:val="-10"/>
                <w:sz w:val="20"/>
              </w:rPr>
              <w:t xml:space="preserve"> </w:t>
            </w:r>
            <w:r>
              <w:rPr>
                <w:sz w:val="20"/>
              </w:rPr>
              <w:t>умения</w:t>
            </w:r>
            <w:r>
              <w:rPr>
                <w:spacing w:val="-8"/>
                <w:sz w:val="20"/>
              </w:rPr>
              <w:t xml:space="preserve"> </w:t>
            </w:r>
            <w:r>
              <w:rPr>
                <w:sz w:val="20"/>
              </w:rPr>
              <w:t>определять</w:t>
            </w:r>
            <w:r>
              <w:rPr>
                <w:spacing w:val="-8"/>
                <w:sz w:val="20"/>
              </w:rPr>
              <w:t xml:space="preserve"> </w:t>
            </w:r>
            <w:r>
              <w:rPr>
                <w:sz w:val="20"/>
              </w:rPr>
              <w:t>место</w:t>
            </w:r>
            <w:r>
              <w:rPr>
                <w:spacing w:val="-11"/>
                <w:sz w:val="20"/>
              </w:rPr>
              <w:t xml:space="preserve"> </w:t>
            </w:r>
            <w:r>
              <w:rPr>
                <w:sz w:val="20"/>
              </w:rPr>
              <w:t>звука</w:t>
            </w:r>
            <w:r>
              <w:rPr>
                <w:spacing w:val="-5"/>
                <w:sz w:val="20"/>
              </w:rPr>
              <w:t xml:space="preserve"> </w:t>
            </w:r>
            <w:r>
              <w:rPr>
                <w:sz w:val="20"/>
              </w:rPr>
              <w:t xml:space="preserve">в </w:t>
            </w:r>
            <w:r>
              <w:rPr>
                <w:spacing w:val="-2"/>
                <w:sz w:val="20"/>
              </w:rPr>
              <w:t>слове.</w:t>
            </w:r>
          </w:p>
          <w:p w14:paraId="0FDF54E1" w14:textId="77777777" w:rsidR="004D752A" w:rsidRDefault="00000000">
            <w:pPr>
              <w:pStyle w:val="TableParagraph"/>
              <w:spacing w:before="1"/>
              <w:ind w:left="110" w:right="168"/>
              <w:rPr>
                <w:sz w:val="20"/>
              </w:rPr>
            </w:pPr>
            <w:r>
              <w:rPr>
                <w:sz w:val="20"/>
              </w:rPr>
              <w:t>Сравнение</w:t>
            </w:r>
            <w:r>
              <w:rPr>
                <w:spacing w:val="-12"/>
                <w:sz w:val="20"/>
              </w:rPr>
              <w:t xml:space="preserve"> </w:t>
            </w:r>
            <w:r>
              <w:rPr>
                <w:sz w:val="20"/>
              </w:rPr>
              <w:t>печатной</w:t>
            </w:r>
            <w:r>
              <w:rPr>
                <w:spacing w:val="-11"/>
                <w:sz w:val="20"/>
              </w:rPr>
              <w:t xml:space="preserve"> </w:t>
            </w:r>
            <w:r>
              <w:rPr>
                <w:sz w:val="20"/>
              </w:rPr>
              <w:t>и</w:t>
            </w:r>
            <w:r>
              <w:rPr>
                <w:spacing w:val="-11"/>
                <w:sz w:val="20"/>
              </w:rPr>
              <w:t xml:space="preserve"> </w:t>
            </w:r>
            <w:r>
              <w:rPr>
                <w:sz w:val="20"/>
              </w:rPr>
              <w:t>письменной</w:t>
            </w:r>
            <w:r>
              <w:rPr>
                <w:spacing w:val="-11"/>
                <w:sz w:val="20"/>
              </w:rPr>
              <w:t xml:space="preserve"> </w:t>
            </w:r>
            <w:r>
              <w:rPr>
                <w:sz w:val="20"/>
              </w:rPr>
              <w:t>букв. Выполнение слогового и звуко - буквенного анализа слов с буквой Т. Формирование умения конструировать букву Т из палочек.</w:t>
            </w:r>
          </w:p>
          <w:p w14:paraId="05C7E687" w14:textId="77777777" w:rsidR="004D752A" w:rsidRDefault="00000000">
            <w:pPr>
              <w:pStyle w:val="TableParagraph"/>
              <w:spacing w:before="2"/>
              <w:ind w:left="110"/>
              <w:rPr>
                <w:sz w:val="20"/>
              </w:rPr>
            </w:pPr>
            <w:r>
              <w:rPr>
                <w:sz w:val="20"/>
              </w:rPr>
              <w:t>Развитие</w:t>
            </w:r>
            <w:r>
              <w:rPr>
                <w:spacing w:val="-9"/>
                <w:sz w:val="20"/>
              </w:rPr>
              <w:t xml:space="preserve"> </w:t>
            </w:r>
            <w:r>
              <w:rPr>
                <w:sz w:val="20"/>
              </w:rPr>
              <w:t>умения</w:t>
            </w:r>
            <w:r>
              <w:rPr>
                <w:spacing w:val="-7"/>
                <w:sz w:val="20"/>
              </w:rPr>
              <w:t xml:space="preserve"> </w:t>
            </w:r>
            <w:r>
              <w:rPr>
                <w:sz w:val="20"/>
              </w:rPr>
              <w:t>работать</w:t>
            </w:r>
            <w:r>
              <w:rPr>
                <w:spacing w:val="-7"/>
                <w:sz w:val="20"/>
              </w:rPr>
              <w:t xml:space="preserve"> </w:t>
            </w:r>
            <w:r>
              <w:rPr>
                <w:sz w:val="20"/>
              </w:rPr>
              <w:t>с</w:t>
            </w:r>
            <w:r>
              <w:rPr>
                <w:spacing w:val="-9"/>
                <w:sz w:val="20"/>
              </w:rPr>
              <w:t xml:space="preserve"> </w:t>
            </w:r>
            <w:r>
              <w:rPr>
                <w:sz w:val="20"/>
              </w:rPr>
              <w:t>кассой</w:t>
            </w:r>
            <w:r>
              <w:rPr>
                <w:spacing w:val="-8"/>
                <w:sz w:val="20"/>
              </w:rPr>
              <w:t xml:space="preserve"> </w:t>
            </w:r>
            <w:r>
              <w:rPr>
                <w:sz w:val="20"/>
              </w:rPr>
              <w:t>букв</w:t>
            </w:r>
            <w:r>
              <w:rPr>
                <w:spacing w:val="-5"/>
                <w:sz w:val="20"/>
              </w:rPr>
              <w:t xml:space="preserve"> </w:t>
            </w:r>
            <w:r>
              <w:rPr>
                <w:sz w:val="20"/>
              </w:rPr>
              <w:t xml:space="preserve">и </w:t>
            </w:r>
            <w:r>
              <w:rPr>
                <w:spacing w:val="-2"/>
                <w:sz w:val="20"/>
              </w:rPr>
              <w:t>слогов.</w:t>
            </w:r>
          </w:p>
          <w:p w14:paraId="60E371A7" w14:textId="77777777" w:rsidR="004D752A" w:rsidRDefault="00000000">
            <w:pPr>
              <w:pStyle w:val="TableParagraph"/>
              <w:spacing w:before="1"/>
              <w:ind w:left="110" w:right="226"/>
              <w:rPr>
                <w:sz w:val="20"/>
              </w:rPr>
            </w:pPr>
            <w:r>
              <w:rPr>
                <w:sz w:val="20"/>
              </w:rPr>
              <w:t>Развитие</w:t>
            </w:r>
            <w:r>
              <w:rPr>
                <w:spacing w:val="-12"/>
                <w:sz w:val="20"/>
              </w:rPr>
              <w:t xml:space="preserve"> </w:t>
            </w:r>
            <w:r>
              <w:rPr>
                <w:sz w:val="20"/>
              </w:rPr>
              <w:t>умения</w:t>
            </w:r>
            <w:r>
              <w:rPr>
                <w:spacing w:val="-10"/>
                <w:sz w:val="20"/>
              </w:rPr>
              <w:t xml:space="preserve"> </w:t>
            </w:r>
            <w:r>
              <w:rPr>
                <w:sz w:val="20"/>
              </w:rPr>
              <w:t>писать</w:t>
            </w:r>
            <w:r>
              <w:rPr>
                <w:spacing w:val="-10"/>
                <w:sz w:val="20"/>
              </w:rPr>
              <w:t xml:space="preserve"> </w:t>
            </w:r>
            <w:r>
              <w:rPr>
                <w:sz w:val="20"/>
              </w:rPr>
              <w:t>заглавную</w:t>
            </w:r>
            <w:r>
              <w:rPr>
                <w:spacing w:val="-11"/>
                <w:sz w:val="20"/>
              </w:rPr>
              <w:t xml:space="preserve"> </w:t>
            </w:r>
            <w:r>
              <w:rPr>
                <w:sz w:val="20"/>
              </w:rPr>
              <w:t>букву Т, слоги и слова с буквой Т. Написание заглавной буквы в именах собственных. Формирование</w:t>
            </w:r>
            <w:r>
              <w:rPr>
                <w:spacing w:val="-5"/>
                <w:sz w:val="20"/>
              </w:rPr>
              <w:t xml:space="preserve"> </w:t>
            </w:r>
            <w:r>
              <w:rPr>
                <w:sz w:val="20"/>
              </w:rPr>
              <w:t>умения</w:t>
            </w:r>
            <w:r>
              <w:rPr>
                <w:spacing w:val="-7"/>
                <w:sz w:val="20"/>
              </w:rPr>
              <w:t xml:space="preserve"> </w:t>
            </w:r>
            <w:r>
              <w:rPr>
                <w:sz w:val="20"/>
              </w:rPr>
              <w:t>писать</w:t>
            </w:r>
            <w:r>
              <w:rPr>
                <w:spacing w:val="-7"/>
                <w:sz w:val="20"/>
              </w:rPr>
              <w:t xml:space="preserve"> </w:t>
            </w:r>
            <w:r>
              <w:rPr>
                <w:sz w:val="20"/>
              </w:rPr>
              <w:t>правильно</w:t>
            </w:r>
          </w:p>
          <w:p w14:paraId="108BFEBE" w14:textId="77777777" w:rsidR="004D752A" w:rsidRDefault="00000000">
            <w:pPr>
              <w:pStyle w:val="TableParagraph"/>
              <w:spacing w:line="212" w:lineRule="exact"/>
              <w:ind w:left="110"/>
              <w:rPr>
                <w:sz w:val="20"/>
              </w:rPr>
            </w:pPr>
            <w:r>
              <w:rPr>
                <w:sz w:val="20"/>
              </w:rPr>
              <w:t>без</w:t>
            </w:r>
            <w:r>
              <w:rPr>
                <w:spacing w:val="-9"/>
                <w:sz w:val="20"/>
              </w:rPr>
              <w:t xml:space="preserve"> </w:t>
            </w:r>
            <w:r>
              <w:rPr>
                <w:sz w:val="20"/>
              </w:rPr>
              <w:t>искажения</w:t>
            </w:r>
            <w:r>
              <w:rPr>
                <w:spacing w:val="-10"/>
                <w:sz w:val="20"/>
              </w:rPr>
              <w:t xml:space="preserve"> </w:t>
            </w:r>
            <w:r>
              <w:rPr>
                <w:sz w:val="20"/>
              </w:rPr>
              <w:t>изученные</w:t>
            </w:r>
            <w:r>
              <w:rPr>
                <w:spacing w:val="-10"/>
                <w:sz w:val="20"/>
              </w:rPr>
              <w:t xml:space="preserve"> </w:t>
            </w:r>
            <w:r>
              <w:rPr>
                <w:spacing w:val="-4"/>
                <w:sz w:val="20"/>
              </w:rPr>
              <w:t>буквы</w:t>
            </w:r>
          </w:p>
        </w:tc>
        <w:tc>
          <w:tcPr>
            <w:tcW w:w="3404" w:type="dxa"/>
          </w:tcPr>
          <w:p w14:paraId="65B88827" w14:textId="77777777" w:rsidR="004D752A" w:rsidRDefault="00000000">
            <w:pPr>
              <w:pStyle w:val="TableParagraph"/>
              <w:spacing w:line="235" w:lineRule="auto"/>
              <w:ind w:left="110" w:right="104"/>
              <w:rPr>
                <w:sz w:val="20"/>
              </w:rPr>
            </w:pPr>
            <w:r>
              <w:rPr>
                <w:sz w:val="20"/>
              </w:rPr>
              <w:t>Подбирают</w:t>
            </w:r>
            <w:r>
              <w:rPr>
                <w:spacing w:val="-12"/>
                <w:sz w:val="20"/>
              </w:rPr>
              <w:t xml:space="preserve"> </w:t>
            </w:r>
            <w:r>
              <w:rPr>
                <w:sz w:val="20"/>
              </w:rPr>
              <w:t>слова</w:t>
            </w:r>
            <w:r>
              <w:rPr>
                <w:spacing w:val="-9"/>
                <w:sz w:val="20"/>
              </w:rPr>
              <w:t xml:space="preserve"> </w:t>
            </w:r>
            <w:r>
              <w:rPr>
                <w:sz w:val="20"/>
              </w:rPr>
              <w:t>с</w:t>
            </w:r>
            <w:r>
              <w:rPr>
                <w:spacing w:val="-13"/>
                <w:sz w:val="20"/>
              </w:rPr>
              <w:t xml:space="preserve"> </w:t>
            </w:r>
            <w:r>
              <w:rPr>
                <w:sz w:val="20"/>
              </w:rPr>
              <w:t>заданным</w:t>
            </w:r>
            <w:r>
              <w:rPr>
                <w:spacing w:val="-12"/>
                <w:sz w:val="20"/>
              </w:rPr>
              <w:t xml:space="preserve"> </w:t>
            </w:r>
            <w:r>
              <w:rPr>
                <w:sz w:val="20"/>
              </w:rPr>
              <w:t>звуком с помощью учителя.</w:t>
            </w:r>
          </w:p>
          <w:p w14:paraId="734C24CB" w14:textId="77777777" w:rsidR="004D752A" w:rsidRDefault="00000000">
            <w:pPr>
              <w:pStyle w:val="TableParagraph"/>
              <w:spacing w:before="1"/>
              <w:ind w:left="110" w:right="399"/>
              <w:rPr>
                <w:sz w:val="20"/>
              </w:rPr>
            </w:pPr>
            <w:r>
              <w:rPr>
                <w:sz w:val="20"/>
              </w:rPr>
              <w:t>Выделяют</w:t>
            </w:r>
            <w:r>
              <w:rPr>
                <w:spacing w:val="-8"/>
                <w:sz w:val="20"/>
              </w:rPr>
              <w:t xml:space="preserve"> </w:t>
            </w:r>
            <w:r>
              <w:rPr>
                <w:sz w:val="20"/>
              </w:rPr>
              <w:t>в</w:t>
            </w:r>
            <w:r>
              <w:rPr>
                <w:spacing w:val="-6"/>
                <w:sz w:val="20"/>
              </w:rPr>
              <w:t xml:space="preserve"> </w:t>
            </w:r>
            <w:r>
              <w:rPr>
                <w:sz w:val="20"/>
              </w:rPr>
              <w:t>словах</w:t>
            </w:r>
            <w:r>
              <w:rPr>
                <w:spacing w:val="-11"/>
                <w:sz w:val="20"/>
              </w:rPr>
              <w:t xml:space="preserve"> </w:t>
            </w:r>
            <w:r>
              <w:rPr>
                <w:sz w:val="20"/>
              </w:rPr>
              <w:t>звук</w:t>
            </w:r>
            <w:r>
              <w:rPr>
                <w:spacing w:val="-9"/>
                <w:sz w:val="20"/>
              </w:rPr>
              <w:t xml:space="preserve"> </w:t>
            </w:r>
            <w:r>
              <w:rPr>
                <w:sz w:val="20"/>
              </w:rPr>
              <w:t>[т]</w:t>
            </w:r>
            <w:r>
              <w:rPr>
                <w:spacing w:val="-7"/>
                <w:sz w:val="20"/>
              </w:rPr>
              <w:t xml:space="preserve"> </w:t>
            </w:r>
            <w:r>
              <w:rPr>
                <w:sz w:val="20"/>
              </w:rPr>
              <w:t>с помощью учителя.</w:t>
            </w:r>
          </w:p>
          <w:p w14:paraId="4B2C7DC6" w14:textId="77777777" w:rsidR="004D752A" w:rsidRDefault="00000000">
            <w:pPr>
              <w:pStyle w:val="TableParagraph"/>
              <w:spacing w:before="1"/>
              <w:ind w:left="110"/>
              <w:rPr>
                <w:sz w:val="20"/>
              </w:rPr>
            </w:pPr>
            <w:r>
              <w:rPr>
                <w:sz w:val="20"/>
              </w:rPr>
              <w:t>Выполняют слоговой и звуко - буквенный</w:t>
            </w:r>
            <w:r>
              <w:rPr>
                <w:spacing w:val="-8"/>
                <w:sz w:val="20"/>
              </w:rPr>
              <w:t xml:space="preserve"> </w:t>
            </w:r>
            <w:r>
              <w:rPr>
                <w:sz w:val="20"/>
              </w:rPr>
              <w:t>анализ</w:t>
            </w:r>
            <w:r>
              <w:rPr>
                <w:spacing w:val="-5"/>
                <w:sz w:val="20"/>
              </w:rPr>
              <w:t xml:space="preserve"> </w:t>
            </w:r>
            <w:r>
              <w:rPr>
                <w:sz w:val="20"/>
              </w:rPr>
              <w:t>слов</w:t>
            </w:r>
            <w:r>
              <w:rPr>
                <w:spacing w:val="-6"/>
                <w:sz w:val="20"/>
              </w:rPr>
              <w:t xml:space="preserve"> </w:t>
            </w:r>
            <w:r>
              <w:rPr>
                <w:sz w:val="20"/>
              </w:rPr>
              <w:t>с</w:t>
            </w:r>
            <w:r>
              <w:rPr>
                <w:spacing w:val="-9"/>
                <w:sz w:val="20"/>
              </w:rPr>
              <w:t xml:space="preserve"> </w:t>
            </w:r>
            <w:r>
              <w:rPr>
                <w:sz w:val="20"/>
              </w:rPr>
              <w:t>буквой</w:t>
            </w:r>
            <w:r>
              <w:rPr>
                <w:spacing w:val="-8"/>
                <w:sz w:val="20"/>
              </w:rPr>
              <w:t xml:space="preserve"> </w:t>
            </w:r>
            <w:r>
              <w:rPr>
                <w:sz w:val="20"/>
              </w:rPr>
              <w:t>Т</w:t>
            </w:r>
            <w:r>
              <w:rPr>
                <w:spacing w:val="-5"/>
                <w:sz w:val="20"/>
              </w:rPr>
              <w:t xml:space="preserve"> </w:t>
            </w:r>
            <w:r>
              <w:rPr>
                <w:sz w:val="20"/>
              </w:rPr>
              <w:t>с помощью учителя.</w:t>
            </w:r>
          </w:p>
          <w:p w14:paraId="04E202DA" w14:textId="77777777" w:rsidR="004D752A" w:rsidRDefault="00000000">
            <w:pPr>
              <w:pStyle w:val="TableParagraph"/>
              <w:spacing w:before="1"/>
              <w:ind w:left="110" w:right="281"/>
              <w:jc w:val="both"/>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Т</w:t>
            </w:r>
            <w:r>
              <w:rPr>
                <w:spacing w:val="-10"/>
                <w:sz w:val="20"/>
              </w:rPr>
              <w:t xml:space="preserve"> </w:t>
            </w:r>
            <w:r>
              <w:rPr>
                <w:sz w:val="20"/>
              </w:rPr>
              <w:t>по</w:t>
            </w:r>
            <w:r>
              <w:rPr>
                <w:spacing w:val="-12"/>
                <w:sz w:val="20"/>
              </w:rPr>
              <w:t xml:space="preserve"> </w:t>
            </w:r>
            <w:r>
              <w:rPr>
                <w:sz w:val="20"/>
              </w:rPr>
              <w:t>образцу. Сравнивают</w:t>
            </w:r>
            <w:r>
              <w:rPr>
                <w:spacing w:val="-9"/>
                <w:sz w:val="20"/>
              </w:rPr>
              <w:t xml:space="preserve"> </w:t>
            </w:r>
            <w:r>
              <w:rPr>
                <w:sz w:val="20"/>
              </w:rPr>
              <w:t>строчную,</w:t>
            </w:r>
            <w:r>
              <w:rPr>
                <w:spacing w:val="-2"/>
                <w:sz w:val="20"/>
              </w:rPr>
              <w:t xml:space="preserve"> </w:t>
            </w:r>
            <w:r>
              <w:rPr>
                <w:sz w:val="20"/>
              </w:rPr>
              <w:t>заглавную, печатную и письменную букву.</w:t>
            </w:r>
          </w:p>
          <w:p w14:paraId="6D942A94" w14:textId="77777777" w:rsidR="004D752A" w:rsidRDefault="00000000">
            <w:pPr>
              <w:pStyle w:val="TableParagraph"/>
              <w:spacing w:before="2"/>
              <w:ind w:left="110" w:right="215"/>
              <w:jc w:val="both"/>
              <w:rPr>
                <w:sz w:val="20"/>
              </w:rPr>
            </w:pPr>
            <w:r>
              <w:rPr>
                <w:sz w:val="20"/>
              </w:rPr>
              <w:t>Пишут</w:t>
            </w:r>
            <w:r>
              <w:rPr>
                <w:spacing w:val="-6"/>
                <w:sz w:val="20"/>
              </w:rPr>
              <w:t xml:space="preserve"> </w:t>
            </w:r>
            <w:r>
              <w:rPr>
                <w:sz w:val="20"/>
              </w:rPr>
              <w:t>слоги</w:t>
            </w:r>
            <w:r>
              <w:rPr>
                <w:spacing w:val="-6"/>
                <w:sz w:val="20"/>
              </w:rPr>
              <w:t xml:space="preserve"> </w:t>
            </w:r>
            <w:r>
              <w:rPr>
                <w:sz w:val="20"/>
              </w:rPr>
              <w:t>и</w:t>
            </w:r>
            <w:r>
              <w:rPr>
                <w:spacing w:val="-6"/>
                <w:sz w:val="20"/>
              </w:rPr>
              <w:t xml:space="preserve"> </w:t>
            </w:r>
            <w:r>
              <w:rPr>
                <w:sz w:val="20"/>
              </w:rPr>
              <w:t>слова</w:t>
            </w:r>
            <w:r>
              <w:rPr>
                <w:spacing w:val="-3"/>
                <w:sz w:val="20"/>
              </w:rPr>
              <w:t xml:space="preserve"> </w:t>
            </w:r>
            <w:r>
              <w:rPr>
                <w:sz w:val="20"/>
              </w:rPr>
              <w:t>с</w:t>
            </w:r>
            <w:r>
              <w:rPr>
                <w:spacing w:val="-7"/>
                <w:sz w:val="20"/>
              </w:rPr>
              <w:t xml:space="preserve"> </w:t>
            </w:r>
            <w:r>
              <w:rPr>
                <w:sz w:val="20"/>
              </w:rPr>
              <w:t>буквами</w:t>
            </w:r>
            <w:r>
              <w:rPr>
                <w:spacing w:val="-6"/>
                <w:sz w:val="20"/>
              </w:rPr>
              <w:t xml:space="preserve"> </w:t>
            </w:r>
            <w:r>
              <w:rPr>
                <w:sz w:val="20"/>
              </w:rPr>
              <w:t>Т,</w:t>
            </w:r>
            <w:r>
              <w:rPr>
                <w:spacing w:val="-3"/>
                <w:sz w:val="20"/>
              </w:rPr>
              <w:t xml:space="preserve"> </w:t>
            </w:r>
            <w:r>
              <w:rPr>
                <w:sz w:val="20"/>
              </w:rPr>
              <w:t>т с помощью учителя</w:t>
            </w:r>
          </w:p>
        </w:tc>
        <w:tc>
          <w:tcPr>
            <w:tcW w:w="2948" w:type="dxa"/>
          </w:tcPr>
          <w:p w14:paraId="6832513F" w14:textId="77777777" w:rsidR="004D752A" w:rsidRDefault="00000000">
            <w:pPr>
              <w:pStyle w:val="TableParagraph"/>
              <w:ind w:left="105" w:right="202"/>
              <w:rPr>
                <w:sz w:val="20"/>
              </w:rPr>
            </w:pPr>
            <w:r>
              <w:rPr>
                <w:sz w:val="20"/>
              </w:rPr>
              <w:t>Подбирают слова с заданным звуком с помощью учителя Выделяют в словах звук [т]. Выполняют</w:t>
            </w:r>
            <w:r>
              <w:rPr>
                <w:spacing w:val="-9"/>
                <w:sz w:val="20"/>
              </w:rPr>
              <w:t xml:space="preserve"> </w:t>
            </w:r>
            <w:r>
              <w:rPr>
                <w:sz w:val="20"/>
              </w:rPr>
              <w:t>слоговой</w:t>
            </w:r>
            <w:r>
              <w:rPr>
                <w:spacing w:val="-10"/>
                <w:sz w:val="20"/>
              </w:rPr>
              <w:t xml:space="preserve"> </w:t>
            </w:r>
            <w:r>
              <w:rPr>
                <w:sz w:val="20"/>
              </w:rPr>
              <w:t>и</w:t>
            </w:r>
            <w:r>
              <w:rPr>
                <w:spacing w:val="-10"/>
                <w:sz w:val="20"/>
              </w:rPr>
              <w:t xml:space="preserve"> </w:t>
            </w:r>
            <w:r>
              <w:rPr>
                <w:sz w:val="20"/>
              </w:rPr>
              <w:t>звуко</w:t>
            </w:r>
            <w:r>
              <w:rPr>
                <w:spacing w:val="-10"/>
                <w:sz w:val="20"/>
              </w:rPr>
              <w:t xml:space="preserve"> </w:t>
            </w:r>
            <w:r>
              <w:rPr>
                <w:sz w:val="20"/>
              </w:rPr>
              <w:t>- буквенный анализ слов с буквой Т.</w:t>
            </w:r>
          </w:p>
          <w:p w14:paraId="6D63C3DD" w14:textId="77777777" w:rsidR="004D752A" w:rsidRDefault="00000000">
            <w:pPr>
              <w:pStyle w:val="TableParagraph"/>
              <w:ind w:left="105" w:right="809"/>
              <w:jc w:val="both"/>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Т. Сравнивают</w:t>
            </w:r>
            <w:r>
              <w:rPr>
                <w:spacing w:val="-1"/>
                <w:sz w:val="20"/>
              </w:rPr>
              <w:t xml:space="preserve"> </w:t>
            </w:r>
            <w:r>
              <w:rPr>
                <w:sz w:val="20"/>
              </w:rPr>
              <w:t>строчную, заглавную, печатную и письменную букву.</w:t>
            </w:r>
          </w:p>
          <w:p w14:paraId="275DD74B" w14:textId="77777777" w:rsidR="004D752A" w:rsidRDefault="00000000">
            <w:pPr>
              <w:pStyle w:val="TableParagraph"/>
              <w:ind w:left="105" w:right="128"/>
              <w:rPr>
                <w:sz w:val="20"/>
              </w:rPr>
            </w:pPr>
            <w:r>
              <w:rPr>
                <w:sz w:val="20"/>
              </w:rPr>
              <w:t>Выделяют элементы в строчных и прописных буквах. Пишут</w:t>
            </w:r>
            <w:r>
              <w:rPr>
                <w:spacing w:val="-8"/>
                <w:sz w:val="20"/>
              </w:rPr>
              <w:t xml:space="preserve"> </w:t>
            </w:r>
            <w:r>
              <w:rPr>
                <w:sz w:val="20"/>
              </w:rPr>
              <w:t>слоги</w:t>
            </w:r>
            <w:r>
              <w:rPr>
                <w:spacing w:val="-9"/>
                <w:sz w:val="20"/>
              </w:rPr>
              <w:t xml:space="preserve"> </w:t>
            </w:r>
            <w:r>
              <w:rPr>
                <w:sz w:val="20"/>
              </w:rPr>
              <w:t>и</w:t>
            </w:r>
            <w:r>
              <w:rPr>
                <w:spacing w:val="-9"/>
                <w:sz w:val="20"/>
              </w:rPr>
              <w:t xml:space="preserve"> </w:t>
            </w:r>
            <w:r>
              <w:rPr>
                <w:sz w:val="20"/>
              </w:rPr>
              <w:t>слова</w:t>
            </w:r>
            <w:r>
              <w:rPr>
                <w:spacing w:val="-5"/>
                <w:sz w:val="20"/>
              </w:rPr>
              <w:t xml:space="preserve"> </w:t>
            </w:r>
            <w:r>
              <w:rPr>
                <w:sz w:val="20"/>
              </w:rPr>
              <w:t>с</w:t>
            </w:r>
            <w:r>
              <w:rPr>
                <w:spacing w:val="-10"/>
                <w:sz w:val="20"/>
              </w:rPr>
              <w:t xml:space="preserve"> </w:t>
            </w:r>
            <w:r>
              <w:rPr>
                <w:sz w:val="20"/>
              </w:rPr>
              <w:t>буквами Т, т по образцу</w:t>
            </w:r>
            <w:r>
              <w:rPr>
                <w:spacing w:val="-4"/>
                <w:sz w:val="20"/>
              </w:rPr>
              <w:t xml:space="preserve"> </w:t>
            </w:r>
            <w:r>
              <w:rPr>
                <w:sz w:val="20"/>
              </w:rPr>
              <w:t>и под диктовку</w:t>
            </w:r>
          </w:p>
        </w:tc>
      </w:tr>
      <w:tr w:rsidR="004D752A" w14:paraId="61777E5F" w14:textId="77777777">
        <w:trPr>
          <w:trHeight w:val="2299"/>
        </w:trPr>
        <w:tc>
          <w:tcPr>
            <w:tcW w:w="566" w:type="dxa"/>
          </w:tcPr>
          <w:p w14:paraId="1D41E315" w14:textId="77777777" w:rsidR="004D752A" w:rsidRDefault="00000000">
            <w:pPr>
              <w:pStyle w:val="TableParagraph"/>
              <w:spacing w:line="225" w:lineRule="exact"/>
              <w:ind w:left="14" w:right="4"/>
              <w:jc w:val="center"/>
              <w:rPr>
                <w:sz w:val="20"/>
              </w:rPr>
            </w:pPr>
            <w:r>
              <w:rPr>
                <w:spacing w:val="-5"/>
                <w:sz w:val="20"/>
              </w:rPr>
              <w:t>55</w:t>
            </w:r>
          </w:p>
        </w:tc>
        <w:tc>
          <w:tcPr>
            <w:tcW w:w="2415" w:type="dxa"/>
          </w:tcPr>
          <w:p w14:paraId="03B16D55" w14:textId="77777777" w:rsidR="004D752A" w:rsidRDefault="00000000">
            <w:pPr>
              <w:pStyle w:val="TableParagraph"/>
              <w:ind w:left="110"/>
              <w:rPr>
                <w:sz w:val="20"/>
              </w:rPr>
            </w:pPr>
            <w:r>
              <w:rPr>
                <w:sz w:val="20"/>
              </w:rPr>
              <w:t>Письмо</w:t>
            </w:r>
            <w:r>
              <w:rPr>
                <w:spacing w:val="-13"/>
                <w:sz w:val="20"/>
              </w:rPr>
              <w:t xml:space="preserve"> </w:t>
            </w:r>
            <w:r>
              <w:rPr>
                <w:sz w:val="20"/>
              </w:rPr>
              <w:t>слогов</w:t>
            </w:r>
            <w:r>
              <w:rPr>
                <w:spacing w:val="-7"/>
                <w:sz w:val="20"/>
              </w:rPr>
              <w:t xml:space="preserve"> </w:t>
            </w:r>
            <w:r>
              <w:rPr>
                <w:sz w:val="20"/>
              </w:rPr>
              <w:t>и</w:t>
            </w:r>
            <w:r>
              <w:rPr>
                <w:spacing w:val="-10"/>
                <w:sz w:val="20"/>
              </w:rPr>
              <w:t xml:space="preserve"> </w:t>
            </w:r>
            <w:r>
              <w:rPr>
                <w:sz w:val="20"/>
              </w:rPr>
              <w:t>слов</w:t>
            </w:r>
            <w:r>
              <w:rPr>
                <w:spacing w:val="-8"/>
                <w:sz w:val="20"/>
              </w:rPr>
              <w:t xml:space="preserve"> </w:t>
            </w:r>
            <w:r>
              <w:rPr>
                <w:sz w:val="20"/>
              </w:rPr>
              <w:t>с изученными буквами</w:t>
            </w:r>
          </w:p>
        </w:tc>
        <w:tc>
          <w:tcPr>
            <w:tcW w:w="706" w:type="dxa"/>
          </w:tcPr>
          <w:p w14:paraId="48BBFB0B" w14:textId="77777777" w:rsidR="004D752A" w:rsidRDefault="00000000">
            <w:pPr>
              <w:pStyle w:val="TableParagraph"/>
              <w:spacing w:line="225" w:lineRule="exact"/>
              <w:ind w:left="10"/>
              <w:jc w:val="center"/>
              <w:rPr>
                <w:sz w:val="20"/>
              </w:rPr>
            </w:pPr>
            <w:r>
              <w:rPr>
                <w:spacing w:val="-10"/>
                <w:sz w:val="20"/>
              </w:rPr>
              <w:t>1</w:t>
            </w:r>
          </w:p>
        </w:tc>
        <w:tc>
          <w:tcPr>
            <w:tcW w:w="994" w:type="dxa"/>
          </w:tcPr>
          <w:p w14:paraId="6E9AB26E" w14:textId="77777777" w:rsidR="004D752A" w:rsidRDefault="004D752A">
            <w:pPr>
              <w:pStyle w:val="TableParagraph"/>
              <w:ind w:left="0"/>
              <w:rPr>
                <w:sz w:val="20"/>
              </w:rPr>
            </w:pPr>
          </w:p>
        </w:tc>
        <w:tc>
          <w:tcPr>
            <w:tcW w:w="3971" w:type="dxa"/>
          </w:tcPr>
          <w:p w14:paraId="3FBC1335" w14:textId="77777777" w:rsidR="004D752A" w:rsidRDefault="00000000">
            <w:pPr>
              <w:pStyle w:val="TableParagraph"/>
              <w:ind w:left="110" w:right="168"/>
              <w:rPr>
                <w:sz w:val="20"/>
              </w:rPr>
            </w:pPr>
            <w:r>
              <w:rPr>
                <w:sz w:val="20"/>
              </w:rPr>
              <w:t>Формирование умения обозначать звук соответствующей</w:t>
            </w:r>
            <w:r>
              <w:rPr>
                <w:spacing w:val="-13"/>
                <w:sz w:val="20"/>
              </w:rPr>
              <w:t xml:space="preserve"> </w:t>
            </w:r>
            <w:r>
              <w:rPr>
                <w:sz w:val="20"/>
              </w:rPr>
              <w:t>буквой;</w:t>
            </w:r>
            <w:r>
              <w:rPr>
                <w:spacing w:val="-12"/>
                <w:sz w:val="20"/>
              </w:rPr>
              <w:t xml:space="preserve"> </w:t>
            </w:r>
            <w:r>
              <w:rPr>
                <w:sz w:val="20"/>
              </w:rPr>
              <w:t>выделять</w:t>
            </w:r>
            <w:r>
              <w:rPr>
                <w:spacing w:val="-13"/>
                <w:sz w:val="20"/>
              </w:rPr>
              <w:t xml:space="preserve"> </w:t>
            </w:r>
            <w:r>
              <w:rPr>
                <w:sz w:val="20"/>
              </w:rPr>
              <w:t>звуки из слогов и слов.</w:t>
            </w:r>
          </w:p>
          <w:p w14:paraId="2D39ABCD" w14:textId="77777777" w:rsidR="004D752A" w:rsidRDefault="00000000">
            <w:pPr>
              <w:pStyle w:val="TableParagraph"/>
              <w:ind w:left="110" w:right="168"/>
              <w:rPr>
                <w:sz w:val="20"/>
              </w:rPr>
            </w:pPr>
            <w:r>
              <w:rPr>
                <w:sz w:val="20"/>
              </w:rPr>
              <w:t>Развитие</w:t>
            </w:r>
            <w:r>
              <w:rPr>
                <w:spacing w:val="-4"/>
                <w:sz w:val="20"/>
              </w:rPr>
              <w:t xml:space="preserve"> </w:t>
            </w:r>
            <w:r>
              <w:rPr>
                <w:sz w:val="20"/>
              </w:rPr>
              <w:t>умения</w:t>
            </w:r>
            <w:r>
              <w:rPr>
                <w:spacing w:val="-3"/>
                <w:sz w:val="20"/>
              </w:rPr>
              <w:t xml:space="preserve"> </w:t>
            </w:r>
            <w:r>
              <w:rPr>
                <w:sz w:val="20"/>
              </w:rPr>
              <w:t>составлять</w:t>
            </w:r>
            <w:r>
              <w:rPr>
                <w:spacing w:val="-3"/>
                <w:sz w:val="20"/>
              </w:rPr>
              <w:t xml:space="preserve"> </w:t>
            </w:r>
            <w:r>
              <w:rPr>
                <w:sz w:val="20"/>
              </w:rPr>
              <w:t>слоги</w:t>
            </w:r>
            <w:r>
              <w:rPr>
                <w:spacing w:val="-4"/>
                <w:sz w:val="20"/>
              </w:rPr>
              <w:t xml:space="preserve"> </w:t>
            </w:r>
            <w:r>
              <w:rPr>
                <w:sz w:val="20"/>
              </w:rPr>
              <w:t>и</w:t>
            </w:r>
            <w:r>
              <w:rPr>
                <w:spacing w:val="-4"/>
                <w:sz w:val="20"/>
              </w:rPr>
              <w:t xml:space="preserve"> </w:t>
            </w:r>
            <w:r>
              <w:rPr>
                <w:sz w:val="20"/>
              </w:rPr>
              <w:t>слова из</w:t>
            </w:r>
            <w:r>
              <w:rPr>
                <w:spacing w:val="-5"/>
                <w:sz w:val="20"/>
              </w:rPr>
              <w:t xml:space="preserve"> </w:t>
            </w:r>
            <w:r>
              <w:rPr>
                <w:sz w:val="20"/>
              </w:rPr>
              <w:t>букв</w:t>
            </w:r>
            <w:r>
              <w:rPr>
                <w:spacing w:val="-5"/>
                <w:sz w:val="20"/>
              </w:rPr>
              <w:t xml:space="preserve"> </w:t>
            </w:r>
            <w:r>
              <w:rPr>
                <w:sz w:val="20"/>
              </w:rPr>
              <w:t>разрезной</w:t>
            </w:r>
            <w:r>
              <w:rPr>
                <w:spacing w:val="-8"/>
                <w:sz w:val="20"/>
              </w:rPr>
              <w:t xml:space="preserve"> </w:t>
            </w:r>
            <w:r>
              <w:rPr>
                <w:sz w:val="20"/>
              </w:rPr>
              <w:t>азбуки</w:t>
            </w:r>
            <w:r>
              <w:rPr>
                <w:spacing w:val="-8"/>
                <w:sz w:val="20"/>
              </w:rPr>
              <w:t xml:space="preserve"> </w:t>
            </w:r>
            <w:r>
              <w:rPr>
                <w:sz w:val="20"/>
              </w:rPr>
              <w:t>и</w:t>
            </w:r>
            <w:r>
              <w:rPr>
                <w:spacing w:val="-8"/>
                <w:sz w:val="20"/>
              </w:rPr>
              <w:t xml:space="preserve"> </w:t>
            </w:r>
            <w:r>
              <w:rPr>
                <w:sz w:val="20"/>
              </w:rPr>
              <w:t>записывать</w:t>
            </w:r>
            <w:r>
              <w:rPr>
                <w:spacing w:val="-7"/>
                <w:sz w:val="20"/>
              </w:rPr>
              <w:t xml:space="preserve"> </w:t>
            </w:r>
            <w:r>
              <w:rPr>
                <w:sz w:val="20"/>
              </w:rPr>
              <w:t>их. Развитие умения писать строчные и заглавные буквы, слоги, слова и предложения с изученными буквами.</w:t>
            </w:r>
          </w:p>
          <w:p w14:paraId="18809F42" w14:textId="77777777" w:rsidR="004D752A" w:rsidRDefault="00000000">
            <w:pPr>
              <w:pStyle w:val="TableParagraph"/>
              <w:spacing w:line="230" w:lineRule="exact"/>
              <w:ind w:left="110"/>
              <w:rPr>
                <w:sz w:val="20"/>
              </w:rPr>
            </w:pPr>
            <w:r>
              <w:rPr>
                <w:sz w:val="20"/>
              </w:rPr>
              <w:t>Формирование</w:t>
            </w:r>
            <w:r>
              <w:rPr>
                <w:spacing w:val="-13"/>
                <w:sz w:val="20"/>
              </w:rPr>
              <w:t xml:space="preserve"> </w:t>
            </w:r>
            <w:r>
              <w:rPr>
                <w:sz w:val="20"/>
              </w:rPr>
              <w:t>умения</w:t>
            </w:r>
            <w:r>
              <w:rPr>
                <w:spacing w:val="-12"/>
                <w:sz w:val="20"/>
              </w:rPr>
              <w:t xml:space="preserve"> </w:t>
            </w:r>
            <w:r>
              <w:rPr>
                <w:sz w:val="20"/>
              </w:rPr>
              <w:t>ориентироваться</w:t>
            </w:r>
            <w:r>
              <w:rPr>
                <w:spacing w:val="-13"/>
                <w:sz w:val="20"/>
              </w:rPr>
              <w:t xml:space="preserve"> </w:t>
            </w:r>
            <w:r>
              <w:rPr>
                <w:sz w:val="20"/>
              </w:rPr>
              <w:t>на странице тетради, её разлиновке</w:t>
            </w:r>
          </w:p>
        </w:tc>
        <w:tc>
          <w:tcPr>
            <w:tcW w:w="3404" w:type="dxa"/>
          </w:tcPr>
          <w:p w14:paraId="196A5AE8" w14:textId="77777777" w:rsidR="004D752A" w:rsidRDefault="00000000">
            <w:pPr>
              <w:pStyle w:val="TableParagraph"/>
              <w:ind w:left="110" w:right="153"/>
              <w:rPr>
                <w:sz w:val="20"/>
              </w:rPr>
            </w:pPr>
            <w:r>
              <w:rPr>
                <w:sz w:val="20"/>
              </w:rPr>
              <w:t>Выделяют</w:t>
            </w:r>
            <w:r>
              <w:rPr>
                <w:spacing w:val="-11"/>
                <w:sz w:val="20"/>
              </w:rPr>
              <w:t xml:space="preserve"> </w:t>
            </w:r>
            <w:r>
              <w:rPr>
                <w:sz w:val="20"/>
              </w:rPr>
              <w:t>в</w:t>
            </w:r>
            <w:r>
              <w:rPr>
                <w:spacing w:val="-10"/>
                <w:sz w:val="20"/>
              </w:rPr>
              <w:t xml:space="preserve"> </w:t>
            </w:r>
            <w:r>
              <w:rPr>
                <w:sz w:val="20"/>
              </w:rPr>
              <w:t>словах</w:t>
            </w:r>
            <w:r>
              <w:rPr>
                <w:spacing w:val="-10"/>
                <w:sz w:val="20"/>
              </w:rPr>
              <w:t xml:space="preserve"> </w:t>
            </w:r>
            <w:r>
              <w:rPr>
                <w:sz w:val="20"/>
              </w:rPr>
              <w:t>отдельные</w:t>
            </w:r>
            <w:r>
              <w:rPr>
                <w:spacing w:val="-13"/>
                <w:sz w:val="20"/>
              </w:rPr>
              <w:t xml:space="preserve"> </w:t>
            </w:r>
            <w:r>
              <w:rPr>
                <w:sz w:val="20"/>
              </w:rPr>
              <w:t>звуки с помощью учителя.</w:t>
            </w:r>
          </w:p>
          <w:p w14:paraId="202E250A" w14:textId="77777777" w:rsidR="004D752A" w:rsidRDefault="00000000">
            <w:pPr>
              <w:pStyle w:val="TableParagraph"/>
              <w:ind w:left="110"/>
              <w:rPr>
                <w:sz w:val="20"/>
              </w:rPr>
            </w:pPr>
            <w:r>
              <w:rPr>
                <w:sz w:val="20"/>
              </w:rPr>
              <w:t>Составляют</w:t>
            </w:r>
            <w:r>
              <w:rPr>
                <w:spacing w:val="-10"/>
                <w:sz w:val="20"/>
              </w:rPr>
              <w:t xml:space="preserve"> </w:t>
            </w:r>
            <w:r>
              <w:rPr>
                <w:sz w:val="20"/>
              </w:rPr>
              <w:t>слова</w:t>
            </w:r>
            <w:r>
              <w:rPr>
                <w:spacing w:val="-7"/>
                <w:sz w:val="20"/>
              </w:rPr>
              <w:t xml:space="preserve"> </w:t>
            </w:r>
            <w:r>
              <w:rPr>
                <w:sz w:val="20"/>
              </w:rPr>
              <w:t>и</w:t>
            </w:r>
            <w:r>
              <w:rPr>
                <w:spacing w:val="-11"/>
                <w:sz w:val="20"/>
              </w:rPr>
              <w:t xml:space="preserve"> </w:t>
            </w:r>
            <w:r>
              <w:rPr>
                <w:sz w:val="20"/>
              </w:rPr>
              <w:t>слоги</w:t>
            </w:r>
            <w:r>
              <w:rPr>
                <w:spacing w:val="-11"/>
                <w:sz w:val="20"/>
              </w:rPr>
              <w:t xml:space="preserve"> </w:t>
            </w:r>
            <w:r>
              <w:rPr>
                <w:sz w:val="20"/>
              </w:rPr>
              <w:t>из</w:t>
            </w:r>
            <w:r>
              <w:rPr>
                <w:spacing w:val="-7"/>
                <w:sz w:val="20"/>
              </w:rPr>
              <w:t xml:space="preserve"> </w:t>
            </w:r>
            <w:r>
              <w:rPr>
                <w:sz w:val="20"/>
              </w:rPr>
              <w:t>букв разрезной азбуки.</w:t>
            </w:r>
          </w:p>
          <w:p w14:paraId="254FB14C" w14:textId="77777777" w:rsidR="004D752A" w:rsidRDefault="00000000">
            <w:pPr>
              <w:pStyle w:val="TableParagraph"/>
              <w:ind w:left="110"/>
              <w:rPr>
                <w:sz w:val="20"/>
              </w:rPr>
            </w:pPr>
            <w:r>
              <w:rPr>
                <w:sz w:val="20"/>
              </w:rPr>
              <w:t>Пишут изучаемые строчные и прописные</w:t>
            </w:r>
            <w:r>
              <w:rPr>
                <w:spacing w:val="-9"/>
                <w:sz w:val="20"/>
              </w:rPr>
              <w:t xml:space="preserve"> </w:t>
            </w:r>
            <w:r>
              <w:rPr>
                <w:sz w:val="20"/>
              </w:rPr>
              <w:t>буквы,</w:t>
            </w:r>
            <w:r>
              <w:rPr>
                <w:spacing w:val="-5"/>
                <w:sz w:val="20"/>
              </w:rPr>
              <w:t xml:space="preserve"> </w:t>
            </w:r>
            <w:r>
              <w:rPr>
                <w:sz w:val="20"/>
              </w:rPr>
              <w:t>слоги</w:t>
            </w:r>
            <w:r>
              <w:rPr>
                <w:spacing w:val="-9"/>
                <w:sz w:val="20"/>
              </w:rPr>
              <w:t xml:space="preserve"> </w:t>
            </w:r>
            <w:r>
              <w:rPr>
                <w:sz w:val="20"/>
              </w:rPr>
              <w:t>и</w:t>
            </w:r>
            <w:r>
              <w:rPr>
                <w:spacing w:val="-9"/>
                <w:sz w:val="20"/>
              </w:rPr>
              <w:t xml:space="preserve"> </w:t>
            </w:r>
            <w:r>
              <w:rPr>
                <w:sz w:val="20"/>
              </w:rPr>
              <w:t>слова</w:t>
            </w:r>
            <w:r>
              <w:rPr>
                <w:spacing w:val="-5"/>
                <w:sz w:val="20"/>
              </w:rPr>
              <w:t xml:space="preserve"> </w:t>
            </w:r>
            <w:r>
              <w:rPr>
                <w:sz w:val="20"/>
              </w:rPr>
              <w:t>с печатного текста и по образцу с помощью учителя</w:t>
            </w:r>
          </w:p>
        </w:tc>
        <w:tc>
          <w:tcPr>
            <w:tcW w:w="2948" w:type="dxa"/>
          </w:tcPr>
          <w:p w14:paraId="7D518114" w14:textId="77777777" w:rsidR="004D752A" w:rsidRDefault="00000000">
            <w:pPr>
              <w:pStyle w:val="TableParagraph"/>
              <w:ind w:left="105"/>
              <w:rPr>
                <w:sz w:val="20"/>
              </w:rPr>
            </w:pPr>
            <w:r>
              <w:rPr>
                <w:sz w:val="20"/>
              </w:rPr>
              <w:t>Выделяют</w:t>
            </w:r>
            <w:r>
              <w:rPr>
                <w:spacing w:val="-13"/>
                <w:sz w:val="20"/>
              </w:rPr>
              <w:t xml:space="preserve"> </w:t>
            </w:r>
            <w:r>
              <w:rPr>
                <w:sz w:val="20"/>
              </w:rPr>
              <w:t>в</w:t>
            </w:r>
            <w:r>
              <w:rPr>
                <w:spacing w:val="-12"/>
                <w:sz w:val="20"/>
              </w:rPr>
              <w:t xml:space="preserve"> </w:t>
            </w:r>
            <w:r>
              <w:rPr>
                <w:sz w:val="20"/>
              </w:rPr>
              <w:t>словах</w:t>
            </w:r>
            <w:r>
              <w:rPr>
                <w:spacing w:val="-13"/>
                <w:sz w:val="20"/>
              </w:rPr>
              <w:t xml:space="preserve"> </w:t>
            </w:r>
            <w:r>
              <w:rPr>
                <w:sz w:val="20"/>
              </w:rPr>
              <w:t xml:space="preserve">отдельные </w:t>
            </w:r>
            <w:r>
              <w:rPr>
                <w:spacing w:val="-2"/>
                <w:sz w:val="20"/>
              </w:rPr>
              <w:t>звуки.</w:t>
            </w:r>
          </w:p>
          <w:p w14:paraId="3AD1DF9E" w14:textId="77777777" w:rsidR="004D752A" w:rsidRDefault="00000000">
            <w:pPr>
              <w:pStyle w:val="TableParagraph"/>
              <w:ind w:left="105" w:right="202"/>
              <w:rPr>
                <w:sz w:val="20"/>
              </w:rPr>
            </w:pPr>
            <w:r>
              <w:rPr>
                <w:sz w:val="20"/>
              </w:rPr>
              <w:t>Составляют</w:t>
            </w:r>
            <w:r>
              <w:rPr>
                <w:spacing w:val="-11"/>
                <w:sz w:val="20"/>
              </w:rPr>
              <w:t xml:space="preserve"> </w:t>
            </w:r>
            <w:r>
              <w:rPr>
                <w:sz w:val="20"/>
              </w:rPr>
              <w:t>слова</w:t>
            </w:r>
            <w:r>
              <w:rPr>
                <w:spacing w:val="-9"/>
                <w:sz w:val="20"/>
              </w:rPr>
              <w:t xml:space="preserve"> </w:t>
            </w:r>
            <w:r>
              <w:rPr>
                <w:sz w:val="20"/>
              </w:rPr>
              <w:t>и</w:t>
            </w:r>
            <w:r>
              <w:rPr>
                <w:spacing w:val="-12"/>
                <w:sz w:val="20"/>
              </w:rPr>
              <w:t xml:space="preserve"> </w:t>
            </w:r>
            <w:r>
              <w:rPr>
                <w:sz w:val="20"/>
              </w:rPr>
              <w:t>слоги</w:t>
            </w:r>
            <w:r>
              <w:rPr>
                <w:spacing w:val="-12"/>
                <w:sz w:val="20"/>
              </w:rPr>
              <w:t xml:space="preserve"> </w:t>
            </w:r>
            <w:r>
              <w:rPr>
                <w:sz w:val="20"/>
              </w:rPr>
              <w:t>из букв разрезной азбуки.</w:t>
            </w:r>
          </w:p>
          <w:p w14:paraId="207C73E9" w14:textId="77777777" w:rsidR="004D752A" w:rsidRDefault="00000000">
            <w:pPr>
              <w:pStyle w:val="TableParagraph"/>
              <w:ind w:left="105" w:right="202"/>
              <w:rPr>
                <w:sz w:val="20"/>
              </w:rPr>
            </w:pPr>
            <w:r>
              <w:rPr>
                <w:sz w:val="20"/>
              </w:rPr>
              <w:t>Пишут изучаемые строчные и прописные буквы, слоги и слова</w:t>
            </w:r>
            <w:r>
              <w:rPr>
                <w:spacing w:val="-6"/>
                <w:sz w:val="20"/>
              </w:rPr>
              <w:t xml:space="preserve"> </w:t>
            </w:r>
            <w:r>
              <w:rPr>
                <w:sz w:val="20"/>
              </w:rPr>
              <w:t>с</w:t>
            </w:r>
            <w:r>
              <w:rPr>
                <w:spacing w:val="-10"/>
                <w:sz w:val="20"/>
              </w:rPr>
              <w:t xml:space="preserve"> </w:t>
            </w:r>
            <w:r>
              <w:rPr>
                <w:sz w:val="20"/>
              </w:rPr>
              <w:t>печатного</w:t>
            </w:r>
            <w:r>
              <w:rPr>
                <w:spacing w:val="-12"/>
                <w:sz w:val="20"/>
              </w:rPr>
              <w:t xml:space="preserve"> </w:t>
            </w:r>
            <w:r>
              <w:rPr>
                <w:sz w:val="20"/>
              </w:rPr>
              <w:t>текста</w:t>
            </w:r>
            <w:r>
              <w:rPr>
                <w:spacing w:val="-6"/>
                <w:sz w:val="20"/>
              </w:rPr>
              <w:t xml:space="preserve"> </w:t>
            </w:r>
            <w:r>
              <w:rPr>
                <w:sz w:val="20"/>
              </w:rPr>
              <w:t>и</w:t>
            </w:r>
            <w:r>
              <w:rPr>
                <w:spacing w:val="-10"/>
                <w:sz w:val="20"/>
              </w:rPr>
              <w:t xml:space="preserve"> </w:t>
            </w:r>
            <w:r>
              <w:rPr>
                <w:sz w:val="20"/>
              </w:rPr>
              <w:t xml:space="preserve">под </w:t>
            </w:r>
            <w:r>
              <w:rPr>
                <w:spacing w:val="-2"/>
                <w:sz w:val="20"/>
              </w:rPr>
              <w:t>диктовку</w:t>
            </w:r>
          </w:p>
        </w:tc>
      </w:tr>
      <w:tr w:rsidR="004D752A" w14:paraId="57EE5E74" w14:textId="77777777">
        <w:trPr>
          <w:trHeight w:val="1382"/>
        </w:trPr>
        <w:tc>
          <w:tcPr>
            <w:tcW w:w="566" w:type="dxa"/>
          </w:tcPr>
          <w:p w14:paraId="4037DC5A" w14:textId="77777777" w:rsidR="004D752A" w:rsidRDefault="00000000">
            <w:pPr>
              <w:pStyle w:val="TableParagraph"/>
              <w:spacing w:line="225" w:lineRule="exact"/>
              <w:ind w:left="14" w:right="4"/>
              <w:jc w:val="center"/>
              <w:rPr>
                <w:sz w:val="20"/>
              </w:rPr>
            </w:pPr>
            <w:r>
              <w:rPr>
                <w:spacing w:val="-5"/>
                <w:sz w:val="20"/>
              </w:rPr>
              <w:t>56</w:t>
            </w:r>
          </w:p>
        </w:tc>
        <w:tc>
          <w:tcPr>
            <w:tcW w:w="2415" w:type="dxa"/>
          </w:tcPr>
          <w:p w14:paraId="3A0D3A5E" w14:textId="77777777" w:rsidR="004D752A" w:rsidRDefault="00000000">
            <w:pPr>
              <w:pStyle w:val="TableParagraph"/>
              <w:spacing w:line="225" w:lineRule="exact"/>
              <w:ind w:left="110"/>
              <w:rPr>
                <w:sz w:val="20"/>
              </w:rPr>
            </w:pPr>
            <w:r>
              <w:rPr>
                <w:sz w:val="20"/>
              </w:rPr>
              <w:t>Строчная</w:t>
            </w:r>
            <w:r>
              <w:rPr>
                <w:spacing w:val="-11"/>
                <w:sz w:val="20"/>
              </w:rPr>
              <w:t xml:space="preserve"> </w:t>
            </w:r>
            <w:r>
              <w:rPr>
                <w:sz w:val="20"/>
              </w:rPr>
              <w:t>буква</w:t>
            </w:r>
            <w:r>
              <w:rPr>
                <w:spacing w:val="-6"/>
                <w:sz w:val="20"/>
              </w:rPr>
              <w:t xml:space="preserve"> </w:t>
            </w:r>
            <w:r>
              <w:rPr>
                <w:spacing w:val="-10"/>
                <w:sz w:val="20"/>
              </w:rPr>
              <w:t>к</w:t>
            </w:r>
          </w:p>
        </w:tc>
        <w:tc>
          <w:tcPr>
            <w:tcW w:w="706" w:type="dxa"/>
          </w:tcPr>
          <w:p w14:paraId="2885018A" w14:textId="77777777" w:rsidR="004D752A" w:rsidRDefault="00000000">
            <w:pPr>
              <w:pStyle w:val="TableParagraph"/>
              <w:spacing w:line="225" w:lineRule="exact"/>
              <w:ind w:left="10"/>
              <w:jc w:val="center"/>
              <w:rPr>
                <w:sz w:val="20"/>
              </w:rPr>
            </w:pPr>
            <w:r>
              <w:rPr>
                <w:spacing w:val="-10"/>
                <w:sz w:val="20"/>
              </w:rPr>
              <w:t>1</w:t>
            </w:r>
          </w:p>
        </w:tc>
        <w:tc>
          <w:tcPr>
            <w:tcW w:w="994" w:type="dxa"/>
          </w:tcPr>
          <w:p w14:paraId="1198D95C" w14:textId="77777777" w:rsidR="004D752A" w:rsidRDefault="004D752A">
            <w:pPr>
              <w:pStyle w:val="TableParagraph"/>
              <w:ind w:left="0"/>
              <w:rPr>
                <w:sz w:val="20"/>
              </w:rPr>
            </w:pPr>
          </w:p>
        </w:tc>
        <w:tc>
          <w:tcPr>
            <w:tcW w:w="3971" w:type="dxa"/>
          </w:tcPr>
          <w:p w14:paraId="2FD76A2D" w14:textId="77777777" w:rsidR="004D752A" w:rsidRDefault="00000000">
            <w:pPr>
              <w:pStyle w:val="TableParagraph"/>
              <w:ind w:left="110"/>
              <w:rPr>
                <w:sz w:val="20"/>
              </w:rPr>
            </w:pPr>
            <w:r>
              <w:rPr>
                <w:sz w:val="20"/>
              </w:rPr>
              <w:t>Развитие</w:t>
            </w:r>
            <w:r>
              <w:rPr>
                <w:spacing w:val="-10"/>
                <w:sz w:val="20"/>
              </w:rPr>
              <w:t xml:space="preserve"> </w:t>
            </w:r>
            <w:r>
              <w:rPr>
                <w:sz w:val="20"/>
              </w:rPr>
              <w:t>умения</w:t>
            </w:r>
            <w:r>
              <w:rPr>
                <w:spacing w:val="-8"/>
                <w:sz w:val="20"/>
              </w:rPr>
              <w:t xml:space="preserve"> </w:t>
            </w:r>
            <w:r>
              <w:rPr>
                <w:sz w:val="20"/>
              </w:rPr>
              <w:t>определять</w:t>
            </w:r>
            <w:r>
              <w:rPr>
                <w:spacing w:val="-8"/>
                <w:sz w:val="20"/>
              </w:rPr>
              <w:t xml:space="preserve"> </w:t>
            </w:r>
            <w:r>
              <w:rPr>
                <w:sz w:val="20"/>
              </w:rPr>
              <w:t>место</w:t>
            </w:r>
            <w:r>
              <w:rPr>
                <w:spacing w:val="-11"/>
                <w:sz w:val="20"/>
              </w:rPr>
              <w:t xml:space="preserve"> </w:t>
            </w:r>
            <w:r>
              <w:rPr>
                <w:sz w:val="20"/>
              </w:rPr>
              <w:t>звука</w:t>
            </w:r>
            <w:r>
              <w:rPr>
                <w:spacing w:val="-5"/>
                <w:sz w:val="20"/>
              </w:rPr>
              <w:t xml:space="preserve"> </w:t>
            </w:r>
            <w:r>
              <w:rPr>
                <w:sz w:val="20"/>
              </w:rPr>
              <w:t xml:space="preserve">в </w:t>
            </w:r>
            <w:r>
              <w:rPr>
                <w:spacing w:val="-2"/>
                <w:sz w:val="20"/>
              </w:rPr>
              <w:t>слове.</w:t>
            </w:r>
          </w:p>
          <w:p w14:paraId="76110C52" w14:textId="77777777" w:rsidR="004D752A" w:rsidRDefault="00000000">
            <w:pPr>
              <w:pStyle w:val="TableParagraph"/>
              <w:ind w:left="110"/>
              <w:rPr>
                <w:sz w:val="20"/>
              </w:rPr>
            </w:pPr>
            <w:r>
              <w:rPr>
                <w:sz w:val="20"/>
              </w:rPr>
              <w:t>Формирование</w:t>
            </w:r>
            <w:r>
              <w:rPr>
                <w:spacing w:val="-6"/>
                <w:sz w:val="20"/>
              </w:rPr>
              <w:t xml:space="preserve"> </w:t>
            </w:r>
            <w:r>
              <w:rPr>
                <w:sz w:val="20"/>
              </w:rPr>
              <w:t>умения</w:t>
            </w:r>
            <w:r>
              <w:rPr>
                <w:spacing w:val="-8"/>
                <w:sz w:val="20"/>
              </w:rPr>
              <w:t xml:space="preserve"> </w:t>
            </w:r>
            <w:r>
              <w:rPr>
                <w:sz w:val="20"/>
              </w:rPr>
              <w:t>обозначать</w:t>
            </w:r>
            <w:r>
              <w:rPr>
                <w:spacing w:val="-8"/>
                <w:sz w:val="20"/>
              </w:rPr>
              <w:t xml:space="preserve"> </w:t>
            </w:r>
            <w:r>
              <w:rPr>
                <w:sz w:val="20"/>
              </w:rPr>
              <w:t xml:space="preserve">звук </w:t>
            </w:r>
            <w:r>
              <w:rPr>
                <w:spacing w:val="-2"/>
                <w:sz w:val="20"/>
              </w:rPr>
              <w:t>соответствующей</w:t>
            </w:r>
            <w:r>
              <w:rPr>
                <w:spacing w:val="6"/>
                <w:sz w:val="20"/>
              </w:rPr>
              <w:t xml:space="preserve"> </w:t>
            </w:r>
            <w:r>
              <w:rPr>
                <w:spacing w:val="-2"/>
                <w:sz w:val="20"/>
              </w:rPr>
              <w:t>буквой.</w:t>
            </w:r>
            <w:r>
              <w:rPr>
                <w:spacing w:val="12"/>
                <w:sz w:val="20"/>
              </w:rPr>
              <w:t xml:space="preserve"> </w:t>
            </w:r>
            <w:r>
              <w:rPr>
                <w:spacing w:val="-2"/>
                <w:sz w:val="20"/>
              </w:rPr>
              <w:t>Выполнение</w:t>
            </w:r>
          </w:p>
          <w:p w14:paraId="0712AD0A" w14:textId="77777777" w:rsidR="004D752A" w:rsidRDefault="00000000">
            <w:pPr>
              <w:pStyle w:val="TableParagraph"/>
              <w:spacing w:line="230" w:lineRule="atLeast"/>
              <w:ind w:left="110" w:right="168"/>
              <w:rPr>
                <w:sz w:val="20"/>
              </w:rPr>
            </w:pPr>
            <w:r>
              <w:rPr>
                <w:sz w:val="20"/>
              </w:rPr>
              <w:t>слогового</w:t>
            </w:r>
            <w:r>
              <w:rPr>
                <w:spacing w:val="-9"/>
                <w:sz w:val="20"/>
              </w:rPr>
              <w:t xml:space="preserve"> </w:t>
            </w:r>
            <w:r>
              <w:rPr>
                <w:sz w:val="20"/>
              </w:rPr>
              <w:t>и</w:t>
            </w:r>
            <w:r>
              <w:rPr>
                <w:spacing w:val="-7"/>
                <w:sz w:val="20"/>
              </w:rPr>
              <w:t xml:space="preserve"> </w:t>
            </w:r>
            <w:r>
              <w:rPr>
                <w:sz w:val="20"/>
              </w:rPr>
              <w:t>звуко</w:t>
            </w:r>
            <w:r>
              <w:rPr>
                <w:spacing w:val="-7"/>
                <w:sz w:val="20"/>
              </w:rPr>
              <w:t xml:space="preserve"> </w:t>
            </w:r>
            <w:r>
              <w:rPr>
                <w:sz w:val="20"/>
              </w:rPr>
              <w:t>-</w:t>
            </w:r>
            <w:r>
              <w:rPr>
                <w:spacing w:val="-5"/>
                <w:sz w:val="20"/>
              </w:rPr>
              <w:t xml:space="preserve"> </w:t>
            </w:r>
            <w:r>
              <w:rPr>
                <w:sz w:val="20"/>
              </w:rPr>
              <w:t>буквенного</w:t>
            </w:r>
            <w:r>
              <w:rPr>
                <w:spacing w:val="-9"/>
                <w:sz w:val="20"/>
              </w:rPr>
              <w:t xml:space="preserve"> </w:t>
            </w:r>
            <w:r>
              <w:rPr>
                <w:sz w:val="20"/>
              </w:rPr>
              <w:t>анализа слов с буквой к.</w:t>
            </w:r>
            <w:r>
              <w:rPr>
                <w:spacing w:val="40"/>
                <w:sz w:val="20"/>
              </w:rPr>
              <w:t xml:space="preserve"> </w:t>
            </w:r>
            <w:r>
              <w:rPr>
                <w:sz w:val="20"/>
              </w:rPr>
              <w:t>Называние элементов</w:t>
            </w:r>
          </w:p>
        </w:tc>
        <w:tc>
          <w:tcPr>
            <w:tcW w:w="3404" w:type="dxa"/>
          </w:tcPr>
          <w:p w14:paraId="728506DC" w14:textId="77777777" w:rsidR="004D752A" w:rsidRDefault="00000000">
            <w:pPr>
              <w:pStyle w:val="TableParagraph"/>
              <w:ind w:left="110" w:right="104"/>
              <w:rPr>
                <w:sz w:val="20"/>
              </w:rPr>
            </w:pPr>
            <w:r>
              <w:rPr>
                <w:sz w:val="20"/>
              </w:rPr>
              <w:t>Подбирают</w:t>
            </w:r>
            <w:r>
              <w:rPr>
                <w:spacing w:val="-12"/>
                <w:sz w:val="20"/>
              </w:rPr>
              <w:t xml:space="preserve"> </w:t>
            </w:r>
            <w:r>
              <w:rPr>
                <w:sz w:val="20"/>
              </w:rPr>
              <w:t>слова</w:t>
            </w:r>
            <w:r>
              <w:rPr>
                <w:spacing w:val="-9"/>
                <w:sz w:val="20"/>
              </w:rPr>
              <w:t xml:space="preserve"> </w:t>
            </w:r>
            <w:r>
              <w:rPr>
                <w:sz w:val="20"/>
              </w:rPr>
              <w:t>с</w:t>
            </w:r>
            <w:r>
              <w:rPr>
                <w:spacing w:val="-13"/>
                <w:sz w:val="20"/>
              </w:rPr>
              <w:t xml:space="preserve"> </w:t>
            </w:r>
            <w:r>
              <w:rPr>
                <w:sz w:val="20"/>
              </w:rPr>
              <w:t>заданным</w:t>
            </w:r>
            <w:r>
              <w:rPr>
                <w:spacing w:val="-12"/>
                <w:sz w:val="20"/>
              </w:rPr>
              <w:t xml:space="preserve"> </w:t>
            </w:r>
            <w:r>
              <w:rPr>
                <w:sz w:val="20"/>
              </w:rPr>
              <w:t>звуком с помощью учителя.</w:t>
            </w:r>
          </w:p>
          <w:p w14:paraId="746528E5" w14:textId="77777777" w:rsidR="004D752A" w:rsidRDefault="00000000">
            <w:pPr>
              <w:pStyle w:val="TableParagraph"/>
              <w:ind w:left="110" w:right="399"/>
              <w:rPr>
                <w:sz w:val="20"/>
              </w:rPr>
            </w:pPr>
            <w:r>
              <w:rPr>
                <w:sz w:val="20"/>
              </w:rPr>
              <w:t>Выделяют</w:t>
            </w:r>
            <w:r>
              <w:rPr>
                <w:spacing w:val="-8"/>
                <w:sz w:val="20"/>
              </w:rPr>
              <w:t xml:space="preserve"> </w:t>
            </w:r>
            <w:r>
              <w:rPr>
                <w:sz w:val="20"/>
              </w:rPr>
              <w:t>в</w:t>
            </w:r>
            <w:r>
              <w:rPr>
                <w:spacing w:val="-6"/>
                <w:sz w:val="20"/>
              </w:rPr>
              <w:t xml:space="preserve"> </w:t>
            </w:r>
            <w:r>
              <w:rPr>
                <w:sz w:val="20"/>
              </w:rPr>
              <w:t>словах</w:t>
            </w:r>
            <w:r>
              <w:rPr>
                <w:spacing w:val="-11"/>
                <w:sz w:val="20"/>
              </w:rPr>
              <w:t xml:space="preserve"> </w:t>
            </w:r>
            <w:r>
              <w:rPr>
                <w:sz w:val="20"/>
              </w:rPr>
              <w:t>звук</w:t>
            </w:r>
            <w:r>
              <w:rPr>
                <w:spacing w:val="-9"/>
                <w:sz w:val="20"/>
              </w:rPr>
              <w:t xml:space="preserve"> </w:t>
            </w:r>
            <w:r>
              <w:rPr>
                <w:sz w:val="20"/>
              </w:rPr>
              <w:t>[к]</w:t>
            </w:r>
            <w:r>
              <w:rPr>
                <w:spacing w:val="-7"/>
                <w:sz w:val="20"/>
              </w:rPr>
              <w:t xml:space="preserve"> </w:t>
            </w:r>
            <w:r>
              <w:rPr>
                <w:sz w:val="20"/>
              </w:rPr>
              <w:t>с помощью учителя.</w:t>
            </w:r>
          </w:p>
          <w:p w14:paraId="67DEC682" w14:textId="77777777" w:rsidR="004D752A" w:rsidRDefault="00000000">
            <w:pPr>
              <w:pStyle w:val="TableParagraph"/>
              <w:ind w:left="110"/>
              <w:rPr>
                <w:sz w:val="20"/>
              </w:rPr>
            </w:pPr>
            <w:r>
              <w:rPr>
                <w:sz w:val="20"/>
              </w:rPr>
              <w:t>Выполняют</w:t>
            </w:r>
            <w:r>
              <w:rPr>
                <w:spacing w:val="-7"/>
                <w:sz w:val="20"/>
              </w:rPr>
              <w:t xml:space="preserve"> </w:t>
            </w:r>
            <w:r>
              <w:rPr>
                <w:sz w:val="20"/>
              </w:rPr>
              <w:t>слоговой</w:t>
            </w:r>
            <w:r>
              <w:rPr>
                <w:spacing w:val="-8"/>
                <w:sz w:val="20"/>
              </w:rPr>
              <w:t xml:space="preserve"> </w:t>
            </w:r>
            <w:r>
              <w:rPr>
                <w:sz w:val="20"/>
              </w:rPr>
              <w:t>и</w:t>
            </w:r>
            <w:r>
              <w:rPr>
                <w:spacing w:val="-8"/>
                <w:sz w:val="20"/>
              </w:rPr>
              <w:t xml:space="preserve"> </w:t>
            </w:r>
            <w:r>
              <w:rPr>
                <w:sz w:val="20"/>
              </w:rPr>
              <w:t>звуко</w:t>
            </w:r>
            <w:r>
              <w:rPr>
                <w:spacing w:val="-7"/>
                <w:sz w:val="20"/>
              </w:rPr>
              <w:t xml:space="preserve"> </w:t>
            </w:r>
            <w:r>
              <w:rPr>
                <w:spacing w:val="-10"/>
                <w:sz w:val="20"/>
              </w:rPr>
              <w:t>-</w:t>
            </w:r>
          </w:p>
          <w:p w14:paraId="68726A07" w14:textId="77777777" w:rsidR="004D752A" w:rsidRDefault="00000000">
            <w:pPr>
              <w:pStyle w:val="TableParagraph"/>
              <w:spacing w:line="215" w:lineRule="exact"/>
              <w:ind w:left="110"/>
              <w:rPr>
                <w:sz w:val="20"/>
              </w:rPr>
            </w:pPr>
            <w:r>
              <w:rPr>
                <w:sz w:val="20"/>
              </w:rPr>
              <w:t>буквенный</w:t>
            </w:r>
            <w:r>
              <w:rPr>
                <w:spacing w:val="-8"/>
                <w:sz w:val="20"/>
              </w:rPr>
              <w:t xml:space="preserve"> </w:t>
            </w:r>
            <w:r>
              <w:rPr>
                <w:sz w:val="20"/>
              </w:rPr>
              <w:t>анализ</w:t>
            </w:r>
            <w:r>
              <w:rPr>
                <w:spacing w:val="-3"/>
                <w:sz w:val="20"/>
              </w:rPr>
              <w:t xml:space="preserve"> </w:t>
            </w:r>
            <w:r>
              <w:rPr>
                <w:sz w:val="20"/>
              </w:rPr>
              <w:t>слов</w:t>
            </w:r>
            <w:r>
              <w:rPr>
                <w:spacing w:val="-5"/>
                <w:sz w:val="20"/>
              </w:rPr>
              <w:t xml:space="preserve"> </w:t>
            </w:r>
            <w:r>
              <w:rPr>
                <w:sz w:val="20"/>
              </w:rPr>
              <w:t>с</w:t>
            </w:r>
            <w:r>
              <w:rPr>
                <w:spacing w:val="-7"/>
                <w:sz w:val="20"/>
              </w:rPr>
              <w:t xml:space="preserve"> </w:t>
            </w:r>
            <w:r>
              <w:rPr>
                <w:sz w:val="20"/>
              </w:rPr>
              <w:t>буквой</w:t>
            </w:r>
            <w:r>
              <w:rPr>
                <w:spacing w:val="-7"/>
                <w:sz w:val="20"/>
              </w:rPr>
              <w:t xml:space="preserve"> </w:t>
            </w:r>
            <w:r>
              <w:rPr>
                <w:sz w:val="20"/>
              </w:rPr>
              <w:t>к</w:t>
            </w:r>
            <w:r>
              <w:rPr>
                <w:spacing w:val="-7"/>
                <w:sz w:val="20"/>
              </w:rPr>
              <w:t xml:space="preserve"> </w:t>
            </w:r>
            <w:r>
              <w:rPr>
                <w:spacing w:val="-10"/>
                <w:sz w:val="20"/>
              </w:rPr>
              <w:t>с</w:t>
            </w:r>
          </w:p>
        </w:tc>
        <w:tc>
          <w:tcPr>
            <w:tcW w:w="2948" w:type="dxa"/>
          </w:tcPr>
          <w:p w14:paraId="085A719A" w14:textId="77777777" w:rsidR="004D752A" w:rsidRDefault="00000000">
            <w:pPr>
              <w:pStyle w:val="TableParagraph"/>
              <w:ind w:left="105"/>
              <w:rPr>
                <w:sz w:val="20"/>
              </w:rPr>
            </w:pPr>
            <w:r>
              <w:rPr>
                <w:sz w:val="20"/>
              </w:rPr>
              <w:t>Подбирают</w:t>
            </w:r>
            <w:r>
              <w:rPr>
                <w:spacing w:val="-13"/>
                <w:sz w:val="20"/>
              </w:rPr>
              <w:t xml:space="preserve"> </w:t>
            </w:r>
            <w:r>
              <w:rPr>
                <w:sz w:val="20"/>
              </w:rPr>
              <w:t>слова</w:t>
            </w:r>
            <w:r>
              <w:rPr>
                <w:spacing w:val="-11"/>
                <w:sz w:val="20"/>
              </w:rPr>
              <w:t xml:space="preserve"> </w:t>
            </w:r>
            <w:r>
              <w:rPr>
                <w:sz w:val="20"/>
              </w:rPr>
              <w:t>с</w:t>
            </w:r>
            <w:r>
              <w:rPr>
                <w:spacing w:val="-12"/>
                <w:sz w:val="20"/>
              </w:rPr>
              <w:t xml:space="preserve"> </w:t>
            </w:r>
            <w:r>
              <w:rPr>
                <w:sz w:val="20"/>
              </w:rPr>
              <w:t xml:space="preserve">заданным </w:t>
            </w:r>
            <w:r>
              <w:rPr>
                <w:spacing w:val="-2"/>
                <w:sz w:val="20"/>
              </w:rPr>
              <w:t>звуком.</w:t>
            </w:r>
          </w:p>
          <w:p w14:paraId="10C4D95F" w14:textId="77777777" w:rsidR="004D752A" w:rsidRDefault="00000000">
            <w:pPr>
              <w:pStyle w:val="TableParagraph"/>
              <w:ind w:left="105"/>
              <w:rPr>
                <w:sz w:val="20"/>
              </w:rPr>
            </w:pPr>
            <w:r>
              <w:rPr>
                <w:sz w:val="20"/>
              </w:rPr>
              <w:t>Выделяют в словах звук [к]. Выполняют</w:t>
            </w:r>
            <w:r>
              <w:rPr>
                <w:spacing w:val="-9"/>
                <w:sz w:val="20"/>
              </w:rPr>
              <w:t xml:space="preserve"> </w:t>
            </w:r>
            <w:r>
              <w:rPr>
                <w:sz w:val="20"/>
              </w:rPr>
              <w:t>слоговой</w:t>
            </w:r>
            <w:r>
              <w:rPr>
                <w:spacing w:val="-10"/>
                <w:sz w:val="20"/>
              </w:rPr>
              <w:t xml:space="preserve"> </w:t>
            </w:r>
            <w:r>
              <w:rPr>
                <w:sz w:val="20"/>
              </w:rPr>
              <w:t>и</w:t>
            </w:r>
            <w:r>
              <w:rPr>
                <w:spacing w:val="-10"/>
                <w:sz w:val="20"/>
              </w:rPr>
              <w:t xml:space="preserve"> </w:t>
            </w:r>
            <w:r>
              <w:rPr>
                <w:sz w:val="20"/>
              </w:rPr>
              <w:t>звуко</w:t>
            </w:r>
            <w:r>
              <w:rPr>
                <w:spacing w:val="-10"/>
                <w:sz w:val="20"/>
              </w:rPr>
              <w:t xml:space="preserve"> </w:t>
            </w:r>
            <w:r>
              <w:rPr>
                <w:sz w:val="20"/>
              </w:rPr>
              <w:t>-</w:t>
            </w:r>
          </w:p>
          <w:p w14:paraId="6AD3BC5E" w14:textId="77777777" w:rsidR="004D752A" w:rsidRDefault="00000000">
            <w:pPr>
              <w:pStyle w:val="TableParagraph"/>
              <w:spacing w:line="230" w:lineRule="atLeast"/>
              <w:ind w:left="105" w:right="202"/>
              <w:rPr>
                <w:sz w:val="20"/>
              </w:rPr>
            </w:pPr>
            <w:r>
              <w:rPr>
                <w:sz w:val="20"/>
              </w:rPr>
              <w:t>буквенный</w:t>
            </w:r>
            <w:r>
              <w:rPr>
                <w:spacing w:val="-13"/>
                <w:sz w:val="20"/>
              </w:rPr>
              <w:t xml:space="preserve"> </w:t>
            </w:r>
            <w:r>
              <w:rPr>
                <w:sz w:val="20"/>
              </w:rPr>
              <w:t>анализ</w:t>
            </w:r>
            <w:r>
              <w:rPr>
                <w:spacing w:val="-11"/>
                <w:sz w:val="20"/>
              </w:rPr>
              <w:t xml:space="preserve"> </w:t>
            </w:r>
            <w:r>
              <w:rPr>
                <w:sz w:val="20"/>
              </w:rPr>
              <w:t>слов</w:t>
            </w:r>
            <w:r>
              <w:rPr>
                <w:spacing w:val="-11"/>
                <w:sz w:val="20"/>
              </w:rPr>
              <w:t xml:space="preserve"> </w:t>
            </w:r>
            <w:r>
              <w:rPr>
                <w:sz w:val="20"/>
              </w:rPr>
              <w:t>с буквой к.</w:t>
            </w:r>
          </w:p>
        </w:tc>
      </w:tr>
    </w:tbl>
    <w:p w14:paraId="6EAA6F2A" w14:textId="77777777" w:rsidR="004D752A" w:rsidRDefault="004D752A">
      <w:pPr>
        <w:pStyle w:val="TableParagraph"/>
        <w:spacing w:line="230" w:lineRule="atLeast"/>
        <w:rPr>
          <w:sz w:val="20"/>
        </w:rPr>
        <w:sectPr w:rsidR="004D752A">
          <w:pgSz w:w="16840" w:h="11910" w:orient="landscape"/>
          <w:pgMar w:top="660" w:right="141" w:bottom="280" w:left="992" w:header="720" w:footer="720" w:gutter="0"/>
          <w:cols w:space="720"/>
        </w:sect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415"/>
        <w:gridCol w:w="706"/>
        <w:gridCol w:w="994"/>
        <w:gridCol w:w="3971"/>
        <w:gridCol w:w="3404"/>
        <w:gridCol w:w="2948"/>
      </w:tblGrid>
      <w:tr w:rsidR="004D752A" w14:paraId="5DEAE446" w14:textId="77777777">
        <w:trPr>
          <w:trHeight w:val="2068"/>
        </w:trPr>
        <w:tc>
          <w:tcPr>
            <w:tcW w:w="566" w:type="dxa"/>
          </w:tcPr>
          <w:p w14:paraId="1B779519" w14:textId="77777777" w:rsidR="004D752A" w:rsidRDefault="004D752A">
            <w:pPr>
              <w:pStyle w:val="TableParagraph"/>
              <w:ind w:left="0"/>
              <w:rPr>
                <w:sz w:val="20"/>
              </w:rPr>
            </w:pPr>
          </w:p>
        </w:tc>
        <w:tc>
          <w:tcPr>
            <w:tcW w:w="2415" w:type="dxa"/>
          </w:tcPr>
          <w:p w14:paraId="559F96DB" w14:textId="77777777" w:rsidR="004D752A" w:rsidRDefault="004D752A">
            <w:pPr>
              <w:pStyle w:val="TableParagraph"/>
              <w:ind w:left="0"/>
              <w:rPr>
                <w:sz w:val="20"/>
              </w:rPr>
            </w:pPr>
          </w:p>
        </w:tc>
        <w:tc>
          <w:tcPr>
            <w:tcW w:w="706" w:type="dxa"/>
          </w:tcPr>
          <w:p w14:paraId="666B20EE" w14:textId="77777777" w:rsidR="004D752A" w:rsidRDefault="004D752A">
            <w:pPr>
              <w:pStyle w:val="TableParagraph"/>
              <w:ind w:left="0"/>
              <w:rPr>
                <w:sz w:val="20"/>
              </w:rPr>
            </w:pPr>
          </w:p>
        </w:tc>
        <w:tc>
          <w:tcPr>
            <w:tcW w:w="994" w:type="dxa"/>
          </w:tcPr>
          <w:p w14:paraId="36DB2E57" w14:textId="77777777" w:rsidR="004D752A" w:rsidRDefault="004D752A">
            <w:pPr>
              <w:pStyle w:val="TableParagraph"/>
              <w:ind w:left="0"/>
              <w:rPr>
                <w:sz w:val="20"/>
              </w:rPr>
            </w:pPr>
          </w:p>
        </w:tc>
        <w:tc>
          <w:tcPr>
            <w:tcW w:w="3971" w:type="dxa"/>
          </w:tcPr>
          <w:p w14:paraId="118D9E51" w14:textId="77777777" w:rsidR="004D752A" w:rsidRDefault="00000000">
            <w:pPr>
              <w:pStyle w:val="TableParagraph"/>
              <w:ind w:left="110"/>
              <w:rPr>
                <w:sz w:val="20"/>
              </w:rPr>
            </w:pPr>
            <w:r>
              <w:rPr>
                <w:sz w:val="20"/>
              </w:rPr>
              <w:t>буквы.</w:t>
            </w:r>
            <w:r>
              <w:rPr>
                <w:spacing w:val="-6"/>
                <w:sz w:val="20"/>
              </w:rPr>
              <w:t xml:space="preserve"> </w:t>
            </w:r>
            <w:r>
              <w:rPr>
                <w:sz w:val="20"/>
              </w:rPr>
              <w:t>Конструирование</w:t>
            </w:r>
            <w:r>
              <w:rPr>
                <w:spacing w:val="-12"/>
                <w:sz w:val="20"/>
              </w:rPr>
              <w:t xml:space="preserve"> </w:t>
            </w:r>
            <w:r>
              <w:rPr>
                <w:sz w:val="20"/>
              </w:rPr>
              <w:t>буквы</w:t>
            </w:r>
            <w:r>
              <w:rPr>
                <w:spacing w:val="-10"/>
                <w:sz w:val="20"/>
              </w:rPr>
              <w:t xml:space="preserve"> </w:t>
            </w:r>
            <w:r>
              <w:rPr>
                <w:sz w:val="20"/>
              </w:rPr>
              <w:t>к</w:t>
            </w:r>
            <w:r>
              <w:rPr>
                <w:spacing w:val="-11"/>
                <w:sz w:val="20"/>
              </w:rPr>
              <w:t xml:space="preserve"> </w:t>
            </w:r>
            <w:r>
              <w:rPr>
                <w:sz w:val="20"/>
              </w:rPr>
              <w:t xml:space="preserve">из </w:t>
            </w:r>
            <w:r>
              <w:rPr>
                <w:spacing w:val="-2"/>
                <w:sz w:val="20"/>
              </w:rPr>
              <w:t>элементов.</w:t>
            </w:r>
          </w:p>
          <w:p w14:paraId="00FF53AF" w14:textId="77777777" w:rsidR="004D752A" w:rsidRDefault="00000000">
            <w:pPr>
              <w:pStyle w:val="TableParagraph"/>
              <w:ind w:left="110"/>
              <w:rPr>
                <w:sz w:val="20"/>
              </w:rPr>
            </w:pPr>
            <w:r>
              <w:rPr>
                <w:sz w:val="20"/>
              </w:rPr>
              <w:t>Сравнение печатной и письменной букв. Написание</w:t>
            </w:r>
            <w:r>
              <w:rPr>
                <w:spacing w:val="-11"/>
                <w:sz w:val="20"/>
              </w:rPr>
              <w:t xml:space="preserve"> </w:t>
            </w:r>
            <w:r>
              <w:rPr>
                <w:sz w:val="20"/>
              </w:rPr>
              <w:t>изучаемой</w:t>
            </w:r>
            <w:r>
              <w:rPr>
                <w:spacing w:val="-10"/>
                <w:sz w:val="20"/>
              </w:rPr>
              <w:t xml:space="preserve"> </w:t>
            </w:r>
            <w:r>
              <w:rPr>
                <w:sz w:val="20"/>
              </w:rPr>
              <w:t>буквы</w:t>
            </w:r>
            <w:r>
              <w:rPr>
                <w:spacing w:val="-9"/>
                <w:sz w:val="20"/>
              </w:rPr>
              <w:t xml:space="preserve"> </w:t>
            </w:r>
            <w:r>
              <w:rPr>
                <w:sz w:val="20"/>
              </w:rPr>
              <w:t>в</w:t>
            </w:r>
            <w:r>
              <w:rPr>
                <w:spacing w:val="-7"/>
                <w:sz w:val="20"/>
              </w:rPr>
              <w:t xml:space="preserve"> </w:t>
            </w:r>
            <w:r>
              <w:rPr>
                <w:sz w:val="20"/>
              </w:rPr>
              <w:t>воздухе,</w:t>
            </w:r>
            <w:r>
              <w:rPr>
                <w:spacing w:val="-6"/>
                <w:sz w:val="20"/>
              </w:rPr>
              <w:t xml:space="preserve"> </w:t>
            </w:r>
            <w:r>
              <w:rPr>
                <w:sz w:val="20"/>
              </w:rPr>
              <w:t>на доске, в тетради.</w:t>
            </w:r>
          </w:p>
          <w:p w14:paraId="5E3A1446" w14:textId="77777777" w:rsidR="004D752A" w:rsidRDefault="00000000">
            <w:pPr>
              <w:pStyle w:val="TableParagraph"/>
              <w:ind w:left="110"/>
              <w:rPr>
                <w:sz w:val="20"/>
              </w:rPr>
            </w:pPr>
            <w:r>
              <w:rPr>
                <w:sz w:val="20"/>
              </w:rPr>
              <w:t>Запись</w:t>
            </w:r>
            <w:r>
              <w:rPr>
                <w:spacing w:val="-8"/>
                <w:sz w:val="20"/>
              </w:rPr>
              <w:t xml:space="preserve"> </w:t>
            </w:r>
            <w:r>
              <w:rPr>
                <w:sz w:val="20"/>
              </w:rPr>
              <w:t>с</w:t>
            </w:r>
            <w:r>
              <w:rPr>
                <w:spacing w:val="-10"/>
                <w:sz w:val="20"/>
              </w:rPr>
              <w:t xml:space="preserve"> </w:t>
            </w:r>
            <w:r>
              <w:rPr>
                <w:sz w:val="20"/>
              </w:rPr>
              <w:t>комментированием</w:t>
            </w:r>
            <w:r>
              <w:rPr>
                <w:spacing w:val="-6"/>
                <w:sz w:val="20"/>
              </w:rPr>
              <w:t xml:space="preserve"> </w:t>
            </w:r>
            <w:r>
              <w:rPr>
                <w:sz w:val="20"/>
              </w:rPr>
              <w:t>слога,</w:t>
            </w:r>
            <w:r>
              <w:rPr>
                <w:spacing w:val="-6"/>
                <w:sz w:val="20"/>
              </w:rPr>
              <w:t xml:space="preserve"> </w:t>
            </w:r>
            <w:r>
              <w:rPr>
                <w:sz w:val="20"/>
              </w:rPr>
              <w:t>слова</w:t>
            </w:r>
            <w:r>
              <w:rPr>
                <w:spacing w:val="-6"/>
                <w:sz w:val="20"/>
              </w:rPr>
              <w:t xml:space="preserve"> </w:t>
            </w:r>
            <w:r>
              <w:rPr>
                <w:sz w:val="20"/>
              </w:rPr>
              <w:t>с новой буквой.</w:t>
            </w:r>
          </w:p>
          <w:p w14:paraId="7528A801" w14:textId="77777777" w:rsidR="004D752A" w:rsidRDefault="00000000">
            <w:pPr>
              <w:pStyle w:val="TableParagraph"/>
              <w:spacing w:line="226" w:lineRule="exact"/>
              <w:ind w:left="110" w:right="168"/>
              <w:rPr>
                <w:sz w:val="20"/>
              </w:rPr>
            </w:pPr>
            <w:r>
              <w:rPr>
                <w:sz w:val="20"/>
              </w:rPr>
              <w:t>Формирование</w:t>
            </w:r>
            <w:r>
              <w:rPr>
                <w:spacing w:val="-9"/>
                <w:sz w:val="20"/>
              </w:rPr>
              <w:t xml:space="preserve"> </w:t>
            </w:r>
            <w:r>
              <w:rPr>
                <w:sz w:val="20"/>
              </w:rPr>
              <w:t>умения</w:t>
            </w:r>
            <w:r>
              <w:rPr>
                <w:spacing w:val="-11"/>
                <w:sz w:val="20"/>
              </w:rPr>
              <w:t xml:space="preserve"> </w:t>
            </w:r>
            <w:r>
              <w:rPr>
                <w:sz w:val="20"/>
              </w:rPr>
              <w:t>работать</w:t>
            </w:r>
            <w:r>
              <w:rPr>
                <w:spacing w:val="-11"/>
                <w:sz w:val="20"/>
              </w:rPr>
              <w:t xml:space="preserve"> </w:t>
            </w:r>
            <w:r>
              <w:rPr>
                <w:sz w:val="20"/>
              </w:rPr>
              <w:t>с</w:t>
            </w:r>
            <w:r>
              <w:rPr>
                <w:spacing w:val="-13"/>
                <w:sz w:val="20"/>
              </w:rPr>
              <w:t xml:space="preserve"> </w:t>
            </w:r>
            <w:r>
              <w:rPr>
                <w:sz w:val="20"/>
              </w:rPr>
              <w:t>кассой букв и слогов</w:t>
            </w:r>
          </w:p>
        </w:tc>
        <w:tc>
          <w:tcPr>
            <w:tcW w:w="3404" w:type="dxa"/>
          </w:tcPr>
          <w:p w14:paraId="33C22D38" w14:textId="77777777" w:rsidR="004D752A" w:rsidRDefault="00000000">
            <w:pPr>
              <w:pStyle w:val="TableParagraph"/>
              <w:spacing w:line="225" w:lineRule="exact"/>
              <w:ind w:left="110"/>
              <w:jc w:val="both"/>
              <w:rPr>
                <w:sz w:val="20"/>
              </w:rPr>
            </w:pPr>
            <w:r>
              <w:rPr>
                <w:sz w:val="20"/>
              </w:rPr>
              <w:t>помощью</w:t>
            </w:r>
            <w:r>
              <w:rPr>
                <w:spacing w:val="-6"/>
                <w:sz w:val="20"/>
              </w:rPr>
              <w:t xml:space="preserve"> </w:t>
            </w:r>
            <w:r>
              <w:rPr>
                <w:spacing w:val="-2"/>
                <w:sz w:val="20"/>
              </w:rPr>
              <w:t>учителя.</w:t>
            </w:r>
          </w:p>
          <w:p w14:paraId="3B4D84C0" w14:textId="77777777" w:rsidR="004D752A" w:rsidRDefault="00000000">
            <w:pPr>
              <w:pStyle w:val="TableParagraph"/>
              <w:ind w:left="110" w:right="306"/>
              <w:jc w:val="both"/>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к</w:t>
            </w:r>
            <w:r>
              <w:rPr>
                <w:spacing w:val="-10"/>
                <w:sz w:val="20"/>
              </w:rPr>
              <w:t xml:space="preserve"> </w:t>
            </w:r>
            <w:r>
              <w:rPr>
                <w:sz w:val="20"/>
              </w:rPr>
              <w:t>по</w:t>
            </w:r>
            <w:r>
              <w:rPr>
                <w:spacing w:val="-13"/>
                <w:sz w:val="20"/>
              </w:rPr>
              <w:t xml:space="preserve"> </w:t>
            </w:r>
            <w:r>
              <w:rPr>
                <w:sz w:val="20"/>
              </w:rPr>
              <w:t>образцу. Сравнивают</w:t>
            </w:r>
            <w:r>
              <w:rPr>
                <w:spacing w:val="-13"/>
                <w:sz w:val="20"/>
              </w:rPr>
              <w:t xml:space="preserve"> </w:t>
            </w:r>
            <w:r>
              <w:rPr>
                <w:sz w:val="20"/>
              </w:rPr>
              <w:t>строчную,</w:t>
            </w:r>
            <w:r>
              <w:rPr>
                <w:spacing w:val="-12"/>
                <w:sz w:val="20"/>
              </w:rPr>
              <w:t xml:space="preserve"> </w:t>
            </w:r>
            <w:r>
              <w:rPr>
                <w:sz w:val="20"/>
              </w:rPr>
              <w:t>заглавную, печатную и письменную букву.</w:t>
            </w:r>
          </w:p>
          <w:p w14:paraId="27EA9790" w14:textId="77777777" w:rsidR="004D752A" w:rsidRDefault="00000000">
            <w:pPr>
              <w:pStyle w:val="TableParagraph"/>
              <w:spacing w:before="1"/>
              <w:ind w:left="110" w:right="407"/>
              <w:jc w:val="both"/>
              <w:rPr>
                <w:sz w:val="20"/>
              </w:rPr>
            </w:pPr>
            <w:r>
              <w:rPr>
                <w:sz w:val="20"/>
              </w:rPr>
              <w:t>Пишут</w:t>
            </w:r>
            <w:r>
              <w:rPr>
                <w:spacing w:val="-6"/>
                <w:sz w:val="20"/>
              </w:rPr>
              <w:t xml:space="preserve"> </w:t>
            </w:r>
            <w:r>
              <w:rPr>
                <w:sz w:val="20"/>
              </w:rPr>
              <w:t>слоги</w:t>
            </w:r>
            <w:r>
              <w:rPr>
                <w:spacing w:val="-7"/>
                <w:sz w:val="20"/>
              </w:rPr>
              <w:t xml:space="preserve"> </w:t>
            </w:r>
            <w:r>
              <w:rPr>
                <w:sz w:val="20"/>
              </w:rPr>
              <w:t>и</w:t>
            </w:r>
            <w:r>
              <w:rPr>
                <w:spacing w:val="-7"/>
                <w:sz w:val="20"/>
              </w:rPr>
              <w:t xml:space="preserve"> </w:t>
            </w:r>
            <w:r>
              <w:rPr>
                <w:sz w:val="20"/>
              </w:rPr>
              <w:t>слова</w:t>
            </w:r>
            <w:r>
              <w:rPr>
                <w:spacing w:val="-3"/>
                <w:sz w:val="20"/>
              </w:rPr>
              <w:t xml:space="preserve"> </w:t>
            </w:r>
            <w:r>
              <w:rPr>
                <w:sz w:val="20"/>
              </w:rPr>
              <w:t>с</w:t>
            </w:r>
            <w:r>
              <w:rPr>
                <w:spacing w:val="-8"/>
                <w:sz w:val="20"/>
              </w:rPr>
              <w:t xml:space="preserve"> </w:t>
            </w:r>
            <w:r>
              <w:rPr>
                <w:sz w:val="20"/>
              </w:rPr>
              <w:t>буквой</w:t>
            </w:r>
            <w:r>
              <w:rPr>
                <w:spacing w:val="-7"/>
                <w:sz w:val="20"/>
              </w:rPr>
              <w:t xml:space="preserve"> </w:t>
            </w:r>
            <w:r>
              <w:rPr>
                <w:sz w:val="20"/>
              </w:rPr>
              <w:t>к</w:t>
            </w:r>
            <w:r>
              <w:rPr>
                <w:spacing w:val="-4"/>
                <w:sz w:val="20"/>
              </w:rPr>
              <w:t xml:space="preserve"> </w:t>
            </w:r>
            <w:r>
              <w:rPr>
                <w:sz w:val="20"/>
              </w:rPr>
              <w:t>с помощью учителя</w:t>
            </w:r>
          </w:p>
        </w:tc>
        <w:tc>
          <w:tcPr>
            <w:tcW w:w="2948" w:type="dxa"/>
          </w:tcPr>
          <w:p w14:paraId="6DC532AC" w14:textId="77777777" w:rsidR="004D752A" w:rsidRDefault="00000000">
            <w:pPr>
              <w:pStyle w:val="TableParagraph"/>
              <w:ind w:left="105" w:right="837"/>
              <w:jc w:val="both"/>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к. Сравнивают</w:t>
            </w:r>
            <w:r>
              <w:rPr>
                <w:spacing w:val="-13"/>
                <w:sz w:val="20"/>
              </w:rPr>
              <w:t xml:space="preserve"> </w:t>
            </w:r>
            <w:r>
              <w:rPr>
                <w:sz w:val="20"/>
              </w:rPr>
              <w:t>строчную, заглавную,</w:t>
            </w:r>
            <w:r>
              <w:rPr>
                <w:spacing w:val="-9"/>
                <w:sz w:val="20"/>
              </w:rPr>
              <w:t xml:space="preserve"> </w:t>
            </w:r>
            <w:r>
              <w:rPr>
                <w:sz w:val="20"/>
              </w:rPr>
              <w:t>печатную</w:t>
            </w:r>
            <w:r>
              <w:rPr>
                <w:spacing w:val="-12"/>
                <w:sz w:val="20"/>
              </w:rPr>
              <w:t xml:space="preserve"> </w:t>
            </w:r>
            <w:r>
              <w:rPr>
                <w:sz w:val="20"/>
              </w:rPr>
              <w:t>и письменную букву.</w:t>
            </w:r>
          </w:p>
          <w:p w14:paraId="4135D5A3" w14:textId="77777777" w:rsidR="004D752A" w:rsidRDefault="00000000">
            <w:pPr>
              <w:pStyle w:val="TableParagraph"/>
              <w:ind w:left="105" w:right="202"/>
              <w:rPr>
                <w:sz w:val="20"/>
              </w:rPr>
            </w:pPr>
            <w:r>
              <w:rPr>
                <w:sz w:val="20"/>
              </w:rPr>
              <w:t>Выделяют</w:t>
            </w:r>
            <w:r>
              <w:rPr>
                <w:spacing w:val="-13"/>
                <w:sz w:val="20"/>
              </w:rPr>
              <w:t xml:space="preserve"> </w:t>
            </w:r>
            <w:r>
              <w:rPr>
                <w:sz w:val="20"/>
              </w:rPr>
              <w:t>элементы</w:t>
            </w:r>
            <w:r>
              <w:rPr>
                <w:spacing w:val="-12"/>
                <w:sz w:val="20"/>
              </w:rPr>
              <w:t xml:space="preserve"> </w:t>
            </w:r>
            <w:r>
              <w:rPr>
                <w:sz w:val="20"/>
              </w:rPr>
              <w:t>в строчной букве.</w:t>
            </w:r>
          </w:p>
          <w:p w14:paraId="4951B072" w14:textId="77777777" w:rsidR="004D752A" w:rsidRDefault="00000000">
            <w:pPr>
              <w:pStyle w:val="TableParagraph"/>
              <w:ind w:left="105" w:right="242"/>
              <w:rPr>
                <w:sz w:val="20"/>
              </w:rPr>
            </w:pPr>
            <w:r>
              <w:rPr>
                <w:sz w:val="20"/>
              </w:rPr>
              <w:t>Пишут</w:t>
            </w:r>
            <w:r>
              <w:rPr>
                <w:spacing w:val="-9"/>
                <w:sz w:val="20"/>
              </w:rPr>
              <w:t xml:space="preserve"> </w:t>
            </w:r>
            <w:r>
              <w:rPr>
                <w:sz w:val="20"/>
              </w:rPr>
              <w:t>слоги</w:t>
            </w:r>
            <w:r>
              <w:rPr>
                <w:spacing w:val="-10"/>
                <w:sz w:val="20"/>
              </w:rPr>
              <w:t xml:space="preserve"> </w:t>
            </w:r>
            <w:r>
              <w:rPr>
                <w:sz w:val="20"/>
              </w:rPr>
              <w:t>и</w:t>
            </w:r>
            <w:r>
              <w:rPr>
                <w:spacing w:val="-10"/>
                <w:sz w:val="20"/>
              </w:rPr>
              <w:t xml:space="preserve"> </w:t>
            </w:r>
            <w:r>
              <w:rPr>
                <w:sz w:val="20"/>
              </w:rPr>
              <w:t>слова</w:t>
            </w:r>
            <w:r>
              <w:rPr>
                <w:spacing w:val="-6"/>
                <w:sz w:val="20"/>
              </w:rPr>
              <w:t xml:space="preserve"> </w:t>
            </w:r>
            <w:r>
              <w:rPr>
                <w:sz w:val="20"/>
              </w:rPr>
              <w:t>с</w:t>
            </w:r>
            <w:r>
              <w:rPr>
                <w:spacing w:val="-10"/>
                <w:sz w:val="20"/>
              </w:rPr>
              <w:t xml:space="preserve"> </w:t>
            </w:r>
            <w:r>
              <w:rPr>
                <w:sz w:val="20"/>
              </w:rPr>
              <w:t>буквой к под диктовку</w:t>
            </w:r>
          </w:p>
        </w:tc>
      </w:tr>
      <w:tr w:rsidR="004D752A" w14:paraId="4FC6D8C1" w14:textId="77777777">
        <w:trPr>
          <w:trHeight w:val="3682"/>
        </w:trPr>
        <w:tc>
          <w:tcPr>
            <w:tcW w:w="566" w:type="dxa"/>
          </w:tcPr>
          <w:p w14:paraId="174429A0" w14:textId="77777777" w:rsidR="004D752A" w:rsidRDefault="00000000">
            <w:pPr>
              <w:pStyle w:val="TableParagraph"/>
              <w:spacing w:line="225" w:lineRule="exact"/>
              <w:ind w:left="14" w:right="4"/>
              <w:jc w:val="center"/>
              <w:rPr>
                <w:sz w:val="20"/>
              </w:rPr>
            </w:pPr>
            <w:r>
              <w:rPr>
                <w:spacing w:val="-5"/>
                <w:sz w:val="20"/>
              </w:rPr>
              <w:t>57</w:t>
            </w:r>
          </w:p>
        </w:tc>
        <w:tc>
          <w:tcPr>
            <w:tcW w:w="2415" w:type="dxa"/>
          </w:tcPr>
          <w:p w14:paraId="2CFD8A96" w14:textId="77777777" w:rsidR="004D752A" w:rsidRDefault="00000000">
            <w:pPr>
              <w:pStyle w:val="TableParagraph"/>
              <w:spacing w:line="225" w:lineRule="exact"/>
              <w:ind w:left="110"/>
              <w:rPr>
                <w:sz w:val="20"/>
              </w:rPr>
            </w:pPr>
            <w:r>
              <w:rPr>
                <w:sz w:val="20"/>
              </w:rPr>
              <w:t>Заглавная</w:t>
            </w:r>
            <w:r>
              <w:rPr>
                <w:spacing w:val="-9"/>
                <w:sz w:val="20"/>
              </w:rPr>
              <w:t xml:space="preserve"> </w:t>
            </w:r>
            <w:r>
              <w:rPr>
                <w:sz w:val="20"/>
              </w:rPr>
              <w:t>буква</w:t>
            </w:r>
            <w:r>
              <w:rPr>
                <w:spacing w:val="-6"/>
                <w:sz w:val="20"/>
              </w:rPr>
              <w:t xml:space="preserve"> </w:t>
            </w:r>
            <w:r>
              <w:rPr>
                <w:spacing w:val="-10"/>
                <w:sz w:val="20"/>
              </w:rPr>
              <w:t>К</w:t>
            </w:r>
          </w:p>
        </w:tc>
        <w:tc>
          <w:tcPr>
            <w:tcW w:w="706" w:type="dxa"/>
          </w:tcPr>
          <w:p w14:paraId="15BA5D75" w14:textId="77777777" w:rsidR="004D752A" w:rsidRDefault="00000000">
            <w:pPr>
              <w:pStyle w:val="TableParagraph"/>
              <w:spacing w:line="225" w:lineRule="exact"/>
              <w:ind w:left="10"/>
              <w:jc w:val="center"/>
              <w:rPr>
                <w:sz w:val="20"/>
              </w:rPr>
            </w:pPr>
            <w:r>
              <w:rPr>
                <w:spacing w:val="-10"/>
                <w:sz w:val="20"/>
              </w:rPr>
              <w:t>1</w:t>
            </w:r>
          </w:p>
        </w:tc>
        <w:tc>
          <w:tcPr>
            <w:tcW w:w="994" w:type="dxa"/>
          </w:tcPr>
          <w:p w14:paraId="29A0177D" w14:textId="77777777" w:rsidR="004D752A" w:rsidRDefault="004D752A">
            <w:pPr>
              <w:pStyle w:val="TableParagraph"/>
              <w:ind w:left="0"/>
              <w:rPr>
                <w:sz w:val="20"/>
              </w:rPr>
            </w:pPr>
          </w:p>
        </w:tc>
        <w:tc>
          <w:tcPr>
            <w:tcW w:w="3971" w:type="dxa"/>
          </w:tcPr>
          <w:p w14:paraId="7DB1E2E9" w14:textId="77777777" w:rsidR="004D752A" w:rsidRDefault="00000000">
            <w:pPr>
              <w:pStyle w:val="TableParagraph"/>
              <w:ind w:left="110" w:right="95"/>
              <w:rPr>
                <w:sz w:val="20"/>
              </w:rPr>
            </w:pPr>
            <w:r>
              <w:rPr>
                <w:sz w:val="20"/>
              </w:rPr>
              <w:t>Формирование</w:t>
            </w:r>
            <w:r>
              <w:rPr>
                <w:spacing w:val="-8"/>
                <w:sz w:val="20"/>
              </w:rPr>
              <w:t xml:space="preserve"> </w:t>
            </w:r>
            <w:r>
              <w:rPr>
                <w:sz w:val="20"/>
              </w:rPr>
              <w:t>умения</w:t>
            </w:r>
            <w:r>
              <w:rPr>
                <w:spacing w:val="-10"/>
                <w:sz w:val="20"/>
              </w:rPr>
              <w:t xml:space="preserve"> </w:t>
            </w:r>
            <w:r>
              <w:rPr>
                <w:sz w:val="20"/>
              </w:rPr>
              <w:t>работать</w:t>
            </w:r>
            <w:r>
              <w:rPr>
                <w:spacing w:val="-10"/>
                <w:sz w:val="20"/>
              </w:rPr>
              <w:t xml:space="preserve"> </w:t>
            </w:r>
            <w:r>
              <w:rPr>
                <w:sz w:val="20"/>
              </w:rPr>
              <w:t>с</w:t>
            </w:r>
            <w:r>
              <w:rPr>
                <w:spacing w:val="-12"/>
                <w:sz w:val="20"/>
              </w:rPr>
              <w:t xml:space="preserve"> </w:t>
            </w:r>
            <w:r>
              <w:rPr>
                <w:sz w:val="20"/>
              </w:rPr>
              <w:t>текстами из «Букваря».</w:t>
            </w:r>
          </w:p>
          <w:p w14:paraId="2C5AEFF2" w14:textId="77777777" w:rsidR="004D752A" w:rsidRDefault="00000000">
            <w:pPr>
              <w:pStyle w:val="TableParagraph"/>
              <w:ind w:left="110"/>
              <w:rPr>
                <w:sz w:val="20"/>
              </w:rPr>
            </w:pPr>
            <w:r>
              <w:rPr>
                <w:sz w:val="20"/>
              </w:rPr>
              <w:t>Развитие</w:t>
            </w:r>
            <w:r>
              <w:rPr>
                <w:spacing w:val="-10"/>
                <w:sz w:val="20"/>
              </w:rPr>
              <w:t xml:space="preserve"> </w:t>
            </w:r>
            <w:r>
              <w:rPr>
                <w:sz w:val="20"/>
              </w:rPr>
              <w:t>умения</w:t>
            </w:r>
            <w:r>
              <w:rPr>
                <w:spacing w:val="-8"/>
                <w:sz w:val="20"/>
              </w:rPr>
              <w:t xml:space="preserve"> </w:t>
            </w:r>
            <w:r>
              <w:rPr>
                <w:sz w:val="20"/>
              </w:rPr>
              <w:t>определять</w:t>
            </w:r>
            <w:r>
              <w:rPr>
                <w:spacing w:val="-8"/>
                <w:sz w:val="20"/>
              </w:rPr>
              <w:t xml:space="preserve"> </w:t>
            </w:r>
            <w:r>
              <w:rPr>
                <w:sz w:val="20"/>
              </w:rPr>
              <w:t>место</w:t>
            </w:r>
            <w:r>
              <w:rPr>
                <w:spacing w:val="-11"/>
                <w:sz w:val="20"/>
              </w:rPr>
              <w:t xml:space="preserve"> </w:t>
            </w:r>
            <w:r>
              <w:rPr>
                <w:sz w:val="20"/>
              </w:rPr>
              <w:t>звука</w:t>
            </w:r>
            <w:r>
              <w:rPr>
                <w:spacing w:val="-5"/>
                <w:sz w:val="20"/>
              </w:rPr>
              <w:t xml:space="preserve"> </w:t>
            </w:r>
            <w:r>
              <w:rPr>
                <w:sz w:val="20"/>
              </w:rPr>
              <w:t xml:space="preserve">в </w:t>
            </w:r>
            <w:r>
              <w:rPr>
                <w:spacing w:val="-2"/>
                <w:sz w:val="20"/>
              </w:rPr>
              <w:t>слове.</w:t>
            </w:r>
          </w:p>
          <w:p w14:paraId="37B3CE96" w14:textId="77777777" w:rsidR="004D752A" w:rsidRDefault="00000000">
            <w:pPr>
              <w:pStyle w:val="TableParagraph"/>
              <w:ind w:left="110" w:right="168"/>
              <w:rPr>
                <w:sz w:val="20"/>
              </w:rPr>
            </w:pPr>
            <w:r>
              <w:rPr>
                <w:sz w:val="20"/>
              </w:rPr>
              <w:t>Сравнение</w:t>
            </w:r>
            <w:r>
              <w:rPr>
                <w:spacing w:val="-12"/>
                <w:sz w:val="20"/>
              </w:rPr>
              <w:t xml:space="preserve"> </w:t>
            </w:r>
            <w:r>
              <w:rPr>
                <w:sz w:val="20"/>
              </w:rPr>
              <w:t>печатной</w:t>
            </w:r>
            <w:r>
              <w:rPr>
                <w:spacing w:val="-11"/>
                <w:sz w:val="20"/>
              </w:rPr>
              <w:t xml:space="preserve"> </w:t>
            </w:r>
            <w:r>
              <w:rPr>
                <w:sz w:val="20"/>
              </w:rPr>
              <w:t>и</w:t>
            </w:r>
            <w:r>
              <w:rPr>
                <w:spacing w:val="-11"/>
                <w:sz w:val="20"/>
              </w:rPr>
              <w:t xml:space="preserve"> </w:t>
            </w:r>
            <w:r>
              <w:rPr>
                <w:sz w:val="20"/>
              </w:rPr>
              <w:t>письменной</w:t>
            </w:r>
            <w:r>
              <w:rPr>
                <w:spacing w:val="-11"/>
                <w:sz w:val="20"/>
              </w:rPr>
              <w:t xml:space="preserve"> </w:t>
            </w:r>
            <w:r>
              <w:rPr>
                <w:sz w:val="20"/>
              </w:rPr>
              <w:t>букв. Выполнение слогового и звуко - буквенного анализа слов с буквой К. Формирование умения конструировать букву К из палочек.</w:t>
            </w:r>
          </w:p>
          <w:p w14:paraId="080928C3" w14:textId="77777777" w:rsidR="004D752A" w:rsidRDefault="00000000">
            <w:pPr>
              <w:pStyle w:val="TableParagraph"/>
              <w:ind w:left="110"/>
              <w:rPr>
                <w:sz w:val="20"/>
              </w:rPr>
            </w:pPr>
            <w:r>
              <w:rPr>
                <w:sz w:val="20"/>
              </w:rPr>
              <w:t>Развитие</w:t>
            </w:r>
            <w:r>
              <w:rPr>
                <w:spacing w:val="-9"/>
                <w:sz w:val="20"/>
              </w:rPr>
              <w:t xml:space="preserve"> </w:t>
            </w:r>
            <w:r>
              <w:rPr>
                <w:sz w:val="20"/>
              </w:rPr>
              <w:t>умения</w:t>
            </w:r>
            <w:r>
              <w:rPr>
                <w:spacing w:val="-7"/>
                <w:sz w:val="20"/>
              </w:rPr>
              <w:t xml:space="preserve"> </w:t>
            </w:r>
            <w:r>
              <w:rPr>
                <w:sz w:val="20"/>
              </w:rPr>
              <w:t>работать</w:t>
            </w:r>
            <w:r>
              <w:rPr>
                <w:spacing w:val="-7"/>
                <w:sz w:val="20"/>
              </w:rPr>
              <w:t xml:space="preserve"> </w:t>
            </w:r>
            <w:r>
              <w:rPr>
                <w:sz w:val="20"/>
              </w:rPr>
              <w:t>с</w:t>
            </w:r>
            <w:r>
              <w:rPr>
                <w:spacing w:val="-9"/>
                <w:sz w:val="20"/>
              </w:rPr>
              <w:t xml:space="preserve"> </w:t>
            </w:r>
            <w:r>
              <w:rPr>
                <w:sz w:val="20"/>
              </w:rPr>
              <w:t>кассой</w:t>
            </w:r>
            <w:r>
              <w:rPr>
                <w:spacing w:val="-8"/>
                <w:sz w:val="20"/>
              </w:rPr>
              <w:t xml:space="preserve"> </w:t>
            </w:r>
            <w:r>
              <w:rPr>
                <w:sz w:val="20"/>
              </w:rPr>
              <w:t>букв</w:t>
            </w:r>
            <w:r>
              <w:rPr>
                <w:spacing w:val="-5"/>
                <w:sz w:val="20"/>
              </w:rPr>
              <w:t xml:space="preserve"> </w:t>
            </w:r>
            <w:r>
              <w:rPr>
                <w:sz w:val="20"/>
              </w:rPr>
              <w:t xml:space="preserve">и </w:t>
            </w:r>
            <w:r>
              <w:rPr>
                <w:spacing w:val="-2"/>
                <w:sz w:val="20"/>
              </w:rPr>
              <w:t>слогов.</w:t>
            </w:r>
          </w:p>
          <w:p w14:paraId="626D7344" w14:textId="77777777" w:rsidR="004D752A" w:rsidRDefault="00000000">
            <w:pPr>
              <w:pStyle w:val="TableParagraph"/>
              <w:ind w:left="110" w:right="226"/>
              <w:rPr>
                <w:sz w:val="20"/>
              </w:rPr>
            </w:pPr>
            <w:r>
              <w:rPr>
                <w:sz w:val="20"/>
              </w:rPr>
              <w:t>Развитие</w:t>
            </w:r>
            <w:r>
              <w:rPr>
                <w:spacing w:val="-12"/>
                <w:sz w:val="20"/>
              </w:rPr>
              <w:t xml:space="preserve"> </w:t>
            </w:r>
            <w:r>
              <w:rPr>
                <w:sz w:val="20"/>
              </w:rPr>
              <w:t>умения</w:t>
            </w:r>
            <w:r>
              <w:rPr>
                <w:spacing w:val="-10"/>
                <w:sz w:val="20"/>
              </w:rPr>
              <w:t xml:space="preserve"> </w:t>
            </w:r>
            <w:r>
              <w:rPr>
                <w:sz w:val="20"/>
              </w:rPr>
              <w:t>писать</w:t>
            </w:r>
            <w:r>
              <w:rPr>
                <w:spacing w:val="-10"/>
                <w:sz w:val="20"/>
              </w:rPr>
              <w:t xml:space="preserve"> </w:t>
            </w:r>
            <w:r>
              <w:rPr>
                <w:sz w:val="20"/>
              </w:rPr>
              <w:t>заглавную</w:t>
            </w:r>
            <w:r>
              <w:rPr>
                <w:spacing w:val="-11"/>
                <w:sz w:val="20"/>
              </w:rPr>
              <w:t xml:space="preserve"> </w:t>
            </w:r>
            <w:r>
              <w:rPr>
                <w:sz w:val="20"/>
              </w:rPr>
              <w:t>букву К, слоги и слова с буквой К. Написание заглавной буквы в именах собственных.</w:t>
            </w:r>
          </w:p>
          <w:p w14:paraId="1BEBDAE9" w14:textId="77777777" w:rsidR="004D752A" w:rsidRDefault="00000000">
            <w:pPr>
              <w:pStyle w:val="TableParagraph"/>
              <w:spacing w:line="230" w:lineRule="atLeast"/>
              <w:ind w:left="110" w:right="168"/>
              <w:rPr>
                <w:sz w:val="20"/>
              </w:rPr>
            </w:pPr>
            <w:r>
              <w:rPr>
                <w:sz w:val="20"/>
              </w:rPr>
              <w:t>Формирование</w:t>
            </w:r>
            <w:r>
              <w:rPr>
                <w:spacing w:val="-13"/>
                <w:sz w:val="20"/>
              </w:rPr>
              <w:t xml:space="preserve"> </w:t>
            </w:r>
            <w:r>
              <w:rPr>
                <w:sz w:val="20"/>
              </w:rPr>
              <w:t>умения</w:t>
            </w:r>
            <w:r>
              <w:rPr>
                <w:spacing w:val="-12"/>
                <w:sz w:val="20"/>
              </w:rPr>
              <w:t xml:space="preserve"> </w:t>
            </w:r>
            <w:r>
              <w:rPr>
                <w:sz w:val="20"/>
              </w:rPr>
              <w:t>писать</w:t>
            </w:r>
            <w:r>
              <w:rPr>
                <w:spacing w:val="-13"/>
                <w:sz w:val="20"/>
              </w:rPr>
              <w:t xml:space="preserve"> </w:t>
            </w:r>
            <w:r>
              <w:rPr>
                <w:sz w:val="20"/>
              </w:rPr>
              <w:t>правильно без искажения изученные буквы</w:t>
            </w:r>
          </w:p>
        </w:tc>
        <w:tc>
          <w:tcPr>
            <w:tcW w:w="3404" w:type="dxa"/>
          </w:tcPr>
          <w:p w14:paraId="4239E301" w14:textId="77777777" w:rsidR="004D752A" w:rsidRDefault="00000000">
            <w:pPr>
              <w:pStyle w:val="TableParagraph"/>
              <w:ind w:left="110" w:right="104"/>
              <w:rPr>
                <w:sz w:val="20"/>
              </w:rPr>
            </w:pPr>
            <w:r>
              <w:rPr>
                <w:sz w:val="20"/>
              </w:rPr>
              <w:t>Подбирают</w:t>
            </w:r>
            <w:r>
              <w:rPr>
                <w:spacing w:val="-12"/>
                <w:sz w:val="20"/>
              </w:rPr>
              <w:t xml:space="preserve"> </w:t>
            </w:r>
            <w:r>
              <w:rPr>
                <w:sz w:val="20"/>
              </w:rPr>
              <w:t>слова</w:t>
            </w:r>
            <w:r>
              <w:rPr>
                <w:spacing w:val="-9"/>
                <w:sz w:val="20"/>
              </w:rPr>
              <w:t xml:space="preserve"> </w:t>
            </w:r>
            <w:r>
              <w:rPr>
                <w:sz w:val="20"/>
              </w:rPr>
              <w:t>с</w:t>
            </w:r>
            <w:r>
              <w:rPr>
                <w:spacing w:val="-13"/>
                <w:sz w:val="20"/>
              </w:rPr>
              <w:t xml:space="preserve"> </w:t>
            </w:r>
            <w:r>
              <w:rPr>
                <w:sz w:val="20"/>
              </w:rPr>
              <w:t>заданным</w:t>
            </w:r>
            <w:r>
              <w:rPr>
                <w:spacing w:val="-12"/>
                <w:sz w:val="20"/>
              </w:rPr>
              <w:t xml:space="preserve"> </w:t>
            </w:r>
            <w:r>
              <w:rPr>
                <w:sz w:val="20"/>
              </w:rPr>
              <w:t>звуком с помощью учителя.</w:t>
            </w:r>
          </w:p>
          <w:p w14:paraId="41C66658" w14:textId="77777777" w:rsidR="004D752A" w:rsidRDefault="00000000">
            <w:pPr>
              <w:pStyle w:val="TableParagraph"/>
              <w:ind w:left="110" w:right="399"/>
              <w:rPr>
                <w:sz w:val="20"/>
              </w:rPr>
            </w:pPr>
            <w:r>
              <w:rPr>
                <w:sz w:val="20"/>
              </w:rPr>
              <w:t>Выделяют</w:t>
            </w:r>
            <w:r>
              <w:rPr>
                <w:spacing w:val="-8"/>
                <w:sz w:val="20"/>
              </w:rPr>
              <w:t xml:space="preserve"> </w:t>
            </w:r>
            <w:r>
              <w:rPr>
                <w:sz w:val="20"/>
              </w:rPr>
              <w:t>в</w:t>
            </w:r>
            <w:r>
              <w:rPr>
                <w:spacing w:val="-6"/>
                <w:sz w:val="20"/>
              </w:rPr>
              <w:t xml:space="preserve"> </w:t>
            </w:r>
            <w:r>
              <w:rPr>
                <w:sz w:val="20"/>
              </w:rPr>
              <w:t>словах</w:t>
            </w:r>
            <w:r>
              <w:rPr>
                <w:spacing w:val="-11"/>
                <w:sz w:val="20"/>
              </w:rPr>
              <w:t xml:space="preserve"> </w:t>
            </w:r>
            <w:r>
              <w:rPr>
                <w:sz w:val="20"/>
              </w:rPr>
              <w:t>звук</w:t>
            </w:r>
            <w:r>
              <w:rPr>
                <w:spacing w:val="-9"/>
                <w:sz w:val="20"/>
              </w:rPr>
              <w:t xml:space="preserve"> </w:t>
            </w:r>
            <w:r>
              <w:rPr>
                <w:sz w:val="20"/>
              </w:rPr>
              <w:t>[к]</w:t>
            </w:r>
            <w:r>
              <w:rPr>
                <w:spacing w:val="-7"/>
                <w:sz w:val="20"/>
              </w:rPr>
              <w:t xml:space="preserve"> </w:t>
            </w:r>
            <w:r>
              <w:rPr>
                <w:sz w:val="20"/>
              </w:rPr>
              <w:t>с помощью учителя.</w:t>
            </w:r>
          </w:p>
          <w:p w14:paraId="735114A8" w14:textId="77777777" w:rsidR="004D752A" w:rsidRDefault="00000000">
            <w:pPr>
              <w:pStyle w:val="TableParagraph"/>
              <w:ind w:left="110"/>
              <w:rPr>
                <w:sz w:val="20"/>
              </w:rPr>
            </w:pPr>
            <w:r>
              <w:rPr>
                <w:sz w:val="20"/>
              </w:rPr>
              <w:t>Выполняют слоговой и звуко - буквенный</w:t>
            </w:r>
            <w:r>
              <w:rPr>
                <w:spacing w:val="-8"/>
                <w:sz w:val="20"/>
              </w:rPr>
              <w:t xml:space="preserve"> </w:t>
            </w:r>
            <w:r>
              <w:rPr>
                <w:sz w:val="20"/>
              </w:rPr>
              <w:t>анализ</w:t>
            </w:r>
            <w:r>
              <w:rPr>
                <w:spacing w:val="-5"/>
                <w:sz w:val="20"/>
              </w:rPr>
              <w:t xml:space="preserve"> </w:t>
            </w:r>
            <w:r>
              <w:rPr>
                <w:sz w:val="20"/>
              </w:rPr>
              <w:t>слов</w:t>
            </w:r>
            <w:r>
              <w:rPr>
                <w:spacing w:val="-5"/>
                <w:sz w:val="20"/>
              </w:rPr>
              <w:t xml:space="preserve"> </w:t>
            </w:r>
            <w:r>
              <w:rPr>
                <w:sz w:val="20"/>
              </w:rPr>
              <w:t>с</w:t>
            </w:r>
            <w:r>
              <w:rPr>
                <w:spacing w:val="-9"/>
                <w:sz w:val="20"/>
              </w:rPr>
              <w:t xml:space="preserve"> </w:t>
            </w:r>
            <w:r>
              <w:rPr>
                <w:sz w:val="20"/>
              </w:rPr>
              <w:t>буквой</w:t>
            </w:r>
            <w:r>
              <w:rPr>
                <w:spacing w:val="-8"/>
                <w:sz w:val="20"/>
              </w:rPr>
              <w:t xml:space="preserve"> </w:t>
            </w:r>
            <w:r>
              <w:rPr>
                <w:sz w:val="20"/>
              </w:rPr>
              <w:t>К</w:t>
            </w:r>
            <w:r>
              <w:rPr>
                <w:spacing w:val="-6"/>
                <w:sz w:val="20"/>
              </w:rPr>
              <w:t xml:space="preserve"> </w:t>
            </w:r>
            <w:r>
              <w:rPr>
                <w:sz w:val="20"/>
              </w:rPr>
              <w:t>с помощью учителя.</w:t>
            </w:r>
          </w:p>
          <w:p w14:paraId="0892774E" w14:textId="77777777" w:rsidR="004D752A" w:rsidRDefault="00000000">
            <w:pPr>
              <w:pStyle w:val="TableParagraph"/>
              <w:ind w:left="110" w:right="266"/>
              <w:jc w:val="both"/>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К</w:t>
            </w:r>
            <w:r>
              <w:rPr>
                <w:spacing w:val="-10"/>
                <w:sz w:val="20"/>
              </w:rPr>
              <w:t xml:space="preserve"> </w:t>
            </w:r>
            <w:r>
              <w:rPr>
                <w:sz w:val="20"/>
              </w:rPr>
              <w:t>по</w:t>
            </w:r>
            <w:r>
              <w:rPr>
                <w:spacing w:val="-9"/>
                <w:sz w:val="20"/>
              </w:rPr>
              <w:t xml:space="preserve"> </w:t>
            </w:r>
            <w:r>
              <w:rPr>
                <w:sz w:val="20"/>
              </w:rPr>
              <w:t>образцу. Сравнивают</w:t>
            </w:r>
            <w:r>
              <w:rPr>
                <w:spacing w:val="-2"/>
                <w:sz w:val="20"/>
              </w:rPr>
              <w:t xml:space="preserve"> </w:t>
            </w:r>
            <w:r>
              <w:rPr>
                <w:sz w:val="20"/>
              </w:rPr>
              <w:t>строчную, заглавную, печатную и письменную букву.</w:t>
            </w:r>
          </w:p>
          <w:p w14:paraId="75F7B1FE" w14:textId="77777777" w:rsidR="004D752A" w:rsidRDefault="00000000">
            <w:pPr>
              <w:pStyle w:val="TableParagraph"/>
              <w:spacing w:before="4" w:line="235" w:lineRule="auto"/>
              <w:ind w:left="110" w:right="196"/>
              <w:jc w:val="both"/>
              <w:rPr>
                <w:sz w:val="20"/>
              </w:rPr>
            </w:pPr>
            <w:r>
              <w:rPr>
                <w:sz w:val="20"/>
              </w:rPr>
              <w:t>Пишут</w:t>
            </w:r>
            <w:r>
              <w:rPr>
                <w:spacing w:val="-5"/>
                <w:sz w:val="20"/>
              </w:rPr>
              <w:t xml:space="preserve"> </w:t>
            </w:r>
            <w:r>
              <w:rPr>
                <w:sz w:val="20"/>
              </w:rPr>
              <w:t>слоги</w:t>
            </w:r>
            <w:r>
              <w:rPr>
                <w:spacing w:val="-6"/>
                <w:sz w:val="20"/>
              </w:rPr>
              <w:t xml:space="preserve"> </w:t>
            </w:r>
            <w:r>
              <w:rPr>
                <w:sz w:val="20"/>
              </w:rPr>
              <w:t>и</w:t>
            </w:r>
            <w:r>
              <w:rPr>
                <w:spacing w:val="-6"/>
                <w:sz w:val="20"/>
              </w:rPr>
              <w:t xml:space="preserve"> </w:t>
            </w:r>
            <w:r>
              <w:rPr>
                <w:sz w:val="20"/>
              </w:rPr>
              <w:t>слова</w:t>
            </w:r>
            <w:r>
              <w:rPr>
                <w:spacing w:val="-3"/>
                <w:sz w:val="20"/>
              </w:rPr>
              <w:t xml:space="preserve"> </w:t>
            </w:r>
            <w:r>
              <w:rPr>
                <w:sz w:val="20"/>
              </w:rPr>
              <w:t>с</w:t>
            </w:r>
            <w:r>
              <w:rPr>
                <w:spacing w:val="-7"/>
                <w:sz w:val="20"/>
              </w:rPr>
              <w:t xml:space="preserve"> </w:t>
            </w:r>
            <w:r>
              <w:rPr>
                <w:sz w:val="20"/>
              </w:rPr>
              <w:t>буквами</w:t>
            </w:r>
            <w:r>
              <w:rPr>
                <w:spacing w:val="-6"/>
                <w:sz w:val="20"/>
              </w:rPr>
              <w:t xml:space="preserve"> </w:t>
            </w:r>
            <w:r>
              <w:rPr>
                <w:sz w:val="20"/>
              </w:rPr>
              <w:t>К,</w:t>
            </w:r>
            <w:r>
              <w:rPr>
                <w:spacing w:val="-6"/>
                <w:sz w:val="20"/>
              </w:rPr>
              <w:t xml:space="preserve"> </w:t>
            </w:r>
            <w:r>
              <w:rPr>
                <w:sz w:val="20"/>
              </w:rPr>
              <w:t>к с помощью учителя</w:t>
            </w:r>
          </w:p>
        </w:tc>
        <w:tc>
          <w:tcPr>
            <w:tcW w:w="2948" w:type="dxa"/>
          </w:tcPr>
          <w:p w14:paraId="3A744221" w14:textId="77777777" w:rsidR="004D752A" w:rsidRDefault="00000000">
            <w:pPr>
              <w:pStyle w:val="TableParagraph"/>
              <w:ind w:left="105" w:right="202"/>
              <w:rPr>
                <w:sz w:val="20"/>
              </w:rPr>
            </w:pPr>
            <w:r>
              <w:rPr>
                <w:sz w:val="20"/>
              </w:rPr>
              <w:t>Подбирают слова с заданным звуком с помощью учителя Выделяют в словах звук [к]. Выполняют</w:t>
            </w:r>
            <w:r>
              <w:rPr>
                <w:spacing w:val="-9"/>
                <w:sz w:val="20"/>
              </w:rPr>
              <w:t xml:space="preserve"> </w:t>
            </w:r>
            <w:r>
              <w:rPr>
                <w:sz w:val="20"/>
              </w:rPr>
              <w:t>слоговой</w:t>
            </w:r>
            <w:r>
              <w:rPr>
                <w:spacing w:val="-10"/>
                <w:sz w:val="20"/>
              </w:rPr>
              <w:t xml:space="preserve"> </w:t>
            </w:r>
            <w:r>
              <w:rPr>
                <w:sz w:val="20"/>
              </w:rPr>
              <w:t>и</w:t>
            </w:r>
            <w:r>
              <w:rPr>
                <w:spacing w:val="-10"/>
                <w:sz w:val="20"/>
              </w:rPr>
              <w:t xml:space="preserve"> </w:t>
            </w:r>
            <w:r>
              <w:rPr>
                <w:sz w:val="20"/>
              </w:rPr>
              <w:t>звуко</w:t>
            </w:r>
            <w:r>
              <w:rPr>
                <w:spacing w:val="-10"/>
                <w:sz w:val="20"/>
              </w:rPr>
              <w:t xml:space="preserve"> </w:t>
            </w:r>
            <w:r>
              <w:rPr>
                <w:sz w:val="20"/>
              </w:rPr>
              <w:t>- буквенный анализ слов с буквой К.</w:t>
            </w:r>
          </w:p>
          <w:p w14:paraId="1919B259" w14:textId="77777777" w:rsidR="004D752A" w:rsidRDefault="00000000">
            <w:pPr>
              <w:pStyle w:val="TableParagraph"/>
              <w:ind w:left="105"/>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К. Сравнивают строчную, заглавную, печатную и письменную букву.</w:t>
            </w:r>
          </w:p>
          <w:p w14:paraId="09DBC951" w14:textId="77777777" w:rsidR="004D752A" w:rsidRDefault="00000000">
            <w:pPr>
              <w:pStyle w:val="TableParagraph"/>
              <w:ind w:left="105" w:right="128"/>
              <w:rPr>
                <w:sz w:val="20"/>
              </w:rPr>
            </w:pPr>
            <w:r>
              <w:rPr>
                <w:sz w:val="20"/>
              </w:rPr>
              <w:t>Выделяют элементы в строчных и прописных буквах. Пишут</w:t>
            </w:r>
            <w:r>
              <w:rPr>
                <w:spacing w:val="-8"/>
                <w:sz w:val="20"/>
              </w:rPr>
              <w:t xml:space="preserve"> </w:t>
            </w:r>
            <w:r>
              <w:rPr>
                <w:sz w:val="20"/>
              </w:rPr>
              <w:t>слоги</w:t>
            </w:r>
            <w:r>
              <w:rPr>
                <w:spacing w:val="-9"/>
                <w:sz w:val="20"/>
              </w:rPr>
              <w:t xml:space="preserve"> </w:t>
            </w:r>
            <w:r>
              <w:rPr>
                <w:sz w:val="20"/>
              </w:rPr>
              <w:t>и</w:t>
            </w:r>
            <w:r>
              <w:rPr>
                <w:spacing w:val="-9"/>
                <w:sz w:val="20"/>
              </w:rPr>
              <w:t xml:space="preserve"> </w:t>
            </w:r>
            <w:r>
              <w:rPr>
                <w:sz w:val="20"/>
              </w:rPr>
              <w:t>слова</w:t>
            </w:r>
            <w:r>
              <w:rPr>
                <w:spacing w:val="-5"/>
                <w:sz w:val="20"/>
              </w:rPr>
              <w:t xml:space="preserve"> </w:t>
            </w:r>
            <w:r>
              <w:rPr>
                <w:sz w:val="20"/>
              </w:rPr>
              <w:t>с</w:t>
            </w:r>
            <w:r>
              <w:rPr>
                <w:spacing w:val="-10"/>
                <w:sz w:val="20"/>
              </w:rPr>
              <w:t xml:space="preserve"> </w:t>
            </w:r>
            <w:r>
              <w:rPr>
                <w:sz w:val="20"/>
              </w:rPr>
              <w:t>буквами К, к</w:t>
            </w:r>
            <w:r>
              <w:rPr>
                <w:spacing w:val="-3"/>
                <w:sz w:val="20"/>
              </w:rPr>
              <w:t xml:space="preserve"> </w:t>
            </w:r>
            <w:r>
              <w:rPr>
                <w:sz w:val="20"/>
              </w:rPr>
              <w:t>по</w:t>
            </w:r>
            <w:r>
              <w:rPr>
                <w:spacing w:val="-1"/>
                <w:sz w:val="20"/>
              </w:rPr>
              <w:t xml:space="preserve"> </w:t>
            </w:r>
            <w:r>
              <w:rPr>
                <w:sz w:val="20"/>
              </w:rPr>
              <w:t>образцу</w:t>
            </w:r>
            <w:r>
              <w:rPr>
                <w:spacing w:val="-7"/>
                <w:sz w:val="20"/>
              </w:rPr>
              <w:t xml:space="preserve"> </w:t>
            </w:r>
            <w:r>
              <w:rPr>
                <w:sz w:val="20"/>
              </w:rPr>
              <w:t>и под диктовку</w:t>
            </w:r>
          </w:p>
        </w:tc>
      </w:tr>
      <w:tr w:rsidR="004D752A" w14:paraId="693CBC23" w14:textId="77777777">
        <w:trPr>
          <w:trHeight w:val="3452"/>
        </w:trPr>
        <w:tc>
          <w:tcPr>
            <w:tcW w:w="566" w:type="dxa"/>
          </w:tcPr>
          <w:p w14:paraId="1A764406" w14:textId="77777777" w:rsidR="004D752A" w:rsidRDefault="00000000">
            <w:pPr>
              <w:pStyle w:val="TableParagraph"/>
              <w:spacing w:line="225" w:lineRule="exact"/>
              <w:ind w:left="14" w:right="4"/>
              <w:jc w:val="center"/>
              <w:rPr>
                <w:sz w:val="20"/>
              </w:rPr>
            </w:pPr>
            <w:r>
              <w:rPr>
                <w:spacing w:val="-5"/>
                <w:sz w:val="20"/>
              </w:rPr>
              <w:t>58</w:t>
            </w:r>
          </w:p>
        </w:tc>
        <w:tc>
          <w:tcPr>
            <w:tcW w:w="2415" w:type="dxa"/>
          </w:tcPr>
          <w:p w14:paraId="461C60D6" w14:textId="77777777" w:rsidR="004D752A" w:rsidRDefault="00000000">
            <w:pPr>
              <w:pStyle w:val="TableParagraph"/>
              <w:spacing w:line="225" w:lineRule="exact"/>
              <w:ind w:left="110"/>
              <w:rPr>
                <w:sz w:val="20"/>
              </w:rPr>
            </w:pPr>
            <w:r>
              <w:rPr>
                <w:sz w:val="20"/>
              </w:rPr>
              <w:t>Строчная</w:t>
            </w:r>
            <w:r>
              <w:rPr>
                <w:spacing w:val="-11"/>
                <w:sz w:val="20"/>
              </w:rPr>
              <w:t xml:space="preserve"> </w:t>
            </w:r>
            <w:r>
              <w:rPr>
                <w:sz w:val="20"/>
              </w:rPr>
              <w:t>буква</w:t>
            </w:r>
            <w:r>
              <w:rPr>
                <w:spacing w:val="-6"/>
                <w:sz w:val="20"/>
              </w:rPr>
              <w:t xml:space="preserve"> </w:t>
            </w:r>
            <w:r>
              <w:rPr>
                <w:spacing w:val="-10"/>
                <w:sz w:val="20"/>
              </w:rPr>
              <w:t>з</w:t>
            </w:r>
          </w:p>
        </w:tc>
        <w:tc>
          <w:tcPr>
            <w:tcW w:w="706" w:type="dxa"/>
          </w:tcPr>
          <w:p w14:paraId="49BBD698" w14:textId="77777777" w:rsidR="004D752A" w:rsidRDefault="00000000">
            <w:pPr>
              <w:pStyle w:val="TableParagraph"/>
              <w:spacing w:line="225" w:lineRule="exact"/>
              <w:ind w:left="10"/>
              <w:jc w:val="center"/>
              <w:rPr>
                <w:sz w:val="20"/>
              </w:rPr>
            </w:pPr>
            <w:r>
              <w:rPr>
                <w:spacing w:val="-10"/>
                <w:sz w:val="20"/>
              </w:rPr>
              <w:t>1</w:t>
            </w:r>
          </w:p>
        </w:tc>
        <w:tc>
          <w:tcPr>
            <w:tcW w:w="994" w:type="dxa"/>
          </w:tcPr>
          <w:p w14:paraId="462471CA" w14:textId="77777777" w:rsidR="004D752A" w:rsidRDefault="004D752A">
            <w:pPr>
              <w:pStyle w:val="TableParagraph"/>
              <w:ind w:left="0"/>
              <w:rPr>
                <w:sz w:val="20"/>
              </w:rPr>
            </w:pPr>
          </w:p>
        </w:tc>
        <w:tc>
          <w:tcPr>
            <w:tcW w:w="3971" w:type="dxa"/>
          </w:tcPr>
          <w:p w14:paraId="7F2E33C9" w14:textId="77777777" w:rsidR="004D752A" w:rsidRDefault="00000000">
            <w:pPr>
              <w:pStyle w:val="TableParagraph"/>
              <w:ind w:left="110"/>
              <w:rPr>
                <w:sz w:val="20"/>
              </w:rPr>
            </w:pPr>
            <w:r>
              <w:rPr>
                <w:sz w:val="20"/>
              </w:rPr>
              <w:t>Формирование</w:t>
            </w:r>
            <w:r>
              <w:rPr>
                <w:spacing w:val="-13"/>
                <w:sz w:val="20"/>
              </w:rPr>
              <w:t xml:space="preserve"> </w:t>
            </w:r>
            <w:r>
              <w:rPr>
                <w:sz w:val="20"/>
              </w:rPr>
              <w:t>умения</w:t>
            </w:r>
            <w:r>
              <w:rPr>
                <w:spacing w:val="-12"/>
                <w:sz w:val="20"/>
              </w:rPr>
              <w:t xml:space="preserve"> </w:t>
            </w:r>
            <w:r>
              <w:rPr>
                <w:sz w:val="20"/>
              </w:rPr>
              <w:t>дифференцировать парные звонкие и глухие согласные.</w:t>
            </w:r>
          </w:p>
          <w:p w14:paraId="2A85AB52" w14:textId="77777777" w:rsidR="004D752A" w:rsidRDefault="00000000">
            <w:pPr>
              <w:pStyle w:val="TableParagraph"/>
              <w:ind w:left="110"/>
              <w:rPr>
                <w:sz w:val="20"/>
              </w:rPr>
            </w:pPr>
            <w:r>
              <w:rPr>
                <w:sz w:val="20"/>
              </w:rPr>
              <w:t>Развитие</w:t>
            </w:r>
            <w:r>
              <w:rPr>
                <w:spacing w:val="-10"/>
                <w:sz w:val="20"/>
              </w:rPr>
              <w:t xml:space="preserve"> </w:t>
            </w:r>
            <w:r>
              <w:rPr>
                <w:sz w:val="20"/>
              </w:rPr>
              <w:t>умения</w:t>
            </w:r>
            <w:r>
              <w:rPr>
                <w:spacing w:val="-8"/>
                <w:sz w:val="20"/>
              </w:rPr>
              <w:t xml:space="preserve"> </w:t>
            </w:r>
            <w:r>
              <w:rPr>
                <w:sz w:val="20"/>
              </w:rPr>
              <w:t>определять</w:t>
            </w:r>
            <w:r>
              <w:rPr>
                <w:spacing w:val="-8"/>
                <w:sz w:val="20"/>
              </w:rPr>
              <w:t xml:space="preserve"> </w:t>
            </w:r>
            <w:r>
              <w:rPr>
                <w:sz w:val="20"/>
              </w:rPr>
              <w:t>место</w:t>
            </w:r>
            <w:r>
              <w:rPr>
                <w:spacing w:val="-11"/>
                <w:sz w:val="20"/>
              </w:rPr>
              <w:t xml:space="preserve"> </w:t>
            </w:r>
            <w:r>
              <w:rPr>
                <w:sz w:val="20"/>
              </w:rPr>
              <w:t>звука</w:t>
            </w:r>
            <w:r>
              <w:rPr>
                <w:spacing w:val="-5"/>
                <w:sz w:val="20"/>
              </w:rPr>
              <w:t xml:space="preserve"> </w:t>
            </w:r>
            <w:r>
              <w:rPr>
                <w:sz w:val="20"/>
              </w:rPr>
              <w:t xml:space="preserve">в </w:t>
            </w:r>
            <w:r>
              <w:rPr>
                <w:spacing w:val="-2"/>
                <w:sz w:val="20"/>
              </w:rPr>
              <w:t>слове.</w:t>
            </w:r>
          </w:p>
          <w:p w14:paraId="650A21A8" w14:textId="77777777" w:rsidR="004D752A" w:rsidRDefault="00000000">
            <w:pPr>
              <w:pStyle w:val="TableParagraph"/>
              <w:ind w:left="110" w:right="168"/>
              <w:rPr>
                <w:sz w:val="20"/>
              </w:rPr>
            </w:pPr>
            <w:r>
              <w:rPr>
                <w:sz w:val="20"/>
              </w:rPr>
              <w:t>Формирование</w:t>
            </w:r>
            <w:r>
              <w:rPr>
                <w:spacing w:val="-6"/>
                <w:sz w:val="20"/>
              </w:rPr>
              <w:t xml:space="preserve"> </w:t>
            </w:r>
            <w:r>
              <w:rPr>
                <w:sz w:val="20"/>
              </w:rPr>
              <w:t>умения</w:t>
            </w:r>
            <w:r>
              <w:rPr>
                <w:spacing w:val="-8"/>
                <w:sz w:val="20"/>
              </w:rPr>
              <w:t xml:space="preserve"> </w:t>
            </w:r>
            <w:r>
              <w:rPr>
                <w:sz w:val="20"/>
              </w:rPr>
              <w:t>обозначать</w:t>
            </w:r>
            <w:r>
              <w:rPr>
                <w:spacing w:val="-8"/>
                <w:sz w:val="20"/>
              </w:rPr>
              <w:t xml:space="preserve"> </w:t>
            </w:r>
            <w:r>
              <w:rPr>
                <w:sz w:val="20"/>
              </w:rPr>
              <w:t>звук соответствующей</w:t>
            </w:r>
            <w:r>
              <w:rPr>
                <w:spacing w:val="-1"/>
                <w:sz w:val="20"/>
              </w:rPr>
              <w:t xml:space="preserve"> </w:t>
            </w:r>
            <w:r>
              <w:rPr>
                <w:sz w:val="20"/>
              </w:rPr>
              <w:t>буквой. Выполнение слогового</w:t>
            </w:r>
            <w:r>
              <w:rPr>
                <w:spacing w:val="-9"/>
                <w:sz w:val="20"/>
              </w:rPr>
              <w:t xml:space="preserve"> </w:t>
            </w:r>
            <w:r>
              <w:rPr>
                <w:sz w:val="20"/>
              </w:rPr>
              <w:t>и</w:t>
            </w:r>
            <w:r>
              <w:rPr>
                <w:spacing w:val="-7"/>
                <w:sz w:val="20"/>
              </w:rPr>
              <w:t xml:space="preserve"> </w:t>
            </w:r>
            <w:r>
              <w:rPr>
                <w:sz w:val="20"/>
              </w:rPr>
              <w:t>звуко</w:t>
            </w:r>
            <w:r>
              <w:rPr>
                <w:spacing w:val="-7"/>
                <w:sz w:val="20"/>
              </w:rPr>
              <w:t xml:space="preserve"> </w:t>
            </w:r>
            <w:r>
              <w:rPr>
                <w:sz w:val="20"/>
              </w:rPr>
              <w:t>-</w:t>
            </w:r>
            <w:r>
              <w:rPr>
                <w:spacing w:val="-5"/>
                <w:sz w:val="20"/>
              </w:rPr>
              <w:t xml:space="preserve"> </w:t>
            </w:r>
            <w:r>
              <w:rPr>
                <w:sz w:val="20"/>
              </w:rPr>
              <w:t>буквенного</w:t>
            </w:r>
            <w:r>
              <w:rPr>
                <w:spacing w:val="-9"/>
                <w:sz w:val="20"/>
              </w:rPr>
              <w:t xml:space="preserve"> </w:t>
            </w:r>
            <w:r>
              <w:rPr>
                <w:sz w:val="20"/>
              </w:rPr>
              <w:t>анализа слов с буквой з.</w:t>
            </w:r>
            <w:r>
              <w:rPr>
                <w:spacing w:val="40"/>
                <w:sz w:val="20"/>
              </w:rPr>
              <w:t xml:space="preserve"> </w:t>
            </w:r>
            <w:r>
              <w:rPr>
                <w:sz w:val="20"/>
              </w:rPr>
              <w:t xml:space="preserve">Называние элементов буквы. Конструирование буквы к из </w:t>
            </w:r>
            <w:r>
              <w:rPr>
                <w:spacing w:val="-2"/>
                <w:sz w:val="20"/>
              </w:rPr>
              <w:t>элементов.</w:t>
            </w:r>
          </w:p>
          <w:p w14:paraId="50BA2510" w14:textId="77777777" w:rsidR="004D752A" w:rsidRDefault="00000000">
            <w:pPr>
              <w:pStyle w:val="TableParagraph"/>
              <w:ind w:left="110"/>
              <w:rPr>
                <w:sz w:val="20"/>
              </w:rPr>
            </w:pPr>
            <w:r>
              <w:rPr>
                <w:sz w:val="20"/>
              </w:rPr>
              <w:t>Сравнение печатной и письменной букв. Написание</w:t>
            </w:r>
            <w:r>
              <w:rPr>
                <w:spacing w:val="-11"/>
                <w:sz w:val="20"/>
              </w:rPr>
              <w:t xml:space="preserve"> </w:t>
            </w:r>
            <w:r>
              <w:rPr>
                <w:sz w:val="20"/>
              </w:rPr>
              <w:t>изучаемой</w:t>
            </w:r>
            <w:r>
              <w:rPr>
                <w:spacing w:val="-10"/>
                <w:sz w:val="20"/>
              </w:rPr>
              <w:t xml:space="preserve"> </w:t>
            </w:r>
            <w:r>
              <w:rPr>
                <w:sz w:val="20"/>
              </w:rPr>
              <w:t>буквы</w:t>
            </w:r>
            <w:r>
              <w:rPr>
                <w:spacing w:val="-9"/>
                <w:sz w:val="20"/>
              </w:rPr>
              <w:t xml:space="preserve"> </w:t>
            </w:r>
            <w:r>
              <w:rPr>
                <w:sz w:val="20"/>
              </w:rPr>
              <w:t>в</w:t>
            </w:r>
            <w:r>
              <w:rPr>
                <w:spacing w:val="-7"/>
                <w:sz w:val="20"/>
              </w:rPr>
              <w:t xml:space="preserve"> </w:t>
            </w:r>
            <w:r>
              <w:rPr>
                <w:sz w:val="20"/>
              </w:rPr>
              <w:t>воздухе,</w:t>
            </w:r>
            <w:r>
              <w:rPr>
                <w:spacing w:val="-6"/>
                <w:sz w:val="20"/>
              </w:rPr>
              <w:t xml:space="preserve"> </w:t>
            </w:r>
            <w:r>
              <w:rPr>
                <w:sz w:val="20"/>
              </w:rPr>
              <w:t>на доске, в тетради.</w:t>
            </w:r>
          </w:p>
          <w:p w14:paraId="102CBA65" w14:textId="77777777" w:rsidR="004D752A" w:rsidRDefault="00000000">
            <w:pPr>
              <w:pStyle w:val="TableParagraph"/>
              <w:spacing w:line="230" w:lineRule="atLeast"/>
              <w:ind w:left="110"/>
              <w:rPr>
                <w:sz w:val="20"/>
              </w:rPr>
            </w:pPr>
            <w:r>
              <w:rPr>
                <w:sz w:val="20"/>
              </w:rPr>
              <w:t>Запись</w:t>
            </w:r>
            <w:r>
              <w:rPr>
                <w:spacing w:val="-8"/>
                <w:sz w:val="20"/>
              </w:rPr>
              <w:t xml:space="preserve"> </w:t>
            </w:r>
            <w:r>
              <w:rPr>
                <w:sz w:val="20"/>
              </w:rPr>
              <w:t>с</w:t>
            </w:r>
            <w:r>
              <w:rPr>
                <w:spacing w:val="-10"/>
                <w:sz w:val="20"/>
              </w:rPr>
              <w:t xml:space="preserve"> </w:t>
            </w:r>
            <w:r>
              <w:rPr>
                <w:sz w:val="20"/>
              </w:rPr>
              <w:t>комментированием</w:t>
            </w:r>
            <w:r>
              <w:rPr>
                <w:spacing w:val="-6"/>
                <w:sz w:val="20"/>
              </w:rPr>
              <w:t xml:space="preserve"> </w:t>
            </w:r>
            <w:r>
              <w:rPr>
                <w:sz w:val="20"/>
              </w:rPr>
              <w:t>слога,</w:t>
            </w:r>
            <w:r>
              <w:rPr>
                <w:spacing w:val="-6"/>
                <w:sz w:val="20"/>
              </w:rPr>
              <w:t xml:space="preserve"> </w:t>
            </w:r>
            <w:r>
              <w:rPr>
                <w:sz w:val="20"/>
              </w:rPr>
              <w:t>слова</w:t>
            </w:r>
            <w:r>
              <w:rPr>
                <w:spacing w:val="-6"/>
                <w:sz w:val="20"/>
              </w:rPr>
              <w:t xml:space="preserve"> </w:t>
            </w:r>
            <w:r>
              <w:rPr>
                <w:sz w:val="20"/>
              </w:rPr>
              <w:t>с новой буквой.</w:t>
            </w:r>
          </w:p>
        </w:tc>
        <w:tc>
          <w:tcPr>
            <w:tcW w:w="3404" w:type="dxa"/>
          </w:tcPr>
          <w:p w14:paraId="1EF77788" w14:textId="77777777" w:rsidR="004D752A" w:rsidRDefault="00000000">
            <w:pPr>
              <w:pStyle w:val="TableParagraph"/>
              <w:ind w:left="110" w:right="104"/>
              <w:rPr>
                <w:sz w:val="20"/>
              </w:rPr>
            </w:pPr>
            <w:r>
              <w:rPr>
                <w:sz w:val="20"/>
              </w:rPr>
              <w:t>Подбирают</w:t>
            </w:r>
            <w:r>
              <w:rPr>
                <w:spacing w:val="-12"/>
                <w:sz w:val="20"/>
              </w:rPr>
              <w:t xml:space="preserve"> </w:t>
            </w:r>
            <w:r>
              <w:rPr>
                <w:sz w:val="20"/>
              </w:rPr>
              <w:t>слова</w:t>
            </w:r>
            <w:r>
              <w:rPr>
                <w:spacing w:val="-9"/>
                <w:sz w:val="20"/>
              </w:rPr>
              <w:t xml:space="preserve"> </w:t>
            </w:r>
            <w:r>
              <w:rPr>
                <w:sz w:val="20"/>
              </w:rPr>
              <w:t>с</w:t>
            </w:r>
            <w:r>
              <w:rPr>
                <w:spacing w:val="-13"/>
                <w:sz w:val="20"/>
              </w:rPr>
              <w:t xml:space="preserve"> </w:t>
            </w:r>
            <w:r>
              <w:rPr>
                <w:sz w:val="20"/>
              </w:rPr>
              <w:t>заданным</w:t>
            </w:r>
            <w:r>
              <w:rPr>
                <w:spacing w:val="-12"/>
                <w:sz w:val="20"/>
              </w:rPr>
              <w:t xml:space="preserve"> </w:t>
            </w:r>
            <w:r>
              <w:rPr>
                <w:sz w:val="20"/>
              </w:rPr>
              <w:t>звуком с помощью учителя.</w:t>
            </w:r>
          </w:p>
          <w:p w14:paraId="16B150C9" w14:textId="77777777" w:rsidR="004D752A" w:rsidRDefault="00000000">
            <w:pPr>
              <w:pStyle w:val="TableParagraph"/>
              <w:ind w:left="110" w:right="399"/>
              <w:rPr>
                <w:sz w:val="20"/>
              </w:rPr>
            </w:pPr>
            <w:r>
              <w:rPr>
                <w:sz w:val="20"/>
              </w:rPr>
              <w:t>Выделяют</w:t>
            </w:r>
            <w:r>
              <w:rPr>
                <w:spacing w:val="-7"/>
                <w:sz w:val="20"/>
              </w:rPr>
              <w:t xml:space="preserve"> </w:t>
            </w:r>
            <w:r>
              <w:rPr>
                <w:sz w:val="20"/>
              </w:rPr>
              <w:t>в</w:t>
            </w:r>
            <w:r>
              <w:rPr>
                <w:spacing w:val="-5"/>
                <w:sz w:val="20"/>
              </w:rPr>
              <w:t xml:space="preserve"> </w:t>
            </w:r>
            <w:r>
              <w:rPr>
                <w:sz w:val="20"/>
              </w:rPr>
              <w:t>словах</w:t>
            </w:r>
            <w:r>
              <w:rPr>
                <w:spacing w:val="-11"/>
                <w:sz w:val="20"/>
              </w:rPr>
              <w:t xml:space="preserve"> </w:t>
            </w:r>
            <w:r>
              <w:rPr>
                <w:sz w:val="20"/>
              </w:rPr>
              <w:t>звук</w:t>
            </w:r>
            <w:r>
              <w:rPr>
                <w:spacing w:val="-8"/>
                <w:sz w:val="20"/>
              </w:rPr>
              <w:t xml:space="preserve"> </w:t>
            </w:r>
            <w:r>
              <w:rPr>
                <w:sz w:val="20"/>
              </w:rPr>
              <w:t>[з]</w:t>
            </w:r>
            <w:r>
              <w:rPr>
                <w:spacing w:val="-6"/>
                <w:sz w:val="20"/>
              </w:rPr>
              <w:t xml:space="preserve"> </w:t>
            </w:r>
            <w:r>
              <w:rPr>
                <w:sz w:val="20"/>
              </w:rPr>
              <w:t>с помощью учителя.</w:t>
            </w:r>
          </w:p>
          <w:p w14:paraId="2B74E139" w14:textId="77777777" w:rsidR="004D752A" w:rsidRDefault="00000000">
            <w:pPr>
              <w:pStyle w:val="TableParagraph"/>
              <w:ind w:left="110"/>
              <w:rPr>
                <w:sz w:val="20"/>
              </w:rPr>
            </w:pPr>
            <w:r>
              <w:rPr>
                <w:sz w:val="20"/>
              </w:rPr>
              <w:t>Выполняют слоговой и звуко - буквенный</w:t>
            </w:r>
            <w:r>
              <w:rPr>
                <w:spacing w:val="-8"/>
                <w:sz w:val="20"/>
              </w:rPr>
              <w:t xml:space="preserve"> </w:t>
            </w:r>
            <w:r>
              <w:rPr>
                <w:sz w:val="20"/>
              </w:rPr>
              <w:t>анализ</w:t>
            </w:r>
            <w:r>
              <w:rPr>
                <w:spacing w:val="-5"/>
                <w:sz w:val="20"/>
              </w:rPr>
              <w:t xml:space="preserve"> </w:t>
            </w:r>
            <w:r>
              <w:rPr>
                <w:sz w:val="20"/>
              </w:rPr>
              <w:t>слов</w:t>
            </w:r>
            <w:r>
              <w:rPr>
                <w:spacing w:val="-6"/>
                <w:sz w:val="20"/>
              </w:rPr>
              <w:t xml:space="preserve"> </w:t>
            </w:r>
            <w:r>
              <w:rPr>
                <w:sz w:val="20"/>
              </w:rPr>
              <w:t>с</w:t>
            </w:r>
            <w:r>
              <w:rPr>
                <w:spacing w:val="-9"/>
                <w:sz w:val="20"/>
              </w:rPr>
              <w:t xml:space="preserve"> </w:t>
            </w:r>
            <w:r>
              <w:rPr>
                <w:sz w:val="20"/>
              </w:rPr>
              <w:t>буквой</w:t>
            </w:r>
            <w:r>
              <w:rPr>
                <w:spacing w:val="-8"/>
                <w:sz w:val="20"/>
              </w:rPr>
              <w:t xml:space="preserve"> </w:t>
            </w:r>
            <w:r>
              <w:rPr>
                <w:sz w:val="20"/>
              </w:rPr>
              <w:t>з</w:t>
            </w:r>
            <w:r>
              <w:rPr>
                <w:spacing w:val="-5"/>
                <w:sz w:val="20"/>
              </w:rPr>
              <w:t xml:space="preserve"> </w:t>
            </w:r>
            <w:r>
              <w:rPr>
                <w:sz w:val="20"/>
              </w:rPr>
              <w:t>с помощью учителя.</w:t>
            </w:r>
          </w:p>
          <w:p w14:paraId="3DF11602" w14:textId="77777777" w:rsidR="004D752A" w:rsidRDefault="00000000">
            <w:pPr>
              <w:pStyle w:val="TableParagraph"/>
              <w:ind w:left="110" w:right="315"/>
              <w:jc w:val="both"/>
              <w:rPr>
                <w:sz w:val="20"/>
              </w:rPr>
            </w:pPr>
            <w:r>
              <w:rPr>
                <w:sz w:val="20"/>
              </w:rPr>
              <w:t>Конструируют</w:t>
            </w:r>
            <w:r>
              <w:rPr>
                <w:spacing w:val="-10"/>
                <w:sz w:val="20"/>
              </w:rPr>
              <w:t xml:space="preserve"> </w:t>
            </w:r>
            <w:r>
              <w:rPr>
                <w:sz w:val="20"/>
              </w:rPr>
              <w:t>букву</w:t>
            </w:r>
            <w:r>
              <w:rPr>
                <w:spacing w:val="-13"/>
                <w:sz w:val="20"/>
              </w:rPr>
              <w:t xml:space="preserve"> </w:t>
            </w:r>
            <w:r>
              <w:rPr>
                <w:sz w:val="20"/>
              </w:rPr>
              <w:t>з</w:t>
            </w:r>
            <w:r>
              <w:rPr>
                <w:spacing w:val="-5"/>
                <w:sz w:val="20"/>
              </w:rPr>
              <w:t xml:space="preserve"> </w:t>
            </w:r>
            <w:r>
              <w:rPr>
                <w:sz w:val="20"/>
              </w:rPr>
              <w:t>по</w:t>
            </w:r>
            <w:r>
              <w:rPr>
                <w:spacing w:val="-11"/>
                <w:sz w:val="20"/>
              </w:rPr>
              <w:t xml:space="preserve"> </w:t>
            </w:r>
            <w:r>
              <w:rPr>
                <w:sz w:val="20"/>
              </w:rPr>
              <w:t>образцу. Сравнивают</w:t>
            </w:r>
            <w:r>
              <w:rPr>
                <w:spacing w:val="-13"/>
                <w:sz w:val="20"/>
              </w:rPr>
              <w:t xml:space="preserve"> </w:t>
            </w:r>
            <w:r>
              <w:rPr>
                <w:sz w:val="20"/>
              </w:rPr>
              <w:t>строчную,</w:t>
            </w:r>
            <w:r>
              <w:rPr>
                <w:spacing w:val="-12"/>
                <w:sz w:val="20"/>
              </w:rPr>
              <w:t xml:space="preserve"> </w:t>
            </w:r>
            <w:r>
              <w:rPr>
                <w:sz w:val="20"/>
              </w:rPr>
              <w:t>заглавную, печатную и письменную букву.</w:t>
            </w:r>
          </w:p>
          <w:p w14:paraId="64E61D72" w14:textId="77777777" w:rsidR="004D752A" w:rsidRDefault="00000000">
            <w:pPr>
              <w:pStyle w:val="TableParagraph"/>
              <w:ind w:left="110" w:right="425"/>
              <w:jc w:val="both"/>
              <w:rPr>
                <w:sz w:val="20"/>
              </w:rPr>
            </w:pPr>
            <w:r>
              <w:rPr>
                <w:sz w:val="20"/>
              </w:rPr>
              <w:t>Пишут</w:t>
            </w:r>
            <w:r>
              <w:rPr>
                <w:spacing w:val="-6"/>
                <w:sz w:val="20"/>
              </w:rPr>
              <w:t xml:space="preserve"> </w:t>
            </w:r>
            <w:r>
              <w:rPr>
                <w:sz w:val="20"/>
              </w:rPr>
              <w:t>слоги</w:t>
            </w:r>
            <w:r>
              <w:rPr>
                <w:spacing w:val="-7"/>
                <w:sz w:val="20"/>
              </w:rPr>
              <w:t xml:space="preserve"> </w:t>
            </w:r>
            <w:r>
              <w:rPr>
                <w:sz w:val="20"/>
              </w:rPr>
              <w:t>и</w:t>
            </w:r>
            <w:r>
              <w:rPr>
                <w:spacing w:val="-7"/>
                <w:sz w:val="20"/>
              </w:rPr>
              <w:t xml:space="preserve"> </w:t>
            </w:r>
            <w:r>
              <w:rPr>
                <w:sz w:val="20"/>
              </w:rPr>
              <w:t>слова</w:t>
            </w:r>
            <w:r>
              <w:rPr>
                <w:spacing w:val="-3"/>
                <w:sz w:val="20"/>
              </w:rPr>
              <w:t xml:space="preserve"> </w:t>
            </w:r>
            <w:r>
              <w:rPr>
                <w:sz w:val="20"/>
              </w:rPr>
              <w:t>с</w:t>
            </w:r>
            <w:r>
              <w:rPr>
                <w:spacing w:val="-8"/>
                <w:sz w:val="20"/>
              </w:rPr>
              <w:t xml:space="preserve"> </w:t>
            </w:r>
            <w:r>
              <w:rPr>
                <w:sz w:val="20"/>
              </w:rPr>
              <w:t>буквой</w:t>
            </w:r>
            <w:r>
              <w:rPr>
                <w:spacing w:val="-7"/>
                <w:sz w:val="20"/>
              </w:rPr>
              <w:t xml:space="preserve"> </w:t>
            </w:r>
            <w:r>
              <w:rPr>
                <w:sz w:val="20"/>
              </w:rPr>
              <w:t>з</w:t>
            </w:r>
            <w:r>
              <w:rPr>
                <w:spacing w:val="-3"/>
                <w:sz w:val="20"/>
              </w:rPr>
              <w:t xml:space="preserve"> </w:t>
            </w:r>
            <w:r>
              <w:rPr>
                <w:sz w:val="20"/>
              </w:rPr>
              <w:t>с помощью учителя</w:t>
            </w:r>
          </w:p>
        </w:tc>
        <w:tc>
          <w:tcPr>
            <w:tcW w:w="2948" w:type="dxa"/>
          </w:tcPr>
          <w:p w14:paraId="6B048CA2" w14:textId="77777777" w:rsidR="004D752A" w:rsidRDefault="00000000">
            <w:pPr>
              <w:pStyle w:val="TableParagraph"/>
              <w:ind w:left="105"/>
              <w:rPr>
                <w:sz w:val="20"/>
              </w:rPr>
            </w:pPr>
            <w:r>
              <w:rPr>
                <w:sz w:val="20"/>
              </w:rPr>
              <w:t>Подбирают</w:t>
            </w:r>
            <w:r>
              <w:rPr>
                <w:spacing w:val="-13"/>
                <w:sz w:val="20"/>
              </w:rPr>
              <w:t xml:space="preserve"> </w:t>
            </w:r>
            <w:r>
              <w:rPr>
                <w:sz w:val="20"/>
              </w:rPr>
              <w:t>слова</w:t>
            </w:r>
            <w:r>
              <w:rPr>
                <w:spacing w:val="-11"/>
                <w:sz w:val="20"/>
              </w:rPr>
              <w:t xml:space="preserve"> </w:t>
            </w:r>
            <w:r>
              <w:rPr>
                <w:sz w:val="20"/>
              </w:rPr>
              <w:t>с</w:t>
            </w:r>
            <w:r>
              <w:rPr>
                <w:spacing w:val="-12"/>
                <w:sz w:val="20"/>
              </w:rPr>
              <w:t xml:space="preserve"> </w:t>
            </w:r>
            <w:r>
              <w:rPr>
                <w:sz w:val="20"/>
              </w:rPr>
              <w:t xml:space="preserve">заданным </w:t>
            </w:r>
            <w:r>
              <w:rPr>
                <w:spacing w:val="-2"/>
                <w:sz w:val="20"/>
              </w:rPr>
              <w:t>звуком.</w:t>
            </w:r>
          </w:p>
          <w:p w14:paraId="2894041C" w14:textId="77777777" w:rsidR="004D752A" w:rsidRDefault="00000000">
            <w:pPr>
              <w:pStyle w:val="TableParagraph"/>
              <w:ind w:left="105" w:right="202"/>
              <w:rPr>
                <w:sz w:val="20"/>
              </w:rPr>
            </w:pPr>
            <w:r>
              <w:rPr>
                <w:sz w:val="20"/>
              </w:rPr>
              <w:t>Выделяют в словах звук [з]. Выполняют</w:t>
            </w:r>
            <w:r>
              <w:rPr>
                <w:spacing w:val="-9"/>
                <w:sz w:val="20"/>
              </w:rPr>
              <w:t xml:space="preserve"> </w:t>
            </w:r>
            <w:r>
              <w:rPr>
                <w:sz w:val="20"/>
              </w:rPr>
              <w:t>слоговой</w:t>
            </w:r>
            <w:r>
              <w:rPr>
                <w:spacing w:val="-10"/>
                <w:sz w:val="20"/>
              </w:rPr>
              <w:t xml:space="preserve"> </w:t>
            </w:r>
            <w:r>
              <w:rPr>
                <w:sz w:val="20"/>
              </w:rPr>
              <w:t>и</w:t>
            </w:r>
            <w:r>
              <w:rPr>
                <w:spacing w:val="-10"/>
                <w:sz w:val="20"/>
              </w:rPr>
              <w:t xml:space="preserve"> </w:t>
            </w:r>
            <w:r>
              <w:rPr>
                <w:sz w:val="20"/>
              </w:rPr>
              <w:t>звуко</w:t>
            </w:r>
            <w:r>
              <w:rPr>
                <w:spacing w:val="-10"/>
                <w:sz w:val="20"/>
              </w:rPr>
              <w:t xml:space="preserve"> </w:t>
            </w:r>
            <w:r>
              <w:rPr>
                <w:sz w:val="20"/>
              </w:rPr>
              <w:t>- буквенный анализ слов с буквой з.</w:t>
            </w:r>
          </w:p>
          <w:p w14:paraId="516E7752" w14:textId="77777777" w:rsidR="004D752A" w:rsidRDefault="00000000">
            <w:pPr>
              <w:pStyle w:val="TableParagraph"/>
              <w:ind w:left="105" w:right="851"/>
              <w:jc w:val="both"/>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з. Сравнивают</w:t>
            </w:r>
            <w:r>
              <w:rPr>
                <w:spacing w:val="-13"/>
                <w:sz w:val="20"/>
              </w:rPr>
              <w:t xml:space="preserve"> </w:t>
            </w:r>
            <w:r>
              <w:rPr>
                <w:sz w:val="20"/>
              </w:rPr>
              <w:t>строчную, заглавную,</w:t>
            </w:r>
            <w:r>
              <w:rPr>
                <w:spacing w:val="-13"/>
                <w:sz w:val="20"/>
              </w:rPr>
              <w:t xml:space="preserve"> </w:t>
            </w:r>
            <w:r>
              <w:rPr>
                <w:sz w:val="20"/>
              </w:rPr>
              <w:t>печатную</w:t>
            </w:r>
            <w:r>
              <w:rPr>
                <w:spacing w:val="-12"/>
                <w:sz w:val="20"/>
              </w:rPr>
              <w:t xml:space="preserve"> </w:t>
            </w:r>
            <w:r>
              <w:rPr>
                <w:sz w:val="20"/>
              </w:rPr>
              <w:t>и письменную букву.</w:t>
            </w:r>
          </w:p>
          <w:p w14:paraId="15E453C4" w14:textId="77777777" w:rsidR="004D752A" w:rsidRDefault="00000000">
            <w:pPr>
              <w:pStyle w:val="TableParagraph"/>
              <w:ind w:left="105" w:right="930"/>
              <w:jc w:val="both"/>
              <w:rPr>
                <w:sz w:val="20"/>
              </w:rPr>
            </w:pPr>
            <w:r>
              <w:rPr>
                <w:sz w:val="20"/>
              </w:rPr>
              <w:t>Выделяют</w:t>
            </w:r>
            <w:r>
              <w:rPr>
                <w:spacing w:val="-13"/>
                <w:sz w:val="20"/>
              </w:rPr>
              <w:t xml:space="preserve"> </w:t>
            </w:r>
            <w:r>
              <w:rPr>
                <w:sz w:val="20"/>
              </w:rPr>
              <w:t>элементы</w:t>
            </w:r>
            <w:r>
              <w:rPr>
                <w:spacing w:val="-12"/>
                <w:sz w:val="20"/>
              </w:rPr>
              <w:t xml:space="preserve"> </w:t>
            </w:r>
            <w:r>
              <w:rPr>
                <w:sz w:val="20"/>
              </w:rPr>
              <w:t>в строчной букве.</w:t>
            </w:r>
          </w:p>
          <w:p w14:paraId="736E4AE9" w14:textId="77777777" w:rsidR="004D752A" w:rsidRDefault="00000000">
            <w:pPr>
              <w:pStyle w:val="TableParagraph"/>
              <w:ind w:left="105" w:right="117"/>
              <w:jc w:val="both"/>
              <w:rPr>
                <w:sz w:val="20"/>
              </w:rPr>
            </w:pPr>
            <w:r>
              <w:rPr>
                <w:sz w:val="20"/>
              </w:rPr>
              <w:t>Пишут</w:t>
            </w:r>
            <w:r>
              <w:rPr>
                <w:spacing w:val="-7"/>
                <w:sz w:val="20"/>
              </w:rPr>
              <w:t xml:space="preserve"> </w:t>
            </w:r>
            <w:r>
              <w:rPr>
                <w:sz w:val="20"/>
              </w:rPr>
              <w:t>слоги</w:t>
            </w:r>
            <w:r>
              <w:rPr>
                <w:spacing w:val="-8"/>
                <w:sz w:val="20"/>
              </w:rPr>
              <w:t xml:space="preserve"> </w:t>
            </w:r>
            <w:r>
              <w:rPr>
                <w:sz w:val="20"/>
              </w:rPr>
              <w:t>и</w:t>
            </w:r>
            <w:r>
              <w:rPr>
                <w:spacing w:val="-8"/>
                <w:sz w:val="20"/>
              </w:rPr>
              <w:t xml:space="preserve"> </w:t>
            </w:r>
            <w:r>
              <w:rPr>
                <w:sz w:val="20"/>
              </w:rPr>
              <w:t>слова</w:t>
            </w:r>
            <w:r>
              <w:rPr>
                <w:spacing w:val="-5"/>
                <w:sz w:val="20"/>
              </w:rPr>
              <w:t xml:space="preserve"> </w:t>
            </w:r>
            <w:r>
              <w:rPr>
                <w:sz w:val="20"/>
              </w:rPr>
              <w:t>с</w:t>
            </w:r>
            <w:r>
              <w:rPr>
                <w:spacing w:val="-9"/>
                <w:sz w:val="20"/>
              </w:rPr>
              <w:t xml:space="preserve"> </w:t>
            </w:r>
            <w:r>
              <w:rPr>
                <w:sz w:val="20"/>
              </w:rPr>
              <w:t>буквой</w:t>
            </w:r>
            <w:r>
              <w:rPr>
                <w:spacing w:val="-8"/>
                <w:sz w:val="20"/>
              </w:rPr>
              <w:t xml:space="preserve"> </w:t>
            </w:r>
            <w:r>
              <w:rPr>
                <w:sz w:val="20"/>
              </w:rPr>
              <w:t>з под диктовку</w:t>
            </w:r>
          </w:p>
        </w:tc>
      </w:tr>
    </w:tbl>
    <w:p w14:paraId="5A0A6F58" w14:textId="77777777" w:rsidR="004D752A" w:rsidRDefault="004D752A">
      <w:pPr>
        <w:pStyle w:val="TableParagraph"/>
        <w:jc w:val="both"/>
        <w:rPr>
          <w:sz w:val="20"/>
        </w:rPr>
        <w:sectPr w:rsidR="004D752A">
          <w:pgSz w:w="16840" w:h="11910" w:orient="landscape"/>
          <w:pgMar w:top="660" w:right="141" w:bottom="280" w:left="992" w:header="720" w:footer="720" w:gutter="0"/>
          <w:cols w:space="720"/>
        </w:sect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415"/>
        <w:gridCol w:w="706"/>
        <w:gridCol w:w="994"/>
        <w:gridCol w:w="3971"/>
        <w:gridCol w:w="3404"/>
        <w:gridCol w:w="2948"/>
      </w:tblGrid>
      <w:tr w:rsidR="004D752A" w14:paraId="45692C5D" w14:textId="77777777">
        <w:trPr>
          <w:trHeight w:val="460"/>
        </w:trPr>
        <w:tc>
          <w:tcPr>
            <w:tcW w:w="566" w:type="dxa"/>
          </w:tcPr>
          <w:p w14:paraId="5D5E5AA2" w14:textId="77777777" w:rsidR="004D752A" w:rsidRDefault="004D752A">
            <w:pPr>
              <w:pStyle w:val="TableParagraph"/>
              <w:ind w:left="0"/>
              <w:rPr>
                <w:sz w:val="20"/>
              </w:rPr>
            </w:pPr>
          </w:p>
        </w:tc>
        <w:tc>
          <w:tcPr>
            <w:tcW w:w="2415" w:type="dxa"/>
          </w:tcPr>
          <w:p w14:paraId="07C7E6A0" w14:textId="77777777" w:rsidR="004D752A" w:rsidRDefault="004D752A">
            <w:pPr>
              <w:pStyle w:val="TableParagraph"/>
              <w:ind w:left="0"/>
              <w:rPr>
                <w:sz w:val="20"/>
              </w:rPr>
            </w:pPr>
          </w:p>
        </w:tc>
        <w:tc>
          <w:tcPr>
            <w:tcW w:w="706" w:type="dxa"/>
          </w:tcPr>
          <w:p w14:paraId="1AE73F93" w14:textId="77777777" w:rsidR="004D752A" w:rsidRDefault="004D752A">
            <w:pPr>
              <w:pStyle w:val="TableParagraph"/>
              <w:ind w:left="0"/>
              <w:rPr>
                <w:sz w:val="20"/>
              </w:rPr>
            </w:pPr>
          </w:p>
        </w:tc>
        <w:tc>
          <w:tcPr>
            <w:tcW w:w="994" w:type="dxa"/>
          </w:tcPr>
          <w:p w14:paraId="347EADC4" w14:textId="77777777" w:rsidR="004D752A" w:rsidRDefault="004D752A">
            <w:pPr>
              <w:pStyle w:val="TableParagraph"/>
              <w:ind w:left="0"/>
              <w:rPr>
                <w:sz w:val="20"/>
              </w:rPr>
            </w:pPr>
          </w:p>
        </w:tc>
        <w:tc>
          <w:tcPr>
            <w:tcW w:w="3971" w:type="dxa"/>
          </w:tcPr>
          <w:p w14:paraId="7ADCF6FD" w14:textId="77777777" w:rsidR="004D752A" w:rsidRDefault="00000000">
            <w:pPr>
              <w:pStyle w:val="TableParagraph"/>
              <w:spacing w:line="225" w:lineRule="exact"/>
              <w:ind w:left="110"/>
              <w:rPr>
                <w:sz w:val="20"/>
              </w:rPr>
            </w:pPr>
            <w:r>
              <w:rPr>
                <w:sz w:val="20"/>
              </w:rPr>
              <w:t>Формирование</w:t>
            </w:r>
            <w:r>
              <w:rPr>
                <w:spacing w:val="-7"/>
                <w:sz w:val="20"/>
              </w:rPr>
              <w:t xml:space="preserve"> </w:t>
            </w:r>
            <w:r>
              <w:rPr>
                <w:sz w:val="20"/>
              </w:rPr>
              <w:t>умения</w:t>
            </w:r>
            <w:r>
              <w:rPr>
                <w:spacing w:val="-9"/>
                <w:sz w:val="20"/>
              </w:rPr>
              <w:t xml:space="preserve"> </w:t>
            </w:r>
            <w:r>
              <w:rPr>
                <w:sz w:val="20"/>
              </w:rPr>
              <w:t>работать</w:t>
            </w:r>
            <w:r>
              <w:rPr>
                <w:spacing w:val="-10"/>
                <w:sz w:val="20"/>
              </w:rPr>
              <w:t xml:space="preserve"> </w:t>
            </w:r>
            <w:r>
              <w:rPr>
                <w:sz w:val="20"/>
              </w:rPr>
              <w:t>с</w:t>
            </w:r>
            <w:r>
              <w:rPr>
                <w:spacing w:val="-10"/>
                <w:sz w:val="20"/>
              </w:rPr>
              <w:t xml:space="preserve"> </w:t>
            </w:r>
            <w:r>
              <w:rPr>
                <w:spacing w:val="-2"/>
                <w:sz w:val="20"/>
              </w:rPr>
              <w:t>кассой</w:t>
            </w:r>
          </w:p>
          <w:p w14:paraId="09FC505C" w14:textId="77777777" w:rsidR="004D752A" w:rsidRDefault="00000000">
            <w:pPr>
              <w:pStyle w:val="TableParagraph"/>
              <w:spacing w:line="215" w:lineRule="exact"/>
              <w:ind w:left="110"/>
              <w:rPr>
                <w:sz w:val="20"/>
              </w:rPr>
            </w:pPr>
            <w:r>
              <w:rPr>
                <w:sz w:val="20"/>
              </w:rPr>
              <w:t>букв</w:t>
            </w:r>
            <w:r>
              <w:rPr>
                <w:spacing w:val="-5"/>
                <w:sz w:val="20"/>
              </w:rPr>
              <w:t xml:space="preserve"> </w:t>
            </w:r>
            <w:r>
              <w:rPr>
                <w:sz w:val="20"/>
              </w:rPr>
              <w:t>и</w:t>
            </w:r>
            <w:r>
              <w:rPr>
                <w:spacing w:val="-4"/>
                <w:sz w:val="20"/>
              </w:rPr>
              <w:t xml:space="preserve"> </w:t>
            </w:r>
            <w:r>
              <w:rPr>
                <w:spacing w:val="-2"/>
                <w:sz w:val="20"/>
              </w:rPr>
              <w:t>слогов</w:t>
            </w:r>
          </w:p>
        </w:tc>
        <w:tc>
          <w:tcPr>
            <w:tcW w:w="3404" w:type="dxa"/>
          </w:tcPr>
          <w:p w14:paraId="2FA3840F" w14:textId="77777777" w:rsidR="004D752A" w:rsidRDefault="004D752A">
            <w:pPr>
              <w:pStyle w:val="TableParagraph"/>
              <w:ind w:left="0"/>
              <w:rPr>
                <w:sz w:val="20"/>
              </w:rPr>
            </w:pPr>
          </w:p>
        </w:tc>
        <w:tc>
          <w:tcPr>
            <w:tcW w:w="2948" w:type="dxa"/>
          </w:tcPr>
          <w:p w14:paraId="2F0DF47D" w14:textId="77777777" w:rsidR="004D752A" w:rsidRDefault="004D752A">
            <w:pPr>
              <w:pStyle w:val="TableParagraph"/>
              <w:ind w:left="0"/>
              <w:rPr>
                <w:sz w:val="20"/>
              </w:rPr>
            </w:pPr>
          </w:p>
        </w:tc>
      </w:tr>
      <w:tr w:rsidR="004D752A" w14:paraId="1BEC4501" w14:textId="77777777">
        <w:trPr>
          <w:trHeight w:val="3682"/>
        </w:trPr>
        <w:tc>
          <w:tcPr>
            <w:tcW w:w="566" w:type="dxa"/>
          </w:tcPr>
          <w:p w14:paraId="6ED7B42A" w14:textId="77777777" w:rsidR="004D752A" w:rsidRDefault="00000000">
            <w:pPr>
              <w:pStyle w:val="TableParagraph"/>
              <w:spacing w:line="225" w:lineRule="exact"/>
              <w:ind w:left="14" w:right="4"/>
              <w:jc w:val="center"/>
              <w:rPr>
                <w:sz w:val="20"/>
              </w:rPr>
            </w:pPr>
            <w:r>
              <w:rPr>
                <w:spacing w:val="-5"/>
                <w:sz w:val="20"/>
              </w:rPr>
              <w:t>59</w:t>
            </w:r>
          </w:p>
        </w:tc>
        <w:tc>
          <w:tcPr>
            <w:tcW w:w="2415" w:type="dxa"/>
          </w:tcPr>
          <w:p w14:paraId="64279AEE" w14:textId="77777777" w:rsidR="004D752A" w:rsidRDefault="00000000">
            <w:pPr>
              <w:pStyle w:val="TableParagraph"/>
              <w:spacing w:line="225" w:lineRule="exact"/>
              <w:ind w:left="110"/>
              <w:rPr>
                <w:sz w:val="20"/>
              </w:rPr>
            </w:pPr>
            <w:r>
              <w:rPr>
                <w:sz w:val="20"/>
              </w:rPr>
              <w:t>Заглавная</w:t>
            </w:r>
            <w:r>
              <w:rPr>
                <w:spacing w:val="-9"/>
                <w:sz w:val="20"/>
              </w:rPr>
              <w:t xml:space="preserve"> </w:t>
            </w:r>
            <w:r>
              <w:rPr>
                <w:sz w:val="20"/>
              </w:rPr>
              <w:t>буква</w:t>
            </w:r>
            <w:r>
              <w:rPr>
                <w:spacing w:val="-6"/>
                <w:sz w:val="20"/>
              </w:rPr>
              <w:t xml:space="preserve"> </w:t>
            </w:r>
            <w:r>
              <w:rPr>
                <w:spacing w:val="-10"/>
                <w:sz w:val="20"/>
              </w:rPr>
              <w:t>З</w:t>
            </w:r>
          </w:p>
        </w:tc>
        <w:tc>
          <w:tcPr>
            <w:tcW w:w="706" w:type="dxa"/>
          </w:tcPr>
          <w:p w14:paraId="5E6F770C" w14:textId="77777777" w:rsidR="004D752A" w:rsidRDefault="00000000">
            <w:pPr>
              <w:pStyle w:val="TableParagraph"/>
              <w:spacing w:line="225" w:lineRule="exact"/>
              <w:ind w:left="10"/>
              <w:jc w:val="center"/>
              <w:rPr>
                <w:sz w:val="20"/>
              </w:rPr>
            </w:pPr>
            <w:r>
              <w:rPr>
                <w:spacing w:val="-10"/>
                <w:sz w:val="20"/>
              </w:rPr>
              <w:t>1</w:t>
            </w:r>
          </w:p>
        </w:tc>
        <w:tc>
          <w:tcPr>
            <w:tcW w:w="994" w:type="dxa"/>
          </w:tcPr>
          <w:p w14:paraId="7536F859" w14:textId="77777777" w:rsidR="004D752A" w:rsidRDefault="004D752A">
            <w:pPr>
              <w:pStyle w:val="TableParagraph"/>
              <w:ind w:left="0"/>
              <w:rPr>
                <w:sz w:val="20"/>
              </w:rPr>
            </w:pPr>
          </w:p>
        </w:tc>
        <w:tc>
          <w:tcPr>
            <w:tcW w:w="3971" w:type="dxa"/>
          </w:tcPr>
          <w:p w14:paraId="58E26B3C" w14:textId="77777777" w:rsidR="004D752A" w:rsidRDefault="00000000">
            <w:pPr>
              <w:pStyle w:val="TableParagraph"/>
              <w:ind w:left="110" w:right="95"/>
              <w:rPr>
                <w:sz w:val="20"/>
              </w:rPr>
            </w:pPr>
            <w:r>
              <w:rPr>
                <w:sz w:val="20"/>
              </w:rPr>
              <w:t>Формирование</w:t>
            </w:r>
            <w:r>
              <w:rPr>
                <w:spacing w:val="-8"/>
                <w:sz w:val="20"/>
              </w:rPr>
              <w:t xml:space="preserve"> </w:t>
            </w:r>
            <w:r>
              <w:rPr>
                <w:sz w:val="20"/>
              </w:rPr>
              <w:t>умения</w:t>
            </w:r>
            <w:r>
              <w:rPr>
                <w:spacing w:val="-10"/>
                <w:sz w:val="20"/>
              </w:rPr>
              <w:t xml:space="preserve"> </w:t>
            </w:r>
            <w:r>
              <w:rPr>
                <w:sz w:val="20"/>
              </w:rPr>
              <w:t>работать</w:t>
            </w:r>
            <w:r>
              <w:rPr>
                <w:spacing w:val="-10"/>
                <w:sz w:val="20"/>
              </w:rPr>
              <w:t xml:space="preserve"> </w:t>
            </w:r>
            <w:r>
              <w:rPr>
                <w:sz w:val="20"/>
              </w:rPr>
              <w:t>с</w:t>
            </w:r>
            <w:r>
              <w:rPr>
                <w:spacing w:val="-12"/>
                <w:sz w:val="20"/>
              </w:rPr>
              <w:t xml:space="preserve"> </w:t>
            </w:r>
            <w:r>
              <w:rPr>
                <w:sz w:val="20"/>
              </w:rPr>
              <w:t>текстами из «Букваря».</w:t>
            </w:r>
          </w:p>
          <w:p w14:paraId="0138D536" w14:textId="77777777" w:rsidR="004D752A" w:rsidRDefault="00000000">
            <w:pPr>
              <w:pStyle w:val="TableParagraph"/>
              <w:ind w:left="110"/>
              <w:rPr>
                <w:sz w:val="20"/>
              </w:rPr>
            </w:pPr>
            <w:r>
              <w:rPr>
                <w:sz w:val="20"/>
              </w:rPr>
              <w:t>Развитие</w:t>
            </w:r>
            <w:r>
              <w:rPr>
                <w:spacing w:val="-10"/>
                <w:sz w:val="20"/>
              </w:rPr>
              <w:t xml:space="preserve"> </w:t>
            </w:r>
            <w:r>
              <w:rPr>
                <w:sz w:val="20"/>
              </w:rPr>
              <w:t>умения</w:t>
            </w:r>
            <w:r>
              <w:rPr>
                <w:spacing w:val="-8"/>
                <w:sz w:val="20"/>
              </w:rPr>
              <w:t xml:space="preserve"> </w:t>
            </w:r>
            <w:r>
              <w:rPr>
                <w:sz w:val="20"/>
              </w:rPr>
              <w:t>определять</w:t>
            </w:r>
            <w:r>
              <w:rPr>
                <w:spacing w:val="-8"/>
                <w:sz w:val="20"/>
              </w:rPr>
              <w:t xml:space="preserve"> </w:t>
            </w:r>
            <w:r>
              <w:rPr>
                <w:sz w:val="20"/>
              </w:rPr>
              <w:t>место</w:t>
            </w:r>
            <w:r>
              <w:rPr>
                <w:spacing w:val="-11"/>
                <w:sz w:val="20"/>
              </w:rPr>
              <w:t xml:space="preserve"> </w:t>
            </w:r>
            <w:r>
              <w:rPr>
                <w:sz w:val="20"/>
              </w:rPr>
              <w:t>звука</w:t>
            </w:r>
            <w:r>
              <w:rPr>
                <w:spacing w:val="-5"/>
                <w:sz w:val="20"/>
              </w:rPr>
              <w:t xml:space="preserve"> </w:t>
            </w:r>
            <w:r>
              <w:rPr>
                <w:sz w:val="20"/>
              </w:rPr>
              <w:t xml:space="preserve">в </w:t>
            </w:r>
            <w:r>
              <w:rPr>
                <w:spacing w:val="-2"/>
                <w:sz w:val="20"/>
              </w:rPr>
              <w:t>слове.</w:t>
            </w:r>
          </w:p>
          <w:p w14:paraId="7C58281E" w14:textId="77777777" w:rsidR="004D752A" w:rsidRDefault="00000000">
            <w:pPr>
              <w:pStyle w:val="TableParagraph"/>
              <w:ind w:left="110" w:right="168"/>
              <w:rPr>
                <w:sz w:val="20"/>
              </w:rPr>
            </w:pPr>
            <w:r>
              <w:rPr>
                <w:sz w:val="20"/>
              </w:rPr>
              <w:t>Сравнение</w:t>
            </w:r>
            <w:r>
              <w:rPr>
                <w:spacing w:val="-12"/>
                <w:sz w:val="20"/>
              </w:rPr>
              <w:t xml:space="preserve"> </w:t>
            </w:r>
            <w:r>
              <w:rPr>
                <w:sz w:val="20"/>
              </w:rPr>
              <w:t>печатной</w:t>
            </w:r>
            <w:r>
              <w:rPr>
                <w:spacing w:val="-11"/>
                <w:sz w:val="20"/>
              </w:rPr>
              <w:t xml:space="preserve"> </w:t>
            </w:r>
            <w:r>
              <w:rPr>
                <w:sz w:val="20"/>
              </w:rPr>
              <w:t>и</w:t>
            </w:r>
            <w:r>
              <w:rPr>
                <w:spacing w:val="-11"/>
                <w:sz w:val="20"/>
              </w:rPr>
              <w:t xml:space="preserve"> </w:t>
            </w:r>
            <w:r>
              <w:rPr>
                <w:sz w:val="20"/>
              </w:rPr>
              <w:t>письменной</w:t>
            </w:r>
            <w:r>
              <w:rPr>
                <w:spacing w:val="-10"/>
                <w:sz w:val="20"/>
              </w:rPr>
              <w:t xml:space="preserve"> </w:t>
            </w:r>
            <w:r>
              <w:rPr>
                <w:sz w:val="20"/>
              </w:rPr>
              <w:t>букв. Выполнение слогового и звуко - буквенного анализа слов с буквой З. Формирование умения конструировать букву З из проволоки.</w:t>
            </w:r>
          </w:p>
          <w:p w14:paraId="5D080D3F" w14:textId="77777777" w:rsidR="004D752A" w:rsidRDefault="00000000">
            <w:pPr>
              <w:pStyle w:val="TableParagraph"/>
              <w:ind w:left="110"/>
              <w:rPr>
                <w:sz w:val="20"/>
              </w:rPr>
            </w:pPr>
            <w:r>
              <w:rPr>
                <w:sz w:val="20"/>
              </w:rPr>
              <w:t>Развитие</w:t>
            </w:r>
            <w:r>
              <w:rPr>
                <w:spacing w:val="-9"/>
                <w:sz w:val="20"/>
              </w:rPr>
              <w:t xml:space="preserve"> </w:t>
            </w:r>
            <w:r>
              <w:rPr>
                <w:sz w:val="20"/>
              </w:rPr>
              <w:t>умения</w:t>
            </w:r>
            <w:r>
              <w:rPr>
                <w:spacing w:val="-7"/>
                <w:sz w:val="20"/>
              </w:rPr>
              <w:t xml:space="preserve"> </w:t>
            </w:r>
            <w:r>
              <w:rPr>
                <w:sz w:val="20"/>
              </w:rPr>
              <w:t>работать</w:t>
            </w:r>
            <w:r>
              <w:rPr>
                <w:spacing w:val="-7"/>
                <w:sz w:val="20"/>
              </w:rPr>
              <w:t xml:space="preserve"> </w:t>
            </w:r>
            <w:r>
              <w:rPr>
                <w:sz w:val="20"/>
              </w:rPr>
              <w:t>с</w:t>
            </w:r>
            <w:r>
              <w:rPr>
                <w:spacing w:val="-9"/>
                <w:sz w:val="20"/>
              </w:rPr>
              <w:t xml:space="preserve"> </w:t>
            </w:r>
            <w:r>
              <w:rPr>
                <w:sz w:val="20"/>
              </w:rPr>
              <w:t>кассой</w:t>
            </w:r>
            <w:r>
              <w:rPr>
                <w:spacing w:val="-8"/>
                <w:sz w:val="20"/>
              </w:rPr>
              <w:t xml:space="preserve"> </w:t>
            </w:r>
            <w:r>
              <w:rPr>
                <w:sz w:val="20"/>
              </w:rPr>
              <w:t>букв</w:t>
            </w:r>
            <w:r>
              <w:rPr>
                <w:spacing w:val="-5"/>
                <w:sz w:val="20"/>
              </w:rPr>
              <w:t xml:space="preserve"> </w:t>
            </w:r>
            <w:r>
              <w:rPr>
                <w:sz w:val="20"/>
              </w:rPr>
              <w:t xml:space="preserve">и </w:t>
            </w:r>
            <w:r>
              <w:rPr>
                <w:spacing w:val="-2"/>
                <w:sz w:val="20"/>
              </w:rPr>
              <w:t>слогов.</w:t>
            </w:r>
          </w:p>
          <w:p w14:paraId="18F10321" w14:textId="77777777" w:rsidR="004D752A" w:rsidRDefault="00000000">
            <w:pPr>
              <w:pStyle w:val="TableParagraph"/>
              <w:ind w:left="110"/>
              <w:rPr>
                <w:sz w:val="20"/>
              </w:rPr>
            </w:pPr>
            <w:r>
              <w:rPr>
                <w:sz w:val="20"/>
              </w:rPr>
              <w:t>Развитие</w:t>
            </w:r>
            <w:r>
              <w:rPr>
                <w:spacing w:val="-12"/>
                <w:sz w:val="20"/>
              </w:rPr>
              <w:t xml:space="preserve"> </w:t>
            </w:r>
            <w:r>
              <w:rPr>
                <w:sz w:val="20"/>
              </w:rPr>
              <w:t>умения</w:t>
            </w:r>
            <w:r>
              <w:rPr>
                <w:spacing w:val="-8"/>
                <w:sz w:val="20"/>
              </w:rPr>
              <w:t xml:space="preserve"> </w:t>
            </w:r>
            <w:r>
              <w:rPr>
                <w:sz w:val="20"/>
              </w:rPr>
              <w:t>писать</w:t>
            </w:r>
            <w:r>
              <w:rPr>
                <w:spacing w:val="-8"/>
                <w:sz w:val="20"/>
              </w:rPr>
              <w:t xml:space="preserve"> </w:t>
            </w:r>
            <w:r>
              <w:rPr>
                <w:sz w:val="20"/>
              </w:rPr>
              <w:t>заглавную</w:t>
            </w:r>
            <w:r>
              <w:rPr>
                <w:spacing w:val="-9"/>
                <w:sz w:val="20"/>
              </w:rPr>
              <w:t xml:space="preserve"> </w:t>
            </w:r>
            <w:r>
              <w:rPr>
                <w:sz w:val="20"/>
              </w:rPr>
              <w:t>букву</w:t>
            </w:r>
            <w:r>
              <w:rPr>
                <w:spacing w:val="-13"/>
                <w:sz w:val="20"/>
              </w:rPr>
              <w:t xml:space="preserve"> </w:t>
            </w:r>
            <w:r>
              <w:rPr>
                <w:sz w:val="20"/>
              </w:rPr>
              <w:t>З, слоги и слова с буквой З. Написание заглавной буквы в именах собственных.</w:t>
            </w:r>
          </w:p>
          <w:p w14:paraId="7111C946" w14:textId="77777777" w:rsidR="004D752A" w:rsidRDefault="00000000">
            <w:pPr>
              <w:pStyle w:val="TableParagraph"/>
              <w:spacing w:line="230" w:lineRule="atLeast"/>
              <w:ind w:left="110" w:right="168"/>
              <w:rPr>
                <w:sz w:val="20"/>
              </w:rPr>
            </w:pPr>
            <w:r>
              <w:rPr>
                <w:sz w:val="20"/>
              </w:rPr>
              <w:t>Формирование</w:t>
            </w:r>
            <w:r>
              <w:rPr>
                <w:spacing w:val="-13"/>
                <w:sz w:val="20"/>
              </w:rPr>
              <w:t xml:space="preserve"> </w:t>
            </w:r>
            <w:r>
              <w:rPr>
                <w:sz w:val="20"/>
              </w:rPr>
              <w:t>умения</w:t>
            </w:r>
            <w:r>
              <w:rPr>
                <w:spacing w:val="-12"/>
                <w:sz w:val="20"/>
              </w:rPr>
              <w:t xml:space="preserve"> </w:t>
            </w:r>
            <w:r>
              <w:rPr>
                <w:sz w:val="20"/>
              </w:rPr>
              <w:t>писать</w:t>
            </w:r>
            <w:r>
              <w:rPr>
                <w:spacing w:val="-13"/>
                <w:sz w:val="20"/>
              </w:rPr>
              <w:t xml:space="preserve"> </w:t>
            </w:r>
            <w:r>
              <w:rPr>
                <w:sz w:val="20"/>
              </w:rPr>
              <w:t>правильно без искажения изученные буквы</w:t>
            </w:r>
          </w:p>
        </w:tc>
        <w:tc>
          <w:tcPr>
            <w:tcW w:w="3404" w:type="dxa"/>
          </w:tcPr>
          <w:p w14:paraId="52637CC9" w14:textId="77777777" w:rsidR="004D752A" w:rsidRDefault="00000000">
            <w:pPr>
              <w:pStyle w:val="TableParagraph"/>
              <w:ind w:left="110" w:right="104"/>
              <w:rPr>
                <w:sz w:val="20"/>
              </w:rPr>
            </w:pPr>
            <w:r>
              <w:rPr>
                <w:sz w:val="20"/>
              </w:rPr>
              <w:t>Подбирают</w:t>
            </w:r>
            <w:r>
              <w:rPr>
                <w:spacing w:val="-12"/>
                <w:sz w:val="20"/>
              </w:rPr>
              <w:t xml:space="preserve"> </w:t>
            </w:r>
            <w:r>
              <w:rPr>
                <w:sz w:val="20"/>
              </w:rPr>
              <w:t>слова</w:t>
            </w:r>
            <w:r>
              <w:rPr>
                <w:spacing w:val="-9"/>
                <w:sz w:val="20"/>
              </w:rPr>
              <w:t xml:space="preserve"> </w:t>
            </w:r>
            <w:r>
              <w:rPr>
                <w:sz w:val="20"/>
              </w:rPr>
              <w:t>с</w:t>
            </w:r>
            <w:r>
              <w:rPr>
                <w:spacing w:val="-13"/>
                <w:sz w:val="20"/>
              </w:rPr>
              <w:t xml:space="preserve"> </w:t>
            </w:r>
            <w:r>
              <w:rPr>
                <w:sz w:val="20"/>
              </w:rPr>
              <w:t>заданным</w:t>
            </w:r>
            <w:r>
              <w:rPr>
                <w:spacing w:val="-12"/>
                <w:sz w:val="20"/>
              </w:rPr>
              <w:t xml:space="preserve"> </w:t>
            </w:r>
            <w:r>
              <w:rPr>
                <w:sz w:val="20"/>
              </w:rPr>
              <w:t>звуком с помощью учителя.</w:t>
            </w:r>
          </w:p>
          <w:p w14:paraId="4DB71CAF" w14:textId="77777777" w:rsidR="004D752A" w:rsidRDefault="00000000">
            <w:pPr>
              <w:pStyle w:val="TableParagraph"/>
              <w:ind w:left="110" w:right="399"/>
              <w:rPr>
                <w:sz w:val="20"/>
              </w:rPr>
            </w:pPr>
            <w:r>
              <w:rPr>
                <w:sz w:val="20"/>
              </w:rPr>
              <w:t>Выделяют</w:t>
            </w:r>
            <w:r>
              <w:rPr>
                <w:spacing w:val="-7"/>
                <w:sz w:val="20"/>
              </w:rPr>
              <w:t xml:space="preserve"> </w:t>
            </w:r>
            <w:r>
              <w:rPr>
                <w:sz w:val="20"/>
              </w:rPr>
              <w:t>в</w:t>
            </w:r>
            <w:r>
              <w:rPr>
                <w:spacing w:val="-5"/>
                <w:sz w:val="20"/>
              </w:rPr>
              <w:t xml:space="preserve"> </w:t>
            </w:r>
            <w:r>
              <w:rPr>
                <w:sz w:val="20"/>
              </w:rPr>
              <w:t>словах</w:t>
            </w:r>
            <w:r>
              <w:rPr>
                <w:spacing w:val="-11"/>
                <w:sz w:val="20"/>
              </w:rPr>
              <w:t xml:space="preserve"> </w:t>
            </w:r>
            <w:r>
              <w:rPr>
                <w:sz w:val="20"/>
              </w:rPr>
              <w:t>звук</w:t>
            </w:r>
            <w:r>
              <w:rPr>
                <w:spacing w:val="-8"/>
                <w:sz w:val="20"/>
              </w:rPr>
              <w:t xml:space="preserve"> </w:t>
            </w:r>
            <w:r>
              <w:rPr>
                <w:sz w:val="20"/>
              </w:rPr>
              <w:t>[з]</w:t>
            </w:r>
            <w:r>
              <w:rPr>
                <w:spacing w:val="-6"/>
                <w:sz w:val="20"/>
              </w:rPr>
              <w:t xml:space="preserve"> </w:t>
            </w:r>
            <w:r>
              <w:rPr>
                <w:sz w:val="20"/>
              </w:rPr>
              <w:t>с помощью учителя.</w:t>
            </w:r>
          </w:p>
          <w:p w14:paraId="04D45479" w14:textId="77777777" w:rsidR="004D752A" w:rsidRDefault="00000000">
            <w:pPr>
              <w:pStyle w:val="TableParagraph"/>
              <w:ind w:left="110"/>
              <w:rPr>
                <w:sz w:val="20"/>
              </w:rPr>
            </w:pPr>
            <w:r>
              <w:rPr>
                <w:sz w:val="20"/>
              </w:rPr>
              <w:t>Выполняют слоговой и звуко - буквенный</w:t>
            </w:r>
            <w:r>
              <w:rPr>
                <w:spacing w:val="-8"/>
                <w:sz w:val="20"/>
              </w:rPr>
              <w:t xml:space="preserve"> </w:t>
            </w:r>
            <w:r>
              <w:rPr>
                <w:sz w:val="20"/>
              </w:rPr>
              <w:t>анализ</w:t>
            </w:r>
            <w:r>
              <w:rPr>
                <w:spacing w:val="-4"/>
                <w:sz w:val="20"/>
              </w:rPr>
              <w:t xml:space="preserve"> </w:t>
            </w:r>
            <w:r>
              <w:rPr>
                <w:sz w:val="20"/>
              </w:rPr>
              <w:t>слов</w:t>
            </w:r>
            <w:r>
              <w:rPr>
                <w:spacing w:val="-5"/>
                <w:sz w:val="20"/>
              </w:rPr>
              <w:t xml:space="preserve"> </w:t>
            </w:r>
            <w:r>
              <w:rPr>
                <w:sz w:val="20"/>
              </w:rPr>
              <w:t>с</w:t>
            </w:r>
            <w:r>
              <w:rPr>
                <w:spacing w:val="-9"/>
                <w:sz w:val="20"/>
              </w:rPr>
              <w:t xml:space="preserve"> </w:t>
            </w:r>
            <w:r>
              <w:rPr>
                <w:sz w:val="20"/>
              </w:rPr>
              <w:t>буквой</w:t>
            </w:r>
            <w:r>
              <w:rPr>
                <w:spacing w:val="-8"/>
                <w:sz w:val="20"/>
              </w:rPr>
              <w:t xml:space="preserve"> </w:t>
            </w:r>
            <w:r>
              <w:rPr>
                <w:sz w:val="20"/>
              </w:rPr>
              <w:t>З</w:t>
            </w:r>
            <w:r>
              <w:rPr>
                <w:spacing w:val="-6"/>
                <w:sz w:val="20"/>
              </w:rPr>
              <w:t xml:space="preserve"> </w:t>
            </w:r>
            <w:r>
              <w:rPr>
                <w:sz w:val="20"/>
              </w:rPr>
              <w:t>с помощью учителя.</w:t>
            </w:r>
          </w:p>
          <w:p w14:paraId="60B952D6" w14:textId="77777777" w:rsidR="004D752A" w:rsidRDefault="00000000">
            <w:pPr>
              <w:pStyle w:val="TableParagraph"/>
              <w:ind w:left="110" w:right="301"/>
              <w:jc w:val="both"/>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З</w:t>
            </w:r>
            <w:r>
              <w:rPr>
                <w:spacing w:val="-8"/>
                <w:sz w:val="20"/>
              </w:rPr>
              <w:t xml:space="preserve"> </w:t>
            </w:r>
            <w:r>
              <w:rPr>
                <w:sz w:val="20"/>
              </w:rPr>
              <w:t>по</w:t>
            </w:r>
            <w:r>
              <w:rPr>
                <w:spacing w:val="-12"/>
                <w:sz w:val="20"/>
              </w:rPr>
              <w:t xml:space="preserve"> </w:t>
            </w:r>
            <w:r>
              <w:rPr>
                <w:sz w:val="20"/>
              </w:rPr>
              <w:t>образцу. Сравнивают</w:t>
            </w:r>
            <w:r>
              <w:rPr>
                <w:spacing w:val="-13"/>
                <w:sz w:val="20"/>
              </w:rPr>
              <w:t xml:space="preserve"> </w:t>
            </w:r>
            <w:r>
              <w:rPr>
                <w:sz w:val="20"/>
              </w:rPr>
              <w:t>строчную,</w:t>
            </w:r>
            <w:r>
              <w:rPr>
                <w:spacing w:val="-12"/>
                <w:sz w:val="20"/>
              </w:rPr>
              <w:t xml:space="preserve"> </w:t>
            </w:r>
            <w:r>
              <w:rPr>
                <w:sz w:val="20"/>
              </w:rPr>
              <w:t>заглавную, печатную и письменную букву.</w:t>
            </w:r>
          </w:p>
          <w:p w14:paraId="40ABD461" w14:textId="77777777" w:rsidR="004D752A" w:rsidRDefault="00000000">
            <w:pPr>
              <w:pStyle w:val="TableParagraph"/>
              <w:ind w:left="110" w:right="108"/>
              <w:jc w:val="both"/>
              <w:rPr>
                <w:sz w:val="20"/>
              </w:rPr>
            </w:pPr>
            <w:r>
              <w:rPr>
                <w:sz w:val="20"/>
              </w:rPr>
              <w:t>Пишут</w:t>
            </w:r>
            <w:r>
              <w:rPr>
                <w:spacing w:val="-4"/>
                <w:sz w:val="20"/>
              </w:rPr>
              <w:t xml:space="preserve"> </w:t>
            </w:r>
            <w:r>
              <w:rPr>
                <w:sz w:val="20"/>
              </w:rPr>
              <w:t>слоги</w:t>
            </w:r>
            <w:r>
              <w:rPr>
                <w:spacing w:val="-5"/>
                <w:sz w:val="20"/>
              </w:rPr>
              <w:t xml:space="preserve"> </w:t>
            </w:r>
            <w:r>
              <w:rPr>
                <w:sz w:val="20"/>
              </w:rPr>
              <w:t>и</w:t>
            </w:r>
            <w:r>
              <w:rPr>
                <w:spacing w:val="-5"/>
                <w:sz w:val="20"/>
              </w:rPr>
              <w:t xml:space="preserve"> </w:t>
            </w:r>
            <w:r>
              <w:rPr>
                <w:sz w:val="20"/>
              </w:rPr>
              <w:t>слова</w:t>
            </w:r>
            <w:r>
              <w:rPr>
                <w:spacing w:val="-2"/>
                <w:sz w:val="20"/>
              </w:rPr>
              <w:t xml:space="preserve"> </w:t>
            </w:r>
            <w:r>
              <w:rPr>
                <w:sz w:val="20"/>
              </w:rPr>
              <w:t>с</w:t>
            </w:r>
            <w:r>
              <w:rPr>
                <w:spacing w:val="-6"/>
                <w:sz w:val="20"/>
              </w:rPr>
              <w:t xml:space="preserve"> </w:t>
            </w:r>
            <w:r>
              <w:rPr>
                <w:sz w:val="20"/>
              </w:rPr>
              <w:t>буквами</w:t>
            </w:r>
            <w:r>
              <w:rPr>
                <w:spacing w:val="-5"/>
                <w:sz w:val="20"/>
              </w:rPr>
              <w:t xml:space="preserve"> </w:t>
            </w:r>
            <w:r>
              <w:rPr>
                <w:sz w:val="20"/>
              </w:rPr>
              <w:t>З,</w:t>
            </w:r>
            <w:r>
              <w:rPr>
                <w:spacing w:val="-5"/>
                <w:sz w:val="20"/>
              </w:rPr>
              <w:t xml:space="preserve"> </w:t>
            </w:r>
            <w:r>
              <w:rPr>
                <w:sz w:val="20"/>
              </w:rPr>
              <w:t>з</w:t>
            </w:r>
            <w:r>
              <w:rPr>
                <w:spacing w:val="-6"/>
                <w:sz w:val="20"/>
              </w:rPr>
              <w:t xml:space="preserve"> </w:t>
            </w:r>
            <w:r>
              <w:rPr>
                <w:sz w:val="20"/>
              </w:rPr>
              <w:t>с помощью учителя</w:t>
            </w:r>
          </w:p>
        </w:tc>
        <w:tc>
          <w:tcPr>
            <w:tcW w:w="2948" w:type="dxa"/>
          </w:tcPr>
          <w:p w14:paraId="1AFF51A7" w14:textId="77777777" w:rsidR="004D752A" w:rsidRDefault="00000000">
            <w:pPr>
              <w:pStyle w:val="TableParagraph"/>
              <w:ind w:left="105" w:right="202"/>
              <w:rPr>
                <w:sz w:val="20"/>
              </w:rPr>
            </w:pPr>
            <w:r>
              <w:rPr>
                <w:sz w:val="20"/>
              </w:rPr>
              <w:t>Подбирают слова с заданным звуком с помощью учителя Выделяют в словах звук [з]. Выполняют</w:t>
            </w:r>
            <w:r>
              <w:rPr>
                <w:spacing w:val="-9"/>
                <w:sz w:val="20"/>
              </w:rPr>
              <w:t xml:space="preserve"> </w:t>
            </w:r>
            <w:r>
              <w:rPr>
                <w:sz w:val="20"/>
              </w:rPr>
              <w:t>слоговой</w:t>
            </w:r>
            <w:r>
              <w:rPr>
                <w:spacing w:val="-10"/>
                <w:sz w:val="20"/>
              </w:rPr>
              <w:t xml:space="preserve"> </w:t>
            </w:r>
            <w:r>
              <w:rPr>
                <w:sz w:val="20"/>
              </w:rPr>
              <w:t>и</w:t>
            </w:r>
            <w:r>
              <w:rPr>
                <w:spacing w:val="-10"/>
                <w:sz w:val="20"/>
              </w:rPr>
              <w:t xml:space="preserve"> </w:t>
            </w:r>
            <w:r>
              <w:rPr>
                <w:sz w:val="20"/>
              </w:rPr>
              <w:t>звуко</w:t>
            </w:r>
            <w:r>
              <w:rPr>
                <w:spacing w:val="-10"/>
                <w:sz w:val="20"/>
              </w:rPr>
              <w:t xml:space="preserve"> </w:t>
            </w:r>
            <w:r>
              <w:rPr>
                <w:sz w:val="20"/>
              </w:rPr>
              <w:t>- буквенный анализ слов с буквой З.</w:t>
            </w:r>
          </w:p>
          <w:p w14:paraId="4FEC20ED" w14:textId="77777777" w:rsidR="004D752A" w:rsidRDefault="00000000">
            <w:pPr>
              <w:pStyle w:val="TableParagraph"/>
              <w:ind w:left="105" w:right="832"/>
              <w:jc w:val="both"/>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З. Сравнивают</w:t>
            </w:r>
            <w:r>
              <w:rPr>
                <w:spacing w:val="-13"/>
                <w:sz w:val="20"/>
              </w:rPr>
              <w:t xml:space="preserve"> </w:t>
            </w:r>
            <w:r>
              <w:rPr>
                <w:sz w:val="20"/>
              </w:rPr>
              <w:t>строчную, заглавную,</w:t>
            </w:r>
            <w:r>
              <w:rPr>
                <w:spacing w:val="-6"/>
                <w:sz w:val="20"/>
              </w:rPr>
              <w:t xml:space="preserve"> </w:t>
            </w:r>
            <w:r>
              <w:rPr>
                <w:sz w:val="20"/>
              </w:rPr>
              <w:t>печатную</w:t>
            </w:r>
            <w:r>
              <w:rPr>
                <w:spacing w:val="-9"/>
                <w:sz w:val="20"/>
              </w:rPr>
              <w:t xml:space="preserve"> </w:t>
            </w:r>
            <w:r>
              <w:rPr>
                <w:sz w:val="20"/>
              </w:rPr>
              <w:t>и письменную букву.</w:t>
            </w:r>
          </w:p>
          <w:p w14:paraId="30B7F2D9" w14:textId="77777777" w:rsidR="004D752A" w:rsidRDefault="00000000">
            <w:pPr>
              <w:pStyle w:val="TableParagraph"/>
              <w:ind w:left="105" w:right="128"/>
              <w:rPr>
                <w:sz w:val="20"/>
              </w:rPr>
            </w:pPr>
            <w:r>
              <w:rPr>
                <w:sz w:val="20"/>
              </w:rPr>
              <w:t>Выделяют элементы в строчных и прописных буквах. Пишут</w:t>
            </w:r>
            <w:r>
              <w:rPr>
                <w:spacing w:val="-8"/>
                <w:sz w:val="20"/>
              </w:rPr>
              <w:t xml:space="preserve"> </w:t>
            </w:r>
            <w:r>
              <w:rPr>
                <w:sz w:val="20"/>
              </w:rPr>
              <w:t>слоги</w:t>
            </w:r>
            <w:r>
              <w:rPr>
                <w:spacing w:val="-9"/>
                <w:sz w:val="20"/>
              </w:rPr>
              <w:t xml:space="preserve"> </w:t>
            </w:r>
            <w:r>
              <w:rPr>
                <w:sz w:val="20"/>
              </w:rPr>
              <w:t>и</w:t>
            </w:r>
            <w:r>
              <w:rPr>
                <w:spacing w:val="-9"/>
                <w:sz w:val="20"/>
              </w:rPr>
              <w:t xml:space="preserve"> </w:t>
            </w:r>
            <w:r>
              <w:rPr>
                <w:sz w:val="20"/>
              </w:rPr>
              <w:t>слова</w:t>
            </w:r>
            <w:r>
              <w:rPr>
                <w:spacing w:val="-5"/>
                <w:sz w:val="20"/>
              </w:rPr>
              <w:t xml:space="preserve"> </w:t>
            </w:r>
            <w:r>
              <w:rPr>
                <w:sz w:val="20"/>
              </w:rPr>
              <w:t>с</w:t>
            </w:r>
            <w:r>
              <w:rPr>
                <w:spacing w:val="-10"/>
                <w:sz w:val="20"/>
              </w:rPr>
              <w:t xml:space="preserve"> </w:t>
            </w:r>
            <w:r>
              <w:rPr>
                <w:sz w:val="20"/>
              </w:rPr>
              <w:t>буквами З, з по образцу и под диктовку</w:t>
            </w:r>
          </w:p>
        </w:tc>
      </w:tr>
      <w:tr w:rsidR="004D752A" w14:paraId="1A9E0855" w14:textId="77777777">
        <w:trPr>
          <w:trHeight w:val="2760"/>
        </w:trPr>
        <w:tc>
          <w:tcPr>
            <w:tcW w:w="566" w:type="dxa"/>
          </w:tcPr>
          <w:p w14:paraId="521FE67E" w14:textId="77777777" w:rsidR="004D752A" w:rsidRDefault="00000000">
            <w:pPr>
              <w:pStyle w:val="TableParagraph"/>
              <w:spacing w:line="225" w:lineRule="exact"/>
              <w:ind w:left="14" w:right="4"/>
              <w:jc w:val="center"/>
              <w:rPr>
                <w:sz w:val="20"/>
              </w:rPr>
            </w:pPr>
            <w:r>
              <w:rPr>
                <w:spacing w:val="-5"/>
                <w:sz w:val="20"/>
              </w:rPr>
              <w:t>60</w:t>
            </w:r>
          </w:p>
        </w:tc>
        <w:tc>
          <w:tcPr>
            <w:tcW w:w="2415" w:type="dxa"/>
          </w:tcPr>
          <w:p w14:paraId="2CDA5348" w14:textId="77777777" w:rsidR="004D752A" w:rsidRDefault="00000000">
            <w:pPr>
              <w:pStyle w:val="TableParagraph"/>
              <w:ind w:left="110"/>
              <w:rPr>
                <w:sz w:val="20"/>
              </w:rPr>
            </w:pPr>
            <w:r>
              <w:rPr>
                <w:sz w:val="20"/>
              </w:rPr>
              <w:t>Письмо</w:t>
            </w:r>
            <w:r>
              <w:rPr>
                <w:spacing w:val="-13"/>
                <w:sz w:val="20"/>
              </w:rPr>
              <w:t xml:space="preserve"> </w:t>
            </w:r>
            <w:r>
              <w:rPr>
                <w:sz w:val="20"/>
              </w:rPr>
              <w:t>слогов</w:t>
            </w:r>
            <w:r>
              <w:rPr>
                <w:spacing w:val="-7"/>
                <w:sz w:val="20"/>
              </w:rPr>
              <w:t xml:space="preserve"> </w:t>
            </w:r>
            <w:r>
              <w:rPr>
                <w:sz w:val="20"/>
              </w:rPr>
              <w:t>и</w:t>
            </w:r>
            <w:r>
              <w:rPr>
                <w:spacing w:val="-10"/>
                <w:sz w:val="20"/>
              </w:rPr>
              <w:t xml:space="preserve"> </w:t>
            </w:r>
            <w:r>
              <w:rPr>
                <w:sz w:val="20"/>
              </w:rPr>
              <w:t>слов</w:t>
            </w:r>
            <w:r>
              <w:rPr>
                <w:spacing w:val="-8"/>
                <w:sz w:val="20"/>
              </w:rPr>
              <w:t xml:space="preserve"> </w:t>
            </w:r>
            <w:r>
              <w:rPr>
                <w:sz w:val="20"/>
              </w:rPr>
              <w:t>с изученными буквами</w:t>
            </w:r>
          </w:p>
        </w:tc>
        <w:tc>
          <w:tcPr>
            <w:tcW w:w="706" w:type="dxa"/>
          </w:tcPr>
          <w:p w14:paraId="4EB9AD06" w14:textId="77777777" w:rsidR="004D752A" w:rsidRDefault="00000000">
            <w:pPr>
              <w:pStyle w:val="TableParagraph"/>
              <w:spacing w:line="225" w:lineRule="exact"/>
              <w:ind w:left="10"/>
              <w:jc w:val="center"/>
              <w:rPr>
                <w:sz w:val="20"/>
              </w:rPr>
            </w:pPr>
            <w:r>
              <w:rPr>
                <w:spacing w:val="-10"/>
                <w:sz w:val="20"/>
              </w:rPr>
              <w:t>1</w:t>
            </w:r>
          </w:p>
        </w:tc>
        <w:tc>
          <w:tcPr>
            <w:tcW w:w="994" w:type="dxa"/>
          </w:tcPr>
          <w:p w14:paraId="442F9E0A" w14:textId="77777777" w:rsidR="004D752A" w:rsidRDefault="004D752A">
            <w:pPr>
              <w:pStyle w:val="TableParagraph"/>
              <w:ind w:left="0"/>
              <w:rPr>
                <w:sz w:val="20"/>
              </w:rPr>
            </w:pPr>
          </w:p>
        </w:tc>
        <w:tc>
          <w:tcPr>
            <w:tcW w:w="3971" w:type="dxa"/>
          </w:tcPr>
          <w:p w14:paraId="71CEBDD2" w14:textId="77777777" w:rsidR="004D752A" w:rsidRDefault="00000000">
            <w:pPr>
              <w:pStyle w:val="TableParagraph"/>
              <w:ind w:left="110" w:right="168"/>
              <w:rPr>
                <w:sz w:val="20"/>
              </w:rPr>
            </w:pPr>
            <w:r>
              <w:rPr>
                <w:sz w:val="20"/>
              </w:rPr>
              <w:t>Формирование умения обозначать звук соответствующей</w:t>
            </w:r>
            <w:r>
              <w:rPr>
                <w:spacing w:val="-13"/>
                <w:sz w:val="20"/>
              </w:rPr>
              <w:t xml:space="preserve"> </w:t>
            </w:r>
            <w:r>
              <w:rPr>
                <w:sz w:val="20"/>
              </w:rPr>
              <w:t>буквой;</w:t>
            </w:r>
            <w:r>
              <w:rPr>
                <w:spacing w:val="-12"/>
                <w:sz w:val="20"/>
              </w:rPr>
              <w:t xml:space="preserve"> </w:t>
            </w:r>
            <w:r>
              <w:rPr>
                <w:sz w:val="20"/>
              </w:rPr>
              <w:t>выделять</w:t>
            </w:r>
            <w:r>
              <w:rPr>
                <w:spacing w:val="-13"/>
                <w:sz w:val="20"/>
              </w:rPr>
              <w:t xml:space="preserve"> </w:t>
            </w:r>
            <w:r>
              <w:rPr>
                <w:sz w:val="20"/>
              </w:rPr>
              <w:t>звуки из слогов и слов.</w:t>
            </w:r>
          </w:p>
          <w:p w14:paraId="2355197A" w14:textId="77777777" w:rsidR="004D752A" w:rsidRDefault="00000000">
            <w:pPr>
              <w:pStyle w:val="TableParagraph"/>
              <w:ind w:left="110" w:right="168"/>
              <w:rPr>
                <w:sz w:val="20"/>
              </w:rPr>
            </w:pPr>
            <w:r>
              <w:rPr>
                <w:sz w:val="20"/>
              </w:rPr>
              <w:t>Развитие</w:t>
            </w:r>
            <w:r>
              <w:rPr>
                <w:spacing w:val="-4"/>
                <w:sz w:val="20"/>
              </w:rPr>
              <w:t xml:space="preserve"> </w:t>
            </w:r>
            <w:r>
              <w:rPr>
                <w:sz w:val="20"/>
              </w:rPr>
              <w:t>умения</w:t>
            </w:r>
            <w:r>
              <w:rPr>
                <w:spacing w:val="-3"/>
                <w:sz w:val="20"/>
              </w:rPr>
              <w:t xml:space="preserve"> </w:t>
            </w:r>
            <w:r>
              <w:rPr>
                <w:sz w:val="20"/>
              </w:rPr>
              <w:t>составлять</w:t>
            </w:r>
            <w:r>
              <w:rPr>
                <w:spacing w:val="-3"/>
                <w:sz w:val="20"/>
              </w:rPr>
              <w:t xml:space="preserve"> </w:t>
            </w:r>
            <w:r>
              <w:rPr>
                <w:sz w:val="20"/>
              </w:rPr>
              <w:t>слоги</w:t>
            </w:r>
            <w:r>
              <w:rPr>
                <w:spacing w:val="-4"/>
                <w:sz w:val="20"/>
              </w:rPr>
              <w:t xml:space="preserve"> </w:t>
            </w:r>
            <w:r>
              <w:rPr>
                <w:sz w:val="20"/>
              </w:rPr>
              <w:t>и</w:t>
            </w:r>
            <w:r>
              <w:rPr>
                <w:spacing w:val="-4"/>
                <w:sz w:val="20"/>
              </w:rPr>
              <w:t xml:space="preserve"> </w:t>
            </w:r>
            <w:r>
              <w:rPr>
                <w:sz w:val="20"/>
              </w:rPr>
              <w:t>слова из</w:t>
            </w:r>
            <w:r>
              <w:rPr>
                <w:spacing w:val="-5"/>
                <w:sz w:val="20"/>
              </w:rPr>
              <w:t xml:space="preserve"> </w:t>
            </w:r>
            <w:r>
              <w:rPr>
                <w:sz w:val="20"/>
              </w:rPr>
              <w:t>букв</w:t>
            </w:r>
            <w:r>
              <w:rPr>
                <w:spacing w:val="-5"/>
                <w:sz w:val="20"/>
              </w:rPr>
              <w:t xml:space="preserve"> </w:t>
            </w:r>
            <w:r>
              <w:rPr>
                <w:sz w:val="20"/>
              </w:rPr>
              <w:t>разрезной</w:t>
            </w:r>
            <w:r>
              <w:rPr>
                <w:spacing w:val="-8"/>
                <w:sz w:val="20"/>
              </w:rPr>
              <w:t xml:space="preserve"> </w:t>
            </w:r>
            <w:r>
              <w:rPr>
                <w:sz w:val="20"/>
              </w:rPr>
              <w:t>азбуки</w:t>
            </w:r>
            <w:r>
              <w:rPr>
                <w:spacing w:val="-8"/>
                <w:sz w:val="20"/>
              </w:rPr>
              <w:t xml:space="preserve"> </w:t>
            </w:r>
            <w:r>
              <w:rPr>
                <w:sz w:val="20"/>
              </w:rPr>
              <w:t>и</w:t>
            </w:r>
            <w:r>
              <w:rPr>
                <w:spacing w:val="-8"/>
                <w:sz w:val="20"/>
              </w:rPr>
              <w:t xml:space="preserve"> </w:t>
            </w:r>
            <w:r>
              <w:rPr>
                <w:sz w:val="20"/>
              </w:rPr>
              <w:t>записывать</w:t>
            </w:r>
            <w:r>
              <w:rPr>
                <w:spacing w:val="-7"/>
                <w:sz w:val="20"/>
              </w:rPr>
              <w:t xml:space="preserve"> </w:t>
            </w:r>
            <w:r>
              <w:rPr>
                <w:sz w:val="20"/>
              </w:rPr>
              <w:t>их. Развитие умения писать строчные и заглавные буквы, слоги, слова и предложения с изученными буквами.</w:t>
            </w:r>
          </w:p>
          <w:p w14:paraId="12BF1E49" w14:textId="77777777" w:rsidR="004D752A" w:rsidRDefault="00000000">
            <w:pPr>
              <w:pStyle w:val="TableParagraph"/>
              <w:ind w:left="110" w:right="168"/>
              <w:rPr>
                <w:sz w:val="20"/>
              </w:rPr>
            </w:pPr>
            <w:r>
              <w:rPr>
                <w:sz w:val="20"/>
              </w:rPr>
              <w:t>Развитие умения писать под диктовку слоги</w:t>
            </w:r>
            <w:r>
              <w:rPr>
                <w:spacing w:val="-7"/>
                <w:sz w:val="20"/>
              </w:rPr>
              <w:t xml:space="preserve"> </w:t>
            </w:r>
            <w:r>
              <w:rPr>
                <w:sz w:val="20"/>
              </w:rPr>
              <w:t>и</w:t>
            </w:r>
            <w:r>
              <w:rPr>
                <w:spacing w:val="-6"/>
                <w:sz w:val="20"/>
              </w:rPr>
              <w:t xml:space="preserve"> </w:t>
            </w:r>
            <w:r>
              <w:rPr>
                <w:sz w:val="20"/>
              </w:rPr>
              <w:t>слова</w:t>
            </w:r>
            <w:r>
              <w:rPr>
                <w:spacing w:val="-3"/>
                <w:sz w:val="20"/>
              </w:rPr>
              <w:t xml:space="preserve"> </w:t>
            </w:r>
            <w:r>
              <w:rPr>
                <w:sz w:val="20"/>
              </w:rPr>
              <w:t>с</w:t>
            </w:r>
            <w:r>
              <w:rPr>
                <w:spacing w:val="-7"/>
                <w:sz w:val="20"/>
              </w:rPr>
              <w:t xml:space="preserve"> </w:t>
            </w:r>
            <w:r>
              <w:rPr>
                <w:sz w:val="20"/>
              </w:rPr>
              <w:t>изученными</w:t>
            </w:r>
            <w:r>
              <w:rPr>
                <w:spacing w:val="-6"/>
                <w:sz w:val="20"/>
              </w:rPr>
              <w:t xml:space="preserve"> </w:t>
            </w:r>
            <w:r>
              <w:rPr>
                <w:spacing w:val="-2"/>
                <w:sz w:val="20"/>
              </w:rPr>
              <w:t>буквами.</w:t>
            </w:r>
          </w:p>
          <w:p w14:paraId="48F99C81" w14:textId="77777777" w:rsidR="004D752A" w:rsidRDefault="00000000">
            <w:pPr>
              <w:pStyle w:val="TableParagraph"/>
              <w:spacing w:line="230" w:lineRule="atLeast"/>
              <w:ind w:left="110"/>
              <w:rPr>
                <w:sz w:val="20"/>
              </w:rPr>
            </w:pPr>
            <w:r>
              <w:rPr>
                <w:sz w:val="20"/>
              </w:rPr>
              <w:t>Формирование</w:t>
            </w:r>
            <w:r>
              <w:rPr>
                <w:spacing w:val="-13"/>
                <w:sz w:val="20"/>
              </w:rPr>
              <w:t xml:space="preserve"> </w:t>
            </w:r>
            <w:r>
              <w:rPr>
                <w:sz w:val="20"/>
              </w:rPr>
              <w:t>умения</w:t>
            </w:r>
            <w:r>
              <w:rPr>
                <w:spacing w:val="-12"/>
                <w:sz w:val="20"/>
              </w:rPr>
              <w:t xml:space="preserve"> </w:t>
            </w:r>
            <w:r>
              <w:rPr>
                <w:sz w:val="20"/>
              </w:rPr>
              <w:t>ориентироваться</w:t>
            </w:r>
            <w:r>
              <w:rPr>
                <w:spacing w:val="-13"/>
                <w:sz w:val="20"/>
              </w:rPr>
              <w:t xml:space="preserve"> </w:t>
            </w:r>
            <w:r>
              <w:rPr>
                <w:sz w:val="20"/>
              </w:rPr>
              <w:t>на странице тетради, её разлиновке</w:t>
            </w:r>
          </w:p>
        </w:tc>
        <w:tc>
          <w:tcPr>
            <w:tcW w:w="3404" w:type="dxa"/>
          </w:tcPr>
          <w:p w14:paraId="2AF5CD5E" w14:textId="77777777" w:rsidR="004D752A" w:rsidRDefault="00000000">
            <w:pPr>
              <w:pStyle w:val="TableParagraph"/>
              <w:ind w:left="110" w:right="153"/>
              <w:rPr>
                <w:sz w:val="20"/>
              </w:rPr>
            </w:pPr>
            <w:r>
              <w:rPr>
                <w:sz w:val="20"/>
              </w:rPr>
              <w:t>Выделяют</w:t>
            </w:r>
            <w:r>
              <w:rPr>
                <w:spacing w:val="-11"/>
                <w:sz w:val="20"/>
              </w:rPr>
              <w:t xml:space="preserve"> </w:t>
            </w:r>
            <w:r>
              <w:rPr>
                <w:sz w:val="20"/>
              </w:rPr>
              <w:t>в</w:t>
            </w:r>
            <w:r>
              <w:rPr>
                <w:spacing w:val="-10"/>
                <w:sz w:val="20"/>
              </w:rPr>
              <w:t xml:space="preserve"> </w:t>
            </w:r>
            <w:r>
              <w:rPr>
                <w:sz w:val="20"/>
              </w:rPr>
              <w:t>словах</w:t>
            </w:r>
            <w:r>
              <w:rPr>
                <w:spacing w:val="-10"/>
                <w:sz w:val="20"/>
              </w:rPr>
              <w:t xml:space="preserve"> </w:t>
            </w:r>
            <w:r>
              <w:rPr>
                <w:sz w:val="20"/>
              </w:rPr>
              <w:t>отдельные</w:t>
            </w:r>
            <w:r>
              <w:rPr>
                <w:spacing w:val="-13"/>
                <w:sz w:val="20"/>
              </w:rPr>
              <w:t xml:space="preserve"> </w:t>
            </w:r>
            <w:r>
              <w:rPr>
                <w:sz w:val="20"/>
              </w:rPr>
              <w:t>звуки с помощью учителя.</w:t>
            </w:r>
          </w:p>
          <w:p w14:paraId="32D45415" w14:textId="77777777" w:rsidR="004D752A" w:rsidRDefault="00000000">
            <w:pPr>
              <w:pStyle w:val="TableParagraph"/>
              <w:spacing w:line="235" w:lineRule="auto"/>
              <w:ind w:left="110"/>
              <w:rPr>
                <w:sz w:val="20"/>
              </w:rPr>
            </w:pPr>
            <w:r>
              <w:rPr>
                <w:sz w:val="20"/>
              </w:rPr>
              <w:t>Составляют</w:t>
            </w:r>
            <w:r>
              <w:rPr>
                <w:spacing w:val="-10"/>
                <w:sz w:val="20"/>
              </w:rPr>
              <w:t xml:space="preserve"> </w:t>
            </w:r>
            <w:r>
              <w:rPr>
                <w:sz w:val="20"/>
              </w:rPr>
              <w:t>слоги</w:t>
            </w:r>
            <w:r>
              <w:rPr>
                <w:spacing w:val="-11"/>
                <w:sz w:val="20"/>
              </w:rPr>
              <w:t xml:space="preserve"> </w:t>
            </w:r>
            <w:r>
              <w:rPr>
                <w:sz w:val="20"/>
              </w:rPr>
              <w:t>и</w:t>
            </w:r>
            <w:r>
              <w:rPr>
                <w:spacing w:val="-11"/>
                <w:sz w:val="20"/>
              </w:rPr>
              <w:t xml:space="preserve"> </w:t>
            </w:r>
            <w:r>
              <w:rPr>
                <w:sz w:val="20"/>
              </w:rPr>
              <w:t>слова</w:t>
            </w:r>
            <w:r>
              <w:rPr>
                <w:spacing w:val="-7"/>
                <w:sz w:val="20"/>
              </w:rPr>
              <w:t xml:space="preserve"> </w:t>
            </w:r>
            <w:r>
              <w:rPr>
                <w:sz w:val="20"/>
              </w:rPr>
              <w:t>из</w:t>
            </w:r>
            <w:r>
              <w:rPr>
                <w:spacing w:val="-7"/>
                <w:sz w:val="20"/>
              </w:rPr>
              <w:t xml:space="preserve"> </w:t>
            </w:r>
            <w:r>
              <w:rPr>
                <w:sz w:val="20"/>
              </w:rPr>
              <w:t>букв разрезной азбуки по образцу.</w:t>
            </w:r>
          </w:p>
          <w:p w14:paraId="16AA87AB" w14:textId="77777777" w:rsidR="004D752A" w:rsidRDefault="00000000">
            <w:pPr>
              <w:pStyle w:val="TableParagraph"/>
              <w:spacing w:before="2"/>
              <w:ind w:left="110"/>
              <w:rPr>
                <w:sz w:val="20"/>
              </w:rPr>
            </w:pPr>
            <w:r>
              <w:rPr>
                <w:sz w:val="20"/>
              </w:rPr>
              <w:t>Пишут изучаемые строчные и прописные</w:t>
            </w:r>
            <w:r>
              <w:rPr>
                <w:spacing w:val="-10"/>
                <w:sz w:val="20"/>
              </w:rPr>
              <w:t xml:space="preserve"> </w:t>
            </w:r>
            <w:r>
              <w:rPr>
                <w:sz w:val="20"/>
              </w:rPr>
              <w:t>буквы,</w:t>
            </w:r>
            <w:r>
              <w:rPr>
                <w:spacing w:val="-6"/>
                <w:sz w:val="20"/>
              </w:rPr>
              <w:t xml:space="preserve"> </w:t>
            </w:r>
            <w:r>
              <w:rPr>
                <w:sz w:val="20"/>
              </w:rPr>
              <w:t>слоги</w:t>
            </w:r>
            <w:r>
              <w:rPr>
                <w:spacing w:val="-9"/>
                <w:sz w:val="20"/>
              </w:rPr>
              <w:t xml:space="preserve"> </w:t>
            </w:r>
            <w:r>
              <w:rPr>
                <w:sz w:val="20"/>
              </w:rPr>
              <w:t>и</w:t>
            </w:r>
            <w:r>
              <w:rPr>
                <w:spacing w:val="-9"/>
                <w:sz w:val="20"/>
              </w:rPr>
              <w:t xml:space="preserve"> </w:t>
            </w:r>
            <w:r>
              <w:rPr>
                <w:sz w:val="20"/>
              </w:rPr>
              <w:t>слова</w:t>
            </w:r>
            <w:r>
              <w:rPr>
                <w:spacing w:val="-6"/>
                <w:sz w:val="20"/>
              </w:rPr>
              <w:t xml:space="preserve"> </w:t>
            </w:r>
            <w:r>
              <w:rPr>
                <w:sz w:val="20"/>
              </w:rPr>
              <w:t>с печатного текста и по образцу с помощью учителя</w:t>
            </w:r>
          </w:p>
        </w:tc>
        <w:tc>
          <w:tcPr>
            <w:tcW w:w="2948" w:type="dxa"/>
          </w:tcPr>
          <w:p w14:paraId="27235D06" w14:textId="77777777" w:rsidR="004D752A" w:rsidRDefault="00000000">
            <w:pPr>
              <w:pStyle w:val="TableParagraph"/>
              <w:ind w:left="105"/>
              <w:rPr>
                <w:sz w:val="20"/>
              </w:rPr>
            </w:pPr>
            <w:r>
              <w:rPr>
                <w:sz w:val="20"/>
              </w:rPr>
              <w:t>Выделяют</w:t>
            </w:r>
            <w:r>
              <w:rPr>
                <w:spacing w:val="-13"/>
                <w:sz w:val="20"/>
              </w:rPr>
              <w:t xml:space="preserve"> </w:t>
            </w:r>
            <w:r>
              <w:rPr>
                <w:sz w:val="20"/>
              </w:rPr>
              <w:t>в</w:t>
            </w:r>
            <w:r>
              <w:rPr>
                <w:spacing w:val="-12"/>
                <w:sz w:val="20"/>
              </w:rPr>
              <w:t xml:space="preserve"> </w:t>
            </w:r>
            <w:r>
              <w:rPr>
                <w:sz w:val="20"/>
              </w:rPr>
              <w:t>словах</w:t>
            </w:r>
            <w:r>
              <w:rPr>
                <w:spacing w:val="-13"/>
                <w:sz w:val="20"/>
              </w:rPr>
              <w:t xml:space="preserve"> </w:t>
            </w:r>
            <w:r>
              <w:rPr>
                <w:sz w:val="20"/>
              </w:rPr>
              <w:t xml:space="preserve">отдельные </w:t>
            </w:r>
            <w:r>
              <w:rPr>
                <w:spacing w:val="-2"/>
                <w:sz w:val="20"/>
              </w:rPr>
              <w:t>звуки.</w:t>
            </w:r>
          </w:p>
          <w:p w14:paraId="12B487F9" w14:textId="77777777" w:rsidR="004D752A" w:rsidRDefault="00000000">
            <w:pPr>
              <w:pStyle w:val="TableParagraph"/>
              <w:spacing w:line="235" w:lineRule="auto"/>
              <w:ind w:left="105" w:right="202"/>
              <w:rPr>
                <w:sz w:val="20"/>
              </w:rPr>
            </w:pPr>
            <w:r>
              <w:rPr>
                <w:sz w:val="20"/>
              </w:rPr>
              <w:t>Составляют</w:t>
            </w:r>
            <w:r>
              <w:rPr>
                <w:spacing w:val="-10"/>
                <w:sz w:val="20"/>
              </w:rPr>
              <w:t xml:space="preserve"> </w:t>
            </w:r>
            <w:r>
              <w:rPr>
                <w:sz w:val="20"/>
              </w:rPr>
              <w:t>слоги</w:t>
            </w:r>
            <w:r>
              <w:rPr>
                <w:spacing w:val="-11"/>
                <w:sz w:val="20"/>
              </w:rPr>
              <w:t xml:space="preserve"> </w:t>
            </w:r>
            <w:r>
              <w:rPr>
                <w:sz w:val="20"/>
              </w:rPr>
              <w:t>и</w:t>
            </w:r>
            <w:r>
              <w:rPr>
                <w:spacing w:val="-11"/>
                <w:sz w:val="20"/>
              </w:rPr>
              <w:t xml:space="preserve"> </w:t>
            </w:r>
            <w:r>
              <w:rPr>
                <w:sz w:val="20"/>
              </w:rPr>
              <w:t>слова</w:t>
            </w:r>
            <w:r>
              <w:rPr>
                <w:spacing w:val="-8"/>
                <w:sz w:val="20"/>
              </w:rPr>
              <w:t xml:space="preserve"> </w:t>
            </w:r>
            <w:r>
              <w:rPr>
                <w:sz w:val="20"/>
              </w:rPr>
              <w:t>из букв разрезной азбуки.</w:t>
            </w:r>
          </w:p>
          <w:p w14:paraId="32D1184D" w14:textId="77777777" w:rsidR="004D752A" w:rsidRDefault="00000000">
            <w:pPr>
              <w:pStyle w:val="TableParagraph"/>
              <w:spacing w:before="2"/>
              <w:ind w:left="105" w:right="202"/>
              <w:rPr>
                <w:sz w:val="20"/>
              </w:rPr>
            </w:pPr>
            <w:r>
              <w:rPr>
                <w:sz w:val="20"/>
              </w:rPr>
              <w:t>Пишут изучаемые строчные и прописные буквы, слоги и слова</w:t>
            </w:r>
            <w:r>
              <w:rPr>
                <w:spacing w:val="-6"/>
                <w:sz w:val="20"/>
              </w:rPr>
              <w:t xml:space="preserve"> </w:t>
            </w:r>
            <w:r>
              <w:rPr>
                <w:sz w:val="20"/>
              </w:rPr>
              <w:t>с</w:t>
            </w:r>
            <w:r>
              <w:rPr>
                <w:spacing w:val="-10"/>
                <w:sz w:val="20"/>
              </w:rPr>
              <w:t xml:space="preserve"> </w:t>
            </w:r>
            <w:r>
              <w:rPr>
                <w:sz w:val="20"/>
              </w:rPr>
              <w:t>печатного</w:t>
            </w:r>
            <w:r>
              <w:rPr>
                <w:spacing w:val="-12"/>
                <w:sz w:val="20"/>
              </w:rPr>
              <w:t xml:space="preserve"> </w:t>
            </w:r>
            <w:r>
              <w:rPr>
                <w:sz w:val="20"/>
              </w:rPr>
              <w:t>текста</w:t>
            </w:r>
            <w:r>
              <w:rPr>
                <w:spacing w:val="-6"/>
                <w:sz w:val="20"/>
              </w:rPr>
              <w:t xml:space="preserve"> </w:t>
            </w:r>
            <w:r>
              <w:rPr>
                <w:sz w:val="20"/>
              </w:rPr>
              <w:t>и</w:t>
            </w:r>
            <w:r>
              <w:rPr>
                <w:spacing w:val="-10"/>
                <w:sz w:val="20"/>
              </w:rPr>
              <w:t xml:space="preserve"> </w:t>
            </w:r>
            <w:r>
              <w:rPr>
                <w:sz w:val="20"/>
              </w:rPr>
              <w:t xml:space="preserve">под </w:t>
            </w:r>
            <w:r>
              <w:rPr>
                <w:spacing w:val="-2"/>
                <w:sz w:val="20"/>
              </w:rPr>
              <w:t>диктовку</w:t>
            </w:r>
          </w:p>
        </w:tc>
      </w:tr>
      <w:tr w:rsidR="004D752A" w14:paraId="42DCE711" w14:textId="77777777">
        <w:trPr>
          <w:trHeight w:val="2299"/>
        </w:trPr>
        <w:tc>
          <w:tcPr>
            <w:tcW w:w="566" w:type="dxa"/>
          </w:tcPr>
          <w:p w14:paraId="3BB26DDC" w14:textId="77777777" w:rsidR="004D752A" w:rsidRDefault="00000000">
            <w:pPr>
              <w:pStyle w:val="TableParagraph"/>
              <w:spacing w:line="225" w:lineRule="exact"/>
              <w:ind w:left="14" w:right="4"/>
              <w:jc w:val="center"/>
              <w:rPr>
                <w:sz w:val="20"/>
              </w:rPr>
            </w:pPr>
            <w:r>
              <w:rPr>
                <w:spacing w:val="-5"/>
                <w:sz w:val="20"/>
              </w:rPr>
              <w:t>61</w:t>
            </w:r>
          </w:p>
        </w:tc>
        <w:tc>
          <w:tcPr>
            <w:tcW w:w="2415" w:type="dxa"/>
          </w:tcPr>
          <w:p w14:paraId="472D679D" w14:textId="77777777" w:rsidR="004D752A" w:rsidRDefault="00000000">
            <w:pPr>
              <w:pStyle w:val="TableParagraph"/>
              <w:spacing w:line="225" w:lineRule="exact"/>
              <w:ind w:left="110"/>
              <w:rPr>
                <w:sz w:val="20"/>
              </w:rPr>
            </w:pPr>
            <w:r>
              <w:rPr>
                <w:sz w:val="20"/>
              </w:rPr>
              <w:t>Строчная</w:t>
            </w:r>
            <w:r>
              <w:rPr>
                <w:spacing w:val="-11"/>
                <w:sz w:val="20"/>
              </w:rPr>
              <w:t xml:space="preserve"> </w:t>
            </w:r>
            <w:r>
              <w:rPr>
                <w:sz w:val="20"/>
              </w:rPr>
              <w:t>буква</w:t>
            </w:r>
            <w:r>
              <w:rPr>
                <w:spacing w:val="-6"/>
                <w:sz w:val="20"/>
              </w:rPr>
              <w:t xml:space="preserve"> </w:t>
            </w:r>
            <w:r>
              <w:rPr>
                <w:spacing w:val="-10"/>
                <w:sz w:val="20"/>
              </w:rPr>
              <w:t>р</w:t>
            </w:r>
          </w:p>
        </w:tc>
        <w:tc>
          <w:tcPr>
            <w:tcW w:w="706" w:type="dxa"/>
          </w:tcPr>
          <w:p w14:paraId="33ECD1F2" w14:textId="77777777" w:rsidR="004D752A" w:rsidRDefault="00000000">
            <w:pPr>
              <w:pStyle w:val="TableParagraph"/>
              <w:spacing w:line="225" w:lineRule="exact"/>
              <w:ind w:left="10"/>
              <w:jc w:val="center"/>
              <w:rPr>
                <w:sz w:val="20"/>
              </w:rPr>
            </w:pPr>
            <w:r>
              <w:rPr>
                <w:spacing w:val="-10"/>
                <w:sz w:val="20"/>
              </w:rPr>
              <w:t>1</w:t>
            </w:r>
          </w:p>
        </w:tc>
        <w:tc>
          <w:tcPr>
            <w:tcW w:w="994" w:type="dxa"/>
          </w:tcPr>
          <w:p w14:paraId="1F3EF793" w14:textId="77777777" w:rsidR="004D752A" w:rsidRDefault="004D752A">
            <w:pPr>
              <w:pStyle w:val="TableParagraph"/>
              <w:ind w:left="0"/>
              <w:rPr>
                <w:sz w:val="20"/>
              </w:rPr>
            </w:pPr>
          </w:p>
        </w:tc>
        <w:tc>
          <w:tcPr>
            <w:tcW w:w="3971" w:type="dxa"/>
          </w:tcPr>
          <w:p w14:paraId="4DAC80E4" w14:textId="77777777" w:rsidR="004D752A" w:rsidRDefault="00000000">
            <w:pPr>
              <w:pStyle w:val="TableParagraph"/>
              <w:ind w:left="110" w:right="225"/>
              <w:jc w:val="both"/>
              <w:rPr>
                <w:sz w:val="20"/>
              </w:rPr>
            </w:pPr>
            <w:r>
              <w:rPr>
                <w:sz w:val="20"/>
              </w:rPr>
              <w:t>Формирование</w:t>
            </w:r>
            <w:r>
              <w:rPr>
                <w:spacing w:val="-13"/>
                <w:sz w:val="20"/>
              </w:rPr>
              <w:t xml:space="preserve"> </w:t>
            </w:r>
            <w:r>
              <w:rPr>
                <w:sz w:val="20"/>
              </w:rPr>
              <w:t>умения</w:t>
            </w:r>
            <w:r>
              <w:rPr>
                <w:spacing w:val="-12"/>
                <w:sz w:val="20"/>
              </w:rPr>
              <w:t xml:space="preserve"> </w:t>
            </w:r>
            <w:r>
              <w:rPr>
                <w:sz w:val="20"/>
              </w:rPr>
              <w:t>дифференцировать парные звонкие и глухие согласные.</w:t>
            </w:r>
          </w:p>
          <w:p w14:paraId="6DD99766" w14:textId="77777777" w:rsidR="004D752A" w:rsidRDefault="00000000">
            <w:pPr>
              <w:pStyle w:val="TableParagraph"/>
              <w:spacing w:line="235" w:lineRule="auto"/>
              <w:ind w:left="110" w:right="213"/>
              <w:jc w:val="both"/>
              <w:rPr>
                <w:sz w:val="20"/>
              </w:rPr>
            </w:pPr>
            <w:r>
              <w:rPr>
                <w:sz w:val="20"/>
              </w:rPr>
              <w:t>Развитие</w:t>
            </w:r>
            <w:r>
              <w:rPr>
                <w:spacing w:val="-10"/>
                <w:sz w:val="20"/>
              </w:rPr>
              <w:t xml:space="preserve"> </w:t>
            </w:r>
            <w:r>
              <w:rPr>
                <w:sz w:val="20"/>
              </w:rPr>
              <w:t>умения</w:t>
            </w:r>
            <w:r>
              <w:rPr>
                <w:spacing w:val="-8"/>
                <w:sz w:val="20"/>
              </w:rPr>
              <w:t xml:space="preserve"> </w:t>
            </w:r>
            <w:r>
              <w:rPr>
                <w:sz w:val="20"/>
              </w:rPr>
              <w:t>определять</w:t>
            </w:r>
            <w:r>
              <w:rPr>
                <w:spacing w:val="-8"/>
                <w:sz w:val="20"/>
              </w:rPr>
              <w:t xml:space="preserve"> </w:t>
            </w:r>
            <w:r>
              <w:rPr>
                <w:sz w:val="20"/>
              </w:rPr>
              <w:t>место</w:t>
            </w:r>
            <w:r>
              <w:rPr>
                <w:spacing w:val="-11"/>
                <w:sz w:val="20"/>
              </w:rPr>
              <w:t xml:space="preserve"> </w:t>
            </w:r>
            <w:r>
              <w:rPr>
                <w:sz w:val="20"/>
              </w:rPr>
              <w:t>звука</w:t>
            </w:r>
            <w:r>
              <w:rPr>
                <w:spacing w:val="-5"/>
                <w:sz w:val="20"/>
              </w:rPr>
              <w:t xml:space="preserve"> </w:t>
            </w:r>
            <w:r>
              <w:rPr>
                <w:sz w:val="20"/>
              </w:rPr>
              <w:t xml:space="preserve">в </w:t>
            </w:r>
            <w:r>
              <w:rPr>
                <w:spacing w:val="-2"/>
                <w:sz w:val="20"/>
              </w:rPr>
              <w:t>слове.</w:t>
            </w:r>
          </w:p>
          <w:p w14:paraId="4F920576" w14:textId="77777777" w:rsidR="004D752A" w:rsidRDefault="00000000">
            <w:pPr>
              <w:pStyle w:val="TableParagraph"/>
              <w:spacing w:before="2"/>
              <w:ind w:left="110" w:right="467"/>
              <w:jc w:val="both"/>
              <w:rPr>
                <w:sz w:val="20"/>
              </w:rPr>
            </w:pPr>
            <w:r>
              <w:rPr>
                <w:sz w:val="20"/>
              </w:rPr>
              <w:t>Формирование</w:t>
            </w:r>
            <w:r>
              <w:rPr>
                <w:spacing w:val="-6"/>
                <w:sz w:val="20"/>
              </w:rPr>
              <w:t xml:space="preserve"> </w:t>
            </w:r>
            <w:r>
              <w:rPr>
                <w:sz w:val="20"/>
              </w:rPr>
              <w:t>умения</w:t>
            </w:r>
            <w:r>
              <w:rPr>
                <w:spacing w:val="-8"/>
                <w:sz w:val="20"/>
              </w:rPr>
              <w:t xml:space="preserve"> </w:t>
            </w:r>
            <w:r>
              <w:rPr>
                <w:sz w:val="20"/>
              </w:rPr>
              <w:t>обозначать</w:t>
            </w:r>
            <w:r>
              <w:rPr>
                <w:spacing w:val="-8"/>
                <w:sz w:val="20"/>
              </w:rPr>
              <w:t xml:space="preserve"> </w:t>
            </w:r>
            <w:r>
              <w:rPr>
                <w:sz w:val="20"/>
              </w:rPr>
              <w:t>звук соответствующей</w:t>
            </w:r>
            <w:r>
              <w:rPr>
                <w:spacing w:val="-1"/>
                <w:sz w:val="20"/>
              </w:rPr>
              <w:t xml:space="preserve"> </w:t>
            </w:r>
            <w:r>
              <w:rPr>
                <w:sz w:val="20"/>
              </w:rPr>
              <w:t>буквой. Выполнение слогового</w:t>
            </w:r>
            <w:r>
              <w:rPr>
                <w:spacing w:val="-9"/>
                <w:sz w:val="20"/>
              </w:rPr>
              <w:t xml:space="preserve"> </w:t>
            </w:r>
            <w:r>
              <w:rPr>
                <w:sz w:val="20"/>
              </w:rPr>
              <w:t>и</w:t>
            </w:r>
            <w:r>
              <w:rPr>
                <w:spacing w:val="-7"/>
                <w:sz w:val="20"/>
              </w:rPr>
              <w:t xml:space="preserve"> </w:t>
            </w:r>
            <w:r>
              <w:rPr>
                <w:sz w:val="20"/>
              </w:rPr>
              <w:t>звуко</w:t>
            </w:r>
            <w:r>
              <w:rPr>
                <w:spacing w:val="-7"/>
                <w:sz w:val="20"/>
              </w:rPr>
              <w:t xml:space="preserve"> </w:t>
            </w:r>
            <w:r>
              <w:rPr>
                <w:sz w:val="20"/>
              </w:rPr>
              <w:t>-</w:t>
            </w:r>
            <w:r>
              <w:rPr>
                <w:spacing w:val="-5"/>
                <w:sz w:val="20"/>
              </w:rPr>
              <w:t xml:space="preserve"> </w:t>
            </w:r>
            <w:r>
              <w:rPr>
                <w:sz w:val="20"/>
              </w:rPr>
              <w:t>буквенного</w:t>
            </w:r>
            <w:r>
              <w:rPr>
                <w:spacing w:val="-9"/>
                <w:sz w:val="20"/>
              </w:rPr>
              <w:t xml:space="preserve"> </w:t>
            </w:r>
            <w:r>
              <w:rPr>
                <w:sz w:val="20"/>
              </w:rPr>
              <w:t>анализа слов с</w:t>
            </w:r>
            <w:r>
              <w:rPr>
                <w:spacing w:val="-1"/>
                <w:sz w:val="20"/>
              </w:rPr>
              <w:t xml:space="preserve"> </w:t>
            </w:r>
            <w:r>
              <w:rPr>
                <w:sz w:val="20"/>
              </w:rPr>
              <w:t>буквой р.</w:t>
            </w:r>
            <w:r>
              <w:rPr>
                <w:spacing w:val="40"/>
                <w:sz w:val="20"/>
              </w:rPr>
              <w:t xml:space="preserve"> </w:t>
            </w:r>
            <w:r>
              <w:rPr>
                <w:sz w:val="20"/>
              </w:rPr>
              <w:t>Называние</w:t>
            </w:r>
            <w:r>
              <w:rPr>
                <w:spacing w:val="-1"/>
                <w:sz w:val="20"/>
              </w:rPr>
              <w:t xml:space="preserve"> </w:t>
            </w:r>
            <w:r>
              <w:rPr>
                <w:sz w:val="20"/>
              </w:rPr>
              <w:t>элементов буквы. Конструирование буквы к из</w:t>
            </w:r>
          </w:p>
          <w:p w14:paraId="2FE85ECD" w14:textId="77777777" w:rsidR="004D752A" w:rsidRDefault="00000000">
            <w:pPr>
              <w:pStyle w:val="TableParagraph"/>
              <w:spacing w:before="2" w:line="215" w:lineRule="exact"/>
              <w:ind w:left="110"/>
              <w:rPr>
                <w:sz w:val="20"/>
              </w:rPr>
            </w:pPr>
            <w:r>
              <w:rPr>
                <w:spacing w:val="-2"/>
                <w:sz w:val="20"/>
              </w:rPr>
              <w:t>элементов.</w:t>
            </w:r>
          </w:p>
        </w:tc>
        <w:tc>
          <w:tcPr>
            <w:tcW w:w="3404" w:type="dxa"/>
          </w:tcPr>
          <w:p w14:paraId="0089BDA3" w14:textId="77777777" w:rsidR="004D752A" w:rsidRDefault="00000000">
            <w:pPr>
              <w:pStyle w:val="TableParagraph"/>
              <w:ind w:left="110" w:right="104"/>
              <w:rPr>
                <w:sz w:val="20"/>
              </w:rPr>
            </w:pPr>
            <w:r>
              <w:rPr>
                <w:sz w:val="20"/>
              </w:rPr>
              <w:t>Подбирают</w:t>
            </w:r>
            <w:r>
              <w:rPr>
                <w:spacing w:val="-12"/>
                <w:sz w:val="20"/>
              </w:rPr>
              <w:t xml:space="preserve"> </w:t>
            </w:r>
            <w:r>
              <w:rPr>
                <w:sz w:val="20"/>
              </w:rPr>
              <w:t>слова</w:t>
            </w:r>
            <w:r>
              <w:rPr>
                <w:spacing w:val="-9"/>
                <w:sz w:val="20"/>
              </w:rPr>
              <w:t xml:space="preserve"> </w:t>
            </w:r>
            <w:r>
              <w:rPr>
                <w:sz w:val="20"/>
              </w:rPr>
              <w:t>с</w:t>
            </w:r>
            <w:r>
              <w:rPr>
                <w:spacing w:val="-13"/>
                <w:sz w:val="20"/>
              </w:rPr>
              <w:t xml:space="preserve"> </w:t>
            </w:r>
            <w:r>
              <w:rPr>
                <w:sz w:val="20"/>
              </w:rPr>
              <w:t>заданным</w:t>
            </w:r>
            <w:r>
              <w:rPr>
                <w:spacing w:val="-12"/>
                <w:sz w:val="20"/>
              </w:rPr>
              <w:t xml:space="preserve"> </w:t>
            </w:r>
            <w:r>
              <w:rPr>
                <w:sz w:val="20"/>
              </w:rPr>
              <w:t>звуком с помощью учителя.</w:t>
            </w:r>
          </w:p>
          <w:p w14:paraId="3F3CBD8D" w14:textId="77777777" w:rsidR="004D752A" w:rsidRDefault="00000000">
            <w:pPr>
              <w:pStyle w:val="TableParagraph"/>
              <w:spacing w:line="235" w:lineRule="auto"/>
              <w:ind w:left="110" w:right="399"/>
              <w:rPr>
                <w:sz w:val="20"/>
              </w:rPr>
            </w:pPr>
            <w:r>
              <w:rPr>
                <w:sz w:val="20"/>
              </w:rPr>
              <w:t>Выделяют</w:t>
            </w:r>
            <w:r>
              <w:rPr>
                <w:spacing w:val="-7"/>
                <w:sz w:val="20"/>
              </w:rPr>
              <w:t xml:space="preserve"> </w:t>
            </w:r>
            <w:r>
              <w:rPr>
                <w:sz w:val="20"/>
              </w:rPr>
              <w:t>в</w:t>
            </w:r>
            <w:r>
              <w:rPr>
                <w:spacing w:val="-6"/>
                <w:sz w:val="20"/>
              </w:rPr>
              <w:t xml:space="preserve"> </w:t>
            </w:r>
            <w:r>
              <w:rPr>
                <w:sz w:val="20"/>
              </w:rPr>
              <w:t>словах</w:t>
            </w:r>
            <w:r>
              <w:rPr>
                <w:spacing w:val="-11"/>
                <w:sz w:val="20"/>
              </w:rPr>
              <w:t xml:space="preserve"> </w:t>
            </w:r>
            <w:r>
              <w:rPr>
                <w:sz w:val="20"/>
              </w:rPr>
              <w:t>звук</w:t>
            </w:r>
            <w:r>
              <w:rPr>
                <w:spacing w:val="-8"/>
                <w:sz w:val="20"/>
              </w:rPr>
              <w:t xml:space="preserve"> </w:t>
            </w:r>
            <w:r>
              <w:rPr>
                <w:sz w:val="20"/>
              </w:rPr>
              <w:t>[р]</w:t>
            </w:r>
            <w:r>
              <w:rPr>
                <w:spacing w:val="-6"/>
                <w:sz w:val="20"/>
              </w:rPr>
              <w:t xml:space="preserve"> </w:t>
            </w:r>
            <w:r>
              <w:rPr>
                <w:sz w:val="20"/>
              </w:rPr>
              <w:t>с помощью учителя.</w:t>
            </w:r>
          </w:p>
          <w:p w14:paraId="1840B1ED" w14:textId="77777777" w:rsidR="004D752A" w:rsidRDefault="00000000">
            <w:pPr>
              <w:pStyle w:val="TableParagraph"/>
              <w:spacing w:before="2"/>
              <w:ind w:left="110"/>
              <w:rPr>
                <w:sz w:val="20"/>
              </w:rPr>
            </w:pPr>
            <w:r>
              <w:rPr>
                <w:sz w:val="20"/>
              </w:rPr>
              <w:t>Выполняют слоговой и звуко - буквенный</w:t>
            </w:r>
            <w:r>
              <w:rPr>
                <w:spacing w:val="-8"/>
                <w:sz w:val="20"/>
              </w:rPr>
              <w:t xml:space="preserve"> </w:t>
            </w:r>
            <w:r>
              <w:rPr>
                <w:sz w:val="20"/>
              </w:rPr>
              <w:t>анализ</w:t>
            </w:r>
            <w:r>
              <w:rPr>
                <w:spacing w:val="-5"/>
                <w:sz w:val="20"/>
              </w:rPr>
              <w:t xml:space="preserve"> </w:t>
            </w:r>
            <w:r>
              <w:rPr>
                <w:sz w:val="20"/>
              </w:rPr>
              <w:t>слов</w:t>
            </w:r>
            <w:r>
              <w:rPr>
                <w:spacing w:val="-6"/>
                <w:sz w:val="20"/>
              </w:rPr>
              <w:t xml:space="preserve"> </w:t>
            </w:r>
            <w:r>
              <w:rPr>
                <w:sz w:val="20"/>
              </w:rPr>
              <w:t>с</w:t>
            </w:r>
            <w:r>
              <w:rPr>
                <w:spacing w:val="-9"/>
                <w:sz w:val="20"/>
              </w:rPr>
              <w:t xml:space="preserve"> </w:t>
            </w:r>
            <w:r>
              <w:rPr>
                <w:sz w:val="20"/>
              </w:rPr>
              <w:t>буквой</w:t>
            </w:r>
            <w:r>
              <w:rPr>
                <w:spacing w:val="-8"/>
                <w:sz w:val="20"/>
              </w:rPr>
              <w:t xml:space="preserve"> </w:t>
            </w:r>
            <w:r>
              <w:rPr>
                <w:sz w:val="20"/>
              </w:rPr>
              <w:t>р</w:t>
            </w:r>
            <w:r>
              <w:rPr>
                <w:spacing w:val="-6"/>
                <w:sz w:val="20"/>
              </w:rPr>
              <w:t xml:space="preserve"> </w:t>
            </w:r>
            <w:r>
              <w:rPr>
                <w:sz w:val="20"/>
              </w:rPr>
              <w:t>с помощью учителя.</w:t>
            </w:r>
          </w:p>
          <w:p w14:paraId="04F69F07" w14:textId="77777777" w:rsidR="004D752A" w:rsidRDefault="00000000">
            <w:pPr>
              <w:pStyle w:val="TableParagraph"/>
              <w:spacing w:line="230" w:lineRule="atLeast"/>
              <w:ind w:left="110" w:right="301"/>
              <w:jc w:val="both"/>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р</w:t>
            </w:r>
            <w:r>
              <w:rPr>
                <w:spacing w:val="-8"/>
                <w:sz w:val="20"/>
              </w:rPr>
              <w:t xml:space="preserve"> </w:t>
            </w:r>
            <w:r>
              <w:rPr>
                <w:sz w:val="20"/>
              </w:rPr>
              <w:t>по</w:t>
            </w:r>
            <w:r>
              <w:rPr>
                <w:spacing w:val="-12"/>
                <w:sz w:val="20"/>
              </w:rPr>
              <w:t xml:space="preserve"> </w:t>
            </w:r>
            <w:r>
              <w:rPr>
                <w:sz w:val="20"/>
              </w:rPr>
              <w:t>образцу. Сравнивают</w:t>
            </w:r>
            <w:r>
              <w:rPr>
                <w:spacing w:val="-13"/>
                <w:sz w:val="20"/>
              </w:rPr>
              <w:t xml:space="preserve"> </w:t>
            </w:r>
            <w:r>
              <w:rPr>
                <w:sz w:val="20"/>
              </w:rPr>
              <w:t>строчную,</w:t>
            </w:r>
            <w:r>
              <w:rPr>
                <w:spacing w:val="-12"/>
                <w:sz w:val="20"/>
              </w:rPr>
              <w:t xml:space="preserve"> </w:t>
            </w:r>
            <w:r>
              <w:rPr>
                <w:sz w:val="20"/>
              </w:rPr>
              <w:t>заглавную, печатную и письменную букву.</w:t>
            </w:r>
          </w:p>
        </w:tc>
        <w:tc>
          <w:tcPr>
            <w:tcW w:w="2948" w:type="dxa"/>
          </w:tcPr>
          <w:p w14:paraId="043F7F6D" w14:textId="77777777" w:rsidR="004D752A" w:rsidRDefault="00000000">
            <w:pPr>
              <w:pStyle w:val="TableParagraph"/>
              <w:ind w:left="105"/>
              <w:rPr>
                <w:sz w:val="20"/>
              </w:rPr>
            </w:pPr>
            <w:r>
              <w:rPr>
                <w:sz w:val="20"/>
              </w:rPr>
              <w:t>Подбирают</w:t>
            </w:r>
            <w:r>
              <w:rPr>
                <w:spacing w:val="-13"/>
                <w:sz w:val="20"/>
              </w:rPr>
              <w:t xml:space="preserve"> </w:t>
            </w:r>
            <w:r>
              <w:rPr>
                <w:sz w:val="20"/>
              </w:rPr>
              <w:t>слова</w:t>
            </w:r>
            <w:r>
              <w:rPr>
                <w:spacing w:val="-11"/>
                <w:sz w:val="20"/>
              </w:rPr>
              <w:t xml:space="preserve"> </w:t>
            </w:r>
            <w:r>
              <w:rPr>
                <w:sz w:val="20"/>
              </w:rPr>
              <w:t>с</w:t>
            </w:r>
            <w:r>
              <w:rPr>
                <w:spacing w:val="-12"/>
                <w:sz w:val="20"/>
              </w:rPr>
              <w:t xml:space="preserve"> </w:t>
            </w:r>
            <w:r>
              <w:rPr>
                <w:sz w:val="20"/>
              </w:rPr>
              <w:t xml:space="preserve">заданным </w:t>
            </w:r>
            <w:r>
              <w:rPr>
                <w:spacing w:val="-2"/>
                <w:sz w:val="20"/>
              </w:rPr>
              <w:t>звуком.</w:t>
            </w:r>
          </w:p>
          <w:p w14:paraId="13082EB3" w14:textId="77777777" w:rsidR="004D752A" w:rsidRDefault="00000000">
            <w:pPr>
              <w:pStyle w:val="TableParagraph"/>
              <w:spacing w:line="237" w:lineRule="auto"/>
              <w:ind w:left="105" w:right="202"/>
              <w:rPr>
                <w:sz w:val="20"/>
              </w:rPr>
            </w:pPr>
            <w:r>
              <w:rPr>
                <w:sz w:val="20"/>
              </w:rPr>
              <w:t>Выделяют в словах звук [р]. Выполняют</w:t>
            </w:r>
            <w:r>
              <w:rPr>
                <w:spacing w:val="-9"/>
                <w:sz w:val="20"/>
              </w:rPr>
              <w:t xml:space="preserve"> </w:t>
            </w:r>
            <w:r>
              <w:rPr>
                <w:sz w:val="20"/>
              </w:rPr>
              <w:t>слоговой</w:t>
            </w:r>
            <w:r>
              <w:rPr>
                <w:spacing w:val="-10"/>
                <w:sz w:val="20"/>
              </w:rPr>
              <w:t xml:space="preserve"> </w:t>
            </w:r>
            <w:r>
              <w:rPr>
                <w:sz w:val="20"/>
              </w:rPr>
              <w:t>и</w:t>
            </w:r>
            <w:r>
              <w:rPr>
                <w:spacing w:val="-10"/>
                <w:sz w:val="20"/>
              </w:rPr>
              <w:t xml:space="preserve"> </w:t>
            </w:r>
            <w:r>
              <w:rPr>
                <w:sz w:val="20"/>
              </w:rPr>
              <w:t>звуко</w:t>
            </w:r>
            <w:r>
              <w:rPr>
                <w:spacing w:val="-10"/>
                <w:sz w:val="20"/>
              </w:rPr>
              <w:t xml:space="preserve"> </w:t>
            </w:r>
            <w:r>
              <w:rPr>
                <w:sz w:val="20"/>
              </w:rPr>
              <w:t>- буквенный анализ слов с буквой р.</w:t>
            </w:r>
          </w:p>
          <w:p w14:paraId="3BF4420C" w14:textId="77777777" w:rsidR="004D752A" w:rsidRDefault="00000000">
            <w:pPr>
              <w:pStyle w:val="TableParagraph"/>
              <w:spacing w:before="3"/>
              <w:ind w:left="105"/>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р. Сравнивают</w:t>
            </w:r>
            <w:r>
              <w:rPr>
                <w:spacing w:val="-10"/>
                <w:sz w:val="20"/>
              </w:rPr>
              <w:t xml:space="preserve"> </w:t>
            </w:r>
            <w:r>
              <w:rPr>
                <w:spacing w:val="-2"/>
                <w:sz w:val="20"/>
              </w:rPr>
              <w:t>строчную,</w:t>
            </w:r>
          </w:p>
          <w:p w14:paraId="2496A8F8" w14:textId="77777777" w:rsidR="004D752A" w:rsidRDefault="00000000">
            <w:pPr>
              <w:pStyle w:val="TableParagraph"/>
              <w:spacing w:line="230" w:lineRule="atLeast"/>
              <w:ind w:left="105"/>
              <w:rPr>
                <w:sz w:val="20"/>
              </w:rPr>
            </w:pPr>
            <w:r>
              <w:rPr>
                <w:sz w:val="20"/>
              </w:rPr>
              <w:t>заглавную,</w:t>
            </w:r>
            <w:r>
              <w:rPr>
                <w:spacing w:val="-13"/>
                <w:sz w:val="20"/>
              </w:rPr>
              <w:t xml:space="preserve"> </w:t>
            </w:r>
            <w:r>
              <w:rPr>
                <w:sz w:val="20"/>
              </w:rPr>
              <w:t>печатную</w:t>
            </w:r>
            <w:r>
              <w:rPr>
                <w:spacing w:val="-12"/>
                <w:sz w:val="20"/>
              </w:rPr>
              <w:t xml:space="preserve"> </w:t>
            </w:r>
            <w:r>
              <w:rPr>
                <w:sz w:val="20"/>
              </w:rPr>
              <w:t>и письменную букву.</w:t>
            </w:r>
          </w:p>
        </w:tc>
      </w:tr>
    </w:tbl>
    <w:p w14:paraId="2F996120" w14:textId="77777777" w:rsidR="004D752A" w:rsidRDefault="004D752A">
      <w:pPr>
        <w:pStyle w:val="TableParagraph"/>
        <w:spacing w:line="230" w:lineRule="atLeast"/>
        <w:rPr>
          <w:sz w:val="20"/>
        </w:rPr>
        <w:sectPr w:rsidR="004D752A">
          <w:pgSz w:w="16840" w:h="11910" w:orient="landscape"/>
          <w:pgMar w:top="660" w:right="141" w:bottom="280" w:left="992" w:header="720" w:footer="720" w:gutter="0"/>
          <w:cols w:space="720"/>
        </w:sect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415"/>
        <w:gridCol w:w="706"/>
        <w:gridCol w:w="994"/>
        <w:gridCol w:w="3971"/>
        <w:gridCol w:w="3404"/>
        <w:gridCol w:w="2948"/>
      </w:tblGrid>
      <w:tr w:rsidR="004D752A" w14:paraId="1773A025" w14:textId="77777777">
        <w:trPr>
          <w:trHeight w:val="1612"/>
        </w:trPr>
        <w:tc>
          <w:tcPr>
            <w:tcW w:w="566" w:type="dxa"/>
          </w:tcPr>
          <w:p w14:paraId="2A2FDC52" w14:textId="77777777" w:rsidR="004D752A" w:rsidRDefault="004D752A">
            <w:pPr>
              <w:pStyle w:val="TableParagraph"/>
              <w:ind w:left="0"/>
              <w:rPr>
                <w:sz w:val="20"/>
              </w:rPr>
            </w:pPr>
          </w:p>
        </w:tc>
        <w:tc>
          <w:tcPr>
            <w:tcW w:w="2415" w:type="dxa"/>
          </w:tcPr>
          <w:p w14:paraId="09240B83" w14:textId="77777777" w:rsidR="004D752A" w:rsidRDefault="004D752A">
            <w:pPr>
              <w:pStyle w:val="TableParagraph"/>
              <w:ind w:left="0"/>
              <w:rPr>
                <w:sz w:val="20"/>
              </w:rPr>
            </w:pPr>
          </w:p>
        </w:tc>
        <w:tc>
          <w:tcPr>
            <w:tcW w:w="706" w:type="dxa"/>
          </w:tcPr>
          <w:p w14:paraId="46DA4C46" w14:textId="77777777" w:rsidR="004D752A" w:rsidRDefault="004D752A">
            <w:pPr>
              <w:pStyle w:val="TableParagraph"/>
              <w:ind w:left="0"/>
              <w:rPr>
                <w:sz w:val="20"/>
              </w:rPr>
            </w:pPr>
          </w:p>
        </w:tc>
        <w:tc>
          <w:tcPr>
            <w:tcW w:w="994" w:type="dxa"/>
          </w:tcPr>
          <w:p w14:paraId="3FACEF4C" w14:textId="77777777" w:rsidR="004D752A" w:rsidRDefault="004D752A">
            <w:pPr>
              <w:pStyle w:val="TableParagraph"/>
              <w:ind w:left="0"/>
              <w:rPr>
                <w:sz w:val="20"/>
              </w:rPr>
            </w:pPr>
          </w:p>
        </w:tc>
        <w:tc>
          <w:tcPr>
            <w:tcW w:w="3971" w:type="dxa"/>
          </w:tcPr>
          <w:p w14:paraId="68651697" w14:textId="77777777" w:rsidR="004D752A" w:rsidRDefault="00000000">
            <w:pPr>
              <w:pStyle w:val="TableParagraph"/>
              <w:ind w:left="110"/>
              <w:rPr>
                <w:sz w:val="20"/>
              </w:rPr>
            </w:pPr>
            <w:r>
              <w:rPr>
                <w:sz w:val="20"/>
              </w:rPr>
              <w:t>Сравнение печатной и письменной букв. Написание</w:t>
            </w:r>
            <w:r>
              <w:rPr>
                <w:spacing w:val="-10"/>
                <w:sz w:val="20"/>
              </w:rPr>
              <w:t xml:space="preserve"> </w:t>
            </w:r>
            <w:r>
              <w:rPr>
                <w:sz w:val="20"/>
              </w:rPr>
              <w:t>изучаемой</w:t>
            </w:r>
            <w:r>
              <w:rPr>
                <w:spacing w:val="-8"/>
                <w:sz w:val="20"/>
              </w:rPr>
              <w:t xml:space="preserve"> </w:t>
            </w:r>
            <w:r>
              <w:rPr>
                <w:sz w:val="20"/>
              </w:rPr>
              <w:t>буквы</w:t>
            </w:r>
            <w:r>
              <w:rPr>
                <w:spacing w:val="-9"/>
                <w:sz w:val="20"/>
              </w:rPr>
              <w:t xml:space="preserve"> </w:t>
            </w:r>
            <w:r>
              <w:rPr>
                <w:sz w:val="20"/>
              </w:rPr>
              <w:t>в</w:t>
            </w:r>
            <w:r>
              <w:rPr>
                <w:spacing w:val="-7"/>
                <w:sz w:val="20"/>
              </w:rPr>
              <w:t xml:space="preserve"> </w:t>
            </w:r>
            <w:r>
              <w:rPr>
                <w:sz w:val="20"/>
              </w:rPr>
              <w:t>воздухе,</w:t>
            </w:r>
            <w:r>
              <w:rPr>
                <w:spacing w:val="-6"/>
                <w:sz w:val="20"/>
              </w:rPr>
              <w:t xml:space="preserve"> </w:t>
            </w:r>
            <w:r>
              <w:rPr>
                <w:sz w:val="20"/>
              </w:rPr>
              <w:t>на доске, в тетради.</w:t>
            </w:r>
          </w:p>
          <w:p w14:paraId="092092D9" w14:textId="77777777" w:rsidR="004D752A" w:rsidRDefault="00000000">
            <w:pPr>
              <w:pStyle w:val="TableParagraph"/>
              <w:ind w:left="110"/>
              <w:rPr>
                <w:sz w:val="20"/>
              </w:rPr>
            </w:pPr>
            <w:r>
              <w:rPr>
                <w:sz w:val="20"/>
              </w:rPr>
              <w:t>Запись</w:t>
            </w:r>
            <w:r>
              <w:rPr>
                <w:spacing w:val="-8"/>
                <w:sz w:val="20"/>
              </w:rPr>
              <w:t xml:space="preserve"> </w:t>
            </w:r>
            <w:r>
              <w:rPr>
                <w:sz w:val="20"/>
              </w:rPr>
              <w:t>с</w:t>
            </w:r>
            <w:r>
              <w:rPr>
                <w:spacing w:val="-10"/>
                <w:sz w:val="20"/>
              </w:rPr>
              <w:t xml:space="preserve"> </w:t>
            </w:r>
            <w:r>
              <w:rPr>
                <w:sz w:val="20"/>
              </w:rPr>
              <w:t>комментированием</w:t>
            </w:r>
            <w:r>
              <w:rPr>
                <w:spacing w:val="-6"/>
                <w:sz w:val="20"/>
              </w:rPr>
              <w:t xml:space="preserve"> </w:t>
            </w:r>
            <w:r>
              <w:rPr>
                <w:sz w:val="20"/>
              </w:rPr>
              <w:t>слога,</w:t>
            </w:r>
            <w:r>
              <w:rPr>
                <w:spacing w:val="-6"/>
                <w:sz w:val="20"/>
              </w:rPr>
              <w:t xml:space="preserve"> </w:t>
            </w:r>
            <w:r>
              <w:rPr>
                <w:sz w:val="20"/>
              </w:rPr>
              <w:t>слова</w:t>
            </w:r>
            <w:r>
              <w:rPr>
                <w:spacing w:val="-6"/>
                <w:sz w:val="20"/>
              </w:rPr>
              <w:t xml:space="preserve"> </w:t>
            </w:r>
            <w:r>
              <w:rPr>
                <w:sz w:val="20"/>
              </w:rPr>
              <w:t>с новой буквой.</w:t>
            </w:r>
          </w:p>
          <w:p w14:paraId="41AE4934" w14:textId="77777777" w:rsidR="004D752A" w:rsidRDefault="00000000">
            <w:pPr>
              <w:pStyle w:val="TableParagraph"/>
              <w:spacing w:line="230" w:lineRule="atLeast"/>
              <w:ind w:left="110" w:right="168"/>
              <w:rPr>
                <w:sz w:val="20"/>
              </w:rPr>
            </w:pPr>
            <w:r>
              <w:rPr>
                <w:sz w:val="20"/>
              </w:rPr>
              <w:t>Формирование</w:t>
            </w:r>
            <w:r>
              <w:rPr>
                <w:spacing w:val="-9"/>
                <w:sz w:val="20"/>
              </w:rPr>
              <w:t xml:space="preserve"> </w:t>
            </w:r>
            <w:r>
              <w:rPr>
                <w:sz w:val="20"/>
              </w:rPr>
              <w:t>умения</w:t>
            </w:r>
            <w:r>
              <w:rPr>
                <w:spacing w:val="-11"/>
                <w:sz w:val="20"/>
              </w:rPr>
              <w:t xml:space="preserve"> </w:t>
            </w:r>
            <w:r>
              <w:rPr>
                <w:sz w:val="20"/>
              </w:rPr>
              <w:t>работать</w:t>
            </w:r>
            <w:r>
              <w:rPr>
                <w:spacing w:val="-11"/>
                <w:sz w:val="20"/>
              </w:rPr>
              <w:t xml:space="preserve"> </w:t>
            </w:r>
            <w:r>
              <w:rPr>
                <w:sz w:val="20"/>
              </w:rPr>
              <w:t>с</w:t>
            </w:r>
            <w:r>
              <w:rPr>
                <w:spacing w:val="-13"/>
                <w:sz w:val="20"/>
              </w:rPr>
              <w:t xml:space="preserve"> </w:t>
            </w:r>
            <w:r>
              <w:rPr>
                <w:sz w:val="20"/>
              </w:rPr>
              <w:t>кассой букв и слогов</w:t>
            </w:r>
          </w:p>
        </w:tc>
        <w:tc>
          <w:tcPr>
            <w:tcW w:w="3404" w:type="dxa"/>
          </w:tcPr>
          <w:p w14:paraId="563B1679" w14:textId="77777777" w:rsidR="004D752A" w:rsidRDefault="00000000">
            <w:pPr>
              <w:pStyle w:val="TableParagraph"/>
              <w:ind w:left="110" w:right="399"/>
              <w:rPr>
                <w:sz w:val="20"/>
              </w:rPr>
            </w:pPr>
            <w:r>
              <w:rPr>
                <w:sz w:val="20"/>
              </w:rPr>
              <w:t>Пишут</w:t>
            </w:r>
            <w:r>
              <w:rPr>
                <w:spacing w:val="-6"/>
                <w:sz w:val="20"/>
              </w:rPr>
              <w:t xml:space="preserve"> </w:t>
            </w:r>
            <w:r>
              <w:rPr>
                <w:sz w:val="20"/>
              </w:rPr>
              <w:t>слоги</w:t>
            </w:r>
            <w:r>
              <w:rPr>
                <w:spacing w:val="-7"/>
                <w:sz w:val="20"/>
              </w:rPr>
              <w:t xml:space="preserve"> </w:t>
            </w:r>
            <w:r>
              <w:rPr>
                <w:sz w:val="20"/>
              </w:rPr>
              <w:t>и</w:t>
            </w:r>
            <w:r>
              <w:rPr>
                <w:spacing w:val="-7"/>
                <w:sz w:val="20"/>
              </w:rPr>
              <w:t xml:space="preserve"> </w:t>
            </w:r>
            <w:r>
              <w:rPr>
                <w:sz w:val="20"/>
              </w:rPr>
              <w:t>слова</w:t>
            </w:r>
            <w:r>
              <w:rPr>
                <w:spacing w:val="-3"/>
                <w:sz w:val="20"/>
              </w:rPr>
              <w:t xml:space="preserve"> </w:t>
            </w:r>
            <w:r>
              <w:rPr>
                <w:sz w:val="20"/>
              </w:rPr>
              <w:t>с</w:t>
            </w:r>
            <w:r>
              <w:rPr>
                <w:spacing w:val="-8"/>
                <w:sz w:val="20"/>
              </w:rPr>
              <w:t xml:space="preserve"> </w:t>
            </w:r>
            <w:r>
              <w:rPr>
                <w:sz w:val="20"/>
              </w:rPr>
              <w:t>буквой</w:t>
            </w:r>
            <w:r>
              <w:rPr>
                <w:spacing w:val="-7"/>
                <w:sz w:val="20"/>
              </w:rPr>
              <w:t xml:space="preserve"> </w:t>
            </w:r>
            <w:r>
              <w:rPr>
                <w:sz w:val="20"/>
              </w:rPr>
              <w:t>р</w:t>
            </w:r>
            <w:r>
              <w:rPr>
                <w:spacing w:val="-5"/>
                <w:sz w:val="20"/>
              </w:rPr>
              <w:t xml:space="preserve"> </w:t>
            </w:r>
            <w:r>
              <w:rPr>
                <w:sz w:val="20"/>
              </w:rPr>
              <w:t>с помощью учителя</w:t>
            </w:r>
          </w:p>
        </w:tc>
        <w:tc>
          <w:tcPr>
            <w:tcW w:w="2948" w:type="dxa"/>
          </w:tcPr>
          <w:p w14:paraId="33D9FDD8" w14:textId="77777777" w:rsidR="004D752A" w:rsidRDefault="00000000">
            <w:pPr>
              <w:pStyle w:val="TableParagraph"/>
              <w:ind w:left="105" w:right="202"/>
              <w:rPr>
                <w:sz w:val="20"/>
              </w:rPr>
            </w:pPr>
            <w:r>
              <w:rPr>
                <w:sz w:val="20"/>
              </w:rPr>
              <w:t>Выделяют</w:t>
            </w:r>
            <w:r>
              <w:rPr>
                <w:spacing w:val="-13"/>
                <w:sz w:val="20"/>
              </w:rPr>
              <w:t xml:space="preserve"> </w:t>
            </w:r>
            <w:r>
              <w:rPr>
                <w:sz w:val="20"/>
              </w:rPr>
              <w:t>элементы</w:t>
            </w:r>
            <w:r>
              <w:rPr>
                <w:spacing w:val="-12"/>
                <w:sz w:val="20"/>
              </w:rPr>
              <w:t xml:space="preserve"> </w:t>
            </w:r>
            <w:r>
              <w:rPr>
                <w:sz w:val="20"/>
              </w:rPr>
              <w:t>в строчной букве.</w:t>
            </w:r>
          </w:p>
          <w:p w14:paraId="4CEC11CC" w14:textId="77777777" w:rsidR="004D752A" w:rsidRDefault="00000000">
            <w:pPr>
              <w:pStyle w:val="TableParagraph"/>
              <w:ind w:left="105" w:right="242"/>
              <w:rPr>
                <w:sz w:val="20"/>
              </w:rPr>
            </w:pPr>
            <w:r>
              <w:rPr>
                <w:sz w:val="20"/>
              </w:rPr>
              <w:t>Пишут</w:t>
            </w:r>
            <w:r>
              <w:rPr>
                <w:spacing w:val="-9"/>
                <w:sz w:val="20"/>
              </w:rPr>
              <w:t xml:space="preserve"> </w:t>
            </w:r>
            <w:r>
              <w:rPr>
                <w:sz w:val="20"/>
              </w:rPr>
              <w:t>слоги</w:t>
            </w:r>
            <w:r>
              <w:rPr>
                <w:spacing w:val="-10"/>
                <w:sz w:val="20"/>
              </w:rPr>
              <w:t xml:space="preserve"> </w:t>
            </w:r>
            <w:r>
              <w:rPr>
                <w:sz w:val="20"/>
              </w:rPr>
              <w:t>и</w:t>
            </w:r>
            <w:r>
              <w:rPr>
                <w:spacing w:val="-10"/>
                <w:sz w:val="20"/>
              </w:rPr>
              <w:t xml:space="preserve"> </w:t>
            </w:r>
            <w:r>
              <w:rPr>
                <w:sz w:val="20"/>
              </w:rPr>
              <w:t>слова</w:t>
            </w:r>
            <w:r>
              <w:rPr>
                <w:spacing w:val="-6"/>
                <w:sz w:val="20"/>
              </w:rPr>
              <w:t xml:space="preserve"> </w:t>
            </w:r>
            <w:r>
              <w:rPr>
                <w:sz w:val="20"/>
              </w:rPr>
              <w:t>с</w:t>
            </w:r>
            <w:r>
              <w:rPr>
                <w:spacing w:val="-10"/>
                <w:sz w:val="20"/>
              </w:rPr>
              <w:t xml:space="preserve"> </w:t>
            </w:r>
            <w:r>
              <w:rPr>
                <w:sz w:val="20"/>
              </w:rPr>
              <w:t>буквой р под диктовку</w:t>
            </w:r>
          </w:p>
        </w:tc>
      </w:tr>
      <w:tr w:rsidR="004D752A" w14:paraId="046352CF" w14:textId="77777777">
        <w:trPr>
          <w:trHeight w:val="3677"/>
        </w:trPr>
        <w:tc>
          <w:tcPr>
            <w:tcW w:w="566" w:type="dxa"/>
          </w:tcPr>
          <w:p w14:paraId="49D36789" w14:textId="77777777" w:rsidR="004D752A" w:rsidRDefault="00000000">
            <w:pPr>
              <w:pStyle w:val="TableParagraph"/>
              <w:spacing w:line="225" w:lineRule="exact"/>
              <w:ind w:left="14" w:right="4"/>
              <w:jc w:val="center"/>
              <w:rPr>
                <w:sz w:val="20"/>
              </w:rPr>
            </w:pPr>
            <w:r>
              <w:rPr>
                <w:spacing w:val="-5"/>
                <w:sz w:val="20"/>
              </w:rPr>
              <w:t>62</w:t>
            </w:r>
          </w:p>
        </w:tc>
        <w:tc>
          <w:tcPr>
            <w:tcW w:w="2415" w:type="dxa"/>
          </w:tcPr>
          <w:p w14:paraId="4E37C02B" w14:textId="77777777" w:rsidR="004D752A" w:rsidRDefault="00000000">
            <w:pPr>
              <w:pStyle w:val="TableParagraph"/>
              <w:spacing w:line="225" w:lineRule="exact"/>
              <w:ind w:left="110"/>
              <w:rPr>
                <w:sz w:val="20"/>
              </w:rPr>
            </w:pPr>
            <w:r>
              <w:rPr>
                <w:sz w:val="20"/>
              </w:rPr>
              <w:t>Заглавная</w:t>
            </w:r>
            <w:r>
              <w:rPr>
                <w:spacing w:val="-9"/>
                <w:sz w:val="20"/>
              </w:rPr>
              <w:t xml:space="preserve"> </w:t>
            </w:r>
            <w:r>
              <w:rPr>
                <w:sz w:val="20"/>
              </w:rPr>
              <w:t>буква</w:t>
            </w:r>
            <w:r>
              <w:rPr>
                <w:spacing w:val="-6"/>
                <w:sz w:val="20"/>
              </w:rPr>
              <w:t xml:space="preserve"> </w:t>
            </w:r>
            <w:r>
              <w:rPr>
                <w:spacing w:val="-10"/>
                <w:sz w:val="20"/>
              </w:rPr>
              <w:t>Р</w:t>
            </w:r>
          </w:p>
        </w:tc>
        <w:tc>
          <w:tcPr>
            <w:tcW w:w="706" w:type="dxa"/>
          </w:tcPr>
          <w:p w14:paraId="4BD423D0" w14:textId="77777777" w:rsidR="004D752A" w:rsidRDefault="00000000">
            <w:pPr>
              <w:pStyle w:val="TableParagraph"/>
              <w:spacing w:line="225" w:lineRule="exact"/>
              <w:ind w:left="10"/>
              <w:jc w:val="center"/>
              <w:rPr>
                <w:sz w:val="20"/>
              </w:rPr>
            </w:pPr>
            <w:r>
              <w:rPr>
                <w:spacing w:val="-10"/>
                <w:sz w:val="20"/>
              </w:rPr>
              <w:t>1</w:t>
            </w:r>
          </w:p>
        </w:tc>
        <w:tc>
          <w:tcPr>
            <w:tcW w:w="994" w:type="dxa"/>
          </w:tcPr>
          <w:p w14:paraId="246EB583" w14:textId="77777777" w:rsidR="004D752A" w:rsidRDefault="004D752A">
            <w:pPr>
              <w:pStyle w:val="TableParagraph"/>
              <w:ind w:left="0"/>
              <w:rPr>
                <w:sz w:val="20"/>
              </w:rPr>
            </w:pPr>
          </w:p>
        </w:tc>
        <w:tc>
          <w:tcPr>
            <w:tcW w:w="3971" w:type="dxa"/>
          </w:tcPr>
          <w:p w14:paraId="463618FD" w14:textId="77777777" w:rsidR="004D752A" w:rsidRDefault="00000000">
            <w:pPr>
              <w:pStyle w:val="TableParagraph"/>
              <w:ind w:left="110" w:right="95"/>
              <w:rPr>
                <w:sz w:val="20"/>
              </w:rPr>
            </w:pPr>
            <w:r>
              <w:rPr>
                <w:sz w:val="20"/>
              </w:rPr>
              <w:t>Формирование</w:t>
            </w:r>
            <w:r>
              <w:rPr>
                <w:spacing w:val="-8"/>
                <w:sz w:val="20"/>
              </w:rPr>
              <w:t xml:space="preserve"> </w:t>
            </w:r>
            <w:r>
              <w:rPr>
                <w:sz w:val="20"/>
              </w:rPr>
              <w:t>умения</w:t>
            </w:r>
            <w:r>
              <w:rPr>
                <w:spacing w:val="-10"/>
                <w:sz w:val="20"/>
              </w:rPr>
              <w:t xml:space="preserve"> </w:t>
            </w:r>
            <w:r>
              <w:rPr>
                <w:sz w:val="20"/>
              </w:rPr>
              <w:t>работать</w:t>
            </w:r>
            <w:r>
              <w:rPr>
                <w:spacing w:val="-10"/>
                <w:sz w:val="20"/>
              </w:rPr>
              <w:t xml:space="preserve"> </w:t>
            </w:r>
            <w:r>
              <w:rPr>
                <w:sz w:val="20"/>
              </w:rPr>
              <w:t>с</w:t>
            </w:r>
            <w:r>
              <w:rPr>
                <w:spacing w:val="-12"/>
                <w:sz w:val="20"/>
              </w:rPr>
              <w:t xml:space="preserve"> </w:t>
            </w:r>
            <w:r>
              <w:rPr>
                <w:sz w:val="20"/>
              </w:rPr>
              <w:t>текстами из «Букваря».</w:t>
            </w:r>
          </w:p>
          <w:p w14:paraId="246976CE" w14:textId="77777777" w:rsidR="004D752A" w:rsidRDefault="00000000">
            <w:pPr>
              <w:pStyle w:val="TableParagraph"/>
              <w:ind w:left="110"/>
              <w:rPr>
                <w:sz w:val="20"/>
              </w:rPr>
            </w:pPr>
            <w:r>
              <w:rPr>
                <w:sz w:val="20"/>
              </w:rPr>
              <w:t>Развитие</w:t>
            </w:r>
            <w:r>
              <w:rPr>
                <w:spacing w:val="-10"/>
                <w:sz w:val="20"/>
              </w:rPr>
              <w:t xml:space="preserve"> </w:t>
            </w:r>
            <w:r>
              <w:rPr>
                <w:sz w:val="20"/>
              </w:rPr>
              <w:t>умения</w:t>
            </w:r>
            <w:r>
              <w:rPr>
                <w:spacing w:val="-8"/>
                <w:sz w:val="20"/>
              </w:rPr>
              <w:t xml:space="preserve"> </w:t>
            </w:r>
            <w:r>
              <w:rPr>
                <w:sz w:val="20"/>
              </w:rPr>
              <w:t>определять</w:t>
            </w:r>
            <w:r>
              <w:rPr>
                <w:spacing w:val="-8"/>
                <w:sz w:val="20"/>
              </w:rPr>
              <w:t xml:space="preserve"> </w:t>
            </w:r>
            <w:r>
              <w:rPr>
                <w:sz w:val="20"/>
              </w:rPr>
              <w:t>место</w:t>
            </w:r>
            <w:r>
              <w:rPr>
                <w:spacing w:val="-11"/>
                <w:sz w:val="20"/>
              </w:rPr>
              <w:t xml:space="preserve"> </w:t>
            </w:r>
            <w:r>
              <w:rPr>
                <w:sz w:val="20"/>
              </w:rPr>
              <w:t>звука</w:t>
            </w:r>
            <w:r>
              <w:rPr>
                <w:spacing w:val="-5"/>
                <w:sz w:val="20"/>
              </w:rPr>
              <w:t xml:space="preserve"> </w:t>
            </w:r>
            <w:r>
              <w:rPr>
                <w:sz w:val="20"/>
              </w:rPr>
              <w:t xml:space="preserve">в </w:t>
            </w:r>
            <w:r>
              <w:rPr>
                <w:spacing w:val="-2"/>
                <w:sz w:val="20"/>
              </w:rPr>
              <w:t>слове.</w:t>
            </w:r>
          </w:p>
          <w:p w14:paraId="7CFF8EF4" w14:textId="77777777" w:rsidR="004D752A" w:rsidRDefault="00000000">
            <w:pPr>
              <w:pStyle w:val="TableParagraph"/>
              <w:ind w:left="110" w:right="168"/>
              <w:rPr>
                <w:sz w:val="20"/>
              </w:rPr>
            </w:pPr>
            <w:r>
              <w:rPr>
                <w:sz w:val="20"/>
              </w:rPr>
              <w:t>Сравнение</w:t>
            </w:r>
            <w:r>
              <w:rPr>
                <w:spacing w:val="-12"/>
                <w:sz w:val="20"/>
              </w:rPr>
              <w:t xml:space="preserve"> </w:t>
            </w:r>
            <w:r>
              <w:rPr>
                <w:sz w:val="20"/>
              </w:rPr>
              <w:t>печатной</w:t>
            </w:r>
            <w:r>
              <w:rPr>
                <w:spacing w:val="-11"/>
                <w:sz w:val="20"/>
              </w:rPr>
              <w:t xml:space="preserve"> </w:t>
            </w:r>
            <w:r>
              <w:rPr>
                <w:sz w:val="20"/>
              </w:rPr>
              <w:t>и</w:t>
            </w:r>
            <w:r>
              <w:rPr>
                <w:spacing w:val="-11"/>
                <w:sz w:val="20"/>
              </w:rPr>
              <w:t xml:space="preserve"> </w:t>
            </w:r>
            <w:r>
              <w:rPr>
                <w:sz w:val="20"/>
              </w:rPr>
              <w:t>письменной</w:t>
            </w:r>
            <w:r>
              <w:rPr>
                <w:spacing w:val="-11"/>
                <w:sz w:val="20"/>
              </w:rPr>
              <w:t xml:space="preserve"> </w:t>
            </w:r>
            <w:r>
              <w:rPr>
                <w:sz w:val="20"/>
              </w:rPr>
              <w:t>букв. Выполнение слогового и звуко - буквенного анализа слов с буквой Р. Формирование умения конструировать букву Р из проволоки.</w:t>
            </w:r>
          </w:p>
          <w:p w14:paraId="731C29D6" w14:textId="77777777" w:rsidR="004D752A" w:rsidRDefault="00000000">
            <w:pPr>
              <w:pStyle w:val="TableParagraph"/>
              <w:ind w:left="110"/>
              <w:rPr>
                <w:sz w:val="20"/>
              </w:rPr>
            </w:pPr>
            <w:r>
              <w:rPr>
                <w:sz w:val="20"/>
              </w:rPr>
              <w:t>Развитие</w:t>
            </w:r>
            <w:r>
              <w:rPr>
                <w:spacing w:val="-9"/>
                <w:sz w:val="20"/>
              </w:rPr>
              <w:t xml:space="preserve"> </w:t>
            </w:r>
            <w:r>
              <w:rPr>
                <w:sz w:val="20"/>
              </w:rPr>
              <w:t>умения</w:t>
            </w:r>
            <w:r>
              <w:rPr>
                <w:spacing w:val="-7"/>
                <w:sz w:val="20"/>
              </w:rPr>
              <w:t xml:space="preserve"> </w:t>
            </w:r>
            <w:r>
              <w:rPr>
                <w:sz w:val="20"/>
              </w:rPr>
              <w:t>работать</w:t>
            </w:r>
            <w:r>
              <w:rPr>
                <w:spacing w:val="-7"/>
                <w:sz w:val="20"/>
              </w:rPr>
              <w:t xml:space="preserve"> </w:t>
            </w:r>
            <w:r>
              <w:rPr>
                <w:sz w:val="20"/>
              </w:rPr>
              <w:t>с</w:t>
            </w:r>
            <w:r>
              <w:rPr>
                <w:spacing w:val="-9"/>
                <w:sz w:val="20"/>
              </w:rPr>
              <w:t xml:space="preserve"> </w:t>
            </w:r>
            <w:r>
              <w:rPr>
                <w:sz w:val="20"/>
              </w:rPr>
              <w:t>кассой</w:t>
            </w:r>
            <w:r>
              <w:rPr>
                <w:spacing w:val="-8"/>
                <w:sz w:val="20"/>
              </w:rPr>
              <w:t xml:space="preserve"> </w:t>
            </w:r>
            <w:r>
              <w:rPr>
                <w:sz w:val="20"/>
              </w:rPr>
              <w:t>букв</w:t>
            </w:r>
            <w:r>
              <w:rPr>
                <w:spacing w:val="-5"/>
                <w:sz w:val="20"/>
              </w:rPr>
              <w:t xml:space="preserve"> </w:t>
            </w:r>
            <w:r>
              <w:rPr>
                <w:sz w:val="20"/>
              </w:rPr>
              <w:t xml:space="preserve">и </w:t>
            </w:r>
            <w:r>
              <w:rPr>
                <w:spacing w:val="-2"/>
                <w:sz w:val="20"/>
              </w:rPr>
              <w:t>слогов.</w:t>
            </w:r>
          </w:p>
          <w:p w14:paraId="1A7DF90C" w14:textId="77777777" w:rsidR="004D752A" w:rsidRDefault="00000000">
            <w:pPr>
              <w:pStyle w:val="TableParagraph"/>
              <w:spacing w:line="237" w:lineRule="auto"/>
              <w:ind w:left="110"/>
              <w:rPr>
                <w:sz w:val="20"/>
              </w:rPr>
            </w:pPr>
            <w:r>
              <w:rPr>
                <w:sz w:val="20"/>
              </w:rPr>
              <w:t>Развитие</w:t>
            </w:r>
            <w:r>
              <w:rPr>
                <w:spacing w:val="-10"/>
                <w:sz w:val="20"/>
              </w:rPr>
              <w:t xml:space="preserve"> </w:t>
            </w:r>
            <w:r>
              <w:rPr>
                <w:sz w:val="20"/>
              </w:rPr>
              <w:t>умения</w:t>
            </w:r>
            <w:r>
              <w:rPr>
                <w:spacing w:val="-8"/>
                <w:sz w:val="20"/>
              </w:rPr>
              <w:t xml:space="preserve"> </w:t>
            </w:r>
            <w:r>
              <w:rPr>
                <w:sz w:val="20"/>
              </w:rPr>
              <w:t>писать</w:t>
            </w:r>
            <w:r>
              <w:rPr>
                <w:spacing w:val="-8"/>
                <w:sz w:val="20"/>
              </w:rPr>
              <w:t xml:space="preserve"> </w:t>
            </w:r>
            <w:r>
              <w:rPr>
                <w:sz w:val="20"/>
              </w:rPr>
              <w:t>заглавную</w:t>
            </w:r>
            <w:r>
              <w:rPr>
                <w:spacing w:val="-9"/>
                <w:sz w:val="20"/>
              </w:rPr>
              <w:t xml:space="preserve"> </w:t>
            </w:r>
            <w:r>
              <w:rPr>
                <w:sz w:val="20"/>
              </w:rPr>
              <w:t>букву</w:t>
            </w:r>
            <w:r>
              <w:rPr>
                <w:spacing w:val="-11"/>
                <w:sz w:val="20"/>
              </w:rPr>
              <w:t xml:space="preserve"> </w:t>
            </w:r>
            <w:r>
              <w:rPr>
                <w:sz w:val="20"/>
              </w:rPr>
              <w:t>Р, слоги и слова с буквой Р. Написание заглавной буквы в именах собственных.</w:t>
            </w:r>
          </w:p>
          <w:p w14:paraId="6DC7F00A" w14:textId="77777777" w:rsidR="004D752A" w:rsidRDefault="00000000">
            <w:pPr>
              <w:pStyle w:val="TableParagraph"/>
              <w:spacing w:line="230" w:lineRule="atLeast"/>
              <w:ind w:left="110" w:right="168"/>
              <w:rPr>
                <w:sz w:val="20"/>
              </w:rPr>
            </w:pPr>
            <w:r>
              <w:rPr>
                <w:sz w:val="20"/>
              </w:rPr>
              <w:t>Формирование</w:t>
            </w:r>
            <w:r>
              <w:rPr>
                <w:spacing w:val="-13"/>
                <w:sz w:val="20"/>
              </w:rPr>
              <w:t xml:space="preserve"> </w:t>
            </w:r>
            <w:r>
              <w:rPr>
                <w:sz w:val="20"/>
              </w:rPr>
              <w:t>умения</w:t>
            </w:r>
            <w:r>
              <w:rPr>
                <w:spacing w:val="-12"/>
                <w:sz w:val="20"/>
              </w:rPr>
              <w:t xml:space="preserve"> </w:t>
            </w:r>
            <w:r>
              <w:rPr>
                <w:sz w:val="20"/>
              </w:rPr>
              <w:t>писать</w:t>
            </w:r>
            <w:r>
              <w:rPr>
                <w:spacing w:val="-13"/>
                <w:sz w:val="20"/>
              </w:rPr>
              <w:t xml:space="preserve"> </w:t>
            </w:r>
            <w:r>
              <w:rPr>
                <w:sz w:val="20"/>
              </w:rPr>
              <w:t>правильно без искажения изученные буквы</w:t>
            </w:r>
          </w:p>
        </w:tc>
        <w:tc>
          <w:tcPr>
            <w:tcW w:w="3404" w:type="dxa"/>
          </w:tcPr>
          <w:p w14:paraId="2A508FB1" w14:textId="77777777" w:rsidR="004D752A" w:rsidRDefault="00000000">
            <w:pPr>
              <w:pStyle w:val="TableParagraph"/>
              <w:ind w:left="110" w:right="104"/>
              <w:rPr>
                <w:sz w:val="20"/>
              </w:rPr>
            </w:pPr>
            <w:r>
              <w:rPr>
                <w:sz w:val="20"/>
              </w:rPr>
              <w:t>Подбирают</w:t>
            </w:r>
            <w:r>
              <w:rPr>
                <w:spacing w:val="-12"/>
                <w:sz w:val="20"/>
              </w:rPr>
              <w:t xml:space="preserve"> </w:t>
            </w:r>
            <w:r>
              <w:rPr>
                <w:sz w:val="20"/>
              </w:rPr>
              <w:t>слова</w:t>
            </w:r>
            <w:r>
              <w:rPr>
                <w:spacing w:val="-9"/>
                <w:sz w:val="20"/>
              </w:rPr>
              <w:t xml:space="preserve"> </w:t>
            </w:r>
            <w:r>
              <w:rPr>
                <w:sz w:val="20"/>
              </w:rPr>
              <w:t>с</w:t>
            </w:r>
            <w:r>
              <w:rPr>
                <w:spacing w:val="-13"/>
                <w:sz w:val="20"/>
              </w:rPr>
              <w:t xml:space="preserve"> </w:t>
            </w:r>
            <w:r>
              <w:rPr>
                <w:sz w:val="20"/>
              </w:rPr>
              <w:t>заданным</w:t>
            </w:r>
            <w:r>
              <w:rPr>
                <w:spacing w:val="-12"/>
                <w:sz w:val="20"/>
              </w:rPr>
              <w:t xml:space="preserve"> </w:t>
            </w:r>
            <w:r>
              <w:rPr>
                <w:sz w:val="20"/>
              </w:rPr>
              <w:t>звуком с помощью учителя.</w:t>
            </w:r>
          </w:p>
          <w:p w14:paraId="6FA54E0B" w14:textId="77777777" w:rsidR="004D752A" w:rsidRDefault="00000000">
            <w:pPr>
              <w:pStyle w:val="TableParagraph"/>
              <w:ind w:left="110" w:right="399"/>
              <w:rPr>
                <w:sz w:val="20"/>
              </w:rPr>
            </w:pPr>
            <w:r>
              <w:rPr>
                <w:sz w:val="20"/>
              </w:rPr>
              <w:t>Выделяют</w:t>
            </w:r>
            <w:r>
              <w:rPr>
                <w:spacing w:val="-7"/>
                <w:sz w:val="20"/>
              </w:rPr>
              <w:t xml:space="preserve"> </w:t>
            </w:r>
            <w:r>
              <w:rPr>
                <w:sz w:val="20"/>
              </w:rPr>
              <w:t>в</w:t>
            </w:r>
            <w:r>
              <w:rPr>
                <w:spacing w:val="-6"/>
                <w:sz w:val="20"/>
              </w:rPr>
              <w:t xml:space="preserve"> </w:t>
            </w:r>
            <w:r>
              <w:rPr>
                <w:sz w:val="20"/>
              </w:rPr>
              <w:t>словах</w:t>
            </w:r>
            <w:r>
              <w:rPr>
                <w:spacing w:val="-11"/>
                <w:sz w:val="20"/>
              </w:rPr>
              <w:t xml:space="preserve"> </w:t>
            </w:r>
            <w:r>
              <w:rPr>
                <w:sz w:val="20"/>
              </w:rPr>
              <w:t>звук</w:t>
            </w:r>
            <w:r>
              <w:rPr>
                <w:spacing w:val="-8"/>
                <w:sz w:val="20"/>
              </w:rPr>
              <w:t xml:space="preserve"> </w:t>
            </w:r>
            <w:r>
              <w:rPr>
                <w:sz w:val="20"/>
              </w:rPr>
              <w:t>[р]</w:t>
            </w:r>
            <w:r>
              <w:rPr>
                <w:spacing w:val="-6"/>
                <w:sz w:val="20"/>
              </w:rPr>
              <w:t xml:space="preserve"> </w:t>
            </w:r>
            <w:r>
              <w:rPr>
                <w:sz w:val="20"/>
              </w:rPr>
              <w:t>с помощью учителя.</w:t>
            </w:r>
          </w:p>
          <w:p w14:paraId="33AFE68C" w14:textId="77777777" w:rsidR="004D752A" w:rsidRDefault="00000000">
            <w:pPr>
              <w:pStyle w:val="TableParagraph"/>
              <w:ind w:left="110"/>
              <w:rPr>
                <w:sz w:val="20"/>
              </w:rPr>
            </w:pPr>
            <w:r>
              <w:rPr>
                <w:sz w:val="20"/>
              </w:rPr>
              <w:t>Выполняют слоговой и звуко - буквенный</w:t>
            </w:r>
            <w:r>
              <w:rPr>
                <w:spacing w:val="-8"/>
                <w:sz w:val="20"/>
              </w:rPr>
              <w:t xml:space="preserve"> </w:t>
            </w:r>
            <w:r>
              <w:rPr>
                <w:sz w:val="20"/>
              </w:rPr>
              <w:t>анализ</w:t>
            </w:r>
            <w:r>
              <w:rPr>
                <w:spacing w:val="-5"/>
                <w:sz w:val="20"/>
              </w:rPr>
              <w:t xml:space="preserve"> </w:t>
            </w:r>
            <w:r>
              <w:rPr>
                <w:sz w:val="20"/>
              </w:rPr>
              <w:t>слов</w:t>
            </w:r>
            <w:r>
              <w:rPr>
                <w:spacing w:val="-6"/>
                <w:sz w:val="20"/>
              </w:rPr>
              <w:t xml:space="preserve"> </w:t>
            </w:r>
            <w:r>
              <w:rPr>
                <w:sz w:val="20"/>
              </w:rPr>
              <w:t>с</w:t>
            </w:r>
            <w:r>
              <w:rPr>
                <w:spacing w:val="-9"/>
                <w:sz w:val="20"/>
              </w:rPr>
              <w:t xml:space="preserve"> </w:t>
            </w:r>
            <w:r>
              <w:rPr>
                <w:sz w:val="20"/>
              </w:rPr>
              <w:t>буквой</w:t>
            </w:r>
            <w:r>
              <w:rPr>
                <w:spacing w:val="-8"/>
                <w:sz w:val="20"/>
              </w:rPr>
              <w:t xml:space="preserve"> </w:t>
            </w:r>
            <w:r>
              <w:rPr>
                <w:sz w:val="20"/>
              </w:rPr>
              <w:t>Р</w:t>
            </w:r>
            <w:r>
              <w:rPr>
                <w:spacing w:val="-8"/>
                <w:sz w:val="20"/>
              </w:rPr>
              <w:t xml:space="preserve"> </w:t>
            </w:r>
            <w:r>
              <w:rPr>
                <w:sz w:val="20"/>
              </w:rPr>
              <w:t>с помощью учителя.</w:t>
            </w:r>
          </w:p>
          <w:p w14:paraId="7E2C47B9" w14:textId="77777777" w:rsidR="004D752A" w:rsidRDefault="00000000">
            <w:pPr>
              <w:pStyle w:val="TableParagraph"/>
              <w:ind w:left="110" w:right="291"/>
              <w:jc w:val="both"/>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Р</w:t>
            </w:r>
            <w:r>
              <w:rPr>
                <w:spacing w:val="-9"/>
                <w:sz w:val="20"/>
              </w:rPr>
              <w:t xml:space="preserve"> </w:t>
            </w:r>
            <w:r>
              <w:rPr>
                <w:sz w:val="20"/>
              </w:rPr>
              <w:t>по</w:t>
            </w:r>
            <w:r>
              <w:rPr>
                <w:spacing w:val="-12"/>
                <w:sz w:val="20"/>
              </w:rPr>
              <w:t xml:space="preserve"> </w:t>
            </w:r>
            <w:r>
              <w:rPr>
                <w:sz w:val="20"/>
              </w:rPr>
              <w:t>образцу. Сравнивают</w:t>
            </w:r>
            <w:r>
              <w:rPr>
                <w:spacing w:val="-13"/>
                <w:sz w:val="20"/>
              </w:rPr>
              <w:t xml:space="preserve"> </w:t>
            </w:r>
            <w:r>
              <w:rPr>
                <w:sz w:val="20"/>
              </w:rPr>
              <w:t>строчную,</w:t>
            </w:r>
            <w:r>
              <w:rPr>
                <w:spacing w:val="-8"/>
                <w:sz w:val="20"/>
              </w:rPr>
              <w:t xml:space="preserve"> </w:t>
            </w:r>
            <w:r>
              <w:rPr>
                <w:sz w:val="20"/>
              </w:rPr>
              <w:t>заглавную, печатную и письменную букву.</w:t>
            </w:r>
          </w:p>
          <w:p w14:paraId="03C86D43" w14:textId="77777777" w:rsidR="004D752A" w:rsidRDefault="00000000">
            <w:pPr>
              <w:pStyle w:val="TableParagraph"/>
              <w:ind w:left="110" w:right="217"/>
              <w:jc w:val="both"/>
              <w:rPr>
                <w:sz w:val="20"/>
              </w:rPr>
            </w:pPr>
            <w:r>
              <w:rPr>
                <w:sz w:val="20"/>
              </w:rPr>
              <w:t>Пишут</w:t>
            </w:r>
            <w:r>
              <w:rPr>
                <w:spacing w:val="-6"/>
                <w:sz w:val="20"/>
              </w:rPr>
              <w:t xml:space="preserve"> </w:t>
            </w:r>
            <w:r>
              <w:rPr>
                <w:sz w:val="20"/>
              </w:rPr>
              <w:t>слоги</w:t>
            </w:r>
            <w:r>
              <w:rPr>
                <w:spacing w:val="-6"/>
                <w:sz w:val="20"/>
              </w:rPr>
              <w:t xml:space="preserve"> </w:t>
            </w:r>
            <w:r>
              <w:rPr>
                <w:sz w:val="20"/>
              </w:rPr>
              <w:t>и</w:t>
            </w:r>
            <w:r>
              <w:rPr>
                <w:spacing w:val="-6"/>
                <w:sz w:val="20"/>
              </w:rPr>
              <w:t xml:space="preserve"> </w:t>
            </w:r>
            <w:r>
              <w:rPr>
                <w:sz w:val="20"/>
              </w:rPr>
              <w:t>слова</w:t>
            </w:r>
            <w:r>
              <w:rPr>
                <w:spacing w:val="-3"/>
                <w:sz w:val="20"/>
              </w:rPr>
              <w:t xml:space="preserve"> </w:t>
            </w:r>
            <w:r>
              <w:rPr>
                <w:sz w:val="20"/>
              </w:rPr>
              <w:t>с</w:t>
            </w:r>
            <w:r>
              <w:rPr>
                <w:spacing w:val="-7"/>
                <w:sz w:val="20"/>
              </w:rPr>
              <w:t xml:space="preserve"> </w:t>
            </w:r>
            <w:r>
              <w:rPr>
                <w:sz w:val="20"/>
              </w:rPr>
              <w:t>буквами</w:t>
            </w:r>
            <w:r>
              <w:rPr>
                <w:spacing w:val="-6"/>
                <w:sz w:val="20"/>
              </w:rPr>
              <w:t xml:space="preserve"> </w:t>
            </w:r>
            <w:r>
              <w:rPr>
                <w:sz w:val="20"/>
              </w:rPr>
              <w:t>Р,</w:t>
            </w:r>
            <w:r>
              <w:rPr>
                <w:spacing w:val="-6"/>
                <w:sz w:val="20"/>
              </w:rPr>
              <w:t xml:space="preserve"> </w:t>
            </w:r>
            <w:r>
              <w:rPr>
                <w:sz w:val="20"/>
              </w:rPr>
              <w:t>р с помощью учителя</w:t>
            </w:r>
          </w:p>
        </w:tc>
        <w:tc>
          <w:tcPr>
            <w:tcW w:w="2948" w:type="dxa"/>
          </w:tcPr>
          <w:p w14:paraId="3B1449EE" w14:textId="77777777" w:rsidR="004D752A" w:rsidRDefault="00000000">
            <w:pPr>
              <w:pStyle w:val="TableParagraph"/>
              <w:ind w:left="105" w:right="202"/>
              <w:rPr>
                <w:sz w:val="20"/>
              </w:rPr>
            </w:pPr>
            <w:r>
              <w:rPr>
                <w:sz w:val="20"/>
              </w:rPr>
              <w:t>Подбирают слова с заданным звуком с помощью учителя Выделяют в словах звук [р]. Выполняют</w:t>
            </w:r>
            <w:r>
              <w:rPr>
                <w:spacing w:val="-9"/>
                <w:sz w:val="20"/>
              </w:rPr>
              <w:t xml:space="preserve"> </w:t>
            </w:r>
            <w:r>
              <w:rPr>
                <w:sz w:val="20"/>
              </w:rPr>
              <w:t>слоговой</w:t>
            </w:r>
            <w:r>
              <w:rPr>
                <w:spacing w:val="-10"/>
                <w:sz w:val="20"/>
              </w:rPr>
              <w:t xml:space="preserve"> </w:t>
            </w:r>
            <w:r>
              <w:rPr>
                <w:sz w:val="20"/>
              </w:rPr>
              <w:t>и</w:t>
            </w:r>
            <w:r>
              <w:rPr>
                <w:spacing w:val="-10"/>
                <w:sz w:val="20"/>
              </w:rPr>
              <w:t xml:space="preserve"> </w:t>
            </w:r>
            <w:r>
              <w:rPr>
                <w:sz w:val="20"/>
              </w:rPr>
              <w:t>звуко</w:t>
            </w:r>
            <w:r>
              <w:rPr>
                <w:spacing w:val="-10"/>
                <w:sz w:val="20"/>
              </w:rPr>
              <w:t xml:space="preserve"> </w:t>
            </w:r>
            <w:r>
              <w:rPr>
                <w:sz w:val="20"/>
              </w:rPr>
              <w:t>- буквенный анализ слов с буквой Р.</w:t>
            </w:r>
          </w:p>
          <w:p w14:paraId="1464F7D8" w14:textId="77777777" w:rsidR="004D752A" w:rsidRDefault="00000000">
            <w:pPr>
              <w:pStyle w:val="TableParagraph"/>
              <w:ind w:left="105" w:right="823"/>
              <w:jc w:val="both"/>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Р. Сравнивают</w:t>
            </w:r>
            <w:r>
              <w:rPr>
                <w:spacing w:val="-13"/>
                <w:sz w:val="20"/>
              </w:rPr>
              <w:t xml:space="preserve"> </w:t>
            </w:r>
            <w:r>
              <w:rPr>
                <w:sz w:val="20"/>
              </w:rPr>
              <w:t>строчную, заглавную,</w:t>
            </w:r>
            <w:r>
              <w:rPr>
                <w:spacing w:val="-1"/>
                <w:sz w:val="20"/>
              </w:rPr>
              <w:t xml:space="preserve"> </w:t>
            </w:r>
            <w:r>
              <w:rPr>
                <w:sz w:val="20"/>
              </w:rPr>
              <w:t>печатную</w:t>
            </w:r>
            <w:r>
              <w:rPr>
                <w:spacing w:val="-5"/>
                <w:sz w:val="20"/>
              </w:rPr>
              <w:t xml:space="preserve"> </w:t>
            </w:r>
            <w:r>
              <w:rPr>
                <w:sz w:val="20"/>
              </w:rPr>
              <w:t>и письменную букву.</w:t>
            </w:r>
          </w:p>
          <w:p w14:paraId="0084DEC8" w14:textId="77777777" w:rsidR="004D752A" w:rsidRDefault="00000000">
            <w:pPr>
              <w:pStyle w:val="TableParagraph"/>
              <w:spacing w:line="237" w:lineRule="auto"/>
              <w:ind w:left="105" w:right="128"/>
              <w:rPr>
                <w:sz w:val="20"/>
              </w:rPr>
            </w:pPr>
            <w:r>
              <w:rPr>
                <w:sz w:val="20"/>
              </w:rPr>
              <w:t>Выделяют элементы в строчных и прописных буквах. Пишут</w:t>
            </w:r>
            <w:r>
              <w:rPr>
                <w:spacing w:val="-8"/>
                <w:sz w:val="20"/>
              </w:rPr>
              <w:t xml:space="preserve"> </w:t>
            </w:r>
            <w:r>
              <w:rPr>
                <w:sz w:val="20"/>
              </w:rPr>
              <w:t>слоги</w:t>
            </w:r>
            <w:r>
              <w:rPr>
                <w:spacing w:val="-9"/>
                <w:sz w:val="20"/>
              </w:rPr>
              <w:t xml:space="preserve"> </w:t>
            </w:r>
            <w:r>
              <w:rPr>
                <w:sz w:val="20"/>
              </w:rPr>
              <w:t>и</w:t>
            </w:r>
            <w:r>
              <w:rPr>
                <w:spacing w:val="-9"/>
                <w:sz w:val="20"/>
              </w:rPr>
              <w:t xml:space="preserve"> </w:t>
            </w:r>
            <w:r>
              <w:rPr>
                <w:sz w:val="20"/>
              </w:rPr>
              <w:t>слова</w:t>
            </w:r>
            <w:r>
              <w:rPr>
                <w:spacing w:val="-5"/>
                <w:sz w:val="20"/>
              </w:rPr>
              <w:t xml:space="preserve"> </w:t>
            </w:r>
            <w:r>
              <w:rPr>
                <w:sz w:val="20"/>
              </w:rPr>
              <w:t>с</w:t>
            </w:r>
            <w:r>
              <w:rPr>
                <w:spacing w:val="-10"/>
                <w:sz w:val="20"/>
              </w:rPr>
              <w:t xml:space="preserve"> </w:t>
            </w:r>
            <w:r>
              <w:rPr>
                <w:sz w:val="20"/>
              </w:rPr>
              <w:t>буквами Р, р по образцу</w:t>
            </w:r>
            <w:r>
              <w:rPr>
                <w:spacing w:val="-4"/>
                <w:sz w:val="20"/>
              </w:rPr>
              <w:t xml:space="preserve"> </w:t>
            </w:r>
            <w:r>
              <w:rPr>
                <w:sz w:val="20"/>
              </w:rPr>
              <w:t>и под диктовку</w:t>
            </w:r>
          </w:p>
        </w:tc>
      </w:tr>
      <w:tr w:rsidR="004D752A" w14:paraId="2F17D3F9" w14:textId="77777777">
        <w:trPr>
          <w:trHeight w:val="3913"/>
        </w:trPr>
        <w:tc>
          <w:tcPr>
            <w:tcW w:w="566" w:type="dxa"/>
          </w:tcPr>
          <w:p w14:paraId="716C92DC" w14:textId="77777777" w:rsidR="004D752A" w:rsidRDefault="00000000">
            <w:pPr>
              <w:pStyle w:val="TableParagraph"/>
              <w:spacing w:line="225" w:lineRule="exact"/>
              <w:ind w:left="14" w:right="4"/>
              <w:jc w:val="center"/>
              <w:rPr>
                <w:sz w:val="20"/>
              </w:rPr>
            </w:pPr>
            <w:r>
              <w:rPr>
                <w:spacing w:val="-5"/>
                <w:sz w:val="20"/>
              </w:rPr>
              <w:t>63</w:t>
            </w:r>
          </w:p>
        </w:tc>
        <w:tc>
          <w:tcPr>
            <w:tcW w:w="2415" w:type="dxa"/>
          </w:tcPr>
          <w:p w14:paraId="6D4AE814" w14:textId="77777777" w:rsidR="004D752A" w:rsidRDefault="00000000">
            <w:pPr>
              <w:pStyle w:val="TableParagraph"/>
              <w:ind w:left="110"/>
              <w:rPr>
                <w:sz w:val="20"/>
              </w:rPr>
            </w:pPr>
            <w:r>
              <w:rPr>
                <w:sz w:val="20"/>
              </w:rPr>
              <w:t>Буква</w:t>
            </w:r>
            <w:r>
              <w:rPr>
                <w:spacing w:val="-13"/>
                <w:sz w:val="20"/>
              </w:rPr>
              <w:t xml:space="preserve"> </w:t>
            </w:r>
            <w:r>
              <w:rPr>
                <w:sz w:val="20"/>
              </w:rPr>
              <w:t>Йй</w:t>
            </w:r>
            <w:r>
              <w:rPr>
                <w:spacing w:val="-12"/>
                <w:sz w:val="20"/>
              </w:rPr>
              <w:t xml:space="preserve"> </w:t>
            </w:r>
            <w:r>
              <w:rPr>
                <w:sz w:val="20"/>
              </w:rPr>
              <w:t>строчная</w:t>
            </w:r>
            <w:r>
              <w:rPr>
                <w:spacing w:val="-13"/>
                <w:sz w:val="20"/>
              </w:rPr>
              <w:t xml:space="preserve"> </w:t>
            </w:r>
            <w:r>
              <w:rPr>
                <w:sz w:val="20"/>
              </w:rPr>
              <w:t xml:space="preserve">и </w:t>
            </w:r>
            <w:r>
              <w:rPr>
                <w:spacing w:val="-2"/>
                <w:sz w:val="20"/>
              </w:rPr>
              <w:t>заглавная</w:t>
            </w:r>
          </w:p>
        </w:tc>
        <w:tc>
          <w:tcPr>
            <w:tcW w:w="706" w:type="dxa"/>
          </w:tcPr>
          <w:p w14:paraId="6DB64644" w14:textId="77777777" w:rsidR="004D752A" w:rsidRDefault="00000000">
            <w:pPr>
              <w:pStyle w:val="TableParagraph"/>
              <w:spacing w:line="225" w:lineRule="exact"/>
              <w:ind w:left="10"/>
              <w:jc w:val="center"/>
              <w:rPr>
                <w:sz w:val="20"/>
              </w:rPr>
            </w:pPr>
            <w:r>
              <w:rPr>
                <w:spacing w:val="-10"/>
                <w:sz w:val="20"/>
              </w:rPr>
              <w:t>1</w:t>
            </w:r>
          </w:p>
        </w:tc>
        <w:tc>
          <w:tcPr>
            <w:tcW w:w="994" w:type="dxa"/>
          </w:tcPr>
          <w:p w14:paraId="04B29A6A" w14:textId="77777777" w:rsidR="004D752A" w:rsidRDefault="004D752A">
            <w:pPr>
              <w:pStyle w:val="TableParagraph"/>
              <w:ind w:left="0"/>
              <w:rPr>
                <w:sz w:val="20"/>
              </w:rPr>
            </w:pPr>
          </w:p>
        </w:tc>
        <w:tc>
          <w:tcPr>
            <w:tcW w:w="3971" w:type="dxa"/>
          </w:tcPr>
          <w:p w14:paraId="52DA83C9" w14:textId="77777777" w:rsidR="004D752A" w:rsidRDefault="00000000">
            <w:pPr>
              <w:pStyle w:val="TableParagraph"/>
              <w:ind w:left="110" w:right="95"/>
              <w:rPr>
                <w:sz w:val="20"/>
              </w:rPr>
            </w:pPr>
            <w:r>
              <w:rPr>
                <w:sz w:val="20"/>
              </w:rPr>
              <w:t>Формирование</w:t>
            </w:r>
            <w:r>
              <w:rPr>
                <w:spacing w:val="-8"/>
                <w:sz w:val="20"/>
              </w:rPr>
              <w:t xml:space="preserve"> </w:t>
            </w:r>
            <w:r>
              <w:rPr>
                <w:sz w:val="20"/>
              </w:rPr>
              <w:t>умения</w:t>
            </w:r>
            <w:r>
              <w:rPr>
                <w:spacing w:val="-10"/>
                <w:sz w:val="20"/>
              </w:rPr>
              <w:t xml:space="preserve"> </w:t>
            </w:r>
            <w:r>
              <w:rPr>
                <w:sz w:val="20"/>
              </w:rPr>
              <w:t>работать</w:t>
            </w:r>
            <w:r>
              <w:rPr>
                <w:spacing w:val="-10"/>
                <w:sz w:val="20"/>
              </w:rPr>
              <w:t xml:space="preserve"> </w:t>
            </w:r>
            <w:r>
              <w:rPr>
                <w:sz w:val="20"/>
              </w:rPr>
              <w:t>с</w:t>
            </w:r>
            <w:r>
              <w:rPr>
                <w:spacing w:val="-12"/>
                <w:sz w:val="20"/>
              </w:rPr>
              <w:t xml:space="preserve"> </w:t>
            </w:r>
            <w:r>
              <w:rPr>
                <w:sz w:val="20"/>
              </w:rPr>
              <w:t>текстами из «Букваря».</w:t>
            </w:r>
          </w:p>
          <w:p w14:paraId="23FEA777" w14:textId="77777777" w:rsidR="004D752A" w:rsidRDefault="00000000">
            <w:pPr>
              <w:pStyle w:val="TableParagraph"/>
              <w:ind w:left="110"/>
              <w:rPr>
                <w:sz w:val="20"/>
              </w:rPr>
            </w:pPr>
            <w:r>
              <w:rPr>
                <w:sz w:val="20"/>
              </w:rPr>
              <w:t>Развитие</w:t>
            </w:r>
            <w:r>
              <w:rPr>
                <w:spacing w:val="-9"/>
                <w:sz w:val="20"/>
              </w:rPr>
              <w:t xml:space="preserve"> </w:t>
            </w:r>
            <w:r>
              <w:rPr>
                <w:sz w:val="20"/>
              </w:rPr>
              <w:t>умения</w:t>
            </w:r>
            <w:r>
              <w:rPr>
                <w:spacing w:val="-8"/>
                <w:sz w:val="20"/>
              </w:rPr>
              <w:t xml:space="preserve"> </w:t>
            </w:r>
            <w:r>
              <w:rPr>
                <w:sz w:val="20"/>
              </w:rPr>
              <w:t>определять</w:t>
            </w:r>
            <w:r>
              <w:rPr>
                <w:spacing w:val="-8"/>
                <w:sz w:val="20"/>
              </w:rPr>
              <w:t xml:space="preserve"> </w:t>
            </w:r>
            <w:r>
              <w:rPr>
                <w:sz w:val="20"/>
              </w:rPr>
              <w:t>место</w:t>
            </w:r>
            <w:r>
              <w:rPr>
                <w:spacing w:val="-11"/>
                <w:sz w:val="20"/>
              </w:rPr>
              <w:t xml:space="preserve"> </w:t>
            </w:r>
            <w:r>
              <w:rPr>
                <w:sz w:val="20"/>
              </w:rPr>
              <w:t>звука</w:t>
            </w:r>
            <w:r>
              <w:rPr>
                <w:spacing w:val="-5"/>
                <w:sz w:val="20"/>
              </w:rPr>
              <w:t xml:space="preserve"> </w:t>
            </w:r>
            <w:r>
              <w:rPr>
                <w:sz w:val="20"/>
              </w:rPr>
              <w:t xml:space="preserve">в </w:t>
            </w:r>
            <w:r>
              <w:rPr>
                <w:spacing w:val="-2"/>
                <w:sz w:val="20"/>
              </w:rPr>
              <w:t>слове.</w:t>
            </w:r>
          </w:p>
          <w:p w14:paraId="7B6B33DA" w14:textId="77777777" w:rsidR="004D752A" w:rsidRDefault="00000000">
            <w:pPr>
              <w:pStyle w:val="TableParagraph"/>
              <w:ind w:left="110" w:right="168"/>
              <w:rPr>
                <w:sz w:val="20"/>
              </w:rPr>
            </w:pPr>
            <w:r>
              <w:rPr>
                <w:sz w:val="20"/>
              </w:rPr>
              <w:t>Сравнение</w:t>
            </w:r>
            <w:r>
              <w:rPr>
                <w:spacing w:val="-12"/>
                <w:sz w:val="20"/>
              </w:rPr>
              <w:t xml:space="preserve"> </w:t>
            </w:r>
            <w:r>
              <w:rPr>
                <w:sz w:val="20"/>
              </w:rPr>
              <w:t>печатной</w:t>
            </w:r>
            <w:r>
              <w:rPr>
                <w:spacing w:val="-11"/>
                <w:sz w:val="20"/>
              </w:rPr>
              <w:t xml:space="preserve"> </w:t>
            </w:r>
            <w:r>
              <w:rPr>
                <w:sz w:val="20"/>
              </w:rPr>
              <w:t>и</w:t>
            </w:r>
            <w:r>
              <w:rPr>
                <w:spacing w:val="-11"/>
                <w:sz w:val="20"/>
              </w:rPr>
              <w:t xml:space="preserve"> </w:t>
            </w:r>
            <w:r>
              <w:rPr>
                <w:sz w:val="20"/>
              </w:rPr>
              <w:t>письменной</w:t>
            </w:r>
            <w:r>
              <w:rPr>
                <w:spacing w:val="-11"/>
                <w:sz w:val="20"/>
              </w:rPr>
              <w:t xml:space="preserve"> </w:t>
            </w:r>
            <w:r>
              <w:rPr>
                <w:sz w:val="20"/>
              </w:rPr>
              <w:t>букв. Выполнение слогового и звуко - буквенного анализа слов с буквой Й. Формирование умения конструировать букву</w:t>
            </w:r>
            <w:r>
              <w:rPr>
                <w:spacing w:val="-7"/>
                <w:sz w:val="20"/>
              </w:rPr>
              <w:t xml:space="preserve"> </w:t>
            </w:r>
            <w:r>
              <w:rPr>
                <w:sz w:val="20"/>
              </w:rPr>
              <w:t>Й.</w:t>
            </w:r>
          </w:p>
          <w:p w14:paraId="5AB1382A" w14:textId="77777777" w:rsidR="004D752A" w:rsidRDefault="00000000">
            <w:pPr>
              <w:pStyle w:val="TableParagraph"/>
              <w:ind w:left="110"/>
              <w:rPr>
                <w:sz w:val="20"/>
              </w:rPr>
            </w:pPr>
            <w:r>
              <w:rPr>
                <w:sz w:val="20"/>
              </w:rPr>
              <w:t>Развитие</w:t>
            </w:r>
            <w:r>
              <w:rPr>
                <w:spacing w:val="-9"/>
                <w:sz w:val="20"/>
              </w:rPr>
              <w:t xml:space="preserve"> </w:t>
            </w:r>
            <w:r>
              <w:rPr>
                <w:sz w:val="20"/>
              </w:rPr>
              <w:t>умения</w:t>
            </w:r>
            <w:r>
              <w:rPr>
                <w:spacing w:val="-7"/>
                <w:sz w:val="20"/>
              </w:rPr>
              <w:t xml:space="preserve"> </w:t>
            </w:r>
            <w:r>
              <w:rPr>
                <w:sz w:val="20"/>
              </w:rPr>
              <w:t>работать</w:t>
            </w:r>
            <w:r>
              <w:rPr>
                <w:spacing w:val="-7"/>
                <w:sz w:val="20"/>
              </w:rPr>
              <w:t xml:space="preserve"> </w:t>
            </w:r>
            <w:r>
              <w:rPr>
                <w:sz w:val="20"/>
              </w:rPr>
              <w:t>с</w:t>
            </w:r>
            <w:r>
              <w:rPr>
                <w:spacing w:val="-9"/>
                <w:sz w:val="20"/>
              </w:rPr>
              <w:t xml:space="preserve"> </w:t>
            </w:r>
            <w:r>
              <w:rPr>
                <w:sz w:val="20"/>
              </w:rPr>
              <w:t>кассой</w:t>
            </w:r>
            <w:r>
              <w:rPr>
                <w:spacing w:val="-8"/>
                <w:sz w:val="20"/>
              </w:rPr>
              <w:t xml:space="preserve"> </w:t>
            </w:r>
            <w:r>
              <w:rPr>
                <w:sz w:val="20"/>
              </w:rPr>
              <w:t>букв</w:t>
            </w:r>
            <w:r>
              <w:rPr>
                <w:spacing w:val="-5"/>
                <w:sz w:val="20"/>
              </w:rPr>
              <w:t xml:space="preserve"> </w:t>
            </w:r>
            <w:r>
              <w:rPr>
                <w:sz w:val="20"/>
              </w:rPr>
              <w:t xml:space="preserve">и </w:t>
            </w:r>
            <w:r>
              <w:rPr>
                <w:spacing w:val="-2"/>
                <w:sz w:val="20"/>
              </w:rPr>
              <w:t>слогов.</w:t>
            </w:r>
          </w:p>
          <w:p w14:paraId="5BC49AC4" w14:textId="77777777" w:rsidR="004D752A" w:rsidRDefault="00000000">
            <w:pPr>
              <w:pStyle w:val="TableParagraph"/>
              <w:ind w:left="110" w:right="168"/>
              <w:rPr>
                <w:sz w:val="20"/>
              </w:rPr>
            </w:pPr>
            <w:r>
              <w:rPr>
                <w:sz w:val="20"/>
              </w:rPr>
              <w:t>Развитие умения писать заглавную и строчную</w:t>
            </w:r>
            <w:r>
              <w:rPr>
                <w:spacing w:val="-5"/>
                <w:sz w:val="20"/>
              </w:rPr>
              <w:t xml:space="preserve"> </w:t>
            </w:r>
            <w:r>
              <w:rPr>
                <w:sz w:val="20"/>
              </w:rPr>
              <w:t>букву</w:t>
            </w:r>
            <w:r>
              <w:rPr>
                <w:spacing w:val="-13"/>
                <w:sz w:val="20"/>
              </w:rPr>
              <w:t xml:space="preserve"> </w:t>
            </w:r>
            <w:r>
              <w:rPr>
                <w:sz w:val="20"/>
              </w:rPr>
              <w:t>Й,</w:t>
            </w:r>
            <w:r>
              <w:rPr>
                <w:spacing w:val="-1"/>
                <w:sz w:val="20"/>
              </w:rPr>
              <w:t xml:space="preserve"> </w:t>
            </w:r>
            <w:r>
              <w:rPr>
                <w:sz w:val="20"/>
              </w:rPr>
              <w:t>й</w:t>
            </w:r>
            <w:r>
              <w:rPr>
                <w:spacing w:val="-5"/>
                <w:sz w:val="20"/>
              </w:rPr>
              <w:t xml:space="preserve"> </w:t>
            </w:r>
            <w:r>
              <w:rPr>
                <w:sz w:val="20"/>
              </w:rPr>
              <w:t>,</w:t>
            </w:r>
            <w:r>
              <w:rPr>
                <w:spacing w:val="-2"/>
                <w:sz w:val="20"/>
              </w:rPr>
              <w:t xml:space="preserve"> </w:t>
            </w:r>
            <w:r>
              <w:rPr>
                <w:sz w:val="20"/>
              </w:rPr>
              <w:t>слоги</w:t>
            </w:r>
            <w:r>
              <w:rPr>
                <w:spacing w:val="-5"/>
                <w:sz w:val="20"/>
              </w:rPr>
              <w:t xml:space="preserve"> </w:t>
            </w:r>
            <w:r>
              <w:rPr>
                <w:sz w:val="20"/>
              </w:rPr>
              <w:t>и</w:t>
            </w:r>
            <w:r>
              <w:rPr>
                <w:spacing w:val="-5"/>
                <w:sz w:val="20"/>
              </w:rPr>
              <w:t xml:space="preserve"> </w:t>
            </w:r>
            <w:r>
              <w:rPr>
                <w:sz w:val="20"/>
              </w:rPr>
              <w:t>слова</w:t>
            </w:r>
            <w:r>
              <w:rPr>
                <w:spacing w:val="-2"/>
                <w:sz w:val="20"/>
              </w:rPr>
              <w:t xml:space="preserve"> </w:t>
            </w:r>
            <w:r>
              <w:rPr>
                <w:sz w:val="20"/>
              </w:rPr>
              <w:t>с буквой Й,й.</w:t>
            </w:r>
          </w:p>
          <w:p w14:paraId="2072468B" w14:textId="77777777" w:rsidR="004D752A" w:rsidRDefault="00000000">
            <w:pPr>
              <w:pStyle w:val="TableParagraph"/>
              <w:ind w:left="110"/>
              <w:rPr>
                <w:sz w:val="20"/>
              </w:rPr>
            </w:pPr>
            <w:r>
              <w:rPr>
                <w:sz w:val="20"/>
              </w:rPr>
              <w:t>Написание</w:t>
            </w:r>
            <w:r>
              <w:rPr>
                <w:spacing w:val="-10"/>
                <w:sz w:val="20"/>
              </w:rPr>
              <w:t xml:space="preserve"> </w:t>
            </w:r>
            <w:r>
              <w:rPr>
                <w:sz w:val="20"/>
              </w:rPr>
              <w:t>заглавной</w:t>
            </w:r>
            <w:r>
              <w:rPr>
                <w:spacing w:val="-10"/>
                <w:sz w:val="20"/>
              </w:rPr>
              <w:t xml:space="preserve"> </w:t>
            </w:r>
            <w:r>
              <w:rPr>
                <w:sz w:val="20"/>
              </w:rPr>
              <w:t>буквы</w:t>
            </w:r>
            <w:r>
              <w:rPr>
                <w:spacing w:val="-9"/>
                <w:sz w:val="20"/>
              </w:rPr>
              <w:t xml:space="preserve"> </w:t>
            </w:r>
            <w:r>
              <w:rPr>
                <w:sz w:val="20"/>
              </w:rPr>
              <w:t>в</w:t>
            </w:r>
            <w:r>
              <w:rPr>
                <w:spacing w:val="-7"/>
                <w:sz w:val="20"/>
              </w:rPr>
              <w:t xml:space="preserve"> </w:t>
            </w:r>
            <w:r>
              <w:rPr>
                <w:sz w:val="20"/>
              </w:rPr>
              <w:t xml:space="preserve">именах </w:t>
            </w:r>
            <w:r>
              <w:rPr>
                <w:spacing w:val="-2"/>
                <w:sz w:val="20"/>
              </w:rPr>
              <w:t>собственных.</w:t>
            </w:r>
          </w:p>
          <w:p w14:paraId="5B090734" w14:textId="77777777" w:rsidR="004D752A" w:rsidRDefault="00000000">
            <w:pPr>
              <w:pStyle w:val="TableParagraph"/>
              <w:spacing w:line="215" w:lineRule="exact"/>
              <w:ind w:left="110"/>
              <w:rPr>
                <w:sz w:val="20"/>
              </w:rPr>
            </w:pPr>
            <w:r>
              <w:rPr>
                <w:sz w:val="20"/>
              </w:rPr>
              <w:t>Формирование</w:t>
            </w:r>
            <w:r>
              <w:rPr>
                <w:spacing w:val="-11"/>
                <w:sz w:val="20"/>
              </w:rPr>
              <w:t xml:space="preserve"> </w:t>
            </w:r>
            <w:r>
              <w:rPr>
                <w:sz w:val="20"/>
              </w:rPr>
              <w:t>умения</w:t>
            </w:r>
            <w:r>
              <w:rPr>
                <w:spacing w:val="-13"/>
                <w:sz w:val="20"/>
              </w:rPr>
              <w:t xml:space="preserve"> </w:t>
            </w:r>
            <w:r>
              <w:rPr>
                <w:sz w:val="20"/>
              </w:rPr>
              <w:t>писать</w:t>
            </w:r>
            <w:r>
              <w:rPr>
                <w:spacing w:val="-12"/>
                <w:sz w:val="20"/>
              </w:rPr>
              <w:t xml:space="preserve"> </w:t>
            </w:r>
            <w:r>
              <w:rPr>
                <w:spacing w:val="-2"/>
                <w:sz w:val="20"/>
              </w:rPr>
              <w:t>правильно</w:t>
            </w:r>
          </w:p>
        </w:tc>
        <w:tc>
          <w:tcPr>
            <w:tcW w:w="3404" w:type="dxa"/>
          </w:tcPr>
          <w:p w14:paraId="04664563" w14:textId="77777777" w:rsidR="004D752A" w:rsidRDefault="00000000">
            <w:pPr>
              <w:pStyle w:val="TableParagraph"/>
              <w:ind w:left="110" w:right="104"/>
              <w:rPr>
                <w:sz w:val="20"/>
              </w:rPr>
            </w:pPr>
            <w:r>
              <w:rPr>
                <w:sz w:val="20"/>
              </w:rPr>
              <w:t>Подбирают</w:t>
            </w:r>
            <w:r>
              <w:rPr>
                <w:spacing w:val="-12"/>
                <w:sz w:val="20"/>
              </w:rPr>
              <w:t xml:space="preserve"> </w:t>
            </w:r>
            <w:r>
              <w:rPr>
                <w:sz w:val="20"/>
              </w:rPr>
              <w:t>слова</w:t>
            </w:r>
            <w:r>
              <w:rPr>
                <w:spacing w:val="-9"/>
                <w:sz w:val="20"/>
              </w:rPr>
              <w:t xml:space="preserve"> </w:t>
            </w:r>
            <w:r>
              <w:rPr>
                <w:sz w:val="20"/>
              </w:rPr>
              <w:t>с</w:t>
            </w:r>
            <w:r>
              <w:rPr>
                <w:spacing w:val="-13"/>
                <w:sz w:val="20"/>
              </w:rPr>
              <w:t xml:space="preserve"> </w:t>
            </w:r>
            <w:r>
              <w:rPr>
                <w:sz w:val="20"/>
              </w:rPr>
              <w:t>заданным</w:t>
            </w:r>
            <w:r>
              <w:rPr>
                <w:spacing w:val="-12"/>
                <w:sz w:val="20"/>
              </w:rPr>
              <w:t xml:space="preserve"> </w:t>
            </w:r>
            <w:r>
              <w:rPr>
                <w:sz w:val="20"/>
              </w:rPr>
              <w:t>звуком с помощью учителя.</w:t>
            </w:r>
          </w:p>
          <w:p w14:paraId="6280A53A" w14:textId="77777777" w:rsidR="004D752A" w:rsidRDefault="00000000">
            <w:pPr>
              <w:pStyle w:val="TableParagraph"/>
              <w:ind w:left="110" w:right="399"/>
              <w:rPr>
                <w:sz w:val="20"/>
              </w:rPr>
            </w:pPr>
            <w:r>
              <w:rPr>
                <w:sz w:val="20"/>
              </w:rPr>
              <w:t>Выделяют</w:t>
            </w:r>
            <w:r>
              <w:rPr>
                <w:spacing w:val="-8"/>
                <w:sz w:val="20"/>
              </w:rPr>
              <w:t xml:space="preserve"> </w:t>
            </w:r>
            <w:r>
              <w:rPr>
                <w:sz w:val="20"/>
              </w:rPr>
              <w:t>в</w:t>
            </w:r>
            <w:r>
              <w:rPr>
                <w:spacing w:val="-6"/>
                <w:sz w:val="20"/>
              </w:rPr>
              <w:t xml:space="preserve"> </w:t>
            </w:r>
            <w:r>
              <w:rPr>
                <w:sz w:val="20"/>
              </w:rPr>
              <w:t>словах</w:t>
            </w:r>
            <w:r>
              <w:rPr>
                <w:spacing w:val="-11"/>
                <w:sz w:val="20"/>
              </w:rPr>
              <w:t xml:space="preserve"> </w:t>
            </w:r>
            <w:r>
              <w:rPr>
                <w:sz w:val="20"/>
              </w:rPr>
              <w:t>звук</w:t>
            </w:r>
            <w:r>
              <w:rPr>
                <w:spacing w:val="-8"/>
                <w:sz w:val="20"/>
              </w:rPr>
              <w:t xml:space="preserve"> </w:t>
            </w:r>
            <w:r>
              <w:rPr>
                <w:sz w:val="20"/>
              </w:rPr>
              <w:t>[й]</w:t>
            </w:r>
            <w:r>
              <w:rPr>
                <w:spacing w:val="-7"/>
                <w:sz w:val="20"/>
              </w:rPr>
              <w:t xml:space="preserve"> </w:t>
            </w:r>
            <w:r>
              <w:rPr>
                <w:sz w:val="20"/>
              </w:rPr>
              <w:t>с помощью учителя.</w:t>
            </w:r>
          </w:p>
          <w:p w14:paraId="7C4FA019" w14:textId="77777777" w:rsidR="004D752A" w:rsidRDefault="00000000">
            <w:pPr>
              <w:pStyle w:val="TableParagraph"/>
              <w:ind w:left="110"/>
              <w:rPr>
                <w:sz w:val="20"/>
              </w:rPr>
            </w:pPr>
            <w:r>
              <w:rPr>
                <w:sz w:val="20"/>
              </w:rPr>
              <w:t>Выполняют слоговой и звуко - буквенный</w:t>
            </w:r>
            <w:r>
              <w:rPr>
                <w:spacing w:val="-8"/>
                <w:sz w:val="20"/>
              </w:rPr>
              <w:t xml:space="preserve"> </w:t>
            </w:r>
            <w:r>
              <w:rPr>
                <w:sz w:val="20"/>
              </w:rPr>
              <w:t>анализ</w:t>
            </w:r>
            <w:r>
              <w:rPr>
                <w:spacing w:val="-5"/>
                <w:sz w:val="20"/>
              </w:rPr>
              <w:t xml:space="preserve"> </w:t>
            </w:r>
            <w:r>
              <w:rPr>
                <w:sz w:val="20"/>
              </w:rPr>
              <w:t>слов</w:t>
            </w:r>
            <w:r>
              <w:rPr>
                <w:spacing w:val="-6"/>
                <w:sz w:val="20"/>
              </w:rPr>
              <w:t xml:space="preserve"> </w:t>
            </w:r>
            <w:r>
              <w:rPr>
                <w:sz w:val="20"/>
              </w:rPr>
              <w:t>с</w:t>
            </w:r>
            <w:r>
              <w:rPr>
                <w:spacing w:val="-9"/>
                <w:sz w:val="20"/>
              </w:rPr>
              <w:t xml:space="preserve"> </w:t>
            </w:r>
            <w:r>
              <w:rPr>
                <w:sz w:val="20"/>
              </w:rPr>
              <w:t>буквой</w:t>
            </w:r>
            <w:r>
              <w:rPr>
                <w:spacing w:val="-8"/>
                <w:sz w:val="20"/>
              </w:rPr>
              <w:t xml:space="preserve"> </w:t>
            </w:r>
            <w:r>
              <w:rPr>
                <w:sz w:val="20"/>
              </w:rPr>
              <w:t>Й</w:t>
            </w:r>
            <w:r>
              <w:rPr>
                <w:spacing w:val="-8"/>
                <w:sz w:val="20"/>
              </w:rPr>
              <w:t xml:space="preserve"> </w:t>
            </w:r>
            <w:r>
              <w:rPr>
                <w:sz w:val="20"/>
              </w:rPr>
              <w:t>с помощью учителя.</w:t>
            </w:r>
          </w:p>
          <w:p w14:paraId="15BDCCDB" w14:textId="77777777" w:rsidR="004D752A" w:rsidRDefault="00000000">
            <w:pPr>
              <w:pStyle w:val="TableParagraph"/>
              <w:spacing w:line="237" w:lineRule="auto"/>
              <w:ind w:left="110" w:right="258"/>
              <w:jc w:val="both"/>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Й</w:t>
            </w:r>
            <w:r>
              <w:rPr>
                <w:spacing w:val="-10"/>
                <w:sz w:val="20"/>
              </w:rPr>
              <w:t xml:space="preserve"> </w:t>
            </w:r>
            <w:r>
              <w:rPr>
                <w:sz w:val="20"/>
              </w:rPr>
              <w:t>по</w:t>
            </w:r>
            <w:r>
              <w:rPr>
                <w:spacing w:val="-12"/>
                <w:sz w:val="20"/>
              </w:rPr>
              <w:t xml:space="preserve"> </w:t>
            </w:r>
            <w:r>
              <w:rPr>
                <w:sz w:val="20"/>
              </w:rPr>
              <w:t>образцу. Сравнивают строчную, заглавную, печатную и письменную букву.</w:t>
            </w:r>
          </w:p>
          <w:p w14:paraId="2D68A515" w14:textId="77777777" w:rsidR="004D752A" w:rsidRDefault="00000000">
            <w:pPr>
              <w:pStyle w:val="TableParagraph"/>
              <w:spacing w:before="2"/>
              <w:ind w:left="110" w:right="172"/>
              <w:jc w:val="both"/>
              <w:rPr>
                <w:sz w:val="20"/>
              </w:rPr>
            </w:pPr>
            <w:r>
              <w:rPr>
                <w:sz w:val="20"/>
              </w:rPr>
              <w:t>Пишут</w:t>
            </w:r>
            <w:r>
              <w:rPr>
                <w:spacing w:val="-5"/>
                <w:sz w:val="20"/>
              </w:rPr>
              <w:t xml:space="preserve"> </w:t>
            </w:r>
            <w:r>
              <w:rPr>
                <w:sz w:val="20"/>
              </w:rPr>
              <w:t>слоги</w:t>
            </w:r>
            <w:r>
              <w:rPr>
                <w:spacing w:val="-6"/>
                <w:sz w:val="20"/>
              </w:rPr>
              <w:t xml:space="preserve"> </w:t>
            </w:r>
            <w:r>
              <w:rPr>
                <w:sz w:val="20"/>
              </w:rPr>
              <w:t>и</w:t>
            </w:r>
            <w:r>
              <w:rPr>
                <w:spacing w:val="-6"/>
                <w:sz w:val="20"/>
              </w:rPr>
              <w:t xml:space="preserve"> </w:t>
            </w:r>
            <w:r>
              <w:rPr>
                <w:sz w:val="20"/>
              </w:rPr>
              <w:t>слова</w:t>
            </w:r>
            <w:r>
              <w:rPr>
                <w:spacing w:val="-3"/>
                <w:sz w:val="20"/>
              </w:rPr>
              <w:t xml:space="preserve"> </w:t>
            </w:r>
            <w:r>
              <w:rPr>
                <w:sz w:val="20"/>
              </w:rPr>
              <w:t>с</w:t>
            </w:r>
            <w:r>
              <w:rPr>
                <w:spacing w:val="-7"/>
                <w:sz w:val="20"/>
              </w:rPr>
              <w:t xml:space="preserve"> </w:t>
            </w:r>
            <w:r>
              <w:rPr>
                <w:sz w:val="20"/>
              </w:rPr>
              <w:t>буквами</w:t>
            </w:r>
            <w:r>
              <w:rPr>
                <w:spacing w:val="-6"/>
                <w:sz w:val="20"/>
              </w:rPr>
              <w:t xml:space="preserve"> </w:t>
            </w:r>
            <w:r>
              <w:rPr>
                <w:sz w:val="20"/>
              </w:rPr>
              <w:t>Й,</w:t>
            </w:r>
            <w:r>
              <w:rPr>
                <w:spacing w:val="-3"/>
                <w:sz w:val="20"/>
              </w:rPr>
              <w:t xml:space="preserve"> </w:t>
            </w:r>
            <w:r>
              <w:rPr>
                <w:sz w:val="20"/>
              </w:rPr>
              <w:t>й с помощью учителя</w:t>
            </w:r>
          </w:p>
        </w:tc>
        <w:tc>
          <w:tcPr>
            <w:tcW w:w="2948" w:type="dxa"/>
          </w:tcPr>
          <w:p w14:paraId="2291E0F6" w14:textId="77777777" w:rsidR="004D752A" w:rsidRDefault="00000000">
            <w:pPr>
              <w:pStyle w:val="TableParagraph"/>
              <w:ind w:left="105" w:right="202"/>
              <w:rPr>
                <w:sz w:val="20"/>
              </w:rPr>
            </w:pPr>
            <w:r>
              <w:rPr>
                <w:sz w:val="20"/>
              </w:rPr>
              <w:t>Подбирают слова с заданным звуком с помощью учителя Выделяют в словах звук [й]. Выполняют</w:t>
            </w:r>
            <w:r>
              <w:rPr>
                <w:spacing w:val="-9"/>
                <w:sz w:val="20"/>
              </w:rPr>
              <w:t xml:space="preserve"> </w:t>
            </w:r>
            <w:r>
              <w:rPr>
                <w:sz w:val="20"/>
              </w:rPr>
              <w:t>слоговой</w:t>
            </w:r>
            <w:r>
              <w:rPr>
                <w:spacing w:val="-10"/>
                <w:sz w:val="20"/>
              </w:rPr>
              <w:t xml:space="preserve"> </w:t>
            </w:r>
            <w:r>
              <w:rPr>
                <w:sz w:val="20"/>
              </w:rPr>
              <w:t>и</w:t>
            </w:r>
            <w:r>
              <w:rPr>
                <w:spacing w:val="-10"/>
                <w:sz w:val="20"/>
              </w:rPr>
              <w:t xml:space="preserve"> </w:t>
            </w:r>
            <w:r>
              <w:rPr>
                <w:sz w:val="20"/>
              </w:rPr>
              <w:t>звуко</w:t>
            </w:r>
            <w:r>
              <w:rPr>
                <w:spacing w:val="-10"/>
                <w:sz w:val="20"/>
              </w:rPr>
              <w:t xml:space="preserve"> </w:t>
            </w:r>
            <w:r>
              <w:rPr>
                <w:sz w:val="20"/>
              </w:rPr>
              <w:t>- буквенный анализ слов с буквой Й.</w:t>
            </w:r>
          </w:p>
          <w:p w14:paraId="516FF809" w14:textId="77777777" w:rsidR="004D752A" w:rsidRDefault="00000000">
            <w:pPr>
              <w:pStyle w:val="TableParagraph"/>
              <w:ind w:left="105"/>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Й. Сравнивают строчную, заглавную, печатную и письменную букву.</w:t>
            </w:r>
          </w:p>
          <w:p w14:paraId="4F8B53BA" w14:textId="77777777" w:rsidR="004D752A" w:rsidRDefault="00000000">
            <w:pPr>
              <w:pStyle w:val="TableParagraph"/>
              <w:ind w:left="105" w:right="128"/>
              <w:rPr>
                <w:sz w:val="20"/>
              </w:rPr>
            </w:pPr>
            <w:r>
              <w:rPr>
                <w:sz w:val="20"/>
              </w:rPr>
              <w:t>Выделяют элементы в строчных и прописных буквах. Пишут</w:t>
            </w:r>
            <w:r>
              <w:rPr>
                <w:spacing w:val="-8"/>
                <w:sz w:val="20"/>
              </w:rPr>
              <w:t xml:space="preserve"> </w:t>
            </w:r>
            <w:r>
              <w:rPr>
                <w:sz w:val="20"/>
              </w:rPr>
              <w:t>слоги</w:t>
            </w:r>
            <w:r>
              <w:rPr>
                <w:spacing w:val="-9"/>
                <w:sz w:val="20"/>
              </w:rPr>
              <w:t xml:space="preserve"> </w:t>
            </w:r>
            <w:r>
              <w:rPr>
                <w:sz w:val="20"/>
              </w:rPr>
              <w:t>и</w:t>
            </w:r>
            <w:r>
              <w:rPr>
                <w:spacing w:val="-9"/>
                <w:sz w:val="20"/>
              </w:rPr>
              <w:t xml:space="preserve"> </w:t>
            </w:r>
            <w:r>
              <w:rPr>
                <w:sz w:val="20"/>
              </w:rPr>
              <w:t>слова</w:t>
            </w:r>
            <w:r>
              <w:rPr>
                <w:spacing w:val="-5"/>
                <w:sz w:val="20"/>
              </w:rPr>
              <w:t xml:space="preserve"> </w:t>
            </w:r>
            <w:r>
              <w:rPr>
                <w:sz w:val="20"/>
              </w:rPr>
              <w:t>с</w:t>
            </w:r>
            <w:r>
              <w:rPr>
                <w:spacing w:val="-10"/>
                <w:sz w:val="20"/>
              </w:rPr>
              <w:t xml:space="preserve"> </w:t>
            </w:r>
            <w:r>
              <w:rPr>
                <w:sz w:val="20"/>
              </w:rPr>
              <w:t>буквами Й,</w:t>
            </w:r>
            <w:r>
              <w:rPr>
                <w:spacing w:val="1"/>
                <w:sz w:val="20"/>
              </w:rPr>
              <w:t xml:space="preserve"> </w:t>
            </w:r>
            <w:r>
              <w:rPr>
                <w:sz w:val="20"/>
              </w:rPr>
              <w:t>й</w:t>
            </w:r>
            <w:r>
              <w:rPr>
                <w:spacing w:val="-3"/>
                <w:sz w:val="20"/>
              </w:rPr>
              <w:t xml:space="preserve"> </w:t>
            </w:r>
            <w:r>
              <w:rPr>
                <w:sz w:val="20"/>
              </w:rPr>
              <w:t>по</w:t>
            </w:r>
            <w:r>
              <w:rPr>
                <w:spacing w:val="-6"/>
                <w:sz w:val="20"/>
              </w:rPr>
              <w:t xml:space="preserve"> </w:t>
            </w:r>
            <w:r>
              <w:rPr>
                <w:sz w:val="20"/>
              </w:rPr>
              <w:t>образцу</w:t>
            </w:r>
            <w:r>
              <w:rPr>
                <w:spacing w:val="-10"/>
                <w:sz w:val="20"/>
              </w:rPr>
              <w:t xml:space="preserve"> </w:t>
            </w:r>
            <w:r>
              <w:rPr>
                <w:sz w:val="20"/>
              </w:rPr>
              <w:t>и</w:t>
            </w:r>
            <w:r>
              <w:rPr>
                <w:spacing w:val="-3"/>
                <w:sz w:val="20"/>
              </w:rPr>
              <w:t xml:space="preserve"> </w:t>
            </w:r>
            <w:r>
              <w:rPr>
                <w:sz w:val="20"/>
              </w:rPr>
              <w:t>под</w:t>
            </w:r>
            <w:r>
              <w:rPr>
                <w:spacing w:val="-2"/>
                <w:sz w:val="20"/>
              </w:rPr>
              <w:t xml:space="preserve"> диктовку</w:t>
            </w:r>
          </w:p>
        </w:tc>
      </w:tr>
    </w:tbl>
    <w:p w14:paraId="402BC349" w14:textId="77777777" w:rsidR="004D752A" w:rsidRDefault="004D752A">
      <w:pPr>
        <w:pStyle w:val="TableParagraph"/>
        <w:rPr>
          <w:sz w:val="20"/>
        </w:rPr>
        <w:sectPr w:rsidR="004D752A">
          <w:pgSz w:w="16840" w:h="11910" w:orient="landscape"/>
          <w:pgMar w:top="660" w:right="141" w:bottom="280" w:left="992" w:header="720" w:footer="720" w:gutter="0"/>
          <w:cols w:space="720"/>
        </w:sect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415"/>
        <w:gridCol w:w="706"/>
        <w:gridCol w:w="994"/>
        <w:gridCol w:w="3971"/>
        <w:gridCol w:w="3404"/>
        <w:gridCol w:w="2948"/>
      </w:tblGrid>
      <w:tr w:rsidR="004D752A" w14:paraId="6DC1A91A" w14:textId="77777777">
        <w:trPr>
          <w:trHeight w:val="230"/>
        </w:trPr>
        <w:tc>
          <w:tcPr>
            <w:tcW w:w="566" w:type="dxa"/>
          </w:tcPr>
          <w:p w14:paraId="69EF9A77" w14:textId="77777777" w:rsidR="004D752A" w:rsidRDefault="004D752A">
            <w:pPr>
              <w:pStyle w:val="TableParagraph"/>
              <w:ind w:left="0"/>
              <w:rPr>
                <w:sz w:val="16"/>
              </w:rPr>
            </w:pPr>
          </w:p>
        </w:tc>
        <w:tc>
          <w:tcPr>
            <w:tcW w:w="2415" w:type="dxa"/>
          </w:tcPr>
          <w:p w14:paraId="2805A3FE" w14:textId="77777777" w:rsidR="004D752A" w:rsidRDefault="004D752A">
            <w:pPr>
              <w:pStyle w:val="TableParagraph"/>
              <w:ind w:left="0"/>
              <w:rPr>
                <w:sz w:val="16"/>
              </w:rPr>
            </w:pPr>
          </w:p>
        </w:tc>
        <w:tc>
          <w:tcPr>
            <w:tcW w:w="706" w:type="dxa"/>
          </w:tcPr>
          <w:p w14:paraId="7B711C2A" w14:textId="77777777" w:rsidR="004D752A" w:rsidRDefault="004D752A">
            <w:pPr>
              <w:pStyle w:val="TableParagraph"/>
              <w:ind w:left="0"/>
              <w:rPr>
                <w:sz w:val="16"/>
              </w:rPr>
            </w:pPr>
          </w:p>
        </w:tc>
        <w:tc>
          <w:tcPr>
            <w:tcW w:w="994" w:type="dxa"/>
          </w:tcPr>
          <w:p w14:paraId="3D526FBE" w14:textId="77777777" w:rsidR="004D752A" w:rsidRDefault="004D752A">
            <w:pPr>
              <w:pStyle w:val="TableParagraph"/>
              <w:ind w:left="0"/>
              <w:rPr>
                <w:sz w:val="16"/>
              </w:rPr>
            </w:pPr>
          </w:p>
        </w:tc>
        <w:tc>
          <w:tcPr>
            <w:tcW w:w="3971" w:type="dxa"/>
          </w:tcPr>
          <w:p w14:paraId="1E95A8DD" w14:textId="77777777" w:rsidR="004D752A" w:rsidRDefault="00000000">
            <w:pPr>
              <w:pStyle w:val="TableParagraph"/>
              <w:spacing w:line="210" w:lineRule="exact"/>
              <w:ind w:left="110"/>
              <w:rPr>
                <w:sz w:val="20"/>
              </w:rPr>
            </w:pPr>
            <w:r>
              <w:rPr>
                <w:sz w:val="20"/>
              </w:rPr>
              <w:t>без</w:t>
            </w:r>
            <w:r>
              <w:rPr>
                <w:spacing w:val="-9"/>
                <w:sz w:val="20"/>
              </w:rPr>
              <w:t xml:space="preserve"> </w:t>
            </w:r>
            <w:r>
              <w:rPr>
                <w:sz w:val="20"/>
              </w:rPr>
              <w:t>искажения</w:t>
            </w:r>
            <w:r>
              <w:rPr>
                <w:spacing w:val="-10"/>
                <w:sz w:val="20"/>
              </w:rPr>
              <w:t xml:space="preserve"> </w:t>
            </w:r>
            <w:r>
              <w:rPr>
                <w:sz w:val="20"/>
              </w:rPr>
              <w:t>изученные</w:t>
            </w:r>
            <w:r>
              <w:rPr>
                <w:spacing w:val="-10"/>
                <w:sz w:val="20"/>
              </w:rPr>
              <w:t xml:space="preserve"> </w:t>
            </w:r>
            <w:r>
              <w:rPr>
                <w:spacing w:val="-4"/>
                <w:sz w:val="20"/>
              </w:rPr>
              <w:t>буквы</w:t>
            </w:r>
          </w:p>
        </w:tc>
        <w:tc>
          <w:tcPr>
            <w:tcW w:w="3404" w:type="dxa"/>
          </w:tcPr>
          <w:p w14:paraId="6E7BDBC8" w14:textId="77777777" w:rsidR="004D752A" w:rsidRDefault="004D752A">
            <w:pPr>
              <w:pStyle w:val="TableParagraph"/>
              <w:ind w:left="0"/>
              <w:rPr>
                <w:sz w:val="16"/>
              </w:rPr>
            </w:pPr>
          </w:p>
        </w:tc>
        <w:tc>
          <w:tcPr>
            <w:tcW w:w="2948" w:type="dxa"/>
          </w:tcPr>
          <w:p w14:paraId="20AB7C06" w14:textId="77777777" w:rsidR="004D752A" w:rsidRDefault="004D752A">
            <w:pPr>
              <w:pStyle w:val="TableParagraph"/>
              <w:ind w:left="0"/>
              <w:rPr>
                <w:sz w:val="16"/>
              </w:rPr>
            </w:pPr>
          </w:p>
        </w:tc>
      </w:tr>
      <w:tr w:rsidR="004D752A" w14:paraId="758FCFC7" w14:textId="77777777">
        <w:trPr>
          <w:trHeight w:val="3452"/>
        </w:trPr>
        <w:tc>
          <w:tcPr>
            <w:tcW w:w="566" w:type="dxa"/>
          </w:tcPr>
          <w:p w14:paraId="398129C1" w14:textId="77777777" w:rsidR="004D752A" w:rsidRDefault="00000000">
            <w:pPr>
              <w:pStyle w:val="TableParagraph"/>
              <w:spacing w:line="225" w:lineRule="exact"/>
              <w:ind w:left="14" w:right="4"/>
              <w:jc w:val="center"/>
              <w:rPr>
                <w:sz w:val="20"/>
              </w:rPr>
            </w:pPr>
            <w:r>
              <w:rPr>
                <w:spacing w:val="-5"/>
                <w:sz w:val="20"/>
              </w:rPr>
              <w:t>64</w:t>
            </w:r>
          </w:p>
        </w:tc>
        <w:tc>
          <w:tcPr>
            <w:tcW w:w="2415" w:type="dxa"/>
          </w:tcPr>
          <w:p w14:paraId="2B2BACC1" w14:textId="77777777" w:rsidR="004D752A" w:rsidRDefault="00000000">
            <w:pPr>
              <w:pStyle w:val="TableParagraph"/>
              <w:ind w:left="110" w:right="509"/>
              <w:rPr>
                <w:sz w:val="20"/>
              </w:rPr>
            </w:pPr>
            <w:r>
              <w:rPr>
                <w:sz w:val="20"/>
              </w:rPr>
              <w:t>Письмо</w:t>
            </w:r>
            <w:r>
              <w:rPr>
                <w:spacing w:val="-13"/>
                <w:sz w:val="20"/>
              </w:rPr>
              <w:t xml:space="preserve"> </w:t>
            </w:r>
            <w:r>
              <w:rPr>
                <w:sz w:val="20"/>
              </w:rPr>
              <w:t>слов</w:t>
            </w:r>
            <w:r>
              <w:rPr>
                <w:spacing w:val="-12"/>
                <w:sz w:val="20"/>
              </w:rPr>
              <w:t xml:space="preserve"> </w:t>
            </w:r>
            <w:r>
              <w:rPr>
                <w:sz w:val="20"/>
              </w:rPr>
              <w:t>с буквой Йй</w:t>
            </w:r>
          </w:p>
        </w:tc>
        <w:tc>
          <w:tcPr>
            <w:tcW w:w="706" w:type="dxa"/>
          </w:tcPr>
          <w:p w14:paraId="458F2135" w14:textId="77777777" w:rsidR="004D752A" w:rsidRDefault="00000000">
            <w:pPr>
              <w:pStyle w:val="TableParagraph"/>
              <w:spacing w:line="225" w:lineRule="exact"/>
              <w:ind w:left="10"/>
              <w:jc w:val="center"/>
              <w:rPr>
                <w:sz w:val="20"/>
              </w:rPr>
            </w:pPr>
            <w:r>
              <w:rPr>
                <w:spacing w:val="-10"/>
                <w:sz w:val="20"/>
              </w:rPr>
              <w:t>1</w:t>
            </w:r>
          </w:p>
        </w:tc>
        <w:tc>
          <w:tcPr>
            <w:tcW w:w="994" w:type="dxa"/>
          </w:tcPr>
          <w:p w14:paraId="1EF9D7D5" w14:textId="77777777" w:rsidR="004D752A" w:rsidRDefault="004D752A">
            <w:pPr>
              <w:pStyle w:val="TableParagraph"/>
              <w:ind w:left="0"/>
              <w:rPr>
                <w:sz w:val="20"/>
              </w:rPr>
            </w:pPr>
          </w:p>
        </w:tc>
        <w:tc>
          <w:tcPr>
            <w:tcW w:w="3971" w:type="dxa"/>
          </w:tcPr>
          <w:p w14:paraId="71D9B73B" w14:textId="77777777" w:rsidR="004D752A" w:rsidRDefault="00000000">
            <w:pPr>
              <w:pStyle w:val="TableParagraph"/>
              <w:ind w:left="110" w:right="168"/>
              <w:rPr>
                <w:sz w:val="20"/>
              </w:rPr>
            </w:pPr>
            <w:r>
              <w:rPr>
                <w:sz w:val="20"/>
              </w:rPr>
              <w:t>Формирование умения обозначать звук соответствующей</w:t>
            </w:r>
            <w:r>
              <w:rPr>
                <w:spacing w:val="-13"/>
                <w:sz w:val="20"/>
              </w:rPr>
              <w:t xml:space="preserve"> </w:t>
            </w:r>
            <w:r>
              <w:rPr>
                <w:sz w:val="20"/>
              </w:rPr>
              <w:t>буквой;</w:t>
            </w:r>
            <w:r>
              <w:rPr>
                <w:spacing w:val="-12"/>
                <w:sz w:val="20"/>
              </w:rPr>
              <w:t xml:space="preserve"> </w:t>
            </w:r>
            <w:r>
              <w:rPr>
                <w:sz w:val="20"/>
              </w:rPr>
              <w:t>выделять</w:t>
            </w:r>
            <w:r>
              <w:rPr>
                <w:spacing w:val="-13"/>
                <w:sz w:val="20"/>
              </w:rPr>
              <w:t xml:space="preserve"> </w:t>
            </w:r>
            <w:r>
              <w:rPr>
                <w:sz w:val="20"/>
              </w:rPr>
              <w:t>звуки из слов.</w:t>
            </w:r>
          </w:p>
          <w:p w14:paraId="48573CC2" w14:textId="77777777" w:rsidR="004D752A" w:rsidRDefault="00000000">
            <w:pPr>
              <w:pStyle w:val="TableParagraph"/>
              <w:ind w:left="110"/>
              <w:rPr>
                <w:sz w:val="20"/>
              </w:rPr>
            </w:pPr>
            <w:r>
              <w:rPr>
                <w:sz w:val="20"/>
              </w:rPr>
              <w:t>Развитие</w:t>
            </w:r>
            <w:r>
              <w:rPr>
                <w:spacing w:val="-12"/>
                <w:sz w:val="20"/>
              </w:rPr>
              <w:t xml:space="preserve"> </w:t>
            </w:r>
            <w:r>
              <w:rPr>
                <w:sz w:val="20"/>
              </w:rPr>
              <w:t>умения</w:t>
            </w:r>
            <w:r>
              <w:rPr>
                <w:spacing w:val="-10"/>
                <w:sz w:val="20"/>
              </w:rPr>
              <w:t xml:space="preserve"> </w:t>
            </w:r>
            <w:r>
              <w:rPr>
                <w:sz w:val="20"/>
              </w:rPr>
              <w:t>составлять</w:t>
            </w:r>
            <w:r>
              <w:rPr>
                <w:spacing w:val="-10"/>
                <w:sz w:val="20"/>
              </w:rPr>
              <w:t xml:space="preserve"> </w:t>
            </w:r>
            <w:r>
              <w:rPr>
                <w:sz w:val="20"/>
              </w:rPr>
              <w:t>слова</w:t>
            </w:r>
            <w:r>
              <w:rPr>
                <w:spacing w:val="-8"/>
                <w:sz w:val="20"/>
              </w:rPr>
              <w:t xml:space="preserve"> </w:t>
            </w:r>
            <w:r>
              <w:rPr>
                <w:sz w:val="20"/>
              </w:rPr>
              <w:t>из</w:t>
            </w:r>
            <w:r>
              <w:rPr>
                <w:spacing w:val="-8"/>
                <w:sz w:val="20"/>
              </w:rPr>
              <w:t xml:space="preserve"> </w:t>
            </w:r>
            <w:r>
              <w:rPr>
                <w:sz w:val="20"/>
              </w:rPr>
              <w:t>букв разрезной азбуки и записывать их.</w:t>
            </w:r>
          </w:p>
          <w:p w14:paraId="55C2AEB9" w14:textId="77777777" w:rsidR="004D752A" w:rsidRDefault="00000000">
            <w:pPr>
              <w:pStyle w:val="TableParagraph"/>
              <w:ind w:left="110" w:right="226"/>
              <w:rPr>
                <w:sz w:val="20"/>
              </w:rPr>
            </w:pPr>
            <w:r>
              <w:rPr>
                <w:sz w:val="20"/>
              </w:rPr>
              <w:t>Развитие умения писать строчные и заглавные буквы, слоги, слова и предложения с изученными буквами. Развитие</w:t>
            </w:r>
            <w:r>
              <w:rPr>
                <w:spacing w:val="-11"/>
                <w:sz w:val="20"/>
              </w:rPr>
              <w:t xml:space="preserve"> </w:t>
            </w:r>
            <w:r>
              <w:rPr>
                <w:sz w:val="20"/>
              </w:rPr>
              <w:t>умения</w:t>
            </w:r>
            <w:r>
              <w:rPr>
                <w:spacing w:val="-10"/>
                <w:sz w:val="20"/>
              </w:rPr>
              <w:t xml:space="preserve"> </w:t>
            </w:r>
            <w:r>
              <w:rPr>
                <w:sz w:val="20"/>
              </w:rPr>
              <w:t>писать</w:t>
            </w:r>
            <w:r>
              <w:rPr>
                <w:spacing w:val="-10"/>
                <w:sz w:val="20"/>
              </w:rPr>
              <w:t xml:space="preserve"> </w:t>
            </w:r>
            <w:r>
              <w:rPr>
                <w:sz w:val="20"/>
              </w:rPr>
              <w:t>под</w:t>
            </w:r>
            <w:r>
              <w:rPr>
                <w:spacing w:val="-10"/>
                <w:sz w:val="20"/>
              </w:rPr>
              <w:t xml:space="preserve"> </w:t>
            </w:r>
            <w:r>
              <w:rPr>
                <w:sz w:val="20"/>
              </w:rPr>
              <w:t xml:space="preserve">диктовку слова и предложения с изученными </w:t>
            </w:r>
            <w:r>
              <w:rPr>
                <w:spacing w:val="-2"/>
                <w:sz w:val="20"/>
              </w:rPr>
              <w:t>буквами.</w:t>
            </w:r>
          </w:p>
          <w:p w14:paraId="28B5DDA7" w14:textId="77777777" w:rsidR="004D752A" w:rsidRDefault="00000000">
            <w:pPr>
              <w:pStyle w:val="TableParagraph"/>
              <w:spacing w:line="230" w:lineRule="exact"/>
              <w:ind w:left="110"/>
              <w:rPr>
                <w:sz w:val="20"/>
              </w:rPr>
            </w:pPr>
            <w:r>
              <w:rPr>
                <w:sz w:val="20"/>
              </w:rPr>
              <w:t>Развитие умения записывать слова и предложения с печатного текста Формирование</w:t>
            </w:r>
            <w:r>
              <w:rPr>
                <w:spacing w:val="-13"/>
                <w:sz w:val="20"/>
              </w:rPr>
              <w:t xml:space="preserve"> </w:t>
            </w:r>
            <w:r>
              <w:rPr>
                <w:sz w:val="20"/>
              </w:rPr>
              <w:t>умения</w:t>
            </w:r>
            <w:r>
              <w:rPr>
                <w:spacing w:val="-12"/>
                <w:sz w:val="20"/>
              </w:rPr>
              <w:t xml:space="preserve"> </w:t>
            </w:r>
            <w:r>
              <w:rPr>
                <w:sz w:val="20"/>
              </w:rPr>
              <w:t>ориентироваться</w:t>
            </w:r>
            <w:r>
              <w:rPr>
                <w:spacing w:val="-13"/>
                <w:sz w:val="20"/>
              </w:rPr>
              <w:t xml:space="preserve"> </w:t>
            </w:r>
            <w:r>
              <w:rPr>
                <w:sz w:val="20"/>
              </w:rPr>
              <w:t>на странице тетради, её разлиновке</w:t>
            </w:r>
          </w:p>
        </w:tc>
        <w:tc>
          <w:tcPr>
            <w:tcW w:w="3404" w:type="dxa"/>
          </w:tcPr>
          <w:p w14:paraId="64051F77" w14:textId="77777777" w:rsidR="004D752A" w:rsidRDefault="00000000">
            <w:pPr>
              <w:pStyle w:val="TableParagraph"/>
              <w:ind w:left="110" w:right="399"/>
              <w:rPr>
                <w:sz w:val="20"/>
              </w:rPr>
            </w:pPr>
            <w:r>
              <w:rPr>
                <w:sz w:val="20"/>
              </w:rPr>
              <w:t>Выделяют</w:t>
            </w:r>
            <w:r>
              <w:rPr>
                <w:spacing w:val="-8"/>
                <w:sz w:val="20"/>
              </w:rPr>
              <w:t xml:space="preserve"> </w:t>
            </w:r>
            <w:r>
              <w:rPr>
                <w:sz w:val="20"/>
              </w:rPr>
              <w:t>в</w:t>
            </w:r>
            <w:r>
              <w:rPr>
                <w:spacing w:val="-6"/>
                <w:sz w:val="20"/>
              </w:rPr>
              <w:t xml:space="preserve"> </w:t>
            </w:r>
            <w:r>
              <w:rPr>
                <w:sz w:val="20"/>
              </w:rPr>
              <w:t>словах</w:t>
            </w:r>
            <w:r>
              <w:rPr>
                <w:spacing w:val="-11"/>
                <w:sz w:val="20"/>
              </w:rPr>
              <w:t xml:space="preserve"> </w:t>
            </w:r>
            <w:r>
              <w:rPr>
                <w:sz w:val="20"/>
              </w:rPr>
              <w:t>звук</w:t>
            </w:r>
            <w:r>
              <w:rPr>
                <w:spacing w:val="-9"/>
                <w:sz w:val="20"/>
              </w:rPr>
              <w:t xml:space="preserve"> </w:t>
            </w:r>
            <w:r>
              <w:rPr>
                <w:sz w:val="20"/>
              </w:rPr>
              <w:t>[й]</w:t>
            </w:r>
            <w:r>
              <w:rPr>
                <w:spacing w:val="-7"/>
                <w:sz w:val="20"/>
              </w:rPr>
              <w:t xml:space="preserve"> </w:t>
            </w:r>
            <w:r>
              <w:rPr>
                <w:sz w:val="20"/>
              </w:rPr>
              <w:t>с помощью учителя.</w:t>
            </w:r>
          </w:p>
          <w:p w14:paraId="3395033B" w14:textId="77777777" w:rsidR="004D752A" w:rsidRDefault="00000000">
            <w:pPr>
              <w:pStyle w:val="TableParagraph"/>
              <w:ind w:left="110"/>
              <w:rPr>
                <w:sz w:val="20"/>
              </w:rPr>
            </w:pPr>
            <w:r>
              <w:rPr>
                <w:sz w:val="20"/>
              </w:rPr>
              <w:t>Составляют</w:t>
            </w:r>
            <w:r>
              <w:rPr>
                <w:spacing w:val="-12"/>
                <w:sz w:val="20"/>
              </w:rPr>
              <w:t xml:space="preserve"> </w:t>
            </w:r>
            <w:r>
              <w:rPr>
                <w:sz w:val="20"/>
              </w:rPr>
              <w:t>слова</w:t>
            </w:r>
            <w:r>
              <w:rPr>
                <w:spacing w:val="-10"/>
                <w:sz w:val="20"/>
              </w:rPr>
              <w:t xml:space="preserve"> </w:t>
            </w:r>
            <w:r>
              <w:rPr>
                <w:sz w:val="20"/>
              </w:rPr>
              <w:t>из</w:t>
            </w:r>
            <w:r>
              <w:rPr>
                <w:spacing w:val="-10"/>
                <w:sz w:val="20"/>
              </w:rPr>
              <w:t xml:space="preserve"> </w:t>
            </w:r>
            <w:r>
              <w:rPr>
                <w:sz w:val="20"/>
              </w:rPr>
              <w:t>букв</w:t>
            </w:r>
            <w:r>
              <w:rPr>
                <w:spacing w:val="-11"/>
                <w:sz w:val="20"/>
              </w:rPr>
              <w:t xml:space="preserve"> </w:t>
            </w:r>
            <w:r>
              <w:rPr>
                <w:sz w:val="20"/>
              </w:rPr>
              <w:t>разрезной азбуки по образцу.</w:t>
            </w:r>
          </w:p>
          <w:p w14:paraId="76A9B098" w14:textId="77777777" w:rsidR="004D752A" w:rsidRDefault="00000000">
            <w:pPr>
              <w:pStyle w:val="TableParagraph"/>
              <w:ind w:left="110"/>
              <w:rPr>
                <w:sz w:val="20"/>
              </w:rPr>
            </w:pPr>
            <w:r>
              <w:rPr>
                <w:sz w:val="20"/>
              </w:rPr>
              <w:t>Пишут изучаемые строчные и прописные буквы, слоги, слова и предложения</w:t>
            </w:r>
            <w:r>
              <w:rPr>
                <w:spacing w:val="-7"/>
                <w:sz w:val="20"/>
              </w:rPr>
              <w:t xml:space="preserve"> </w:t>
            </w:r>
            <w:r>
              <w:rPr>
                <w:sz w:val="20"/>
              </w:rPr>
              <w:t>с</w:t>
            </w:r>
            <w:r>
              <w:rPr>
                <w:spacing w:val="-9"/>
                <w:sz w:val="20"/>
              </w:rPr>
              <w:t xml:space="preserve"> </w:t>
            </w:r>
            <w:r>
              <w:rPr>
                <w:sz w:val="20"/>
              </w:rPr>
              <w:t>печатного</w:t>
            </w:r>
            <w:r>
              <w:rPr>
                <w:spacing w:val="-11"/>
                <w:sz w:val="20"/>
              </w:rPr>
              <w:t xml:space="preserve"> </w:t>
            </w:r>
            <w:r>
              <w:rPr>
                <w:sz w:val="20"/>
              </w:rPr>
              <w:t>текста</w:t>
            </w:r>
            <w:r>
              <w:rPr>
                <w:spacing w:val="-5"/>
                <w:sz w:val="20"/>
              </w:rPr>
              <w:t xml:space="preserve"> </w:t>
            </w:r>
            <w:r>
              <w:rPr>
                <w:sz w:val="20"/>
              </w:rPr>
              <w:t>и</w:t>
            </w:r>
            <w:r>
              <w:rPr>
                <w:spacing w:val="-8"/>
                <w:sz w:val="20"/>
              </w:rPr>
              <w:t xml:space="preserve"> </w:t>
            </w:r>
            <w:r>
              <w:rPr>
                <w:sz w:val="20"/>
              </w:rPr>
              <w:t>по образцу с помощью учителя.</w:t>
            </w:r>
          </w:p>
          <w:p w14:paraId="66E89FF7" w14:textId="77777777" w:rsidR="004D752A" w:rsidRDefault="00000000">
            <w:pPr>
              <w:pStyle w:val="TableParagraph"/>
              <w:ind w:left="110" w:right="399"/>
              <w:rPr>
                <w:sz w:val="20"/>
              </w:rPr>
            </w:pPr>
            <w:r>
              <w:rPr>
                <w:sz w:val="20"/>
              </w:rPr>
              <w:t>Пишут</w:t>
            </w:r>
            <w:r>
              <w:rPr>
                <w:spacing w:val="-6"/>
                <w:sz w:val="20"/>
              </w:rPr>
              <w:t xml:space="preserve"> </w:t>
            </w:r>
            <w:r>
              <w:rPr>
                <w:sz w:val="20"/>
              </w:rPr>
              <w:t>слова</w:t>
            </w:r>
            <w:r>
              <w:rPr>
                <w:spacing w:val="-3"/>
                <w:sz w:val="20"/>
              </w:rPr>
              <w:t xml:space="preserve"> </w:t>
            </w:r>
            <w:r>
              <w:rPr>
                <w:sz w:val="20"/>
              </w:rPr>
              <w:t>с</w:t>
            </w:r>
            <w:r>
              <w:rPr>
                <w:spacing w:val="-8"/>
                <w:sz w:val="20"/>
              </w:rPr>
              <w:t xml:space="preserve"> </w:t>
            </w:r>
            <w:r>
              <w:rPr>
                <w:sz w:val="20"/>
              </w:rPr>
              <w:t>буквами</w:t>
            </w:r>
            <w:r>
              <w:rPr>
                <w:spacing w:val="-7"/>
                <w:sz w:val="20"/>
              </w:rPr>
              <w:t xml:space="preserve"> </w:t>
            </w:r>
            <w:r>
              <w:rPr>
                <w:sz w:val="20"/>
              </w:rPr>
              <w:t>Й,</w:t>
            </w:r>
            <w:r>
              <w:rPr>
                <w:spacing w:val="-7"/>
                <w:sz w:val="20"/>
              </w:rPr>
              <w:t xml:space="preserve"> </w:t>
            </w:r>
            <w:r>
              <w:rPr>
                <w:sz w:val="20"/>
              </w:rPr>
              <w:t>й</w:t>
            </w:r>
            <w:r>
              <w:rPr>
                <w:spacing w:val="-7"/>
                <w:sz w:val="20"/>
              </w:rPr>
              <w:t xml:space="preserve"> </w:t>
            </w:r>
            <w:r>
              <w:rPr>
                <w:sz w:val="20"/>
              </w:rPr>
              <w:t>с помощью учителя</w:t>
            </w:r>
          </w:p>
        </w:tc>
        <w:tc>
          <w:tcPr>
            <w:tcW w:w="2948" w:type="dxa"/>
          </w:tcPr>
          <w:p w14:paraId="054DC48A" w14:textId="77777777" w:rsidR="004D752A" w:rsidRDefault="00000000">
            <w:pPr>
              <w:pStyle w:val="TableParagraph"/>
              <w:ind w:left="105"/>
              <w:rPr>
                <w:sz w:val="20"/>
              </w:rPr>
            </w:pPr>
            <w:r>
              <w:rPr>
                <w:sz w:val="20"/>
              </w:rPr>
              <w:t>Выделяют</w:t>
            </w:r>
            <w:r>
              <w:rPr>
                <w:spacing w:val="-11"/>
                <w:sz w:val="20"/>
              </w:rPr>
              <w:t xml:space="preserve"> </w:t>
            </w:r>
            <w:r>
              <w:rPr>
                <w:sz w:val="20"/>
              </w:rPr>
              <w:t>в</w:t>
            </w:r>
            <w:r>
              <w:rPr>
                <w:spacing w:val="-9"/>
                <w:sz w:val="20"/>
              </w:rPr>
              <w:t xml:space="preserve"> </w:t>
            </w:r>
            <w:r>
              <w:rPr>
                <w:sz w:val="20"/>
              </w:rPr>
              <w:t>словах</w:t>
            </w:r>
            <w:r>
              <w:rPr>
                <w:spacing w:val="-13"/>
                <w:sz w:val="20"/>
              </w:rPr>
              <w:t xml:space="preserve"> </w:t>
            </w:r>
            <w:r>
              <w:rPr>
                <w:sz w:val="20"/>
              </w:rPr>
              <w:t>звук</w:t>
            </w:r>
            <w:r>
              <w:rPr>
                <w:spacing w:val="-10"/>
                <w:sz w:val="20"/>
              </w:rPr>
              <w:t xml:space="preserve"> </w:t>
            </w:r>
            <w:r>
              <w:rPr>
                <w:sz w:val="20"/>
              </w:rPr>
              <w:t>[й]. Составляют слова из букв разрезной азбуки.</w:t>
            </w:r>
          </w:p>
          <w:p w14:paraId="137994A3" w14:textId="77777777" w:rsidR="004D752A" w:rsidRDefault="00000000">
            <w:pPr>
              <w:pStyle w:val="TableParagraph"/>
              <w:ind w:left="105" w:right="851"/>
              <w:jc w:val="both"/>
              <w:rPr>
                <w:sz w:val="20"/>
              </w:rPr>
            </w:pPr>
            <w:r>
              <w:rPr>
                <w:sz w:val="20"/>
              </w:rPr>
              <w:t>Сравнивают</w:t>
            </w:r>
            <w:r>
              <w:rPr>
                <w:spacing w:val="-13"/>
                <w:sz w:val="20"/>
              </w:rPr>
              <w:t xml:space="preserve"> </w:t>
            </w:r>
            <w:r>
              <w:rPr>
                <w:sz w:val="20"/>
              </w:rPr>
              <w:t>строчную, заглавную,</w:t>
            </w:r>
            <w:r>
              <w:rPr>
                <w:spacing w:val="-13"/>
                <w:sz w:val="20"/>
              </w:rPr>
              <w:t xml:space="preserve"> </w:t>
            </w:r>
            <w:r>
              <w:rPr>
                <w:sz w:val="20"/>
              </w:rPr>
              <w:t>печатную</w:t>
            </w:r>
            <w:r>
              <w:rPr>
                <w:spacing w:val="-12"/>
                <w:sz w:val="20"/>
              </w:rPr>
              <w:t xml:space="preserve"> </w:t>
            </w:r>
            <w:r>
              <w:rPr>
                <w:sz w:val="20"/>
              </w:rPr>
              <w:t>и письменную букву.</w:t>
            </w:r>
          </w:p>
          <w:p w14:paraId="3A47F507" w14:textId="77777777" w:rsidR="004D752A" w:rsidRDefault="00000000">
            <w:pPr>
              <w:pStyle w:val="TableParagraph"/>
              <w:ind w:left="105" w:right="128"/>
              <w:rPr>
                <w:sz w:val="20"/>
              </w:rPr>
            </w:pPr>
            <w:r>
              <w:rPr>
                <w:sz w:val="20"/>
              </w:rPr>
              <w:t>Выделяют элементы в строчных и прописных буквах. Пишут</w:t>
            </w:r>
            <w:r>
              <w:rPr>
                <w:spacing w:val="-8"/>
                <w:sz w:val="20"/>
              </w:rPr>
              <w:t xml:space="preserve"> </w:t>
            </w:r>
            <w:r>
              <w:rPr>
                <w:sz w:val="20"/>
              </w:rPr>
              <w:t>слоги</w:t>
            </w:r>
            <w:r>
              <w:rPr>
                <w:spacing w:val="-9"/>
                <w:sz w:val="20"/>
              </w:rPr>
              <w:t xml:space="preserve"> </w:t>
            </w:r>
            <w:r>
              <w:rPr>
                <w:sz w:val="20"/>
              </w:rPr>
              <w:t>и</w:t>
            </w:r>
            <w:r>
              <w:rPr>
                <w:spacing w:val="-9"/>
                <w:sz w:val="20"/>
              </w:rPr>
              <w:t xml:space="preserve"> </w:t>
            </w:r>
            <w:r>
              <w:rPr>
                <w:sz w:val="20"/>
              </w:rPr>
              <w:t>слова</w:t>
            </w:r>
            <w:r>
              <w:rPr>
                <w:spacing w:val="-5"/>
                <w:sz w:val="20"/>
              </w:rPr>
              <w:t xml:space="preserve"> </w:t>
            </w:r>
            <w:r>
              <w:rPr>
                <w:sz w:val="20"/>
              </w:rPr>
              <w:t>с</w:t>
            </w:r>
            <w:r>
              <w:rPr>
                <w:spacing w:val="-10"/>
                <w:sz w:val="20"/>
              </w:rPr>
              <w:t xml:space="preserve"> </w:t>
            </w:r>
            <w:r>
              <w:rPr>
                <w:sz w:val="20"/>
              </w:rPr>
              <w:t>буквами Й,</w:t>
            </w:r>
            <w:r>
              <w:rPr>
                <w:spacing w:val="1"/>
                <w:sz w:val="20"/>
              </w:rPr>
              <w:t xml:space="preserve"> </w:t>
            </w:r>
            <w:r>
              <w:rPr>
                <w:sz w:val="20"/>
              </w:rPr>
              <w:t>й</w:t>
            </w:r>
            <w:r>
              <w:rPr>
                <w:spacing w:val="-3"/>
                <w:sz w:val="20"/>
              </w:rPr>
              <w:t xml:space="preserve"> </w:t>
            </w:r>
            <w:r>
              <w:rPr>
                <w:sz w:val="20"/>
              </w:rPr>
              <w:t>по</w:t>
            </w:r>
            <w:r>
              <w:rPr>
                <w:spacing w:val="-6"/>
                <w:sz w:val="20"/>
              </w:rPr>
              <w:t xml:space="preserve"> </w:t>
            </w:r>
            <w:r>
              <w:rPr>
                <w:sz w:val="20"/>
              </w:rPr>
              <w:t>образцу</w:t>
            </w:r>
            <w:r>
              <w:rPr>
                <w:spacing w:val="-10"/>
                <w:sz w:val="20"/>
              </w:rPr>
              <w:t xml:space="preserve"> </w:t>
            </w:r>
            <w:r>
              <w:rPr>
                <w:sz w:val="20"/>
              </w:rPr>
              <w:t>и</w:t>
            </w:r>
            <w:r>
              <w:rPr>
                <w:spacing w:val="-3"/>
                <w:sz w:val="20"/>
              </w:rPr>
              <w:t xml:space="preserve"> </w:t>
            </w:r>
            <w:r>
              <w:rPr>
                <w:sz w:val="20"/>
              </w:rPr>
              <w:t>под</w:t>
            </w:r>
            <w:r>
              <w:rPr>
                <w:spacing w:val="-2"/>
                <w:sz w:val="20"/>
              </w:rPr>
              <w:t xml:space="preserve"> диктовку</w:t>
            </w:r>
          </w:p>
        </w:tc>
      </w:tr>
      <w:tr w:rsidR="004D752A" w14:paraId="011A4561" w14:textId="77777777">
        <w:trPr>
          <w:trHeight w:val="4138"/>
        </w:trPr>
        <w:tc>
          <w:tcPr>
            <w:tcW w:w="566" w:type="dxa"/>
          </w:tcPr>
          <w:p w14:paraId="2922F503" w14:textId="77777777" w:rsidR="004D752A" w:rsidRDefault="00000000">
            <w:pPr>
              <w:pStyle w:val="TableParagraph"/>
              <w:spacing w:line="225" w:lineRule="exact"/>
              <w:ind w:left="14" w:right="4"/>
              <w:jc w:val="center"/>
              <w:rPr>
                <w:sz w:val="20"/>
              </w:rPr>
            </w:pPr>
            <w:r>
              <w:rPr>
                <w:spacing w:val="-5"/>
                <w:sz w:val="20"/>
              </w:rPr>
              <w:t>65</w:t>
            </w:r>
          </w:p>
        </w:tc>
        <w:tc>
          <w:tcPr>
            <w:tcW w:w="2415" w:type="dxa"/>
          </w:tcPr>
          <w:p w14:paraId="3D1E4756" w14:textId="77777777" w:rsidR="004D752A" w:rsidRDefault="00000000">
            <w:pPr>
              <w:pStyle w:val="TableParagraph"/>
              <w:ind w:left="110"/>
              <w:rPr>
                <w:sz w:val="20"/>
              </w:rPr>
            </w:pPr>
            <w:r>
              <w:rPr>
                <w:sz w:val="20"/>
              </w:rPr>
              <w:t>Строчная</w:t>
            </w:r>
            <w:r>
              <w:rPr>
                <w:spacing w:val="-13"/>
                <w:sz w:val="20"/>
              </w:rPr>
              <w:t xml:space="preserve"> </w:t>
            </w:r>
            <w:r>
              <w:rPr>
                <w:sz w:val="20"/>
              </w:rPr>
              <w:t>и</w:t>
            </w:r>
            <w:r>
              <w:rPr>
                <w:spacing w:val="-12"/>
                <w:sz w:val="20"/>
              </w:rPr>
              <w:t xml:space="preserve"> </w:t>
            </w:r>
            <w:r>
              <w:rPr>
                <w:sz w:val="20"/>
              </w:rPr>
              <w:t>заглавная буквы Жж</w:t>
            </w:r>
          </w:p>
        </w:tc>
        <w:tc>
          <w:tcPr>
            <w:tcW w:w="706" w:type="dxa"/>
          </w:tcPr>
          <w:p w14:paraId="4DA38083" w14:textId="77777777" w:rsidR="004D752A" w:rsidRDefault="00000000">
            <w:pPr>
              <w:pStyle w:val="TableParagraph"/>
              <w:spacing w:line="225" w:lineRule="exact"/>
              <w:ind w:left="10"/>
              <w:jc w:val="center"/>
              <w:rPr>
                <w:sz w:val="20"/>
              </w:rPr>
            </w:pPr>
            <w:r>
              <w:rPr>
                <w:spacing w:val="-10"/>
                <w:sz w:val="20"/>
              </w:rPr>
              <w:t>1</w:t>
            </w:r>
          </w:p>
        </w:tc>
        <w:tc>
          <w:tcPr>
            <w:tcW w:w="994" w:type="dxa"/>
          </w:tcPr>
          <w:p w14:paraId="14860C5E" w14:textId="77777777" w:rsidR="004D752A" w:rsidRDefault="004D752A">
            <w:pPr>
              <w:pStyle w:val="TableParagraph"/>
              <w:ind w:left="0"/>
              <w:rPr>
                <w:sz w:val="20"/>
              </w:rPr>
            </w:pPr>
          </w:p>
        </w:tc>
        <w:tc>
          <w:tcPr>
            <w:tcW w:w="3971" w:type="dxa"/>
          </w:tcPr>
          <w:p w14:paraId="75951F67" w14:textId="77777777" w:rsidR="004D752A" w:rsidRDefault="00000000">
            <w:pPr>
              <w:pStyle w:val="TableParagraph"/>
              <w:ind w:left="110" w:right="95"/>
              <w:rPr>
                <w:sz w:val="20"/>
              </w:rPr>
            </w:pPr>
            <w:r>
              <w:rPr>
                <w:sz w:val="20"/>
              </w:rPr>
              <w:t>Формирование</w:t>
            </w:r>
            <w:r>
              <w:rPr>
                <w:spacing w:val="-8"/>
                <w:sz w:val="20"/>
              </w:rPr>
              <w:t xml:space="preserve"> </w:t>
            </w:r>
            <w:r>
              <w:rPr>
                <w:sz w:val="20"/>
              </w:rPr>
              <w:t>умения</w:t>
            </w:r>
            <w:r>
              <w:rPr>
                <w:spacing w:val="-10"/>
                <w:sz w:val="20"/>
              </w:rPr>
              <w:t xml:space="preserve"> </w:t>
            </w:r>
            <w:r>
              <w:rPr>
                <w:sz w:val="20"/>
              </w:rPr>
              <w:t>работать</w:t>
            </w:r>
            <w:r>
              <w:rPr>
                <w:spacing w:val="-10"/>
                <w:sz w:val="20"/>
              </w:rPr>
              <w:t xml:space="preserve"> </w:t>
            </w:r>
            <w:r>
              <w:rPr>
                <w:sz w:val="20"/>
              </w:rPr>
              <w:t>с</w:t>
            </w:r>
            <w:r>
              <w:rPr>
                <w:spacing w:val="-12"/>
                <w:sz w:val="20"/>
              </w:rPr>
              <w:t xml:space="preserve"> </w:t>
            </w:r>
            <w:r>
              <w:rPr>
                <w:sz w:val="20"/>
              </w:rPr>
              <w:t>текстами из «Букваря».</w:t>
            </w:r>
          </w:p>
          <w:p w14:paraId="74E2A787" w14:textId="77777777" w:rsidR="004D752A" w:rsidRDefault="00000000">
            <w:pPr>
              <w:pStyle w:val="TableParagraph"/>
              <w:ind w:left="110"/>
              <w:rPr>
                <w:sz w:val="20"/>
              </w:rPr>
            </w:pPr>
            <w:r>
              <w:rPr>
                <w:sz w:val="20"/>
              </w:rPr>
              <w:t>Развитие</w:t>
            </w:r>
            <w:r>
              <w:rPr>
                <w:spacing w:val="-10"/>
                <w:sz w:val="20"/>
              </w:rPr>
              <w:t xml:space="preserve"> </w:t>
            </w:r>
            <w:r>
              <w:rPr>
                <w:sz w:val="20"/>
              </w:rPr>
              <w:t>умения</w:t>
            </w:r>
            <w:r>
              <w:rPr>
                <w:spacing w:val="-8"/>
                <w:sz w:val="20"/>
              </w:rPr>
              <w:t xml:space="preserve"> </w:t>
            </w:r>
            <w:r>
              <w:rPr>
                <w:sz w:val="20"/>
              </w:rPr>
              <w:t>определять</w:t>
            </w:r>
            <w:r>
              <w:rPr>
                <w:spacing w:val="-8"/>
                <w:sz w:val="20"/>
              </w:rPr>
              <w:t xml:space="preserve"> </w:t>
            </w:r>
            <w:r>
              <w:rPr>
                <w:sz w:val="20"/>
              </w:rPr>
              <w:t>место</w:t>
            </w:r>
            <w:r>
              <w:rPr>
                <w:spacing w:val="-11"/>
                <w:sz w:val="20"/>
              </w:rPr>
              <w:t xml:space="preserve"> </w:t>
            </w:r>
            <w:r>
              <w:rPr>
                <w:sz w:val="20"/>
              </w:rPr>
              <w:t>звука</w:t>
            </w:r>
            <w:r>
              <w:rPr>
                <w:spacing w:val="-5"/>
                <w:sz w:val="20"/>
              </w:rPr>
              <w:t xml:space="preserve"> </w:t>
            </w:r>
            <w:r>
              <w:rPr>
                <w:sz w:val="20"/>
              </w:rPr>
              <w:t xml:space="preserve">в </w:t>
            </w:r>
            <w:r>
              <w:rPr>
                <w:spacing w:val="-2"/>
                <w:sz w:val="20"/>
              </w:rPr>
              <w:t>слове.</w:t>
            </w:r>
          </w:p>
          <w:p w14:paraId="3641E2A6" w14:textId="77777777" w:rsidR="004D752A" w:rsidRDefault="00000000">
            <w:pPr>
              <w:pStyle w:val="TableParagraph"/>
              <w:ind w:left="110" w:right="168"/>
              <w:rPr>
                <w:sz w:val="20"/>
              </w:rPr>
            </w:pPr>
            <w:r>
              <w:rPr>
                <w:sz w:val="20"/>
              </w:rPr>
              <w:t>Сравнение</w:t>
            </w:r>
            <w:r>
              <w:rPr>
                <w:spacing w:val="-12"/>
                <w:sz w:val="20"/>
              </w:rPr>
              <w:t xml:space="preserve"> </w:t>
            </w:r>
            <w:r>
              <w:rPr>
                <w:sz w:val="20"/>
              </w:rPr>
              <w:t>печатной</w:t>
            </w:r>
            <w:r>
              <w:rPr>
                <w:spacing w:val="-11"/>
                <w:sz w:val="20"/>
              </w:rPr>
              <w:t xml:space="preserve"> </w:t>
            </w:r>
            <w:r>
              <w:rPr>
                <w:sz w:val="20"/>
              </w:rPr>
              <w:t>и</w:t>
            </w:r>
            <w:r>
              <w:rPr>
                <w:spacing w:val="-11"/>
                <w:sz w:val="20"/>
              </w:rPr>
              <w:t xml:space="preserve"> </w:t>
            </w:r>
            <w:r>
              <w:rPr>
                <w:sz w:val="20"/>
              </w:rPr>
              <w:t>письменной</w:t>
            </w:r>
            <w:r>
              <w:rPr>
                <w:spacing w:val="-11"/>
                <w:sz w:val="20"/>
              </w:rPr>
              <w:t xml:space="preserve"> </w:t>
            </w:r>
            <w:r>
              <w:rPr>
                <w:sz w:val="20"/>
              </w:rPr>
              <w:t>букв. Выполнение слогового и звуко - буквенного анализа слов с буквой Ж. Формирование умения конструировать букву</w:t>
            </w:r>
            <w:r>
              <w:rPr>
                <w:spacing w:val="-7"/>
                <w:sz w:val="20"/>
              </w:rPr>
              <w:t xml:space="preserve"> </w:t>
            </w:r>
            <w:r>
              <w:rPr>
                <w:sz w:val="20"/>
              </w:rPr>
              <w:t>Ж.</w:t>
            </w:r>
          </w:p>
          <w:p w14:paraId="18A0D6D8" w14:textId="77777777" w:rsidR="004D752A" w:rsidRDefault="00000000">
            <w:pPr>
              <w:pStyle w:val="TableParagraph"/>
              <w:ind w:left="110"/>
              <w:rPr>
                <w:sz w:val="20"/>
              </w:rPr>
            </w:pPr>
            <w:r>
              <w:rPr>
                <w:sz w:val="20"/>
              </w:rPr>
              <w:t>Развитие</w:t>
            </w:r>
            <w:r>
              <w:rPr>
                <w:spacing w:val="-9"/>
                <w:sz w:val="20"/>
              </w:rPr>
              <w:t xml:space="preserve"> </w:t>
            </w:r>
            <w:r>
              <w:rPr>
                <w:sz w:val="20"/>
              </w:rPr>
              <w:t>умения</w:t>
            </w:r>
            <w:r>
              <w:rPr>
                <w:spacing w:val="-7"/>
                <w:sz w:val="20"/>
              </w:rPr>
              <w:t xml:space="preserve"> </w:t>
            </w:r>
            <w:r>
              <w:rPr>
                <w:sz w:val="20"/>
              </w:rPr>
              <w:t>работать</w:t>
            </w:r>
            <w:r>
              <w:rPr>
                <w:spacing w:val="-7"/>
                <w:sz w:val="20"/>
              </w:rPr>
              <w:t xml:space="preserve"> </w:t>
            </w:r>
            <w:r>
              <w:rPr>
                <w:sz w:val="20"/>
              </w:rPr>
              <w:t>с</w:t>
            </w:r>
            <w:r>
              <w:rPr>
                <w:spacing w:val="-9"/>
                <w:sz w:val="20"/>
              </w:rPr>
              <w:t xml:space="preserve"> </w:t>
            </w:r>
            <w:r>
              <w:rPr>
                <w:sz w:val="20"/>
              </w:rPr>
              <w:t>кассой</w:t>
            </w:r>
            <w:r>
              <w:rPr>
                <w:spacing w:val="-8"/>
                <w:sz w:val="20"/>
              </w:rPr>
              <w:t xml:space="preserve"> </w:t>
            </w:r>
            <w:r>
              <w:rPr>
                <w:sz w:val="20"/>
              </w:rPr>
              <w:t>букв</w:t>
            </w:r>
            <w:r>
              <w:rPr>
                <w:spacing w:val="-5"/>
                <w:sz w:val="20"/>
              </w:rPr>
              <w:t xml:space="preserve"> </w:t>
            </w:r>
            <w:r>
              <w:rPr>
                <w:sz w:val="20"/>
              </w:rPr>
              <w:t xml:space="preserve">и </w:t>
            </w:r>
            <w:r>
              <w:rPr>
                <w:spacing w:val="-2"/>
                <w:sz w:val="20"/>
              </w:rPr>
              <w:t>слогов.</w:t>
            </w:r>
          </w:p>
          <w:p w14:paraId="6D5EDC74" w14:textId="77777777" w:rsidR="004D752A" w:rsidRDefault="00000000">
            <w:pPr>
              <w:pStyle w:val="TableParagraph"/>
              <w:ind w:left="110" w:right="168"/>
              <w:rPr>
                <w:sz w:val="20"/>
              </w:rPr>
            </w:pPr>
            <w:r>
              <w:rPr>
                <w:sz w:val="20"/>
              </w:rPr>
              <w:t>Развитие умения писать заглавную и строчную</w:t>
            </w:r>
            <w:r>
              <w:rPr>
                <w:spacing w:val="-6"/>
                <w:sz w:val="20"/>
              </w:rPr>
              <w:t xml:space="preserve"> </w:t>
            </w:r>
            <w:r>
              <w:rPr>
                <w:sz w:val="20"/>
              </w:rPr>
              <w:t>букву</w:t>
            </w:r>
            <w:r>
              <w:rPr>
                <w:spacing w:val="-13"/>
                <w:sz w:val="20"/>
              </w:rPr>
              <w:t xml:space="preserve"> </w:t>
            </w:r>
            <w:r>
              <w:rPr>
                <w:sz w:val="20"/>
              </w:rPr>
              <w:t>Ж,</w:t>
            </w:r>
            <w:r>
              <w:rPr>
                <w:spacing w:val="-2"/>
                <w:sz w:val="20"/>
              </w:rPr>
              <w:t xml:space="preserve"> </w:t>
            </w:r>
            <w:r>
              <w:rPr>
                <w:sz w:val="20"/>
              </w:rPr>
              <w:t>ж,</w:t>
            </w:r>
            <w:r>
              <w:rPr>
                <w:spacing w:val="-6"/>
                <w:sz w:val="20"/>
              </w:rPr>
              <w:t xml:space="preserve"> </w:t>
            </w:r>
            <w:r>
              <w:rPr>
                <w:sz w:val="20"/>
              </w:rPr>
              <w:t>слоги</w:t>
            </w:r>
            <w:r>
              <w:rPr>
                <w:spacing w:val="-6"/>
                <w:sz w:val="20"/>
              </w:rPr>
              <w:t xml:space="preserve"> </w:t>
            </w:r>
            <w:r>
              <w:rPr>
                <w:sz w:val="20"/>
              </w:rPr>
              <w:t>и</w:t>
            </w:r>
            <w:r>
              <w:rPr>
                <w:spacing w:val="-6"/>
                <w:sz w:val="20"/>
              </w:rPr>
              <w:t xml:space="preserve"> </w:t>
            </w:r>
            <w:r>
              <w:rPr>
                <w:sz w:val="20"/>
              </w:rPr>
              <w:t>слова</w:t>
            </w:r>
            <w:r>
              <w:rPr>
                <w:spacing w:val="-2"/>
                <w:sz w:val="20"/>
              </w:rPr>
              <w:t xml:space="preserve"> </w:t>
            </w:r>
            <w:r>
              <w:rPr>
                <w:sz w:val="20"/>
              </w:rPr>
              <w:t>с буквой Ж,ж.</w:t>
            </w:r>
          </w:p>
          <w:p w14:paraId="6B3C52FC" w14:textId="77777777" w:rsidR="004D752A" w:rsidRDefault="00000000">
            <w:pPr>
              <w:pStyle w:val="TableParagraph"/>
              <w:ind w:left="110"/>
              <w:rPr>
                <w:sz w:val="20"/>
              </w:rPr>
            </w:pPr>
            <w:r>
              <w:rPr>
                <w:sz w:val="20"/>
              </w:rPr>
              <w:t>Написание</w:t>
            </w:r>
            <w:r>
              <w:rPr>
                <w:spacing w:val="-10"/>
                <w:sz w:val="20"/>
              </w:rPr>
              <w:t xml:space="preserve"> </w:t>
            </w:r>
            <w:r>
              <w:rPr>
                <w:sz w:val="20"/>
              </w:rPr>
              <w:t>заглавной</w:t>
            </w:r>
            <w:r>
              <w:rPr>
                <w:spacing w:val="-9"/>
                <w:sz w:val="20"/>
              </w:rPr>
              <w:t xml:space="preserve"> </w:t>
            </w:r>
            <w:r>
              <w:rPr>
                <w:sz w:val="20"/>
              </w:rPr>
              <w:t>буквы</w:t>
            </w:r>
            <w:r>
              <w:rPr>
                <w:spacing w:val="-9"/>
                <w:sz w:val="20"/>
              </w:rPr>
              <w:t xml:space="preserve"> </w:t>
            </w:r>
            <w:r>
              <w:rPr>
                <w:sz w:val="20"/>
              </w:rPr>
              <w:t>в</w:t>
            </w:r>
            <w:r>
              <w:rPr>
                <w:spacing w:val="-7"/>
                <w:sz w:val="20"/>
              </w:rPr>
              <w:t xml:space="preserve"> </w:t>
            </w:r>
            <w:r>
              <w:rPr>
                <w:sz w:val="20"/>
              </w:rPr>
              <w:t xml:space="preserve">именах </w:t>
            </w:r>
            <w:r>
              <w:rPr>
                <w:spacing w:val="-2"/>
                <w:sz w:val="20"/>
              </w:rPr>
              <w:t>собственных.</w:t>
            </w:r>
          </w:p>
          <w:p w14:paraId="04488FB4" w14:textId="77777777" w:rsidR="004D752A" w:rsidRDefault="00000000">
            <w:pPr>
              <w:pStyle w:val="TableParagraph"/>
              <w:spacing w:line="227" w:lineRule="exact"/>
              <w:ind w:left="110"/>
              <w:rPr>
                <w:sz w:val="20"/>
              </w:rPr>
            </w:pPr>
            <w:r>
              <w:rPr>
                <w:sz w:val="20"/>
              </w:rPr>
              <w:t>Формирование</w:t>
            </w:r>
            <w:r>
              <w:rPr>
                <w:spacing w:val="-11"/>
                <w:sz w:val="20"/>
              </w:rPr>
              <w:t xml:space="preserve"> </w:t>
            </w:r>
            <w:r>
              <w:rPr>
                <w:sz w:val="20"/>
              </w:rPr>
              <w:t>умения</w:t>
            </w:r>
            <w:r>
              <w:rPr>
                <w:spacing w:val="-13"/>
                <w:sz w:val="20"/>
              </w:rPr>
              <w:t xml:space="preserve"> </w:t>
            </w:r>
            <w:r>
              <w:rPr>
                <w:sz w:val="20"/>
              </w:rPr>
              <w:t>писать</w:t>
            </w:r>
            <w:r>
              <w:rPr>
                <w:spacing w:val="-12"/>
                <w:sz w:val="20"/>
              </w:rPr>
              <w:t xml:space="preserve"> </w:t>
            </w:r>
            <w:r>
              <w:rPr>
                <w:spacing w:val="-2"/>
                <w:sz w:val="20"/>
              </w:rPr>
              <w:t>правильно</w:t>
            </w:r>
          </w:p>
          <w:p w14:paraId="6EBD8D22" w14:textId="77777777" w:rsidR="004D752A" w:rsidRDefault="00000000">
            <w:pPr>
              <w:pStyle w:val="TableParagraph"/>
              <w:spacing w:line="215" w:lineRule="exact"/>
              <w:ind w:left="110"/>
              <w:rPr>
                <w:sz w:val="20"/>
              </w:rPr>
            </w:pPr>
            <w:r>
              <w:rPr>
                <w:sz w:val="20"/>
              </w:rPr>
              <w:t>без</w:t>
            </w:r>
            <w:r>
              <w:rPr>
                <w:spacing w:val="-9"/>
                <w:sz w:val="20"/>
              </w:rPr>
              <w:t xml:space="preserve"> </w:t>
            </w:r>
            <w:r>
              <w:rPr>
                <w:sz w:val="20"/>
              </w:rPr>
              <w:t>искажения</w:t>
            </w:r>
            <w:r>
              <w:rPr>
                <w:spacing w:val="-10"/>
                <w:sz w:val="20"/>
              </w:rPr>
              <w:t xml:space="preserve"> </w:t>
            </w:r>
            <w:r>
              <w:rPr>
                <w:sz w:val="20"/>
              </w:rPr>
              <w:t>изученные</w:t>
            </w:r>
            <w:r>
              <w:rPr>
                <w:spacing w:val="-10"/>
                <w:sz w:val="20"/>
              </w:rPr>
              <w:t xml:space="preserve"> </w:t>
            </w:r>
            <w:r>
              <w:rPr>
                <w:spacing w:val="-4"/>
                <w:sz w:val="20"/>
              </w:rPr>
              <w:t>буквы</w:t>
            </w:r>
          </w:p>
        </w:tc>
        <w:tc>
          <w:tcPr>
            <w:tcW w:w="3404" w:type="dxa"/>
          </w:tcPr>
          <w:p w14:paraId="78DC39A6" w14:textId="77777777" w:rsidR="004D752A" w:rsidRDefault="00000000">
            <w:pPr>
              <w:pStyle w:val="TableParagraph"/>
              <w:ind w:left="110" w:right="104"/>
              <w:rPr>
                <w:sz w:val="20"/>
              </w:rPr>
            </w:pPr>
            <w:r>
              <w:rPr>
                <w:sz w:val="20"/>
              </w:rPr>
              <w:t>Подбирают</w:t>
            </w:r>
            <w:r>
              <w:rPr>
                <w:spacing w:val="-12"/>
                <w:sz w:val="20"/>
              </w:rPr>
              <w:t xml:space="preserve"> </w:t>
            </w:r>
            <w:r>
              <w:rPr>
                <w:sz w:val="20"/>
              </w:rPr>
              <w:t>слова</w:t>
            </w:r>
            <w:r>
              <w:rPr>
                <w:spacing w:val="-9"/>
                <w:sz w:val="20"/>
              </w:rPr>
              <w:t xml:space="preserve"> </w:t>
            </w:r>
            <w:r>
              <w:rPr>
                <w:sz w:val="20"/>
              </w:rPr>
              <w:t>с</w:t>
            </w:r>
            <w:r>
              <w:rPr>
                <w:spacing w:val="-13"/>
                <w:sz w:val="20"/>
              </w:rPr>
              <w:t xml:space="preserve"> </w:t>
            </w:r>
            <w:r>
              <w:rPr>
                <w:sz w:val="20"/>
              </w:rPr>
              <w:t>заданным</w:t>
            </w:r>
            <w:r>
              <w:rPr>
                <w:spacing w:val="-12"/>
                <w:sz w:val="20"/>
              </w:rPr>
              <w:t xml:space="preserve"> </w:t>
            </w:r>
            <w:r>
              <w:rPr>
                <w:sz w:val="20"/>
              </w:rPr>
              <w:t>звуком с помощью учителя.</w:t>
            </w:r>
          </w:p>
          <w:p w14:paraId="339C8F84" w14:textId="77777777" w:rsidR="004D752A" w:rsidRDefault="00000000">
            <w:pPr>
              <w:pStyle w:val="TableParagraph"/>
              <w:ind w:left="110" w:right="399"/>
              <w:rPr>
                <w:sz w:val="20"/>
              </w:rPr>
            </w:pPr>
            <w:r>
              <w:rPr>
                <w:sz w:val="20"/>
              </w:rPr>
              <w:t>Выделяют</w:t>
            </w:r>
            <w:r>
              <w:rPr>
                <w:spacing w:val="-7"/>
                <w:sz w:val="20"/>
              </w:rPr>
              <w:t xml:space="preserve"> </w:t>
            </w:r>
            <w:r>
              <w:rPr>
                <w:sz w:val="20"/>
              </w:rPr>
              <w:t>в</w:t>
            </w:r>
            <w:r>
              <w:rPr>
                <w:spacing w:val="-6"/>
                <w:sz w:val="20"/>
              </w:rPr>
              <w:t xml:space="preserve"> </w:t>
            </w:r>
            <w:r>
              <w:rPr>
                <w:sz w:val="20"/>
              </w:rPr>
              <w:t>словах</w:t>
            </w:r>
            <w:r>
              <w:rPr>
                <w:spacing w:val="-11"/>
                <w:sz w:val="20"/>
              </w:rPr>
              <w:t xml:space="preserve"> </w:t>
            </w:r>
            <w:r>
              <w:rPr>
                <w:sz w:val="20"/>
              </w:rPr>
              <w:t>звук</w:t>
            </w:r>
            <w:r>
              <w:rPr>
                <w:spacing w:val="-8"/>
                <w:sz w:val="20"/>
              </w:rPr>
              <w:t xml:space="preserve"> </w:t>
            </w:r>
            <w:r>
              <w:rPr>
                <w:sz w:val="20"/>
              </w:rPr>
              <w:t>[ж]</w:t>
            </w:r>
            <w:r>
              <w:rPr>
                <w:spacing w:val="-7"/>
                <w:sz w:val="20"/>
              </w:rPr>
              <w:t xml:space="preserve"> </w:t>
            </w:r>
            <w:r>
              <w:rPr>
                <w:sz w:val="20"/>
              </w:rPr>
              <w:t>с помощью учителя.</w:t>
            </w:r>
          </w:p>
          <w:p w14:paraId="183A7852" w14:textId="77777777" w:rsidR="004D752A" w:rsidRDefault="00000000">
            <w:pPr>
              <w:pStyle w:val="TableParagraph"/>
              <w:spacing w:line="237" w:lineRule="auto"/>
              <w:ind w:left="110"/>
              <w:rPr>
                <w:sz w:val="20"/>
              </w:rPr>
            </w:pPr>
            <w:r>
              <w:rPr>
                <w:sz w:val="20"/>
              </w:rPr>
              <w:t>Выполняют слоговой и звуко - буквенный</w:t>
            </w:r>
            <w:r>
              <w:rPr>
                <w:spacing w:val="-8"/>
                <w:sz w:val="20"/>
              </w:rPr>
              <w:t xml:space="preserve"> </w:t>
            </w:r>
            <w:r>
              <w:rPr>
                <w:sz w:val="20"/>
              </w:rPr>
              <w:t>анализ</w:t>
            </w:r>
            <w:r>
              <w:rPr>
                <w:spacing w:val="-3"/>
                <w:sz w:val="20"/>
              </w:rPr>
              <w:t xml:space="preserve"> </w:t>
            </w:r>
            <w:r>
              <w:rPr>
                <w:sz w:val="20"/>
              </w:rPr>
              <w:t>слов</w:t>
            </w:r>
            <w:r>
              <w:rPr>
                <w:spacing w:val="-5"/>
                <w:sz w:val="20"/>
              </w:rPr>
              <w:t xml:space="preserve"> </w:t>
            </w:r>
            <w:r>
              <w:rPr>
                <w:sz w:val="20"/>
              </w:rPr>
              <w:t>с</w:t>
            </w:r>
            <w:r>
              <w:rPr>
                <w:spacing w:val="-9"/>
                <w:sz w:val="20"/>
              </w:rPr>
              <w:t xml:space="preserve"> </w:t>
            </w:r>
            <w:r>
              <w:rPr>
                <w:sz w:val="20"/>
              </w:rPr>
              <w:t>буквой</w:t>
            </w:r>
            <w:r>
              <w:rPr>
                <w:spacing w:val="-8"/>
                <w:sz w:val="20"/>
              </w:rPr>
              <w:t xml:space="preserve"> </w:t>
            </w:r>
            <w:r>
              <w:rPr>
                <w:sz w:val="20"/>
              </w:rPr>
              <w:t>Ж</w:t>
            </w:r>
            <w:r>
              <w:rPr>
                <w:spacing w:val="-5"/>
                <w:sz w:val="20"/>
              </w:rPr>
              <w:t xml:space="preserve"> </w:t>
            </w:r>
            <w:r>
              <w:rPr>
                <w:sz w:val="20"/>
              </w:rPr>
              <w:t>с помощью учителя.</w:t>
            </w:r>
          </w:p>
          <w:p w14:paraId="1626B291" w14:textId="77777777" w:rsidR="004D752A" w:rsidRDefault="00000000">
            <w:pPr>
              <w:pStyle w:val="TableParagraph"/>
              <w:spacing w:before="1"/>
              <w:ind w:left="110"/>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Ж</w:t>
            </w:r>
            <w:r>
              <w:rPr>
                <w:spacing w:val="-10"/>
                <w:sz w:val="20"/>
              </w:rPr>
              <w:t xml:space="preserve"> </w:t>
            </w:r>
            <w:r>
              <w:rPr>
                <w:sz w:val="20"/>
              </w:rPr>
              <w:t>по</w:t>
            </w:r>
            <w:r>
              <w:rPr>
                <w:spacing w:val="-12"/>
                <w:sz w:val="20"/>
              </w:rPr>
              <w:t xml:space="preserve"> </w:t>
            </w:r>
            <w:r>
              <w:rPr>
                <w:sz w:val="20"/>
              </w:rPr>
              <w:t>образцу. Сравнивают строчную, заглавную, печатную и письменную букву.</w:t>
            </w:r>
          </w:p>
          <w:p w14:paraId="659D10CE" w14:textId="77777777" w:rsidR="004D752A" w:rsidRDefault="00000000">
            <w:pPr>
              <w:pStyle w:val="TableParagraph"/>
              <w:spacing w:before="1"/>
              <w:ind w:left="110" w:right="104"/>
              <w:rPr>
                <w:sz w:val="20"/>
              </w:rPr>
            </w:pPr>
            <w:r>
              <w:rPr>
                <w:sz w:val="20"/>
              </w:rPr>
              <w:t>Пишут</w:t>
            </w:r>
            <w:r>
              <w:rPr>
                <w:spacing w:val="-6"/>
                <w:sz w:val="20"/>
              </w:rPr>
              <w:t xml:space="preserve"> </w:t>
            </w:r>
            <w:r>
              <w:rPr>
                <w:sz w:val="20"/>
              </w:rPr>
              <w:t>слоги</w:t>
            </w:r>
            <w:r>
              <w:rPr>
                <w:spacing w:val="-6"/>
                <w:sz w:val="20"/>
              </w:rPr>
              <w:t xml:space="preserve"> </w:t>
            </w:r>
            <w:r>
              <w:rPr>
                <w:sz w:val="20"/>
              </w:rPr>
              <w:t>и</w:t>
            </w:r>
            <w:r>
              <w:rPr>
                <w:spacing w:val="-6"/>
                <w:sz w:val="20"/>
              </w:rPr>
              <w:t xml:space="preserve"> </w:t>
            </w:r>
            <w:r>
              <w:rPr>
                <w:sz w:val="20"/>
              </w:rPr>
              <w:t>слова</w:t>
            </w:r>
            <w:r>
              <w:rPr>
                <w:spacing w:val="-3"/>
                <w:sz w:val="20"/>
              </w:rPr>
              <w:t xml:space="preserve"> </w:t>
            </w:r>
            <w:r>
              <w:rPr>
                <w:sz w:val="20"/>
              </w:rPr>
              <w:t>с</w:t>
            </w:r>
            <w:r>
              <w:rPr>
                <w:spacing w:val="-7"/>
                <w:sz w:val="20"/>
              </w:rPr>
              <w:t xml:space="preserve"> </w:t>
            </w:r>
            <w:r>
              <w:rPr>
                <w:sz w:val="20"/>
              </w:rPr>
              <w:t>буквами</w:t>
            </w:r>
            <w:r>
              <w:rPr>
                <w:spacing w:val="-6"/>
                <w:sz w:val="20"/>
              </w:rPr>
              <w:t xml:space="preserve"> </w:t>
            </w:r>
            <w:r>
              <w:rPr>
                <w:sz w:val="20"/>
              </w:rPr>
              <w:t>Ж,</w:t>
            </w:r>
            <w:r>
              <w:rPr>
                <w:spacing w:val="-3"/>
                <w:sz w:val="20"/>
              </w:rPr>
              <w:t xml:space="preserve"> </w:t>
            </w:r>
            <w:r>
              <w:rPr>
                <w:sz w:val="20"/>
              </w:rPr>
              <w:t>ж с помощью учителя</w:t>
            </w:r>
          </w:p>
        </w:tc>
        <w:tc>
          <w:tcPr>
            <w:tcW w:w="2948" w:type="dxa"/>
          </w:tcPr>
          <w:p w14:paraId="559AAE83" w14:textId="77777777" w:rsidR="004D752A" w:rsidRDefault="00000000">
            <w:pPr>
              <w:pStyle w:val="TableParagraph"/>
              <w:ind w:left="105" w:right="202"/>
              <w:rPr>
                <w:sz w:val="20"/>
              </w:rPr>
            </w:pPr>
            <w:r>
              <w:rPr>
                <w:sz w:val="20"/>
              </w:rPr>
              <w:t>Подбирают слова с заданным звуком с помощью учителя Выделяют в словах звук [ж]. Выполняют</w:t>
            </w:r>
            <w:r>
              <w:rPr>
                <w:spacing w:val="-9"/>
                <w:sz w:val="20"/>
              </w:rPr>
              <w:t xml:space="preserve"> </w:t>
            </w:r>
            <w:r>
              <w:rPr>
                <w:sz w:val="20"/>
              </w:rPr>
              <w:t>слоговой</w:t>
            </w:r>
            <w:r>
              <w:rPr>
                <w:spacing w:val="-10"/>
                <w:sz w:val="20"/>
              </w:rPr>
              <w:t xml:space="preserve"> </w:t>
            </w:r>
            <w:r>
              <w:rPr>
                <w:sz w:val="20"/>
              </w:rPr>
              <w:t>и</w:t>
            </w:r>
            <w:r>
              <w:rPr>
                <w:spacing w:val="-10"/>
                <w:sz w:val="20"/>
              </w:rPr>
              <w:t xml:space="preserve"> </w:t>
            </w:r>
            <w:r>
              <w:rPr>
                <w:sz w:val="20"/>
              </w:rPr>
              <w:t>звуко</w:t>
            </w:r>
            <w:r>
              <w:rPr>
                <w:spacing w:val="-10"/>
                <w:sz w:val="20"/>
              </w:rPr>
              <w:t xml:space="preserve"> </w:t>
            </w:r>
            <w:r>
              <w:rPr>
                <w:sz w:val="20"/>
              </w:rPr>
              <w:t>- буквенный анализ слов с буквой Ж.</w:t>
            </w:r>
          </w:p>
          <w:p w14:paraId="2A25C536" w14:textId="77777777" w:rsidR="004D752A" w:rsidRDefault="00000000">
            <w:pPr>
              <w:pStyle w:val="TableParagraph"/>
              <w:ind w:left="105"/>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Ж. Сравнивают строчную, заглавную, печатную и письменную букву.</w:t>
            </w:r>
          </w:p>
          <w:p w14:paraId="060B787F" w14:textId="77777777" w:rsidR="004D752A" w:rsidRDefault="00000000">
            <w:pPr>
              <w:pStyle w:val="TableParagraph"/>
              <w:ind w:left="105" w:right="130"/>
              <w:rPr>
                <w:sz w:val="20"/>
              </w:rPr>
            </w:pPr>
            <w:r>
              <w:rPr>
                <w:sz w:val="20"/>
              </w:rPr>
              <w:t>Выделяют элементы в строчных и прописных буквах. Пишут</w:t>
            </w:r>
            <w:r>
              <w:rPr>
                <w:spacing w:val="-8"/>
                <w:sz w:val="20"/>
              </w:rPr>
              <w:t xml:space="preserve"> </w:t>
            </w:r>
            <w:r>
              <w:rPr>
                <w:sz w:val="20"/>
              </w:rPr>
              <w:t>слоги</w:t>
            </w:r>
            <w:r>
              <w:rPr>
                <w:spacing w:val="-9"/>
                <w:sz w:val="20"/>
              </w:rPr>
              <w:t xml:space="preserve"> </w:t>
            </w:r>
            <w:r>
              <w:rPr>
                <w:sz w:val="20"/>
              </w:rPr>
              <w:t>и</w:t>
            </w:r>
            <w:r>
              <w:rPr>
                <w:spacing w:val="-9"/>
                <w:sz w:val="20"/>
              </w:rPr>
              <w:t xml:space="preserve"> </w:t>
            </w:r>
            <w:r>
              <w:rPr>
                <w:sz w:val="20"/>
              </w:rPr>
              <w:t>слова</w:t>
            </w:r>
            <w:r>
              <w:rPr>
                <w:spacing w:val="-5"/>
                <w:sz w:val="20"/>
              </w:rPr>
              <w:t xml:space="preserve"> </w:t>
            </w:r>
            <w:r>
              <w:rPr>
                <w:sz w:val="20"/>
              </w:rPr>
              <w:t>с</w:t>
            </w:r>
            <w:r>
              <w:rPr>
                <w:spacing w:val="-10"/>
                <w:sz w:val="20"/>
              </w:rPr>
              <w:t xml:space="preserve"> </w:t>
            </w:r>
            <w:r>
              <w:rPr>
                <w:sz w:val="20"/>
              </w:rPr>
              <w:t>буквами Ж, ж по образцу и под</w:t>
            </w:r>
            <w:r>
              <w:rPr>
                <w:spacing w:val="40"/>
                <w:sz w:val="20"/>
              </w:rPr>
              <w:t xml:space="preserve"> </w:t>
            </w:r>
            <w:r>
              <w:rPr>
                <w:spacing w:val="-2"/>
                <w:sz w:val="20"/>
              </w:rPr>
              <w:t>диктовку</w:t>
            </w:r>
          </w:p>
        </w:tc>
      </w:tr>
      <w:tr w:rsidR="004D752A" w14:paraId="10BA984D" w14:textId="77777777">
        <w:trPr>
          <w:trHeight w:val="1382"/>
        </w:trPr>
        <w:tc>
          <w:tcPr>
            <w:tcW w:w="566" w:type="dxa"/>
          </w:tcPr>
          <w:p w14:paraId="67E45847" w14:textId="77777777" w:rsidR="004D752A" w:rsidRDefault="00000000">
            <w:pPr>
              <w:pStyle w:val="TableParagraph"/>
              <w:spacing w:line="225" w:lineRule="exact"/>
              <w:ind w:left="14" w:right="4"/>
              <w:jc w:val="center"/>
              <w:rPr>
                <w:sz w:val="20"/>
              </w:rPr>
            </w:pPr>
            <w:r>
              <w:rPr>
                <w:spacing w:val="-5"/>
                <w:sz w:val="20"/>
              </w:rPr>
              <w:t>66</w:t>
            </w:r>
          </w:p>
        </w:tc>
        <w:tc>
          <w:tcPr>
            <w:tcW w:w="2415" w:type="dxa"/>
          </w:tcPr>
          <w:p w14:paraId="3E1B84EB" w14:textId="77777777" w:rsidR="004D752A" w:rsidRDefault="00000000">
            <w:pPr>
              <w:pStyle w:val="TableParagraph"/>
              <w:ind w:left="110" w:right="434"/>
              <w:rPr>
                <w:sz w:val="20"/>
              </w:rPr>
            </w:pPr>
            <w:r>
              <w:rPr>
                <w:sz w:val="20"/>
              </w:rPr>
              <w:t>Написание</w:t>
            </w:r>
            <w:r>
              <w:rPr>
                <w:spacing w:val="-13"/>
                <w:sz w:val="20"/>
              </w:rPr>
              <w:t xml:space="preserve"> </w:t>
            </w:r>
            <w:r>
              <w:rPr>
                <w:sz w:val="20"/>
              </w:rPr>
              <w:t>сочетаний ЖИ -ШИ</w:t>
            </w:r>
          </w:p>
        </w:tc>
        <w:tc>
          <w:tcPr>
            <w:tcW w:w="706" w:type="dxa"/>
          </w:tcPr>
          <w:p w14:paraId="40C70A9B" w14:textId="77777777" w:rsidR="004D752A" w:rsidRDefault="00000000">
            <w:pPr>
              <w:pStyle w:val="TableParagraph"/>
              <w:spacing w:line="225" w:lineRule="exact"/>
              <w:ind w:left="10"/>
              <w:jc w:val="center"/>
              <w:rPr>
                <w:sz w:val="20"/>
              </w:rPr>
            </w:pPr>
            <w:r>
              <w:rPr>
                <w:spacing w:val="-10"/>
                <w:sz w:val="20"/>
              </w:rPr>
              <w:t>1</w:t>
            </w:r>
          </w:p>
        </w:tc>
        <w:tc>
          <w:tcPr>
            <w:tcW w:w="994" w:type="dxa"/>
          </w:tcPr>
          <w:p w14:paraId="2EEEB0FB" w14:textId="77777777" w:rsidR="004D752A" w:rsidRDefault="004D752A">
            <w:pPr>
              <w:pStyle w:val="TableParagraph"/>
              <w:ind w:left="0"/>
              <w:rPr>
                <w:sz w:val="20"/>
              </w:rPr>
            </w:pPr>
          </w:p>
        </w:tc>
        <w:tc>
          <w:tcPr>
            <w:tcW w:w="3971" w:type="dxa"/>
          </w:tcPr>
          <w:p w14:paraId="16084A67" w14:textId="77777777" w:rsidR="004D752A" w:rsidRDefault="00000000">
            <w:pPr>
              <w:pStyle w:val="TableParagraph"/>
              <w:ind w:left="110" w:right="168"/>
              <w:rPr>
                <w:sz w:val="20"/>
              </w:rPr>
            </w:pPr>
            <w:r>
              <w:rPr>
                <w:sz w:val="20"/>
              </w:rPr>
              <w:t>Выполнение сравнительный звуко- буквенный</w:t>
            </w:r>
            <w:r>
              <w:rPr>
                <w:spacing w:val="-8"/>
                <w:sz w:val="20"/>
              </w:rPr>
              <w:t xml:space="preserve"> </w:t>
            </w:r>
            <w:r>
              <w:rPr>
                <w:sz w:val="20"/>
              </w:rPr>
              <w:t>анализ</w:t>
            </w:r>
            <w:r>
              <w:rPr>
                <w:spacing w:val="-5"/>
                <w:sz w:val="20"/>
              </w:rPr>
              <w:t xml:space="preserve"> </w:t>
            </w:r>
            <w:r>
              <w:rPr>
                <w:sz w:val="20"/>
              </w:rPr>
              <w:t>слогов</w:t>
            </w:r>
            <w:r>
              <w:rPr>
                <w:spacing w:val="-6"/>
                <w:sz w:val="20"/>
              </w:rPr>
              <w:t xml:space="preserve"> </w:t>
            </w:r>
            <w:r>
              <w:rPr>
                <w:sz w:val="20"/>
              </w:rPr>
              <w:t>и</w:t>
            </w:r>
            <w:r>
              <w:rPr>
                <w:spacing w:val="-8"/>
                <w:sz w:val="20"/>
              </w:rPr>
              <w:t xml:space="preserve"> </w:t>
            </w:r>
            <w:r>
              <w:rPr>
                <w:sz w:val="20"/>
              </w:rPr>
              <w:t>слов</w:t>
            </w:r>
            <w:r>
              <w:rPr>
                <w:spacing w:val="-6"/>
                <w:sz w:val="20"/>
              </w:rPr>
              <w:t xml:space="preserve"> </w:t>
            </w:r>
            <w:r>
              <w:rPr>
                <w:sz w:val="20"/>
              </w:rPr>
              <w:t>с</w:t>
            </w:r>
            <w:r>
              <w:rPr>
                <w:spacing w:val="-9"/>
                <w:sz w:val="20"/>
              </w:rPr>
              <w:t xml:space="preserve"> </w:t>
            </w:r>
            <w:r>
              <w:rPr>
                <w:sz w:val="20"/>
              </w:rPr>
              <w:t>буквами Ж – Ш.</w:t>
            </w:r>
          </w:p>
          <w:p w14:paraId="571B1441" w14:textId="77777777" w:rsidR="004D752A" w:rsidRDefault="00000000">
            <w:pPr>
              <w:pStyle w:val="TableParagraph"/>
              <w:spacing w:line="230" w:lineRule="atLeast"/>
              <w:ind w:left="110" w:right="104"/>
              <w:rPr>
                <w:sz w:val="20"/>
              </w:rPr>
            </w:pPr>
            <w:r>
              <w:rPr>
                <w:sz w:val="20"/>
              </w:rPr>
              <w:t>Формирование</w:t>
            </w:r>
            <w:r>
              <w:rPr>
                <w:spacing w:val="-13"/>
                <w:sz w:val="20"/>
              </w:rPr>
              <w:t xml:space="preserve"> </w:t>
            </w:r>
            <w:r>
              <w:rPr>
                <w:sz w:val="20"/>
              </w:rPr>
              <w:t>умения</w:t>
            </w:r>
            <w:r>
              <w:rPr>
                <w:spacing w:val="-12"/>
                <w:sz w:val="20"/>
              </w:rPr>
              <w:t xml:space="preserve"> </w:t>
            </w:r>
            <w:r>
              <w:rPr>
                <w:sz w:val="20"/>
              </w:rPr>
              <w:t>разгадывать</w:t>
            </w:r>
            <w:r>
              <w:rPr>
                <w:spacing w:val="-13"/>
                <w:sz w:val="20"/>
              </w:rPr>
              <w:t xml:space="preserve"> </w:t>
            </w:r>
            <w:r>
              <w:rPr>
                <w:sz w:val="20"/>
              </w:rPr>
              <w:t>ребусы. Формирование умения работать с</w:t>
            </w:r>
            <w:r>
              <w:rPr>
                <w:spacing w:val="40"/>
                <w:sz w:val="20"/>
              </w:rPr>
              <w:t xml:space="preserve"> </w:t>
            </w:r>
            <w:r>
              <w:rPr>
                <w:sz w:val="20"/>
              </w:rPr>
              <w:t>разрезной азбукой, составлять слоги ЖИ-</w:t>
            </w:r>
          </w:p>
        </w:tc>
        <w:tc>
          <w:tcPr>
            <w:tcW w:w="3404" w:type="dxa"/>
          </w:tcPr>
          <w:p w14:paraId="44E4DC5A" w14:textId="77777777" w:rsidR="004D752A" w:rsidRDefault="00000000">
            <w:pPr>
              <w:pStyle w:val="TableParagraph"/>
              <w:ind w:left="110" w:right="153"/>
              <w:rPr>
                <w:sz w:val="20"/>
              </w:rPr>
            </w:pPr>
            <w:r>
              <w:rPr>
                <w:sz w:val="20"/>
              </w:rPr>
              <w:t>Выделяют</w:t>
            </w:r>
            <w:r>
              <w:rPr>
                <w:spacing w:val="-11"/>
                <w:sz w:val="20"/>
              </w:rPr>
              <w:t xml:space="preserve"> </w:t>
            </w:r>
            <w:r>
              <w:rPr>
                <w:sz w:val="20"/>
              </w:rPr>
              <w:t>в</w:t>
            </w:r>
            <w:r>
              <w:rPr>
                <w:spacing w:val="-10"/>
                <w:sz w:val="20"/>
              </w:rPr>
              <w:t xml:space="preserve"> </w:t>
            </w:r>
            <w:r>
              <w:rPr>
                <w:sz w:val="20"/>
              </w:rPr>
              <w:t>словах</w:t>
            </w:r>
            <w:r>
              <w:rPr>
                <w:spacing w:val="-10"/>
                <w:sz w:val="20"/>
              </w:rPr>
              <w:t xml:space="preserve"> </w:t>
            </w:r>
            <w:r>
              <w:rPr>
                <w:sz w:val="20"/>
              </w:rPr>
              <w:t>отдельные</w:t>
            </w:r>
            <w:r>
              <w:rPr>
                <w:spacing w:val="-13"/>
                <w:sz w:val="20"/>
              </w:rPr>
              <w:t xml:space="preserve"> </w:t>
            </w:r>
            <w:r>
              <w:rPr>
                <w:sz w:val="20"/>
              </w:rPr>
              <w:t>звуки с помощью учителя.</w:t>
            </w:r>
          </w:p>
          <w:p w14:paraId="1AE64143" w14:textId="77777777" w:rsidR="004D752A" w:rsidRDefault="00000000">
            <w:pPr>
              <w:pStyle w:val="TableParagraph"/>
              <w:ind w:left="110" w:right="399"/>
              <w:rPr>
                <w:sz w:val="20"/>
              </w:rPr>
            </w:pPr>
            <w:r>
              <w:rPr>
                <w:sz w:val="20"/>
              </w:rPr>
              <w:t>Различают буквы Ж - Ш. Разгадывают ребусы с помощью</w:t>
            </w:r>
          </w:p>
          <w:p w14:paraId="0E6275A5" w14:textId="77777777" w:rsidR="004D752A" w:rsidRDefault="00000000">
            <w:pPr>
              <w:pStyle w:val="TableParagraph"/>
              <w:spacing w:line="230" w:lineRule="atLeast"/>
              <w:ind w:left="110" w:right="104"/>
              <w:rPr>
                <w:sz w:val="20"/>
              </w:rPr>
            </w:pPr>
            <w:r>
              <w:rPr>
                <w:sz w:val="20"/>
              </w:rPr>
              <w:t>учителя.</w:t>
            </w:r>
            <w:r>
              <w:rPr>
                <w:spacing w:val="-11"/>
                <w:sz w:val="20"/>
              </w:rPr>
              <w:t xml:space="preserve"> </w:t>
            </w:r>
            <w:r>
              <w:rPr>
                <w:sz w:val="20"/>
              </w:rPr>
              <w:t>Составляют</w:t>
            </w:r>
            <w:r>
              <w:rPr>
                <w:spacing w:val="-13"/>
                <w:sz w:val="20"/>
              </w:rPr>
              <w:t xml:space="preserve"> </w:t>
            </w:r>
            <w:r>
              <w:rPr>
                <w:sz w:val="20"/>
              </w:rPr>
              <w:t>слоги</w:t>
            </w:r>
            <w:r>
              <w:rPr>
                <w:spacing w:val="-12"/>
                <w:sz w:val="20"/>
              </w:rPr>
              <w:t xml:space="preserve"> </w:t>
            </w:r>
            <w:r>
              <w:rPr>
                <w:sz w:val="20"/>
              </w:rPr>
              <w:t>ЖИ-ШИ из букв разрезной азбуки по</w:t>
            </w:r>
          </w:p>
        </w:tc>
        <w:tc>
          <w:tcPr>
            <w:tcW w:w="2948" w:type="dxa"/>
          </w:tcPr>
          <w:p w14:paraId="7247E74C" w14:textId="77777777" w:rsidR="004D752A" w:rsidRDefault="00000000">
            <w:pPr>
              <w:pStyle w:val="TableParagraph"/>
              <w:ind w:left="105"/>
              <w:rPr>
                <w:sz w:val="20"/>
              </w:rPr>
            </w:pPr>
            <w:r>
              <w:rPr>
                <w:sz w:val="20"/>
              </w:rPr>
              <w:t>Выделяют</w:t>
            </w:r>
            <w:r>
              <w:rPr>
                <w:spacing w:val="-13"/>
                <w:sz w:val="20"/>
              </w:rPr>
              <w:t xml:space="preserve"> </w:t>
            </w:r>
            <w:r>
              <w:rPr>
                <w:sz w:val="20"/>
              </w:rPr>
              <w:t>в</w:t>
            </w:r>
            <w:r>
              <w:rPr>
                <w:spacing w:val="-12"/>
                <w:sz w:val="20"/>
              </w:rPr>
              <w:t xml:space="preserve"> </w:t>
            </w:r>
            <w:r>
              <w:rPr>
                <w:sz w:val="20"/>
              </w:rPr>
              <w:t>словах</w:t>
            </w:r>
            <w:r>
              <w:rPr>
                <w:spacing w:val="-13"/>
                <w:sz w:val="20"/>
              </w:rPr>
              <w:t xml:space="preserve"> </w:t>
            </w:r>
            <w:r>
              <w:rPr>
                <w:sz w:val="20"/>
              </w:rPr>
              <w:t>отдельные звуки. Разгадывают ребусы.</w:t>
            </w:r>
          </w:p>
          <w:p w14:paraId="4B813CD4" w14:textId="77777777" w:rsidR="004D752A" w:rsidRDefault="00000000">
            <w:pPr>
              <w:pStyle w:val="TableParagraph"/>
              <w:ind w:left="105" w:right="121"/>
              <w:rPr>
                <w:sz w:val="20"/>
              </w:rPr>
            </w:pPr>
            <w:r>
              <w:rPr>
                <w:sz w:val="20"/>
              </w:rPr>
              <w:t>Составляют</w:t>
            </w:r>
            <w:r>
              <w:rPr>
                <w:spacing w:val="-13"/>
                <w:sz w:val="20"/>
              </w:rPr>
              <w:t xml:space="preserve"> </w:t>
            </w:r>
            <w:r>
              <w:rPr>
                <w:sz w:val="20"/>
              </w:rPr>
              <w:t>слова</w:t>
            </w:r>
            <w:r>
              <w:rPr>
                <w:spacing w:val="-12"/>
                <w:sz w:val="20"/>
              </w:rPr>
              <w:t xml:space="preserve"> </w:t>
            </w:r>
            <w:r>
              <w:rPr>
                <w:sz w:val="20"/>
              </w:rPr>
              <w:t>с</w:t>
            </w:r>
            <w:r>
              <w:rPr>
                <w:spacing w:val="-13"/>
                <w:sz w:val="20"/>
              </w:rPr>
              <w:t xml:space="preserve"> </w:t>
            </w:r>
            <w:r>
              <w:rPr>
                <w:sz w:val="20"/>
              </w:rPr>
              <w:t xml:space="preserve">сочетанием ЖИ-ШИ из букв разрезной </w:t>
            </w:r>
            <w:r>
              <w:rPr>
                <w:spacing w:val="-2"/>
                <w:sz w:val="20"/>
              </w:rPr>
              <w:t>азбуки.</w:t>
            </w:r>
          </w:p>
          <w:p w14:paraId="38077259" w14:textId="77777777" w:rsidR="004D752A" w:rsidRDefault="00000000">
            <w:pPr>
              <w:pStyle w:val="TableParagraph"/>
              <w:spacing w:line="215" w:lineRule="exact"/>
              <w:ind w:left="105"/>
              <w:rPr>
                <w:sz w:val="20"/>
              </w:rPr>
            </w:pPr>
            <w:r>
              <w:rPr>
                <w:sz w:val="20"/>
              </w:rPr>
              <w:t>Знать</w:t>
            </w:r>
            <w:r>
              <w:rPr>
                <w:spacing w:val="-5"/>
                <w:sz w:val="20"/>
              </w:rPr>
              <w:t xml:space="preserve"> </w:t>
            </w:r>
            <w:r>
              <w:rPr>
                <w:sz w:val="20"/>
              </w:rPr>
              <w:t>правило</w:t>
            </w:r>
            <w:r>
              <w:rPr>
                <w:spacing w:val="-7"/>
                <w:sz w:val="20"/>
              </w:rPr>
              <w:t xml:space="preserve"> </w:t>
            </w:r>
            <w:r>
              <w:rPr>
                <w:spacing w:val="-2"/>
                <w:sz w:val="20"/>
              </w:rPr>
              <w:t>«Правописание</w:t>
            </w:r>
          </w:p>
        </w:tc>
      </w:tr>
    </w:tbl>
    <w:p w14:paraId="61717EE3" w14:textId="77777777" w:rsidR="004D752A" w:rsidRDefault="004D752A">
      <w:pPr>
        <w:pStyle w:val="TableParagraph"/>
        <w:spacing w:line="215" w:lineRule="exact"/>
        <w:rPr>
          <w:sz w:val="20"/>
        </w:rPr>
        <w:sectPr w:rsidR="004D752A">
          <w:pgSz w:w="16840" w:h="11910" w:orient="landscape"/>
          <w:pgMar w:top="660" w:right="141" w:bottom="280" w:left="992" w:header="720" w:footer="720" w:gutter="0"/>
          <w:cols w:space="720"/>
        </w:sect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415"/>
        <w:gridCol w:w="706"/>
        <w:gridCol w:w="994"/>
        <w:gridCol w:w="3971"/>
        <w:gridCol w:w="3404"/>
        <w:gridCol w:w="2948"/>
      </w:tblGrid>
      <w:tr w:rsidR="004D752A" w14:paraId="088B15D8" w14:textId="77777777">
        <w:trPr>
          <w:trHeight w:val="921"/>
        </w:trPr>
        <w:tc>
          <w:tcPr>
            <w:tcW w:w="566" w:type="dxa"/>
          </w:tcPr>
          <w:p w14:paraId="5A1DBE27" w14:textId="77777777" w:rsidR="004D752A" w:rsidRDefault="004D752A">
            <w:pPr>
              <w:pStyle w:val="TableParagraph"/>
              <w:ind w:left="0"/>
              <w:rPr>
                <w:sz w:val="20"/>
              </w:rPr>
            </w:pPr>
          </w:p>
        </w:tc>
        <w:tc>
          <w:tcPr>
            <w:tcW w:w="2415" w:type="dxa"/>
          </w:tcPr>
          <w:p w14:paraId="4214C964" w14:textId="77777777" w:rsidR="004D752A" w:rsidRDefault="004D752A">
            <w:pPr>
              <w:pStyle w:val="TableParagraph"/>
              <w:ind w:left="0"/>
              <w:rPr>
                <w:sz w:val="20"/>
              </w:rPr>
            </w:pPr>
          </w:p>
        </w:tc>
        <w:tc>
          <w:tcPr>
            <w:tcW w:w="706" w:type="dxa"/>
          </w:tcPr>
          <w:p w14:paraId="327ED865" w14:textId="77777777" w:rsidR="004D752A" w:rsidRDefault="004D752A">
            <w:pPr>
              <w:pStyle w:val="TableParagraph"/>
              <w:ind w:left="0"/>
              <w:rPr>
                <w:sz w:val="20"/>
              </w:rPr>
            </w:pPr>
          </w:p>
        </w:tc>
        <w:tc>
          <w:tcPr>
            <w:tcW w:w="994" w:type="dxa"/>
          </w:tcPr>
          <w:p w14:paraId="47407714" w14:textId="77777777" w:rsidR="004D752A" w:rsidRDefault="004D752A">
            <w:pPr>
              <w:pStyle w:val="TableParagraph"/>
              <w:ind w:left="0"/>
              <w:rPr>
                <w:sz w:val="20"/>
              </w:rPr>
            </w:pPr>
          </w:p>
        </w:tc>
        <w:tc>
          <w:tcPr>
            <w:tcW w:w="3971" w:type="dxa"/>
          </w:tcPr>
          <w:p w14:paraId="0F2512AF" w14:textId="77777777" w:rsidR="004D752A" w:rsidRDefault="00000000">
            <w:pPr>
              <w:pStyle w:val="TableParagraph"/>
              <w:ind w:left="110" w:right="152"/>
              <w:rPr>
                <w:sz w:val="20"/>
              </w:rPr>
            </w:pPr>
            <w:r>
              <w:rPr>
                <w:sz w:val="20"/>
              </w:rPr>
              <w:t>ШИ, составлять слова из 2 слогов. Развитие</w:t>
            </w:r>
            <w:r>
              <w:rPr>
                <w:spacing w:val="-10"/>
                <w:sz w:val="20"/>
              </w:rPr>
              <w:t xml:space="preserve"> </w:t>
            </w:r>
            <w:r>
              <w:rPr>
                <w:sz w:val="20"/>
              </w:rPr>
              <w:t>умения</w:t>
            </w:r>
            <w:r>
              <w:rPr>
                <w:spacing w:val="-9"/>
                <w:sz w:val="20"/>
              </w:rPr>
              <w:t xml:space="preserve"> </w:t>
            </w:r>
            <w:r>
              <w:rPr>
                <w:sz w:val="20"/>
              </w:rPr>
              <w:t>составлять</w:t>
            </w:r>
            <w:r>
              <w:rPr>
                <w:spacing w:val="-9"/>
                <w:sz w:val="20"/>
              </w:rPr>
              <w:t xml:space="preserve"> </w:t>
            </w:r>
            <w:r>
              <w:rPr>
                <w:sz w:val="20"/>
              </w:rPr>
              <w:t>и</w:t>
            </w:r>
            <w:r>
              <w:rPr>
                <w:spacing w:val="-10"/>
                <w:sz w:val="20"/>
              </w:rPr>
              <w:t xml:space="preserve"> </w:t>
            </w:r>
            <w:r>
              <w:rPr>
                <w:sz w:val="20"/>
              </w:rPr>
              <w:t>писать</w:t>
            </w:r>
            <w:r>
              <w:rPr>
                <w:spacing w:val="-9"/>
                <w:sz w:val="20"/>
              </w:rPr>
              <w:t xml:space="preserve"> </w:t>
            </w:r>
            <w:r>
              <w:rPr>
                <w:sz w:val="20"/>
              </w:rPr>
              <w:t>слова</w:t>
            </w:r>
          </w:p>
          <w:p w14:paraId="1C4A83F1" w14:textId="77777777" w:rsidR="004D752A" w:rsidRDefault="00000000">
            <w:pPr>
              <w:pStyle w:val="TableParagraph"/>
              <w:spacing w:line="230" w:lineRule="atLeast"/>
              <w:ind w:left="110"/>
              <w:rPr>
                <w:sz w:val="20"/>
              </w:rPr>
            </w:pPr>
            <w:r>
              <w:rPr>
                <w:sz w:val="20"/>
              </w:rPr>
              <w:t>с</w:t>
            </w:r>
            <w:r>
              <w:rPr>
                <w:spacing w:val="-3"/>
                <w:sz w:val="20"/>
              </w:rPr>
              <w:t xml:space="preserve"> </w:t>
            </w:r>
            <w:r>
              <w:rPr>
                <w:sz w:val="20"/>
              </w:rPr>
              <w:t>сочетаниями</w:t>
            </w:r>
            <w:r>
              <w:rPr>
                <w:spacing w:val="-2"/>
                <w:sz w:val="20"/>
              </w:rPr>
              <w:t xml:space="preserve"> </w:t>
            </w:r>
            <w:r>
              <w:rPr>
                <w:sz w:val="20"/>
              </w:rPr>
              <w:t>ЖИ-ШИ.</w:t>
            </w:r>
            <w:r>
              <w:rPr>
                <w:spacing w:val="-2"/>
                <w:sz w:val="20"/>
              </w:rPr>
              <w:t xml:space="preserve"> </w:t>
            </w:r>
            <w:r>
              <w:rPr>
                <w:sz w:val="20"/>
              </w:rPr>
              <w:t>Знакомство</w:t>
            </w:r>
            <w:r>
              <w:rPr>
                <w:spacing w:val="-5"/>
                <w:sz w:val="20"/>
              </w:rPr>
              <w:t xml:space="preserve"> </w:t>
            </w:r>
            <w:r>
              <w:rPr>
                <w:sz w:val="20"/>
              </w:rPr>
              <w:t>с правилом:</w:t>
            </w:r>
            <w:r>
              <w:rPr>
                <w:spacing w:val="-8"/>
                <w:sz w:val="20"/>
              </w:rPr>
              <w:t xml:space="preserve"> </w:t>
            </w:r>
            <w:r>
              <w:rPr>
                <w:sz w:val="20"/>
              </w:rPr>
              <w:t>«Правописание</w:t>
            </w:r>
            <w:r>
              <w:rPr>
                <w:spacing w:val="-8"/>
                <w:sz w:val="20"/>
              </w:rPr>
              <w:t xml:space="preserve"> </w:t>
            </w:r>
            <w:r>
              <w:rPr>
                <w:sz w:val="20"/>
              </w:rPr>
              <w:t>ЖИ</w:t>
            </w:r>
            <w:r>
              <w:rPr>
                <w:spacing w:val="-5"/>
                <w:sz w:val="20"/>
              </w:rPr>
              <w:t xml:space="preserve"> </w:t>
            </w:r>
            <w:r>
              <w:rPr>
                <w:sz w:val="20"/>
              </w:rPr>
              <w:t>–</w:t>
            </w:r>
            <w:r>
              <w:rPr>
                <w:spacing w:val="-8"/>
                <w:sz w:val="20"/>
              </w:rPr>
              <w:t xml:space="preserve"> </w:t>
            </w:r>
            <w:r>
              <w:rPr>
                <w:spacing w:val="-5"/>
                <w:sz w:val="20"/>
              </w:rPr>
              <w:t>ШИ»</w:t>
            </w:r>
          </w:p>
        </w:tc>
        <w:tc>
          <w:tcPr>
            <w:tcW w:w="3404" w:type="dxa"/>
          </w:tcPr>
          <w:p w14:paraId="71B46926" w14:textId="77777777" w:rsidR="004D752A" w:rsidRDefault="00000000">
            <w:pPr>
              <w:pStyle w:val="TableParagraph"/>
              <w:spacing w:line="225" w:lineRule="exact"/>
              <w:ind w:left="110"/>
              <w:rPr>
                <w:sz w:val="20"/>
              </w:rPr>
            </w:pPr>
            <w:r>
              <w:rPr>
                <w:spacing w:val="-2"/>
                <w:sz w:val="20"/>
              </w:rPr>
              <w:t>образцу.</w:t>
            </w:r>
          </w:p>
          <w:p w14:paraId="3132C447" w14:textId="77777777" w:rsidR="004D752A" w:rsidRDefault="00000000">
            <w:pPr>
              <w:pStyle w:val="TableParagraph"/>
              <w:ind w:left="110" w:right="314"/>
              <w:rPr>
                <w:sz w:val="20"/>
              </w:rPr>
            </w:pPr>
            <w:r>
              <w:rPr>
                <w:sz w:val="20"/>
              </w:rPr>
              <w:t>Пишут</w:t>
            </w:r>
            <w:r>
              <w:rPr>
                <w:spacing w:val="-9"/>
                <w:sz w:val="20"/>
              </w:rPr>
              <w:t xml:space="preserve"> </w:t>
            </w:r>
            <w:r>
              <w:rPr>
                <w:sz w:val="20"/>
              </w:rPr>
              <w:t>слоги</w:t>
            </w:r>
            <w:r>
              <w:rPr>
                <w:spacing w:val="-10"/>
                <w:sz w:val="20"/>
              </w:rPr>
              <w:t xml:space="preserve"> </w:t>
            </w:r>
            <w:r>
              <w:rPr>
                <w:sz w:val="20"/>
              </w:rPr>
              <w:t>и</w:t>
            </w:r>
            <w:r>
              <w:rPr>
                <w:spacing w:val="-10"/>
                <w:sz w:val="20"/>
              </w:rPr>
              <w:t xml:space="preserve"> </w:t>
            </w:r>
            <w:r>
              <w:rPr>
                <w:sz w:val="20"/>
              </w:rPr>
              <w:t>слова</w:t>
            </w:r>
            <w:r>
              <w:rPr>
                <w:spacing w:val="-6"/>
                <w:sz w:val="20"/>
              </w:rPr>
              <w:t xml:space="preserve"> </w:t>
            </w:r>
            <w:r>
              <w:rPr>
                <w:sz w:val="20"/>
              </w:rPr>
              <w:t>с</w:t>
            </w:r>
            <w:r>
              <w:rPr>
                <w:spacing w:val="-10"/>
                <w:sz w:val="20"/>
              </w:rPr>
              <w:t xml:space="preserve"> </w:t>
            </w:r>
            <w:r>
              <w:rPr>
                <w:sz w:val="20"/>
              </w:rPr>
              <w:t>сочетанием ЖИ-ШИ с помощью учителя</w:t>
            </w:r>
          </w:p>
        </w:tc>
        <w:tc>
          <w:tcPr>
            <w:tcW w:w="2948" w:type="dxa"/>
          </w:tcPr>
          <w:p w14:paraId="03A099CF" w14:textId="77777777" w:rsidR="004D752A" w:rsidRDefault="00000000">
            <w:pPr>
              <w:pStyle w:val="TableParagraph"/>
              <w:spacing w:line="225" w:lineRule="exact"/>
              <w:ind w:left="105"/>
              <w:rPr>
                <w:sz w:val="20"/>
              </w:rPr>
            </w:pPr>
            <w:r>
              <w:rPr>
                <w:spacing w:val="-2"/>
                <w:sz w:val="20"/>
              </w:rPr>
              <w:t>ЖИ-</w:t>
            </w:r>
            <w:r>
              <w:rPr>
                <w:spacing w:val="-4"/>
                <w:sz w:val="20"/>
              </w:rPr>
              <w:t>ШИ».</w:t>
            </w:r>
          </w:p>
          <w:p w14:paraId="43394EA6" w14:textId="77777777" w:rsidR="004D752A" w:rsidRDefault="00000000">
            <w:pPr>
              <w:pStyle w:val="TableParagraph"/>
              <w:spacing w:line="230" w:lineRule="atLeast"/>
              <w:ind w:left="105"/>
              <w:rPr>
                <w:sz w:val="20"/>
              </w:rPr>
            </w:pPr>
            <w:r>
              <w:rPr>
                <w:sz w:val="20"/>
              </w:rPr>
              <w:t>Пишут</w:t>
            </w:r>
            <w:r>
              <w:rPr>
                <w:spacing w:val="-9"/>
                <w:sz w:val="20"/>
              </w:rPr>
              <w:t xml:space="preserve"> </w:t>
            </w:r>
            <w:r>
              <w:rPr>
                <w:sz w:val="20"/>
              </w:rPr>
              <w:t>слова</w:t>
            </w:r>
            <w:r>
              <w:rPr>
                <w:spacing w:val="-7"/>
                <w:sz w:val="20"/>
              </w:rPr>
              <w:t xml:space="preserve"> </w:t>
            </w:r>
            <w:r>
              <w:rPr>
                <w:sz w:val="20"/>
              </w:rPr>
              <w:t>с</w:t>
            </w:r>
            <w:r>
              <w:rPr>
                <w:spacing w:val="-11"/>
                <w:sz w:val="20"/>
              </w:rPr>
              <w:t xml:space="preserve"> </w:t>
            </w:r>
            <w:r>
              <w:rPr>
                <w:sz w:val="20"/>
              </w:rPr>
              <w:t>сочетанием</w:t>
            </w:r>
            <w:r>
              <w:rPr>
                <w:spacing w:val="-7"/>
                <w:sz w:val="20"/>
              </w:rPr>
              <w:t xml:space="preserve"> </w:t>
            </w:r>
            <w:r>
              <w:rPr>
                <w:sz w:val="20"/>
              </w:rPr>
              <w:t xml:space="preserve">ЖИ- ШИ с печатного текста и под </w:t>
            </w:r>
            <w:r>
              <w:rPr>
                <w:spacing w:val="-2"/>
                <w:sz w:val="20"/>
              </w:rPr>
              <w:t>диктовку</w:t>
            </w:r>
          </w:p>
        </w:tc>
      </w:tr>
      <w:tr w:rsidR="004D752A" w14:paraId="1845DF1D" w14:textId="77777777">
        <w:trPr>
          <w:trHeight w:val="3908"/>
        </w:trPr>
        <w:tc>
          <w:tcPr>
            <w:tcW w:w="566" w:type="dxa"/>
          </w:tcPr>
          <w:p w14:paraId="5AD1A348" w14:textId="77777777" w:rsidR="004D752A" w:rsidRDefault="00000000">
            <w:pPr>
              <w:pStyle w:val="TableParagraph"/>
              <w:spacing w:line="225" w:lineRule="exact"/>
              <w:ind w:left="14" w:right="4"/>
              <w:jc w:val="center"/>
              <w:rPr>
                <w:sz w:val="20"/>
              </w:rPr>
            </w:pPr>
            <w:r>
              <w:rPr>
                <w:spacing w:val="-5"/>
                <w:sz w:val="20"/>
              </w:rPr>
              <w:t>67</w:t>
            </w:r>
          </w:p>
        </w:tc>
        <w:tc>
          <w:tcPr>
            <w:tcW w:w="2415" w:type="dxa"/>
          </w:tcPr>
          <w:p w14:paraId="3771FA9E" w14:textId="77777777" w:rsidR="004D752A" w:rsidRDefault="00000000">
            <w:pPr>
              <w:pStyle w:val="TableParagraph"/>
              <w:spacing w:line="225" w:lineRule="exact"/>
              <w:ind w:left="110"/>
              <w:rPr>
                <w:sz w:val="20"/>
              </w:rPr>
            </w:pPr>
            <w:r>
              <w:rPr>
                <w:sz w:val="20"/>
              </w:rPr>
              <w:t>Строчная</w:t>
            </w:r>
            <w:r>
              <w:rPr>
                <w:spacing w:val="-11"/>
                <w:sz w:val="20"/>
              </w:rPr>
              <w:t xml:space="preserve"> </w:t>
            </w:r>
            <w:r>
              <w:rPr>
                <w:sz w:val="20"/>
              </w:rPr>
              <w:t>буква</w:t>
            </w:r>
            <w:r>
              <w:rPr>
                <w:spacing w:val="-6"/>
                <w:sz w:val="20"/>
              </w:rPr>
              <w:t xml:space="preserve"> </w:t>
            </w:r>
            <w:r>
              <w:rPr>
                <w:spacing w:val="-10"/>
                <w:sz w:val="20"/>
              </w:rPr>
              <w:t>б</w:t>
            </w:r>
          </w:p>
        </w:tc>
        <w:tc>
          <w:tcPr>
            <w:tcW w:w="706" w:type="dxa"/>
          </w:tcPr>
          <w:p w14:paraId="2AA843BC" w14:textId="77777777" w:rsidR="004D752A" w:rsidRDefault="00000000">
            <w:pPr>
              <w:pStyle w:val="TableParagraph"/>
              <w:spacing w:line="225" w:lineRule="exact"/>
              <w:ind w:left="10"/>
              <w:jc w:val="center"/>
              <w:rPr>
                <w:sz w:val="20"/>
              </w:rPr>
            </w:pPr>
            <w:r>
              <w:rPr>
                <w:spacing w:val="-10"/>
                <w:sz w:val="20"/>
              </w:rPr>
              <w:t>1</w:t>
            </w:r>
          </w:p>
        </w:tc>
        <w:tc>
          <w:tcPr>
            <w:tcW w:w="994" w:type="dxa"/>
          </w:tcPr>
          <w:p w14:paraId="143B4FF4" w14:textId="77777777" w:rsidR="004D752A" w:rsidRDefault="004D752A">
            <w:pPr>
              <w:pStyle w:val="TableParagraph"/>
              <w:ind w:left="0"/>
              <w:rPr>
                <w:sz w:val="20"/>
              </w:rPr>
            </w:pPr>
          </w:p>
        </w:tc>
        <w:tc>
          <w:tcPr>
            <w:tcW w:w="3971" w:type="dxa"/>
          </w:tcPr>
          <w:p w14:paraId="4276F026" w14:textId="77777777" w:rsidR="004D752A" w:rsidRDefault="00000000">
            <w:pPr>
              <w:pStyle w:val="TableParagraph"/>
              <w:ind w:left="110"/>
              <w:rPr>
                <w:sz w:val="20"/>
              </w:rPr>
            </w:pPr>
            <w:r>
              <w:rPr>
                <w:sz w:val="20"/>
              </w:rPr>
              <w:t>Формирование</w:t>
            </w:r>
            <w:r>
              <w:rPr>
                <w:spacing w:val="-13"/>
                <w:sz w:val="20"/>
              </w:rPr>
              <w:t xml:space="preserve"> </w:t>
            </w:r>
            <w:r>
              <w:rPr>
                <w:sz w:val="20"/>
              </w:rPr>
              <w:t>умения</w:t>
            </w:r>
            <w:r>
              <w:rPr>
                <w:spacing w:val="-12"/>
                <w:sz w:val="20"/>
              </w:rPr>
              <w:t xml:space="preserve"> </w:t>
            </w:r>
            <w:r>
              <w:rPr>
                <w:sz w:val="20"/>
              </w:rPr>
              <w:t>дифференцировать парные звонкие и глухие согласные.</w:t>
            </w:r>
          </w:p>
          <w:p w14:paraId="67E7B798" w14:textId="77777777" w:rsidR="004D752A" w:rsidRDefault="00000000">
            <w:pPr>
              <w:pStyle w:val="TableParagraph"/>
              <w:ind w:left="110"/>
              <w:rPr>
                <w:sz w:val="20"/>
              </w:rPr>
            </w:pPr>
            <w:r>
              <w:rPr>
                <w:sz w:val="20"/>
              </w:rPr>
              <w:t>Развитие</w:t>
            </w:r>
            <w:r>
              <w:rPr>
                <w:spacing w:val="-10"/>
                <w:sz w:val="20"/>
              </w:rPr>
              <w:t xml:space="preserve"> </w:t>
            </w:r>
            <w:r>
              <w:rPr>
                <w:sz w:val="20"/>
              </w:rPr>
              <w:t>умения</w:t>
            </w:r>
            <w:r>
              <w:rPr>
                <w:spacing w:val="-8"/>
                <w:sz w:val="20"/>
              </w:rPr>
              <w:t xml:space="preserve"> </w:t>
            </w:r>
            <w:r>
              <w:rPr>
                <w:sz w:val="20"/>
              </w:rPr>
              <w:t>определять</w:t>
            </w:r>
            <w:r>
              <w:rPr>
                <w:spacing w:val="-8"/>
                <w:sz w:val="20"/>
              </w:rPr>
              <w:t xml:space="preserve"> </w:t>
            </w:r>
            <w:r>
              <w:rPr>
                <w:sz w:val="20"/>
              </w:rPr>
              <w:t>место</w:t>
            </w:r>
            <w:r>
              <w:rPr>
                <w:spacing w:val="-11"/>
                <w:sz w:val="20"/>
              </w:rPr>
              <w:t xml:space="preserve"> </w:t>
            </w:r>
            <w:r>
              <w:rPr>
                <w:sz w:val="20"/>
              </w:rPr>
              <w:t>звука</w:t>
            </w:r>
            <w:r>
              <w:rPr>
                <w:spacing w:val="-5"/>
                <w:sz w:val="20"/>
              </w:rPr>
              <w:t xml:space="preserve"> </w:t>
            </w:r>
            <w:r>
              <w:rPr>
                <w:sz w:val="20"/>
              </w:rPr>
              <w:t xml:space="preserve">в </w:t>
            </w:r>
            <w:r>
              <w:rPr>
                <w:spacing w:val="-2"/>
                <w:sz w:val="20"/>
              </w:rPr>
              <w:t>слове.</w:t>
            </w:r>
          </w:p>
          <w:p w14:paraId="3F7B4199" w14:textId="77777777" w:rsidR="004D752A" w:rsidRDefault="00000000">
            <w:pPr>
              <w:pStyle w:val="TableParagraph"/>
              <w:ind w:left="110" w:right="168"/>
              <w:rPr>
                <w:sz w:val="20"/>
              </w:rPr>
            </w:pPr>
            <w:r>
              <w:rPr>
                <w:sz w:val="20"/>
              </w:rPr>
              <w:t>Формирование</w:t>
            </w:r>
            <w:r>
              <w:rPr>
                <w:spacing w:val="-6"/>
                <w:sz w:val="20"/>
              </w:rPr>
              <w:t xml:space="preserve"> </w:t>
            </w:r>
            <w:r>
              <w:rPr>
                <w:sz w:val="20"/>
              </w:rPr>
              <w:t>умения</w:t>
            </w:r>
            <w:r>
              <w:rPr>
                <w:spacing w:val="-8"/>
                <w:sz w:val="20"/>
              </w:rPr>
              <w:t xml:space="preserve"> </w:t>
            </w:r>
            <w:r>
              <w:rPr>
                <w:sz w:val="20"/>
              </w:rPr>
              <w:t>обозначать</w:t>
            </w:r>
            <w:r>
              <w:rPr>
                <w:spacing w:val="-8"/>
                <w:sz w:val="20"/>
              </w:rPr>
              <w:t xml:space="preserve"> </w:t>
            </w:r>
            <w:r>
              <w:rPr>
                <w:sz w:val="20"/>
              </w:rPr>
              <w:t>звук соответствующей</w:t>
            </w:r>
            <w:r>
              <w:rPr>
                <w:spacing w:val="-1"/>
                <w:sz w:val="20"/>
              </w:rPr>
              <w:t xml:space="preserve"> </w:t>
            </w:r>
            <w:r>
              <w:rPr>
                <w:sz w:val="20"/>
              </w:rPr>
              <w:t>буквой. Выполнение слогового</w:t>
            </w:r>
            <w:r>
              <w:rPr>
                <w:spacing w:val="-9"/>
                <w:sz w:val="20"/>
              </w:rPr>
              <w:t xml:space="preserve"> </w:t>
            </w:r>
            <w:r>
              <w:rPr>
                <w:sz w:val="20"/>
              </w:rPr>
              <w:t>и</w:t>
            </w:r>
            <w:r>
              <w:rPr>
                <w:spacing w:val="-7"/>
                <w:sz w:val="20"/>
              </w:rPr>
              <w:t xml:space="preserve"> </w:t>
            </w:r>
            <w:r>
              <w:rPr>
                <w:sz w:val="20"/>
              </w:rPr>
              <w:t>звуко</w:t>
            </w:r>
            <w:r>
              <w:rPr>
                <w:spacing w:val="-7"/>
                <w:sz w:val="20"/>
              </w:rPr>
              <w:t xml:space="preserve"> </w:t>
            </w:r>
            <w:r>
              <w:rPr>
                <w:sz w:val="20"/>
              </w:rPr>
              <w:t>-</w:t>
            </w:r>
            <w:r>
              <w:rPr>
                <w:spacing w:val="-5"/>
                <w:sz w:val="20"/>
              </w:rPr>
              <w:t xml:space="preserve"> </w:t>
            </w:r>
            <w:r>
              <w:rPr>
                <w:sz w:val="20"/>
              </w:rPr>
              <w:t>буквенного</w:t>
            </w:r>
            <w:r>
              <w:rPr>
                <w:spacing w:val="-9"/>
                <w:sz w:val="20"/>
              </w:rPr>
              <w:t xml:space="preserve"> </w:t>
            </w:r>
            <w:r>
              <w:rPr>
                <w:sz w:val="20"/>
              </w:rPr>
              <w:t>анализа слов с</w:t>
            </w:r>
            <w:r>
              <w:rPr>
                <w:spacing w:val="-1"/>
                <w:sz w:val="20"/>
              </w:rPr>
              <w:t xml:space="preserve"> </w:t>
            </w:r>
            <w:r>
              <w:rPr>
                <w:sz w:val="20"/>
              </w:rPr>
              <w:t>буквой б.</w:t>
            </w:r>
            <w:r>
              <w:rPr>
                <w:spacing w:val="40"/>
                <w:sz w:val="20"/>
              </w:rPr>
              <w:t xml:space="preserve"> </w:t>
            </w:r>
            <w:r>
              <w:rPr>
                <w:sz w:val="20"/>
              </w:rPr>
              <w:t>Называние</w:t>
            </w:r>
            <w:r>
              <w:rPr>
                <w:spacing w:val="-1"/>
                <w:sz w:val="20"/>
              </w:rPr>
              <w:t xml:space="preserve"> </w:t>
            </w:r>
            <w:r>
              <w:rPr>
                <w:sz w:val="20"/>
              </w:rPr>
              <w:t xml:space="preserve">элементов буквы. Конструирование буквы к из </w:t>
            </w:r>
            <w:r>
              <w:rPr>
                <w:spacing w:val="-2"/>
                <w:sz w:val="20"/>
              </w:rPr>
              <w:t>элементов.</w:t>
            </w:r>
          </w:p>
          <w:p w14:paraId="76905C53" w14:textId="77777777" w:rsidR="004D752A" w:rsidRDefault="00000000">
            <w:pPr>
              <w:pStyle w:val="TableParagraph"/>
              <w:ind w:left="110"/>
              <w:rPr>
                <w:sz w:val="20"/>
              </w:rPr>
            </w:pPr>
            <w:r>
              <w:rPr>
                <w:sz w:val="20"/>
              </w:rPr>
              <w:t>Сравнение печатной и письменной букв. Написание</w:t>
            </w:r>
            <w:r>
              <w:rPr>
                <w:spacing w:val="-11"/>
                <w:sz w:val="20"/>
              </w:rPr>
              <w:t xml:space="preserve"> </w:t>
            </w:r>
            <w:r>
              <w:rPr>
                <w:sz w:val="20"/>
              </w:rPr>
              <w:t>изучаемой</w:t>
            </w:r>
            <w:r>
              <w:rPr>
                <w:spacing w:val="-10"/>
                <w:sz w:val="20"/>
              </w:rPr>
              <w:t xml:space="preserve"> </w:t>
            </w:r>
            <w:r>
              <w:rPr>
                <w:sz w:val="20"/>
              </w:rPr>
              <w:t>буквы</w:t>
            </w:r>
            <w:r>
              <w:rPr>
                <w:spacing w:val="-9"/>
                <w:sz w:val="20"/>
              </w:rPr>
              <w:t xml:space="preserve"> </w:t>
            </w:r>
            <w:r>
              <w:rPr>
                <w:sz w:val="20"/>
              </w:rPr>
              <w:t>в</w:t>
            </w:r>
            <w:r>
              <w:rPr>
                <w:spacing w:val="-7"/>
                <w:sz w:val="20"/>
              </w:rPr>
              <w:t xml:space="preserve"> </w:t>
            </w:r>
            <w:r>
              <w:rPr>
                <w:sz w:val="20"/>
              </w:rPr>
              <w:t>воздухе,</w:t>
            </w:r>
            <w:r>
              <w:rPr>
                <w:spacing w:val="-6"/>
                <w:sz w:val="20"/>
              </w:rPr>
              <w:t xml:space="preserve"> </w:t>
            </w:r>
            <w:r>
              <w:rPr>
                <w:sz w:val="20"/>
              </w:rPr>
              <w:t>на доске, в тетради.</w:t>
            </w:r>
          </w:p>
          <w:p w14:paraId="1B32E2E0" w14:textId="77777777" w:rsidR="004D752A" w:rsidRDefault="00000000">
            <w:pPr>
              <w:pStyle w:val="TableParagraph"/>
              <w:ind w:left="110"/>
              <w:rPr>
                <w:sz w:val="20"/>
              </w:rPr>
            </w:pPr>
            <w:r>
              <w:rPr>
                <w:sz w:val="20"/>
              </w:rPr>
              <w:t>Запись</w:t>
            </w:r>
            <w:r>
              <w:rPr>
                <w:spacing w:val="-8"/>
                <w:sz w:val="20"/>
              </w:rPr>
              <w:t xml:space="preserve"> </w:t>
            </w:r>
            <w:r>
              <w:rPr>
                <w:sz w:val="20"/>
              </w:rPr>
              <w:t>с</w:t>
            </w:r>
            <w:r>
              <w:rPr>
                <w:spacing w:val="-10"/>
                <w:sz w:val="20"/>
              </w:rPr>
              <w:t xml:space="preserve"> </w:t>
            </w:r>
            <w:r>
              <w:rPr>
                <w:sz w:val="20"/>
              </w:rPr>
              <w:t>комментированием</w:t>
            </w:r>
            <w:r>
              <w:rPr>
                <w:spacing w:val="-6"/>
                <w:sz w:val="20"/>
              </w:rPr>
              <w:t xml:space="preserve"> </w:t>
            </w:r>
            <w:r>
              <w:rPr>
                <w:sz w:val="20"/>
              </w:rPr>
              <w:t>слога,</w:t>
            </w:r>
            <w:r>
              <w:rPr>
                <w:spacing w:val="-6"/>
                <w:sz w:val="20"/>
              </w:rPr>
              <w:t xml:space="preserve"> </w:t>
            </w:r>
            <w:r>
              <w:rPr>
                <w:sz w:val="20"/>
              </w:rPr>
              <w:t>слова</w:t>
            </w:r>
            <w:r>
              <w:rPr>
                <w:spacing w:val="-6"/>
                <w:sz w:val="20"/>
              </w:rPr>
              <w:t xml:space="preserve"> </w:t>
            </w:r>
            <w:r>
              <w:rPr>
                <w:sz w:val="20"/>
              </w:rPr>
              <w:t>с новой буквой.</w:t>
            </w:r>
          </w:p>
          <w:p w14:paraId="0A3675A2" w14:textId="77777777" w:rsidR="004D752A" w:rsidRDefault="00000000">
            <w:pPr>
              <w:pStyle w:val="TableParagraph"/>
              <w:spacing w:line="226" w:lineRule="exact"/>
              <w:ind w:left="110" w:right="168"/>
              <w:rPr>
                <w:sz w:val="20"/>
              </w:rPr>
            </w:pPr>
            <w:r>
              <w:rPr>
                <w:sz w:val="20"/>
              </w:rPr>
              <w:t>Формирование</w:t>
            </w:r>
            <w:r>
              <w:rPr>
                <w:spacing w:val="-9"/>
                <w:sz w:val="20"/>
              </w:rPr>
              <w:t xml:space="preserve"> </w:t>
            </w:r>
            <w:r>
              <w:rPr>
                <w:sz w:val="20"/>
              </w:rPr>
              <w:t>умения</w:t>
            </w:r>
            <w:r>
              <w:rPr>
                <w:spacing w:val="-11"/>
                <w:sz w:val="20"/>
              </w:rPr>
              <w:t xml:space="preserve"> </w:t>
            </w:r>
            <w:r>
              <w:rPr>
                <w:sz w:val="20"/>
              </w:rPr>
              <w:t>работать</w:t>
            </w:r>
            <w:r>
              <w:rPr>
                <w:spacing w:val="-11"/>
                <w:sz w:val="20"/>
              </w:rPr>
              <w:t xml:space="preserve"> </w:t>
            </w:r>
            <w:r>
              <w:rPr>
                <w:sz w:val="20"/>
              </w:rPr>
              <w:t>с</w:t>
            </w:r>
            <w:r>
              <w:rPr>
                <w:spacing w:val="-13"/>
                <w:sz w:val="20"/>
              </w:rPr>
              <w:t xml:space="preserve"> </w:t>
            </w:r>
            <w:r>
              <w:rPr>
                <w:sz w:val="20"/>
              </w:rPr>
              <w:t>кассой букв и слогов</w:t>
            </w:r>
          </w:p>
        </w:tc>
        <w:tc>
          <w:tcPr>
            <w:tcW w:w="3404" w:type="dxa"/>
          </w:tcPr>
          <w:p w14:paraId="664B7B8D" w14:textId="77777777" w:rsidR="004D752A" w:rsidRDefault="00000000">
            <w:pPr>
              <w:pStyle w:val="TableParagraph"/>
              <w:ind w:left="110" w:right="104"/>
              <w:rPr>
                <w:sz w:val="20"/>
              </w:rPr>
            </w:pPr>
            <w:r>
              <w:rPr>
                <w:sz w:val="20"/>
              </w:rPr>
              <w:t>Подбирают</w:t>
            </w:r>
            <w:r>
              <w:rPr>
                <w:spacing w:val="-12"/>
                <w:sz w:val="20"/>
              </w:rPr>
              <w:t xml:space="preserve"> </w:t>
            </w:r>
            <w:r>
              <w:rPr>
                <w:sz w:val="20"/>
              </w:rPr>
              <w:t>слова</w:t>
            </w:r>
            <w:r>
              <w:rPr>
                <w:spacing w:val="-9"/>
                <w:sz w:val="20"/>
              </w:rPr>
              <w:t xml:space="preserve"> </w:t>
            </w:r>
            <w:r>
              <w:rPr>
                <w:sz w:val="20"/>
              </w:rPr>
              <w:t>с</w:t>
            </w:r>
            <w:r>
              <w:rPr>
                <w:spacing w:val="-13"/>
                <w:sz w:val="20"/>
              </w:rPr>
              <w:t xml:space="preserve"> </w:t>
            </w:r>
            <w:r>
              <w:rPr>
                <w:sz w:val="20"/>
              </w:rPr>
              <w:t>заданным</w:t>
            </w:r>
            <w:r>
              <w:rPr>
                <w:spacing w:val="-12"/>
                <w:sz w:val="20"/>
              </w:rPr>
              <w:t xml:space="preserve"> </w:t>
            </w:r>
            <w:r>
              <w:rPr>
                <w:sz w:val="20"/>
              </w:rPr>
              <w:t>звуком с помощью учителя.</w:t>
            </w:r>
          </w:p>
          <w:p w14:paraId="78CFB6CC" w14:textId="77777777" w:rsidR="004D752A" w:rsidRDefault="00000000">
            <w:pPr>
              <w:pStyle w:val="TableParagraph"/>
              <w:ind w:left="110" w:right="399"/>
              <w:rPr>
                <w:sz w:val="20"/>
              </w:rPr>
            </w:pPr>
            <w:r>
              <w:rPr>
                <w:sz w:val="20"/>
              </w:rPr>
              <w:t>Выделяют</w:t>
            </w:r>
            <w:r>
              <w:rPr>
                <w:spacing w:val="-8"/>
                <w:sz w:val="20"/>
              </w:rPr>
              <w:t xml:space="preserve"> </w:t>
            </w:r>
            <w:r>
              <w:rPr>
                <w:sz w:val="20"/>
              </w:rPr>
              <w:t>в</w:t>
            </w:r>
            <w:r>
              <w:rPr>
                <w:spacing w:val="-6"/>
                <w:sz w:val="20"/>
              </w:rPr>
              <w:t xml:space="preserve"> </w:t>
            </w:r>
            <w:r>
              <w:rPr>
                <w:sz w:val="20"/>
              </w:rPr>
              <w:t>словах</w:t>
            </w:r>
            <w:r>
              <w:rPr>
                <w:spacing w:val="-11"/>
                <w:sz w:val="20"/>
              </w:rPr>
              <w:t xml:space="preserve"> </w:t>
            </w:r>
            <w:r>
              <w:rPr>
                <w:sz w:val="20"/>
              </w:rPr>
              <w:t>звук</w:t>
            </w:r>
            <w:r>
              <w:rPr>
                <w:spacing w:val="-9"/>
                <w:sz w:val="20"/>
              </w:rPr>
              <w:t xml:space="preserve"> </w:t>
            </w:r>
            <w:r>
              <w:rPr>
                <w:sz w:val="20"/>
              </w:rPr>
              <w:t>[б]</w:t>
            </w:r>
            <w:r>
              <w:rPr>
                <w:spacing w:val="-7"/>
                <w:sz w:val="20"/>
              </w:rPr>
              <w:t xml:space="preserve"> </w:t>
            </w:r>
            <w:r>
              <w:rPr>
                <w:sz w:val="20"/>
              </w:rPr>
              <w:t>с помощью учителя.</w:t>
            </w:r>
          </w:p>
          <w:p w14:paraId="53A4A380" w14:textId="77777777" w:rsidR="004D752A" w:rsidRDefault="00000000">
            <w:pPr>
              <w:pStyle w:val="TableParagraph"/>
              <w:spacing w:line="237" w:lineRule="auto"/>
              <w:ind w:left="110"/>
              <w:rPr>
                <w:sz w:val="20"/>
              </w:rPr>
            </w:pPr>
            <w:r>
              <w:rPr>
                <w:sz w:val="20"/>
              </w:rPr>
              <w:t>Выполняют слоговой и звуко - буквенный</w:t>
            </w:r>
            <w:r>
              <w:rPr>
                <w:spacing w:val="-8"/>
                <w:sz w:val="20"/>
              </w:rPr>
              <w:t xml:space="preserve"> </w:t>
            </w:r>
            <w:r>
              <w:rPr>
                <w:sz w:val="20"/>
              </w:rPr>
              <w:t>анализ</w:t>
            </w:r>
            <w:r>
              <w:rPr>
                <w:spacing w:val="-5"/>
                <w:sz w:val="20"/>
              </w:rPr>
              <w:t xml:space="preserve"> </w:t>
            </w:r>
            <w:r>
              <w:rPr>
                <w:sz w:val="20"/>
              </w:rPr>
              <w:t>слов</w:t>
            </w:r>
            <w:r>
              <w:rPr>
                <w:spacing w:val="-6"/>
                <w:sz w:val="20"/>
              </w:rPr>
              <w:t xml:space="preserve"> </w:t>
            </w:r>
            <w:r>
              <w:rPr>
                <w:sz w:val="20"/>
              </w:rPr>
              <w:t>с</w:t>
            </w:r>
            <w:r>
              <w:rPr>
                <w:spacing w:val="-9"/>
                <w:sz w:val="20"/>
              </w:rPr>
              <w:t xml:space="preserve"> </w:t>
            </w:r>
            <w:r>
              <w:rPr>
                <w:sz w:val="20"/>
              </w:rPr>
              <w:t>буквой</w:t>
            </w:r>
            <w:r>
              <w:rPr>
                <w:spacing w:val="-8"/>
                <w:sz w:val="20"/>
              </w:rPr>
              <w:t xml:space="preserve"> </w:t>
            </w:r>
            <w:r>
              <w:rPr>
                <w:sz w:val="20"/>
              </w:rPr>
              <w:t>б</w:t>
            </w:r>
            <w:r>
              <w:rPr>
                <w:spacing w:val="-8"/>
                <w:sz w:val="20"/>
              </w:rPr>
              <w:t xml:space="preserve"> </w:t>
            </w:r>
            <w:r>
              <w:rPr>
                <w:sz w:val="20"/>
              </w:rPr>
              <w:t>с помощью учителя.</w:t>
            </w:r>
          </w:p>
          <w:p w14:paraId="6E2134D9" w14:textId="77777777" w:rsidR="004D752A" w:rsidRDefault="00000000">
            <w:pPr>
              <w:pStyle w:val="TableParagraph"/>
              <w:spacing w:before="1"/>
              <w:ind w:left="110" w:right="301"/>
              <w:jc w:val="both"/>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б</w:t>
            </w:r>
            <w:r>
              <w:rPr>
                <w:spacing w:val="-10"/>
                <w:sz w:val="20"/>
              </w:rPr>
              <w:t xml:space="preserve"> </w:t>
            </w:r>
            <w:r>
              <w:rPr>
                <w:sz w:val="20"/>
              </w:rPr>
              <w:t>по</w:t>
            </w:r>
            <w:r>
              <w:rPr>
                <w:spacing w:val="-12"/>
                <w:sz w:val="20"/>
              </w:rPr>
              <w:t xml:space="preserve"> </w:t>
            </w:r>
            <w:r>
              <w:rPr>
                <w:sz w:val="20"/>
              </w:rPr>
              <w:t>образцу. Сравнивают</w:t>
            </w:r>
            <w:r>
              <w:rPr>
                <w:spacing w:val="-13"/>
                <w:sz w:val="20"/>
              </w:rPr>
              <w:t xml:space="preserve"> </w:t>
            </w:r>
            <w:r>
              <w:rPr>
                <w:sz w:val="20"/>
              </w:rPr>
              <w:t>строчную,</w:t>
            </w:r>
            <w:r>
              <w:rPr>
                <w:spacing w:val="-12"/>
                <w:sz w:val="20"/>
              </w:rPr>
              <w:t xml:space="preserve"> </w:t>
            </w:r>
            <w:r>
              <w:rPr>
                <w:sz w:val="20"/>
              </w:rPr>
              <w:t>заглавную, печатную и письменную букву.</w:t>
            </w:r>
          </w:p>
          <w:p w14:paraId="0AF55063" w14:textId="77777777" w:rsidR="004D752A" w:rsidRDefault="00000000">
            <w:pPr>
              <w:pStyle w:val="TableParagraph"/>
              <w:spacing w:before="1"/>
              <w:ind w:left="110" w:right="405"/>
              <w:jc w:val="both"/>
              <w:rPr>
                <w:sz w:val="20"/>
              </w:rPr>
            </w:pPr>
            <w:r>
              <w:rPr>
                <w:sz w:val="20"/>
              </w:rPr>
              <w:t>Пишут</w:t>
            </w:r>
            <w:r>
              <w:rPr>
                <w:spacing w:val="-6"/>
                <w:sz w:val="20"/>
              </w:rPr>
              <w:t xml:space="preserve"> </w:t>
            </w:r>
            <w:r>
              <w:rPr>
                <w:sz w:val="20"/>
              </w:rPr>
              <w:t>слоги</w:t>
            </w:r>
            <w:r>
              <w:rPr>
                <w:spacing w:val="-7"/>
                <w:sz w:val="20"/>
              </w:rPr>
              <w:t xml:space="preserve"> </w:t>
            </w:r>
            <w:r>
              <w:rPr>
                <w:sz w:val="20"/>
              </w:rPr>
              <w:t>и</w:t>
            </w:r>
            <w:r>
              <w:rPr>
                <w:spacing w:val="-7"/>
                <w:sz w:val="20"/>
              </w:rPr>
              <w:t xml:space="preserve"> </w:t>
            </w:r>
            <w:r>
              <w:rPr>
                <w:sz w:val="20"/>
              </w:rPr>
              <w:t>слова</w:t>
            </w:r>
            <w:r>
              <w:rPr>
                <w:spacing w:val="-3"/>
                <w:sz w:val="20"/>
              </w:rPr>
              <w:t xml:space="preserve"> </w:t>
            </w:r>
            <w:r>
              <w:rPr>
                <w:sz w:val="20"/>
              </w:rPr>
              <w:t>с</w:t>
            </w:r>
            <w:r>
              <w:rPr>
                <w:spacing w:val="-8"/>
                <w:sz w:val="20"/>
              </w:rPr>
              <w:t xml:space="preserve"> </w:t>
            </w:r>
            <w:r>
              <w:rPr>
                <w:sz w:val="20"/>
              </w:rPr>
              <w:t>буквой</w:t>
            </w:r>
            <w:r>
              <w:rPr>
                <w:spacing w:val="-7"/>
                <w:sz w:val="20"/>
              </w:rPr>
              <w:t xml:space="preserve"> </w:t>
            </w:r>
            <w:r>
              <w:rPr>
                <w:sz w:val="20"/>
              </w:rPr>
              <w:t>б</w:t>
            </w:r>
            <w:r>
              <w:rPr>
                <w:spacing w:val="-7"/>
                <w:sz w:val="20"/>
              </w:rPr>
              <w:t xml:space="preserve"> </w:t>
            </w:r>
            <w:r>
              <w:rPr>
                <w:sz w:val="20"/>
              </w:rPr>
              <w:t>с помощью учителя</w:t>
            </w:r>
          </w:p>
        </w:tc>
        <w:tc>
          <w:tcPr>
            <w:tcW w:w="2948" w:type="dxa"/>
          </w:tcPr>
          <w:p w14:paraId="00199AA5" w14:textId="77777777" w:rsidR="004D752A" w:rsidRDefault="00000000">
            <w:pPr>
              <w:pStyle w:val="TableParagraph"/>
              <w:ind w:left="105"/>
              <w:rPr>
                <w:sz w:val="20"/>
              </w:rPr>
            </w:pPr>
            <w:r>
              <w:rPr>
                <w:sz w:val="20"/>
              </w:rPr>
              <w:t>Подбирают</w:t>
            </w:r>
            <w:r>
              <w:rPr>
                <w:spacing w:val="-13"/>
                <w:sz w:val="20"/>
              </w:rPr>
              <w:t xml:space="preserve"> </w:t>
            </w:r>
            <w:r>
              <w:rPr>
                <w:sz w:val="20"/>
              </w:rPr>
              <w:t>слова</w:t>
            </w:r>
            <w:r>
              <w:rPr>
                <w:spacing w:val="-11"/>
                <w:sz w:val="20"/>
              </w:rPr>
              <w:t xml:space="preserve"> </w:t>
            </w:r>
            <w:r>
              <w:rPr>
                <w:sz w:val="20"/>
              </w:rPr>
              <w:t>с</w:t>
            </w:r>
            <w:r>
              <w:rPr>
                <w:spacing w:val="-12"/>
                <w:sz w:val="20"/>
              </w:rPr>
              <w:t xml:space="preserve"> </w:t>
            </w:r>
            <w:r>
              <w:rPr>
                <w:sz w:val="20"/>
              </w:rPr>
              <w:t xml:space="preserve">заданным </w:t>
            </w:r>
            <w:r>
              <w:rPr>
                <w:spacing w:val="-2"/>
                <w:sz w:val="20"/>
              </w:rPr>
              <w:t>звуком.</w:t>
            </w:r>
          </w:p>
          <w:p w14:paraId="714E53A7" w14:textId="77777777" w:rsidR="004D752A" w:rsidRDefault="00000000">
            <w:pPr>
              <w:pStyle w:val="TableParagraph"/>
              <w:spacing w:line="237" w:lineRule="auto"/>
              <w:ind w:left="105" w:right="202"/>
              <w:rPr>
                <w:sz w:val="20"/>
              </w:rPr>
            </w:pPr>
            <w:r>
              <w:rPr>
                <w:sz w:val="20"/>
              </w:rPr>
              <w:t>Выделяют в словах звук [б]. Выполняют</w:t>
            </w:r>
            <w:r>
              <w:rPr>
                <w:spacing w:val="-9"/>
                <w:sz w:val="20"/>
              </w:rPr>
              <w:t xml:space="preserve"> </w:t>
            </w:r>
            <w:r>
              <w:rPr>
                <w:sz w:val="20"/>
              </w:rPr>
              <w:t>слоговой</w:t>
            </w:r>
            <w:r>
              <w:rPr>
                <w:spacing w:val="-10"/>
                <w:sz w:val="20"/>
              </w:rPr>
              <w:t xml:space="preserve"> </w:t>
            </w:r>
            <w:r>
              <w:rPr>
                <w:sz w:val="20"/>
              </w:rPr>
              <w:t>и</w:t>
            </w:r>
            <w:r>
              <w:rPr>
                <w:spacing w:val="-10"/>
                <w:sz w:val="20"/>
              </w:rPr>
              <w:t xml:space="preserve"> </w:t>
            </w:r>
            <w:r>
              <w:rPr>
                <w:sz w:val="20"/>
              </w:rPr>
              <w:t>звуко</w:t>
            </w:r>
            <w:r>
              <w:rPr>
                <w:spacing w:val="-10"/>
                <w:sz w:val="20"/>
              </w:rPr>
              <w:t xml:space="preserve"> </w:t>
            </w:r>
            <w:r>
              <w:rPr>
                <w:sz w:val="20"/>
              </w:rPr>
              <w:t>- буквенный анализ слов с буквой б.</w:t>
            </w:r>
          </w:p>
          <w:p w14:paraId="64EC11D9" w14:textId="77777777" w:rsidR="004D752A" w:rsidRDefault="00000000">
            <w:pPr>
              <w:pStyle w:val="TableParagraph"/>
              <w:spacing w:before="3"/>
              <w:ind w:left="105" w:right="832"/>
              <w:jc w:val="both"/>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б. Сравнивают</w:t>
            </w:r>
            <w:r>
              <w:rPr>
                <w:spacing w:val="-13"/>
                <w:sz w:val="20"/>
              </w:rPr>
              <w:t xml:space="preserve"> </w:t>
            </w:r>
            <w:r>
              <w:rPr>
                <w:sz w:val="20"/>
              </w:rPr>
              <w:t>строчную, заглавную,</w:t>
            </w:r>
            <w:r>
              <w:rPr>
                <w:spacing w:val="-6"/>
                <w:sz w:val="20"/>
              </w:rPr>
              <w:t xml:space="preserve"> </w:t>
            </w:r>
            <w:r>
              <w:rPr>
                <w:sz w:val="20"/>
              </w:rPr>
              <w:t>печатную</w:t>
            </w:r>
            <w:r>
              <w:rPr>
                <w:spacing w:val="-9"/>
                <w:sz w:val="20"/>
              </w:rPr>
              <w:t xml:space="preserve"> </w:t>
            </w:r>
            <w:r>
              <w:rPr>
                <w:sz w:val="20"/>
              </w:rPr>
              <w:t>и письменную букву.</w:t>
            </w:r>
          </w:p>
          <w:p w14:paraId="4F7593C3" w14:textId="77777777" w:rsidR="004D752A" w:rsidRDefault="00000000">
            <w:pPr>
              <w:pStyle w:val="TableParagraph"/>
              <w:spacing w:before="2"/>
              <w:ind w:left="105" w:right="930"/>
              <w:jc w:val="both"/>
              <w:rPr>
                <w:sz w:val="20"/>
              </w:rPr>
            </w:pPr>
            <w:r>
              <w:rPr>
                <w:sz w:val="20"/>
              </w:rPr>
              <w:t>Выделяют</w:t>
            </w:r>
            <w:r>
              <w:rPr>
                <w:spacing w:val="-13"/>
                <w:sz w:val="20"/>
              </w:rPr>
              <w:t xml:space="preserve"> </w:t>
            </w:r>
            <w:r>
              <w:rPr>
                <w:sz w:val="20"/>
              </w:rPr>
              <w:t>элементы</w:t>
            </w:r>
            <w:r>
              <w:rPr>
                <w:spacing w:val="-12"/>
                <w:sz w:val="20"/>
              </w:rPr>
              <w:t xml:space="preserve"> </w:t>
            </w:r>
            <w:r>
              <w:rPr>
                <w:sz w:val="20"/>
              </w:rPr>
              <w:t>в строчной букве.</w:t>
            </w:r>
          </w:p>
          <w:p w14:paraId="6CB28930" w14:textId="77777777" w:rsidR="004D752A" w:rsidRDefault="00000000">
            <w:pPr>
              <w:pStyle w:val="TableParagraph"/>
              <w:spacing w:before="1"/>
              <w:ind w:left="105" w:right="247"/>
              <w:jc w:val="both"/>
              <w:rPr>
                <w:sz w:val="20"/>
              </w:rPr>
            </w:pPr>
            <w:r>
              <w:rPr>
                <w:sz w:val="20"/>
              </w:rPr>
              <w:t>Пишут</w:t>
            </w:r>
            <w:r>
              <w:rPr>
                <w:spacing w:val="-9"/>
                <w:sz w:val="20"/>
              </w:rPr>
              <w:t xml:space="preserve"> </w:t>
            </w:r>
            <w:r>
              <w:rPr>
                <w:sz w:val="20"/>
              </w:rPr>
              <w:t>слоги</w:t>
            </w:r>
            <w:r>
              <w:rPr>
                <w:spacing w:val="-10"/>
                <w:sz w:val="20"/>
              </w:rPr>
              <w:t xml:space="preserve"> </w:t>
            </w:r>
            <w:r>
              <w:rPr>
                <w:sz w:val="20"/>
              </w:rPr>
              <w:t>и</w:t>
            </w:r>
            <w:r>
              <w:rPr>
                <w:spacing w:val="-10"/>
                <w:sz w:val="20"/>
              </w:rPr>
              <w:t xml:space="preserve"> </w:t>
            </w:r>
            <w:r>
              <w:rPr>
                <w:sz w:val="20"/>
              </w:rPr>
              <w:t>слова</w:t>
            </w:r>
            <w:r>
              <w:rPr>
                <w:spacing w:val="-6"/>
                <w:sz w:val="20"/>
              </w:rPr>
              <w:t xml:space="preserve"> </w:t>
            </w:r>
            <w:r>
              <w:rPr>
                <w:sz w:val="20"/>
              </w:rPr>
              <w:t>с</w:t>
            </w:r>
            <w:r>
              <w:rPr>
                <w:spacing w:val="-10"/>
                <w:sz w:val="20"/>
              </w:rPr>
              <w:t xml:space="preserve"> </w:t>
            </w:r>
            <w:r>
              <w:rPr>
                <w:sz w:val="20"/>
              </w:rPr>
              <w:t>буквой б под диктовку</w:t>
            </w:r>
          </w:p>
        </w:tc>
      </w:tr>
      <w:tr w:rsidR="004D752A" w14:paraId="5ED85FE4" w14:textId="77777777">
        <w:trPr>
          <w:trHeight w:val="3682"/>
        </w:trPr>
        <w:tc>
          <w:tcPr>
            <w:tcW w:w="566" w:type="dxa"/>
          </w:tcPr>
          <w:p w14:paraId="4B8D2BEF" w14:textId="77777777" w:rsidR="004D752A" w:rsidRDefault="00000000">
            <w:pPr>
              <w:pStyle w:val="TableParagraph"/>
              <w:spacing w:line="226" w:lineRule="exact"/>
              <w:ind w:left="14" w:right="4"/>
              <w:jc w:val="center"/>
              <w:rPr>
                <w:sz w:val="20"/>
              </w:rPr>
            </w:pPr>
            <w:r>
              <w:rPr>
                <w:spacing w:val="-5"/>
                <w:sz w:val="20"/>
              </w:rPr>
              <w:t>68</w:t>
            </w:r>
          </w:p>
        </w:tc>
        <w:tc>
          <w:tcPr>
            <w:tcW w:w="2415" w:type="dxa"/>
          </w:tcPr>
          <w:p w14:paraId="01DB45D9" w14:textId="77777777" w:rsidR="004D752A" w:rsidRDefault="00000000">
            <w:pPr>
              <w:pStyle w:val="TableParagraph"/>
              <w:spacing w:line="226" w:lineRule="exact"/>
              <w:ind w:left="110"/>
              <w:rPr>
                <w:sz w:val="20"/>
              </w:rPr>
            </w:pPr>
            <w:r>
              <w:rPr>
                <w:sz w:val="20"/>
              </w:rPr>
              <w:t>Заглавная</w:t>
            </w:r>
            <w:r>
              <w:rPr>
                <w:spacing w:val="-9"/>
                <w:sz w:val="20"/>
              </w:rPr>
              <w:t xml:space="preserve"> </w:t>
            </w:r>
            <w:r>
              <w:rPr>
                <w:sz w:val="20"/>
              </w:rPr>
              <w:t>буква</w:t>
            </w:r>
            <w:r>
              <w:rPr>
                <w:spacing w:val="-6"/>
                <w:sz w:val="20"/>
              </w:rPr>
              <w:t xml:space="preserve"> </w:t>
            </w:r>
            <w:r>
              <w:rPr>
                <w:spacing w:val="-10"/>
                <w:sz w:val="20"/>
              </w:rPr>
              <w:t>Б</w:t>
            </w:r>
          </w:p>
        </w:tc>
        <w:tc>
          <w:tcPr>
            <w:tcW w:w="706" w:type="dxa"/>
          </w:tcPr>
          <w:p w14:paraId="54133706" w14:textId="77777777" w:rsidR="004D752A" w:rsidRDefault="00000000">
            <w:pPr>
              <w:pStyle w:val="TableParagraph"/>
              <w:spacing w:line="226" w:lineRule="exact"/>
              <w:ind w:left="10"/>
              <w:jc w:val="center"/>
              <w:rPr>
                <w:sz w:val="20"/>
              </w:rPr>
            </w:pPr>
            <w:r>
              <w:rPr>
                <w:spacing w:val="-10"/>
                <w:sz w:val="20"/>
              </w:rPr>
              <w:t>1</w:t>
            </w:r>
          </w:p>
        </w:tc>
        <w:tc>
          <w:tcPr>
            <w:tcW w:w="994" w:type="dxa"/>
          </w:tcPr>
          <w:p w14:paraId="0032CCEF" w14:textId="77777777" w:rsidR="004D752A" w:rsidRDefault="004D752A">
            <w:pPr>
              <w:pStyle w:val="TableParagraph"/>
              <w:ind w:left="0"/>
              <w:rPr>
                <w:sz w:val="20"/>
              </w:rPr>
            </w:pPr>
          </w:p>
        </w:tc>
        <w:tc>
          <w:tcPr>
            <w:tcW w:w="3971" w:type="dxa"/>
          </w:tcPr>
          <w:p w14:paraId="37EC9895" w14:textId="77777777" w:rsidR="004D752A" w:rsidRDefault="00000000">
            <w:pPr>
              <w:pStyle w:val="TableParagraph"/>
              <w:ind w:left="110" w:right="95"/>
              <w:rPr>
                <w:sz w:val="20"/>
              </w:rPr>
            </w:pPr>
            <w:r>
              <w:rPr>
                <w:sz w:val="20"/>
              </w:rPr>
              <w:t>Формирование</w:t>
            </w:r>
            <w:r>
              <w:rPr>
                <w:spacing w:val="-7"/>
                <w:sz w:val="20"/>
              </w:rPr>
              <w:t xml:space="preserve"> </w:t>
            </w:r>
            <w:r>
              <w:rPr>
                <w:sz w:val="20"/>
              </w:rPr>
              <w:t>умения</w:t>
            </w:r>
            <w:r>
              <w:rPr>
                <w:spacing w:val="-9"/>
                <w:sz w:val="20"/>
              </w:rPr>
              <w:t xml:space="preserve"> </w:t>
            </w:r>
            <w:r>
              <w:rPr>
                <w:sz w:val="20"/>
              </w:rPr>
              <w:t>работать</w:t>
            </w:r>
            <w:r>
              <w:rPr>
                <w:spacing w:val="-9"/>
                <w:sz w:val="20"/>
              </w:rPr>
              <w:t xml:space="preserve"> </w:t>
            </w:r>
            <w:r>
              <w:rPr>
                <w:sz w:val="20"/>
              </w:rPr>
              <w:t>с</w:t>
            </w:r>
            <w:r>
              <w:rPr>
                <w:spacing w:val="-11"/>
                <w:sz w:val="20"/>
              </w:rPr>
              <w:t xml:space="preserve"> </w:t>
            </w:r>
            <w:r>
              <w:rPr>
                <w:sz w:val="20"/>
              </w:rPr>
              <w:t>текстами из «Букваря».</w:t>
            </w:r>
          </w:p>
          <w:p w14:paraId="0AA668F8" w14:textId="77777777" w:rsidR="004D752A" w:rsidRDefault="00000000">
            <w:pPr>
              <w:pStyle w:val="TableParagraph"/>
              <w:ind w:left="110"/>
              <w:rPr>
                <w:sz w:val="20"/>
              </w:rPr>
            </w:pPr>
            <w:r>
              <w:rPr>
                <w:sz w:val="20"/>
              </w:rPr>
              <w:t>Развитие</w:t>
            </w:r>
            <w:r>
              <w:rPr>
                <w:spacing w:val="-10"/>
                <w:sz w:val="20"/>
              </w:rPr>
              <w:t xml:space="preserve"> </w:t>
            </w:r>
            <w:r>
              <w:rPr>
                <w:sz w:val="20"/>
              </w:rPr>
              <w:t>умения</w:t>
            </w:r>
            <w:r>
              <w:rPr>
                <w:spacing w:val="-8"/>
                <w:sz w:val="20"/>
              </w:rPr>
              <w:t xml:space="preserve"> </w:t>
            </w:r>
            <w:r>
              <w:rPr>
                <w:sz w:val="20"/>
              </w:rPr>
              <w:t>определять</w:t>
            </w:r>
            <w:r>
              <w:rPr>
                <w:spacing w:val="-8"/>
                <w:sz w:val="20"/>
              </w:rPr>
              <w:t xml:space="preserve"> </w:t>
            </w:r>
            <w:r>
              <w:rPr>
                <w:sz w:val="20"/>
              </w:rPr>
              <w:t>место</w:t>
            </w:r>
            <w:r>
              <w:rPr>
                <w:spacing w:val="-11"/>
                <w:sz w:val="20"/>
              </w:rPr>
              <w:t xml:space="preserve"> </w:t>
            </w:r>
            <w:r>
              <w:rPr>
                <w:sz w:val="20"/>
              </w:rPr>
              <w:t>звука</w:t>
            </w:r>
            <w:r>
              <w:rPr>
                <w:spacing w:val="-5"/>
                <w:sz w:val="20"/>
              </w:rPr>
              <w:t xml:space="preserve"> </w:t>
            </w:r>
            <w:r>
              <w:rPr>
                <w:sz w:val="20"/>
              </w:rPr>
              <w:t xml:space="preserve">в </w:t>
            </w:r>
            <w:r>
              <w:rPr>
                <w:spacing w:val="-2"/>
                <w:sz w:val="20"/>
              </w:rPr>
              <w:t>слове.</w:t>
            </w:r>
          </w:p>
          <w:p w14:paraId="2D15B5FB" w14:textId="77777777" w:rsidR="004D752A" w:rsidRDefault="00000000">
            <w:pPr>
              <w:pStyle w:val="TableParagraph"/>
              <w:ind w:left="110" w:right="168"/>
              <w:rPr>
                <w:sz w:val="20"/>
              </w:rPr>
            </w:pPr>
            <w:r>
              <w:rPr>
                <w:sz w:val="20"/>
              </w:rPr>
              <w:t>Сравнение</w:t>
            </w:r>
            <w:r>
              <w:rPr>
                <w:spacing w:val="-12"/>
                <w:sz w:val="20"/>
              </w:rPr>
              <w:t xml:space="preserve"> </w:t>
            </w:r>
            <w:r>
              <w:rPr>
                <w:sz w:val="20"/>
              </w:rPr>
              <w:t>печатной</w:t>
            </w:r>
            <w:r>
              <w:rPr>
                <w:spacing w:val="-11"/>
                <w:sz w:val="20"/>
              </w:rPr>
              <w:t xml:space="preserve"> </w:t>
            </w:r>
            <w:r>
              <w:rPr>
                <w:sz w:val="20"/>
              </w:rPr>
              <w:t>и</w:t>
            </w:r>
            <w:r>
              <w:rPr>
                <w:spacing w:val="-11"/>
                <w:sz w:val="20"/>
              </w:rPr>
              <w:t xml:space="preserve"> </w:t>
            </w:r>
            <w:r>
              <w:rPr>
                <w:sz w:val="20"/>
              </w:rPr>
              <w:t>письменной</w:t>
            </w:r>
            <w:r>
              <w:rPr>
                <w:spacing w:val="-11"/>
                <w:sz w:val="20"/>
              </w:rPr>
              <w:t xml:space="preserve"> </w:t>
            </w:r>
            <w:r>
              <w:rPr>
                <w:sz w:val="20"/>
              </w:rPr>
              <w:t>букв. Выполнение слогового и звуко - буквенного анализа слов с буквой Б. Формирование умения конструировать букву Б из проволоки.</w:t>
            </w:r>
          </w:p>
          <w:p w14:paraId="34F32764" w14:textId="77777777" w:rsidR="004D752A" w:rsidRDefault="00000000">
            <w:pPr>
              <w:pStyle w:val="TableParagraph"/>
              <w:ind w:left="110"/>
              <w:rPr>
                <w:sz w:val="20"/>
              </w:rPr>
            </w:pPr>
            <w:r>
              <w:rPr>
                <w:sz w:val="20"/>
              </w:rPr>
              <w:t>Развитие</w:t>
            </w:r>
            <w:r>
              <w:rPr>
                <w:spacing w:val="-9"/>
                <w:sz w:val="20"/>
              </w:rPr>
              <w:t xml:space="preserve"> </w:t>
            </w:r>
            <w:r>
              <w:rPr>
                <w:sz w:val="20"/>
              </w:rPr>
              <w:t>умения</w:t>
            </w:r>
            <w:r>
              <w:rPr>
                <w:spacing w:val="-7"/>
                <w:sz w:val="20"/>
              </w:rPr>
              <w:t xml:space="preserve"> </w:t>
            </w:r>
            <w:r>
              <w:rPr>
                <w:sz w:val="20"/>
              </w:rPr>
              <w:t>работать</w:t>
            </w:r>
            <w:r>
              <w:rPr>
                <w:spacing w:val="-5"/>
                <w:sz w:val="20"/>
              </w:rPr>
              <w:t xml:space="preserve"> </w:t>
            </w:r>
            <w:r>
              <w:rPr>
                <w:sz w:val="20"/>
              </w:rPr>
              <w:t>с</w:t>
            </w:r>
            <w:r>
              <w:rPr>
                <w:spacing w:val="-9"/>
                <w:sz w:val="20"/>
              </w:rPr>
              <w:t xml:space="preserve"> </w:t>
            </w:r>
            <w:r>
              <w:rPr>
                <w:sz w:val="20"/>
              </w:rPr>
              <w:t>кассой</w:t>
            </w:r>
            <w:r>
              <w:rPr>
                <w:spacing w:val="-8"/>
                <w:sz w:val="20"/>
              </w:rPr>
              <w:t xml:space="preserve"> </w:t>
            </w:r>
            <w:r>
              <w:rPr>
                <w:sz w:val="20"/>
              </w:rPr>
              <w:t>букв</w:t>
            </w:r>
            <w:r>
              <w:rPr>
                <w:spacing w:val="-5"/>
                <w:sz w:val="20"/>
              </w:rPr>
              <w:t xml:space="preserve"> </w:t>
            </w:r>
            <w:r>
              <w:rPr>
                <w:sz w:val="20"/>
              </w:rPr>
              <w:t xml:space="preserve">и </w:t>
            </w:r>
            <w:r>
              <w:rPr>
                <w:spacing w:val="-2"/>
                <w:sz w:val="20"/>
              </w:rPr>
              <w:t>слогов.</w:t>
            </w:r>
          </w:p>
          <w:p w14:paraId="6F3AEC8F" w14:textId="77777777" w:rsidR="004D752A" w:rsidRDefault="00000000">
            <w:pPr>
              <w:pStyle w:val="TableParagraph"/>
              <w:ind w:left="110"/>
              <w:rPr>
                <w:sz w:val="20"/>
              </w:rPr>
            </w:pPr>
            <w:r>
              <w:rPr>
                <w:sz w:val="20"/>
              </w:rPr>
              <w:t>Развитие</w:t>
            </w:r>
            <w:r>
              <w:rPr>
                <w:spacing w:val="-12"/>
                <w:sz w:val="20"/>
              </w:rPr>
              <w:t xml:space="preserve"> </w:t>
            </w:r>
            <w:r>
              <w:rPr>
                <w:sz w:val="20"/>
              </w:rPr>
              <w:t>умения</w:t>
            </w:r>
            <w:r>
              <w:rPr>
                <w:spacing w:val="-8"/>
                <w:sz w:val="20"/>
              </w:rPr>
              <w:t xml:space="preserve"> </w:t>
            </w:r>
            <w:r>
              <w:rPr>
                <w:sz w:val="20"/>
              </w:rPr>
              <w:t>писать</w:t>
            </w:r>
            <w:r>
              <w:rPr>
                <w:spacing w:val="-8"/>
                <w:sz w:val="20"/>
              </w:rPr>
              <w:t xml:space="preserve"> </w:t>
            </w:r>
            <w:r>
              <w:rPr>
                <w:sz w:val="20"/>
              </w:rPr>
              <w:t>заглавную</w:t>
            </w:r>
            <w:r>
              <w:rPr>
                <w:spacing w:val="-9"/>
                <w:sz w:val="20"/>
              </w:rPr>
              <w:t xml:space="preserve"> </w:t>
            </w:r>
            <w:r>
              <w:rPr>
                <w:sz w:val="20"/>
              </w:rPr>
              <w:t>букву</w:t>
            </w:r>
            <w:r>
              <w:rPr>
                <w:spacing w:val="-13"/>
                <w:sz w:val="20"/>
              </w:rPr>
              <w:t xml:space="preserve"> </w:t>
            </w:r>
            <w:r>
              <w:rPr>
                <w:sz w:val="20"/>
              </w:rPr>
              <w:t>Б, слоги и слова с буквой Б. Написание заглавной буквы в именах собственных.</w:t>
            </w:r>
          </w:p>
          <w:p w14:paraId="429223DC" w14:textId="77777777" w:rsidR="004D752A" w:rsidRDefault="00000000">
            <w:pPr>
              <w:pStyle w:val="TableParagraph"/>
              <w:spacing w:line="230" w:lineRule="atLeast"/>
              <w:ind w:left="110" w:right="168"/>
              <w:rPr>
                <w:sz w:val="20"/>
              </w:rPr>
            </w:pPr>
            <w:r>
              <w:rPr>
                <w:sz w:val="20"/>
              </w:rPr>
              <w:t>Формирование</w:t>
            </w:r>
            <w:r>
              <w:rPr>
                <w:spacing w:val="-13"/>
                <w:sz w:val="20"/>
              </w:rPr>
              <w:t xml:space="preserve"> </w:t>
            </w:r>
            <w:r>
              <w:rPr>
                <w:sz w:val="20"/>
              </w:rPr>
              <w:t>умения</w:t>
            </w:r>
            <w:r>
              <w:rPr>
                <w:spacing w:val="-12"/>
                <w:sz w:val="20"/>
              </w:rPr>
              <w:t xml:space="preserve"> </w:t>
            </w:r>
            <w:r>
              <w:rPr>
                <w:sz w:val="20"/>
              </w:rPr>
              <w:t>писать</w:t>
            </w:r>
            <w:r>
              <w:rPr>
                <w:spacing w:val="-13"/>
                <w:sz w:val="20"/>
              </w:rPr>
              <w:t xml:space="preserve"> </w:t>
            </w:r>
            <w:r>
              <w:rPr>
                <w:sz w:val="20"/>
              </w:rPr>
              <w:t>правильно без искажения изученные буквы</w:t>
            </w:r>
          </w:p>
        </w:tc>
        <w:tc>
          <w:tcPr>
            <w:tcW w:w="3404" w:type="dxa"/>
          </w:tcPr>
          <w:p w14:paraId="7B7676C6" w14:textId="77777777" w:rsidR="004D752A" w:rsidRDefault="00000000">
            <w:pPr>
              <w:pStyle w:val="TableParagraph"/>
              <w:ind w:left="110" w:right="104"/>
              <w:rPr>
                <w:sz w:val="20"/>
              </w:rPr>
            </w:pPr>
            <w:r>
              <w:rPr>
                <w:sz w:val="20"/>
              </w:rPr>
              <w:t>Подбирают</w:t>
            </w:r>
            <w:r>
              <w:rPr>
                <w:spacing w:val="-12"/>
                <w:sz w:val="20"/>
              </w:rPr>
              <w:t xml:space="preserve"> </w:t>
            </w:r>
            <w:r>
              <w:rPr>
                <w:sz w:val="20"/>
              </w:rPr>
              <w:t>слова</w:t>
            </w:r>
            <w:r>
              <w:rPr>
                <w:spacing w:val="-9"/>
                <w:sz w:val="20"/>
              </w:rPr>
              <w:t xml:space="preserve"> </w:t>
            </w:r>
            <w:r>
              <w:rPr>
                <w:sz w:val="20"/>
              </w:rPr>
              <w:t>с</w:t>
            </w:r>
            <w:r>
              <w:rPr>
                <w:spacing w:val="-13"/>
                <w:sz w:val="20"/>
              </w:rPr>
              <w:t xml:space="preserve"> </w:t>
            </w:r>
            <w:r>
              <w:rPr>
                <w:sz w:val="20"/>
              </w:rPr>
              <w:t>заданным</w:t>
            </w:r>
            <w:r>
              <w:rPr>
                <w:spacing w:val="-12"/>
                <w:sz w:val="20"/>
              </w:rPr>
              <w:t xml:space="preserve"> </w:t>
            </w:r>
            <w:r>
              <w:rPr>
                <w:sz w:val="20"/>
              </w:rPr>
              <w:t>звуком с помощью учителя.</w:t>
            </w:r>
          </w:p>
          <w:p w14:paraId="0AB7918E" w14:textId="77777777" w:rsidR="004D752A" w:rsidRDefault="00000000">
            <w:pPr>
              <w:pStyle w:val="TableParagraph"/>
              <w:ind w:left="110" w:right="399"/>
              <w:rPr>
                <w:sz w:val="20"/>
              </w:rPr>
            </w:pPr>
            <w:r>
              <w:rPr>
                <w:sz w:val="20"/>
              </w:rPr>
              <w:t>Выделяют</w:t>
            </w:r>
            <w:r>
              <w:rPr>
                <w:spacing w:val="-8"/>
                <w:sz w:val="20"/>
              </w:rPr>
              <w:t xml:space="preserve"> </w:t>
            </w:r>
            <w:r>
              <w:rPr>
                <w:sz w:val="20"/>
              </w:rPr>
              <w:t>в</w:t>
            </w:r>
            <w:r>
              <w:rPr>
                <w:spacing w:val="-6"/>
                <w:sz w:val="20"/>
              </w:rPr>
              <w:t xml:space="preserve"> </w:t>
            </w:r>
            <w:r>
              <w:rPr>
                <w:sz w:val="20"/>
              </w:rPr>
              <w:t>словах</w:t>
            </w:r>
            <w:r>
              <w:rPr>
                <w:spacing w:val="-11"/>
                <w:sz w:val="20"/>
              </w:rPr>
              <w:t xml:space="preserve"> </w:t>
            </w:r>
            <w:r>
              <w:rPr>
                <w:sz w:val="20"/>
              </w:rPr>
              <w:t>звук</w:t>
            </w:r>
            <w:r>
              <w:rPr>
                <w:spacing w:val="-9"/>
                <w:sz w:val="20"/>
              </w:rPr>
              <w:t xml:space="preserve"> </w:t>
            </w:r>
            <w:r>
              <w:rPr>
                <w:sz w:val="20"/>
              </w:rPr>
              <w:t>[б]</w:t>
            </w:r>
            <w:r>
              <w:rPr>
                <w:spacing w:val="-7"/>
                <w:sz w:val="20"/>
              </w:rPr>
              <w:t xml:space="preserve"> </w:t>
            </w:r>
            <w:r>
              <w:rPr>
                <w:sz w:val="20"/>
              </w:rPr>
              <w:t>с помощью учителя.</w:t>
            </w:r>
          </w:p>
          <w:p w14:paraId="3F579F5F" w14:textId="77777777" w:rsidR="004D752A" w:rsidRDefault="00000000">
            <w:pPr>
              <w:pStyle w:val="TableParagraph"/>
              <w:ind w:left="110"/>
              <w:rPr>
                <w:sz w:val="20"/>
              </w:rPr>
            </w:pPr>
            <w:r>
              <w:rPr>
                <w:sz w:val="20"/>
              </w:rPr>
              <w:t>Выполняют слоговой и звуко - буквенный</w:t>
            </w:r>
            <w:r>
              <w:rPr>
                <w:spacing w:val="-8"/>
                <w:sz w:val="20"/>
              </w:rPr>
              <w:t xml:space="preserve"> </w:t>
            </w:r>
            <w:r>
              <w:rPr>
                <w:sz w:val="20"/>
              </w:rPr>
              <w:t>анализ</w:t>
            </w:r>
            <w:r>
              <w:rPr>
                <w:spacing w:val="-5"/>
                <w:sz w:val="20"/>
              </w:rPr>
              <w:t xml:space="preserve"> </w:t>
            </w:r>
            <w:r>
              <w:rPr>
                <w:sz w:val="20"/>
              </w:rPr>
              <w:t>слов</w:t>
            </w:r>
            <w:r>
              <w:rPr>
                <w:spacing w:val="-6"/>
                <w:sz w:val="20"/>
              </w:rPr>
              <w:t xml:space="preserve"> </w:t>
            </w:r>
            <w:r>
              <w:rPr>
                <w:sz w:val="20"/>
              </w:rPr>
              <w:t>с</w:t>
            </w:r>
            <w:r>
              <w:rPr>
                <w:spacing w:val="-9"/>
                <w:sz w:val="20"/>
              </w:rPr>
              <w:t xml:space="preserve"> </w:t>
            </w:r>
            <w:r>
              <w:rPr>
                <w:sz w:val="20"/>
              </w:rPr>
              <w:t>буквой</w:t>
            </w:r>
            <w:r>
              <w:rPr>
                <w:spacing w:val="-8"/>
                <w:sz w:val="20"/>
              </w:rPr>
              <w:t xml:space="preserve"> </w:t>
            </w:r>
            <w:r>
              <w:rPr>
                <w:sz w:val="20"/>
              </w:rPr>
              <w:t>Б</w:t>
            </w:r>
            <w:r>
              <w:rPr>
                <w:spacing w:val="-7"/>
                <w:sz w:val="20"/>
              </w:rPr>
              <w:t xml:space="preserve"> </w:t>
            </w:r>
            <w:r>
              <w:rPr>
                <w:sz w:val="20"/>
              </w:rPr>
              <w:t>с помощью учителя.</w:t>
            </w:r>
          </w:p>
          <w:p w14:paraId="1F89CE7D" w14:textId="77777777" w:rsidR="004D752A" w:rsidRDefault="00000000">
            <w:pPr>
              <w:pStyle w:val="TableParagraph"/>
              <w:ind w:left="110" w:right="287"/>
              <w:jc w:val="both"/>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Б</w:t>
            </w:r>
            <w:r>
              <w:rPr>
                <w:spacing w:val="-9"/>
                <w:sz w:val="20"/>
              </w:rPr>
              <w:t xml:space="preserve"> </w:t>
            </w:r>
            <w:r>
              <w:rPr>
                <w:sz w:val="20"/>
              </w:rPr>
              <w:t>по</w:t>
            </w:r>
            <w:r>
              <w:rPr>
                <w:spacing w:val="-12"/>
                <w:sz w:val="20"/>
              </w:rPr>
              <w:t xml:space="preserve"> </w:t>
            </w:r>
            <w:r>
              <w:rPr>
                <w:sz w:val="20"/>
              </w:rPr>
              <w:t>образцу. Сравнивают</w:t>
            </w:r>
            <w:r>
              <w:rPr>
                <w:spacing w:val="-12"/>
                <w:sz w:val="20"/>
              </w:rPr>
              <w:t xml:space="preserve"> </w:t>
            </w:r>
            <w:r>
              <w:rPr>
                <w:sz w:val="20"/>
              </w:rPr>
              <w:t>строчную,</w:t>
            </w:r>
            <w:r>
              <w:rPr>
                <w:spacing w:val="-5"/>
                <w:sz w:val="20"/>
              </w:rPr>
              <w:t xml:space="preserve"> </w:t>
            </w:r>
            <w:r>
              <w:rPr>
                <w:sz w:val="20"/>
              </w:rPr>
              <w:t>заглавную, печатную и письменную букву.</w:t>
            </w:r>
          </w:p>
          <w:p w14:paraId="04C35620" w14:textId="77777777" w:rsidR="004D752A" w:rsidRDefault="00000000">
            <w:pPr>
              <w:pStyle w:val="TableParagraph"/>
              <w:spacing w:before="4" w:line="235" w:lineRule="auto"/>
              <w:ind w:left="110" w:right="207"/>
              <w:jc w:val="both"/>
              <w:rPr>
                <w:sz w:val="20"/>
              </w:rPr>
            </w:pPr>
            <w:r>
              <w:rPr>
                <w:sz w:val="20"/>
              </w:rPr>
              <w:t>Пишут</w:t>
            </w:r>
            <w:r>
              <w:rPr>
                <w:spacing w:val="-5"/>
                <w:sz w:val="20"/>
              </w:rPr>
              <w:t xml:space="preserve"> </w:t>
            </w:r>
            <w:r>
              <w:rPr>
                <w:sz w:val="20"/>
              </w:rPr>
              <w:t>слоги</w:t>
            </w:r>
            <w:r>
              <w:rPr>
                <w:spacing w:val="-6"/>
                <w:sz w:val="20"/>
              </w:rPr>
              <w:t xml:space="preserve"> </w:t>
            </w:r>
            <w:r>
              <w:rPr>
                <w:sz w:val="20"/>
              </w:rPr>
              <w:t>и</w:t>
            </w:r>
            <w:r>
              <w:rPr>
                <w:spacing w:val="-6"/>
                <w:sz w:val="20"/>
              </w:rPr>
              <w:t xml:space="preserve"> </w:t>
            </w:r>
            <w:r>
              <w:rPr>
                <w:sz w:val="20"/>
              </w:rPr>
              <w:t>слова</w:t>
            </w:r>
            <w:r>
              <w:rPr>
                <w:spacing w:val="-2"/>
                <w:sz w:val="20"/>
              </w:rPr>
              <w:t xml:space="preserve"> </w:t>
            </w:r>
            <w:r>
              <w:rPr>
                <w:sz w:val="20"/>
              </w:rPr>
              <w:t>с</w:t>
            </w:r>
            <w:r>
              <w:rPr>
                <w:spacing w:val="-7"/>
                <w:sz w:val="20"/>
              </w:rPr>
              <w:t xml:space="preserve"> </w:t>
            </w:r>
            <w:r>
              <w:rPr>
                <w:sz w:val="20"/>
              </w:rPr>
              <w:t>буквами</w:t>
            </w:r>
            <w:r>
              <w:rPr>
                <w:spacing w:val="-3"/>
                <w:sz w:val="20"/>
              </w:rPr>
              <w:t xml:space="preserve"> </w:t>
            </w:r>
            <w:r>
              <w:rPr>
                <w:sz w:val="20"/>
              </w:rPr>
              <w:t>Б,</w:t>
            </w:r>
            <w:r>
              <w:rPr>
                <w:spacing w:val="-7"/>
                <w:sz w:val="20"/>
              </w:rPr>
              <w:t xml:space="preserve"> </w:t>
            </w:r>
            <w:r>
              <w:rPr>
                <w:sz w:val="20"/>
              </w:rPr>
              <w:t>б с помощью учителя</w:t>
            </w:r>
          </w:p>
        </w:tc>
        <w:tc>
          <w:tcPr>
            <w:tcW w:w="2948" w:type="dxa"/>
          </w:tcPr>
          <w:p w14:paraId="54CBAC64" w14:textId="77777777" w:rsidR="004D752A" w:rsidRDefault="00000000">
            <w:pPr>
              <w:pStyle w:val="TableParagraph"/>
              <w:ind w:left="105" w:right="202"/>
              <w:rPr>
                <w:sz w:val="20"/>
              </w:rPr>
            </w:pPr>
            <w:r>
              <w:rPr>
                <w:sz w:val="20"/>
              </w:rPr>
              <w:t>Подбирают слова с заданным звуком с помощью учителя Выделяют в словах звук [б]. Выполняют</w:t>
            </w:r>
            <w:r>
              <w:rPr>
                <w:spacing w:val="-9"/>
                <w:sz w:val="20"/>
              </w:rPr>
              <w:t xml:space="preserve"> </w:t>
            </w:r>
            <w:r>
              <w:rPr>
                <w:sz w:val="20"/>
              </w:rPr>
              <w:t>слоговой</w:t>
            </w:r>
            <w:r>
              <w:rPr>
                <w:spacing w:val="-10"/>
                <w:sz w:val="20"/>
              </w:rPr>
              <w:t xml:space="preserve"> </w:t>
            </w:r>
            <w:r>
              <w:rPr>
                <w:sz w:val="20"/>
              </w:rPr>
              <w:t>и</w:t>
            </w:r>
            <w:r>
              <w:rPr>
                <w:spacing w:val="-10"/>
                <w:sz w:val="20"/>
              </w:rPr>
              <w:t xml:space="preserve"> </w:t>
            </w:r>
            <w:r>
              <w:rPr>
                <w:sz w:val="20"/>
              </w:rPr>
              <w:t>звуко</w:t>
            </w:r>
            <w:r>
              <w:rPr>
                <w:spacing w:val="-10"/>
                <w:sz w:val="20"/>
              </w:rPr>
              <w:t xml:space="preserve"> </w:t>
            </w:r>
            <w:r>
              <w:rPr>
                <w:sz w:val="20"/>
              </w:rPr>
              <w:t>- буквенный анализ слов с буквой Б.</w:t>
            </w:r>
          </w:p>
          <w:p w14:paraId="24A15CF5" w14:textId="77777777" w:rsidR="004D752A" w:rsidRDefault="00000000">
            <w:pPr>
              <w:pStyle w:val="TableParagraph"/>
              <w:ind w:left="105" w:right="817"/>
              <w:jc w:val="both"/>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Б. Сравнивают</w:t>
            </w:r>
            <w:r>
              <w:rPr>
                <w:spacing w:val="-9"/>
                <w:sz w:val="20"/>
              </w:rPr>
              <w:t xml:space="preserve"> </w:t>
            </w:r>
            <w:r>
              <w:rPr>
                <w:sz w:val="20"/>
              </w:rPr>
              <w:t>строчную, заглавную, печатную</w:t>
            </w:r>
            <w:r>
              <w:rPr>
                <w:spacing w:val="-2"/>
                <w:sz w:val="20"/>
              </w:rPr>
              <w:t xml:space="preserve"> </w:t>
            </w:r>
            <w:r>
              <w:rPr>
                <w:sz w:val="20"/>
              </w:rPr>
              <w:t>и письменную букву.</w:t>
            </w:r>
          </w:p>
          <w:p w14:paraId="5D77FAAB" w14:textId="77777777" w:rsidR="004D752A" w:rsidRDefault="00000000">
            <w:pPr>
              <w:pStyle w:val="TableParagraph"/>
              <w:ind w:left="105" w:right="128"/>
              <w:rPr>
                <w:sz w:val="20"/>
              </w:rPr>
            </w:pPr>
            <w:r>
              <w:rPr>
                <w:sz w:val="20"/>
              </w:rPr>
              <w:t>Выделяют элементы в строчных и прописных буквах. Пишут</w:t>
            </w:r>
            <w:r>
              <w:rPr>
                <w:spacing w:val="-8"/>
                <w:sz w:val="20"/>
              </w:rPr>
              <w:t xml:space="preserve"> </w:t>
            </w:r>
            <w:r>
              <w:rPr>
                <w:sz w:val="20"/>
              </w:rPr>
              <w:t>слоги</w:t>
            </w:r>
            <w:r>
              <w:rPr>
                <w:spacing w:val="-9"/>
                <w:sz w:val="20"/>
              </w:rPr>
              <w:t xml:space="preserve"> </w:t>
            </w:r>
            <w:r>
              <w:rPr>
                <w:sz w:val="20"/>
              </w:rPr>
              <w:t>и</w:t>
            </w:r>
            <w:r>
              <w:rPr>
                <w:spacing w:val="-9"/>
                <w:sz w:val="20"/>
              </w:rPr>
              <w:t xml:space="preserve"> </w:t>
            </w:r>
            <w:r>
              <w:rPr>
                <w:sz w:val="20"/>
              </w:rPr>
              <w:t>слова</w:t>
            </w:r>
            <w:r>
              <w:rPr>
                <w:spacing w:val="-5"/>
                <w:sz w:val="20"/>
              </w:rPr>
              <w:t xml:space="preserve"> </w:t>
            </w:r>
            <w:r>
              <w:rPr>
                <w:sz w:val="20"/>
              </w:rPr>
              <w:t>с</w:t>
            </w:r>
            <w:r>
              <w:rPr>
                <w:spacing w:val="-10"/>
                <w:sz w:val="20"/>
              </w:rPr>
              <w:t xml:space="preserve"> </w:t>
            </w:r>
            <w:r>
              <w:rPr>
                <w:sz w:val="20"/>
              </w:rPr>
              <w:t>буквами Б, б по образцу</w:t>
            </w:r>
            <w:r>
              <w:rPr>
                <w:spacing w:val="-5"/>
                <w:sz w:val="20"/>
              </w:rPr>
              <w:t xml:space="preserve"> </w:t>
            </w:r>
            <w:r>
              <w:rPr>
                <w:sz w:val="20"/>
              </w:rPr>
              <w:t>и под диктовку</w:t>
            </w:r>
          </w:p>
        </w:tc>
      </w:tr>
      <w:tr w:rsidR="004D752A" w14:paraId="03C8F4BC" w14:textId="77777777">
        <w:trPr>
          <w:trHeight w:val="691"/>
        </w:trPr>
        <w:tc>
          <w:tcPr>
            <w:tcW w:w="566" w:type="dxa"/>
          </w:tcPr>
          <w:p w14:paraId="2DE38BA4" w14:textId="77777777" w:rsidR="004D752A" w:rsidRDefault="00000000">
            <w:pPr>
              <w:pStyle w:val="TableParagraph"/>
              <w:spacing w:line="226" w:lineRule="exact"/>
              <w:ind w:left="14" w:right="4"/>
              <w:jc w:val="center"/>
              <w:rPr>
                <w:sz w:val="20"/>
              </w:rPr>
            </w:pPr>
            <w:r>
              <w:rPr>
                <w:spacing w:val="-5"/>
                <w:sz w:val="20"/>
              </w:rPr>
              <w:t>69</w:t>
            </w:r>
          </w:p>
        </w:tc>
        <w:tc>
          <w:tcPr>
            <w:tcW w:w="2415" w:type="dxa"/>
          </w:tcPr>
          <w:p w14:paraId="0D70D5F1" w14:textId="77777777" w:rsidR="004D752A" w:rsidRDefault="00000000">
            <w:pPr>
              <w:pStyle w:val="TableParagraph"/>
              <w:spacing w:line="226" w:lineRule="exact"/>
              <w:ind w:left="110"/>
              <w:rPr>
                <w:sz w:val="20"/>
              </w:rPr>
            </w:pPr>
            <w:r>
              <w:rPr>
                <w:sz w:val="20"/>
              </w:rPr>
              <w:t>Строчная</w:t>
            </w:r>
            <w:r>
              <w:rPr>
                <w:spacing w:val="-11"/>
                <w:sz w:val="20"/>
              </w:rPr>
              <w:t xml:space="preserve"> </w:t>
            </w:r>
            <w:r>
              <w:rPr>
                <w:sz w:val="20"/>
              </w:rPr>
              <w:t>буква</w:t>
            </w:r>
            <w:r>
              <w:rPr>
                <w:spacing w:val="-6"/>
                <w:sz w:val="20"/>
              </w:rPr>
              <w:t xml:space="preserve"> </w:t>
            </w:r>
            <w:r>
              <w:rPr>
                <w:spacing w:val="-10"/>
                <w:sz w:val="20"/>
              </w:rPr>
              <w:t>д</w:t>
            </w:r>
          </w:p>
        </w:tc>
        <w:tc>
          <w:tcPr>
            <w:tcW w:w="706" w:type="dxa"/>
          </w:tcPr>
          <w:p w14:paraId="3CCC3D57" w14:textId="77777777" w:rsidR="004D752A" w:rsidRDefault="00000000">
            <w:pPr>
              <w:pStyle w:val="TableParagraph"/>
              <w:spacing w:line="226" w:lineRule="exact"/>
              <w:ind w:left="10"/>
              <w:jc w:val="center"/>
              <w:rPr>
                <w:sz w:val="20"/>
              </w:rPr>
            </w:pPr>
            <w:r>
              <w:rPr>
                <w:spacing w:val="-10"/>
                <w:sz w:val="20"/>
              </w:rPr>
              <w:t>1</w:t>
            </w:r>
          </w:p>
        </w:tc>
        <w:tc>
          <w:tcPr>
            <w:tcW w:w="994" w:type="dxa"/>
          </w:tcPr>
          <w:p w14:paraId="025A14B1" w14:textId="77777777" w:rsidR="004D752A" w:rsidRDefault="004D752A">
            <w:pPr>
              <w:pStyle w:val="TableParagraph"/>
              <w:ind w:left="0"/>
              <w:rPr>
                <w:sz w:val="20"/>
              </w:rPr>
            </w:pPr>
          </w:p>
        </w:tc>
        <w:tc>
          <w:tcPr>
            <w:tcW w:w="3971" w:type="dxa"/>
          </w:tcPr>
          <w:p w14:paraId="54D874DC" w14:textId="77777777" w:rsidR="004D752A" w:rsidRDefault="00000000">
            <w:pPr>
              <w:pStyle w:val="TableParagraph"/>
              <w:ind w:left="110"/>
              <w:rPr>
                <w:sz w:val="20"/>
              </w:rPr>
            </w:pPr>
            <w:r>
              <w:rPr>
                <w:sz w:val="20"/>
              </w:rPr>
              <w:t>Формирование</w:t>
            </w:r>
            <w:r>
              <w:rPr>
                <w:spacing w:val="-13"/>
                <w:sz w:val="20"/>
              </w:rPr>
              <w:t xml:space="preserve"> </w:t>
            </w:r>
            <w:r>
              <w:rPr>
                <w:sz w:val="20"/>
              </w:rPr>
              <w:t>умения</w:t>
            </w:r>
            <w:r>
              <w:rPr>
                <w:spacing w:val="-12"/>
                <w:sz w:val="20"/>
              </w:rPr>
              <w:t xml:space="preserve"> </w:t>
            </w:r>
            <w:r>
              <w:rPr>
                <w:sz w:val="20"/>
              </w:rPr>
              <w:t>дифференцировать парные звонкие и глухие согласные.</w:t>
            </w:r>
          </w:p>
          <w:p w14:paraId="0F07FC5C" w14:textId="77777777" w:rsidR="004D752A" w:rsidRDefault="00000000">
            <w:pPr>
              <w:pStyle w:val="TableParagraph"/>
              <w:spacing w:line="215" w:lineRule="exact"/>
              <w:ind w:left="110"/>
              <w:rPr>
                <w:sz w:val="20"/>
              </w:rPr>
            </w:pPr>
            <w:r>
              <w:rPr>
                <w:sz w:val="20"/>
              </w:rPr>
              <w:t>Развитие</w:t>
            </w:r>
            <w:r>
              <w:rPr>
                <w:spacing w:val="-10"/>
                <w:sz w:val="20"/>
              </w:rPr>
              <w:t xml:space="preserve"> </w:t>
            </w:r>
            <w:r>
              <w:rPr>
                <w:sz w:val="20"/>
              </w:rPr>
              <w:t>умения</w:t>
            </w:r>
            <w:r>
              <w:rPr>
                <w:spacing w:val="-8"/>
                <w:sz w:val="20"/>
              </w:rPr>
              <w:t xml:space="preserve"> </w:t>
            </w:r>
            <w:r>
              <w:rPr>
                <w:sz w:val="20"/>
              </w:rPr>
              <w:t>определять</w:t>
            </w:r>
            <w:r>
              <w:rPr>
                <w:spacing w:val="-8"/>
                <w:sz w:val="20"/>
              </w:rPr>
              <w:t xml:space="preserve"> </w:t>
            </w:r>
            <w:r>
              <w:rPr>
                <w:sz w:val="20"/>
              </w:rPr>
              <w:t>место</w:t>
            </w:r>
            <w:r>
              <w:rPr>
                <w:spacing w:val="-12"/>
                <w:sz w:val="20"/>
              </w:rPr>
              <w:t xml:space="preserve"> </w:t>
            </w:r>
            <w:r>
              <w:rPr>
                <w:sz w:val="20"/>
              </w:rPr>
              <w:t>звука</w:t>
            </w:r>
            <w:r>
              <w:rPr>
                <w:spacing w:val="-5"/>
                <w:sz w:val="20"/>
              </w:rPr>
              <w:t xml:space="preserve"> </w:t>
            </w:r>
            <w:r>
              <w:rPr>
                <w:spacing w:val="-10"/>
                <w:sz w:val="20"/>
              </w:rPr>
              <w:t>в</w:t>
            </w:r>
          </w:p>
        </w:tc>
        <w:tc>
          <w:tcPr>
            <w:tcW w:w="3404" w:type="dxa"/>
          </w:tcPr>
          <w:p w14:paraId="40691722" w14:textId="77777777" w:rsidR="004D752A" w:rsidRDefault="00000000">
            <w:pPr>
              <w:pStyle w:val="TableParagraph"/>
              <w:ind w:left="110" w:right="104"/>
              <w:rPr>
                <w:sz w:val="20"/>
              </w:rPr>
            </w:pPr>
            <w:r>
              <w:rPr>
                <w:sz w:val="20"/>
              </w:rPr>
              <w:t>Подбирают</w:t>
            </w:r>
            <w:r>
              <w:rPr>
                <w:spacing w:val="-12"/>
                <w:sz w:val="20"/>
              </w:rPr>
              <w:t xml:space="preserve"> </w:t>
            </w:r>
            <w:r>
              <w:rPr>
                <w:sz w:val="20"/>
              </w:rPr>
              <w:t>слова</w:t>
            </w:r>
            <w:r>
              <w:rPr>
                <w:spacing w:val="-9"/>
                <w:sz w:val="20"/>
              </w:rPr>
              <w:t xml:space="preserve"> </w:t>
            </w:r>
            <w:r>
              <w:rPr>
                <w:sz w:val="20"/>
              </w:rPr>
              <w:t>с</w:t>
            </w:r>
            <w:r>
              <w:rPr>
                <w:spacing w:val="-13"/>
                <w:sz w:val="20"/>
              </w:rPr>
              <w:t xml:space="preserve"> </w:t>
            </w:r>
            <w:r>
              <w:rPr>
                <w:sz w:val="20"/>
              </w:rPr>
              <w:t>заданным</w:t>
            </w:r>
            <w:r>
              <w:rPr>
                <w:spacing w:val="-12"/>
                <w:sz w:val="20"/>
              </w:rPr>
              <w:t xml:space="preserve"> </w:t>
            </w:r>
            <w:r>
              <w:rPr>
                <w:sz w:val="20"/>
              </w:rPr>
              <w:t>звуком с помощью учителя.</w:t>
            </w:r>
          </w:p>
          <w:p w14:paraId="1AA958A8" w14:textId="77777777" w:rsidR="004D752A" w:rsidRDefault="00000000">
            <w:pPr>
              <w:pStyle w:val="TableParagraph"/>
              <w:spacing w:line="215" w:lineRule="exact"/>
              <w:ind w:left="110"/>
              <w:rPr>
                <w:sz w:val="20"/>
              </w:rPr>
            </w:pPr>
            <w:r>
              <w:rPr>
                <w:sz w:val="20"/>
              </w:rPr>
              <w:t>Выделяют</w:t>
            </w:r>
            <w:r>
              <w:rPr>
                <w:spacing w:val="-5"/>
                <w:sz w:val="20"/>
              </w:rPr>
              <w:t xml:space="preserve"> </w:t>
            </w:r>
            <w:r>
              <w:rPr>
                <w:sz w:val="20"/>
              </w:rPr>
              <w:t>в</w:t>
            </w:r>
            <w:r>
              <w:rPr>
                <w:spacing w:val="-3"/>
                <w:sz w:val="20"/>
              </w:rPr>
              <w:t xml:space="preserve"> </w:t>
            </w:r>
            <w:r>
              <w:rPr>
                <w:sz w:val="20"/>
              </w:rPr>
              <w:t>словах</w:t>
            </w:r>
            <w:r>
              <w:rPr>
                <w:spacing w:val="-8"/>
                <w:sz w:val="20"/>
              </w:rPr>
              <w:t xml:space="preserve"> </w:t>
            </w:r>
            <w:r>
              <w:rPr>
                <w:sz w:val="20"/>
              </w:rPr>
              <w:t>звук</w:t>
            </w:r>
            <w:r>
              <w:rPr>
                <w:spacing w:val="-6"/>
                <w:sz w:val="20"/>
              </w:rPr>
              <w:t xml:space="preserve"> </w:t>
            </w:r>
            <w:r>
              <w:rPr>
                <w:sz w:val="20"/>
              </w:rPr>
              <w:t>[д]</w:t>
            </w:r>
            <w:r>
              <w:rPr>
                <w:spacing w:val="-3"/>
                <w:sz w:val="20"/>
              </w:rPr>
              <w:t xml:space="preserve"> </w:t>
            </w:r>
            <w:r>
              <w:rPr>
                <w:spacing w:val="-10"/>
                <w:sz w:val="20"/>
              </w:rPr>
              <w:t>с</w:t>
            </w:r>
          </w:p>
        </w:tc>
        <w:tc>
          <w:tcPr>
            <w:tcW w:w="2948" w:type="dxa"/>
          </w:tcPr>
          <w:p w14:paraId="6DBAEEAF" w14:textId="77777777" w:rsidR="004D752A" w:rsidRDefault="00000000">
            <w:pPr>
              <w:pStyle w:val="TableParagraph"/>
              <w:ind w:left="105"/>
              <w:rPr>
                <w:sz w:val="20"/>
              </w:rPr>
            </w:pPr>
            <w:r>
              <w:rPr>
                <w:sz w:val="20"/>
              </w:rPr>
              <w:t>Подбирают</w:t>
            </w:r>
            <w:r>
              <w:rPr>
                <w:spacing w:val="-13"/>
                <w:sz w:val="20"/>
              </w:rPr>
              <w:t xml:space="preserve"> </w:t>
            </w:r>
            <w:r>
              <w:rPr>
                <w:sz w:val="20"/>
              </w:rPr>
              <w:t>слова</w:t>
            </w:r>
            <w:r>
              <w:rPr>
                <w:spacing w:val="-11"/>
                <w:sz w:val="20"/>
              </w:rPr>
              <w:t xml:space="preserve"> </w:t>
            </w:r>
            <w:r>
              <w:rPr>
                <w:sz w:val="20"/>
              </w:rPr>
              <w:t>с</w:t>
            </w:r>
            <w:r>
              <w:rPr>
                <w:spacing w:val="-12"/>
                <w:sz w:val="20"/>
              </w:rPr>
              <w:t xml:space="preserve"> </w:t>
            </w:r>
            <w:r>
              <w:rPr>
                <w:sz w:val="20"/>
              </w:rPr>
              <w:t xml:space="preserve">заданным </w:t>
            </w:r>
            <w:r>
              <w:rPr>
                <w:spacing w:val="-2"/>
                <w:sz w:val="20"/>
              </w:rPr>
              <w:t>звуком.</w:t>
            </w:r>
          </w:p>
          <w:p w14:paraId="37639E9E" w14:textId="77777777" w:rsidR="004D752A" w:rsidRDefault="00000000">
            <w:pPr>
              <w:pStyle w:val="TableParagraph"/>
              <w:spacing w:line="215" w:lineRule="exact"/>
              <w:ind w:left="105"/>
              <w:rPr>
                <w:sz w:val="20"/>
              </w:rPr>
            </w:pPr>
            <w:r>
              <w:rPr>
                <w:sz w:val="20"/>
              </w:rPr>
              <w:t>Выделяют</w:t>
            </w:r>
            <w:r>
              <w:rPr>
                <w:spacing w:val="-8"/>
                <w:sz w:val="20"/>
              </w:rPr>
              <w:t xml:space="preserve"> </w:t>
            </w:r>
            <w:r>
              <w:rPr>
                <w:sz w:val="20"/>
              </w:rPr>
              <w:t>в</w:t>
            </w:r>
            <w:r>
              <w:rPr>
                <w:spacing w:val="-3"/>
                <w:sz w:val="20"/>
              </w:rPr>
              <w:t xml:space="preserve"> </w:t>
            </w:r>
            <w:r>
              <w:rPr>
                <w:sz w:val="20"/>
              </w:rPr>
              <w:t>словах</w:t>
            </w:r>
            <w:r>
              <w:rPr>
                <w:spacing w:val="-9"/>
                <w:sz w:val="20"/>
              </w:rPr>
              <w:t xml:space="preserve"> </w:t>
            </w:r>
            <w:r>
              <w:rPr>
                <w:sz w:val="20"/>
              </w:rPr>
              <w:t>звук</w:t>
            </w:r>
            <w:r>
              <w:rPr>
                <w:spacing w:val="-6"/>
                <w:sz w:val="20"/>
              </w:rPr>
              <w:t xml:space="preserve"> </w:t>
            </w:r>
            <w:r>
              <w:rPr>
                <w:spacing w:val="-4"/>
                <w:sz w:val="20"/>
              </w:rPr>
              <w:t>[д].</w:t>
            </w:r>
          </w:p>
        </w:tc>
      </w:tr>
    </w:tbl>
    <w:p w14:paraId="4F6181E6" w14:textId="77777777" w:rsidR="004D752A" w:rsidRDefault="004D752A">
      <w:pPr>
        <w:pStyle w:val="TableParagraph"/>
        <w:spacing w:line="215" w:lineRule="exact"/>
        <w:rPr>
          <w:sz w:val="20"/>
        </w:rPr>
        <w:sectPr w:rsidR="004D752A">
          <w:pgSz w:w="16840" w:h="11910" w:orient="landscape"/>
          <w:pgMar w:top="660" w:right="141" w:bottom="280" w:left="992" w:header="720" w:footer="720" w:gutter="0"/>
          <w:cols w:space="720"/>
        </w:sect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415"/>
        <w:gridCol w:w="706"/>
        <w:gridCol w:w="994"/>
        <w:gridCol w:w="3971"/>
        <w:gridCol w:w="3404"/>
        <w:gridCol w:w="2948"/>
      </w:tblGrid>
      <w:tr w:rsidR="004D752A" w14:paraId="14547C0F" w14:textId="77777777">
        <w:trPr>
          <w:trHeight w:val="3221"/>
        </w:trPr>
        <w:tc>
          <w:tcPr>
            <w:tcW w:w="566" w:type="dxa"/>
          </w:tcPr>
          <w:p w14:paraId="6AC137D5" w14:textId="77777777" w:rsidR="004D752A" w:rsidRDefault="004D752A">
            <w:pPr>
              <w:pStyle w:val="TableParagraph"/>
              <w:ind w:left="0"/>
              <w:rPr>
                <w:sz w:val="20"/>
              </w:rPr>
            </w:pPr>
          </w:p>
        </w:tc>
        <w:tc>
          <w:tcPr>
            <w:tcW w:w="2415" w:type="dxa"/>
          </w:tcPr>
          <w:p w14:paraId="1187DA12" w14:textId="77777777" w:rsidR="004D752A" w:rsidRDefault="004D752A">
            <w:pPr>
              <w:pStyle w:val="TableParagraph"/>
              <w:ind w:left="0"/>
              <w:rPr>
                <w:sz w:val="20"/>
              </w:rPr>
            </w:pPr>
          </w:p>
        </w:tc>
        <w:tc>
          <w:tcPr>
            <w:tcW w:w="706" w:type="dxa"/>
          </w:tcPr>
          <w:p w14:paraId="23C5A966" w14:textId="77777777" w:rsidR="004D752A" w:rsidRDefault="004D752A">
            <w:pPr>
              <w:pStyle w:val="TableParagraph"/>
              <w:ind w:left="0"/>
              <w:rPr>
                <w:sz w:val="20"/>
              </w:rPr>
            </w:pPr>
          </w:p>
        </w:tc>
        <w:tc>
          <w:tcPr>
            <w:tcW w:w="994" w:type="dxa"/>
          </w:tcPr>
          <w:p w14:paraId="7100851E" w14:textId="77777777" w:rsidR="004D752A" w:rsidRDefault="004D752A">
            <w:pPr>
              <w:pStyle w:val="TableParagraph"/>
              <w:ind w:left="0"/>
              <w:rPr>
                <w:sz w:val="20"/>
              </w:rPr>
            </w:pPr>
          </w:p>
        </w:tc>
        <w:tc>
          <w:tcPr>
            <w:tcW w:w="3971" w:type="dxa"/>
          </w:tcPr>
          <w:p w14:paraId="3BFFD2A6" w14:textId="77777777" w:rsidR="004D752A" w:rsidRDefault="00000000">
            <w:pPr>
              <w:pStyle w:val="TableParagraph"/>
              <w:spacing w:line="225" w:lineRule="exact"/>
              <w:ind w:left="110"/>
              <w:rPr>
                <w:sz w:val="20"/>
              </w:rPr>
            </w:pPr>
            <w:r>
              <w:rPr>
                <w:spacing w:val="-2"/>
                <w:sz w:val="20"/>
              </w:rPr>
              <w:t>слове.</w:t>
            </w:r>
          </w:p>
          <w:p w14:paraId="604102CB" w14:textId="77777777" w:rsidR="004D752A" w:rsidRDefault="00000000">
            <w:pPr>
              <w:pStyle w:val="TableParagraph"/>
              <w:ind w:left="110" w:right="168"/>
              <w:rPr>
                <w:sz w:val="20"/>
              </w:rPr>
            </w:pPr>
            <w:r>
              <w:rPr>
                <w:sz w:val="20"/>
              </w:rPr>
              <w:t>Формирование</w:t>
            </w:r>
            <w:r>
              <w:rPr>
                <w:spacing w:val="-6"/>
                <w:sz w:val="20"/>
              </w:rPr>
              <w:t xml:space="preserve"> </w:t>
            </w:r>
            <w:r>
              <w:rPr>
                <w:sz w:val="20"/>
              </w:rPr>
              <w:t>умения</w:t>
            </w:r>
            <w:r>
              <w:rPr>
                <w:spacing w:val="-8"/>
                <w:sz w:val="20"/>
              </w:rPr>
              <w:t xml:space="preserve"> </w:t>
            </w:r>
            <w:r>
              <w:rPr>
                <w:sz w:val="20"/>
              </w:rPr>
              <w:t>обозначать</w:t>
            </w:r>
            <w:r>
              <w:rPr>
                <w:spacing w:val="-8"/>
                <w:sz w:val="20"/>
              </w:rPr>
              <w:t xml:space="preserve"> </w:t>
            </w:r>
            <w:r>
              <w:rPr>
                <w:sz w:val="20"/>
              </w:rPr>
              <w:t>звук соответствующей</w:t>
            </w:r>
            <w:r>
              <w:rPr>
                <w:spacing w:val="-1"/>
                <w:sz w:val="20"/>
              </w:rPr>
              <w:t xml:space="preserve"> </w:t>
            </w:r>
            <w:r>
              <w:rPr>
                <w:sz w:val="20"/>
              </w:rPr>
              <w:t>буквой. Выполнение слогового</w:t>
            </w:r>
            <w:r>
              <w:rPr>
                <w:spacing w:val="-9"/>
                <w:sz w:val="20"/>
              </w:rPr>
              <w:t xml:space="preserve"> </w:t>
            </w:r>
            <w:r>
              <w:rPr>
                <w:sz w:val="20"/>
              </w:rPr>
              <w:t>и</w:t>
            </w:r>
            <w:r>
              <w:rPr>
                <w:spacing w:val="-7"/>
                <w:sz w:val="20"/>
              </w:rPr>
              <w:t xml:space="preserve"> </w:t>
            </w:r>
            <w:r>
              <w:rPr>
                <w:sz w:val="20"/>
              </w:rPr>
              <w:t>звуко</w:t>
            </w:r>
            <w:r>
              <w:rPr>
                <w:spacing w:val="-7"/>
                <w:sz w:val="20"/>
              </w:rPr>
              <w:t xml:space="preserve"> </w:t>
            </w:r>
            <w:r>
              <w:rPr>
                <w:sz w:val="20"/>
              </w:rPr>
              <w:t>-</w:t>
            </w:r>
            <w:r>
              <w:rPr>
                <w:spacing w:val="-5"/>
                <w:sz w:val="20"/>
              </w:rPr>
              <w:t xml:space="preserve"> </w:t>
            </w:r>
            <w:r>
              <w:rPr>
                <w:sz w:val="20"/>
              </w:rPr>
              <w:t>буквенного</w:t>
            </w:r>
            <w:r>
              <w:rPr>
                <w:spacing w:val="-9"/>
                <w:sz w:val="20"/>
              </w:rPr>
              <w:t xml:space="preserve"> </w:t>
            </w:r>
            <w:r>
              <w:rPr>
                <w:sz w:val="20"/>
              </w:rPr>
              <w:t>анализа слов с</w:t>
            </w:r>
            <w:r>
              <w:rPr>
                <w:spacing w:val="-1"/>
                <w:sz w:val="20"/>
              </w:rPr>
              <w:t xml:space="preserve"> </w:t>
            </w:r>
            <w:r>
              <w:rPr>
                <w:sz w:val="20"/>
              </w:rPr>
              <w:t>буквой д.</w:t>
            </w:r>
            <w:r>
              <w:rPr>
                <w:spacing w:val="40"/>
                <w:sz w:val="20"/>
              </w:rPr>
              <w:t xml:space="preserve"> </w:t>
            </w:r>
            <w:r>
              <w:rPr>
                <w:sz w:val="20"/>
              </w:rPr>
              <w:t>Называние</w:t>
            </w:r>
            <w:r>
              <w:rPr>
                <w:spacing w:val="-1"/>
                <w:sz w:val="20"/>
              </w:rPr>
              <w:t xml:space="preserve"> </w:t>
            </w:r>
            <w:r>
              <w:rPr>
                <w:sz w:val="20"/>
              </w:rPr>
              <w:t xml:space="preserve">элементов буквы. Конструирование буквы к из </w:t>
            </w:r>
            <w:r>
              <w:rPr>
                <w:spacing w:val="-2"/>
                <w:sz w:val="20"/>
              </w:rPr>
              <w:t>элементов.</w:t>
            </w:r>
          </w:p>
          <w:p w14:paraId="39151371" w14:textId="77777777" w:rsidR="004D752A" w:rsidRDefault="00000000">
            <w:pPr>
              <w:pStyle w:val="TableParagraph"/>
              <w:spacing w:before="5" w:line="237" w:lineRule="auto"/>
              <w:ind w:left="110"/>
              <w:rPr>
                <w:sz w:val="20"/>
              </w:rPr>
            </w:pPr>
            <w:r>
              <w:rPr>
                <w:sz w:val="20"/>
              </w:rPr>
              <w:t>Сравнение печатной и письменной букв. Написание</w:t>
            </w:r>
            <w:r>
              <w:rPr>
                <w:spacing w:val="-10"/>
                <w:sz w:val="20"/>
              </w:rPr>
              <w:t xml:space="preserve"> </w:t>
            </w:r>
            <w:r>
              <w:rPr>
                <w:sz w:val="20"/>
              </w:rPr>
              <w:t>изучаемой</w:t>
            </w:r>
            <w:r>
              <w:rPr>
                <w:spacing w:val="-9"/>
                <w:sz w:val="20"/>
              </w:rPr>
              <w:t xml:space="preserve"> </w:t>
            </w:r>
            <w:r>
              <w:rPr>
                <w:sz w:val="20"/>
              </w:rPr>
              <w:t>буквы</w:t>
            </w:r>
            <w:r>
              <w:rPr>
                <w:spacing w:val="-9"/>
                <w:sz w:val="20"/>
              </w:rPr>
              <w:t xml:space="preserve"> </w:t>
            </w:r>
            <w:r>
              <w:rPr>
                <w:sz w:val="20"/>
              </w:rPr>
              <w:t>в</w:t>
            </w:r>
            <w:r>
              <w:rPr>
                <w:spacing w:val="-5"/>
                <w:sz w:val="20"/>
              </w:rPr>
              <w:t xml:space="preserve"> </w:t>
            </w:r>
            <w:r>
              <w:rPr>
                <w:sz w:val="20"/>
              </w:rPr>
              <w:t>воздухе,</w:t>
            </w:r>
            <w:r>
              <w:rPr>
                <w:spacing w:val="-6"/>
                <w:sz w:val="20"/>
              </w:rPr>
              <w:t xml:space="preserve"> </w:t>
            </w:r>
            <w:r>
              <w:rPr>
                <w:sz w:val="20"/>
              </w:rPr>
              <w:t>на доске, в тетради.</w:t>
            </w:r>
          </w:p>
          <w:p w14:paraId="7897ACE4" w14:textId="77777777" w:rsidR="004D752A" w:rsidRDefault="00000000">
            <w:pPr>
              <w:pStyle w:val="TableParagraph"/>
              <w:spacing w:before="2"/>
              <w:ind w:left="110"/>
              <w:rPr>
                <w:sz w:val="20"/>
              </w:rPr>
            </w:pPr>
            <w:r>
              <w:rPr>
                <w:sz w:val="20"/>
              </w:rPr>
              <w:t>Запись</w:t>
            </w:r>
            <w:r>
              <w:rPr>
                <w:spacing w:val="-8"/>
                <w:sz w:val="20"/>
              </w:rPr>
              <w:t xml:space="preserve"> </w:t>
            </w:r>
            <w:r>
              <w:rPr>
                <w:sz w:val="20"/>
              </w:rPr>
              <w:t>с</w:t>
            </w:r>
            <w:r>
              <w:rPr>
                <w:spacing w:val="-10"/>
                <w:sz w:val="20"/>
              </w:rPr>
              <w:t xml:space="preserve"> </w:t>
            </w:r>
            <w:r>
              <w:rPr>
                <w:sz w:val="20"/>
              </w:rPr>
              <w:t>комментированием</w:t>
            </w:r>
            <w:r>
              <w:rPr>
                <w:spacing w:val="-6"/>
                <w:sz w:val="20"/>
              </w:rPr>
              <w:t xml:space="preserve"> </w:t>
            </w:r>
            <w:r>
              <w:rPr>
                <w:sz w:val="20"/>
              </w:rPr>
              <w:t>слога,</w:t>
            </w:r>
            <w:r>
              <w:rPr>
                <w:spacing w:val="-6"/>
                <w:sz w:val="20"/>
              </w:rPr>
              <w:t xml:space="preserve"> </w:t>
            </w:r>
            <w:r>
              <w:rPr>
                <w:sz w:val="20"/>
              </w:rPr>
              <w:t>слова</w:t>
            </w:r>
            <w:r>
              <w:rPr>
                <w:spacing w:val="-6"/>
                <w:sz w:val="20"/>
              </w:rPr>
              <w:t xml:space="preserve"> </w:t>
            </w:r>
            <w:r>
              <w:rPr>
                <w:sz w:val="20"/>
              </w:rPr>
              <w:t>с новой буквой.</w:t>
            </w:r>
          </w:p>
          <w:p w14:paraId="6DD094AC" w14:textId="77777777" w:rsidR="004D752A" w:rsidRDefault="00000000">
            <w:pPr>
              <w:pStyle w:val="TableParagraph"/>
              <w:spacing w:line="230" w:lineRule="atLeast"/>
              <w:ind w:left="110" w:right="168"/>
              <w:rPr>
                <w:sz w:val="20"/>
              </w:rPr>
            </w:pPr>
            <w:r>
              <w:rPr>
                <w:sz w:val="20"/>
              </w:rPr>
              <w:t>Формирование</w:t>
            </w:r>
            <w:r>
              <w:rPr>
                <w:spacing w:val="-9"/>
                <w:sz w:val="20"/>
              </w:rPr>
              <w:t xml:space="preserve"> </w:t>
            </w:r>
            <w:r>
              <w:rPr>
                <w:sz w:val="20"/>
              </w:rPr>
              <w:t>умения</w:t>
            </w:r>
            <w:r>
              <w:rPr>
                <w:spacing w:val="-11"/>
                <w:sz w:val="20"/>
              </w:rPr>
              <w:t xml:space="preserve"> </w:t>
            </w:r>
            <w:r>
              <w:rPr>
                <w:sz w:val="20"/>
              </w:rPr>
              <w:t>работать</w:t>
            </w:r>
            <w:r>
              <w:rPr>
                <w:spacing w:val="-11"/>
                <w:sz w:val="20"/>
              </w:rPr>
              <w:t xml:space="preserve"> </w:t>
            </w:r>
            <w:r>
              <w:rPr>
                <w:sz w:val="20"/>
              </w:rPr>
              <w:t>с</w:t>
            </w:r>
            <w:r>
              <w:rPr>
                <w:spacing w:val="-13"/>
                <w:sz w:val="20"/>
              </w:rPr>
              <w:t xml:space="preserve"> </w:t>
            </w:r>
            <w:r>
              <w:rPr>
                <w:sz w:val="20"/>
              </w:rPr>
              <w:t>кассой букв и слогов</w:t>
            </w:r>
          </w:p>
        </w:tc>
        <w:tc>
          <w:tcPr>
            <w:tcW w:w="3404" w:type="dxa"/>
          </w:tcPr>
          <w:p w14:paraId="75E46F69" w14:textId="77777777" w:rsidR="004D752A" w:rsidRDefault="00000000">
            <w:pPr>
              <w:pStyle w:val="TableParagraph"/>
              <w:ind w:left="110" w:right="655"/>
              <w:jc w:val="both"/>
              <w:rPr>
                <w:sz w:val="20"/>
              </w:rPr>
            </w:pPr>
            <w:r>
              <w:rPr>
                <w:sz w:val="20"/>
              </w:rPr>
              <w:t>помощью учителя.</w:t>
            </w:r>
            <w:r>
              <w:rPr>
                <w:spacing w:val="40"/>
                <w:sz w:val="20"/>
              </w:rPr>
              <w:t xml:space="preserve"> </w:t>
            </w:r>
            <w:r>
              <w:rPr>
                <w:sz w:val="20"/>
              </w:rPr>
              <w:t>Выполняют</w:t>
            </w:r>
            <w:r>
              <w:rPr>
                <w:spacing w:val="-7"/>
                <w:sz w:val="20"/>
              </w:rPr>
              <w:t xml:space="preserve"> </w:t>
            </w:r>
            <w:r>
              <w:rPr>
                <w:sz w:val="20"/>
              </w:rPr>
              <w:t>слоговой</w:t>
            </w:r>
            <w:r>
              <w:rPr>
                <w:spacing w:val="-7"/>
                <w:sz w:val="20"/>
              </w:rPr>
              <w:t xml:space="preserve"> </w:t>
            </w:r>
            <w:r>
              <w:rPr>
                <w:sz w:val="20"/>
              </w:rPr>
              <w:t>и</w:t>
            </w:r>
            <w:r>
              <w:rPr>
                <w:spacing w:val="-8"/>
                <w:sz w:val="20"/>
              </w:rPr>
              <w:t xml:space="preserve"> </w:t>
            </w:r>
            <w:r>
              <w:rPr>
                <w:sz w:val="20"/>
              </w:rPr>
              <w:t>звуко</w:t>
            </w:r>
            <w:r>
              <w:rPr>
                <w:spacing w:val="-9"/>
                <w:sz w:val="20"/>
              </w:rPr>
              <w:t xml:space="preserve"> </w:t>
            </w:r>
            <w:r>
              <w:rPr>
                <w:spacing w:val="-10"/>
                <w:sz w:val="20"/>
              </w:rPr>
              <w:t>-</w:t>
            </w:r>
          </w:p>
          <w:p w14:paraId="579302C2" w14:textId="77777777" w:rsidR="004D752A" w:rsidRDefault="00000000">
            <w:pPr>
              <w:pStyle w:val="TableParagraph"/>
              <w:ind w:left="110" w:right="214"/>
              <w:jc w:val="both"/>
              <w:rPr>
                <w:sz w:val="20"/>
              </w:rPr>
            </w:pPr>
            <w:r>
              <w:rPr>
                <w:sz w:val="20"/>
              </w:rPr>
              <w:t>буквенный</w:t>
            </w:r>
            <w:r>
              <w:rPr>
                <w:spacing w:val="-8"/>
                <w:sz w:val="20"/>
              </w:rPr>
              <w:t xml:space="preserve"> </w:t>
            </w:r>
            <w:r>
              <w:rPr>
                <w:sz w:val="20"/>
              </w:rPr>
              <w:t>анализ</w:t>
            </w:r>
            <w:r>
              <w:rPr>
                <w:spacing w:val="-5"/>
                <w:sz w:val="20"/>
              </w:rPr>
              <w:t xml:space="preserve"> </w:t>
            </w:r>
            <w:r>
              <w:rPr>
                <w:sz w:val="20"/>
              </w:rPr>
              <w:t>слов</w:t>
            </w:r>
            <w:r>
              <w:rPr>
                <w:spacing w:val="-6"/>
                <w:sz w:val="20"/>
              </w:rPr>
              <w:t xml:space="preserve"> </w:t>
            </w:r>
            <w:r>
              <w:rPr>
                <w:sz w:val="20"/>
              </w:rPr>
              <w:t>с</w:t>
            </w:r>
            <w:r>
              <w:rPr>
                <w:spacing w:val="-9"/>
                <w:sz w:val="20"/>
              </w:rPr>
              <w:t xml:space="preserve"> </w:t>
            </w:r>
            <w:r>
              <w:rPr>
                <w:sz w:val="20"/>
              </w:rPr>
              <w:t>буквой</w:t>
            </w:r>
            <w:r>
              <w:rPr>
                <w:spacing w:val="-8"/>
                <w:sz w:val="20"/>
              </w:rPr>
              <w:t xml:space="preserve"> </w:t>
            </w:r>
            <w:r>
              <w:rPr>
                <w:sz w:val="20"/>
              </w:rPr>
              <w:t>д</w:t>
            </w:r>
            <w:r>
              <w:rPr>
                <w:spacing w:val="-8"/>
                <w:sz w:val="20"/>
              </w:rPr>
              <w:t xml:space="preserve"> </w:t>
            </w:r>
            <w:r>
              <w:rPr>
                <w:sz w:val="20"/>
              </w:rPr>
              <w:t>с помощью учителя.</w:t>
            </w:r>
          </w:p>
          <w:p w14:paraId="3DDDB0CE" w14:textId="77777777" w:rsidR="004D752A" w:rsidRDefault="00000000">
            <w:pPr>
              <w:pStyle w:val="TableParagraph"/>
              <w:ind w:left="110" w:right="301"/>
              <w:jc w:val="both"/>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д</w:t>
            </w:r>
            <w:r>
              <w:rPr>
                <w:spacing w:val="-10"/>
                <w:sz w:val="20"/>
              </w:rPr>
              <w:t xml:space="preserve"> </w:t>
            </w:r>
            <w:r>
              <w:rPr>
                <w:sz w:val="20"/>
              </w:rPr>
              <w:t>по</w:t>
            </w:r>
            <w:r>
              <w:rPr>
                <w:spacing w:val="-12"/>
                <w:sz w:val="20"/>
              </w:rPr>
              <w:t xml:space="preserve"> </w:t>
            </w:r>
            <w:r>
              <w:rPr>
                <w:sz w:val="20"/>
              </w:rPr>
              <w:t>образцу. Сравнивают</w:t>
            </w:r>
            <w:r>
              <w:rPr>
                <w:spacing w:val="-13"/>
                <w:sz w:val="20"/>
              </w:rPr>
              <w:t xml:space="preserve"> </w:t>
            </w:r>
            <w:r>
              <w:rPr>
                <w:sz w:val="20"/>
              </w:rPr>
              <w:t>строчную,</w:t>
            </w:r>
            <w:r>
              <w:rPr>
                <w:spacing w:val="-12"/>
                <w:sz w:val="20"/>
              </w:rPr>
              <w:t xml:space="preserve"> </w:t>
            </w:r>
            <w:r>
              <w:rPr>
                <w:sz w:val="20"/>
              </w:rPr>
              <w:t>заглавную, печатную и письменную букву.</w:t>
            </w:r>
          </w:p>
          <w:p w14:paraId="7CD4B0FD" w14:textId="77777777" w:rsidR="004D752A" w:rsidRDefault="00000000">
            <w:pPr>
              <w:pStyle w:val="TableParagraph"/>
              <w:spacing w:before="2" w:line="235" w:lineRule="auto"/>
              <w:ind w:left="110" w:right="405"/>
              <w:jc w:val="both"/>
              <w:rPr>
                <w:sz w:val="20"/>
              </w:rPr>
            </w:pPr>
            <w:r>
              <w:rPr>
                <w:sz w:val="20"/>
              </w:rPr>
              <w:t>Пишут</w:t>
            </w:r>
            <w:r>
              <w:rPr>
                <w:spacing w:val="-6"/>
                <w:sz w:val="20"/>
              </w:rPr>
              <w:t xml:space="preserve"> </w:t>
            </w:r>
            <w:r>
              <w:rPr>
                <w:sz w:val="20"/>
              </w:rPr>
              <w:t>слоги</w:t>
            </w:r>
            <w:r>
              <w:rPr>
                <w:spacing w:val="-7"/>
                <w:sz w:val="20"/>
              </w:rPr>
              <w:t xml:space="preserve"> </w:t>
            </w:r>
            <w:r>
              <w:rPr>
                <w:sz w:val="20"/>
              </w:rPr>
              <w:t>и</w:t>
            </w:r>
            <w:r>
              <w:rPr>
                <w:spacing w:val="-7"/>
                <w:sz w:val="20"/>
              </w:rPr>
              <w:t xml:space="preserve"> </w:t>
            </w:r>
            <w:r>
              <w:rPr>
                <w:sz w:val="20"/>
              </w:rPr>
              <w:t>слова</w:t>
            </w:r>
            <w:r>
              <w:rPr>
                <w:spacing w:val="-3"/>
                <w:sz w:val="20"/>
              </w:rPr>
              <w:t xml:space="preserve"> </w:t>
            </w:r>
            <w:r>
              <w:rPr>
                <w:sz w:val="20"/>
              </w:rPr>
              <w:t>с</w:t>
            </w:r>
            <w:r>
              <w:rPr>
                <w:spacing w:val="-8"/>
                <w:sz w:val="20"/>
              </w:rPr>
              <w:t xml:space="preserve"> </w:t>
            </w:r>
            <w:r>
              <w:rPr>
                <w:sz w:val="20"/>
              </w:rPr>
              <w:t>буквой</w:t>
            </w:r>
            <w:r>
              <w:rPr>
                <w:spacing w:val="-7"/>
                <w:sz w:val="20"/>
              </w:rPr>
              <w:t xml:space="preserve"> </w:t>
            </w:r>
            <w:r>
              <w:rPr>
                <w:sz w:val="20"/>
              </w:rPr>
              <w:t>д</w:t>
            </w:r>
            <w:r>
              <w:rPr>
                <w:spacing w:val="-7"/>
                <w:sz w:val="20"/>
              </w:rPr>
              <w:t xml:space="preserve"> </w:t>
            </w:r>
            <w:r>
              <w:rPr>
                <w:sz w:val="20"/>
              </w:rPr>
              <w:t>с помощью учителя</w:t>
            </w:r>
          </w:p>
        </w:tc>
        <w:tc>
          <w:tcPr>
            <w:tcW w:w="2948" w:type="dxa"/>
          </w:tcPr>
          <w:p w14:paraId="0696D82B" w14:textId="77777777" w:rsidR="004D752A" w:rsidRDefault="00000000">
            <w:pPr>
              <w:pStyle w:val="TableParagraph"/>
              <w:ind w:left="105" w:right="202"/>
              <w:rPr>
                <w:sz w:val="20"/>
              </w:rPr>
            </w:pPr>
            <w:r>
              <w:rPr>
                <w:sz w:val="20"/>
              </w:rPr>
              <w:t>Выполняют</w:t>
            </w:r>
            <w:r>
              <w:rPr>
                <w:spacing w:val="-9"/>
                <w:sz w:val="20"/>
              </w:rPr>
              <w:t xml:space="preserve"> </w:t>
            </w:r>
            <w:r>
              <w:rPr>
                <w:sz w:val="20"/>
              </w:rPr>
              <w:t>слоговой</w:t>
            </w:r>
            <w:r>
              <w:rPr>
                <w:spacing w:val="-10"/>
                <w:sz w:val="20"/>
              </w:rPr>
              <w:t xml:space="preserve"> </w:t>
            </w:r>
            <w:r>
              <w:rPr>
                <w:sz w:val="20"/>
              </w:rPr>
              <w:t>и</w:t>
            </w:r>
            <w:r>
              <w:rPr>
                <w:spacing w:val="-10"/>
                <w:sz w:val="20"/>
              </w:rPr>
              <w:t xml:space="preserve"> </w:t>
            </w:r>
            <w:r>
              <w:rPr>
                <w:sz w:val="20"/>
              </w:rPr>
              <w:t>звуко</w:t>
            </w:r>
            <w:r>
              <w:rPr>
                <w:spacing w:val="-10"/>
                <w:sz w:val="20"/>
              </w:rPr>
              <w:t xml:space="preserve"> </w:t>
            </w:r>
            <w:r>
              <w:rPr>
                <w:sz w:val="20"/>
              </w:rPr>
              <w:t>- буквенный анализ слов с буквой д.</w:t>
            </w:r>
          </w:p>
          <w:p w14:paraId="63EF9FA4" w14:textId="77777777" w:rsidR="004D752A" w:rsidRDefault="00000000">
            <w:pPr>
              <w:pStyle w:val="TableParagraph"/>
              <w:ind w:left="105" w:right="832"/>
              <w:jc w:val="both"/>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д. Сравнивают</w:t>
            </w:r>
            <w:r>
              <w:rPr>
                <w:spacing w:val="-13"/>
                <w:sz w:val="20"/>
              </w:rPr>
              <w:t xml:space="preserve"> </w:t>
            </w:r>
            <w:r>
              <w:rPr>
                <w:sz w:val="20"/>
              </w:rPr>
              <w:t>строчную, заглавную,</w:t>
            </w:r>
            <w:r>
              <w:rPr>
                <w:spacing w:val="-6"/>
                <w:sz w:val="20"/>
              </w:rPr>
              <w:t xml:space="preserve"> </w:t>
            </w:r>
            <w:r>
              <w:rPr>
                <w:sz w:val="20"/>
              </w:rPr>
              <w:t>печатную</w:t>
            </w:r>
            <w:r>
              <w:rPr>
                <w:spacing w:val="-9"/>
                <w:sz w:val="20"/>
              </w:rPr>
              <w:t xml:space="preserve"> </w:t>
            </w:r>
            <w:r>
              <w:rPr>
                <w:sz w:val="20"/>
              </w:rPr>
              <w:t>и письменную букву.</w:t>
            </w:r>
          </w:p>
          <w:p w14:paraId="7ACC555B" w14:textId="77777777" w:rsidR="004D752A" w:rsidRDefault="00000000">
            <w:pPr>
              <w:pStyle w:val="TableParagraph"/>
              <w:spacing w:before="2" w:line="235" w:lineRule="auto"/>
              <w:ind w:left="105" w:right="202"/>
              <w:rPr>
                <w:sz w:val="20"/>
              </w:rPr>
            </w:pPr>
            <w:r>
              <w:rPr>
                <w:sz w:val="20"/>
              </w:rPr>
              <w:t>Выделяют</w:t>
            </w:r>
            <w:r>
              <w:rPr>
                <w:spacing w:val="-13"/>
                <w:sz w:val="20"/>
              </w:rPr>
              <w:t xml:space="preserve"> </w:t>
            </w:r>
            <w:r>
              <w:rPr>
                <w:sz w:val="20"/>
              </w:rPr>
              <w:t>элементы</w:t>
            </w:r>
            <w:r>
              <w:rPr>
                <w:spacing w:val="-12"/>
                <w:sz w:val="20"/>
              </w:rPr>
              <w:t xml:space="preserve"> </w:t>
            </w:r>
            <w:r>
              <w:rPr>
                <w:sz w:val="20"/>
              </w:rPr>
              <w:t>в строчной букве.</w:t>
            </w:r>
          </w:p>
          <w:p w14:paraId="0BF36ACA" w14:textId="77777777" w:rsidR="004D752A" w:rsidRDefault="00000000">
            <w:pPr>
              <w:pStyle w:val="TableParagraph"/>
              <w:spacing w:before="2"/>
              <w:ind w:left="105" w:right="242"/>
              <w:rPr>
                <w:sz w:val="20"/>
              </w:rPr>
            </w:pPr>
            <w:r>
              <w:rPr>
                <w:sz w:val="20"/>
              </w:rPr>
              <w:t>Пишут</w:t>
            </w:r>
            <w:r>
              <w:rPr>
                <w:spacing w:val="-9"/>
                <w:sz w:val="20"/>
              </w:rPr>
              <w:t xml:space="preserve"> </w:t>
            </w:r>
            <w:r>
              <w:rPr>
                <w:sz w:val="20"/>
              </w:rPr>
              <w:t>слоги</w:t>
            </w:r>
            <w:r>
              <w:rPr>
                <w:spacing w:val="-10"/>
                <w:sz w:val="20"/>
              </w:rPr>
              <w:t xml:space="preserve"> </w:t>
            </w:r>
            <w:r>
              <w:rPr>
                <w:sz w:val="20"/>
              </w:rPr>
              <w:t>и</w:t>
            </w:r>
            <w:r>
              <w:rPr>
                <w:spacing w:val="-10"/>
                <w:sz w:val="20"/>
              </w:rPr>
              <w:t xml:space="preserve"> </w:t>
            </w:r>
            <w:r>
              <w:rPr>
                <w:sz w:val="20"/>
              </w:rPr>
              <w:t>слова</w:t>
            </w:r>
            <w:r>
              <w:rPr>
                <w:spacing w:val="-6"/>
                <w:sz w:val="20"/>
              </w:rPr>
              <w:t xml:space="preserve"> </w:t>
            </w:r>
            <w:r>
              <w:rPr>
                <w:sz w:val="20"/>
              </w:rPr>
              <w:t>с</w:t>
            </w:r>
            <w:r>
              <w:rPr>
                <w:spacing w:val="-10"/>
                <w:sz w:val="20"/>
              </w:rPr>
              <w:t xml:space="preserve"> </w:t>
            </w:r>
            <w:r>
              <w:rPr>
                <w:sz w:val="20"/>
              </w:rPr>
              <w:t>буквой д под диктовку</w:t>
            </w:r>
          </w:p>
        </w:tc>
      </w:tr>
      <w:tr w:rsidR="004D752A" w14:paraId="7D2257E6" w14:textId="77777777">
        <w:trPr>
          <w:trHeight w:val="3682"/>
        </w:trPr>
        <w:tc>
          <w:tcPr>
            <w:tcW w:w="566" w:type="dxa"/>
          </w:tcPr>
          <w:p w14:paraId="08281987" w14:textId="77777777" w:rsidR="004D752A" w:rsidRDefault="00000000">
            <w:pPr>
              <w:pStyle w:val="TableParagraph"/>
              <w:spacing w:line="225" w:lineRule="exact"/>
              <w:ind w:left="14" w:right="4"/>
              <w:jc w:val="center"/>
              <w:rPr>
                <w:sz w:val="20"/>
              </w:rPr>
            </w:pPr>
            <w:r>
              <w:rPr>
                <w:spacing w:val="-5"/>
                <w:sz w:val="20"/>
              </w:rPr>
              <w:t>70</w:t>
            </w:r>
          </w:p>
        </w:tc>
        <w:tc>
          <w:tcPr>
            <w:tcW w:w="2415" w:type="dxa"/>
          </w:tcPr>
          <w:p w14:paraId="05680DDD" w14:textId="77777777" w:rsidR="004D752A" w:rsidRDefault="00000000">
            <w:pPr>
              <w:pStyle w:val="TableParagraph"/>
              <w:spacing w:line="225" w:lineRule="exact"/>
              <w:ind w:left="110"/>
              <w:rPr>
                <w:sz w:val="20"/>
              </w:rPr>
            </w:pPr>
            <w:r>
              <w:rPr>
                <w:sz w:val="20"/>
              </w:rPr>
              <w:t>Заглавная</w:t>
            </w:r>
            <w:r>
              <w:rPr>
                <w:spacing w:val="-9"/>
                <w:sz w:val="20"/>
              </w:rPr>
              <w:t xml:space="preserve"> </w:t>
            </w:r>
            <w:r>
              <w:rPr>
                <w:sz w:val="20"/>
              </w:rPr>
              <w:t>буква</w:t>
            </w:r>
            <w:r>
              <w:rPr>
                <w:spacing w:val="-5"/>
                <w:sz w:val="20"/>
              </w:rPr>
              <w:t xml:space="preserve"> </w:t>
            </w:r>
            <w:r>
              <w:rPr>
                <w:spacing w:val="-10"/>
                <w:sz w:val="20"/>
              </w:rPr>
              <w:t>Д</w:t>
            </w:r>
          </w:p>
        </w:tc>
        <w:tc>
          <w:tcPr>
            <w:tcW w:w="706" w:type="dxa"/>
          </w:tcPr>
          <w:p w14:paraId="03E88525" w14:textId="77777777" w:rsidR="004D752A" w:rsidRDefault="00000000">
            <w:pPr>
              <w:pStyle w:val="TableParagraph"/>
              <w:spacing w:line="225" w:lineRule="exact"/>
              <w:ind w:left="10"/>
              <w:jc w:val="center"/>
              <w:rPr>
                <w:sz w:val="20"/>
              </w:rPr>
            </w:pPr>
            <w:r>
              <w:rPr>
                <w:spacing w:val="-10"/>
                <w:sz w:val="20"/>
              </w:rPr>
              <w:t>1</w:t>
            </w:r>
          </w:p>
        </w:tc>
        <w:tc>
          <w:tcPr>
            <w:tcW w:w="994" w:type="dxa"/>
          </w:tcPr>
          <w:p w14:paraId="0A489637" w14:textId="77777777" w:rsidR="004D752A" w:rsidRDefault="004D752A">
            <w:pPr>
              <w:pStyle w:val="TableParagraph"/>
              <w:ind w:left="0"/>
              <w:rPr>
                <w:sz w:val="20"/>
              </w:rPr>
            </w:pPr>
          </w:p>
        </w:tc>
        <w:tc>
          <w:tcPr>
            <w:tcW w:w="3971" w:type="dxa"/>
          </w:tcPr>
          <w:p w14:paraId="1DB7712F" w14:textId="77777777" w:rsidR="004D752A" w:rsidRDefault="00000000">
            <w:pPr>
              <w:pStyle w:val="TableParagraph"/>
              <w:ind w:left="110" w:right="95"/>
              <w:rPr>
                <w:sz w:val="20"/>
              </w:rPr>
            </w:pPr>
            <w:r>
              <w:rPr>
                <w:sz w:val="20"/>
              </w:rPr>
              <w:t>Формирование</w:t>
            </w:r>
            <w:r>
              <w:rPr>
                <w:spacing w:val="-8"/>
                <w:sz w:val="20"/>
              </w:rPr>
              <w:t xml:space="preserve"> </w:t>
            </w:r>
            <w:r>
              <w:rPr>
                <w:sz w:val="20"/>
              </w:rPr>
              <w:t>умения</w:t>
            </w:r>
            <w:r>
              <w:rPr>
                <w:spacing w:val="-10"/>
                <w:sz w:val="20"/>
              </w:rPr>
              <w:t xml:space="preserve"> </w:t>
            </w:r>
            <w:r>
              <w:rPr>
                <w:sz w:val="20"/>
              </w:rPr>
              <w:t>работать</w:t>
            </w:r>
            <w:r>
              <w:rPr>
                <w:spacing w:val="-10"/>
                <w:sz w:val="20"/>
              </w:rPr>
              <w:t xml:space="preserve"> </w:t>
            </w:r>
            <w:r>
              <w:rPr>
                <w:sz w:val="20"/>
              </w:rPr>
              <w:t>с</w:t>
            </w:r>
            <w:r>
              <w:rPr>
                <w:spacing w:val="-12"/>
                <w:sz w:val="20"/>
              </w:rPr>
              <w:t xml:space="preserve"> </w:t>
            </w:r>
            <w:r>
              <w:rPr>
                <w:sz w:val="20"/>
              </w:rPr>
              <w:t>текстами из «Букваря».</w:t>
            </w:r>
          </w:p>
          <w:p w14:paraId="217DCA34" w14:textId="77777777" w:rsidR="004D752A" w:rsidRDefault="00000000">
            <w:pPr>
              <w:pStyle w:val="TableParagraph"/>
              <w:ind w:left="110"/>
              <w:rPr>
                <w:sz w:val="20"/>
              </w:rPr>
            </w:pPr>
            <w:r>
              <w:rPr>
                <w:sz w:val="20"/>
              </w:rPr>
              <w:t>Развитие</w:t>
            </w:r>
            <w:r>
              <w:rPr>
                <w:spacing w:val="-10"/>
                <w:sz w:val="20"/>
              </w:rPr>
              <w:t xml:space="preserve"> </w:t>
            </w:r>
            <w:r>
              <w:rPr>
                <w:sz w:val="20"/>
              </w:rPr>
              <w:t>умения</w:t>
            </w:r>
            <w:r>
              <w:rPr>
                <w:spacing w:val="-8"/>
                <w:sz w:val="20"/>
              </w:rPr>
              <w:t xml:space="preserve"> </w:t>
            </w:r>
            <w:r>
              <w:rPr>
                <w:sz w:val="20"/>
              </w:rPr>
              <w:t>определять</w:t>
            </w:r>
            <w:r>
              <w:rPr>
                <w:spacing w:val="-8"/>
                <w:sz w:val="20"/>
              </w:rPr>
              <w:t xml:space="preserve"> </w:t>
            </w:r>
            <w:r>
              <w:rPr>
                <w:sz w:val="20"/>
              </w:rPr>
              <w:t>место</w:t>
            </w:r>
            <w:r>
              <w:rPr>
                <w:spacing w:val="-11"/>
                <w:sz w:val="20"/>
              </w:rPr>
              <w:t xml:space="preserve"> </w:t>
            </w:r>
            <w:r>
              <w:rPr>
                <w:sz w:val="20"/>
              </w:rPr>
              <w:t>звука</w:t>
            </w:r>
            <w:r>
              <w:rPr>
                <w:spacing w:val="-5"/>
                <w:sz w:val="20"/>
              </w:rPr>
              <w:t xml:space="preserve"> </w:t>
            </w:r>
            <w:r>
              <w:rPr>
                <w:sz w:val="20"/>
              </w:rPr>
              <w:t xml:space="preserve">в </w:t>
            </w:r>
            <w:r>
              <w:rPr>
                <w:spacing w:val="-2"/>
                <w:sz w:val="20"/>
              </w:rPr>
              <w:t>слове.</w:t>
            </w:r>
          </w:p>
          <w:p w14:paraId="71C2F438" w14:textId="77777777" w:rsidR="004D752A" w:rsidRDefault="00000000">
            <w:pPr>
              <w:pStyle w:val="TableParagraph"/>
              <w:ind w:left="110" w:right="168"/>
              <w:rPr>
                <w:sz w:val="20"/>
              </w:rPr>
            </w:pPr>
            <w:r>
              <w:rPr>
                <w:sz w:val="20"/>
              </w:rPr>
              <w:t>Сравнение</w:t>
            </w:r>
            <w:r>
              <w:rPr>
                <w:spacing w:val="-12"/>
                <w:sz w:val="20"/>
              </w:rPr>
              <w:t xml:space="preserve"> </w:t>
            </w:r>
            <w:r>
              <w:rPr>
                <w:sz w:val="20"/>
              </w:rPr>
              <w:t>печатной</w:t>
            </w:r>
            <w:r>
              <w:rPr>
                <w:spacing w:val="-11"/>
                <w:sz w:val="20"/>
              </w:rPr>
              <w:t xml:space="preserve"> </w:t>
            </w:r>
            <w:r>
              <w:rPr>
                <w:sz w:val="20"/>
              </w:rPr>
              <w:t>и</w:t>
            </w:r>
            <w:r>
              <w:rPr>
                <w:spacing w:val="-11"/>
                <w:sz w:val="20"/>
              </w:rPr>
              <w:t xml:space="preserve"> </w:t>
            </w:r>
            <w:r>
              <w:rPr>
                <w:sz w:val="20"/>
              </w:rPr>
              <w:t>письменной</w:t>
            </w:r>
            <w:r>
              <w:rPr>
                <w:spacing w:val="-11"/>
                <w:sz w:val="20"/>
              </w:rPr>
              <w:t xml:space="preserve"> </w:t>
            </w:r>
            <w:r>
              <w:rPr>
                <w:sz w:val="20"/>
              </w:rPr>
              <w:t>букв. Выполнение слогового и звуко - буквенного анализа слов с буквой Д. Формирование умения конструировать букву Д из проволоки.</w:t>
            </w:r>
          </w:p>
          <w:p w14:paraId="5F20058C" w14:textId="77777777" w:rsidR="004D752A" w:rsidRDefault="00000000">
            <w:pPr>
              <w:pStyle w:val="TableParagraph"/>
              <w:ind w:left="110"/>
              <w:rPr>
                <w:sz w:val="20"/>
              </w:rPr>
            </w:pPr>
            <w:r>
              <w:rPr>
                <w:sz w:val="20"/>
              </w:rPr>
              <w:t>Развитие</w:t>
            </w:r>
            <w:r>
              <w:rPr>
                <w:spacing w:val="-9"/>
                <w:sz w:val="20"/>
              </w:rPr>
              <w:t xml:space="preserve"> </w:t>
            </w:r>
            <w:r>
              <w:rPr>
                <w:sz w:val="20"/>
              </w:rPr>
              <w:t>умения</w:t>
            </w:r>
            <w:r>
              <w:rPr>
                <w:spacing w:val="-7"/>
                <w:sz w:val="20"/>
              </w:rPr>
              <w:t xml:space="preserve"> </w:t>
            </w:r>
            <w:r>
              <w:rPr>
                <w:sz w:val="20"/>
              </w:rPr>
              <w:t>работать</w:t>
            </w:r>
            <w:r>
              <w:rPr>
                <w:spacing w:val="-7"/>
                <w:sz w:val="20"/>
              </w:rPr>
              <w:t xml:space="preserve"> </w:t>
            </w:r>
            <w:r>
              <w:rPr>
                <w:sz w:val="20"/>
              </w:rPr>
              <w:t>с</w:t>
            </w:r>
            <w:r>
              <w:rPr>
                <w:spacing w:val="-9"/>
                <w:sz w:val="20"/>
              </w:rPr>
              <w:t xml:space="preserve"> </w:t>
            </w:r>
            <w:r>
              <w:rPr>
                <w:sz w:val="20"/>
              </w:rPr>
              <w:t>кассой</w:t>
            </w:r>
            <w:r>
              <w:rPr>
                <w:spacing w:val="-8"/>
                <w:sz w:val="20"/>
              </w:rPr>
              <w:t xml:space="preserve"> </w:t>
            </w:r>
            <w:r>
              <w:rPr>
                <w:sz w:val="20"/>
              </w:rPr>
              <w:t>букв</w:t>
            </w:r>
            <w:r>
              <w:rPr>
                <w:spacing w:val="-5"/>
                <w:sz w:val="20"/>
              </w:rPr>
              <w:t xml:space="preserve"> </w:t>
            </w:r>
            <w:r>
              <w:rPr>
                <w:sz w:val="20"/>
              </w:rPr>
              <w:t xml:space="preserve">и </w:t>
            </w:r>
            <w:r>
              <w:rPr>
                <w:spacing w:val="-2"/>
                <w:sz w:val="20"/>
              </w:rPr>
              <w:t>слогов.</w:t>
            </w:r>
          </w:p>
          <w:p w14:paraId="6A81B9C7" w14:textId="77777777" w:rsidR="004D752A" w:rsidRDefault="00000000">
            <w:pPr>
              <w:pStyle w:val="TableParagraph"/>
              <w:ind w:left="110" w:right="226"/>
              <w:rPr>
                <w:sz w:val="20"/>
              </w:rPr>
            </w:pPr>
            <w:r>
              <w:rPr>
                <w:sz w:val="20"/>
              </w:rPr>
              <w:t>Развитие</w:t>
            </w:r>
            <w:r>
              <w:rPr>
                <w:spacing w:val="-12"/>
                <w:sz w:val="20"/>
              </w:rPr>
              <w:t xml:space="preserve"> </w:t>
            </w:r>
            <w:r>
              <w:rPr>
                <w:sz w:val="20"/>
              </w:rPr>
              <w:t>умения</w:t>
            </w:r>
            <w:r>
              <w:rPr>
                <w:spacing w:val="-10"/>
                <w:sz w:val="20"/>
              </w:rPr>
              <w:t xml:space="preserve"> </w:t>
            </w:r>
            <w:r>
              <w:rPr>
                <w:sz w:val="20"/>
              </w:rPr>
              <w:t>писать</w:t>
            </w:r>
            <w:r>
              <w:rPr>
                <w:spacing w:val="-10"/>
                <w:sz w:val="20"/>
              </w:rPr>
              <w:t xml:space="preserve"> </w:t>
            </w:r>
            <w:r>
              <w:rPr>
                <w:sz w:val="20"/>
              </w:rPr>
              <w:t>заглавную</w:t>
            </w:r>
            <w:r>
              <w:rPr>
                <w:spacing w:val="-11"/>
                <w:sz w:val="20"/>
              </w:rPr>
              <w:t xml:space="preserve"> </w:t>
            </w:r>
            <w:r>
              <w:rPr>
                <w:sz w:val="20"/>
              </w:rPr>
              <w:t>букву Д, слоги и слова с буквой Д. Написание заглавной буквы в именах собственных. Формирование</w:t>
            </w:r>
            <w:r>
              <w:rPr>
                <w:spacing w:val="-5"/>
                <w:sz w:val="20"/>
              </w:rPr>
              <w:t xml:space="preserve"> </w:t>
            </w:r>
            <w:r>
              <w:rPr>
                <w:sz w:val="20"/>
              </w:rPr>
              <w:t>умения</w:t>
            </w:r>
            <w:r>
              <w:rPr>
                <w:spacing w:val="-7"/>
                <w:sz w:val="20"/>
              </w:rPr>
              <w:t xml:space="preserve"> </w:t>
            </w:r>
            <w:r>
              <w:rPr>
                <w:sz w:val="20"/>
              </w:rPr>
              <w:t>писать</w:t>
            </w:r>
            <w:r>
              <w:rPr>
                <w:spacing w:val="-7"/>
                <w:sz w:val="20"/>
              </w:rPr>
              <w:t xml:space="preserve"> </w:t>
            </w:r>
            <w:r>
              <w:rPr>
                <w:sz w:val="20"/>
              </w:rPr>
              <w:t>правильно</w:t>
            </w:r>
          </w:p>
          <w:p w14:paraId="0DC0F30B" w14:textId="77777777" w:rsidR="004D752A" w:rsidRDefault="00000000">
            <w:pPr>
              <w:pStyle w:val="TableParagraph"/>
              <w:spacing w:line="215" w:lineRule="exact"/>
              <w:ind w:left="110"/>
              <w:rPr>
                <w:sz w:val="20"/>
              </w:rPr>
            </w:pPr>
            <w:r>
              <w:rPr>
                <w:sz w:val="20"/>
              </w:rPr>
              <w:t>без</w:t>
            </w:r>
            <w:r>
              <w:rPr>
                <w:spacing w:val="-9"/>
                <w:sz w:val="20"/>
              </w:rPr>
              <w:t xml:space="preserve"> </w:t>
            </w:r>
            <w:r>
              <w:rPr>
                <w:sz w:val="20"/>
              </w:rPr>
              <w:t>искажения</w:t>
            </w:r>
            <w:r>
              <w:rPr>
                <w:spacing w:val="-10"/>
                <w:sz w:val="20"/>
              </w:rPr>
              <w:t xml:space="preserve"> </w:t>
            </w:r>
            <w:r>
              <w:rPr>
                <w:sz w:val="20"/>
              </w:rPr>
              <w:t>изученные</w:t>
            </w:r>
            <w:r>
              <w:rPr>
                <w:spacing w:val="-10"/>
                <w:sz w:val="20"/>
              </w:rPr>
              <w:t xml:space="preserve"> </w:t>
            </w:r>
            <w:r>
              <w:rPr>
                <w:spacing w:val="-4"/>
                <w:sz w:val="20"/>
              </w:rPr>
              <w:t>буквы</w:t>
            </w:r>
          </w:p>
        </w:tc>
        <w:tc>
          <w:tcPr>
            <w:tcW w:w="3404" w:type="dxa"/>
          </w:tcPr>
          <w:p w14:paraId="3E38A81D" w14:textId="77777777" w:rsidR="004D752A" w:rsidRDefault="00000000">
            <w:pPr>
              <w:pStyle w:val="TableParagraph"/>
              <w:ind w:left="110" w:right="104"/>
              <w:rPr>
                <w:sz w:val="20"/>
              </w:rPr>
            </w:pPr>
            <w:r>
              <w:rPr>
                <w:sz w:val="20"/>
              </w:rPr>
              <w:t>Подбирают</w:t>
            </w:r>
            <w:r>
              <w:rPr>
                <w:spacing w:val="-12"/>
                <w:sz w:val="20"/>
              </w:rPr>
              <w:t xml:space="preserve"> </w:t>
            </w:r>
            <w:r>
              <w:rPr>
                <w:sz w:val="20"/>
              </w:rPr>
              <w:t>слова</w:t>
            </w:r>
            <w:r>
              <w:rPr>
                <w:spacing w:val="-9"/>
                <w:sz w:val="20"/>
              </w:rPr>
              <w:t xml:space="preserve"> </w:t>
            </w:r>
            <w:r>
              <w:rPr>
                <w:sz w:val="20"/>
              </w:rPr>
              <w:t>с</w:t>
            </w:r>
            <w:r>
              <w:rPr>
                <w:spacing w:val="-13"/>
                <w:sz w:val="20"/>
              </w:rPr>
              <w:t xml:space="preserve"> </w:t>
            </w:r>
            <w:r>
              <w:rPr>
                <w:sz w:val="20"/>
              </w:rPr>
              <w:t>заданным</w:t>
            </w:r>
            <w:r>
              <w:rPr>
                <w:spacing w:val="-12"/>
                <w:sz w:val="20"/>
              </w:rPr>
              <w:t xml:space="preserve"> </w:t>
            </w:r>
            <w:r>
              <w:rPr>
                <w:sz w:val="20"/>
              </w:rPr>
              <w:t>звуком с помощью учителя.</w:t>
            </w:r>
          </w:p>
          <w:p w14:paraId="1E964671" w14:textId="77777777" w:rsidR="004D752A" w:rsidRDefault="00000000">
            <w:pPr>
              <w:pStyle w:val="TableParagraph"/>
              <w:ind w:left="110" w:right="399"/>
              <w:rPr>
                <w:sz w:val="20"/>
              </w:rPr>
            </w:pPr>
            <w:r>
              <w:rPr>
                <w:sz w:val="20"/>
              </w:rPr>
              <w:t>Выделяют</w:t>
            </w:r>
            <w:r>
              <w:rPr>
                <w:spacing w:val="-8"/>
                <w:sz w:val="20"/>
              </w:rPr>
              <w:t xml:space="preserve"> </w:t>
            </w:r>
            <w:r>
              <w:rPr>
                <w:sz w:val="20"/>
              </w:rPr>
              <w:t>в</w:t>
            </w:r>
            <w:r>
              <w:rPr>
                <w:spacing w:val="-6"/>
                <w:sz w:val="20"/>
              </w:rPr>
              <w:t xml:space="preserve"> </w:t>
            </w:r>
            <w:r>
              <w:rPr>
                <w:sz w:val="20"/>
              </w:rPr>
              <w:t>словах</w:t>
            </w:r>
            <w:r>
              <w:rPr>
                <w:spacing w:val="-11"/>
                <w:sz w:val="20"/>
              </w:rPr>
              <w:t xml:space="preserve"> </w:t>
            </w:r>
            <w:r>
              <w:rPr>
                <w:sz w:val="20"/>
              </w:rPr>
              <w:t>звук</w:t>
            </w:r>
            <w:r>
              <w:rPr>
                <w:spacing w:val="-9"/>
                <w:sz w:val="20"/>
              </w:rPr>
              <w:t xml:space="preserve"> </w:t>
            </w:r>
            <w:r>
              <w:rPr>
                <w:sz w:val="20"/>
              </w:rPr>
              <w:t>[д]</w:t>
            </w:r>
            <w:r>
              <w:rPr>
                <w:spacing w:val="-7"/>
                <w:sz w:val="20"/>
              </w:rPr>
              <w:t xml:space="preserve"> </w:t>
            </w:r>
            <w:r>
              <w:rPr>
                <w:sz w:val="20"/>
              </w:rPr>
              <w:t>с помощью учителя.</w:t>
            </w:r>
          </w:p>
          <w:p w14:paraId="061911BB" w14:textId="77777777" w:rsidR="004D752A" w:rsidRDefault="00000000">
            <w:pPr>
              <w:pStyle w:val="TableParagraph"/>
              <w:spacing w:line="237" w:lineRule="auto"/>
              <w:ind w:left="110"/>
              <w:rPr>
                <w:sz w:val="20"/>
              </w:rPr>
            </w:pPr>
            <w:r>
              <w:rPr>
                <w:sz w:val="20"/>
              </w:rPr>
              <w:t>Выполняют слоговой и звуко - буквенный</w:t>
            </w:r>
            <w:r>
              <w:rPr>
                <w:spacing w:val="-8"/>
                <w:sz w:val="20"/>
              </w:rPr>
              <w:t xml:space="preserve"> </w:t>
            </w:r>
            <w:r>
              <w:rPr>
                <w:sz w:val="20"/>
              </w:rPr>
              <w:t>анализ</w:t>
            </w:r>
            <w:r>
              <w:rPr>
                <w:spacing w:val="-5"/>
                <w:sz w:val="20"/>
              </w:rPr>
              <w:t xml:space="preserve"> </w:t>
            </w:r>
            <w:r>
              <w:rPr>
                <w:sz w:val="20"/>
              </w:rPr>
              <w:t>слов</w:t>
            </w:r>
            <w:r>
              <w:rPr>
                <w:spacing w:val="-6"/>
                <w:sz w:val="20"/>
              </w:rPr>
              <w:t xml:space="preserve"> </w:t>
            </w:r>
            <w:r>
              <w:rPr>
                <w:sz w:val="20"/>
              </w:rPr>
              <w:t>с</w:t>
            </w:r>
            <w:r>
              <w:rPr>
                <w:spacing w:val="-9"/>
                <w:sz w:val="20"/>
              </w:rPr>
              <w:t xml:space="preserve"> </w:t>
            </w:r>
            <w:r>
              <w:rPr>
                <w:sz w:val="20"/>
              </w:rPr>
              <w:t>буквой</w:t>
            </w:r>
            <w:r>
              <w:rPr>
                <w:spacing w:val="-8"/>
                <w:sz w:val="20"/>
              </w:rPr>
              <w:t xml:space="preserve"> </w:t>
            </w:r>
            <w:r>
              <w:rPr>
                <w:sz w:val="20"/>
              </w:rPr>
              <w:t>Д</w:t>
            </w:r>
            <w:r>
              <w:rPr>
                <w:spacing w:val="-5"/>
                <w:sz w:val="20"/>
              </w:rPr>
              <w:t xml:space="preserve"> </w:t>
            </w:r>
            <w:r>
              <w:rPr>
                <w:sz w:val="20"/>
              </w:rPr>
              <w:t>с помощью учителя.</w:t>
            </w:r>
          </w:p>
          <w:p w14:paraId="0AC9DAA6" w14:textId="77777777" w:rsidR="004D752A" w:rsidRDefault="00000000">
            <w:pPr>
              <w:pStyle w:val="TableParagraph"/>
              <w:spacing w:before="1"/>
              <w:ind w:left="110" w:right="267"/>
              <w:jc w:val="both"/>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Д</w:t>
            </w:r>
            <w:r>
              <w:rPr>
                <w:spacing w:val="-10"/>
                <w:sz w:val="20"/>
              </w:rPr>
              <w:t xml:space="preserve"> </w:t>
            </w:r>
            <w:r>
              <w:rPr>
                <w:sz w:val="20"/>
              </w:rPr>
              <w:t>по</w:t>
            </w:r>
            <w:r>
              <w:rPr>
                <w:spacing w:val="-13"/>
                <w:sz w:val="20"/>
              </w:rPr>
              <w:t xml:space="preserve"> </w:t>
            </w:r>
            <w:r>
              <w:rPr>
                <w:sz w:val="20"/>
              </w:rPr>
              <w:t>образцу. Сравнивают</w:t>
            </w:r>
            <w:r>
              <w:rPr>
                <w:spacing w:val="-3"/>
                <w:sz w:val="20"/>
              </w:rPr>
              <w:t xml:space="preserve"> </w:t>
            </w:r>
            <w:r>
              <w:rPr>
                <w:sz w:val="20"/>
              </w:rPr>
              <w:t>строчную, заглавную, печатную и письменную букву.</w:t>
            </w:r>
          </w:p>
          <w:p w14:paraId="7CD5D01E" w14:textId="77777777" w:rsidR="004D752A" w:rsidRDefault="00000000">
            <w:pPr>
              <w:pStyle w:val="TableParagraph"/>
              <w:spacing w:before="1"/>
              <w:ind w:left="110" w:right="186"/>
              <w:jc w:val="both"/>
              <w:rPr>
                <w:sz w:val="20"/>
              </w:rPr>
            </w:pPr>
            <w:r>
              <w:rPr>
                <w:sz w:val="20"/>
              </w:rPr>
              <w:t>Пишут</w:t>
            </w:r>
            <w:r>
              <w:rPr>
                <w:spacing w:val="-6"/>
                <w:sz w:val="20"/>
              </w:rPr>
              <w:t xml:space="preserve"> </w:t>
            </w:r>
            <w:r>
              <w:rPr>
                <w:sz w:val="20"/>
              </w:rPr>
              <w:t>слоги</w:t>
            </w:r>
            <w:r>
              <w:rPr>
                <w:spacing w:val="-6"/>
                <w:sz w:val="20"/>
              </w:rPr>
              <w:t xml:space="preserve"> </w:t>
            </w:r>
            <w:r>
              <w:rPr>
                <w:sz w:val="20"/>
              </w:rPr>
              <w:t>и</w:t>
            </w:r>
            <w:r>
              <w:rPr>
                <w:spacing w:val="-6"/>
                <w:sz w:val="20"/>
              </w:rPr>
              <w:t xml:space="preserve"> </w:t>
            </w:r>
            <w:r>
              <w:rPr>
                <w:sz w:val="20"/>
              </w:rPr>
              <w:t>слова</w:t>
            </w:r>
            <w:r>
              <w:rPr>
                <w:spacing w:val="-3"/>
                <w:sz w:val="20"/>
              </w:rPr>
              <w:t xml:space="preserve"> </w:t>
            </w:r>
            <w:r>
              <w:rPr>
                <w:sz w:val="20"/>
              </w:rPr>
              <w:t>с</w:t>
            </w:r>
            <w:r>
              <w:rPr>
                <w:spacing w:val="-7"/>
                <w:sz w:val="20"/>
              </w:rPr>
              <w:t xml:space="preserve"> </w:t>
            </w:r>
            <w:r>
              <w:rPr>
                <w:sz w:val="20"/>
              </w:rPr>
              <w:t>буквами</w:t>
            </w:r>
            <w:r>
              <w:rPr>
                <w:spacing w:val="-6"/>
                <w:sz w:val="20"/>
              </w:rPr>
              <w:t xml:space="preserve"> </w:t>
            </w:r>
            <w:r>
              <w:rPr>
                <w:sz w:val="20"/>
              </w:rPr>
              <w:t>Д,</w:t>
            </w:r>
            <w:r>
              <w:rPr>
                <w:spacing w:val="-3"/>
                <w:sz w:val="20"/>
              </w:rPr>
              <w:t xml:space="preserve"> </w:t>
            </w:r>
            <w:r>
              <w:rPr>
                <w:sz w:val="20"/>
              </w:rPr>
              <w:t>д с помощью учителя</w:t>
            </w:r>
          </w:p>
        </w:tc>
        <w:tc>
          <w:tcPr>
            <w:tcW w:w="2948" w:type="dxa"/>
          </w:tcPr>
          <w:p w14:paraId="319E097B" w14:textId="77777777" w:rsidR="004D752A" w:rsidRDefault="00000000">
            <w:pPr>
              <w:pStyle w:val="TableParagraph"/>
              <w:ind w:left="105" w:right="202"/>
              <w:rPr>
                <w:sz w:val="20"/>
              </w:rPr>
            </w:pPr>
            <w:r>
              <w:rPr>
                <w:sz w:val="20"/>
              </w:rPr>
              <w:t>Подбирают слова с заданным звуком с помощью учителя Выделяют в словах звук [д]. Выполняют</w:t>
            </w:r>
            <w:r>
              <w:rPr>
                <w:spacing w:val="-9"/>
                <w:sz w:val="20"/>
              </w:rPr>
              <w:t xml:space="preserve"> </w:t>
            </w:r>
            <w:r>
              <w:rPr>
                <w:sz w:val="20"/>
              </w:rPr>
              <w:t>слоговой</w:t>
            </w:r>
            <w:r>
              <w:rPr>
                <w:spacing w:val="-10"/>
                <w:sz w:val="20"/>
              </w:rPr>
              <w:t xml:space="preserve"> </w:t>
            </w:r>
            <w:r>
              <w:rPr>
                <w:sz w:val="20"/>
              </w:rPr>
              <w:t>и</w:t>
            </w:r>
            <w:r>
              <w:rPr>
                <w:spacing w:val="-10"/>
                <w:sz w:val="20"/>
              </w:rPr>
              <w:t xml:space="preserve"> </w:t>
            </w:r>
            <w:r>
              <w:rPr>
                <w:sz w:val="20"/>
              </w:rPr>
              <w:t>звуко</w:t>
            </w:r>
            <w:r>
              <w:rPr>
                <w:spacing w:val="-10"/>
                <w:sz w:val="20"/>
              </w:rPr>
              <w:t xml:space="preserve"> </w:t>
            </w:r>
            <w:r>
              <w:rPr>
                <w:sz w:val="20"/>
              </w:rPr>
              <w:t>- буквенный анализ слов с буквой Д.</w:t>
            </w:r>
          </w:p>
          <w:p w14:paraId="16DE93D2" w14:textId="77777777" w:rsidR="004D752A" w:rsidRDefault="00000000">
            <w:pPr>
              <w:pStyle w:val="TableParagraph"/>
              <w:ind w:left="105"/>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Д. Сравнивают строчную, заглавную, печатную и письменную букву.</w:t>
            </w:r>
          </w:p>
          <w:p w14:paraId="73D9947C" w14:textId="77777777" w:rsidR="004D752A" w:rsidRDefault="00000000">
            <w:pPr>
              <w:pStyle w:val="TableParagraph"/>
              <w:ind w:left="105" w:right="128"/>
              <w:rPr>
                <w:sz w:val="20"/>
              </w:rPr>
            </w:pPr>
            <w:r>
              <w:rPr>
                <w:sz w:val="20"/>
              </w:rPr>
              <w:t>Выделяют элементы в строчных и прописных буквах. Пишут</w:t>
            </w:r>
            <w:r>
              <w:rPr>
                <w:spacing w:val="-8"/>
                <w:sz w:val="20"/>
              </w:rPr>
              <w:t xml:space="preserve"> </w:t>
            </w:r>
            <w:r>
              <w:rPr>
                <w:sz w:val="20"/>
              </w:rPr>
              <w:t>слоги</w:t>
            </w:r>
            <w:r>
              <w:rPr>
                <w:spacing w:val="-9"/>
                <w:sz w:val="20"/>
              </w:rPr>
              <w:t xml:space="preserve"> </w:t>
            </w:r>
            <w:r>
              <w:rPr>
                <w:sz w:val="20"/>
              </w:rPr>
              <w:t>и</w:t>
            </w:r>
            <w:r>
              <w:rPr>
                <w:spacing w:val="-9"/>
                <w:sz w:val="20"/>
              </w:rPr>
              <w:t xml:space="preserve"> </w:t>
            </w:r>
            <w:r>
              <w:rPr>
                <w:sz w:val="20"/>
              </w:rPr>
              <w:t>слова</w:t>
            </w:r>
            <w:r>
              <w:rPr>
                <w:spacing w:val="-5"/>
                <w:sz w:val="20"/>
              </w:rPr>
              <w:t xml:space="preserve"> </w:t>
            </w:r>
            <w:r>
              <w:rPr>
                <w:sz w:val="20"/>
              </w:rPr>
              <w:t>с</w:t>
            </w:r>
            <w:r>
              <w:rPr>
                <w:spacing w:val="-10"/>
                <w:sz w:val="20"/>
              </w:rPr>
              <w:t xml:space="preserve"> </w:t>
            </w:r>
            <w:r>
              <w:rPr>
                <w:sz w:val="20"/>
              </w:rPr>
              <w:t>буквами Д,</w:t>
            </w:r>
            <w:r>
              <w:rPr>
                <w:spacing w:val="-3"/>
                <w:sz w:val="20"/>
              </w:rPr>
              <w:t xml:space="preserve"> </w:t>
            </w:r>
            <w:r>
              <w:rPr>
                <w:sz w:val="20"/>
              </w:rPr>
              <w:t>д</w:t>
            </w:r>
            <w:r>
              <w:rPr>
                <w:spacing w:val="-2"/>
                <w:sz w:val="20"/>
              </w:rPr>
              <w:t xml:space="preserve"> </w:t>
            </w:r>
            <w:r>
              <w:rPr>
                <w:sz w:val="20"/>
              </w:rPr>
              <w:t>по</w:t>
            </w:r>
            <w:r>
              <w:rPr>
                <w:spacing w:val="-5"/>
                <w:sz w:val="20"/>
              </w:rPr>
              <w:t xml:space="preserve"> </w:t>
            </w:r>
            <w:r>
              <w:rPr>
                <w:sz w:val="20"/>
              </w:rPr>
              <w:t>образцу</w:t>
            </w:r>
            <w:r>
              <w:rPr>
                <w:spacing w:val="-10"/>
                <w:sz w:val="20"/>
              </w:rPr>
              <w:t xml:space="preserve"> </w:t>
            </w:r>
            <w:r>
              <w:rPr>
                <w:sz w:val="20"/>
              </w:rPr>
              <w:t>и</w:t>
            </w:r>
            <w:r>
              <w:rPr>
                <w:spacing w:val="-2"/>
                <w:sz w:val="20"/>
              </w:rPr>
              <w:t xml:space="preserve"> </w:t>
            </w:r>
            <w:r>
              <w:rPr>
                <w:sz w:val="20"/>
              </w:rPr>
              <w:t>под</w:t>
            </w:r>
            <w:r>
              <w:rPr>
                <w:spacing w:val="-2"/>
                <w:sz w:val="20"/>
              </w:rPr>
              <w:t xml:space="preserve"> диктовку</w:t>
            </w:r>
          </w:p>
        </w:tc>
      </w:tr>
      <w:tr w:rsidR="004D752A" w14:paraId="3E73E1B6" w14:textId="77777777">
        <w:trPr>
          <w:trHeight w:val="2299"/>
        </w:trPr>
        <w:tc>
          <w:tcPr>
            <w:tcW w:w="566" w:type="dxa"/>
          </w:tcPr>
          <w:p w14:paraId="29930054" w14:textId="77777777" w:rsidR="004D752A" w:rsidRDefault="00000000">
            <w:pPr>
              <w:pStyle w:val="TableParagraph"/>
              <w:spacing w:line="225" w:lineRule="exact"/>
              <w:ind w:left="14" w:right="4"/>
              <w:jc w:val="center"/>
              <w:rPr>
                <w:sz w:val="20"/>
              </w:rPr>
            </w:pPr>
            <w:r>
              <w:rPr>
                <w:spacing w:val="-5"/>
                <w:sz w:val="20"/>
              </w:rPr>
              <w:t>71</w:t>
            </w:r>
          </w:p>
        </w:tc>
        <w:tc>
          <w:tcPr>
            <w:tcW w:w="2415" w:type="dxa"/>
          </w:tcPr>
          <w:p w14:paraId="07804E0B" w14:textId="77777777" w:rsidR="004D752A" w:rsidRDefault="00000000">
            <w:pPr>
              <w:pStyle w:val="TableParagraph"/>
              <w:spacing w:line="225" w:lineRule="exact"/>
              <w:ind w:left="110"/>
              <w:rPr>
                <w:sz w:val="20"/>
              </w:rPr>
            </w:pPr>
            <w:r>
              <w:rPr>
                <w:sz w:val="20"/>
              </w:rPr>
              <w:t>Строчная</w:t>
            </w:r>
            <w:r>
              <w:rPr>
                <w:spacing w:val="-11"/>
                <w:sz w:val="20"/>
              </w:rPr>
              <w:t xml:space="preserve"> </w:t>
            </w:r>
            <w:r>
              <w:rPr>
                <w:sz w:val="20"/>
              </w:rPr>
              <w:t>буква</w:t>
            </w:r>
            <w:r>
              <w:rPr>
                <w:spacing w:val="-6"/>
                <w:sz w:val="20"/>
              </w:rPr>
              <w:t xml:space="preserve"> </w:t>
            </w:r>
            <w:r>
              <w:rPr>
                <w:spacing w:val="-10"/>
                <w:sz w:val="20"/>
              </w:rPr>
              <w:t>г</w:t>
            </w:r>
          </w:p>
        </w:tc>
        <w:tc>
          <w:tcPr>
            <w:tcW w:w="706" w:type="dxa"/>
          </w:tcPr>
          <w:p w14:paraId="603E9FF6" w14:textId="77777777" w:rsidR="004D752A" w:rsidRDefault="00000000">
            <w:pPr>
              <w:pStyle w:val="TableParagraph"/>
              <w:spacing w:line="225" w:lineRule="exact"/>
              <w:ind w:left="10"/>
              <w:jc w:val="center"/>
              <w:rPr>
                <w:sz w:val="20"/>
              </w:rPr>
            </w:pPr>
            <w:r>
              <w:rPr>
                <w:spacing w:val="-10"/>
                <w:sz w:val="20"/>
              </w:rPr>
              <w:t>1</w:t>
            </w:r>
          </w:p>
        </w:tc>
        <w:tc>
          <w:tcPr>
            <w:tcW w:w="994" w:type="dxa"/>
          </w:tcPr>
          <w:p w14:paraId="5D8B8166" w14:textId="77777777" w:rsidR="004D752A" w:rsidRDefault="004D752A">
            <w:pPr>
              <w:pStyle w:val="TableParagraph"/>
              <w:ind w:left="0"/>
              <w:rPr>
                <w:sz w:val="20"/>
              </w:rPr>
            </w:pPr>
          </w:p>
        </w:tc>
        <w:tc>
          <w:tcPr>
            <w:tcW w:w="3971" w:type="dxa"/>
          </w:tcPr>
          <w:p w14:paraId="4BF00883" w14:textId="77777777" w:rsidR="004D752A" w:rsidRDefault="00000000">
            <w:pPr>
              <w:pStyle w:val="TableParagraph"/>
              <w:ind w:left="110" w:right="225"/>
              <w:jc w:val="both"/>
              <w:rPr>
                <w:sz w:val="20"/>
              </w:rPr>
            </w:pPr>
            <w:r>
              <w:rPr>
                <w:sz w:val="20"/>
              </w:rPr>
              <w:t>Формирование</w:t>
            </w:r>
            <w:r>
              <w:rPr>
                <w:spacing w:val="-13"/>
                <w:sz w:val="20"/>
              </w:rPr>
              <w:t xml:space="preserve"> </w:t>
            </w:r>
            <w:r>
              <w:rPr>
                <w:sz w:val="20"/>
              </w:rPr>
              <w:t>умения</w:t>
            </w:r>
            <w:r>
              <w:rPr>
                <w:spacing w:val="-12"/>
                <w:sz w:val="20"/>
              </w:rPr>
              <w:t xml:space="preserve"> </w:t>
            </w:r>
            <w:r>
              <w:rPr>
                <w:sz w:val="20"/>
              </w:rPr>
              <w:t>дифференцировать парные звонкие и глухие согласные.</w:t>
            </w:r>
          </w:p>
          <w:p w14:paraId="528356FD" w14:textId="77777777" w:rsidR="004D752A" w:rsidRDefault="00000000">
            <w:pPr>
              <w:pStyle w:val="TableParagraph"/>
              <w:ind w:left="110" w:right="212"/>
              <w:jc w:val="both"/>
              <w:rPr>
                <w:sz w:val="20"/>
              </w:rPr>
            </w:pPr>
            <w:r>
              <w:rPr>
                <w:sz w:val="20"/>
              </w:rPr>
              <w:t>Развитие</w:t>
            </w:r>
            <w:r>
              <w:rPr>
                <w:spacing w:val="-9"/>
                <w:sz w:val="20"/>
              </w:rPr>
              <w:t xml:space="preserve"> </w:t>
            </w:r>
            <w:r>
              <w:rPr>
                <w:sz w:val="20"/>
              </w:rPr>
              <w:t>умения</w:t>
            </w:r>
            <w:r>
              <w:rPr>
                <w:spacing w:val="-8"/>
                <w:sz w:val="20"/>
              </w:rPr>
              <w:t xml:space="preserve"> </w:t>
            </w:r>
            <w:r>
              <w:rPr>
                <w:sz w:val="20"/>
              </w:rPr>
              <w:t>определять</w:t>
            </w:r>
            <w:r>
              <w:rPr>
                <w:spacing w:val="-8"/>
                <w:sz w:val="20"/>
              </w:rPr>
              <w:t xml:space="preserve"> </w:t>
            </w:r>
            <w:r>
              <w:rPr>
                <w:sz w:val="20"/>
              </w:rPr>
              <w:t>место</w:t>
            </w:r>
            <w:r>
              <w:rPr>
                <w:spacing w:val="-11"/>
                <w:sz w:val="20"/>
              </w:rPr>
              <w:t xml:space="preserve"> </w:t>
            </w:r>
            <w:r>
              <w:rPr>
                <w:sz w:val="20"/>
              </w:rPr>
              <w:t>звука</w:t>
            </w:r>
            <w:r>
              <w:rPr>
                <w:spacing w:val="-5"/>
                <w:sz w:val="20"/>
              </w:rPr>
              <w:t xml:space="preserve"> </w:t>
            </w:r>
            <w:r>
              <w:rPr>
                <w:sz w:val="20"/>
              </w:rPr>
              <w:t xml:space="preserve">в </w:t>
            </w:r>
            <w:r>
              <w:rPr>
                <w:spacing w:val="-2"/>
                <w:sz w:val="20"/>
              </w:rPr>
              <w:t>слове.</w:t>
            </w:r>
          </w:p>
          <w:p w14:paraId="13AD1A1B" w14:textId="77777777" w:rsidR="004D752A" w:rsidRDefault="00000000">
            <w:pPr>
              <w:pStyle w:val="TableParagraph"/>
              <w:ind w:left="110" w:right="467"/>
              <w:jc w:val="both"/>
              <w:rPr>
                <w:sz w:val="20"/>
              </w:rPr>
            </w:pPr>
            <w:r>
              <w:rPr>
                <w:sz w:val="20"/>
              </w:rPr>
              <w:t>Формирование</w:t>
            </w:r>
            <w:r>
              <w:rPr>
                <w:spacing w:val="-6"/>
                <w:sz w:val="20"/>
              </w:rPr>
              <w:t xml:space="preserve"> </w:t>
            </w:r>
            <w:r>
              <w:rPr>
                <w:sz w:val="20"/>
              </w:rPr>
              <w:t>умения</w:t>
            </w:r>
            <w:r>
              <w:rPr>
                <w:spacing w:val="-8"/>
                <w:sz w:val="20"/>
              </w:rPr>
              <w:t xml:space="preserve"> </w:t>
            </w:r>
            <w:r>
              <w:rPr>
                <w:sz w:val="20"/>
              </w:rPr>
              <w:t>обозначать</w:t>
            </w:r>
            <w:r>
              <w:rPr>
                <w:spacing w:val="-8"/>
                <w:sz w:val="20"/>
              </w:rPr>
              <w:t xml:space="preserve"> </w:t>
            </w:r>
            <w:r>
              <w:rPr>
                <w:sz w:val="20"/>
              </w:rPr>
              <w:t>звук соответствующей</w:t>
            </w:r>
            <w:r>
              <w:rPr>
                <w:spacing w:val="-1"/>
                <w:sz w:val="20"/>
              </w:rPr>
              <w:t xml:space="preserve"> </w:t>
            </w:r>
            <w:r>
              <w:rPr>
                <w:sz w:val="20"/>
              </w:rPr>
              <w:t>буквой. Выполнение слогового</w:t>
            </w:r>
            <w:r>
              <w:rPr>
                <w:spacing w:val="-9"/>
                <w:sz w:val="20"/>
              </w:rPr>
              <w:t xml:space="preserve"> </w:t>
            </w:r>
            <w:r>
              <w:rPr>
                <w:sz w:val="20"/>
              </w:rPr>
              <w:t>и</w:t>
            </w:r>
            <w:r>
              <w:rPr>
                <w:spacing w:val="-7"/>
                <w:sz w:val="20"/>
              </w:rPr>
              <w:t xml:space="preserve"> </w:t>
            </w:r>
            <w:r>
              <w:rPr>
                <w:sz w:val="20"/>
              </w:rPr>
              <w:t>звуко</w:t>
            </w:r>
            <w:r>
              <w:rPr>
                <w:spacing w:val="-7"/>
                <w:sz w:val="20"/>
              </w:rPr>
              <w:t xml:space="preserve"> </w:t>
            </w:r>
            <w:r>
              <w:rPr>
                <w:sz w:val="20"/>
              </w:rPr>
              <w:t>-</w:t>
            </w:r>
            <w:r>
              <w:rPr>
                <w:spacing w:val="-5"/>
                <w:sz w:val="20"/>
              </w:rPr>
              <w:t xml:space="preserve"> </w:t>
            </w:r>
            <w:r>
              <w:rPr>
                <w:sz w:val="20"/>
              </w:rPr>
              <w:t>буквенного</w:t>
            </w:r>
            <w:r>
              <w:rPr>
                <w:spacing w:val="-9"/>
                <w:sz w:val="20"/>
              </w:rPr>
              <w:t xml:space="preserve"> </w:t>
            </w:r>
            <w:r>
              <w:rPr>
                <w:sz w:val="20"/>
              </w:rPr>
              <w:t>анализа слов с буквой г.</w:t>
            </w:r>
            <w:r>
              <w:rPr>
                <w:spacing w:val="40"/>
                <w:sz w:val="20"/>
              </w:rPr>
              <w:t xml:space="preserve"> </w:t>
            </w:r>
            <w:r>
              <w:rPr>
                <w:sz w:val="20"/>
              </w:rPr>
              <w:t>Называние элементов</w:t>
            </w:r>
          </w:p>
          <w:p w14:paraId="72CF2A63" w14:textId="77777777" w:rsidR="004D752A" w:rsidRDefault="00000000">
            <w:pPr>
              <w:pStyle w:val="TableParagraph"/>
              <w:spacing w:line="230" w:lineRule="atLeast"/>
              <w:ind w:left="110" w:right="750"/>
              <w:jc w:val="both"/>
              <w:rPr>
                <w:sz w:val="20"/>
              </w:rPr>
            </w:pPr>
            <w:r>
              <w:rPr>
                <w:sz w:val="20"/>
              </w:rPr>
              <w:t>буквы.</w:t>
            </w:r>
            <w:r>
              <w:rPr>
                <w:spacing w:val="-6"/>
                <w:sz w:val="20"/>
              </w:rPr>
              <w:t xml:space="preserve"> </w:t>
            </w:r>
            <w:r>
              <w:rPr>
                <w:sz w:val="20"/>
              </w:rPr>
              <w:t>Конструирование</w:t>
            </w:r>
            <w:r>
              <w:rPr>
                <w:spacing w:val="-12"/>
                <w:sz w:val="20"/>
              </w:rPr>
              <w:t xml:space="preserve"> </w:t>
            </w:r>
            <w:r>
              <w:rPr>
                <w:sz w:val="20"/>
              </w:rPr>
              <w:t>буквы</w:t>
            </w:r>
            <w:r>
              <w:rPr>
                <w:spacing w:val="-10"/>
                <w:sz w:val="20"/>
              </w:rPr>
              <w:t xml:space="preserve"> </w:t>
            </w:r>
            <w:r>
              <w:rPr>
                <w:sz w:val="20"/>
              </w:rPr>
              <w:t>к</w:t>
            </w:r>
            <w:r>
              <w:rPr>
                <w:spacing w:val="-11"/>
                <w:sz w:val="20"/>
              </w:rPr>
              <w:t xml:space="preserve"> </w:t>
            </w:r>
            <w:r>
              <w:rPr>
                <w:sz w:val="20"/>
              </w:rPr>
              <w:t xml:space="preserve">из </w:t>
            </w:r>
            <w:r>
              <w:rPr>
                <w:spacing w:val="-2"/>
                <w:sz w:val="20"/>
              </w:rPr>
              <w:t>элементов.</w:t>
            </w:r>
          </w:p>
        </w:tc>
        <w:tc>
          <w:tcPr>
            <w:tcW w:w="3404" w:type="dxa"/>
          </w:tcPr>
          <w:p w14:paraId="109A1B18" w14:textId="77777777" w:rsidR="004D752A" w:rsidRDefault="00000000">
            <w:pPr>
              <w:pStyle w:val="TableParagraph"/>
              <w:ind w:left="110" w:right="104"/>
              <w:rPr>
                <w:sz w:val="20"/>
              </w:rPr>
            </w:pPr>
            <w:r>
              <w:rPr>
                <w:sz w:val="20"/>
              </w:rPr>
              <w:t>Подбирают</w:t>
            </w:r>
            <w:r>
              <w:rPr>
                <w:spacing w:val="-12"/>
                <w:sz w:val="20"/>
              </w:rPr>
              <w:t xml:space="preserve"> </w:t>
            </w:r>
            <w:r>
              <w:rPr>
                <w:sz w:val="20"/>
              </w:rPr>
              <w:t>слова</w:t>
            </w:r>
            <w:r>
              <w:rPr>
                <w:spacing w:val="-9"/>
                <w:sz w:val="20"/>
              </w:rPr>
              <w:t xml:space="preserve"> </w:t>
            </w:r>
            <w:r>
              <w:rPr>
                <w:sz w:val="20"/>
              </w:rPr>
              <w:t>с</w:t>
            </w:r>
            <w:r>
              <w:rPr>
                <w:spacing w:val="-13"/>
                <w:sz w:val="20"/>
              </w:rPr>
              <w:t xml:space="preserve"> </w:t>
            </w:r>
            <w:r>
              <w:rPr>
                <w:sz w:val="20"/>
              </w:rPr>
              <w:t>заданным</w:t>
            </w:r>
            <w:r>
              <w:rPr>
                <w:spacing w:val="-12"/>
                <w:sz w:val="20"/>
              </w:rPr>
              <w:t xml:space="preserve"> </w:t>
            </w:r>
            <w:r>
              <w:rPr>
                <w:sz w:val="20"/>
              </w:rPr>
              <w:t>звуком с помощью учителя.</w:t>
            </w:r>
          </w:p>
          <w:p w14:paraId="030E1667" w14:textId="77777777" w:rsidR="004D752A" w:rsidRDefault="00000000">
            <w:pPr>
              <w:pStyle w:val="TableParagraph"/>
              <w:ind w:left="110" w:right="399"/>
              <w:rPr>
                <w:sz w:val="20"/>
              </w:rPr>
            </w:pPr>
            <w:r>
              <w:rPr>
                <w:sz w:val="20"/>
              </w:rPr>
              <w:t>Выделяют</w:t>
            </w:r>
            <w:r>
              <w:rPr>
                <w:spacing w:val="-7"/>
                <w:sz w:val="20"/>
              </w:rPr>
              <w:t xml:space="preserve"> </w:t>
            </w:r>
            <w:r>
              <w:rPr>
                <w:sz w:val="20"/>
              </w:rPr>
              <w:t>в</w:t>
            </w:r>
            <w:r>
              <w:rPr>
                <w:spacing w:val="-6"/>
                <w:sz w:val="20"/>
              </w:rPr>
              <w:t xml:space="preserve"> </w:t>
            </w:r>
            <w:r>
              <w:rPr>
                <w:sz w:val="20"/>
              </w:rPr>
              <w:t>словах</w:t>
            </w:r>
            <w:r>
              <w:rPr>
                <w:spacing w:val="-11"/>
                <w:sz w:val="20"/>
              </w:rPr>
              <w:t xml:space="preserve"> </w:t>
            </w:r>
            <w:r>
              <w:rPr>
                <w:sz w:val="20"/>
              </w:rPr>
              <w:t>звук</w:t>
            </w:r>
            <w:r>
              <w:rPr>
                <w:spacing w:val="-8"/>
                <w:sz w:val="20"/>
              </w:rPr>
              <w:t xml:space="preserve"> </w:t>
            </w:r>
            <w:r>
              <w:rPr>
                <w:sz w:val="20"/>
              </w:rPr>
              <w:t>[г]</w:t>
            </w:r>
            <w:r>
              <w:rPr>
                <w:spacing w:val="-6"/>
                <w:sz w:val="20"/>
              </w:rPr>
              <w:t xml:space="preserve"> </w:t>
            </w:r>
            <w:r>
              <w:rPr>
                <w:sz w:val="20"/>
              </w:rPr>
              <w:t>с помощью учителя.</w:t>
            </w:r>
          </w:p>
          <w:p w14:paraId="4E7E271D" w14:textId="77777777" w:rsidR="004D752A" w:rsidRDefault="00000000">
            <w:pPr>
              <w:pStyle w:val="TableParagraph"/>
              <w:ind w:left="110"/>
              <w:rPr>
                <w:sz w:val="20"/>
              </w:rPr>
            </w:pPr>
            <w:r>
              <w:rPr>
                <w:sz w:val="20"/>
              </w:rPr>
              <w:t>Выполняют слоговой и звуко - буквенный</w:t>
            </w:r>
            <w:r>
              <w:rPr>
                <w:spacing w:val="-8"/>
                <w:sz w:val="20"/>
              </w:rPr>
              <w:t xml:space="preserve"> </w:t>
            </w:r>
            <w:r>
              <w:rPr>
                <w:sz w:val="20"/>
              </w:rPr>
              <w:t>анализ</w:t>
            </w:r>
            <w:r>
              <w:rPr>
                <w:spacing w:val="-5"/>
                <w:sz w:val="20"/>
              </w:rPr>
              <w:t xml:space="preserve"> </w:t>
            </w:r>
            <w:r>
              <w:rPr>
                <w:sz w:val="20"/>
              </w:rPr>
              <w:t>слов</w:t>
            </w:r>
            <w:r>
              <w:rPr>
                <w:spacing w:val="-6"/>
                <w:sz w:val="20"/>
              </w:rPr>
              <w:t xml:space="preserve"> </w:t>
            </w:r>
            <w:r>
              <w:rPr>
                <w:sz w:val="20"/>
              </w:rPr>
              <w:t>с</w:t>
            </w:r>
            <w:r>
              <w:rPr>
                <w:spacing w:val="-9"/>
                <w:sz w:val="20"/>
              </w:rPr>
              <w:t xml:space="preserve"> </w:t>
            </w:r>
            <w:r>
              <w:rPr>
                <w:sz w:val="20"/>
              </w:rPr>
              <w:t>буквой</w:t>
            </w:r>
            <w:r>
              <w:rPr>
                <w:spacing w:val="-8"/>
                <w:sz w:val="20"/>
              </w:rPr>
              <w:t xml:space="preserve"> </w:t>
            </w:r>
            <w:r>
              <w:rPr>
                <w:sz w:val="20"/>
              </w:rPr>
              <w:t>г</w:t>
            </w:r>
            <w:r>
              <w:rPr>
                <w:spacing w:val="-7"/>
                <w:sz w:val="20"/>
              </w:rPr>
              <w:t xml:space="preserve"> </w:t>
            </w:r>
            <w:r>
              <w:rPr>
                <w:sz w:val="20"/>
              </w:rPr>
              <w:t>с помощью учителя.</w:t>
            </w:r>
          </w:p>
          <w:p w14:paraId="58AF5821" w14:textId="77777777" w:rsidR="004D752A" w:rsidRDefault="00000000">
            <w:pPr>
              <w:pStyle w:val="TableParagraph"/>
              <w:spacing w:line="230" w:lineRule="atLeast"/>
              <w:ind w:left="110" w:right="315"/>
              <w:jc w:val="both"/>
              <w:rPr>
                <w:sz w:val="20"/>
              </w:rPr>
            </w:pPr>
            <w:r>
              <w:rPr>
                <w:sz w:val="20"/>
              </w:rPr>
              <w:t>Конструируют</w:t>
            </w:r>
            <w:r>
              <w:rPr>
                <w:spacing w:val="-10"/>
                <w:sz w:val="20"/>
              </w:rPr>
              <w:t xml:space="preserve"> </w:t>
            </w:r>
            <w:r>
              <w:rPr>
                <w:sz w:val="20"/>
              </w:rPr>
              <w:t>букву</w:t>
            </w:r>
            <w:r>
              <w:rPr>
                <w:spacing w:val="-13"/>
                <w:sz w:val="20"/>
              </w:rPr>
              <w:t xml:space="preserve"> </w:t>
            </w:r>
            <w:r>
              <w:rPr>
                <w:sz w:val="20"/>
              </w:rPr>
              <w:t>г</w:t>
            </w:r>
            <w:r>
              <w:rPr>
                <w:spacing w:val="-7"/>
                <w:sz w:val="20"/>
              </w:rPr>
              <w:t xml:space="preserve"> </w:t>
            </w:r>
            <w:r>
              <w:rPr>
                <w:sz w:val="20"/>
              </w:rPr>
              <w:t>по</w:t>
            </w:r>
            <w:r>
              <w:rPr>
                <w:spacing w:val="-11"/>
                <w:sz w:val="20"/>
              </w:rPr>
              <w:t xml:space="preserve"> </w:t>
            </w:r>
            <w:r>
              <w:rPr>
                <w:sz w:val="20"/>
              </w:rPr>
              <w:t>образцу. Сравнивают</w:t>
            </w:r>
            <w:r>
              <w:rPr>
                <w:spacing w:val="-13"/>
                <w:sz w:val="20"/>
              </w:rPr>
              <w:t xml:space="preserve"> </w:t>
            </w:r>
            <w:r>
              <w:rPr>
                <w:sz w:val="20"/>
              </w:rPr>
              <w:t>строчную,</w:t>
            </w:r>
            <w:r>
              <w:rPr>
                <w:spacing w:val="-12"/>
                <w:sz w:val="20"/>
              </w:rPr>
              <w:t xml:space="preserve"> </w:t>
            </w:r>
            <w:r>
              <w:rPr>
                <w:sz w:val="20"/>
              </w:rPr>
              <w:t>заглавную, печатную и письменную букву.</w:t>
            </w:r>
          </w:p>
        </w:tc>
        <w:tc>
          <w:tcPr>
            <w:tcW w:w="2948" w:type="dxa"/>
          </w:tcPr>
          <w:p w14:paraId="59D4DD9A" w14:textId="77777777" w:rsidR="004D752A" w:rsidRDefault="00000000">
            <w:pPr>
              <w:pStyle w:val="TableParagraph"/>
              <w:ind w:left="105"/>
              <w:rPr>
                <w:sz w:val="20"/>
              </w:rPr>
            </w:pPr>
            <w:r>
              <w:rPr>
                <w:sz w:val="20"/>
              </w:rPr>
              <w:t>Подбирают</w:t>
            </w:r>
            <w:r>
              <w:rPr>
                <w:spacing w:val="-13"/>
                <w:sz w:val="20"/>
              </w:rPr>
              <w:t xml:space="preserve"> </w:t>
            </w:r>
            <w:r>
              <w:rPr>
                <w:sz w:val="20"/>
              </w:rPr>
              <w:t>слова</w:t>
            </w:r>
            <w:r>
              <w:rPr>
                <w:spacing w:val="-11"/>
                <w:sz w:val="20"/>
              </w:rPr>
              <w:t xml:space="preserve"> </w:t>
            </w:r>
            <w:r>
              <w:rPr>
                <w:sz w:val="20"/>
              </w:rPr>
              <w:t>с</w:t>
            </w:r>
            <w:r>
              <w:rPr>
                <w:spacing w:val="-12"/>
                <w:sz w:val="20"/>
              </w:rPr>
              <w:t xml:space="preserve"> </w:t>
            </w:r>
            <w:r>
              <w:rPr>
                <w:sz w:val="20"/>
              </w:rPr>
              <w:t xml:space="preserve">заданным </w:t>
            </w:r>
            <w:r>
              <w:rPr>
                <w:spacing w:val="-2"/>
                <w:sz w:val="20"/>
              </w:rPr>
              <w:t>звуком.</w:t>
            </w:r>
          </w:p>
          <w:p w14:paraId="56464133" w14:textId="77777777" w:rsidR="004D752A" w:rsidRDefault="00000000">
            <w:pPr>
              <w:pStyle w:val="TableParagraph"/>
              <w:ind w:left="105" w:right="202"/>
              <w:rPr>
                <w:sz w:val="20"/>
              </w:rPr>
            </w:pPr>
            <w:r>
              <w:rPr>
                <w:sz w:val="20"/>
              </w:rPr>
              <w:t>Выделяют в словах звук [г]. Выполняют</w:t>
            </w:r>
            <w:r>
              <w:rPr>
                <w:spacing w:val="-9"/>
                <w:sz w:val="20"/>
              </w:rPr>
              <w:t xml:space="preserve"> </w:t>
            </w:r>
            <w:r>
              <w:rPr>
                <w:sz w:val="20"/>
              </w:rPr>
              <w:t>слоговой</w:t>
            </w:r>
            <w:r>
              <w:rPr>
                <w:spacing w:val="-10"/>
                <w:sz w:val="20"/>
              </w:rPr>
              <w:t xml:space="preserve"> </w:t>
            </w:r>
            <w:r>
              <w:rPr>
                <w:sz w:val="20"/>
              </w:rPr>
              <w:t>и</w:t>
            </w:r>
            <w:r>
              <w:rPr>
                <w:spacing w:val="-10"/>
                <w:sz w:val="20"/>
              </w:rPr>
              <w:t xml:space="preserve"> </w:t>
            </w:r>
            <w:r>
              <w:rPr>
                <w:sz w:val="20"/>
              </w:rPr>
              <w:t>звуко</w:t>
            </w:r>
            <w:r>
              <w:rPr>
                <w:spacing w:val="-10"/>
                <w:sz w:val="20"/>
              </w:rPr>
              <w:t xml:space="preserve"> </w:t>
            </w:r>
            <w:r>
              <w:rPr>
                <w:sz w:val="20"/>
              </w:rPr>
              <w:t>- буквенный анализ слов с буквой г.</w:t>
            </w:r>
          </w:p>
          <w:p w14:paraId="60401CB7" w14:textId="77777777" w:rsidR="004D752A" w:rsidRDefault="00000000">
            <w:pPr>
              <w:pStyle w:val="TableParagraph"/>
              <w:ind w:left="105"/>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г. Сравнивают</w:t>
            </w:r>
            <w:r>
              <w:rPr>
                <w:spacing w:val="-10"/>
                <w:sz w:val="20"/>
              </w:rPr>
              <w:t xml:space="preserve"> </w:t>
            </w:r>
            <w:r>
              <w:rPr>
                <w:spacing w:val="-2"/>
                <w:sz w:val="20"/>
              </w:rPr>
              <w:t>строчную,</w:t>
            </w:r>
          </w:p>
          <w:p w14:paraId="169A747F" w14:textId="77777777" w:rsidR="004D752A" w:rsidRDefault="00000000">
            <w:pPr>
              <w:pStyle w:val="TableParagraph"/>
              <w:spacing w:line="230" w:lineRule="atLeast"/>
              <w:ind w:left="105"/>
              <w:rPr>
                <w:sz w:val="20"/>
              </w:rPr>
            </w:pPr>
            <w:r>
              <w:rPr>
                <w:sz w:val="20"/>
              </w:rPr>
              <w:t>заглавную,</w:t>
            </w:r>
            <w:r>
              <w:rPr>
                <w:spacing w:val="-13"/>
                <w:sz w:val="20"/>
              </w:rPr>
              <w:t xml:space="preserve"> </w:t>
            </w:r>
            <w:r>
              <w:rPr>
                <w:sz w:val="20"/>
              </w:rPr>
              <w:t>печатную</w:t>
            </w:r>
            <w:r>
              <w:rPr>
                <w:spacing w:val="-12"/>
                <w:sz w:val="20"/>
              </w:rPr>
              <w:t xml:space="preserve"> </w:t>
            </w:r>
            <w:r>
              <w:rPr>
                <w:sz w:val="20"/>
              </w:rPr>
              <w:t>и письменную букву.</w:t>
            </w:r>
          </w:p>
        </w:tc>
      </w:tr>
    </w:tbl>
    <w:p w14:paraId="7EA6D815" w14:textId="77777777" w:rsidR="004D752A" w:rsidRDefault="004D752A">
      <w:pPr>
        <w:pStyle w:val="TableParagraph"/>
        <w:spacing w:line="230" w:lineRule="atLeast"/>
        <w:rPr>
          <w:sz w:val="20"/>
        </w:rPr>
        <w:sectPr w:rsidR="004D752A">
          <w:pgSz w:w="16840" w:h="11910" w:orient="landscape"/>
          <w:pgMar w:top="660" w:right="141" w:bottom="280" w:left="992" w:header="720" w:footer="720" w:gutter="0"/>
          <w:cols w:space="720"/>
        </w:sect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415"/>
        <w:gridCol w:w="706"/>
        <w:gridCol w:w="994"/>
        <w:gridCol w:w="3971"/>
        <w:gridCol w:w="3404"/>
        <w:gridCol w:w="2948"/>
      </w:tblGrid>
      <w:tr w:rsidR="004D752A" w14:paraId="5C372C14" w14:textId="77777777">
        <w:trPr>
          <w:trHeight w:val="1612"/>
        </w:trPr>
        <w:tc>
          <w:tcPr>
            <w:tcW w:w="566" w:type="dxa"/>
          </w:tcPr>
          <w:p w14:paraId="61BC9D15" w14:textId="77777777" w:rsidR="004D752A" w:rsidRDefault="004D752A">
            <w:pPr>
              <w:pStyle w:val="TableParagraph"/>
              <w:ind w:left="0"/>
              <w:rPr>
                <w:sz w:val="20"/>
              </w:rPr>
            </w:pPr>
          </w:p>
        </w:tc>
        <w:tc>
          <w:tcPr>
            <w:tcW w:w="2415" w:type="dxa"/>
          </w:tcPr>
          <w:p w14:paraId="1BE3076C" w14:textId="77777777" w:rsidR="004D752A" w:rsidRDefault="004D752A">
            <w:pPr>
              <w:pStyle w:val="TableParagraph"/>
              <w:ind w:left="0"/>
              <w:rPr>
                <w:sz w:val="20"/>
              </w:rPr>
            </w:pPr>
          </w:p>
        </w:tc>
        <w:tc>
          <w:tcPr>
            <w:tcW w:w="706" w:type="dxa"/>
          </w:tcPr>
          <w:p w14:paraId="6FA07713" w14:textId="77777777" w:rsidR="004D752A" w:rsidRDefault="004D752A">
            <w:pPr>
              <w:pStyle w:val="TableParagraph"/>
              <w:ind w:left="0"/>
              <w:rPr>
                <w:sz w:val="20"/>
              </w:rPr>
            </w:pPr>
          </w:p>
        </w:tc>
        <w:tc>
          <w:tcPr>
            <w:tcW w:w="994" w:type="dxa"/>
          </w:tcPr>
          <w:p w14:paraId="7A05009F" w14:textId="77777777" w:rsidR="004D752A" w:rsidRDefault="004D752A">
            <w:pPr>
              <w:pStyle w:val="TableParagraph"/>
              <w:ind w:left="0"/>
              <w:rPr>
                <w:sz w:val="20"/>
              </w:rPr>
            </w:pPr>
          </w:p>
        </w:tc>
        <w:tc>
          <w:tcPr>
            <w:tcW w:w="3971" w:type="dxa"/>
          </w:tcPr>
          <w:p w14:paraId="2CF5C32E" w14:textId="77777777" w:rsidR="004D752A" w:rsidRDefault="00000000">
            <w:pPr>
              <w:pStyle w:val="TableParagraph"/>
              <w:ind w:left="110"/>
              <w:rPr>
                <w:sz w:val="20"/>
              </w:rPr>
            </w:pPr>
            <w:r>
              <w:rPr>
                <w:sz w:val="20"/>
              </w:rPr>
              <w:t>Сравнение печатной и письменной букв. Написание</w:t>
            </w:r>
            <w:r>
              <w:rPr>
                <w:spacing w:val="-11"/>
                <w:sz w:val="20"/>
              </w:rPr>
              <w:t xml:space="preserve"> </w:t>
            </w:r>
            <w:r>
              <w:rPr>
                <w:sz w:val="20"/>
              </w:rPr>
              <w:t>изучаемой</w:t>
            </w:r>
            <w:r>
              <w:rPr>
                <w:spacing w:val="-10"/>
                <w:sz w:val="20"/>
              </w:rPr>
              <w:t xml:space="preserve"> </w:t>
            </w:r>
            <w:r>
              <w:rPr>
                <w:sz w:val="20"/>
              </w:rPr>
              <w:t>буквы</w:t>
            </w:r>
            <w:r>
              <w:rPr>
                <w:spacing w:val="-9"/>
                <w:sz w:val="20"/>
              </w:rPr>
              <w:t xml:space="preserve"> </w:t>
            </w:r>
            <w:r>
              <w:rPr>
                <w:sz w:val="20"/>
              </w:rPr>
              <w:t>в</w:t>
            </w:r>
            <w:r>
              <w:rPr>
                <w:spacing w:val="-7"/>
                <w:sz w:val="20"/>
              </w:rPr>
              <w:t xml:space="preserve"> </w:t>
            </w:r>
            <w:r>
              <w:rPr>
                <w:sz w:val="20"/>
              </w:rPr>
              <w:t>воздухе,</w:t>
            </w:r>
            <w:r>
              <w:rPr>
                <w:spacing w:val="-6"/>
                <w:sz w:val="20"/>
              </w:rPr>
              <w:t xml:space="preserve"> </w:t>
            </w:r>
            <w:r>
              <w:rPr>
                <w:sz w:val="20"/>
              </w:rPr>
              <w:t>на доске, в тетради.</w:t>
            </w:r>
          </w:p>
          <w:p w14:paraId="6B4D9972" w14:textId="77777777" w:rsidR="004D752A" w:rsidRDefault="00000000">
            <w:pPr>
              <w:pStyle w:val="TableParagraph"/>
              <w:ind w:left="110"/>
              <w:rPr>
                <w:sz w:val="20"/>
              </w:rPr>
            </w:pPr>
            <w:r>
              <w:rPr>
                <w:sz w:val="20"/>
              </w:rPr>
              <w:t>Запись</w:t>
            </w:r>
            <w:r>
              <w:rPr>
                <w:spacing w:val="-8"/>
                <w:sz w:val="20"/>
              </w:rPr>
              <w:t xml:space="preserve"> </w:t>
            </w:r>
            <w:r>
              <w:rPr>
                <w:sz w:val="20"/>
              </w:rPr>
              <w:t>с</w:t>
            </w:r>
            <w:r>
              <w:rPr>
                <w:spacing w:val="-10"/>
                <w:sz w:val="20"/>
              </w:rPr>
              <w:t xml:space="preserve"> </w:t>
            </w:r>
            <w:r>
              <w:rPr>
                <w:sz w:val="20"/>
              </w:rPr>
              <w:t>комментированием</w:t>
            </w:r>
            <w:r>
              <w:rPr>
                <w:spacing w:val="-6"/>
                <w:sz w:val="20"/>
              </w:rPr>
              <w:t xml:space="preserve"> </w:t>
            </w:r>
            <w:r>
              <w:rPr>
                <w:sz w:val="20"/>
              </w:rPr>
              <w:t>слога,</w:t>
            </w:r>
            <w:r>
              <w:rPr>
                <w:spacing w:val="-6"/>
                <w:sz w:val="20"/>
              </w:rPr>
              <w:t xml:space="preserve"> </w:t>
            </w:r>
            <w:r>
              <w:rPr>
                <w:sz w:val="20"/>
              </w:rPr>
              <w:t>слова</w:t>
            </w:r>
            <w:r>
              <w:rPr>
                <w:spacing w:val="-6"/>
                <w:sz w:val="20"/>
              </w:rPr>
              <w:t xml:space="preserve"> </w:t>
            </w:r>
            <w:r>
              <w:rPr>
                <w:sz w:val="20"/>
              </w:rPr>
              <w:t>с новой буквой.</w:t>
            </w:r>
          </w:p>
          <w:p w14:paraId="1B048D2C" w14:textId="77777777" w:rsidR="004D752A" w:rsidRDefault="00000000">
            <w:pPr>
              <w:pStyle w:val="TableParagraph"/>
              <w:spacing w:line="230" w:lineRule="atLeast"/>
              <w:ind w:left="110" w:right="168"/>
              <w:rPr>
                <w:sz w:val="20"/>
              </w:rPr>
            </w:pPr>
            <w:r>
              <w:rPr>
                <w:sz w:val="20"/>
              </w:rPr>
              <w:t>Формирование</w:t>
            </w:r>
            <w:r>
              <w:rPr>
                <w:spacing w:val="-9"/>
                <w:sz w:val="20"/>
              </w:rPr>
              <w:t xml:space="preserve"> </w:t>
            </w:r>
            <w:r>
              <w:rPr>
                <w:sz w:val="20"/>
              </w:rPr>
              <w:t>умения</w:t>
            </w:r>
            <w:r>
              <w:rPr>
                <w:spacing w:val="-11"/>
                <w:sz w:val="20"/>
              </w:rPr>
              <w:t xml:space="preserve"> </w:t>
            </w:r>
            <w:r>
              <w:rPr>
                <w:sz w:val="20"/>
              </w:rPr>
              <w:t>работать</w:t>
            </w:r>
            <w:r>
              <w:rPr>
                <w:spacing w:val="-11"/>
                <w:sz w:val="20"/>
              </w:rPr>
              <w:t xml:space="preserve"> </w:t>
            </w:r>
            <w:r>
              <w:rPr>
                <w:sz w:val="20"/>
              </w:rPr>
              <w:t>с</w:t>
            </w:r>
            <w:r>
              <w:rPr>
                <w:spacing w:val="-13"/>
                <w:sz w:val="20"/>
              </w:rPr>
              <w:t xml:space="preserve"> </w:t>
            </w:r>
            <w:r>
              <w:rPr>
                <w:sz w:val="20"/>
              </w:rPr>
              <w:t>кассой букв и слогов</w:t>
            </w:r>
          </w:p>
        </w:tc>
        <w:tc>
          <w:tcPr>
            <w:tcW w:w="3404" w:type="dxa"/>
          </w:tcPr>
          <w:p w14:paraId="18A8940C" w14:textId="77777777" w:rsidR="004D752A" w:rsidRDefault="00000000">
            <w:pPr>
              <w:pStyle w:val="TableParagraph"/>
              <w:ind w:left="110" w:right="399"/>
              <w:rPr>
                <w:sz w:val="20"/>
              </w:rPr>
            </w:pPr>
            <w:r>
              <w:rPr>
                <w:sz w:val="20"/>
              </w:rPr>
              <w:t>Пишут</w:t>
            </w:r>
            <w:r>
              <w:rPr>
                <w:spacing w:val="-6"/>
                <w:sz w:val="20"/>
              </w:rPr>
              <w:t xml:space="preserve"> </w:t>
            </w:r>
            <w:r>
              <w:rPr>
                <w:sz w:val="20"/>
              </w:rPr>
              <w:t>слоги</w:t>
            </w:r>
            <w:r>
              <w:rPr>
                <w:spacing w:val="-7"/>
                <w:sz w:val="20"/>
              </w:rPr>
              <w:t xml:space="preserve"> </w:t>
            </w:r>
            <w:r>
              <w:rPr>
                <w:sz w:val="20"/>
              </w:rPr>
              <w:t>и</w:t>
            </w:r>
            <w:r>
              <w:rPr>
                <w:spacing w:val="-7"/>
                <w:sz w:val="20"/>
              </w:rPr>
              <w:t xml:space="preserve"> </w:t>
            </w:r>
            <w:r>
              <w:rPr>
                <w:sz w:val="20"/>
              </w:rPr>
              <w:t>слова</w:t>
            </w:r>
            <w:r>
              <w:rPr>
                <w:spacing w:val="-3"/>
                <w:sz w:val="20"/>
              </w:rPr>
              <w:t xml:space="preserve"> </w:t>
            </w:r>
            <w:r>
              <w:rPr>
                <w:sz w:val="20"/>
              </w:rPr>
              <w:t>с</w:t>
            </w:r>
            <w:r>
              <w:rPr>
                <w:spacing w:val="-8"/>
                <w:sz w:val="20"/>
              </w:rPr>
              <w:t xml:space="preserve"> </w:t>
            </w:r>
            <w:r>
              <w:rPr>
                <w:sz w:val="20"/>
              </w:rPr>
              <w:t>буквой</w:t>
            </w:r>
            <w:r>
              <w:rPr>
                <w:spacing w:val="-7"/>
                <w:sz w:val="20"/>
              </w:rPr>
              <w:t xml:space="preserve"> </w:t>
            </w:r>
            <w:r>
              <w:rPr>
                <w:sz w:val="20"/>
              </w:rPr>
              <w:t>г</w:t>
            </w:r>
            <w:r>
              <w:rPr>
                <w:spacing w:val="-6"/>
                <w:sz w:val="20"/>
              </w:rPr>
              <w:t xml:space="preserve"> </w:t>
            </w:r>
            <w:r>
              <w:rPr>
                <w:sz w:val="20"/>
              </w:rPr>
              <w:t>с помощью учителя</w:t>
            </w:r>
          </w:p>
        </w:tc>
        <w:tc>
          <w:tcPr>
            <w:tcW w:w="2948" w:type="dxa"/>
          </w:tcPr>
          <w:p w14:paraId="164459A4" w14:textId="77777777" w:rsidR="004D752A" w:rsidRDefault="00000000">
            <w:pPr>
              <w:pStyle w:val="TableParagraph"/>
              <w:ind w:left="105" w:right="202"/>
              <w:rPr>
                <w:sz w:val="20"/>
              </w:rPr>
            </w:pPr>
            <w:r>
              <w:rPr>
                <w:sz w:val="20"/>
              </w:rPr>
              <w:t>Выделяют</w:t>
            </w:r>
            <w:r>
              <w:rPr>
                <w:spacing w:val="-13"/>
                <w:sz w:val="20"/>
              </w:rPr>
              <w:t xml:space="preserve"> </w:t>
            </w:r>
            <w:r>
              <w:rPr>
                <w:sz w:val="20"/>
              </w:rPr>
              <w:t>элементы</w:t>
            </w:r>
            <w:r>
              <w:rPr>
                <w:spacing w:val="-12"/>
                <w:sz w:val="20"/>
              </w:rPr>
              <w:t xml:space="preserve"> </w:t>
            </w:r>
            <w:r>
              <w:rPr>
                <w:sz w:val="20"/>
              </w:rPr>
              <w:t>в строчной букве.</w:t>
            </w:r>
          </w:p>
          <w:p w14:paraId="572FB4C7" w14:textId="77777777" w:rsidR="004D752A" w:rsidRDefault="00000000">
            <w:pPr>
              <w:pStyle w:val="TableParagraph"/>
              <w:ind w:left="105"/>
              <w:rPr>
                <w:sz w:val="20"/>
              </w:rPr>
            </w:pPr>
            <w:r>
              <w:rPr>
                <w:sz w:val="20"/>
              </w:rPr>
              <w:t>Пишут</w:t>
            </w:r>
            <w:r>
              <w:rPr>
                <w:spacing w:val="-7"/>
                <w:sz w:val="20"/>
              </w:rPr>
              <w:t xml:space="preserve"> </w:t>
            </w:r>
            <w:r>
              <w:rPr>
                <w:sz w:val="20"/>
              </w:rPr>
              <w:t>слоги</w:t>
            </w:r>
            <w:r>
              <w:rPr>
                <w:spacing w:val="-8"/>
                <w:sz w:val="20"/>
              </w:rPr>
              <w:t xml:space="preserve"> </w:t>
            </w:r>
            <w:r>
              <w:rPr>
                <w:sz w:val="20"/>
              </w:rPr>
              <w:t>и</w:t>
            </w:r>
            <w:r>
              <w:rPr>
                <w:spacing w:val="-8"/>
                <w:sz w:val="20"/>
              </w:rPr>
              <w:t xml:space="preserve"> </w:t>
            </w:r>
            <w:r>
              <w:rPr>
                <w:sz w:val="20"/>
              </w:rPr>
              <w:t>слова</w:t>
            </w:r>
            <w:r>
              <w:rPr>
                <w:spacing w:val="-4"/>
                <w:sz w:val="20"/>
              </w:rPr>
              <w:t xml:space="preserve"> </w:t>
            </w:r>
            <w:r>
              <w:rPr>
                <w:sz w:val="20"/>
              </w:rPr>
              <w:t>с</w:t>
            </w:r>
            <w:r>
              <w:rPr>
                <w:spacing w:val="-9"/>
                <w:sz w:val="20"/>
              </w:rPr>
              <w:t xml:space="preserve"> </w:t>
            </w:r>
            <w:r>
              <w:rPr>
                <w:sz w:val="20"/>
              </w:rPr>
              <w:t>буквой</w:t>
            </w:r>
            <w:r>
              <w:rPr>
                <w:spacing w:val="-8"/>
                <w:sz w:val="20"/>
              </w:rPr>
              <w:t xml:space="preserve"> </w:t>
            </w:r>
            <w:r>
              <w:rPr>
                <w:sz w:val="20"/>
              </w:rPr>
              <w:t>г под диктовку</w:t>
            </w:r>
          </w:p>
        </w:tc>
      </w:tr>
      <w:tr w:rsidR="004D752A" w14:paraId="0B5078F5" w14:textId="77777777">
        <w:trPr>
          <w:trHeight w:val="3677"/>
        </w:trPr>
        <w:tc>
          <w:tcPr>
            <w:tcW w:w="566" w:type="dxa"/>
          </w:tcPr>
          <w:p w14:paraId="4BA2E9C9" w14:textId="77777777" w:rsidR="004D752A" w:rsidRDefault="00000000">
            <w:pPr>
              <w:pStyle w:val="TableParagraph"/>
              <w:spacing w:line="225" w:lineRule="exact"/>
              <w:ind w:left="14" w:right="4"/>
              <w:jc w:val="center"/>
              <w:rPr>
                <w:sz w:val="20"/>
              </w:rPr>
            </w:pPr>
            <w:r>
              <w:rPr>
                <w:spacing w:val="-5"/>
                <w:sz w:val="20"/>
              </w:rPr>
              <w:t>72</w:t>
            </w:r>
          </w:p>
        </w:tc>
        <w:tc>
          <w:tcPr>
            <w:tcW w:w="2415" w:type="dxa"/>
          </w:tcPr>
          <w:p w14:paraId="43EF9AC9" w14:textId="77777777" w:rsidR="004D752A" w:rsidRDefault="00000000">
            <w:pPr>
              <w:pStyle w:val="TableParagraph"/>
              <w:spacing w:line="225" w:lineRule="exact"/>
              <w:ind w:left="110"/>
              <w:rPr>
                <w:sz w:val="20"/>
              </w:rPr>
            </w:pPr>
            <w:r>
              <w:rPr>
                <w:sz w:val="20"/>
              </w:rPr>
              <w:t>Заглавная</w:t>
            </w:r>
            <w:r>
              <w:rPr>
                <w:spacing w:val="-9"/>
                <w:sz w:val="20"/>
              </w:rPr>
              <w:t xml:space="preserve"> </w:t>
            </w:r>
            <w:r>
              <w:rPr>
                <w:sz w:val="20"/>
              </w:rPr>
              <w:t>буква</w:t>
            </w:r>
            <w:r>
              <w:rPr>
                <w:spacing w:val="-6"/>
                <w:sz w:val="20"/>
              </w:rPr>
              <w:t xml:space="preserve"> </w:t>
            </w:r>
            <w:r>
              <w:rPr>
                <w:spacing w:val="-10"/>
                <w:sz w:val="20"/>
              </w:rPr>
              <w:t>Г</w:t>
            </w:r>
          </w:p>
        </w:tc>
        <w:tc>
          <w:tcPr>
            <w:tcW w:w="706" w:type="dxa"/>
          </w:tcPr>
          <w:p w14:paraId="5A11F7E5" w14:textId="77777777" w:rsidR="004D752A" w:rsidRDefault="00000000">
            <w:pPr>
              <w:pStyle w:val="TableParagraph"/>
              <w:spacing w:line="225" w:lineRule="exact"/>
              <w:ind w:left="10"/>
              <w:jc w:val="center"/>
              <w:rPr>
                <w:sz w:val="20"/>
              </w:rPr>
            </w:pPr>
            <w:r>
              <w:rPr>
                <w:spacing w:val="-10"/>
                <w:sz w:val="20"/>
              </w:rPr>
              <w:t>1</w:t>
            </w:r>
          </w:p>
        </w:tc>
        <w:tc>
          <w:tcPr>
            <w:tcW w:w="994" w:type="dxa"/>
          </w:tcPr>
          <w:p w14:paraId="7E5FF516" w14:textId="77777777" w:rsidR="004D752A" w:rsidRDefault="004D752A">
            <w:pPr>
              <w:pStyle w:val="TableParagraph"/>
              <w:ind w:left="0"/>
              <w:rPr>
                <w:sz w:val="20"/>
              </w:rPr>
            </w:pPr>
          </w:p>
        </w:tc>
        <w:tc>
          <w:tcPr>
            <w:tcW w:w="3971" w:type="dxa"/>
          </w:tcPr>
          <w:p w14:paraId="424A5895" w14:textId="77777777" w:rsidR="004D752A" w:rsidRDefault="00000000">
            <w:pPr>
              <w:pStyle w:val="TableParagraph"/>
              <w:ind w:left="110" w:right="95"/>
              <w:rPr>
                <w:sz w:val="20"/>
              </w:rPr>
            </w:pPr>
            <w:r>
              <w:rPr>
                <w:sz w:val="20"/>
              </w:rPr>
              <w:t>Формирование</w:t>
            </w:r>
            <w:r>
              <w:rPr>
                <w:spacing w:val="-8"/>
                <w:sz w:val="20"/>
              </w:rPr>
              <w:t xml:space="preserve"> </w:t>
            </w:r>
            <w:r>
              <w:rPr>
                <w:sz w:val="20"/>
              </w:rPr>
              <w:t>умения</w:t>
            </w:r>
            <w:r>
              <w:rPr>
                <w:spacing w:val="-10"/>
                <w:sz w:val="20"/>
              </w:rPr>
              <w:t xml:space="preserve"> </w:t>
            </w:r>
            <w:r>
              <w:rPr>
                <w:sz w:val="20"/>
              </w:rPr>
              <w:t>работать</w:t>
            </w:r>
            <w:r>
              <w:rPr>
                <w:spacing w:val="-10"/>
                <w:sz w:val="20"/>
              </w:rPr>
              <w:t xml:space="preserve"> </w:t>
            </w:r>
            <w:r>
              <w:rPr>
                <w:sz w:val="20"/>
              </w:rPr>
              <w:t>с</w:t>
            </w:r>
            <w:r>
              <w:rPr>
                <w:spacing w:val="-12"/>
                <w:sz w:val="20"/>
              </w:rPr>
              <w:t xml:space="preserve"> </w:t>
            </w:r>
            <w:r>
              <w:rPr>
                <w:sz w:val="20"/>
              </w:rPr>
              <w:t>текстами из «Букваря».</w:t>
            </w:r>
          </w:p>
          <w:p w14:paraId="39353541" w14:textId="77777777" w:rsidR="004D752A" w:rsidRDefault="00000000">
            <w:pPr>
              <w:pStyle w:val="TableParagraph"/>
              <w:ind w:left="110"/>
              <w:rPr>
                <w:sz w:val="20"/>
              </w:rPr>
            </w:pPr>
            <w:r>
              <w:rPr>
                <w:sz w:val="20"/>
              </w:rPr>
              <w:t>Развитие</w:t>
            </w:r>
            <w:r>
              <w:rPr>
                <w:spacing w:val="-10"/>
                <w:sz w:val="20"/>
              </w:rPr>
              <w:t xml:space="preserve"> </w:t>
            </w:r>
            <w:r>
              <w:rPr>
                <w:sz w:val="20"/>
              </w:rPr>
              <w:t>умения</w:t>
            </w:r>
            <w:r>
              <w:rPr>
                <w:spacing w:val="-8"/>
                <w:sz w:val="20"/>
              </w:rPr>
              <w:t xml:space="preserve"> </w:t>
            </w:r>
            <w:r>
              <w:rPr>
                <w:sz w:val="20"/>
              </w:rPr>
              <w:t>определять</w:t>
            </w:r>
            <w:r>
              <w:rPr>
                <w:spacing w:val="-8"/>
                <w:sz w:val="20"/>
              </w:rPr>
              <w:t xml:space="preserve"> </w:t>
            </w:r>
            <w:r>
              <w:rPr>
                <w:sz w:val="20"/>
              </w:rPr>
              <w:t>место</w:t>
            </w:r>
            <w:r>
              <w:rPr>
                <w:spacing w:val="-11"/>
                <w:sz w:val="20"/>
              </w:rPr>
              <w:t xml:space="preserve"> </w:t>
            </w:r>
            <w:r>
              <w:rPr>
                <w:sz w:val="20"/>
              </w:rPr>
              <w:t>звука</w:t>
            </w:r>
            <w:r>
              <w:rPr>
                <w:spacing w:val="-5"/>
                <w:sz w:val="20"/>
              </w:rPr>
              <w:t xml:space="preserve"> </w:t>
            </w:r>
            <w:r>
              <w:rPr>
                <w:sz w:val="20"/>
              </w:rPr>
              <w:t xml:space="preserve">в </w:t>
            </w:r>
            <w:r>
              <w:rPr>
                <w:spacing w:val="-2"/>
                <w:sz w:val="20"/>
              </w:rPr>
              <w:t>слове.</w:t>
            </w:r>
          </w:p>
          <w:p w14:paraId="4948D262" w14:textId="77777777" w:rsidR="004D752A" w:rsidRDefault="00000000">
            <w:pPr>
              <w:pStyle w:val="TableParagraph"/>
              <w:ind w:left="110" w:right="168"/>
              <w:rPr>
                <w:sz w:val="20"/>
              </w:rPr>
            </w:pPr>
            <w:r>
              <w:rPr>
                <w:sz w:val="20"/>
              </w:rPr>
              <w:t>Сравнение</w:t>
            </w:r>
            <w:r>
              <w:rPr>
                <w:spacing w:val="-12"/>
                <w:sz w:val="20"/>
              </w:rPr>
              <w:t xml:space="preserve"> </w:t>
            </w:r>
            <w:r>
              <w:rPr>
                <w:sz w:val="20"/>
              </w:rPr>
              <w:t>печатной</w:t>
            </w:r>
            <w:r>
              <w:rPr>
                <w:spacing w:val="-11"/>
                <w:sz w:val="20"/>
              </w:rPr>
              <w:t xml:space="preserve"> </w:t>
            </w:r>
            <w:r>
              <w:rPr>
                <w:sz w:val="20"/>
              </w:rPr>
              <w:t>и</w:t>
            </w:r>
            <w:r>
              <w:rPr>
                <w:spacing w:val="-11"/>
                <w:sz w:val="20"/>
              </w:rPr>
              <w:t xml:space="preserve"> </w:t>
            </w:r>
            <w:r>
              <w:rPr>
                <w:sz w:val="20"/>
              </w:rPr>
              <w:t>письменной</w:t>
            </w:r>
            <w:r>
              <w:rPr>
                <w:spacing w:val="-11"/>
                <w:sz w:val="20"/>
              </w:rPr>
              <w:t xml:space="preserve"> </w:t>
            </w:r>
            <w:r>
              <w:rPr>
                <w:sz w:val="20"/>
              </w:rPr>
              <w:t>букв. Выполнение слогового и звуко - буквенного анализа слов с буквой Г. Формирование умения конструировать букву Г из проволоки.</w:t>
            </w:r>
          </w:p>
          <w:p w14:paraId="09BBD64B" w14:textId="77777777" w:rsidR="004D752A" w:rsidRDefault="00000000">
            <w:pPr>
              <w:pStyle w:val="TableParagraph"/>
              <w:ind w:left="110"/>
              <w:rPr>
                <w:sz w:val="20"/>
              </w:rPr>
            </w:pPr>
            <w:r>
              <w:rPr>
                <w:sz w:val="20"/>
              </w:rPr>
              <w:t>Развитие</w:t>
            </w:r>
            <w:r>
              <w:rPr>
                <w:spacing w:val="-9"/>
                <w:sz w:val="20"/>
              </w:rPr>
              <w:t xml:space="preserve"> </w:t>
            </w:r>
            <w:r>
              <w:rPr>
                <w:sz w:val="20"/>
              </w:rPr>
              <w:t>умения</w:t>
            </w:r>
            <w:r>
              <w:rPr>
                <w:spacing w:val="-7"/>
                <w:sz w:val="20"/>
              </w:rPr>
              <w:t xml:space="preserve"> </w:t>
            </w:r>
            <w:r>
              <w:rPr>
                <w:sz w:val="20"/>
              </w:rPr>
              <w:t>работать</w:t>
            </w:r>
            <w:r>
              <w:rPr>
                <w:spacing w:val="-7"/>
                <w:sz w:val="20"/>
              </w:rPr>
              <w:t xml:space="preserve"> </w:t>
            </w:r>
            <w:r>
              <w:rPr>
                <w:sz w:val="20"/>
              </w:rPr>
              <w:t>с</w:t>
            </w:r>
            <w:r>
              <w:rPr>
                <w:spacing w:val="-9"/>
                <w:sz w:val="20"/>
              </w:rPr>
              <w:t xml:space="preserve"> </w:t>
            </w:r>
            <w:r>
              <w:rPr>
                <w:sz w:val="20"/>
              </w:rPr>
              <w:t>кассой</w:t>
            </w:r>
            <w:r>
              <w:rPr>
                <w:spacing w:val="-8"/>
                <w:sz w:val="20"/>
              </w:rPr>
              <w:t xml:space="preserve"> </w:t>
            </w:r>
            <w:r>
              <w:rPr>
                <w:sz w:val="20"/>
              </w:rPr>
              <w:t>букв</w:t>
            </w:r>
            <w:r>
              <w:rPr>
                <w:spacing w:val="-5"/>
                <w:sz w:val="20"/>
              </w:rPr>
              <w:t xml:space="preserve"> </w:t>
            </w:r>
            <w:r>
              <w:rPr>
                <w:sz w:val="20"/>
              </w:rPr>
              <w:t xml:space="preserve">и </w:t>
            </w:r>
            <w:r>
              <w:rPr>
                <w:spacing w:val="-2"/>
                <w:sz w:val="20"/>
              </w:rPr>
              <w:t>слогов.</w:t>
            </w:r>
          </w:p>
          <w:p w14:paraId="0618A2D0" w14:textId="77777777" w:rsidR="004D752A" w:rsidRDefault="00000000">
            <w:pPr>
              <w:pStyle w:val="TableParagraph"/>
              <w:ind w:left="110" w:right="226"/>
              <w:rPr>
                <w:sz w:val="20"/>
              </w:rPr>
            </w:pPr>
            <w:r>
              <w:rPr>
                <w:sz w:val="20"/>
              </w:rPr>
              <w:t>Развитие</w:t>
            </w:r>
            <w:r>
              <w:rPr>
                <w:spacing w:val="-12"/>
                <w:sz w:val="20"/>
              </w:rPr>
              <w:t xml:space="preserve"> </w:t>
            </w:r>
            <w:r>
              <w:rPr>
                <w:sz w:val="20"/>
              </w:rPr>
              <w:t>умения</w:t>
            </w:r>
            <w:r>
              <w:rPr>
                <w:spacing w:val="-10"/>
                <w:sz w:val="20"/>
              </w:rPr>
              <w:t xml:space="preserve"> </w:t>
            </w:r>
            <w:r>
              <w:rPr>
                <w:sz w:val="20"/>
              </w:rPr>
              <w:t>писать</w:t>
            </w:r>
            <w:r>
              <w:rPr>
                <w:spacing w:val="-10"/>
                <w:sz w:val="20"/>
              </w:rPr>
              <w:t xml:space="preserve"> </w:t>
            </w:r>
            <w:r>
              <w:rPr>
                <w:sz w:val="20"/>
              </w:rPr>
              <w:t>заглавную</w:t>
            </w:r>
            <w:r>
              <w:rPr>
                <w:spacing w:val="-11"/>
                <w:sz w:val="20"/>
              </w:rPr>
              <w:t xml:space="preserve"> </w:t>
            </w:r>
            <w:r>
              <w:rPr>
                <w:sz w:val="20"/>
              </w:rPr>
              <w:t>букву Г, слоги и слова с буквой Г. Написание заглавной буквы в именах собственных. Формирование</w:t>
            </w:r>
            <w:r>
              <w:rPr>
                <w:spacing w:val="-5"/>
                <w:sz w:val="20"/>
              </w:rPr>
              <w:t xml:space="preserve"> </w:t>
            </w:r>
            <w:r>
              <w:rPr>
                <w:sz w:val="20"/>
              </w:rPr>
              <w:t>умения</w:t>
            </w:r>
            <w:r>
              <w:rPr>
                <w:spacing w:val="-7"/>
                <w:sz w:val="20"/>
              </w:rPr>
              <w:t xml:space="preserve"> </w:t>
            </w:r>
            <w:r>
              <w:rPr>
                <w:sz w:val="20"/>
              </w:rPr>
              <w:t>писать</w:t>
            </w:r>
            <w:r>
              <w:rPr>
                <w:spacing w:val="-7"/>
                <w:sz w:val="20"/>
              </w:rPr>
              <w:t xml:space="preserve"> </w:t>
            </w:r>
            <w:r>
              <w:rPr>
                <w:sz w:val="20"/>
              </w:rPr>
              <w:t>правильно</w:t>
            </w:r>
          </w:p>
          <w:p w14:paraId="7A2AB570" w14:textId="77777777" w:rsidR="004D752A" w:rsidRDefault="00000000">
            <w:pPr>
              <w:pStyle w:val="TableParagraph"/>
              <w:spacing w:line="212" w:lineRule="exact"/>
              <w:ind w:left="110"/>
              <w:rPr>
                <w:sz w:val="20"/>
              </w:rPr>
            </w:pPr>
            <w:r>
              <w:rPr>
                <w:sz w:val="20"/>
              </w:rPr>
              <w:t>без</w:t>
            </w:r>
            <w:r>
              <w:rPr>
                <w:spacing w:val="-9"/>
                <w:sz w:val="20"/>
              </w:rPr>
              <w:t xml:space="preserve"> </w:t>
            </w:r>
            <w:r>
              <w:rPr>
                <w:sz w:val="20"/>
              </w:rPr>
              <w:t>искажения</w:t>
            </w:r>
            <w:r>
              <w:rPr>
                <w:spacing w:val="-10"/>
                <w:sz w:val="20"/>
              </w:rPr>
              <w:t xml:space="preserve"> </w:t>
            </w:r>
            <w:r>
              <w:rPr>
                <w:sz w:val="20"/>
              </w:rPr>
              <w:t>изученные</w:t>
            </w:r>
            <w:r>
              <w:rPr>
                <w:spacing w:val="-10"/>
                <w:sz w:val="20"/>
              </w:rPr>
              <w:t xml:space="preserve"> </w:t>
            </w:r>
            <w:r>
              <w:rPr>
                <w:spacing w:val="-4"/>
                <w:sz w:val="20"/>
              </w:rPr>
              <w:t>буквы</w:t>
            </w:r>
          </w:p>
        </w:tc>
        <w:tc>
          <w:tcPr>
            <w:tcW w:w="3404" w:type="dxa"/>
          </w:tcPr>
          <w:p w14:paraId="537F8C83" w14:textId="77777777" w:rsidR="004D752A" w:rsidRDefault="00000000">
            <w:pPr>
              <w:pStyle w:val="TableParagraph"/>
              <w:ind w:left="110" w:right="104"/>
              <w:rPr>
                <w:sz w:val="20"/>
              </w:rPr>
            </w:pPr>
            <w:r>
              <w:rPr>
                <w:sz w:val="20"/>
              </w:rPr>
              <w:t>Подбирают</w:t>
            </w:r>
            <w:r>
              <w:rPr>
                <w:spacing w:val="-12"/>
                <w:sz w:val="20"/>
              </w:rPr>
              <w:t xml:space="preserve"> </w:t>
            </w:r>
            <w:r>
              <w:rPr>
                <w:sz w:val="20"/>
              </w:rPr>
              <w:t>слова</w:t>
            </w:r>
            <w:r>
              <w:rPr>
                <w:spacing w:val="-9"/>
                <w:sz w:val="20"/>
              </w:rPr>
              <w:t xml:space="preserve"> </w:t>
            </w:r>
            <w:r>
              <w:rPr>
                <w:sz w:val="20"/>
              </w:rPr>
              <w:t>с</w:t>
            </w:r>
            <w:r>
              <w:rPr>
                <w:spacing w:val="-13"/>
                <w:sz w:val="20"/>
              </w:rPr>
              <w:t xml:space="preserve"> </w:t>
            </w:r>
            <w:r>
              <w:rPr>
                <w:sz w:val="20"/>
              </w:rPr>
              <w:t>заданным</w:t>
            </w:r>
            <w:r>
              <w:rPr>
                <w:spacing w:val="-12"/>
                <w:sz w:val="20"/>
              </w:rPr>
              <w:t xml:space="preserve"> </w:t>
            </w:r>
            <w:r>
              <w:rPr>
                <w:sz w:val="20"/>
              </w:rPr>
              <w:t>звуком с помощью учителя.</w:t>
            </w:r>
          </w:p>
          <w:p w14:paraId="5F3E5D1F" w14:textId="77777777" w:rsidR="004D752A" w:rsidRDefault="00000000">
            <w:pPr>
              <w:pStyle w:val="TableParagraph"/>
              <w:ind w:left="110" w:right="399"/>
              <w:rPr>
                <w:sz w:val="20"/>
              </w:rPr>
            </w:pPr>
            <w:r>
              <w:rPr>
                <w:sz w:val="20"/>
              </w:rPr>
              <w:t>Выделяют</w:t>
            </w:r>
            <w:r>
              <w:rPr>
                <w:spacing w:val="-8"/>
                <w:sz w:val="20"/>
              </w:rPr>
              <w:t xml:space="preserve"> </w:t>
            </w:r>
            <w:r>
              <w:rPr>
                <w:sz w:val="20"/>
              </w:rPr>
              <w:t>в</w:t>
            </w:r>
            <w:r>
              <w:rPr>
                <w:spacing w:val="-6"/>
                <w:sz w:val="20"/>
              </w:rPr>
              <w:t xml:space="preserve"> </w:t>
            </w:r>
            <w:r>
              <w:rPr>
                <w:sz w:val="20"/>
              </w:rPr>
              <w:t>словах</w:t>
            </w:r>
            <w:r>
              <w:rPr>
                <w:spacing w:val="-11"/>
                <w:sz w:val="20"/>
              </w:rPr>
              <w:t xml:space="preserve"> </w:t>
            </w:r>
            <w:r>
              <w:rPr>
                <w:sz w:val="20"/>
              </w:rPr>
              <w:t>звук</w:t>
            </w:r>
            <w:r>
              <w:rPr>
                <w:spacing w:val="-9"/>
                <w:sz w:val="20"/>
              </w:rPr>
              <w:t xml:space="preserve"> </w:t>
            </w:r>
            <w:r>
              <w:rPr>
                <w:sz w:val="20"/>
              </w:rPr>
              <w:t>[г]</w:t>
            </w:r>
            <w:r>
              <w:rPr>
                <w:spacing w:val="-7"/>
                <w:sz w:val="20"/>
              </w:rPr>
              <w:t xml:space="preserve"> </w:t>
            </w:r>
            <w:r>
              <w:rPr>
                <w:sz w:val="20"/>
              </w:rPr>
              <w:t>с помощью учителя.</w:t>
            </w:r>
          </w:p>
          <w:p w14:paraId="76875ECD" w14:textId="77777777" w:rsidR="004D752A" w:rsidRDefault="00000000">
            <w:pPr>
              <w:pStyle w:val="TableParagraph"/>
              <w:ind w:left="110"/>
              <w:rPr>
                <w:sz w:val="20"/>
              </w:rPr>
            </w:pPr>
            <w:r>
              <w:rPr>
                <w:sz w:val="20"/>
              </w:rPr>
              <w:t>Выполняют слоговой и звуко - буквенный</w:t>
            </w:r>
            <w:r>
              <w:rPr>
                <w:spacing w:val="-8"/>
                <w:sz w:val="20"/>
              </w:rPr>
              <w:t xml:space="preserve"> </w:t>
            </w:r>
            <w:r>
              <w:rPr>
                <w:sz w:val="20"/>
              </w:rPr>
              <w:t>анализ</w:t>
            </w:r>
            <w:r>
              <w:rPr>
                <w:spacing w:val="-5"/>
                <w:sz w:val="20"/>
              </w:rPr>
              <w:t xml:space="preserve"> </w:t>
            </w:r>
            <w:r>
              <w:rPr>
                <w:sz w:val="20"/>
              </w:rPr>
              <w:t>слов</w:t>
            </w:r>
            <w:r>
              <w:rPr>
                <w:spacing w:val="-6"/>
                <w:sz w:val="20"/>
              </w:rPr>
              <w:t xml:space="preserve"> </w:t>
            </w:r>
            <w:r>
              <w:rPr>
                <w:sz w:val="20"/>
              </w:rPr>
              <w:t>с</w:t>
            </w:r>
            <w:r>
              <w:rPr>
                <w:spacing w:val="-9"/>
                <w:sz w:val="20"/>
              </w:rPr>
              <w:t xml:space="preserve"> </w:t>
            </w:r>
            <w:r>
              <w:rPr>
                <w:sz w:val="20"/>
              </w:rPr>
              <w:t>буквой</w:t>
            </w:r>
            <w:r>
              <w:rPr>
                <w:spacing w:val="-8"/>
                <w:sz w:val="20"/>
              </w:rPr>
              <w:t xml:space="preserve"> </w:t>
            </w:r>
            <w:r>
              <w:rPr>
                <w:sz w:val="20"/>
              </w:rPr>
              <w:t>Г</w:t>
            </w:r>
            <w:r>
              <w:rPr>
                <w:spacing w:val="-7"/>
                <w:sz w:val="20"/>
              </w:rPr>
              <w:t xml:space="preserve"> </w:t>
            </w:r>
            <w:r>
              <w:rPr>
                <w:sz w:val="20"/>
              </w:rPr>
              <w:t>с помощью учителя.</w:t>
            </w:r>
          </w:p>
          <w:p w14:paraId="424CD7EE" w14:textId="77777777" w:rsidR="004D752A" w:rsidRDefault="00000000">
            <w:pPr>
              <w:pStyle w:val="TableParagraph"/>
              <w:ind w:left="110" w:right="287"/>
              <w:jc w:val="both"/>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Г</w:t>
            </w:r>
            <w:r>
              <w:rPr>
                <w:spacing w:val="-10"/>
                <w:sz w:val="20"/>
              </w:rPr>
              <w:t xml:space="preserve"> </w:t>
            </w:r>
            <w:r>
              <w:rPr>
                <w:sz w:val="20"/>
              </w:rPr>
              <w:t>по</w:t>
            </w:r>
            <w:r>
              <w:rPr>
                <w:spacing w:val="-13"/>
                <w:sz w:val="20"/>
              </w:rPr>
              <w:t xml:space="preserve"> </w:t>
            </w:r>
            <w:r>
              <w:rPr>
                <w:sz w:val="20"/>
              </w:rPr>
              <w:t>образцу. Сравнивают</w:t>
            </w:r>
            <w:r>
              <w:rPr>
                <w:spacing w:val="-12"/>
                <w:sz w:val="20"/>
              </w:rPr>
              <w:t xml:space="preserve"> </w:t>
            </w:r>
            <w:r>
              <w:rPr>
                <w:sz w:val="20"/>
              </w:rPr>
              <w:t>строчную,</w:t>
            </w:r>
            <w:r>
              <w:rPr>
                <w:spacing w:val="-5"/>
                <w:sz w:val="20"/>
              </w:rPr>
              <w:t xml:space="preserve"> </w:t>
            </w:r>
            <w:r>
              <w:rPr>
                <w:sz w:val="20"/>
              </w:rPr>
              <w:t>заглавную, печатную и письменную букву.</w:t>
            </w:r>
          </w:p>
          <w:p w14:paraId="1904B03D" w14:textId="77777777" w:rsidR="004D752A" w:rsidRDefault="00000000">
            <w:pPr>
              <w:pStyle w:val="TableParagraph"/>
              <w:ind w:left="110" w:right="226"/>
              <w:jc w:val="both"/>
              <w:rPr>
                <w:sz w:val="20"/>
              </w:rPr>
            </w:pPr>
            <w:r>
              <w:rPr>
                <w:sz w:val="20"/>
              </w:rPr>
              <w:t>Пишут</w:t>
            </w:r>
            <w:r>
              <w:rPr>
                <w:spacing w:val="-5"/>
                <w:sz w:val="20"/>
              </w:rPr>
              <w:t xml:space="preserve"> </w:t>
            </w:r>
            <w:r>
              <w:rPr>
                <w:sz w:val="20"/>
              </w:rPr>
              <w:t>слоги</w:t>
            </w:r>
            <w:r>
              <w:rPr>
                <w:spacing w:val="-6"/>
                <w:sz w:val="20"/>
              </w:rPr>
              <w:t xml:space="preserve"> </w:t>
            </w:r>
            <w:r>
              <w:rPr>
                <w:sz w:val="20"/>
              </w:rPr>
              <w:t>и</w:t>
            </w:r>
            <w:r>
              <w:rPr>
                <w:spacing w:val="-6"/>
                <w:sz w:val="20"/>
              </w:rPr>
              <w:t xml:space="preserve"> </w:t>
            </w:r>
            <w:r>
              <w:rPr>
                <w:sz w:val="20"/>
              </w:rPr>
              <w:t>слова</w:t>
            </w:r>
            <w:r>
              <w:rPr>
                <w:spacing w:val="-3"/>
                <w:sz w:val="20"/>
              </w:rPr>
              <w:t xml:space="preserve"> </w:t>
            </w:r>
            <w:r>
              <w:rPr>
                <w:sz w:val="20"/>
              </w:rPr>
              <w:t>с</w:t>
            </w:r>
            <w:r>
              <w:rPr>
                <w:spacing w:val="-7"/>
                <w:sz w:val="20"/>
              </w:rPr>
              <w:t xml:space="preserve"> </w:t>
            </w:r>
            <w:r>
              <w:rPr>
                <w:sz w:val="20"/>
              </w:rPr>
              <w:t>буквами</w:t>
            </w:r>
            <w:r>
              <w:rPr>
                <w:spacing w:val="-6"/>
                <w:sz w:val="20"/>
              </w:rPr>
              <w:t xml:space="preserve"> </w:t>
            </w:r>
            <w:r>
              <w:rPr>
                <w:sz w:val="20"/>
              </w:rPr>
              <w:t>Г,</w:t>
            </w:r>
            <w:r>
              <w:rPr>
                <w:spacing w:val="-3"/>
                <w:sz w:val="20"/>
              </w:rPr>
              <w:t xml:space="preserve"> </w:t>
            </w:r>
            <w:r>
              <w:rPr>
                <w:sz w:val="20"/>
              </w:rPr>
              <w:t>г с помощью учителя</w:t>
            </w:r>
          </w:p>
        </w:tc>
        <w:tc>
          <w:tcPr>
            <w:tcW w:w="2948" w:type="dxa"/>
          </w:tcPr>
          <w:p w14:paraId="63E9C16A" w14:textId="77777777" w:rsidR="004D752A" w:rsidRDefault="00000000">
            <w:pPr>
              <w:pStyle w:val="TableParagraph"/>
              <w:ind w:left="105" w:right="202"/>
              <w:rPr>
                <w:sz w:val="20"/>
              </w:rPr>
            </w:pPr>
            <w:r>
              <w:rPr>
                <w:sz w:val="20"/>
              </w:rPr>
              <w:t>Подбирают слова с заданным звуком с помощью учителя Выделяют в словах звук [г]. Выполняют</w:t>
            </w:r>
            <w:r>
              <w:rPr>
                <w:spacing w:val="-9"/>
                <w:sz w:val="20"/>
              </w:rPr>
              <w:t xml:space="preserve"> </w:t>
            </w:r>
            <w:r>
              <w:rPr>
                <w:sz w:val="20"/>
              </w:rPr>
              <w:t>слоговой</w:t>
            </w:r>
            <w:r>
              <w:rPr>
                <w:spacing w:val="-10"/>
                <w:sz w:val="20"/>
              </w:rPr>
              <w:t xml:space="preserve"> </w:t>
            </w:r>
            <w:r>
              <w:rPr>
                <w:sz w:val="20"/>
              </w:rPr>
              <w:t>и</w:t>
            </w:r>
            <w:r>
              <w:rPr>
                <w:spacing w:val="-10"/>
                <w:sz w:val="20"/>
              </w:rPr>
              <w:t xml:space="preserve"> </w:t>
            </w:r>
            <w:r>
              <w:rPr>
                <w:sz w:val="20"/>
              </w:rPr>
              <w:t>звуко</w:t>
            </w:r>
            <w:r>
              <w:rPr>
                <w:spacing w:val="-10"/>
                <w:sz w:val="20"/>
              </w:rPr>
              <w:t xml:space="preserve"> </w:t>
            </w:r>
            <w:r>
              <w:rPr>
                <w:sz w:val="20"/>
              </w:rPr>
              <w:t>- буквенный анализ слов с буквой Г.</w:t>
            </w:r>
          </w:p>
          <w:p w14:paraId="19ADF4A0" w14:textId="77777777" w:rsidR="004D752A" w:rsidRDefault="00000000">
            <w:pPr>
              <w:pStyle w:val="TableParagraph"/>
              <w:ind w:left="105" w:right="818"/>
              <w:jc w:val="both"/>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Г. Сравнивают</w:t>
            </w:r>
            <w:r>
              <w:rPr>
                <w:spacing w:val="-10"/>
                <w:sz w:val="20"/>
              </w:rPr>
              <w:t xml:space="preserve"> </w:t>
            </w:r>
            <w:r>
              <w:rPr>
                <w:sz w:val="20"/>
              </w:rPr>
              <w:t>строчную, заглавную, печатную</w:t>
            </w:r>
            <w:r>
              <w:rPr>
                <w:spacing w:val="-3"/>
                <w:sz w:val="20"/>
              </w:rPr>
              <w:t xml:space="preserve"> </w:t>
            </w:r>
            <w:r>
              <w:rPr>
                <w:sz w:val="20"/>
              </w:rPr>
              <w:t>и письменную букву.</w:t>
            </w:r>
          </w:p>
          <w:p w14:paraId="418E4DEE" w14:textId="77777777" w:rsidR="004D752A" w:rsidRDefault="00000000">
            <w:pPr>
              <w:pStyle w:val="TableParagraph"/>
              <w:spacing w:line="237" w:lineRule="auto"/>
              <w:ind w:left="105" w:right="128"/>
              <w:rPr>
                <w:sz w:val="20"/>
              </w:rPr>
            </w:pPr>
            <w:r>
              <w:rPr>
                <w:sz w:val="20"/>
              </w:rPr>
              <w:t>Выделяют элементы в строчных и прописных буквах. Пишут</w:t>
            </w:r>
            <w:r>
              <w:rPr>
                <w:spacing w:val="-8"/>
                <w:sz w:val="20"/>
              </w:rPr>
              <w:t xml:space="preserve"> </w:t>
            </w:r>
            <w:r>
              <w:rPr>
                <w:sz w:val="20"/>
              </w:rPr>
              <w:t>слоги</w:t>
            </w:r>
            <w:r>
              <w:rPr>
                <w:spacing w:val="-9"/>
                <w:sz w:val="20"/>
              </w:rPr>
              <w:t xml:space="preserve"> </w:t>
            </w:r>
            <w:r>
              <w:rPr>
                <w:sz w:val="20"/>
              </w:rPr>
              <w:t>и</w:t>
            </w:r>
            <w:r>
              <w:rPr>
                <w:spacing w:val="-9"/>
                <w:sz w:val="20"/>
              </w:rPr>
              <w:t xml:space="preserve"> </w:t>
            </w:r>
            <w:r>
              <w:rPr>
                <w:sz w:val="20"/>
              </w:rPr>
              <w:t>слова</w:t>
            </w:r>
            <w:r>
              <w:rPr>
                <w:spacing w:val="-5"/>
                <w:sz w:val="20"/>
              </w:rPr>
              <w:t xml:space="preserve"> </w:t>
            </w:r>
            <w:r>
              <w:rPr>
                <w:sz w:val="20"/>
              </w:rPr>
              <w:t>с</w:t>
            </w:r>
            <w:r>
              <w:rPr>
                <w:spacing w:val="-10"/>
                <w:sz w:val="20"/>
              </w:rPr>
              <w:t xml:space="preserve"> </w:t>
            </w:r>
            <w:r>
              <w:rPr>
                <w:sz w:val="20"/>
              </w:rPr>
              <w:t>буквами Г, г по образцу</w:t>
            </w:r>
            <w:r>
              <w:rPr>
                <w:spacing w:val="-2"/>
                <w:sz w:val="20"/>
              </w:rPr>
              <w:t xml:space="preserve"> </w:t>
            </w:r>
            <w:r>
              <w:rPr>
                <w:sz w:val="20"/>
              </w:rPr>
              <w:t>и под диктовку</w:t>
            </w:r>
          </w:p>
        </w:tc>
      </w:tr>
      <w:tr w:rsidR="004D752A" w14:paraId="337FDA35" w14:textId="77777777">
        <w:trPr>
          <w:trHeight w:val="2299"/>
        </w:trPr>
        <w:tc>
          <w:tcPr>
            <w:tcW w:w="566" w:type="dxa"/>
          </w:tcPr>
          <w:p w14:paraId="293D0C26" w14:textId="77777777" w:rsidR="004D752A" w:rsidRDefault="00000000">
            <w:pPr>
              <w:pStyle w:val="TableParagraph"/>
              <w:spacing w:line="225" w:lineRule="exact"/>
              <w:ind w:left="14" w:right="4"/>
              <w:jc w:val="center"/>
              <w:rPr>
                <w:sz w:val="20"/>
              </w:rPr>
            </w:pPr>
            <w:r>
              <w:rPr>
                <w:spacing w:val="-5"/>
                <w:sz w:val="20"/>
              </w:rPr>
              <w:t>73</w:t>
            </w:r>
          </w:p>
        </w:tc>
        <w:tc>
          <w:tcPr>
            <w:tcW w:w="2415" w:type="dxa"/>
          </w:tcPr>
          <w:p w14:paraId="2607C9AD" w14:textId="77777777" w:rsidR="004D752A" w:rsidRDefault="00000000">
            <w:pPr>
              <w:pStyle w:val="TableParagraph"/>
              <w:ind w:left="110"/>
              <w:rPr>
                <w:sz w:val="20"/>
              </w:rPr>
            </w:pPr>
            <w:r>
              <w:rPr>
                <w:sz w:val="20"/>
              </w:rPr>
              <w:t>Буква</w:t>
            </w:r>
            <w:r>
              <w:rPr>
                <w:spacing w:val="-2"/>
                <w:sz w:val="20"/>
              </w:rPr>
              <w:t xml:space="preserve"> </w:t>
            </w:r>
            <w:r>
              <w:rPr>
                <w:sz w:val="20"/>
              </w:rPr>
              <w:t>мягкий</w:t>
            </w:r>
            <w:r>
              <w:rPr>
                <w:spacing w:val="-5"/>
                <w:sz w:val="20"/>
              </w:rPr>
              <w:t xml:space="preserve"> </w:t>
            </w:r>
            <w:r>
              <w:rPr>
                <w:sz w:val="20"/>
              </w:rPr>
              <w:t>знак</w:t>
            </w:r>
            <w:r>
              <w:rPr>
                <w:spacing w:val="-7"/>
                <w:sz w:val="20"/>
              </w:rPr>
              <w:t xml:space="preserve"> </w:t>
            </w:r>
            <w:r>
              <w:rPr>
                <w:sz w:val="20"/>
              </w:rPr>
              <w:t>– показатель</w:t>
            </w:r>
            <w:r>
              <w:rPr>
                <w:spacing w:val="-11"/>
                <w:sz w:val="20"/>
              </w:rPr>
              <w:t xml:space="preserve"> </w:t>
            </w:r>
            <w:r>
              <w:rPr>
                <w:spacing w:val="-2"/>
                <w:sz w:val="20"/>
              </w:rPr>
              <w:t>мягкости</w:t>
            </w:r>
          </w:p>
        </w:tc>
        <w:tc>
          <w:tcPr>
            <w:tcW w:w="706" w:type="dxa"/>
          </w:tcPr>
          <w:p w14:paraId="13D0AA59" w14:textId="77777777" w:rsidR="004D752A" w:rsidRDefault="00000000">
            <w:pPr>
              <w:pStyle w:val="TableParagraph"/>
              <w:spacing w:line="225" w:lineRule="exact"/>
              <w:ind w:left="10"/>
              <w:jc w:val="center"/>
              <w:rPr>
                <w:sz w:val="20"/>
              </w:rPr>
            </w:pPr>
            <w:r>
              <w:rPr>
                <w:spacing w:val="-10"/>
                <w:sz w:val="20"/>
              </w:rPr>
              <w:t>1</w:t>
            </w:r>
          </w:p>
        </w:tc>
        <w:tc>
          <w:tcPr>
            <w:tcW w:w="994" w:type="dxa"/>
          </w:tcPr>
          <w:p w14:paraId="4723CA29" w14:textId="77777777" w:rsidR="004D752A" w:rsidRDefault="004D752A">
            <w:pPr>
              <w:pStyle w:val="TableParagraph"/>
              <w:ind w:left="0"/>
              <w:rPr>
                <w:sz w:val="20"/>
              </w:rPr>
            </w:pPr>
          </w:p>
        </w:tc>
        <w:tc>
          <w:tcPr>
            <w:tcW w:w="3971" w:type="dxa"/>
          </w:tcPr>
          <w:p w14:paraId="430F58B7" w14:textId="77777777" w:rsidR="004D752A" w:rsidRDefault="00000000">
            <w:pPr>
              <w:pStyle w:val="TableParagraph"/>
              <w:ind w:left="110" w:right="168"/>
              <w:rPr>
                <w:sz w:val="20"/>
              </w:rPr>
            </w:pPr>
            <w:r>
              <w:rPr>
                <w:sz w:val="20"/>
              </w:rPr>
              <w:t>Формирование знания, что</w:t>
            </w:r>
            <w:r>
              <w:rPr>
                <w:spacing w:val="-1"/>
                <w:sz w:val="20"/>
              </w:rPr>
              <w:t xml:space="preserve"> </w:t>
            </w:r>
            <w:r>
              <w:rPr>
                <w:sz w:val="20"/>
              </w:rPr>
              <w:t>ь – показатель мягкости согласных звуков; ь не обозначает звука. Выполнение сравнительного</w:t>
            </w:r>
            <w:r>
              <w:rPr>
                <w:spacing w:val="-13"/>
                <w:sz w:val="20"/>
              </w:rPr>
              <w:t xml:space="preserve"> </w:t>
            </w:r>
            <w:r>
              <w:rPr>
                <w:sz w:val="20"/>
              </w:rPr>
              <w:t>звуко-буквенного</w:t>
            </w:r>
            <w:r>
              <w:rPr>
                <w:spacing w:val="-12"/>
                <w:sz w:val="20"/>
              </w:rPr>
              <w:t xml:space="preserve"> </w:t>
            </w:r>
            <w:r>
              <w:rPr>
                <w:sz w:val="20"/>
              </w:rPr>
              <w:t>анализа слогов и слов. Развитие умения писать слоги и слова с твёрдыми и мягкими согласными на конце и в середине, когда мягкость обозначается буквой ь</w:t>
            </w:r>
          </w:p>
        </w:tc>
        <w:tc>
          <w:tcPr>
            <w:tcW w:w="3404" w:type="dxa"/>
          </w:tcPr>
          <w:p w14:paraId="3ECB4BCF" w14:textId="77777777" w:rsidR="004D752A" w:rsidRDefault="00000000">
            <w:pPr>
              <w:pStyle w:val="TableParagraph"/>
              <w:ind w:left="110" w:right="182"/>
              <w:rPr>
                <w:sz w:val="20"/>
              </w:rPr>
            </w:pPr>
            <w:r>
              <w:rPr>
                <w:sz w:val="20"/>
              </w:rPr>
              <w:t>Определяют, что буква ь – показатель мягкости согласных звуков;</w:t>
            </w:r>
            <w:r>
              <w:rPr>
                <w:spacing w:val="-8"/>
                <w:sz w:val="20"/>
              </w:rPr>
              <w:t xml:space="preserve"> </w:t>
            </w:r>
            <w:r>
              <w:rPr>
                <w:sz w:val="20"/>
              </w:rPr>
              <w:t>буква</w:t>
            </w:r>
            <w:r>
              <w:rPr>
                <w:spacing w:val="-8"/>
                <w:sz w:val="20"/>
              </w:rPr>
              <w:t xml:space="preserve"> </w:t>
            </w:r>
            <w:r>
              <w:rPr>
                <w:sz w:val="20"/>
              </w:rPr>
              <w:t>ь</w:t>
            </w:r>
            <w:r>
              <w:rPr>
                <w:spacing w:val="-10"/>
                <w:sz w:val="20"/>
              </w:rPr>
              <w:t xml:space="preserve"> </w:t>
            </w:r>
            <w:r>
              <w:rPr>
                <w:sz w:val="20"/>
              </w:rPr>
              <w:t>не</w:t>
            </w:r>
            <w:r>
              <w:rPr>
                <w:spacing w:val="-12"/>
                <w:sz w:val="20"/>
              </w:rPr>
              <w:t xml:space="preserve"> </w:t>
            </w:r>
            <w:r>
              <w:rPr>
                <w:sz w:val="20"/>
              </w:rPr>
              <w:t>обозначает</w:t>
            </w:r>
            <w:r>
              <w:rPr>
                <w:spacing w:val="-10"/>
                <w:sz w:val="20"/>
              </w:rPr>
              <w:t xml:space="preserve"> </w:t>
            </w:r>
            <w:r>
              <w:rPr>
                <w:sz w:val="20"/>
              </w:rPr>
              <w:t>звука. Сравнивают печатную и письменную букву.</w:t>
            </w:r>
          </w:p>
          <w:p w14:paraId="18280A2F" w14:textId="77777777" w:rsidR="004D752A" w:rsidRDefault="00000000">
            <w:pPr>
              <w:pStyle w:val="TableParagraph"/>
              <w:ind w:left="110" w:right="182"/>
              <w:rPr>
                <w:sz w:val="20"/>
              </w:rPr>
            </w:pPr>
            <w:r>
              <w:rPr>
                <w:sz w:val="20"/>
              </w:rPr>
              <w:t>Пишут</w:t>
            </w:r>
            <w:r>
              <w:rPr>
                <w:spacing w:val="-11"/>
                <w:sz w:val="20"/>
              </w:rPr>
              <w:t xml:space="preserve"> </w:t>
            </w:r>
            <w:r>
              <w:rPr>
                <w:sz w:val="20"/>
              </w:rPr>
              <w:t>букву</w:t>
            </w:r>
            <w:r>
              <w:rPr>
                <w:spacing w:val="-13"/>
                <w:sz w:val="20"/>
              </w:rPr>
              <w:t xml:space="preserve"> </w:t>
            </w:r>
            <w:r>
              <w:rPr>
                <w:sz w:val="20"/>
              </w:rPr>
              <w:t>ь</w:t>
            </w:r>
            <w:r>
              <w:rPr>
                <w:spacing w:val="-8"/>
                <w:sz w:val="20"/>
              </w:rPr>
              <w:t xml:space="preserve"> </w:t>
            </w:r>
            <w:r>
              <w:rPr>
                <w:sz w:val="20"/>
              </w:rPr>
              <w:t>с</w:t>
            </w:r>
            <w:r>
              <w:rPr>
                <w:spacing w:val="-10"/>
                <w:sz w:val="20"/>
              </w:rPr>
              <w:t xml:space="preserve"> </w:t>
            </w:r>
            <w:r>
              <w:rPr>
                <w:sz w:val="20"/>
              </w:rPr>
              <w:t>помощью</w:t>
            </w:r>
            <w:r>
              <w:rPr>
                <w:spacing w:val="-5"/>
                <w:sz w:val="20"/>
              </w:rPr>
              <w:t xml:space="preserve"> </w:t>
            </w:r>
            <w:r>
              <w:rPr>
                <w:sz w:val="20"/>
              </w:rPr>
              <w:t>учителя. Записывают слоги и слова, вставляют их в предложение по смыслу с помощью учителя</w:t>
            </w:r>
          </w:p>
        </w:tc>
        <w:tc>
          <w:tcPr>
            <w:tcW w:w="2948" w:type="dxa"/>
          </w:tcPr>
          <w:p w14:paraId="531B7993" w14:textId="77777777" w:rsidR="004D752A" w:rsidRDefault="00000000">
            <w:pPr>
              <w:pStyle w:val="TableParagraph"/>
              <w:ind w:left="105"/>
              <w:rPr>
                <w:sz w:val="20"/>
              </w:rPr>
            </w:pPr>
            <w:r>
              <w:rPr>
                <w:sz w:val="20"/>
              </w:rPr>
              <w:t>Определяют, что буква ь – показатель</w:t>
            </w:r>
            <w:r>
              <w:rPr>
                <w:spacing w:val="-13"/>
                <w:sz w:val="20"/>
              </w:rPr>
              <w:t xml:space="preserve"> </w:t>
            </w:r>
            <w:r>
              <w:rPr>
                <w:sz w:val="20"/>
              </w:rPr>
              <w:t>мягкости</w:t>
            </w:r>
            <w:r>
              <w:rPr>
                <w:spacing w:val="-12"/>
                <w:sz w:val="20"/>
              </w:rPr>
              <w:t xml:space="preserve"> </w:t>
            </w:r>
            <w:r>
              <w:rPr>
                <w:sz w:val="20"/>
              </w:rPr>
              <w:t xml:space="preserve">согласных звуков; буква ь не обозначает </w:t>
            </w:r>
            <w:r>
              <w:rPr>
                <w:spacing w:val="-2"/>
                <w:sz w:val="20"/>
              </w:rPr>
              <w:t>звука.</w:t>
            </w:r>
          </w:p>
          <w:p w14:paraId="6013E7B3" w14:textId="77777777" w:rsidR="004D752A" w:rsidRDefault="00000000">
            <w:pPr>
              <w:pStyle w:val="TableParagraph"/>
              <w:ind w:left="105"/>
              <w:rPr>
                <w:sz w:val="20"/>
              </w:rPr>
            </w:pPr>
            <w:r>
              <w:rPr>
                <w:sz w:val="20"/>
              </w:rPr>
              <w:t>Сравнивают</w:t>
            </w:r>
            <w:r>
              <w:rPr>
                <w:spacing w:val="-13"/>
                <w:sz w:val="20"/>
              </w:rPr>
              <w:t xml:space="preserve"> </w:t>
            </w:r>
            <w:r>
              <w:rPr>
                <w:sz w:val="20"/>
              </w:rPr>
              <w:t>печатную</w:t>
            </w:r>
            <w:r>
              <w:rPr>
                <w:spacing w:val="-12"/>
                <w:sz w:val="20"/>
              </w:rPr>
              <w:t xml:space="preserve"> </w:t>
            </w:r>
            <w:r>
              <w:rPr>
                <w:sz w:val="20"/>
              </w:rPr>
              <w:t>и письменную букву.</w:t>
            </w:r>
          </w:p>
          <w:p w14:paraId="76AC9C0F" w14:textId="77777777" w:rsidR="004D752A" w:rsidRDefault="00000000">
            <w:pPr>
              <w:pStyle w:val="TableParagraph"/>
              <w:ind w:left="105" w:right="202"/>
              <w:rPr>
                <w:sz w:val="20"/>
              </w:rPr>
            </w:pPr>
            <w:r>
              <w:rPr>
                <w:sz w:val="20"/>
              </w:rPr>
              <w:t>Пишут букву ь по образцу и под диктовку. Записывают</w:t>
            </w:r>
          </w:p>
          <w:p w14:paraId="56EBEA14" w14:textId="77777777" w:rsidR="004D752A" w:rsidRDefault="00000000">
            <w:pPr>
              <w:pStyle w:val="TableParagraph"/>
              <w:spacing w:line="226" w:lineRule="exact"/>
              <w:ind w:left="105"/>
              <w:rPr>
                <w:sz w:val="20"/>
              </w:rPr>
            </w:pPr>
            <w:r>
              <w:rPr>
                <w:sz w:val="20"/>
              </w:rPr>
              <w:t>слоги</w:t>
            </w:r>
            <w:r>
              <w:rPr>
                <w:spacing w:val="-7"/>
                <w:sz w:val="20"/>
              </w:rPr>
              <w:t xml:space="preserve"> </w:t>
            </w:r>
            <w:r>
              <w:rPr>
                <w:sz w:val="20"/>
              </w:rPr>
              <w:t>и</w:t>
            </w:r>
            <w:r>
              <w:rPr>
                <w:spacing w:val="-7"/>
                <w:sz w:val="20"/>
              </w:rPr>
              <w:t xml:space="preserve"> </w:t>
            </w:r>
            <w:r>
              <w:rPr>
                <w:sz w:val="20"/>
              </w:rPr>
              <w:t>слова,</w:t>
            </w:r>
            <w:r>
              <w:rPr>
                <w:spacing w:val="-7"/>
                <w:sz w:val="20"/>
              </w:rPr>
              <w:t xml:space="preserve"> </w:t>
            </w:r>
            <w:r>
              <w:rPr>
                <w:sz w:val="20"/>
              </w:rPr>
              <w:t>вставляют</w:t>
            </w:r>
            <w:r>
              <w:rPr>
                <w:spacing w:val="-7"/>
                <w:sz w:val="20"/>
              </w:rPr>
              <w:t xml:space="preserve"> </w:t>
            </w:r>
            <w:r>
              <w:rPr>
                <w:sz w:val="20"/>
              </w:rPr>
              <w:t>их</w:t>
            </w:r>
            <w:r>
              <w:rPr>
                <w:spacing w:val="-10"/>
                <w:sz w:val="20"/>
              </w:rPr>
              <w:t xml:space="preserve"> </w:t>
            </w:r>
            <w:r>
              <w:rPr>
                <w:sz w:val="20"/>
              </w:rPr>
              <w:t>в предложение по смыслу</w:t>
            </w:r>
          </w:p>
        </w:tc>
      </w:tr>
      <w:tr w:rsidR="004D752A" w14:paraId="27F2733E" w14:textId="77777777">
        <w:trPr>
          <w:trHeight w:val="1612"/>
        </w:trPr>
        <w:tc>
          <w:tcPr>
            <w:tcW w:w="566" w:type="dxa"/>
          </w:tcPr>
          <w:p w14:paraId="4AE2EE08" w14:textId="77777777" w:rsidR="004D752A" w:rsidRDefault="00000000">
            <w:pPr>
              <w:pStyle w:val="TableParagraph"/>
              <w:spacing w:line="225" w:lineRule="exact"/>
              <w:ind w:left="14" w:right="4"/>
              <w:jc w:val="center"/>
              <w:rPr>
                <w:sz w:val="20"/>
              </w:rPr>
            </w:pPr>
            <w:r>
              <w:rPr>
                <w:spacing w:val="-5"/>
                <w:sz w:val="20"/>
              </w:rPr>
              <w:t>74</w:t>
            </w:r>
          </w:p>
        </w:tc>
        <w:tc>
          <w:tcPr>
            <w:tcW w:w="2415" w:type="dxa"/>
          </w:tcPr>
          <w:p w14:paraId="7ED28D62" w14:textId="77777777" w:rsidR="004D752A" w:rsidRDefault="00000000">
            <w:pPr>
              <w:pStyle w:val="TableParagraph"/>
              <w:ind w:left="110" w:right="181"/>
              <w:rPr>
                <w:sz w:val="20"/>
              </w:rPr>
            </w:pPr>
            <w:r>
              <w:rPr>
                <w:sz w:val="20"/>
              </w:rPr>
              <w:t>Слова</w:t>
            </w:r>
            <w:r>
              <w:rPr>
                <w:spacing w:val="-13"/>
                <w:sz w:val="20"/>
              </w:rPr>
              <w:t xml:space="preserve"> </w:t>
            </w:r>
            <w:r>
              <w:rPr>
                <w:sz w:val="20"/>
              </w:rPr>
              <w:t>с</w:t>
            </w:r>
            <w:r>
              <w:rPr>
                <w:spacing w:val="-12"/>
                <w:sz w:val="20"/>
              </w:rPr>
              <w:t xml:space="preserve"> </w:t>
            </w:r>
            <w:r>
              <w:rPr>
                <w:sz w:val="20"/>
              </w:rPr>
              <w:t>мягким</w:t>
            </w:r>
            <w:r>
              <w:rPr>
                <w:spacing w:val="-13"/>
                <w:sz w:val="20"/>
              </w:rPr>
              <w:t xml:space="preserve"> </w:t>
            </w:r>
            <w:r>
              <w:rPr>
                <w:sz w:val="20"/>
              </w:rPr>
              <w:t>знаком на конце слова</w:t>
            </w:r>
          </w:p>
        </w:tc>
        <w:tc>
          <w:tcPr>
            <w:tcW w:w="706" w:type="dxa"/>
          </w:tcPr>
          <w:p w14:paraId="6E86D8B1" w14:textId="77777777" w:rsidR="004D752A" w:rsidRDefault="00000000">
            <w:pPr>
              <w:pStyle w:val="TableParagraph"/>
              <w:spacing w:line="225" w:lineRule="exact"/>
              <w:ind w:left="10"/>
              <w:jc w:val="center"/>
              <w:rPr>
                <w:sz w:val="20"/>
              </w:rPr>
            </w:pPr>
            <w:r>
              <w:rPr>
                <w:spacing w:val="-10"/>
                <w:sz w:val="20"/>
              </w:rPr>
              <w:t>1</w:t>
            </w:r>
          </w:p>
        </w:tc>
        <w:tc>
          <w:tcPr>
            <w:tcW w:w="994" w:type="dxa"/>
          </w:tcPr>
          <w:p w14:paraId="4633F450" w14:textId="77777777" w:rsidR="004D752A" w:rsidRDefault="004D752A">
            <w:pPr>
              <w:pStyle w:val="TableParagraph"/>
              <w:ind w:left="0"/>
              <w:rPr>
                <w:sz w:val="20"/>
              </w:rPr>
            </w:pPr>
          </w:p>
        </w:tc>
        <w:tc>
          <w:tcPr>
            <w:tcW w:w="3971" w:type="dxa"/>
          </w:tcPr>
          <w:p w14:paraId="52307E33" w14:textId="77777777" w:rsidR="004D752A" w:rsidRDefault="00000000">
            <w:pPr>
              <w:pStyle w:val="TableParagraph"/>
              <w:ind w:left="110" w:right="168"/>
              <w:rPr>
                <w:sz w:val="20"/>
              </w:rPr>
            </w:pPr>
            <w:r>
              <w:rPr>
                <w:sz w:val="20"/>
              </w:rPr>
              <w:t>Формирование</w:t>
            </w:r>
            <w:r>
              <w:rPr>
                <w:spacing w:val="-9"/>
                <w:sz w:val="20"/>
              </w:rPr>
              <w:t xml:space="preserve"> </w:t>
            </w:r>
            <w:r>
              <w:rPr>
                <w:sz w:val="20"/>
              </w:rPr>
              <w:t>умения</w:t>
            </w:r>
            <w:r>
              <w:rPr>
                <w:spacing w:val="-11"/>
                <w:sz w:val="20"/>
              </w:rPr>
              <w:t xml:space="preserve"> </w:t>
            </w:r>
            <w:r>
              <w:rPr>
                <w:sz w:val="20"/>
              </w:rPr>
              <w:t>работать</w:t>
            </w:r>
            <w:r>
              <w:rPr>
                <w:spacing w:val="-11"/>
                <w:sz w:val="20"/>
              </w:rPr>
              <w:t xml:space="preserve"> </w:t>
            </w:r>
            <w:r>
              <w:rPr>
                <w:sz w:val="20"/>
              </w:rPr>
              <w:t>с</w:t>
            </w:r>
            <w:r>
              <w:rPr>
                <w:spacing w:val="-13"/>
                <w:sz w:val="20"/>
              </w:rPr>
              <w:t xml:space="preserve"> </w:t>
            </w:r>
            <w:r>
              <w:rPr>
                <w:sz w:val="20"/>
              </w:rPr>
              <w:t>кассой букв и слогов.</w:t>
            </w:r>
          </w:p>
          <w:p w14:paraId="29663BE7" w14:textId="77777777" w:rsidR="004D752A" w:rsidRDefault="00000000">
            <w:pPr>
              <w:pStyle w:val="TableParagraph"/>
              <w:ind w:left="110" w:right="168"/>
              <w:rPr>
                <w:sz w:val="20"/>
              </w:rPr>
            </w:pPr>
            <w:r>
              <w:rPr>
                <w:sz w:val="20"/>
              </w:rPr>
              <w:t>Формирование</w:t>
            </w:r>
            <w:r>
              <w:rPr>
                <w:spacing w:val="-9"/>
                <w:sz w:val="20"/>
              </w:rPr>
              <w:t xml:space="preserve"> </w:t>
            </w:r>
            <w:r>
              <w:rPr>
                <w:sz w:val="20"/>
              </w:rPr>
              <w:t>знания,</w:t>
            </w:r>
            <w:r>
              <w:rPr>
                <w:spacing w:val="-5"/>
                <w:sz w:val="20"/>
              </w:rPr>
              <w:t xml:space="preserve"> </w:t>
            </w:r>
            <w:r>
              <w:rPr>
                <w:sz w:val="20"/>
              </w:rPr>
              <w:t>что</w:t>
            </w:r>
            <w:r>
              <w:rPr>
                <w:spacing w:val="-11"/>
                <w:sz w:val="20"/>
              </w:rPr>
              <w:t xml:space="preserve"> </w:t>
            </w:r>
            <w:r>
              <w:rPr>
                <w:sz w:val="20"/>
              </w:rPr>
              <w:t>ь</w:t>
            </w:r>
            <w:r>
              <w:rPr>
                <w:spacing w:val="-5"/>
                <w:sz w:val="20"/>
              </w:rPr>
              <w:t xml:space="preserve"> </w:t>
            </w:r>
            <w:r>
              <w:rPr>
                <w:sz w:val="20"/>
              </w:rPr>
              <w:t>–</w:t>
            </w:r>
            <w:r>
              <w:rPr>
                <w:spacing w:val="-10"/>
                <w:sz w:val="20"/>
              </w:rPr>
              <w:t xml:space="preserve"> </w:t>
            </w:r>
            <w:r>
              <w:rPr>
                <w:sz w:val="20"/>
              </w:rPr>
              <w:t>показатель мягкости согласных звуков; ь не обозначает звука.</w:t>
            </w:r>
          </w:p>
          <w:p w14:paraId="5214CA6F" w14:textId="77777777" w:rsidR="004D752A" w:rsidRDefault="00000000">
            <w:pPr>
              <w:pStyle w:val="TableParagraph"/>
              <w:ind w:left="110"/>
              <w:rPr>
                <w:sz w:val="20"/>
              </w:rPr>
            </w:pPr>
            <w:r>
              <w:rPr>
                <w:sz w:val="20"/>
              </w:rPr>
              <w:t>Развитие</w:t>
            </w:r>
            <w:r>
              <w:rPr>
                <w:spacing w:val="-7"/>
                <w:sz w:val="20"/>
              </w:rPr>
              <w:t xml:space="preserve"> </w:t>
            </w:r>
            <w:r>
              <w:rPr>
                <w:sz w:val="20"/>
              </w:rPr>
              <w:t>умения</w:t>
            </w:r>
            <w:r>
              <w:rPr>
                <w:spacing w:val="-5"/>
                <w:sz w:val="20"/>
              </w:rPr>
              <w:t xml:space="preserve"> </w:t>
            </w:r>
            <w:r>
              <w:rPr>
                <w:sz w:val="20"/>
              </w:rPr>
              <w:t>писать</w:t>
            </w:r>
            <w:r>
              <w:rPr>
                <w:spacing w:val="-6"/>
                <w:sz w:val="20"/>
              </w:rPr>
              <w:t xml:space="preserve"> </w:t>
            </w:r>
            <w:r>
              <w:rPr>
                <w:sz w:val="20"/>
              </w:rPr>
              <w:t>слова</w:t>
            </w:r>
            <w:r>
              <w:rPr>
                <w:spacing w:val="-2"/>
                <w:sz w:val="20"/>
              </w:rPr>
              <w:t xml:space="preserve"> </w:t>
            </w:r>
            <w:r>
              <w:rPr>
                <w:sz w:val="20"/>
              </w:rPr>
              <w:t>с</w:t>
            </w:r>
            <w:r>
              <w:rPr>
                <w:spacing w:val="-7"/>
                <w:sz w:val="20"/>
              </w:rPr>
              <w:t xml:space="preserve"> </w:t>
            </w:r>
            <w:r>
              <w:rPr>
                <w:sz w:val="20"/>
              </w:rPr>
              <w:t>ь</w:t>
            </w:r>
            <w:r>
              <w:rPr>
                <w:spacing w:val="-5"/>
                <w:sz w:val="20"/>
              </w:rPr>
              <w:t xml:space="preserve"> </w:t>
            </w:r>
            <w:r>
              <w:rPr>
                <w:sz w:val="20"/>
              </w:rPr>
              <w:t>на</w:t>
            </w:r>
            <w:r>
              <w:rPr>
                <w:spacing w:val="-2"/>
                <w:sz w:val="20"/>
              </w:rPr>
              <w:t xml:space="preserve"> </w:t>
            </w:r>
            <w:r>
              <w:rPr>
                <w:spacing w:val="-4"/>
                <w:sz w:val="20"/>
              </w:rPr>
              <w:t>конце</w:t>
            </w:r>
          </w:p>
        </w:tc>
        <w:tc>
          <w:tcPr>
            <w:tcW w:w="3404" w:type="dxa"/>
          </w:tcPr>
          <w:p w14:paraId="02A6E30A" w14:textId="77777777" w:rsidR="004D752A" w:rsidRDefault="00000000">
            <w:pPr>
              <w:pStyle w:val="TableParagraph"/>
              <w:ind w:left="110" w:right="182"/>
              <w:rPr>
                <w:sz w:val="20"/>
              </w:rPr>
            </w:pPr>
            <w:r>
              <w:rPr>
                <w:sz w:val="20"/>
              </w:rPr>
              <w:t>Определяют, что буква ь – показатель мягкости согласных звуков;</w:t>
            </w:r>
            <w:r>
              <w:rPr>
                <w:spacing w:val="-8"/>
                <w:sz w:val="20"/>
              </w:rPr>
              <w:t xml:space="preserve"> </w:t>
            </w:r>
            <w:r>
              <w:rPr>
                <w:sz w:val="20"/>
              </w:rPr>
              <w:t>буква</w:t>
            </w:r>
            <w:r>
              <w:rPr>
                <w:spacing w:val="-8"/>
                <w:sz w:val="20"/>
              </w:rPr>
              <w:t xml:space="preserve"> </w:t>
            </w:r>
            <w:r>
              <w:rPr>
                <w:sz w:val="20"/>
              </w:rPr>
              <w:t>ь</w:t>
            </w:r>
            <w:r>
              <w:rPr>
                <w:spacing w:val="-10"/>
                <w:sz w:val="20"/>
              </w:rPr>
              <w:t xml:space="preserve"> </w:t>
            </w:r>
            <w:r>
              <w:rPr>
                <w:sz w:val="20"/>
              </w:rPr>
              <w:t>не</w:t>
            </w:r>
            <w:r>
              <w:rPr>
                <w:spacing w:val="-12"/>
                <w:sz w:val="20"/>
              </w:rPr>
              <w:t xml:space="preserve"> </w:t>
            </w:r>
            <w:r>
              <w:rPr>
                <w:sz w:val="20"/>
              </w:rPr>
              <w:t>обозначает</w:t>
            </w:r>
            <w:r>
              <w:rPr>
                <w:spacing w:val="-10"/>
                <w:sz w:val="20"/>
              </w:rPr>
              <w:t xml:space="preserve"> </w:t>
            </w:r>
            <w:r>
              <w:rPr>
                <w:sz w:val="20"/>
              </w:rPr>
              <w:t>звука. Сравнивают печатную и письменную букву.</w:t>
            </w:r>
          </w:p>
          <w:p w14:paraId="57609A86" w14:textId="77777777" w:rsidR="004D752A" w:rsidRDefault="00000000">
            <w:pPr>
              <w:pStyle w:val="TableParagraph"/>
              <w:spacing w:line="230" w:lineRule="atLeast"/>
              <w:ind w:left="110"/>
              <w:rPr>
                <w:sz w:val="20"/>
              </w:rPr>
            </w:pPr>
            <w:r>
              <w:rPr>
                <w:sz w:val="20"/>
              </w:rPr>
              <w:t>Пишут</w:t>
            </w:r>
            <w:r>
              <w:rPr>
                <w:spacing w:val="-6"/>
                <w:sz w:val="20"/>
              </w:rPr>
              <w:t xml:space="preserve"> </w:t>
            </w:r>
            <w:r>
              <w:rPr>
                <w:sz w:val="20"/>
              </w:rPr>
              <w:t>слоги</w:t>
            </w:r>
            <w:r>
              <w:rPr>
                <w:spacing w:val="-7"/>
                <w:sz w:val="20"/>
              </w:rPr>
              <w:t xml:space="preserve"> </w:t>
            </w:r>
            <w:r>
              <w:rPr>
                <w:sz w:val="20"/>
              </w:rPr>
              <w:t>и</w:t>
            </w:r>
            <w:r>
              <w:rPr>
                <w:spacing w:val="-7"/>
                <w:sz w:val="20"/>
              </w:rPr>
              <w:t xml:space="preserve"> </w:t>
            </w:r>
            <w:r>
              <w:rPr>
                <w:sz w:val="20"/>
              </w:rPr>
              <w:t>слова</w:t>
            </w:r>
            <w:r>
              <w:rPr>
                <w:spacing w:val="-3"/>
                <w:sz w:val="20"/>
              </w:rPr>
              <w:t xml:space="preserve"> </w:t>
            </w:r>
            <w:r>
              <w:rPr>
                <w:sz w:val="20"/>
              </w:rPr>
              <w:t>с</w:t>
            </w:r>
            <w:r>
              <w:rPr>
                <w:spacing w:val="-8"/>
                <w:sz w:val="20"/>
              </w:rPr>
              <w:t xml:space="preserve"> </w:t>
            </w:r>
            <w:r>
              <w:rPr>
                <w:sz w:val="20"/>
              </w:rPr>
              <w:t>буквой</w:t>
            </w:r>
            <w:r>
              <w:rPr>
                <w:spacing w:val="-7"/>
                <w:sz w:val="20"/>
              </w:rPr>
              <w:t xml:space="preserve"> </w:t>
            </w:r>
            <w:r>
              <w:rPr>
                <w:sz w:val="20"/>
              </w:rPr>
              <w:t>ь</w:t>
            </w:r>
            <w:r>
              <w:rPr>
                <w:spacing w:val="-6"/>
                <w:sz w:val="20"/>
              </w:rPr>
              <w:t xml:space="preserve"> </w:t>
            </w:r>
            <w:r>
              <w:rPr>
                <w:sz w:val="20"/>
              </w:rPr>
              <w:t>на конце слова с помощью учителя</w:t>
            </w:r>
          </w:p>
        </w:tc>
        <w:tc>
          <w:tcPr>
            <w:tcW w:w="2948" w:type="dxa"/>
          </w:tcPr>
          <w:p w14:paraId="3014E0BF" w14:textId="77777777" w:rsidR="004D752A" w:rsidRDefault="00000000">
            <w:pPr>
              <w:pStyle w:val="TableParagraph"/>
              <w:ind w:left="105"/>
              <w:rPr>
                <w:sz w:val="20"/>
              </w:rPr>
            </w:pPr>
            <w:r>
              <w:rPr>
                <w:sz w:val="20"/>
              </w:rPr>
              <w:t>Определяют, что буква ь – показатель</w:t>
            </w:r>
            <w:r>
              <w:rPr>
                <w:spacing w:val="-13"/>
                <w:sz w:val="20"/>
              </w:rPr>
              <w:t xml:space="preserve"> </w:t>
            </w:r>
            <w:r>
              <w:rPr>
                <w:sz w:val="20"/>
              </w:rPr>
              <w:t>мягкости</w:t>
            </w:r>
            <w:r>
              <w:rPr>
                <w:spacing w:val="-12"/>
                <w:sz w:val="20"/>
              </w:rPr>
              <w:t xml:space="preserve"> </w:t>
            </w:r>
            <w:r>
              <w:rPr>
                <w:sz w:val="20"/>
              </w:rPr>
              <w:t xml:space="preserve">согласных звуков; буква ь не обозначает </w:t>
            </w:r>
            <w:r>
              <w:rPr>
                <w:spacing w:val="-2"/>
                <w:sz w:val="20"/>
              </w:rPr>
              <w:t>звука.</w:t>
            </w:r>
          </w:p>
          <w:p w14:paraId="2BFED69B" w14:textId="77777777" w:rsidR="004D752A" w:rsidRDefault="00000000">
            <w:pPr>
              <w:pStyle w:val="TableParagraph"/>
              <w:ind w:left="105"/>
              <w:rPr>
                <w:sz w:val="20"/>
              </w:rPr>
            </w:pPr>
            <w:r>
              <w:rPr>
                <w:sz w:val="20"/>
              </w:rPr>
              <w:t>Сравнивают</w:t>
            </w:r>
            <w:r>
              <w:rPr>
                <w:spacing w:val="-13"/>
                <w:sz w:val="20"/>
              </w:rPr>
              <w:t xml:space="preserve"> </w:t>
            </w:r>
            <w:r>
              <w:rPr>
                <w:sz w:val="20"/>
              </w:rPr>
              <w:t>печатную</w:t>
            </w:r>
            <w:r>
              <w:rPr>
                <w:spacing w:val="-12"/>
                <w:sz w:val="20"/>
              </w:rPr>
              <w:t xml:space="preserve"> </w:t>
            </w:r>
            <w:r>
              <w:rPr>
                <w:sz w:val="20"/>
              </w:rPr>
              <w:t>и письменную букву.</w:t>
            </w:r>
          </w:p>
          <w:p w14:paraId="6A7BBC44" w14:textId="77777777" w:rsidR="004D752A" w:rsidRDefault="00000000">
            <w:pPr>
              <w:pStyle w:val="TableParagraph"/>
              <w:spacing w:line="215" w:lineRule="exact"/>
              <w:ind w:left="105"/>
              <w:rPr>
                <w:sz w:val="20"/>
              </w:rPr>
            </w:pPr>
            <w:r>
              <w:rPr>
                <w:sz w:val="20"/>
              </w:rPr>
              <w:t>Пишут</w:t>
            </w:r>
            <w:r>
              <w:rPr>
                <w:spacing w:val="-6"/>
                <w:sz w:val="20"/>
              </w:rPr>
              <w:t xml:space="preserve"> </w:t>
            </w:r>
            <w:r>
              <w:rPr>
                <w:sz w:val="20"/>
              </w:rPr>
              <w:t>слоги</w:t>
            </w:r>
            <w:r>
              <w:rPr>
                <w:spacing w:val="-5"/>
                <w:sz w:val="20"/>
              </w:rPr>
              <w:t xml:space="preserve"> </w:t>
            </w:r>
            <w:r>
              <w:rPr>
                <w:sz w:val="20"/>
              </w:rPr>
              <w:t>и</w:t>
            </w:r>
            <w:r>
              <w:rPr>
                <w:spacing w:val="-6"/>
                <w:sz w:val="20"/>
              </w:rPr>
              <w:t xml:space="preserve"> </w:t>
            </w:r>
            <w:r>
              <w:rPr>
                <w:sz w:val="20"/>
              </w:rPr>
              <w:t>слова</w:t>
            </w:r>
            <w:r>
              <w:rPr>
                <w:spacing w:val="-3"/>
                <w:sz w:val="20"/>
              </w:rPr>
              <w:t xml:space="preserve"> </w:t>
            </w:r>
            <w:r>
              <w:rPr>
                <w:sz w:val="20"/>
              </w:rPr>
              <w:t>с</w:t>
            </w:r>
            <w:r>
              <w:rPr>
                <w:spacing w:val="-7"/>
                <w:sz w:val="20"/>
              </w:rPr>
              <w:t xml:space="preserve"> </w:t>
            </w:r>
            <w:r>
              <w:rPr>
                <w:sz w:val="20"/>
              </w:rPr>
              <w:t>буквой</w:t>
            </w:r>
            <w:r>
              <w:rPr>
                <w:spacing w:val="-5"/>
                <w:sz w:val="20"/>
              </w:rPr>
              <w:t xml:space="preserve"> </w:t>
            </w:r>
            <w:r>
              <w:rPr>
                <w:spacing w:val="-10"/>
                <w:sz w:val="20"/>
              </w:rPr>
              <w:t>ь</w:t>
            </w:r>
          </w:p>
        </w:tc>
      </w:tr>
    </w:tbl>
    <w:p w14:paraId="1B3BD2A4" w14:textId="77777777" w:rsidR="004D752A" w:rsidRDefault="004D752A">
      <w:pPr>
        <w:pStyle w:val="TableParagraph"/>
        <w:spacing w:line="215" w:lineRule="exact"/>
        <w:rPr>
          <w:sz w:val="20"/>
        </w:rPr>
        <w:sectPr w:rsidR="004D752A">
          <w:pgSz w:w="16840" w:h="11910" w:orient="landscape"/>
          <w:pgMar w:top="660" w:right="141" w:bottom="280" w:left="992" w:header="720" w:footer="720" w:gutter="0"/>
          <w:cols w:space="720"/>
        </w:sect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415"/>
        <w:gridCol w:w="706"/>
        <w:gridCol w:w="994"/>
        <w:gridCol w:w="3971"/>
        <w:gridCol w:w="3404"/>
        <w:gridCol w:w="2948"/>
      </w:tblGrid>
      <w:tr w:rsidR="004D752A" w14:paraId="2C88E434" w14:textId="77777777">
        <w:trPr>
          <w:trHeight w:val="460"/>
        </w:trPr>
        <w:tc>
          <w:tcPr>
            <w:tcW w:w="566" w:type="dxa"/>
          </w:tcPr>
          <w:p w14:paraId="610C8B22" w14:textId="77777777" w:rsidR="004D752A" w:rsidRDefault="004D752A">
            <w:pPr>
              <w:pStyle w:val="TableParagraph"/>
              <w:ind w:left="0"/>
              <w:rPr>
                <w:sz w:val="20"/>
              </w:rPr>
            </w:pPr>
          </w:p>
        </w:tc>
        <w:tc>
          <w:tcPr>
            <w:tcW w:w="2415" w:type="dxa"/>
          </w:tcPr>
          <w:p w14:paraId="394281FA" w14:textId="77777777" w:rsidR="004D752A" w:rsidRDefault="004D752A">
            <w:pPr>
              <w:pStyle w:val="TableParagraph"/>
              <w:ind w:left="0"/>
              <w:rPr>
                <w:sz w:val="20"/>
              </w:rPr>
            </w:pPr>
          </w:p>
        </w:tc>
        <w:tc>
          <w:tcPr>
            <w:tcW w:w="706" w:type="dxa"/>
          </w:tcPr>
          <w:p w14:paraId="47811981" w14:textId="77777777" w:rsidR="004D752A" w:rsidRDefault="004D752A">
            <w:pPr>
              <w:pStyle w:val="TableParagraph"/>
              <w:ind w:left="0"/>
              <w:rPr>
                <w:sz w:val="20"/>
              </w:rPr>
            </w:pPr>
          </w:p>
        </w:tc>
        <w:tc>
          <w:tcPr>
            <w:tcW w:w="994" w:type="dxa"/>
          </w:tcPr>
          <w:p w14:paraId="3EBC40DB" w14:textId="77777777" w:rsidR="004D752A" w:rsidRDefault="004D752A">
            <w:pPr>
              <w:pStyle w:val="TableParagraph"/>
              <w:ind w:left="0"/>
              <w:rPr>
                <w:sz w:val="20"/>
              </w:rPr>
            </w:pPr>
          </w:p>
        </w:tc>
        <w:tc>
          <w:tcPr>
            <w:tcW w:w="3971" w:type="dxa"/>
          </w:tcPr>
          <w:p w14:paraId="5710E6FA" w14:textId="77777777" w:rsidR="004D752A" w:rsidRDefault="004D752A">
            <w:pPr>
              <w:pStyle w:val="TableParagraph"/>
              <w:ind w:left="0"/>
              <w:rPr>
                <w:sz w:val="20"/>
              </w:rPr>
            </w:pPr>
          </w:p>
        </w:tc>
        <w:tc>
          <w:tcPr>
            <w:tcW w:w="3404" w:type="dxa"/>
          </w:tcPr>
          <w:p w14:paraId="3E79E15B" w14:textId="77777777" w:rsidR="004D752A" w:rsidRDefault="004D752A">
            <w:pPr>
              <w:pStyle w:val="TableParagraph"/>
              <w:ind w:left="0"/>
              <w:rPr>
                <w:sz w:val="20"/>
              </w:rPr>
            </w:pPr>
          </w:p>
        </w:tc>
        <w:tc>
          <w:tcPr>
            <w:tcW w:w="2948" w:type="dxa"/>
          </w:tcPr>
          <w:p w14:paraId="64C74669" w14:textId="77777777" w:rsidR="004D752A" w:rsidRDefault="00000000">
            <w:pPr>
              <w:pStyle w:val="TableParagraph"/>
              <w:spacing w:line="225" w:lineRule="exact"/>
              <w:ind w:left="105"/>
              <w:rPr>
                <w:sz w:val="20"/>
              </w:rPr>
            </w:pPr>
            <w:r>
              <w:rPr>
                <w:sz w:val="20"/>
              </w:rPr>
              <w:t>на</w:t>
            </w:r>
            <w:r>
              <w:rPr>
                <w:spacing w:val="-4"/>
                <w:sz w:val="20"/>
              </w:rPr>
              <w:t xml:space="preserve"> </w:t>
            </w:r>
            <w:r>
              <w:rPr>
                <w:sz w:val="20"/>
              </w:rPr>
              <w:t>конце</w:t>
            </w:r>
            <w:r>
              <w:rPr>
                <w:spacing w:val="-6"/>
                <w:sz w:val="20"/>
              </w:rPr>
              <w:t xml:space="preserve"> </w:t>
            </w:r>
            <w:r>
              <w:rPr>
                <w:sz w:val="20"/>
              </w:rPr>
              <w:t>слова</w:t>
            </w:r>
            <w:r>
              <w:rPr>
                <w:spacing w:val="-2"/>
                <w:sz w:val="20"/>
              </w:rPr>
              <w:t xml:space="preserve"> </w:t>
            </w:r>
            <w:r>
              <w:rPr>
                <w:sz w:val="20"/>
              </w:rPr>
              <w:t>по</w:t>
            </w:r>
            <w:r>
              <w:rPr>
                <w:spacing w:val="-8"/>
                <w:sz w:val="20"/>
              </w:rPr>
              <w:t xml:space="preserve"> </w:t>
            </w:r>
            <w:r>
              <w:rPr>
                <w:sz w:val="20"/>
              </w:rPr>
              <w:t>образцу</w:t>
            </w:r>
            <w:r>
              <w:rPr>
                <w:spacing w:val="-12"/>
                <w:sz w:val="20"/>
              </w:rPr>
              <w:t xml:space="preserve"> </w:t>
            </w:r>
            <w:r>
              <w:rPr>
                <w:spacing w:val="-10"/>
                <w:sz w:val="20"/>
              </w:rPr>
              <w:t>и</w:t>
            </w:r>
          </w:p>
          <w:p w14:paraId="4BE508A1" w14:textId="77777777" w:rsidR="004D752A" w:rsidRDefault="00000000">
            <w:pPr>
              <w:pStyle w:val="TableParagraph"/>
              <w:spacing w:line="215" w:lineRule="exact"/>
              <w:ind w:left="105"/>
              <w:rPr>
                <w:sz w:val="20"/>
              </w:rPr>
            </w:pPr>
            <w:r>
              <w:rPr>
                <w:sz w:val="20"/>
              </w:rPr>
              <w:t>под</w:t>
            </w:r>
            <w:r>
              <w:rPr>
                <w:spacing w:val="-10"/>
                <w:sz w:val="20"/>
              </w:rPr>
              <w:t xml:space="preserve"> </w:t>
            </w:r>
            <w:r>
              <w:rPr>
                <w:spacing w:val="-2"/>
                <w:sz w:val="20"/>
              </w:rPr>
              <w:t>диктовку</w:t>
            </w:r>
          </w:p>
        </w:tc>
      </w:tr>
      <w:tr w:rsidR="004D752A" w14:paraId="519DCF9B" w14:textId="77777777">
        <w:trPr>
          <w:trHeight w:val="3913"/>
        </w:trPr>
        <w:tc>
          <w:tcPr>
            <w:tcW w:w="566" w:type="dxa"/>
          </w:tcPr>
          <w:p w14:paraId="1AA75EF5" w14:textId="77777777" w:rsidR="004D752A" w:rsidRDefault="00000000">
            <w:pPr>
              <w:pStyle w:val="TableParagraph"/>
              <w:spacing w:line="225" w:lineRule="exact"/>
              <w:ind w:left="14" w:right="4"/>
              <w:jc w:val="center"/>
              <w:rPr>
                <w:sz w:val="20"/>
              </w:rPr>
            </w:pPr>
            <w:r>
              <w:rPr>
                <w:spacing w:val="-5"/>
                <w:sz w:val="20"/>
              </w:rPr>
              <w:t>75</w:t>
            </w:r>
          </w:p>
        </w:tc>
        <w:tc>
          <w:tcPr>
            <w:tcW w:w="2415" w:type="dxa"/>
          </w:tcPr>
          <w:p w14:paraId="21F29C18" w14:textId="77777777" w:rsidR="004D752A" w:rsidRDefault="00000000">
            <w:pPr>
              <w:pStyle w:val="TableParagraph"/>
              <w:spacing w:line="225" w:lineRule="exact"/>
              <w:ind w:left="110"/>
              <w:rPr>
                <w:sz w:val="20"/>
              </w:rPr>
            </w:pPr>
            <w:r>
              <w:rPr>
                <w:sz w:val="20"/>
              </w:rPr>
              <w:t>Строчная</w:t>
            </w:r>
            <w:r>
              <w:rPr>
                <w:spacing w:val="-11"/>
                <w:sz w:val="20"/>
              </w:rPr>
              <w:t xml:space="preserve"> </w:t>
            </w:r>
            <w:r>
              <w:rPr>
                <w:sz w:val="20"/>
              </w:rPr>
              <w:t>буква</w:t>
            </w:r>
            <w:r>
              <w:rPr>
                <w:spacing w:val="-6"/>
                <w:sz w:val="20"/>
              </w:rPr>
              <w:t xml:space="preserve"> </w:t>
            </w:r>
            <w:r>
              <w:rPr>
                <w:spacing w:val="-10"/>
                <w:sz w:val="20"/>
              </w:rPr>
              <w:t>е</w:t>
            </w:r>
          </w:p>
        </w:tc>
        <w:tc>
          <w:tcPr>
            <w:tcW w:w="706" w:type="dxa"/>
          </w:tcPr>
          <w:p w14:paraId="735B1C4F" w14:textId="77777777" w:rsidR="004D752A" w:rsidRDefault="00000000">
            <w:pPr>
              <w:pStyle w:val="TableParagraph"/>
              <w:spacing w:line="225" w:lineRule="exact"/>
              <w:ind w:left="10"/>
              <w:jc w:val="center"/>
              <w:rPr>
                <w:sz w:val="20"/>
              </w:rPr>
            </w:pPr>
            <w:r>
              <w:rPr>
                <w:spacing w:val="-10"/>
                <w:sz w:val="20"/>
              </w:rPr>
              <w:t>1</w:t>
            </w:r>
          </w:p>
        </w:tc>
        <w:tc>
          <w:tcPr>
            <w:tcW w:w="994" w:type="dxa"/>
          </w:tcPr>
          <w:p w14:paraId="0959E981" w14:textId="77777777" w:rsidR="004D752A" w:rsidRDefault="004D752A">
            <w:pPr>
              <w:pStyle w:val="TableParagraph"/>
              <w:ind w:left="0"/>
              <w:rPr>
                <w:sz w:val="20"/>
              </w:rPr>
            </w:pPr>
          </w:p>
        </w:tc>
        <w:tc>
          <w:tcPr>
            <w:tcW w:w="3971" w:type="dxa"/>
          </w:tcPr>
          <w:p w14:paraId="595FB56E" w14:textId="77777777" w:rsidR="004D752A" w:rsidRDefault="00000000">
            <w:pPr>
              <w:pStyle w:val="TableParagraph"/>
              <w:ind w:left="110"/>
              <w:rPr>
                <w:sz w:val="20"/>
              </w:rPr>
            </w:pPr>
            <w:r>
              <w:rPr>
                <w:sz w:val="20"/>
              </w:rPr>
              <w:t>Формирование</w:t>
            </w:r>
            <w:r>
              <w:rPr>
                <w:spacing w:val="-13"/>
                <w:sz w:val="20"/>
              </w:rPr>
              <w:t xml:space="preserve"> </w:t>
            </w:r>
            <w:r>
              <w:rPr>
                <w:sz w:val="20"/>
              </w:rPr>
              <w:t>умения</w:t>
            </w:r>
            <w:r>
              <w:rPr>
                <w:spacing w:val="-12"/>
                <w:sz w:val="20"/>
              </w:rPr>
              <w:t xml:space="preserve"> </w:t>
            </w:r>
            <w:r>
              <w:rPr>
                <w:sz w:val="20"/>
              </w:rPr>
              <w:t>дифференцировать парные звонкие и глухие согласные.</w:t>
            </w:r>
          </w:p>
          <w:p w14:paraId="47C0264F" w14:textId="77777777" w:rsidR="004D752A" w:rsidRDefault="00000000">
            <w:pPr>
              <w:pStyle w:val="TableParagraph"/>
              <w:ind w:left="110"/>
              <w:rPr>
                <w:sz w:val="20"/>
              </w:rPr>
            </w:pPr>
            <w:r>
              <w:rPr>
                <w:sz w:val="20"/>
              </w:rPr>
              <w:t>Развитие</w:t>
            </w:r>
            <w:r>
              <w:rPr>
                <w:spacing w:val="-10"/>
                <w:sz w:val="20"/>
              </w:rPr>
              <w:t xml:space="preserve"> </w:t>
            </w:r>
            <w:r>
              <w:rPr>
                <w:sz w:val="20"/>
              </w:rPr>
              <w:t>умения</w:t>
            </w:r>
            <w:r>
              <w:rPr>
                <w:spacing w:val="-8"/>
                <w:sz w:val="20"/>
              </w:rPr>
              <w:t xml:space="preserve"> </w:t>
            </w:r>
            <w:r>
              <w:rPr>
                <w:sz w:val="20"/>
              </w:rPr>
              <w:t>определять</w:t>
            </w:r>
            <w:r>
              <w:rPr>
                <w:spacing w:val="-8"/>
                <w:sz w:val="20"/>
              </w:rPr>
              <w:t xml:space="preserve"> </w:t>
            </w:r>
            <w:r>
              <w:rPr>
                <w:sz w:val="20"/>
              </w:rPr>
              <w:t>место</w:t>
            </w:r>
            <w:r>
              <w:rPr>
                <w:spacing w:val="-11"/>
                <w:sz w:val="20"/>
              </w:rPr>
              <w:t xml:space="preserve"> </w:t>
            </w:r>
            <w:r>
              <w:rPr>
                <w:sz w:val="20"/>
              </w:rPr>
              <w:t>звука</w:t>
            </w:r>
            <w:r>
              <w:rPr>
                <w:spacing w:val="-5"/>
                <w:sz w:val="20"/>
              </w:rPr>
              <w:t xml:space="preserve"> </w:t>
            </w:r>
            <w:r>
              <w:rPr>
                <w:sz w:val="20"/>
              </w:rPr>
              <w:t xml:space="preserve">в </w:t>
            </w:r>
            <w:r>
              <w:rPr>
                <w:spacing w:val="-2"/>
                <w:sz w:val="20"/>
              </w:rPr>
              <w:t>слове.</w:t>
            </w:r>
          </w:p>
          <w:p w14:paraId="318A8D60" w14:textId="77777777" w:rsidR="004D752A" w:rsidRDefault="00000000">
            <w:pPr>
              <w:pStyle w:val="TableParagraph"/>
              <w:ind w:left="110" w:right="168"/>
              <w:rPr>
                <w:sz w:val="20"/>
              </w:rPr>
            </w:pPr>
            <w:r>
              <w:rPr>
                <w:sz w:val="20"/>
              </w:rPr>
              <w:t>Формирование</w:t>
            </w:r>
            <w:r>
              <w:rPr>
                <w:spacing w:val="-6"/>
                <w:sz w:val="20"/>
              </w:rPr>
              <w:t xml:space="preserve"> </w:t>
            </w:r>
            <w:r>
              <w:rPr>
                <w:sz w:val="20"/>
              </w:rPr>
              <w:t>умения</w:t>
            </w:r>
            <w:r>
              <w:rPr>
                <w:spacing w:val="-8"/>
                <w:sz w:val="20"/>
              </w:rPr>
              <w:t xml:space="preserve"> </w:t>
            </w:r>
            <w:r>
              <w:rPr>
                <w:sz w:val="20"/>
              </w:rPr>
              <w:t>обозначать</w:t>
            </w:r>
            <w:r>
              <w:rPr>
                <w:spacing w:val="-8"/>
                <w:sz w:val="20"/>
              </w:rPr>
              <w:t xml:space="preserve"> </w:t>
            </w:r>
            <w:r>
              <w:rPr>
                <w:sz w:val="20"/>
              </w:rPr>
              <w:t>звук соответствующей</w:t>
            </w:r>
            <w:r>
              <w:rPr>
                <w:spacing w:val="-1"/>
                <w:sz w:val="20"/>
              </w:rPr>
              <w:t xml:space="preserve"> </w:t>
            </w:r>
            <w:r>
              <w:rPr>
                <w:sz w:val="20"/>
              </w:rPr>
              <w:t>буквой. Выполнение слогового</w:t>
            </w:r>
            <w:r>
              <w:rPr>
                <w:spacing w:val="-9"/>
                <w:sz w:val="20"/>
              </w:rPr>
              <w:t xml:space="preserve"> </w:t>
            </w:r>
            <w:r>
              <w:rPr>
                <w:sz w:val="20"/>
              </w:rPr>
              <w:t>и</w:t>
            </w:r>
            <w:r>
              <w:rPr>
                <w:spacing w:val="-7"/>
                <w:sz w:val="20"/>
              </w:rPr>
              <w:t xml:space="preserve"> </w:t>
            </w:r>
            <w:r>
              <w:rPr>
                <w:sz w:val="20"/>
              </w:rPr>
              <w:t>звуко</w:t>
            </w:r>
            <w:r>
              <w:rPr>
                <w:spacing w:val="-7"/>
                <w:sz w:val="20"/>
              </w:rPr>
              <w:t xml:space="preserve"> </w:t>
            </w:r>
            <w:r>
              <w:rPr>
                <w:sz w:val="20"/>
              </w:rPr>
              <w:t>-</w:t>
            </w:r>
            <w:r>
              <w:rPr>
                <w:spacing w:val="-5"/>
                <w:sz w:val="20"/>
              </w:rPr>
              <w:t xml:space="preserve"> </w:t>
            </w:r>
            <w:r>
              <w:rPr>
                <w:sz w:val="20"/>
              </w:rPr>
              <w:t>буквенного</w:t>
            </w:r>
            <w:r>
              <w:rPr>
                <w:spacing w:val="-9"/>
                <w:sz w:val="20"/>
              </w:rPr>
              <w:t xml:space="preserve"> </w:t>
            </w:r>
            <w:r>
              <w:rPr>
                <w:sz w:val="20"/>
              </w:rPr>
              <w:t>анализа слов с буквой е.</w:t>
            </w:r>
            <w:r>
              <w:rPr>
                <w:spacing w:val="40"/>
                <w:sz w:val="20"/>
              </w:rPr>
              <w:t xml:space="preserve"> </w:t>
            </w:r>
            <w:r>
              <w:rPr>
                <w:sz w:val="20"/>
              </w:rPr>
              <w:t xml:space="preserve">Называние элементов буквы. Конструирование буквы к из </w:t>
            </w:r>
            <w:r>
              <w:rPr>
                <w:spacing w:val="-2"/>
                <w:sz w:val="20"/>
              </w:rPr>
              <w:t>элементов.</w:t>
            </w:r>
          </w:p>
          <w:p w14:paraId="2B5E6C33" w14:textId="77777777" w:rsidR="004D752A" w:rsidRDefault="00000000">
            <w:pPr>
              <w:pStyle w:val="TableParagraph"/>
              <w:ind w:left="110"/>
              <w:rPr>
                <w:sz w:val="20"/>
              </w:rPr>
            </w:pPr>
            <w:r>
              <w:rPr>
                <w:sz w:val="20"/>
              </w:rPr>
              <w:t>Сравнение печатной и письменной букв. Написание</w:t>
            </w:r>
            <w:r>
              <w:rPr>
                <w:spacing w:val="-10"/>
                <w:sz w:val="20"/>
              </w:rPr>
              <w:t xml:space="preserve"> </w:t>
            </w:r>
            <w:r>
              <w:rPr>
                <w:sz w:val="20"/>
              </w:rPr>
              <w:t>изучаемой</w:t>
            </w:r>
            <w:r>
              <w:rPr>
                <w:spacing w:val="-9"/>
                <w:sz w:val="20"/>
              </w:rPr>
              <w:t xml:space="preserve"> </w:t>
            </w:r>
            <w:r>
              <w:rPr>
                <w:sz w:val="20"/>
              </w:rPr>
              <w:t>буквы</w:t>
            </w:r>
            <w:r>
              <w:rPr>
                <w:spacing w:val="-8"/>
                <w:sz w:val="20"/>
              </w:rPr>
              <w:t xml:space="preserve"> </w:t>
            </w:r>
            <w:r>
              <w:rPr>
                <w:sz w:val="20"/>
              </w:rPr>
              <w:t>в</w:t>
            </w:r>
            <w:r>
              <w:rPr>
                <w:spacing w:val="-7"/>
                <w:sz w:val="20"/>
              </w:rPr>
              <w:t xml:space="preserve"> </w:t>
            </w:r>
            <w:r>
              <w:rPr>
                <w:sz w:val="20"/>
              </w:rPr>
              <w:t>воздухе,</w:t>
            </w:r>
            <w:r>
              <w:rPr>
                <w:spacing w:val="-6"/>
                <w:sz w:val="20"/>
              </w:rPr>
              <w:t xml:space="preserve"> </w:t>
            </w:r>
            <w:r>
              <w:rPr>
                <w:sz w:val="20"/>
              </w:rPr>
              <w:t>на доске, в тетради.</w:t>
            </w:r>
          </w:p>
          <w:p w14:paraId="6069AF93" w14:textId="77777777" w:rsidR="004D752A" w:rsidRDefault="00000000">
            <w:pPr>
              <w:pStyle w:val="TableParagraph"/>
              <w:ind w:left="110"/>
              <w:rPr>
                <w:sz w:val="20"/>
              </w:rPr>
            </w:pPr>
            <w:r>
              <w:rPr>
                <w:sz w:val="20"/>
              </w:rPr>
              <w:t>Запись</w:t>
            </w:r>
            <w:r>
              <w:rPr>
                <w:spacing w:val="-8"/>
                <w:sz w:val="20"/>
              </w:rPr>
              <w:t xml:space="preserve"> </w:t>
            </w:r>
            <w:r>
              <w:rPr>
                <w:sz w:val="20"/>
              </w:rPr>
              <w:t>с</w:t>
            </w:r>
            <w:r>
              <w:rPr>
                <w:spacing w:val="-10"/>
                <w:sz w:val="20"/>
              </w:rPr>
              <w:t xml:space="preserve"> </w:t>
            </w:r>
            <w:r>
              <w:rPr>
                <w:sz w:val="20"/>
              </w:rPr>
              <w:t>комментированием</w:t>
            </w:r>
            <w:r>
              <w:rPr>
                <w:spacing w:val="-6"/>
                <w:sz w:val="20"/>
              </w:rPr>
              <w:t xml:space="preserve"> </w:t>
            </w:r>
            <w:r>
              <w:rPr>
                <w:sz w:val="20"/>
              </w:rPr>
              <w:t>слога,</w:t>
            </w:r>
            <w:r>
              <w:rPr>
                <w:spacing w:val="-6"/>
                <w:sz w:val="20"/>
              </w:rPr>
              <w:t xml:space="preserve"> </w:t>
            </w:r>
            <w:r>
              <w:rPr>
                <w:sz w:val="20"/>
              </w:rPr>
              <w:t>слова</w:t>
            </w:r>
            <w:r>
              <w:rPr>
                <w:spacing w:val="-6"/>
                <w:sz w:val="20"/>
              </w:rPr>
              <w:t xml:space="preserve"> </w:t>
            </w:r>
            <w:r>
              <w:rPr>
                <w:sz w:val="20"/>
              </w:rPr>
              <w:t>с новой буквой.</w:t>
            </w:r>
          </w:p>
          <w:p w14:paraId="51818C71" w14:textId="77777777" w:rsidR="004D752A" w:rsidRDefault="00000000">
            <w:pPr>
              <w:pStyle w:val="TableParagraph"/>
              <w:spacing w:line="230" w:lineRule="atLeast"/>
              <w:ind w:left="110" w:right="168"/>
              <w:rPr>
                <w:sz w:val="20"/>
              </w:rPr>
            </w:pPr>
            <w:r>
              <w:rPr>
                <w:sz w:val="20"/>
              </w:rPr>
              <w:t>Формирование</w:t>
            </w:r>
            <w:r>
              <w:rPr>
                <w:spacing w:val="-9"/>
                <w:sz w:val="20"/>
              </w:rPr>
              <w:t xml:space="preserve"> </w:t>
            </w:r>
            <w:r>
              <w:rPr>
                <w:sz w:val="20"/>
              </w:rPr>
              <w:t>умения</w:t>
            </w:r>
            <w:r>
              <w:rPr>
                <w:spacing w:val="-11"/>
                <w:sz w:val="20"/>
              </w:rPr>
              <w:t xml:space="preserve"> </w:t>
            </w:r>
            <w:r>
              <w:rPr>
                <w:sz w:val="20"/>
              </w:rPr>
              <w:t>работать</w:t>
            </w:r>
            <w:r>
              <w:rPr>
                <w:spacing w:val="-11"/>
                <w:sz w:val="20"/>
              </w:rPr>
              <w:t xml:space="preserve"> </w:t>
            </w:r>
            <w:r>
              <w:rPr>
                <w:sz w:val="20"/>
              </w:rPr>
              <w:t>с</w:t>
            </w:r>
            <w:r>
              <w:rPr>
                <w:spacing w:val="-13"/>
                <w:sz w:val="20"/>
              </w:rPr>
              <w:t xml:space="preserve"> </w:t>
            </w:r>
            <w:r>
              <w:rPr>
                <w:sz w:val="20"/>
              </w:rPr>
              <w:t>кассой букв и слогов</w:t>
            </w:r>
          </w:p>
        </w:tc>
        <w:tc>
          <w:tcPr>
            <w:tcW w:w="3404" w:type="dxa"/>
          </w:tcPr>
          <w:p w14:paraId="71F5B66C" w14:textId="77777777" w:rsidR="004D752A" w:rsidRDefault="00000000">
            <w:pPr>
              <w:pStyle w:val="TableParagraph"/>
              <w:ind w:left="110" w:right="104"/>
              <w:rPr>
                <w:sz w:val="20"/>
              </w:rPr>
            </w:pPr>
            <w:r>
              <w:rPr>
                <w:sz w:val="20"/>
              </w:rPr>
              <w:t>Подбирают</w:t>
            </w:r>
            <w:r>
              <w:rPr>
                <w:spacing w:val="-12"/>
                <w:sz w:val="20"/>
              </w:rPr>
              <w:t xml:space="preserve"> </w:t>
            </w:r>
            <w:r>
              <w:rPr>
                <w:sz w:val="20"/>
              </w:rPr>
              <w:t>слова</w:t>
            </w:r>
            <w:r>
              <w:rPr>
                <w:spacing w:val="-9"/>
                <w:sz w:val="20"/>
              </w:rPr>
              <w:t xml:space="preserve"> </w:t>
            </w:r>
            <w:r>
              <w:rPr>
                <w:sz w:val="20"/>
              </w:rPr>
              <w:t>с</w:t>
            </w:r>
            <w:r>
              <w:rPr>
                <w:spacing w:val="-13"/>
                <w:sz w:val="20"/>
              </w:rPr>
              <w:t xml:space="preserve"> </w:t>
            </w:r>
            <w:r>
              <w:rPr>
                <w:sz w:val="20"/>
              </w:rPr>
              <w:t>заданным</w:t>
            </w:r>
            <w:r>
              <w:rPr>
                <w:spacing w:val="-12"/>
                <w:sz w:val="20"/>
              </w:rPr>
              <w:t xml:space="preserve"> </w:t>
            </w:r>
            <w:r>
              <w:rPr>
                <w:sz w:val="20"/>
              </w:rPr>
              <w:t>звуком с помощью учителя.</w:t>
            </w:r>
          </w:p>
          <w:p w14:paraId="7A64323C" w14:textId="77777777" w:rsidR="004D752A" w:rsidRDefault="00000000">
            <w:pPr>
              <w:pStyle w:val="TableParagraph"/>
              <w:ind w:left="110" w:right="399"/>
              <w:rPr>
                <w:sz w:val="20"/>
              </w:rPr>
            </w:pPr>
            <w:r>
              <w:rPr>
                <w:sz w:val="20"/>
              </w:rPr>
              <w:t>Выделяют</w:t>
            </w:r>
            <w:r>
              <w:rPr>
                <w:spacing w:val="-8"/>
                <w:sz w:val="20"/>
              </w:rPr>
              <w:t xml:space="preserve"> </w:t>
            </w:r>
            <w:r>
              <w:rPr>
                <w:sz w:val="20"/>
              </w:rPr>
              <w:t>в</w:t>
            </w:r>
            <w:r>
              <w:rPr>
                <w:spacing w:val="-6"/>
                <w:sz w:val="20"/>
              </w:rPr>
              <w:t xml:space="preserve"> </w:t>
            </w:r>
            <w:r>
              <w:rPr>
                <w:sz w:val="20"/>
              </w:rPr>
              <w:t>словах</w:t>
            </w:r>
            <w:r>
              <w:rPr>
                <w:spacing w:val="-11"/>
                <w:sz w:val="20"/>
              </w:rPr>
              <w:t xml:space="preserve"> </w:t>
            </w:r>
            <w:r>
              <w:rPr>
                <w:sz w:val="20"/>
              </w:rPr>
              <w:t>звук</w:t>
            </w:r>
            <w:r>
              <w:rPr>
                <w:spacing w:val="-9"/>
                <w:sz w:val="20"/>
              </w:rPr>
              <w:t xml:space="preserve"> </w:t>
            </w:r>
            <w:r>
              <w:rPr>
                <w:sz w:val="20"/>
              </w:rPr>
              <w:t>[е]</w:t>
            </w:r>
            <w:r>
              <w:rPr>
                <w:spacing w:val="-7"/>
                <w:sz w:val="20"/>
              </w:rPr>
              <w:t xml:space="preserve"> </w:t>
            </w:r>
            <w:r>
              <w:rPr>
                <w:sz w:val="20"/>
              </w:rPr>
              <w:t>с помощью учителя.</w:t>
            </w:r>
          </w:p>
          <w:p w14:paraId="70E8224D" w14:textId="77777777" w:rsidR="004D752A" w:rsidRDefault="00000000">
            <w:pPr>
              <w:pStyle w:val="TableParagraph"/>
              <w:ind w:left="110"/>
              <w:rPr>
                <w:sz w:val="20"/>
              </w:rPr>
            </w:pPr>
            <w:r>
              <w:rPr>
                <w:sz w:val="20"/>
              </w:rPr>
              <w:t>Выполняют слоговой и звуко - буквенный</w:t>
            </w:r>
            <w:r>
              <w:rPr>
                <w:spacing w:val="-8"/>
                <w:sz w:val="20"/>
              </w:rPr>
              <w:t xml:space="preserve"> </w:t>
            </w:r>
            <w:r>
              <w:rPr>
                <w:sz w:val="20"/>
              </w:rPr>
              <w:t>анализ</w:t>
            </w:r>
            <w:r>
              <w:rPr>
                <w:spacing w:val="-5"/>
                <w:sz w:val="20"/>
              </w:rPr>
              <w:t xml:space="preserve"> </w:t>
            </w:r>
            <w:r>
              <w:rPr>
                <w:sz w:val="20"/>
              </w:rPr>
              <w:t>слов</w:t>
            </w:r>
            <w:r>
              <w:rPr>
                <w:spacing w:val="-6"/>
                <w:sz w:val="20"/>
              </w:rPr>
              <w:t xml:space="preserve"> </w:t>
            </w:r>
            <w:r>
              <w:rPr>
                <w:sz w:val="20"/>
              </w:rPr>
              <w:t>с</w:t>
            </w:r>
            <w:r>
              <w:rPr>
                <w:spacing w:val="-9"/>
                <w:sz w:val="20"/>
              </w:rPr>
              <w:t xml:space="preserve"> </w:t>
            </w:r>
            <w:r>
              <w:rPr>
                <w:sz w:val="20"/>
              </w:rPr>
              <w:t>буквой</w:t>
            </w:r>
            <w:r>
              <w:rPr>
                <w:spacing w:val="-8"/>
                <w:sz w:val="20"/>
              </w:rPr>
              <w:t xml:space="preserve"> </w:t>
            </w:r>
            <w:r>
              <w:rPr>
                <w:sz w:val="20"/>
              </w:rPr>
              <w:t>е</w:t>
            </w:r>
            <w:r>
              <w:rPr>
                <w:spacing w:val="-9"/>
                <w:sz w:val="20"/>
              </w:rPr>
              <w:t xml:space="preserve"> </w:t>
            </w:r>
            <w:r>
              <w:rPr>
                <w:sz w:val="20"/>
              </w:rPr>
              <w:t>с помощью учителя.</w:t>
            </w:r>
          </w:p>
          <w:p w14:paraId="1478E394" w14:textId="77777777" w:rsidR="004D752A" w:rsidRDefault="00000000">
            <w:pPr>
              <w:pStyle w:val="TableParagraph"/>
              <w:ind w:left="110" w:right="310"/>
              <w:jc w:val="both"/>
              <w:rPr>
                <w:sz w:val="20"/>
              </w:rPr>
            </w:pPr>
            <w:r>
              <w:rPr>
                <w:sz w:val="20"/>
              </w:rPr>
              <w:t>Конструируют</w:t>
            </w:r>
            <w:r>
              <w:rPr>
                <w:spacing w:val="-9"/>
                <w:sz w:val="20"/>
              </w:rPr>
              <w:t xml:space="preserve"> </w:t>
            </w:r>
            <w:r>
              <w:rPr>
                <w:sz w:val="20"/>
              </w:rPr>
              <w:t>букву</w:t>
            </w:r>
            <w:r>
              <w:rPr>
                <w:spacing w:val="-12"/>
                <w:sz w:val="20"/>
              </w:rPr>
              <w:t xml:space="preserve"> </w:t>
            </w:r>
            <w:r>
              <w:rPr>
                <w:sz w:val="20"/>
              </w:rPr>
              <w:t>е</w:t>
            </w:r>
            <w:r>
              <w:rPr>
                <w:spacing w:val="-11"/>
                <w:sz w:val="20"/>
              </w:rPr>
              <w:t xml:space="preserve"> </w:t>
            </w:r>
            <w:r>
              <w:rPr>
                <w:sz w:val="20"/>
              </w:rPr>
              <w:t>по</w:t>
            </w:r>
            <w:r>
              <w:rPr>
                <w:spacing w:val="-12"/>
                <w:sz w:val="20"/>
              </w:rPr>
              <w:t xml:space="preserve"> </w:t>
            </w:r>
            <w:r>
              <w:rPr>
                <w:sz w:val="20"/>
              </w:rPr>
              <w:t>образцу. Сравнивают</w:t>
            </w:r>
            <w:r>
              <w:rPr>
                <w:spacing w:val="-13"/>
                <w:sz w:val="20"/>
              </w:rPr>
              <w:t xml:space="preserve"> </w:t>
            </w:r>
            <w:r>
              <w:rPr>
                <w:sz w:val="20"/>
              </w:rPr>
              <w:t>строчную,</w:t>
            </w:r>
            <w:r>
              <w:rPr>
                <w:spacing w:val="-12"/>
                <w:sz w:val="20"/>
              </w:rPr>
              <w:t xml:space="preserve"> </w:t>
            </w:r>
            <w:r>
              <w:rPr>
                <w:sz w:val="20"/>
              </w:rPr>
              <w:t>заглавную, печатную и письменную букву.</w:t>
            </w:r>
          </w:p>
          <w:p w14:paraId="7CBF6520" w14:textId="77777777" w:rsidR="004D752A" w:rsidRDefault="00000000">
            <w:pPr>
              <w:pStyle w:val="TableParagraph"/>
              <w:ind w:left="110" w:right="420"/>
              <w:jc w:val="both"/>
              <w:rPr>
                <w:sz w:val="20"/>
              </w:rPr>
            </w:pPr>
            <w:r>
              <w:rPr>
                <w:sz w:val="20"/>
              </w:rPr>
              <w:t>Пишут</w:t>
            </w:r>
            <w:r>
              <w:rPr>
                <w:spacing w:val="-6"/>
                <w:sz w:val="20"/>
              </w:rPr>
              <w:t xml:space="preserve"> </w:t>
            </w:r>
            <w:r>
              <w:rPr>
                <w:sz w:val="20"/>
              </w:rPr>
              <w:t>слоги</w:t>
            </w:r>
            <w:r>
              <w:rPr>
                <w:spacing w:val="-7"/>
                <w:sz w:val="20"/>
              </w:rPr>
              <w:t xml:space="preserve"> </w:t>
            </w:r>
            <w:r>
              <w:rPr>
                <w:sz w:val="20"/>
              </w:rPr>
              <w:t>и</w:t>
            </w:r>
            <w:r>
              <w:rPr>
                <w:spacing w:val="-7"/>
                <w:sz w:val="20"/>
              </w:rPr>
              <w:t xml:space="preserve"> </w:t>
            </w:r>
            <w:r>
              <w:rPr>
                <w:sz w:val="20"/>
              </w:rPr>
              <w:t>слова</w:t>
            </w:r>
            <w:r>
              <w:rPr>
                <w:spacing w:val="-3"/>
                <w:sz w:val="20"/>
              </w:rPr>
              <w:t xml:space="preserve"> </w:t>
            </w:r>
            <w:r>
              <w:rPr>
                <w:sz w:val="20"/>
              </w:rPr>
              <w:t>с</w:t>
            </w:r>
            <w:r>
              <w:rPr>
                <w:spacing w:val="-8"/>
                <w:sz w:val="20"/>
              </w:rPr>
              <w:t xml:space="preserve"> </w:t>
            </w:r>
            <w:r>
              <w:rPr>
                <w:sz w:val="20"/>
              </w:rPr>
              <w:t>буквой</w:t>
            </w:r>
            <w:r>
              <w:rPr>
                <w:spacing w:val="-7"/>
                <w:sz w:val="20"/>
              </w:rPr>
              <w:t xml:space="preserve"> </w:t>
            </w:r>
            <w:r>
              <w:rPr>
                <w:sz w:val="20"/>
              </w:rPr>
              <w:t>е</w:t>
            </w:r>
            <w:r>
              <w:rPr>
                <w:spacing w:val="-8"/>
                <w:sz w:val="20"/>
              </w:rPr>
              <w:t xml:space="preserve"> </w:t>
            </w:r>
            <w:r>
              <w:rPr>
                <w:sz w:val="20"/>
              </w:rPr>
              <w:t>с помощью учителя</w:t>
            </w:r>
          </w:p>
        </w:tc>
        <w:tc>
          <w:tcPr>
            <w:tcW w:w="2948" w:type="dxa"/>
          </w:tcPr>
          <w:p w14:paraId="55977DF3" w14:textId="77777777" w:rsidR="004D752A" w:rsidRDefault="00000000">
            <w:pPr>
              <w:pStyle w:val="TableParagraph"/>
              <w:ind w:left="105"/>
              <w:rPr>
                <w:sz w:val="20"/>
              </w:rPr>
            </w:pPr>
            <w:r>
              <w:rPr>
                <w:sz w:val="20"/>
              </w:rPr>
              <w:t>Подбирают</w:t>
            </w:r>
            <w:r>
              <w:rPr>
                <w:spacing w:val="-13"/>
                <w:sz w:val="20"/>
              </w:rPr>
              <w:t xml:space="preserve"> </w:t>
            </w:r>
            <w:r>
              <w:rPr>
                <w:sz w:val="20"/>
              </w:rPr>
              <w:t>слова</w:t>
            </w:r>
            <w:r>
              <w:rPr>
                <w:spacing w:val="-11"/>
                <w:sz w:val="20"/>
              </w:rPr>
              <w:t xml:space="preserve"> </w:t>
            </w:r>
            <w:r>
              <w:rPr>
                <w:sz w:val="20"/>
              </w:rPr>
              <w:t>с</w:t>
            </w:r>
            <w:r>
              <w:rPr>
                <w:spacing w:val="-12"/>
                <w:sz w:val="20"/>
              </w:rPr>
              <w:t xml:space="preserve"> </w:t>
            </w:r>
            <w:r>
              <w:rPr>
                <w:sz w:val="20"/>
              </w:rPr>
              <w:t xml:space="preserve">заданным </w:t>
            </w:r>
            <w:r>
              <w:rPr>
                <w:spacing w:val="-2"/>
                <w:sz w:val="20"/>
              </w:rPr>
              <w:t>звуком.</w:t>
            </w:r>
          </w:p>
          <w:p w14:paraId="2FC7C0E6" w14:textId="77777777" w:rsidR="004D752A" w:rsidRDefault="00000000">
            <w:pPr>
              <w:pStyle w:val="TableParagraph"/>
              <w:ind w:left="105" w:right="202"/>
              <w:rPr>
                <w:sz w:val="20"/>
              </w:rPr>
            </w:pPr>
            <w:r>
              <w:rPr>
                <w:sz w:val="20"/>
              </w:rPr>
              <w:t>Выделяют в словах звук [е]. Выполняют</w:t>
            </w:r>
            <w:r>
              <w:rPr>
                <w:spacing w:val="-9"/>
                <w:sz w:val="20"/>
              </w:rPr>
              <w:t xml:space="preserve"> </w:t>
            </w:r>
            <w:r>
              <w:rPr>
                <w:sz w:val="20"/>
              </w:rPr>
              <w:t>слоговой</w:t>
            </w:r>
            <w:r>
              <w:rPr>
                <w:spacing w:val="-10"/>
                <w:sz w:val="20"/>
              </w:rPr>
              <w:t xml:space="preserve"> </w:t>
            </w:r>
            <w:r>
              <w:rPr>
                <w:sz w:val="20"/>
              </w:rPr>
              <w:t>и</w:t>
            </w:r>
            <w:r>
              <w:rPr>
                <w:spacing w:val="-10"/>
                <w:sz w:val="20"/>
              </w:rPr>
              <w:t xml:space="preserve"> </w:t>
            </w:r>
            <w:r>
              <w:rPr>
                <w:sz w:val="20"/>
              </w:rPr>
              <w:t>звуко</w:t>
            </w:r>
            <w:r>
              <w:rPr>
                <w:spacing w:val="-10"/>
                <w:sz w:val="20"/>
              </w:rPr>
              <w:t xml:space="preserve"> </w:t>
            </w:r>
            <w:r>
              <w:rPr>
                <w:sz w:val="20"/>
              </w:rPr>
              <w:t>- буквенный анализ слов с буквой е.</w:t>
            </w:r>
          </w:p>
          <w:p w14:paraId="1D40076E" w14:textId="77777777" w:rsidR="004D752A" w:rsidRDefault="00000000">
            <w:pPr>
              <w:pStyle w:val="TableParagraph"/>
              <w:ind w:left="105" w:right="842"/>
              <w:jc w:val="both"/>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е. Сравнивают</w:t>
            </w:r>
            <w:r>
              <w:rPr>
                <w:spacing w:val="-13"/>
                <w:sz w:val="20"/>
              </w:rPr>
              <w:t xml:space="preserve"> </w:t>
            </w:r>
            <w:r>
              <w:rPr>
                <w:sz w:val="20"/>
              </w:rPr>
              <w:t>строчную, заглавную,</w:t>
            </w:r>
            <w:r>
              <w:rPr>
                <w:spacing w:val="-12"/>
                <w:sz w:val="20"/>
              </w:rPr>
              <w:t xml:space="preserve"> </w:t>
            </w:r>
            <w:r>
              <w:rPr>
                <w:sz w:val="20"/>
              </w:rPr>
              <w:t>печатную</w:t>
            </w:r>
            <w:r>
              <w:rPr>
                <w:spacing w:val="-13"/>
                <w:sz w:val="20"/>
              </w:rPr>
              <w:t xml:space="preserve"> </w:t>
            </w:r>
            <w:r>
              <w:rPr>
                <w:sz w:val="20"/>
              </w:rPr>
              <w:t>и письменную букву.</w:t>
            </w:r>
          </w:p>
          <w:p w14:paraId="3C69D290" w14:textId="77777777" w:rsidR="004D752A" w:rsidRDefault="00000000">
            <w:pPr>
              <w:pStyle w:val="TableParagraph"/>
              <w:ind w:left="105" w:right="930"/>
              <w:jc w:val="both"/>
              <w:rPr>
                <w:sz w:val="20"/>
              </w:rPr>
            </w:pPr>
            <w:r>
              <w:rPr>
                <w:sz w:val="20"/>
              </w:rPr>
              <w:t>Выделяют</w:t>
            </w:r>
            <w:r>
              <w:rPr>
                <w:spacing w:val="-13"/>
                <w:sz w:val="20"/>
              </w:rPr>
              <w:t xml:space="preserve"> </w:t>
            </w:r>
            <w:r>
              <w:rPr>
                <w:sz w:val="20"/>
              </w:rPr>
              <w:t>элементы</w:t>
            </w:r>
            <w:r>
              <w:rPr>
                <w:spacing w:val="-12"/>
                <w:sz w:val="20"/>
              </w:rPr>
              <w:t xml:space="preserve"> </w:t>
            </w:r>
            <w:r>
              <w:rPr>
                <w:sz w:val="20"/>
              </w:rPr>
              <w:t>в строчной букве.</w:t>
            </w:r>
          </w:p>
          <w:p w14:paraId="42BFC2B7" w14:textId="77777777" w:rsidR="004D752A" w:rsidRDefault="00000000">
            <w:pPr>
              <w:pStyle w:val="TableParagraph"/>
              <w:ind w:left="105" w:right="107"/>
              <w:jc w:val="both"/>
              <w:rPr>
                <w:sz w:val="20"/>
              </w:rPr>
            </w:pPr>
            <w:r>
              <w:rPr>
                <w:sz w:val="20"/>
              </w:rPr>
              <w:t>Пишут</w:t>
            </w:r>
            <w:r>
              <w:rPr>
                <w:spacing w:val="-7"/>
                <w:sz w:val="20"/>
              </w:rPr>
              <w:t xml:space="preserve"> </w:t>
            </w:r>
            <w:r>
              <w:rPr>
                <w:sz w:val="20"/>
              </w:rPr>
              <w:t>слоги</w:t>
            </w:r>
            <w:r>
              <w:rPr>
                <w:spacing w:val="-8"/>
                <w:sz w:val="20"/>
              </w:rPr>
              <w:t xml:space="preserve"> </w:t>
            </w:r>
            <w:r>
              <w:rPr>
                <w:sz w:val="20"/>
              </w:rPr>
              <w:t>и</w:t>
            </w:r>
            <w:r>
              <w:rPr>
                <w:spacing w:val="-8"/>
                <w:sz w:val="20"/>
              </w:rPr>
              <w:t xml:space="preserve"> </w:t>
            </w:r>
            <w:r>
              <w:rPr>
                <w:sz w:val="20"/>
              </w:rPr>
              <w:t>слова</w:t>
            </w:r>
            <w:r>
              <w:rPr>
                <w:spacing w:val="-5"/>
                <w:sz w:val="20"/>
              </w:rPr>
              <w:t xml:space="preserve"> </w:t>
            </w:r>
            <w:r>
              <w:rPr>
                <w:sz w:val="20"/>
              </w:rPr>
              <w:t>с</w:t>
            </w:r>
            <w:r>
              <w:rPr>
                <w:spacing w:val="-9"/>
                <w:sz w:val="20"/>
              </w:rPr>
              <w:t xml:space="preserve"> </w:t>
            </w:r>
            <w:r>
              <w:rPr>
                <w:sz w:val="20"/>
              </w:rPr>
              <w:t>буквой</w:t>
            </w:r>
            <w:r>
              <w:rPr>
                <w:spacing w:val="-8"/>
                <w:sz w:val="20"/>
              </w:rPr>
              <w:t xml:space="preserve"> </w:t>
            </w:r>
            <w:r>
              <w:rPr>
                <w:sz w:val="20"/>
              </w:rPr>
              <w:t>е под диктовку</w:t>
            </w:r>
          </w:p>
        </w:tc>
      </w:tr>
      <w:tr w:rsidR="004D752A" w14:paraId="6FC3A1D1" w14:textId="77777777">
        <w:trPr>
          <w:trHeight w:val="3677"/>
        </w:trPr>
        <w:tc>
          <w:tcPr>
            <w:tcW w:w="566" w:type="dxa"/>
          </w:tcPr>
          <w:p w14:paraId="2E324114" w14:textId="77777777" w:rsidR="004D752A" w:rsidRDefault="00000000">
            <w:pPr>
              <w:pStyle w:val="TableParagraph"/>
              <w:spacing w:line="225" w:lineRule="exact"/>
              <w:ind w:left="14" w:right="4"/>
              <w:jc w:val="center"/>
              <w:rPr>
                <w:sz w:val="20"/>
              </w:rPr>
            </w:pPr>
            <w:r>
              <w:rPr>
                <w:spacing w:val="-5"/>
                <w:sz w:val="20"/>
              </w:rPr>
              <w:t>76</w:t>
            </w:r>
          </w:p>
        </w:tc>
        <w:tc>
          <w:tcPr>
            <w:tcW w:w="2415" w:type="dxa"/>
          </w:tcPr>
          <w:p w14:paraId="58F778F3" w14:textId="77777777" w:rsidR="004D752A" w:rsidRDefault="00000000">
            <w:pPr>
              <w:pStyle w:val="TableParagraph"/>
              <w:spacing w:line="225" w:lineRule="exact"/>
              <w:ind w:left="110"/>
              <w:rPr>
                <w:sz w:val="20"/>
              </w:rPr>
            </w:pPr>
            <w:r>
              <w:rPr>
                <w:sz w:val="20"/>
              </w:rPr>
              <w:t>Заглавная</w:t>
            </w:r>
            <w:r>
              <w:rPr>
                <w:spacing w:val="-9"/>
                <w:sz w:val="20"/>
              </w:rPr>
              <w:t xml:space="preserve"> </w:t>
            </w:r>
            <w:r>
              <w:rPr>
                <w:sz w:val="20"/>
              </w:rPr>
              <w:t>буква</w:t>
            </w:r>
            <w:r>
              <w:rPr>
                <w:spacing w:val="-6"/>
                <w:sz w:val="20"/>
              </w:rPr>
              <w:t xml:space="preserve"> </w:t>
            </w:r>
            <w:r>
              <w:rPr>
                <w:spacing w:val="-10"/>
                <w:sz w:val="20"/>
              </w:rPr>
              <w:t>Е</w:t>
            </w:r>
          </w:p>
        </w:tc>
        <w:tc>
          <w:tcPr>
            <w:tcW w:w="706" w:type="dxa"/>
          </w:tcPr>
          <w:p w14:paraId="28E7F691" w14:textId="77777777" w:rsidR="004D752A" w:rsidRDefault="00000000">
            <w:pPr>
              <w:pStyle w:val="TableParagraph"/>
              <w:spacing w:line="225" w:lineRule="exact"/>
              <w:ind w:left="10"/>
              <w:jc w:val="center"/>
              <w:rPr>
                <w:sz w:val="20"/>
              </w:rPr>
            </w:pPr>
            <w:r>
              <w:rPr>
                <w:spacing w:val="-10"/>
                <w:sz w:val="20"/>
              </w:rPr>
              <w:t>1</w:t>
            </w:r>
          </w:p>
        </w:tc>
        <w:tc>
          <w:tcPr>
            <w:tcW w:w="994" w:type="dxa"/>
          </w:tcPr>
          <w:p w14:paraId="65EAEEEB" w14:textId="77777777" w:rsidR="004D752A" w:rsidRDefault="004D752A">
            <w:pPr>
              <w:pStyle w:val="TableParagraph"/>
              <w:ind w:left="0"/>
              <w:rPr>
                <w:sz w:val="20"/>
              </w:rPr>
            </w:pPr>
          </w:p>
        </w:tc>
        <w:tc>
          <w:tcPr>
            <w:tcW w:w="3971" w:type="dxa"/>
          </w:tcPr>
          <w:p w14:paraId="00DC89D6" w14:textId="77777777" w:rsidR="004D752A" w:rsidRDefault="00000000">
            <w:pPr>
              <w:pStyle w:val="TableParagraph"/>
              <w:ind w:left="110" w:right="95"/>
              <w:rPr>
                <w:sz w:val="20"/>
              </w:rPr>
            </w:pPr>
            <w:r>
              <w:rPr>
                <w:sz w:val="20"/>
              </w:rPr>
              <w:t>Формирование</w:t>
            </w:r>
            <w:r>
              <w:rPr>
                <w:spacing w:val="-8"/>
                <w:sz w:val="20"/>
              </w:rPr>
              <w:t xml:space="preserve"> </w:t>
            </w:r>
            <w:r>
              <w:rPr>
                <w:sz w:val="20"/>
              </w:rPr>
              <w:t>умения</w:t>
            </w:r>
            <w:r>
              <w:rPr>
                <w:spacing w:val="-10"/>
                <w:sz w:val="20"/>
              </w:rPr>
              <w:t xml:space="preserve"> </w:t>
            </w:r>
            <w:r>
              <w:rPr>
                <w:sz w:val="20"/>
              </w:rPr>
              <w:t>работать</w:t>
            </w:r>
            <w:r>
              <w:rPr>
                <w:spacing w:val="-10"/>
                <w:sz w:val="20"/>
              </w:rPr>
              <w:t xml:space="preserve"> </w:t>
            </w:r>
            <w:r>
              <w:rPr>
                <w:sz w:val="20"/>
              </w:rPr>
              <w:t>с</w:t>
            </w:r>
            <w:r>
              <w:rPr>
                <w:spacing w:val="-12"/>
                <w:sz w:val="20"/>
              </w:rPr>
              <w:t xml:space="preserve"> </w:t>
            </w:r>
            <w:r>
              <w:rPr>
                <w:sz w:val="20"/>
              </w:rPr>
              <w:t>текстами из «Букваря».</w:t>
            </w:r>
          </w:p>
          <w:p w14:paraId="27A08FC4" w14:textId="77777777" w:rsidR="004D752A" w:rsidRDefault="00000000">
            <w:pPr>
              <w:pStyle w:val="TableParagraph"/>
              <w:ind w:left="110"/>
              <w:rPr>
                <w:sz w:val="20"/>
              </w:rPr>
            </w:pPr>
            <w:r>
              <w:rPr>
                <w:sz w:val="20"/>
              </w:rPr>
              <w:t>Развитие</w:t>
            </w:r>
            <w:r>
              <w:rPr>
                <w:spacing w:val="-10"/>
                <w:sz w:val="20"/>
              </w:rPr>
              <w:t xml:space="preserve"> </w:t>
            </w:r>
            <w:r>
              <w:rPr>
                <w:sz w:val="20"/>
              </w:rPr>
              <w:t>умения</w:t>
            </w:r>
            <w:r>
              <w:rPr>
                <w:spacing w:val="-8"/>
                <w:sz w:val="20"/>
              </w:rPr>
              <w:t xml:space="preserve"> </w:t>
            </w:r>
            <w:r>
              <w:rPr>
                <w:sz w:val="20"/>
              </w:rPr>
              <w:t>определять</w:t>
            </w:r>
            <w:r>
              <w:rPr>
                <w:spacing w:val="-8"/>
                <w:sz w:val="20"/>
              </w:rPr>
              <w:t xml:space="preserve"> </w:t>
            </w:r>
            <w:r>
              <w:rPr>
                <w:sz w:val="20"/>
              </w:rPr>
              <w:t>место</w:t>
            </w:r>
            <w:r>
              <w:rPr>
                <w:spacing w:val="-11"/>
                <w:sz w:val="20"/>
              </w:rPr>
              <w:t xml:space="preserve"> </w:t>
            </w:r>
            <w:r>
              <w:rPr>
                <w:sz w:val="20"/>
              </w:rPr>
              <w:t>звука</w:t>
            </w:r>
            <w:r>
              <w:rPr>
                <w:spacing w:val="-5"/>
                <w:sz w:val="20"/>
              </w:rPr>
              <w:t xml:space="preserve"> </w:t>
            </w:r>
            <w:r>
              <w:rPr>
                <w:sz w:val="20"/>
              </w:rPr>
              <w:t xml:space="preserve">в </w:t>
            </w:r>
            <w:r>
              <w:rPr>
                <w:spacing w:val="-2"/>
                <w:sz w:val="20"/>
              </w:rPr>
              <w:t>слове.</w:t>
            </w:r>
          </w:p>
          <w:p w14:paraId="55B80E72" w14:textId="77777777" w:rsidR="004D752A" w:rsidRDefault="00000000">
            <w:pPr>
              <w:pStyle w:val="TableParagraph"/>
              <w:ind w:left="110" w:right="168"/>
              <w:rPr>
                <w:sz w:val="20"/>
              </w:rPr>
            </w:pPr>
            <w:r>
              <w:rPr>
                <w:sz w:val="20"/>
              </w:rPr>
              <w:t>Сравнение</w:t>
            </w:r>
            <w:r>
              <w:rPr>
                <w:spacing w:val="-12"/>
                <w:sz w:val="20"/>
              </w:rPr>
              <w:t xml:space="preserve"> </w:t>
            </w:r>
            <w:r>
              <w:rPr>
                <w:sz w:val="20"/>
              </w:rPr>
              <w:t>печатной</w:t>
            </w:r>
            <w:r>
              <w:rPr>
                <w:spacing w:val="-11"/>
                <w:sz w:val="20"/>
              </w:rPr>
              <w:t xml:space="preserve"> </w:t>
            </w:r>
            <w:r>
              <w:rPr>
                <w:sz w:val="20"/>
              </w:rPr>
              <w:t>и</w:t>
            </w:r>
            <w:r>
              <w:rPr>
                <w:spacing w:val="-11"/>
                <w:sz w:val="20"/>
              </w:rPr>
              <w:t xml:space="preserve"> </w:t>
            </w:r>
            <w:r>
              <w:rPr>
                <w:sz w:val="20"/>
              </w:rPr>
              <w:t>письменной</w:t>
            </w:r>
            <w:r>
              <w:rPr>
                <w:spacing w:val="-11"/>
                <w:sz w:val="20"/>
              </w:rPr>
              <w:t xml:space="preserve"> </w:t>
            </w:r>
            <w:r>
              <w:rPr>
                <w:sz w:val="20"/>
              </w:rPr>
              <w:t>букв. Выполнение слогового и звуко - буквенного анализа слов с буквой Е. Формирование умения конструировать букву Е из проволоки.</w:t>
            </w:r>
          </w:p>
          <w:p w14:paraId="110F1242" w14:textId="77777777" w:rsidR="004D752A" w:rsidRDefault="00000000">
            <w:pPr>
              <w:pStyle w:val="TableParagraph"/>
              <w:ind w:left="110"/>
              <w:rPr>
                <w:sz w:val="20"/>
              </w:rPr>
            </w:pPr>
            <w:r>
              <w:rPr>
                <w:sz w:val="20"/>
              </w:rPr>
              <w:t>Развитие</w:t>
            </w:r>
            <w:r>
              <w:rPr>
                <w:spacing w:val="-9"/>
                <w:sz w:val="20"/>
              </w:rPr>
              <w:t xml:space="preserve"> </w:t>
            </w:r>
            <w:r>
              <w:rPr>
                <w:sz w:val="20"/>
              </w:rPr>
              <w:t>умения</w:t>
            </w:r>
            <w:r>
              <w:rPr>
                <w:spacing w:val="-7"/>
                <w:sz w:val="20"/>
              </w:rPr>
              <w:t xml:space="preserve"> </w:t>
            </w:r>
            <w:r>
              <w:rPr>
                <w:sz w:val="20"/>
              </w:rPr>
              <w:t>работать</w:t>
            </w:r>
            <w:r>
              <w:rPr>
                <w:spacing w:val="-7"/>
                <w:sz w:val="20"/>
              </w:rPr>
              <w:t xml:space="preserve"> </w:t>
            </w:r>
            <w:r>
              <w:rPr>
                <w:sz w:val="20"/>
              </w:rPr>
              <w:t>с</w:t>
            </w:r>
            <w:r>
              <w:rPr>
                <w:spacing w:val="-9"/>
                <w:sz w:val="20"/>
              </w:rPr>
              <w:t xml:space="preserve"> </w:t>
            </w:r>
            <w:r>
              <w:rPr>
                <w:sz w:val="20"/>
              </w:rPr>
              <w:t>кассой</w:t>
            </w:r>
            <w:r>
              <w:rPr>
                <w:spacing w:val="-8"/>
                <w:sz w:val="20"/>
              </w:rPr>
              <w:t xml:space="preserve"> </w:t>
            </w:r>
            <w:r>
              <w:rPr>
                <w:sz w:val="20"/>
              </w:rPr>
              <w:t>букв</w:t>
            </w:r>
            <w:r>
              <w:rPr>
                <w:spacing w:val="-5"/>
                <w:sz w:val="20"/>
              </w:rPr>
              <w:t xml:space="preserve"> </w:t>
            </w:r>
            <w:r>
              <w:rPr>
                <w:sz w:val="20"/>
              </w:rPr>
              <w:t xml:space="preserve">и </w:t>
            </w:r>
            <w:r>
              <w:rPr>
                <w:spacing w:val="-2"/>
                <w:sz w:val="20"/>
              </w:rPr>
              <w:t>слогов.</w:t>
            </w:r>
          </w:p>
          <w:p w14:paraId="0A3C19E3" w14:textId="77777777" w:rsidR="004D752A" w:rsidRDefault="00000000">
            <w:pPr>
              <w:pStyle w:val="TableParagraph"/>
              <w:ind w:left="110" w:right="226"/>
              <w:rPr>
                <w:sz w:val="20"/>
              </w:rPr>
            </w:pPr>
            <w:r>
              <w:rPr>
                <w:sz w:val="20"/>
              </w:rPr>
              <w:t>Развитие</w:t>
            </w:r>
            <w:r>
              <w:rPr>
                <w:spacing w:val="-12"/>
                <w:sz w:val="20"/>
              </w:rPr>
              <w:t xml:space="preserve"> </w:t>
            </w:r>
            <w:r>
              <w:rPr>
                <w:sz w:val="20"/>
              </w:rPr>
              <w:t>умения</w:t>
            </w:r>
            <w:r>
              <w:rPr>
                <w:spacing w:val="-10"/>
                <w:sz w:val="20"/>
              </w:rPr>
              <w:t xml:space="preserve"> </w:t>
            </w:r>
            <w:r>
              <w:rPr>
                <w:sz w:val="20"/>
              </w:rPr>
              <w:t>писать</w:t>
            </w:r>
            <w:r>
              <w:rPr>
                <w:spacing w:val="-10"/>
                <w:sz w:val="20"/>
              </w:rPr>
              <w:t xml:space="preserve"> </w:t>
            </w:r>
            <w:r>
              <w:rPr>
                <w:sz w:val="20"/>
              </w:rPr>
              <w:t>заглавную</w:t>
            </w:r>
            <w:r>
              <w:rPr>
                <w:spacing w:val="-11"/>
                <w:sz w:val="20"/>
              </w:rPr>
              <w:t xml:space="preserve"> </w:t>
            </w:r>
            <w:r>
              <w:rPr>
                <w:sz w:val="20"/>
              </w:rPr>
              <w:t>букву Е, слоги и слова с буквой Е. Написание заглавной буквы в именах собственных. Формирование</w:t>
            </w:r>
            <w:r>
              <w:rPr>
                <w:spacing w:val="-5"/>
                <w:sz w:val="20"/>
              </w:rPr>
              <w:t xml:space="preserve"> </w:t>
            </w:r>
            <w:r>
              <w:rPr>
                <w:sz w:val="20"/>
              </w:rPr>
              <w:t>умения</w:t>
            </w:r>
            <w:r>
              <w:rPr>
                <w:spacing w:val="-7"/>
                <w:sz w:val="20"/>
              </w:rPr>
              <w:t xml:space="preserve"> </w:t>
            </w:r>
            <w:r>
              <w:rPr>
                <w:sz w:val="20"/>
              </w:rPr>
              <w:t>писать</w:t>
            </w:r>
            <w:r>
              <w:rPr>
                <w:spacing w:val="-7"/>
                <w:sz w:val="20"/>
              </w:rPr>
              <w:t xml:space="preserve"> </w:t>
            </w:r>
            <w:r>
              <w:rPr>
                <w:sz w:val="20"/>
              </w:rPr>
              <w:t>правильно</w:t>
            </w:r>
          </w:p>
          <w:p w14:paraId="3EB9DDE0" w14:textId="77777777" w:rsidR="004D752A" w:rsidRDefault="00000000">
            <w:pPr>
              <w:pStyle w:val="TableParagraph"/>
              <w:spacing w:line="212" w:lineRule="exact"/>
              <w:ind w:left="110"/>
              <w:rPr>
                <w:sz w:val="20"/>
              </w:rPr>
            </w:pPr>
            <w:r>
              <w:rPr>
                <w:sz w:val="20"/>
              </w:rPr>
              <w:t>без</w:t>
            </w:r>
            <w:r>
              <w:rPr>
                <w:spacing w:val="-9"/>
                <w:sz w:val="20"/>
              </w:rPr>
              <w:t xml:space="preserve"> </w:t>
            </w:r>
            <w:r>
              <w:rPr>
                <w:sz w:val="20"/>
              </w:rPr>
              <w:t>искажения</w:t>
            </w:r>
            <w:r>
              <w:rPr>
                <w:spacing w:val="-10"/>
                <w:sz w:val="20"/>
              </w:rPr>
              <w:t xml:space="preserve"> </w:t>
            </w:r>
            <w:r>
              <w:rPr>
                <w:sz w:val="20"/>
              </w:rPr>
              <w:t>изученные</w:t>
            </w:r>
            <w:r>
              <w:rPr>
                <w:spacing w:val="-10"/>
                <w:sz w:val="20"/>
              </w:rPr>
              <w:t xml:space="preserve"> </w:t>
            </w:r>
            <w:r>
              <w:rPr>
                <w:spacing w:val="-2"/>
                <w:sz w:val="20"/>
              </w:rPr>
              <w:t>буквы</w:t>
            </w:r>
          </w:p>
        </w:tc>
        <w:tc>
          <w:tcPr>
            <w:tcW w:w="3404" w:type="dxa"/>
          </w:tcPr>
          <w:p w14:paraId="7B81ADFE" w14:textId="77777777" w:rsidR="004D752A" w:rsidRDefault="00000000">
            <w:pPr>
              <w:pStyle w:val="TableParagraph"/>
              <w:ind w:left="110" w:right="104"/>
              <w:rPr>
                <w:sz w:val="20"/>
              </w:rPr>
            </w:pPr>
            <w:r>
              <w:rPr>
                <w:sz w:val="20"/>
              </w:rPr>
              <w:t>Подбирают</w:t>
            </w:r>
            <w:r>
              <w:rPr>
                <w:spacing w:val="-12"/>
                <w:sz w:val="20"/>
              </w:rPr>
              <w:t xml:space="preserve"> </w:t>
            </w:r>
            <w:r>
              <w:rPr>
                <w:sz w:val="20"/>
              </w:rPr>
              <w:t>слова</w:t>
            </w:r>
            <w:r>
              <w:rPr>
                <w:spacing w:val="-9"/>
                <w:sz w:val="20"/>
              </w:rPr>
              <w:t xml:space="preserve"> </w:t>
            </w:r>
            <w:r>
              <w:rPr>
                <w:sz w:val="20"/>
              </w:rPr>
              <w:t>с</w:t>
            </w:r>
            <w:r>
              <w:rPr>
                <w:spacing w:val="-13"/>
                <w:sz w:val="20"/>
              </w:rPr>
              <w:t xml:space="preserve"> </w:t>
            </w:r>
            <w:r>
              <w:rPr>
                <w:sz w:val="20"/>
              </w:rPr>
              <w:t>заданным</w:t>
            </w:r>
            <w:r>
              <w:rPr>
                <w:spacing w:val="-12"/>
                <w:sz w:val="20"/>
              </w:rPr>
              <w:t xml:space="preserve"> </w:t>
            </w:r>
            <w:r>
              <w:rPr>
                <w:sz w:val="20"/>
              </w:rPr>
              <w:t>звуком с помощью учителя.</w:t>
            </w:r>
          </w:p>
          <w:p w14:paraId="38FCDE63" w14:textId="77777777" w:rsidR="004D752A" w:rsidRDefault="00000000">
            <w:pPr>
              <w:pStyle w:val="TableParagraph"/>
              <w:ind w:left="110" w:right="399"/>
              <w:rPr>
                <w:sz w:val="20"/>
              </w:rPr>
            </w:pPr>
            <w:r>
              <w:rPr>
                <w:sz w:val="20"/>
              </w:rPr>
              <w:t>Выделяют</w:t>
            </w:r>
            <w:r>
              <w:rPr>
                <w:spacing w:val="-8"/>
                <w:sz w:val="20"/>
              </w:rPr>
              <w:t xml:space="preserve"> </w:t>
            </w:r>
            <w:r>
              <w:rPr>
                <w:sz w:val="20"/>
              </w:rPr>
              <w:t>в</w:t>
            </w:r>
            <w:r>
              <w:rPr>
                <w:spacing w:val="-6"/>
                <w:sz w:val="20"/>
              </w:rPr>
              <w:t xml:space="preserve"> </w:t>
            </w:r>
            <w:r>
              <w:rPr>
                <w:sz w:val="20"/>
              </w:rPr>
              <w:t>словах</w:t>
            </w:r>
            <w:r>
              <w:rPr>
                <w:spacing w:val="-11"/>
                <w:sz w:val="20"/>
              </w:rPr>
              <w:t xml:space="preserve"> </w:t>
            </w:r>
            <w:r>
              <w:rPr>
                <w:sz w:val="20"/>
              </w:rPr>
              <w:t>звук</w:t>
            </w:r>
            <w:r>
              <w:rPr>
                <w:spacing w:val="-9"/>
                <w:sz w:val="20"/>
              </w:rPr>
              <w:t xml:space="preserve"> </w:t>
            </w:r>
            <w:r>
              <w:rPr>
                <w:sz w:val="20"/>
              </w:rPr>
              <w:t>[е]</w:t>
            </w:r>
            <w:r>
              <w:rPr>
                <w:spacing w:val="-7"/>
                <w:sz w:val="20"/>
              </w:rPr>
              <w:t xml:space="preserve"> </w:t>
            </w:r>
            <w:r>
              <w:rPr>
                <w:sz w:val="20"/>
              </w:rPr>
              <w:t>с помощью учителя.</w:t>
            </w:r>
          </w:p>
          <w:p w14:paraId="57EC5235" w14:textId="77777777" w:rsidR="004D752A" w:rsidRDefault="00000000">
            <w:pPr>
              <w:pStyle w:val="TableParagraph"/>
              <w:ind w:left="110"/>
              <w:rPr>
                <w:sz w:val="20"/>
              </w:rPr>
            </w:pPr>
            <w:r>
              <w:rPr>
                <w:sz w:val="20"/>
              </w:rPr>
              <w:t>Выполняют слоговой и звуко - буквенный</w:t>
            </w:r>
            <w:r>
              <w:rPr>
                <w:spacing w:val="-8"/>
                <w:sz w:val="20"/>
              </w:rPr>
              <w:t xml:space="preserve"> </w:t>
            </w:r>
            <w:r>
              <w:rPr>
                <w:sz w:val="20"/>
              </w:rPr>
              <w:t>анализ</w:t>
            </w:r>
            <w:r>
              <w:rPr>
                <w:spacing w:val="-5"/>
                <w:sz w:val="20"/>
              </w:rPr>
              <w:t xml:space="preserve"> </w:t>
            </w:r>
            <w:r>
              <w:rPr>
                <w:sz w:val="20"/>
              </w:rPr>
              <w:t>слов</w:t>
            </w:r>
            <w:r>
              <w:rPr>
                <w:spacing w:val="-6"/>
                <w:sz w:val="20"/>
              </w:rPr>
              <w:t xml:space="preserve"> </w:t>
            </w:r>
            <w:r>
              <w:rPr>
                <w:sz w:val="20"/>
              </w:rPr>
              <w:t>с</w:t>
            </w:r>
            <w:r>
              <w:rPr>
                <w:spacing w:val="-9"/>
                <w:sz w:val="20"/>
              </w:rPr>
              <w:t xml:space="preserve"> </w:t>
            </w:r>
            <w:r>
              <w:rPr>
                <w:sz w:val="20"/>
              </w:rPr>
              <w:t>буквой</w:t>
            </w:r>
            <w:r>
              <w:rPr>
                <w:spacing w:val="-8"/>
                <w:sz w:val="20"/>
              </w:rPr>
              <w:t xml:space="preserve"> </w:t>
            </w:r>
            <w:r>
              <w:rPr>
                <w:sz w:val="20"/>
              </w:rPr>
              <w:t>Е</w:t>
            </w:r>
            <w:r>
              <w:rPr>
                <w:spacing w:val="-5"/>
                <w:sz w:val="20"/>
              </w:rPr>
              <w:t xml:space="preserve"> </w:t>
            </w:r>
            <w:r>
              <w:rPr>
                <w:sz w:val="20"/>
              </w:rPr>
              <w:t>с помощью учителя.</w:t>
            </w:r>
          </w:p>
          <w:p w14:paraId="201A97B8" w14:textId="77777777" w:rsidR="004D752A" w:rsidRDefault="00000000">
            <w:pPr>
              <w:pStyle w:val="TableParagraph"/>
              <w:ind w:left="110" w:right="282"/>
              <w:jc w:val="both"/>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Е</w:t>
            </w:r>
            <w:r>
              <w:rPr>
                <w:spacing w:val="-11"/>
                <w:sz w:val="20"/>
              </w:rPr>
              <w:t xml:space="preserve"> </w:t>
            </w:r>
            <w:r>
              <w:rPr>
                <w:sz w:val="20"/>
              </w:rPr>
              <w:t>по</w:t>
            </w:r>
            <w:r>
              <w:rPr>
                <w:spacing w:val="-12"/>
                <w:sz w:val="20"/>
              </w:rPr>
              <w:t xml:space="preserve"> </w:t>
            </w:r>
            <w:r>
              <w:rPr>
                <w:sz w:val="20"/>
              </w:rPr>
              <w:t>образцу. Сравнивают</w:t>
            </w:r>
            <w:r>
              <w:rPr>
                <w:spacing w:val="-10"/>
                <w:sz w:val="20"/>
              </w:rPr>
              <w:t xml:space="preserve"> </w:t>
            </w:r>
            <w:r>
              <w:rPr>
                <w:sz w:val="20"/>
              </w:rPr>
              <w:t>строчную,</w:t>
            </w:r>
            <w:r>
              <w:rPr>
                <w:spacing w:val="-3"/>
                <w:sz w:val="20"/>
              </w:rPr>
              <w:t xml:space="preserve"> </w:t>
            </w:r>
            <w:r>
              <w:rPr>
                <w:sz w:val="20"/>
              </w:rPr>
              <w:t>заглавную, печатную и письменную букву.</w:t>
            </w:r>
          </w:p>
          <w:p w14:paraId="373B26DD" w14:textId="77777777" w:rsidR="004D752A" w:rsidRDefault="00000000">
            <w:pPr>
              <w:pStyle w:val="TableParagraph"/>
              <w:ind w:left="110" w:right="214"/>
              <w:jc w:val="both"/>
              <w:rPr>
                <w:sz w:val="20"/>
              </w:rPr>
            </w:pPr>
            <w:r>
              <w:rPr>
                <w:sz w:val="20"/>
              </w:rPr>
              <w:t>Пишут</w:t>
            </w:r>
            <w:r>
              <w:rPr>
                <w:spacing w:val="-6"/>
                <w:sz w:val="20"/>
              </w:rPr>
              <w:t xml:space="preserve"> </w:t>
            </w:r>
            <w:r>
              <w:rPr>
                <w:sz w:val="20"/>
              </w:rPr>
              <w:t>слоги</w:t>
            </w:r>
            <w:r>
              <w:rPr>
                <w:spacing w:val="-6"/>
                <w:sz w:val="20"/>
              </w:rPr>
              <w:t xml:space="preserve"> </w:t>
            </w:r>
            <w:r>
              <w:rPr>
                <w:sz w:val="20"/>
              </w:rPr>
              <w:t>и</w:t>
            </w:r>
            <w:r>
              <w:rPr>
                <w:spacing w:val="-6"/>
                <w:sz w:val="20"/>
              </w:rPr>
              <w:t xml:space="preserve"> </w:t>
            </w:r>
            <w:r>
              <w:rPr>
                <w:sz w:val="20"/>
              </w:rPr>
              <w:t>слова</w:t>
            </w:r>
            <w:r>
              <w:rPr>
                <w:spacing w:val="-3"/>
                <w:sz w:val="20"/>
              </w:rPr>
              <w:t xml:space="preserve"> </w:t>
            </w:r>
            <w:r>
              <w:rPr>
                <w:sz w:val="20"/>
              </w:rPr>
              <w:t>с</w:t>
            </w:r>
            <w:r>
              <w:rPr>
                <w:spacing w:val="-7"/>
                <w:sz w:val="20"/>
              </w:rPr>
              <w:t xml:space="preserve"> </w:t>
            </w:r>
            <w:r>
              <w:rPr>
                <w:sz w:val="20"/>
              </w:rPr>
              <w:t>буквами</w:t>
            </w:r>
            <w:r>
              <w:rPr>
                <w:spacing w:val="-6"/>
                <w:sz w:val="20"/>
              </w:rPr>
              <w:t xml:space="preserve"> </w:t>
            </w:r>
            <w:r>
              <w:rPr>
                <w:sz w:val="20"/>
              </w:rPr>
              <w:t>Е,</w:t>
            </w:r>
            <w:r>
              <w:rPr>
                <w:spacing w:val="-3"/>
                <w:sz w:val="20"/>
              </w:rPr>
              <w:t xml:space="preserve"> </w:t>
            </w:r>
            <w:r>
              <w:rPr>
                <w:sz w:val="20"/>
              </w:rPr>
              <w:t>е с помощью учителя</w:t>
            </w:r>
          </w:p>
        </w:tc>
        <w:tc>
          <w:tcPr>
            <w:tcW w:w="2948" w:type="dxa"/>
          </w:tcPr>
          <w:p w14:paraId="734ECEE3" w14:textId="77777777" w:rsidR="004D752A" w:rsidRDefault="00000000">
            <w:pPr>
              <w:pStyle w:val="TableParagraph"/>
              <w:ind w:left="105" w:right="202"/>
              <w:rPr>
                <w:sz w:val="20"/>
              </w:rPr>
            </w:pPr>
            <w:r>
              <w:rPr>
                <w:sz w:val="20"/>
              </w:rPr>
              <w:t>Подбирают слова с заданным звуком с помощью учителя Выделяют в словах звук [е]. Выполняют</w:t>
            </w:r>
            <w:r>
              <w:rPr>
                <w:spacing w:val="-9"/>
                <w:sz w:val="20"/>
              </w:rPr>
              <w:t xml:space="preserve"> </w:t>
            </w:r>
            <w:r>
              <w:rPr>
                <w:sz w:val="20"/>
              </w:rPr>
              <w:t>слоговой</w:t>
            </w:r>
            <w:r>
              <w:rPr>
                <w:spacing w:val="-10"/>
                <w:sz w:val="20"/>
              </w:rPr>
              <w:t xml:space="preserve"> </w:t>
            </w:r>
            <w:r>
              <w:rPr>
                <w:sz w:val="20"/>
              </w:rPr>
              <w:t>и</w:t>
            </w:r>
            <w:r>
              <w:rPr>
                <w:spacing w:val="-10"/>
                <w:sz w:val="20"/>
              </w:rPr>
              <w:t xml:space="preserve"> </w:t>
            </w:r>
            <w:r>
              <w:rPr>
                <w:sz w:val="20"/>
              </w:rPr>
              <w:t>звуко</w:t>
            </w:r>
            <w:r>
              <w:rPr>
                <w:spacing w:val="-10"/>
                <w:sz w:val="20"/>
              </w:rPr>
              <w:t xml:space="preserve"> </w:t>
            </w:r>
            <w:r>
              <w:rPr>
                <w:sz w:val="20"/>
              </w:rPr>
              <w:t>- буквенный анализ слов с буквой Е.</w:t>
            </w:r>
          </w:p>
          <w:p w14:paraId="3163DC2B" w14:textId="77777777" w:rsidR="004D752A" w:rsidRDefault="00000000">
            <w:pPr>
              <w:pStyle w:val="TableParagraph"/>
              <w:ind w:left="105" w:right="809"/>
              <w:jc w:val="both"/>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Е. Сравнивают</w:t>
            </w:r>
            <w:r>
              <w:rPr>
                <w:spacing w:val="-1"/>
                <w:sz w:val="20"/>
              </w:rPr>
              <w:t xml:space="preserve"> </w:t>
            </w:r>
            <w:r>
              <w:rPr>
                <w:sz w:val="20"/>
              </w:rPr>
              <w:t>строчную, заглавную, печатную и письменную букву.</w:t>
            </w:r>
          </w:p>
          <w:p w14:paraId="5F022148" w14:textId="77777777" w:rsidR="004D752A" w:rsidRDefault="00000000">
            <w:pPr>
              <w:pStyle w:val="TableParagraph"/>
              <w:ind w:left="105" w:right="128"/>
              <w:rPr>
                <w:sz w:val="20"/>
              </w:rPr>
            </w:pPr>
            <w:r>
              <w:rPr>
                <w:sz w:val="20"/>
              </w:rPr>
              <w:t>Выделяют элементы в строчных и прописных буквах. Пишут</w:t>
            </w:r>
            <w:r>
              <w:rPr>
                <w:spacing w:val="-8"/>
                <w:sz w:val="20"/>
              </w:rPr>
              <w:t xml:space="preserve"> </w:t>
            </w:r>
            <w:r>
              <w:rPr>
                <w:sz w:val="20"/>
              </w:rPr>
              <w:t>слоги</w:t>
            </w:r>
            <w:r>
              <w:rPr>
                <w:spacing w:val="-9"/>
                <w:sz w:val="20"/>
              </w:rPr>
              <w:t xml:space="preserve"> </w:t>
            </w:r>
            <w:r>
              <w:rPr>
                <w:sz w:val="20"/>
              </w:rPr>
              <w:t>и</w:t>
            </w:r>
            <w:r>
              <w:rPr>
                <w:spacing w:val="-9"/>
                <w:sz w:val="20"/>
              </w:rPr>
              <w:t xml:space="preserve"> </w:t>
            </w:r>
            <w:r>
              <w:rPr>
                <w:sz w:val="20"/>
              </w:rPr>
              <w:t>слова</w:t>
            </w:r>
            <w:r>
              <w:rPr>
                <w:spacing w:val="-5"/>
                <w:sz w:val="20"/>
              </w:rPr>
              <w:t xml:space="preserve"> </w:t>
            </w:r>
            <w:r>
              <w:rPr>
                <w:sz w:val="20"/>
              </w:rPr>
              <w:t>с</w:t>
            </w:r>
            <w:r>
              <w:rPr>
                <w:spacing w:val="-10"/>
                <w:sz w:val="20"/>
              </w:rPr>
              <w:t xml:space="preserve"> </w:t>
            </w:r>
            <w:r>
              <w:rPr>
                <w:sz w:val="20"/>
              </w:rPr>
              <w:t>буквами Е, е по образцу</w:t>
            </w:r>
            <w:r>
              <w:rPr>
                <w:spacing w:val="-4"/>
                <w:sz w:val="20"/>
              </w:rPr>
              <w:t xml:space="preserve"> </w:t>
            </w:r>
            <w:r>
              <w:rPr>
                <w:sz w:val="20"/>
              </w:rPr>
              <w:t>и под диктовку</w:t>
            </w:r>
          </w:p>
        </w:tc>
      </w:tr>
      <w:tr w:rsidR="004D752A" w14:paraId="615CA388" w14:textId="77777777">
        <w:trPr>
          <w:trHeight w:val="1152"/>
        </w:trPr>
        <w:tc>
          <w:tcPr>
            <w:tcW w:w="566" w:type="dxa"/>
          </w:tcPr>
          <w:p w14:paraId="3F23C6E3" w14:textId="77777777" w:rsidR="004D752A" w:rsidRDefault="00000000">
            <w:pPr>
              <w:pStyle w:val="TableParagraph"/>
              <w:spacing w:line="225" w:lineRule="exact"/>
              <w:ind w:left="14" w:right="4"/>
              <w:jc w:val="center"/>
              <w:rPr>
                <w:sz w:val="20"/>
              </w:rPr>
            </w:pPr>
            <w:r>
              <w:rPr>
                <w:spacing w:val="-5"/>
                <w:sz w:val="20"/>
              </w:rPr>
              <w:t>77</w:t>
            </w:r>
          </w:p>
        </w:tc>
        <w:tc>
          <w:tcPr>
            <w:tcW w:w="2415" w:type="dxa"/>
          </w:tcPr>
          <w:p w14:paraId="5A91C4F6" w14:textId="77777777" w:rsidR="004D752A" w:rsidRDefault="00000000">
            <w:pPr>
              <w:pStyle w:val="TableParagraph"/>
              <w:ind w:left="110" w:right="159"/>
              <w:rPr>
                <w:sz w:val="20"/>
              </w:rPr>
            </w:pPr>
            <w:r>
              <w:rPr>
                <w:sz w:val="20"/>
              </w:rPr>
              <w:t>Письмо строчной и заглавной</w:t>
            </w:r>
            <w:r>
              <w:rPr>
                <w:spacing w:val="-13"/>
                <w:sz w:val="20"/>
              </w:rPr>
              <w:t xml:space="preserve"> </w:t>
            </w:r>
            <w:r>
              <w:rPr>
                <w:sz w:val="20"/>
              </w:rPr>
              <w:t>буквы</w:t>
            </w:r>
            <w:r>
              <w:rPr>
                <w:spacing w:val="-12"/>
                <w:sz w:val="20"/>
              </w:rPr>
              <w:t xml:space="preserve"> </w:t>
            </w:r>
            <w:r>
              <w:rPr>
                <w:sz w:val="20"/>
              </w:rPr>
              <w:t>Яя. Написание слогов с буквой я</w:t>
            </w:r>
          </w:p>
        </w:tc>
        <w:tc>
          <w:tcPr>
            <w:tcW w:w="706" w:type="dxa"/>
          </w:tcPr>
          <w:p w14:paraId="253DEAAF" w14:textId="77777777" w:rsidR="004D752A" w:rsidRDefault="00000000">
            <w:pPr>
              <w:pStyle w:val="TableParagraph"/>
              <w:spacing w:line="225" w:lineRule="exact"/>
              <w:ind w:left="10"/>
              <w:jc w:val="center"/>
              <w:rPr>
                <w:sz w:val="20"/>
              </w:rPr>
            </w:pPr>
            <w:r>
              <w:rPr>
                <w:spacing w:val="-10"/>
                <w:sz w:val="20"/>
              </w:rPr>
              <w:t>1</w:t>
            </w:r>
          </w:p>
        </w:tc>
        <w:tc>
          <w:tcPr>
            <w:tcW w:w="994" w:type="dxa"/>
          </w:tcPr>
          <w:p w14:paraId="536102D5" w14:textId="77777777" w:rsidR="004D752A" w:rsidRDefault="004D752A">
            <w:pPr>
              <w:pStyle w:val="TableParagraph"/>
              <w:ind w:left="0"/>
              <w:rPr>
                <w:sz w:val="20"/>
              </w:rPr>
            </w:pPr>
          </w:p>
        </w:tc>
        <w:tc>
          <w:tcPr>
            <w:tcW w:w="3971" w:type="dxa"/>
          </w:tcPr>
          <w:p w14:paraId="4BB67541" w14:textId="77777777" w:rsidR="004D752A" w:rsidRDefault="00000000">
            <w:pPr>
              <w:pStyle w:val="TableParagraph"/>
              <w:ind w:left="110" w:right="95"/>
              <w:rPr>
                <w:sz w:val="20"/>
              </w:rPr>
            </w:pPr>
            <w:r>
              <w:rPr>
                <w:sz w:val="20"/>
              </w:rPr>
              <w:t>Формирование</w:t>
            </w:r>
            <w:r>
              <w:rPr>
                <w:spacing w:val="-7"/>
                <w:sz w:val="20"/>
              </w:rPr>
              <w:t xml:space="preserve"> </w:t>
            </w:r>
            <w:r>
              <w:rPr>
                <w:sz w:val="20"/>
              </w:rPr>
              <w:t>умения</w:t>
            </w:r>
            <w:r>
              <w:rPr>
                <w:spacing w:val="-9"/>
                <w:sz w:val="20"/>
              </w:rPr>
              <w:t xml:space="preserve"> </w:t>
            </w:r>
            <w:r>
              <w:rPr>
                <w:sz w:val="20"/>
              </w:rPr>
              <w:t>работать</w:t>
            </w:r>
            <w:r>
              <w:rPr>
                <w:spacing w:val="-9"/>
                <w:sz w:val="20"/>
              </w:rPr>
              <w:t xml:space="preserve"> </w:t>
            </w:r>
            <w:r>
              <w:rPr>
                <w:sz w:val="20"/>
              </w:rPr>
              <w:t>с</w:t>
            </w:r>
            <w:r>
              <w:rPr>
                <w:spacing w:val="-11"/>
                <w:sz w:val="20"/>
              </w:rPr>
              <w:t xml:space="preserve"> </w:t>
            </w:r>
            <w:r>
              <w:rPr>
                <w:sz w:val="20"/>
              </w:rPr>
              <w:t>текстами из «Букваря».</w:t>
            </w:r>
          </w:p>
          <w:p w14:paraId="31BD0A38" w14:textId="77777777" w:rsidR="004D752A" w:rsidRDefault="00000000">
            <w:pPr>
              <w:pStyle w:val="TableParagraph"/>
              <w:ind w:left="110"/>
              <w:rPr>
                <w:sz w:val="20"/>
              </w:rPr>
            </w:pPr>
            <w:r>
              <w:rPr>
                <w:sz w:val="20"/>
              </w:rPr>
              <w:t>Развитие</w:t>
            </w:r>
            <w:r>
              <w:rPr>
                <w:spacing w:val="-10"/>
                <w:sz w:val="20"/>
              </w:rPr>
              <w:t xml:space="preserve"> </w:t>
            </w:r>
            <w:r>
              <w:rPr>
                <w:sz w:val="20"/>
              </w:rPr>
              <w:t>умения</w:t>
            </w:r>
            <w:r>
              <w:rPr>
                <w:spacing w:val="-8"/>
                <w:sz w:val="20"/>
              </w:rPr>
              <w:t xml:space="preserve"> </w:t>
            </w:r>
            <w:r>
              <w:rPr>
                <w:sz w:val="20"/>
              </w:rPr>
              <w:t>определять</w:t>
            </w:r>
            <w:r>
              <w:rPr>
                <w:spacing w:val="-8"/>
                <w:sz w:val="20"/>
              </w:rPr>
              <w:t xml:space="preserve"> </w:t>
            </w:r>
            <w:r>
              <w:rPr>
                <w:sz w:val="20"/>
              </w:rPr>
              <w:t>место</w:t>
            </w:r>
            <w:r>
              <w:rPr>
                <w:spacing w:val="-11"/>
                <w:sz w:val="20"/>
              </w:rPr>
              <w:t xml:space="preserve"> </w:t>
            </w:r>
            <w:r>
              <w:rPr>
                <w:sz w:val="20"/>
              </w:rPr>
              <w:t>звука</w:t>
            </w:r>
            <w:r>
              <w:rPr>
                <w:spacing w:val="-5"/>
                <w:sz w:val="20"/>
              </w:rPr>
              <w:t xml:space="preserve"> </w:t>
            </w:r>
            <w:r>
              <w:rPr>
                <w:sz w:val="20"/>
              </w:rPr>
              <w:t xml:space="preserve">в </w:t>
            </w:r>
            <w:r>
              <w:rPr>
                <w:spacing w:val="-2"/>
                <w:sz w:val="20"/>
              </w:rPr>
              <w:t>слове.</w:t>
            </w:r>
          </w:p>
          <w:p w14:paraId="3C3DC463" w14:textId="77777777" w:rsidR="004D752A" w:rsidRDefault="00000000">
            <w:pPr>
              <w:pStyle w:val="TableParagraph"/>
              <w:spacing w:line="215" w:lineRule="exact"/>
              <w:ind w:left="110"/>
              <w:rPr>
                <w:sz w:val="20"/>
              </w:rPr>
            </w:pPr>
            <w:r>
              <w:rPr>
                <w:sz w:val="20"/>
              </w:rPr>
              <w:t>Сравнение</w:t>
            </w:r>
            <w:r>
              <w:rPr>
                <w:spacing w:val="-10"/>
                <w:sz w:val="20"/>
              </w:rPr>
              <w:t xml:space="preserve"> </w:t>
            </w:r>
            <w:r>
              <w:rPr>
                <w:sz w:val="20"/>
              </w:rPr>
              <w:t>печатной</w:t>
            </w:r>
            <w:r>
              <w:rPr>
                <w:spacing w:val="-9"/>
                <w:sz w:val="20"/>
              </w:rPr>
              <w:t xml:space="preserve"> </w:t>
            </w:r>
            <w:r>
              <w:rPr>
                <w:sz w:val="20"/>
              </w:rPr>
              <w:t>и</w:t>
            </w:r>
            <w:r>
              <w:rPr>
                <w:spacing w:val="-9"/>
                <w:sz w:val="20"/>
              </w:rPr>
              <w:t xml:space="preserve"> </w:t>
            </w:r>
            <w:r>
              <w:rPr>
                <w:sz w:val="20"/>
              </w:rPr>
              <w:t>письменной</w:t>
            </w:r>
            <w:r>
              <w:rPr>
                <w:spacing w:val="-9"/>
                <w:sz w:val="20"/>
              </w:rPr>
              <w:t xml:space="preserve"> </w:t>
            </w:r>
            <w:r>
              <w:rPr>
                <w:spacing w:val="-4"/>
                <w:sz w:val="20"/>
              </w:rPr>
              <w:t>букв.</w:t>
            </w:r>
          </w:p>
        </w:tc>
        <w:tc>
          <w:tcPr>
            <w:tcW w:w="3404" w:type="dxa"/>
          </w:tcPr>
          <w:p w14:paraId="28A3CCBA" w14:textId="77777777" w:rsidR="004D752A" w:rsidRDefault="00000000">
            <w:pPr>
              <w:pStyle w:val="TableParagraph"/>
              <w:ind w:left="110" w:right="104"/>
              <w:rPr>
                <w:sz w:val="20"/>
              </w:rPr>
            </w:pPr>
            <w:r>
              <w:rPr>
                <w:sz w:val="20"/>
              </w:rPr>
              <w:t>Подбирают</w:t>
            </w:r>
            <w:r>
              <w:rPr>
                <w:spacing w:val="-12"/>
                <w:sz w:val="20"/>
              </w:rPr>
              <w:t xml:space="preserve"> </w:t>
            </w:r>
            <w:r>
              <w:rPr>
                <w:sz w:val="20"/>
              </w:rPr>
              <w:t>слова</w:t>
            </w:r>
            <w:r>
              <w:rPr>
                <w:spacing w:val="-9"/>
                <w:sz w:val="20"/>
              </w:rPr>
              <w:t xml:space="preserve"> </w:t>
            </w:r>
            <w:r>
              <w:rPr>
                <w:sz w:val="20"/>
              </w:rPr>
              <w:t>с</w:t>
            </w:r>
            <w:r>
              <w:rPr>
                <w:spacing w:val="-13"/>
                <w:sz w:val="20"/>
              </w:rPr>
              <w:t xml:space="preserve"> </w:t>
            </w:r>
            <w:r>
              <w:rPr>
                <w:sz w:val="20"/>
              </w:rPr>
              <w:t>заданным</w:t>
            </w:r>
            <w:r>
              <w:rPr>
                <w:spacing w:val="-12"/>
                <w:sz w:val="20"/>
              </w:rPr>
              <w:t xml:space="preserve"> </w:t>
            </w:r>
            <w:r>
              <w:rPr>
                <w:sz w:val="20"/>
              </w:rPr>
              <w:t>звуком с помощью учителя.</w:t>
            </w:r>
          </w:p>
          <w:p w14:paraId="2EF1CF57" w14:textId="77777777" w:rsidR="004D752A" w:rsidRDefault="00000000">
            <w:pPr>
              <w:pStyle w:val="TableParagraph"/>
              <w:ind w:left="110" w:right="399"/>
              <w:rPr>
                <w:sz w:val="20"/>
              </w:rPr>
            </w:pPr>
            <w:r>
              <w:rPr>
                <w:sz w:val="20"/>
              </w:rPr>
              <w:t>Выделяют</w:t>
            </w:r>
            <w:r>
              <w:rPr>
                <w:spacing w:val="-8"/>
                <w:sz w:val="20"/>
              </w:rPr>
              <w:t xml:space="preserve"> </w:t>
            </w:r>
            <w:r>
              <w:rPr>
                <w:sz w:val="20"/>
              </w:rPr>
              <w:t>в</w:t>
            </w:r>
            <w:r>
              <w:rPr>
                <w:spacing w:val="-6"/>
                <w:sz w:val="20"/>
              </w:rPr>
              <w:t xml:space="preserve"> </w:t>
            </w:r>
            <w:r>
              <w:rPr>
                <w:sz w:val="20"/>
              </w:rPr>
              <w:t>словах</w:t>
            </w:r>
            <w:r>
              <w:rPr>
                <w:spacing w:val="-11"/>
                <w:sz w:val="20"/>
              </w:rPr>
              <w:t xml:space="preserve"> </w:t>
            </w:r>
            <w:r>
              <w:rPr>
                <w:sz w:val="20"/>
              </w:rPr>
              <w:t>звук</w:t>
            </w:r>
            <w:r>
              <w:rPr>
                <w:spacing w:val="-9"/>
                <w:sz w:val="20"/>
              </w:rPr>
              <w:t xml:space="preserve"> </w:t>
            </w:r>
            <w:r>
              <w:rPr>
                <w:sz w:val="20"/>
              </w:rPr>
              <w:t>[я]</w:t>
            </w:r>
            <w:r>
              <w:rPr>
                <w:spacing w:val="-7"/>
                <w:sz w:val="20"/>
              </w:rPr>
              <w:t xml:space="preserve"> </w:t>
            </w:r>
            <w:r>
              <w:rPr>
                <w:sz w:val="20"/>
              </w:rPr>
              <w:t>с помощью учителя.</w:t>
            </w:r>
          </w:p>
          <w:p w14:paraId="0DAC194C" w14:textId="77777777" w:rsidR="004D752A" w:rsidRDefault="00000000">
            <w:pPr>
              <w:pStyle w:val="TableParagraph"/>
              <w:spacing w:line="215" w:lineRule="exact"/>
              <w:ind w:left="110"/>
              <w:rPr>
                <w:sz w:val="20"/>
              </w:rPr>
            </w:pPr>
            <w:r>
              <w:rPr>
                <w:sz w:val="20"/>
              </w:rPr>
              <w:t>Выполняют</w:t>
            </w:r>
            <w:r>
              <w:rPr>
                <w:spacing w:val="-7"/>
                <w:sz w:val="20"/>
              </w:rPr>
              <w:t xml:space="preserve"> </w:t>
            </w:r>
            <w:r>
              <w:rPr>
                <w:sz w:val="20"/>
              </w:rPr>
              <w:t>слоговой</w:t>
            </w:r>
            <w:r>
              <w:rPr>
                <w:spacing w:val="-8"/>
                <w:sz w:val="20"/>
              </w:rPr>
              <w:t xml:space="preserve"> </w:t>
            </w:r>
            <w:r>
              <w:rPr>
                <w:sz w:val="20"/>
              </w:rPr>
              <w:t>и</w:t>
            </w:r>
            <w:r>
              <w:rPr>
                <w:spacing w:val="-8"/>
                <w:sz w:val="20"/>
              </w:rPr>
              <w:t xml:space="preserve"> </w:t>
            </w:r>
            <w:r>
              <w:rPr>
                <w:sz w:val="20"/>
              </w:rPr>
              <w:t>звуко</w:t>
            </w:r>
            <w:r>
              <w:rPr>
                <w:spacing w:val="-7"/>
                <w:sz w:val="20"/>
              </w:rPr>
              <w:t xml:space="preserve"> </w:t>
            </w:r>
            <w:r>
              <w:rPr>
                <w:spacing w:val="-10"/>
                <w:sz w:val="20"/>
              </w:rPr>
              <w:t>-</w:t>
            </w:r>
          </w:p>
        </w:tc>
        <w:tc>
          <w:tcPr>
            <w:tcW w:w="2948" w:type="dxa"/>
          </w:tcPr>
          <w:p w14:paraId="1E53202D" w14:textId="77777777" w:rsidR="004D752A" w:rsidRDefault="00000000">
            <w:pPr>
              <w:pStyle w:val="TableParagraph"/>
              <w:ind w:left="105"/>
              <w:rPr>
                <w:sz w:val="20"/>
              </w:rPr>
            </w:pPr>
            <w:r>
              <w:rPr>
                <w:sz w:val="20"/>
              </w:rPr>
              <w:t>Подбирают слова с заданным звуком с помощью учителя Выделяют в словах звук [я]. Выполняют</w:t>
            </w:r>
            <w:r>
              <w:rPr>
                <w:spacing w:val="-9"/>
                <w:sz w:val="20"/>
              </w:rPr>
              <w:t xml:space="preserve"> </w:t>
            </w:r>
            <w:r>
              <w:rPr>
                <w:sz w:val="20"/>
              </w:rPr>
              <w:t>слоговой</w:t>
            </w:r>
            <w:r>
              <w:rPr>
                <w:spacing w:val="-10"/>
                <w:sz w:val="20"/>
              </w:rPr>
              <w:t xml:space="preserve"> </w:t>
            </w:r>
            <w:r>
              <w:rPr>
                <w:sz w:val="20"/>
              </w:rPr>
              <w:t>и</w:t>
            </w:r>
            <w:r>
              <w:rPr>
                <w:spacing w:val="-10"/>
                <w:sz w:val="20"/>
              </w:rPr>
              <w:t xml:space="preserve"> </w:t>
            </w:r>
            <w:r>
              <w:rPr>
                <w:sz w:val="20"/>
              </w:rPr>
              <w:t>звуко</w:t>
            </w:r>
            <w:r>
              <w:rPr>
                <w:spacing w:val="-10"/>
                <w:sz w:val="20"/>
              </w:rPr>
              <w:t xml:space="preserve"> </w:t>
            </w:r>
            <w:r>
              <w:rPr>
                <w:sz w:val="20"/>
              </w:rPr>
              <w:t>-</w:t>
            </w:r>
          </w:p>
          <w:p w14:paraId="76060E39" w14:textId="77777777" w:rsidR="004D752A" w:rsidRDefault="00000000">
            <w:pPr>
              <w:pStyle w:val="TableParagraph"/>
              <w:spacing w:line="215" w:lineRule="exact"/>
              <w:ind w:left="105"/>
              <w:rPr>
                <w:sz w:val="20"/>
              </w:rPr>
            </w:pPr>
            <w:r>
              <w:rPr>
                <w:sz w:val="20"/>
              </w:rPr>
              <w:t>буквенный</w:t>
            </w:r>
            <w:r>
              <w:rPr>
                <w:spacing w:val="-12"/>
                <w:sz w:val="20"/>
              </w:rPr>
              <w:t xml:space="preserve"> </w:t>
            </w:r>
            <w:r>
              <w:rPr>
                <w:sz w:val="20"/>
              </w:rPr>
              <w:t>анализ</w:t>
            </w:r>
            <w:r>
              <w:rPr>
                <w:spacing w:val="-6"/>
                <w:sz w:val="20"/>
              </w:rPr>
              <w:t xml:space="preserve"> </w:t>
            </w:r>
            <w:r>
              <w:rPr>
                <w:sz w:val="20"/>
              </w:rPr>
              <w:t>слов</w:t>
            </w:r>
            <w:r>
              <w:rPr>
                <w:spacing w:val="-6"/>
                <w:sz w:val="20"/>
              </w:rPr>
              <w:t xml:space="preserve"> </w:t>
            </w:r>
            <w:r>
              <w:rPr>
                <w:spacing w:val="-10"/>
                <w:sz w:val="20"/>
              </w:rPr>
              <w:t>с</w:t>
            </w:r>
          </w:p>
        </w:tc>
      </w:tr>
    </w:tbl>
    <w:p w14:paraId="39FA77F1" w14:textId="77777777" w:rsidR="004D752A" w:rsidRDefault="004D752A">
      <w:pPr>
        <w:pStyle w:val="TableParagraph"/>
        <w:spacing w:line="215" w:lineRule="exact"/>
        <w:rPr>
          <w:sz w:val="20"/>
        </w:rPr>
        <w:sectPr w:rsidR="004D752A">
          <w:pgSz w:w="16840" w:h="11910" w:orient="landscape"/>
          <w:pgMar w:top="660" w:right="141" w:bottom="280" w:left="992" w:header="720" w:footer="720" w:gutter="0"/>
          <w:cols w:space="720"/>
        </w:sect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415"/>
        <w:gridCol w:w="706"/>
        <w:gridCol w:w="994"/>
        <w:gridCol w:w="3971"/>
        <w:gridCol w:w="3404"/>
        <w:gridCol w:w="2948"/>
      </w:tblGrid>
      <w:tr w:rsidR="004D752A" w14:paraId="74978261" w14:textId="77777777">
        <w:trPr>
          <w:trHeight w:val="2991"/>
        </w:trPr>
        <w:tc>
          <w:tcPr>
            <w:tcW w:w="566" w:type="dxa"/>
          </w:tcPr>
          <w:p w14:paraId="58D822BB" w14:textId="77777777" w:rsidR="004D752A" w:rsidRDefault="004D752A">
            <w:pPr>
              <w:pStyle w:val="TableParagraph"/>
              <w:ind w:left="0"/>
              <w:rPr>
                <w:sz w:val="20"/>
              </w:rPr>
            </w:pPr>
          </w:p>
        </w:tc>
        <w:tc>
          <w:tcPr>
            <w:tcW w:w="2415" w:type="dxa"/>
          </w:tcPr>
          <w:p w14:paraId="76B93307" w14:textId="77777777" w:rsidR="004D752A" w:rsidRDefault="004D752A">
            <w:pPr>
              <w:pStyle w:val="TableParagraph"/>
              <w:ind w:left="0"/>
              <w:rPr>
                <w:sz w:val="20"/>
              </w:rPr>
            </w:pPr>
          </w:p>
        </w:tc>
        <w:tc>
          <w:tcPr>
            <w:tcW w:w="706" w:type="dxa"/>
          </w:tcPr>
          <w:p w14:paraId="39E77E3E" w14:textId="77777777" w:rsidR="004D752A" w:rsidRDefault="004D752A">
            <w:pPr>
              <w:pStyle w:val="TableParagraph"/>
              <w:ind w:left="0"/>
              <w:rPr>
                <w:sz w:val="20"/>
              </w:rPr>
            </w:pPr>
          </w:p>
        </w:tc>
        <w:tc>
          <w:tcPr>
            <w:tcW w:w="994" w:type="dxa"/>
          </w:tcPr>
          <w:p w14:paraId="00E2DD2E" w14:textId="77777777" w:rsidR="004D752A" w:rsidRDefault="004D752A">
            <w:pPr>
              <w:pStyle w:val="TableParagraph"/>
              <w:ind w:left="0"/>
              <w:rPr>
                <w:sz w:val="20"/>
              </w:rPr>
            </w:pPr>
          </w:p>
        </w:tc>
        <w:tc>
          <w:tcPr>
            <w:tcW w:w="3971" w:type="dxa"/>
          </w:tcPr>
          <w:p w14:paraId="1A4BDA39" w14:textId="77777777" w:rsidR="004D752A" w:rsidRDefault="00000000">
            <w:pPr>
              <w:pStyle w:val="TableParagraph"/>
              <w:ind w:left="110" w:right="168"/>
              <w:rPr>
                <w:sz w:val="20"/>
              </w:rPr>
            </w:pPr>
            <w:r>
              <w:rPr>
                <w:sz w:val="20"/>
              </w:rPr>
              <w:t>Выполнение слогового и звуко - буквенного анализа слов с буквой Я. Формирование</w:t>
            </w:r>
            <w:r>
              <w:rPr>
                <w:spacing w:val="-13"/>
                <w:sz w:val="20"/>
              </w:rPr>
              <w:t xml:space="preserve"> </w:t>
            </w:r>
            <w:r>
              <w:rPr>
                <w:sz w:val="20"/>
              </w:rPr>
              <w:t>умения</w:t>
            </w:r>
            <w:r>
              <w:rPr>
                <w:spacing w:val="-12"/>
                <w:sz w:val="20"/>
              </w:rPr>
              <w:t xml:space="preserve"> </w:t>
            </w:r>
            <w:r>
              <w:rPr>
                <w:sz w:val="20"/>
              </w:rPr>
              <w:t>конструировать букву</w:t>
            </w:r>
            <w:r>
              <w:rPr>
                <w:spacing w:val="-7"/>
                <w:sz w:val="20"/>
              </w:rPr>
              <w:t xml:space="preserve"> </w:t>
            </w:r>
            <w:r>
              <w:rPr>
                <w:sz w:val="20"/>
              </w:rPr>
              <w:t>Я.</w:t>
            </w:r>
          </w:p>
          <w:p w14:paraId="6AFF6C23" w14:textId="77777777" w:rsidR="004D752A" w:rsidRDefault="00000000">
            <w:pPr>
              <w:pStyle w:val="TableParagraph"/>
              <w:ind w:left="110"/>
              <w:rPr>
                <w:sz w:val="20"/>
              </w:rPr>
            </w:pPr>
            <w:r>
              <w:rPr>
                <w:sz w:val="20"/>
              </w:rPr>
              <w:t>Развитие</w:t>
            </w:r>
            <w:r>
              <w:rPr>
                <w:spacing w:val="-9"/>
                <w:sz w:val="20"/>
              </w:rPr>
              <w:t xml:space="preserve"> </w:t>
            </w:r>
            <w:r>
              <w:rPr>
                <w:sz w:val="20"/>
              </w:rPr>
              <w:t>умения</w:t>
            </w:r>
            <w:r>
              <w:rPr>
                <w:spacing w:val="-7"/>
                <w:sz w:val="20"/>
              </w:rPr>
              <w:t xml:space="preserve"> </w:t>
            </w:r>
            <w:r>
              <w:rPr>
                <w:sz w:val="20"/>
              </w:rPr>
              <w:t>работать</w:t>
            </w:r>
            <w:r>
              <w:rPr>
                <w:spacing w:val="-7"/>
                <w:sz w:val="20"/>
              </w:rPr>
              <w:t xml:space="preserve"> </w:t>
            </w:r>
            <w:r>
              <w:rPr>
                <w:sz w:val="20"/>
              </w:rPr>
              <w:t>с</w:t>
            </w:r>
            <w:r>
              <w:rPr>
                <w:spacing w:val="-6"/>
                <w:sz w:val="20"/>
              </w:rPr>
              <w:t xml:space="preserve"> </w:t>
            </w:r>
            <w:r>
              <w:rPr>
                <w:sz w:val="20"/>
              </w:rPr>
              <w:t>кассой</w:t>
            </w:r>
            <w:r>
              <w:rPr>
                <w:spacing w:val="-8"/>
                <w:sz w:val="20"/>
              </w:rPr>
              <w:t xml:space="preserve"> </w:t>
            </w:r>
            <w:r>
              <w:rPr>
                <w:sz w:val="20"/>
              </w:rPr>
              <w:t>букв</w:t>
            </w:r>
            <w:r>
              <w:rPr>
                <w:spacing w:val="-5"/>
                <w:sz w:val="20"/>
              </w:rPr>
              <w:t xml:space="preserve"> </w:t>
            </w:r>
            <w:r>
              <w:rPr>
                <w:sz w:val="20"/>
              </w:rPr>
              <w:t xml:space="preserve">и </w:t>
            </w:r>
            <w:r>
              <w:rPr>
                <w:spacing w:val="-2"/>
                <w:sz w:val="20"/>
              </w:rPr>
              <w:t>слогов.</w:t>
            </w:r>
          </w:p>
          <w:p w14:paraId="63E45F3B" w14:textId="77777777" w:rsidR="004D752A" w:rsidRDefault="00000000">
            <w:pPr>
              <w:pStyle w:val="TableParagraph"/>
              <w:spacing w:line="237" w:lineRule="auto"/>
              <w:ind w:left="110" w:right="699"/>
              <w:jc w:val="both"/>
              <w:rPr>
                <w:sz w:val="20"/>
              </w:rPr>
            </w:pPr>
            <w:r>
              <w:rPr>
                <w:sz w:val="20"/>
              </w:rPr>
              <w:t>Развитие</w:t>
            </w:r>
            <w:r>
              <w:rPr>
                <w:spacing w:val="-11"/>
                <w:sz w:val="20"/>
              </w:rPr>
              <w:t xml:space="preserve"> </w:t>
            </w:r>
            <w:r>
              <w:rPr>
                <w:sz w:val="20"/>
              </w:rPr>
              <w:t>умения</w:t>
            </w:r>
            <w:r>
              <w:rPr>
                <w:spacing w:val="-10"/>
                <w:sz w:val="20"/>
              </w:rPr>
              <w:t xml:space="preserve"> </w:t>
            </w:r>
            <w:r>
              <w:rPr>
                <w:sz w:val="20"/>
              </w:rPr>
              <w:t>писать</w:t>
            </w:r>
            <w:r>
              <w:rPr>
                <w:spacing w:val="-10"/>
                <w:sz w:val="20"/>
              </w:rPr>
              <w:t xml:space="preserve"> </w:t>
            </w:r>
            <w:r>
              <w:rPr>
                <w:sz w:val="20"/>
              </w:rPr>
              <w:t>заглавную</w:t>
            </w:r>
            <w:r>
              <w:rPr>
                <w:spacing w:val="-11"/>
                <w:sz w:val="20"/>
              </w:rPr>
              <w:t xml:space="preserve"> </w:t>
            </w:r>
            <w:r>
              <w:rPr>
                <w:sz w:val="20"/>
              </w:rPr>
              <w:t>и строчную</w:t>
            </w:r>
            <w:r>
              <w:rPr>
                <w:spacing w:val="-6"/>
                <w:sz w:val="20"/>
              </w:rPr>
              <w:t xml:space="preserve"> </w:t>
            </w:r>
            <w:r>
              <w:rPr>
                <w:sz w:val="20"/>
              </w:rPr>
              <w:t>букву</w:t>
            </w:r>
            <w:r>
              <w:rPr>
                <w:spacing w:val="-13"/>
                <w:sz w:val="20"/>
              </w:rPr>
              <w:t xml:space="preserve"> </w:t>
            </w:r>
            <w:r>
              <w:rPr>
                <w:sz w:val="20"/>
              </w:rPr>
              <w:t>Я,</w:t>
            </w:r>
            <w:r>
              <w:rPr>
                <w:spacing w:val="-2"/>
                <w:sz w:val="20"/>
              </w:rPr>
              <w:t xml:space="preserve"> </w:t>
            </w:r>
            <w:r>
              <w:rPr>
                <w:sz w:val="20"/>
              </w:rPr>
              <w:t>я,</w:t>
            </w:r>
            <w:r>
              <w:rPr>
                <w:spacing w:val="-2"/>
                <w:sz w:val="20"/>
              </w:rPr>
              <w:t xml:space="preserve"> </w:t>
            </w:r>
            <w:r>
              <w:rPr>
                <w:sz w:val="20"/>
              </w:rPr>
              <w:t>слоги</w:t>
            </w:r>
            <w:r>
              <w:rPr>
                <w:spacing w:val="-6"/>
                <w:sz w:val="20"/>
              </w:rPr>
              <w:t xml:space="preserve"> </w:t>
            </w:r>
            <w:r>
              <w:rPr>
                <w:sz w:val="20"/>
              </w:rPr>
              <w:t>и</w:t>
            </w:r>
            <w:r>
              <w:rPr>
                <w:spacing w:val="-6"/>
                <w:sz w:val="20"/>
              </w:rPr>
              <w:t xml:space="preserve"> </w:t>
            </w:r>
            <w:r>
              <w:rPr>
                <w:sz w:val="20"/>
              </w:rPr>
              <w:t>слова</w:t>
            </w:r>
            <w:r>
              <w:rPr>
                <w:spacing w:val="-2"/>
                <w:sz w:val="20"/>
              </w:rPr>
              <w:t xml:space="preserve"> </w:t>
            </w:r>
            <w:r>
              <w:rPr>
                <w:sz w:val="20"/>
              </w:rPr>
              <w:t>с буквой Я,я.</w:t>
            </w:r>
          </w:p>
          <w:p w14:paraId="4B263ADE" w14:textId="77777777" w:rsidR="004D752A" w:rsidRDefault="00000000">
            <w:pPr>
              <w:pStyle w:val="TableParagraph"/>
              <w:spacing w:before="2"/>
              <w:ind w:left="110"/>
              <w:rPr>
                <w:sz w:val="20"/>
              </w:rPr>
            </w:pPr>
            <w:r>
              <w:rPr>
                <w:sz w:val="20"/>
              </w:rPr>
              <w:t>Написание</w:t>
            </w:r>
            <w:r>
              <w:rPr>
                <w:spacing w:val="-10"/>
                <w:sz w:val="20"/>
              </w:rPr>
              <w:t xml:space="preserve"> </w:t>
            </w:r>
            <w:r>
              <w:rPr>
                <w:sz w:val="20"/>
              </w:rPr>
              <w:t>заглавной</w:t>
            </w:r>
            <w:r>
              <w:rPr>
                <w:spacing w:val="-10"/>
                <w:sz w:val="20"/>
              </w:rPr>
              <w:t xml:space="preserve"> </w:t>
            </w:r>
            <w:r>
              <w:rPr>
                <w:sz w:val="20"/>
              </w:rPr>
              <w:t>буквы</w:t>
            </w:r>
            <w:r>
              <w:rPr>
                <w:spacing w:val="-9"/>
                <w:sz w:val="20"/>
              </w:rPr>
              <w:t xml:space="preserve"> </w:t>
            </w:r>
            <w:r>
              <w:rPr>
                <w:sz w:val="20"/>
              </w:rPr>
              <w:t>в</w:t>
            </w:r>
            <w:r>
              <w:rPr>
                <w:spacing w:val="-7"/>
                <w:sz w:val="20"/>
              </w:rPr>
              <w:t xml:space="preserve"> </w:t>
            </w:r>
            <w:r>
              <w:rPr>
                <w:sz w:val="20"/>
              </w:rPr>
              <w:t xml:space="preserve">именах </w:t>
            </w:r>
            <w:r>
              <w:rPr>
                <w:spacing w:val="-2"/>
                <w:sz w:val="20"/>
              </w:rPr>
              <w:t>собственных.</w:t>
            </w:r>
          </w:p>
          <w:p w14:paraId="14AD27B9" w14:textId="77777777" w:rsidR="004D752A" w:rsidRDefault="00000000">
            <w:pPr>
              <w:pStyle w:val="TableParagraph"/>
              <w:spacing w:line="230" w:lineRule="atLeast"/>
              <w:ind w:left="110" w:right="168"/>
              <w:rPr>
                <w:sz w:val="20"/>
              </w:rPr>
            </w:pPr>
            <w:r>
              <w:rPr>
                <w:sz w:val="20"/>
              </w:rPr>
              <w:t>Формирование</w:t>
            </w:r>
            <w:r>
              <w:rPr>
                <w:spacing w:val="-13"/>
                <w:sz w:val="20"/>
              </w:rPr>
              <w:t xml:space="preserve"> </w:t>
            </w:r>
            <w:r>
              <w:rPr>
                <w:sz w:val="20"/>
              </w:rPr>
              <w:t>умения</w:t>
            </w:r>
            <w:r>
              <w:rPr>
                <w:spacing w:val="-12"/>
                <w:sz w:val="20"/>
              </w:rPr>
              <w:t xml:space="preserve"> </w:t>
            </w:r>
            <w:r>
              <w:rPr>
                <w:sz w:val="20"/>
              </w:rPr>
              <w:t>писать</w:t>
            </w:r>
            <w:r>
              <w:rPr>
                <w:spacing w:val="-13"/>
                <w:sz w:val="20"/>
              </w:rPr>
              <w:t xml:space="preserve"> </w:t>
            </w:r>
            <w:r>
              <w:rPr>
                <w:sz w:val="20"/>
              </w:rPr>
              <w:t>правильно без искажения изученные буквы</w:t>
            </w:r>
          </w:p>
        </w:tc>
        <w:tc>
          <w:tcPr>
            <w:tcW w:w="3404" w:type="dxa"/>
          </w:tcPr>
          <w:p w14:paraId="51D9AC36" w14:textId="77777777" w:rsidR="004D752A" w:rsidRDefault="00000000">
            <w:pPr>
              <w:pStyle w:val="TableParagraph"/>
              <w:ind w:left="110" w:right="180"/>
              <w:jc w:val="both"/>
              <w:rPr>
                <w:sz w:val="20"/>
              </w:rPr>
            </w:pPr>
            <w:r>
              <w:rPr>
                <w:sz w:val="20"/>
              </w:rPr>
              <w:t>буквенный</w:t>
            </w:r>
            <w:r>
              <w:rPr>
                <w:spacing w:val="-8"/>
                <w:sz w:val="20"/>
              </w:rPr>
              <w:t xml:space="preserve"> </w:t>
            </w:r>
            <w:r>
              <w:rPr>
                <w:sz w:val="20"/>
              </w:rPr>
              <w:t>анализ</w:t>
            </w:r>
            <w:r>
              <w:rPr>
                <w:spacing w:val="-5"/>
                <w:sz w:val="20"/>
              </w:rPr>
              <w:t xml:space="preserve"> </w:t>
            </w:r>
            <w:r>
              <w:rPr>
                <w:sz w:val="20"/>
              </w:rPr>
              <w:t>слов</w:t>
            </w:r>
            <w:r>
              <w:rPr>
                <w:spacing w:val="-5"/>
                <w:sz w:val="20"/>
              </w:rPr>
              <w:t xml:space="preserve"> </w:t>
            </w:r>
            <w:r>
              <w:rPr>
                <w:sz w:val="20"/>
              </w:rPr>
              <w:t>с</w:t>
            </w:r>
            <w:r>
              <w:rPr>
                <w:spacing w:val="-9"/>
                <w:sz w:val="20"/>
              </w:rPr>
              <w:t xml:space="preserve"> </w:t>
            </w:r>
            <w:r>
              <w:rPr>
                <w:sz w:val="20"/>
              </w:rPr>
              <w:t>буквой</w:t>
            </w:r>
            <w:r>
              <w:rPr>
                <w:spacing w:val="-8"/>
                <w:sz w:val="20"/>
              </w:rPr>
              <w:t xml:space="preserve"> </w:t>
            </w:r>
            <w:r>
              <w:rPr>
                <w:sz w:val="20"/>
              </w:rPr>
              <w:t>Я</w:t>
            </w:r>
            <w:r>
              <w:rPr>
                <w:spacing w:val="-6"/>
                <w:sz w:val="20"/>
              </w:rPr>
              <w:t xml:space="preserve"> </w:t>
            </w:r>
            <w:r>
              <w:rPr>
                <w:sz w:val="20"/>
              </w:rPr>
              <w:t>с помощью учителя.</w:t>
            </w:r>
          </w:p>
          <w:p w14:paraId="26B082D0" w14:textId="77777777" w:rsidR="004D752A" w:rsidRDefault="00000000">
            <w:pPr>
              <w:pStyle w:val="TableParagraph"/>
              <w:ind w:left="110" w:right="267"/>
              <w:jc w:val="both"/>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Я</w:t>
            </w:r>
            <w:r>
              <w:rPr>
                <w:spacing w:val="-11"/>
                <w:sz w:val="20"/>
              </w:rPr>
              <w:t xml:space="preserve"> </w:t>
            </w:r>
            <w:r>
              <w:rPr>
                <w:sz w:val="20"/>
              </w:rPr>
              <w:t>по</w:t>
            </w:r>
            <w:r>
              <w:rPr>
                <w:spacing w:val="-9"/>
                <w:sz w:val="20"/>
              </w:rPr>
              <w:t xml:space="preserve"> </w:t>
            </w:r>
            <w:r>
              <w:rPr>
                <w:sz w:val="20"/>
              </w:rPr>
              <w:t>образцу. Сравнивают</w:t>
            </w:r>
            <w:r>
              <w:rPr>
                <w:spacing w:val="-3"/>
                <w:sz w:val="20"/>
              </w:rPr>
              <w:t xml:space="preserve"> </w:t>
            </w:r>
            <w:r>
              <w:rPr>
                <w:sz w:val="20"/>
              </w:rPr>
              <w:t>строчную, заглавную, печатную и письменную букву.</w:t>
            </w:r>
          </w:p>
          <w:p w14:paraId="5C972E51" w14:textId="77777777" w:rsidR="004D752A" w:rsidRDefault="00000000">
            <w:pPr>
              <w:pStyle w:val="TableParagraph"/>
              <w:ind w:left="110" w:right="200"/>
              <w:jc w:val="both"/>
              <w:rPr>
                <w:sz w:val="20"/>
              </w:rPr>
            </w:pPr>
            <w:r>
              <w:rPr>
                <w:sz w:val="20"/>
              </w:rPr>
              <w:t>Пишут</w:t>
            </w:r>
            <w:r>
              <w:rPr>
                <w:spacing w:val="-5"/>
                <w:sz w:val="20"/>
              </w:rPr>
              <w:t xml:space="preserve"> </w:t>
            </w:r>
            <w:r>
              <w:rPr>
                <w:sz w:val="20"/>
              </w:rPr>
              <w:t>слоги</w:t>
            </w:r>
            <w:r>
              <w:rPr>
                <w:spacing w:val="-6"/>
                <w:sz w:val="20"/>
              </w:rPr>
              <w:t xml:space="preserve"> </w:t>
            </w:r>
            <w:r>
              <w:rPr>
                <w:sz w:val="20"/>
              </w:rPr>
              <w:t>и</w:t>
            </w:r>
            <w:r>
              <w:rPr>
                <w:spacing w:val="-5"/>
                <w:sz w:val="20"/>
              </w:rPr>
              <w:t xml:space="preserve"> </w:t>
            </w:r>
            <w:r>
              <w:rPr>
                <w:sz w:val="20"/>
              </w:rPr>
              <w:t>слова</w:t>
            </w:r>
            <w:r>
              <w:rPr>
                <w:spacing w:val="-3"/>
                <w:sz w:val="20"/>
              </w:rPr>
              <w:t xml:space="preserve"> </w:t>
            </w:r>
            <w:r>
              <w:rPr>
                <w:sz w:val="20"/>
              </w:rPr>
              <w:t>с</w:t>
            </w:r>
            <w:r>
              <w:rPr>
                <w:spacing w:val="-7"/>
                <w:sz w:val="20"/>
              </w:rPr>
              <w:t xml:space="preserve"> </w:t>
            </w:r>
            <w:r>
              <w:rPr>
                <w:sz w:val="20"/>
              </w:rPr>
              <w:t>буквами</w:t>
            </w:r>
            <w:r>
              <w:rPr>
                <w:spacing w:val="-6"/>
                <w:sz w:val="20"/>
              </w:rPr>
              <w:t xml:space="preserve"> </w:t>
            </w:r>
            <w:r>
              <w:rPr>
                <w:sz w:val="20"/>
              </w:rPr>
              <w:t>Я,</w:t>
            </w:r>
            <w:r>
              <w:rPr>
                <w:spacing w:val="-6"/>
                <w:sz w:val="20"/>
              </w:rPr>
              <w:t xml:space="preserve"> </w:t>
            </w:r>
            <w:r>
              <w:rPr>
                <w:sz w:val="20"/>
              </w:rPr>
              <w:t>я с помощью учителя</w:t>
            </w:r>
          </w:p>
        </w:tc>
        <w:tc>
          <w:tcPr>
            <w:tcW w:w="2948" w:type="dxa"/>
          </w:tcPr>
          <w:p w14:paraId="2ED8C194" w14:textId="77777777" w:rsidR="004D752A" w:rsidRDefault="00000000">
            <w:pPr>
              <w:pStyle w:val="TableParagraph"/>
              <w:ind w:left="105" w:right="758"/>
              <w:rPr>
                <w:sz w:val="20"/>
              </w:rPr>
            </w:pPr>
            <w:r>
              <w:rPr>
                <w:sz w:val="20"/>
              </w:rPr>
              <w:t>буквой Я. Конструируют</w:t>
            </w:r>
            <w:r>
              <w:rPr>
                <w:spacing w:val="-13"/>
                <w:sz w:val="20"/>
              </w:rPr>
              <w:t xml:space="preserve"> </w:t>
            </w:r>
            <w:r>
              <w:rPr>
                <w:sz w:val="20"/>
              </w:rPr>
              <w:t>букву</w:t>
            </w:r>
            <w:r>
              <w:rPr>
                <w:spacing w:val="-12"/>
                <w:sz w:val="20"/>
              </w:rPr>
              <w:t xml:space="preserve"> </w:t>
            </w:r>
            <w:r>
              <w:rPr>
                <w:sz w:val="20"/>
              </w:rPr>
              <w:t>Я. Сравнивают строчную, заглавную, печатную и письменную букву.</w:t>
            </w:r>
          </w:p>
          <w:p w14:paraId="4C8710AC" w14:textId="77777777" w:rsidR="004D752A" w:rsidRDefault="00000000">
            <w:pPr>
              <w:pStyle w:val="TableParagraph"/>
              <w:spacing w:line="237" w:lineRule="auto"/>
              <w:ind w:left="105" w:right="128"/>
              <w:rPr>
                <w:sz w:val="20"/>
              </w:rPr>
            </w:pPr>
            <w:r>
              <w:rPr>
                <w:sz w:val="20"/>
              </w:rPr>
              <w:t>Выделяют элементы в строчных и прописных буквах. Пишут</w:t>
            </w:r>
            <w:r>
              <w:rPr>
                <w:spacing w:val="-8"/>
                <w:sz w:val="20"/>
              </w:rPr>
              <w:t xml:space="preserve"> </w:t>
            </w:r>
            <w:r>
              <w:rPr>
                <w:sz w:val="20"/>
              </w:rPr>
              <w:t>слоги</w:t>
            </w:r>
            <w:r>
              <w:rPr>
                <w:spacing w:val="-9"/>
                <w:sz w:val="20"/>
              </w:rPr>
              <w:t xml:space="preserve"> </w:t>
            </w:r>
            <w:r>
              <w:rPr>
                <w:sz w:val="20"/>
              </w:rPr>
              <w:t>и</w:t>
            </w:r>
            <w:r>
              <w:rPr>
                <w:spacing w:val="-9"/>
                <w:sz w:val="20"/>
              </w:rPr>
              <w:t xml:space="preserve"> </w:t>
            </w:r>
            <w:r>
              <w:rPr>
                <w:sz w:val="20"/>
              </w:rPr>
              <w:t>слова</w:t>
            </w:r>
            <w:r>
              <w:rPr>
                <w:spacing w:val="-5"/>
                <w:sz w:val="20"/>
              </w:rPr>
              <w:t xml:space="preserve"> </w:t>
            </w:r>
            <w:r>
              <w:rPr>
                <w:sz w:val="20"/>
              </w:rPr>
              <w:t>с</w:t>
            </w:r>
            <w:r>
              <w:rPr>
                <w:spacing w:val="-10"/>
                <w:sz w:val="20"/>
              </w:rPr>
              <w:t xml:space="preserve"> </w:t>
            </w:r>
            <w:r>
              <w:rPr>
                <w:sz w:val="20"/>
              </w:rPr>
              <w:t>буквами Я, я</w:t>
            </w:r>
            <w:r>
              <w:rPr>
                <w:spacing w:val="-2"/>
                <w:sz w:val="20"/>
              </w:rPr>
              <w:t xml:space="preserve"> </w:t>
            </w:r>
            <w:r>
              <w:rPr>
                <w:sz w:val="20"/>
              </w:rPr>
              <w:t>по</w:t>
            </w:r>
            <w:r>
              <w:rPr>
                <w:spacing w:val="-1"/>
                <w:sz w:val="20"/>
              </w:rPr>
              <w:t xml:space="preserve"> </w:t>
            </w:r>
            <w:r>
              <w:rPr>
                <w:sz w:val="20"/>
              </w:rPr>
              <w:t>образцу</w:t>
            </w:r>
            <w:r>
              <w:rPr>
                <w:spacing w:val="-6"/>
                <w:sz w:val="20"/>
              </w:rPr>
              <w:t xml:space="preserve"> </w:t>
            </w:r>
            <w:r>
              <w:rPr>
                <w:sz w:val="20"/>
              </w:rPr>
              <w:t>и под диктовку</w:t>
            </w:r>
          </w:p>
        </w:tc>
      </w:tr>
      <w:tr w:rsidR="004D752A" w14:paraId="004D4591" w14:textId="77777777">
        <w:trPr>
          <w:trHeight w:val="3452"/>
        </w:trPr>
        <w:tc>
          <w:tcPr>
            <w:tcW w:w="566" w:type="dxa"/>
          </w:tcPr>
          <w:p w14:paraId="7371B2A7" w14:textId="77777777" w:rsidR="004D752A" w:rsidRDefault="00000000">
            <w:pPr>
              <w:pStyle w:val="TableParagraph"/>
              <w:spacing w:line="225" w:lineRule="exact"/>
              <w:ind w:left="14" w:right="4"/>
              <w:jc w:val="center"/>
              <w:rPr>
                <w:sz w:val="20"/>
              </w:rPr>
            </w:pPr>
            <w:r>
              <w:rPr>
                <w:spacing w:val="-5"/>
                <w:sz w:val="20"/>
              </w:rPr>
              <w:t>78</w:t>
            </w:r>
          </w:p>
        </w:tc>
        <w:tc>
          <w:tcPr>
            <w:tcW w:w="2415" w:type="dxa"/>
          </w:tcPr>
          <w:p w14:paraId="6BDFB4C4" w14:textId="77777777" w:rsidR="004D752A" w:rsidRDefault="00000000">
            <w:pPr>
              <w:pStyle w:val="TableParagraph"/>
              <w:ind w:left="110"/>
              <w:rPr>
                <w:sz w:val="20"/>
              </w:rPr>
            </w:pPr>
            <w:r>
              <w:rPr>
                <w:sz w:val="20"/>
              </w:rPr>
              <w:t>Написание слов и предложений</w:t>
            </w:r>
            <w:r>
              <w:rPr>
                <w:spacing w:val="-13"/>
                <w:sz w:val="20"/>
              </w:rPr>
              <w:t xml:space="preserve"> </w:t>
            </w:r>
            <w:r>
              <w:rPr>
                <w:sz w:val="20"/>
              </w:rPr>
              <w:t>с</w:t>
            </w:r>
            <w:r>
              <w:rPr>
                <w:spacing w:val="-12"/>
                <w:sz w:val="20"/>
              </w:rPr>
              <w:t xml:space="preserve"> </w:t>
            </w:r>
            <w:r>
              <w:rPr>
                <w:sz w:val="20"/>
              </w:rPr>
              <w:t>буквой</w:t>
            </w:r>
            <w:r>
              <w:rPr>
                <w:spacing w:val="-13"/>
                <w:sz w:val="20"/>
              </w:rPr>
              <w:t xml:space="preserve"> </w:t>
            </w:r>
            <w:r>
              <w:rPr>
                <w:sz w:val="20"/>
              </w:rPr>
              <w:t>Я</w:t>
            </w:r>
          </w:p>
        </w:tc>
        <w:tc>
          <w:tcPr>
            <w:tcW w:w="706" w:type="dxa"/>
          </w:tcPr>
          <w:p w14:paraId="0026A60A" w14:textId="77777777" w:rsidR="004D752A" w:rsidRDefault="00000000">
            <w:pPr>
              <w:pStyle w:val="TableParagraph"/>
              <w:spacing w:line="225" w:lineRule="exact"/>
              <w:ind w:left="10"/>
              <w:jc w:val="center"/>
              <w:rPr>
                <w:sz w:val="20"/>
              </w:rPr>
            </w:pPr>
            <w:r>
              <w:rPr>
                <w:spacing w:val="-10"/>
                <w:sz w:val="20"/>
              </w:rPr>
              <w:t>1</w:t>
            </w:r>
          </w:p>
        </w:tc>
        <w:tc>
          <w:tcPr>
            <w:tcW w:w="994" w:type="dxa"/>
          </w:tcPr>
          <w:p w14:paraId="65BC7139" w14:textId="77777777" w:rsidR="004D752A" w:rsidRDefault="004D752A">
            <w:pPr>
              <w:pStyle w:val="TableParagraph"/>
              <w:ind w:left="0"/>
              <w:rPr>
                <w:sz w:val="20"/>
              </w:rPr>
            </w:pPr>
          </w:p>
        </w:tc>
        <w:tc>
          <w:tcPr>
            <w:tcW w:w="3971" w:type="dxa"/>
          </w:tcPr>
          <w:p w14:paraId="09507C44" w14:textId="77777777" w:rsidR="004D752A" w:rsidRDefault="00000000">
            <w:pPr>
              <w:pStyle w:val="TableParagraph"/>
              <w:ind w:left="110" w:right="168"/>
              <w:rPr>
                <w:sz w:val="20"/>
              </w:rPr>
            </w:pPr>
            <w:r>
              <w:rPr>
                <w:sz w:val="20"/>
              </w:rPr>
              <w:t>Формирование умения обозначать звук соответствующей</w:t>
            </w:r>
            <w:r>
              <w:rPr>
                <w:spacing w:val="-13"/>
                <w:sz w:val="20"/>
              </w:rPr>
              <w:t xml:space="preserve"> </w:t>
            </w:r>
            <w:r>
              <w:rPr>
                <w:sz w:val="20"/>
              </w:rPr>
              <w:t>буквой;</w:t>
            </w:r>
            <w:r>
              <w:rPr>
                <w:spacing w:val="-12"/>
                <w:sz w:val="20"/>
              </w:rPr>
              <w:t xml:space="preserve"> </w:t>
            </w:r>
            <w:r>
              <w:rPr>
                <w:sz w:val="20"/>
              </w:rPr>
              <w:t>выделять</w:t>
            </w:r>
            <w:r>
              <w:rPr>
                <w:spacing w:val="-13"/>
                <w:sz w:val="20"/>
              </w:rPr>
              <w:t xml:space="preserve"> </w:t>
            </w:r>
            <w:r>
              <w:rPr>
                <w:sz w:val="20"/>
              </w:rPr>
              <w:t>звуки из слов.</w:t>
            </w:r>
          </w:p>
          <w:p w14:paraId="6FBBF56C" w14:textId="77777777" w:rsidR="004D752A" w:rsidRDefault="00000000">
            <w:pPr>
              <w:pStyle w:val="TableParagraph"/>
              <w:ind w:left="110"/>
              <w:rPr>
                <w:sz w:val="20"/>
              </w:rPr>
            </w:pPr>
            <w:r>
              <w:rPr>
                <w:sz w:val="20"/>
              </w:rPr>
              <w:t>Развитие</w:t>
            </w:r>
            <w:r>
              <w:rPr>
                <w:spacing w:val="-12"/>
                <w:sz w:val="20"/>
              </w:rPr>
              <w:t xml:space="preserve"> </w:t>
            </w:r>
            <w:r>
              <w:rPr>
                <w:sz w:val="20"/>
              </w:rPr>
              <w:t>умения</w:t>
            </w:r>
            <w:r>
              <w:rPr>
                <w:spacing w:val="-10"/>
                <w:sz w:val="20"/>
              </w:rPr>
              <w:t xml:space="preserve"> </w:t>
            </w:r>
            <w:r>
              <w:rPr>
                <w:sz w:val="20"/>
              </w:rPr>
              <w:t>составлять</w:t>
            </w:r>
            <w:r>
              <w:rPr>
                <w:spacing w:val="-10"/>
                <w:sz w:val="20"/>
              </w:rPr>
              <w:t xml:space="preserve"> </w:t>
            </w:r>
            <w:r>
              <w:rPr>
                <w:sz w:val="20"/>
              </w:rPr>
              <w:t>слова</w:t>
            </w:r>
            <w:r>
              <w:rPr>
                <w:spacing w:val="-8"/>
                <w:sz w:val="20"/>
              </w:rPr>
              <w:t xml:space="preserve"> </w:t>
            </w:r>
            <w:r>
              <w:rPr>
                <w:sz w:val="20"/>
              </w:rPr>
              <w:t>из</w:t>
            </w:r>
            <w:r>
              <w:rPr>
                <w:spacing w:val="-8"/>
                <w:sz w:val="20"/>
              </w:rPr>
              <w:t xml:space="preserve"> </w:t>
            </w:r>
            <w:r>
              <w:rPr>
                <w:sz w:val="20"/>
              </w:rPr>
              <w:t>букв разрезной азбуки и записывать их.</w:t>
            </w:r>
          </w:p>
          <w:p w14:paraId="18C31D55" w14:textId="77777777" w:rsidR="004D752A" w:rsidRDefault="00000000">
            <w:pPr>
              <w:pStyle w:val="TableParagraph"/>
              <w:ind w:left="110" w:right="226"/>
              <w:rPr>
                <w:sz w:val="20"/>
              </w:rPr>
            </w:pPr>
            <w:r>
              <w:rPr>
                <w:sz w:val="20"/>
              </w:rPr>
              <w:t>Развитие умения писать строчные и заглавные буквы, слоги, слова и предложения с изученными буквами. Развитие</w:t>
            </w:r>
            <w:r>
              <w:rPr>
                <w:spacing w:val="-11"/>
                <w:sz w:val="20"/>
              </w:rPr>
              <w:t xml:space="preserve"> </w:t>
            </w:r>
            <w:r>
              <w:rPr>
                <w:sz w:val="20"/>
              </w:rPr>
              <w:t>умения</w:t>
            </w:r>
            <w:r>
              <w:rPr>
                <w:spacing w:val="-10"/>
                <w:sz w:val="20"/>
              </w:rPr>
              <w:t xml:space="preserve"> </w:t>
            </w:r>
            <w:r>
              <w:rPr>
                <w:sz w:val="20"/>
              </w:rPr>
              <w:t>писать</w:t>
            </w:r>
            <w:r>
              <w:rPr>
                <w:spacing w:val="-10"/>
                <w:sz w:val="20"/>
              </w:rPr>
              <w:t xml:space="preserve"> </w:t>
            </w:r>
            <w:r>
              <w:rPr>
                <w:sz w:val="20"/>
              </w:rPr>
              <w:t>под</w:t>
            </w:r>
            <w:r>
              <w:rPr>
                <w:spacing w:val="-10"/>
                <w:sz w:val="20"/>
              </w:rPr>
              <w:t xml:space="preserve"> </w:t>
            </w:r>
            <w:r>
              <w:rPr>
                <w:sz w:val="20"/>
              </w:rPr>
              <w:t xml:space="preserve">диктовку слова и предложения с изученными </w:t>
            </w:r>
            <w:r>
              <w:rPr>
                <w:spacing w:val="-2"/>
                <w:sz w:val="20"/>
              </w:rPr>
              <w:t>буквами.</w:t>
            </w:r>
          </w:p>
          <w:p w14:paraId="10490B57" w14:textId="77777777" w:rsidR="004D752A" w:rsidRDefault="00000000">
            <w:pPr>
              <w:pStyle w:val="TableParagraph"/>
              <w:ind w:left="110"/>
              <w:rPr>
                <w:sz w:val="20"/>
              </w:rPr>
            </w:pPr>
            <w:r>
              <w:rPr>
                <w:sz w:val="20"/>
              </w:rPr>
              <w:t>Развитие умения записывать слова и предложения с печатного текста Формирование</w:t>
            </w:r>
            <w:r>
              <w:rPr>
                <w:spacing w:val="-13"/>
                <w:sz w:val="20"/>
              </w:rPr>
              <w:t xml:space="preserve"> </w:t>
            </w:r>
            <w:r>
              <w:rPr>
                <w:sz w:val="20"/>
              </w:rPr>
              <w:t>умения</w:t>
            </w:r>
            <w:r>
              <w:rPr>
                <w:spacing w:val="-12"/>
                <w:sz w:val="20"/>
              </w:rPr>
              <w:t xml:space="preserve"> </w:t>
            </w:r>
            <w:r>
              <w:rPr>
                <w:sz w:val="20"/>
              </w:rPr>
              <w:t>ориентироваться</w:t>
            </w:r>
            <w:r>
              <w:rPr>
                <w:spacing w:val="-13"/>
                <w:sz w:val="20"/>
              </w:rPr>
              <w:t xml:space="preserve"> </w:t>
            </w:r>
            <w:r>
              <w:rPr>
                <w:sz w:val="20"/>
              </w:rPr>
              <w:t>на</w:t>
            </w:r>
          </w:p>
          <w:p w14:paraId="5D44CAB1" w14:textId="77777777" w:rsidR="004D752A" w:rsidRDefault="00000000">
            <w:pPr>
              <w:pStyle w:val="TableParagraph"/>
              <w:spacing w:line="215" w:lineRule="exact"/>
              <w:ind w:left="110"/>
              <w:rPr>
                <w:sz w:val="20"/>
              </w:rPr>
            </w:pPr>
            <w:r>
              <w:rPr>
                <w:sz w:val="20"/>
              </w:rPr>
              <w:t>странице</w:t>
            </w:r>
            <w:r>
              <w:rPr>
                <w:spacing w:val="-9"/>
                <w:sz w:val="20"/>
              </w:rPr>
              <w:t xml:space="preserve"> </w:t>
            </w:r>
            <w:r>
              <w:rPr>
                <w:sz w:val="20"/>
              </w:rPr>
              <w:t>тетради,</w:t>
            </w:r>
            <w:r>
              <w:rPr>
                <w:spacing w:val="-4"/>
                <w:sz w:val="20"/>
              </w:rPr>
              <w:t xml:space="preserve"> </w:t>
            </w:r>
            <w:r>
              <w:rPr>
                <w:sz w:val="20"/>
              </w:rPr>
              <w:t>её</w:t>
            </w:r>
            <w:r>
              <w:rPr>
                <w:spacing w:val="-8"/>
                <w:sz w:val="20"/>
              </w:rPr>
              <w:t xml:space="preserve"> </w:t>
            </w:r>
            <w:r>
              <w:rPr>
                <w:spacing w:val="-2"/>
                <w:sz w:val="20"/>
              </w:rPr>
              <w:t>разлиновке</w:t>
            </w:r>
          </w:p>
        </w:tc>
        <w:tc>
          <w:tcPr>
            <w:tcW w:w="3404" w:type="dxa"/>
          </w:tcPr>
          <w:p w14:paraId="3320CA15" w14:textId="77777777" w:rsidR="004D752A" w:rsidRDefault="00000000">
            <w:pPr>
              <w:pStyle w:val="TableParagraph"/>
              <w:ind w:left="110" w:right="399"/>
              <w:rPr>
                <w:sz w:val="20"/>
              </w:rPr>
            </w:pPr>
            <w:r>
              <w:rPr>
                <w:sz w:val="20"/>
              </w:rPr>
              <w:t>Выделяют</w:t>
            </w:r>
            <w:r>
              <w:rPr>
                <w:spacing w:val="-8"/>
                <w:sz w:val="20"/>
              </w:rPr>
              <w:t xml:space="preserve"> </w:t>
            </w:r>
            <w:r>
              <w:rPr>
                <w:sz w:val="20"/>
              </w:rPr>
              <w:t>в</w:t>
            </w:r>
            <w:r>
              <w:rPr>
                <w:spacing w:val="-6"/>
                <w:sz w:val="20"/>
              </w:rPr>
              <w:t xml:space="preserve"> </w:t>
            </w:r>
            <w:r>
              <w:rPr>
                <w:sz w:val="20"/>
              </w:rPr>
              <w:t>словах</w:t>
            </w:r>
            <w:r>
              <w:rPr>
                <w:spacing w:val="-11"/>
                <w:sz w:val="20"/>
              </w:rPr>
              <w:t xml:space="preserve"> </w:t>
            </w:r>
            <w:r>
              <w:rPr>
                <w:sz w:val="20"/>
              </w:rPr>
              <w:t>звук</w:t>
            </w:r>
            <w:r>
              <w:rPr>
                <w:spacing w:val="-9"/>
                <w:sz w:val="20"/>
              </w:rPr>
              <w:t xml:space="preserve"> </w:t>
            </w:r>
            <w:r>
              <w:rPr>
                <w:sz w:val="20"/>
              </w:rPr>
              <w:t>[я]</w:t>
            </w:r>
            <w:r>
              <w:rPr>
                <w:spacing w:val="-7"/>
                <w:sz w:val="20"/>
              </w:rPr>
              <w:t xml:space="preserve"> </w:t>
            </w:r>
            <w:r>
              <w:rPr>
                <w:sz w:val="20"/>
              </w:rPr>
              <w:t>с помощью учителя.</w:t>
            </w:r>
          </w:p>
          <w:p w14:paraId="0BF5630C" w14:textId="77777777" w:rsidR="004D752A" w:rsidRDefault="00000000">
            <w:pPr>
              <w:pStyle w:val="TableParagraph"/>
              <w:ind w:left="110"/>
              <w:rPr>
                <w:sz w:val="20"/>
              </w:rPr>
            </w:pPr>
            <w:r>
              <w:rPr>
                <w:sz w:val="20"/>
              </w:rPr>
              <w:t>Составляют</w:t>
            </w:r>
            <w:r>
              <w:rPr>
                <w:spacing w:val="-12"/>
                <w:sz w:val="20"/>
              </w:rPr>
              <w:t xml:space="preserve"> </w:t>
            </w:r>
            <w:r>
              <w:rPr>
                <w:sz w:val="20"/>
              </w:rPr>
              <w:t>слова</w:t>
            </w:r>
            <w:r>
              <w:rPr>
                <w:spacing w:val="-10"/>
                <w:sz w:val="20"/>
              </w:rPr>
              <w:t xml:space="preserve"> </w:t>
            </w:r>
            <w:r>
              <w:rPr>
                <w:sz w:val="20"/>
              </w:rPr>
              <w:t>из</w:t>
            </w:r>
            <w:r>
              <w:rPr>
                <w:spacing w:val="-10"/>
                <w:sz w:val="20"/>
              </w:rPr>
              <w:t xml:space="preserve"> </w:t>
            </w:r>
            <w:r>
              <w:rPr>
                <w:sz w:val="20"/>
              </w:rPr>
              <w:t>букв</w:t>
            </w:r>
            <w:r>
              <w:rPr>
                <w:spacing w:val="-11"/>
                <w:sz w:val="20"/>
              </w:rPr>
              <w:t xml:space="preserve"> </w:t>
            </w:r>
            <w:r>
              <w:rPr>
                <w:sz w:val="20"/>
              </w:rPr>
              <w:t>разрезной азбуки по образцу.</w:t>
            </w:r>
          </w:p>
          <w:p w14:paraId="5FE5678C" w14:textId="77777777" w:rsidR="004D752A" w:rsidRDefault="00000000">
            <w:pPr>
              <w:pStyle w:val="TableParagraph"/>
              <w:spacing w:line="237" w:lineRule="auto"/>
              <w:ind w:left="110"/>
              <w:rPr>
                <w:sz w:val="20"/>
              </w:rPr>
            </w:pPr>
            <w:r>
              <w:rPr>
                <w:sz w:val="20"/>
              </w:rPr>
              <w:t>Пишут изучаемые строчные и прописные буквы, слоги, слова и предложения</w:t>
            </w:r>
            <w:r>
              <w:rPr>
                <w:spacing w:val="-8"/>
                <w:sz w:val="20"/>
              </w:rPr>
              <w:t xml:space="preserve"> </w:t>
            </w:r>
            <w:r>
              <w:rPr>
                <w:sz w:val="20"/>
              </w:rPr>
              <w:t>с</w:t>
            </w:r>
            <w:r>
              <w:rPr>
                <w:spacing w:val="-10"/>
                <w:sz w:val="20"/>
              </w:rPr>
              <w:t xml:space="preserve"> </w:t>
            </w:r>
            <w:r>
              <w:rPr>
                <w:sz w:val="20"/>
              </w:rPr>
              <w:t>печатного</w:t>
            </w:r>
            <w:r>
              <w:rPr>
                <w:spacing w:val="-11"/>
                <w:sz w:val="20"/>
              </w:rPr>
              <w:t xml:space="preserve"> </w:t>
            </w:r>
            <w:r>
              <w:rPr>
                <w:sz w:val="20"/>
              </w:rPr>
              <w:t>текста</w:t>
            </w:r>
            <w:r>
              <w:rPr>
                <w:spacing w:val="-6"/>
                <w:sz w:val="20"/>
              </w:rPr>
              <w:t xml:space="preserve"> </w:t>
            </w:r>
            <w:r>
              <w:rPr>
                <w:sz w:val="20"/>
              </w:rPr>
              <w:t>и</w:t>
            </w:r>
            <w:r>
              <w:rPr>
                <w:spacing w:val="-9"/>
                <w:sz w:val="20"/>
              </w:rPr>
              <w:t xml:space="preserve"> </w:t>
            </w:r>
            <w:r>
              <w:rPr>
                <w:sz w:val="20"/>
              </w:rPr>
              <w:t>по образцу с помощью учителя.</w:t>
            </w:r>
          </w:p>
          <w:p w14:paraId="7EC25BCB" w14:textId="77777777" w:rsidR="004D752A" w:rsidRDefault="00000000">
            <w:pPr>
              <w:pStyle w:val="TableParagraph"/>
              <w:spacing w:before="4"/>
              <w:ind w:left="110" w:right="399"/>
              <w:rPr>
                <w:sz w:val="20"/>
              </w:rPr>
            </w:pPr>
            <w:r>
              <w:rPr>
                <w:sz w:val="20"/>
              </w:rPr>
              <w:t>Пишут</w:t>
            </w:r>
            <w:r>
              <w:rPr>
                <w:spacing w:val="-6"/>
                <w:sz w:val="20"/>
              </w:rPr>
              <w:t xml:space="preserve"> </w:t>
            </w:r>
            <w:r>
              <w:rPr>
                <w:sz w:val="20"/>
              </w:rPr>
              <w:t>слова</w:t>
            </w:r>
            <w:r>
              <w:rPr>
                <w:spacing w:val="-4"/>
                <w:sz w:val="20"/>
              </w:rPr>
              <w:t xml:space="preserve"> </w:t>
            </w:r>
            <w:r>
              <w:rPr>
                <w:sz w:val="20"/>
              </w:rPr>
              <w:t>с</w:t>
            </w:r>
            <w:r>
              <w:rPr>
                <w:spacing w:val="-8"/>
                <w:sz w:val="20"/>
              </w:rPr>
              <w:t xml:space="preserve"> </w:t>
            </w:r>
            <w:r>
              <w:rPr>
                <w:sz w:val="20"/>
              </w:rPr>
              <w:t>буквами</w:t>
            </w:r>
            <w:r>
              <w:rPr>
                <w:spacing w:val="-7"/>
                <w:sz w:val="20"/>
              </w:rPr>
              <w:t xml:space="preserve"> </w:t>
            </w:r>
            <w:r>
              <w:rPr>
                <w:sz w:val="20"/>
              </w:rPr>
              <w:t>Я,</w:t>
            </w:r>
            <w:r>
              <w:rPr>
                <w:spacing w:val="-4"/>
                <w:sz w:val="20"/>
              </w:rPr>
              <w:t xml:space="preserve"> </w:t>
            </w:r>
            <w:r>
              <w:rPr>
                <w:sz w:val="20"/>
              </w:rPr>
              <w:t>я</w:t>
            </w:r>
            <w:r>
              <w:rPr>
                <w:spacing w:val="-11"/>
                <w:sz w:val="20"/>
              </w:rPr>
              <w:t xml:space="preserve"> </w:t>
            </w:r>
            <w:r>
              <w:rPr>
                <w:sz w:val="20"/>
              </w:rPr>
              <w:t>с помощью учителя</w:t>
            </w:r>
          </w:p>
        </w:tc>
        <w:tc>
          <w:tcPr>
            <w:tcW w:w="2948" w:type="dxa"/>
          </w:tcPr>
          <w:p w14:paraId="01487735" w14:textId="77777777" w:rsidR="004D752A" w:rsidRDefault="00000000">
            <w:pPr>
              <w:pStyle w:val="TableParagraph"/>
              <w:ind w:left="105"/>
              <w:rPr>
                <w:sz w:val="20"/>
              </w:rPr>
            </w:pPr>
            <w:r>
              <w:rPr>
                <w:sz w:val="20"/>
              </w:rPr>
              <w:t>Выделяют</w:t>
            </w:r>
            <w:r>
              <w:rPr>
                <w:spacing w:val="-10"/>
                <w:sz w:val="20"/>
              </w:rPr>
              <w:t xml:space="preserve"> </w:t>
            </w:r>
            <w:r>
              <w:rPr>
                <w:sz w:val="20"/>
              </w:rPr>
              <w:t>в</w:t>
            </w:r>
            <w:r>
              <w:rPr>
                <w:spacing w:val="-8"/>
                <w:sz w:val="20"/>
              </w:rPr>
              <w:t xml:space="preserve"> </w:t>
            </w:r>
            <w:r>
              <w:rPr>
                <w:sz w:val="20"/>
              </w:rPr>
              <w:t>словах</w:t>
            </w:r>
            <w:r>
              <w:rPr>
                <w:spacing w:val="-13"/>
                <w:sz w:val="20"/>
              </w:rPr>
              <w:t xml:space="preserve"> </w:t>
            </w:r>
            <w:r>
              <w:rPr>
                <w:sz w:val="20"/>
              </w:rPr>
              <w:t>звук</w:t>
            </w:r>
            <w:r>
              <w:rPr>
                <w:spacing w:val="-10"/>
                <w:sz w:val="20"/>
              </w:rPr>
              <w:t xml:space="preserve"> </w:t>
            </w:r>
            <w:r>
              <w:rPr>
                <w:sz w:val="20"/>
              </w:rPr>
              <w:t>[я]. Составляют слова из букв разрезной азбуки.</w:t>
            </w:r>
          </w:p>
          <w:p w14:paraId="5411D47D" w14:textId="77777777" w:rsidR="004D752A" w:rsidRDefault="00000000">
            <w:pPr>
              <w:pStyle w:val="TableParagraph"/>
              <w:ind w:left="105" w:right="851"/>
              <w:jc w:val="both"/>
              <w:rPr>
                <w:sz w:val="20"/>
              </w:rPr>
            </w:pPr>
            <w:r>
              <w:rPr>
                <w:sz w:val="20"/>
              </w:rPr>
              <w:t>Сравнивают</w:t>
            </w:r>
            <w:r>
              <w:rPr>
                <w:spacing w:val="-13"/>
                <w:sz w:val="20"/>
              </w:rPr>
              <w:t xml:space="preserve"> </w:t>
            </w:r>
            <w:r>
              <w:rPr>
                <w:sz w:val="20"/>
              </w:rPr>
              <w:t>строчную, заглавную,</w:t>
            </w:r>
            <w:r>
              <w:rPr>
                <w:spacing w:val="-13"/>
                <w:sz w:val="20"/>
              </w:rPr>
              <w:t xml:space="preserve"> </w:t>
            </w:r>
            <w:r>
              <w:rPr>
                <w:sz w:val="20"/>
              </w:rPr>
              <w:t>печатную</w:t>
            </w:r>
            <w:r>
              <w:rPr>
                <w:spacing w:val="-12"/>
                <w:sz w:val="20"/>
              </w:rPr>
              <w:t xml:space="preserve"> </w:t>
            </w:r>
            <w:r>
              <w:rPr>
                <w:sz w:val="20"/>
              </w:rPr>
              <w:t>и письменную букву.</w:t>
            </w:r>
          </w:p>
          <w:p w14:paraId="4B11AE01" w14:textId="77777777" w:rsidR="004D752A" w:rsidRDefault="00000000">
            <w:pPr>
              <w:pStyle w:val="TableParagraph"/>
              <w:ind w:left="105" w:right="128"/>
              <w:rPr>
                <w:sz w:val="20"/>
              </w:rPr>
            </w:pPr>
            <w:r>
              <w:rPr>
                <w:sz w:val="20"/>
              </w:rPr>
              <w:t>Выделяют элементы в строчных и прописных буквах. Пишут</w:t>
            </w:r>
            <w:r>
              <w:rPr>
                <w:spacing w:val="-8"/>
                <w:sz w:val="20"/>
              </w:rPr>
              <w:t xml:space="preserve"> </w:t>
            </w:r>
            <w:r>
              <w:rPr>
                <w:sz w:val="20"/>
              </w:rPr>
              <w:t>слоги</w:t>
            </w:r>
            <w:r>
              <w:rPr>
                <w:spacing w:val="-9"/>
                <w:sz w:val="20"/>
              </w:rPr>
              <w:t xml:space="preserve"> </w:t>
            </w:r>
            <w:r>
              <w:rPr>
                <w:sz w:val="20"/>
              </w:rPr>
              <w:t>и</w:t>
            </w:r>
            <w:r>
              <w:rPr>
                <w:spacing w:val="-9"/>
                <w:sz w:val="20"/>
              </w:rPr>
              <w:t xml:space="preserve"> </w:t>
            </w:r>
            <w:r>
              <w:rPr>
                <w:sz w:val="20"/>
              </w:rPr>
              <w:t>слова</w:t>
            </w:r>
            <w:r>
              <w:rPr>
                <w:spacing w:val="-5"/>
                <w:sz w:val="20"/>
              </w:rPr>
              <w:t xml:space="preserve"> </w:t>
            </w:r>
            <w:r>
              <w:rPr>
                <w:sz w:val="20"/>
              </w:rPr>
              <w:t>с</w:t>
            </w:r>
            <w:r>
              <w:rPr>
                <w:spacing w:val="-10"/>
                <w:sz w:val="20"/>
              </w:rPr>
              <w:t xml:space="preserve"> </w:t>
            </w:r>
            <w:r>
              <w:rPr>
                <w:sz w:val="20"/>
              </w:rPr>
              <w:t>буквами Я, я</w:t>
            </w:r>
            <w:r>
              <w:rPr>
                <w:spacing w:val="-2"/>
                <w:sz w:val="20"/>
              </w:rPr>
              <w:t xml:space="preserve"> </w:t>
            </w:r>
            <w:r>
              <w:rPr>
                <w:sz w:val="20"/>
              </w:rPr>
              <w:t>по</w:t>
            </w:r>
            <w:r>
              <w:rPr>
                <w:spacing w:val="-1"/>
                <w:sz w:val="20"/>
              </w:rPr>
              <w:t xml:space="preserve"> </w:t>
            </w:r>
            <w:r>
              <w:rPr>
                <w:sz w:val="20"/>
              </w:rPr>
              <w:t>образцу</w:t>
            </w:r>
            <w:r>
              <w:rPr>
                <w:spacing w:val="-6"/>
                <w:sz w:val="20"/>
              </w:rPr>
              <w:t xml:space="preserve"> </w:t>
            </w:r>
            <w:r>
              <w:rPr>
                <w:sz w:val="20"/>
              </w:rPr>
              <w:t>и под диктовку</w:t>
            </w:r>
          </w:p>
        </w:tc>
      </w:tr>
      <w:tr w:rsidR="004D752A" w14:paraId="6AB03898" w14:textId="77777777">
        <w:trPr>
          <w:trHeight w:val="2760"/>
        </w:trPr>
        <w:tc>
          <w:tcPr>
            <w:tcW w:w="566" w:type="dxa"/>
          </w:tcPr>
          <w:p w14:paraId="2F72800D" w14:textId="77777777" w:rsidR="004D752A" w:rsidRDefault="00000000">
            <w:pPr>
              <w:pStyle w:val="TableParagraph"/>
              <w:spacing w:line="225" w:lineRule="exact"/>
              <w:ind w:left="14" w:right="4"/>
              <w:jc w:val="center"/>
              <w:rPr>
                <w:sz w:val="20"/>
              </w:rPr>
            </w:pPr>
            <w:r>
              <w:rPr>
                <w:spacing w:val="-5"/>
                <w:sz w:val="20"/>
              </w:rPr>
              <w:t>79</w:t>
            </w:r>
          </w:p>
        </w:tc>
        <w:tc>
          <w:tcPr>
            <w:tcW w:w="2415" w:type="dxa"/>
          </w:tcPr>
          <w:p w14:paraId="56A74B4A" w14:textId="77777777" w:rsidR="004D752A" w:rsidRDefault="00000000">
            <w:pPr>
              <w:pStyle w:val="TableParagraph"/>
              <w:ind w:left="110" w:right="159"/>
              <w:rPr>
                <w:sz w:val="20"/>
              </w:rPr>
            </w:pPr>
            <w:r>
              <w:rPr>
                <w:sz w:val="20"/>
              </w:rPr>
              <w:t>Письмо строчной и заглавной</w:t>
            </w:r>
            <w:r>
              <w:rPr>
                <w:spacing w:val="-13"/>
                <w:sz w:val="20"/>
              </w:rPr>
              <w:t xml:space="preserve"> </w:t>
            </w:r>
            <w:r>
              <w:rPr>
                <w:sz w:val="20"/>
              </w:rPr>
              <w:t>буквы</w:t>
            </w:r>
            <w:r>
              <w:rPr>
                <w:spacing w:val="-12"/>
                <w:sz w:val="20"/>
              </w:rPr>
              <w:t xml:space="preserve"> </w:t>
            </w:r>
            <w:r>
              <w:rPr>
                <w:sz w:val="20"/>
              </w:rPr>
              <w:t>Юю. Написание слогов с буквой ю</w:t>
            </w:r>
          </w:p>
        </w:tc>
        <w:tc>
          <w:tcPr>
            <w:tcW w:w="706" w:type="dxa"/>
          </w:tcPr>
          <w:p w14:paraId="6B003291" w14:textId="77777777" w:rsidR="004D752A" w:rsidRDefault="00000000">
            <w:pPr>
              <w:pStyle w:val="TableParagraph"/>
              <w:spacing w:line="225" w:lineRule="exact"/>
              <w:ind w:left="10"/>
              <w:jc w:val="center"/>
              <w:rPr>
                <w:sz w:val="20"/>
              </w:rPr>
            </w:pPr>
            <w:r>
              <w:rPr>
                <w:spacing w:val="-10"/>
                <w:sz w:val="20"/>
              </w:rPr>
              <w:t>1</w:t>
            </w:r>
          </w:p>
        </w:tc>
        <w:tc>
          <w:tcPr>
            <w:tcW w:w="994" w:type="dxa"/>
          </w:tcPr>
          <w:p w14:paraId="01A0D8F8" w14:textId="77777777" w:rsidR="004D752A" w:rsidRDefault="004D752A">
            <w:pPr>
              <w:pStyle w:val="TableParagraph"/>
              <w:ind w:left="0"/>
              <w:rPr>
                <w:sz w:val="20"/>
              </w:rPr>
            </w:pPr>
          </w:p>
        </w:tc>
        <w:tc>
          <w:tcPr>
            <w:tcW w:w="3971" w:type="dxa"/>
          </w:tcPr>
          <w:p w14:paraId="12B051FA" w14:textId="77777777" w:rsidR="004D752A" w:rsidRDefault="00000000">
            <w:pPr>
              <w:pStyle w:val="TableParagraph"/>
              <w:ind w:left="110" w:right="95"/>
              <w:rPr>
                <w:sz w:val="20"/>
              </w:rPr>
            </w:pPr>
            <w:r>
              <w:rPr>
                <w:sz w:val="20"/>
              </w:rPr>
              <w:t>Формирование</w:t>
            </w:r>
            <w:r>
              <w:rPr>
                <w:spacing w:val="-8"/>
                <w:sz w:val="20"/>
              </w:rPr>
              <w:t xml:space="preserve"> </w:t>
            </w:r>
            <w:r>
              <w:rPr>
                <w:sz w:val="20"/>
              </w:rPr>
              <w:t>умения</w:t>
            </w:r>
            <w:r>
              <w:rPr>
                <w:spacing w:val="-10"/>
                <w:sz w:val="20"/>
              </w:rPr>
              <w:t xml:space="preserve"> </w:t>
            </w:r>
            <w:r>
              <w:rPr>
                <w:sz w:val="20"/>
              </w:rPr>
              <w:t>работать</w:t>
            </w:r>
            <w:r>
              <w:rPr>
                <w:spacing w:val="-10"/>
                <w:sz w:val="20"/>
              </w:rPr>
              <w:t xml:space="preserve"> </w:t>
            </w:r>
            <w:r>
              <w:rPr>
                <w:sz w:val="20"/>
              </w:rPr>
              <w:t>с</w:t>
            </w:r>
            <w:r>
              <w:rPr>
                <w:spacing w:val="-12"/>
                <w:sz w:val="20"/>
              </w:rPr>
              <w:t xml:space="preserve"> </w:t>
            </w:r>
            <w:r>
              <w:rPr>
                <w:sz w:val="20"/>
              </w:rPr>
              <w:t>текстами из «Букваря».</w:t>
            </w:r>
          </w:p>
          <w:p w14:paraId="114599EC" w14:textId="77777777" w:rsidR="004D752A" w:rsidRDefault="00000000">
            <w:pPr>
              <w:pStyle w:val="TableParagraph"/>
              <w:ind w:left="110"/>
              <w:rPr>
                <w:sz w:val="20"/>
              </w:rPr>
            </w:pPr>
            <w:r>
              <w:rPr>
                <w:sz w:val="20"/>
              </w:rPr>
              <w:t>Развитие</w:t>
            </w:r>
            <w:r>
              <w:rPr>
                <w:spacing w:val="-10"/>
                <w:sz w:val="20"/>
              </w:rPr>
              <w:t xml:space="preserve"> </w:t>
            </w:r>
            <w:r>
              <w:rPr>
                <w:sz w:val="20"/>
              </w:rPr>
              <w:t>умения</w:t>
            </w:r>
            <w:r>
              <w:rPr>
                <w:spacing w:val="-8"/>
                <w:sz w:val="20"/>
              </w:rPr>
              <w:t xml:space="preserve"> </w:t>
            </w:r>
            <w:r>
              <w:rPr>
                <w:sz w:val="20"/>
              </w:rPr>
              <w:t>определять</w:t>
            </w:r>
            <w:r>
              <w:rPr>
                <w:spacing w:val="-8"/>
                <w:sz w:val="20"/>
              </w:rPr>
              <w:t xml:space="preserve"> </w:t>
            </w:r>
            <w:r>
              <w:rPr>
                <w:sz w:val="20"/>
              </w:rPr>
              <w:t>место</w:t>
            </w:r>
            <w:r>
              <w:rPr>
                <w:spacing w:val="-11"/>
                <w:sz w:val="20"/>
              </w:rPr>
              <w:t xml:space="preserve"> </w:t>
            </w:r>
            <w:r>
              <w:rPr>
                <w:sz w:val="20"/>
              </w:rPr>
              <w:t>звука</w:t>
            </w:r>
            <w:r>
              <w:rPr>
                <w:spacing w:val="-5"/>
                <w:sz w:val="20"/>
              </w:rPr>
              <w:t xml:space="preserve"> </w:t>
            </w:r>
            <w:r>
              <w:rPr>
                <w:sz w:val="20"/>
              </w:rPr>
              <w:t xml:space="preserve">в </w:t>
            </w:r>
            <w:r>
              <w:rPr>
                <w:spacing w:val="-2"/>
                <w:sz w:val="20"/>
              </w:rPr>
              <w:t>слове.</w:t>
            </w:r>
          </w:p>
          <w:p w14:paraId="362EB742" w14:textId="77777777" w:rsidR="004D752A" w:rsidRDefault="00000000">
            <w:pPr>
              <w:pStyle w:val="TableParagraph"/>
              <w:ind w:left="110" w:right="168"/>
              <w:rPr>
                <w:sz w:val="20"/>
              </w:rPr>
            </w:pPr>
            <w:r>
              <w:rPr>
                <w:sz w:val="20"/>
              </w:rPr>
              <w:t>Сравнение</w:t>
            </w:r>
            <w:r>
              <w:rPr>
                <w:spacing w:val="-12"/>
                <w:sz w:val="20"/>
              </w:rPr>
              <w:t xml:space="preserve"> </w:t>
            </w:r>
            <w:r>
              <w:rPr>
                <w:sz w:val="20"/>
              </w:rPr>
              <w:t>печатной</w:t>
            </w:r>
            <w:r>
              <w:rPr>
                <w:spacing w:val="-11"/>
                <w:sz w:val="20"/>
              </w:rPr>
              <w:t xml:space="preserve"> </w:t>
            </w:r>
            <w:r>
              <w:rPr>
                <w:sz w:val="20"/>
              </w:rPr>
              <w:t>и</w:t>
            </w:r>
            <w:r>
              <w:rPr>
                <w:spacing w:val="-11"/>
                <w:sz w:val="20"/>
              </w:rPr>
              <w:t xml:space="preserve"> </w:t>
            </w:r>
            <w:r>
              <w:rPr>
                <w:sz w:val="20"/>
              </w:rPr>
              <w:t>письменной</w:t>
            </w:r>
            <w:r>
              <w:rPr>
                <w:spacing w:val="-11"/>
                <w:sz w:val="20"/>
              </w:rPr>
              <w:t xml:space="preserve"> </w:t>
            </w:r>
            <w:r>
              <w:rPr>
                <w:sz w:val="20"/>
              </w:rPr>
              <w:t>букв. Выполнение слогового и звуко - буквенного анализа слов с буквой Ю. Формирование умения конструировать букву</w:t>
            </w:r>
            <w:r>
              <w:rPr>
                <w:spacing w:val="-7"/>
                <w:sz w:val="20"/>
              </w:rPr>
              <w:t xml:space="preserve"> </w:t>
            </w:r>
            <w:r>
              <w:rPr>
                <w:sz w:val="20"/>
              </w:rPr>
              <w:t>Ю.</w:t>
            </w:r>
          </w:p>
          <w:p w14:paraId="393929DE" w14:textId="77777777" w:rsidR="004D752A" w:rsidRDefault="00000000">
            <w:pPr>
              <w:pStyle w:val="TableParagraph"/>
              <w:ind w:left="110"/>
              <w:rPr>
                <w:sz w:val="20"/>
              </w:rPr>
            </w:pPr>
            <w:r>
              <w:rPr>
                <w:sz w:val="20"/>
              </w:rPr>
              <w:t>Развитие</w:t>
            </w:r>
            <w:r>
              <w:rPr>
                <w:spacing w:val="-9"/>
                <w:sz w:val="20"/>
              </w:rPr>
              <w:t xml:space="preserve"> </w:t>
            </w:r>
            <w:r>
              <w:rPr>
                <w:sz w:val="20"/>
              </w:rPr>
              <w:t>умения</w:t>
            </w:r>
            <w:r>
              <w:rPr>
                <w:spacing w:val="-7"/>
                <w:sz w:val="20"/>
              </w:rPr>
              <w:t xml:space="preserve"> </w:t>
            </w:r>
            <w:r>
              <w:rPr>
                <w:sz w:val="20"/>
              </w:rPr>
              <w:t>работать</w:t>
            </w:r>
            <w:r>
              <w:rPr>
                <w:spacing w:val="-7"/>
                <w:sz w:val="20"/>
              </w:rPr>
              <w:t xml:space="preserve"> </w:t>
            </w:r>
            <w:r>
              <w:rPr>
                <w:sz w:val="20"/>
              </w:rPr>
              <w:t>с</w:t>
            </w:r>
            <w:r>
              <w:rPr>
                <w:spacing w:val="-9"/>
                <w:sz w:val="20"/>
              </w:rPr>
              <w:t xml:space="preserve"> </w:t>
            </w:r>
            <w:r>
              <w:rPr>
                <w:sz w:val="20"/>
              </w:rPr>
              <w:t>кассой</w:t>
            </w:r>
            <w:r>
              <w:rPr>
                <w:spacing w:val="-8"/>
                <w:sz w:val="20"/>
              </w:rPr>
              <w:t xml:space="preserve"> </w:t>
            </w:r>
            <w:r>
              <w:rPr>
                <w:sz w:val="20"/>
              </w:rPr>
              <w:t>букв</w:t>
            </w:r>
            <w:r>
              <w:rPr>
                <w:spacing w:val="-5"/>
                <w:sz w:val="20"/>
              </w:rPr>
              <w:t xml:space="preserve"> </w:t>
            </w:r>
            <w:r>
              <w:rPr>
                <w:sz w:val="20"/>
              </w:rPr>
              <w:t xml:space="preserve">и </w:t>
            </w:r>
            <w:r>
              <w:rPr>
                <w:spacing w:val="-2"/>
                <w:sz w:val="20"/>
              </w:rPr>
              <w:t>слогов.</w:t>
            </w:r>
          </w:p>
          <w:p w14:paraId="6108055C" w14:textId="77777777" w:rsidR="004D752A" w:rsidRDefault="00000000">
            <w:pPr>
              <w:pStyle w:val="TableParagraph"/>
              <w:spacing w:line="215" w:lineRule="exact"/>
              <w:ind w:left="110"/>
              <w:rPr>
                <w:sz w:val="20"/>
              </w:rPr>
            </w:pPr>
            <w:r>
              <w:rPr>
                <w:sz w:val="20"/>
              </w:rPr>
              <w:t>Развитие</w:t>
            </w:r>
            <w:r>
              <w:rPr>
                <w:spacing w:val="-12"/>
                <w:sz w:val="20"/>
              </w:rPr>
              <w:t xml:space="preserve"> </w:t>
            </w:r>
            <w:r>
              <w:rPr>
                <w:sz w:val="20"/>
              </w:rPr>
              <w:t>умения</w:t>
            </w:r>
            <w:r>
              <w:rPr>
                <w:spacing w:val="-9"/>
                <w:sz w:val="20"/>
              </w:rPr>
              <w:t xml:space="preserve"> </w:t>
            </w:r>
            <w:r>
              <w:rPr>
                <w:sz w:val="20"/>
              </w:rPr>
              <w:t>писать</w:t>
            </w:r>
            <w:r>
              <w:rPr>
                <w:spacing w:val="-10"/>
                <w:sz w:val="20"/>
              </w:rPr>
              <w:t xml:space="preserve"> </w:t>
            </w:r>
            <w:r>
              <w:rPr>
                <w:sz w:val="20"/>
              </w:rPr>
              <w:t>заглавную</w:t>
            </w:r>
            <w:r>
              <w:rPr>
                <w:spacing w:val="-10"/>
                <w:sz w:val="20"/>
              </w:rPr>
              <w:t xml:space="preserve"> и</w:t>
            </w:r>
          </w:p>
        </w:tc>
        <w:tc>
          <w:tcPr>
            <w:tcW w:w="3404" w:type="dxa"/>
          </w:tcPr>
          <w:p w14:paraId="0BC280DA" w14:textId="77777777" w:rsidR="004D752A" w:rsidRDefault="00000000">
            <w:pPr>
              <w:pStyle w:val="TableParagraph"/>
              <w:ind w:left="110" w:right="104"/>
              <w:rPr>
                <w:sz w:val="20"/>
              </w:rPr>
            </w:pPr>
            <w:r>
              <w:rPr>
                <w:sz w:val="20"/>
              </w:rPr>
              <w:t>Подбирают</w:t>
            </w:r>
            <w:r>
              <w:rPr>
                <w:spacing w:val="-12"/>
                <w:sz w:val="20"/>
              </w:rPr>
              <w:t xml:space="preserve"> </w:t>
            </w:r>
            <w:r>
              <w:rPr>
                <w:sz w:val="20"/>
              </w:rPr>
              <w:t>слова</w:t>
            </w:r>
            <w:r>
              <w:rPr>
                <w:spacing w:val="-9"/>
                <w:sz w:val="20"/>
              </w:rPr>
              <w:t xml:space="preserve"> </w:t>
            </w:r>
            <w:r>
              <w:rPr>
                <w:sz w:val="20"/>
              </w:rPr>
              <w:t>с</w:t>
            </w:r>
            <w:r>
              <w:rPr>
                <w:spacing w:val="-13"/>
                <w:sz w:val="20"/>
              </w:rPr>
              <w:t xml:space="preserve"> </w:t>
            </w:r>
            <w:r>
              <w:rPr>
                <w:sz w:val="20"/>
              </w:rPr>
              <w:t>заданным</w:t>
            </w:r>
            <w:r>
              <w:rPr>
                <w:spacing w:val="-12"/>
                <w:sz w:val="20"/>
              </w:rPr>
              <w:t xml:space="preserve"> </w:t>
            </w:r>
            <w:r>
              <w:rPr>
                <w:sz w:val="20"/>
              </w:rPr>
              <w:t>звуком с помощью учителя.</w:t>
            </w:r>
          </w:p>
          <w:p w14:paraId="3FD5EA49" w14:textId="77777777" w:rsidR="004D752A" w:rsidRDefault="00000000">
            <w:pPr>
              <w:pStyle w:val="TableParagraph"/>
              <w:ind w:left="110" w:right="399"/>
              <w:rPr>
                <w:sz w:val="20"/>
              </w:rPr>
            </w:pPr>
            <w:r>
              <w:rPr>
                <w:sz w:val="20"/>
              </w:rPr>
              <w:t>Выделяют</w:t>
            </w:r>
            <w:r>
              <w:rPr>
                <w:spacing w:val="-8"/>
                <w:sz w:val="20"/>
              </w:rPr>
              <w:t xml:space="preserve"> </w:t>
            </w:r>
            <w:r>
              <w:rPr>
                <w:sz w:val="20"/>
              </w:rPr>
              <w:t>в</w:t>
            </w:r>
            <w:r>
              <w:rPr>
                <w:spacing w:val="-6"/>
                <w:sz w:val="20"/>
              </w:rPr>
              <w:t xml:space="preserve"> </w:t>
            </w:r>
            <w:r>
              <w:rPr>
                <w:sz w:val="20"/>
              </w:rPr>
              <w:t>словах</w:t>
            </w:r>
            <w:r>
              <w:rPr>
                <w:spacing w:val="-11"/>
                <w:sz w:val="20"/>
              </w:rPr>
              <w:t xml:space="preserve"> </w:t>
            </w:r>
            <w:r>
              <w:rPr>
                <w:sz w:val="20"/>
              </w:rPr>
              <w:t>звук</w:t>
            </w:r>
            <w:r>
              <w:rPr>
                <w:spacing w:val="-8"/>
                <w:sz w:val="20"/>
              </w:rPr>
              <w:t xml:space="preserve"> </w:t>
            </w:r>
            <w:r>
              <w:rPr>
                <w:sz w:val="20"/>
              </w:rPr>
              <w:t>[ю]</w:t>
            </w:r>
            <w:r>
              <w:rPr>
                <w:spacing w:val="-7"/>
                <w:sz w:val="20"/>
              </w:rPr>
              <w:t xml:space="preserve"> </w:t>
            </w:r>
            <w:r>
              <w:rPr>
                <w:sz w:val="20"/>
              </w:rPr>
              <w:t>с помощью учителя.</w:t>
            </w:r>
          </w:p>
          <w:p w14:paraId="0C89CA1D" w14:textId="77777777" w:rsidR="004D752A" w:rsidRDefault="00000000">
            <w:pPr>
              <w:pStyle w:val="TableParagraph"/>
              <w:ind w:left="110"/>
              <w:rPr>
                <w:sz w:val="20"/>
              </w:rPr>
            </w:pPr>
            <w:r>
              <w:rPr>
                <w:sz w:val="20"/>
              </w:rPr>
              <w:t>Выполняют слоговой и звуко - буквенный</w:t>
            </w:r>
            <w:r>
              <w:rPr>
                <w:spacing w:val="-8"/>
                <w:sz w:val="20"/>
              </w:rPr>
              <w:t xml:space="preserve"> </w:t>
            </w:r>
            <w:r>
              <w:rPr>
                <w:sz w:val="20"/>
              </w:rPr>
              <w:t>анализ</w:t>
            </w:r>
            <w:r>
              <w:rPr>
                <w:spacing w:val="-5"/>
                <w:sz w:val="20"/>
              </w:rPr>
              <w:t xml:space="preserve"> </w:t>
            </w:r>
            <w:r>
              <w:rPr>
                <w:sz w:val="20"/>
              </w:rPr>
              <w:t>слов</w:t>
            </w:r>
            <w:r>
              <w:rPr>
                <w:spacing w:val="-5"/>
                <w:sz w:val="20"/>
              </w:rPr>
              <w:t xml:space="preserve"> </w:t>
            </w:r>
            <w:r>
              <w:rPr>
                <w:sz w:val="20"/>
              </w:rPr>
              <w:t>с</w:t>
            </w:r>
            <w:r>
              <w:rPr>
                <w:spacing w:val="-9"/>
                <w:sz w:val="20"/>
              </w:rPr>
              <w:t xml:space="preserve"> </w:t>
            </w:r>
            <w:r>
              <w:rPr>
                <w:sz w:val="20"/>
              </w:rPr>
              <w:t>буквой</w:t>
            </w:r>
            <w:r>
              <w:rPr>
                <w:spacing w:val="-8"/>
                <w:sz w:val="20"/>
              </w:rPr>
              <w:t xml:space="preserve"> </w:t>
            </w:r>
            <w:r>
              <w:rPr>
                <w:sz w:val="20"/>
              </w:rPr>
              <w:t>Ю</w:t>
            </w:r>
            <w:r>
              <w:rPr>
                <w:spacing w:val="-7"/>
                <w:sz w:val="20"/>
              </w:rPr>
              <w:t xml:space="preserve"> </w:t>
            </w:r>
            <w:r>
              <w:rPr>
                <w:sz w:val="20"/>
              </w:rPr>
              <w:t>с помощью учителя.</w:t>
            </w:r>
          </w:p>
          <w:p w14:paraId="1D1B7AFA" w14:textId="77777777" w:rsidR="004D752A" w:rsidRDefault="00000000">
            <w:pPr>
              <w:pStyle w:val="TableParagraph"/>
              <w:ind w:left="110"/>
              <w:rPr>
                <w:sz w:val="20"/>
              </w:rPr>
            </w:pPr>
            <w:r>
              <w:rPr>
                <w:sz w:val="20"/>
              </w:rPr>
              <w:t>Конструируют</w:t>
            </w:r>
            <w:r>
              <w:rPr>
                <w:spacing w:val="-12"/>
                <w:sz w:val="20"/>
              </w:rPr>
              <w:t xml:space="preserve"> </w:t>
            </w:r>
            <w:r>
              <w:rPr>
                <w:sz w:val="20"/>
              </w:rPr>
              <w:t>букву</w:t>
            </w:r>
            <w:r>
              <w:rPr>
                <w:spacing w:val="-13"/>
                <w:sz w:val="20"/>
              </w:rPr>
              <w:t xml:space="preserve"> </w:t>
            </w:r>
            <w:r>
              <w:rPr>
                <w:sz w:val="20"/>
              </w:rPr>
              <w:t>Ю</w:t>
            </w:r>
            <w:r>
              <w:rPr>
                <w:spacing w:val="-8"/>
                <w:sz w:val="20"/>
              </w:rPr>
              <w:t xml:space="preserve"> </w:t>
            </w:r>
            <w:r>
              <w:rPr>
                <w:sz w:val="20"/>
              </w:rPr>
              <w:t>по</w:t>
            </w:r>
            <w:r>
              <w:rPr>
                <w:spacing w:val="-12"/>
                <w:sz w:val="20"/>
              </w:rPr>
              <w:t xml:space="preserve"> </w:t>
            </w:r>
            <w:r>
              <w:rPr>
                <w:sz w:val="20"/>
              </w:rPr>
              <w:t>образцу. Сравнивают строчную, заглавную, печатную и письменную букву.</w:t>
            </w:r>
          </w:p>
          <w:p w14:paraId="42498463" w14:textId="77777777" w:rsidR="004D752A" w:rsidRDefault="00000000">
            <w:pPr>
              <w:pStyle w:val="TableParagraph"/>
              <w:spacing w:line="230" w:lineRule="atLeast"/>
              <w:ind w:left="110" w:right="191"/>
              <w:rPr>
                <w:sz w:val="20"/>
              </w:rPr>
            </w:pPr>
            <w:r>
              <w:rPr>
                <w:sz w:val="20"/>
              </w:rPr>
              <w:t>Пишут</w:t>
            </w:r>
            <w:r>
              <w:rPr>
                <w:spacing w:val="-6"/>
                <w:sz w:val="20"/>
              </w:rPr>
              <w:t xml:space="preserve"> </w:t>
            </w:r>
            <w:r>
              <w:rPr>
                <w:sz w:val="20"/>
              </w:rPr>
              <w:t>слоги</w:t>
            </w:r>
            <w:r>
              <w:rPr>
                <w:spacing w:val="-7"/>
                <w:sz w:val="20"/>
              </w:rPr>
              <w:t xml:space="preserve"> </w:t>
            </w:r>
            <w:r>
              <w:rPr>
                <w:sz w:val="20"/>
              </w:rPr>
              <w:t>и</w:t>
            </w:r>
            <w:r>
              <w:rPr>
                <w:spacing w:val="-7"/>
                <w:sz w:val="20"/>
              </w:rPr>
              <w:t xml:space="preserve"> </w:t>
            </w:r>
            <w:r>
              <w:rPr>
                <w:sz w:val="20"/>
              </w:rPr>
              <w:t>слова</w:t>
            </w:r>
            <w:r>
              <w:rPr>
                <w:spacing w:val="-4"/>
                <w:sz w:val="20"/>
              </w:rPr>
              <w:t xml:space="preserve"> </w:t>
            </w:r>
            <w:r>
              <w:rPr>
                <w:sz w:val="20"/>
              </w:rPr>
              <w:t>с</w:t>
            </w:r>
            <w:r>
              <w:rPr>
                <w:spacing w:val="-8"/>
                <w:sz w:val="20"/>
              </w:rPr>
              <w:t xml:space="preserve"> </w:t>
            </w:r>
            <w:r>
              <w:rPr>
                <w:sz w:val="20"/>
              </w:rPr>
              <w:t>буквами</w:t>
            </w:r>
            <w:r>
              <w:rPr>
                <w:spacing w:val="-7"/>
                <w:sz w:val="20"/>
              </w:rPr>
              <w:t xml:space="preserve"> </w:t>
            </w:r>
            <w:r>
              <w:rPr>
                <w:sz w:val="20"/>
              </w:rPr>
              <w:t>Ю, ю с помощью учителя</w:t>
            </w:r>
          </w:p>
        </w:tc>
        <w:tc>
          <w:tcPr>
            <w:tcW w:w="2948" w:type="dxa"/>
          </w:tcPr>
          <w:p w14:paraId="1968B351" w14:textId="77777777" w:rsidR="004D752A" w:rsidRDefault="00000000">
            <w:pPr>
              <w:pStyle w:val="TableParagraph"/>
              <w:ind w:left="105" w:right="202"/>
              <w:rPr>
                <w:sz w:val="20"/>
              </w:rPr>
            </w:pPr>
            <w:r>
              <w:rPr>
                <w:sz w:val="20"/>
              </w:rPr>
              <w:t>Подбирают слова с заданным звуком с помощью учителя Выделяют в словах звук [ю]. Выполняют</w:t>
            </w:r>
            <w:r>
              <w:rPr>
                <w:spacing w:val="-9"/>
                <w:sz w:val="20"/>
              </w:rPr>
              <w:t xml:space="preserve"> </w:t>
            </w:r>
            <w:r>
              <w:rPr>
                <w:sz w:val="20"/>
              </w:rPr>
              <w:t>слоговой</w:t>
            </w:r>
            <w:r>
              <w:rPr>
                <w:spacing w:val="-10"/>
                <w:sz w:val="20"/>
              </w:rPr>
              <w:t xml:space="preserve"> </w:t>
            </w:r>
            <w:r>
              <w:rPr>
                <w:sz w:val="20"/>
              </w:rPr>
              <w:t>и</w:t>
            </w:r>
            <w:r>
              <w:rPr>
                <w:spacing w:val="-10"/>
                <w:sz w:val="20"/>
              </w:rPr>
              <w:t xml:space="preserve"> </w:t>
            </w:r>
            <w:r>
              <w:rPr>
                <w:sz w:val="20"/>
              </w:rPr>
              <w:t>звуко</w:t>
            </w:r>
            <w:r>
              <w:rPr>
                <w:spacing w:val="-10"/>
                <w:sz w:val="20"/>
              </w:rPr>
              <w:t xml:space="preserve"> </w:t>
            </w:r>
            <w:r>
              <w:rPr>
                <w:sz w:val="20"/>
              </w:rPr>
              <w:t>- буквенный анализ слов с буквой Ю.</w:t>
            </w:r>
          </w:p>
          <w:p w14:paraId="60B3ECBC" w14:textId="77777777" w:rsidR="004D752A" w:rsidRDefault="00000000">
            <w:pPr>
              <w:pStyle w:val="TableParagraph"/>
              <w:ind w:left="105"/>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Ю. Сравнивают строчную, заглавную, печатную и письменную букву.</w:t>
            </w:r>
          </w:p>
          <w:p w14:paraId="718DDEFB" w14:textId="77777777" w:rsidR="004D752A" w:rsidRDefault="00000000">
            <w:pPr>
              <w:pStyle w:val="TableParagraph"/>
              <w:spacing w:line="230" w:lineRule="atLeast"/>
              <w:ind w:left="105" w:right="136"/>
              <w:rPr>
                <w:sz w:val="20"/>
              </w:rPr>
            </w:pPr>
            <w:r>
              <w:rPr>
                <w:sz w:val="20"/>
              </w:rPr>
              <w:t>Выделяют элементы в строчных</w:t>
            </w:r>
            <w:r>
              <w:rPr>
                <w:spacing w:val="-13"/>
                <w:sz w:val="20"/>
              </w:rPr>
              <w:t xml:space="preserve"> </w:t>
            </w:r>
            <w:r>
              <w:rPr>
                <w:sz w:val="20"/>
              </w:rPr>
              <w:t>и</w:t>
            </w:r>
            <w:r>
              <w:rPr>
                <w:spacing w:val="-12"/>
                <w:sz w:val="20"/>
              </w:rPr>
              <w:t xml:space="preserve"> </w:t>
            </w:r>
            <w:r>
              <w:rPr>
                <w:sz w:val="20"/>
              </w:rPr>
              <w:t>прописных</w:t>
            </w:r>
            <w:r>
              <w:rPr>
                <w:spacing w:val="-13"/>
                <w:sz w:val="20"/>
              </w:rPr>
              <w:t xml:space="preserve"> </w:t>
            </w:r>
            <w:r>
              <w:rPr>
                <w:sz w:val="20"/>
              </w:rPr>
              <w:t>буквах.</w:t>
            </w:r>
          </w:p>
        </w:tc>
      </w:tr>
    </w:tbl>
    <w:p w14:paraId="05781157" w14:textId="77777777" w:rsidR="004D752A" w:rsidRDefault="004D752A">
      <w:pPr>
        <w:pStyle w:val="TableParagraph"/>
        <w:spacing w:line="230" w:lineRule="atLeast"/>
        <w:rPr>
          <w:sz w:val="20"/>
        </w:rPr>
        <w:sectPr w:rsidR="004D752A">
          <w:pgSz w:w="16840" w:h="11910" w:orient="landscape"/>
          <w:pgMar w:top="660" w:right="141" w:bottom="280" w:left="992" w:header="720" w:footer="720" w:gutter="0"/>
          <w:cols w:space="720"/>
        </w:sect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415"/>
        <w:gridCol w:w="706"/>
        <w:gridCol w:w="994"/>
        <w:gridCol w:w="3971"/>
        <w:gridCol w:w="3404"/>
        <w:gridCol w:w="2948"/>
      </w:tblGrid>
      <w:tr w:rsidR="004D752A" w14:paraId="332654FB" w14:textId="77777777">
        <w:trPr>
          <w:trHeight w:val="1382"/>
        </w:trPr>
        <w:tc>
          <w:tcPr>
            <w:tcW w:w="566" w:type="dxa"/>
          </w:tcPr>
          <w:p w14:paraId="6A3DDC38" w14:textId="77777777" w:rsidR="004D752A" w:rsidRDefault="004D752A">
            <w:pPr>
              <w:pStyle w:val="TableParagraph"/>
              <w:ind w:left="0"/>
              <w:rPr>
                <w:sz w:val="20"/>
              </w:rPr>
            </w:pPr>
          </w:p>
        </w:tc>
        <w:tc>
          <w:tcPr>
            <w:tcW w:w="2415" w:type="dxa"/>
          </w:tcPr>
          <w:p w14:paraId="62363139" w14:textId="77777777" w:rsidR="004D752A" w:rsidRDefault="004D752A">
            <w:pPr>
              <w:pStyle w:val="TableParagraph"/>
              <w:ind w:left="0"/>
              <w:rPr>
                <w:sz w:val="20"/>
              </w:rPr>
            </w:pPr>
          </w:p>
        </w:tc>
        <w:tc>
          <w:tcPr>
            <w:tcW w:w="706" w:type="dxa"/>
          </w:tcPr>
          <w:p w14:paraId="540B5297" w14:textId="77777777" w:rsidR="004D752A" w:rsidRDefault="004D752A">
            <w:pPr>
              <w:pStyle w:val="TableParagraph"/>
              <w:ind w:left="0"/>
              <w:rPr>
                <w:sz w:val="20"/>
              </w:rPr>
            </w:pPr>
          </w:p>
        </w:tc>
        <w:tc>
          <w:tcPr>
            <w:tcW w:w="994" w:type="dxa"/>
          </w:tcPr>
          <w:p w14:paraId="516C407F" w14:textId="77777777" w:rsidR="004D752A" w:rsidRDefault="004D752A">
            <w:pPr>
              <w:pStyle w:val="TableParagraph"/>
              <w:ind w:left="0"/>
              <w:rPr>
                <w:sz w:val="20"/>
              </w:rPr>
            </w:pPr>
          </w:p>
        </w:tc>
        <w:tc>
          <w:tcPr>
            <w:tcW w:w="3971" w:type="dxa"/>
          </w:tcPr>
          <w:p w14:paraId="40F33994" w14:textId="77777777" w:rsidR="004D752A" w:rsidRDefault="00000000">
            <w:pPr>
              <w:pStyle w:val="TableParagraph"/>
              <w:ind w:left="110" w:right="168"/>
              <w:rPr>
                <w:sz w:val="20"/>
              </w:rPr>
            </w:pPr>
            <w:r>
              <w:rPr>
                <w:sz w:val="20"/>
              </w:rPr>
              <w:t>строчную</w:t>
            </w:r>
            <w:r>
              <w:rPr>
                <w:spacing w:val="-6"/>
                <w:sz w:val="20"/>
              </w:rPr>
              <w:t xml:space="preserve"> </w:t>
            </w:r>
            <w:r>
              <w:rPr>
                <w:sz w:val="20"/>
              </w:rPr>
              <w:t>букву</w:t>
            </w:r>
            <w:r>
              <w:rPr>
                <w:spacing w:val="-13"/>
                <w:sz w:val="20"/>
              </w:rPr>
              <w:t xml:space="preserve"> </w:t>
            </w:r>
            <w:r>
              <w:rPr>
                <w:sz w:val="20"/>
              </w:rPr>
              <w:t>Ю,</w:t>
            </w:r>
            <w:r>
              <w:rPr>
                <w:spacing w:val="-2"/>
                <w:sz w:val="20"/>
              </w:rPr>
              <w:t xml:space="preserve"> </w:t>
            </w:r>
            <w:r>
              <w:rPr>
                <w:sz w:val="20"/>
              </w:rPr>
              <w:t>ю,</w:t>
            </w:r>
            <w:r>
              <w:rPr>
                <w:spacing w:val="-3"/>
                <w:sz w:val="20"/>
              </w:rPr>
              <w:t xml:space="preserve"> </w:t>
            </w:r>
            <w:r>
              <w:rPr>
                <w:sz w:val="20"/>
              </w:rPr>
              <w:t>слоги</w:t>
            </w:r>
            <w:r>
              <w:rPr>
                <w:spacing w:val="-6"/>
                <w:sz w:val="20"/>
              </w:rPr>
              <w:t xml:space="preserve"> </w:t>
            </w:r>
            <w:r>
              <w:rPr>
                <w:sz w:val="20"/>
              </w:rPr>
              <w:t>и</w:t>
            </w:r>
            <w:r>
              <w:rPr>
                <w:spacing w:val="-6"/>
                <w:sz w:val="20"/>
              </w:rPr>
              <w:t xml:space="preserve"> </w:t>
            </w:r>
            <w:r>
              <w:rPr>
                <w:sz w:val="20"/>
              </w:rPr>
              <w:t>слова</w:t>
            </w:r>
            <w:r>
              <w:rPr>
                <w:spacing w:val="-3"/>
                <w:sz w:val="20"/>
              </w:rPr>
              <w:t xml:space="preserve"> </w:t>
            </w:r>
            <w:r>
              <w:rPr>
                <w:sz w:val="20"/>
              </w:rPr>
              <w:t>с буквой Ю,ю.</w:t>
            </w:r>
          </w:p>
          <w:p w14:paraId="4DF4BCC1" w14:textId="77777777" w:rsidR="004D752A" w:rsidRDefault="00000000">
            <w:pPr>
              <w:pStyle w:val="TableParagraph"/>
              <w:ind w:left="110"/>
              <w:rPr>
                <w:sz w:val="20"/>
              </w:rPr>
            </w:pPr>
            <w:r>
              <w:rPr>
                <w:sz w:val="20"/>
              </w:rPr>
              <w:t>Написание</w:t>
            </w:r>
            <w:r>
              <w:rPr>
                <w:spacing w:val="-10"/>
                <w:sz w:val="20"/>
              </w:rPr>
              <w:t xml:space="preserve"> </w:t>
            </w:r>
            <w:r>
              <w:rPr>
                <w:sz w:val="20"/>
              </w:rPr>
              <w:t>заглавной</w:t>
            </w:r>
            <w:r>
              <w:rPr>
                <w:spacing w:val="-10"/>
                <w:sz w:val="20"/>
              </w:rPr>
              <w:t xml:space="preserve"> </w:t>
            </w:r>
            <w:r>
              <w:rPr>
                <w:sz w:val="20"/>
              </w:rPr>
              <w:t>буквы</w:t>
            </w:r>
            <w:r>
              <w:rPr>
                <w:spacing w:val="-9"/>
                <w:sz w:val="20"/>
              </w:rPr>
              <w:t xml:space="preserve"> </w:t>
            </w:r>
            <w:r>
              <w:rPr>
                <w:sz w:val="20"/>
              </w:rPr>
              <w:t>в</w:t>
            </w:r>
            <w:r>
              <w:rPr>
                <w:spacing w:val="-7"/>
                <w:sz w:val="20"/>
              </w:rPr>
              <w:t xml:space="preserve"> </w:t>
            </w:r>
            <w:r>
              <w:rPr>
                <w:sz w:val="20"/>
              </w:rPr>
              <w:t xml:space="preserve">именах </w:t>
            </w:r>
            <w:r>
              <w:rPr>
                <w:spacing w:val="-2"/>
                <w:sz w:val="20"/>
              </w:rPr>
              <w:t>собственных.</w:t>
            </w:r>
          </w:p>
          <w:p w14:paraId="40FA17B9" w14:textId="77777777" w:rsidR="004D752A" w:rsidRDefault="00000000">
            <w:pPr>
              <w:pStyle w:val="TableParagraph"/>
              <w:spacing w:line="230" w:lineRule="atLeast"/>
              <w:ind w:left="110" w:right="168"/>
              <w:rPr>
                <w:sz w:val="20"/>
              </w:rPr>
            </w:pPr>
            <w:r>
              <w:rPr>
                <w:sz w:val="20"/>
              </w:rPr>
              <w:t>Формирование</w:t>
            </w:r>
            <w:r>
              <w:rPr>
                <w:spacing w:val="-13"/>
                <w:sz w:val="20"/>
              </w:rPr>
              <w:t xml:space="preserve"> </w:t>
            </w:r>
            <w:r>
              <w:rPr>
                <w:sz w:val="20"/>
              </w:rPr>
              <w:t>умения</w:t>
            </w:r>
            <w:r>
              <w:rPr>
                <w:spacing w:val="-12"/>
                <w:sz w:val="20"/>
              </w:rPr>
              <w:t xml:space="preserve"> </w:t>
            </w:r>
            <w:r>
              <w:rPr>
                <w:sz w:val="20"/>
              </w:rPr>
              <w:t>писать</w:t>
            </w:r>
            <w:r>
              <w:rPr>
                <w:spacing w:val="-13"/>
                <w:sz w:val="20"/>
              </w:rPr>
              <w:t xml:space="preserve"> </w:t>
            </w:r>
            <w:r>
              <w:rPr>
                <w:sz w:val="20"/>
              </w:rPr>
              <w:t>правильно без искажения изученные буквы</w:t>
            </w:r>
          </w:p>
        </w:tc>
        <w:tc>
          <w:tcPr>
            <w:tcW w:w="3404" w:type="dxa"/>
          </w:tcPr>
          <w:p w14:paraId="556CE55A" w14:textId="77777777" w:rsidR="004D752A" w:rsidRDefault="004D752A">
            <w:pPr>
              <w:pStyle w:val="TableParagraph"/>
              <w:ind w:left="0"/>
              <w:rPr>
                <w:sz w:val="20"/>
              </w:rPr>
            </w:pPr>
          </w:p>
        </w:tc>
        <w:tc>
          <w:tcPr>
            <w:tcW w:w="2948" w:type="dxa"/>
          </w:tcPr>
          <w:p w14:paraId="4DA7A308" w14:textId="77777777" w:rsidR="004D752A" w:rsidRDefault="00000000">
            <w:pPr>
              <w:pStyle w:val="TableParagraph"/>
              <w:ind w:left="105" w:right="128"/>
              <w:rPr>
                <w:sz w:val="20"/>
              </w:rPr>
            </w:pPr>
            <w:r>
              <w:rPr>
                <w:sz w:val="20"/>
              </w:rPr>
              <w:t>Пишут</w:t>
            </w:r>
            <w:r>
              <w:rPr>
                <w:spacing w:val="-8"/>
                <w:sz w:val="20"/>
              </w:rPr>
              <w:t xml:space="preserve"> </w:t>
            </w:r>
            <w:r>
              <w:rPr>
                <w:sz w:val="20"/>
              </w:rPr>
              <w:t>слоги</w:t>
            </w:r>
            <w:r>
              <w:rPr>
                <w:spacing w:val="-9"/>
                <w:sz w:val="20"/>
              </w:rPr>
              <w:t xml:space="preserve"> </w:t>
            </w:r>
            <w:r>
              <w:rPr>
                <w:sz w:val="20"/>
              </w:rPr>
              <w:t>и</w:t>
            </w:r>
            <w:r>
              <w:rPr>
                <w:spacing w:val="-9"/>
                <w:sz w:val="20"/>
              </w:rPr>
              <w:t xml:space="preserve"> </w:t>
            </w:r>
            <w:r>
              <w:rPr>
                <w:sz w:val="20"/>
              </w:rPr>
              <w:t>слова</w:t>
            </w:r>
            <w:r>
              <w:rPr>
                <w:spacing w:val="-5"/>
                <w:sz w:val="20"/>
              </w:rPr>
              <w:t xml:space="preserve"> </w:t>
            </w:r>
            <w:r>
              <w:rPr>
                <w:sz w:val="20"/>
              </w:rPr>
              <w:t>с</w:t>
            </w:r>
            <w:r>
              <w:rPr>
                <w:spacing w:val="-10"/>
                <w:sz w:val="20"/>
              </w:rPr>
              <w:t xml:space="preserve"> </w:t>
            </w:r>
            <w:r>
              <w:rPr>
                <w:sz w:val="20"/>
              </w:rPr>
              <w:t xml:space="preserve">буквами Ю, ю по образцу и под </w:t>
            </w:r>
            <w:r>
              <w:rPr>
                <w:spacing w:val="-2"/>
                <w:sz w:val="20"/>
              </w:rPr>
              <w:t>диктовку</w:t>
            </w:r>
          </w:p>
        </w:tc>
      </w:tr>
      <w:tr w:rsidR="004D752A" w14:paraId="7238EC10" w14:textId="77777777">
        <w:trPr>
          <w:trHeight w:val="3447"/>
        </w:trPr>
        <w:tc>
          <w:tcPr>
            <w:tcW w:w="566" w:type="dxa"/>
          </w:tcPr>
          <w:p w14:paraId="6096EA50" w14:textId="77777777" w:rsidR="004D752A" w:rsidRDefault="00000000">
            <w:pPr>
              <w:pStyle w:val="TableParagraph"/>
              <w:spacing w:line="225" w:lineRule="exact"/>
              <w:ind w:left="14" w:right="4"/>
              <w:jc w:val="center"/>
              <w:rPr>
                <w:sz w:val="20"/>
              </w:rPr>
            </w:pPr>
            <w:r>
              <w:rPr>
                <w:spacing w:val="-5"/>
                <w:sz w:val="20"/>
              </w:rPr>
              <w:t>80</w:t>
            </w:r>
          </w:p>
        </w:tc>
        <w:tc>
          <w:tcPr>
            <w:tcW w:w="2415" w:type="dxa"/>
          </w:tcPr>
          <w:p w14:paraId="18A7E3B2" w14:textId="77777777" w:rsidR="004D752A" w:rsidRDefault="00000000">
            <w:pPr>
              <w:pStyle w:val="TableParagraph"/>
              <w:ind w:left="110"/>
              <w:rPr>
                <w:sz w:val="20"/>
              </w:rPr>
            </w:pPr>
            <w:r>
              <w:rPr>
                <w:sz w:val="20"/>
              </w:rPr>
              <w:t>Написание слов и предложений</w:t>
            </w:r>
            <w:r>
              <w:rPr>
                <w:spacing w:val="-13"/>
                <w:sz w:val="20"/>
              </w:rPr>
              <w:t xml:space="preserve"> </w:t>
            </w:r>
            <w:r>
              <w:rPr>
                <w:sz w:val="20"/>
              </w:rPr>
              <w:t>с</w:t>
            </w:r>
            <w:r>
              <w:rPr>
                <w:spacing w:val="-12"/>
                <w:sz w:val="20"/>
              </w:rPr>
              <w:t xml:space="preserve"> </w:t>
            </w:r>
            <w:r>
              <w:rPr>
                <w:sz w:val="20"/>
              </w:rPr>
              <w:t>буквой</w:t>
            </w:r>
            <w:r>
              <w:rPr>
                <w:spacing w:val="-13"/>
                <w:sz w:val="20"/>
              </w:rPr>
              <w:t xml:space="preserve"> </w:t>
            </w:r>
            <w:r>
              <w:rPr>
                <w:sz w:val="20"/>
              </w:rPr>
              <w:t>Ю</w:t>
            </w:r>
          </w:p>
        </w:tc>
        <w:tc>
          <w:tcPr>
            <w:tcW w:w="706" w:type="dxa"/>
          </w:tcPr>
          <w:p w14:paraId="7BD6D4F7" w14:textId="77777777" w:rsidR="004D752A" w:rsidRDefault="00000000">
            <w:pPr>
              <w:pStyle w:val="TableParagraph"/>
              <w:spacing w:line="225" w:lineRule="exact"/>
              <w:ind w:left="10"/>
              <w:jc w:val="center"/>
              <w:rPr>
                <w:sz w:val="20"/>
              </w:rPr>
            </w:pPr>
            <w:r>
              <w:rPr>
                <w:spacing w:val="-10"/>
                <w:sz w:val="20"/>
              </w:rPr>
              <w:t>1</w:t>
            </w:r>
          </w:p>
        </w:tc>
        <w:tc>
          <w:tcPr>
            <w:tcW w:w="994" w:type="dxa"/>
          </w:tcPr>
          <w:p w14:paraId="7BB4F57F" w14:textId="77777777" w:rsidR="004D752A" w:rsidRDefault="004D752A">
            <w:pPr>
              <w:pStyle w:val="TableParagraph"/>
              <w:ind w:left="0"/>
              <w:rPr>
                <w:sz w:val="20"/>
              </w:rPr>
            </w:pPr>
          </w:p>
        </w:tc>
        <w:tc>
          <w:tcPr>
            <w:tcW w:w="3971" w:type="dxa"/>
          </w:tcPr>
          <w:p w14:paraId="683B0D62" w14:textId="77777777" w:rsidR="004D752A" w:rsidRDefault="00000000">
            <w:pPr>
              <w:pStyle w:val="TableParagraph"/>
              <w:ind w:left="110" w:right="168"/>
              <w:rPr>
                <w:sz w:val="20"/>
              </w:rPr>
            </w:pPr>
            <w:r>
              <w:rPr>
                <w:sz w:val="20"/>
              </w:rPr>
              <w:t>Формирование умения обозначать звук соответствующей</w:t>
            </w:r>
            <w:r>
              <w:rPr>
                <w:spacing w:val="-13"/>
                <w:sz w:val="20"/>
              </w:rPr>
              <w:t xml:space="preserve"> </w:t>
            </w:r>
            <w:r>
              <w:rPr>
                <w:sz w:val="20"/>
              </w:rPr>
              <w:t>буквой;</w:t>
            </w:r>
            <w:r>
              <w:rPr>
                <w:spacing w:val="-12"/>
                <w:sz w:val="20"/>
              </w:rPr>
              <w:t xml:space="preserve"> </w:t>
            </w:r>
            <w:r>
              <w:rPr>
                <w:sz w:val="20"/>
              </w:rPr>
              <w:t>выделять</w:t>
            </w:r>
            <w:r>
              <w:rPr>
                <w:spacing w:val="-13"/>
                <w:sz w:val="20"/>
              </w:rPr>
              <w:t xml:space="preserve"> </w:t>
            </w:r>
            <w:r>
              <w:rPr>
                <w:sz w:val="20"/>
              </w:rPr>
              <w:t>звуки из слов.</w:t>
            </w:r>
          </w:p>
          <w:p w14:paraId="3C7D595F" w14:textId="77777777" w:rsidR="004D752A" w:rsidRDefault="00000000">
            <w:pPr>
              <w:pStyle w:val="TableParagraph"/>
              <w:ind w:left="110"/>
              <w:rPr>
                <w:sz w:val="20"/>
              </w:rPr>
            </w:pPr>
            <w:r>
              <w:rPr>
                <w:sz w:val="20"/>
              </w:rPr>
              <w:t>Развитие</w:t>
            </w:r>
            <w:r>
              <w:rPr>
                <w:spacing w:val="-11"/>
                <w:sz w:val="20"/>
              </w:rPr>
              <w:t xml:space="preserve"> </w:t>
            </w:r>
            <w:r>
              <w:rPr>
                <w:sz w:val="20"/>
              </w:rPr>
              <w:t>умения</w:t>
            </w:r>
            <w:r>
              <w:rPr>
                <w:spacing w:val="-10"/>
                <w:sz w:val="20"/>
              </w:rPr>
              <w:t xml:space="preserve"> </w:t>
            </w:r>
            <w:r>
              <w:rPr>
                <w:sz w:val="20"/>
              </w:rPr>
              <w:t>составлять</w:t>
            </w:r>
            <w:r>
              <w:rPr>
                <w:spacing w:val="-10"/>
                <w:sz w:val="20"/>
              </w:rPr>
              <w:t xml:space="preserve"> </w:t>
            </w:r>
            <w:r>
              <w:rPr>
                <w:sz w:val="20"/>
              </w:rPr>
              <w:t>слова</w:t>
            </w:r>
            <w:r>
              <w:rPr>
                <w:spacing w:val="-7"/>
                <w:sz w:val="20"/>
              </w:rPr>
              <w:t xml:space="preserve"> </w:t>
            </w:r>
            <w:r>
              <w:rPr>
                <w:sz w:val="20"/>
              </w:rPr>
              <w:t>из</w:t>
            </w:r>
            <w:r>
              <w:rPr>
                <w:spacing w:val="-7"/>
                <w:sz w:val="20"/>
              </w:rPr>
              <w:t xml:space="preserve"> </w:t>
            </w:r>
            <w:r>
              <w:rPr>
                <w:sz w:val="20"/>
              </w:rPr>
              <w:t>букв разрезной азбуки и записывать их.</w:t>
            </w:r>
          </w:p>
          <w:p w14:paraId="2FDA5326" w14:textId="77777777" w:rsidR="004D752A" w:rsidRDefault="00000000">
            <w:pPr>
              <w:pStyle w:val="TableParagraph"/>
              <w:ind w:left="110" w:right="226"/>
              <w:rPr>
                <w:sz w:val="20"/>
              </w:rPr>
            </w:pPr>
            <w:r>
              <w:rPr>
                <w:sz w:val="20"/>
              </w:rPr>
              <w:t>Развитие умения писать строчные и заглавные буквы, слоги, слова и предложения с изученными буквами. Развитие</w:t>
            </w:r>
            <w:r>
              <w:rPr>
                <w:spacing w:val="-11"/>
                <w:sz w:val="20"/>
              </w:rPr>
              <w:t xml:space="preserve"> </w:t>
            </w:r>
            <w:r>
              <w:rPr>
                <w:sz w:val="20"/>
              </w:rPr>
              <w:t>умения</w:t>
            </w:r>
            <w:r>
              <w:rPr>
                <w:spacing w:val="-10"/>
                <w:sz w:val="20"/>
              </w:rPr>
              <w:t xml:space="preserve"> </w:t>
            </w:r>
            <w:r>
              <w:rPr>
                <w:sz w:val="20"/>
              </w:rPr>
              <w:t>писать</w:t>
            </w:r>
            <w:r>
              <w:rPr>
                <w:spacing w:val="-10"/>
                <w:sz w:val="20"/>
              </w:rPr>
              <w:t xml:space="preserve"> </w:t>
            </w:r>
            <w:r>
              <w:rPr>
                <w:sz w:val="20"/>
              </w:rPr>
              <w:t>под</w:t>
            </w:r>
            <w:r>
              <w:rPr>
                <w:spacing w:val="-10"/>
                <w:sz w:val="20"/>
              </w:rPr>
              <w:t xml:space="preserve"> </w:t>
            </w:r>
            <w:r>
              <w:rPr>
                <w:sz w:val="20"/>
              </w:rPr>
              <w:t xml:space="preserve">диктовку слова и предложения с изученными </w:t>
            </w:r>
            <w:r>
              <w:rPr>
                <w:spacing w:val="-2"/>
                <w:sz w:val="20"/>
              </w:rPr>
              <w:t>буквами.</w:t>
            </w:r>
          </w:p>
          <w:p w14:paraId="65B4B723" w14:textId="77777777" w:rsidR="004D752A" w:rsidRDefault="00000000">
            <w:pPr>
              <w:pStyle w:val="TableParagraph"/>
              <w:ind w:left="110"/>
              <w:rPr>
                <w:sz w:val="20"/>
              </w:rPr>
            </w:pPr>
            <w:r>
              <w:rPr>
                <w:sz w:val="20"/>
              </w:rPr>
              <w:t>Развитие умения записывать слова и предложения с печатного текста</w:t>
            </w:r>
          </w:p>
          <w:p w14:paraId="60E2ADDA" w14:textId="77777777" w:rsidR="004D752A" w:rsidRDefault="00000000">
            <w:pPr>
              <w:pStyle w:val="TableParagraph"/>
              <w:spacing w:line="226" w:lineRule="exact"/>
              <w:ind w:left="110"/>
              <w:rPr>
                <w:sz w:val="20"/>
              </w:rPr>
            </w:pPr>
            <w:r>
              <w:rPr>
                <w:sz w:val="20"/>
              </w:rPr>
              <w:t>Формирование</w:t>
            </w:r>
            <w:r>
              <w:rPr>
                <w:spacing w:val="-13"/>
                <w:sz w:val="20"/>
              </w:rPr>
              <w:t xml:space="preserve"> </w:t>
            </w:r>
            <w:r>
              <w:rPr>
                <w:sz w:val="20"/>
              </w:rPr>
              <w:t>умения</w:t>
            </w:r>
            <w:r>
              <w:rPr>
                <w:spacing w:val="-12"/>
                <w:sz w:val="20"/>
              </w:rPr>
              <w:t xml:space="preserve"> </w:t>
            </w:r>
            <w:r>
              <w:rPr>
                <w:sz w:val="20"/>
              </w:rPr>
              <w:t>ориентироваться</w:t>
            </w:r>
            <w:r>
              <w:rPr>
                <w:spacing w:val="-13"/>
                <w:sz w:val="20"/>
              </w:rPr>
              <w:t xml:space="preserve"> </w:t>
            </w:r>
            <w:r>
              <w:rPr>
                <w:sz w:val="20"/>
              </w:rPr>
              <w:t>на странице тетради, её разлиновке</w:t>
            </w:r>
          </w:p>
        </w:tc>
        <w:tc>
          <w:tcPr>
            <w:tcW w:w="3404" w:type="dxa"/>
          </w:tcPr>
          <w:p w14:paraId="733472DD" w14:textId="77777777" w:rsidR="004D752A" w:rsidRDefault="00000000">
            <w:pPr>
              <w:pStyle w:val="TableParagraph"/>
              <w:ind w:left="110" w:right="399"/>
              <w:rPr>
                <w:sz w:val="20"/>
              </w:rPr>
            </w:pPr>
            <w:r>
              <w:rPr>
                <w:sz w:val="20"/>
              </w:rPr>
              <w:t>Выделяют</w:t>
            </w:r>
            <w:r>
              <w:rPr>
                <w:spacing w:val="-8"/>
                <w:sz w:val="20"/>
              </w:rPr>
              <w:t xml:space="preserve"> </w:t>
            </w:r>
            <w:r>
              <w:rPr>
                <w:sz w:val="20"/>
              </w:rPr>
              <w:t>в</w:t>
            </w:r>
            <w:r>
              <w:rPr>
                <w:spacing w:val="-6"/>
                <w:sz w:val="20"/>
              </w:rPr>
              <w:t xml:space="preserve"> </w:t>
            </w:r>
            <w:r>
              <w:rPr>
                <w:sz w:val="20"/>
              </w:rPr>
              <w:t>словах</w:t>
            </w:r>
            <w:r>
              <w:rPr>
                <w:spacing w:val="-11"/>
                <w:sz w:val="20"/>
              </w:rPr>
              <w:t xml:space="preserve"> </w:t>
            </w:r>
            <w:r>
              <w:rPr>
                <w:sz w:val="20"/>
              </w:rPr>
              <w:t>звук</w:t>
            </w:r>
            <w:r>
              <w:rPr>
                <w:spacing w:val="-8"/>
                <w:sz w:val="20"/>
              </w:rPr>
              <w:t xml:space="preserve"> </w:t>
            </w:r>
            <w:r>
              <w:rPr>
                <w:sz w:val="20"/>
              </w:rPr>
              <w:t>[ю]</w:t>
            </w:r>
            <w:r>
              <w:rPr>
                <w:spacing w:val="-7"/>
                <w:sz w:val="20"/>
              </w:rPr>
              <w:t xml:space="preserve"> </w:t>
            </w:r>
            <w:r>
              <w:rPr>
                <w:sz w:val="20"/>
              </w:rPr>
              <w:t>с помощью учителя.</w:t>
            </w:r>
          </w:p>
          <w:p w14:paraId="3E276CFD" w14:textId="77777777" w:rsidR="004D752A" w:rsidRDefault="00000000">
            <w:pPr>
              <w:pStyle w:val="TableParagraph"/>
              <w:spacing w:line="235" w:lineRule="auto"/>
              <w:ind w:left="110"/>
              <w:rPr>
                <w:sz w:val="20"/>
              </w:rPr>
            </w:pPr>
            <w:r>
              <w:rPr>
                <w:sz w:val="20"/>
              </w:rPr>
              <w:t>Составляют</w:t>
            </w:r>
            <w:r>
              <w:rPr>
                <w:spacing w:val="-12"/>
                <w:sz w:val="20"/>
              </w:rPr>
              <w:t xml:space="preserve"> </w:t>
            </w:r>
            <w:r>
              <w:rPr>
                <w:sz w:val="20"/>
              </w:rPr>
              <w:t>слова</w:t>
            </w:r>
            <w:r>
              <w:rPr>
                <w:spacing w:val="-10"/>
                <w:sz w:val="20"/>
              </w:rPr>
              <w:t xml:space="preserve"> </w:t>
            </w:r>
            <w:r>
              <w:rPr>
                <w:sz w:val="20"/>
              </w:rPr>
              <w:t>из</w:t>
            </w:r>
            <w:r>
              <w:rPr>
                <w:spacing w:val="-10"/>
                <w:sz w:val="20"/>
              </w:rPr>
              <w:t xml:space="preserve"> </w:t>
            </w:r>
            <w:r>
              <w:rPr>
                <w:sz w:val="20"/>
              </w:rPr>
              <w:t>букв</w:t>
            </w:r>
            <w:r>
              <w:rPr>
                <w:spacing w:val="-11"/>
                <w:sz w:val="20"/>
              </w:rPr>
              <w:t xml:space="preserve"> </w:t>
            </w:r>
            <w:r>
              <w:rPr>
                <w:sz w:val="20"/>
              </w:rPr>
              <w:t>разрезной азбуки по образцу.</w:t>
            </w:r>
          </w:p>
          <w:p w14:paraId="098D048C" w14:textId="77777777" w:rsidR="004D752A" w:rsidRDefault="00000000">
            <w:pPr>
              <w:pStyle w:val="TableParagraph"/>
              <w:spacing w:before="2"/>
              <w:ind w:left="110"/>
              <w:rPr>
                <w:sz w:val="20"/>
              </w:rPr>
            </w:pPr>
            <w:r>
              <w:rPr>
                <w:sz w:val="20"/>
              </w:rPr>
              <w:t>Пишут изучаемые строчные и прописные буквы, слоги, слова и предложения</w:t>
            </w:r>
            <w:r>
              <w:rPr>
                <w:spacing w:val="-8"/>
                <w:sz w:val="20"/>
              </w:rPr>
              <w:t xml:space="preserve"> </w:t>
            </w:r>
            <w:r>
              <w:rPr>
                <w:sz w:val="20"/>
              </w:rPr>
              <w:t>с</w:t>
            </w:r>
            <w:r>
              <w:rPr>
                <w:spacing w:val="-10"/>
                <w:sz w:val="20"/>
              </w:rPr>
              <w:t xml:space="preserve"> </w:t>
            </w:r>
            <w:r>
              <w:rPr>
                <w:sz w:val="20"/>
              </w:rPr>
              <w:t>печатного</w:t>
            </w:r>
            <w:r>
              <w:rPr>
                <w:spacing w:val="-11"/>
                <w:sz w:val="20"/>
              </w:rPr>
              <w:t xml:space="preserve"> </w:t>
            </w:r>
            <w:r>
              <w:rPr>
                <w:sz w:val="20"/>
              </w:rPr>
              <w:t>текста</w:t>
            </w:r>
            <w:r>
              <w:rPr>
                <w:spacing w:val="-6"/>
                <w:sz w:val="20"/>
              </w:rPr>
              <w:t xml:space="preserve"> </w:t>
            </w:r>
            <w:r>
              <w:rPr>
                <w:sz w:val="20"/>
              </w:rPr>
              <w:t>и</w:t>
            </w:r>
            <w:r>
              <w:rPr>
                <w:spacing w:val="-9"/>
                <w:sz w:val="20"/>
              </w:rPr>
              <w:t xml:space="preserve"> </w:t>
            </w:r>
            <w:r>
              <w:rPr>
                <w:sz w:val="20"/>
              </w:rPr>
              <w:t>по образцу с помощью учителя.</w:t>
            </w:r>
          </w:p>
          <w:p w14:paraId="01F43226" w14:textId="77777777" w:rsidR="004D752A" w:rsidRDefault="00000000">
            <w:pPr>
              <w:pStyle w:val="TableParagraph"/>
              <w:spacing w:before="1"/>
              <w:ind w:left="110" w:right="399"/>
              <w:rPr>
                <w:sz w:val="20"/>
              </w:rPr>
            </w:pPr>
            <w:r>
              <w:rPr>
                <w:sz w:val="20"/>
              </w:rPr>
              <w:t>Пишут</w:t>
            </w:r>
            <w:r>
              <w:rPr>
                <w:spacing w:val="-6"/>
                <w:sz w:val="20"/>
              </w:rPr>
              <w:t xml:space="preserve"> </w:t>
            </w:r>
            <w:r>
              <w:rPr>
                <w:sz w:val="20"/>
              </w:rPr>
              <w:t>слова</w:t>
            </w:r>
            <w:r>
              <w:rPr>
                <w:spacing w:val="-3"/>
                <w:sz w:val="20"/>
              </w:rPr>
              <w:t xml:space="preserve"> </w:t>
            </w:r>
            <w:r>
              <w:rPr>
                <w:sz w:val="20"/>
              </w:rPr>
              <w:t>с</w:t>
            </w:r>
            <w:r>
              <w:rPr>
                <w:spacing w:val="-8"/>
                <w:sz w:val="20"/>
              </w:rPr>
              <w:t xml:space="preserve"> </w:t>
            </w:r>
            <w:r>
              <w:rPr>
                <w:sz w:val="20"/>
              </w:rPr>
              <w:t>буквами</w:t>
            </w:r>
            <w:r>
              <w:rPr>
                <w:spacing w:val="-7"/>
                <w:sz w:val="20"/>
              </w:rPr>
              <w:t xml:space="preserve"> </w:t>
            </w:r>
            <w:r>
              <w:rPr>
                <w:sz w:val="20"/>
              </w:rPr>
              <w:t>Ю,</w:t>
            </w:r>
            <w:r>
              <w:rPr>
                <w:spacing w:val="-3"/>
                <w:sz w:val="20"/>
              </w:rPr>
              <w:t xml:space="preserve"> </w:t>
            </w:r>
            <w:r>
              <w:rPr>
                <w:sz w:val="20"/>
              </w:rPr>
              <w:t>ю</w:t>
            </w:r>
            <w:r>
              <w:rPr>
                <w:spacing w:val="-11"/>
                <w:sz w:val="20"/>
              </w:rPr>
              <w:t xml:space="preserve"> </w:t>
            </w:r>
            <w:r>
              <w:rPr>
                <w:sz w:val="20"/>
              </w:rPr>
              <w:t>с помощью учителя</w:t>
            </w:r>
          </w:p>
        </w:tc>
        <w:tc>
          <w:tcPr>
            <w:tcW w:w="2948" w:type="dxa"/>
          </w:tcPr>
          <w:p w14:paraId="103493A1" w14:textId="77777777" w:rsidR="004D752A" w:rsidRDefault="00000000">
            <w:pPr>
              <w:pStyle w:val="TableParagraph"/>
              <w:ind w:left="105"/>
              <w:rPr>
                <w:sz w:val="20"/>
              </w:rPr>
            </w:pPr>
            <w:r>
              <w:rPr>
                <w:sz w:val="20"/>
              </w:rPr>
              <w:t>Выделяют</w:t>
            </w:r>
            <w:r>
              <w:rPr>
                <w:spacing w:val="-10"/>
                <w:sz w:val="20"/>
              </w:rPr>
              <w:t xml:space="preserve"> </w:t>
            </w:r>
            <w:r>
              <w:rPr>
                <w:sz w:val="20"/>
              </w:rPr>
              <w:t>в</w:t>
            </w:r>
            <w:r>
              <w:rPr>
                <w:spacing w:val="-8"/>
                <w:sz w:val="20"/>
              </w:rPr>
              <w:t xml:space="preserve"> </w:t>
            </w:r>
            <w:r>
              <w:rPr>
                <w:sz w:val="20"/>
              </w:rPr>
              <w:t>словах</w:t>
            </w:r>
            <w:r>
              <w:rPr>
                <w:spacing w:val="-13"/>
                <w:sz w:val="20"/>
              </w:rPr>
              <w:t xml:space="preserve"> </w:t>
            </w:r>
            <w:r>
              <w:rPr>
                <w:sz w:val="20"/>
              </w:rPr>
              <w:t>звук</w:t>
            </w:r>
            <w:r>
              <w:rPr>
                <w:spacing w:val="-10"/>
                <w:sz w:val="20"/>
              </w:rPr>
              <w:t xml:space="preserve"> </w:t>
            </w:r>
            <w:r>
              <w:rPr>
                <w:sz w:val="20"/>
              </w:rPr>
              <w:t>[ю]. Составляют слова из букв разрезной азбуки.</w:t>
            </w:r>
          </w:p>
          <w:p w14:paraId="4C104754" w14:textId="77777777" w:rsidR="004D752A" w:rsidRDefault="00000000">
            <w:pPr>
              <w:pStyle w:val="TableParagraph"/>
              <w:ind w:left="105" w:right="851"/>
              <w:jc w:val="both"/>
              <w:rPr>
                <w:sz w:val="20"/>
              </w:rPr>
            </w:pPr>
            <w:r>
              <w:rPr>
                <w:sz w:val="20"/>
              </w:rPr>
              <w:t>Сравнивают</w:t>
            </w:r>
            <w:r>
              <w:rPr>
                <w:spacing w:val="-13"/>
                <w:sz w:val="20"/>
              </w:rPr>
              <w:t xml:space="preserve"> </w:t>
            </w:r>
            <w:r>
              <w:rPr>
                <w:sz w:val="20"/>
              </w:rPr>
              <w:t>строчную, заглавную,</w:t>
            </w:r>
            <w:r>
              <w:rPr>
                <w:spacing w:val="-13"/>
                <w:sz w:val="20"/>
              </w:rPr>
              <w:t xml:space="preserve"> </w:t>
            </w:r>
            <w:r>
              <w:rPr>
                <w:sz w:val="20"/>
              </w:rPr>
              <w:t>печатную</w:t>
            </w:r>
            <w:r>
              <w:rPr>
                <w:spacing w:val="-12"/>
                <w:sz w:val="20"/>
              </w:rPr>
              <w:t xml:space="preserve"> </w:t>
            </w:r>
            <w:r>
              <w:rPr>
                <w:sz w:val="20"/>
              </w:rPr>
              <w:t>и письменную букву.</w:t>
            </w:r>
          </w:p>
          <w:p w14:paraId="278D4911" w14:textId="77777777" w:rsidR="004D752A" w:rsidRDefault="00000000">
            <w:pPr>
              <w:pStyle w:val="TableParagraph"/>
              <w:ind w:left="105" w:right="128"/>
              <w:rPr>
                <w:sz w:val="20"/>
              </w:rPr>
            </w:pPr>
            <w:r>
              <w:rPr>
                <w:sz w:val="20"/>
              </w:rPr>
              <w:t>Выделяют элементы в строчных и прописных буквах. Пишут</w:t>
            </w:r>
            <w:r>
              <w:rPr>
                <w:spacing w:val="-8"/>
                <w:sz w:val="20"/>
              </w:rPr>
              <w:t xml:space="preserve"> </w:t>
            </w:r>
            <w:r>
              <w:rPr>
                <w:sz w:val="20"/>
              </w:rPr>
              <w:t>слоги</w:t>
            </w:r>
            <w:r>
              <w:rPr>
                <w:spacing w:val="-9"/>
                <w:sz w:val="20"/>
              </w:rPr>
              <w:t xml:space="preserve"> </w:t>
            </w:r>
            <w:r>
              <w:rPr>
                <w:sz w:val="20"/>
              </w:rPr>
              <w:t>и</w:t>
            </w:r>
            <w:r>
              <w:rPr>
                <w:spacing w:val="-9"/>
                <w:sz w:val="20"/>
              </w:rPr>
              <w:t xml:space="preserve"> </w:t>
            </w:r>
            <w:r>
              <w:rPr>
                <w:sz w:val="20"/>
              </w:rPr>
              <w:t>слова</w:t>
            </w:r>
            <w:r>
              <w:rPr>
                <w:spacing w:val="-5"/>
                <w:sz w:val="20"/>
              </w:rPr>
              <w:t xml:space="preserve"> </w:t>
            </w:r>
            <w:r>
              <w:rPr>
                <w:sz w:val="20"/>
              </w:rPr>
              <w:t>с</w:t>
            </w:r>
            <w:r>
              <w:rPr>
                <w:spacing w:val="-10"/>
                <w:sz w:val="20"/>
              </w:rPr>
              <w:t xml:space="preserve"> </w:t>
            </w:r>
            <w:r>
              <w:rPr>
                <w:sz w:val="20"/>
              </w:rPr>
              <w:t xml:space="preserve">буквами Ю, ю по образцу и под </w:t>
            </w:r>
            <w:r>
              <w:rPr>
                <w:spacing w:val="-2"/>
                <w:sz w:val="20"/>
              </w:rPr>
              <w:t>диктовку</w:t>
            </w:r>
          </w:p>
        </w:tc>
      </w:tr>
      <w:tr w:rsidR="004D752A" w14:paraId="08C71B6D" w14:textId="77777777">
        <w:trPr>
          <w:trHeight w:val="4143"/>
        </w:trPr>
        <w:tc>
          <w:tcPr>
            <w:tcW w:w="566" w:type="dxa"/>
          </w:tcPr>
          <w:p w14:paraId="0CC50851" w14:textId="77777777" w:rsidR="004D752A" w:rsidRDefault="00000000">
            <w:pPr>
              <w:pStyle w:val="TableParagraph"/>
              <w:spacing w:line="226" w:lineRule="exact"/>
              <w:ind w:left="14" w:right="4"/>
              <w:jc w:val="center"/>
              <w:rPr>
                <w:sz w:val="20"/>
              </w:rPr>
            </w:pPr>
            <w:r>
              <w:rPr>
                <w:spacing w:val="-5"/>
                <w:sz w:val="20"/>
              </w:rPr>
              <w:t>81</w:t>
            </w:r>
          </w:p>
        </w:tc>
        <w:tc>
          <w:tcPr>
            <w:tcW w:w="2415" w:type="dxa"/>
          </w:tcPr>
          <w:p w14:paraId="7DDCD17B" w14:textId="77777777" w:rsidR="004D752A" w:rsidRDefault="00000000">
            <w:pPr>
              <w:pStyle w:val="TableParagraph"/>
              <w:ind w:left="110"/>
              <w:rPr>
                <w:sz w:val="20"/>
              </w:rPr>
            </w:pPr>
            <w:r>
              <w:rPr>
                <w:sz w:val="20"/>
              </w:rPr>
              <w:t>Письмо</w:t>
            </w:r>
            <w:r>
              <w:rPr>
                <w:spacing w:val="-5"/>
                <w:sz w:val="20"/>
              </w:rPr>
              <w:t xml:space="preserve"> </w:t>
            </w:r>
            <w:r>
              <w:rPr>
                <w:sz w:val="20"/>
              </w:rPr>
              <w:t>строчной</w:t>
            </w:r>
            <w:r>
              <w:rPr>
                <w:spacing w:val="-3"/>
                <w:sz w:val="20"/>
              </w:rPr>
              <w:t xml:space="preserve"> </w:t>
            </w:r>
            <w:r>
              <w:rPr>
                <w:sz w:val="20"/>
              </w:rPr>
              <w:t>и заглавной</w:t>
            </w:r>
            <w:r>
              <w:rPr>
                <w:spacing w:val="-11"/>
                <w:sz w:val="20"/>
              </w:rPr>
              <w:t xml:space="preserve"> </w:t>
            </w:r>
            <w:r>
              <w:rPr>
                <w:sz w:val="20"/>
              </w:rPr>
              <w:t>буквы</w:t>
            </w:r>
            <w:r>
              <w:rPr>
                <w:spacing w:val="-10"/>
                <w:sz w:val="20"/>
              </w:rPr>
              <w:t xml:space="preserve"> </w:t>
            </w:r>
            <w:r>
              <w:rPr>
                <w:spacing w:val="-5"/>
                <w:sz w:val="20"/>
              </w:rPr>
              <w:t>Ёё</w:t>
            </w:r>
          </w:p>
        </w:tc>
        <w:tc>
          <w:tcPr>
            <w:tcW w:w="706" w:type="dxa"/>
          </w:tcPr>
          <w:p w14:paraId="1B5D5585" w14:textId="77777777" w:rsidR="004D752A" w:rsidRDefault="00000000">
            <w:pPr>
              <w:pStyle w:val="TableParagraph"/>
              <w:spacing w:line="226" w:lineRule="exact"/>
              <w:ind w:left="10"/>
              <w:jc w:val="center"/>
              <w:rPr>
                <w:sz w:val="20"/>
              </w:rPr>
            </w:pPr>
            <w:r>
              <w:rPr>
                <w:spacing w:val="-10"/>
                <w:sz w:val="20"/>
              </w:rPr>
              <w:t>1</w:t>
            </w:r>
          </w:p>
        </w:tc>
        <w:tc>
          <w:tcPr>
            <w:tcW w:w="994" w:type="dxa"/>
          </w:tcPr>
          <w:p w14:paraId="66A69047" w14:textId="77777777" w:rsidR="004D752A" w:rsidRDefault="004D752A">
            <w:pPr>
              <w:pStyle w:val="TableParagraph"/>
              <w:ind w:left="0"/>
              <w:rPr>
                <w:sz w:val="20"/>
              </w:rPr>
            </w:pPr>
          </w:p>
        </w:tc>
        <w:tc>
          <w:tcPr>
            <w:tcW w:w="3971" w:type="dxa"/>
          </w:tcPr>
          <w:p w14:paraId="1EF9E024" w14:textId="77777777" w:rsidR="004D752A" w:rsidRDefault="00000000">
            <w:pPr>
              <w:pStyle w:val="TableParagraph"/>
              <w:ind w:left="110" w:right="95"/>
              <w:rPr>
                <w:sz w:val="20"/>
              </w:rPr>
            </w:pPr>
            <w:r>
              <w:rPr>
                <w:sz w:val="20"/>
              </w:rPr>
              <w:t>Формирование</w:t>
            </w:r>
            <w:r>
              <w:rPr>
                <w:spacing w:val="-8"/>
                <w:sz w:val="20"/>
              </w:rPr>
              <w:t xml:space="preserve"> </w:t>
            </w:r>
            <w:r>
              <w:rPr>
                <w:sz w:val="20"/>
              </w:rPr>
              <w:t>умения</w:t>
            </w:r>
            <w:r>
              <w:rPr>
                <w:spacing w:val="-10"/>
                <w:sz w:val="20"/>
              </w:rPr>
              <w:t xml:space="preserve"> </w:t>
            </w:r>
            <w:r>
              <w:rPr>
                <w:sz w:val="20"/>
              </w:rPr>
              <w:t>работать</w:t>
            </w:r>
            <w:r>
              <w:rPr>
                <w:spacing w:val="-10"/>
                <w:sz w:val="20"/>
              </w:rPr>
              <w:t xml:space="preserve"> </w:t>
            </w:r>
            <w:r>
              <w:rPr>
                <w:sz w:val="20"/>
              </w:rPr>
              <w:t>с</w:t>
            </w:r>
            <w:r>
              <w:rPr>
                <w:spacing w:val="-12"/>
                <w:sz w:val="20"/>
              </w:rPr>
              <w:t xml:space="preserve"> </w:t>
            </w:r>
            <w:r>
              <w:rPr>
                <w:sz w:val="20"/>
              </w:rPr>
              <w:t>текстами из «Букваря».</w:t>
            </w:r>
          </w:p>
          <w:p w14:paraId="73189194" w14:textId="77777777" w:rsidR="004D752A" w:rsidRDefault="00000000">
            <w:pPr>
              <w:pStyle w:val="TableParagraph"/>
              <w:ind w:left="110"/>
              <w:rPr>
                <w:sz w:val="20"/>
              </w:rPr>
            </w:pPr>
            <w:r>
              <w:rPr>
                <w:sz w:val="20"/>
              </w:rPr>
              <w:t>Развитие</w:t>
            </w:r>
            <w:r>
              <w:rPr>
                <w:spacing w:val="-10"/>
                <w:sz w:val="20"/>
              </w:rPr>
              <w:t xml:space="preserve"> </w:t>
            </w:r>
            <w:r>
              <w:rPr>
                <w:sz w:val="20"/>
              </w:rPr>
              <w:t>умения</w:t>
            </w:r>
            <w:r>
              <w:rPr>
                <w:spacing w:val="-8"/>
                <w:sz w:val="20"/>
              </w:rPr>
              <w:t xml:space="preserve"> </w:t>
            </w:r>
            <w:r>
              <w:rPr>
                <w:sz w:val="20"/>
              </w:rPr>
              <w:t>определять</w:t>
            </w:r>
            <w:r>
              <w:rPr>
                <w:spacing w:val="-8"/>
                <w:sz w:val="20"/>
              </w:rPr>
              <w:t xml:space="preserve"> </w:t>
            </w:r>
            <w:r>
              <w:rPr>
                <w:sz w:val="20"/>
              </w:rPr>
              <w:t>место</w:t>
            </w:r>
            <w:r>
              <w:rPr>
                <w:spacing w:val="-11"/>
                <w:sz w:val="20"/>
              </w:rPr>
              <w:t xml:space="preserve"> </w:t>
            </w:r>
            <w:r>
              <w:rPr>
                <w:sz w:val="20"/>
              </w:rPr>
              <w:t>звука</w:t>
            </w:r>
            <w:r>
              <w:rPr>
                <w:spacing w:val="-5"/>
                <w:sz w:val="20"/>
              </w:rPr>
              <w:t xml:space="preserve"> </w:t>
            </w:r>
            <w:r>
              <w:rPr>
                <w:sz w:val="20"/>
              </w:rPr>
              <w:t xml:space="preserve">в </w:t>
            </w:r>
            <w:r>
              <w:rPr>
                <w:spacing w:val="-2"/>
                <w:sz w:val="20"/>
              </w:rPr>
              <w:t>слове.</w:t>
            </w:r>
          </w:p>
          <w:p w14:paraId="1095C611" w14:textId="77777777" w:rsidR="004D752A" w:rsidRDefault="00000000">
            <w:pPr>
              <w:pStyle w:val="TableParagraph"/>
              <w:ind w:left="110" w:right="168"/>
              <w:rPr>
                <w:sz w:val="20"/>
              </w:rPr>
            </w:pPr>
            <w:r>
              <w:rPr>
                <w:sz w:val="20"/>
              </w:rPr>
              <w:t>Сравнение</w:t>
            </w:r>
            <w:r>
              <w:rPr>
                <w:spacing w:val="-12"/>
                <w:sz w:val="20"/>
              </w:rPr>
              <w:t xml:space="preserve"> </w:t>
            </w:r>
            <w:r>
              <w:rPr>
                <w:sz w:val="20"/>
              </w:rPr>
              <w:t>печатной</w:t>
            </w:r>
            <w:r>
              <w:rPr>
                <w:spacing w:val="-11"/>
                <w:sz w:val="20"/>
              </w:rPr>
              <w:t xml:space="preserve"> </w:t>
            </w:r>
            <w:r>
              <w:rPr>
                <w:sz w:val="20"/>
              </w:rPr>
              <w:t>и</w:t>
            </w:r>
            <w:r>
              <w:rPr>
                <w:spacing w:val="-11"/>
                <w:sz w:val="20"/>
              </w:rPr>
              <w:t xml:space="preserve"> </w:t>
            </w:r>
            <w:r>
              <w:rPr>
                <w:sz w:val="20"/>
              </w:rPr>
              <w:t>письменной</w:t>
            </w:r>
            <w:r>
              <w:rPr>
                <w:spacing w:val="-11"/>
                <w:sz w:val="20"/>
              </w:rPr>
              <w:t xml:space="preserve"> </w:t>
            </w:r>
            <w:r>
              <w:rPr>
                <w:sz w:val="20"/>
              </w:rPr>
              <w:t>букв. Выполнение слогового и звуко - буквенного анализа слов с буквой Ё. Формирование умения конструировать букву</w:t>
            </w:r>
            <w:r>
              <w:rPr>
                <w:spacing w:val="-7"/>
                <w:sz w:val="20"/>
              </w:rPr>
              <w:t xml:space="preserve"> </w:t>
            </w:r>
            <w:r>
              <w:rPr>
                <w:sz w:val="20"/>
              </w:rPr>
              <w:t>Ё.</w:t>
            </w:r>
          </w:p>
          <w:p w14:paraId="5CDC31D9" w14:textId="77777777" w:rsidR="004D752A" w:rsidRDefault="00000000">
            <w:pPr>
              <w:pStyle w:val="TableParagraph"/>
              <w:ind w:left="110"/>
              <w:rPr>
                <w:sz w:val="20"/>
              </w:rPr>
            </w:pPr>
            <w:r>
              <w:rPr>
                <w:sz w:val="20"/>
              </w:rPr>
              <w:t>Развитие</w:t>
            </w:r>
            <w:r>
              <w:rPr>
                <w:spacing w:val="-9"/>
                <w:sz w:val="20"/>
              </w:rPr>
              <w:t xml:space="preserve"> </w:t>
            </w:r>
            <w:r>
              <w:rPr>
                <w:sz w:val="20"/>
              </w:rPr>
              <w:t>умения</w:t>
            </w:r>
            <w:r>
              <w:rPr>
                <w:spacing w:val="-7"/>
                <w:sz w:val="20"/>
              </w:rPr>
              <w:t xml:space="preserve"> </w:t>
            </w:r>
            <w:r>
              <w:rPr>
                <w:sz w:val="20"/>
              </w:rPr>
              <w:t>работать</w:t>
            </w:r>
            <w:r>
              <w:rPr>
                <w:spacing w:val="-7"/>
                <w:sz w:val="20"/>
              </w:rPr>
              <w:t xml:space="preserve"> </w:t>
            </w:r>
            <w:r>
              <w:rPr>
                <w:sz w:val="20"/>
              </w:rPr>
              <w:t>с</w:t>
            </w:r>
            <w:r>
              <w:rPr>
                <w:spacing w:val="-9"/>
                <w:sz w:val="20"/>
              </w:rPr>
              <w:t xml:space="preserve"> </w:t>
            </w:r>
            <w:r>
              <w:rPr>
                <w:sz w:val="20"/>
              </w:rPr>
              <w:t>кассой</w:t>
            </w:r>
            <w:r>
              <w:rPr>
                <w:spacing w:val="-8"/>
                <w:sz w:val="20"/>
              </w:rPr>
              <w:t xml:space="preserve"> </w:t>
            </w:r>
            <w:r>
              <w:rPr>
                <w:sz w:val="20"/>
              </w:rPr>
              <w:t>букв</w:t>
            </w:r>
            <w:r>
              <w:rPr>
                <w:spacing w:val="-5"/>
                <w:sz w:val="20"/>
              </w:rPr>
              <w:t xml:space="preserve"> </w:t>
            </w:r>
            <w:r>
              <w:rPr>
                <w:sz w:val="20"/>
              </w:rPr>
              <w:t xml:space="preserve">и </w:t>
            </w:r>
            <w:r>
              <w:rPr>
                <w:spacing w:val="-2"/>
                <w:sz w:val="20"/>
              </w:rPr>
              <w:t>слогов.</w:t>
            </w:r>
          </w:p>
          <w:p w14:paraId="06712A1A" w14:textId="77777777" w:rsidR="004D752A" w:rsidRDefault="00000000">
            <w:pPr>
              <w:pStyle w:val="TableParagraph"/>
              <w:ind w:left="110" w:right="700"/>
              <w:jc w:val="both"/>
              <w:rPr>
                <w:sz w:val="20"/>
              </w:rPr>
            </w:pPr>
            <w:r>
              <w:rPr>
                <w:sz w:val="20"/>
              </w:rPr>
              <w:t>Развитие</w:t>
            </w:r>
            <w:r>
              <w:rPr>
                <w:spacing w:val="-12"/>
                <w:sz w:val="20"/>
              </w:rPr>
              <w:t xml:space="preserve"> </w:t>
            </w:r>
            <w:r>
              <w:rPr>
                <w:sz w:val="20"/>
              </w:rPr>
              <w:t>умения</w:t>
            </w:r>
            <w:r>
              <w:rPr>
                <w:spacing w:val="-10"/>
                <w:sz w:val="20"/>
              </w:rPr>
              <w:t xml:space="preserve"> </w:t>
            </w:r>
            <w:r>
              <w:rPr>
                <w:sz w:val="20"/>
              </w:rPr>
              <w:t>писать</w:t>
            </w:r>
            <w:r>
              <w:rPr>
                <w:spacing w:val="-10"/>
                <w:sz w:val="20"/>
              </w:rPr>
              <w:t xml:space="preserve"> </w:t>
            </w:r>
            <w:r>
              <w:rPr>
                <w:sz w:val="20"/>
              </w:rPr>
              <w:t>заглавную</w:t>
            </w:r>
            <w:r>
              <w:rPr>
                <w:spacing w:val="-11"/>
                <w:sz w:val="20"/>
              </w:rPr>
              <w:t xml:space="preserve"> </w:t>
            </w:r>
            <w:r>
              <w:rPr>
                <w:sz w:val="20"/>
              </w:rPr>
              <w:t>и строчную</w:t>
            </w:r>
            <w:r>
              <w:rPr>
                <w:spacing w:val="-4"/>
                <w:sz w:val="20"/>
              </w:rPr>
              <w:t xml:space="preserve"> </w:t>
            </w:r>
            <w:r>
              <w:rPr>
                <w:sz w:val="20"/>
              </w:rPr>
              <w:t>букву</w:t>
            </w:r>
            <w:r>
              <w:rPr>
                <w:spacing w:val="-12"/>
                <w:sz w:val="20"/>
              </w:rPr>
              <w:t xml:space="preserve"> </w:t>
            </w:r>
            <w:r>
              <w:rPr>
                <w:sz w:val="20"/>
              </w:rPr>
              <w:t>Ё, ё, слоги</w:t>
            </w:r>
            <w:r>
              <w:rPr>
                <w:spacing w:val="-4"/>
                <w:sz w:val="20"/>
              </w:rPr>
              <w:t xml:space="preserve"> </w:t>
            </w:r>
            <w:r>
              <w:rPr>
                <w:sz w:val="20"/>
              </w:rPr>
              <w:t>и</w:t>
            </w:r>
            <w:r>
              <w:rPr>
                <w:spacing w:val="-4"/>
                <w:sz w:val="20"/>
              </w:rPr>
              <w:t xml:space="preserve"> </w:t>
            </w:r>
            <w:r>
              <w:rPr>
                <w:sz w:val="20"/>
              </w:rPr>
              <w:t>слова с буквой Ё,ё.</w:t>
            </w:r>
          </w:p>
          <w:p w14:paraId="3E68D9DF" w14:textId="77777777" w:rsidR="004D752A" w:rsidRDefault="00000000">
            <w:pPr>
              <w:pStyle w:val="TableParagraph"/>
              <w:ind w:left="110"/>
              <w:rPr>
                <w:sz w:val="20"/>
              </w:rPr>
            </w:pPr>
            <w:r>
              <w:rPr>
                <w:sz w:val="20"/>
              </w:rPr>
              <w:t>Написание</w:t>
            </w:r>
            <w:r>
              <w:rPr>
                <w:spacing w:val="-10"/>
                <w:sz w:val="20"/>
              </w:rPr>
              <w:t xml:space="preserve"> </w:t>
            </w:r>
            <w:r>
              <w:rPr>
                <w:sz w:val="20"/>
              </w:rPr>
              <w:t>заглавной</w:t>
            </w:r>
            <w:r>
              <w:rPr>
                <w:spacing w:val="-10"/>
                <w:sz w:val="20"/>
              </w:rPr>
              <w:t xml:space="preserve"> </w:t>
            </w:r>
            <w:r>
              <w:rPr>
                <w:sz w:val="20"/>
              </w:rPr>
              <w:t>буквы</w:t>
            </w:r>
            <w:r>
              <w:rPr>
                <w:spacing w:val="-9"/>
                <w:sz w:val="20"/>
              </w:rPr>
              <w:t xml:space="preserve"> </w:t>
            </w:r>
            <w:r>
              <w:rPr>
                <w:sz w:val="20"/>
              </w:rPr>
              <w:t>в</w:t>
            </w:r>
            <w:r>
              <w:rPr>
                <w:spacing w:val="-7"/>
                <w:sz w:val="20"/>
              </w:rPr>
              <w:t xml:space="preserve"> </w:t>
            </w:r>
            <w:r>
              <w:rPr>
                <w:sz w:val="20"/>
              </w:rPr>
              <w:t xml:space="preserve">именах </w:t>
            </w:r>
            <w:r>
              <w:rPr>
                <w:spacing w:val="-2"/>
                <w:sz w:val="20"/>
              </w:rPr>
              <w:t>собственных.</w:t>
            </w:r>
          </w:p>
          <w:p w14:paraId="577B2337" w14:textId="77777777" w:rsidR="004D752A" w:rsidRDefault="00000000">
            <w:pPr>
              <w:pStyle w:val="TableParagraph"/>
              <w:spacing w:line="230" w:lineRule="atLeast"/>
              <w:ind w:left="110" w:right="168"/>
              <w:rPr>
                <w:sz w:val="20"/>
              </w:rPr>
            </w:pPr>
            <w:r>
              <w:rPr>
                <w:sz w:val="20"/>
              </w:rPr>
              <w:t>Формирование</w:t>
            </w:r>
            <w:r>
              <w:rPr>
                <w:spacing w:val="-13"/>
                <w:sz w:val="20"/>
              </w:rPr>
              <w:t xml:space="preserve"> </w:t>
            </w:r>
            <w:r>
              <w:rPr>
                <w:sz w:val="20"/>
              </w:rPr>
              <w:t>умения</w:t>
            </w:r>
            <w:r>
              <w:rPr>
                <w:spacing w:val="-12"/>
                <w:sz w:val="20"/>
              </w:rPr>
              <w:t xml:space="preserve"> </w:t>
            </w:r>
            <w:r>
              <w:rPr>
                <w:sz w:val="20"/>
              </w:rPr>
              <w:t>писать</w:t>
            </w:r>
            <w:r>
              <w:rPr>
                <w:spacing w:val="-13"/>
                <w:sz w:val="20"/>
              </w:rPr>
              <w:t xml:space="preserve"> </w:t>
            </w:r>
            <w:r>
              <w:rPr>
                <w:sz w:val="20"/>
              </w:rPr>
              <w:t>правильно без искажения изученные буквы</w:t>
            </w:r>
          </w:p>
        </w:tc>
        <w:tc>
          <w:tcPr>
            <w:tcW w:w="3404" w:type="dxa"/>
          </w:tcPr>
          <w:p w14:paraId="2A02E1B4" w14:textId="77777777" w:rsidR="004D752A" w:rsidRDefault="00000000">
            <w:pPr>
              <w:pStyle w:val="TableParagraph"/>
              <w:ind w:left="110" w:right="104"/>
              <w:rPr>
                <w:sz w:val="20"/>
              </w:rPr>
            </w:pPr>
            <w:r>
              <w:rPr>
                <w:sz w:val="20"/>
              </w:rPr>
              <w:t>Подбирают</w:t>
            </w:r>
            <w:r>
              <w:rPr>
                <w:spacing w:val="-12"/>
                <w:sz w:val="20"/>
              </w:rPr>
              <w:t xml:space="preserve"> </w:t>
            </w:r>
            <w:r>
              <w:rPr>
                <w:sz w:val="20"/>
              </w:rPr>
              <w:t>слова</w:t>
            </w:r>
            <w:r>
              <w:rPr>
                <w:spacing w:val="-9"/>
                <w:sz w:val="20"/>
              </w:rPr>
              <w:t xml:space="preserve"> </w:t>
            </w:r>
            <w:r>
              <w:rPr>
                <w:sz w:val="20"/>
              </w:rPr>
              <w:t>с</w:t>
            </w:r>
            <w:r>
              <w:rPr>
                <w:spacing w:val="-13"/>
                <w:sz w:val="20"/>
              </w:rPr>
              <w:t xml:space="preserve"> </w:t>
            </w:r>
            <w:r>
              <w:rPr>
                <w:sz w:val="20"/>
              </w:rPr>
              <w:t>заданным</w:t>
            </w:r>
            <w:r>
              <w:rPr>
                <w:spacing w:val="-12"/>
                <w:sz w:val="20"/>
              </w:rPr>
              <w:t xml:space="preserve"> </w:t>
            </w:r>
            <w:r>
              <w:rPr>
                <w:sz w:val="20"/>
              </w:rPr>
              <w:t>звуком с помощью учителя.</w:t>
            </w:r>
          </w:p>
          <w:p w14:paraId="4B997F5F" w14:textId="77777777" w:rsidR="004D752A" w:rsidRDefault="00000000">
            <w:pPr>
              <w:pStyle w:val="TableParagraph"/>
              <w:ind w:left="110" w:right="399"/>
              <w:rPr>
                <w:sz w:val="20"/>
              </w:rPr>
            </w:pPr>
            <w:r>
              <w:rPr>
                <w:sz w:val="20"/>
              </w:rPr>
              <w:t>Выделяют</w:t>
            </w:r>
            <w:r>
              <w:rPr>
                <w:spacing w:val="-8"/>
                <w:sz w:val="20"/>
              </w:rPr>
              <w:t xml:space="preserve"> </w:t>
            </w:r>
            <w:r>
              <w:rPr>
                <w:sz w:val="20"/>
              </w:rPr>
              <w:t>в</w:t>
            </w:r>
            <w:r>
              <w:rPr>
                <w:spacing w:val="-6"/>
                <w:sz w:val="20"/>
              </w:rPr>
              <w:t xml:space="preserve"> </w:t>
            </w:r>
            <w:r>
              <w:rPr>
                <w:sz w:val="20"/>
              </w:rPr>
              <w:t>словах</w:t>
            </w:r>
            <w:r>
              <w:rPr>
                <w:spacing w:val="-11"/>
                <w:sz w:val="20"/>
              </w:rPr>
              <w:t xml:space="preserve"> </w:t>
            </w:r>
            <w:r>
              <w:rPr>
                <w:sz w:val="20"/>
              </w:rPr>
              <w:t>звук</w:t>
            </w:r>
            <w:r>
              <w:rPr>
                <w:spacing w:val="-9"/>
                <w:sz w:val="20"/>
              </w:rPr>
              <w:t xml:space="preserve"> </w:t>
            </w:r>
            <w:r>
              <w:rPr>
                <w:sz w:val="20"/>
              </w:rPr>
              <w:t>[ё]</w:t>
            </w:r>
            <w:r>
              <w:rPr>
                <w:spacing w:val="-7"/>
                <w:sz w:val="20"/>
              </w:rPr>
              <w:t xml:space="preserve"> </w:t>
            </w:r>
            <w:r>
              <w:rPr>
                <w:sz w:val="20"/>
              </w:rPr>
              <w:t>с помощью учителя.</w:t>
            </w:r>
          </w:p>
          <w:p w14:paraId="5AB83634" w14:textId="77777777" w:rsidR="004D752A" w:rsidRDefault="00000000">
            <w:pPr>
              <w:pStyle w:val="TableParagraph"/>
              <w:ind w:left="110"/>
              <w:rPr>
                <w:sz w:val="20"/>
              </w:rPr>
            </w:pPr>
            <w:r>
              <w:rPr>
                <w:sz w:val="20"/>
              </w:rPr>
              <w:t>Выполняют слоговой и звуко - буквенный</w:t>
            </w:r>
            <w:r>
              <w:rPr>
                <w:spacing w:val="-8"/>
                <w:sz w:val="20"/>
              </w:rPr>
              <w:t xml:space="preserve"> </w:t>
            </w:r>
            <w:r>
              <w:rPr>
                <w:sz w:val="20"/>
              </w:rPr>
              <w:t>анализ</w:t>
            </w:r>
            <w:r>
              <w:rPr>
                <w:spacing w:val="-5"/>
                <w:sz w:val="20"/>
              </w:rPr>
              <w:t xml:space="preserve"> </w:t>
            </w:r>
            <w:r>
              <w:rPr>
                <w:sz w:val="20"/>
              </w:rPr>
              <w:t>слов</w:t>
            </w:r>
            <w:r>
              <w:rPr>
                <w:spacing w:val="-6"/>
                <w:sz w:val="20"/>
              </w:rPr>
              <w:t xml:space="preserve"> </w:t>
            </w:r>
            <w:r>
              <w:rPr>
                <w:sz w:val="20"/>
              </w:rPr>
              <w:t>с</w:t>
            </w:r>
            <w:r>
              <w:rPr>
                <w:spacing w:val="-9"/>
                <w:sz w:val="20"/>
              </w:rPr>
              <w:t xml:space="preserve"> </w:t>
            </w:r>
            <w:r>
              <w:rPr>
                <w:sz w:val="20"/>
              </w:rPr>
              <w:t>буквой</w:t>
            </w:r>
            <w:r>
              <w:rPr>
                <w:spacing w:val="-8"/>
                <w:sz w:val="20"/>
              </w:rPr>
              <w:t xml:space="preserve"> </w:t>
            </w:r>
            <w:r>
              <w:rPr>
                <w:sz w:val="20"/>
              </w:rPr>
              <w:t>Ё</w:t>
            </w:r>
            <w:r>
              <w:rPr>
                <w:spacing w:val="-5"/>
                <w:sz w:val="20"/>
              </w:rPr>
              <w:t xml:space="preserve"> </w:t>
            </w:r>
            <w:r>
              <w:rPr>
                <w:sz w:val="20"/>
              </w:rPr>
              <w:t>с помощью учителя.</w:t>
            </w:r>
          </w:p>
          <w:p w14:paraId="680448CC" w14:textId="77777777" w:rsidR="004D752A" w:rsidRDefault="00000000">
            <w:pPr>
              <w:pStyle w:val="TableParagraph"/>
              <w:ind w:left="110" w:right="282"/>
              <w:jc w:val="both"/>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Ё</w:t>
            </w:r>
            <w:r>
              <w:rPr>
                <w:spacing w:val="-11"/>
                <w:sz w:val="20"/>
              </w:rPr>
              <w:t xml:space="preserve"> </w:t>
            </w:r>
            <w:r>
              <w:rPr>
                <w:sz w:val="20"/>
              </w:rPr>
              <w:t>по</w:t>
            </w:r>
            <w:r>
              <w:rPr>
                <w:spacing w:val="-12"/>
                <w:sz w:val="20"/>
              </w:rPr>
              <w:t xml:space="preserve"> </w:t>
            </w:r>
            <w:r>
              <w:rPr>
                <w:sz w:val="20"/>
              </w:rPr>
              <w:t>образцу. Сравнивают</w:t>
            </w:r>
            <w:r>
              <w:rPr>
                <w:spacing w:val="-10"/>
                <w:sz w:val="20"/>
              </w:rPr>
              <w:t xml:space="preserve"> </w:t>
            </w:r>
            <w:r>
              <w:rPr>
                <w:sz w:val="20"/>
              </w:rPr>
              <w:t>строчную,</w:t>
            </w:r>
            <w:r>
              <w:rPr>
                <w:spacing w:val="-3"/>
                <w:sz w:val="20"/>
              </w:rPr>
              <w:t xml:space="preserve"> </w:t>
            </w:r>
            <w:r>
              <w:rPr>
                <w:sz w:val="20"/>
              </w:rPr>
              <w:t>заглавную, печатную и письменную букву.</w:t>
            </w:r>
          </w:p>
          <w:p w14:paraId="0769A722" w14:textId="77777777" w:rsidR="004D752A" w:rsidRDefault="00000000">
            <w:pPr>
              <w:pStyle w:val="TableParagraph"/>
              <w:spacing w:before="4" w:line="235" w:lineRule="auto"/>
              <w:ind w:left="110" w:right="214"/>
              <w:jc w:val="both"/>
              <w:rPr>
                <w:sz w:val="20"/>
              </w:rPr>
            </w:pPr>
            <w:r>
              <w:rPr>
                <w:sz w:val="20"/>
              </w:rPr>
              <w:t>Пишут</w:t>
            </w:r>
            <w:r>
              <w:rPr>
                <w:spacing w:val="-6"/>
                <w:sz w:val="20"/>
              </w:rPr>
              <w:t xml:space="preserve"> </w:t>
            </w:r>
            <w:r>
              <w:rPr>
                <w:sz w:val="20"/>
              </w:rPr>
              <w:t>слоги</w:t>
            </w:r>
            <w:r>
              <w:rPr>
                <w:spacing w:val="-6"/>
                <w:sz w:val="20"/>
              </w:rPr>
              <w:t xml:space="preserve"> </w:t>
            </w:r>
            <w:r>
              <w:rPr>
                <w:sz w:val="20"/>
              </w:rPr>
              <w:t>и</w:t>
            </w:r>
            <w:r>
              <w:rPr>
                <w:spacing w:val="-6"/>
                <w:sz w:val="20"/>
              </w:rPr>
              <w:t xml:space="preserve"> </w:t>
            </w:r>
            <w:r>
              <w:rPr>
                <w:sz w:val="20"/>
              </w:rPr>
              <w:t>слова</w:t>
            </w:r>
            <w:r>
              <w:rPr>
                <w:spacing w:val="-3"/>
                <w:sz w:val="20"/>
              </w:rPr>
              <w:t xml:space="preserve"> </w:t>
            </w:r>
            <w:r>
              <w:rPr>
                <w:sz w:val="20"/>
              </w:rPr>
              <w:t>с</w:t>
            </w:r>
            <w:r>
              <w:rPr>
                <w:spacing w:val="-7"/>
                <w:sz w:val="20"/>
              </w:rPr>
              <w:t xml:space="preserve"> </w:t>
            </w:r>
            <w:r>
              <w:rPr>
                <w:sz w:val="20"/>
              </w:rPr>
              <w:t>буквами</w:t>
            </w:r>
            <w:r>
              <w:rPr>
                <w:spacing w:val="-6"/>
                <w:sz w:val="20"/>
              </w:rPr>
              <w:t xml:space="preserve"> </w:t>
            </w:r>
            <w:r>
              <w:rPr>
                <w:sz w:val="20"/>
              </w:rPr>
              <w:t>Ё,</w:t>
            </w:r>
            <w:r>
              <w:rPr>
                <w:spacing w:val="-3"/>
                <w:sz w:val="20"/>
              </w:rPr>
              <w:t xml:space="preserve"> </w:t>
            </w:r>
            <w:r>
              <w:rPr>
                <w:sz w:val="20"/>
              </w:rPr>
              <w:t>ё с помощью учителя</w:t>
            </w:r>
          </w:p>
        </w:tc>
        <w:tc>
          <w:tcPr>
            <w:tcW w:w="2948" w:type="dxa"/>
          </w:tcPr>
          <w:p w14:paraId="7B3D81D7" w14:textId="77777777" w:rsidR="004D752A" w:rsidRDefault="00000000">
            <w:pPr>
              <w:pStyle w:val="TableParagraph"/>
              <w:ind w:left="105" w:right="202"/>
              <w:rPr>
                <w:sz w:val="20"/>
              </w:rPr>
            </w:pPr>
            <w:r>
              <w:rPr>
                <w:sz w:val="20"/>
              </w:rPr>
              <w:t>Подбирают слова с заданным звуком с помощью учителя Выделяют в словах звук [ё]. Выполняют</w:t>
            </w:r>
            <w:r>
              <w:rPr>
                <w:spacing w:val="-9"/>
                <w:sz w:val="20"/>
              </w:rPr>
              <w:t xml:space="preserve"> </w:t>
            </w:r>
            <w:r>
              <w:rPr>
                <w:sz w:val="20"/>
              </w:rPr>
              <w:t>слоговой</w:t>
            </w:r>
            <w:r>
              <w:rPr>
                <w:spacing w:val="-10"/>
                <w:sz w:val="20"/>
              </w:rPr>
              <w:t xml:space="preserve"> </w:t>
            </w:r>
            <w:r>
              <w:rPr>
                <w:sz w:val="20"/>
              </w:rPr>
              <w:t>и</w:t>
            </w:r>
            <w:r>
              <w:rPr>
                <w:spacing w:val="-10"/>
                <w:sz w:val="20"/>
              </w:rPr>
              <w:t xml:space="preserve"> </w:t>
            </w:r>
            <w:r>
              <w:rPr>
                <w:sz w:val="20"/>
              </w:rPr>
              <w:t>звуко</w:t>
            </w:r>
            <w:r>
              <w:rPr>
                <w:spacing w:val="-10"/>
                <w:sz w:val="20"/>
              </w:rPr>
              <w:t xml:space="preserve"> </w:t>
            </w:r>
            <w:r>
              <w:rPr>
                <w:sz w:val="20"/>
              </w:rPr>
              <w:t>- буквенный анализ слов с буквой Ё.</w:t>
            </w:r>
          </w:p>
          <w:p w14:paraId="01AB01AE" w14:textId="77777777" w:rsidR="004D752A" w:rsidRDefault="00000000">
            <w:pPr>
              <w:pStyle w:val="TableParagraph"/>
              <w:ind w:left="105" w:right="809"/>
              <w:jc w:val="both"/>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Ё. Сравнивают</w:t>
            </w:r>
            <w:r>
              <w:rPr>
                <w:spacing w:val="-1"/>
                <w:sz w:val="20"/>
              </w:rPr>
              <w:t xml:space="preserve"> </w:t>
            </w:r>
            <w:r>
              <w:rPr>
                <w:sz w:val="20"/>
              </w:rPr>
              <w:t>строчную, заглавную, печатную и письменную букву.</w:t>
            </w:r>
          </w:p>
          <w:p w14:paraId="186C2B55" w14:textId="77777777" w:rsidR="004D752A" w:rsidRDefault="00000000">
            <w:pPr>
              <w:pStyle w:val="TableParagraph"/>
              <w:ind w:left="105" w:right="128"/>
              <w:rPr>
                <w:sz w:val="20"/>
              </w:rPr>
            </w:pPr>
            <w:r>
              <w:rPr>
                <w:sz w:val="20"/>
              </w:rPr>
              <w:t>Выделяют элементы в строчных и прописных буквах. Пишут</w:t>
            </w:r>
            <w:r>
              <w:rPr>
                <w:spacing w:val="-8"/>
                <w:sz w:val="20"/>
              </w:rPr>
              <w:t xml:space="preserve"> </w:t>
            </w:r>
            <w:r>
              <w:rPr>
                <w:sz w:val="20"/>
              </w:rPr>
              <w:t>слоги</w:t>
            </w:r>
            <w:r>
              <w:rPr>
                <w:spacing w:val="-9"/>
                <w:sz w:val="20"/>
              </w:rPr>
              <w:t xml:space="preserve"> </w:t>
            </w:r>
            <w:r>
              <w:rPr>
                <w:sz w:val="20"/>
              </w:rPr>
              <w:t>и</w:t>
            </w:r>
            <w:r>
              <w:rPr>
                <w:spacing w:val="-9"/>
                <w:sz w:val="20"/>
              </w:rPr>
              <w:t xml:space="preserve"> </w:t>
            </w:r>
            <w:r>
              <w:rPr>
                <w:sz w:val="20"/>
              </w:rPr>
              <w:t>слова</w:t>
            </w:r>
            <w:r>
              <w:rPr>
                <w:spacing w:val="-5"/>
                <w:sz w:val="20"/>
              </w:rPr>
              <w:t xml:space="preserve"> </w:t>
            </w:r>
            <w:r>
              <w:rPr>
                <w:sz w:val="20"/>
              </w:rPr>
              <w:t>с</w:t>
            </w:r>
            <w:r>
              <w:rPr>
                <w:spacing w:val="-10"/>
                <w:sz w:val="20"/>
              </w:rPr>
              <w:t xml:space="preserve"> </w:t>
            </w:r>
            <w:r>
              <w:rPr>
                <w:sz w:val="20"/>
              </w:rPr>
              <w:t>буквами Ё, ё по образцу</w:t>
            </w:r>
            <w:r>
              <w:rPr>
                <w:spacing w:val="-4"/>
                <w:sz w:val="20"/>
              </w:rPr>
              <w:t xml:space="preserve"> </w:t>
            </w:r>
            <w:r>
              <w:rPr>
                <w:sz w:val="20"/>
              </w:rPr>
              <w:t>и под диктовку</w:t>
            </w:r>
          </w:p>
        </w:tc>
      </w:tr>
      <w:tr w:rsidR="004D752A" w14:paraId="1A0C1980" w14:textId="77777777">
        <w:trPr>
          <w:trHeight w:val="230"/>
        </w:trPr>
        <w:tc>
          <w:tcPr>
            <w:tcW w:w="566" w:type="dxa"/>
          </w:tcPr>
          <w:p w14:paraId="5973C9E9" w14:textId="77777777" w:rsidR="004D752A" w:rsidRDefault="00000000">
            <w:pPr>
              <w:pStyle w:val="TableParagraph"/>
              <w:spacing w:line="210" w:lineRule="exact"/>
              <w:ind w:left="14" w:right="4"/>
              <w:jc w:val="center"/>
              <w:rPr>
                <w:sz w:val="20"/>
              </w:rPr>
            </w:pPr>
            <w:r>
              <w:rPr>
                <w:spacing w:val="-5"/>
                <w:sz w:val="20"/>
              </w:rPr>
              <w:t>82</w:t>
            </w:r>
          </w:p>
        </w:tc>
        <w:tc>
          <w:tcPr>
            <w:tcW w:w="2415" w:type="dxa"/>
          </w:tcPr>
          <w:p w14:paraId="4A15DB04" w14:textId="77777777" w:rsidR="004D752A" w:rsidRDefault="00000000">
            <w:pPr>
              <w:pStyle w:val="TableParagraph"/>
              <w:spacing w:line="210" w:lineRule="exact"/>
              <w:ind w:left="110"/>
              <w:rPr>
                <w:sz w:val="20"/>
              </w:rPr>
            </w:pPr>
            <w:r>
              <w:rPr>
                <w:spacing w:val="-2"/>
                <w:sz w:val="20"/>
              </w:rPr>
              <w:t>Написание</w:t>
            </w:r>
            <w:r>
              <w:rPr>
                <w:spacing w:val="2"/>
                <w:sz w:val="20"/>
              </w:rPr>
              <w:t xml:space="preserve"> </w:t>
            </w:r>
            <w:r>
              <w:rPr>
                <w:spacing w:val="-2"/>
                <w:sz w:val="20"/>
              </w:rPr>
              <w:t>предложений.</w:t>
            </w:r>
          </w:p>
        </w:tc>
        <w:tc>
          <w:tcPr>
            <w:tcW w:w="706" w:type="dxa"/>
          </w:tcPr>
          <w:p w14:paraId="43800D75" w14:textId="77777777" w:rsidR="004D752A" w:rsidRDefault="00000000">
            <w:pPr>
              <w:pStyle w:val="TableParagraph"/>
              <w:spacing w:line="210" w:lineRule="exact"/>
              <w:ind w:left="10"/>
              <w:jc w:val="center"/>
              <w:rPr>
                <w:sz w:val="20"/>
              </w:rPr>
            </w:pPr>
            <w:r>
              <w:rPr>
                <w:spacing w:val="-10"/>
                <w:sz w:val="20"/>
              </w:rPr>
              <w:t>1</w:t>
            </w:r>
          </w:p>
        </w:tc>
        <w:tc>
          <w:tcPr>
            <w:tcW w:w="994" w:type="dxa"/>
          </w:tcPr>
          <w:p w14:paraId="229115A7" w14:textId="77777777" w:rsidR="004D752A" w:rsidRDefault="004D752A">
            <w:pPr>
              <w:pStyle w:val="TableParagraph"/>
              <w:ind w:left="0"/>
              <w:rPr>
                <w:sz w:val="16"/>
              </w:rPr>
            </w:pPr>
          </w:p>
        </w:tc>
        <w:tc>
          <w:tcPr>
            <w:tcW w:w="3971" w:type="dxa"/>
          </w:tcPr>
          <w:p w14:paraId="32F85A78" w14:textId="77777777" w:rsidR="004D752A" w:rsidRDefault="00000000">
            <w:pPr>
              <w:pStyle w:val="TableParagraph"/>
              <w:spacing w:line="210" w:lineRule="exact"/>
              <w:ind w:left="110"/>
              <w:rPr>
                <w:sz w:val="20"/>
              </w:rPr>
            </w:pPr>
            <w:r>
              <w:rPr>
                <w:sz w:val="20"/>
              </w:rPr>
              <w:t>Развивать</w:t>
            </w:r>
            <w:r>
              <w:rPr>
                <w:spacing w:val="-11"/>
                <w:sz w:val="20"/>
              </w:rPr>
              <w:t xml:space="preserve"> </w:t>
            </w:r>
            <w:r>
              <w:rPr>
                <w:sz w:val="20"/>
              </w:rPr>
              <w:t>умения</w:t>
            </w:r>
            <w:r>
              <w:rPr>
                <w:spacing w:val="-10"/>
                <w:sz w:val="20"/>
              </w:rPr>
              <w:t xml:space="preserve"> </w:t>
            </w:r>
            <w:r>
              <w:rPr>
                <w:sz w:val="20"/>
              </w:rPr>
              <w:t>составлять</w:t>
            </w:r>
            <w:r>
              <w:rPr>
                <w:spacing w:val="-10"/>
                <w:sz w:val="20"/>
              </w:rPr>
              <w:t xml:space="preserve"> </w:t>
            </w:r>
            <w:r>
              <w:rPr>
                <w:spacing w:val="-2"/>
                <w:sz w:val="20"/>
              </w:rPr>
              <w:t>предложение</w:t>
            </w:r>
          </w:p>
        </w:tc>
        <w:tc>
          <w:tcPr>
            <w:tcW w:w="3404" w:type="dxa"/>
          </w:tcPr>
          <w:p w14:paraId="7CB38D46" w14:textId="77777777" w:rsidR="004D752A" w:rsidRDefault="00000000">
            <w:pPr>
              <w:pStyle w:val="TableParagraph"/>
              <w:spacing w:line="210" w:lineRule="exact"/>
              <w:ind w:left="110"/>
              <w:rPr>
                <w:sz w:val="20"/>
              </w:rPr>
            </w:pPr>
            <w:r>
              <w:rPr>
                <w:sz w:val="20"/>
              </w:rPr>
              <w:t>Выделяют</w:t>
            </w:r>
            <w:r>
              <w:rPr>
                <w:spacing w:val="-8"/>
                <w:sz w:val="20"/>
              </w:rPr>
              <w:t xml:space="preserve"> </w:t>
            </w:r>
            <w:r>
              <w:rPr>
                <w:sz w:val="20"/>
              </w:rPr>
              <w:t>в</w:t>
            </w:r>
            <w:r>
              <w:rPr>
                <w:spacing w:val="-6"/>
                <w:sz w:val="20"/>
              </w:rPr>
              <w:t xml:space="preserve"> </w:t>
            </w:r>
            <w:r>
              <w:rPr>
                <w:sz w:val="20"/>
              </w:rPr>
              <w:t>словах</w:t>
            </w:r>
            <w:r>
              <w:rPr>
                <w:spacing w:val="-7"/>
                <w:sz w:val="20"/>
              </w:rPr>
              <w:t xml:space="preserve"> </w:t>
            </w:r>
            <w:r>
              <w:rPr>
                <w:sz w:val="20"/>
              </w:rPr>
              <w:t>отдельные</w:t>
            </w:r>
            <w:r>
              <w:rPr>
                <w:spacing w:val="-9"/>
                <w:sz w:val="20"/>
              </w:rPr>
              <w:t xml:space="preserve"> </w:t>
            </w:r>
            <w:r>
              <w:rPr>
                <w:spacing w:val="-4"/>
                <w:sz w:val="20"/>
              </w:rPr>
              <w:t>звуки</w:t>
            </w:r>
          </w:p>
        </w:tc>
        <w:tc>
          <w:tcPr>
            <w:tcW w:w="2948" w:type="dxa"/>
          </w:tcPr>
          <w:p w14:paraId="0F3FB4E9" w14:textId="77777777" w:rsidR="004D752A" w:rsidRDefault="00000000">
            <w:pPr>
              <w:pStyle w:val="TableParagraph"/>
              <w:spacing w:line="210" w:lineRule="exact"/>
              <w:ind w:left="105"/>
              <w:rPr>
                <w:sz w:val="20"/>
              </w:rPr>
            </w:pPr>
            <w:r>
              <w:rPr>
                <w:sz w:val="20"/>
              </w:rPr>
              <w:t>Выделяют</w:t>
            </w:r>
            <w:r>
              <w:rPr>
                <w:spacing w:val="-5"/>
                <w:sz w:val="20"/>
              </w:rPr>
              <w:t xml:space="preserve"> </w:t>
            </w:r>
            <w:r>
              <w:rPr>
                <w:sz w:val="20"/>
              </w:rPr>
              <w:t>в</w:t>
            </w:r>
            <w:r>
              <w:rPr>
                <w:spacing w:val="-3"/>
                <w:sz w:val="20"/>
              </w:rPr>
              <w:t xml:space="preserve"> </w:t>
            </w:r>
            <w:r>
              <w:rPr>
                <w:sz w:val="20"/>
              </w:rPr>
              <w:t>словах</w:t>
            </w:r>
            <w:r>
              <w:rPr>
                <w:spacing w:val="-3"/>
                <w:sz w:val="20"/>
              </w:rPr>
              <w:t xml:space="preserve"> </w:t>
            </w:r>
            <w:r>
              <w:rPr>
                <w:spacing w:val="-2"/>
                <w:sz w:val="20"/>
              </w:rPr>
              <w:t>отдельные</w:t>
            </w:r>
          </w:p>
        </w:tc>
      </w:tr>
    </w:tbl>
    <w:p w14:paraId="5D3B0895" w14:textId="77777777" w:rsidR="004D752A" w:rsidRDefault="004D752A">
      <w:pPr>
        <w:pStyle w:val="TableParagraph"/>
        <w:spacing w:line="210" w:lineRule="exact"/>
        <w:rPr>
          <w:sz w:val="20"/>
        </w:rPr>
        <w:sectPr w:rsidR="004D752A">
          <w:pgSz w:w="16840" w:h="11910" w:orient="landscape"/>
          <w:pgMar w:top="660" w:right="141" w:bottom="280" w:left="992" w:header="720" w:footer="720" w:gutter="0"/>
          <w:cols w:space="720"/>
        </w:sect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415"/>
        <w:gridCol w:w="706"/>
        <w:gridCol w:w="994"/>
        <w:gridCol w:w="3971"/>
        <w:gridCol w:w="3404"/>
        <w:gridCol w:w="2948"/>
      </w:tblGrid>
      <w:tr w:rsidR="004D752A" w14:paraId="24FDD5B5" w14:textId="77777777">
        <w:trPr>
          <w:trHeight w:val="1843"/>
        </w:trPr>
        <w:tc>
          <w:tcPr>
            <w:tcW w:w="566" w:type="dxa"/>
          </w:tcPr>
          <w:p w14:paraId="3CC5281A" w14:textId="77777777" w:rsidR="004D752A" w:rsidRDefault="004D752A">
            <w:pPr>
              <w:pStyle w:val="TableParagraph"/>
              <w:ind w:left="0"/>
              <w:rPr>
                <w:sz w:val="20"/>
              </w:rPr>
            </w:pPr>
          </w:p>
        </w:tc>
        <w:tc>
          <w:tcPr>
            <w:tcW w:w="2415" w:type="dxa"/>
          </w:tcPr>
          <w:p w14:paraId="72A03D77" w14:textId="77777777" w:rsidR="004D752A" w:rsidRDefault="00000000">
            <w:pPr>
              <w:pStyle w:val="TableParagraph"/>
              <w:ind w:left="110"/>
              <w:rPr>
                <w:sz w:val="20"/>
              </w:rPr>
            </w:pPr>
            <w:r>
              <w:rPr>
                <w:sz w:val="20"/>
              </w:rPr>
              <w:t>Списывание</w:t>
            </w:r>
            <w:r>
              <w:rPr>
                <w:spacing w:val="-13"/>
                <w:sz w:val="20"/>
              </w:rPr>
              <w:t xml:space="preserve"> </w:t>
            </w:r>
            <w:r>
              <w:rPr>
                <w:sz w:val="20"/>
              </w:rPr>
              <w:t>с</w:t>
            </w:r>
            <w:r>
              <w:rPr>
                <w:spacing w:val="-12"/>
                <w:sz w:val="20"/>
              </w:rPr>
              <w:t xml:space="preserve"> </w:t>
            </w:r>
            <w:r>
              <w:rPr>
                <w:sz w:val="20"/>
              </w:rPr>
              <w:t xml:space="preserve">печатного </w:t>
            </w:r>
            <w:r>
              <w:rPr>
                <w:spacing w:val="-2"/>
                <w:sz w:val="20"/>
              </w:rPr>
              <w:t>текста</w:t>
            </w:r>
          </w:p>
        </w:tc>
        <w:tc>
          <w:tcPr>
            <w:tcW w:w="706" w:type="dxa"/>
          </w:tcPr>
          <w:p w14:paraId="0862FE23" w14:textId="77777777" w:rsidR="004D752A" w:rsidRDefault="004D752A">
            <w:pPr>
              <w:pStyle w:val="TableParagraph"/>
              <w:ind w:left="0"/>
              <w:rPr>
                <w:sz w:val="20"/>
              </w:rPr>
            </w:pPr>
          </w:p>
        </w:tc>
        <w:tc>
          <w:tcPr>
            <w:tcW w:w="994" w:type="dxa"/>
          </w:tcPr>
          <w:p w14:paraId="58BC3A96" w14:textId="77777777" w:rsidR="004D752A" w:rsidRDefault="004D752A">
            <w:pPr>
              <w:pStyle w:val="TableParagraph"/>
              <w:ind w:left="0"/>
              <w:rPr>
                <w:sz w:val="20"/>
              </w:rPr>
            </w:pPr>
          </w:p>
        </w:tc>
        <w:tc>
          <w:tcPr>
            <w:tcW w:w="3971" w:type="dxa"/>
          </w:tcPr>
          <w:p w14:paraId="48207D56" w14:textId="77777777" w:rsidR="004D752A" w:rsidRDefault="00000000">
            <w:pPr>
              <w:pStyle w:val="TableParagraph"/>
              <w:ind w:left="110"/>
              <w:rPr>
                <w:sz w:val="20"/>
              </w:rPr>
            </w:pPr>
            <w:r>
              <w:rPr>
                <w:sz w:val="20"/>
              </w:rPr>
              <w:t>из</w:t>
            </w:r>
            <w:r>
              <w:rPr>
                <w:spacing w:val="-6"/>
                <w:sz w:val="20"/>
              </w:rPr>
              <w:t xml:space="preserve"> </w:t>
            </w:r>
            <w:r>
              <w:rPr>
                <w:sz w:val="20"/>
              </w:rPr>
              <w:t>предложенных</w:t>
            </w:r>
            <w:r>
              <w:rPr>
                <w:spacing w:val="-8"/>
                <w:sz w:val="20"/>
              </w:rPr>
              <w:t xml:space="preserve"> </w:t>
            </w:r>
            <w:r>
              <w:rPr>
                <w:sz w:val="20"/>
              </w:rPr>
              <w:t>слов;</w:t>
            </w:r>
            <w:r>
              <w:rPr>
                <w:spacing w:val="-6"/>
                <w:sz w:val="20"/>
              </w:rPr>
              <w:t xml:space="preserve"> </w:t>
            </w:r>
            <w:r>
              <w:rPr>
                <w:sz w:val="20"/>
              </w:rPr>
              <w:t>вставлять</w:t>
            </w:r>
            <w:r>
              <w:rPr>
                <w:spacing w:val="-9"/>
                <w:sz w:val="20"/>
              </w:rPr>
              <w:t xml:space="preserve"> </w:t>
            </w:r>
            <w:r>
              <w:rPr>
                <w:sz w:val="20"/>
              </w:rPr>
              <w:t>слова</w:t>
            </w:r>
            <w:r>
              <w:rPr>
                <w:spacing w:val="-10"/>
                <w:sz w:val="20"/>
              </w:rPr>
              <w:t xml:space="preserve"> </w:t>
            </w:r>
            <w:r>
              <w:rPr>
                <w:sz w:val="20"/>
              </w:rPr>
              <w:t xml:space="preserve">по </w:t>
            </w:r>
            <w:r>
              <w:rPr>
                <w:spacing w:val="-2"/>
                <w:sz w:val="20"/>
              </w:rPr>
              <w:t>смыслу.</w:t>
            </w:r>
          </w:p>
          <w:p w14:paraId="217514DA" w14:textId="77777777" w:rsidR="004D752A" w:rsidRDefault="00000000">
            <w:pPr>
              <w:pStyle w:val="TableParagraph"/>
              <w:ind w:left="110"/>
              <w:rPr>
                <w:sz w:val="20"/>
              </w:rPr>
            </w:pPr>
            <w:r>
              <w:rPr>
                <w:sz w:val="20"/>
              </w:rPr>
              <w:t>Развитие</w:t>
            </w:r>
            <w:r>
              <w:rPr>
                <w:spacing w:val="-10"/>
                <w:sz w:val="20"/>
              </w:rPr>
              <w:t xml:space="preserve"> </w:t>
            </w:r>
            <w:r>
              <w:rPr>
                <w:sz w:val="20"/>
              </w:rPr>
              <w:t>умения</w:t>
            </w:r>
            <w:r>
              <w:rPr>
                <w:spacing w:val="-8"/>
                <w:sz w:val="20"/>
              </w:rPr>
              <w:t xml:space="preserve"> </w:t>
            </w:r>
            <w:r>
              <w:rPr>
                <w:sz w:val="20"/>
              </w:rPr>
              <w:t>списывать</w:t>
            </w:r>
            <w:r>
              <w:rPr>
                <w:spacing w:val="-8"/>
                <w:sz w:val="20"/>
              </w:rPr>
              <w:t xml:space="preserve"> </w:t>
            </w:r>
            <w:r>
              <w:rPr>
                <w:sz w:val="20"/>
              </w:rPr>
              <w:t>текст</w:t>
            </w:r>
            <w:r>
              <w:rPr>
                <w:spacing w:val="-8"/>
                <w:sz w:val="20"/>
              </w:rPr>
              <w:t xml:space="preserve"> </w:t>
            </w:r>
            <w:r>
              <w:rPr>
                <w:sz w:val="20"/>
              </w:rPr>
              <w:t>с</w:t>
            </w:r>
            <w:r>
              <w:rPr>
                <w:spacing w:val="-10"/>
                <w:sz w:val="20"/>
              </w:rPr>
              <w:t xml:space="preserve"> </w:t>
            </w:r>
            <w:r>
              <w:rPr>
                <w:sz w:val="20"/>
              </w:rPr>
              <w:t>доски. Формирование умения соблюдать гигиенические правила письма.</w:t>
            </w:r>
          </w:p>
        </w:tc>
        <w:tc>
          <w:tcPr>
            <w:tcW w:w="3404" w:type="dxa"/>
          </w:tcPr>
          <w:p w14:paraId="23ADA30C" w14:textId="77777777" w:rsidR="004D752A" w:rsidRDefault="00000000">
            <w:pPr>
              <w:pStyle w:val="TableParagraph"/>
              <w:spacing w:line="225" w:lineRule="exact"/>
              <w:ind w:left="110"/>
              <w:rPr>
                <w:sz w:val="20"/>
              </w:rPr>
            </w:pPr>
            <w:r>
              <w:rPr>
                <w:sz w:val="20"/>
              </w:rPr>
              <w:t>с</w:t>
            </w:r>
            <w:r>
              <w:rPr>
                <w:spacing w:val="-9"/>
                <w:sz w:val="20"/>
              </w:rPr>
              <w:t xml:space="preserve"> </w:t>
            </w:r>
            <w:r>
              <w:rPr>
                <w:sz w:val="20"/>
              </w:rPr>
              <w:t>помощью</w:t>
            </w:r>
            <w:r>
              <w:rPr>
                <w:spacing w:val="-2"/>
                <w:sz w:val="20"/>
              </w:rPr>
              <w:t xml:space="preserve"> учителя.</w:t>
            </w:r>
          </w:p>
          <w:p w14:paraId="5754D182" w14:textId="77777777" w:rsidR="004D752A" w:rsidRDefault="00000000">
            <w:pPr>
              <w:pStyle w:val="TableParagraph"/>
              <w:ind w:left="110"/>
              <w:rPr>
                <w:sz w:val="20"/>
              </w:rPr>
            </w:pPr>
            <w:r>
              <w:rPr>
                <w:sz w:val="20"/>
              </w:rPr>
              <w:t>Составляют</w:t>
            </w:r>
            <w:r>
              <w:rPr>
                <w:spacing w:val="-12"/>
                <w:sz w:val="20"/>
              </w:rPr>
              <w:t xml:space="preserve"> </w:t>
            </w:r>
            <w:r>
              <w:rPr>
                <w:sz w:val="20"/>
              </w:rPr>
              <w:t>слова</w:t>
            </w:r>
            <w:r>
              <w:rPr>
                <w:spacing w:val="-9"/>
                <w:sz w:val="20"/>
              </w:rPr>
              <w:t xml:space="preserve"> </w:t>
            </w:r>
            <w:r>
              <w:rPr>
                <w:sz w:val="20"/>
              </w:rPr>
              <w:t>и</w:t>
            </w:r>
            <w:r>
              <w:rPr>
                <w:spacing w:val="-12"/>
                <w:sz w:val="20"/>
              </w:rPr>
              <w:t xml:space="preserve"> </w:t>
            </w:r>
            <w:r>
              <w:rPr>
                <w:sz w:val="20"/>
              </w:rPr>
              <w:t>предложения</w:t>
            </w:r>
            <w:r>
              <w:rPr>
                <w:spacing w:val="-12"/>
                <w:sz w:val="20"/>
              </w:rPr>
              <w:t xml:space="preserve"> </w:t>
            </w:r>
            <w:r>
              <w:rPr>
                <w:sz w:val="20"/>
              </w:rPr>
              <w:t>из букв разрезной азбуки по образцу. Вставляют слова в предложение по смыслу с помощью учителя.</w:t>
            </w:r>
          </w:p>
          <w:p w14:paraId="6BF6535F" w14:textId="77777777" w:rsidR="004D752A" w:rsidRDefault="00000000">
            <w:pPr>
              <w:pStyle w:val="TableParagraph"/>
              <w:spacing w:line="230" w:lineRule="atLeast"/>
              <w:ind w:left="110" w:right="182"/>
              <w:rPr>
                <w:sz w:val="20"/>
              </w:rPr>
            </w:pPr>
            <w:r>
              <w:rPr>
                <w:sz w:val="20"/>
              </w:rPr>
              <w:t>Списывают</w:t>
            </w:r>
            <w:r>
              <w:rPr>
                <w:spacing w:val="-11"/>
                <w:sz w:val="20"/>
              </w:rPr>
              <w:t xml:space="preserve"> </w:t>
            </w:r>
            <w:r>
              <w:rPr>
                <w:sz w:val="20"/>
              </w:rPr>
              <w:t>слова</w:t>
            </w:r>
            <w:r>
              <w:rPr>
                <w:spacing w:val="-8"/>
                <w:sz w:val="20"/>
              </w:rPr>
              <w:t xml:space="preserve"> </w:t>
            </w:r>
            <w:r>
              <w:rPr>
                <w:sz w:val="20"/>
              </w:rPr>
              <w:t>и</w:t>
            </w:r>
            <w:r>
              <w:rPr>
                <w:spacing w:val="-11"/>
                <w:sz w:val="20"/>
              </w:rPr>
              <w:t xml:space="preserve"> </w:t>
            </w:r>
            <w:r>
              <w:rPr>
                <w:sz w:val="20"/>
              </w:rPr>
              <w:t>предложения</w:t>
            </w:r>
            <w:r>
              <w:rPr>
                <w:spacing w:val="-11"/>
                <w:sz w:val="20"/>
              </w:rPr>
              <w:t xml:space="preserve"> </w:t>
            </w:r>
            <w:r>
              <w:rPr>
                <w:sz w:val="20"/>
              </w:rPr>
              <w:t xml:space="preserve">с печатного текста с помощью </w:t>
            </w:r>
            <w:r>
              <w:rPr>
                <w:spacing w:val="-2"/>
                <w:sz w:val="20"/>
              </w:rPr>
              <w:t>учителя</w:t>
            </w:r>
          </w:p>
        </w:tc>
        <w:tc>
          <w:tcPr>
            <w:tcW w:w="2948" w:type="dxa"/>
          </w:tcPr>
          <w:p w14:paraId="63E959F9" w14:textId="77777777" w:rsidR="004D752A" w:rsidRDefault="00000000">
            <w:pPr>
              <w:pStyle w:val="TableParagraph"/>
              <w:spacing w:line="225" w:lineRule="exact"/>
              <w:ind w:left="105"/>
              <w:rPr>
                <w:sz w:val="20"/>
              </w:rPr>
            </w:pPr>
            <w:r>
              <w:rPr>
                <w:spacing w:val="-2"/>
                <w:sz w:val="20"/>
              </w:rPr>
              <w:t>звуки.</w:t>
            </w:r>
          </w:p>
          <w:p w14:paraId="0A2D860B" w14:textId="77777777" w:rsidR="004D752A" w:rsidRDefault="00000000">
            <w:pPr>
              <w:pStyle w:val="TableParagraph"/>
              <w:ind w:left="105" w:right="120"/>
              <w:rPr>
                <w:sz w:val="20"/>
              </w:rPr>
            </w:pPr>
            <w:r>
              <w:rPr>
                <w:sz w:val="20"/>
              </w:rPr>
              <w:t>Составляют слова и предложения</w:t>
            </w:r>
            <w:r>
              <w:rPr>
                <w:spacing w:val="-13"/>
                <w:sz w:val="20"/>
              </w:rPr>
              <w:t xml:space="preserve"> </w:t>
            </w:r>
            <w:r>
              <w:rPr>
                <w:sz w:val="20"/>
              </w:rPr>
              <w:t>из</w:t>
            </w:r>
            <w:r>
              <w:rPr>
                <w:spacing w:val="-12"/>
                <w:sz w:val="20"/>
              </w:rPr>
              <w:t xml:space="preserve"> </w:t>
            </w:r>
            <w:r>
              <w:rPr>
                <w:sz w:val="20"/>
              </w:rPr>
              <w:t>букв</w:t>
            </w:r>
            <w:r>
              <w:rPr>
                <w:spacing w:val="-13"/>
                <w:sz w:val="20"/>
              </w:rPr>
              <w:t xml:space="preserve"> </w:t>
            </w:r>
            <w:r>
              <w:rPr>
                <w:sz w:val="20"/>
              </w:rPr>
              <w:t>разрезной азбуки. Вставляют слова в предложение по смыслу.</w:t>
            </w:r>
          </w:p>
          <w:p w14:paraId="0F7C0CA5" w14:textId="77777777" w:rsidR="004D752A" w:rsidRDefault="00000000">
            <w:pPr>
              <w:pStyle w:val="TableParagraph"/>
              <w:spacing w:line="230" w:lineRule="atLeast"/>
              <w:ind w:left="105" w:right="202"/>
              <w:rPr>
                <w:sz w:val="20"/>
              </w:rPr>
            </w:pPr>
            <w:r>
              <w:rPr>
                <w:sz w:val="20"/>
              </w:rPr>
              <w:t>Списывают слова и предложения</w:t>
            </w:r>
            <w:r>
              <w:rPr>
                <w:spacing w:val="25"/>
                <w:sz w:val="20"/>
              </w:rPr>
              <w:t xml:space="preserve"> </w:t>
            </w:r>
            <w:r>
              <w:rPr>
                <w:sz w:val="20"/>
              </w:rPr>
              <w:t>с</w:t>
            </w:r>
            <w:r>
              <w:rPr>
                <w:spacing w:val="-13"/>
                <w:sz w:val="20"/>
              </w:rPr>
              <w:t xml:space="preserve"> </w:t>
            </w:r>
            <w:r>
              <w:rPr>
                <w:sz w:val="20"/>
              </w:rPr>
              <w:t xml:space="preserve">печатного </w:t>
            </w:r>
            <w:r>
              <w:rPr>
                <w:spacing w:val="-2"/>
                <w:sz w:val="20"/>
              </w:rPr>
              <w:t>текста</w:t>
            </w:r>
          </w:p>
        </w:tc>
      </w:tr>
      <w:tr w:rsidR="004D752A" w14:paraId="492C4CAD" w14:textId="77777777">
        <w:trPr>
          <w:trHeight w:val="4369"/>
        </w:trPr>
        <w:tc>
          <w:tcPr>
            <w:tcW w:w="566" w:type="dxa"/>
          </w:tcPr>
          <w:p w14:paraId="38FC4A56" w14:textId="77777777" w:rsidR="004D752A" w:rsidRDefault="00000000">
            <w:pPr>
              <w:pStyle w:val="TableParagraph"/>
              <w:spacing w:line="225" w:lineRule="exact"/>
              <w:ind w:left="14" w:right="4"/>
              <w:jc w:val="center"/>
              <w:rPr>
                <w:sz w:val="20"/>
              </w:rPr>
            </w:pPr>
            <w:r>
              <w:rPr>
                <w:spacing w:val="-5"/>
                <w:sz w:val="20"/>
              </w:rPr>
              <w:t>83</w:t>
            </w:r>
          </w:p>
        </w:tc>
        <w:tc>
          <w:tcPr>
            <w:tcW w:w="2415" w:type="dxa"/>
          </w:tcPr>
          <w:p w14:paraId="41BC86F4" w14:textId="77777777" w:rsidR="004D752A" w:rsidRDefault="00000000">
            <w:pPr>
              <w:pStyle w:val="TableParagraph"/>
              <w:ind w:left="110" w:right="112"/>
              <w:rPr>
                <w:sz w:val="20"/>
              </w:rPr>
            </w:pPr>
            <w:r>
              <w:rPr>
                <w:sz w:val="20"/>
              </w:rPr>
              <w:t>Строчная буква ч. Сочетание ча, чу. Написание</w:t>
            </w:r>
            <w:r>
              <w:rPr>
                <w:spacing w:val="-13"/>
                <w:sz w:val="20"/>
              </w:rPr>
              <w:t xml:space="preserve"> </w:t>
            </w:r>
            <w:r>
              <w:rPr>
                <w:sz w:val="20"/>
              </w:rPr>
              <w:t>слов</w:t>
            </w:r>
            <w:r>
              <w:rPr>
                <w:spacing w:val="-12"/>
                <w:sz w:val="20"/>
              </w:rPr>
              <w:t xml:space="preserve"> </w:t>
            </w:r>
            <w:r>
              <w:rPr>
                <w:sz w:val="20"/>
              </w:rPr>
              <w:t>с</w:t>
            </w:r>
            <w:r>
              <w:rPr>
                <w:spacing w:val="-13"/>
                <w:sz w:val="20"/>
              </w:rPr>
              <w:t xml:space="preserve"> </w:t>
            </w:r>
            <w:r>
              <w:rPr>
                <w:sz w:val="20"/>
              </w:rPr>
              <w:t xml:space="preserve">буквой </w:t>
            </w:r>
            <w:r>
              <w:rPr>
                <w:spacing w:val="-10"/>
                <w:sz w:val="20"/>
              </w:rPr>
              <w:t>ч</w:t>
            </w:r>
          </w:p>
        </w:tc>
        <w:tc>
          <w:tcPr>
            <w:tcW w:w="706" w:type="dxa"/>
          </w:tcPr>
          <w:p w14:paraId="789223F1" w14:textId="77777777" w:rsidR="004D752A" w:rsidRDefault="00000000">
            <w:pPr>
              <w:pStyle w:val="TableParagraph"/>
              <w:spacing w:line="225" w:lineRule="exact"/>
              <w:ind w:left="10"/>
              <w:jc w:val="center"/>
              <w:rPr>
                <w:sz w:val="20"/>
              </w:rPr>
            </w:pPr>
            <w:r>
              <w:rPr>
                <w:spacing w:val="-10"/>
                <w:sz w:val="20"/>
              </w:rPr>
              <w:t>1</w:t>
            </w:r>
          </w:p>
        </w:tc>
        <w:tc>
          <w:tcPr>
            <w:tcW w:w="994" w:type="dxa"/>
          </w:tcPr>
          <w:p w14:paraId="1979C492" w14:textId="77777777" w:rsidR="004D752A" w:rsidRDefault="004D752A">
            <w:pPr>
              <w:pStyle w:val="TableParagraph"/>
              <w:ind w:left="0"/>
              <w:rPr>
                <w:sz w:val="20"/>
              </w:rPr>
            </w:pPr>
          </w:p>
        </w:tc>
        <w:tc>
          <w:tcPr>
            <w:tcW w:w="3971" w:type="dxa"/>
          </w:tcPr>
          <w:p w14:paraId="6F76DDCB" w14:textId="77777777" w:rsidR="004D752A" w:rsidRDefault="00000000">
            <w:pPr>
              <w:pStyle w:val="TableParagraph"/>
              <w:spacing w:line="235" w:lineRule="auto"/>
              <w:ind w:left="110"/>
              <w:rPr>
                <w:sz w:val="20"/>
              </w:rPr>
            </w:pPr>
            <w:r>
              <w:rPr>
                <w:sz w:val="20"/>
              </w:rPr>
              <w:t>Формирование</w:t>
            </w:r>
            <w:r>
              <w:rPr>
                <w:spacing w:val="-13"/>
                <w:sz w:val="20"/>
              </w:rPr>
              <w:t xml:space="preserve"> </w:t>
            </w:r>
            <w:r>
              <w:rPr>
                <w:sz w:val="20"/>
              </w:rPr>
              <w:t>умения</w:t>
            </w:r>
            <w:r>
              <w:rPr>
                <w:spacing w:val="-12"/>
                <w:sz w:val="20"/>
              </w:rPr>
              <w:t xml:space="preserve"> </w:t>
            </w:r>
            <w:r>
              <w:rPr>
                <w:sz w:val="20"/>
              </w:rPr>
              <w:t>дифференцировать парные звонкие и глухие согласные.</w:t>
            </w:r>
          </w:p>
          <w:p w14:paraId="3E279CE6" w14:textId="77777777" w:rsidR="004D752A" w:rsidRDefault="00000000">
            <w:pPr>
              <w:pStyle w:val="TableParagraph"/>
              <w:spacing w:before="1"/>
              <w:ind w:left="110"/>
              <w:rPr>
                <w:sz w:val="20"/>
              </w:rPr>
            </w:pPr>
            <w:r>
              <w:rPr>
                <w:sz w:val="20"/>
              </w:rPr>
              <w:t>Развитие</w:t>
            </w:r>
            <w:r>
              <w:rPr>
                <w:spacing w:val="-10"/>
                <w:sz w:val="20"/>
              </w:rPr>
              <w:t xml:space="preserve"> </w:t>
            </w:r>
            <w:r>
              <w:rPr>
                <w:sz w:val="20"/>
              </w:rPr>
              <w:t>умения</w:t>
            </w:r>
            <w:r>
              <w:rPr>
                <w:spacing w:val="-8"/>
                <w:sz w:val="20"/>
              </w:rPr>
              <w:t xml:space="preserve"> </w:t>
            </w:r>
            <w:r>
              <w:rPr>
                <w:sz w:val="20"/>
              </w:rPr>
              <w:t>определять</w:t>
            </w:r>
            <w:r>
              <w:rPr>
                <w:spacing w:val="-8"/>
                <w:sz w:val="20"/>
              </w:rPr>
              <w:t xml:space="preserve"> </w:t>
            </w:r>
            <w:r>
              <w:rPr>
                <w:sz w:val="20"/>
              </w:rPr>
              <w:t>место</w:t>
            </w:r>
            <w:r>
              <w:rPr>
                <w:spacing w:val="-11"/>
                <w:sz w:val="20"/>
              </w:rPr>
              <w:t xml:space="preserve"> </w:t>
            </w:r>
            <w:r>
              <w:rPr>
                <w:sz w:val="20"/>
              </w:rPr>
              <w:t>звука</w:t>
            </w:r>
            <w:r>
              <w:rPr>
                <w:spacing w:val="-5"/>
                <w:sz w:val="20"/>
              </w:rPr>
              <w:t xml:space="preserve"> </w:t>
            </w:r>
            <w:r>
              <w:rPr>
                <w:sz w:val="20"/>
              </w:rPr>
              <w:t xml:space="preserve">в </w:t>
            </w:r>
            <w:r>
              <w:rPr>
                <w:spacing w:val="-2"/>
                <w:sz w:val="20"/>
              </w:rPr>
              <w:t>слове.</w:t>
            </w:r>
          </w:p>
          <w:p w14:paraId="10BAE99E" w14:textId="77777777" w:rsidR="004D752A" w:rsidRDefault="00000000">
            <w:pPr>
              <w:pStyle w:val="TableParagraph"/>
              <w:spacing w:before="1"/>
              <w:ind w:left="110" w:right="168"/>
              <w:rPr>
                <w:sz w:val="20"/>
              </w:rPr>
            </w:pPr>
            <w:r>
              <w:rPr>
                <w:sz w:val="20"/>
              </w:rPr>
              <w:t>Формирование</w:t>
            </w:r>
            <w:r>
              <w:rPr>
                <w:spacing w:val="-5"/>
                <w:sz w:val="20"/>
              </w:rPr>
              <w:t xml:space="preserve"> </w:t>
            </w:r>
            <w:r>
              <w:rPr>
                <w:sz w:val="20"/>
              </w:rPr>
              <w:t>умения</w:t>
            </w:r>
            <w:r>
              <w:rPr>
                <w:spacing w:val="-7"/>
                <w:sz w:val="20"/>
              </w:rPr>
              <w:t xml:space="preserve"> </w:t>
            </w:r>
            <w:r>
              <w:rPr>
                <w:sz w:val="20"/>
              </w:rPr>
              <w:t>обозначать</w:t>
            </w:r>
            <w:r>
              <w:rPr>
                <w:spacing w:val="-7"/>
                <w:sz w:val="20"/>
              </w:rPr>
              <w:t xml:space="preserve"> </w:t>
            </w:r>
            <w:r>
              <w:rPr>
                <w:sz w:val="20"/>
              </w:rPr>
              <w:t>звук соответствующей буквой. Выполнение слогового</w:t>
            </w:r>
            <w:r>
              <w:rPr>
                <w:spacing w:val="-9"/>
                <w:sz w:val="20"/>
              </w:rPr>
              <w:t xml:space="preserve"> </w:t>
            </w:r>
            <w:r>
              <w:rPr>
                <w:sz w:val="20"/>
              </w:rPr>
              <w:t>и</w:t>
            </w:r>
            <w:r>
              <w:rPr>
                <w:spacing w:val="-6"/>
                <w:sz w:val="20"/>
              </w:rPr>
              <w:t xml:space="preserve"> </w:t>
            </w:r>
            <w:r>
              <w:rPr>
                <w:sz w:val="20"/>
              </w:rPr>
              <w:t>звуко</w:t>
            </w:r>
            <w:r>
              <w:rPr>
                <w:spacing w:val="-7"/>
                <w:sz w:val="20"/>
              </w:rPr>
              <w:t xml:space="preserve"> </w:t>
            </w:r>
            <w:r>
              <w:rPr>
                <w:sz w:val="20"/>
              </w:rPr>
              <w:t>-</w:t>
            </w:r>
            <w:r>
              <w:rPr>
                <w:spacing w:val="-4"/>
                <w:sz w:val="20"/>
              </w:rPr>
              <w:t xml:space="preserve"> </w:t>
            </w:r>
            <w:r>
              <w:rPr>
                <w:sz w:val="20"/>
              </w:rPr>
              <w:t>буквенного</w:t>
            </w:r>
            <w:r>
              <w:rPr>
                <w:spacing w:val="-9"/>
                <w:sz w:val="20"/>
              </w:rPr>
              <w:t xml:space="preserve"> </w:t>
            </w:r>
            <w:r>
              <w:rPr>
                <w:sz w:val="20"/>
              </w:rPr>
              <w:t>анализа слов с буквой ч.</w:t>
            </w:r>
            <w:r>
              <w:rPr>
                <w:spacing w:val="40"/>
                <w:sz w:val="20"/>
              </w:rPr>
              <w:t xml:space="preserve"> </w:t>
            </w:r>
            <w:r>
              <w:rPr>
                <w:sz w:val="20"/>
              </w:rPr>
              <w:t xml:space="preserve">Называние элементов буквы. Конструирование буквы к из </w:t>
            </w:r>
            <w:r>
              <w:rPr>
                <w:spacing w:val="-2"/>
                <w:sz w:val="20"/>
              </w:rPr>
              <w:t>элементов.</w:t>
            </w:r>
          </w:p>
          <w:p w14:paraId="6DA0FF81" w14:textId="77777777" w:rsidR="004D752A" w:rsidRDefault="00000000">
            <w:pPr>
              <w:pStyle w:val="TableParagraph"/>
              <w:spacing w:before="5" w:line="237" w:lineRule="auto"/>
              <w:ind w:left="110"/>
              <w:rPr>
                <w:sz w:val="20"/>
              </w:rPr>
            </w:pPr>
            <w:r>
              <w:rPr>
                <w:sz w:val="20"/>
              </w:rPr>
              <w:t>Сравнение печатной и письменной букв. Написание</w:t>
            </w:r>
            <w:r>
              <w:rPr>
                <w:spacing w:val="-11"/>
                <w:sz w:val="20"/>
              </w:rPr>
              <w:t xml:space="preserve"> </w:t>
            </w:r>
            <w:r>
              <w:rPr>
                <w:sz w:val="20"/>
              </w:rPr>
              <w:t>изучаемой</w:t>
            </w:r>
            <w:r>
              <w:rPr>
                <w:spacing w:val="-10"/>
                <w:sz w:val="20"/>
              </w:rPr>
              <w:t xml:space="preserve"> </w:t>
            </w:r>
            <w:r>
              <w:rPr>
                <w:sz w:val="20"/>
              </w:rPr>
              <w:t>буквы</w:t>
            </w:r>
            <w:r>
              <w:rPr>
                <w:spacing w:val="-9"/>
                <w:sz w:val="20"/>
              </w:rPr>
              <w:t xml:space="preserve"> </w:t>
            </w:r>
            <w:r>
              <w:rPr>
                <w:sz w:val="20"/>
              </w:rPr>
              <w:t>в</w:t>
            </w:r>
            <w:r>
              <w:rPr>
                <w:spacing w:val="-7"/>
                <w:sz w:val="20"/>
              </w:rPr>
              <w:t xml:space="preserve"> </w:t>
            </w:r>
            <w:r>
              <w:rPr>
                <w:sz w:val="20"/>
              </w:rPr>
              <w:t>воздухе,</w:t>
            </w:r>
            <w:r>
              <w:rPr>
                <w:spacing w:val="-6"/>
                <w:sz w:val="20"/>
              </w:rPr>
              <w:t xml:space="preserve"> </w:t>
            </w:r>
            <w:r>
              <w:rPr>
                <w:sz w:val="20"/>
              </w:rPr>
              <w:t>на доске, в тетради.</w:t>
            </w:r>
          </w:p>
          <w:p w14:paraId="5476DF0A" w14:textId="77777777" w:rsidR="004D752A" w:rsidRDefault="00000000">
            <w:pPr>
              <w:pStyle w:val="TableParagraph"/>
              <w:spacing w:before="2"/>
              <w:ind w:left="110"/>
              <w:rPr>
                <w:sz w:val="20"/>
              </w:rPr>
            </w:pPr>
            <w:r>
              <w:rPr>
                <w:sz w:val="20"/>
              </w:rPr>
              <w:t>Запись</w:t>
            </w:r>
            <w:r>
              <w:rPr>
                <w:spacing w:val="-8"/>
                <w:sz w:val="20"/>
              </w:rPr>
              <w:t xml:space="preserve"> </w:t>
            </w:r>
            <w:r>
              <w:rPr>
                <w:sz w:val="20"/>
              </w:rPr>
              <w:t>с</w:t>
            </w:r>
            <w:r>
              <w:rPr>
                <w:spacing w:val="-10"/>
                <w:sz w:val="20"/>
              </w:rPr>
              <w:t xml:space="preserve"> </w:t>
            </w:r>
            <w:r>
              <w:rPr>
                <w:sz w:val="20"/>
              </w:rPr>
              <w:t>комментированием</w:t>
            </w:r>
            <w:r>
              <w:rPr>
                <w:spacing w:val="-6"/>
                <w:sz w:val="20"/>
              </w:rPr>
              <w:t xml:space="preserve"> </w:t>
            </w:r>
            <w:r>
              <w:rPr>
                <w:sz w:val="20"/>
              </w:rPr>
              <w:t>слога,</w:t>
            </w:r>
            <w:r>
              <w:rPr>
                <w:spacing w:val="-6"/>
                <w:sz w:val="20"/>
              </w:rPr>
              <w:t xml:space="preserve"> </w:t>
            </w:r>
            <w:r>
              <w:rPr>
                <w:sz w:val="20"/>
              </w:rPr>
              <w:t>слова</w:t>
            </w:r>
            <w:r>
              <w:rPr>
                <w:spacing w:val="-6"/>
                <w:sz w:val="20"/>
              </w:rPr>
              <w:t xml:space="preserve"> </w:t>
            </w:r>
            <w:r>
              <w:rPr>
                <w:sz w:val="20"/>
              </w:rPr>
              <w:t>с новой буквой.</w:t>
            </w:r>
          </w:p>
          <w:p w14:paraId="6F57611D" w14:textId="77777777" w:rsidR="004D752A" w:rsidRDefault="00000000">
            <w:pPr>
              <w:pStyle w:val="TableParagraph"/>
              <w:ind w:left="110" w:right="168"/>
              <w:rPr>
                <w:sz w:val="20"/>
              </w:rPr>
            </w:pPr>
            <w:r>
              <w:rPr>
                <w:sz w:val="20"/>
              </w:rPr>
              <w:t>Формирование</w:t>
            </w:r>
            <w:r>
              <w:rPr>
                <w:spacing w:val="-9"/>
                <w:sz w:val="20"/>
              </w:rPr>
              <w:t xml:space="preserve"> </w:t>
            </w:r>
            <w:r>
              <w:rPr>
                <w:sz w:val="20"/>
              </w:rPr>
              <w:t>умения</w:t>
            </w:r>
            <w:r>
              <w:rPr>
                <w:spacing w:val="-11"/>
                <w:sz w:val="20"/>
              </w:rPr>
              <w:t xml:space="preserve"> </w:t>
            </w:r>
            <w:r>
              <w:rPr>
                <w:sz w:val="20"/>
              </w:rPr>
              <w:t>работать</w:t>
            </w:r>
            <w:r>
              <w:rPr>
                <w:spacing w:val="-11"/>
                <w:sz w:val="20"/>
              </w:rPr>
              <w:t xml:space="preserve"> </w:t>
            </w:r>
            <w:r>
              <w:rPr>
                <w:sz w:val="20"/>
              </w:rPr>
              <w:t>с</w:t>
            </w:r>
            <w:r>
              <w:rPr>
                <w:spacing w:val="-12"/>
                <w:sz w:val="20"/>
              </w:rPr>
              <w:t xml:space="preserve"> </w:t>
            </w:r>
            <w:r>
              <w:rPr>
                <w:sz w:val="20"/>
              </w:rPr>
              <w:t>кассой букв и слогов.</w:t>
            </w:r>
          </w:p>
          <w:p w14:paraId="0635979D" w14:textId="77777777" w:rsidR="004D752A" w:rsidRDefault="00000000">
            <w:pPr>
              <w:pStyle w:val="TableParagraph"/>
              <w:spacing w:line="230" w:lineRule="atLeast"/>
              <w:ind w:left="110" w:right="168"/>
              <w:rPr>
                <w:sz w:val="20"/>
              </w:rPr>
            </w:pPr>
            <w:r>
              <w:rPr>
                <w:sz w:val="20"/>
              </w:rPr>
              <w:t>Знакомство</w:t>
            </w:r>
            <w:r>
              <w:rPr>
                <w:spacing w:val="-13"/>
                <w:sz w:val="20"/>
              </w:rPr>
              <w:t xml:space="preserve"> </w:t>
            </w:r>
            <w:r>
              <w:rPr>
                <w:sz w:val="20"/>
              </w:rPr>
              <w:t>с</w:t>
            </w:r>
            <w:r>
              <w:rPr>
                <w:spacing w:val="-12"/>
                <w:sz w:val="20"/>
              </w:rPr>
              <w:t xml:space="preserve"> </w:t>
            </w:r>
            <w:r>
              <w:rPr>
                <w:sz w:val="20"/>
              </w:rPr>
              <w:t>правилом:</w:t>
            </w:r>
            <w:r>
              <w:rPr>
                <w:spacing w:val="-13"/>
                <w:sz w:val="20"/>
              </w:rPr>
              <w:t xml:space="preserve"> </w:t>
            </w:r>
            <w:r>
              <w:rPr>
                <w:sz w:val="20"/>
              </w:rPr>
              <w:t>«Правописание ЧА– ЧУ»</w:t>
            </w:r>
          </w:p>
        </w:tc>
        <w:tc>
          <w:tcPr>
            <w:tcW w:w="3404" w:type="dxa"/>
          </w:tcPr>
          <w:p w14:paraId="51062219" w14:textId="77777777" w:rsidR="004D752A" w:rsidRDefault="00000000">
            <w:pPr>
              <w:pStyle w:val="TableParagraph"/>
              <w:spacing w:line="235" w:lineRule="auto"/>
              <w:ind w:left="110" w:right="104"/>
              <w:rPr>
                <w:sz w:val="20"/>
              </w:rPr>
            </w:pPr>
            <w:r>
              <w:rPr>
                <w:sz w:val="20"/>
              </w:rPr>
              <w:t>Подбирают</w:t>
            </w:r>
            <w:r>
              <w:rPr>
                <w:spacing w:val="-12"/>
                <w:sz w:val="20"/>
              </w:rPr>
              <w:t xml:space="preserve"> </w:t>
            </w:r>
            <w:r>
              <w:rPr>
                <w:sz w:val="20"/>
              </w:rPr>
              <w:t>слова</w:t>
            </w:r>
            <w:r>
              <w:rPr>
                <w:spacing w:val="-9"/>
                <w:sz w:val="20"/>
              </w:rPr>
              <w:t xml:space="preserve"> </w:t>
            </w:r>
            <w:r>
              <w:rPr>
                <w:sz w:val="20"/>
              </w:rPr>
              <w:t>с</w:t>
            </w:r>
            <w:r>
              <w:rPr>
                <w:spacing w:val="-13"/>
                <w:sz w:val="20"/>
              </w:rPr>
              <w:t xml:space="preserve"> </w:t>
            </w:r>
            <w:r>
              <w:rPr>
                <w:sz w:val="20"/>
              </w:rPr>
              <w:t>заданным</w:t>
            </w:r>
            <w:r>
              <w:rPr>
                <w:spacing w:val="-12"/>
                <w:sz w:val="20"/>
              </w:rPr>
              <w:t xml:space="preserve"> </w:t>
            </w:r>
            <w:r>
              <w:rPr>
                <w:sz w:val="20"/>
              </w:rPr>
              <w:t>звуком с помощью учителя.</w:t>
            </w:r>
          </w:p>
          <w:p w14:paraId="7356FE88" w14:textId="77777777" w:rsidR="004D752A" w:rsidRDefault="00000000">
            <w:pPr>
              <w:pStyle w:val="TableParagraph"/>
              <w:spacing w:before="1"/>
              <w:ind w:left="110" w:right="399"/>
              <w:rPr>
                <w:sz w:val="20"/>
              </w:rPr>
            </w:pPr>
            <w:r>
              <w:rPr>
                <w:sz w:val="20"/>
              </w:rPr>
              <w:t>Выделяют</w:t>
            </w:r>
            <w:r>
              <w:rPr>
                <w:spacing w:val="-7"/>
                <w:sz w:val="20"/>
              </w:rPr>
              <w:t xml:space="preserve"> </w:t>
            </w:r>
            <w:r>
              <w:rPr>
                <w:sz w:val="20"/>
              </w:rPr>
              <w:t>в</w:t>
            </w:r>
            <w:r>
              <w:rPr>
                <w:spacing w:val="-6"/>
                <w:sz w:val="20"/>
              </w:rPr>
              <w:t xml:space="preserve"> </w:t>
            </w:r>
            <w:r>
              <w:rPr>
                <w:sz w:val="20"/>
              </w:rPr>
              <w:t>словах</w:t>
            </w:r>
            <w:r>
              <w:rPr>
                <w:spacing w:val="-11"/>
                <w:sz w:val="20"/>
              </w:rPr>
              <w:t xml:space="preserve"> </w:t>
            </w:r>
            <w:r>
              <w:rPr>
                <w:sz w:val="20"/>
              </w:rPr>
              <w:t>звук</w:t>
            </w:r>
            <w:r>
              <w:rPr>
                <w:spacing w:val="-8"/>
                <w:sz w:val="20"/>
              </w:rPr>
              <w:t xml:space="preserve"> </w:t>
            </w:r>
            <w:r>
              <w:rPr>
                <w:sz w:val="20"/>
              </w:rPr>
              <w:t>[ч]</w:t>
            </w:r>
            <w:r>
              <w:rPr>
                <w:spacing w:val="-7"/>
                <w:sz w:val="20"/>
              </w:rPr>
              <w:t xml:space="preserve"> </w:t>
            </w:r>
            <w:r>
              <w:rPr>
                <w:sz w:val="20"/>
              </w:rPr>
              <w:t>с помощью учителя.</w:t>
            </w:r>
          </w:p>
          <w:p w14:paraId="6B6FA55C" w14:textId="77777777" w:rsidR="004D752A" w:rsidRDefault="00000000">
            <w:pPr>
              <w:pStyle w:val="TableParagraph"/>
              <w:spacing w:before="1"/>
              <w:ind w:left="110"/>
              <w:rPr>
                <w:sz w:val="20"/>
              </w:rPr>
            </w:pPr>
            <w:r>
              <w:rPr>
                <w:sz w:val="20"/>
              </w:rPr>
              <w:t>Выполняют слоговой и звуко - буквенный</w:t>
            </w:r>
            <w:r>
              <w:rPr>
                <w:spacing w:val="-8"/>
                <w:sz w:val="20"/>
              </w:rPr>
              <w:t xml:space="preserve"> </w:t>
            </w:r>
            <w:r>
              <w:rPr>
                <w:sz w:val="20"/>
              </w:rPr>
              <w:t>анализ</w:t>
            </w:r>
            <w:r>
              <w:rPr>
                <w:spacing w:val="-5"/>
                <w:sz w:val="20"/>
              </w:rPr>
              <w:t xml:space="preserve"> </w:t>
            </w:r>
            <w:r>
              <w:rPr>
                <w:sz w:val="20"/>
              </w:rPr>
              <w:t>слов</w:t>
            </w:r>
            <w:r>
              <w:rPr>
                <w:spacing w:val="-6"/>
                <w:sz w:val="20"/>
              </w:rPr>
              <w:t xml:space="preserve"> </w:t>
            </w:r>
            <w:r>
              <w:rPr>
                <w:sz w:val="20"/>
              </w:rPr>
              <w:t>с</w:t>
            </w:r>
            <w:r>
              <w:rPr>
                <w:spacing w:val="-9"/>
                <w:sz w:val="20"/>
              </w:rPr>
              <w:t xml:space="preserve"> </w:t>
            </w:r>
            <w:r>
              <w:rPr>
                <w:sz w:val="20"/>
              </w:rPr>
              <w:t>буквой</w:t>
            </w:r>
            <w:r>
              <w:rPr>
                <w:spacing w:val="-8"/>
                <w:sz w:val="20"/>
              </w:rPr>
              <w:t xml:space="preserve"> </w:t>
            </w:r>
            <w:r>
              <w:rPr>
                <w:sz w:val="20"/>
              </w:rPr>
              <w:t>ч</w:t>
            </w:r>
            <w:r>
              <w:rPr>
                <w:spacing w:val="-7"/>
                <w:sz w:val="20"/>
              </w:rPr>
              <w:t xml:space="preserve"> </w:t>
            </w:r>
            <w:r>
              <w:rPr>
                <w:sz w:val="20"/>
              </w:rPr>
              <w:t>с помощью учителя.</w:t>
            </w:r>
          </w:p>
          <w:p w14:paraId="3527A14D" w14:textId="77777777" w:rsidR="004D752A" w:rsidRDefault="00000000">
            <w:pPr>
              <w:pStyle w:val="TableParagraph"/>
              <w:spacing w:before="1"/>
              <w:ind w:left="110" w:right="301"/>
              <w:jc w:val="both"/>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ч</w:t>
            </w:r>
            <w:r>
              <w:rPr>
                <w:spacing w:val="-9"/>
                <w:sz w:val="20"/>
              </w:rPr>
              <w:t xml:space="preserve"> </w:t>
            </w:r>
            <w:r>
              <w:rPr>
                <w:sz w:val="20"/>
              </w:rPr>
              <w:t>по</w:t>
            </w:r>
            <w:r>
              <w:rPr>
                <w:spacing w:val="-13"/>
                <w:sz w:val="20"/>
              </w:rPr>
              <w:t xml:space="preserve"> </w:t>
            </w:r>
            <w:r>
              <w:rPr>
                <w:sz w:val="20"/>
              </w:rPr>
              <w:t>образцу. Сравнивают</w:t>
            </w:r>
            <w:r>
              <w:rPr>
                <w:spacing w:val="-13"/>
                <w:sz w:val="20"/>
              </w:rPr>
              <w:t xml:space="preserve"> </w:t>
            </w:r>
            <w:r>
              <w:rPr>
                <w:sz w:val="20"/>
              </w:rPr>
              <w:t>строчную,</w:t>
            </w:r>
            <w:r>
              <w:rPr>
                <w:spacing w:val="-12"/>
                <w:sz w:val="20"/>
              </w:rPr>
              <w:t xml:space="preserve"> </w:t>
            </w:r>
            <w:r>
              <w:rPr>
                <w:sz w:val="20"/>
              </w:rPr>
              <w:t>заглавную, печатную и письменную букву.</w:t>
            </w:r>
          </w:p>
          <w:p w14:paraId="4C63C995" w14:textId="77777777" w:rsidR="004D752A" w:rsidRDefault="00000000">
            <w:pPr>
              <w:pStyle w:val="TableParagraph"/>
              <w:spacing w:before="2"/>
              <w:ind w:left="110" w:right="405"/>
              <w:jc w:val="both"/>
              <w:rPr>
                <w:sz w:val="20"/>
              </w:rPr>
            </w:pPr>
            <w:r>
              <w:rPr>
                <w:sz w:val="20"/>
              </w:rPr>
              <w:t>Пишут</w:t>
            </w:r>
            <w:r>
              <w:rPr>
                <w:spacing w:val="-6"/>
                <w:sz w:val="20"/>
              </w:rPr>
              <w:t xml:space="preserve"> </w:t>
            </w:r>
            <w:r>
              <w:rPr>
                <w:sz w:val="20"/>
              </w:rPr>
              <w:t>слоги</w:t>
            </w:r>
            <w:r>
              <w:rPr>
                <w:spacing w:val="-7"/>
                <w:sz w:val="20"/>
              </w:rPr>
              <w:t xml:space="preserve"> </w:t>
            </w:r>
            <w:r>
              <w:rPr>
                <w:sz w:val="20"/>
              </w:rPr>
              <w:t>и</w:t>
            </w:r>
            <w:r>
              <w:rPr>
                <w:spacing w:val="-7"/>
                <w:sz w:val="20"/>
              </w:rPr>
              <w:t xml:space="preserve"> </w:t>
            </w:r>
            <w:r>
              <w:rPr>
                <w:sz w:val="20"/>
              </w:rPr>
              <w:t>слова</w:t>
            </w:r>
            <w:r>
              <w:rPr>
                <w:spacing w:val="-3"/>
                <w:sz w:val="20"/>
              </w:rPr>
              <w:t xml:space="preserve"> </w:t>
            </w:r>
            <w:r>
              <w:rPr>
                <w:sz w:val="20"/>
              </w:rPr>
              <w:t>с</w:t>
            </w:r>
            <w:r>
              <w:rPr>
                <w:spacing w:val="-8"/>
                <w:sz w:val="20"/>
              </w:rPr>
              <w:t xml:space="preserve"> </w:t>
            </w:r>
            <w:r>
              <w:rPr>
                <w:sz w:val="20"/>
              </w:rPr>
              <w:t>буквой</w:t>
            </w:r>
            <w:r>
              <w:rPr>
                <w:spacing w:val="-7"/>
                <w:sz w:val="20"/>
              </w:rPr>
              <w:t xml:space="preserve"> </w:t>
            </w:r>
            <w:r>
              <w:rPr>
                <w:sz w:val="20"/>
              </w:rPr>
              <w:t>ч</w:t>
            </w:r>
            <w:r>
              <w:rPr>
                <w:spacing w:val="-5"/>
                <w:sz w:val="20"/>
              </w:rPr>
              <w:t xml:space="preserve"> </w:t>
            </w:r>
            <w:r>
              <w:rPr>
                <w:sz w:val="20"/>
              </w:rPr>
              <w:t>с помощью учителя</w:t>
            </w:r>
          </w:p>
        </w:tc>
        <w:tc>
          <w:tcPr>
            <w:tcW w:w="2948" w:type="dxa"/>
          </w:tcPr>
          <w:p w14:paraId="2B394554" w14:textId="77777777" w:rsidR="004D752A" w:rsidRDefault="00000000">
            <w:pPr>
              <w:pStyle w:val="TableParagraph"/>
              <w:spacing w:line="235" w:lineRule="auto"/>
              <w:ind w:left="105"/>
              <w:rPr>
                <w:sz w:val="20"/>
              </w:rPr>
            </w:pPr>
            <w:r>
              <w:rPr>
                <w:sz w:val="20"/>
              </w:rPr>
              <w:t>Подбирают</w:t>
            </w:r>
            <w:r>
              <w:rPr>
                <w:spacing w:val="-13"/>
                <w:sz w:val="20"/>
              </w:rPr>
              <w:t xml:space="preserve"> </w:t>
            </w:r>
            <w:r>
              <w:rPr>
                <w:sz w:val="20"/>
              </w:rPr>
              <w:t>слова</w:t>
            </w:r>
            <w:r>
              <w:rPr>
                <w:spacing w:val="-11"/>
                <w:sz w:val="20"/>
              </w:rPr>
              <w:t xml:space="preserve"> </w:t>
            </w:r>
            <w:r>
              <w:rPr>
                <w:sz w:val="20"/>
              </w:rPr>
              <w:t>с</w:t>
            </w:r>
            <w:r>
              <w:rPr>
                <w:spacing w:val="-12"/>
                <w:sz w:val="20"/>
              </w:rPr>
              <w:t xml:space="preserve"> </w:t>
            </w:r>
            <w:r>
              <w:rPr>
                <w:sz w:val="20"/>
              </w:rPr>
              <w:t xml:space="preserve">заданным </w:t>
            </w:r>
            <w:r>
              <w:rPr>
                <w:spacing w:val="-2"/>
                <w:sz w:val="20"/>
              </w:rPr>
              <w:t>звуком.</w:t>
            </w:r>
          </w:p>
          <w:p w14:paraId="4F256615" w14:textId="77777777" w:rsidR="004D752A" w:rsidRDefault="00000000">
            <w:pPr>
              <w:pStyle w:val="TableParagraph"/>
              <w:spacing w:before="1"/>
              <w:ind w:left="105" w:right="202"/>
              <w:rPr>
                <w:sz w:val="20"/>
              </w:rPr>
            </w:pPr>
            <w:r>
              <w:rPr>
                <w:sz w:val="20"/>
              </w:rPr>
              <w:t>Выделяют в словах звук [ч]. Выполняют</w:t>
            </w:r>
            <w:r>
              <w:rPr>
                <w:spacing w:val="-9"/>
                <w:sz w:val="20"/>
              </w:rPr>
              <w:t xml:space="preserve"> </w:t>
            </w:r>
            <w:r>
              <w:rPr>
                <w:sz w:val="20"/>
              </w:rPr>
              <w:t>слоговой</w:t>
            </w:r>
            <w:r>
              <w:rPr>
                <w:spacing w:val="-10"/>
                <w:sz w:val="20"/>
              </w:rPr>
              <w:t xml:space="preserve"> </w:t>
            </w:r>
            <w:r>
              <w:rPr>
                <w:sz w:val="20"/>
              </w:rPr>
              <w:t>и</w:t>
            </w:r>
            <w:r>
              <w:rPr>
                <w:spacing w:val="-10"/>
                <w:sz w:val="20"/>
              </w:rPr>
              <w:t xml:space="preserve"> </w:t>
            </w:r>
            <w:r>
              <w:rPr>
                <w:sz w:val="20"/>
              </w:rPr>
              <w:t>звуко</w:t>
            </w:r>
            <w:r>
              <w:rPr>
                <w:spacing w:val="-10"/>
                <w:sz w:val="20"/>
              </w:rPr>
              <w:t xml:space="preserve"> </w:t>
            </w:r>
            <w:r>
              <w:rPr>
                <w:sz w:val="20"/>
              </w:rPr>
              <w:t>- буквенный анализ слов с буквой ч.</w:t>
            </w:r>
          </w:p>
          <w:p w14:paraId="68CA00CE" w14:textId="77777777" w:rsidR="004D752A" w:rsidRDefault="00000000">
            <w:pPr>
              <w:pStyle w:val="TableParagraph"/>
              <w:spacing w:before="1"/>
              <w:ind w:left="105" w:right="832"/>
              <w:jc w:val="both"/>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ч. Сравнивают</w:t>
            </w:r>
            <w:r>
              <w:rPr>
                <w:spacing w:val="-13"/>
                <w:sz w:val="20"/>
              </w:rPr>
              <w:t xml:space="preserve"> </w:t>
            </w:r>
            <w:r>
              <w:rPr>
                <w:sz w:val="20"/>
              </w:rPr>
              <w:t>строчную, заглавную,</w:t>
            </w:r>
            <w:r>
              <w:rPr>
                <w:spacing w:val="-6"/>
                <w:sz w:val="20"/>
              </w:rPr>
              <w:t xml:space="preserve"> </w:t>
            </w:r>
            <w:r>
              <w:rPr>
                <w:sz w:val="20"/>
              </w:rPr>
              <w:t>печатную</w:t>
            </w:r>
            <w:r>
              <w:rPr>
                <w:spacing w:val="-9"/>
                <w:sz w:val="20"/>
              </w:rPr>
              <w:t xml:space="preserve"> </w:t>
            </w:r>
            <w:r>
              <w:rPr>
                <w:sz w:val="20"/>
              </w:rPr>
              <w:t>и письменную букву.</w:t>
            </w:r>
          </w:p>
          <w:p w14:paraId="288DBC20" w14:textId="77777777" w:rsidR="004D752A" w:rsidRDefault="00000000">
            <w:pPr>
              <w:pStyle w:val="TableParagraph"/>
              <w:spacing w:before="3"/>
              <w:ind w:left="105" w:right="930"/>
              <w:jc w:val="both"/>
              <w:rPr>
                <w:sz w:val="20"/>
              </w:rPr>
            </w:pPr>
            <w:r>
              <w:rPr>
                <w:sz w:val="20"/>
              </w:rPr>
              <w:t>Выделяют</w:t>
            </w:r>
            <w:r>
              <w:rPr>
                <w:spacing w:val="-13"/>
                <w:sz w:val="20"/>
              </w:rPr>
              <w:t xml:space="preserve"> </w:t>
            </w:r>
            <w:r>
              <w:rPr>
                <w:sz w:val="20"/>
              </w:rPr>
              <w:t>элементы</w:t>
            </w:r>
            <w:r>
              <w:rPr>
                <w:spacing w:val="-12"/>
                <w:sz w:val="20"/>
              </w:rPr>
              <w:t xml:space="preserve"> </w:t>
            </w:r>
            <w:r>
              <w:rPr>
                <w:sz w:val="20"/>
              </w:rPr>
              <w:t>в строчной букве.</w:t>
            </w:r>
          </w:p>
          <w:p w14:paraId="6076D092" w14:textId="77777777" w:rsidR="004D752A" w:rsidRDefault="00000000">
            <w:pPr>
              <w:pStyle w:val="TableParagraph"/>
              <w:ind w:left="105" w:right="247"/>
              <w:jc w:val="both"/>
              <w:rPr>
                <w:sz w:val="20"/>
              </w:rPr>
            </w:pPr>
            <w:r>
              <w:rPr>
                <w:sz w:val="20"/>
              </w:rPr>
              <w:t>Пишут</w:t>
            </w:r>
            <w:r>
              <w:rPr>
                <w:spacing w:val="-9"/>
                <w:sz w:val="20"/>
              </w:rPr>
              <w:t xml:space="preserve"> </w:t>
            </w:r>
            <w:r>
              <w:rPr>
                <w:sz w:val="20"/>
              </w:rPr>
              <w:t>слоги</w:t>
            </w:r>
            <w:r>
              <w:rPr>
                <w:spacing w:val="-10"/>
                <w:sz w:val="20"/>
              </w:rPr>
              <w:t xml:space="preserve"> </w:t>
            </w:r>
            <w:r>
              <w:rPr>
                <w:sz w:val="20"/>
              </w:rPr>
              <w:t>и</w:t>
            </w:r>
            <w:r>
              <w:rPr>
                <w:spacing w:val="-10"/>
                <w:sz w:val="20"/>
              </w:rPr>
              <w:t xml:space="preserve"> </w:t>
            </w:r>
            <w:r>
              <w:rPr>
                <w:sz w:val="20"/>
              </w:rPr>
              <w:t>слова</w:t>
            </w:r>
            <w:r>
              <w:rPr>
                <w:spacing w:val="-6"/>
                <w:sz w:val="20"/>
              </w:rPr>
              <w:t xml:space="preserve"> </w:t>
            </w:r>
            <w:r>
              <w:rPr>
                <w:sz w:val="20"/>
              </w:rPr>
              <w:t>с</w:t>
            </w:r>
            <w:r>
              <w:rPr>
                <w:spacing w:val="-10"/>
                <w:sz w:val="20"/>
              </w:rPr>
              <w:t xml:space="preserve"> </w:t>
            </w:r>
            <w:r>
              <w:rPr>
                <w:sz w:val="20"/>
              </w:rPr>
              <w:t>буквой ч под диктовку</w:t>
            </w:r>
          </w:p>
        </w:tc>
      </w:tr>
      <w:tr w:rsidR="004D752A" w14:paraId="1F752664" w14:textId="77777777">
        <w:trPr>
          <w:trHeight w:val="2991"/>
        </w:trPr>
        <w:tc>
          <w:tcPr>
            <w:tcW w:w="566" w:type="dxa"/>
          </w:tcPr>
          <w:p w14:paraId="4386684E" w14:textId="77777777" w:rsidR="004D752A" w:rsidRDefault="00000000">
            <w:pPr>
              <w:pStyle w:val="TableParagraph"/>
              <w:spacing w:line="225" w:lineRule="exact"/>
              <w:ind w:left="14" w:right="4"/>
              <w:jc w:val="center"/>
              <w:rPr>
                <w:sz w:val="20"/>
              </w:rPr>
            </w:pPr>
            <w:r>
              <w:rPr>
                <w:spacing w:val="-5"/>
                <w:sz w:val="20"/>
              </w:rPr>
              <w:t>84</w:t>
            </w:r>
          </w:p>
        </w:tc>
        <w:tc>
          <w:tcPr>
            <w:tcW w:w="2415" w:type="dxa"/>
          </w:tcPr>
          <w:p w14:paraId="165C61EA" w14:textId="77777777" w:rsidR="004D752A" w:rsidRDefault="00000000">
            <w:pPr>
              <w:pStyle w:val="TableParagraph"/>
              <w:spacing w:line="225" w:lineRule="exact"/>
              <w:ind w:left="110"/>
              <w:rPr>
                <w:sz w:val="20"/>
              </w:rPr>
            </w:pPr>
            <w:r>
              <w:rPr>
                <w:sz w:val="20"/>
              </w:rPr>
              <w:t>Заглавная</w:t>
            </w:r>
            <w:r>
              <w:rPr>
                <w:spacing w:val="-9"/>
                <w:sz w:val="20"/>
              </w:rPr>
              <w:t xml:space="preserve"> </w:t>
            </w:r>
            <w:r>
              <w:rPr>
                <w:sz w:val="20"/>
              </w:rPr>
              <w:t>буква</w:t>
            </w:r>
            <w:r>
              <w:rPr>
                <w:spacing w:val="-6"/>
                <w:sz w:val="20"/>
              </w:rPr>
              <w:t xml:space="preserve"> </w:t>
            </w:r>
            <w:r>
              <w:rPr>
                <w:spacing w:val="-10"/>
                <w:sz w:val="20"/>
              </w:rPr>
              <w:t>Ч</w:t>
            </w:r>
          </w:p>
        </w:tc>
        <w:tc>
          <w:tcPr>
            <w:tcW w:w="706" w:type="dxa"/>
          </w:tcPr>
          <w:p w14:paraId="7124FEDC" w14:textId="77777777" w:rsidR="004D752A" w:rsidRDefault="00000000">
            <w:pPr>
              <w:pStyle w:val="TableParagraph"/>
              <w:spacing w:line="225" w:lineRule="exact"/>
              <w:ind w:left="10"/>
              <w:jc w:val="center"/>
              <w:rPr>
                <w:sz w:val="20"/>
              </w:rPr>
            </w:pPr>
            <w:r>
              <w:rPr>
                <w:spacing w:val="-10"/>
                <w:sz w:val="20"/>
              </w:rPr>
              <w:t>1</w:t>
            </w:r>
          </w:p>
        </w:tc>
        <w:tc>
          <w:tcPr>
            <w:tcW w:w="994" w:type="dxa"/>
          </w:tcPr>
          <w:p w14:paraId="3352283F" w14:textId="77777777" w:rsidR="004D752A" w:rsidRDefault="004D752A">
            <w:pPr>
              <w:pStyle w:val="TableParagraph"/>
              <w:ind w:left="0"/>
              <w:rPr>
                <w:sz w:val="20"/>
              </w:rPr>
            </w:pPr>
          </w:p>
        </w:tc>
        <w:tc>
          <w:tcPr>
            <w:tcW w:w="3971" w:type="dxa"/>
          </w:tcPr>
          <w:p w14:paraId="71DEC922" w14:textId="77777777" w:rsidR="004D752A" w:rsidRDefault="00000000">
            <w:pPr>
              <w:pStyle w:val="TableParagraph"/>
              <w:ind w:left="110" w:right="95"/>
              <w:rPr>
                <w:sz w:val="20"/>
              </w:rPr>
            </w:pPr>
            <w:r>
              <w:rPr>
                <w:sz w:val="20"/>
              </w:rPr>
              <w:t>Формирование</w:t>
            </w:r>
            <w:r>
              <w:rPr>
                <w:spacing w:val="-8"/>
                <w:sz w:val="20"/>
              </w:rPr>
              <w:t xml:space="preserve"> </w:t>
            </w:r>
            <w:r>
              <w:rPr>
                <w:sz w:val="20"/>
              </w:rPr>
              <w:t>умения</w:t>
            </w:r>
            <w:r>
              <w:rPr>
                <w:spacing w:val="-10"/>
                <w:sz w:val="20"/>
              </w:rPr>
              <w:t xml:space="preserve"> </w:t>
            </w:r>
            <w:r>
              <w:rPr>
                <w:sz w:val="20"/>
              </w:rPr>
              <w:t>работать</w:t>
            </w:r>
            <w:r>
              <w:rPr>
                <w:spacing w:val="-10"/>
                <w:sz w:val="20"/>
              </w:rPr>
              <w:t xml:space="preserve"> </w:t>
            </w:r>
            <w:r>
              <w:rPr>
                <w:sz w:val="20"/>
              </w:rPr>
              <w:t>с</w:t>
            </w:r>
            <w:r>
              <w:rPr>
                <w:spacing w:val="-12"/>
                <w:sz w:val="20"/>
              </w:rPr>
              <w:t xml:space="preserve"> </w:t>
            </w:r>
            <w:r>
              <w:rPr>
                <w:sz w:val="20"/>
              </w:rPr>
              <w:t>текстами из «Букваря».</w:t>
            </w:r>
          </w:p>
          <w:p w14:paraId="0AD70BCD" w14:textId="77777777" w:rsidR="004D752A" w:rsidRDefault="00000000">
            <w:pPr>
              <w:pStyle w:val="TableParagraph"/>
              <w:ind w:left="110"/>
              <w:rPr>
                <w:sz w:val="20"/>
              </w:rPr>
            </w:pPr>
            <w:r>
              <w:rPr>
                <w:sz w:val="20"/>
              </w:rPr>
              <w:t>Развитие</w:t>
            </w:r>
            <w:r>
              <w:rPr>
                <w:spacing w:val="-10"/>
                <w:sz w:val="20"/>
              </w:rPr>
              <w:t xml:space="preserve"> </w:t>
            </w:r>
            <w:r>
              <w:rPr>
                <w:sz w:val="20"/>
              </w:rPr>
              <w:t>умения</w:t>
            </w:r>
            <w:r>
              <w:rPr>
                <w:spacing w:val="-8"/>
                <w:sz w:val="20"/>
              </w:rPr>
              <w:t xml:space="preserve"> </w:t>
            </w:r>
            <w:r>
              <w:rPr>
                <w:sz w:val="20"/>
              </w:rPr>
              <w:t>определять</w:t>
            </w:r>
            <w:r>
              <w:rPr>
                <w:spacing w:val="-8"/>
                <w:sz w:val="20"/>
              </w:rPr>
              <w:t xml:space="preserve"> </w:t>
            </w:r>
            <w:r>
              <w:rPr>
                <w:sz w:val="20"/>
              </w:rPr>
              <w:t>место</w:t>
            </w:r>
            <w:r>
              <w:rPr>
                <w:spacing w:val="-11"/>
                <w:sz w:val="20"/>
              </w:rPr>
              <w:t xml:space="preserve"> </w:t>
            </w:r>
            <w:r>
              <w:rPr>
                <w:sz w:val="20"/>
              </w:rPr>
              <w:t>звука</w:t>
            </w:r>
            <w:r>
              <w:rPr>
                <w:spacing w:val="-5"/>
                <w:sz w:val="20"/>
              </w:rPr>
              <w:t xml:space="preserve"> </w:t>
            </w:r>
            <w:r>
              <w:rPr>
                <w:sz w:val="20"/>
              </w:rPr>
              <w:t xml:space="preserve">в </w:t>
            </w:r>
            <w:r>
              <w:rPr>
                <w:spacing w:val="-2"/>
                <w:sz w:val="20"/>
              </w:rPr>
              <w:t>слове.</w:t>
            </w:r>
          </w:p>
          <w:p w14:paraId="76EC610E" w14:textId="77777777" w:rsidR="004D752A" w:rsidRDefault="00000000">
            <w:pPr>
              <w:pStyle w:val="TableParagraph"/>
              <w:ind w:left="110" w:right="168"/>
              <w:rPr>
                <w:sz w:val="20"/>
              </w:rPr>
            </w:pPr>
            <w:r>
              <w:rPr>
                <w:sz w:val="20"/>
              </w:rPr>
              <w:t>Сравнение</w:t>
            </w:r>
            <w:r>
              <w:rPr>
                <w:spacing w:val="-12"/>
                <w:sz w:val="20"/>
              </w:rPr>
              <w:t xml:space="preserve"> </w:t>
            </w:r>
            <w:r>
              <w:rPr>
                <w:sz w:val="20"/>
              </w:rPr>
              <w:t>печатной</w:t>
            </w:r>
            <w:r>
              <w:rPr>
                <w:spacing w:val="-11"/>
                <w:sz w:val="20"/>
              </w:rPr>
              <w:t xml:space="preserve"> </w:t>
            </w:r>
            <w:r>
              <w:rPr>
                <w:sz w:val="20"/>
              </w:rPr>
              <w:t>и</w:t>
            </w:r>
            <w:r>
              <w:rPr>
                <w:spacing w:val="-11"/>
                <w:sz w:val="20"/>
              </w:rPr>
              <w:t xml:space="preserve"> </w:t>
            </w:r>
            <w:r>
              <w:rPr>
                <w:sz w:val="20"/>
              </w:rPr>
              <w:t>письменной</w:t>
            </w:r>
            <w:r>
              <w:rPr>
                <w:spacing w:val="-11"/>
                <w:sz w:val="20"/>
              </w:rPr>
              <w:t xml:space="preserve"> </w:t>
            </w:r>
            <w:r>
              <w:rPr>
                <w:sz w:val="20"/>
              </w:rPr>
              <w:t>букв. Выполнение слогового и звуко - буквенного анализа слов с буквой Ч. Формирование умения конструировать букву Ч из проволоки.</w:t>
            </w:r>
          </w:p>
          <w:p w14:paraId="65544F05" w14:textId="77777777" w:rsidR="004D752A" w:rsidRDefault="00000000">
            <w:pPr>
              <w:pStyle w:val="TableParagraph"/>
              <w:ind w:left="110"/>
              <w:rPr>
                <w:sz w:val="20"/>
              </w:rPr>
            </w:pPr>
            <w:r>
              <w:rPr>
                <w:sz w:val="20"/>
              </w:rPr>
              <w:t>Развитие</w:t>
            </w:r>
            <w:r>
              <w:rPr>
                <w:spacing w:val="-8"/>
                <w:sz w:val="20"/>
              </w:rPr>
              <w:t xml:space="preserve"> </w:t>
            </w:r>
            <w:r>
              <w:rPr>
                <w:sz w:val="20"/>
              </w:rPr>
              <w:t>умения</w:t>
            </w:r>
            <w:r>
              <w:rPr>
                <w:spacing w:val="-7"/>
                <w:sz w:val="20"/>
              </w:rPr>
              <w:t xml:space="preserve"> </w:t>
            </w:r>
            <w:r>
              <w:rPr>
                <w:sz w:val="20"/>
              </w:rPr>
              <w:t>работать</w:t>
            </w:r>
            <w:r>
              <w:rPr>
                <w:spacing w:val="-7"/>
                <w:sz w:val="20"/>
              </w:rPr>
              <w:t xml:space="preserve"> </w:t>
            </w:r>
            <w:r>
              <w:rPr>
                <w:sz w:val="20"/>
              </w:rPr>
              <w:t>с</w:t>
            </w:r>
            <w:r>
              <w:rPr>
                <w:spacing w:val="-8"/>
                <w:sz w:val="20"/>
              </w:rPr>
              <w:t xml:space="preserve"> </w:t>
            </w:r>
            <w:r>
              <w:rPr>
                <w:sz w:val="20"/>
              </w:rPr>
              <w:t>кассой</w:t>
            </w:r>
            <w:r>
              <w:rPr>
                <w:spacing w:val="-7"/>
                <w:sz w:val="20"/>
              </w:rPr>
              <w:t xml:space="preserve"> </w:t>
            </w:r>
            <w:r>
              <w:rPr>
                <w:sz w:val="20"/>
              </w:rPr>
              <w:t>букв</w:t>
            </w:r>
            <w:r>
              <w:rPr>
                <w:spacing w:val="-5"/>
                <w:sz w:val="20"/>
              </w:rPr>
              <w:t xml:space="preserve"> </w:t>
            </w:r>
            <w:r>
              <w:rPr>
                <w:sz w:val="20"/>
              </w:rPr>
              <w:t xml:space="preserve">и </w:t>
            </w:r>
            <w:r>
              <w:rPr>
                <w:spacing w:val="-2"/>
                <w:sz w:val="20"/>
              </w:rPr>
              <w:t>слогов.</w:t>
            </w:r>
          </w:p>
          <w:p w14:paraId="6E68533F" w14:textId="77777777" w:rsidR="004D752A" w:rsidRDefault="00000000">
            <w:pPr>
              <w:pStyle w:val="TableParagraph"/>
              <w:spacing w:line="230" w:lineRule="atLeast"/>
              <w:ind w:left="110" w:right="226"/>
              <w:rPr>
                <w:sz w:val="20"/>
              </w:rPr>
            </w:pPr>
            <w:r>
              <w:rPr>
                <w:sz w:val="20"/>
              </w:rPr>
              <w:t>Развитие</w:t>
            </w:r>
            <w:r>
              <w:rPr>
                <w:spacing w:val="-12"/>
                <w:sz w:val="20"/>
              </w:rPr>
              <w:t xml:space="preserve"> </w:t>
            </w:r>
            <w:r>
              <w:rPr>
                <w:sz w:val="20"/>
              </w:rPr>
              <w:t>умения</w:t>
            </w:r>
            <w:r>
              <w:rPr>
                <w:spacing w:val="-10"/>
                <w:sz w:val="20"/>
              </w:rPr>
              <w:t xml:space="preserve"> </w:t>
            </w:r>
            <w:r>
              <w:rPr>
                <w:sz w:val="20"/>
              </w:rPr>
              <w:t>писать</w:t>
            </w:r>
            <w:r>
              <w:rPr>
                <w:spacing w:val="-10"/>
                <w:sz w:val="20"/>
              </w:rPr>
              <w:t xml:space="preserve"> </w:t>
            </w:r>
            <w:r>
              <w:rPr>
                <w:sz w:val="20"/>
              </w:rPr>
              <w:t>заглавную</w:t>
            </w:r>
            <w:r>
              <w:rPr>
                <w:spacing w:val="-11"/>
                <w:sz w:val="20"/>
              </w:rPr>
              <w:t xml:space="preserve"> </w:t>
            </w:r>
            <w:r>
              <w:rPr>
                <w:sz w:val="20"/>
              </w:rPr>
              <w:t>букву Ч, слоги и слова с буквой Ч. Написание</w:t>
            </w:r>
          </w:p>
        </w:tc>
        <w:tc>
          <w:tcPr>
            <w:tcW w:w="3404" w:type="dxa"/>
          </w:tcPr>
          <w:p w14:paraId="334E8F53" w14:textId="77777777" w:rsidR="004D752A" w:rsidRDefault="00000000">
            <w:pPr>
              <w:pStyle w:val="TableParagraph"/>
              <w:ind w:left="110" w:right="104"/>
              <w:rPr>
                <w:sz w:val="20"/>
              </w:rPr>
            </w:pPr>
            <w:r>
              <w:rPr>
                <w:sz w:val="20"/>
              </w:rPr>
              <w:t>Подбирают</w:t>
            </w:r>
            <w:r>
              <w:rPr>
                <w:spacing w:val="-12"/>
                <w:sz w:val="20"/>
              </w:rPr>
              <w:t xml:space="preserve"> </w:t>
            </w:r>
            <w:r>
              <w:rPr>
                <w:sz w:val="20"/>
              </w:rPr>
              <w:t>слова</w:t>
            </w:r>
            <w:r>
              <w:rPr>
                <w:spacing w:val="-9"/>
                <w:sz w:val="20"/>
              </w:rPr>
              <w:t xml:space="preserve"> </w:t>
            </w:r>
            <w:r>
              <w:rPr>
                <w:sz w:val="20"/>
              </w:rPr>
              <w:t>с</w:t>
            </w:r>
            <w:r>
              <w:rPr>
                <w:spacing w:val="-13"/>
                <w:sz w:val="20"/>
              </w:rPr>
              <w:t xml:space="preserve"> </w:t>
            </w:r>
            <w:r>
              <w:rPr>
                <w:sz w:val="20"/>
              </w:rPr>
              <w:t>заданным</w:t>
            </w:r>
            <w:r>
              <w:rPr>
                <w:spacing w:val="-12"/>
                <w:sz w:val="20"/>
              </w:rPr>
              <w:t xml:space="preserve"> </w:t>
            </w:r>
            <w:r>
              <w:rPr>
                <w:sz w:val="20"/>
              </w:rPr>
              <w:t>звуком с помощью учителя.</w:t>
            </w:r>
          </w:p>
          <w:p w14:paraId="67DD2B4E" w14:textId="77777777" w:rsidR="004D752A" w:rsidRDefault="00000000">
            <w:pPr>
              <w:pStyle w:val="TableParagraph"/>
              <w:ind w:left="110" w:right="399"/>
              <w:rPr>
                <w:sz w:val="20"/>
              </w:rPr>
            </w:pPr>
            <w:r>
              <w:rPr>
                <w:sz w:val="20"/>
              </w:rPr>
              <w:t>Выделяют</w:t>
            </w:r>
            <w:r>
              <w:rPr>
                <w:spacing w:val="-7"/>
                <w:sz w:val="20"/>
              </w:rPr>
              <w:t xml:space="preserve"> </w:t>
            </w:r>
            <w:r>
              <w:rPr>
                <w:sz w:val="20"/>
              </w:rPr>
              <w:t>в</w:t>
            </w:r>
            <w:r>
              <w:rPr>
                <w:spacing w:val="-6"/>
                <w:sz w:val="20"/>
              </w:rPr>
              <w:t xml:space="preserve"> </w:t>
            </w:r>
            <w:r>
              <w:rPr>
                <w:sz w:val="20"/>
              </w:rPr>
              <w:t>словах</w:t>
            </w:r>
            <w:r>
              <w:rPr>
                <w:spacing w:val="-11"/>
                <w:sz w:val="20"/>
              </w:rPr>
              <w:t xml:space="preserve"> </w:t>
            </w:r>
            <w:r>
              <w:rPr>
                <w:sz w:val="20"/>
              </w:rPr>
              <w:t>звук</w:t>
            </w:r>
            <w:r>
              <w:rPr>
                <w:spacing w:val="-8"/>
                <w:sz w:val="20"/>
              </w:rPr>
              <w:t xml:space="preserve"> </w:t>
            </w:r>
            <w:r>
              <w:rPr>
                <w:sz w:val="20"/>
              </w:rPr>
              <w:t>[ч]</w:t>
            </w:r>
            <w:r>
              <w:rPr>
                <w:spacing w:val="-7"/>
                <w:sz w:val="20"/>
              </w:rPr>
              <w:t xml:space="preserve"> </w:t>
            </w:r>
            <w:r>
              <w:rPr>
                <w:sz w:val="20"/>
              </w:rPr>
              <w:t>с помощью учителя.</w:t>
            </w:r>
          </w:p>
          <w:p w14:paraId="2AD34C78" w14:textId="77777777" w:rsidR="004D752A" w:rsidRDefault="00000000">
            <w:pPr>
              <w:pStyle w:val="TableParagraph"/>
              <w:spacing w:line="237" w:lineRule="auto"/>
              <w:ind w:left="110"/>
              <w:rPr>
                <w:sz w:val="20"/>
              </w:rPr>
            </w:pPr>
            <w:r>
              <w:rPr>
                <w:sz w:val="20"/>
              </w:rPr>
              <w:t>Выполняют слоговой и звуко - буквенный</w:t>
            </w:r>
            <w:r>
              <w:rPr>
                <w:spacing w:val="-8"/>
                <w:sz w:val="20"/>
              </w:rPr>
              <w:t xml:space="preserve"> </w:t>
            </w:r>
            <w:r>
              <w:rPr>
                <w:sz w:val="20"/>
              </w:rPr>
              <w:t>анализ</w:t>
            </w:r>
            <w:r>
              <w:rPr>
                <w:spacing w:val="-5"/>
                <w:sz w:val="20"/>
              </w:rPr>
              <w:t xml:space="preserve"> </w:t>
            </w:r>
            <w:r>
              <w:rPr>
                <w:sz w:val="20"/>
              </w:rPr>
              <w:t>слов</w:t>
            </w:r>
            <w:r>
              <w:rPr>
                <w:spacing w:val="-6"/>
                <w:sz w:val="20"/>
              </w:rPr>
              <w:t xml:space="preserve"> </w:t>
            </w:r>
            <w:r>
              <w:rPr>
                <w:sz w:val="20"/>
              </w:rPr>
              <w:t>с</w:t>
            </w:r>
            <w:r>
              <w:rPr>
                <w:spacing w:val="-9"/>
                <w:sz w:val="20"/>
              </w:rPr>
              <w:t xml:space="preserve"> </w:t>
            </w:r>
            <w:r>
              <w:rPr>
                <w:sz w:val="20"/>
              </w:rPr>
              <w:t>буквой</w:t>
            </w:r>
            <w:r>
              <w:rPr>
                <w:spacing w:val="-8"/>
                <w:sz w:val="20"/>
              </w:rPr>
              <w:t xml:space="preserve"> </w:t>
            </w:r>
            <w:r>
              <w:rPr>
                <w:sz w:val="20"/>
              </w:rPr>
              <w:t>Ч</w:t>
            </w:r>
            <w:r>
              <w:rPr>
                <w:spacing w:val="-7"/>
                <w:sz w:val="20"/>
              </w:rPr>
              <w:t xml:space="preserve"> </w:t>
            </w:r>
            <w:r>
              <w:rPr>
                <w:sz w:val="20"/>
              </w:rPr>
              <w:t>с помощью учителя.</w:t>
            </w:r>
          </w:p>
          <w:p w14:paraId="0729581C" w14:textId="77777777" w:rsidR="004D752A" w:rsidRDefault="00000000">
            <w:pPr>
              <w:pStyle w:val="TableParagraph"/>
              <w:spacing w:before="1"/>
              <w:ind w:left="110" w:right="272"/>
              <w:jc w:val="both"/>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Ч</w:t>
            </w:r>
            <w:r>
              <w:rPr>
                <w:spacing w:val="-9"/>
                <w:sz w:val="20"/>
              </w:rPr>
              <w:t xml:space="preserve"> </w:t>
            </w:r>
            <w:r>
              <w:rPr>
                <w:sz w:val="20"/>
              </w:rPr>
              <w:t>по</w:t>
            </w:r>
            <w:r>
              <w:rPr>
                <w:spacing w:val="-12"/>
                <w:sz w:val="20"/>
              </w:rPr>
              <w:t xml:space="preserve"> </w:t>
            </w:r>
            <w:r>
              <w:rPr>
                <w:sz w:val="20"/>
              </w:rPr>
              <w:t>образцу. Сравнивают</w:t>
            </w:r>
            <w:r>
              <w:rPr>
                <w:spacing w:val="-5"/>
                <w:sz w:val="20"/>
              </w:rPr>
              <w:t xml:space="preserve"> </w:t>
            </w:r>
            <w:r>
              <w:rPr>
                <w:sz w:val="20"/>
              </w:rPr>
              <w:t>строчную, заглавную, печатную и письменную букву.</w:t>
            </w:r>
          </w:p>
          <w:p w14:paraId="5825ECB5" w14:textId="77777777" w:rsidR="004D752A" w:rsidRDefault="00000000">
            <w:pPr>
              <w:pStyle w:val="TableParagraph"/>
              <w:spacing w:before="1"/>
              <w:ind w:left="110" w:right="197"/>
              <w:jc w:val="both"/>
              <w:rPr>
                <w:sz w:val="20"/>
              </w:rPr>
            </w:pPr>
            <w:r>
              <w:rPr>
                <w:sz w:val="20"/>
              </w:rPr>
              <w:t>Пишут</w:t>
            </w:r>
            <w:r>
              <w:rPr>
                <w:spacing w:val="-5"/>
                <w:sz w:val="20"/>
              </w:rPr>
              <w:t xml:space="preserve"> </w:t>
            </w:r>
            <w:r>
              <w:rPr>
                <w:sz w:val="20"/>
              </w:rPr>
              <w:t>слоги</w:t>
            </w:r>
            <w:r>
              <w:rPr>
                <w:spacing w:val="-6"/>
                <w:sz w:val="20"/>
              </w:rPr>
              <w:t xml:space="preserve"> </w:t>
            </w:r>
            <w:r>
              <w:rPr>
                <w:sz w:val="20"/>
              </w:rPr>
              <w:t>и</w:t>
            </w:r>
            <w:r>
              <w:rPr>
                <w:spacing w:val="-6"/>
                <w:sz w:val="20"/>
              </w:rPr>
              <w:t xml:space="preserve"> </w:t>
            </w:r>
            <w:r>
              <w:rPr>
                <w:sz w:val="20"/>
              </w:rPr>
              <w:t>слова</w:t>
            </w:r>
            <w:r>
              <w:rPr>
                <w:spacing w:val="-3"/>
                <w:sz w:val="20"/>
              </w:rPr>
              <w:t xml:space="preserve"> </w:t>
            </w:r>
            <w:r>
              <w:rPr>
                <w:sz w:val="20"/>
              </w:rPr>
              <w:t>с</w:t>
            </w:r>
            <w:r>
              <w:rPr>
                <w:spacing w:val="-7"/>
                <w:sz w:val="20"/>
              </w:rPr>
              <w:t xml:space="preserve"> </w:t>
            </w:r>
            <w:r>
              <w:rPr>
                <w:sz w:val="20"/>
              </w:rPr>
              <w:t>буквами</w:t>
            </w:r>
            <w:r>
              <w:rPr>
                <w:spacing w:val="-6"/>
                <w:sz w:val="20"/>
              </w:rPr>
              <w:t xml:space="preserve"> </w:t>
            </w:r>
            <w:r>
              <w:rPr>
                <w:sz w:val="20"/>
              </w:rPr>
              <w:t>Ч,</w:t>
            </w:r>
            <w:r>
              <w:rPr>
                <w:spacing w:val="-6"/>
                <w:sz w:val="20"/>
              </w:rPr>
              <w:t xml:space="preserve"> </w:t>
            </w:r>
            <w:r>
              <w:rPr>
                <w:sz w:val="20"/>
              </w:rPr>
              <w:t>ч с помощью учителя</w:t>
            </w:r>
          </w:p>
        </w:tc>
        <w:tc>
          <w:tcPr>
            <w:tcW w:w="2948" w:type="dxa"/>
          </w:tcPr>
          <w:p w14:paraId="41F6C0FB" w14:textId="77777777" w:rsidR="004D752A" w:rsidRDefault="00000000">
            <w:pPr>
              <w:pStyle w:val="TableParagraph"/>
              <w:ind w:left="105" w:right="202"/>
              <w:rPr>
                <w:sz w:val="20"/>
              </w:rPr>
            </w:pPr>
            <w:r>
              <w:rPr>
                <w:sz w:val="20"/>
              </w:rPr>
              <w:t>Подбирают слова с заданным звуком с помощью учителя Выделяют в словах звук [ч]. Выполняют</w:t>
            </w:r>
            <w:r>
              <w:rPr>
                <w:spacing w:val="-9"/>
                <w:sz w:val="20"/>
              </w:rPr>
              <w:t xml:space="preserve"> </w:t>
            </w:r>
            <w:r>
              <w:rPr>
                <w:sz w:val="20"/>
              </w:rPr>
              <w:t>слоговой</w:t>
            </w:r>
            <w:r>
              <w:rPr>
                <w:spacing w:val="-10"/>
                <w:sz w:val="20"/>
              </w:rPr>
              <w:t xml:space="preserve"> </w:t>
            </w:r>
            <w:r>
              <w:rPr>
                <w:sz w:val="20"/>
              </w:rPr>
              <w:t>и</w:t>
            </w:r>
            <w:r>
              <w:rPr>
                <w:spacing w:val="-10"/>
                <w:sz w:val="20"/>
              </w:rPr>
              <w:t xml:space="preserve"> </w:t>
            </w:r>
            <w:r>
              <w:rPr>
                <w:sz w:val="20"/>
              </w:rPr>
              <w:t>звуко</w:t>
            </w:r>
            <w:r>
              <w:rPr>
                <w:spacing w:val="-10"/>
                <w:sz w:val="20"/>
              </w:rPr>
              <w:t xml:space="preserve"> </w:t>
            </w:r>
            <w:r>
              <w:rPr>
                <w:sz w:val="20"/>
              </w:rPr>
              <w:t>- буквенный анализ слов с буквой Ч.</w:t>
            </w:r>
          </w:p>
          <w:p w14:paraId="3256463C" w14:textId="77777777" w:rsidR="004D752A" w:rsidRDefault="00000000">
            <w:pPr>
              <w:pStyle w:val="TableParagraph"/>
              <w:ind w:left="105" w:right="805"/>
              <w:jc w:val="both"/>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Ч. Сравнивают строчную, заглавную, печатную и письменную букву.</w:t>
            </w:r>
          </w:p>
          <w:p w14:paraId="32D13899" w14:textId="77777777" w:rsidR="004D752A" w:rsidRDefault="00000000">
            <w:pPr>
              <w:pStyle w:val="TableParagraph"/>
              <w:spacing w:line="230" w:lineRule="atLeast"/>
              <w:ind w:left="105" w:right="128"/>
              <w:rPr>
                <w:sz w:val="20"/>
              </w:rPr>
            </w:pPr>
            <w:r>
              <w:rPr>
                <w:sz w:val="20"/>
              </w:rPr>
              <w:t>Выделяют элементы в строчных и прописных буквах. Пишут</w:t>
            </w:r>
            <w:r>
              <w:rPr>
                <w:spacing w:val="-8"/>
                <w:sz w:val="20"/>
              </w:rPr>
              <w:t xml:space="preserve"> </w:t>
            </w:r>
            <w:r>
              <w:rPr>
                <w:sz w:val="20"/>
              </w:rPr>
              <w:t>слоги</w:t>
            </w:r>
            <w:r>
              <w:rPr>
                <w:spacing w:val="-9"/>
                <w:sz w:val="20"/>
              </w:rPr>
              <w:t xml:space="preserve"> </w:t>
            </w:r>
            <w:r>
              <w:rPr>
                <w:sz w:val="20"/>
              </w:rPr>
              <w:t>и</w:t>
            </w:r>
            <w:r>
              <w:rPr>
                <w:spacing w:val="-9"/>
                <w:sz w:val="20"/>
              </w:rPr>
              <w:t xml:space="preserve"> </w:t>
            </w:r>
            <w:r>
              <w:rPr>
                <w:sz w:val="20"/>
              </w:rPr>
              <w:t>слова</w:t>
            </w:r>
            <w:r>
              <w:rPr>
                <w:spacing w:val="-5"/>
                <w:sz w:val="20"/>
              </w:rPr>
              <w:t xml:space="preserve"> </w:t>
            </w:r>
            <w:r>
              <w:rPr>
                <w:sz w:val="20"/>
              </w:rPr>
              <w:t>с</w:t>
            </w:r>
            <w:r>
              <w:rPr>
                <w:spacing w:val="-10"/>
                <w:sz w:val="20"/>
              </w:rPr>
              <w:t xml:space="preserve"> </w:t>
            </w:r>
            <w:r>
              <w:rPr>
                <w:sz w:val="20"/>
              </w:rPr>
              <w:t>буквами</w:t>
            </w:r>
          </w:p>
        </w:tc>
      </w:tr>
    </w:tbl>
    <w:p w14:paraId="6C4E97E0" w14:textId="77777777" w:rsidR="004D752A" w:rsidRDefault="004D752A">
      <w:pPr>
        <w:pStyle w:val="TableParagraph"/>
        <w:spacing w:line="230" w:lineRule="atLeast"/>
        <w:rPr>
          <w:sz w:val="20"/>
        </w:rPr>
        <w:sectPr w:rsidR="004D752A">
          <w:pgSz w:w="16840" w:h="11910" w:orient="landscape"/>
          <w:pgMar w:top="660" w:right="141" w:bottom="280" w:left="992" w:header="720" w:footer="720" w:gutter="0"/>
          <w:cols w:space="720"/>
        </w:sect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415"/>
        <w:gridCol w:w="706"/>
        <w:gridCol w:w="994"/>
        <w:gridCol w:w="3971"/>
        <w:gridCol w:w="3404"/>
        <w:gridCol w:w="2948"/>
      </w:tblGrid>
      <w:tr w:rsidR="004D752A" w14:paraId="206761A1" w14:textId="77777777">
        <w:trPr>
          <w:trHeight w:val="690"/>
        </w:trPr>
        <w:tc>
          <w:tcPr>
            <w:tcW w:w="566" w:type="dxa"/>
          </w:tcPr>
          <w:p w14:paraId="1E256C81" w14:textId="77777777" w:rsidR="004D752A" w:rsidRDefault="004D752A">
            <w:pPr>
              <w:pStyle w:val="TableParagraph"/>
              <w:ind w:left="0"/>
              <w:rPr>
                <w:sz w:val="20"/>
              </w:rPr>
            </w:pPr>
          </w:p>
        </w:tc>
        <w:tc>
          <w:tcPr>
            <w:tcW w:w="2415" w:type="dxa"/>
          </w:tcPr>
          <w:p w14:paraId="1CC05BB8" w14:textId="77777777" w:rsidR="004D752A" w:rsidRDefault="004D752A">
            <w:pPr>
              <w:pStyle w:val="TableParagraph"/>
              <w:ind w:left="0"/>
              <w:rPr>
                <w:sz w:val="20"/>
              </w:rPr>
            </w:pPr>
          </w:p>
        </w:tc>
        <w:tc>
          <w:tcPr>
            <w:tcW w:w="706" w:type="dxa"/>
          </w:tcPr>
          <w:p w14:paraId="1A8B66EE" w14:textId="77777777" w:rsidR="004D752A" w:rsidRDefault="004D752A">
            <w:pPr>
              <w:pStyle w:val="TableParagraph"/>
              <w:ind w:left="0"/>
              <w:rPr>
                <w:sz w:val="20"/>
              </w:rPr>
            </w:pPr>
          </w:p>
        </w:tc>
        <w:tc>
          <w:tcPr>
            <w:tcW w:w="994" w:type="dxa"/>
          </w:tcPr>
          <w:p w14:paraId="70F87E11" w14:textId="77777777" w:rsidR="004D752A" w:rsidRDefault="004D752A">
            <w:pPr>
              <w:pStyle w:val="TableParagraph"/>
              <w:ind w:left="0"/>
              <w:rPr>
                <w:sz w:val="20"/>
              </w:rPr>
            </w:pPr>
          </w:p>
        </w:tc>
        <w:tc>
          <w:tcPr>
            <w:tcW w:w="3971" w:type="dxa"/>
          </w:tcPr>
          <w:p w14:paraId="08094891" w14:textId="77777777" w:rsidR="004D752A" w:rsidRDefault="00000000">
            <w:pPr>
              <w:pStyle w:val="TableParagraph"/>
              <w:ind w:left="110"/>
              <w:rPr>
                <w:sz w:val="20"/>
              </w:rPr>
            </w:pPr>
            <w:r>
              <w:rPr>
                <w:sz w:val="20"/>
              </w:rPr>
              <w:t>заглавной буквы в именах собственных. Формирование</w:t>
            </w:r>
            <w:r>
              <w:rPr>
                <w:spacing w:val="-13"/>
                <w:sz w:val="20"/>
              </w:rPr>
              <w:t xml:space="preserve"> </w:t>
            </w:r>
            <w:r>
              <w:rPr>
                <w:sz w:val="20"/>
              </w:rPr>
              <w:t>умения</w:t>
            </w:r>
            <w:r>
              <w:rPr>
                <w:spacing w:val="-12"/>
                <w:sz w:val="20"/>
              </w:rPr>
              <w:t xml:space="preserve"> </w:t>
            </w:r>
            <w:r>
              <w:rPr>
                <w:sz w:val="20"/>
              </w:rPr>
              <w:t>писать</w:t>
            </w:r>
            <w:r>
              <w:rPr>
                <w:spacing w:val="-13"/>
                <w:sz w:val="20"/>
              </w:rPr>
              <w:t xml:space="preserve"> </w:t>
            </w:r>
            <w:r>
              <w:rPr>
                <w:sz w:val="20"/>
              </w:rPr>
              <w:t>правильно</w:t>
            </w:r>
          </w:p>
          <w:p w14:paraId="673195DA" w14:textId="77777777" w:rsidR="004D752A" w:rsidRDefault="00000000">
            <w:pPr>
              <w:pStyle w:val="TableParagraph"/>
              <w:spacing w:line="215" w:lineRule="exact"/>
              <w:ind w:left="110"/>
              <w:rPr>
                <w:sz w:val="20"/>
              </w:rPr>
            </w:pPr>
            <w:r>
              <w:rPr>
                <w:sz w:val="20"/>
              </w:rPr>
              <w:t>без</w:t>
            </w:r>
            <w:r>
              <w:rPr>
                <w:spacing w:val="-9"/>
                <w:sz w:val="20"/>
              </w:rPr>
              <w:t xml:space="preserve"> </w:t>
            </w:r>
            <w:r>
              <w:rPr>
                <w:sz w:val="20"/>
              </w:rPr>
              <w:t>искажения</w:t>
            </w:r>
            <w:r>
              <w:rPr>
                <w:spacing w:val="-10"/>
                <w:sz w:val="20"/>
              </w:rPr>
              <w:t xml:space="preserve"> </w:t>
            </w:r>
            <w:r>
              <w:rPr>
                <w:sz w:val="20"/>
              </w:rPr>
              <w:t>изученные</w:t>
            </w:r>
            <w:r>
              <w:rPr>
                <w:spacing w:val="-10"/>
                <w:sz w:val="20"/>
              </w:rPr>
              <w:t xml:space="preserve"> </w:t>
            </w:r>
            <w:r>
              <w:rPr>
                <w:spacing w:val="-4"/>
                <w:sz w:val="20"/>
              </w:rPr>
              <w:t>буквы</w:t>
            </w:r>
          </w:p>
        </w:tc>
        <w:tc>
          <w:tcPr>
            <w:tcW w:w="3404" w:type="dxa"/>
          </w:tcPr>
          <w:p w14:paraId="744EA85B" w14:textId="77777777" w:rsidR="004D752A" w:rsidRDefault="004D752A">
            <w:pPr>
              <w:pStyle w:val="TableParagraph"/>
              <w:ind w:left="0"/>
              <w:rPr>
                <w:sz w:val="20"/>
              </w:rPr>
            </w:pPr>
          </w:p>
        </w:tc>
        <w:tc>
          <w:tcPr>
            <w:tcW w:w="2948" w:type="dxa"/>
          </w:tcPr>
          <w:p w14:paraId="089D94F0" w14:textId="77777777" w:rsidR="004D752A" w:rsidRDefault="00000000">
            <w:pPr>
              <w:pStyle w:val="TableParagraph"/>
              <w:spacing w:line="225" w:lineRule="exact"/>
              <w:ind w:left="105"/>
              <w:rPr>
                <w:sz w:val="20"/>
              </w:rPr>
            </w:pPr>
            <w:r>
              <w:rPr>
                <w:sz w:val="20"/>
              </w:rPr>
              <w:t>Ч,</w:t>
            </w:r>
            <w:r>
              <w:rPr>
                <w:spacing w:val="1"/>
                <w:sz w:val="20"/>
              </w:rPr>
              <w:t xml:space="preserve"> </w:t>
            </w:r>
            <w:r>
              <w:rPr>
                <w:sz w:val="20"/>
              </w:rPr>
              <w:t>ч</w:t>
            </w:r>
            <w:r>
              <w:rPr>
                <w:spacing w:val="-6"/>
                <w:sz w:val="20"/>
              </w:rPr>
              <w:t xml:space="preserve"> </w:t>
            </w:r>
            <w:r>
              <w:rPr>
                <w:sz w:val="20"/>
              </w:rPr>
              <w:t>по</w:t>
            </w:r>
            <w:r>
              <w:rPr>
                <w:spacing w:val="-6"/>
                <w:sz w:val="20"/>
              </w:rPr>
              <w:t xml:space="preserve"> </w:t>
            </w:r>
            <w:r>
              <w:rPr>
                <w:sz w:val="20"/>
              </w:rPr>
              <w:t>образцу</w:t>
            </w:r>
            <w:r>
              <w:rPr>
                <w:spacing w:val="-10"/>
                <w:sz w:val="20"/>
              </w:rPr>
              <w:t xml:space="preserve"> </w:t>
            </w:r>
            <w:r>
              <w:rPr>
                <w:sz w:val="20"/>
              </w:rPr>
              <w:t>и</w:t>
            </w:r>
            <w:r>
              <w:rPr>
                <w:spacing w:val="-3"/>
                <w:sz w:val="20"/>
              </w:rPr>
              <w:t xml:space="preserve"> </w:t>
            </w:r>
            <w:r>
              <w:rPr>
                <w:sz w:val="20"/>
              </w:rPr>
              <w:t>под</w:t>
            </w:r>
            <w:r>
              <w:rPr>
                <w:spacing w:val="-2"/>
                <w:sz w:val="20"/>
              </w:rPr>
              <w:t xml:space="preserve"> диктовку</w:t>
            </w:r>
          </w:p>
        </w:tc>
      </w:tr>
      <w:tr w:rsidR="004D752A" w14:paraId="68BE9187" w14:textId="77777777">
        <w:trPr>
          <w:trHeight w:val="3913"/>
        </w:trPr>
        <w:tc>
          <w:tcPr>
            <w:tcW w:w="566" w:type="dxa"/>
          </w:tcPr>
          <w:p w14:paraId="391917EF" w14:textId="77777777" w:rsidR="004D752A" w:rsidRDefault="00000000">
            <w:pPr>
              <w:pStyle w:val="TableParagraph"/>
              <w:spacing w:line="225" w:lineRule="exact"/>
              <w:ind w:left="14" w:right="4"/>
              <w:jc w:val="center"/>
              <w:rPr>
                <w:sz w:val="20"/>
              </w:rPr>
            </w:pPr>
            <w:r>
              <w:rPr>
                <w:spacing w:val="-5"/>
                <w:sz w:val="20"/>
              </w:rPr>
              <w:t>85</w:t>
            </w:r>
          </w:p>
        </w:tc>
        <w:tc>
          <w:tcPr>
            <w:tcW w:w="2415" w:type="dxa"/>
          </w:tcPr>
          <w:p w14:paraId="12B7F961" w14:textId="77777777" w:rsidR="004D752A" w:rsidRDefault="00000000">
            <w:pPr>
              <w:pStyle w:val="TableParagraph"/>
              <w:ind w:left="110" w:right="159"/>
              <w:rPr>
                <w:sz w:val="20"/>
              </w:rPr>
            </w:pPr>
            <w:r>
              <w:rPr>
                <w:sz w:val="20"/>
              </w:rPr>
              <w:t>Письмо</w:t>
            </w:r>
            <w:r>
              <w:rPr>
                <w:spacing w:val="-13"/>
                <w:sz w:val="20"/>
              </w:rPr>
              <w:t xml:space="preserve"> </w:t>
            </w:r>
            <w:r>
              <w:rPr>
                <w:sz w:val="20"/>
              </w:rPr>
              <w:t>строчной</w:t>
            </w:r>
            <w:r>
              <w:rPr>
                <w:spacing w:val="-12"/>
                <w:sz w:val="20"/>
              </w:rPr>
              <w:t xml:space="preserve"> </w:t>
            </w:r>
            <w:r>
              <w:rPr>
                <w:sz w:val="20"/>
              </w:rPr>
              <w:t xml:space="preserve">буквы </w:t>
            </w:r>
            <w:r>
              <w:rPr>
                <w:spacing w:val="-10"/>
                <w:sz w:val="20"/>
              </w:rPr>
              <w:t>ф</w:t>
            </w:r>
          </w:p>
        </w:tc>
        <w:tc>
          <w:tcPr>
            <w:tcW w:w="706" w:type="dxa"/>
          </w:tcPr>
          <w:p w14:paraId="36E6B1A4" w14:textId="77777777" w:rsidR="004D752A" w:rsidRDefault="00000000">
            <w:pPr>
              <w:pStyle w:val="TableParagraph"/>
              <w:spacing w:line="225" w:lineRule="exact"/>
              <w:ind w:left="10"/>
              <w:jc w:val="center"/>
              <w:rPr>
                <w:sz w:val="20"/>
              </w:rPr>
            </w:pPr>
            <w:r>
              <w:rPr>
                <w:spacing w:val="-10"/>
                <w:sz w:val="20"/>
              </w:rPr>
              <w:t>1</w:t>
            </w:r>
          </w:p>
        </w:tc>
        <w:tc>
          <w:tcPr>
            <w:tcW w:w="994" w:type="dxa"/>
          </w:tcPr>
          <w:p w14:paraId="4B39AB48" w14:textId="77777777" w:rsidR="004D752A" w:rsidRDefault="004D752A">
            <w:pPr>
              <w:pStyle w:val="TableParagraph"/>
              <w:ind w:left="0"/>
              <w:rPr>
                <w:sz w:val="20"/>
              </w:rPr>
            </w:pPr>
          </w:p>
        </w:tc>
        <w:tc>
          <w:tcPr>
            <w:tcW w:w="3971" w:type="dxa"/>
          </w:tcPr>
          <w:p w14:paraId="7E6CC6AA" w14:textId="77777777" w:rsidR="004D752A" w:rsidRDefault="00000000">
            <w:pPr>
              <w:pStyle w:val="TableParagraph"/>
              <w:ind w:left="110"/>
              <w:rPr>
                <w:sz w:val="20"/>
              </w:rPr>
            </w:pPr>
            <w:r>
              <w:rPr>
                <w:sz w:val="20"/>
              </w:rPr>
              <w:t>Формирование</w:t>
            </w:r>
            <w:r>
              <w:rPr>
                <w:spacing w:val="-13"/>
                <w:sz w:val="20"/>
              </w:rPr>
              <w:t xml:space="preserve"> </w:t>
            </w:r>
            <w:r>
              <w:rPr>
                <w:sz w:val="20"/>
              </w:rPr>
              <w:t>умения</w:t>
            </w:r>
            <w:r>
              <w:rPr>
                <w:spacing w:val="-12"/>
                <w:sz w:val="20"/>
              </w:rPr>
              <w:t xml:space="preserve"> </w:t>
            </w:r>
            <w:r>
              <w:rPr>
                <w:sz w:val="20"/>
              </w:rPr>
              <w:t>дифференцировать парные звонкие и глухие согласные.</w:t>
            </w:r>
          </w:p>
          <w:p w14:paraId="2E0E5BF9" w14:textId="77777777" w:rsidR="004D752A" w:rsidRDefault="00000000">
            <w:pPr>
              <w:pStyle w:val="TableParagraph"/>
              <w:ind w:left="110"/>
              <w:rPr>
                <w:sz w:val="20"/>
              </w:rPr>
            </w:pPr>
            <w:r>
              <w:rPr>
                <w:sz w:val="20"/>
              </w:rPr>
              <w:t>Развитие</w:t>
            </w:r>
            <w:r>
              <w:rPr>
                <w:spacing w:val="-10"/>
                <w:sz w:val="20"/>
              </w:rPr>
              <w:t xml:space="preserve"> </w:t>
            </w:r>
            <w:r>
              <w:rPr>
                <w:sz w:val="20"/>
              </w:rPr>
              <w:t>умения</w:t>
            </w:r>
            <w:r>
              <w:rPr>
                <w:spacing w:val="-8"/>
                <w:sz w:val="20"/>
              </w:rPr>
              <w:t xml:space="preserve"> </w:t>
            </w:r>
            <w:r>
              <w:rPr>
                <w:sz w:val="20"/>
              </w:rPr>
              <w:t>определять</w:t>
            </w:r>
            <w:r>
              <w:rPr>
                <w:spacing w:val="-8"/>
                <w:sz w:val="20"/>
              </w:rPr>
              <w:t xml:space="preserve"> </w:t>
            </w:r>
            <w:r>
              <w:rPr>
                <w:sz w:val="20"/>
              </w:rPr>
              <w:t>место</w:t>
            </w:r>
            <w:r>
              <w:rPr>
                <w:spacing w:val="-11"/>
                <w:sz w:val="20"/>
              </w:rPr>
              <w:t xml:space="preserve"> </w:t>
            </w:r>
            <w:r>
              <w:rPr>
                <w:sz w:val="20"/>
              </w:rPr>
              <w:t>звука</w:t>
            </w:r>
            <w:r>
              <w:rPr>
                <w:spacing w:val="-5"/>
                <w:sz w:val="20"/>
              </w:rPr>
              <w:t xml:space="preserve"> </w:t>
            </w:r>
            <w:r>
              <w:rPr>
                <w:sz w:val="20"/>
              </w:rPr>
              <w:t xml:space="preserve">в </w:t>
            </w:r>
            <w:r>
              <w:rPr>
                <w:spacing w:val="-2"/>
                <w:sz w:val="20"/>
              </w:rPr>
              <w:t>слове.</w:t>
            </w:r>
          </w:p>
          <w:p w14:paraId="77EB2ECE" w14:textId="77777777" w:rsidR="004D752A" w:rsidRDefault="00000000">
            <w:pPr>
              <w:pStyle w:val="TableParagraph"/>
              <w:ind w:left="110" w:right="168"/>
              <w:rPr>
                <w:sz w:val="20"/>
              </w:rPr>
            </w:pPr>
            <w:r>
              <w:rPr>
                <w:sz w:val="20"/>
              </w:rPr>
              <w:t>Формирование</w:t>
            </w:r>
            <w:r>
              <w:rPr>
                <w:spacing w:val="-6"/>
                <w:sz w:val="20"/>
              </w:rPr>
              <w:t xml:space="preserve"> </w:t>
            </w:r>
            <w:r>
              <w:rPr>
                <w:sz w:val="20"/>
              </w:rPr>
              <w:t>умения</w:t>
            </w:r>
            <w:r>
              <w:rPr>
                <w:spacing w:val="-8"/>
                <w:sz w:val="20"/>
              </w:rPr>
              <w:t xml:space="preserve"> </w:t>
            </w:r>
            <w:r>
              <w:rPr>
                <w:sz w:val="20"/>
              </w:rPr>
              <w:t>обозначать</w:t>
            </w:r>
            <w:r>
              <w:rPr>
                <w:spacing w:val="-8"/>
                <w:sz w:val="20"/>
              </w:rPr>
              <w:t xml:space="preserve"> </w:t>
            </w:r>
            <w:r>
              <w:rPr>
                <w:sz w:val="20"/>
              </w:rPr>
              <w:t>звук соответствующей</w:t>
            </w:r>
            <w:r>
              <w:rPr>
                <w:spacing w:val="-1"/>
                <w:sz w:val="20"/>
              </w:rPr>
              <w:t xml:space="preserve"> </w:t>
            </w:r>
            <w:r>
              <w:rPr>
                <w:sz w:val="20"/>
              </w:rPr>
              <w:t>буквой. Выполнение слогового</w:t>
            </w:r>
            <w:r>
              <w:rPr>
                <w:spacing w:val="-9"/>
                <w:sz w:val="20"/>
              </w:rPr>
              <w:t xml:space="preserve"> </w:t>
            </w:r>
            <w:r>
              <w:rPr>
                <w:sz w:val="20"/>
              </w:rPr>
              <w:t>и</w:t>
            </w:r>
            <w:r>
              <w:rPr>
                <w:spacing w:val="-7"/>
                <w:sz w:val="20"/>
              </w:rPr>
              <w:t xml:space="preserve"> </w:t>
            </w:r>
            <w:r>
              <w:rPr>
                <w:sz w:val="20"/>
              </w:rPr>
              <w:t>звуко</w:t>
            </w:r>
            <w:r>
              <w:rPr>
                <w:spacing w:val="-7"/>
                <w:sz w:val="20"/>
              </w:rPr>
              <w:t xml:space="preserve"> </w:t>
            </w:r>
            <w:r>
              <w:rPr>
                <w:sz w:val="20"/>
              </w:rPr>
              <w:t>-</w:t>
            </w:r>
            <w:r>
              <w:rPr>
                <w:spacing w:val="-5"/>
                <w:sz w:val="20"/>
              </w:rPr>
              <w:t xml:space="preserve"> </w:t>
            </w:r>
            <w:r>
              <w:rPr>
                <w:sz w:val="20"/>
              </w:rPr>
              <w:t>буквенного</w:t>
            </w:r>
            <w:r>
              <w:rPr>
                <w:spacing w:val="-9"/>
                <w:sz w:val="20"/>
              </w:rPr>
              <w:t xml:space="preserve"> </w:t>
            </w:r>
            <w:r>
              <w:rPr>
                <w:sz w:val="20"/>
              </w:rPr>
              <w:t>анализа слов</w:t>
            </w:r>
            <w:r>
              <w:rPr>
                <w:spacing w:val="-2"/>
                <w:sz w:val="20"/>
              </w:rPr>
              <w:t xml:space="preserve"> </w:t>
            </w:r>
            <w:r>
              <w:rPr>
                <w:sz w:val="20"/>
              </w:rPr>
              <w:t>с</w:t>
            </w:r>
            <w:r>
              <w:rPr>
                <w:spacing w:val="-5"/>
                <w:sz w:val="20"/>
              </w:rPr>
              <w:t xml:space="preserve"> </w:t>
            </w:r>
            <w:r>
              <w:rPr>
                <w:sz w:val="20"/>
              </w:rPr>
              <w:t>буквой</w:t>
            </w:r>
            <w:r>
              <w:rPr>
                <w:spacing w:val="-4"/>
                <w:sz w:val="20"/>
              </w:rPr>
              <w:t xml:space="preserve"> </w:t>
            </w:r>
            <w:r>
              <w:rPr>
                <w:sz w:val="20"/>
              </w:rPr>
              <w:t>ф.</w:t>
            </w:r>
            <w:r>
              <w:rPr>
                <w:spacing w:val="40"/>
                <w:sz w:val="20"/>
              </w:rPr>
              <w:t xml:space="preserve"> </w:t>
            </w:r>
            <w:r>
              <w:rPr>
                <w:sz w:val="20"/>
              </w:rPr>
              <w:t>Называние</w:t>
            </w:r>
            <w:r>
              <w:rPr>
                <w:spacing w:val="-5"/>
                <w:sz w:val="20"/>
              </w:rPr>
              <w:t xml:space="preserve"> </w:t>
            </w:r>
            <w:r>
              <w:rPr>
                <w:sz w:val="20"/>
              </w:rPr>
              <w:t xml:space="preserve">элементов буквы. Конструирование буквы к из </w:t>
            </w:r>
            <w:r>
              <w:rPr>
                <w:spacing w:val="-2"/>
                <w:sz w:val="20"/>
              </w:rPr>
              <w:t>элементов.</w:t>
            </w:r>
          </w:p>
          <w:p w14:paraId="146F7C64" w14:textId="77777777" w:rsidR="004D752A" w:rsidRDefault="00000000">
            <w:pPr>
              <w:pStyle w:val="TableParagraph"/>
              <w:ind w:left="110"/>
              <w:rPr>
                <w:sz w:val="20"/>
              </w:rPr>
            </w:pPr>
            <w:r>
              <w:rPr>
                <w:sz w:val="20"/>
              </w:rPr>
              <w:t>Сравнение печатной и письменной букв. Написание</w:t>
            </w:r>
            <w:r>
              <w:rPr>
                <w:spacing w:val="-10"/>
                <w:sz w:val="20"/>
              </w:rPr>
              <w:t xml:space="preserve"> </w:t>
            </w:r>
            <w:r>
              <w:rPr>
                <w:sz w:val="20"/>
              </w:rPr>
              <w:t>изучаемой</w:t>
            </w:r>
            <w:r>
              <w:rPr>
                <w:spacing w:val="-9"/>
                <w:sz w:val="20"/>
              </w:rPr>
              <w:t xml:space="preserve"> </w:t>
            </w:r>
            <w:r>
              <w:rPr>
                <w:sz w:val="20"/>
              </w:rPr>
              <w:t>буквы</w:t>
            </w:r>
            <w:r>
              <w:rPr>
                <w:spacing w:val="-8"/>
                <w:sz w:val="20"/>
              </w:rPr>
              <w:t xml:space="preserve"> </w:t>
            </w:r>
            <w:r>
              <w:rPr>
                <w:sz w:val="20"/>
              </w:rPr>
              <w:t>в</w:t>
            </w:r>
            <w:r>
              <w:rPr>
                <w:spacing w:val="-6"/>
                <w:sz w:val="20"/>
              </w:rPr>
              <w:t xml:space="preserve"> </w:t>
            </w:r>
            <w:r>
              <w:rPr>
                <w:sz w:val="20"/>
              </w:rPr>
              <w:t>воздухе,</w:t>
            </w:r>
            <w:r>
              <w:rPr>
                <w:spacing w:val="-6"/>
                <w:sz w:val="20"/>
              </w:rPr>
              <w:t xml:space="preserve"> </w:t>
            </w:r>
            <w:r>
              <w:rPr>
                <w:sz w:val="20"/>
              </w:rPr>
              <w:t>на доске, в тетради.</w:t>
            </w:r>
          </w:p>
          <w:p w14:paraId="1403BD01" w14:textId="77777777" w:rsidR="004D752A" w:rsidRDefault="00000000">
            <w:pPr>
              <w:pStyle w:val="TableParagraph"/>
              <w:ind w:left="110"/>
              <w:rPr>
                <w:sz w:val="20"/>
              </w:rPr>
            </w:pPr>
            <w:r>
              <w:rPr>
                <w:sz w:val="20"/>
              </w:rPr>
              <w:t>Запись</w:t>
            </w:r>
            <w:r>
              <w:rPr>
                <w:spacing w:val="-8"/>
                <w:sz w:val="20"/>
              </w:rPr>
              <w:t xml:space="preserve"> </w:t>
            </w:r>
            <w:r>
              <w:rPr>
                <w:sz w:val="20"/>
              </w:rPr>
              <w:t>с</w:t>
            </w:r>
            <w:r>
              <w:rPr>
                <w:spacing w:val="-10"/>
                <w:sz w:val="20"/>
              </w:rPr>
              <w:t xml:space="preserve"> </w:t>
            </w:r>
            <w:r>
              <w:rPr>
                <w:sz w:val="20"/>
              </w:rPr>
              <w:t>комментированием</w:t>
            </w:r>
            <w:r>
              <w:rPr>
                <w:spacing w:val="-6"/>
                <w:sz w:val="20"/>
              </w:rPr>
              <w:t xml:space="preserve"> </w:t>
            </w:r>
            <w:r>
              <w:rPr>
                <w:sz w:val="20"/>
              </w:rPr>
              <w:t>слога,</w:t>
            </w:r>
            <w:r>
              <w:rPr>
                <w:spacing w:val="-6"/>
                <w:sz w:val="20"/>
              </w:rPr>
              <w:t xml:space="preserve"> </w:t>
            </w:r>
            <w:r>
              <w:rPr>
                <w:sz w:val="20"/>
              </w:rPr>
              <w:t>слова</w:t>
            </w:r>
            <w:r>
              <w:rPr>
                <w:spacing w:val="-6"/>
                <w:sz w:val="20"/>
              </w:rPr>
              <w:t xml:space="preserve"> </w:t>
            </w:r>
            <w:r>
              <w:rPr>
                <w:sz w:val="20"/>
              </w:rPr>
              <w:t>с новой буквой.</w:t>
            </w:r>
          </w:p>
          <w:p w14:paraId="6E769D70" w14:textId="77777777" w:rsidR="004D752A" w:rsidRDefault="00000000">
            <w:pPr>
              <w:pStyle w:val="TableParagraph"/>
              <w:spacing w:line="230" w:lineRule="atLeast"/>
              <w:ind w:left="110" w:right="168"/>
              <w:rPr>
                <w:sz w:val="20"/>
              </w:rPr>
            </w:pPr>
            <w:r>
              <w:rPr>
                <w:sz w:val="20"/>
              </w:rPr>
              <w:t>Формирование</w:t>
            </w:r>
            <w:r>
              <w:rPr>
                <w:spacing w:val="-9"/>
                <w:sz w:val="20"/>
              </w:rPr>
              <w:t xml:space="preserve"> </w:t>
            </w:r>
            <w:r>
              <w:rPr>
                <w:sz w:val="20"/>
              </w:rPr>
              <w:t>умения</w:t>
            </w:r>
            <w:r>
              <w:rPr>
                <w:spacing w:val="-11"/>
                <w:sz w:val="20"/>
              </w:rPr>
              <w:t xml:space="preserve"> </w:t>
            </w:r>
            <w:r>
              <w:rPr>
                <w:sz w:val="20"/>
              </w:rPr>
              <w:t>работать</w:t>
            </w:r>
            <w:r>
              <w:rPr>
                <w:spacing w:val="-11"/>
                <w:sz w:val="20"/>
              </w:rPr>
              <w:t xml:space="preserve"> </w:t>
            </w:r>
            <w:r>
              <w:rPr>
                <w:sz w:val="20"/>
              </w:rPr>
              <w:t>с</w:t>
            </w:r>
            <w:r>
              <w:rPr>
                <w:spacing w:val="-13"/>
                <w:sz w:val="20"/>
              </w:rPr>
              <w:t xml:space="preserve"> </w:t>
            </w:r>
            <w:r>
              <w:rPr>
                <w:sz w:val="20"/>
              </w:rPr>
              <w:t>кассой букв и слогов</w:t>
            </w:r>
          </w:p>
        </w:tc>
        <w:tc>
          <w:tcPr>
            <w:tcW w:w="3404" w:type="dxa"/>
          </w:tcPr>
          <w:p w14:paraId="5782B5DE" w14:textId="77777777" w:rsidR="004D752A" w:rsidRDefault="00000000">
            <w:pPr>
              <w:pStyle w:val="TableParagraph"/>
              <w:ind w:left="110" w:right="104"/>
              <w:rPr>
                <w:sz w:val="20"/>
              </w:rPr>
            </w:pPr>
            <w:r>
              <w:rPr>
                <w:sz w:val="20"/>
              </w:rPr>
              <w:t>Подбирают</w:t>
            </w:r>
            <w:r>
              <w:rPr>
                <w:spacing w:val="-12"/>
                <w:sz w:val="20"/>
              </w:rPr>
              <w:t xml:space="preserve"> </w:t>
            </w:r>
            <w:r>
              <w:rPr>
                <w:sz w:val="20"/>
              </w:rPr>
              <w:t>слова</w:t>
            </w:r>
            <w:r>
              <w:rPr>
                <w:spacing w:val="-9"/>
                <w:sz w:val="20"/>
              </w:rPr>
              <w:t xml:space="preserve"> </w:t>
            </w:r>
            <w:r>
              <w:rPr>
                <w:sz w:val="20"/>
              </w:rPr>
              <w:t>с</w:t>
            </w:r>
            <w:r>
              <w:rPr>
                <w:spacing w:val="-13"/>
                <w:sz w:val="20"/>
              </w:rPr>
              <w:t xml:space="preserve"> </w:t>
            </w:r>
            <w:r>
              <w:rPr>
                <w:sz w:val="20"/>
              </w:rPr>
              <w:t>заданным</w:t>
            </w:r>
            <w:r>
              <w:rPr>
                <w:spacing w:val="-12"/>
                <w:sz w:val="20"/>
              </w:rPr>
              <w:t xml:space="preserve"> </w:t>
            </w:r>
            <w:r>
              <w:rPr>
                <w:sz w:val="20"/>
              </w:rPr>
              <w:t>звуком с помощью учителя.</w:t>
            </w:r>
          </w:p>
          <w:p w14:paraId="4C87D9F1" w14:textId="77777777" w:rsidR="004D752A" w:rsidRDefault="00000000">
            <w:pPr>
              <w:pStyle w:val="TableParagraph"/>
              <w:ind w:left="110" w:right="399"/>
              <w:rPr>
                <w:sz w:val="20"/>
              </w:rPr>
            </w:pPr>
            <w:r>
              <w:rPr>
                <w:sz w:val="20"/>
              </w:rPr>
              <w:t>Выделяют</w:t>
            </w:r>
            <w:r>
              <w:rPr>
                <w:spacing w:val="-8"/>
                <w:sz w:val="20"/>
              </w:rPr>
              <w:t xml:space="preserve"> </w:t>
            </w:r>
            <w:r>
              <w:rPr>
                <w:sz w:val="20"/>
              </w:rPr>
              <w:t>в</w:t>
            </w:r>
            <w:r>
              <w:rPr>
                <w:spacing w:val="-6"/>
                <w:sz w:val="20"/>
              </w:rPr>
              <w:t xml:space="preserve"> </w:t>
            </w:r>
            <w:r>
              <w:rPr>
                <w:sz w:val="20"/>
              </w:rPr>
              <w:t>словах</w:t>
            </w:r>
            <w:r>
              <w:rPr>
                <w:spacing w:val="-11"/>
                <w:sz w:val="20"/>
              </w:rPr>
              <w:t xml:space="preserve"> </w:t>
            </w:r>
            <w:r>
              <w:rPr>
                <w:sz w:val="20"/>
              </w:rPr>
              <w:t>звук</w:t>
            </w:r>
            <w:r>
              <w:rPr>
                <w:spacing w:val="-8"/>
                <w:sz w:val="20"/>
              </w:rPr>
              <w:t xml:space="preserve"> </w:t>
            </w:r>
            <w:r>
              <w:rPr>
                <w:sz w:val="20"/>
              </w:rPr>
              <w:t>[ф]</w:t>
            </w:r>
            <w:r>
              <w:rPr>
                <w:spacing w:val="-7"/>
                <w:sz w:val="20"/>
              </w:rPr>
              <w:t xml:space="preserve"> </w:t>
            </w:r>
            <w:r>
              <w:rPr>
                <w:sz w:val="20"/>
              </w:rPr>
              <w:t>с помощью учителя.</w:t>
            </w:r>
          </w:p>
          <w:p w14:paraId="12C0D9A8" w14:textId="77777777" w:rsidR="004D752A" w:rsidRDefault="00000000">
            <w:pPr>
              <w:pStyle w:val="TableParagraph"/>
              <w:spacing w:line="237" w:lineRule="auto"/>
              <w:ind w:left="110"/>
              <w:rPr>
                <w:sz w:val="20"/>
              </w:rPr>
            </w:pPr>
            <w:r>
              <w:rPr>
                <w:sz w:val="20"/>
              </w:rPr>
              <w:t>Выполняют слоговой и звуко - буквенный</w:t>
            </w:r>
            <w:r>
              <w:rPr>
                <w:spacing w:val="-8"/>
                <w:sz w:val="20"/>
              </w:rPr>
              <w:t xml:space="preserve"> </w:t>
            </w:r>
            <w:r>
              <w:rPr>
                <w:sz w:val="20"/>
              </w:rPr>
              <w:t>анализ</w:t>
            </w:r>
            <w:r>
              <w:rPr>
                <w:spacing w:val="-5"/>
                <w:sz w:val="20"/>
              </w:rPr>
              <w:t xml:space="preserve"> </w:t>
            </w:r>
            <w:r>
              <w:rPr>
                <w:sz w:val="20"/>
              </w:rPr>
              <w:t>слов</w:t>
            </w:r>
            <w:r>
              <w:rPr>
                <w:spacing w:val="-6"/>
                <w:sz w:val="20"/>
              </w:rPr>
              <w:t xml:space="preserve"> </w:t>
            </w:r>
            <w:r>
              <w:rPr>
                <w:sz w:val="20"/>
              </w:rPr>
              <w:t>с</w:t>
            </w:r>
            <w:r>
              <w:rPr>
                <w:spacing w:val="-9"/>
                <w:sz w:val="20"/>
              </w:rPr>
              <w:t xml:space="preserve"> </w:t>
            </w:r>
            <w:r>
              <w:rPr>
                <w:sz w:val="20"/>
              </w:rPr>
              <w:t>буквой</w:t>
            </w:r>
            <w:r>
              <w:rPr>
                <w:spacing w:val="-8"/>
                <w:sz w:val="20"/>
              </w:rPr>
              <w:t xml:space="preserve"> </w:t>
            </w:r>
            <w:r>
              <w:rPr>
                <w:sz w:val="20"/>
              </w:rPr>
              <w:t>ф</w:t>
            </w:r>
            <w:r>
              <w:rPr>
                <w:spacing w:val="-7"/>
                <w:sz w:val="20"/>
              </w:rPr>
              <w:t xml:space="preserve"> </w:t>
            </w:r>
            <w:r>
              <w:rPr>
                <w:sz w:val="20"/>
              </w:rPr>
              <w:t>с помощью учителя.</w:t>
            </w:r>
          </w:p>
          <w:p w14:paraId="0B6AB31D" w14:textId="77777777" w:rsidR="004D752A" w:rsidRDefault="00000000">
            <w:pPr>
              <w:pStyle w:val="TableParagraph"/>
              <w:spacing w:before="1"/>
              <w:ind w:left="110" w:right="272"/>
              <w:jc w:val="both"/>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ф</w:t>
            </w:r>
            <w:r>
              <w:rPr>
                <w:spacing w:val="-9"/>
                <w:sz w:val="20"/>
              </w:rPr>
              <w:t xml:space="preserve"> </w:t>
            </w:r>
            <w:r>
              <w:rPr>
                <w:sz w:val="20"/>
              </w:rPr>
              <w:t>по</w:t>
            </w:r>
            <w:r>
              <w:rPr>
                <w:spacing w:val="-12"/>
                <w:sz w:val="20"/>
              </w:rPr>
              <w:t xml:space="preserve"> </w:t>
            </w:r>
            <w:r>
              <w:rPr>
                <w:sz w:val="20"/>
              </w:rPr>
              <w:t>образцу. Сравнивают</w:t>
            </w:r>
            <w:r>
              <w:rPr>
                <w:spacing w:val="-5"/>
                <w:sz w:val="20"/>
              </w:rPr>
              <w:t xml:space="preserve"> </w:t>
            </w:r>
            <w:r>
              <w:rPr>
                <w:sz w:val="20"/>
              </w:rPr>
              <w:t>строчную, заглавную, печатную и письменную букву.</w:t>
            </w:r>
          </w:p>
          <w:p w14:paraId="1766120A" w14:textId="77777777" w:rsidR="004D752A" w:rsidRDefault="00000000">
            <w:pPr>
              <w:pStyle w:val="TableParagraph"/>
              <w:spacing w:before="1"/>
              <w:ind w:left="110" w:right="377"/>
              <w:jc w:val="both"/>
              <w:rPr>
                <w:sz w:val="20"/>
              </w:rPr>
            </w:pPr>
            <w:r>
              <w:rPr>
                <w:sz w:val="20"/>
              </w:rPr>
              <w:t>Пишут</w:t>
            </w:r>
            <w:r>
              <w:rPr>
                <w:spacing w:val="-6"/>
                <w:sz w:val="20"/>
              </w:rPr>
              <w:t xml:space="preserve"> </w:t>
            </w:r>
            <w:r>
              <w:rPr>
                <w:sz w:val="20"/>
              </w:rPr>
              <w:t>слоги</w:t>
            </w:r>
            <w:r>
              <w:rPr>
                <w:spacing w:val="-7"/>
                <w:sz w:val="20"/>
              </w:rPr>
              <w:t xml:space="preserve"> </w:t>
            </w:r>
            <w:r>
              <w:rPr>
                <w:sz w:val="20"/>
              </w:rPr>
              <w:t>и</w:t>
            </w:r>
            <w:r>
              <w:rPr>
                <w:spacing w:val="-7"/>
                <w:sz w:val="20"/>
              </w:rPr>
              <w:t xml:space="preserve"> </w:t>
            </w:r>
            <w:r>
              <w:rPr>
                <w:sz w:val="20"/>
              </w:rPr>
              <w:t>слова</w:t>
            </w:r>
            <w:r>
              <w:rPr>
                <w:spacing w:val="-3"/>
                <w:sz w:val="20"/>
              </w:rPr>
              <w:t xml:space="preserve"> </w:t>
            </w:r>
            <w:r>
              <w:rPr>
                <w:sz w:val="20"/>
              </w:rPr>
              <w:t>с</w:t>
            </w:r>
            <w:r>
              <w:rPr>
                <w:spacing w:val="-8"/>
                <w:sz w:val="20"/>
              </w:rPr>
              <w:t xml:space="preserve"> </w:t>
            </w:r>
            <w:r>
              <w:rPr>
                <w:sz w:val="20"/>
              </w:rPr>
              <w:t>буквой</w:t>
            </w:r>
            <w:r>
              <w:rPr>
                <w:spacing w:val="-7"/>
                <w:sz w:val="20"/>
              </w:rPr>
              <w:t xml:space="preserve"> </w:t>
            </w:r>
            <w:r>
              <w:rPr>
                <w:sz w:val="20"/>
              </w:rPr>
              <w:t>ф</w:t>
            </w:r>
            <w:r>
              <w:rPr>
                <w:spacing w:val="-6"/>
                <w:sz w:val="20"/>
              </w:rPr>
              <w:t xml:space="preserve"> </w:t>
            </w:r>
            <w:r>
              <w:rPr>
                <w:sz w:val="20"/>
              </w:rPr>
              <w:t>с помощью учителя</w:t>
            </w:r>
          </w:p>
        </w:tc>
        <w:tc>
          <w:tcPr>
            <w:tcW w:w="2948" w:type="dxa"/>
          </w:tcPr>
          <w:p w14:paraId="41CECD71" w14:textId="77777777" w:rsidR="004D752A" w:rsidRDefault="00000000">
            <w:pPr>
              <w:pStyle w:val="TableParagraph"/>
              <w:ind w:left="105"/>
              <w:rPr>
                <w:sz w:val="20"/>
              </w:rPr>
            </w:pPr>
            <w:r>
              <w:rPr>
                <w:sz w:val="20"/>
              </w:rPr>
              <w:t>Подбирают</w:t>
            </w:r>
            <w:r>
              <w:rPr>
                <w:spacing w:val="-13"/>
                <w:sz w:val="20"/>
              </w:rPr>
              <w:t xml:space="preserve"> </w:t>
            </w:r>
            <w:r>
              <w:rPr>
                <w:sz w:val="20"/>
              </w:rPr>
              <w:t>слова</w:t>
            </w:r>
            <w:r>
              <w:rPr>
                <w:spacing w:val="-11"/>
                <w:sz w:val="20"/>
              </w:rPr>
              <w:t xml:space="preserve"> </w:t>
            </w:r>
            <w:r>
              <w:rPr>
                <w:sz w:val="20"/>
              </w:rPr>
              <w:t>с</w:t>
            </w:r>
            <w:r>
              <w:rPr>
                <w:spacing w:val="-12"/>
                <w:sz w:val="20"/>
              </w:rPr>
              <w:t xml:space="preserve"> </w:t>
            </w:r>
            <w:r>
              <w:rPr>
                <w:sz w:val="20"/>
              </w:rPr>
              <w:t xml:space="preserve">заданным </w:t>
            </w:r>
            <w:r>
              <w:rPr>
                <w:spacing w:val="-2"/>
                <w:sz w:val="20"/>
              </w:rPr>
              <w:t>звуком.</w:t>
            </w:r>
          </w:p>
          <w:p w14:paraId="35AC50A7" w14:textId="77777777" w:rsidR="004D752A" w:rsidRDefault="00000000">
            <w:pPr>
              <w:pStyle w:val="TableParagraph"/>
              <w:ind w:left="105" w:right="202"/>
              <w:rPr>
                <w:sz w:val="20"/>
              </w:rPr>
            </w:pPr>
            <w:r>
              <w:rPr>
                <w:sz w:val="20"/>
              </w:rPr>
              <w:t>Выделяют в словах звук [ф]. Выполняют</w:t>
            </w:r>
            <w:r>
              <w:rPr>
                <w:spacing w:val="-9"/>
                <w:sz w:val="20"/>
              </w:rPr>
              <w:t xml:space="preserve"> </w:t>
            </w:r>
            <w:r>
              <w:rPr>
                <w:sz w:val="20"/>
              </w:rPr>
              <w:t>слоговой</w:t>
            </w:r>
            <w:r>
              <w:rPr>
                <w:spacing w:val="-10"/>
                <w:sz w:val="20"/>
              </w:rPr>
              <w:t xml:space="preserve"> </w:t>
            </w:r>
            <w:r>
              <w:rPr>
                <w:sz w:val="20"/>
              </w:rPr>
              <w:t>и</w:t>
            </w:r>
            <w:r>
              <w:rPr>
                <w:spacing w:val="-10"/>
                <w:sz w:val="20"/>
              </w:rPr>
              <w:t xml:space="preserve"> </w:t>
            </w:r>
            <w:r>
              <w:rPr>
                <w:sz w:val="20"/>
              </w:rPr>
              <w:t>звуко</w:t>
            </w:r>
            <w:r>
              <w:rPr>
                <w:spacing w:val="-10"/>
                <w:sz w:val="20"/>
              </w:rPr>
              <w:t xml:space="preserve"> </w:t>
            </w:r>
            <w:r>
              <w:rPr>
                <w:sz w:val="20"/>
              </w:rPr>
              <w:t>- буквенный анализ слов с буквой ф.</w:t>
            </w:r>
          </w:p>
          <w:p w14:paraId="2E9EE006" w14:textId="77777777" w:rsidR="004D752A" w:rsidRDefault="00000000">
            <w:pPr>
              <w:pStyle w:val="TableParagraph"/>
              <w:ind w:left="105" w:right="805"/>
              <w:jc w:val="both"/>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ф. Сравнивают строчную, заглавную, печатную и письменную букву.</w:t>
            </w:r>
          </w:p>
          <w:p w14:paraId="2005195A" w14:textId="77777777" w:rsidR="004D752A" w:rsidRDefault="00000000">
            <w:pPr>
              <w:pStyle w:val="TableParagraph"/>
              <w:ind w:left="105" w:right="202"/>
              <w:rPr>
                <w:sz w:val="20"/>
              </w:rPr>
            </w:pPr>
            <w:r>
              <w:rPr>
                <w:sz w:val="20"/>
              </w:rPr>
              <w:t>Выделяют</w:t>
            </w:r>
            <w:r>
              <w:rPr>
                <w:spacing w:val="-13"/>
                <w:sz w:val="20"/>
              </w:rPr>
              <w:t xml:space="preserve"> </w:t>
            </w:r>
            <w:r>
              <w:rPr>
                <w:sz w:val="20"/>
              </w:rPr>
              <w:t>элементы</w:t>
            </w:r>
            <w:r>
              <w:rPr>
                <w:spacing w:val="-12"/>
                <w:sz w:val="20"/>
              </w:rPr>
              <w:t xml:space="preserve"> </w:t>
            </w:r>
            <w:r>
              <w:rPr>
                <w:sz w:val="20"/>
              </w:rPr>
              <w:t>в строчной букве.</w:t>
            </w:r>
          </w:p>
          <w:p w14:paraId="7EAA5CFF" w14:textId="77777777" w:rsidR="004D752A" w:rsidRDefault="00000000">
            <w:pPr>
              <w:pStyle w:val="TableParagraph"/>
              <w:ind w:left="105" w:right="202"/>
              <w:rPr>
                <w:sz w:val="20"/>
              </w:rPr>
            </w:pPr>
            <w:r>
              <w:rPr>
                <w:sz w:val="20"/>
              </w:rPr>
              <w:t>Пишут</w:t>
            </w:r>
            <w:r>
              <w:rPr>
                <w:spacing w:val="-9"/>
                <w:sz w:val="20"/>
              </w:rPr>
              <w:t xml:space="preserve"> </w:t>
            </w:r>
            <w:r>
              <w:rPr>
                <w:sz w:val="20"/>
              </w:rPr>
              <w:t>слоги</w:t>
            </w:r>
            <w:r>
              <w:rPr>
                <w:spacing w:val="-10"/>
                <w:sz w:val="20"/>
              </w:rPr>
              <w:t xml:space="preserve"> </w:t>
            </w:r>
            <w:r>
              <w:rPr>
                <w:sz w:val="20"/>
              </w:rPr>
              <w:t>и</w:t>
            </w:r>
            <w:r>
              <w:rPr>
                <w:spacing w:val="-10"/>
                <w:sz w:val="20"/>
              </w:rPr>
              <w:t xml:space="preserve"> </w:t>
            </w:r>
            <w:r>
              <w:rPr>
                <w:sz w:val="20"/>
              </w:rPr>
              <w:t>слова</w:t>
            </w:r>
            <w:r>
              <w:rPr>
                <w:spacing w:val="-6"/>
                <w:sz w:val="20"/>
              </w:rPr>
              <w:t xml:space="preserve"> </w:t>
            </w:r>
            <w:r>
              <w:rPr>
                <w:sz w:val="20"/>
              </w:rPr>
              <w:t>с</w:t>
            </w:r>
            <w:r>
              <w:rPr>
                <w:spacing w:val="-10"/>
                <w:sz w:val="20"/>
              </w:rPr>
              <w:t xml:space="preserve"> </w:t>
            </w:r>
            <w:r>
              <w:rPr>
                <w:sz w:val="20"/>
              </w:rPr>
              <w:t>буквой ф под диктовку</w:t>
            </w:r>
          </w:p>
        </w:tc>
      </w:tr>
      <w:tr w:rsidR="004D752A" w14:paraId="60917F2F" w14:textId="77777777">
        <w:trPr>
          <w:trHeight w:val="3677"/>
        </w:trPr>
        <w:tc>
          <w:tcPr>
            <w:tcW w:w="566" w:type="dxa"/>
          </w:tcPr>
          <w:p w14:paraId="71E1E1A6" w14:textId="77777777" w:rsidR="004D752A" w:rsidRDefault="00000000">
            <w:pPr>
              <w:pStyle w:val="TableParagraph"/>
              <w:spacing w:line="225" w:lineRule="exact"/>
              <w:ind w:left="14" w:right="4"/>
              <w:jc w:val="center"/>
              <w:rPr>
                <w:sz w:val="20"/>
              </w:rPr>
            </w:pPr>
            <w:r>
              <w:rPr>
                <w:spacing w:val="-5"/>
                <w:sz w:val="20"/>
              </w:rPr>
              <w:t>86</w:t>
            </w:r>
          </w:p>
        </w:tc>
        <w:tc>
          <w:tcPr>
            <w:tcW w:w="2415" w:type="dxa"/>
          </w:tcPr>
          <w:p w14:paraId="019A95F2" w14:textId="77777777" w:rsidR="004D752A" w:rsidRDefault="00000000">
            <w:pPr>
              <w:pStyle w:val="TableParagraph"/>
              <w:spacing w:line="235" w:lineRule="auto"/>
              <w:ind w:left="110" w:right="159"/>
              <w:rPr>
                <w:sz w:val="20"/>
              </w:rPr>
            </w:pPr>
            <w:r>
              <w:rPr>
                <w:sz w:val="20"/>
              </w:rPr>
              <w:t>Письмо</w:t>
            </w:r>
            <w:r>
              <w:rPr>
                <w:spacing w:val="-13"/>
                <w:sz w:val="20"/>
              </w:rPr>
              <w:t xml:space="preserve"> </w:t>
            </w:r>
            <w:r>
              <w:rPr>
                <w:sz w:val="20"/>
              </w:rPr>
              <w:t>заглавной</w:t>
            </w:r>
            <w:r>
              <w:rPr>
                <w:spacing w:val="-12"/>
                <w:sz w:val="20"/>
              </w:rPr>
              <w:t xml:space="preserve"> </w:t>
            </w:r>
            <w:r>
              <w:rPr>
                <w:sz w:val="20"/>
              </w:rPr>
              <w:t xml:space="preserve">буквы </w:t>
            </w:r>
            <w:r>
              <w:rPr>
                <w:spacing w:val="-10"/>
                <w:sz w:val="20"/>
              </w:rPr>
              <w:t>Ф</w:t>
            </w:r>
          </w:p>
        </w:tc>
        <w:tc>
          <w:tcPr>
            <w:tcW w:w="706" w:type="dxa"/>
          </w:tcPr>
          <w:p w14:paraId="2277031D" w14:textId="77777777" w:rsidR="004D752A" w:rsidRDefault="00000000">
            <w:pPr>
              <w:pStyle w:val="TableParagraph"/>
              <w:spacing w:line="225" w:lineRule="exact"/>
              <w:ind w:left="10"/>
              <w:jc w:val="center"/>
              <w:rPr>
                <w:sz w:val="20"/>
              </w:rPr>
            </w:pPr>
            <w:r>
              <w:rPr>
                <w:spacing w:val="-10"/>
                <w:sz w:val="20"/>
              </w:rPr>
              <w:t>1</w:t>
            </w:r>
          </w:p>
        </w:tc>
        <w:tc>
          <w:tcPr>
            <w:tcW w:w="994" w:type="dxa"/>
          </w:tcPr>
          <w:p w14:paraId="4ABF2ABB" w14:textId="77777777" w:rsidR="004D752A" w:rsidRDefault="004D752A">
            <w:pPr>
              <w:pStyle w:val="TableParagraph"/>
              <w:ind w:left="0"/>
              <w:rPr>
                <w:sz w:val="20"/>
              </w:rPr>
            </w:pPr>
          </w:p>
        </w:tc>
        <w:tc>
          <w:tcPr>
            <w:tcW w:w="3971" w:type="dxa"/>
          </w:tcPr>
          <w:p w14:paraId="22D719F2" w14:textId="77777777" w:rsidR="004D752A" w:rsidRDefault="00000000">
            <w:pPr>
              <w:pStyle w:val="TableParagraph"/>
              <w:spacing w:line="235" w:lineRule="auto"/>
              <w:ind w:left="110" w:right="95"/>
              <w:rPr>
                <w:sz w:val="20"/>
              </w:rPr>
            </w:pPr>
            <w:r>
              <w:rPr>
                <w:sz w:val="20"/>
              </w:rPr>
              <w:t>Формирование</w:t>
            </w:r>
            <w:r>
              <w:rPr>
                <w:spacing w:val="-8"/>
                <w:sz w:val="20"/>
              </w:rPr>
              <w:t xml:space="preserve"> </w:t>
            </w:r>
            <w:r>
              <w:rPr>
                <w:sz w:val="20"/>
              </w:rPr>
              <w:t>умения</w:t>
            </w:r>
            <w:r>
              <w:rPr>
                <w:spacing w:val="-10"/>
                <w:sz w:val="20"/>
              </w:rPr>
              <w:t xml:space="preserve"> </w:t>
            </w:r>
            <w:r>
              <w:rPr>
                <w:sz w:val="20"/>
              </w:rPr>
              <w:t>работать</w:t>
            </w:r>
            <w:r>
              <w:rPr>
                <w:spacing w:val="-10"/>
                <w:sz w:val="20"/>
              </w:rPr>
              <w:t xml:space="preserve"> </w:t>
            </w:r>
            <w:r>
              <w:rPr>
                <w:sz w:val="20"/>
              </w:rPr>
              <w:t>с</w:t>
            </w:r>
            <w:r>
              <w:rPr>
                <w:spacing w:val="-12"/>
                <w:sz w:val="20"/>
              </w:rPr>
              <w:t xml:space="preserve"> </w:t>
            </w:r>
            <w:r>
              <w:rPr>
                <w:sz w:val="20"/>
              </w:rPr>
              <w:t>текстами из «Букваря».</w:t>
            </w:r>
          </w:p>
          <w:p w14:paraId="310B1828" w14:textId="77777777" w:rsidR="004D752A" w:rsidRDefault="00000000">
            <w:pPr>
              <w:pStyle w:val="TableParagraph"/>
              <w:spacing w:before="1"/>
              <w:ind w:left="110"/>
              <w:rPr>
                <w:sz w:val="20"/>
              </w:rPr>
            </w:pPr>
            <w:r>
              <w:rPr>
                <w:sz w:val="20"/>
              </w:rPr>
              <w:t>Развитие</w:t>
            </w:r>
            <w:r>
              <w:rPr>
                <w:spacing w:val="-10"/>
                <w:sz w:val="20"/>
              </w:rPr>
              <w:t xml:space="preserve"> </w:t>
            </w:r>
            <w:r>
              <w:rPr>
                <w:sz w:val="20"/>
              </w:rPr>
              <w:t>умения</w:t>
            </w:r>
            <w:r>
              <w:rPr>
                <w:spacing w:val="-8"/>
                <w:sz w:val="20"/>
              </w:rPr>
              <w:t xml:space="preserve"> </w:t>
            </w:r>
            <w:r>
              <w:rPr>
                <w:sz w:val="20"/>
              </w:rPr>
              <w:t>определять</w:t>
            </w:r>
            <w:r>
              <w:rPr>
                <w:spacing w:val="-8"/>
                <w:sz w:val="20"/>
              </w:rPr>
              <w:t xml:space="preserve"> </w:t>
            </w:r>
            <w:r>
              <w:rPr>
                <w:sz w:val="20"/>
              </w:rPr>
              <w:t>место</w:t>
            </w:r>
            <w:r>
              <w:rPr>
                <w:spacing w:val="-11"/>
                <w:sz w:val="20"/>
              </w:rPr>
              <w:t xml:space="preserve"> </w:t>
            </w:r>
            <w:r>
              <w:rPr>
                <w:sz w:val="20"/>
              </w:rPr>
              <w:t>звука</w:t>
            </w:r>
            <w:r>
              <w:rPr>
                <w:spacing w:val="-5"/>
                <w:sz w:val="20"/>
              </w:rPr>
              <w:t xml:space="preserve"> </w:t>
            </w:r>
            <w:r>
              <w:rPr>
                <w:sz w:val="20"/>
              </w:rPr>
              <w:t xml:space="preserve">в </w:t>
            </w:r>
            <w:r>
              <w:rPr>
                <w:spacing w:val="-2"/>
                <w:sz w:val="20"/>
              </w:rPr>
              <w:t>слове.</w:t>
            </w:r>
          </w:p>
          <w:p w14:paraId="11AA75B3" w14:textId="77777777" w:rsidR="004D752A" w:rsidRDefault="00000000">
            <w:pPr>
              <w:pStyle w:val="TableParagraph"/>
              <w:spacing w:before="1"/>
              <w:ind w:left="110" w:right="168"/>
              <w:rPr>
                <w:sz w:val="20"/>
              </w:rPr>
            </w:pPr>
            <w:r>
              <w:rPr>
                <w:sz w:val="20"/>
              </w:rPr>
              <w:t>Сравнение</w:t>
            </w:r>
            <w:r>
              <w:rPr>
                <w:spacing w:val="-12"/>
                <w:sz w:val="20"/>
              </w:rPr>
              <w:t xml:space="preserve"> </w:t>
            </w:r>
            <w:r>
              <w:rPr>
                <w:sz w:val="20"/>
              </w:rPr>
              <w:t>печатной</w:t>
            </w:r>
            <w:r>
              <w:rPr>
                <w:spacing w:val="-11"/>
                <w:sz w:val="20"/>
              </w:rPr>
              <w:t xml:space="preserve"> </w:t>
            </w:r>
            <w:r>
              <w:rPr>
                <w:sz w:val="20"/>
              </w:rPr>
              <w:t>и</w:t>
            </w:r>
            <w:r>
              <w:rPr>
                <w:spacing w:val="-11"/>
                <w:sz w:val="20"/>
              </w:rPr>
              <w:t xml:space="preserve"> </w:t>
            </w:r>
            <w:r>
              <w:rPr>
                <w:sz w:val="20"/>
              </w:rPr>
              <w:t>письменной</w:t>
            </w:r>
            <w:r>
              <w:rPr>
                <w:spacing w:val="-11"/>
                <w:sz w:val="20"/>
              </w:rPr>
              <w:t xml:space="preserve"> </w:t>
            </w:r>
            <w:r>
              <w:rPr>
                <w:sz w:val="20"/>
              </w:rPr>
              <w:t>букв. Выполнение слогового и звуко - буквенного анализа слов с буквой Ф. Формирование умения конструировать букву Ф из проволоки.</w:t>
            </w:r>
          </w:p>
          <w:p w14:paraId="53720C39" w14:textId="77777777" w:rsidR="004D752A" w:rsidRDefault="00000000">
            <w:pPr>
              <w:pStyle w:val="TableParagraph"/>
              <w:spacing w:before="2"/>
              <w:ind w:left="110"/>
              <w:rPr>
                <w:sz w:val="20"/>
              </w:rPr>
            </w:pPr>
            <w:r>
              <w:rPr>
                <w:sz w:val="20"/>
              </w:rPr>
              <w:t>Развитие</w:t>
            </w:r>
            <w:r>
              <w:rPr>
                <w:spacing w:val="-9"/>
                <w:sz w:val="20"/>
              </w:rPr>
              <w:t xml:space="preserve"> </w:t>
            </w:r>
            <w:r>
              <w:rPr>
                <w:sz w:val="20"/>
              </w:rPr>
              <w:t>умения</w:t>
            </w:r>
            <w:r>
              <w:rPr>
                <w:spacing w:val="-7"/>
                <w:sz w:val="20"/>
              </w:rPr>
              <w:t xml:space="preserve"> </w:t>
            </w:r>
            <w:r>
              <w:rPr>
                <w:sz w:val="20"/>
              </w:rPr>
              <w:t>работать</w:t>
            </w:r>
            <w:r>
              <w:rPr>
                <w:spacing w:val="-7"/>
                <w:sz w:val="20"/>
              </w:rPr>
              <w:t xml:space="preserve"> </w:t>
            </w:r>
            <w:r>
              <w:rPr>
                <w:sz w:val="20"/>
              </w:rPr>
              <w:t>с</w:t>
            </w:r>
            <w:r>
              <w:rPr>
                <w:spacing w:val="-9"/>
                <w:sz w:val="20"/>
              </w:rPr>
              <w:t xml:space="preserve"> </w:t>
            </w:r>
            <w:r>
              <w:rPr>
                <w:sz w:val="20"/>
              </w:rPr>
              <w:t>кассой</w:t>
            </w:r>
            <w:r>
              <w:rPr>
                <w:spacing w:val="-8"/>
                <w:sz w:val="20"/>
              </w:rPr>
              <w:t xml:space="preserve"> </w:t>
            </w:r>
            <w:r>
              <w:rPr>
                <w:sz w:val="20"/>
              </w:rPr>
              <w:t>букв</w:t>
            </w:r>
            <w:r>
              <w:rPr>
                <w:spacing w:val="-5"/>
                <w:sz w:val="20"/>
              </w:rPr>
              <w:t xml:space="preserve"> </w:t>
            </w:r>
            <w:r>
              <w:rPr>
                <w:sz w:val="20"/>
              </w:rPr>
              <w:t xml:space="preserve">и </w:t>
            </w:r>
            <w:r>
              <w:rPr>
                <w:spacing w:val="-2"/>
                <w:sz w:val="20"/>
              </w:rPr>
              <w:t>слогов.</w:t>
            </w:r>
          </w:p>
          <w:p w14:paraId="594BC963" w14:textId="77777777" w:rsidR="004D752A" w:rsidRDefault="00000000">
            <w:pPr>
              <w:pStyle w:val="TableParagraph"/>
              <w:spacing w:before="1"/>
              <w:ind w:left="110" w:right="168"/>
              <w:rPr>
                <w:sz w:val="20"/>
              </w:rPr>
            </w:pPr>
            <w:r>
              <w:rPr>
                <w:sz w:val="20"/>
              </w:rPr>
              <w:t>Развитие</w:t>
            </w:r>
            <w:r>
              <w:rPr>
                <w:spacing w:val="-12"/>
                <w:sz w:val="20"/>
              </w:rPr>
              <w:t xml:space="preserve"> </w:t>
            </w:r>
            <w:r>
              <w:rPr>
                <w:sz w:val="20"/>
              </w:rPr>
              <w:t>умения</w:t>
            </w:r>
            <w:r>
              <w:rPr>
                <w:spacing w:val="-10"/>
                <w:sz w:val="20"/>
              </w:rPr>
              <w:t xml:space="preserve"> </w:t>
            </w:r>
            <w:r>
              <w:rPr>
                <w:sz w:val="20"/>
              </w:rPr>
              <w:t>писать</w:t>
            </w:r>
            <w:r>
              <w:rPr>
                <w:spacing w:val="-10"/>
                <w:sz w:val="20"/>
              </w:rPr>
              <w:t xml:space="preserve"> </w:t>
            </w:r>
            <w:r>
              <w:rPr>
                <w:sz w:val="20"/>
              </w:rPr>
              <w:t>заглавную</w:t>
            </w:r>
            <w:r>
              <w:rPr>
                <w:spacing w:val="-11"/>
                <w:sz w:val="20"/>
              </w:rPr>
              <w:t xml:space="preserve"> </w:t>
            </w:r>
            <w:r>
              <w:rPr>
                <w:sz w:val="20"/>
              </w:rPr>
              <w:t>букву Ф, слоги и слова с буквой Ф. Написание заглавной буквы в именах собственных. Формирование</w:t>
            </w:r>
            <w:r>
              <w:rPr>
                <w:spacing w:val="-5"/>
                <w:sz w:val="20"/>
              </w:rPr>
              <w:t xml:space="preserve"> </w:t>
            </w:r>
            <w:r>
              <w:rPr>
                <w:sz w:val="20"/>
              </w:rPr>
              <w:t>умения</w:t>
            </w:r>
            <w:r>
              <w:rPr>
                <w:spacing w:val="-7"/>
                <w:sz w:val="20"/>
              </w:rPr>
              <w:t xml:space="preserve"> </w:t>
            </w:r>
            <w:r>
              <w:rPr>
                <w:sz w:val="20"/>
              </w:rPr>
              <w:t>писать</w:t>
            </w:r>
            <w:r>
              <w:rPr>
                <w:spacing w:val="-7"/>
                <w:sz w:val="20"/>
              </w:rPr>
              <w:t xml:space="preserve"> </w:t>
            </w:r>
            <w:r>
              <w:rPr>
                <w:sz w:val="20"/>
              </w:rPr>
              <w:t>правильно</w:t>
            </w:r>
          </w:p>
          <w:p w14:paraId="4B79BD45" w14:textId="77777777" w:rsidR="004D752A" w:rsidRDefault="00000000">
            <w:pPr>
              <w:pStyle w:val="TableParagraph"/>
              <w:spacing w:line="212" w:lineRule="exact"/>
              <w:ind w:left="110"/>
              <w:rPr>
                <w:sz w:val="20"/>
              </w:rPr>
            </w:pPr>
            <w:r>
              <w:rPr>
                <w:sz w:val="20"/>
              </w:rPr>
              <w:t>без</w:t>
            </w:r>
            <w:r>
              <w:rPr>
                <w:spacing w:val="-9"/>
                <w:sz w:val="20"/>
              </w:rPr>
              <w:t xml:space="preserve"> </w:t>
            </w:r>
            <w:r>
              <w:rPr>
                <w:sz w:val="20"/>
              </w:rPr>
              <w:t>искажения</w:t>
            </w:r>
            <w:r>
              <w:rPr>
                <w:spacing w:val="-10"/>
                <w:sz w:val="20"/>
              </w:rPr>
              <w:t xml:space="preserve"> </w:t>
            </w:r>
            <w:r>
              <w:rPr>
                <w:sz w:val="20"/>
              </w:rPr>
              <w:t>изученные</w:t>
            </w:r>
            <w:r>
              <w:rPr>
                <w:spacing w:val="-10"/>
                <w:sz w:val="20"/>
              </w:rPr>
              <w:t xml:space="preserve"> </w:t>
            </w:r>
            <w:r>
              <w:rPr>
                <w:spacing w:val="-4"/>
                <w:sz w:val="20"/>
              </w:rPr>
              <w:t>буквы</w:t>
            </w:r>
          </w:p>
        </w:tc>
        <w:tc>
          <w:tcPr>
            <w:tcW w:w="3404" w:type="dxa"/>
          </w:tcPr>
          <w:p w14:paraId="185EE5E6" w14:textId="77777777" w:rsidR="004D752A" w:rsidRDefault="00000000">
            <w:pPr>
              <w:pStyle w:val="TableParagraph"/>
              <w:spacing w:line="235" w:lineRule="auto"/>
              <w:ind w:left="110" w:right="104"/>
              <w:rPr>
                <w:sz w:val="20"/>
              </w:rPr>
            </w:pPr>
            <w:r>
              <w:rPr>
                <w:sz w:val="20"/>
              </w:rPr>
              <w:t>Подбирают</w:t>
            </w:r>
            <w:r>
              <w:rPr>
                <w:spacing w:val="-12"/>
                <w:sz w:val="20"/>
              </w:rPr>
              <w:t xml:space="preserve"> </w:t>
            </w:r>
            <w:r>
              <w:rPr>
                <w:sz w:val="20"/>
              </w:rPr>
              <w:t>слова</w:t>
            </w:r>
            <w:r>
              <w:rPr>
                <w:spacing w:val="-9"/>
                <w:sz w:val="20"/>
              </w:rPr>
              <w:t xml:space="preserve"> </w:t>
            </w:r>
            <w:r>
              <w:rPr>
                <w:sz w:val="20"/>
              </w:rPr>
              <w:t>с</w:t>
            </w:r>
            <w:r>
              <w:rPr>
                <w:spacing w:val="-13"/>
                <w:sz w:val="20"/>
              </w:rPr>
              <w:t xml:space="preserve"> </w:t>
            </w:r>
            <w:r>
              <w:rPr>
                <w:sz w:val="20"/>
              </w:rPr>
              <w:t>заданным</w:t>
            </w:r>
            <w:r>
              <w:rPr>
                <w:spacing w:val="-12"/>
                <w:sz w:val="20"/>
              </w:rPr>
              <w:t xml:space="preserve"> </w:t>
            </w:r>
            <w:r>
              <w:rPr>
                <w:sz w:val="20"/>
              </w:rPr>
              <w:t>звуком с помощью учителя.</w:t>
            </w:r>
          </w:p>
          <w:p w14:paraId="0BA65644" w14:textId="77777777" w:rsidR="004D752A" w:rsidRDefault="00000000">
            <w:pPr>
              <w:pStyle w:val="TableParagraph"/>
              <w:spacing w:before="1"/>
              <w:ind w:left="110" w:right="399"/>
              <w:rPr>
                <w:sz w:val="20"/>
              </w:rPr>
            </w:pPr>
            <w:r>
              <w:rPr>
                <w:sz w:val="20"/>
              </w:rPr>
              <w:t>Выделяют</w:t>
            </w:r>
            <w:r>
              <w:rPr>
                <w:spacing w:val="-8"/>
                <w:sz w:val="20"/>
              </w:rPr>
              <w:t xml:space="preserve"> </w:t>
            </w:r>
            <w:r>
              <w:rPr>
                <w:sz w:val="20"/>
              </w:rPr>
              <w:t>в</w:t>
            </w:r>
            <w:r>
              <w:rPr>
                <w:spacing w:val="-6"/>
                <w:sz w:val="20"/>
              </w:rPr>
              <w:t xml:space="preserve"> </w:t>
            </w:r>
            <w:r>
              <w:rPr>
                <w:sz w:val="20"/>
              </w:rPr>
              <w:t>словах</w:t>
            </w:r>
            <w:r>
              <w:rPr>
                <w:spacing w:val="-11"/>
                <w:sz w:val="20"/>
              </w:rPr>
              <w:t xml:space="preserve"> </w:t>
            </w:r>
            <w:r>
              <w:rPr>
                <w:sz w:val="20"/>
              </w:rPr>
              <w:t>звук</w:t>
            </w:r>
            <w:r>
              <w:rPr>
                <w:spacing w:val="-8"/>
                <w:sz w:val="20"/>
              </w:rPr>
              <w:t xml:space="preserve"> </w:t>
            </w:r>
            <w:r>
              <w:rPr>
                <w:sz w:val="20"/>
              </w:rPr>
              <w:t>[ф]</w:t>
            </w:r>
            <w:r>
              <w:rPr>
                <w:spacing w:val="-7"/>
                <w:sz w:val="20"/>
              </w:rPr>
              <w:t xml:space="preserve"> </w:t>
            </w:r>
            <w:r>
              <w:rPr>
                <w:sz w:val="20"/>
              </w:rPr>
              <w:t>с помощью учителя.</w:t>
            </w:r>
          </w:p>
          <w:p w14:paraId="07481A8A" w14:textId="77777777" w:rsidR="004D752A" w:rsidRDefault="00000000">
            <w:pPr>
              <w:pStyle w:val="TableParagraph"/>
              <w:spacing w:before="1"/>
              <w:ind w:left="110"/>
              <w:rPr>
                <w:sz w:val="20"/>
              </w:rPr>
            </w:pPr>
            <w:r>
              <w:rPr>
                <w:sz w:val="20"/>
              </w:rPr>
              <w:t>Выполняют слоговой и звуко - буквенный</w:t>
            </w:r>
            <w:r>
              <w:rPr>
                <w:spacing w:val="-8"/>
                <w:sz w:val="20"/>
              </w:rPr>
              <w:t xml:space="preserve"> </w:t>
            </w:r>
            <w:r>
              <w:rPr>
                <w:sz w:val="20"/>
              </w:rPr>
              <w:t>анализ</w:t>
            </w:r>
            <w:r>
              <w:rPr>
                <w:spacing w:val="-5"/>
                <w:sz w:val="20"/>
              </w:rPr>
              <w:t xml:space="preserve"> </w:t>
            </w:r>
            <w:r>
              <w:rPr>
                <w:sz w:val="20"/>
              </w:rPr>
              <w:t>слов</w:t>
            </w:r>
            <w:r>
              <w:rPr>
                <w:spacing w:val="-5"/>
                <w:sz w:val="20"/>
              </w:rPr>
              <w:t xml:space="preserve"> </w:t>
            </w:r>
            <w:r>
              <w:rPr>
                <w:sz w:val="20"/>
              </w:rPr>
              <w:t>с</w:t>
            </w:r>
            <w:r>
              <w:rPr>
                <w:spacing w:val="-9"/>
                <w:sz w:val="20"/>
              </w:rPr>
              <w:t xml:space="preserve"> </w:t>
            </w:r>
            <w:r>
              <w:rPr>
                <w:sz w:val="20"/>
              </w:rPr>
              <w:t>буквой</w:t>
            </w:r>
            <w:r>
              <w:rPr>
                <w:spacing w:val="-8"/>
                <w:sz w:val="20"/>
              </w:rPr>
              <w:t xml:space="preserve"> </w:t>
            </w:r>
            <w:r>
              <w:rPr>
                <w:sz w:val="20"/>
              </w:rPr>
              <w:t>Ф</w:t>
            </w:r>
            <w:r>
              <w:rPr>
                <w:spacing w:val="-7"/>
                <w:sz w:val="20"/>
              </w:rPr>
              <w:t xml:space="preserve"> </w:t>
            </w:r>
            <w:r>
              <w:rPr>
                <w:sz w:val="20"/>
              </w:rPr>
              <w:t>с помощью учителя.</w:t>
            </w:r>
          </w:p>
          <w:p w14:paraId="742EDD92" w14:textId="77777777" w:rsidR="004D752A" w:rsidRDefault="00000000">
            <w:pPr>
              <w:pStyle w:val="TableParagraph"/>
              <w:spacing w:before="1"/>
              <w:ind w:left="110"/>
              <w:rPr>
                <w:sz w:val="20"/>
              </w:rPr>
            </w:pPr>
            <w:r>
              <w:rPr>
                <w:sz w:val="20"/>
              </w:rPr>
              <w:t>Конструируют</w:t>
            </w:r>
            <w:r>
              <w:rPr>
                <w:spacing w:val="-12"/>
                <w:sz w:val="20"/>
              </w:rPr>
              <w:t xml:space="preserve"> </w:t>
            </w:r>
            <w:r>
              <w:rPr>
                <w:sz w:val="20"/>
              </w:rPr>
              <w:t>букву</w:t>
            </w:r>
            <w:r>
              <w:rPr>
                <w:spacing w:val="-13"/>
                <w:sz w:val="20"/>
              </w:rPr>
              <w:t xml:space="preserve"> </w:t>
            </w:r>
            <w:r>
              <w:rPr>
                <w:sz w:val="20"/>
              </w:rPr>
              <w:t>Ф</w:t>
            </w:r>
            <w:r>
              <w:rPr>
                <w:spacing w:val="-8"/>
                <w:sz w:val="20"/>
              </w:rPr>
              <w:t xml:space="preserve"> </w:t>
            </w:r>
            <w:r>
              <w:rPr>
                <w:sz w:val="20"/>
              </w:rPr>
              <w:t>по</w:t>
            </w:r>
            <w:r>
              <w:rPr>
                <w:spacing w:val="-12"/>
                <w:sz w:val="20"/>
              </w:rPr>
              <w:t xml:space="preserve"> </w:t>
            </w:r>
            <w:r>
              <w:rPr>
                <w:sz w:val="20"/>
              </w:rPr>
              <w:t>образцу. Сравнивают строчную, заглавную, печатную и письменную букву.</w:t>
            </w:r>
          </w:p>
          <w:p w14:paraId="44F72825" w14:textId="77777777" w:rsidR="004D752A" w:rsidRDefault="00000000">
            <w:pPr>
              <w:pStyle w:val="TableParagraph"/>
              <w:spacing w:before="2"/>
              <w:ind w:left="110" w:right="132"/>
              <w:rPr>
                <w:sz w:val="20"/>
              </w:rPr>
            </w:pPr>
            <w:r>
              <w:rPr>
                <w:sz w:val="20"/>
              </w:rPr>
              <w:t>Пишут</w:t>
            </w:r>
            <w:r>
              <w:rPr>
                <w:spacing w:val="-5"/>
                <w:sz w:val="20"/>
              </w:rPr>
              <w:t xml:space="preserve"> </w:t>
            </w:r>
            <w:r>
              <w:rPr>
                <w:sz w:val="20"/>
              </w:rPr>
              <w:t>слоги</w:t>
            </w:r>
            <w:r>
              <w:rPr>
                <w:spacing w:val="-6"/>
                <w:sz w:val="20"/>
              </w:rPr>
              <w:t xml:space="preserve"> </w:t>
            </w:r>
            <w:r>
              <w:rPr>
                <w:sz w:val="20"/>
              </w:rPr>
              <w:t>и</w:t>
            </w:r>
            <w:r>
              <w:rPr>
                <w:spacing w:val="-6"/>
                <w:sz w:val="20"/>
              </w:rPr>
              <w:t xml:space="preserve"> </w:t>
            </w:r>
            <w:r>
              <w:rPr>
                <w:sz w:val="20"/>
              </w:rPr>
              <w:t>слова</w:t>
            </w:r>
            <w:r>
              <w:rPr>
                <w:spacing w:val="-3"/>
                <w:sz w:val="20"/>
              </w:rPr>
              <w:t xml:space="preserve"> </w:t>
            </w:r>
            <w:r>
              <w:rPr>
                <w:sz w:val="20"/>
              </w:rPr>
              <w:t>с</w:t>
            </w:r>
            <w:r>
              <w:rPr>
                <w:spacing w:val="-7"/>
                <w:sz w:val="20"/>
              </w:rPr>
              <w:t xml:space="preserve"> </w:t>
            </w:r>
            <w:r>
              <w:rPr>
                <w:sz w:val="20"/>
              </w:rPr>
              <w:t>буквами</w:t>
            </w:r>
            <w:r>
              <w:rPr>
                <w:spacing w:val="-6"/>
                <w:sz w:val="20"/>
              </w:rPr>
              <w:t xml:space="preserve"> </w:t>
            </w:r>
            <w:r>
              <w:rPr>
                <w:sz w:val="20"/>
              </w:rPr>
              <w:t>Ф,</w:t>
            </w:r>
            <w:r>
              <w:rPr>
                <w:spacing w:val="-6"/>
                <w:sz w:val="20"/>
              </w:rPr>
              <w:t xml:space="preserve"> </w:t>
            </w:r>
            <w:r>
              <w:rPr>
                <w:sz w:val="20"/>
              </w:rPr>
              <w:t>ф с помощью учителя</w:t>
            </w:r>
          </w:p>
        </w:tc>
        <w:tc>
          <w:tcPr>
            <w:tcW w:w="2948" w:type="dxa"/>
          </w:tcPr>
          <w:p w14:paraId="58CBE1E4" w14:textId="77777777" w:rsidR="004D752A" w:rsidRDefault="00000000">
            <w:pPr>
              <w:pStyle w:val="TableParagraph"/>
              <w:ind w:left="105" w:right="202"/>
              <w:rPr>
                <w:sz w:val="20"/>
              </w:rPr>
            </w:pPr>
            <w:r>
              <w:rPr>
                <w:sz w:val="20"/>
              </w:rPr>
              <w:t>Подбирают слова с заданным звуком с помощью учителя Выделяют в словах звук [ф]. Выполняют</w:t>
            </w:r>
            <w:r>
              <w:rPr>
                <w:spacing w:val="-9"/>
                <w:sz w:val="20"/>
              </w:rPr>
              <w:t xml:space="preserve"> </w:t>
            </w:r>
            <w:r>
              <w:rPr>
                <w:sz w:val="20"/>
              </w:rPr>
              <w:t>слоговой</w:t>
            </w:r>
            <w:r>
              <w:rPr>
                <w:spacing w:val="-10"/>
                <w:sz w:val="20"/>
              </w:rPr>
              <w:t xml:space="preserve"> </w:t>
            </w:r>
            <w:r>
              <w:rPr>
                <w:sz w:val="20"/>
              </w:rPr>
              <w:t>и</w:t>
            </w:r>
            <w:r>
              <w:rPr>
                <w:spacing w:val="-10"/>
                <w:sz w:val="20"/>
              </w:rPr>
              <w:t xml:space="preserve"> </w:t>
            </w:r>
            <w:r>
              <w:rPr>
                <w:sz w:val="20"/>
              </w:rPr>
              <w:t>звуко</w:t>
            </w:r>
            <w:r>
              <w:rPr>
                <w:spacing w:val="-10"/>
                <w:sz w:val="20"/>
              </w:rPr>
              <w:t xml:space="preserve"> </w:t>
            </w:r>
            <w:r>
              <w:rPr>
                <w:sz w:val="20"/>
              </w:rPr>
              <w:t>- буквенный анализ слов с буквой Ф.</w:t>
            </w:r>
          </w:p>
          <w:p w14:paraId="20A5C87D" w14:textId="77777777" w:rsidR="004D752A" w:rsidRDefault="00000000">
            <w:pPr>
              <w:pStyle w:val="TableParagraph"/>
              <w:ind w:left="105"/>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Ф. Сравнивают строчную, заглавную, печатную и письменную букву.</w:t>
            </w:r>
          </w:p>
          <w:p w14:paraId="13092307" w14:textId="77777777" w:rsidR="004D752A" w:rsidRDefault="00000000">
            <w:pPr>
              <w:pStyle w:val="TableParagraph"/>
              <w:ind w:left="105" w:right="113"/>
              <w:rPr>
                <w:sz w:val="20"/>
              </w:rPr>
            </w:pPr>
            <w:r>
              <w:rPr>
                <w:sz w:val="20"/>
              </w:rPr>
              <w:t>Выделяют элементы в строчных и прописных буквах. Пишут</w:t>
            </w:r>
            <w:r>
              <w:rPr>
                <w:spacing w:val="-5"/>
                <w:sz w:val="20"/>
              </w:rPr>
              <w:t xml:space="preserve"> </w:t>
            </w:r>
            <w:r>
              <w:rPr>
                <w:sz w:val="20"/>
              </w:rPr>
              <w:t>слоги</w:t>
            </w:r>
            <w:r>
              <w:rPr>
                <w:spacing w:val="-6"/>
                <w:sz w:val="20"/>
              </w:rPr>
              <w:t xml:space="preserve"> </w:t>
            </w:r>
            <w:r>
              <w:rPr>
                <w:sz w:val="20"/>
              </w:rPr>
              <w:t>и</w:t>
            </w:r>
            <w:r>
              <w:rPr>
                <w:spacing w:val="-6"/>
                <w:sz w:val="20"/>
              </w:rPr>
              <w:t xml:space="preserve"> </w:t>
            </w:r>
            <w:r>
              <w:rPr>
                <w:sz w:val="20"/>
              </w:rPr>
              <w:t>слова</w:t>
            </w:r>
            <w:r>
              <w:rPr>
                <w:spacing w:val="-2"/>
                <w:sz w:val="20"/>
              </w:rPr>
              <w:t xml:space="preserve"> </w:t>
            </w:r>
            <w:r>
              <w:rPr>
                <w:sz w:val="20"/>
              </w:rPr>
              <w:t>с</w:t>
            </w:r>
            <w:r>
              <w:rPr>
                <w:spacing w:val="-7"/>
                <w:sz w:val="20"/>
              </w:rPr>
              <w:t xml:space="preserve"> </w:t>
            </w:r>
            <w:r>
              <w:rPr>
                <w:sz w:val="20"/>
              </w:rPr>
              <w:t>буквами Ф,</w:t>
            </w:r>
            <w:r>
              <w:rPr>
                <w:spacing w:val="1"/>
                <w:sz w:val="20"/>
              </w:rPr>
              <w:t xml:space="preserve"> </w:t>
            </w:r>
            <w:r>
              <w:rPr>
                <w:sz w:val="20"/>
              </w:rPr>
              <w:t>ф</w:t>
            </w:r>
            <w:r>
              <w:rPr>
                <w:spacing w:val="-7"/>
                <w:sz w:val="20"/>
              </w:rPr>
              <w:t xml:space="preserve"> </w:t>
            </w:r>
            <w:r>
              <w:rPr>
                <w:sz w:val="20"/>
              </w:rPr>
              <w:t>по</w:t>
            </w:r>
            <w:r>
              <w:rPr>
                <w:spacing w:val="-5"/>
                <w:sz w:val="20"/>
              </w:rPr>
              <w:t xml:space="preserve"> </w:t>
            </w:r>
            <w:r>
              <w:rPr>
                <w:sz w:val="20"/>
              </w:rPr>
              <w:t>образцу</w:t>
            </w:r>
            <w:r>
              <w:rPr>
                <w:spacing w:val="-10"/>
                <w:sz w:val="20"/>
              </w:rPr>
              <w:t xml:space="preserve"> </w:t>
            </w:r>
            <w:r>
              <w:rPr>
                <w:sz w:val="20"/>
              </w:rPr>
              <w:t>и</w:t>
            </w:r>
            <w:r>
              <w:rPr>
                <w:spacing w:val="-3"/>
                <w:sz w:val="20"/>
              </w:rPr>
              <w:t xml:space="preserve"> </w:t>
            </w:r>
            <w:r>
              <w:rPr>
                <w:sz w:val="20"/>
              </w:rPr>
              <w:t>под</w:t>
            </w:r>
            <w:r>
              <w:rPr>
                <w:spacing w:val="-2"/>
                <w:sz w:val="20"/>
              </w:rPr>
              <w:t xml:space="preserve"> диктовку</w:t>
            </w:r>
          </w:p>
        </w:tc>
      </w:tr>
      <w:tr w:rsidR="004D752A" w14:paraId="72B6F5CD" w14:textId="77777777">
        <w:trPr>
          <w:trHeight w:val="921"/>
        </w:trPr>
        <w:tc>
          <w:tcPr>
            <w:tcW w:w="566" w:type="dxa"/>
          </w:tcPr>
          <w:p w14:paraId="48C91E64" w14:textId="77777777" w:rsidR="004D752A" w:rsidRDefault="00000000">
            <w:pPr>
              <w:pStyle w:val="TableParagraph"/>
              <w:spacing w:line="225" w:lineRule="exact"/>
              <w:ind w:left="14" w:right="4"/>
              <w:jc w:val="center"/>
              <w:rPr>
                <w:sz w:val="20"/>
              </w:rPr>
            </w:pPr>
            <w:r>
              <w:rPr>
                <w:spacing w:val="-5"/>
                <w:sz w:val="20"/>
              </w:rPr>
              <w:t>87</w:t>
            </w:r>
          </w:p>
        </w:tc>
        <w:tc>
          <w:tcPr>
            <w:tcW w:w="2415" w:type="dxa"/>
          </w:tcPr>
          <w:p w14:paraId="669FC6E1" w14:textId="77777777" w:rsidR="004D752A" w:rsidRDefault="00000000">
            <w:pPr>
              <w:pStyle w:val="TableParagraph"/>
              <w:ind w:left="110" w:right="159"/>
              <w:rPr>
                <w:sz w:val="20"/>
              </w:rPr>
            </w:pPr>
            <w:r>
              <w:rPr>
                <w:sz w:val="20"/>
              </w:rPr>
              <w:t>Письмо</w:t>
            </w:r>
            <w:r>
              <w:rPr>
                <w:spacing w:val="-13"/>
                <w:sz w:val="20"/>
              </w:rPr>
              <w:t xml:space="preserve"> </w:t>
            </w:r>
            <w:r>
              <w:rPr>
                <w:sz w:val="20"/>
              </w:rPr>
              <w:t>строчной</w:t>
            </w:r>
            <w:r>
              <w:rPr>
                <w:spacing w:val="-12"/>
                <w:sz w:val="20"/>
              </w:rPr>
              <w:t xml:space="preserve"> </w:t>
            </w:r>
            <w:r>
              <w:rPr>
                <w:sz w:val="20"/>
              </w:rPr>
              <w:t>буквы ц. Написание слов с буквой ц</w:t>
            </w:r>
          </w:p>
        </w:tc>
        <w:tc>
          <w:tcPr>
            <w:tcW w:w="706" w:type="dxa"/>
          </w:tcPr>
          <w:p w14:paraId="1A9D9CCD" w14:textId="77777777" w:rsidR="004D752A" w:rsidRDefault="00000000">
            <w:pPr>
              <w:pStyle w:val="TableParagraph"/>
              <w:spacing w:line="225" w:lineRule="exact"/>
              <w:ind w:left="10"/>
              <w:jc w:val="center"/>
              <w:rPr>
                <w:sz w:val="20"/>
              </w:rPr>
            </w:pPr>
            <w:r>
              <w:rPr>
                <w:spacing w:val="-10"/>
                <w:sz w:val="20"/>
              </w:rPr>
              <w:t>1</w:t>
            </w:r>
          </w:p>
        </w:tc>
        <w:tc>
          <w:tcPr>
            <w:tcW w:w="994" w:type="dxa"/>
          </w:tcPr>
          <w:p w14:paraId="2B953000" w14:textId="77777777" w:rsidR="004D752A" w:rsidRDefault="004D752A">
            <w:pPr>
              <w:pStyle w:val="TableParagraph"/>
              <w:ind w:left="0"/>
              <w:rPr>
                <w:sz w:val="20"/>
              </w:rPr>
            </w:pPr>
          </w:p>
        </w:tc>
        <w:tc>
          <w:tcPr>
            <w:tcW w:w="3971" w:type="dxa"/>
          </w:tcPr>
          <w:p w14:paraId="155F4D70" w14:textId="77777777" w:rsidR="004D752A" w:rsidRDefault="00000000">
            <w:pPr>
              <w:pStyle w:val="TableParagraph"/>
              <w:ind w:left="110"/>
              <w:rPr>
                <w:sz w:val="20"/>
              </w:rPr>
            </w:pPr>
            <w:r>
              <w:rPr>
                <w:sz w:val="20"/>
              </w:rPr>
              <w:t>Формирование</w:t>
            </w:r>
            <w:r>
              <w:rPr>
                <w:spacing w:val="-13"/>
                <w:sz w:val="20"/>
              </w:rPr>
              <w:t xml:space="preserve"> </w:t>
            </w:r>
            <w:r>
              <w:rPr>
                <w:sz w:val="20"/>
              </w:rPr>
              <w:t>умения</w:t>
            </w:r>
            <w:r>
              <w:rPr>
                <w:spacing w:val="-12"/>
                <w:sz w:val="20"/>
              </w:rPr>
              <w:t xml:space="preserve"> </w:t>
            </w:r>
            <w:r>
              <w:rPr>
                <w:sz w:val="20"/>
              </w:rPr>
              <w:t>дифференцировать парные звонкие и глухие согласные.</w:t>
            </w:r>
          </w:p>
          <w:p w14:paraId="042A8893" w14:textId="77777777" w:rsidR="004D752A" w:rsidRDefault="00000000">
            <w:pPr>
              <w:pStyle w:val="TableParagraph"/>
              <w:spacing w:line="230" w:lineRule="atLeast"/>
              <w:ind w:left="110"/>
              <w:rPr>
                <w:sz w:val="20"/>
              </w:rPr>
            </w:pPr>
            <w:r>
              <w:rPr>
                <w:sz w:val="20"/>
              </w:rPr>
              <w:t>Развитие</w:t>
            </w:r>
            <w:r>
              <w:rPr>
                <w:spacing w:val="-10"/>
                <w:sz w:val="20"/>
              </w:rPr>
              <w:t xml:space="preserve"> </w:t>
            </w:r>
            <w:r>
              <w:rPr>
                <w:sz w:val="20"/>
              </w:rPr>
              <w:t>умения</w:t>
            </w:r>
            <w:r>
              <w:rPr>
                <w:spacing w:val="-8"/>
                <w:sz w:val="20"/>
              </w:rPr>
              <w:t xml:space="preserve"> </w:t>
            </w:r>
            <w:r>
              <w:rPr>
                <w:sz w:val="20"/>
              </w:rPr>
              <w:t>определять</w:t>
            </w:r>
            <w:r>
              <w:rPr>
                <w:spacing w:val="-8"/>
                <w:sz w:val="20"/>
              </w:rPr>
              <w:t xml:space="preserve"> </w:t>
            </w:r>
            <w:r>
              <w:rPr>
                <w:sz w:val="20"/>
              </w:rPr>
              <w:t>место</w:t>
            </w:r>
            <w:r>
              <w:rPr>
                <w:spacing w:val="-11"/>
                <w:sz w:val="20"/>
              </w:rPr>
              <w:t xml:space="preserve"> </w:t>
            </w:r>
            <w:r>
              <w:rPr>
                <w:sz w:val="20"/>
              </w:rPr>
              <w:t>звука</w:t>
            </w:r>
            <w:r>
              <w:rPr>
                <w:spacing w:val="-5"/>
                <w:sz w:val="20"/>
              </w:rPr>
              <w:t xml:space="preserve"> </w:t>
            </w:r>
            <w:r>
              <w:rPr>
                <w:sz w:val="20"/>
              </w:rPr>
              <w:t xml:space="preserve">в </w:t>
            </w:r>
            <w:r>
              <w:rPr>
                <w:spacing w:val="-2"/>
                <w:sz w:val="20"/>
              </w:rPr>
              <w:t>слове.</w:t>
            </w:r>
          </w:p>
        </w:tc>
        <w:tc>
          <w:tcPr>
            <w:tcW w:w="3404" w:type="dxa"/>
          </w:tcPr>
          <w:p w14:paraId="6EC61C6F" w14:textId="77777777" w:rsidR="004D752A" w:rsidRDefault="00000000">
            <w:pPr>
              <w:pStyle w:val="TableParagraph"/>
              <w:ind w:left="110" w:right="104"/>
              <w:rPr>
                <w:sz w:val="20"/>
              </w:rPr>
            </w:pPr>
            <w:r>
              <w:rPr>
                <w:sz w:val="20"/>
              </w:rPr>
              <w:t>Подбирают</w:t>
            </w:r>
            <w:r>
              <w:rPr>
                <w:spacing w:val="-12"/>
                <w:sz w:val="20"/>
              </w:rPr>
              <w:t xml:space="preserve"> </w:t>
            </w:r>
            <w:r>
              <w:rPr>
                <w:sz w:val="20"/>
              </w:rPr>
              <w:t>слова</w:t>
            </w:r>
            <w:r>
              <w:rPr>
                <w:spacing w:val="-9"/>
                <w:sz w:val="20"/>
              </w:rPr>
              <w:t xml:space="preserve"> </w:t>
            </w:r>
            <w:r>
              <w:rPr>
                <w:sz w:val="20"/>
              </w:rPr>
              <w:t>с</w:t>
            </w:r>
            <w:r>
              <w:rPr>
                <w:spacing w:val="-13"/>
                <w:sz w:val="20"/>
              </w:rPr>
              <w:t xml:space="preserve"> </w:t>
            </w:r>
            <w:r>
              <w:rPr>
                <w:sz w:val="20"/>
              </w:rPr>
              <w:t>заданным</w:t>
            </w:r>
            <w:r>
              <w:rPr>
                <w:spacing w:val="-12"/>
                <w:sz w:val="20"/>
              </w:rPr>
              <w:t xml:space="preserve"> </w:t>
            </w:r>
            <w:r>
              <w:rPr>
                <w:sz w:val="20"/>
              </w:rPr>
              <w:t>звуком с помощью учителя.</w:t>
            </w:r>
          </w:p>
          <w:p w14:paraId="413DAE88" w14:textId="77777777" w:rsidR="004D752A" w:rsidRDefault="00000000">
            <w:pPr>
              <w:pStyle w:val="TableParagraph"/>
              <w:spacing w:line="230" w:lineRule="atLeast"/>
              <w:ind w:left="110" w:right="399"/>
              <w:rPr>
                <w:sz w:val="20"/>
              </w:rPr>
            </w:pPr>
            <w:r>
              <w:rPr>
                <w:sz w:val="20"/>
              </w:rPr>
              <w:t>Выделяют</w:t>
            </w:r>
            <w:r>
              <w:rPr>
                <w:spacing w:val="-8"/>
                <w:sz w:val="20"/>
              </w:rPr>
              <w:t xml:space="preserve"> </w:t>
            </w:r>
            <w:r>
              <w:rPr>
                <w:sz w:val="20"/>
              </w:rPr>
              <w:t>в</w:t>
            </w:r>
            <w:r>
              <w:rPr>
                <w:spacing w:val="-6"/>
                <w:sz w:val="20"/>
              </w:rPr>
              <w:t xml:space="preserve"> </w:t>
            </w:r>
            <w:r>
              <w:rPr>
                <w:sz w:val="20"/>
              </w:rPr>
              <w:t>словах</w:t>
            </w:r>
            <w:r>
              <w:rPr>
                <w:spacing w:val="-11"/>
                <w:sz w:val="20"/>
              </w:rPr>
              <w:t xml:space="preserve"> </w:t>
            </w:r>
            <w:r>
              <w:rPr>
                <w:sz w:val="20"/>
              </w:rPr>
              <w:t>звук</w:t>
            </w:r>
            <w:r>
              <w:rPr>
                <w:spacing w:val="-9"/>
                <w:sz w:val="20"/>
              </w:rPr>
              <w:t xml:space="preserve"> </w:t>
            </w:r>
            <w:r>
              <w:rPr>
                <w:sz w:val="20"/>
              </w:rPr>
              <w:t>[ц]</w:t>
            </w:r>
            <w:r>
              <w:rPr>
                <w:spacing w:val="-7"/>
                <w:sz w:val="20"/>
              </w:rPr>
              <w:t xml:space="preserve"> </w:t>
            </w:r>
            <w:r>
              <w:rPr>
                <w:sz w:val="20"/>
              </w:rPr>
              <w:t>с помощью учителя.</w:t>
            </w:r>
          </w:p>
        </w:tc>
        <w:tc>
          <w:tcPr>
            <w:tcW w:w="2948" w:type="dxa"/>
          </w:tcPr>
          <w:p w14:paraId="765D79EF" w14:textId="77777777" w:rsidR="004D752A" w:rsidRDefault="00000000">
            <w:pPr>
              <w:pStyle w:val="TableParagraph"/>
              <w:ind w:left="105"/>
              <w:rPr>
                <w:sz w:val="20"/>
              </w:rPr>
            </w:pPr>
            <w:r>
              <w:rPr>
                <w:sz w:val="20"/>
              </w:rPr>
              <w:t>Подбирают</w:t>
            </w:r>
            <w:r>
              <w:rPr>
                <w:spacing w:val="-13"/>
                <w:sz w:val="20"/>
              </w:rPr>
              <w:t xml:space="preserve"> </w:t>
            </w:r>
            <w:r>
              <w:rPr>
                <w:sz w:val="20"/>
              </w:rPr>
              <w:t>слова</w:t>
            </w:r>
            <w:r>
              <w:rPr>
                <w:spacing w:val="-11"/>
                <w:sz w:val="20"/>
              </w:rPr>
              <w:t xml:space="preserve"> </w:t>
            </w:r>
            <w:r>
              <w:rPr>
                <w:sz w:val="20"/>
              </w:rPr>
              <w:t>с</w:t>
            </w:r>
            <w:r>
              <w:rPr>
                <w:spacing w:val="-12"/>
                <w:sz w:val="20"/>
              </w:rPr>
              <w:t xml:space="preserve"> </w:t>
            </w:r>
            <w:r>
              <w:rPr>
                <w:sz w:val="20"/>
              </w:rPr>
              <w:t xml:space="preserve">заданным </w:t>
            </w:r>
            <w:r>
              <w:rPr>
                <w:spacing w:val="-2"/>
                <w:sz w:val="20"/>
              </w:rPr>
              <w:t>звуком.</w:t>
            </w:r>
          </w:p>
          <w:p w14:paraId="7B1BC08E" w14:textId="77777777" w:rsidR="004D752A" w:rsidRDefault="00000000">
            <w:pPr>
              <w:pStyle w:val="TableParagraph"/>
              <w:spacing w:line="230" w:lineRule="atLeast"/>
              <w:ind w:left="105"/>
              <w:rPr>
                <w:sz w:val="20"/>
              </w:rPr>
            </w:pPr>
            <w:r>
              <w:rPr>
                <w:sz w:val="20"/>
              </w:rPr>
              <w:t>Выделяют в словах звук [ц]. Выполняют</w:t>
            </w:r>
            <w:r>
              <w:rPr>
                <w:spacing w:val="-9"/>
                <w:sz w:val="20"/>
              </w:rPr>
              <w:t xml:space="preserve"> </w:t>
            </w:r>
            <w:r>
              <w:rPr>
                <w:sz w:val="20"/>
              </w:rPr>
              <w:t>слоговой</w:t>
            </w:r>
            <w:r>
              <w:rPr>
                <w:spacing w:val="-10"/>
                <w:sz w:val="20"/>
              </w:rPr>
              <w:t xml:space="preserve"> </w:t>
            </w:r>
            <w:r>
              <w:rPr>
                <w:sz w:val="20"/>
              </w:rPr>
              <w:t>и</w:t>
            </w:r>
            <w:r>
              <w:rPr>
                <w:spacing w:val="-10"/>
                <w:sz w:val="20"/>
              </w:rPr>
              <w:t xml:space="preserve"> </w:t>
            </w:r>
            <w:r>
              <w:rPr>
                <w:sz w:val="20"/>
              </w:rPr>
              <w:t>звуко</w:t>
            </w:r>
            <w:r>
              <w:rPr>
                <w:spacing w:val="-10"/>
                <w:sz w:val="20"/>
              </w:rPr>
              <w:t xml:space="preserve"> </w:t>
            </w:r>
            <w:r>
              <w:rPr>
                <w:sz w:val="20"/>
              </w:rPr>
              <w:t>-</w:t>
            </w:r>
          </w:p>
        </w:tc>
      </w:tr>
    </w:tbl>
    <w:p w14:paraId="7000C12A" w14:textId="77777777" w:rsidR="004D752A" w:rsidRDefault="004D752A">
      <w:pPr>
        <w:pStyle w:val="TableParagraph"/>
        <w:spacing w:line="230" w:lineRule="atLeast"/>
        <w:rPr>
          <w:sz w:val="20"/>
        </w:rPr>
        <w:sectPr w:rsidR="004D752A">
          <w:pgSz w:w="16840" w:h="11910" w:orient="landscape"/>
          <w:pgMar w:top="660" w:right="141" w:bottom="280" w:left="992" w:header="720" w:footer="720" w:gutter="0"/>
          <w:cols w:space="720"/>
        </w:sect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415"/>
        <w:gridCol w:w="706"/>
        <w:gridCol w:w="994"/>
        <w:gridCol w:w="3971"/>
        <w:gridCol w:w="3404"/>
        <w:gridCol w:w="2948"/>
      </w:tblGrid>
      <w:tr w:rsidR="004D752A" w14:paraId="73654CBB" w14:textId="77777777">
        <w:trPr>
          <w:trHeight w:val="2991"/>
        </w:trPr>
        <w:tc>
          <w:tcPr>
            <w:tcW w:w="566" w:type="dxa"/>
          </w:tcPr>
          <w:p w14:paraId="67FF66A9" w14:textId="77777777" w:rsidR="004D752A" w:rsidRDefault="004D752A">
            <w:pPr>
              <w:pStyle w:val="TableParagraph"/>
              <w:ind w:left="0"/>
              <w:rPr>
                <w:sz w:val="20"/>
              </w:rPr>
            </w:pPr>
          </w:p>
        </w:tc>
        <w:tc>
          <w:tcPr>
            <w:tcW w:w="2415" w:type="dxa"/>
          </w:tcPr>
          <w:p w14:paraId="4C124BB8" w14:textId="77777777" w:rsidR="004D752A" w:rsidRDefault="004D752A">
            <w:pPr>
              <w:pStyle w:val="TableParagraph"/>
              <w:ind w:left="0"/>
              <w:rPr>
                <w:sz w:val="20"/>
              </w:rPr>
            </w:pPr>
          </w:p>
        </w:tc>
        <w:tc>
          <w:tcPr>
            <w:tcW w:w="706" w:type="dxa"/>
          </w:tcPr>
          <w:p w14:paraId="74EFA204" w14:textId="77777777" w:rsidR="004D752A" w:rsidRDefault="004D752A">
            <w:pPr>
              <w:pStyle w:val="TableParagraph"/>
              <w:ind w:left="0"/>
              <w:rPr>
                <w:sz w:val="20"/>
              </w:rPr>
            </w:pPr>
          </w:p>
        </w:tc>
        <w:tc>
          <w:tcPr>
            <w:tcW w:w="994" w:type="dxa"/>
          </w:tcPr>
          <w:p w14:paraId="28275AEE" w14:textId="77777777" w:rsidR="004D752A" w:rsidRDefault="004D752A">
            <w:pPr>
              <w:pStyle w:val="TableParagraph"/>
              <w:ind w:left="0"/>
              <w:rPr>
                <w:sz w:val="20"/>
              </w:rPr>
            </w:pPr>
          </w:p>
        </w:tc>
        <w:tc>
          <w:tcPr>
            <w:tcW w:w="3971" w:type="dxa"/>
          </w:tcPr>
          <w:p w14:paraId="08D83076" w14:textId="77777777" w:rsidR="004D752A" w:rsidRDefault="00000000">
            <w:pPr>
              <w:pStyle w:val="TableParagraph"/>
              <w:ind w:left="110" w:right="168"/>
              <w:rPr>
                <w:sz w:val="20"/>
              </w:rPr>
            </w:pPr>
            <w:r>
              <w:rPr>
                <w:sz w:val="20"/>
              </w:rPr>
              <w:t>Формирование</w:t>
            </w:r>
            <w:r>
              <w:rPr>
                <w:spacing w:val="-6"/>
                <w:sz w:val="20"/>
              </w:rPr>
              <w:t xml:space="preserve"> </w:t>
            </w:r>
            <w:r>
              <w:rPr>
                <w:sz w:val="20"/>
              </w:rPr>
              <w:t>умения</w:t>
            </w:r>
            <w:r>
              <w:rPr>
                <w:spacing w:val="-8"/>
                <w:sz w:val="20"/>
              </w:rPr>
              <w:t xml:space="preserve"> </w:t>
            </w:r>
            <w:r>
              <w:rPr>
                <w:sz w:val="20"/>
              </w:rPr>
              <w:t>обозначать</w:t>
            </w:r>
            <w:r>
              <w:rPr>
                <w:spacing w:val="-8"/>
                <w:sz w:val="20"/>
              </w:rPr>
              <w:t xml:space="preserve"> </w:t>
            </w:r>
            <w:r>
              <w:rPr>
                <w:sz w:val="20"/>
              </w:rPr>
              <w:t>звук соответствующей</w:t>
            </w:r>
            <w:r>
              <w:rPr>
                <w:spacing w:val="-1"/>
                <w:sz w:val="20"/>
              </w:rPr>
              <w:t xml:space="preserve"> </w:t>
            </w:r>
            <w:r>
              <w:rPr>
                <w:sz w:val="20"/>
              </w:rPr>
              <w:t>буквой. Выполнение слогового</w:t>
            </w:r>
            <w:r>
              <w:rPr>
                <w:spacing w:val="-9"/>
                <w:sz w:val="20"/>
              </w:rPr>
              <w:t xml:space="preserve"> </w:t>
            </w:r>
            <w:r>
              <w:rPr>
                <w:sz w:val="20"/>
              </w:rPr>
              <w:t>и</w:t>
            </w:r>
            <w:r>
              <w:rPr>
                <w:spacing w:val="-7"/>
                <w:sz w:val="20"/>
              </w:rPr>
              <w:t xml:space="preserve"> </w:t>
            </w:r>
            <w:r>
              <w:rPr>
                <w:sz w:val="20"/>
              </w:rPr>
              <w:t>звуко</w:t>
            </w:r>
            <w:r>
              <w:rPr>
                <w:spacing w:val="-7"/>
                <w:sz w:val="20"/>
              </w:rPr>
              <w:t xml:space="preserve"> </w:t>
            </w:r>
            <w:r>
              <w:rPr>
                <w:sz w:val="20"/>
              </w:rPr>
              <w:t>-</w:t>
            </w:r>
            <w:r>
              <w:rPr>
                <w:spacing w:val="-5"/>
                <w:sz w:val="20"/>
              </w:rPr>
              <w:t xml:space="preserve"> </w:t>
            </w:r>
            <w:r>
              <w:rPr>
                <w:sz w:val="20"/>
              </w:rPr>
              <w:t>буквенного</w:t>
            </w:r>
            <w:r>
              <w:rPr>
                <w:spacing w:val="-9"/>
                <w:sz w:val="20"/>
              </w:rPr>
              <w:t xml:space="preserve"> </w:t>
            </w:r>
            <w:r>
              <w:rPr>
                <w:sz w:val="20"/>
              </w:rPr>
              <w:t>анализа слов с</w:t>
            </w:r>
            <w:r>
              <w:rPr>
                <w:spacing w:val="-2"/>
                <w:sz w:val="20"/>
              </w:rPr>
              <w:t xml:space="preserve"> </w:t>
            </w:r>
            <w:r>
              <w:rPr>
                <w:sz w:val="20"/>
              </w:rPr>
              <w:t>буквой</w:t>
            </w:r>
            <w:r>
              <w:rPr>
                <w:spacing w:val="-1"/>
                <w:sz w:val="20"/>
              </w:rPr>
              <w:t xml:space="preserve"> </w:t>
            </w:r>
            <w:r>
              <w:rPr>
                <w:sz w:val="20"/>
              </w:rPr>
              <w:t>ц.</w:t>
            </w:r>
            <w:r>
              <w:rPr>
                <w:spacing w:val="40"/>
                <w:sz w:val="20"/>
              </w:rPr>
              <w:t xml:space="preserve"> </w:t>
            </w:r>
            <w:r>
              <w:rPr>
                <w:sz w:val="20"/>
              </w:rPr>
              <w:t>Называние</w:t>
            </w:r>
            <w:r>
              <w:rPr>
                <w:spacing w:val="-2"/>
                <w:sz w:val="20"/>
              </w:rPr>
              <w:t xml:space="preserve"> </w:t>
            </w:r>
            <w:r>
              <w:rPr>
                <w:sz w:val="20"/>
              </w:rPr>
              <w:t xml:space="preserve">элементов буквы. Конструирование буквы к из </w:t>
            </w:r>
            <w:r>
              <w:rPr>
                <w:spacing w:val="-2"/>
                <w:sz w:val="20"/>
              </w:rPr>
              <w:t>элементов.</w:t>
            </w:r>
          </w:p>
          <w:p w14:paraId="68C7C3BB" w14:textId="77777777" w:rsidR="004D752A" w:rsidRDefault="00000000">
            <w:pPr>
              <w:pStyle w:val="TableParagraph"/>
              <w:spacing w:line="237" w:lineRule="auto"/>
              <w:ind w:left="110"/>
              <w:rPr>
                <w:sz w:val="20"/>
              </w:rPr>
            </w:pPr>
            <w:r>
              <w:rPr>
                <w:sz w:val="20"/>
              </w:rPr>
              <w:t>Сравнение печатной и письменной букв. Написание</w:t>
            </w:r>
            <w:r>
              <w:rPr>
                <w:spacing w:val="-11"/>
                <w:sz w:val="20"/>
              </w:rPr>
              <w:t xml:space="preserve"> </w:t>
            </w:r>
            <w:r>
              <w:rPr>
                <w:sz w:val="20"/>
              </w:rPr>
              <w:t>изучаемой</w:t>
            </w:r>
            <w:r>
              <w:rPr>
                <w:spacing w:val="-10"/>
                <w:sz w:val="20"/>
              </w:rPr>
              <w:t xml:space="preserve"> </w:t>
            </w:r>
            <w:r>
              <w:rPr>
                <w:sz w:val="20"/>
              </w:rPr>
              <w:t>буквы</w:t>
            </w:r>
            <w:r>
              <w:rPr>
                <w:spacing w:val="-9"/>
                <w:sz w:val="20"/>
              </w:rPr>
              <w:t xml:space="preserve"> </w:t>
            </w:r>
            <w:r>
              <w:rPr>
                <w:sz w:val="20"/>
              </w:rPr>
              <w:t>в</w:t>
            </w:r>
            <w:r>
              <w:rPr>
                <w:spacing w:val="-7"/>
                <w:sz w:val="20"/>
              </w:rPr>
              <w:t xml:space="preserve"> </w:t>
            </w:r>
            <w:r>
              <w:rPr>
                <w:sz w:val="20"/>
              </w:rPr>
              <w:t>воздухе,</w:t>
            </w:r>
            <w:r>
              <w:rPr>
                <w:spacing w:val="-6"/>
                <w:sz w:val="20"/>
              </w:rPr>
              <w:t xml:space="preserve"> </w:t>
            </w:r>
            <w:r>
              <w:rPr>
                <w:sz w:val="20"/>
              </w:rPr>
              <w:t>на доске, в тетради.</w:t>
            </w:r>
          </w:p>
          <w:p w14:paraId="52ACC4DC" w14:textId="77777777" w:rsidR="004D752A" w:rsidRDefault="00000000">
            <w:pPr>
              <w:pStyle w:val="TableParagraph"/>
              <w:spacing w:before="2"/>
              <w:ind w:left="110"/>
              <w:rPr>
                <w:sz w:val="20"/>
              </w:rPr>
            </w:pPr>
            <w:r>
              <w:rPr>
                <w:sz w:val="20"/>
              </w:rPr>
              <w:t>Запись</w:t>
            </w:r>
            <w:r>
              <w:rPr>
                <w:spacing w:val="-8"/>
                <w:sz w:val="20"/>
              </w:rPr>
              <w:t xml:space="preserve"> </w:t>
            </w:r>
            <w:r>
              <w:rPr>
                <w:sz w:val="20"/>
              </w:rPr>
              <w:t>с</w:t>
            </w:r>
            <w:r>
              <w:rPr>
                <w:spacing w:val="-10"/>
                <w:sz w:val="20"/>
              </w:rPr>
              <w:t xml:space="preserve"> </w:t>
            </w:r>
            <w:r>
              <w:rPr>
                <w:sz w:val="20"/>
              </w:rPr>
              <w:t>комментированием</w:t>
            </w:r>
            <w:r>
              <w:rPr>
                <w:spacing w:val="-6"/>
                <w:sz w:val="20"/>
              </w:rPr>
              <w:t xml:space="preserve"> </w:t>
            </w:r>
            <w:r>
              <w:rPr>
                <w:sz w:val="20"/>
              </w:rPr>
              <w:t>слога,</w:t>
            </w:r>
            <w:r>
              <w:rPr>
                <w:spacing w:val="-6"/>
                <w:sz w:val="20"/>
              </w:rPr>
              <w:t xml:space="preserve"> </w:t>
            </w:r>
            <w:r>
              <w:rPr>
                <w:sz w:val="20"/>
              </w:rPr>
              <w:t>слова</w:t>
            </w:r>
            <w:r>
              <w:rPr>
                <w:spacing w:val="-6"/>
                <w:sz w:val="20"/>
              </w:rPr>
              <w:t xml:space="preserve"> </w:t>
            </w:r>
            <w:r>
              <w:rPr>
                <w:sz w:val="20"/>
              </w:rPr>
              <w:t>с новой буквой.</w:t>
            </w:r>
          </w:p>
          <w:p w14:paraId="4909034A" w14:textId="77777777" w:rsidR="004D752A" w:rsidRDefault="00000000">
            <w:pPr>
              <w:pStyle w:val="TableParagraph"/>
              <w:spacing w:line="230" w:lineRule="atLeast"/>
              <w:ind w:left="110" w:right="168"/>
              <w:rPr>
                <w:sz w:val="20"/>
              </w:rPr>
            </w:pPr>
            <w:r>
              <w:rPr>
                <w:sz w:val="20"/>
              </w:rPr>
              <w:t>Формирование</w:t>
            </w:r>
            <w:r>
              <w:rPr>
                <w:spacing w:val="-9"/>
                <w:sz w:val="20"/>
              </w:rPr>
              <w:t xml:space="preserve"> </w:t>
            </w:r>
            <w:r>
              <w:rPr>
                <w:sz w:val="20"/>
              </w:rPr>
              <w:t>умения</w:t>
            </w:r>
            <w:r>
              <w:rPr>
                <w:spacing w:val="-11"/>
                <w:sz w:val="20"/>
              </w:rPr>
              <w:t xml:space="preserve"> </w:t>
            </w:r>
            <w:r>
              <w:rPr>
                <w:sz w:val="20"/>
              </w:rPr>
              <w:t>работать</w:t>
            </w:r>
            <w:r>
              <w:rPr>
                <w:spacing w:val="-11"/>
                <w:sz w:val="20"/>
              </w:rPr>
              <w:t xml:space="preserve"> </w:t>
            </w:r>
            <w:r>
              <w:rPr>
                <w:sz w:val="20"/>
              </w:rPr>
              <w:t>с</w:t>
            </w:r>
            <w:r>
              <w:rPr>
                <w:spacing w:val="-13"/>
                <w:sz w:val="20"/>
              </w:rPr>
              <w:t xml:space="preserve"> </w:t>
            </w:r>
            <w:r>
              <w:rPr>
                <w:sz w:val="20"/>
              </w:rPr>
              <w:t>кассой букв и слогов</w:t>
            </w:r>
          </w:p>
        </w:tc>
        <w:tc>
          <w:tcPr>
            <w:tcW w:w="3404" w:type="dxa"/>
          </w:tcPr>
          <w:p w14:paraId="79CFFFC7" w14:textId="77777777" w:rsidR="004D752A" w:rsidRDefault="00000000">
            <w:pPr>
              <w:pStyle w:val="TableParagraph"/>
              <w:ind w:left="110"/>
              <w:rPr>
                <w:sz w:val="20"/>
              </w:rPr>
            </w:pPr>
            <w:r>
              <w:rPr>
                <w:sz w:val="20"/>
              </w:rPr>
              <w:t>Выполняют слоговой и звуко - буквенный</w:t>
            </w:r>
            <w:r>
              <w:rPr>
                <w:spacing w:val="-8"/>
                <w:sz w:val="20"/>
              </w:rPr>
              <w:t xml:space="preserve"> </w:t>
            </w:r>
            <w:r>
              <w:rPr>
                <w:sz w:val="20"/>
              </w:rPr>
              <w:t>анализ</w:t>
            </w:r>
            <w:r>
              <w:rPr>
                <w:spacing w:val="-5"/>
                <w:sz w:val="20"/>
              </w:rPr>
              <w:t xml:space="preserve"> </w:t>
            </w:r>
            <w:r>
              <w:rPr>
                <w:sz w:val="20"/>
              </w:rPr>
              <w:t>слов</w:t>
            </w:r>
            <w:r>
              <w:rPr>
                <w:spacing w:val="-6"/>
                <w:sz w:val="20"/>
              </w:rPr>
              <w:t xml:space="preserve"> </w:t>
            </w:r>
            <w:r>
              <w:rPr>
                <w:sz w:val="20"/>
              </w:rPr>
              <w:t>с</w:t>
            </w:r>
            <w:r>
              <w:rPr>
                <w:spacing w:val="-9"/>
                <w:sz w:val="20"/>
              </w:rPr>
              <w:t xml:space="preserve"> </w:t>
            </w:r>
            <w:r>
              <w:rPr>
                <w:sz w:val="20"/>
              </w:rPr>
              <w:t>буквой</w:t>
            </w:r>
            <w:r>
              <w:rPr>
                <w:spacing w:val="-8"/>
                <w:sz w:val="20"/>
              </w:rPr>
              <w:t xml:space="preserve"> </w:t>
            </w:r>
            <w:r>
              <w:rPr>
                <w:sz w:val="20"/>
              </w:rPr>
              <w:t>ц</w:t>
            </w:r>
            <w:r>
              <w:rPr>
                <w:spacing w:val="-8"/>
                <w:sz w:val="20"/>
              </w:rPr>
              <w:t xml:space="preserve"> </w:t>
            </w:r>
            <w:r>
              <w:rPr>
                <w:sz w:val="20"/>
              </w:rPr>
              <w:t>с помощью учителя.</w:t>
            </w:r>
          </w:p>
          <w:p w14:paraId="3B946397" w14:textId="77777777" w:rsidR="004D752A" w:rsidRDefault="00000000">
            <w:pPr>
              <w:pStyle w:val="TableParagraph"/>
              <w:ind w:left="110" w:right="296"/>
              <w:jc w:val="both"/>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ц</w:t>
            </w:r>
            <w:r>
              <w:rPr>
                <w:spacing w:val="-10"/>
                <w:sz w:val="20"/>
              </w:rPr>
              <w:t xml:space="preserve"> </w:t>
            </w:r>
            <w:r>
              <w:rPr>
                <w:sz w:val="20"/>
              </w:rPr>
              <w:t>по</w:t>
            </w:r>
            <w:r>
              <w:rPr>
                <w:spacing w:val="-13"/>
                <w:sz w:val="20"/>
              </w:rPr>
              <w:t xml:space="preserve"> </w:t>
            </w:r>
            <w:r>
              <w:rPr>
                <w:sz w:val="20"/>
              </w:rPr>
              <w:t>образцу. Сравнивают</w:t>
            </w:r>
            <w:r>
              <w:rPr>
                <w:spacing w:val="-13"/>
                <w:sz w:val="20"/>
              </w:rPr>
              <w:t xml:space="preserve"> </w:t>
            </w:r>
            <w:r>
              <w:rPr>
                <w:sz w:val="20"/>
              </w:rPr>
              <w:t>строчную,</w:t>
            </w:r>
            <w:r>
              <w:rPr>
                <w:spacing w:val="-12"/>
                <w:sz w:val="20"/>
              </w:rPr>
              <w:t xml:space="preserve"> </w:t>
            </w:r>
            <w:r>
              <w:rPr>
                <w:sz w:val="20"/>
              </w:rPr>
              <w:t>заглавную, печатную и письменную букву.</w:t>
            </w:r>
          </w:p>
          <w:p w14:paraId="46BD59B8" w14:textId="77777777" w:rsidR="004D752A" w:rsidRDefault="00000000">
            <w:pPr>
              <w:pStyle w:val="TableParagraph"/>
              <w:ind w:left="110" w:right="399"/>
              <w:jc w:val="both"/>
              <w:rPr>
                <w:sz w:val="20"/>
              </w:rPr>
            </w:pPr>
            <w:r>
              <w:rPr>
                <w:sz w:val="20"/>
              </w:rPr>
              <w:t>Пишут</w:t>
            </w:r>
            <w:r>
              <w:rPr>
                <w:spacing w:val="-6"/>
                <w:sz w:val="20"/>
              </w:rPr>
              <w:t xml:space="preserve"> </w:t>
            </w:r>
            <w:r>
              <w:rPr>
                <w:sz w:val="20"/>
              </w:rPr>
              <w:t>слоги</w:t>
            </w:r>
            <w:r>
              <w:rPr>
                <w:spacing w:val="-7"/>
                <w:sz w:val="20"/>
              </w:rPr>
              <w:t xml:space="preserve"> </w:t>
            </w:r>
            <w:r>
              <w:rPr>
                <w:sz w:val="20"/>
              </w:rPr>
              <w:t>и</w:t>
            </w:r>
            <w:r>
              <w:rPr>
                <w:spacing w:val="-7"/>
                <w:sz w:val="20"/>
              </w:rPr>
              <w:t xml:space="preserve"> </w:t>
            </w:r>
            <w:r>
              <w:rPr>
                <w:sz w:val="20"/>
              </w:rPr>
              <w:t>слова</w:t>
            </w:r>
            <w:r>
              <w:rPr>
                <w:spacing w:val="-3"/>
                <w:sz w:val="20"/>
              </w:rPr>
              <w:t xml:space="preserve"> </w:t>
            </w:r>
            <w:r>
              <w:rPr>
                <w:sz w:val="20"/>
              </w:rPr>
              <w:t>с</w:t>
            </w:r>
            <w:r>
              <w:rPr>
                <w:spacing w:val="-8"/>
                <w:sz w:val="20"/>
              </w:rPr>
              <w:t xml:space="preserve"> </w:t>
            </w:r>
            <w:r>
              <w:rPr>
                <w:sz w:val="20"/>
              </w:rPr>
              <w:t>буквой</w:t>
            </w:r>
            <w:r>
              <w:rPr>
                <w:spacing w:val="-7"/>
                <w:sz w:val="20"/>
              </w:rPr>
              <w:t xml:space="preserve"> </w:t>
            </w:r>
            <w:r>
              <w:rPr>
                <w:sz w:val="20"/>
              </w:rPr>
              <w:t>ц</w:t>
            </w:r>
            <w:r>
              <w:rPr>
                <w:spacing w:val="-7"/>
                <w:sz w:val="20"/>
              </w:rPr>
              <w:t xml:space="preserve"> </w:t>
            </w:r>
            <w:r>
              <w:rPr>
                <w:sz w:val="20"/>
              </w:rPr>
              <w:t>с помощью учителя</w:t>
            </w:r>
          </w:p>
        </w:tc>
        <w:tc>
          <w:tcPr>
            <w:tcW w:w="2948" w:type="dxa"/>
          </w:tcPr>
          <w:p w14:paraId="6927B4B8" w14:textId="77777777" w:rsidR="004D752A" w:rsidRDefault="00000000">
            <w:pPr>
              <w:pStyle w:val="TableParagraph"/>
              <w:ind w:left="105" w:right="698"/>
              <w:jc w:val="both"/>
              <w:rPr>
                <w:sz w:val="20"/>
              </w:rPr>
            </w:pPr>
            <w:r>
              <w:rPr>
                <w:sz w:val="20"/>
              </w:rPr>
              <w:t>буквенный</w:t>
            </w:r>
            <w:r>
              <w:rPr>
                <w:spacing w:val="-13"/>
                <w:sz w:val="20"/>
              </w:rPr>
              <w:t xml:space="preserve"> </w:t>
            </w:r>
            <w:r>
              <w:rPr>
                <w:sz w:val="20"/>
              </w:rPr>
              <w:t>анализ</w:t>
            </w:r>
            <w:r>
              <w:rPr>
                <w:spacing w:val="-11"/>
                <w:sz w:val="20"/>
              </w:rPr>
              <w:t xml:space="preserve"> </w:t>
            </w:r>
            <w:r>
              <w:rPr>
                <w:sz w:val="20"/>
              </w:rPr>
              <w:t>слов</w:t>
            </w:r>
            <w:r>
              <w:rPr>
                <w:spacing w:val="-11"/>
                <w:sz w:val="20"/>
              </w:rPr>
              <w:t xml:space="preserve"> </w:t>
            </w:r>
            <w:r>
              <w:rPr>
                <w:sz w:val="20"/>
              </w:rPr>
              <w:t>с буквой ц.</w:t>
            </w:r>
          </w:p>
          <w:p w14:paraId="334CDE9F" w14:textId="77777777" w:rsidR="004D752A" w:rsidRDefault="00000000">
            <w:pPr>
              <w:pStyle w:val="TableParagraph"/>
              <w:ind w:left="105" w:right="827"/>
              <w:jc w:val="both"/>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ц. Сравнивают</w:t>
            </w:r>
            <w:r>
              <w:rPr>
                <w:spacing w:val="-13"/>
                <w:sz w:val="20"/>
              </w:rPr>
              <w:t xml:space="preserve"> </w:t>
            </w:r>
            <w:r>
              <w:rPr>
                <w:sz w:val="20"/>
              </w:rPr>
              <w:t>строчную, заглавную,</w:t>
            </w:r>
            <w:r>
              <w:rPr>
                <w:spacing w:val="-3"/>
                <w:sz w:val="20"/>
              </w:rPr>
              <w:t xml:space="preserve"> </w:t>
            </w:r>
            <w:r>
              <w:rPr>
                <w:sz w:val="20"/>
              </w:rPr>
              <w:t>печатную</w:t>
            </w:r>
            <w:r>
              <w:rPr>
                <w:spacing w:val="-7"/>
                <w:sz w:val="20"/>
              </w:rPr>
              <w:t xml:space="preserve"> </w:t>
            </w:r>
            <w:r>
              <w:rPr>
                <w:sz w:val="20"/>
              </w:rPr>
              <w:t>и письменную букву.</w:t>
            </w:r>
          </w:p>
          <w:p w14:paraId="27054331" w14:textId="77777777" w:rsidR="004D752A" w:rsidRDefault="00000000">
            <w:pPr>
              <w:pStyle w:val="TableParagraph"/>
              <w:ind w:left="105" w:right="929"/>
              <w:jc w:val="both"/>
              <w:rPr>
                <w:sz w:val="20"/>
              </w:rPr>
            </w:pPr>
            <w:r>
              <w:rPr>
                <w:sz w:val="20"/>
              </w:rPr>
              <w:t>Выделяют</w:t>
            </w:r>
            <w:r>
              <w:rPr>
                <w:spacing w:val="-13"/>
                <w:sz w:val="20"/>
              </w:rPr>
              <w:t xml:space="preserve"> </w:t>
            </w:r>
            <w:r>
              <w:rPr>
                <w:sz w:val="20"/>
              </w:rPr>
              <w:t>элементы</w:t>
            </w:r>
            <w:r>
              <w:rPr>
                <w:spacing w:val="-12"/>
                <w:sz w:val="20"/>
              </w:rPr>
              <w:t xml:space="preserve"> </w:t>
            </w:r>
            <w:r>
              <w:rPr>
                <w:sz w:val="20"/>
              </w:rPr>
              <w:t>в строчной букве.</w:t>
            </w:r>
          </w:p>
          <w:p w14:paraId="0FEF88F1" w14:textId="77777777" w:rsidR="004D752A" w:rsidRDefault="00000000">
            <w:pPr>
              <w:pStyle w:val="TableParagraph"/>
              <w:ind w:left="105" w:right="247"/>
              <w:jc w:val="both"/>
              <w:rPr>
                <w:sz w:val="20"/>
              </w:rPr>
            </w:pPr>
            <w:r>
              <w:rPr>
                <w:sz w:val="20"/>
              </w:rPr>
              <w:t>Пишут</w:t>
            </w:r>
            <w:r>
              <w:rPr>
                <w:spacing w:val="-9"/>
                <w:sz w:val="20"/>
              </w:rPr>
              <w:t xml:space="preserve"> </w:t>
            </w:r>
            <w:r>
              <w:rPr>
                <w:sz w:val="20"/>
              </w:rPr>
              <w:t>слоги</w:t>
            </w:r>
            <w:r>
              <w:rPr>
                <w:spacing w:val="-10"/>
                <w:sz w:val="20"/>
              </w:rPr>
              <w:t xml:space="preserve"> </w:t>
            </w:r>
            <w:r>
              <w:rPr>
                <w:sz w:val="20"/>
              </w:rPr>
              <w:t>и</w:t>
            </w:r>
            <w:r>
              <w:rPr>
                <w:spacing w:val="-10"/>
                <w:sz w:val="20"/>
              </w:rPr>
              <w:t xml:space="preserve"> </w:t>
            </w:r>
            <w:r>
              <w:rPr>
                <w:sz w:val="20"/>
              </w:rPr>
              <w:t>слова</w:t>
            </w:r>
            <w:r>
              <w:rPr>
                <w:spacing w:val="-6"/>
                <w:sz w:val="20"/>
              </w:rPr>
              <w:t xml:space="preserve"> </w:t>
            </w:r>
            <w:r>
              <w:rPr>
                <w:sz w:val="20"/>
              </w:rPr>
              <w:t>с</w:t>
            </w:r>
            <w:r>
              <w:rPr>
                <w:spacing w:val="-10"/>
                <w:sz w:val="20"/>
              </w:rPr>
              <w:t xml:space="preserve"> </w:t>
            </w:r>
            <w:r>
              <w:rPr>
                <w:sz w:val="20"/>
              </w:rPr>
              <w:t>буквой ц под диктовку</w:t>
            </w:r>
          </w:p>
        </w:tc>
      </w:tr>
      <w:tr w:rsidR="004D752A" w14:paraId="49376272" w14:textId="77777777">
        <w:trPr>
          <w:trHeight w:val="3682"/>
        </w:trPr>
        <w:tc>
          <w:tcPr>
            <w:tcW w:w="566" w:type="dxa"/>
          </w:tcPr>
          <w:p w14:paraId="103D9135" w14:textId="77777777" w:rsidR="004D752A" w:rsidRDefault="00000000">
            <w:pPr>
              <w:pStyle w:val="TableParagraph"/>
              <w:spacing w:line="225" w:lineRule="exact"/>
              <w:ind w:left="14" w:right="4"/>
              <w:jc w:val="center"/>
              <w:rPr>
                <w:sz w:val="20"/>
              </w:rPr>
            </w:pPr>
            <w:r>
              <w:rPr>
                <w:spacing w:val="-5"/>
                <w:sz w:val="20"/>
              </w:rPr>
              <w:t>88</w:t>
            </w:r>
          </w:p>
        </w:tc>
        <w:tc>
          <w:tcPr>
            <w:tcW w:w="2415" w:type="dxa"/>
          </w:tcPr>
          <w:p w14:paraId="24F847B1" w14:textId="77777777" w:rsidR="004D752A" w:rsidRDefault="00000000">
            <w:pPr>
              <w:pStyle w:val="TableParagraph"/>
              <w:spacing w:line="225" w:lineRule="exact"/>
              <w:ind w:left="110"/>
              <w:rPr>
                <w:sz w:val="20"/>
              </w:rPr>
            </w:pPr>
            <w:r>
              <w:rPr>
                <w:sz w:val="20"/>
              </w:rPr>
              <w:t>Заглавная</w:t>
            </w:r>
            <w:r>
              <w:rPr>
                <w:spacing w:val="-9"/>
                <w:sz w:val="20"/>
              </w:rPr>
              <w:t xml:space="preserve"> </w:t>
            </w:r>
            <w:r>
              <w:rPr>
                <w:sz w:val="20"/>
              </w:rPr>
              <w:t>буква</w:t>
            </w:r>
            <w:r>
              <w:rPr>
                <w:spacing w:val="-6"/>
                <w:sz w:val="20"/>
              </w:rPr>
              <w:t xml:space="preserve"> </w:t>
            </w:r>
            <w:r>
              <w:rPr>
                <w:spacing w:val="-10"/>
                <w:sz w:val="20"/>
              </w:rPr>
              <w:t>Ц</w:t>
            </w:r>
          </w:p>
        </w:tc>
        <w:tc>
          <w:tcPr>
            <w:tcW w:w="706" w:type="dxa"/>
          </w:tcPr>
          <w:p w14:paraId="63E315EF" w14:textId="77777777" w:rsidR="004D752A" w:rsidRDefault="00000000">
            <w:pPr>
              <w:pStyle w:val="TableParagraph"/>
              <w:spacing w:line="225" w:lineRule="exact"/>
              <w:ind w:left="10"/>
              <w:jc w:val="center"/>
              <w:rPr>
                <w:sz w:val="20"/>
              </w:rPr>
            </w:pPr>
            <w:r>
              <w:rPr>
                <w:spacing w:val="-10"/>
                <w:sz w:val="20"/>
              </w:rPr>
              <w:t>1</w:t>
            </w:r>
          </w:p>
        </w:tc>
        <w:tc>
          <w:tcPr>
            <w:tcW w:w="994" w:type="dxa"/>
          </w:tcPr>
          <w:p w14:paraId="19CD5A5A" w14:textId="77777777" w:rsidR="004D752A" w:rsidRDefault="004D752A">
            <w:pPr>
              <w:pStyle w:val="TableParagraph"/>
              <w:ind w:left="0"/>
              <w:rPr>
                <w:sz w:val="20"/>
              </w:rPr>
            </w:pPr>
          </w:p>
        </w:tc>
        <w:tc>
          <w:tcPr>
            <w:tcW w:w="3971" w:type="dxa"/>
          </w:tcPr>
          <w:p w14:paraId="760FF114" w14:textId="77777777" w:rsidR="004D752A" w:rsidRDefault="00000000">
            <w:pPr>
              <w:pStyle w:val="TableParagraph"/>
              <w:ind w:left="110" w:right="95"/>
              <w:rPr>
                <w:sz w:val="20"/>
              </w:rPr>
            </w:pPr>
            <w:r>
              <w:rPr>
                <w:sz w:val="20"/>
              </w:rPr>
              <w:t>Формирование</w:t>
            </w:r>
            <w:r>
              <w:rPr>
                <w:spacing w:val="-8"/>
                <w:sz w:val="20"/>
              </w:rPr>
              <w:t xml:space="preserve"> </w:t>
            </w:r>
            <w:r>
              <w:rPr>
                <w:sz w:val="20"/>
              </w:rPr>
              <w:t>умения</w:t>
            </w:r>
            <w:r>
              <w:rPr>
                <w:spacing w:val="-10"/>
                <w:sz w:val="20"/>
              </w:rPr>
              <w:t xml:space="preserve"> </w:t>
            </w:r>
            <w:r>
              <w:rPr>
                <w:sz w:val="20"/>
              </w:rPr>
              <w:t>работать</w:t>
            </w:r>
            <w:r>
              <w:rPr>
                <w:spacing w:val="-10"/>
                <w:sz w:val="20"/>
              </w:rPr>
              <w:t xml:space="preserve"> </w:t>
            </w:r>
            <w:r>
              <w:rPr>
                <w:sz w:val="20"/>
              </w:rPr>
              <w:t>с</w:t>
            </w:r>
            <w:r>
              <w:rPr>
                <w:spacing w:val="-12"/>
                <w:sz w:val="20"/>
              </w:rPr>
              <w:t xml:space="preserve"> </w:t>
            </w:r>
            <w:r>
              <w:rPr>
                <w:sz w:val="20"/>
              </w:rPr>
              <w:t>текстами из «Букваря».</w:t>
            </w:r>
          </w:p>
          <w:p w14:paraId="5CA089EB" w14:textId="77777777" w:rsidR="004D752A" w:rsidRDefault="00000000">
            <w:pPr>
              <w:pStyle w:val="TableParagraph"/>
              <w:ind w:left="110"/>
              <w:rPr>
                <w:sz w:val="20"/>
              </w:rPr>
            </w:pPr>
            <w:r>
              <w:rPr>
                <w:sz w:val="20"/>
              </w:rPr>
              <w:t>Развитие</w:t>
            </w:r>
            <w:r>
              <w:rPr>
                <w:spacing w:val="-10"/>
                <w:sz w:val="20"/>
              </w:rPr>
              <w:t xml:space="preserve"> </w:t>
            </w:r>
            <w:r>
              <w:rPr>
                <w:sz w:val="20"/>
              </w:rPr>
              <w:t>умения</w:t>
            </w:r>
            <w:r>
              <w:rPr>
                <w:spacing w:val="-8"/>
                <w:sz w:val="20"/>
              </w:rPr>
              <w:t xml:space="preserve"> </w:t>
            </w:r>
            <w:r>
              <w:rPr>
                <w:sz w:val="20"/>
              </w:rPr>
              <w:t>определять</w:t>
            </w:r>
            <w:r>
              <w:rPr>
                <w:spacing w:val="-8"/>
                <w:sz w:val="20"/>
              </w:rPr>
              <w:t xml:space="preserve"> </w:t>
            </w:r>
            <w:r>
              <w:rPr>
                <w:sz w:val="20"/>
              </w:rPr>
              <w:t>место</w:t>
            </w:r>
            <w:r>
              <w:rPr>
                <w:spacing w:val="-11"/>
                <w:sz w:val="20"/>
              </w:rPr>
              <w:t xml:space="preserve"> </w:t>
            </w:r>
            <w:r>
              <w:rPr>
                <w:sz w:val="20"/>
              </w:rPr>
              <w:t>звука</w:t>
            </w:r>
            <w:r>
              <w:rPr>
                <w:spacing w:val="-5"/>
                <w:sz w:val="20"/>
              </w:rPr>
              <w:t xml:space="preserve"> </w:t>
            </w:r>
            <w:r>
              <w:rPr>
                <w:sz w:val="20"/>
              </w:rPr>
              <w:t xml:space="preserve">в </w:t>
            </w:r>
            <w:r>
              <w:rPr>
                <w:spacing w:val="-2"/>
                <w:sz w:val="20"/>
              </w:rPr>
              <w:t>слове.</w:t>
            </w:r>
          </w:p>
          <w:p w14:paraId="15D7EDBE" w14:textId="77777777" w:rsidR="004D752A" w:rsidRDefault="00000000">
            <w:pPr>
              <w:pStyle w:val="TableParagraph"/>
              <w:ind w:left="110" w:right="168"/>
              <w:rPr>
                <w:sz w:val="20"/>
              </w:rPr>
            </w:pPr>
            <w:r>
              <w:rPr>
                <w:sz w:val="20"/>
              </w:rPr>
              <w:t>Сравнение</w:t>
            </w:r>
            <w:r>
              <w:rPr>
                <w:spacing w:val="-12"/>
                <w:sz w:val="20"/>
              </w:rPr>
              <w:t xml:space="preserve"> </w:t>
            </w:r>
            <w:r>
              <w:rPr>
                <w:sz w:val="20"/>
              </w:rPr>
              <w:t>печатной</w:t>
            </w:r>
            <w:r>
              <w:rPr>
                <w:spacing w:val="-11"/>
                <w:sz w:val="20"/>
              </w:rPr>
              <w:t xml:space="preserve"> </w:t>
            </w:r>
            <w:r>
              <w:rPr>
                <w:sz w:val="20"/>
              </w:rPr>
              <w:t>и</w:t>
            </w:r>
            <w:r>
              <w:rPr>
                <w:spacing w:val="-11"/>
                <w:sz w:val="20"/>
              </w:rPr>
              <w:t xml:space="preserve"> </w:t>
            </w:r>
            <w:r>
              <w:rPr>
                <w:sz w:val="20"/>
              </w:rPr>
              <w:t>письменной</w:t>
            </w:r>
            <w:r>
              <w:rPr>
                <w:spacing w:val="-11"/>
                <w:sz w:val="20"/>
              </w:rPr>
              <w:t xml:space="preserve"> </w:t>
            </w:r>
            <w:r>
              <w:rPr>
                <w:sz w:val="20"/>
              </w:rPr>
              <w:t>букв. Выполнение слогового и звуко - буквенного анализа слов с буквой Ц. Формирование умения конструировать букву Ц из проволоки.</w:t>
            </w:r>
          </w:p>
          <w:p w14:paraId="17C83EAF" w14:textId="77777777" w:rsidR="004D752A" w:rsidRDefault="00000000">
            <w:pPr>
              <w:pStyle w:val="TableParagraph"/>
              <w:ind w:left="110"/>
              <w:rPr>
                <w:sz w:val="20"/>
              </w:rPr>
            </w:pPr>
            <w:r>
              <w:rPr>
                <w:sz w:val="20"/>
              </w:rPr>
              <w:t>Развитие</w:t>
            </w:r>
            <w:r>
              <w:rPr>
                <w:spacing w:val="-9"/>
                <w:sz w:val="20"/>
              </w:rPr>
              <w:t xml:space="preserve"> </w:t>
            </w:r>
            <w:r>
              <w:rPr>
                <w:sz w:val="20"/>
              </w:rPr>
              <w:t>умения</w:t>
            </w:r>
            <w:r>
              <w:rPr>
                <w:spacing w:val="-7"/>
                <w:sz w:val="20"/>
              </w:rPr>
              <w:t xml:space="preserve"> </w:t>
            </w:r>
            <w:r>
              <w:rPr>
                <w:sz w:val="20"/>
              </w:rPr>
              <w:t>работать</w:t>
            </w:r>
            <w:r>
              <w:rPr>
                <w:spacing w:val="-7"/>
                <w:sz w:val="20"/>
              </w:rPr>
              <w:t xml:space="preserve"> </w:t>
            </w:r>
            <w:r>
              <w:rPr>
                <w:sz w:val="20"/>
              </w:rPr>
              <w:t>с</w:t>
            </w:r>
            <w:r>
              <w:rPr>
                <w:spacing w:val="-9"/>
                <w:sz w:val="20"/>
              </w:rPr>
              <w:t xml:space="preserve"> </w:t>
            </w:r>
            <w:r>
              <w:rPr>
                <w:sz w:val="20"/>
              </w:rPr>
              <w:t>кассой</w:t>
            </w:r>
            <w:r>
              <w:rPr>
                <w:spacing w:val="-8"/>
                <w:sz w:val="20"/>
              </w:rPr>
              <w:t xml:space="preserve"> </w:t>
            </w:r>
            <w:r>
              <w:rPr>
                <w:sz w:val="20"/>
              </w:rPr>
              <w:t>букв</w:t>
            </w:r>
            <w:r>
              <w:rPr>
                <w:spacing w:val="-5"/>
                <w:sz w:val="20"/>
              </w:rPr>
              <w:t xml:space="preserve"> </w:t>
            </w:r>
            <w:r>
              <w:rPr>
                <w:sz w:val="20"/>
              </w:rPr>
              <w:t xml:space="preserve">и </w:t>
            </w:r>
            <w:r>
              <w:rPr>
                <w:spacing w:val="-2"/>
                <w:sz w:val="20"/>
              </w:rPr>
              <w:t>слогов.</w:t>
            </w:r>
          </w:p>
          <w:p w14:paraId="78197CF0" w14:textId="77777777" w:rsidR="004D752A" w:rsidRDefault="00000000">
            <w:pPr>
              <w:pStyle w:val="TableParagraph"/>
              <w:ind w:left="110" w:right="226"/>
              <w:rPr>
                <w:sz w:val="20"/>
              </w:rPr>
            </w:pPr>
            <w:r>
              <w:rPr>
                <w:sz w:val="20"/>
              </w:rPr>
              <w:t>Развитие</w:t>
            </w:r>
            <w:r>
              <w:rPr>
                <w:spacing w:val="-12"/>
                <w:sz w:val="20"/>
              </w:rPr>
              <w:t xml:space="preserve"> </w:t>
            </w:r>
            <w:r>
              <w:rPr>
                <w:sz w:val="20"/>
              </w:rPr>
              <w:t>умения</w:t>
            </w:r>
            <w:r>
              <w:rPr>
                <w:spacing w:val="-10"/>
                <w:sz w:val="20"/>
              </w:rPr>
              <w:t xml:space="preserve"> </w:t>
            </w:r>
            <w:r>
              <w:rPr>
                <w:sz w:val="20"/>
              </w:rPr>
              <w:t>писать</w:t>
            </w:r>
            <w:r>
              <w:rPr>
                <w:spacing w:val="-10"/>
                <w:sz w:val="20"/>
              </w:rPr>
              <w:t xml:space="preserve"> </w:t>
            </w:r>
            <w:r>
              <w:rPr>
                <w:sz w:val="20"/>
              </w:rPr>
              <w:t>заглавную</w:t>
            </w:r>
            <w:r>
              <w:rPr>
                <w:spacing w:val="-11"/>
                <w:sz w:val="20"/>
              </w:rPr>
              <w:t xml:space="preserve"> </w:t>
            </w:r>
            <w:r>
              <w:rPr>
                <w:sz w:val="20"/>
              </w:rPr>
              <w:t>букву Ц, слоги и слова с буквой Ц. Написание заглавной буквы в именах собственных. Формирование</w:t>
            </w:r>
            <w:r>
              <w:rPr>
                <w:spacing w:val="-5"/>
                <w:sz w:val="20"/>
              </w:rPr>
              <w:t xml:space="preserve"> </w:t>
            </w:r>
            <w:r>
              <w:rPr>
                <w:sz w:val="20"/>
              </w:rPr>
              <w:t>умения</w:t>
            </w:r>
            <w:r>
              <w:rPr>
                <w:spacing w:val="-7"/>
                <w:sz w:val="20"/>
              </w:rPr>
              <w:t xml:space="preserve"> </w:t>
            </w:r>
            <w:r>
              <w:rPr>
                <w:sz w:val="20"/>
              </w:rPr>
              <w:t>писать</w:t>
            </w:r>
            <w:r>
              <w:rPr>
                <w:spacing w:val="-7"/>
                <w:sz w:val="20"/>
              </w:rPr>
              <w:t xml:space="preserve"> </w:t>
            </w:r>
            <w:r>
              <w:rPr>
                <w:sz w:val="20"/>
              </w:rPr>
              <w:t>правильно</w:t>
            </w:r>
          </w:p>
          <w:p w14:paraId="04DAFA54" w14:textId="77777777" w:rsidR="004D752A" w:rsidRDefault="00000000">
            <w:pPr>
              <w:pStyle w:val="TableParagraph"/>
              <w:spacing w:line="215" w:lineRule="exact"/>
              <w:ind w:left="110"/>
              <w:rPr>
                <w:sz w:val="20"/>
              </w:rPr>
            </w:pPr>
            <w:r>
              <w:rPr>
                <w:sz w:val="20"/>
              </w:rPr>
              <w:t>без</w:t>
            </w:r>
            <w:r>
              <w:rPr>
                <w:spacing w:val="-9"/>
                <w:sz w:val="20"/>
              </w:rPr>
              <w:t xml:space="preserve"> </w:t>
            </w:r>
            <w:r>
              <w:rPr>
                <w:sz w:val="20"/>
              </w:rPr>
              <w:t>искажения</w:t>
            </w:r>
            <w:r>
              <w:rPr>
                <w:spacing w:val="-10"/>
                <w:sz w:val="20"/>
              </w:rPr>
              <w:t xml:space="preserve"> </w:t>
            </w:r>
            <w:r>
              <w:rPr>
                <w:sz w:val="20"/>
              </w:rPr>
              <w:t>изученные</w:t>
            </w:r>
            <w:r>
              <w:rPr>
                <w:spacing w:val="-10"/>
                <w:sz w:val="20"/>
              </w:rPr>
              <w:t xml:space="preserve"> </w:t>
            </w:r>
            <w:r>
              <w:rPr>
                <w:spacing w:val="-4"/>
                <w:sz w:val="20"/>
              </w:rPr>
              <w:t>буквы</w:t>
            </w:r>
          </w:p>
        </w:tc>
        <w:tc>
          <w:tcPr>
            <w:tcW w:w="3404" w:type="dxa"/>
          </w:tcPr>
          <w:p w14:paraId="5FC214CC" w14:textId="77777777" w:rsidR="004D752A" w:rsidRDefault="00000000">
            <w:pPr>
              <w:pStyle w:val="TableParagraph"/>
              <w:ind w:left="110" w:right="104"/>
              <w:rPr>
                <w:sz w:val="20"/>
              </w:rPr>
            </w:pPr>
            <w:r>
              <w:rPr>
                <w:sz w:val="20"/>
              </w:rPr>
              <w:t>Подбирают</w:t>
            </w:r>
            <w:r>
              <w:rPr>
                <w:spacing w:val="-12"/>
                <w:sz w:val="20"/>
              </w:rPr>
              <w:t xml:space="preserve"> </w:t>
            </w:r>
            <w:r>
              <w:rPr>
                <w:sz w:val="20"/>
              </w:rPr>
              <w:t>слова</w:t>
            </w:r>
            <w:r>
              <w:rPr>
                <w:spacing w:val="-9"/>
                <w:sz w:val="20"/>
              </w:rPr>
              <w:t xml:space="preserve"> </w:t>
            </w:r>
            <w:r>
              <w:rPr>
                <w:sz w:val="20"/>
              </w:rPr>
              <w:t>с</w:t>
            </w:r>
            <w:r>
              <w:rPr>
                <w:spacing w:val="-13"/>
                <w:sz w:val="20"/>
              </w:rPr>
              <w:t xml:space="preserve"> </w:t>
            </w:r>
            <w:r>
              <w:rPr>
                <w:sz w:val="20"/>
              </w:rPr>
              <w:t>заданным</w:t>
            </w:r>
            <w:r>
              <w:rPr>
                <w:spacing w:val="-12"/>
                <w:sz w:val="20"/>
              </w:rPr>
              <w:t xml:space="preserve"> </w:t>
            </w:r>
            <w:r>
              <w:rPr>
                <w:sz w:val="20"/>
              </w:rPr>
              <w:t>звуком с помощью учителя.</w:t>
            </w:r>
          </w:p>
          <w:p w14:paraId="33A4BD5D" w14:textId="77777777" w:rsidR="004D752A" w:rsidRDefault="00000000">
            <w:pPr>
              <w:pStyle w:val="TableParagraph"/>
              <w:ind w:left="110" w:right="399"/>
              <w:rPr>
                <w:sz w:val="20"/>
              </w:rPr>
            </w:pPr>
            <w:r>
              <w:rPr>
                <w:sz w:val="20"/>
              </w:rPr>
              <w:t>Выделяют</w:t>
            </w:r>
            <w:r>
              <w:rPr>
                <w:spacing w:val="-8"/>
                <w:sz w:val="20"/>
              </w:rPr>
              <w:t xml:space="preserve"> </w:t>
            </w:r>
            <w:r>
              <w:rPr>
                <w:sz w:val="20"/>
              </w:rPr>
              <w:t>в</w:t>
            </w:r>
            <w:r>
              <w:rPr>
                <w:spacing w:val="-6"/>
                <w:sz w:val="20"/>
              </w:rPr>
              <w:t xml:space="preserve"> </w:t>
            </w:r>
            <w:r>
              <w:rPr>
                <w:sz w:val="20"/>
              </w:rPr>
              <w:t>словах</w:t>
            </w:r>
            <w:r>
              <w:rPr>
                <w:spacing w:val="-11"/>
                <w:sz w:val="20"/>
              </w:rPr>
              <w:t xml:space="preserve"> </w:t>
            </w:r>
            <w:r>
              <w:rPr>
                <w:sz w:val="20"/>
              </w:rPr>
              <w:t>звук</w:t>
            </w:r>
            <w:r>
              <w:rPr>
                <w:spacing w:val="-9"/>
                <w:sz w:val="20"/>
              </w:rPr>
              <w:t xml:space="preserve"> </w:t>
            </w:r>
            <w:r>
              <w:rPr>
                <w:sz w:val="20"/>
              </w:rPr>
              <w:t>[ц]</w:t>
            </w:r>
            <w:r>
              <w:rPr>
                <w:spacing w:val="-7"/>
                <w:sz w:val="20"/>
              </w:rPr>
              <w:t xml:space="preserve"> </w:t>
            </w:r>
            <w:r>
              <w:rPr>
                <w:sz w:val="20"/>
              </w:rPr>
              <w:t>с помощью учителя.</w:t>
            </w:r>
          </w:p>
          <w:p w14:paraId="520157CD" w14:textId="77777777" w:rsidR="004D752A" w:rsidRDefault="00000000">
            <w:pPr>
              <w:pStyle w:val="TableParagraph"/>
              <w:ind w:left="110"/>
              <w:rPr>
                <w:sz w:val="20"/>
              </w:rPr>
            </w:pPr>
            <w:r>
              <w:rPr>
                <w:sz w:val="20"/>
              </w:rPr>
              <w:t>Выполняют слоговой и звуко - буквенный</w:t>
            </w:r>
            <w:r>
              <w:rPr>
                <w:spacing w:val="-8"/>
                <w:sz w:val="20"/>
              </w:rPr>
              <w:t xml:space="preserve"> </w:t>
            </w:r>
            <w:r>
              <w:rPr>
                <w:sz w:val="20"/>
              </w:rPr>
              <w:t>анализ</w:t>
            </w:r>
            <w:r>
              <w:rPr>
                <w:spacing w:val="-5"/>
                <w:sz w:val="20"/>
              </w:rPr>
              <w:t xml:space="preserve"> </w:t>
            </w:r>
            <w:r>
              <w:rPr>
                <w:sz w:val="20"/>
              </w:rPr>
              <w:t>слов</w:t>
            </w:r>
            <w:r>
              <w:rPr>
                <w:spacing w:val="-6"/>
                <w:sz w:val="20"/>
              </w:rPr>
              <w:t xml:space="preserve"> </w:t>
            </w:r>
            <w:r>
              <w:rPr>
                <w:sz w:val="20"/>
              </w:rPr>
              <w:t>с</w:t>
            </w:r>
            <w:r>
              <w:rPr>
                <w:spacing w:val="-9"/>
                <w:sz w:val="20"/>
              </w:rPr>
              <w:t xml:space="preserve"> </w:t>
            </w:r>
            <w:r>
              <w:rPr>
                <w:sz w:val="20"/>
              </w:rPr>
              <w:t>буквой</w:t>
            </w:r>
            <w:r>
              <w:rPr>
                <w:spacing w:val="-8"/>
                <w:sz w:val="20"/>
              </w:rPr>
              <w:t xml:space="preserve"> </w:t>
            </w:r>
            <w:r>
              <w:rPr>
                <w:sz w:val="20"/>
              </w:rPr>
              <w:t>Ц</w:t>
            </w:r>
            <w:r>
              <w:rPr>
                <w:spacing w:val="-8"/>
                <w:sz w:val="20"/>
              </w:rPr>
              <w:t xml:space="preserve"> </w:t>
            </w:r>
            <w:r>
              <w:rPr>
                <w:sz w:val="20"/>
              </w:rPr>
              <w:t>с помощью учителя.</w:t>
            </w:r>
          </w:p>
          <w:p w14:paraId="18922419" w14:textId="77777777" w:rsidR="004D752A" w:rsidRDefault="00000000">
            <w:pPr>
              <w:pStyle w:val="TableParagraph"/>
              <w:ind w:left="110" w:right="258"/>
              <w:jc w:val="both"/>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Ц</w:t>
            </w:r>
            <w:r>
              <w:rPr>
                <w:spacing w:val="-10"/>
                <w:sz w:val="20"/>
              </w:rPr>
              <w:t xml:space="preserve"> </w:t>
            </w:r>
            <w:r>
              <w:rPr>
                <w:sz w:val="20"/>
              </w:rPr>
              <w:t>по</w:t>
            </w:r>
            <w:r>
              <w:rPr>
                <w:spacing w:val="-12"/>
                <w:sz w:val="20"/>
              </w:rPr>
              <w:t xml:space="preserve"> </w:t>
            </w:r>
            <w:r>
              <w:rPr>
                <w:sz w:val="20"/>
              </w:rPr>
              <w:t>образцу. Сравнивают строчную, заглавную, печатную и письменную букву.</w:t>
            </w:r>
          </w:p>
          <w:p w14:paraId="397F97A4" w14:textId="77777777" w:rsidR="004D752A" w:rsidRDefault="00000000">
            <w:pPr>
              <w:pStyle w:val="TableParagraph"/>
              <w:ind w:left="110" w:right="172"/>
              <w:jc w:val="both"/>
              <w:rPr>
                <w:sz w:val="20"/>
              </w:rPr>
            </w:pPr>
            <w:r>
              <w:rPr>
                <w:sz w:val="20"/>
              </w:rPr>
              <w:t>Пишут</w:t>
            </w:r>
            <w:r>
              <w:rPr>
                <w:spacing w:val="-5"/>
                <w:sz w:val="20"/>
              </w:rPr>
              <w:t xml:space="preserve"> </w:t>
            </w:r>
            <w:r>
              <w:rPr>
                <w:sz w:val="20"/>
              </w:rPr>
              <w:t>слоги</w:t>
            </w:r>
            <w:r>
              <w:rPr>
                <w:spacing w:val="-6"/>
                <w:sz w:val="20"/>
              </w:rPr>
              <w:t xml:space="preserve"> </w:t>
            </w:r>
            <w:r>
              <w:rPr>
                <w:sz w:val="20"/>
              </w:rPr>
              <w:t>и</w:t>
            </w:r>
            <w:r>
              <w:rPr>
                <w:spacing w:val="-6"/>
                <w:sz w:val="20"/>
              </w:rPr>
              <w:t xml:space="preserve"> </w:t>
            </w:r>
            <w:r>
              <w:rPr>
                <w:sz w:val="20"/>
              </w:rPr>
              <w:t>слова</w:t>
            </w:r>
            <w:r>
              <w:rPr>
                <w:spacing w:val="-3"/>
                <w:sz w:val="20"/>
              </w:rPr>
              <w:t xml:space="preserve"> </w:t>
            </w:r>
            <w:r>
              <w:rPr>
                <w:sz w:val="20"/>
              </w:rPr>
              <w:t>с</w:t>
            </w:r>
            <w:r>
              <w:rPr>
                <w:spacing w:val="-7"/>
                <w:sz w:val="20"/>
              </w:rPr>
              <w:t xml:space="preserve"> </w:t>
            </w:r>
            <w:r>
              <w:rPr>
                <w:sz w:val="20"/>
              </w:rPr>
              <w:t>буквами</w:t>
            </w:r>
            <w:r>
              <w:rPr>
                <w:spacing w:val="-6"/>
                <w:sz w:val="20"/>
              </w:rPr>
              <w:t xml:space="preserve"> </w:t>
            </w:r>
            <w:r>
              <w:rPr>
                <w:sz w:val="20"/>
              </w:rPr>
              <w:t>Ц,</w:t>
            </w:r>
            <w:r>
              <w:rPr>
                <w:spacing w:val="-3"/>
                <w:sz w:val="20"/>
              </w:rPr>
              <w:t xml:space="preserve"> </w:t>
            </w:r>
            <w:r>
              <w:rPr>
                <w:sz w:val="20"/>
              </w:rPr>
              <w:t>ц с помощью учителя</w:t>
            </w:r>
          </w:p>
        </w:tc>
        <w:tc>
          <w:tcPr>
            <w:tcW w:w="2948" w:type="dxa"/>
          </w:tcPr>
          <w:p w14:paraId="6EE95022" w14:textId="77777777" w:rsidR="004D752A" w:rsidRDefault="00000000">
            <w:pPr>
              <w:pStyle w:val="TableParagraph"/>
              <w:ind w:left="105" w:right="202"/>
              <w:rPr>
                <w:sz w:val="20"/>
              </w:rPr>
            </w:pPr>
            <w:r>
              <w:rPr>
                <w:sz w:val="20"/>
              </w:rPr>
              <w:t>Подбирают слова с заданным звуком с помощью учителя Выделяют в словах звук [ц]. Выполняют</w:t>
            </w:r>
            <w:r>
              <w:rPr>
                <w:spacing w:val="-9"/>
                <w:sz w:val="20"/>
              </w:rPr>
              <w:t xml:space="preserve"> </w:t>
            </w:r>
            <w:r>
              <w:rPr>
                <w:sz w:val="20"/>
              </w:rPr>
              <w:t>слоговой</w:t>
            </w:r>
            <w:r>
              <w:rPr>
                <w:spacing w:val="-10"/>
                <w:sz w:val="20"/>
              </w:rPr>
              <w:t xml:space="preserve"> </w:t>
            </w:r>
            <w:r>
              <w:rPr>
                <w:sz w:val="20"/>
              </w:rPr>
              <w:t>и</w:t>
            </w:r>
            <w:r>
              <w:rPr>
                <w:spacing w:val="-10"/>
                <w:sz w:val="20"/>
              </w:rPr>
              <w:t xml:space="preserve"> </w:t>
            </w:r>
            <w:r>
              <w:rPr>
                <w:sz w:val="20"/>
              </w:rPr>
              <w:t>звуко</w:t>
            </w:r>
            <w:r>
              <w:rPr>
                <w:spacing w:val="-11"/>
                <w:sz w:val="20"/>
              </w:rPr>
              <w:t xml:space="preserve"> </w:t>
            </w:r>
            <w:r>
              <w:rPr>
                <w:sz w:val="20"/>
              </w:rPr>
              <w:t>- буквенный анализ слов с буквой Ц.</w:t>
            </w:r>
          </w:p>
          <w:p w14:paraId="07B4153A" w14:textId="77777777" w:rsidR="004D752A" w:rsidRDefault="00000000">
            <w:pPr>
              <w:pStyle w:val="TableParagraph"/>
              <w:ind w:left="105"/>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Ц. Сравнивают строчную, заглавную, печатную и письменную букву.</w:t>
            </w:r>
          </w:p>
          <w:p w14:paraId="229F02B3" w14:textId="77777777" w:rsidR="004D752A" w:rsidRDefault="00000000">
            <w:pPr>
              <w:pStyle w:val="TableParagraph"/>
              <w:ind w:left="105" w:right="128"/>
              <w:rPr>
                <w:sz w:val="20"/>
              </w:rPr>
            </w:pPr>
            <w:r>
              <w:rPr>
                <w:sz w:val="20"/>
              </w:rPr>
              <w:t>Выделяют элементы в строчных и прописных буквах. Пишут</w:t>
            </w:r>
            <w:r>
              <w:rPr>
                <w:spacing w:val="-8"/>
                <w:sz w:val="20"/>
              </w:rPr>
              <w:t xml:space="preserve"> </w:t>
            </w:r>
            <w:r>
              <w:rPr>
                <w:sz w:val="20"/>
              </w:rPr>
              <w:t>слоги</w:t>
            </w:r>
            <w:r>
              <w:rPr>
                <w:spacing w:val="-9"/>
                <w:sz w:val="20"/>
              </w:rPr>
              <w:t xml:space="preserve"> </w:t>
            </w:r>
            <w:r>
              <w:rPr>
                <w:sz w:val="20"/>
              </w:rPr>
              <w:t>и</w:t>
            </w:r>
            <w:r>
              <w:rPr>
                <w:spacing w:val="-9"/>
                <w:sz w:val="20"/>
              </w:rPr>
              <w:t xml:space="preserve"> </w:t>
            </w:r>
            <w:r>
              <w:rPr>
                <w:sz w:val="20"/>
              </w:rPr>
              <w:t>слова</w:t>
            </w:r>
            <w:r>
              <w:rPr>
                <w:spacing w:val="-5"/>
                <w:sz w:val="20"/>
              </w:rPr>
              <w:t xml:space="preserve"> </w:t>
            </w:r>
            <w:r>
              <w:rPr>
                <w:sz w:val="20"/>
              </w:rPr>
              <w:t>с</w:t>
            </w:r>
            <w:r>
              <w:rPr>
                <w:spacing w:val="-10"/>
                <w:sz w:val="20"/>
              </w:rPr>
              <w:t xml:space="preserve"> </w:t>
            </w:r>
            <w:r>
              <w:rPr>
                <w:sz w:val="20"/>
              </w:rPr>
              <w:t>буквами Ц,</w:t>
            </w:r>
            <w:r>
              <w:rPr>
                <w:spacing w:val="1"/>
                <w:sz w:val="20"/>
              </w:rPr>
              <w:t xml:space="preserve"> </w:t>
            </w:r>
            <w:r>
              <w:rPr>
                <w:sz w:val="20"/>
              </w:rPr>
              <w:t>ц</w:t>
            </w:r>
            <w:r>
              <w:rPr>
                <w:spacing w:val="-3"/>
                <w:sz w:val="20"/>
              </w:rPr>
              <w:t xml:space="preserve"> </w:t>
            </w:r>
            <w:r>
              <w:rPr>
                <w:sz w:val="20"/>
              </w:rPr>
              <w:t>по</w:t>
            </w:r>
            <w:r>
              <w:rPr>
                <w:spacing w:val="-6"/>
                <w:sz w:val="20"/>
              </w:rPr>
              <w:t xml:space="preserve"> </w:t>
            </w:r>
            <w:r>
              <w:rPr>
                <w:sz w:val="20"/>
              </w:rPr>
              <w:t>образцу</w:t>
            </w:r>
            <w:r>
              <w:rPr>
                <w:spacing w:val="-10"/>
                <w:sz w:val="20"/>
              </w:rPr>
              <w:t xml:space="preserve"> </w:t>
            </w:r>
            <w:r>
              <w:rPr>
                <w:sz w:val="20"/>
              </w:rPr>
              <w:t>и</w:t>
            </w:r>
            <w:r>
              <w:rPr>
                <w:spacing w:val="-3"/>
                <w:sz w:val="20"/>
              </w:rPr>
              <w:t xml:space="preserve"> </w:t>
            </w:r>
            <w:r>
              <w:rPr>
                <w:sz w:val="20"/>
              </w:rPr>
              <w:t>под</w:t>
            </w:r>
            <w:r>
              <w:rPr>
                <w:spacing w:val="-2"/>
                <w:sz w:val="20"/>
              </w:rPr>
              <w:t xml:space="preserve"> диктовку</w:t>
            </w:r>
          </w:p>
        </w:tc>
      </w:tr>
      <w:tr w:rsidR="004D752A" w14:paraId="2B955524" w14:textId="77777777">
        <w:trPr>
          <w:trHeight w:val="2530"/>
        </w:trPr>
        <w:tc>
          <w:tcPr>
            <w:tcW w:w="566" w:type="dxa"/>
          </w:tcPr>
          <w:p w14:paraId="6CC88BF3" w14:textId="77777777" w:rsidR="004D752A" w:rsidRDefault="00000000">
            <w:pPr>
              <w:pStyle w:val="TableParagraph"/>
              <w:spacing w:line="225" w:lineRule="exact"/>
              <w:ind w:left="14" w:right="4"/>
              <w:jc w:val="center"/>
              <w:rPr>
                <w:sz w:val="20"/>
              </w:rPr>
            </w:pPr>
            <w:r>
              <w:rPr>
                <w:spacing w:val="-5"/>
                <w:sz w:val="20"/>
              </w:rPr>
              <w:t>89</w:t>
            </w:r>
          </w:p>
        </w:tc>
        <w:tc>
          <w:tcPr>
            <w:tcW w:w="2415" w:type="dxa"/>
          </w:tcPr>
          <w:p w14:paraId="64ADCFA1" w14:textId="77777777" w:rsidR="004D752A" w:rsidRDefault="00000000">
            <w:pPr>
              <w:pStyle w:val="TableParagraph"/>
              <w:ind w:left="110" w:right="159"/>
              <w:rPr>
                <w:sz w:val="20"/>
              </w:rPr>
            </w:pPr>
            <w:r>
              <w:rPr>
                <w:sz w:val="20"/>
              </w:rPr>
              <w:t>Строчная</w:t>
            </w:r>
            <w:r>
              <w:rPr>
                <w:spacing w:val="-13"/>
                <w:sz w:val="20"/>
              </w:rPr>
              <w:t xml:space="preserve"> </w:t>
            </w:r>
            <w:r>
              <w:rPr>
                <w:sz w:val="20"/>
              </w:rPr>
              <w:t>и</w:t>
            </w:r>
            <w:r>
              <w:rPr>
                <w:spacing w:val="-12"/>
                <w:sz w:val="20"/>
              </w:rPr>
              <w:t xml:space="preserve"> </w:t>
            </w:r>
            <w:r>
              <w:rPr>
                <w:sz w:val="20"/>
              </w:rPr>
              <w:t>заглавная буква Ээ</w:t>
            </w:r>
          </w:p>
        </w:tc>
        <w:tc>
          <w:tcPr>
            <w:tcW w:w="706" w:type="dxa"/>
          </w:tcPr>
          <w:p w14:paraId="7B03321F" w14:textId="77777777" w:rsidR="004D752A" w:rsidRDefault="00000000">
            <w:pPr>
              <w:pStyle w:val="TableParagraph"/>
              <w:spacing w:line="225" w:lineRule="exact"/>
              <w:ind w:left="10"/>
              <w:jc w:val="center"/>
              <w:rPr>
                <w:sz w:val="20"/>
              </w:rPr>
            </w:pPr>
            <w:r>
              <w:rPr>
                <w:spacing w:val="-10"/>
                <w:sz w:val="20"/>
              </w:rPr>
              <w:t>1</w:t>
            </w:r>
          </w:p>
        </w:tc>
        <w:tc>
          <w:tcPr>
            <w:tcW w:w="994" w:type="dxa"/>
          </w:tcPr>
          <w:p w14:paraId="44A6B8E9" w14:textId="77777777" w:rsidR="004D752A" w:rsidRDefault="004D752A">
            <w:pPr>
              <w:pStyle w:val="TableParagraph"/>
              <w:ind w:left="0"/>
              <w:rPr>
                <w:sz w:val="20"/>
              </w:rPr>
            </w:pPr>
          </w:p>
        </w:tc>
        <w:tc>
          <w:tcPr>
            <w:tcW w:w="3971" w:type="dxa"/>
          </w:tcPr>
          <w:p w14:paraId="4B10A0FB" w14:textId="77777777" w:rsidR="004D752A" w:rsidRDefault="00000000">
            <w:pPr>
              <w:pStyle w:val="TableParagraph"/>
              <w:ind w:left="110" w:right="95"/>
              <w:rPr>
                <w:sz w:val="20"/>
              </w:rPr>
            </w:pPr>
            <w:r>
              <w:rPr>
                <w:sz w:val="20"/>
              </w:rPr>
              <w:t>Формирование</w:t>
            </w:r>
            <w:r>
              <w:rPr>
                <w:spacing w:val="-8"/>
                <w:sz w:val="20"/>
              </w:rPr>
              <w:t xml:space="preserve"> </w:t>
            </w:r>
            <w:r>
              <w:rPr>
                <w:sz w:val="20"/>
              </w:rPr>
              <w:t>умения</w:t>
            </w:r>
            <w:r>
              <w:rPr>
                <w:spacing w:val="-10"/>
                <w:sz w:val="20"/>
              </w:rPr>
              <w:t xml:space="preserve"> </w:t>
            </w:r>
            <w:r>
              <w:rPr>
                <w:sz w:val="20"/>
              </w:rPr>
              <w:t>работать</w:t>
            </w:r>
            <w:r>
              <w:rPr>
                <w:spacing w:val="-10"/>
                <w:sz w:val="20"/>
              </w:rPr>
              <w:t xml:space="preserve"> </w:t>
            </w:r>
            <w:r>
              <w:rPr>
                <w:sz w:val="20"/>
              </w:rPr>
              <w:t>с</w:t>
            </w:r>
            <w:r>
              <w:rPr>
                <w:spacing w:val="-12"/>
                <w:sz w:val="20"/>
              </w:rPr>
              <w:t xml:space="preserve"> </w:t>
            </w:r>
            <w:r>
              <w:rPr>
                <w:sz w:val="20"/>
              </w:rPr>
              <w:t>текстами из «Букваря».</w:t>
            </w:r>
          </w:p>
          <w:p w14:paraId="57FC8AF5" w14:textId="77777777" w:rsidR="004D752A" w:rsidRDefault="00000000">
            <w:pPr>
              <w:pStyle w:val="TableParagraph"/>
              <w:spacing w:line="235" w:lineRule="auto"/>
              <w:ind w:left="110"/>
              <w:rPr>
                <w:sz w:val="20"/>
              </w:rPr>
            </w:pPr>
            <w:r>
              <w:rPr>
                <w:sz w:val="20"/>
              </w:rPr>
              <w:t>Развитие</w:t>
            </w:r>
            <w:r>
              <w:rPr>
                <w:spacing w:val="-10"/>
                <w:sz w:val="20"/>
              </w:rPr>
              <w:t xml:space="preserve"> </w:t>
            </w:r>
            <w:r>
              <w:rPr>
                <w:sz w:val="20"/>
              </w:rPr>
              <w:t>умения</w:t>
            </w:r>
            <w:r>
              <w:rPr>
                <w:spacing w:val="-8"/>
                <w:sz w:val="20"/>
              </w:rPr>
              <w:t xml:space="preserve"> </w:t>
            </w:r>
            <w:r>
              <w:rPr>
                <w:sz w:val="20"/>
              </w:rPr>
              <w:t>определять</w:t>
            </w:r>
            <w:r>
              <w:rPr>
                <w:spacing w:val="-8"/>
                <w:sz w:val="20"/>
              </w:rPr>
              <w:t xml:space="preserve"> </w:t>
            </w:r>
            <w:r>
              <w:rPr>
                <w:sz w:val="20"/>
              </w:rPr>
              <w:t>место</w:t>
            </w:r>
            <w:r>
              <w:rPr>
                <w:spacing w:val="-11"/>
                <w:sz w:val="20"/>
              </w:rPr>
              <w:t xml:space="preserve"> </w:t>
            </w:r>
            <w:r>
              <w:rPr>
                <w:sz w:val="20"/>
              </w:rPr>
              <w:t>звука</w:t>
            </w:r>
            <w:r>
              <w:rPr>
                <w:spacing w:val="-5"/>
                <w:sz w:val="20"/>
              </w:rPr>
              <w:t xml:space="preserve"> </w:t>
            </w:r>
            <w:r>
              <w:rPr>
                <w:sz w:val="20"/>
              </w:rPr>
              <w:t xml:space="preserve">в </w:t>
            </w:r>
            <w:r>
              <w:rPr>
                <w:spacing w:val="-2"/>
                <w:sz w:val="20"/>
              </w:rPr>
              <w:t>слове.</w:t>
            </w:r>
          </w:p>
          <w:p w14:paraId="0E6BC7AD" w14:textId="77777777" w:rsidR="004D752A" w:rsidRDefault="00000000">
            <w:pPr>
              <w:pStyle w:val="TableParagraph"/>
              <w:spacing w:before="2"/>
              <w:ind w:left="110" w:right="168"/>
              <w:rPr>
                <w:sz w:val="20"/>
              </w:rPr>
            </w:pPr>
            <w:r>
              <w:rPr>
                <w:sz w:val="20"/>
              </w:rPr>
              <w:t>Сравнение</w:t>
            </w:r>
            <w:r>
              <w:rPr>
                <w:spacing w:val="-12"/>
                <w:sz w:val="20"/>
              </w:rPr>
              <w:t xml:space="preserve"> </w:t>
            </w:r>
            <w:r>
              <w:rPr>
                <w:sz w:val="20"/>
              </w:rPr>
              <w:t>печатной</w:t>
            </w:r>
            <w:r>
              <w:rPr>
                <w:spacing w:val="-11"/>
                <w:sz w:val="20"/>
              </w:rPr>
              <w:t xml:space="preserve"> </w:t>
            </w:r>
            <w:r>
              <w:rPr>
                <w:sz w:val="20"/>
              </w:rPr>
              <w:t>и</w:t>
            </w:r>
            <w:r>
              <w:rPr>
                <w:spacing w:val="-11"/>
                <w:sz w:val="20"/>
              </w:rPr>
              <w:t xml:space="preserve"> </w:t>
            </w:r>
            <w:r>
              <w:rPr>
                <w:sz w:val="20"/>
              </w:rPr>
              <w:t>письменной</w:t>
            </w:r>
            <w:r>
              <w:rPr>
                <w:spacing w:val="-11"/>
                <w:sz w:val="20"/>
              </w:rPr>
              <w:t xml:space="preserve"> </w:t>
            </w:r>
            <w:r>
              <w:rPr>
                <w:sz w:val="20"/>
              </w:rPr>
              <w:t>букв. Выполнение слогового и звуко - буквенного анализа слов с буквой Э. Формирование умения конструировать букву</w:t>
            </w:r>
            <w:r>
              <w:rPr>
                <w:spacing w:val="-7"/>
                <w:sz w:val="20"/>
              </w:rPr>
              <w:t xml:space="preserve"> </w:t>
            </w:r>
            <w:r>
              <w:rPr>
                <w:sz w:val="20"/>
              </w:rPr>
              <w:t>Э.</w:t>
            </w:r>
          </w:p>
          <w:p w14:paraId="57D7F630" w14:textId="77777777" w:rsidR="004D752A" w:rsidRDefault="00000000">
            <w:pPr>
              <w:pStyle w:val="TableParagraph"/>
              <w:spacing w:line="230" w:lineRule="atLeast"/>
              <w:ind w:left="110"/>
              <w:rPr>
                <w:sz w:val="20"/>
              </w:rPr>
            </w:pPr>
            <w:r>
              <w:rPr>
                <w:sz w:val="20"/>
              </w:rPr>
              <w:t>Развитие</w:t>
            </w:r>
            <w:r>
              <w:rPr>
                <w:spacing w:val="-9"/>
                <w:sz w:val="20"/>
              </w:rPr>
              <w:t xml:space="preserve"> </w:t>
            </w:r>
            <w:r>
              <w:rPr>
                <w:sz w:val="20"/>
              </w:rPr>
              <w:t>умения</w:t>
            </w:r>
            <w:r>
              <w:rPr>
                <w:spacing w:val="-7"/>
                <w:sz w:val="20"/>
              </w:rPr>
              <w:t xml:space="preserve"> </w:t>
            </w:r>
            <w:r>
              <w:rPr>
                <w:sz w:val="20"/>
              </w:rPr>
              <w:t>работать</w:t>
            </w:r>
            <w:r>
              <w:rPr>
                <w:spacing w:val="-7"/>
                <w:sz w:val="20"/>
              </w:rPr>
              <w:t xml:space="preserve"> </w:t>
            </w:r>
            <w:r>
              <w:rPr>
                <w:sz w:val="20"/>
              </w:rPr>
              <w:t>с</w:t>
            </w:r>
            <w:r>
              <w:rPr>
                <w:spacing w:val="-9"/>
                <w:sz w:val="20"/>
              </w:rPr>
              <w:t xml:space="preserve"> </w:t>
            </w:r>
            <w:r>
              <w:rPr>
                <w:sz w:val="20"/>
              </w:rPr>
              <w:t>кассой</w:t>
            </w:r>
            <w:r>
              <w:rPr>
                <w:spacing w:val="-8"/>
                <w:sz w:val="20"/>
              </w:rPr>
              <w:t xml:space="preserve"> </w:t>
            </w:r>
            <w:r>
              <w:rPr>
                <w:sz w:val="20"/>
              </w:rPr>
              <w:t>букв</w:t>
            </w:r>
            <w:r>
              <w:rPr>
                <w:spacing w:val="-5"/>
                <w:sz w:val="20"/>
              </w:rPr>
              <w:t xml:space="preserve"> </w:t>
            </w:r>
            <w:r>
              <w:rPr>
                <w:sz w:val="20"/>
              </w:rPr>
              <w:t xml:space="preserve">и </w:t>
            </w:r>
            <w:r>
              <w:rPr>
                <w:spacing w:val="-2"/>
                <w:sz w:val="20"/>
              </w:rPr>
              <w:t>слогов.</w:t>
            </w:r>
          </w:p>
        </w:tc>
        <w:tc>
          <w:tcPr>
            <w:tcW w:w="3404" w:type="dxa"/>
          </w:tcPr>
          <w:p w14:paraId="130C6E13" w14:textId="77777777" w:rsidR="004D752A" w:rsidRDefault="00000000">
            <w:pPr>
              <w:pStyle w:val="TableParagraph"/>
              <w:ind w:left="110" w:right="104"/>
              <w:rPr>
                <w:sz w:val="20"/>
              </w:rPr>
            </w:pPr>
            <w:r>
              <w:rPr>
                <w:sz w:val="20"/>
              </w:rPr>
              <w:t>Подбирают</w:t>
            </w:r>
            <w:r>
              <w:rPr>
                <w:spacing w:val="-12"/>
                <w:sz w:val="20"/>
              </w:rPr>
              <w:t xml:space="preserve"> </w:t>
            </w:r>
            <w:r>
              <w:rPr>
                <w:sz w:val="20"/>
              </w:rPr>
              <w:t>слова</w:t>
            </w:r>
            <w:r>
              <w:rPr>
                <w:spacing w:val="-9"/>
                <w:sz w:val="20"/>
              </w:rPr>
              <w:t xml:space="preserve"> </w:t>
            </w:r>
            <w:r>
              <w:rPr>
                <w:sz w:val="20"/>
              </w:rPr>
              <w:t>с</w:t>
            </w:r>
            <w:r>
              <w:rPr>
                <w:spacing w:val="-13"/>
                <w:sz w:val="20"/>
              </w:rPr>
              <w:t xml:space="preserve"> </w:t>
            </w:r>
            <w:r>
              <w:rPr>
                <w:sz w:val="20"/>
              </w:rPr>
              <w:t>заданным</w:t>
            </w:r>
            <w:r>
              <w:rPr>
                <w:spacing w:val="-12"/>
                <w:sz w:val="20"/>
              </w:rPr>
              <w:t xml:space="preserve"> </w:t>
            </w:r>
            <w:r>
              <w:rPr>
                <w:sz w:val="20"/>
              </w:rPr>
              <w:t>звуком с помощью учителя.</w:t>
            </w:r>
          </w:p>
          <w:p w14:paraId="5EE79230" w14:textId="77777777" w:rsidR="004D752A" w:rsidRDefault="00000000">
            <w:pPr>
              <w:pStyle w:val="TableParagraph"/>
              <w:spacing w:line="235" w:lineRule="auto"/>
              <w:ind w:left="110" w:right="399"/>
              <w:rPr>
                <w:sz w:val="20"/>
              </w:rPr>
            </w:pPr>
            <w:r>
              <w:rPr>
                <w:sz w:val="20"/>
              </w:rPr>
              <w:t>Выделяют</w:t>
            </w:r>
            <w:r>
              <w:rPr>
                <w:spacing w:val="-8"/>
                <w:sz w:val="20"/>
              </w:rPr>
              <w:t xml:space="preserve"> </w:t>
            </w:r>
            <w:r>
              <w:rPr>
                <w:sz w:val="20"/>
              </w:rPr>
              <w:t>в</w:t>
            </w:r>
            <w:r>
              <w:rPr>
                <w:spacing w:val="-6"/>
                <w:sz w:val="20"/>
              </w:rPr>
              <w:t xml:space="preserve"> </w:t>
            </w:r>
            <w:r>
              <w:rPr>
                <w:sz w:val="20"/>
              </w:rPr>
              <w:t>словах</w:t>
            </w:r>
            <w:r>
              <w:rPr>
                <w:spacing w:val="-11"/>
                <w:sz w:val="20"/>
              </w:rPr>
              <w:t xml:space="preserve"> </w:t>
            </w:r>
            <w:r>
              <w:rPr>
                <w:sz w:val="20"/>
              </w:rPr>
              <w:t>звук</w:t>
            </w:r>
            <w:r>
              <w:rPr>
                <w:spacing w:val="-8"/>
                <w:sz w:val="20"/>
              </w:rPr>
              <w:t xml:space="preserve"> </w:t>
            </w:r>
            <w:r>
              <w:rPr>
                <w:sz w:val="20"/>
              </w:rPr>
              <w:t>[э]</w:t>
            </w:r>
            <w:r>
              <w:rPr>
                <w:spacing w:val="-7"/>
                <w:sz w:val="20"/>
              </w:rPr>
              <w:t xml:space="preserve"> </w:t>
            </w:r>
            <w:r>
              <w:rPr>
                <w:sz w:val="20"/>
              </w:rPr>
              <w:t>с помощью учителя.</w:t>
            </w:r>
          </w:p>
          <w:p w14:paraId="74E0199F" w14:textId="77777777" w:rsidR="004D752A" w:rsidRDefault="00000000">
            <w:pPr>
              <w:pStyle w:val="TableParagraph"/>
              <w:spacing w:before="2"/>
              <w:ind w:left="110"/>
              <w:rPr>
                <w:sz w:val="20"/>
              </w:rPr>
            </w:pPr>
            <w:r>
              <w:rPr>
                <w:sz w:val="20"/>
              </w:rPr>
              <w:t>Выполняют слоговой и звуко - буквенный</w:t>
            </w:r>
            <w:r>
              <w:rPr>
                <w:spacing w:val="-8"/>
                <w:sz w:val="20"/>
              </w:rPr>
              <w:t xml:space="preserve"> </w:t>
            </w:r>
            <w:r>
              <w:rPr>
                <w:sz w:val="20"/>
              </w:rPr>
              <w:t>анализ</w:t>
            </w:r>
            <w:r>
              <w:rPr>
                <w:spacing w:val="-5"/>
                <w:sz w:val="20"/>
              </w:rPr>
              <w:t xml:space="preserve"> </w:t>
            </w:r>
            <w:r>
              <w:rPr>
                <w:sz w:val="20"/>
              </w:rPr>
              <w:t>слов</w:t>
            </w:r>
            <w:r>
              <w:rPr>
                <w:spacing w:val="-5"/>
                <w:sz w:val="20"/>
              </w:rPr>
              <w:t xml:space="preserve"> </w:t>
            </w:r>
            <w:r>
              <w:rPr>
                <w:sz w:val="20"/>
              </w:rPr>
              <w:t>с</w:t>
            </w:r>
            <w:r>
              <w:rPr>
                <w:spacing w:val="-9"/>
                <w:sz w:val="20"/>
              </w:rPr>
              <w:t xml:space="preserve"> </w:t>
            </w:r>
            <w:r>
              <w:rPr>
                <w:sz w:val="20"/>
              </w:rPr>
              <w:t>буквой</w:t>
            </w:r>
            <w:r>
              <w:rPr>
                <w:spacing w:val="-8"/>
                <w:sz w:val="20"/>
              </w:rPr>
              <w:t xml:space="preserve"> </w:t>
            </w:r>
            <w:r>
              <w:rPr>
                <w:sz w:val="20"/>
              </w:rPr>
              <w:t>Э</w:t>
            </w:r>
            <w:r>
              <w:rPr>
                <w:spacing w:val="-5"/>
                <w:sz w:val="20"/>
              </w:rPr>
              <w:t xml:space="preserve"> </w:t>
            </w:r>
            <w:r>
              <w:rPr>
                <w:sz w:val="20"/>
              </w:rPr>
              <w:t>с помощью учителя.</w:t>
            </w:r>
          </w:p>
          <w:p w14:paraId="5443CEF7" w14:textId="77777777" w:rsidR="004D752A" w:rsidRDefault="00000000">
            <w:pPr>
              <w:pStyle w:val="TableParagraph"/>
              <w:spacing w:before="1"/>
              <w:ind w:left="110" w:right="267"/>
              <w:jc w:val="both"/>
              <w:rPr>
                <w:sz w:val="20"/>
              </w:rPr>
            </w:pPr>
            <w:r>
              <w:rPr>
                <w:sz w:val="20"/>
              </w:rPr>
              <w:t>Конструируют</w:t>
            </w:r>
            <w:r>
              <w:rPr>
                <w:spacing w:val="-12"/>
                <w:sz w:val="20"/>
              </w:rPr>
              <w:t xml:space="preserve"> </w:t>
            </w:r>
            <w:r>
              <w:rPr>
                <w:sz w:val="20"/>
              </w:rPr>
              <w:t>букву</w:t>
            </w:r>
            <w:r>
              <w:rPr>
                <w:spacing w:val="-13"/>
                <w:sz w:val="20"/>
              </w:rPr>
              <w:t xml:space="preserve"> </w:t>
            </w:r>
            <w:r>
              <w:rPr>
                <w:sz w:val="20"/>
              </w:rPr>
              <w:t>Э</w:t>
            </w:r>
            <w:r>
              <w:rPr>
                <w:spacing w:val="-6"/>
                <w:sz w:val="20"/>
              </w:rPr>
              <w:t xml:space="preserve"> </w:t>
            </w:r>
            <w:r>
              <w:rPr>
                <w:sz w:val="20"/>
              </w:rPr>
              <w:t>по</w:t>
            </w:r>
            <w:r>
              <w:rPr>
                <w:spacing w:val="-12"/>
                <w:sz w:val="20"/>
              </w:rPr>
              <w:t xml:space="preserve"> </w:t>
            </w:r>
            <w:r>
              <w:rPr>
                <w:sz w:val="20"/>
              </w:rPr>
              <w:t>образцу. Сравнивают</w:t>
            </w:r>
            <w:r>
              <w:rPr>
                <w:spacing w:val="-3"/>
                <w:sz w:val="20"/>
              </w:rPr>
              <w:t xml:space="preserve"> </w:t>
            </w:r>
            <w:r>
              <w:rPr>
                <w:sz w:val="20"/>
              </w:rPr>
              <w:t>строчную, заглавную, печатную и письменную букву.</w:t>
            </w:r>
          </w:p>
          <w:p w14:paraId="4867AA47" w14:textId="77777777" w:rsidR="004D752A" w:rsidRDefault="00000000">
            <w:pPr>
              <w:pStyle w:val="TableParagraph"/>
              <w:spacing w:before="2" w:line="215" w:lineRule="exact"/>
              <w:ind w:left="110"/>
              <w:jc w:val="both"/>
              <w:rPr>
                <w:sz w:val="20"/>
              </w:rPr>
            </w:pPr>
            <w:r>
              <w:rPr>
                <w:sz w:val="20"/>
              </w:rPr>
              <w:t>Пишут</w:t>
            </w:r>
            <w:r>
              <w:rPr>
                <w:spacing w:val="-4"/>
                <w:sz w:val="20"/>
              </w:rPr>
              <w:t xml:space="preserve"> </w:t>
            </w:r>
            <w:r>
              <w:rPr>
                <w:sz w:val="20"/>
              </w:rPr>
              <w:t>слоги</w:t>
            </w:r>
            <w:r>
              <w:rPr>
                <w:spacing w:val="-5"/>
                <w:sz w:val="20"/>
              </w:rPr>
              <w:t xml:space="preserve"> </w:t>
            </w:r>
            <w:r>
              <w:rPr>
                <w:sz w:val="20"/>
              </w:rPr>
              <w:t>и</w:t>
            </w:r>
            <w:r>
              <w:rPr>
                <w:spacing w:val="-5"/>
                <w:sz w:val="20"/>
              </w:rPr>
              <w:t xml:space="preserve"> </w:t>
            </w:r>
            <w:r>
              <w:rPr>
                <w:sz w:val="20"/>
              </w:rPr>
              <w:t>слова</w:t>
            </w:r>
            <w:r>
              <w:rPr>
                <w:spacing w:val="-1"/>
                <w:sz w:val="20"/>
              </w:rPr>
              <w:t xml:space="preserve"> </w:t>
            </w:r>
            <w:r>
              <w:rPr>
                <w:sz w:val="20"/>
              </w:rPr>
              <w:t>с</w:t>
            </w:r>
            <w:r>
              <w:rPr>
                <w:spacing w:val="-5"/>
                <w:sz w:val="20"/>
              </w:rPr>
              <w:t xml:space="preserve"> </w:t>
            </w:r>
            <w:r>
              <w:rPr>
                <w:sz w:val="20"/>
              </w:rPr>
              <w:t>буквами</w:t>
            </w:r>
            <w:r>
              <w:rPr>
                <w:spacing w:val="-5"/>
                <w:sz w:val="20"/>
              </w:rPr>
              <w:t xml:space="preserve"> </w:t>
            </w:r>
            <w:r>
              <w:rPr>
                <w:sz w:val="20"/>
              </w:rPr>
              <w:t>Э,</w:t>
            </w:r>
            <w:r>
              <w:rPr>
                <w:spacing w:val="-4"/>
                <w:sz w:val="20"/>
              </w:rPr>
              <w:t xml:space="preserve"> </w:t>
            </w:r>
            <w:r>
              <w:rPr>
                <w:spacing w:val="-10"/>
                <w:sz w:val="20"/>
              </w:rPr>
              <w:t>э</w:t>
            </w:r>
          </w:p>
        </w:tc>
        <w:tc>
          <w:tcPr>
            <w:tcW w:w="2948" w:type="dxa"/>
          </w:tcPr>
          <w:p w14:paraId="4BFC49BF" w14:textId="77777777" w:rsidR="004D752A" w:rsidRDefault="00000000">
            <w:pPr>
              <w:pStyle w:val="TableParagraph"/>
              <w:ind w:left="105" w:right="202"/>
              <w:rPr>
                <w:sz w:val="20"/>
              </w:rPr>
            </w:pPr>
            <w:r>
              <w:rPr>
                <w:sz w:val="20"/>
              </w:rPr>
              <w:t>Подбирают слова с заданным звуком с помощью учителя Выделяют в словах звук [э]. Выполняют</w:t>
            </w:r>
            <w:r>
              <w:rPr>
                <w:spacing w:val="-9"/>
                <w:sz w:val="20"/>
              </w:rPr>
              <w:t xml:space="preserve"> </w:t>
            </w:r>
            <w:r>
              <w:rPr>
                <w:sz w:val="20"/>
              </w:rPr>
              <w:t>слоговой</w:t>
            </w:r>
            <w:r>
              <w:rPr>
                <w:spacing w:val="-10"/>
                <w:sz w:val="20"/>
              </w:rPr>
              <w:t xml:space="preserve"> </w:t>
            </w:r>
            <w:r>
              <w:rPr>
                <w:sz w:val="20"/>
              </w:rPr>
              <w:t>и</w:t>
            </w:r>
            <w:r>
              <w:rPr>
                <w:spacing w:val="-10"/>
                <w:sz w:val="20"/>
              </w:rPr>
              <w:t xml:space="preserve"> </w:t>
            </w:r>
            <w:r>
              <w:rPr>
                <w:sz w:val="20"/>
              </w:rPr>
              <w:t>звуко</w:t>
            </w:r>
            <w:r>
              <w:rPr>
                <w:spacing w:val="-10"/>
                <w:sz w:val="20"/>
              </w:rPr>
              <w:t xml:space="preserve"> </w:t>
            </w:r>
            <w:r>
              <w:rPr>
                <w:sz w:val="20"/>
              </w:rPr>
              <w:t>- буквенный анализ слов с буквой Э.</w:t>
            </w:r>
          </w:p>
          <w:p w14:paraId="28A60A11" w14:textId="77777777" w:rsidR="004D752A" w:rsidRDefault="00000000">
            <w:pPr>
              <w:pStyle w:val="TableParagraph"/>
              <w:ind w:left="105"/>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Э. Сравнивают строчную, заглавную, печатную и письменную букву.</w:t>
            </w:r>
          </w:p>
          <w:p w14:paraId="04DCF450" w14:textId="77777777" w:rsidR="004D752A" w:rsidRDefault="00000000">
            <w:pPr>
              <w:pStyle w:val="TableParagraph"/>
              <w:spacing w:line="215" w:lineRule="exact"/>
              <w:ind w:left="105"/>
              <w:rPr>
                <w:sz w:val="20"/>
              </w:rPr>
            </w:pPr>
            <w:r>
              <w:rPr>
                <w:sz w:val="20"/>
              </w:rPr>
              <w:t>Выделяют</w:t>
            </w:r>
            <w:r>
              <w:rPr>
                <w:spacing w:val="-9"/>
                <w:sz w:val="20"/>
              </w:rPr>
              <w:t xml:space="preserve"> </w:t>
            </w:r>
            <w:r>
              <w:rPr>
                <w:sz w:val="20"/>
              </w:rPr>
              <w:t>элементы</w:t>
            </w:r>
            <w:r>
              <w:rPr>
                <w:spacing w:val="-9"/>
                <w:sz w:val="20"/>
              </w:rPr>
              <w:t xml:space="preserve"> </w:t>
            </w:r>
            <w:r>
              <w:rPr>
                <w:spacing w:val="-10"/>
                <w:sz w:val="20"/>
              </w:rPr>
              <w:t>в</w:t>
            </w:r>
          </w:p>
        </w:tc>
      </w:tr>
    </w:tbl>
    <w:p w14:paraId="1AF002C6" w14:textId="77777777" w:rsidR="004D752A" w:rsidRDefault="004D752A">
      <w:pPr>
        <w:pStyle w:val="TableParagraph"/>
        <w:spacing w:line="215" w:lineRule="exact"/>
        <w:rPr>
          <w:sz w:val="20"/>
        </w:rPr>
        <w:sectPr w:rsidR="004D752A">
          <w:pgSz w:w="16840" w:h="11910" w:orient="landscape"/>
          <w:pgMar w:top="660" w:right="141" w:bottom="280" w:left="992" w:header="720" w:footer="720" w:gutter="0"/>
          <w:cols w:space="720"/>
        </w:sect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415"/>
        <w:gridCol w:w="706"/>
        <w:gridCol w:w="994"/>
        <w:gridCol w:w="3971"/>
        <w:gridCol w:w="3404"/>
        <w:gridCol w:w="2948"/>
      </w:tblGrid>
      <w:tr w:rsidR="004D752A" w14:paraId="36EE33D6" w14:textId="77777777">
        <w:trPr>
          <w:trHeight w:val="1612"/>
        </w:trPr>
        <w:tc>
          <w:tcPr>
            <w:tcW w:w="566" w:type="dxa"/>
          </w:tcPr>
          <w:p w14:paraId="04A71E5B" w14:textId="77777777" w:rsidR="004D752A" w:rsidRDefault="004D752A">
            <w:pPr>
              <w:pStyle w:val="TableParagraph"/>
              <w:ind w:left="0"/>
              <w:rPr>
                <w:sz w:val="20"/>
              </w:rPr>
            </w:pPr>
          </w:p>
        </w:tc>
        <w:tc>
          <w:tcPr>
            <w:tcW w:w="2415" w:type="dxa"/>
          </w:tcPr>
          <w:p w14:paraId="1A4433EC" w14:textId="77777777" w:rsidR="004D752A" w:rsidRDefault="004D752A">
            <w:pPr>
              <w:pStyle w:val="TableParagraph"/>
              <w:ind w:left="0"/>
              <w:rPr>
                <w:sz w:val="20"/>
              </w:rPr>
            </w:pPr>
          </w:p>
        </w:tc>
        <w:tc>
          <w:tcPr>
            <w:tcW w:w="706" w:type="dxa"/>
          </w:tcPr>
          <w:p w14:paraId="45889450" w14:textId="77777777" w:rsidR="004D752A" w:rsidRDefault="004D752A">
            <w:pPr>
              <w:pStyle w:val="TableParagraph"/>
              <w:ind w:left="0"/>
              <w:rPr>
                <w:sz w:val="20"/>
              </w:rPr>
            </w:pPr>
          </w:p>
        </w:tc>
        <w:tc>
          <w:tcPr>
            <w:tcW w:w="994" w:type="dxa"/>
          </w:tcPr>
          <w:p w14:paraId="23AEA804" w14:textId="77777777" w:rsidR="004D752A" w:rsidRDefault="004D752A">
            <w:pPr>
              <w:pStyle w:val="TableParagraph"/>
              <w:ind w:left="0"/>
              <w:rPr>
                <w:sz w:val="20"/>
              </w:rPr>
            </w:pPr>
          </w:p>
        </w:tc>
        <w:tc>
          <w:tcPr>
            <w:tcW w:w="3971" w:type="dxa"/>
          </w:tcPr>
          <w:p w14:paraId="7E706AF4" w14:textId="77777777" w:rsidR="004D752A" w:rsidRDefault="00000000">
            <w:pPr>
              <w:pStyle w:val="TableParagraph"/>
              <w:ind w:left="110" w:right="700"/>
              <w:jc w:val="both"/>
              <w:rPr>
                <w:sz w:val="20"/>
              </w:rPr>
            </w:pPr>
            <w:r>
              <w:rPr>
                <w:sz w:val="20"/>
              </w:rPr>
              <w:t>Развитие</w:t>
            </w:r>
            <w:r>
              <w:rPr>
                <w:spacing w:val="-12"/>
                <w:sz w:val="20"/>
              </w:rPr>
              <w:t xml:space="preserve"> </w:t>
            </w:r>
            <w:r>
              <w:rPr>
                <w:sz w:val="20"/>
              </w:rPr>
              <w:t>умения</w:t>
            </w:r>
            <w:r>
              <w:rPr>
                <w:spacing w:val="-10"/>
                <w:sz w:val="20"/>
              </w:rPr>
              <w:t xml:space="preserve"> </w:t>
            </w:r>
            <w:r>
              <w:rPr>
                <w:sz w:val="20"/>
              </w:rPr>
              <w:t>писать</w:t>
            </w:r>
            <w:r>
              <w:rPr>
                <w:spacing w:val="-10"/>
                <w:sz w:val="20"/>
              </w:rPr>
              <w:t xml:space="preserve"> </w:t>
            </w:r>
            <w:r>
              <w:rPr>
                <w:sz w:val="20"/>
              </w:rPr>
              <w:t>заглавную</w:t>
            </w:r>
            <w:r>
              <w:rPr>
                <w:spacing w:val="-11"/>
                <w:sz w:val="20"/>
              </w:rPr>
              <w:t xml:space="preserve"> </w:t>
            </w:r>
            <w:r>
              <w:rPr>
                <w:sz w:val="20"/>
              </w:rPr>
              <w:t>и строчную</w:t>
            </w:r>
            <w:r>
              <w:rPr>
                <w:spacing w:val="-5"/>
                <w:sz w:val="20"/>
              </w:rPr>
              <w:t xml:space="preserve"> </w:t>
            </w:r>
            <w:r>
              <w:rPr>
                <w:sz w:val="20"/>
              </w:rPr>
              <w:t>букву</w:t>
            </w:r>
            <w:r>
              <w:rPr>
                <w:spacing w:val="-12"/>
                <w:sz w:val="20"/>
              </w:rPr>
              <w:t xml:space="preserve"> </w:t>
            </w:r>
            <w:r>
              <w:rPr>
                <w:sz w:val="20"/>
              </w:rPr>
              <w:t>Э,</w:t>
            </w:r>
            <w:r>
              <w:rPr>
                <w:spacing w:val="-1"/>
                <w:sz w:val="20"/>
              </w:rPr>
              <w:t xml:space="preserve"> </w:t>
            </w:r>
            <w:r>
              <w:rPr>
                <w:sz w:val="20"/>
              </w:rPr>
              <w:t>э,</w:t>
            </w:r>
            <w:r>
              <w:rPr>
                <w:spacing w:val="-5"/>
                <w:sz w:val="20"/>
              </w:rPr>
              <w:t xml:space="preserve"> </w:t>
            </w:r>
            <w:r>
              <w:rPr>
                <w:sz w:val="20"/>
              </w:rPr>
              <w:t>слоги</w:t>
            </w:r>
            <w:r>
              <w:rPr>
                <w:spacing w:val="-5"/>
                <w:sz w:val="20"/>
              </w:rPr>
              <w:t xml:space="preserve"> </w:t>
            </w:r>
            <w:r>
              <w:rPr>
                <w:sz w:val="20"/>
              </w:rPr>
              <w:t>и</w:t>
            </w:r>
            <w:r>
              <w:rPr>
                <w:spacing w:val="-5"/>
                <w:sz w:val="20"/>
              </w:rPr>
              <w:t xml:space="preserve"> </w:t>
            </w:r>
            <w:r>
              <w:rPr>
                <w:sz w:val="20"/>
              </w:rPr>
              <w:t>слова</w:t>
            </w:r>
            <w:r>
              <w:rPr>
                <w:spacing w:val="-1"/>
                <w:sz w:val="20"/>
              </w:rPr>
              <w:t xml:space="preserve"> </w:t>
            </w:r>
            <w:r>
              <w:rPr>
                <w:sz w:val="20"/>
              </w:rPr>
              <w:t>с буквой Э,э.</w:t>
            </w:r>
          </w:p>
          <w:p w14:paraId="39C41A1D" w14:textId="77777777" w:rsidR="004D752A" w:rsidRDefault="00000000">
            <w:pPr>
              <w:pStyle w:val="TableParagraph"/>
              <w:ind w:left="110"/>
              <w:rPr>
                <w:sz w:val="20"/>
              </w:rPr>
            </w:pPr>
            <w:r>
              <w:rPr>
                <w:sz w:val="20"/>
              </w:rPr>
              <w:t>Написание</w:t>
            </w:r>
            <w:r>
              <w:rPr>
                <w:spacing w:val="-10"/>
                <w:sz w:val="20"/>
              </w:rPr>
              <w:t xml:space="preserve"> </w:t>
            </w:r>
            <w:r>
              <w:rPr>
                <w:sz w:val="20"/>
              </w:rPr>
              <w:t>заглавной</w:t>
            </w:r>
            <w:r>
              <w:rPr>
                <w:spacing w:val="-10"/>
                <w:sz w:val="20"/>
              </w:rPr>
              <w:t xml:space="preserve"> </w:t>
            </w:r>
            <w:r>
              <w:rPr>
                <w:sz w:val="20"/>
              </w:rPr>
              <w:t>буквы</w:t>
            </w:r>
            <w:r>
              <w:rPr>
                <w:spacing w:val="-9"/>
                <w:sz w:val="20"/>
              </w:rPr>
              <w:t xml:space="preserve"> </w:t>
            </w:r>
            <w:r>
              <w:rPr>
                <w:sz w:val="20"/>
              </w:rPr>
              <w:t>в</w:t>
            </w:r>
            <w:r>
              <w:rPr>
                <w:spacing w:val="-7"/>
                <w:sz w:val="20"/>
              </w:rPr>
              <w:t xml:space="preserve"> </w:t>
            </w:r>
            <w:r>
              <w:rPr>
                <w:sz w:val="20"/>
              </w:rPr>
              <w:t xml:space="preserve">именах </w:t>
            </w:r>
            <w:r>
              <w:rPr>
                <w:spacing w:val="-2"/>
                <w:sz w:val="20"/>
              </w:rPr>
              <w:t>собственных.</w:t>
            </w:r>
          </w:p>
          <w:p w14:paraId="332A8D99" w14:textId="77777777" w:rsidR="004D752A" w:rsidRDefault="00000000">
            <w:pPr>
              <w:pStyle w:val="TableParagraph"/>
              <w:spacing w:line="230" w:lineRule="atLeast"/>
              <w:ind w:left="110" w:right="168"/>
              <w:rPr>
                <w:sz w:val="20"/>
              </w:rPr>
            </w:pPr>
            <w:r>
              <w:rPr>
                <w:sz w:val="20"/>
              </w:rPr>
              <w:t>Формирование</w:t>
            </w:r>
            <w:r>
              <w:rPr>
                <w:spacing w:val="-13"/>
                <w:sz w:val="20"/>
              </w:rPr>
              <w:t xml:space="preserve"> </w:t>
            </w:r>
            <w:r>
              <w:rPr>
                <w:sz w:val="20"/>
              </w:rPr>
              <w:t>умения</w:t>
            </w:r>
            <w:r>
              <w:rPr>
                <w:spacing w:val="-12"/>
                <w:sz w:val="20"/>
              </w:rPr>
              <w:t xml:space="preserve"> </w:t>
            </w:r>
            <w:r>
              <w:rPr>
                <w:sz w:val="20"/>
              </w:rPr>
              <w:t>писать</w:t>
            </w:r>
            <w:r>
              <w:rPr>
                <w:spacing w:val="-13"/>
                <w:sz w:val="20"/>
              </w:rPr>
              <w:t xml:space="preserve"> </w:t>
            </w:r>
            <w:r>
              <w:rPr>
                <w:sz w:val="20"/>
              </w:rPr>
              <w:t>правильно без искажения изученные буквы</w:t>
            </w:r>
          </w:p>
        </w:tc>
        <w:tc>
          <w:tcPr>
            <w:tcW w:w="3404" w:type="dxa"/>
          </w:tcPr>
          <w:p w14:paraId="0286EFDE" w14:textId="77777777" w:rsidR="004D752A" w:rsidRDefault="00000000">
            <w:pPr>
              <w:pStyle w:val="TableParagraph"/>
              <w:spacing w:line="225" w:lineRule="exact"/>
              <w:ind w:left="110"/>
              <w:rPr>
                <w:sz w:val="20"/>
              </w:rPr>
            </w:pPr>
            <w:r>
              <w:rPr>
                <w:sz w:val="20"/>
              </w:rPr>
              <w:t>с</w:t>
            </w:r>
            <w:r>
              <w:rPr>
                <w:spacing w:val="-9"/>
                <w:sz w:val="20"/>
              </w:rPr>
              <w:t xml:space="preserve"> </w:t>
            </w:r>
            <w:r>
              <w:rPr>
                <w:sz w:val="20"/>
              </w:rPr>
              <w:t>помощью</w:t>
            </w:r>
            <w:r>
              <w:rPr>
                <w:spacing w:val="-2"/>
                <w:sz w:val="20"/>
              </w:rPr>
              <w:t xml:space="preserve"> учителя</w:t>
            </w:r>
          </w:p>
        </w:tc>
        <w:tc>
          <w:tcPr>
            <w:tcW w:w="2948" w:type="dxa"/>
          </w:tcPr>
          <w:p w14:paraId="0DACBD7E" w14:textId="77777777" w:rsidR="004D752A" w:rsidRDefault="00000000">
            <w:pPr>
              <w:pStyle w:val="TableParagraph"/>
              <w:ind w:left="105" w:right="127"/>
              <w:jc w:val="both"/>
              <w:rPr>
                <w:sz w:val="20"/>
              </w:rPr>
            </w:pPr>
            <w:r>
              <w:rPr>
                <w:sz w:val="20"/>
              </w:rPr>
              <w:t>строчных и прописных буквах. Пишут</w:t>
            </w:r>
            <w:r>
              <w:rPr>
                <w:spacing w:val="-8"/>
                <w:sz w:val="20"/>
              </w:rPr>
              <w:t xml:space="preserve"> </w:t>
            </w:r>
            <w:r>
              <w:rPr>
                <w:sz w:val="20"/>
              </w:rPr>
              <w:t>слоги</w:t>
            </w:r>
            <w:r>
              <w:rPr>
                <w:spacing w:val="-9"/>
                <w:sz w:val="20"/>
              </w:rPr>
              <w:t xml:space="preserve"> </w:t>
            </w:r>
            <w:r>
              <w:rPr>
                <w:sz w:val="20"/>
              </w:rPr>
              <w:t>и</w:t>
            </w:r>
            <w:r>
              <w:rPr>
                <w:spacing w:val="-9"/>
                <w:sz w:val="20"/>
              </w:rPr>
              <w:t xml:space="preserve"> </w:t>
            </w:r>
            <w:r>
              <w:rPr>
                <w:sz w:val="20"/>
              </w:rPr>
              <w:t>слова</w:t>
            </w:r>
            <w:r>
              <w:rPr>
                <w:spacing w:val="-5"/>
                <w:sz w:val="20"/>
              </w:rPr>
              <w:t xml:space="preserve"> </w:t>
            </w:r>
            <w:r>
              <w:rPr>
                <w:sz w:val="20"/>
              </w:rPr>
              <w:t>с</w:t>
            </w:r>
            <w:r>
              <w:rPr>
                <w:spacing w:val="-10"/>
                <w:sz w:val="20"/>
              </w:rPr>
              <w:t xml:space="preserve"> </w:t>
            </w:r>
            <w:r>
              <w:rPr>
                <w:sz w:val="20"/>
              </w:rPr>
              <w:t>буквами Э, э по образцу</w:t>
            </w:r>
            <w:r>
              <w:rPr>
                <w:spacing w:val="-5"/>
                <w:sz w:val="20"/>
              </w:rPr>
              <w:t xml:space="preserve"> </w:t>
            </w:r>
            <w:r>
              <w:rPr>
                <w:sz w:val="20"/>
              </w:rPr>
              <w:t>и под диктовку</w:t>
            </w:r>
          </w:p>
        </w:tc>
      </w:tr>
      <w:tr w:rsidR="004D752A" w14:paraId="2ED289E6" w14:textId="77777777">
        <w:trPr>
          <w:trHeight w:val="3447"/>
        </w:trPr>
        <w:tc>
          <w:tcPr>
            <w:tcW w:w="566" w:type="dxa"/>
          </w:tcPr>
          <w:p w14:paraId="6B4777E6" w14:textId="77777777" w:rsidR="004D752A" w:rsidRDefault="00000000">
            <w:pPr>
              <w:pStyle w:val="TableParagraph"/>
              <w:spacing w:line="225" w:lineRule="exact"/>
              <w:ind w:left="14" w:right="4"/>
              <w:jc w:val="center"/>
              <w:rPr>
                <w:sz w:val="20"/>
              </w:rPr>
            </w:pPr>
            <w:r>
              <w:rPr>
                <w:spacing w:val="-5"/>
                <w:sz w:val="20"/>
              </w:rPr>
              <w:t>90</w:t>
            </w:r>
          </w:p>
        </w:tc>
        <w:tc>
          <w:tcPr>
            <w:tcW w:w="2415" w:type="dxa"/>
          </w:tcPr>
          <w:p w14:paraId="2FCFA69F" w14:textId="77777777" w:rsidR="004D752A" w:rsidRDefault="00000000">
            <w:pPr>
              <w:pStyle w:val="TableParagraph"/>
              <w:ind w:left="110"/>
              <w:rPr>
                <w:sz w:val="20"/>
              </w:rPr>
            </w:pPr>
            <w:r>
              <w:rPr>
                <w:sz w:val="20"/>
              </w:rPr>
              <w:t>Написание</w:t>
            </w:r>
            <w:r>
              <w:rPr>
                <w:spacing w:val="-13"/>
                <w:sz w:val="20"/>
              </w:rPr>
              <w:t xml:space="preserve"> </w:t>
            </w:r>
            <w:r>
              <w:rPr>
                <w:sz w:val="20"/>
              </w:rPr>
              <w:t>слов</w:t>
            </w:r>
            <w:r>
              <w:rPr>
                <w:spacing w:val="-12"/>
                <w:sz w:val="20"/>
              </w:rPr>
              <w:t xml:space="preserve"> </w:t>
            </w:r>
            <w:r>
              <w:rPr>
                <w:sz w:val="20"/>
              </w:rPr>
              <w:t>с</w:t>
            </w:r>
            <w:r>
              <w:rPr>
                <w:spacing w:val="-13"/>
                <w:sz w:val="20"/>
              </w:rPr>
              <w:t xml:space="preserve"> </w:t>
            </w:r>
            <w:r>
              <w:rPr>
                <w:sz w:val="20"/>
              </w:rPr>
              <w:t xml:space="preserve">буквой </w:t>
            </w:r>
            <w:r>
              <w:rPr>
                <w:spacing w:val="-6"/>
                <w:sz w:val="20"/>
              </w:rPr>
              <w:t>Ээ</w:t>
            </w:r>
          </w:p>
        </w:tc>
        <w:tc>
          <w:tcPr>
            <w:tcW w:w="706" w:type="dxa"/>
          </w:tcPr>
          <w:p w14:paraId="4C37E32C" w14:textId="77777777" w:rsidR="004D752A" w:rsidRDefault="00000000">
            <w:pPr>
              <w:pStyle w:val="TableParagraph"/>
              <w:spacing w:line="225" w:lineRule="exact"/>
              <w:ind w:left="10"/>
              <w:jc w:val="center"/>
              <w:rPr>
                <w:sz w:val="20"/>
              </w:rPr>
            </w:pPr>
            <w:r>
              <w:rPr>
                <w:spacing w:val="-10"/>
                <w:sz w:val="20"/>
              </w:rPr>
              <w:t>1</w:t>
            </w:r>
          </w:p>
        </w:tc>
        <w:tc>
          <w:tcPr>
            <w:tcW w:w="994" w:type="dxa"/>
          </w:tcPr>
          <w:p w14:paraId="1712FEC8" w14:textId="77777777" w:rsidR="004D752A" w:rsidRDefault="004D752A">
            <w:pPr>
              <w:pStyle w:val="TableParagraph"/>
              <w:ind w:left="0"/>
              <w:rPr>
                <w:sz w:val="20"/>
              </w:rPr>
            </w:pPr>
          </w:p>
        </w:tc>
        <w:tc>
          <w:tcPr>
            <w:tcW w:w="3971" w:type="dxa"/>
          </w:tcPr>
          <w:p w14:paraId="4EC4F26E" w14:textId="77777777" w:rsidR="004D752A" w:rsidRDefault="00000000">
            <w:pPr>
              <w:pStyle w:val="TableParagraph"/>
              <w:spacing w:line="237" w:lineRule="auto"/>
              <w:ind w:left="110" w:right="168"/>
              <w:rPr>
                <w:sz w:val="20"/>
              </w:rPr>
            </w:pPr>
            <w:r>
              <w:rPr>
                <w:sz w:val="20"/>
              </w:rPr>
              <w:t>Формирование умения обозначать звук соответствующей</w:t>
            </w:r>
            <w:r>
              <w:rPr>
                <w:spacing w:val="-13"/>
                <w:sz w:val="20"/>
              </w:rPr>
              <w:t xml:space="preserve"> </w:t>
            </w:r>
            <w:r>
              <w:rPr>
                <w:sz w:val="20"/>
              </w:rPr>
              <w:t>буквой;</w:t>
            </w:r>
            <w:r>
              <w:rPr>
                <w:spacing w:val="-12"/>
                <w:sz w:val="20"/>
              </w:rPr>
              <w:t xml:space="preserve"> </w:t>
            </w:r>
            <w:r>
              <w:rPr>
                <w:sz w:val="20"/>
              </w:rPr>
              <w:t>выделять</w:t>
            </w:r>
            <w:r>
              <w:rPr>
                <w:spacing w:val="-13"/>
                <w:sz w:val="20"/>
              </w:rPr>
              <w:t xml:space="preserve"> </w:t>
            </w:r>
            <w:r>
              <w:rPr>
                <w:sz w:val="20"/>
              </w:rPr>
              <w:t>звуки из слов.</w:t>
            </w:r>
          </w:p>
          <w:p w14:paraId="74955381" w14:textId="77777777" w:rsidR="004D752A" w:rsidRDefault="00000000">
            <w:pPr>
              <w:pStyle w:val="TableParagraph"/>
              <w:ind w:left="110"/>
              <w:rPr>
                <w:sz w:val="20"/>
              </w:rPr>
            </w:pPr>
            <w:r>
              <w:rPr>
                <w:sz w:val="20"/>
              </w:rPr>
              <w:t>Развитие</w:t>
            </w:r>
            <w:r>
              <w:rPr>
                <w:spacing w:val="-12"/>
                <w:sz w:val="20"/>
              </w:rPr>
              <w:t xml:space="preserve"> </w:t>
            </w:r>
            <w:r>
              <w:rPr>
                <w:sz w:val="20"/>
              </w:rPr>
              <w:t>умения</w:t>
            </w:r>
            <w:r>
              <w:rPr>
                <w:spacing w:val="-10"/>
                <w:sz w:val="20"/>
              </w:rPr>
              <w:t xml:space="preserve"> </w:t>
            </w:r>
            <w:r>
              <w:rPr>
                <w:sz w:val="20"/>
              </w:rPr>
              <w:t>составлять</w:t>
            </w:r>
            <w:r>
              <w:rPr>
                <w:spacing w:val="-10"/>
                <w:sz w:val="20"/>
              </w:rPr>
              <w:t xml:space="preserve"> </w:t>
            </w:r>
            <w:r>
              <w:rPr>
                <w:sz w:val="20"/>
              </w:rPr>
              <w:t>слова</w:t>
            </w:r>
            <w:r>
              <w:rPr>
                <w:spacing w:val="-8"/>
                <w:sz w:val="20"/>
              </w:rPr>
              <w:t xml:space="preserve"> </w:t>
            </w:r>
            <w:r>
              <w:rPr>
                <w:sz w:val="20"/>
              </w:rPr>
              <w:t>из</w:t>
            </w:r>
            <w:r>
              <w:rPr>
                <w:spacing w:val="-8"/>
                <w:sz w:val="20"/>
              </w:rPr>
              <w:t xml:space="preserve"> </w:t>
            </w:r>
            <w:r>
              <w:rPr>
                <w:sz w:val="20"/>
              </w:rPr>
              <w:t>букв разрезной азбуки и записывать их.</w:t>
            </w:r>
          </w:p>
          <w:p w14:paraId="1FB16B22" w14:textId="77777777" w:rsidR="004D752A" w:rsidRDefault="00000000">
            <w:pPr>
              <w:pStyle w:val="TableParagraph"/>
              <w:ind w:left="110" w:right="226"/>
              <w:rPr>
                <w:sz w:val="20"/>
              </w:rPr>
            </w:pPr>
            <w:r>
              <w:rPr>
                <w:sz w:val="20"/>
              </w:rPr>
              <w:t>Развитие умения писать строчные и заглавные буквы, слоги, слова и предложения с изученными буквами. Развитие</w:t>
            </w:r>
            <w:r>
              <w:rPr>
                <w:spacing w:val="-11"/>
                <w:sz w:val="20"/>
              </w:rPr>
              <w:t xml:space="preserve"> </w:t>
            </w:r>
            <w:r>
              <w:rPr>
                <w:sz w:val="20"/>
              </w:rPr>
              <w:t>умения</w:t>
            </w:r>
            <w:r>
              <w:rPr>
                <w:spacing w:val="-10"/>
                <w:sz w:val="20"/>
              </w:rPr>
              <w:t xml:space="preserve"> </w:t>
            </w:r>
            <w:r>
              <w:rPr>
                <w:sz w:val="20"/>
              </w:rPr>
              <w:t>писать</w:t>
            </w:r>
            <w:r>
              <w:rPr>
                <w:spacing w:val="-10"/>
                <w:sz w:val="20"/>
              </w:rPr>
              <w:t xml:space="preserve"> </w:t>
            </w:r>
            <w:r>
              <w:rPr>
                <w:sz w:val="20"/>
              </w:rPr>
              <w:t>под</w:t>
            </w:r>
            <w:r>
              <w:rPr>
                <w:spacing w:val="-10"/>
                <w:sz w:val="20"/>
              </w:rPr>
              <w:t xml:space="preserve"> </w:t>
            </w:r>
            <w:r>
              <w:rPr>
                <w:sz w:val="20"/>
              </w:rPr>
              <w:t xml:space="preserve">диктовку слова и предложения с изученными </w:t>
            </w:r>
            <w:r>
              <w:rPr>
                <w:spacing w:val="-2"/>
                <w:sz w:val="20"/>
              </w:rPr>
              <w:t>буквами.</w:t>
            </w:r>
          </w:p>
          <w:p w14:paraId="7467C726" w14:textId="77777777" w:rsidR="004D752A" w:rsidRDefault="00000000">
            <w:pPr>
              <w:pStyle w:val="TableParagraph"/>
              <w:spacing w:before="5" w:line="237" w:lineRule="auto"/>
              <w:ind w:left="110"/>
              <w:rPr>
                <w:sz w:val="20"/>
              </w:rPr>
            </w:pPr>
            <w:r>
              <w:rPr>
                <w:sz w:val="20"/>
              </w:rPr>
              <w:t>Развитие умения записывать слова и предложения с печатного текста Формирование</w:t>
            </w:r>
            <w:r>
              <w:rPr>
                <w:spacing w:val="-13"/>
                <w:sz w:val="20"/>
              </w:rPr>
              <w:t xml:space="preserve"> </w:t>
            </w:r>
            <w:r>
              <w:rPr>
                <w:sz w:val="20"/>
              </w:rPr>
              <w:t>умения</w:t>
            </w:r>
            <w:r>
              <w:rPr>
                <w:spacing w:val="-12"/>
                <w:sz w:val="20"/>
              </w:rPr>
              <w:t xml:space="preserve"> </w:t>
            </w:r>
            <w:r>
              <w:rPr>
                <w:sz w:val="20"/>
              </w:rPr>
              <w:t>ориентироваться</w:t>
            </w:r>
            <w:r>
              <w:rPr>
                <w:spacing w:val="-13"/>
                <w:sz w:val="20"/>
              </w:rPr>
              <w:t xml:space="preserve"> </w:t>
            </w:r>
            <w:r>
              <w:rPr>
                <w:sz w:val="20"/>
              </w:rPr>
              <w:t>на</w:t>
            </w:r>
          </w:p>
          <w:p w14:paraId="4C4FE7CD" w14:textId="77777777" w:rsidR="004D752A" w:rsidRDefault="00000000">
            <w:pPr>
              <w:pStyle w:val="TableParagraph"/>
              <w:spacing w:before="2" w:line="215" w:lineRule="exact"/>
              <w:ind w:left="110"/>
              <w:rPr>
                <w:sz w:val="20"/>
              </w:rPr>
            </w:pPr>
            <w:r>
              <w:rPr>
                <w:sz w:val="20"/>
              </w:rPr>
              <w:t>странице</w:t>
            </w:r>
            <w:r>
              <w:rPr>
                <w:spacing w:val="-9"/>
                <w:sz w:val="20"/>
              </w:rPr>
              <w:t xml:space="preserve"> </w:t>
            </w:r>
            <w:r>
              <w:rPr>
                <w:sz w:val="20"/>
              </w:rPr>
              <w:t>тетради,</w:t>
            </w:r>
            <w:r>
              <w:rPr>
                <w:spacing w:val="-4"/>
                <w:sz w:val="20"/>
              </w:rPr>
              <w:t xml:space="preserve"> </w:t>
            </w:r>
            <w:r>
              <w:rPr>
                <w:sz w:val="20"/>
              </w:rPr>
              <w:t>её</w:t>
            </w:r>
            <w:r>
              <w:rPr>
                <w:spacing w:val="-8"/>
                <w:sz w:val="20"/>
              </w:rPr>
              <w:t xml:space="preserve"> </w:t>
            </w:r>
            <w:r>
              <w:rPr>
                <w:spacing w:val="-2"/>
                <w:sz w:val="20"/>
              </w:rPr>
              <w:t>разлиновке</w:t>
            </w:r>
          </w:p>
        </w:tc>
        <w:tc>
          <w:tcPr>
            <w:tcW w:w="3404" w:type="dxa"/>
          </w:tcPr>
          <w:p w14:paraId="307C8C00" w14:textId="77777777" w:rsidR="004D752A" w:rsidRDefault="00000000">
            <w:pPr>
              <w:pStyle w:val="TableParagraph"/>
              <w:ind w:left="110" w:right="399"/>
              <w:rPr>
                <w:sz w:val="20"/>
              </w:rPr>
            </w:pPr>
            <w:r>
              <w:rPr>
                <w:sz w:val="20"/>
              </w:rPr>
              <w:t>Выделяют</w:t>
            </w:r>
            <w:r>
              <w:rPr>
                <w:spacing w:val="-8"/>
                <w:sz w:val="20"/>
              </w:rPr>
              <w:t xml:space="preserve"> </w:t>
            </w:r>
            <w:r>
              <w:rPr>
                <w:sz w:val="20"/>
              </w:rPr>
              <w:t>в</w:t>
            </w:r>
            <w:r>
              <w:rPr>
                <w:spacing w:val="-6"/>
                <w:sz w:val="20"/>
              </w:rPr>
              <w:t xml:space="preserve"> </w:t>
            </w:r>
            <w:r>
              <w:rPr>
                <w:sz w:val="20"/>
              </w:rPr>
              <w:t>словах</w:t>
            </w:r>
            <w:r>
              <w:rPr>
                <w:spacing w:val="-11"/>
                <w:sz w:val="20"/>
              </w:rPr>
              <w:t xml:space="preserve"> </w:t>
            </w:r>
            <w:r>
              <w:rPr>
                <w:sz w:val="20"/>
              </w:rPr>
              <w:t>звук</w:t>
            </w:r>
            <w:r>
              <w:rPr>
                <w:spacing w:val="-8"/>
                <w:sz w:val="20"/>
              </w:rPr>
              <w:t xml:space="preserve"> </w:t>
            </w:r>
            <w:r>
              <w:rPr>
                <w:sz w:val="20"/>
              </w:rPr>
              <w:t>[э]</w:t>
            </w:r>
            <w:r>
              <w:rPr>
                <w:spacing w:val="-7"/>
                <w:sz w:val="20"/>
              </w:rPr>
              <w:t xml:space="preserve"> </w:t>
            </w:r>
            <w:r>
              <w:rPr>
                <w:sz w:val="20"/>
              </w:rPr>
              <w:t>с помощью учителя.</w:t>
            </w:r>
          </w:p>
          <w:p w14:paraId="35139E63" w14:textId="77777777" w:rsidR="004D752A" w:rsidRDefault="00000000">
            <w:pPr>
              <w:pStyle w:val="TableParagraph"/>
              <w:ind w:left="110"/>
              <w:rPr>
                <w:sz w:val="20"/>
              </w:rPr>
            </w:pPr>
            <w:r>
              <w:rPr>
                <w:sz w:val="20"/>
              </w:rPr>
              <w:t>Составляют</w:t>
            </w:r>
            <w:r>
              <w:rPr>
                <w:spacing w:val="-12"/>
                <w:sz w:val="20"/>
              </w:rPr>
              <w:t xml:space="preserve"> </w:t>
            </w:r>
            <w:r>
              <w:rPr>
                <w:sz w:val="20"/>
              </w:rPr>
              <w:t>слова</w:t>
            </w:r>
            <w:r>
              <w:rPr>
                <w:spacing w:val="-10"/>
                <w:sz w:val="20"/>
              </w:rPr>
              <w:t xml:space="preserve"> </w:t>
            </w:r>
            <w:r>
              <w:rPr>
                <w:sz w:val="20"/>
              </w:rPr>
              <w:t>из</w:t>
            </w:r>
            <w:r>
              <w:rPr>
                <w:spacing w:val="-10"/>
                <w:sz w:val="20"/>
              </w:rPr>
              <w:t xml:space="preserve"> </w:t>
            </w:r>
            <w:r>
              <w:rPr>
                <w:sz w:val="20"/>
              </w:rPr>
              <w:t>букв</w:t>
            </w:r>
            <w:r>
              <w:rPr>
                <w:spacing w:val="-11"/>
                <w:sz w:val="20"/>
              </w:rPr>
              <w:t xml:space="preserve"> </w:t>
            </w:r>
            <w:r>
              <w:rPr>
                <w:sz w:val="20"/>
              </w:rPr>
              <w:t>разрезной азбуки по образцу.</w:t>
            </w:r>
          </w:p>
          <w:p w14:paraId="4CB01341" w14:textId="77777777" w:rsidR="004D752A" w:rsidRDefault="00000000">
            <w:pPr>
              <w:pStyle w:val="TableParagraph"/>
              <w:ind w:left="110"/>
              <w:rPr>
                <w:sz w:val="20"/>
              </w:rPr>
            </w:pPr>
            <w:r>
              <w:rPr>
                <w:sz w:val="20"/>
              </w:rPr>
              <w:t>Пишут изучаемые строчные и прописные буквы, слоги, слова и предложения</w:t>
            </w:r>
            <w:r>
              <w:rPr>
                <w:spacing w:val="-8"/>
                <w:sz w:val="20"/>
              </w:rPr>
              <w:t xml:space="preserve"> </w:t>
            </w:r>
            <w:r>
              <w:rPr>
                <w:sz w:val="20"/>
              </w:rPr>
              <w:t>с</w:t>
            </w:r>
            <w:r>
              <w:rPr>
                <w:spacing w:val="-10"/>
                <w:sz w:val="20"/>
              </w:rPr>
              <w:t xml:space="preserve"> </w:t>
            </w:r>
            <w:r>
              <w:rPr>
                <w:sz w:val="20"/>
              </w:rPr>
              <w:t>печатного</w:t>
            </w:r>
            <w:r>
              <w:rPr>
                <w:spacing w:val="-11"/>
                <w:sz w:val="20"/>
              </w:rPr>
              <w:t xml:space="preserve"> </w:t>
            </w:r>
            <w:r>
              <w:rPr>
                <w:sz w:val="20"/>
              </w:rPr>
              <w:t>текста</w:t>
            </w:r>
            <w:r>
              <w:rPr>
                <w:spacing w:val="-6"/>
                <w:sz w:val="20"/>
              </w:rPr>
              <w:t xml:space="preserve"> </w:t>
            </w:r>
            <w:r>
              <w:rPr>
                <w:sz w:val="20"/>
              </w:rPr>
              <w:t>и</w:t>
            </w:r>
            <w:r>
              <w:rPr>
                <w:spacing w:val="-9"/>
                <w:sz w:val="20"/>
              </w:rPr>
              <w:t xml:space="preserve"> </w:t>
            </w:r>
            <w:r>
              <w:rPr>
                <w:sz w:val="20"/>
              </w:rPr>
              <w:t>по образцу с помощью учителя.</w:t>
            </w:r>
          </w:p>
          <w:p w14:paraId="19DF95E8" w14:textId="77777777" w:rsidR="004D752A" w:rsidRDefault="00000000">
            <w:pPr>
              <w:pStyle w:val="TableParagraph"/>
              <w:ind w:left="110" w:right="399"/>
              <w:rPr>
                <w:sz w:val="20"/>
              </w:rPr>
            </w:pPr>
            <w:r>
              <w:rPr>
                <w:sz w:val="20"/>
              </w:rPr>
              <w:t>Пишут</w:t>
            </w:r>
            <w:r>
              <w:rPr>
                <w:spacing w:val="-6"/>
                <w:sz w:val="20"/>
              </w:rPr>
              <w:t xml:space="preserve"> </w:t>
            </w:r>
            <w:r>
              <w:rPr>
                <w:sz w:val="20"/>
              </w:rPr>
              <w:t>слова</w:t>
            </w:r>
            <w:r>
              <w:rPr>
                <w:spacing w:val="-4"/>
                <w:sz w:val="20"/>
              </w:rPr>
              <w:t xml:space="preserve"> </w:t>
            </w:r>
            <w:r>
              <w:rPr>
                <w:sz w:val="20"/>
              </w:rPr>
              <w:t>с</w:t>
            </w:r>
            <w:r>
              <w:rPr>
                <w:spacing w:val="-8"/>
                <w:sz w:val="20"/>
              </w:rPr>
              <w:t xml:space="preserve"> </w:t>
            </w:r>
            <w:r>
              <w:rPr>
                <w:sz w:val="20"/>
              </w:rPr>
              <w:t>буквами</w:t>
            </w:r>
            <w:r>
              <w:rPr>
                <w:spacing w:val="-7"/>
                <w:sz w:val="20"/>
              </w:rPr>
              <w:t xml:space="preserve"> </w:t>
            </w:r>
            <w:r>
              <w:rPr>
                <w:sz w:val="20"/>
              </w:rPr>
              <w:t>Э,</w:t>
            </w:r>
            <w:r>
              <w:rPr>
                <w:spacing w:val="-7"/>
                <w:sz w:val="20"/>
              </w:rPr>
              <w:t xml:space="preserve"> </w:t>
            </w:r>
            <w:r>
              <w:rPr>
                <w:sz w:val="20"/>
              </w:rPr>
              <w:t>э</w:t>
            </w:r>
            <w:r>
              <w:rPr>
                <w:spacing w:val="-5"/>
                <w:sz w:val="20"/>
              </w:rPr>
              <w:t xml:space="preserve"> </w:t>
            </w:r>
            <w:r>
              <w:rPr>
                <w:sz w:val="20"/>
              </w:rPr>
              <w:t>с помощью учителя</w:t>
            </w:r>
          </w:p>
        </w:tc>
        <w:tc>
          <w:tcPr>
            <w:tcW w:w="2948" w:type="dxa"/>
          </w:tcPr>
          <w:p w14:paraId="3186B156" w14:textId="77777777" w:rsidR="004D752A" w:rsidRDefault="00000000">
            <w:pPr>
              <w:pStyle w:val="TableParagraph"/>
              <w:spacing w:line="237" w:lineRule="auto"/>
              <w:ind w:left="105"/>
              <w:rPr>
                <w:sz w:val="20"/>
              </w:rPr>
            </w:pPr>
            <w:r>
              <w:rPr>
                <w:sz w:val="20"/>
              </w:rPr>
              <w:t>Выделяют</w:t>
            </w:r>
            <w:r>
              <w:rPr>
                <w:spacing w:val="-10"/>
                <w:sz w:val="20"/>
              </w:rPr>
              <w:t xml:space="preserve"> </w:t>
            </w:r>
            <w:r>
              <w:rPr>
                <w:sz w:val="20"/>
              </w:rPr>
              <w:t>в</w:t>
            </w:r>
            <w:r>
              <w:rPr>
                <w:spacing w:val="-8"/>
                <w:sz w:val="20"/>
              </w:rPr>
              <w:t xml:space="preserve"> </w:t>
            </w:r>
            <w:r>
              <w:rPr>
                <w:sz w:val="20"/>
              </w:rPr>
              <w:t>словах</w:t>
            </w:r>
            <w:r>
              <w:rPr>
                <w:spacing w:val="-13"/>
                <w:sz w:val="20"/>
              </w:rPr>
              <w:t xml:space="preserve"> </w:t>
            </w:r>
            <w:r>
              <w:rPr>
                <w:sz w:val="20"/>
              </w:rPr>
              <w:t>звук</w:t>
            </w:r>
            <w:r>
              <w:rPr>
                <w:spacing w:val="-10"/>
                <w:sz w:val="20"/>
              </w:rPr>
              <w:t xml:space="preserve"> </w:t>
            </w:r>
            <w:r>
              <w:rPr>
                <w:sz w:val="20"/>
              </w:rPr>
              <w:t>[э]. Составляют слова из букв разрезной азбуки.</w:t>
            </w:r>
          </w:p>
          <w:p w14:paraId="174DF1BB" w14:textId="77777777" w:rsidR="004D752A" w:rsidRDefault="00000000">
            <w:pPr>
              <w:pStyle w:val="TableParagraph"/>
              <w:ind w:left="105" w:right="850"/>
              <w:jc w:val="both"/>
              <w:rPr>
                <w:sz w:val="20"/>
              </w:rPr>
            </w:pPr>
            <w:r>
              <w:rPr>
                <w:sz w:val="20"/>
              </w:rPr>
              <w:t>Сравнивают</w:t>
            </w:r>
            <w:r>
              <w:rPr>
                <w:spacing w:val="-13"/>
                <w:sz w:val="20"/>
              </w:rPr>
              <w:t xml:space="preserve"> </w:t>
            </w:r>
            <w:r>
              <w:rPr>
                <w:sz w:val="20"/>
              </w:rPr>
              <w:t>строчную, заглавную,</w:t>
            </w:r>
            <w:r>
              <w:rPr>
                <w:spacing w:val="-13"/>
                <w:sz w:val="20"/>
              </w:rPr>
              <w:t xml:space="preserve"> </w:t>
            </w:r>
            <w:r>
              <w:rPr>
                <w:sz w:val="20"/>
              </w:rPr>
              <w:t>печатную</w:t>
            </w:r>
            <w:r>
              <w:rPr>
                <w:spacing w:val="-12"/>
                <w:sz w:val="20"/>
              </w:rPr>
              <w:t xml:space="preserve"> </w:t>
            </w:r>
            <w:r>
              <w:rPr>
                <w:sz w:val="20"/>
              </w:rPr>
              <w:t>и письменную букву.</w:t>
            </w:r>
          </w:p>
          <w:p w14:paraId="243F6355" w14:textId="77777777" w:rsidR="004D752A" w:rsidRDefault="00000000">
            <w:pPr>
              <w:pStyle w:val="TableParagraph"/>
              <w:ind w:left="105" w:right="128"/>
              <w:rPr>
                <w:sz w:val="20"/>
              </w:rPr>
            </w:pPr>
            <w:r>
              <w:rPr>
                <w:sz w:val="20"/>
              </w:rPr>
              <w:t>Выделяют элементы в строчных и прописных буквах. Пишут</w:t>
            </w:r>
            <w:r>
              <w:rPr>
                <w:spacing w:val="-8"/>
                <w:sz w:val="20"/>
              </w:rPr>
              <w:t xml:space="preserve"> </w:t>
            </w:r>
            <w:r>
              <w:rPr>
                <w:sz w:val="20"/>
              </w:rPr>
              <w:t>слоги</w:t>
            </w:r>
            <w:r>
              <w:rPr>
                <w:spacing w:val="-9"/>
                <w:sz w:val="20"/>
              </w:rPr>
              <w:t xml:space="preserve"> </w:t>
            </w:r>
            <w:r>
              <w:rPr>
                <w:sz w:val="20"/>
              </w:rPr>
              <w:t>и</w:t>
            </w:r>
            <w:r>
              <w:rPr>
                <w:spacing w:val="-9"/>
                <w:sz w:val="20"/>
              </w:rPr>
              <w:t xml:space="preserve"> </w:t>
            </w:r>
            <w:r>
              <w:rPr>
                <w:sz w:val="20"/>
              </w:rPr>
              <w:t>слова</w:t>
            </w:r>
            <w:r>
              <w:rPr>
                <w:spacing w:val="-5"/>
                <w:sz w:val="20"/>
              </w:rPr>
              <w:t xml:space="preserve"> </w:t>
            </w:r>
            <w:r>
              <w:rPr>
                <w:sz w:val="20"/>
              </w:rPr>
              <w:t>с</w:t>
            </w:r>
            <w:r>
              <w:rPr>
                <w:spacing w:val="-10"/>
                <w:sz w:val="20"/>
              </w:rPr>
              <w:t xml:space="preserve"> </w:t>
            </w:r>
            <w:r>
              <w:rPr>
                <w:sz w:val="20"/>
              </w:rPr>
              <w:t>буквами Э, э по образцу</w:t>
            </w:r>
            <w:r>
              <w:rPr>
                <w:spacing w:val="-5"/>
                <w:sz w:val="20"/>
              </w:rPr>
              <w:t xml:space="preserve"> </w:t>
            </w:r>
            <w:r>
              <w:rPr>
                <w:sz w:val="20"/>
              </w:rPr>
              <w:t>и под диктовку</w:t>
            </w:r>
          </w:p>
        </w:tc>
      </w:tr>
      <w:tr w:rsidR="004D752A" w14:paraId="7D415C1F" w14:textId="77777777">
        <w:trPr>
          <w:trHeight w:val="4143"/>
        </w:trPr>
        <w:tc>
          <w:tcPr>
            <w:tcW w:w="566" w:type="dxa"/>
          </w:tcPr>
          <w:p w14:paraId="5E01041C" w14:textId="77777777" w:rsidR="004D752A" w:rsidRDefault="00000000">
            <w:pPr>
              <w:pStyle w:val="TableParagraph"/>
              <w:spacing w:line="225" w:lineRule="exact"/>
              <w:ind w:left="14" w:right="4"/>
              <w:jc w:val="center"/>
              <w:rPr>
                <w:sz w:val="20"/>
              </w:rPr>
            </w:pPr>
            <w:r>
              <w:rPr>
                <w:spacing w:val="-5"/>
                <w:sz w:val="20"/>
              </w:rPr>
              <w:t>91</w:t>
            </w:r>
          </w:p>
        </w:tc>
        <w:tc>
          <w:tcPr>
            <w:tcW w:w="2415" w:type="dxa"/>
          </w:tcPr>
          <w:p w14:paraId="680791EB" w14:textId="77777777" w:rsidR="004D752A" w:rsidRDefault="00000000">
            <w:pPr>
              <w:pStyle w:val="TableParagraph"/>
              <w:ind w:left="110" w:right="159"/>
              <w:rPr>
                <w:sz w:val="20"/>
              </w:rPr>
            </w:pPr>
            <w:r>
              <w:rPr>
                <w:sz w:val="20"/>
              </w:rPr>
              <w:t>Строчная</w:t>
            </w:r>
            <w:r>
              <w:rPr>
                <w:spacing w:val="-13"/>
                <w:sz w:val="20"/>
              </w:rPr>
              <w:t xml:space="preserve"> </w:t>
            </w:r>
            <w:r>
              <w:rPr>
                <w:sz w:val="20"/>
              </w:rPr>
              <w:t>и</w:t>
            </w:r>
            <w:r>
              <w:rPr>
                <w:spacing w:val="-12"/>
                <w:sz w:val="20"/>
              </w:rPr>
              <w:t xml:space="preserve"> </w:t>
            </w:r>
            <w:r>
              <w:rPr>
                <w:sz w:val="20"/>
              </w:rPr>
              <w:t>заглавная буква Щщ</w:t>
            </w:r>
          </w:p>
        </w:tc>
        <w:tc>
          <w:tcPr>
            <w:tcW w:w="706" w:type="dxa"/>
          </w:tcPr>
          <w:p w14:paraId="0575C5DB" w14:textId="77777777" w:rsidR="004D752A" w:rsidRDefault="00000000">
            <w:pPr>
              <w:pStyle w:val="TableParagraph"/>
              <w:spacing w:line="225" w:lineRule="exact"/>
              <w:ind w:left="10"/>
              <w:jc w:val="center"/>
              <w:rPr>
                <w:sz w:val="20"/>
              </w:rPr>
            </w:pPr>
            <w:r>
              <w:rPr>
                <w:spacing w:val="-10"/>
                <w:sz w:val="20"/>
              </w:rPr>
              <w:t>1</w:t>
            </w:r>
          </w:p>
        </w:tc>
        <w:tc>
          <w:tcPr>
            <w:tcW w:w="994" w:type="dxa"/>
          </w:tcPr>
          <w:p w14:paraId="1234221A" w14:textId="77777777" w:rsidR="004D752A" w:rsidRDefault="004D752A">
            <w:pPr>
              <w:pStyle w:val="TableParagraph"/>
              <w:ind w:left="0"/>
              <w:rPr>
                <w:sz w:val="20"/>
              </w:rPr>
            </w:pPr>
          </w:p>
        </w:tc>
        <w:tc>
          <w:tcPr>
            <w:tcW w:w="3971" w:type="dxa"/>
          </w:tcPr>
          <w:p w14:paraId="750CF41E" w14:textId="77777777" w:rsidR="004D752A" w:rsidRDefault="00000000">
            <w:pPr>
              <w:pStyle w:val="TableParagraph"/>
              <w:ind w:left="110" w:right="95"/>
              <w:rPr>
                <w:sz w:val="20"/>
              </w:rPr>
            </w:pPr>
            <w:r>
              <w:rPr>
                <w:sz w:val="20"/>
              </w:rPr>
              <w:t>Формирование</w:t>
            </w:r>
            <w:r>
              <w:rPr>
                <w:spacing w:val="-8"/>
                <w:sz w:val="20"/>
              </w:rPr>
              <w:t xml:space="preserve"> </w:t>
            </w:r>
            <w:r>
              <w:rPr>
                <w:sz w:val="20"/>
              </w:rPr>
              <w:t>умения</w:t>
            </w:r>
            <w:r>
              <w:rPr>
                <w:spacing w:val="-10"/>
                <w:sz w:val="20"/>
              </w:rPr>
              <w:t xml:space="preserve"> </w:t>
            </w:r>
            <w:r>
              <w:rPr>
                <w:sz w:val="20"/>
              </w:rPr>
              <w:t>работать</w:t>
            </w:r>
            <w:r>
              <w:rPr>
                <w:spacing w:val="-10"/>
                <w:sz w:val="20"/>
              </w:rPr>
              <w:t xml:space="preserve"> </w:t>
            </w:r>
            <w:r>
              <w:rPr>
                <w:sz w:val="20"/>
              </w:rPr>
              <w:t>с</w:t>
            </w:r>
            <w:r>
              <w:rPr>
                <w:spacing w:val="-12"/>
                <w:sz w:val="20"/>
              </w:rPr>
              <w:t xml:space="preserve"> </w:t>
            </w:r>
            <w:r>
              <w:rPr>
                <w:sz w:val="20"/>
              </w:rPr>
              <w:t>текстами из «Букваря».</w:t>
            </w:r>
          </w:p>
          <w:p w14:paraId="0CFE1757" w14:textId="77777777" w:rsidR="004D752A" w:rsidRDefault="00000000">
            <w:pPr>
              <w:pStyle w:val="TableParagraph"/>
              <w:ind w:left="110"/>
              <w:rPr>
                <w:sz w:val="20"/>
              </w:rPr>
            </w:pPr>
            <w:r>
              <w:rPr>
                <w:sz w:val="20"/>
              </w:rPr>
              <w:t>Развитие</w:t>
            </w:r>
            <w:r>
              <w:rPr>
                <w:spacing w:val="-9"/>
                <w:sz w:val="20"/>
              </w:rPr>
              <w:t xml:space="preserve"> </w:t>
            </w:r>
            <w:r>
              <w:rPr>
                <w:sz w:val="20"/>
              </w:rPr>
              <w:t>умения</w:t>
            </w:r>
            <w:r>
              <w:rPr>
                <w:spacing w:val="-8"/>
                <w:sz w:val="20"/>
              </w:rPr>
              <w:t xml:space="preserve"> </w:t>
            </w:r>
            <w:r>
              <w:rPr>
                <w:sz w:val="20"/>
              </w:rPr>
              <w:t>определять</w:t>
            </w:r>
            <w:r>
              <w:rPr>
                <w:spacing w:val="-8"/>
                <w:sz w:val="20"/>
              </w:rPr>
              <w:t xml:space="preserve"> </w:t>
            </w:r>
            <w:r>
              <w:rPr>
                <w:sz w:val="20"/>
              </w:rPr>
              <w:t>место</w:t>
            </w:r>
            <w:r>
              <w:rPr>
                <w:spacing w:val="-11"/>
                <w:sz w:val="20"/>
              </w:rPr>
              <w:t xml:space="preserve"> </w:t>
            </w:r>
            <w:r>
              <w:rPr>
                <w:sz w:val="20"/>
              </w:rPr>
              <w:t>звука</w:t>
            </w:r>
            <w:r>
              <w:rPr>
                <w:spacing w:val="-5"/>
                <w:sz w:val="20"/>
              </w:rPr>
              <w:t xml:space="preserve"> </w:t>
            </w:r>
            <w:r>
              <w:rPr>
                <w:sz w:val="20"/>
              </w:rPr>
              <w:t xml:space="preserve">в </w:t>
            </w:r>
            <w:r>
              <w:rPr>
                <w:spacing w:val="-2"/>
                <w:sz w:val="20"/>
              </w:rPr>
              <w:t>слове.</w:t>
            </w:r>
          </w:p>
          <w:p w14:paraId="0AD22293" w14:textId="77777777" w:rsidR="004D752A" w:rsidRDefault="00000000">
            <w:pPr>
              <w:pStyle w:val="TableParagraph"/>
              <w:ind w:left="110" w:right="168"/>
              <w:rPr>
                <w:sz w:val="20"/>
              </w:rPr>
            </w:pPr>
            <w:r>
              <w:rPr>
                <w:sz w:val="20"/>
              </w:rPr>
              <w:t>Сравнение</w:t>
            </w:r>
            <w:r>
              <w:rPr>
                <w:spacing w:val="-12"/>
                <w:sz w:val="20"/>
              </w:rPr>
              <w:t xml:space="preserve"> </w:t>
            </w:r>
            <w:r>
              <w:rPr>
                <w:sz w:val="20"/>
              </w:rPr>
              <w:t>печатной</w:t>
            </w:r>
            <w:r>
              <w:rPr>
                <w:spacing w:val="-11"/>
                <w:sz w:val="20"/>
              </w:rPr>
              <w:t xml:space="preserve"> </w:t>
            </w:r>
            <w:r>
              <w:rPr>
                <w:sz w:val="20"/>
              </w:rPr>
              <w:t>и</w:t>
            </w:r>
            <w:r>
              <w:rPr>
                <w:spacing w:val="-11"/>
                <w:sz w:val="20"/>
              </w:rPr>
              <w:t xml:space="preserve"> </w:t>
            </w:r>
            <w:r>
              <w:rPr>
                <w:sz w:val="20"/>
              </w:rPr>
              <w:t>письменной</w:t>
            </w:r>
            <w:r>
              <w:rPr>
                <w:spacing w:val="-11"/>
                <w:sz w:val="20"/>
              </w:rPr>
              <w:t xml:space="preserve"> </w:t>
            </w:r>
            <w:r>
              <w:rPr>
                <w:sz w:val="20"/>
              </w:rPr>
              <w:t>букв. Выполнение слогового и звуко - буквенного анализа слов с буквой Щ. Формирование умения конструировать букву</w:t>
            </w:r>
            <w:r>
              <w:rPr>
                <w:spacing w:val="-7"/>
                <w:sz w:val="20"/>
              </w:rPr>
              <w:t xml:space="preserve"> </w:t>
            </w:r>
            <w:r>
              <w:rPr>
                <w:sz w:val="20"/>
              </w:rPr>
              <w:t>Щ.</w:t>
            </w:r>
          </w:p>
          <w:p w14:paraId="3A851D32" w14:textId="77777777" w:rsidR="004D752A" w:rsidRDefault="00000000">
            <w:pPr>
              <w:pStyle w:val="TableParagraph"/>
              <w:spacing w:before="3" w:line="235" w:lineRule="auto"/>
              <w:ind w:left="110"/>
              <w:rPr>
                <w:sz w:val="20"/>
              </w:rPr>
            </w:pPr>
            <w:r>
              <w:rPr>
                <w:sz w:val="20"/>
              </w:rPr>
              <w:t>Развитие</w:t>
            </w:r>
            <w:r>
              <w:rPr>
                <w:spacing w:val="-9"/>
                <w:sz w:val="20"/>
              </w:rPr>
              <w:t xml:space="preserve"> </w:t>
            </w:r>
            <w:r>
              <w:rPr>
                <w:sz w:val="20"/>
              </w:rPr>
              <w:t>умения</w:t>
            </w:r>
            <w:r>
              <w:rPr>
                <w:spacing w:val="-7"/>
                <w:sz w:val="20"/>
              </w:rPr>
              <w:t xml:space="preserve"> </w:t>
            </w:r>
            <w:r>
              <w:rPr>
                <w:sz w:val="20"/>
              </w:rPr>
              <w:t>работать</w:t>
            </w:r>
            <w:r>
              <w:rPr>
                <w:spacing w:val="-7"/>
                <w:sz w:val="20"/>
              </w:rPr>
              <w:t xml:space="preserve"> </w:t>
            </w:r>
            <w:r>
              <w:rPr>
                <w:sz w:val="20"/>
              </w:rPr>
              <w:t>с</w:t>
            </w:r>
            <w:r>
              <w:rPr>
                <w:spacing w:val="-9"/>
                <w:sz w:val="20"/>
              </w:rPr>
              <w:t xml:space="preserve"> </w:t>
            </w:r>
            <w:r>
              <w:rPr>
                <w:sz w:val="20"/>
              </w:rPr>
              <w:t>кассой</w:t>
            </w:r>
            <w:r>
              <w:rPr>
                <w:spacing w:val="-8"/>
                <w:sz w:val="20"/>
              </w:rPr>
              <w:t xml:space="preserve"> </w:t>
            </w:r>
            <w:r>
              <w:rPr>
                <w:sz w:val="20"/>
              </w:rPr>
              <w:t>букв</w:t>
            </w:r>
            <w:r>
              <w:rPr>
                <w:spacing w:val="-5"/>
                <w:sz w:val="20"/>
              </w:rPr>
              <w:t xml:space="preserve"> </w:t>
            </w:r>
            <w:r>
              <w:rPr>
                <w:sz w:val="20"/>
              </w:rPr>
              <w:t xml:space="preserve">и </w:t>
            </w:r>
            <w:r>
              <w:rPr>
                <w:spacing w:val="-2"/>
                <w:sz w:val="20"/>
              </w:rPr>
              <w:t>слогов.</w:t>
            </w:r>
          </w:p>
          <w:p w14:paraId="1FBDDF0F" w14:textId="77777777" w:rsidR="004D752A" w:rsidRDefault="00000000">
            <w:pPr>
              <w:pStyle w:val="TableParagraph"/>
              <w:spacing w:before="2"/>
              <w:ind w:left="110" w:right="168"/>
              <w:rPr>
                <w:sz w:val="20"/>
              </w:rPr>
            </w:pPr>
            <w:r>
              <w:rPr>
                <w:sz w:val="20"/>
              </w:rPr>
              <w:t>Развитие умения писать заглавную и строчную</w:t>
            </w:r>
            <w:r>
              <w:rPr>
                <w:spacing w:val="-7"/>
                <w:sz w:val="20"/>
              </w:rPr>
              <w:t xml:space="preserve"> </w:t>
            </w:r>
            <w:r>
              <w:rPr>
                <w:sz w:val="20"/>
              </w:rPr>
              <w:t>букву</w:t>
            </w:r>
            <w:r>
              <w:rPr>
                <w:spacing w:val="-13"/>
                <w:sz w:val="20"/>
              </w:rPr>
              <w:t xml:space="preserve"> </w:t>
            </w:r>
            <w:r>
              <w:rPr>
                <w:sz w:val="20"/>
              </w:rPr>
              <w:t>Щ,</w:t>
            </w:r>
            <w:r>
              <w:rPr>
                <w:spacing w:val="-2"/>
                <w:sz w:val="20"/>
              </w:rPr>
              <w:t xml:space="preserve"> </w:t>
            </w:r>
            <w:r>
              <w:rPr>
                <w:sz w:val="20"/>
              </w:rPr>
              <w:t>щ,</w:t>
            </w:r>
            <w:r>
              <w:rPr>
                <w:spacing w:val="-3"/>
                <w:sz w:val="20"/>
              </w:rPr>
              <w:t xml:space="preserve"> </w:t>
            </w:r>
            <w:r>
              <w:rPr>
                <w:sz w:val="20"/>
              </w:rPr>
              <w:t>слоги</w:t>
            </w:r>
            <w:r>
              <w:rPr>
                <w:spacing w:val="-6"/>
                <w:sz w:val="20"/>
              </w:rPr>
              <w:t xml:space="preserve"> </w:t>
            </w:r>
            <w:r>
              <w:rPr>
                <w:sz w:val="20"/>
              </w:rPr>
              <w:t>и</w:t>
            </w:r>
            <w:r>
              <w:rPr>
                <w:spacing w:val="-6"/>
                <w:sz w:val="20"/>
              </w:rPr>
              <w:t xml:space="preserve"> </w:t>
            </w:r>
            <w:r>
              <w:rPr>
                <w:sz w:val="20"/>
              </w:rPr>
              <w:t>слова</w:t>
            </w:r>
            <w:r>
              <w:rPr>
                <w:spacing w:val="-3"/>
                <w:sz w:val="20"/>
              </w:rPr>
              <w:t xml:space="preserve"> </w:t>
            </w:r>
            <w:r>
              <w:rPr>
                <w:sz w:val="20"/>
              </w:rPr>
              <w:t>с буквой Щ,щ.</w:t>
            </w:r>
          </w:p>
          <w:p w14:paraId="5222F866" w14:textId="77777777" w:rsidR="004D752A" w:rsidRDefault="00000000">
            <w:pPr>
              <w:pStyle w:val="TableParagraph"/>
              <w:spacing w:before="1"/>
              <w:ind w:left="110"/>
              <w:rPr>
                <w:sz w:val="20"/>
              </w:rPr>
            </w:pPr>
            <w:r>
              <w:rPr>
                <w:sz w:val="20"/>
              </w:rPr>
              <w:t>Написание</w:t>
            </w:r>
            <w:r>
              <w:rPr>
                <w:spacing w:val="-10"/>
                <w:sz w:val="20"/>
              </w:rPr>
              <w:t xml:space="preserve"> </w:t>
            </w:r>
            <w:r>
              <w:rPr>
                <w:sz w:val="20"/>
              </w:rPr>
              <w:t>заглавной</w:t>
            </w:r>
            <w:r>
              <w:rPr>
                <w:spacing w:val="-10"/>
                <w:sz w:val="20"/>
              </w:rPr>
              <w:t xml:space="preserve"> </w:t>
            </w:r>
            <w:r>
              <w:rPr>
                <w:sz w:val="20"/>
              </w:rPr>
              <w:t>буквы</w:t>
            </w:r>
            <w:r>
              <w:rPr>
                <w:spacing w:val="-9"/>
                <w:sz w:val="20"/>
              </w:rPr>
              <w:t xml:space="preserve"> </w:t>
            </w:r>
            <w:r>
              <w:rPr>
                <w:sz w:val="20"/>
              </w:rPr>
              <w:t>в</w:t>
            </w:r>
            <w:r>
              <w:rPr>
                <w:spacing w:val="-7"/>
                <w:sz w:val="20"/>
              </w:rPr>
              <w:t xml:space="preserve"> </w:t>
            </w:r>
            <w:r>
              <w:rPr>
                <w:sz w:val="20"/>
              </w:rPr>
              <w:t xml:space="preserve">именах </w:t>
            </w:r>
            <w:r>
              <w:rPr>
                <w:spacing w:val="-2"/>
                <w:sz w:val="20"/>
              </w:rPr>
              <w:t>собственных.</w:t>
            </w:r>
          </w:p>
          <w:p w14:paraId="22A03281" w14:textId="77777777" w:rsidR="004D752A" w:rsidRDefault="00000000">
            <w:pPr>
              <w:pStyle w:val="TableParagraph"/>
              <w:spacing w:line="230" w:lineRule="atLeast"/>
              <w:ind w:left="110" w:right="168"/>
              <w:rPr>
                <w:sz w:val="20"/>
              </w:rPr>
            </w:pPr>
            <w:r>
              <w:rPr>
                <w:sz w:val="20"/>
              </w:rPr>
              <w:t>Формирование</w:t>
            </w:r>
            <w:r>
              <w:rPr>
                <w:spacing w:val="-13"/>
                <w:sz w:val="20"/>
              </w:rPr>
              <w:t xml:space="preserve"> </w:t>
            </w:r>
            <w:r>
              <w:rPr>
                <w:sz w:val="20"/>
              </w:rPr>
              <w:t>умения</w:t>
            </w:r>
            <w:r>
              <w:rPr>
                <w:spacing w:val="-12"/>
                <w:sz w:val="20"/>
              </w:rPr>
              <w:t xml:space="preserve"> </w:t>
            </w:r>
            <w:r>
              <w:rPr>
                <w:sz w:val="20"/>
              </w:rPr>
              <w:t>писать</w:t>
            </w:r>
            <w:r>
              <w:rPr>
                <w:spacing w:val="-13"/>
                <w:sz w:val="20"/>
              </w:rPr>
              <w:t xml:space="preserve"> </w:t>
            </w:r>
            <w:r>
              <w:rPr>
                <w:sz w:val="20"/>
              </w:rPr>
              <w:t>правильно без искажения изученные буквы</w:t>
            </w:r>
          </w:p>
        </w:tc>
        <w:tc>
          <w:tcPr>
            <w:tcW w:w="3404" w:type="dxa"/>
          </w:tcPr>
          <w:p w14:paraId="76BE4358" w14:textId="77777777" w:rsidR="004D752A" w:rsidRDefault="00000000">
            <w:pPr>
              <w:pStyle w:val="TableParagraph"/>
              <w:ind w:left="110" w:right="104"/>
              <w:rPr>
                <w:sz w:val="20"/>
              </w:rPr>
            </w:pPr>
            <w:r>
              <w:rPr>
                <w:sz w:val="20"/>
              </w:rPr>
              <w:t>Подбирают</w:t>
            </w:r>
            <w:r>
              <w:rPr>
                <w:spacing w:val="-12"/>
                <w:sz w:val="20"/>
              </w:rPr>
              <w:t xml:space="preserve"> </w:t>
            </w:r>
            <w:r>
              <w:rPr>
                <w:sz w:val="20"/>
              </w:rPr>
              <w:t>слова</w:t>
            </w:r>
            <w:r>
              <w:rPr>
                <w:spacing w:val="-9"/>
                <w:sz w:val="20"/>
              </w:rPr>
              <w:t xml:space="preserve"> </w:t>
            </w:r>
            <w:r>
              <w:rPr>
                <w:sz w:val="20"/>
              </w:rPr>
              <w:t>с</w:t>
            </w:r>
            <w:r>
              <w:rPr>
                <w:spacing w:val="-13"/>
                <w:sz w:val="20"/>
              </w:rPr>
              <w:t xml:space="preserve"> </w:t>
            </w:r>
            <w:r>
              <w:rPr>
                <w:sz w:val="20"/>
              </w:rPr>
              <w:t>заданным</w:t>
            </w:r>
            <w:r>
              <w:rPr>
                <w:spacing w:val="-12"/>
                <w:sz w:val="20"/>
              </w:rPr>
              <w:t xml:space="preserve"> </w:t>
            </w:r>
            <w:r>
              <w:rPr>
                <w:sz w:val="20"/>
              </w:rPr>
              <w:t>звуком с помощью учителя.</w:t>
            </w:r>
          </w:p>
          <w:p w14:paraId="7C2A87EB" w14:textId="77777777" w:rsidR="004D752A" w:rsidRDefault="00000000">
            <w:pPr>
              <w:pStyle w:val="TableParagraph"/>
              <w:ind w:left="110" w:right="399"/>
              <w:rPr>
                <w:sz w:val="20"/>
              </w:rPr>
            </w:pPr>
            <w:r>
              <w:rPr>
                <w:sz w:val="20"/>
              </w:rPr>
              <w:t>Выделяют</w:t>
            </w:r>
            <w:r>
              <w:rPr>
                <w:spacing w:val="-8"/>
                <w:sz w:val="20"/>
              </w:rPr>
              <w:t xml:space="preserve"> </w:t>
            </w:r>
            <w:r>
              <w:rPr>
                <w:sz w:val="20"/>
              </w:rPr>
              <w:t>в</w:t>
            </w:r>
            <w:r>
              <w:rPr>
                <w:spacing w:val="-6"/>
                <w:sz w:val="20"/>
              </w:rPr>
              <w:t xml:space="preserve"> </w:t>
            </w:r>
            <w:r>
              <w:rPr>
                <w:sz w:val="20"/>
              </w:rPr>
              <w:t>словах</w:t>
            </w:r>
            <w:r>
              <w:rPr>
                <w:spacing w:val="-9"/>
                <w:sz w:val="20"/>
              </w:rPr>
              <w:t xml:space="preserve"> </w:t>
            </w:r>
            <w:r>
              <w:rPr>
                <w:sz w:val="20"/>
              </w:rPr>
              <w:t>звук</w:t>
            </w:r>
            <w:r>
              <w:rPr>
                <w:spacing w:val="-9"/>
                <w:sz w:val="20"/>
              </w:rPr>
              <w:t xml:space="preserve"> </w:t>
            </w:r>
            <w:r>
              <w:rPr>
                <w:sz w:val="20"/>
              </w:rPr>
              <w:t>[щ]</w:t>
            </w:r>
            <w:r>
              <w:rPr>
                <w:spacing w:val="-7"/>
                <w:sz w:val="20"/>
              </w:rPr>
              <w:t xml:space="preserve"> </w:t>
            </w:r>
            <w:r>
              <w:rPr>
                <w:sz w:val="20"/>
              </w:rPr>
              <w:t>с помощью учителя.</w:t>
            </w:r>
          </w:p>
          <w:p w14:paraId="06AD3371" w14:textId="77777777" w:rsidR="004D752A" w:rsidRDefault="00000000">
            <w:pPr>
              <w:pStyle w:val="TableParagraph"/>
              <w:ind w:left="110"/>
              <w:rPr>
                <w:sz w:val="20"/>
              </w:rPr>
            </w:pPr>
            <w:r>
              <w:rPr>
                <w:sz w:val="20"/>
              </w:rPr>
              <w:t>Выполняют слоговой и звуко - буквенный</w:t>
            </w:r>
            <w:r>
              <w:rPr>
                <w:spacing w:val="-8"/>
                <w:sz w:val="20"/>
              </w:rPr>
              <w:t xml:space="preserve"> </w:t>
            </w:r>
            <w:r>
              <w:rPr>
                <w:sz w:val="20"/>
              </w:rPr>
              <w:t>анализ</w:t>
            </w:r>
            <w:r>
              <w:rPr>
                <w:spacing w:val="-5"/>
                <w:sz w:val="20"/>
              </w:rPr>
              <w:t xml:space="preserve"> </w:t>
            </w:r>
            <w:r>
              <w:rPr>
                <w:sz w:val="20"/>
              </w:rPr>
              <w:t>слов</w:t>
            </w:r>
            <w:r>
              <w:rPr>
                <w:spacing w:val="-5"/>
                <w:sz w:val="20"/>
              </w:rPr>
              <w:t xml:space="preserve"> </w:t>
            </w:r>
            <w:r>
              <w:rPr>
                <w:sz w:val="20"/>
              </w:rPr>
              <w:t>с</w:t>
            </w:r>
            <w:r>
              <w:rPr>
                <w:spacing w:val="-9"/>
                <w:sz w:val="20"/>
              </w:rPr>
              <w:t xml:space="preserve"> </w:t>
            </w:r>
            <w:r>
              <w:rPr>
                <w:sz w:val="20"/>
              </w:rPr>
              <w:t>буквой</w:t>
            </w:r>
            <w:r>
              <w:rPr>
                <w:spacing w:val="-8"/>
                <w:sz w:val="20"/>
              </w:rPr>
              <w:t xml:space="preserve"> </w:t>
            </w:r>
            <w:r>
              <w:rPr>
                <w:sz w:val="20"/>
              </w:rPr>
              <w:t>Щ</w:t>
            </w:r>
            <w:r>
              <w:rPr>
                <w:spacing w:val="-8"/>
                <w:sz w:val="20"/>
              </w:rPr>
              <w:t xml:space="preserve"> </w:t>
            </w:r>
            <w:r>
              <w:rPr>
                <w:sz w:val="20"/>
              </w:rPr>
              <w:t>с помощью учителя.</w:t>
            </w:r>
          </w:p>
          <w:p w14:paraId="3D9B2D46" w14:textId="77777777" w:rsidR="004D752A" w:rsidRDefault="00000000">
            <w:pPr>
              <w:pStyle w:val="TableParagraph"/>
              <w:ind w:left="110"/>
              <w:rPr>
                <w:sz w:val="20"/>
              </w:rPr>
            </w:pPr>
            <w:r>
              <w:rPr>
                <w:sz w:val="20"/>
              </w:rPr>
              <w:t>Конструируют</w:t>
            </w:r>
            <w:r>
              <w:rPr>
                <w:spacing w:val="-12"/>
                <w:sz w:val="20"/>
              </w:rPr>
              <w:t xml:space="preserve"> </w:t>
            </w:r>
            <w:r>
              <w:rPr>
                <w:sz w:val="20"/>
              </w:rPr>
              <w:t>букву</w:t>
            </w:r>
            <w:r>
              <w:rPr>
                <w:spacing w:val="-13"/>
                <w:sz w:val="20"/>
              </w:rPr>
              <w:t xml:space="preserve"> </w:t>
            </w:r>
            <w:r>
              <w:rPr>
                <w:sz w:val="20"/>
              </w:rPr>
              <w:t>Щ</w:t>
            </w:r>
            <w:r>
              <w:rPr>
                <w:spacing w:val="-9"/>
                <w:sz w:val="20"/>
              </w:rPr>
              <w:t xml:space="preserve"> </w:t>
            </w:r>
            <w:r>
              <w:rPr>
                <w:sz w:val="20"/>
              </w:rPr>
              <w:t>по</w:t>
            </w:r>
            <w:r>
              <w:rPr>
                <w:spacing w:val="-12"/>
                <w:sz w:val="20"/>
              </w:rPr>
              <w:t xml:space="preserve"> </w:t>
            </w:r>
            <w:r>
              <w:rPr>
                <w:sz w:val="20"/>
              </w:rPr>
              <w:t>образцу. Сравнивают строчную, заглавную, печатную и письменную букву.</w:t>
            </w:r>
          </w:p>
          <w:p w14:paraId="0524AB41" w14:textId="77777777" w:rsidR="004D752A" w:rsidRDefault="00000000">
            <w:pPr>
              <w:pStyle w:val="TableParagraph"/>
              <w:ind w:left="110" w:right="191"/>
              <w:rPr>
                <w:sz w:val="20"/>
              </w:rPr>
            </w:pPr>
            <w:r>
              <w:rPr>
                <w:sz w:val="20"/>
              </w:rPr>
              <w:t>Пишут</w:t>
            </w:r>
            <w:r>
              <w:rPr>
                <w:spacing w:val="-7"/>
                <w:sz w:val="20"/>
              </w:rPr>
              <w:t xml:space="preserve"> </w:t>
            </w:r>
            <w:r>
              <w:rPr>
                <w:sz w:val="20"/>
              </w:rPr>
              <w:t>слоги</w:t>
            </w:r>
            <w:r>
              <w:rPr>
                <w:spacing w:val="-8"/>
                <w:sz w:val="20"/>
              </w:rPr>
              <w:t xml:space="preserve"> </w:t>
            </w:r>
            <w:r>
              <w:rPr>
                <w:sz w:val="20"/>
              </w:rPr>
              <w:t>и</w:t>
            </w:r>
            <w:r>
              <w:rPr>
                <w:spacing w:val="-8"/>
                <w:sz w:val="20"/>
              </w:rPr>
              <w:t xml:space="preserve"> </w:t>
            </w:r>
            <w:r>
              <w:rPr>
                <w:sz w:val="20"/>
              </w:rPr>
              <w:t>слова</w:t>
            </w:r>
            <w:r>
              <w:rPr>
                <w:spacing w:val="-4"/>
                <w:sz w:val="20"/>
              </w:rPr>
              <w:t xml:space="preserve"> </w:t>
            </w:r>
            <w:r>
              <w:rPr>
                <w:sz w:val="20"/>
              </w:rPr>
              <w:t>с</w:t>
            </w:r>
            <w:r>
              <w:rPr>
                <w:spacing w:val="-8"/>
                <w:sz w:val="20"/>
              </w:rPr>
              <w:t xml:space="preserve"> </w:t>
            </w:r>
            <w:r>
              <w:rPr>
                <w:sz w:val="20"/>
              </w:rPr>
              <w:t>буквами</w:t>
            </w:r>
            <w:r>
              <w:rPr>
                <w:spacing w:val="-8"/>
                <w:sz w:val="20"/>
              </w:rPr>
              <w:t xml:space="preserve"> </w:t>
            </w:r>
            <w:r>
              <w:rPr>
                <w:sz w:val="20"/>
              </w:rPr>
              <w:t>Щ, щ с помощью учителя</w:t>
            </w:r>
          </w:p>
        </w:tc>
        <w:tc>
          <w:tcPr>
            <w:tcW w:w="2948" w:type="dxa"/>
          </w:tcPr>
          <w:p w14:paraId="6ACA8167" w14:textId="77777777" w:rsidR="004D752A" w:rsidRDefault="00000000">
            <w:pPr>
              <w:pStyle w:val="TableParagraph"/>
              <w:ind w:left="105" w:right="202"/>
              <w:rPr>
                <w:sz w:val="20"/>
              </w:rPr>
            </w:pPr>
            <w:r>
              <w:rPr>
                <w:sz w:val="20"/>
              </w:rPr>
              <w:t>Подбирают слова с заданным звуком с помощью учителя Выделяют в словах звук [щ]. Выполняют</w:t>
            </w:r>
            <w:r>
              <w:rPr>
                <w:spacing w:val="-9"/>
                <w:sz w:val="20"/>
              </w:rPr>
              <w:t xml:space="preserve"> </w:t>
            </w:r>
            <w:r>
              <w:rPr>
                <w:sz w:val="20"/>
              </w:rPr>
              <w:t>слоговой</w:t>
            </w:r>
            <w:r>
              <w:rPr>
                <w:spacing w:val="-10"/>
                <w:sz w:val="20"/>
              </w:rPr>
              <w:t xml:space="preserve"> </w:t>
            </w:r>
            <w:r>
              <w:rPr>
                <w:sz w:val="20"/>
              </w:rPr>
              <w:t>и</w:t>
            </w:r>
            <w:r>
              <w:rPr>
                <w:spacing w:val="-10"/>
                <w:sz w:val="20"/>
              </w:rPr>
              <w:t xml:space="preserve"> </w:t>
            </w:r>
            <w:r>
              <w:rPr>
                <w:sz w:val="20"/>
              </w:rPr>
              <w:t>звуко</w:t>
            </w:r>
            <w:r>
              <w:rPr>
                <w:spacing w:val="-10"/>
                <w:sz w:val="20"/>
              </w:rPr>
              <w:t xml:space="preserve"> </w:t>
            </w:r>
            <w:r>
              <w:rPr>
                <w:sz w:val="20"/>
              </w:rPr>
              <w:t>- буквенный анализ слов с буквой Щ.</w:t>
            </w:r>
          </w:p>
          <w:p w14:paraId="75D32D5F" w14:textId="77777777" w:rsidR="004D752A" w:rsidRDefault="00000000">
            <w:pPr>
              <w:pStyle w:val="TableParagraph"/>
              <w:ind w:left="105"/>
              <w:rPr>
                <w:sz w:val="20"/>
              </w:rPr>
            </w:pPr>
            <w:r>
              <w:rPr>
                <w:sz w:val="20"/>
              </w:rPr>
              <w:t>Конструируют</w:t>
            </w:r>
            <w:r>
              <w:rPr>
                <w:spacing w:val="-13"/>
                <w:sz w:val="20"/>
              </w:rPr>
              <w:t xml:space="preserve"> </w:t>
            </w:r>
            <w:r>
              <w:rPr>
                <w:sz w:val="20"/>
              </w:rPr>
              <w:t>букву</w:t>
            </w:r>
            <w:r>
              <w:rPr>
                <w:spacing w:val="-12"/>
                <w:sz w:val="20"/>
              </w:rPr>
              <w:t xml:space="preserve"> </w:t>
            </w:r>
            <w:r>
              <w:rPr>
                <w:sz w:val="20"/>
              </w:rPr>
              <w:t>Щ. Сравнивают строчную, заглавную, печатную и письменную букву.</w:t>
            </w:r>
          </w:p>
          <w:p w14:paraId="41809783" w14:textId="77777777" w:rsidR="004D752A" w:rsidRDefault="00000000">
            <w:pPr>
              <w:pStyle w:val="TableParagraph"/>
              <w:ind w:left="105" w:right="128"/>
              <w:rPr>
                <w:sz w:val="20"/>
              </w:rPr>
            </w:pPr>
            <w:r>
              <w:rPr>
                <w:sz w:val="20"/>
              </w:rPr>
              <w:t>Выделяют элементы в строчных и прописных буквах. Пишут</w:t>
            </w:r>
            <w:r>
              <w:rPr>
                <w:spacing w:val="-8"/>
                <w:sz w:val="20"/>
              </w:rPr>
              <w:t xml:space="preserve"> </w:t>
            </w:r>
            <w:r>
              <w:rPr>
                <w:sz w:val="20"/>
              </w:rPr>
              <w:t>слоги</w:t>
            </w:r>
            <w:r>
              <w:rPr>
                <w:spacing w:val="-9"/>
                <w:sz w:val="20"/>
              </w:rPr>
              <w:t xml:space="preserve"> </w:t>
            </w:r>
            <w:r>
              <w:rPr>
                <w:sz w:val="20"/>
              </w:rPr>
              <w:t>и</w:t>
            </w:r>
            <w:r>
              <w:rPr>
                <w:spacing w:val="-9"/>
                <w:sz w:val="20"/>
              </w:rPr>
              <w:t xml:space="preserve"> </w:t>
            </w:r>
            <w:r>
              <w:rPr>
                <w:sz w:val="20"/>
              </w:rPr>
              <w:t>слова</w:t>
            </w:r>
            <w:r>
              <w:rPr>
                <w:spacing w:val="-5"/>
                <w:sz w:val="20"/>
              </w:rPr>
              <w:t xml:space="preserve"> </w:t>
            </w:r>
            <w:r>
              <w:rPr>
                <w:sz w:val="20"/>
              </w:rPr>
              <w:t>с</w:t>
            </w:r>
            <w:r>
              <w:rPr>
                <w:spacing w:val="-10"/>
                <w:sz w:val="20"/>
              </w:rPr>
              <w:t xml:space="preserve"> </w:t>
            </w:r>
            <w:r>
              <w:rPr>
                <w:sz w:val="20"/>
              </w:rPr>
              <w:t xml:space="preserve">буквами Щ, щ по образцу и под </w:t>
            </w:r>
            <w:r>
              <w:rPr>
                <w:spacing w:val="-2"/>
                <w:sz w:val="20"/>
              </w:rPr>
              <w:t>диктовку</w:t>
            </w:r>
          </w:p>
        </w:tc>
      </w:tr>
    </w:tbl>
    <w:p w14:paraId="4F7801CE" w14:textId="77777777" w:rsidR="004D752A" w:rsidRDefault="004D752A">
      <w:pPr>
        <w:pStyle w:val="TableParagraph"/>
        <w:rPr>
          <w:sz w:val="20"/>
        </w:rPr>
        <w:sectPr w:rsidR="004D752A">
          <w:pgSz w:w="16840" w:h="11910" w:orient="landscape"/>
          <w:pgMar w:top="660" w:right="141" w:bottom="280" w:left="992" w:header="720" w:footer="720" w:gutter="0"/>
          <w:cols w:space="720"/>
        </w:sect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415"/>
        <w:gridCol w:w="706"/>
        <w:gridCol w:w="994"/>
        <w:gridCol w:w="3971"/>
        <w:gridCol w:w="3404"/>
        <w:gridCol w:w="2948"/>
      </w:tblGrid>
      <w:tr w:rsidR="004D752A" w14:paraId="70EF994D" w14:textId="77777777">
        <w:trPr>
          <w:trHeight w:val="2530"/>
        </w:trPr>
        <w:tc>
          <w:tcPr>
            <w:tcW w:w="566" w:type="dxa"/>
          </w:tcPr>
          <w:p w14:paraId="49EA0F15" w14:textId="77777777" w:rsidR="004D752A" w:rsidRDefault="00000000">
            <w:pPr>
              <w:pStyle w:val="TableParagraph"/>
              <w:spacing w:line="225" w:lineRule="exact"/>
              <w:ind w:left="14" w:right="4"/>
              <w:jc w:val="center"/>
              <w:rPr>
                <w:sz w:val="20"/>
              </w:rPr>
            </w:pPr>
            <w:r>
              <w:rPr>
                <w:spacing w:val="-5"/>
                <w:sz w:val="20"/>
              </w:rPr>
              <w:lastRenderedPageBreak/>
              <w:t>92</w:t>
            </w:r>
          </w:p>
        </w:tc>
        <w:tc>
          <w:tcPr>
            <w:tcW w:w="2415" w:type="dxa"/>
          </w:tcPr>
          <w:p w14:paraId="33516AE7" w14:textId="77777777" w:rsidR="004D752A" w:rsidRDefault="00000000">
            <w:pPr>
              <w:pStyle w:val="TableParagraph"/>
              <w:ind w:left="110" w:right="443"/>
              <w:rPr>
                <w:sz w:val="20"/>
              </w:rPr>
            </w:pPr>
            <w:r>
              <w:rPr>
                <w:sz w:val="20"/>
              </w:rPr>
              <w:t>Написание</w:t>
            </w:r>
            <w:r>
              <w:rPr>
                <w:spacing w:val="-13"/>
                <w:sz w:val="20"/>
              </w:rPr>
              <w:t xml:space="preserve"> </w:t>
            </w:r>
            <w:r>
              <w:rPr>
                <w:sz w:val="20"/>
              </w:rPr>
              <w:t>сочетаний ЧА-ЩА, ЧУ-ЩУ</w:t>
            </w:r>
          </w:p>
        </w:tc>
        <w:tc>
          <w:tcPr>
            <w:tcW w:w="706" w:type="dxa"/>
          </w:tcPr>
          <w:p w14:paraId="557EE454" w14:textId="77777777" w:rsidR="004D752A" w:rsidRDefault="00000000">
            <w:pPr>
              <w:pStyle w:val="TableParagraph"/>
              <w:spacing w:line="225" w:lineRule="exact"/>
              <w:ind w:left="10"/>
              <w:jc w:val="center"/>
              <w:rPr>
                <w:sz w:val="20"/>
              </w:rPr>
            </w:pPr>
            <w:r>
              <w:rPr>
                <w:spacing w:val="-10"/>
                <w:sz w:val="20"/>
              </w:rPr>
              <w:t>1</w:t>
            </w:r>
          </w:p>
        </w:tc>
        <w:tc>
          <w:tcPr>
            <w:tcW w:w="994" w:type="dxa"/>
          </w:tcPr>
          <w:p w14:paraId="000A3E24" w14:textId="77777777" w:rsidR="004D752A" w:rsidRDefault="004D752A">
            <w:pPr>
              <w:pStyle w:val="TableParagraph"/>
              <w:ind w:left="0"/>
              <w:rPr>
                <w:sz w:val="20"/>
              </w:rPr>
            </w:pPr>
          </w:p>
        </w:tc>
        <w:tc>
          <w:tcPr>
            <w:tcW w:w="3971" w:type="dxa"/>
          </w:tcPr>
          <w:p w14:paraId="23FE9377" w14:textId="77777777" w:rsidR="004D752A" w:rsidRDefault="00000000">
            <w:pPr>
              <w:pStyle w:val="TableParagraph"/>
              <w:ind w:left="110" w:right="168"/>
              <w:rPr>
                <w:sz w:val="20"/>
              </w:rPr>
            </w:pPr>
            <w:r>
              <w:rPr>
                <w:sz w:val="20"/>
              </w:rPr>
              <w:t>Выполнение сравнительный звуко- буквенный</w:t>
            </w:r>
            <w:r>
              <w:rPr>
                <w:spacing w:val="-8"/>
                <w:sz w:val="20"/>
              </w:rPr>
              <w:t xml:space="preserve"> </w:t>
            </w:r>
            <w:r>
              <w:rPr>
                <w:sz w:val="20"/>
              </w:rPr>
              <w:t>анализ</w:t>
            </w:r>
            <w:r>
              <w:rPr>
                <w:spacing w:val="-5"/>
                <w:sz w:val="20"/>
              </w:rPr>
              <w:t xml:space="preserve"> </w:t>
            </w:r>
            <w:r>
              <w:rPr>
                <w:sz w:val="20"/>
              </w:rPr>
              <w:t>слогов</w:t>
            </w:r>
            <w:r>
              <w:rPr>
                <w:spacing w:val="-6"/>
                <w:sz w:val="20"/>
              </w:rPr>
              <w:t xml:space="preserve"> </w:t>
            </w:r>
            <w:r>
              <w:rPr>
                <w:sz w:val="20"/>
              </w:rPr>
              <w:t>и</w:t>
            </w:r>
            <w:r>
              <w:rPr>
                <w:spacing w:val="-8"/>
                <w:sz w:val="20"/>
              </w:rPr>
              <w:t xml:space="preserve"> </w:t>
            </w:r>
            <w:r>
              <w:rPr>
                <w:sz w:val="20"/>
              </w:rPr>
              <w:t>слов</w:t>
            </w:r>
            <w:r>
              <w:rPr>
                <w:spacing w:val="-6"/>
                <w:sz w:val="20"/>
              </w:rPr>
              <w:t xml:space="preserve"> </w:t>
            </w:r>
            <w:r>
              <w:rPr>
                <w:sz w:val="20"/>
              </w:rPr>
              <w:t>с</w:t>
            </w:r>
            <w:r>
              <w:rPr>
                <w:spacing w:val="-9"/>
                <w:sz w:val="20"/>
              </w:rPr>
              <w:t xml:space="preserve"> </w:t>
            </w:r>
            <w:r>
              <w:rPr>
                <w:sz w:val="20"/>
              </w:rPr>
              <w:t>буквами Ч – Щ.</w:t>
            </w:r>
          </w:p>
          <w:p w14:paraId="786C1265" w14:textId="77777777" w:rsidR="004D752A" w:rsidRDefault="00000000">
            <w:pPr>
              <w:pStyle w:val="TableParagraph"/>
              <w:ind w:left="110" w:right="104"/>
              <w:rPr>
                <w:sz w:val="20"/>
              </w:rPr>
            </w:pPr>
            <w:r>
              <w:rPr>
                <w:sz w:val="20"/>
              </w:rPr>
              <w:t>Формирование</w:t>
            </w:r>
            <w:r>
              <w:rPr>
                <w:spacing w:val="-13"/>
                <w:sz w:val="20"/>
              </w:rPr>
              <w:t xml:space="preserve"> </w:t>
            </w:r>
            <w:r>
              <w:rPr>
                <w:sz w:val="20"/>
              </w:rPr>
              <w:t>умения</w:t>
            </w:r>
            <w:r>
              <w:rPr>
                <w:spacing w:val="-12"/>
                <w:sz w:val="20"/>
              </w:rPr>
              <w:t xml:space="preserve"> </w:t>
            </w:r>
            <w:r>
              <w:rPr>
                <w:sz w:val="20"/>
              </w:rPr>
              <w:t>разгадывать</w:t>
            </w:r>
            <w:r>
              <w:rPr>
                <w:spacing w:val="-13"/>
                <w:sz w:val="20"/>
              </w:rPr>
              <w:t xml:space="preserve"> </w:t>
            </w:r>
            <w:r>
              <w:rPr>
                <w:sz w:val="20"/>
              </w:rPr>
              <w:t>ребусы. Формирование умения работать с</w:t>
            </w:r>
            <w:r>
              <w:rPr>
                <w:spacing w:val="40"/>
                <w:sz w:val="20"/>
              </w:rPr>
              <w:t xml:space="preserve"> </w:t>
            </w:r>
            <w:r>
              <w:rPr>
                <w:sz w:val="20"/>
              </w:rPr>
              <w:t>разрезной азбукой, составлять слоги ЧА- ЩА,</w:t>
            </w:r>
            <w:r>
              <w:rPr>
                <w:spacing w:val="-1"/>
                <w:sz w:val="20"/>
              </w:rPr>
              <w:t xml:space="preserve"> </w:t>
            </w:r>
            <w:r>
              <w:rPr>
                <w:sz w:val="20"/>
              </w:rPr>
              <w:t>ЧУ-ЩУ,</w:t>
            </w:r>
            <w:r>
              <w:rPr>
                <w:spacing w:val="-1"/>
                <w:sz w:val="20"/>
              </w:rPr>
              <w:t xml:space="preserve"> </w:t>
            </w:r>
            <w:r>
              <w:rPr>
                <w:sz w:val="20"/>
              </w:rPr>
              <w:t>составлять</w:t>
            </w:r>
            <w:r>
              <w:rPr>
                <w:spacing w:val="-4"/>
                <w:sz w:val="20"/>
              </w:rPr>
              <w:t xml:space="preserve"> </w:t>
            </w:r>
            <w:r>
              <w:rPr>
                <w:sz w:val="20"/>
              </w:rPr>
              <w:t>слова</w:t>
            </w:r>
            <w:r>
              <w:rPr>
                <w:spacing w:val="-1"/>
                <w:sz w:val="20"/>
              </w:rPr>
              <w:t xml:space="preserve"> </w:t>
            </w:r>
            <w:r>
              <w:rPr>
                <w:sz w:val="20"/>
              </w:rPr>
              <w:t>из</w:t>
            </w:r>
            <w:r>
              <w:rPr>
                <w:spacing w:val="-6"/>
                <w:sz w:val="20"/>
              </w:rPr>
              <w:t xml:space="preserve"> </w:t>
            </w:r>
            <w:r>
              <w:rPr>
                <w:sz w:val="20"/>
              </w:rPr>
              <w:t>2</w:t>
            </w:r>
            <w:r>
              <w:rPr>
                <w:spacing w:val="-3"/>
                <w:sz w:val="20"/>
              </w:rPr>
              <w:t xml:space="preserve"> </w:t>
            </w:r>
            <w:r>
              <w:rPr>
                <w:sz w:val="20"/>
              </w:rPr>
              <w:t>слогов. Развитие</w:t>
            </w:r>
            <w:r>
              <w:rPr>
                <w:spacing w:val="-1"/>
                <w:sz w:val="20"/>
              </w:rPr>
              <w:t xml:space="preserve"> </w:t>
            </w:r>
            <w:r>
              <w:rPr>
                <w:sz w:val="20"/>
              </w:rPr>
              <w:t>умения составлять и писать слова с сочетаниями ЧА-ЩА, ЧУ-ЩУ. Знакомство с правилом: «Правописание</w:t>
            </w:r>
          </w:p>
          <w:p w14:paraId="650AB62F" w14:textId="77777777" w:rsidR="004D752A" w:rsidRDefault="00000000">
            <w:pPr>
              <w:pStyle w:val="TableParagraph"/>
              <w:spacing w:line="214" w:lineRule="exact"/>
              <w:ind w:left="110"/>
              <w:rPr>
                <w:sz w:val="20"/>
              </w:rPr>
            </w:pPr>
            <w:r>
              <w:rPr>
                <w:sz w:val="20"/>
              </w:rPr>
              <w:t>ЧА-ЩА,</w:t>
            </w:r>
            <w:r>
              <w:rPr>
                <w:spacing w:val="-9"/>
                <w:sz w:val="20"/>
              </w:rPr>
              <w:t xml:space="preserve"> </w:t>
            </w:r>
            <w:r>
              <w:rPr>
                <w:sz w:val="20"/>
              </w:rPr>
              <w:t>ЧУ-</w:t>
            </w:r>
            <w:r>
              <w:rPr>
                <w:spacing w:val="-5"/>
                <w:sz w:val="20"/>
              </w:rPr>
              <w:t>ЩУ»</w:t>
            </w:r>
          </w:p>
        </w:tc>
        <w:tc>
          <w:tcPr>
            <w:tcW w:w="3404" w:type="dxa"/>
          </w:tcPr>
          <w:p w14:paraId="66FC0EE6" w14:textId="77777777" w:rsidR="004D752A" w:rsidRDefault="00000000">
            <w:pPr>
              <w:pStyle w:val="TableParagraph"/>
              <w:ind w:left="110" w:right="153"/>
              <w:rPr>
                <w:sz w:val="20"/>
              </w:rPr>
            </w:pPr>
            <w:r>
              <w:rPr>
                <w:sz w:val="20"/>
              </w:rPr>
              <w:t>Выделяют</w:t>
            </w:r>
            <w:r>
              <w:rPr>
                <w:spacing w:val="-11"/>
                <w:sz w:val="20"/>
              </w:rPr>
              <w:t xml:space="preserve"> </w:t>
            </w:r>
            <w:r>
              <w:rPr>
                <w:sz w:val="20"/>
              </w:rPr>
              <w:t>в</w:t>
            </w:r>
            <w:r>
              <w:rPr>
                <w:spacing w:val="-10"/>
                <w:sz w:val="20"/>
              </w:rPr>
              <w:t xml:space="preserve"> </w:t>
            </w:r>
            <w:r>
              <w:rPr>
                <w:sz w:val="20"/>
              </w:rPr>
              <w:t>словах</w:t>
            </w:r>
            <w:r>
              <w:rPr>
                <w:spacing w:val="-10"/>
                <w:sz w:val="20"/>
              </w:rPr>
              <w:t xml:space="preserve"> </w:t>
            </w:r>
            <w:r>
              <w:rPr>
                <w:sz w:val="20"/>
              </w:rPr>
              <w:t>отдельные</w:t>
            </w:r>
            <w:r>
              <w:rPr>
                <w:spacing w:val="-13"/>
                <w:sz w:val="20"/>
              </w:rPr>
              <w:t xml:space="preserve"> </w:t>
            </w:r>
            <w:r>
              <w:rPr>
                <w:sz w:val="20"/>
              </w:rPr>
              <w:t>звуки с помощью учителя.</w:t>
            </w:r>
          </w:p>
          <w:p w14:paraId="6ED487FC" w14:textId="77777777" w:rsidR="004D752A" w:rsidRDefault="00000000">
            <w:pPr>
              <w:pStyle w:val="TableParagraph"/>
              <w:ind w:left="110" w:right="145"/>
              <w:rPr>
                <w:sz w:val="20"/>
              </w:rPr>
            </w:pPr>
            <w:r>
              <w:rPr>
                <w:sz w:val="20"/>
              </w:rPr>
              <w:t>Различают буквы Ч - Щ. Разгадывают ребусы с помощью учителя.</w:t>
            </w:r>
            <w:r>
              <w:rPr>
                <w:spacing w:val="-3"/>
                <w:sz w:val="20"/>
              </w:rPr>
              <w:t xml:space="preserve"> </w:t>
            </w:r>
            <w:r>
              <w:rPr>
                <w:sz w:val="20"/>
              </w:rPr>
              <w:t>Составляют</w:t>
            </w:r>
            <w:r>
              <w:rPr>
                <w:spacing w:val="-5"/>
                <w:sz w:val="20"/>
              </w:rPr>
              <w:t xml:space="preserve"> </w:t>
            </w:r>
            <w:r>
              <w:rPr>
                <w:sz w:val="20"/>
              </w:rPr>
              <w:t>слоги</w:t>
            </w:r>
            <w:r>
              <w:rPr>
                <w:spacing w:val="-6"/>
                <w:sz w:val="20"/>
              </w:rPr>
              <w:t xml:space="preserve"> </w:t>
            </w:r>
            <w:r>
              <w:rPr>
                <w:sz w:val="20"/>
              </w:rPr>
              <w:t>ЧА-ЩА, ЧУ-ЩУ</w:t>
            </w:r>
            <w:r>
              <w:rPr>
                <w:spacing w:val="-11"/>
                <w:sz w:val="20"/>
              </w:rPr>
              <w:t xml:space="preserve"> </w:t>
            </w:r>
            <w:r>
              <w:rPr>
                <w:sz w:val="20"/>
              </w:rPr>
              <w:t>из</w:t>
            </w:r>
            <w:r>
              <w:rPr>
                <w:spacing w:val="-7"/>
                <w:sz w:val="20"/>
              </w:rPr>
              <w:t xml:space="preserve"> </w:t>
            </w:r>
            <w:r>
              <w:rPr>
                <w:sz w:val="20"/>
              </w:rPr>
              <w:t>букв</w:t>
            </w:r>
            <w:r>
              <w:rPr>
                <w:spacing w:val="-7"/>
                <w:sz w:val="20"/>
              </w:rPr>
              <w:t xml:space="preserve"> </w:t>
            </w:r>
            <w:r>
              <w:rPr>
                <w:sz w:val="20"/>
              </w:rPr>
              <w:t>разрезной</w:t>
            </w:r>
            <w:r>
              <w:rPr>
                <w:spacing w:val="-10"/>
                <w:sz w:val="20"/>
              </w:rPr>
              <w:t xml:space="preserve"> </w:t>
            </w:r>
            <w:r>
              <w:rPr>
                <w:sz w:val="20"/>
              </w:rPr>
              <w:t>азбуки</w:t>
            </w:r>
            <w:r>
              <w:rPr>
                <w:spacing w:val="-10"/>
                <w:sz w:val="20"/>
              </w:rPr>
              <w:t xml:space="preserve"> </w:t>
            </w:r>
            <w:r>
              <w:rPr>
                <w:sz w:val="20"/>
              </w:rPr>
              <w:t xml:space="preserve">по </w:t>
            </w:r>
            <w:r>
              <w:rPr>
                <w:spacing w:val="-2"/>
                <w:sz w:val="20"/>
              </w:rPr>
              <w:t>образцу.</w:t>
            </w:r>
          </w:p>
          <w:p w14:paraId="6A71C71B" w14:textId="77777777" w:rsidR="004D752A" w:rsidRDefault="00000000">
            <w:pPr>
              <w:pStyle w:val="TableParagraph"/>
              <w:spacing w:before="1" w:line="237" w:lineRule="auto"/>
              <w:ind w:left="110" w:right="314"/>
              <w:rPr>
                <w:sz w:val="20"/>
              </w:rPr>
            </w:pPr>
            <w:r>
              <w:rPr>
                <w:sz w:val="20"/>
              </w:rPr>
              <w:t>Пишут</w:t>
            </w:r>
            <w:r>
              <w:rPr>
                <w:spacing w:val="-9"/>
                <w:sz w:val="20"/>
              </w:rPr>
              <w:t xml:space="preserve"> </w:t>
            </w:r>
            <w:r>
              <w:rPr>
                <w:sz w:val="20"/>
              </w:rPr>
              <w:t>слоги</w:t>
            </w:r>
            <w:r>
              <w:rPr>
                <w:spacing w:val="-10"/>
                <w:sz w:val="20"/>
              </w:rPr>
              <w:t xml:space="preserve"> </w:t>
            </w:r>
            <w:r>
              <w:rPr>
                <w:sz w:val="20"/>
              </w:rPr>
              <w:t>и</w:t>
            </w:r>
            <w:r>
              <w:rPr>
                <w:spacing w:val="-10"/>
                <w:sz w:val="20"/>
              </w:rPr>
              <w:t xml:space="preserve"> </w:t>
            </w:r>
            <w:r>
              <w:rPr>
                <w:sz w:val="20"/>
              </w:rPr>
              <w:t>слова</w:t>
            </w:r>
            <w:r>
              <w:rPr>
                <w:spacing w:val="-6"/>
                <w:sz w:val="20"/>
              </w:rPr>
              <w:t xml:space="preserve"> </w:t>
            </w:r>
            <w:r>
              <w:rPr>
                <w:sz w:val="20"/>
              </w:rPr>
              <w:t>с</w:t>
            </w:r>
            <w:r>
              <w:rPr>
                <w:spacing w:val="-10"/>
                <w:sz w:val="20"/>
              </w:rPr>
              <w:t xml:space="preserve"> </w:t>
            </w:r>
            <w:r>
              <w:rPr>
                <w:sz w:val="20"/>
              </w:rPr>
              <w:t>сочетанием ЧА-ЩА, ЧУ-ЩУ</w:t>
            </w:r>
            <w:r>
              <w:rPr>
                <w:spacing w:val="40"/>
                <w:sz w:val="20"/>
              </w:rPr>
              <w:t xml:space="preserve"> </w:t>
            </w:r>
            <w:r>
              <w:rPr>
                <w:sz w:val="20"/>
              </w:rPr>
              <w:t xml:space="preserve">с помощью </w:t>
            </w:r>
            <w:r>
              <w:rPr>
                <w:spacing w:val="-2"/>
                <w:sz w:val="20"/>
              </w:rPr>
              <w:t>учителя</w:t>
            </w:r>
          </w:p>
        </w:tc>
        <w:tc>
          <w:tcPr>
            <w:tcW w:w="2948" w:type="dxa"/>
          </w:tcPr>
          <w:p w14:paraId="29F03AB1" w14:textId="77777777" w:rsidR="004D752A" w:rsidRDefault="00000000">
            <w:pPr>
              <w:pStyle w:val="TableParagraph"/>
              <w:ind w:left="105"/>
              <w:rPr>
                <w:sz w:val="20"/>
              </w:rPr>
            </w:pPr>
            <w:r>
              <w:rPr>
                <w:sz w:val="20"/>
              </w:rPr>
              <w:t>Выделяют</w:t>
            </w:r>
            <w:r>
              <w:rPr>
                <w:spacing w:val="-13"/>
                <w:sz w:val="20"/>
              </w:rPr>
              <w:t xml:space="preserve"> </w:t>
            </w:r>
            <w:r>
              <w:rPr>
                <w:sz w:val="20"/>
              </w:rPr>
              <w:t>в</w:t>
            </w:r>
            <w:r>
              <w:rPr>
                <w:spacing w:val="-12"/>
                <w:sz w:val="20"/>
              </w:rPr>
              <w:t xml:space="preserve"> </w:t>
            </w:r>
            <w:r>
              <w:rPr>
                <w:sz w:val="20"/>
              </w:rPr>
              <w:t>словах</w:t>
            </w:r>
            <w:r>
              <w:rPr>
                <w:spacing w:val="-13"/>
                <w:sz w:val="20"/>
              </w:rPr>
              <w:t xml:space="preserve"> </w:t>
            </w:r>
            <w:r>
              <w:rPr>
                <w:sz w:val="20"/>
              </w:rPr>
              <w:t>отдельные звуки. Разгадывают ребусы.</w:t>
            </w:r>
          </w:p>
          <w:p w14:paraId="000850A7" w14:textId="77777777" w:rsidR="004D752A" w:rsidRDefault="00000000">
            <w:pPr>
              <w:pStyle w:val="TableParagraph"/>
              <w:ind w:left="105" w:right="121"/>
              <w:rPr>
                <w:sz w:val="20"/>
              </w:rPr>
            </w:pPr>
            <w:r>
              <w:rPr>
                <w:sz w:val="20"/>
              </w:rPr>
              <w:t>Составляют</w:t>
            </w:r>
            <w:r>
              <w:rPr>
                <w:spacing w:val="-13"/>
                <w:sz w:val="20"/>
              </w:rPr>
              <w:t xml:space="preserve"> </w:t>
            </w:r>
            <w:r>
              <w:rPr>
                <w:sz w:val="20"/>
              </w:rPr>
              <w:t>слова</w:t>
            </w:r>
            <w:r>
              <w:rPr>
                <w:spacing w:val="-12"/>
                <w:sz w:val="20"/>
              </w:rPr>
              <w:t xml:space="preserve"> </w:t>
            </w:r>
            <w:r>
              <w:rPr>
                <w:sz w:val="20"/>
              </w:rPr>
              <w:t>с</w:t>
            </w:r>
            <w:r>
              <w:rPr>
                <w:spacing w:val="-13"/>
                <w:sz w:val="20"/>
              </w:rPr>
              <w:t xml:space="preserve"> </w:t>
            </w:r>
            <w:r>
              <w:rPr>
                <w:sz w:val="20"/>
              </w:rPr>
              <w:t>сочетанием ЧА-ЩА, ЧУ-ЩУ из букв разрезной азбуки.</w:t>
            </w:r>
          </w:p>
          <w:p w14:paraId="5A0ABA8F" w14:textId="77777777" w:rsidR="004D752A" w:rsidRDefault="00000000">
            <w:pPr>
              <w:pStyle w:val="TableParagraph"/>
              <w:ind w:left="105" w:right="242"/>
              <w:rPr>
                <w:sz w:val="20"/>
              </w:rPr>
            </w:pPr>
            <w:r>
              <w:rPr>
                <w:sz w:val="20"/>
              </w:rPr>
              <w:t>Знать</w:t>
            </w:r>
            <w:r>
              <w:rPr>
                <w:spacing w:val="-13"/>
                <w:sz w:val="20"/>
              </w:rPr>
              <w:t xml:space="preserve"> </w:t>
            </w:r>
            <w:r>
              <w:rPr>
                <w:sz w:val="20"/>
              </w:rPr>
              <w:t>правило</w:t>
            </w:r>
            <w:r>
              <w:rPr>
                <w:spacing w:val="-12"/>
                <w:sz w:val="20"/>
              </w:rPr>
              <w:t xml:space="preserve"> </w:t>
            </w:r>
            <w:r>
              <w:rPr>
                <w:sz w:val="20"/>
              </w:rPr>
              <w:t>«Правописание ЧА-ЩА, ЧУ-ЩУ».</w:t>
            </w:r>
          </w:p>
          <w:p w14:paraId="68A3DA03" w14:textId="77777777" w:rsidR="004D752A" w:rsidRDefault="00000000">
            <w:pPr>
              <w:pStyle w:val="TableParagraph"/>
              <w:spacing w:before="1" w:line="237" w:lineRule="auto"/>
              <w:ind w:left="105" w:right="136"/>
              <w:rPr>
                <w:sz w:val="20"/>
              </w:rPr>
            </w:pPr>
            <w:r>
              <w:rPr>
                <w:sz w:val="20"/>
              </w:rPr>
              <w:t>Пишут</w:t>
            </w:r>
            <w:r>
              <w:rPr>
                <w:spacing w:val="-10"/>
                <w:sz w:val="20"/>
              </w:rPr>
              <w:t xml:space="preserve"> </w:t>
            </w:r>
            <w:r>
              <w:rPr>
                <w:sz w:val="20"/>
              </w:rPr>
              <w:t>слова</w:t>
            </w:r>
            <w:r>
              <w:rPr>
                <w:spacing w:val="-8"/>
                <w:sz w:val="20"/>
              </w:rPr>
              <w:t xml:space="preserve"> </w:t>
            </w:r>
            <w:r>
              <w:rPr>
                <w:sz w:val="20"/>
              </w:rPr>
              <w:t>с</w:t>
            </w:r>
            <w:r>
              <w:rPr>
                <w:spacing w:val="-12"/>
                <w:sz w:val="20"/>
              </w:rPr>
              <w:t xml:space="preserve"> </w:t>
            </w:r>
            <w:r>
              <w:rPr>
                <w:sz w:val="20"/>
              </w:rPr>
              <w:t>сочетанием</w:t>
            </w:r>
            <w:r>
              <w:rPr>
                <w:spacing w:val="-8"/>
                <w:sz w:val="20"/>
              </w:rPr>
              <w:t xml:space="preserve"> </w:t>
            </w:r>
            <w:r>
              <w:rPr>
                <w:sz w:val="20"/>
              </w:rPr>
              <w:t>ЧА- ЩА, ЧУ-ЩУ с печатного текста и под диктовку</w:t>
            </w:r>
          </w:p>
        </w:tc>
      </w:tr>
      <w:tr w:rsidR="004D752A" w14:paraId="2987FE68" w14:textId="77777777">
        <w:trPr>
          <w:trHeight w:val="2530"/>
        </w:trPr>
        <w:tc>
          <w:tcPr>
            <w:tcW w:w="566" w:type="dxa"/>
          </w:tcPr>
          <w:p w14:paraId="32D9149C" w14:textId="77777777" w:rsidR="004D752A" w:rsidRDefault="00000000">
            <w:pPr>
              <w:pStyle w:val="TableParagraph"/>
              <w:spacing w:line="225" w:lineRule="exact"/>
              <w:ind w:left="14" w:right="4"/>
              <w:jc w:val="center"/>
              <w:rPr>
                <w:sz w:val="20"/>
              </w:rPr>
            </w:pPr>
            <w:r>
              <w:rPr>
                <w:spacing w:val="-5"/>
                <w:sz w:val="20"/>
              </w:rPr>
              <w:t>93</w:t>
            </w:r>
          </w:p>
        </w:tc>
        <w:tc>
          <w:tcPr>
            <w:tcW w:w="2415" w:type="dxa"/>
          </w:tcPr>
          <w:p w14:paraId="4CF88567" w14:textId="77777777" w:rsidR="004D752A" w:rsidRDefault="00000000">
            <w:pPr>
              <w:pStyle w:val="TableParagraph"/>
              <w:ind w:left="110" w:right="159"/>
              <w:rPr>
                <w:sz w:val="20"/>
              </w:rPr>
            </w:pPr>
            <w:r>
              <w:rPr>
                <w:sz w:val="20"/>
              </w:rPr>
              <w:t>Буква</w:t>
            </w:r>
            <w:r>
              <w:rPr>
                <w:spacing w:val="-13"/>
                <w:sz w:val="20"/>
              </w:rPr>
              <w:t xml:space="preserve"> </w:t>
            </w:r>
            <w:r>
              <w:rPr>
                <w:sz w:val="20"/>
              </w:rPr>
              <w:t>ъ.</w:t>
            </w:r>
            <w:r>
              <w:rPr>
                <w:spacing w:val="-12"/>
                <w:sz w:val="20"/>
              </w:rPr>
              <w:t xml:space="preserve"> </w:t>
            </w:r>
            <w:r>
              <w:rPr>
                <w:sz w:val="20"/>
              </w:rPr>
              <w:t>Написание</w:t>
            </w:r>
            <w:r>
              <w:rPr>
                <w:spacing w:val="-13"/>
                <w:sz w:val="20"/>
              </w:rPr>
              <w:t xml:space="preserve"> </w:t>
            </w:r>
            <w:r>
              <w:rPr>
                <w:sz w:val="20"/>
              </w:rPr>
              <w:t>слов с буквой ъ</w:t>
            </w:r>
          </w:p>
        </w:tc>
        <w:tc>
          <w:tcPr>
            <w:tcW w:w="706" w:type="dxa"/>
          </w:tcPr>
          <w:p w14:paraId="7522AD5C" w14:textId="77777777" w:rsidR="004D752A" w:rsidRDefault="00000000">
            <w:pPr>
              <w:pStyle w:val="TableParagraph"/>
              <w:spacing w:line="225" w:lineRule="exact"/>
              <w:ind w:left="10"/>
              <w:jc w:val="center"/>
              <w:rPr>
                <w:sz w:val="20"/>
              </w:rPr>
            </w:pPr>
            <w:r>
              <w:rPr>
                <w:spacing w:val="-10"/>
                <w:sz w:val="20"/>
              </w:rPr>
              <w:t>1</w:t>
            </w:r>
          </w:p>
        </w:tc>
        <w:tc>
          <w:tcPr>
            <w:tcW w:w="994" w:type="dxa"/>
          </w:tcPr>
          <w:p w14:paraId="4E61A6AB" w14:textId="77777777" w:rsidR="004D752A" w:rsidRDefault="004D752A">
            <w:pPr>
              <w:pStyle w:val="TableParagraph"/>
              <w:ind w:left="0"/>
              <w:rPr>
                <w:sz w:val="20"/>
              </w:rPr>
            </w:pPr>
          </w:p>
        </w:tc>
        <w:tc>
          <w:tcPr>
            <w:tcW w:w="3971" w:type="dxa"/>
          </w:tcPr>
          <w:p w14:paraId="1343DEE4" w14:textId="77777777" w:rsidR="004D752A" w:rsidRDefault="00000000">
            <w:pPr>
              <w:pStyle w:val="TableParagraph"/>
              <w:ind w:left="110" w:right="168"/>
              <w:rPr>
                <w:sz w:val="20"/>
              </w:rPr>
            </w:pPr>
            <w:r>
              <w:rPr>
                <w:sz w:val="20"/>
              </w:rPr>
              <w:t>Формирование</w:t>
            </w:r>
            <w:r>
              <w:rPr>
                <w:spacing w:val="-2"/>
                <w:sz w:val="20"/>
              </w:rPr>
              <w:t xml:space="preserve"> </w:t>
            </w:r>
            <w:r>
              <w:rPr>
                <w:sz w:val="20"/>
              </w:rPr>
              <w:t>знания, что</w:t>
            </w:r>
            <w:r>
              <w:rPr>
                <w:spacing w:val="-4"/>
                <w:sz w:val="20"/>
              </w:rPr>
              <w:t xml:space="preserve"> </w:t>
            </w:r>
            <w:r>
              <w:rPr>
                <w:sz w:val="20"/>
              </w:rPr>
              <w:t>ъ –</w:t>
            </w:r>
            <w:r>
              <w:rPr>
                <w:spacing w:val="-3"/>
                <w:sz w:val="20"/>
              </w:rPr>
              <w:t xml:space="preserve"> </w:t>
            </w:r>
            <w:r>
              <w:rPr>
                <w:sz w:val="20"/>
              </w:rPr>
              <w:t>показатель твердости согласных звуков; ъ не обозначает звука. Выполнение сравнительного</w:t>
            </w:r>
            <w:r>
              <w:rPr>
                <w:spacing w:val="-13"/>
                <w:sz w:val="20"/>
              </w:rPr>
              <w:t xml:space="preserve"> </w:t>
            </w:r>
            <w:r>
              <w:rPr>
                <w:sz w:val="20"/>
              </w:rPr>
              <w:t>звуко-буквенного</w:t>
            </w:r>
            <w:r>
              <w:rPr>
                <w:spacing w:val="-12"/>
                <w:sz w:val="20"/>
              </w:rPr>
              <w:t xml:space="preserve"> </w:t>
            </w:r>
            <w:r>
              <w:rPr>
                <w:sz w:val="20"/>
              </w:rPr>
              <w:t>анализа слогов и слов.</w:t>
            </w:r>
            <w:r>
              <w:rPr>
                <w:spacing w:val="40"/>
                <w:sz w:val="20"/>
              </w:rPr>
              <w:t xml:space="preserve"> </w:t>
            </w:r>
            <w:r>
              <w:rPr>
                <w:sz w:val="20"/>
              </w:rPr>
              <w:t>Развитие умения писать слоги и слова с буквой ъ.</w:t>
            </w:r>
          </w:p>
        </w:tc>
        <w:tc>
          <w:tcPr>
            <w:tcW w:w="3404" w:type="dxa"/>
          </w:tcPr>
          <w:p w14:paraId="2DCA9277" w14:textId="77777777" w:rsidR="004D752A" w:rsidRDefault="00000000">
            <w:pPr>
              <w:pStyle w:val="TableParagraph"/>
              <w:ind w:left="110" w:right="182"/>
              <w:rPr>
                <w:sz w:val="20"/>
              </w:rPr>
            </w:pPr>
            <w:r>
              <w:rPr>
                <w:sz w:val="20"/>
              </w:rPr>
              <w:t>Определяют, что буква ъ – показатель твердости согласных звуков;</w:t>
            </w:r>
            <w:r>
              <w:rPr>
                <w:spacing w:val="-6"/>
                <w:sz w:val="20"/>
              </w:rPr>
              <w:t xml:space="preserve"> </w:t>
            </w:r>
            <w:r>
              <w:rPr>
                <w:sz w:val="20"/>
              </w:rPr>
              <w:t>буква</w:t>
            </w:r>
            <w:r>
              <w:rPr>
                <w:spacing w:val="-7"/>
                <w:sz w:val="20"/>
              </w:rPr>
              <w:t xml:space="preserve"> </w:t>
            </w:r>
            <w:r>
              <w:rPr>
                <w:sz w:val="20"/>
              </w:rPr>
              <w:t>ъ</w:t>
            </w:r>
            <w:r>
              <w:rPr>
                <w:spacing w:val="-11"/>
                <w:sz w:val="20"/>
              </w:rPr>
              <w:t xml:space="preserve"> </w:t>
            </w:r>
            <w:r>
              <w:rPr>
                <w:sz w:val="20"/>
              </w:rPr>
              <w:t>не</w:t>
            </w:r>
            <w:r>
              <w:rPr>
                <w:spacing w:val="-11"/>
                <w:sz w:val="20"/>
              </w:rPr>
              <w:t xml:space="preserve"> </w:t>
            </w:r>
            <w:r>
              <w:rPr>
                <w:sz w:val="20"/>
              </w:rPr>
              <w:t>обозначает</w:t>
            </w:r>
            <w:r>
              <w:rPr>
                <w:spacing w:val="-9"/>
                <w:sz w:val="20"/>
              </w:rPr>
              <w:t xml:space="preserve"> </w:t>
            </w:r>
            <w:r>
              <w:rPr>
                <w:sz w:val="20"/>
              </w:rPr>
              <w:t>звука. Сравнивают печатную и письменную букву.</w:t>
            </w:r>
          </w:p>
          <w:p w14:paraId="4F61BD91" w14:textId="77777777" w:rsidR="004D752A" w:rsidRDefault="00000000">
            <w:pPr>
              <w:pStyle w:val="TableParagraph"/>
              <w:ind w:left="110" w:right="182"/>
              <w:rPr>
                <w:sz w:val="20"/>
              </w:rPr>
            </w:pPr>
            <w:r>
              <w:rPr>
                <w:sz w:val="20"/>
              </w:rPr>
              <w:t>Пишут</w:t>
            </w:r>
            <w:r>
              <w:rPr>
                <w:spacing w:val="-11"/>
                <w:sz w:val="20"/>
              </w:rPr>
              <w:t xml:space="preserve"> </w:t>
            </w:r>
            <w:r>
              <w:rPr>
                <w:sz w:val="20"/>
              </w:rPr>
              <w:t>букву</w:t>
            </w:r>
            <w:r>
              <w:rPr>
                <w:spacing w:val="-13"/>
                <w:sz w:val="20"/>
              </w:rPr>
              <w:t xml:space="preserve"> </w:t>
            </w:r>
            <w:r>
              <w:rPr>
                <w:sz w:val="20"/>
              </w:rPr>
              <w:t>ъ</w:t>
            </w:r>
            <w:r>
              <w:rPr>
                <w:spacing w:val="-6"/>
                <w:sz w:val="20"/>
              </w:rPr>
              <w:t xml:space="preserve"> </w:t>
            </w:r>
            <w:r>
              <w:rPr>
                <w:sz w:val="20"/>
              </w:rPr>
              <w:t>с</w:t>
            </w:r>
            <w:r>
              <w:rPr>
                <w:spacing w:val="-10"/>
                <w:sz w:val="20"/>
              </w:rPr>
              <w:t xml:space="preserve"> </w:t>
            </w:r>
            <w:r>
              <w:rPr>
                <w:sz w:val="20"/>
              </w:rPr>
              <w:t>помощью</w:t>
            </w:r>
            <w:r>
              <w:rPr>
                <w:spacing w:val="-5"/>
                <w:sz w:val="20"/>
              </w:rPr>
              <w:t xml:space="preserve"> </w:t>
            </w:r>
            <w:r>
              <w:rPr>
                <w:sz w:val="20"/>
              </w:rPr>
              <w:t>учителя. Записывают слоги и слова, вставляют их в предложение по смыслу с помощью учителя</w:t>
            </w:r>
          </w:p>
        </w:tc>
        <w:tc>
          <w:tcPr>
            <w:tcW w:w="2948" w:type="dxa"/>
          </w:tcPr>
          <w:p w14:paraId="73B23173" w14:textId="77777777" w:rsidR="004D752A" w:rsidRDefault="00000000">
            <w:pPr>
              <w:pStyle w:val="TableParagraph"/>
              <w:ind w:left="105" w:right="202"/>
              <w:rPr>
                <w:sz w:val="20"/>
              </w:rPr>
            </w:pPr>
            <w:r>
              <w:rPr>
                <w:sz w:val="20"/>
              </w:rPr>
              <w:t>Определяют, что буква ъ – показатель твердости согласных</w:t>
            </w:r>
            <w:r>
              <w:rPr>
                <w:spacing w:val="-9"/>
                <w:sz w:val="20"/>
              </w:rPr>
              <w:t xml:space="preserve"> </w:t>
            </w:r>
            <w:r>
              <w:rPr>
                <w:sz w:val="20"/>
              </w:rPr>
              <w:t>звуков;</w:t>
            </w:r>
            <w:r>
              <w:rPr>
                <w:spacing w:val="-8"/>
                <w:sz w:val="20"/>
              </w:rPr>
              <w:t xml:space="preserve"> </w:t>
            </w:r>
            <w:r>
              <w:rPr>
                <w:sz w:val="20"/>
              </w:rPr>
              <w:t>буква</w:t>
            </w:r>
            <w:r>
              <w:rPr>
                <w:spacing w:val="-8"/>
                <w:sz w:val="20"/>
              </w:rPr>
              <w:t xml:space="preserve"> </w:t>
            </w:r>
            <w:r>
              <w:rPr>
                <w:sz w:val="20"/>
              </w:rPr>
              <w:t>ъ</w:t>
            </w:r>
            <w:r>
              <w:rPr>
                <w:spacing w:val="-12"/>
                <w:sz w:val="20"/>
              </w:rPr>
              <w:t xml:space="preserve"> </w:t>
            </w:r>
            <w:r>
              <w:rPr>
                <w:sz w:val="20"/>
              </w:rPr>
              <w:t>не обозначает звука.</w:t>
            </w:r>
          </w:p>
          <w:p w14:paraId="161FF773" w14:textId="77777777" w:rsidR="004D752A" w:rsidRDefault="00000000">
            <w:pPr>
              <w:pStyle w:val="TableParagraph"/>
              <w:ind w:left="105"/>
              <w:rPr>
                <w:sz w:val="20"/>
              </w:rPr>
            </w:pPr>
            <w:r>
              <w:rPr>
                <w:sz w:val="20"/>
              </w:rPr>
              <w:t>Сравнивают</w:t>
            </w:r>
            <w:r>
              <w:rPr>
                <w:spacing w:val="-13"/>
                <w:sz w:val="20"/>
              </w:rPr>
              <w:t xml:space="preserve"> </w:t>
            </w:r>
            <w:r>
              <w:rPr>
                <w:sz w:val="20"/>
              </w:rPr>
              <w:t>печатную</w:t>
            </w:r>
            <w:r>
              <w:rPr>
                <w:spacing w:val="-12"/>
                <w:sz w:val="20"/>
              </w:rPr>
              <w:t xml:space="preserve"> </w:t>
            </w:r>
            <w:r>
              <w:rPr>
                <w:sz w:val="20"/>
              </w:rPr>
              <w:t>и письменную букву.</w:t>
            </w:r>
          </w:p>
          <w:p w14:paraId="6364B531" w14:textId="77777777" w:rsidR="004D752A" w:rsidRDefault="00000000">
            <w:pPr>
              <w:pStyle w:val="TableParagraph"/>
              <w:spacing w:line="237" w:lineRule="auto"/>
              <w:ind w:left="105" w:right="202"/>
              <w:rPr>
                <w:sz w:val="20"/>
              </w:rPr>
            </w:pPr>
            <w:r>
              <w:rPr>
                <w:sz w:val="20"/>
              </w:rPr>
              <w:t>Пишут букву ъ по образцу и под диктовку. Записывают слоги</w:t>
            </w:r>
            <w:r>
              <w:rPr>
                <w:spacing w:val="-7"/>
                <w:sz w:val="20"/>
              </w:rPr>
              <w:t xml:space="preserve"> </w:t>
            </w:r>
            <w:r>
              <w:rPr>
                <w:sz w:val="20"/>
              </w:rPr>
              <w:t>и</w:t>
            </w:r>
            <w:r>
              <w:rPr>
                <w:spacing w:val="-7"/>
                <w:sz w:val="20"/>
              </w:rPr>
              <w:t xml:space="preserve"> </w:t>
            </w:r>
            <w:r>
              <w:rPr>
                <w:sz w:val="20"/>
              </w:rPr>
              <w:t>слова,</w:t>
            </w:r>
            <w:r>
              <w:rPr>
                <w:spacing w:val="-7"/>
                <w:sz w:val="20"/>
              </w:rPr>
              <w:t xml:space="preserve"> </w:t>
            </w:r>
            <w:r>
              <w:rPr>
                <w:sz w:val="20"/>
              </w:rPr>
              <w:t>вставляют</w:t>
            </w:r>
            <w:r>
              <w:rPr>
                <w:spacing w:val="-7"/>
                <w:sz w:val="20"/>
              </w:rPr>
              <w:t xml:space="preserve"> </w:t>
            </w:r>
            <w:r>
              <w:rPr>
                <w:sz w:val="20"/>
              </w:rPr>
              <w:t>их</w:t>
            </w:r>
            <w:r>
              <w:rPr>
                <w:spacing w:val="-10"/>
                <w:sz w:val="20"/>
              </w:rPr>
              <w:t xml:space="preserve"> </w:t>
            </w:r>
            <w:r>
              <w:rPr>
                <w:sz w:val="20"/>
              </w:rPr>
              <w:t>в предложение по смыслу</w:t>
            </w:r>
          </w:p>
        </w:tc>
      </w:tr>
      <w:tr w:rsidR="004D752A" w14:paraId="3218DB63" w14:textId="77777777">
        <w:trPr>
          <w:trHeight w:val="1382"/>
        </w:trPr>
        <w:tc>
          <w:tcPr>
            <w:tcW w:w="566" w:type="dxa"/>
          </w:tcPr>
          <w:p w14:paraId="61379AF2" w14:textId="77777777" w:rsidR="004D752A" w:rsidRDefault="00000000">
            <w:pPr>
              <w:pStyle w:val="TableParagraph"/>
              <w:spacing w:line="225" w:lineRule="exact"/>
              <w:ind w:left="14" w:right="4"/>
              <w:jc w:val="center"/>
              <w:rPr>
                <w:sz w:val="20"/>
              </w:rPr>
            </w:pPr>
            <w:r>
              <w:rPr>
                <w:spacing w:val="-5"/>
                <w:sz w:val="20"/>
              </w:rPr>
              <w:t>94</w:t>
            </w:r>
          </w:p>
        </w:tc>
        <w:tc>
          <w:tcPr>
            <w:tcW w:w="2415" w:type="dxa"/>
          </w:tcPr>
          <w:p w14:paraId="2D40147A" w14:textId="77777777" w:rsidR="004D752A" w:rsidRDefault="00000000">
            <w:pPr>
              <w:pStyle w:val="TableParagraph"/>
              <w:ind w:left="110" w:right="112"/>
              <w:rPr>
                <w:sz w:val="20"/>
              </w:rPr>
            </w:pPr>
            <w:r>
              <w:rPr>
                <w:sz w:val="20"/>
              </w:rPr>
              <w:t>Написание</w:t>
            </w:r>
            <w:r>
              <w:rPr>
                <w:spacing w:val="-13"/>
                <w:sz w:val="20"/>
              </w:rPr>
              <w:t xml:space="preserve"> </w:t>
            </w:r>
            <w:r>
              <w:rPr>
                <w:sz w:val="20"/>
              </w:rPr>
              <w:t>слов</w:t>
            </w:r>
            <w:r>
              <w:rPr>
                <w:spacing w:val="-12"/>
                <w:sz w:val="20"/>
              </w:rPr>
              <w:t xml:space="preserve"> </w:t>
            </w:r>
            <w:r>
              <w:rPr>
                <w:sz w:val="20"/>
              </w:rPr>
              <w:t>с</w:t>
            </w:r>
            <w:r>
              <w:rPr>
                <w:spacing w:val="-13"/>
                <w:sz w:val="20"/>
              </w:rPr>
              <w:t xml:space="preserve"> </w:t>
            </w:r>
            <w:r>
              <w:rPr>
                <w:sz w:val="20"/>
              </w:rPr>
              <w:t xml:space="preserve">буквой </w:t>
            </w:r>
            <w:r>
              <w:rPr>
                <w:spacing w:val="-10"/>
                <w:sz w:val="20"/>
              </w:rPr>
              <w:t>ъ</w:t>
            </w:r>
          </w:p>
        </w:tc>
        <w:tc>
          <w:tcPr>
            <w:tcW w:w="706" w:type="dxa"/>
          </w:tcPr>
          <w:p w14:paraId="0E5E48A4" w14:textId="77777777" w:rsidR="004D752A" w:rsidRDefault="00000000">
            <w:pPr>
              <w:pStyle w:val="TableParagraph"/>
              <w:spacing w:line="225" w:lineRule="exact"/>
              <w:ind w:left="10"/>
              <w:jc w:val="center"/>
              <w:rPr>
                <w:sz w:val="20"/>
              </w:rPr>
            </w:pPr>
            <w:r>
              <w:rPr>
                <w:spacing w:val="-10"/>
                <w:sz w:val="20"/>
              </w:rPr>
              <w:t>1</w:t>
            </w:r>
          </w:p>
        </w:tc>
        <w:tc>
          <w:tcPr>
            <w:tcW w:w="994" w:type="dxa"/>
          </w:tcPr>
          <w:p w14:paraId="52157785" w14:textId="77777777" w:rsidR="004D752A" w:rsidRDefault="004D752A">
            <w:pPr>
              <w:pStyle w:val="TableParagraph"/>
              <w:ind w:left="0"/>
              <w:rPr>
                <w:sz w:val="20"/>
              </w:rPr>
            </w:pPr>
          </w:p>
        </w:tc>
        <w:tc>
          <w:tcPr>
            <w:tcW w:w="3971" w:type="dxa"/>
          </w:tcPr>
          <w:p w14:paraId="1C970F25" w14:textId="77777777" w:rsidR="004D752A" w:rsidRDefault="00000000">
            <w:pPr>
              <w:pStyle w:val="TableParagraph"/>
              <w:ind w:left="110"/>
              <w:rPr>
                <w:sz w:val="20"/>
              </w:rPr>
            </w:pPr>
            <w:r>
              <w:rPr>
                <w:sz w:val="20"/>
              </w:rPr>
              <w:t>Развитие</w:t>
            </w:r>
            <w:r>
              <w:rPr>
                <w:spacing w:val="-7"/>
                <w:sz w:val="20"/>
              </w:rPr>
              <w:t xml:space="preserve"> </w:t>
            </w:r>
            <w:r>
              <w:rPr>
                <w:sz w:val="20"/>
              </w:rPr>
              <w:t>умения</w:t>
            </w:r>
            <w:r>
              <w:rPr>
                <w:spacing w:val="-5"/>
                <w:sz w:val="20"/>
              </w:rPr>
              <w:t xml:space="preserve"> </w:t>
            </w:r>
            <w:r>
              <w:rPr>
                <w:sz w:val="20"/>
              </w:rPr>
              <w:t>писать</w:t>
            </w:r>
            <w:r>
              <w:rPr>
                <w:spacing w:val="-5"/>
                <w:sz w:val="20"/>
              </w:rPr>
              <w:t xml:space="preserve"> </w:t>
            </w:r>
            <w:r>
              <w:rPr>
                <w:sz w:val="20"/>
              </w:rPr>
              <w:t>букву</w:t>
            </w:r>
            <w:r>
              <w:rPr>
                <w:spacing w:val="-13"/>
                <w:sz w:val="20"/>
              </w:rPr>
              <w:t xml:space="preserve"> </w:t>
            </w:r>
            <w:r>
              <w:rPr>
                <w:sz w:val="20"/>
              </w:rPr>
              <w:t>ъ</w:t>
            </w:r>
            <w:r>
              <w:rPr>
                <w:spacing w:val="-2"/>
                <w:sz w:val="20"/>
              </w:rPr>
              <w:t xml:space="preserve"> </w:t>
            </w:r>
            <w:r>
              <w:rPr>
                <w:sz w:val="20"/>
              </w:rPr>
              <w:t>и</w:t>
            </w:r>
            <w:r>
              <w:rPr>
                <w:spacing w:val="-6"/>
                <w:sz w:val="20"/>
              </w:rPr>
              <w:t xml:space="preserve"> </w:t>
            </w:r>
            <w:r>
              <w:rPr>
                <w:sz w:val="20"/>
              </w:rPr>
              <w:t>слова</w:t>
            </w:r>
            <w:r>
              <w:rPr>
                <w:spacing w:val="-2"/>
                <w:sz w:val="20"/>
              </w:rPr>
              <w:t xml:space="preserve"> </w:t>
            </w:r>
            <w:r>
              <w:rPr>
                <w:sz w:val="20"/>
              </w:rPr>
              <w:t>с буквой ъ.</w:t>
            </w:r>
          </w:p>
          <w:p w14:paraId="6A2CD282" w14:textId="77777777" w:rsidR="004D752A" w:rsidRDefault="00000000">
            <w:pPr>
              <w:pStyle w:val="TableParagraph"/>
              <w:ind w:left="110" w:right="168"/>
              <w:rPr>
                <w:sz w:val="20"/>
              </w:rPr>
            </w:pPr>
            <w:r>
              <w:rPr>
                <w:sz w:val="20"/>
              </w:rPr>
              <w:t>Формирование умения соотносить печатную</w:t>
            </w:r>
            <w:r>
              <w:rPr>
                <w:spacing w:val="-10"/>
                <w:sz w:val="20"/>
              </w:rPr>
              <w:t xml:space="preserve"> </w:t>
            </w:r>
            <w:r>
              <w:rPr>
                <w:sz w:val="20"/>
              </w:rPr>
              <w:t>и</w:t>
            </w:r>
            <w:r>
              <w:rPr>
                <w:spacing w:val="-10"/>
                <w:sz w:val="20"/>
              </w:rPr>
              <w:t xml:space="preserve"> </w:t>
            </w:r>
            <w:r>
              <w:rPr>
                <w:sz w:val="20"/>
              </w:rPr>
              <w:t>письменную</w:t>
            </w:r>
            <w:r>
              <w:rPr>
                <w:spacing w:val="-10"/>
                <w:sz w:val="20"/>
              </w:rPr>
              <w:t xml:space="preserve"> </w:t>
            </w:r>
            <w:r>
              <w:rPr>
                <w:sz w:val="20"/>
              </w:rPr>
              <w:t>буквы.</w:t>
            </w:r>
            <w:r>
              <w:rPr>
                <w:spacing w:val="-1"/>
                <w:sz w:val="20"/>
              </w:rPr>
              <w:t xml:space="preserve"> </w:t>
            </w:r>
            <w:r>
              <w:rPr>
                <w:sz w:val="20"/>
              </w:rPr>
              <w:t>Письмо слогов и слов с буквой ъ; анализ их</w:t>
            </w:r>
          </w:p>
          <w:p w14:paraId="5494BDC9" w14:textId="77777777" w:rsidR="004D752A" w:rsidRDefault="00000000">
            <w:pPr>
              <w:pStyle w:val="TableParagraph"/>
              <w:spacing w:line="215" w:lineRule="exact"/>
              <w:ind w:left="110"/>
              <w:rPr>
                <w:sz w:val="20"/>
              </w:rPr>
            </w:pPr>
            <w:r>
              <w:rPr>
                <w:spacing w:val="-2"/>
                <w:sz w:val="20"/>
              </w:rPr>
              <w:t>графической</w:t>
            </w:r>
            <w:r>
              <w:rPr>
                <w:spacing w:val="5"/>
                <w:sz w:val="20"/>
              </w:rPr>
              <w:t xml:space="preserve"> </w:t>
            </w:r>
            <w:r>
              <w:rPr>
                <w:spacing w:val="-4"/>
                <w:sz w:val="20"/>
              </w:rPr>
              <w:t>формы</w:t>
            </w:r>
          </w:p>
        </w:tc>
        <w:tc>
          <w:tcPr>
            <w:tcW w:w="3404" w:type="dxa"/>
          </w:tcPr>
          <w:p w14:paraId="6941ABD2" w14:textId="77777777" w:rsidR="004D752A" w:rsidRDefault="00000000">
            <w:pPr>
              <w:pStyle w:val="TableParagraph"/>
              <w:ind w:left="110" w:right="399"/>
              <w:rPr>
                <w:sz w:val="20"/>
              </w:rPr>
            </w:pPr>
            <w:r>
              <w:rPr>
                <w:sz w:val="20"/>
              </w:rPr>
              <w:t>Сравнивают</w:t>
            </w:r>
            <w:r>
              <w:rPr>
                <w:spacing w:val="-13"/>
                <w:sz w:val="20"/>
              </w:rPr>
              <w:t xml:space="preserve"> </w:t>
            </w:r>
            <w:r>
              <w:rPr>
                <w:sz w:val="20"/>
              </w:rPr>
              <w:t>печатную</w:t>
            </w:r>
            <w:r>
              <w:rPr>
                <w:spacing w:val="-12"/>
                <w:sz w:val="20"/>
              </w:rPr>
              <w:t xml:space="preserve"> </w:t>
            </w:r>
            <w:r>
              <w:rPr>
                <w:sz w:val="20"/>
              </w:rPr>
              <w:t>и письменную букву ъ.</w:t>
            </w:r>
          </w:p>
          <w:p w14:paraId="17699565" w14:textId="77777777" w:rsidR="004D752A" w:rsidRDefault="00000000">
            <w:pPr>
              <w:pStyle w:val="TableParagraph"/>
              <w:ind w:left="110"/>
              <w:rPr>
                <w:sz w:val="20"/>
              </w:rPr>
            </w:pPr>
            <w:r>
              <w:rPr>
                <w:sz w:val="20"/>
              </w:rPr>
              <w:t>Пишут</w:t>
            </w:r>
            <w:r>
              <w:rPr>
                <w:spacing w:val="-7"/>
                <w:sz w:val="20"/>
              </w:rPr>
              <w:t xml:space="preserve"> </w:t>
            </w:r>
            <w:r>
              <w:rPr>
                <w:sz w:val="20"/>
              </w:rPr>
              <w:t>слова</w:t>
            </w:r>
            <w:r>
              <w:rPr>
                <w:spacing w:val="-5"/>
                <w:sz w:val="20"/>
              </w:rPr>
              <w:t xml:space="preserve"> </w:t>
            </w:r>
            <w:r>
              <w:rPr>
                <w:sz w:val="20"/>
              </w:rPr>
              <w:t>с</w:t>
            </w:r>
            <w:r>
              <w:rPr>
                <w:spacing w:val="-9"/>
                <w:sz w:val="20"/>
              </w:rPr>
              <w:t xml:space="preserve"> </w:t>
            </w:r>
            <w:r>
              <w:rPr>
                <w:sz w:val="20"/>
              </w:rPr>
              <w:t>буквой</w:t>
            </w:r>
            <w:r>
              <w:rPr>
                <w:spacing w:val="-8"/>
                <w:sz w:val="20"/>
              </w:rPr>
              <w:t xml:space="preserve"> </w:t>
            </w:r>
            <w:r>
              <w:rPr>
                <w:sz w:val="20"/>
              </w:rPr>
              <w:t>ъ</w:t>
            </w:r>
            <w:r>
              <w:rPr>
                <w:spacing w:val="-6"/>
                <w:sz w:val="20"/>
              </w:rPr>
              <w:t xml:space="preserve"> </w:t>
            </w:r>
            <w:r>
              <w:rPr>
                <w:sz w:val="20"/>
              </w:rPr>
              <w:t>с</w:t>
            </w:r>
            <w:r>
              <w:rPr>
                <w:spacing w:val="-9"/>
                <w:sz w:val="20"/>
              </w:rPr>
              <w:t xml:space="preserve"> </w:t>
            </w:r>
            <w:r>
              <w:rPr>
                <w:sz w:val="20"/>
              </w:rPr>
              <w:t xml:space="preserve">помощью </w:t>
            </w:r>
            <w:r>
              <w:rPr>
                <w:spacing w:val="-2"/>
                <w:sz w:val="20"/>
              </w:rPr>
              <w:t>учителя</w:t>
            </w:r>
          </w:p>
        </w:tc>
        <w:tc>
          <w:tcPr>
            <w:tcW w:w="2948" w:type="dxa"/>
          </w:tcPr>
          <w:p w14:paraId="48951211" w14:textId="77777777" w:rsidR="004D752A" w:rsidRDefault="00000000">
            <w:pPr>
              <w:pStyle w:val="TableParagraph"/>
              <w:ind w:left="105"/>
              <w:rPr>
                <w:sz w:val="20"/>
              </w:rPr>
            </w:pPr>
            <w:r>
              <w:rPr>
                <w:sz w:val="20"/>
              </w:rPr>
              <w:t>Сравнивают</w:t>
            </w:r>
            <w:r>
              <w:rPr>
                <w:spacing w:val="-13"/>
                <w:sz w:val="20"/>
              </w:rPr>
              <w:t xml:space="preserve"> </w:t>
            </w:r>
            <w:r>
              <w:rPr>
                <w:sz w:val="20"/>
              </w:rPr>
              <w:t>печатную</w:t>
            </w:r>
            <w:r>
              <w:rPr>
                <w:spacing w:val="-12"/>
                <w:sz w:val="20"/>
              </w:rPr>
              <w:t xml:space="preserve"> </w:t>
            </w:r>
            <w:r>
              <w:rPr>
                <w:sz w:val="20"/>
              </w:rPr>
              <w:t>и письменную букву ъ.</w:t>
            </w:r>
          </w:p>
          <w:p w14:paraId="19E2EFDE" w14:textId="77777777" w:rsidR="004D752A" w:rsidRDefault="00000000">
            <w:pPr>
              <w:pStyle w:val="TableParagraph"/>
              <w:ind w:left="105" w:right="202"/>
              <w:rPr>
                <w:sz w:val="20"/>
              </w:rPr>
            </w:pPr>
            <w:r>
              <w:rPr>
                <w:sz w:val="20"/>
              </w:rPr>
              <w:t>Пишут</w:t>
            </w:r>
            <w:r>
              <w:rPr>
                <w:spacing w:val="-7"/>
                <w:sz w:val="20"/>
              </w:rPr>
              <w:t xml:space="preserve"> </w:t>
            </w:r>
            <w:r>
              <w:rPr>
                <w:sz w:val="20"/>
              </w:rPr>
              <w:t>слова</w:t>
            </w:r>
            <w:r>
              <w:rPr>
                <w:spacing w:val="-5"/>
                <w:sz w:val="20"/>
              </w:rPr>
              <w:t xml:space="preserve"> </w:t>
            </w:r>
            <w:r>
              <w:rPr>
                <w:sz w:val="20"/>
              </w:rPr>
              <w:t>с</w:t>
            </w:r>
            <w:r>
              <w:rPr>
                <w:spacing w:val="-9"/>
                <w:sz w:val="20"/>
              </w:rPr>
              <w:t xml:space="preserve"> </w:t>
            </w:r>
            <w:r>
              <w:rPr>
                <w:sz w:val="20"/>
              </w:rPr>
              <w:t>буквой</w:t>
            </w:r>
            <w:r>
              <w:rPr>
                <w:spacing w:val="-8"/>
                <w:sz w:val="20"/>
              </w:rPr>
              <w:t xml:space="preserve"> </w:t>
            </w:r>
            <w:r>
              <w:rPr>
                <w:sz w:val="20"/>
              </w:rPr>
              <w:t>ъ</w:t>
            </w:r>
            <w:r>
              <w:rPr>
                <w:spacing w:val="-6"/>
                <w:sz w:val="20"/>
              </w:rPr>
              <w:t xml:space="preserve"> </w:t>
            </w:r>
            <w:r>
              <w:rPr>
                <w:sz w:val="20"/>
              </w:rPr>
              <w:t xml:space="preserve">с печатного текста и под </w:t>
            </w:r>
            <w:r>
              <w:rPr>
                <w:spacing w:val="-2"/>
                <w:sz w:val="20"/>
              </w:rPr>
              <w:t>диктовку</w:t>
            </w:r>
          </w:p>
        </w:tc>
      </w:tr>
      <w:tr w:rsidR="004D752A" w14:paraId="48C85C33" w14:textId="77777777">
        <w:trPr>
          <w:trHeight w:val="1608"/>
        </w:trPr>
        <w:tc>
          <w:tcPr>
            <w:tcW w:w="566" w:type="dxa"/>
          </w:tcPr>
          <w:p w14:paraId="7EA5203B" w14:textId="77777777" w:rsidR="004D752A" w:rsidRDefault="00000000">
            <w:pPr>
              <w:pStyle w:val="TableParagraph"/>
              <w:spacing w:line="225" w:lineRule="exact"/>
              <w:ind w:left="14" w:right="4"/>
              <w:jc w:val="center"/>
              <w:rPr>
                <w:sz w:val="20"/>
              </w:rPr>
            </w:pPr>
            <w:r>
              <w:rPr>
                <w:spacing w:val="-5"/>
                <w:sz w:val="20"/>
              </w:rPr>
              <w:t>95</w:t>
            </w:r>
          </w:p>
        </w:tc>
        <w:tc>
          <w:tcPr>
            <w:tcW w:w="2415" w:type="dxa"/>
          </w:tcPr>
          <w:p w14:paraId="1FD26B46" w14:textId="77777777" w:rsidR="004D752A" w:rsidRDefault="00000000">
            <w:pPr>
              <w:pStyle w:val="TableParagraph"/>
              <w:ind w:left="110"/>
              <w:rPr>
                <w:sz w:val="20"/>
              </w:rPr>
            </w:pPr>
            <w:r>
              <w:rPr>
                <w:sz w:val="20"/>
              </w:rPr>
              <w:t>Написание слов с разделительными</w:t>
            </w:r>
            <w:r>
              <w:rPr>
                <w:spacing w:val="-13"/>
                <w:sz w:val="20"/>
              </w:rPr>
              <w:t xml:space="preserve"> </w:t>
            </w:r>
            <w:r>
              <w:rPr>
                <w:sz w:val="20"/>
              </w:rPr>
              <w:t>ь</w:t>
            </w:r>
            <w:r>
              <w:rPr>
                <w:spacing w:val="-10"/>
                <w:sz w:val="20"/>
              </w:rPr>
              <w:t xml:space="preserve"> </w:t>
            </w:r>
            <w:r>
              <w:rPr>
                <w:sz w:val="20"/>
              </w:rPr>
              <w:t>и</w:t>
            </w:r>
            <w:r>
              <w:rPr>
                <w:spacing w:val="-13"/>
                <w:sz w:val="20"/>
              </w:rPr>
              <w:t xml:space="preserve"> </w:t>
            </w:r>
            <w:r>
              <w:rPr>
                <w:sz w:val="20"/>
              </w:rPr>
              <w:t>ъ</w:t>
            </w:r>
          </w:p>
        </w:tc>
        <w:tc>
          <w:tcPr>
            <w:tcW w:w="706" w:type="dxa"/>
          </w:tcPr>
          <w:p w14:paraId="666A2F60" w14:textId="77777777" w:rsidR="004D752A" w:rsidRDefault="00000000">
            <w:pPr>
              <w:pStyle w:val="TableParagraph"/>
              <w:spacing w:line="225" w:lineRule="exact"/>
              <w:ind w:left="10"/>
              <w:jc w:val="center"/>
              <w:rPr>
                <w:sz w:val="20"/>
              </w:rPr>
            </w:pPr>
            <w:r>
              <w:rPr>
                <w:spacing w:val="-10"/>
                <w:sz w:val="20"/>
              </w:rPr>
              <w:t>1</w:t>
            </w:r>
          </w:p>
        </w:tc>
        <w:tc>
          <w:tcPr>
            <w:tcW w:w="994" w:type="dxa"/>
          </w:tcPr>
          <w:p w14:paraId="12A852A4" w14:textId="77777777" w:rsidR="004D752A" w:rsidRDefault="004D752A">
            <w:pPr>
              <w:pStyle w:val="TableParagraph"/>
              <w:ind w:left="0"/>
              <w:rPr>
                <w:sz w:val="20"/>
              </w:rPr>
            </w:pPr>
          </w:p>
        </w:tc>
        <w:tc>
          <w:tcPr>
            <w:tcW w:w="3971" w:type="dxa"/>
          </w:tcPr>
          <w:p w14:paraId="5E770C1B" w14:textId="77777777" w:rsidR="004D752A" w:rsidRDefault="00000000">
            <w:pPr>
              <w:pStyle w:val="TableParagraph"/>
              <w:ind w:left="110" w:right="152"/>
              <w:rPr>
                <w:sz w:val="20"/>
              </w:rPr>
            </w:pPr>
            <w:r>
              <w:rPr>
                <w:sz w:val="20"/>
              </w:rPr>
              <w:t>Формировать</w:t>
            </w:r>
            <w:r>
              <w:rPr>
                <w:spacing w:val="-8"/>
                <w:sz w:val="20"/>
              </w:rPr>
              <w:t xml:space="preserve"> </w:t>
            </w:r>
            <w:r>
              <w:rPr>
                <w:sz w:val="20"/>
              </w:rPr>
              <w:t>представление</w:t>
            </w:r>
            <w:r>
              <w:rPr>
                <w:spacing w:val="-10"/>
                <w:sz w:val="20"/>
              </w:rPr>
              <w:t xml:space="preserve"> </w:t>
            </w:r>
            <w:r>
              <w:rPr>
                <w:sz w:val="20"/>
              </w:rPr>
              <w:t>о</w:t>
            </w:r>
            <w:r>
              <w:rPr>
                <w:spacing w:val="-12"/>
                <w:sz w:val="20"/>
              </w:rPr>
              <w:t xml:space="preserve"> </w:t>
            </w:r>
            <w:r>
              <w:rPr>
                <w:sz w:val="20"/>
              </w:rPr>
              <w:t>том,</w:t>
            </w:r>
            <w:r>
              <w:rPr>
                <w:spacing w:val="-6"/>
                <w:sz w:val="20"/>
              </w:rPr>
              <w:t xml:space="preserve"> </w:t>
            </w:r>
            <w:r>
              <w:rPr>
                <w:sz w:val="20"/>
              </w:rPr>
              <w:t>в</w:t>
            </w:r>
            <w:r>
              <w:rPr>
                <w:spacing w:val="-7"/>
                <w:sz w:val="20"/>
              </w:rPr>
              <w:t xml:space="preserve"> </w:t>
            </w:r>
            <w:r>
              <w:rPr>
                <w:sz w:val="20"/>
              </w:rPr>
              <w:t>каких случаях пишем ъ, а в каких разделительный ь.</w:t>
            </w:r>
          </w:p>
          <w:p w14:paraId="1818604C" w14:textId="77777777" w:rsidR="004D752A" w:rsidRDefault="00000000">
            <w:pPr>
              <w:pStyle w:val="TableParagraph"/>
              <w:ind w:left="110"/>
              <w:rPr>
                <w:sz w:val="20"/>
              </w:rPr>
            </w:pPr>
            <w:r>
              <w:rPr>
                <w:sz w:val="20"/>
              </w:rPr>
              <w:t>Формирование</w:t>
            </w:r>
            <w:r>
              <w:rPr>
                <w:spacing w:val="-8"/>
                <w:sz w:val="20"/>
              </w:rPr>
              <w:t xml:space="preserve"> </w:t>
            </w:r>
            <w:r>
              <w:rPr>
                <w:sz w:val="20"/>
              </w:rPr>
              <w:t>умения</w:t>
            </w:r>
            <w:r>
              <w:rPr>
                <w:spacing w:val="-10"/>
                <w:sz w:val="20"/>
              </w:rPr>
              <w:t xml:space="preserve"> </w:t>
            </w:r>
            <w:r>
              <w:rPr>
                <w:sz w:val="20"/>
              </w:rPr>
              <w:t>записывать</w:t>
            </w:r>
            <w:r>
              <w:rPr>
                <w:spacing w:val="-10"/>
                <w:sz w:val="20"/>
              </w:rPr>
              <w:t xml:space="preserve"> </w:t>
            </w:r>
            <w:r>
              <w:rPr>
                <w:sz w:val="20"/>
              </w:rPr>
              <w:t>слова</w:t>
            </w:r>
            <w:r>
              <w:rPr>
                <w:spacing w:val="-8"/>
                <w:sz w:val="20"/>
              </w:rPr>
              <w:t xml:space="preserve"> </w:t>
            </w:r>
            <w:r>
              <w:rPr>
                <w:sz w:val="20"/>
              </w:rPr>
              <w:t>и предложения с изученными буквами.</w:t>
            </w:r>
          </w:p>
          <w:p w14:paraId="7A32FA14" w14:textId="77777777" w:rsidR="004D752A" w:rsidRDefault="00000000">
            <w:pPr>
              <w:pStyle w:val="TableParagraph"/>
              <w:spacing w:line="227" w:lineRule="exact"/>
              <w:ind w:left="110"/>
              <w:rPr>
                <w:sz w:val="20"/>
              </w:rPr>
            </w:pPr>
            <w:r>
              <w:rPr>
                <w:sz w:val="20"/>
              </w:rPr>
              <w:t>Повторение</w:t>
            </w:r>
            <w:r>
              <w:rPr>
                <w:spacing w:val="-15"/>
                <w:sz w:val="20"/>
              </w:rPr>
              <w:t xml:space="preserve"> </w:t>
            </w:r>
            <w:r>
              <w:rPr>
                <w:sz w:val="20"/>
              </w:rPr>
              <w:t>правил</w:t>
            </w:r>
            <w:r>
              <w:rPr>
                <w:spacing w:val="-10"/>
                <w:sz w:val="20"/>
              </w:rPr>
              <w:t xml:space="preserve"> </w:t>
            </w:r>
            <w:r>
              <w:rPr>
                <w:sz w:val="20"/>
              </w:rPr>
              <w:t>правописания</w:t>
            </w:r>
            <w:r>
              <w:rPr>
                <w:spacing w:val="-10"/>
                <w:sz w:val="20"/>
              </w:rPr>
              <w:t xml:space="preserve"> </w:t>
            </w:r>
            <w:r>
              <w:rPr>
                <w:sz w:val="20"/>
              </w:rPr>
              <w:t>слов</w:t>
            </w:r>
            <w:r>
              <w:rPr>
                <w:spacing w:val="-9"/>
                <w:sz w:val="20"/>
              </w:rPr>
              <w:t xml:space="preserve"> </w:t>
            </w:r>
            <w:r>
              <w:rPr>
                <w:spacing w:val="-10"/>
                <w:sz w:val="20"/>
              </w:rPr>
              <w:t>с</w:t>
            </w:r>
          </w:p>
          <w:p w14:paraId="10B0D37F" w14:textId="77777777" w:rsidR="004D752A" w:rsidRDefault="00000000">
            <w:pPr>
              <w:pStyle w:val="TableParagraph"/>
              <w:spacing w:line="215" w:lineRule="exact"/>
              <w:ind w:left="110"/>
              <w:rPr>
                <w:sz w:val="20"/>
              </w:rPr>
            </w:pPr>
            <w:r>
              <w:rPr>
                <w:sz w:val="20"/>
              </w:rPr>
              <w:t>разделительным</w:t>
            </w:r>
            <w:r>
              <w:rPr>
                <w:spacing w:val="-3"/>
                <w:sz w:val="20"/>
              </w:rPr>
              <w:t xml:space="preserve"> </w:t>
            </w:r>
            <w:r>
              <w:rPr>
                <w:sz w:val="20"/>
              </w:rPr>
              <w:t>ь</w:t>
            </w:r>
            <w:r>
              <w:rPr>
                <w:spacing w:val="-5"/>
                <w:sz w:val="20"/>
              </w:rPr>
              <w:t xml:space="preserve"> </w:t>
            </w:r>
            <w:r>
              <w:rPr>
                <w:sz w:val="20"/>
              </w:rPr>
              <w:t>и</w:t>
            </w:r>
            <w:r>
              <w:rPr>
                <w:spacing w:val="-10"/>
                <w:sz w:val="20"/>
              </w:rPr>
              <w:t xml:space="preserve"> ъ</w:t>
            </w:r>
          </w:p>
        </w:tc>
        <w:tc>
          <w:tcPr>
            <w:tcW w:w="3404" w:type="dxa"/>
          </w:tcPr>
          <w:p w14:paraId="6AAE56EC" w14:textId="77777777" w:rsidR="004D752A" w:rsidRDefault="00000000">
            <w:pPr>
              <w:pStyle w:val="TableParagraph"/>
              <w:ind w:left="110" w:right="611"/>
              <w:rPr>
                <w:sz w:val="20"/>
              </w:rPr>
            </w:pPr>
            <w:r>
              <w:rPr>
                <w:sz w:val="20"/>
              </w:rPr>
              <w:t>Сравнивают печатную и письменную букву ь и ъ. Пишут</w:t>
            </w:r>
            <w:r>
              <w:rPr>
                <w:spacing w:val="-5"/>
                <w:sz w:val="20"/>
              </w:rPr>
              <w:t xml:space="preserve"> </w:t>
            </w:r>
            <w:r>
              <w:rPr>
                <w:sz w:val="20"/>
              </w:rPr>
              <w:t>слова</w:t>
            </w:r>
            <w:r>
              <w:rPr>
                <w:spacing w:val="-2"/>
                <w:sz w:val="20"/>
              </w:rPr>
              <w:t xml:space="preserve"> </w:t>
            </w:r>
            <w:r>
              <w:rPr>
                <w:sz w:val="20"/>
              </w:rPr>
              <w:t>с</w:t>
            </w:r>
            <w:r>
              <w:rPr>
                <w:spacing w:val="-6"/>
                <w:sz w:val="20"/>
              </w:rPr>
              <w:t xml:space="preserve"> </w:t>
            </w:r>
            <w:r>
              <w:rPr>
                <w:sz w:val="20"/>
              </w:rPr>
              <w:t>буквами</w:t>
            </w:r>
            <w:r>
              <w:rPr>
                <w:spacing w:val="-6"/>
                <w:sz w:val="20"/>
              </w:rPr>
              <w:t xml:space="preserve"> </w:t>
            </w:r>
            <w:r>
              <w:rPr>
                <w:sz w:val="20"/>
              </w:rPr>
              <w:t>ь</w:t>
            </w:r>
            <w:r>
              <w:rPr>
                <w:spacing w:val="-8"/>
                <w:sz w:val="20"/>
              </w:rPr>
              <w:t xml:space="preserve"> </w:t>
            </w:r>
            <w:r>
              <w:rPr>
                <w:sz w:val="20"/>
              </w:rPr>
              <w:t>и</w:t>
            </w:r>
            <w:r>
              <w:rPr>
                <w:spacing w:val="-6"/>
                <w:sz w:val="20"/>
              </w:rPr>
              <w:t xml:space="preserve"> </w:t>
            </w:r>
            <w:r>
              <w:rPr>
                <w:sz w:val="20"/>
              </w:rPr>
              <w:t>ъ</w:t>
            </w:r>
            <w:r>
              <w:rPr>
                <w:spacing w:val="-6"/>
                <w:sz w:val="20"/>
              </w:rPr>
              <w:t xml:space="preserve"> </w:t>
            </w:r>
            <w:r>
              <w:rPr>
                <w:sz w:val="20"/>
              </w:rPr>
              <w:t>с помощью учителя</w:t>
            </w:r>
          </w:p>
        </w:tc>
        <w:tc>
          <w:tcPr>
            <w:tcW w:w="2948" w:type="dxa"/>
          </w:tcPr>
          <w:p w14:paraId="3D4986E2" w14:textId="77777777" w:rsidR="004D752A" w:rsidRDefault="00000000">
            <w:pPr>
              <w:pStyle w:val="TableParagraph"/>
              <w:ind w:left="105" w:right="202"/>
              <w:rPr>
                <w:sz w:val="20"/>
              </w:rPr>
            </w:pPr>
            <w:r>
              <w:rPr>
                <w:sz w:val="20"/>
              </w:rPr>
              <w:t>Сравнивают печатную и письменную букву ь и ъ. Пишут</w:t>
            </w:r>
            <w:r>
              <w:rPr>
                <w:spacing w:val="-5"/>
                <w:sz w:val="20"/>
              </w:rPr>
              <w:t xml:space="preserve"> </w:t>
            </w:r>
            <w:r>
              <w:rPr>
                <w:sz w:val="20"/>
              </w:rPr>
              <w:t>слова</w:t>
            </w:r>
            <w:r>
              <w:rPr>
                <w:spacing w:val="-2"/>
                <w:sz w:val="20"/>
              </w:rPr>
              <w:t xml:space="preserve"> </w:t>
            </w:r>
            <w:r>
              <w:rPr>
                <w:sz w:val="20"/>
              </w:rPr>
              <w:t>с</w:t>
            </w:r>
            <w:r>
              <w:rPr>
                <w:spacing w:val="-6"/>
                <w:sz w:val="20"/>
              </w:rPr>
              <w:t xml:space="preserve"> </w:t>
            </w:r>
            <w:r>
              <w:rPr>
                <w:sz w:val="20"/>
              </w:rPr>
              <w:t>буквами</w:t>
            </w:r>
            <w:r>
              <w:rPr>
                <w:spacing w:val="-5"/>
                <w:sz w:val="20"/>
              </w:rPr>
              <w:t xml:space="preserve"> </w:t>
            </w:r>
            <w:r>
              <w:rPr>
                <w:sz w:val="20"/>
              </w:rPr>
              <w:t>ь</w:t>
            </w:r>
            <w:r>
              <w:rPr>
                <w:spacing w:val="-8"/>
                <w:sz w:val="20"/>
              </w:rPr>
              <w:t xml:space="preserve"> </w:t>
            </w:r>
            <w:r>
              <w:rPr>
                <w:sz w:val="20"/>
              </w:rPr>
              <w:t>и</w:t>
            </w:r>
            <w:r>
              <w:rPr>
                <w:spacing w:val="-5"/>
                <w:sz w:val="20"/>
              </w:rPr>
              <w:t xml:space="preserve"> </w:t>
            </w:r>
            <w:r>
              <w:rPr>
                <w:sz w:val="20"/>
              </w:rPr>
              <w:t>ъ</w:t>
            </w:r>
            <w:r>
              <w:rPr>
                <w:spacing w:val="-6"/>
                <w:sz w:val="20"/>
              </w:rPr>
              <w:t xml:space="preserve"> </w:t>
            </w:r>
            <w:r>
              <w:rPr>
                <w:sz w:val="20"/>
              </w:rPr>
              <w:t xml:space="preserve">с печатного текста и под </w:t>
            </w:r>
            <w:r>
              <w:rPr>
                <w:spacing w:val="-2"/>
                <w:sz w:val="20"/>
              </w:rPr>
              <w:t>диктовку</w:t>
            </w:r>
          </w:p>
        </w:tc>
      </w:tr>
      <w:tr w:rsidR="004D752A" w14:paraId="60D23194" w14:textId="77777777">
        <w:trPr>
          <w:trHeight w:val="1152"/>
        </w:trPr>
        <w:tc>
          <w:tcPr>
            <w:tcW w:w="566" w:type="dxa"/>
          </w:tcPr>
          <w:p w14:paraId="4985F109" w14:textId="77777777" w:rsidR="004D752A" w:rsidRDefault="00000000">
            <w:pPr>
              <w:pStyle w:val="TableParagraph"/>
              <w:spacing w:line="225" w:lineRule="exact"/>
              <w:ind w:left="14" w:right="4"/>
              <w:jc w:val="center"/>
              <w:rPr>
                <w:sz w:val="20"/>
              </w:rPr>
            </w:pPr>
            <w:r>
              <w:rPr>
                <w:spacing w:val="-5"/>
                <w:sz w:val="20"/>
              </w:rPr>
              <w:t>96</w:t>
            </w:r>
          </w:p>
        </w:tc>
        <w:tc>
          <w:tcPr>
            <w:tcW w:w="2415" w:type="dxa"/>
          </w:tcPr>
          <w:p w14:paraId="327CBE50" w14:textId="77777777" w:rsidR="004D752A" w:rsidRDefault="00000000">
            <w:pPr>
              <w:pStyle w:val="TableParagraph"/>
              <w:ind w:left="110"/>
              <w:rPr>
                <w:sz w:val="20"/>
              </w:rPr>
            </w:pPr>
            <w:r>
              <w:rPr>
                <w:sz w:val="20"/>
              </w:rPr>
              <w:t>Письмо</w:t>
            </w:r>
            <w:r>
              <w:rPr>
                <w:spacing w:val="-13"/>
                <w:sz w:val="20"/>
              </w:rPr>
              <w:t xml:space="preserve"> </w:t>
            </w:r>
            <w:r>
              <w:rPr>
                <w:sz w:val="20"/>
              </w:rPr>
              <w:t>слогов</w:t>
            </w:r>
            <w:r>
              <w:rPr>
                <w:spacing w:val="-7"/>
                <w:sz w:val="20"/>
              </w:rPr>
              <w:t xml:space="preserve"> </w:t>
            </w:r>
            <w:r>
              <w:rPr>
                <w:sz w:val="20"/>
              </w:rPr>
              <w:t>и</w:t>
            </w:r>
            <w:r>
              <w:rPr>
                <w:spacing w:val="-10"/>
                <w:sz w:val="20"/>
              </w:rPr>
              <w:t xml:space="preserve"> </w:t>
            </w:r>
            <w:r>
              <w:rPr>
                <w:sz w:val="20"/>
              </w:rPr>
              <w:t>слов</w:t>
            </w:r>
            <w:r>
              <w:rPr>
                <w:spacing w:val="-8"/>
                <w:sz w:val="20"/>
              </w:rPr>
              <w:t xml:space="preserve"> </w:t>
            </w:r>
            <w:r>
              <w:rPr>
                <w:sz w:val="20"/>
              </w:rPr>
              <w:t>с изученными буквами</w:t>
            </w:r>
          </w:p>
        </w:tc>
        <w:tc>
          <w:tcPr>
            <w:tcW w:w="706" w:type="dxa"/>
          </w:tcPr>
          <w:p w14:paraId="769DC6F2" w14:textId="77777777" w:rsidR="004D752A" w:rsidRDefault="00000000">
            <w:pPr>
              <w:pStyle w:val="TableParagraph"/>
              <w:spacing w:line="225" w:lineRule="exact"/>
              <w:ind w:left="10"/>
              <w:jc w:val="center"/>
              <w:rPr>
                <w:sz w:val="20"/>
              </w:rPr>
            </w:pPr>
            <w:r>
              <w:rPr>
                <w:spacing w:val="-10"/>
                <w:sz w:val="20"/>
              </w:rPr>
              <w:t>1</w:t>
            </w:r>
          </w:p>
        </w:tc>
        <w:tc>
          <w:tcPr>
            <w:tcW w:w="994" w:type="dxa"/>
          </w:tcPr>
          <w:p w14:paraId="1DE6217C" w14:textId="77777777" w:rsidR="004D752A" w:rsidRDefault="004D752A">
            <w:pPr>
              <w:pStyle w:val="TableParagraph"/>
              <w:ind w:left="0"/>
              <w:rPr>
                <w:sz w:val="20"/>
              </w:rPr>
            </w:pPr>
          </w:p>
        </w:tc>
        <w:tc>
          <w:tcPr>
            <w:tcW w:w="3971" w:type="dxa"/>
          </w:tcPr>
          <w:p w14:paraId="209F575C" w14:textId="77777777" w:rsidR="004D752A" w:rsidRDefault="00000000">
            <w:pPr>
              <w:pStyle w:val="TableParagraph"/>
              <w:ind w:left="110" w:right="168"/>
              <w:rPr>
                <w:sz w:val="20"/>
              </w:rPr>
            </w:pPr>
            <w:r>
              <w:rPr>
                <w:sz w:val="20"/>
              </w:rPr>
              <w:t>Формирование умения обозначать звук соответствующей</w:t>
            </w:r>
            <w:r>
              <w:rPr>
                <w:spacing w:val="-13"/>
                <w:sz w:val="20"/>
              </w:rPr>
              <w:t xml:space="preserve"> </w:t>
            </w:r>
            <w:r>
              <w:rPr>
                <w:sz w:val="20"/>
              </w:rPr>
              <w:t>буквой;</w:t>
            </w:r>
            <w:r>
              <w:rPr>
                <w:spacing w:val="-12"/>
                <w:sz w:val="20"/>
              </w:rPr>
              <w:t xml:space="preserve"> </w:t>
            </w:r>
            <w:r>
              <w:rPr>
                <w:sz w:val="20"/>
              </w:rPr>
              <w:t>выделять</w:t>
            </w:r>
            <w:r>
              <w:rPr>
                <w:spacing w:val="-13"/>
                <w:sz w:val="20"/>
              </w:rPr>
              <w:t xml:space="preserve"> </w:t>
            </w:r>
            <w:r>
              <w:rPr>
                <w:sz w:val="20"/>
              </w:rPr>
              <w:t>звуки из слогов и слов.</w:t>
            </w:r>
          </w:p>
          <w:p w14:paraId="1BE71893" w14:textId="77777777" w:rsidR="004D752A" w:rsidRDefault="00000000">
            <w:pPr>
              <w:pStyle w:val="TableParagraph"/>
              <w:spacing w:line="230" w:lineRule="atLeast"/>
              <w:ind w:left="110" w:right="168"/>
              <w:rPr>
                <w:sz w:val="20"/>
              </w:rPr>
            </w:pPr>
            <w:r>
              <w:rPr>
                <w:sz w:val="20"/>
              </w:rPr>
              <w:t>Развитие</w:t>
            </w:r>
            <w:r>
              <w:rPr>
                <w:spacing w:val="-4"/>
                <w:sz w:val="20"/>
              </w:rPr>
              <w:t xml:space="preserve"> </w:t>
            </w:r>
            <w:r>
              <w:rPr>
                <w:sz w:val="20"/>
              </w:rPr>
              <w:t>умения</w:t>
            </w:r>
            <w:r>
              <w:rPr>
                <w:spacing w:val="-3"/>
                <w:sz w:val="20"/>
              </w:rPr>
              <w:t xml:space="preserve"> </w:t>
            </w:r>
            <w:r>
              <w:rPr>
                <w:sz w:val="20"/>
              </w:rPr>
              <w:t>составлять</w:t>
            </w:r>
            <w:r>
              <w:rPr>
                <w:spacing w:val="-3"/>
                <w:sz w:val="20"/>
              </w:rPr>
              <w:t xml:space="preserve"> </w:t>
            </w:r>
            <w:r>
              <w:rPr>
                <w:sz w:val="20"/>
              </w:rPr>
              <w:t>слоги</w:t>
            </w:r>
            <w:r>
              <w:rPr>
                <w:spacing w:val="-4"/>
                <w:sz w:val="20"/>
              </w:rPr>
              <w:t xml:space="preserve"> </w:t>
            </w:r>
            <w:r>
              <w:rPr>
                <w:sz w:val="20"/>
              </w:rPr>
              <w:t>и</w:t>
            </w:r>
            <w:r>
              <w:rPr>
                <w:spacing w:val="-4"/>
                <w:sz w:val="20"/>
              </w:rPr>
              <w:t xml:space="preserve"> </w:t>
            </w:r>
            <w:r>
              <w:rPr>
                <w:sz w:val="20"/>
              </w:rPr>
              <w:t>слова из</w:t>
            </w:r>
            <w:r>
              <w:rPr>
                <w:spacing w:val="-5"/>
                <w:sz w:val="20"/>
              </w:rPr>
              <w:t xml:space="preserve"> </w:t>
            </w:r>
            <w:r>
              <w:rPr>
                <w:sz w:val="20"/>
              </w:rPr>
              <w:t>букв</w:t>
            </w:r>
            <w:r>
              <w:rPr>
                <w:spacing w:val="-4"/>
                <w:sz w:val="20"/>
              </w:rPr>
              <w:t xml:space="preserve"> </w:t>
            </w:r>
            <w:r>
              <w:rPr>
                <w:sz w:val="20"/>
              </w:rPr>
              <w:t>разрезной</w:t>
            </w:r>
            <w:r>
              <w:rPr>
                <w:spacing w:val="-8"/>
                <w:sz w:val="20"/>
              </w:rPr>
              <w:t xml:space="preserve"> </w:t>
            </w:r>
            <w:r>
              <w:rPr>
                <w:sz w:val="20"/>
              </w:rPr>
              <w:t>азбуки</w:t>
            </w:r>
            <w:r>
              <w:rPr>
                <w:spacing w:val="-7"/>
                <w:sz w:val="20"/>
              </w:rPr>
              <w:t xml:space="preserve"> </w:t>
            </w:r>
            <w:r>
              <w:rPr>
                <w:sz w:val="20"/>
              </w:rPr>
              <w:t>и</w:t>
            </w:r>
            <w:r>
              <w:rPr>
                <w:spacing w:val="-8"/>
                <w:sz w:val="20"/>
              </w:rPr>
              <w:t xml:space="preserve"> </w:t>
            </w:r>
            <w:r>
              <w:rPr>
                <w:sz w:val="20"/>
              </w:rPr>
              <w:t>записывать</w:t>
            </w:r>
            <w:r>
              <w:rPr>
                <w:spacing w:val="-6"/>
                <w:sz w:val="20"/>
              </w:rPr>
              <w:t xml:space="preserve"> </w:t>
            </w:r>
            <w:r>
              <w:rPr>
                <w:spacing w:val="-5"/>
                <w:sz w:val="20"/>
              </w:rPr>
              <w:t>их.</w:t>
            </w:r>
          </w:p>
        </w:tc>
        <w:tc>
          <w:tcPr>
            <w:tcW w:w="3404" w:type="dxa"/>
          </w:tcPr>
          <w:p w14:paraId="0BA68311" w14:textId="77777777" w:rsidR="004D752A" w:rsidRDefault="00000000">
            <w:pPr>
              <w:pStyle w:val="TableParagraph"/>
              <w:ind w:left="110" w:right="153"/>
              <w:rPr>
                <w:sz w:val="20"/>
              </w:rPr>
            </w:pPr>
            <w:r>
              <w:rPr>
                <w:sz w:val="20"/>
              </w:rPr>
              <w:t>Выделяют</w:t>
            </w:r>
            <w:r>
              <w:rPr>
                <w:spacing w:val="-11"/>
                <w:sz w:val="20"/>
              </w:rPr>
              <w:t xml:space="preserve"> </w:t>
            </w:r>
            <w:r>
              <w:rPr>
                <w:sz w:val="20"/>
              </w:rPr>
              <w:t>в</w:t>
            </w:r>
            <w:r>
              <w:rPr>
                <w:spacing w:val="-10"/>
                <w:sz w:val="20"/>
              </w:rPr>
              <w:t xml:space="preserve"> </w:t>
            </w:r>
            <w:r>
              <w:rPr>
                <w:sz w:val="20"/>
              </w:rPr>
              <w:t>словах</w:t>
            </w:r>
            <w:r>
              <w:rPr>
                <w:spacing w:val="-10"/>
                <w:sz w:val="20"/>
              </w:rPr>
              <w:t xml:space="preserve"> </w:t>
            </w:r>
            <w:r>
              <w:rPr>
                <w:sz w:val="20"/>
              </w:rPr>
              <w:t>отдельные</w:t>
            </w:r>
            <w:r>
              <w:rPr>
                <w:spacing w:val="-13"/>
                <w:sz w:val="20"/>
              </w:rPr>
              <w:t xml:space="preserve"> </w:t>
            </w:r>
            <w:r>
              <w:rPr>
                <w:sz w:val="20"/>
              </w:rPr>
              <w:t>звуки с помощью учителя.</w:t>
            </w:r>
          </w:p>
          <w:p w14:paraId="0DFED77B" w14:textId="77777777" w:rsidR="004D752A" w:rsidRDefault="00000000">
            <w:pPr>
              <w:pStyle w:val="TableParagraph"/>
              <w:ind w:left="110"/>
              <w:rPr>
                <w:sz w:val="20"/>
              </w:rPr>
            </w:pPr>
            <w:r>
              <w:rPr>
                <w:sz w:val="20"/>
              </w:rPr>
              <w:t>Составляют</w:t>
            </w:r>
            <w:r>
              <w:rPr>
                <w:spacing w:val="-10"/>
                <w:sz w:val="20"/>
              </w:rPr>
              <w:t xml:space="preserve"> </w:t>
            </w:r>
            <w:r>
              <w:rPr>
                <w:sz w:val="20"/>
              </w:rPr>
              <w:t>слоги</w:t>
            </w:r>
            <w:r>
              <w:rPr>
                <w:spacing w:val="-11"/>
                <w:sz w:val="20"/>
              </w:rPr>
              <w:t xml:space="preserve"> </w:t>
            </w:r>
            <w:r>
              <w:rPr>
                <w:sz w:val="20"/>
              </w:rPr>
              <w:t>и</w:t>
            </w:r>
            <w:r>
              <w:rPr>
                <w:spacing w:val="-11"/>
                <w:sz w:val="20"/>
              </w:rPr>
              <w:t xml:space="preserve"> </w:t>
            </w:r>
            <w:r>
              <w:rPr>
                <w:sz w:val="20"/>
              </w:rPr>
              <w:t>слова</w:t>
            </w:r>
            <w:r>
              <w:rPr>
                <w:spacing w:val="-7"/>
                <w:sz w:val="20"/>
              </w:rPr>
              <w:t xml:space="preserve"> </w:t>
            </w:r>
            <w:r>
              <w:rPr>
                <w:sz w:val="20"/>
              </w:rPr>
              <w:t>из</w:t>
            </w:r>
            <w:r>
              <w:rPr>
                <w:spacing w:val="-7"/>
                <w:sz w:val="20"/>
              </w:rPr>
              <w:t xml:space="preserve"> </w:t>
            </w:r>
            <w:r>
              <w:rPr>
                <w:sz w:val="20"/>
              </w:rPr>
              <w:t>букв разрезной азбуки по образцу.</w:t>
            </w:r>
          </w:p>
          <w:p w14:paraId="049D34EC" w14:textId="77777777" w:rsidR="004D752A" w:rsidRDefault="00000000">
            <w:pPr>
              <w:pStyle w:val="TableParagraph"/>
              <w:spacing w:line="215" w:lineRule="exact"/>
              <w:ind w:left="110"/>
              <w:rPr>
                <w:sz w:val="20"/>
              </w:rPr>
            </w:pPr>
            <w:r>
              <w:rPr>
                <w:sz w:val="20"/>
              </w:rPr>
              <w:t>Пишут</w:t>
            </w:r>
            <w:r>
              <w:rPr>
                <w:spacing w:val="-9"/>
                <w:sz w:val="20"/>
              </w:rPr>
              <w:t xml:space="preserve"> </w:t>
            </w:r>
            <w:r>
              <w:rPr>
                <w:sz w:val="20"/>
              </w:rPr>
              <w:t>изучаемые</w:t>
            </w:r>
            <w:r>
              <w:rPr>
                <w:spacing w:val="-11"/>
                <w:sz w:val="20"/>
              </w:rPr>
              <w:t xml:space="preserve"> </w:t>
            </w:r>
            <w:r>
              <w:rPr>
                <w:sz w:val="20"/>
              </w:rPr>
              <w:t>строчные</w:t>
            </w:r>
            <w:r>
              <w:rPr>
                <w:spacing w:val="-10"/>
                <w:sz w:val="20"/>
              </w:rPr>
              <w:t xml:space="preserve"> и</w:t>
            </w:r>
          </w:p>
        </w:tc>
        <w:tc>
          <w:tcPr>
            <w:tcW w:w="2948" w:type="dxa"/>
          </w:tcPr>
          <w:p w14:paraId="1E03EDCB" w14:textId="77777777" w:rsidR="004D752A" w:rsidRDefault="00000000">
            <w:pPr>
              <w:pStyle w:val="TableParagraph"/>
              <w:ind w:left="105"/>
              <w:rPr>
                <w:sz w:val="20"/>
              </w:rPr>
            </w:pPr>
            <w:r>
              <w:rPr>
                <w:sz w:val="20"/>
              </w:rPr>
              <w:t>Выделяют</w:t>
            </w:r>
            <w:r>
              <w:rPr>
                <w:spacing w:val="-13"/>
                <w:sz w:val="20"/>
              </w:rPr>
              <w:t xml:space="preserve"> </w:t>
            </w:r>
            <w:r>
              <w:rPr>
                <w:sz w:val="20"/>
              </w:rPr>
              <w:t>в</w:t>
            </w:r>
            <w:r>
              <w:rPr>
                <w:spacing w:val="-12"/>
                <w:sz w:val="20"/>
              </w:rPr>
              <w:t xml:space="preserve"> </w:t>
            </w:r>
            <w:r>
              <w:rPr>
                <w:sz w:val="20"/>
              </w:rPr>
              <w:t>словах</w:t>
            </w:r>
            <w:r>
              <w:rPr>
                <w:spacing w:val="-13"/>
                <w:sz w:val="20"/>
              </w:rPr>
              <w:t xml:space="preserve"> </w:t>
            </w:r>
            <w:r>
              <w:rPr>
                <w:sz w:val="20"/>
              </w:rPr>
              <w:t xml:space="preserve">отдельные </w:t>
            </w:r>
            <w:r>
              <w:rPr>
                <w:spacing w:val="-2"/>
                <w:sz w:val="20"/>
              </w:rPr>
              <w:t>звуки.</w:t>
            </w:r>
          </w:p>
          <w:p w14:paraId="17C65718" w14:textId="77777777" w:rsidR="004D752A" w:rsidRDefault="00000000">
            <w:pPr>
              <w:pStyle w:val="TableParagraph"/>
              <w:ind w:left="105" w:right="202"/>
              <w:rPr>
                <w:sz w:val="20"/>
              </w:rPr>
            </w:pPr>
            <w:r>
              <w:rPr>
                <w:sz w:val="20"/>
              </w:rPr>
              <w:t>Составляют</w:t>
            </w:r>
            <w:r>
              <w:rPr>
                <w:spacing w:val="-10"/>
                <w:sz w:val="20"/>
              </w:rPr>
              <w:t xml:space="preserve"> </w:t>
            </w:r>
            <w:r>
              <w:rPr>
                <w:sz w:val="20"/>
              </w:rPr>
              <w:t>слоги</w:t>
            </w:r>
            <w:r>
              <w:rPr>
                <w:spacing w:val="-11"/>
                <w:sz w:val="20"/>
              </w:rPr>
              <w:t xml:space="preserve"> </w:t>
            </w:r>
            <w:r>
              <w:rPr>
                <w:sz w:val="20"/>
              </w:rPr>
              <w:t>и</w:t>
            </w:r>
            <w:r>
              <w:rPr>
                <w:spacing w:val="-11"/>
                <w:sz w:val="20"/>
              </w:rPr>
              <w:t xml:space="preserve"> </w:t>
            </w:r>
            <w:r>
              <w:rPr>
                <w:sz w:val="20"/>
              </w:rPr>
              <w:t>слова</w:t>
            </w:r>
            <w:r>
              <w:rPr>
                <w:spacing w:val="-8"/>
                <w:sz w:val="20"/>
              </w:rPr>
              <w:t xml:space="preserve"> </w:t>
            </w:r>
            <w:r>
              <w:rPr>
                <w:sz w:val="20"/>
              </w:rPr>
              <w:t>из букв разрезной азбуки.</w:t>
            </w:r>
          </w:p>
          <w:p w14:paraId="2F07FF19" w14:textId="77777777" w:rsidR="004D752A" w:rsidRDefault="00000000">
            <w:pPr>
              <w:pStyle w:val="TableParagraph"/>
              <w:spacing w:line="215" w:lineRule="exact"/>
              <w:ind w:left="105"/>
              <w:rPr>
                <w:sz w:val="20"/>
              </w:rPr>
            </w:pPr>
            <w:r>
              <w:rPr>
                <w:sz w:val="20"/>
              </w:rPr>
              <w:t>Пишут</w:t>
            </w:r>
            <w:r>
              <w:rPr>
                <w:spacing w:val="-9"/>
                <w:sz w:val="20"/>
              </w:rPr>
              <w:t xml:space="preserve"> </w:t>
            </w:r>
            <w:r>
              <w:rPr>
                <w:sz w:val="20"/>
              </w:rPr>
              <w:t>изучаемые</w:t>
            </w:r>
            <w:r>
              <w:rPr>
                <w:spacing w:val="-11"/>
                <w:sz w:val="20"/>
              </w:rPr>
              <w:t xml:space="preserve"> </w:t>
            </w:r>
            <w:r>
              <w:rPr>
                <w:sz w:val="20"/>
              </w:rPr>
              <w:t>строчные</w:t>
            </w:r>
            <w:r>
              <w:rPr>
                <w:spacing w:val="-10"/>
                <w:sz w:val="20"/>
              </w:rPr>
              <w:t xml:space="preserve"> и</w:t>
            </w:r>
          </w:p>
        </w:tc>
      </w:tr>
    </w:tbl>
    <w:p w14:paraId="7AC4F040" w14:textId="77777777" w:rsidR="004D752A" w:rsidRDefault="004D752A">
      <w:pPr>
        <w:pStyle w:val="TableParagraph"/>
        <w:spacing w:line="215" w:lineRule="exact"/>
        <w:rPr>
          <w:sz w:val="20"/>
        </w:rPr>
        <w:sectPr w:rsidR="004D752A">
          <w:pgSz w:w="16840" w:h="11910" w:orient="landscape"/>
          <w:pgMar w:top="660" w:right="141" w:bottom="280" w:left="992" w:header="720" w:footer="720" w:gutter="0"/>
          <w:cols w:space="720"/>
        </w:sect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415"/>
        <w:gridCol w:w="706"/>
        <w:gridCol w:w="994"/>
        <w:gridCol w:w="3971"/>
        <w:gridCol w:w="3404"/>
        <w:gridCol w:w="2948"/>
      </w:tblGrid>
      <w:tr w:rsidR="004D752A" w14:paraId="11A1B089" w14:textId="77777777">
        <w:trPr>
          <w:trHeight w:val="1612"/>
        </w:trPr>
        <w:tc>
          <w:tcPr>
            <w:tcW w:w="566" w:type="dxa"/>
          </w:tcPr>
          <w:p w14:paraId="7041C042" w14:textId="77777777" w:rsidR="004D752A" w:rsidRDefault="004D752A">
            <w:pPr>
              <w:pStyle w:val="TableParagraph"/>
              <w:ind w:left="0"/>
              <w:rPr>
                <w:sz w:val="20"/>
              </w:rPr>
            </w:pPr>
          </w:p>
        </w:tc>
        <w:tc>
          <w:tcPr>
            <w:tcW w:w="2415" w:type="dxa"/>
          </w:tcPr>
          <w:p w14:paraId="25798B4E" w14:textId="77777777" w:rsidR="004D752A" w:rsidRDefault="004D752A">
            <w:pPr>
              <w:pStyle w:val="TableParagraph"/>
              <w:ind w:left="0"/>
              <w:rPr>
                <w:sz w:val="20"/>
              </w:rPr>
            </w:pPr>
          </w:p>
        </w:tc>
        <w:tc>
          <w:tcPr>
            <w:tcW w:w="706" w:type="dxa"/>
          </w:tcPr>
          <w:p w14:paraId="42E1F565" w14:textId="77777777" w:rsidR="004D752A" w:rsidRDefault="004D752A">
            <w:pPr>
              <w:pStyle w:val="TableParagraph"/>
              <w:ind w:left="0"/>
              <w:rPr>
                <w:sz w:val="20"/>
              </w:rPr>
            </w:pPr>
          </w:p>
        </w:tc>
        <w:tc>
          <w:tcPr>
            <w:tcW w:w="994" w:type="dxa"/>
          </w:tcPr>
          <w:p w14:paraId="718FF729" w14:textId="77777777" w:rsidR="004D752A" w:rsidRDefault="004D752A">
            <w:pPr>
              <w:pStyle w:val="TableParagraph"/>
              <w:ind w:left="0"/>
              <w:rPr>
                <w:sz w:val="20"/>
              </w:rPr>
            </w:pPr>
          </w:p>
        </w:tc>
        <w:tc>
          <w:tcPr>
            <w:tcW w:w="3971" w:type="dxa"/>
          </w:tcPr>
          <w:p w14:paraId="3B09C712" w14:textId="77777777" w:rsidR="004D752A" w:rsidRDefault="00000000">
            <w:pPr>
              <w:pStyle w:val="TableParagraph"/>
              <w:ind w:left="110" w:right="168"/>
              <w:rPr>
                <w:sz w:val="20"/>
              </w:rPr>
            </w:pPr>
            <w:r>
              <w:rPr>
                <w:sz w:val="20"/>
              </w:rPr>
              <w:t>Развитие умения писать строчные и заглавные буквы, слоги, слова и предложения с изученными буквами. Развитие умения писать под диктовку слоги и слова с изученными буквами. Формирование</w:t>
            </w:r>
            <w:r>
              <w:rPr>
                <w:spacing w:val="-13"/>
                <w:sz w:val="20"/>
              </w:rPr>
              <w:t xml:space="preserve"> </w:t>
            </w:r>
            <w:r>
              <w:rPr>
                <w:sz w:val="20"/>
              </w:rPr>
              <w:t>умения</w:t>
            </w:r>
            <w:r>
              <w:rPr>
                <w:spacing w:val="-12"/>
                <w:sz w:val="20"/>
              </w:rPr>
              <w:t xml:space="preserve"> </w:t>
            </w:r>
            <w:r>
              <w:rPr>
                <w:sz w:val="20"/>
              </w:rPr>
              <w:t>ориентироваться</w:t>
            </w:r>
            <w:r>
              <w:rPr>
                <w:spacing w:val="-13"/>
                <w:sz w:val="20"/>
              </w:rPr>
              <w:t xml:space="preserve"> </w:t>
            </w:r>
            <w:r>
              <w:rPr>
                <w:sz w:val="20"/>
              </w:rPr>
              <w:t>на</w:t>
            </w:r>
          </w:p>
          <w:p w14:paraId="0126DC07" w14:textId="77777777" w:rsidR="004D752A" w:rsidRDefault="00000000">
            <w:pPr>
              <w:pStyle w:val="TableParagraph"/>
              <w:spacing w:line="215" w:lineRule="exact"/>
              <w:ind w:left="110"/>
              <w:rPr>
                <w:sz w:val="20"/>
              </w:rPr>
            </w:pPr>
            <w:r>
              <w:rPr>
                <w:sz w:val="20"/>
              </w:rPr>
              <w:t>странице</w:t>
            </w:r>
            <w:r>
              <w:rPr>
                <w:spacing w:val="-9"/>
                <w:sz w:val="20"/>
              </w:rPr>
              <w:t xml:space="preserve"> </w:t>
            </w:r>
            <w:r>
              <w:rPr>
                <w:sz w:val="20"/>
              </w:rPr>
              <w:t>тетради,</w:t>
            </w:r>
            <w:r>
              <w:rPr>
                <w:spacing w:val="-4"/>
                <w:sz w:val="20"/>
              </w:rPr>
              <w:t xml:space="preserve"> </w:t>
            </w:r>
            <w:r>
              <w:rPr>
                <w:sz w:val="20"/>
              </w:rPr>
              <w:t>её</w:t>
            </w:r>
            <w:r>
              <w:rPr>
                <w:spacing w:val="-8"/>
                <w:sz w:val="20"/>
              </w:rPr>
              <w:t xml:space="preserve"> </w:t>
            </w:r>
            <w:r>
              <w:rPr>
                <w:spacing w:val="-2"/>
                <w:sz w:val="20"/>
              </w:rPr>
              <w:t>разлиновке</w:t>
            </w:r>
          </w:p>
        </w:tc>
        <w:tc>
          <w:tcPr>
            <w:tcW w:w="3404" w:type="dxa"/>
          </w:tcPr>
          <w:p w14:paraId="4AD3ADE4" w14:textId="77777777" w:rsidR="004D752A" w:rsidRDefault="00000000">
            <w:pPr>
              <w:pStyle w:val="TableParagraph"/>
              <w:ind w:left="110"/>
              <w:rPr>
                <w:sz w:val="20"/>
              </w:rPr>
            </w:pPr>
            <w:r>
              <w:rPr>
                <w:sz w:val="20"/>
              </w:rPr>
              <w:t>прописные</w:t>
            </w:r>
            <w:r>
              <w:rPr>
                <w:spacing w:val="-10"/>
                <w:sz w:val="20"/>
              </w:rPr>
              <w:t xml:space="preserve"> </w:t>
            </w:r>
            <w:r>
              <w:rPr>
                <w:sz w:val="20"/>
              </w:rPr>
              <w:t>буквы,</w:t>
            </w:r>
            <w:r>
              <w:rPr>
                <w:spacing w:val="-6"/>
                <w:sz w:val="20"/>
              </w:rPr>
              <w:t xml:space="preserve"> </w:t>
            </w:r>
            <w:r>
              <w:rPr>
                <w:sz w:val="20"/>
              </w:rPr>
              <w:t>слоги</w:t>
            </w:r>
            <w:r>
              <w:rPr>
                <w:spacing w:val="-9"/>
                <w:sz w:val="20"/>
              </w:rPr>
              <w:t xml:space="preserve"> </w:t>
            </w:r>
            <w:r>
              <w:rPr>
                <w:sz w:val="20"/>
              </w:rPr>
              <w:t>и</w:t>
            </w:r>
            <w:r>
              <w:rPr>
                <w:spacing w:val="-9"/>
                <w:sz w:val="20"/>
              </w:rPr>
              <w:t xml:space="preserve"> </w:t>
            </w:r>
            <w:r>
              <w:rPr>
                <w:sz w:val="20"/>
              </w:rPr>
              <w:t>слова</w:t>
            </w:r>
            <w:r>
              <w:rPr>
                <w:spacing w:val="-6"/>
                <w:sz w:val="20"/>
              </w:rPr>
              <w:t xml:space="preserve"> </w:t>
            </w:r>
            <w:r>
              <w:rPr>
                <w:sz w:val="20"/>
              </w:rPr>
              <w:t>с печатного текста и по образцу с помощью учителя</w:t>
            </w:r>
          </w:p>
        </w:tc>
        <w:tc>
          <w:tcPr>
            <w:tcW w:w="2948" w:type="dxa"/>
          </w:tcPr>
          <w:p w14:paraId="35C2EA42" w14:textId="77777777" w:rsidR="004D752A" w:rsidRDefault="00000000">
            <w:pPr>
              <w:pStyle w:val="TableParagraph"/>
              <w:ind w:left="105" w:right="202"/>
              <w:rPr>
                <w:sz w:val="20"/>
              </w:rPr>
            </w:pPr>
            <w:r>
              <w:rPr>
                <w:sz w:val="20"/>
              </w:rPr>
              <w:t>прописные буквы, слоги и слова</w:t>
            </w:r>
            <w:r>
              <w:rPr>
                <w:spacing w:val="-6"/>
                <w:sz w:val="20"/>
              </w:rPr>
              <w:t xml:space="preserve"> </w:t>
            </w:r>
            <w:r>
              <w:rPr>
                <w:sz w:val="20"/>
              </w:rPr>
              <w:t>с</w:t>
            </w:r>
            <w:r>
              <w:rPr>
                <w:spacing w:val="-10"/>
                <w:sz w:val="20"/>
              </w:rPr>
              <w:t xml:space="preserve"> </w:t>
            </w:r>
            <w:r>
              <w:rPr>
                <w:sz w:val="20"/>
              </w:rPr>
              <w:t>печатного</w:t>
            </w:r>
            <w:r>
              <w:rPr>
                <w:spacing w:val="-12"/>
                <w:sz w:val="20"/>
              </w:rPr>
              <w:t xml:space="preserve"> </w:t>
            </w:r>
            <w:r>
              <w:rPr>
                <w:sz w:val="20"/>
              </w:rPr>
              <w:t>текста</w:t>
            </w:r>
            <w:r>
              <w:rPr>
                <w:spacing w:val="-6"/>
                <w:sz w:val="20"/>
              </w:rPr>
              <w:t xml:space="preserve"> </w:t>
            </w:r>
            <w:r>
              <w:rPr>
                <w:sz w:val="20"/>
              </w:rPr>
              <w:t>и</w:t>
            </w:r>
            <w:r>
              <w:rPr>
                <w:spacing w:val="-10"/>
                <w:sz w:val="20"/>
              </w:rPr>
              <w:t xml:space="preserve"> </w:t>
            </w:r>
            <w:r>
              <w:rPr>
                <w:sz w:val="20"/>
              </w:rPr>
              <w:t xml:space="preserve">под </w:t>
            </w:r>
            <w:r>
              <w:rPr>
                <w:spacing w:val="-2"/>
                <w:sz w:val="20"/>
              </w:rPr>
              <w:t>диктовку</w:t>
            </w:r>
          </w:p>
        </w:tc>
      </w:tr>
      <w:tr w:rsidR="004D752A" w14:paraId="54F24ABE" w14:textId="77777777">
        <w:trPr>
          <w:trHeight w:val="1607"/>
        </w:trPr>
        <w:tc>
          <w:tcPr>
            <w:tcW w:w="566" w:type="dxa"/>
          </w:tcPr>
          <w:p w14:paraId="02FE20FC" w14:textId="77777777" w:rsidR="004D752A" w:rsidRDefault="00000000">
            <w:pPr>
              <w:pStyle w:val="TableParagraph"/>
              <w:spacing w:line="225" w:lineRule="exact"/>
              <w:ind w:left="14" w:right="4"/>
              <w:jc w:val="center"/>
              <w:rPr>
                <w:sz w:val="20"/>
              </w:rPr>
            </w:pPr>
            <w:r>
              <w:rPr>
                <w:spacing w:val="-5"/>
                <w:sz w:val="20"/>
              </w:rPr>
              <w:t>97</w:t>
            </w:r>
          </w:p>
        </w:tc>
        <w:tc>
          <w:tcPr>
            <w:tcW w:w="2415" w:type="dxa"/>
          </w:tcPr>
          <w:p w14:paraId="6A441346" w14:textId="77777777" w:rsidR="004D752A" w:rsidRDefault="00000000">
            <w:pPr>
              <w:pStyle w:val="TableParagraph"/>
              <w:ind w:left="110" w:right="181"/>
              <w:rPr>
                <w:sz w:val="20"/>
              </w:rPr>
            </w:pPr>
            <w:r>
              <w:rPr>
                <w:sz w:val="20"/>
              </w:rPr>
              <w:t>Письмо</w:t>
            </w:r>
            <w:r>
              <w:rPr>
                <w:spacing w:val="-13"/>
                <w:sz w:val="20"/>
              </w:rPr>
              <w:t xml:space="preserve"> </w:t>
            </w:r>
            <w:r>
              <w:rPr>
                <w:sz w:val="20"/>
              </w:rPr>
              <w:t>слогов</w:t>
            </w:r>
            <w:r>
              <w:rPr>
                <w:spacing w:val="-12"/>
                <w:sz w:val="20"/>
              </w:rPr>
              <w:t xml:space="preserve"> </w:t>
            </w:r>
            <w:r>
              <w:rPr>
                <w:sz w:val="20"/>
              </w:rPr>
              <w:t>и</w:t>
            </w:r>
            <w:r>
              <w:rPr>
                <w:spacing w:val="-13"/>
                <w:sz w:val="20"/>
              </w:rPr>
              <w:t xml:space="preserve"> </w:t>
            </w:r>
            <w:r>
              <w:rPr>
                <w:sz w:val="20"/>
              </w:rPr>
              <w:t>слов под диктовку</w:t>
            </w:r>
          </w:p>
        </w:tc>
        <w:tc>
          <w:tcPr>
            <w:tcW w:w="706" w:type="dxa"/>
          </w:tcPr>
          <w:p w14:paraId="50A45952" w14:textId="77777777" w:rsidR="004D752A" w:rsidRDefault="00000000">
            <w:pPr>
              <w:pStyle w:val="TableParagraph"/>
              <w:spacing w:line="225" w:lineRule="exact"/>
              <w:ind w:left="10"/>
              <w:jc w:val="center"/>
              <w:rPr>
                <w:sz w:val="20"/>
              </w:rPr>
            </w:pPr>
            <w:r>
              <w:rPr>
                <w:spacing w:val="-10"/>
                <w:sz w:val="20"/>
              </w:rPr>
              <w:t>1</w:t>
            </w:r>
          </w:p>
        </w:tc>
        <w:tc>
          <w:tcPr>
            <w:tcW w:w="994" w:type="dxa"/>
          </w:tcPr>
          <w:p w14:paraId="4C03770E" w14:textId="77777777" w:rsidR="004D752A" w:rsidRDefault="004D752A">
            <w:pPr>
              <w:pStyle w:val="TableParagraph"/>
              <w:ind w:left="0"/>
              <w:rPr>
                <w:sz w:val="20"/>
              </w:rPr>
            </w:pPr>
          </w:p>
        </w:tc>
        <w:tc>
          <w:tcPr>
            <w:tcW w:w="3971" w:type="dxa"/>
          </w:tcPr>
          <w:p w14:paraId="3BFB2CE0" w14:textId="77777777" w:rsidR="004D752A" w:rsidRDefault="00000000">
            <w:pPr>
              <w:pStyle w:val="TableParagraph"/>
              <w:ind w:left="110" w:right="168"/>
              <w:rPr>
                <w:sz w:val="20"/>
              </w:rPr>
            </w:pPr>
            <w:r>
              <w:rPr>
                <w:sz w:val="20"/>
              </w:rPr>
              <w:t>Закрепление</w:t>
            </w:r>
            <w:r>
              <w:rPr>
                <w:spacing w:val="-13"/>
                <w:sz w:val="20"/>
              </w:rPr>
              <w:t xml:space="preserve"> </w:t>
            </w:r>
            <w:r>
              <w:rPr>
                <w:sz w:val="20"/>
              </w:rPr>
              <w:t>умения</w:t>
            </w:r>
            <w:r>
              <w:rPr>
                <w:spacing w:val="-12"/>
                <w:sz w:val="20"/>
              </w:rPr>
              <w:t xml:space="preserve"> </w:t>
            </w:r>
            <w:r>
              <w:rPr>
                <w:sz w:val="20"/>
              </w:rPr>
              <w:t>писать</w:t>
            </w:r>
            <w:r>
              <w:rPr>
                <w:spacing w:val="-13"/>
                <w:sz w:val="20"/>
              </w:rPr>
              <w:t xml:space="preserve"> </w:t>
            </w:r>
            <w:r>
              <w:rPr>
                <w:sz w:val="20"/>
              </w:rPr>
              <w:t xml:space="preserve">изученные </w:t>
            </w:r>
            <w:r>
              <w:rPr>
                <w:spacing w:val="-2"/>
                <w:sz w:val="20"/>
              </w:rPr>
              <w:t>буквы.</w:t>
            </w:r>
          </w:p>
          <w:p w14:paraId="2DF57095" w14:textId="77777777" w:rsidR="004D752A" w:rsidRDefault="00000000">
            <w:pPr>
              <w:pStyle w:val="TableParagraph"/>
              <w:ind w:left="110"/>
              <w:rPr>
                <w:sz w:val="20"/>
              </w:rPr>
            </w:pPr>
            <w:r>
              <w:rPr>
                <w:sz w:val="20"/>
              </w:rPr>
              <w:t>Формирование</w:t>
            </w:r>
            <w:r>
              <w:rPr>
                <w:spacing w:val="-13"/>
                <w:sz w:val="20"/>
              </w:rPr>
              <w:t xml:space="preserve"> </w:t>
            </w:r>
            <w:r>
              <w:rPr>
                <w:sz w:val="20"/>
              </w:rPr>
              <w:t>умения</w:t>
            </w:r>
            <w:r>
              <w:rPr>
                <w:spacing w:val="-12"/>
                <w:sz w:val="20"/>
              </w:rPr>
              <w:t xml:space="preserve"> </w:t>
            </w:r>
            <w:r>
              <w:rPr>
                <w:sz w:val="20"/>
              </w:rPr>
              <w:t>делать</w:t>
            </w:r>
            <w:r>
              <w:rPr>
                <w:spacing w:val="-13"/>
                <w:sz w:val="20"/>
              </w:rPr>
              <w:t xml:space="preserve"> </w:t>
            </w:r>
            <w:r>
              <w:rPr>
                <w:sz w:val="20"/>
              </w:rPr>
              <w:t>слого- звуковой анализ слов.</w:t>
            </w:r>
          </w:p>
          <w:p w14:paraId="3BECCA7D" w14:textId="77777777" w:rsidR="004D752A" w:rsidRDefault="00000000">
            <w:pPr>
              <w:pStyle w:val="TableParagraph"/>
              <w:ind w:left="110" w:right="168"/>
              <w:rPr>
                <w:sz w:val="20"/>
              </w:rPr>
            </w:pPr>
            <w:r>
              <w:rPr>
                <w:sz w:val="20"/>
              </w:rPr>
              <w:t>Развитие</w:t>
            </w:r>
            <w:r>
              <w:rPr>
                <w:spacing w:val="-10"/>
                <w:sz w:val="20"/>
              </w:rPr>
              <w:t xml:space="preserve"> </w:t>
            </w:r>
            <w:r>
              <w:rPr>
                <w:sz w:val="20"/>
              </w:rPr>
              <w:t>умения</w:t>
            </w:r>
            <w:r>
              <w:rPr>
                <w:spacing w:val="-8"/>
                <w:sz w:val="20"/>
              </w:rPr>
              <w:t xml:space="preserve"> </w:t>
            </w:r>
            <w:r>
              <w:rPr>
                <w:sz w:val="20"/>
              </w:rPr>
              <w:t>записывать</w:t>
            </w:r>
            <w:r>
              <w:rPr>
                <w:spacing w:val="-8"/>
                <w:sz w:val="20"/>
              </w:rPr>
              <w:t xml:space="preserve"> </w:t>
            </w:r>
            <w:r>
              <w:rPr>
                <w:sz w:val="20"/>
              </w:rPr>
              <w:t>слоги</w:t>
            </w:r>
            <w:r>
              <w:rPr>
                <w:spacing w:val="-9"/>
                <w:sz w:val="20"/>
              </w:rPr>
              <w:t xml:space="preserve"> </w:t>
            </w:r>
            <w:r>
              <w:rPr>
                <w:sz w:val="20"/>
              </w:rPr>
              <w:t>и</w:t>
            </w:r>
            <w:r>
              <w:rPr>
                <w:spacing w:val="-9"/>
                <w:sz w:val="20"/>
              </w:rPr>
              <w:t xml:space="preserve"> </w:t>
            </w:r>
            <w:r>
              <w:rPr>
                <w:sz w:val="20"/>
              </w:rPr>
              <w:t>слова (из 1 – 2 слогов) под диктовку</w:t>
            </w:r>
          </w:p>
        </w:tc>
        <w:tc>
          <w:tcPr>
            <w:tcW w:w="3404" w:type="dxa"/>
          </w:tcPr>
          <w:p w14:paraId="0620E665" w14:textId="77777777" w:rsidR="004D752A" w:rsidRDefault="00000000">
            <w:pPr>
              <w:pStyle w:val="TableParagraph"/>
              <w:ind w:left="110" w:right="153"/>
              <w:rPr>
                <w:sz w:val="20"/>
              </w:rPr>
            </w:pPr>
            <w:r>
              <w:rPr>
                <w:sz w:val="20"/>
              </w:rPr>
              <w:t>Выделяют</w:t>
            </w:r>
            <w:r>
              <w:rPr>
                <w:spacing w:val="-11"/>
                <w:sz w:val="20"/>
              </w:rPr>
              <w:t xml:space="preserve"> </w:t>
            </w:r>
            <w:r>
              <w:rPr>
                <w:sz w:val="20"/>
              </w:rPr>
              <w:t>в</w:t>
            </w:r>
            <w:r>
              <w:rPr>
                <w:spacing w:val="-10"/>
                <w:sz w:val="20"/>
              </w:rPr>
              <w:t xml:space="preserve"> </w:t>
            </w:r>
            <w:r>
              <w:rPr>
                <w:sz w:val="20"/>
              </w:rPr>
              <w:t>словах</w:t>
            </w:r>
            <w:r>
              <w:rPr>
                <w:spacing w:val="-10"/>
                <w:sz w:val="20"/>
              </w:rPr>
              <w:t xml:space="preserve"> </w:t>
            </w:r>
            <w:r>
              <w:rPr>
                <w:sz w:val="20"/>
              </w:rPr>
              <w:t>отдельные</w:t>
            </w:r>
            <w:r>
              <w:rPr>
                <w:spacing w:val="-13"/>
                <w:sz w:val="20"/>
              </w:rPr>
              <w:t xml:space="preserve"> </w:t>
            </w:r>
            <w:r>
              <w:rPr>
                <w:sz w:val="20"/>
              </w:rPr>
              <w:t>звуки с помощью учителя.</w:t>
            </w:r>
          </w:p>
          <w:p w14:paraId="37336105" w14:textId="77777777" w:rsidR="004D752A" w:rsidRDefault="00000000">
            <w:pPr>
              <w:pStyle w:val="TableParagraph"/>
              <w:ind w:left="110"/>
              <w:rPr>
                <w:sz w:val="20"/>
              </w:rPr>
            </w:pPr>
            <w:r>
              <w:rPr>
                <w:sz w:val="20"/>
              </w:rPr>
              <w:t>Составляют</w:t>
            </w:r>
            <w:r>
              <w:rPr>
                <w:spacing w:val="-10"/>
                <w:sz w:val="20"/>
              </w:rPr>
              <w:t xml:space="preserve"> </w:t>
            </w:r>
            <w:r>
              <w:rPr>
                <w:sz w:val="20"/>
              </w:rPr>
              <w:t>слоги</w:t>
            </w:r>
            <w:r>
              <w:rPr>
                <w:spacing w:val="-11"/>
                <w:sz w:val="20"/>
              </w:rPr>
              <w:t xml:space="preserve"> </w:t>
            </w:r>
            <w:r>
              <w:rPr>
                <w:sz w:val="20"/>
              </w:rPr>
              <w:t>и</w:t>
            </w:r>
            <w:r>
              <w:rPr>
                <w:spacing w:val="-11"/>
                <w:sz w:val="20"/>
              </w:rPr>
              <w:t xml:space="preserve"> </w:t>
            </w:r>
            <w:r>
              <w:rPr>
                <w:sz w:val="20"/>
              </w:rPr>
              <w:t>слова</w:t>
            </w:r>
            <w:r>
              <w:rPr>
                <w:spacing w:val="-7"/>
                <w:sz w:val="20"/>
              </w:rPr>
              <w:t xml:space="preserve"> </w:t>
            </w:r>
            <w:r>
              <w:rPr>
                <w:sz w:val="20"/>
              </w:rPr>
              <w:t>из</w:t>
            </w:r>
            <w:r>
              <w:rPr>
                <w:spacing w:val="-7"/>
                <w:sz w:val="20"/>
              </w:rPr>
              <w:t xml:space="preserve"> </w:t>
            </w:r>
            <w:r>
              <w:rPr>
                <w:sz w:val="20"/>
              </w:rPr>
              <w:t>букв разрезной азбуки по образцу.</w:t>
            </w:r>
          </w:p>
          <w:p w14:paraId="491DDCB9" w14:textId="77777777" w:rsidR="004D752A" w:rsidRDefault="00000000">
            <w:pPr>
              <w:pStyle w:val="TableParagraph"/>
              <w:spacing w:line="230" w:lineRule="atLeast"/>
              <w:ind w:left="110"/>
              <w:rPr>
                <w:sz w:val="20"/>
              </w:rPr>
            </w:pPr>
            <w:r>
              <w:rPr>
                <w:sz w:val="20"/>
              </w:rPr>
              <w:t>Пишут</w:t>
            </w:r>
            <w:r>
              <w:rPr>
                <w:spacing w:val="-8"/>
                <w:sz w:val="20"/>
              </w:rPr>
              <w:t xml:space="preserve"> </w:t>
            </w:r>
            <w:r>
              <w:rPr>
                <w:sz w:val="20"/>
              </w:rPr>
              <w:t>слоги</w:t>
            </w:r>
            <w:r>
              <w:rPr>
                <w:spacing w:val="-9"/>
                <w:sz w:val="20"/>
              </w:rPr>
              <w:t xml:space="preserve"> </w:t>
            </w:r>
            <w:r>
              <w:rPr>
                <w:sz w:val="20"/>
              </w:rPr>
              <w:t>и</w:t>
            </w:r>
            <w:r>
              <w:rPr>
                <w:spacing w:val="-9"/>
                <w:sz w:val="20"/>
              </w:rPr>
              <w:t xml:space="preserve"> </w:t>
            </w:r>
            <w:r>
              <w:rPr>
                <w:sz w:val="20"/>
              </w:rPr>
              <w:t>слова</w:t>
            </w:r>
            <w:r>
              <w:rPr>
                <w:spacing w:val="-6"/>
                <w:sz w:val="20"/>
              </w:rPr>
              <w:t xml:space="preserve"> </w:t>
            </w:r>
            <w:r>
              <w:rPr>
                <w:sz w:val="20"/>
              </w:rPr>
              <w:t>с</w:t>
            </w:r>
            <w:r>
              <w:rPr>
                <w:spacing w:val="-10"/>
                <w:sz w:val="20"/>
              </w:rPr>
              <w:t xml:space="preserve"> </w:t>
            </w:r>
            <w:r>
              <w:rPr>
                <w:sz w:val="20"/>
              </w:rPr>
              <w:t xml:space="preserve">изученными буквами под диктовку с помощью </w:t>
            </w:r>
            <w:r>
              <w:rPr>
                <w:spacing w:val="-2"/>
                <w:sz w:val="20"/>
              </w:rPr>
              <w:t>учителя</w:t>
            </w:r>
          </w:p>
        </w:tc>
        <w:tc>
          <w:tcPr>
            <w:tcW w:w="2948" w:type="dxa"/>
          </w:tcPr>
          <w:p w14:paraId="19A9923B" w14:textId="77777777" w:rsidR="004D752A" w:rsidRDefault="00000000">
            <w:pPr>
              <w:pStyle w:val="TableParagraph"/>
              <w:ind w:left="105"/>
              <w:rPr>
                <w:sz w:val="20"/>
              </w:rPr>
            </w:pPr>
            <w:r>
              <w:rPr>
                <w:sz w:val="20"/>
              </w:rPr>
              <w:t>Выделяют</w:t>
            </w:r>
            <w:r>
              <w:rPr>
                <w:spacing w:val="-13"/>
                <w:sz w:val="20"/>
              </w:rPr>
              <w:t xml:space="preserve"> </w:t>
            </w:r>
            <w:r>
              <w:rPr>
                <w:sz w:val="20"/>
              </w:rPr>
              <w:t>в</w:t>
            </w:r>
            <w:r>
              <w:rPr>
                <w:spacing w:val="-12"/>
                <w:sz w:val="20"/>
              </w:rPr>
              <w:t xml:space="preserve"> </w:t>
            </w:r>
            <w:r>
              <w:rPr>
                <w:sz w:val="20"/>
              </w:rPr>
              <w:t>словах</w:t>
            </w:r>
            <w:r>
              <w:rPr>
                <w:spacing w:val="-13"/>
                <w:sz w:val="20"/>
              </w:rPr>
              <w:t xml:space="preserve"> </w:t>
            </w:r>
            <w:r>
              <w:rPr>
                <w:sz w:val="20"/>
              </w:rPr>
              <w:t xml:space="preserve">отдельные </w:t>
            </w:r>
            <w:r>
              <w:rPr>
                <w:spacing w:val="-2"/>
                <w:sz w:val="20"/>
              </w:rPr>
              <w:t>звуки.</w:t>
            </w:r>
          </w:p>
          <w:p w14:paraId="195B9FED" w14:textId="77777777" w:rsidR="004D752A" w:rsidRDefault="00000000">
            <w:pPr>
              <w:pStyle w:val="TableParagraph"/>
              <w:ind w:left="105" w:right="202"/>
              <w:rPr>
                <w:sz w:val="20"/>
              </w:rPr>
            </w:pPr>
            <w:r>
              <w:rPr>
                <w:sz w:val="20"/>
              </w:rPr>
              <w:t>Составляют</w:t>
            </w:r>
            <w:r>
              <w:rPr>
                <w:spacing w:val="-10"/>
                <w:sz w:val="20"/>
              </w:rPr>
              <w:t xml:space="preserve"> </w:t>
            </w:r>
            <w:r>
              <w:rPr>
                <w:sz w:val="20"/>
              </w:rPr>
              <w:t>слоги</w:t>
            </w:r>
            <w:r>
              <w:rPr>
                <w:spacing w:val="-11"/>
                <w:sz w:val="20"/>
              </w:rPr>
              <w:t xml:space="preserve"> </w:t>
            </w:r>
            <w:r>
              <w:rPr>
                <w:sz w:val="20"/>
              </w:rPr>
              <w:t>и</w:t>
            </w:r>
            <w:r>
              <w:rPr>
                <w:spacing w:val="-11"/>
                <w:sz w:val="20"/>
              </w:rPr>
              <w:t xml:space="preserve"> </w:t>
            </w:r>
            <w:r>
              <w:rPr>
                <w:sz w:val="20"/>
              </w:rPr>
              <w:t>слова</w:t>
            </w:r>
            <w:r>
              <w:rPr>
                <w:spacing w:val="-8"/>
                <w:sz w:val="20"/>
              </w:rPr>
              <w:t xml:space="preserve"> </w:t>
            </w:r>
            <w:r>
              <w:rPr>
                <w:sz w:val="20"/>
              </w:rPr>
              <w:t>из букв разрезной азбуки.</w:t>
            </w:r>
          </w:p>
          <w:p w14:paraId="6B130D4E" w14:textId="77777777" w:rsidR="004D752A" w:rsidRDefault="00000000">
            <w:pPr>
              <w:pStyle w:val="TableParagraph"/>
              <w:spacing w:line="230" w:lineRule="atLeast"/>
              <w:ind w:left="105"/>
              <w:rPr>
                <w:sz w:val="20"/>
              </w:rPr>
            </w:pPr>
            <w:r>
              <w:rPr>
                <w:sz w:val="20"/>
              </w:rPr>
              <w:t>Пишут слоги и слова с изученными</w:t>
            </w:r>
            <w:r>
              <w:rPr>
                <w:spacing w:val="-13"/>
                <w:sz w:val="20"/>
              </w:rPr>
              <w:t xml:space="preserve"> </w:t>
            </w:r>
            <w:r>
              <w:rPr>
                <w:sz w:val="20"/>
              </w:rPr>
              <w:t>буквами</w:t>
            </w:r>
            <w:r>
              <w:rPr>
                <w:spacing w:val="-12"/>
                <w:sz w:val="20"/>
              </w:rPr>
              <w:t xml:space="preserve"> </w:t>
            </w:r>
            <w:r>
              <w:rPr>
                <w:sz w:val="20"/>
              </w:rPr>
              <w:t xml:space="preserve">под </w:t>
            </w:r>
            <w:r>
              <w:rPr>
                <w:spacing w:val="-2"/>
                <w:sz w:val="20"/>
              </w:rPr>
              <w:t>диктовку</w:t>
            </w:r>
          </w:p>
        </w:tc>
      </w:tr>
      <w:tr w:rsidR="004D752A" w14:paraId="2F1097E1" w14:textId="77777777">
        <w:trPr>
          <w:trHeight w:val="2297"/>
        </w:trPr>
        <w:tc>
          <w:tcPr>
            <w:tcW w:w="566" w:type="dxa"/>
          </w:tcPr>
          <w:p w14:paraId="6E2A39F5" w14:textId="77777777" w:rsidR="004D752A" w:rsidRDefault="00000000">
            <w:pPr>
              <w:pStyle w:val="TableParagraph"/>
              <w:spacing w:line="224" w:lineRule="exact"/>
              <w:ind w:left="14" w:right="4"/>
              <w:jc w:val="center"/>
              <w:rPr>
                <w:sz w:val="20"/>
              </w:rPr>
            </w:pPr>
            <w:r>
              <w:rPr>
                <w:spacing w:val="-5"/>
                <w:sz w:val="20"/>
              </w:rPr>
              <w:t>98</w:t>
            </w:r>
          </w:p>
        </w:tc>
        <w:tc>
          <w:tcPr>
            <w:tcW w:w="2415" w:type="dxa"/>
          </w:tcPr>
          <w:p w14:paraId="64FE4B29" w14:textId="77777777" w:rsidR="004D752A" w:rsidRDefault="00000000">
            <w:pPr>
              <w:pStyle w:val="TableParagraph"/>
              <w:ind w:left="110" w:right="159"/>
              <w:rPr>
                <w:sz w:val="20"/>
              </w:rPr>
            </w:pPr>
            <w:r>
              <w:rPr>
                <w:spacing w:val="-2"/>
                <w:sz w:val="20"/>
              </w:rPr>
              <w:t>Списывание предложений</w:t>
            </w:r>
          </w:p>
        </w:tc>
        <w:tc>
          <w:tcPr>
            <w:tcW w:w="706" w:type="dxa"/>
          </w:tcPr>
          <w:p w14:paraId="0A96581D" w14:textId="77777777" w:rsidR="004D752A" w:rsidRDefault="00000000">
            <w:pPr>
              <w:pStyle w:val="TableParagraph"/>
              <w:spacing w:line="224" w:lineRule="exact"/>
              <w:ind w:left="10"/>
              <w:jc w:val="center"/>
              <w:rPr>
                <w:sz w:val="20"/>
              </w:rPr>
            </w:pPr>
            <w:r>
              <w:rPr>
                <w:spacing w:val="-10"/>
                <w:sz w:val="20"/>
              </w:rPr>
              <w:t>1</w:t>
            </w:r>
          </w:p>
        </w:tc>
        <w:tc>
          <w:tcPr>
            <w:tcW w:w="994" w:type="dxa"/>
          </w:tcPr>
          <w:p w14:paraId="44BEF972" w14:textId="77777777" w:rsidR="004D752A" w:rsidRDefault="004D752A">
            <w:pPr>
              <w:pStyle w:val="TableParagraph"/>
              <w:ind w:left="0"/>
              <w:rPr>
                <w:sz w:val="20"/>
              </w:rPr>
            </w:pPr>
          </w:p>
        </w:tc>
        <w:tc>
          <w:tcPr>
            <w:tcW w:w="3971" w:type="dxa"/>
          </w:tcPr>
          <w:p w14:paraId="6D746AFF" w14:textId="77777777" w:rsidR="004D752A" w:rsidRDefault="00000000">
            <w:pPr>
              <w:pStyle w:val="TableParagraph"/>
              <w:ind w:left="110"/>
              <w:rPr>
                <w:sz w:val="20"/>
              </w:rPr>
            </w:pPr>
            <w:r>
              <w:rPr>
                <w:sz w:val="20"/>
              </w:rPr>
              <w:t>Развитие</w:t>
            </w:r>
            <w:r>
              <w:rPr>
                <w:spacing w:val="-13"/>
                <w:sz w:val="20"/>
              </w:rPr>
              <w:t xml:space="preserve"> </w:t>
            </w:r>
            <w:r>
              <w:rPr>
                <w:sz w:val="20"/>
              </w:rPr>
              <w:t>умения</w:t>
            </w:r>
            <w:r>
              <w:rPr>
                <w:spacing w:val="-11"/>
                <w:sz w:val="20"/>
              </w:rPr>
              <w:t xml:space="preserve"> </w:t>
            </w:r>
            <w:r>
              <w:rPr>
                <w:sz w:val="20"/>
              </w:rPr>
              <w:t>списывать</w:t>
            </w:r>
            <w:r>
              <w:rPr>
                <w:spacing w:val="-11"/>
                <w:sz w:val="20"/>
              </w:rPr>
              <w:t xml:space="preserve"> </w:t>
            </w:r>
            <w:r>
              <w:rPr>
                <w:sz w:val="20"/>
              </w:rPr>
              <w:t>слоги,</w:t>
            </w:r>
            <w:r>
              <w:rPr>
                <w:spacing w:val="-9"/>
                <w:sz w:val="20"/>
              </w:rPr>
              <w:t xml:space="preserve"> </w:t>
            </w:r>
            <w:r>
              <w:rPr>
                <w:sz w:val="20"/>
              </w:rPr>
              <w:t>слова, предложения с печатного текста.</w:t>
            </w:r>
          </w:p>
          <w:p w14:paraId="263997A6" w14:textId="77777777" w:rsidR="004D752A" w:rsidRDefault="00000000">
            <w:pPr>
              <w:pStyle w:val="TableParagraph"/>
              <w:ind w:left="110" w:right="226"/>
              <w:rPr>
                <w:sz w:val="20"/>
              </w:rPr>
            </w:pPr>
            <w:r>
              <w:rPr>
                <w:sz w:val="20"/>
              </w:rPr>
              <w:t>Формирование</w:t>
            </w:r>
            <w:r>
              <w:rPr>
                <w:spacing w:val="-10"/>
                <w:sz w:val="20"/>
              </w:rPr>
              <w:t xml:space="preserve"> </w:t>
            </w:r>
            <w:r>
              <w:rPr>
                <w:sz w:val="20"/>
              </w:rPr>
              <w:t>умения</w:t>
            </w:r>
            <w:r>
              <w:rPr>
                <w:spacing w:val="-12"/>
                <w:sz w:val="20"/>
              </w:rPr>
              <w:t xml:space="preserve"> </w:t>
            </w:r>
            <w:r>
              <w:rPr>
                <w:sz w:val="20"/>
              </w:rPr>
              <w:t>составлять</w:t>
            </w:r>
            <w:r>
              <w:rPr>
                <w:spacing w:val="-12"/>
                <w:sz w:val="20"/>
              </w:rPr>
              <w:t xml:space="preserve"> </w:t>
            </w:r>
            <w:r>
              <w:rPr>
                <w:sz w:val="20"/>
              </w:rPr>
              <w:t>из</w:t>
            </w:r>
            <w:r>
              <w:rPr>
                <w:spacing w:val="-10"/>
                <w:sz w:val="20"/>
              </w:rPr>
              <w:t xml:space="preserve"> </w:t>
            </w:r>
            <w:r>
              <w:rPr>
                <w:sz w:val="20"/>
              </w:rPr>
              <w:t>букв и слогов разрезной азбуки слова и записывать их.</w:t>
            </w:r>
          </w:p>
          <w:p w14:paraId="0A7B7B12" w14:textId="77777777" w:rsidR="004D752A" w:rsidRDefault="00000000">
            <w:pPr>
              <w:pStyle w:val="TableParagraph"/>
              <w:ind w:left="110"/>
              <w:rPr>
                <w:sz w:val="20"/>
              </w:rPr>
            </w:pPr>
            <w:r>
              <w:rPr>
                <w:sz w:val="20"/>
              </w:rPr>
              <w:t>Вставка</w:t>
            </w:r>
            <w:r>
              <w:rPr>
                <w:spacing w:val="-8"/>
                <w:sz w:val="20"/>
              </w:rPr>
              <w:t xml:space="preserve"> </w:t>
            </w:r>
            <w:r>
              <w:rPr>
                <w:sz w:val="20"/>
              </w:rPr>
              <w:t>пропущенных</w:t>
            </w:r>
            <w:r>
              <w:rPr>
                <w:spacing w:val="-9"/>
                <w:sz w:val="20"/>
              </w:rPr>
              <w:t xml:space="preserve"> </w:t>
            </w:r>
            <w:r>
              <w:rPr>
                <w:sz w:val="20"/>
              </w:rPr>
              <w:t>букв</w:t>
            </w:r>
            <w:r>
              <w:rPr>
                <w:spacing w:val="-8"/>
                <w:sz w:val="20"/>
              </w:rPr>
              <w:t xml:space="preserve"> </w:t>
            </w:r>
            <w:r>
              <w:rPr>
                <w:sz w:val="20"/>
              </w:rPr>
              <w:t>в</w:t>
            </w:r>
            <w:r>
              <w:rPr>
                <w:spacing w:val="-8"/>
                <w:sz w:val="20"/>
              </w:rPr>
              <w:t xml:space="preserve"> </w:t>
            </w:r>
            <w:r>
              <w:rPr>
                <w:sz w:val="20"/>
              </w:rPr>
              <w:t>слова</w:t>
            </w:r>
            <w:r>
              <w:rPr>
                <w:spacing w:val="-12"/>
                <w:sz w:val="20"/>
              </w:rPr>
              <w:t xml:space="preserve"> </w:t>
            </w:r>
            <w:r>
              <w:rPr>
                <w:sz w:val="20"/>
              </w:rPr>
              <w:t xml:space="preserve">под </w:t>
            </w:r>
            <w:r>
              <w:rPr>
                <w:spacing w:val="-2"/>
                <w:sz w:val="20"/>
              </w:rPr>
              <w:t>картинкой</w:t>
            </w:r>
          </w:p>
        </w:tc>
        <w:tc>
          <w:tcPr>
            <w:tcW w:w="3404" w:type="dxa"/>
          </w:tcPr>
          <w:p w14:paraId="3E2D2B1E" w14:textId="77777777" w:rsidR="004D752A" w:rsidRDefault="00000000">
            <w:pPr>
              <w:pStyle w:val="TableParagraph"/>
              <w:ind w:left="110" w:right="153"/>
              <w:rPr>
                <w:sz w:val="20"/>
              </w:rPr>
            </w:pPr>
            <w:r>
              <w:rPr>
                <w:sz w:val="20"/>
              </w:rPr>
              <w:t>Выделяют</w:t>
            </w:r>
            <w:r>
              <w:rPr>
                <w:spacing w:val="-11"/>
                <w:sz w:val="20"/>
              </w:rPr>
              <w:t xml:space="preserve"> </w:t>
            </w:r>
            <w:r>
              <w:rPr>
                <w:sz w:val="20"/>
              </w:rPr>
              <w:t>в</w:t>
            </w:r>
            <w:r>
              <w:rPr>
                <w:spacing w:val="-10"/>
                <w:sz w:val="20"/>
              </w:rPr>
              <w:t xml:space="preserve"> </w:t>
            </w:r>
            <w:r>
              <w:rPr>
                <w:sz w:val="20"/>
              </w:rPr>
              <w:t>словах</w:t>
            </w:r>
            <w:r>
              <w:rPr>
                <w:spacing w:val="-10"/>
                <w:sz w:val="20"/>
              </w:rPr>
              <w:t xml:space="preserve"> </w:t>
            </w:r>
            <w:r>
              <w:rPr>
                <w:sz w:val="20"/>
              </w:rPr>
              <w:t>отдельные</w:t>
            </w:r>
            <w:r>
              <w:rPr>
                <w:spacing w:val="-13"/>
                <w:sz w:val="20"/>
              </w:rPr>
              <w:t xml:space="preserve"> </w:t>
            </w:r>
            <w:r>
              <w:rPr>
                <w:sz w:val="20"/>
              </w:rPr>
              <w:t>звуки с помощью учителя.</w:t>
            </w:r>
          </w:p>
          <w:p w14:paraId="65DC05F9" w14:textId="77777777" w:rsidR="004D752A" w:rsidRDefault="00000000">
            <w:pPr>
              <w:pStyle w:val="TableParagraph"/>
              <w:ind w:left="110"/>
              <w:rPr>
                <w:sz w:val="20"/>
              </w:rPr>
            </w:pPr>
            <w:r>
              <w:rPr>
                <w:sz w:val="20"/>
              </w:rPr>
              <w:t>Составляют</w:t>
            </w:r>
            <w:r>
              <w:rPr>
                <w:spacing w:val="-10"/>
                <w:sz w:val="20"/>
              </w:rPr>
              <w:t xml:space="preserve"> </w:t>
            </w:r>
            <w:r>
              <w:rPr>
                <w:sz w:val="20"/>
              </w:rPr>
              <w:t>слоги</w:t>
            </w:r>
            <w:r>
              <w:rPr>
                <w:spacing w:val="-11"/>
                <w:sz w:val="20"/>
              </w:rPr>
              <w:t xml:space="preserve"> </w:t>
            </w:r>
            <w:r>
              <w:rPr>
                <w:sz w:val="20"/>
              </w:rPr>
              <w:t>и</w:t>
            </w:r>
            <w:r>
              <w:rPr>
                <w:spacing w:val="-11"/>
                <w:sz w:val="20"/>
              </w:rPr>
              <w:t xml:space="preserve"> </w:t>
            </w:r>
            <w:r>
              <w:rPr>
                <w:sz w:val="20"/>
              </w:rPr>
              <w:t>слова</w:t>
            </w:r>
            <w:r>
              <w:rPr>
                <w:spacing w:val="-7"/>
                <w:sz w:val="20"/>
              </w:rPr>
              <w:t xml:space="preserve"> </w:t>
            </w:r>
            <w:r>
              <w:rPr>
                <w:sz w:val="20"/>
              </w:rPr>
              <w:t>из</w:t>
            </w:r>
            <w:r>
              <w:rPr>
                <w:spacing w:val="-7"/>
                <w:sz w:val="20"/>
              </w:rPr>
              <w:t xml:space="preserve"> </w:t>
            </w:r>
            <w:r>
              <w:rPr>
                <w:sz w:val="20"/>
              </w:rPr>
              <w:t>букв разрезной азбуки.</w:t>
            </w:r>
          </w:p>
          <w:p w14:paraId="44DE06C3" w14:textId="77777777" w:rsidR="004D752A" w:rsidRDefault="00000000">
            <w:pPr>
              <w:pStyle w:val="TableParagraph"/>
              <w:ind w:left="110" w:right="497"/>
              <w:jc w:val="both"/>
              <w:rPr>
                <w:sz w:val="20"/>
              </w:rPr>
            </w:pPr>
            <w:r>
              <w:rPr>
                <w:sz w:val="20"/>
              </w:rPr>
              <w:t>Вставляют</w:t>
            </w:r>
            <w:r>
              <w:rPr>
                <w:spacing w:val="-3"/>
                <w:sz w:val="20"/>
              </w:rPr>
              <w:t xml:space="preserve"> </w:t>
            </w:r>
            <w:r>
              <w:rPr>
                <w:sz w:val="20"/>
              </w:rPr>
              <w:t>пропущенные</w:t>
            </w:r>
            <w:r>
              <w:rPr>
                <w:spacing w:val="-5"/>
                <w:sz w:val="20"/>
              </w:rPr>
              <w:t xml:space="preserve"> </w:t>
            </w:r>
            <w:r>
              <w:rPr>
                <w:sz w:val="20"/>
              </w:rPr>
              <w:t>букв в слова</w:t>
            </w:r>
            <w:r>
              <w:rPr>
                <w:spacing w:val="-9"/>
                <w:sz w:val="20"/>
              </w:rPr>
              <w:t xml:space="preserve"> </w:t>
            </w:r>
            <w:r>
              <w:rPr>
                <w:sz w:val="20"/>
              </w:rPr>
              <w:t>под</w:t>
            </w:r>
            <w:r>
              <w:rPr>
                <w:spacing w:val="-12"/>
                <w:sz w:val="20"/>
              </w:rPr>
              <w:t xml:space="preserve"> </w:t>
            </w:r>
            <w:r>
              <w:rPr>
                <w:sz w:val="20"/>
              </w:rPr>
              <w:t>картинкой</w:t>
            </w:r>
            <w:r>
              <w:rPr>
                <w:spacing w:val="-12"/>
                <w:sz w:val="20"/>
              </w:rPr>
              <w:t xml:space="preserve"> </w:t>
            </w:r>
            <w:r>
              <w:rPr>
                <w:sz w:val="20"/>
              </w:rPr>
              <w:t>с</w:t>
            </w:r>
            <w:r>
              <w:rPr>
                <w:spacing w:val="-12"/>
                <w:sz w:val="20"/>
              </w:rPr>
              <w:t xml:space="preserve"> </w:t>
            </w:r>
            <w:r>
              <w:rPr>
                <w:sz w:val="20"/>
              </w:rPr>
              <w:t xml:space="preserve">помощью </w:t>
            </w:r>
            <w:r>
              <w:rPr>
                <w:spacing w:val="-2"/>
                <w:sz w:val="20"/>
              </w:rPr>
              <w:t>учителя.</w:t>
            </w:r>
          </w:p>
          <w:p w14:paraId="14B6307F" w14:textId="77777777" w:rsidR="004D752A" w:rsidRDefault="00000000">
            <w:pPr>
              <w:pStyle w:val="TableParagraph"/>
              <w:spacing w:line="227" w:lineRule="exact"/>
              <w:ind w:left="110"/>
              <w:rPr>
                <w:sz w:val="20"/>
              </w:rPr>
            </w:pPr>
            <w:r>
              <w:rPr>
                <w:sz w:val="20"/>
              </w:rPr>
              <w:t>Списывают</w:t>
            </w:r>
            <w:r>
              <w:rPr>
                <w:spacing w:val="-9"/>
                <w:sz w:val="20"/>
              </w:rPr>
              <w:t xml:space="preserve"> </w:t>
            </w:r>
            <w:r>
              <w:rPr>
                <w:sz w:val="20"/>
              </w:rPr>
              <w:t>слова</w:t>
            </w:r>
            <w:r>
              <w:rPr>
                <w:spacing w:val="-4"/>
                <w:sz w:val="20"/>
              </w:rPr>
              <w:t xml:space="preserve"> </w:t>
            </w:r>
            <w:r>
              <w:rPr>
                <w:sz w:val="20"/>
              </w:rPr>
              <w:t>и</w:t>
            </w:r>
            <w:r>
              <w:rPr>
                <w:spacing w:val="-7"/>
                <w:sz w:val="20"/>
              </w:rPr>
              <w:t xml:space="preserve"> </w:t>
            </w:r>
            <w:r>
              <w:rPr>
                <w:sz w:val="20"/>
              </w:rPr>
              <w:t>предложения</w:t>
            </w:r>
            <w:r>
              <w:rPr>
                <w:spacing w:val="38"/>
                <w:sz w:val="20"/>
              </w:rPr>
              <w:t xml:space="preserve"> </w:t>
            </w:r>
            <w:r>
              <w:rPr>
                <w:spacing w:val="-10"/>
                <w:sz w:val="20"/>
              </w:rPr>
              <w:t>с</w:t>
            </w:r>
          </w:p>
          <w:p w14:paraId="2C6F40D2" w14:textId="77777777" w:rsidR="004D752A" w:rsidRDefault="00000000">
            <w:pPr>
              <w:pStyle w:val="TableParagraph"/>
              <w:spacing w:line="230" w:lineRule="atLeast"/>
              <w:ind w:left="110" w:right="399"/>
              <w:rPr>
                <w:sz w:val="20"/>
              </w:rPr>
            </w:pPr>
            <w:r>
              <w:rPr>
                <w:sz w:val="20"/>
              </w:rPr>
              <w:t>изученными</w:t>
            </w:r>
            <w:r>
              <w:rPr>
                <w:spacing w:val="-13"/>
                <w:sz w:val="20"/>
              </w:rPr>
              <w:t xml:space="preserve"> </w:t>
            </w:r>
            <w:r>
              <w:rPr>
                <w:sz w:val="20"/>
              </w:rPr>
              <w:t>буквами</w:t>
            </w:r>
            <w:r>
              <w:rPr>
                <w:spacing w:val="-12"/>
                <w:sz w:val="20"/>
              </w:rPr>
              <w:t xml:space="preserve"> </w:t>
            </w:r>
            <w:r>
              <w:rPr>
                <w:sz w:val="20"/>
              </w:rPr>
              <w:t>с</w:t>
            </w:r>
            <w:r>
              <w:rPr>
                <w:spacing w:val="-13"/>
                <w:sz w:val="20"/>
              </w:rPr>
              <w:t xml:space="preserve"> </w:t>
            </w:r>
            <w:r>
              <w:rPr>
                <w:sz w:val="20"/>
              </w:rPr>
              <w:t xml:space="preserve">помощью </w:t>
            </w:r>
            <w:r>
              <w:rPr>
                <w:spacing w:val="-2"/>
                <w:sz w:val="20"/>
              </w:rPr>
              <w:t>учителя</w:t>
            </w:r>
          </w:p>
        </w:tc>
        <w:tc>
          <w:tcPr>
            <w:tcW w:w="2948" w:type="dxa"/>
          </w:tcPr>
          <w:p w14:paraId="4316731C" w14:textId="77777777" w:rsidR="004D752A" w:rsidRDefault="00000000">
            <w:pPr>
              <w:pStyle w:val="TableParagraph"/>
              <w:ind w:left="105"/>
              <w:rPr>
                <w:sz w:val="20"/>
              </w:rPr>
            </w:pPr>
            <w:r>
              <w:rPr>
                <w:sz w:val="20"/>
              </w:rPr>
              <w:t>Выделяют</w:t>
            </w:r>
            <w:r>
              <w:rPr>
                <w:spacing w:val="-13"/>
                <w:sz w:val="20"/>
              </w:rPr>
              <w:t xml:space="preserve"> </w:t>
            </w:r>
            <w:r>
              <w:rPr>
                <w:sz w:val="20"/>
              </w:rPr>
              <w:t>в</w:t>
            </w:r>
            <w:r>
              <w:rPr>
                <w:spacing w:val="-12"/>
                <w:sz w:val="20"/>
              </w:rPr>
              <w:t xml:space="preserve"> </w:t>
            </w:r>
            <w:r>
              <w:rPr>
                <w:sz w:val="20"/>
              </w:rPr>
              <w:t>словах</w:t>
            </w:r>
            <w:r>
              <w:rPr>
                <w:spacing w:val="-13"/>
                <w:sz w:val="20"/>
              </w:rPr>
              <w:t xml:space="preserve"> </w:t>
            </w:r>
            <w:r>
              <w:rPr>
                <w:sz w:val="20"/>
              </w:rPr>
              <w:t xml:space="preserve">отдельные </w:t>
            </w:r>
            <w:r>
              <w:rPr>
                <w:spacing w:val="-2"/>
                <w:sz w:val="20"/>
              </w:rPr>
              <w:t>звуки.</w:t>
            </w:r>
          </w:p>
          <w:p w14:paraId="4F4AC333" w14:textId="77777777" w:rsidR="004D752A" w:rsidRDefault="00000000">
            <w:pPr>
              <w:pStyle w:val="TableParagraph"/>
              <w:ind w:left="105" w:right="202"/>
              <w:rPr>
                <w:sz w:val="20"/>
              </w:rPr>
            </w:pPr>
            <w:r>
              <w:rPr>
                <w:sz w:val="20"/>
              </w:rPr>
              <w:t>Составляют</w:t>
            </w:r>
            <w:r>
              <w:rPr>
                <w:spacing w:val="-11"/>
                <w:sz w:val="20"/>
              </w:rPr>
              <w:t xml:space="preserve"> </w:t>
            </w:r>
            <w:r>
              <w:rPr>
                <w:sz w:val="20"/>
              </w:rPr>
              <w:t>слова</w:t>
            </w:r>
            <w:r>
              <w:rPr>
                <w:spacing w:val="-9"/>
                <w:sz w:val="20"/>
              </w:rPr>
              <w:t xml:space="preserve"> </w:t>
            </w:r>
            <w:r>
              <w:rPr>
                <w:sz w:val="20"/>
              </w:rPr>
              <w:t>и</w:t>
            </w:r>
            <w:r>
              <w:rPr>
                <w:spacing w:val="-12"/>
                <w:sz w:val="20"/>
              </w:rPr>
              <w:t xml:space="preserve"> </w:t>
            </w:r>
            <w:r>
              <w:rPr>
                <w:sz w:val="20"/>
              </w:rPr>
              <w:t>слоги</w:t>
            </w:r>
            <w:r>
              <w:rPr>
                <w:spacing w:val="-12"/>
                <w:sz w:val="20"/>
              </w:rPr>
              <w:t xml:space="preserve"> </w:t>
            </w:r>
            <w:r>
              <w:rPr>
                <w:sz w:val="20"/>
              </w:rPr>
              <w:t>из букв разрезной азбуки.</w:t>
            </w:r>
          </w:p>
          <w:p w14:paraId="022F670E" w14:textId="77777777" w:rsidR="004D752A" w:rsidRDefault="00000000">
            <w:pPr>
              <w:pStyle w:val="TableParagraph"/>
              <w:ind w:left="105" w:right="202"/>
              <w:rPr>
                <w:sz w:val="20"/>
              </w:rPr>
            </w:pPr>
            <w:r>
              <w:rPr>
                <w:sz w:val="20"/>
              </w:rPr>
              <w:t>Вставляют</w:t>
            </w:r>
            <w:r>
              <w:rPr>
                <w:spacing w:val="-13"/>
                <w:sz w:val="20"/>
              </w:rPr>
              <w:t xml:space="preserve"> </w:t>
            </w:r>
            <w:r>
              <w:rPr>
                <w:sz w:val="20"/>
              </w:rPr>
              <w:t>пропущенные</w:t>
            </w:r>
            <w:r>
              <w:rPr>
                <w:spacing w:val="-12"/>
                <w:sz w:val="20"/>
              </w:rPr>
              <w:t xml:space="preserve"> </w:t>
            </w:r>
            <w:r>
              <w:rPr>
                <w:sz w:val="20"/>
              </w:rPr>
              <w:t>букв в слова под картинкой.</w:t>
            </w:r>
          </w:p>
          <w:p w14:paraId="6F912A4C" w14:textId="77777777" w:rsidR="004D752A" w:rsidRDefault="00000000">
            <w:pPr>
              <w:pStyle w:val="TableParagraph"/>
              <w:spacing w:line="237" w:lineRule="auto"/>
              <w:ind w:left="105" w:right="202"/>
              <w:rPr>
                <w:sz w:val="20"/>
              </w:rPr>
            </w:pPr>
            <w:r>
              <w:rPr>
                <w:sz w:val="20"/>
              </w:rPr>
              <w:t>Списывают слова и предложения</w:t>
            </w:r>
            <w:r>
              <w:rPr>
                <w:spacing w:val="23"/>
                <w:sz w:val="20"/>
              </w:rPr>
              <w:t xml:space="preserve"> </w:t>
            </w:r>
            <w:r>
              <w:rPr>
                <w:sz w:val="20"/>
              </w:rPr>
              <w:t>с</w:t>
            </w:r>
            <w:r>
              <w:rPr>
                <w:spacing w:val="-13"/>
                <w:sz w:val="20"/>
              </w:rPr>
              <w:t xml:space="preserve"> </w:t>
            </w:r>
            <w:r>
              <w:rPr>
                <w:sz w:val="20"/>
              </w:rPr>
              <w:t xml:space="preserve">изученными </w:t>
            </w:r>
            <w:r>
              <w:rPr>
                <w:spacing w:val="-2"/>
                <w:sz w:val="20"/>
              </w:rPr>
              <w:t>буквами</w:t>
            </w:r>
          </w:p>
        </w:tc>
      </w:tr>
      <w:tr w:rsidR="004D752A" w14:paraId="55DFF036" w14:textId="77777777">
        <w:trPr>
          <w:trHeight w:val="1612"/>
        </w:trPr>
        <w:tc>
          <w:tcPr>
            <w:tcW w:w="566" w:type="dxa"/>
          </w:tcPr>
          <w:p w14:paraId="2A9F5D4B" w14:textId="77777777" w:rsidR="004D752A" w:rsidRDefault="00000000">
            <w:pPr>
              <w:pStyle w:val="TableParagraph"/>
              <w:spacing w:line="225" w:lineRule="exact"/>
              <w:ind w:left="14" w:right="4"/>
              <w:jc w:val="center"/>
              <w:rPr>
                <w:sz w:val="20"/>
              </w:rPr>
            </w:pPr>
            <w:r>
              <w:rPr>
                <w:spacing w:val="-5"/>
                <w:sz w:val="20"/>
              </w:rPr>
              <w:t>99</w:t>
            </w:r>
          </w:p>
        </w:tc>
        <w:tc>
          <w:tcPr>
            <w:tcW w:w="2415" w:type="dxa"/>
          </w:tcPr>
          <w:p w14:paraId="3ECAD5D2" w14:textId="77777777" w:rsidR="004D752A" w:rsidRDefault="00000000">
            <w:pPr>
              <w:pStyle w:val="TableParagraph"/>
              <w:spacing w:line="225" w:lineRule="exact"/>
              <w:ind w:left="110"/>
              <w:rPr>
                <w:sz w:val="20"/>
              </w:rPr>
            </w:pPr>
            <w:r>
              <w:rPr>
                <w:spacing w:val="-2"/>
                <w:sz w:val="20"/>
              </w:rPr>
              <w:t>Списывание</w:t>
            </w:r>
            <w:r>
              <w:rPr>
                <w:spacing w:val="3"/>
                <w:sz w:val="20"/>
              </w:rPr>
              <w:t xml:space="preserve"> </w:t>
            </w:r>
            <w:r>
              <w:rPr>
                <w:spacing w:val="-2"/>
                <w:sz w:val="20"/>
              </w:rPr>
              <w:t>текста</w:t>
            </w:r>
          </w:p>
        </w:tc>
        <w:tc>
          <w:tcPr>
            <w:tcW w:w="706" w:type="dxa"/>
          </w:tcPr>
          <w:p w14:paraId="0679AF63" w14:textId="77777777" w:rsidR="004D752A" w:rsidRDefault="00000000">
            <w:pPr>
              <w:pStyle w:val="TableParagraph"/>
              <w:spacing w:line="225" w:lineRule="exact"/>
              <w:ind w:left="10"/>
              <w:jc w:val="center"/>
              <w:rPr>
                <w:sz w:val="20"/>
              </w:rPr>
            </w:pPr>
            <w:r>
              <w:rPr>
                <w:spacing w:val="-10"/>
                <w:sz w:val="20"/>
              </w:rPr>
              <w:t>1</w:t>
            </w:r>
          </w:p>
        </w:tc>
        <w:tc>
          <w:tcPr>
            <w:tcW w:w="994" w:type="dxa"/>
          </w:tcPr>
          <w:p w14:paraId="054A1121" w14:textId="77777777" w:rsidR="004D752A" w:rsidRDefault="004D752A">
            <w:pPr>
              <w:pStyle w:val="TableParagraph"/>
              <w:ind w:left="0"/>
              <w:rPr>
                <w:sz w:val="20"/>
              </w:rPr>
            </w:pPr>
          </w:p>
        </w:tc>
        <w:tc>
          <w:tcPr>
            <w:tcW w:w="3971" w:type="dxa"/>
          </w:tcPr>
          <w:p w14:paraId="057FE041" w14:textId="77777777" w:rsidR="004D752A" w:rsidRDefault="00000000">
            <w:pPr>
              <w:pStyle w:val="TableParagraph"/>
              <w:ind w:left="110"/>
              <w:rPr>
                <w:sz w:val="20"/>
              </w:rPr>
            </w:pPr>
            <w:r>
              <w:rPr>
                <w:sz w:val="20"/>
              </w:rPr>
              <w:t>Создание</w:t>
            </w:r>
            <w:r>
              <w:rPr>
                <w:spacing w:val="-8"/>
                <w:sz w:val="20"/>
              </w:rPr>
              <w:t xml:space="preserve"> </w:t>
            </w:r>
            <w:r>
              <w:rPr>
                <w:sz w:val="20"/>
              </w:rPr>
              <w:t>условий</w:t>
            </w:r>
            <w:r>
              <w:rPr>
                <w:spacing w:val="-11"/>
                <w:sz w:val="20"/>
              </w:rPr>
              <w:t xml:space="preserve"> </w:t>
            </w:r>
            <w:r>
              <w:rPr>
                <w:sz w:val="20"/>
              </w:rPr>
              <w:t>для</w:t>
            </w:r>
            <w:r>
              <w:rPr>
                <w:spacing w:val="-11"/>
                <w:sz w:val="20"/>
              </w:rPr>
              <w:t xml:space="preserve"> </w:t>
            </w:r>
            <w:r>
              <w:rPr>
                <w:sz w:val="20"/>
              </w:rPr>
              <w:t>знакомства</w:t>
            </w:r>
            <w:r>
              <w:rPr>
                <w:spacing w:val="-8"/>
                <w:sz w:val="20"/>
              </w:rPr>
              <w:t xml:space="preserve"> </w:t>
            </w:r>
            <w:r>
              <w:rPr>
                <w:sz w:val="20"/>
              </w:rPr>
              <w:t>с алгоритмом списывания текста.</w:t>
            </w:r>
          </w:p>
          <w:p w14:paraId="15CAD91C" w14:textId="77777777" w:rsidR="004D752A" w:rsidRDefault="00000000">
            <w:pPr>
              <w:pStyle w:val="TableParagraph"/>
              <w:spacing w:line="230" w:lineRule="atLeast"/>
              <w:ind w:left="110" w:right="226"/>
              <w:rPr>
                <w:sz w:val="20"/>
              </w:rPr>
            </w:pPr>
            <w:r>
              <w:rPr>
                <w:sz w:val="20"/>
              </w:rPr>
              <w:t>Формирование навыка правильного списывания текста из учебника, с доски. Формирование умения записывать предложения,</w:t>
            </w:r>
            <w:r>
              <w:rPr>
                <w:spacing w:val="-10"/>
                <w:sz w:val="20"/>
              </w:rPr>
              <w:t xml:space="preserve"> </w:t>
            </w:r>
            <w:r>
              <w:rPr>
                <w:sz w:val="20"/>
              </w:rPr>
              <w:t>писать</w:t>
            </w:r>
            <w:r>
              <w:rPr>
                <w:spacing w:val="-12"/>
                <w:sz w:val="20"/>
              </w:rPr>
              <w:t xml:space="preserve"> </w:t>
            </w:r>
            <w:r>
              <w:rPr>
                <w:sz w:val="20"/>
              </w:rPr>
              <w:t>слова</w:t>
            </w:r>
            <w:r>
              <w:rPr>
                <w:spacing w:val="-10"/>
                <w:sz w:val="20"/>
              </w:rPr>
              <w:t xml:space="preserve"> </w:t>
            </w:r>
            <w:r>
              <w:rPr>
                <w:sz w:val="20"/>
              </w:rPr>
              <w:t>без</w:t>
            </w:r>
            <w:r>
              <w:rPr>
                <w:spacing w:val="-10"/>
                <w:sz w:val="20"/>
              </w:rPr>
              <w:t xml:space="preserve"> </w:t>
            </w:r>
            <w:r>
              <w:rPr>
                <w:sz w:val="20"/>
              </w:rPr>
              <w:t>искажения и замены</w:t>
            </w:r>
          </w:p>
        </w:tc>
        <w:tc>
          <w:tcPr>
            <w:tcW w:w="3404" w:type="dxa"/>
          </w:tcPr>
          <w:p w14:paraId="21F7C331" w14:textId="77777777" w:rsidR="004D752A" w:rsidRDefault="00000000">
            <w:pPr>
              <w:pStyle w:val="TableParagraph"/>
              <w:ind w:left="110" w:right="153"/>
              <w:rPr>
                <w:sz w:val="20"/>
              </w:rPr>
            </w:pPr>
            <w:r>
              <w:rPr>
                <w:sz w:val="20"/>
              </w:rPr>
              <w:t>Выделяют</w:t>
            </w:r>
            <w:r>
              <w:rPr>
                <w:spacing w:val="-11"/>
                <w:sz w:val="20"/>
              </w:rPr>
              <w:t xml:space="preserve"> </w:t>
            </w:r>
            <w:r>
              <w:rPr>
                <w:sz w:val="20"/>
              </w:rPr>
              <w:t>в</w:t>
            </w:r>
            <w:r>
              <w:rPr>
                <w:spacing w:val="-10"/>
                <w:sz w:val="20"/>
              </w:rPr>
              <w:t xml:space="preserve"> </w:t>
            </w:r>
            <w:r>
              <w:rPr>
                <w:sz w:val="20"/>
              </w:rPr>
              <w:t>словах</w:t>
            </w:r>
            <w:r>
              <w:rPr>
                <w:spacing w:val="-10"/>
                <w:sz w:val="20"/>
              </w:rPr>
              <w:t xml:space="preserve"> </w:t>
            </w:r>
            <w:r>
              <w:rPr>
                <w:sz w:val="20"/>
              </w:rPr>
              <w:t>отдельные</w:t>
            </w:r>
            <w:r>
              <w:rPr>
                <w:spacing w:val="-13"/>
                <w:sz w:val="20"/>
              </w:rPr>
              <w:t xml:space="preserve"> </w:t>
            </w:r>
            <w:r>
              <w:rPr>
                <w:sz w:val="20"/>
              </w:rPr>
              <w:t>звуки с помощью учителя.</w:t>
            </w:r>
          </w:p>
          <w:p w14:paraId="3907F53C" w14:textId="77777777" w:rsidR="004D752A" w:rsidRDefault="00000000">
            <w:pPr>
              <w:pStyle w:val="TableParagraph"/>
              <w:ind w:left="110"/>
              <w:rPr>
                <w:sz w:val="20"/>
              </w:rPr>
            </w:pPr>
            <w:r>
              <w:rPr>
                <w:sz w:val="20"/>
              </w:rPr>
              <w:t>Составляют</w:t>
            </w:r>
            <w:r>
              <w:rPr>
                <w:spacing w:val="-10"/>
                <w:sz w:val="20"/>
              </w:rPr>
              <w:t xml:space="preserve"> </w:t>
            </w:r>
            <w:r>
              <w:rPr>
                <w:sz w:val="20"/>
              </w:rPr>
              <w:t>слова</w:t>
            </w:r>
            <w:r>
              <w:rPr>
                <w:spacing w:val="-7"/>
                <w:sz w:val="20"/>
              </w:rPr>
              <w:t xml:space="preserve"> </w:t>
            </w:r>
            <w:r>
              <w:rPr>
                <w:sz w:val="20"/>
              </w:rPr>
              <w:t>и</w:t>
            </w:r>
            <w:r>
              <w:rPr>
                <w:spacing w:val="-11"/>
                <w:sz w:val="20"/>
              </w:rPr>
              <w:t xml:space="preserve"> </w:t>
            </w:r>
            <w:r>
              <w:rPr>
                <w:sz w:val="20"/>
              </w:rPr>
              <w:t>слоги</w:t>
            </w:r>
            <w:r>
              <w:rPr>
                <w:spacing w:val="-11"/>
                <w:sz w:val="20"/>
              </w:rPr>
              <w:t xml:space="preserve"> </w:t>
            </w:r>
            <w:r>
              <w:rPr>
                <w:sz w:val="20"/>
              </w:rPr>
              <w:t>из</w:t>
            </w:r>
            <w:r>
              <w:rPr>
                <w:spacing w:val="-7"/>
                <w:sz w:val="20"/>
              </w:rPr>
              <w:t xml:space="preserve"> </w:t>
            </w:r>
            <w:r>
              <w:rPr>
                <w:sz w:val="20"/>
              </w:rPr>
              <w:t>букв разрезной азбуки.</w:t>
            </w:r>
          </w:p>
          <w:p w14:paraId="0157CEC0" w14:textId="77777777" w:rsidR="004D752A" w:rsidRDefault="00000000">
            <w:pPr>
              <w:pStyle w:val="TableParagraph"/>
              <w:ind w:left="110" w:right="399"/>
              <w:rPr>
                <w:sz w:val="20"/>
              </w:rPr>
            </w:pPr>
            <w:r>
              <w:rPr>
                <w:sz w:val="20"/>
              </w:rPr>
              <w:t>Списывают</w:t>
            </w:r>
            <w:r>
              <w:rPr>
                <w:spacing w:val="-12"/>
                <w:sz w:val="20"/>
              </w:rPr>
              <w:t xml:space="preserve"> </w:t>
            </w:r>
            <w:r>
              <w:rPr>
                <w:sz w:val="20"/>
              </w:rPr>
              <w:t>текст</w:t>
            </w:r>
            <w:r>
              <w:rPr>
                <w:spacing w:val="-12"/>
                <w:sz w:val="20"/>
              </w:rPr>
              <w:t xml:space="preserve"> </w:t>
            </w:r>
            <w:r>
              <w:rPr>
                <w:sz w:val="20"/>
              </w:rPr>
              <w:t>из</w:t>
            </w:r>
            <w:r>
              <w:rPr>
                <w:spacing w:val="-6"/>
                <w:sz w:val="20"/>
              </w:rPr>
              <w:t xml:space="preserve"> </w:t>
            </w:r>
            <w:r>
              <w:rPr>
                <w:sz w:val="20"/>
              </w:rPr>
              <w:t>учебника,</w:t>
            </w:r>
            <w:r>
              <w:rPr>
                <w:spacing w:val="-10"/>
                <w:sz w:val="20"/>
              </w:rPr>
              <w:t xml:space="preserve"> </w:t>
            </w:r>
            <w:r>
              <w:rPr>
                <w:sz w:val="20"/>
              </w:rPr>
              <w:t>с доски</w:t>
            </w:r>
            <w:r>
              <w:rPr>
                <w:spacing w:val="40"/>
                <w:sz w:val="20"/>
              </w:rPr>
              <w:t xml:space="preserve"> </w:t>
            </w:r>
            <w:r>
              <w:rPr>
                <w:sz w:val="20"/>
              </w:rPr>
              <w:t>с помощью учителя</w:t>
            </w:r>
          </w:p>
        </w:tc>
        <w:tc>
          <w:tcPr>
            <w:tcW w:w="2948" w:type="dxa"/>
          </w:tcPr>
          <w:p w14:paraId="20A347F6" w14:textId="77777777" w:rsidR="004D752A" w:rsidRDefault="00000000">
            <w:pPr>
              <w:pStyle w:val="TableParagraph"/>
              <w:ind w:left="105"/>
              <w:rPr>
                <w:sz w:val="20"/>
              </w:rPr>
            </w:pPr>
            <w:r>
              <w:rPr>
                <w:sz w:val="20"/>
              </w:rPr>
              <w:t>Выделяют</w:t>
            </w:r>
            <w:r>
              <w:rPr>
                <w:spacing w:val="-13"/>
                <w:sz w:val="20"/>
              </w:rPr>
              <w:t xml:space="preserve"> </w:t>
            </w:r>
            <w:r>
              <w:rPr>
                <w:sz w:val="20"/>
              </w:rPr>
              <w:t>в</w:t>
            </w:r>
            <w:r>
              <w:rPr>
                <w:spacing w:val="-12"/>
                <w:sz w:val="20"/>
              </w:rPr>
              <w:t xml:space="preserve"> </w:t>
            </w:r>
            <w:r>
              <w:rPr>
                <w:sz w:val="20"/>
              </w:rPr>
              <w:t>словах</w:t>
            </w:r>
            <w:r>
              <w:rPr>
                <w:spacing w:val="-13"/>
                <w:sz w:val="20"/>
              </w:rPr>
              <w:t xml:space="preserve"> </w:t>
            </w:r>
            <w:r>
              <w:rPr>
                <w:sz w:val="20"/>
              </w:rPr>
              <w:t xml:space="preserve">отдельные </w:t>
            </w:r>
            <w:r>
              <w:rPr>
                <w:spacing w:val="-2"/>
                <w:sz w:val="20"/>
              </w:rPr>
              <w:t>звуки.</w:t>
            </w:r>
          </w:p>
          <w:p w14:paraId="330C624A" w14:textId="77777777" w:rsidR="004D752A" w:rsidRDefault="00000000">
            <w:pPr>
              <w:pStyle w:val="TableParagraph"/>
              <w:ind w:left="105" w:right="202"/>
              <w:rPr>
                <w:sz w:val="20"/>
              </w:rPr>
            </w:pPr>
            <w:r>
              <w:rPr>
                <w:sz w:val="20"/>
              </w:rPr>
              <w:t>Составляют</w:t>
            </w:r>
            <w:r>
              <w:rPr>
                <w:spacing w:val="-11"/>
                <w:sz w:val="20"/>
              </w:rPr>
              <w:t xml:space="preserve"> </w:t>
            </w:r>
            <w:r>
              <w:rPr>
                <w:sz w:val="20"/>
              </w:rPr>
              <w:t>слова</w:t>
            </w:r>
            <w:r>
              <w:rPr>
                <w:spacing w:val="-9"/>
                <w:sz w:val="20"/>
              </w:rPr>
              <w:t xml:space="preserve"> </w:t>
            </w:r>
            <w:r>
              <w:rPr>
                <w:sz w:val="20"/>
              </w:rPr>
              <w:t>и</w:t>
            </w:r>
            <w:r>
              <w:rPr>
                <w:spacing w:val="-12"/>
                <w:sz w:val="20"/>
              </w:rPr>
              <w:t xml:space="preserve"> </w:t>
            </w:r>
            <w:r>
              <w:rPr>
                <w:sz w:val="20"/>
              </w:rPr>
              <w:t>слоги</w:t>
            </w:r>
            <w:r>
              <w:rPr>
                <w:spacing w:val="-12"/>
                <w:sz w:val="20"/>
              </w:rPr>
              <w:t xml:space="preserve"> </w:t>
            </w:r>
            <w:r>
              <w:rPr>
                <w:sz w:val="20"/>
              </w:rPr>
              <w:t>из букв разрезной азбуки.</w:t>
            </w:r>
          </w:p>
          <w:p w14:paraId="7D237F84" w14:textId="77777777" w:rsidR="004D752A" w:rsidRDefault="00000000">
            <w:pPr>
              <w:pStyle w:val="TableParagraph"/>
              <w:ind w:left="105" w:right="202"/>
              <w:rPr>
                <w:sz w:val="20"/>
              </w:rPr>
            </w:pPr>
            <w:r>
              <w:rPr>
                <w:sz w:val="20"/>
              </w:rPr>
              <w:t>Списывают</w:t>
            </w:r>
            <w:r>
              <w:rPr>
                <w:spacing w:val="-13"/>
                <w:sz w:val="20"/>
              </w:rPr>
              <w:t xml:space="preserve"> </w:t>
            </w:r>
            <w:r>
              <w:rPr>
                <w:sz w:val="20"/>
              </w:rPr>
              <w:t>текст</w:t>
            </w:r>
            <w:r>
              <w:rPr>
                <w:spacing w:val="-12"/>
                <w:sz w:val="20"/>
              </w:rPr>
              <w:t xml:space="preserve"> </w:t>
            </w:r>
            <w:r>
              <w:rPr>
                <w:sz w:val="20"/>
              </w:rPr>
              <w:t>из</w:t>
            </w:r>
            <w:r>
              <w:rPr>
                <w:spacing w:val="-12"/>
                <w:sz w:val="20"/>
              </w:rPr>
              <w:t xml:space="preserve"> </w:t>
            </w:r>
            <w:r>
              <w:rPr>
                <w:sz w:val="20"/>
              </w:rPr>
              <w:t>учебника, с доски</w:t>
            </w:r>
          </w:p>
        </w:tc>
      </w:tr>
    </w:tbl>
    <w:p w14:paraId="0B0F3697" w14:textId="77777777" w:rsidR="004D752A" w:rsidRDefault="004D752A">
      <w:pPr>
        <w:pStyle w:val="a3"/>
        <w:spacing w:before="20"/>
        <w:ind w:left="0"/>
        <w:rPr>
          <w:b/>
        </w:rPr>
      </w:pPr>
    </w:p>
    <w:p w14:paraId="61ADF2B4" w14:textId="77777777" w:rsidR="004D752A" w:rsidRDefault="00000000">
      <w:pPr>
        <w:spacing w:before="1"/>
        <w:ind w:left="1004" w:right="1012"/>
        <w:jc w:val="center"/>
        <w:rPr>
          <w:b/>
          <w:sz w:val="24"/>
        </w:rPr>
      </w:pPr>
      <w:r>
        <w:rPr>
          <w:b/>
          <w:sz w:val="24"/>
        </w:rPr>
        <w:t>РАБОЧАЯ</w:t>
      </w:r>
      <w:r>
        <w:rPr>
          <w:b/>
          <w:spacing w:val="-3"/>
          <w:sz w:val="24"/>
        </w:rPr>
        <w:t xml:space="preserve"> </w:t>
      </w:r>
      <w:r>
        <w:rPr>
          <w:b/>
          <w:sz w:val="24"/>
        </w:rPr>
        <w:t>ПРОГРАММА</w:t>
      </w:r>
      <w:r>
        <w:rPr>
          <w:b/>
          <w:spacing w:val="-3"/>
          <w:sz w:val="24"/>
        </w:rPr>
        <w:t xml:space="preserve"> </w:t>
      </w:r>
      <w:r>
        <w:rPr>
          <w:b/>
          <w:sz w:val="24"/>
        </w:rPr>
        <w:t>ПО</w:t>
      </w:r>
      <w:r>
        <w:rPr>
          <w:b/>
          <w:spacing w:val="-1"/>
          <w:sz w:val="24"/>
        </w:rPr>
        <w:t xml:space="preserve"> </w:t>
      </w:r>
      <w:r>
        <w:rPr>
          <w:b/>
          <w:sz w:val="24"/>
        </w:rPr>
        <w:t>УЧЕБНОМУ</w:t>
      </w:r>
      <w:r>
        <w:rPr>
          <w:b/>
          <w:spacing w:val="-5"/>
          <w:sz w:val="24"/>
        </w:rPr>
        <w:t xml:space="preserve"> </w:t>
      </w:r>
      <w:r>
        <w:rPr>
          <w:b/>
          <w:spacing w:val="-2"/>
          <w:sz w:val="24"/>
        </w:rPr>
        <w:t>ПРЕДМЕТУ</w:t>
      </w:r>
    </w:p>
    <w:p w14:paraId="6944D7E7" w14:textId="77777777" w:rsidR="004D752A" w:rsidRDefault="00000000">
      <w:pPr>
        <w:pStyle w:val="4"/>
        <w:spacing w:before="2"/>
      </w:pPr>
      <w:bookmarkStart w:id="1" w:name="_TOC_250004"/>
      <w:bookmarkEnd w:id="1"/>
      <w:r>
        <w:rPr>
          <w:spacing w:val="-2"/>
        </w:rPr>
        <w:t>«ЧТЕНИЕ»</w:t>
      </w:r>
    </w:p>
    <w:p w14:paraId="111BA412" w14:textId="77777777" w:rsidR="004D752A" w:rsidRDefault="00000000">
      <w:pPr>
        <w:spacing w:line="274" w:lineRule="exact"/>
        <w:ind w:left="1007" w:right="1012"/>
        <w:jc w:val="center"/>
        <w:rPr>
          <w:b/>
          <w:sz w:val="24"/>
        </w:rPr>
      </w:pPr>
      <w:bookmarkStart w:id="2" w:name="ПОЯСНИТЕЛЬНАЯ_ЗАПИСКА_(1)"/>
      <w:bookmarkEnd w:id="2"/>
      <w:r>
        <w:rPr>
          <w:b/>
          <w:sz w:val="24"/>
        </w:rPr>
        <w:t>ПОЯСНИТЕЛЬНАЯ</w:t>
      </w:r>
      <w:r>
        <w:rPr>
          <w:b/>
          <w:spacing w:val="-5"/>
          <w:sz w:val="24"/>
        </w:rPr>
        <w:t xml:space="preserve"> </w:t>
      </w:r>
      <w:r>
        <w:rPr>
          <w:b/>
          <w:spacing w:val="-2"/>
          <w:sz w:val="24"/>
        </w:rPr>
        <w:t>ЗАПИСКА</w:t>
      </w:r>
    </w:p>
    <w:p w14:paraId="6C71F046" w14:textId="77777777" w:rsidR="004D752A" w:rsidRDefault="00000000">
      <w:pPr>
        <w:pStyle w:val="a3"/>
        <w:ind w:right="701" w:firstLine="551"/>
        <w:jc w:val="both"/>
      </w:pPr>
      <w:r>
        <w:t>Рабочая программа по учебному предмету «Чтение»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w:t>
      </w:r>
      <w:r>
        <w:rPr>
          <w:spacing w:val="40"/>
        </w:rPr>
        <w:t xml:space="preserve"> </w:t>
      </w:r>
      <w:r>
        <w:t>1),</w:t>
      </w:r>
      <w:r>
        <w:rPr>
          <w:spacing w:val="40"/>
        </w:rPr>
        <w:t xml:space="preserve"> </w:t>
      </w:r>
      <w:r>
        <w:t>утверждена</w:t>
      </w:r>
      <w:r>
        <w:rPr>
          <w:spacing w:val="40"/>
        </w:rPr>
        <w:t xml:space="preserve"> </w:t>
      </w:r>
      <w:r>
        <w:t>приказом</w:t>
      </w:r>
      <w:r>
        <w:rPr>
          <w:spacing w:val="40"/>
        </w:rPr>
        <w:t xml:space="preserve"> </w:t>
      </w:r>
      <w:r>
        <w:t>Министерства</w:t>
      </w:r>
      <w:r>
        <w:rPr>
          <w:spacing w:val="40"/>
        </w:rPr>
        <w:t xml:space="preserve"> </w:t>
      </w:r>
      <w:r>
        <w:t>просвещения</w:t>
      </w:r>
      <w:r>
        <w:rPr>
          <w:spacing w:val="40"/>
        </w:rPr>
        <w:t xml:space="preserve"> </w:t>
      </w:r>
      <w:r>
        <w:t>России</w:t>
      </w:r>
      <w:r>
        <w:rPr>
          <w:spacing w:val="38"/>
        </w:rPr>
        <w:t xml:space="preserve"> </w:t>
      </w:r>
      <w:r>
        <w:t>от</w:t>
      </w:r>
      <w:r>
        <w:rPr>
          <w:spacing w:val="40"/>
        </w:rPr>
        <w:t xml:space="preserve"> </w:t>
      </w:r>
      <w:r>
        <w:t>24.11.2022г</w:t>
      </w:r>
      <w:r>
        <w:rPr>
          <w:spacing w:val="40"/>
        </w:rPr>
        <w:t xml:space="preserve"> </w:t>
      </w:r>
      <w:r>
        <w:t>№</w:t>
      </w:r>
      <w:r>
        <w:rPr>
          <w:spacing w:val="40"/>
        </w:rPr>
        <w:t xml:space="preserve"> </w:t>
      </w:r>
      <w:r>
        <w:t>1026</w:t>
      </w:r>
      <w:r>
        <w:rPr>
          <w:spacing w:val="40"/>
        </w:rPr>
        <w:t xml:space="preserve">  </w:t>
      </w:r>
      <w:r>
        <w:t>(</w:t>
      </w:r>
      <w:hyperlink r:id="rId8">
        <w:r>
          <w:rPr>
            <w:color w:val="000080"/>
            <w:u w:val="single" w:color="000080"/>
          </w:rPr>
          <w:t>https://clck.ru/33NMkR</w:t>
        </w:r>
      </w:hyperlink>
      <w:r>
        <w:rPr>
          <w:color w:val="000080"/>
          <w:spacing w:val="40"/>
        </w:rPr>
        <w:t xml:space="preserve"> </w:t>
      </w:r>
      <w:r>
        <w:t>)</w:t>
      </w:r>
      <w:r>
        <w:rPr>
          <w:spacing w:val="40"/>
        </w:rPr>
        <w:t xml:space="preserve"> </w:t>
      </w:r>
      <w:r>
        <w:t>и</w:t>
      </w:r>
      <w:r>
        <w:rPr>
          <w:spacing w:val="40"/>
        </w:rPr>
        <w:t xml:space="preserve"> </w:t>
      </w:r>
      <w:r>
        <w:t>адресована</w:t>
      </w:r>
    </w:p>
    <w:p w14:paraId="6A1B8DEF" w14:textId="77777777" w:rsidR="004D752A" w:rsidRDefault="004D752A">
      <w:pPr>
        <w:pStyle w:val="a3"/>
        <w:jc w:val="both"/>
        <w:sectPr w:rsidR="004D752A">
          <w:pgSz w:w="16840" w:h="11910" w:orient="landscape"/>
          <w:pgMar w:top="660" w:right="141" w:bottom="280" w:left="992" w:header="720" w:footer="720" w:gutter="0"/>
          <w:cols w:space="720"/>
        </w:sectPr>
      </w:pPr>
    </w:p>
    <w:p w14:paraId="3E21083B" w14:textId="77777777" w:rsidR="004D752A" w:rsidRDefault="00000000">
      <w:pPr>
        <w:pStyle w:val="a3"/>
        <w:spacing w:before="74" w:line="242" w:lineRule="auto"/>
        <w:ind w:right="719"/>
        <w:jc w:val="both"/>
      </w:pPr>
      <w:r>
        <w:lastRenderedPageBreak/>
        <w:t xml:space="preserve">обучающимся с легкой умственной отсталостью (интеллектуальными нарушениями) с учетом реализации особых образовательных </w:t>
      </w:r>
      <w:r>
        <w:rPr>
          <w:spacing w:val="-2"/>
        </w:rPr>
        <w:t>потребностей.</w:t>
      </w:r>
    </w:p>
    <w:p w14:paraId="14458352" w14:textId="77777777" w:rsidR="004D752A" w:rsidRDefault="00000000">
      <w:pPr>
        <w:pStyle w:val="a3"/>
        <w:spacing w:line="242" w:lineRule="auto"/>
        <w:ind w:right="709" w:firstLine="705"/>
        <w:jc w:val="both"/>
      </w:pPr>
      <w:r>
        <w:t>ФАООП УО (вариант 1) адресована обучающимся с нарушением интеллекта с учетом реализации их особых образовательных потребностей, а также индивидуальных особенностей и возможностей.</w:t>
      </w:r>
    </w:p>
    <w:p w14:paraId="49CBA9FE" w14:textId="77777777" w:rsidR="004D752A" w:rsidRDefault="00000000">
      <w:pPr>
        <w:pStyle w:val="a3"/>
        <w:ind w:right="720" w:firstLine="705"/>
        <w:jc w:val="both"/>
        <w:rPr>
          <w:b/>
        </w:rPr>
      </w:pPr>
      <w:r>
        <w:t xml:space="preserve">Учебный предмет </w:t>
      </w:r>
      <w:r>
        <w:rPr>
          <w:b/>
        </w:rPr>
        <w:t>«</w:t>
      </w:r>
      <w:r>
        <w:t>Чтение» относится к предметной</w:t>
      </w:r>
      <w:r>
        <w:rPr>
          <w:spacing w:val="-4"/>
        </w:rPr>
        <w:t xml:space="preserve"> </w:t>
      </w:r>
      <w:r>
        <w:t>области «Язык и речевая практика» и является обязательной частью учебного плана. В</w:t>
      </w:r>
      <w:r>
        <w:rPr>
          <w:spacing w:val="-3"/>
        </w:rPr>
        <w:t xml:space="preserve"> </w:t>
      </w:r>
      <w:r>
        <w:t>соответствии с учебным планом рабочая</w:t>
      </w:r>
      <w:r>
        <w:rPr>
          <w:spacing w:val="-1"/>
        </w:rPr>
        <w:t xml:space="preserve"> </w:t>
      </w:r>
      <w:r>
        <w:t>программа</w:t>
      </w:r>
      <w:r>
        <w:rPr>
          <w:spacing w:val="-2"/>
        </w:rPr>
        <w:t xml:space="preserve"> </w:t>
      </w:r>
      <w:r>
        <w:t>по учебному предмету</w:t>
      </w:r>
      <w:r>
        <w:rPr>
          <w:spacing w:val="-1"/>
        </w:rPr>
        <w:t xml:space="preserve"> </w:t>
      </w:r>
      <w:r>
        <w:t>«Чтение»</w:t>
      </w:r>
      <w:r>
        <w:rPr>
          <w:spacing w:val="-1"/>
        </w:rPr>
        <w:t xml:space="preserve"> </w:t>
      </w:r>
      <w:r>
        <w:t>в 1</w:t>
      </w:r>
      <w:r>
        <w:rPr>
          <w:spacing w:val="-1"/>
        </w:rPr>
        <w:t xml:space="preserve"> </w:t>
      </w:r>
      <w:r>
        <w:t>классе</w:t>
      </w:r>
      <w:r>
        <w:rPr>
          <w:spacing w:val="-2"/>
        </w:rPr>
        <w:t xml:space="preserve"> </w:t>
      </w:r>
      <w:r>
        <w:t>рассчитана</w:t>
      </w:r>
      <w:r>
        <w:rPr>
          <w:spacing w:val="-2"/>
        </w:rPr>
        <w:t xml:space="preserve"> </w:t>
      </w:r>
      <w:r>
        <w:t>на</w:t>
      </w:r>
      <w:r>
        <w:rPr>
          <w:spacing w:val="-2"/>
        </w:rPr>
        <w:t xml:space="preserve"> </w:t>
      </w:r>
      <w:r>
        <w:t>33 учебные</w:t>
      </w:r>
      <w:r>
        <w:rPr>
          <w:spacing w:val="-2"/>
        </w:rPr>
        <w:t xml:space="preserve"> </w:t>
      </w:r>
      <w:r>
        <w:t xml:space="preserve">недели и составляет </w:t>
      </w:r>
      <w:r>
        <w:rPr>
          <w:b/>
        </w:rPr>
        <w:t>99 часов в год (3 часа в неделю).</w:t>
      </w:r>
    </w:p>
    <w:p w14:paraId="254560DF" w14:textId="77777777" w:rsidR="004D752A" w:rsidRDefault="00000000">
      <w:pPr>
        <w:pStyle w:val="a3"/>
        <w:spacing w:line="275" w:lineRule="exact"/>
        <w:ind w:left="1413"/>
        <w:jc w:val="both"/>
      </w:pPr>
      <w:r>
        <w:t>Федеральная</w:t>
      </w:r>
      <w:r>
        <w:rPr>
          <w:spacing w:val="-6"/>
        </w:rPr>
        <w:t xml:space="preserve"> </w:t>
      </w:r>
      <w:r>
        <w:t>адаптированная</w:t>
      </w:r>
      <w:r>
        <w:rPr>
          <w:spacing w:val="-8"/>
        </w:rPr>
        <w:t xml:space="preserve"> </w:t>
      </w:r>
      <w:r>
        <w:t>основная</w:t>
      </w:r>
      <w:r>
        <w:rPr>
          <w:spacing w:val="-8"/>
        </w:rPr>
        <w:t xml:space="preserve"> </w:t>
      </w:r>
      <w:r>
        <w:t>общеобразовательная</w:t>
      </w:r>
      <w:r>
        <w:rPr>
          <w:spacing w:val="-3"/>
        </w:rPr>
        <w:t xml:space="preserve"> </w:t>
      </w:r>
      <w:r>
        <w:t>программа</w:t>
      </w:r>
      <w:r>
        <w:rPr>
          <w:spacing w:val="-13"/>
        </w:rPr>
        <w:t xml:space="preserve"> </w:t>
      </w:r>
      <w:r>
        <w:t>определяет</w:t>
      </w:r>
      <w:r>
        <w:rPr>
          <w:spacing w:val="-4"/>
        </w:rPr>
        <w:t xml:space="preserve"> </w:t>
      </w:r>
      <w:r>
        <w:t>цель</w:t>
      </w:r>
      <w:r>
        <w:rPr>
          <w:spacing w:val="-7"/>
        </w:rPr>
        <w:t xml:space="preserve"> </w:t>
      </w:r>
      <w:r>
        <w:t>и</w:t>
      </w:r>
      <w:r>
        <w:rPr>
          <w:spacing w:val="-2"/>
        </w:rPr>
        <w:t xml:space="preserve"> </w:t>
      </w:r>
      <w:r>
        <w:t>задачи</w:t>
      </w:r>
      <w:r>
        <w:rPr>
          <w:spacing w:val="1"/>
        </w:rPr>
        <w:t xml:space="preserve"> </w:t>
      </w:r>
      <w:r>
        <w:t>учебного</w:t>
      </w:r>
      <w:r>
        <w:rPr>
          <w:spacing w:val="-3"/>
        </w:rPr>
        <w:t xml:space="preserve"> </w:t>
      </w:r>
      <w:r>
        <w:t>предмета</w:t>
      </w:r>
      <w:r>
        <w:rPr>
          <w:spacing w:val="-4"/>
        </w:rPr>
        <w:t xml:space="preserve"> </w:t>
      </w:r>
      <w:r>
        <w:rPr>
          <w:spacing w:val="-2"/>
        </w:rPr>
        <w:t>«Чтение».</w:t>
      </w:r>
    </w:p>
    <w:p w14:paraId="71A21E8E" w14:textId="77777777" w:rsidR="004D752A" w:rsidRDefault="00000000">
      <w:pPr>
        <w:pStyle w:val="a3"/>
        <w:spacing w:line="275" w:lineRule="exact"/>
        <w:ind w:left="1413"/>
        <w:jc w:val="both"/>
      </w:pPr>
      <w:r>
        <w:rPr>
          <w:b/>
        </w:rPr>
        <w:t>Цель</w:t>
      </w:r>
      <w:r>
        <w:rPr>
          <w:b/>
          <w:spacing w:val="-1"/>
        </w:rPr>
        <w:t xml:space="preserve"> </w:t>
      </w:r>
      <w:r>
        <w:rPr>
          <w:b/>
        </w:rPr>
        <w:t>обучения</w:t>
      </w:r>
      <w:r>
        <w:rPr>
          <w:b/>
          <w:spacing w:val="-4"/>
        </w:rPr>
        <w:t xml:space="preserve"> </w:t>
      </w:r>
      <w:r>
        <w:t>-</w:t>
      </w:r>
      <w:r>
        <w:rPr>
          <w:spacing w:val="1"/>
        </w:rPr>
        <w:t xml:space="preserve"> </w:t>
      </w:r>
      <w:r>
        <w:t>учить</w:t>
      </w:r>
      <w:r>
        <w:rPr>
          <w:spacing w:val="1"/>
        </w:rPr>
        <w:t xml:space="preserve"> </w:t>
      </w:r>
      <w:r>
        <w:t>правильному</w:t>
      </w:r>
      <w:r>
        <w:rPr>
          <w:spacing w:val="-10"/>
        </w:rPr>
        <w:t xml:space="preserve"> </w:t>
      </w:r>
      <w:r>
        <w:t>чтению</w:t>
      </w:r>
      <w:r>
        <w:rPr>
          <w:spacing w:val="-2"/>
        </w:rPr>
        <w:t xml:space="preserve"> </w:t>
      </w:r>
      <w:r>
        <w:t>слов,</w:t>
      </w:r>
      <w:r>
        <w:rPr>
          <w:spacing w:val="-3"/>
        </w:rPr>
        <w:t xml:space="preserve"> </w:t>
      </w:r>
      <w:r>
        <w:t>предложений</w:t>
      </w:r>
      <w:r>
        <w:rPr>
          <w:spacing w:val="-5"/>
        </w:rPr>
        <w:t xml:space="preserve"> </w:t>
      </w:r>
      <w:r>
        <w:t>и</w:t>
      </w:r>
      <w:r>
        <w:rPr>
          <w:spacing w:val="-4"/>
        </w:rPr>
        <w:t xml:space="preserve"> </w:t>
      </w:r>
      <w:r>
        <w:t>текстов</w:t>
      </w:r>
      <w:r>
        <w:rPr>
          <w:spacing w:val="-3"/>
        </w:rPr>
        <w:t xml:space="preserve"> </w:t>
      </w:r>
      <w:r>
        <w:t xml:space="preserve">по </w:t>
      </w:r>
      <w:r>
        <w:rPr>
          <w:spacing w:val="-2"/>
        </w:rPr>
        <w:t>слогам.</w:t>
      </w:r>
    </w:p>
    <w:p w14:paraId="737B1BBA" w14:textId="77777777" w:rsidR="004D752A" w:rsidRDefault="00000000">
      <w:pPr>
        <w:pStyle w:val="5"/>
        <w:spacing w:line="272" w:lineRule="exact"/>
        <w:ind w:left="1067"/>
        <w:jc w:val="both"/>
      </w:pPr>
      <w:r>
        <w:t>Задачи</w:t>
      </w:r>
      <w:r>
        <w:rPr>
          <w:spacing w:val="-5"/>
        </w:rPr>
        <w:t xml:space="preserve"> </w:t>
      </w:r>
      <w:r>
        <w:rPr>
          <w:spacing w:val="-2"/>
        </w:rPr>
        <w:t>обучения:</w:t>
      </w:r>
    </w:p>
    <w:p w14:paraId="54E3AF5F" w14:textId="77777777" w:rsidR="004D752A" w:rsidRDefault="00000000">
      <w:pPr>
        <w:pStyle w:val="a3"/>
        <w:spacing w:line="272" w:lineRule="exact"/>
        <w:ind w:left="1134"/>
        <w:jc w:val="both"/>
      </w:pPr>
      <w:r>
        <w:t>−</w:t>
      </w:r>
      <w:r>
        <w:rPr>
          <w:spacing w:val="79"/>
        </w:rPr>
        <w:t xml:space="preserve"> </w:t>
      </w:r>
      <w:r>
        <w:t>воспитание</w:t>
      </w:r>
      <w:r>
        <w:rPr>
          <w:spacing w:val="-1"/>
        </w:rPr>
        <w:t xml:space="preserve"> </w:t>
      </w:r>
      <w:r>
        <w:t>у</w:t>
      </w:r>
      <w:r>
        <w:rPr>
          <w:spacing w:val="-9"/>
        </w:rPr>
        <w:t xml:space="preserve"> </w:t>
      </w:r>
      <w:r>
        <w:t>обучающихся интереса</w:t>
      </w:r>
      <w:r>
        <w:rPr>
          <w:spacing w:val="-1"/>
        </w:rPr>
        <w:t xml:space="preserve"> </w:t>
      </w:r>
      <w:r>
        <w:t>к</w:t>
      </w:r>
      <w:r>
        <w:rPr>
          <w:spacing w:val="-1"/>
        </w:rPr>
        <w:t xml:space="preserve"> </w:t>
      </w:r>
      <w:r>
        <w:rPr>
          <w:spacing w:val="-2"/>
        </w:rPr>
        <w:t>чтению;</w:t>
      </w:r>
    </w:p>
    <w:p w14:paraId="3DCBB2A4" w14:textId="77777777" w:rsidR="004D752A" w:rsidRDefault="00000000">
      <w:pPr>
        <w:pStyle w:val="a3"/>
        <w:spacing w:before="4" w:line="237" w:lineRule="auto"/>
        <w:ind w:right="718" w:firstLine="427"/>
        <w:jc w:val="both"/>
      </w:pPr>
      <w:r>
        <w:t>−</w:t>
      </w:r>
      <w:r>
        <w:rPr>
          <w:spacing w:val="76"/>
        </w:rPr>
        <w:t xml:space="preserve"> </w:t>
      </w:r>
      <w:r>
        <w:t>формирование техники чтения: правильного и выразительного чтения, обеспечение постепенного перехода от послогового чтения</w:t>
      </w:r>
      <w:r>
        <w:rPr>
          <w:spacing w:val="40"/>
        </w:rPr>
        <w:t xml:space="preserve"> </w:t>
      </w:r>
      <w:r>
        <w:t>к чтению целым словом;</w:t>
      </w:r>
    </w:p>
    <w:p w14:paraId="4A912355" w14:textId="77777777" w:rsidR="004D752A" w:rsidRDefault="00000000">
      <w:pPr>
        <w:pStyle w:val="a3"/>
        <w:spacing w:before="4"/>
        <w:ind w:right="724" w:firstLine="427"/>
        <w:jc w:val="both"/>
      </w:pPr>
      <w:r>
        <w:t>−</w:t>
      </w:r>
      <w:r>
        <w:rPr>
          <w:spacing w:val="40"/>
        </w:rPr>
        <w:t xml:space="preserve"> </w:t>
      </w:r>
      <w:r>
        <w:t>формирование</w:t>
      </w:r>
      <w:r>
        <w:rPr>
          <w:spacing w:val="-3"/>
        </w:rPr>
        <w:t xml:space="preserve"> </w:t>
      </w:r>
      <w:r>
        <w:t>навыков</w:t>
      </w:r>
      <w:r>
        <w:rPr>
          <w:spacing w:val="-1"/>
        </w:rPr>
        <w:t xml:space="preserve"> </w:t>
      </w:r>
      <w:r>
        <w:t>сознательного</w:t>
      </w:r>
      <w:r>
        <w:rPr>
          <w:spacing w:val="-2"/>
        </w:rPr>
        <w:t xml:space="preserve"> </w:t>
      </w:r>
      <w:r>
        <w:t>чтения:</w:t>
      </w:r>
      <w:r>
        <w:rPr>
          <w:spacing w:val="-5"/>
        </w:rPr>
        <w:t xml:space="preserve"> </w:t>
      </w:r>
      <w:r>
        <w:t>читать</w:t>
      </w:r>
      <w:r>
        <w:rPr>
          <w:spacing w:val="-1"/>
        </w:rPr>
        <w:t xml:space="preserve"> </w:t>
      </w:r>
      <w:r>
        <w:t>доступный</w:t>
      </w:r>
      <w:r>
        <w:rPr>
          <w:spacing w:val="-1"/>
        </w:rPr>
        <w:t xml:space="preserve"> </w:t>
      </w:r>
      <w:r>
        <w:t>пониманию</w:t>
      </w:r>
      <w:r>
        <w:rPr>
          <w:spacing w:val="-3"/>
        </w:rPr>
        <w:t xml:space="preserve"> </w:t>
      </w:r>
      <w:r>
        <w:t>текст</w:t>
      </w:r>
      <w:r>
        <w:rPr>
          <w:spacing w:val="-2"/>
        </w:rPr>
        <w:t xml:space="preserve"> </w:t>
      </w:r>
      <w:r>
        <w:t>вслух, шёпотом, а</w:t>
      </w:r>
      <w:r>
        <w:rPr>
          <w:spacing w:val="-7"/>
        </w:rPr>
        <w:t xml:space="preserve"> </w:t>
      </w:r>
      <w:r>
        <w:t>затем</w:t>
      </w:r>
      <w:r>
        <w:rPr>
          <w:spacing w:val="-1"/>
        </w:rPr>
        <w:t xml:space="preserve"> </w:t>
      </w:r>
      <w:r>
        <w:t>и</w:t>
      </w:r>
      <w:r>
        <w:rPr>
          <w:spacing w:val="-5"/>
        </w:rPr>
        <w:t xml:space="preserve"> </w:t>
      </w:r>
      <w:r>
        <w:t>про себя,</w:t>
      </w:r>
      <w:r>
        <w:rPr>
          <w:spacing w:val="-4"/>
        </w:rPr>
        <w:t xml:space="preserve"> </w:t>
      </w:r>
      <w:r>
        <w:t xml:space="preserve">осмысленно воспринимать содержание прочитанного, сопереживать героям произведения, давать оценку их поступкам во время коллективного </w:t>
      </w:r>
      <w:r>
        <w:rPr>
          <w:spacing w:val="-2"/>
        </w:rPr>
        <w:t>анализа;</w:t>
      </w:r>
    </w:p>
    <w:p w14:paraId="3D0540FB" w14:textId="77777777" w:rsidR="004D752A" w:rsidRDefault="00000000">
      <w:pPr>
        <w:pStyle w:val="a3"/>
        <w:ind w:right="720" w:firstLine="427"/>
        <w:jc w:val="both"/>
      </w:pPr>
      <w:r>
        <w:t>− развитие у обучающихся умения общаться на уроке чтения: отвечать на вопросы педагогического работника, спрашивать о непонятных словах, делиться впечатлениями о прочитанном, дополнять пересказы текста, рисовать к тексту словесные картинки, коллективно обсуждать предполагаемый ответ.</w:t>
      </w:r>
    </w:p>
    <w:p w14:paraId="0D9AB381" w14:textId="77777777" w:rsidR="004D752A" w:rsidRDefault="00000000">
      <w:pPr>
        <w:pStyle w:val="a3"/>
        <w:spacing w:before="1" w:line="275" w:lineRule="exact"/>
        <w:ind w:left="1418"/>
        <w:jc w:val="both"/>
      </w:pPr>
      <w:r>
        <w:t>Рабочая</w:t>
      </w:r>
      <w:r>
        <w:rPr>
          <w:spacing w:val="-1"/>
        </w:rPr>
        <w:t xml:space="preserve"> </w:t>
      </w:r>
      <w:r>
        <w:t>программа</w:t>
      </w:r>
      <w:r>
        <w:rPr>
          <w:spacing w:val="-7"/>
        </w:rPr>
        <w:t xml:space="preserve"> </w:t>
      </w:r>
      <w:r>
        <w:t>по</w:t>
      </w:r>
      <w:r>
        <w:rPr>
          <w:spacing w:val="3"/>
        </w:rPr>
        <w:t xml:space="preserve"> </w:t>
      </w:r>
      <w:r>
        <w:t>учебному</w:t>
      </w:r>
      <w:r>
        <w:rPr>
          <w:spacing w:val="-11"/>
        </w:rPr>
        <w:t xml:space="preserve"> </w:t>
      </w:r>
      <w:r>
        <w:t>предмету</w:t>
      </w:r>
      <w:r>
        <w:rPr>
          <w:spacing w:val="-5"/>
        </w:rPr>
        <w:t xml:space="preserve"> </w:t>
      </w:r>
      <w:r>
        <w:t>«Чтение»</w:t>
      </w:r>
      <w:r>
        <w:rPr>
          <w:spacing w:val="-6"/>
        </w:rPr>
        <w:t xml:space="preserve"> </w:t>
      </w:r>
      <w:r>
        <w:t>в 1</w:t>
      </w:r>
      <w:r>
        <w:rPr>
          <w:spacing w:val="-1"/>
        </w:rPr>
        <w:t xml:space="preserve"> </w:t>
      </w:r>
      <w:r>
        <w:t>классе</w:t>
      </w:r>
      <w:r>
        <w:rPr>
          <w:spacing w:val="-7"/>
        </w:rPr>
        <w:t xml:space="preserve"> </w:t>
      </w:r>
      <w:r>
        <w:t>определяет</w:t>
      </w:r>
      <w:r>
        <w:rPr>
          <w:spacing w:val="-1"/>
        </w:rPr>
        <w:t xml:space="preserve"> </w:t>
      </w:r>
      <w:r>
        <w:t>следующие</w:t>
      </w:r>
      <w:r>
        <w:rPr>
          <w:spacing w:val="-1"/>
        </w:rPr>
        <w:t xml:space="preserve"> </w:t>
      </w:r>
      <w:r>
        <w:rPr>
          <w:spacing w:val="-2"/>
        </w:rPr>
        <w:t>задачи:</w:t>
      </w:r>
    </w:p>
    <w:p w14:paraId="02E518EF" w14:textId="77777777" w:rsidR="004D752A" w:rsidRDefault="00000000">
      <w:pPr>
        <w:pStyle w:val="a3"/>
        <w:spacing w:line="275" w:lineRule="exact"/>
        <w:ind w:left="1134"/>
      </w:pPr>
      <w:r>
        <w:t>−</w:t>
      </w:r>
      <w:r>
        <w:rPr>
          <w:spacing w:val="73"/>
        </w:rPr>
        <w:t xml:space="preserve"> </w:t>
      </w:r>
      <w:r>
        <w:t>формирование</w:t>
      </w:r>
      <w:r>
        <w:rPr>
          <w:spacing w:val="-2"/>
        </w:rPr>
        <w:t xml:space="preserve"> </w:t>
      </w:r>
      <w:r>
        <w:t>умения</w:t>
      </w:r>
      <w:r>
        <w:rPr>
          <w:spacing w:val="-2"/>
        </w:rPr>
        <w:t xml:space="preserve"> </w:t>
      </w:r>
      <w:r>
        <w:t>дифференцировать</w:t>
      </w:r>
      <w:r>
        <w:rPr>
          <w:spacing w:val="-4"/>
        </w:rPr>
        <w:t xml:space="preserve"> </w:t>
      </w:r>
      <w:r>
        <w:t>неречевые</w:t>
      </w:r>
      <w:r>
        <w:rPr>
          <w:spacing w:val="-2"/>
        </w:rPr>
        <w:t xml:space="preserve"> </w:t>
      </w:r>
      <w:r>
        <w:t>и</w:t>
      </w:r>
      <w:r>
        <w:rPr>
          <w:spacing w:val="-5"/>
        </w:rPr>
        <w:t xml:space="preserve"> </w:t>
      </w:r>
      <w:r>
        <w:t>речевые</w:t>
      </w:r>
      <w:r>
        <w:rPr>
          <w:spacing w:val="-2"/>
        </w:rPr>
        <w:t xml:space="preserve"> звуки;</w:t>
      </w:r>
    </w:p>
    <w:p w14:paraId="29FA3DBA" w14:textId="77777777" w:rsidR="004D752A" w:rsidRDefault="00000000">
      <w:pPr>
        <w:pStyle w:val="a3"/>
        <w:spacing w:before="2" w:line="275" w:lineRule="exact"/>
        <w:ind w:left="1134"/>
      </w:pPr>
      <w:r>
        <w:t>−</w:t>
      </w:r>
      <w:r>
        <w:rPr>
          <w:spacing w:val="71"/>
        </w:rPr>
        <w:t xml:space="preserve"> </w:t>
      </w:r>
      <w:r>
        <w:t>формирование</w:t>
      </w:r>
      <w:r>
        <w:rPr>
          <w:spacing w:val="-4"/>
        </w:rPr>
        <w:t xml:space="preserve"> </w:t>
      </w:r>
      <w:r>
        <w:t>умения</w:t>
      </w:r>
      <w:r>
        <w:rPr>
          <w:spacing w:val="-2"/>
        </w:rPr>
        <w:t xml:space="preserve"> </w:t>
      </w:r>
      <w:r>
        <w:t>работать</w:t>
      </w:r>
      <w:r>
        <w:rPr>
          <w:spacing w:val="-6"/>
        </w:rPr>
        <w:t xml:space="preserve"> </w:t>
      </w:r>
      <w:r>
        <w:t>с</w:t>
      </w:r>
      <w:r>
        <w:rPr>
          <w:spacing w:val="-3"/>
        </w:rPr>
        <w:t xml:space="preserve"> </w:t>
      </w:r>
      <w:r>
        <w:t>языковыми</w:t>
      </w:r>
      <w:r>
        <w:rPr>
          <w:spacing w:val="-2"/>
        </w:rPr>
        <w:t xml:space="preserve"> </w:t>
      </w:r>
      <w:r>
        <w:t>единицами</w:t>
      </w:r>
      <w:r>
        <w:rPr>
          <w:spacing w:val="-6"/>
        </w:rPr>
        <w:t xml:space="preserve"> </w:t>
      </w:r>
      <w:r>
        <w:t>(буква, слово,</w:t>
      </w:r>
      <w:r>
        <w:rPr>
          <w:spacing w:val="-5"/>
        </w:rPr>
        <w:t xml:space="preserve"> </w:t>
      </w:r>
      <w:r>
        <w:rPr>
          <w:spacing w:val="-2"/>
        </w:rPr>
        <w:t>предложение);</w:t>
      </w:r>
    </w:p>
    <w:p w14:paraId="001EC532" w14:textId="77777777" w:rsidR="004D752A" w:rsidRDefault="00000000">
      <w:pPr>
        <w:pStyle w:val="a3"/>
        <w:spacing w:line="275" w:lineRule="exact"/>
        <w:ind w:left="1134"/>
      </w:pPr>
      <w:r>
        <w:t>−</w:t>
      </w:r>
      <w:r>
        <w:rPr>
          <w:spacing w:val="72"/>
        </w:rPr>
        <w:t xml:space="preserve"> </w:t>
      </w:r>
      <w:r>
        <w:t>развитие</w:t>
      </w:r>
      <w:r>
        <w:rPr>
          <w:spacing w:val="-3"/>
        </w:rPr>
        <w:t xml:space="preserve"> </w:t>
      </w:r>
      <w:r>
        <w:t>умения</w:t>
      </w:r>
      <w:r>
        <w:rPr>
          <w:spacing w:val="-2"/>
        </w:rPr>
        <w:t xml:space="preserve"> </w:t>
      </w:r>
      <w:r>
        <w:t>работать</w:t>
      </w:r>
      <w:r>
        <w:rPr>
          <w:spacing w:val="-5"/>
        </w:rPr>
        <w:t xml:space="preserve"> </w:t>
      </w:r>
      <w:r>
        <w:t>с</w:t>
      </w:r>
      <w:r>
        <w:rPr>
          <w:spacing w:val="-3"/>
        </w:rPr>
        <w:t xml:space="preserve"> </w:t>
      </w:r>
      <w:r>
        <w:t>условно-графическим</w:t>
      </w:r>
      <w:r>
        <w:rPr>
          <w:spacing w:val="-1"/>
        </w:rPr>
        <w:t xml:space="preserve"> </w:t>
      </w:r>
      <w:r>
        <w:t>изображением</w:t>
      </w:r>
      <w:r>
        <w:rPr>
          <w:spacing w:val="-1"/>
        </w:rPr>
        <w:t xml:space="preserve"> </w:t>
      </w:r>
      <w:r>
        <w:t>слова,</w:t>
      </w:r>
      <w:r>
        <w:rPr>
          <w:spacing w:val="-4"/>
        </w:rPr>
        <w:t xml:space="preserve"> </w:t>
      </w:r>
      <w:r>
        <w:rPr>
          <w:spacing w:val="-2"/>
        </w:rPr>
        <w:t>предложения;</w:t>
      </w:r>
    </w:p>
    <w:p w14:paraId="377FB142" w14:textId="77777777" w:rsidR="004D752A" w:rsidRDefault="00000000">
      <w:pPr>
        <w:pStyle w:val="a3"/>
        <w:spacing w:before="3" w:line="275" w:lineRule="exact"/>
        <w:ind w:left="1134"/>
      </w:pPr>
      <w:r>
        <w:t>−</w:t>
      </w:r>
      <w:r>
        <w:rPr>
          <w:spacing w:val="69"/>
        </w:rPr>
        <w:t xml:space="preserve"> </w:t>
      </w:r>
      <w:r>
        <w:t>формирование</w:t>
      </w:r>
      <w:r>
        <w:rPr>
          <w:spacing w:val="-4"/>
        </w:rPr>
        <w:t xml:space="preserve"> </w:t>
      </w:r>
      <w:r>
        <w:t>умения</w:t>
      </w:r>
      <w:r>
        <w:rPr>
          <w:spacing w:val="-3"/>
        </w:rPr>
        <w:t xml:space="preserve"> </w:t>
      </w:r>
      <w:r>
        <w:t>классифицировать</w:t>
      </w:r>
      <w:r>
        <w:rPr>
          <w:spacing w:val="-5"/>
        </w:rPr>
        <w:t xml:space="preserve"> </w:t>
      </w:r>
      <w:r>
        <w:t>и</w:t>
      </w:r>
      <w:r>
        <w:rPr>
          <w:spacing w:val="-7"/>
        </w:rPr>
        <w:t xml:space="preserve"> </w:t>
      </w:r>
      <w:r>
        <w:t>объединять</w:t>
      </w:r>
      <w:r>
        <w:rPr>
          <w:spacing w:val="-2"/>
        </w:rPr>
        <w:t xml:space="preserve"> </w:t>
      </w:r>
      <w:r>
        <w:t>заданные</w:t>
      </w:r>
      <w:r>
        <w:rPr>
          <w:spacing w:val="-4"/>
        </w:rPr>
        <w:t xml:space="preserve"> </w:t>
      </w:r>
      <w:r>
        <w:t>слова</w:t>
      </w:r>
      <w:r>
        <w:rPr>
          <w:spacing w:val="-3"/>
        </w:rPr>
        <w:t xml:space="preserve"> </w:t>
      </w:r>
      <w:r>
        <w:t>по</w:t>
      </w:r>
      <w:r>
        <w:rPr>
          <w:spacing w:val="-3"/>
        </w:rPr>
        <w:t xml:space="preserve"> </w:t>
      </w:r>
      <w:r>
        <w:t>значению,</w:t>
      </w:r>
      <w:r>
        <w:rPr>
          <w:spacing w:val="-6"/>
        </w:rPr>
        <w:t xml:space="preserve"> </w:t>
      </w:r>
      <w:r>
        <w:t>исключать</w:t>
      </w:r>
      <w:r>
        <w:rPr>
          <w:spacing w:val="-2"/>
        </w:rPr>
        <w:t xml:space="preserve"> </w:t>
      </w:r>
      <w:r>
        <w:t>лишний</w:t>
      </w:r>
      <w:r>
        <w:rPr>
          <w:spacing w:val="-6"/>
        </w:rPr>
        <w:t xml:space="preserve"> </w:t>
      </w:r>
      <w:r>
        <w:rPr>
          <w:spacing w:val="-2"/>
        </w:rPr>
        <w:t>предмет;</w:t>
      </w:r>
    </w:p>
    <w:p w14:paraId="38BFFD41" w14:textId="77777777" w:rsidR="004D752A" w:rsidRDefault="00000000">
      <w:pPr>
        <w:pStyle w:val="a3"/>
        <w:spacing w:line="275" w:lineRule="exact"/>
        <w:ind w:left="1134"/>
      </w:pPr>
      <w:r>
        <w:t>−</w:t>
      </w:r>
      <w:r>
        <w:rPr>
          <w:spacing w:val="72"/>
        </w:rPr>
        <w:t xml:space="preserve"> </w:t>
      </w:r>
      <w:r>
        <w:t>развитие</w:t>
      </w:r>
      <w:r>
        <w:rPr>
          <w:spacing w:val="-3"/>
        </w:rPr>
        <w:t xml:space="preserve"> </w:t>
      </w:r>
      <w:r>
        <w:t>умения</w:t>
      </w:r>
      <w:r>
        <w:rPr>
          <w:spacing w:val="-2"/>
        </w:rPr>
        <w:t xml:space="preserve"> </w:t>
      </w:r>
      <w:r>
        <w:t>слушать</w:t>
      </w:r>
      <w:r>
        <w:rPr>
          <w:spacing w:val="-1"/>
        </w:rPr>
        <w:t xml:space="preserve"> </w:t>
      </w:r>
      <w:r>
        <w:t>вопрос, понимать</w:t>
      </w:r>
      <w:r>
        <w:rPr>
          <w:spacing w:val="-4"/>
        </w:rPr>
        <w:t xml:space="preserve"> </w:t>
      </w:r>
      <w:r>
        <w:t>его,</w:t>
      </w:r>
      <w:r>
        <w:rPr>
          <w:spacing w:val="-5"/>
        </w:rPr>
        <w:t xml:space="preserve"> </w:t>
      </w:r>
      <w:r>
        <w:t>отвечать</w:t>
      </w:r>
      <w:r>
        <w:rPr>
          <w:spacing w:val="-1"/>
        </w:rPr>
        <w:t xml:space="preserve"> </w:t>
      </w:r>
      <w:r>
        <w:t>на</w:t>
      </w:r>
      <w:r>
        <w:rPr>
          <w:spacing w:val="-7"/>
        </w:rPr>
        <w:t xml:space="preserve"> </w:t>
      </w:r>
      <w:r>
        <w:t>поставленный</w:t>
      </w:r>
      <w:r>
        <w:rPr>
          <w:spacing w:val="4"/>
        </w:rPr>
        <w:t xml:space="preserve"> </w:t>
      </w:r>
      <w:r>
        <w:rPr>
          <w:spacing w:val="-2"/>
        </w:rPr>
        <w:t>вопрос;</w:t>
      </w:r>
    </w:p>
    <w:p w14:paraId="38638B65" w14:textId="77777777" w:rsidR="004D752A" w:rsidRDefault="00000000">
      <w:pPr>
        <w:pStyle w:val="a3"/>
        <w:spacing w:before="2" w:line="275" w:lineRule="exact"/>
        <w:ind w:left="1134"/>
      </w:pPr>
      <w:r>
        <w:t>−</w:t>
      </w:r>
      <w:r>
        <w:rPr>
          <w:spacing w:val="71"/>
        </w:rPr>
        <w:t xml:space="preserve"> </w:t>
      </w:r>
      <w:r>
        <w:t>формирование</w:t>
      </w:r>
      <w:r>
        <w:rPr>
          <w:spacing w:val="-3"/>
        </w:rPr>
        <w:t xml:space="preserve"> </w:t>
      </w:r>
      <w:r>
        <w:t>умения</w:t>
      </w:r>
      <w:r>
        <w:rPr>
          <w:spacing w:val="-2"/>
        </w:rPr>
        <w:t xml:space="preserve"> </w:t>
      </w:r>
      <w:r>
        <w:t>пересказывать</w:t>
      </w:r>
      <w:r>
        <w:rPr>
          <w:spacing w:val="-1"/>
        </w:rPr>
        <w:t xml:space="preserve"> </w:t>
      </w:r>
      <w:r>
        <w:t>сюжет</w:t>
      </w:r>
      <w:r>
        <w:rPr>
          <w:spacing w:val="-6"/>
        </w:rPr>
        <w:t xml:space="preserve"> </w:t>
      </w:r>
      <w:r>
        <w:t>известной</w:t>
      </w:r>
      <w:r>
        <w:rPr>
          <w:spacing w:val="-1"/>
        </w:rPr>
        <w:t xml:space="preserve"> </w:t>
      </w:r>
      <w:r>
        <w:t>сказки</w:t>
      </w:r>
      <w:r>
        <w:rPr>
          <w:spacing w:val="-1"/>
        </w:rPr>
        <w:t xml:space="preserve"> </w:t>
      </w:r>
      <w:r>
        <w:t>по</w:t>
      </w:r>
      <w:r>
        <w:rPr>
          <w:spacing w:val="-2"/>
        </w:rPr>
        <w:t xml:space="preserve"> </w:t>
      </w:r>
      <w:r>
        <w:t>данному</w:t>
      </w:r>
      <w:r>
        <w:rPr>
          <w:spacing w:val="-11"/>
        </w:rPr>
        <w:t xml:space="preserve"> </w:t>
      </w:r>
      <w:r>
        <w:rPr>
          <w:spacing w:val="-2"/>
        </w:rPr>
        <w:t>рисунку;</w:t>
      </w:r>
    </w:p>
    <w:p w14:paraId="5DE760EE" w14:textId="77777777" w:rsidR="004D752A" w:rsidRDefault="00000000">
      <w:pPr>
        <w:pStyle w:val="a3"/>
        <w:spacing w:line="274" w:lineRule="exact"/>
        <w:ind w:left="1134"/>
      </w:pPr>
      <w:r>
        <w:t>−</w:t>
      </w:r>
      <w:r>
        <w:rPr>
          <w:spacing w:val="73"/>
        </w:rPr>
        <w:t xml:space="preserve"> </w:t>
      </w:r>
      <w:r>
        <w:t>формирование</w:t>
      </w:r>
      <w:r>
        <w:rPr>
          <w:spacing w:val="-3"/>
        </w:rPr>
        <w:t xml:space="preserve"> </w:t>
      </w:r>
      <w:r>
        <w:t>умения</w:t>
      </w:r>
      <w:r>
        <w:rPr>
          <w:spacing w:val="-1"/>
        </w:rPr>
        <w:t xml:space="preserve"> </w:t>
      </w:r>
      <w:r>
        <w:t>читать</w:t>
      </w:r>
      <w:r>
        <w:rPr>
          <w:spacing w:val="-5"/>
        </w:rPr>
        <w:t xml:space="preserve"> </w:t>
      </w:r>
      <w:r>
        <w:t>по</w:t>
      </w:r>
      <w:r>
        <w:rPr>
          <w:spacing w:val="2"/>
        </w:rPr>
        <w:t xml:space="preserve"> </w:t>
      </w:r>
      <w:r>
        <w:t>слогам</w:t>
      </w:r>
      <w:r>
        <w:rPr>
          <w:spacing w:val="-1"/>
        </w:rPr>
        <w:t xml:space="preserve"> </w:t>
      </w:r>
      <w:r>
        <w:t>слова,</w:t>
      </w:r>
      <w:r>
        <w:rPr>
          <w:spacing w:val="-4"/>
        </w:rPr>
        <w:t xml:space="preserve"> </w:t>
      </w:r>
      <w:r>
        <w:t>предложения</w:t>
      </w:r>
      <w:r>
        <w:rPr>
          <w:spacing w:val="-6"/>
        </w:rPr>
        <w:t xml:space="preserve"> </w:t>
      </w:r>
      <w:r>
        <w:t>и</w:t>
      </w:r>
      <w:r>
        <w:rPr>
          <w:spacing w:val="-5"/>
        </w:rPr>
        <w:t xml:space="preserve"> </w:t>
      </w:r>
      <w:r>
        <w:t>короткие</w:t>
      </w:r>
      <w:r>
        <w:rPr>
          <w:spacing w:val="-2"/>
        </w:rPr>
        <w:t xml:space="preserve"> тексты;</w:t>
      </w:r>
    </w:p>
    <w:p w14:paraId="107E6FFE" w14:textId="77777777" w:rsidR="004D752A" w:rsidRDefault="00000000">
      <w:pPr>
        <w:pStyle w:val="a3"/>
        <w:spacing w:line="275" w:lineRule="exact"/>
        <w:ind w:left="1134"/>
      </w:pPr>
      <w:r>
        <w:t>−</w:t>
      </w:r>
      <w:r>
        <w:rPr>
          <w:spacing w:val="71"/>
        </w:rPr>
        <w:t xml:space="preserve"> </w:t>
      </w:r>
      <w:r>
        <w:t>развитие</w:t>
      </w:r>
      <w:r>
        <w:rPr>
          <w:spacing w:val="-3"/>
        </w:rPr>
        <w:t xml:space="preserve"> </w:t>
      </w:r>
      <w:r>
        <w:t>умения</w:t>
      </w:r>
      <w:r>
        <w:rPr>
          <w:spacing w:val="-2"/>
        </w:rPr>
        <w:t xml:space="preserve"> </w:t>
      </w:r>
      <w:r>
        <w:t>соблюдать</w:t>
      </w:r>
      <w:r>
        <w:rPr>
          <w:spacing w:val="-1"/>
        </w:rPr>
        <w:t xml:space="preserve"> </w:t>
      </w:r>
      <w:r>
        <w:t>в</w:t>
      </w:r>
      <w:r>
        <w:rPr>
          <w:spacing w:val="-5"/>
        </w:rPr>
        <w:t xml:space="preserve"> </w:t>
      </w:r>
      <w:r>
        <w:t>устной</w:t>
      </w:r>
      <w:r>
        <w:rPr>
          <w:spacing w:val="-1"/>
        </w:rPr>
        <w:t xml:space="preserve"> </w:t>
      </w:r>
      <w:r>
        <w:t>речи</w:t>
      </w:r>
      <w:r>
        <w:rPr>
          <w:spacing w:val="-1"/>
        </w:rPr>
        <w:t xml:space="preserve"> </w:t>
      </w:r>
      <w:r>
        <w:t>интонацию</w:t>
      </w:r>
      <w:r>
        <w:rPr>
          <w:spacing w:val="-4"/>
        </w:rPr>
        <w:t xml:space="preserve"> </w:t>
      </w:r>
      <w:r>
        <w:t>конца</w:t>
      </w:r>
      <w:r>
        <w:rPr>
          <w:spacing w:val="-2"/>
        </w:rPr>
        <w:t xml:space="preserve"> предложений.</w:t>
      </w:r>
    </w:p>
    <w:p w14:paraId="5D9B1B78" w14:textId="77777777" w:rsidR="004D752A" w:rsidRDefault="00000000">
      <w:pPr>
        <w:spacing w:before="3"/>
        <w:ind w:left="1134"/>
        <w:rPr>
          <w:sz w:val="24"/>
        </w:rPr>
      </w:pPr>
      <w:r>
        <w:rPr>
          <w:spacing w:val="-10"/>
          <w:sz w:val="24"/>
        </w:rPr>
        <w:t>−</w:t>
      </w:r>
    </w:p>
    <w:p w14:paraId="2279AD47" w14:textId="77777777" w:rsidR="004D752A" w:rsidRDefault="00000000">
      <w:pPr>
        <w:pStyle w:val="4"/>
        <w:spacing w:before="2" w:line="240" w:lineRule="auto"/>
      </w:pPr>
      <w:r>
        <w:t>СОДЕРЖАНИЕ</w:t>
      </w:r>
      <w:r>
        <w:rPr>
          <w:spacing w:val="-5"/>
        </w:rPr>
        <w:t xml:space="preserve"> </w:t>
      </w:r>
      <w:r>
        <w:rPr>
          <w:spacing w:val="-2"/>
        </w:rPr>
        <w:t>ОБУЧЕНИЯ</w:t>
      </w:r>
    </w:p>
    <w:p w14:paraId="30F938BD" w14:textId="77777777" w:rsidR="004D752A" w:rsidRDefault="00000000">
      <w:pPr>
        <w:pStyle w:val="a3"/>
        <w:spacing w:before="272"/>
        <w:ind w:left="1403"/>
      </w:pPr>
      <w:r>
        <w:t>Содержание</w:t>
      </w:r>
      <w:r>
        <w:rPr>
          <w:spacing w:val="-6"/>
        </w:rPr>
        <w:t xml:space="preserve"> </w:t>
      </w:r>
      <w:r>
        <w:t>учебного</w:t>
      </w:r>
      <w:r>
        <w:rPr>
          <w:spacing w:val="-2"/>
        </w:rPr>
        <w:t xml:space="preserve"> </w:t>
      </w:r>
      <w:r>
        <w:t>предмета</w:t>
      </w:r>
      <w:r>
        <w:rPr>
          <w:spacing w:val="-4"/>
        </w:rPr>
        <w:t xml:space="preserve"> </w:t>
      </w:r>
      <w:r>
        <w:t>«Чтение»</w:t>
      </w:r>
      <w:r>
        <w:rPr>
          <w:spacing w:val="-7"/>
        </w:rPr>
        <w:t xml:space="preserve"> </w:t>
      </w:r>
      <w:r>
        <w:t>в</w:t>
      </w:r>
      <w:r>
        <w:rPr>
          <w:spacing w:val="-2"/>
        </w:rPr>
        <w:t xml:space="preserve"> </w:t>
      </w:r>
      <w:r>
        <w:t>1</w:t>
      </w:r>
      <w:r>
        <w:rPr>
          <w:spacing w:val="-7"/>
        </w:rPr>
        <w:t xml:space="preserve"> </w:t>
      </w:r>
      <w:r>
        <w:t>классе</w:t>
      </w:r>
      <w:r>
        <w:rPr>
          <w:spacing w:val="-3"/>
        </w:rPr>
        <w:t xml:space="preserve"> </w:t>
      </w:r>
      <w:r>
        <w:t>включает</w:t>
      </w:r>
      <w:r>
        <w:rPr>
          <w:spacing w:val="-3"/>
        </w:rPr>
        <w:t xml:space="preserve"> </w:t>
      </w:r>
      <w:r>
        <w:t>в</w:t>
      </w:r>
      <w:r>
        <w:rPr>
          <w:spacing w:val="-1"/>
        </w:rPr>
        <w:t xml:space="preserve"> </w:t>
      </w:r>
      <w:r>
        <w:t>себя</w:t>
      </w:r>
      <w:r>
        <w:rPr>
          <w:spacing w:val="-3"/>
        </w:rPr>
        <w:t xml:space="preserve"> </w:t>
      </w:r>
      <w:r>
        <w:t>добукварный</w:t>
      </w:r>
      <w:r>
        <w:rPr>
          <w:spacing w:val="-2"/>
        </w:rPr>
        <w:t xml:space="preserve"> </w:t>
      </w:r>
      <w:r>
        <w:t>и</w:t>
      </w:r>
      <w:r>
        <w:rPr>
          <w:spacing w:val="-6"/>
        </w:rPr>
        <w:t xml:space="preserve"> </w:t>
      </w:r>
      <w:r>
        <w:t>букварный</w:t>
      </w:r>
      <w:r>
        <w:rPr>
          <w:spacing w:val="-1"/>
        </w:rPr>
        <w:t xml:space="preserve"> </w:t>
      </w:r>
      <w:r>
        <w:rPr>
          <w:spacing w:val="-2"/>
        </w:rPr>
        <w:t>периоды.</w:t>
      </w:r>
    </w:p>
    <w:p w14:paraId="64026A1F" w14:textId="77777777" w:rsidR="004D752A" w:rsidRDefault="004D752A">
      <w:pPr>
        <w:pStyle w:val="a3"/>
        <w:sectPr w:rsidR="004D752A">
          <w:pgSz w:w="16840" w:h="11910" w:orient="landscape"/>
          <w:pgMar w:top="600" w:right="141" w:bottom="280" w:left="992" w:header="720" w:footer="720" w:gutter="0"/>
          <w:cols w:space="720"/>
        </w:sectPr>
      </w:pPr>
    </w:p>
    <w:p w14:paraId="4BAE21B2" w14:textId="77777777" w:rsidR="004D752A" w:rsidRDefault="00000000">
      <w:pPr>
        <w:pStyle w:val="a3"/>
        <w:spacing w:before="74"/>
        <w:ind w:right="710" w:firstLine="695"/>
        <w:jc w:val="both"/>
      </w:pPr>
      <w:r>
        <w:rPr>
          <w:b/>
        </w:rPr>
        <w:lastRenderedPageBreak/>
        <w:t xml:space="preserve">Добукварный период. </w:t>
      </w:r>
      <w:r>
        <w:t>В этот период начинается работа по формированию у обучающихся общеречевых навыков, по развитию слухового и зрительного восприятия, совершенствованию произношения и пространственной ориентировки, а также развитию мелких мышц рук. Обучение проходит в процессе ознакомления с предметами и явлениями окружающей действительности, организации дидактических игр и игровых упражнений. На уроках чтения значительное место отводится развитию речи. Развитие речи предусматривает также формирование правильной артикуляции и дикции, соответствующего темпа и ритма речи. Основными видами работы в этом</w:t>
      </w:r>
      <w:r>
        <w:rPr>
          <w:spacing w:val="-1"/>
        </w:rPr>
        <w:t xml:space="preserve"> </w:t>
      </w:r>
      <w:r>
        <w:t>направлении</w:t>
      </w:r>
      <w:r>
        <w:rPr>
          <w:spacing w:val="-1"/>
        </w:rPr>
        <w:t xml:space="preserve"> </w:t>
      </w:r>
      <w:r>
        <w:t>являются беседы, заучивание с голоса</w:t>
      </w:r>
      <w:r>
        <w:rPr>
          <w:spacing w:val="-3"/>
        </w:rPr>
        <w:t xml:space="preserve"> </w:t>
      </w:r>
      <w:r>
        <w:t>учителя коротких стихотворений, загадок, скороговорок. Обучающиеся практически знакомятся с понятиями слово, часть слова (слог), звук. Они учатся составлять предложения по заданиям и вопросам</w:t>
      </w:r>
      <w:r>
        <w:rPr>
          <w:spacing w:val="40"/>
        </w:rPr>
        <w:t xml:space="preserve"> </w:t>
      </w:r>
      <w:r>
        <w:t>учителя, с использованием рисунков, по предложенной теме; делить предложения на слова, слова на слоги; выделять отдельные звуки в начале слова. Развитие зрительного восприятия и пространственной ориентировки в большей степени направлено на подготовку к осознанию образа буквы, ее пространственного расположения, к сочетанию с другими буквами.</w:t>
      </w:r>
    </w:p>
    <w:p w14:paraId="724F7BDC" w14:textId="77777777" w:rsidR="004D752A" w:rsidRDefault="00000000">
      <w:pPr>
        <w:pStyle w:val="a3"/>
        <w:spacing w:before="2"/>
        <w:ind w:right="706" w:firstLine="695"/>
        <w:jc w:val="both"/>
      </w:pPr>
      <w:r>
        <w:rPr>
          <w:b/>
        </w:rPr>
        <w:t>Букварный период.</w:t>
      </w:r>
      <w:r>
        <w:rPr>
          <w:b/>
          <w:spacing w:val="40"/>
        </w:rPr>
        <w:t xml:space="preserve"> </w:t>
      </w:r>
      <w:r>
        <w:t>В этот период у</w:t>
      </w:r>
      <w:r>
        <w:rPr>
          <w:spacing w:val="-4"/>
        </w:rPr>
        <w:t xml:space="preserve"> </w:t>
      </w:r>
      <w:r>
        <w:t>обучающихся формируется звуко-буквенный анализ и синтез как основа овладения чтением. Материалом обучения являются звуки и буквы, слоговые структуры, предложения, короткие тексты. Усвоение звука предполагает выделение его из речи, правильное и отчетливое произношение, различение в сочетаниях с другими звуками, дифференциацию смешиваемых звуков. Буква изучается в следующей последовательности: восприятие общей ее формы, изучение состава буквы</w:t>
      </w:r>
      <w:r>
        <w:rPr>
          <w:spacing w:val="40"/>
        </w:rPr>
        <w:t xml:space="preserve"> </w:t>
      </w:r>
      <w:r>
        <w:t>(элементов и их расположения), сравнение с другими, ранее изученными буквами. Важным моментом является соотнесение звука и буквы. Слияние звуков в слоги и чтение слоговых структур осуществляется постепенно. Сначала читаются слоги-слова (ау, уа), затем обратные слоги (ам, ум),</w:t>
      </w:r>
      <w:r>
        <w:rPr>
          <w:spacing w:val="26"/>
        </w:rPr>
        <w:t xml:space="preserve"> </w:t>
      </w:r>
      <w:r>
        <w:t>после этого прямые слоги (ма, му),</w:t>
      </w:r>
      <w:r>
        <w:rPr>
          <w:spacing w:val="26"/>
        </w:rPr>
        <w:t xml:space="preserve"> </w:t>
      </w:r>
      <w:r>
        <w:t>требующие особого внимания при обучении слитному их чтению, и после них слоги со стечением согласных. Чтение слов осуществляется по мере изучения слоговых структур. Большое внимание уделяется чтению по букварю, использованию иллюстративного материала для улучшения понимания читаемого. Основным методом обучения чтению является чтение по следам анализа.</w:t>
      </w:r>
    </w:p>
    <w:p w14:paraId="6E4F8AB9" w14:textId="77777777" w:rsidR="004D752A" w:rsidRDefault="00000000">
      <w:pPr>
        <w:pStyle w:val="a3"/>
        <w:spacing w:before="1" w:line="242" w:lineRule="auto"/>
        <w:ind w:right="720" w:firstLine="695"/>
        <w:jc w:val="both"/>
      </w:pPr>
      <w:r>
        <w:t>Учитель в процессе обучения чтению должен уделить особое внимание работе с иллюстративным материалом как одним из эффективных средств формирования познавательной деятельности учащихся и коррекции недостатков их развития.</w:t>
      </w:r>
    </w:p>
    <w:p w14:paraId="7C89D94F" w14:textId="77777777" w:rsidR="004D752A" w:rsidRDefault="00000000">
      <w:pPr>
        <w:pStyle w:val="a3"/>
        <w:ind w:right="715" w:firstLine="695"/>
        <w:jc w:val="both"/>
      </w:pPr>
      <w:r>
        <w:t>На уроках чтения в 1 классе предполагается использование таких видов наглядности, как настенная касса для букв разрезной азбуки, которая заполняется по мере их изучения; наборное полотно; касса слогов; слоговые таблицы; индивидуальные кассы с набором букв и слогов.</w:t>
      </w:r>
    </w:p>
    <w:p w14:paraId="4F62A083" w14:textId="77777777" w:rsidR="004D752A" w:rsidRDefault="004D752A">
      <w:pPr>
        <w:pStyle w:val="a3"/>
        <w:spacing w:before="274"/>
        <w:ind w:left="0"/>
      </w:pPr>
    </w:p>
    <w:p w14:paraId="15B4A253" w14:textId="77777777" w:rsidR="004D752A" w:rsidRDefault="00000000">
      <w:pPr>
        <w:spacing w:after="6"/>
        <w:ind w:left="1012" w:right="1012"/>
        <w:jc w:val="center"/>
        <w:rPr>
          <w:b/>
          <w:sz w:val="24"/>
        </w:rPr>
      </w:pPr>
      <w:r>
        <w:rPr>
          <w:b/>
          <w:sz w:val="24"/>
        </w:rPr>
        <w:t>Содержание</w:t>
      </w:r>
      <w:r>
        <w:rPr>
          <w:b/>
          <w:spacing w:val="-5"/>
          <w:sz w:val="24"/>
        </w:rPr>
        <w:t xml:space="preserve"> </w:t>
      </w:r>
      <w:r>
        <w:rPr>
          <w:b/>
          <w:spacing w:val="-2"/>
          <w:sz w:val="24"/>
        </w:rPr>
        <w:t>разделов</w:t>
      </w:r>
    </w:p>
    <w:tbl>
      <w:tblPr>
        <w:tblStyle w:val="TableNormal"/>
        <w:tblW w:w="0" w:type="auto"/>
        <w:tblInd w:w="3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
        <w:gridCol w:w="5046"/>
        <w:gridCol w:w="1959"/>
        <w:gridCol w:w="1719"/>
      </w:tblGrid>
      <w:tr w:rsidR="004D752A" w14:paraId="1465EA02" w14:textId="77777777">
        <w:trPr>
          <w:trHeight w:val="551"/>
        </w:trPr>
        <w:tc>
          <w:tcPr>
            <w:tcW w:w="624" w:type="dxa"/>
          </w:tcPr>
          <w:p w14:paraId="4DC410BC" w14:textId="77777777" w:rsidR="004D752A" w:rsidRDefault="00000000">
            <w:pPr>
              <w:pStyle w:val="TableParagraph"/>
              <w:spacing w:line="268" w:lineRule="exact"/>
              <w:ind w:left="110"/>
              <w:rPr>
                <w:sz w:val="24"/>
              </w:rPr>
            </w:pPr>
            <w:r>
              <w:rPr>
                <w:spacing w:val="-10"/>
                <w:sz w:val="24"/>
              </w:rPr>
              <w:t>№</w:t>
            </w:r>
          </w:p>
          <w:p w14:paraId="75C2DA2E" w14:textId="77777777" w:rsidR="004D752A" w:rsidRDefault="00000000">
            <w:pPr>
              <w:pStyle w:val="TableParagraph"/>
              <w:spacing w:before="2" w:line="261" w:lineRule="exact"/>
              <w:ind w:left="110"/>
              <w:rPr>
                <w:sz w:val="24"/>
              </w:rPr>
            </w:pPr>
            <w:r>
              <w:rPr>
                <w:spacing w:val="-5"/>
                <w:sz w:val="24"/>
              </w:rPr>
              <w:t>п/п</w:t>
            </w:r>
          </w:p>
        </w:tc>
        <w:tc>
          <w:tcPr>
            <w:tcW w:w="5046" w:type="dxa"/>
          </w:tcPr>
          <w:p w14:paraId="4F390767" w14:textId="77777777" w:rsidR="004D752A" w:rsidRDefault="00000000">
            <w:pPr>
              <w:pStyle w:val="TableParagraph"/>
              <w:spacing w:before="131"/>
              <w:ind w:left="1306"/>
              <w:rPr>
                <w:sz w:val="24"/>
              </w:rPr>
            </w:pPr>
            <w:r>
              <w:rPr>
                <w:sz w:val="24"/>
              </w:rPr>
              <w:t>Название</w:t>
            </w:r>
            <w:r>
              <w:rPr>
                <w:spacing w:val="-3"/>
                <w:sz w:val="24"/>
              </w:rPr>
              <w:t xml:space="preserve"> </w:t>
            </w:r>
            <w:r>
              <w:rPr>
                <w:sz w:val="24"/>
              </w:rPr>
              <w:t xml:space="preserve">раздела, </w:t>
            </w:r>
            <w:r>
              <w:rPr>
                <w:spacing w:val="-4"/>
                <w:sz w:val="24"/>
              </w:rPr>
              <w:t>темы</w:t>
            </w:r>
          </w:p>
        </w:tc>
        <w:tc>
          <w:tcPr>
            <w:tcW w:w="1959" w:type="dxa"/>
          </w:tcPr>
          <w:p w14:paraId="59DDDB73" w14:textId="77777777" w:rsidR="004D752A" w:rsidRDefault="00000000">
            <w:pPr>
              <w:pStyle w:val="TableParagraph"/>
              <w:spacing w:line="268" w:lineRule="exact"/>
              <w:ind w:left="19" w:right="11"/>
              <w:jc w:val="center"/>
              <w:rPr>
                <w:sz w:val="24"/>
              </w:rPr>
            </w:pPr>
            <w:r>
              <w:rPr>
                <w:spacing w:val="-2"/>
                <w:sz w:val="24"/>
              </w:rPr>
              <w:t>Количество</w:t>
            </w:r>
          </w:p>
          <w:p w14:paraId="2F38AD3C" w14:textId="77777777" w:rsidR="004D752A" w:rsidRDefault="00000000">
            <w:pPr>
              <w:pStyle w:val="TableParagraph"/>
              <w:spacing w:before="2" w:line="261" w:lineRule="exact"/>
              <w:ind w:left="19" w:right="7"/>
              <w:jc w:val="center"/>
              <w:rPr>
                <w:sz w:val="24"/>
              </w:rPr>
            </w:pPr>
            <w:r>
              <w:rPr>
                <w:spacing w:val="-2"/>
                <w:sz w:val="24"/>
              </w:rPr>
              <w:t>часов</w:t>
            </w:r>
          </w:p>
        </w:tc>
        <w:tc>
          <w:tcPr>
            <w:tcW w:w="1719" w:type="dxa"/>
          </w:tcPr>
          <w:p w14:paraId="2C5AA433" w14:textId="77777777" w:rsidR="004D752A" w:rsidRDefault="00000000">
            <w:pPr>
              <w:pStyle w:val="TableParagraph"/>
              <w:spacing w:line="268" w:lineRule="exact"/>
              <w:ind w:left="13" w:right="4"/>
              <w:jc w:val="center"/>
              <w:rPr>
                <w:sz w:val="24"/>
              </w:rPr>
            </w:pPr>
            <w:r>
              <w:rPr>
                <w:spacing w:val="-2"/>
                <w:sz w:val="24"/>
              </w:rPr>
              <w:t>Контрольные</w:t>
            </w:r>
          </w:p>
          <w:p w14:paraId="2C5A045B" w14:textId="77777777" w:rsidR="004D752A" w:rsidRDefault="00000000">
            <w:pPr>
              <w:pStyle w:val="TableParagraph"/>
              <w:spacing w:before="2" w:line="261" w:lineRule="exact"/>
              <w:ind w:left="13" w:right="7"/>
              <w:jc w:val="center"/>
              <w:rPr>
                <w:sz w:val="24"/>
              </w:rPr>
            </w:pPr>
            <w:r>
              <w:rPr>
                <w:spacing w:val="-2"/>
                <w:sz w:val="24"/>
              </w:rPr>
              <w:t>работы</w:t>
            </w:r>
          </w:p>
        </w:tc>
      </w:tr>
      <w:tr w:rsidR="004D752A" w14:paraId="3A38D68B" w14:textId="77777777">
        <w:trPr>
          <w:trHeight w:val="278"/>
        </w:trPr>
        <w:tc>
          <w:tcPr>
            <w:tcW w:w="624" w:type="dxa"/>
          </w:tcPr>
          <w:p w14:paraId="24CF0520" w14:textId="77777777" w:rsidR="004D752A" w:rsidRDefault="00000000">
            <w:pPr>
              <w:pStyle w:val="TableParagraph"/>
              <w:spacing w:line="258" w:lineRule="exact"/>
              <w:ind w:left="14"/>
              <w:jc w:val="center"/>
              <w:rPr>
                <w:sz w:val="24"/>
              </w:rPr>
            </w:pPr>
            <w:r>
              <w:rPr>
                <w:spacing w:val="-10"/>
                <w:sz w:val="24"/>
              </w:rPr>
              <w:t>1</w:t>
            </w:r>
          </w:p>
        </w:tc>
        <w:tc>
          <w:tcPr>
            <w:tcW w:w="5046" w:type="dxa"/>
          </w:tcPr>
          <w:p w14:paraId="35047185" w14:textId="77777777" w:rsidR="004D752A" w:rsidRDefault="00000000">
            <w:pPr>
              <w:pStyle w:val="TableParagraph"/>
              <w:spacing w:line="258" w:lineRule="exact"/>
              <w:ind w:left="110"/>
              <w:rPr>
                <w:sz w:val="24"/>
              </w:rPr>
            </w:pPr>
            <w:r>
              <w:rPr>
                <w:sz w:val="24"/>
              </w:rPr>
              <w:t>Добукварный</w:t>
            </w:r>
            <w:r>
              <w:rPr>
                <w:spacing w:val="-3"/>
                <w:sz w:val="24"/>
              </w:rPr>
              <w:t xml:space="preserve"> </w:t>
            </w:r>
            <w:r>
              <w:rPr>
                <w:spacing w:val="-2"/>
                <w:sz w:val="24"/>
              </w:rPr>
              <w:t>период</w:t>
            </w:r>
          </w:p>
        </w:tc>
        <w:tc>
          <w:tcPr>
            <w:tcW w:w="1959" w:type="dxa"/>
          </w:tcPr>
          <w:p w14:paraId="0683CD71" w14:textId="77777777" w:rsidR="004D752A" w:rsidRDefault="00000000">
            <w:pPr>
              <w:pStyle w:val="TableParagraph"/>
              <w:spacing w:line="258" w:lineRule="exact"/>
              <w:ind w:left="19"/>
              <w:jc w:val="center"/>
              <w:rPr>
                <w:sz w:val="24"/>
              </w:rPr>
            </w:pPr>
            <w:r>
              <w:rPr>
                <w:spacing w:val="-5"/>
                <w:sz w:val="24"/>
              </w:rPr>
              <w:t>14</w:t>
            </w:r>
          </w:p>
        </w:tc>
        <w:tc>
          <w:tcPr>
            <w:tcW w:w="1719" w:type="dxa"/>
          </w:tcPr>
          <w:p w14:paraId="096D1E87" w14:textId="77777777" w:rsidR="004D752A" w:rsidRDefault="00000000">
            <w:pPr>
              <w:pStyle w:val="TableParagraph"/>
              <w:spacing w:line="258" w:lineRule="exact"/>
              <w:ind w:left="13"/>
              <w:jc w:val="center"/>
              <w:rPr>
                <w:sz w:val="24"/>
              </w:rPr>
            </w:pPr>
            <w:r>
              <w:rPr>
                <w:spacing w:val="-10"/>
                <w:sz w:val="24"/>
              </w:rPr>
              <w:t>-</w:t>
            </w:r>
          </w:p>
        </w:tc>
      </w:tr>
      <w:tr w:rsidR="004D752A" w14:paraId="5A396E9B" w14:textId="77777777">
        <w:trPr>
          <w:trHeight w:val="273"/>
        </w:trPr>
        <w:tc>
          <w:tcPr>
            <w:tcW w:w="624" w:type="dxa"/>
          </w:tcPr>
          <w:p w14:paraId="318B607F" w14:textId="77777777" w:rsidR="004D752A" w:rsidRDefault="00000000">
            <w:pPr>
              <w:pStyle w:val="TableParagraph"/>
              <w:spacing w:line="254" w:lineRule="exact"/>
              <w:ind w:left="14"/>
              <w:jc w:val="center"/>
              <w:rPr>
                <w:sz w:val="24"/>
              </w:rPr>
            </w:pPr>
            <w:r>
              <w:rPr>
                <w:spacing w:val="-10"/>
                <w:sz w:val="24"/>
              </w:rPr>
              <w:t>2</w:t>
            </w:r>
          </w:p>
        </w:tc>
        <w:tc>
          <w:tcPr>
            <w:tcW w:w="5046" w:type="dxa"/>
          </w:tcPr>
          <w:p w14:paraId="4B01C559" w14:textId="77777777" w:rsidR="004D752A" w:rsidRDefault="00000000">
            <w:pPr>
              <w:pStyle w:val="TableParagraph"/>
              <w:spacing w:line="254" w:lineRule="exact"/>
              <w:ind w:left="110"/>
              <w:rPr>
                <w:sz w:val="24"/>
              </w:rPr>
            </w:pPr>
            <w:r>
              <w:rPr>
                <w:sz w:val="24"/>
              </w:rPr>
              <w:t>Букварный</w:t>
            </w:r>
            <w:r>
              <w:rPr>
                <w:spacing w:val="-4"/>
                <w:sz w:val="24"/>
              </w:rPr>
              <w:t xml:space="preserve"> </w:t>
            </w:r>
            <w:r>
              <w:rPr>
                <w:spacing w:val="-2"/>
                <w:sz w:val="24"/>
              </w:rPr>
              <w:t>период</w:t>
            </w:r>
          </w:p>
        </w:tc>
        <w:tc>
          <w:tcPr>
            <w:tcW w:w="1959" w:type="dxa"/>
          </w:tcPr>
          <w:p w14:paraId="1DFCBFAD" w14:textId="77777777" w:rsidR="004D752A" w:rsidRDefault="00000000">
            <w:pPr>
              <w:pStyle w:val="TableParagraph"/>
              <w:spacing w:line="254" w:lineRule="exact"/>
              <w:ind w:left="19"/>
              <w:jc w:val="center"/>
              <w:rPr>
                <w:sz w:val="24"/>
              </w:rPr>
            </w:pPr>
            <w:r>
              <w:rPr>
                <w:spacing w:val="-5"/>
                <w:sz w:val="24"/>
              </w:rPr>
              <w:t>85</w:t>
            </w:r>
          </w:p>
        </w:tc>
        <w:tc>
          <w:tcPr>
            <w:tcW w:w="1719" w:type="dxa"/>
          </w:tcPr>
          <w:p w14:paraId="0452093F" w14:textId="77777777" w:rsidR="004D752A" w:rsidRDefault="00000000">
            <w:pPr>
              <w:pStyle w:val="TableParagraph"/>
              <w:spacing w:line="254" w:lineRule="exact"/>
              <w:ind w:left="13"/>
              <w:jc w:val="center"/>
              <w:rPr>
                <w:sz w:val="24"/>
              </w:rPr>
            </w:pPr>
            <w:r>
              <w:rPr>
                <w:spacing w:val="-10"/>
                <w:sz w:val="24"/>
              </w:rPr>
              <w:t>-</w:t>
            </w:r>
          </w:p>
        </w:tc>
      </w:tr>
      <w:tr w:rsidR="004D752A" w14:paraId="44B2A274" w14:textId="77777777">
        <w:trPr>
          <w:trHeight w:val="287"/>
        </w:trPr>
        <w:tc>
          <w:tcPr>
            <w:tcW w:w="5670" w:type="dxa"/>
            <w:gridSpan w:val="2"/>
          </w:tcPr>
          <w:p w14:paraId="68551D67" w14:textId="77777777" w:rsidR="004D752A" w:rsidRDefault="00000000">
            <w:pPr>
              <w:pStyle w:val="TableParagraph"/>
              <w:spacing w:line="268" w:lineRule="exact"/>
              <w:ind w:left="0" w:right="86"/>
              <w:jc w:val="right"/>
              <w:rPr>
                <w:b/>
                <w:sz w:val="24"/>
              </w:rPr>
            </w:pPr>
            <w:r>
              <w:rPr>
                <w:b/>
                <w:spacing w:val="-2"/>
                <w:sz w:val="24"/>
              </w:rPr>
              <w:t>Итого:</w:t>
            </w:r>
          </w:p>
        </w:tc>
        <w:tc>
          <w:tcPr>
            <w:tcW w:w="1959" w:type="dxa"/>
          </w:tcPr>
          <w:p w14:paraId="2455E43E" w14:textId="77777777" w:rsidR="004D752A" w:rsidRDefault="00000000">
            <w:pPr>
              <w:pStyle w:val="TableParagraph"/>
              <w:spacing w:line="268" w:lineRule="exact"/>
              <w:ind w:left="19"/>
              <w:jc w:val="center"/>
              <w:rPr>
                <w:b/>
                <w:sz w:val="24"/>
              </w:rPr>
            </w:pPr>
            <w:r>
              <w:rPr>
                <w:b/>
                <w:spacing w:val="-5"/>
                <w:sz w:val="24"/>
              </w:rPr>
              <w:t>99</w:t>
            </w:r>
          </w:p>
        </w:tc>
        <w:tc>
          <w:tcPr>
            <w:tcW w:w="1719" w:type="dxa"/>
          </w:tcPr>
          <w:p w14:paraId="0E21E09D" w14:textId="77777777" w:rsidR="004D752A" w:rsidRDefault="00000000">
            <w:pPr>
              <w:pStyle w:val="TableParagraph"/>
              <w:spacing w:line="268" w:lineRule="exact"/>
              <w:ind w:left="13"/>
              <w:jc w:val="center"/>
              <w:rPr>
                <w:sz w:val="24"/>
              </w:rPr>
            </w:pPr>
            <w:r>
              <w:rPr>
                <w:spacing w:val="-10"/>
                <w:sz w:val="24"/>
              </w:rPr>
              <w:t>-</w:t>
            </w:r>
          </w:p>
        </w:tc>
      </w:tr>
    </w:tbl>
    <w:p w14:paraId="140F178E" w14:textId="77777777" w:rsidR="004D752A" w:rsidRDefault="004D752A">
      <w:pPr>
        <w:pStyle w:val="TableParagraph"/>
        <w:spacing w:line="268" w:lineRule="exact"/>
        <w:jc w:val="center"/>
        <w:rPr>
          <w:sz w:val="24"/>
        </w:rPr>
        <w:sectPr w:rsidR="004D752A">
          <w:pgSz w:w="16840" w:h="11910" w:orient="landscape"/>
          <w:pgMar w:top="600" w:right="141" w:bottom="280" w:left="992" w:header="720" w:footer="720" w:gutter="0"/>
          <w:cols w:space="720"/>
        </w:sectPr>
      </w:pPr>
    </w:p>
    <w:p w14:paraId="22076D24" w14:textId="77777777" w:rsidR="004D752A" w:rsidRDefault="00000000">
      <w:pPr>
        <w:pStyle w:val="4"/>
        <w:spacing w:before="170"/>
        <w:ind w:left="1007"/>
      </w:pPr>
      <w:r>
        <w:lastRenderedPageBreak/>
        <w:t>ПЛАНИРУЕМЫЕ</w:t>
      </w:r>
      <w:r>
        <w:rPr>
          <w:spacing w:val="-3"/>
        </w:rPr>
        <w:t xml:space="preserve"> </w:t>
      </w:r>
      <w:r>
        <w:rPr>
          <w:spacing w:val="-2"/>
        </w:rPr>
        <w:t>РЕЗУЛЬТАТЫ</w:t>
      </w:r>
    </w:p>
    <w:p w14:paraId="11F2CDA8" w14:textId="77777777" w:rsidR="004D752A" w:rsidRDefault="00000000">
      <w:pPr>
        <w:pStyle w:val="5"/>
      </w:pPr>
      <w:r>
        <w:rPr>
          <w:spacing w:val="-2"/>
        </w:rPr>
        <w:t>Личностные:</w:t>
      </w:r>
    </w:p>
    <w:p w14:paraId="2AC855C3" w14:textId="77777777" w:rsidR="004D752A" w:rsidRDefault="00000000">
      <w:pPr>
        <w:pStyle w:val="a4"/>
        <w:numPr>
          <w:ilvl w:val="0"/>
          <w:numId w:val="8"/>
        </w:numPr>
        <w:tabs>
          <w:tab w:val="left" w:pos="1411"/>
        </w:tabs>
        <w:ind w:left="1411" w:hanging="277"/>
        <w:rPr>
          <w:sz w:val="24"/>
        </w:rPr>
      </w:pPr>
      <w:r>
        <w:rPr>
          <w:sz w:val="24"/>
        </w:rPr>
        <w:t>положительное</w:t>
      </w:r>
      <w:r>
        <w:rPr>
          <w:spacing w:val="-13"/>
          <w:sz w:val="24"/>
        </w:rPr>
        <w:t xml:space="preserve"> </w:t>
      </w:r>
      <w:r>
        <w:rPr>
          <w:sz w:val="24"/>
        </w:rPr>
        <w:t>отношение</w:t>
      </w:r>
      <w:r>
        <w:rPr>
          <w:spacing w:val="-2"/>
          <w:sz w:val="24"/>
        </w:rPr>
        <w:t xml:space="preserve"> </w:t>
      </w:r>
      <w:r>
        <w:rPr>
          <w:sz w:val="24"/>
        </w:rPr>
        <w:t>к</w:t>
      </w:r>
      <w:r>
        <w:rPr>
          <w:spacing w:val="-7"/>
          <w:sz w:val="24"/>
        </w:rPr>
        <w:t xml:space="preserve"> </w:t>
      </w:r>
      <w:r>
        <w:rPr>
          <w:sz w:val="24"/>
        </w:rPr>
        <w:t>школе,</w:t>
      </w:r>
      <w:r>
        <w:rPr>
          <w:spacing w:val="-3"/>
          <w:sz w:val="24"/>
        </w:rPr>
        <w:t xml:space="preserve"> </w:t>
      </w:r>
      <w:r>
        <w:rPr>
          <w:sz w:val="24"/>
        </w:rPr>
        <w:t>к</w:t>
      </w:r>
      <w:r>
        <w:rPr>
          <w:spacing w:val="-2"/>
          <w:sz w:val="24"/>
        </w:rPr>
        <w:t xml:space="preserve"> </w:t>
      </w:r>
      <w:r>
        <w:rPr>
          <w:sz w:val="24"/>
        </w:rPr>
        <w:t>урокам</w:t>
      </w:r>
      <w:r>
        <w:rPr>
          <w:spacing w:val="1"/>
          <w:sz w:val="24"/>
        </w:rPr>
        <w:t xml:space="preserve"> </w:t>
      </w:r>
      <w:r>
        <w:rPr>
          <w:spacing w:val="-2"/>
          <w:sz w:val="24"/>
        </w:rPr>
        <w:t>чтения;</w:t>
      </w:r>
    </w:p>
    <w:p w14:paraId="628EE85D" w14:textId="77777777" w:rsidR="004D752A" w:rsidRDefault="00000000">
      <w:pPr>
        <w:pStyle w:val="a4"/>
        <w:numPr>
          <w:ilvl w:val="0"/>
          <w:numId w:val="8"/>
        </w:numPr>
        <w:tabs>
          <w:tab w:val="left" w:pos="1411"/>
        </w:tabs>
        <w:ind w:left="1411" w:hanging="277"/>
        <w:rPr>
          <w:sz w:val="24"/>
        </w:rPr>
      </w:pPr>
      <w:r>
        <w:rPr>
          <w:sz w:val="24"/>
        </w:rPr>
        <w:t>интерес</w:t>
      </w:r>
      <w:r>
        <w:rPr>
          <w:spacing w:val="-2"/>
          <w:sz w:val="24"/>
        </w:rPr>
        <w:t xml:space="preserve"> </w:t>
      </w:r>
      <w:r>
        <w:rPr>
          <w:sz w:val="24"/>
        </w:rPr>
        <w:t>к</w:t>
      </w:r>
      <w:r>
        <w:rPr>
          <w:spacing w:val="-2"/>
          <w:sz w:val="24"/>
        </w:rPr>
        <w:t xml:space="preserve"> </w:t>
      </w:r>
      <w:r>
        <w:rPr>
          <w:sz w:val="24"/>
        </w:rPr>
        <w:t>языковой</w:t>
      </w:r>
      <w:r>
        <w:rPr>
          <w:spacing w:val="-3"/>
          <w:sz w:val="24"/>
        </w:rPr>
        <w:t xml:space="preserve"> </w:t>
      </w:r>
      <w:r>
        <w:rPr>
          <w:sz w:val="24"/>
        </w:rPr>
        <w:t>и речевой</w:t>
      </w:r>
      <w:r>
        <w:rPr>
          <w:spacing w:val="-3"/>
          <w:sz w:val="24"/>
        </w:rPr>
        <w:t xml:space="preserve"> </w:t>
      </w:r>
      <w:r>
        <w:rPr>
          <w:spacing w:val="-2"/>
          <w:sz w:val="24"/>
        </w:rPr>
        <w:t>деятельности;</w:t>
      </w:r>
    </w:p>
    <w:p w14:paraId="1F751F6A" w14:textId="77777777" w:rsidR="004D752A" w:rsidRDefault="00000000">
      <w:pPr>
        <w:pStyle w:val="a4"/>
        <w:numPr>
          <w:ilvl w:val="0"/>
          <w:numId w:val="8"/>
        </w:numPr>
        <w:tabs>
          <w:tab w:val="left" w:pos="1411"/>
        </w:tabs>
        <w:spacing w:before="2" w:line="237" w:lineRule="auto"/>
        <w:ind w:right="721" w:firstLine="427"/>
        <w:rPr>
          <w:sz w:val="24"/>
        </w:rPr>
      </w:pPr>
      <w:r>
        <w:rPr>
          <w:sz w:val="24"/>
        </w:rPr>
        <w:t>первоначальные навыки сотрудничества со взрослыми и сверстниками в процессе выполнения совместной учебной деятельности на уроке;</w:t>
      </w:r>
    </w:p>
    <w:p w14:paraId="6B42E100" w14:textId="77777777" w:rsidR="004D752A" w:rsidRDefault="00000000">
      <w:pPr>
        <w:pStyle w:val="a4"/>
        <w:numPr>
          <w:ilvl w:val="0"/>
          <w:numId w:val="8"/>
        </w:numPr>
        <w:tabs>
          <w:tab w:val="left" w:pos="1411"/>
        </w:tabs>
        <w:ind w:left="1411" w:hanging="277"/>
        <w:rPr>
          <w:sz w:val="24"/>
        </w:rPr>
      </w:pPr>
      <w:r>
        <w:rPr>
          <w:sz w:val="24"/>
        </w:rPr>
        <w:t>умение</w:t>
      </w:r>
      <w:r>
        <w:rPr>
          <w:spacing w:val="-6"/>
          <w:sz w:val="24"/>
        </w:rPr>
        <w:t xml:space="preserve"> </w:t>
      </w:r>
      <w:r>
        <w:rPr>
          <w:sz w:val="24"/>
        </w:rPr>
        <w:t>проговаривать</w:t>
      </w:r>
      <w:r>
        <w:rPr>
          <w:spacing w:val="-6"/>
          <w:sz w:val="24"/>
        </w:rPr>
        <w:t xml:space="preserve"> </w:t>
      </w:r>
      <w:r>
        <w:rPr>
          <w:sz w:val="24"/>
        </w:rPr>
        <w:t>вслух</w:t>
      </w:r>
      <w:r>
        <w:rPr>
          <w:spacing w:val="-7"/>
          <w:sz w:val="24"/>
        </w:rPr>
        <w:t xml:space="preserve"> </w:t>
      </w:r>
      <w:r>
        <w:rPr>
          <w:sz w:val="24"/>
        </w:rPr>
        <w:t>последовательность</w:t>
      </w:r>
      <w:r>
        <w:rPr>
          <w:spacing w:val="-2"/>
          <w:sz w:val="24"/>
        </w:rPr>
        <w:t xml:space="preserve"> </w:t>
      </w:r>
      <w:r>
        <w:rPr>
          <w:sz w:val="24"/>
        </w:rPr>
        <w:t>производимых</w:t>
      </w:r>
      <w:r>
        <w:rPr>
          <w:spacing w:val="-8"/>
          <w:sz w:val="24"/>
        </w:rPr>
        <w:t xml:space="preserve"> </w:t>
      </w:r>
      <w:r>
        <w:rPr>
          <w:sz w:val="24"/>
        </w:rPr>
        <w:t>действий,</w:t>
      </w:r>
      <w:r>
        <w:rPr>
          <w:spacing w:val="-9"/>
          <w:sz w:val="24"/>
        </w:rPr>
        <w:t xml:space="preserve"> </w:t>
      </w:r>
      <w:r>
        <w:rPr>
          <w:sz w:val="24"/>
        </w:rPr>
        <w:t>опираясь</w:t>
      </w:r>
      <w:r>
        <w:rPr>
          <w:spacing w:val="-7"/>
          <w:sz w:val="24"/>
        </w:rPr>
        <w:t xml:space="preserve"> </w:t>
      </w:r>
      <w:r>
        <w:rPr>
          <w:sz w:val="24"/>
        </w:rPr>
        <w:t>на</w:t>
      </w:r>
      <w:r>
        <w:rPr>
          <w:spacing w:val="-4"/>
          <w:sz w:val="24"/>
        </w:rPr>
        <w:t xml:space="preserve"> </w:t>
      </w:r>
      <w:r>
        <w:rPr>
          <w:sz w:val="24"/>
        </w:rPr>
        <w:t>вопросы</w:t>
      </w:r>
      <w:r>
        <w:rPr>
          <w:spacing w:val="-1"/>
          <w:sz w:val="24"/>
        </w:rPr>
        <w:t xml:space="preserve"> </w:t>
      </w:r>
      <w:r>
        <w:rPr>
          <w:spacing w:val="-2"/>
          <w:sz w:val="24"/>
        </w:rPr>
        <w:t>учителя;</w:t>
      </w:r>
    </w:p>
    <w:p w14:paraId="7FBE9F61" w14:textId="77777777" w:rsidR="004D752A" w:rsidRDefault="00000000">
      <w:pPr>
        <w:pStyle w:val="a4"/>
        <w:numPr>
          <w:ilvl w:val="0"/>
          <w:numId w:val="8"/>
        </w:numPr>
        <w:tabs>
          <w:tab w:val="left" w:pos="1411"/>
        </w:tabs>
        <w:ind w:left="1411" w:hanging="277"/>
        <w:rPr>
          <w:sz w:val="24"/>
        </w:rPr>
      </w:pPr>
      <w:r>
        <w:rPr>
          <w:sz w:val="24"/>
        </w:rPr>
        <w:t>умение</w:t>
      </w:r>
      <w:r>
        <w:rPr>
          <w:spacing w:val="-6"/>
          <w:sz w:val="24"/>
        </w:rPr>
        <w:t xml:space="preserve"> </w:t>
      </w:r>
      <w:r>
        <w:rPr>
          <w:sz w:val="24"/>
        </w:rPr>
        <w:t>совместно</w:t>
      </w:r>
      <w:r>
        <w:rPr>
          <w:spacing w:val="1"/>
          <w:sz w:val="24"/>
        </w:rPr>
        <w:t xml:space="preserve"> </w:t>
      </w:r>
      <w:r>
        <w:rPr>
          <w:sz w:val="24"/>
        </w:rPr>
        <w:t>с</w:t>
      </w:r>
      <w:r>
        <w:rPr>
          <w:spacing w:val="-3"/>
          <w:sz w:val="24"/>
        </w:rPr>
        <w:t xml:space="preserve"> </w:t>
      </w:r>
      <w:r>
        <w:rPr>
          <w:sz w:val="24"/>
        </w:rPr>
        <w:t>учителем</w:t>
      </w:r>
      <w:r>
        <w:rPr>
          <w:spacing w:val="-2"/>
          <w:sz w:val="24"/>
        </w:rPr>
        <w:t xml:space="preserve"> </w:t>
      </w:r>
      <w:r>
        <w:rPr>
          <w:sz w:val="24"/>
        </w:rPr>
        <w:t>оценивать</w:t>
      </w:r>
      <w:r>
        <w:rPr>
          <w:spacing w:val="-5"/>
          <w:sz w:val="24"/>
        </w:rPr>
        <w:t xml:space="preserve"> </w:t>
      </w:r>
      <w:r>
        <w:rPr>
          <w:sz w:val="24"/>
        </w:rPr>
        <w:t>результат</w:t>
      </w:r>
      <w:r>
        <w:rPr>
          <w:spacing w:val="-3"/>
          <w:sz w:val="24"/>
        </w:rPr>
        <w:t xml:space="preserve"> </w:t>
      </w:r>
      <w:r>
        <w:rPr>
          <w:sz w:val="24"/>
        </w:rPr>
        <w:t>своих</w:t>
      </w:r>
      <w:r>
        <w:rPr>
          <w:spacing w:val="-7"/>
          <w:sz w:val="24"/>
        </w:rPr>
        <w:t xml:space="preserve"> </w:t>
      </w:r>
      <w:r>
        <w:rPr>
          <w:sz w:val="24"/>
        </w:rPr>
        <w:t>действий</w:t>
      </w:r>
      <w:r>
        <w:rPr>
          <w:spacing w:val="-7"/>
          <w:sz w:val="24"/>
        </w:rPr>
        <w:t xml:space="preserve"> </w:t>
      </w:r>
      <w:r>
        <w:rPr>
          <w:sz w:val="24"/>
        </w:rPr>
        <w:t>и</w:t>
      </w:r>
      <w:r>
        <w:rPr>
          <w:spacing w:val="-1"/>
          <w:sz w:val="24"/>
        </w:rPr>
        <w:t xml:space="preserve"> </w:t>
      </w:r>
      <w:r>
        <w:rPr>
          <w:sz w:val="24"/>
        </w:rPr>
        <w:t>действий</w:t>
      </w:r>
      <w:r>
        <w:rPr>
          <w:spacing w:val="-6"/>
          <w:sz w:val="24"/>
        </w:rPr>
        <w:t xml:space="preserve"> </w:t>
      </w:r>
      <w:r>
        <w:rPr>
          <w:spacing w:val="-2"/>
          <w:sz w:val="24"/>
        </w:rPr>
        <w:t>одноклассников;</w:t>
      </w:r>
    </w:p>
    <w:p w14:paraId="4EF5391C" w14:textId="77777777" w:rsidR="004D752A" w:rsidRDefault="00000000">
      <w:pPr>
        <w:pStyle w:val="a4"/>
        <w:numPr>
          <w:ilvl w:val="0"/>
          <w:numId w:val="8"/>
        </w:numPr>
        <w:tabs>
          <w:tab w:val="left" w:pos="1411"/>
        </w:tabs>
        <w:spacing w:before="3"/>
        <w:ind w:left="1411" w:hanging="277"/>
        <w:rPr>
          <w:sz w:val="24"/>
        </w:rPr>
      </w:pPr>
      <w:r>
        <w:rPr>
          <w:sz w:val="24"/>
        </w:rPr>
        <w:t>умение</w:t>
      </w:r>
      <w:r>
        <w:rPr>
          <w:spacing w:val="-8"/>
          <w:sz w:val="24"/>
        </w:rPr>
        <w:t xml:space="preserve"> </w:t>
      </w:r>
      <w:r>
        <w:rPr>
          <w:sz w:val="24"/>
        </w:rPr>
        <w:t>слушать</w:t>
      </w:r>
      <w:r>
        <w:rPr>
          <w:spacing w:val="1"/>
          <w:sz w:val="24"/>
        </w:rPr>
        <w:t xml:space="preserve"> </w:t>
      </w:r>
      <w:r>
        <w:rPr>
          <w:sz w:val="24"/>
        </w:rPr>
        <w:t>указания</w:t>
      </w:r>
      <w:r>
        <w:rPr>
          <w:spacing w:val="-4"/>
          <w:sz w:val="24"/>
        </w:rPr>
        <w:t xml:space="preserve"> </w:t>
      </w:r>
      <w:r>
        <w:rPr>
          <w:sz w:val="24"/>
        </w:rPr>
        <w:t>и</w:t>
      </w:r>
      <w:r>
        <w:rPr>
          <w:spacing w:val="-4"/>
          <w:sz w:val="24"/>
        </w:rPr>
        <w:t xml:space="preserve"> </w:t>
      </w:r>
      <w:r>
        <w:rPr>
          <w:sz w:val="24"/>
        </w:rPr>
        <w:t>инструкции учителя,</w:t>
      </w:r>
      <w:r>
        <w:rPr>
          <w:spacing w:val="-2"/>
          <w:sz w:val="24"/>
        </w:rPr>
        <w:t xml:space="preserve"> </w:t>
      </w:r>
      <w:r>
        <w:rPr>
          <w:sz w:val="24"/>
        </w:rPr>
        <w:t>решая</w:t>
      </w:r>
      <w:r>
        <w:rPr>
          <w:spacing w:val="-9"/>
          <w:sz w:val="24"/>
        </w:rPr>
        <w:t xml:space="preserve"> </w:t>
      </w:r>
      <w:r>
        <w:rPr>
          <w:sz w:val="24"/>
        </w:rPr>
        <w:t>познавательную</w:t>
      </w:r>
      <w:r>
        <w:rPr>
          <w:spacing w:val="-6"/>
          <w:sz w:val="24"/>
        </w:rPr>
        <w:t xml:space="preserve"> </w:t>
      </w:r>
      <w:r>
        <w:rPr>
          <w:spacing w:val="-2"/>
          <w:sz w:val="24"/>
        </w:rPr>
        <w:t>задачу;</w:t>
      </w:r>
    </w:p>
    <w:p w14:paraId="309CBE2A" w14:textId="77777777" w:rsidR="004D752A" w:rsidRDefault="00000000">
      <w:pPr>
        <w:pStyle w:val="a4"/>
        <w:numPr>
          <w:ilvl w:val="0"/>
          <w:numId w:val="8"/>
        </w:numPr>
        <w:tabs>
          <w:tab w:val="left" w:pos="1411"/>
        </w:tabs>
        <w:ind w:left="1411" w:hanging="277"/>
        <w:rPr>
          <w:sz w:val="24"/>
        </w:rPr>
      </w:pPr>
      <w:r>
        <w:rPr>
          <w:sz w:val="24"/>
        </w:rPr>
        <w:t>умение</w:t>
      </w:r>
      <w:r>
        <w:rPr>
          <w:spacing w:val="-5"/>
          <w:sz w:val="24"/>
        </w:rPr>
        <w:t xml:space="preserve"> </w:t>
      </w:r>
      <w:r>
        <w:rPr>
          <w:sz w:val="24"/>
        </w:rPr>
        <w:t>понимать</w:t>
      </w:r>
      <w:r>
        <w:rPr>
          <w:spacing w:val="-5"/>
          <w:sz w:val="24"/>
        </w:rPr>
        <w:t xml:space="preserve"> </w:t>
      </w:r>
      <w:r>
        <w:rPr>
          <w:sz w:val="24"/>
        </w:rPr>
        <w:t>заданный</w:t>
      </w:r>
      <w:r>
        <w:rPr>
          <w:spacing w:val="-6"/>
          <w:sz w:val="24"/>
        </w:rPr>
        <w:t xml:space="preserve"> </w:t>
      </w:r>
      <w:r>
        <w:rPr>
          <w:sz w:val="24"/>
        </w:rPr>
        <w:t>вопрос,</w:t>
      </w:r>
      <w:r>
        <w:rPr>
          <w:spacing w:val="-5"/>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7"/>
          <w:sz w:val="24"/>
        </w:rPr>
        <w:t xml:space="preserve"> </w:t>
      </w:r>
      <w:r>
        <w:rPr>
          <w:sz w:val="24"/>
        </w:rPr>
        <w:t>ним</w:t>
      </w:r>
      <w:r>
        <w:rPr>
          <w:spacing w:val="-1"/>
          <w:sz w:val="24"/>
        </w:rPr>
        <w:t xml:space="preserve"> </w:t>
      </w:r>
      <w:r>
        <w:rPr>
          <w:sz w:val="24"/>
        </w:rPr>
        <w:t>строить</w:t>
      </w:r>
      <w:r>
        <w:rPr>
          <w:spacing w:val="-6"/>
          <w:sz w:val="24"/>
        </w:rPr>
        <w:t xml:space="preserve"> </w:t>
      </w:r>
      <w:r>
        <w:rPr>
          <w:sz w:val="24"/>
        </w:rPr>
        <w:t>ответ</w:t>
      </w:r>
      <w:r>
        <w:rPr>
          <w:spacing w:val="-5"/>
          <w:sz w:val="24"/>
        </w:rPr>
        <w:t xml:space="preserve"> </w:t>
      </w:r>
      <w:r>
        <w:rPr>
          <w:sz w:val="24"/>
        </w:rPr>
        <w:t>в</w:t>
      </w:r>
      <w:r>
        <w:rPr>
          <w:spacing w:val="-1"/>
          <w:sz w:val="24"/>
        </w:rPr>
        <w:t xml:space="preserve"> </w:t>
      </w:r>
      <w:r>
        <w:rPr>
          <w:sz w:val="24"/>
        </w:rPr>
        <w:t>устной</w:t>
      </w:r>
      <w:r>
        <w:rPr>
          <w:spacing w:val="-1"/>
          <w:sz w:val="24"/>
        </w:rPr>
        <w:t xml:space="preserve"> </w:t>
      </w:r>
      <w:r>
        <w:rPr>
          <w:spacing w:val="-2"/>
          <w:sz w:val="24"/>
        </w:rPr>
        <w:t>форме;</w:t>
      </w:r>
    </w:p>
    <w:p w14:paraId="083826AE" w14:textId="77777777" w:rsidR="004D752A" w:rsidRDefault="00000000">
      <w:pPr>
        <w:pStyle w:val="a4"/>
        <w:numPr>
          <w:ilvl w:val="0"/>
          <w:numId w:val="8"/>
        </w:numPr>
        <w:tabs>
          <w:tab w:val="left" w:pos="1411"/>
        </w:tabs>
        <w:spacing w:line="294" w:lineRule="exact"/>
        <w:ind w:left="1411" w:hanging="277"/>
        <w:rPr>
          <w:sz w:val="24"/>
        </w:rPr>
      </w:pPr>
      <w:r>
        <w:rPr>
          <w:sz w:val="24"/>
        </w:rPr>
        <w:t>умение</w:t>
      </w:r>
      <w:r>
        <w:rPr>
          <w:spacing w:val="-4"/>
          <w:sz w:val="24"/>
        </w:rPr>
        <w:t xml:space="preserve"> </w:t>
      </w:r>
      <w:r>
        <w:rPr>
          <w:sz w:val="24"/>
        </w:rPr>
        <w:t>слушать</w:t>
      </w:r>
      <w:r>
        <w:rPr>
          <w:spacing w:val="-2"/>
          <w:sz w:val="24"/>
        </w:rPr>
        <w:t xml:space="preserve"> </w:t>
      </w:r>
      <w:r>
        <w:rPr>
          <w:sz w:val="24"/>
        </w:rPr>
        <w:t>собеседника</w:t>
      </w:r>
      <w:r>
        <w:rPr>
          <w:spacing w:val="-4"/>
          <w:sz w:val="24"/>
        </w:rPr>
        <w:t xml:space="preserve"> </w:t>
      </w:r>
      <w:r>
        <w:rPr>
          <w:sz w:val="24"/>
        </w:rPr>
        <w:t>и</w:t>
      </w:r>
      <w:r>
        <w:rPr>
          <w:spacing w:val="-2"/>
          <w:sz w:val="24"/>
        </w:rPr>
        <w:t xml:space="preserve"> </w:t>
      </w:r>
      <w:r>
        <w:rPr>
          <w:sz w:val="24"/>
        </w:rPr>
        <w:t>понимать</w:t>
      </w:r>
      <w:r>
        <w:rPr>
          <w:spacing w:val="-2"/>
          <w:sz w:val="24"/>
        </w:rPr>
        <w:t xml:space="preserve"> </w:t>
      </w:r>
      <w:r>
        <w:rPr>
          <w:spacing w:val="-4"/>
          <w:sz w:val="24"/>
        </w:rPr>
        <w:t>его.</w:t>
      </w:r>
    </w:p>
    <w:p w14:paraId="6D309762" w14:textId="77777777" w:rsidR="004D752A" w:rsidRDefault="00000000">
      <w:pPr>
        <w:pStyle w:val="5"/>
        <w:spacing w:before="2" w:line="272" w:lineRule="exact"/>
        <w:ind w:left="707"/>
      </w:pPr>
      <w:r>
        <w:rPr>
          <w:spacing w:val="-2"/>
        </w:rPr>
        <w:t>Предметные:</w:t>
      </w:r>
    </w:p>
    <w:p w14:paraId="7C2C70F3" w14:textId="77777777" w:rsidR="004D752A" w:rsidRDefault="00000000">
      <w:pPr>
        <w:pStyle w:val="a3"/>
        <w:spacing w:line="272" w:lineRule="exact"/>
        <w:ind w:left="1418"/>
      </w:pPr>
      <w:r>
        <w:rPr>
          <w:u w:val="single"/>
        </w:rPr>
        <w:t>Минимальный</w:t>
      </w:r>
      <w:r>
        <w:rPr>
          <w:spacing w:val="-4"/>
          <w:u w:val="single"/>
        </w:rPr>
        <w:t xml:space="preserve"> </w:t>
      </w:r>
      <w:r>
        <w:rPr>
          <w:spacing w:val="-2"/>
          <w:u w:val="single"/>
        </w:rPr>
        <w:t>уровень:</w:t>
      </w:r>
    </w:p>
    <w:p w14:paraId="4FF61F46" w14:textId="77777777" w:rsidR="004D752A" w:rsidRDefault="00000000">
      <w:pPr>
        <w:pStyle w:val="a3"/>
        <w:spacing w:before="2" w:line="275" w:lineRule="exact"/>
        <w:ind w:left="1134"/>
      </w:pPr>
      <w:r>
        <w:t>−</w:t>
      </w:r>
      <w:r>
        <w:rPr>
          <w:spacing w:val="73"/>
        </w:rPr>
        <w:t xml:space="preserve"> </w:t>
      </w:r>
      <w:r>
        <w:t>различать</w:t>
      </w:r>
      <w:r>
        <w:rPr>
          <w:spacing w:val="-2"/>
        </w:rPr>
        <w:t xml:space="preserve"> </w:t>
      </w:r>
      <w:r>
        <w:t>звуки</w:t>
      </w:r>
      <w:r>
        <w:rPr>
          <w:spacing w:val="-1"/>
        </w:rPr>
        <w:t xml:space="preserve"> </w:t>
      </w:r>
      <w:r>
        <w:t>окружающей</w:t>
      </w:r>
      <w:r>
        <w:rPr>
          <w:spacing w:val="-1"/>
        </w:rPr>
        <w:t xml:space="preserve"> </w:t>
      </w:r>
      <w:r>
        <w:rPr>
          <w:spacing w:val="-2"/>
        </w:rPr>
        <w:t>действительности;</w:t>
      </w:r>
    </w:p>
    <w:p w14:paraId="301AAA28" w14:textId="77777777" w:rsidR="004D752A" w:rsidRDefault="00000000">
      <w:pPr>
        <w:pStyle w:val="a3"/>
        <w:spacing w:line="275" w:lineRule="exact"/>
        <w:ind w:left="1134"/>
      </w:pPr>
      <w:r>
        <w:t>−</w:t>
      </w:r>
      <w:r>
        <w:rPr>
          <w:spacing w:val="75"/>
        </w:rPr>
        <w:t xml:space="preserve"> </w:t>
      </w:r>
      <w:r>
        <w:t>различать</w:t>
      </w:r>
      <w:r>
        <w:rPr>
          <w:spacing w:val="1"/>
        </w:rPr>
        <w:t xml:space="preserve"> </w:t>
      </w:r>
      <w:r>
        <w:t>звуки</w:t>
      </w:r>
      <w:r>
        <w:rPr>
          <w:spacing w:val="1"/>
        </w:rPr>
        <w:t xml:space="preserve"> </w:t>
      </w:r>
      <w:r>
        <w:t>на</w:t>
      </w:r>
      <w:r>
        <w:rPr>
          <w:spacing w:val="-1"/>
        </w:rPr>
        <w:t xml:space="preserve"> </w:t>
      </w:r>
      <w:r>
        <w:t>слух</w:t>
      </w:r>
      <w:r>
        <w:rPr>
          <w:spacing w:val="-6"/>
        </w:rPr>
        <w:t xml:space="preserve"> </w:t>
      </w:r>
      <w:r>
        <w:t>и</w:t>
      </w:r>
      <w:r>
        <w:rPr>
          <w:spacing w:val="1"/>
        </w:rPr>
        <w:t xml:space="preserve"> </w:t>
      </w:r>
      <w:r>
        <w:t>в</w:t>
      </w:r>
      <w:r>
        <w:rPr>
          <w:spacing w:val="-3"/>
        </w:rPr>
        <w:t xml:space="preserve"> </w:t>
      </w:r>
      <w:r>
        <w:t>собственном</w:t>
      </w:r>
      <w:r>
        <w:rPr>
          <w:spacing w:val="-3"/>
        </w:rPr>
        <w:t xml:space="preserve"> </w:t>
      </w:r>
      <w:r>
        <w:t>произношении,</w:t>
      </w:r>
      <w:r>
        <w:rPr>
          <w:spacing w:val="-3"/>
        </w:rPr>
        <w:t xml:space="preserve"> </w:t>
      </w:r>
      <w:r>
        <w:t>знать</w:t>
      </w:r>
      <w:r>
        <w:rPr>
          <w:spacing w:val="1"/>
        </w:rPr>
        <w:t xml:space="preserve"> </w:t>
      </w:r>
      <w:r>
        <w:rPr>
          <w:spacing w:val="-2"/>
        </w:rPr>
        <w:t>буквы;</w:t>
      </w:r>
    </w:p>
    <w:p w14:paraId="09FE7F53" w14:textId="77777777" w:rsidR="004D752A" w:rsidRDefault="00000000">
      <w:pPr>
        <w:pStyle w:val="a3"/>
        <w:spacing w:before="3" w:line="275" w:lineRule="exact"/>
        <w:ind w:left="1134"/>
      </w:pPr>
      <w:r>
        <w:t>−</w:t>
      </w:r>
      <w:r>
        <w:rPr>
          <w:spacing w:val="72"/>
        </w:rPr>
        <w:t xml:space="preserve"> </w:t>
      </w:r>
      <w:r>
        <w:t>находить лишний</w:t>
      </w:r>
      <w:r>
        <w:rPr>
          <w:spacing w:val="-5"/>
        </w:rPr>
        <w:t xml:space="preserve"> </w:t>
      </w:r>
      <w:r>
        <w:t>предмет</w:t>
      </w:r>
      <w:r>
        <w:rPr>
          <w:spacing w:val="-2"/>
        </w:rPr>
        <w:t xml:space="preserve"> </w:t>
      </w:r>
      <w:r>
        <w:t>по</w:t>
      </w:r>
      <w:r>
        <w:rPr>
          <w:spacing w:val="-2"/>
        </w:rPr>
        <w:t xml:space="preserve"> </w:t>
      </w:r>
      <w:r>
        <w:t>форме,</w:t>
      </w:r>
      <w:r>
        <w:rPr>
          <w:spacing w:val="-4"/>
        </w:rPr>
        <w:t xml:space="preserve"> </w:t>
      </w:r>
      <w:r>
        <w:t>цвету,</w:t>
      </w:r>
      <w:r>
        <w:rPr>
          <w:spacing w:val="1"/>
        </w:rPr>
        <w:t xml:space="preserve"> </w:t>
      </w:r>
      <w:r>
        <w:rPr>
          <w:spacing w:val="-2"/>
        </w:rPr>
        <w:t>величине;</w:t>
      </w:r>
    </w:p>
    <w:p w14:paraId="03674EE0" w14:textId="77777777" w:rsidR="004D752A" w:rsidRDefault="00000000">
      <w:pPr>
        <w:pStyle w:val="a3"/>
        <w:spacing w:line="275" w:lineRule="exact"/>
        <w:ind w:left="1134"/>
      </w:pPr>
      <w:r>
        <w:t>−</w:t>
      </w:r>
      <w:r>
        <w:rPr>
          <w:spacing w:val="76"/>
        </w:rPr>
        <w:t xml:space="preserve"> </w:t>
      </w:r>
      <w:r>
        <w:t>выделять звуки</w:t>
      </w:r>
      <w:r>
        <w:rPr>
          <w:spacing w:val="1"/>
        </w:rPr>
        <w:t xml:space="preserve"> </w:t>
      </w:r>
      <w:r>
        <w:t>[а],</w:t>
      </w:r>
      <w:r>
        <w:rPr>
          <w:spacing w:val="-3"/>
        </w:rPr>
        <w:t xml:space="preserve"> </w:t>
      </w:r>
      <w:r>
        <w:t>[о],</w:t>
      </w:r>
      <w:r>
        <w:rPr>
          <w:spacing w:val="-3"/>
        </w:rPr>
        <w:t xml:space="preserve"> </w:t>
      </w:r>
      <w:r>
        <w:t>[у]в</w:t>
      </w:r>
      <w:r>
        <w:rPr>
          <w:spacing w:val="1"/>
        </w:rPr>
        <w:t xml:space="preserve"> </w:t>
      </w:r>
      <w:r>
        <w:t>начале</w:t>
      </w:r>
      <w:r>
        <w:rPr>
          <w:spacing w:val="-1"/>
        </w:rPr>
        <w:t xml:space="preserve"> </w:t>
      </w:r>
      <w:r>
        <w:t>слов</w:t>
      </w:r>
      <w:r>
        <w:rPr>
          <w:spacing w:val="-3"/>
        </w:rPr>
        <w:t xml:space="preserve"> </w:t>
      </w:r>
      <w:r>
        <w:t>с</w:t>
      </w:r>
      <w:r>
        <w:rPr>
          <w:spacing w:val="-6"/>
        </w:rPr>
        <w:t xml:space="preserve"> </w:t>
      </w:r>
      <w:r>
        <w:t>опорой</w:t>
      </w:r>
      <w:r>
        <w:rPr>
          <w:spacing w:val="-4"/>
        </w:rPr>
        <w:t xml:space="preserve"> </w:t>
      </w:r>
      <w:r>
        <w:t>на</w:t>
      </w:r>
      <w:r>
        <w:rPr>
          <w:spacing w:val="-5"/>
        </w:rPr>
        <w:t xml:space="preserve"> </w:t>
      </w:r>
      <w:r>
        <w:t>иллюстрацию</w:t>
      </w:r>
      <w:r>
        <w:rPr>
          <w:spacing w:val="-2"/>
        </w:rPr>
        <w:t xml:space="preserve"> </w:t>
      </w:r>
      <w:r>
        <w:t>и</w:t>
      </w:r>
      <w:r>
        <w:rPr>
          <w:spacing w:val="1"/>
        </w:rPr>
        <w:t xml:space="preserve"> </w:t>
      </w:r>
      <w:r>
        <w:rPr>
          <w:spacing w:val="-2"/>
        </w:rPr>
        <w:t>схему;</w:t>
      </w:r>
    </w:p>
    <w:p w14:paraId="2D4991F0" w14:textId="77777777" w:rsidR="004D752A" w:rsidRDefault="00000000">
      <w:pPr>
        <w:pStyle w:val="a3"/>
        <w:spacing w:before="2" w:line="275" w:lineRule="exact"/>
        <w:ind w:left="1134"/>
      </w:pPr>
      <w:r>
        <w:t>−</w:t>
      </w:r>
      <w:r>
        <w:rPr>
          <w:spacing w:val="72"/>
        </w:rPr>
        <w:t xml:space="preserve"> </w:t>
      </w:r>
      <w:r>
        <w:t>иметь</w:t>
      </w:r>
      <w:r>
        <w:rPr>
          <w:spacing w:val="-5"/>
        </w:rPr>
        <w:t xml:space="preserve"> </w:t>
      </w:r>
      <w:r>
        <w:t>практические</w:t>
      </w:r>
      <w:r>
        <w:rPr>
          <w:spacing w:val="-2"/>
        </w:rPr>
        <w:t xml:space="preserve"> </w:t>
      </w:r>
      <w:r>
        <w:t>представления</w:t>
      </w:r>
      <w:r>
        <w:rPr>
          <w:spacing w:val="-7"/>
        </w:rPr>
        <w:t xml:space="preserve"> </w:t>
      </w:r>
      <w:r>
        <w:t>о</w:t>
      </w:r>
      <w:r>
        <w:rPr>
          <w:spacing w:val="-2"/>
        </w:rPr>
        <w:t xml:space="preserve"> </w:t>
      </w:r>
      <w:r>
        <w:t>таких</w:t>
      </w:r>
      <w:r>
        <w:rPr>
          <w:spacing w:val="-6"/>
        </w:rPr>
        <w:t xml:space="preserve"> </w:t>
      </w:r>
      <w:r>
        <w:t>понятиях, как</w:t>
      </w:r>
      <w:r>
        <w:rPr>
          <w:spacing w:val="-4"/>
        </w:rPr>
        <w:t xml:space="preserve"> </w:t>
      </w:r>
      <w:r>
        <w:t>«предложение»,</w:t>
      </w:r>
      <w:r>
        <w:rPr>
          <w:spacing w:val="1"/>
        </w:rPr>
        <w:t xml:space="preserve"> </w:t>
      </w:r>
      <w:r>
        <w:rPr>
          <w:spacing w:val="-2"/>
        </w:rPr>
        <w:t>«слово»;</w:t>
      </w:r>
    </w:p>
    <w:p w14:paraId="7A705E41" w14:textId="77777777" w:rsidR="004D752A" w:rsidRDefault="00000000">
      <w:pPr>
        <w:pStyle w:val="a3"/>
        <w:spacing w:line="275" w:lineRule="exact"/>
        <w:ind w:left="1134"/>
      </w:pPr>
      <w:r>
        <w:t>−</w:t>
      </w:r>
      <w:r>
        <w:rPr>
          <w:spacing w:val="76"/>
        </w:rPr>
        <w:t xml:space="preserve"> </w:t>
      </w:r>
      <w:r>
        <w:t>читать</w:t>
      </w:r>
      <w:r>
        <w:rPr>
          <w:spacing w:val="2"/>
        </w:rPr>
        <w:t xml:space="preserve"> </w:t>
      </w:r>
      <w:r>
        <w:t>по слогам</w:t>
      </w:r>
      <w:r>
        <w:rPr>
          <w:spacing w:val="-8"/>
        </w:rPr>
        <w:t xml:space="preserve"> </w:t>
      </w:r>
      <w:r>
        <w:t>отдельные слова,</w:t>
      </w:r>
      <w:r>
        <w:rPr>
          <w:spacing w:val="-3"/>
        </w:rPr>
        <w:t xml:space="preserve"> </w:t>
      </w:r>
      <w:r>
        <w:t>соотносить</w:t>
      </w:r>
      <w:r>
        <w:rPr>
          <w:spacing w:val="-8"/>
        </w:rPr>
        <w:t xml:space="preserve"> </w:t>
      </w:r>
      <w:r>
        <w:t>их</w:t>
      </w:r>
      <w:r>
        <w:rPr>
          <w:spacing w:val="-4"/>
        </w:rPr>
        <w:t xml:space="preserve"> </w:t>
      </w:r>
      <w:r>
        <w:t>с</w:t>
      </w:r>
      <w:r>
        <w:rPr>
          <w:spacing w:val="-1"/>
        </w:rPr>
        <w:t xml:space="preserve"> </w:t>
      </w:r>
      <w:r>
        <w:t>предметными</w:t>
      </w:r>
      <w:r>
        <w:rPr>
          <w:spacing w:val="-3"/>
        </w:rPr>
        <w:t xml:space="preserve"> </w:t>
      </w:r>
      <w:r>
        <w:rPr>
          <w:spacing w:val="-2"/>
        </w:rPr>
        <w:t>картинками;</w:t>
      </w:r>
    </w:p>
    <w:p w14:paraId="43DCDB0D" w14:textId="77777777" w:rsidR="004D752A" w:rsidRDefault="00000000">
      <w:pPr>
        <w:pStyle w:val="a3"/>
        <w:spacing w:before="3" w:line="275" w:lineRule="exact"/>
        <w:ind w:left="1134"/>
      </w:pPr>
      <w:r>
        <w:t>−</w:t>
      </w:r>
      <w:r>
        <w:rPr>
          <w:spacing w:val="73"/>
        </w:rPr>
        <w:t xml:space="preserve"> </w:t>
      </w:r>
      <w:r>
        <w:t>с</w:t>
      </w:r>
      <w:r>
        <w:rPr>
          <w:spacing w:val="-2"/>
        </w:rPr>
        <w:t xml:space="preserve"> </w:t>
      </w:r>
      <w:r>
        <w:t>помощью</w:t>
      </w:r>
      <w:r>
        <w:rPr>
          <w:spacing w:val="-4"/>
        </w:rPr>
        <w:t xml:space="preserve"> </w:t>
      </w:r>
      <w:r>
        <w:t>учителя</w:t>
      </w:r>
      <w:r>
        <w:rPr>
          <w:spacing w:val="-1"/>
        </w:rPr>
        <w:t xml:space="preserve"> </w:t>
      </w:r>
      <w:r>
        <w:t>отвечать</w:t>
      </w:r>
      <w:r>
        <w:rPr>
          <w:spacing w:val="-4"/>
        </w:rPr>
        <w:t xml:space="preserve"> </w:t>
      </w:r>
      <w:r>
        <w:t>на</w:t>
      </w:r>
      <w:r>
        <w:rPr>
          <w:spacing w:val="-2"/>
        </w:rPr>
        <w:t xml:space="preserve"> </w:t>
      </w:r>
      <w:r>
        <w:t>вопросы</w:t>
      </w:r>
      <w:r>
        <w:rPr>
          <w:spacing w:val="-1"/>
        </w:rPr>
        <w:t xml:space="preserve"> </w:t>
      </w:r>
      <w:r>
        <w:t>по</w:t>
      </w:r>
      <w:r>
        <w:rPr>
          <w:spacing w:val="-1"/>
        </w:rPr>
        <w:t xml:space="preserve"> </w:t>
      </w:r>
      <w:r>
        <w:t>содержанию</w:t>
      </w:r>
      <w:r>
        <w:rPr>
          <w:spacing w:val="-3"/>
        </w:rPr>
        <w:t xml:space="preserve"> </w:t>
      </w:r>
      <w:r>
        <w:t>прослушанной</w:t>
      </w:r>
      <w:r>
        <w:rPr>
          <w:spacing w:val="-5"/>
        </w:rPr>
        <w:t xml:space="preserve"> </w:t>
      </w:r>
      <w:r>
        <w:t>сказки</w:t>
      </w:r>
      <w:r>
        <w:rPr>
          <w:spacing w:val="-1"/>
        </w:rPr>
        <w:t xml:space="preserve"> </w:t>
      </w:r>
      <w:r>
        <w:t>или рассказа,</w:t>
      </w:r>
      <w:r>
        <w:rPr>
          <w:spacing w:val="-4"/>
        </w:rPr>
        <w:t xml:space="preserve"> </w:t>
      </w:r>
      <w:r>
        <w:t>опираясь</w:t>
      </w:r>
      <w:r>
        <w:rPr>
          <w:spacing w:val="-2"/>
        </w:rPr>
        <w:t xml:space="preserve"> </w:t>
      </w:r>
      <w:r>
        <w:t>на</w:t>
      </w:r>
      <w:r>
        <w:rPr>
          <w:spacing w:val="-6"/>
        </w:rPr>
        <w:t xml:space="preserve"> </w:t>
      </w:r>
      <w:r>
        <w:t>наглядные</w:t>
      </w:r>
      <w:r>
        <w:rPr>
          <w:spacing w:val="-7"/>
        </w:rPr>
        <w:t xml:space="preserve"> </w:t>
      </w:r>
      <w:r>
        <w:rPr>
          <w:spacing w:val="-2"/>
        </w:rPr>
        <w:t>средства.</w:t>
      </w:r>
    </w:p>
    <w:p w14:paraId="0ACC49E2" w14:textId="77777777" w:rsidR="004D752A" w:rsidRDefault="00000000">
      <w:pPr>
        <w:pStyle w:val="a3"/>
        <w:spacing w:line="275" w:lineRule="exact"/>
        <w:ind w:left="1418"/>
      </w:pPr>
      <w:r>
        <w:rPr>
          <w:u w:val="single"/>
        </w:rPr>
        <w:t>Достаточный</w:t>
      </w:r>
      <w:r>
        <w:rPr>
          <w:spacing w:val="1"/>
          <w:u w:val="single"/>
        </w:rPr>
        <w:t xml:space="preserve"> </w:t>
      </w:r>
      <w:r>
        <w:rPr>
          <w:spacing w:val="-2"/>
          <w:u w:val="single"/>
        </w:rPr>
        <w:t>уровень:</w:t>
      </w:r>
    </w:p>
    <w:p w14:paraId="5A3B1381" w14:textId="77777777" w:rsidR="004D752A" w:rsidRDefault="00000000">
      <w:pPr>
        <w:pStyle w:val="a3"/>
        <w:spacing w:before="2" w:line="275" w:lineRule="exact"/>
        <w:ind w:left="1134"/>
      </w:pPr>
      <w:r>
        <w:t>−</w:t>
      </w:r>
      <w:r>
        <w:rPr>
          <w:spacing w:val="70"/>
        </w:rPr>
        <w:t xml:space="preserve"> </w:t>
      </w:r>
      <w:r>
        <w:t>различать</w:t>
      </w:r>
      <w:r>
        <w:rPr>
          <w:spacing w:val="-1"/>
        </w:rPr>
        <w:t xml:space="preserve"> </w:t>
      </w:r>
      <w:r>
        <w:t>звуки</w:t>
      </w:r>
      <w:r>
        <w:rPr>
          <w:spacing w:val="-2"/>
        </w:rPr>
        <w:t xml:space="preserve"> </w:t>
      </w:r>
      <w:r>
        <w:t>окружающей</w:t>
      </w:r>
      <w:r>
        <w:rPr>
          <w:spacing w:val="-1"/>
        </w:rPr>
        <w:t xml:space="preserve"> </w:t>
      </w:r>
      <w:r>
        <w:t>действительности,</w:t>
      </w:r>
      <w:r>
        <w:rPr>
          <w:spacing w:val="-1"/>
        </w:rPr>
        <w:t xml:space="preserve"> </w:t>
      </w:r>
      <w:r>
        <w:t>называть</w:t>
      </w:r>
      <w:r>
        <w:rPr>
          <w:spacing w:val="-2"/>
        </w:rPr>
        <w:t xml:space="preserve"> </w:t>
      </w:r>
      <w:r>
        <w:t>их,</w:t>
      </w:r>
      <w:r>
        <w:rPr>
          <w:spacing w:val="-1"/>
        </w:rPr>
        <w:t xml:space="preserve"> </w:t>
      </w:r>
      <w:r>
        <w:t>соотносить</w:t>
      </w:r>
      <w:r>
        <w:rPr>
          <w:spacing w:val="-1"/>
        </w:rPr>
        <w:t xml:space="preserve"> </w:t>
      </w:r>
      <w:r>
        <w:t>с</w:t>
      </w:r>
      <w:r>
        <w:rPr>
          <w:spacing w:val="-8"/>
        </w:rPr>
        <w:t xml:space="preserve"> </w:t>
      </w:r>
      <w:r>
        <w:rPr>
          <w:spacing w:val="-2"/>
        </w:rPr>
        <w:t>предметами;</w:t>
      </w:r>
    </w:p>
    <w:p w14:paraId="276822BE" w14:textId="77777777" w:rsidR="004D752A" w:rsidRDefault="00000000">
      <w:pPr>
        <w:pStyle w:val="a3"/>
        <w:spacing w:line="275" w:lineRule="exact"/>
        <w:ind w:left="1134"/>
      </w:pPr>
      <w:r>
        <w:t>−</w:t>
      </w:r>
      <w:r>
        <w:rPr>
          <w:spacing w:val="74"/>
        </w:rPr>
        <w:t xml:space="preserve"> </w:t>
      </w:r>
      <w:r>
        <w:t>исключать лишний</w:t>
      </w:r>
      <w:r>
        <w:rPr>
          <w:spacing w:val="-1"/>
        </w:rPr>
        <w:t xml:space="preserve"> </w:t>
      </w:r>
      <w:r>
        <w:t>предмет</w:t>
      </w:r>
      <w:r>
        <w:rPr>
          <w:spacing w:val="-6"/>
        </w:rPr>
        <w:t xml:space="preserve"> </w:t>
      </w:r>
      <w:r>
        <w:t>по</w:t>
      </w:r>
      <w:r>
        <w:rPr>
          <w:spacing w:val="3"/>
        </w:rPr>
        <w:t xml:space="preserve"> </w:t>
      </w:r>
      <w:r>
        <w:t>цвету, форме,</w:t>
      </w:r>
      <w:r>
        <w:rPr>
          <w:spacing w:val="-4"/>
        </w:rPr>
        <w:t xml:space="preserve"> </w:t>
      </w:r>
      <w:r>
        <w:rPr>
          <w:spacing w:val="-2"/>
        </w:rPr>
        <w:t>величине;</w:t>
      </w:r>
    </w:p>
    <w:p w14:paraId="6109958F" w14:textId="77777777" w:rsidR="004D752A" w:rsidRDefault="00000000">
      <w:pPr>
        <w:pStyle w:val="a3"/>
        <w:spacing w:before="3" w:line="275" w:lineRule="exact"/>
        <w:ind w:left="1134"/>
      </w:pPr>
      <w:r>
        <w:t>−</w:t>
      </w:r>
      <w:r>
        <w:rPr>
          <w:spacing w:val="71"/>
        </w:rPr>
        <w:t xml:space="preserve"> </w:t>
      </w:r>
      <w:r>
        <w:t>иметь</w:t>
      </w:r>
      <w:r>
        <w:rPr>
          <w:spacing w:val="-5"/>
        </w:rPr>
        <w:t xml:space="preserve"> </w:t>
      </w:r>
      <w:r>
        <w:t>практические</w:t>
      </w:r>
      <w:r>
        <w:rPr>
          <w:spacing w:val="-3"/>
        </w:rPr>
        <w:t xml:space="preserve"> </w:t>
      </w:r>
      <w:r>
        <w:t>представления</w:t>
      </w:r>
      <w:r>
        <w:rPr>
          <w:spacing w:val="-6"/>
        </w:rPr>
        <w:t xml:space="preserve"> </w:t>
      </w:r>
      <w:r>
        <w:t>о</w:t>
      </w:r>
      <w:r>
        <w:rPr>
          <w:spacing w:val="-2"/>
        </w:rPr>
        <w:t xml:space="preserve"> </w:t>
      </w:r>
      <w:r>
        <w:t>таких</w:t>
      </w:r>
      <w:r>
        <w:rPr>
          <w:spacing w:val="-7"/>
        </w:rPr>
        <w:t xml:space="preserve"> </w:t>
      </w:r>
      <w:r>
        <w:t>понятиях, как</w:t>
      </w:r>
      <w:r>
        <w:rPr>
          <w:spacing w:val="-4"/>
        </w:rPr>
        <w:t xml:space="preserve"> </w:t>
      </w:r>
      <w:r>
        <w:t xml:space="preserve">«предложение», «слово», «слог», </w:t>
      </w:r>
      <w:r>
        <w:rPr>
          <w:spacing w:val="-2"/>
        </w:rPr>
        <w:t>«звук»;</w:t>
      </w:r>
    </w:p>
    <w:p w14:paraId="47BB742D" w14:textId="77777777" w:rsidR="004D752A" w:rsidRDefault="00000000">
      <w:pPr>
        <w:pStyle w:val="a3"/>
        <w:spacing w:line="275" w:lineRule="exact"/>
        <w:ind w:left="1134"/>
      </w:pPr>
      <w:r>
        <w:t>−</w:t>
      </w:r>
      <w:r>
        <w:rPr>
          <w:spacing w:val="76"/>
        </w:rPr>
        <w:t xml:space="preserve"> </w:t>
      </w:r>
      <w:r>
        <w:t>делить</w:t>
      </w:r>
      <w:r>
        <w:rPr>
          <w:spacing w:val="1"/>
        </w:rPr>
        <w:t xml:space="preserve"> </w:t>
      </w:r>
      <w:r>
        <w:t>предложения</w:t>
      </w:r>
      <w:r>
        <w:rPr>
          <w:spacing w:val="-5"/>
        </w:rPr>
        <w:t xml:space="preserve"> </w:t>
      </w:r>
      <w:r>
        <w:t>из</w:t>
      </w:r>
      <w:r>
        <w:rPr>
          <w:spacing w:val="1"/>
        </w:rPr>
        <w:t xml:space="preserve"> </w:t>
      </w:r>
      <w:r>
        <w:t>двух-трёх</w:t>
      </w:r>
      <w:r>
        <w:rPr>
          <w:spacing w:val="-4"/>
        </w:rPr>
        <w:t xml:space="preserve"> </w:t>
      </w:r>
      <w:r>
        <w:t>слов</w:t>
      </w:r>
      <w:r>
        <w:rPr>
          <w:spacing w:val="1"/>
        </w:rPr>
        <w:t xml:space="preserve"> </w:t>
      </w:r>
      <w:r>
        <w:t>на</w:t>
      </w:r>
      <w:r>
        <w:rPr>
          <w:spacing w:val="-6"/>
        </w:rPr>
        <w:t xml:space="preserve"> </w:t>
      </w:r>
      <w:r>
        <w:t>слова,</w:t>
      </w:r>
      <w:r>
        <w:rPr>
          <w:spacing w:val="2"/>
        </w:rPr>
        <w:t xml:space="preserve"> </w:t>
      </w:r>
      <w:r>
        <w:t>с</w:t>
      </w:r>
      <w:r>
        <w:rPr>
          <w:spacing w:val="-6"/>
        </w:rPr>
        <w:t xml:space="preserve"> </w:t>
      </w:r>
      <w:r>
        <w:t>опорой</w:t>
      </w:r>
      <w:r>
        <w:rPr>
          <w:spacing w:val="-4"/>
        </w:rPr>
        <w:t xml:space="preserve"> </w:t>
      </w:r>
      <w:r>
        <w:t xml:space="preserve">на </w:t>
      </w:r>
      <w:r>
        <w:rPr>
          <w:spacing w:val="-2"/>
        </w:rPr>
        <w:t>схему;</w:t>
      </w:r>
    </w:p>
    <w:p w14:paraId="7D64CB65" w14:textId="77777777" w:rsidR="004D752A" w:rsidRDefault="00000000">
      <w:pPr>
        <w:pStyle w:val="a3"/>
        <w:spacing w:before="3" w:line="275" w:lineRule="exact"/>
        <w:ind w:left="1134"/>
      </w:pPr>
      <w:r>
        <w:t>−</w:t>
      </w:r>
      <w:r>
        <w:rPr>
          <w:spacing w:val="48"/>
          <w:w w:val="150"/>
        </w:rPr>
        <w:t xml:space="preserve"> </w:t>
      </w:r>
      <w:r>
        <w:t>делить</w:t>
      </w:r>
      <w:r>
        <w:rPr>
          <w:spacing w:val="2"/>
        </w:rPr>
        <w:t xml:space="preserve"> </w:t>
      </w:r>
      <w:r>
        <w:t>двусложные</w:t>
      </w:r>
      <w:r>
        <w:rPr>
          <w:spacing w:val="-5"/>
        </w:rPr>
        <w:t xml:space="preserve"> </w:t>
      </w:r>
      <w:r>
        <w:t>слова</w:t>
      </w:r>
      <w:r>
        <w:rPr>
          <w:spacing w:val="-1"/>
        </w:rPr>
        <w:t xml:space="preserve"> </w:t>
      </w:r>
      <w:r>
        <w:t>на слоги,</w:t>
      </w:r>
      <w:r>
        <w:rPr>
          <w:spacing w:val="-2"/>
        </w:rPr>
        <w:t xml:space="preserve"> </w:t>
      </w:r>
      <w:r>
        <w:t>с</w:t>
      </w:r>
      <w:r>
        <w:rPr>
          <w:spacing w:val="-5"/>
        </w:rPr>
        <w:t xml:space="preserve"> </w:t>
      </w:r>
      <w:r>
        <w:t>опорой</w:t>
      </w:r>
      <w:r>
        <w:rPr>
          <w:spacing w:val="-3"/>
        </w:rPr>
        <w:t xml:space="preserve"> </w:t>
      </w:r>
      <w:r>
        <w:t>на</w:t>
      </w:r>
      <w:r>
        <w:rPr>
          <w:spacing w:val="-4"/>
        </w:rPr>
        <w:t xml:space="preserve"> </w:t>
      </w:r>
      <w:r>
        <w:rPr>
          <w:spacing w:val="-2"/>
        </w:rPr>
        <w:t>схему;</w:t>
      </w:r>
    </w:p>
    <w:p w14:paraId="1EDBD4DC" w14:textId="77777777" w:rsidR="004D752A" w:rsidRDefault="00000000">
      <w:pPr>
        <w:pStyle w:val="a3"/>
        <w:spacing w:line="275" w:lineRule="exact"/>
        <w:ind w:left="1134"/>
      </w:pPr>
      <w:r>
        <w:t>−</w:t>
      </w:r>
      <w:r>
        <w:rPr>
          <w:spacing w:val="76"/>
        </w:rPr>
        <w:t xml:space="preserve"> </w:t>
      </w:r>
      <w:r>
        <w:t>выделять</w:t>
      </w:r>
      <w:r>
        <w:rPr>
          <w:spacing w:val="-1"/>
        </w:rPr>
        <w:t xml:space="preserve"> </w:t>
      </w:r>
      <w:r>
        <w:t>звуки</w:t>
      </w:r>
      <w:r>
        <w:rPr>
          <w:spacing w:val="1"/>
        </w:rPr>
        <w:t xml:space="preserve"> </w:t>
      </w:r>
      <w:r>
        <w:t>[а],</w:t>
      </w:r>
      <w:r>
        <w:rPr>
          <w:spacing w:val="-3"/>
        </w:rPr>
        <w:t xml:space="preserve"> </w:t>
      </w:r>
      <w:r>
        <w:t>[о],</w:t>
      </w:r>
      <w:r>
        <w:rPr>
          <w:spacing w:val="-3"/>
        </w:rPr>
        <w:t xml:space="preserve"> </w:t>
      </w:r>
      <w:r>
        <w:t>[у],</w:t>
      </w:r>
      <w:r>
        <w:rPr>
          <w:spacing w:val="2"/>
        </w:rPr>
        <w:t xml:space="preserve"> </w:t>
      </w:r>
      <w:r>
        <w:t>[м],</w:t>
      </w:r>
      <w:r>
        <w:rPr>
          <w:spacing w:val="-3"/>
        </w:rPr>
        <w:t xml:space="preserve"> </w:t>
      </w:r>
      <w:r>
        <w:t>[с],</w:t>
      </w:r>
      <w:r>
        <w:rPr>
          <w:spacing w:val="-3"/>
        </w:rPr>
        <w:t xml:space="preserve"> </w:t>
      </w:r>
      <w:r>
        <w:t>[н]в</w:t>
      </w:r>
      <w:r>
        <w:rPr>
          <w:spacing w:val="-3"/>
        </w:rPr>
        <w:t xml:space="preserve"> </w:t>
      </w:r>
      <w:r>
        <w:t>начале</w:t>
      </w:r>
      <w:r>
        <w:rPr>
          <w:spacing w:val="-6"/>
        </w:rPr>
        <w:t xml:space="preserve"> </w:t>
      </w:r>
      <w:r>
        <w:t>слов</w:t>
      </w:r>
      <w:r>
        <w:rPr>
          <w:spacing w:val="-3"/>
        </w:rPr>
        <w:t xml:space="preserve"> </w:t>
      </w:r>
      <w:r>
        <w:t>с</w:t>
      </w:r>
      <w:r>
        <w:rPr>
          <w:spacing w:val="-6"/>
        </w:rPr>
        <w:t xml:space="preserve"> </w:t>
      </w:r>
      <w:r>
        <w:t>опорой</w:t>
      </w:r>
      <w:r>
        <w:rPr>
          <w:spacing w:val="1"/>
        </w:rPr>
        <w:t xml:space="preserve"> </w:t>
      </w:r>
      <w:r>
        <w:t>на</w:t>
      </w:r>
      <w:r>
        <w:rPr>
          <w:spacing w:val="-6"/>
        </w:rPr>
        <w:t xml:space="preserve"> </w:t>
      </w:r>
      <w:r>
        <w:t>иллюстрацию</w:t>
      </w:r>
      <w:r>
        <w:rPr>
          <w:spacing w:val="-2"/>
        </w:rPr>
        <w:t xml:space="preserve"> </w:t>
      </w:r>
      <w:r>
        <w:t>и</w:t>
      </w:r>
      <w:r>
        <w:rPr>
          <w:spacing w:val="-4"/>
        </w:rPr>
        <w:t xml:space="preserve"> </w:t>
      </w:r>
      <w:r>
        <w:rPr>
          <w:spacing w:val="-2"/>
        </w:rPr>
        <w:t>схему;</w:t>
      </w:r>
    </w:p>
    <w:p w14:paraId="7281B670" w14:textId="77777777" w:rsidR="004D752A" w:rsidRDefault="00000000">
      <w:pPr>
        <w:pStyle w:val="a3"/>
        <w:spacing w:before="2" w:line="275" w:lineRule="exact"/>
        <w:ind w:left="1134"/>
      </w:pPr>
      <w:r>
        <w:t>−</w:t>
      </w:r>
      <w:r>
        <w:rPr>
          <w:spacing w:val="77"/>
        </w:rPr>
        <w:t xml:space="preserve"> </w:t>
      </w:r>
      <w:r>
        <w:t>различать</w:t>
      </w:r>
      <w:r>
        <w:rPr>
          <w:spacing w:val="1"/>
        </w:rPr>
        <w:t xml:space="preserve"> </w:t>
      </w:r>
      <w:r>
        <w:t>звуки</w:t>
      </w:r>
      <w:r>
        <w:rPr>
          <w:spacing w:val="1"/>
        </w:rPr>
        <w:t xml:space="preserve"> </w:t>
      </w:r>
      <w:r>
        <w:t>на</w:t>
      </w:r>
      <w:r>
        <w:rPr>
          <w:spacing w:val="-2"/>
        </w:rPr>
        <w:t xml:space="preserve"> </w:t>
      </w:r>
      <w:r>
        <w:t>слух</w:t>
      </w:r>
      <w:r>
        <w:rPr>
          <w:spacing w:val="-5"/>
        </w:rPr>
        <w:t xml:space="preserve"> </w:t>
      </w:r>
      <w:r>
        <w:t>и</w:t>
      </w:r>
      <w:r>
        <w:rPr>
          <w:spacing w:val="1"/>
        </w:rPr>
        <w:t xml:space="preserve"> </w:t>
      </w:r>
      <w:r>
        <w:t>в</w:t>
      </w:r>
      <w:r>
        <w:rPr>
          <w:spacing w:val="-3"/>
        </w:rPr>
        <w:t xml:space="preserve"> </w:t>
      </w:r>
      <w:r>
        <w:t>собственном</w:t>
      </w:r>
      <w:r>
        <w:rPr>
          <w:spacing w:val="-3"/>
        </w:rPr>
        <w:t xml:space="preserve"> </w:t>
      </w:r>
      <w:r>
        <w:rPr>
          <w:spacing w:val="-2"/>
        </w:rPr>
        <w:t>произношении;</w:t>
      </w:r>
    </w:p>
    <w:p w14:paraId="7540E191" w14:textId="77777777" w:rsidR="004D752A" w:rsidRDefault="00000000">
      <w:pPr>
        <w:pStyle w:val="a3"/>
        <w:spacing w:line="275" w:lineRule="exact"/>
        <w:ind w:left="1134"/>
      </w:pPr>
      <w:r>
        <w:t>−</w:t>
      </w:r>
      <w:r>
        <w:rPr>
          <w:spacing w:val="75"/>
        </w:rPr>
        <w:t xml:space="preserve"> </w:t>
      </w:r>
      <w:r>
        <w:t>составлять</w:t>
      </w:r>
      <w:r>
        <w:rPr>
          <w:spacing w:val="-5"/>
        </w:rPr>
        <w:t xml:space="preserve"> </w:t>
      </w:r>
      <w:r>
        <w:t>предложения</w:t>
      </w:r>
      <w:r>
        <w:rPr>
          <w:spacing w:val="-5"/>
        </w:rPr>
        <w:t xml:space="preserve"> </w:t>
      </w:r>
      <w:r>
        <w:t>с</w:t>
      </w:r>
      <w:r>
        <w:rPr>
          <w:spacing w:val="-7"/>
        </w:rPr>
        <w:t xml:space="preserve"> </w:t>
      </w:r>
      <w:r>
        <w:t>опорой</w:t>
      </w:r>
      <w:r>
        <w:rPr>
          <w:spacing w:val="1"/>
        </w:rPr>
        <w:t xml:space="preserve"> </w:t>
      </w:r>
      <w:r>
        <w:t>на</w:t>
      </w:r>
      <w:r>
        <w:rPr>
          <w:spacing w:val="-6"/>
        </w:rPr>
        <w:t xml:space="preserve"> </w:t>
      </w:r>
      <w:r>
        <w:t>иллюстративный</w:t>
      </w:r>
      <w:r>
        <w:rPr>
          <w:spacing w:val="-5"/>
        </w:rPr>
        <w:t xml:space="preserve"> </w:t>
      </w:r>
      <w:r>
        <w:t>материал и</w:t>
      </w:r>
      <w:r>
        <w:rPr>
          <w:spacing w:val="-5"/>
        </w:rPr>
        <w:t xml:space="preserve"> </w:t>
      </w:r>
      <w:r>
        <w:t>вопросы</w:t>
      </w:r>
      <w:r>
        <w:rPr>
          <w:spacing w:val="1"/>
        </w:rPr>
        <w:t xml:space="preserve"> </w:t>
      </w:r>
      <w:r>
        <w:rPr>
          <w:spacing w:val="-2"/>
        </w:rPr>
        <w:t>учителя;</w:t>
      </w:r>
    </w:p>
    <w:p w14:paraId="551A73AE" w14:textId="77777777" w:rsidR="004D752A" w:rsidRDefault="00000000">
      <w:pPr>
        <w:pStyle w:val="a3"/>
        <w:spacing w:before="3"/>
        <w:ind w:left="1134"/>
      </w:pPr>
      <w:r>
        <w:t>−</w:t>
      </w:r>
      <w:r>
        <w:rPr>
          <w:spacing w:val="75"/>
        </w:rPr>
        <w:t xml:space="preserve"> </w:t>
      </w:r>
      <w:r>
        <w:t>читать по слогам</w:t>
      </w:r>
      <w:r>
        <w:rPr>
          <w:spacing w:val="-8"/>
        </w:rPr>
        <w:t xml:space="preserve"> </w:t>
      </w:r>
      <w:r>
        <w:t>отдельные</w:t>
      </w:r>
      <w:r>
        <w:rPr>
          <w:spacing w:val="-2"/>
        </w:rPr>
        <w:t xml:space="preserve"> </w:t>
      </w:r>
      <w:r>
        <w:t>слова,</w:t>
      </w:r>
      <w:r>
        <w:rPr>
          <w:spacing w:val="-3"/>
        </w:rPr>
        <w:t xml:space="preserve"> </w:t>
      </w:r>
      <w:r>
        <w:t>предложения</w:t>
      </w:r>
      <w:r>
        <w:rPr>
          <w:spacing w:val="-1"/>
        </w:rPr>
        <w:t xml:space="preserve"> </w:t>
      </w:r>
      <w:r>
        <w:t>и</w:t>
      </w:r>
      <w:r>
        <w:rPr>
          <w:spacing w:val="1"/>
        </w:rPr>
        <w:t xml:space="preserve"> </w:t>
      </w:r>
      <w:r>
        <w:t>короткие</w:t>
      </w:r>
      <w:r>
        <w:rPr>
          <w:spacing w:val="-6"/>
        </w:rPr>
        <w:t xml:space="preserve"> </w:t>
      </w:r>
      <w:r>
        <w:rPr>
          <w:spacing w:val="-2"/>
        </w:rPr>
        <w:t>тексты;</w:t>
      </w:r>
    </w:p>
    <w:p w14:paraId="72D4CBB9" w14:textId="77777777" w:rsidR="004D752A" w:rsidRDefault="004D752A">
      <w:pPr>
        <w:pStyle w:val="a3"/>
        <w:sectPr w:rsidR="004D752A">
          <w:pgSz w:w="16840" w:h="11910" w:orient="landscape"/>
          <w:pgMar w:top="1340" w:right="141" w:bottom="280" w:left="992" w:header="720" w:footer="720" w:gutter="0"/>
          <w:cols w:space="720"/>
        </w:sectPr>
      </w:pPr>
    </w:p>
    <w:p w14:paraId="68987F86" w14:textId="77777777" w:rsidR="004D752A" w:rsidRDefault="00000000">
      <w:pPr>
        <w:pStyle w:val="a3"/>
        <w:spacing w:before="74"/>
        <w:ind w:left="1134"/>
      </w:pPr>
      <w:r>
        <w:lastRenderedPageBreak/>
        <w:t>−</w:t>
      </w:r>
      <w:r>
        <w:rPr>
          <w:spacing w:val="73"/>
        </w:rPr>
        <w:t xml:space="preserve"> </w:t>
      </w:r>
      <w:r>
        <w:t>отвечать на</w:t>
      </w:r>
      <w:r>
        <w:rPr>
          <w:spacing w:val="-7"/>
        </w:rPr>
        <w:t xml:space="preserve"> </w:t>
      </w:r>
      <w:r>
        <w:t>вопросы</w:t>
      </w:r>
      <w:r>
        <w:rPr>
          <w:spacing w:val="-3"/>
        </w:rPr>
        <w:t xml:space="preserve"> </w:t>
      </w:r>
      <w:r>
        <w:t>по</w:t>
      </w:r>
      <w:r>
        <w:rPr>
          <w:spacing w:val="-2"/>
        </w:rPr>
        <w:t xml:space="preserve"> </w:t>
      </w:r>
      <w:r>
        <w:t>содержанию</w:t>
      </w:r>
      <w:r>
        <w:rPr>
          <w:spacing w:val="-3"/>
        </w:rPr>
        <w:t xml:space="preserve"> </w:t>
      </w:r>
      <w:r>
        <w:t>прочитанного</w:t>
      </w:r>
      <w:r>
        <w:rPr>
          <w:spacing w:val="-1"/>
        </w:rPr>
        <w:t xml:space="preserve"> </w:t>
      </w:r>
      <w:r>
        <w:t>по</w:t>
      </w:r>
      <w:r>
        <w:rPr>
          <w:spacing w:val="-1"/>
        </w:rPr>
        <w:t xml:space="preserve"> </w:t>
      </w:r>
      <w:r>
        <w:t>вопросам</w:t>
      </w:r>
      <w:r>
        <w:rPr>
          <w:spacing w:val="-4"/>
        </w:rPr>
        <w:t xml:space="preserve"> </w:t>
      </w:r>
      <w:r>
        <w:t>и</w:t>
      </w:r>
      <w:r>
        <w:rPr>
          <w:spacing w:val="-4"/>
        </w:rPr>
        <w:t xml:space="preserve"> </w:t>
      </w:r>
      <w:r>
        <w:t>по</w:t>
      </w:r>
      <w:r>
        <w:rPr>
          <w:spacing w:val="-2"/>
        </w:rPr>
        <w:t xml:space="preserve"> </w:t>
      </w:r>
      <w:r>
        <w:t>иллюстрациям</w:t>
      </w:r>
      <w:r>
        <w:rPr>
          <w:spacing w:val="-4"/>
        </w:rPr>
        <w:t xml:space="preserve"> </w:t>
      </w:r>
      <w:r>
        <w:t>к</w:t>
      </w:r>
      <w:r>
        <w:rPr>
          <w:spacing w:val="-2"/>
        </w:rPr>
        <w:t xml:space="preserve"> тексту.</w:t>
      </w:r>
    </w:p>
    <w:p w14:paraId="3D6139AE" w14:textId="77777777" w:rsidR="004D752A" w:rsidRDefault="004D752A">
      <w:pPr>
        <w:pStyle w:val="a3"/>
        <w:spacing w:before="5"/>
        <w:ind w:left="0"/>
      </w:pPr>
    </w:p>
    <w:p w14:paraId="55EEA7AB" w14:textId="77777777" w:rsidR="004D752A" w:rsidRDefault="00000000">
      <w:pPr>
        <w:pStyle w:val="5"/>
        <w:ind w:left="4856"/>
      </w:pPr>
      <w:r>
        <w:t>Характеристика</w:t>
      </w:r>
      <w:r>
        <w:rPr>
          <w:spacing w:val="-8"/>
        </w:rPr>
        <w:t xml:space="preserve"> </w:t>
      </w:r>
      <w:r>
        <w:t>дифференцированных</w:t>
      </w:r>
      <w:r>
        <w:rPr>
          <w:spacing w:val="-10"/>
        </w:rPr>
        <w:t xml:space="preserve"> </w:t>
      </w:r>
      <w:r>
        <w:t>групп</w:t>
      </w:r>
      <w:r>
        <w:rPr>
          <w:spacing w:val="-5"/>
        </w:rPr>
        <w:t xml:space="preserve"> </w:t>
      </w:r>
      <w:r>
        <w:rPr>
          <w:spacing w:val="-2"/>
        </w:rPr>
        <w:t>обучающихся</w:t>
      </w:r>
    </w:p>
    <w:p w14:paraId="3FA334B2" w14:textId="77777777" w:rsidR="004D752A" w:rsidRDefault="00000000">
      <w:pPr>
        <w:pStyle w:val="a3"/>
        <w:ind w:firstLine="566"/>
      </w:pPr>
      <w:r>
        <w:t>Группу,</w:t>
      </w:r>
      <w:r>
        <w:rPr>
          <w:spacing w:val="-1"/>
        </w:rPr>
        <w:t xml:space="preserve"> </w:t>
      </w:r>
      <w:r>
        <w:t>осваивающую</w:t>
      </w:r>
      <w:r>
        <w:rPr>
          <w:spacing w:val="-5"/>
        </w:rPr>
        <w:t xml:space="preserve"> </w:t>
      </w:r>
      <w:r>
        <w:t>достаточный</w:t>
      </w:r>
      <w:r>
        <w:rPr>
          <w:spacing w:val="-2"/>
        </w:rPr>
        <w:t xml:space="preserve"> </w:t>
      </w:r>
      <w:r>
        <w:t>уровень</w:t>
      </w:r>
      <w:r>
        <w:rPr>
          <w:spacing w:val="-3"/>
        </w:rPr>
        <w:t xml:space="preserve"> </w:t>
      </w:r>
      <w:r>
        <w:t>усвоения</w:t>
      </w:r>
      <w:r>
        <w:rPr>
          <w:spacing w:val="-3"/>
        </w:rPr>
        <w:t xml:space="preserve"> </w:t>
      </w:r>
      <w:r>
        <w:t>знаний и</w:t>
      </w:r>
      <w:r>
        <w:rPr>
          <w:spacing w:val="-11"/>
        </w:rPr>
        <w:t xml:space="preserve"> </w:t>
      </w:r>
      <w:r>
        <w:t>овладения</w:t>
      </w:r>
      <w:r>
        <w:rPr>
          <w:spacing w:val="-3"/>
        </w:rPr>
        <w:t xml:space="preserve"> </w:t>
      </w:r>
      <w:r>
        <w:t>навыками,</w:t>
      </w:r>
      <w:r>
        <w:rPr>
          <w:spacing w:val="-1"/>
        </w:rPr>
        <w:t xml:space="preserve"> </w:t>
      </w:r>
      <w:r>
        <w:t>составляют</w:t>
      </w:r>
      <w:r>
        <w:rPr>
          <w:spacing w:val="-3"/>
        </w:rPr>
        <w:t xml:space="preserve"> </w:t>
      </w:r>
      <w:r>
        <w:t>дети,</w:t>
      </w:r>
      <w:r>
        <w:rPr>
          <w:spacing w:val="-1"/>
        </w:rPr>
        <w:t xml:space="preserve"> </w:t>
      </w:r>
      <w:r>
        <w:t>которые</w:t>
      </w:r>
      <w:r>
        <w:rPr>
          <w:spacing w:val="-8"/>
        </w:rPr>
        <w:t xml:space="preserve"> </w:t>
      </w:r>
      <w:r>
        <w:t>в</w:t>
      </w:r>
      <w:r>
        <w:rPr>
          <w:spacing w:val="-6"/>
        </w:rPr>
        <w:t xml:space="preserve"> </w:t>
      </w:r>
      <w:r>
        <w:t>целом</w:t>
      </w:r>
      <w:r>
        <w:rPr>
          <w:spacing w:val="-6"/>
        </w:rPr>
        <w:t xml:space="preserve"> </w:t>
      </w:r>
      <w:r>
        <w:t>правильно выполняют предъявляемые им задания наиболее активны и самостоятельны в усвоении программного материала.</w:t>
      </w:r>
    </w:p>
    <w:p w14:paraId="732967E1" w14:textId="77777777" w:rsidR="004D752A" w:rsidRDefault="00000000">
      <w:pPr>
        <w:pStyle w:val="a3"/>
        <w:ind w:right="711" w:firstLine="566"/>
      </w:pPr>
      <w:r>
        <w:t>Для</w:t>
      </w:r>
      <w:r>
        <w:rPr>
          <w:spacing w:val="-2"/>
        </w:rPr>
        <w:t xml:space="preserve"> </w:t>
      </w:r>
      <w:r>
        <w:t>группы детей, усваивающих</w:t>
      </w:r>
      <w:r>
        <w:rPr>
          <w:spacing w:val="-6"/>
        </w:rPr>
        <w:t xml:space="preserve"> </w:t>
      </w:r>
      <w:r>
        <w:t>знания</w:t>
      </w:r>
      <w:r>
        <w:rPr>
          <w:spacing w:val="-1"/>
        </w:rPr>
        <w:t xml:space="preserve"> </w:t>
      </w:r>
      <w:r>
        <w:t>и</w:t>
      </w:r>
      <w:r>
        <w:rPr>
          <w:spacing w:val="-5"/>
        </w:rPr>
        <w:t xml:space="preserve"> </w:t>
      </w:r>
      <w:r>
        <w:t>овладевающих</w:t>
      </w:r>
      <w:r>
        <w:rPr>
          <w:spacing w:val="-6"/>
        </w:rPr>
        <w:t xml:space="preserve"> </w:t>
      </w:r>
      <w:r>
        <w:t>навыками на</w:t>
      </w:r>
      <w:r>
        <w:rPr>
          <w:spacing w:val="-7"/>
        </w:rPr>
        <w:t xml:space="preserve"> </w:t>
      </w:r>
      <w:r>
        <w:t>минимальном уровне,</w:t>
      </w:r>
      <w:r>
        <w:rPr>
          <w:spacing w:val="-8"/>
        </w:rPr>
        <w:t xml:space="preserve"> </w:t>
      </w:r>
      <w:r>
        <w:t>характерен более</w:t>
      </w:r>
      <w:r>
        <w:rPr>
          <w:spacing w:val="-2"/>
        </w:rPr>
        <w:t xml:space="preserve"> </w:t>
      </w:r>
      <w:r>
        <w:t>замедленный</w:t>
      </w:r>
      <w:r>
        <w:rPr>
          <w:spacing w:val="-5"/>
        </w:rPr>
        <w:t xml:space="preserve"> </w:t>
      </w:r>
      <w:r>
        <w:t>темп усвоения учебного материала. Дети, входящие</w:t>
      </w:r>
      <w:r>
        <w:rPr>
          <w:spacing w:val="-5"/>
        </w:rPr>
        <w:t xml:space="preserve"> </w:t>
      </w:r>
      <w:r>
        <w:t>в эту</w:t>
      </w:r>
      <w:r>
        <w:rPr>
          <w:spacing w:val="-3"/>
        </w:rPr>
        <w:t xml:space="preserve"> </w:t>
      </w:r>
      <w:r>
        <w:t>группу, успешнее реализуют знания в конкретно заданных условиях, т.к. самостоятельный анализ и планирование своей деятельности у</w:t>
      </w:r>
      <w:r>
        <w:rPr>
          <w:spacing w:val="-1"/>
        </w:rPr>
        <w:t xml:space="preserve"> </w:t>
      </w:r>
      <w:r>
        <w:t>них затруднены, хотя с</w:t>
      </w:r>
      <w:r>
        <w:rPr>
          <w:spacing w:val="-2"/>
        </w:rPr>
        <w:t xml:space="preserve"> </w:t>
      </w:r>
      <w:r>
        <w:t>основными требованиями программы они справляются. Некоторые обучающиеся отличаются пассивностью, нарушением внимания, что приводит к различным ошибкам при выполнении заданий.</w:t>
      </w:r>
    </w:p>
    <w:p w14:paraId="16830D10" w14:textId="77777777" w:rsidR="004D752A" w:rsidRDefault="00000000">
      <w:pPr>
        <w:pStyle w:val="a3"/>
        <w:spacing w:line="274" w:lineRule="exact"/>
        <w:ind w:left="1273"/>
      </w:pPr>
      <w:r>
        <w:t>*В</w:t>
      </w:r>
      <w:r>
        <w:rPr>
          <w:spacing w:val="-6"/>
        </w:rPr>
        <w:t xml:space="preserve"> </w:t>
      </w:r>
      <w:r>
        <w:t>течение</w:t>
      </w:r>
      <w:r>
        <w:rPr>
          <w:spacing w:val="-3"/>
        </w:rPr>
        <w:t xml:space="preserve"> </w:t>
      </w:r>
      <w:r>
        <w:t>учебного</w:t>
      </w:r>
      <w:r>
        <w:rPr>
          <w:spacing w:val="-1"/>
        </w:rPr>
        <w:t xml:space="preserve"> </w:t>
      </w:r>
      <w:r>
        <w:t>года</w:t>
      </w:r>
      <w:r>
        <w:rPr>
          <w:spacing w:val="-3"/>
        </w:rPr>
        <w:t xml:space="preserve"> </w:t>
      </w:r>
      <w:r>
        <w:t>обучающийся</w:t>
      </w:r>
      <w:r>
        <w:rPr>
          <w:spacing w:val="-2"/>
        </w:rPr>
        <w:t xml:space="preserve"> </w:t>
      </w:r>
      <w:r>
        <w:t>может</w:t>
      </w:r>
      <w:r>
        <w:rPr>
          <w:spacing w:val="-5"/>
        </w:rPr>
        <w:t xml:space="preserve"> </w:t>
      </w:r>
      <w:r>
        <w:t>переходить</w:t>
      </w:r>
      <w:r>
        <w:rPr>
          <w:spacing w:val="-1"/>
        </w:rPr>
        <w:t xml:space="preserve"> </w:t>
      </w:r>
      <w:r>
        <w:t>из</w:t>
      </w:r>
      <w:r>
        <w:rPr>
          <w:spacing w:val="-9"/>
        </w:rPr>
        <w:t xml:space="preserve"> </w:t>
      </w:r>
      <w:r>
        <w:t>одной</w:t>
      </w:r>
      <w:r>
        <w:rPr>
          <w:spacing w:val="-6"/>
        </w:rPr>
        <w:t xml:space="preserve"> </w:t>
      </w:r>
      <w:r>
        <w:t>группы</w:t>
      </w:r>
      <w:r>
        <w:rPr>
          <w:spacing w:val="-1"/>
        </w:rPr>
        <w:t xml:space="preserve"> </w:t>
      </w:r>
      <w:r>
        <w:t xml:space="preserve">в </w:t>
      </w:r>
      <w:r>
        <w:rPr>
          <w:spacing w:val="-2"/>
        </w:rPr>
        <w:t>другую.</w:t>
      </w:r>
    </w:p>
    <w:p w14:paraId="3C98EF10" w14:textId="77777777" w:rsidR="004D752A" w:rsidRDefault="004D752A">
      <w:pPr>
        <w:pStyle w:val="a3"/>
        <w:spacing w:before="54"/>
        <w:ind w:left="0"/>
        <w:rPr>
          <w:sz w:val="20"/>
        </w:rPr>
      </w:pPr>
    </w:p>
    <w:tbl>
      <w:tblPr>
        <w:tblStyle w:val="TableNormal"/>
        <w:tblW w:w="0" w:type="auto"/>
        <w:tblInd w:w="3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532"/>
      </w:tblGrid>
      <w:tr w:rsidR="004D752A" w14:paraId="26E974E9" w14:textId="77777777">
        <w:trPr>
          <w:trHeight w:val="277"/>
        </w:trPr>
        <w:tc>
          <w:tcPr>
            <w:tcW w:w="4532" w:type="dxa"/>
          </w:tcPr>
          <w:p w14:paraId="521800E5" w14:textId="77777777" w:rsidR="004D752A" w:rsidRDefault="00000000">
            <w:pPr>
              <w:pStyle w:val="TableParagraph"/>
              <w:spacing w:line="258" w:lineRule="exact"/>
              <w:ind w:left="110"/>
              <w:rPr>
                <w:b/>
                <w:sz w:val="24"/>
              </w:rPr>
            </w:pPr>
            <w:r>
              <w:rPr>
                <w:b/>
                <w:sz w:val="24"/>
              </w:rPr>
              <w:t>Минимальный</w:t>
            </w:r>
            <w:r>
              <w:rPr>
                <w:b/>
                <w:spacing w:val="-3"/>
                <w:sz w:val="24"/>
              </w:rPr>
              <w:t xml:space="preserve"> </w:t>
            </w:r>
            <w:r>
              <w:rPr>
                <w:b/>
                <w:spacing w:val="-2"/>
                <w:sz w:val="24"/>
              </w:rPr>
              <w:t>уровень</w:t>
            </w:r>
          </w:p>
        </w:tc>
        <w:tc>
          <w:tcPr>
            <w:tcW w:w="4532" w:type="dxa"/>
          </w:tcPr>
          <w:p w14:paraId="7DE720FD" w14:textId="77777777" w:rsidR="004D752A" w:rsidRDefault="00000000">
            <w:pPr>
              <w:pStyle w:val="TableParagraph"/>
              <w:spacing w:line="258" w:lineRule="exact"/>
              <w:ind w:left="110"/>
              <w:rPr>
                <w:b/>
                <w:sz w:val="24"/>
              </w:rPr>
            </w:pPr>
            <w:r>
              <w:rPr>
                <w:b/>
                <w:sz w:val="24"/>
              </w:rPr>
              <w:t>Достаточный</w:t>
            </w:r>
            <w:r>
              <w:rPr>
                <w:b/>
                <w:spacing w:val="-14"/>
                <w:sz w:val="24"/>
              </w:rPr>
              <w:t xml:space="preserve"> </w:t>
            </w:r>
            <w:r>
              <w:rPr>
                <w:b/>
                <w:spacing w:val="-2"/>
                <w:sz w:val="24"/>
              </w:rPr>
              <w:t>уровень</w:t>
            </w:r>
          </w:p>
        </w:tc>
      </w:tr>
      <w:tr w:rsidR="004D752A" w14:paraId="192DECC9" w14:textId="77777777">
        <w:trPr>
          <w:trHeight w:val="273"/>
        </w:trPr>
        <w:tc>
          <w:tcPr>
            <w:tcW w:w="4532" w:type="dxa"/>
          </w:tcPr>
          <w:p w14:paraId="6536D0CE" w14:textId="77777777" w:rsidR="004D752A" w:rsidRDefault="004D752A">
            <w:pPr>
              <w:pStyle w:val="TableParagraph"/>
              <w:ind w:left="0"/>
              <w:rPr>
                <w:sz w:val="20"/>
              </w:rPr>
            </w:pPr>
          </w:p>
        </w:tc>
        <w:tc>
          <w:tcPr>
            <w:tcW w:w="4532" w:type="dxa"/>
          </w:tcPr>
          <w:p w14:paraId="02F55797" w14:textId="77777777" w:rsidR="004D752A" w:rsidRDefault="004D752A">
            <w:pPr>
              <w:pStyle w:val="TableParagraph"/>
              <w:ind w:left="0"/>
              <w:rPr>
                <w:sz w:val="20"/>
              </w:rPr>
            </w:pPr>
          </w:p>
        </w:tc>
      </w:tr>
      <w:tr w:rsidR="004D752A" w14:paraId="096C21AB" w14:textId="77777777">
        <w:trPr>
          <w:trHeight w:val="277"/>
        </w:trPr>
        <w:tc>
          <w:tcPr>
            <w:tcW w:w="4532" w:type="dxa"/>
          </w:tcPr>
          <w:p w14:paraId="11E1A5F4" w14:textId="77777777" w:rsidR="004D752A" w:rsidRDefault="004D752A">
            <w:pPr>
              <w:pStyle w:val="TableParagraph"/>
              <w:ind w:left="0"/>
              <w:rPr>
                <w:sz w:val="20"/>
              </w:rPr>
            </w:pPr>
          </w:p>
        </w:tc>
        <w:tc>
          <w:tcPr>
            <w:tcW w:w="4532" w:type="dxa"/>
          </w:tcPr>
          <w:p w14:paraId="18A83E56" w14:textId="77777777" w:rsidR="004D752A" w:rsidRDefault="004D752A">
            <w:pPr>
              <w:pStyle w:val="TableParagraph"/>
              <w:ind w:left="0"/>
              <w:rPr>
                <w:sz w:val="20"/>
              </w:rPr>
            </w:pPr>
          </w:p>
        </w:tc>
      </w:tr>
    </w:tbl>
    <w:p w14:paraId="145447FC" w14:textId="77777777" w:rsidR="004D752A" w:rsidRDefault="004D752A">
      <w:pPr>
        <w:pStyle w:val="a3"/>
        <w:spacing w:before="275"/>
        <w:ind w:left="0"/>
      </w:pPr>
    </w:p>
    <w:p w14:paraId="005A3E21" w14:textId="77777777" w:rsidR="004D752A" w:rsidRDefault="00000000">
      <w:pPr>
        <w:pStyle w:val="5"/>
        <w:spacing w:line="272" w:lineRule="exact"/>
        <w:ind w:left="6286"/>
      </w:pPr>
      <w:r>
        <w:t>Система</w:t>
      </w:r>
      <w:r>
        <w:rPr>
          <w:spacing w:val="-2"/>
        </w:rPr>
        <w:t xml:space="preserve"> </w:t>
      </w:r>
      <w:r>
        <w:t>оценки</w:t>
      </w:r>
      <w:r>
        <w:rPr>
          <w:spacing w:val="-4"/>
        </w:rPr>
        <w:t xml:space="preserve"> </w:t>
      </w:r>
      <w:r>
        <w:rPr>
          <w:spacing w:val="-2"/>
        </w:rPr>
        <w:t>достижений</w:t>
      </w:r>
    </w:p>
    <w:p w14:paraId="210E3894" w14:textId="77777777" w:rsidR="004D752A" w:rsidRDefault="00000000">
      <w:pPr>
        <w:pStyle w:val="a3"/>
        <w:spacing w:line="242" w:lineRule="auto"/>
        <w:ind w:firstLine="719"/>
      </w:pPr>
      <w:r>
        <w:t>Оценка</w:t>
      </w:r>
      <w:r>
        <w:rPr>
          <w:spacing w:val="40"/>
        </w:rPr>
        <w:t xml:space="preserve"> </w:t>
      </w:r>
      <w:r>
        <w:t>личностных</w:t>
      </w:r>
      <w:r>
        <w:rPr>
          <w:spacing w:val="40"/>
        </w:rPr>
        <w:t xml:space="preserve"> </w:t>
      </w:r>
      <w:r>
        <w:t>результатов</w:t>
      </w:r>
      <w:r>
        <w:rPr>
          <w:spacing w:val="40"/>
        </w:rPr>
        <w:t xml:space="preserve"> </w:t>
      </w:r>
      <w:r>
        <w:t>предполагает,</w:t>
      </w:r>
      <w:r>
        <w:rPr>
          <w:spacing w:val="40"/>
        </w:rPr>
        <w:t xml:space="preserve"> </w:t>
      </w:r>
      <w:r>
        <w:t>прежде</w:t>
      </w:r>
      <w:r>
        <w:rPr>
          <w:spacing w:val="40"/>
        </w:rPr>
        <w:t xml:space="preserve"> </w:t>
      </w:r>
      <w:r>
        <w:t>всего,</w:t>
      </w:r>
      <w:r>
        <w:rPr>
          <w:spacing w:val="40"/>
        </w:rPr>
        <w:t xml:space="preserve"> </w:t>
      </w:r>
      <w:r>
        <w:t>оценку</w:t>
      </w:r>
      <w:r>
        <w:rPr>
          <w:spacing w:val="40"/>
        </w:rPr>
        <w:t xml:space="preserve"> </w:t>
      </w:r>
      <w:r>
        <w:t>продвижения</w:t>
      </w:r>
      <w:r>
        <w:rPr>
          <w:spacing w:val="40"/>
        </w:rPr>
        <w:t xml:space="preserve"> </w:t>
      </w:r>
      <w:r>
        <w:t>обучающегося</w:t>
      </w:r>
      <w:r>
        <w:rPr>
          <w:spacing w:val="40"/>
        </w:rPr>
        <w:t xml:space="preserve"> </w:t>
      </w:r>
      <w:r>
        <w:t>в</w:t>
      </w:r>
      <w:r>
        <w:rPr>
          <w:spacing w:val="40"/>
        </w:rPr>
        <w:t xml:space="preserve"> </w:t>
      </w:r>
      <w:r>
        <w:t>овладении</w:t>
      </w:r>
      <w:r>
        <w:rPr>
          <w:spacing w:val="40"/>
        </w:rPr>
        <w:t xml:space="preserve"> </w:t>
      </w:r>
      <w:r>
        <w:t>социальными</w:t>
      </w:r>
      <w:r>
        <w:rPr>
          <w:spacing w:val="40"/>
        </w:rPr>
        <w:t xml:space="preserve"> </w:t>
      </w:r>
      <w:r>
        <w:t>(жизненными) компетенциями, может быть представлена в условных единицах:</w:t>
      </w:r>
    </w:p>
    <w:p w14:paraId="399D4F46" w14:textId="77777777" w:rsidR="004D752A" w:rsidRDefault="00000000">
      <w:pPr>
        <w:pStyle w:val="a4"/>
        <w:numPr>
          <w:ilvl w:val="0"/>
          <w:numId w:val="7"/>
        </w:numPr>
        <w:tabs>
          <w:tab w:val="left" w:pos="707"/>
        </w:tabs>
        <w:spacing w:line="290" w:lineRule="exact"/>
        <w:rPr>
          <w:sz w:val="24"/>
        </w:rPr>
      </w:pPr>
      <w:r>
        <w:rPr>
          <w:sz w:val="24"/>
        </w:rPr>
        <w:t>0</w:t>
      </w:r>
      <w:r>
        <w:rPr>
          <w:spacing w:val="-1"/>
          <w:sz w:val="24"/>
        </w:rPr>
        <w:t xml:space="preserve"> </w:t>
      </w:r>
      <w:r>
        <w:rPr>
          <w:sz w:val="24"/>
        </w:rPr>
        <w:t>баллов</w:t>
      </w:r>
      <w:r>
        <w:rPr>
          <w:spacing w:val="-2"/>
          <w:sz w:val="24"/>
        </w:rPr>
        <w:t xml:space="preserve"> </w:t>
      </w:r>
      <w:r>
        <w:rPr>
          <w:sz w:val="24"/>
        </w:rPr>
        <w:t>-</w:t>
      </w:r>
      <w:r>
        <w:rPr>
          <w:spacing w:val="-3"/>
          <w:sz w:val="24"/>
        </w:rPr>
        <w:t xml:space="preserve"> </w:t>
      </w:r>
      <w:r>
        <w:rPr>
          <w:sz w:val="24"/>
        </w:rPr>
        <w:t>нет фиксируемой</w:t>
      </w:r>
      <w:r>
        <w:rPr>
          <w:spacing w:val="1"/>
          <w:sz w:val="24"/>
        </w:rPr>
        <w:t xml:space="preserve"> </w:t>
      </w:r>
      <w:r>
        <w:rPr>
          <w:spacing w:val="-2"/>
          <w:sz w:val="24"/>
        </w:rPr>
        <w:t>динамики;</w:t>
      </w:r>
    </w:p>
    <w:p w14:paraId="62F6F98F" w14:textId="77777777" w:rsidR="004D752A" w:rsidRDefault="00000000">
      <w:pPr>
        <w:pStyle w:val="a4"/>
        <w:numPr>
          <w:ilvl w:val="0"/>
          <w:numId w:val="7"/>
        </w:numPr>
        <w:tabs>
          <w:tab w:val="left" w:pos="707"/>
        </w:tabs>
        <w:rPr>
          <w:sz w:val="24"/>
        </w:rPr>
      </w:pPr>
      <w:r>
        <w:rPr>
          <w:sz w:val="24"/>
        </w:rPr>
        <w:t>1</w:t>
      </w:r>
      <w:r>
        <w:rPr>
          <w:spacing w:val="-1"/>
          <w:sz w:val="24"/>
        </w:rPr>
        <w:t xml:space="preserve"> </w:t>
      </w:r>
      <w:r>
        <w:rPr>
          <w:sz w:val="24"/>
        </w:rPr>
        <w:t>балл</w:t>
      </w:r>
      <w:r>
        <w:rPr>
          <w:spacing w:val="1"/>
          <w:sz w:val="24"/>
        </w:rPr>
        <w:t xml:space="preserve"> </w:t>
      </w:r>
      <w:r>
        <w:rPr>
          <w:sz w:val="24"/>
        </w:rPr>
        <w:t>-</w:t>
      </w:r>
      <w:r>
        <w:rPr>
          <w:spacing w:val="-3"/>
          <w:sz w:val="24"/>
        </w:rPr>
        <w:t xml:space="preserve"> </w:t>
      </w:r>
      <w:r>
        <w:rPr>
          <w:sz w:val="24"/>
        </w:rPr>
        <w:t xml:space="preserve">минимальная </w:t>
      </w:r>
      <w:r>
        <w:rPr>
          <w:spacing w:val="-2"/>
          <w:sz w:val="24"/>
        </w:rPr>
        <w:t>динамика;</w:t>
      </w:r>
    </w:p>
    <w:p w14:paraId="37D0C794" w14:textId="77777777" w:rsidR="004D752A" w:rsidRDefault="00000000">
      <w:pPr>
        <w:pStyle w:val="a4"/>
        <w:numPr>
          <w:ilvl w:val="0"/>
          <w:numId w:val="7"/>
        </w:numPr>
        <w:tabs>
          <w:tab w:val="left" w:pos="707"/>
        </w:tabs>
        <w:spacing w:before="1"/>
        <w:rPr>
          <w:sz w:val="24"/>
        </w:rPr>
      </w:pPr>
      <w:r>
        <w:rPr>
          <w:sz w:val="24"/>
        </w:rPr>
        <w:t>2</w:t>
      </w:r>
      <w:r>
        <w:rPr>
          <w:spacing w:val="-3"/>
          <w:sz w:val="24"/>
        </w:rPr>
        <w:t xml:space="preserve"> </w:t>
      </w:r>
      <w:r>
        <w:rPr>
          <w:sz w:val="24"/>
        </w:rPr>
        <w:t>балла</w:t>
      </w:r>
      <w:r>
        <w:rPr>
          <w:spacing w:val="-3"/>
          <w:sz w:val="24"/>
        </w:rPr>
        <w:t xml:space="preserve"> </w:t>
      </w:r>
      <w:r>
        <w:rPr>
          <w:sz w:val="24"/>
        </w:rPr>
        <w:t>- удовлетворительная</w:t>
      </w:r>
      <w:r>
        <w:rPr>
          <w:spacing w:val="-7"/>
          <w:sz w:val="24"/>
        </w:rPr>
        <w:t xml:space="preserve"> </w:t>
      </w:r>
      <w:r>
        <w:rPr>
          <w:spacing w:val="-2"/>
          <w:sz w:val="24"/>
        </w:rPr>
        <w:t>динамика;</w:t>
      </w:r>
    </w:p>
    <w:p w14:paraId="5F85506E" w14:textId="77777777" w:rsidR="004D752A" w:rsidRDefault="00000000">
      <w:pPr>
        <w:pStyle w:val="a4"/>
        <w:numPr>
          <w:ilvl w:val="0"/>
          <w:numId w:val="7"/>
        </w:numPr>
        <w:tabs>
          <w:tab w:val="left" w:pos="707"/>
        </w:tabs>
        <w:spacing w:line="292" w:lineRule="exact"/>
        <w:rPr>
          <w:sz w:val="24"/>
        </w:rPr>
      </w:pPr>
      <w:r>
        <w:rPr>
          <w:sz w:val="24"/>
        </w:rPr>
        <w:t>3</w:t>
      </w:r>
      <w:r>
        <w:rPr>
          <w:spacing w:val="-2"/>
          <w:sz w:val="24"/>
        </w:rPr>
        <w:t xml:space="preserve"> </w:t>
      </w:r>
      <w:r>
        <w:rPr>
          <w:sz w:val="24"/>
        </w:rPr>
        <w:t>балла</w:t>
      </w:r>
      <w:r>
        <w:rPr>
          <w:spacing w:val="-1"/>
          <w:sz w:val="24"/>
        </w:rPr>
        <w:t xml:space="preserve"> </w:t>
      </w:r>
      <w:r>
        <w:rPr>
          <w:sz w:val="24"/>
        </w:rPr>
        <w:t>- значительная</w:t>
      </w:r>
      <w:r>
        <w:rPr>
          <w:spacing w:val="-1"/>
          <w:sz w:val="24"/>
        </w:rPr>
        <w:t xml:space="preserve"> </w:t>
      </w:r>
      <w:r>
        <w:rPr>
          <w:spacing w:val="-2"/>
          <w:sz w:val="24"/>
        </w:rPr>
        <w:t>динамика.</w:t>
      </w:r>
    </w:p>
    <w:p w14:paraId="186B79BC" w14:textId="77777777" w:rsidR="004D752A" w:rsidRDefault="00000000">
      <w:pPr>
        <w:pStyle w:val="a3"/>
        <w:ind w:right="721" w:firstLine="710"/>
        <w:jc w:val="both"/>
      </w:pPr>
      <w:r>
        <w:t>Во время обучения в 1 классе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предмета. На этом этапе обучения главным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педагогического работника, но и с определенной долей самостоятельности во взаимодействии с учителем и одноклассниками.</w:t>
      </w:r>
    </w:p>
    <w:p w14:paraId="6E29D8BE" w14:textId="77777777" w:rsidR="004D752A" w:rsidRDefault="00000000">
      <w:pPr>
        <w:pStyle w:val="a3"/>
        <w:spacing w:line="242" w:lineRule="auto"/>
        <w:ind w:right="707" w:firstLine="710"/>
        <w:jc w:val="both"/>
      </w:pPr>
      <w:r>
        <w:t>В целом, оценка достижения обучающимися с нарушением интеллекта предметных результатов должна базироваться на</w:t>
      </w:r>
      <w:r>
        <w:rPr>
          <w:spacing w:val="40"/>
        </w:rPr>
        <w:t xml:space="preserve"> </w:t>
      </w:r>
      <w:r>
        <w:t>принципах индивидуального и дифференцированного подходов.</w:t>
      </w:r>
    </w:p>
    <w:p w14:paraId="566CDABF" w14:textId="77777777" w:rsidR="004D752A" w:rsidRDefault="004D752A">
      <w:pPr>
        <w:pStyle w:val="a3"/>
        <w:spacing w:line="242" w:lineRule="auto"/>
        <w:jc w:val="both"/>
        <w:sectPr w:rsidR="004D752A">
          <w:pgSz w:w="16840" w:h="11910" w:orient="landscape"/>
          <w:pgMar w:top="600" w:right="141" w:bottom="280" w:left="992" w:header="720" w:footer="720" w:gutter="0"/>
          <w:cols w:space="720"/>
        </w:sectPr>
      </w:pPr>
    </w:p>
    <w:p w14:paraId="2910B69E" w14:textId="77777777" w:rsidR="004D752A" w:rsidRDefault="00000000">
      <w:pPr>
        <w:pStyle w:val="a3"/>
        <w:spacing w:before="74"/>
        <w:ind w:right="719" w:firstLine="710"/>
        <w:jc w:val="both"/>
      </w:pPr>
      <w:r>
        <w:lastRenderedPageBreak/>
        <w:t>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w:t>
      </w:r>
      <w:r>
        <w:rPr>
          <w:spacing w:val="-6"/>
        </w:rPr>
        <w:t xml:space="preserve"> </w:t>
      </w:r>
      <w:r>
        <w:t>они</w:t>
      </w:r>
      <w:r>
        <w:rPr>
          <w:spacing w:val="-1"/>
        </w:rPr>
        <w:t xml:space="preserve"> </w:t>
      </w:r>
      <w:r>
        <w:t>играют</w:t>
      </w:r>
      <w:r>
        <w:rPr>
          <w:spacing w:val="-2"/>
        </w:rPr>
        <w:t xml:space="preserve"> </w:t>
      </w:r>
      <w:r>
        <w:t>определенную роль</w:t>
      </w:r>
      <w:r>
        <w:rPr>
          <w:spacing w:val="-1"/>
        </w:rPr>
        <w:t xml:space="preserve"> </w:t>
      </w:r>
      <w:r>
        <w:t>в становлении</w:t>
      </w:r>
      <w:r>
        <w:rPr>
          <w:spacing w:val="-1"/>
        </w:rPr>
        <w:t xml:space="preserve"> </w:t>
      </w:r>
      <w:r>
        <w:t>личности</w:t>
      </w:r>
      <w:r>
        <w:rPr>
          <w:spacing w:val="-4"/>
        </w:rPr>
        <w:t xml:space="preserve"> </w:t>
      </w:r>
      <w:r>
        <w:t>обучающегося</w:t>
      </w:r>
      <w:r>
        <w:rPr>
          <w:spacing w:val="-2"/>
        </w:rPr>
        <w:t xml:space="preserve"> </w:t>
      </w:r>
      <w:r>
        <w:t>и</w:t>
      </w:r>
      <w:r>
        <w:rPr>
          <w:spacing w:val="-1"/>
        </w:rPr>
        <w:t xml:space="preserve"> </w:t>
      </w:r>
      <w:r>
        <w:t>овладении</w:t>
      </w:r>
      <w:r>
        <w:rPr>
          <w:spacing w:val="-1"/>
        </w:rPr>
        <w:t xml:space="preserve"> </w:t>
      </w:r>
      <w:r>
        <w:t>им социальным опытом.</w:t>
      </w:r>
    </w:p>
    <w:p w14:paraId="013A8E17" w14:textId="77777777" w:rsidR="004D752A" w:rsidRDefault="00000000">
      <w:pPr>
        <w:pStyle w:val="a3"/>
        <w:spacing w:before="3" w:line="275" w:lineRule="exact"/>
        <w:ind w:left="1418"/>
        <w:jc w:val="both"/>
      </w:pPr>
      <w:r>
        <w:t>Усвоенные</w:t>
      </w:r>
      <w:r>
        <w:rPr>
          <w:spacing w:val="-5"/>
        </w:rPr>
        <w:t xml:space="preserve"> </w:t>
      </w:r>
      <w:r>
        <w:t>предметные</w:t>
      </w:r>
      <w:r>
        <w:rPr>
          <w:spacing w:val="-8"/>
        </w:rPr>
        <w:t xml:space="preserve"> </w:t>
      </w:r>
      <w:r>
        <w:t>результаты могут</w:t>
      </w:r>
      <w:r>
        <w:rPr>
          <w:spacing w:val="-2"/>
        </w:rPr>
        <w:t xml:space="preserve"> </w:t>
      </w:r>
      <w:r>
        <w:t>быть</w:t>
      </w:r>
      <w:r>
        <w:rPr>
          <w:spacing w:val="-5"/>
        </w:rPr>
        <w:t xml:space="preserve"> </w:t>
      </w:r>
      <w:r>
        <w:t>оценены</w:t>
      </w:r>
      <w:r>
        <w:rPr>
          <w:spacing w:val="-5"/>
        </w:rPr>
        <w:t xml:space="preserve"> </w:t>
      </w:r>
      <w:r>
        <w:t>с</w:t>
      </w:r>
      <w:r>
        <w:rPr>
          <w:spacing w:val="-3"/>
        </w:rPr>
        <w:t xml:space="preserve"> </w:t>
      </w:r>
      <w:r>
        <w:t>точки</w:t>
      </w:r>
      <w:r>
        <w:rPr>
          <w:spacing w:val="-5"/>
        </w:rPr>
        <w:t xml:space="preserve"> </w:t>
      </w:r>
      <w:r>
        <w:t>зрения</w:t>
      </w:r>
      <w:r>
        <w:rPr>
          <w:spacing w:val="-7"/>
        </w:rPr>
        <w:t xml:space="preserve"> </w:t>
      </w:r>
      <w:r>
        <w:t>достоверности</w:t>
      </w:r>
      <w:r>
        <w:rPr>
          <w:spacing w:val="-1"/>
        </w:rPr>
        <w:t xml:space="preserve"> </w:t>
      </w:r>
      <w:r>
        <w:t>как</w:t>
      </w:r>
      <w:r>
        <w:rPr>
          <w:spacing w:val="-4"/>
        </w:rPr>
        <w:t xml:space="preserve"> </w:t>
      </w:r>
      <w:r>
        <w:t>«верные»</w:t>
      </w:r>
      <w:r>
        <w:rPr>
          <w:spacing w:val="-6"/>
        </w:rPr>
        <w:t xml:space="preserve"> </w:t>
      </w:r>
      <w:r>
        <w:t>или</w:t>
      </w:r>
      <w:r>
        <w:rPr>
          <w:spacing w:val="-1"/>
        </w:rPr>
        <w:t xml:space="preserve"> </w:t>
      </w:r>
      <w:r>
        <w:rPr>
          <w:spacing w:val="-2"/>
        </w:rPr>
        <w:t>«неверные».</w:t>
      </w:r>
    </w:p>
    <w:p w14:paraId="3E69AECB" w14:textId="77777777" w:rsidR="004D752A" w:rsidRDefault="00000000">
      <w:pPr>
        <w:pStyle w:val="a3"/>
        <w:ind w:right="715" w:firstLine="710"/>
        <w:jc w:val="both"/>
      </w:pPr>
      <w:r>
        <w:t>Критерий «верно» и (или) «неверно» (правильность выполнения задания) свидетельствует о частности допущения тех или иных ошибок, возможных причинах их появления, способах их предупреждения или преодоления.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и (или) отсутствия помощи и ее видов: задание выполнено полностью самостоятельно; выполнено по словесной инструкции; выполнено с опорой на</w:t>
      </w:r>
      <w:r>
        <w:rPr>
          <w:spacing w:val="-1"/>
        </w:rPr>
        <w:t xml:space="preserve"> </w:t>
      </w:r>
      <w:r>
        <w:t>образец; задание не выполнено при оказании различных видов помощи.</w:t>
      </w:r>
    </w:p>
    <w:p w14:paraId="7763828D" w14:textId="77777777" w:rsidR="004D752A" w:rsidRDefault="00000000">
      <w:pPr>
        <w:pStyle w:val="a3"/>
        <w:spacing w:before="4" w:line="237" w:lineRule="auto"/>
        <w:ind w:right="718" w:firstLine="917"/>
        <w:jc w:val="both"/>
      </w:pPr>
      <w:r>
        <w:t>Результат продвижения обучающихся 1 класса в развитии определяется на основе анализа их продуктивной деятельности: поделок, рисунков, уровня формирования учебных навыков, речи.</w:t>
      </w:r>
    </w:p>
    <w:p w14:paraId="3F945A9A" w14:textId="77777777" w:rsidR="004D752A" w:rsidRDefault="00000000">
      <w:pPr>
        <w:pStyle w:val="a3"/>
        <w:spacing w:before="6" w:line="237" w:lineRule="auto"/>
        <w:ind w:left="1418" w:right="867"/>
        <w:jc w:val="both"/>
      </w:pPr>
      <w:r>
        <w:t>Работа</w:t>
      </w:r>
      <w:r>
        <w:rPr>
          <w:spacing w:val="-8"/>
        </w:rPr>
        <w:t xml:space="preserve"> </w:t>
      </w:r>
      <w:r>
        <w:t>обучающихся</w:t>
      </w:r>
      <w:r>
        <w:rPr>
          <w:spacing w:val="-3"/>
        </w:rPr>
        <w:t xml:space="preserve"> </w:t>
      </w:r>
      <w:r>
        <w:t>поощряется и</w:t>
      </w:r>
      <w:r>
        <w:rPr>
          <w:spacing w:val="-7"/>
        </w:rPr>
        <w:t xml:space="preserve"> </w:t>
      </w:r>
      <w:r>
        <w:t>стимулируется</w:t>
      </w:r>
      <w:r>
        <w:rPr>
          <w:spacing w:val="-4"/>
        </w:rPr>
        <w:t xml:space="preserve"> </w:t>
      </w:r>
      <w:r>
        <w:t>с</w:t>
      </w:r>
      <w:r>
        <w:rPr>
          <w:spacing w:val="-4"/>
        </w:rPr>
        <w:t xml:space="preserve"> </w:t>
      </w:r>
      <w:r>
        <w:t>использованием</w:t>
      </w:r>
      <w:r>
        <w:rPr>
          <w:spacing w:val="-6"/>
        </w:rPr>
        <w:t xml:space="preserve"> </w:t>
      </w:r>
      <w:r>
        <w:t>качественной</w:t>
      </w:r>
      <w:r>
        <w:rPr>
          <w:spacing w:val="-11"/>
        </w:rPr>
        <w:t xml:space="preserve"> </w:t>
      </w:r>
      <w:r>
        <w:t>оценки:</w:t>
      </w:r>
      <w:r>
        <w:rPr>
          <w:spacing w:val="-3"/>
        </w:rPr>
        <w:t xml:space="preserve"> </w:t>
      </w:r>
      <w:r>
        <w:t>«верно»,</w:t>
      </w:r>
      <w:r>
        <w:rPr>
          <w:spacing w:val="-1"/>
        </w:rPr>
        <w:t xml:space="preserve"> </w:t>
      </w:r>
      <w:r>
        <w:t>«частично</w:t>
      </w:r>
      <w:r>
        <w:rPr>
          <w:spacing w:val="-3"/>
        </w:rPr>
        <w:t xml:space="preserve"> </w:t>
      </w:r>
      <w:r>
        <w:t>верно»,</w:t>
      </w:r>
      <w:r>
        <w:rPr>
          <w:spacing w:val="-1"/>
        </w:rPr>
        <w:t xml:space="preserve"> </w:t>
      </w:r>
      <w:r>
        <w:t>«неверно» Соотнесение результатов оценочной деятельности, демонстрируемые обучающимися:</w:t>
      </w:r>
    </w:p>
    <w:p w14:paraId="396497B1" w14:textId="77777777" w:rsidR="004D752A" w:rsidRDefault="00000000">
      <w:pPr>
        <w:pStyle w:val="a3"/>
        <w:spacing w:before="4" w:line="275" w:lineRule="exact"/>
        <w:ind w:left="1134"/>
      </w:pPr>
      <w:r>
        <w:t>−</w:t>
      </w:r>
      <w:r>
        <w:rPr>
          <w:spacing w:val="77"/>
        </w:rPr>
        <w:t xml:space="preserve"> </w:t>
      </w:r>
      <w:r>
        <w:t>«верно»</w:t>
      </w:r>
      <w:r>
        <w:rPr>
          <w:spacing w:val="-3"/>
        </w:rPr>
        <w:t xml:space="preserve"> </w:t>
      </w:r>
      <w:r>
        <w:t>-</w:t>
      </w:r>
      <w:r>
        <w:rPr>
          <w:spacing w:val="3"/>
        </w:rPr>
        <w:t xml:space="preserve"> </w:t>
      </w:r>
      <w:r>
        <w:t>задание</w:t>
      </w:r>
      <w:r>
        <w:rPr>
          <w:spacing w:val="-1"/>
        </w:rPr>
        <w:t xml:space="preserve"> </w:t>
      </w:r>
      <w:r>
        <w:t>выполнено</w:t>
      </w:r>
      <w:r>
        <w:rPr>
          <w:spacing w:val="1"/>
        </w:rPr>
        <w:t xml:space="preserve"> </w:t>
      </w:r>
      <w:r>
        <w:t>на</w:t>
      </w:r>
      <w:r>
        <w:rPr>
          <w:spacing w:val="-5"/>
        </w:rPr>
        <w:t xml:space="preserve"> </w:t>
      </w:r>
      <w:r>
        <w:t>70</w:t>
      </w:r>
      <w:r>
        <w:rPr>
          <w:spacing w:val="3"/>
        </w:rPr>
        <w:t xml:space="preserve"> </w:t>
      </w:r>
      <w:r>
        <w:t>–</w:t>
      </w:r>
      <w:r>
        <w:rPr>
          <w:spacing w:val="-4"/>
        </w:rPr>
        <w:t xml:space="preserve"> </w:t>
      </w:r>
      <w:r>
        <w:t>100</w:t>
      </w:r>
      <w:r>
        <w:rPr>
          <w:spacing w:val="1"/>
        </w:rPr>
        <w:t xml:space="preserve"> </w:t>
      </w:r>
      <w:r>
        <w:rPr>
          <w:spacing w:val="-5"/>
        </w:rPr>
        <w:t>%;</w:t>
      </w:r>
    </w:p>
    <w:p w14:paraId="631C41A8" w14:textId="77777777" w:rsidR="004D752A" w:rsidRDefault="00000000">
      <w:pPr>
        <w:pStyle w:val="a3"/>
        <w:spacing w:line="275" w:lineRule="exact"/>
        <w:ind w:left="1134"/>
      </w:pPr>
      <w:r>
        <w:t>−</w:t>
      </w:r>
      <w:r>
        <w:rPr>
          <w:spacing w:val="79"/>
        </w:rPr>
        <w:t xml:space="preserve"> </w:t>
      </w:r>
      <w:r>
        <w:t>«частично верно»</w:t>
      </w:r>
      <w:r>
        <w:rPr>
          <w:spacing w:val="-2"/>
        </w:rPr>
        <w:t xml:space="preserve"> </w:t>
      </w:r>
      <w:r>
        <w:t>-</w:t>
      </w:r>
      <w:r>
        <w:rPr>
          <w:spacing w:val="-2"/>
        </w:rPr>
        <w:t xml:space="preserve"> </w:t>
      </w:r>
      <w:r>
        <w:t>задание</w:t>
      </w:r>
      <w:r>
        <w:rPr>
          <w:spacing w:val="-1"/>
        </w:rPr>
        <w:t xml:space="preserve"> </w:t>
      </w:r>
      <w:r>
        <w:t>выполнено на 30-</w:t>
      </w:r>
      <w:r>
        <w:rPr>
          <w:spacing w:val="-4"/>
        </w:rPr>
        <w:t>70%;</w:t>
      </w:r>
    </w:p>
    <w:p w14:paraId="4E0FBA80" w14:textId="77777777" w:rsidR="004D752A" w:rsidRDefault="00000000">
      <w:pPr>
        <w:pStyle w:val="a3"/>
        <w:spacing w:before="2"/>
        <w:ind w:left="1134"/>
      </w:pPr>
      <w:r>
        <w:t>−</w:t>
      </w:r>
      <w:r>
        <w:rPr>
          <w:spacing w:val="76"/>
        </w:rPr>
        <w:t xml:space="preserve"> </w:t>
      </w:r>
      <w:r>
        <w:t>«неверно»</w:t>
      </w:r>
      <w:r>
        <w:rPr>
          <w:spacing w:val="-3"/>
        </w:rPr>
        <w:t xml:space="preserve"> </w:t>
      </w:r>
      <w:r>
        <w:t>-</w:t>
      </w:r>
      <w:r>
        <w:rPr>
          <w:spacing w:val="1"/>
        </w:rPr>
        <w:t xml:space="preserve"> </w:t>
      </w:r>
      <w:r>
        <w:t>задание</w:t>
      </w:r>
      <w:r>
        <w:rPr>
          <w:spacing w:val="-7"/>
        </w:rPr>
        <w:t xml:space="preserve"> </w:t>
      </w:r>
      <w:r>
        <w:t>выполнено</w:t>
      </w:r>
      <w:r>
        <w:rPr>
          <w:spacing w:val="3"/>
        </w:rPr>
        <w:t xml:space="preserve"> </w:t>
      </w:r>
      <w:r>
        <w:t>менее,</w:t>
      </w:r>
      <w:r>
        <w:rPr>
          <w:spacing w:val="2"/>
        </w:rPr>
        <w:t xml:space="preserve"> </w:t>
      </w:r>
      <w:r>
        <w:t>чем</w:t>
      </w:r>
      <w:r>
        <w:rPr>
          <w:spacing w:val="-4"/>
        </w:rPr>
        <w:t xml:space="preserve"> </w:t>
      </w:r>
      <w:r>
        <w:t>30</w:t>
      </w:r>
      <w:r>
        <w:rPr>
          <w:spacing w:val="-5"/>
        </w:rPr>
        <w:t xml:space="preserve"> %.</w:t>
      </w:r>
    </w:p>
    <w:p w14:paraId="4C728CA0" w14:textId="77777777" w:rsidR="004D752A" w:rsidRDefault="004D752A">
      <w:pPr>
        <w:pStyle w:val="a3"/>
        <w:spacing w:before="5"/>
        <w:ind w:left="0"/>
      </w:pPr>
    </w:p>
    <w:p w14:paraId="6189C4F1" w14:textId="77777777" w:rsidR="004D752A" w:rsidRDefault="00000000">
      <w:pPr>
        <w:pStyle w:val="4"/>
        <w:ind w:left="1008"/>
      </w:pPr>
      <w:r>
        <w:t>ТЕМАТИЧЕСКОЕ</w:t>
      </w:r>
      <w:r>
        <w:rPr>
          <w:spacing w:val="-8"/>
        </w:rPr>
        <w:t xml:space="preserve"> </w:t>
      </w:r>
      <w:r>
        <w:rPr>
          <w:spacing w:val="-2"/>
        </w:rPr>
        <w:t>ПЛАНИРОВАНИЕ</w:t>
      </w:r>
    </w:p>
    <w:p w14:paraId="7D554430" w14:textId="77777777" w:rsidR="004D752A" w:rsidRDefault="00000000">
      <w:pPr>
        <w:spacing w:line="275" w:lineRule="exact"/>
        <w:ind w:left="1012" w:right="1012"/>
        <w:jc w:val="center"/>
        <w:rPr>
          <w:b/>
          <w:sz w:val="24"/>
        </w:rPr>
      </w:pPr>
      <w:r>
        <w:rPr>
          <w:b/>
          <w:sz w:val="24"/>
        </w:rPr>
        <w:t>«ЧТЕНИЕ»</w:t>
      </w:r>
      <w:r>
        <w:rPr>
          <w:b/>
          <w:spacing w:val="-1"/>
          <w:sz w:val="24"/>
        </w:rPr>
        <w:t xml:space="preserve"> </w:t>
      </w:r>
      <w:r>
        <w:rPr>
          <w:b/>
          <w:sz w:val="24"/>
        </w:rPr>
        <w:t>99 часов</w:t>
      </w:r>
      <w:r>
        <w:rPr>
          <w:b/>
          <w:spacing w:val="1"/>
          <w:sz w:val="24"/>
        </w:rPr>
        <w:t xml:space="preserve"> </w:t>
      </w:r>
      <w:r>
        <w:rPr>
          <w:b/>
          <w:sz w:val="24"/>
        </w:rPr>
        <w:t>3 часа</w:t>
      </w:r>
      <w:r>
        <w:rPr>
          <w:b/>
          <w:spacing w:val="1"/>
          <w:sz w:val="24"/>
        </w:rPr>
        <w:t xml:space="preserve"> </w:t>
      </w:r>
      <w:r>
        <w:rPr>
          <w:b/>
          <w:sz w:val="24"/>
        </w:rPr>
        <w:t>в</w:t>
      </w:r>
      <w:r>
        <w:rPr>
          <w:b/>
          <w:spacing w:val="-4"/>
          <w:sz w:val="24"/>
        </w:rPr>
        <w:t xml:space="preserve"> </w:t>
      </w:r>
      <w:r>
        <w:rPr>
          <w:b/>
          <w:spacing w:val="-2"/>
          <w:sz w:val="24"/>
        </w:rPr>
        <w:t>неделю.</w:t>
      </w:r>
    </w:p>
    <w:p w14:paraId="4B25E231" w14:textId="77777777" w:rsidR="004D752A" w:rsidRDefault="004D752A">
      <w:pPr>
        <w:pStyle w:val="a3"/>
        <w:spacing w:before="49"/>
        <w:ind w:left="0"/>
        <w:rPr>
          <w:b/>
          <w:sz w:val="20"/>
        </w:rPr>
      </w:pPr>
    </w:p>
    <w:tbl>
      <w:tblPr>
        <w:tblStyle w:val="TableNormal"/>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554"/>
        <w:gridCol w:w="705"/>
        <w:gridCol w:w="3687"/>
        <w:gridCol w:w="3121"/>
        <w:gridCol w:w="3260"/>
        <w:gridCol w:w="1133"/>
      </w:tblGrid>
      <w:tr w:rsidR="004D752A" w14:paraId="04DA0027" w14:textId="77777777">
        <w:trPr>
          <w:trHeight w:val="277"/>
        </w:trPr>
        <w:tc>
          <w:tcPr>
            <w:tcW w:w="710" w:type="dxa"/>
            <w:vMerge w:val="restart"/>
          </w:tcPr>
          <w:p w14:paraId="07635C47" w14:textId="77777777" w:rsidR="004D752A" w:rsidRDefault="004D752A">
            <w:pPr>
              <w:pStyle w:val="TableParagraph"/>
              <w:spacing w:before="154"/>
              <w:ind w:left="0"/>
              <w:rPr>
                <w:b/>
                <w:sz w:val="20"/>
              </w:rPr>
            </w:pPr>
          </w:p>
          <w:p w14:paraId="09D7C78B" w14:textId="77777777" w:rsidR="004D752A" w:rsidRDefault="00000000">
            <w:pPr>
              <w:pStyle w:val="TableParagraph"/>
              <w:ind w:left="18" w:right="8"/>
              <w:jc w:val="center"/>
              <w:rPr>
                <w:sz w:val="20"/>
              </w:rPr>
            </w:pPr>
            <w:r>
              <w:rPr>
                <w:spacing w:val="-10"/>
                <w:sz w:val="20"/>
              </w:rPr>
              <w:t>№</w:t>
            </w:r>
          </w:p>
        </w:tc>
        <w:tc>
          <w:tcPr>
            <w:tcW w:w="2554" w:type="dxa"/>
            <w:vMerge w:val="restart"/>
          </w:tcPr>
          <w:p w14:paraId="360ED85E" w14:textId="77777777" w:rsidR="004D752A" w:rsidRDefault="004D752A">
            <w:pPr>
              <w:pStyle w:val="TableParagraph"/>
              <w:spacing w:before="154"/>
              <w:ind w:left="0"/>
              <w:rPr>
                <w:b/>
                <w:sz w:val="20"/>
              </w:rPr>
            </w:pPr>
          </w:p>
          <w:p w14:paraId="728F62D1" w14:textId="77777777" w:rsidR="004D752A" w:rsidRDefault="00000000">
            <w:pPr>
              <w:pStyle w:val="TableParagraph"/>
              <w:ind w:left="797"/>
              <w:rPr>
                <w:sz w:val="20"/>
              </w:rPr>
            </w:pPr>
            <w:r>
              <w:rPr>
                <w:sz w:val="20"/>
              </w:rPr>
              <w:t>Тема</w:t>
            </w:r>
            <w:r>
              <w:rPr>
                <w:spacing w:val="-4"/>
                <w:sz w:val="20"/>
              </w:rPr>
              <w:t xml:space="preserve"> </w:t>
            </w:r>
            <w:r>
              <w:rPr>
                <w:spacing w:val="-2"/>
                <w:sz w:val="20"/>
              </w:rPr>
              <w:t>урока</w:t>
            </w:r>
          </w:p>
        </w:tc>
        <w:tc>
          <w:tcPr>
            <w:tcW w:w="705" w:type="dxa"/>
            <w:vMerge w:val="restart"/>
            <w:textDirection w:val="btLr"/>
          </w:tcPr>
          <w:p w14:paraId="01CECF82" w14:textId="77777777" w:rsidR="004D752A" w:rsidRDefault="00000000">
            <w:pPr>
              <w:pStyle w:val="TableParagraph"/>
              <w:spacing w:before="169" w:line="249" w:lineRule="auto"/>
              <w:ind w:left="268" w:hanging="63"/>
              <w:rPr>
                <w:sz w:val="20"/>
              </w:rPr>
            </w:pPr>
            <w:r>
              <w:rPr>
                <w:spacing w:val="-2"/>
                <w:sz w:val="20"/>
              </w:rPr>
              <w:t>Кол-во часов</w:t>
            </w:r>
          </w:p>
        </w:tc>
        <w:tc>
          <w:tcPr>
            <w:tcW w:w="3687" w:type="dxa"/>
            <w:vMerge w:val="restart"/>
            <w:textDirection w:val="btLr"/>
          </w:tcPr>
          <w:p w14:paraId="75FB7122" w14:textId="77777777" w:rsidR="004D752A" w:rsidRDefault="004D752A">
            <w:pPr>
              <w:pStyle w:val="TableParagraph"/>
              <w:ind w:left="0"/>
              <w:rPr>
                <w:b/>
                <w:sz w:val="20"/>
              </w:rPr>
            </w:pPr>
          </w:p>
          <w:p w14:paraId="4A302D6C" w14:textId="77777777" w:rsidR="004D752A" w:rsidRDefault="004D752A">
            <w:pPr>
              <w:pStyle w:val="TableParagraph"/>
              <w:ind w:left="0"/>
              <w:rPr>
                <w:b/>
                <w:sz w:val="20"/>
              </w:rPr>
            </w:pPr>
          </w:p>
          <w:p w14:paraId="354B73C2" w14:textId="77777777" w:rsidR="004D752A" w:rsidRDefault="004D752A">
            <w:pPr>
              <w:pStyle w:val="TableParagraph"/>
              <w:ind w:left="0"/>
              <w:rPr>
                <w:b/>
                <w:sz w:val="20"/>
              </w:rPr>
            </w:pPr>
          </w:p>
          <w:p w14:paraId="2AA4A60E" w14:textId="77777777" w:rsidR="004D752A" w:rsidRDefault="004D752A">
            <w:pPr>
              <w:pStyle w:val="TableParagraph"/>
              <w:ind w:left="0"/>
              <w:rPr>
                <w:b/>
                <w:sz w:val="20"/>
              </w:rPr>
            </w:pPr>
          </w:p>
          <w:p w14:paraId="098332FE" w14:textId="77777777" w:rsidR="004D752A" w:rsidRDefault="004D752A">
            <w:pPr>
              <w:pStyle w:val="TableParagraph"/>
              <w:spacing w:before="158"/>
              <w:ind w:left="0"/>
              <w:rPr>
                <w:b/>
                <w:sz w:val="20"/>
              </w:rPr>
            </w:pPr>
          </w:p>
          <w:p w14:paraId="0947EDD4" w14:textId="77777777" w:rsidR="004D752A" w:rsidRDefault="00000000">
            <w:pPr>
              <w:pStyle w:val="TableParagraph"/>
              <w:ind w:left="-1" w:right="955"/>
              <w:jc w:val="center"/>
              <w:rPr>
                <w:sz w:val="20"/>
              </w:rPr>
            </w:pPr>
            <w:r>
              <w:rPr>
                <w:spacing w:val="-10"/>
                <w:sz w:val="20"/>
              </w:rPr>
              <w:t>.</w:t>
            </w:r>
          </w:p>
          <w:p w14:paraId="277B904B" w14:textId="77777777" w:rsidR="004D752A" w:rsidRDefault="00000000">
            <w:pPr>
              <w:pStyle w:val="TableParagraph"/>
              <w:spacing w:before="10" w:line="244" w:lineRule="auto"/>
              <w:ind w:left="14" w:right="15"/>
              <w:jc w:val="center"/>
              <w:rPr>
                <w:sz w:val="20"/>
              </w:rPr>
            </w:pPr>
            <w:r>
              <w:rPr>
                <w:spacing w:val="-2"/>
                <w:sz w:val="20"/>
              </w:rPr>
              <w:t xml:space="preserve">Программн </w:t>
            </w:r>
            <w:r>
              <w:rPr>
                <w:spacing w:val="-6"/>
                <w:sz w:val="20"/>
              </w:rPr>
              <w:t xml:space="preserve">ое </w:t>
            </w:r>
            <w:r>
              <w:rPr>
                <w:spacing w:val="-2"/>
                <w:sz w:val="20"/>
              </w:rPr>
              <w:t xml:space="preserve">содержани </w:t>
            </w:r>
            <w:r>
              <w:rPr>
                <w:spacing w:val="-10"/>
                <w:sz w:val="20"/>
              </w:rPr>
              <w:t>е</w:t>
            </w:r>
          </w:p>
        </w:tc>
        <w:tc>
          <w:tcPr>
            <w:tcW w:w="6381" w:type="dxa"/>
            <w:gridSpan w:val="2"/>
          </w:tcPr>
          <w:p w14:paraId="4A5B6284" w14:textId="77777777" w:rsidR="004D752A" w:rsidRDefault="00000000">
            <w:pPr>
              <w:pStyle w:val="TableParagraph"/>
              <w:spacing w:before="19"/>
              <w:ind w:left="1576"/>
              <w:rPr>
                <w:sz w:val="20"/>
              </w:rPr>
            </w:pPr>
            <w:r>
              <w:rPr>
                <w:sz w:val="20"/>
              </w:rPr>
              <w:t>Дифференциация</w:t>
            </w:r>
            <w:r>
              <w:rPr>
                <w:spacing w:val="-13"/>
                <w:sz w:val="20"/>
              </w:rPr>
              <w:t xml:space="preserve"> </w:t>
            </w:r>
            <w:r>
              <w:rPr>
                <w:sz w:val="20"/>
              </w:rPr>
              <w:t>видов</w:t>
            </w:r>
            <w:r>
              <w:rPr>
                <w:spacing w:val="-12"/>
                <w:sz w:val="20"/>
              </w:rPr>
              <w:t xml:space="preserve"> </w:t>
            </w:r>
            <w:r>
              <w:rPr>
                <w:spacing w:val="-2"/>
                <w:sz w:val="20"/>
              </w:rPr>
              <w:t>деятельности</w:t>
            </w:r>
          </w:p>
        </w:tc>
        <w:tc>
          <w:tcPr>
            <w:tcW w:w="1133" w:type="dxa"/>
            <w:vMerge w:val="restart"/>
          </w:tcPr>
          <w:p w14:paraId="2EDF308E" w14:textId="77777777" w:rsidR="004D752A" w:rsidRDefault="004D752A">
            <w:pPr>
              <w:pStyle w:val="TableParagraph"/>
              <w:ind w:left="0"/>
              <w:rPr>
                <w:b/>
                <w:sz w:val="20"/>
              </w:rPr>
            </w:pPr>
          </w:p>
          <w:p w14:paraId="43567FD1" w14:textId="77777777" w:rsidR="004D752A" w:rsidRDefault="004D752A">
            <w:pPr>
              <w:pStyle w:val="TableParagraph"/>
              <w:spacing w:before="227"/>
              <w:ind w:left="0"/>
              <w:rPr>
                <w:b/>
                <w:sz w:val="20"/>
              </w:rPr>
            </w:pPr>
          </w:p>
          <w:p w14:paraId="687252A9" w14:textId="77777777" w:rsidR="004D752A" w:rsidRDefault="00000000">
            <w:pPr>
              <w:pStyle w:val="TableParagraph"/>
              <w:ind w:left="112"/>
              <w:rPr>
                <w:sz w:val="20"/>
              </w:rPr>
            </w:pPr>
            <w:r>
              <w:rPr>
                <w:spacing w:val="-2"/>
                <w:sz w:val="20"/>
              </w:rPr>
              <w:t>Дата.</w:t>
            </w:r>
          </w:p>
        </w:tc>
      </w:tr>
      <w:tr w:rsidR="004D752A" w14:paraId="17CEF4A9" w14:textId="77777777">
        <w:trPr>
          <w:trHeight w:val="720"/>
        </w:trPr>
        <w:tc>
          <w:tcPr>
            <w:tcW w:w="710" w:type="dxa"/>
            <w:vMerge/>
            <w:tcBorders>
              <w:top w:val="nil"/>
            </w:tcBorders>
          </w:tcPr>
          <w:p w14:paraId="3A449B14" w14:textId="77777777" w:rsidR="004D752A" w:rsidRDefault="004D752A">
            <w:pPr>
              <w:rPr>
                <w:sz w:val="2"/>
                <w:szCs w:val="2"/>
              </w:rPr>
            </w:pPr>
          </w:p>
        </w:tc>
        <w:tc>
          <w:tcPr>
            <w:tcW w:w="2554" w:type="dxa"/>
            <w:vMerge/>
            <w:tcBorders>
              <w:top w:val="nil"/>
            </w:tcBorders>
          </w:tcPr>
          <w:p w14:paraId="74FE2FF8" w14:textId="77777777" w:rsidR="004D752A" w:rsidRDefault="004D752A">
            <w:pPr>
              <w:rPr>
                <w:sz w:val="2"/>
                <w:szCs w:val="2"/>
              </w:rPr>
            </w:pPr>
          </w:p>
        </w:tc>
        <w:tc>
          <w:tcPr>
            <w:tcW w:w="705" w:type="dxa"/>
            <w:vMerge/>
            <w:tcBorders>
              <w:top w:val="nil"/>
            </w:tcBorders>
            <w:textDirection w:val="btLr"/>
          </w:tcPr>
          <w:p w14:paraId="568337E6" w14:textId="77777777" w:rsidR="004D752A" w:rsidRDefault="004D752A">
            <w:pPr>
              <w:rPr>
                <w:sz w:val="2"/>
                <w:szCs w:val="2"/>
              </w:rPr>
            </w:pPr>
          </w:p>
        </w:tc>
        <w:tc>
          <w:tcPr>
            <w:tcW w:w="3687" w:type="dxa"/>
            <w:vMerge/>
            <w:tcBorders>
              <w:top w:val="nil"/>
            </w:tcBorders>
            <w:textDirection w:val="btLr"/>
          </w:tcPr>
          <w:p w14:paraId="030467AC" w14:textId="77777777" w:rsidR="004D752A" w:rsidRDefault="004D752A">
            <w:pPr>
              <w:rPr>
                <w:sz w:val="2"/>
                <w:szCs w:val="2"/>
              </w:rPr>
            </w:pPr>
          </w:p>
        </w:tc>
        <w:tc>
          <w:tcPr>
            <w:tcW w:w="3121" w:type="dxa"/>
          </w:tcPr>
          <w:p w14:paraId="5B09E14A" w14:textId="77777777" w:rsidR="004D752A" w:rsidRDefault="004D752A">
            <w:pPr>
              <w:pStyle w:val="TableParagraph"/>
              <w:spacing w:before="10"/>
              <w:ind w:left="0"/>
              <w:rPr>
                <w:b/>
                <w:sz w:val="20"/>
              </w:rPr>
            </w:pPr>
          </w:p>
          <w:p w14:paraId="2514A961" w14:textId="77777777" w:rsidR="004D752A" w:rsidRDefault="00000000">
            <w:pPr>
              <w:pStyle w:val="TableParagraph"/>
              <w:ind w:left="568"/>
              <w:rPr>
                <w:sz w:val="20"/>
              </w:rPr>
            </w:pPr>
            <w:r>
              <w:rPr>
                <w:spacing w:val="-2"/>
                <w:sz w:val="20"/>
              </w:rPr>
              <w:t>Минимальный</w:t>
            </w:r>
            <w:r>
              <w:rPr>
                <w:spacing w:val="7"/>
                <w:sz w:val="20"/>
              </w:rPr>
              <w:t xml:space="preserve"> </w:t>
            </w:r>
            <w:r>
              <w:rPr>
                <w:spacing w:val="-2"/>
                <w:sz w:val="20"/>
              </w:rPr>
              <w:t>уровень</w:t>
            </w:r>
          </w:p>
        </w:tc>
        <w:tc>
          <w:tcPr>
            <w:tcW w:w="3260" w:type="dxa"/>
          </w:tcPr>
          <w:p w14:paraId="24B2C262" w14:textId="77777777" w:rsidR="004D752A" w:rsidRDefault="004D752A">
            <w:pPr>
              <w:pStyle w:val="TableParagraph"/>
              <w:spacing w:before="10"/>
              <w:ind w:left="0"/>
              <w:rPr>
                <w:b/>
                <w:sz w:val="20"/>
              </w:rPr>
            </w:pPr>
          </w:p>
          <w:p w14:paraId="78D802C3" w14:textId="77777777" w:rsidR="004D752A" w:rsidRDefault="00000000">
            <w:pPr>
              <w:pStyle w:val="TableParagraph"/>
              <w:ind w:left="698"/>
              <w:rPr>
                <w:sz w:val="20"/>
              </w:rPr>
            </w:pPr>
            <w:r>
              <w:rPr>
                <w:sz w:val="20"/>
              </w:rPr>
              <w:t>Достаточный</w:t>
            </w:r>
            <w:r>
              <w:rPr>
                <w:spacing w:val="-10"/>
                <w:sz w:val="20"/>
              </w:rPr>
              <w:t xml:space="preserve"> </w:t>
            </w:r>
            <w:r>
              <w:rPr>
                <w:spacing w:val="-2"/>
                <w:sz w:val="20"/>
              </w:rPr>
              <w:t>уровень</w:t>
            </w:r>
          </w:p>
        </w:tc>
        <w:tc>
          <w:tcPr>
            <w:tcW w:w="1133" w:type="dxa"/>
            <w:vMerge/>
            <w:tcBorders>
              <w:top w:val="nil"/>
            </w:tcBorders>
          </w:tcPr>
          <w:p w14:paraId="11EEF8E4" w14:textId="77777777" w:rsidR="004D752A" w:rsidRDefault="004D752A">
            <w:pPr>
              <w:rPr>
                <w:sz w:val="2"/>
                <w:szCs w:val="2"/>
              </w:rPr>
            </w:pPr>
          </w:p>
        </w:tc>
      </w:tr>
      <w:tr w:rsidR="004D752A" w14:paraId="04552422" w14:textId="77777777">
        <w:trPr>
          <w:trHeight w:val="460"/>
        </w:trPr>
        <w:tc>
          <w:tcPr>
            <w:tcW w:w="710" w:type="dxa"/>
          </w:tcPr>
          <w:p w14:paraId="798CA2DA" w14:textId="77777777" w:rsidR="004D752A" w:rsidRDefault="004D752A">
            <w:pPr>
              <w:pStyle w:val="TableParagraph"/>
              <w:ind w:left="0"/>
            </w:pPr>
          </w:p>
        </w:tc>
        <w:tc>
          <w:tcPr>
            <w:tcW w:w="3259" w:type="dxa"/>
            <w:gridSpan w:val="2"/>
          </w:tcPr>
          <w:p w14:paraId="23506C86" w14:textId="77777777" w:rsidR="004D752A" w:rsidRDefault="004D752A">
            <w:pPr>
              <w:pStyle w:val="TableParagraph"/>
              <w:ind w:left="0"/>
            </w:pPr>
          </w:p>
        </w:tc>
        <w:tc>
          <w:tcPr>
            <w:tcW w:w="11201" w:type="dxa"/>
            <w:gridSpan w:val="4"/>
          </w:tcPr>
          <w:p w14:paraId="5F6016BC" w14:textId="77777777" w:rsidR="004D752A" w:rsidRDefault="00000000">
            <w:pPr>
              <w:pStyle w:val="TableParagraph"/>
              <w:ind w:left="20"/>
              <w:jc w:val="center"/>
              <w:rPr>
                <w:b/>
                <w:sz w:val="20"/>
              </w:rPr>
            </w:pPr>
            <w:r>
              <w:rPr>
                <w:b/>
                <w:sz w:val="20"/>
              </w:rPr>
              <w:t>Добукварный</w:t>
            </w:r>
            <w:r>
              <w:rPr>
                <w:b/>
                <w:spacing w:val="-8"/>
                <w:sz w:val="20"/>
              </w:rPr>
              <w:t xml:space="preserve"> </w:t>
            </w:r>
            <w:r>
              <w:rPr>
                <w:b/>
                <w:sz w:val="20"/>
              </w:rPr>
              <w:t>период</w:t>
            </w:r>
            <w:r>
              <w:rPr>
                <w:b/>
                <w:spacing w:val="-5"/>
                <w:sz w:val="20"/>
              </w:rPr>
              <w:t xml:space="preserve"> </w:t>
            </w:r>
            <w:r>
              <w:rPr>
                <w:b/>
                <w:sz w:val="20"/>
              </w:rPr>
              <w:t>–</w:t>
            </w:r>
            <w:r>
              <w:rPr>
                <w:b/>
                <w:spacing w:val="-6"/>
                <w:sz w:val="20"/>
              </w:rPr>
              <w:t xml:space="preserve"> </w:t>
            </w:r>
            <w:r>
              <w:rPr>
                <w:b/>
                <w:sz w:val="20"/>
              </w:rPr>
              <w:t>14</w:t>
            </w:r>
            <w:r>
              <w:rPr>
                <w:b/>
                <w:spacing w:val="-10"/>
                <w:sz w:val="20"/>
              </w:rPr>
              <w:t xml:space="preserve"> </w:t>
            </w:r>
            <w:r>
              <w:rPr>
                <w:b/>
                <w:spacing w:val="-2"/>
                <w:sz w:val="20"/>
              </w:rPr>
              <w:t>часов</w:t>
            </w:r>
          </w:p>
        </w:tc>
      </w:tr>
      <w:tr w:rsidR="004D752A" w14:paraId="065A7885" w14:textId="77777777">
        <w:trPr>
          <w:trHeight w:val="1608"/>
        </w:trPr>
        <w:tc>
          <w:tcPr>
            <w:tcW w:w="710" w:type="dxa"/>
          </w:tcPr>
          <w:p w14:paraId="5157ED2A" w14:textId="77777777" w:rsidR="004D752A" w:rsidRDefault="00000000">
            <w:pPr>
              <w:pStyle w:val="TableParagraph"/>
              <w:spacing w:line="225" w:lineRule="exact"/>
              <w:ind w:left="18" w:right="4"/>
              <w:jc w:val="center"/>
              <w:rPr>
                <w:sz w:val="20"/>
              </w:rPr>
            </w:pPr>
            <w:r>
              <w:rPr>
                <w:spacing w:val="-10"/>
                <w:sz w:val="20"/>
              </w:rPr>
              <w:t>1</w:t>
            </w:r>
          </w:p>
        </w:tc>
        <w:tc>
          <w:tcPr>
            <w:tcW w:w="2554" w:type="dxa"/>
          </w:tcPr>
          <w:p w14:paraId="353242AB" w14:textId="77777777" w:rsidR="004D752A" w:rsidRDefault="00000000">
            <w:pPr>
              <w:pStyle w:val="TableParagraph"/>
              <w:ind w:left="110" w:right="164"/>
              <w:rPr>
                <w:sz w:val="20"/>
              </w:rPr>
            </w:pPr>
            <w:r>
              <w:rPr>
                <w:sz w:val="20"/>
              </w:rPr>
              <w:t>Выявление</w:t>
            </w:r>
            <w:r>
              <w:rPr>
                <w:spacing w:val="-13"/>
                <w:sz w:val="20"/>
              </w:rPr>
              <w:t xml:space="preserve"> </w:t>
            </w:r>
            <w:r>
              <w:rPr>
                <w:sz w:val="20"/>
              </w:rPr>
              <w:t>представлений детей о 1 сентября — празднике школы.</w:t>
            </w:r>
          </w:p>
        </w:tc>
        <w:tc>
          <w:tcPr>
            <w:tcW w:w="705" w:type="dxa"/>
          </w:tcPr>
          <w:p w14:paraId="64346EDD"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4A8DFED5" w14:textId="77777777" w:rsidR="004D752A" w:rsidRDefault="00000000">
            <w:pPr>
              <w:pStyle w:val="TableParagraph"/>
              <w:spacing w:line="225" w:lineRule="exact"/>
              <w:rPr>
                <w:sz w:val="20"/>
              </w:rPr>
            </w:pPr>
            <w:r>
              <w:rPr>
                <w:sz w:val="20"/>
              </w:rPr>
              <w:t>Беседа</w:t>
            </w:r>
            <w:r>
              <w:rPr>
                <w:spacing w:val="-3"/>
                <w:sz w:val="20"/>
              </w:rPr>
              <w:t xml:space="preserve"> </w:t>
            </w:r>
            <w:r>
              <w:rPr>
                <w:sz w:val="20"/>
              </w:rPr>
              <w:t>с</w:t>
            </w:r>
            <w:r>
              <w:rPr>
                <w:spacing w:val="-7"/>
                <w:sz w:val="20"/>
              </w:rPr>
              <w:t xml:space="preserve"> </w:t>
            </w:r>
            <w:r>
              <w:rPr>
                <w:sz w:val="20"/>
              </w:rPr>
              <w:t>опорой</w:t>
            </w:r>
            <w:r>
              <w:rPr>
                <w:spacing w:val="-6"/>
                <w:sz w:val="20"/>
              </w:rPr>
              <w:t xml:space="preserve"> </w:t>
            </w:r>
            <w:r>
              <w:rPr>
                <w:sz w:val="20"/>
              </w:rPr>
              <w:t>на</w:t>
            </w:r>
            <w:r>
              <w:rPr>
                <w:spacing w:val="-2"/>
                <w:sz w:val="20"/>
              </w:rPr>
              <w:t xml:space="preserve"> иллюстрацию</w:t>
            </w:r>
          </w:p>
          <w:p w14:paraId="44761675" w14:textId="77777777" w:rsidR="004D752A" w:rsidRDefault="00000000">
            <w:pPr>
              <w:pStyle w:val="TableParagraph"/>
              <w:rPr>
                <w:sz w:val="20"/>
              </w:rPr>
            </w:pPr>
            <w:r>
              <w:rPr>
                <w:sz w:val="20"/>
              </w:rPr>
              <w:t>«Праздник</w:t>
            </w:r>
            <w:r>
              <w:rPr>
                <w:spacing w:val="-9"/>
                <w:sz w:val="20"/>
              </w:rPr>
              <w:t xml:space="preserve"> </w:t>
            </w:r>
            <w:r>
              <w:rPr>
                <w:spacing w:val="-2"/>
                <w:sz w:val="20"/>
              </w:rPr>
              <w:t>школы».</w:t>
            </w:r>
          </w:p>
          <w:p w14:paraId="0148619F" w14:textId="77777777" w:rsidR="004D752A" w:rsidRDefault="00000000">
            <w:pPr>
              <w:pStyle w:val="TableParagraph"/>
              <w:spacing w:before="1"/>
              <w:ind w:right="314" w:firstLine="52"/>
              <w:rPr>
                <w:sz w:val="20"/>
              </w:rPr>
            </w:pPr>
            <w:r>
              <w:rPr>
                <w:sz w:val="20"/>
              </w:rPr>
              <w:t>Дорисовывание</w:t>
            </w:r>
            <w:r>
              <w:rPr>
                <w:spacing w:val="-13"/>
                <w:sz w:val="20"/>
              </w:rPr>
              <w:t xml:space="preserve"> </w:t>
            </w:r>
            <w:r>
              <w:rPr>
                <w:sz w:val="20"/>
              </w:rPr>
              <w:t>праздничного</w:t>
            </w:r>
            <w:r>
              <w:rPr>
                <w:spacing w:val="-12"/>
                <w:sz w:val="20"/>
              </w:rPr>
              <w:t xml:space="preserve"> </w:t>
            </w:r>
            <w:r>
              <w:rPr>
                <w:sz w:val="20"/>
              </w:rPr>
              <w:t>букета по образцу и пунктирным линиям.</w:t>
            </w:r>
          </w:p>
          <w:p w14:paraId="50D5BF71" w14:textId="77777777" w:rsidR="004D752A" w:rsidRDefault="00000000">
            <w:pPr>
              <w:pStyle w:val="TableParagraph"/>
              <w:rPr>
                <w:sz w:val="20"/>
              </w:rPr>
            </w:pPr>
            <w:r>
              <w:rPr>
                <w:sz w:val="20"/>
              </w:rPr>
              <w:t>Составление рассказа по вопросам учителя</w:t>
            </w:r>
            <w:r>
              <w:rPr>
                <w:spacing w:val="-8"/>
                <w:sz w:val="20"/>
              </w:rPr>
              <w:t xml:space="preserve"> </w:t>
            </w:r>
            <w:r>
              <w:rPr>
                <w:sz w:val="20"/>
              </w:rPr>
              <w:t>с</w:t>
            </w:r>
            <w:r>
              <w:rPr>
                <w:spacing w:val="-9"/>
                <w:sz w:val="20"/>
              </w:rPr>
              <w:t xml:space="preserve"> </w:t>
            </w:r>
            <w:r>
              <w:rPr>
                <w:sz w:val="20"/>
              </w:rPr>
              <w:t>опорой</w:t>
            </w:r>
            <w:r>
              <w:rPr>
                <w:spacing w:val="-8"/>
                <w:sz w:val="20"/>
              </w:rPr>
              <w:t xml:space="preserve"> </w:t>
            </w:r>
            <w:r>
              <w:rPr>
                <w:sz w:val="20"/>
              </w:rPr>
              <w:t>на</w:t>
            </w:r>
            <w:r>
              <w:rPr>
                <w:spacing w:val="-5"/>
                <w:sz w:val="20"/>
              </w:rPr>
              <w:t xml:space="preserve"> </w:t>
            </w:r>
            <w:r>
              <w:rPr>
                <w:sz w:val="20"/>
              </w:rPr>
              <w:t>иллюстрацию</w:t>
            </w:r>
            <w:r>
              <w:rPr>
                <w:spacing w:val="-8"/>
                <w:sz w:val="20"/>
              </w:rPr>
              <w:t xml:space="preserve"> </w:t>
            </w:r>
            <w:r>
              <w:rPr>
                <w:sz w:val="20"/>
              </w:rPr>
              <w:t>и</w:t>
            </w:r>
          </w:p>
          <w:p w14:paraId="331E321C" w14:textId="77777777" w:rsidR="004D752A" w:rsidRDefault="00000000">
            <w:pPr>
              <w:pStyle w:val="TableParagraph"/>
              <w:spacing w:line="215" w:lineRule="exact"/>
              <w:rPr>
                <w:sz w:val="20"/>
              </w:rPr>
            </w:pPr>
            <w:r>
              <w:rPr>
                <w:spacing w:val="-2"/>
                <w:sz w:val="20"/>
              </w:rPr>
              <w:t>жизненный</w:t>
            </w:r>
            <w:r>
              <w:rPr>
                <w:sz w:val="20"/>
              </w:rPr>
              <w:t xml:space="preserve"> </w:t>
            </w:r>
            <w:r>
              <w:rPr>
                <w:spacing w:val="-4"/>
                <w:sz w:val="20"/>
              </w:rPr>
              <w:t>опыт</w:t>
            </w:r>
          </w:p>
        </w:tc>
        <w:tc>
          <w:tcPr>
            <w:tcW w:w="3121" w:type="dxa"/>
          </w:tcPr>
          <w:p w14:paraId="28753C3B" w14:textId="77777777" w:rsidR="004D752A" w:rsidRDefault="00000000">
            <w:pPr>
              <w:pStyle w:val="TableParagraph"/>
              <w:ind w:left="112"/>
              <w:rPr>
                <w:sz w:val="20"/>
              </w:rPr>
            </w:pPr>
            <w:r>
              <w:rPr>
                <w:sz w:val="20"/>
              </w:rPr>
              <w:t>Беседуют</w:t>
            </w:r>
            <w:r>
              <w:rPr>
                <w:spacing w:val="-13"/>
                <w:sz w:val="20"/>
              </w:rPr>
              <w:t xml:space="preserve"> </w:t>
            </w:r>
            <w:r>
              <w:rPr>
                <w:sz w:val="20"/>
              </w:rPr>
              <w:t>с</w:t>
            </w:r>
            <w:r>
              <w:rPr>
                <w:spacing w:val="-12"/>
                <w:sz w:val="20"/>
              </w:rPr>
              <w:t xml:space="preserve"> </w:t>
            </w:r>
            <w:r>
              <w:rPr>
                <w:sz w:val="20"/>
              </w:rPr>
              <w:t>опорой</w:t>
            </w:r>
            <w:r>
              <w:rPr>
                <w:spacing w:val="-13"/>
                <w:sz w:val="20"/>
              </w:rPr>
              <w:t xml:space="preserve"> </w:t>
            </w:r>
            <w:r>
              <w:rPr>
                <w:sz w:val="20"/>
              </w:rPr>
              <w:t xml:space="preserve">на </w:t>
            </w:r>
            <w:r>
              <w:rPr>
                <w:spacing w:val="-2"/>
                <w:sz w:val="20"/>
              </w:rPr>
              <w:t>иллюстрацию.</w:t>
            </w:r>
          </w:p>
          <w:p w14:paraId="34947807" w14:textId="77777777" w:rsidR="004D752A" w:rsidRDefault="00000000">
            <w:pPr>
              <w:pStyle w:val="TableParagraph"/>
              <w:spacing w:line="237" w:lineRule="auto"/>
              <w:ind w:left="112" w:right="105"/>
              <w:rPr>
                <w:sz w:val="20"/>
              </w:rPr>
            </w:pPr>
            <w:r>
              <w:rPr>
                <w:sz w:val="20"/>
              </w:rPr>
              <w:t>Дорисовывают праздничный букет</w:t>
            </w:r>
            <w:r>
              <w:rPr>
                <w:spacing w:val="-12"/>
                <w:sz w:val="20"/>
              </w:rPr>
              <w:t xml:space="preserve"> </w:t>
            </w:r>
            <w:r>
              <w:rPr>
                <w:sz w:val="20"/>
              </w:rPr>
              <w:t>по</w:t>
            </w:r>
            <w:r>
              <w:rPr>
                <w:spacing w:val="-11"/>
                <w:sz w:val="20"/>
              </w:rPr>
              <w:t xml:space="preserve"> </w:t>
            </w:r>
            <w:r>
              <w:rPr>
                <w:sz w:val="20"/>
              </w:rPr>
              <w:t>образцу</w:t>
            </w:r>
            <w:r>
              <w:rPr>
                <w:spacing w:val="-13"/>
                <w:sz w:val="20"/>
              </w:rPr>
              <w:t xml:space="preserve"> </w:t>
            </w:r>
            <w:r>
              <w:rPr>
                <w:sz w:val="20"/>
              </w:rPr>
              <w:t>и</w:t>
            </w:r>
            <w:r>
              <w:rPr>
                <w:spacing w:val="-9"/>
                <w:sz w:val="20"/>
              </w:rPr>
              <w:t xml:space="preserve"> </w:t>
            </w:r>
            <w:r>
              <w:rPr>
                <w:sz w:val="20"/>
              </w:rPr>
              <w:t xml:space="preserve">пунктирным </w:t>
            </w:r>
            <w:r>
              <w:rPr>
                <w:spacing w:val="-2"/>
                <w:sz w:val="20"/>
              </w:rPr>
              <w:t>линиям.</w:t>
            </w:r>
          </w:p>
          <w:p w14:paraId="3ECD8128" w14:textId="77777777" w:rsidR="004D752A" w:rsidRDefault="00000000">
            <w:pPr>
              <w:pStyle w:val="TableParagraph"/>
              <w:spacing w:line="230" w:lineRule="atLeast"/>
              <w:ind w:left="112"/>
              <w:rPr>
                <w:sz w:val="20"/>
              </w:rPr>
            </w:pPr>
            <w:r>
              <w:rPr>
                <w:sz w:val="20"/>
              </w:rPr>
              <w:t>Отвечают</w:t>
            </w:r>
            <w:r>
              <w:rPr>
                <w:spacing w:val="-12"/>
                <w:sz w:val="20"/>
              </w:rPr>
              <w:t xml:space="preserve"> </w:t>
            </w:r>
            <w:r>
              <w:rPr>
                <w:sz w:val="20"/>
              </w:rPr>
              <w:t>на</w:t>
            </w:r>
            <w:r>
              <w:rPr>
                <w:spacing w:val="-10"/>
                <w:sz w:val="20"/>
              </w:rPr>
              <w:t xml:space="preserve"> </w:t>
            </w:r>
            <w:r>
              <w:rPr>
                <w:sz w:val="20"/>
              </w:rPr>
              <w:t>вопросы</w:t>
            </w:r>
            <w:r>
              <w:rPr>
                <w:spacing w:val="-9"/>
                <w:sz w:val="20"/>
              </w:rPr>
              <w:t xml:space="preserve"> </w:t>
            </w:r>
            <w:r>
              <w:rPr>
                <w:sz w:val="20"/>
              </w:rPr>
              <w:t>учителя</w:t>
            </w:r>
            <w:r>
              <w:rPr>
                <w:spacing w:val="-12"/>
                <w:sz w:val="20"/>
              </w:rPr>
              <w:t xml:space="preserve"> </w:t>
            </w:r>
            <w:r>
              <w:rPr>
                <w:sz w:val="20"/>
              </w:rPr>
              <w:t xml:space="preserve">по </w:t>
            </w:r>
            <w:r>
              <w:rPr>
                <w:spacing w:val="-2"/>
                <w:sz w:val="20"/>
              </w:rPr>
              <w:t>иллюстрации</w:t>
            </w:r>
          </w:p>
        </w:tc>
        <w:tc>
          <w:tcPr>
            <w:tcW w:w="3260" w:type="dxa"/>
          </w:tcPr>
          <w:p w14:paraId="6CE0A27C" w14:textId="77777777" w:rsidR="004D752A" w:rsidRDefault="00000000">
            <w:pPr>
              <w:pStyle w:val="TableParagraph"/>
              <w:ind w:left="112" w:right="305"/>
              <w:rPr>
                <w:sz w:val="20"/>
              </w:rPr>
            </w:pPr>
            <w:r>
              <w:rPr>
                <w:sz w:val="20"/>
              </w:rPr>
              <w:t>Беседуют</w:t>
            </w:r>
            <w:r>
              <w:rPr>
                <w:spacing w:val="-13"/>
                <w:sz w:val="20"/>
              </w:rPr>
              <w:t xml:space="preserve"> </w:t>
            </w:r>
            <w:r>
              <w:rPr>
                <w:sz w:val="20"/>
              </w:rPr>
              <w:t>с</w:t>
            </w:r>
            <w:r>
              <w:rPr>
                <w:spacing w:val="-12"/>
                <w:sz w:val="20"/>
              </w:rPr>
              <w:t xml:space="preserve"> </w:t>
            </w:r>
            <w:r>
              <w:rPr>
                <w:sz w:val="20"/>
              </w:rPr>
              <w:t>опорой</w:t>
            </w:r>
            <w:r>
              <w:rPr>
                <w:spacing w:val="-13"/>
                <w:sz w:val="20"/>
              </w:rPr>
              <w:t xml:space="preserve"> </w:t>
            </w:r>
            <w:r>
              <w:rPr>
                <w:sz w:val="20"/>
              </w:rPr>
              <w:t xml:space="preserve">на </w:t>
            </w:r>
            <w:r>
              <w:rPr>
                <w:spacing w:val="-2"/>
                <w:sz w:val="20"/>
              </w:rPr>
              <w:t>иллюстрацию.</w:t>
            </w:r>
          </w:p>
          <w:p w14:paraId="00C66FC7" w14:textId="77777777" w:rsidR="004D752A" w:rsidRDefault="00000000">
            <w:pPr>
              <w:pStyle w:val="TableParagraph"/>
              <w:spacing w:line="237" w:lineRule="auto"/>
              <w:ind w:left="112"/>
              <w:rPr>
                <w:sz w:val="20"/>
              </w:rPr>
            </w:pPr>
            <w:r>
              <w:rPr>
                <w:sz w:val="20"/>
              </w:rPr>
              <w:t>Дорисовывают</w:t>
            </w:r>
            <w:r>
              <w:rPr>
                <w:spacing w:val="-13"/>
                <w:sz w:val="20"/>
              </w:rPr>
              <w:t xml:space="preserve"> </w:t>
            </w:r>
            <w:r>
              <w:rPr>
                <w:sz w:val="20"/>
              </w:rPr>
              <w:t>праздничный</w:t>
            </w:r>
            <w:r>
              <w:rPr>
                <w:spacing w:val="-12"/>
                <w:sz w:val="20"/>
              </w:rPr>
              <w:t xml:space="preserve"> </w:t>
            </w:r>
            <w:r>
              <w:rPr>
                <w:sz w:val="20"/>
              </w:rPr>
              <w:t>букет по</w:t>
            </w:r>
            <w:r>
              <w:rPr>
                <w:spacing w:val="-2"/>
                <w:sz w:val="20"/>
              </w:rPr>
              <w:t xml:space="preserve"> </w:t>
            </w:r>
            <w:r>
              <w:rPr>
                <w:sz w:val="20"/>
              </w:rPr>
              <w:t>образцу</w:t>
            </w:r>
            <w:r>
              <w:rPr>
                <w:spacing w:val="-7"/>
                <w:sz w:val="20"/>
              </w:rPr>
              <w:t xml:space="preserve"> </w:t>
            </w:r>
            <w:r>
              <w:rPr>
                <w:sz w:val="20"/>
              </w:rPr>
              <w:t>и пунктирным линиям. Составляют рассказ по вопросам учителя</w:t>
            </w:r>
            <w:r>
              <w:rPr>
                <w:spacing w:val="-2"/>
                <w:sz w:val="20"/>
              </w:rPr>
              <w:t xml:space="preserve"> </w:t>
            </w:r>
            <w:r>
              <w:rPr>
                <w:sz w:val="20"/>
              </w:rPr>
              <w:t>с</w:t>
            </w:r>
            <w:r>
              <w:rPr>
                <w:spacing w:val="-4"/>
                <w:sz w:val="20"/>
              </w:rPr>
              <w:t xml:space="preserve"> </w:t>
            </w:r>
            <w:r>
              <w:rPr>
                <w:sz w:val="20"/>
              </w:rPr>
              <w:t>опорой</w:t>
            </w:r>
            <w:r>
              <w:rPr>
                <w:spacing w:val="-3"/>
                <w:sz w:val="20"/>
              </w:rPr>
              <w:t xml:space="preserve"> </w:t>
            </w:r>
            <w:r>
              <w:rPr>
                <w:sz w:val="20"/>
              </w:rPr>
              <w:t>на иллюстрацию</w:t>
            </w:r>
          </w:p>
          <w:p w14:paraId="57BADB2A" w14:textId="77777777" w:rsidR="004D752A" w:rsidRDefault="00000000">
            <w:pPr>
              <w:pStyle w:val="TableParagraph"/>
              <w:spacing w:before="3" w:line="215" w:lineRule="exact"/>
              <w:ind w:left="112"/>
              <w:rPr>
                <w:sz w:val="20"/>
              </w:rPr>
            </w:pPr>
            <w:r>
              <w:rPr>
                <w:sz w:val="20"/>
              </w:rPr>
              <w:t>и</w:t>
            </w:r>
            <w:r>
              <w:rPr>
                <w:spacing w:val="-10"/>
                <w:sz w:val="20"/>
              </w:rPr>
              <w:t xml:space="preserve"> </w:t>
            </w:r>
            <w:r>
              <w:rPr>
                <w:sz w:val="20"/>
              </w:rPr>
              <w:t>жизненный</w:t>
            </w:r>
            <w:r>
              <w:rPr>
                <w:spacing w:val="-8"/>
                <w:sz w:val="20"/>
              </w:rPr>
              <w:t xml:space="preserve"> </w:t>
            </w:r>
            <w:r>
              <w:rPr>
                <w:spacing w:val="-4"/>
                <w:sz w:val="20"/>
              </w:rPr>
              <w:t>опыт</w:t>
            </w:r>
          </w:p>
        </w:tc>
        <w:tc>
          <w:tcPr>
            <w:tcW w:w="1133" w:type="dxa"/>
          </w:tcPr>
          <w:p w14:paraId="3676CB1A" w14:textId="77777777" w:rsidR="004D752A" w:rsidRDefault="004D752A">
            <w:pPr>
              <w:pStyle w:val="TableParagraph"/>
              <w:ind w:left="0"/>
            </w:pPr>
          </w:p>
        </w:tc>
      </w:tr>
      <w:tr w:rsidR="004D752A" w14:paraId="7886D65D" w14:textId="77777777">
        <w:trPr>
          <w:trHeight w:val="691"/>
        </w:trPr>
        <w:tc>
          <w:tcPr>
            <w:tcW w:w="710" w:type="dxa"/>
          </w:tcPr>
          <w:p w14:paraId="57CE3226" w14:textId="77777777" w:rsidR="004D752A" w:rsidRDefault="00000000">
            <w:pPr>
              <w:pStyle w:val="TableParagraph"/>
              <w:spacing w:line="226" w:lineRule="exact"/>
              <w:ind w:left="18" w:right="4"/>
              <w:jc w:val="center"/>
              <w:rPr>
                <w:sz w:val="20"/>
              </w:rPr>
            </w:pPr>
            <w:r>
              <w:rPr>
                <w:spacing w:val="-10"/>
                <w:sz w:val="20"/>
              </w:rPr>
              <w:t>2</w:t>
            </w:r>
          </w:p>
        </w:tc>
        <w:tc>
          <w:tcPr>
            <w:tcW w:w="2554" w:type="dxa"/>
          </w:tcPr>
          <w:p w14:paraId="1C66BF9D" w14:textId="77777777" w:rsidR="004D752A" w:rsidRDefault="00000000">
            <w:pPr>
              <w:pStyle w:val="TableParagraph"/>
              <w:ind w:left="110"/>
              <w:rPr>
                <w:sz w:val="20"/>
              </w:rPr>
            </w:pPr>
            <w:r>
              <w:rPr>
                <w:sz w:val="20"/>
              </w:rPr>
              <w:t xml:space="preserve">Сказка «Курочка Ряба» с </w:t>
            </w:r>
            <w:r>
              <w:rPr>
                <w:spacing w:val="-2"/>
                <w:sz w:val="20"/>
              </w:rPr>
              <w:t>использованием элементов</w:t>
            </w:r>
          </w:p>
          <w:p w14:paraId="2CD19B6A" w14:textId="77777777" w:rsidR="004D752A" w:rsidRDefault="00000000">
            <w:pPr>
              <w:pStyle w:val="TableParagraph"/>
              <w:spacing w:line="215" w:lineRule="exact"/>
              <w:ind w:left="110"/>
              <w:rPr>
                <w:sz w:val="20"/>
              </w:rPr>
            </w:pPr>
            <w:r>
              <w:rPr>
                <w:spacing w:val="-2"/>
                <w:sz w:val="20"/>
              </w:rPr>
              <w:t>драматизации.</w:t>
            </w:r>
          </w:p>
        </w:tc>
        <w:tc>
          <w:tcPr>
            <w:tcW w:w="705" w:type="dxa"/>
          </w:tcPr>
          <w:p w14:paraId="0043FFE3" w14:textId="77777777" w:rsidR="004D752A" w:rsidRDefault="00000000">
            <w:pPr>
              <w:pStyle w:val="TableParagraph"/>
              <w:spacing w:line="226" w:lineRule="exact"/>
              <w:ind w:left="21"/>
              <w:jc w:val="center"/>
              <w:rPr>
                <w:sz w:val="20"/>
              </w:rPr>
            </w:pPr>
            <w:r>
              <w:rPr>
                <w:spacing w:val="-10"/>
                <w:sz w:val="20"/>
              </w:rPr>
              <w:t>1</w:t>
            </w:r>
          </w:p>
        </w:tc>
        <w:tc>
          <w:tcPr>
            <w:tcW w:w="3687" w:type="dxa"/>
          </w:tcPr>
          <w:p w14:paraId="4BBC5ACA" w14:textId="77777777" w:rsidR="004D752A" w:rsidRDefault="00000000">
            <w:pPr>
              <w:pStyle w:val="TableParagraph"/>
              <w:rPr>
                <w:sz w:val="20"/>
              </w:rPr>
            </w:pPr>
            <w:r>
              <w:rPr>
                <w:sz w:val="20"/>
              </w:rPr>
              <w:t>Имитация голосов животных. Рассказывание</w:t>
            </w:r>
            <w:r>
              <w:rPr>
                <w:spacing w:val="-12"/>
                <w:sz w:val="20"/>
              </w:rPr>
              <w:t xml:space="preserve"> </w:t>
            </w:r>
            <w:r>
              <w:rPr>
                <w:sz w:val="20"/>
              </w:rPr>
              <w:t>сказки</w:t>
            </w:r>
            <w:r>
              <w:rPr>
                <w:spacing w:val="-11"/>
                <w:sz w:val="20"/>
              </w:rPr>
              <w:t xml:space="preserve"> </w:t>
            </w:r>
            <w:r>
              <w:rPr>
                <w:sz w:val="20"/>
              </w:rPr>
              <w:t>«Курочка</w:t>
            </w:r>
            <w:r>
              <w:rPr>
                <w:spacing w:val="-8"/>
                <w:sz w:val="20"/>
              </w:rPr>
              <w:t xml:space="preserve"> </w:t>
            </w:r>
            <w:r>
              <w:rPr>
                <w:sz w:val="20"/>
              </w:rPr>
              <w:t>Ряба»</w:t>
            </w:r>
            <w:r>
              <w:rPr>
                <w:spacing w:val="-9"/>
                <w:sz w:val="20"/>
              </w:rPr>
              <w:t xml:space="preserve"> </w:t>
            </w:r>
            <w:r>
              <w:rPr>
                <w:sz w:val="20"/>
              </w:rPr>
              <w:t>с</w:t>
            </w:r>
          </w:p>
          <w:p w14:paraId="13F3E17C" w14:textId="77777777" w:rsidR="004D752A" w:rsidRDefault="00000000">
            <w:pPr>
              <w:pStyle w:val="TableParagraph"/>
              <w:spacing w:line="215" w:lineRule="exact"/>
              <w:rPr>
                <w:sz w:val="20"/>
              </w:rPr>
            </w:pPr>
            <w:r>
              <w:rPr>
                <w:sz w:val="20"/>
              </w:rPr>
              <w:t>опорой</w:t>
            </w:r>
            <w:r>
              <w:rPr>
                <w:spacing w:val="-7"/>
                <w:sz w:val="20"/>
              </w:rPr>
              <w:t xml:space="preserve"> </w:t>
            </w:r>
            <w:r>
              <w:rPr>
                <w:sz w:val="20"/>
              </w:rPr>
              <w:t>на</w:t>
            </w:r>
            <w:r>
              <w:rPr>
                <w:spacing w:val="-4"/>
                <w:sz w:val="20"/>
              </w:rPr>
              <w:t xml:space="preserve"> </w:t>
            </w:r>
            <w:r>
              <w:rPr>
                <w:sz w:val="20"/>
              </w:rPr>
              <w:t>иллюстрации</w:t>
            </w:r>
            <w:r>
              <w:rPr>
                <w:spacing w:val="-7"/>
                <w:sz w:val="20"/>
              </w:rPr>
              <w:t xml:space="preserve"> </w:t>
            </w:r>
            <w:r>
              <w:rPr>
                <w:sz w:val="20"/>
              </w:rPr>
              <w:t>и</w:t>
            </w:r>
            <w:r>
              <w:rPr>
                <w:spacing w:val="-6"/>
                <w:sz w:val="20"/>
              </w:rPr>
              <w:t xml:space="preserve"> </w:t>
            </w:r>
            <w:r>
              <w:rPr>
                <w:spacing w:val="-2"/>
                <w:sz w:val="20"/>
              </w:rPr>
              <w:t>вопросы</w:t>
            </w:r>
          </w:p>
        </w:tc>
        <w:tc>
          <w:tcPr>
            <w:tcW w:w="3121" w:type="dxa"/>
          </w:tcPr>
          <w:p w14:paraId="0E1E1BB4" w14:textId="77777777" w:rsidR="004D752A" w:rsidRDefault="00000000">
            <w:pPr>
              <w:pStyle w:val="TableParagraph"/>
              <w:ind w:left="112"/>
              <w:rPr>
                <w:sz w:val="20"/>
              </w:rPr>
            </w:pPr>
            <w:r>
              <w:rPr>
                <w:sz w:val="20"/>
              </w:rPr>
              <w:t>Имитируют голоса животных. Дорисовывают</w:t>
            </w:r>
            <w:r>
              <w:rPr>
                <w:spacing w:val="-13"/>
                <w:sz w:val="20"/>
              </w:rPr>
              <w:t xml:space="preserve"> </w:t>
            </w:r>
            <w:r>
              <w:rPr>
                <w:sz w:val="20"/>
              </w:rPr>
              <w:t>элементы</w:t>
            </w:r>
            <w:r>
              <w:rPr>
                <w:spacing w:val="-12"/>
                <w:sz w:val="20"/>
              </w:rPr>
              <w:t xml:space="preserve"> </w:t>
            </w:r>
            <w:r>
              <w:rPr>
                <w:sz w:val="20"/>
              </w:rPr>
              <w:t>рисунка</w:t>
            </w:r>
          </w:p>
          <w:p w14:paraId="34199112" w14:textId="77777777" w:rsidR="004D752A" w:rsidRDefault="00000000">
            <w:pPr>
              <w:pStyle w:val="TableParagraph"/>
              <w:spacing w:line="215" w:lineRule="exact"/>
              <w:ind w:left="112"/>
              <w:rPr>
                <w:sz w:val="20"/>
              </w:rPr>
            </w:pPr>
            <w:r>
              <w:rPr>
                <w:spacing w:val="-2"/>
                <w:sz w:val="20"/>
              </w:rPr>
              <w:t>произвольными</w:t>
            </w:r>
            <w:r>
              <w:rPr>
                <w:spacing w:val="6"/>
                <w:sz w:val="20"/>
              </w:rPr>
              <w:t xml:space="preserve"> </w:t>
            </w:r>
            <w:r>
              <w:rPr>
                <w:spacing w:val="-2"/>
                <w:sz w:val="20"/>
              </w:rPr>
              <w:t>линиями</w:t>
            </w:r>
          </w:p>
        </w:tc>
        <w:tc>
          <w:tcPr>
            <w:tcW w:w="3260" w:type="dxa"/>
          </w:tcPr>
          <w:p w14:paraId="53DF40B8" w14:textId="77777777" w:rsidR="004D752A" w:rsidRDefault="00000000">
            <w:pPr>
              <w:pStyle w:val="TableParagraph"/>
              <w:ind w:left="112"/>
              <w:rPr>
                <w:sz w:val="20"/>
              </w:rPr>
            </w:pPr>
            <w:r>
              <w:rPr>
                <w:sz w:val="20"/>
              </w:rPr>
              <w:t>Имитируют голоса животных. Рассказывают</w:t>
            </w:r>
            <w:r>
              <w:rPr>
                <w:spacing w:val="-13"/>
                <w:sz w:val="20"/>
              </w:rPr>
              <w:t xml:space="preserve"> </w:t>
            </w:r>
            <w:r>
              <w:rPr>
                <w:sz w:val="20"/>
              </w:rPr>
              <w:t>сказку</w:t>
            </w:r>
            <w:r>
              <w:rPr>
                <w:spacing w:val="-12"/>
                <w:sz w:val="20"/>
              </w:rPr>
              <w:t xml:space="preserve"> </w:t>
            </w:r>
            <w:r>
              <w:rPr>
                <w:sz w:val="20"/>
              </w:rPr>
              <w:t>«Курочка</w:t>
            </w:r>
          </w:p>
          <w:p w14:paraId="36C2C33D" w14:textId="77777777" w:rsidR="004D752A" w:rsidRDefault="00000000">
            <w:pPr>
              <w:pStyle w:val="TableParagraph"/>
              <w:spacing w:line="215" w:lineRule="exact"/>
              <w:ind w:left="112"/>
              <w:rPr>
                <w:sz w:val="20"/>
              </w:rPr>
            </w:pPr>
            <w:r>
              <w:rPr>
                <w:sz w:val="20"/>
              </w:rPr>
              <w:t>Ряба»</w:t>
            </w:r>
            <w:r>
              <w:rPr>
                <w:spacing w:val="-6"/>
                <w:sz w:val="20"/>
              </w:rPr>
              <w:t xml:space="preserve"> </w:t>
            </w:r>
            <w:r>
              <w:rPr>
                <w:sz w:val="20"/>
              </w:rPr>
              <w:t>с</w:t>
            </w:r>
            <w:r>
              <w:rPr>
                <w:spacing w:val="-9"/>
                <w:sz w:val="20"/>
              </w:rPr>
              <w:t xml:space="preserve"> </w:t>
            </w:r>
            <w:r>
              <w:rPr>
                <w:sz w:val="20"/>
              </w:rPr>
              <w:t>опорой</w:t>
            </w:r>
            <w:r>
              <w:rPr>
                <w:spacing w:val="-8"/>
                <w:sz w:val="20"/>
              </w:rPr>
              <w:t xml:space="preserve"> </w:t>
            </w:r>
            <w:r>
              <w:rPr>
                <w:sz w:val="20"/>
              </w:rPr>
              <w:t>на</w:t>
            </w:r>
            <w:r>
              <w:rPr>
                <w:spacing w:val="-4"/>
                <w:sz w:val="20"/>
              </w:rPr>
              <w:t xml:space="preserve"> </w:t>
            </w:r>
            <w:r>
              <w:rPr>
                <w:sz w:val="20"/>
              </w:rPr>
              <w:t>иллюстрации</w:t>
            </w:r>
            <w:r>
              <w:rPr>
                <w:spacing w:val="-7"/>
                <w:sz w:val="20"/>
              </w:rPr>
              <w:t xml:space="preserve"> </w:t>
            </w:r>
            <w:r>
              <w:rPr>
                <w:spacing w:val="-10"/>
                <w:sz w:val="20"/>
              </w:rPr>
              <w:t>и</w:t>
            </w:r>
          </w:p>
        </w:tc>
        <w:tc>
          <w:tcPr>
            <w:tcW w:w="1133" w:type="dxa"/>
          </w:tcPr>
          <w:p w14:paraId="68C8C051" w14:textId="77777777" w:rsidR="004D752A" w:rsidRDefault="004D752A">
            <w:pPr>
              <w:pStyle w:val="TableParagraph"/>
              <w:ind w:left="0"/>
            </w:pPr>
          </w:p>
        </w:tc>
      </w:tr>
    </w:tbl>
    <w:p w14:paraId="67DAA00C" w14:textId="77777777" w:rsidR="004D752A" w:rsidRDefault="004D752A">
      <w:pPr>
        <w:pStyle w:val="TableParagraph"/>
        <w:sectPr w:rsidR="004D752A">
          <w:pgSz w:w="16840" w:h="11910" w:orient="landscape"/>
          <w:pgMar w:top="600" w:right="141" w:bottom="1429" w:left="992" w:header="720" w:footer="720" w:gutter="0"/>
          <w:cols w:space="720"/>
        </w:sectPr>
      </w:pPr>
    </w:p>
    <w:tbl>
      <w:tblPr>
        <w:tblStyle w:val="TableNormal"/>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554"/>
        <w:gridCol w:w="705"/>
        <w:gridCol w:w="3687"/>
        <w:gridCol w:w="3121"/>
        <w:gridCol w:w="3260"/>
        <w:gridCol w:w="1133"/>
      </w:tblGrid>
      <w:tr w:rsidR="004D752A" w14:paraId="25F39D1D" w14:textId="77777777">
        <w:trPr>
          <w:trHeight w:val="921"/>
        </w:trPr>
        <w:tc>
          <w:tcPr>
            <w:tcW w:w="710" w:type="dxa"/>
          </w:tcPr>
          <w:p w14:paraId="493AECB6" w14:textId="77777777" w:rsidR="004D752A" w:rsidRDefault="004D752A">
            <w:pPr>
              <w:pStyle w:val="TableParagraph"/>
              <w:ind w:left="0"/>
              <w:rPr>
                <w:sz w:val="20"/>
              </w:rPr>
            </w:pPr>
          </w:p>
        </w:tc>
        <w:tc>
          <w:tcPr>
            <w:tcW w:w="2554" w:type="dxa"/>
          </w:tcPr>
          <w:p w14:paraId="7497E1B9" w14:textId="77777777" w:rsidR="004D752A" w:rsidRDefault="004D752A">
            <w:pPr>
              <w:pStyle w:val="TableParagraph"/>
              <w:ind w:left="0"/>
              <w:rPr>
                <w:sz w:val="20"/>
              </w:rPr>
            </w:pPr>
          </w:p>
        </w:tc>
        <w:tc>
          <w:tcPr>
            <w:tcW w:w="705" w:type="dxa"/>
          </w:tcPr>
          <w:p w14:paraId="01BB6DB9" w14:textId="77777777" w:rsidR="004D752A" w:rsidRDefault="004D752A">
            <w:pPr>
              <w:pStyle w:val="TableParagraph"/>
              <w:ind w:left="0"/>
              <w:rPr>
                <w:sz w:val="20"/>
              </w:rPr>
            </w:pPr>
          </w:p>
        </w:tc>
        <w:tc>
          <w:tcPr>
            <w:tcW w:w="3687" w:type="dxa"/>
          </w:tcPr>
          <w:p w14:paraId="0E6CFAE5" w14:textId="77777777" w:rsidR="004D752A" w:rsidRDefault="00000000">
            <w:pPr>
              <w:pStyle w:val="TableParagraph"/>
              <w:spacing w:line="225" w:lineRule="exact"/>
              <w:rPr>
                <w:sz w:val="20"/>
              </w:rPr>
            </w:pPr>
            <w:r>
              <w:rPr>
                <w:spacing w:val="-2"/>
                <w:sz w:val="20"/>
              </w:rPr>
              <w:t>учителя.</w:t>
            </w:r>
          </w:p>
          <w:p w14:paraId="05E1EEE0" w14:textId="77777777" w:rsidR="004D752A" w:rsidRDefault="00000000">
            <w:pPr>
              <w:pStyle w:val="TableParagraph"/>
              <w:spacing w:line="230" w:lineRule="atLeast"/>
              <w:rPr>
                <w:sz w:val="20"/>
              </w:rPr>
            </w:pPr>
            <w:r>
              <w:rPr>
                <w:sz w:val="20"/>
              </w:rPr>
              <w:t>Дорисовывание элементов рисунка произвольными</w:t>
            </w:r>
            <w:r>
              <w:rPr>
                <w:spacing w:val="-13"/>
                <w:sz w:val="20"/>
              </w:rPr>
              <w:t xml:space="preserve"> </w:t>
            </w:r>
            <w:r>
              <w:rPr>
                <w:sz w:val="20"/>
              </w:rPr>
              <w:t>линиями</w:t>
            </w:r>
            <w:r>
              <w:rPr>
                <w:spacing w:val="-12"/>
                <w:sz w:val="20"/>
              </w:rPr>
              <w:t xml:space="preserve"> </w:t>
            </w:r>
            <w:r>
              <w:rPr>
                <w:sz w:val="20"/>
              </w:rPr>
              <w:t>и</w:t>
            </w:r>
            <w:r>
              <w:rPr>
                <w:spacing w:val="-13"/>
                <w:sz w:val="20"/>
              </w:rPr>
              <w:t xml:space="preserve"> </w:t>
            </w:r>
            <w:r>
              <w:rPr>
                <w:sz w:val="20"/>
              </w:rPr>
              <w:t>рисование яичка по трафарету</w:t>
            </w:r>
          </w:p>
        </w:tc>
        <w:tc>
          <w:tcPr>
            <w:tcW w:w="3121" w:type="dxa"/>
          </w:tcPr>
          <w:p w14:paraId="4795BD06" w14:textId="77777777" w:rsidR="004D752A" w:rsidRDefault="00000000">
            <w:pPr>
              <w:pStyle w:val="TableParagraph"/>
              <w:spacing w:line="225" w:lineRule="exact"/>
              <w:ind w:left="112"/>
              <w:rPr>
                <w:sz w:val="20"/>
              </w:rPr>
            </w:pPr>
            <w:r>
              <w:rPr>
                <w:sz w:val="20"/>
              </w:rPr>
              <w:t>Обводят</w:t>
            </w:r>
            <w:r>
              <w:rPr>
                <w:spacing w:val="-5"/>
                <w:sz w:val="20"/>
              </w:rPr>
              <w:t xml:space="preserve"> </w:t>
            </w:r>
            <w:r>
              <w:rPr>
                <w:sz w:val="20"/>
              </w:rPr>
              <w:t>яичко</w:t>
            </w:r>
            <w:r>
              <w:rPr>
                <w:spacing w:val="-8"/>
                <w:sz w:val="20"/>
              </w:rPr>
              <w:t xml:space="preserve"> </w:t>
            </w:r>
            <w:r>
              <w:rPr>
                <w:sz w:val="20"/>
              </w:rPr>
              <w:t>по</w:t>
            </w:r>
            <w:r>
              <w:rPr>
                <w:spacing w:val="-7"/>
                <w:sz w:val="20"/>
              </w:rPr>
              <w:t xml:space="preserve"> </w:t>
            </w:r>
            <w:r>
              <w:rPr>
                <w:spacing w:val="-2"/>
                <w:sz w:val="20"/>
              </w:rPr>
              <w:t>трафарету</w:t>
            </w:r>
          </w:p>
        </w:tc>
        <w:tc>
          <w:tcPr>
            <w:tcW w:w="3260" w:type="dxa"/>
          </w:tcPr>
          <w:p w14:paraId="56816B1E" w14:textId="77777777" w:rsidR="004D752A" w:rsidRDefault="00000000">
            <w:pPr>
              <w:pStyle w:val="TableParagraph"/>
              <w:spacing w:line="225" w:lineRule="exact"/>
              <w:ind w:left="112"/>
              <w:rPr>
                <w:sz w:val="20"/>
              </w:rPr>
            </w:pPr>
            <w:r>
              <w:rPr>
                <w:sz w:val="20"/>
              </w:rPr>
              <w:t>вопросы</w:t>
            </w:r>
            <w:r>
              <w:rPr>
                <w:spacing w:val="-5"/>
                <w:sz w:val="20"/>
              </w:rPr>
              <w:t xml:space="preserve"> </w:t>
            </w:r>
            <w:r>
              <w:rPr>
                <w:spacing w:val="-2"/>
                <w:sz w:val="20"/>
              </w:rPr>
              <w:t>учителя.</w:t>
            </w:r>
          </w:p>
          <w:p w14:paraId="3DF732DE" w14:textId="77777777" w:rsidR="004D752A" w:rsidRDefault="00000000">
            <w:pPr>
              <w:pStyle w:val="TableParagraph"/>
              <w:ind w:left="112"/>
              <w:rPr>
                <w:sz w:val="20"/>
              </w:rPr>
            </w:pPr>
            <w:r>
              <w:rPr>
                <w:sz w:val="20"/>
              </w:rPr>
              <w:t>Дорисовывают</w:t>
            </w:r>
            <w:r>
              <w:rPr>
                <w:spacing w:val="-13"/>
                <w:sz w:val="20"/>
              </w:rPr>
              <w:t xml:space="preserve"> </w:t>
            </w:r>
            <w:r>
              <w:rPr>
                <w:sz w:val="20"/>
              </w:rPr>
              <w:t>элементы</w:t>
            </w:r>
            <w:r>
              <w:rPr>
                <w:spacing w:val="-12"/>
                <w:sz w:val="20"/>
              </w:rPr>
              <w:t xml:space="preserve"> </w:t>
            </w:r>
            <w:r>
              <w:rPr>
                <w:sz w:val="20"/>
              </w:rPr>
              <w:t>рисунка произвольными линиями.</w:t>
            </w:r>
          </w:p>
          <w:p w14:paraId="4F6747BD" w14:textId="77777777" w:rsidR="004D752A" w:rsidRDefault="00000000">
            <w:pPr>
              <w:pStyle w:val="TableParagraph"/>
              <w:spacing w:before="1" w:line="215" w:lineRule="exact"/>
              <w:ind w:left="112"/>
              <w:rPr>
                <w:sz w:val="20"/>
              </w:rPr>
            </w:pPr>
            <w:r>
              <w:rPr>
                <w:sz w:val="20"/>
              </w:rPr>
              <w:t>Рисуют</w:t>
            </w:r>
            <w:r>
              <w:rPr>
                <w:spacing w:val="-4"/>
                <w:sz w:val="20"/>
              </w:rPr>
              <w:t xml:space="preserve"> </w:t>
            </w:r>
            <w:r>
              <w:rPr>
                <w:sz w:val="20"/>
              </w:rPr>
              <w:t>яичко</w:t>
            </w:r>
            <w:r>
              <w:rPr>
                <w:spacing w:val="-7"/>
                <w:sz w:val="20"/>
              </w:rPr>
              <w:t xml:space="preserve"> </w:t>
            </w:r>
            <w:r>
              <w:rPr>
                <w:sz w:val="20"/>
              </w:rPr>
              <w:t>по</w:t>
            </w:r>
            <w:r>
              <w:rPr>
                <w:spacing w:val="-7"/>
                <w:sz w:val="20"/>
              </w:rPr>
              <w:t xml:space="preserve"> </w:t>
            </w:r>
            <w:r>
              <w:rPr>
                <w:spacing w:val="-2"/>
                <w:sz w:val="20"/>
              </w:rPr>
              <w:t>трафарету</w:t>
            </w:r>
          </w:p>
        </w:tc>
        <w:tc>
          <w:tcPr>
            <w:tcW w:w="1133" w:type="dxa"/>
          </w:tcPr>
          <w:p w14:paraId="4837F660" w14:textId="77777777" w:rsidR="004D752A" w:rsidRDefault="004D752A">
            <w:pPr>
              <w:pStyle w:val="TableParagraph"/>
              <w:ind w:left="0"/>
              <w:rPr>
                <w:sz w:val="20"/>
              </w:rPr>
            </w:pPr>
          </w:p>
        </w:tc>
      </w:tr>
      <w:tr w:rsidR="004D752A" w14:paraId="3D7C9518" w14:textId="77777777">
        <w:trPr>
          <w:trHeight w:val="1377"/>
        </w:trPr>
        <w:tc>
          <w:tcPr>
            <w:tcW w:w="710" w:type="dxa"/>
          </w:tcPr>
          <w:p w14:paraId="0DDF2C04" w14:textId="77777777" w:rsidR="004D752A" w:rsidRDefault="00000000">
            <w:pPr>
              <w:pStyle w:val="TableParagraph"/>
              <w:spacing w:line="225" w:lineRule="exact"/>
              <w:ind w:left="18" w:right="4"/>
              <w:jc w:val="center"/>
              <w:rPr>
                <w:sz w:val="20"/>
              </w:rPr>
            </w:pPr>
            <w:r>
              <w:rPr>
                <w:spacing w:val="-10"/>
                <w:sz w:val="20"/>
              </w:rPr>
              <w:t>3</w:t>
            </w:r>
          </w:p>
        </w:tc>
        <w:tc>
          <w:tcPr>
            <w:tcW w:w="2554" w:type="dxa"/>
          </w:tcPr>
          <w:p w14:paraId="45A85E0F" w14:textId="77777777" w:rsidR="004D752A" w:rsidRDefault="00000000">
            <w:pPr>
              <w:pStyle w:val="TableParagraph"/>
              <w:ind w:left="110" w:firstLine="52"/>
              <w:rPr>
                <w:sz w:val="20"/>
              </w:rPr>
            </w:pPr>
            <w:r>
              <w:rPr>
                <w:sz w:val="20"/>
              </w:rPr>
              <w:t xml:space="preserve">Сказки «Колобок» с </w:t>
            </w:r>
            <w:r>
              <w:rPr>
                <w:spacing w:val="-2"/>
                <w:sz w:val="20"/>
              </w:rPr>
              <w:t>использованием элементов драматизации.</w:t>
            </w:r>
          </w:p>
        </w:tc>
        <w:tc>
          <w:tcPr>
            <w:tcW w:w="705" w:type="dxa"/>
          </w:tcPr>
          <w:p w14:paraId="672D3FA9"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4DF02AE8" w14:textId="77777777" w:rsidR="004D752A" w:rsidRDefault="00000000">
            <w:pPr>
              <w:pStyle w:val="TableParagraph"/>
              <w:ind w:right="574"/>
              <w:jc w:val="both"/>
              <w:rPr>
                <w:sz w:val="20"/>
              </w:rPr>
            </w:pPr>
            <w:r>
              <w:rPr>
                <w:sz w:val="20"/>
              </w:rPr>
              <w:t>Имитация</w:t>
            </w:r>
            <w:r>
              <w:rPr>
                <w:spacing w:val="-4"/>
                <w:sz w:val="20"/>
              </w:rPr>
              <w:t xml:space="preserve"> </w:t>
            </w:r>
            <w:r>
              <w:rPr>
                <w:sz w:val="20"/>
              </w:rPr>
              <w:t>звуков</w:t>
            </w:r>
            <w:r>
              <w:rPr>
                <w:spacing w:val="-2"/>
                <w:sz w:val="20"/>
              </w:rPr>
              <w:t xml:space="preserve"> </w:t>
            </w:r>
            <w:r>
              <w:rPr>
                <w:sz w:val="20"/>
              </w:rPr>
              <w:t>животного</w:t>
            </w:r>
            <w:r>
              <w:rPr>
                <w:spacing w:val="-8"/>
                <w:sz w:val="20"/>
              </w:rPr>
              <w:t xml:space="preserve"> </w:t>
            </w:r>
            <w:r>
              <w:rPr>
                <w:sz w:val="20"/>
              </w:rPr>
              <w:t>мира. Рассказывание</w:t>
            </w:r>
            <w:r>
              <w:rPr>
                <w:spacing w:val="-13"/>
                <w:sz w:val="20"/>
              </w:rPr>
              <w:t xml:space="preserve"> </w:t>
            </w:r>
            <w:r>
              <w:rPr>
                <w:sz w:val="20"/>
              </w:rPr>
              <w:t>сказки</w:t>
            </w:r>
            <w:r>
              <w:rPr>
                <w:spacing w:val="-12"/>
                <w:sz w:val="20"/>
              </w:rPr>
              <w:t xml:space="preserve"> </w:t>
            </w:r>
            <w:r>
              <w:rPr>
                <w:sz w:val="20"/>
              </w:rPr>
              <w:t>«Колобок»</w:t>
            </w:r>
            <w:r>
              <w:rPr>
                <w:spacing w:val="-13"/>
                <w:sz w:val="20"/>
              </w:rPr>
              <w:t xml:space="preserve"> </w:t>
            </w:r>
            <w:r>
              <w:rPr>
                <w:sz w:val="20"/>
              </w:rPr>
              <w:t>с опорой</w:t>
            </w:r>
            <w:r>
              <w:rPr>
                <w:spacing w:val="-9"/>
                <w:sz w:val="20"/>
              </w:rPr>
              <w:t xml:space="preserve"> </w:t>
            </w:r>
            <w:r>
              <w:rPr>
                <w:sz w:val="20"/>
              </w:rPr>
              <w:t>на</w:t>
            </w:r>
            <w:r>
              <w:rPr>
                <w:spacing w:val="-6"/>
                <w:sz w:val="20"/>
              </w:rPr>
              <w:t xml:space="preserve"> </w:t>
            </w:r>
            <w:r>
              <w:rPr>
                <w:sz w:val="20"/>
              </w:rPr>
              <w:t>иллюстрации</w:t>
            </w:r>
            <w:r>
              <w:rPr>
                <w:spacing w:val="-9"/>
                <w:sz w:val="20"/>
              </w:rPr>
              <w:t xml:space="preserve"> </w:t>
            </w:r>
            <w:r>
              <w:rPr>
                <w:sz w:val="20"/>
              </w:rPr>
              <w:t>и</w:t>
            </w:r>
            <w:r>
              <w:rPr>
                <w:spacing w:val="-9"/>
                <w:sz w:val="20"/>
              </w:rPr>
              <w:t xml:space="preserve"> </w:t>
            </w:r>
            <w:r>
              <w:rPr>
                <w:sz w:val="20"/>
              </w:rPr>
              <w:t xml:space="preserve">вопросы </w:t>
            </w:r>
            <w:r>
              <w:rPr>
                <w:spacing w:val="-2"/>
                <w:sz w:val="20"/>
              </w:rPr>
              <w:t>учителя.</w:t>
            </w:r>
          </w:p>
          <w:p w14:paraId="11AAF16F" w14:textId="77777777" w:rsidR="004D752A" w:rsidRDefault="00000000">
            <w:pPr>
              <w:pStyle w:val="TableParagraph"/>
              <w:spacing w:line="226" w:lineRule="exact"/>
              <w:ind w:right="719"/>
              <w:jc w:val="both"/>
              <w:rPr>
                <w:sz w:val="20"/>
              </w:rPr>
            </w:pPr>
            <w:r>
              <w:rPr>
                <w:sz w:val="20"/>
              </w:rPr>
              <w:t>Рисование</w:t>
            </w:r>
            <w:r>
              <w:rPr>
                <w:spacing w:val="-13"/>
                <w:sz w:val="20"/>
              </w:rPr>
              <w:t xml:space="preserve"> </w:t>
            </w:r>
            <w:r>
              <w:rPr>
                <w:sz w:val="20"/>
              </w:rPr>
              <w:t>Колобка</w:t>
            </w:r>
            <w:r>
              <w:rPr>
                <w:spacing w:val="-10"/>
                <w:sz w:val="20"/>
              </w:rPr>
              <w:t xml:space="preserve"> </w:t>
            </w:r>
            <w:r>
              <w:rPr>
                <w:sz w:val="20"/>
              </w:rPr>
              <w:t>по</w:t>
            </w:r>
            <w:r>
              <w:rPr>
                <w:spacing w:val="-12"/>
                <w:sz w:val="20"/>
              </w:rPr>
              <w:t xml:space="preserve"> </w:t>
            </w:r>
            <w:r>
              <w:rPr>
                <w:sz w:val="20"/>
              </w:rPr>
              <w:t>трафарету внутри дорожки</w:t>
            </w:r>
          </w:p>
        </w:tc>
        <w:tc>
          <w:tcPr>
            <w:tcW w:w="3121" w:type="dxa"/>
          </w:tcPr>
          <w:p w14:paraId="65FCD90F" w14:textId="77777777" w:rsidR="004D752A" w:rsidRDefault="00000000">
            <w:pPr>
              <w:pStyle w:val="TableParagraph"/>
              <w:ind w:left="112"/>
              <w:rPr>
                <w:sz w:val="20"/>
              </w:rPr>
            </w:pPr>
            <w:r>
              <w:rPr>
                <w:sz w:val="20"/>
              </w:rPr>
              <w:t>Имитируют голоса животных. Обводят Колобка по трафарету. Отвечают</w:t>
            </w:r>
            <w:r>
              <w:rPr>
                <w:spacing w:val="-12"/>
                <w:sz w:val="20"/>
              </w:rPr>
              <w:t xml:space="preserve"> </w:t>
            </w:r>
            <w:r>
              <w:rPr>
                <w:sz w:val="20"/>
              </w:rPr>
              <w:t>на</w:t>
            </w:r>
            <w:r>
              <w:rPr>
                <w:spacing w:val="-10"/>
                <w:sz w:val="20"/>
              </w:rPr>
              <w:t xml:space="preserve"> </w:t>
            </w:r>
            <w:r>
              <w:rPr>
                <w:sz w:val="20"/>
              </w:rPr>
              <w:t>вопросы</w:t>
            </w:r>
            <w:r>
              <w:rPr>
                <w:spacing w:val="-9"/>
                <w:sz w:val="20"/>
              </w:rPr>
              <w:t xml:space="preserve"> </w:t>
            </w:r>
            <w:r>
              <w:rPr>
                <w:sz w:val="20"/>
              </w:rPr>
              <w:t>учителя</w:t>
            </w:r>
            <w:r>
              <w:rPr>
                <w:spacing w:val="-12"/>
                <w:sz w:val="20"/>
              </w:rPr>
              <w:t xml:space="preserve"> </w:t>
            </w:r>
            <w:r>
              <w:rPr>
                <w:sz w:val="20"/>
              </w:rPr>
              <w:t xml:space="preserve">по </w:t>
            </w:r>
            <w:r>
              <w:rPr>
                <w:spacing w:val="-2"/>
                <w:sz w:val="20"/>
              </w:rPr>
              <w:t>иллюстрации</w:t>
            </w:r>
          </w:p>
        </w:tc>
        <w:tc>
          <w:tcPr>
            <w:tcW w:w="3260" w:type="dxa"/>
          </w:tcPr>
          <w:p w14:paraId="301FF4F5" w14:textId="77777777" w:rsidR="004D752A" w:rsidRDefault="00000000">
            <w:pPr>
              <w:pStyle w:val="TableParagraph"/>
              <w:ind w:left="112"/>
              <w:rPr>
                <w:sz w:val="20"/>
              </w:rPr>
            </w:pPr>
            <w:r>
              <w:rPr>
                <w:sz w:val="20"/>
              </w:rPr>
              <w:t>Имитируют голоса животных. Рассказывают сказку</w:t>
            </w:r>
            <w:r>
              <w:rPr>
                <w:spacing w:val="-1"/>
                <w:sz w:val="20"/>
              </w:rPr>
              <w:t xml:space="preserve"> </w:t>
            </w:r>
            <w:r>
              <w:rPr>
                <w:sz w:val="20"/>
              </w:rPr>
              <w:t>«Колобок» с опорой</w:t>
            </w:r>
            <w:r>
              <w:rPr>
                <w:spacing w:val="-13"/>
                <w:sz w:val="20"/>
              </w:rPr>
              <w:t xml:space="preserve"> </w:t>
            </w:r>
            <w:r>
              <w:rPr>
                <w:sz w:val="20"/>
              </w:rPr>
              <w:t>на</w:t>
            </w:r>
            <w:r>
              <w:rPr>
                <w:spacing w:val="-9"/>
                <w:sz w:val="20"/>
              </w:rPr>
              <w:t xml:space="preserve"> </w:t>
            </w:r>
            <w:r>
              <w:rPr>
                <w:sz w:val="20"/>
              </w:rPr>
              <w:t>иллюстрации</w:t>
            </w:r>
            <w:r>
              <w:rPr>
                <w:spacing w:val="-13"/>
                <w:sz w:val="20"/>
              </w:rPr>
              <w:t xml:space="preserve"> </w:t>
            </w:r>
            <w:r>
              <w:rPr>
                <w:sz w:val="20"/>
              </w:rPr>
              <w:t>и</w:t>
            </w:r>
            <w:r>
              <w:rPr>
                <w:spacing w:val="-12"/>
                <w:sz w:val="20"/>
              </w:rPr>
              <w:t xml:space="preserve"> </w:t>
            </w:r>
            <w:r>
              <w:rPr>
                <w:sz w:val="20"/>
              </w:rPr>
              <w:t xml:space="preserve">вопросы </w:t>
            </w:r>
            <w:r>
              <w:rPr>
                <w:spacing w:val="-2"/>
                <w:sz w:val="20"/>
              </w:rPr>
              <w:t>учителя.</w:t>
            </w:r>
          </w:p>
          <w:p w14:paraId="5505330B" w14:textId="77777777" w:rsidR="004D752A" w:rsidRDefault="00000000">
            <w:pPr>
              <w:pStyle w:val="TableParagraph"/>
              <w:spacing w:line="226" w:lineRule="exact"/>
              <w:ind w:left="112" w:right="305"/>
              <w:rPr>
                <w:sz w:val="20"/>
              </w:rPr>
            </w:pPr>
            <w:r>
              <w:rPr>
                <w:sz w:val="20"/>
              </w:rPr>
              <w:t>Рисуют</w:t>
            </w:r>
            <w:r>
              <w:rPr>
                <w:spacing w:val="-13"/>
                <w:sz w:val="20"/>
              </w:rPr>
              <w:t xml:space="preserve"> </w:t>
            </w:r>
            <w:r>
              <w:rPr>
                <w:sz w:val="20"/>
              </w:rPr>
              <w:t>Колобка</w:t>
            </w:r>
            <w:r>
              <w:rPr>
                <w:spacing w:val="-10"/>
                <w:sz w:val="20"/>
              </w:rPr>
              <w:t xml:space="preserve"> </w:t>
            </w:r>
            <w:r>
              <w:rPr>
                <w:sz w:val="20"/>
              </w:rPr>
              <w:t>по</w:t>
            </w:r>
            <w:r>
              <w:rPr>
                <w:spacing w:val="-13"/>
                <w:sz w:val="20"/>
              </w:rPr>
              <w:t xml:space="preserve"> </w:t>
            </w:r>
            <w:r>
              <w:rPr>
                <w:sz w:val="20"/>
              </w:rPr>
              <w:t>трафарету внутри дорожки</w:t>
            </w:r>
          </w:p>
        </w:tc>
        <w:tc>
          <w:tcPr>
            <w:tcW w:w="1133" w:type="dxa"/>
          </w:tcPr>
          <w:p w14:paraId="4384173F" w14:textId="77777777" w:rsidR="004D752A" w:rsidRDefault="004D752A">
            <w:pPr>
              <w:pStyle w:val="TableParagraph"/>
              <w:ind w:left="0"/>
              <w:rPr>
                <w:sz w:val="20"/>
              </w:rPr>
            </w:pPr>
          </w:p>
        </w:tc>
      </w:tr>
      <w:tr w:rsidR="004D752A" w14:paraId="1C89AA88" w14:textId="77777777">
        <w:trPr>
          <w:trHeight w:val="921"/>
        </w:trPr>
        <w:tc>
          <w:tcPr>
            <w:tcW w:w="710" w:type="dxa"/>
          </w:tcPr>
          <w:p w14:paraId="6F707EF3" w14:textId="77777777" w:rsidR="004D752A" w:rsidRDefault="00000000">
            <w:pPr>
              <w:pStyle w:val="TableParagraph"/>
              <w:spacing w:line="226" w:lineRule="exact"/>
              <w:ind w:left="18" w:right="4"/>
              <w:jc w:val="center"/>
              <w:rPr>
                <w:sz w:val="20"/>
              </w:rPr>
            </w:pPr>
            <w:r>
              <w:rPr>
                <w:spacing w:val="-10"/>
                <w:sz w:val="20"/>
              </w:rPr>
              <w:t>4</w:t>
            </w:r>
          </w:p>
        </w:tc>
        <w:tc>
          <w:tcPr>
            <w:tcW w:w="2554" w:type="dxa"/>
          </w:tcPr>
          <w:p w14:paraId="49C32A2F" w14:textId="77777777" w:rsidR="004D752A" w:rsidRDefault="00000000">
            <w:pPr>
              <w:pStyle w:val="TableParagraph"/>
              <w:ind w:left="110" w:right="164" w:firstLine="52"/>
              <w:rPr>
                <w:sz w:val="20"/>
              </w:rPr>
            </w:pPr>
            <w:r>
              <w:rPr>
                <w:sz w:val="20"/>
              </w:rPr>
              <w:t xml:space="preserve">Цвета предметов </w:t>
            </w:r>
            <w:r>
              <w:rPr>
                <w:spacing w:val="-2"/>
                <w:sz w:val="20"/>
              </w:rPr>
              <w:t>окружающей действительности.</w:t>
            </w:r>
          </w:p>
        </w:tc>
        <w:tc>
          <w:tcPr>
            <w:tcW w:w="705" w:type="dxa"/>
          </w:tcPr>
          <w:p w14:paraId="5F363B4B" w14:textId="77777777" w:rsidR="004D752A" w:rsidRDefault="00000000">
            <w:pPr>
              <w:pStyle w:val="TableParagraph"/>
              <w:spacing w:line="226" w:lineRule="exact"/>
              <w:ind w:left="21"/>
              <w:jc w:val="center"/>
              <w:rPr>
                <w:sz w:val="20"/>
              </w:rPr>
            </w:pPr>
            <w:r>
              <w:rPr>
                <w:spacing w:val="-10"/>
                <w:sz w:val="20"/>
              </w:rPr>
              <w:t>1</w:t>
            </w:r>
          </w:p>
        </w:tc>
        <w:tc>
          <w:tcPr>
            <w:tcW w:w="3687" w:type="dxa"/>
          </w:tcPr>
          <w:p w14:paraId="3E8D8D81" w14:textId="77777777" w:rsidR="004D752A" w:rsidRDefault="00000000">
            <w:pPr>
              <w:pStyle w:val="TableParagraph"/>
              <w:rPr>
                <w:sz w:val="20"/>
              </w:rPr>
            </w:pPr>
            <w:r>
              <w:rPr>
                <w:sz w:val="20"/>
              </w:rPr>
              <w:t>Исключение</w:t>
            </w:r>
            <w:r>
              <w:rPr>
                <w:spacing w:val="-13"/>
                <w:sz w:val="20"/>
              </w:rPr>
              <w:t xml:space="preserve"> </w:t>
            </w:r>
            <w:r>
              <w:rPr>
                <w:sz w:val="20"/>
              </w:rPr>
              <w:t>четвёртого</w:t>
            </w:r>
            <w:r>
              <w:rPr>
                <w:spacing w:val="-12"/>
                <w:sz w:val="20"/>
              </w:rPr>
              <w:t xml:space="preserve"> </w:t>
            </w:r>
            <w:r>
              <w:rPr>
                <w:sz w:val="20"/>
              </w:rPr>
              <w:t>лишнего</w:t>
            </w:r>
            <w:r>
              <w:rPr>
                <w:spacing w:val="-13"/>
                <w:sz w:val="20"/>
              </w:rPr>
              <w:t xml:space="preserve"> </w:t>
            </w:r>
            <w:r>
              <w:rPr>
                <w:sz w:val="20"/>
              </w:rPr>
              <w:t>по признаку</w:t>
            </w:r>
            <w:r>
              <w:rPr>
                <w:spacing w:val="-7"/>
                <w:sz w:val="20"/>
              </w:rPr>
              <w:t xml:space="preserve"> </w:t>
            </w:r>
            <w:r>
              <w:rPr>
                <w:sz w:val="20"/>
              </w:rPr>
              <w:t>цвета.</w:t>
            </w:r>
          </w:p>
          <w:p w14:paraId="577A5EDC" w14:textId="77777777" w:rsidR="004D752A" w:rsidRDefault="00000000">
            <w:pPr>
              <w:pStyle w:val="TableParagraph"/>
              <w:spacing w:line="230" w:lineRule="atLeast"/>
              <w:rPr>
                <w:sz w:val="20"/>
              </w:rPr>
            </w:pPr>
            <w:r>
              <w:rPr>
                <w:sz w:val="20"/>
              </w:rPr>
              <w:t>Обводка</w:t>
            </w:r>
            <w:r>
              <w:rPr>
                <w:spacing w:val="-13"/>
                <w:sz w:val="20"/>
              </w:rPr>
              <w:t xml:space="preserve"> </w:t>
            </w:r>
            <w:r>
              <w:rPr>
                <w:sz w:val="20"/>
              </w:rPr>
              <w:t>геометрических</w:t>
            </w:r>
            <w:r>
              <w:rPr>
                <w:spacing w:val="-12"/>
                <w:sz w:val="20"/>
              </w:rPr>
              <w:t xml:space="preserve"> </w:t>
            </w:r>
            <w:r>
              <w:rPr>
                <w:sz w:val="20"/>
              </w:rPr>
              <w:t>фигур</w:t>
            </w:r>
            <w:r>
              <w:rPr>
                <w:spacing w:val="-13"/>
                <w:sz w:val="20"/>
              </w:rPr>
              <w:t xml:space="preserve"> </w:t>
            </w:r>
            <w:r>
              <w:rPr>
                <w:sz w:val="20"/>
              </w:rPr>
              <w:t>по контуру и трафарету</w:t>
            </w:r>
          </w:p>
        </w:tc>
        <w:tc>
          <w:tcPr>
            <w:tcW w:w="3121" w:type="dxa"/>
          </w:tcPr>
          <w:p w14:paraId="0C960554" w14:textId="77777777" w:rsidR="004D752A" w:rsidRDefault="00000000">
            <w:pPr>
              <w:pStyle w:val="TableParagraph"/>
              <w:ind w:left="112"/>
              <w:rPr>
                <w:sz w:val="20"/>
              </w:rPr>
            </w:pPr>
            <w:r>
              <w:rPr>
                <w:sz w:val="20"/>
              </w:rPr>
              <w:t>Исключают</w:t>
            </w:r>
            <w:r>
              <w:rPr>
                <w:spacing w:val="-13"/>
                <w:sz w:val="20"/>
              </w:rPr>
              <w:t xml:space="preserve"> </w:t>
            </w:r>
            <w:r>
              <w:rPr>
                <w:sz w:val="20"/>
              </w:rPr>
              <w:t>четвёртое</w:t>
            </w:r>
            <w:r>
              <w:rPr>
                <w:spacing w:val="-12"/>
                <w:sz w:val="20"/>
              </w:rPr>
              <w:t xml:space="preserve"> </w:t>
            </w:r>
            <w:r>
              <w:rPr>
                <w:sz w:val="20"/>
              </w:rPr>
              <w:t>лишнее</w:t>
            </w:r>
            <w:r>
              <w:rPr>
                <w:spacing w:val="-13"/>
                <w:sz w:val="20"/>
              </w:rPr>
              <w:t xml:space="preserve"> </w:t>
            </w:r>
            <w:r>
              <w:rPr>
                <w:sz w:val="20"/>
              </w:rPr>
              <w:t>по признаку</w:t>
            </w:r>
            <w:r>
              <w:rPr>
                <w:spacing w:val="-7"/>
                <w:sz w:val="20"/>
              </w:rPr>
              <w:t xml:space="preserve"> </w:t>
            </w:r>
            <w:r>
              <w:rPr>
                <w:sz w:val="20"/>
              </w:rPr>
              <w:t>цвета.</w:t>
            </w:r>
          </w:p>
          <w:p w14:paraId="72570E1A" w14:textId="77777777" w:rsidR="004D752A" w:rsidRDefault="00000000">
            <w:pPr>
              <w:pStyle w:val="TableParagraph"/>
              <w:spacing w:line="230" w:lineRule="atLeast"/>
              <w:ind w:left="112" w:right="105"/>
              <w:rPr>
                <w:sz w:val="20"/>
              </w:rPr>
            </w:pPr>
            <w:r>
              <w:rPr>
                <w:sz w:val="20"/>
              </w:rPr>
              <w:t>Обводят</w:t>
            </w:r>
            <w:r>
              <w:rPr>
                <w:spacing w:val="-13"/>
                <w:sz w:val="20"/>
              </w:rPr>
              <w:t xml:space="preserve"> </w:t>
            </w:r>
            <w:r>
              <w:rPr>
                <w:sz w:val="20"/>
              </w:rPr>
              <w:t>геометрические</w:t>
            </w:r>
            <w:r>
              <w:rPr>
                <w:spacing w:val="-12"/>
                <w:sz w:val="20"/>
              </w:rPr>
              <w:t xml:space="preserve"> </w:t>
            </w:r>
            <w:r>
              <w:rPr>
                <w:sz w:val="20"/>
              </w:rPr>
              <w:t>фигуры по контуру</w:t>
            </w:r>
          </w:p>
        </w:tc>
        <w:tc>
          <w:tcPr>
            <w:tcW w:w="3260" w:type="dxa"/>
          </w:tcPr>
          <w:p w14:paraId="10C4EA31" w14:textId="77777777" w:rsidR="004D752A" w:rsidRDefault="00000000">
            <w:pPr>
              <w:pStyle w:val="TableParagraph"/>
              <w:ind w:left="112"/>
              <w:rPr>
                <w:sz w:val="20"/>
              </w:rPr>
            </w:pPr>
            <w:r>
              <w:rPr>
                <w:sz w:val="20"/>
              </w:rPr>
              <w:t>Исключают</w:t>
            </w:r>
            <w:r>
              <w:rPr>
                <w:spacing w:val="-13"/>
                <w:sz w:val="20"/>
              </w:rPr>
              <w:t xml:space="preserve"> </w:t>
            </w:r>
            <w:r>
              <w:rPr>
                <w:sz w:val="20"/>
              </w:rPr>
              <w:t>четвёртое</w:t>
            </w:r>
            <w:r>
              <w:rPr>
                <w:spacing w:val="-12"/>
                <w:sz w:val="20"/>
              </w:rPr>
              <w:t xml:space="preserve"> </w:t>
            </w:r>
            <w:r>
              <w:rPr>
                <w:sz w:val="20"/>
              </w:rPr>
              <w:t>лишнее</w:t>
            </w:r>
            <w:r>
              <w:rPr>
                <w:spacing w:val="-13"/>
                <w:sz w:val="20"/>
              </w:rPr>
              <w:t xml:space="preserve"> </w:t>
            </w:r>
            <w:r>
              <w:rPr>
                <w:sz w:val="20"/>
              </w:rPr>
              <w:t>по признаку</w:t>
            </w:r>
            <w:r>
              <w:rPr>
                <w:spacing w:val="-7"/>
                <w:sz w:val="20"/>
              </w:rPr>
              <w:t xml:space="preserve"> </w:t>
            </w:r>
            <w:r>
              <w:rPr>
                <w:sz w:val="20"/>
              </w:rPr>
              <w:t>цвета.</w:t>
            </w:r>
          </w:p>
          <w:p w14:paraId="6D591F42" w14:textId="77777777" w:rsidR="004D752A" w:rsidRDefault="00000000">
            <w:pPr>
              <w:pStyle w:val="TableParagraph"/>
              <w:spacing w:line="230" w:lineRule="atLeast"/>
              <w:ind w:left="112" w:right="305"/>
              <w:rPr>
                <w:sz w:val="20"/>
              </w:rPr>
            </w:pPr>
            <w:r>
              <w:rPr>
                <w:sz w:val="20"/>
              </w:rPr>
              <w:t>Обводят</w:t>
            </w:r>
            <w:r>
              <w:rPr>
                <w:spacing w:val="-13"/>
                <w:sz w:val="20"/>
              </w:rPr>
              <w:t xml:space="preserve"> </w:t>
            </w:r>
            <w:r>
              <w:rPr>
                <w:sz w:val="20"/>
              </w:rPr>
              <w:t>геометрические</w:t>
            </w:r>
            <w:r>
              <w:rPr>
                <w:spacing w:val="-12"/>
                <w:sz w:val="20"/>
              </w:rPr>
              <w:t xml:space="preserve"> </w:t>
            </w:r>
            <w:r>
              <w:rPr>
                <w:sz w:val="20"/>
              </w:rPr>
              <w:t>фигуры по контуру и трафарету</w:t>
            </w:r>
          </w:p>
        </w:tc>
        <w:tc>
          <w:tcPr>
            <w:tcW w:w="1133" w:type="dxa"/>
          </w:tcPr>
          <w:p w14:paraId="0F110F6E" w14:textId="77777777" w:rsidR="004D752A" w:rsidRDefault="004D752A">
            <w:pPr>
              <w:pStyle w:val="TableParagraph"/>
              <w:ind w:left="0"/>
              <w:rPr>
                <w:sz w:val="20"/>
              </w:rPr>
            </w:pPr>
          </w:p>
        </w:tc>
      </w:tr>
      <w:tr w:rsidR="004D752A" w14:paraId="2423EF0D" w14:textId="77777777">
        <w:trPr>
          <w:trHeight w:val="2760"/>
        </w:trPr>
        <w:tc>
          <w:tcPr>
            <w:tcW w:w="710" w:type="dxa"/>
          </w:tcPr>
          <w:p w14:paraId="685FE664" w14:textId="77777777" w:rsidR="004D752A" w:rsidRDefault="00000000">
            <w:pPr>
              <w:pStyle w:val="TableParagraph"/>
              <w:spacing w:line="225" w:lineRule="exact"/>
              <w:ind w:left="18" w:right="4"/>
              <w:jc w:val="center"/>
              <w:rPr>
                <w:sz w:val="20"/>
              </w:rPr>
            </w:pPr>
            <w:r>
              <w:rPr>
                <w:spacing w:val="-10"/>
                <w:sz w:val="20"/>
              </w:rPr>
              <w:t>5</w:t>
            </w:r>
          </w:p>
        </w:tc>
        <w:tc>
          <w:tcPr>
            <w:tcW w:w="2554" w:type="dxa"/>
          </w:tcPr>
          <w:p w14:paraId="42167301" w14:textId="77777777" w:rsidR="004D752A" w:rsidRDefault="00000000">
            <w:pPr>
              <w:pStyle w:val="TableParagraph"/>
              <w:spacing w:line="225" w:lineRule="exact"/>
              <w:ind w:left="110"/>
              <w:rPr>
                <w:sz w:val="20"/>
              </w:rPr>
            </w:pPr>
            <w:r>
              <w:rPr>
                <w:sz w:val="20"/>
              </w:rPr>
              <w:t>Знакомство</w:t>
            </w:r>
            <w:r>
              <w:rPr>
                <w:spacing w:val="-10"/>
                <w:sz w:val="20"/>
              </w:rPr>
              <w:t xml:space="preserve"> </w:t>
            </w:r>
            <w:r>
              <w:rPr>
                <w:sz w:val="20"/>
              </w:rPr>
              <w:t>с</w:t>
            </w:r>
            <w:r>
              <w:rPr>
                <w:spacing w:val="-8"/>
                <w:sz w:val="20"/>
              </w:rPr>
              <w:t xml:space="preserve"> </w:t>
            </w:r>
            <w:r>
              <w:rPr>
                <w:spacing w:val="-2"/>
                <w:sz w:val="20"/>
              </w:rPr>
              <w:t>понятием</w:t>
            </w:r>
          </w:p>
          <w:p w14:paraId="7246BDAF" w14:textId="77777777" w:rsidR="004D752A" w:rsidRDefault="00000000">
            <w:pPr>
              <w:pStyle w:val="TableParagraph"/>
              <w:ind w:left="110" w:right="112"/>
              <w:rPr>
                <w:sz w:val="20"/>
              </w:rPr>
            </w:pPr>
            <w:r>
              <w:rPr>
                <w:sz w:val="20"/>
              </w:rPr>
              <w:t>«слово»</w:t>
            </w:r>
            <w:r>
              <w:rPr>
                <w:spacing w:val="-13"/>
                <w:sz w:val="20"/>
              </w:rPr>
              <w:t xml:space="preserve"> </w:t>
            </w:r>
            <w:r>
              <w:rPr>
                <w:sz w:val="20"/>
              </w:rPr>
              <w:t>и</w:t>
            </w:r>
            <w:r>
              <w:rPr>
                <w:spacing w:val="-12"/>
                <w:sz w:val="20"/>
              </w:rPr>
              <w:t xml:space="preserve"> </w:t>
            </w:r>
            <w:r>
              <w:rPr>
                <w:sz w:val="20"/>
              </w:rPr>
              <w:t>его</w:t>
            </w:r>
            <w:r>
              <w:rPr>
                <w:spacing w:val="-13"/>
                <w:sz w:val="20"/>
              </w:rPr>
              <w:t xml:space="preserve"> </w:t>
            </w:r>
            <w:r>
              <w:rPr>
                <w:sz w:val="20"/>
              </w:rPr>
              <w:t xml:space="preserve">условно- </w:t>
            </w:r>
            <w:r>
              <w:rPr>
                <w:spacing w:val="-2"/>
                <w:sz w:val="20"/>
              </w:rPr>
              <w:t>графическим изображением.</w:t>
            </w:r>
          </w:p>
        </w:tc>
        <w:tc>
          <w:tcPr>
            <w:tcW w:w="705" w:type="dxa"/>
          </w:tcPr>
          <w:p w14:paraId="1EE7D7FD"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3F55D0AA" w14:textId="77777777" w:rsidR="004D752A" w:rsidRDefault="00000000">
            <w:pPr>
              <w:pStyle w:val="TableParagraph"/>
              <w:ind w:right="314"/>
              <w:rPr>
                <w:sz w:val="20"/>
              </w:rPr>
            </w:pPr>
            <w:r>
              <w:rPr>
                <w:sz w:val="20"/>
              </w:rPr>
              <w:t>Называние</w:t>
            </w:r>
            <w:r>
              <w:rPr>
                <w:spacing w:val="-13"/>
                <w:sz w:val="20"/>
              </w:rPr>
              <w:t xml:space="preserve"> </w:t>
            </w:r>
            <w:r>
              <w:rPr>
                <w:sz w:val="20"/>
              </w:rPr>
              <w:t>предметов,</w:t>
            </w:r>
            <w:r>
              <w:rPr>
                <w:spacing w:val="-12"/>
                <w:sz w:val="20"/>
              </w:rPr>
              <w:t xml:space="preserve"> </w:t>
            </w:r>
            <w:r>
              <w:rPr>
                <w:sz w:val="20"/>
              </w:rPr>
              <w:t>изображённых на картинках, «чтение» условно- графической схемы слов.</w:t>
            </w:r>
          </w:p>
          <w:p w14:paraId="5A32D5BC" w14:textId="77777777" w:rsidR="004D752A" w:rsidRDefault="00000000">
            <w:pPr>
              <w:pStyle w:val="TableParagraph"/>
              <w:ind w:right="314" w:firstLine="52"/>
              <w:rPr>
                <w:sz w:val="20"/>
              </w:rPr>
            </w:pPr>
            <w:r>
              <w:rPr>
                <w:sz w:val="20"/>
              </w:rPr>
              <w:t>Обводка</w:t>
            </w:r>
            <w:r>
              <w:rPr>
                <w:spacing w:val="-9"/>
                <w:sz w:val="20"/>
              </w:rPr>
              <w:t xml:space="preserve"> </w:t>
            </w:r>
            <w:r>
              <w:rPr>
                <w:sz w:val="20"/>
              </w:rPr>
              <w:t>по</w:t>
            </w:r>
            <w:r>
              <w:rPr>
                <w:spacing w:val="-13"/>
                <w:sz w:val="20"/>
              </w:rPr>
              <w:t xml:space="preserve"> </w:t>
            </w:r>
            <w:r>
              <w:rPr>
                <w:sz w:val="20"/>
              </w:rPr>
              <w:t>контуру</w:t>
            </w:r>
            <w:r>
              <w:rPr>
                <w:spacing w:val="-12"/>
                <w:sz w:val="20"/>
              </w:rPr>
              <w:t xml:space="preserve"> </w:t>
            </w:r>
            <w:r>
              <w:rPr>
                <w:sz w:val="20"/>
              </w:rPr>
              <w:t>композиции</w:t>
            </w:r>
            <w:r>
              <w:rPr>
                <w:spacing w:val="-11"/>
                <w:sz w:val="20"/>
              </w:rPr>
              <w:t xml:space="preserve"> </w:t>
            </w:r>
            <w:r>
              <w:rPr>
                <w:sz w:val="20"/>
              </w:rPr>
              <w:t xml:space="preserve">из геометрических фигур с использованием шаблонов или </w:t>
            </w:r>
            <w:r>
              <w:rPr>
                <w:spacing w:val="-2"/>
                <w:sz w:val="20"/>
              </w:rPr>
              <w:t>трафаретов.</w:t>
            </w:r>
          </w:p>
          <w:p w14:paraId="6B3E6E2D" w14:textId="77777777" w:rsidR="004D752A" w:rsidRDefault="00000000">
            <w:pPr>
              <w:pStyle w:val="TableParagraph"/>
              <w:spacing w:before="1" w:line="237" w:lineRule="auto"/>
              <w:ind w:right="314"/>
              <w:rPr>
                <w:sz w:val="20"/>
              </w:rPr>
            </w:pPr>
            <w:r>
              <w:rPr>
                <w:sz w:val="20"/>
              </w:rPr>
              <w:t>Соотнесение формы и предмета. Условно-графическая</w:t>
            </w:r>
            <w:r>
              <w:rPr>
                <w:spacing w:val="-1"/>
                <w:sz w:val="20"/>
              </w:rPr>
              <w:t xml:space="preserve"> </w:t>
            </w:r>
            <w:r>
              <w:rPr>
                <w:sz w:val="20"/>
              </w:rPr>
              <w:t>фиксация</w:t>
            </w:r>
            <w:r>
              <w:rPr>
                <w:spacing w:val="-1"/>
                <w:sz w:val="20"/>
              </w:rPr>
              <w:t xml:space="preserve"> </w:t>
            </w:r>
            <w:r>
              <w:rPr>
                <w:sz w:val="20"/>
              </w:rPr>
              <w:t>слов, обозначающих изображённые предметы,</w:t>
            </w:r>
            <w:r>
              <w:rPr>
                <w:spacing w:val="-13"/>
                <w:sz w:val="20"/>
              </w:rPr>
              <w:t xml:space="preserve"> </w:t>
            </w:r>
            <w:r>
              <w:rPr>
                <w:sz w:val="20"/>
              </w:rPr>
              <w:t>с</w:t>
            </w:r>
            <w:r>
              <w:rPr>
                <w:spacing w:val="-12"/>
                <w:sz w:val="20"/>
              </w:rPr>
              <w:t xml:space="preserve"> </w:t>
            </w:r>
            <w:r>
              <w:rPr>
                <w:sz w:val="20"/>
              </w:rPr>
              <w:t>последующим</w:t>
            </w:r>
            <w:r>
              <w:rPr>
                <w:spacing w:val="-13"/>
                <w:sz w:val="20"/>
              </w:rPr>
              <w:t xml:space="preserve"> </w:t>
            </w:r>
            <w:r>
              <w:rPr>
                <w:sz w:val="20"/>
              </w:rPr>
              <w:t>«чтением»</w:t>
            </w:r>
          </w:p>
          <w:p w14:paraId="5515AF3B" w14:textId="77777777" w:rsidR="004D752A" w:rsidRDefault="00000000">
            <w:pPr>
              <w:pStyle w:val="TableParagraph"/>
              <w:spacing w:before="4" w:line="215" w:lineRule="exact"/>
              <w:rPr>
                <w:sz w:val="20"/>
              </w:rPr>
            </w:pPr>
            <w:r>
              <w:rPr>
                <w:spacing w:val="-2"/>
                <w:sz w:val="20"/>
              </w:rPr>
              <w:t>записи</w:t>
            </w:r>
          </w:p>
        </w:tc>
        <w:tc>
          <w:tcPr>
            <w:tcW w:w="3121" w:type="dxa"/>
          </w:tcPr>
          <w:p w14:paraId="3BF04014" w14:textId="77777777" w:rsidR="004D752A" w:rsidRDefault="00000000">
            <w:pPr>
              <w:pStyle w:val="TableParagraph"/>
              <w:spacing w:line="225" w:lineRule="exact"/>
              <w:ind w:left="112"/>
              <w:rPr>
                <w:sz w:val="20"/>
              </w:rPr>
            </w:pPr>
            <w:r>
              <w:rPr>
                <w:sz w:val="20"/>
              </w:rPr>
              <w:t>Называют</w:t>
            </w:r>
            <w:r>
              <w:rPr>
                <w:spacing w:val="-6"/>
                <w:sz w:val="20"/>
              </w:rPr>
              <w:t xml:space="preserve"> </w:t>
            </w:r>
            <w:r>
              <w:rPr>
                <w:spacing w:val="-2"/>
                <w:sz w:val="20"/>
              </w:rPr>
              <w:t>предметы.</w:t>
            </w:r>
          </w:p>
          <w:p w14:paraId="0AD70A59" w14:textId="77777777" w:rsidR="004D752A" w:rsidRDefault="00000000">
            <w:pPr>
              <w:pStyle w:val="TableParagraph"/>
              <w:ind w:left="112" w:right="105"/>
              <w:rPr>
                <w:sz w:val="20"/>
              </w:rPr>
            </w:pPr>
            <w:r>
              <w:rPr>
                <w:sz w:val="20"/>
              </w:rPr>
              <w:t>Обводят</w:t>
            </w:r>
            <w:r>
              <w:rPr>
                <w:spacing w:val="-13"/>
                <w:sz w:val="20"/>
              </w:rPr>
              <w:t xml:space="preserve"> </w:t>
            </w:r>
            <w:r>
              <w:rPr>
                <w:sz w:val="20"/>
              </w:rPr>
              <w:t>по</w:t>
            </w:r>
            <w:r>
              <w:rPr>
                <w:spacing w:val="-12"/>
                <w:sz w:val="20"/>
              </w:rPr>
              <w:t xml:space="preserve"> </w:t>
            </w:r>
            <w:r>
              <w:rPr>
                <w:sz w:val="20"/>
              </w:rPr>
              <w:t>контуру</w:t>
            </w:r>
            <w:r>
              <w:rPr>
                <w:spacing w:val="-13"/>
                <w:sz w:val="20"/>
              </w:rPr>
              <w:t xml:space="preserve"> </w:t>
            </w:r>
            <w:r>
              <w:rPr>
                <w:sz w:val="20"/>
              </w:rPr>
              <w:t xml:space="preserve">композиции из геометрических фигур с использованием шаблонов или </w:t>
            </w:r>
            <w:r>
              <w:rPr>
                <w:spacing w:val="-2"/>
                <w:sz w:val="20"/>
              </w:rPr>
              <w:t>трафаретов</w:t>
            </w:r>
          </w:p>
        </w:tc>
        <w:tc>
          <w:tcPr>
            <w:tcW w:w="3260" w:type="dxa"/>
          </w:tcPr>
          <w:p w14:paraId="76B4ABF4" w14:textId="77777777" w:rsidR="004D752A" w:rsidRDefault="00000000">
            <w:pPr>
              <w:pStyle w:val="TableParagraph"/>
              <w:ind w:left="112" w:right="305"/>
              <w:rPr>
                <w:sz w:val="20"/>
              </w:rPr>
            </w:pPr>
            <w:r>
              <w:rPr>
                <w:sz w:val="20"/>
              </w:rPr>
              <w:t>Называют предметы, изображённые на картинке. Обводят</w:t>
            </w:r>
            <w:r>
              <w:rPr>
                <w:spacing w:val="-13"/>
                <w:sz w:val="20"/>
              </w:rPr>
              <w:t xml:space="preserve"> </w:t>
            </w:r>
            <w:r>
              <w:rPr>
                <w:sz w:val="20"/>
              </w:rPr>
              <w:t>по</w:t>
            </w:r>
            <w:r>
              <w:rPr>
                <w:spacing w:val="-12"/>
                <w:sz w:val="20"/>
              </w:rPr>
              <w:t xml:space="preserve"> </w:t>
            </w:r>
            <w:r>
              <w:rPr>
                <w:sz w:val="20"/>
              </w:rPr>
              <w:t>контуру</w:t>
            </w:r>
            <w:r>
              <w:rPr>
                <w:spacing w:val="-13"/>
                <w:sz w:val="20"/>
              </w:rPr>
              <w:t xml:space="preserve"> </w:t>
            </w:r>
            <w:r>
              <w:rPr>
                <w:sz w:val="20"/>
              </w:rPr>
              <w:t xml:space="preserve">композиции из геометрических фигур с использованием шаблонов или </w:t>
            </w:r>
            <w:r>
              <w:rPr>
                <w:spacing w:val="-2"/>
                <w:sz w:val="20"/>
              </w:rPr>
              <w:t>трафаретов.</w:t>
            </w:r>
          </w:p>
          <w:p w14:paraId="0C35B59E" w14:textId="77777777" w:rsidR="004D752A" w:rsidRDefault="00000000">
            <w:pPr>
              <w:pStyle w:val="TableParagraph"/>
              <w:ind w:left="112"/>
              <w:rPr>
                <w:sz w:val="20"/>
              </w:rPr>
            </w:pPr>
            <w:r>
              <w:rPr>
                <w:sz w:val="20"/>
              </w:rPr>
              <w:t>Соотносят</w:t>
            </w:r>
            <w:r>
              <w:rPr>
                <w:spacing w:val="-3"/>
                <w:sz w:val="20"/>
              </w:rPr>
              <w:t xml:space="preserve"> </w:t>
            </w:r>
            <w:r>
              <w:rPr>
                <w:sz w:val="20"/>
              </w:rPr>
              <w:t>форму</w:t>
            </w:r>
            <w:r>
              <w:rPr>
                <w:spacing w:val="-11"/>
                <w:sz w:val="20"/>
              </w:rPr>
              <w:t xml:space="preserve"> </w:t>
            </w:r>
            <w:r>
              <w:rPr>
                <w:sz w:val="20"/>
              </w:rPr>
              <w:t>и</w:t>
            </w:r>
            <w:r>
              <w:rPr>
                <w:spacing w:val="-3"/>
                <w:sz w:val="20"/>
              </w:rPr>
              <w:t xml:space="preserve"> </w:t>
            </w:r>
            <w:r>
              <w:rPr>
                <w:spacing w:val="-2"/>
                <w:sz w:val="20"/>
              </w:rPr>
              <w:t>предмет</w:t>
            </w:r>
          </w:p>
        </w:tc>
        <w:tc>
          <w:tcPr>
            <w:tcW w:w="1133" w:type="dxa"/>
          </w:tcPr>
          <w:p w14:paraId="03851930" w14:textId="77777777" w:rsidR="004D752A" w:rsidRDefault="004D752A">
            <w:pPr>
              <w:pStyle w:val="TableParagraph"/>
              <w:ind w:left="0"/>
              <w:rPr>
                <w:sz w:val="20"/>
              </w:rPr>
            </w:pPr>
          </w:p>
        </w:tc>
      </w:tr>
      <w:tr w:rsidR="004D752A" w14:paraId="1C547EC0" w14:textId="77777777">
        <w:trPr>
          <w:trHeight w:val="2299"/>
        </w:trPr>
        <w:tc>
          <w:tcPr>
            <w:tcW w:w="710" w:type="dxa"/>
          </w:tcPr>
          <w:p w14:paraId="11968A6F" w14:textId="77777777" w:rsidR="004D752A" w:rsidRDefault="00000000">
            <w:pPr>
              <w:pStyle w:val="TableParagraph"/>
              <w:spacing w:line="226" w:lineRule="exact"/>
              <w:ind w:left="18" w:right="4"/>
              <w:jc w:val="center"/>
              <w:rPr>
                <w:sz w:val="20"/>
              </w:rPr>
            </w:pPr>
            <w:r>
              <w:rPr>
                <w:spacing w:val="-10"/>
                <w:sz w:val="20"/>
              </w:rPr>
              <w:t>6</w:t>
            </w:r>
          </w:p>
        </w:tc>
        <w:tc>
          <w:tcPr>
            <w:tcW w:w="2554" w:type="dxa"/>
          </w:tcPr>
          <w:p w14:paraId="57498D74" w14:textId="77777777" w:rsidR="004D752A" w:rsidRDefault="00000000">
            <w:pPr>
              <w:pStyle w:val="TableParagraph"/>
              <w:ind w:left="110" w:right="106"/>
              <w:rPr>
                <w:sz w:val="20"/>
              </w:rPr>
            </w:pPr>
            <w:r>
              <w:rPr>
                <w:sz w:val="20"/>
              </w:rPr>
              <w:t>Подбор</w:t>
            </w:r>
            <w:r>
              <w:rPr>
                <w:spacing w:val="-11"/>
                <w:sz w:val="20"/>
              </w:rPr>
              <w:t xml:space="preserve"> </w:t>
            </w:r>
            <w:r>
              <w:rPr>
                <w:sz w:val="20"/>
              </w:rPr>
              <w:t>слов</w:t>
            </w:r>
            <w:r>
              <w:rPr>
                <w:spacing w:val="-10"/>
                <w:sz w:val="20"/>
              </w:rPr>
              <w:t xml:space="preserve"> </w:t>
            </w:r>
            <w:r>
              <w:rPr>
                <w:sz w:val="20"/>
              </w:rPr>
              <w:t>к</w:t>
            </w:r>
            <w:r>
              <w:rPr>
                <w:spacing w:val="-12"/>
                <w:sz w:val="20"/>
              </w:rPr>
              <w:t xml:space="preserve"> </w:t>
            </w:r>
            <w:r>
              <w:rPr>
                <w:sz w:val="20"/>
              </w:rPr>
              <w:t>картинке</w:t>
            </w:r>
            <w:r>
              <w:rPr>
                <w:spacing w:val="-13"/>
                <w:sz w:val="20"/>
              </w:rPr>
              <w:t xml:space="preserve"> </w:t>
            </w:r>
            <w:r>
              <w:rPr>
                <w:sz w:val="20"/>
              </w:rPr>
              <w:t xml:space="preserve">на сюжет сказки «Три </w:t>
            </w:r>
            <w:r>
              <w:rPr>
                <w:spacing w:val="-2"/>
                <w:sz w:val="20"/>
              </w:rPr>
              <w:t>медведя»</w:t>
            </w:r>
          </w:p>
        </w:tc>
        <w:tc>
          <w:tcPr>
            <w:tcW w:w="705" w:type="dxa"/>
          </w:tcPr>
          <w:p w14:paraId="3BC47FC5" w14:textId="77777777" w:rsidR="004D752A" w:rsidRDefault="00000000">
            <w:pPr>
              <w:pStyle w:val="TableParagraph"/>
              <w:spacing w:line="226" w:lineRule="exact"/>
              <w:ind w:left="21"/>
              <w:jc w:val="center"/>
              <w:rPr>
                <w:sz w:val="20"/>
              </w:rPr>
            </w:pPr>
            <w:r>
              <w:rPr>
                <w:spacing w:val="-10"/>
                <w:sz w:val="20"/>
              </w:rPr>
              <w:t>1</w:t>
            </w:r>
          </w:p>
        </w:tc>
        <w:tc>
          <w:tcPr>
            <w:tcW w:w="3687" w:type="dxa"/>
          </w:tcPr>
          <w:p w14:paraId="7C66803B" w14:textId="77777777" w:rsidR="004D752A" w:rsidRDefault="00000000">
            <w:pPr>
              <w:pStyle w:val="TableParagraph"/>
              <w:rPr>
                <w:sz w:val="20"/>
              </w:rPr>
            </w:pPr>
            <w:r>
              <w:rPr>
                <w:sz w:val="20"/>
              </w:rPr>
              <w:t>Подбор слов к картинке в точном соответствии</w:t>
            </w:r>
            <w:r>
              <w:rPr>
                <w:spacing w:val="-13"/>
                <w:sz w:val="20"/>
              </w:rPr>
              <w:t xml:space="preserve"> </w:t>
            </w:r>
            <w:r>
              <w:rPr>
                <w:sz w:val="20"/>
              </w:rPr>
              <w:t>с</w:t>
            </w:r>
            <w:r>
              <w:rPr>
                <w:spacing w:val="-12"/>
                <w:sz w:val="20"/>
              </w:rPr>
              <w:t xml:space="preserve"> </w:t>
            </w:r>
            <w:r>
              <w:rPr>
                <w:sz w:val="20"/>
              </w:rPr>
              <w:t>количеством</w:t>
            </w:r>
            <w:r>
              <w:rPr>
                <w:spacing w:val="-13"/>
                <w:sz w:val="20"/>
              </w:rPr>
              <w:t xml:space="preserve"> </w:t>
            </w:r>
            <w:r>
              <w:rPr>
                <w:sz w:val="20"/>
              </w:rPr>
              <w:t>условно- графических изображений.</w:t>
            </w:r>
          </w:p>
          <w:p w14:paraId="03524535" w14:textId="77777777" w:rsidR="004D752A" w:rsidRDefault="00000000">
            <w:pPr>
              <w:pStyle w:val="TableParagraph"/>
              <w:rPr>
                <w:sz w:val="20"/>
              </w:rPr>
            </w:pPr>
            <w:r>
              <w:rPr>
                <w:sz w:val="20"/>
              </w:rPr>
              <w:t>Рассказывание</w:t>
            </w:r>
            <w:r>
              <w:rPr>
                <w:spacing w:val="-9"/>
                <w:sz w:val="20"/>
              </w:rPr>
              <w:t xml:space="preserve"> </w:t>
            </w:r>
            <w:r>
              <w:rPr>
                <w:sz w:val="20"/>
              </w:rPr>
              <w:t>сказки</w:t>
            </w:r>
            <w:r>
              <w:rPr>
                <w:spacing w:val="-9"/>
                <w:sz w:val="20"/>
              </w:rPr>
              <w:t xml:space="preserve"> </w:t>
            </w:r>
            <w:r>
              <w:rPr>
                <w:sz w:val="20"/>
              </w:rPr>
              <w:t>«Три</w:t>
            </w:r>
            <w:r>
              <w:rPr>
                <w:spacing w:val="-13"/>
                <w:sz w:val="20"/>
              </w:rPr>
              <w:t xml:space="preserve"> </w:t>
            </w:r>
            <w:r>
              <w:rPr>
                <w:sz w:val="20"/>
              </w:rPr>
              <w:t>медведя»</w:t>
            </w:r>
            <w:r>
              <w:rPr>
                <w:spacing w:val="-6"/>
                <w:sz w:val="20"/>
              </w:rPr>
              <w:t xml:space="preserve"> </w:t>
            </w:r>
            <w:r>
              <w:rPr>
                <w:sz w:val="20"/>
              </w:rPr>
              <w:t xml:space="preserve">с опорой на иллюстрации и вопросы </w:t>
            </w:r>
            <w:r>
              <w:rPr>
                <w:spacing w:val="-2"/>
                <w:sz w:val="20"/>
              </w:rPr>
              <w:t>учителя.</w:t>
            </w:r>
          </w:p>
          <w:p w14:paraId="0635B9C8" w14:textId="77777777" w:rsidR="004D752A" w:rsidRDefault="00000000">
            <w:pPr>
              <w:pStyle w:val="TableParagraph"/>
              <w:spacing w:before="1" w:line="237" w:lineRule="auto"/>
              <w:rPr>
                <w:sz w:val="20"/>
              </w:rPr>
            </w:pPr>
            <w:r>
              <w:rPr>
                <w:sz w:val="20"/>
              </w:rPr>
              <w:t>Обводка</w:t>
            </w:r>
            <w:r>
              <w:rPr>
                <w:spacing w:val="-8"/>
                <w:sz w:val="20"/>
              </w:rPr>
              <w:t xml:space="preserve"> </w:t>
            </w:r>
            <w:r>
              <w:rPr>
                <w:sz w:val="20"/>
              </w:rPr>
              <w:t>по</w:t>
            </w:r>
            <w:r>
              <w:rPr>
                <w:spacing w:val="-12"/>
                <w:sz w:val="20"/>
              </w:rPr>
              <w:t xml:space="preserve"> </w:t>
            </w:r>
            <w:r>
              <w:rPr>
                <w:sz w:val="20"/>
              </w:rPr>
              <w:t>контуру</w:t>
            </w:r>
            <w:r>
              <w:rPr>
                <w:spacing w:val="-13"/>
                <w:sz w:val="20"/>
              </w:rPr>
              <w:t xml:space="preserve"> </w:t>
            </w:r>
            <w:r>
              <w:rPr>
                <w:sz w:val="20"/>
              </w:rPr>
              <w:t>и</w:t>
            </w:r>
            <w:r>
              <w:rPr>
                <w:spacing w:val="-9"/>
                <w:sz w:val="20"/>
              </w:rPr>
              <w:t xml:space="preserve"> </w:t>
            </w:r>
            <w:r>
              <w:rPr>
                <w:sz w:val="20"/>
              </w:rPr>
              <w:t>рисование элементов иллюстрации с использованием шаблонов или</w:t>
            </w:r>
          </w:p>
          <w:p w14:paraId="5624D1A0" w14:textId="77777777" w:rsidR="004D752A" w:rsidRDefault="00000000">
            <w:pPr>
              <w:pStyle w:val="TableParagraph"/>
              <w:spacing w:before="1" w:line="215" w:lineRule="exact"/>
              <w:rPr>
                <w:sz w:val="20"/>
              </w:rPr>
            </w:pPr>
            <w:r>
              <w:rPr>
                <w:spacing w:val="-2"/>
                <w:sz w:val="20"/>
              </w:rPr>
              <w:t>трафаретов</w:t>
            </w:r>
          </w:p>
        </w:tc>
        <w:tc>
          <w:tcPr>
            <w:tcW w:w="3121" w:type="dxa"/>
          </w:tcPr>
          <w:p w14:paraId="5D8AB8C9" w14:textId="77777777" w:rsidR="004D752A" w:rsidRDefault="00000000">
            <w:pPr>
              <w:pStyle w:val="TableParagraph"/>
              <w:ind w:left="112"/>
              <w:rPr>
                <w:sz w:val="20"/>
              </w:rPr>
            </w:pPr>
            <w:r>
              <w:rPr>
                <w:sz w:val="20"/>
              </w:rPr>
              <w:t>Подбирают слова к картинке. Обводят по контуру и рисуют элементы иллюстрации с использованием</w:t>
            </w:r>
            <w:r>
              <w:rPr>
                <w:spacing w:val="-13"/>
                <w:sz w:val="20"/>
              </w:rPr>
              <w:t xml:space="preserve"> </w:t>
            </w:r>
            <w:r>
              <w:rPr>
                <w:sz w:val="20"/>
              </w:rPr>
              <w:t>шаблонов</w:t>
            </w:r>
            <w:r>
              <w:rPr>
                <w:spacing w:val="-12"/>
                <w:sz w:val="20"/>
              </w:rPr>
              <w:t xml:space="preserve"> </w:t>
            </w:r>
            <w:r>
              <w:rPr>
                <w:sz w:val="20"/>
              </w:rPr>
              <w:t xml:space="preserve">или </w:t>
            </w:r>
            <w:r>
              <w:rPr>
                <w:spacing w:val="-2"/>
                <w:sz w:val="20"/>
              </w:rPr>
              <w:t>трафаретов.</w:t>
            </w:r>
          </w:p>
          <w:p w14:paraId="2DDFE77D" w14:textId="77777777" w:rsidR="004D752A" w:rsidRDefault="00000000">
            <w:pPr>
              <w:pStyle w:val="TableParagraph"/>
              <w:ind w:left="112"/>
              <w:rPr>
                <w:sz w:val="20"/>
              </w:rPr>
            </w:pPr>
            <w:r>
              <w:rPr>
                <w:sz w:val="20"/>
              </w:rPr>
              <w:t>Отвечают</w:t>
            </w:r>
            <w:r>
              <w:rPr>
                <w:spacing w:val="-12"/>
                <w:sz w:val="20"/>
              </w:rPr>
              <w:t xml:space="preserve"> </w:t>
            </w:r>
            <w:r>
              <w:rPr>
                <w:sz w:val="20"/>
              </w:rPr>
              <w:t>на</w:t>
            </w:r>
            <w:r>
              <w:rPr>
                <w:spacing w:val="-10"/>
                <w:sz w:val="20"/>
              </w:rPr>
              <w:t xml:space="preserve"> </w:t>
            </w:r>
            <w:r>
              <w:rPr>
                <w:sz w:val="20"/>
              </w:rPr>
              <w:t>вопросы</w:t>
            </w:r>
            <w:r>
              <w:rPr>
                <w:spacing w:val="-9"/>
                <w:sz w:val="20"/>
              </w:rPr>
              <w:t xml:space="preserve"> </w:t>
            </w:r>
            <w:r>
              <w:rPr>
                <w:sz w:val="20"/>
              </w:rPr>
              <w:t>учителя</w:t>
            </w:r>
            <w:r>
              <w:rPr>
                <w:spacing w:val="-12"/>
                <w:sz w:val="20"/>
              </w:rPr>
              <w:t xml:space="preserve"> </w:t>
            </w:r>
            <w:r>
              <w:rPr>
                <w:sz w:val="20"/>
              </w:rPr>
              <w:t xml:space="preserve">по </w:t>
            </w:r>
            <w:r>
              <w:rPr>
                <w:spacing w:val="-2"/>
                <w:sz w:val="20"/>
              </w:rPr>
              <w:t>иллюстрации</w:t>
            </w:r>
          </w:p>
        </w:tc>
        <w:tc>
          <w:tcPr>
            <w:tcW w:w="3260" w:type="dxa"/>
          </w:tcPr>
          <w:p w14:paraId="01C0728B" w14:textId="77777777" w:rsidR="004D752A" w:rsidRDefault="00000000">
            <w:pPr>
              <w:pStyle w:val="TableParagraph"/>
              <w:ind w:left="112"/>
              <w:rPr>
                <w:sz w:val="20"/>
              </w:rPr>
            </w:pPr>
            <w:r>
              <w:rPr>
                <w:sz w:val="20"/>
              </w:rPr>
              <w:t>Подбирают слова к картинке. Обводят по контуру и рисуют элементы иллюстрации с использованием</w:t>
            </w:r>
            <w:r>
              <w:rPr>
                <w:spacing w:val="-13"/>
                <w:sz w:val="20"/>
              </w:rPr>
              <w:t xml:space="preserve"> </w:t>
            </w:r>
            <w:r>
              <w:rPr>
                <w:sz w:val="20"/>
              </w:rPr>
              <w:t>шаблонов</w:t>
            </w:r>
            <w:r>
              <w:rPr>
                <w:spacing w:val="-12"/>
                <w:sz w:val="20"/>
              </w:rPr>
              <w:t xml:space="preserve"> </w:t>
            </w:r>
            <w:r>
              <w:rPr>
                <w:sz w:val="20"/>
              </w:rPr>
              <w:t xml:space="preserve">или </w:t>
            </w:r>
            <w:r>
              <w:rPr>
                <w:spacing w:val="-2"/>
                <w:sz w:val="20"/>
              </w:rPr>
              <w:t>трафаретов.</w:t>
            </w:r>
          </w:p>
          <w:p w14:paraId="4EF6E096" w14:textId="77777777" w:rsidR="004D752A" w:rsidRDefault="00000000">
            <w:pPr>
              <w:pStyle w:val="TableParagraph"/>
              <w:ind w:left="112"/>
              <w:rPr>
                <w:sz w:val="20"/>
              </w:rPr>
            </w:pPr>
            <w:r>
              <w:rPr>
                <w:sz w:val="20"/>
              </w:rPr>
              <w:t>Рассказывают</w:t>
            </w:r>
            <w:r>
              <w:rPr>
                <w:spacing w:val="-13"/>
                <w:sz w:val="20"/>
              </w:rPr>
              <w:t xml:space="preserve"> </w:t>
            </w:r>
            <w:r>
              <w:rPr>
                <w:sz w:val="20"/>
              </w:rPr>
              <w:t>сказку</w:t>
            </w:r>
            <w:r>
              <w:rPr>
                <w:spacing w:val="-12"/>
                <w:sz w:val="20"/>
              </w:rPr>
              <w:t xml:space="preserve"> </w:t>
            </w:r>
            <w:r>
              <w:rPr>
                <w:sz w:val="20"/>
              </w:rPr>
              <w:t>с</w:t>
            </w:r>
            <w:r>
              <w:rPr>
                <w:spacing w:val="-7"/>
                <w:sz w:val="20"/>
              </w:rPr>
              <w:t xml:space="preserve"> </w:t>
            </w:r>
            <w:r>
              <w:rPr>
                <w:sz w:val="20"/>
              </w:rPr>
              <w:t>опорой</w:t>
            </w:r>
            <w:r>
              <w:rPr>
                <w:spacing w:val="-10"/>
                <w:sz w:val="20"/>
              </w:rPr>
              <w:t xml:space="preserve"> </w:t>
            </w:r>
            <w:r>
              <w:rPr>
                <w:sz w:val="20"/>
              </w:rPr>
              <w:t>на иллюстрации</w:t>
            </w:r>
            <w:r>
              <w:rPr>
                <w:spacing w:val="-1"/>
                <w:sz w:val="20"/>
              </w:rPr>
              <w:t xml:space="preserve"> </w:t>
            </w:r>
            <w:r>
              <w:rPr>
                <w:sz w:val="20"/>
              </w:rPr>
              <w:t>и</w:t>
            </w:r>
            <w:r>
              <w:rPr>
                <w:spacing w:val="-1"/>
                <w:sz w:val="20"/>
              </w:rPr>
              <w:t xml:space="preserve"> </w:t>
            </w:r>
            <w:r>
              <w:rPr>
                <w:sz w:val="20"/>
              </w:rPr>
              <w:t>вопросы учителя</w:t>
            </w:r>
          </w:p>
        </w:tc>
        <w:tc>
          <w:tcPr>
            <w:tcW w:w="1133" w:type="dxa"/>
          </w:tcPr>
          <w:p w14:paraId="7012CD22" w14:textId="77777777" w:rsidR="004D752A" w:rsidRDefault="004D752A">
            <w:pPr>
              <w:pStyle w:val="TableParagraph"/>
              <w:ind w:left="0"/>
              <w:rPr>
                <w:sz w:val="20"/>
              </w:rPr>
            </w:pPr>
          </w:p>
        </w:tc>
      </w:tr>
      <w:tr w:rsidR="004D752A" w14:paraId="01A0D7D7" w14:textId="77777777">
        <w:trPr>
          <w:trHeight w:val="921"/>
        </w:trPr>
        <w:tc>
          <w:tcPr>
            <w:tcW w:w="710" w:type="dxa"/>
          </w:tcPr>
          <w:p w14:paraId="708F46B7" w14:textId="77777777" w:rsidR="004D752A" w:rsidRDefault="00000000">
            <w:pPr>
              <w:pStyle w:val="TableParagraph"/>
              <w:spacing w:line="225" w:lineRule="exact"/>
              <w:ind w:left="18" w:right="4"/>
              <w:jc w:val="center"/>
              <w:rPr>
                <w:sz w:val="20"/>
              </w:rPr>
            </w:pPr>
            <w:r>
              <w:rPr>
                <w:spacing w:val="-10"/>
                <w:sz w:val="20"/>
              </w:rPr>
              <w:t>7</w:t>
            </w:r>
          </w:p>
        </w:tc>
        <w:tc>
          <w:tcPr>
            <w:tcW w:w="2554" w:type="dxa"/>
          </w:tcPr>
          <w:p w14:paraId="4398D8CF" w14:textId="77777777" w:rsidR="004D752A" w:rsidRDefault="00000000">
            <w:pPr>
              <w:pStyle w:val="TableParagraph"/>
              <w:ind w:left="110"/>
              <w:rPr>
                <w:sz w:val="20"/>
              </w:rPr>
            </w:pPr>
            <w:r>
              <w:rPr>
                <w:sz w:val="20"/>
              </w:rPr>
              <w:t>Подбор</w:t>
            </w:r>
            <w:r>
              <w:rPr>
                <w:spacing w:val="-10"/>
                <w:sz w:val="20"/>
              </w:rPr>
              <w:t xml:space="preserve"> </w:t>
            </w:r>
            <w:r>
              <w:rPr>
                <w:sz w:val="20"/>
              </w:rPr>
              <w:t>слов</w:t>
            </w:r>
            <w:r>
              <w:rPr>
                <w:spacing w:val="-9"/>
                <w:sz w:val="20"/>
              </w:rPr>
              <w:t xml:space="preserve"> </w:t>
            </w:r>
            <w:r>
              <w:rPr>
                <w:sz w:val="20"/>
              </w:rPr>
              <w:t>к</w:t>
            </w:r>
            <w:r>
              <w:rPr>
                <w:spacing w:val="-12"/>
                <w:sz w:val="20"/>
              </w:rPr>
              <w:t xml:space="preserve"> </w:t>
            </w:r>
            <w:r>
              <w:rPr>
                <w:sz w:val="20"/>
              </w:rPr>
              <w:t>картинке</w:t>
            </w:r>
            <w:r>
              <w:rPr>
                <w:spacing w:val="-13"/>
                <w:sz w:val="20"/>
              </w:rPr>
              <w:t xml:space="preserve"> </w:t>
            </w:r>
            <w:r>
              <w:rPr>
                <w:sz w:val="20"/>
              </w:rPr>
              <w:t>на сюжет сказки «Репка».</w:t>
            </w:r>
          </w:p>
        </w:tc>
        <w:tc>
          <w:tcPr>
            <w:tcW w:w="705" w:type="dxa"/>
          </w:tcPr>
          <w:p w14:paraId="59C260A1"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1101DBC1" w14:textId="77777777" w:rsidR="004D752A" w:rsidRDefault="00000000">
            <w:pPr>
              <w:pStyle w:val="TableParagraph"/>
              <w:rPr>
                <w:sz w:val="20"/>
              </w:rPr>
            </w:pPr>
            <w:r>
              <w:rPr>
                <w:sz w:val="20"/>
              </w:rPr>
              <w:t>Подбор слов к картинкам в точном соответствии</w:t>
            </w:r>
            <w:r>
              <w:rPr>
                <w:spacing w:val="-13"/>
                <w:sz w:val="20"/>
              </w:rPr>
              <w:t xml:space="preserve"> </w:t>
            </w:r>
            <w:r>
              <w:rPr>
                <w:sz w:val="20"/>
              </w:rPr>
              <w:t>с</w:t>
            </w:r>
            <w:r>
              <w:rPr>
                <w:spacing w:val="-12"/>
                <w:sz w:val="20"/>
              </w:rPr>
              <w:t xml:space="preserve"> </w:t>
            </w:r>
            <w:r>
              <w:rPr>
                <w:sz w:val="20"/>
              </w:rPr>
              <w:t>количеством</w:t>
            </w:r>
            <w:r>
              <w:rPr>
                <w:spacing w:val="-13"/>
                <w:sz w:val="20"/>
              </w:rPr>
              <w:t xml:space="preserve"> </w:t>
            </w:r>
            <w:r>
              <w:rPr>
                <w:sz w:val="20"/>
              </w:rPr>
              <w:t>условно-</w:t>
            </w:r>
          </w:p>
          <w:p w14:paraId="0F5837BC" w14:textId="77777777" w:rsidR="004D752A" w:rsidRDefault="00000000">
            <w:pPr>
              <w:pStyle w:val="TableParagraph"/>
              <w:spacing w:line="230" w:lineRule="atLeast"/>
              <w:rPr>
                <w:sz w:val="20"/>
              </w:rPr>
            </w:pPr>
            <w:r>
              <w:rPr>
                <w:sz w:val="20"/>
              </w:rPr>
              <w:t>графических</w:t>
            </w:r>
            <w:r>
              <w:rPr>
                <w:spacing w:val="-13"/>
                <w:sz w:val="20"/>
              </w:rPr>
              <w:t xml:space="preserve"> </w:t>
            </w:r>
            <w:r>
              <w:rPr>
                <w:sz w:val="20"/>
              </w:rPr>
              <w:t>изображений</w:t>
            </w:r>
            <w:r>
              <w:rPr>
                <w:spacing w:val="-12"/>
                <w:sz w:val="20"/>
              </w:rPr>
              <w:t xml:space="preserve"> </w:t>
            </w:r>
            <w:r>
              <w:rPr>
                <w:sz w:val="20"/>
              </w:rPr>
              <w:t>Условно- графическая запись слов,</w:t>
            </w:r>
          </w:p>
        </w:tc>
        <w:tc>
          <w:tcPr>
            <w:tcW w:w="3121" w:type="dxa"/>
          </w:tcPr>
          <w:p w14:paraId="465ED8C0" w14:textId="77777777" w:rsidR="004D752A" w:rsidRDefault="00000000">
            <w:pPr>
              <w:pStyle w:val="TableParagraph"/>
              <w:ind w:left="112"/>
              <w:rPr>
                <w:sz w:val="20"/>
              </w:rPr>
            </w:pPr>
            <w:r>
              <w:rPr>
                <w:sz w:val="20"/>
              </w:rPr>
              <w:t>Подбирают</w:t>
            </w:r>
            <w:r>
              <w:rPr>
                <w:spacing w:val="-13"/>
                <w:sz w:val="20"/>
              </w:rPr>
              <w:t xml:space="preserve"> </w:t>
            </w:r>
            <w:r>
              <w:rPr>
                <w:sz w:val="20"/>
              </w:rPr>
              <w:t>слова</w:t>
            </w:r>
            <w:r>
              <w:rPr>
                <w:spacing w:val="-12"/>
                <w:sz w:val="20"/>
              </w:rPr>
              <w:t xml:space="preserve"> </w:t>
            </w:r>
            <w:r>
              <w:rPr>
                <w:sz w:val="20"/>
              </w:rPr>
              <w:t>к</w:t>
            </w:r>
            <w:r>
              <w:rPr>
                <w:spacing w:val="-12"/>
                <w:sz w:val="20"/>
              </w:rPr>
              <w:t xml:space="preserve"> </w:t>
            </w:r>
            <w:r>
              <w:rPr>
                <w:sz w:val="20"/>
              </w:rPr>
              <w:t>картинкам. Обводят репки по контуру.</w:t>
            </w:r>
          </w:p>
          <w:p w14:paraId="3FAE1318" w14:textId="77777777" w:rsidR="004D752A" w:rsidRDefault="00000000">
            <w:pPr>
              <w:pStyle w:val="TableParagraph"/>
              <w:spacing w:line="230" w:lineRule="atLeast"/>
              <w:ind w:left="112"/>
              <w:rPr>
                <w:sz w:val="20"/>
              </w:rPr>
            </w:pPr>
            <w:r>
              <w:rPr>
                <w:sz w:val="20"/>
              </w:rPr>
              <w:t>Сравнивают репки по величине. Отвечают</w:t>
            </w:r>
            <w:r>
              <w:rPr>
                <w:spacing w:val="-12"/>
                <w:sz w:val="20"/>
              </w:rPr>
              <w:t xml:space="preserve"> </w:t>
            </w:r>
            <w:r>
              <w:rPr>
                <w:sz w:val="20"/>
              </w:rPr>
              <w:t>на</w:t>
            </w:r>
            <w:r>
              <w:rPr>
                <w:spacing w:val="-10"/>
                <w:sz w:val="20"/>
              </w:rPr>
              <w:t xml:space="preserve"> </w:t>
            </w:r>
            <w:r>
              <w:rPr>
                <w:sz w:val="20"/>
              </w:rPr>
              <w:t>вопросы</w:t>
            </w:r>
            <w:r>
              <w:rPr>
                <w:spacing w:val="-9"/>
                <w:sz w:val="20"/>
              </w:rPr>
              <w:t xml:space="preserve"> </w:t>
            </w:r>
            <w:r>
              <w:rPr>
                <w:sz w:val="20"/>
              </w:rPr>
              <w:t>учителя</w:t>
            </w:r>
            <w:r>
              <w:rPr>
                <w:spacing w:val="-12"/>
                <w:sz w:val="20"/>
              </w:rPr>
              <w:t xml:space="preserve"> </w:t>
            </w:r>
            <w:r>
              <w:rPr>
                <w:sz w:val="20"/>
              </w:rPr>
              <w:t>по</w:t>
            </w:r>
          </w:p>
        </w:tc>
        <w:tc>
          <w:tcPr>
            <w:tcW w:w="3260" w:type="dxa"/>
          </w:tcPr>
          <w:p w14:paraId="141F554A" w14:textId="77777777" w:rsidR="004D752A" w:rsidRDefault="00000000">
            <w:pPr>
              <w:pStyle w:val="TableParagraph"/>
              <w:ind w:left="112"/>
              <w:rPr>
                <w:sz w:val="20"/>
              </w:rPr>
            </w:pPr>
            <w:r>
              <w:rPr>
                <w:sz w:val="20"/>
              </w:rPr>
              <w:t>Подбирают</w:t>
            </w:r>
            <w:r>
              <w:rPr>
                <w:spacing w:val="-13"/>
                <w:sz w:val="20"/>
              </w:rPr>
              <w:t xml:space="preserve"> </w:t>
            </w:r>
            <w:r>
              <w:rPr>
                <w:sz w:val="20"/>
              </w:rPr>
              <w:t>слова</w:t>
            </w:r>
            <w:r>
              <w:rPr>
                <w:spacing w:val="-12"/>
                <w:sz w:val="20"/>
              </w:rPr>
              <w:t xml:space="preserve"> </w:t>
            </w:r>
            <w:r>
              <w:rPr>
                <w:sz w:val="20"/>
              </w:rPr>
              <w:t>к</w:t>
            </w:r>
            <w:r>
              <w:rPr>
                <w:spacing w:val="-12"/>
                <w:sz w:val="20"/>
              </w:rPr>
              <w:t xml:space="preserve"> </w:t>
            </w:r>
            <w:r>
              <w:rPr>
                <w:sz w:val="20"/>
              </w:rPr>
              <w:t>картинкам. Обводят репки по контуру.</w:t>
            </w:r>
          </w:p>
          <w:p w14:paraId="1117BBFF" w14:textId="77777777" w:rsidR="004D752A" w:rsidRDefault="00000000">
            <w:pPr>
              <w:pStyle w:val="TableParagraph"/>
              <w:spacing w:line="230" w:lineRule="atLeast"/>
              <w:ind w:left="112"/>
              <w:rPr>
                <w:sz w:val="20"/>
              </w:rPr>
            </w:pPr>
            <w:r>
              <w:rPr>
                <w:sz w:val="20"/>
              </w:rPr>
              <w:t>Сравнивают</w:t>
            </w:r>
            <w:r>
              <w:rPr>
                <w:spacing w:val="-13"/>
                <w:sz w:val="20"/>
              </w:rPr>
              <w:t xml:space="preserve"> </w:t>
            </w:r>
            <w:r>
              <w:rPr>
                <w:sz w:val="20"/>
              </w:rPr>
              <w:t>репки</w:t>
            </w:r>
            <w:r>
              <w:rPr>
                <w:spacing w:val="-12"/>
                <w:sz w:val="20"/>
              </w:rPr>
              <w:t xml:space="preserve"> </w:t>
            </w:r>
            <w:r>
              <w:rPr>
                <w:sz w:val="20"/>
              </w:rPr>
              <w:t>по</w:t>
            </w:r>
            <w:r>
              <w:rPr>
                <w:spacing w:val="-13"/>
                <w:sz w:val="20"/>
              </w:rPr>
              <w:t xml:space="preserve"> </w:t>
            </w:r>
            <w:r>
              <w:rPr>
                <w:sz w:val="20"/>
              </w:rPr>
              <w:t>величине. Рассказывают сказку «Репка» с</w:t>
            </w:r>
          </w:p>
        </w:tc>
        <w:tc>
          <w:tcPr>
            <w:tcW w:w="1133" w:type="dxa"/>
          </w:tcPr>
          <w:p w14:paraId="5693DD62" w14:textId="77777777" w:rsidR="004D752A" w:rsidRDefault="004D752A">
            <w:pPr>
              <w:pStyle w:val="TableParagraph"/>
              <w:ind w:left="0"/>
              <w:rPr>
                <w:sz w:val="20"/>
              </w:rPr>
            </w:pPr>
          </w:p>
        </w:tc>
      </w:tr>
    </w:tbl>
    <w:p w14:paraId="1285016A" w14:textId="77777777" w:rsidR="004D752A" w:rsidRDefault="004D752A">
      <w:pPr>
        <w:pStyle w:val="TableParagraph"/>
        <w:rPr>
          <w:sz w:val="20"/>
        </w:rPr>
        <w:sectPr w:rsidR="004D752A">
          <w:type w:val="continuous"/>
          <w:pgSz w:w="16840" w:h="11910" w:orient="landscape"/>
          <w:pgMar w:top="660" w:right="141" w:bottom="280" w:left="992" w:header="720" w:footer="720" w:gutter="0"/>
          <w:cols w:space="720"/>
        </w:sectPr>
      </w:pPr>
    </w:p>
    <w:tbl>
      <w:tblPr>
        <w:tblStyle w:val="TableNormal"/>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554"/>
        <w:gridCol w:w="705"/>
        <w:gridCol w:w="3687"/>
        <w:gridCol w:w="3121"/>
        <w:gridCol w:w="3260"/>
        <w:gridCol w:w="1133"/>
      </w:tblGrid>
      <w:tr w:rsidR="004D752A" w14:paraId="708B4DF3" w14:textId="77777777">
        <w:trPr>
          <w:trHeight w:val="1843"/>
        </w:trPr>
        <w:tc>
          <w:tcPr>
            <w:tcW w:w="710" w:type="dxa"/>
          </w:tcPr>
          <w:p w14:paraId="1393FCBA" w14:textId="77777777" w:rsidR="004D752A" w:rsidRDefault="004D752A">
            <w:pPr>
              <w:pStyle w:val="TableParagraph"/>
              <w:ind w:left="0"/>
              <w:rPr>
                <w:sz w:val="20"/>
              </w:rPr>
            </w:pPr>
          </w:p>
        </w:tc>
        <w:tc>
          <w:tcPr>
            <w:tcW w:w="2554" w:type="dxa"/>
          </w:tcPr>
          <w:p w14:paraId="2F5339E9" w14:textId="77777777" w:rsidR="004D752A" w:rsidRDefault="004D752A">
            <w:pPr>
              <w:pStyle w:val="TableParagraph"/>
              <w:ind w:left="0"/>
              <w:rPr>
                <w:sz w:val="20"/>
              </w:rPr>
            </w:pPr>
          </w:p>
        </w:tc>
        <w:tc>
          <w:tcPr>
            <w:tcW w:w="705" w:type="dxa"/>
          </w:tcPr>
          <w:p w14:paraId="26E162AB" w14:textId="77777777" w:rsidR="004D752A" w:rsidRDefault="004D752A">
            <w:pPr>
              <w:pStyle w:val="TableParagraph"/>
              <w:ind w:left="0"/>
              <w:rPr>
                <w:sz w:val="20"/>
              </w:rPr>
            </w:pPr>
          </w:p>
        </w:tc>
        <w:tc>
          <w:tcPr>
            <w:tcW w:w="3687" w:type="dxa"/>
          </w:tcPr>
          <w:p w14:paraId="2F93131A" w14:textId="77777777" w:rsidR="004D752A" w:rsidRDefault="00000000">
            <w:pPr>
              <w:pStyle w:val="TableParagraph"/>
              <w:rPr>
                <w:sz w:val="20"/>
              </w:rPr>
            </w:pPr>
            <w:r>
              <w:rPr>
                <w:sz w:val="20"/>
              </w:rPr>
              <w:t>обозначающих</w:t>
            </w:r>
            <w:r>
              <w:rPr>
                <w:spacing w:val="-13"/>
                <w:sz w:val="20"/>
              </w:rPr>
              <w:t xml:space="preserve"> </w:t>
            </w:r>
            <w:r>
              <w:rPr>
                <w:sz w:val="20"/>
              </w:rPr>
              <w:t>героев</w:t>
            </w:r>
            <w:r>
              <w:rPr>
                <w:spacing w:val="-12"/>
                <w:sz w:val="20"/>
              </w:rPr>
              <w:t xml:space="preserve"> </w:t>
            </w:r>
            <w:r>
              <w:rPr>
                <w:sz w:val="20"/>
              </w:rPr>
              <w:t>сказки</w:t>
            </w:r>
            <w:r>
              <w:rPr>
                <w:spacing w:val="-13"/>
                <w:sz w:val="20"/>
              </w:rPr>
              <w:t xml:space="preserve"> </w:t>
            </w:r>
            <w:r>
              <w:rPr>
                <w:sz w:val="20"/>
              </w:rPr>
              <w:t>«Репка», последующее «чтение» записи.</w:t>
            </w:r>
          </w:p>
          <w:p w14:paraId="38508787" w14:textId="77777777" w:rsidR="004D752A" w:rsidRDefault="00000000">
            <w:pPr>
              <w:pStyle w:val="TableParagraph"/>
              <w:ind w:firstLine="52"/>
              <w:rPr>
                <w:sz w:val="20"/>
              </w:rPr>
            </w:pPr>
            <w:r>
              <w:rPr>
                <w:sz w:val="20"/>
              </w:rPr>
              <w:t>Рассказывание</w:t>
            </w:r>
            <w:r>
              <w:rPr>
                <w:spacing w:val="-12"/>
                <w:sz w:val="20"/>
              </w:rPr>
              <w:t xml:space="preserve"> </w:t>
            </w:r>
            <w:r>
              <w:rPr>
                <w:sz w:val="20"/>
              </w:rPr>
              <w:t>сказки</w:t>
            </w:r>
            <w:r>
              <w:rPr>
                <w:spacing w:val="-11"/>
                <w:sz w:val="20"/>
              </w:rPr>
              <w:t xml:space="preserve"> </w:t>
            </w:r>
            <w:r>
              <w:rPr>
                <w:sz w:val="20"/>
              </w:rPr>
              <w:t>«Репка»</w:t>
            </w:r>
            <w:r>
              <w:rPr>
                <w:spacing w:val="-10"/>
                <w:sz w:val="20"/>
              </w:rPr>
              <w:t xml:space="preserve"> </w:t>
            </w:r>
            <w:r>
              <w:rPr>
                <w:sz w:val="20"/>
              </w:rPr>
              <w:t>с</w:t>
            </w:r>
            <w:r>
              <w:rPr>
                <w:spacing w:val="-12"/>
                <w:sz w:val="20"/>
              </w:rPr>
              <w:t xml:space="preserve"> </w:t>
            </w:r>
            <w:r>
              <w:rPr>
                <w:sz w:val="20"/>
              </w:rPr>
              <w:t>опорой на иллюстрации и вопросы учителя.</w:t>
            </w:r>
          </w:p>
          <w:p w14:paraId="046C1549" w14:textId="77777777" w:rsidR="004D752A" w:rsidRDefault="00000000">
            <w:pPr>
              <w:pStyle w:val="TableParagraph"/>
              <w:rPr>
                <w:sz w:val="20"/>
              </w:rPr>
            </w:pPr>
            <w:r>
              <w:rPr>
                <w:sz w:val="20"/>
              </w:rPr>
              <w:t>Обводка</w:t>
            </w:r>
            <w:r>
              <w:rPr>
                <w:spacing w:val="-9"/>
                <w:sz w:val="20"/>
              </w:rPr>
              <w:t xml:space="preserve"> </w:t>
            </w:r>
            <w:r>
              <w:rPr>
                <w:sz w:val="20"/>
              </w:rPr>
              <w:t>репки</w:t>
            </w:r>
            <w:r>
              <w:rPr>
                <w:spacing w:val="-12"/>
                <w:sz w:val="20"/>
              </w:rPr>
              <w:t xml:space="preserve"> </w:t>
            </w:r>
            <w:r>
              <w:rPr>
                <w:sz w:val="20"/>
              </w:rPr>
              <w:t>по</w:t>
            </w:r>
            <w:r>
              <w:rPr>
                <w:spacing w:val="-13"/>
                <w:sz w:val="20"/>
              </w:rPr>
              <w:t xml:space="preserve"> </w:t>
            </w:r>
            <w:r>
              <w:rPr>
                <w:sz w:val="20"/>
              </w:rPr>
              <w:t>контуру.</w:t>
            </w:r>
            <w:r>
              <w:rPr>
                <w:spacing w:val="-8"/>
                <w:sz w:val="20"/>
              </w:rPr>
              <w:t xml:space="preserve"> </w:t>
            </w:r>
            <w:r>
              <w:rPr>
                <w:sz w:val="20"/>
              </w:rPr>
              <w:t>Сравнение изображений репки по величине.</w:t>
            </w:r>
          </w:p>
          <w:p w14:paraId="41793509" w14:textId="77777777" w:rsidR="004D752A" w:rsidRDefault="00000000">
            <w:pPr>
              <w:pStyle w:val="TableParagraph"/>
              <w:spacing w:line="230" w:lineRule="atLeast"/>
              <w:ind w:right="127"/>
              <w:rPr>
                <w:sz w:val="20"/>
              </w:rPr>
            </w:pPr>
            <w:r>
              <w:rPr>
                <w:sz w:val="20"/>
              </w:rPr>
              <w:t>Соотнесение</w:t>
            </w:r>
            <w:r>
              <w:rPr>
                <w:spacing w:val="-9"/>
                <w:sz w:val="20"/>
              </w:rPr>
              <w:t xml:space="preserve"> </w:t>
            </w:r>
            <w:r>
              <w:rPr>
                <w:sz w:val="20"/>
              </w:rPr>
              <w:t>величины</w:t>
            </w:r>
            <w:r>
              <w:rPr>
                <w:spacing w:val="-7"/>
                <w:sz w:val="20"/>
              </w:rPr>
              <w:t xml:space="preserve"> </w:t>
            </w:r>
            <w:r>
              <w:rPr>
                <w:sz w:val="20"/>
              </w:rPr>
              <w:t>репки</w:t>
            </w:r>
            <w:r>
              <w:rPr>
                <w:spacing w:val="-8"/>
                <w:sz w:val="20"/>
              </w:rPr>
              <w:t xml:space="preserve"> </w:t>
            </w:r>
            <w:r>
              <w:rPr>
                <w:sz w:val="20"/>
              </w:rPr>
              <w:t>в</w:t>
            </w:r>
            <w:r>
              <w:rPr>
                <w:spacing w:val="-6"/>
                <w:sz w:val="20"/>
              </w:rPr>
              <w:t xml:space="preserve"> </w:t>
            </w:r>
            <w:r>
              <w:rPr>
                <w:sz w:val="20"/>
              </w:rPr>
              <w:t>сказке</w:t>
            </w:r>
            <w:r>
              <w:rPr>
                <w:spacing w:val="-9"/>
                <w:sz w:val="20"/>
              </w:rPr>
              <w:t xml:space="preserve"> </w:t>
            </w:r>
            <w:r>
              <w:rPr>
                <w:sz w:val="20"/>
              </w:rPr>
              <w:t>и её дорисованного изображения</w:t>
            </w:r>
          </w:p>
        </w:tc>
        <w:tc>
          <w:tcPr>
            <w:tcW w:w="3121" w:type="dxa"/>
          </w:tcPr>
          <w:p w14:paraId="61F477DA" w14:textId="77777777" w:rsidR="004D752A" w:rsidRDefault="00000000">
            <w:pPr>
              <w:pStyle w:val="TableParagraph"/>
              <w:spacing w:line="225" w:lineRule="exact"/>
              <w:ind w:left="112"/>
              <w:rPr>
                <w:sz w:val="20"/>
              </w:rPr>
            </w:pPr>
            <w:r>
              <w:rPr>
                <w:spacing w:val="-2"/>
                <w:sz w:val="20"/>
              </w:rPr>
              <w:t>иллюстрации</w:t>
            </w:r>
          </w:p>
        </w:tc>
        <w:tc>
          <w:tcPr>
            <w:tcW w:w="3260" w:type="dxa"/>
          </w:tcPr>
          <w:p w14:paraId="7AA6E160" w14:textId="77777777" w:rsidR="004D752A" w:rsidRDefault="00000000">
            <w:pPr>
              <w:pStyle w:val="TableParagraph"/>
              <w:ind w:left="112"/>
              <w:rPr>
                <w:sz w:val="20"/>
              </w:rPr>
            </w:pPr>
            <w:r>
              <w:rPr>
                <w:sz w:val="20"/>
              </w:rPr>
              <w:t>опорой</w:t>
            </w:r>
            <w:r>
              <w:rPr>
                <w:spacing w:val="-13"/>
                <w:sz w:val="20"/>
              </w:rPr>
              <w:t xml:space="preserve"> </w:t>
            </w:r>
            <w:r>
              <w:rPr>
                <w:sz w:val="20"/>
              </w:rPr>
              <w:t>на</w:t>
            </w:r>
            <w:r>
              <w:rPr>
                <w:spacing w:val="-9"/>
                <w:sz w:val="20"/>
              </w:rPr>
              <w:t xml:space="preserve"> </w:t>
            </w:r>
            <w:r>
              <w:rPr>
                <w:sz w:val="20"/>
              </w:rPr>
              <w:t>иллюстрации</w:t>
            </w:r>
            <w:r>
              <w:rPr>
                <w:spacing w:val="-13"/>
                <w:sz w:val="20"/>
              </w:rPr>
              <w:t xml:space="preserve"> </w:t>
            </w:r>
            <w:r>
              <w:rPr>
                <w:sz w:val="20"/>
              </w:rPr>
              <w:t>и</w:t>
            </w:r>
            <w:r>
              <w:rPr>
                <w:spacing w:val="-12"/>
                <w:sz w:val="20"/>
              </w:rPr>
              <w:t xml:space="preserve"> </w:t>
            </w:r>
            <w:r>
              <w:rPr>
                <w:sz w:val="20"/>
              </w:rPr>
              <w:t xml:space="preserve">вопросы </w:t>
            </w:r>
            <w:r>
              <w:rPr>
                <w:spacing w:val="-2"/>
                <w:sz w:val="20"/>
              </w:rPr>
              <w:t>учителя.</w:t>
            </w:r>
          </w:p>
          <w:p w14:paraId="6F211164" w14:textId="77777777" w:rsidR="004D752A" w:rsidRDefault="00000000">
            <w:pPr>
              <w:pStyle w:val="TableParagraph"/>
              <w:ind w:left="112" w:right="101"/>
              <w:rPr>
                <w:sz w:val="20"/>
              </w:rPr>
            </w:pPr>
            <w:r>
              <w:rPr>
                <w:sz w:val="20"/>
              </w:rPr>
              <w:t>Соотносят</w:t>
            </w:r>
            <w:r>
              <w:rPr>
                <w:spacing w:val="-11"/>
                <w:sz w:val="20"/>
              </w:rPr>
              <w:t xml:space="preserve"> </w:t>
            </w:r>
            <w:r>
              <w:rPr>
                <w:sz w:val="20"/>
              </w:rPr>
              <w:t>величину</w:t>
            </w:r>
            <w:r>
              <w:rPr>
                <w:spacing w:val="-13"/>
                <w:sz w:val="20"/>
              </w:rPr>
              <w:t xml:space="preserve"> </w:t>
            </w:r>
            <w:r>
              <w:rPr>
                <w:sz w:val="20"/>
              </w:rPr>
              <w:t>репки</w:t>
            </w:r>
            <w:r>
              <w:rPr>
                <w:spacing w:val="-9"/>
                <w:sz w:val="20"/>
              </w:rPr>
              <w:t xml:space="preserve"> </w:t>
            </w:r>
            <w:r>
              <w:rPr>
                <w:sz w:val="20"/>
              </w:rPr>
              <w:t>в</w:t>
            </w:r>
            <w:r>
              <w:rPr>
                <w:spacing w:val="-7"/>
                <w:sz w:val="20"/>
              </w:rPr>
              <w:t xml:space="preserve"> </w:t>
            </w:r>
            <w:r>
              <w:rPr>
                <w:sz w:val="20"/>
              </w:rPr>
              <w:t>сказке и её дорисованное изображение</w:t>
            </w:r>
          </w:p>
        </w:tc>
        <w:tc>
          <w:tcPr>
            <w:tcW w:w="1133" w:type="dxa"/>
          </w:tcPr>
          <w:p w14:paraId="62A50A5C" w14:textId="77777777" w:rsidR="004D752A" w:rsidRDefault="004D752A">
            <w:pPr>
              <w:pStyle w:val="TableParagraph"/>
              <w:ind w:left="0"/>
              <w:rPr>
                <w:sz w:val="20"/>
              </w:rPr>
            </w:pPr>
          </w:p>
        </w:tc>
      </w:tr>
      <w:tr w:rsidR="004D752A" w14:paraId="71A46470" w14:textId="77777777">
        <w:trPr>
          <w:trHeight w:val="2530"/>
        </w:trPr>
        <w:tc>
          <w:tcPr>
            <w:tcW w:w="710" w:type="dxa"/>
          </w:tcPr>
          <w:p w14:paraId="2B3A5E03" w14:textId="77777777" w:rsidR="004D752A" w:rsidRDefault="00000000">
            <w:pPr>
              <w:pStyle w:val="TableParagraph"/>
              <w:spacing w:line="225" w:lineRule="exact"/>
              <w:ind w:left="18" w:right="4"/>
              <w:jc w:val="center"/>
              <w:rPr>
                <w:sz w:val="20"/>
              </w:rPr>
            </w:pPr>
            <w:r>
              <w:rPr>
                <w:spacing w:val="-10"/>
                <w:sz w:val="20"/>
              </w:rPr>
              <w:t>8</w:t>
            </w:r>
          </w:p>
        </w:tc>
        <w:tc>
          <w:tcPr>
            <w:tcW w:w="2554" w:type="dxa"/>
          </w:tcPr>
          <w:p w14:paraId="793560F1" w14:textId="77777777" w:rsidR="004D752A" w:rsidRDefault="00000000">
            <w:pPr>
              <w:pStyle w:val="TableParagraph"/>
              <w:spacing w:line="235" w:lineRule="auto"/>
              <w:ind w:left="110" w:right="590"/>
              <w:jc w:val="both"/>
              <w:rPr>
                <w:sz w:val="20"/>
              </w:rPr>
            </w:pPr>
            <w:r>
              <w:rPr>
                <w:sz w:val="20"/>
              </w:rPr>
              <w:t>Подбор слов и предложений</w:t>
            </w:r>
            <w:r>
              <w:rPr>
                <w:spacing w:val="-11"/>
                <w:sz w:val="20"/>
              </w:rPr>
              <w:t xml:space="preserve"> </w:t>
            </w:r>
            <w:r>
              <w:rPr>
                <w:sz w:val="20"/>
              </w:rPr>
              <w:t>по</w:t>
            </w:r>
            <w:r>
              <w:rPr>
                <w:spacing w:val="-10"/>
                <w:sz w:val="20"/>
              </w:rPr>
              <w:t xml:space="preserve"> </w:t>
            </w:r>
            <w:r>
              <w:rPr>
                <w:spacing w:val="-4"/>
                <w:sz w:val="20"/>
              </w:rPr>
              <w:t>теме</w:t>
            </w:r>
          </w:p>
          <w:p w14:paraId="0FD5052D" w14:textId="77777777" w:rsidR="004D752A" w:rsidRDefault="00000000">
            <w:pPr>
              <w:pStyle w:val="TableParagraph"/>
              <w:spacing w:before="1"/>
              <w:ind w:left="110" w:right="99"/>
              <w:jc w:val="both"/>
              <w:rPr>
                <w:sz w:val="20"/>
              </w:rPr>
            </w:pPr>
            <w:r>
              <w:rPr>
                <w:sz w:val="20"/>
              </w:rPr>
              <w:t>«Домашние</w:t>
            </w:r>
            <w:r>
              <w:rPr>
                <w:spacing w:val="-12"/>
                <w:sz w:val="20"/>
              </w:rPr>
              <w:t xml:space="preserve"> </w:t>
            </w:r>
            <w:r>
              <w:rPr>
                <w:sz w:val="20"/>
              </w:rPr>
              <w:t>животные</w:t>
            </w:r>
            <w:r>
              <w:rPr>
                <w:spacing w:val="-12"/>
                <w:sz w:val="20"/>
              </w:rPr>
              <w:t xml:space="preserve"> </w:t>
            </w:r>
            <w:r>
              <w:rPr>
                <w:sz w:val="20"/>
              </w:rPr>
              <w:t>и</w:t>
            </w:r>
            <w:r>
              <w:rPr>
                <w:spacing w:val="-12"/>
                <w:sz w:val="20"/>
              </w:rPr>
              <w:t xml:space="preserve"> </w:t>
            </w:r>
            <w:r>
              <w:rPr>
                <w:sz w:val="20"/>
              </w:rPr>
              <w:t>их детёныши с последующим кодированием</w:t>
            </w:r>
            <w:r>
              <w:rPr>
                <w:spacing w:val="-7"/>
                <w:sz w:val="20"/>
              </w:rPr>
              <w:t xml:space="preserve"> </w:t>
            </w:r>
            <w:r>
              <w:rPr>
                <w:sz w:val="20"/>
              </w:rPr>
              <w:t>и</w:t>
            </w:r>
            <w:r>
              <w:rPr>
                <w:spacing w:val="-10"/>
                <w:sz w:val="20"/>
              </w:rPr>
              <w:t xml:space="preserve"> </w:t>
            </w:r>
            <w:r>
              <w:rPr>
                <w:spacing w:val="-2"/>
                <w:sz w:val="20"/>
              </w:rPr>
              <w:t>«чтением»</w:t>
            </w:r>
          </w:p>
        </w:tc>
        <w:tc>
          <w:tcPr>
            <w:tcW w:w="705" w:type="dxa"/>
          </w:tcPr>
          <w:p w14:paraId="7A343A21"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40A6F954" w14:textId="77777777" w:rsidR="004D752A" w:rsidRDefault="00000000">
            <w:pPr>
              <w:pStyle w:val="TableParagraph"/>
              <w:spacing w:line="235" w:lineRule="auto"/>
              <w:ind w:right="127"/>
              <w:rPr>
                <w:sz w:val="20"/>
              </w:rPr>
            </w:pPr>
            <w:r>
              <w:rPr>
                <w:sz w:val="20"/>
              </w:rPr>
              <w:t>Беседа</w:t>
            </w:r>
            <w:r>
              <w:rPr>
                <w:spacing w:val="-7"/>
                <w:sz w:val="20"/>
              </w:rPr>
              <w:t xml:space="preserve"> </w:t>
            </w:r>
            <w:r>
              <w:rPr>
                <w:sz w:val="20"/>
              </w:rPr>
              <w:t>на</w:t>
            </w:r>
            <w:r>
              <w:rPr>
                <w:spacing w:val="-5"/>
                <w:sz w:val="20"/>
              </w:rPr>
              <w:t xml:space="preserve"> </w:t>
            </w:r>
            <w:r>
              <w:rPr>
                <w:sz w:val="20"/>
              </w:rPr>
              <w:t>тему</w:t>
            </w:r>
            <w:r>
              <w:rPr>
                <w:spacing w:val="-13"/>
                <w:sz w:val="20"/>
              </w:rPr>
              <w:t xml:space="preserve"> </w:t>
            </w:r>
            <w:r>
              <w:rPr>
                <w:sz w:val="20"/>
              </w:rPr>
              <w:t>«Домашние</w:t>
            </w:r>
            <w:r>
              <w:rPr>
                <w:spacing w:val="-9"/>
                <w:sz w:val="20"/>
              </w:rPr>
              <w:t xml:space="preserve"> </w:t>
            </w:r>
            <w:r>
              <w:rPr>
                <w:sz w:val="20"/>
              </w:rPr>
              <w:t>животные</w:t>
            </w:r>
            <w:r>
              <w:rPr>
                <w:spacing w:val="-9"/>
                <w:sz w:val="20"/>
              </w:rPr>
              <w:t xml:space="preserve"> </w:t>
            </w:r>
            <w:r>
              <w:rPr>
                <w:sz w:val="20"/>
              </w:rPr>
              <w:t>и их детёныши»</w:t>
            </w:r>
          </w:p>
          <w:p w14:paraId="60B7D060" w14:textId="77777777" w:rsidR="004D752A" w:rsidRDefault="00000000">
            <w:pPr>
              <w:pStyle w:val="TableParagraph"/>
              <w:spacing w:before="1"/>
              <w:rPr>
                <w:sz w:val="20"/>
              </w:rPr>
            </w:pPr>
            <w:r>
              <w:rPr>
                <w:sz w:val="20"/>
              </w:rPr>
              <w:t>«Чтение»</w:t>
            </w:r>
            <w:r>
              <w:rPr>
                <w:spacing w:val="-13"/>
                <w:sz w:val="20"/>
              </w:rPr>
              <w:t xml:space="preserve"> </w:t>
            </w:r>
            <w:r>
              <w:rPr>
                <w:sz w:val="20"/>
              </w:rPr>
              <w:t>условно-графической</w:t>
            </w:r>
            <w:r>
              <w:rPr>
                <w:spacing w:val="-12"/>
                <w:sz w:val="20"/>
              </w:rPr>
              <w:t xml:space="preserve"> </w:t>
            </w:r>
            <w:r>
              <w:rPr>
                <w:sz w:val="20"/>
              </w:rPr>
              <w:t xml:space="preserve">записи слов, обозначающих животных и их </w:t>
            </w:r>
            <w:r>
              <w:rPr>
                <w:spacing w:val="-2"/>
                <w:sz w:val="20"/>
              </w:rPr>
              <w:t>детёнышей.</w:t>
            </w:r>
          </w:p>
          <w:p w14:paraId="06C1C9F2" w14:textId="77777777" w:rsidR="004D752A" w:rsidRDefault="00000000">
            <w:pPr>
              <w:pStyle w:val="TableParagraph"/>
              <w:spacing w:before="1"/>
              <w:ind w:right="314"/>
              <w:rPr>
                <w:sz w:val="20"/>
              </w:rPr>
            </w:pPr>
            <w:r>
              <w:rPr>
                <w:sz w:val="20"/>
              </w:rPr>
              <w:t>Составление предложений по картинкам</w:t>
            </w:r>
            <w:r>
              <w:rPr>
                <w:spacing w:val="-7"/>
                <w:sz w:val="20"/>
              </w:rPr>
              <w:t xml:space="preserve"> </w:t>
            </w:r>
            <w:r>
              <w:rPr>
                <w:sz w:val="20"/>
              </w:rPr>
              <w:t>и</w:t>
            </w:r>
            <w:r>
              <w:rPr>
                <w:spacing w:val="-13"/>
                <w:sz w:val="20"/>
              </w:rPr>
              <w:t xml:space="preserve"> </w:t>
            </w:r>
            <w:r>
              <w:rPr>
                <w:sz w:val="20"/>
              </w:rPr>
              <w:t>«чтение»</w:t>
            </w:r>
            <w:r>
              <w:rPr>
                <w:spacing w:val="-7"/>
                <w:sz w:val="20"/>
              </w:rPr>
              <w:t xml:space="preserve"> </w:t>
            </w:r>
            <w:r>
              <w:rPr>
                <w:sz w:val="20"/>
              </w:rPr>
              <w:t>их</w:t>
            </w:r>
            <w:r>
              <w:rPr>
                <w:spacing w:val="-8"/>
                <w:sz w:val="20"/>
              </w:rPr>
              <w:t xml:space="preserve"> </w:t>
            </w:r>
            <w:r>
              <w:rPr>
                <w:sz w:val="20"/>
              </w:rPr>
              <w:t>в</w:t>
            </w:r>
            <w:r>
              <w:rPr>
                <w:spacing w:val="-7"/>
                <w:sz w:val="20"/>
              </w:rPr>
              <w:t xml:space="preserve"> </w:t>
            </w:r>
            <w:r>
              <w:rPr>
                <w:sz w:val="20"/>
              </w:rPr>
              <w:t>условно- графической записи.</w:t>
            </w:r>
          </w:p>
          <w:p w14:paraId="536CFEF0" w14:textId="77777777" w:rsidR="004D752A" w:rsidRDefault="00000000">
            <w:pPr>
              <w:pStyle w:val="TableParagraph"/>
              <w:spacing w:line="230" w:lineRule="atLeast"/>
              <w:rPr>
                <w:sz w:val="20"/>
              </w:rPr>
            </w:pPr>
            <w:r>
              <w:rPr>
                <w:sz w:val="20"/>
              </w:rPr>
              <w:t>Обводка, дорисовывание и раскрашивание</w:t>
            </w:r>
            <w:r>
              <w:rPr>
                <w:spacing w:val="-13"/>
                <w:sz w:val="20"/>
              </w:rPr>
              <w:t xml:space="preserve"> </w:t>
            </w:r>
            <w:r>
              <w:rPr>
                <w:sz w:val="20"/>
              </w:rPr>
              <w:t>композиции</w:t>
            </w:r>
            <w:r>
              <w:rPr>
                <w:spacing w:val="-12"/>
                <w:sz w:val="20"/>
              </w:rPr>
              <w:t xml:space="preserve"> </w:t>
            </w:r>
            <w:r>
              <w:rPr>
                <w:sz w:val="20"/>
              </w:rPr>
              <w:t>из геометрических фигур</w:t>
            </w:r>
          </w:p>
        </w:tc>
        <w:tc>
          <w:tcPr>
            <w:tcW w:w="3121" w:type="dxa"/>
          </w:tcPr>
          <w:p w14:paraId="177D159B" w14:textId="77777777" w:rsidR="004D752A" w:rsidRDefault="00000000">
            <w:pPr>
              <w:pStyle w:val="TableParagraph"/>
              <w:spacing w:line="235" w:lineRule="auto"/>
              <w:ind w:left="112"/>
              <w:rPr>
                <w:sz w:val="20"/>
              </w:rPr>
            </w:pPr>
            <w:r>
              <w:rPr>
                <w:sz w:val="20"/>
              </w:rPr>
              <w:t>Участвуют</w:t>
            </w:r>
            <w:r>
              <w:rPr>
                <w:spacing w:val="-12"/>
                <w:sz w:val="20"/>
              </w:rPr>
              <w:t xml:space="preserve"> </w:t>
            </w:r>
            <w:r>
              <w:rPr>
                <w:sz w:val="20"/>
              </w:rPr>
              <w:t>в</w:t>
            </w:r>
            <w:r>
              <w:rPr>
                <w:spacing w:val="-10"/>
                <w:sz w:val="20"/>
              </w:rPr>
              <w:t xml:space="preserve"> </w:t>
            </w:r>
            <w:r>
              <w:rPr>
                <w:sz w:val="20"/>
              </w:rPr>
              <w:t>беседе</w:t>
            </w:r>
            <w:r>
              <w:rPr>
                <w:spacing w:val="-9"/>
                <w:sz w:val="20"/>
              </w:rPr>
              <w:t xml:space="preserve"> </w:t>
            </w:r>
            <w:r>
              <w:rPr>
                <w:sz w:val="20"/>
              </w:rPr>
              <w:t>о</w:t>
            </w:r>
            <w:r>
              <w:rPr>
                <w:spacing w:val="-13"/>
                <w:sz w:val="20"/>
              </w:rPr>
              <w:t xml:space="preserve"> </w:t>
            </w:r>
            <w:r>
              <w:rPr>
                <w:sz w:val="20"/>
              </w:rPr>
              <w:t xml:space="preserve">домашних </w:t>
            </w:r>
            <w:r>
              <w:rPr>
                <w:spacing w:val="-2"/>
                <w:sz w:val="20"/>
              </w:rPr>
              <w:t>животных.</w:t>
            </w:r>
          </w:p>
          <w:p w14:paraId="34B29BAC" w14:textId="77777777" w:rsidR="004D752A" w:rsidRDefault="00000000">
            <w:pPr>
              <w:pStyle w:val="TableParagraph"/>
              <w:spacing w:before="1"/>
              <w:ind w:left="112"/>
              <w:rPr>
                <w:sz w:val="20"/>
              </w:rPr>
            </w:pPr>
            <w:r>
              <w:rPr>
                <w:sz w:val="20"/>
              </w:rPr>
              <w:t>Составляют</w:t>
            </w:r>
            <w:r>
              <w:rPr>
                <w:spacing w:val="-13"/>
                <w:sz w:val="20"/>
              </w:rPr>
              <w:t xml:space="preserve"> </w:t>
            </w:r>
            <w:r>
              <w:rPr>
                <w:sz w:val="20"/>
              </w:rPr>
              <w:t>предложения</w:t>
            </w:r>
            <w:r>
              <w:rPr>
                <w:spacing w:val="-12"/>
                <w:sz w:val="20"/>
              </w:rPr>
              <w:t xml:space="preserve"> </w:t>
            </w:r>
            <w:r>
              <w:rPr>
                <w:sz w:val="20"/>
              </w:rPr>
              <w:t xml:space="preserve">по </w:t>
            </w:r>
            <w:r>
              <w:rPr>
                <w:spacing w:val="-2"/>
                <w:sz w:val="20"/>
              </w:rPr>
              <w:t>картинкам.</w:t>
            </w:r>
          </w:p>
          <w:p w14:paraId="430AF073" w14:textId="77777777" w:rsidR="004D752A" w:rsidRDefault="00000000">
            <w:pPr>
              <w:pStyle w:val="TableParagraph"/>
              <w:spacing w:before="1"/>
              <w:ind w:left="112"/>
              <w:rPr>
                <w:sz w:val="20"/>
              </w:rPr>
            </w:pPr>
            <w:r>
              <w:rPr>
                <w:sz w:val="20"/>
              </w:rPr>
              <w:t>Обводят, раскрашивают композиции</w:t>
            </w:r>
            <w:r>
              <w:rPr>
                <w:spacing w:val="-13"/>
                <w:sz w:val="20"/>
              </w:rPr>
              <w:t xml:space="preserve"> </w:t>
            </w:r>
            <w:r>
              <w:rPr>
                <w:sz w:val="20"/>
              </w:rPr>
              <w:t>из</w:t>
            </w:r>
            <w:r>
              <w:rPr>
                <w:spacing w:val="-12"/>
                <w:sz w:val="20"/>
              </w:rPr>
              <w:t xml:space="preserve"> </w:t>
            </w:r>
            <w:r>
              <w:rPr>
                <w:sz w:val="20"/>
              </w:rPr>
              <w:t xml:space="preserve">геометрических </w:t>
            </w:r>
            <w:r>
              <w:rPr>
                <w:spacing w:val="-2"/>
                <w:sz w:val="20"/>
              </w:rPr>
              <w:t>фигур</w:t>
            </w:r>
          </w:p>
        </w:tc>
        <w:tc>
          <w:tcPr>
            <w:tcW w:w="3260" w:type="dxa"/>
          </w:tcPr>
          <w:p w14:paraId="15B732E3" w14:textId="77777777" w:rsidR="004D752A" w:rsidRDefault="00000000">
            <w:pPr>
              <w:pStyle w:val="TableParagraph"/>
              <w:spacing w:line="235" w:lineRule="auto"/>
              <w:ind w:left="112"/>
              <w:rPr>
                <w:sz w:val="20"/>
              </w:rPr>
            </w:pPr>
            <w:r>
              <w:rPr>
                <w:sz w:val="20"/>
              </w:rPr>
              <w:t>Участвуют</w:t>
            </w:r>
            <w:r>
              <w:rPr>
                <w:spacing w:val="-12"/>
                <w:sz w:val="20"/>
              </w:rPr>
              <w:t xml:space="preserve"> </w:t>
            </w:r>
            <w:r>
              <w:rPr>
                <w:sz w:val="20"/>
              </w:rPr>
              <w:t>в</w:t>
            </w:r>
            <w:r>
              <w:rPr>
                <w:spacing w:val="-10"/>
                <w:sz w:val="20"/>
              </w:rPr>
              <w:t xml:space="preserve"> </w:t>
            </w:r>
            <w:r>
              <w:rPr>
                <w:sz w:val="20"/>
              </w:rPr>
              <w:t>беседе</w:t>
            </w:r>
            <w:r>
              <w:rPr>
                <w:spacing w:val="-9"/>
                <w:sz w:val="20"/>
              </w:rPr>
              <w:t xml:space="preserve"> </w:t>
            </w:r>
            <w:r>
              <w:rPr>
                <w:sz w:val="20"/>
              </w:rPr>
              <w:t>о</w:t>
            </w:r>
            <w:r>
              <w:rPr>
                <w:spacing w:val="-13"/>
                <w:sz w:val="20"/>
              </w:rPr>
              <w:t xml:space="preserve"> </w:t>
            </w:r>
            <w:r>
              <w:rPr>
                <w:sz w:val="20"/>
              </w:rPr>
              <w:t>домашних животных и их детёнышах.</w:t>
            </w:r>
          </w:p>
          <w:p w14:paraId="3027F067" w14:textId="77777777" w:rsidR="004D752A" w:rsidRDefault="00000000">
            <w:pPr>
              <w:pStyle w:val="TableParagraph"/>
              <w:spacing w:before="1"/>
              <w:ind w:left="112"/>
              <w:rPr>
                <w:sz w:val="20"/>
              </w:rPr>
            </w:pPr>
            <w:r>
              <w:rPr>
                <w:sz w:val="20"/>
              </w:rPr>
              <w:t>Составляют</w:t>
            </w:r>
            <w:r>
              <w:rPr>
                <w:spacing w:val="-13"/>
                <w:sz w:val="20"/>
              </w:rPr>
              <w:t xml:space="preserve"> </w:t>
            </w:r>
            <w:r>
              <w:rPr>
                <w:sz w:val="20"/>
              </w:rPr>
              <w:t>предложения</w:t>
            </w:r>
            <w:r>
              <w:rPr>
                <w:spacing w:val="-12"/>
                <w:sz w:val="20"/>
              </w:rPr>
              <w:t xml:space="preserve"> </w:t>
            </w:r>
            <w:r>
              <w:rPr>
                <w:sz w:val="20"/>
              </w:rPr>
              <w:t xml:space="preserve">по </w:t>
            </w:r>
            <w:r>
              <w:rPr>
                <w:spacing w:val="-2"/>
                <w:sz w:val="20"/>
              </w:rPr>
              <w:t>картинкам.</w:t>
            </w:r>
          </w:p>
          <w:p w14:paraId="073E7344" w14:textId="77777777" w:rsidR="004D752A" w:rsidRDefault="00000000">
            <w:pPr>
              <w:pStyle w:val="TableParagraph"/>
              <w:spacing w:before="1"/>
              <w:ind w:left="112" w:right="305"/>
              <w:rPr>
                <w:sz w:val="20"/>
              </w:rPr>
            </w:pPr>
            <w:r>
              <w:rPr>
                <w:sz w:val="20"/>
              </w:rPr>
              <w:t>Работают со схемой слова. Обводят, раскрашивают и дорисовывают</w:t>
            </w:r>
            <w:r>
              <w:rPr>
                <w:spacing w:val="-13"/>
                <w:sz w:val="20"/>
              </w:rPr>
              <w:t xml:space="preserve"> </w:t>
            </w:r>
            <w:r>
              <w:rPr>
                <w:sz w:val="20"/>
              </w:rPr>
              <w:t>композиции</w:t>
            </w:r>
            <w:r>
              <w:rPr>
                <w:spacing w:val="-12"/>
                <w:sz w:val="20"/>
              </w:rPr>
              <w:t xml:space="preserve"> </w:t>
            </w:r>
            <w:r>
              <w:rPr>
                <w:sz w:val="20"/>
              </w:rPr>
              <w:t>из геометрических фигур</w:t>
            </w:r>
          </w:p>
        </w:tc>
        <w:tc>
          <w:tcPr>
            <w:tcW w:w="1133" w:type="dxa"/>
          </w:tcPr>
          <w:p w14:paraId="01D8B500" w14:textId="77777777" w:rsidR="004D752A" w:rsidRDefault="004D752A">
            <w:pPr>
              <w:pStyle w:val="TableParagraph"/>
              <w:ind w:left="0"/>
              <w:rPr>
                <w:sz w:val="20"/>
              </w:rPr>
            </w:pPr>
          </w:p>
        </w:tc>
      </w:tr>
      <w:tr w:rsidR="004D752A" w14:paraId="17131DF6" w14:textId="77777777">
        <w:trPr>
          <w:trHeight w:val="2760"/>
        </w:trPr>
        <w:tc>
          <w:tcPr>
            <w:tcW w:w="710" w:type="dxa"/>
          </w:tcPr>
          <w:p w14:paraId="4AAE19AB" w14:textId="77777777" w:rsidR="004D752A" w:rsidRDefault="00000000">
            <w:pPr>
              <w:pStyle w:val="TableParagraph"/>
              <w:spacing w:line="225" w:lineRule="exact"/>
              <w:ind w:left="18" w:right="4"/>
              <w:jc w:val="center"/>
              <w:rPr>
                <w:sz w:val="20"/>
              </w:rPr>
            </w:pPr>
            <w:r>
              <w:rPr>
                <w:spacing w:val="-10"/>
                <w:sz w:val="20"/>
              </w:rPr>
              <w:t>9</w:t>
            </w:r>
          </w:p>
        </w:tc>
        <w:tc>
          <w:tcPr>
            <w:tcW w:w="2554" w:type="dxa"/>
          </w:tcPr>
          <w:p w14:paraId="141BA524" w14:textId="77777777" w:rsidR="004D752A" w:rsidRDefault="00000000">
            <w:pPr>
              <w:pStyle w:val="TableParagraph"/>
              <w:spacing w:line="225" w:lineRule="exact"/>
              <w:ind w:left="110"/>
              <w:rPr>
                <w:sz w:val="20"/>
              </w:rPr>
            </w:pPr>
            <w:r>
              <w:rPr>
                <w:sz w:val="20"/>
              </w:rPr>
              <w:t>Деление</w:t>
            </w:r>
            <w:r>
              <w:rPr>
                <w:spacing w:val="-7"/>
                <w:sz w:val="20"/>
              </w:rPr>
              <w:t xml:space="preserve"> </w:t>
            </w:r>
            <w:r>
              <w:rPr>
                <w:sz w:val="20"/>
              </w:rPr>
              <w:t>слова</w:t>
            </w:r>
            <w:r>
              <w:rPr>
                <w:spacing w:val="-2"/>
                <w:sz w:val="20"/>
              </w:rPr>
              <w:t xml:space="preserve"> </w:t>
            </w:r>
            <w:r>
              <w:rPr>
                <w:sz w:val="20"/>
              </w:rPr>
              <w:t>на</w:t>
            </w:r>
            <w:r>
              <w:rPr>
                <w:spacing w:val="-2"/>
                <w:sz w:val="20"/>
              </w:rPr>
              <w:t xml:space="preserve"> слоги,</w:t>
            </w:r>
          </w:p>
          <w:p w14:paraId="039B1EC3" w14:textId="77777777" w:rsidR="004D752A" w:rsidRDefault="00000000">
            <w:pPr>
              <w:pStyle w:val="TableParagraph"/>
              <w:spacing w:before="2" w:line="237" w:lineRule="auto"/>
              <w:ind w:left="110" w:right="199"/>
              <w:rPr>
                <w:sz w:val="20"/>
              </w:rPr>
            </w:pPr>
            <w:r>
              <w:rPr>
                <w:sz w:val="20"/>
              </w:rPr>
              <w:t>«чтение» и условно- графическое</w:t>
            </w:r>
            <w:r>
              <w:rPr>
                <w:spacing w:val="-13"/>
                <w:sz w:val="20"/>
              </w:rPr>
              <w:t xml:space="preserve"> </w:t>
            </w:r>
            <w:r>
              <w:rPr>
                <w:sz w:val="20"/>
              </w:rPr>
              <w:t xml:space="preserve">изображение </w:t>
            </w:r>
            <w:r>
              <w:rPr>
                <w:spacing w:val="-4"/>
                <w:sz w:val="20"/>
              </w:rPr>
              <w:t>слов</w:t>
            </w:r>
          </w:p>
        </w:tc>
        <w:tc>
          <w:tcPr>
            <w:tcW w:w="705" w:type="dxa"/>
          </w:tcPr>
          <w:p w14:paraId="70F7D9A8"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6F65F26C" w14:textId="77777777" w:rsidR="004D752A" w:rsidRDefault="00000000">
            <w:pPr>
              <w:pStyle w:val="TableParagraph"/>
              <w:rPr>
                <w:sz w:val="20"/>
              </w:rPr>
            </w:pPr>
            <w:r>
              <w:rPr>
                <w:sz w:val="20"/>
              </w:rPr>
              <w:t>Беседа на тему «В магазине «Овощи- фрукты» с опорой на иллюстрацию. Деление слов, обозначающих овощи и фрукты,</w:t>
            </w:r>
            <w:r>
              <w:rPr>
                <w:spacing w:val="-13"/>
                <w:sz w:val="20"/>
              </w:rPr>
              <w:t xml:space="preserve"> </w:t>
            </w:r>
            <w:r>
              <w:rPr>
                <w:sz w:val="20"/>
              </w:rPr>
              <w:t>на</w:t>
            </w:r>
            <w:r>
              <w:rPr>
                <w:spacing w:val="-12"/>
                <w:sz w:val="20"/>
              </w:rPr>
              <w:t xml:space="preserve"> </w:t>
            </w:r>
            <w:r>
              <w:rPr>
                <w:sz w:val="20"/>
              </w:rPr>
              <w:t>слоги,</w:t>
            </w:r>
            <w:r>
              <w:rPr>
                <w:spacing w:val="-13"/>
                <w:sz w:val="20"/>
              </w:rPr>
              <w:t xml:space="preserve"> </w:t>
            </w:r>
            <w:r>
              <w:rPr>
                <w:sz w:val="20"/>
              </w:rPr>
              <w:t>условно-графическая запись слов с последующим их</w:t>
            </w:r>
          </w:p>
          <w:p w14:paraId="351204C2" w14:textId="77777777" w:rsidR="004D752A" w:rsidRDefault="00000000">
            <w:pPr>
              <w:pStyle w:val="TableParagraph"/>
              <w:ind w:right="167"/>
              <w:rPr>
                <w:sz w:val="20"/>
              </w:rPr>
            </w:pPr>
            <w:r>
              <w:rPr>
                <w:sz w:val="20"/>
              </w:rPr>
              <w:t>«чтением» слитно и по слогам. Обводка, дорисовывание</w:t>
            </w:r>
            <w:r>
              <w:rPr>
                <w:spacing w:val="-1"/>
                <w:sz w:val="20"/>
              </w:rPr>
              <w:t xml:space="preserve"> </w:t>
            </w:r>
            <w:r>
              <w:rPr>
                <w:sz w:val="20"/>
              </w:rPr>
              <w:t>по</w:t>
            </w:r>
            <w:r>
              <w:rPr>
                <w:spacing w:val="-3"/>
                <w:sz w:val="20"/>
              </w:rPr>
              <w:t xml:space="preserve"> </w:t>
            </w:r>
            <w:r>
              <w:rPr>
                <w:sz w:val="20"/>
              </w:rPr>
              <w:t>контуру</w:t>
            </w:r>
            <w:r>
              <w:rPr>
                <w:spacing w:val="-3"/>
                <w:sz w:val="20"/>
              </w:rPr>
              <w:t xml:space="preserve"> </w:t>
            </w:r>
            <w:r>
              <w:rPr>
                <w:sz w:val="20"/>
              </w:rPr>
              <w:t>и раскрашивание</w:t>
            </w:r>
            <w:r>
              <w:rPr>
                <w:spacing w:val="-13"/>
                <w:sz w:val="20"/>
              </w:rPr>
              <w:t xml:space="preserve"> </w:t>
            </w:r>
            <w:r>
              <w:rPr>
                <w:sz w:val="20"/>
              </w:rPr>
              <w:t>изображений</w:t>
            </w:r>
            <w:r>
              <w:rPr>
                <w:spacing w:val="-12"/>
                <w:sz w:val="20"/>
              </w:rPr>
              <w:t xml:space="preserve"> </w:t>
            </w:r>
            <w:r>
              <w:rPr>
                <w:sz w:val="20"/>
              </w:rPr>
              <w:t>овощей</w:t>
            </w:r>
            <w:r>
              <w:rPr>
                <w:spacing w:val="-13"/>
                <w:sz w:val="20"/>
              </w:rPr>
              <w:t xml:space="preserve"> </w:t>
            </w:r>
            <w:r>
              <w:rPr>
                <w:sz w:val="20"/>
              </w:rPr>
              <w:t xml:space="preserve">и </w:t>
            </w:r>
            <w:r>
              <w:rPr>
                <w:spacing w:val="-2"/>
                <w:sz w:val="20"/>
              </w:rPr>
              <w:t>фруктов.</w:t>
            </w:r>
          </w:p>
          <w:p w14:paraId="0F4D5322" w14:textId="77777777" w:rsidR="004D752A" w:rsidRDefault="00000000">
            <w:pPr>
              <w:pStyle w:val="TableParagraph"/>
              <w:spacing w:line="230" w:lineRule="atLeast"/>
              <w:ind w:right="264"/>
              <w:jc w:val="both"/>
              <w:rPr>
                <w:sz w:val="20"/>
              </w:rPr>
            </w:pPr>
            <w:r>
              <w:rPr>
                <w:sz w:val="20"/>
              </w:rPr>
              <w:t>Слушание</w:t>
            </w:r>
            <w:r>
              <w:rPr>
                <w:spacing w:val="-11"/>
                <w:sz w:val="20"/>
              </w:rPr>
              <w:t xml:space="preserve"> </w:t>
            </w:r>
            <w:r>
              <w:rPr>
                <w:sz w:val="20"/>
              </w:rPr>
              <w:t>сказки</w:t>
            </w:r>
            <w:r>
              <w:rPr>
                <w:spacing w:val="-10"/>
                <w:sz w:val="20"/>
              </w:rPr>
              <w:t xml:space="preserve"> </w:t>
            </w:r>
            <w:r>
              <w:rPr>
                <w:sz w:val="20"/>
              </w:rPr>
              <w:t>«Петушок</w:t>
            </w:r>
            <w:r>
              <w:rPr>
                <w:spacing w:val="-10"/>
                <w:sz w:val="20"/>
              </w:rPr>
              <w:t xml:space="preserve"> </w:t>
            </w:r>
            <w:r>
              <w:rPr>
                <w:sz w:val="20"/>
              </w:rPr>
              <w:t>и</w:t>
            </w:r>
            <w:r>
              <w:rPr>
                <w:spacing w:val="-10"/>
                <w:sz w:val="20"/>
              </w:rPr>
              <w:t xml:space="preserve"> </w:t>
            </w:r>
            <w:r>
              <w:rPr>
                <w:sz w:val="20"/>
              </w:rPr>
              <w:t>бобовое зёрнышко»,</w:t>
            </w:r>
            <w:r>
              <w:rPr>
                <w:spacing w:val="-13"/>
                <w:sz w:val="20"/>
              </w:rPr>
              <w:t xml:space="preserve"> </w:t>
            </w:r>
            <w:r>
              <w:rPr>
                <w:sz w:val="20"/>
              </w:rPr>
              <w:t>составление</w:t>
            </w:r>
            <w:r>
              <w:rPr>
                <w:spacing w:val="-12"/>
                <w:sz w:val="20"/>
              </w:rPr>
              <w:t xml:space="preserve"> </w:t>
            </w:r>
            <w:r>
              <w:rPr>
                <w:sz w:val="20"/>
              </w:rPr>
              <w:t>предложений по сюжету сказки</w:t>
            </w:r>
          </w:p>
        </w:tc>
        <w:tc>
          <w:tcPr>
            <w:tcW w:w="3121" w:type="dxa"/>
          </w:tcPr>
          <w:p w14:paraId="247AEBDC" w14:textId="77777777" w:rsidR="004D752A" w:rsidRDefault="00000000">
            <w:pPr>
              <w:pStyle w:val="TableParagraph"/>
              <w:ind w:left="112"/>
              <w:rPr>
                <w:sz w:val="20"/>
              </w:rPr>
            </w:pPr>
            <w:r>
              <w:rPr>
                <w:sz w:val="20"/>
              </w:rPr>
              <w:t>Показывают</w:t>
            </w:r>
            <w:r>
              <w:rPr>
                <w:spacing w:val="-10"/>
                <w:sz w:val="20"/>
              </w:rPr>
              <w:t xml:space="preserve"> </w:t>
            </w:r>
            <w:r>
              <w:rPr>
                <w:sz w:val="20"/>
              </w:rPr>
              <w:t>и</w:t>
            </w:r>
            <w:r>
              <w:rPr>
                <w:spacing w:val="-11"/>
                <w:sz w:val="20"/>
              </w:rPr>
              <w:t xml:space="preserve"> </w:t>
            </w:r>
            <w:r>
              <w:rPr>
                <w:sz w:val="20"/>
              </w:rPr>
              <w:t>называют</w:t>
            </w:r>
            <w:r>
              <w:rPr>
                <w:spacing w:val="-10"/>
                <w:sz w:val="20"/>
              </w:rPr>
              <w:t xml:space="preserve"> </w:t>
            </w:r>
            <w:r>
              <w:rPr>
                <w:sz w:val="20"/>
              </w:rPr>
              <w:t>овощи</w:t>
            </w:r>
            <w:r>
              <w:rPr>
                <w:spacing w:val="-11"/>
                <w:sz w:val="20"/>
              </w:rPr>
              <w:t xml:space="preserve"> </w:t>
            </w:r>
            <w:r>
              <w:rPr>
                <w:sz w:val="20"/>
              </w:rPr>
              <w:t xml:space="preserve">и </w:t>
            </w:r>
            <w:r>
              <w:rPr>
                <w:spacing w:val="-2"/>
                <w:sz w:val="20"/>
              </w:rPr>
              <w:t>фрукты.</w:t>
            </w:r>
          </w:p>
          <w:p w14:paraId="1AB72CB8" w14:textId="77777777" w:rsidR="004D752A" w:rsidRDefault="00000000">
            <w:pPr>
              <w:pStyle w:val="TableParagraph"/>
              <w:ind w:left="112"/>
              <w:rPr>
                <w:sz w:val="20"/>
              </w:rPr>
            </w:pPr>
            <w:r>
              <w:rPr>
                <w:sz w:val="20"/>
              </w:rPr>
              <w:t>Делят</w:t>
            </w:r>
            <w:r>
              <w:rPr>
                <w:spacing w:val="-8"/>
                <w:sz w:val="20"/>
              </w:rPr>
              <w:t xml:space="preserve"> </w:t>
            </w:r>
            <w:r>
              <w:rPr>
                <w:sz w:val="20"/>
              </w:rPr>
              <w:t>слова</w:t>
            </w:r>
            <w:r>
              <w:rPr>
                <w:spacing w:val="-6"/>
                <w:sz w:val="20"/>
              </w:rPr>
              <w:t xml:space="preserve"> </w:t>
            </w:r>
            <w:r>
              <w:rPr>
                <w:sz w:val="20"/>
              </w:rPr>
              <w:t>на</w:t>
            </w:r>
            <w:r>
              <w:rPr>
                <w:spacing w:val="-10"/>
                <w:sz w:val="20"/>
              </w:rPr>
              <w:t xml:space="preserve"> </w:t>
            </w:r>
            <w:r>
              <w:rPr>
                <w:sz w:val="20"/>
              </w:rPr>
              <w:t>слоги</w:t>
            </w:r>
            <w:r>
              <w:rPr>
                <w:spacing w:val="-9"/>
                <w:sz w:val="20"/>
              </w:rPr>
              <w:t xml:space="preserve"> </w:t>
            </w:r>
            <w:r>
              <w:rPr>
                <w:sz w:val="20"/>
              </w:rPr>
              <w:t>с</w:t>
            </w:r>
            <w:r>
              <w:rPr>
                <w:spacing w:val="-10"/>
                <w:sz w:val="20"/>
              </w:rPr>
              <w:t xml:space="preserve"> </w:t>
            </w:r>
            <w:r>
              <w:rPr>
                <w:sz w:val="20"/>
              </w:rPr>
              <w:t xml:space="preserve">помощью </w:t>
            </w:r>
            <w:r>
              <w:rPr>
                <w:spacing w:val="-2"/>
                <w:sz w:val="20"/>
              </w:rPr>
              <w:t>учителя.</w:t>
            </w:r>
          </w:p>
          <w:p w14:paraId="003B4180" w14:textId="77777777" w:rsidR="004D752A" w:rsidRDefault="00000000">
            <w:pPr>
              <w:pStyle w:val="TableParagraph"/>
              <w:ind w:left="112"/>
              <w:rPr>
                <w:sz w:val="20"/>
              </w:rPr>
            </w:pPr>
            <w:r>
              <w:rPr>
                <w:sz w:val="20"/>
              </w:rPr>
              <w:t>Обводят и раскрашивают изображения</w:t>
            </w:r>
            <w:r>
              <w:rPr>
                <w:spacing w:val="-13"/>
                <w:sz w:val="20"/>
              </w:rPr>
              <w:t xml:space="preserve"> </w:t>
            </w:r>
            <w:r>
              <w:rPr>
                <w:sz w:val="20"/>
              </w:rPr>
              <w:t>овощей</w:t>
            </w:r>
            <w:r>
              <w:rPr>
                <w:spacing w:val="-12"/>
                <w:sz w:val="20"/>
              </w:rPr>
              <w:t xml:space="preserve"> </w:t>
            </w:r>
            <w:r>
              <w:rPr>
                <w:sz w:val="20"/>
              </w:rPr>
              <w:t>и</w:t>
            </w:r>
            <w:r>
              <w:rPr>
                <w:spacing w:val="-13"/>
                <w:sz w:val="20"/>
              </w:rPr>
              <w:t xml:space="preserve"> </w:t>
            </w:r>
            <w:r>
              <w:rPr>
                <w:sz w:val="20"/>
              </w:rPr>
              <w:t>фруктов. Слушают сказку, отвечают на вопросы учителя</w:t>
            </w:r>
          </w:p>
        </w:tc>
        <w:tc>
          <w:tcPr>
            <w:tcW w:w="3260" w:type="dxa"/>
          </w:tcPr>
          <w:p w14:paraId="7C4C76E1" w14:textId="77777777" w:rsidR="004D752A" w:rsidRDefault="00000000">
            <w:pPr>
              <w:pStyle w:val="TableParagraph"/>
              <w:ind w:left="112"/>
              <w:rPr>
                <w:sz w:val="20"/>
              </w:rPr>
            </w:pPr>
            <w:r>
              <w:rPr>
                <w:sz w:val="20"/>
              </w:rPr>
              <w:t>Участвуют</w:t>
            </w:r>
            <w:r>
              <w:rPr>
                <w:spacing w:val="-8"/>
                <w:sz w:val="20"/>
              </w:rPr>
              <w:t xml:space="preserve"> </w:t>
            </w:r>
            <w:r>
              <w:rPr>
                <w:sz w:val="20"/>
              </w:rPr>
              <w:t>в</w:t>
            </w:r>
            <w:r>
              <w:rPr>
                <w:spacing w:val="-6"/>
                <w:sz w:val="20"/>
              </w:rPr>
              <w:t xml:space="preserve"> </w:t>
            </w:r>
            <w:r>
              <w:rPr>
                <w:sz w:val="20"/>
              </w:rPr>
              <w:t>беседе</w:t>
            </w:r>
            <w:r>
              <w:rPr>
                <w:spacing w:val="-9"/>
                <w:sz w:val="20"/>
              </w:rPr>
              <w:t xml:space="preserve"> </w:t>
            </w:r>
            <w:r>
              <w:rPr>
                <w:sz w:val="20"/>
              </w:rPr>
              <w:t>про</w:t>
            </w:r>
            <w:r>
              <w:rPr>
                <w:spacing w:val="-11"/>
                <w:sz w:val="20"/>
              </w:rPr>
              <w:t xml:space="preserve"> </w:t>
            </w:r>
            <w:r>
              <w:rPr>
                <w:sz w:val="20"/>
              </w:rPr>
              <w:t>овощи</w:t>
            </w:r>
            <w:r>
              <w:rPr>
                <w:spacing w:val="-9"/>
                <w:sz w:val="20"/>
              </w:rPr>
              <w:t xml:space="preserve"> </w:t>
            </w:r>
            <w:r>
              <w:rPr>
                <w:sz w:val="20"/>
              </w:rPr>
              <w:t xml:space="preserve">и </w:t>
            </w:r>
            <w:r>
              <w:rPr>
                <w:spacing w:val="-2"/>
                <w:sz w:val="20"/>
              </w:rPr>
              <w:t>фрукты.</w:t>
            </w:r>
          </w:p>
          <w:p w14:paraId="1C799C77" w14:textId="77777777" w:rsidR="004D752A" w:rsidRDefault="00000000">
            <w:pPr>
              <w:pStyle w:val="TableParagraph"/>
              <w:ind w:left="112" w:right="726"/>
              <w:rPr>
                <w:sz w:val="20"/>
              </w:rPr>
            </w:pPr>
            <w:r>
              <w:rPr>
                <w:sz w:val="20"/>
              </w:rPr>
              <w:t>Делят слова на слоги. Обводят, дорисовывают</w:t>
            </w:r>
            <w:r>
              <w:rPr>
                <w:spacing w:val="80"/>
                <w:sz w:val="20"/>
              </w:rPr>
              <w:t xml:space="preserve"> </w:t>
            </w:r>
            <w:r>
              <w:rPr>
                <w:sz w:val="20"/>
              </w:rPr>
              <w:t>и раскрашивают</w:t>
            </w:r>
            <w:r>
              <w:rPr>
                <w:spacing w:val="-13"/>
                <w:sz w:val="20"/>
              </w:rPr>
              <w:t xml:space="preserve"> </w:t>
            </w:r>
            <w:r>
              <w:rPr>
                <w:sz w:val="20"/>
              </w:rPr>
              <w:t>изображения овощей и фруктов.</w:t>
            </w:r>
          </w:p>
          <w:p w14:paraId="0074335D" w14:textId="77777777" w:rsidR="004D752A" w:rsidRDefault="00000000">
            <w:pPr>
              <w:pStyle w:val="TableParagraph"/>
              <w:ind w:left="112" w:right="305"/>
              <w:rPr>
                <w:sz w:val="20"/>
              </w:rPr>
            </w:pPr>
            <w:r>
              <w:rPr>
                <w:sz w:val="20"/>
              </w:rPr>
              <w:t>Составляют предложения по сюжету</w:t>
            </w:r>
            <w:r>
              <w:rPr>
                <w:spacing w:val="-13"/>
                <w:sz w:val="20"/>
              </w:rPr>
              <w:t xml:space="preserve"> </w:t>
            </w:r>
            <w:r>
              <w:rPr>
                <w:sz w:val="20"/>
              </w:rPr>
              <w:t>сказки</w:t>
            </w:r>
            <w:r>
              <w:rPr>
                <w:spacing w:val="-12"/>
                <w:sz w:val="20"/>
              </w:rPr>
              <w:t xml:space="preserve"> </w:t>
            </w:r>
            <w:r>
              <w:rPr>
                <w:sz w:val="20"/>
              </w:rPr>
              <w:t>с</w:t>
            </w:r>
            <w:r>
              <w:rPr>
                <w:spacing w:val="-13"/>
                <w:sz w:val="20"/>
              </w:rPr>
              <w:t xml:space="preserve"> </w:t>
            </w:r>
            <w:r>
              <w:rPr>
                <w:sz w:val="20"/>
              </w:rPr>
              <w:t>использованием условно-графической записи</w:t>
            </w:r>
          </w:p>
        </w:tc>
        <w:tc>
          <w:tcPr>
            <w:tcW w:w="1133" w:type="dxa"/>
          </w:tcPr>
          <w:p w14:paraId="04E317C2" w14:textId="77777777" w:rsidR="004D752A" w:rsidRDefault="004D752A">
            <w:pPr>
              <w:pStyle w:val="TableParagraph"/>
              <w:ind w:left="0"/>
              <w:rPr>
                <w:sz w:val="20"/>
              </w:rPr>
            </w:pPr>
          </w:p>
        </w:tc>
      </w:tr>
      <w:tr w:rsidR="004D752A" w14:paraId="21D0B6CC" w14:textId="77777777">
        <w:trPr>
          <w:trHeight w:val="2069"/>
        </w:trPr>
        <w:tc>
          <w:tcPr>
            <w:tcW w:w="710" w:type="dxa"/>
          </w:tcPr>
          <w:p w14:paraId="537112FB" w14:textId="77777777" w:rsidR="004D752A" w:rsidRDefault="00000000">
            <w:pPr>
              <w:pStyle w:val="TableParagraph"/>
              <w:spacing w:line="225" w:lineRule="exact"/>
              <w:ind w:left="18" w:right="8"/>
              <w:jc w:val="center"/>
              <w:rPr>
                <w:sz w:val="20"/>
              </w:rPr>
            </w:pPr>
            <w:r>
              <w:rPr>
                <w:spacing w:val="-5"/>
                <w:sz w:val="20"/>
              </w:rPr>
              <w:t>10</w:t>
            </w:r>
          </w:p>
        </w:tc>
        <w:tc>
          <w:tcPr>
            <w:tcW w:w="2554" w:type="dxa"/>
          </w:tcPr>
          <w:p w14:paraId="33F212FD" w14:textId="77777777" w:rsidR="004D752A" w:rsidRDefault="00000000">
            <w:pPr>
              <w:pStyle w:val="TableParagraph"/>
              <w:ind w:left="110" w:right="164"/>
              <w:rPr>
                <w:sz w:val="20"/>
              </w:rPr>
            </w:pPr>
            <w:r>
              <w:rPr>
                <w:sz w:val="20"/>
              </w:rPr>
              <w:t>Выделение в слове начального</w:t>
            </w:r>
            <w:r>
              <w:rPr>
                <w:spacing w:val="-13"/>
                <w:sz w:val="20"/>
              </w:rPr>
              <w:t xml:space="preserve"> </w:t>
            </w:r>
            <w:r>
              <w:rPr>
                <w:sz w:val="20"/>
              </w:rPr>
              <w:t>звука</w:t>
            </w:r>
            <w:r>
              <w:rPr>
                <w:spacing w:val="-12"/>
                <w:sz w:val="20"/>
              </w:rPr>
              <w:t xml:space="preserve"> </w:t>
            </w:r>
            <w:r>
              <w:rPr>
                <w:sz w:val="20"/>
              </w:rPr>
              <w:t>[а].</w:t>
            </w:r>
          </w:p>
        </w:tc>
        <w:tc>
          <w:tcPr>
            <w:tcW w:w="705" w:type="dxa"/>
          </w:tcPr>
          <w:p w14:paraId="68CF3DDD"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71852BD6" w14:textId="77777777" w:rsidR="004D752A" w:rsidRDefault="00000000">
            <w:pPr>
              <w:pStyle w:val="TableParagraph"/>
              <w:spacing w:line="225" w:lineRule="exact"/>
              <w:rPr>
                <w:sz w:val="20"/>
              </w:rPr>
            </w:pPr>
            <w:r>
              <w:rPr>
                <w:sz w:val="20"/>
              </w:rPr>
              <w:t>Определение</w:t>
            </w:r>
            <w:r>
              <w:rPr>
                <w:spacing w:val="-11"/>
                <w:sz w:val="20"/>
              </w:rPr>
              <w:t xml:space="preserve"> </w:t>
            </w:r>
            <w:r>
              <w:rPr>
                <w:sz w:val="20"/>
              </w:rPr>
              <w:t>места</w:t>
            </w:r>
            <w:r>
              <w:rPr>
                <w:spacing w:val="-7"/>
                <w:sz w:val="20"/>
              </w:rPr>
              <w:t xml:space="preserve"> </w:t>
            </w:r>
            <w:r>
              <w:rPr>
                <w:sz w:val="20"/>
              </w:rPr>
              <w:t>звука</w:t>
            </w:r>
            <w:r>
              <w:rPr>
                <w:spacing w:val="-6"/>
                <w:sz w:val="20"/>
              </w:rPr>
              <w:t xml:space="preserve"> </w:t>
            </w:r>
            <w:r>
              <w:rPr>
                <w:spacing w:val="-5"/>
                <w:sz w:val="20"/>
              </w:rPr>
              <w:t>[а]</w:t>
            </w:r>
          </w:p>
          <w:p w14:paraId="1CEFA7CE" w14:textId="77777777" w:rsidR="004D752A" w:rsidRDefault="00000000">
            <w:pPr>
              <w:pStyle w:val="TableParagraph"/>
              <w:spacing w:before="1"/>
              <w:ind w:right="570"/>
              <w:rPr>
                <w:sz w:val="20"/>
              </w:rPr>
            </w:pPr>
            <w:r>
              <w:rPr>
                <w:sz w:val="20"/>
              </w:rPr>
              <w:t>в</w:t>
            </w:r>
            <w:r>
              <w:rPr>
                <w:spacing w:val="-9"/>
                <w:sz w:val="20"/>
              </w:rPr>
              <w:t xml:space="preserve"> </w:t>
            </w:r>
            <w:r>
              <w:rPr>
                <w:sz w:val="20"/>
              </w:rPr>
              <w:t>словах</w:t>
            </w:r>
            <w:r>
              <w:rPr>
                <w:spacing w:val="-12"/>
                <w:sz w:val="20"/>
              </w:rPr>
              <w:t xml:space="preserve"> </w:t>
            </w:r>
            <w:r>
              <w:rPr>
                <w:sz w:val="20"/>
              </w:rPr>
              <w:t>—</w:t>
            </w:r>
            <w:r>
              <w:rPr>
                <w:spacing w:val="-10"/>
                <w:sz w:val="20"/>
              </w:rPr>
              <w:t xml:space="preserve"> </w:t>
            </w:r>
            <w:r>
              <w:rPr>
                <w:sz w:val="20"/>
              </w:rPr>
              <w:t>названиях</w:t>
            </w:r>
            <w:r>
              <w:rPr>
                <w:spacing w:val="-10"/>
                <w:sz w:val="20"/>
              </w:rPr>
              <w:t xml:space="preserve"> </w:t>
            </w:r>
            <w:r>
              <w:rPr>
                <w:sz w:val="20"/>
              </w:rPr>
              <w:t>предметных картинок, «чтение» условно графической записи и выделение первого звука на слух и в схеме (слова аист, автобус, арбуз).</w:t>
            </w:r>
          </w:p>
          <w:p w14:paraId="31055571" w14:textId="77777777" w:rsidR="004D752A" w:rsidRDefault="00000000">
            <w:pPr>
              <w:pStyle w:val="TableParagraph"/>
              <w:spacing w:line="230" w:lineRule="exact"/>
              <w:ind w:right="570"/>
              <w:rPr>
                <w:sz w:val="20"/>
              </w:rPr>
            </w:pPr>
            <w:r>
              <w:rPr>
                <w:sz w:val="20"/>
              </w:rPr>
              <w:t>Подбор имён детей, начинающихся со звука [а]. Условно-графическая</w:t>
            </w:r>
            <w:r>
              <w:rPr>
                <w:spacing w:val="-13"/>
                <w:sz w:val="20"/>
              </w:rPr>
              <w:t xml:space="preserve"> </w:t>
            </w:r>
            <w:r>
              <w:rPr>
                <w:sz w:val="20"/>
              </w:rPr>
              <w:t>запись</w:t>
            </w:r>
            <w:r>
              <w:rPr>
                <w:spacing w:val="-12"/>
                <w:sz w:val="20"/>
              </w:rPr>
              <w:t xml:space="preserve"> </w:t>
            </w:r>
            <w:r>
              <w:rPr>
                <w:sz w:val="20"/>
              </w:rPr>
              <w:t>слова</w:t>
            </w:r>
          </w:p>
        </w:tc>
        <w:tc>
          <w:tcPr>
            <w:tcW w:w="3121" w:type="dxa"/>
          </w:tcPr>
          <w:p w14:paraId="34AB8E18" w14:textId="77777777" w:rsidR="004D752A" w:rsidRDefault="00000000">
            <w:pPr>
              <w:pStyle w:val="TableParagraph"/>
              <w:ind w:left="112" w:right="105"/>
              <w:rPr>
                <w:sz w:val="20"/>
              </w:rPr>
            </w:pPr>
            <w:r>
              <w:rPr>
                <w:sz w:val="20"/>
              </w:rPr>
              <w:t>Определяют место звука [а] в словах — названиях предметных картинок. Подбирают имена детей,</w:t>
            </w:r>
            <w:r>
              <w:rPr>
                <w:spacing w:val="-7"/>
                <w:sz w:val="20"/>
              </w:rPr>
              <w:t xml:space="preserve"> </w:t>
            </w:r>
            <w:r>
              <w:rPr>
                <w:sz w:val="20"/>
              </w:rPr>
              <w:t>начинающихся</w:t>
            </w:r>
            <w:r>
              <w:rPr>
                <w:spacing w:val="-9"/>
                <w:sz w:val="20"/>
              </w:rPr>
              <w:t xml:space="preserve"> </w:t>
            </w:r>
            <w:r>
              <w:rPr>
                <w:sz w:val="20"/>
              </w:rPr>
              <w:t>со</w:t>
            </w:r>
            <w:r>
              <w:rPr>
                <w:spacing w:val="-12"/>
                <w:sz w:val="20"/>
              </w:rPr>
              <w:t xml:space="preserve"> </w:t>
            </w:r>
            <w:r>
              <w:rPr>
                <w:sz w:val="20"/>
              </w:rPr>
              <w:t>звука</w:t>
            </w:r>
            <w:r>
              <w:rPr>
                <w:spacing w:val="-7"/>
                <w:sz w:val="20"/>
              </w:rPr>
              <w:t xml:space="preserve"> </w:t>
            </w:r>
            <w:r>
              <w:rPr>
                <w:sz w:val="20"/>
              </w:rPr>
              <w:t>[а] с помощью вопросов учителя.</w:t>
            </w:r>
          </w:p>
          <w:p w14:paraId="3476F17B" w14:textId="77777777" w:rsidR="004D752A" w:rsidRDefault="00000000">
            <w:pPr>
              <w:pStyle w:val="TableParagraph"/>
              <w:spacing w:line="228" w:lineRule="exact"/>
              <w:ind w:left="112"/>
              <w:rPr>
                <w:sz w:val="20"/>
              </w:rPr>
            </w:pPr>
            <w:r>
              <w:rPr>
                <w:sz w:val="20"/>
              </w:rPr>
              <w:t>Обводят</w:t>
            </w:r>
            <w:r>
              <w:rPr>
                <w:spacing w:val="-8"/>
                <w:sz w:val="20"/>
              </w:rPr>
              <w:t xml:space="preserve"> </w:t>
            </w:r>
            <w:r>
              <w:rPr>
                <w:sz w:val="20"/>
              </w:rPr>
              <w:t>контур</w:t>
            </w:r>
            <w:r>
              <w:rPr>
                <w:spacing w:val="-8"/>
                <w:sz w:val="20"/>
              </w:rPr>
              <w:t xml:space="preserve"> </w:t>
            </w:r>
            <w:r>
              <w:rPr>
                <w:sz w:val="20"/>
              </w:rPr>
              <w:t>буквы</w:t>
            </w:r>
            <w:r>
              <w:rPr>
                <w:spacing w:val="-7"/>
                <w:sz w:val="20"/>
              </w:rPr>
              <w:t xml:space="preserve"> </w:t>
            </w:r>
            <w:r>
              <w:rPr>
                <w:spacing w:val="-10"/>
                <w:sz w:val="20"/>
              </w:rPr>
              <w:t>А</w:t>
            </w:r>
          </w:p>
        </w:tc>
        <w:tc>
          <w:tcPr>
            <w:tcW w:w="3260" w:type="dxa"/>
          </w:tcPr>
          <w:p w14:paraId="521ACF74" w14:textId="77777777" w:rsidR="004D752A" w:rsidRDefault="00000000">
            <w:pPr>
              <w:pStyle w:val="TableParagraph"/>
              <w:ind w:left="112" w:right="149"/>
              <w:rPr>
                <w:sz w:val="20"/>
              </w:rPr>
            </w:pPr>
            <w:r>
              <w:rPr>
                <w:sz w:val="20"/>
              </w:rPr>
              <w:t>Определяют место звука [а] в словах — названиях предметных картинок.</w:t>
            </w:r>
            <w:r>
              <w:rPr>
                <w:spacing w:val="-13"/>
                <w:sz w:val="20"/>
              </w:rPr>
              <w:t xml:space="preserve"> </w:t>
            </w:r>
            <w:r>
              <w:rPr>
                <w:sz w:val="20"/>
              </w:rPr>
              <w:t>Выделяют</w:t>
            </w:r>
            <w:r>
              <w:rPr>
                <w:spacing w:val="-12"/>
                <w:sz w:val="20"/>
              </w:rPr>
              <w:t xml:space="preserve"> </w:t>
            </w:r>
            <w:r>
              <w:rPr>
                <w:sz w:val="20"/>
              </w:rPr>
              <w:t>первый</w:t>
            </w:r>
            <w:r>
              <w:rPr>
                <w:spacing w:val="-13"/>
                <w:sz w:val="20"/>
              </w:rPr>
              <w:t xml:space="preserve"> </w:t>
            </w:r>
            <w:r>
              <w:rPr>
                <w:sz w:val="20"/>
              </w:rPr>
              <w:t>звук на слух и в схеме.</w:t>
            </w:r>
          </w:p>
          <w:p w14:paraId="699571D3" w14:textId="77777777" w:rsidR="004D752A" w:rsidRDefault="00000000">
            <w:pPr>
              <w:pStyle w:val="TableParagraph"/>
              <w:ind w:left="112"/>
              <w:rPr>
                <w:sz w:val="20"/>
              </w:rPr>
            </w:pPr>
            <w:r>
              <w:rPr>
                <w:sz w:val="20"/>
              </w:rPr>
              <w:t>Подбирают имена детей, начинающих</w:t>
            </w:r>
            <w:r>
              <w:rPr>
                <w:spacing w:val="-11"/>
                <w:sz w:val="20"/>
              </w:rPr>
              <w:t xml:space="preserve"> </w:t>
            </w:r>
            <w:r>
              <w:rPr>
                <w:sz w:val="20"/>
              </w:rPr>
              <w:t>со</w:t>
            </w:r>
            <w:r>
              <w:rPr>
                <w:spacing w:val="-13"/>
                <w:sz w:val="20"/>
              </w:rPr>
              <w:t xml:space="preserve"> </w:t>
            </w:r>
            <w:r>
              <w:rPr>
                <w:sz w:val="20"/>
              </w:rPr>
              <w:t>звука</w:t>
            </w:r>
            <w:r>
              <w:rPr>
                <w:spacing w:val="-8"/>
                <w:sz w:val="20"/>
              </w:rPr>
              <w:t xml:space="preserve"> </w:t>
            </w:r>
            <w:r>
              <w:rPr>
                <w:sz w:val="20"/>
              </w:rPr>
              <w:t>[а].</w:t>
            </w:r>
            <w:r>
              <w:rPr>
                <w:spacing w:val="-12"/>
                <w:sz w:val="20"/>
              </w:rPr>
              <w:t xml:space="preserve"> </w:t>
            </w:r>
            <w:r>
              <w:rPr>
                <w:sz w:val="20"/>
              </w:rPr>
              <w:t>Обводят контур буквы А в изображениях домика, ракеты</w:t>
            </w:r>
          </w:p>
        </w:tc>
        <w:tc>
          <w:tcPr>
            <w:tcW w:w="1133" w:type="dxa"/>
          </w:tcPr>
          <w:p w14:paraId="253C9FF1" w14:textId="77777777" w:rsidR="004D752A" w:rsidRDefault="004D752A">
            <w:pPr>
              <w:pStyle w:val="TableParagraph"/>
              <w:ind w:left="0"/>
              <w:rPr>
                <w:sz w:val="20"/>
              </w:rPr>
            </w:pPr>
          </w:p>
        </w:tc>
      </w:tr>
    </w:tbl>
    <w:p w14:paraId="5F016635" w14:textId="77777777" w:rsidR="004D752A" w:rsidRDefault="004D752A">
      <w:pPr>
        <w:pStyle w:val="TableParagraph"/>
        <w:rPr>
          <w:sz w:val="20"/>
        </w:rPr>
        <w:sectPr w:rsidR="004D752A">
          <w:pgSz w:w="16840" w:h="11910" w:orient="landscape"/>
          <w:pgMar w:top="660" w:right="141" w:bottom="280" w:left="992" w:header="720" w:footer="720" w:gutter="0"/>
          <w:cols w:space="720"/>
        </w:sectPr>
      </w:pPr>
    </w:p>
    <w:tbl>
      <w:tblPr>
        <w:tblStyle w:val="TableNormal"/>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554"/>
        <w:gridCol w:w="705"/>
        <w:gridCol w:w="3687"/>
        <w:gridCol w:w="3121"/>
        <w:gridCol w:w="3260"/>
        <w:gridCol w:w="1133"/>
      </w:tblGrid>
      <w:tr w:rsidR="004D752A" w14:paraId="30AAC20F" w14:textId="77777777">
        <w:trPr>
          <w:trHeight w:val="690"/>
        </w:trPr>
        <w:tc>
          <w:tcPr>
            <w:tcW w:w="710" w:type="dxa"/>
          </w:tcPr>
          <w:p w14:paraId="53BADEA3" w14:textId="77777777" w:rsidR="004D752A" w:rsidRDefault="004D752A">
            <w:pPr>
              <w:pStyle w:val="TableParagraph"/>
              <w:ind w:left="0"/>
              <w:rPr>
                <w:sz w:val="20"/>
              </w:rPr>
            </w:pPr>
          </w:p>
        </w:tc>
        <w:tc>
          <w:tcPr>
            <w:tcW w:w="2554" w:type="dxa"/>
          </w:tcPr>
          <w:p w14:paraId="42FBF5D2" w14:textId="77777777" w:rsidR="004D752A" w:rsidRDefault="004D752A">
            <w:pPr>
              <w:pStyle w:val="TableParagraph"/>
              <w:ind w:left="0"/>
              <w:rPr>
                <w:sz w:val="20"/>
              </w:rPr>
            </w:pPr>
          </w:p>
        </w:tc>
        <w:tc>
          <w:tcPr>
            <w:tcW w:w="705" w:type="dxa"/>
          </w:tcPr>
          <w:p w14:paraId="571254A0" w14:textId="77777777" w:rsidR="004D752A" w:rsidRDefault="004D752A">
            <w:pPr>
              <w:pStyle w:val="TableParagraph"/>
              <w:ind w:left="0"/>
              <w:rPr>
                <w:sz w:val="20"/>
              </w:rPr>
            </w:pPr>
          </w:p>
        </w:tc>
        <w:tc>
          <w:tcPr>
            <w:tcW w:w="3687" w:type="dxa"/>
          </w:tcPr>
          <w:p w14:paraId="75456812" w14:textId="77777777" w:rsidR="004D752A" w:rsidRDefault="00000000">
            <w:pPr>
              <w:pStyle w:val="TableParagraph"/>
              <w:spacing w:line="225" w:lineRule="exact"/>
              <w:rPr>
                <w:sz w:val="20"/>
              </w:rPr>
            </w:pPr>
            <w:r>
              <w:rPr>
                <w:sz w:val="20"/>
              </w:rPr>
              <w:t>и</w:t>
            </w:r>
            <w:r>
              <w:rPr>
                <w:spacing w:val="-5"/>
                <w:sz w:val="20"/>
              </w:rPr>
              <w:t xml:space="preserve"> </w:t>
            </w:r>
            <w:r>
              <w:rPr>
                <w:sz w:val="20"/>
              </w:rPr>
              <w:t>первого</w:t>
            </w:r>
            <w:r>
              <w:rPr>
                <w:spacing w:val="-7"/>
                <w:sz w:val="20"/>
              </w:rPr>
              <w:t xml:space="preserve"> </w:t>
            </w:r>
            <w:r>
              <w:rPr>
                <w:spacing w:val="-2"/>
                <w:sz w:val="20"/>
              </w:rPr>
              <w:t>звука.</w:t>
            </w:r>
          </w:p>
          <w:p w14:paraId="02B6749A" w14:textId="77777777" w:rsidR="004D752A" w:rsidRDefault="00000000">
            <w:pPr>
              <w:pStyle w:val="TableParagraph"/>
              <w:spacing w:line="230" w:lineRule="atLeast"/>
              <w:ind w:right="314"/>
              <w:rPr>
                <w:sz w:val="20"/>
              </w:rPr>
            </w:pPr>
            <w:r>
              <w:rPr>
                <w:sz w:val="20"/>
              </w:rPr>
              <w:t>Обводка контура буквы А в изображениях</w:t>
            </w:r>
            <w:r>
              <w:rPr>
                <w:spacing w:val="-13"/>
                <w:sz w:val="20"/>
              </w:rPr>
              <w:t xml:space="preserve"> </w:t>
            </w:r>
            <w:r>
              <w:rPr>
                <w:sz w:val="20"/>
              </w:rPr>
              <w:t>домика,</w:t>
            </w:r>
            <w:r>
              <w:rPr>
                <w:spacing w:val="-12"/>
                <w:sz w:val="20"/>
              </w:rPr>
              <w:t xml:space="preserve"> </w:t>
            </w:r>
            <w:r>
              <w:rPr>
                <w:sz w:val="20"/>
              </w:rPr>
              <w:t>ракеты</w:t>
            </w:r>
          </w:p>
        </w:tc>
        <w:tc>
          <w:tcPr>
            <w:tcW w:w="3121" w:type="dxa"/>
          </w:tcPr>
          <w:p w14:paraId="2CA3E760" w14:textId="77777777" w:rsidR="004D752A" w:rsidRDefault="004D752A">
            <w:pPr>
              <w:pStyle w:val="TableParagraph"/>
              <w:ind w:left="0"/>
              <w:rPr>
                <w:sz w:val="20"/>
              </w:rPr>
            </w:pPr>
          </w:p>
        </w:tc>
        <w:tc>
          <w:tcPr>
            <w:tcW w:w="3260" w:type="dxa"/>
          </w:tcPr>
          <w:p w14:paraId="26F026E5" w14:textId="77777777" w:rsidR="004D752A" w:rsidRDefault="004D752A">
            <w:pPr>
              <w:pStyle w:val="TableParagraph"/>
              <w:ind w:left="0"/>
              <w:rPr>
                <w:sz w:val="20"/>
              </w:rPr>
            </w:pPr>
          </w:p>
        </w:tc>
        <w:tc>
          <w:tcPr>
            <w:tcW w:w="1133" w:type="dxa"/>
          </w:tcPr>
          <w:p w14:paraId="6610E193" w14:textId="77777777" w:rsidR="004D752A" w:rsidRDefault="004D752A">
            <w:pPr>
              <w:pStyle w:val="TableParagraph"/>
              <w:ind w:left="0"/>
              <w:rPr>
                <w:sz w:val="20"/>
              </w:rPr>
            </w:pPr>
          </w:p>
        </w:tc>
      </w:tr>
      <w:tr w:rsidR="004D752A" w14:paraId="2F687960" w14:textId="77777777">
        <w:trPr>
          <w:trHeight w:val="2760"/>
        </w:trPr>
        <w:tc>
          <w:tcPr>
            <w:tcW w:w="710" w:type="dxa"/>
          </w:tcPr>
          <w:p w14:paraId="21E38461" w14:textId="77777777" w:rsidR="004D752A" w:rsidRDefault="00000000">
            <w:pPr>
              <w:pStyle w:val="TableParagraph"/>
              <w:spacing w:line="225" w:lineRule="exact"/>
              <w:ind w:left="18" w:right="8"/>
              <w:jc w:val="center"/>
              <w:rPr>
                <w:sz w:val="20"/>
              </w:rPr>
            </w:pPr>
            <w:r>
              <w:rPr>
                <w:spacing w:val="-5"/>
                <w:sz w:val="20"/>
              </w:rPr>
              <w:t>11</w:t>
            </w:r>
          </w:p>
        </w:tc>
        <w:tc>
          <w:tcPr>
            <w:tcW w:w="2554" w:type="dxa"/>
          </w:tcPr>
          <w:p w14:paraId="305A494B" w14:textId="77777777" w:rsidR="004D752A" w:rsidRDefault="00000000">
            <w:pPr>
              <w:pStyle w:val="TableParagraph"/>
              <w:ind w:left="110" w:right="164"/>
              <w:rPr>
                <w:sz w:val="20"/>
              </w:rPr>
            </w:pPr>
            <w:r>
              <w:rPr>
                <w:sz w:val="20"/>
              </w:rPr>
              <w:t>Выделение в слове начального</w:t>
            </w:r>
            <w:r>
              <w:rPr>
                <w:spacing w:val="-13"/>
                <w:sz w:val="20"/>
              </w:rPr>
              <w:t xml:space="preserve"> </w:t>
            </w:r>
            <w:r>
              <w:rPr>
                <w:sz w:val="20"/>
              </w:rPr>
              <w:t>звука</w:t>
            </w:r>
            <w:r>
              <w:rPr>
                <w:spacing w:val="-12"/>
                <w:sz w:val="20"/>
              </w:rPr>
              <w:t xml:space="preserve"> </w:t>
            </w:r>
            <w:r>
              <w:rPr>
                <w:sz w:val="20"/>
              </w:rPr>
              <w:t>[у].</w:t>
            </w:r>
          </w:p>
        </w:tc>
        <w:tc>
          <w:tcPr>
            <w:tcW w:w="705" w:type="dxa"/>
          </w:tcPr>
          <w:p w14:paraId="12BA83BD"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185C93B3" w14:textId="77777777" w:rsidR="004D752A" w:rsidRDefault="00000000">
            <w:pPr>
              <w:pStyle w:val="TableParagraph"/>
              <w:spacing w:line="225" w:lineRule="exact"/>
              <w:rPr>
                <w:sz w:val="20"/>
              </w:rPr>
            </w:pPr>
            <w:r>
              <w:rPr>
                <w:sz w:val="20"/>
              </w:rPr>
              <w:t>Определение</w:t>
            </w:r>
            <w:r>
              <w:rPr>
                <w:spacing w:val="-11"/>
                <w:sz w:val="20"/>
              </w:rPr>
              <w:t xml:space="preserve"> </w:t>
            </w:r>
            <w:r>
              <w:rPr>
                <w:sz w:val="20"/>
              </w:rPr>
              <w:t>места</w:t>
            </w:r>
            <w:r>
              <w:rPr>
                <w:spacing w:val="-7"/>
                <w:sz w:val="20"/>
              </w:rPr>
              <w:t xml:space="preserve"> </w:t>
            </w:r>
            <w:r>
              <w:rPr>
                <w:sz w:val="20"/>
              </w:rPr>
              <w:t>звука</w:t>
            </w:r>
            <w:r>
              <w:rPr>
                <w:spacing w:val="-6"/>
                <w:sz w:val="20"/>
              </w:rPr>
              <w:t xml:space="preserve"> </w:t>
            </w:r>
            <w:r>
              <w:rPr>
                <w:spacing w:val="-5"/>
                <w:sz w:val="20"/>
              </w:rPr>
              <w:t>[у]</w:t>
            </w:r>
          </w:p>
          <w:p w14:paraId="329AE9AF" w14:textId="77777777" w:rsidR="004D752A" w:rsidRDefault="00000000">
            <w:pPr>
              <w:pStyle w:val="TableParagraph"/>
              <w:ind w:right="537"/>
              <w:rPr>
                <w:sz w:val="20"/>
              </w:rPr>
            </w:pPr>
            <w:r>
              <w:rPr>
                <w:sz w:val="20"/>
              </w:rPr>
              <w:t>в словах — названиях предметных картинок, «чтение» условно графической записи и выделение первого звука на слух и в схеме (слова утка, удочка, уши) Составление</w:t>
            </w:r>
            <w:r>
              <w:rPr>
                <w:spacing w:val="-11"/>
                <w:sz w:val="20"/>
              </w:rPr>
              <w:t xml:space="preserve"> </w:t>
            </w:r>
            <w:r>
              <w:rPr>
                <w:sz w:val="20"/>
              </w:rPr>
              <w:t>рассказа</w:t>
            </w:r>
            <w:r>
              <w:rPr>
                <w:spacing w:val="-7"/>
                <w:sz w:val="20"/>
              </w:rPr>
              <w:t xml:space="preserve"> </w:t>
            </w:r>
            <w:r>
              <w:rPr>
                <w:sz w:val="20"/>
              </w:rPr>
              <w:t>по</w:t>
            </w:r>
            <w:r>
              <w:rPr>
                <w:spacing w:val="-13"/>
                <w:sz w:val="20"/>
              </w:rPr>
              <w:t xml:space="preserve"> </w:t>
            </w:r>
            <w:r>
              <w:rPr>
                <w:sz w:val="20"/>
              </w:rPr>
              <w:t>сюжетной картинке.</w:t>
            </w:r>
            <w:r>
              <w:rPr>
                <w:spacing w:val="34"/>
                <w:sz w:val="20"/>
              </w:rPr>
              <w:t xml:space="preserve"> </w:t>
            </w:r>
            <w:r>
              <w:rPr>
                <w:sz w:val="20"/>
              </w:rPr>
              <w:t>Выделение</w:t>
            </w:r>
            <w:r>
              <w:rPr>
                <w:spacing w:val="-12"/>
                <w:sz w:val="20"/>
              </w:rPr>
              <w:t xml:space="preserve"> </w:t>
            </w:r>
            <w:r>
              <w:rPr>
                <w:sz w:val="20"/>
              </w:rPr>
              <w:t>на</w:t>
            </w:r>
            <w:r>
              <w:rPr>
                <w:spacing w:val="-8"/>
                <w:sz w:val="20"/>
              </w:rPr>
              <w:t xml:space="preserve"> </w:t>
            </w:r>
            <w:r>
              <w:rPr>
                <w:sz w:val="20"/>
              </w:rPr>
              <w:t>слух</w:t>
            </w:r>
            <w:r>
              <w:rPr>
                <w:spacing w:val="-9"/>
                <w:sz w:val="20"/>
              </w:rPr>
              <w:t xml:space="preserve"> </w:t>
            </w:r>
            <w:r>
              <w:rPr>
                <w:sz w:val="20"/>
              </w:rPr>
              <w:t>слов, начинающихся со звука У.</w:t>
            </w:r>
            <w:r>
              <w:rPr>
                <w:spacing w:val="40"/>
                <w:sz w:val="20"/>
              </w:rPr>
              <w:t xml:space="preserve"> </w:t>
            </w:r>
            <w:r>
              <w:rPr>
                <w:sz w:val="20"/>
              </w:rPr>
              <w:t>Обводка контура буквы У в изображении веток дерева.</w:t>
            </w:r>
          </w:p>
          <w:p w14:paraId="7C03A621" w14:textId="77777777" w:rsidR="004D752A" w:rsidRDefault="00000000">
            <w:pPr>
              <w:pStyle w:val="TableParagraph"/>
              <w:spacing w:before="1" w:line="215" w:lineRule="exact"/>
              <w:rPr>
                <w:sz w:val="20"/>
              </w:rPr>
            </w:pPr>
            <w:r>
              <w:rPr>
                <w:sz w:val="20"/>
              </w:rPr>
              <w:t>Обводка</w:t>
            </w:r>
            <w:r>
              <w:rPr>
                <w:spacing w:val="-8"/>
                <w:sz w:val="20"/>
              </w:rPr>
              <w:t xml:space="preserve"> </w:t>
            </w:r>
            <w:r>
              <w:rPr>
                <w:sz w:val="20"/>
              </w:rPr>
              <w:t>и</w:t>
            </w:r>
            <w:r>
              <w:rPr>
                <w:spacing w:val="-12"/>
                <w:sz w:val="20"/>
              </w:rPr>
              <w:t xml:space="preserve"> </w:t>
            </w:r>
            <w:r>
              <w:rPr>
                <w:sz w:val="20"/>
              </w:rPr>
              <w:t>дорисовывание</w:t>
            </w:r>
            <w:r>
              <w:rPr>
                <w:spacing w:val="-11"/>
                <w:sz w:val="20"/>
              </w:rPr>
              <w:t xml:space="preserve"> </w:t>
            </w:r>
            <w:r>
              <w:rPr>
                <w:spacing w:val="-2"/>
                <w:sz w:val="20"/>
              </w:rPr>
              <w:t>бордюра</w:t>
            </w:r>
          </w:p>
        </w:tc>
        <w:tc>
          <w:tcPr>
            <w:tcW w:w="3121" w:type="dxa"/>
          </w:tcPr>
          <w:p w14:paraId="33092BBC" w14:textId="77777777" w:rsidR="004D752A" w:rsidRDefault="00000000">
            <w:pPr>
              <w:pStyle w:val="TableParagraph"/>
              <w:ind w:left="112" w:right="105"/>
              <w:rPr>
                <w:sz w:val="20"/>
              </w:rPr>
            </w:pPr>
            <w:r>
              <w:rPr>
                <w:sz w:val="20"/>
              </w:rPr>
              <w:t>Определяют место звука [у] в словах</w:t>
            </w:r>
            <w:r>
              <w:rPr>
                <w:spacing w:val="-13"/>
                <w:sz w:val="20"/>
              </w:rPr>
              <w:t xml:space="preserve"> </w:t>
            </w:r>
            <w:r>
              <w:rPr>
                <w:sz w:val="20"/>
              </w:rPr>
              <w:t>—</w:t>
            </w:r>
            <w:r>
              <w:rPr>
                <w:spacing w:val="-12"/>
                <w:sz w:val="20"/>
              </w:rPr>
              <w:t xml:space="preserve"> </w:t>
            </w:r>
            <w:r>
              <w:rPr>
                <w:sz w:val="20"/>
              </w:rPr>
              <w:t>названиях</w:t>
            </w:r>
            <w:r>
              <w:rPr>
                <w:spacing w:val="-13"/>
                <w:sz w:val="20"/>
              </w:rPr>
              <w:t xml:space="preserve"> </w:t>
            </w:r>
            <w:r>
              <w:rPr>
                <w:sz w:val="20"/>
              </w:rPr>
              <w:t>предметных картинок.</w:t>
            </w:r>
            <w:r>
              <w:rPr>
                <w:spacing w:val="-12"/>
                <w:sz w:val="20"/>
              </w:rPr>
              <w:t xml:space="preserve"> </w:t>
            </w:r>
            <w:r>
              <w:rPr>
                <w:sz w:val="20"/>
              </w:rPr>
              <w:t>Обводят</w:t>
            </w:r>
            <w:r>
              <w:rPr>
                <w:spacing w:val="-12"/>
                <w:sz w:val="20"/>
              </w:rPr>
              <w:t xml:space="preserve"> </w:t>
            </w:r>
            <w:r>
              <w:rPr>
                <w:sz w:val="20"/>
              </w:rPr>
              <w:t>контур</w:t>
            </w:r>
            <w:r>
              <w:rPr>
                <w:spacing w:val="-12"/>
                <w:sz w:val="20"/>
              </w:rPr>
              <w:t xml:space="preserve"> </w:t>
            </w:r>
            <w:r>
              <w:rPr>
                <w:sz w:val="20"/>
              </w:rPr>
              <w:t>буквы У. Обводят бордюр</w:t>
            </w:r>
          </w:p>
        </w:tc>
        <w:tc>
          <w:tcPr>
            <w:tcW w:w="3260" w:type="dxa"/>
          </w:tcPr>
          <w:p w14:paraId="01DFACEF" w14:textId="77777777" w:rsidR="004D752A" w:rsidRDefault="00000000">
            <w:pPr>
              <w:pStyle w:val="TableParagraph"/>
              <w:ind w:left="112" w:right="101"/>
              <w:rPr>
                <w:sz w:val="20"/>
              </w:rPr>
            </w:pPr>
            <w:r>
              <w:rPr>
                <w:sz w:val="20"/>
              </w:rPr>
              <w:t>Определяют место звука [у] в словах</w:t>
            </w:r>
            <w:r>
              <w:rPr>
                <w:spacing w:val="-7"/>
                <w:sz w:val="20"/>
              </w:rPr>
              <w:t xml:space="preserve"> </w:t>
            </w:r>
            <w:r>
              <w:rPr>
                <w:sz w:val="20"/>
              </w:rPr>
              <w:t>—</w:t>
            </w:r>
            <w:r>
              <w:rPr>
                <w:spacing w:val="-8"/>
                <w:sz w:val="20"/>
              </w:rPr>
              <w:t xml:space="preserve"> </w:t>
            </w:r>
            <w:r>
              <w:rPr>
                <w:sz w:val="20"/>
              </w:rPr>
              <w:t>названиях</w:t>
            </w:r>
            <w:r>
              <w:rPr>
                <w:spacing w:val="-8"/>
                <w:sz w:val="20"/>
              </w:rPr>
              <w:t xml:space="preserve"> </w:t>
            </w:r>
            <w:r>
              <w:rPr>
                <w:sz w:val="20"/>
              </w:rPr>
              <w:t>предметных картинок.</w:t>
            </w:r>
            <w:r>
              <w:rPr>
                <w:spacing w:val="-13"/>
                <w:sz w:val="20"/>
              </w:rPr>
              <w:t xml:space="preserve"> </w:t>
            </w:r>
            <w:r>
              <w:rPr>
                <w:sz w:val="20"/>
              </w:rPr>
              <w:t>Составляют</w:t>
            </w:r>
            <w:r>
              <w:rPr>
                <w:spacing w:val="-12"/>
                <w:sz w:val="20"/>
              </w:rPr>
              <w:t xml:space="preserve"> </w:t>
            </w:r>
            <w:r>
              <w:rPr>
                <w:sz w:val="20"/>
              </w:rPr>
              <w:t>рассказ</w:t>
            </w:r>
            <w:r>
              <w:rPr>
                <w:spacing w:val="-13"/>
                <w:sz w:val="20"/>
              </w:rPr>
              <w:t xml:space="preserve"> </w:t>
            </w:r>
            <w:r>
              <w:rPr>
                <w:sz w:val="20"/>
              </w:rPr>
              <w:t>по сюжетной картинке.</w:t>
            </w:r>
          </w:p>
          <w:p w14:paraId="7CF9F3EF" w14:textId="77777777" w:rsidR="004D752A" w:rsidRDefault="00000000">
            <w:pPr>
              <w:pStyle w:val="TableParagraph"/>
              <w:spacing w:line="237" w:lineRule="auto"/>
              <w:ind w:left="112" w:right="149"/>
              <w:rPr>
                <w:sz w:val="20"/>
              </w:rPr>
            </w:pPr>
            <w:r>
              <w:rPr>
                <w:sz w:val="20"/>
              </w:rPr>
              <w:t>Обводят контур буквы У в изображении веток дерева. Обводят</w:t>
            </w:r>
            <w:r>
              <w:rPr>
                <w:spacing w:val="-13"/>
                <w:sz w:val="20"/>
              </w:rPr>
              <w:t xml:space="preserve"> </w:t>
            </w:r>
            <w:r>
              <w:rPr>
                <w:sz w:val="20"/>
              </w:rPr>
              <w:t>и</w:t>
            </w:r>
            <w:r>
              <w:rPr>
                <w:spacing w:val="-12"/>
                <w:sz w:val="20"/>
              </w:rPr>
              <w:t xml:space="preserve"> </w:t>
            </w:r>
            <w:r>
              <w:rPr>
                <w:sz w:val="20"/>
              </w:rPr>
              <w:t>дорисовывают</w:t>
            </w:r>
            <w:r>
              <w:rPr>
                <w:spacing w:val="-13"/>
                <w:sz w:val="20"/>
              </w:rPr>
              <w:t xml:space="preserve"> </w:t>
            </w:r>
            <w:r>
              <w:rPr>
                <w:sz w:val="20"/>
              </w:rPr>
              <w:t>бордюр</w:t>
            </w:r>
          </w:p>
        </w:tc>
        <w:tc>
          <w:tcPr>
            <w:tcW w:w="1133" w:type="dxa"/>
          </w:tcPr>
          <w:p w14:paraId="1C1010FD" w14:textId="77777777" w:rsidR="004D752A" w:rsidRDefault="004D752A">
            <w:pPr>
              <w:pStyle w:val="TableParagraph"/>
              <w:ind w:left="0"/>
              <w:rPr>
                <w:sz w:val="20"/>
              </w:rPr>
            </w:pPr>
          </w:p>
        </w:tc>
      </w:tr>
      <w:tr w:rsidR="004D752A" w14:paraId="10F64F42" w14:textId="77777777">
        <w:trPr>
          <w:trHeight w:val="2991"/>
        </w:trPr>
        <w:tc>
          <w:tcPr>
            <w:tcW w:w="710" w:type="dxa"/>
          </w:tcPr>
          <w:p w14:paraId="56052BF2" w14:textId="77777777" w:rsidR="004D752A" w:rsidRDefault="00000000">
            <w:pPr>
              <w:pStyle w:val="TableParagraph"/>
              <w:spacing w:line="225" w:lineRule="exact"/>
              <w:ind w:left="18" w:right="8"/>
              <w:jc w:val="center"/>
              <w:rPr>
                <w:sz w:val="20"/>
              </w:rPr>
            </w:pPr>
            <w:r>
              <w:rPr>
                <w:spacing w:val="-5"/>
                <w:sz w:val="20"/>
              </w:rPr>
              <w:t>12</w:t>
            </w:r>
          </w:p>
        </w:tc>
        <w:tc>
          <w:tcPr>
            <w:tcW w:w="2554" w:type="dxa"/>
          </w:tcPr>
          <w:p w14:paraId="1F73B51D" w14:textId="77777777" w:rsidR="004D752A" w:rsidRDefault="00000000">
            <w:pPr>
              <w:pStyle w:val="TableParagraph"/>
              <w:ind w:left="110" w:right="164"/>
              <w:rPr>
                <w:sz w:val="20"/>
              </w:rPr>
            </w:pPr>
            <w:r>
              <w:rPr>
                <w:sz w:val="20"/>
              </w:rPr>
              <w:t>Выделение в слове начального</w:t>
            </w:r>
            <w:r>
              <w:rPr>
                <w:spacing w:val="-13"/>
                <w:sz w:val="20"/>
              </w:rPr>
              <w:t xml:space="preserve"> </w:t>
            </w:r>
            <w:r>
              <w:rPr>
                <w:sz w:val="20"/>
              </w:rPr>
              <w:t>звука</w:t>
            </w:r>
            <w:r>
              <w:rPr>
                <w:spacing w:val="-12"/>
                <w:sz w:val="20"/>
              </w:rPr>
              <w:t xml:space="preserve"> </w:t>
            </w:r>
            <w:r>
              <w:rPr>
                <w:sz w:val="20"/>
              </w:rPr>
              <w:t>[м].</w:t>
            </w:r>
          </w:p>
        </w:tc>
        <w:tc>
          <w:tcPr>
            <w:tcW w:w="705" w:type="dxa"/>
          </w:tcPr>
          <w:p w14:paraId="34F7D6FA"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22FF0C90" w14:textId="77777777" w:rsidR="004D752A" w:rsidRDefault="00000000">
            <w:pPr>
              <w:pStyle w:val="TableParagraph"/>
              <w:spacing w:line="225" w:lineRule="exact"/>
              <w:rPr>
                <w:sz w:val="20"/>
              </w:rPr>
            </w:pPr>
            <w:r>
              <w:rPr>
                <w:sz w:val="20"/>
              </w:rPr>
              <w:t>Определение</w:t>
            </w:r>
            <w:r>
              <w:rPr>
                <w:spacing w:val="-11"/>
                <w:sz w:val="20"/>
              </w:rPr>
              <w:t xml:space="preserve"> </w:t>
            </w:r>
            <w:r>
              <w:rPr>
                <w:sz w:val="20"/>
              </w:rPr>
              <w:t>места</w:t>
            </w:r>
            <w:r>
              <w:rPr>
                <w:spacing w:val="-7"/>
                <w:sz w:val="20"/>
              </w:rPr>
              <w:t xml:space="preserve"> </w:t>
            </w:r>
            <w:r>
              <w:rPr>
                <w:sz w:val="20"/>
              </w:rPr>
              <w:t>звука</w:t>
            </w:r>
            <w:r>
              <w:rPr>
                <w:spacing w:val="-6"/>
                <w:sz w:val="20"/>
              </w:rPr>
              <w:t xml:space="preserve"> </w:t>
            </w:r>
            <w:r>
              <w:rPr>
                <w:spacing w:val="-5"/>
                <w:sz w:val="20"/>
              </w:rPr>
              <w:t>[м]</w:t>
            </w:r>
          </w:p>
          <w:p w14:paraId="2D91BEB0" w14:textId="77777777" w:rsidR="004D752A" w:rsidRDefault="00000000">
            <w:pPr>
              <w:pStyle w:val="TableParagraph"/>
              <w:spacing w:before="1"/>
              <w:ind w:right="570"/>
              <w:rPr>
                <w:sz w:val="20"/>
              </w:rPr>
            </w:pPr>
            <w:r>
              <w:rPr>
                <w:sz w:val="20"/>
              </w:rPr>
              <w:t>в</w:t>
            </w:r>
            <w:r>
              <w:rPr>
                <w:spacing w:val="-9"/>
                <w:sz w:val="20"/>
              </w:rPr>
              <w:t xml:space="preserve"> </w:t>
            </w:r>
            <w:r>
              <w:rPr>
                <w:sz w:val="20"/>
              </w:rPr>
              <w:t>словах</w:t>
            </w:r>
            <w:r>
              <w:rPr>
                <w:spacing w:val="-12"/>
                <w:sz w:val="20"/>
              </w:rPr>
              <w:t xml:space="preserve"> </w:t>
            </w:r>
            <w:r>
              <w:rPr>
                <w:sz w:val="20"/>
              </w:rPr>
              <w:t>—</w:t>
            </w:r>
            <w:r>
              <w:rPr>
                <w:spacing w:val="-10"/>
                <w:sz w:val="20"/>
              </w:rPr>
              <w:t xml:space="preserve"> </w:t>
            </w:r>
            <w:r>
              <w:rPr>
                <w:sz w:val="20"/>
              </w:rPr>
              <w:t>названиях</w:t>
            </w:r>
            <w:r>
              <w:rPr>
                <w:spacing w:val="-10"/>
                <w:sz w:val="20"/>
              </w:rPr>
              <w:t xml:space="preserve"> </w:t>
            </w:r>
            <w:r>
              <w:rPr>
                <w:sz w:val="20"/>
              </w:rPr>
              <w:t>предметных картинок, «чтение» условно графической записи и выделение первого звука на слух и в схеме (слова машина, мышка, малина) Выделение на слух слов, начинающихся со звука [м] макароны, мандарины, молоко).</w:t>
            </w:r>
          </w:p>
          <w:p w14:paraId="4B4D3FA0" w14:textId="77777777" w:rsidR="004D752A" w:rsidRDefault="00000000">
            <w:pPr>
              <w:pStyle w:val="TableParagraph"/>
              <w:ind w:right="948"/>
              <w:rPr>
                <w:sz w:val="20"/>
              </w:rPr>
            </w:pPr>
            <w:r>
              <w:rPr>
                <w:sz w:val="20"/>
              </w:rPr>
              <w:t>Анализ слов по схеме. Обводка</w:t>
            </w:r>
            <w:r>
              <w:rPr>
                <w:spacing w:val="-8"/>
                <w:sz w:val="20"/>
              </w:rPr>
              <w:t xml:space="preserve"> </w:t>
            </w:r>
            <w:r>
              <w:rPr>
                <w:sz w:val="20"/>
              </w:rPr>
              <w:t>контура</w:t>
            </w:r>
            <w:r>
              <w:rPr>
                <w:spacing w:val="-8"/>
                <w:sz w:val="20"/>
              </w:rPr>
              <w:t xml:space="preserve"> </w:t>
            </w:r>
            <w:r>
              <w:rPr>
                <w:sz w:val="20"/>
              </w:rPr>
              <w:t>буквы</w:t>
            </w:r>
            <w:r>
              <w:rPr>
                <w:spacing w:val="-10"/>
                <w:sz w:val="20"/>
              </w:rPr>
              <w:t xml:space="preserve"> </w:t>
            </w:r>
            <w:r>
              <w:rPr>
                <w:sz w:val="20"/>
              </w:rPr>
              <w:t>М</w:t>
            </w:r>
            <w:r>
              <w:rPr>
                <w:spacing w:val="-11"/>
                <w:sz w:val="20"/>
              </w:rPr>
              <w:t xml:space="preserve"> </w:t>
            </w:r>
            <w:r>
              <w:rPr>
                <w:sz w:val="20"/>
              </w:rPr>
              <w:t>и дорисовывание флажка.</w:t>
            </w:r>
          </w:p>
          <w:p w14:paraId="6D8EC739" w14:textId="77777777" w:rsidR="004D752A" w:rsidRDefault="00000000">
            <w:pPr>
              <w:pStyle w:val="TableParagraph"/>
              <w:spacing w:line="215" w:lineRule="exact"/>
              <w:rPr>
                <w:sz w:val="20"/>
              </w:rPr>
            </w:pPr>
            <w:r>
              <w:rPr>
                <w:sz w:val="20"/>
              </w:rPr>
              <w:t>Обводка</w:t>
            </w:r>
            <w:r>
              <w:rPr>
                <w:spacing w:val="-8"/>
                <w:sz w:val="20"/>
              </w:rPr>
              <w:t xml:space="preserve"> </w:t>
            </w:r>
            <w:r>
              <w:rPr>
                <w:sz w:val="20"/>
              </w:rPr>
              <w:t>и</w:t>
            </w:r>
            <w:r>
              <w:rPr>
                <w:spacing w:val="-12"/>
                <w:sz w:val="20"/>
              </w:rPr>
              <w:t xml:space="preserve"> </w:t>
            </w:r>
            <w:r>
              <w:rPr>
                <w:sz w:val="20"/>
              </w:rPr>
              <w:t>дорисовывание</w:t>
            </w:r>
            <w:r>
              <w:rPr>
                <w:spacing w:val="-11"/>
                <w:sz w:val="20"/>
              </w:rPr>
              <w:t xml:space="preserve"> </w:t>
            </w:r>
            <w:r>
              <w:rPr>
                <w:spacing w:val="-2"/>
                <w:sz w:val="20"/>
              </w:rPr>
              <w:t>бордюра</w:t>
            </w:r>
          </w:p>
        </w:tc>
        <w:tc>
          <w:tcPr>
            <w:tcW w:w="3121" w:type="dxa"/>
          </w:tcPr>
          <w:p w14:paraId="197DB757" w14:textId="77777777" w:rsidR="004D752A" w:rsidRDefault="00000000">
            <w:pPr>
              <w:pStyle w:val="TableParagraph"/>
              <w:ind w:left="112" w:right="105"/>
              <w:rPr>
                <w:sz w:val="20"/>
              </w:rPr>
            </w:pPr>
            <w:r>
              <w:rPr>
                <w:sz w:val="20"/>
              </w:rPr>
              <w:t>Определяют место звука [м] в словах - названиях предметных картинок.</w:t>
            </w:r>
            <w:r>
              <w:rPr>
                <w:spacing w:val="-13"/>
                <w:sz w:val="20"/>
              </w:rPr>
              <w:t xml:space="preserve"> </w:t>
            </w:r>
            <w:r>
              <w:rPr>
                <w:sz w:val="20"/>
              </w:rPr>
              <w:t>Обводят</w:t>
            </w:r>
            <w:r>
              <w:rPr>
                <w:spacing w:val="-12"/>
                <w:sz w:val="20"/>
              </w:rPr>
              <w:t xml:space="preserve"> </w:t>
            </w:r>
            <w:r>
              <w:rPr>
                <w:sz w:val="20"/>
              </w:rPr>
              <w:t>контур</w:t>
            </w:r>
            <w:r>
              <w:rPr>
                <w:spacing w:val="-13"/>
                <w:sz w:val="20"/>
              </w:rPr>
              <w:t xml:space="preserve"> </w:t>
            </w:r>
            <w:r>
              <w:rPr>
                <w:sz w:val="20"/>
              </w:rPr>
              <w:t xml:space="preserve">буквы М. Обводят и дорисовывают </w:t>
            </w:r>
            <w:r>
              <w:rPr>
                <w:spacing w:val="-2"/>
                <w:sz w:val="20"/>
              </w:rPr>
              <w:t>бордюр</w:t>
            </w:r>
          </w:p>
        </w:tc>
        <w:tc>
          <w:tcPr>
            <w:tcW w:w="3260" w:type="dxa"/>
          </w:tcPr>
          <w:p w14:paraId="06EF5229" w14:textId="77777777" w:rsidR="004D752A" w:rsidRDefault="00000000">
            <w:pPr>
              <w:pStyle w:val="TableParagraph"/>
              <w:ind w:left="112" w:right="101"/>
              <w:rPr>
                <w:sz w:val="20"/>
              </w:rPr>
            </w:pPr>
            <w:r>
              <w:rPr>
                <w:sz w:val="20"/>
              </w:rPr>
              <w:t>Определяют место звука [м] в словах — названиях предметных картинок.</w:t>
            </w:r>
            <w:r>
              <w:rPr>
                <w:spacing w:val="-10"/>
                <w:sz w:val="20"/>
              </w:rPr>
              <w:t xml:space="preserve"> </w:t>
            </w:r>
            <w:r>
              <w:rPr>
                <w:sz w:val="20"/>
              </w:rPr>
              <w:t>Выделяют</w:t>
            </w:r>
            <w:r>
              <w:rPr>
                <w:spacing w:val="-12"/>
                <w:sz w:val="20"/>
              </w:rPr>
              <w:t xml:space="preserve"> </w:t>
            </w:r>
            <w:r>
              <w:rPr>
                <w:sz w:val="20"/>
              </w:rPr>
              <w:t>на</w:t>
            </w:r>
            <w:r>
              <w:rPr>
                <w:spacing w:val="-10"/>
                <w:sz w:val="20"/>
              </w:rPr>
              <w:t xml:space="preserve"> </w:t>
            </w:r>
            <w:r>
              <w:rPr>
                <w:sz w:val="20"/>
              </w:rPr>
              <w:t>слух</w:t>
            </w:r>
            <w:r>
              <w:rPr>
                <w:spacing w:val="-11"/>
                <w:sz w:val="20"/>
              </w:rPr>
              <w:t xml:space="preserve"> </w:t>
            </w:r>
            <w:r>
              <w:rPr>
                <w:sz w:val="20"/>
              </w:rPr>
              <w:t>слова, начинающиеся со звука [м].</w:t>
            </w:r>
          </w:p>
          <w:p w14:paraId="262FA24C" w14:textId="77777777" w:rsidR="004D752A" w:rsidRDefault="00000000">
            <w:pPr>
              <w:pStyle w:val="TableParagraph"/>
              <w:ind w:left="112"/>
              <w:rPr>
                <w:sz w:val="20"/>
              </w:rPr>
            </w:pPr>
            <w:r>
              <w:rPr>
                <w:sz w:val="20"/>
              </w:rPr>
              <w:t>Обводят</w:t>
            </w:r>
            <w:r>
              <w:rPr>
                <w:spacing w:val="-13"/>
                <w:sz w:val="20"/>
              </w:rPr>
              <w:t xml:space="preserve"> </w:t>
            </w:r>
            <w:r>
              <w:rPr>
                <w:sz w:val="20"/>
              </w:rPr>
              <w:t>контур</w:t>
            </w:r>
            <w:r>
              <w:rPr>
                <w:spacing w:val="-12"/>
                <w:sz w:val="20"/>
              </w:rPr>
              <w:t xml:space="preserve"> </w:t>
            </w:r>
            <w:r>
              <w:rPr>
                <w:sz w:val="20"/>
              </w:rPr>
              <w:t>буквы</w:t>
            </w:r>
            <w:r>
              <w:rPr>
                <w:spacing w:val="-13"/>
                <w:sz w:val="20"/>
              </w:rPr>
              <w:t xml:space="preserve"> </w:t>
            </w:r>
            <w:r>
              <w:rPr>
                <w:sz w:val="20"/>
              </w:rPr>
              <w:t>М, дорисовывают флажок.</w:t>
            </w:r>
          </w:p>
          <w:p w14:paraId="0C720851" w14:textId="77777777" w:rsidR="004D752A" w:rsidRDefault="00000000">
            <w:pPr>
              <w:pStyle w:val="TableParagraph"/>
              <w:spacing w:line="226" w:lineRule="exact"/>
              <w:ind w:left="112"/>
              <w:rPr>
                <w:sz w:val="20"/>
              </w:rPr>
            </w:pPr>
            <w:r>
              <w:rPr>
                <w:sz w:val="20"/>
              </w:rPr>
              <w:t>Обводят</w:t>
            </w:r>
            <w:r>
              <w:rPr>
                <w:spacing w:val="-8"/>
                <w:sz w:val="20"/>
              </w:rPr>
              <w:t xml:space="preserve"> </w:t>
            </w:r>
            <w:r>
              <w:rPr>
                <w:sz w:val="20"/>
              </w:rPr>
              <w:t>и</w:t>
            </w:r>
            <w:r>
              <w:rPr>
                <w:spacing w:val="-8"/>
                <w:sz w:val="20"/>
              </w:rPr>
              <w:t xml:space="preserve"> </w:t>
            </w:r>
            <w:r>
              <w:rPr>
                <w:sz w:val="20"/>
              </w:rPr>
              <w:t>дорисовывают</w:t>
            </w:r>
            <w:r>
              <w:rPr>
                <w:spacing w:val="-7"/>
                <w:sz w:val="20"/>
              </w:rPr>
              <w:t xml:space="preserve"> </w:t>
            </w:r>
            <w:r>
              <w:rPr>
                <w:spacing w:val="-2"/>
                <w:sz w:val="20"/>
              </w:rPr>
              <w:t>бордюр</w:t>
            </w:r>
          </w:p>
        </w:tc>
        <w:tc>
          <w:tcPr>
            <w:tcW w:w="1133" w:type="dxa"/>
          </w:tcPr>
          <w:p w14:paraId="0DB5C294" w14:textId="77777777" w:rsidR="004D752A" w:rsidRDefault="004D752A">
            <w:pPr>
              <w:pStyle w:val="TableParagraph"/>
              <w:ind w:left="0"/>
              <w:rPr>
                <w:sz w:val="20"/>
              </w:rPr>
            </w:pPr>
          </w:p>
        </w:tc>
      </w:tr>
      <w:tr w:rsidR="004D752A" w14:paraId="1D87952E" w14:textId="77777777">
        <w:trPr>
          <w:trHeight w:val="2760"/>
        </w:trPr>
        <w:tc>
          <w:tcPr>
            <w:tcW w:w="710" w:type="dxa"/>
          </w:tcPr>
          <w:p w14:paraId="544B3FE3" w14:textId="77777777" w:rsidR="004D752A" w:rsidRDefault="00000000">
            <w:pPr>
              <w:pStyle w:val="TableParagraph"/>
              <w:spacing w:line="225" w:lineRule="exact"/>
              <w:ind w:left="18" w:right="8"/>
              <w:jc w:val="center"/>
              <w:rPr>
                <w:sz w:val="20"/>
              </w:rPr>
            </w:pPr>
            <w:r>
              <w:rPr>
                <w:spacing w:val="-5"/>
                <w:sz w:val="20"/>
              </w:rPr>
              <w:t>13</w:t>
            </w:r>
          </w:p>
        </w:tc>
        <w:tc>
          <w:tcPr>
            <w:tcW w:w="2554" w:type="dxa"/>
          </w:tcPr>
          <w:p w14:paraId="65DEC80C" w14:textId="77777777" w:rsidR="004D752A" w:rsidRDefault="00000000">
            <w:pPr>
              <w:pStyle w:val="TableParagraph"/>
              <w:ind w:left="110" w:right="164"/>
              <w:rPr>
                <w:sz w:val="20"/>
              </w:rPr>
            </w:pPr>
            <w:r>
              <w:rPr>
                <w:sz w:val="20"/>
              </w:rPr>
              <w:t>Выделение в слове начального</w:t>
            </w:r>
            <w:r>
              <w:rPr>
                <w:spacing w:val="-13"/>
                <w:sz w:val="20"/>
              </w:rPr>
              <w:t xml:space="preserve"> </w:t>
            </w:r>
            <w:r>
              <w:rPr>
                <w:sz w:val="20"/>
              </w:rPr>
              <w:t>звука</w:t>
            </w:r>
            <w:r>
              <w:rPr>
                <w:spacing w:val="-12"/>
                <w:sz w:val="20"/>
              </w:rPr>
              <w:t xml:space="preserve"> </w:t>
            </w:r>
            <w:r>
              <w:rPr>
                <w:sz w:val="20"/>
              </w:rPr>
              <w:t>[с],</w:t>
            </w:r>
          </w:p>
        </w:tc>
        <w:tc>
          <w:tcPr>
            <w:tcW w:w="705" w:type="dxa"/>
          </w:tcPr>
          <w:p w14:paraId="2EAD535F"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4A642346" w14:textId="77777777" w:rsidR="004D752A" w:rsidRDefault="00000000">
            <w:pPr>
              <w:pStyle w:val="TableParagraph"/>
              <w:rPr>
                <w:sz w:val="20"/>
              </w:rPr>
            </w:pPr>
            <w:r>
              <w:rPr>
                <w:sz w:val="20"/>
              </w:rPr>
              <w:t>Определение</w:t>
            </w:r>
            <w:r>
              <w:rPr>
                <w:spacing w:val="-8"/>
                <w:sz w:val="20"/>
              </w:rPr>
              <w:t xml:space="preserve"> </w:t>
            </w:r>
            <w:r>
              <w:rPr>
                <w:sz w:val="20"/>
              </w:rPr>
              <w:t>места</w:t>
            </w:r>
            <w:r>
              <w:rPr>
                <w:spacing w:val="-4"/>
                <w:sz w:val="20"/>
              </w:rPr>
              <w:t xml:space="preserve"> </w:t>
            </w:r>
            <w:r>
              <w:rPr>
                <w:sz w:val="20"/>
              </w:rPr>
              <w:t>звука</w:t>
            </w:r>
            <w:r>
              <w:rPr>
                <w:spacing w:val="-4"/>
                <w:sz w:val="20"/>
              </w:rPr>
              <w:t xml:space="preserve"> </w:t>
            </w:r>
            <w:r>
              <w:rPr>
                <w:sz w:val="20"/>
              </w:rPr>
              <w:t>[с]</w:t>
            </w:r>
            <w:r>
              <w:rPr>
                <w:spacing w:val="-3"/>
                <w:sz w:val="20"/>
              </w:rPr>
              <w:t xml:space="preserve"> </w:t>
            </w:r>
            <w:r>
              <w:rPr>
                <w:sz w:val="20"/>
              </w:rPr>
              <w:t>в</w:t>
            </w:r>
            <w:r>
              <w:rPr>
                <w:spacing w:val="-9"/>
                <w:sz w:val="20"/>
              </w:rPr>
              <w:t xml:space="preserve"> </w:t>
            </w:r>
            <w:r>
              <w:rPr>
                <w:sz w:val="20"/>
              </w:rPr>
              <w:t>словах</w:t>
            </w:r>
            <w:r>
              <w:rPr>
                <w:spacing w:val="-5"/>
                <w:sz w:val="20"/>
              </w:rPr>
              <w:t xml:space="preserve"> </w:t>
            </w:r>
            <w:r>
              <w:rPr>
                <w:sz w:val="20"/>
              </w:rPr>
              <w:t>— названиях предметных картинок,</w:t>
            </w:r>
          </w:p>
          <w:p w14:paraId="7EAA245E" w14:textId="77777777" w:rsidR="004D752A" w:rsidRDefault="00000000">
            <w:pPr>
              <w:pStyle w:val="TableParagraph"/>
              <w:rPr>
                <w:sz w:val="20"/>
              </w:rPr>
            </w:pPr>
            <w:r>
              <w:rPr>
                <w:sz w:val="20"/>
              </w:rPr>
              <w:t>«чтение»</w:t>
            </w:r>
            <w:r>
              <w:rPr>
                <w:spacing w:val="-13"/>
                <w:sz w:val="20"/>
              </w:rPr>
              <w:t xml:space="preserve"> </w:t>
            </w:r>
            <w:r>
              <w:rPr>
                <w:sz w:val="20"/>
              </w:rPr>
              <w:t>условно-графической</w:t>
            </w:r>
            <w:r>
              <w:rPr>
                <w:spacing w:val="-12"/>
                <w:sz w:val="20"/>
              </w:rPr>
              <w:t xml:space="preserve"> </w:t>
            </w:r>
            <w:r>
              <w:rPr>
                <w:sz w:val="20"/>
              </w:rPr>
              <w:t>записи</w:t>
            </w:r>
            <w:r>
              <w:rPr>
                <w:spacing w:val="-13"/>
                <w:sz w:val="20"/>
              </w:rPr>
              <w:t xml:space="preserve"> </w:t>
            </w:r>
            <w:r>
              <w:rPr>
                <w:sz w:val="20"/>
              </w:rPr>
              <w:t xml:space="preserve">и выделение первого звука на слух и в схеме (слова стакан, самолёт, санки, </w:t>
            </w:r>
            <w:r>
              <w:rPr>
                <w:spacing w:val="-2"/>
                <w:sz w:val="20"/>
              </w:rPr>
              <w:t>собака).</w:t>
            </w:r>
          </w:p>
          <w:p w14:paraId="60423896" w14:textId="77777777" w:rsidR="004D752A" w:rsidRDefault="00000000">
            <w:pPr>
              <w:pStyle w:val="TableParagraph"/>
              <w:ind w:right="314"/>
              <w:rPr>
                <w:sz w:val="20"/>
              </w:rPr>
            </w:pPr>
            <w:r>
              <w:rPr>
                <w:sz w:val="20"/>
              </w:rPr>
              <w:t>Определение</w:t>
            </w:r>
            <w:r>
              <w:rPr>
                <w:spacing w:val="-10"/>
                <w:sz w:val="20"/>
              </w:rPr>
              <w:t xml:space="preserve"> </w:t>
            </w:r>
            <w:r>
              <w:rPr>
                <w:sz w:val="20"/>
              </w:rPr>
              <w:t>первого</w:t>
            </w:r>
            <w:r>
              <w:rPr>
                <w:spacing w:val="-12"/>
                <w:sz w:val="20"/>
              </w:rPr>
              <w:t xml:space="preserve"> </w:t>
            </w:r>
            <w:r>
              <w:rPr>
                <w:sz w:val="20"/>
              </w:rPr>
              <w:t>звука</w:t>
            </w:r>
            <w:r>
              <w:rPr>
                <w:spacing w:val="-6"/>
                <w:sz w:val="20"/>
              </w:rPr>
              <w:t xml:space="preserve"> </w:t>
            </w:r>
            <w:r>
              <w:rPr>
                <w:sz w:val="20"/>
              </w:rPr>
              <w:t>в</w:t>
            </w:r>
            <w:r>
              <w:rPr>
                <w:spacing w:val="-7"/>
                <w:sz w:val="20"/>
              </w:rPr>
              <w:t xml:space="preserve"> </w:t>
            </w:r>
            <w:r>
              <w:rPr>
                <w:sz w:val="20"/>
              </w:rPr>
              <w:t xml:space="preserve">словах сапоги, сарафан, сумка, условно- графическая запись слов и первого </w:t>
            </w:r>
            <w:r>
              <w:rPr>
                <w:spacing w:val="-2"/>
                <w:sz w:val="20"/>
              </w:rPr>
              <w:t>звука.</w:t>
            </w:r>
          </w:p>
          <w:p w14:paraId="6781B7DE" w14:textId="77777777" w:rsidR="004D752A" w:rsidRDefault="00000000">
            <w:pPr>
              <w:pStyle w:val="TableParagraph"/>
              <w:spacing w:line="230" w:lineRule="atLeast"/>
              <w:ind w:right="314"/>
              <w:rPr>
                <w:sz w:val="20"/>
              </w:rPr>
            </w:pPr>
            <w:r>
              <w:rPr>
                <w:sz w:val="20"/>
              </w:rPr>
              <w:t>Обводка контура буквы С в изображениях</w:t>
            </w:r>
            <w:r>
              <w:rPr>
                <w:spacing w:val="-13"/>
                <w:sz w:val="20"/>
              </w:rPr>
              <w:t xml:space="preserve"> </w:t>
            </w:r>
            <w:r>
              <w:rPr>
                <w:sz w:val="20"/>
              </w:rPr>
              <w:t>сушки</w:t>
            </w:r>
            <w:r>
              <w:rPr>
                <w:spacing w:val="-12"/>
                <w:sz w:val="20"/>
              </w:rPr>
              <w:t xml:space="preserve"> </w:t>
            </w:r>
            <w:r>
              <w:rPr>
                <w:sz w:val="20"/>
              </w:rPr>
              <w:t>и</w:t>
            </w:r>
            <w:r>
              <w:rPr>
                <w:spacing w:val="-13"/>
                <w:sz w:val="20"/>
              </w:rPr>
              <w:t xml:space="preserve"> </w:t>
            </w:r>
            <w:r>
              <w:rPr>
                <w:sz w:val="20"/>
              </w:rPr>
              <w:t>сыра.</w:t>
            </w:r>
          </w:p>
        </w:tc>
        <w:tc>
          <w:tcPr>
            <w:tcW w:w="3121" w:type="dxa"/>
          </w:tcPr>
          <w:p w14:paraId="7677B6A2" w14:textId="77777777" w:rsidR="004D752A" w:rsidRDefault="00000000">
            <w:pPr>
              <w:pStyle w:val="TableParagraph"/>
              <w:ind w:left="112" w:right="105"/>
              <w:rPr>
                <w:sz w:val="20"/>
              </w:rPr>
            </w:pPr>
            <w:r>
              <w:rPr>
                <w:sz w:val="20"/>
              </w:rPr>
              <w:t>Определяют место звука [с] в словах</w:t>
            </w:r>
            <w:r>
              <w:rPr>
                <w:spacing w:val="-13"/>
                <w:sz w:val="20"/>
              </w:rPr>
              <w:t xml:space="preserve"> </w:t>
            </w:r>
            <w:r>
              <w:rPr>
                <w:sz w:val="20"/>
              </w:rPr>
              <w:t>—</w:t>
            </w:r>
            <w:r>
              <w:rPr>
                <w:spacing w:val="-12"/>
                <w:sz w:val="20"/>
              </w:rPr>
              <w:t xml:space="preserve"> </w:t>
            </w:r>
            <w:r>
              <w:rPr>
                <w:sz w:val="20"/>
              </w:rPr>
              <w:t>названиях</w:t>
            </w:r>
            <w:r>
              <w:rPr>
                <w:spacing w:val="-13"/>
                <w:sz w:val="20"/>
              </w:rPr>
              <w:t xml:space="preserve"> </w:t>
            </w:r>
            <w:r>
              <w:rPr>
                <w:sz w:val="20"/>
              </w:rPr>
              <w:t>предметных картинок.</w:t>
            </w:r>
            <w:r>
              <w:rPr>
                <w:spacing w:val="-12"/>
                <w:sz w:val="20"/>
              </w:rPr>
              <w:t xml:space="preserve"> </w:t>
            </w:r>
            <w:r>
              <w:rPr>
                <w:sz w:val="20"/>
              </w:rPr>
              <w:t>Обводят</w:t>
            </w:r>
            <w:r>
              <w:rPr>
                <w:spacing w:val="-12"/>
                <w:sz w:val="20"/>
              </w:rPr>
              <w:t xml:space="preserve"> </w:t>
            </w:r>
            <w:r>
              <w:rPr>
                <w:sz w:val="20"/>
              </w:rPr>
              <w:t>контур</w:t>
            </w:r>
            <w:r>
              <w:rPr>
                <w:spacing w:val="-12"/>
                <w:sz w:val="20"/>
              </w:rPr>
              <w:t xml:space="preserve"> </w:t>
            </w:r>
            <w:r>
              <w:rPr>
                <w:sz w:val="20"/>
              </w:rPr>
              <w:t xml:space="preserve">буквы С. Обводят и дорисовывают </w:t>
            </w:r>
            <w:r>
              <w:rPr>
                <w:spacing w:val="-2"/>
                <w:sz w:val="20"/>
              </w:rPr>
              <w:t>бордюр</w:t>
            </w:r>
          </w:p>
        </w:tc>
        <w:tc>
          <w:tcPr>
            <w:tcW w:w="3260" w:type="dxa"/>
          </w:tcPr>
          <w:p w14:paraId="69A64FC6" w14:textId="77777777" w:rsidR="004D752A" w:rsidRDefault="00000000">
            <w:pPr>
              <w:pStyle w:val="TableParagraph"/>
              <w:ind w:left="112" w:right="305"/>
              <w:rPr>
                <w:sz w:val="20"/>
              </w:rPr>
            </w:pPr>
            <w:r>
              <w:rPr>
                <w:sz w:val="20"/>
              </w:rPr>
              <w:t>Определяют место звука [с] в словах</w:t>
            </w:r>
            <w:r>
              <w:rPr>
                <w:spacing w:val="-13"/>
                <w:sz w:val="20"/>
              </w:rPr>
              <w:t xml:space="preserve"> </w:t>
            </w:r>
            <w:r>
              <w:rPr>
                <w:sz w:val="20"/>
              </w:rPr>
              <w:t>—</w:t>
            </w:r>
            <w:r>
              <w:rPr>
                <w:spacing w:val="-12"/>
                <w:sz w:val="20"/>
              </w:rPr>
              <w:t xml:space="preserve"> </w:t>
            </w:r>
            <w:r>
              <w:rPr>
                <w:sz w:val="20"/>
              </w:rPr>
              <w:t>названиях</w:t>
            </w:r>
            <w:r>
              <w:rPr>
                <w:spacing w:val="-13"/>
                <w:sz w:val="20"/>
              </w:rPr>
              <w:t xml:space="preserve"> </w:t>
            </w:r>
            <w:r>
              <w:rPr>
                <w:sz w:val="20"/>
              </w:rPr>
              <w:t xml:space="preserve">предметных картинок. Определяют первый звук в словах, графически </w:t>
            </w:r>
            <w:r>
              <w:rPr>
                <w:spacing w:val="-2"/>
                <w:sz w:val="20"/>
              </w:rPr>
              <w:t>записывают.</w:t>
            </w:r>
          </w:p>
          <w:p w14:paraId="2C4F4090" w14:textId="77777777" w:rsidR="004D752A" w:rsidRDefault="00000000">
            <w:pPr>
              <w:pStyle w:val="TableParagraph"/>
              <w:ind w:left="112"/>
              <w:rPr>
                <w:sz w:val="20"/>
              </w:rPr>
            </w:pPr>
            <w:r>
              <w:rPr>
                <w:sz w:val="20"/>
              </w:rPr>
              <w:t>Обводят контур буквы С в изображениях сушки и сыра. Обводят</w:t>
            </w:r>
            <w:r>
              <w:rPr>
                <w:spacing w:val="-13"/>
                <w:sz w:val="20"/>
              </w:rPr>
              <w:t xml:space="preserve"> </w:t>
            </w:r>
            <w:r>
              <w:rPr>
                <w:sz w:val="20"/>
              </w:rPr>
              <w:t>и</w:t>
            </w:r>
            <w:r>
              <w:rPr>
                <w:spacing w:val="-12"/>
                <w:sz w:val="20"/>
              </w:rPr>
              <w:t xml:space="preserve"> </w:t>
            </w:r>
            <w:r>
              <w:rPr>
                <w:sz w:val="20"/>
              </w:rPr>
              <w:t>дорисовывают</w:t>
            </w:r>
            <w:r>
              <w:rPr>
                <w:spacing w:val="-13"/>
                <w:sz w:val="20"/>
              </w:rPr>
              <w:t xml:space="preserve"> </w:t>
            </w:r>
            <w:r>
              <w:rPr>
                <w:sz w:val="20"/>
              </w:rPr>
              <w:t>бордюр</w:t>
            </w:r>
          </w:p>
        </w:tc>
        <w:tc>
          <w:tcPr>
            <w:tcW w:w="1133" w:type="dxa"/>
          </w:tcPr>
          <w:p w14:paraId="776CA1C9" w14:textId="77777777" w:rsidR="004D752A" w:rsidRDefault="004D752A">
            <w:pPr>
              <w:pStyle w:val="TableParagraph"/>
              <w:ind w:left="0"/>
              <w:rPr>
                <w:sz w:val="20"/>
              </w:rPr>
            </w:pPr>
          </w:p>
        </w:tc>
      </w:tr>
    </w:tbl>
    <w:p w14:paraId="7572D49C" w14:textId="77777777" w:rsidR="004D752A" w:rsidRDefault="004D752A">
      <w:pPr>
        <w:pStyle w:val="TableParagraph"/>
        <w:rPr>
          <w:sz w:val="20"/>
        </w:rPr>
        <w:sectPr w:rsidR="004D752A">
          <w:pgSz w:w="16840" w:h="11910" w:orient="landscape"/>
          <w:pgMar w:top="660" w:right="141" w:bottom="280" w:left="992" w:header="720" w:footer="720" w:gutter="0"/>
          <w:cols w:space="720"/>
        </w:sectPr>
      </w:pPr>
    </w:p>
    <w:tbl>
      <w:tblPr>
        <w:tblStyle w:val="TableNormal"/>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554"/>
        <w:gridCol w:w="705"/>
        <w:gridCol w:w="3687"/>
        <w:gridCol w:w="3121"/>
        <w:gridCol w:w="3260"/>
        <w:gridCol w:w="1133"/>
      </w:tblGrid>
      <w:tr w:rsidR="004D752A" w14:paraId="19B38925" w14:textId="77777777">
        <w:trPr>
          <w:trHeight w:val="1612"/>
        </w:trPr>
        <w:tc>
          <w:tcPr>
            <w:tcW w:w="710" w:type="dxa"/>
          </w:tcPr>
          <w:p w14:paraId="515348C6" w14:textId="77777777" w:rsidR="004D752A" w:rsidRDefault="00000000">
            <w:pPr>
              <w:pStyle w:val="TableParagraph"/>
              <w:spacing w:line="225" w:lineRule="exact"/>
              <w:ind w:left="18" w:right="8"/>
              <w:jc w:val="center"/>
              <w:rPr>
                <w:sz w:val="20"/>
              </w:rPr>
            </w:pPr>
            <w:r>
              <w:rPr>
                <w:spacing w:val="-5"/>
                <w:sz w:val="20"/>
              </w:rPr>
              <w:lastRenderedPageBreak/>
              <w:t>14</w:t>
            </w:r>
          </w:p>
        </w:tc>
        <w:tc>
          <w:tcPr>
            <w:tcW w:w="2554" w:type="dxa"/>
          </w:tcPr>
          <w:p w14:paraId="031BC78C" w14:textId="77777777" w:rsidR="004D752A" w:rsidRDefault="00000000">
            <w:pPr>
              <w:pStyle w:val="TableParagraph"/>
              <w:spacing w:line="225" w:lineRule="exact"/>
              <w:ind w:left="110"/>
              <w:rPr>
                <w:sz w:val="20"/>
              </w:rPr>
            </w:pPr>
            <w:r>
              <w:rPr>
                <w:sz w:val="20"/>
              </w:rPr>
              <w:t>Составление</w:t>
            </w:r>
            <w:r>
              <w:rPr>
                <w:spacing w:val="-10"/>
                <w:sz w:val="20"/>
              </w:rPr>
              <w:t xml:space="preserve"> </w:t>
            </w:r>
            <w:r>
              <w:rPr>
                <w:sz w:val="20"/>
              </w:rPr>
              <w:t>по</w:t>
            </w:r>
            <w:r>
              <w:rPr>
                <w:spacing w:val="-10"/>
                <w:sz w:val="20"/>
              </w:rPr>
              <w:t xml:space="preserve"> </w:t>
            </w:r>
            <w:r>
              <w:rPr>
                <w:spacing w:val="-2"/>
                <w:sz w:val="20"/>
              </w:rPr>
              <w:t>сказке</w:t>
            </w:r>
          </w:p>
          <w:p w14:paraId="5BC303C0" w14:textId="77777777" w:rsidR="004D752A" w:rsidRDefault="00000000">
            <w:pPr>
              <w:pStyle w:val="TableParagraph"/>
              <w:ind w:left="110" w:right="164"/>
              <w:rPr>
                <w:sz w:val="20"/>
              </w:rPr>
            </w:pPr>
            <w:r>
              <w:rPr>
                <w:sz w:val="20"/>
              </w:rPr>
              <w:t>«Заячья избушка» предложений</w:t>
            </w:r>
            <w:r>
              <w:rPr>
                <w:spacing w:val="-13"/>
                <w:sz w:val="20"/>
              </w:rPr>
              <w:t xml:space="preserve"> </w:t>
            </w:r>
            <w:r>
              <w:rPr>
                <w:sz w:val="20"/>
              </w:rPr>
              <w:t>из</w:t>
            </w:r>
            <w:r>
              <w:rPr>
                <w:spacing w:val="-12"/>
                <w:sz w:val="20"/>
              </w:rPr>
              <w:t xml:space="preserve"> </w:t>
            </w:r>
            <w:r>
              <w:rPr>
                <w:sz w:val="20"/>
              </w:rPr>
              <w:t xml:space="preserve">двух-трёх </w:t>
            </w:r>
            <w:r>
              <w:rPr>
                <w:spacing w:val="-2"/>
                <w:sz w:val="20"/>
              </w:rPr>
              <w:t>слов.</w:t>
            </w:r>
          </w:p>
        </w:tc>
        <w:tc>
          <w:tcPr>
            <w:tcW w:w="705" w:type="dxa"/>
          </w:tcPr>
          <w:p w14:paraId="6373B7F0"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69646533" w14:textId="77777777" w:rsidR="004D752A" w:rsidRDefault="00000000">
            <w:pPr>
              <w:pStyle w:val="TableParagraph"/>
              <w:rPr>
                <w:sz w:val="20"/>
              </w:rPr>
            </w:pPr>
            <w:r>
              <w:rPr>
                <w:sz w:val="20"/>
              </w:rPr>
              <w:t>Рассказывание</w:t>
            </w:r>
            <w:r>
              <w:rPr>
                <w:spacing w:val="-13"/>
                <w:sz w:val="20"/>
              </w:rPr>
              <w:t xml:space="preserve"> </w:t>
            </w:r>
            <w:r>
              <w:rPr>
                <w:sz w:val="20"/>
              </w:rPr>
              <w:t>учителем</w:t>
            </w:r>
            <w:r>
              <w:rPr>
                <w:spacing w:val="-8"/>
                <w:sz w:val="20"/>
              </w:rPr>
              <w:t xml:space="preserve"> </w:t>
            </w:r>
            <w:r>
              <w:rPr>
                <w:sz w:val="20"/>
              </w:rPr>
              <w:t>сказки</w:t>
            </w:r>
            <w:r>
              <w:rPr>
                <w:spacing w:val="-12"/>
                <w:sz w:val="20"/>
              </w:rPr>
              <w:t xml:space="preserve"> </w:t>
            </w:r>
            <w:r>
              <w:rPr>
                <w:sz w:val="20"/>
              </w:rPr>
              <w:t>«Заячья избушка» с</w:t>
            </w:r>
            <w:r>
              <w:rPr>
                <w:spacing w:val="-3"/>
                <w:sz w:val="20"/>
              </w:rPr>
              <w:t xml:space="preserve"> </w:t>
            </w:r>
            <w:r>
              <w:rPr>
                <w:sz w:val="20"/>
              </w:rPr>
              <w:t>опорой</w:t>
            </w:r>
            <w:r>
              <w:rPr>
                <w:spacing w:val="-2"/>
                <w:sz w:val="20"/>
              </w:rPr>
              <w:t xml:space="preserve"> </w:t>
            </w:r>
            <w:r>
              <w:rPr>
                <w:sz w:val="20"/>
              </w:rPr>
              <w:t>на серию</w:t>
            </w:r>
            <w:r>
              <w:rPr>
                <w:spacing w:val="-2"/>
                <w:sz w:val="20"/>
              </w:rPr>
              <w:t xml:space="preserve"> </w:t>
            </w:r>
            <w:r>
              <w:rPr>
                <w:sz w:val="20"/>
              </w:rPr>
              <w:t>сюжетных картинок. Устное составление предложений по картинкам. Условно- графическая запись нескольких предложений из двух-трёх слов.</w:t>
            </w:r>
          </w:p>
          <w:p w14:paraId="4B8B4EC3" w14:textId="77777777" w:rsidR="004D752A" w:rsidRDefault="00000000">
            <w:pPr>
              <w:pStyle w:val="TableParagraph"/>
              <w:spacing w:line="215" w:lineRule="exact"/>
              <w:rPr>
                <w:sz w:val="20"/>
              </w:rPr>
            </w:pPr>
            <w:r>
              <w:rPr>
                <w:sz w:val="20"/>
              </w:rPr>
              <w:t>Обводка</w:t>
            </w:r>
            <w:r>
              <w:rPr>
                <w:spacing w:val="-8"/>
                <w:sz w:val="20"/>
              </w:rPr>
              <w:t xml:space="preserve"> </w:t>
            </w:r>
            <w:r>
              <w:rPr>
                <w:sz w:val="20"/>
              </w:rPr>
              <w:t>и</w:t>
            </w:r>
            <w:r>
              <w:rPr>
                <w:spacing w:val="-12"/>
                <w:sz w:val="20"/>
              </w:rPr>
              <w:t xml:space="preserve"> </w:t>
            </w:r>
            <w:r>
              <w:rPr>
                <w:sz w:val="20"/>
              </w:rPr>
              <w:t>дорисовывание</w:t>
            </w:r>
            <w:r>
              <w:rPr>
                <w:spacing w:val="-11"/>
                <w:sz w:val="20"/>
              </w:rPr>
              <w:t xml:space="preserve"> </w:t>
            </w:r>
            <w:r>
              <w:rPr>
                <w:spacing w:val="-2"/>
                <w:sz w:val="20"/>
              </w:rPr>
              <w:t>бордюров</w:t>
            </w:r>
          </w:p>
        </w:tc>
        <w:tc>
          <w:tcPr>
            <w:tcW w:w="3121" w:type="dxa"/>
          </w:tcPr>
          <w:p w14:paraId="3A5964A2" w14:textId="77777777" w:rsidR="004D752A" w:rsidRDefault="00000000">
            <w:pPr>
              <w:pStyle w:val="TableParagraph"/>
              <w:spacing w:line="225" w:lineRule="exact"/>
              <w:ind w:left="112"/>
              <w:rPr>
                <w:sz w:val="20"/>
              </w:rPr>
            </w:pPr>
            <w:r>
              <w:rPr>
                <w:sz w:val="20"/>
              </w:rPr>
              <w:t>Слушают</w:t>
            </w:r>
            <w:r>
              <w:rPr>
                <w:spacing w:val="-12"/>
                <w:sz w:val="20"/>
              </w:rPr>
              <w:t xml:space="preserve"> </w:t>
            </w:r>
            <w:r>
              <w:rPr>
                <w:spacing w:val="-2"/>
                <w:sz w:val="20"/>
              </w:rPr>
              <w:t>сказку.</w:t>
            </w:r>
          </w:p>
          <w:p w14:paraId="127673DF" w14:textId="77777777" w:rsidR="004D752A" w:rsidRDefault="00000000">
            <w:pPr>
              <w:pStyle w:val="TableParagraph"/>
              <w:ind w:left="112"/>
              <w:rPr>
                <w:sz w:val="20"/>
              </w:rPr>
            </w:pPr>
            <w:r>
              <w:rPr>
                <w:sz w:val="20"/>
              </w:rPr>
              <w:t>Составляют предложения по картинке</w:t>
            </w:r>
            <w:r>
              <w:rPr>
                <w:spacing w:val="-13"/>
                <w:sz w:val="20"/>
              </w:rPr>
              <w:t xml:space="preserve"> </w:t>
            </w:r>
            <w:r>
              <w:rPr>
                <w:sz w:val="20"/>
              </w:rPr>
              <w:t>с</w:t>
            </w:r>
            <w:r>
              <w:rPr>
                <w:spacing w:val="-12"/>
                <w:sz w:val="20"/>
              </w:rPr>
              <w:t xml:space="preserve"> </w:t>
            </w:r>
            <w:r>
              <w:rPr>
                <w:sz w:val="20"/>
              </w:rPr>
              <w:t>помощью</w:t>
            </w:r>
            <w:r>
              <w:rPr>
                <w:spacing w:val="-13"/>
                <w:sz w:val="20"/>
              </w:rPr>
              <w:t xml:space="preserve"> </w:t>
            </w:r>
            <w:r>
              <w:rPr>
                <w:sz w:val="20"/>
              </w:rPr>
              <w:t>учителя. Обводят бордюры</w:t>
            </w:r>
          </w:p>
        </w:tc>
        <w:tc>
          <w:tcPr>
            <w:tcW w:w="3260" w:type="dxa"/>
          </w:tcPr>
          <w:p w14:paraId="6547DD65" w14:textId="77777777" w:rsidR="004D752A" w:rsidRDefault="00000000">
            <w:pPr>
              <w:pStyle w:val="TableParagraph"/>
              <w:ind w:left="112" w:right="305"/>
              <w:rPr>
                <w:sz w:val="20"/>
              </w:rPr>
            </w:pPr>
            <w:r>
              <w:rPr>
                <w:sz w:val="20"/>
              </w:rPr>
              <w:t>Слушают</w:t>
            </w:r>
            <w:r>
              <w:rPr>
                <w:spacing w:val="-13"/>
                <w:sz w:val="20"/>
              </w:rPr>
              <w:t xml:space="preserve"> </w:t>
            </w:r>
            <w:r>
              <w:rPr>
                <w:sz w:val="20"/>
              </w:rPr>
              <w:t>сказку</w:t>
            </w:r>
            <w:r>
              <w:rPr>
                <w:spacing w:val="-12"/>
                <w:sz w:val="20"/>
              </w:rPr>
              <w:t xml:space="preserve"> </w:t>
            </w:r>
            <w:r>
              <w:rPr>
                <w:sz w:val="20"/>
              </w:rPr>
              <w:t>с</w:t>
            </w:r>
            <w:r>
              <w:rPr>
                <w:spacing w:val="-6"/>
                <w:sz w:val="20"/>
              </w:rPr>
              <w:t xml:space="preserve"> </w:t>
            </w:r>
            <w:r>
              <w:rPr>
                <w:sz w:val="20"/>
              </w:rPr>
              <w:t>опорой</w:t>
            </w:r>
            <w:r>
              <w:rPr>
                <w:spacing w:val="-10"/>
                <w:sz w:val="20"/>
              </w:rPr>
              <w:t xml:space="preserve"> </w:t>
            </w:r>
            <w:r>
              <w:rPr>
                <w:sz w:val="20"/>
              </w:rPr>
              <w:t>на серию сюжетных картинок. Составляют</w:t>
            </w:r>
            <w:r>
              <w:rPr>
                <w:spacing w:val="-13"/>
                <w:sz w:val="20"/>
              </w:rPr>
              <w:t xml:space="preserve"> </w:t>
            </w:r>
            <w:r>
              <w:rPr>
                <w:sz w:val="20"/>
              </w:rPr>
              <w:t>предложения</w:t>
            </w:r>
            <w:r>
              <w:rPr>
                <w:spacing w:val="-12"/>
                <w:sz w:val="20"/>
              </w:rPr>
              <w:t xml:space="preserve"> </w:t>
            </w:r>
            <w:r>
              <w:rPr>
                <w:sz w:val="20"/>
              </w:rPr>
              <w:t xml:space="preserve">по </w:t>
            </w:r>
            <w:r>
              <w:rPr>
                <w:spacing w:val="-2"/>
                <w:sz w:val="20"/>
              </w:rPr>
              <w:t>картинкам.</w:t>
            </w:r>
          </w:p>
          <w:p w14:paraId="11054C0D" w14:textId="77777777" w:rsidR="004D752A" w:rsidRDefault="00000000">
            <w:pPr>
              <w:pStyle w:val="TableParagraph"/>
              <w:ind w:left="112" w:right="127"/>
              <w:rPr>
                <w:sz w:val="20"/>
              </w:rPr>
            </w:pPr>
            <w:r>
              <w:rPr>
                <w:sz w:val="20"/>
              </w:rPr>
              <w:t>Работают со схемой слова. Обводят</w:t>
            </w:r>
            <w:r>
              <w:rPr>
                <w:spacing w:val="-13"/>
                <w:sz w:val="20"/>
              </w:rPr>
              <w:t xml:space="preserve"> </w:t>
            </w:r>
            <w:r>
              <w:rPr>
                <w:sz w:val="20"/>
              </w:rPr>
              <w:t>и</w:t>
            </w:r>
            <w:r>
              <w:rPr>
                <w:spacing w:val="-12"/>
                <w:sz w:val="20"/>
              </w:rPr>
              <w:t xml:space="preserve"> </w:t>
            </w:r>
            <w:r>
              <w:rPr>
                <w:sz w:val="20"/>
              </w:rPr>
              <w:t>дорисовывают</w:t>
            </w:r>
            <w:r>
              <w:rPr>
                <w:spacing w:val="-13"/>
                <w:sz w:val="20"/>
              </w:rPr>
              <w:t xml:space="preserve"> </w:t>
            </w:r>
            <w:r>
              <w:rPr>
                <w:sz w:val="20"/>
              </w:rPr>
              <w:t>бордюры</w:t>
            </w:r>
          </w:p>
        </w:tc>
        <w:tc>
          <w:tcPr>
            <w:tcW w:w="1133" w:type="dxa"/>
          </w:tcPr>
          <w:p w14:paraId="134358D4" w14:textId="77777777" w:rsidR="004D752A" w:rsidRDefault="004D752A">
            <w:pPr>
              <w:pStyle w:val="TableParagraph"/>
              <w:ind w:left="0"/>
              <w:rPr>
                <w:sz w:val="20"/>
              </w:rPr>
            </w:pPr>
          </w:p>
        </w:tc>
      </w:tr>
      <w:tr w:rsidR="004D752A" w14:paraId="637DF0C5" w14:textId="77777777">
        <w:trPr>
          <w:trHeight w:val="230"/>
        </w:trPr>
        <w:tc>
          <w:tcPr>
            <w:tcW w:w="14037" w:type="dxa"/>
            <w:gridSpan w:val="6"/>
          </w:tcPr>
          <w:p w14:paraId="17A118E6" w14:textId="77777777" w:rsidR="004D752A" w:rsidRDefault="00000000">
            <w:pPr>
              <w:pStyle w:val="TableParagraph"/>
              <w:spacing w:line="210" w:lineRule="exact"/>
              <w:ind w:left="13"/>
              <w:jc w:val="center"/>
              <w:rPr>
                <w:b/>
                <w:sz w:val="20"/>
              </w:rPr>
            </w:pPr>
            <w:r>
              <w:rPr>
                <w:b/>
                <w:sz w:val="20"/>
              </w:rPr>
              <w:t>Букварный</w:t>
            </w:r>
            <w:r>
              <w:rPr>
                <w:b/>
                <w:spacing w:val="64"/>
                <w:w w:val="150"/>
                <w:sz w:val="20"/>
              </w:rPr>
              <w:t xml:space="preserve"> </w:t>
            </w:r>
            <w:r>
              <w:rPr>
                <w:b/>
                <w:sz w:val="20"/>
              </w:rPr>
              <w:t>период</w:t>
            </w:r>
            <w:r>
              <w:rPr>
                <w:b/>
                <w:spacing w:val="-2"/>
                <w:sz w:val="20"/>
              </w:rPr>
              <w:t xml:space="preserve"> </w:t>
            </w:r>
            <w:r>
              <w:rPr>
                <w:b/>
                <w:sz w:val="20"/>
              </w:rPr>
              <w:t>–</w:t>
            </w:r>
            <w:r>
              <w:rPr>
                <w:b/>
                <w:spacing w:val="-2"/>
                <w:sz w:val="20"/>
              </w:rPr>
              <w:t xml:space="preserve"> </w:t>
            </w:r>
            <w:r>
              <w:rPr>
                <w:b/>
                <w:sz w:val="20"/>
              </w:rPr>
              <w:t>85</w:t>
            </w:r>
            <w:r>
              <w:rPr>
                <w:b/>
                <w:spacing w:val="-10"/>
                <w:sz w:val="20"/>
              </w:rPr>
              <w:t xml:space="preserve"> </w:t>
            </w:r>
            <w:r>
              <w:rPr>
                <w:b/>
                <w:spacing w:val="-4"/>
                <w:sz w:val="20"/>
              </w:rPr>
              <w:t>часов</w:t>
            </w:r>
          </w:p>
        </w:tc>
        <w:tc>
          <w:tcPr>
            <w:tcW w:w="1133" w:type="dxa"/>
          </w:tcPr>
          <w:p w14:paraId="1A44FBD6" w14:textId="77777777" w:rsidR="004D752A" w:rsidRDefault="004D752A">
            <w:pPr>
              <w:pStyle w:val="TableParagraph"/>
              <w:ind w:left="0"/>
              <w:rPr>
                <w:sz w:val="16"/>
              </w:rPr>
            </w:pPr>
          </w:p>
        </w:tc>
      </w:tr>
      <w:tr w:rsidR="004D752A" w14:paraId="72363A67" w14:textId="77777777">
        <w:trPr>
          <w:trHeight w:val="1147"/>
        </w:trPr>
        <w:tc>
          <w:tcPr>
            <w:tcW w:w="710" w:type="dxa"/>
          </w:tcPr>
          <w:p w14:paraId="718A9FF6" w14:textId="77777777" w:rsidR="004D752A" w:rsidRDefault="00000000">
            <w:pPr>
              <w:pStyle w:val="TableParagraph"/>
              <w:spacing w:line="225" w:lineRule="exact"/>
              <w:ind w:left="18" w:right="8"/>
              <w:jc w:val="center"/>
              <w:rPr>
                <w:sz w:val="20"/>
              </w:rPr>
            </w:pPr>
            <w:r>
              <w:rPr>
                <w:spacing w:val="-5"/>
                <w:sz w:val="20"/>
              </w:rPr>
              <w:t>15</w:t>
            </w:r>
          </w:p>
        </w:tc>
        <w:tc>
          <w:tcPr>
            <w:tcW w:w="2554" w:type="dxa"/>
          </w:tcPr>
          <w:p w14:paraId="6E279DDF" w14:textId="77777777" w:rsidR="004D752A" w:rsidRDefault="00000000">
            <w:pPr>
              <w:pStyle w:val="TableParagraph"/>
              <w:spacing w:line="225" w:lineRule="exact"/>
              <w:ind w:left="110"/>
              <w:rPr>
                <w:sz w:val="20"/>
              </w:rPr>
            </w:pPr>
            <w:r>
              <w:rPr>
                <w:sz w:val="20"/>
              </w:rPr>
              <w:t>Звук</w:t>
            </w:r>
            <w:r>
              <w:rPr>
                <w:spacing w:val="-4"/>
                <w:sz w:val="20"/>
              </w:rPr>
              <w:t xml:space="preserve"> </w:t>
            </w:r>
            <w:r>
              <w:rPr>
                <w:sz w:val="20"/>
              </w:rPr>
              <w:t>и</w:t>
            </w:r>
            <w:r>
              <w:rPr>
                <w:spacing w:val="-4"/>
                <w:sz w:val="20"/>
              </w:rPr>
              <w:t xml:space="preserve"> </w:t>
            </w:r>
            <w:r>
              <w:rPr>
                <w:sz w:val="20"/>
              </w:rPr>
              <w:t>буква</w:t>
            </w:r>
            <w:r>
              <w:rPr>
                <w:spacing w:val="-1"/>
                <w:sz w:val="20"/>
              </w:rPr>
              <w:t xml:space="preserve"> </w:t>
            </w:r>
            <w:r>
              <w:rPr>
                <w:sz w:val="20"/>
              </w:rPr>
              <w:t>А</w:t>
            </w:r>
            <w:r>
              <w:rPr>
                <w:spacing w:val="-3"/>
                <w:sz w:val="20"/>
              </w:rPr>
              <w:t xml:space="preserve"> </w:t>
            </w:r>
            <w:r>
              <w:rPr>
                <w:spacing w:val="-10"/>
                <w:sz w:val="20"/>
              </w:rPr>
              <w:t>а</w:t>
            </w:r>
          </w:p>
        </w:tc>
        <w:tc>
          <w:tcPr>
            <w:tcW w:w="705" w:type="dxa"/>
          </w:tcPr>
          <w:p w14:paraId="00E05772"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39876564" w14:textId="77777777" w:rsidR="004D752A" w:rsidRDefault="00000000">
            <w:pPr>
              <w:pStyle w:val="TableParagraph"/>
              <w:ind w:right="567"/>
              <w:rPr>
                <w:sz w:val="20"/>
              </w:rPr>
            </w:pPr>
            <w:r>
              <w:rPr>
                <w:sz w:val="20"/>
              </w:rPr>
              <w:t>Знакомство с буквой А, а. Выделение</w:t>
            </w:r>
            <w:r>
              <w:rPr>
                <w:spacing w:val="-12"/>
                <w:sz w:val="20"/>
              </w:rPr>
              <w:t xml:space="preserve"> </w:t>
            </w:r>
            <w:r>
              <w:rPr>
                <w:sz w:val="20"/>
              </w:rPr>
              <w:t>звука</w:t>
            </w:r>
            <w:r>
              <w:rPr>
                <w:spacing w:val="-8"/>
                <w:sz w:val="20"/>
              </w:rPr>
              <w:t xml:space="preserve"> </w:t>
            </w:r>
            <w:r>
              <w:rPr>
                <w:sz w:val="20"/>
              </w:rPr>
              <w:t>[а]</w:t>
            </w:r>
            <w:r>
              <w:rPr>
                <w:spacing w:val="-9"/>
                <w:sz w:val="20"/>
              </w:rPr>
              <w:t xml:space="preserve"> </w:t>
            </w:r>
            <w:r>
              <w:rPr>
                <w:sz w:val="20"/>
              </w:rPr>
              <w:t>из</w:t>
            </w:r>
            <w:r>
              <w:rPr>
                <w:spacing w:val="-12"/>
                <w:sz w:val="20"/>
              </w:rPr>
              <w:t xml:space="preserve"> </w:t>
            </w:r>
            <w:r>
              <w:rPr>
                <w:sz w:val="20"/>
              </w:rPr>
              <w:t>слов.</w:t>
            </w:r>
          </w:p>
          <w:p w14:paraId="1A4970EB" w14:textId="77777777" w:rsidR="004D752A" w:rsidRDefault="00000000">
            <w:pPr>
              <w:pStyle w:val="TableParagraph"/>
              <w:rPr>
                <w:sz w:val="20"/>
              </w:rPr>
            </w:pPr>
            <w:r>
              <w:rPr>
                <w:sz w:val="20"/>
              </w:rPr>
              <w:t>Выполнение</w:t>
            </w:r>
            <w:r>
              <w:rPr>
                <w:spacing w:val="-10"/>
                <w:sz w:val="20"/>
              </w:rPr>
              <w:t xml:space="preserve"> </w:t>
            </w:r>
            <w:r>
              <w:rPr>
                <w:sz w:val="20"/>
              </w:rPr>
              <w:t>звукового</w:t>
            </w:r>
            <w:r>
              <w:rPr>
                <w:spacing w:val="-12"/>
                <w:sz w:val="20"/>
              </w:rPr>
              <w:t xml:space="preserve"> </w:t>
            </w:r>
            <w:r>
              <w:rPr>
                <w:sz w:val="20"/>
              </w:rPr>
              <w:t>анализа</w:t>
            </w:r>
            <w:r>
              <w:rPr>
                <w:spacing w:val="-6"/>
                <w:sz w:val="20"/>
              </w:rPr>
              <w:t xml:space="preserve"> </w:t>
            </w:r>
            <w:r>
              <w:rPr>
                <w:sz w:val="20"/>
              </w:rPr>
              <w:t>слов</w:t>
            </w:r>
            <w:r>
              <w:rPr>
                <w:spacing w:val="-7"/>
                <w:sz w:val="20"/>
              </w:rPr>
              <w:t xml:space="preserve"> </w:t>
            </w:r>
            <w:r>
              <w:rPr>
                <w:sz w:val="20"/>
              </w:rPr>
              <w:t>с буквой А.</w:t>
            </w:r>
          </w:p>
          <w:p w14:paraId="0E7DA02C" w14:textId="77777777" w:rsidR="004D752A" w:rsidRDefault="00000000">
            <w:pPr>
              <w:pStyle w:val="TableParagraph"/>
              <w:spacing w:line="215" w:lineRule="exact"/>
              <w:rPr>
                <w:sz w:val="20"/>
              </w:rPr>
            </w:pPr>
            <w:r>
              <w:rPr>
                <w:sz w:val="20"/>
              </w:rPr>
              <w:t>Работа</w:t>
            </w:r>
            <w:r>
              <w:rPr>
                <w:spacing w:val="-5"/>
                <w:sz w:val="20"/>
              </w:rPr>
              <w:t xml:space="preserve"> </w:t>
            </w:r>
            <w:r>
              <w:rPr>
                <w:sz w:val="20"/>
              </w:rPr>
              <w:t>со</w:t>
            </w:r>
            <w:r>
              <w:rPr>
                <w:spacing w:val="-9"/>
                <w:sz w:val="20"/>
              </w:rPr>
              <w:t xml:space="preserve"> </w:t>
            </w:r>
            <w:r>
              <w:rPr>
                <w:sz w:val="20"/>
              </w:rPr>
              <w:t>схемой</w:t>
            </w:r>
            <w:r>
              <w:rPr>
                <w:spacing w:val="-5"/>
                <w:sz w:val="20"/>
              </w:rPr>
              <w:t xml:space="preserve"> </w:t>
            </w:r>
            <w:r>
              <w:rPr>
                <w:spacing w:val="-4"/>
                <w:sz w:val="20"/>
              </w:rPr>
              <w:t>слова</w:t>
            </w:r>
          </w:p>
        </w:tc>
        <w:tc>
          <w:tcPr>
            <w:tcW w:w="3121" w:type="dxa"/>
          </w:tcPr>
          <w:p w14:paraId="04765F53" w14:textId="77777777" w:rsidR="004D752A" w:rsidRDefault="00000000">
            <w:pPr>
              <w:pStyle w:val="TableParagraph"/>
              <w:spacing w:line="237" w:lineRule="auto"/>
              <w:ind w:left="112" w:right="669"/>
              <w:rPr>
                <w:sz w:val="20"/>
              </w:rPr>
            </w:pPr>
            <w:r>
              <w:rPr>
                <w:sz w:val="20"/>
              </w:rPr>
              <w:t>Знакомятся с буквой А. Выделяют</w:t>
            </w:r>
            <w:r>
              <w:rPr>
                <w:spacing w:val="-10"/>
                <w:sz w:val="20"/>
              </w:rPr>
              <w:t xml:space="preserve"> </w:t>
            </w:r>
            <w:r>
              <w:rPr>
                <w:sz w:val="20"/>
              </w:rPr>
              <w:t>звук</w:t>
            </w:r>
            <w:r>
              <w:rPr>
                <w:spacing w:val="-11"/>
                <w:sz w:val="20"/>
              </w:rPr>
              <w:t xml:space="preserve"> </w:t>
            </w:r>
            <w:r>
              <w:rPr>
                <w:sz w:val="20"/>
              </w:rPr>
              <w:t>[а]</w:t>
            </w:r>
            <w:r>
              <w:rPr>
                <w:spacing w:val="-9"/>
                <w:sz w:val="20"/>
              </w:rPr>
              <w:t xml:space="preserve"> </w:t>
            </w:r>
            <w:r>
              <w:rPr>
                <w:sz w:val="20"/>
              </w:rPr>
              <w:t>из</w:t>
            </w:r>
            <w:r>
              <w:rPr>
                <w:spacing w:val="-8"/>
                <w:sz w:val="20"/>
              </w:rPr>
              <w:t xml:space="preserve"> </w:t>
            </w:r>
            <w:r>
              <w:rPr>
                <w:sz w:val="20"/>
              </w:rPr>
              <w:t>слов. с помощью учителя.</w:t>
            </w:r>
          </w:p>
          <w:p w14:paraId="4C33B47D" w14:textId="77777777" w:rsidR="004D752A" w:rsidRDefault="00000000">
            <w:pPr>
              <w:pStyle w:val="TableParagraph"/>
              <w:spacing w:line="230" w:lineRule="atLeast"/>
              <w:ind w:left="112"/>
              <w:rPr>
                <w:sz w:val="20"/>
              </w:rPr>
            </w:pPr>
            <w:r>
              <w:rPr>
                <w:sz w:val="20"/>
              </w:rPr>
              <w:t>Выполняют</w:t>
            </w:r>
            <w:r>
              <w:rPr>
                <w:spacing w:val="-12"/>
                <w:sz w:val="20"/>
              </w:rPr>
              <w:t xml:space="preserve"> </w:t>
            </w:r>
            <w:r>
              <w:rPr>
                <w:sz w:val="20"/>
              </w:rPr>
              <w:t>звуковой</w:t>
            </w:r>
            <w:r>
              <w:rPr>
                <w:spacing w:val="-12"/>
                <w:sz w:val="20"/>
              </w:rPr>
              <w:t xml:space="preserve"> </w:t>
            </w:r>
            <w:r>
              <w:rPr>
                <w:sz w:val="20"/>
              </w:rPr>
              <w:t>анализ</w:t>
            </w:r>
            <w:r>
              <w:rPr>
                <w:spacing w:val="-13"/>
                <w:sz w:val="20"/>
              </w:rPr>
              <w:t xml:space="preserve"> </w:t>
            </w:r>
            <w:r>
              <w:rPr>
                <w:sz w:val="20"/>
              </w:rPr>
              <w:t>с помощью учителя</w:t>
            </w:r>
          </w:p>
        </w:tc>
        <w:tc>
          <w:tcPr>
            <w:tcW w:w="3260" w:type="dxa"/>
          </w:tcPr>
          <w:p w14:paraId="76A0083B" w14:textId="77777777" w:rsidR="004D752A" w:rsidRDefault="00000000">
            <w:pPr>
              <w:pStyle w:val="TableParagraph"/>
              <w:ind w:left="112"/>
              <w:rPr>
                <w:sz w:val="20"/>
              </w:rPr>
            </w:pPr>
            <w:r>
              <w:rPr>
                <w:sz w:val="20"/>
              </w:rPr>
              <w:t>Знакомятся</w:t>
            </w:r>
            <w:r>
              <w:rPr>
                <w:spacing w:val="-11"/>
                <w:sz w:val="20"/>
              </w:rPr>
              <w:t xml:space="preserve"> </w:t>
            </w:r>
            <w:r>
              <w:rPr>
                <w:sz w:val="20"/>
              </w:rPr>
              <w:t>с</w:t>
            </w:r>
            <w:r>
              <w:rPr>
                <w:spacing w:val="-12"/>
                <w:sz w:val="20"/>
              </w:rPr>
              <w:t xml:space="preserve"> </w:t>
            </w:r>
            <w:r>
              <w:rPr>
                <w:sz w:val="20"/>
              </w:rPr>
              <w:t>буквой</w:t>
            </w:r>
            <w:r>
              <w:rPr>
                <w:spacing w:val="-11"/>
                <w:sz w:val="20"/>
              </w:rPr>
              <w:t xml:space="preserve"> </w:t>
            </w:r>
            <w:r>
              <w:rPr>
                <w:sz w:val="20"/>
              </w:rPr>
              <w:t>А.</w:t>
            </w:r>
            <w:r>
              <w:rPr>
                <w:spacing w:val="-8"/>
                <w:sz w:val="20"/>
              </w:rPr>
              <w:t xml:space="preserve"> </w:t>
            </w:r>
            <w:r>
              <w:rPr>
                <w:sz w:val="20"/>
              </w:rPr>
              <w:t>Выделяют звук [а] из слов. Выполняют звуковой анализ слов с буквой А. Работают со схемой слова</w:t>
            </w:r>
          </w:p>
        </w:tc>
        <w:tc>
          <w:tcPr>
            <w:tcW w:w="1133" w:type="dxa"/>
          </w:tcPr>
          <w:p w14:paraId="7468C40E" w14:textId="77777777" w:rsidR="004D752A" w:rsidRDefault="004D752A">
            <w:pPr>
              <w:pStyle w:val="TableParagraph"/>
              <w:ind w:left="0"/>
              <w:rPr>
                <w:sz w:val="20"/>
              </w:rPr>
            </w:pPr>
          </w:p>
        </w:tc>
      </w:tr>
      <w:tr w:rsidR="004D752A" w14:paraId="33374FE0" w14:textId="77777777">
        <w:trPr>
          <w:trHeight w:val="1152"/>
        </w:trPr>
        <w:tc>
          <w:tcPr>
            <w:tcW w:w="710" w:type="dxa"/>
          </w:tcPr>
          <w:p w14:paraId="256B8239" w14:textId="77777777" w:rsidR="004D752A" w:rsidRDefault="00000000">
            <w:pPr>
              <w:pStyle w:val="TableParagraph"/>
              <w:spacing w:line="225" w:lineRule="exact"/>
              <w:ind w:left="18" w:right="8"/>
              <w:jc w:val="center"/>
              <w:rPr>
                <w:sz w:val="20"/>
              </w:rPr>
            </w:pPr>
            <w:r>
              <w:rPr>
                <w:spacing w:val="-5"/>
                <w:sz w:val="20"/>
              </w:rPr>
              <w:t>16</w:t>
            </w:r>
          </w:p>
        </w:tc>
        <w:tc>
          <w:tcPr>
            <w:tcW w:w="2554" w:type="dxa"/>
          </w:tcPr>
          <w:p w14:paraId="286F817A" w14:textId="77777777" w:rsidR="004D752A" w:rsidRDefault="00000000">
            <w:pPr>
              <w:pStyle w:val="TableParagraph"/>
              <w:spacing w:line="225" w:lineRule="exact"/>
              <w:ind w:left="110"/>
              <w:rPr>
                <w:sz w:val="20"/>
              </w:rPr>
            </w:pPr>
            <w:r>
              <w:rPr>
                <w:sz w:val="20"/>
              </w:rPr>
              <w:t>Звук</w:t>
            </w:r>
            <w:r>
              <w:rPr>
                <w:spacing w:val="-6"/>
                <w:sz w:val="20"/>
              </w:rPr>
              <w:t xml:space="preserve"> </w:t>
            </w:r>
            <w:r>
              <w:rPr>
                <w:sz w:val="20"/>
              </w:rPr>
              <w:t>и</w:t>
            </w:r>
            <w:r>
              <w:rPr>
                <w:spacing w:val="-4"/>
                <w:sz w:val="20"/>
              </w:rPr>
              <w:t xml:space="preserve"> </w:t>
            </w:r>
            <w:r>
              <w:rPr>
                <w:sz w:val="20"/>
              </w:rPr>
              <w:t>буква</w:t>
            </w:r>
            <w:r>
              <w:rPr>
                <w:spacing w:val="-1"/>
                <w:sz w:val="20"/>
              </w:rPr>
              <w:t xml:space="preserve"> </w:t>
            </w:r>
            <w:r>
              <w:rPr>
                <w:sz w:val="20"/>
              </w:rPr>
              <w:t>У</w:t>
            </w:r>
            <w:r>
              <w:rPr>
                <w:spacing w:val="-5"/>
                <w:sz w:val="20"/>
              </w:rPr>
              <w:t xml:space="preserve"> </w:t>
            </w:r>
            <w:r>
              <w:rPr>
                <w:spacing w:val="-10"/>
                <w:sz w:val="20"/>
              </w:rPr>
              <w:t>у</w:t>
            </w:r>
          </w:p>
        </w:tc>
        <w:tc>
          <w:tcPr>
            <w:tcW w:w="705" w:type="dxa"/>
          </w:tcPr>
          <w:p w14:paraId="58C6E4B5"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6140E737" w14:textId="77777777" w:rsidR="004D752A" w:rsidRDefault="00000000">
            <w:pPr>
              <w:pStyle w:val="TableParagraph"/>
              <w:ind w:right="570"/>
              <w:rPr>
                <w:sz w:val="20"/>
              </w:rPr>
            </w:pPr>
            <w:r>
              <w:rPr>
                <w:sz w:val="20"/>
              </w:rPr>
              <w:t>Знакомство с буквой Уу Выделение</w:t>
            </w:r>
            <w:r>
              <w:rPr>
                <w:spacing w:val="-13"/>
                <w:sz w:val="20"/>
              </w:rPr>
              <w:t xml:space="preserve"> </w:t>
            </w:r>
            <w:r>
              <w:rPr>
                <w:sz w:val="20"/>
              </w:rPr>
              <w:t>звука</w:t>
            </w:r>
            <w:r>
              <w:rPr>
                <w:spacing w:val="-9"/>
                <w:sz w:val="20"/>
              </w:rPr>
              <w:t xml:space="preserve"> </w:t>
            </w:r>
            <w:r>
              <w:rPr>
                <w:sz w:val="20"/>
              </w:rPr>
              <w:t>[у]</w:t>
            </w:r>
            <w:r>
              <w:rPr>
                <w:spacing w:val="-11"/>
                <w:sz w:val="20"/>
              </w:rPr>
              <w:t xml:space="preserve"> </w:t>
            </w:r>
            <w:r>
              <w:rPr>
                <w:sz w:val="20"/>
              </w:rPr>
              <w:t>из</w:t>
            </w:r>
            <w:r>
              <w:rPr>
                <w:spacing w:val="-9"/>
                <w:sz w:val="20"/>
              </w:rPr>
              <w:t xml:space="preserve"> </w:t>
            </w:r>
            <w:r>
              <w:rPr>
                <w:sz w:val="20"/>
              </w:rPr>
              <w:t>слов.</w:t>
            </w:r>
          </w:p>
          <w:p w14:paraId="11F325AA" w14:textId="77777777" w:rsidR="004D752A" w:rsidRDefault="00000000">
            <w:pPr>
              <w:pStyle w:val="TableParagraph"/>
              <w:rPr>
                <w:sz w:val="20"/>
              </w:rPr>
            </w:pPr>
            <w:r>
              <w:rPr>
                <w:sz w:val="20"/>
              </w:rPr>
              <w:t>Выполнение</w:t>
            </w:r>
            <w:r>
              <w:rPr>
                <w:spacing w:val="-10"/>
                <w:sz w:val="20"/>
              </w:rPr>
              <w:t xml:space="preserve"> </w:t>
            </w:r>
            <w:r>
              <w:rPr>
                <w:sz w:val="20"/>
              </w:rPr>
              <w:t>звукового</w:t>
            </w:r>
            <w:r>
              <w:rPr>
                <w:spacing w:val="-12"/>
                <w:sz w:val="20"/>
              </w:rPr>
              <w:t xml:space="preserve"> </w:t>
            </w:r>
            <w:r>
              <w:rPr>
                <w:sz w:val="20"/>
              </w:rPr>
              <w:t>анализа</w:t>
            </w:r>
            <w:r>
              <w:rPr>
                <w:spacing w:val="-6"/>
                <w:sz w:val="20"/>
              </w:rPr>
              <w:t xml:space="preserve"> </w:t>
            </w:r>
            <w:r>
              <w:rPr>
                <w:sz w:val="20"/>
              </w:rPr>
              <w:t>слов</w:t>
            </w:r>
            <w:r>
              <w:rPr>
                <w:spacing w:val="-7"/>
                <w:sz w:val="20"/>
              </w:rPr>
              <w:t xml:space="preserve"> </w:t>
            </w:r>
            <w:r>
              <w:rPr>
                <w:sz w:val="20"/>
              </w:rPr>
              <w:t>с буквой У.</w:t>
            </w:r>
          </w:p>
          <w:p w14:paraId="37F8A7D3" w14:textId="77777777" w:rsidR="004D752A" w:rsidRDefault="00000000">
            <w:pPr>
              <w:pStyle w:val="TableParagraph"/>
              <w:spacing w:line="215" w:lineRule="exact"/>
              <w:rPr>
                <w:sz w:val="20"/>
              </w:rPr>
            </w:pPr>
            <w:r>
              <w:rPr>
                <w:sz w:val="20"/>
              </w:rPr>
              <w:t>Работа</w:t>
            </w:r>
            <w:r>
              <w:rPr>
                <w:spacing w:val="-2"/>
                <w:sz w:val="20"/>
              </w:rPr>
              <w:t xml:space="preserve"> </w:t>
            </w:r>
            <w:r>
              <w:rPr>
                <w:sz w:val="20"/>
              </w:rPr>
              <w:t>со</w:t>
            </w:r>
            <w:r>
              <w:rPr>
                <w:spacing w:val="-8"/>
                <w:sz w:val="20"/>
              </w:rPr>
              <w:t xml:space="preserve"> </w:t>
            </w:r>
            <w:r>
              <w:rPr>
                <w:sz w:val="20"/>
              </w:rPr>
              <w:t>схемой</w:t>
            </w:r>
            <w:r>
              <w:rPr>
                <w:spacing w:val="-5"/>
                <w:sz w:val="20"/>
              </w:rPr>
              <w:t xml:space="preserve"> </w:t>
            </w:r>
            <w:r>
              <w:rPr>
                <w:sz w:val="20"/>
              </w:rPr>
              <w:t>слова</w:t>
            </w:r>
            <w:r>
              <w:rPr>
                <w:spacing w:val="-1"/>
                <w:sz w:val="20"/>
              </w:rPr>
              <w:t xml:space="preserve"> </w:t>
            </w:r>
            <w:r>
              <w:rPr>
                <w:sz w:val="20"/>
              </w:rPr>
              <w:t>и</w:t>
            </w:r>
            <w:r>
              <w:rPr>
                <w:spacing w:val="-5"/>
                <w:sz w:val="20"/>
              </w:rPr>
              <w:t xml:space="preserve"> </w:t>
            </w:r>
            <w:r>
              <w:rPr>
                <w:spacing w:val="-2"/>
                <w:sz w:val="20"/>
              </w:rPr>
              <w:t>предложения.</w:t>
            </w:r>
          </w:p>
        </w:tc>
        <w:tc>
          <w:tcPr>
            <w:tcW w:w="3121" w:type="dxa"/>
          </w:tcPr>
          <w:p w14:paraId="594B24EA" w14:textId="77777777" w:rsidR="004D752A" w:rsidRDefault="00000000">
            <w:pPr>
              <w:pStyle w:val="TableParagraph"/>
              <w:ind w:left="112" w:right="563"/>
              <w:rPr>
                <w:sz w:val="20"/>
              </w:rPr>
            </w:pPr>
            <w:r>
              <w:rPr>
                <w:sz w:val="20"/>
              </w:rPr>
              <w:t>Знакомятся с буквой У. Выделяют</w:t>
            </w:r>
            <w:r>
              <w:rPr>
                <w:spacing w:val="-9"/>
                <w:sz w:val="20"/>
              </w:rPr>
              <w:t xml:space="preserve"> </w:t>
            </w:r>
            <w:r>
              <w:rPr>
                <w:sz w:val="20"/>
              </w:rPr>
              <w:t>звук</w:t>
            </w:r>
            <w:r>
              <w:rPr>
                <w:spacing w:val="-10"/>
                <w:sz w:val="20"/>
              </w:rPr>
              <w:t xml:space="preserve"> </w:t>
            </w:r>
            <w:r>
              <w:rPr>
                <w:sz w:val="20"/>
              </w:rPr>
              <w:t>[у]</w:t>
            </w:r>
            <w:r>
              <w:rPr>
                <w:spacing w:val="-8"/>
                <w:sz w:val="20"/>
              </w:rPr>
              <w:t xml:space="preserve"> </w:t>
            </w:r>
            <w:r>
              <w:rPr>
                <w:sz w:val="20"/>
              </w:rPr>
              <w:t>из</w:t>
            </w:r>
            <w:r>
              <w:rPr>
                <w:spacing w:val="-7"/>
                <w:sz w:val="20"/>
              </w:rPr>
              <w:t xml:space="preserve"> </w:t>
            </w:r>
            <w:r>
              <w:rPr>
                <w:sz w:val="20"/>
              </w:rPr>
              <w:t>слов</w:t>
            </w:r>
            <w:r>
              <w:rPr>
                <w:spacing w:val="-8"/>
                <w:sz w:val="20"/>
              </w:rPr>
              <w:t xml:space="preserve"> </w:t>
            </w:r>
            <w:r>
              <w:rPr>
                <w:sz w:val="20"/>
              </w:rPr>
              <w:t>с помощью учителя.</w:t>
            </w:r>
          </w:p>
          <w:p w14:paraId="32D407FD" w14:textId="77777777" w:rsidR="004D752A" w:rsidRDefault="00000000">
            <w:pPr>
              <w:pStyle w:val="TableParagraph"/>
              <w:spacing w:line="230" w:lineRule="atLeast"/>
              <w:ind w:left="112"/>
              <w:rPr>
                <w:sz w:val="20"/>
              </w:rPr>
            </w:pPr>
            <w:r>
              <w:rPr>
                <w:sz w:val="20"/>
              </w:rPr>
              <w:t>Выполняют</w:t>
            </w:r>
            <w:r>
              <w:rPr>
                <w:spacing w:val="-12"/>
                <w:sz w:val="20"/>
              </w:rPr>
              <w:t xml:space="preserve"> </w:t>
            </w:r>
            <w:r>
              <w:rPr>
                <w:sz w:val="20"/>
              </w:rPr>
              <w:t>звуковой</w:t>
            </w:r>
            <w:r>
              <w:rPr>
                <w:spacing w:val="-12"/>
                <w:sz w:val="20"/>
              </w:rPr>
              <w:t xml:space="preserve"> </w:t>
            </w:r>
            <w:r>
              <w:rPr>
                <w:sz w:val="20"/>
              </w:rPr>
              <w:t>анализ</w:t>
            </w:r>
            <w:r>
              <w:rPr>
                <w:spacing w:val="-13"/>
                <w:sz w:val="20"/>
              </w:rPr>
              <w:t xml:space="preserve"> </w:t>
            </w:r>
            <w:r>
              <w:rPr>
                <w:sz w:val="20"/>
              </w:rPr>
              <w:t>с помощью учителя</w:t>
            </w:r>
          </w:p>
        </w:tc>
        <w:tc>
          <w:tcPr>
            <w:tcW w:w="3260" w:type="dxa"/>
          </w:tcPr>
          <w:p w14:paraId="0B434CBB" w14:textId="77777777" w:rsidR="004D752A" w:rsidRDefault="00000000">
            <w:pPr>
              <w:pStyle w:val="TableParagraph"/>
              <w:ind w:left="112"/>
              <w:rPr>
                <w:sz w:val="20"/>
              </w:rPr>
            </w:pPr>
            <w:r>
              <w:rPr>
                <w:sz w:val="20"/>
              </w:rPr>
              <w:t>Знакомятся</w:t>
            </w:r>
            <w:r>
              <w:rPr>
                <w:spacing w:val="-11"/>
                <w:sz w:val="20"/>
              </w:rPr>
              <w:t xml:space="preserve"> </w:t>
            </w:r>
            <w:r>
              <w:rPr>
                <w:sz w:val="20"/>
              </w:rPr>
              <w:t>с</w:t>
            </w:r>
            <w:r>
              <w:rPr>
                <w:spacing w:val="-13"/>
                <w:sz w:val="20"/>
              </w:rPr>
              <w:t xml:space="preserve"> </w:t>
            </w:r>
            <w:r>
              <w:rPr>
                <w:sz w:val="20"/>
              </w:rPr>
              <w:t>буквой</w:t>
            </w:r>
            <w:r>
              <w:rPr>
                <w:spacing w:val="-11"/>
                <w:sz w:val="20"/>
              </w:rPr>
              <w:t xml:space="preserve"> </w:t>
            </w:r>
            <w:r>
              <w:rPr>
                <w:sz w:val="20"/>
              </w:rPr>
              <w:t>У.</w:t>
            </w:r>
            <w:r>
              <w:rPr>
                <w:spacing w:val="-9"/>
                <w:sz w:val="20"/>
              </w:rPr>
              <w:t xml:space="preserve"> </w:t>
            </w:r>
            <w:r>
              <w:rPr>
                <w:sz w:val="20"/>
              </w:rPr>
              <w:t>Выделяют звук [у] из слов. Выполняют звуковой анализ слов с буквой У. Работают со схемой слова и</w:t>
            </w:r>
          </w:p>
          <w:p w14:paraId="2FE350EA" w14:textId="77777777" w:rsidR="004D752A" w:rsidRDefault="00000000">
            <w:pPr>
              <w:pStyle w:val="TableParagraph"/>
              <w:spacing w:line="215" w:lineRule="exact"/>
              <w:ind w:left="112"/>
              <w:rPr>
                <w:sz w:val="20"/>
              </w:rPr>
            </w:pPr>
            <w:r>
              <w:rPr>
                <w:spacing w:val="-2"/>
                <w:sz w:val="20"/>
              </w:rPr>
              <w:t>предложения</w:t>
            </w:r>
          </w:p>
        </w:tc>
        <w:tc>
          <w:tcPr>
            <w:tcW w:w="1133" w:type="dxa"/>
          </w:tcPr>
          <w:p w14:paraId="3EA3F694" w14:textId="77777777" w:rsidR="004D752A" w:rsidRDefault="004D752A">
            <w:pPr>
              <w:pStyle w:val="TableParagraph"/>
              <w:ind w:left="0"/>
              <w:rPr>
                <w:sz w:val="20"/>
              </w:rPr>
            </w:pPr>
          </w:p>
        </w:tc>
      </w:tr>
      <w:tr w:rsidR="004D752A" w14:paraId="77BAF18D" w14:textId="77777777">
        <w:trPr>
          <w:trHeight w:val="921"/>
        </w:trPr>
        <w:tc>
          <w:tcPr>
            <w:tcW w:w="710" w:type="dxa"/>
          </w:tcPr>
          <w:p w14:paraId="6C00227C" w14:textId="77777777" w:rsidR="004D752A" w:rsidRDefault="00000000">
            <w:pPr>
              <w:pStyle w:val="TableParagraph"/>
              <w:spacing w:line="225" w:lineRule="exact"/>
              <w:ind w:left="18" w:right="8"/>
              <w:jc w:val="center"/>
              <w:rPr>
                <w:sz w:val="20"/>
              </w:rPr>
            </w:pPr>
            <w:r>
              <w:rPr>
                <w:spacing w:val="-5"/>
                <w:sz w:val="20"/>
              </w:rPr>
              <w:t>17</w:t>
            </w:r>
          </w:p>
        </w:tc>
        <w:tc>
          <w:tcPr>
            <w:tcW w:w="2554" w:type="dxa"/>
          </w:tcPr>
          <w:p w14:paraId="5C37CE48" w14:textId="77777777" w:rsidR="004D752A" w:rsidRDefault="00000000">
            <w:pPr>
              <w:pStyle w:val="TableParagraph"/>
              <w:ind w:left="110" w:right="164"/>
              <w:rPr>
                <w:sz w:val="20"/>
              </w:rPr>
            </w:pPr>
            <w:r>
              <w:rPr>
                <w:spacing w:val="-2"/>
                <w:sz w:val="20"/>
              </w:rPr>
              <w:t xml:space="preserve">Чтение звукоподражательных </w:t>
            </w:r>
            <w:r>
              <w:rPr>
                <w:sz w:val="20"/>
              </w:rPr>
              <w:t>слогов ау, уа</w:t>
            </w:r>
          </w:p>
        </w:tc>
        <w:tc>
          <w:tcPr>
            <w:tcW w:w="705" w:type="dxa"/>
          </w:tcPr>
          <w:p w14:paraId="63F174E6"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411E861A" w14:textId="77777777" w:rsidR="004D752A" w:rsidRDefault="00000000">
            <w:pPr>
              <w:pStyle w:val="TableParagraph"/>
              <w:spacing w:line="225" w:lineRule="exact"/>
              <w:rPr>
                <w:sz w:val="20"/>
              </w:rPr>
            </w:pPr>
            <w:r>
              <w:rPr>
                <w:sz w:val="20"/>
              </w:rPr>
              <w:t>Чтение</w:t>
            </w:r>
            <w:r>
              <w:rPr>
                <w:spacing w:val="-8"/>
                <w:sz w:val="20"/>
              </w:rPr>
              <w:t xml:space="preserve"> </w:t>
            </w:r>
            <w:r>
              <w:rPr>
                <w:sz w:val="20"/>
              </w:rPr>
              <w:t>слогов</w:t>
            </w:r>
            <w:r>
              <w:rPr>
                <w:spacing w:val="-5"/>
                <w:sz w:val="20"/>
              </w:rPr>
              <w:t xml:space="preserve"> </w:t>
            </w:r>
            <w:r>
              <w:rPr>
                <w:sz w:val="20"/>
              </w:rPr>
              <w:t>ау,</w:t>
            </w:r>
            <w:r>
              <w:rPr>
                <w:spacing w:val="-3"/>
                <w:sz w:val="20"/>
              </w:rPr>
              <w:t xml:space="preserve"> </w:t>
            </w:r>
            <w:r>
              <w:rPr>
                <w:spacing w:val="-5"/>
                <w:sz w:val="20"/>
              </w:rPr>
              <w:t>уа.</w:t>
            </w:r>
          </w:p>
          <w:p w14:paraId="4B0B7886" w14:textId="77777777" w:rsidR="004D752A" w:rsidRDefault="00000000">
            <w:pPr>
              <w:pStyle w:val="TableParagraph"/>
              <w:ind w:right="314"/>
              <w:rPr>
                <w:sz w:val="20"/>
              </w:rPr>
            </w:pPr>
            <w:r>
              <w:rPr>
                <w:sz w:val="20"/>
              </w:rPr>
              <w:t>Работа</w:t>
            </w:r>
            <w:r>
              <w:rPr>
                <w:spacing w:val="-13"/>
                <w:sz w:val="20"/>
              </w:rPr>
              <w:t xml:space="preserve"> </w:t>
            </w:r>
            <w:r>
              <w:rPr>
                <w:sz w:val="20"/>
              </w:rPr>
              <w:t>над</w:t>
            </w:r>
            <w:r>
              <w:rPr>
                <w:spacing w:val="-12"/>
                <w:sz w:val="20"/>
              </w:rPr>
              <w:t xml:space="preserve"> </w:t>
            </w:r>
            <w:r>
              <w:rPr>
                <w:sz w:val="20"/>
              </w:rPr>
              <w:t>восклицательной интонацией при чтении</w:t>
            </w:r>
          </w:p>
        </w:tc>
        <w:tc>
          <w:tcPr>
            <w:tcW w:w="3121" w:type="dxa"/>
          </w:tcPr>
          <w:p w14:paraId="121B87CC" w14:textId="77777777" w:rsidR="004D752A" w:rsidRDefault="00000000">
            <w:pPr>
              <w:pStyle w:val="TableParagraph"/>
              <w:ind w:left="112" w:right="669"/>
              <w:rPr>
                <w:sz w:val="20"/>
              </w:rPr>
            </w:pPr>
            <w:r>
              <w:rPr>
                <w:sz w:val="20"/>
              </w:rPr>
              <w:t>Читают</w:t>
            </w:r>
            <w:r>
              <w:rPr>
                <w:spacing w:val="-13"/>
                <w:sz w:val="20"/>
              </w:rPr>
              <w:t xml:space="preserve"> </w:t>
            </w:r>
            <w:r>
              <w:rPr>
                <w:sz w:val="20"/>
              </w:rPr>
              <w:t>слоги</w:t>
            </w:r>
            <w:r>
              <w:rPr>
                <w:spacing w:val="-12"/>
                <w:sz w:val="20"/>
              </w:rPr>
              <w:t xml:space="preserve"> </w:t>
            </w:r>
            <w:r>
              <w:rPr>
                <w:sz w:val="20"/>
              </w:rPr>
              <w:t>с</w:t>
            </w:r>
            <w:r>
              <w:rPr>
                <w:spacing w:val="-13"/>
                <w:sz w:val="20"/>
              </w:rPr>
              <w:t xml:space="preserve"> </w:t>
            </w:r>
            <w:r>
              <w:rPr>
                <w:sz w:val="20"/>
              </w:rPr>
              <w:t xml:space="preserve">помощью </w:t>
            </w:r>
            <w:r>
              <w:rPr>
                <w:spacing w:val="-2"/>
                <w:sz w:val="20"/>
              </w:rPr>
              <w:t>учителя.</w:t>
            </w:r>
          </w:p>
          <w:p w14:paraId="45354BCA" w14:textId="77777777" w:rsidR="004D752A" w:rsidRDefault="00000000">
            <w:pPr>
              <w:pStyle w:val="TableParagraph"/>
              <w:spacing w:line="230" w:lineRule="atLeast"/>
              <w:ind w:left="112" w:right="563"/>
              <w:rPr>
                <w:sz w:val="20"/>
              </w:rPr>
            </w:pPr>
            <w:r>
              <w:rPr>
                <w:sz w:val="20"/>
              </w:rPr>
              <w:t>Проговаривают</w:t>
            </w:r>
            <w:r>
              <w:rPr>
                <w:spacing w:val="-13"/>
                <w:sz w:val="20"/>
              </w:rPr>
              <w:t xml:space="preserve"> </w:t>
            </w:r>
            <w:r>
              <w:rPr>
                <w:sz w:val="20"/>
              </w:rPr>
              <w:t>пройденные буквы и слоги</w:t>
            </w:r>
          </w:p>
        </w:tc>
        <w:tc>
          <w:tcPr>
            <w:tcW w:w="3260" w:type="dxa"/>
          </w:tcPr>
          <w:p w14:paraId="28A96471" w14:textId="77777777" w:rsidR="004D752A" w:rsidRDefault="00000000">
            <w:pPr>
              <w:pStyle w:val="TableParagraph"/>
              <w:ind w:left="112" w:right="609"/>
              <w:rPr>
                <w:sz w:val="20"/>
              </w:rPr>
            </w:pPr>
            <w:r>
              <w:rPr>
                <w:sz w:val="20"/>
              </w:rPr>
              <w:t>Читают слоги ау, уа с восклицательной</w:t>
            </w:r>
            <w:r>
              <w:rPr>
                <w:spacing w:val="-13"/>
                <w:sz w:val="20"/>
              </w:rPr>
              <w:t xml:space="preserve"> </w:t>
            </w:r>
            <w:r>
              <w:rPr>
                <w:sz w:val="20"/>
              </w:rPr>
              <w:t>интонацией</w:t>
            </w:r>
          </w:p>
        </w:tc>
        <w:tc>
          <w:tcPr>
            <w:tcW w:w="1133" w:type="dxa"/>
          </w:tcPr>
          <w:p w14:paraId="057F17A6" w14:textId="77777777" w:rsidR="004D752A" w:rsidRDefault="004D752A">
            <w:pPr>
              <w:pStyle w:val="TableParagraph"/>
              <w:ind w:left="0"/>
              <w:rPr>
                <w:sz w:val="20"/>
              </w:rPr>
            </w:pPr>
          </w:p>
        </w:tc>
      </w:tr>
      <w:tr w:rsidR="004D752A" w14:paraId="4BD61BF4" w14:textId="77777777">
        <w:trPr>
          <w:trHeight w:val="1147"/>
        </w:trPr>
        <w:tc>
          <w:tcPr>
            <w:tcW w:w="710" w:type="dxa"/>
          </w:tcPr>
          <w:p w14:paraId="59D19B8B" w14:textId="77777777" w:rsidR="004D752A" w:rsidRDefault="00000000">
            <w:pPr>
              <w:pStyle w:val="TableParagraph"/>
              <w:spacing w:line="225" w:lineRule="exact"/>
              <w:ind w:left="18" w:right="8"/>
              <w:jc w:val="center"/>
              <w:rPr>
                <w:sz w:val="20"/>
              </w:rPr>
            </w:pPr>
            <w:r>
              <w:rPr>
                <w:spacing w:val="-5"/>
                <w:sz w:val="20"/>
              </w:rPr>
              <w:t>18</w:t>
            </w:r>
          </w:p>
        </w:tc>
        <w:tc>
          <w:tcPr>
            <w:tcW w:w="2554" w:type="dxa"/>
          </w:tcPr>
          <w:p w14:paraId="5948FDEF" w14:textId="77777777" w:rsidR="004D752A" w:rsidRDefault="00000000">
            <w:pPr>
              <w:pStyle w:val="TableParagraph"/>
              <w:spacing w:line="225" w:lineRule="exact"/>
              <w:ind w:left="110"/>
              <w:rPr>
                <w:sz w:val="20"/>
              </w:rPr>
            </w:pPr>
            <w:r>
              <w:rPr>
                <w:sz w:val="20"/>
              </w:rPr>
              <w:t>Звук</w:t>
            </w:r>
            <w:r>
              <w:rPr>
                <w:spacing w:val="-4"/>
                <w:sz w:val="20"/>
              </w:rPr>
              <w:t xml:space="preserve"> </w:t>
            </w:r>
            <w:r>
              <w:rPr>
                <w:sz w:val="20"/>
              </w:rPr>
              <w:t>и</w:t>
            </w:r>
            <w:r>
              <w:rPr>
                <w:spacing w:val="-3"/>
                <w:sz w:val="20"/>
              </w:rPr>
              <w:t xml:space="preserve"> </w:t>
            </w:r>
            <w:r>
              <w:rPr>
                <w:sz w:val="20"/>
              </w:rPr>
              <w:t>буква</w:t>
            </w:r>
            <w:r>
              <w:rPr>
                <w:spacing w:val="1"/>
                <w:sz w:val="20"/>
              </w:rPr>
              <w:t xml:space="preserve"> </w:t>
            </w:r>
            <w:r>
              <w:rPr>
                <w:sz w:val="20"/>
              </w:rPr>
              <w:t>М</w:t>
            </w:r>
            <w:r>
              <w:rPr>
                <w:spacing w:val="42"/>
                <w:sz w:val="20"/>
              </w:rPr>
              <w:t xml:space="preserve"> </w:t>
            </w:r>
            <w:r>
              <w:rPr>
                <w:spacing w:val="-10"/>
                <w:sz w:val="20"/>
              </w:rPr>
              <w:t>м</w:t>
            </w:r>
          </w:p>
        </w:tc>
        <w:tc>
          <w:tcPr>
            <w:tcW w:w="705" w:type="dxa"/>
          </w:tcPr>
          <w:p w14:paraId="60429CE1"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76894285" w14:textId="77777777" w:rsidR="004D752A" w:rsidRDefault="00000000">
            <w:pPr>
              <w:pStyle w:val="TableParagraph"/>
              <w:spacing w:line="237" w:lineRule="auto"/>
              <w:ind w:right="570"/>
              <w:rPr>
                <w:sz w:val="20"/>
              </w:rPr>
            </w:pPr>
            <w:r>
              <w:rPr>
                <w:sz w:val="20"/>
              </w:rPr>
              <w:t>Знакомство с буквой Мм. Выделение звука [м] из слов. Работа</w:t>
            </w:r>
            <w:r>
              <w:rPr>
                <w:spacing w:val="-9"/>
                <w:sz w:val="20"/>
              </w:rPr>
              <w:t xml:space="preserve"> </w:t>
            </w:r>
            <w:r>
              <w:rPr>
                <w:sz w:val="20"/>
              </w:rPr>
              <w:t>со</w:t>
            </w:r>
            <w:r>
              <w:rPr>
                <w:spacing w:val="-13"/>
                <w:sz w:val="20"/>
              </w:rPr>
              <w:t xml:space="preserve"> </w:t>
            </w:r>
            <w:r>
              <w:rPr>
                <w:sz w:val="20"/>
              </w:rPr>
              <w:t>схемой</w:t>
            </w:r>
            <w:r>
              <w:rPr>
                <w:spacing w:val="-11"/>
                <w:sz w:val="20"/>
              </w:rPr>
              <w:t xml:space="preserve"> </w:t>
            </w:r>
            <w:r>
              <w:rPr>
                <w:sz w:val="20"/>
              </w:rPr>
              <w:t>слова,</w:t>
            </w:r>
            <w:r>
              <w:rPr>
                <w:spacing w:val="-8"/>
                <w:sz w:val="20"/>
              </w:rPr>
              <w:t xml:space="preserve"> </w:t>
            </w:r>
            <w:r>
              <w:rPr>
                <w:sz w:val="20"/>
              </w:rPr>
              <w:t>схемой предложения и схемой слога,</w:t>
            </w:r>
          </w:p>
          <w:p w14:paraId="0AC9DFE8" w14:textId="77777777" w:rsidR="004D752A" w:rsidRDefault="00000000">
            <w:pPr>
              <w:pStyle w:val="TableParagraph"/>
              <w:spacing w:before="2" w:line="215" w:lineRule="exact"/>
              <w:rPr>
                <w:sz w:val="20"/>
              </w:rPr>
            </w:pPr>
            <w:r>
              <w:rPr>
                <w:sz w:val="20"/>
              </w:rPr>
              <w:t>состоящего</w:t>
            </w:r>
            <w:r>
              <w:rPr>
                <w:spacing w:val="-11"/>
                <w:sz w:val="20"/>
              </w:rPr>
              <w:t xml:space="preserve"> </w:t>
            </w:r>
            <w:r>
              <w:rPr>
                <w:sz w:val="20"/>
              </w:rPr>
              <w:t>из</w:t>
            </w:r>
            <w:r>
              <w:rPr>
                <w:spacing w:val="-4"/>
                <w:sz w:val="20"/>
              </w:rPr>
              <w:t xml:space="preserve"> </w:t>
            </w:r>
            <w:r>
              <w:rPr>
                <w:sz w:val="20"/>
              </w:rPr>
              <w:t>двух</w:t>
            </w:r>
            <w:r>
              <w:rPr>
                <w:spacing w:val="-5"/>
                <w:sz w:val="20"/>
              </w:rPr>
              <w:t xml:space="preserve"> </w:t>
            </w:r>
            <w:r>
              <w:rPr>
                <w:spacing w:val="-2"/>
                <w:sz w:val="20"/>
              </w:rPr>
              <w:t>гласных</w:t>
            </w:r>
          </w:p>
        </w:tc>
        <w:tc>
          <w:tcPr>
            <w:tcW w:w="3121" w:type="dxa"/>
          </w:tcPr>
          <w:p w14:paraId="7D9F76DB" w14:textId="77777777" w:rsidR="004D752A" w:rsidRDefault="00000000">
            <w:pPr>
              <w:pStyle w:val="TableParagraph"/>
              <w:spacing w:line="237" w:lineRule="auto"/>
              <w:ind w:left="112" w:right="105"/>
              <w:rPr>
                <w:sz w:val="20"/>
              </w:rPr>
            </w:pPr>
            <w:r>
              <w:rPr>
                <w:sz w:val="20"/>
              </w:rPr>
              <w:t>Знакомятся с буквой М. Выделяют</w:t>
            </w:r>
            <w:r>
              <w:rPr>
                <w:spacing w:val="-8"/>
                <w:sz w:val="20"/>
              </w:rPr>
              <w:t xml:space="preserve"> </w:t>
            </w:r>
            <w:r>
              <w:rPr>
                <w:sz w:val="20"/>
              </w:rPr>
              <w:t>звук</w:t>
            </w:r>
            <w:r>
              <w:rPr>
                <w:spacing w:val="-9"/>
                <w:sz w:val="20"/>
              </w:rPr>
              <w:t xml:space="preserve"> </w:t>
            </w:r>
            <w:r>
              <w:rPr>
                <w:sz w:val="20"/>
              </w:rPr>
              <w:t>[м]</w:t>
            </w:r>
            <w:r>
              <w:rPr>
                <w:spacing w:val="-7"/>
                <w:sz w:val="20"/>
              </w:rPr>
              <w:t xml:space="preserve"> </w:t>
            </w:r>
            <w:r>
              <w:rPr>
                <w:sz w:val="20"/>
              </w:rPr>
              <w:t>из</w:t>
            </w:r>
            <w:r>
              <w:rPr>
                <w:spacing w:val="-10"/>
                <w:sz w:val="20"/>
              </w:rPr>
              <w:t xml:space="preserve"> </w:t>
            </w:r>
            <w:r>
              <w:rPr>
                <w:sz w:val="20"/>
              </w:rPr>
              <w:t>слов</w:t>
            </w:r>
            <w:r>
              <w:rPr>
                <w:spacing w:val="-6"/>
                <w:sz w:val="20"/>
              </w:rPr>
              <w:t xml:space="preserve"> </w:t>
            </w:r>
            <w:r>
              <w:rPr>
                <w:sz w:val="20"/>
              </w:rPr>
              <w:t>с помощью учителя.</w:t>
            </w:r>
          </w:p>
          <w:p w14:paraId="699FBCDF" w14:textId="77777777" w:rsidR="004D752A" w:rsidRDefault="00000000">
            <w:pPr>
              <w:pStyle w:val="TableParagraph"/>
              <w:spacing w:line="230" w:lineRule="atLeast"/>
              <w:ind w:left="112" w:right="563"/>
              <w:rPr>
                <w:sz w:val="20"/>
              </w:rPr>
            </w:pPr>
            <w:r>
              <w:rPr>
                <w:sz w:val="20"/>
              </w:rPr>
              <w:t>Проговаривают</w:t>
            </w:r>
            <w:r>
              <w:rPr>
                <w:spacing w:val="-13"/>
                <w:sz w:val="20"/>
              </w:rPr>
              <w:t xml:space="preserve"> </w:t>
            </w:r>
            <w:r>
              <w:rPr>
                <w:sz w:val="20"/>
              </w:rPr>
              <w:t>пройденные слоги и буквы</w:t>
            </w:r>
          </w:p>
        </w:tc>
        <w:tc>
          <w:tcPr>
            <w:tcW w:w="3260" w:type="dxa"/>
          </w:tcPr>
          <w:p w14:paraId="301DA708" w14:textId="77777777" w:rsidR="004D752A" w:rsidRDefault="00000000">
            <w:pPr>
              <w:pStyle w:val="TableParagraph"/>
              <w:spacing w:line="237" w:lineRule="auto"/>
              <w:ind w:left="112" w:right="149"/>
              <w:rPr>
                <w:sz w:val="20"/>
              </w:rPr>
            </w:pPr>
            <w:r>
              <w:rPr>
                <w:sz w:val="20"/>
              </w:rPr>
              <w:t>Знакомятся</w:t>
            </w:r>
            <w:r>
              <w:rPr>
                <w:spacing w:val="-11"/>
                <w:sz w:val="20"/>
              </w:rPr>
              <w:t xml:space="preserve"> </w:t>
            </w:r>
            <w:r>
              <w:rPr>
                <w:sz w:val="20"/>
              </w:rPr>
              <w:t>с</w:t>
            </w:r>
            <w:r>
              <w:rPr>
                <w:spacing w:val="-12"/>
                <w:sz w:val="20"/>
              </w:rPr>
              <w:t xml:space="preserve"> </w:t>
            </w:r>
            <w:r>
              <w:rPr>
                <w:sz w:val="20"/>
              </w:rPr>
              <w:t>буквой</w:t>
            </w:r>
            <w:r>
              <w:rPr>
                <w:spacing w:val="-12"/>
                <w:sz w:val="20"/>
              </w:rPr>
              <w:t xml:space="preserve"> </w:t>
            </w:r>
            <w:r>
              <w:rPr>
                <w:sz w:val="20"/>
              </w:rPr>
              <w:t>М.</w:t>
            </w:r>
            <w:r>
              <w:rPr>
                <w:spacing w:val="-8"/>
                <w:sz w:val="20"/>
              </w:rPr>
              <w:t xml:space="preserve"> </w:t>
            </w:r>
            <w:r>
              <w:rPr>
                <w:sz w:val="20"/>
              </w:rPr>
              <w:t>Выделяют звук [м] из слов. Работают со схемой слова, схемой предложения, схемой слога,</w:t>
            </w:r>
          </w:p>
          <w:p w14:paraId="7C9DA695" w14:textId="77777777" w:rsidR="004D752A" w:rsidRDefault="00000000">
            <w:pPr>
              <w:pStyle w:val="TableParagraph"/>
              <w:spacing w:before="2" w:line="215" w:lineRule="exact"/>
              <w:ind w:left="112"/>
              <w:rPr>
                <w:sz w:val="20"/>
              </w:rPr>
            </w:pPr>
            <w:r>
              <w:rPr>
                <w:sz w:val="20"/>
              </w:rPr>
              <w:t>состоящего</w:t>
            </w:r>
            <w:r>
              <w:rPr>
                <w:spacing w:val="-11"/>
                <w:sz w:val="20"/>
              </w:rPr>
              <w:t xml:space="preserve"> </w:t>
            </w:r>
            <w:r>
              <w:rPr>
                <w:sz w:val="20"/>
              </w:rPr>
              <w:t>из</w:t>
            </w:r>
            <w:r>
              <w:rPr>
                <w:spacing w:val="-4"/>
                <w:sz w:val="20"/>
              </w:rPr>
              <w:t xml:space="preserve"> </w:t>
            </w:r>
            <w:r>
              <w:rPr>
                <w:sz w:val="20"/>
              </w:rPr>
              <w:t>двух</w:t>
            </w:r>
            <w:r>
              <w:rPr>
                <w:spacing w:val="-5"/>
                <w:sz w:val="20"/>
              </w:rPr>
              <w:t xml:space="preserve"> </w:t>
            </w:r>
            <w:r>
              <w:rPr>
                <w:spacing w:val="-2"/>
                <w:sz w:val="20"/>
              </w:rPr>
              <w:t>гласных</w:t>
            </w:r>
          </w:p>
        </w:tc>
        <w:tc>
          <w:tcPr>
            <w:tcW w:w="1133" w:type="dxa"/>
          </w:tcPr>
          <w:p w14:paraId="470CA9AD" w14:textId="77777777" w:rsidR="004D752A" w:rsidRDefault="004D752A">
            <w:pPr>
              <w:pStyle w:val="TableParagraph"/>
              <w:ind w:left="0"/>
              <w:rPr>
                <w:sz w:val="20"/>
              </w:rPr>
            </w:pPr>
          </w:p>
        </w:tc>
      </w:tr>
      <w:tr w:rsidR="004D752A" w14:paraId="458477C8" w14:textId="77777777">
        <w:trPr>
          <w:trHeight w:val="1613"/>
        </w:trPr>
        <w:tc>
          <w:tcPr>
            <w:tcW w:w="710" w:type="dxa"/>
          </w:tcPr>
          <w:p w14:paraId="6FFB2BC4" w14:textId="77777777" w:rsidR="004D752A" w:rsidRDefault="00000000">
            <w:pPr>
              <w:pStyle w:val="TableParagraph"/>
              <w:spacing w:line="225" w:lineRule="exact"/>
              <w:ind w:left="18" w:right="8"/>
              <w:jc w:val="center"/>
              <w:rPr>
                <w:sz w:val="20"/>
              </w:rPr>
            </w:pPr>
            <w:r>
              <w:rPr>
                <w:spacing w:val="-5"/>
                <w:sz w:val="20"/>
              </w:rPr>
              <w:t>19</w:t>
            </w:r>
          </w:p>
        </w:tc>
        <w:tc>
          <w:tcPr>
            <w:tcW w:w="2554" w:type="dxa"/>
          </w:tcPr>
          <w:p w14:paraId="11CAED06" w14:textId="77777777" w:rsidR="004D752A" w:rsidRDefault="00000000">
            <w:pPr>
              <w:pStyle w:val="TableParagraph"/>
              <w:ind w:left="110" w:right="106"/>
              <w:rPr>
                <w:sz w:val="20"/>
              </w:rPr>
            </w:pPr>
            <w:r>
              <w:rPr>
                <w:sz w:val="20"/>
              </w:rPr>
              <w:t>Составление и чтение обратных (закрытых) слогов</w:t>
            </w:r>
            <w:r>
              <w:rPr>
                <w:spacing w:val="-6"/>
                <w:sz w:val="20"/>
              </w:rPr>
              <w:t xml:space="preserve"> </w:t>
            </w:r>
            <w:r>
              <w:rPr>
                <w:sz w:val="20"/>
              </w:rPr>
              <w:t>с</w:t>
            </w:r>
            <w:r>
              <w:rPr>
                <w:spacing w:val="-10"/>
                <w:sz w:val="20"/>
              </w:rPr>
              <w:t xml:space="preserve"> </w:t>
            </w:r>
            <w:r>
              <w:rPr>
                <w:sz w:val="20"/>
              </w:rPr>
              <w:t>буквой</w:t>
            </w:r>
            <w:r>
              <w:rPr>
                <w:spacing w:val="-9"/>
                <w:sz w:val="20"/>
              </w:rPr>
              <w:t xml:space="preserve"> </w:t>
            </w:r>
            <w:r>
              <w:rPr>
                <w:sz w:val="20"/>
              </w:rPr>
              <w:t>М</w:t>
            </w:r>
            <w:r>
              <w:rPr>
                <w:spacing w:val="-9"/>
                <w:sz w:val="20"/>
              </w:rPr>
              <w:t xml:space="preserve"> </w:t>
            </w:r>
            <w:r>
              <w:rPr>
                <w:sz w:val="20"/>
              </w:rPr>
              <w:t>(ам,</w:t>
            </w:r>
            <w:r>
              <w:rPr>
                <w:spacing w:val="-6"/>
                <w:sz w:val="20"/>
              </w:rPr>
              <w:t xml:space="preserve"> </w:t>
            </w:r>
            <w:r>
              <w:rPr>
                <w:sz w:val="20"/>
              </w:rPr>
              <w:t>ум)</w:t>
            </w:r>
          </w:p>
        </w:tc>
        <w:tc>
          <w:tcPr>
            <w:tcW w:w="705" w:type="dxa"/>
          </w:tcPr>
          <w:p w14:paraId="30F3CB88"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13D3FDC5" w14:textId="77777777" w:rsidR="004D752A" w:rsidRDefault="00000000">
            <w:pPr>
              <w:pStyle w:val="TableParagraph"/>
              <w:rPr>
                <w:sz w:val="20"/>
              </w:rPr>
            </w:pPr>
            <w:r>
              <w:rPr>
                <w:sz w:val="20"/>
              </w:rPr>
              <w:t>Работа со схемой закрытого слога и слогов,</w:t>
            </w:r>
            <w:r>
              <w:rPr>
                <w:spacing w:val="-7"/>
                <w:sz w:val="20"/>
              </w:rPr>
              <w:t xml:space="preserve"> </w:t>
            </w:r>
            <w:r>
              <w:rPr>
                <w:sz w:val="20"/>
              </w:rPr>
              <w:t>состоящих</w:t>
            </w:r>
            <w:r>
              <w:rPr>
                <w:spacing w:val="-9"/>
                <w:sz w:val="20"/>
              </w:rPr>
              <w:t xml:space="preserve"> </w:t>
            </w:r>
            <w:r>
              <w:rPr>
                <w:sz w:val="20"/>
              </w:rPr>
              <w:t>из</w:t>
            </w:r>
            <w:r>
              <w:rPr>
                <w:spacing w:val="-7"/>
                <w:sz w:val="20"/>
              </w:rPr>
              <w:t xml:space="preserve"> </w:t>
            </w:r>
            <w:r>
              <w:rPr>
                <w:sz w:val="20"/>
              </w:rPr>
              <w:t>двух</w:t>
            </w:r>
            <w:r>
              <w:rPr>
                <w:spacing w:val="-9"/>
                <w:sz w:val="20"/>
              </w:rPr>
              <w:t xml:space="preserve"> </w:t>
            </w:r>
            <w:r>
              <w:rPr>
                <w:sz w:val="20"/>
              </w:rPr>
              <w:t>гласных</w:t>
            </w:r>
            <w:r>
              <w:rPr>
                <w:spacing w:val="-9"/>
                <w:sz w:val="20"/>
              </w:rPr>
              <w:t xml:space="preserve"> </w:t>
            </w:r>
            <w:r>
              <w:rPr>
                <w:sz w:val="20"/>
              </w:rPr>
              <w:t xml:space="preserve">(ГГ, </w:t>
            </w:r>
            <w:r>
              <w:rPr>
                <w:spacing w:val="-4"/>
                <w:sz w:val="20"/>
              </w:rPr>
              <w:t>ГС).</w:t>
            </w:r>
          </w:p>
          <w:p w14:paraId="46BB2E7B" w14:textId="77777777" w:rsidR="004D752A" w:rsidRDefault="00000000">
            <w:pPr>
              <w:pStyle w:val="TableParagraph"/>
              <w:ind w:right="314"/>
              <w:rPr>
                <w:sz w:val="20"/>
              </w:rPr>
            </w:pPr>
            <w:r>
              <w:rPr>
                <w:sz w:val="20"/>
              </w:rPr>
              <w:t>Чтение</w:t>
            </w:r>
            <w:r>
              <w:rPr>
                <w:spacing w:val="-13"/>
                <w:sz w:val="20"/>
              </w:rPr>
              <w:t xml:space="preserve"> </w:t>
            </w:r>
            <w:r>
              <w:rPr>
                <w:sz w:val="20"/>
              </w:rPr>
              <w:t>слоговых</w:t>
            </w:r>
            <w:r>
              <w:rPr>
                <w:spacing w:val="-12"/>
                <w:sz w:val="20"/>
              </w:rPr>
              <w:t xml:space="preserve"> </w:t>
            </w:r>
            <w:r>
              <w:rPr>
                <w:sz w:val="20"/>
              </w:rPr>
              <w:t>таблиц</w:t>
            </w:r>
            <w:r>
              <w:rPr>
                <w:spacing w:val="-13"/>
                <w:sz w:val="20"/>
              </w:rPr>
              <w:t xml:space="preserve"> </w:t>
            </w:r>
            <w:r>
              <w:rPr>
                <w:sz w:val="20"/>
              </w:rPr>
              <w:t>с пройденными слогами.</w:t>
            </w:r>
          </w:p>
          <w:p w14:paraId="15F2FC34" w14:textId="77777777" w:rsidR="004D752A" w:rsidRDefault="00000000">
            <w:pPr>
              <w:pStyle w:val="TableParagraph"/>
              <w:spacing w:line="230" w:lineRule="atLeast"/>
              <w:rPr>
                <w:sz w:val="20"/>
              </w:rPr>
            </w:pPr>
            <w:r>
              <w:rPr>
                <w:sz w:val="20"/>
              </w:rPr>
              <w:t>Составление</w:t>
            </w:r>
            <w:r>
              <w:rPr>
                <w:spacing w:val="-13"/>
                <w:sz w:val="20"/>
              </w:rPr>
              <w:t xml:space="preserve"> </w:t>
            </w:r>
            <w:r>
              <w:rPr>
                <w:sz w:val="20"/>
              </w:rPr>
              <w:t>предложения</w:t>
            </w:r>
            <w:r>
              <w:rPr>
                <w:spacing w:val="-12"/>
                <w:sz w:val="20"/>
              </w:rPr>
              <w:t xml:space="preserve"> </w:t>
            </w:r>
            <w:r>
              <w:rPr>
                <w:sz w:val="20"/>
              </w:rPr>
              <w:t>по</w:t>
            </w:r>
            <w:r>
              <w:rPr>
                <w:spacing w:val="-13"/>
                <w:sz w:val="20"/>
              </w:rPr>
              <w:t xml:space="preserve"> </w:t>
            </w:r>
            <w:r>
              <w:rPr>
                <w:sz w:val="20"/>
              </w:rPr>
              <w:t>данной схеме и иллюстрации</w:t>
            </w:r>
          </w:p>
        </w:tc>
        <w:tc>
          <w:tcPr>
            <w:tcW w:w="3121" w:type="dxa"/>
          </w:tcPr>
          <w:p w14:paraId="25C2105D" w14:textId="77777777" w:rsidR="004D752A" w:rsidRDefault="00000000">
            <w:pPr>
              <w:pStyle w:val="TableParagraph"/>
              <w:ind w:left="112"/>
              <w:rPr>
                <w:sz w:val="20"/>
              </w:rPr>
            </w:pPr>
            <w:r>
              <w:rPr>
                <w:sz w:val="20"/>
              </w:rPr>
              <w:t>Читают</w:t>
            </w:r>
            <w:r>
              <w:rPr>
                <w:spacing w:val="-13"/>
                <w:sz w:val="20"/>
              </w:rPr>
              <w:t xml:space="preserve"> </w:t>
            </w:r>
            <w:r>
              <w:rPr>
                <w:sz w:val="20"/>
              </w:rPr>
              <w:t>слоговые</w:t>
            </w:r>
            <w:r>
              <w:rPr>
                <w:spacing w:val="-12"/>
                <w:sz w:val="20"/>
              </w:rPr>
              <w:t xml:space="preserve"> </w:t>
            </w:r>
            <w:r>
              <w:rPr>
                <w:sz w:val="20"/>
              </w:rPr>
              <w:t>таблицы</w:t>
            </w:r>
            <w:r>
              <w:rPr>
                <w:spacing w:val="-13"/>
                <w:sz w:val="20"/>
              </w:rPr>
              <w:t xml:space="preserve"> </w:t>
            </w:r>
            <w:r>
              <w:rPr>
                <w:sz w:val="20"/>
              </w:rPr>
              <w:t>с пройденными слогами.</w:t>
            </w:r>
          </w:p>
          <w:p w14:paraId="20FA7F7A" w14:textId="77777777" w:rsidR="004D752A" w:rsidRDefault="00000000">
            <w:pPr>
              <w:pStyle w:val="TableParagraph"/>
              <w:ind w:left="112" w:right="105"/>
              <w:rPr>
                <w:sz w:val="20"/>
              </w:rPr>
            </w:pPr>
            <w:r>
              <w:rPr>
                <w:sz w:val="20"/>
              </w:rPr>
              <w:t>Составляют</w:t>
            </w:r>
            <w:r>
              <w:rPr>
                <w:spacing w:val="-13"/>
                <w:sz w:val="20"/>
              </w:rPr>
              <w:t xml:space="preserve"> </w:t>
            </w:r>
            <w:r>
              <w:rPr>
                <w:sz w:val="20"/>
              </w:rPr>
              <w:t>предложения</w:t>
            </w:r>
            <w:r>
              <w:rPr>
                <w:spacing w:val="-12"/>
                <w:sz w:val="20"/>
              </w:rPr>
              <w:t xml:space="preserve"> </w:t>
            </w:r>
            <w:r>
              <w:rPr>
                <w:sz w:val="20"/>
              </w:rPr>
              <w:t xml:space="preserve">с помощью учителя по </w:t>
            </w:r>
            <w:r>
              <w:rPr>
                <w:spacing w:val="-2"/>
                <w:sz w:val="20"/>
              </w:rPr>
              <w:t>иллюстрации</w:t>
            </w:r>
          </w:p>
        </w:tc>
        <w:tc>
          <w:tcPr>
            <w:tcW w:w="3260" w:type="dxa"/>
          </w:tcPr>
          <w:p w14:paraId="44F92DEE" w14:textId="77777777" w:rsidR="004D752A" w:rsidRDefault="00000000">
            <w:pPr>
              <w:pStyle w:val="TableParagraph"/>
              <w:ind w:left="112" w:right="101"/>
              <w:rPr>
                <w:sz w:val="20"/>
              </w:rPr>
            </w:pPr>
            <w:r>
              <w:rPr>
                <w:sz w:val="20"/>
              </w:rPr>
              <w:t>Работают со схемой закрытого слога</w:t>
            </w:r>
            <w:r>
              <w:rPr>
                <w:spacing w:val="-8"/>
                <w:sz w:val="20"/>
              </w:rPr>
              <w:t xml:space="preserve"> </w:t>
            </w:r>
            <w:r>
              <w:rPr>
                <w:sz w:val="20"/>
              </w:rPr>
              <w:t>и</w:t>
            </w:r>
            <w:r>
              <w:rPr>
                <w:spacing w:val="-11"/>
                <w:sz w:val="20"/>
              </w:rPr>
              <w:t xml:space="preserve"> </w:t>
            </w:r>
            <w:r>
              <w:rPr>
                <w:sz w:val="20"/>
              </w:rPr>
              <w:t>слогов,</w:t>
            </w:r>
            <w:r>
              <w:rPr>
                <w:spacing w:val="-8"/>
                <w:sz w:val="20"/>
              </w:rPr>
              <w:t xml:space="preserve"> </w:t>
            </w:r>
            <w:r>
              <w:rPr>
                <w:sz w:val="20"/>
              </w:rPr>
              <w:t>состоящих</w:t>
            </w:r>
            <w:r>
              <w:rPr>
                <w:spacing w:val="-9"/>
                <w:sz w:val="20"/>
              </w:rPr>
              <w:t xml:space="preserve"> </w:t>
            </w:r>
            <w:r>
              <w:rPr>
                <w:sz w:val="20"/>
              </w:rPr>
              <w:t>из</w:t>
            </w:r>
            <w:r>
              <w:rPr>
                <w:spacing w:val="-8"/>
                <w:sz w:val="20"/>
              </w:rPr>
              <w:t xml:space="preserve"> </w:t>
            </w:r>
            <w:r>
              <w:rPr>
                <w:sz w:val="20"/>
              </w:rPr>
              <w:t>двух гласных (ГГ, ГС).</w:t>
            </w:r>
          </w:p>
          <w:p w14:paraId="2663EFA9" w14:textId="77777777" w:rsidR="004D752A" w:rsidRDefault="00000000">
            <w:pPr>
              <w:pStyle w:val="TableParagraph"/>
              <w:ind w:left="112"/>
              <w:rPr>
                <w:sz w:val="20"/>
              </w:rPr>
            </w:pPr>
            <w:r>
              <w:rPr>
                <w:sz w:val="20"/>
              </w:rPr>
              <w:t>Читают</w:t>
            </w:r>
            <w:r>
              <w:rPr>
                <w:spacing w:val="-13"/>
                <w:sz w:val="20"/>
              </w:rPr>
              <w:t xml:space="preserve"> </w:t>
            </w:r>
            <w:r>
              <w:rPr>
                <w:sz w:val="20"/>
              </w:rPr>
              <w:t>слоговых</w:t>
            </w:r>
            <w:r>
              <w:rPr>
                <w:spacing w:val="-11"/>
                <w:sz w:val="20"/>
              </w:rPr>
              <w:t xml:space="preserve"> </w:t>
            </w:r>
            <w:r>
              <w:rPr>
                <w:sz w:val="20"/>
              </w:rPr>
              <w:t>таблицы</w:t>
            </w:r>
            <w:r>
              <w:rPr>
                <w:spacing w:val="-13"/>
                <w:sz w:val="20"/>
              </w:rPr>
              <w:t xml:space="preserve"> </w:t>
            </w:r>
            <w:r>
              <w:rPr>
                <w:sz w:val="20"/>
              </w:rPr>
              <w:t>с пройденными слогами.</w:t>
            </w:r>
          </w:p>
          <w:p w14:paraId="62EDE4F5" w14:textId="77777777" w:rsidR="004D752A" w:rsidRDefault="00000000">
            <w:pPr>
              <w:pStyle w:val="TableParagraph"/>
              <w:spacing w:line="230" w:lineRule="atLeast"/>
              <w:ind w:left="112" w:right="305"/>
              <w:rPr>
                <w:sz w:val="20"/>
              </w:rPr>
            </w:pPr>
            <w:r>
              <w:rPr>
                <w:sz w:val="20"/>
              </w:rPr>
              <w:t>Составляют предложения по данной</w:t>
            </w:r>
            <w:r>
              <w:rPr>
                <w:spacing w:val="-13"/>
                <w:sz w:val="20"/>
              </w:rPr>
              <w:t xml:space="preserve"> </w:t>
            </w:r>
            <w:r>
              <w:rPr>
                <w:sz w:val="20"/>
              </w:rPr>
              <w:t>схеме</w:t>
            </w:r>
            <w:r>
              <w:rPr>
                <w:spacing w:val="-12"/>
                <w:sz w:val="20"/>
              </w:rPr>
              <w:t xml:space="preserve"> </w:t>
            </w:r>
            <w:r>
              <w:rPr>
                <w:sz w:val="20"/>
              </w:rPr>
              <w:t>и</w:t>
            </w:r>
            <w:r>
              <w:rPr>
                <w:spacing w:val="-13"/>
                <w:sz w:val="20"/>
              </w:rPr>
              <w:t xml:space="preserve"> </w:t>
            </w:r>
            <w:r>
              <w:rPr>
                <w:sz w:val="20"/>
              </w:rPr>
              <w:t>иллюстрации</w:t>
            </w:r>
          </w:p>
        </w:tc>
        <w:tc>
          <w:tcPr>
            <w:tcW w:w="1133" w:type="dxa"/>
          </w:tcPr>
          <w:p w14:paraId="5B757E8B" w14:textId="77777777" w:rsidR="004D752A" w:rsidRDefault="004D752A">
            <w:pPr>
              <w:pStyle w:val="TableParagraph"/>
              <w:ind w:left="0"/>
              <w:rPr>
                <w:sz w:val="20"/>
              </w:rPr>
            </w:pPr>
          </w:p>
        </w:tc>
      </w:tr>
      <w:tr w:rsidR="004D752A" w14:paraId="7A1217B9" w14:textId="77777777">
        <w:trPr>
          <w:trHeight w:val="1377"/>
        </w:trPr>
        <w:tc>
          <w:tcPr>
            <w:tcW w:w="710" w:type="dxa"/>
          </w:tcPr>
          <w:p w14:paraId="05F412F8" w14:textId="77777777" w:rsidR="004D752A" w:rsidRDefault="00000000">
            <w:pPr>
              <w:pStyle w:val="TableParagraph"/>
              <w:spacing w:line="225" w:lineRule="exact"/>
              <w:ind w:left="18" w:right="8"/>
              <w:jc w:val="center"/>
              <w:rPr>
                <w:sz w:val="20"/>
              </w:rPr>
            </w:pPr>
            <w:r>
              <w:rPr>
                <w:spacing w:val="-5"/>
                <w:sz w:val="20"/>
              </w:rPr>
              <w:t>20</w:t>
            </w:r>
          </w:p>
        </w:tc>
        <w:tc>
          <w:tcPr>
            <w:tcW w:w="2554" w:type="dxa"/>
          </w:tcPr>
          <w:p w14:paraId="7F88695D" w14:textId="77777777" w:rsidR="004D752A" w:rsidRDefault="00000000">
            <w:pPr>
              <w:pStyle w:val="TableParagraph"/>
              <w:ind w:left="110" w:right="164"/>
              <w:rPr>
                <w:sz w:val="20"/>
              </w:rPr>
            </w:pPr>
            <w:r>
              <w:rPr>
                <w:sz w:val="20"/>
              </w:rPr>
              <w:t>Составление и чтение обратных (закрытых ам, ум)</w:t>
            </w:r>
            <w:r>
              <w:rPr>
                <w:spacing w:val="-13"/>
                <w:sz w:val="20"/>
              </w:rPr>
              <w:t xml:space="preserve"> </w:t>
            </w:r>
            <w:r>
              <w:rPr>
                <w:sz w:val="20"/>
              </w:rPr>
              <w:t>и</w:t>
            </w:r>
            <w:r>
              <w:rPr>
                <w:spacing w:val="-12"/>
                <w:sz w:val="20"/>
              </w:rPr>
              <w:t xml:space="preserve"> </w:t>
            </w:r>
            <w:r>
              <w:rPr>
                <w:sz w:val="20"/>
              </w:rPr>
              <w:t>прямых</w:t>
            </w:r>
            <w:r>
              <w:rPr>
                <w:spacing w:val="-13"/>
                <w:sz w:val="20"/>
              </w:rPr>
              <w:t xml:space="preserve"> </w:t>
            </w:r>
            <w:r>
              <w:rPr>
                <w:sz w:val="20"/>
              </w:rPr>
              <w:t>(открытых ма, му) слогов</w:t>
            </w:r>
          </w:p>
        </w:tc>
        <w:tc>
          <w:tcPr>
            <w:tcW w:w="705" w:type="dxa"/>
          </w:tcPr>
          <w:p w14:paraId="2F3F1A9C"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22EC9609" w14:textId="77777777" w:rsidR="004D752A" w:rsidRDefault="00000000">
            <w:pPr>
              <w:pStyle w:val="TableParagraph"/>
              <w:ind w:right="127"/>
              <w:rPr>
                <w:sz w:val="20"/>
              </w:rPr>
            </w:pPr>
            <w:r>
              <w:rPr>
                <w:sz w:val="20"/>
              </w:rPr>
              <w:t>Сравнительный звуко - буквенный анализ прямых и обратных слогов. Дифференциация</w:t>
            </w:r>
            <w:r>
              <w:rPr>
                <w:spacing w:val="-13"/>
                <w:sz w:val="20"/>
              </w:rPr>
              <w:t xml:space="preserve"> </w:t>
            </w:r>
            <w:r>
              <w:rPr>
                <w:sz w:val="20"/>
              </w:rPr>
              <w:t>гласных</w:t>
            </w:r>
            <w:r>
              <w:rPr>
                <w:spacing w:val="-12"/>
                <w:sz w:val="20"/>
              </w:rPr>
              <w:t xml:space="preserve"> </w:t>
            </w:r>
            <w:r>
              <w:rPr>
                <w:sz w:val="20"/>
              </w:rPr>
              <w:t>и</w:t>
            </w:r>
            <w:r>
              <w:rPr>
                <w:spacing w:val="-13"/>
                <w:sz w:val="20"/>
              </w:rPr>
              <w:t xml:space="preserve"> </w:t>
            </w:r>
            <w:r>
              <w:rPr>
                <w:sz w:val="20"/>
              </w:rPr>
              <w:t>согласных звуков и букв.</w:t>
            </w:r>
          </w:p>
          <w:p w14:paraId="6944960F" w14:textId="77777777" w:rsidR="004D752A" w:rsidRDefault="00000000">
            <w:pPr>
              <w:pStyle w:val="TableParagraph"/>
              <w:spacing w:line="227" w:lineRule="exact"/>
              <w:rPr>
                <w:sz w:val="20"/>
              </w:rPr>
            </w:pPr>
            <w:r>
              <w:rPr>
                <w:sz w:val="20"/>
              </w:rPr>
              <w:t>Составление</w:t>
            </w:r>
            <w:r>
              <w:rPr>
                <w:spacing w:val="-10"/>
                <w:sz w:val="20"/>
              </w:rPr>
              <w:t xml:space="preserve"> </w:t>
            </w:r>
            <w:r>
              <w:rPr>
                <w:sz w:val="20"/>
              </w:rPr>
              <w:t>и</w:t>
            </w:r>
            <w:r>
              <w:rPr>
                <w:spacing w:val="-8"/>
                <w:sz w:val="20"/>
              </w:rPr>
              <w:t xml:space="preserve"> </w:t>
            </w:r>
            <w:r>
              <w:rPr>
                <w:sz w:val="20"/>
              </w:rPr>
              <w:t>чтение</w:t>
            </w:r>
            <w:r>
              <w:rPr>
                <w:spacing w:val="-9"/>
                <w:sz w:val="20"/>
              </w:rPr>
              <w:t xml:space="preserve"> </w:t>
            </w:r>
            <w:r>
              <w:rPr>
                <w:sz w:val="20"/>
              </w:rPr>
              <w:t>открытых</w:t>
            </w:r>
            <w:r>
              <w:rPr>
                <w:spacing w:val="-6"/>
                <w:sz w:val="20"/>
              </w:rPr>
              <w:t xml:space="preserve"> </w:t>
            </w:r>
            <w:r>
              <w:rPr>
                <w:spacing w:val="-2"/>
                <w:sz w:val="20"/>
              </w:rPr>
              <w:t>слогов</w:t>
            </w:r>
          </w:p>
          <w:p w14:paraId="073D9F89" w14:textId="77777777" w:rsidR="004D752A" w:rsidRDefault="00000000">
            <w:pPr>
              <w:pStyle w:val="TableParagraph"/>
              <w:spacing w:line="215" w:lineRule="exact"/>
              <w:rPr>
                <w:sz w:val="20"/>
              </w:rPr>
            </w:pPr>
            <w:r>
              <w:rPr>
                <w:sz w:val="20"/>
              </w:rPr>
              <w:t>с</w:t>
            </w:r>
            <w:r>
              <w:rPr>
                <w:spacing w:val="-10"/>
                <w:sz w:val="20"/>
              </w:rPr>
              <w:t xml:space="preserve"> </w:t>
            </w:r>
            <w:r>
              <w:rPr>
                <w:sz w:val="20"/>
              </w:rPr>
              <w:t>опорой</w:t>
            </w:r>
            <w:r>
              <w:rPr>
                <w:spacing w:val="-7"/>
                <w:sz w:val="20"/>
              </w:rPr>
              <w:t xml:space="preserve"> </w:t>
            </w:r>
            <w:r>
              <w:rPr>
                <w:sz w:val="20"/>
              </w:rPr>
              <w:t>на</w:t>
            </w:r>
            <w:r>
              <w:rPr>
                <w:spacing w:val="-4"/>
                <w:sz w:val="20"/>
              </w:rPr>
              <w:t xml:space="preserve"> </w:t>
            </w:r>
            <w:r>
              <w:rPr>
                <w:sz w:val="20"/>
              </w:rPr>
              <w:t>иллюстрацию,</w:t>
            </w:r>
            <w:r>
              <w:rPr>
                <w:spacing w:val="-4"/>
                <w:sz w:val="20"/>
              </w:rPr>
              <w:t xml:space="preserve"> </w:t>
            </w:r>
            <w:r>
              <w:rPr>
                <w:sz w:val="20"/>
              </w:rPr>
              <w:t>схему</w:t>
            </w:r>
            <w:r>
              <w:rPr>
                <w:spacing w:val="-12"/>
                <w:sz w:val="20"/>
              </w:rPr>
              <w:t xml:space="preserve"> </w:t>
            </w:r>
            <w:r>
              <w:rPr>
                <w:spacing w:val="-10"/>
                <w:sz w:val="20"/>
              </w:rPr>
              <w:t>и</w:t>
            </w:r>
          </w:p>
        </w:tc>
        <w:tc>
          <w:tcPr>
            <w:tcW w:w="3121" w:type="dxa"/>
          </w:tcPr>
          <w:p w14:paraId="621DF554" w14:textId="77777777" w:rsidR="004D752A" w:rsidRDefault="00000000">
            <w:pPr>
              <w:pStyle w:val="TableParagraph"/>
              <w:ind w:left="112" w:right="105"/>
              <w:rPr>
                <w:sz w:val="20"/>
              </w:rPr>
            </w:pPr>
            <w:r>
              <w:rPr>
                <w:sz w:val="20"/>
              </w:rPr>
              <w:t>Читают</w:t>
            </w:r>
            <w:r>
              <w:rPr>
                <w:spacing w:val="-10"/>
                <w:sz w:val="20"/>
              </w:rPr>
              <w:t xml:space="preserve"> </w:t>
            </w:r>
            <w:r>
              <w:rPr>
                <w:sz w:val="20"/>
              </w:rPr>
              <w:t>открытые</w:t>
            </w:r>
            <w:r>
              <w:rPr>
                <w:spacing w:val="-11"/>
                <w:sz w:val="20"/>
              </w:rPr>
              <w:t xml:space="preserve"> </w:t>
            </w:r>
            <w:r>
              <w:rPr>
                <w:sz w:val="20"/>
              </w:rPr>
              <w:t>слоги</w:t>
            </w:r>
            <w:r>
              <w:rPr>
                <w:spacing w:val="-10"/>
                <w:sz w:val="20"/>
              </w:rPr>
              <w:t xml:space="preserve"> </w:t>
            </w:r>
            <w:r>
              <w:rPr>
                <w:sz w:val="20"/>
              </w:rPr>
              <w:t>с</w:t>
            </w:r>
            <w:r>
              <w:rPr>
                <w:spacing w:val="-11"/>
                <w:sz w:val="20"/>
              </w:rPr>
              <w:t xml:space="preserve"> </w:t>
            </w:r>
            <w:r>
              <w:rPr>
                <w:sz w:val="20"/>
              </w:rPr>
              <w:t>опорой на иллюстрацию.</w:t>
            </w:r>
          </w:p>
          <w:p w14:paraId="325977F3" w14:textId="77777777" w:rsidR="004D752A" w:rsidRDefault="00000000">
            <w:pPr>
              <w:pStyle w:val="TableParagraph"/>
              <w:spacing w:line="235" w:lineRule="auto"/>
              <w:ind w:left="112"/>
              <w:rPr>
                <w:sz w:val="20"/>
              </w:rPr>
            </w:pPr>
            <w:r>
              <w:rPr>
                <w:sz w:val="20"/>
              </w:rPr>
              <w:t>Читают</w:t>
            </w:r>
            <w:r>
              <w:rPr>
                <w:spacing w:val="-13"/>
                <w:sz w:val="20"/>
              </w:rPr>
              <w:t xml:space="preserve"> </w:t>
            </w:r>
            <w:r>
              <w:rPr>
                <w:sz w:val="20"/>
              </w:rPr>
              <w:t>слоговые</w:t>
            </w:r>
            <w:r>
              <w:rPr>
                <w:spacing w:val="-12"/>
                <w:sz w:val="20"/>
              </w:rPr>
              <w:t xml:space="preserve"> </w:t>
            </w:r>
            <w:r>
              <w:rPr>
                <w:sz w:val="20"/>
              </w:rPr>
              <w:t>таблицы</w:t>
            </w:r>
            <w:r>
              <w:rPr>
                <w:spacing w:val="-13"/>
                <w:sz w:val="20"/>
              </w:rPr>
              <w:t xml:space="preserve"> </w:t>
            </w:r>
            <w:r>
              <w:rPr>
                <w:sz w:val="20"/>
              </w:rPr>
              <w:t>с пройденными буквами.</w:t>
            </w:r>
          </w:p>
          <w:p w14:paraId="2D5B765A" w14:textId="77777777" w:rsidR="004D752A" w:rsidRDefault="00000000">
            <w:pPr>
              <w:pStyle w:val="TableParagraph"/>
              <w:spacing w:line="230" w:lineRule="atLeast"/>
              <w:ind w:left="112"/>
              <w:rPr>
                <w:sz w:val="20"/>
              </w:rPr>
            </w:pPr>
            <w:r>
              <w:rPr>
                <w:sz w:val="20"/>
              </w:rPr>
              <w:t>Составляют</w:t>
            </w:r>
            <w:r>
              <w:rPr>
                <w:spacing w:val="-13"/>
                <w:sz w:val="20"/>
              </w:rPr>
              <w:t xml:space="preserve"> </w:t>
            </w:r>
            <w:r>
              <w:rPr>
                <w:sz w:val="20"/>
              </w:rPr>
              <w:t>открытые</w:t>
            </w:r>
            <w:r>
              <w:rPr>
                <w:spacing w:val="-12"/>
                <w:sz w:val="20"/>
              </w:rPr>
              <w:t xml:space="preserve"> </w:t>
            </w:r>
            <w:r>
              <w:rPr>
                <w:sz w:val="20"/>
              </w:rPr>
              <w:t>слоги</w:t>
            </w:r>
            <w:r>
              <w:rPr>
                <w:spacing w:val="-13"/>
                <w:sz w:val="20"/>
              </w:rPr>
              <w:t xml:space="preserve"> </w:t>
            </w:r>
            <w:r>
              <w:rPr>
                <w:sz w:val="20"/>
              </w:rPr>
              <w:t>с помощью учителя</w:t>
            </w:r>
          </w:p>
        </w:tc>
        <w:tc>
          <w:tcPr>
            <w:tcW w:w="3260" w:type="dxa"/>
          </w:tcPr>
          <w:p w14:paraId="28D822B4" w14:textId="77777777" w:rsidR="004D752A" w:rsidRDefault="00000000">
            <w:pPr>
              <w:pStyle w:val="TableParagraph"/>
              <w:ind w:left="112"/>
              <w:rPr>
                <w:sz w:val="20"/>
              </w:rPr>
            </w:pPr>
            <w:r>
              <w:rPr>
                <w:sz w:val="20"/>
              </w:rPr>
              <w:t>Сравнивают</w:t>
            </w:r>
            <w:r>
              <w:rPr>
                <w:spacing w:val="-13"/>
                <w:sz w:val="20"/>
              </w:rPr>
              <w:t xml:space="preserve"> </w:t>
            </w:r>
            <w:r>
              <w:rPr>
                <w:sz w:val="20"/>
              </w:rPr>
              <w:t>прямые</w:t>
            </w:r>
            <w:r>
              <w:rPr>
                <w:spacing w:val="-12"/>
                <w:sz w:val="20"/>
              </w:rPr>
              <w:t xml:space="preserve"> </w:t>
            </w:r>
            <w:r>
              <w:rPr>
                <w:sz w:val="20"/>
              </w:rPr>
              <w:t>и</w:t>
            </w:r>
            <w:r>
              <w:rPr>
                <w:spacing w:val="-11"/>
                <w:sz w:val="20"/>
              </w:rPr>
              <w:t xml:space="preserve"> </w:t>
            </w:r>
            <w:r>
              <w:rPr>
                <w:sz w:val="20"/>
              </w:rPr>
              <w:t xml:space="preserve">обратные </w:t>
            </w:r>
            <w:r>
              <w:rPr>
                <w:spacing w:val="-2"/>
                <w:sz w:val="20"/>
              </w:rPr>
              <w:t>слоги.</w:t>
            </w:r>
          </w:p>
          <w:p w14:paraId="06B81C3A" w14:textId="77777777" w:rsidR="004D752A" w:rsidRDefault="00000000">
            <w:pPr>
              <w:pStyle w:val="TableParagraph"/>
              <w:spacing w:line="237" w:lineRule="auto"/>
              <w:ind w:left="112"/>
              <w:rPr>
                <w:sz w:val="20"/>
              </w:rPr>
            </w:pPr>
            <w:r>
              <w:rPr>
                <w:sz w:val="20"/>
              </w:rPr>
              <w:t>Составляют и читают открытые слоги с опорой на иллюстрацию, схему</w:t>
            </w:r>
            <w:r>
              <w:rPr>
                <w:spacing w:val="-13"/>
                <w:sz w:val="20"/>
              </w:rPr>
              <w:t xml:space="preserve"> </w:t>
            </w:r>
            <w:r>
              <w:rPr>
                <w:sz w:val="20"/>
              </w:rPr>
              <w:t>и</w:t>
            </w:r>
            <w:r>
              <w:rPr>
                <w:spacing w:val="-10"/>
                <w:sz w:val="20"/>
              </w:rPr>
              <w:t xml:space="preserve"> </w:t>
            </w:r>
            <w:r>
              <w:rPr>
                <w:sz w:val="20"/>
              </w:rPr>
              <w:t>звуко</w:t>
            </w:r>
            <w:r>
              <w:rPr>
                <w:spacing w:val="-9"/>
                <w:sz w:val="20"/>
              </w:rPr>
              <w:t xml:space="preserve"> </w:t>
            </w:r>
            <w:r>
              <w:rPr>
                <w:sz w:val="20"/>
              </w:rPr>
              <w:t>-буквенный</w:t>
            </w:r>
            <w:r>
              <w:rPr>
                <w:spacing w:val="-8"/>
                <w:sz w:val="20"/>
              </w:rPr>
              <w:t xml:space="preserve"> </w:t>
            </w:r>
            <w:r>
              <w:rPr>
                <w:sz w:val="20"/>
              </w:rPr>
              <w:t>анализ.</w:t>
            </w:r>
          </w:p>
          <w:p w14:paraId="601F7F76" w14:textId="77777777" w:rsidR="004D752A" w:rsidRDefault="00000000">
            <w:pPr>
              <w:pStyle w:val="TableParagraph"/>
              <w:spacing w:line="215" w:lineRule="exact"/>
              <w:ind w:left="112"/>
              <w:rPr>
                <w:sz w:val="20"/>
              </w:rPr>
            </w:pPr>
            <w:r>
              <w:rPr>
                <w:sz w:val="20"/>
              </w:rPr>
              <w:t>Читают</w:t>
            </w:r>
            <w:r>
              <w:rPr>
                <w:spacing w:val="-9"/>
                <w:sz w:val="20"/>
              </w:rPr>
              <w:t xml:space="preserve"> </w:t>
            </w:r>
            <w:r>
              <w:rPr>
                <w:sz w:val="20"/>
              </w:rPr>
              <w:t>слоговые</w:t>
            </w:r>
            <w:r>
              <w:rPr>
                <w:spacing w:val="-10"/>
                <w:sz w:val="20"/>
              </w:rPr>
              <w:t xml:space="preserve"> </w:t>
            </w:r>
            <w:r>
              <w:rPr>
                <w:spacing w:val="-2"/>
                <w:sz w:val="20"/>
              </w:rPr>
              <w:t>таблицы,</w:t>
            </w:r>
          </w:p>
        </w:tc>
        <w:tc>
          <w:tcPr>
            <w:tcW w:w="1133" w:type="dxa"/>
          </w:tcPr>
          <w:p w14:paraId="3369BA05" w14:textId="77777777" w:rsidR="004D752A" w:rsidRDefault="004D752A">
            <w:pPr>
              <w:pStyle w:val="TableParagraph"/>
              <w:ind w:left="0"/>
              <w:rPr>
                <w:sz w:val="20"/>
              </w:rPr>
            </w:pPr>
          </w:p>
        </w:tc>
      </w:tr>
    </w:tbl>
    <w:p w14:paraId="2325001B" w14:textId="77777777" w:rsidR="004D752A" w:rsidRDefault="004D752A">
      <w:pPr>
        <w:pStyle w:val="TableParagraph"/>
        <w:rPr>
          <w:sz w:val="20"/>
        </w:rPr>
        <w:sectPr w:rsidR="004D752A">
          <w:pgSz w:w="16840" w:h="11910" w:orient="landscape"/>
          <w:pgMar w:top="660" w:right="141" w:bottom="280" w:left="992" w:header="720" w:footer="720" w:gutter="0"/>
          <w:cols w:space="720"/>
        </w:sectPr>
      </w:pPr>
    </w:p>
    <w:tbl>
      <w:tblPr>
        <w:tblStyle w:val="TableNormal"/>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554"/>
        <w:gridCol w:w="705"/>
        <w:gridCol w:w="3687"/>
        <w:gridCol w:w="3121"/>
        <w:gridCol w:w="3260"/>
        <w:gridCol w:w="1133"/>
      </w:tblGrid>
      <w:tr w:rsidR="004D752A" w14:paraId="75ED2F1B" w14:textId="77777777">
        <w:trPr>
          <w:trHeight w:val="1382"/>
        </w:trPr>
        <w:tc>
          <w:tcPr>
            <w:tcW w:w="710" w:type="dxa"/>
          </w:tcPr>
          <w:p w14:paraId="5D81D4DD" w14:textId="77777777" w:rsidR="004D752A" w:rsidRDefault="004D752A">
            <w:pPr>
              <w:pStyle w:val="TableParagraph"/>
              <w:ind w:left="0"/>
              <w:rPr>
                <w:sz w:val="20"/>
              </w:rPr>
            </w:pPr>
          </w:p>
        </w:tc>
        <w:tc>
          <w:tcPr>
            <w:tcW w:w="2554" w:type="dxa"/>
          </w:tcPr>
          <w:p w14:paraId="58CFFFF2" w14:textId="77777777" w:rsidR="004D752A" w:rsidRDefault="004D752A">
            <w:pPr>
              <w:pStyle w:val="TableParagraph"/>
              <w:ind w:left="0"/>
              <w:rPr>
                <w:sz w:val="20"/>
              </w:rPr>
            </w:pPr>
          </w:p>
        </w:tc>
        <w:tc>
          <w:tcPr>
            <w:tcW w:w="705" w:type="dxa"/>
          </w:tcPr>
          <w:p w14:paraId="3E9AC2B4" w14:textId="77777777" w:rsidR="004D752A" w:rsidRDefault="004D752A">
            <w:pPr>
              <w:pStyle w:val="TableParagraph"/>
              <w:ind w:left="0"/>
              <w:rPr>
                <w:sz w:val="20"/>
              </w:rPr>
            </w:pPr>
          </w:p>
        </w:tc>
        <w:tc>
          <w:tcPr>
            <w:tcW w:w="3687" w:type="dxa"/>
          </w:tcPr>
          <w:p w14:paraId="522C3A6C" w14:textId="77777777" w:rsidR="004D752A" w:rsidRDefault="00000000">
            <w:pPr>
              <w:pStyle w:val="TableParagraph"/>
              <w:ind w:right="948"/>
              <w:rPr>
                <w:sz w:val="20"/>
              </w:rPr>
            </w:pPr>
            <w:r>
              <w:rPr>
                <w:sz w:val="20"/>
              </w:rPr>
              <w:t>звуко</w:t>
            </w:r>
            <w:r>
              <w:rPr>
                <w:spacing w:val="-13"/>
                <w:sz w:val="20"/>
              </w:rPr>
              <w:t xml:space="preserve"> </w:t>
            </w:r>
            <w:r>
              <w:rPr>
                <w:sz w:val="20"/>
              </w:rPr>
              <w:t>-</w:t>
            </w:r>
            <w:r>
              <w:rPr>
                <w:spacing w:val="-10"/>
                <w:sz w:val="20"/>
              </w:rPr>
              <w:t xml:space="preserve"> </w:t>
            </w:r>
            <w:r>
              <w:rPr>
                <w:sz w:val="20"/>
              </w:rPr>
              <w:t>буквенный</w:t>
            </w:r>
            <w:r>
              <w:rPr>
                <w:spacing w:val="-12"/>
                <w:sz w:val="20"/>
              </w:rPr>
              <w:t xml:space="preserve"> </w:t>
            </w:r>
            <w:r>
              <w:rPr>
                <w:sz w:val="20"/>
              </w:rPr>
              <w:t>анализ. Чтение слоговых таблиц,</w:t>
            </w:r>
          </w:p>
          <w:p w14:paraId="05CA2292" w14:textId="77777777" w:rsidR="004D752A" w:rsidRDefault="00000000">
            <w:pPr>
              <w:pStyle w:val="TableParagraph"/>
              <w:rPr>
                <w:sz w:val="20"/>
              </w:rPr>
            </w:pPr>
            <w:r>
              <w:rPr>
                <w:sz w:val="20"/>
              </w:rPr>
              <w:t>звукоподражательных</w:t>
            </w:r>
            <w:r>
              <w:rPr>
                <w:spacing w:val="-13"/>
                <w:sz w:val="20"/>
              </w:rPr>
              <w:t xml:space="preserve"> </w:t>
            </w:r>
            <w:r>
              <w:rPr>
                <w:sz w:val="20"/>
              </w:rPr>
              <w:t>слов,</w:t>
            </w:r>
            <w:r>
              <w:rPr>
                <w:spacing w:val="-11"/>
                <w:sz w:val="20"/>
              </w:rPr>
              <w:t xml:space="preserve"> </w:t>
            </w:r>
            <w:r>
              <w:rPr>
                <w:sz w:val="20"/>
              </w:rPr>
              <w:t>работа</w:t>
            </w:r>
            <w:r>
              <w:rPr>
                <w:spacing w:val="-11"/>
                <w:sz w:val="20"/>
              </w:rPr>
              <w:t xml:space="preserve"> </w:t>
            </w:r>
            <w:r>
              <w:rPr>
                <w:sz w:val="20"/>
              </w:rPr>
              <w:t xml:space="preserve">над восклицательной интонацией </w:t>
            </w:r>
            <w:r>
              <w:rPr>
                <w:spacing w:val="-2"/>
                <w:sz w:val="20"/>
              </w:rPr>
              <w:t>предложения</w:t>
            </w:r>
          </w:p>
        </w:tc>
        <w:tc>
          <w:tcPr>
            <w:tcW w:w="3121" w:type="dxa"/>
          </w:tcPr>
          <w:p w14:paraId="369CECA4" w14:textId="77777777" w:rsidR="004D752A" w:rsidRDefault="004D752A">
            <w:pPr>
              <w:pStyle w:val="TableParagraph"/>
              <w:ind w:left="0"/>
              <w:rPr>
                <w:sz w:val="20"/>
              </w:rPr>
            </w:pPr>
          </w:p>
        </w:tc>
        <w:tc>
          <w:tcPr>
            <w:tcW w:w="3260" w:type="dxa"/>
          </w:tcPr>
          <w:p w14:paraId="3D2F32DC" w14:textId="77777777" w:rsidR="004D752A" w:rsidRDefault="00000000">
            <w:pPr>
              <w:pStyle w:val="TableParagraph"/>
              <w:ind w:left="112"/>
              <w:rPr>
                <w:sz w:val="20"/>
              </w:rPr>
            </w:pPr>
            <w:r>
              <w:rPr>
                <w:sz w:val="20"/>
              </w:rPr>
              <w:t>звукоподражательные слова, работают</w:t>
            </w:r>
            <w:r>
              <w:rPr>
                <w:spacing w:val="-13"/>
                <w:sz w:val="20"/>
              </w:rPr>
              <w:t xml:space="preserve"> </w:t>
            </w:r>
            <w:r>
              <w:rPr>
                <w:sz w:val="20"/>
              </w:rPr>
              <w:t>над</w:t>
            </w:r>
            <w:r>
              <w:rPr>
                <w:spacing w:val="-12"/>
                <w:sz w:val="20"/>
              </w:rPr>
              <w:t xml:space="preserve"> </w:t>
            </w:r>
            <w:r>
              <w:rPr>
                <w:sz w:val="20"/>
              </w:rPr>
              <w:t>восклицательной интонацией предложения</w:t>
            </w:r>
          </w:p>
        </w:tc>
        <w:tc>
          <w:tcPr>
            <w:tcW w:w="1133" w:type="dxa"/>
          </w:tcPr>
          <w:p w14:paraId="56BEEF3F" w14:textId="77777777" w:rsidR="004D752A" w:rsidRDefault="004D752A">
            <w:pPr>
              <w:pStyle w:val="TableParagraph"/>
              <w:ind w:left="0"/>
              <w:rPr>
                <w:sz w:val="20"/>
              </w:rPr>
            </w:pPr>
          </w:p>
        </w:tc>
      </w:tr>
      <w:tr w:rsidR="004D752A" w14:paraId="21D15F05" w14:textId="77777777">
        <w:trPr>
          <w:trHeight w:val="1147"/>
        </w:trPr>
        <w:tc>
          <w:tcPr>
            <w:tcW w:w="710" w:type="dxa"/>
          </w:tcPr>
          <w:p w14:paraId="27351C3E" w14:textId="77777777" w:rsidR="004D752A" w:rsidRDefault="00000000">
            <w:pPr>
              <w:pStyle w:val="TableParagraph"/>
              <w:spacing w:line="225" w:lineRule="exact"/>
              <w:ind w:left="18" w:right="8"/>
              <w:jc w:val="center"/>
              <w:rPr>
                <w:sz w:val="20"/>
              </w:rPr>
            </w:pPr>
            <w:r>
              <w:rPr>
                <w:spacing w:val="-5"/>
                <w:sz w:val="20"/>
              </w:rPr>
              <w:t>21</w:t>
            </w:r>
          </w:p>
        </w:tc>
        <w:tc>
          <w:tcPr>
            <w:tcW w:w="2554" w:type="dxa"/>
          </w:tcPr>
          <w:p w14:paraId="3B892CB2" w14:textId="77777777" w:rsidR="004D752A" w:rsidRDefault="00000000">
            <w:pPr>
              <w:pStyle w:val="TableParagraph"/>
              <w:spacing w:line="225" w:lineRule="exact"/>
              <w:ind w:left="110"/>
              <w:rPr>
                <w:sz w:val="20"/>
              </w:rPr>
            </w:pPr>
            <w:r>
              <w:rPr>
                <w:sz w:val="20"/>
              </w:rPr>
              <w:t>Звук</w:t>
            </w:r>
            <w:r>
              <w:rPr>
                <w:spacing w:val="-4"/>
                <w:sz w:val="20"/>
              </w:rPr>
              <w:t xml:space="preserve"> </w:t>
            </w:r>
            <w:r>
              <w:rPr>
                <w:sz w:val="20"/>
              </w:rPr>
              <w:t>и</w:t>
            </w:r>
            <w:r>
              <w:rPr>
                <w:spacing w:val="-4"/>
                <w:sz w:val="20"/>
              </w:rPr>
              <w:t xml:space="preserve"> </w:t>
            </w:r>
            <w:r>
              <w:rPr>
                <w:sz w:val="20"/>
              </w:rPr>
              <w:t>буква</w:t>
            </w:r>
            <w:r>
              <w:rPr>
                <w:spacing w:val="-1"/>
                <w:sz w:val="20"/>
              </w:rPr>
              <w:t xml:space="preserve"> </w:t>
            </w:r>
            <w:r>
              <w:rPr>
                <w:sz w:val="20"/>
              </w:rPr>
              <w:t>О</w:t>
            </w:r>
            <w:r>
              <w:rPr>
                <w:spacing w:val="-3"/>
                <w:sz w:val="20"/>
              </w:rPr>
              <w:t xml:space="preserve"> </w:t>
            </w:r>
            <w:r>
              <w:rPr>
                <w:spacing w:val="-10"/>
                <w:sz w:val="20"/>
              </w:rPr>
              <w:t>о</w:t>
            </w:r>
          </w:p>
        </w:tc>
        <w:tc>
          <w:tcPr>
            <w:tcW w:w="705" w:type="dxa"/>
          </w:tcPr>
          <w:p w14:paraId="18848F05"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306F6AF0" w14:textId="77777777" w:rsidR="004D752A" w:rsidRDefault="00000000">
            <w:pPr>
              <w:pStyle w:val="TableParagraph"/>
              <w:ind w:right="567"/>
              <w:rPr>
                <w:sz w:val="20"/>
              </w:rPr>
            </w:pPr>
            <w:r>
              <w:rPr>
                <w:sz w:val="20"/>
              </w:rPr>
              <w:t>Знакомство с буквой О о. Выделение</w:t>
            </w:r>
            <w:r>
              <w:rPr>
                <w:spacing w:val="-13"/>
                <w:sz w:val="20"/>
              </w:rPr>
              <w:t xml:space="preserve"> </w:t>
            </w:r>
            <w:r>
              <w:rPr>
                <w:sz w:val="20"/>
              </w:rPr>
              <w:t>звука</w:t>
            </w:r>
            <w:r>
              <w:rPr>
                <w:spacing w:val="-9"/>
                <w:sz w:val="20"/>
              </w:rPr>
              <w:t xml:space="preserve"> </w:t>
            </w:r>
            <w:r>
              <w:rPr>
                <w:sz w:val="20"/>
              </w:rPr>
              <w:t>[о]</w:t>
            </w:r>
            <w:r>
              <w:rPr>
                <w:spacing w:val="-11"/>
                <w:sz w:val="20"/>
              </w:rPr>
              <w:t xml:space="preserve"> </w:t>
            </w:r>
            <w:r>
              <w:rPr>
                <w:sz w:val="20"/>
              </w:rPr>
              <w:t>из</w:t>
            </w:r>
            <w:r>
              <w:rPr>
                <w:spacing w:val="-9"/>
                <w:sz w:val="20"/>
              </w:rPr>
              <w:t xml:space="preserve"> </w:t>
            </w:r>
            <w:r>
              <w:rPr>
                <w:sz w:val="20"/>
              </w:rPr>
              <w:t>слов.</w:t>
            </w:r>
          </w:p>
          <w:p w14:paraId="3D6654E6" w14:textId="77777777" w:rsidR="004D752A" w:rsidRDefault="00000000">
            <w:pPr>
              <w:pStyle w:val="TableParagraph"/>
              <w:rPr>
                <w:sz w:val="20"/>
              </w:rPr>
            </w:pPr>
            <w:r>
              <w:rPr>
                <w:sz w:val="20"/>
              </w:rPr>
              <w:t>Работа</w:t>
            </w:r>
            <w:r>
              <w:rPr>
                <w:spacing w:val="-2"/>
                <w:sz w:val="20"/>
              </w:rPr>
              <w:t xml:space="preserve"> </w:t>
            </w:r>
            <w:r>
              <w:rPr>
                <w:sz w:val="20"/>
              </w:rPr>
              <w:t>со</w:t>
            </w:r>
            <w:r>
              <w:rPr>
                <w:spacing w:val="-8"/>
                <w:sz w:val="20"/>
              </w:rPr>
              <w:t xml:space="preserve"> </w:t>
            </w:r>
            <w:r>
              <w:rPr>
                <w:sz w:val="20"/>
              </w:rPr>
              <w:t>схемой</w:t>
            </w:r>
            <w:r>
              <w:rPr>
                <w:spacing w:val="-5"/>
                <w:sz w:val="20"/>
              </w:rPr>
              <w:t xml:space="preserve"> </w:t>
            </w:r>
            <w:r>
              <w:rPr>
                <w:sz w:val="20"/>
              </w:rPr>
              <w:t>слов</w:t>
            </w:r>
            <w:r>
              <w:rPr>
                <w:spacing w:val="-2"/>
                <w:sz w:val="20"/>
              </w:rPr>
              <w:t xml:space="preserve"> </w:t>
            </w:r>
            <w:r>
              <w:rPr>
                <w:sz w:val="20"/>
              </w:rPr>
              <w:t>и</w:t>
            </w:r>
            <w:r>
              <w:rPr>
                <w:spacing w:val="-5"/>
                <w:sz w:val="20"/>
              </w:rPr>
              <w:t xml:space="preserve"> </w:t>
            </w:r>
            <w:r>
              <w:rPr>
                <w:spacing w:val="-2"/>
                <w:sz w:val="20"/>
              </w:rPr>
              <w:t>предложений</w:t>
            </w:r>
          </w:p>
        </w:tc>
        <w:tc>
          <w:tcPr>
            <w:tcW w:w="3121" w:type="dxa"/>
          </w:tcPr>
          <w:p w14:paraId="19D3E1FC" w14:textId="77777777" w:rsidR="004D752A" w:rsidRDefault="00000000">
            <w:pPr>
              <w:pStyle w:val="TableParagraph"/>
              <w:spacing w:line="237" w:lineRule="auto"/>
              <w:ind w:left="112" w:right="669"/>
              <w:rPr>
                <w:sz w:val="20"/>
              </w:rPr>
            </w:pPr>
            <w:r>
              <w:rPr>
                <w:sz w:val="20"/>
              </w:rPr>
              <w:t>Знакомятся с буквой О. Выделяют</w:t>
            </w:r>
            <w:r>
              <w:rPr>
                <w:spacing w:val="-12"/>
                <w:sz w:val="20"/>
              </w:rPr>
              <w:t xml:space="preserve"> </w:t>
            </w:r>
            <w:r>
              <w:rPr>
                <w:sz w:val="20"/>
              </w:rPr>
              <w:t>звук</w:t>
            </w:r>
            <w:r>
              <w:rPr>
                <w:spacing w:val="-12"/>
                <w:sz w:val="20"/>
              </w:rPr>
              <w:t xml:space="preserve"> </w:t>
            </w:r>
            <w:r>
              <w:rPr>
                <w:sz w:val="20"/>
              </w:rPr>
              <w:t>[о]</w:t>
            </w:r>
            <w:r>
              <w:rPr>
                <w:spacing w:val="-11"/>
                <w:sz w:val="20"/>
              </w:rPr>
              <w:t xml:space="preserve"> </w:t>
            </w:r>
            <w:r>
              <w:rPr>
                <w:sz w:val="20"/>
              </w:rPr>
              <w:t>из</w:t>
            </w:r>
            <w:r>
              <w:rPr>
                <w:spacing w:val="-9"/>
                <w:sz w:val="20"/>
              </w:rPr>
              <w:t xml:space="preserve"> </w:t>
            </w:r>
            <w:r>
              <w:rPr>
                <w:sz w:val="20"/>
              </w:rPr>
              <w:t>слов. Составляют схему слова с помощью учителя.</w:t>
            </w:r>
          </w:p>
        </w:tc>
        <w:tc>
          <w:tcPr>
            <w:tcW w:w="3260" w:type="dxa"/>
          </w:tcPr>
          <w:p w14:paraId="70913FA2" w14:textId="77777777" w:rsidR="004D752A" w:rsidRDefault="00000000">
            <w:pPr>
              <w:pStyle w:val="TableParagraph"/>
              <w:spacing w:line="237" w:lineRule="auto"/>
              <w:ind w:left="112"/>
              <w:rPr>
                <w:sz w:val="20"/>
              </w:rPr>
            </w:pPr>
            <w:r>
              <w:rPr>
                <w:sz w:val="20"/>
              </w:rPr>
              <w:t>Знакомятся</w:t>
            </w:r>
            <w:r>
              <w:rPr>
                <w:spacing w:val="-11"/>
                <w:sz w:val="20"/>
              </w:rPr>
              <w:t xml:space="preserve"> </w:t>
            </w:r>
            <w:r>
              <w:rPr>
                <w:sz w:val="20"/>
              </w:rPr>
              <w:t>с</w:t>
            </w:r>
            <w:r>
              <w:rPr>
                <w:spacing w:val="-12"/>
                <w:sz w:val="20"/>
              </w:rPr>
              <w:t xml:space="preserve"> </w:t>
            </w:r>
            <w:r>
              <w:rPr>
                <w:sz w:val="20"/>
              </w:rPr>
              <w:t>буквой</w:t>
            </w:r>
            <w:r>
              <w:rPr>
                <w:spacing w:val="-11"/>
                <w:sz w:val="20"/>
              </w:rPr>
              <w:t xml:space="preserve"> </w:t>
            </w:r>
            <w:r>
              <w:rPr>
                <w:sz w:val="20"/>
              </w:rPr>
              <w:t>О.</w:t>
            </w:r>
            <w:r>
              <w:rPr>
                <w:spacing w:val="-8"/>
                <w:sz w:val="20"/>
              </w:rPr>
              <w:t xml:space="preserve"> </w:t>
            </w:r>
            <w:r>
              <w:rPr>
                <w:sz w:val="20"/>
              </w:rPr>
              <w:t>Выделяют звук [о] из слов. Выполняют звуковой анализ слов с буквой О. Работают со схемой слов и</w:t>
            </w:r>
          </w:p>
          <w:p w14:paraId="0F4327CF" w14:textId="77777777" w:rsidR="004D752A" w:rsidRDefault="00000000">
            <w:pPr>
              <w:pStyle w:val="TableParagraph"/>
              <w:spacing w:before="2" w:line="215" w:lineRule="exact"/>
              <w:ind w:left="112"/>
              <w:rPr>
                <w:sz w:val="20"/>
              </w:rPr>
            </w:pPr>
            <w:r>
              <w:rPr>
                <w:spacing w:val="-2"/>
                <w:sz w:val="20"/>
              </w:rPr>
              <w:t>предложений</w:t>
            </w:r>
          </w:p>
        </w:tc>
        <w:tc>
          <w:tcPr>
            <w:tcW w:w="1133" w:type="dxa"/>
          </w:tcPr>
          <w:p w14:paraId="1E5AF0B7" w14:textId="77777777" w:rsidR="004D752A" w:rsidRDefault="004D752A">
            <w:pPr>
              <w:pStyle w:val="TableParagraph"/>
              <w:ind w:left="0"/>
              <w:rPr>
                <w:sz w:val="20"/>
              </w:rPr>
            </w:pPr>
          </w:p>
        </w:tc>
      </w:tr>
      <w:tr w:rsidR="004D752A" w14:paraId="6DDA9DAB" w14:textId="77777777">
        <w:trPr>
          <w:trHeight w:val="1843"/>
        </w:trPr>
        <w:tc>
          <w:tcPr>
            <w:tcW w:w="710" w:type="dxa"/>
          </w:tcPr>
          <w:p w14:paraId="783701AE" w14:textId="77777777" w:rsidR="004D752A" w:rsidRDefault="00000000">
            <w:pPr>
              <w:pStyle w:val="TableParagraph"/>
              <w:spacing w:line="225" w:lineRule="exact"/>
              <w:ind w:left="18" w:right="8"/>
              <w:jc w:val="center"/>
              <w:rPr>
                <w:sz w:val="20"/>
              </w:rPr>
            </w:pPr>
            <w:r>
              <w:rPr>
                <w:spacing w:val="-5"/>
                <w:sz w:val="20"/>
              </w:rPr>
              <w:t>22</w:t>
            </w:r>
          </w:p>
        </w:tc>
        <w:tc>
          <w:tcPr>
            <w:tcW w:w="2554" w:type="dxa"/>
          </w:tcPr>
          <w:p w14:paraId="71485942" w14:textId="77777777" w:rsidR="004D752A" w:rsidRDefault="00000000">
            <w:pPr>
              <w:pStyle w:val="TableParagraph"/>
              <w:ind w:left="110" w:right="106"/>
              <w:rPr>
                <w:sz w:val="20"/>
              </w:rPr>
            </w:pPr>
            <w:r>
              <w:rPr>
                <w:sz w:val="20"/>
              </w:rPr>
              <w:t>Составление и чтение обратных</w:t>
            </w:r>
            <w:r>
              <w:rPr>
                <w:spacing w:val="-13"/>
                <w:sz w:val="20"/>
              </w:rPr>
              <w:t xml:space="preserve"> </w:t>
            </w:r>
            <w:r>
              <w:rPr>
                <w:sz w:val="20"/>
              </w:rPr>
              <w:t>и</w:t>
            </w:r>
            <w:r>
              <w:rPr>
                <w:spacing w:val="-12"/>
                <w:sz w:val="20"/>
              </w:rPr>
              <w:t xml:space="preserve"> </w:t>
            </w:r>
            <w:r>
              <w:rPr>
                <w:sz w:val="20"/>
              </w:rPr>
              <w:t>прямых</w:t>
            </w:r>
            <w:r>
              <w:rPr>
                <w:spacing w:val="-13"/>
                <w:sz w:val="20"/>
              </w:rPr>
              <w:t xml:space="preserve"> </w:t>
            </w:r>
            <w:r>
              <w:rPr>
                <w:sz w:val="20"/>
              </w:rPr>
              <w:t>слогов с</w:t>
            </w:r>
            <w:r>
              <w:rPr>
                <w:spacing w:val="-3"/>
                <w:sz w:val="20"/>
              </w:rPr>
              <w:t xml:space="preserve"> </w:t>
            </w:r>
            <w:r>
              <w:rPr>
                <w:sz w:val="20"/>
              </w:rPr>
              <w:t>буквами</w:t>
            </w:r>
            <w:r>
              <w:rPr>
                <w:spacing w:val="-2"/>
                <w:sz w:val="20"/>
              </w:rPr>
              <w:t xml:space="preserve"> </w:t>
            </w:r>
            <w:r>
              <w:rPr>
                <w:sz w:val="20"/>
              </w:rPr>
              <w:t>А</w:t>
            </w:r>
            <w:r>
              <w:rPr>
                <w:spacing w:val="-6"/>
                <w:sz w:val="20"/>
              </w:rPr>
              <w:t xml:space="preserve"> </w:t>
            </w:r>
            <w:r>
              <w:rPr>
                <w:sz w:val="20"/>
              </w:rPr>
              <w:t>а,</w:t>
            </w:r>
            <w:r>
              <w:rPr>
                <w:spacing w:val="-2"/>
                <w:sz w:val="20"/>
              </w:rPr>
              <w:t xml:space="preserve"> </w:t>
            </w:r>
            <w:r>
              <w:rPr>
                <w:sz w:val="20"/>
              </w:rPr>
              <w:t>У</w:t>
            </w:r>
            <w:r>
              <w:rPr>
                <w:spacing w:val="-4"/>
                <w:sz w:val="20"/>
              </w:rPr>
              <w:t xml:space="preserve"> </w:t>
            </w:r>
            <w:r>
              <w:rPr>
                <w:sz w:val="20"/>
              </w:rPr>
              <w:t>у, М</w:t>
            </w:r>
            <w:r>
              <w:rPr>
                <w:spacing w:val="-2"/>
                <w:sz w:val="20"/>
              </w:rPr>
              <w:t xml:space="preserve"> </w:t>
            </w:r>
            <w:r>
              <w:rPr>
                <w:sz w:val="20"/>
              </w:rPr>
              <w:t>м,</w:t>
            </w:r>
            <w:r>
              <w:rPr>
                <w:spacing w:val="-2"/>
                <w:sz w:val="20"/>
              </w:rPr>
              <w:t xml:space="preserve"> </w:t>
            </w:r>
            <w:r>
              <w:rPr>
                <w:sz w:val="20"/>
              </w:rPr>
              <w:t xml:space="preserve">О </w:t>
            </w:r>
            <w:r>
              <w:rPr>
                <w:spacing w:val="-10"/>
                <w:sz w:val="20"/>
              </w:rPr>
              <w:t>о</w:t>
            </w:r>
          </w:p>
        </w:tc>
        <w:tc>
          <w:tcPr>
            <w:tcW w:w="705" w:type="dxa"/>
          </w:tcPr>
          <w:p w14:paraId="7F952C4A"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18D101B4" w14:textId="77777777" w:rsidR="004D752A" w:rsidRDefault="00000000">
            <w:pPr>
              <w:pStyle w:val="TableParagraph"/>
              <w:ind w:right="127"/>
              <w:rPr>
                <w:sz w:val="20"/>
              </w:rPr>
            </w:pPr>
            <w:r>
              <w:rPr>
                <w:sz w:val="20"/>
              </w:rPr>
              <w:t>Сравнительный звуко -буквенный анализ прямых и обратных слогов. Чтение</w:t>
            </w:r>
            <w:r>
              <w:rPr>
                <w:spacing w:val="-6"/>
                <w:sz w:val="20"/>
              </w:rPr>
              <w:t xml:space="preserve"> </w:t>
            </w:r>
            <w:r>
              <w:rPr>
                <w:sz w:val="20"/>
              </w:rPr>
              <w:t>слова</w:t>
            </w:r>
            <w:r>
              <w:rPr>
                <w:spacing w:val="-2"/>
                <w:sz w:val="20"/>
              </w:rPr>
              <w:t xml:space="preserve"> </w:t>
            </w:r>
            <w:r>
              <w:rPr>
                <w:sz w:val="20"/>
              </w:rPr>
              <w:t>мама</w:t>
            </w:r>
            <w:r>
              <w:rPr>
                <w:spacing w:val="-6"/>
                <w:sz w:val="20"/>
              </w:rPr>
              <w:t xml:space="preserve"> </w:t>
            </w:r>
            <w:r>
              <w:rPr>
                <w:sz w:val="20"/>
              </w:rPr>
              <w:t>с</w:t>
            </w:r>
            <w:r>
              <w:rPr>
                <w:spacing w:val="-6"/>
                <w:sz w:val="20"/>
              </w:rPr>
              <w:t xml:space="preserve"> </w:t>
            </w:r>
            <w:r>
              <w:rPr>
                <w:sz w:val="20"/>
              </w:rPr>
              <w:t>опорой</w:t>
            </w:r>
            <w:r>
              <w:rPr>
                <w:spacing w:val="-6"/>
                <w:sz w:val="20"/>
              </w:rPr>
              <w:t xml:space="preserve"> </w:t>
            </w:r>
            <w:r>
              <w:rPr>
                <w:sz w:val="20"/>
              </w:rPr>
              <w:t>на</w:t>
            </w:r>
            <w:r>
              <w:rPr>
                <w:spacing w:val="-2"/>
                <w:sz w:val="20"/>
              </w:rPr>
              <w:t xml:space="preserve"> </w:t>
            </w:r>
            <w:r>
              <w:rPr>
                <w:sz w:val="20"/>
              </w:rPr>
              <w:t>схему</w:t>
            </w:r>
            <w:r>
              <w:rPr>
                <w:spacing w:val="-13"/>
                <w:sz w:val="20"/>
              </w:rPr>
              <w:t xml:space="preserve"> </w:t>
            </w:r>
            <w:r>
              <w:rPr>
                <w:sz w:val="20"/>
              </w:rPr>
              <w:t>и звукобуквенный анализ.</w:t>
            </w:r>
          </w:p>
          <w:p w14:paraId="253B22BF" w14:textId="77777777" w:rsidR="004D752A" w:rsidRDefault="00000000">
            <w:pPr>
              <w:pStyle w:val="TableParagraph"/>
              <w:rPr>
                <w:sz w:val="20"/>
              </w:rPr>
            </w:pPr>
            <w:r>
              <w:rPr>
                <w:sz w:val="20"/>
              </w:rPr>
              <w:t>Чтение</w:t>
            </w:r>
            <w:r>
              <w:rPr>
                <w:spacing w:val="-11"/>
                <w:sz w:val="20"/>
              </w:rPr>
              <w:t xml:space="preserve"> </w:t>
            </w:r>
            <w:r>
              <w:rPr>
                <w:sz w:val="20"/>
              </w:rPr>
              <w:t>слоговых</w:t>
            </w:r>
            <w:r>
              <w:rPr>
                <w:spacing w:val="-7"/>
                <w:sz w:val="20"/>
              </w:rPr>
              <w:t xml:space="preserve"> </w:t>
            </w:r>
            <w:r>
              <w:rPr>
                <w:spacing w:val="-2"/>
                <w:sz w:val="20"/>
              </w:rPr>
              <w:t>таблиц.</w:t>
            </w:r>
          </w:p>
          <w:p w14:paraId="68B0B062" w14:textId="77777777" w:rsidR="004D752A" w:rsidRDefault="00000000">
            <w:pPr>
              <w:pStyle w:val="TableParagraph"/>
              <w:rPr>
                <w:sz w:val="20"/>
              </w:rPr>
            </w:pPr>
            <w:r>
              <w:rPr>
                <w:sz w:val="20"/>
              </w:rPr>
              <w:t>Составление</w:t>
            </w:r>
            <w:r>
              <w:rPr>
                <w:spacing w:val="-11"/>
                <w:sz w:val="20"/>
              </w:rPr>
              <w:t xml:space="preserve"> </w:t>
            </w:r>
            <w:r>
              <w:rPr>
                <w:sz w:val="20"/>
              </w:rPr>
              <w:t>предложений</w:t>
            </w:r>
            <w:r>
              <w:rPr>
                <w:spacing w:val="-10"/>
                <w:sz w:val="20"/>
              </w:rPr>
              <w:t xml:space="preserve"> </w:t>
            </w:r>
            <w:r>
              <w:rPr>
                <w:sz w:val="20"/>
              </w:rPr>
              <w:t>с</w:t>
            </w:r>
            <w:r>
              <w:rPr>
                <w:spacing w:val="-11"/>
                <w:sz w:val="20"/>
              </w:rPr>
              <w:t xml:space="preserve"> </w:t>
            </w:r>
            <w:r>
              <w:rPr>
                <w:sz w:val="20"/>
              </w:rPr>
              <w:t>опорой</w:t>
            </w:r>
            <w:r>
              <w:rPr>
                <w:spacing w:val="-10"/>
                <w:sz w:val="20"/>
              </w:rPr>
              <w:t xml:space="preserve"> </w:t>
            </w:r>
            <w:r>
              <w:rPr>
                <w:sz w:val="20"/>
              </w:rPr>
              <w:t>на схему и иллюстрации</w:t>
            </w:r>
          </w:p>
        </w:tc>
        <w:tc>
          <w:tcPr>
            <w:tcW w:w="3121" w:type="dxa"/>
          </w:tcPr>
          <w:p w14:paraId="5D6B85E1" w14:textId="77777777" w:rsidR="004D752A" w:rsidRDefault="00000000">
            <w:pPr>
              <w:pStyle w:val="TableParagraph"/>
              <w:ind w:left="112"/>
              <w:rPr>
                <w:sz w:val="20"/>
              </w:rPr>
            </w:pPr>
            <w:r>
              <w:rPr>
                <w:sz w:val="20"/>
              </w:rPr>
              <w:t>Читают слоговые таблицы. Составляют</w:t>
            </w:r>
            <w:r>
              <w:rPr>
                <w:spacing w:val="-11"/>
                <w:sz w:val="20"/>
              </w:rPr>
              <w:t xml:space="preserve"> </w:t>
            </w:r>
            <w:r>
              <w:rPr>
                <w:sz w:val="20"/>
              </w:rPr>
              <w:t>слова</w:t>
            </w:r>
            <w:r>
              <w:rPr>
                <w:spacing w:val="-8"/>
                <w:sz w:val="20"/>
              </w:rPr>
              <w:t xml:space="preserve"> </w:t>
            </w:r>
            <w:r>
              <w:rPr>
                <w:sz w:val="20"/>
              </w:rPr>
              <w:t>с</w:t>
            </w:r>
            <w:r>
              <w:rPr>
                <w:spacing w:val="-12"/>
                <w:sz w:val="20"/>
              </w:rPr>
              <w:t xml:space="preserve"> </w:t>
            </w:r>
            <w:r>
              <w:rPr>
                <w:sz w:val="20"/>
              </w:rPr>
              <w:t>опорой</w:t>
            </w:r>
            <w:r>
              <w:rPr>
                <w:spacing w:val="-12"/>
                <w:sz w:val="20"/>
              </w:rPr>
              <w:t xml:space="preserve"> </w:t>
            </w:r>
            <w:r>
              <w:rPr>
                <w:sz w:val="20"/>
              </w:rPr>
              <w:t>на иллюстрацию и схему.</w:t>
            </w:r>
          </w:p>
          <w:p w14:paraId="00FBE042" w14:textId="77777777" w:rsidR="004D752A" w:rsidRDefault="00000000">
            <w:pPr>
              <w:pStyle w:val="TableParagraph"/>
              <w:ind w:left="112" w:right="657"/>
              <w:jc w:val="both"/>
              <w:rPr>
                <w:sz w:val="20"/>
              </w:rPr>
            </w:pPr>
            <w:r>
              <w:rPr>
                <w:sz w:val="20"/>
              </w:rPr>
              <w:t>Составляют</w:t>
            </w:r>
            <w:r>
              <w:rPr>
                <w:spacing w:val="-13"/>
                <w:sz w:val="20"/>
              </w:rPr>
              <w:t xml:space="preserve"> </w:t>
            </w:r>
            <w:r>
              <w:rPr>
                <w:sz w:val="20"/>
              </w:rPr>
              <w:t>предложения</w:t>
            </w:r>
            <w:r>
              <w:rPr>
                <w:spacing w:val="-12"/>
                <w:sz w:val="20"/>
              </w:rPr>
              <w:t xml:space="preserve"> </w:t>
            </w:r>
            <w:r>
              <w:rPr>
                <w:sz w:val="20"/>
              </w:rPr>
              <w:t>с опорой</w:t>
            </w:r>
            <w:r>
              <w:rPr>
                <w:spacing w:val="-4"/>
                <w:sz w:val="20"/>
              </w:rPr>
              <w:t xml:space="preserve"> </w:t>
            </w:r>
            <w:r>
              <w:rPr>
                <w:sz w:val="20"/>
              </w:rPr>
              <w:t>на иллюстрации</w:t>
            </w:r>
            <w:r>
              <w:rPr>
                <w:spacing w:val="-4"/>
                <w:sz w:val="20"/>
              </w:rPr>
              <w:t xml:space="preserve"> </w:t>
            </w:r>
            <w:r>
              <w:rPr>
                <w:sz w:val="20"/>
              </w:rPr>
              <w:t>по вопросам учителя</w:t>
            </w:r>
          </w:p>
        </w:tc>
        <w:tc>
          <w:tcPr>
            <w:tcW w:w="3260" w:type="dxa"/>
          </w:tcPr>
          <w:p w14:paraId="59D6FD72" w14:textId="77777777" w:rsidR="004D752A" w:rsidRDefault="00000000">
            <w:pPr>
              <w:pStyle w:val="TableParagraph"/>
              <w:ind w:left="112" w:right="101"/>
              <w:rPr>
                <w:sz w:val="20"/>
              </w:rPr>
            </w:pPr>
            <w:r>
              <w:rPr>
                <w:sz w:val="20"/>
              </w:rPr>
              <w:t>Выполняют</w:t>
            </w:r>
            <w:r>
              <w:rPr>
                <w:spacing w:val="-3"/>
                <w:sz w:val="20"/>
              </w:rPr>
              <w:t xml:space="preserve"> </w:t>
            </w:r>
            <w:r>
              <w:rPr>
                <w:sz w:val="20"/>
              </w:rPr>
              <w:t>сравнительный</w:t>
            </w:r>
            <w:r>
              <w:rPr>
                <w:spacing w:val="-4"/>
                <w:sz w:val="20"/>
              </w:rPr>
              <w:t xml:space="preserve"> </w:t>
            </w:r>
            <w:r>
              <w:rPr>
                <w:sz w:val="20"/>
              </w:rPr>
              <w:t>звуко</w:t>
            </w:r>
            <w:r>
              <w:rPr>
                <w:spacing w:val="-4"/>
                <w:sz w:val="20"/>
              </w:rPr>
              <w:t xml:space="preserve"> </w:t>
            </w:r>
            <w:r>
              <w:rPr>
                <w:sz w:val="20"/>
              </w:rPr>
              <w:t>- буквенный анализ прямых и обратных</w:t>
            </w:r>
            <w:r>
              <w:rPr>
                <w:spacing w:val="-12"/>
                <w:sz w:val="20"/>
              </w:rPr>
              <w:t xml:space="preserve"> </w:t>
            </w:r>
            <w:r>
              <w:rPr>
                <w:sz w:val="20"/>
              </w:rPr>
              <w:t>слогов.</w:t>
            </w:r>
            <w:r>
              <w:rPr>
                <w:spacing w:val="-11"/>
                <w:sz w:val="20"/>
              </w:rPr>
              <w:t xml:space="preserve"> </w:t>
            </w:r>
            <w:r>
              <w:rPr>
                <w:sz w:val="20"/>
              </w:rPr>
              <w:t>Читают</w:t>
            </w:r>
            <w:r>
              <w:rPr>
                <w:spacing w:val="-13"/>
                <w:sz w:val="20"/>
              </w:rPr>
              <w:t xml:space="preserve"> </w:t>
            </w:r>
            <w:r>
              <w:rPr>
                <w:sz w:val="20"/>
              </w:rPr>
              <w:t>слоговые таблицы.</w:t>
            </w:r>
            <w:r>
              <w:rPr>
                <w:spacing w:val="-13"/>
                <w:sz w:val="20"/>
              </w:rPr>
              <w:t xml:space="preserve"> </w:t>
            </w:r>
            <w:r>
              <w:rPr>
                <w:sz w:val="20"/>
              </w:rPr>
              <w:t>Составляют</w:t>
            </w:r>
            <w:r>
              <w:rPr>
                <w:spacing w:val="-12"/>
                <w:sz w:val="20"/>
              </w:rPr>
              <w:t xml:space="preserve"> </w:t>
            </w:r>
            <w:r>
              <w:rPr>
                <w:sz w:val="20"/>
              </w:rPr>
              <w:t>предложения с опорой на схему и иллюстрации</w:t>
            </w:r>
          </w:p>
        </w:tc>
        <w:tc>
          <w:tcPr>
            <w:tcW w:w="1133" w:type="dxa"/>
          </w:tcPr>
          <w:p w14:paraId="27C5E478" w14:textId="77777777" w:rsidR="004D752A" w:rsidRDefault="004D752A">
            <w:pPr>
              <w:pStyle w:val="TableParagraph"/>
              <w:ind w:left="0"/>
              <w:rPr>
                <w:sz w:val="20"/>
              </w:rPr>
            </w:pPr>
          </w:p>
        </w:tc>
      </w:tr>
      <w:tr w:rsidR="004D752A" w14:paraId="082404ED" w14:textId="77777777">
        <w:trPr>
          <w:trHeight w:val="2069"/>
        </w:trPr>
        <w:tc>
          <w:tcPr>
            <w:tcW w:w="710" w:type="dxa"/>
          </w:tcPr>
          <w:p w14:paraId="76DF8D4C" w14:textId="77777777" w:rsidR="004D752A" w:rsidRDefault="00000000">
            <w:pPr>
              <w:pStyle w:val="TableParagraph"/>
              <w:spacing w:line="225" w:lineRule="exact"/>
              <w:ind w:left="18" w:right="8"/>
              <w:jc w:val="center"/>
              <w:rPr>
                <w:sz w:val="20"/>
              </w:rPr>
            </w:pPr>
            <w:r>
              <w:rPr>
                <w:spacing w:val="-5"/>
                <w:sz w:val="20"/>
              </w:rPr>
              <w:t>23</w:t>
            </w:r>
          </w:p>
        </w:tc>
        <w:tc>
          <w:tcPr>
            <w:tcW w:w="2554" w:type="dxa"/>
          </w:tcPr>
          <w:p w14:paraId="793C9744" w14:textId="77777777" w:rsidR="004D752A" w:rsidRDefault="00000000">
            <w:pPr>
              <w:pStyle w:val="TableParagraph"/>
              <w:spacing w:line="225" w:lineRule="exact"/>
              <w:ind w:left="110"/>
              <w:rPr>
                <w:sz w:val="20"/>
              </w:rPr>
            </w:pPr>
            <w:r>
              <w:rPr>
                <w:sz w:val="20"/>
              </w:rPr>
              <w:t>Звук</w:t>
            </w:r>
            <w:r>
              <w:rPr>
                <w:spacing w:val="-4"/>
                <w:sz w:val="20"/>
              </w:rPr>
              <w:t xml:space="preserve"> </w:t>
            </w:r>
            <w:r>
              <w:rPr>
                <w:sz w:val="20"/>
              </w:rPr>
              <w:t>и</w:t>
            </w:r>
            <w:r>
              <w:rPr>
                <w:spacing w:val="-4"/>
                <w:sz w:val="20"/>
              </w:rPr>
              <w:t xml:space="preserve"> </w:t>
            </w:r>
            <w:r>
              <w:rPr>
                <w:sz w:val="20"/>
              </w:rPr>
              <w:t>буква</w:t>
            </w:r>
            <w:r>
              <w:rPr>
                <w:spacing w:val="-1"/>
                <w:sz w:val="20"/>
              </w:rPr>
              <w:t xml:space="preserve"> </w:t>
            </w:r>
            <w:r>
              <w:rPr>
                <w:sz w:val="20"/>
              </w:rPr>
              <w:t>Х</w:t>
            </w:r>
            <w:r>
              <w:rPr>
                <w:spacing w:val="-3"/>
                <w:sz w:val="20"/>
              </w:rPr>
              <w:t xml:space="preserve"> </w:t>
            </w:r>
            <w:r>
              <w:rPr>
                <w:spacing w:val="-10"/>
                <w:sz w:val="20"/>
              </w:rPr>
              <w:t>х</w:t>
            </w:r>
          </w:p>
        </w:tc>
        <w:tc>
          <w:tcPr>
            <w:tcW w:w="705" w:type="dxa"/>
          </w:tcPr>
          <w:p w14:paraId="2483F2E2"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75098038" w14:textId="77777777" w:rsidR="004D752A" w:rsidRDefault="00000000">
            <w:pPr>
              <w:pStyle w:val="TableParagraph"/>
              <w:ind w:right="570"/>
              <w:rPr>
                <w:sz w:val="20"/>
              </w:rPr>
            </w:pPr>
            <w:r>
              <w:rPr>
                <w:sz w:val="20"/>
              </w:rPr>
              <w:t>Знакомство с буквой Х х. Выделение</w:t>
            </w:r>
            <w:r>
              <w:rPr>
                <w:spacing w:val="-12"/>
                <w:sz w:val="20"/>
              </w:rPr>
              <w:t xml:space="preserve"> </w:t>
            </w:r>
            <w:r>
              <w:rPr>
                <w:sz w:val="20"/>
              </w:rPr>
              <w:t>из</w:t>
            </w:r>
            <w:r>
              <w:rPr>
                <w:spacing w:val="-8"/>
                <w:sz w:val="20"/>
              </w:rPr>
              <w:t xml:space="preserve"> </w:t>
            </w:r>
            <w:r>
              <w:rPr>
                <w:sz w:val="20"/>
              </w:rPr>
              <w:t>слов</w:t>
            </w:r>
            <w:r>
              <w:rPr>
                <w:spacing w:val="-9"/>
                <w:sz w:val="20"/>
              </w:rPr>
              <w:t xml:space="preserve"> </w:t>
            </w:r>
            <w:r>
              <w:rPr>
                <w:sz w:val="20"/>
              </w:rPr>
              <w:t>звука</w:t>
            </w:r>
            <w:r>
              <w:rPr>
                <w:spacing w:val="-8"/>
                <w:sz w:val="20"/>
              </w:rPr>
              <w:t xml:space="preserve"> </w:t>
            </w:r>
            <w:r>
              <w:rPr>
                <w:sz w:val="20"/>
              </w:rPr>
              <w:t>[х]. Чтение слоговых таблиц.</w:t>
            </w:r>
          </w:p>
          <w:p w14:paraId="0888E66C" w14:textId="77777777" w:rsidR="004D752A" w:rsidRDefault="00000000">
            <w:pPr>
              <w:pStyle w:val="TableParagraph"/>
              <w:rPr>
                <w:sz w:val="20"/>
              </w:rPr>
            </w:pPr>
            <w:r>
              <w:rPr>
                <w:sz w:val="20"/>
              </w:rPr>
              <w:t>Звуко-буквенный</w:t>
            </w:r>
            <w:r>
              <w:rPr>
                <w:spacing w:val="-10"/>
                <w:sz w:val="20"/>
              </w:rPr>
              <w:t xml:space="preserve"> </w:t>
            </w:r>
            <w:r>
              <w:rPr>
                <w:sz w:val="20"/>
              </w:rPr>
              <w:t>анализ</w:t>
            </w:r>
            <w:r>
              <w:rPr>
                <w:spacing w:val="-11"/>
                <w:sz w:val="20"/>
              </w:rPr>
              <w:t xml:space="preserve"> </w:t>
            </w:r>
            <w:r>
              <w:rPr>
                <w:sz w:val="20"/>
              </w:rPr>
              <w:t>слов</w:t>
            </w:r>
            <w:r>
              <w:rPr>
                <w:spacing w:val="-8"/>
                <w:sz w:val="20"/>
              </w:rPr>
              <w:t xml:space="preserve"> </w:t>
            </w:r>
            <w:r>
              <w:rPr>
                <w:sz w:val="20"/>
              </w:rPr>
              <w:t>ухо,</w:t>
            </w:r>
            <w:r>
              <w:rPr>
                <w:spacing w:val="-3"/>
                <w:sz w:val="20"/>
              </w:rPr>
              <w:t xml:space="preserve"> </w:t>
            </w:r>
            <w:r>
              <w:rPr>
                <w:sz w:val="20"/>
              </w:rPr>
              <w:t>уха</w:t>
            </w:r>
            <w:r>
              <w:rPr>
                <w:spacing w:val="-7"/>
                <w:sz w:val="20"/>
              </w:rPr>
              <w:t xml:space="preserve"> </w:t>
            </w:r>
            <w:r>
              <w:rPr>
                <w:sz w:val="20"/>
              </w:rPr>
              <w:t>с опорой на схему.</w:t>
            </w:r>
          </w:p>
          <w:p w14:paraId="06FC7D4D" w14:textId="77777777" w:rsidR="004D752A" w:rsidRDefault="00000000">
            <w:pPr>
              <w:pStyle w:val="TableParagraph"/>
              <w:ind w:right="518"/>
              <w:rPr>
                <w:sz w:val="20"/>
              </w:rPr>
            </w:pPr>
            <w:r>
              <w:rPr>
                <w:sz w:val="20"/>
              </w:rPr>
              <w:t>Чтение</w:t>
            </w:r>
            <w:r>
              <w:rPr>
                <w:spacing w:val="-13"/>
                <w:sz w:val="20"/>
              </w:rPr>
              <w:t xml:space="preserve"> </w:t>
            </w:r>
            <w:r>
              <w:rPr>
                <w:sz w:val="20"/>
              </w:rPr>
              <w:t>звукоподражательных</w:t>
            </w:r>
            <w:r>
              <w:rPr>
                <w:spacing w:val="-12"/>
                <w:sz w:val="20"/>
              </w:rPr>
              <w:t xml:space="preserve"> </w:t>
            </w:r>
            <w:r>
              <w:rPr>
                <w:sz w:val="20"/>
              </w:rPr>
              <w:t>слов, работа над интонацией Составление предложений по</w:t>
            </w:r>
          </w:p>
          <w:p w14:paraId="1F5FB211" w14:textId="77777777" w:rsidR="004D752A" w:rsidRDefault="00000000">
            <w:pPr>
              <w:pStyle w:val="TableParagraph"/>
              <w:spacing w:line="215" w:lineRule="exact"/>
              <w:rPr>
                <w:sz w:val="20"/>
              </w:rPr>
            </w:pPr>
            <w:r>
              <w:rPr>
                <w:spacing w:val="-2"/>
                <w:sz w:val="20"/>
              </w:rPr>
              <w:t>картинкам</w:t>
            </w:r>
          </w:p>
        </w:tc>
        <w:tc>
          <w:tcPr>
            <w:tcW w:w="3121" w:type="dxa"/>
          </w:tcPr>
          <w:p w14:paraId="353EE768" w14:textId="77777777" w:rsidR="004D752A" w:rsidRDefault="00000000">
            <w:pPr>
              <w:pStyle w:val="TableParagraph"/>
              <w:ind w:left="112" w:right="118"/>
              <w:rPr>
                <w:sz w:val="20"/>
              </w:rPr>
            </w:pPr>
            <w:r>
              <w:rPr>
                <w:sz w:val="20"/>
              </w:rPr>
              <w:t>Знакомятся с буквой Х. Выделяют звук [х] из слов. Подбирают</w:t>
            </w:r>
            <w:r>
              <w:rPr>
                <w:spacing w:val="-13"/>
                <w:sz w:val="20"/>
              </w:rPr>
              <w:t xml:space="preserve"> </w:t>
            </w:r>
            <w:r>
              <w:rPr>
                <w:sz w:val="20"/>
              </w:rPr>
              <w:t>слова</w:t>
            </w:r>
            <w:r>
              <w:rPr>
                <w:spacing w:val="-12"/>
                <w:sz w:val="20"/>
              </w:rPr>
              <w:t xml:space="preserve"> </w:t>
            </w:r>
            <w:r>
              <w:rPr>
                <w:sz w:val="20"/>
              </w:rPr>
              <w:t>к</w:t>
            </w:r>
            <w:r>
              <w:rPr>
                <w:spacing w:val="-13"/>
                <w:sz w:val="20"/>
              </w:rPr>
              <w:t xml:space="preserve"> </w:t>
            </w:r>
            <w:r>
              <w:rPr>
                <w:sz w:val="20"/>
              </w:rPr>
              <w:t xml:space="preserve">сюжетной </w:t>
            </w:r>
            <w:r>
              <w:rPr>
                <w:spacing w:val="-2"/>
                <w:sz w:val="20"/>
              </w:rPr>
              <w:t>картинке.</w:t>
            </w:r>
          </w:p>
          <w:p w14:paraId="49404138" w14:textId="77777777" w:rsidR="004D752A" w:rsidRDefault="00000000">
            <w:pPr>
              <w:pStyle w:val="TableParagraph"/>
              <w:ind w:left="112" w:right="563"/>
              <w:rPr>
                <w:sz w:val="20"/>
              </w:rPr>
            </w:pPr>
            <w:r>
              <w:rPr>
                <w:sz w:val="20"/>
              </w:rPr>
              <w:t>Проговаривают</w:t>
            </w:r>
            <w:r>
              <w:rPr>
                <w:spacing w:val="-13"/>
                <w:sz w:val="20"/>
              </w:rPr>
              <w:t xml:space="preserve"> </w:t>
            </w:r>
            <w:r>
              <w:rPr>
                <w:sz w:val="20"/>
              </w:rPr>
              <w:t xml:space="preserve">пройденные </w:t>
            </w:r>
            <w:r>
              <w:rPr>
                <w:spacing w:val="-2"/>
                <w:sz w:val="20"/>
              </w:rPr>
              <w:t>буквы</w:t>
            </w:r>
          </w:p>
        </w:tc>
        <w:tc>
          <w:tcPr>
            <w:tcW w:w="3260" w:type="dxa"/>
          </w:tcPr>
          <w:p w14:paraId="4112E346" w14:textId="77777777" w:rsidR="004D752A" w:rsidRDefault="00000000">
            <w:pPr>
              <w:pStyle w:val="TableParagraph"/>
              <w:ind w:left="112"/>
              <w:rPr>
                <w:sz w:val="20"/>
              </w:rPr>
            </w:pPr>
            <w:r>
              <w:rPr>
                <w:sz w:val="20"/>
              </w:rPr>
              <w:t>Знакомятся</w:t>
            </w:r>
            <w:r>
              <w:rPr>
                <w:spacing w:val="-11"/>
                <w:sz w:val="20"/>
              </w:rPr>
              <w:t xml:space="preserve"> </w:t>
            </w:r>
            <w:r>
              <w:rPr>
                <w:sz w:val="20"/>
              </w:rPr>
              <w:t>с</w:t>
            </w:r>
            <w:r>
              <w:rPr>
                <w:spacing w:val="-12"/>
                <w:sz w:val="20"/>
              </w:rPr>
              <w:t xml:space="preserve"> </w:t>
            </w:r>
            <w:r>
              <w:rPr>
                <w:sz w:val="20"/>
              </w:rPr>
              <w:t>буквой</w:t>
            </w:r>
            <w:r>
              <w:rPr>
                <w:spacing w:val="-11"/>
                <w:sz w:val="20"/>
              </w:rPr>
              <w:t xml:space="preserve"> </w:t>
            </w:r>
            <w:r>
              <w:rPr>
                <w:sz w:val="20"/>
              </w:rPr>
              <w:t>Х.</w:t>
            </w:r>
            <w:r>
              <w:rPr>
                <w:spacing w:val="-8"/>
                <w:sz w:val="20"/>
              </w:rPr>
              <w:t xml:space="preserve"> </w:t>
            </w:r>
            <w:r>
              <w:rPr>
                <w:sz w:val="20"/>
              </w:rPr>
              <w:t>Выделяют звук [х] из слов. Выполняют звуковой анализ слов с буквой Х. Работают со схемой слова.</w:t>
            </w:r>
          </w:p>
          <w:p w14:paraId="0CA5DDC8" w14:textId="77777777" w:rsidR="004D752A" w:rsidRDefault="00000000">
            <w:pPr>
              <w:pStyle w:val="TableParagraph"/>
              <w:ind w:left="112"/>
              <w:rPr>
                <w:sz w:val="20"/>
              </w:rPr>
            </w:pPr>
            <w:r>
              <w:rPr>
                <w:sz w:val="20"/>
              </w:rPr>
              <w:t>Составляют</w:t>
            </w:r>
            <w:r>
              <w:rPr>
                <w:spacing w:val="-13"/>
                <w:sz w:val="20"/>
              </w:rPr>
              <w:t xml:space="preserve"> </w:t>
            </w:r>
            <w:r>
              <w:rPr>
                <w:sz w:val="20"/>
              </w:rPr>
              <w:t>рассказ</w:t>
            </w:r>
            <w:r>
              <w:rPr>
                <w:spacing w:val="-12"/>
                <w:sz w:val="20"/>
              </w:rPr>
              <w:t xml:space="preserve"> </w:t>
            </w:r>
            <w:r>
              <w:rPr>
                <w:sz w:val="20"/>
              </w:rPr>
              <w:t>по</w:t>
            </w:r>
            <w:r>
              <w:rPr>
                <w:spacing w:val="-13"/>
                <w:sz w:val="20"/>
              </w:rPr>
              <w:t xml:space="preserve"> </w:t>
            </w:r>
            <w:r>
              <w:rPr>
                <w:sz w:val="20"/>
              </w:rPr>
              <w:t xml:space="preserve">сюжетной </w:t>
            </w:r>
            <w:r>
              <w:rPr>
                <w:spacing w:val="-2"/>
                <w:sz w:val="20"/>
              </w:rPr>
              <w:t>картинке.</w:t>
            </w:r>
          </w:p>
          <w:p w14:paraId="523A03F8" w14:textId="77777777" w:rsidR="004D752A" w:rsidRDefault="00000000">
            <w:pPr>
              <w:pStyle w:val="TableParagraph"/>
              <w:ind w:left="112" w:right="486" w:firstLine="52"/>
              <w:rPr>
                <w:sz w:val="20"/>
              </w:rPr>
            </w:pPr>
            <w:r>
              <w:rPr>
                <w:sz w:val="20"/>
              </w:rPr>
              <w:t>Читают</w:t>
            </w:r>
            <w:r>
              <w:rPr>
                <w:spacing w:val="-13"/>
                <w:sz w:val="20"/>
              </w:rPr>
              <w:t xml:space="preserve"> </w:t>
            </w:r>
            <w:r>
              <w:rPr>
                <w:sz w:val="20"/>
              </w:rPr>
              <w:t xml:space="preserve">звукоподражательные </w:t>
            </w:r>
            <w:r>
              <w:rPr>
                <w:spacing w:val="-2"/>
                <w:sz w:val="20"/>
              </w:rPr>
              <w:t>слова</w:t>
            </w:r>
          </w:p>
        </w:tc>
        <w:tc>
          <w:tcPr>
            <w:tcW w:w="1133" w:type="dxa"/>
          </w:tcPr>
          <w:p w14:paraId="16B7116B" w14:textId="77777777" w:rsidR="004D752A" w:rsidRDefault="004D752A">
            <w:pPr>
              <w:pStyle w:val="TableParagraph"/>
              <w:ind w:left="0"/>
              <w:rPr>
                <w:sz w:val="20"/>
              </w:rPr>
            </w:pPr>
          </w:p>
        </w:tc>
      </w:tr>
      <w:tr w:rsidR="004D752A" w14:paraId="5209C73A" w14:textId="77777777">
        <w:trPr>
          <w:trHeight w:val="2299"/>
        </w:trPr>
        <w:tc>
          <w:tcPr>
            <w:tcW w:w="710" w:type="dxa"/>
          </w:tcPr>
          <w:p w14:paraId="68DD9D69" w14:textId="77777777" w:rsidR="004D752A" w:rsidRDefault="00000000">
            <w:pPr>
              <w:pStyle w:val="TableParagraph"/>
              <w:spacing w:line="225" w:lineRule="exact"/>
              <w:ind w:left="18" w:right="8"/>
              <w:jc w:val="center"/>
              <w:rPr>
                <w:sz w:val="20"/>
              </w:rPr>
            </w:pPr>
            <w:r>
              <w:rPr>
                <w:spacing w:val="-5"/>
                <w:sz w:val="20"/>
              </w:rPr>
              <w:t>24</w:t>
            </w:r>
          </w:p>
        </w:tc>
        <w:tc>
          <w:tcPr>
            <w:tcW w:w="2554" w:type="dxa"/>
          </w:tcPr>
          <w:p w14:paraId="18ECB085" w14:textId="77777777" w:rsidR="004D752A" w:rsidRDefault="00000000">
            <w:pPr>
              <w:pStyle w:val="TableParagraph"/>
              <w:ind w:left="110" w:right="106"/>
              <w:rPr>
                <w:sz w:val="20"/>
              </w:rPr>
            </w:pPr>
            <w:r>
              <w:rPr>
                <w:sz w:val="20"/>
              </w:rPr>
              <w:t>Составление и чтение обратных</w:t>
            </w:r>
            <w:r>
              <w:rPr>
                <w:spacing w:val="-13"/>
                <w:sz w:val="20"/>
              </w:rPr>
              <w:t xml:space="preserve"> </w:t>
            </w:r>
            <w:r>
              <w:rPr>
                <w:sz w:val="20"/>
              </w:rPr>
              <w:t>и</w:t>
            </w:r>
            <w:r>
              <w:rPr>
                <w:spacing w:val="-12"/>
                <w:sz w:val="20"/>
              </w:rPr>
              <w:t xml:space="preserve"> </w:t>
            </w:r>
            <w:r>
              <w:rPr>
                <w:sz w:val="20"/>
              </w:rPr>
              <w:t>прямых</w:t>
            </w:r>
            <w:r>
              <w:rPr>
                <w:spacing w:val="-13"/>
                <w:sz w:val="20"/>
              </w:rPr>
              <w:t xml:space="preserve"> </w:t>
            </w:r>
            <w:r>
              <w:rPr>
                <w:sz w:val="20"/>
              </w:rPr>
              <w:t>слогов с буквами А а, У у, М м, Оо, Х х.</w:t>
            </w:r>
          </w:p>
        </w:tc>
        <w:tc>
          <w:tcPr>
            <w:tcW w:w="705" w:type="dxa"/>
          </w:tcPr>
          <w:p w14:paraId="4B3C9CF5"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6F5E3725" w14:textId="77777777" w:rsidR="004D752A" w:rsidRDefault="00000000">
            <w:pPr>
              <w:pStyle w:val="TableParagraph"/>
              <w:ind w:right="223"/>
              <w:jc w:val="both"/>
              <w:rPr>
                <w:sz w:val="20"/>
              </w:rPr>
            </w:pPr>
            <w:r>
              <w:rPr>
                <w:sz w:val="20"/>
              </w:rPr>
              <w:t>Дифференциация</w:t>
            </w:r>
            <w:r>
              <w:rPr>
                <w:spacing w:val="-13"/>
                <w:sz w:val="20"/>
              </w:rPr>
              <w:t xml:space="preserve"> </w:t>
            </w:r>
            <w:r>
              <w:rPr>
                <w:sz w:val="20"/>
              </w:rPr>
              <w:t>гласных</w:t>
            </w:r>
            <w:r>
              <w:rPr>
                <w:spacing w:val="-12"/>
                <w:sz w:val="20"/>
              </w:rPr>
              <w:t xml:space="preserve"> </w:t>
            </w:r>
            <w:r>
              <w:rPr>
                <w:sz w:val="20"/>
              </w:rPr>
              <w:t>и</w:t>
            </w:r>
            <w:r>
              <w:rPr>
                <w:spacing w:val="-13"/>
                <w:sz w:val="20"/>
              </w:rPr>
              <w:t xml:space="preserve"> </w:t>
            </w:r>
            <w:r>
              <w:rPr>
                <w:sz w:val="20"/>
              </w:rPr>
              <w:t>согласных звуков и букв.</w:t>
            </w:r>
          </w:p>
          <w:p w14:paraId="0C7685F9" w14:textId="77777777" w:rsidR="004D752A" w:rsidRDefault="00000000">
            <w:pPr>
              <w:pStyle w:val="TableParagraph"/>
              <w:ind w:right="596"/>
              <w:jc w:val="both"/>
              <w:rPr>
                <w:sz w:val="20"/>
              </w:rPr>
            </w:pPr>
            <w:r>
              <w:rPr>
                <w:sz w:val="20"/>
              </w:rPr>
              <w:t>Сравнительный звуко -буквенный анализ</w:t>
            </w:r>
            <w:r>
              <w:rPr>
                <w:spacing w:val="-11"/>
                <w:sz w:val="20"/>
              </w:rPr>
              <w:t xml:space="preserve"> </w:t>
            </w:r>
            <w:r>
              <w:rPr>
                <w:sz w:val="20"/>
              </w:rPr>
              <w:t>прямых</w:t>
            </w:r>
            <w:r>
              <w:rPr>
                <w:spacing w:val="-13"/>
                <w:sz w:val="20"/>
              </w:rPr>
              <w:t xml:space="preserve"> </w:t>
            </w:r>
            <w:r>
              <w:rPr>
                <w:sz w:val="20"/>
              </w:rPr>
              <w:t>и</w:t>
            </w:r>
            <w:r>
              <w:rPr>
                <w:spacing w:val="-10"/>
                <w:sz w:val="20"/>
              </w:rPr>
              <w:t xml:space="preserve"> </w:t>
            </w:r>
            <w:r>
              <w:rPr>
                <w:sz w:val="20"/>
              </w:rPr>
              <w:t>обратных</w:t>
            </w:r>
            <w:r>
              <w:rPr>
                <w:spacing w:val="-9"/>
                <w:sz w:val="20"/>
              </w:rPr>
              <w:t xml:space="preserve"> </w:t>
            </w:r>
            <w:r>
              <w:rPr>
                <w:sz w:val="20"/>
              </w:rPr>
              <w:t>слогов. Чтение слоговых таблиц.</w:t>
            </w:r>
          </w:p>
          <w:p w14:paraId="39FE5AED" w14:textId="77777777" w:rsidR="004D752A" w:rsidRDefault="00000000">
            <w:pPr>
              <w:pStyle w:val="TableParagraph"/>
              <w:spacing w:before="2" w:line="235" w:lineRule="auto"/>
              <w:rPr>
                <w:sz w:val="20"/>
              </w:rPr>
            </w:pPr>
            <w:r>
              <w:rPr>
                <w:sz w:val="20"/>
              </w:rPr>
              <w:t>Чтение</w:t>
            </w:r>
            <w:r>
              <w:rPr>
                <w:spacing w:val="-8"/>
                <w:sz w:val="20"/>
              </w:rPr>
              <w:t xml:space="preserve"> </w:t>
            </w:r>
            <w:r>
              <w:rPr>
                <w:sz w:val="20"/>
              </w:rPr>
              <w:t>слов</w:t>
            </w:r>
            <w:r>
              <w:rPr>
                <w:spacing w:val="-5"/>
                <w:sz w:val="20"/>
              </w:rPr>
              <w:t xml:space="preserve"> </w:t>
            </w:r>
            <w:r>
              <w:rPr>
                <w:sz w:val="20"/>
              </w:rPr>
              <w:t>из</w:t>
            </w:r>
            <w:r>
              <w:rPr>
                <w:spacing w:val="-4"/>
                <w:sz w:val="20"/>
              </w:rPr>
              <w:t xml:space="preserve"> </w:t>
            </w:r>
            <w:r>
              <w:rPr>
                <w:sz w:val="20"/>
              </w:rPr>
              <w:t>трёх</w:t>
            </w:r>
            <w:r>
              <w:rPr>
                <w:spacing w:val="-6"/>
                <w:sz w:val="20"/>
              </w:rPr>
              <w:t xml:space="preserve"> </w:t>
            </w:r>
            <w:r>
              <w:rPr>
                <w:sz w:val="20"/>
              </w:rPr>
              <w:t>и</w:t>
            </w:r>
            <w:r>
              <w:rPr>
                <w:spacing w:val="-7"/>
                <w:sz w:val="20"/>
              </w:rPr>
              <w:t xml:space="preserve"> </w:t>
            </w:r>
            <w:r>
              <w:rPr>
                <w:sz w:val="20"/>
              </w:rPr>
              <w:t>четырёх</w:t>
            </w:r>
            <w:r>
              <w:rPr>
                <w:spacing w:val="-6"/>
                <w:sz w:val="20"/>
              </w:rPr>
              <w:t xml:space="preserve"> </w:t>
            </w:r>
            <w:r>
              <w:rPr>
                <w:sz w:val="20"/>
              </w:rPr>
              <w:t>букв</w:t>
            </w:r>
            <w:r>
              <w:rPr>
                <w:spacing w:val="-5"/>
                <w:sz w:val="20"/>
              </w:rPr>
              <w:t xml:space="preserve"> </w:t>
            </w:r>
            <w:r>
              <w:rPr>
                <w:sz w:val="20"/>
              </w:rPr>
              <w:t>с открытыми и закрытыми слогами.</w:t>
            </w:r>
          </w:p>
          <w:p w14:paraId="6DF31C26" w14:textId="77777777" w:rsidR="004D752A" w:rsidRDefault="00000000">
            <w:pPr>
              <w:pStyle w:val="TableParagraph"/>
              <w:spacing w:line="230" w:lineRule="exact"/>
              <w:ind w:right="140"/>
              <w:rPr>
                <w:sz w:val="20"/>
              </w:rPr>
            </w:pPr>
            <w:r>
              <w:rPr>
                <w:sz w:val="20"/>
              </w:rPr>
              <w:t>Работа</w:t>
            </w:r>
            <w:r>
              <w:rPr>
                <w:spacing w:val="-6"/>
                <w:sz w:val="20"/>
              </w:rPr>
              <w:t xml:space="preserve"> </w:t>
            </w:r>
            <w:r>
              <w:rPr>
                <w:sz w:val="20"/>
              </w:rPr>
              <w:t>со</w:t>
            </w:r>
            <w:r>
              <w:rPr>
                <w:spacing w:val="-12"/>
                <w:sz w:val="20"/>
              </w:rPr>
              <w:t xml:space="preserve"> </w:t>
            </w:r>
            <w:r>
              <w:rPr>
                <w:sz w:val="20"/>
              </w:rPr>
              <w:t>схемами</w:t>
            </w:r>
            <w:r>
              <w:rPr>
                <w:spacing w:val="-10"/>
                <w:sz w:val="20"/>
              </w:rPr>
              <w:t xml:space="preserve"> </w:t>
            </w:r>
            <w:r>
              <w:rPr>
                <w:sz w:val="20"/>
              </w:rPr>
              <w:t>слов</w:t>
            </w:r>
            <w:r>
              <w:rPr>
                <w:spacing w:val="-7"/>
                <w:sz w:val="20"/>
              </w:rPr>
              <w:t xml:space="preserve"> </w:t>
            </w:r>
            <w:r>
              <w:rPr>
                <w:sz w:val="20"/>
              </w:rPr>
              <w:t>и</w:t>
            </w:r>
            <w:r>
              <w:rPr>
                <w:spacing w:val="-10"/>
                <w:sz w:val="20"/>
              </w:rPr>
              <w:t xml:space="preserve"> </w:t>
            </w:r>
            <w:r>
              <w:rPr>
                <w:sz w:val="20"/>
              </w:rPr>
              <w:t>предложений. Составление рассказа с опорой на серию сюжетных картинок</w:t>
            </w:r>
          </w:p>
        </w:tc>
        <w:tc>
          <w:tcPr>
            <w:tcW w:w="3121" w:type="dxa"/>
          </w:tcPr>
          <w:p w14:paraId="228BC6C8" w14:textId="77777777" w:rsidR="004D752A" w:rsidRDefault="00000000">
            <w:pPr>
              <w:pStyle w:val="TableParagraph"/>
              <w:ind w:left="112"/>
              <w:rPr>
                <w:sz w:val="20"/>
              </w:rPr>
            </w:pPr>
            <w:r>
              <w:rPr>
                <w:sz w:val="20"/>
              </w:rPr>
              <w:t>Читают слоговые таблицы. Дифференцируют</w:t>
            </w:r>
            <w:r>
              <w:rPr>
                <w:spacing w:val="-13"/>
                <w:sz w:val="20"/>
              </w:rPr>
              <w:t xml:space="preserve"> </w:t>
            </w:r>
            <w:r>
              <w:rPr>
                <w:sz w:val="20"/>
              </w:rPr>
              <w:t>гласные</w:t>
            </w:r>
            <w:r>
              <w:rPr>
                <w:spacing w:val="-12"/>
                <w:sz w:val="20"/>
              </w:rPr>
              <w:t xml:space="preserve"> </w:t>
            </w:r>
            <w:r>
              <w:rPr>
                <w:sz w:val="20"/>
              </w:rPr>
              <w:t>и согласные звуки и буквы.</w:t>
            </w:r>
          </w:p>
          <w:p w14:paraId="6755AC90" w14:textId="77777777" w:rsidR="004D752A" w:rsidRDefault="00000000">
            <w:pPr>
              <w:pStyle w:val="TableParagraph"/>
              <w:ind w:left="112"/>
              <w:rPr>
                <w:sz w:val="20"/>
              </w:rPr>
            </w:pPr>
            <w:r>
              <w:rPr>
                <w:sz w:val="20"/>
              </w:rPr>
              <w:t>Составляют</w:t>
            </w:r>
            <w:r>
              <w:rPr>
                <w:spacing w:val="-13"/>
                <w:sz w:val="20"/>
              </w:rPr>
              <w:t xml:space="preserve"> </w:t>
            </w:r>
            <w:r>
              <w:rPr>
                <w:sz w:val="20"/>
              </w:rPr>
              <w:t>предложения</w:t>
            </w:r>
            <w:r>
              <w:rPr>
                <w:spacing w:val="-12"/>
                <w:sz w:val="20"/>
              </w:rPr>
              <w:t xml:space="preserve"> </w:t>
            </w:r>
            <w:r>
              <w:rPr>
                <w:sz w:val="20"/>
              </w:rPr>
              <w:t>по сюжетным картинкам</w:t>
            </w:r>
          </w:p>
        </w:tc>
        <w:tc>
          <w:tcPr>
            <w:tcW w:w="3260" w:type="dxa"/>
          </w:tcPr>
          <w:p w14:paraId="5CC9FC35" w14:textId="77777777" w:rsidR="004D752A" w:rsidRDefault="00000000">
            <w:pPr>
              <w:pStyle w:val="TableParagraph"/>
              <w:ind w:left="112"/>
              <w:rPr>
                <w:sz w:val="20"/>
              </w:rPr>
            </w:pPr>
            <w:r>
              <w:rPr>
                <w:sz w:val="20"/>
              </w:rPr>
              <w:t>Дифференцируют гласные и согласные</w:t>
            </w:r>
            <w:r>
              <w:rPr>
                <w:spacing w:val="-12"/>
                <w:sz w:val="20"/>
              </w:rPr>
              <w:t xml:space="preserve"> </w:t>
            </w:r>
            <w:r>
              <w:rPr>
                <w:sz w:val="20"/>
              </w:rPr>
              <w:t>звуки</w:t>
            </w:r>
            <w:r>
              <w:rPr>
                <w:spacing w:val="-11"/>
                <w:sz w:val="20"/>
              </w:rPr>
              <w:t xml:space="preserve"> </w:t>
            </w:r>
            <w:r>
              <w:rPr>
                <w:sz w:val="20"/>
              </w:rPr>
              <w:t>и</w:t>
            </w:r>
            <w:r>
              <w:rPr>
                <w:spacing w:val="-11"/>
                <w:sz w:val="20"/>
              </w:rPr>
              <w:t xml:space="preserve"> </w:t>
            </w:r>
            <w:r>
              <w:rPr>
                <w:sz w:val="20"/>
              </w:rPr>
              <w:t>буквы.</w:t>
            </w:r>
            <w:r>
              <w:rPr>
                <w:spacing w:val="-8"/>
                <w:sz w:val="20"/>
              </w:rPr>
              <w:t xml:space="preserve"> </w:t>
            </w:r>
            <w:r>
              <w:rPr>
                <w:sz w:val="20"/>
              </w:rPr>
              <w:t>Читают слоговые таблицы. Работают со схемами слов и предложений.</w:t>
            </w:r>
          </w:p>
          <w:p w14:paraId="4BDD6CAC" w14:textId="77777777" w:rsidR="004D752A" w:rsidRDefault="00000000">
            <w:pPr>
              <w:pStyle w:val="TableParagraph"/>
              <w:ind w:left="112"/>
              <w:rPr>
                <w:sz w:val="20"/>
              </w:rPr>
            </w:pPr>
            <w:r>
              <w:rPr>
                <w:sz w:val="20"/>
              </w:rPr>
              <w:t>Составляют</w:t>
            </w:r>
            <w:r>
              <w:rPr>
                <w:spacing w:val="-11"/>
                <w:sz w:val="20"/>
              </w:rPr>
              <w:t xml:space="preserve"> </w:t>
            </w:r>
            <w:r>
              <w:rPr>
                <w:sz w:val="20"/>
              </w:rPr>
              <w:t>рассказ</w:t>
            </w:r>
            <w:r>
              <w:rPr>
                <w:spacing w:val="-9"/>
                <w:sz w:val="20"/>
              </w:rPr>
              <w:t xml:space="preserve"> </w:t>
            </w:r>
            <w:r>
              <w:rPr>
                <w:sz w:val="20"/>
              </w:rPr>
              <w:t>с</w:t>
            </w:r>
            <w:r>
              <w:rPr>
                <w:spacing w:val="-12"/>
                <w:sz w:val="20"/>
              </w:rPr>
              <w:t xml:space="preserve"> </w:t>
            </w:r>
            <w:r>
              <w:rPr>
                <w:sz w:val="20"/>
              </w:rPr>
              <w:t>опорой</w:t>
            </w:r>
            <w:r>
              <w:rPr>
                <w:spacing w:val="-12"/>
                <w:sz w:val="20"/>
              </w:rPr>
              <w:t xml:space="preserve"> </w:t>
            </w:r>
            <w:r>
              <w:rPr>
                <w:sz w:val="20"/>
              </w:rPr>
              <w:t>на серию сюжетных картинок</w:t>
            </w:r>
          </w:p>
        </w:tc>
        <w:tc>
          <w:tcPr>
            <w:tcW w:w="1133" w:type="dxa"/>
          </w:tcPr>
          <w:p w14:paraId="089EE026" w14:textId="77777777" w:rsidR="004D752A" w:rsidRDefault="004D752A">
            <w:pPr>
              <w:pStyle w:val="TableParagraph"/>
              <w:ind w:left="0"/>
              <w:rPr>
                <w:sz w:val="20"/>
              </w:rPr>
            </w:pPr>
          </w:p>
        </w:tc>
      </w:tr>
      <w:tr w:rsidR="004D752A" w14:paraId="495D9169" w14:textId="77777777">
        <w:trPr>
          <w:trHeight w:val="460"/>
        </w:trPr>
        <w:tc>
          <w:tcPr>
            <w:tcW w:w="710" w:type="dxa"/>
          </w:tcPr>
          <w:p w14:paraId="5C2CE977" w14:textId="77777777" w:rsidR="004D752A" w:rsidRDefault="00000000">
            <w:pPr>
              <w:pStyle w:val="TableParagraph"/>
              <w:spacing w:line="225" w:lineRule="exact"/>
              <w:ind w:left="18" w:right="8"/>
              <w:jc w:val="center"/>
              <w:rPr>
                <w:sz w:val="20"/>
              </w:rPr>
            </w:pPr>
            <w:r>
              <w:rPr>
                <w:spacing w:val="-5"/>
                <w:sz w:val="20"/>
              </w:rPr>
              <w:t>25</w:t>
            </w:r>
          </w:p>
        </w:tc>
        <w:tc>
          <w:tcPr>
            <w:tcW w:w="2554" w:type="dxa"/>
          </w:tcPr>
          <w:p w14:paraId="42055B90" w14:textId="77777777" w:rsidR="004D752A" w:rsidRDefault="00000000">
            <w:pPr>
              <w:pStyle w:val="TableParagraph"/>
              <w:spacing w:line="225" w:lineRule="exact"/>
              <w:ind w:left="110"/>
              <w:rPr>
                <w:sz w:val="20"/>
              </w:rPr>
            </w:pPr>
            <w:r>
              <w:rPr>
                <w:sz w:val="20"/>
              </w:rPr>
              <w:t>Звук</w:t>
            </w:r>
            <w:r>
              <w:rPr>
                <w:spacing w:val="-6"/>
                <w:sz w:val="20"/>
              </w:rPr>
              <w:t xml:space="preserve"> </w:t>
            </w:r>
            <w:r>
              <w:rPr>
                <w:sz w:val="20"/>
              </w:rPr>
              <w:t>и</w:t>
            </w:r>
            <w:r>
              <w:rPr>
                <w:spacing w:val="-5"/>
                <w:sz w:val="20"/>
              </w:rPr>
              <w:t xml:space="preserve"> </w:t>
            </w:r>
            <w:r>
              <w:rPr>
                <w:sz w:val="20"/>
              </w:rPr>
              <w:t>буква</w:t>
            </w:r>
            <w:r>
              <w:rPr>
                <w:spacing w:val="-1"/>
                <w:sz w:val="20"/>
              </w:rPr>
              <w:t xml:space="preserve"> </w:t>
            </w:r>
            <w:r>
              <w:rPr>
                <w:spacing w:val="-5"/>
                <w:sz w:val="20"/>
              </w:rPr>
              <w:t>Сс</w:t>
            </w:r>
          </w:p>
        </w:tc>
        <w:tc>
          <w:tcPr>
            <w:tcW w:w="705" w:type="dxa"/>
          </w:tcPr>
          <w:p w14:paraId="62967B47"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42043613" w14:textId="77777777" w:rsidR="004D752A" w:rsidRDefault="00000000">
            <w:pPr>
              <w:pStyle w:val="TableParagraph"/>
              <w:spacing w:line="225" w:lineRule="exact"/>
              <w:rPr>
                <w:sz w:val="20"/>
              </w:rPr>
            </w:pPr>
            <w:r>
              <w:rPr>
                <w:sz w:val="20"/>
              </w:rPr>
              <w:t>Выделение</w:t>
            </w:r>
            <w:r>
              <w:rPr>
                <w:spacing w:val="-9"/>
                <w:sz w:val="20"/>
              </w:rPr>
              <w:t xml:space="preserve"> </w:t>
            </w:r>
            <w:r>
              <w:rPr>
                <w:sz w:val="20"/>
              </w:rPr>
              <w:t>из</w:t>
            </w:r>
            <w:r>
              <w:rPr>
                <w:spacing w:val="-5"/>
                <w:sz w:val="20"/>
              </w:rPr>
              <w:t xml:space="preserve"> </w:t>
            </w:r>
            <w:r>
              <w:rPr>
                <w:sz w:val="20"/>
              </w:rPr>
              <w:t>слов</w:t>
            </w:r>
            <w:r>
              <w:rPr>
                <w:spacing w:val="-5"/>
                <w:sz w:val="20"/>
              </w:rPr>
              <w:t xml:space="preserve"> </w:t>
            </w:r>
            <w:r>
              <w:rPr>
                <w:sz w:val="20"/>
              </w:rPr>
              <w:t>звука</w:t>
            </w:r>
            <w:r>
              <w:rPr>
                <w:spacing w:val="-4"/>
                <w:sz w:val="20"/>
              </w:rPr>
              <w:t xml:space="preserve"> [с].</w:t>
            </w:r>
          </w:p>
          <w:p w14:paraId="369B443B" w14:textId="77777777" w:rsidR="004D752A" w:rsidRDefault="00000000">
            <w:pPr>
              <w:pStyle w:val="TableParagraph"/>
              <w:spacing w:line="215" w:lineRule="exact"/>
              <w:rPr>
                <w:sz w:val="20"/>
              </w:rPr>
            </w:pPr>
            <w:r>
              <w:rPr>
                <w:sz w:val="20"/>
              </w:rPr>
              <w:t>Чтение</w:t>
            </w:r>
            <w:r>
              <w:rPr>
                <w:spacing w:val="-11"/>
                <w:sz w:val="20"/>
              </w:rPr>
              <w:t xml:space="preserve"> </w:t>
            </w:r>
            <w:r>
              <w:rPr>
                <w:sz w:val="20"/>
              </w:rPr>
              <w:t>слоговых</w:t>
            </w:r>
            <w:r>
              <w:rPr>
                <w:spacing w:val="-7"/>
                <w:sz w:val="20"/>
              </w:rPr>
              <w:t xml:space="preserve"> </w:t>
            </w:r>
            <w:r>
              <w:rPr>
                <w:spacing w:val="-2"/>
                <w:sz w:val="20"/>
              </w:rPr>
              <w:t>таблиц.</w:t>
            </w:r>
          </w:p>
        </w:tc>
        <w:tc>
          <w:tcPr>
            <w:tcW w:w="3121" w:type="dxa"/>
          </w:tcPr>
          <w:p w14:paraId="7D95504A" w14:textId="77777777" w:rsidR="004D752A" w:rsidRDefault="00000000">
            <w:pPr>
              <w:pStyle w:val="TableParagraph"/>
              <w:spacing w:line="225" w:lineRule="exact"/>
              <w:ind w:left="112"/>
              <w:rPr>
                <w:sz w:val="20"/>
              </w:rPr>
            </w:pPr>
            <w:r>
              <w:rPr>
                <w:sz w:val="20"/>
              </w:rPr>
              <w:t>Знакомятся</w:t>
            </w:r>
            <w:r>
              <w:rPr>
                <w:spacing w:val="-8"/>
                <w:sz w:val="20"/>
              </w:rPr>
              <w:t xml:space="preserve"> </w:t>
            </w:r>
            <w:r>
              <w:rPr>
                <w:sz w:val="20"/>
              </w:rPr>
              <w:t>с</w:t>
            </w:r>
            <w:r>
              <w:rPr>
                <w:spacing w:val="-9"/>
                <w:sz w:val="20"/>
              </w:rPr>
              <w:t xml:space="preserve"> </w:t>
            </w:r>
            <w:r>
              <w:rPr>
                <w:sz w:val="20"/>
              </w:rPr>
              <w:t>буквой</w:t>
            </w:r>
            <w:r>
              <w:rPr>
                <w:spacing w:val="-8"/>
                <w:sz w:val="20"/>
              </w:rPr>
              <w:t xml:space="preserve"> </w:t>
            </w:r>
            <w:r>
              <w:rPr>
                <w:spacing w:val="-5"/>
                <w:sz w:val="20"/>
              </w:rPr>
              <w:t>С.</w:t>
            </w:r>
          </w:p>
          <w:p w14:paraId="64362450" w14:textId="77777777" w:rsidR="004D752A" w:rsidRDefault="00000000">
            <w:pPr>
              <w:pStyle w:val="TableParagraph"/>
              <w:spacing w:line="215" w:lineRule="exact"/>
              <w:ind w:left="112"/>
              <w:rPr>
                <w:sz w:val="20"/>
              </w:rPr>
            </w:pPr>
            <w:r>
              <w:rPr>
                <w:sz w:val="20"/>
              </w:rPr>
              <w:t>Выделяют</w:t>
            </w:r>
            <w:r>
              <w:rPr>
                <w:spacing w:val="-8"/>
                <w:sz w:val="20"/>
              </w:rPr>
              <w:t xml:space="preserve"> </w:t>
            </w:r>
            <w:r>
              <w:rPr>
                <w:sz w:val="20"/>
              </w:rPr>
              <w:t>звук</w:t>
            </w:r>
            <w:r>
              <w:rPr>
                <w:spacing w:val="-6"/>
                <w:sz w:val="20"/>
              </w:rPr>
              <w:t xml:space="preserve"> </w:t>
            </w:r>
            <w:r>
              <w:rPr>
                <w:sz w:val="20"/>
              </w:rPr>
              <w:t>[с]</w:t>
            </w:r>
            <w:r>
              <w:rPr>
                <w:spacing w:val="-4"/>
                <w:sz w:val="20"/>
              </w:rPr>
              <w:t xml:space="preserve"> </w:t>
            </w:r>
            <w:r>
              <w:rPr>
                <w:sz w:val="20"/>
              </w:rPr>
              <w:t>из</w:t>
            </w:r>
            <w:r>
              <w:rPr>
                <w:spacing w:val="-2"/>
                <w:sz w:val="20"/>
              </w:rPr>
              <w:t xml:space="preserve"> </w:t>
            </w:r>
            <w:r>
              <w:rPr>
                <w:spacing w:val="-4"/>
                <w:sz w:val="20"/>
              </w:rPr>
              <w:t>слов.</w:t>
            </w:r>
          </w:p>
        </w:tc>
        <w:tc>
          <w:tcPr>
            <w:tcW w:w="3260" w:type="dxa"/>
          </w:tcPr>
          <w:p w14:paraId="0C1BED9A" w14:textId="77777777" w:rsidR="004D752A" w:rsidRDefault="00000000">
            <w:pPr>
              <w:pStyle w:val="TableParagraph"/>
              <w:spacing w:line="225" w:lineRule="exact"/>
              <w:ind w:left="112"/>
              <w:rPr>
                <w:sz w:val="20"/>
              </w:rPr>
            </w:pPr>
            <w:r>
              <w:rPr>
                <w:sz w:val="20"/>
              </w:rPr>
              <w:t>Знакомятся</w:t>
            </w:r>
            <w:r>
              <w:rPr>
                <w:spacing w:val="-6"/>
                <w:sz w:val="20"/>
              </w:rPr>
              <w:t xml:space="preserve"> </w:t>
            </w:r>
            <w:r>
              <w:rPr>
                <w:sz w:val="20"/>
              </w:rPr>
              <w:t>с</w:t>
            </w:r>
            <w:r>
              <w:rPr>
                <w:spacing w:val="-7"/>
                <w:sz w:val="20"/>
              </w:rPr>
              <w:t xml:space="preserve"> </w:t>
            </w:r>
            <w:r>
              <w:rPr>
                <w:sz w:val="20"/>
              </w:rPr>
              <w:t>буквой</w:t>
            </w:r>
            <w:r>
              <w:rPr>
                <w:spacing w:val="-7"/>
                <w:sz w:val="20"/>
              </w:rPr>
              <w:t xml:space="preserve"> </w:t>
            </w:r>
            <w:r>
              <w:rPr>
                <w:sz w:val="20"/>
              </w:rPr>
              <w:t>С.</w:t>
            </w:r>
            <w:r>
              <w:rPr>
                <w:spacing w:val="-2"/>
                <w:sz w:val="20"/>
              </w:rPr>
              <w:t xml:space="preserve"> Выделяют</w:t>
            </w:r>
          </w:p>
          <w:p w14:paraId="2676ECF0" w14:textId="77777777" w:rsidR="004D752A" w:rsidRDefault="00000000">
            <w:pPr>
              <w:pStyle w:val="TableParagraph"/>
              <w:spacing w:line="215" w:lineRule="exact"/>
              <w:ind w:left="112"/>
              <w:rPr>
                <w:sz w:val="20"/>
              </w:rPr>
            </w:pPr>
            <w:r>
              <w:rPr>
                <w:sz w:val="20"/>
              </w:rPr>
              <w:t>звук</w:t>
            </w:r>
            <w:r>
              <w:rPr>
                <w:spacing w:val="-6"/>
                <w:sz w:val="20"/>
              </w:rPr>
              <w:t xml:space="preserve"> </w:t>
            </w:r>
            <w:r>
              <w:rPr>
                <w:sz w:val="20"/>
              </w:rPr>
              <w:t>[с]</w:t>
            </w:r>
            <w:r>
              <w:rPr>
                <w:spacing w:val="-4"/>
                <w:sz w:val="20"/>
              </w:rPr>
              <w:t xml:space="preserve"> </w:t>
            </w:r>
            <w:r>
              <w:rPr>
                <w:sz w:val="20"/>
              </w:rPr>
              <w:t>из</w:t>
            </w:r>
            <w:r>
              <w:rPr>
                <w:spacing w:val="-2"/>
                <w:sz w:val="20"/>
              </w:rPr>
              <w:t xml:space="preserve"> </w:t>
            </w:r>
            <w:r>
              <w:rPr>
                <w:sz w:val="20"/>
              </w:rPr>
              <w:t>слов.</w:t>
            </w:r>
            <w:r>
              <w:rPr>
                <w:spacing w:val="-1"/>
                <w:sz w:val="20"/>
              </w:rPr>
              <w:t xml:space="preserve"> </w:t>
            </w:r>
            <w:r>
              <w:rPr>
                <w:spacing w:val="-2"/>
                <w:sz w:val="20"/>
              </w:rPr>
              <w:t>Выполняют</w:t>
            </w:r>
          </w:p>
        </w:tc>
        <w:tc>
          <w:tcPr>
            <w:tcW w:w="1133" w:type="dxa"/>
          </w:tcPr>
          <w:p w14:paraId="3B6C6B4F" w14:textId="77777777" w:rsidR="004D752A" w:rsidRDefault="004D752A">
            <w:pPr>
              <w:pStyle w:val="TableParagraph"/>
              <w:ind w:left="0"/>
              <w:rPr>
                <w:sz w:val="20"/>
              </w:rPr>
            </w:pPr>
          </w:p>
        </w:tc>
      </w:tr>
    </w:tbl>
    <w:p w14:paraId="25A04F93" w14:textId="77777777" w:rsidR="004D752A" w:rsidRDefault="004D752A">
      <w:pPr>
        <w:pStyle w:val="TableParagraph"/>
        <w:rPr>
          <w:sz w:val="20"/>
        </w:rPr>
        <w:sectPr w:rsidR="004D752A">
          <w:pgSz w:w="16840" w:h="11910" w:orient="landscape"/>
          <w:pgMar w:top="660" w:right="141" w:bottom="280" w:left="992" w:header="720" w:footer="720" w:gutter="0"/>
          <w:cols w:space="720"/>
        </w:sectPr>
      </w:pPr>
    </w:p>
    <w:tbl>
      <w:tblPr>
        <w:tblStyle w:val="TableNormal"/>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554"/>
        <w:gridCol w:w="705"/>
        <w:gridCol w:w="3687"/>
        <w:gridCol w:w="3121"/>
        <w:gridCol w:w="3260"/>
        <w:gridCol w:w="1133"/>
      </w:tblGrid>
      <w:tr w:rsidR="004D752A" w14:paraId="7EAB2998" w14:textId="77777777">
        <w:trPr>
          <w:trHeight w:val="1382"/>
        </w:trPr>
        <w:tc>
          <w:tcPr>
            <w:tcW w:w="710" w:type="dxa"/>
          </w:tcPr>
          <w:p w14:paraId="1219797F" w14:textId="77777777" w:rsidR="004D752A" w:rsidRDefault="004D752A">
            <w:pPr>
              <w:pStyle w:val="TableParagraph"/>
              <w:ind w:left="0"/>
              <w:rPr>
                <w:sz w:val="20"/>
              </w:rPr>
            </w:pPr>
          </w:p>
        </w:tc>
        <w:tc>
          <w:tcPr>
            <w:tcW w:w="2554" w:type="dxa"/>
          </w:tcPr>
          <w:p w14:paraId="7656AE5D" w14:textId="77777777" w:rsidR="004D752A" w:rsidRDefault="004D752A">
            <w:pPr>
              <w:pStyle w:val="TableParagraph"/>
              <w:ind w:left="0"/>
              <w:rPr>
                <w:sz w:val="20"/>
              </w:rPr>
            </w:pPr>
          </w:p>
        </w:tc>
        <w:tc>
          <w:tcPr>
            <w:tcW w:w="705" w:type="dxa"/>
          </w:tcPr>
          <w:p w14:paraId="766C0C95" w14:textId="77777777" w:rsidR="004D752A" w:rsidRDefault="004D752A">
            <w:pPr>
              <w:pStyle w:val="TableParagraph"/>
              <w:ind w:left="0"/>
              <w:rPr>
                <w:sz w:val="20"/>
              </w:rPr>
            </w:pPr>
          </w:p>
        </w:tc>
        <w:tc>
          <w:tcPr>
            <w:tcW w:w="3687" w:type="dxa"/>
          </w:tcPr>
          <w:p w14:paraId="2A2BB86D" w14:textId="77777777" w:rsidR="004D752A" w:rsidRDefault="00000000">
            <w:pPr>
              <w:pStyle w:val="TableParagraph"/>
              <w:rPr>
                <w:sz w:val="20"/>
              </w:rPr>
            </w:pPr>
            <w:r>
              <w:rPr>
                <w:sz w:val="20"/>
              </w:rPr>
              <w:t>Звуко-буквенный</w:t>
            </w:r>
            <w:r>
              <w:rPr>
                <w:spacing w:val="-11"/>
                <w:sz w:val="20"/>
              </w:rPr>
              <w:t xml:space="preserve"> </w:t>
            </w:r>
            <w:r>
              <w:rPr>
                <w:sz w:val="20"/>
              </w:rPr>
              <w:t>анализ</w:t>
            </w:r>
            <w:r>
              <w:rPr>
                <w:spacing w:val="-12"/>
                <w:sz w:val="20"/>
              </w:rPr>
              <w:t xml:space="preserve"> </w:t>
            </w:r>
            <w:r>
              <w:rPr>
                <w:sz w:val="20"/>
              </w:rPr>
              <w:t>слова</w:t>
            </w:r>
            <w:r>
              <w:rPr>
                <w:spacing w:val="-8"/>
                <w:sz w:val="20"/>
              </w:rPr>
              <w:t xml:space="preserve"> </w:t>
            </w:r>
            <w:r>
              <w:rPr>
                <w:sz w:val="20"/>
              </w:rPr>
              <w:t>с</w:t>
            </w:r>
            <w:r>
              <w:rPr>
                <w:spacing w:val="-12"/>
                <w:sz w:val="20"/>
              </w:rPr>
              <w:t xml:space="preserve"> </w:t>
            </w:r>
            <w:r>
              <w:rPr>
                <w:sz w:val="20"/>
              </w:rPr>
              <w:t>опорой на схему.</w:t>
            </w:r>
          </w:p>
          <w:p w14:paraId="6A4EF0A8" w14:textId="77777777" w:rsidR="004D752A" w:rsidRDefault="00000000">
            <w:pPr>
              <w:pStyle w:val="TableParagraph"/>
              <w:rPr>
                <w:sz w:val="20"/>
              </w:rPr>
            </w:pPr>
            <w:r>
              <w:rPr>
                <w:sz w:val="20"/>
              </w:rPr>
              <w:t>Дополнение</w:t>
            </w:r>
            <w:r>
              <w:rPr>
                <w:spacing w:val="-11"/>
                <w:sz w:val="20"/>
              </w:rPr>
              <w:t xml:space="preserve"> </w:t>
            </w:r>
            <w:r>
              <w:rPr>
                <w:sz w:val="20"/>
              </w:rPr>
              <w:t>и</w:t>
            </w:r>
            <w:r>
              <w:rPr>
                <w:spacing w:val="-10"/>
                <w:sz w:val="20"/>
              </w:rPr>
              <w:t xml:space="preserve"> </w:t>
            </w:r>
            <w:r>
              <w:rPr>
                <w:sz w:val="20"/>
              </w:rPr>
              <w:t>чтение</w:t>
            </w:r>
            <w:r>
              <w:rPr>
                <w:spacing w:val="-11"/>
                <w:sz w:val="20"/>
              </w:rPr>
              <w:t xml:space="preserve"> </w:t>
            </w:r>
            <w:r>
              <w:rPr>
                <w:sz w:val="20"/>
              </w:rPr>
              <w:t>предложений</w:t>
            </w:r>
            <w:r>
              <w:rPr>
                <w:spacing w:val="-10"/>
                <w:sz w:val="20"/>
              </w:rPr>
              <w:t xml:space="preserve"> </w:t>
            </w:r>
            <w:r>
              <w:rPr>
                <w:sz w:val="20"/>
              </w:rPr>
              <w:t>с опорой на схему и иллюстрацию.</w:t>
            </w:r>
          </w:p>
          <w:p w14:paraId="71734CAC" w14:textId="77777777" w:rsidR="004D752A" w:rsidRDefault="00000000">
            <w:pPr>
              <w:pStyle w:val="TableParagraph"/>
              <w:spacing w:line="230" w:lineRule="atLeast"/>
              <w:rPr>
                <w:sz w:val="20"/>
              </w:rPr>
            </w:pPr>
            <w:r>
              <w:rPr>
                <w:sz w:val="20"/>
              </w:rPr>
              <w:t>Чтение</w:t>
            </w:r>
            <w:r>
              <w:rPr>
                <w:spacing w:val="-13"/>
                <w:sz w:val="20"/>
              </w:rPr>
              <w:t xml:space="preserve"> </w:t>
            </w:r>
            <w:r>
              <w:rPr>
                <w:sz w:val="20"/>
              </w:rPr>
              <w:t>звукоподражательных</w:t>
            </w:r>
            <w:r>
              <w:rPr>
                <w:spacing w:val="-12"/>
                <w:sz w:val="20"/>
              </w:rPr>
              <w:t xml:space="preserve"> </w:t>
            </w:r>
            <w:r>
              <w:rPr>
                <w:sz w:val="20"/>
              </w:rPr>
              <w:t>слов, работа над интонацией</w:t>
            </w:r>
          </w:p>
        </w:tc>
        <w:tc>
          <w:tcPr>
            <w:tcW w:w="3121" w:type="dxa"/>
          </w:tcPr>
          <w:p w14:paraId="6F51550C" w14:textId="77777777" w:rsidR="004D752A" w:rsidRDefault="00000000">
            <w:pPr>
              <w:pStyle w:val="TableParagraph"/>
              <w:ind w:left="112"/>
              <w:rPr>
                <w:sz w:val="20"/>
              </w:rPr>
            </w:pPr>
            <w:r>
              <w:rPr>
                <w:sz w:val="20"/>
              </w:rPr>
              <w:t>Подбирают</w:t>
            </w:r>
            <w:r>
              <w:rPr>
                <w:spacing w:val="-13"/>
                <w:sz w:val="20"/>
              </w:rPr>
              <w:t xml:space="preserve"> </w:t>
            </w:r>
            <w:r>
              <w:rPr>
                <w:sz w:val="20"/>
              </w:rPr>
              <w:t>слова</w:t>
            </w:r>
            <w:r>
              <w:rPr>
                <w:spacing w:val="-12"/>
                <w:sz w:val="20"/>
              </w:rPr>
              <w:t xml:space="preserve"> </w:t>
            </w:r>
            <w:r>
              <w:rPr>
                <w:sz w:val="20"/>
              </w:rPr>
              <w:t>к</w:t>
            </w:r>
            <w:r>
              <w:rPr>
                <w:spacing w:val="-13"/>
                <w:sz w:val="20"/>
              </w:rPr>
              <w:t xml:space="preserve"> </w:t>
            </w:r>
            <w:r>
              <w:rPr>
                <w:sz w:val="20"/>
              </w:rPr>
              <w:t xml:space="preserve">сюжетной </w:t>
            </w:r>
            <w:r>
              <w:rPr>
                <w:spacing w:val="-2"/>
                <w:sz w:val="20"/>
              </w:rPr>
              <w:t>картинке.</w:t>
            </w:r>
          </w:p>
          <w:p w14:paraId="1E38A339" w14:textId="77777777" w:rsidR="004D752A" w:rsidRDefault="00000000">
            <w:pPr>
              <w:pStyle w:val="TableParagraph"/>
              <w:ind w:left="112"/>
              <w:rPr>
                <w:sz w:val="20"/>
              </w:rPr>
            </w:pPr>
            <w:r>
              <w:rPr>
                <w:sz w:val="20"/>
              </w:rPr>
              <w:t>Читают</w:t>
            </w:r>
            <w:r>
              <w:rPr>
                <w:spacing w:val="-13"/>
                <w:sz w:val="20"/>
              </w:rPr>
              <w:t xml:space="preserve"> </w:t>
            </w:r>
            <w:r>
              <w:rPr>
                <w:sz w:val="20"/>
              </w:rPr>
              <w:t>слоги</w:t>
            </w:r>
            <w:r>
              <w:rPr>
                <w:spacing w:val="-12"/>
                <w:sz w:val="20"/>
              </w:rPr>
              <w:t xml:space="preserve"> </w:t>
            </w:r>
            <w:r>
              <w:rPr>
                <w:sz w:val="20"/>
              </w:rPr>
              <w:t>с</w:t>
            </w:r>
            <w:r>
              <w:rPr>
                <w:spacing w:val="-13"/>
                <w:sz w:val="20"/>
              </w:rPr>
              <w:t xml:space="preserve"> </w:t>
            </w:r>
            <w:r>
              <w:rPr>
                <w:sz w:val="20"/>
              </w:rPr>
              <w:t xml:space="preserve">пройденными </w:t>
            </w:r>
            <w:r>
              <w:rPr>
                <w:spacing w:val="-2"/>
                <w:sz w:val="20"/>
              </w:rPr>
              <w:t>буквами</w:t>
            </w:r>
          </w:p>
        </w:tc>
        <w:tc>
          <w:tcPr>
            <w:tcW w:w="3260" w:type="dxa"/>
          </w:tcPr>
          <w:p w14:paraId="7DDA90E7" w14:textId="77777777" w:rsidR="004D752A" w:rsidRDefault="00000000">
            <w:pPr>
              <w:pStyle w:val="TableParagraph"/>
              <w:ind w:left="112"/>
              <w:rPr>
                <w:sz w:val="20"/>
              </w:rPr>
            </w:pPr>
            <w:r>
              <w:rPr>
                <w:sz w:val="20"/>
              </w:rPr>
              <w:t>звуковой</w:t>
            </w:r>
            <w:r>
              <w:rPr>
                <w:spacing w:val="-9"/>
                <w:sz w:val="20"/>
              </w:rPr>
              <w:t xml:space="preserve"> </w:t>
            </w:r>
            <w:r>
              <w:rPr>
                <w:sz w:val="20"/>
              </w:rPr>
              <w:t>анализ</w:t>
            </w:r>
            <w:r>
              <w:rPr>
                <w:spacing w:val="-9"/>
                <w:sz w:val="20"/>
              </w:rPr>
              <w:t xml:space="preserve"> </w:t>
            </w:r>
            <w:r>
              <w:rPr>
                <w:sz w:val="20"/>
              </w:rPr>
              <w:t>слов</w:t>
            </w:r>
            <w:r>
              <w:rPr>
                <w:spacing w:val="-6"/>
                <w:sz w:val="20"/>
              </w:rPr>
              <w:t xml:space="preserve"> </w:t>
            </w:r>
            <w:r>
              <w:rPr>
                <w:sz w:val="20"/>
              </w:rPr>
              <w:t>с</w:t>
            </w:r>
            <w:r>
              <w:rPr>
                <w:spacing w:val="-9"/>
                <w:sz w:val="20"/>
              </w:rPr>
              <w:t xml:space="preserve"> </w:t>
            </w:r>
            <w:r>
              <w:rPr>
                <w:sz w:val="20"/>
              </w:rPr>
              <w:t>буквой</w:t>
            </w:r>
            <w:r>
              <w:rPr>
                <w:spacing w:val="-9"/>
                <w:sz w:val="20"/>
              </w:rPr>
              <w:t xml:space="preserve"> </w:t>
            </w:r>
            <w:r>
              <w:rPr>
                <w:sz w:val="20"/>
              </w:rPr>
              <w:t>С. Работают со схемой слова.</w:t>
            </w:r>
          </w:p>
          <w:p w14:paraId="44F5EDE5" w14:textId="77777777" w:rsidR="004D752A" w:rsidRDefault="00000000">
            <w:pPr>
              <w:pStyle w:val="TableParagraph"/>
              <w:ind w:left="112"/>
              <w:rPr>
                <w:sz w:val="20"/>
              </w:rPr>
            </w:pPr>
            <w:r>
              <w:rPr>
                <w:sz w:val="20"/>
              </w:rPr>
              <w:t>Составляют</w:t>
            </w:r>
            <w:r>
              <w:rPr>
                <w:spacing w:val="-13"/>
                <w:sz w:val="20"/>
              </w:rPr>
              <w:t xml:space="preserve"> </w:t>
            </w:r>
            <w:r>
              <w:rPr>
                <w:sz w:val="20"/>
              </w:rPr>
              <w:t>рассказ</w:t>
            </w:r>
            <w:r>
              <w:rPr>
                <w:spacing w:val="-12"/>
                <w:sz w:val="20"/>
              </w:rPr>
              <w:t xml:space="preserve"> </w:t>
            </w:r>
            <w:r>
              <w:rPr>
                <w:sz w:val="20"/>
              </w:rPr>
              <w:t>по</w:t>
            </w:r>
            <w:r>
              <w:rPr>
                <w:spacing w:val="-13"/>
                <w:sz w:val="20"/>
              </w:rPr>
              <w:t xml:space="preserve"> </w:t>
            </w:r>
            <w:r>
              <w:rPr>
                <w:sz w:val="20"/>
              </w:rPr>
              <w:t xml:space="preserve">сюжетной </w:t>
            </w:r>
            <w:r>
              <w:rPr>
                <w:spacing w:val="-2"/>
                <w:sz w:val="20"/>
              </w:rPr>
              <w:t>картинке.</w:t>
            </w:r>
          </w:p>
          <w:p w14:paraId="29B44D53" w14:textId="77777777" w:rsidR="004D752A" w:rsidRDefault="00000000">
            <w:pPr>
              <w:pStyle w:val="TableParagraph"/>
              <w:spacing w:line="230" w:lineRule="atLeast"/>
              <w:ind w:left="112" w:right="538"/>
              <w:rPr>
                <w:sz w:val="20"/>
              </w:rPr>
            </w:pPr>
            <w:r>
              <w:rPr>
                <w:sz w:val="20"/>
              </w:rPr>
              <w:t>Читают</w:t>
            </w:r>
            <w:r>
              <w:rPr>
                <w:spacing w:val="-13"/>
                <w:sz w:val="20"/>
              </w:rPr>
              <w:t xml:space="preserve"> </w:t>
            </w:r>
            <w:r>
              <w:rPr>
                <w:sz w:val="20"/>
              </w:rPr>
              <w:t xml:space="preserve">звукоподражательные </w:t>
            </w:r>
            <w:r>
              <w:rPr>
                <w:spacing w:val="-2"/>
                <w:sz w:val="20"/>
              </w:rPr>
              <w:t>слова</w:t>
            </w:r>
          </w:p>
        </w:tc>
        <w:tc>
          <w:tcPr>
            <w:tcW w:w="1133" w:type="dxa"/>
          </w:tcPr>
          <w:p w14:paraId="0507288C" w14:textId="77777777" w:rsidR="004D752A" w:rsidRDefault="004D752A">
            <w:pPr>
              <w:pStyle w:val="TableParagraph"/>
              <w:ind w:left="0"/>
              <w:rPr>
                <w:sz w:val="20"/>
              </w:rPr>
            </w:pPr>
          </w:p>
        </w:tc>
      </w:tr>
      <w:tr w:rsidR="004D752A" w14:paraId="6D59968E" w14:textId="77777777">
        <w:trPr>
          <w:trHeight w:val="1377"/>
        </w:trPr>
        <w:tc>
          <w:tcPr>
            <w:tcW w:w="710" w:type="dxa"/>
          </w:tcPr>
          <w:p w14:paraId="0767A8E7" w14:textId="77777777" w:rsidR="004D752A" w:rsidRDefault="00000000">
            <w:pPr>
              <w:pStyle w:val="TableParagraph"/>
              <w:spacing w:line="225" w:lineRule="exact"/>
              <w:ind w:left="18" w:right="8"/>
              <w:jc w:val="center"/>
              <w:rPr>
                <w:sz w:val="20"/>
              </w:rPr>
            </w:pPr>
            <w:r>
              <w:rPr>
                <w:spacing w:val="-5"/>
                <w:sz w:val="20"/>
              </w:rPr>
              <w:t>26</w:t>
            </w:r>
          </w:p>
        </w:tc>
        <w:tc>
          <w:tcPr>
            <w:tcW w:w="2554" w:type="dxa"/>
          </w:tcPr>
          <w:p w14:paraId="2EC762FC" w14:textId="77777777" w:rsidR="004D752A" w:rsidRDefault="00000000">
            <w:pPr>
              <w:pStyle w:val="TableParagraph"/>
              <w:spacing w:line="237" w:lineRule="auto"/>
              <w:ind w:left="110" w:right="199"/>
              <w:rPr>
                <w:sz w:val="20"/>
              </w:rPr>
            </w:pPr>
            <w:r>
              <w:rPr>
                <w:sz w:val="20"/>
              </w:rPr>
              <w:t>Чтение</w:t>
            </w:r>
            <w:r>
              <w:rPr>
                <w:spacing w:val="-13"/>
                <w:sz w:val="20"/>
              </w:rPr>
              <w:t xml:space="preserve"> </w:t>
            </w:r>
            <w:r>
              <w:rPr>
                <w:sz w:val="20"/>
              </w:rPr>
              <w:t>и</w:t>
            </w:r>
            <w:r>
              <w:rPr>
                <w:spacing w:val="-12"/>
                <w:sz w:val="20"/>
              </w:rPr>
              <w:t xml:space="preserve"> </w:t>
            </w:r>
            <w:r>
              <w:rPr>
                <w:sz w:val="20"/>
              </w:rPr>
              <w:t xml:space="preserve">сравнительный звукобуквенный анализ прямых и обратных </w:t>
            </w:r>
            <w:r>
              <w:rPr>
                <w:spacing w:val="-2"/>
                <w:sz w:val="20"/>
              </w:rPr>
              <w:t>слогов.</w:t>
            </w:r>
          </w:p>
        </w:tc>
        <w:tc>
          <w:tcPr>
            <w:tcW w:w="705" w:type="dxa"/>
          </w:tcPr>
          <w:p w14:paraId="322D38D0"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0BE9402F" w14:textId="77777777" w:rsidR="004D752A" w:rsidRDefault="00000000">
            <w:pPr>
              <w:pStyle w:val="TableParagraph"/>
              <w:rPr>
                <w:sz w:val="20"/>
              </w:rPr>
            </w:pPr>
            <w:r>
              <w:rPr>
                <w:sz w:val="20"/>
              </w:rPr>
              <w:t>Дифференциация</w:t>
            </w:r>
            <w:r>
              <w:rPr>
                <w:spacing w:val="-13"/>
                <w:sz w:val="20"/>
              </w:rPr>
              <w:t xml:space="preserve"> </w:t>
            </w:r>
            <w:r>
              <w:rPr>
                <w:sz w:val="20"/>
              </w:rPr>
              <w:t>гласных</w:t>
            </w:r>
            <w:r>
              <w:rPr>
                <w:spacing w:val="-12"/>
                <w:sz w:val="20"/>
              </w:rPr>
              <w:t xml:space="preserve"> </w:t>
            </w:r>
            <w:r>
              <w:rPr>
                <w:sz w:val="20"/>
              </w:rPr>
              <w:t>и</w:t>
            </w:r>
            <w:r>
              <w:rPr>
                <w:spacing w:val="-13"/>
                <w:sz w:val="20"/>
              </w:rPr>
              <w:t xml:space="preserve"> </w:t>
            </w:r>
            <w:r>
              <w:rPr>
                <w:sz w:val="20"/>
              </w:rPr>
              <w:t>согласных звуков и букв.</w:t>
            </w:r>
          </w:p>
          <w:p w14:paraId="0E4FFC88" w14:textId="77777777" w:rsidR="004D752A" w:rsidRDefault="00000000">
            <w:pPr>
              <w:pStyle w:val="TableParagraph"/>
              <w:spacing w:line="228" w:lineRule="exact"/>
              <w:rPr>
                <w:sz w:val="20"/>
              </w:rPr>
            </w:pPr>
            <w:r>
              <w:rPr>
                <w:sz w:val="20"/>
              </w:rPr>
              <w:t>Чтение</w:t>
            </w:r>
            <w:r>
              <w:rPr>
                <w:spacing w:val="-11"/>
                <w:sz w:val="20"/>
              </w:rPr>
              <w:t xml:space="preserve"> </w:t>
            </w:r>
            <w:r>
              <w:rPr>
                <w:sz w:val="20"/>
              </w:rPr>
              <w:t>слоговых</w:t>
            </w:r>
            <w:r>
              <w:rPr>
                <w:spacing w:val="-7"/>
                <w:sz w:val="20"/>
              </w:rPr>
              <w:t xml:space="preserve"> </w:t>
            </w:r>
            <w:r>
              <w:rPr>
                <w:spacing w:val="-2"/>
                <w:sz w:val="20"/>
              </w:rPr>
              <w:t>таблиц.</w:t>
            </w:r>
          </w:p>
          <w:p w14:paraId="2D979C63" w14:textId="77777777" w:rsidR="004D752A" w:rsidRDefault="00000000">
            <w:pPr>
              <w:pStyle w:val="TableParagraph"/>
              <w:spacing w:line="228" w:lineRule="exact"/>
              <w:rPr>
                <w:sz w:val="20"/>
              </w:rPr>
            </w:pPr>
            <w:r>
              <w:rPr>
                <w:sz w:val="20"/>
              </w:rPr>
              <w:t>Работа</w:t>
            </w:r>
            <w:r>
              <w:rPr>
                <w:spacing w:val="-2"/>
                <w:sz w:val="20"/>
              </w:rPr>
              <w:t xml:space="preserve"> </w:t>
            </w:r>
            <w:r>
              <w:rPr>
                <w:sz w:val="20"/>
              </w:rPr>
              <w:t>со</w:t>
            </w:r>
            <w:r>
              <w:rPr>
                <w:spacing w:val="-8"/>
                <w:sz w:val="20"/>
              </w:rPr>
              <w:t xml:space="preserve"> </w:t>
            </w:r>
            <w:r>
              <w:rPr>
                <w:sz w:val="20"/>
              </w:rPr>
              <w:t>схемой</w:t>
            </w:r>
            <w:r>
              <w:rPr>
                <w:spacing w:val="-5"/>
                <w:sz w:val="20"/>
              </w:rPr>
              <w:t xml:space="preserve"> </w:t>
            </w:r>
            <w:r>
              <w:rPr>
                <w:sz w:val="20"/>
              </w:rPr>
              <w:t>слов</w:t>
            </w:r>
            <w:r>
              <w:rPr>
                <w:spacing w:val="-2"/>
                <w:sz w:val="20"/>
              </w:rPr>
              <w:t xml:space="preserve"> </w:t>
            </w:r>
            <w:r>
              <w:rPr>
                <w:sz w:val="20"/>
              </w:rPr>
              <w:t>и</w:t>
            </w:r>
            <w:r>
              <w:rPr>
                <w:spacing w:val="-5"/>
                <w:sz w:val="20"/>
              </w:rPr>
              <w:t xml:space="preserve"> </w:t>
            </w:r>
            <w:r>
              <w:rPr>
                <w:spacing w:val="-2"/>
                <w:sz w:val="20"/>
              </w:rPr>
              <w:t>предложений.</w:t>
            </w:r>
          </w:p>
          <w:p w14:paraId="2C575789" w14:textId="77777777" w:rsidR="004D752A" w:rsidRDefault="00000000">
            <w:pPr>
              <w:pStyle w:val="TableParagraph"/>
              <w:spacing w:line="230" w:lineRule="atLeast"/>
              <w:ind w:right="314"/>
              <w:rPr>
                <w:sz w:val="20"/>
              </w:rPr>
            </w:pPr>
            <w:r>
              <w:rPr>
                <w:sz w:val="20"/>
              </w:rPr>
              <w:t>Составление</w:t>
            </w:r>
            <w:r>
              <w:rPr>
                <w:spacing w:val="-12"/>
                <w:sz w:val="20"/>
              </w:rPr>
              <w:t xml:space="preserve"> </w:t>
            </w:r>
            <w:r>
              <w:rPr>
                <w:sz w:val="20"/>
              </w:rPr>
              <w:t>рассказа</w:t>
            </w:r>
            <w:r>
              <w:rPr>
                <w:spacing w:val="-9"/>
                <w:sz w:val="20"/>
              </w:rPr>
              <w:t xml:space="preserve"> </w:t>
            </w:r>
            <w:r>
              <w:rPr>
                <w:sz w:val="20"/>
              </w:rPr>
              <w:t>с</w:t>
            </w:r>
            <w:r>
              <w:rPr>
                <w:spacing w:val="-12"/>
                <w:sz w:val="20"/>
              </w:rPr>
              <w:t xml:space="preserve"> </w:t>
            </w:r>
            <w:r>
              <w:rPr>
                <w:sz w:val="20"/>
              </w:rPr>
              <w:t>опорой</w:t>
            </w:r>
            <w:r>
              <w:rPr>
                <w:spacing w:val="-12"/>
                <w:sz w:val="20"/>
              </w:rPr>
              <w:t xml:space="preserve"> </w:t>
            </w:r>
            <w:r>
              <w:rPr>
                <w:sz w:val="20"/>
              </w:rPr>
              <w:t>на серию сюжетных картинок</w:t>
            </w:r>
          </w:p>
        </w:tc>
        <w:tc>
          <w:tcPr>
            <w:tcW w:w="3121" w:type="dxa"/>
          </w:tcPr>
          <w:p w14:paraId="2DC5E6E1" w14:textId="77777777" w:rsidR="004D752A" w:rsidRDefault="00000000">
            <w:pPr>
              <w:pStyle w:val="TableParagraph"/>
              <w:ind w:left="112"/>
              <w:rPr>
                <w:sz w:val="20"/>
              </w:rPr>
            </w:pPr>
            <w:r>
              <w:rPr>
                <w:sz w:val="20"/>
              </w:rPr>
              <w:t>Читают слоговые таблицы. Дифференцируют</w:t>
            </w:r>
            <w:r>
              <w:rPr>
                <w:spacing w:val="-13"/>
                <w:sz w:val="20"/>
              </w:rPr>
              <w:t xml:space="preserve"> </w:t>
            </w:r>
            <w:r>
              <w:rPr>
                <w:sz w:val="20"/>
              </w:rPr>
              <w:t>гласные</w:t>
            </w:r>
            <w:r>
              <w:rPr>
                <w:spacing w:val="-12"/>
                <w:sz w:val="20"/>
              </w:rPr>
              <w:t xml:space="preserve"> </w:t>
            </w:r>
            <w:r>
              <w:rPr>
                <w:sz w:val="20"/>
              </w:rPr>
              <w:t>и согласные звуки и буквы.</w:t>
            </w:r>
          </w:p>
          <w:p w14:paraId="1C3723DA" w14:textId="77777777" w:rsidR="004D752A" w:rsidRDefault="00000000">
            <w:pPr>
              <w:pStyle w:val="TableParagraph"/>
              <w:ind w:left="112"/>
              <w:rPr>
                <w:sz w:val="20"/>
              </w:rPr>
            </w:pPr>
            <w:r>
              <w:rPr>
                <w:sz w:val="20"/>
              </w:rPr>
              <w:t>Составляют</w:t>
            </w:r>
            <w:r>
              <w:rPr>
                <w:spacing w:val="-13"/>
                <w:sz w:val="20"/>
              </w:rPr>
              <w:t xml:space="preserve"> </w:t>
            </w:r>
            <w:r>
              <w:rPr>
                <w:sz w:val="20"/>
              </w:rPr>
              <w:t>предложения</w:t>
            </w:r>
            <w:r>
              <w:rPr>
                <w:spacing w:val="-12"/>
                <w:sz w:val="20"/>
              </w:rPr>
              <w:t xml:space="preserve"> </w:t>
            </w:r>
            <w:r>
              <w:rPr>
                <w:sz w:val="20"/>
              </w:rPr>
              <w:t>по сюжетным картинкам</w:t>
            </w:r>
          </w:p>
        </w:tc>
        <w:tc>
          <w:tcPr>
            <w:tcW w:w="3260" w:type="dxa"/>
          </w:tcPr>
          <w:p w14:paraId="0A671B12" w14:textId="77777777" w:rsidR="004D752A" w:rsidRDefault="00000000">
            <w:pPr>
              <w:pStyle w:val="TableParagraph"/>
              <w:spacing w:line="237" w:lineRule="auto"/>
              <w:ind w:left="112"/>
              <w:rPr>
                <w:sz w:val="20"/>
              </w:rPr>
            </w:pPr>
            <w:r>
              <w:rPr>
                <w:sz w:val="20"/>
              </w:rPr>
              <w:t>Дифференцируют гласные и согласные</w:t>
            </w:r>
            <w:r>
              <w:rPr>
                <w:spacing w:val="-12"/>
                <w:sz w:val="20"/>
              </w:rPr>
              <w:t xml:space="preserve"> </w:t>
            </w:r>
            <w:r>
              <w:rPr>
                <w:sz w:val="20"/>
              </w:rPr>
              <w:t>звуки</w:t>
            </w:r>
            <w:r>
              <w:rPr>
                <w:spacing w:val="-11"/>
                <w:sz w:val="20"/>
              </w:rPr>
              <w:t xml:space="preserve"> </w:t>
            </w:r>
            <w:r>
              <w:rPr>
                <w:sz w:val="20"/>
              </w:rPr>
              <w:t>и</w:t>
            </w:r>
            <w:r>
              <w:rPr>
                <w:spacing w:val="-11"/>
                <w:sz w:val="20"/>
              </w:rPr>
              <w:t xml:space="preserve"> </w:t>
            </w:r>
            <w:r>
              <w:rPr>
                <w:sz w:val="20"/>
              </w:rPr>
              <w:t>буквы.</w:t>
            </w:r>
            <w:r>
              <w:rPr>
                <w:spacing w:val="-8"/>
                <w:sz w:val="20"/>
              </w:rPr>
              <w:t xml:space="preserve"> </w:t>
            </w:r>
            <w:r>
              <w:rPr>
                <w:sz w:val="20"/>
              </w:rPr>
              <w:t>Читают слоговые таблицы. Работают со схемами слов и предложений.</w:t>
            </w:r>
          </w:p>
          <w:p w14:paraId="30862FD9" w14:textId="77777777" w:rsidR="004D752A" w:rsidRDefault="00000000">
            <w:pPr>
              <w:pStyle w:val="TableParagraph"/>
              <w:spacing w:line="230" w:lineRule="atLeast"/>
              <w:ind w:left="112"/>
              <w:rPr>
                <w:sz w:val="20"/>
              </w:rPr>
            </w:pPr>
            <w:r>
              <w:rPr>
                <w:sz w:val="20"/>
              </w:rPr>
              <w:t>Составляют</w:t>
            </w:r>
            <w:r>
              <w:rPr>
                <w:spacing w:val="-11"/>
                <w:sz w:val="20"/>
              </w:rPr>
              <w:t xml:space="preserve"> </w:t>
            </w:r>
            <w:r>
              <w:rPr>
                <w:sz w:val="20"/>
              </w:rPr>
              <w:t>рассказ</w:t>
            </w:r>
            <w:r>
              <w:rPr>
                <w:spacing w:val="-9"/>
                <w:sz w:val="20"/>
              </w:rPr>
              <w:t xml:space="preserve"> </w:t>
            </w:r>
            <w:r>
              <w:rPr>
                <w:sz w:val="20"/>
              </w:rPr>
              <w:t>с</w:t>
            </w:r>
            <w:r>
              <w:rPr>
                <w:spacing w:val="-12"/>
                <w:sz w:val="20"/>
              </w:rPr>
              <w:t xml:space="preserve"> </w:t>
            </w:r>
            <w:r>
              <w:rPr>
                <w:sz w:val="20"/>
              </w:rPr>
              <w:t>опорой</w:t>
            </w:r>
            <w:r>
              <w:rPr>
                <w:spacing w:val="-12"/>
                <w:sz w:val="20"/>
              </w:rPr>
              <w:t xml:space="preserve"> </w:t>
            </w:r>
            <w:r>
              <w:rPr>
                <w:sz w:val="20"/>
              </w:rPr>
              <w:t>на серию сюжетных картинок</w:t>
            </w:r>
          </w:p>
        </w:tc>
        <w:tc>
          <w:tcPr>
            <w:tcW w:w="1133" w:type="dxa"/>
          </w:tcPr>
          <w:p w14:paraId="26E6550D" w14:textId="77777777" w:rsidR="004D752A" w:rsidRDefault="004D752A">
            <w:pPr>
              <w:pStyle w:val="TableParagraph"/>
              <w:ind w:left="0"/>
              <w:rPr>
                <w:sz w:val="20"/>
              </w:rPr>
            </w:pPr>
          </w:p>
        </w:tc>
      </w:tr>
      <w:tr w:rsidR="004D752A" w14:paraId="496C56A4" w14:textId="77777777">
        <w:trPr>
          <w:trHeight w:val="921"/>
        </w:trPr>
        <w:tc>
          <w:tcPr>
            <w:tcW w:w="710" w:type="dxa"/>
          </w:tcPr>
          <w:p w14:paraId="20F1C6B1" w14:textId="77777777" w:rsidR="004D752A" w:rsidRDefault="00000000">
            <w:pPr>
              <w:pStyle w:val="TableParagraph"/>
              <w:spacing w:line="225" w:lineRule="exact"/>
              <w:ind w:left="18" w:right="8"/>
              <w:jc w:val="center"/>
              <w:rPr>
                <w:sz w:val="20"/>
              </w:rPr>
            </w:pPr>
            <w:r>
              <w:rPr>
                <w:spacing w:val="-5"/>
                <w:sz w:val="20"/>
              </w:rPr>
              <w:t>27</w:t>
            </w:r>
          </w:p>
        </w:tc>
        <w:tc>
          <w:tcPr>
            <w:tcW w:w="2554" w:type="dxa"/>
          </w:tcPr>
          <w:p w14:paraId="76602693" w14:textId="77777777" w:rsidR="004D752A" w:rsidRDefault="00000000">
            <w:pPr>
              <w:pStyle w:val="TableParagraph"/>
              <w:ind w:left="110" w:right="164"/>
              <w:rPr>
                <w:sz w:val="20"/>
              </w:rPr>
            </w:pPr>
            <w:r>
              <w:rPr>
                <w:sz w:val="20"/>
              </w:rPr>
              <w:t>Чтение</w:t>
            </w:r>
            <w:r>
              <w:rPr>
                <w:spacing w:val="-12"/>
                <w:sz w:val="20"/>
              </w:rPr>
              <w:t xml:space="preserve"> </w:t>
            </w:r>
            <w:r>
              <w:rPr>
                <w:sz w:val="20"/>
              </w:rPr>
              <w:t>слогов</w:t>
            </w:r>
            <w:r>
              <w:rPr>
                <w:spacing w:val="-9"/>
                <w:sz w:val="20"/>
              </w:rPr>
              <w:t xml:space="preserve"> </w:t>
            </w:r>
            <w:r>
              <w:rPr>
                <w:sz w:val="20"/>
              </w:rPr>
              <w:t>и</w:t>
            </w:r>
            <w:r>
              <w:rPr>
                <w:spacing w:val="-11"/>
                <w:sz w:val="20"/>
              </w:rPr>
              <w:t xml:space="preserve"> </w:t>
            </w:r>
            <w:r>
              <w:rPr>
                <w:sz w:val="20"/>
              </w:rPr>
              <w:t>слов</w:t>
            </w:r>
            <w:r>
              <w:rPr>
                <w:spacing w:val="-9"/>
                <w:sz w:val="20"/>
              </w:rPr>
              <w:t xml:space="preserve"> </w:t>
            </w:r>
            <w:r>
              <w:rPr>
                <w:sz w:val="20"/>
              </w:rPr>
              <w:t>с изученными буквами</w:t>
            </w:r>
          </w:p>
        </w:tc>
        <w:tc>
          <w:tcPr>
            <w:tcW w:w="705" w:type="dxa"/>
          </w:tcPr>
          <w:p w14:paraId="61B4D108"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70C41504" w14:textId="77777777" w:rsidR="004D752A" w:rsidRDefault="00000000">
            <w:pPr>
              <w:pStyle w:val="TableParagraph"/>
              <w:rPr>
                <w:sz w:val="20"/>
              </w:rPr>
            </w:pPr>
            <w:r>
              <w:rPr>
                <w:sz w:val="20"/>
              </w:rPr>
              <w:t>Повторение</w:t>
            </w:r>
            <w:r>
              <w:rPr>
                <w:spacing w:val="-13"/>
                <w:sz w:val="20"/>
              </w:rPr>
              <w:t xml:space="preserve"> </w:t>
            </w:r>
            <w:r>
              <w:rPr>
                <w:sz w:val="20"/>
              </w:rPr>
              <w:t>изученных</w:t>
            </w:r>
            <w:r>
              <w:rPr>
                <w:spacing w:val="-11"/>
                <w:sz w:val="20"/>
              </w:rPr>
              <w:t xml:space="preserve"> </w:t>
            </w:r>
            <w:r>
              <w:rPr>
                <w:sz w:val="20"/>
              </w:rPr>
              <w:t>звуков</w:t>
            </w:r>
            <w:r>
              <w:rPr>
                <w:spacing w:val="-10"/>
                <w:sz w:val="20"/>
              </w:rPr>
              <w:t xml:space="preserve"> </w:t>
            </w:r>
            <w:r>
              <w:rPr>
                <w:sz w:val="20"/>
              </w:rPr>
              <w:t>и</w:t>
            </w:r>
            <w:r>
              <w:rPr>
                <w:spacing w:val="-13"/>
                <w:sz w:val="20"/>
              </w:rPr>
              <w:t xml:space="preserve"> </w:t>
            </w:r>
            <w:r>
              <w:rPr>
                <w:sz w:val="20"/>
              </w:rPr>
              <w:t>букв. Составление и чтение открытых и закрытых</w:t>
            </w:r>
            <w:r>
              <w:rPr>
                <w:spacing w:val="80"/>
                <w:sz w:val="20"/>
              </w:rPr>
              <w:t xml:space="preserve"> </w:t>
            </w:r>
            <w:r>
              <w:rPr>
                <w:sz w:val="20"/>
              </w:rPr>
              <w:t>слогов, сравнение их</w:t>
            </w:r>
          </w:p>
        </w:tc>
        <w:tc>
          <w:tcPr>
            <w:tcW w:w="3121" w:type="dxa"/>
          </w:tcPr>
          <w:p w14:paraId="2D6736FC" w14:textId="77777777" w:rsidR="004D752A" w:rsidRDefault="00000000">
            <w:pPr>
              <w:pStyle w:val="TableParagraph"/>
              <w:ind w:left="112"/>
              <w:rPr>
                <w:sz w:val="20"/>
              </w:rPr>
            </w:pPr>
            <w:r>
              <w:rPr>
                <w:sz w:val="20"/>
              </w:rPr>
              <w:t>Повторяют</w:t>
            </w:r>
            <w:r>
              <w:rPr>
                <w:spacing w:val="-13"/>
                <w:sz w:val="20"/>
              </w:rPr>
              <w:t xml:space="preserve"> </w:t>
            </w:r>
            <w:r>
              <w:rPr>
                <w:sz w:val="20"/>
              </w:rPr>
              <w:t>изученные</w:t>
            </w:r>
            <w:r>
              <w:rPr>
                <w:spacing w:val="-12"/>
                <w:sz w:val="20"/>
              </w:rPr>
              <w:t xml:space="preserve"> </w:t>
            </w:r>
            <w:r>
              <w:rPr>
                <w:sz w:val="20"/>
              </w:rPr>
              <w:t>звуки</w:t>
            </w:r>
            <w:r>
              <w:rPr>
                <w:spacing w:val="-13"/>
                <w:sz w:val="20"/>
              </w:rPr>
              <w:t xml:space="preserve"> </w:t>
            </w:r>
            <w:r>
              <w:rPr>
                <w:sz w:val="20"/>
              </w:rPr>
              <w:t xml:space="preserve">и </w:t>
            </w:r>
            <w:r>
              <w:rPr>
                <w:spacing w:val="-2"/>
                <w:sz w:val="20"/>
              </w:rPr>
              <w:t>буквы.</w:t>
            </w:r>
          </w:p>
          <w:p w14:paraId="6BB53730" w14:textId="77777777" w:rsidR="004D752A" w:rsidRDefault="00000000">
            <w:pPr>
              <w:pStyle w:val="TableParagraph"/>
              <w:spacing w:line="230" w:lineRule="atLeast"/>
              <w:ind w:left="112"/>
              <w:rPr>
                <w:sz w:val="20"/>
              </w:rPr>
            </w:pPr>
            <w:r>
              <w:rPr>
                <w:sz w:val="20"/>
              </w:rPr>
              <w:t>Составляют</w:t>
            </w:r>
            <w:r>
              <w:rPr>
                <w:spacing w:val="-10"/>
                <w:sz w:val="20"/>
              </w:rPr>
              <w:t xml:space="preserve"> </w:t>
            </w:r>
            <w:r>
              <w:rPr>
                <w:sz w:val="20"/>
              </w:rPr>
              <w:t>и</w:t>
            </w:r>
            <w:r>
              <w:rPr>
                <w:spacing w:val="-11"/>
                <w:sz w:val="20"/>
              </w:rPr>
              <w:t xml:space="preserve"> </w:t>
            </w:r>
            <w:r>
              <w:rPr>
                <w:sz w:val="20"/>
              </w:rPr>
              <w:t>читают</w:t>
            </w:r>
            <w:r>
              <w:rPr>
                <w:spacing w:val="-10"/>
                <w:sz w:val="20"/>
              </w:rPr>
              <w:t xml:space="preserve"> </w:t>
            </w:r>
            <w:r>
              <w:rPr>
                <w:sz w:val="20"/>
              </w:rPr>
              <w:t>слоги</w:t>
            </w:r>
            <w:r>
              <w:rPr>
                <w:spacing w:val="-11"/>
                <w:sz w:val="20"/>
              </w:rPr>
              <w:t xml:space="preserve"> </w:t>
            </w:r>
            <w:r>
              <w:rPr>
                <w:sz w:val="20"/>
              </w:rPr>
              <w:t>с помощью учителя</w:t>
            </w:r>
          </w:p>
        </w:tc>
        <w:tc>
          <w:tcPr>
            <w:tcW w:w="3260" w:type="dxa"/>
          </w:tcPr>
          <w:p w14:paraId="22131DE2" w14:textId="77777777" w:rsidR="004D752A" w:rsidRDefault="00000000">
            <w:pPr>
              <w:pStyle w:val="TableParagraph"/>
              <w:ind w:left="112" w:right="305"/>
              <w:rPr>
                <w:sz w:val="20"/>
              </w:rPr>
            </w:pPr>
            <w:r>
              <w:rPr>
                <w:sz w:val="20"/>
              </w:rPr>
              <w:t>Повторяют</w:t>
            </w:r>
            <w:r>
              <w:rPr>
                <w:spacing w:val="-13"/>
                <w:sz w:val="20"/>
              </w:rPr>
              <w:t xml:space="preserve"> </w:t>
            </w:r>
            <w:r>
              <w:rPr>
                <w:sz w:val="20"/>
              </w:rPr>
              <w:t>изученные</w:t>
            </w:r>
            <w:r>
              <w:rPr>
                <w:spacing w:val="-12"/>
                <w:sz w:val="20"/>
              </w:rPr>
              <w:t xml:space="preserve"> </w:t>
            </w:r>
            <w:r>
              <w:rPr>
                <w:sz w:val="20"/>
              </w:rPr>
              <w:t>звуки</w:t>
            </w:r>
            <w:r>
              <w:rPr>
                <w:spacing w:val="-13"/>
                <w:sz w:val="20"/>
              </w:rPr>
              <w:t xml:space="preserve"> </w:t>
            </w:r>
            <w:r>
              <w:rPr>
                <w:sz w:val="20"/>
              </w:rPr>
              <w:t xml:space="preserve">и </w:t>
            </w:r>
            <w:r>
              <w:rPr>
                <w:spacing w:val="-2"/>
                <w:sz w:val="20"/>
              </w:rPr>
              <w:t>буквы.</w:t>
            </w:r>
          </w:p>
          <w:p w14:paraId="526E1AE0" w14:textId="77777777" w:rsidR="004D752A" w:rsidRDefault="00000000">
            <w:pPr>
              <w:pStyle w:val="TableParagraph"/>
              <w:spacing w:line="230" w:lineRule="atLeast"/>
              <w:ind w:left="112"/>
              <w:rPr>
                <w:sz w:val="20"/>
              </w:rPr>
            </w:pPr>
            <w:r>
              <w:rPr>
                <w:sz w:val="20"/>
              </w:rPr>
              <w:t>Составляют</w:t>
            </w:r>
            <w:r>
              <w:rPr>
                <w:spacing w:val="-10"/>
                <w:sz w:val="20"/>
              </w:rPr>
              <w:t xml:space="preserve"> </w:t>
            </w:r>
            <w:r>
              <w:rPr>
                <w:sz w:val="20"/>
              </w:rPr>
              <w:t>и</w:t>
            </w:r>
            <w:r>
              <w:rPr>
                <w:spacing w:val="-11"/>
                <w:sz w:val="20"/>
              </w:rPr>
              <w:t xml:space="preserve"> </w:t>
            </w:r>
            <w:r>
              <w:rPr>
                <w:sz w:val="20"/>
              </w:rPr>
              <w:t>читают</w:t>
            </w:r>
            <w:r>
              <w:rPr>
                <w:spacing w:val="-10"/>
                <w:sz w:val="20"/>
              </w:rPr>
              <w:t xml:space="preserve"> </w:t>
            </w:r>
            <w:r>
              <w:rPr>
                <w:sz w:val="20"/>
              </w:rPr>
              <w:t>открытые</w:t>
            </w:r>
            <w:r>
              <w:rPr>
                <w:spacing w:val="-12"/>
                <w:sz w:val="20"/>
              </w:rPr>
              <w:t xml:space="preserve"> </w:t>
            </w:r>
            <w:r>
              <w:rPr>
                <w:sz w:val="20"/>
              </w:rPr>
              <w:t>и закрытые слоги, сравнивают их</w:t>
            </w:r>
          </w:p>
        </w:tc>
        <w:tc>
          <w:tcPr>
            <w:tcW w:w="1133" w:type="dxa"/>
          </w:tcPr>
          <w:p w14:paraId="6509F0EB" w14:textId="77777777" w:rsidR="004D752A" w:rsidRDefault="004D752A">
            <w:pPr>
              <w:pStyle w:val="TableParagraph"/>
              <w:ind w:left="0"/>
              <w:rPr>
                <w:sz w:val="20"/>
              </w:rPr>
            </w:pPr>
          </w:p>
        </w:tc>
      </w:tr>
      <w:tr w:rsidR="004D752A" w14:paraId="595DBBBE" w14:textId="77777777">
        <w:trPr>
          <w:trHeight w:val="921"/>
        </w:trPr>
        <w:tc>
          <w:tcPr>
            <w:tcW w:w="710" w:type="dxa"/>
          </w:tcPr>
          <w:p w14:paraId="5C44A14D" w14:textId="77777777" w:rsidR="004D752A" w:rsidRDefault="00000000">
            <w:pPr>
              <w:pStyle w:val="TableParagraph"/>
              <w:spacing w:line="225" w:lineRule="exact"/>
              <w:ind w:left="18" w:right="8"/>
              <w:jc w:val="center"/>
              <w:rPr>
                <w:sz w:val="20"/>
              </w:rPr>
            </w:pPr>
            <w:r>
              <w:rPr>
                <w:spacing w:val="-5"/>
                <w:sz w:val="20"/>
              </w:rPr>
              <w:t>28</w:t>
            </w:r>
          </w:p>
        </w:tc>
        <w:tc>
          <w:tcPr>
            <w:tcW w:w="2554" w:type="dxa"/>
          </w:tcPr>
          <w:p w14:paraId="4FECEB00" w14:textId="77777777" w:rsidR="004D752A" w:rsidRDefault="00000000">
            <w:pPr>
              <w:pStyle w:val="TableParagraph"/>
              <w:ind w:left="110" w:right="164"/>
              <w:rPr>
                <w:sz w:val="20"/>
              </w:rPr>
            </w:pPr>
            <w:r>
              <w:rPr>
                <w:sz w:val="20"/>
              </w:rPr>
              <w:t>Чтение</w:t>
            </w:r>
            <w:r>
              <w:rPr>
                <w:spacing w:val="-12"/>
                <w:sz w:val="20"/>
              </w:rPr>
              <w:t xml:space="preserve"> </w:t>
            </w:r>
            <w:r>
              <w:rPr>
                <w:sz w:val="20"/>
              </w:rPr>
              <w:t>слогов</w:t>
            </w:r>
            <w:r>
              <w:rPr>
                <w:spacing w:val="-9"/>
                <w:sz w:val="20"/>
              </w:rPr>
              <w:t xml:space="preserve"> </w:t>
            </w:r>
            <w:r>
              <w:rPr>
                <w:sz w:val="20"/>
              </w:rPr>
              <w:t>и</w:t>
            </w:r>
            <w:r>
              <w:rPr>
                <w:spacing w:val="-11"/>
                <w:sz w:val="20"/>
              </w:rPr>
              <w:t xml:space="preserve"> </w:t>
            </w:r>
            <w:r>
              <w:rPr>
                <w:sz w:val="20"/>
              </w:rPr>
              <w:t>слов</w:t>
            </w:r>
            <w:r>
              <w:rPr>
                <w:spacing w:val="-9"/>
                <w:sz w:val="20"/>
              </w:rPr>
              <w:t xml:space="preserve"> </w:t>
            </w:r>
            <w:r>
              <w:rPr>
                <w:sz w:val="20"/>
              </w:rPr>
              <w:t>с изученными буквами</w:t>
            </w:r>
          </w:p>
        </w:tc>
        <w:tc>
          <w:tcPr>
            <w:tcW w:w="705" w:type="dxa"/>
          </w:tcPr>
          <w:p w14:paraId="4F004BA5"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5962E151" w14:textId="77777777" w:rsidR="004D752A" w:rsidRDefault="00000000">
            <w:pPr>
              <w:pStyle w:val="TableParagraph"/>
              <w:rPr>
                <w:sz w:val="20"/>
              </w:rPr>
            </w:pPr>
            <w:r>
              <w:rPr>
                <w:sz w:val="20"/>
              </w:rPr>
              <w:t>Повторение</w:t>
            </w:r>
            <w:r>
              <w:rPr>
                <w:spacing w:val="-13"/>
                <w:sz w:val="20"/>
              </w:rPr>
              <w:t xml:space="preserve"> </w:t>
            </w:r>
            <w:r>
              <w:rPr>
                <w:sz w:val="20"/>
              </w:rPr>
              <w:t>изученных</w:t>
            </w:r>
            <w:r>
              <w:rPr>
                <w:spacing w:val="-11"/>
                <w:sz w:val="20"/>
              </w:rPr>
              <w:t xml:space="preserve"> </w:t>
            </w:r>
            <w:r>
              <w:rPr>
                <w:sz w:val="20"/>
              </w:rPr>
              <w:t>звуков</w:t>
            </w:r>
            <w:r>
              <w:rPr>
                <w:spacing w:val="-10"/>
                <w:sz w:val="20"/>
              </w:rPr>
              <w:t xml:space="preserve"> </w:t>
            </w:r>
            <w:r>
              <w:rPr>
                <w:sz w:val="20"/>
              </w:rPr>
              <w:t>и</w:t>
            </w:r>
            <w:r>
              <w:rPr>
                <w:spacing w:val="-13"/>
                <w:sz w:val="20"/>
              </w:rPr>
              <w:t xml:space="preserve"> </w:t>
            </w:r>
            <w:r>
              <w:rPr>
                <w:sz w:val="20"/>
              </w:rPr>
              <w:t>букв. Составление и чтение открытых и закрытых слогов, сравнение их</w:t>
            </w:r>
          </w:p>
        </w:tc>
        <w:tc>
          <w:tcPr>
            <w:tcW w:w="3121" w:type="dxa"/>
          </w:tcPr>
          <w:p w14:paraId="416ABB3D" w14:textId="77777777" w:rsidR="004D752A" w:rsidRDefault="00000000">
            <w:pPr>
              <w:pStyle w:val="TableParagraph"/>
              <w:ind w:left="112"/>
              <w:rPr>
                <w:sz w:val="20"/>
              </w:rPr>
            </w:pPr>
            <w:r>
              <w:rPr>
                <w:sz w:val="20"/>
              </w:rPr>
              <w:t>Повторяют</w:t>
            </w:r>
            <w:r>
              <w:rPr>
                <w:spacing w:val="-13"/>
                <w:sz w:val="20"/>
              </w:rPr>
              <w:t xml:space="preserve"> </w:t>
            </w:r>
            <w:r>
              <w:rPr>
                <w:sz w:val="20"/>
              </w:rPr>
              <w:t>изученные</w:t>
            </w:r>
            <w:r>
              <w:rPr>
                <w:spacing w:val="-12"/>
                <w:sz w:val="20"/>
              </w:rPr>
              <w:t xml:space="preserve"> </w:t>
            </w:r>
            <w:r>
              <w:rPr>
                <w:sz w:val="20"/>
              </w:rPr>
              <w:t>звуки</w:t>
            </w:r>
            <w:r>
              <w:rPr>
                <w:spacing w:val="-13"/>
                <w:sz w:val="20"/>
              </w:rPr>
              <w:t xml:space="preserve"> </w:t>
            </w:r>
            <w:r>
              <w:rPr>
                <w:sz w:val="20"/>
              </w:rPr>
              <w:t xml:space="preserve">и </w:t>
            </w:r>
            <w:r>
              <w:rPr>
                <w:spacing w:val="-2"/>
                <w:sz w:val="20"/>
              </w:rPr>
              <w:t>буквы.</w:t>
            </w:r>
          </w:p>
          <w:p w14:paraId="369DF2B2" w14:textId="77777777" w:rsidR="004D752A" w:rsidRDefault="00000000">
            <w:pPr>
              <w:pStyle w:val="TableParagraph"/>
              <w:spacing w:line="230" w:lineRule="atLeast"/>
              <w:ind w:left="112"/>
              <w:rPr>
                <w:sz w:val="20"/>
              </w:rPr>
            </w:pPr>
            <w:r>
              <w:rPr>
                <w:sz w:val="20"/>
              </w:rPr>
              <w:t>Составляют</w:t>
            </w:r>
            <w:r>
              <w:rPr>
                <w:spacing w:val="-10"/>
                <w:sz w:val="20"/>
              </w:rPr>
              <w:t xml:space="preserve"> </w:t>
            </w:r>
            <w:r>
              <w:rPr>
                <w:sz w:val="20"/>
              </w:rPr>
              <w:t>и</w:t>
            </w:r>
            <w:r>
              <w:rPr>
                <w:spacing w:val="-11"/>
                <w:sz w:val="20"/>
              </w:rPr>
              <w:t xml:space="preserve"> </w:t>
            </w:r>
            <w:r>
              <w:rPr>
                <w:sz w:val="20"/>
              </w:rPr>
              <w:t>читают</w:t>
            </w:r>
            <w:r>
              <w:rPr>
                <w:spacing w:val="-10"/>
                <w:sz w:val="20"/>
              </w:rPr>
              <w:t xml:space="preserve"> </w:t>
            </w:r>
            <w:r>
              <w:rPr>
                <w:sz w:val="20"/>
              </w:rPr>
              <w:t>слоги</w:t>
            </w:r>
            <w:r>
              <w:rPr>
                <w:spacing w:val="-11"/>
                <w:sz w:val="20"/>
              </w:rPr>
              <w:t xml:space="preserve"> </w:t>
            </w:r>
            <w:r>
              <w:rPr>
                <w:sz w:val="20"/>
              </w:rPr>
              <w:t>с помощью учителя</w:t>
            </w:r>
          </w:p>
        </w:tc>
        <w:tc>
          <w:tcPr>
            <w:tcW w:w="3260" w:type="dxa"/>
          </w:tcPr>
          <w:p w14:paraId="647460D7" w14:textId="77777777" w:rsidR="004D752A" w:rsidRDefault="00000000">
            <w:pPr>
              <w:pStyle w:val="TableParagraph"/>
              <w:ind w:left="112" w:right="305"/>
              <w:rPr>
                <w:sz w:val="20"/>
              </w:rPr>
            </w:pPr>
            <w:r>
              <w:rPr>
                <w:sz w:val="20"/>
              </w:rPr>
              <w:t>Повторяют</w:t>
            </w:r>
            <w:r>
              <w:rPr>
                <w:spacing w:val="-13"/>
                <w:sz w:val="20"/>
              </w:rPr>
              <w:t xml:space="preserve"> </w:t>
            </w:r>
            <w:r>
              <w:rPr>
                <w:sz w:val="20"/>
              </w:rPr>
              <w:t>изученные</w:t>
            </w:r>
            <w:r>
              <w:rPr>
                <w:spacing w:val="-12"/>
                <w:sz w:val="20"/>
              </w:rPr>
              <w:t xml:space="preserve"> </w:t>
            </w:r>
            <w:r>
              <w:rPr>
                <w:sz w:val="20"/>
              </w:rPr>
              <w:t>звуки</w:t>
            </w:r>
            <w:r>
              <w:rPr>
                <w:spacing w:val="-13"/>
                <w:sz w:val="20"/>
              </w:rPr>
              <w:t xml:space="preserve"> </w:t>
            </w:r>
            <w:r>
              <w:rPr>
                <w:sz w:val="20"/>
              </w:rPr>
              <w:t xml:space="preserve">и </w:t>
            </w:r>
            <w:r>
              <w:rPr>
                <w:spacing w:val="-2"/>
                <w:sz w:val="20"/>
              </w:rPr>
              <w:t>буквы.</w:t>
            </w:r>
          </w:p>
          <w:p w14:paraId="5FB41190" w14:textId="77777777" w:rsidR="004D752A" w:rsidRDefault="00000000">
            <w:pPr>
              <w:pStyle w:val="TableParagraph"/>
              <w:spacing w:line="230" w:lineRule="atLeast"/>
              <w:ind w:left="112"/>
              <w:rPr>
                <w:sz w:val="20"/>
              </w:rPr>
            </w:pPr>
            <w:r>
              <w:rPr>
                <w:sz w:val="20"/>
              </w:rPr>
              <w:t>Составляют</w:t>
            </w:r>
            <w:r>
              <w:rPr>
                <w:spacing w:val="-10"/>
                <w:sz w:val="20"/>
              </w:rPr>
              <w:t xml:space="preserve"> </w:t>
            </w:r>
            <w:r>
              <w:rPr>
                <w:sz w:val="20"/>
              </w:rPr>
              <w:t>и</w:t>
            </w:r>
            <w:r>
              <w:rPr>
                <w:spacing w:val="-11"/>
                <w:sz w:val="20"/>
              </w:rPr>
              <w:t xml:space="preserve"> </w:t>
            </w:r>
            <w:r>
              <w:rPr>
                <w:sz w:val="20"/>
              </w:rPr>
              <w:t>читают</w:t>
            </w:r>
            <w:r>
              <w:rPr>
                <w:spacing w:val="-10"/>
                <w:sz w:val="20"/>
              </w:rPr>
              <w:t xml:space="preserve"> </w:t>
            </w:r>
            <w:r>
              <w:rPr>
                <w:sz w:val="20"/>
              </w:rPr>
              <w:t>открытые</w:t>
            </w:r>
            <w:r>
              <w:rPr>
                <w:spacing w:val="-12"/>
                <w:sz w:val="20"/>
              </w:rPr>
              <w:t xml:space="preserve"> </w:t>
            </w:r>
            <w:r>
              <w:rPr>
                <w:sz w:val="20"/>
              </w:rPr>
              <w:t>и закрытые слоги, сравнивают их</w:t>
            </w:r>
          </w:p>
        </w:tc>
        <w:tc>
          <w:tcPr>
            <w:tcW w:w="1133" w:type="dxa"/>
          </w:tcPr>
          <w:p w14:paraId="1A12AC03" w14:textId="77777777" w:rsidR="004D752A" w:rsidRDefault="004D752A">
            <w:pPr>
              <w:pStyle w:val="TableParagraph"/>
              <w:ind w:left="0"/>
              <w:rPr>
                <w:sz w:val="20"/>
              </w:rPr>
            </w:pPr>
          </w:p>
        </w:tc>
      </w:tr>
      <w:tr w:rsidR="004D752A" w14:paraId="1E96B2DB" w14:textId="77777777">
        <w:trPr>
          <w:trHeight w:val="916"/>
        </w:trPr>
        <w:tc>
          <w:tcPr>
            <w:tcW w:w="710" w:type="dxa"/>
          </w:tcPr>
          <w:p w14:paraId="7BF83AE4" w14:textId="77777777" w:rsidR="004D752A" w:rsidRDefault="00000000">
            <w:pPr>
              <w:pStyle w:val="TableParagraph"/>
              <w:spacing w:line="225" w:lineRule="exact"/>
              <w:ind w:left="18" w:right="8"/>
              <w:jc w:val="center"/>
              <w:rPr>
                <w:sz w:val="20"/>
              </w:rPr>
            </w:pPr>
            <w:r>
              <w:rPr>
                <w:spacing w:val="-5"/>
                <w:sz w:val="20"/>
              </w:rPr>
              <w:t>29</w:t>
            </w:r>
          </w:p>
        </w:tc>
        <w:tc>
          <w:tcPr>
            <w:tcW w:w="2554" w:type="dxa"/>
          </w:tcPr>
          <w:p w14:paraId="7CF838FB" w14:textId="77777777" w:rsidR="004D752A" w:rsidRDefault="00000000">
            <w:pPr>
              <w:pStyle w:val="TableParagraph"/>
              <w:spacing w:line="225" w:lineRule="exact"/>
              <w:ind w:left="110"/>
              <w:rPr>
                <w:sz w:val="20"/>
              </w:rPr>
            </w:pPr>
            <w:r>
              <w:rPr>
                <w:sz w:val="20"/>
              </w:rPr>
              <w:t>Звук</w:t>
            </w:r>
            <w:r>
              <w:rPr>
                <w:spacing w:val="-4"/>
                <w:sz w:val="20"/>
              </w:rPr>
              <w:t xml:space="preserve"> </w:t>
            </w:r>
            <w:r>
              <w:rPr>
                <w:sz w:val="20"/>
              </w:rPr>
              <w:t>и</w:t>
            </w:r>
            <w:r>
              <w:rPr>
                <w:spacing w:val="-4"/>
                <w:sz w:val="20"/>
              </w:rPr>
              <w:t xml:space="preserve"> </w:t>
            </w:r>
            <w:r>
              <w:rPr>
                <w:sz w:val="20"/>
              </w:rPr>
              <w:t>буква</w:t>
            </w:r>
            <w:r>
              <w:rPr>
                <w:spacing w:val="-1"/>
                <w:sz w:val="20"/>
              </w:rPr>
              <w:t xml:space="preserve"> </w:t>
            </w:r>
            <w:r>
              <w:rPr>
                <w:sz w:val="20"/>
              </w:rPr>
              <w:t>Н</w:t>
            </w:r>
            <w:r>
              <w:rPr>
                <w:spacing w:val="-7"/>
                <w:sz w:val="20"/>
              </w:rPr>
              <w:t xml:space="preserve"> </w:t>
            </w:r>
            <w:r>
              <w:rPr>
                <w:spacing w:val="-10"/>
                <w:sz w:val="20"/>
              </w:rPr>
              <w:t>н</w:t>
            </w:r>
          </w:p>
        </w:tc>
        <w:tc>
          <w:tcPr>
            <w:tcW w:w="705" w:type="dxa"/>
          </w:tcPr>
          <w:p w14:paraId="59AEF4A3"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27EBEA02" w14:textId="77777777" w:rsidR="004D752A" w:rsidRDefault="00000000">
            <w:pPr>
              <w:pStyle w:val="TableParagraph"/>
              <w:ind w:right="567"/>
              <w:rPr>
                <w:sz w:val="20"/>
              </w:rPr>
            </w:pPr>
            <w:r>
              <w:rPr>
                <w:sz w:val="20"/>
              </w:rPr>
              <w:t>Выделение</w:t>
            </w:r>
            <w:r>
              <w:rPr>
                <w:spacing w:val="-12"/>
                <w:sz w:val="20"/>
              </w:rPr>
              <w:t xml:space="preserve"> </w:t>
            </w:r>
            <w:r>
              <w:rPr>
                <w:sz w:val="20"/>
              </w:rPr>
              <w:t>из</w:t>
            </w:r>
            <w:r>
              <w:rPr>
                <w:spacing w:val="-8"/>
                <w:sz w:val="20"/>
              </w:rPr>
              <w:t xml:space="preserve"> </w:t>
            </w:r>
            <w:r>
              <w:rPr>
                <w:sz w:val="20"/>
              </w:rPr>
              <w:t>слов</w:t>
            </w:r>
            <w:r>
              <w:rPr>
                <w:spacing w:val="-9"/>
                <w:sz w:val="20"/>
              </w:rPr>
              <w:t xml:space="preserve"> </w:t>
            </w:r>
            <w:r>
              <w:rPr>
                <w:sz w:val="20"/>
              </w:rPr>
              <w:t>звука</w:t>
            </w:r>
            <w:r>
              <w:rPr>
                <w:spacing w:val="-8"/>
                <w:sz w:val="20"/>
              </w:rPr>
              <w:t xml:space="preserve"> </w:t>
            </w:r>
            <w:r>
              <w:rPr>
                <w:sz w:val="20"/>
              </w:rPr>
              <w:t>[н]. Чтение слоговых таблиц.</w:t>
            </w:r>
          </w:p>
          <w:p w14:paraId="207D0B92" w14:textId="77777777" w:rsidR="004D752A" w:rsidRDefault="00000000">
            <w:pPr>
              <w:pStyle w:val="TableParagraph"/>
              <w:spacing w:line="226" w:lineRule="exact"/>
              <w:rPr>
                <w:sz w:val="20"/>
              </w:rPr>
            </w:pPr>
            <w:r>
              <w:rPr>
                <w:sz w:val="20"/>
              </w:rPr>
              <w:t>Звуко-буквенный</w:t>
            </w:r>
            <w:r>
              <w:rPr>
                <w:spacing w:val="-11"/>
                <w:sz w:val="20"/>
              </w:rPr>
              <w:t xml:space="preserve"> </w:t>
            </w:r>
            <w:r>
              <w:rPr>
                <w:sz w:val="20"/>
              </w:rPr>
              <w:t>анализ</w:t>
            </w:r>
            <w:r>
              <w:rPr>
                <w:spacing w:val="-12"/>
                <w:sz w:val="20"/>
              </w:rPr>
              <w:t xml:space="preserve"> </w:t>
            </w:r>
            <w:r>
              <w:rPr>
                <w:sz w:val="20"/>
              </w:rPr>
              <w:t>слова</w:t>
            </w:r>
            <w:r>
              <w:rPr>
                <w:spacing w:val="-8"/>
                <w:sz w:val="20"/>
              </w:rPr>
              <w:t xml:space="preserve"> </w:t>
            </w:r>
            <w:r>
              <w:rPr>
                <w:sz w:val="20"/>
              </w:rPr>
              <w:t>с</w:t>
            </w:r>
            <w:r>
              <w:rPr>
                <w:spacing w:val="-12"/>
                <w:sz w:val="20"/>
              </w:rPr>
              <w:t xml:space="preserve"> </w:t>
            </w:r>
            <w:r>
              <w:rPr>
                <w:sz w:val="20"/>
              </w:rPr>
              <w:t>опорой на схему</w:t>
            </w:r>
          </w:p>
        </w:tc>
        <w:tc>
          <w:tcPr>
            <w:tcW w:w="3121" w:type="dxa"/>
          </w:tcPr>
          <w:p w14:paraId="7831A665" w14:textId="77777777" w:rsidR="004D752A" w:rsidRDefault="00000000">
            <w:pPr>
              <w:pStyle w:val="TableParagraph"/>
              <w:ind w:left="112" w:right="563"/>
              <w:rPr>
                <w:sz w:val="20"/>
              </w:rPr>
            </w:pPr>
            <w:r>
              <w:rPr>
                <w:sz w:val="20"/>
              </w:rPr>
              <w:t>Знакомятся с буквой Н. Выделяют звук [н] из слов.</w:t>
            </w:r>
          </w:p>
          <w:p w14:paraId="23C96009" w14:textId="77777777" w:rsidR="004D752A" w:rsidRDefault="00000000">
            <w:pPr>
              <w:pStyle w:val="TableParagraph"/>
              <w:spacing w:line="226" w:lineRule="exact"/>
              <w:ind w:left="112" w:right="105"/>
              <w:rPr>
                <w:sz w:val="20"/>
              </w:rPr>
            </w:pPr>
            <w:r>
              <w:rPr>
                <w:sz w:val="20"/>
              </w:rPr>
              <w:t>Выполняют</w:t>
            </w:r>
            <w:r>
              <w:rPr>
                <w:spacing w:val="-13"/>
                <w:sz w:val="20"/>
              </w:rPr>
              <w:t xml:space="preserve"> </w:t>
            </w:r>
            <w:r>
              <w:rPr>
                <w:sz w:val="20"/>
              </w:rPr>
              <w:t>звуковой</w:t>
            </w:r>
            <w:r>
              <w:rPr>
                <w:spacing w:val="-12"/>
                <w:sz w:val="20"/>
              </w:rPr>
              <w:t xml:space="preserve"> </w:t>
            </w:r>
            <w:r>
              <w:rPr>
                <w:sz w:val="20"/>
              </w:rPr>
              <w:t>анализ</w:t>
            </w:r>
            <w:r>
              <w:rPr>
                <w:spacing w:val="-13"/>
                <w:sz w:val="20"/>
              </w:rPr>
              <w:t xml:space="preserve"> </w:t>
            </w:r>
            <w:r>
              <w:rPr>
                <w:sz w:val="20"/>
              </w:rPr>
              <w:t>слов с помощью учителя</w:t>
            </w:r>
          </w:p>
        </w:tc>
        <w:tc>
          <w:tcPr>
            <w:tcW w:w="3260" w:type="dxa"/>
          </w:tcPr>
          <w:p w14:paraId="7F76101C" w14:textId="77777777" w:rsidR="004D752A" w:rsidRDefault="00000000">
            <w:pPr>
              <w:pStyle w:val="TableParagraph"/>
              <w:ind w:left="112"/>
              <w:rPr>
                <w:sz w:val="20"/>
              </w:rPr>
            </w:pPr>
            <w:r>
              <w:rPr>
                <w:sz w:val="20"/>
              </w:rPr>
              <w:t>Знакомятся</w:t>
            </w:r>
            <w:r>
              <w:rPr>
                <w:spacing w:val="-12"/>
                <w:sz w:val="20"/>
              </w:rPr>
              <w:t xml:space="preserve"> </w:t>
            </w:r>
            <w:r>
              <w:rPr>
                <w:sz w:val="20"/>
              </w:rPr>
              <w:t>с</w:t>
            </w:r>
            <w:r>
              <w:rPr>
                <w:spacing w:val="-13"/>
                <w:sz w:val="20"/>
              </w:rPr>
              <w:t xml:space="preserve"> </w:t>
            </w:r>
            <w:r>
              <w:rPr>
                <w:sz w:val="20"/>
              </w:rPr>
              <w:t>буквой</w:t>
            </w:r>
            <w:r>
              <w:rPr>
                <w:spacing w:val="-8"/>
                <w:sz w:val="20"/>
              </w:rPr>
              <w:t xml:space="preserve"> </w:t>
            </w:r>
            <w:r>
              <w:rPr>
                <w:sz w:val="20"/>
              </w:rPr>
              <w:t>Н.</w:t>
            </w:r>
            <w:r>
              <w:rPr>
                <w:spacing w:val="-9"/>
                <w:sz w:val="20"/>
              </w:rPr>
              <w:t xml:space="preserve"> </w:t>
            </w:r>
            <w:r>
              <w:rPr>
                <w:sz w:val="20"/>
              </w:rPr>
              <w:t>Выделяют звук [н] из слов. Выполняют</w:t>
            </w:r>
          </w:p>
          <w:p w14:paraId="6F54F004" w14:textId="77777777" w:rsidR="004D752A" w:rsidRDefault="00000000">
            <w:pPr>
              <w:pStyle w:val="TableParagraph"/>
              <w:spacing w:line="226" w:lineRule="exact"/>
              <w:ind w:left="112"/>
              <w:rPr>
                <w:sz w:val="20"/>
              </w:rPr>
            </w:pPr>
            <w:r>
              <w:rPr>
                <w:sz w:val="20"/>
              </w:rPr>
              <w:t>звуковой</w:t>
            </w:r>
            <w:r>
              <w:rPr>
                <w:spacing w:val="-10"/>
                <w:sz w:val="20"/>
              </w:rPr>
              <w:t xml:space="preserve"> </w:t>
            </w:r>
            <w:r>
              <w:rPr>
                <w:sz w:val="20"/>
              </w:rPr>
              <w:t>анализ</w:t>
            </w:r>
            <w:r>
              <w:rPr>
                <w:spacing w:val="-10"/>
                <w:sz w:val="20"/>
              </w:rPr>
              <w:t xml:space="preserve"> </w:t>
            </w:r>
            <w:r>
              <w:rPr>
                <w:sz w:val="20"/>
              </w:rPr>
              <w:t>слов</w:t>
            </w:r>
            <w:r>
              <w:rPr>
                <w:spacing w:val="-7"/>
                <w:sz w:val="20"/>
              </w:rPr>
              <w:t xml:space="preserve"> </w:t>
            </w:r>
            <w:r>
              <w:rPr>
                <w:sz w:val="20"/>
              </w:rPr>
              <w:t>с</w:t>
            </w:r>
            <w:r>
              <w:rPr>
                <w:spacing w:val="-10"/>
                <w:sz w:val="20"/>
              </w:rPr>
              <w:t xml:space="preserve"> </w:t>
            </w:r>
            <w:r>
              <w:rPr>
                <w:sz w:val="20"/>
              </w:rPr>
              <w:t>буквой</w:t>
            </w:r>
            <w:r>
              <w:rPr>
                <w:spacing w:val="-10"/>
                <w:sz w:val="20"/>
              </w:rPr>
              <w:t xml:space="preserve"> </w:t>
            </w:r>
            <w:r>
              <w:rPr>
                <w:sz w:val="20"/>
              </w:rPr>
              <w:t>Н. Работают со схемой слова</w:t>
            </w:r>
          </w:p>
        </w:tc>
        <w:tc>
          <w:tcPr>
            <w:tcW w:w="1133" w:type="dxa"/>
          </w:tcPr>
          <w:p w14:paraId="2888AE62" w14:textId="77777777" w:rsidR="004D752A" w:rsidRDefault="004D752A">
            <w:pPr>
              <w:pStyle w:val="TableParagraph"/>
              <w:ind w:left="0"/>
              <w:rPr>
                <w:sz w:val="20"/>
              </w:rPr>
            </w:pPr>
          </w:p>
        </w:tc>
      </w:tr>
      <w:tr w:rsidR="004D752A" w14:paraId="2518A734" w14:textId="77777777">
        <w:trPr>
          <w:trHeight w:val="2760"/>
        </w:trPr>
        <w:tc>
          <w:tcPr>
            <w:tcW w:w="710" w:type="dxa"/>
          </w:tcPr>
          <w:p w14:paraId="16583974" w14:textId="77777777" w:rsidR="004D752A" w:rsidRDefault="00000000">
            <w:pPr>
              <w:pStyle w:val="TableParagraph"/>
              <w:spacing w:line="225" w:lineRule="exact"/>
              <w:ind w:left="18" w:right="8"/>
              <w:jc w:val="center"/>
              <w:rPr>
                <w:sz w:val="20"/>
              </w:rPr>
            </w:pPr>
            <w:r>
              <w:rPr>
                <w:spacing w:val="-5"/>
                <w:sz w:val="20"/>
              </w:rPr>
              <w:t>30</w:t>
            </w:r>
          </w:p>
        </w:tc>
        <w:tc>
          <w:tcPr>
            <w:tcW w:w="2554" w:type="dxa"/>
          </w:tcPr>
          <w:p w14:paraId="51A0CBF7" w14:textId="77777777" w:rsidR="004D752A" w:rsidRDefault="00000000">
            <w:pPr>
              <w:pStyle w:val="TableParagraph"/>
              <w:ind w:left="110" w:right="209"/>
              <w:rPr>
                <w:sz w:val="20"/>
              </w:rPr>
            </w:pPr>
            <w:r>
              <w:rPr>
                <w:spacing w:val="-2"/>
                <w:sz w:val="20"/>
              </w:rPr>
              <w:t>Дифференциация</w:t>
            </w:r>
            <w:r>
              <w:rPr>
                <w:spacing w:val="-4"/>
                <w:sz w:val="20"/>
              </w:rPr>
              <w:t xml:space="preserve"> </w:t>
            </w:r>
            <w:r>
              <w:rPr>
                <w:spacing w:val="-2"/>
                <w:sz w:val="20"/>
              </w:rPr>
              <w:t xml:space="preserve">звуков </w:t>
            </w:r>
            <w:r>
              <w:rPr>
                <w:sz w:val="20"/>
              </w:rPr>
              <w:t>М и Н.</w:t>
            </w:r>
          </w:p>
        </w:tc>
        <w:tc>
          <w:tcPr>
            <w:tcW w:w="705" w:type="dxa"/>
          </w:tcPr>
          <w:p w14:paraId="20BD9EBF"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257FBAF6" w14:textId="77777777" w:rsidR="004D752A" w:rsidRDefault="00000000">
            <w:pPr>
              <w:pStyle w:val="TableParagraph"/>
              <w:rPr>
                <w:sz w:val="20"/>
              </w:rPr>
            </w:pPr>
            <w:r>
              <w:rPr>
                <w:sz w:val="20"/>
              </w:rPr>
              <w:t>Чтение слоговых таблиц. Дифференциация</w:t>
            </w:r>
            <w:r>
              <w:rPr>
                <w:spacing w:val="-13"/>
                <w:sz w:val="20"/>
              </w:rPr>
              <w:t xml:space="preserve"> </w:t>
            </w:r>
            <w:r>
              <w:rPr>
                <w:sz w:val="20"/>
              </w:rPr>
              <w:t>гласных</w:t>
            </w:r>
            <w:r>
              <w:rPr>
                <w:spacing w:val="-12"/>
                <w:sz w:val="20"/>
              </w:rPr>
              <w:t xml:space="preserve"> </w:t>
            </w:r>
            <w:r>
              <w:rPr>
                <w:sz w:val="20"/>
              </w:rPr>
              <w:t>и</w:t>
            </w:r>
            <w:r>
              <w:rPr>
                <w:spacing w:val="-13"/>
                <w:sz w:val="20"/>
              </w:rPr>
              <w:t xml:space="preserve"> </w:t>
            </w:r>
            <w:r>
              <w:rPr>
                <w:sz w:val="20"/>
              </w:rPr>
              <w:t>согласных звуков и букв.</w:t>
            </w:r>
          </w:p>
          <w:p w14:paraId="30344456" w14:textId="77777777" w:rsidR="004D752A" w:rsidRDefault="00000000">
            <w:pPr>
              <w:pStyle w:val="TableParagraph"/>
              <w:ind w:right="127"/>
              <w:rPr>
                <w:sz w:val="20"/>
              </w:rPr>
            </w:pPr>
            <w:r>
              <w:rPr>
                <w:sz w:val="20"/>
              </w:rPr>
              <w:t>Чтение предложений со звукоподражательными словами и восклицательной</w:t>
            </w:r>
            <w:r>
              <w:rPr>
                <w:spacing w:val="-13"/>
                <w:sz w:val="20"/>
              </w:rPr>
              <w:t xml:space="preserve"> </w:t>
            </w:r>
            <w:r>
              <w:rPr>
                <w:sz w:val="20"/>
              </w:rPr>
              <w:t>интонацией</w:t>
            </w:r>
            <w:r>
              <w:rPr>
                <w:spacing w:val="-12"/>
                <w:sz w:val="20"/>
              </w:rPr>
              <w:t xml:space="preserve"> </w:t>
            </w:r>
            <w:r>
              <w:rPr>
                <w:sz w:val="20"/>
              </w:rPr>
              <w:t>с</w:t>
            </w:r>
            <w:r>
              <w:rPr>
                <w:spacing w:val="-13"/>
                <w:sz w:val="20"/>
              </w:rPr>
              <w:t xml:space="preserve"> </w:t>
            </w:r>
            <w:r>
              <w:rPr>
                <w:sz w:val="20"/>
              </w:rPr>
              <w:t>опорой на иллюстрации.</w:t>
            </w:r>
          </w:p>
          <w:p w14:paraId="602E7055" w14:textId="77777777" w:rsidR="004D752A" w:rsidRDefault="00000000">
            <w:pPr>
              <w:pStyle w:val="TableParagraph"/>
              <w:rPr>
                <w:sz w:val="20"/>
              </w:rPr>
            </w:pPr>
            <w:r>
              <w:rPr>
                <w:sz w:val="20"/>
              </w:rPr>
              <w:t>Практическая</w:t>
            </w:r>
            <w:r>
              <w:rPr>
                <w:spacing w:val="-8"/>
                <w:sz w:val="20"/>
              </w:rPr>
              <w:t xml:space="preserve"> </w:t>
            </w:r>
            <w:r>
              <w:rPr>
                <w:sz w:val="20"/>
              </w:rPr>
              <w:t>работа</w:t>
            </w:r>
            <w:r>
              <w:rPr>
                <w:spacing w:val="-5"/>
                <w:sz w:val="20"/>
              </w:rPr>
              <w:t xml:space="preserve"> </w:t>
            </w:r>
            <w:r>
              <w:rPr>
                <w:sz w:val="20"/>
              </w:rPr>
              <w:t>над</w:t>
            </w:r>
            <w:r>
              <w:rPr>
                <w:spacing w:val="-8"/>
                <w:sz w:val="20"/>
              </w:rPr>
              <w:t xml:space="preserve"> </w:t>
            </w:r>
            <w:r>
              <w:rPr>
                <w:spacing w:val="-2"/>
                <w:sz w:val="20"/>
              </w:rPr>
              <w:t>понятиями</w:t>
            </w:r>
          </w:p>
          <w:p w14:paraId="70984597" w14:textId="77777777" w:rsidR="004D752A" w:rsidRDefault="00000000">
            <w:pPr>
              <w:pStyle w:val="TableParagraph"/>
              <w:rPr>
                <w:sz w:val="20"/>
              </w:rPr>
            </w:pPr>
            <w:r>
              <w:rPr>
                <w:sz w:val="20"/>
              </w:rPr>
              <w:t>«он»,</w:t>
            </w:r>
            <w:r>
              <w:rPr>
                <w:spacing w:val="-7"/>
                <w:sz w:val="20"/>
              </w:rPr>
              <w:t xml:space="preserve"> </w:t>
            </w:r>
            <w:r>
              <w:rPr>
                <w:sz w:val="20"/>
              </w:rPr>
              <w:t>«она»,</w:t>
            </w:r>
            <w:r>
              <w:rPr>
                <w:spacing w:val="-7"/>
                <w:sz w:val="20"/>
              </w:rPr>
              <w:t xml:space="preserve"> </w:t>
            </w:r>
            <w:r>
              <w:rPr>
                <w:sz w:val="20"/>
              </w:rPr>
              <w:t>«оно»</w:t>
            </w:r>
            <w:r>
              <w:rPr>
                <w:spacing w:val="-8"/>
                <w:sz w:val="20"/>
              </w:rPr>
              <w:t xml:space="preserve"> </w:t>
            </w:r>
            <w:r>
              <w:rPr>
                <w:sz w:val="20"/>
              </w:rPr>
              <w:t>с</w:t>
            </w:r>
            <w:r>
              <w:rPr>
                <w:spacing w:val="-11"/>
                <w:sz w:val="20"/>
              </w:rPr>
              <w:t xml:space="preserve"> </w:t>
            </w:r>
            <w:r>
              <w:rPr>
                <w:sz w:val="20"/>
              </w:rPr>
              <w:t>опорой</w:t>
            </w:r>
            <w:r>
              <w:rPr>
                <w:spacing w:val="-10"/>
                <w:sz w:val="20"/>
              </w:rPr>
              <w:t xml:space="preserve"> </w:t>
            </w:r>
            <w:r>
              <w:rPr>
                <w:sz w:val="20"/>
              </w:rPr>
              <w:t xml:space="preserve">на </w:t>
            </w:r>
            <w:r>
              <w:rPr>
                <w:spacing w:val="-2"/>
                <w:sz w:val="20"/>
              </w:rPr>
              <w:t>иллюстрации.</w:t>
            </w:r>
          </w:p>
          <w:p w14:paraId="1CB2B475" w14:textId="77777777" w:rsidR="004D752A" w:rsidRDefault="00000000">
            <w:pPr>
              <w:pStyle w:val="TableParagraph"/>
              <w:spacing w:line="226" w:lineRule="exact"/>
              <w:ind w:right="314"/>
              <w:rPr>
                <w:sz w:val="20"/>
              </w:rPr>
            </w:pPr>
            <w:r>
              <w:rPr>
                <w:sz w:val="20"/>
              </w:rPr>
              <w:t>Составление</w:t>
            </w:r>
            <w:r>
              <w:rPr>
                <w:spacing w:val="-13"/>
                <w:sz w:val="20"/>
              </w:rPr>
              <w:t xml:space="preserve"> </w:t>
            </w:r>
            <w:r>
              <w:rPr>
                <w:sz w:val="20"/>
              </w:rPr>
              <w:t>рассказа</w:t>
            </w:r>
            <w:r>
              <w:rPr>
                <w:spacing w:val="-8"/>
                <w:sz w:val="20"/>
              </w:rPr>
              <w:t xml:space="preserve"> </w:t>
            </w:r>
            <w:r>
              <w:rPr>
                <w:sz w:val="20"/>
              </w:rPr>
              <w:t>с</w:t>
            </w:r>
            <w:r>
              <w:rPr>
                <w:spacing w:val="-13"/>
                <w:sz w:val="20"/>
              </w:rPr>
              <w:t xml:space="preserve"> </w:t>
            </w:r>
            <w:r>
              <w:rPr>
                <w:sz w:val="20"/>
              </w:rPr>
              <w:t>опорой</w:t>
            </w:r>
            <w:r>
              <w:rPr>
                <w:spacing w:val="-11"/>
                <w:sz w:val="20"/>
              </w:rPr>
              <w:t xml:space="preserve"> </w:t>
            </w:r>
            <w:r>
              <w:rPr>
                <w:sz w:val="20"/>
              </w:rPr>
              <w:t>на серию сюжетных картинок</w:t>
            </w:r>
          </w:p>
        </w:tc>
        <w:tc>
          <w:tcPr>
            <w:tcW w:w="3121" w:type="dxa"/>
          </w:tcPr>
          <w:p w14:paraId="0EC1B710" w14:textId="77777777" w:rsidR="004D752A" w:rsidRDefault="00000000">
            <w:pPr>
              <w:pStyle w:val="TableParagraph"/>
              <w:ind w:left="112"/>
              <w:rPr>
                <w:sz w:val="20"/>
              </w:rPr>
            </w:pPr>
            <w:r>
              <w:rPr>
                <w:sz w:val="20"/>
              </w:rPr>
              <w:t>Читают слоговые таблицы. Дифференцируют</w:t>
            </w:r>
            <w:r>
              <w:rPr>
                <w:spacing w:val="-13"/>
                <w:sz w:val="20"/>
              </w:rPr>
              <w:t xml:space="preserve"> </w:t>
            </w:r>
            <w:r>
              <w:rPr>
                <w:sz w:val="20"/>
              </w:rPr>
              <w:t>гласные</w:t>
            </w:r>
            <w:r>
              <w:rPr>
                <w:spacing w:val="-12"/>
                <w:sz w:val="20"/>
              </w:rPr>
              <w:t xml:space="preserve"> </w:t>
            </w:r>
            <w:r>
              <w:rPr>
                <w:sz w:val="20"/>
              </w:rPr>
              <w:t>и согласные звуки и буквы.</w:t>
            </w:r>
          </w:p>
          <w:p w14:paraId="38988A06" w14:textId="77777777" w:rsidR="004D752A" w:rsidRDefault="00000000">
            <w:pPr>
              <w:pStyle w:val="TableParagraph"/>
              <w:ind w:left="112" w:right="105"/>
              <w:rPr>
                <w:sz w:val="20"/>
              </w:rPr>
            </w:pPr>
            <w:r>
              <w:rPr>
                <w:sz w:val="20"/>
              </w:rPr>
              <w:t>Участвуют в работе над понятиями</w:t>
            </w:r>
            <w:r>
              <w:rPr>
                <w:spacing w:val="-12"/>
                <w:sz w:val="20"/>
              </w:rPr>
              <w:t xml:space="preserve"> </w:t>
            </w:r>
            <w:r>
              <w:rPr>
                <w:sz w:val="20"/>
              </w:rPr>
              <w:t>«он»,</w:t>
            </w:r>
            <w:r>
              <w:rPr>
                <w:spacing w:val="-9"/>
                <w:sz w:val="20"/>
              </w:rPr>
              <w:t xml:space="preserve"> </w:t>
            </w:r>
            <w:r>
              <w:rPr>
                <w:sz w:val="20"/>
              </w:rPr>
              <w:t>«она»,</w:t>
            </w:r>
            <w:r>
              <w:rPr>
                <w:spacing w:val="-9"/>
                <w:sz w:val="20"/>
              </w:rPr>
              <w:t xml:space="preserve"> </w:t>
            </w:r>
            <w:r>
              <w:rPr>
                <w:sz w:val="20"/>
              </w:rPr>
              <w:t>«оно»</w:t>
            </w:r>
            <w:r>
              <w:rPr>
                <w:spacing w:val="-11"/>
                <w:sz w:val="20"/>
              </w:rPr>
              <w:t xml:space="preserve"> </w:t>
            </w:r>
            <w:r>
              <w:rPr>
                <w:sz w:val="20"/>
              </w:rPr>
              <w:t>с опорой на иллюстрации</w:t>
            </w:r>
          </w:p>
        </w:tc>
        <w:tc>
          <w:tcPr>
            <w:tcW w:w="3260" w:type="dxa"/>
          </w:tcPr>
          <w:p w14:paraId="4EF3DE46" w14:textId="77777777" w:rsidR="004D752A" w:rsidRDefault="00000000">
            <w:pPr>
              <w:pStyle w:val="TableParagraph"/>
              <w:ind w:left="112" w:right="149"/>
              <w:rPr>
                <w:sz w:val="20"/>
              </w:rPr>
            </w:pPr>
            <w:r>
              <w:rPr>
                <w:sz w:val="20"/>
              </w:rPr>
              <w:t>Читают слоговые таблицы. Дифференцируют гласные и согласные звуки и буквы. Читают предложения с восклицательной интонацией с опорой на иллюстрации.</w:t>
            </w:r>
            <w:r>
              <w:rPr>
                <w:spacing w:val="-13"/>
                <w:sz w:val="20"/>
              </w:rPr>
              <w:t xml:space="preserve"> </w:t>
            </w:r>
            <w:r>
              <w:rPr>
                <w:sz w:val="20"/>
              </w:rPr>
              <w:t>Составляют</w:t>
            </w:r>
            <w:r>
              <w:rPr>
                <w:spacing w:val="-12"/>
                <w:sz w:val="20"/>
              </w:rPr>
              <w:t xml:space="preserve"> </w:t>
            </w:r>
            <w:r>
              <w:rPr>
                <w:sz w:val="20"/>
              </w:rPr>
              <w:t xml:space="preserve">рассказ с опорой на серию сюжетных </w:t>
            </w:r>
            <w:r>
              <w:rPr>
                <w:spacing w:val="-2"/>
                <w:sz w:val="20"/>
              </w:rPr>
              <w:t>картинок.</w:t>
            </w:r>
          </w:p>
          <w:p w14:paraId="7CA2F1F3" w14:textId="77777777" w:rsidR="004D752A" w:rsidRDefault="00000000">
            <w:pPr>
              <w:pStyle w:val="TableParagraph"/>
              <w:ind w:left="112"/>
              <w:rPr>
                <w:sz w:val="20"/>
              </w:rPr>
            </w:pPr>
            <w:r>
              <w:rPr>
                <w:sz w:val="20"/>
              </w:rPr>
              <w:t>Участвуют</w:t>
            </w:r>
            <w:r>
              <w:rPr>
                <w:spacing w:val="-6"/>
                <w:sz w:val="20"/>
              </w:rPr>
              <w:t xml:space="preserve"> </w:t>
            </w:r>
            <w:r>
              <w:rPr>
                <w:sz w:val="20"/>
              </w:rPr>
              <w:t>в</w:t>
            </w:r>
            <w:r>
              <w:rPr>
                <w:spacing w:val="-3"/>
                <w:sz w:val="20"/>
              </w:rPr>
              <w:t xml:space="preserve"> </w:t>
            </w:r>
            <w:r>
              <w:rPr>
                <w:sz w:val="20"/>
              </w:rPr>
              <w:t>работе</w:t>
            </w:r>
            <w:r>
              <w:rPr>
                <w:spacing w:val="-7"/>
                <w:sz w:val="20"/>
              </w:rPr>
              <w:t xml:space="preserve"> </w:t>
            </w:r>
            <w:r>
              <w:rPr>
                <w:sz w:val="20"/>
              </w:rPr>
              <w:t>над</w:t>
            </w:r>
            <w:r>
              <w:rPr>
                <w:spacing w:val="-6"/>
                <w:sz w:val="20"/>
              </w:rPr>
              <w:t xml:space="preserve"> </w:t>
            </w:r>
            <w:r>
              <w:rPr>
                <w:spacing w:val="-2"/>
                <w:sz w:val="20"/>
              </w:rPr>
              <w:t>понятиями</w:t>
            </w:r>
          </w:p>
          <w:p w14:paraId="12290545" w14:textId="77777777" w:rsidR="004D752A" w:rsidRDefault="00000000">
            <w:pPr>
              <w:pStyle w:val="TableParagraph"/>
              <w:ind w:left="112"/>
              <w:rPr>
                <w:sz w:val="20"/>
              </w:rPr>
            </w:pPr>
            <w:r>
              <w:rPr>
                <w:sz w:val="20"/>
              </w:rPr>
              <w:t>«он»,</w:t>
            </w:r>
            <w:r>
              <w:rPr>
                <w:spacing w:val="-7"/>
                <w:sz w:val="20"/>
              </w:rPr>
              <w:t xml:space="preserve"> </w:t>
            </w:r>
            <w:r>
              <w:rPr>
                <w:sz w:val="20"/>
              </w:rPr>
              <w:t>«она»,</w:t>
            </w:r>
            <w:r>
              <w:rPr>
                <w:spacing w:val="-7"/>
                <w:sz w:val="20"/>
              </w:rPr>
              <w:t xml:space="preserve"> </w:t>
            </w:r>
            <w:r>
              <w:rPr>
                <w:sz w:val="20"/>
              </w:rPr>
              <w:t>«оно»</w:t>
            </w:r>
            <w:r>
              <w:rPr>
                <w:spacing w:val="-8"/>
                <w:sz w:val="20"/>
              </w:rPr>
              <w:t xml:space="preserve"> </w:t>
            </w:r>
            <w:r>
              <w:rPr>
                <w:sz w:val="20"/>
              </w:rPr>
              <w:t>с</w:t>
            </w:r>
            <w:r>
              <w:rPr>
                <w:spacing w:val="-11"/>
                <w:sz w:val="20"/>
              </w:rPr>
              <w:t xml:space="preserve"> </w:t>
            </w:r>
            <w:r>
              <w:rPr>
                <w:sz w:val="20"/>
              </w:rPr>
              <w:t>опорой</w:t>
            </w:r>
            <w:r>
              <w:rPr>
                <w:spacing w:val="-10"/>
                <w:sz w:val="20"/>
              </w:rPr>
              <w:t xml:space="preserve"> </w:t>
            </w:r>
            <w:r>
              <w:rPr>
                <w:sz w:val="20"/>
              </w:rPr>
              <w:t xml:space="preserve">на </w:t>
            </w:r>
            <w:r>
              <w:rPr>
                <w:spacing w:val="-2"/>
                <w:sz w:val="20"/>
              </w:rPr>
              <w:t>иллюстрации</w:t>
            </w:r>
          </w:p>
        </w:tc>
        <w:tc>
          <w:tcPr>
            <w:tcW w:w="1133" w:type="dxa"/>
          </w:tcPr>
          <w:p w14:paraId="4ABBE3A2" w14:textId="77777777" w:rsidR="004D752A" w:rsidRDefault="004D752A">
            <w:pPr>
              <w:pStyle w:val="TableParagraph"/>
              <w:ind w:left="0"/>
              <w:rPr>
                <w:sz w:val="20"/>
              </w:rPr>
            </w:pPr>
          </w:p>
        </w:tc>
      </w:tr>
      <w:tr w:rsidR="004D752A" w14:paraId="071A0089" w14:textId="77777777">
        <w:trPr>
          <w:trHeight w:val="921"/>
        </w:trPr>
        <w:tc>
          <w:tcPr>
            <w:tcW w:w="710" w:type="dxa"/>
          </w:tcPr>
          <w:p w14:paraId="3DD33834" w14:textId="77777777" w:rsidR="004D752A" w:rsidRDefault="00000000">
            <w:pPr>
              <w:pStyle w:val="TableParagraph"/>
              <w:spacing w:line="225" w:lineRule="exact"/>
              <w:ind w:left="18" w:right="8"/>
              <w:jc w:val="center"/>
              <w:rPr>
                <w:sz w:val="20"/>
              </w:rPr>
            </w:pPr>
            <w:r>
              <w:rPr>
                <w:spacing w:val="-5"/>
                <w:sz w:val="20"/>
              </w:rPr>
              <w:t>31</w:t>
            </w:r>
          </w:p>
        </w:tc>
        <w:tc>
          <w:tcPr>
            <w:tcW w:w="2554" w:type="dxa"/>
          </w:tcPr>
          <w:p w14:paraId="6B1FF336" w14:textId="77777777" w:rsidR="004D752A" w:rsidRDefault="00000000">
            <w:pPr>
              <w:pStyle w:val="TableParagraph"/>
              <w:spacing w:line="225" w:lineRule="exact"/>
              <w:ind w:left="110"/>
              <w:rPr>
                <w:sz w:val="20"/>
              </w:rPr>
            </w:pPr>
            <w:r>
              <w:rPr>
                <w:sz w:val="20"/>
              </w:rPr>
              <w:t>Звук</w:t>
            </w:r>
            <w:r>
              <w:rPr>
                <w:spacing w:val="-4"/>
                <w:sz w:val="20"/>
              </w:rPr>
              <w:t xml:space="preserve"> </w:t>
            </w:r>
            <w:r>
              <w:rPr>
                <w:sz w:val="20"/>
              </w:rPr>
              <w:t>и</w:t>
            </w:r>
            <w:r>
              <w:rPr>
                <w:spacing w:val="-4"/>
                <w:sz w:val="20"/>
              </w:rPr>
              <w:t xml:space="preserve"> </w:t>
            </w:r>
            <w:r>
              <w:rPr>
                <w:sz w:val="20"/>
              </w:rPr>
              <w:t>буква</w:t>
            </w:r>
            <w:r>
              <w:rPr>
                <w:spacing w:val="-1"/>
                <w:sz w:val="20"/>
              </w:rPr>
              <w:t xml:space="preserve"> </w:t>
            </w:r>
            <w:r>
              <w:rPr>
                <w:sz w:val="20"/>
              </w:rPr>
              <w:t>Ы</w:t>
            </w:r>
            <w:r>
              <w:rPr>
                <w:spacing w:val="-4"/>
                <w:sz w:val="20"/>
              </w:rPr>
              <w:t xml:space="preserve"> </w:t>
            </w:r>
            <w:r>
              <w:rPr>
                <w:spacing w:val="-10"/>
                <w:sz w:val="20"/>
              </w:rPr>
              <w:t>ы</w:t>
            </w:r>
          </w:p>
        </w:tc>
        <w:tc>
          <w:tcPr>
            <w:tcW w:w="705" w:type="dxa"/>
          </w:tcPr>
          <w:p w14:paraId="43C25408"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111E82A9" w14:textId="77777777" w:rsidR="004D752A" w:rsidRDefault="00000000">
            <w:pPr>
              <w:pStyle w:val="TableParagraph"/>
              <w:ind w:right="570"/>
              <w:rPr>
                <w:sz w:val="20"/>
              </w:rPr>
            </w:pPr>
            <w:r>
              <w:rPr>
                <w:sz w:val="20"/>
              </w:rPr>
              <w:t>Выделение</w:t>
            </w:r>
            <w:r>
              <w:rPr>
                <w:spacing w:val="-12"/>
                <w:sz w:val="20"/>
              </w:rPr>
              <w:t xml:space="preserve"> </w:t>
            </w:r>
            <w:r>
              <w:rPr>
                <w:sz w:val="20"/>
              </w:rPr>
              <w:t>из</w:t>
            </w:r>
            <w:r>
              <w:rPr>
                <w:spacing w:val="-8"/>
                <w:sz w:val="20"/>
              </w:rPr>
              <w:t xml:space="preserve"> </w:t>
            </w:r>
            <w:r>
              <w:rPr>
                <w:sz w:val="20"/>
              </w:rPr>
              <w:t>слов</w:t>
            </w:r>
            <w:r>
              <w:rPr>
                <w:spacing w:val="-9"/>
                <w:sz w:val="20"/>
              </w:rPr>
              <w:t xml:space="preserve"> </w:t>
            </w:r>
            <w:r>
              <w:rPr>
                <w:sz w:val="20"/>
              </w:rPr>
              <w:t>звука</w:t>
            </w:r>
            <w:r>
              <w:rPr>
                <w:spacing w:val="-8"/>
                <w:sz w:val="20"/>
              </w:rPr>
              <w:t xml:space="preserve"> </w:t>
            </w:r>
            <w:r>
              <w:rPr>
                <w:sz w:val="20"/>
              </w:rPr>
              <w:t>[ы]. Чтение слоговых таблиц.</w:t>
            </w:r>
          </w:p>
          <w:p w14:paraId="5A87595F" w14:textId="77777777" w:rsidR="004D752A" w:rsidRDefault="00000000">
            <w:pPr>
              <w:pStyle w:val="TableParagraph"/>
              <w:spacing w:line="230" w:lineRule="atLeast"/>
              <w:ind w:right="127"/>
              <w:rPr>
                <w:sz w:val="20"/>
              </w:rPr>
            </w:pPr>
            <w:r>
              <w:rPr>
                <w:sz w:val="20"/>
              </w:rPr>
              <w:t>Звуко-буквенный</w:t>
            </w:r>
            <w:r>
              <w:rPr>
                <w:spacing w:val="-11"/>
                <w:sz w:val="20"/>
              </w:rPr>
              <w:t xml:space="preserve"> </w:t>
            </w:r>
            <w:r>
              <w:rPr>
                <w:sz w:val="20"/>
              </w:rPr>
              <w:t>анализ</w:t>
            </w:r>
            <w:r>
              <w:rPr>
                <w:spacing w:val="-12"/>
                <w:sz w:val="20"/>
              </w:rPr>
              <w:t xml:space="preserve"> </w:t>
            </w:r>
            <w:r>
              <w:rPr>
                <w:sz w:val="20"/>
              </w:rPr>
              <w:t>слов</w:t>
            </w:r>
            <w:r>
              <w:rPr>
                <w:spacing w:val="-9"/>
                <w:sz w:val="20"/>
              </w:rPr>
              <w:t xml:space="preserve"> </w:t>
            </w:r>
            <w:r>
              <w:rPr>
                <w:sz w:val="20"/>
              </w:rPr>
              <w:t>с</w:t>
            </w:r>
            <w:r>
              <w:rPr>
                <w:spacing w:val="-12"/>
                <w:sz w:val="20"/>
              </w:rPr>
              <w:t xml:space="preserve"> </w:t>
            </w:r>
            <w:r>
              <w:rPr>
                <w:sz w:val="20"/>
              </w:rPr>
              <w:t>опорой на схему.</w:t>
            </w:r>
          </w:p>
        </w:tc>
        <w:tc>
          <w:tcPr>
            <w:tcW w:w="3121" w:type="dxa"/>
          </w:tcPr>
          <w:p w14:paraId="157C7266" w14:textId="77777777" w:rsidR="004D752A" w:rsidRDefault="00000000">
            <w:pPr>
              <w:pStyle w:val="TableParagraph"/>
              <w:ind w:left="112" w:right="105"/>
              <w:rPr>
                <w:sz w:val="20"/>
              </w:rPr>
            </w:pPr>
            <w:r>
              <w:rPr>
                <w:sz w:val="20"/>
              </w:rPr>
              <w:t>Знакомятся с буквой Ы. Выделяют звук [ы] из слов.</w:t>
            </w:r>
          </w:p>
          <w:p w14:paraId="623D6135" w14:textId="77777777" w:rsidR="004D752A" w:rsidRDefault="00000000">
            <w:pPr>
              <w:pStyle w:val="TableParagraph"/>
              <w:spacing w:line="230" w:lineRule="atLeast"/>
              <w:ind w:left="112"/>
              <w:rPr>
                <w:sz w:val="20"/>
              </w:rPr>
            </w:pPr>
            <w:r>
              <w:rPr>
                <w:sz w:val="20"/>
              </w:rPr>
              <w:t>Подбирают</w:t>
            </w:r>
            <w:r>
              <w:rPr>
                <w:spacing w:val="-13"/>
                <w:sz w:val="20"/>
              </w:rPr>
              <w:t xml:space="preserve"> </w:t>
            </w:r>
            <w:r>
              <w:rPr>
                <w:sz w:val="20"/>
              </w:rPr>
              <w:t>слова</w:t>
            </w:r>
            <w:r>
              <w:rPr>
                <w:spacing w:val="-12"/>
                <w:sz w:val="20"/>
              </w:rPr>
              <w:t xml:space="preserve"> </w:t>
            </w:r>
            <w:r>
              <w:rPr>
                <w:sz w:val="20"/>
              </w:rPr>
              <w:t>к</w:t>
            </w:r>
            <w:r>
              <w:rPr>
                <w:spacing w:val="-13"/>
                <w:sz w:val="20"/>
              </w:rPr>
              <w:t xml:space="preserve"> </w:t>
            </w:r>
            <w:r>
              <w:rPr>
                <w:sz w:val="20"/>
              </w:rPr>
              <w:t xml:space="preserve">сюжетной </w:t>
            </w:r>
            <w:r>
              <w:rPr>
                <w:spacing w:val="-2"/>
                <w:sz w:val="20"/>
              </w:rPr>
              <w:t>картинке</w:t>
            </w:r>
          </w:p>
        </w:tc>
        <w:tc>
          <w:tcPr>
            <w:tcW w:w="3260" w:type="dxa"/>
          </w:tcPr>
          <w:p w14:paraId="67C72A42" w14:textId="77777777" w:rsidR="004D752A" w:rsidRDefault="00000000">
            <w:pPr>
              <w:pStyle w:val="TableParagraph"/>
              <w:ind w:left="112"/>
              <w:rPr>
                <w:sz w:val="20"/>
              </w:rPr>
            </w:pPr>
            <w:r>
              <w:rPr>
                <w:sz w:val="20"/>
              </w:rPr>
              <w:t>Знакомятся</w:t>
            </w:r>
            <w:r>
              <w:rPr>
                <w:spacing w:val="-11"/>
                <w:sz w:val="20"/>
              </w:rPr>
              <w:t xml:space="preserve"> </w:t>
            </w:r>
            <w:r>
              <w:rPr>
                <w:sz w:val="20"/>
              </w:rPr>
              <w:t>с</w:t>
            </w:r>
            <w:r>
              <w:rPr>
                <w:spacing w:val="-13"/>
                <w:sz w:val="20"/>
              </w:rPr>
              <w:t xml:space="preserve"> </w:t>
            </w:r>
            <w:r>
              <w:rPr>
                <w:sz w:val="20"/>
              </w:rPr>
              <w:t>буквой</w:t>
            </w:r>
            <w:r>
              <w:rPr>
                <w:spacing w:val="-11"/>
                <w:sz w:val="20"/>
              </w:rPr>
              <w:t xml:space="preserve"> </w:t>
            </w:r>
            <w:r>
              <w:rPr>
                <w:sz w:val="20"/>
              </w:rPr>
              <w:t>Ы.</w:t>
            </w:r>
            <w:r>
              <w:rPr>
                <w:spacing w:val="-9"/>
                <w:sz w:val="20"/>
              </w:rPr>
              <w:t xml:space="preserve"> </w:t>
            </w:r>
            <w:r>
              <w:rPr>
                <w:sz w:val="20"/>
              </w:rPr>
              <w:t>Выделяют звук [ы] из слов. Выполняют</w:t>
            </w:r>
          </w:p>
          <w:p w14:paraId="5EAD176B" w14:textId="77777777" w:rsidR="004D752A" w:rsidRDefault="00000000">
            <w:pPr>
              <w:pStyle w:val="TableParagraph"/>
              <w:spacing w:line="230" w:lineRule="atLeast"/>
              <w:ind w:left="112"/>
              <w:rPr>
                <w:sz w:val="20"/>
              </w:rPr>
            </w:pPr>
            <w:r>
              <w:rPr>
                <w:sz w:val="20"/>
              </w:rPr>
              <w:t>звуковой</w:t>
            </w:r>
            <w:r>
              <w:rPr>
                <w:spacing w:val="-8"/>
                <w:sz w:val="20"/>
              </w:rPr>
              <w:t xml:space="preserve"> </w:t>
            </w:r>
            <w:r>
              <w:rPr>
                <w:sz w:val="20"/>
              </w:rPr>
              <w:t>анализ</w:t>
            </w:r>
            <w:r>
              <w:rPr>
                <w:spacing w:val="-9"/>
                <w:sz w:val="20"/>
              </w:rPr>
              <w:t xml:space="preserve"> </w:t>
            </w:r>
            <w:r>
              <w:rPr>
                <w:sz w:val="20"/>
              </w:rPr>
              <w:t>слов</w:t>
            </w:r>
            <w:r>
              <w:rPr>
                <w:spacing w:val="-6"/>
                <w:sz w:val="20"/>
              </w:rPr>
              <w:t xml:space="preserve"> </w:t>
            </w:r>
            <w:r>
              <w:rPr>
                <w:sz w:val="20"/>
              </w:rPr>
              <w:t>с</w:t>
            </w:r>
            <w:r>
              <w:rPr>
                <w:spacing w:val="-9"/>
                <w:sz w:val="20"/>
              </w:rPr>
              <w:t xml:space="preserve"> </w:t>
            </w:r>
            <w:r>
              <w:rPr>
                <w:sz w:val="20"/>
              </w:rPr>
              <w:t>буквой</w:t>
            </w:r>
            <w:r>
              <w:rPr>
                <w:spacing w:val="-8"/>
                <w:sz w:val="20"/>
              </w:rPr>
              <w:t xml:space="preserve"> </w:t>
            </w:r>
            <w:r>
              <w:rPr>
                <w:sz w:val="20"/>
              </w:rPr>
              <w:t>Ы. Работают со схемой слова.</w:t>
            </w:r>
          </w:p>
        </w:tc>
        <w:tc>
          <w:tcPr>
            <w:tcW w:w="1133" w:type="dxa"/>
          </w:tcPr>
          <w:p w14:paraId="31683DDC" w14:textId="77777777" w:rsidR="004D752A" w:rsidRDefault="004D752A">
            <w:pPr>
              <w:pStyle w:val="TableParagraph"/>
              <w:ind w:left="0"/>
              <w:rPr>
                <w:sz w:val="20"/>
              </w:rPr>
            </w:pPr>
          </w:p>
        </w:tc>
      </w:tr>
    </w:tbl>
    <w:p w14:paraId="0B93328F" w14:textId="77777777" w:rsidR="004D752A" w:rsidRDefault="004D752A">
      <w:pPr>
        <w:pStyle w:val="TableParagraph"/>
        <w:rPr>
          <w:sz w:val="20"/>
        </w:rPr>
        <w:sectPr w:rsidR="004D752A">
          <w:pgSz w:w="16840" w:h="11910" w:orient="landscape"/>
          <w:pgMar w:top="660" w:right="141" w:bottom="280" w:left="992" w:header="720" w:footer="720" w:gutter="0"/>
          <w:cols w:space="720"/>
        </w:sectPr>
      </w:pPr>
    </w:p>
    <w:tbl>
      <w:tblPr>
        <w:tblStyle w:val="TableNormal"/>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554"/>
        <w:gridCol w:w="705"/>
        <w:gridCol w:w="3687"/>
        <w:gridCol w:w="3121"/>
        <w:gridCol w:w="3260"/>
        <w:gridCol w:w="1133"/>
      </w:tblGrid>
      <w:tr w:rsidR="004D752A" w14:paraId="5069EFD5" w14:textId="77777777">
        <w:trPr>
          <w:trHeight w:val="921"/>
        </w:trPr>
        <w:tc>
          <w:tcPr>
            <w:tcW w:w="710" w:type="dxa"/>
          </w:tcPr>
          <w:p w14:paraId="29074090" w14:textId="77777777" w:rsidR="004D752A" w:rsidRDefault="004D752A">
            <w:pPr>
              <w:pStyle w:val="TableParagraph"/>
              <w:ind w:left="0"/>
              <w:rPr>
                <w:sz w:val="20"/>
              </w:rPr>
            </w:pPr>
          </w:p>
        </w:tc>
        <w:tc>
          <w:tcPr>
            <w:tcW w:w="2554" w:type="dxa"/>
          </w:tcPr>
          <w:p w14:paraId="16449906" w14:textId="77777777" w:rsidR="004D752A" w:rsidRDefault="004D752A">
            <w:pPr>
              <w:pStyle w:val="TableParagraph"/>
              <w:ind w:left="0"/>
              <w:rPr>
                <w:sz w:val="20"/>
              </w:rPr>
            </w:pPr>
          </w:p>
        </w:tc>
        <w:tc>
          <w:tcPr>
            <w:tcW w:w="705" w:type="dxa"/>
          </w:tcPr>
          <w:p w14:paraId="60AF444F" w14:textId="77777777" w:rsidR="004D752A" w:rsidRDefault="004D752A">
            <w:pPr>
              <w:pStyle w:val="TableParagraph"/>
              <w:ind w:left="0"/>
              <w:rPr>
                <w:sz w:val="20"/>
              </w:rPr>
            </w:pPr>
          </w:p>
        </w:tc>
        <w:tc>
          <w:tcPr>
            <w:tcW w:w="3687" w:type="dxa"/>
          </w:tcPr>
          <w:p w14:paraId="3EDC6F54" w14:textId="77777777" w:rsidR="004D752A" w:rsidRDefault="00000000">
            <w:pPr>
              <w:pStyle w:val="TableParagraph"/>
              <w:rPr>
                <w:sz w:val="20"/>
              </w:rPr>
            </w:pPr>
            <w:r>
              <w:rPr>
                <w:sz w:val="20"/>
              </w:rPr>
              <w:t>Составление</w:t>
            </w:r>
            <w:r>
              <w:rPr>
                <w:spacing w:val="-11"/>
                <w:sz w:val="20"/>
              </w:rPr>
              <w:t xml:space="preserve"> </w:t>
            </w:r>
            <w:r>
              <w:rPr>
                <w:sz w:val="20"/>
              </w:rPr>
              <w:t>предложений</w:t>
            </w:r>
            <w:r>
              <w:rPr>
                <w:spacing w:val="-10"/>
                <w:sz w:val="20"/>
              </w:rPr>
              <w:t xml:space="preserve"> </w:t>
            </w:r>
            <w:r>
              <w:rPr>
                <w:sz w:val="20"/>
              </w:rPr>
              <w:t>с</w:t>
            </w:r>
            <w:r>
              <w:rPr>
                <w:spacing w:val="-11"/>
                <w:sz w:val="20"/>
              </w:rPr>
              <w:t xml:space="preserve"> </w:t>
            </w:r>
            <w:r>
              <w:rPr>
                <w:sz w:val="20"/>
              </w:rPr>
              <w:t>опорой</w:t>
            </w:r>
            <w:r>
              <w:rPr>
                <w:spacing w:val="-10"/>
                <w:sz w:val="20"/>
              </w:rPr>
              <w:t xml:space="preserve"> </w:t>
            </w:r>
            <w:r>
              <w:rPr>
                <w:sz w:val="20"/>
              </w:rPr>
              <w:t>на схему и иллюстрацию.</w:t>
            </w:r>
          </w:p>
          <w:p w14:paraId="29A7C12F" w14:textId="77777777" w:rsidR="004D752A" w:rsidRDefault="00000000">
            <w:pPr>
              <w:pStyle w:val="TableParagraph"/>
              <w:rPr>
                <w:sz w:val="20"/>
              </w:rPr>
            </w:pPr>
            <w:r>
              <w:rPr>
                <w:sz w:val="20"/>
              </w:rPr>
              <w:t>Практическая</w:t>
            </w:r>
            <w:r>
              <w:rPr>
                <w:spacing w:val="-8"/>
                <w:sz w:val="20"/>
              </w:rPr>
              <w:t xml:space="preserve"> </w:t>
            </w:r>
            <w:r>
              <w:rPr>
                <w:sz w:val="20"/>
              </w:rPr>
              <w:t>работа</w:t>
            </w:r>
            <w:r>
              <w:rPr>
                <w:spacing w:val="-4"/>
                <w:sz w:val="20"/>
              </w:rPr>
              <w:t xml:space="preserve"> </w:t>
            </w:r>
            <w:r>
              <w:rPr>
                <w:sz w:val="20"/>
              </w:rPr>
              <w:t>над</w:t>
            </w:r>
            <w:r>
              <w:rPr>
                <w:spacing w:val="-8"/>
                <w:sz w:val="20"/>
              </w:rPr>
              <w:t xml:space="preserve"> </w:t>
            </w:r>
            <w:r>
              <w:rPr>
                <w:spacing w:val="-2"/>
                <w:sz w:val="20"/>
              </w:rPr>
              <w:t>понятиями</w:t>
            </w:r>
          </w:p>
          <w:p w14:paraId="23AAEF7C" w14:textId="77777777" w:rsidR="004D752A" w:rsidRDefault="00000000">
            <w:pPr>
              <w:pStyle w:val="TableParagraph"/>
              <w:spacing w:line="215" w:lineRule="exact"/>
              <w:rPr>
                <w:sz w:val="20"/>
              </w:rPr>
            </w:pPr>
            <w:r>
              <w:rPr>
                <w:sz w:val="20"/>
              </w:rPr>
              <w:t>«один»</w:t>
            </w:r>
            <w:r>
              <w:rPr>
                <w:spacing w:val="-4"/>
                <w:sz w:val="20"/>
              </w:rPr>
              <w:t xml:space="preserve"> </w:t>
            </w:r>
            <w:r>
              <w:rPr>
                <w:sz w:val="20"/>
              </w:rPr>
              <w:t>и</w:t>
            </w:r>
            <w:r>
              <w:rPr>
                <w:spacing w:val="-6"/>
                <w:sz w:val="20"/>
              </w:rPr>
              <w:t xml:space="preserve"> </w:t>
            </w:r>
            <w:r>
              <w:rPr>
                <w:sz w:val="20"/>
              </w:rPr>
              <w:t>«много»</w:t>
            </w:r>
            <w:r>
              <w:rPr>
                <w:spacing w:val="-4"/>
                <w:sz w:val="20"/>
              </w:rPr>
              <w:t xml:space="preserve"> </w:t>
            </w:r>
            <w:r>
              <w:rPr>
                <w:sz w:val="20"/>
              </w:rPr>
              <w:t>(сом —</w:t>
            </w:r>
            <w:r>
              <w:rPr>
                <w:spacing w:val="-3"/>
                <w:sz w:val="20"/>
              </w:rPr>
              <w:t xml:space="preserve"> </w:t>
            </w:r>
            <w:r>
              <w:rPr>
                <w:spacing w:val="-4"/>
                <w:sz w:val="20"/>
              </w:rPr>
              <w:t>сомы)</w:t>
            </w:r>
          </w:p>
        </w:tc>
        <w:tc>
          <w:tcPr>
            <w:tcW w:w="3121" w:type="dxa"/>
          </w:tcPr>
          <w:p w14:paraId="6FB21F7E" w14:textId="77777777" w:rsidR="004D752A" w:rsidRDefault="004D752A">
            <w:pPr>
              <w:pStyle w:val="TableParagraph"/>
              <w:ind w:left="0"/>
              <w:rPr>
                <w:sz w:val="20"/>
              </w:rPr>
            </w:pPr>
          </w:p>
        </w:tc>
        <w:tc>
          <w:tcPr>
            <w:tcW w:w="3260" w:type="dxa"/>
          </w:tcPr>
          <w:p w14:paraId="1F6F0E80" w14:textId="77777777" w:rsidR="004D752A" w:rsidRDefault="00000000">
            <w:pPr>
              <w:pStyle w:val="TableParagraph"/>
              <w:ind w:left="112"/>
              <w:rPr>
                <w:sz w:val="20"/>
              </w:rPr>
            </w:pPr>
            <w:r>
              <w:rPr>
                <w:sz w:val="20"/>
              </w:rPr>
              <w:t>Составляют</w:t>
            </w:r>
            <w:r>
              <w:rPr>
                <w:spacing w:val="-13"/>
                <w:sz w:val="20"/>
              </w:rPr>
              <w:t xml:space="preserve"> </w:t>
            </w:r>
            <w:r>
              <w:rPr>
                <w:sz w:val="20"/>
              </w:rPr>
              <w:t>рассказ</w:t>
            </w:r>
            <w:r>
              <w:rPr>
                <w:spacing w:val="-12"/>
                <w:sz w:val="20"/>
              </w:rPr>
              <w:t xml:space="preserve"> </w:t>
            </w:r>
            <w:r>
              <w:rPr>
                <w:sz w:val="20"/>
              </w:rPr>
              <w:t>по</w:t>
            </w:r>
            <w:r>
              <w:rPr>
                <w:spacing w:val="-13"/>
                <w:sz w:val="20"/>
              </w:rPr>
              <w:t xml:space="preserve"> </w:t>
            </w:r>
            <w:r>
              <w:rPr>
                <w:sz w:val="20"/>
              </w:rPr>
              <w:t xml:space="preserve">сюжетной </w:t>
            </w:r>
            <w:r>
              <w:rPr>
                <w:spacing w:val="-2"/>
                <w:sz w:val="20"/>
              </w:rPr>
              <w:t>картинке</w:t>
            </w:r>
          </w:p>
        </w:tc>
        <w:tc>
          <w:tcPr>
            <w:tcW w:w="1133" w:type="dxa"/>
          </w:tcPr>
          <w:p w14:paraId="028C035E" w14:textId="77777777" w:rsidR="004D752A" w:rsidRDefault="004D752A">
            <w:pPr>
              <w:pStyle w:val="TableParagraph"/>
              <w:ind w:left="0"/>
              <w:rPr>
                <w:sz w:val="20"/>
              </w:rPr>
            </w:pPr>
          </w:p>
        </w:tc>
      </w:tr>
      <w:tr w:rsidR="004D752A" w14:paraId="19413FE4" w14:textId="77777777">
        <w:trPr>
          <w:trHeight w:val="2530"/>
        </w:trPr>
        <w:tc>
          <w:tcPr>
            <w:tcW w:w="710" w:type="dxa"/>
          </w:tcPr>
          <w:p w14:paraId="0B22B18D" w14:textId="77777777" w:rsidR="004D752A" w:rsidRDefault="00000000">
            <w:pPr>
              <w:pStyle w:val="TableParagraph"/>
              <w:spacing w:line="225" w:lineRule="exact"/>
              <w:ind w:left="18" w:right="8"/>
              <w:jc w:val="center"/>
              <w:rPr>
                <w:sz w:val="20"/>
              </w:rPr>
            </w:pPr>
            <w:r>
              <w:rPr>
                <w:spacing w:val="-5"/>
                <w:sz w:val="20"/>
              </w:rPr>
              <w:t>32</w:t>
            </w:r>
          </w:p>
        </w:tc>
        <w:tc>
          <w:tcPr>
            <w:tcW w:w="2554" w:type="dxa"/>
          </w:tcPr>
          <w:p w14:paraId="4D02194E" w14:textId="77777777" w:rsidR="004D752A" w:rsidRDefault="00000000">
            <w:pPr>
              <w:pStyle w:val="TableParagraph"/>
              <w:ind w:left="110" w:right="553"/>
              <w:rPr>
                <w:sz w:val="20"/>
              </w:rPr>
            </w:pPr>
            <w:r>
              <w:rPr>
                <w:sz w:val="20"/>
              </w:rPr>
              <w:t>Чтение</w:t>
            </w:r>
            <w:r>
              <w:rPr>
                <w:spacing w:val="-12"/>
                <w:sz w:val="20"/>
              </w:rPr>
              <w:t xml:space="preserve"> </w:t>
            </w:r>
            <w:r>
              <w:rPr>
                <w:sz w:val="20"/>
              </w:rPr>
              <w:t>слогов,</w:t>
            </w:r>
            <w:r>
              <w:rPr>
                <w:spacing w:val="-8"/>
                <w:sz w:val="20"/>
              </w:rPr>
              <w:t xml:space="preserve"> </w:t>
            </w:r>
            <w:r>
              <w:rPr>
                <w:sz w:val="20"/>
              </w:rPr>
              <w:t>слов</w:t>
            </w:r>
            <w:r>
              <w:rPr>
                <w:spacing w:val="-9"/>
                <w:sz w:val="20"/>
              </w:rPr>
              <w:t xml:space="preserve"> </w:t>
            </w:r>
            <w:r>
              <w:rPr>
                <w:sz w:val="20"/>
              </w:rPr>
              <w:t>и предложений с изученными</w:t>
            </w:r>
            <w:r>
              <w:rPr>
                <w:spacing w:val="-13"/>
                <w:sz w:val="20"/>
              </w:rPr>
              <w:t xml:space="preserve"> </w:t>
            </w:r>
            <w:r>
              <w:rPr>
                <w:sz w:val="20"/>
              </w:rPr>
              <w:t>буквами.</w:t>
            </w:r>
          </w:p>
        </w:tc>
        <w:tc>
          <w:tcPr>
            <w:tcW w:w="705" w:type="dxa"/>
          </w:tcPr>
          <w:p w14:paraId="6491B02F"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4420D5AA" w14:textId="77777777" w:rsidR="004D752A" w:rsidRDefault="00000000">
            <w:pPr>
              <w:pStyle w:val="TableParagraph"/>
              <w:ind w:right="246"/>
              <w:rPr>
                <w:sz w:val="20"/>
              </w:rPr>
            </w:pPr>
            <w:r>
              <w:rPr>
                <w:sz w:val="20"/>
              </w:rPr>
              <w:t>Чтение слоговых таблиц и слов. Дифференциация звуков и букв. Работа</w:t>
            </w:r>
            <w:r>
              <w:rPr>
                <w:spacing w:val="-5"/>
                <w:sz w:val="20"/>
              </w:rPr>
              <w:t xml:space="preserve"> </w:t>
            </w:r>
            <w:r>
              <w:rPr>
                <w:sz w:val="20"/>
              </w:rPr>
              <w:t>со</w:t>
            </w:r>
            <w:r>
              <w:rPr>
                <w:spacing w:val="-11"/>
                <w:sz w:val="20"/>
              </w:rPr>
              <w:t xml:space="preserve"> </w:t>
            </w:r>
            <w:r>
              <w:rPr>
                <w:sz w:val="20"/>
              </w:rPr>
              <w:t>звуко</w:t>
            </w:r>
            <w:r>
              <w:rPr>
                <w:spacing w:val="-10"/>
                <w:sz w:val="20"/>
              </w:rPr>
              <w:t xml:space="preserve"> </w:t>
            </w:r>
            <w:r>
              <w:rPr>
                <w:sz w:val="20"/>
              </w:rPr>
              <w:t>-буквенными</w:t>
            </w:r>
            <w:r>
              <w:rPr>
                <w:spacing w:val="-9"/>
                <w:sz w:val="20"/>
              </w:rPr>
              <w:t xml:space="preserve"> </w:t>
            </w:r>
            <w:r>
              <w:rPr>
                <w:sz w:val="20"/>
              </w:rPr>
              <w:t xml:space="preserve">схемами </w:t>
            </w:r>
            <w:r>
              <w:rPr>
                <w:spacing w:val="-2"/>
                <w:sz w:val="20"/>
              </w:rPr>
              <w:t>слов.</w:t>
            </w:r>
          </w:p>
          <w:p w14:paraId="3AB1A563" w14:textId="77777777" w:rsidR="004D752A" w:rsidRDefault="00000000">
            <w:pPr>
              <w:pStyle w:val="TableParagraph"/>
              <w:spacing w:line="228" w:lineRule="exact"/>
              <w:rPr>
                <w:sz w:val="20"/>
              </w:rPr>
            </w:pPr>
            <w:r>
              <w:rPr>
                <w:sz w:val="20"/>
              </w:rPr>
              <w:t>Практическая</w:t>
            </w:r>
            <w:r>
              <w:rPr>
                <w:spacing w:val="-8"/>
                <w:sz w:val="20"/>
              </w:rPr>
              <w:t xml:space="preserve"> </w:t>
            </w:r>
            <w:r>
              <w:rPr>
                <w:sz w:val="20"/>
              </w:rPr>
              <w:t>работа</w:t>
            </w:r>
            <w:r>
              <w:rPr>
                <w:spacing w:val="-5"/>
                <w:sz w:val="20"/>
              </w:rPr>
              <w:t xml:space="preserve"> </w:t>
            </w:r>
            <w:r>
              <w:rPr>
                <w:sz w:val="20"/>
              </w:rPr>
              <w:t>над</w:t>
            </w:r>
            <w:r>
              <w:rPr>
                <w:spacing w:val="-8"/>
                <w:sz w:val="20"/>
              </w:rPr>
              <w:t xml:space="preserve"> </w:t>
            </w:r>
            <w:r>
              <w:rPr>
                <w:spacing w:val="-2"/>
                <w:sz w:val="20"/>
              </w:rPr>
              <w:t>понятиями</w:t>
            </w:r>
          </w:p>
          <w:p w14:paraId="4C229D82" w14:textId="77777777" w:rsidR="004D752A" w:rsidRDefault="00000000">
            <w:pPr>
              <w:pStyle w:val="TableParagraph"/>
              <w:rPr>
                <w:sz w:val="20"/>
              </w:rPr>
            </w:pPr>
            <w:r>
              <w:rPr>
                <w:sz w:val="20"/>
              </w:rPr>
              <w:t>«он»,</w:t>
            </w:r>
            <w:r>
              <w:rPr>
                <w:spacing w:val="-6"/>
                <w:sz w:val="20"/>
              </w:rPr>
              <w:t xml:space="preserve"> </w:t>
            </w:r>
            <w:r>
              <w:rPr>
                <w:sz w:val="20"/>
              </w:rPr>
              <w:t>«она»,</w:t>
            </w:r>
            <w:r>
              <w:rPr>
                <w:spacing w:val="-6"/>
                <w:sz w:val="20"/>
              </w:rPr>
              <w:t xml:space="preserve"> </w:t>
            </w:r>
            <w:r>
              <w:rPr>
                <w:sz w:val="20"/>
              </w:rPr>
              <w:t>«оно»</w:t>
            </w:r>
            <w:r>
              <w:rPr>
                <w:spacing w:val="-8"/>
                <w:sz w:val="20"/>
              </w:rPr>
              <w:t xml:space="preserve"> </w:t>
            </w:r>
            <w:r>
              <w:rPr>
                <w:sz w:val="20"/>
              </w:rPr>
              <w:t>с</w:t>
            </w:r>
            <w:r>
              <w:rPr>
                <w:spacing w:val="-11"/>
                <w:sz w:val="20"/>
              </w:rPr>
              <w:t xml:space="preserve"> </w:t>
            </w:r>
            <w:r>
              <w:rPr>
                <w:sz w:val="20"/>
              </w:rPr>
              <w:t>опорой</w:t>
            </w:r>
            <w:r>
              <w:rPr>
                <w:spacing w:val="-10"/>
                <w:sz w:val="20"/>
              </w:rPr>
              <w:t xml:space="preserve"> </w:t>
            </w:r>
            <w:r>
              <w:rPr>
                <w:sz w:val="20"/>
              </w:rPr>
              <w:t xml:space="preserve">на </w:t>
            </w:r>
            <w:r>
              <w:rPr>
                <w:spacing w:val="-2"/>
                <w:sz w:val="20"/>
              </w:rPr>
              <w:t>иллюстрации.</w:t>
            </w:r>
          </w:p>
          <w:p w14:paraId="67015632" w14:textId="77777777" w:rsidR="004D752A" w:rsidRDefault="00000000">
            <w:pPr>
              <w:pStyle w:val="TableParagraph"/>
              <w:rPr>
                <w:sz w:val="20"/>
              </w:rPr>
            </w:pPr>
            <w:r>
              <w:rPr>
                <w:sz w:val="20"/>
              </w:rPr>
              <w:t>Составление</w:t>
            </w:r>
            <w:r>
              <w:rPr>
                <w:spacing w:val="-11"/>
                <w:sz w:val="20"/>
              </w:rPr>
              <w:t xml:space="preserve"> </w:t>
            </w:r>
            <w:r>
              <w:rPr>
                <w:sz w:val="20"/>
              </w:rPr>
              <w:t>предложения</w:t>
            </w:r>
            <w:r>
              <w:rPr>
                <w:spacing w:val="-10"/>
                <w:sz w:val="20"/>
              </w:rPr>
              <w:t xml:space="preserve"> </w:t>
            </w:r>
            <w:r>
              <w:rPr>
                <w:sz w:val="20"/>
              </w:rPr>
              <w:t>с</w:t>
            </w:r>
            <w:r>
              <w:rPr>
                <w:spacing w:val="-11"/>
                <w:sz w:val="20"/>
              </w:rPr>
              <w:t xml:space="preserve"> </w:t>
            </w:r>
            <w:r>
              <w:rPr>
                <w:sz w:val="20"/>
              </w:rPr>
              <w:t>опорой</w:t>
            </w:r>
            <w:r>
              <w:rPr>
                <w:spacing w:val="-11"/>
                <w:sz w:val="20"/>
              </w:rPr>
              <w:t xml:space="preserve"> </w:t>
            </w:r>
            <w:r>
              <w:rPr>
                <w:sz w:val="20"/>
              </w:rPr>
              <w:t>на схему и иллюстрацию.</w:t>
            </w:r>
          </w:p>
          <w:p w14:paraId="3954B16D" w14:textId="77777777" w:rsidR="004D752A" w:rsidRDefault="00000000">
            <w:pPr>
              <w:pStyle w:val="TableParagraph"/>
              <w:spacing w:line="230" w:lineRule="atLeast"/>
              <w:ind w:right="314"/>
              <w:rPr>
                <w:sz w:val="20"/>
              </w:rPr>
            </w:pPr>
            <w:r>
              <w:rPr>
                <w:sz w:val="20"/>
              </w:rPr>
              <w:t>Составление</w:t>
            </w:r>
            <w:r>
              <w:rPr>
                <w:spacing w:val="-13"/>
                <w:sz w:val="20"/>
              </w:rPr>
              <w:t xml:space="preserve"> </w:t>
            </w:r>
            <w:r>
              <w:rPr>
                <w:sz w:val="20"/>
              </w:rPr>
              <w:t>рассказа</w:t>
            </w:r>
            <w:r>
              <w:rPr>
                <w:spacing w:val="-8"/>
                <w:sz w:val="20"/>
              </w:rPr>
              <w:t xml:space="preserve"> </w:t>
            </w:r>
            <w:r>
              <w:rPr>
                <w:sz w:val="20"/>
              </w:rPr>
              <w:t>с</w:t>
            </w:r>
            <w:r>
              <w:rPr>
                <w:spacing w:val="-13"/>
                <w:sz w:val="20"/>
              </w:rPr>
              <w:t xml:space="preserve"> </w:t>
            </w:r>
            <w:r>
              <w:rPr>
                <w:sz w:val="20"/>
              </w:rPr>
              <w:t>опорой</w:t>
            </w:r>
            <w:r>
              <w:rPr>
                <w:spacing w:val="-11"/>
                <w:sz w:val="20"/>
              </w:rPr>
              <w:t xml:space="preserve"> </w:t>
            </w:r>
            <w:r>
              <w:rPr>
                <w:sz w:val="20"/>
              </w:rPr>
              <w:t>на серию сюжетных картинок</w:t>
            </w:r>
          </w:p>
        </w:tc>
        <w:tc>
          <w:tcPr>
            <w:tcW w:w="3121" w:type="dxa"/>
          </w:tcPr>
          <w:p w14:paraId="012786B5" w14:textId="77777777" w:rsidR="004D752A" w:rsidRDefault="00000000">
            <w:pPr>
              <w:pStyle w:val="TableParagraph"/>
              <w:ind w:left="112"/>
              <w:rPr>
                <w:sz w:val="20"/>
              </w:rPr>
            </w:pPr>
            <w:r>
              <w:rPr>
                <w:sz w:val="20"/>
              </w:rPr>
              <w:t>Читают слоговые таблицы. Дифференцируют</w:t>
            </w:r>
            <w:r>
              <w:rPr>
                <w:spacing w:val="-13"/>
                <w:sz w:val="20"/>
              </w:rPr>
              <w:t xml:space="preserve"> </w:t>
            </w:r>
            <w:r>
              <w:rPr>
                <w:sz w:val="20"/>
              </w:rPr>
              <w:t>гласные</w:t>
            </w:r>
            <w:r>
              <w:rPr>
                <w:spacing w:val="-12"/>
                <w:sz w:val="20"/>
              </w:rPr>
              <w:t xml:space="preserve"> </w:t>
            </w:r>
            <w:r>
              <w:rPr>
                <w:sz w:val="20"/>
              </w:rPr>
              <w:t>и согласные звуки и буквы.</w:t>
            </w:r>
          </w:p>
          <w:p w14:paraId="646774A4" w14:textId="77777777" w:rsidR="004D752A" w:rsidRDefault="00000000">
            <w:pPr>
              <w:pStyle w:val="TableParagraph"/>
              <w:ind w:left="112"/>
              <w:rPr>
                <w:sz w:val="20"/>
              </w:rPr>
            </w:pPr>
            <w:r>
              <w:rPr>
                <w:sz w:val="20"/>
              </w:rPr>
              <w:t>Подбирают</w:t>
            </w:r>
            <w:r>
              <w:rPr>
                <w:spacing w:val="-13"/>
                <w:sz w:val="20"/>
              </w:rPr>
              <w:t xml:space="preserve"> </w:t>
            </w:r>
            <w:r>
              <w:rPr>
                <w:sz w:val="20"/>
              </w:rPr>
              <w:t>слова</w:t>
            </w:r>
            <w:r>
              <w:rPr>
                <w:spacing w:val="-12"/>
                <w:sz w:val="20"/>
              </w:rPr>
              <w:t xml:space="preserve"> </w:t>
            </w:r>
            <w:r>
              <w:rPr>
                <w:sz w:val="20"/>
              </w:rPr>
              <w:t>к</w:t>
            </w:r>
            <w:r>
              <w:rPr>
                <w:spacing w:val="-13"/>
                <w:sz w:val="20"/>
              </w:rPr>
              <w:t xml:space="preserve"> </w:t>
            </w:r>
            <w:r>
              <w:rPr>
                <w:sz w:val="20"/>
              </w:rPr>
              <w:t xml:space="preserve">сюжетной </w:t>
            </w:r>
            <w:r>
              <w:rPr>
                <w:spacing w:val="-2"/>
                <w:sz w:val="20"/>
              </w:rPr>
              <w:t>картинке</w:t>
            </w:r>
          </w:p>
        </w:tc>
        <w:tc>
          <w:tcPr>
            <w:tcW w:w="3260" w:type="dxa"/>
          </w:tcPr>
          <w:p w14:paraId="6FF29BD5" w14:textId="77777777" w:rsidR="004D752A" w:rsidRDefault="00000000">
            <w:pPr>
              <w:pStyle w:val="TableParagraph"/>
              <w:ind w:left="112"/>
              <w:rPr>
                <w:sz w:val="20"/>
              </w:rPr>
            </w:pPr>
            <w:r>
              <w:rPr>
                <w:sz w:val="20"/>
              </w:rPr>
              <w:t>Читают слоговые таблицы. Дифференцируют</w:t>
            </w:r>
            <w:r>
              <w:rPr>
                <w:spacing w:val="-13"/>
                <w:sz w:val="20"/>
              </w:rPr>
              <w:t xml:space="preserve"> </w:t>
            </w:r>
            <w:r>
              <w:rPr>
                <w:sz w:val="20"/>
              </w:rPr>
              <w:t>гласные</w:t>
            </w:r>
            <w:r>
              <w:rPr>
                <w:spacing w:val="-12"/>
                <w:sz w:val="20"/>
              </w:rPr>
              <w:t xml:space="preserve"> </w:t>
            </w:r>
            <w:r>
              <w:rPr>
                <w:sz w:val="20"/>
              </w:rPr>
              <w:t>и согласные звуки и буквы.</w:t>
            </w:r>
          </w:p>
          <w:p w14:paraId="49512108" w14:textId="77777777" w:rsidR="004D752A" w:rsidRDefault="00000000">
            <w:pPr>
              <w:pStyle w:val="TableParagraph"/>
              <w:ind w:left="112"/>
              <w:rPr>
                <w:sz w:val="20"/>
              </w:rPr>
            </w:pPr>
            <w:r>
              <w:rPr>
                <w:sz w:val="20"/>
              </w:rPr>
              <w:t>Составляют</w:t>
            </w:r>
            <w:r>
              <w:rPr>
                <w:spacing w:val="-11"/>
                <w:sz w:val="20"/>
              </w:rPr>
              <w:t xml:space="preserve"> </w:t>
            </w:r>
            <w:r>
              <w:rPr>
                <w:sz w:val="20"/>
              </w:rPr>
              <w:t>рассказ</w:t>
            </w:r>
            <w:r>
              <w:rPr>
                <w:spacing w:val="-9"/>
                <w:sz w:val="20"/>
              </w:rPr>
              <w:t xml:space="preserve"> </w:t>
            </w:r>
            <w:r>
              <w:rPr>
                <w:sz w:val="20"/>
              </w:rPr>
              <w:t>с</w:t>
            </w:r>
            <w:r>
              <w:rPr>
                <w:spacing w:val="-12"/>
                <w:sz w:val="20"/>
              </w:rPr>
              <w:t xml:space="preserve"> </w:t>
            </w:r>
            <w:r>
              <w:rPr>
                <w:sz w:val="20"/>
              </w:rPr>
              <w:t>опорой</w:t>
            </w:r>
            <w:r>
              <w:rPr>
                <w:spacing w:val="-12"/>
                <w:sz w:val="20"/>
              </w:rPr>
              <w:t xml:space="preserve"> </w:t>
            </w:r>
            <w:r>
              <w:rPr>
                <w:sz w:val="20"/>
              </w:rPr>
              <w:t>на серию сюжетных картинок</w:t>
            </w:r>
          </w:p>
        </w:tc>
        <w:tc>
          <w:tcPr>
            <w:tcW w:w="1133" w:type="dxa"/>
          </w:tcPr>
          <w:p w14:paraId="486D040D" w14:textId="77777777" w:rsidR="004D752A" w:rsidRDefault="004D752A">
            <w:pPr>
              <w:pStyle w:val="TableParagraph"/>
              <w:ind w:left="0"/>
              <w:rPr>
                <w:sz w:val="20"/>
              </w:rPr>
            </w:pPr>
          </w:p>
        </w:tc>
      </w:tr>
      <w:tr w:rsidR="004D752A" w14:paraId="08761527" w14:textId="77777777">
        <w:trPr>
          <w:trHeight w:val="921"/>
        </w:trPr>
        <w:tc>
          <w:tcPr>
            <w:tcW w:w="710" w:type="dxa"/>
          </w:tcPr>
          <w:p w14:paraId="773CC725" w14:textId="77777777" w:rsidR="004D752A" w:rsidRDefault="00000000">
            <w:pPr>
              <w:pStyle w:val="TableParagraph"/>
              <w:spacing w:line="225" w:lineRule="exact"/>
              <w:ind w:left="18" w:right="8"/>
              <w:jc w:val="center"/>
              <w:rPr>
                <w:sz w:val="20"/>
              </w:rPr>
            </w:pPr>
            <w:r>
              <w:rPr>
                <w:spacing w:val="-5"/>
                <w:sz w:val="20"/>
              </w:rPr>
              <w:t>33</w:t>
            </w:r>
          </w:p>
        </w:tc>
        <w:tc>
          <w:tcPr>
            <w:tcW w:w="2554" w:type="dxa"/>
          </w:tcPr>
          <w:p w14:paraId="71B0D4EB" w14:textId="77777777" w:rsidR="004D752A" w:rsidRDefault="00000000">
            <w:pPr>
              <w:pStyle w:val="TableParagraph"/>
              <w:ind w:left="110" w:right="164"/>
              <w:rPr>
                <w:sz w:val="20"/>
              </w:rPr>
            </w:pPr>
            <w:r>
              <w:rPr>
                <w:sz w:val="20"/>
              </w:rPr>
              <w:t>Чтение</w:t>
            </w:r>
            <w:r>
              <w:rPr>
                <w:spacing w:val="-12"/>
                <w:sz w:val="20"/>
              </w:rPr>
              <w:t xml:space="preserve"> </w:t>
            </w:r>
            <w:r>
              <w:rPr>
                <w:sz w:val="20"/>
              </w:rPr>
              <w:t>слогов</w:t>
            </w:r>
            <w:r>
              <w:rPr>
                <w:spacing w:val="-9"/>
                <w:sz w:val="20"/>
              </w:rPr>
              <w:t xml:space="preserve"> </w:t>
            </w:r>
            <w:r>
              <w:rPr>
                <w:sz w:val="20"/>
              </w:rPr>
              <w:t>и</w:t>
            </w:r>
            <w:r>
              <w:rPr>
                <w:spacing w:val="-11"/>
                <w:sz w:val="20"/>
              </w:rPr>
              <w:t xml:space="preserve"> </w:t>
            </w:r>
            <w:r>
              <w:rPr>
                <w:sz w:val="20"/>
              </w:rPr>
              <w:t>слов</w:t>
            </w:r>
            <w:r>
              <w:rPr>
                <w:spacing w:val="-9"/>
                <w:sz w:val="20"/>
              </w:rPr>
              <w:t xml:space="preserve"> </w:t>
            </w:r>
            <w:r>
              <w:rPr>
                <w:sz w:val="20"/>
              </w:rPr>
              <w:t>с изученными буквами</w:t>
            </w:r>
          </w:p>
        </w:tc>
        <w:tc>
          <w:tcPr>
            <w:tcW w:w="705" w:type="dxa"/>
          </w:tcPr>
          <w:p w14:paraId="27E52C97"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1DEC6204" w14:textId="77777777" w:rsidR="004D752A" w:rsidRDefault="00000000">
            <w:pPr>
              <w:pStyle w:val="TableParagraph"/>
              <w:rPr>
                <w:sz w:val="20"/>
              </w:rPr>
            </w:pPr>
            <w:r>
              <w:rPr>
                <w:sz w:val="20"/>
              </w:rPr>
              <w:t>Повторение</w:t>
            </w:r>
            <w:r>
              <w:rPr>
                <w:spacing w:val="-13"/>
                <w:sz w:val="20"/>
              </w:rPr>
              <w:t xml:space="preserve"> </w:t>
            </w:r>
            <w:r>
              <w:rPr>
                <w:sz w:val="20"/>
              </w:rPr>
              <w:t>изученных</w:t>
            </w:r>
            <w:r>
              <w:rPr>
                <w:spacing w:val="-11"/>
                <w:sz w:val="20"/>
              </w:rPr>
              <w:t xml:space="preserve"> </w:t>
            </w:r>
            <w:r>
              <w:rPr>
                <w:sz w:val="20"/>
              </w:rPr>
              <w:t>звуков</w:t>
            </w:r>
            <w:r>
              <w:rPr>
                <w:spacing w:val="-10"/>
                <w:sz w:val="20"/>
              </w:rPr>
              <w:t xml:space="preserve"> </w:t>
            </w:r>
            <w:r>
              <w:rPr>
                <w:sz w:val="20"/>
              </w:rPr>
              <w:t>и</w:t>
            </w:r>
            <w:r>
              <w:rPr>
                <w:spacing w:val="-13"/>
                <w:sz w:val="20"/>
              </w:rPr>
              <w:t xml:space="preserve"> </w:t>
            </w:r>
            <w:r>
              <w:rPr>
                <w:sz w:val="20"/>
              </w:rPr>
              <w:t>букв. Составление и чтение открытых и закрытых</w:t>
            </w:r>
            <w:r>
              <w:rPr>
                <w:spacing w:val="80"/>
                <w:sz w:val="20"/>
              </w:rPr>
              <w:t xml:space="preserve"> </w:t>
            </w:r>
            <w:r>
              <w:rPr>
                <w:sz w:val="20"/>
              </w:rPr>
              <w:t>слогов, сравнение их</w:t>
            </w:r>
          </w:p>
        </w:tc>
        <w:tc>
          <w:tcPr>
            <w:tcW w:w="3121" w:type="dxa"/>
          </w:tcPr>
          <w:p w14:paraId="10790008" w14:textId="77777777" w:rsidR="004D752A" w:rsidRDefault="00000000">
            <w:pPr>
              <w:pStyle w:val="TableParagraph"/>
              <w:ind w:left="112"/>
              <w:rPr>
                <w:sz w:val="20"/>
              </w:rPr>
            </w:pPr>
            <w:r>
              <w:rPr>
                <w:sz w:val="20"/>
              </w:rPr>
              <w:t>Повторяют</w:t>
            </w:r>
            <w:r>
              <w:rPr>
                <w:spacing w:val="-13"/>
                <w:sz w:val="20"/>
              </w:rPr>
              <w:t xml:space="preserve"> </w:t>
            </w:r>
            <w:r>
              <w:rPr>
                <w:sz w:val="20"/>
              </w:rPr>
              <w:t>изученные</w:t>
            </w:r>
            <w:r>
              <w:rPr>
                <w:spacing w:val="-12"/>
                <w:sz w:val="20"/>
              </w:rPr>
              <w:t xml:space="preserve"> </w:t>
            </w:r>
            <w:r>
              <w:rPr>
                <w:sz w:val="20"/>
              </w:rPr>
              <w:t>звуки</w:t>
            </w:r>
            <w:r>
              <w:rPr>
                <w:spacing w:val="-13"/>
                <w:sz w:val="20"/>
              </w:rPr>
              <w:t xml:space="preserve"> </w:t>
            </w:r>
            <w:r>
              <w:rPr>
                <w:sz w:val="20"/>
              </w:rPr>
              <w:t xml:space="preserve">и </w:t>
            </w:r>
            <w:r>
              <w:rPr>
                <w:spacing w:val="-2"/>
                <w:sz w:val="20"/>
              </w:rPr>
              <w:t>буквы.</w:t>
            </w:r>
          </w:p>
          <w:p w14:paraId="0D02FED0" w14:textId="77777777" w:rsidR="004D752A" w:rsidRDefault="00000000">
            <w:pPr>
              <w:pStyle w:val="TableParagraph"/>
              <w:spacing w:line="230" w:lineRule="atLeast"/>
              <w:ind w:left="112" w:right="563"/>
              <w:rPr>
                <w:sz w:val="20"/>
              </w:rPr>
            </w:pPr>
            <w:r>
              <w:rPr>
                <w:sz w:val="20"/>
              </w:rPr>
              <w:t>Проговаривают</w:t>
            </w:r>
            <w:r>
              <w:rPr>
                <w:spacing w:val="-13"/>
                <w:sz w:val="20"/>
              </w:rPr>
              <w:t xml:space="preserve"> </w:t>
            </w:r>
            <w:r>
              <w:rPr>
                <w:sz w:val="20"/>
              </w:rPr>
              <w:t>пройденные слоги и буквы слоги</w:t>
            </w:r>
          </w:p>
        </w:tc>
        <w:tc>
          <w:tcPr>
            <w:tcW w:w="3260" w:type="dxa"/>
          </w:tcPr>
          <w:p w14:paraId="46F6251D" w14:textId="77777777" w:rsidR="004D752A" w:rsidRDefault="00000000">
            <w:pPr>
              <w:pStyle w:val="TableParagraph"/>
              <w:ind w:left="112" w:right="305"/>
              <w:rPr>
                <w:sz w:val="20"/>
              </w:rPr>
            </w:pPr>
            <w:r>
              <w:rPr>
                <w:sz w:val="20"/>
              </w:rPr>
              <w:t>Повторяют</w:t>
            </w:r>
            <w:r>
              <w:rPr>
                <w:spacing w:val="-13"/>
                <w:sz w:val="20"/>
              </w:rPr>
              <w:t xml:space="preserve"> </w:t>
            </w:r>
            <w:r>
              <w:rPr>
                <w:sz w:val="20"/>
              </w:rPr>
              <w:t>изученные</w:t>
            </w:r>
            <w:r>
              <w:rPr>
                <w:spacing w:val="-12"/>
                <w:sz w:val="20"/>
              </w:rPr>
              <w:t xml:space="preserve"> </w:t>
            </w:r>
            <w:r>
              <w:rPr>
                <w:sz w:val="20"/>
              </w:rPr>
              <w:t>звуки</w:t>
            </w:r>
            <w:r>
              <w:rPr>
                <w:spacing w:val="-13"/>
                <w:sz w:val="20"/>
              </w:rPr>
              <w:t xml:space="preserve"> </w:t>
            </w:r>
            <w:r>
              <w:rPr>
                <w:sz w:val="20"/>
              </w:rPr>
              <w:t xml:space="preserve">и </w:t>
            </w:r>
            <w:r>
              <w:rPr>
                <w:spacing w:val="-2"/>
                <w:sz w:val="20"/>
              </w:rPr>
              <w:t>буквы.</w:t>
            </w:r>
          </w:p>
          <w:p w14:paraId="6BFAA22C" w14:textId="77777777" w:rsidR="004D752A" w:rsidRDefault="00000000">
            <w:pPr>
              <w:pStyle w:val="TableParagraph"/>
              <w:spacing w:line="230" w:lineRule="atLeast"/>
              <w:ind w:left="112"/>
              <w:rPr>
                <w:sz w:val="20"/>
              </w:rPr>
            </w:pPr>
            <w:r>
              <w:rPr>
                <w:sz w:val="20"/>
              </w:rPr>
              <w:t>Составляют</w:t>
            </w:r>
            <w:r>
              <w:rPr>
                <w:spacing w:val="-10"/>
                <w:sz w:val="20"/>
              </w:rPr>
              <w:t xml:space="preserve"> </w:t>
            </w:r>
            <w:r>
              <w:rPr>
                <w:sz w:val="20"/>
              </w:rPr>
              <w:t>и</w:t>
            </w:r>
            <w:r>
              <w:rPr>
                <w:spacing w:val="-11"/>
                <w:sz w:val="20"/>
              </w:rPr>
              <w:t xml:space="preserve"> </w:t>
            </w:r>
            <w:r>
              <w:rPr>
                <w:sz w:val="20"/>
              </w:rPr>
              <w:t>читают</w:t>
            </w:r>
            <w:r>
              <w:rPr>
                <w:spacing w:val="-10"/>
                <w:sz w:val="20"/>
              </w:rPr>
              <w:t xml:space="preserve"> </w:t>
            </w:r>
            <w:r>
              <w:rPr>
                <w:sz w:val="20"/>
              </w:rPr>
              <w:t>открытые</w:t>
            </w:r>
            <w:r>
              <w:rPr>
                <w:spacing w:val="-12"/>
                <w:sz w:val="20"/>
              </w:rPr>
              <w:t xml:space="preserve"> </w:t>
            </w:r>
            <w:r>
              <w:rPr>
                <w:sz w:val="20"/>
              </w:rPr>
              <w:t>и закрытые слоги, сравнивают их</w:t>
            </w:r>
          </w:p>
        </w:tc>
        <w:tc>
          <w:tcPr>
            <w:tcW w:w="1133" w:type="dxa"/>
          </w:tcPr>
          <w:p w14:paraId="092C6D9F" w14:textId="77777777" w:rsidR="004D752A" w:rsidRDefault="004D752A">
            <w:pPr>
              <w:pStyle w:val="TableParagraph"/>
              <w:ind w:left="0"/>
              <w:rPr>
                <w:sz w:val="20"/>
              </w:rPr>
            </w:pPr>
          </w:p>
        </w:tc>
      </w:tr>
      <w:tr w:rsidR="004D752A" w14:paraId="0E85463A" w14:textId="77777777">
        <w:trPr>
          <w:trHeight w:val="916"/>
        </w:trPr>
        <w:tc>
          <w:tcPr>
            <w:tcW w:w="710" w:type="dxa"/>
          </w:tcPr>
          <w:p w14:paraId="351628F9" w14:textId="77777777" w:rsidR="004D752A" w:rsidRDefault="00000000">
            <w:pPr>
              <w:pStyle w:val="TableParagraph"/>
              <w:spacing w:line="225" w:lineRule="exact"/>
              <w:ind w:left="18" w:right="8"/>
              <w:jc w:val="center"/>
              <w:rPr>
                <w:sz w:val="20"/>
              </w:rPr>
            </w:pPr>
            <w:r>
              <w:rPr>
                <w:spacing w:val="-5"/>
                <w:sz w:val="20"/>
              </w:rPr>
              <w:t>34</w:t>
            </w:r>
          </w:p>
        </w:tc>
        <w:tc>
          <w:tcPr>
            <w:tcW w:w="2554" w:type="dxa"/>
          </w:tcPr>
          <w:p w14:paraId="2E2EADF4" w14:textId="77777777" w:rsidR="004D752A" w:rsidRDefault="00000000">
            <w:pPr>
              <w:pStyle w:val="TableParagraph"/>
              <w:ind w:left="110" w:right="164"/>
              <w:rPr>
                <w:sz w:val="20"/>
              </w:rPr>
            </w:pPr>
            <w:r>
              <w:rPr>
                <w:sz w:val="20"/>
              </w:rPr>
              <w:t>Чтение</w:t>
            </w:r>
            <w:r>
              <w:rPr>
                <w:spacing w:val="-12"/>
                <w:sz w:val="20"/>
              </w:rPr>
              <w:t xml:space="preserve"> </w:t>
            </w:r>
            <w:r>
              <w:rPr>
                <w:sz w:val="20"/>
              </w:rPr>
              <w:t>слогов</w:t>
            </w:r>
            <w:r>
              <w:rPr>
                <w:spacing w:val="-9"/>
                <w:sz w:val="20"/>
              </w:rPr>
              <w:t xml:space="preserve"> </w:t>
            </w:r>
            <w:r>
              <w:rPr>
                <w:sz w:val="20"/>
              </w:rPr>
              <w:t>и</w:t>
            </w:r>
            <w:r>
              <w:rPr>
                <w:spacing w:val="-11"/>
                <w:sz w:val="20"/>
              </w:rPr>
              <w:t xml:space="preserve"> </w:t>
            </w:r>
            <w:r>
              <w:rPr>
                <w:sz w:val="20"/>
              </w:rPr>
              <w:t>слов</w:t>
            </w:r>
            <w:r>
              <w:rPr>
                <w:spacing w:val="-9"/>
                <w:sz w:val="20"/>
              </w:rPr>
              <w:t xml:space="preserve"> </w:t>
            </w:r>
            <w:r>
              <w:rPr>
                <w:sz w:val="20"/>
              </w:rPr>
              <w:t>с изученными буквами</w:t>
            </w:r>
          </w:p>
        </w:tc>
        <w:tc>
          <w:tcPr>
            <w:tcW w:w="705" w:type="dxa"/>
          </w:tcPr>
          <w:p w14:paraId="4FD426C8"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18E0A8E4" w14:textId="77777777" w:rsidR="004D752A" w:rsidRDefault="00000000">
            <w:pPr>
              <w:pStyle w:val="TableParagraph"/>
              <w:rPr>
                <w:sz w:val="20"/>
              </w:rPr>
            </w:pPr>
            <w:r>
              <w:rPr>
                <w:sz w:val="20"/>
              </w:rPr>
              <w:t>Повторение</w:t>
            </w:r>
            <w:r>
              <w:rPr>
                <w:spacing w:val="-13"/>
                <w:sz w:val="20"/>
              </w:rPr>
              <w:t xml:space="preserve"> </w:t>
            </w:r>
            <w:r>
              <w:rPr>
                <w:sz w:val="20"/>
              </w:rPr>
              <w:t>изученных</w:t>
            </w:r>
            <w:r>
              <w:rPr>
                <w:spacing w:val="-11"/>
                <w:sz w:val="20"/>
              </w:rPr>
              <w:t xml:space="preserve"> </w:t>
            </w:r>
            <w:r>
              <w:rPr>
                <w:sz w:val="20"/>
              </w:rPr>
              <w:t>звуков</w:t>
            </w:r>
            <w:r>
              <w:rPr>
                <w:spacing w:val="-10"/>
                <w:sz w:val="20"/>
              </w:rPr>
              <w:t xml:space="preserve"> </w:t>
            </w:r>
            <w:r>
              <w:rPr>
                <w:sz w:val="20"/>
              </w:rPr>
              <w:t>и</w:t>
            </w:r>
            <w:r>
              <w:rPr>
                <w:spacing w:val="-13"/>
                <w:sz w:val="20"/>
              </w:rPr>
              <w:t xml:space="preserve"> </w:t>
            </w:r>
            <w:r>
              <w:rPr>
                <w:sz w:val="20"/>
              </w:rPr>
              <w:t>букв. Составление и чтение открытых и закрытых слогов, сравнение их</w:t>
            </w:r>
          </w:p>
        </w:tc>
        <w:tc>
          <w:tcPr>
            <w:tcW w:w="3121" w:type="dxa"/>
          </w:tcPr>
          <w:p w14:paraId="7DBBEB52" w14:textId="77777777" w:rsidR="004D752A" w:rsidRDefault="00000000">
            <w:pPr>
              <w:pStyle w:val="TableParagraph"/>
              <w:ind w:left="112"/>
              <w:rPr>
                <w:sz w:val="20"/>
              </w:rPr>
            </w:pPr>
            <w:r>
              <w:rPr>
                <w:sz w:val="20"/>
              </w:rPr>
              <w:t>Повторяют</w:t>
            </w:r>
            <w:r>
              <w:rPr>
                <w:spacing w:val="-13"/>
                <w:sz w:val="20"/>
              </w:rPr>
              <w:t xml:space="preserve"> </w:t>
            </w:r>
            <w:r>
              <w:rPr>
                <w:sz w:val="20"/>
              </w:rPr>
              <w:t>изученные</w:t>
            </w:r>
            <w:r>
              <w:rPr>
                <w:spacing w:val="-12"/>
                <w:sz w:val="20"/>
              </w:rPr>
              <w:t xml:space="preserve"> </w:t>
            </w:r>
            <w:r>
              <w:rPr>
                <w:sz w:val="20"/>
              </w:rPr>
              <w:t>звуки</w:t>
            </w:r>
            <w:r>
              <w:rPr>
                <w:spacing w:val="-13"/>
                <w:sz w:val="20"/>
              </w:rPr>
              <w:t xml:space="preserve"> </w:t>
            </w:r>
            <w:r>
              <w:rPr>
                <w:sz w:val="20"/>
              </w:rPr>
              <w:t xml:space="preserve">и </w:t>
            </w:r>
            <w:r>
              <w:rPr>
                <w:spacing w:val="-2"/>
                <w:sz w:val="20"/>
              </w:rPr>
              <w:t>буквы.</w:t>
            </w:r>
          </w:p>
          <w:p w14:paraId="2D3FA758" w14:textId="77777777" w:rsidR="004D752A" w:rsidRDefault="00000000">
            <w:pPr>
              <w:pStyle w:val="TableParagraph"/>
              <w:spacing w:line="226" w:lineRule="exact"/>
              <w:ind w:left="112"/>
              <w:rPr>
                <w:sz w:val="20"/>
              </w:rPr>
            </w:pPr>
            <w:r>
              <w:rPr>
                <w:sz w:val="20"/>
              </w:rPr>
              <w:t>Составляют</w:t>
            </w:r>
            <w:r>
              <w:rPr>
                <w:spacing w:val="-10"/>
                <w:sz w:val="20"/>
              </w:rPr>
              <w:t xml:space="preserve"> </w:t>
            </w:r>
            <w:r>
              <w:rPr>
                <w:sz w:val="20"/>
              </w:rPr>
              <w:t>и</w:t>
            </w:r>
            <w:r>
              <w:rPr>
                <w:spacing w:val="-11"/>
                <w:sz w:val="20"/>
              </w:rPr>
              <w:t xml:space="preserve"> </w:t>
            </w:r>
            <w:r>
              <w:rPr>
                <w:sz w:val="20"/>
              </w:rPr>
              <w:t>читают</w:t>
            </w:r>
            <w:r>
              <w:rPr>
                <w:spacing w:val="-10"/>
                <w:sz w:val="20"/>
              </w:rPr>
              <w:t xml:space="preserve"> </w:t>
            </w:r>
            <w:r>
              <w:rPr>
                <w:sz w:val="20"/>
              </w:rPr>
              <w:t>слоги</w:t>
            </w:r>
            <w:r>
              <w:rPr>
                <w:spacing w:val="-11"/>
                <w:sz w:val="20"/>
              </w:rPr>
              <w:t xml:space="preserve"> </w:t>
            </w:r>
            <w:r>
              <w:rPr>
                <w:sz w:val="20"/>
              </w:rPr>
              <w:t>с помощью учителя</w:t>
            </w:r>
          </w:p>
        </w:tc>
        <w:tc>
          <w:tcPr>
            <w:tcW w:w="3260" w:type="dxa"/>
          </w:tcPr>
          <w:p w14:paraId="7E03ACDD" w14:textId="77777777" w:rsidR="004D752A" w:rsidRDefault="00000000">
            <w:pPr>
              <w:pStyle w:val="TableParagraph"/>
              <w:ind w:left="112" w:right="305"/>
              <w:rPr>
                <w:sz w:val="20"/>
              </w:rPr>
            </w:pPr>
            <w:r>
              <w:rPr>
                <w:sz w:val="20"/>
              </w:rPr>
              <w:t>Повторяют</w:t>
            </w:r>
            <w:r>
              <w:rPr>
                <w:spacing w:val="-13"/>
                <w:sz w:val="20"/>
              </w:rPr>
              <w:t xml:space="preserve"> </w:t>
            </w:r>
            <w:r>
              <w:rPr>
                <w:sz w:val="20"/>
              </w:rPr>
              <w:t>изученные</w:t>
            </w:r>
            <w:r>
              <w:rPr>
                <w:spacing w:val="-12"/>
                <w:sz w:val="20"/>
              </w:rPr>
              <w:t xml:space="preserve"> </w:t>
            </w:r>
            <w:r>
              <w:rPr>
                <w:sz w:val="20"/>
              </w:rPr>
              <w:t>звуки</w:t>
            </w:r>
            <w:r>
              <w:rPr>
                <w:spacing w:val="-13"/>
                <w:sz w:val="20"/>
              </w:rPr>
              <w:t xml:space="preserve"> </w:t>
            </w:r>
            <w:r>
              <w:rPr>
                <w:sz w:val="20"/>
              </w:rPr>
              <w:t xml:space="preserve">и </w:t>
            </w:r>
            <w:r>
              <w:rPr>
                <w:spacing w:val="-2"/>
                <w:sz w:val="20"/>
              </w:rPr>
              <w:t>буквы.</w:t>
            </w:r>
          </w:p>
          <w:p w14:paraId="6E0B8894" w14:textId="77777777" w:rsidR="004D752A" w:rsidRDefault="00000000">
            <w:pPr>
              <w:pStyle w:val="TableParagraph"/>
              <w:spacing w:line="226" w:lineRule="exact"/>
              <w:ind w:left="112"/>
              <w:rPr>
                <w:sz w:val="20"/>
              </w:rPr>
            </w:pPr>
            <w:r>
              <w:rPr>
                <w:sz w:val="20"/>
              </w:rPr>
              <w:t>Составляют</w:t>
            </w:r>
            <w:r>
              <w:rPr>
                <w:spacing w:val="-10"/>
                <w:sz w:val="20"/>
              </w:rPr>
              <w:t xml:space="preserve"> </w:t>
            </w:r>
            <w:r>
              <w:rPr>
                <w:sz w:val="20"/>
              </w:rPr>
              <w:t>и</w:t>
            </w:r>
            <w:r>
              <w:rPr>
                <w:spacing w:val="-11"/>
                <w:sz w:val="20"/>
              </w:rPr>
              <w:t xml:space="preserve"> </w:t>
            </w:r>
            <w:r>
              <w:rPr>
                <w:sz w:val="20"/>
              </w:rPr>
              <w:t>читают</w:t>
            </w:r>
            <w:r>
              <w:rPr>
                <w:spacing w:val="-10"/>
                <w:sz w:val="20"/>
              </w:rPr>
              <w:t xml:space="preserve"> </w:t>
            </w:r>
            <w:r>
              <w:rPr>
                <w:sz w:val="20"/>
              </w:rPr>
              <w:t>открытые</w:t>
            </w:r>
            <w:r>
              <w:rPr>
                <w:spacing w:val="-12"/>
                <w:sz w:val="20"/>
              </w:rPr>
              <w:t xml:space="preserve"> </w:t>
            </w:r>
            <w:r>
              <w:rPr>
                <w:sz w:val="20"/>
              </w:rPr>
              <w:t>и закрытые слоги, сравнивают их</w:t>
            </w:r>
          </w:p>
        </w:tc>
        <w:tc>
          <w:tcPr>
            <w:tcW w:w="1133" w:type="dxa"/>
          </w:tcPr>
          <w:p w14:paraId="4B837DFE" w14:textId="77777777" w:rsidR="004D752A" w:rsidRDefault="004D752A">
            <w:pPr>
              <w:pStyle w:val="TableParagraph"/>
              <w:ind w:left="0"/>
              <w:rPr>
                <w:sz w:val="20"/>
              </w:rPr>
            </w:pPr>
          </w:p>
        </w:tc>
      </w:tr>
      <w:tr w:rsidR="004D752A" w14:paraId="62CCF64C" w14:textId="77777777">
        <w:trPr>
          <w:trHeight w:val="921"/>
        </w:trPr>
        <w:tc>
          <w:tcPr>
            <w:tcW w:w="710" w:type="dxa"/>
          </w:tcPr>
          <w:p w14:paraId="29E3E774" w14:textId="77777777" w:rsidR="004D752A" w:rsidRDefault="00000000">
            <w:pPr>
              <w:pStyle w:val="TableParagraph"/>
              <w:spacing w:line="225" w:lineRule="exact"/>
              <w:ind w:left="18" w:right="8"/>
              <w:jc w:val="center"/>
              <w:rPr>
                <w:sz w:val="20"/>
              </w:rPr>
            </w:pPr>
            <w:r>
              <w:rPr>
                <w:spacing w:val="-5"/>
                <w:sz w:val="20"/>
              </w:rPr>
              <w:t>35</w:t>
            </w:r>
          </w:p>
        </w:tc>
        <w:tc>
          <w:tcPr>
            <w:tcW w:w="2554" w:type="dxa"/>
          </w:tcPr>
          <w:p w14:paraId="27331273" w14:textId="77777777" w:rsidR="004D752A" w:rsidRDefault="00000000">
            <w:pPr>
              <w:pStyle w:val="TableParagraph"/>
              <w:spacing w:line="225" w:lineRule="exact"/>
              <w:ind w:left="110"/>
              <w:rPr>
                <w:sz w:val="20"/>
              </w:rPr>
            </w:pPr>
            <w:r>
              <w:rPr>
                <w:sz w:val="20"/>
              </w:rPr>
              <w:t>Звук</w:t>
            </w:r>
            <w:r>
              <w:rPr>
                <w:spacing w:val="-4"/>
                <w:sz w:val="20"/>
              </w:rPr>
              <w:t xml:space="preserve"> </w:t>
            </w:r>
            <w:r>
              <w:rPr>
                <w:sz w:val="20"/>
              </w:rPr>
              <w:t>и</w:t>
            </w:r>
            <w:r>
              <w:rPr>
                <w:spacing w:val="-4"/>
                <w:sz w:val="20"/>
              </w:rPr>
              <w:t xml:space="preserve"> </w:t>
            </w:r>
            <w:r>
              <w:rPr>
                <w:sz w:val="20"/>
              </w:rPr>
              <w:t>буква</w:t>
            </w:r>
            <w:r>
              <w:rPr>
                <w:spacing w:val="-1"/>
                <w:sz w:val="20"/>
              </w:rPr>
              <w:t xml:space="preserve"> </w:t>
            </w:r>
            <w:r>
              <w:rPr>
                <w:sz w:val="20"/>
              </w:rPr>
              <w:t>Л</w:t>
            </w:r>
            <w:r>
              <w:rPr>
                <w:spacing w:val="-3"/>
                <w:sz w:val="20"/>
              </w:rPr>
              <w:t xml:space="preserve"> </w:t>
            </w:r>
            <w:r>
              <w:rPr>
                <w:spacing w:val="-10"/>
                <w:sz w:val="20"/>
              </w:rPr>
              <w:t>л</w:t>
            </w:r>
          </w:p>
        </w:tc>
        <w:tc>
          <w:tcPr>
            <w:tcW w:w="705" w:type="dxa"/>
          </w:tcPr>
          <w:p w14:paraId="6D57A04A"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55AD20E8" w14:textId="77777777" w:rsidR="004D752A" w:rsidRDefault="00000000">
            <w:pPr>
              <w:pStyle w:val="TableParagraph"/>
              <w:ind w:right="570"/>
              <w:rPr>
                <w:sz w:val="20"/>
              </w:rPr>
            </w:pPr>
            <w:r>
              <w:rPr>
                <w:sz w:val="20"/>
              </w:rPr>
              <w:t>Выделение</w:t>
            </w:r>
            <w:r>
              <w:rPr>
                <w:spacing w:val="-12"/>
                <w:sz w:val="20"/>
              </w:rPr>
              <w:t xml:space="preserve"> </w:t>
            </w:r>
            <w:r>
              <w:rPr>
                <w:sz w:val="20"/>
              </w:rPr>
              <w:t>из</w:t>
            </w:r>
            <w:r>
              <w:rPr>
                <w:spacing w:val="-8"/>
                <w:sz w:val="20"/>
              </w:rPr>
              <w:t xml:space="preserve"> </w:t>
            </w:r>
            <w:r>
              <w:rPr>
                <w:sz w:val="20"/>
              </w:rPr>
              <w:t>слов</w:t>
            </w:r>
            <w:r>
              <w:rPr>
                <w:spacing w:val="-9"/>
                <w:sz w:val="20"/>
              </w:rPr>
              <w:t xml:space="preserve"> </w:t>
            </w:r>
            <w:r>
              <w:rPr>
                <w:sz w:val="20"/>
              </w:rPr>
              <w:t>звука</w:t>
            </w:r>
            <w:r>
              <w:rPr>
                <w:spacing w:val="-8"/>
                <w:sz w:val="20"/>
              </w:rPr>
              <w:t xml:space="preserve"> </w:t>
            </w:r>
            <w:r>
              <w:rPr>
                <w:sz w:val="20"/>
              </w:rPr>
              <w:t>[л]. Чтение слоговых таблиц.</w:t>
            </w:r>
          </w:p>
          <w:p w14:paraId="6DD43F04" w14:textId="77777777" w:rsidR="004D752A" w:rsidRDefault="00000000">
            <w:pPr>
              <w:pStyle w:val="TableParagraph"/>
              <w:spacing w:line="230" w:lineRule="atLeast"/>
              <w:ind w:right="167"/>
              <w:rPr>
                <w:sz w:val="20"/>
              </w:rPr>
            </w:pPr>
            <w:r>
              <w:rPr>
                <w:sz w:val="20"/>
              </w:rPr>
              <w:t>Звуко</w:t>
            </w:r>
            <w:r>
              <w:rPr>
                <w:spacing w:val="-11"/>
                <w:sz w:val="20"/>
              </w:rPr>
              <w:t xml:space="preserve"> </w:t>
            </w:r>
            <w:r>
              <w:rPr>
                <w:sz w:val="20"/>
              </w:rPr>
              <w:t>-буквенный</w:t>
            </w:r>
            <w:r>
              <w:rPr>
                <w:spacing w:val="-9"/>
                <w:sz w:val="20"/>
              </w:rPr>
              <w:t xml:space="preserve"> </w:t>
            </w:r>
            <w:r>
              <w:rPr>
                <w:sz w:val="20"/>
              </w:rPr>
              <w:t>анализ</w:t>
            </w:r>
            <w:r>
              <w:rPr>
                <w:spacing w:val="-6"/>
                <w:sz w:val="20"/>
              </w:rPr>
              <w:t xml:space="preserve"> </w:t>
            </w:r>
            <w:r>
              <w:rPr>
                <w:sz w:val="20"/>
              </w:rPr>
              <w:t>слогов</w:t>
            </w:r>
            <w:r>
              <w:rPr>
                <w:spacing w:val="-7"/>
                <w:sz w:val="20"/>
              </w:rPr>
              <w:t xml:space="preserve"> </w:t>
            </w:r>
            <w:r>
              <w:rPr>
                <w:sz w:val="20"/>
              </w:rPr>
              <w:t>и</w:t>
            </w:r>
            <w:r>
              <w:rPr>
                <w:spacing w:val="-9"/>
                <w:sz w:val="20"/>
              </w:rPr>
              <w:t xml:space="preserve"> </w:t>
            </w:r>
            <w:r>
              <w:rPr>
                <w:sz w:val="20"/>
              </w:rPr>
              <w:t>слов с опорой на схему</w:t>
            </w:r>
          </w:p>
        </w:tc>
        <w:tc>
          <w:tcPr>
            <w:tcW w:w="3121" w:type="dxa"/>
          </w:tcPr>
          <w:p w14:paraId="02827B63" w14:textId="77777777" w:rsidR="004D752A" w:rsidRDefault="00000000">
            <w:pPr>
              <w:pStyle w:val="TableParagraph"/>
              <w:ind w:left="112" w:right="114"/>
              <w:rPr>
                <w:sz w:val="20"/>
              </w:rPr>
            </w:pPr>
            <w:r>
              <w:rPr>
                <w:sz w:val="20"/>
              </w:rPr>
              <w:t>Знакомятся с буквой Л. Выделяют звук [л] из слов. Выполняют</w:t>
            </w:r>
            <w:r>
              <w:rPr>
                <w:spacing w:val="-13"/>
                <w:sz w:val="20"/>
              </w:rPr>
              <w:t xml:space="preserve"> </w:t>
            </w:r>
            <w:r>
              <w:rPr>
                <w:sz w:val="20"/>
              </w:rPr>
              <w:t>звуковой</w:t>
            </w:r>
            <w:r>
              <w:rPr>
                <w:spacing w:val="-12"/>
                <w:sz w:val="20"/>
              </w:rPr>
              <w:t xml:space="preserve"> </w:t>
            </w:r>
            <w:r>
              <w:rPr>
                <w:sz w:val="20"/>
              </w:rPr>
              <w:t>анализ</w:t>
            </w:r>
            <w:r>
              <w:rPr>
                <w:spacing w:val="-13"/>
                <w:sz w:val="20"/>
              </w:rPr>
              <w:t xml:space="preserve"> </w:t>
            </w:r>
            <w:r>
              <w:rPr>
                <w:sz w:val="20"/>
              </w:rPr>
              <w:t>слов</w:t>
            </w:r>
          </w:p>
          <w:p w14:paraId="62C42D0D" w14:textId="77777777" w:rsidR="004D752A" w:rsidRDefault="00000000">
            <w:pPr>
              <w:pStyle w:val="TableParagraph"/>
              <w:spacing w:line="215" w:lineRule="exact"/>
              <w:ind w:left="112"/>
              <w:rPr>
                <w:sz w:val="20"/>
              </w:rPr>
            </w:pPr>
            <w:r>
              <w:rPr>
                <w:sz w:val="20"/>
              </w:rPr>
              <w:t>с</w:t>
            </w:r>
            <w:r>
              <w:rPr>
                <w:spacing w:val="-9"/>
                <w:sz w:val="20"/>
              </w:rPr>
              <w:t xml:space="preserve"> </w:t>
            </w:r>
            <w:r>
              <w:rPr>
                <w:sz w:val="20"/>
              </w:rPr>
              <w:t>помощью</w:t>
            </w:r>
            <w:r>
              <w:rPr>
                <w:spacing w:val="-2"/>
                <w:sz w:val="20"/>
              </w:rPr>
              <w:t xml:space="preserve"> учителя</w:t>
            </w:r>
          </w:p>
        </w:tc>
        <w:tc>
          <w:tcPr>
            <w:tcW w:w="3260" w:type="dxa"/>
          </w:tcPr>
          <w:p w14:paraId="1B012C63" w14:textId="77777777" w:rsidR="004D752A" w:rsidRDefault="00000000">
            <w:pPr>
              <w:pStyle w:val="TableParagraph"/>
              <w:ind w:left="112"/>
              <w:rPr>
                <w:sz w:val="20"/>
              </w:rPr>
            </w:pPr>
            <w:r>
              <w:rPr>
                <w:sz w:val="20"/>
              </w:rPr>
              <w:t>Знакомятся</w:t>
            </w:r>
            <w:r>
              <w:rPr>
                <w:spacing w:val="-11"/>
                <w:sz w:val="20"/>
              </w:rPr>
              <w:t xml:space="preserve"> </w:t>
            </w:r>
            <w:r>
              <w:rPr>
                <w:sz w:val="20"/>
              </w:rPr>
              <w:t>с</w:t>
            </w:r>
            <w:r>
              <w:rPr>
                <w:spacing w:val="-12"/>
                <w:sz w:val="20"/>
              </w:rPr>
              <w:t xml:space="preserve"> </w:t>
            </w:r>
            <w:r>
              <w:rPr>
                <w:sz w:val="20"/>
              </w:rPr>
              <w:t>буквой</w:t>
            </w:r>
            <w:r>
              <w:rPr>
                <w:spacing w:val="-11"/>
                <w:sz w:val="20"/>
              </w:rPr>
              <w:t xml:space="preserve"> </w:t>
            </w:r>
            <w:r>
              <w:rPr>
                <w:sz w:val="20"/>
              </w:rPr>
              <w:t>Л.</w:t>
            </w:r>
            <w:r>
              <w:rPr>
                <w:spacing w:val="-8"/>
                <w:sz w:val="20"/>
              </w:rPr>
              <w:t xml:space="preserve"> </w:t>
            </w:r>
            <w:r>
              <w:rPr>
                <w:sz w:val="20"/>
              </w:rPr>
              <w:t>Выделяют звук [л] из слов. Выполняют звуковой анализ слов с буквой Л.</w:t>
            </w:r>
          </w:p>
          <w:p w14:paraId="17108239" w14:textId="77777777" w:rsidR="004D752A" w:rsidRDefault="00000000">
            <w:pPr>
              <w:pStyle w:val="TableParagraph"/>
              <w:spacing w:line="215" w:lineRule="exact"/>
              <w:ind w:left="112"/>
              <w:rPr>
                <w:sz w:val="20"/>
              </w:rPr>
            </w:pPr>
            <w:r>
              <w:rPr>
                <w:sz w:val="20"/>
              </w:rPr>
              <w:t>Работают</w:t>
            </w:r>
            <w:r>
              <w:rPr>
                <w:spacing w:val="-8"/>
                <w:sz w:val="20"/>
              </w:rPr>
              <w:t xml:space="preserve"> </w:t>
            </w:r>
            <w:r>
              <w:rPr>
                <w:sz w:val="20"/>
              </w:rPr>
              <w:t>со</w:t>
            </w:r>
            <w:r>
              <w:rPr>
                <w:spacing w:val="-10"/>
                <w:sz w:val="20"/>
              </w:rPr>
              <w:t xml:space="preserve"> </w:t>
            </w:r>
            <w:r>
              <w:rPr>
                <w:sz w:val="20"/>
              </w:rPr>
              <w:t>схемой</w:t>
            </w:r>
            <w:r>
              <w:rPr>
                <w:spacing w:val="-6"/>
                <w:sz w:val="20"/>
              </w:rPr>
              <w:t xml:space="preserve"> </w:t>
            </w:r>
            <w:r>
              <w:rPr>
                <w:spacing w:val="-4"/>
                <w:sz w:val="20"/>
              </w:rPr>
              <w:t>слова</w:t>
            </w:r>
          </w:p>
        </w:tc>
        <w:tc>
          <w:tcPr>
            <w:tcW w:w="1133" w:type="dxa"/>
          </w:tcPr>
          <w:p w14:paraId="6F607748" w14:textId="77777777" w:rsidR="004D752A" w:rsidRDefault="004D752A">
            <w:pPr>
              <w:pStyle w:val="TableParagraph"/>
              <w:ind w:left="0"/>
              <w:rPr>
                <w:sz w:val="20"/>
              </w:rPr>
            </w:pPr>
          </w:p>
        </w:tc>
      </w:tr>
      <w:tr w:rsidR="004D752A" w14:paraId="7EAAD212" w14:textId="77777777">
        <w:trPr>
          <w:trHeight w:val="2299"/>
        </w:trPr>
        <w:tc>
          <w:tcPr>
            <w:tcW w:w="710" w:type="dxa"/>
          </w:tcPr>
          <w:p w14:paraId="6C11A63C" w14:textId="77777777" w:rsidR="004D752A" w:rsidRDefault="00000000">
            <w:pPr>
              <w:pStyle w:val="TableParagraph"/>
              <w:spacing w:line="225" w:lineRule="exact"/>
              <w:ind w:left="18" w:right="8"/>
              <w:jc w:val="center"/>
              <w:rPr>
                <w:sz w:val="20"/>
              </w:rPr>
            </w:pPr>
            <w:r>
              <w:rPr>
                <w:spacing w:val="-5"/>
                <w:sz w:val="20"/>
              </w:rPr>
              <w:t>36</w:t>
            </w:r>
          </w:p>
        </w:tc>
        <w:tc>
          <w:tcPr>
            <w:tcW w:w="2554" w:type="dxa"/>
          </w:tcPr>
          <w:p w14:paraId="7C2349D3" w14:textId="77777777" w:rsidR="004D752A" w:rsidRDefault="00000000">
            <w:pPr>
              <w:pStyle w:val="TableParagraph"/>
              <w:ind w:left="110" w:right="164"/>
              <w:rPr>
                <w:sz w:val="20"/>
              </w:rPr>
            </w:pPr>
            <w:r>
              <w:rPr>
                <w:sz w:val="20"/>
              </w:rPr>
              <w:t>Составление</w:t>
            </w:r>
            <w:r>
              <w:rPr>
                <w:spacing w:val="-13"/>
                <w:sz w:val="20"/>
              </w:rPr>
              <w:t xml:space="preserve"> </w:t>
            </w:r>
            <w:r>
              <w:rPr>
                <w:sz w:val="20"/>
              </w:rPr>
              <w:t>и</w:t>
            </w:r>
            <w:r>
              <w:rPr>
                <w:spacing w:val="-12"/>
                <w:sz w:val="20"/>
              </w:rPr>
              <w:t xml:space="preserve"> </w:t>
            </w:r>
            <w:r>
              <w:rPr>
                <w:sz w:val="20"/>
              </w:rPr>
              <w:t>чтение слогов с буквой Л</w:t>
            </w:r>
          </w:p>
        </w:tc>
        <w:tc>
          <w:tcPr>
            <w:tcW w:w="705" w:type="dxa"/>
          </w:tcPr>
          <w:p w14:paraId="70D41192"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12B2F9DD" w14:textId="77777777" w:rsidR="004D752A" w:rsidRDefault="00000000">
            <w:pPr>
              <w:pStyle w:val="TableParagraph"/>
              <w:ind w:right="567"/>
              <w:rPr>
                <w:sz w:val="20"/>
              </w:rPr>
            </w:pPr>
            <w:r>
              <w:rPr>
                <w:sz w:val="20"/>
              </w:rPr>
              <w:t>Чтение</w:t>
            </w:r>
            <w:r>
              <w:rPr>
                <w:spacing w:val="-9"/>
                <w:sz w:val="20"/>
              </w:rPr>
              <w:t xml:space="preserve"> </w:t>
            </w:r>
            <w:r>
              <w:rPr>
                <w:sz w:val="20"/>
              </w:rPr>
              <w:t>слоговых</w:t>
            </w:r>
            <w:r>
              <w:rPr>
                <w:spacing w:val="-7"/>
                <w:sz w:val="20"/>
              </w:rPr>
              <w:t xml:space="preserve"> </w:t>
            </w:r>
            <w:r>
              <w:rPr>
                <w:sz w:val="20"/>
              </w:rPr>
              <w:t>таблиц</w:t>
            </w:r>
            <w:r>
              <w:rPr>
                <w:spacing w:val="-9"/>
                <w:sz w:val="20"/>
              </w:rPr>
              <w:t xml:space="preserve"> </w:t>
            </w:r>
            <w:r>
              <w:rPr>
                <w:sz w:val="20"/>
              </w:rPr>
              <w:t>и</w:t>
            </w:r>
            <w:r>
              <w:rPr>
                <w:spacing w:val="-9"/>
                <w:sz w:val="20"/>
              </w:rPr>
              <w:t xml:space="preserve"> </w:t>
            </w:r>
            <w:r>
              <w:rPr>
                <w:sz w:val="20"/>
              </w:rPr>
              <w:t>слов</w:t>
            </w:r>
            <w:r>
              <w:rPr>
                <w:spacing w:val="-6"/>
                <w:sz w:val="20"/>
              </w:rPr>
              <w:t xml:space="preserve"> </w:t>
            </w:r>
            <w:r>
              <w:rPr>
                <w:sz w:val="20"/>
              </w:rPr>
              <w:t>с буквой Л.</w:t>
            </w:r>
          </w:p>
          <w:p w14:paraId="77285572" w14:textId="77777777" w:rsidR="004D752A" w:rsidRDefault="00000000">
            <w:pPr>
              <w:pStyle w:val="TableParagraph"/>
              <w:rPr>
                <w:sz w:val="20"/>
              </w:rPr>
            </w:pPr>
            <w:r>
              <w:rPr>
                <w:sz w:val="20"/>
              </w:rPr>
              <w:t>Дифференциация</w:t>
            </w:r>
            <w:r>
              <w:rPr>
                <w:spacing w:val="-13"/>
                <w:sz w:val="20"/>
              </w:rPr>
              <w:t xml:space="preserve"> </w:t>
            </w:r>
            <w:r>
              <w:rPr>
                <w:sz w:val="20"/>
              </w:rPr>
              <w:t>гласных</w:t>
            </w:r>
            <w:r>
              <w:rPr>
                <w:spacing w:val="-12"/>
                <w:sz w:val="20"/>
              </w:rPr>
              <w:t xml:space="preserve"> </w:t>
            </w:r>
            <w:r>
              <w:rPr>
                <w:sz w:val="20"/>
              </w:rPr>
              <w:t>и</w:t>
            </w:r>
            <w:r>
              <w:rPr>
                <w:spacing w:val="-13"/>
                <w:sz w:val="20"/>
              </w:rPr>
              <w:t xml:space="preserve"> </w:t>
            </w:r>
            <w:r>
              <w:rPr>
                <w:sz w:val="20"/>
              </w:rPr>
              <w:t>согласных звуков и букв.</w:t>
            </w:r>
          </w:p>
          <w:p w14:paraId="6162DF2A" w14:textId="77777777" w:rsidR="004D752A" w:rsidRDefault="00000000">
            <w:pPr>
              <w:pStyle w:val="TableParagraph"/>
              <w:rPr>
                <w:sz w:val="20"/>
              </w:rPr>
            </w:pPr>
            <w:r>
              <w:rPr>
                <w:sz w:val="20"/>
              </w:rPr>
              <w:t>Работа</w:t>
            </w:r>
            <w:r>
              <w:rPr>
                <w:spacing w:val="-5"/>
                <w:sz w:val="20"/>
              </w:rPr>
              <w:t xml:space="preserve"> </w:t>
            </w:r>
            <w:r>
              <w:rPr>
                <w:sz w:val="20"/>
              </w:rPr>
              <w:t>со</w:t>
            </w:r>
            <w:r>
              <w:rPr>
                <w:spacing w:val="-11"/>
                <w:sz w:val="20"/>
              </w:rPr>
              <w:t xml:space="preserve"> </w:t>
            </w:r>
            <w:r>
              <w:rPr>
                <w:sz w:val="20"/>
              </w:rPr>
              <w:t>звуко</w:t>
            </w:r>
            <w:r>
              <w:rPr>
                <w:spacing w:val="-10"/>
                <w:sz w:val="20"/>
              </w:rPr>
              <w:t xml:space="preserve"> </w:t>
            </w:r>
            <w:r>
              <w:rPr>
                <w:sz w:val="20"/>
              </w:rPr>
              <w:t>-буквенными</w:t>
            </w:r>
            <w:r>
              <w:rPr>
                <w:spacing w:val="-9"/>
                <w:sz w:val="20"/>
              </w:rPr>
              <w:t xml:space="preserve"> </w:t>
            </w:r>
            <w:r>
              <w:rPr>
                <w:sz w:val="20"/>
              </w:rPr>
              <w:t xml:space="preserve">схемами </w:t>
            </w:r>
            <w:r>
              <w:rPr>
                <w:spacing w:val="-2"/>
                <w:sz w:val="20"/>
              </w:rPr>
              <w:t>слов.</w:t>
            </w:r>
          </w:p>
          <w:p w14:paraId="291825B3" w14:textId="77777777" w:rsidR="004D752A" w:rsidRDefault="00000000">
            <w:pPr>
              <w:pStyle w:val="TableParagraph"/>
              <w:rPr>
                <w:sz w:val="20"/>
              </w:rPr>
            </w:pPr>
            <w:r>
              <w:rPr>
                <w:sz w:val="20"/>
              </w:rPr>
              <w:t>Составление</w:t>
            </w:r>
            <w:r>
              <w:rPr>
                <w:spacing w:val="-11"/>
                <w:sz w:val="20"/>
              </w:rPr>
              <w:t xml:space="preserve"> </w:t>
            </w:r>
            <w:r>
              <w:rPr>
                <w:sz w:val="20"/>
              </w:rPr>
              <w:t>предложений</w:t>
            </w:r>
            <w:r>
              <w:rPr>
                <w:spacing w:val="-10"/>
                <w:sz w:val="20"/>
              </w:rPr>
              <w:t xml:space="preserve"> </w:t>
            </w:r>
            <w:r>
              <w:rPr>
                <w:sz w:val="20"/>
              </w:rPr>
              <w:t>с</w:t>
            </w:r>
            <w:r>
              <w:rPr>
                <w:spacing w:val="-11"/>
                <w:sz w:val="20"/>
              </w:rPr>
              <w:t xml:space="preserve"> </w:t>
            </w:r>
            <w:r>
              <w:rPr>
                <w:sz w:val="20"/>
              </w:rPr>
              <w:t>опорой</w:t>
            </w:r>
            <w:r>
              <w:rPr>
                <w:spacing w:val="-10"/>
                <w:sz w:val="20"/>
              </w:rPr>
              <w:t xml:space="preserve"> </w:t>
            </w:r>
            <w:r>
              <w:rPr>
                <w:sz w:val="20"/>
              </w:rPr>
              <w:t>на схему и иллюстрацию.</w:t>
            </w:r>
          </w:p>
          <w:p w14:paraId="1E6B1CE5" w14:textId="77777777" w:rsidR="004D752A" w:rsidRDefault="00000000">
            <w:pPr>
              <w:pStyle w:val="TableParagraph"/>
              <w:spacing w:line="226" w:lineRule="exact"/>
              <w:rPr>
                <w:sz w:val="20"/>
              </w:rPr>
            </w:pPr>
            <w:r>
              <w:rPr>
                <w:sz w:val="20"/>
              </w:rPr>
              <w:t>Составление</w:t>
            </w:r>
            <w:r>
              <w:rPr>
                <w:spacing w:val="-10"/>
                <w:sz w:val="20"/>
              </w:rPr>
              <w:t xml:space="preserve"> </w:t>
            </w:r>
            <w:r>
              <w:rPr>
                <w:sz w:val="20"/>
              </w:rPr>
              <w:t>рассказа</w:t>
            </w:r>
            <w:r>
              <w:rPr>
                <w:spacing w:val="-6"/>
                <w:sz w:val="20"/>
              </w:rPr>
              <w:t xml:space="preserve"> </w:t>
            </w:r>
            <w:r>
              <w:rPr>
                <w:sz w:val="20"/>
              </w:rPr>
              <w:t>с</w:t>
            </w:r>
            <w:r>
              <w:rPr>
                <w:spacing w:val="-10"/>
                <w:sz w:val="20"/>
              </w:rPr>
              <w:t xml:space="preserve"> </w:t>
            </w:r>
            <w:r>
              <w:rPr>
                <w:sz w:val="20"/>
              </w:rPr>
              <w:t>опорой</w:t>
            </w:r>
            <w:r>
              <w:rPr>
                <w:spacing w:val="-8"/>
                <w:sz w:val="20"/>
              </w:rPr>
              <w:t xml:space="preserve"> </w:t>
            </w:r>
            <w:r>
              <w:rPr>
                <w:spacing w:val="-5"/>
                <w:sz w:val="20"/>
              </w:rPr>
              <w:t>на</w:t>
            </w:r>
          </w:p>
          <w:p w14:paraId="0E404101" w14:textId="77777777" w:rsidR="004D752A" w:rsidRDefault="00000000">
            <w:pPr>
              <w:pStyle w:val="TableParagraph"/>
              <w:spacing w:line="215" w:lineRule="exact"/>
              <w:rPr>
                <w:sz w:val="20"/>
              </w:rPr>
            </w:pPr>
            <w:r>
              <w:rPr>
                <w:sz w:val="20"/>
              </w:rPr>
              <w:t>серию</w:t>
            </w:r>
            <w:r>
              <w:rPr>
                <w:spacing w:val="-10"/>
                <w:sz w:val="20"/>
              </w:rPr>
              <w:t xml:space="preserve"> </w:t>
            </w:r>
            <w:r>
              <w:rPr>
                <w:sz w:val="20"/>
              </w:rPr>
              <w:t>сюжетных</w:t>
            </w:r>
            <w:r>
              <w:rPr>
                <w:spacing w:val="-8"/>
                <w:sz w:val="20"/>
              </w:rPr>
              <w:t xml:space="preserve"> </w:t>
            </w:r>
            <w:r>
              <w:rPr>
                <w:spacing w:val="-2"/>
                <w:sz w:val="20"/>
              </w:rPr>
              <w:t>картинок</w:t>
            </w:r>
          </w:p>
        </w:tc>
        <w:tc>
          <w:tcPr>
            <w:tcW w:w="3121" w:type="dxa"/>
          </w:tcPr>
          <w:p w14:paraId="520A8599" w14:textId="77777777" w:rsidR="004D752A" w:rsidRDefault="00000000">
            <w:pPr>
              <w:pStyle w:val="TableParagraph"/>
              <w:ind w:left="112"/>
              <w:rPr>
                <w:sz w:val="20"/>
              </w:rPr>
            </w:pPr>
            <w:r>
              <w:rPr>
                <w:sz w:val="20"/>
              </w:rPr>
              <w:t>Читают слоговые таблицы. Дифференцируют</w:t>
            </w:r>
            <w:r>
              <w:rPr>
                <w:spacing w:val="-13"/>
                <w:sz w:val="20"/>
              </w:rPr>
              <w:t xml:space="preserve"> </w:t>
            </w:r>
            <w:r>
              <w:rPr>
                <w:sz w:val="20"/>
              </w:rPr>
              <w:t>гласные</w:t>
            </w:r>
            <w:r>
              <w:rPr>
                <w:spacing w:val="-12"/>
                <w:sz w:val="20"/>
              </w:rPr>
              <w:t xml:space="preserve"> </w:t>
            </w:r>
            <w:r>
              <w:rPr>
                <w:sz w:val="20"/>
              </w:rPr>
              <w:t>и согласные звуки и буквы.</w:t>
            </w:r>
          </w:p>
          <w:p w14:paraId="78B42E4C" w14:textId="77777777" w:rsidR="004D752A" w:rsidRDefault="00000000">
            <w:pPr>
              <w:pStyle w:val="TableParagraph"/>
              <w:ind w:left="112"/>
              <w:rPr>
                <w:sz w:val="20"/>
              </w:rPr>
            </w:pPr>
            <w:r>
              <w:rPr>
                <w:sz w:val="20"/>
              </w:rPr>
              <w:t>Подбирают</w:t>
            </w:r>
            <w:r>
              <w:rPr>
                <w:spacing w:val="-13"/>
                <w:sz w:val="20"/>
              </w:rPr>
              <w:t xml:space="preserve"> </w:t>
            </w:r>
            <w:r>
              <w:rPr>
                <w:sz w:val="20"/>
              </w:rPr>
              <w:t>слова</w:t>
            </w:r>
            <w:r>
              <w:rPr>
                <w:spacing w:val="-12"/>
                <w:sz w:val="20"/>
              </w:rPr>
              <w:t xml:space="preserve"> </w:t>
            </w:r>
            <w:r>
              <w:rPr>
                <w:sz w:val="20"/>
              </w:rPr>
              <w:t>к</w:t>
            </w:r>
            <w:r>
              <w:rPr>
                <w:spacing w:val="-13"/>
                <w:sz w:val="20"/>
              </w:rPr>
              <w:t xml:space="preserve"> </w:t>
            </w:r>
            <w:r>
              <w:rPr>
                <w:sz w:val="20"/>
              </w:rPr>
              <w:t xml:space="preserve">сюжетной </w:t>
            </w:r>
            <w:r>
              <w:rPr>
                <w:spacing w:val="-2"/>
                <w:sz w:val="20"/>
              </w:rPr>
              <w:t>картинке.</w:t>
            </w:r>
          </w:p>
          <w:p w14:paraId="33611325" w14:textId="77777777" w:rsidR="004D752A" w:rsidRDefault="00000000">
            <w:pPr>
              <w:pStyle w:val="TableParagraph"/>
              <w:ind w:left="112" w:right="563"/>
              <w:rPr>
                <w:sz w:val="20"/>
              </w:rPr>
            </w:pPr>
            <w:r>
              <w:rPr>
                <w:sz w:val="20"/>
              </w:rPr>
              <w:t>Проговаривают</w:t>
            </w:r>
            <w:r>
              <w:rPr>
                <w:spacing w:val="-13"/>
                <w:sz w:val="20"/>
              </w:rPr>
              <w:t xml:space="preserve"> </w:t>
            </w:r>
            <w:r>
              <w:rPr>
                <w:sz w:val="20"/>
              </w:rPr>
              <w:t xml:space="preserve">пройденные </w:t>
            </w:r>
            <w:r>
              <w:rPr>
                <w:spacing w:val="-2"/>
                <w:sz w:val="20"/>
              </w:rPr>
              <w:t>слоги</w:t>
            </w:r>
          </w:p>
        </w:tc>
        <w:tc>
          <w:tcPr>
            <w:tcW w:w="3260" w:type="dxa"/>
          </w:tcPr>
          <w:p w14:paraId="2E283DE5" w14:textId="77777777" w:rsidR="004D752A" w:rsidRDefault="00000000">
            <w:pPr>
              <w:pStyle w:val="TableParagraph"/>
              <w:ind w:left="112"/>
              <w:rPr>
                <w:sz w:val="20"/>
              </w:rPr>
            </w:pPr>
            <w:r>
              <w:rPr>
                <w:sz w:val="20"/>
              </w:rPr>
              <w:t>Читают слоговые таблицы. Дифференцируют</w:t>
            </w:r>
            <w:r>
              <w:rPr>
                <w:spacing w:val="-13"/>
                <w:sz w:val="20"/>
              </w:rPr>
              <w:t xml:space="preserve"> </w:t>
            </w:r>
            <w:r>
              <w:rPr>
                <w:sz w:val="20"/>
              </w:rPr>
              <w:t>гласные</w:t>
            </w:r>
            <w:r>
              <w:rPr>
                <w:spacing w:val="-12"/>
                <w:sz w:val="20"/>
              </w:rPr>
              <w:t xml:space="preserve"> </w:t>
            </w:r>
            <w:r>
              <w:rPr>
                <w:sz w:val="20"/>
              </w:rPr>
              <w:t>и согласные звуки и буквы.</w:t>
            </w:r>
          </w:p>
          <w:p w14:paraId="58DB50A8" w14:textId="77777777" w:rsidR="004D752A" w:rsidRDefault="00000000">
            <w:pPr>
              <w:pStyle w:val="TableParagraph"/>
              <w:ind w:left="112" w:right="388"/>
              <w:rPr>
                <w:sz w:val="20"/>
              </w:rPr>
            </w:pPr>
            <w:r>
              <w:rPr>
                <w:sz w:val="20"/>
              </w:rPr>
              <w:t>Работают со звуко-</w:t>
            </w:r>
            <w:r>
              <w:rPr>
                <w:spacing w:val="40"/>
                <w:sz w:val="20"/>
              </w:rPr>
              <w:t xml:space="preserve"> </w:t>
            </w:r>
            <w:r>
              <w:rPr>
                <w:sz w:val="20"/>
              </w:rPr>
              <w:t>буквенными схемами слов. Составляют</w:t>
            </w:r>
            <w:r>
              <w:rPr>
                <w:spacing w:val="-11"/>
                <w:sz w:val="20"/>
              </w:rPr>
              <w:t xml:space="preserve"> </w:t>
            </w:r>
            <w:r>
              <w:rPr>
                <w:sz w:val="20"/>
              </w:rPr>
              <w:t>рассказ</w:t>
            </w:r>
            <w:r>
              <w:rPr>
                <w:spacing w:val="-9"/>
                <w:sz w:val="20"/>
              </w:rPr>
              <w:t xml:space="preserve"> </w:t>
            </w:r>
            <w:r>
              <w:rPr>
                <w:sz w:val="20"/>
              </w:rPr>
              <w:t>с</w:t>
            </w:r>
            <w:r>
              <w:rPr>
                <w:spacing w:val="-12"/>
                <w:sz w:val="20"/>
              </w:rPr>
              <w:t xml:space="preserve"> </w:t>
            </w:r>
            <w:r>
              <w:rPr>
                <w:sz w:val="20"/>
              </w:rPr>
              <w:t>опорой</w:t>
            </w:r>
            <w:r>
              <w:rPr>
                <w:spacing w:val="-12"/>
                <w:sz w:val="20"/>
              </w:rPr>
              <w:t xml:space="preserve"> </w:t>
            </w:r>
            <w:r>
              <w:rPr>
                <w:sz w:val="20"/>
              </w:rPr>
              <w:t>на серию сюжетных картинок</w:t>
            </w:r>
          </w:p>
        </w:tc>
        <w:tc>
          <w:tcPr>
            <w:tcW w:w="1133" w:type="dxa"/>
          </w:tcPr>
          <w:p w14:paraId="70B22E65" w14:textId="77777777" w:rsidR="004D752A" w:rsidRDefault="004D752A">
            <w:pPr>
              <w:pStyle w:val="TableParagraph"/>
              <w:ind w:left="0"/>
              <w:rPr>
                <w:sz w:val="20"/>
              </w:rPr>
            </w:pPr>
          </w:p>
        </w:tc>
      </w:tr>
      <w:tr w:rsidR="004D752A" w14:paraId="1569C5CC" w14:textId="77777777">
        <w:trPr>
          <w:trHeight w:val="691"/>
        </w:trPr>
        <w:tc>
          <w:tcPr>
            <w:tcW w:w="710" w:type="dxa"/>
          </w:tcPr>
          <w:p w14:paraId="7A4A06A1" w14:textId="77777777" w:rsidR="004D752A" w:rsidRDefault="00000000">
            <w:pPr>
              <w:pStyle w:val="TableParagraph"/>
              <w:spacing w:line="226" w:lineRule="exact"/>
              <w:ind w:left="18" w:right="8"/>
              <w:jc w:val="center"/>
              <w:rPr>
                <w:sz w:val="20"/>
              </w:rPr>
            </w:pPr>
            <w:r>
              <w:rPr>
                <w:spacing w:val="-5"/>
                <w:sz w:val="20"/>
              </w:rPr>
              <w:t>37</w:t>
            </w:r>
          </w:p>
        </w:tc>
        <w:tc>
          <w:tcPr>
            <w:tcW w:w="2554" w:type="dxa"/>
          </w:tcPr>
          <w:p w14:paraId="04ED45B4" w14:textId="77777777" w:rsidR="004D752A" w:rsidRDefault="00000000">
            <w:pPr>
              <w:pStyle w:val="TableParagraph"/>
              <w:spacing w:line="226" w:lineRule="exact"/>
              <w:ind w:left="110"/>
              <w:rPr>
                <w:sz w:val="20"/>
              </w:rPr>
            </w:pPr>
            <w:r>
              <w:rPr>
                <w:sz w:val="20"/>
              </w:rPr>
              <w:t>Звук</w:t>
            </w:r>
            <w:r>
              <w:rPr>
                <w:spacing w:val="-4"/>
                <w:sz w:val="20"/>
              </w:rPr>
              <w:t xml:space="preserve"> </w:t>
            </w:r>
            <w:r>
              <w:rPr>
                <w:sz w:val="20"/>
              </w:rPr>
              <w:t>и</w:t>
            </w:r>
            <w:r>
              <w:rPr>
                <w:spacing w:val="-4"/>
                <w:sz w:val="20"/>
              </w:rPr>
              <w:t xml:space="preserve"> </w:t>
            </w:r>
            <w:r>
              <w:rPr>
                <w:sz w:val="20"/>
              </w:rPr>
              <w:t>буква</w:t>
            </w:r>
            <w:r>
              <w:rPr>
                <w:spacing w:val="-1"/>
                <w:sz w:val="20"/>
              </w:rPr>
              <w:t xml:space="preserve"> </w:t>
            </w:r>
            <w:r>
              <w:rPr>
                <w:sz w:val="20"/>
              </w:rPr>
              <w:t>В</w:t>
            </w:r>
            <w:r>
              <w:rPr>
                <w:spacing w:val="-6"/>
                <w:sz w:val="20"/>
              </w:rPr>
              <w:t xml:space="preserve"> </w:t>
            </w:r>
            <w:r>
              <w:rPr>
                <w:spacing w:val="-10"/>
                <w:sz w:val="20"/>
              </w:rPr>
              <w:t>в</w:t>
            </w:r>
          </w:p>
        </w:tc>
        <w:tc>
          <w:tcPr>
            <w:tcW w:w="705" w:type="dxa"/>
          </w:tcPr>
          <w:p w14:paraId="1D97BD92" w14:textId="77777777" w:rsidR="004D752A" w:rsidRDefault="00000000">
            <w:pPr>
              <w:pStyle w:val="TableParagraph"/>
              <w:spacing w:line="226" w:lineRule="exact"/>
              <w:ind w:left="21"/>
              <w:jc w:val="center"/>
              <w:rPr>
                <w:sz w:val="20"/>
              </w:rPr>
            </w:pPr>
            <w:r>
              <w:rPr>
                <w:spacing w:val="-10"/>
                <w:sz w:val="20"/>
              </w:rPr>
              <w:t>1</w:t>
            </w:r>
          </w:p>
        </w:tc>
        <w:tc>
          <w:tcPr>
            <w:tcW w:w="3687" w:type="dxa"/>
          </w:tcPr>
          <w:p w14:paraId="61503FD6" w14:textId="77777777" w:rsidR="004D752A" w:rsidRDefault="00000000">
            <w:pPr>
              <w:pStyle w:val="TableParagraph"/>
              <w:ind w:right="570"/>
              <w:rPr>
                <w:sz w:val="20"/>
              </w:rPr>
            </w:pPr>
            <w:r>
              <w:rPr>
                <w:sz w:val="20"/>
              </w:rPr>
              <w:t>Выделение</w:t>
            </w:r>
            <w:r>
              <w:rPr>
                <w:spacing w:val="-12"/>
                <w:sz w:val="20"/>
              </w:rPr>
              <w:t xml:space="preserve"> </w:t>
            </w:r>
            <w:r>
              <w:rPr>
                <w:sz w:val="20"/>
              </w:rPr>
              <w:t>из</w:t>
            </w:r>
            <w:r>
              <w:rPr>
                <w:spacing w:val="-8"/>
                <w:sz w:val="20"/>
              </w:rPr>
              <w:t xml:space="preserve"> </w:t>
            </w:r>
            <w:r>
              <w:rPr>
                <w:sz w:val="20"/>
              </w:rPr>
              <w:t>слов</w:t>
            </w:r>
            <w:r>
              <w:rPr>
                <w:spacing w:val="-8"/>
                <w:sz w:val="20"/>
              </w:rPr>
              <w:t xml:space="preserve"> </w:t>
            </w:r>
            <w:r>
              <w:rPr>
                <w:sz w:val="20"/>
              </w:rPr>
              <w:t>звука</w:t>
            </w:r>
            <w:r>
              <w:rPr>
                <w:spacing w:val="-8"/>
                <w:sz w:val="20"/>
              </w:rPr>
              <w:t xml:space="preserve"> </w:t>
            </w:r>
            <w:r>
              <w:rPr>
                <w:sz w:val="20"/>
              </w:rPr>
              <w:t>[в]. Чтение слоговых таблиц.</w:t>
            </w:r>
          </w:p>
          <w:p w14:paraId="5EADDE9D" w14:textId="77777777" w:rsidR="004D752A" w:rsidRDefault="00000000">
            <w:pPr>
              <w:pStyle w:val="TableParagraph"/>
              <w:spacing w:line="215" w:lineRule="exact"/>
              <w:rPr>
                <w:sz w:val="20"/>
              </w:rPr>
            </w:pPr>
            <w:r>
              <w:rPr>
                <w:sz w:val="20"/>
              </w:rPr>
              <w:t>Звуко</w:t>
            </w:r>
            <w:r>
              <w:rPr>
                <w:spacing w:val="-9"/>
                <w:sz w:val="20"/>
              </w:rPr>
              <w:t xml:space="preserve"> </w:t>
            </w:r>
            <w:r>
              <w:rPr>
                <w:sz w:val="20"/>
              </w:rPr>
              <w:t>-буквенный</w:t>
            </w:r>
            <w:r>
              <w:rPr>
                <w:spacing w:val="-6"/>
                <w:sz w:val="20"/>
              </w:rPr>
              <w:t xml:space="preserve"> </w:t>
            </w:r>
            <w:r>
              <w:rPr>
                <w:sz w:val="20"/>
              </w:rPr>
              <w:t>анализ</w:t>
            </w:r>
            <w:r>
              <w:rPr>
                <w:spacing w:val="-3"/>
                <w:sz w:val="20"/>
              </w:rPr>
              <w:t xml:space="preserve"> </w:t>
            </w:r>
            <w:r>
              <w:rPr>
                <w:sz w:val="20"/>
              </w:rPr>
              <w:t>слога</w:t>
            </w:r>
            <w:r>
              <w:rPr>
                <w:spacing w:val="-4"/>
                <w:sz w:val="20"/>
              </w:rPr>
              <w:t xml:space="preserve"> </w:t>
            </w:r>
            <w:r>
              <w:rPr>
                <w:sz w:val="20"/>
              </w:rPr>
              <w:t>и</w:t>
            </w:r>
            <w:r>
              <w:rPr>
                <w:spacing w:val="-10"/>
                <w:sz w:val="20"/>
              </w:rPr>
              <w:t xml:space="preserve"> </w:t>
            </w:r>
            <w:r>
              <w:rPr>
                <w:spacing w:val="-4"/>
                <w:sz w:val="20"/>
              </w:rPr>
              <w:t>слова</w:t>
            </w:r>
          </w:p>
        </w:tc>
        <w:tc>
          <w:tcPr>
            <w:tcW w:w="3121" w:type="dxa"/>
          </w:tcPr>
          <w:p w14:paraId="4F422020" w14:textId="77777777" w:rsidR="004D752A" w:rsidRDefault="00000000">
            <w:pPr>
              <w:pStyle w:val="TableParagraph"/>
              <w:ind w:left="112" w:right="669"/>
              <w:rPr>
                <w:sz w:val="20"/>
              </w:rPr>
            </w:pPr>
            <w:r>
              <w:rPr>
                <w:sz w:val="20"/>
              </w:rPr>
              <w:t>Знакомятся с буквой В. Выделяют</w:t>
            </w:r>
            <w:r>
              <w:rPr>
                <w:spacing w:val="-10"/>
                <w:sz w:val="20"/>
              </w:rPr>
              <w:t xml:space="preserve"> </w:t>
            </w:r>
            <w:r>
              <w:rPr>
                <w:sz w:val="20"/>
              </w:rPr>
              <w:t>звук</w:t>
            </w:r>
            <w:r>
              <w:rPr>
                <w:spacing w:val="-11"/>
                <w:sz w:val="20"/>
              </w:rPr>
              <w:t xml:space="preserve"> </w:t>
            </w:r>
            <w:r>
              <w:rPr>
                <w:sz w:val="20"/>
              </w:rPr>
              <w:t>[в]</w:t>
            </w:r>
            <w:r>
              <w:rPr>
                <w:spacing w:val="-10"/>
                <w:sz w:val="20"/>
              </w:rPr>
              <w:t xml:space="preserve"> </w:t>
            </w:r>
            <w:r>
              <w:rPr>
                <w:sz w:val="20"/>
              </w:rPr>
              <w:t>из</w:t>
            </w:r>
            <w:r>
              <w:rPr>
                <w:spacing w:val="-8"/>
                <w:sz w:val="20"/>
              </w:rPr>
              <w:t xml:space="preserve"> </w:t>
            </w:r>
            <w:r>
              <w:rPr>
                <w:sz w:val="20"/>
              </w:rPr>
              <w:t>слов.</w:t>
            </w:r>
          </w:p>
          <w:p w14:paraId="36D74577" w14:textId="77777777" w:rsidR="004D752A" w:rsidRDefault="00000000">
            <w:pPr>
              <w:pStyle w:val="TableParagraph"/>
              <w:spacing w:line="215" w:lineRule="exact"/>
              <w:ind w:left="112"/>
              <w:rPr>
                <w:sz w:val="20"/>
              </w:rPr>
            </w:pPr>
            <w:r>
              <w:rPr>
                <w:sz w:val="20"/>
              </w:rPr>
              <w:t>Подбирают</w:t>
            </w:r>
            <w:r>
              <w:rPr>
                <w:spacing w:val="-6"/>
                <w:sz w:val="20"/>
              </w:rPr>
              <w:t xml:space="preserve"> </w:t>
            </w:r>
            <w:r>
              <w:rPr>
                <w:sz w:val="20"/>
              </w:rPr>
              <w:t>слова</w:t>
            </w:r>
            <w:r>
              <w:rPr>
                <w:spacing w:val="-2"/>
                <w:sz w:val="20"/>
              </w:rPr>
              <w:t xml:space="preserve"> </w:t>
            </w:r>
            <w:r>
              <w:rPr>
                <w:sz w:val="20"/>
              </w:rPr>
              <w:t>к</w:t>
            </w:r>
            <w:r>
              <w:rPr>
                <w:spacing w:val="-6"/>
                <w:sz w:val="20"/>
              </w:rPr>
              <w:t xml:space="preserve"> </w:t>
            </w:r>
            <w:r>
              <w:rPr>
                <w:spacing w:val="-2"/>
                <w:sz w:val="20"/>
              </w:rPr>
              <w:t>сюжетной</w:t>
            </w:r>
          </w:p>
        </w:tc>
        <w:tc>
          <w:tcPr>
            <w:tcW w:w="3260" w:type="dxa"/>
          </w:tcPr>
          <w:p w14:paraId="7B90B7E6" w14:textId="77777777" w:rsidR="004D752A" w:rsidRDefault="00000000">
            <w:pPr>
              <w:pStyle w:val="TableParagraph"/>
              <w:ind w:left="112"/>
              <w:rPr>
                <w:sz w:val="20"/>
              </w:rPr>
            </w:pPr>
            <w:r>
              <w:rPr>
                <w:sz w:val="20"/>
              </w:rPr>
              <w:t>Знакомятся</w:t>
            </w:r>
            <w:r>
              <w:rPr>
                <w:spacing w:val="-13"/>
                <w:sz w:val="20"/>
              </w:rPr>
              <w:t xml:space="preserve"> </w:t>
            </w:r>
            <w:r>
              <w:rPr>
                <w:sz w:val="20"/>
              </w:rPr>
              <w:t>с</w:t>
            </w:r>
            <w:r>
              <w:rPr>
                <w:spacing w:val="-12"/>
                <w:sz w:val="20"/>
              </w:rPr>
              <w:t xml:space="preserve"> </w:t>
            </w:r>
            <w:r>
              <w:rPr>
                <w:sz w:val="20"/>
              </w:rPr>
              <w:t>буквой</w:t>
            </w:r>
            <w:r>
              <w:rPr>
                <w:spacing w:val="-10"/>
                <w:sz w:val="20"/>
              </w:rPr>
              <w:t xml:space="preserve"> </w:t>
            </w:r>
            <w:r>
              <w:rPr>
                <w:sz w:val="20"/>
              </w:rPr>
              <w:t>В.</w:t>
            </w:r>
            <w:r>
              <w:rPr>
                <w:spacing w:val="-10"/>
                <w:sz w:val="20"/>
              </w:rPr>
              <w:t xml:space="preserve"> </w:t>
            </w:r>
            <w:r>
              <w:rPr>
                <w:sz w:val="20"/>
              </w:rPr>
              <w:t>Выделяют звук [в] из слов. Выполняют</w:t>
            </w:r>
          </w:p>
          <w:p w14:paraId="79EBF24E" w14:textId="77777777" w:rsidR="004D752A" w:rsidRDefault="00000000">
            <w:pPr>
              <w:pStyle w:val="TableParagraph"/>
              <w:spacing w:line="215" w:lineRule="exact"/>
              <w:ind w:left="112"/>
              <w:rPr>
                <w:sz w:val="20"/>
              </w:rPr>
            </w:pPr>
            <w:r>
              <w:rPr>
                <w:sz w:val="20"/>
              </w:rPr>
              <w:t>звуковой</w:t>
            </w:r>
            <w:r>
              <w:rPr>
                <w:spacing w:val="-8"/>
                <w:sz w:val="20"/>
              </w:rPr>
              <w:t xml:space="preserve"> </w:t>
            </w:r>
            <w:r>
              <w:rPr>
                <w:sz w:val="20"/>
              </w:rPr>
              <w:t>анализ</w:t>
            </w:r>
            <w:r>
              <w:rPr>
                <w:spacing w:val="-8"/>
                <w:sz w:val="20"/>
              </w:rPr>
              <w:t xml:space="preserve"> </w:t>
            </w:r>
            <w:r>
              <w:rPr>
                <w:sz w:val="20"/>
              </w:rPr>
              <w:t>слов</w:t>
            </w:r>
            <w:r>
              <w:rPr>
                <w:spacing w:val="-4"/>
                <w:sz w:val="20"/>
              </w:rPr>
              <w:t xml:space="preserve"> </w:t>
            </w:r>
            <w:r>
              <w:rPr>
                <w:sz w:val="20"/>
              </w:rPr>
              <w:t>с</w:t>
            </w:r>
            <w:r>
              <w:rPr>
                <w:spacing w:val="-8"/>
                <w:sz w:val="20"/>
              </w:rPr>
              <w:t xml:space="preserve"> </w:t>
            </w:r>
            <w:r>
              <w:rPr>
                <w:sz w:val="20"/>
              </w:rPr>
              <w:t>буквой</w:t>
            </w:r>
            <w:r>
              <w:rPr>
                <w:spacing w:val="-7"/>
                <w:sz w:val="20"/>
              </w:rPr>
              <w:t xml:space="preserve"> </w:t>
            </w:r>
            <w:r>
              <w:rPr>
                <w:spacing w:val="-5"/>
                <w:sz w:val="20"/>
              </w:rPr>
              <w:t>В.</w:t>
            </w:r>
          </w:p>
        </w:tc>
        <w:tc>
          <w:tcPr>
            <w:tcW w:w="1133" w:type="dxa"/>
          </w:tcPr>
          <w:p w14:paraId="6BBB8EFF" w14:textId="77777777" w:rsidR="004D752A" w:rsidRDefault="004D752A">
            <w:pPr>
              <w:pStyle w:val="TableParagraph"/>
              <w:ind w:left="0"/>
              <w:rPr>
                <w:sz w:val="20"/>
              </w:rPr>
            </w:pPr>
          </w:p>
        </w:tc>
      </w:tr>
    </w:tbl>
    <w:p w14:paraId="15D5F203" w14:textId="77777777" w:rsidR="004D752A" w:rsidRDefault="004D752A">
      <w:pPr>
        <w:pStyle w:val="TableParagraph"/>
        <w:rPr>
          <w:sz w:val="20"/>
        </w:rPr>
        <w:sectPr w:rsidR="004D752A">
          <w:pgSz w:w="16840" w:h="11910" w:orient="landscape"/>
          <w:pgMar w:top="660" w:right="141" w:bottom="280" w:left="992" w:header="720" w:footer="720" w:gutter="0"/>
          <w:cols w:space="720"/>
        </w:sectPr>
      </w:pPr>
    </w:p>
    <w:tbl>
      <w:tblPr>
        <w:tblStyle w:val="TableNormal"/>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554"/>
        <w:gridCol w:w="705"/>
        <w:gridCol w:w="3687"/>
        <w:gridCol w:w="3121"/>
        <w:gridCol w:w="3260"/>
        <w:gridCol w:w="1133"/>
      </w:tblGrid>
      <w:tr w:rsidR="004D752A" w14:paraId="42E83384" w14:textId="77777777">
        <w:trPr>
          <w:trHeight w:val="690"/>
        </w:trPr>
        <w:tc>
          <w:tcPr>
            <w:tcW w:w="710" w:type="dxa"/>
          </w:tcPr>
          <w:p w14:paraId="4BB21AD5" w14:textId="77777777" w:rsidR="004D752A" w:rsidRDefault="004D752A">
            <w:pPr>
              <w:pStyle w:val="TableParagraph"/>
              <w:ind w:left="0"/>
              <w:rPr>
                <w:sz w:val="20"/>
              </w:rPr>
            </w:pPr>
          </w:p>
        </w:tc>
        <w:tc>
          <w:tcPr>
            <w:tcW w:w="2554" w:type="dxa"/>
          </w:tcPr>
          <w:p w14:paraId="0ABC2AA2" w14:textId="77777777" w:rsidR="004D752A" w:rsidRDefault="004D752A">
            <w:pPr>
              <w:pStyle w:val="TableParagraph"/>
              <w:ind w:left="0"/>
              <w:rPr>
                <w:sz w:val="20"/>
              </w:rPr>
            </w:pPr>
          </w:p>
        </w:tc>
        <w:tc>
          <w:tcPr>
            <w:tcW w:w="705" w:type="dxa"/>
          </w:tcPr>
          <w:p w14:paraId="6FBC46BD" w14:textId="77777777" w:rsidR="004D752A" w:rsidRDefault="004D752A">
            <w:pPr>
              <w:pStyle w:val="TableParagraph"/>
              <w:ind w:left="0"/>
              <w:rPr>
                <w:sz w:val="20"/>
              </w:rPr>
            </w:pPr>
          </w:p>
        </w:tc>
        <w:tc>
          <w:tcPr>
            <w:tcW w:w="3687" w:type="dxa"/>
          </w:tcPr>
          <w:p w14:paraId="24F2C237" w14:textId="77777777" w:rsidR="004D752A" w:rsidRDefault="00000000">
            <w:pPr>
              <w:pStyle w:val="TableParagraph"/>
              <w:spacing w:line="225" w:lineRule="exact"/>
              <w:rPr>
                <w:sz w:val="20"/>
              </w:rPr>
            </w:pPr>
            <w:r>
              <w:rPr>
                <w:sz w:val="20"/>
              </w:rPr>
              <w:t>с</w:t>
            </w:r>
            <w:r>
              <w:rPr>
                <w:spacing w:val="-5"/>
                <w:sz w:val="20"/>
              </w:rPr>
              <w:t xml:space="preserve"> </w:t>
            </w:r>
            <w:r>
              <w:rPr>
                <w:sz w:val="20"/>
              </w:rPr>
              <w:t>опорой</w:t>
            </w:r>
            <w:r>
              <w:rPr>
                <w:spacing w:val="-4"/>
                <w:sz w:val="20"/>
              </w:rPr>
              <w:t xml:space="preserve"> </w:t>
            </w:r>
            <w:r>
              <w:rPr>
                <w:sz w:val="20"/>
              </w:rPr>
              <w:t xml:space="preserve">на </w:t>
            </w:r>
            <w:r>
              <w:rPr>
                <w:spacing w:val="-2"/>
                <w:sz w:val="20"/>
              </w:rPr>
              <w:t>схему.</w:t>
            </w:r>
          </w:p>
          <w:p w14:paraId="10116DB5" w14:textId="77777777" w:rsidR="004D752A" w:rsidRDefault="00000000">
            <w:pPr>
              <w:pStyle w:val="TableParagraph"/>
              <w:spacing w:line="230" w:lineRule="atLeast"/>
              <w:rPr>
                <w:sz w:val="20"/>
              </w:rPr>
            </w:pPr>
            <w:r>
              <w:rPr>
                <w:sz w:val="20"/>
              </w:rPr>
              <w:t>Дополнение</w:t>
            </w:r>
            <w:r>
              <w:rPr>
                <w:spacing w:val="-11"/>
                <w:sz w:val="20"/>
              </w:rPr>
              <w:t xml:space="preserve"> </w:t>
            </w:r>
            <w:r>
              <w:rPr>
                <w:sz w:val="20"/>
              </w:rPr>
              <w:t>и</w:t>
            </w:r>
            <w:r>
              <w:rPr>
                <w:spacing w:val="-10"/>
                <w:sz w:val="20"/>
              </w:rPr>
              <w:t xml:space="preserve"> </w:t>
            </w:r>
            <w:r>
              <w:rPr>
                <w:sz w:val="20"/>
              </w:rPr>
              <w:t>чтение</w:t>
            </w:r>
            <w:r>
              <w:rPr>
                <w:spacing w:val="-11"/>
                <w:sz w:val="20"/>
              </w:rPr>
              <w:t xml:space="preserve"> </w:t>
            </w:r>
            <w:r>
              <w:rPr>
                <w:sz w:val="20"/>
              </w:rPr>
              <w:t>предложения</w:t>
            </w:r>
            <w:r>
              <w:rPr>
                <w:spacing w:val="-9"/>
                <w:sz w:val="20"/>
              </w:rPr>
              <w:t xml:space="preserve"> </w:t>
            </w:r>
            <w:r>
              <w:rPr>
                <w:sz w:val="20"/>
              </w:rPr>
              <w:t>с опорой на схему и иллюстрацию</w:t>
            </w:r>
          </w:p>
        </w:tc>
        <w:tc>
          <w:tcPr>
            <w:tcW w:w="3121" w:type="dxa"/>
          </w:tcPr>
          <w:p w14:paraId="07AA754D" w14:textId="77777777" w:rsidR="004D752A" w:rsidRDefault="00000000">
            <w:pPr>
              <w:pStyle w:val="TableParagraph"/>
              <w:ind w:left="112"/>
              <w:rPr>
                <w:sz w:val="20"/>
              </w:rPr>
            </w:pPr>
            <w:r>
              <w:rPr>
                <w:sz w:val="20"/>
              </w:rPr>
              <w:t>картинке. Читают слоговые таблицы</w:t>
            </w:r>
            <w:r>
              <w:rPr>
                <w:spacing w:val="-13"/>
                <w:sz w:val="20"/>
              </w:rPr>
              <w:t xml:space="preserve"> </w:t>
            </w:r>
            <w:r>
              <w:rPr>
                <w:sz w:val="20"/>
              </w:rPr>
              <w:t>с</w:t>
            </w:r>
            <w:r>
              <w:rPr>
                <w:spacing w:val="-12"/>
                <w:sz w:val="20"/>
              </w:rPr>
              <w:t xml:space="preserve"> </w:t>
            </w:r>
            <w:r>
              <w:rPr>
                <w:sz w:val="20"/>
              </w:rPr>
              <w:t>пройденными</w:t>
            </w:r>
            <w:r>
              <w:rPr>
                <w:spacing w:val="-13"/>
                <w:sz w:val="20"/>
              </w:rPr>
              <w:t xml:space="preserve"> </w:t>
            </w:r>
            <w:r>
              <w:rPr>
                <w:sz w:val="20"/>
              </w:rPr>
              <w:t>буквами</w:t>
            </w:r>
          </w:p>
        </w:tc>
        <w:tc>
          <w:tcPr>
            <w:tcW w:w="3260" w:type="dxa"/>
          </w:tcPr>
          <w:p w14:paraId="3162B575" w14:textId="77777777" w:rsidR="004D752A" w:rsidRDefault="00000000">
            <w:pPr>
              <w:pStyle w:val="TableParagraph"/>
              <w:ind w:left="112" w:firstLine="52"/>
              <w:rPr>
                <w:sz w:val="20"/>
              </w:rPr>
            </w:pPr>
            <w:r>
              <w:rPr>
                <w:sz w:val="20"/>
              </w:rPr>
              <w:t>Работают со схемой слова. Дополняют</w:t>
            </w:r>
            <w:r>
              <w:rPr>
                <w:spacing w:val="-13"/>
                <w:sz w:val="20"/>
              </w:rPr>
              <w:t xml:space="preserve"> </w:t>
            </w:r>
            <w:r>
              <w:rPr>
                <w:sz w:val="20"/>
              </w:rPr>
              <w:t>и</w:t>
            </w:r>
            <w:r>
              <w:rPr>
                <w:spacing w:val="-12"/>
                <w:sz w:val="20"/>
              </w:rPr>
              <w:t xml:space="preserve"> </w:t>
            </w:r>
            <w:r>
              <w:rPr>
                <w:sz w:val="20"/>
              </w:rPr>
              <w:t>читают</w:t>
            </w:r>
            <w:r>
              <w:rPr>
                <w:spacing w:val="-13"/>
                <w:sz w:val="20"/>
              </w:rPr>
              <w:t xml:space="preserve"> </w:t>
            </w:r>
            <w:r>
              <w:rPr>
                <w:sz w:val="20"/>
              </w:rPr>
              <w:t>предложения</w:t>
            </w:r>
          </w:p>
          <w:p w14:paraId="32D822F8" w14:textId="77777777" w:rsidR="004D752A" w:rsidRDefault="00000000">
            <w:pPr>
              <w:pStyle w:val="TableParagraph"/>
              <w:spacing w:line="215" w:lineRule="exact"/>
              <w:ind w:left="112"/>
              <w:rPr>
                <w:sz w:val="20"/>
              </w:rPr>
            </w:pPr>
            <w:r>
              <w:rPr>
                <w:sz w:val="20"/>
              </w:rPr>
              <w:t>с</w:t>
            </w:r>
            <w:r>
              <w:rPr>
                <w:spacing w:val="-5"/>
                <w:sz w:val="20"/>
              </w:rPr>
              <w:t xml:space="preserve"> </w:t>
            </w:r>
            <w:r>
              <w:rPr>
                <w:sz w:val="20"/>
              </w:rPr>
              <w:t>опорой</w:t>
            </w:r>
            <w:r>
              <w:rPr>
                <w:spacing w:val="-3"/>
                <w:sz w:val="20"/>
              </w:rPr>
              <w:t xml:space="preserve"> </w:t>
            </w:r>
            <w:r>
              <w:rPr>
                <w:sz w:val="20"/>
              </w:rPr>
              <w:t>на схему</w:t>
            </w:r>
            <w:r>
              <w:rPr>
                <w:spacing w:val="-11"/>
                <w:sz w:val="20"/>
              </w:rPr>
              <w:t xml:space="preserve"> </w:t>
            </w:r>
            <w:r>
              <w:rPr>
                <w:sz w:val="20"/>
              </w:rPr>
              <w:t>и</w:t>
            </w:r>
            <w:r>
              <w:rPr>
                <w:spacing w:val="-3"/>
                <w:sz w:val="20"/>
              </w:rPr>
              <w:t xml:space="preserve"> </w:t>
            </w:r>
            <w:r>
              <w:rPr>
                <w:spacing w:val="-2"/>
                <w:sz w:val="20"/>
              </w:rPr>
              <w:t>иллюстрацию</w:t>
            </w:r>
          </w:p>
        </w:tc>
        <w:tc>
          <w:tcPr>
            <w:tcW w:w="1133" w:type="dxa"/>
          </w:tcPr>
          <w:p w14:paraId="28C2594A" w14:textId="77777777" w:rsidR="004D752A" w:rsidRDefault="004D752A">
            <w:pPr>
              <w:pStyle w:val="TableParagraph"/>
              <w:ind w:left="0"/>
              <w:rPr>
                <w:sz w:val="20"/>
              </w:rPr>
            </w:pPr>
          </w:p>
        </w:tc>
      </w:tr>
      <w:tr w:rsidR="004D752A" w14:paraId="2D949136" w14:textId="77777777">
        <w:trPr>
          <w:trHeight w:val="2299"/>
        </w:trPr>
        <w:tc>
          <w:tcPr>
            <w:tcW w:w="710" w:type="dxa"/>
          </w:tcPr>
          <w:p w14:paraId="610D1B4E" w14:textId="77777777" w:rsidR="004D752A" w:rsidRDefault="00000000">
            <w:pPr>
              <w:pStyle w:val="TableParagraph"/>
              <w:spacing w:line="225" w:lineRule="exact"/>
              <w:ind w:left="18" w:right="8"/>
              <w:jc w:val="center"/>
              <w:rPr>
                <w:sz w:val="20"/>
              </w:rPr>
            </w:pPr>
            <w:r>
              <w:rPr>
                <w:spacing w:val="-5"/>
                <w:sz w:val="20"/>
              </w:rPr>
              <w:t>38</w:t>
            </w:r>
          </w:p>
        </w:tc>
        <w:tc>
          <w:tcPr>
            <w:tcW w:w="2554" w:type="dxa"/>
          </w:tcPr>
          <w:p w14:paraId="4EDD5CB2" w14:textId="77777777" w:rsidR="004D752A" w:rsidRDefault="00000000">
            <w:pPr>
              <w:pStyle w:val="TableParagraph"/>
              <w:ind w:left="110" w:right="164"/>
              <w:rPr>
                <w:sz w:val="20"/>
              </w:rPr>
            </w:pPr>
            <w:r>
              <w:rPr>
                <w:sz w:val="20"/>
              </w:rPr>
              <w:t>Чтение</w:t>
            </w:r>
            <w:r>
              <w:rPr>
                <w:spacing w:val="-12"/>
                <w:sz w:val="20"/>
              </w:rPr>
              <w:t xml:space="preserve"> </w:t>
            </w:r>
            <w:r>
              <w:rPr>
                <w:sz w:val="20"/>
              </w:rPr>
              <w:t>слогов</w:t>
            </w:r>
            <w:r>
              <w:rPr>
                <w:spacing w:val="-9"/>
                <w:sz w:val="20"/>
              </w:rPr>
              <w:t xml:space="preserve"> </w:t>
            </w:r>
            <w:r>
              <w:rPr>
                <w:sz w:val="20"/>
              </w:rPr>
              <w:t>и</w:t>
            </w:r>
            <w:r>
              <w:rPr>
                <w:spacing w:val="-11"/>
                <w:sz w:val="20"/>
              </w:rPr>
              <w:t xml:space="preserve"> </w:t>
            </w:r>
            <w:r>
              <w:rPr>
                <w:sz w:val="20"/>
              </w:rPr>
              <w:t>слов</w:t>
            </w:r>
            <w:r>
              <w:rPr>
                <w:spacing w:val="-9"/>
                <w:sz w:val="20"/>
              </w:rPr>
              <w:t xml:space="preserve"> </w:t>
            </w:r>
            <w:r>
              <w:rPr>
                <w:sz w:val="20"/>
              </w:rPr>
              <w:t>с буквой В</w:t>
            </w:r>
          </w:p>
        </w:tc>
        <w:tc>
          <w:tcPr>
            <w:tcW w:w="705" w:type="dxa"/>
          </w:tcPr>
          <w:p w14:paraId="1D39FEF2"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54F63B11" w14:textId="77777777" w:rsidR="004D752A" w:rsidRDefault="00000000">
            <w:pPr>
              <w:pStyle w:val="TableParagraph"/>
              <w:ind w:right="567"/>
              <w:rPr>
                <w:sz w:val="20"/>
              </w:rPr>
            </w:pPr>
            <w:r>
              <w:rPr>
                <w:sz w:val="20"/>
              </w:rPr>
              <w:t>Чтение</w:t>
            </w:r>
            <w:r>
              <w:rPr>
                <w:spacing w:val="-9"/>
                <w:sz w:val="20"/>
              </w:rPr>
              <w:t xml:space="preserve"> </w:t>
            </w:r>
            <w:r>
              <w:rPr>
                <w:sz w:val="20"/>
              </w:rPr>
              <w:t>слоговых</w:t>
            </w:r>
            <w:r>
              <w:rPr>
                <w:spacing w:val="-7"/>
                <w:sz w:val="20"/>
              </w:rPr>
              <w:t xml:space="preserve"> </w:t>
            </w:r>
            <w:r>
              <w:rPr>
                <w:sz w:val="20"/>
              </w:rPr>
              <w:t>таблиц</w:t>
            </w:r>
            <w:r>
              <w:rPr>
                <w:spacing w:val="-9"/>
                <w:sz w:val="20"/>
              </w:rPr>
              <w:t xml:space="preserve"> </w:t>
            </w:r>
            <w:r>
              <w:rPr>
                <w:sz w:val="20"/>
              </w:rPr>
              <w:t>и</w:t>
            </w:r>
            <w:r>
              <w:rPr>
                <w:spacing w:val="-9"/>
                <w:sz w:val="20"/>
              </w:rPr>
              <w:t xml:space="preserve"> </w:t>
            </w:r>
            <w:r>
              <w:rPr>
                <w:sz w:val="20"/>
              </w:rPr>
              <w:t>слов</w:t>
            </w:r>
            <w:r>
              <w:rPr>
                <w:spacing w:val="-6"/>
                <w:sz w:val="20"/>
              </w:rPr>
              <w:t xml:space="preserve"> </w:t>
            </w:r>
            <w:r>
              <w:rPr>
                <w:sz w:val="20"/>
              </w:rPr>
              <w:t>с буквой В.</w:t>
            </w:r>
          </w:p>
          <w:p w14:paraId="0544DB03" w14:textId="77777777" w:rsidR="004D752A" w:rsidRDefault="00000000">
            <w:pPr>
              <w:pStyle w:val="TableParagraph"/>
              <w:rPr>
                <w:sz w:val="20"/>
              </w:rPr>
            </w:pPr>
            <w:r>
              <w:rPr>
                <w:sz w:val="20"/>
              </w:rPr>
              <w:t>Дифференциация</w:t>
            </w:r>
            <w:r>
              <w:rPr>
                <w:spacing w:val="-13"/>
                <w:sz w:val="20"/>
              </w:rPr>
              <w:t xml:space="preserve"> </w:t>
            </w:r>
            <w:r>
              <w:rPr>
                <w:sz w:val="20"/>
              </w:rPr>
              <w:t>гласных</w:t>
            </w:r>
            <w:r>
              <w:rPr>
                <w:spacing w:val="-12"/>
                <w:sz w:val="20"/>
              </w:rPr>
              <w:t xml:space="preserve"> </w:t>
            </w:r>
            <w:r>
              <w:rPr>
                <w:sz w:val="20"/>
              </w:rPr>
              <w:t>и</w:t>
            </w:r>
            <w:r>
              <w:rPr>
                <w:spacing w:val="-13"/>
                <w:sz w:val="20"/>
              </w:rPr>
              <w:t xml:space="preserve"> </w:t>
            </w:r>
            <w:r>
              <w:rPr>
                <w:sz w:val="20"/>
              </w:rPr>
              <w:t>согласных звуков и букв.</w:t>
            </w:r>
          </w:p>
          <w:p w14:paraId="3D92C1C8" w14:textId="77777777" w:rsidR="004D752A" w:rsidRDefault="00000000">
            <w:pPr>
              <w:pStyle w:val="TableParagraph"/>
              <w:ind w:right="314"/>
              <w:rPr>
                <w:sz w:val="20"/>
              </w:rPr>
            </w:pPr>
            <w:r>
              <w:rPr>
                <w:sz w:val="20"/>
              </w:rPr>
              <w:t>Повторение</w:t>
            </w:r>
            <w:r>
              <w:rPr>
                <w:spacing w:val="-13"/>
                <w:sz w:val="20"/>
              </w:rPr>
              <w:t xml:space="preserve"> </w:t>
            </w:r>
            <w:r>
              <w:rPr>
                <w:sz w:val="20"/>
              </w:rPr>
              <w:t>пройденных</w:t>
            </w:r>
            <w:r>
              <w:rPr>
                <w:spacing w:val="-12"/>
                <w:sz w:val="20"/>
              </w:rPr>
              <w:t xml:space="preserve"> </w:t>
            </w:r>
            <w:r>
              <w:rPr>
                <w:sz w:val="20"/>
              </w:rPr>
              <w:t>и</w:t>
            </w:r>
            <w:r>
              <w:rPr>
                <w:spacing w:val="-13"/>
                <w:sz w:val="20"/>
              </w:rPr>
              <w:t xml:space="preserve"> </w:t>
            </w:r>
            <w:r>
              <w:rPr>
                <w:sz w:val="20"/>
              </w:rPr>
              <w:t>чтение новых слоговых структур.</w:t>
            </w:r>
          </w:p>
          <w:p w14:paraId="4220D845" w14:textId="77777777" w:rsidR="004D752A" w:rsidRDefault="00000000">
            <w:pPr>
              <w:pStyle w:val="TableParagraph"/>
              <w:rPr>
                <w:sz w:val="20"/>
              </w:rPr>
            </w:pPr>
            <w:r>
              <w:rPr>
                <w:sz w:val="20"/>
              </w:rPr>
              <w:t>Работа</w:t>
            </w:r>
            <w:r>
              <w:rPr>
                <w:spacing w:val="-5"/>
                <w:sz w:val="20"/>
              </w:rPr>
              <w:t xml:space="preserve"> </w:t>
            </w:r>
            <w:r>
              <w:rPr>
                <w:sz w:val="20"/>
              </w:rPr>
              <w:t>со</w:t>
            </w:r>
            <w:r>
              <w:rPr>
                <w:spacing w:val="-11"/>
                <w:sz w:val="20"/>
              </w:rPr>
              <w:t xml:space="preserve"> </w:t>
            </w:r>
            <w:r>
              <w:rPr>
                <w:sz w:val="20"/>
              </w:rPr>
              <w:t>звуко</w:t>
            </w:r>
            <w:r>
              <w:rPr>
                <w:spacing w:val="-10"/>
                <w:sz w:val="20"/>
              </w:rPr>
              <w:t xml:space="preserve"> </w:t>
            </w:r>
            <w:r>
              <w:rPr>
                <w:sz w:val="20"/>
              </w:rPr>
              <w:t>-буквенными</w:t>
            </w:r>
            <w:r>
              <w:rPr>
                <w:spacing w:val="-9"/>
                <w:sz w:val="20"/>
              </w:rPr>
              <w:t xml:space="preserve"> </w:t>
            </w:r>
            <w:r>
              <w:rPr>
                <w:sz w:val="20"/>
              </w:rPr>
              <w:t xml:space="preserve">схемами </w:t>
            </w:r>
            <w:r>
              <w:rPr>
                <w:spacing w:val="-2"/>
                <w:sz w:val="20"/>
              </w:rPr>
              <w:t>слов.</w:t>
            </w:r>
          </w:p>
          <w:p w14:paraId="011594E7" w14:textId="77777777" w:rsidR="004D752A" w:rsidRDefault="00000000">
            <w:pPr>
              <w:pStyle w:val="TableParagraph"/>
              <w:spacing w:line="230" w:lineRule="atLeast"/>
              <w:rPr>
                <w:sz w:val="20"/>
              </w:rPr>
            </w:pPr>
            <w:r>
              <w:rPr>
                <w:sz w:val="20"/>
              </w:rPr>
              <w:t>Составление</w:t>
            </w:r>
            <w:r>
              <w:rPr>
                <w:spacing w:val="-11"/>
                <w:sz w:val="20"/>
              </w:rPr>
              <w:t xml:space="preserve"> </w:t>
            </w:r>
            <w:r>
              <w:rPr>
                <w:sz w:val="20"/>
              </w:rPr>
              <w:t>предложений</w:t>
            </w:r>
            <w:r>
              <w:rPr>
                <w:spacing w:val="-10"/>
                <w:sz w:val="20"/>
              </w:rPr>
              <w:t xml:space="preserve"> </w:t>
            </w:r>
            <w:r>
              <w:rPr>
                <w:sz w:val="20"/>
              </w:rPr>
              <w:t>с</w:t>
            </w:r>
            <w:r>
              <w:rPr>
                <w:spacing w:val="-11"/>
                <w:sz w:val="20"/>
              </w:rPr>
              <w:t xml:space="preserve"> </w:t>
            </w:r>
            <w:r>
              <w:rPr>
                <w:sz w:val="20"/>
              </w:rPr>
              <w:t>опорой</w:t>
            </w:r>
            <w:r>
              <w:rPr>
                <w:spacing w:val="-10"/>
                <w:sz w:val="20"/>
              </w:rPr>
              <w:t xml:space="preserve"> </w:t>
            </w:r>
            <w:r>
              <w:rPr>
                <w:sz w:val="20"/>
              </w:rPr>
              <w:t>на схему и иллюстрацию</w:t>
            </w:r>
          </w:p>
        </w:tc>
        <w:tc>
          <w:tcPr>
            <w:tcW w:w="3121" w:type="dxa"/>
          </w:tcPr>
          <w:p w14:paraId="33FE207C" w14:textId="77777777" w:rsidR="004D752A" w:rsidRDefault="00000000">
            <w:pPr>
              <w:pStyle w:val="TableParagraph"/>
              <w:ind w:left="112"/>
              <w:rPr>
                <w:sz w:val="20"/>
              </w:rPr>
            </w:pPr>
            <w:r>
              <w:rPr>
                <w:sz w:val="20"/>
              </w:rPr>
              <w:t>Читают слоговые таблицы. Дифференцируют</w:t>
            </w:r>
            <w:r>
              <w:rPr>
                <w:spacing w:val="-13"/>
                <w:sz w:val="20"/>
              </w:rPr>
              <w:t xml:space="preserve"> </w:t>
            </w:r>
            <w:r>
              <w:rPr>
                <w:sz w:val="20"/>
              </w:rPr>
              <w:t>гласные</w:t>
            </w:r>
            <w:r>
              <w:rPr>
                <w:spacing w:val="-12"/>
                <w:sz w:val="20"/>
              </w:rPr>
              <w:t xml:space="preserve"> </w:t>
            </w:r>
            <w:r>
              <w:rPr>
                <w:sz w:val="20"/>
              </w:rPr>
              <w:t>и согласные звуки и буквы.</w:t>
            </w:r>
          </w:p>
          <w:p w14:paraId="3731023A" w14:textId="77777777" w:rsidR="004D752A" w:rsidRDefault="00000000">
            <w:pPr>
              <w:pStyle w:val="TableParagraph"/>
              <w:ind w:left="112"/>
              <w:rPr>
                <w:sz w:val="20"/>
              </w:rPr>
            </w:pPr>
            <w:r>
              <w:rPr>
                <w:sz w:val="20"/>
              </w:rPr>
              <w:t>Подбирают</w:t>
            </w:r>
            <w:r>
              <w:rPr>
                <w:spacing w:val="-13"/>
                <w:sz w:val="20"/>
              </w:rPr>
              <w:t xml:space="preserve"> </w:t>
            </w:r>
            <w:r>
              <w:rPr>
                <w:sz w:val="20"/>
              </w:rPr>
              <w:t>слова</w:t>
            </w:r>
            <w:r>
              <w:rPr>
                <w:spacing w:val="-12"/>
                <w:sz w:val="20"/>
              </w:rPr>
              <w:t xml:space="preserve"> </w:t>
            </w:r>
            <w:r>
              <w:rPr>
                <w:sz w:val="20"/>
              </w:rPr>
              <w:t>к</w:t>
            </w:r>
            <w:r>
              <w:rPr>
                <w:spacing w:val="-13"/>
                <w:sz w:val="20"/>
              </w:rPr>
              <w:t xml:space="preserve"> </w:t>
            </w:r>
            <w:r>
              <w:rPr>
                <w:sz w:val="20"/>
              </w:rPr>
              <w:t>сюжетной картинке с помощью учителя</w:t>
            </w:r>
          </w:p>
        </w:tc>
        <w:tc>
          <w:tcPr>
            <w:tcW w:w="3260" w:type="dxa"/>
          </w:tcPr>
          <w:p w14:paraId="6E2F2D7E" w14:textId="77777777" w:rsidR="004D752A" w:rsidRDefault="00000000">
            <w:pPr>
              <w:pStyle w:val="TableParagraph"/>
              <w:ind w:left="112"/>
              <w:rPr>
                <w:sz w:val="20"/>
              </w:rPr>
            </w:pPr>
            <w:r>
              <w:rPr>
                <w:sz w:val="20"/>
              </w:rPr>
              <w:t>Читают слоговые таблицы. Дифференцируют</w:t>
            </w:r>
            <w:r>
              <w:rPr>
                <w:spacing w:val="-13"/>
                <w:sz w:val="20"/>
              </w:rPr>
              <w:t xml:space="preserve"> </w:t>
            </w:r>
            <w:r>
              <w:rPr>
                <w:sz w:val="20"/>
              </w:rPr>
              <w:t>гласные</w:t>
            </w:r>
            <w:r>
              <w:rPr>
                <w:spacing w:val="-12"/>
                <w:sz w:val="20"/>
              </w:rPr>
              <w:t xml:space="preserve"> </w:t>
            </w:r>
            <w:r>
              <w:rPr>
                <w:sz w:val="20"/>
              </w:rPr>
              <w:t>и согласные звуки и буквы.</w:t>
            </w:r>
          </w:p>
          <w:p w14:paraId="22F128C5" w14:textId="77777777" w:rsidR="004D752A" w:rsidRDefault="00000000">
            <w:pPr>
              <w:pStyle w:val="TableParagraph"/>
              <w:ind w:left="112"/>
              <w:rPr>
                <w:sz w:val="20"/>
              </w:rPr>
            </w:pPr>
            <w:r>
              <w:rPr>
                <w:sz w:val="20"/>
              </w:rPr>
              <w:t>Работают</w:t>
            </w:r>
            <w:r>
              <w:rPr>
                <w:spacing w:val="-13"/>
                <w:sz w:val="20"/>
              </w:rPr>
              <w:t xml:space="preserve"> </w:t>
            </w:r>
            <w:r>
              <w:rPr>
                <w:sz w:val="20"/>
              </w:rPr>
              <w:t>со</w:t>
            </w:r>
            <w:r>
              <w:rPr>
                <w:spacing w:val="-12"/>
                <w:sz w:val="20"/>
              </w:rPr>
              <w:t xml:space="preserve"> </w:t>
            </w:r>
            <w:r>
              <w:rPr>
                <w:sz w:val="20"/>
              </w:rPr>
              <w:t>звуко</w:t>
            </w:r>
            <w:r>
              <w:rPr>
                <w:spacing w:val="-13"/>
                <w:sz w:val="20"/>
              </w:rPr>
              <w:t xml:space="preserve"> </w:t>
            </w:r>
            <w:r>
              <w:rPr>
                <w:sz w:val="20"/>
              </w:rPr>
              <w:t>-буквенными схемами слов.</w:t>
            </w:r>
          </w:p>
          <w:p w14:paraId="18B5D9EC" w14:textId="77777777" w:rsidR="004D752A" w:rsidRDefault="00000000">
            <w:pPr>
              <w:pStyle w:val="TableParagraph"/>
              <w:spacing w:before="2" w:line="235" w:lineRule="auto"/>
              <w:ind w:left="112"/>
              <w:rPr>
                <w:sz w:val="20"/>
              </w:rPr>
            </w:pPr>
            <w:r>
              <w:rPr>
                <w:sz w:val="20"/>
              </w:rPr>
              <w:t>Составляют</w:t>
            </w:r>
            <w:r>
              <w:rPr>
                <w:spacing w:val="-11"/>
                <w:sz w:val="20"/>
              </w:rPr>
              <w:t xml:space="preserve"> </w:t>
            </w:r>
            <w:r>
              <w:rPr>
                <w:sz w:val="20"/>
              </w:rPr>
              <w:t>рассказ</w:t>
            </w:r>
            <w:r>
              <w:rPr>
                <w:spacing w:val="-9"/>
                <w:sz w:val="20"/>
              </w:rPr>
              <w:t xml:space="preserve"> </w:t>
            </w:r>
            <w:r>
              <w:rPr>
                <w:sz w:val="20"/>
              </w:rPr>
              <w:t>с</w:t>
            </w:r>
            <w:r>
              <w:rPr>
                <w:spacing w:val="-12"/>
                <w:sz w:val="20"/>
              </w:rPr>
              <w:t xml:space="preserve"> </w:t>
            </w:r>
            <w:r>
              <w:rPr>
                <w:sz w:val="20"/>
              </w:rPr>
              <w:t>опорой</w:t>
            </w:r>
            <w:r>
              <w:rPr>
                <w:spacing w:val="-12"/>
                <w:sz w:val="20"/>
              </w:rPr>
              <w:t xml:space="preserve"> </w:t>
            </w:r>
            <w:r>
              <w:rPr>
                <w:sz w:val="20"/>
              </w:rPr>
              <w:t>на серию сюжетных картинок</w:t>
            </w:r>
          </w:p>
        </w:tc>
        <w:tc>
          <w:tcPr>
            <w:tcW w:w="1133" w:type="dxa"/>
          </w:tcPr>
          <w:p w14:paraId="1375E9BC" w14:textId="77777777" w:rsidR="004D752A" w:rsidRDefault="004D752A">
            <w:pPr>
              <w:pStyle w:val="TableParagraph"/>
              <w:ind w:left="0"/>
              <w:rPr>
                <w:sz w:val="20"/>
              </w:rPr>
            </w:pPr>
          </w:p>
        </w:tc>
      </w:tr>
      <w:tr w:rsidR="004D752A" w14:paraId="3918ACD1" w14:textId="77777777">
        <w:trPr>
          <w:trHeight w:val="1843"/>
        </w:trPr>
        <w:tc>
          <w:tcPr>
            <w:tcW w:w="710" w:type="dxa"/>
          </w:tcPr>
          <w:p w14:paraId="37939C22" w14:textId="77777777" w:rsidR="004D752A" w:rsidRDefault="00000000">
            <w:pPr>
              <w:pStyle w:val="TableParagraph"/>
              <w:spacing w:line="225" w:lineRule="exact"/>
              <w:ind w:left="18" w:right="8"/>
              <w:jc w:val="center"/>
              <w:rPr>
                <w:sz w:val="20"/>
              </w:rPr>
            </w:pPr>
            <w:r>
              <w:rPr>
                <w:spacing w:val="-5"/>
                <w:sz w:val="20"/>
              </w:rPr>
              <w:t>39</w:t>
            </w:r>
          </w:p>
        </w:tc>
        <w:tc>
          <w:tcPr>
            <w:tcW w:w="2554" w:type="dxa"/>
          </w:tcPr>
          <w:p w14:paraId="34D9A430" w14:textId="77777777" w:rsidR="004D752A" w:rsidRDefault="00000000">
            <w:pPr>
              <w:pStyle w:val="TableParagraph"/>
              <w:ind w:left="110" w:right="553"/>
              <w:rPr>
                <w:sz w:val="20"/>
              </w:rPr>
            </w:pPr>
            <w:r>
              <w:rPr>
                <w:sz w:val="20"/>
              </w:rPr>
              <w:t>Чтение</w:t>
            </w:r>
            <w:r>
              <w:rPr>
                <w:spacing w:val="-12"/>
                <w:sz w:val="20"/>
              </w:rPr>
              <w:t xml:space="preserve"> </w:t>
            </w:r>
            <w:r>
              <w:rPr>
                <w:sz w:val="20"/>
              </w:rPr>
              <w:t>слогов,</w:t>
            </w:r>
            <w:r>
              <w:rPr>
                <w:spacing w:val="-8"/>
                <w:sz w:val="20"/>
              </w:rPr>
              <w:t xml:space="preserve"> </w:t>
            </w:r>
            <w:r>
              <w:rPr>
                <w:sz w:val="20"/>
              </w:rPr>
              <w:t>слов</w:t>
            </w:r>
            <w:r>
              <w:rPr>
                <w:spacing w:val="-9"/>
                <w:sz w:val="20"/>
              </w:rPr>
              <w:t xml:space="preserve"> </w:t>
            </w:r>
            <w:r>
              <w:rPr>
                <w:sz w:val="20"/>
              </w:rPr>
              <w:t>и предложений с изученными</w:t>
            </w:r>
            <w:r>
              <w:rPr>
                <w:spacing w:val="-13"/>
                <w:sz w:val="20"/>
              </w:rPr>
              <w:t xml:space="preserve"> </w:t>
            </w:r>
            <w:r>
              <w:rPr>
                <w:sz w:val="20"/>
              </w:rPr>
              <w:t>буквами.</w:t>
            </w:r>
          </w:p>
        </w:tc>
        <w:tc>
          <w:tcPr>
            <w:tcW w:w="705" w:type="dxa"/>
          </w:tcPr>
          <w:p w14:paraId="1C7C8521"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700C0599" w14:textId="77777777" w:rsidR="004D752A" w:rsidRDefault="00000000">
            <w:pPr>
              <w:pStyle w:val="TableParagraph"/>
              <w:ind w:right="314"/>
              <w:rPr>
                <w:sz w:val="20"/>
              </w:rPr>
            </w:pPr>
            <w:r>
              <w:rPr>
                <w:sz w:val="20"/>
              </w:rPr>
              <w:t>Повторение</w:t>
            </w:r>
            <w:r>
              <w:rPr>
                <w:spacing w:val="-13"/>
                <w:sz w:val="20"/>
              </w:rPr>
              <w:t xml:space="preserve"> </w:t>
            </w:r>
            <w:r>
              <w:rPr>
                <w:sz w:val="20"/>
              </w:rPr>
              <w:t>пройденных</w:t>
            </w:r>
            <w:r>
              <w:rPr>
                <w:spacing w:val="-12"/>
                <w:sz w:val="20"/>
              </w:rPr>
              <w:t xml:space="preserve"> </w:t>
            </w:r>
            <w:r>
              <w:rPr>
                <w:sz w:val="20"/>
              </w:rPr>
              <w:t>и</w:t>
            </w:r>
            <w:r>
              <w:rPr>
                <w:spacing w:val="-13"/>
                <w:sz w:val="20"/>
              </w:rPr>
              <w:t xml:space="preserve"> </w:t>
            </w:r>
            <w:r>
              <w:rPr>
                <w:sz w:val="20"/>
              </w:rPr>
              <w:t>чтение новых слоговых структур.</w:t>
            </w:r>
          </w:p>
          <w:p w14:paraId="183FAAC8" w14:textId="77777777" w:rsidR="004D752A" w:rsidRDefault="00000000">
            <w:pPr>
              <w:pStyle w:val="TableParagraph"/>
              <w:rPr>
                <w:sz w:val="20"/>
              </w:rPr>
            </w:pPr>
            <w:r>
              <w:rPr>
                <w:sz w:val="20"/>
              </w:rPr>
              <w:t>Работа</w:t>
            </w:r>
            <w:r>
              <w:rPr>
                <w:spacing w:val="-5"/>
                <w:sz w:val="20"/>
              </w:rPr>
              <w:t xml:space="preserve"> </w:t>
            </w:r>
            <w:r>
              <w:rPr>
                <w:sz w:val="20"/>
              </w:rPr>
              <w:t>со</w:t>
            </w:r>
            <w:r>
              <w:rPr>
                <w:spacing w:val="-11"/>
                <w:sz w:val="20"/>
              </w:rPr>
              <w:t xml:space="preserve"> </w:t>
            </w:r>
            <w:r>
              <w:rPr>
                <w:sz w:val="20"/>
              </w:rPr>
              <w:t>звуко</w:t>
            </w:r>
            <w:r>
              <w:rPr>
                <w:spacing w:val="-10"/>
                <w:sz w:val="20"/>
              </w:rPr>
              <w:t xml:space="preserve"> </w:t>
            </w:r>
            <w:r>
              <w:rPr>
                <w:sz w:val="20"/>
              </w:rPr>
              <w:t>-буквенными</w:t>
            </w:r>
            <w:r>
              <w:rPr>
                <w:spacing w:val="-9"/>
                <w:sz w:val="20"/>
              </w:rPr>
              <w:t xml:space="preserve"> </w:t>
            </w:r>
            <w:r>
              <w:rPr>
                <w:sz w:val="20"/>
              </w:rPr>
              <w:t xml:space="preserve">схемами </w:t>
            </w:r>
            <w:r>
              <w:rPr>
                <w:spacing w:val="-2"/>
                <w:sz w:val="20"/>
              </w:rPr>
              <w:t>слов.</w:t>
            </w:r>
          </w:p>
          <w:p w14:paraId="5D877938" w14:textId="77777777" w:rsidR="004D752A" w:rsidRDefault="00000000">
            <w:pPr>
              <w:pStyle w:val="TableParagraph"/>
              <w:rPr>
                <w:sz w:val="20"/>
              </w:rPr>
            </w:pPr>
            <w:r>
              <w:rPr>
                <w:sz w:val="20"/>
              </w:rPr>
              <w:t>Составление</w:t>
            </w:r>
            <w:r>
              <w:rPr>
                <w:spacing w:val="-11"/>
                <w:sz w:val="20"/>
              </w:rPr>
              <w:t xml:space="preserve"> </w:t>
            </w:r>
            <w:r>
              <w:rPr>
                <w:sz w:val="20"/>
              </w:rPr>
              <w:t>предложений</w:t>
            </w:r>
            <w:r>
              <w:rPr>
                <w:spacing w:val="-10"/>
                <w:sz w:val="20"/>
              </w:rPr>
              <w:t xml:space="preserve"> </w:t>
            </w:r>
            <w:r>
              <w:rPr>
                <w:sz w:val="20"/>
              </w:rPr>
              <w:t>с</w:t>
            </w:r>
            <w:r>
              <w:rPr>
                <w:spacing w:val="-11"/>
                <w:sz w:val="20"/>
              </w:rPr>
              <w:t xml:space="preserve"> </w:t>
            </w:r>
            <w:r>
              <w:rPr>
                <w:sz w:val="20"/>
              </w:rPr>
              <w:t>опорой</w:t>
            </w:r>
            <w:r>
              <w:rPr>
                <w:spacing w:val="-10"/>
                <w:sz w:val="20"/>
              </w:rPr>
              <w:t xml:space="preserve"> </w:t>
            </w:r>
            <w:r>
              <w:rPr>
                <w:sz w:val="20"/>
              </w:rPr>
              <w:t>на схему и иллюстрацию.</w:t>
            </w:r>
          </w:p>
          <w:p w14:paraId="31424CE2" w14:textId="77777777" w:rsidR="004D752A" w:rsidRDefault="00000000">
            <w:pPr>
              <w:pStyle w:val="TableParagraph"/>
              <w:spacing w:line="230" w:lineRule="atLeast"/>
              <w:ind w:right="314"/>
              <w:rPr>
                <w:sz w:val="20"/>
              </w:rPr>
            </w:pPr>
            <w:r>
              <w:rPr>
                <w:sz w:val="20"/>
              </w:rPr>
              <w:t>Составление</w:t>
            </w:r>
            <w:r>
              <w:rPr>
                <w:spacing w:val="-13"/>
                <w:sz w:val="20"/>
              </w:rPr>
              <w:t xml:space="preserve"> </w:t>
            </w:r>
            <w:r>
              <w:rPr>
                <w:sz w:val="20"/>
              </w:rPr>
              <w:t>рассказа</w:t>
            </w:r>
            <w:r>
              <w:rPr>
                <w:spacing w:val="-8"/>
                <w:sz w:val="20"/>
              </w:rPr>
              <w:t xml:space="preserve"> </w:t>
            </w:r>
            <w:r>
              <w:rPr>
                <w:sz w:val="20"/>
              </w:rPr>
              <w:t>с</w:t>
            </w:r>
            <w:r>
              <w:rPr>
                <w:spacing w:val="-13"/>
                <w:sz w:val="20"/>
              </w:rPr>
              <w:t xml:space="preserve"> </w:t>
            </w:r>
            <w:r>
              <w:rPr>
                <w:sz w:val="20"/>
              </w:rPr>
              <w:t>опорой</w:t>
            </w:r>
            <w:r>
              <w:rPr>
                <w:spacing w:val="-11"/>
                <w:sz w:val="20"/>
              </w:rPr>
              <w:t xml:space="preserve"> </w:t>
            </w:r>
            <w:r>
              <w:rPr>
                <w:sz w:val="20"/>
              </w:rPr>
              <w:t>на серию сюжетных картинок</w:t>
            </w:r>
          </w:p>
        </w:tc>
        <w:tc>
          <w:tcPr>
            <w:tcW w:w="3121" w:type="dxa"/>
          </w:tcPr>
          <w:p w14:paraId="578C5763" w14:textId="77777777" w:rsidR="004D752A" w:rsidRDefault="00000000">
            <w:pPr>
              <w:pStyle w:val="TableParagraph"/>
              <w:ind w:left="112" w:right="105"/>
              <w:rPr>
                <w:sz w:val="20"/>
              </w:rPr>
            </w:pPr>
            <w:r>
              <w:rPr>
                <w:sz w:val="20"/>
              </w:rPr>
              <w:t>Повторяют</w:t>
            </w:r>
            <w:r>
              <w:rPr>
                <w:spacing w:val="-13"/>
                <w:sz w:val="20"/>
              </w:rPr>
              <w:t xml:space="preserve"> </w:t>
            </w:r>
            <w:r>
              <w:rPr>
                <w:sz w:val="20"/>
              </w:rPr>
              <w:t>пройденные</w:t>
            </w:r>
            <w:r>
              <w:rPr>
                <w:spacing w:val="-12"/>
                <w:sz w:val="20"/>
              </w:rPr>
              <w:t xml:space="preserve"> </w:t>
            </w:r>
            <w:r>
              <w:rPr>
                <w:sz w:val="20"/>
              </w:rPr>
              <w:t>буквы. Составляют предложения с опорой на иллюстрации.</w:t>
            </w:r>
          </w:p>
          <w:p w14:paraId="3E015046" w14:textId="77777777" w:rsidR="004D752A" w:rsidRDefault="00000000">
            <w:pPr>
              <w:pStyle w:val="TableParagraph"/>
              <w:ind w:left="112"/>
              <w:rPr>
                <w:sz w:val="20"/>
              </w:rPr>
            </w:pPr>
            <w:r>
              <w:rPr>
                <w:sz w:val="20"/>
              </w:rPr>
              <w:t>Работают</w:t>
            </w:r>
            <w:r>
              <w:rPr>
                <w:spacing w:val="-8"/>
                <w:sz w:val="20"/>
              </w:rPr>
              <w:t xml:space="preserve"> </w:t>
            </w:r>
            <w:r>
              <w:rPr>
                <w:sz w:val="20"/>
              </w:rPr>
              <w:t>со</w:t>
            </w:r>
            <w:r>
              <w:rPr>
                <w:spacing w:val="-11"/>
                <w:sz w:val="20"/>
              </w:rPr>
              <w:t xml:space="preserve"> </w:t>
            </w:r>
            <w:r>
              <w:rPr>
                <w:sz w:val="20"/>
              </w:rPr>
              <w:t>схемами</w:t>
            </w:r>
            <w:r>
              <w:rPr>
                <w:spacing w:val="-9"/>
                <w:sz w:val="20"/>
              </w:rPr>
              <w:t xml:space="preserve"> </w:t>
            </w:r>
            <w:r>
              <w:rPr>
                <w:sz w:val="20"/>
              </w:rPr>
              <w:t>слов</w:t>
            </w:r>
            <w:r>
              <w:rPr>
                <w:spacing w:val="-6"/>
                <w:sz w:val="20"/>
              </w:rPr>
              <w:t xml:space="preserve"> </w:t>
            </w:r>
            <w:r>
              <w:rPr>
                <w:sz w:val="20"/>
              </w:rPr>
              <w:t>с помощью учителя</w:t>
            </w:r>
          </w:p>
        </w:tc>
        <w:tc>
          <w:tcPr>
            <w:tcW w:w="3260" w:type="dxa"/>
          </w:tcPr>
          <w:p w14:paraId="53716911" w14:textId="77777777" w:rsidR="004D752A" w:rsidRDefault="00000000">
            <w:pPr>
              <w:pStyle w:val="TableParagraph"/>
              <w:ind w:left="112"/>
              <w:rPr>
                <w:sz w:val="20"/>
              </w:rPr>
            </w:pPr>
            <w:r>
              <w:rPr>
                <w:sz w:val="20"/>
              </w:rPr>
              <w:t>Повторяют пройденные буквы и читают</w:t>
            </w:r>
            <w:r>
              <w:rPr>
                <w:spacing w:val="-13"/>
                <w:sz w:val="20"/>
              </w:rPr>
              <w:t xml:space="preserve"> </w:t>
            </w:r>
            <w:r>
              <w:rPr>
                <w:sz w:val="20"/>
              </w:rPr>
              <w:t>новые</w:t>
            </w:r>
            <w:r>
              <w:rPr>
                <w:spacing w:val="-12"/>
                <w:sz w:val="20"/>
              </w:rPr>
              <w:t xml:space="preserve"> </w:t>
            </w:r>
            <w:r>
              <w:rPr>
                <w:sz w:val="20"/>
              </w:rPr>
              <w:t>слоговые</w:t>
            </w:r>
            <w:r>
              <w:rPr>
                <w:spacing w:val="-13"/>
                <w:sz w:val="20"/>
              </w:rPr>
              <w:t xml:space="preserve"> </w:t>
            </w:r>
            <w:r>
              <w:rPr>
                <w:sz w:val="20"/>
              </w:rPr>
              <w:t>структуры. Работают со звуко-буквенными схемами слов.</w:t>
            </w:r>
          </w:p>
          <w:p w14:paraId="40D890A2" w14:textId="77777777" w:rsidR="004D752A" w:rsidRDefault="00000000">
            <w:pPr>
              <w:pStyle w:val="TableParagraph"/>
              <w:ind w:left="112"/>
              <w:rPr>
                <w:sz w:val="20"/>
              </w:rPr>
            </w:pPr>
            <w:r>
              <w:rPr>
                <w:sz w:val="20"/>
              </w:rPr>
              <w:t>Составляют</w:t>
            </w:r>
            <w:r>
              <w:rPr>
                <w:spacing w:val="-11"/>
                <w:sz w:val="20"/>
              </w:rPr>
              <w:t xml:space="preserve"> </w:t>
            </w:r>
            <w:r>
              <w:rPr>
                <w:sz w:val="20"/>
              </w:rPr>
              <w:t>рассказ</w:t>
            </w:r>
            <w:r>
              <w:rPr>
                <w:spacing w:val="-9"/>
                <w:sz w:val="20"/>
              </w:rPr>
              <w:t xml:space="preserve"> </w:t>
            </w:r>
            <w:r>
              <w:rPr>
                <w:sz w:val="20"/>
              </w:rPr>
              <w:t>с</w:t>
            </w:r>
            <w:r>
              <w:rPr>
                <w:spacing w:val="-12"/>
                <w:sz w:val="20"/>
              </w:rPr>
              <w:t xml:space="preserve"> </w:t>
            </w:r>
            <w:r>
              <w:rPr>
                <w:sz w:val="20"/>
              </w:rPr>
              <w:t>опорой</w:t>
            </w:r>
            <w:r>
              <w:rPr>
                <w:spacing w:val="-12"/>
                <w:sz w:val="20"/>
              </w:rPr>
              <w:t xml:space="preserve"> </w:t>
            </w:r>
            <w:r>
              <w:rPr>
                <w:sz w:val="20"/>
              </w:rPr>
              <w:t>на серию сюжетных картинок</w:t>
            </w:r>
          </w:p>
        </w:tc>
        <w:tc>
          <w:tcPr>
            <w:tcW w:w="1133" w:type="dxa"/>
          </w:tcPr>
          <w:p w14:paraId="4F31806D" w14:textId="77777777" w:rsidR="004D752A" w:rsidRDefault="004D752A">
            <w:pPr>
              <w:pStyle w:val="TableParagraph"/>
              <w:ind w:left="0"/>
              <w:rPr>
                <w:sz w:val="20"/>
              </w:rPr>
            </w:pPr>
          </w:p>
        </w:tc>
      </w:tr>
      <w:tr w:rsidR="004D752A" w14:paraId="53277B3E" w14:textId="77777777">
        <w:trPr>
          <w:trHeight w:val="1838"/>
        </w:trPr>
        <w:tc>
          <w:tcPr>
            <w:tcW w:w="710" w:type="dxa"/>
          </w:tcPr>
          <w:p w14:paraId="02AA91E4" w14:textId="77777777" w:rsidR="004D752A" w:rsidRDefault="00000000">
            <w:pPr>
              <w:pStyle w:val="TableParagraph"/>
              <w:spacing w:line="226" w:lineRule="exact"/>
              <w:ind w:left="18" w:right="8"/>
              <w:jc w:val="center"/>
              <w:rPr>
                <w:sz w:val="20"/>
              </w:rPr>
            </w:pPr>
            <w:r>
              <w:rPr>
                <w:spacing w:val="-5"/>
                <w:sz w:val="20"/>
              </w:rPr>
              <w:t>40</w:t>
            </w:r>
          </w:p>
        </w:tc>
        <w:tc>
          <w:tcPr>
            <w:tcW w:w="2554" w:type="dxa"/>
          </w:tcPr>
          <w:p w14:paraId="64AB81A3" w14:textId="77777777" w:rsidR="004D752A" w:rsidRDefault="00000000">
            <w:pPr>
              <w:pStyle w:val="TableParagraph"/>
              <w:spacing w:line="235" w:lineRule="auto"/>
              <w:ind w:left="110" w:right="164"/>
              <w:rPr>
                <w:sz w:val="20"/>
              </w:rPr>
            </w:pPr>
            <w:r>
              <w:rPr>
                <w:sz w:val="20"/>
              </w:rPr>
              <w:t>Чтение</w:t>
            </w:r>
            <w:r>
              <w:rPr>
                <w:spacing w:val="-12"/>
                <w:sz w:val="20"/>
              </w:rPr>
              <w:t xml:space="preserve"> </w:t>
            </w:r>
            <w:r>
              <w:rPr>
                <w:sz w:val="20"/>
              </w:rPr>
              <w:t>слогов</w:t>
            </w:r>
            <w:r>
              <w:rPr>
                <w:spacing w:val="-9"/>
                <w:sz w:val="20"/>
              </w:rPr>
              <w:t xml:space="preserve"> </w:t>
            </w:r>
            <w:r>
              <w:rPr>
                <w:sz w:val="20"/>
              </w:rPr>
              <w:t>и</w:t>
            </w:r>
            <w:r>
              <w:rPr>
                <w:spacing w:val="-11"/>
                <w:sz w:val="20"/>
              </w:rPr>
              <w:t xml:space="preserve"> </w:t>
            </w:r>
            <w:r>
              <w:rPr>
                <w:sz w:val="20"/>
              </w:rPr>
              <w:t>слов</w:t>
            </w:r>
            <w:r>
              <w:rPr>
                <w:spacing w:val="-9"/>
                <w:sz w:val="20"/>
              </w:rPr>
              <w:t xml:space="preserve"> </w:t>
            </w:r>
            <w:r>
              <w:rPr>
                <w:sz w:val="20"/>
              </w:rPr>
              <w:t>с изученными буквами</w:t>
            </w:r>
          </w:p>
        </w:tc>
        <w:tc>
          <w:tcPr>
            <w:tcW w:w="705" w:type="dxa"/>
          </w:tcPr>
          <w:p w14:paraId="229931B2" w14:textId="77777777" w:rsidR="004D752A" w:rsidRDefault="00000000">
            <w:pPr>
              <w:pStyle w:val="TableParagraph"/>
              <w:spacing w:line="226" w:lineRule="exact"/>
              <w:ind w:left="21"/>
              <w:jc w:val="center"/>
              <w:rPr>
                <w:sz w:val="20"/>
              </w:rPr>
            </w:pPr>
            <w:r>
              <w:rPr>
                <w:spacing w:val="-10"/>
                <w:sz w:val="20"/>
              </w:rPr>
              <w:t>1</w:t>
            </w:r>
          </w:p>
        </w:tc>
        <w:tc>
          <w:tcPr>
            <w:tcW w:w="3687" w:type="dxa"/>
          </w:tcPr>
          <w:p w14:paraId="6A143E39" w14:textId="77777777" w:rsidR="004D752A" w:rsidRDefault="00000000">
            <w:pPr>
              <w:pStyle w:val="TableParagraph"/>
              <w:spacing w:line="237" w:lineRule="auto"/>
              <w:ind w:right="314"/>
              <w:rPr>
                <w:sz w:val="20"/>
              </w:rPr>
            </w:pPr>
            <w:r>
              <w:rPr>
                <w:sz w:val="20"/>
              </w:rPr>
              <w:t>Повторение изученных букв. Звукобуквенный анализ слов. Выделение</w:t>
            </w:r>
            <w:r>
              <w:rPr>
                <w:spacing w:val="-11"/>
                <w:sz w:val="20"/>
              </w:rPr>
              <w:t xml:space="preserve"> </w:t>
            </w:r>
            <w:r>
              <w:rPr>
                <w:sz w:val="20"/>
              </w:rPr>
              <w:t>нужного</w:t>
            </w:r>
            <w:r>
              <w:rPr>
                <w:spacing w:val="-13"/>
                <w:sz w:val="20"/>
              </w:rPr>
              <w:t xml:space="preserve"> </w:t>
            </w:r>
            <w:r>
              <w:rPr>
                <w:sz w:val="20"/>
              </w:rPr>
              <w:t>звука</w:t>
            </w:r>
            <w:r>
              <w:rPr>
                <w:spacing w:val="-7"/>
                <w:sz w:val="20"/>
              </w:rPr>
              <w:t xml:space="preserve"> </w:t>
            </w:r>
            <w:r>
              <w:rPr>
                <w:sz w:val="20"/>
              </w:rPr>
              <w:t>в</w:t>
            </w:r>
            <w:r>
              <w:rPr>
                <w:spacing w:val="-8"/>
                <w:sz w:val="20"/>
              </w:rPr>
              <w:t xml:space="preserve"> </w:t>
            </w:r>
            <w:r>
              <w:rPr>
                <w:sz w:val="20"/>
              </w:rPr>
              <w:t>слове (начале, середине, конце).</w:t>
            </w:r>
          </w:p>
          <w:p w14:paraId="25A3F244" w14:textId="77777777" w:rsidR="004D752A" w:rsidRDefault="00000000">
            <w:pPr>
              <w:pStyle w:val="TableParagraph"/>
              <w:spacing w:before="2"/>
              <w:rPr>
                <w:sz w:val="20"/>
              </w:rPr>
            </w:pPr>
            <w:r>
              <w:rPr>
                <w:sz w:val="20"/>
              </w:rPr>
              <w:t>Составление</w:t>
            </w:r>
            <w:r>
              <w:rPr>
                <w:spacing w:val="-11"/>
                <w:sz w:val="20"/>
              </w:rPr>
              <w:t xml:space="preserve"> </w:t>
            </w:r>
            <w:r>
              <w:rPr>
                <w:sz w:val="20"/>
              </w:rPr>
              <w:t>и</w:t>
            </w:r>
            <w:r>
              <w:rPr>
                <w:spacing w:val="-10"/>
                <w:sz w:val="20"/>
              </w:rPr>
              <w:t xml:space="preserve"> </w:t>
            </w:r>
            <w:r>
              <w:rPr>
                <w:sz w:val="20"/>
              </w:rPr>
              <w:t>чтение</w:t>
            </w:r>
            <w:r>
              <w:rPr>
                <w:spacing w:val="-11"/>
                <w:sz w:val="20"/>
              </w:rPr>
              <w:t xml:space="preserve"> </w:t>
            </w:r>
            <w:r>
              <w:rPr>
                <w:sz w:val="20"/>
              </w:rPr>
              <w:t>слогов</w:t>
            </w:r>
            <w:r>
              <w:rPr>
                <w:spacing w:val="-8"/>
                <w:sz w:val="20"/>
              </w:rPr>
              <w:t xml:space="preserve"> </w:t>
            </w:r>
            <w:r>
              <w:rPr>
                <w:sz w:val="20"/>
              </w:rPr>
              <w:t>с изученными буквами</w:t>
            </w:r>
          </w:p>
          <w:p w14:paraId="1D91E137" w14:textId="77777777" w:rsidR="004D752A" w:rsidRDefault="00000000">
            <w:pPr>
              <w:pStyle w:val="TableParagraph"/>
              <w:spacing w:line="230" w:lineRule="atLeast"/>
              <w:rPr>
                <w:sz w:val="20"/>
              </w:rPr>
            </w:pPr>
            <w:r>
              <w:rPr>
                <w:sz w:val="20"/>
              </w:rPr>
              <w:t>Составление</w:t>
            </w:r>
            <w:r>
              <w:rPr>
                <w:spacing w:val="-13"/>
                <w:sz w:val="20"/>
              </w:rPr>
              <w:t xml:space="preserve"> </w:t>
            </w:r>
            <w:r>
              <w:rPr>
                <w:sz w:val="20"/>
              </w:rPr>
              <w:t>предложений</w:t>
            </w:r>
            <w:r>
              <w:rPr>
                <w:spacing w:val="-12"/>
                <w:sz w:val="20"/>
              </w:rPr>
              <w:t xml:space="preserve"> </w:t>
            </w:r>
            <w:r>
              <w:rPr>
                <w:sz w:val="20"/>
              </w:rPr>
              <w:t>по</w:t>
            </w:r>
            <w:r>
              <w:rPr>
                <w:spacing w:val="-13"/>
                <w:sz w:val="20"/>
              </w:rPr>
              <w:t xml:space="preserve"> </w:t>
            </w:r>
            <w:r>
              <w:rPr>
                <w:sz w:val="20"/>
              </w:rPr>
              <w:t>картинке. Чтение предложений</w:t>
            </w:r>
          </w:p>
        </w:tc>
        <w:tc>
          <w:tcPr>
            <w:tcW w:w="3121" w:type="dxa"/>
          </w:tcPr>
          <w:p w14:paraId="0079AB8A" w14:textId="77777777" w:rsidR="004D752A" w:rsidRDefault="00000000">
            <w:pPr>
              <w:pStyle w:val="TableParagraph"/>
              <w:spacing w:line="237" w:lineRule="auto"/>
              <w:ind w:left="112" w:right="105"/>
              <w:rPr>
                <w:sz w:val="20"/>
              </w:rPr>
            </w:pPr>
            <w:r>
              <w:rPr>
                <w:sz w:val="20"/>
              </w:rPr>
              <w:t>Повторяют пройденные буквы. Выделяют звук в начале слова. Составляют предложения с опорой</w:t>
            </w:r>
            <w:r>
              <w:rPr>
                <w:spacing w:val="-13"/>
                <w:sz w:val="20"/>
              </w:rPr>
              <w:t xml:space="preserve"> </w:t>
            </w:r>
            <w:r>
              <w:rPr>
                <w:sz w:val="20"/>
              </w:rPr>
              <w:t>на</w:t>
            </w:r>
            <w:r>
              <w:rPr>
                <w:spacing w:val="-5"/>
                <w:sz w:val="20"/>
              </w:rPr>
              <w:t xml:space="preserve"> </w:t>
            </w:r>
            <w:r>
              <w:rPr>
                <w:sz w:val="20"/>
              </w:rPr>
              <w:t>схему</w:t>
            </w:r>
            <w:r>
              <w:rPr>
                <w:spacing w:val="-13"/>
                <w:sz w:val="20"/>
              </w:rPr>
              <w:t xml:space="preserve"> </w:t>
            </w:r>
            <w:r>
              <w:rPr>
                <w:sz w:val="20"/>
              </w:rPr>
              <w:t>и</w:t>
            </w:r>
            <w:r>
              <w:rPr>
                <w:spacing w:val="-9"/>
                <w:sz w:val="20"/>
              </w:rPr>
              <w:t xml:space="preserve"> </w:t>
            </w:r>
            <w:r>
              <w:rPr>
                <w:sz w:val="20"/>
              </w:rPr>
              <w:t>иллюстрации</w:t>
            </w:r>
          </w:p>
        </w:tc>
        <w:tc>
          <w:tcPr>
            <w:tcW w:w="3260" w:type="dxa"/>
          </w:tcPr>
          <w:p w14:paraId="56B67538" w14:textId="77777777" w:rsidR="004D752A" w:rsidRDefault="00000000">
            <w:pPr>
              <w:pStyle w:val="TableParagraph"/>
              <w:spacing w:line="237" w:lineRule="auto"/>
              <w:ind w:left="112"/>
              <w:rPr>
                <w:sz w:val="20"/>
              </w:rPr>
            </w:pPr>
            <w:r>
              <w:rPr>
                <w:sz w:val="20"/>
              </w:rPr>
              <w:t>Повторяют пройденные буквы. Выделяют</w:t>
            </w:r>
            <w:r>
              <w:rPr>
                <w:spacing w:val="-9"/>
                <w:sz w:val="20"/>
              </w:rPr>
              <w:t xml:space="preserve"> </w:t>
            </w:r>
            <w:r>
              <w:rPr>
                <w:sz w:val="20"/>
              </w:rPr>
              <w:t>нужный</w:t>
            </w:r>
            <w:r>
              <w:rPr>
                <w:spacing w:val="-10"/>
                <w:sz w:val="20"/>
              </w:rPr>
              <w:t xml:space="preserve"> </w:t>
            </w:r>
            <w:r>
              <w:rPr>
                <w:sz w:val="20"/>
              </w:rPr>
              <w:t>звук</w:t>
            </w:r>
            <w:r>
              <w:rPr>
                <w:spacing w:val="-10"/>
                <w:sz w:val="20"/>
              </w:rPr>
              <w:t xml:space="preserve"> </w:t>
            </w:r>
            <w:r>
              <w:rPr>
                <w:sz w:val="20"/>
              </w:rPr>
              <w:t>в</w:t>
            </w:r>
            <w:r>
              <w:rPr>
                <w:spacing w:val="-8"/>
                <w:sz w:val="20"/>
              </w:rPr>
              <w:t xml:space="preserve"> </w:t>
            </w:r>
            <w:r>
              <w:rPr>
                <w:sz w:val="20"/>
              </w:rPr>
              <w:t>начале, середине и конце слова.</w:t>
            </w:r>
          </w:p>
          <w:p w14:paraId="30BBC601" w14:textId="77777777" w:rsidR="004D752A" w:rsidRDefault="00000000">
            <w:pPr>
              <w:pStyle w:val="TableParagraph"/>
              <w:ind w:left="112"/>
              <w:rPr>
                <w:sz w:val="20"/>
              </w:rPr>
            </w:pPr>
            <w:r>
              <w:rPr>
                <w:sz w:val="20"/>
              </w:rPr>
              <w:t>Составляют</w:t>
            </w:r>
            <w:r>
              <w:rPr>
                <w:spacing w:val="-10"/>
                <w:sz w:val="20"/>
              </w:rPr>
              <w:t xml:space="preserve"> </w:t>
            </w:r>
            <w:r>
              <w:rPr>
                <w:sz w:val="20"/>
              </w:rPr>
              <w:t>и</w:t>
            </w:r>
            <w:r>
              <w:rPr>
                <w:spacing w:val="-11"/>
                <w:sz w:val="20"/>
              </w:rPr>
              <w:t xml:space="preserve"> </w:t>
            </w:r>
            <w:r>
              <w:rPr>
                <w:sz w:val="20"/>
              </w:rPr>
              <w:t>читают</w:t>
            </w:r>
            <w:r>
              <w:rPr>
                <w:spacing w:val="-10"/>
                <w:sz w:val="20"/>
              </w:rPr>
              <w:t xml:space="preserve"> </w:t>
            </w:r>
            <w:r>
              <w:rPr>
                <w:sz w:val="20"/>
              </w:rPr>
              <w:t>слоги</w:t>
            </w:r>
            <w:r>
              <w:rPr>
                <w:spacing w:val="-11"/>
                <w:sz w:val="20"/>
              </w:rPr>
              <w:t xml:space="preserve"> </w:t>
            </w:r>
            <w:r>
              <w:rPr>
                <w:sz w:val="20"/>
              </w:rPr>
              <w:t>с изученными буквами.</w:t>
            </w:r>
          </w:p>
          <w:p w14:paraId="2EA7DF71" w14:textId="77777777" w:rsidR="004D752A" w:rsidRDefault="00000000">
            <w:pPr>
              <w:pStyle w:val="TableParagraph"/>
              <w:ind w:left="112"/>
              <w:rPr>
                <w:sz w:val="20"/>
              </w:rPr>
            </w:pPr>
            <w:r>
              <w:rPr>
                <w:sz w:val="20"/>
              </w:rPr>
              <w:t>Составляют</w:t>
            </w:r>
            <w:r>
              <w:rPr>
                <w:spacing w:val="-13"/>
                <w:sz w:val="20"/>
              </w:rPr>
              <w:t xml:space="preserve"> </w:t>
            </w:r>
            <w:r>
              <w:rPr>
                <w:sz w:val="20"/>
              </w:rPr>
              <w:t>предложения</w:t>
            </w:r>
            <w:r>
              <w:rPr>
                <w:spacing w:val="-12"/>
                <w:sz w:val="20"/>
              </w:rPr>
              <w:t xml:space="preserve"> </w:t>
            </w:r>
            <w:r>
              <w:rPr>
                <w:sz w:val="20"/>
              </w:rPr>
              <w:t xml:space="preserve">по </w:t>
            </w:r>
            <w:r>
              <w:rPr>
                <w:spacing w:val="-2"/>
                <w:sz w:val="20"/>
              </w:rPr>
              <w:t>картинке</w:t>
            </w:r>
          </w:p>
        </w:tc>
        <w:tc>
          <w:tcPr>
            <w:tcW w:w="1133" w:type="dxa"/>
          </w:tcPr>
          <w:p w14:paraId="7933CC09" w14:textId="77777777" w:rsidR="004D752A" w:rsidRDefault="004D752A">
            <w:pPr>
              <w:pStyle w:val="TableParagraph"/>
              <w:ind w:left="0"/>
              <w:rPr>
                <w:sz w:val="20"/>
              </w:rPr>
            </w:pPr>
          </w:p>
        </w:tc>
      </w:tr>
      <w:tr w:rsidR="004D752A" w14:paraId="0CFF83F1" w14:textId="77777777">
        <w:trPr>
          <w:trHeight w:val="2069"/>
        </w:trPr>
        <w:tc>
          <w:tcPr>
            <w:tcW w:w="710" w:type="dxa"/>
          </w:tcPr>
          <w:p w14:paraId="2CAFCAAC" w14:textId="77777777" w:rsidR="004D752A" w:rsidRDefault="00000000">
            <w:pPr>
              <w:pStyle w:val="TableParagraph"/>
              <w:spacing w:line="225" w:lineRule="exact"/>
              <w:ind w:left="18" w:right="8"/>
              <w:jc w:val="center"/>
              <w:rPr>
                <w:sz w:val="20"/>
              </w:rPr>
            </w:pPr>
            <w:r>
              <w:rPr>
                <w:spacing w:val="-5"/>
                <w:sz w:val="20"/>
              </w:rPr>
              <w:t>41</w:t>
            </w:r>
          </w:p>
        </w:tc>
        <w:tc>
          <w:tcPr>
            <w:tcW w:w="2554" w:type="dxa"/>
          </w:tcPr>
          <w:p w14:paraId="6EFEF775" w14:textId="77777777" w:rsidR="004D752A" w:rsidRDefault="00000000">
            <w:pPr>
              <w:pStyle w:val="TableParagraph"/>
              <w:spacing w:line="225" w:lineRule="exact"/>
              <w:ind w:left="110"/>
              <w:rPr>
                <w:sz w:val="20"/>
              </w:rPr>
            </w:pPr>
            <w:r>
              <w:rPr>
                <w:sz w:val="20"/>
              </w:rPr>
              <w:t>Звук</w:t>
            </w:r>
            <w:r>
              <w:rPr>
                <w:spacing w:val="-6"/>
                <w:sz w:val="20"/>
              </w:rPr>
              <w:t xml:space="preserve"> </w:t>
            </w:r>
            <w:r>
              <w:rPr>
                <w:sz w:val="20"/>
              </w:rPr>
              <w:t>и</w:t>
            </w:r>
            <w:r>
              <w:rPr>
                <w:spacing w:val="-5"/>
                <w:sz w:val="20"/>
              </w:rPr>
              <w:t xml:space="preserve"> </w:t>
            </w:r>
            <w:r>
              <w:rPr>
                <w:sz w:val="20"/>
              </w:rPr>
              <w:t>буква</w:t>
            </w:r>
            <w:r>
              <w:rPr>
                <w:spacing w:val="-1"/>
                <w:sz w:val="20"/>
              </w:rPr>
              <w:t xml:space="preserve"> </w:t>
            </w:r>
            <w:r>
              <w:rPr>
                <w:spacing w:val="-5"/>
                <w:sz w:val="20"/>
              </w:rPr>
              <w:t>Ии</w:t>
            </w:r>
          </w:p>
        </w:tc>
        <w:tc>
          <w:tcPr>
            <w:tcW w:w="705" w:type="dxa"/>
          </w:tcPr>
          <w:p w14:paraId="46682E94"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25CFACF9" w14:textId="77777777" w:rsidR="004D752A" w:rsidRDefault="00000000">
            <w:pPr>
              <w:pStyle w:val="TableParagraph"/>
              <w:rPr>
                <w:sz w:val="20"/>
              </w:rPr>
            </w:pPr>
            <w:r>
              <w:rPr>
                <w:sz w:val="20"/>
              </w:rPr>
              <w:t>Выделение звука и буквы И в словосочетаниях,</w:t>
            </w:r>
            <w:r>
              <w:rPr>
                <w:spacing w:val="-9"/>
                <w:sz w:val="20"/>
              </w:rPr>
              <w:t xml:space="preserve"> </w:t>
            </w:r>
            <w:r>
              <w:rPr>
                <w:sz w:val="20"/>
              </w:rPr>
              <w:t>где</w:t>
            </w:r>
            <w:r>
              <w:rPr>
                <w:spacing w:val="-13"/>
                <w:sz w:val="20"/>
              </w:rPr>
              <w:t xml:space="preserve"> </w:t>
            </w:r>
            <w:r>
              <w:rPr>
                <w:sz w:val="20"/>
              </w:rPr>
              <w:t>он</w:t>
            </w:r>
            <w:r>
              <w:rPr>
                <w:spacing w:val="-12"/>
                <w:sz w:val="20"/>
              </w:rPr>
              <w:t xml:space="preserve"> </w:t>
            </w:r>
            <w:r>
              <w:rPr>
                <w:sz w:val="20"/>
              </w:rPr>
              <w:t>(она)</w:t>
            </w:r>
            <w:r>
              <w:rPr>
                <w:spacing w:val="-11"/>
                <w:sz w:val="20"/>
              </w:rPr>
              <w:t xml:space="preserve"> </w:t>
            </w:r>
            <w:r>
              <w:rPr>
                <w:sz w:val="20"/>
              </w:rPr>
              <w:t xml:space="preserve">является </w:t>
            </w:r>
            <w:r>
              <w:rPr>
                <w:spacing w:val="-2"/>
                <w:sz w:val="20"/>
              </w:rPr>
              <w:t>союзом.</w:t>
            </w:r>
          </w:p>
          <w:p w14:paraId="2B2B91B1" w14:textId="77777777" w:rsidR="004D752A" w:rsidRDefault="00000000">
            <w:pPr>
              <w:pStyle w:val="TableParagraph"/>
              <w:ind w:right="567"/>
              <w:rPr>
                <w:sz w:val="20"/>
              </w:rPr>
            </w:pPr>
            <w:r>
              <w:rPr>
                <w:sz w:val="20"/>
              </w:rPr>
              <w:t>Выделение</w:t>
            </w:r>
            <w:r>
              <w:rPr>
                <w:spacing w:val="-12"/>
                <w:sz w:val="20"/>
              </w:rPr>
              <w:t xml:space="preserve"> </w:t>
            </w:r>
            <w:r>
              <w:rPr>
                <w:sz w:val="20"/>
              </w:rPr>
              <w:t>звука</w:t>
            </w:r>
            <w:r>
              <w:rPr>
                <w:spacing w:val="-9"/>
                <w:sz w:val="20"/>
              </w:rPr>
              <w:t xml:space="preserve"> </w:t>
            </w:r>
            <w:r>
              <w:rPr>
                <w:sz w:val="20"/>
              </w:rPr>
              <w:t>[и]</w:t>
            </w:r>
            <w:r>
              <w:rPr>
                <w:spacing w:val="-10"/>
                <w:sz w:val="20"/>
              </w:rPr>
              <w:t xml:space="preserve"> </w:t>
            </w:r>
            <w:r>
              <w:rPr>
                <w:sz w:val="20"/>
              </w:rPr>
              <w:t>в</w:t>
            </w:r>
            <w:r>
              <w:rPr>
                <w:spacing w:val="-9"/>
                <w:sz w:val="20"/>
              </w:rPr>
              <w:t xml:space="preserve"> </w:t>
            </w:r>
            <w:r>
              <w:rPr>
                <w:sz w:val="20"/>
              </w:rPr>
              <w:t>словах. Чтение слоговых таблиц.</w:t>
            </w:r>
          </w:p>
          <w:p w14:paraId="418106D9" w14:textId="77777777" w:rsidR="004D752A" w:rsidRDefault="00000000">
            <w:pPr>
              <w:pStyle w:val="TableParagraph"/>
              <w:ind w:right="167"/>
              <w:rPr>
                <w:sz w:val="20"/>
              </w:rPr>
            </w:pPr>
            <w:r>
              <w:rPr>
                <w:sz w:val="20"/>
              </w:rPr>
              <w:t>Звуко</w:t>
            </w:r>
            <w:r>
              <w:rPr>
                <w:spacing w:val="-11"/>
                <w:sz w:val="20"/>
              </w:rPr>
              <w:t xml:space="preserve"> </w:t>
            </w:r>
            <w:r>
              <w:rPr>
                <w:sz w:val="20"/>
              </w:rPr>
              <w:t>-буквенный</w:t>
            </w:r>
            <w:r>
              <w:rPr>
                <w:spacing w:val="-9"/>
                <w:sz w:val="20"/>
              </w:rPr>
              <w:t xml:space="preserve"> </w:t>
            </w:r>
            <w:r>
              <w:rPr>
                <w:sz w:val="20"/>
              </w:rPr>
              <w:t>анализ</w:t>
            </w:r>
            <w:r>
              <w:rPr>
                <w:spacing w:val="-6"/>
                <w:sz w:val="20"/>
              </w:rPr>
              <w:t xml:space="preserve"> </w:t>
            </w:r>
            <w:r>
              <w:rPr>
                <w:sz w:val="20"/>
              </w:rPr>
              <w:t>слогов</w:t>
            </w:r>
            <w:r>
              <w:rPr>
                <w:spacing w:val="-7"/>
                <w:sz w:val="20"/>
              </w:rPr>
              <w:t xml:space="preserve"> </w:t>
            </w:r>
            <w:r>
              <w:rPr>
                <w:sz w:val="20"/>
              </w:rPr>
              <w:t>и</w:t>
            </w:r>
            <w:r>
              <w:rPr>
                <w:spacing w:val="-9"/>
                <w:sz w:val="20"/>
              </w:rPr>
              <w:t xml:space="preserve"> </w:t>
            </w:r>
            <w:r>
              <w:rPr>
                <w:sz w:val="20"/>
              </w:rPr>
              <w:t>слов с опорой на схему.</w:t>
            </w:r>
          </w:p>
          <w:p w14:paraId="0DF07A9E" w14:textId="77777777" w:rsidR="004D752A" w:rsidRDefault="00000000">
            <w:pPr>
              <w:pStyle w:val="TableParagraph"/>
              <w:spacing w:line="230" w:lineRule="atLeast"/>
              <w:ind w:right="567"/>
              <w:rPr>
                <w:sz w:val="20"/>
              </w:rPr>
            </w:pPr>
            <w:r>
              <w:rPr>
                <w:sz w:val="20"/>
              </w:rPr>
              <w:t>Чтение</w:t>
            </w:r>
            <w:r>
              <w:rPr>
                <w:spacing w:val="-11"/>
                <w:sz w:val="20"/>
              </w:rPr>
              <w:t xml:space="preserve"> </w:t>
            </w:r>
            <w:r>
              <w:rPr>
                <w:sz w:val="20"/>
              </w:rPr>
              <w:t>предложений</w:t>
            </w:r>
            <w:r>
              <w:rPr>
                <w:spacing w:val="-10"/>
                <w:sz w:val="20"/>
              </w:rPr>
              <w:t xml:space="preserve"> </w:t>
            </w:r>
            <w:r>
              <w:rPr>
                <w:sz w:val="20"/>
              </w:rPr>
              <w:t>с</w:t>
            </w:r>
            <w:r>
              <w:rPr>
                <w:spacing w:val="-11"/>
                <w:sz w:val="20"/>
              </w:rPr>
              <w:t xml:space="preserve"> </w:t>
            </w:r>
            <w:r>
              <w:rPr>
                <w:sz w:val="20"/>
              </w:rPr>
              <w:t>опорой</w:t>
            </w:r>
            <w:r>
              <w:rPr>
                <w:spacing w:val="-10"/>
                <w:sz w:val="20"/>
              </w:rPr>
              <w:t xml:space="preserve"> </w:t>
            </w:r>
            <w:r>
              <w:rPr>
                <w:sz w:val="20"/>
              </w:rPr>
              <w:t xml:space="preserve">на </w:t>
            </w:r>
            <w:r>
              <w:rPr>
                <w:spacing w:val="-2"/>
                <w:sz w:val="20"/>
              </w:rPr>
              <w:t>иллюстрации</w:t>
            </w:r>
          </w:p>
        </w:tc>
        <w:tc>
          <w:tcPr>
            <w:tcW w:w="3121" w:type="dxa"/>
          </w:tcPr>
          <w:p w14:paraId="5D9CB353" w14:textId="77777777" w:rsidR="004D752A" w:rsidRDefault="00000000">
            <w:pPr>
              <w:pStyle w:val="TableParagraph"/>
              <w:ind w:left="112" w:right="118"/>
              <w:rPr>
                <w:sz w:val="20"/>
              </w:rPr>
            </w:pPr>
            <w:r>
              <w:rPr>
                <w:sz w:val="20"/>
              </w:rPr>
              <w:t>Знакомятся с буквой И. Выделяют звук [и] из слов. Подбирают слова к сюжетной картинке. Читают слоговые таблицы</w:t>
            </w:r>
            <w:r>
              <w:rPr>
                <w:spacing w:val="-11"/>
                <w:sz w:val="20"/>
              </w:rPr>
              <w:t xml:space="preserve"> </w:t>
            </w:r>
            <w:r>
              <w:rPr>
                <w:sz w:val="20"/>
              </w:rPr>
              <w:t>с</w:t>
            </w:r>
            <w:r>
              <w:rPr>
                <w:spacing w:val="-13"/>
                <w:sz w:val="20"/>
              </w:rPr>
              <w:t xml:space="preserve"> </w:t>
            </w:r>
            <w:r>
              <w:rPr>
                <w:sz w:val="20"/>
              </w:rPr>
              <w:t>пройденными</w:t>
            </w:r>
            <w:r>
              <w:rPr>
                <w:spacing w:val="-11"/>
                <w:sz w:val="20"/>
              </w:rPr>
              <w:t xml:space="preserve"> </w:t>
            </w:r>
            <w:r>
              <w:rPr>
                <w:sz w:val="20"/>
              </w:rPr>
              <w:t>буквами</w:t>
            </w:r>
          </w:p>
        </w:tc>
        <w:tc>
          <w:tcPr>
            <w:tcW w:w="3260" w:type="dxa"/>
          </w:tcPr>
          <w:p w14:paraId="5F984C45" w14:textId="77777777" w:rsidR="004D752A" w:rsidRDefault="00000000">
            <w:pPr>
              <w:pStyle w:val="TableParagraph"/>
              <w:ind w:left="112"/>
              <w:rPr>
                <w:sz w:val="20"/>
              </w:rPr>
            </w:pPr>
            <w:r>
              <w:rPr>
                <w:sz w:val="20"/>
              </w:rPr>
              <w:t>Знакомятся</w:t>
            </w:r>
            <w:r>
              <w:rPr>
                <w:spacing w:val="-11"/>
                <w:sz w:val="20"/>
              </w:rPr>
              <w:t xml:space="preserve"> </w:t>
            </w:r>
            <w:r>
              <w:rPr>
                <w:sz w:val="20"/>
              </w:rPr>
              <w:t>с</w:t>
            </w:r>
            <w:r>
              <w:rPr>
                <w:spacing w:val="-12"/>
                <w:sz w:val="20"/>
              </w:rPr>
              <w:t xml:space="preserve"> </w:t>
            </w:r>
            <w:r>
              <w:rPr>
                <w:sz w:val="20"/>
              </w:rPr>
              <w:t>буквой</w:t>
            </w:r>
            <w:r>
              <w:rPr>
                <w:spacing w:val="-11"/>
                <w:sz w:val="20"/>
              </w:rPr>
              <w:t xml:space="preserve"> </w:t>
            </w:r>
            <w:r>
              <w:rPr>
                <w:sz w:val="20"/>
              </w:rPr>
              <w:t>И.</w:t>
            </w:r>
            <w:r>
              <w:rPr>
                <w:spacing w:val="-8"/>
                <w:sz w:val="20"/>
              </w:rPr>
              <w:t xml:space="preserve"> </w:t>
            </w:r>
            <w:r>
              <w:rPr>
                <w:sz w:val="20"/>
              </w:rPr>
              <w:t>Выделяют звук [и] из слов. Выполняют звуковой анализ слов с буквой И. Читают слоговые таблицы с пройденными буквами.</w:t>
            </w:r>
          </w:p>
          <w:p w14:paraId="70B2DA17" w14:textId="77777777" w:rsidR="004D752A" w:rsidRDefault="00000000">
            <w:pPr>
              <w:pStyle w:val="TableParagraph"/>
              <w:ind w:left="112" w:right="149"/>
              <w:rPr>
                <w:sz w:val="20"/>
              </w:rPr>
            </w:pPr>
            <w:r>
              <w:rPr>
                <w:sz w:val="20"/>
              </w:rPr>
              <w:t>Работают со схемой слова. Дополняют</w:t>
            </w:r>
            <w:r>
              <w:rPr>
                <w:spacing w:val="-13"/>
                <w:sz w:val="20"/>
              </w:rPr>
              <w:t xml:space="preserve"> </w:t>
            </w:r>
            <w:r>
              <w:rPr>
                <w:sz w:val="20"/>
              </w:rPr>
              <w:t>и</w:t>
            </w:r>
            <w:r>
              <w:rPr>
                <w:spacing w:val="-12"/>
                <w:sz w:val="20"/>
              </w:rPr>
              <w:t xml:space="preserve"> </w:t>
            </w:r>
            <w:r>
              <w:rPr>
                <w:sz w:val="20"/>
              </w:rPr>
              <w:t>читают</w:t>
            </w:r>
            <w:r>
              <w:rPr>
                <w:spacing w:val="-13"/>
                <w:sz w:val="20"/>
              </w:rPr>
              <w:t xml:space="preserve"> </w:t>
            </w:r>
            <w:r>
              <w:rPr>
                <w:sz w:val="20"/>
              </w:rPr>
              <w:t>предложения с</w:t>
            </w:r>
            <w:r>
              <w:rPr>
                <w:spacing w:val="-1"/>
                <w:sz w:val="20"/>
              </w:rPr>
              <w:t xml:space="preserve"> </w:t>
            </w:r>
            <w:r>
              <w:rPr>
                <w:sz w:val="20"/>
              </w:rPr>
              <w:t>опорой на схему</w:t>
            </w:r>
            <w:r>
              <w:rPr>
                <w:spacing w:val="-8"/>
                <w:sz w:val="20"/>
              </w:rPr>
              <w:t xml:space="preserve"> </w:t>
            </w:r>
            <w:r>
              <w:rPr>
                <w:sz w:val="20"/>
              </w:rPr>
              <w:t>и иллюстрацию</w:t>
            </w:r>
          </w:p>
        </w:tc>
        <w:tc>
          <w:tcPr>
            <w:tcW w:w="1133" w:type="dxa"/>
          </w:tcPr>
          <w:p w14:paraId="18659B32" w14:textId="77777777" w:rsidR="004D752A" w:rsidRDefault="004D752A">
            <w:pPr>
              <w:pStyle w:val="TableParagraph"/>
              <w:ind w:left="0"/>
              <w:rPr>
                <w:sz w:val="20"/>
              </w:rPr>
            </w:pPr>
          </w:p>
        </w:tc>
      </w:tr>
      <w:tr w:rsidR="004D752A" w14:paraId="62825426" w14:textId="77777777">
        <w:trPr>
          <w:trHeight w:val="460"/>
        </w:trPr>
        <w:tc>
          <w:tcPr>
            <w:tcW w:w="710" w:type="dxa"/>
          </w:tcPr>
          <w:p w14:paraId="41755F8F" w14:textId="77777777" w:rsidR="004D752A" w:rsidRDefault="00000000">
            <w:pPr>
              <w:pStyle w:val="TableParagraph"/>
              <w:spacing w:line="225" w:lineRule="exact"/>
              <w:ind w:left="18" w:right="8"/>
              <w:jc w:val="center"/>
              <w:rPr>
                <w:sz w:val="20"/>
              </w:rPr>
            </w:pPr>
            <w:r>
              <w:rPr>
                <w:spacing w:val="-5"/>
                <w:sz w:val="20"/>
              </w:rPr>
              <w:t>42</w:t>
            </w:r>
          </w:p>
        </w:tc>
        <w:tc>
          <w:tcPr>
            <w:tcW w:w="2554" w:type="dxa"/>
          </w:tcPr>
          <w:p w14:paraId="4EDFD4D4" w14:textId="77777777" w:rsidR="004D752A" w:rsidRDefault="00000000">
            <w:pPr>
              <w:pStyle w:val="TableParagraph"/>
              <w:spacing w:line="225" w:lineRule="exact"/>
              <w:ind w:left="110"/>
              <w:rPr>
                <w:sz w:val="20"/>
              </w:rPr>
            </w:pPr>
            <w:r>
              <w:rPr>
                <w:sz w:val="20"/>
              </w:rPr>
              <w:t>Чтение</w:t>
            </w:r>
            <w:r>
              <w:rPr>
                <w:spacing w:val="-7"/>
                <w:sz w:val="20"/>
              </w:rPr>
              <w:t xml:space="preserve"> </w:t>
            </w:r>
            <w:r>
              <w:rPr>
                <w:sz w:val="20"/>
              </w:rPr>
              <w:t>слов</w:t>
            </w:r>
            <w:r>
              <w:rPr>
                <w:spacing w:val="-4"/>
                <w:sz w:val="20"/>
              </w:rPr>
              <w:t xml:space="preserve"> </w:t>
            </w:r>
            <w:r>
              <w:rPr>
                <w:sz w:val="20"/>
              </w:rPr>
              <w:t>с</w:t>
            </w:r>
            <w:r>
              <w:rPr>
                <w:spacing w:val="-7"/>
                <w:sz w:val="20"/>
              </w:rPr>
              <w:t xml:space="preserve"> </w:t>
            </w:r>
            <w:r>
              <w:rPr>
                <w:sz w:val="20"/>
              </w:rPr>
              <w:t>буквой</w:t>
            </w:r>
            <w:r>
              <w:rPr>
                <w:spacing w:val="-5"/>
                <w:sz w:val="20"/>
              </w:rPr>
              <w:t xml:space="preserve"> </w:t>
            </w:r>
            <w:r>
              <w:rPr>
                <w:spacing w:val="-10"/>
                <w:sz w:val="20"/>
              </w:rPr>
              <w:t>И</w:t>
            </w:r>
          </w:p>
        </w:tc>
        <w:tc>
          <w:tcPr>
            <w:tcW w:w="705" w:type="dxa"/>
          </w:tcPr>
          <w:p w14:paraId="7BF4A7B9"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73D354D2" w14:textId="77777777" w:rsidR="004D752A" w:rsidRDefault="00000000">
            <w:pPr>
              <w:pStyle w:val="TableParagraph"/>
              <w:spacing w:line="225" w:lineRule="exact"/>
              <w:rPr>
                <w:sz w:val="20"/>
              </w:rPr>
            </w:pPr>
            <w:r>
              <w:rPr>
                <w:spacing w:val="-2"/>
                <w:sz w:val="20"/>
              </w:rPr>
              <w:t>Повторение</w:t>
            </w:r>
            <w:r>
              <w:rPr>
                <w:spacing w:val="3"/>
                <w:sz w:val="20"/>
              </w:rPr>
              <w:t xml:space="preserve"> </w:t>
            </w:r>
            <w:r>
              <w:rPr>
                <w:spacing w:val="-2"/>
                <w:sz w:val="20"/>
              </w:rPr>
              <w:t>изученных</w:t>
            </w:r>
            <w:r>
              <w:rPr>
                <w:spacing w:val="8"/>
                <w:sz w:val="20"/>
              </w:rPr>
              <w:t xml:space="preserve"> </w:t>
            </w:r>
            <w:r>
              <w:rPr>
                <w:spacing w:val="-2"/>
                <w:sz w:val="20"/>
              </w:rPr>
              <w:t>букв.</w:t>
            </w:r>
          </w:p>
          <w:p w14:paraId="0D69FCCB" w14:textId="77777777" w:rsidR="004D752A" w:rsidRDefault="00000000">
            <w:pPr>
              <w:pStyle w:val="TableParagraph"/>
              <w:spacing w:line="215" w:lineRule="exact"/>
              <w:rPr>
                <w:sz w:val="20"/>
              </w:rPr>
            </w:pPr>
            <w:r>
              <w:rPr>
                <w:sz w:val="20"/>
              </w:rPr>
              <w:t>Звукобуквенный</w:t>
            </w:r>
            <w:r>
              <w:rPr>
                <w:spacing w:val="-13"/>
                <w:sz w:val="20"/>
              </w:rPr>
              <w:t xml:space="preserve"> </w:t>
            </w:r>
            <w:r>
              <w:rPr>
                <w:sz w:val="20"/>
              </w:rPr>
              <w:t>анализ</w:t>
            </w:r>
            <w:r>
              <w:rPr>
                <w:spacing w:val="-12"/>
                <w:sz w:val="20"/>
              </w:rPr>
              <w:t xml:space="preserve"> </w:t>
            </w:r>
            <w:r>
              <w:rPr>
                <w:spacing w:val="-4"/>
                <w:sz w:val="20"/>
              </w:rPr>
              <w:t>слов.</w:t>
            </w:r>
          </w:p>
        </w:tc>
        <w:tc>
          <w:tcPr>
            <w:tcW w:w="3121" w:type="dxa"/>
          </w:tcPr>
          <w:p w14:paraId="3613BF01" w14:textId="77777777" w:rsidR="004D752A" w:rsidRDefault="00000000">
            <w:pPr>
              <w:pStyle w:val="TableParagraph"/>
              <w:spacing w:line="225" w:lineRule="exact"/>
              <w:ind w:left="112"/>
              <w:rPr>
                <w:sz w:val="20"/>
              </w:rPr>
            </w:pPr>
            <w:r>
              <w:rPr>
                <w:spacing w:val="-2"/>
                <w:sz w:val="20"/>
              </w:rPr>
              <w:t>Повторяют</w:t>
            </w:r>
            <w:r>
              <w:rPr>
                <w:spacing w:val="5"/>
                <w:sz w:val="20"/>
              </w:rPr>
              <w:t xml:space="preserve"> </w:t>
            </w:r>
            <w:r>
              <w:rPr>
                <w:spacing w:val="-2"/>
                <w:sz w:val="20"/>
              </w:rPr>
              <w:t>пройденные</w:t>
            </w:r>
            <w:r>
              <w:rPr>
                <w:spacing w:val="3"/>
                <w:sz w:val="20"/>
              </w:rPr>
              <w:t xml:space="preserve"> </w:t>
            </w:r>
            <w:r>
              <w:rPr>
                <w:spacing w:val="-2"/>
                <w:sz w:val="20"/>
              </w:rPr>
              <w:t>буквы.</w:t>
            </w:r>
          </w:p>
          <w:p w14:paraId="2E93593D" w14:textId="77777777" w:rsidR="004D752A" w:rsidRDefault="00000000">
            <w:pPr>
              <w:pStyle w:val="TableParagraph"/>
              <w:spacing w:line="215" w:lineRule="exact"/>
              <w:ind w:left="112"/>
              <w:rPr>
                <w:sz w:val="20"/>
              </w:rPr>
            </w:pPr>
            <w:r>
              <w:rPr>
                <w:sz w:val="20"/>
              </w:rPr>
              <w:t>Составляют</w:t>
            </w:r>
            <w:r>
              <w:rPr>
                <w:spacing w:val="-13"/>
                <w:sz w:val="20"/>
              </w:rPr>
              <w:t xml:space="preserve"> </w:t>
            </w:r>
            <w:r>
              <w:rPr>
                <w:sz w:val="20"/>
              </w:rPr>
              <w:t>предложения</w:t>
            </w:r>
            <w:r>
              <w:rPr>
                <w:spacing w:val="-12"/>
                <w:sz w:val="20"/>
              </w:rPr>
              <w:t xml:space="preserve"> </w:t>
            </w:r>
            <w:r>
              <w:rPr>
                <w:spacing w:val="-10"/>
                <w:sz w:val="20"/>
              </w:rPr>
              <w:t>с</w:t>
            </w:r>
          </w:p>
        </w:tc>
        <w:tc>
          <w:tcPr>
            <w:tcW w:w="3260" w:type="dxa"/>
          </w:tcPr>
          <w:p w14:paraId="65D344C3" w14:textId="77777777" w:rsidR="004D752A" w:rsidRDefault="00000000">
            <w:pPr>
              <w:pStyle w:val="TableParagraph"/>
              <w:spacing w:line="225" w:lineRule="exact"/>
              <w:ind w:left="112"/>
              <w:rPr>
                <w:sz w:val="20"/>
              </w:rPr>
            </w:pPr>
            <w:r>
              <w:rPr>
                <w:spacing w:val="-2"/>
                <w:sz w:val="20"/>
              </w:rPr>
              <w:t>Повторяют</w:t>
            </w:r>
            <w:r>
              <w:rPr>
                <w:spacing w:val="5"/>
                <w:sz w:val="20"/>
              </w:rPr>
              <w:t xml:space="preserve"> </w:t>
            </w:r>
            <w:r>
              <w:rPr>
                <w:spacing w:val="-2"/>
                <w:sz w:val="20"/>
              </w:rPr>
              <w:t>пройденные</w:t>
            </w:r>
            <w:r>
              <w:rPr>
                <w:spacing w:val="3"/>
                <w:sz w:val="20"/>
              </w:rPr>
              <w:t xml:space="preserve"> </w:t>
            </w:r>
            <w:r>
              <w:rPr>
                <w:spacing w:val="-2"/>
                <w:sz w:val="20"/>
              </w:rPr>
              <w:t>буквы.</w:t>
            </w:r>
          </w:p>
          <w:p w14:paraId="7501D13E" w14:textId="77777777" w:rsidR="004D752A" w:rsidRDefault="00000000">
            <w:pPr>
              <w:pStyle w:val="TableParagraph"/>
              <w:spacing w:line="215" w:lineRule="exact"/>
              <w:ind w:left="112"/>
              <w:rPr>
                <w:sz w:val="20"/>
              </w:rPr>
            </w:pPr>
            <w:r>
              <w:rPr>
                <w:sz w:val="20"/>
              </w:rPr>
              <w:t>Выделяют</w:t>
            </w:r>
            <w:r>
              <w:rPr>
                <w:spacing w:val="-6"/>
                <w:sz w:val="20"/>
              </w:rPr>
              <w:t xml:space="preserve"> </w:t>
            </w:r>
            <w:r>
              <w:rPr>
                <w:sz w:val="20"/>
              </w:rPr>
              <w:t>нужный</w:t>
            </w:r>
            <w:r>
              <w:rPr>
                <w:spacing w:val="-7"/>
                <w:sz w:val="20"/>
              </w:rPr>
              <w:t xml:space="preserve"> </w:t>
            </w:r>
            <w:r>
              <w:rPr>
                <w:sz w:val="20"/>
              </w:rPr>
              <w:t>звук</w:t>
            </w:r>
            <w:r>
              <w:rPr>
                <w:spacing w:val="-7"/>
                <w:sz w:val="20"/>
              </w:rPr>
              <w:t xml:space="preserve"> </w:t>
            </w:r>
            <w:r>
              <w:rPr>
                <w:sz w:val="20"/>
              </w:rPr>
              <w:t>в</w:t>
            </w:r>
            <w:r>
              <w:rPr>
                <w:spacing w:val="-4"/>
                <w:sz w:val="20"/>
              </w:rPr>
              <w:t xml:space="preserve"> </w:t>
            </w:r>
            <w:r>
              <w:rPr>
                <w:spacing w:val="-2"/>
                <w:sz w:val="20"/>
              </w:rPr>
              <w:t>слове.</w:t>
            </w:r>
          </w:p>
        </w:tc>
        <w:tc>
          <w:tcPr>
            <w:tcW w:w="1133" w:type="dxa"/>
          </w:tcPr>
          <w:p w14:paraId="61C520A5" w14:textId="77777777" w:rsidR="004D752A" w:rsidRDefault="004D752A">
            <w:pPr>
              <w:pStyle w:val="TableParagraph"/>
              <w:ind w:left="0"/>
              <w:rPr>
                <w:sz w:val="20"/>
              </w:rPr>
            </w:pPr>
          </w:p>
        </w:tc>
      </w:tr>
    </w:tbl>
    <w:p w14:paraId="3CE31976" w14:textId="77777777" w:rsidR="004D752A" w:rsidRDefault="004D752A">
      <w:pPr>
        <w:pStyle w:val="TableParagraph"/>
        <w:rPr>
          <w:sz w:val="20"/>
        </w:rPr>
        <w:sectPr w:rsidR="004D752A">
          <w:pgSz w:w="16840" w:h="11910" w:orient="landscape"/>
          <w:pgMar w:top="660" w:right="141" w:bottom="280" w:left="992" w:header="720" w:footer="720" w:gutter="0"/>
          <w:cols w:space="720"/>
        </w:sectPr>
      </w:pPr>
    </w:p>
    <w:tbl>
      <w:tblPr>
        <w:tblStyle w:val="TableNormal"/>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554"/>
        <w:gridCol w:w="705"/>
        <w:gridCol w:w="3687"/>
        <w:gridCol w:w="3121"/>
        <w:gridCol w:w="3260"/>
        <w:gridCol w:w="1133"/>
      </w:tblGrid>
      <w:tr w:rsidR="004D752A" w14:paraId="38979286" w14:textId="77777777">
        <w:trPr>
          <w:trHeight w:val="921"/>
        </w:trPr>
        <w:tc>
          <w:tcPr>
            <w:tcW w:w="710" w:type="dxa"/>
          </w:tcPr>
          <w:p w14:paraId="6F548DAB" w14:textId="77777777" w:rsidR="004D752A" w:rsidRDefault="004D752A">
            <w:pPr>
              <w:pStyle w:val="TableParagraph"/>
              <w:ind w:left="0"/>
              <w:rPr>
                <w:sz w:val="20"/>
              </w:rPr>
            </w:pPr>
          </w:p>
        </w:tc>
        <w:tc>
          <w:tcPr>
            <w:tcW w:w="2554" w:type="dxa"/>
          </w:tcPr>
          <w:p w14:paraId="19CBD61B" w14:textId="77777777" w:rsidR="004D752A" w:rsidRDefault="004D752A">
            <w:pPr>
              <w:pStyle w:val="TableParagraph"/>
              <w:ind w:left="0"/>
              <w:rPr>
                <w:sz w:val="20"/>
              </w:rPr>
            </w:pPr>
          </w:p>
        </w:tc>
        <w:tc>
          <w:tcPr>
            <w:tcW w:w="705" w:type="dxa"/>
          </w:tcPr>
          <w:p w14:paraId="3BE17C63" w14:textId="77777777" w:rsidR="004D752A" w:rsidRDefault="004D752A">
            <w:pPr>
              <w:pStyle w:val="TableParagraph"/>
              <w:ind w:left="0"/>
              <w:rPr>
                <w:sz w:val="20"/>
              </w:rPr>
            </w:pPr>
          </w:p>
        </w:tc>
        <w:tc>
          <w:tcPr>
            <w:tcW w:w="3687" w:type="dxa"/>
          </w:tcPr>
          <w:p w14:paraId="546DACBE" w14:textId="77777777" w:rsidR="004D752A" w:rsidRDefault="00000000">
            <w:pPr>
              <w:pStyle w:val="TableParagraph"/>
              <w:ind w:right="314"/>
              <w:rPr>
                <w:sz w:val="20"/>
              </w:rPr>
            </w:pPr>
            <w:r>
              <w:rPr>
                <w:sz w:val="20"/>
              </w:rPr>
              <w:t>Выделение</w:t>
            </w:r>
            <w:r>
              <w:rPr>
                <w:spacing w:val="-11"/>
                <w:sz w:val="20"/>
              </w:rPr>
              <w:t xml:space="preserve"> </w:t>
            </w:r>
            <w:r>
              <w:rPr>
                <w:sz w:val="20"/>
              </w:rPr>
              <w:t>нужного</w:t>
            </w:r>
            <w:r>
              <w:rPr>
                <w:spacing w:val="-13"/>
                <w:sz w:val="20"/>
              </w:rPr>
              <w:t xml:space="preserve"> </w:t>
            </w:r>
            <w:r>
              <w:rPr>
                <w:sz w:val="20"/>
              </w:rPr>
              <w:t>звука</w:t>
            </w:r>
            <w:r>
              <w:rPr>
                <w:spacing w:val="-7"/>
                <w:sz w:val="20"/>
              </w:rPr>
              <w:t xml:space="preserve"> </w:t>
            </w:r>
            <w:r>
              <w:rPr>
                <w:sz w:val="20"/>
              </w:rPr>
              <w:t>в</w:t>
            </w:r>
            <w:r>
              <w:rPr>
                <w:spacing w:val="-8"/>
                <w:sz w:val="20"/>
              </w:rPr>
              <w:t xml:space="preserve"> </w:t>
            </w:r>
            <w:r>
              <w:rPr>
                <w:sz w:val="20"/>
              </w:rPr>
              <w:t>слове (начале, середине, конце).</w:t>
            </w:r>
          </w:p>
          <w:p w14:paraId="0E88D981" w14:textId="77777777" w:rsidR="004D752A" w:rsidRDefault="00000000">
            <w:pPr>
              <w:pStyle w:val="TableParagraph"/>
              <w:spacing w:line="230" w:lineRule="atLeast"/>
              <w:rPr>
                <w:sz w:val="20"/>
              </w:rPr>
            </w:pPr>
            <w:r>
              <w:rPr>
                <w:sz w:val="20"/>
              </w:rPr>
              <w:t>Составление</w:t>
            </w:r>
            <w:r>
              <w:rPr>
                <w:spacing w:val="-11"/>
                <w:sz w:val="20"/>
              </w:rPr>
              <w:t xml:space="preserve"> </w:t>
            </w:r>
            <w:r>
              <w:rPr>
                <w:sz w:val="20"/>
              </w:rPr>
              <w:t>и</w:t>
            </w:r>
            <w:r>
              <w:rPr>
                <w:spacing w:val="-10"/>
                <w:sz w:val="20"/>
              </w:rPr>
              <w:t xml:space="preserve"> </w:t>
            </w:r>
            <w:r>
              <w:rPr>
                <w:sz w:val="20"/>
              </w:rPr>
              <w:t>чтение</w:t>
            </w:r>
            <w:r>
              <w:rPr>
                <w:spacing w:val="-11"/>
                <w:sz w:val="20"/>
              </w:rPr>
              <w:t xml:space="preserve"> </w:t>
            </w:r>
            <w:r>
              <w:rPr>
                <w:sz w:val="20"/>
              </w:rPr>
              <w:t>слогов</w:t>
            </w:r>
            <w:r>
              <w:rPr>
                <w:spacing w:val="-8"/>
                <w:sz w:val="20"/>
              </w:rPr>
              <w:t xml:space="preserve"> </w:t>
            </w:r>
            <w:r>
              <w:rPr>
                <w:sz w:val="20"/>
              </w:rPr>
              <w:t>с изученными буквами</w:t>
            </w:r>
          </w:p>
        </w:tc>
        <w:tc>
          <w:tcPr>
            <w:tcW w:w="3121" w:type="dxa"/>
          </w:tcPr>
          <w:p w14:paraId="330CF398" w14:textId="77777777" w:rsidR="004D752A" w:rsidRDefault="00000000">
            <w:pPr>
              <w:pStyle w:val="TableParagraph"/>
              <w:ind w:left="112"/>
              <w:rPr>
                <w:sz w:val="20"/>
              </w:rPr>
            </w:pPr>
            <w:r>
              <w:rPr>
                <w:sz w:val="20"/>
              </w:rPr>
              <w:t>опорой</w:t>
            </w:r>
            <w:r>
              <w:rPr>
                <w:spacing w:val="-13"/>
                <w:sz w:val="20"/>
              </w:rPr>
              <w:t xml:space="preserve"> </w:t>
            </w:r>
            <w:r>
              <w:rPr>
                <w:sz w:val="20"/>
              </w:rPr>
              <w:t>на</w:t>
            </w:r>
            <w:r>
              <w:rPr>
                <w:spacing w:val="-7"/>
                <w:sz w:val="20"/>
              </w:rPr>
              <w:t xml:space="preserve"> </w:t>
            </w:r>
            <w:r>
              <w:rPr>
                <w:sz w:val="20"/>
              </w:rPr>
              <w:t>схему</w:t>
            </w:r>
            <w:r>
              <w:rPr>
                <w:spacing w:val="-13"/>
                <w:sz w:val="20"/>
              </w:rPr>
              <w:t xml:space="preserve"> </w:t>
            </w:r>
            <w:r>
              <w:rPr>
                <w:sz w:val="20"/>
              </w:rPr>
              <w:t>и</w:t>
            </w:r>
            <w:r>
              <w:rPr>
                <w:spacing w:val="-10"/>
                <w:sz w:val="20"/>
              </w:rPr>
              <w:t xml:space="preserve"> </w:t>
            </w:r>
            <w:r>
              <w:rPr>
                <w:sz w:val="20"/>
              </w:rPr>
              <w:t>иллюстрации. Проговаривают слоги с изученными буквами</w:t>
            </w:r>
          </w:p>
        </w:tc>
        <w:tc>
          <w:tcPr>
            <w:tcW w:w="3260" w:type="dxa"/>
          </w:tcPr>
          <w:p w14:paraId="12E9DDDF" w14:textId="77777777" w:rsidR="004D752A" w:rsidRDefault="00000000">
            <w:pPr>
              <w:pStyle w:val="TableParagraph"/>
              <w:ind w:left="112" w:right="679"/>
              <w:jc w:val="both"/>
              <w:rPr>
                <w:sz w:val="20"/>
              </w:rPr>
            </w:pPr>
            <w:r>
              <w:rPr>
                <w:sz w:val="20"/>
              </w:rPr>
              <w:t>Составляют</w:t>
            </w:r>
            <w:r>
              <w:rPr>
                <w:spacing w:val="-3"/>
                <w:sz w:val="20"/>
              </w:rPr>
              <w:t xml:space="preserve"> </w:t>
            </w:r>
            <w:r>
              <w:rPr>
                <w:sz w:val="20"/>
              </w:rPr>
              <w:t>и</w:t>
            </w:r>
            <w:r>
              <w:rPr>
                <w:spacing w:val="-4"/>
                <w:sz w:val="20"/>
              </w:rPr>
              <w:t xml:space="preserve"> </w:t>
            </w:r>
            <w:r>
              <w:rPr>
                <w:sz w:val="20"/>
              </w:rPr>
              <w:t>читают</w:t>
            </w:r>
            <w:r>
              <w:rPr>
                <w:spacing w:val="-3"/>
                <w:sz w:val="20"/>
              </w:rPr>
              <w:t xml:space="preserve"> </w:t>
            </w:r>
            <w:r>
              <w:rPr>
                <w:sz w:val="20"/>
              </w:rPr>
              <w:t>слоги. Составляют</w:t>
            </w:r>
            <w:r>
              <w:rPr>
                <w:spacing w:val="-13"/>
                <w:sz w:val="20"/>
              </w:rPr>
              <w:t xml:space="preserve"> </w:t>
            </w:r>
            <w:r>
              <w:rPr>
                <w:sz w:val="20"/>
              </w:rPr>
              <w:t>предложения</w:t>
            </w:r>
            <w:r>
              <w:rPr>
                <w:spacing w:val="-12"/>
                <w:sz w:val="20"/>
              </w:rPr>
              <w:t xml:space="preserve"> </w:t>
            </w:r>
            <w:r>
              <w:rPr>
                <w:sz w:val="20"/>
              </w:rPr>
              <w:t xml:space="preserve">по </w:t>
            </w:r>
            <w:r>
              <w:rPr>
                <w:spacing w:val="-2"/>
                <w:sz w:val="20"/>
              </w:rPr>
              <w:t>картинке</w:t>
            </w:r>
          </w:p>
        </w:tc>
        <w:tc>
          <w:tcPr>
            <w:tcW w:w="1133" w:type="dxa"/>
          </w:tcPr>
          <w:p w14:paraId="30F16AB6" w14:textId="77777777" w:rsidR="004D752A" w:rsidRDefault="004D752A">
            <w:pPr>
              <w:pStyle w:val="TableParagraph"/>
              <w:ind w:left="0"/>
              <w:rPr>
                <w:sz w:val="20"/>
              </w:rPr>
            </w:pPr>
          </w:p>
        </w:tc>
      </w:tr>
      <w:tr w:rsidR="004D752A" w14:paraId="18CA9342" w14:textId="77777777">
        <w:trPr>
          <w:trHeight w:val="2069"/>
        </w:trPr>
        <w:tc>
          <w:tcPr>
            <w:tcW w:w="710" w:type="dxa"/>
          </w:tcPr>
          <w:p w14:paraId="29DCE052" w14:textId="77777777" w:rsidR="004D752A" w:rsidRDefault="00000000">
            <w:pPr>
              <w:pStyle w:val="TableParagraph"/>
              <w:spacing w:line="225" w:lineRule="exact"/>
              <w:ind w:left="18" w:right="8"/>
              <w:jc w:val="center"/>
              <w:rPr>
                <w:sz w:val="20"/>
              </w:rPr>
            </w:pPr>
            <w:r>
              <w:rPr>
                <w:spacing w:val="-5"/>
                <w:sz w:val="20"/>
              </w:rPr>
              <w:t>43</w:t>
            </w:r>
          </w:p>
        </w:tc>
        <w:tc>
          <w:tcPr>
            <w:tcW w:w="2554" w:type="dxa"/>
          </w:tcPr>
          <w:p w14:paraId="199661C3" w14:textId="77777777" w:rsidR="004D752A" w:rsidRDefault="00000000">
            <w:pPr>
              <w:pStyle w:val="TableParagraph"/>
              <w:ind w:left="110" w:right="164"/>
              <w:rPr>
                <w:sz w:val="20"/>
              </w:rPr>
            </w:pPr>
            <w:r>
              <w:rPr>
                <w:spacing w:val="-2"/>
                <w:sz w:val="20"/>
              </w:rPr>
              <w:t>Дифференциация</w:t>
            </w:r>
            <w:r>
              <w:rPr>
                <w:spacing w:val="-4"/>
                <w:sz w:val="20"/>
              </w:rPr>
              <w:t xml:space="preserve"> </w:t>
            </w:r>
            <w:r>
              <w:rPr>
                <w:spacing w:val="-2"/>
                <w:sz w:val="20"/>
              </w:rPr>
              <w:t xml:space="preserve">звуков </w:t>
            </w:r>
            <w:r>
              <w:rPr>
                <w:sz w:val="20"/>
              </w:rPr>
              <w:t>[ы] и [и]</w:t>
            </w:r>
          </w:p>
        </w:tc>
        <w:tc>
          <w:tcPr>
            <w:tcW w:w="705" w:type="dxa"/>
          </w:tcPr>
          <w:p w14:paraId="3931439E"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31FBCCB5" w14:textId="77777777" w:rsidR="004D752A" w:rsidRDefault="00000000">
            <w:pPr>
              <w:pStyle w:val="TableParagraph"/>
              <w:spacing w:line="225" w:lineRule="exact"/>
              <w:rPr>
                <w:sz w:val="20"/>
              </w:rPr>
            </w:pPr>
            <w:r>
              <w:rPr>
                <w:sz w:val="20"/>
              </w:rPr>
              <w:t>Чтение</w:t>
            </w:r>
            <w:r>
              <w:rPr>
                <w:spacing w:val="-11"/>
                <w:sz w:val="20"/>
              </w:rPr>
              <w:t xml:space="preserve"> </w:t>
            </w:r>
            <w:r>
              <w:rPr>
                <w:sz w:val="20"/>
              </w:rPr>
              <w:t>слоговых</w:t>
            </w:r>
            <w:r>
              <w:rPr>
                <w:spacing w:val="-7"/>
                <w:sz w:val="20"/>
              </w:rPr>
              <w:t xml:space="preserve"> </w:t>
            </w:r>
            <w:r>
              <w:rPr>
                <w:spacing w:val="-2"/>
                <w:sz w:val="20"/>
              </w:rPr>
              <w:t>таблиц.</w:t>
            </w:r>
          </w:p>
          <w:p w14:paraId="23E8FA19" w14:textId="77777777" w:rsidR="004D752A" w:rsidRDefault="00000000">
            <w:pPr>
              <w:pStyle w:val="TableParagraph"/>
              <w:spacing w:before="1"/>
              <w:ind w:right="127"/>
              <w:rPr>
                <w:sz w:val="20"/>
              </w:rPr>
            </w:pPr>
            <w:r>
              <w:rPr>
                <w:sz w:val="20"/>
              </w:rPr>
              <w:t>Чтение слов со слоговой структурой. Чтение предложений со звукоподражательными словами и восклицательной</w:t>
            </w:r>
            <w:r>
              <w:rPr>
                <w:spacing w:val="-13"/>
                <w:sz w:val="20"/>
              </w:rPr>
              <w:t xml:space="preserve"> </w:t>
            </w:r>
            <w:r>
              <w:rPr>
                <w:sz w:val="20"/>
              </w:rPr>
              <w:t>интонацией</w:t>
            </w:r>
            <w:r>
              <w:rPr>
                <w:spacing w:val="-12"/>
                <w:sz w:val="20"/>
              </w:rPr>
              <w:t xml:space="preserve"> </w:t>
            </w:r>
            <w:r>
              <w:rPr>
                <w:sz w:val="20"/>
              </w:rPr>
              <w:t>с</w:t>
            </w:r>
            <w:r>
              <w:rPr>
                <w:spacing w:val="-13"/>
                <w:sz w:val="20"/>
              </w:rPr>
              <w:t xml:space="preserve"> </w:t>
            </w:r>
            <w:r>
              <w:rPr>
                <w:sz w:val="20"/>
              </w:rPr>
              <w:t>опорой на иллюстрации.</w:t>
            </w:r>
          </w:p>
          <w:p w14:paraId="3BCF495B" w14:textId="77777777" w:rsidR="004D752A" w:rsidRDefault="00000000">
            <w:pPr>
              <w:pStyle w:val="TableParagraph"/>
              <w:ind w:right="314"/>
              <w:rPr>
                <w:sz w:val="20"/>
              </w:rPr>
            </w:pPr>
            <w:r>
              <w:rPr>
                <w:sz w:val="20"/>
              </w:rPr>
              <w:t>Составление</w:t>
            </w:r>
            <w:r>
              <w:rPr>
                <w:spacing w:val="-13"/>
                <w:sz w:val="20"/>
              </w:rPr>
              <w:t xml:space="preserve"> </w:t>
            </w:r>
            <w:r>
              <w:rPr>
                <w:sz w:val="20"/>
              </w:rPr>
              <w:t>рассказа</w:t>
            </w:r>
            <w:r>
              <w:rPr>
                <w:spacing w:val="-8"/>
                <w:sz w:val="20"/>
              </w:rPr>
              <w:t xml:space="preserve"> </w:t>
            </w:r>
            <w:r>
              <w:rPr>
                <w:sz w:val="20"/>
              </w:rPr>
              <w:t>с</w:t>
            </w:r>
            <w:r>
              <w:rPr>
                <w:spacing w:val="-13"/>
                <w:sz w:val="20"/>
              </w:rPr>
              <w:t xml:space="preserve"> </w:t>
            </w:r>
            <w:r>
              <w:rPr>
                <w:sz w:val="20"/>
              </w:rPr>
              <w:t>опорой</w:t>
            </w:r>
            <w:r>
              <w:rPr>
                <w:spacing w:val="-11"/>
                <w:sz w:val="20"/>
              </w:rPr>
              <w:t xml:space="preserve"> </w:t>
            </w:r>
            <w:r>
              <w:rPr>
                <w:sz w:val="20"/>
              </w:rPr>
              <w:t>на серию сюжетных картинок.</w:t>
            </w:r>
          </w:p>
          <w:p w14:paraId="1A3DEB59" w14:textId="77777777" w:rsidR="004D752A" w:rsidRDefault="00000000">
            <w:pPr>
              <w:pStyle w:val="TableParagraph"/>
              <w:spacing w:line="215" w:lineRule="exact"/>
              <w:rPr>
                <w:sz w:val="20"/>
              </w:rPr>
            </w:pPr>
            <w:r>
              <w:rPr>
                <w:sz w:val="20"/>
              </w:rPr>
              <w:t>Чтение</w:t>
            </w:r>
            <w:r>
              <w:rPr>
                <w:spacing w:val="-13"/>
                <w:sz w:val="20"/>
              </w:rPr>
              <w:t xml:space="preserve"> </w:t>
            </w:r>
            <w:r>
              <w:rPr>
                <w:sz w:val="20"/>
              </w:rPr>
              <w:t>предложений,</w:t>
            </w:r>
            <w:r>
              <w:rPr>
                <w:spacing w:val="-9"/>
                <w:sz w:val="20"/>
              </w:rPr>
              <w:t xml:space="preserve"> </w:t>
            </w:r>
            <w:r>
              <w:rPr>
                <w:spacing w:val="-2"/>
                <w:sz w:val="20"/>
              </w:rPr>
              <w:t>текстов</w:t>
            </w:r>
          </w:p>
        </w:tc>
        <w:tc>
          <w:tcPr>
            <w:tcW w:w="3121" w:type="dxa"/>
          </w:tcPr>
          <w:p w14:paraId="547A6D27" w14:textId="77777777" w:rsidR="004D752A" w:rsidRDefault="00000000">
            <w:pPr>
              <w:pStyle w:val="TableParagraph"/>
              <w:ind w:left="112"/>
              <w:rPr>
                <w:sz w:val="20"/>
              </w:rPr>
            </w:pPr>
            <w:r>
              <w:rPr>
                <w:sz w:val="20"/>
              </w:rPr>
              <w:t>Читают</w:t>
            </w:r>
            <w:r>
              <w:rPr>
                <w:spacing w:val="-13"/>
                <w:sz w:val="20"/>
              </w:rPr>
              <w:t xml:space="preserve"> </w:t>
            </w:r>
            <w:r>
              <w:rPr>
                <w:sz w:val="20"/>
              </w:rPr>
              <w:t>слоговые</w:t>
            </w:r>
            <w:r>
              <w:rPr>
                <w:spacing w:val="-12"/>
                <w:sz w:val="20"/>
              </w:rPr>
              <w:t xml:space="preserve"> </w:t>
            </w:r>
            <w:r>
              <w:rPr>
                <w:sz w:val="20"/>
              </w:rPr>
              <w:t>таблицы</w:t>
            </w:r>
            <w:r>
              <w:rPr>
                <w:spacing w:val="-13"/>
                <w:sz w:val="20"/>
              </w:rPr>
              <w:t xml:space="preserve"> </w:t>
            </w:r>
            <w:r>
              <w:rPr>
                <w:sz w:val="20"/>
              </w:rPr>
              <w:t>с пройденными буквами.</w:t>
            </w:r>
          </w:p>
          <w:p w14:paraId="77BA575E" w14:textId="77777777" w:rsidR="004D752A" w:rsidRDefault="00000000">
            <w:pPr>
              <w:pStyle w:val="TableParagraph"/>
              <w:ind w:left="112"/>
              <w:rPr>
                <w:sz w:val="20"/>
              </w:rPr>
            </w:pPr>
            <w:r>
              <w:rPr>
                <w:sz w:val="20"/>
              </w:rPr>
              <w:t>Составляют предложения по картинкам</w:t>
            </w:r>
            <w:r>
              <w:rPr>
                <w:spacing w:val="-13"/>
                <w:sz w:val="20"/>
              </w:rPr>
              <w:t xml:space="preserve"> </w:t>
            </w:r>
            <w:r>
              <w:rPr>
                <w:sz w:val="20"/>
              </w:rPr>
              <w:t>по</w:t>
            </w:r>
            <w:r>
              <w:rPr>
                <w:spacing w:val="-12"/>
                <w:sz w:val="20"/>
              </w:rPr>
              <w:t xml:space="preserve"> </w:t>
            </w:r>
            <w:r>
              <w:rPr>
                <w:sz w:val="20"/>
              </w:rPr>
              <w:t>вопросам</w:t>
            </w:r>
            <w:r>
              <w:rPr>
                <w:spacing w:val="-13"/>
                <w:sz w:val="20"/>
              </w:rPr>
              <w:t xml:space="preserve"> </w:t>
            </w:r>
            <w:r>
              <w:rPr>
                <w:sz w:val="20"/>
              </w:rPr>
              <w:t>учителя</w:t>
            </w:r>
          </w:p>
        </w:tc>
        <w:tc>
          <w:tcPr>
            <w:tcW w:w="3260" w:type="dxa"/>
          </w:tcPr>
          <w:p w14:paraId="42B6A80F" w14:textId="77777777" w:rsidR="004D752A" w:rsidRDefault="00000000">
            <w:pPr>
              <w:pStyle w:val="TableParagraph"/>
              <w:ind w:left="112" w:right="120"/>
              <w:rPr>
                <w:sz w:val="20"/>
              </w:rPr>
            </w:pPr>
            <w:r>
              <w:rPr>
                <w:sz w:val="20"/>
              </w:rPr>
              <w:t>Читают</w:t>
            </w:r>
            <w:r>
              <w:rPr>
                <w:spacing w:val="-13"/>
                <w:sz w:val="20"/>
              </w:rPr>
              <w:t xml:space="preserve"> </w:t>
            </w:r>
            <w:r>
              <w:rPr>
                <w:sz w:val="20"/>
              </w:rPr>
              <w:t>слоговые</w:t>
            </w:r>
            <w:r>
              <w:rPr>
                <w:spacing w:val="-12"/>
                <w:sz w:val="20"/>
              </w:rPr>
              <w:t xml:space="preserve"> </w:t>
            </w:r>
            <w:r>
              <w:rPr>
                <w:sz w:val="20"/>
              </w:rPr>
              <w:t>таблицы.</w:t>
            </w:r>
            <w:r>
              <w:rPr>
                <w:spacing w:val="-12"/>
                <w:sz w:val="20"/>
              </w:rPr>
              <w:t xml:space="preserve"> </w:t>
            </w:r>
            <w:r>
              <w:rPr>
                <w:sz w:val="20"/>
              </w:rPr>
              <w:t xml:space="preserve">Читают предложения с восклицательной интонацией с опорой на иллюстрации. Составляют рассказ с опорой на серию сюжетных </w:t>
            </w:r>
            <w:r>
              <w:rPr>
                <w:spacing w:val="-2"/>
                <w:sz w:val="20"/>
              </w:rPr>
              <w:t>картинок.</w:t>
            </w:r>
          </w:p>
          <w:p w14:paraId="745A2B7A" w14:textId="77777777" w:rsidR="004D752A" w:rsidRDefault="00000000">
            <w:pPr>
              <w:pStyle w:val="TableParagraph"/>
              <w:spacing w:line="229" w:lineRule="exact"/>
              <w:ind w:left="112"/>
              <w:rPr>
                <w:sz w:val="20"/>
              </w:rPr>
            </w:pPr>
            <w:r>
              <w:rPr>
                <w:sz w:val="20"/>
              </w:rPr>
              <w:t>Читают</w:t>
            </w:r>
            <w:r>
              <w:rPr>
                <w:spacing w:val="-6"/>
                <w:sz w:val="20"/>
              </w:rPr>
              <w:t xml:space="preserve"> </w:t>
            </w:r>
            <w:r>
              <w:rPr>
                <w:sz w:val="20"/>
              </w:rPr>
              <w:t>текст</w:t>
            </w:r>
            <w:r>
              <w:rPr>
                <w:spacing w:val="-5"/>
                <w:sz w:val="20"/>
              </w:rPr>
              <w:t xml:space="preserve"> </w:t>
            </w:r>
            <w:r>
              <w:rPr>
                <w:sz w:val="20"/>
              </w:rPr>
              <w:t>и</w:t>
            </w:r>
            <w:r>
              <w:rPr>
                <w:spacing w:val="-5"/>
                <w:sz w:val="20"/>
              </w:rPr>
              <w:t xml:space="preserve"> </w:t>
            </w:r>
            <w:r>
              <w:rPr>
                <w:spacing w:val="-2"/>
                <w:sz w:val="20"/>
              </w:rPr>
              <w:t>предложения</w:t>
            </w:r>
          </w:p>
        </w:tc>
        <w:tc>
          <w:tcPr>
            <w:tcW w:w="1133" w:type="dxa"/>
          </w:tcPr>
          <w:p w14:paraId="4242D3F7" w14:textId="77777777" w:rsidR="004D752A" w:rsidRDefault="004D752A">
            <w:pPr>
              <w:pStyle w:val="TableParagraph"/>
              <w:ind w:left="0"/>
              <w:rPr>
                <w:sz w:val="20"/>
              </w:rPr>
            </w:pPr>
          </w:p>
        </w:tc>
      </w:tr>
      <w:tr w:rsidR="004D752A" w14:paraId="25C99CFE" w14:textId="77777777">
        <w:trPr>
          <w:trHeight w:val="2069"/>
        </w:trPr>
        <w:tc>
          <w:tcPr>
            <w:tcW w:w="710" w:type="dxa"/>
          </w:tcPr>
          <w:p w14:paraId="2E800D5D" w14:textId="77777777" w:rsidR="004D752A" w:rsidRDefault="00000000">
            <w:pPr>
              <w:pStyle w:val="TableParagraph"/>
              <w:spacing w:line="225" w:lineRule="exact"/>
              <w:ind w:left="18" w:right="8"/>
              <w:jc w:val="center"/>
              <w:rPr>
                <w:sz w:val="20"/>
              </w:rPr>
            </w:pPr>
            <w:r>
              <w:rPr>
                <w:spacing w:val="-5"/>
                <w:sz w:val="20"/>
              </w:rPr>
              <w:t>44</w:t>
            </w:r>
          </w:p>
        </w:tc>
        <w:tc>
          <w:tcPr>
            <w:tcW w:w="2554" w:type="dxa"/>
          </w:tcPr>
          <w:p w14:paraId="018D8015" w14:textId="77777777" w:rsidR="004D752A" w:rsidRDefault="00000000">
            <w:pPr>
              <w:pStyle w:val="TableParagraph"/>
              <w:ind w:left="110" w:right="164"/>
              <w:rPr>
                <w:sz w:val="20"/>
              </w:rPr>
            </w:pPr>
            <w:r>
              <w:rPr>
                <w:sz w:val="20"/>
              </w:rPr>
              <w:t>Чтение</w:t>
            </w:r>
            <w:r>
              <w:rPr>
                <w:spacing w:val="-12"/>
                <w:sz w:val="20"/>
              </w:rPr>
              <w:t xml:space="preserve"> </w:t>
            </w:r>
            <w:r>
              <w:rPr>
                <w:sz w:val="20"/>
              </w:rPr>
              <w:t>слогов</w:t>
            </w:r>
            <w:r>
              <w:rPr>
                <w:spacing w:val="-9"/>
                <w:sz w:val="20"/>
              </w:rPr>
              <w:t xml:space="preserve"> </w:t>
            </w:r>
            <w:r>
              <w:rPr>
                <w:sz w:val="20"/>
              </w:rPr>
              <w:t>и</w:t>
            </w:r>
            <w:r>
              <w:rPr>
                <w:spacing w:val="-11"/>
                <w:sz w:val="20"/>
              </w:rPr>
              <w:t xml:space="preserve"> </w:t>
            </w:r>
            <w:r>
              <w:rPr>
                <w:sz w:val="20"/>
              </w:rPr>
              <w:t>слов</w:t>
            </w:r>
            <w:r>
              <w:rPr>
                <w:spacing w:val="-9"/>
                <w:sz w:val="20"/>
              </w:rPr>
              <w:t xml:space="preserve"> </w:t>
            </w:r>
            <w:r>
              <w:rPr>
                <w:sz w:val="20"/>
              </w:rPr>
              <w:t>с изученными буквами</w:t>
            </w:r>
          </w:p>
        </w:tc>
        <w:tc>
          <w:tcPr>
            <w:tcW w:w="705" w:type="dxa"/>
          </w:tcPr>
          <w:p w14:paraId="2C774A32"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77662C37" w14:textId="77777777" w:rsidR="004D752A" w:rsidRDefault="00000000">
            <w:pPr>
              <w:pStyle w:val="TableParagraph"/>
              <w:ind w:right="653"/>
              <w:rPr>
                <w:sz w:val="20"/>
              </w:rPr>
            </w:pPr>
            <w:r>
              <w:rPr>
                <w:sz w:val="20"/>
              </w:rPr>
              <w:t>Повторение изученных букв. Звуко-буквенный анализ слов. Выделение</w:t>
            </w:r>
            <w:r>
              <w:rPr>
                <w:spacing w:val="-11"/>
                <w:sz w:val="20"/>
              </w:rPr>
              <w:t xml:space="preserve"> </w:t>
            </w:r>
            <w:r>
              <w:rPr>
                <w:sz w:val="20"/>
              </w:rPr>
              <w:t>нужного</w:t>
            </w:r>
            <w:r>
              <w:rPr>
                <w:spacing w:val="-13"/>
                <w:sz w:val="20"/>
              </w:rPr>
              <w:t xml:space="preserve"> </w:t>
            </w:r>
            <w:r>
              <w:rPr>
                <w:sz w:val="20"/>
              </w:rPr>
              <w:t>звука</w:t>
            </w:r>
            <w:r>
              <w:rPr>
                <w:spacing w:val="-7"/>
                <w:sz w:val="20"/>
              </w:rPr>
              <w:t xml:space="preserve"> </w:t>
            </w:r>
            <w:r>
              <w:rPr>
                <w:sz w:val="20"/>
              </w:rPr>
              <w:t>в</w:t>
            </w:r>
            <w:r>
              <w:rPr>
                <w:spacing w:val="-8"/>
                <w:sz w:val="20"/>
              </w:rPr>
              <w:t xml:space="preserve"> </w:t>
            </w:r>
            <w:r>
              <w:rPr>
                <w:sz w:val="20"/>
              </w:rPr>
              <w:t>слове (начале, середине, конце).</w:t>
            </w:r>
          </w:p>
          <w:p w14:paraId="25BB2D56" w14:textId="77777777" w:rsidR="004D752A" w:rsidRDefault="00000000">
            <w:pPr>
              <w:pStyle w:val="TableParagraph"/>
              <w:rPr>
                <w:sz w:val="20"/>
              </w:rPr>
            </w:pPr>
            <w:r>
              <w:rPr>
                <w:sz w:val="20"/>
              </w:rPr>
              <w:t>Составление</w:t>
            </w:r>
            <w:r>
              <w:rPr>
                <w:spacing w:val="-11"/>
                <w:sz w:val="20"/>
              </w:rPr>
              <w:t xml:space="preserve"> </w:t>
            </w:r>
            <w:r>
              <w:rPr>
                <w:sz w:val="20"/>
              </w:rPr>
              <w:t>и</w:t>
            </w:r>
            <w:r>
              <w:rPr>
                <w:spacing w:val="-10"/>
                <w:sz w:val="20"/>
              </w:rPr>
              <w:t xml:space="preserve"> </w:t>
            </w:r>
            <w:r>
              <w:rPr>
                <w:sz w:val="20"/>
              </w:rPr>
              <w:t>чтение</w:t>
            </w:r>
            <w:r>
              <w:rPr>
                <w:spacing w:val="-11"/>
                <w:sz w:val="20"/>
              </w:rPr>
              <w:t xml:space="preserve"> </w:t>
            </w:r>
            <w:r>
              <w:rPr>
                <w:sz w:val="20"/>
              </w:rPr>
              <w:t>слогов</w:t>
            </w:r>
            <w:r>
              <w:rPr>
                <w:spacing w:val="-8"/>
                <w:sz w:val="20"/>
              </w:rPr>
              <w:t xml:space="preserve"> </w:t>
            </w:r>
            <w:r>
              <w:rPr>
                <w:sz w:val="20"/>
              </w:rPr>
              <w:t>с изученными буквами.</w:t>
            </w:r>
          </w:p>
          <w:p w14:paraId="18C6F4F7" w14:textId="77777777" w:rsidR="004D752A" w:rsidRDefault="00000000">
            <w:pPr>
              <w:pStyle w:val="TableParagraph"/>
              <w:rPr>
                <w:sz w:val="20"/>
              </w:rPr>
            </w:pPr>
            <w:r>
              <w:rPr>
                <w:sz w:val="20"/>
              </w:rPr>
              <w:t>Составление</w:t>
            </w:r>
            <w:r>
              <w:rPr>
                <w:spacing w:val="-13"/>
                <w:sz w:val="20"/>
              </w:rPr>
              <w:t xml:space="preserve"> </w:t>
            </w:r>
            <w:r>
              <w:rPr>
                <w:sz w:val="20"/>
              </w:rPr>
              <w:t>предложений</w:t>
            </w:r>
            <w:r>
              <w:rPr>
                <w:spacing w:val="-12"/>
                <w:sz w:val="20"/>
              </w:rPr>
              <w:t xml:space="preserve"> </w:t>
            </w:r>
            <w:r>
              <w:rPr>
                <w:sz w:val="20"/>
              </w:rPr>
              <w:t>по</w:t>
            </w:r>
            <w:r>
              <w:rPr>
                <w:spacing w:val="-13"/>
                <w:sz w:val="20"/>
              </w:rPr>
              <w:t xml:space="preserve"> </w:t>
            </w:r>
            <w:r>
              <w:rPr>
                <w:sz w:val="20"/>
              </w:rPr>
              <w:t>картинке. Чтение предложений</w:t>
            </w:r>
          </w:p>
        </w:tc>
        <w:tc>
          <w:tcPr>
            <w:tcW w:w="3121" w:type="dxa"/>
          </w:tcPr>
          <w:p w14:paraId="23B06E77" w14:textId="77777777" w:rsidR="004D752A" w:rsidRDefault="00000000">
            <w:pPr>
              <w:pStyle w:val="TableParagraph"/>
              <w:ind w:left="112"/>
              <w:rPr>
                <w:sz w:val="20"/>
              </w:rPr>
            </w:pPr>
            <w:r>
              <w:rPr>
                <w:sz w:val="20"/>
              </w:rPr>
              <w:t>Повторяют пройденные буквы. Проговаривают</w:t>
            </w:r>
            <w:r>
              <w:rPr>
                <w:spacing w:val="-13"/>
                <w:sz w:val="20"/>
              </w:rPr>
              <w:t xml:space="preserve"> </w:t>
            </w:r>
            <w:r>
              <w:rPr>
                <w:sz w:val="20"/>
              </w:rPr>
              <w:t>изученные</w:t>
            </w:r>
            <w:r>
              <w:rPr>
                <w:spacing w:val="-12"/>
                <w:sz w:val="20"/>
              </w:rPr>
              <w:t xml:space="preserve"> </w:t>
            </w:r>
            <w:r>
              <w:rPr>
                <w:sz w:val="20"/>
              </w:rPr>
              <w:t xml:space="preserve">слоги. Выделяют нужный звук в начале </w:t>
            </w:r>
            <w:r>
              <w:rPr>
                <w:spacing w:val="-2"/>
                <w:sz w:val="20"/>
              </w:rPr>
              <w:t>слова.</w:t>
            </w:r>
          </w:p>
          <w:p w14:paraId="428A90B0" w14:textId="77777777" w:rsidR="004D752A" w:rsidRDefault="00000000">
            <w:pPr>
              <w:pStyle w:val="TableParagraph"/>
              <w:ind w:left="112"/>
              <w:rPr>
                <w:sz w:val="20"/>
              </w:rPr>
            </w:pPr>
            <w:r>
              <w:rPr>
                <w:sz w:val="20"/>
              </w:rPr>
              <w:t>Читают</w:t>
            </w:r>
            <w:r>
              <w:rPr>
                <w:spacing w:val="-13"/>
                <w:sz w:val="20"/>
              </w:rPr>
              <w:t xml:space="preserve"> </w:t>
            </w:r>
            <w:r>
              <w:rPr>
                <w:sz w:val="20"/>
              </w:rPr>
              <w:t>слоги</w:t>
            </w:r>
            <w:r>
              <w:rPr>
                <w:spacing w:val="-12"/>
                <w:sz w:val="20"/>
              </w:rPr>
              <w:t xml:space="preserve"> </w:t>
            </w:r>
            <w:r>
              <w:rPr>
                <w:sz w:val="20"/>
              </w:rPr>
              <w:t>с</w:t>
            </w:r>
            <w:r>
              <w:rPr>
                <w:spacing w:val="-13"/>
                <w:sz w:val="20"/>
              </w:rPr>
              <w:t xml:space="preserve"> </w:t>
            </w:r>
            <w:r>
              <w:rPr>
                <w:sz w:val="20"/>
              </w:rPr>
              <w:t xml:space="preserve">изученными </w:t>
            </w:r>
            <w:r>
              <w:rPr>
                <w:spacing w:val="-2"/>
                <w:sz w:val="20"/>
              </w:rPr>
              <w:t>буквами.</w:t>
            </w:r>
          </w:p>
          <w:p w14:paraId="58DD9863" w14:textId="77777777" w:rsidR="004D752A" w:rsidRDefault="00000000">
            <w:pPr>
              <w:pStyle w:val="TableParagraph"/>
              <w:ind w:left="112"/>
              <w:rPr>
                <w:sz w:val="20"/>
              </w:rPr>
            </w:pPr>
            <w:r>
              <w:rPr>
                <w:sz w:val="20"/>
              </w:rPr>
              <w:t>Составляют предложения по картинке</w:t>
            </w:r>
            <w:r>
              <w:rPr>
                <w:spacing w:val="-13"/>
                <w:sz w:val="20"/>
              </w:rPr>
              <w:t xml:space="preserve"> </w:t>
            </w:r>
            <w:r>
              <w:rPr>
                <w:sz w:val="20"/>
              </w:rPr>
              <w:t>с</w:t>
            </w:r>
            <w:r>
              <w:rPr>
                <w:spacing w:val="-12"/>
                <w:sz w:val="20"/>
              </w:rPr>
              <w:t xml:space="preserve"> </w:t>
            </w:r>
            <w:r>
              <w:rPr>
                <w:sz w:val="20"/>
              </w:rPr>
              <w:t>помощью</w:t>
            </w:r>
            <w:r>
              <w:rPr>
                <w:spacing w:val="-13"/>
                <w:sz w:val="20"/>
              </w:rPr>
              <w:t xml:space="preserve"> </w:t>
            </w:r>
            <w:r>
              <w:rPr>
                <w:sz w:val="20"/>
              </w:rPr>
              <w:t>учителя</w:t>
            </w:r>
          </w:p>
        </w:tc>
        <w:tc>
          <w:tcPr>
            <w:tcW w:w="3260" w:type="dxa"/>
          </w:tcPr>
          <w:p w14:paraId="482BEFBF" w14:textId="77777777" w:rsidR="004D752A" w:rsidRDefault="00000000">
            <w:pPr>
              <w:pStyle w:val="TableParagraph"/>
              <w:ind w:left="112" w:right="305"/>
              <w:rPr>
                <w:sz w:val="20"/>
              </w:rPr>
            </w:pPr>
            <w:r>
              <w:rPr>
                <w:sz w:val="20"/>
              </w:rPr>
              <w:t>Повторяют</w:t>
            </w:r>
            <w:r>
              <w:rPr>
                <w:spacing w:val="-13"/>
                <w:sz w:val="20"/>
              </w:rPr>
              <w:t xml:space="preserve"> </w:t>
            </w:r>
            <w:r>
              <w:rPr>
                <w:sz w:val="20"/>
              </w:rPr>
              <w:t>пройденные</w:t>
            </w:r>
            <w:r>
              <w:rPr>
                <w:spacing w:val="-12"/>
                <w:sz w:val="20"/>
              </w:rPr>
              <w:t xml:space="preserve"> </w:t>
            </w:r>
            <w:r>
              <w:rPr>
                <w:sz w:val="20"/>
              </w:rPr>
              <w:t>буквы. Выполняют звуко-буквенный анализ слов.</w:t>
            </w:r>
          </w:p>
          <w:p w14:paraId="58994DCC" w14:textId="77777777" w:rsidR="004D752A" w:rsidRDefault="00000000">
            <w:pPr>
              <w:pStyle w:val="TableParagraph"/>
              <w:ind w:left="112" w:right="149"/>
              <w:rPr>
                <w:sz w:val="20"/>
              </w:rPr>
            </w:pPr>
            <w:r>
              <w:rPr>
                <w:sz w:val="20"/>
              </w:rPr>
              <w:t>Выделяют нужный звук в начале, середине, конце слова. Читают слоги и предложения с изученными</w:t>
            </w:r>
            <w:r>
              <w:rPr>
                <w:spacing w:val="-13"/>
                <w:sz w:val="20"/>
              </w:rPr>
              <w:t xml:space="preserve"> </w:t>
            </w:r>
            <w:r>
              <w:rPr>
                <w:sz w:val="20"/>
              </w:rPr>
              <w:t>буквами.</w:t>
            </w:r>
            <w:r>
              <w:rPr>
                <w:spacing w:val="-12"/>
                <w:sz w:val="20"/>
              </w:rPr>
              <w:t xml:space="preserve"> </w:t>
            </w:r>
            <w:r>
              <w:rPr>
                <w:sz w:val="20"/>
              </w:rPr>
              <w:t>Составляют предложения по картинке.</w:t>
            </w:r>
          </w:p>
          <w:p w14:paraId="0C4A7C08" w14:textId="77777777" w:rsidR="004D752A" w:rsidRDefault="00000000">
            <w:pPr>
              <w:pStyle w:val="TableParagraph"/>
              <w:spacing w:line="212" w:lineRule="exact"/>
              <w:ind w:left="112"/>
              <w:rPr>
                <w:sz w:val="20"/>
              </w:rPr>
            </w:pPr>
            <w:r>
              <w:rPr>
                <w:sz w:val="20"/>
              </w:rPr>
              <w:t>Читают</w:t>
            </w:r>
            <w:r>
              <w:rPr>
                <w:spacing w:val="-8"/>
                <w:sz w:val="20"/>
              </w:rPr>
              <w:t xml:space="preserve"> </w:t>
            </w:r>
            <w:r>
              <w:rPr>
                <w:sz w:val="20"/>
              </w:rPr>
              <w:t>предложения</w:t>
            </w:r>
            <w:r>
              <w:rPr>
                <w:spacing w:val="-7"/>
                <w:sz w:val="20"/>
              </w:rPr>
              <w:t xml:space="preserve"> </w:t>
            </w:r>
            <w:r>
              <w:rPr>
                <w:sz w:val="20"/>
              </w:rPr>
              <w:t>по</w:t>
            </w:r>
            <w:r>
              <w:rPr>
                <w:spacing w:val="-10"/>
                <w:sz w:val="20"/>
              </w:rPr>
              <w:t xml:space="preserve"> </w:t>
            </w:r>
            <w:r>
              <w:rPr>
                <w:spacing w:val="-2"/>
                <w:sz w:val="20"/>
              </w:rPr>
              <w:t>слогам</w:t>
            </w:r>
          </w:p>
        </w:tc>
        <w:tc>
          <w:tcPr>
            <w:tcW w:w="1133" w:type="dxa"/>
          </w:tcPr>
          <w:p w14:paraId="2084E81E" w14:textId="77777777" w:rsidR="004D752A" w:rsidRDefault="004D752A">
            <w:pPr>
              <w:pStyle w:val="TableParagraph"/>
              <w:ind w:left="0"/>
              <w:rPr>
                <w:sz w:val="20"/>
              </w:rPr>
            </w:pPr>
          </w:p>
        </w:tc>
      </w:tr>
      <w:tr w:rsidR="004D752A" w14:paraId="26856C19" w14:textId="77777777">
        <w:trPr>
          <w:trHeight w:val="1382"/>
        </w:trPr>
        <w:tc>
          <w:tcPr>
            <w:tcW w:w="710" w:type="dxa"/>
          </w:tcPr>
          <w:p w14:paraId="42988ACC" w14:textId="77777777" w:rsidR="004D752A" w:rsidRDefault="00000000">
            <w:pPr>
              <w:pStyle w:val="TableParagraph"/>
              <w:spacing w:line="225" w:lineRule="exact"/>
              <w:ind w:left="18" w:right="8"/>
              <w:jc w:val="center"/>
              <w:rPr>
                <w:sz w:val="20"/>
              </w:rPr>
            </w:pPr>
            <w:r>
              <w:rPr>
                <w:spacing w:val="-5"/>
                <w:sz w:val="20"/>
              </w:rPr>
              <w:t>45</w:t>
            </w:r>
          </w:p>
        </w:tc>
        <w:tc>
          <w:tcPr>
            <w:tcW w:w="2554" w:type="dxa"/>
          </w:tcPr>
          <w:p w14:paraId="71119BBC" w14:textId="77777777" w:rsidR="004D752A" w:rsidRDefault="00000000">
            <w:pPr>
              <w:pStyle w:val="TableParagraph"/>
              <w:spacing w:line="225" w:lineRule="exact"/>
              <w:ind w:left="110"/>
              <w:rPr>
                <w:sz w:val="20"/>
              </w:rPr>
            </w:pPr>
            <w:r>
              <w:rPr>
                <w:sz w:val="20"/>
              </w:rPr>
              <w:t>Звук</w:t>
            </w:r>
            <w:r>
              <w:rPr>
                <w:spacing w:val="-4"/>
                <w:sz w:val="20"/>
              </w:rPr>
              <w:t xml:space="preserve"> </w:t>
            </w:r>
            <w:r>
              <w:rPr>
                <w:sz w:val="20"/>
              </w:rPr>
              <w:t>и</w:t>
            </w:r>
            <w:r>
              <w:rPr>
                <w:spacing w:val="-4"/>
                <w:sz w:val="20"/>
              </w:rPr>
              <w:t xml:space="preserve"> </w:t>
            </w:r>
            <w:r>
              <w:rPr>
                <w:sz w:val="20"/>
              </w:rPr>
              <w:t>буква</w:t>
            </w:r>
            <w:r>
              <w:rPr>
                <w:spacing w:val="-1"/>
                <w:sz w:val="20"/>
              </w:rPr>
              <w:t xml:space="preserve"> </w:t>
            </w:r>
            <w:r>
              <w:rPr>
                <w:sz w:val="20"/>
              </w:rPr>
              <w:t>Ш</w:t>
            </w:r>
            <w:r>
              <w:rPr>
                <w:spacing w:val="-3"/>
                <w:sz w:val="20"/>
              </w:rPr>
              <w:t xml:space="preserve"> </w:t>
            </w:r>
            <w:r>
              <w:rPr>
                <w:spacing w:val="-10"/>
                <w:sz w:val="20"/>
              </w:rPr>
              <w:t>ш</w:t>
            </w:r>
          </w:p>
        </w:tc>
        <w:tc>
          <w:tcPr>
            <w:tcW w:w="705" w:type="dxa"/>
          </w:tcPr>
          <w:p w14:paraId="4B905D27"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7C5283B2" w14:textId="77777777" w:rsidR="004D752A" w:rsidRDefault="00000000">
            <w:pPr>
              <w:pStyle w:val="TableParagraph"/>
              <w:ind w:right="570"/>
              <w:rPr>
                <w:sz w:val="20"/>
              </w:rPr>
            </w:pPr>
            <w:r>
              <w:rPr>
                <w:sz w:val="20"/>
              </w:rPr>
              <w:t>Выделение</w:t>
            </w:r>
            <w:r>
              <w:rPr>
                <w:spacing w:val="-12"/>
                <w:sz w:val="20"/>
              </w:rPr>
              <w:t xml:space="preserve"> </w:t>
            </w:r>
            <w:r>
              <w:rPr>
                <w:sz w:val="20"/>
              </w:rPr>
              <w:t>из</w:t>
            </w:r>
            <w:r>
              <w:rPr>
                <w:spacing w:val="-8"/>
                <w:sz w:val="20"/>
              </w:rPr>
              <w:t xml:space="preserve"> </w:t>
            </w:r>
            <w:r>
              <w:rPr>
                <w:sz w:val="20"/>
              </w:rPr>
              <w:t>слов</w:t>
            </w:r>
            <w:r>
              <w:rPr>
                <w:spacing w:val="-9"/>
                <w:sz w:val="20"/>
              </w:rPr>
              <w:t xml:space="preserve"> </w:t>
            </w:r>
            <w:r>
              <w:rPr>
                <w:sz w:val="20"/>
              </w:rPr>
              <w:t>звука</w:t>
            </w:r>
            <w:r>
              <w:rPr>
                <w:spacing w:val="-8"/>
                <w:sz w:val="20"/>
              </w:rPr>
              <w:t xml:space="preserve"> </w:t>
            </w:r>
            <w:r>
              <w:rPr>
                <w:sz w:val="20"/>
              </w:rPr>
              <w:t>[ш]. Чтение слоговых таблиц.</w:t>
            </w:r>
          </w:p>
          <w:p w14:paraId="04933E67" w14:textId="77777777" w:rsidR="004D752A" w:rsidRDefault="00000000">
            <w:pPr>
              <w:pStyle w:val="TableParagraph"/>
              <w:rPr>
                <w:sz w:val="20"/>
              </w:rPr>
            </w:pPr>
            <w:r>
              <w:rPr>
                <w:sz w:val="20"/>
              </w:rPr>
              <w:t>Звуко-буквенный</w:t>
            </w:r>
            <w:r>
              <w:rPr>
                <w:spacing w:val="-9"/>
                <w:sz w:val="20"/>
              </w:rPr>
              <w:t xml:space="preserve"> </w:t>
            </w:r>
            <w:r>
              <w:rPr>
                <w:sz w:val="20"/>
              </w:rPr>
              <w:t>анализ</w:t>
            </w:r>
            <w:r>
              <w:rPr>
                <w:spacing w:val="-10"/>
                <w:sz w:val="20"/>
              </w:rPr>
              <w:t xml:space="preserve"> </w:t>
            </w:r>
            <w:r>
              <w:rPr>
                <w:sz w:val="20"/>
              </w:rPr>
              <w:t>слогов</w:t>
            </w:r>
            <w:r>
              <w:rPr>
                <w:spacing w:val="-7"/>
                <w:sz w:val="20"/>
              </w:rPr>
              <w:t xml:space="preserve"> </w:t>
            </w:r>
            <w:r>
              <w:rPr>
                <w:sz w:val="20"/>
              </w:rPr>
              <w:t>и</w:t>
            </w:r>
            <w:r>
              <w:rPr>
                <w:spacing w:val="-9"/>
                <w:sz w:val="20"/>
              </w:rPr>
              <w:t xml:space="preserve"> </w:t>
            </w:r>
            <w:r>
              <w:rPr>
                <w:sz w:val="20"/>
              </w:rPr>
              <w:t>слов</w:t>
            </w:r>
            <w:r>
              <w:rPr>
                <w:spacing w:val="-7"/>
                <w:sz w:val="20"/>
              </w:rPr>
              <w:t xml:space="preserve"> </w:t>
            </w:r>
            <w:r>
              <w:rPr>
                <w:sz w:val="20"/>
              </w:rPr>
              <w:t>с опорой на схему</w:t>
            </w:r>
          </w:p>
        </w:tc>
        <w:tc>
          <w:tcPr>
            <w:tcW w:w="3121" w:type="dxa"/>
          </w:tcPr>
          <w:p w14:paraId="1FCD96EA" w14:textId="77777777" w:rsidR="004D752A" w:rsidRDefault="00000000">
            <w:pPr>
              <w:pStyle w:val="TableParagraph"/>
              <w:ind w:left="112" w:right="105"/>
              <w:rPr>
                <w:sz w:val="20"/>
              </w:rPr>
            </w:pPr>
            <w:r>
              <w:rPr>
                <w:sz w:val="20"/>
              </w:rPr>
              <w:t>Знакомятся с буквой Ш. Выделяют звук [ш] из слов. Подбирают слова к сюжетной картинке. Читают слоговые таблицы</w:t>
            </w:r>
            <w:r>
              <w:rPr>
                <w:spacing w:val="-13"/>
                <w:sz w:val="20"/>
              </w:rPr>
              <w:t xml:space="preserve"> </w:t>
            </w:r>
            <w:r>
              <w:rPr>
                <w:sz w:val="20"/>
              </w:rPr>
              <w:t>с</w:t>
            </w:r>
            <w:r>
              <w:rPr>
                <w:spacing w:val="-12"/>
                <w:sz w:val="20"/>
              </w:rPr>
              <w:t xml:space="preserve"> </w:t>
            </w:r>
            <w:r>
              <w:rPr>
                <w:sz w:val="20"/>
              </w:rPr>
              <w:t>пройденными</w:t>
            </w:r>
            <w:r>
              <w:rPr>
                <w:spacing w:val="-13"/>
                <w:sz w:val="20"/>
              </w:rPr>
              <w:t xml:space="preserve"> </w:t>
            </w:r>
            <w:r>
              <w:rPr>
                <w:sz w:val="20"/>
              </w:rPr>
              <w:t>буквами</w:t>
            </w:r>
          </w:p>
        </w:tc>
        <w:tc>
          <w:tcPr>
            <w:tcW w:w="3260" w:type="dxa"/>
          </w:tcPr>
          <w:p w14:paraId="2D2349E7" w14:textId="77777777" w:rsidR="004D752A" w:rsidRDefault="00000000">
            <w:pPr>
              <w:pStyle w:val="TableParagraph"/>
              <w:ind w:left="112"/>
              <w:rPr>
                <w:sz w:val="20"/>
              </w:rPr>
            </w:pPr>
            <w:r>
              <w:rPr>
                <w:sz w:val="20"/>
              </w:rPr>
              <w:t>Знакомятся</w:t>
            </w:r>
            <w:r>
              <w:rPr>
                <w:spacing w:val="-11"/>
                <w:sz w:val="20"/>
              </w:rPr>
              <w:t xml:space="preserve"> </w:t>
            </w:r>
            <w:r>
              <w:rPr>
                <w:sz w:val="20"/>
              </w:rPr>
              <w:t>с</w:t>
            </w:r>
            <w:r>
              <w:rPr>
                <w:spacing w:val="-12"/>
                <w:sz w:val="20"/>
              </w:rPr>
              <w:t xml:space="preserve"> </w:t>
            </w:r>
            <w:r>
              <w:rPr>
                <w:sz w:val="20"/>
              </w:rPr>
              <w:t>буквой</w:t>
            </w:r>
            <w:r>
              <w:rPr>
                <w:spacing w:val="-11"/>
                <w:sz w:val="20"/>
              </w:rPr>
              <w:t xml:space="preserve"> </w:t>
            </w:r>
            <w:r>
              <w:rPr>
                <w:sz w:val="20"/>
              </w:rPr>
              <w:t>Ш.</w:t>
            </w:r>
            <w:r>
              <w:rPr>
                <w:spacing w:val="-8"/>
                <w:sz w:val="20"/>
              </w:rPr>
              <w:t xml:space="preserve"> </w:t>
            </w:r>
            <w:r>
              <w:rPr>
                <w:sz w:val="20"/>
              </w:rPr>
              <w:t>Выделяют звук [ш] из слов. Выполняют звуковой анализ слов с буквой Ш. Работают со схемой слова.</w:t>
            </w:r>
          </w:p>
          <w:p w14:paraId="3DD6F3EA" w14:textId="77777777" w:rsidR="004D752A" w:rsidRDefault="00000000">
            <w:pPr>
              <w:pStyle w:val="TableParagraph"/>
              <w:spacing w:line="230" w:lineRule="atLeast"/>
              <w:ind w:left="112" w:right="149"/>
              <w:rPr>
                <w:sz w:val="20"/>
              </w:rPr>
            </w:pPr>
            <w:r>
              <w:rPr>
                <w:sz w:val="20"/>
              </w:rPr>
              <w:t>Дополняют</w:t>
            </w:r>
            <w:r>
              <w:rPr>
                <w:spacing w:val="-13"/>
                <w:sz w:val="20"/>
              </w:rPr>
              <w:t xml:space="preserve"> </w:t>
            </w:r>
            <w:r>
              <w:rPr>
                <w:sz w:val="20"/>
              </w:rPr>
              <w:t>и</w:t>
            </w:r>
            <w:r>
              <w:rPr>
                <w:spacing w:val="-12"/>
                <w:sz w:val="20"/>
              </w:rPr>
              <w:t xml:space="preserve"> </w:t>
            </w:r>
            <w:r>
              <w:rPr>
                <w:sz w:val="20"/>
              </w:rPr>
              <w:t>читают</w:t>
            </w:r>
            <w:r>
              <w:rPr>
                <w:spacing w:val="-13"/>
                <w:sz w:val="20"/>
              </w:rPr>
              <w:t xml:space="preserve"> </w:t>
            </w:r>
            <w:r>
              <w:rPr>
                <w:sz w:val="20"/>
              </w:rPr>
              <w:t>предложения с</w:t>
            </w:r>
            <w:r>
              <w:rPr>
                <w:spacing w:val="-1"/>
                <w:sz w:val="20"/>
              </w:rPr>
              <w:t xml:space="preserve"> </w:t>
            </w:r>
            <w:r>
              <w:rPr>
                <w:sz w:val="20"/>
              </w:rPr>
              <w:t>опорой на схему</w:t>
            </w:r>
            <w:r>
              <w:rPr>
                <w:spacing w:val="-8"/>
                <w:sz w:val="20"/>
              </w:rPr>
              <w:t xml:space="preserve"> </w:t>
            </w:r>
            <w:r>
              <w:rPr>
                <w:sz w:val="20"/>
              </w:rPr>
              <w:t>и иллюстрацию</w:t>
            </w:r>
          </w:p>
        </w:tc>
        <w:tc>
          <w:tcPr>
            <w:tcW w:w="1133" w:type="dxa"/>
          </w:tcPr>
          <w:p w14:paraId="7A583F68" w14:textId="77777777" w:rsidR="004D752A" w:rsidRDefault="004D752A">
            <w:pPr>
              <w:pStyle w:val="TableParagraph"/>
              <w:ind w:left="0"/>
              <w:rPr>
                <w:sz w:val="20"/>
              </w:rPr>
            </w:pPr>
          </w:p>
        </w:tc>
      </w:tr>
      <w:tr w:rsidR="004D752A" w14:paraId="5D36192D" w14:textId="77777777">
        <w:trPr>
          <w:trHeight w:val="2760"/>
        </w:trPr>
        <w:tc>
          <w:tcPr>
            <w:tcW w:w="710" w:type="dxa"/>
          </w:tcPr>
          <w:p w14:paraId="6790C389" w14:textId="77777777" w:rsidR="004D752A" w:rsidRDefault="00000000">
            <w:pPr>
              <w:pStyle w:val="TableParagraph"/>
              <w:spacing w:line="225" w:lineRule="exact"/>
              <w:ind w:left="18" w:right="8"/>
              <w:jc w:val="center"/>
              <w:rPr>
                <w:sz w:val="20"/>
              </w:rPr>
            </w:pPr>
            <w:r>
              <w:rPr>
                <w:spacing w:val="-5"/>
                <w:sz w:val="20"/>
              </w:rPr>
              <w:t>46</w:t>
            </w:r>
          </w:p>
        </w:tc>
        <w:tc>
          <w:tcPr>
            <w:tcW w:w="2554" w:type="dxa"/>
          </w:tcPr>
          <w:p w14:paraId="37AA5169" w14:textId="77777777" w:rsidR="004D752A" w:rsidRDefault="00000000">
            <w:pPr>
              <w:pStyle w:val="TableParagraph"/>
              <w:ind w:left="110" w:right="106"/>
              <w:rPr>
                <w:sz w:val="20"/>
              </w:rPr>
            </w:pPr>
            <w:r>
              <w:rPr>
                <w:sz w:val="20"/>
              </w:rPr>
              <w:t>Составление, чтение слогов,</w:t>
            </w:r>
            <w:r>
              <w:rPr>
                <w:spacing w:val="-13"/>
                <w:sz w:val="20"/>
              </w:rPr>
              <w:t xml:space="preserve"> </w:t>
            </w:r>
            <w:r>
              <w:rPr>
                <w:sz w:val="20"/>
              </w:rPr>
              <w:t>слов,</w:t>
            </w:r>
            <w:r>
              <w:rPr>
                <w:spacing w:val="-12"/>
                <w:sz w:val="20"/>
              </w:rPr>
              <w:t xml:space="preserve"> </w:t>
            </w:r>
            <w:r>
              <w:rPr>
                <w:sz w:val="20"/>
              </w:rPr>
              <w:t>предложений с буквой ш.</w:t>
            </w:r>
          </w:p>
        </w:tc>
        <w:tc>
          <w:tcPr>
            <w:tcW w:w="705" w:type="dxa"/>
          </w:tcPr>
          <w:p w14:paraId="1C01FF8A"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13B5152C" w14:textId="77777777" w:rsidR="004D752A" w:rsidRDefault="00000000">
            <w:pPr>
              <w:pStyle w:val="TableParagraph"/>
              <w:rPr>
                <w:sz w:val="20"/>
              </w:rPr>
            </w:pPr>
            <w:r>
              <w:rPr>
                <w:sz w:val="20"/>
              </w:rPr>
              <w:t>Звуко-буквенный</w:t>
            </w:r>
            <w:r>
              <w:rPr>
                <w:spacing w:val="-9"/>
                <w:sz w:val="20"/>
              </w:rPr>
              <w:t xml:space="preserve"> </w:t>
            </w:r>
            <w:r>
              <w:rPr>
                <w:sz w:val="20"/>
              </w:rPr>
              <w:t>анализ</w:t>
            </w:r>
            <w:r>
              <w:rPr>
                <w:spacing w:val="-10"/>
                <w:sz w:val="20"/>
              </w:rPr>
              <w:t xml:space="preserve"> </w:t>
            </w:r>
            <w:r>
              <w:rPr>
                <w:sz w:val="20"/>
              </w:rPr>
              <w:t>слогов</w:t>
            </w:r>
            <w:r>
              <w:rPr>
                <w:spacing w:val="-7"/>
                <w:sz w:val="20"/>
              </w:rPr>
              <w:t xml:space="preserve"> </w:t>
            </w:r>
            <w:r>
              <w:rPr>
                <w:sz w:val="20"/>
              </w:rPr>
              <w:t>и</w:t>
            </w:r>
            <w:r>
              <w:rPr>
                <w:spacing w:val="-9"/>
                <w:sz w:val="20"/>
              </w:rPr>
              <w:t xml:space="preserve"> </w:t>
            </w:r>
            <w:r>
              <w:rPr>
                <w:sz w:val="20"/>
              </w:rPr>
              <w:t>слов</w:t>
            </w:r>
            <w:r>
              <w:rPr>
                <w:spacing w:val="-7"/>
                <w:sz w:val="20"/>
              </w:rPr>
              <w:t xml:space="preserve"> </w:t>
            </w:r>
            <w:r>
              <w:rPr>
                <w:sz w:val="20"/>
              </w:rPr>
              <w:t>с опорой на схему.</w:t>
            </w:r>
          </w:p>
          <w:p w14:paraId="24F9E9C4" w14:textId="77777777" w:rsidR="004D752A" w:rsidRDefault="00000000">
            <w:pPr>
              <w:pStyle w:val="TableParagraph"/>
              <w:rPr>
                <w:sz w:val="20"/>
              </w:rPr>
            </w:pPr>
            <w:r>
              <w:rPr>
                <w:sz w:val="20"/>
              </w:rPr>
              <w:t>Чтение слоговых таблиц. Дифференциация</w:t>
            </w:r>
            <w:r>
              <w:rPr>
                <w:spacing w:val="-13"/>
                <w:sz w:val="20"/>
              </w:rPr>
              <w:t xml:space="preserve"> </w:t>
            </w:r>
            <w:r>
              <w:rPr>
                <w:sz w:val="20"/>
              </w:rPr>
              <w:t>гласных</w:t>
            </w:r>
            <w:r>
              <w:rPr>
                <w:spacing w:val="-12"/>
                <w:sz w:val="20"/>
              </w:rPr>
              <w:t xml:space="preserve"> </w:t>
            </w:r>
            <w:r>
              <w:rPr>
                <w:sz w:val="20"/>
              </w:rPr>
              <w:t>и</w:t>
            </w:r>
            <w:r>
              <w:rPr>
                <w:spacing w:val="-13"/>
                <w:sz w:val="20"/>
              </w:rPr>
              <w:t xml:space="preserve"> </w:t>
            </w:r>
            <w:r>
              <w:rPr>
                <w:sz w:val="20"/>
              </w:rPr>
              <w:t>согласных звуков и букв.</w:t>
            </w:r>
          </w:p>
          <w:p w14:paraId="2289C132" w14:textId="77777777" w:rsidR="004D752A" w:rsidRDefault="00000000">
            <w:pPr>
              <w:pStyle w:val="TableParagraph"/>
              <w:spacing w:line="237" w:lineRule="auto"/>
              <w:ind w:right="127"/>
              <w:rPr>
                <w:sz w:val="20"/>
              </w:rPr>
            </w:pPr>
            <w:r>
              <w:rPr>
                <w:sz w:val="20"/>
              </w:rPr>
              <w:t>Чтение предложений со звукоподражательными словами и восклицательной</w:t>
            </w:r>
            <w:r>
              <w:rPr>
                <w:spacing w:val="-13"/>
                <w:sz w:val="20"/>
              </w:rPr>
              <w:t xml:space="preserve"> </w:t>
            </w:r>
            <w:r>
              <w:rPr>
                <w:sz w:val="20"/>
              </w:rPr>
              <w:t>интонацией</w:t>
            </w:r>
            <w:r>
              <w:rPr>
                <w:spacing w:val="-12"/>
                <w:sz w:val="20"/>
              </w:rPr>
              <w:t xml:space="preserve"> </w:t>
            </w:r>
            <w:r>
              <w:rPr>
                <w:sz w:val="20"/>
              </w:rPr>
              <w:t>с</w:t>
            </w:r>
            <w:r>
              <w:rPr>
                <w:spacing w:val="-13"/>
                <w:sz w:val="20"/>
              </w:rPr>
              <w:t xml:space="preserve"> </w:t>
            </w:r>
            <w:r>
              <w:rPr>
                <w:sz w:val="20"/>
              </w:rPr>
              <w:t>опорой на иллюстрации.</w:t>
            </w:r>
          </w:p>
          <w:p w14:paraId="19C56F76" w14:textId="77777777" w:rsidR="004D752A" w:rsidRDefault="00000000">
            <w:pPr>
              <w:pStyle w:val="TableParagraph"/>
              <w:spacing w:line="230" w:lineRule="atLeast"/>
              <w:ind w:right="664"/>
              <w:rPr>
                <w:sz w:val="20"/>
              </w:rPr>
            </w:pPr>
            <w:r>
              <w:rPr>
                <w:sz w:val="20"/>
              </w:rPr>
              <w:t>Составление</w:t>
            </w:r>
            <w:r>
              <w:rPr>
                <w:spacing w:val="-13"/>
                <w:sz w:val="20"/>
              </w:rPr>
              <w:t xml:space="preserve"> </w:t>
            </w:r>
            <w:r>
              <w:rPr>
                <w:sz w:val="20"/>
              </w:rPr>
              <w:t>рассказа</w:t>
            </w:r>
            <w:r>
              <w:rPr>
                <w:spacing w:val="-8"/>
                <w:sz w:val="20"/>
              </w:rPr>
              <w:t xml:space="preserve"> </w:t>
            </w:r>
            <w:r>
              <w:rPr>
                <w:sz w:val="20"/>
              </w:rPr>
              <w:t>с</w:t>
            </w:r>
            <w:r>
              <w:rPr>
                <w:spacing w:val="-13"/>
                <w:sz w:val="20"/>
              </w:rPr>
              <w:t xml:space="preserve"> </w:t>
            </w:r>
            <w:r>
              <w:rPr>
                <w:sz w:val="20"/>
              </w:rPr>
              <w:t>опорой</w:t>
            </w:r>
            <w:r>
              <w:rPr>
                <w:spacing w:val="-11"/>
                <w:sz w:val="20"/>
              </w:rPr>
              <w:t xml:space="preserve"> </w:t>
            </w:r>
            <w:r>
              <w:rPr>
                <w:sz w:val="20"/>
              </w:rPr>
              <w:t>на серию сюжетных картинок Чтение предложений, текстов</w:t>
            </w:r>
          </w:p>
        </w:tc>
        <w:tc>
          <w:tcPr>
            <w:tcW w:w="3121" w:type="dxa"/>
          </w:tcPr>
          <w:p w14:paraId="4651C29B" w14:textId="77777777" w:rsidR="004D752A" w:rsidRDefault="00000000">
            <w:pPr>
              <w:pStyle w:val="TableParagraph"/>
              <w:ind w:left="112"/>
              <w:rPr>
                <w:sz w:val="20"/>
              </w:rPr>
            </w:pPr>
            <w:r>
              <w:rPr>
                <w:sz w:val="20"/>
              </w:rPr>
              <w:t>Проговаривают слоги с пройденными буквами. Дифференцируют гласные и согласные звуки и буквы</w:t>
            </w:r>
            <w:r>
              <w:rPr>
                <w:spacing w:val="40"/>
                <w:sz w:val="20"/>
              </w:rPr>
              <w:t xml:space="preserve"> </w:t>
            </w:r>
            <w:r>
              <w:rPr>
                <w:sz w:val="20"/>
              </w:rPr>
              <w:t>с помощью</w:t>
            </w:r>
            <w:r>
              <w:rPr>
                <w:spacing w:val="-13"/>
                <w:sz w:val="20"/>
              </w:rPr>
              <w:t xml:space="preserve"> </w:t>
            </w:r>
            <w:r>
              <w:rPr>
                <w:sz w:val="20"/>
              </w:rPr>
              <w:t>учителя.</w:t>
            </w:r>
            <w:r>
              <w:rPr>
                <w:spacing w:val="-12"/>
                <w:sz w:val="20"/>
              </w:rPr>
              <w:t xml:space="preserve"> </w:t>
            </w:r>
            <w:r>
              <w:rPr>
                <w:sz w:val="20"/>
              </w:rPr>
              <w:t>Подбирают слова к сюжетной картинке</w:t>
            </w:r>
          </w:p>
        </w:tc>
        <w:tc>
          <w:tcPr>
            <w:tcW w:w="3260" w:type="dxa"/>
          </w:tcPr>
          <w:p w14:paraId="49A38BC0" w14:textId="77777777" w:rsidR="004D752A" w:rsidRDefault="00000000">
            <w:pPr>
              <w:pStyle w:val="TableParagraph"/>
              <w:ind w:left="112"/>
              <w:rPr>
                <w:sz w:val="20"/>
              </w:rPr>
            </w:pPr>
            <w:r>
              <w:rPr>
                <w:sz w:val="20"/>
              </w:rPr>
              <w:t>Читают слоговые таблицы. Дифференцируют</w:t>
            </w:r>
            <w:r>
              <w:rPr>
                <w:spacing w:val="-13"/>
                <w:sz w:val="20"/>
              </w:rPr>
              <w:t xml:space="preserve"> </w:t>
            </w:r>
            <w:r>
              <w:rPr>
                <w:sz w:val="20"/>
              </w:rPr>
              <w:t>гласные</w:t>
            </w:r>
            <w:r>
              <w:rPr>
                <w:spacing w:val="-12"/>
                <w:sz w:val="20"/>
              </w:rPr>
              <w:t xml:space="preserve"> </w:t>
            </w:r>
            <w:r>
              <w:rPr>
                <w:sz w:val="20"/>
              </w:rPr>
              <w:t>и согласные звуки и буквы.</w:t>
            </w:r>
          </w:p>
          <w:p w14:paraId="22351D9E" w14:textId="77777777" w:rsidR="004D752A" w:rsidRDefault="00000000">
            <w:pPr>
              <w:pStyle w:val="TableParagraph"/>
              <w:ind w:left="112"/>
              <w:rPr>
                <w:sz w:val="20"/>
              </w:rPr>
            </w:pPr>
            <w:r>
              <w:rPr>
                <w:sz w:val="20"/>
              </w:rPr>
              <w:t>Работают</w:t>
            </w:r>
            <w:r>
              <w:rPr>
                <w:spacing w:val="-13"/>
                <w:sz w:val="20"/>
              </w:rPr>
              <w:t xml:space="preserve"> </w:t>
            </w:r>
            <w:r>
              <w:rPr>
                <w:sz w:val="20"/>
              </w:rPr>
              <w:t>со</w:t>
            </w:r>
            <w:r>
              <w:rPr>
                <w:spacing w:val="-12"/>
                <w:sz w:val="20"/>
              </w:rPr>
              <w:t xml:space="preserve"> </w:t>
            </w:r>
            <w:r>
              <w:rPr>
                <w:sz w:val="20"/>
              </w:rPr>
              <w:t>звуко-буквенными схемами слов.</w:t>
            </w:r>
          </w:p>
          <w:p w14:paraId="6ABDFA35" w14:textId="77777777" w:rsidR="004D752A" w:rsidRDefault="00000000">
            <w:pPr>
              <w:pStyle w:val="TableParagraph"/>
              <w:spacing w:line="237" w:lineRule="auto"/>
              <w:ind w:left="112"/>
              <w:rPr>
                <w:sz w:val="20"/>
              </w:rPr>
            </w:pPr>
            <w:r>
              <w:rPr>
                <w:sz w:val="20"/>
              </w:rPr>
              <w:t>Читают предложения со звукоподражательными</w:t>
            </w:r>
            <w:r>
              <w:rPr>
                <w:spacing w:val="-13"/>
                <w:sz w:val="20"/>
              </w:rPr>
              <w:t xml:space="preserve"> </w:t>
            </w:r>
            <w:r>
              <w:rPr>
                <w:sz w:val="20"/>
              </w:rPr>
              <w:t>словами</w:t>
            </w:r>
            <w:r>
              <w:rPr>
                <w:spacing w:val="-12"/>
                <w:sz w:val="20"/>
              </w:rPr>
              <w:t xml:space="preserve"> </w:t>
            </w:r>
            <w:r>
              <w:rPr>
                <w:sz w:val="20"/>
              </w:rPr>
              <w:t>с опорой на иллюстрации.</w:t>
            </w:r>
          </w:p>
          <w:p w14:paraId="1534ABDB" w14:textId="77777777" w:rsidR="004D752A" w:rsidRDefault="00000000">
            <w:pPr>
              <w:pStyle w:val="TableParagraph"/>
              <w:spacing w:before="1"/>
              <w:ind w:left="112" w:firstLine="52"/>
              <w:rPr>
                <w:sz w:val="20"/>
              </w:rPr>
            </w:pPr>
            <w:r>
              <w:rPr>
                <w:sz w:val="20"/>
              </w:rPr>
              <w:t>Составляют</w:t>
            </w:r>
            <w:r>
              <w:rPr>
                <w:spacing w:val="-11"/>
                <w:sz w:val="20"/>
              </w:rPr>
              <w:t xml:space="preserve"> </w:t>
            </w:r>
            <w:r>
              <w:rPr>
                <w:sz w:val="20"/>
              </w:rPr>
              <w:t>рассказ</w:t>
            </w:r>
            <w:r>
              <w:rPr>
                <w:spacing w:val="-12"/>
                <w:sz w:val="20"/>
              </w:rPr>
              <w:t xml:space="preserve"> </w:t>
            </w:r>
            <w:r>
              <w:rPr>
                <w:sz w:val="20"/>
              </w:rPr>
              <w:t>с</w:t>
            </w:r>
            <w:r>
              <w:rPr>
                <w:spacing w:val="-12"/>
                <w:sz w:val="20"/>
              </w:rPr>
              <w:t xml:space="preserve"> </w:t>
            </w:r>
            <w:r>
              <w:rPr>
                <w:sz w:val="20"/>
              </w:rPr>
              <w:t>опорой</w:t>
            </w:r>
            <w:r>
              <w:rPr>
                <w:spacing w:val="-12"/>
                <w:sz w:val="20"/>
              </w:rPr>
              <w:t xml:space="preserve"> </w:t>
            </w:r>
            <w:r>
              <w:rPr>
                <w:sz w:val="20"/>
              </w:rPr>
              <w:t>на серию сюжетных картинок</w:t>
            </w:r>
          </w:p>
        </w:tc>
        <w:tc>
          <w:tcPr>
            <w:tcW w:w="1133" w:type="dxa"/>
          </w:tcPr>
          <w:p w14:paraId="20B1B9EA" w14:textId="77777777" w:rsidR="004D752A" w:rsidRDefault="004D752A">
            <w:pPr>
              <w:pStyle w:val="TableParagraph"/>
              <w:ind w:left="0"/>
              <w:rPr>
                <w:sz w:val="20"/>
              </w:rPr>
            </w:pPr>
          </w:p>
        </w:tc>
      </w:tr>
    </w:tbl>
    <w:p w14:paraId="7F70C503" w14:textId="77777777" w:rsidR="004D752A" w:rsidRDefault="004D752A">
      <w:pPr>
        <w:pStyle w:val="TableParagraph"/>
        <w:rPr>
          <w:sz w:val="20"/>
        </w:rPr>
        <w:sectPr w:rsidR="004D752A">
          <w:pgSz w:w="16840" w:h="11910" w:orient="landscape"/>
          <w:pgMar w:top="660" w:right="141" w:bottom="280" w:left="992" w:header="720" w:footer="720" w:gutter="0"/>
          <w:cols w:space="720"/>
        </w:sectPr>
      </w:pPr>
    </w:p>
    <w:tbl>
      <w:tblPr>
        <w:tblStyle w:val="TableNormal"/>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554"/>
        <w:gridCol w:w="705"/>
        <w:gridCol w:w="3687"/>
        <w:gridCol w:w="3121"/>
        <w:gridCol w:w="3260"/>
        <w:gridCol w:w="1133"/>
      </w:tblGrid>
      <w:tr w:rsidR="004D752A" w14:paraId="6D81C89B" w14:textId="77777777">
        <w:trPr>
          <w:trHeight w:val="921"/>
        </w:trPr>
        <w:tc>
          <w:tcPr>
            <w:tcW w:w="710" w:type="dxa"/>
          </w:tcPr>
          <w:p w14:paraId="2442F2FC" w14:textId="77777777" w:rsidR="004D752A" w:rsidRDefault="00000000">
            <w:pPr>
              <w:pStyle w:val="TableParagraph"/>
              <w:spacing w:line="225" w:lineRule="exact"/>
              <w:ind w:left="18" w:right="8"/>
              <w:jc w:val="center"/>
              <w:rPr>
                <w:sz w:val="20"/>
              </w:rPr>
            </w:pPr>
            <w:r>
              <w:rPr>
                <w:spacing w:val="-5"/>
                <w:sz w:val="20"/>
              </w:rPr>
              <w:lastRenderedPageBreak/>
              <w:t>47</w:t>
            </w:r>
          </w:p>
        </w:tc>
        <w:tc>
          <w:tcPr>
            <w:tcW w:w="2554" w:type="dxa"/>
          </w:tcPr>
          <w:p w14:paraId="377080CB" w14:textId="77777777" w:rsidR="004D752A" w:rsidRDefault="00000000">
            <w:pPr>
              <w:pStyle w:val="TableParagraph"/>
              <w:ind w:left="110" w:right="199"/>
              <w:rPr>
                <w:sz w:val="20"/>
              </w:rPr>
            </w:pPr>
            <w:r>
              <w:rPr>
                <w:spacing w:val="-2"/>
                <w:sz w:val="20"/>
              </w:rPr>
              <w:t>Дифференциация</w:t>
            </w:r>
            <w:r>
              <w:rPr>
                <w:spacing w:val="-4"/>
                <w:sz w:val="20"/>
              </w:rPr>
              <w:t xml:space="preserve"> </w:t>
            </w:r>
            <w:r>
              <w:rPr>
                <w:spacing w:val="-2"/>
                <w:sz w:val="20"/>
              </w:rPr>
              <w:t xml:space="preserve">звуков </w:t>
            </w:r>
            <w:r>
              <w:rPr>
                <w:sz w:val="20"/>
              </w:rPr>
              <w:t>[с] и [ш]</w:t>
            </w:r>
          </w:p>
        </w:tc>
        <w:tc>
          <w:tcPr>
            <w:tcW w:w="705" w:type="dxa"/>
          </w:tcPr>
          <w:p w14:paraId="7209BE04"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7ACB8A39" w14:textId="77777777" w:rsidR="004D752A" w:rsidRDefault="00000000">
            <w:pPr>
              <w:pStyle w:val="TableParagraph"/>
              <w:ind w:right="314"/>
              <w:rPr>
                <w:sz w:val="20"/>
              </w:rPr>
            </w:pPr>
            <w:r>
              <w:rPr>
                <w:sz w:val="20"/>
              </w:rPr>
              <w:t>Дифференциация</w:t>
            </w:r>
            <w:r>
              <w:rPr>
                <w:spacing w:val="-10"/>
                <w:sz w:val="20"/>
              </w:rPr>
              <w:t xml:space="preserve"> </w:t>
            </w:r>
            <w:r>
              <w:rPr>
                <w:sz w:val="20"/>
              </w:rPr>
              <w:t>звуков</w:t>
            </w:r>
            <w:r>
              <w:rPr>
                <w:spacing w:val="-8"/>
                <w:sz w:val="20"/>
              </w:rPr>
              <w:t xml:space="preserve"> </w:t>
            </w:r>
            <w:r>
              <w:rPr>
                <w:sz w:val="20"/>
              </w:rPr>
              <w:t>[с]</w:t>
            </w:r>
            <w:r>
              <w:rPr>
                <w:spacing w:val="-9"/>
                <w:sz w:val="20"/>
              </w:rPr>
              <w:t xml:space="preserve"> </w:t>
            </w:r>
            <w:r>
              <w:rPr>
                <w:sz w:val="20"/>
              </w:rPr>
              <w:t>и</w:t>
            </w:r>
            <w:r>
              <w:rPr>
                <w:spacing w:val="-11"/>
                <w:sz w:val="20"/>
              </w:rPr>
              <w:t xml:space="preserve"> </w:t>
            </w:r>
            <w:r>
              <w:rPr>
                <w:sz w:val="20"/>
              </w:rPr>
              <w:t>[ш]. Чтение слоговых таблиц.</w:t>
            </w:r>
          </w:p>
          <w:p w14:paraId="6D82A6C3" w14:textId="77777777" w:rsidR="004D752A" w:rsidRDefault="00000000">
            <w:pPr>
              <w:pStyle w:val="TableParagraph"/>
              <w:spacing w:line="230" w:lineRule="atLeast"/>
              <w:rPr>
                <w:sz w:val="20"/>
              </w:rPr>
            </w:pPr>
            <w:r>
              <w:rPr>
                <w:sz w:val="20"/>
              </w:rPr>
              <w:t>Чтение</w:t>
            </w:r>
            <w:r>
              <w:rPr>
                <w:spacing w:val="-8"/>
                <w:sz w:val="20"/>
              </w:rPr>
              <w:t xml:space="preserve"> </w:t>
            </w:r>
            <w:r>
              <w:rPr>
                <w:sz w:val="20"/>
              </w:rPr>
              <w:t>слов</w:t>
            </w:r>
            <w:r>
              <w:rPr>
                <w:spacing w:val="-5"/>
                <w:sz w:val="20"/>
              </w:rPr>
              <w:t xml:space="preserve"> </w:t>
            </w:r>
            <w:r>
              <w:rPr>
                <w:sz w:val="20"/>
              </w:rPr>
              <w:t>и</w:t>
            </w:r>
            <w:r>
              <w:rPr>
                <w:spacing w:val="-8"/>
                <w:sz w:val="20"/>
              </w:rPr>
              <w:t xml:space="preserve"> </w:t>
            </w:r>
            <w:r>
              <w:rPr>
                <w:sz w:val="20"/>
              </w:rPr>
              <w:t>предложений</w:t>
            </w:r>
            <w:r>
              <w:rPr>
                <w:spacing w:val="-8"/>
                <w:sz w:val="20"/>
              </w:rPr>
              <w:t xml:space="preserve"> </w:t>
            </w:r>
            <w:r>
              <w:rPr>
                <w:sz w:val="20"/>
              </w:rPr>
              <w:t>с</w:t>
            </w:r>
            <w:r>
              <w:rPr>
                <w:spacing w:val="-8"/>
                <w:sz w:val="20"/>
              </w:rPr>
              <w:t xml:space="preserve"> </w:t>
            </w:r>
            <w:r>
              <w:rPr>
                <w:sz w:val="20"/>
              </w:rPr>
              <w:t>опорой</w:t>
            </w:r>
            <w:r>
              <w:rPr>
                <w:spacing w:val="-8"/>
                <w:sz w:val="20"/>
              </w:rPr>
              <w:t xml:space="preserve"> </w:t>
            </w:r>
            <w:r>
              <w:rPr>
                <w:sz w:val="20"/>
              </w:rPr>
              <w:t>на схемы и иллюстрации</w:t>
            </w:r>
          </w:p>
        </w:tc>
        <w:tc>
          <w:tcPr>
            <w:tcW w:w="3121" w:type="dxa"/>
          </w:tcPr>
          <w:p w14:paraId="484482FF" w14:textId="77777777" w:rsidR="004D752A" w:rsidRDefault="00000000">
            <w:pPr>
              <w:pStyle w:val="TableParagraph"/>
              <w:ind w:left="112"/>
              <w:rPr>
                <w:sz w:val="20"/>
              </w:rPr>
            </w:pPr>
            <w:r>
              <w:rPr>
                <w:sz w:val="20"/>
              </w:rPr>
              <w:t>Дифференцируют</w:t>
            </w:r>
            <w:r>
              <w:rPr>
                <w:spacing w:val="-10"/>
                <w:sz w:val="20"/>
              </w:rPr>
              <w:t xml:space="preserve"> </w:t>
            </w:r>
            <w:r>
              <w:rPr>
                <w:sz w:val="20"/>
              </w:rPr>
              <w:t>звуки</w:t>
            </w:r>
            <w:r>
              <w:rPr>
                <w:spacing w:val="-11"/>
                <w:sz w:val="20"/>
              </w:rPr>
              <w:t xml:space="preserve"> </w:t>
            </w:r>
            <w:r>
              <w:rPr>
                <w:sz w:val="20"/>
              </w:rPr>
              <w:t>[с]</w:t>
            </w:r>
            <w:r>
              <w:rPr>
                <w:spacing w:val="-9"/>
                <w:sz w:val="20"/>
              </w:rPr>
              <w:t xml:space="preserve"> </w:t>
            </w:r>
            <w:r>
              <w:rPr>
                <w:sz w:val="20"/>
              </w:rPr>
              <w:t>и</w:t>
            </w:r>
            <w:r>
              <w:rPr>
                <w:spacing w:val="-11"/>
                <w:sz w:val="20"/>
              </w:rPr>
              <w:t xml:space="preserve"> </w:t>
            </w:r>
            <w:r>
              <w:rPr>
                <w:sz w:val="20"/>
              </w:rPr>
              <w:t>[ш]. Читают слоговые таблицы с пройденными буквами.</w:t>
            </w:r>
          </w:p>
          <w:p w14:paraId="076249BB" w14:textId="77777777" w:rsidR="004D752A" w:rsidRDefault="00000000">
            <w:pPr>
              <w:pStyle w:val="TableParagraph"/>
              <w:spacing w:line="215" w:lineRule="exact"/>
              <w:ind w:left="112"/>
              <w:rPr>
                <w:sz w:val="20"/>
              </w:rPr>
            </w:pPr>
            <w:r>
              <w:rPr>
                <w:sz w:val="20"/>
              </w:rPr>
              <w:t>Читают</w:t>
            </w:r>
            <w:r>
              <w:rPr>
                <w:spacing w:val="-6"/>
                <w:sz w:val="20"/>
              </w:rPr>
              <w:t xml:space="preserve"> </w:t>
            </w:r>
            <w:r>
              <w:rPr>
                <w:sz w:val="20"/>
              </w:rPr>
              <w:t>слова</w:t>
            </w:r>
            <w:r>
              <w:rPr>
                <w:spacing w:val="-3"/>
                <w:sz w:val="20"/>
              </w:rPr>
              <w:t xml:space="preserve"> </w:t>
            </w:r>
            <w:r>
              <w:rPr>
                <w:sz w:val="20"/>
              </w:rPr>
              <w:t>по</w:t>
            </w:r>
            <w:r>
              <w:rPr>
                <w:spacing w:val="-8"/>
                <w:sz w:val="20"/>
              </w:rPr>
              <w:t xml:space="preserve"> </w:t>
            </w:r>
            <w:r>
              <w:rPr>
                <w:spacing w:val="-2"/>
                <w:sz w:val="20"/>
              </w:rPr>
              <w:t>слогам</w:t>
            </w:r>
          </w:p>
        </w:tc>
        <w:tc>
          <w:tcPr>
            <w:tcW w:w="3260" w:type="dxa"/>
          </w:tcPr>
          <w:p w14:paraId="60B33D49" w14:textId="77777777" w:rsidR="004D752A" w:rsidRDefault="00000000">
            <w:pPr>
              <w:pStyle w:val="TableParagraph"/>
              <w:ind w:left="112"/>
              <w:rPr>
                <w:sz w:val="20"/>
              </w:rPr>
            </w:pPr>
            <w:r>
              <w:rPr>
                <w:sz w:val="20"/>
              </w:rPr>
              <w:t>Дифференцируют звуки [с] и [ш]. Читают</w:t>
            </w:r>
            <w:r>
              <w:rPr>
                <w:spacing w:val="-13"/>
                <w:sz w:val="20"/>
              </w:rPr>
              <w:t xml:space="preserve"> </w:t>
            </w:r>
            <w:r>
              <w:rPr>
                <w:sz w:val="20"/>
              </w:rPr>
              <w:t>слоговые</w:t>
            </w:r>
            <w:r>
              <w:rPr>
                <w:spacing w:val="-12"/>
                <w:sz w:val="20"/>
              </w:rPr>
              <w:t xml:space="preserve"> </w:t>
            </w:r>
            <w:r>
              <w:rPr>
                <w:sz w:val="20"/>
              </w:rPr>
              <w:t>таблицы.</w:t>
            </w:r>
            <w:r>
              <w:rPr>
                <w:spacing w:val="-12"/>
                <w:sz w:val="20"/>
              </w:rPr>
              <w:t xml:space="preserve"> </w:t>
            </w:r>
            <w:r>
              <w:rPr>
                <w:sz w:val="20"/>
              </w:rPr>
              <w:t>Читают</w:t>
            </w:r>
          </w:p>
          <w:p w14:paraId="5742F5C1" w14:textId="77777777" w:rsidR="004D752A" w:rsidRDefault="00000000">
            <w:pPr>
              <w:pStyle w:val="TableParagraph"/>
              <w:spacing w:line="230" w:lineRule="atLeast"/>
              <w:ind w:left="112"/>
              <w:rPr>
                <w:sz w:val="20"/>
              </w:rPr>
            </w:pPr>
            <w:r>
              <w:rPr>
                <w:sz w:val="20"/>
              </w:rPr>
              <w:t>слова</w:t>
            </w:r>
            <w:r>
              <w:rPr>
                <w:spacing w:val="-6"/>
                <w:sz w:val="20"/>
              </w:rPr>
              <w:t xml:space="preserve"> </w:t>
            </w:r>
            <w:r>
              <w:rPr>
                <w:sz w:val="20"/>
              </w:rPr>
              <w:t>и</w:t>
            </w:r>
            <w:r>
              <w:rPr>
                <w:spacing w:val="-10"/>
                <w:sz w:val="20"/>
              </w:rPr>
              <w:t xml:space="preserve"> </w:t>
            </w:r>
            <w:r>
              <w:rPr>
                <w:sz w:val="20"/>
              </w:rPr>
              <w:t>предложения</w:t>
            </w:r>
            <w:r>
              <w:rPr>
                <w:spacing w:val="-9"/>
                <w:sz w:val="20"/>
              </w:rPr>
              <w:t xml:space="preserve"> </w:t>
            </w:r>
            <w:r>
              <w:rPr>
                <w:sz w:val="20"/>
              </w:rPr>
              <w:t>с</w:t>
            </w:r>
            <w:r>
              <w:rPr>
                <w:spacing w:val="-11"/>
                <w:sz w:val="20"/>
              </w:rPr>
              <w:t xml:space="preserve"> </w:t>
            </w:r>
            <w:r>
              <w:rPr>
                <w:sz w:val="20"/>
              </w:rPr>
              <w:t>опорой</w:t>
            </w:r>
            <w:r>
              <w:rPr>
                <w:spacing w:val="-10"/>
                <w:sz w:val="20"/>
              </w:rPr>
              <w:t xml:space="preserve"> </w:t>
            </w:r>
            <w:r>
              <w:rPr>
                <w:sz w:val="20"/>
              </w:rPr>
              <w:t>на схемы и иллюстрации</w:t>
            </w:r>
          </w:p>
        </w:tc>
        <w:tc>
          <w:tcPr>
            <w:tcW w:w="1133" w:type="dxa"/>
          </w:tcPr>
          <w:p w14:paraId="3EDADDF5" w14:textId="77777777" w:rsidR="004D752A" w:rsidRDefault="004D752A">
            <w:pPr>
              <w:pStyle w:val="TableParagraph"/>
              <w:ind w:left="0"/>
              <w:rPr>
                <w:sz w:val="20"/>
              </w:rPr>
            </w:pPr>
          </w:p>
        </w:tc>
      </w:tr>
      <w:tr w:rsidR="004D752A" w14:paraId="5519F3BF" w14:textId="77777777">
        <w:trPr>
          <w:trHeight w:val="1377"/>
        </w:trPr>
        <w:tc>
          <w:tcPr>
            <w:tcW w:w="710" w:type="dxa"/>
          </w:tcPr>
          <w:p w14:paraId="26F9E2E3" w14:textId="77777777" w:rsidR="004D752A" w:rsidRDefault="00000000">
            <w:pPr>
              <w:pStyle w:val="TableParagraph"/>
              <w:spacing w:line="225" w:lineRule="exact"/>
              <w:ind w:left="18" w:right="8"/>
              <w:jc w:val="center"/>
              <w:rPr>
                <w:sz w:val="20"/>
              </w:rPr>
            </w:pPr>
            <w:r>
              <w:rPr>
                <w:spacing w:val="-5"/>
                <w:sz w:val="20"/>
              </w:rPr>
              <w:t>48</w:t>
            </w:r>
          </w:p>
        </w:tc>
        <w:tc>
          <w:tcPr>
            <w:tcW w:w="2554" w:type="dxa"/>
          </w:tcPr>
          <w:p w14:paraId="5B81EC9D" w14:textId="77777777" w:rsidR="004D752A" w:rsidRDefault="00000000">
            <w:pPr>
              <w:pStyle w:val="TableParagraph"/>
              <w:ind w:left="110" w:right="143"/>
              <w:rPr>
                <w:sz w:val="20"/>
              </w:rPr>
            </w:pPr>
            <w:r>
              <w:rPr>
                <w:spacing w:val="-2"/>
                <w:sz w:val="20"/>
              </w:rPr>
              <w:t xml:space="preserve">Практические упражнения </w:t>
            </w:r>
            <w:r>
              <w:rPr>
                <w:sz w:val="20"/>
              </w:rPr>
              <w:t xml:space="preserve">в чтении слов со слогом </w:t>
            </w:r>
            <w:r>
              <w:rPr>
                <w:spacing w:val="-6"/>
                <w:sz w:val="20"/>
              </w:rPr>
              <w:t>ши</w:t>
            </w:r>
          </w:p>
        </w:tc>
        <w:tc>
          <w:tcPr>
            <w:tcW w:w="705" w:type="dxa"/>
          </w:tcPr>
          <w:p w14:paraId="225F2E2F"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387B912C" w14:textId="77777777" w:rsidR="004D752A" w:rsidRDefault="00000000">
            <w:pPr>
              <w:pStyle w:val="TableParagraph"/>
              <w:ind w:right="127"/>
              <w:rPr>
                <w:sz w:val="20"/>
              </w:rPr>
            </w:pPr>
            <w:r>
              <w:rPr>
                <w:sz w:val="20"/>
              </w:rPr>
              <w:t>Звуковой анализ слов со слогом ШИ. Чтение слов со слогом ШИ. Составление</w:t>
            </w:r>
            <w:r>
              <w:rPr>
                <w:spacing w:val="-13"/>
                <w:sz w:val="20"/>
              </w:rPr>
              <w:t xml:space="preserve"> </w:t>
            </w:r>
            <w:r>
              <w:rPr>
                <w:sz w:val="20"/>
              </w:rPr>
              <w:t>предложений</w:t>
            </w:r>
            <w:r>
              <w:rPr>
                <w:spacing w:val="-12"/>
                <w:sz w:val="20"/>
              </w:rPr>
              <w:t xml:space="preserve"> </w:t>
            </w:r>
            <w:r>
              <w:rPr>
                <w:sz w:val="20"/>
              </w:rPr>
              <w:t>по</w:t>
            </w:r>
            <w:r>
              <w:rPr>
                <w:spacing w:val="-13"/>
                <w:sz w:val="20"/>
              </w:rPr>
              <w:t xml:space="preserve"> </w:t>
            </w:r>
            <w:r>
              <w:rPr>
                <w:sz w:val="20"/>
              </w:rPr>
              <w:t>картинке. Чтение текста</w:t>
            </w:r>
          </w:p>
        </w:tc>
        <w:tc>
          <w:tcPr>
            <w:tcW w:w="3121" w:type="dxa"/>
          </w:tcPr>
          <w:p w14:paraId="777D257D" w14:textId="77777777" w:rsidR="004D752A" w:rsidRDefault="00000000">
            <w:pPr>
              <w:pStyle w:val="TableParagraph"/>
              <w:ind w:left="112"/>
              <w:rPr>
                <w:sz w:val="20"/>
              </w:rPr>
            </w:pPr>
            <w:r>
              <w:rPr>
                <w:sz w:val="20"/>
              </w:rPr>
              <w:t>Читают</w:t>
            </w:r>
            <w:r>
              <w:rPr>
                <w:spacing w:val="-8"/>
                <w:sz w:val="20"/>
              </w:rPr>
              <w:t xml:space="preserve"> </w:t>
            </w:r>
            <w:r>
              <w:rPr>
                <w:sz w:val="20"/>
              </w:rPr>
              <w:t>слова</w:t>
            </w:r>
            <w:r>
              <w:rPr>
                <w:spacing w:val="-6"/>
                <w:sz w:val="20"/>
              </w:rPr>
              <w:t xml:space="preserve"> </w:t>
            </w:r>
            <w:r>
              <w:rPr>
                <w:sz w:val="20"/>
              </w:rPr>
              <w:t>со</w:t>
            </w:r>
            <w:r>
              <w:rPr>
                <w:spacing w:val="-12"/>
                <w:sz w:val="20"/>
              </w:rPr>
              <w:t xml:space="preserve"> </w:t>
            </w:r>
            <w:r>
              <w:rPr>
                <w:sz w:val="20"/>
              </w:rPr>
              <w:t>слогом</w:t>
            </w:r>
            <w:r>
              <w:rPr>
                <w:spacing w:val="-6"/>
                <w:sz w:val="20"/>
              </w:rPr>
              <w:t xml:space="preserve"> </w:t>
            </w:r>
            <w:r>
              <w:rPr>
                <w:sz w:val="20"/>
              </w:rPr>
              <w:t>ШИ</w:t>
            </w:r>
            <w:r>
              <w:rPr>
                <w:spacing w:val="-9"/>
                <w:sz w:val="20"/>
              </w:rPr>
              <w:t xml:space="preserve"> </w:t>
            </w:r>
            <w:r>
              <w:rPr>
                <w:sz w:val="20"/>
              </w:rPr>
              <w:t xml:space="preserve">по </w:t>
            </w:r>
            <w:r>
              <w:rPr>
                <w:spacing w:val="-2"/>
                <w:sz w:val="20"/>
              </w:rPr>
              <w:t>слогам.</w:t>
            </w:r>
          </w:p>
          <w:p w14:paraId="17142AD1" w14:textId="77777777" w:rsidR="004D752A" w:rsidRDefault="00000000">
            <w:pPr>
              <w:pStyle w:val="TableParagraph"/>
              <w:ind w:left="112"/>
              <w:rPr>
                <w:sz w:val="20"/>
              </w:rPr>
            </w:pPr>
            <w:r>
              <w:rPr>
                <w:sz w:val="20"/>
              </w:rPr>
              <w:t>Составляют предложения по картинке</w:t>
            </w:r>
            <w:r>
              <w:rPr>
                <w:spacing w:val="-13"/>
                <w:sz w:val="20"/>
              </w:rPr>
              <w:t xml:space="preserve"> </w:t>
            </w:r>
            <w:r>
              <w:rPr>
                <w:sz w:val="20"/>
              </w:rPr>
              <w:t>по</w:t>
            </w:r>
            <w:r>
              <w:rPr>
                <w:spacing w:val="-12"/>
                <w:sz w:val="20"/>
              </w:rPr>
              <w:t xml:space="preserve"> </w:t>
            </w:r>
            <w:r>
              <w:rPr>
                <w:sz w:val="20"/>
              </w:rPr>
              <w:t>вопросам</w:t>
            </w:r>
            <w:r>
              <w:rPr>
                <w:spacing w:val="-13"/>
                <w:sz w:val="20"/>
              </w:rPr>
              <w:t xml:space="preserve"> </w:t>
            </w:r>
            <w:r>
              <w:rPr>
                <w:sz w:val="20"/>
              </w:rPr>
              <w:t>учителя</w:t>
            </w:r>
          </w:p>
        </w:tc>
        <w:tc>
          <w:tcPr>
            <w:tcW w:w="3260" w:type="dxa"/>
          </w:tcPr>
          <w:p w14:paraId="7BBB57E2" w14:textId="77777777" w:rsidR="004D752A" w:rsidRDefault="00000000">
            <w:pPr>
              <w:pStyle w:val="TableParagraph"/>
              <w:ind w:left="112" w:right="149"/>
              <w:rPr>
                <w:sz w:val="20"/>
              </w:rPr>
            </w:pPr>
            <w:r>
              <w:rPr>
                <w:sz w:val="20"/>
              </w:rPr>
              <w:t>Читают слова со слогом ШИ. Выполняют</w:t>
            </w:r>
            <w:r>
              <w:rPr>
                <w:spacing w:val="-13"/>
                <w:sz w:val="20"/>
              </w:rPr>
              <w:t xml:space="preserve"> </w:t>
            </w:r>
            <w:r>
              <w:rPr>
                <w:sz w:val="20"/>
              </w:rPr>
              <w:t>звуковой</w:t>
            </w:r>
            <w:r>
              <w:rPr>
                <w:spacing w:val="-12"/>
                <w:sz w:val="20"/>
              </w:rPr>
              <w:t xml:space="preserve"> </w:t>
            </w:r>
            <w:r>
              <w:rPr>
                <w:sz w:val="20"/>
              </w:rPr>
              <w:t>анализ</w:t>
            </w:r>
            <w:r>
              <w:rPr>
                <w:spacing w:val="-13"/>
                <w:sz w:val="20"/>
              </w:rPr>
              <w:t xml:space="preserve"> </w:t>
            </w:r>
            <w:r>
              <w:rPr>
                <w:sz w:val="20"/>
              </w:rPr>
              <w:t>слов со слогом ШИ.</w:t>
            </w:r>
          </w:p>
          <w:p w14:paraId="5D276FA3" w14:textId="77777777" w:rsidR="004D752A" w:rsidRDefault="00000000">
            <w:pPr>
              <w:pStyle w:val="TableParagraph"/>
              <w:ind w:left="112"/>
              <w:rPr>
                <w:sz w:val="20"/>
              </w:rPr>
            </w:pPr>
            <w:r>
              <w:rPr>
                <w:sz w:val="20"/>
              </w:rPr>
              <w:t>Составляют</w:t>
            </w:r>
            <w:r>
              <w:rPr>
                <w:spacing w:val="-13"/>
                <w:sz w:val="20"/>
              </w:rPr>
              <w:t xml:space="preserve"> </w:t>
            </w:r>
            <w:r>
              <w:rPr>
                <w:sz w:val="20"/>
              </w:rPr>
              <w:t>предложения</w:t>
            </w:r>
            <w:r>
              <w:rPr>
                <w:spacing w:val="-12"/>
                <w:sz w:val="20"/>
              </w:rPr>
              <w:t xml:space="preserve"> </w:t>
            </w:r>
            <w:r>
              <w:rPr>
                <w:sz w:val="20"/>
              </w:rPr>
              <w:t xml:space="preserve">по </w:t>
            </w:r>
            <w:r>
              <w:rPr>
                <w:spacing w:val="-2"/>
                <w:sz w:val="20"/>
              </w:rPr>
              <w:t>картинке.</w:t>
            </w:r>
          </w:p>
          <w:p w14:paraId="4CF2A7D7" w14:textId="77777777" w:rsidR="004D752A" w:rsidRDefault="00000000">
            <w:pPr>
              <w:pStyle w:val="TableParagraph"/>
              <w:spacing w:line="211" w:lineRule="exact"/>
              <w:ind w:left="112"/>
              <w:rPr>
                <w:sz w:val="20"/>
              </w:rPr>
            </w:pPr>
            <w:r>
              <w:rPr>
                <w:sz w:val="20"/>
              </w:rPr>
              <w:t>Читают</w:t>
            </w:r>
            <w:r>
              <w:rPr>
                <w:spacing w:val="-5"/>
                <w:sz w:val="20"/>
              </w:rPr>
              <w:t xml:space="preserve"> </w:t>
            </w:r>
            <w:r>
              <w:rPr>
                <w:sz w:val="20"/>
              </w:rPr>
              <w:t>текст</w:t>
            </w:r>
            <w:r>
              <w:rPr>
                <w:spacing w:val="-4"/>
                <w:sz w:val="20"/>
              </w:rPr>
              <w:t xml:space="preserve"> </w:t>
            </w:r>
            <w:r>
              <w:rPr>
                <w:sz w:val="20"/>
              </w:rPr>
              <w:t>по</w:t>
            </w:r>
            <w:r>
              <w:rPr>
                <w:spacing w:val="-8"/>
                <w:sz w:val="20"/>
              </w:rPr>
              <w:t xml:space="preserve"> </w:t>
            </w:r>
            <w:r>
              <w:rPr>
                <w:spacing w:val="-2"/>
                <w:sz w:val="20"/>
              </w:rPr>
              <w:t>слогам</w:t>
            </w:r>
          </w:p>
        </w:tc>
        <w:tc>
          <w:tcPr>
            <w:tcW w:w="1133" w:type="dxa"/>
          </w:tcPr>
          <w:p w14:paraId="141DC4F7" w14:textId="77777777" w:rsidR="004D752A" w:rsidRDefault="004D752A">
            <w:pPr>
              <w:pStyle w:val="TableParagraph"/>
              <w:ind w:left="0"/>
              <w:rPr>
                <w:sz w:val="20"/>
              </w:rPr>
            </w:pPr>
          </w:p>
        </w:tc>
      </w:tr>
      <w:tr w:rsidR="004D752A" w14:paraId="4B47E196" w14:textId="77777777">
        <w:trPr>
          <w:trHeight w:val="2991"/>
        </w:trPr>
        <w:tc>
          <w:tcPr>
            <w:tcW w:w="710" w:type="dxa"/>
          </w:tcPr>
          <w:p w14:paraId="5FA8D32E" w14:textId="77777777" w:rsidR="004D752A" w:rsidRDefault="00000000">
            <w:pPr>
              <w:pStyle w:val="TableParagraph"/>
              <w:spacing w:line="226" w:lineRule="exact"/>
              <w:ind w:left="18" w:right="8"/>
              <w:jc w:val="center"/>
              <w:rPr>
                <w:sz w:val="20"/>
              </w:rPr>
            </w:pPr>
            <w:r>
              <w:rPr>
                <w:spacing w:val="-5"/>
                <w:sz w:val="20"/>
              </w:rPr>
              <w:t>49</w:t>
            </w:r>
          </w:p>
        </w:tc>
        <w:tc>
          <w:tcPr>
            <w:tcW w:w="2554" w:type="dxa"/>
          </w:tcPr>
          <w:p w14:paraId="6ABA8205" w14:textId="77777777" w:rsidR="004D752A" w:rsidRDefault="00000000">
            <w:pPr>
              <w:pStyle w:val="TableParagraph"/>
              <w:ind w:left="110" w:right="553"/>
              <w:rPr>
                <w:sz w:val="20"/>
              </w:rPr>
            </w:pPr>
            <w:r>
              <w:rPr>
                <w:sz w:val="20"/>
              </w:rPr>
              <w:t>Чтение</w:t>
            </w:r>
            <w:r>
              <w:rPr>
                <w:spacing w:val="-12"/>
                <w:sz w:val="20"/>
              </w:rPr>
              <w:t xml:space="preserve"> </w:t>
            </w:r>
            <w:r>
              <w:rPr>
                <w:sz w:val="20"/>
              </w:rPr>
              <w:t>слогов,</w:t>
            </w:r>
            <w:r>
              <w:rPr>
                <w:spacing w:val="-8"/>
                <w:sz w:val="20"/>
              </w:rPr>
              <w:t xml:space="preserve"> </w:t>
            </w:r>
            <w:r>
              <w:rPr>
                <w:sz w:val="20"/>
              </w:rPr>
              <w:t>слов</w:t>
            </w:r>
            <w:r>
              <w:rPr>
                <w:spacing w:val="-9"/>
                <w:sz w:val="20"/>
              </w:rPr>
              <w:t xml:space="preserve"> </w:t>
            </w:r>
            <w:r>
              <w:rPr>
                <w:sz w:val="20"/>
              </w:rPr>
              <w:t>и предложений с изученными</w:t>
            </w:r>
            <w:r>
              <w:rPr>
                <w:spacing w:val="-13"/>
                <w:sz w:val="20"/>
              </w:rPr>
              <w:t xml:space="preserve"> </w:t>
            </w:r>
            <w:r>
              <w:rPr>
                <w:sz w:val="20"/>
              </w:rPr>
              <w:t>буквами.</w:t>
            </w:r>
          </w:p>
        </w:tc>
        <w:tc>
          <w:tcPr>
            <w:tcW w:w="705" w:type="dxa"/>
          </w:tcPr>
          <w:p w14:paraId="101AF2C1" w14:textId="77777777" w:rsidR="004D752A" w:rsidRDefault="00000000">
            <w:pPr>
              <w:pStyle w:val="TableParagraph"/>
              <w:spacing w:line="226" w:lineRule="exact"/>
              <w:ind w:left="21"/>
              <w:jc w:val="center"/>
              <w:rPr>
                <w:sz w:val="20"/>
              </w:rPr>
            </w:pPr>
            <w:r>
              <w:rPr>
                <w:spacing w:val="-10"/>
                <w:sz w:val="20"/>
              </w:rPr>
              <w:t>1</w:t>
            </w:r>
          </w:p>
        </w:tc>
        <w:tc>
          <w:tcPr>
            <w:tcW w:w="3687" w:type="dxa"/>
          </w:tcPr>
          <w:p w14:paraId="74DF9008" w14:textId="77777777" w:rsidR="004D752A" w:rsidRDefault="00000000">
            <w:pPr>
              <w:pStyle w:val="TableParagraph"/>
              <w:rPr>
                <w:sz w:val="20"/>
              </w:rPr>
            </w:pPr>
            <w:r>
              <w:rPr>
                <w:sz w:val="20"/>
              </w:rPr>
              <w:t>Дифференциация</w:t>
            </w:r>
            <w:r>
              <w:rPr>
                <w:spacing w:val="-13"/>
                <w:sz w:val="20"/>
              </w:rPr>
              <w:t xml:space="preserve"> </w:t>
            </w:r>
            <w:r>
              <w:rPr>
                <w:sz w:val="20"/>
              </w:rPr>
              <w:t>гласных</w:t>
            </w:r>
            <w:r>
              <w:rPr>
                <w:spacing w:val="-12"/>
                <w:sz w:val="20"/>
              </w:rPr>
              <w:t xml:space="preserve"> </w:t>
            </w:r>
            <w:r>
              <w:rPr>
                <w:sz w:val="20"/>
              </w:rPr>
              <w:t>и</w:t>
            </w:r>
            <w:r>
              <w:rPr>
                <w:spacing w:val="-13"/>
                <w:sz w:val="20"/>
              </w:rPr>
              <w:t xml:space="preserve"> </w:t>
            </w:r>
            <w:r>
              <w:rPr>
                <w:sz w:val="20"/>
              </w:rPr>
              <w:t>согласных звуков и букв.</w:t>
            </w:r>
          </w:p>
          <w:p w14:paraId="3FA56C68" w14:textId="77777777" w:rsidR="004D752A" w:rsidRDefault="00000000">
            <w:pPr>
              <w:pStyle w:val="TableParagraph"/>
              <w:rPr>
                <w:sz w:val="20"/>
              </w:rPr>
            </w:pPr>
            <w:r>
              <w:rPr>
                <w:sz w:val="20"/>
              </w:rPr>
              <w:t>Чтение</w:t>
            </w:r>
            <w:r>
              <w:rPr>
                <w:spacing w:val="-11"/>
                <w:sz w:val="20"/>
              </w:rPr>
              <w:t xml:space="preserve"> </w:t>
            </w:r>
            <w:r>
              <w:rPr>
                <w:sz w:val="20"/>
              </w:rPr>
              <w:t>слоговых</w:t>
            </w:r>
            <w:r>
              <w:rPr>
                <w:spacing w:val="-7"/>
                <w:sz w:val="20"/>
              </w:rPr>
              <w:t xml:space="preserve"> </w:t>
            </w:r>
            <w:r>
              <w:rPr>
                <w:spacing w:val="-2"/>
                <w:sz w:val="20"/>
              </w:rPr>
              <w:t>таблиц.</w:t>
            </w:r>
          </w:p>
          <w:p w14:paraId="483CA207" w14:textId="77777777" w:rsidR="004D752A" w:rsidRDefault="00000000">
            <w:pPr>
              <w:pStyle w:val="TableParagraph"/>
              <w:ind w:right="567"/>
              <w:rPr>
                <w:sz w:val="20"/>
              </w:rPr>
            </w:pPr>
            <w:r>
              <w:rPr>
                <w:sz w:val="20"/>
              </w:rPr>
              <w:t>Чтение</w:t>
            </w:r>
            <w:r>
              <w:rPr>
                <w:spacing w:val="-11"/>
                <w:sz w:val="20"/>
              </w:rPr>
              <w:t xml:space="preserve"> </w:t>
            </w:r>
            <w:r>
              <w:rPr>
                <w:sz w:val="20"/>
              </w:rPr>
              <w:t>предложений</w:t>
            </w:r>
            <w:r>
              <w:rPr>
                <w:spacing w:val="-10"/>
                <w:sz w:val="20"/>
              </w:rPr>
              <w:t xml:space="preserve"> </w:t>
            </w:r>
            <w:r>
              <w:rPr>
                <w:sz w:val="20"/>
              </w:rPr>
              <w:t>с</w:t>
            </w:r>
            <w:r>
              <w:rPr>
                <w:spacing w:val="-11"/>
                <w:sz w:val="20"/>
              </w:rPr>
              <w:t xml:space="preserve"> </w:t>
            </w:r>
            <w:r>
              <w:rPr>
                <w:sz w:val="20"/>
              </w:rPr>
              <w:t>опорой</w:t>
            </w:r>
            <w:r>
              <w:rPr>
                <w:spacing w:val="-10"/>
                <w:sz w:val="20"/>
              </w:rPr>
              <w:t xml:space="preserve"> </w:t>
            </w:r>
            <w:r>
              <w:rPr>
                <w:sz w:val="20"/>
              </w:rPr>
              <w:t>на иллюстрации и схему.</w:t>
            </w:r>
          </w:p>
          <w:p w14:paraId="5920D4FC" w14:textId="77777777" w:rsidR="004D752A" w:rsidRDefault="00000000">
            <w:pPr>
              <w:pStyle w:val="TableParagraph"/>
              <w:ind w:right="314"/>
              <w:rPr>
                <w:sz w:val="20"/>
              </w:rPr>
            </w:pPr>
            <w:r>
              <w:rPr>
                <w:sz w:val="20"/>
              </w:rPr>
              <w:t>Составление</w:t>
            </w:r>
            <w:r>
              <w:rPr>
                <w:spacing w:val="-13"/>
                <w:sz w:val="20"/>
              </w:rPr>
              <w:t xml:space="preserve"> </w:t>
            </w:r>
            <w:r>
              <w:rPr>
                <w:sz w:val="20"/>
              </w:rPr>
              <w:t>рассказа</w:t>
            </w:r>
            <w:r>
              <w:rPr>
                <w:spacing w:val="-8"/>
                <w:sz w:val="20"/>
              </w:rPr>
              <w:t xml:space="preserve"> </w:t>
            </w:r>
            <w:r>
              <w:rPr>
                <w:sz w:val="20"/>
              </w:rPr>
              <w:t>с</w:t>
            </w:r>
            <w:r>
              <w:rPr>
                <w:spacing w:val="-13"/>
                <w:sz w:val="20"/>
              </w:rPr>
              <w:t xml:space="preserve"> </w:t>
            </w:r>
            <w:r>
              <w:rPr>
                <w:sz w:val="20"/>
              </w:rPr>
              <w:t>опорой</w:t>
            </w:r>
            <w:r>
              <w:rPr>
                <w:spacing w:val="-11"/>
                <w:sz w:val="20"/>
              </w:rPr>
              <w:t xml:space="preserve"> </w:t>
            </w:r>
            <w:r>
              <w:rPr>
                <w:sz w:val="20"/>
              </w:rPr>
              <w:t>на серию сюжетных картинок.</w:t>
            </w:r>
          </w:p>
          <w:p w14:paraId="5B97BDB5" w14:textId="77777777" w:rsidR="004D752A" w:rsidRDefault="00000000">
            <w:pPr>
              <w:pStyle w:val="TableParagraph"/>
              <w:ind w:right="314"/>
              <w:rPr>
                <w:sz w:val="20"/>
              </w:rPr>
            </w:pPr>
            <w:r>
              <w:rPr>
                <w:sz w:val="20"/>
              </w:rPr>
              <w:t>Практические</w:t>
            </w:r>
            <w:r>
              <w:rPr>
                <w:spacing w:val="-13"/>
                <w:sz w:val="20"/>
              </w:rPr>
              <w:t xml:space="preserve"> </w:t>
            </w:r>
            <w:r>
              <w:rPr>
                <w:sz w:val="20"/>
              </w:rPr>
              <w:t>упражнения</w:t>
            </w:r>
            <w:r>
              <w:rPr>
                <w:spacing w:val="-12"/>
                <w:sz w:val="20"/>
              </w:rPr>
              <w:t xml:space="preserve"> </w:t>
            </w:r>
            <w:r>
              <w:rPr>
                <w:sz w:val="20"/>
              </w:rPr>
              <w:t>в</w:t>
            </w:r>
            <w:r>
              <w:rPr>
                <w:spacing w:val="-13"/>
                <w:sz w:val="20"/>
              </w:rPr>
              <w:t xml:space="preserve"> </w:t>
            </w:r>
            <w:r>
              <w:rPr>
                <w:sz w:val="20"/>
              </w:rPr>
              <w:t>чтении союза И.</w:t>
            </w:r>
          </w:p>
          <w:p w14:paraId="6755B3C0" w14:textId="77777777" w:rsidR="004D752A" w:rsidRDefault="00000000">
            <w:pPr>
              <w:pStyle w:val="TableParagraph"/>
              <w:spacing w:before="2" w:line="237" w:lineRule="auto"/>
              <w:ind w:right="167"/>
              <w:rPr>
                <w:sz w:val="20"/>
              </w:rPr>
            </w:pPr>
            <w:r>
              <w:rPr>
                <w:sz w:val="20"/>
              </w:rPr>
              <w:t>Практические упражнения в правильном произнесении и чтении местоимений</w:t>
            </w:r>
            <w:r>
              <w:rPr>
                <w:spacing w:val="-10"/>
                <w:sz w:val="20"/>
              </w:rPr>
              <w:t xml:space="preserve"> </w:t>
            </w:r>
            <w:r>
              <w:rPr>
                <w:sz w:val="20"/>
              </w:rPr>
              <w:t>(он,</w:t>
            </w:r>
            <w:r>
              <w:rPr>
                <w:spacing w:val="-7"/>
                <w:sz w:val="20"/>
              </w:rPr>
              <w:t xml:space="preserve"> </w:t>
            </w:r>
            <w:r>
              <w:rPr>
                <w:sz w:val="20"/>
              </w:rPr>
              <w:t>она,</w:t>
            </w:r>
            <w:r>
              <w:rPr>
                <w:spacing w:val="-7"/>
                <w:sz w:val="20"/>
              </w:rPr>
              <w:t xml:space="preserve"> </w:t>
            </w:r>
            <w:r>
              <w:rPr>
                <w:sz w:val="20"/>
              </w:rPr>
              <w:t>они)</w:t>
            </w:r>
            <w:r>
              <w:rPr>
                <w:spacing w:val="-9"/>
                <w:sz w:val="20"/>
              </w:rPr>
              <w:t xml:space="preserve"> </w:t>
            </w:r>
            <w:r>
              <w:rPr>
                <w:sz w:val="20"/>
              </w:rPr>
              <w:t>и</w:t>
            </w:r>
            <w:r>
              <w:rPr>
                <w:spacing w:val="-10"/>
                <w:sz w:val="20"/>
              </w:rPr>
              <w:t xml:space="preserve"> </w:t>
            </w:r>
            <w:r>
              <w:rPr>
                <w:sz w:val="20"/>
              </w:rPr>
              <w:t>глаголов</w:t>
            </w:r>
          </w:p>
          <w:p w14:paraId="5DDDB546" w14:textId="77777777" w:rsidR="004D752A" w:rsidRDefault="00000000">
            <w:pPr>
              <w:pStyle w:val="TableParagraph"/>
              <w:spacing w:before="2" w:line="215" w:lineRule="exact"/>
              <w:rPr>
                <w:sz w:val="20"/>
              </w:rPr>
            </w:pPr>
            <w:r>
              <w:rPr>
                <w:sz w:val="20"/>
              </w:rPr>
              <w:t>(ушла,</w:t>
            </w:r>
            <w:r>
              <w:rPr>
                <w:spacing w:val="-8"/>
                <w:sz w:val="20"/>
              </w:rPr>
              <w:t xml:space="preserve"> </w:t>
            </w:r>
            <w:r>
              <w:rPr>
                <w:sz w:val="20"/>
              </w:rPr>
              <w:t>ушли,</w:t>
            </w:r>
            <w:r>
              <w:rPr>
                <w:spacing w:val="-4"/>
                <w:sz w:val="20"/>
              </w:rPr>
              <w:t xml:space="preserve"> </w:t>
            </w:r>
            <w:r>
              <w:rPr>
                <w:sz w:val="20"/>
              </w:rPr>
              <w:t>уснул,</w:t>
            </w:r>
            <w:r>
              <w:rPr>
                <w:spacing w:val="-3"/>
                <w:sz w:val="20"/>
              </w:rPr>
              <w:t xml:space="preserve"> </w:t>
            </w:r>
            <w:r>
              <w:rPr>
                <w:spacing w:val="-2"/>
                <w:sz w:val="20"/>
              </w:rPr>
              <w:t>уснули)</w:t>
            </w:r>
          </w:p>
        </w:tc>
        <w:tc>
          <w:tcPr>
            <w:tcW w:w="3121" w:type="dxa"/>
          </w:tcPr>
          <w:p w14:paraId="1D80272F" w14:textId="77777777" w:rsidR="004D752A" w:rsidRDefault="00000000">
            <w:pPr>
              <w:pStyle w:val="TableParagraph"/>
              <w:ind w:left="112"/>
              <w:rPr>
                <w:sz w:val="20"/>
              </w:rPr>
            </w:pPr>
            <w:r>
              <w:rPr>
                <w:sz w:val="20"/>
              </w:rPr>
              <w:t>Читают</w:t>
            </w:r>
            <w:r>
              <w:rPr>
                <w:spacing w:val="-13"/>
                <w:sz w:val="20"/>
              </w:rPr>
              <w:t xml:space="preserve"> </w:t>
            </w:r>
            <w:r>
              <w:rPr>
                <w:sz w:val="20"/>
              </w:rPr>
              <w:t>слоговые</w:t>
            </w:r>
            <w:r>
              <w:rPr>
                <w:spacing w:val="-12"/>
                <w:sz w:val="20"/>
              </w:rPr>
              <w:t xml:space="preserve"> </w:t>
            </w:r>
            <w:r>
              <w:rPr>
                <w:sz w:val="20"/>
              </w:rPr>
              <w:t>таблицы</w:t>
            </w:r>
            <w:r>
              <w:rPr>
                <w:spacing w:val="-13"/>
                <w:sz w:val="20"/>
              </w:rPr>
              <w:t xml:space="preserve"> </w:t>
            </w:r>
            <w:r>
              <w:rPr>
                <w:sz w:val="20"/>
              </w:rPr>
              <w:t>с пройденными буквами.</w:t>
            </w:r>
          </w:p>
          <w:p w14:paraId="586BE700" w14:textId="77777777" w:rsidR="004D752A" w:rsidRDefault="00000000">
            <w:pPr>
              <w:pStyle w:val="TableParagraph"/>
              <w:ind w:left="112"/>
              <w:rPr>
                <w:sz w:val="20"/>
              </w:rPr>
            </w:pPr>
            <w:r>
              <w:rPr>
                <w:sz w:val="20"/>
              </w:rPr>
              <w:t>Дифференцируют гласные и согласные звуки и буквы с помощью</w:t>
            </w:r>
            <w:r>
              <w:rPr>
                <w:spacing w:val="-13"/>
                <w:sz w:val="20"/>
              </w:rPr>
              <w:t xml:space="preserve"> </w:t>
            </w:r>
            <w:r>
              <w:rPr>
                <w:sz w:val="20"/>
              </w:rPr>
              <w:t>учителя.</w:t>
            </w:r>
            <w:r>
              <w:rPr>
                <w:spacing w:val="-12"/>
                <w:sz w:val="20"/>
              </w:rPr>
              <w:t xml:space="preserve"> </w:t>
            </w:r>
            <w:r>
              <w:rPr>
                <w:sz w:val="20"/>
              </w:rPr>
              <w:t>Подбирают слова к сюжетной картинке.</w:t>
            </w:r>
          </w:p>
          <w:p w14:paraId="3E89DC4B" w14:textId="77777777" w:rsidR="004D752A" w:rsidRDefault="00000000">
            <w:pPr>
              <w:pStyle w:val="TableParagraph"/>
              <w:ind w:left="112"/>
              <w:rPr>
                <w:sz w:val="20"/>
              </w:rPr>
            </w:pPr>
            <w:r>
              <w:rPr>
                <w:sz w:val="20"/>
              </w:rPr>
              <w:t>Выполняют упражнения в правильном</w:t>
            </w:r>
            <w:r>
              <w:rPr>
                <w:spacing w:val="-13"/>
                <w:sz w:val="20"/>
              </w:rPr>
              <w:t xml:space="preserve"> </w:t>
            </w:r>
            <w:r>
              <w:rPr>
                <w:sz w:val="20"/>
              </w:rPr>
              <w:t>чтении</w:t>
            </w:r>
            <w:r>
              <w:rPr>
                <w:spacing w:val="-12"/>
                <w:sz w:val="20"/>
              </w:rPr>
              <w:t xml:space="preserve"> </w:t>
            </w:r>
            <w:r>
              <w:rPr>
                <w:sz w:val="20"/>
              </w:rPr>
              <w:t>местоимений (он, она, они)</w:t>
            </w:r>
          </w:p>
        </w:tc>
        <w:tc>
          <w:tcPr>
            <w:tcW w:w="3260" w:type="dxa"/>
          </w:tcPr>
          <w:p w14:paraId="49D4F54C" w14:textId="77777777" w:rsidR="004D752A" w:rsidRDefault="00000000">
            <w:pPr>
              <w:pStyle w:val="TableParagraph"/>
              <w:ind w:left="112"/>
              <w:rPr>
                <w:sz w:val="20"/>
              </w:rPr>
            </w:pPr>
            <w:r>
              <w:rPr>
                <w:sz w:val="20"/>
              </w:rPr>
              <w:t>Читают слоговые таблицы. Дифференцируют</w:t>
            </w:r>
            <w:r>
              <w:rPr>
                <w:spacing w:val="-13"/>
                <w:sz w:val="20"/>
              </w:rPr>
              <w:t xml:space="preserve"> </w:t>
            </w:r>
            <w:r>
              <w:rPr>
                <w:sz w:val="20"/>
              </w:rPr>
              <w:t>гласные</w:t>
            </w:r>
            <w:r>
              <w:rPr>
                <w:spacing w:val="-12"/>
                <w:sz w:val="20"/>
              </w:rPr>
              <w:t xml:space="preserve"> </w:t>
            </w:r>
            <w:r>
              <w:rPr>
                <w:sz w:val="20"/>
              </w:rPr>
              <w:t>и согласные звуки и буквы.</w:t>
            </w:r>
          </w:p>
          <w:p w14:paraId="09D34C77" w14:textId="77777777" w:rsidR="004D752A" w:rsidRDefault="00000000">
            <w:pPr>
              <w:pStyle w:val="TableParagraph"/>
              <w:ind w:left="112" w:right="101"/>
              <w:rPr>
                <w:sz w:val="20"/>
              </w:rPr>
            </w:pPr>
            <w:r>
              <w:rPr>
                <w:sz w:val="20"/>
              </w:rPr>
              <w:t>Работают со звукобуквенными схемами слов. Составляют рассказ с опорой на серию сюжетных картинок. Выполняют практические</w:t>
            </w:r>
            <w:r>
              <w:rPr>
                <w:spacing w:val="-13"/>
                <w:sz w:val="20"/>
              </w:rPr>
              <w:t xml:space="preserve"> </w:t>
            </w:r>
            <w:r>
              <w:rPr>
                <w:sz w:val="20"/>
              </w:rPr>
              <w:t>упражнения</w:t>
            </w:r>
            <w:r>
              <w:rPr>
                <w:spacing w:val="-12"/>
                <w:sz w:val="20"/>
              </w:rPr>
              <w:t xml:space="preserve"> </w:t>
            </w:r>
            <w:r>
              <w:rPr>
                <w:sz w:val="20"/>
              </w:rPr>
              <w:t>в</w:t>
            </w:r>
            <w:r>
              <w:rPr>
                <w:spacing w:val="-13"/>
                <w:sz w:val="20"/>
              </w:rPr>
              <w:t xml:space="preserve"> </w:t>
            </w:r>
            <w:r>
              <w:rPr>
                <w:sz w:val="20"/>
              </w:rPr>
              <w:t>чтении союза И.</w:t>
            </w:r>
          </w:p>
          <w:p w14:paraId="0A291B45" w14:textId="77777777" w:rsidR="004D752A" w:rsidRDefault="00000000">
            <w:pPr>
              <w:pStyle w:val="TableParagraph"/>
              <w:spacing w:before="2" w:line="237" w:lineRule="auto"/>
              <w:ind w:left="112"/>
              <w:rPr>
                <w:sz w:val="20"/>
              </w:rPr>
            </w:pPr>
            <w:r>
              <w:rPr>
                <w:sz w:val="20"/>
              </w:rPr>
              <w:t>Правильно</w:t>
            </w:r>
            <w:r>
              <w:rPr>
                <w:spacing w:val="-13"/>
                <w:sz w:val="20"/>
              </w:rPr>
              <w:t xml:space="preserve"> </w:t>
            </w:r>
            <w:r>
              <w:rPr>
                <w:sz w:val="20"/>
              </w:rPr>
              <w:t>произносят</w:t>
            </w:r>
            <w:r>
              <w:rPr>
                <w:spacing w:val="-12"/>
                <w:sz w:val="20"/>
              </w:rPr>
              <w:t xml:space="preserve"> </w:t>
            </w:r>
            <w:r>
              <w:rPr>
                <w:sz w:val="20"/>
              </w:rPr>
              <w:t>и</w:t>
            </w:r>
            <w:r>
              <w:rPr>
                <w:spacing w:val="-13"/>
                <w:sz w:val="20"/>
              </w:rPr>
              <w:t xml:space="preserve"> </w:t>
            </w:r>
            <w:r>
              <w:rPr>
                <w:sz w:val="20"/>
              </w:rPr>
              <w:t>читают местоимения (он, она, они) и глаголы (ушла, ушли, уснул,</w:t>
            </w:r>
          </w:p>
          <w:p w14:paraId="6607D5B8" w14:textId="77777777" w:rsidR="004D752A" w:rsidRDefault="00000000">
            <w:pPr>
              <w:pStyle w:val="TableParagraph"/>
              <w:spacing w:before="2" w:line="215" w:lineRule="exact"/>
              <w:ind w:left="112"/>
              <w:rPr>
                <w:sz w:val="20"/>
              </w:rPr>
            </w:pPr>
            <w:r>
              <w:rPr>
                <w:spacing w:val="-2"/>
                <w:sz w:val="20"/>
              </w:rPr>
              <w:t>уснули)</w:t>
            </w:r>
          </w:p>
        </w:tc>
        <w:tc>
          <w:tcPr>
            <w:tcW w:w="1133" w:type="dxa"/>
          </w:tcPr>
          <w:p w14:paraId="559EE1C3" w14:textId="77777777" w:rsidR="004D752A" w:rsidRDefault="004D752A">
            <w:pPr>
              <w:pStyle w:val="TableParagraph"/>
              <w:ind w:left="0"/>
              <w:rPr>
                <w:sz w:val="20"/>
              </w:rPr>
            </w:pPr>
          </w:p>
        </w:tc>
      </w:tr>
      <w:tr w:rsidR="004D752A" w14:paraId="02AE6043" w14:textId="77777777">
        <w:trPr>
          <w:trHeight w:val="2073"/>
        </w:trPr>
        <w:tc>
          <w:tcPr>
            <w:tcW w:w="710" w:type="dxa"/>
          </w:tcPr>
          <w:p w14:paraId="1FA618FA" w14:textId="77777777" w:rsidR="004D752A" w:rsidRDefault="00000000">
            <w:pPr>
              <w:pStyle w:val="TableParagraph"/>
              <w:spacing w:line="225" w:lineRule="exact"/>
              <w:ind w:left="18" w:right="8"/>
              <w:jc w:val="center"/>
              <w:rPr>
                <w:sz w:val="20"/>
              </w:rPr>
            </w:pPr>
            <w:r>
              <w:rPr>
                <w:spacing w:val="-5"/>
                <w:sz w:val="20"/>
              </w:rPr>
              <w:t>50</w:t>
            </w:r>
          </w:p>
        </w:tc>
        <w:tc>
          <w:tcPr>
            <w:tcW w:w="2554" w:type="dxa"/>
          </w:tcPr>
          <w:p w14:paraId="4218EE5C" w14:textId="77777777" w:rsidR="004D752A" w:rsidRDefault="00000000">
            <w:pPr>
              <w:pStyle w:val="TableParagraph"/>
              <w:spacing w:line="225" w:lineRule="exact"/>
              <w:ind w:left="110"/>
              <w:rPr>
                <w:sz w:val="20"/>
              </w:rPr>
            </w:pPr>
            <w:r>
              <w:rPr>
                <w:sz w:val="20"/>
              </w:rPr>
              <w:t>Звук</w:t>
            </w:r>
            <w:r>
              <w:rPr>
                <w:spacing w:val="-4"/>
                <w:sz w:val="20"/>
              </w:rPr>
              <w:t xml:space="preserve"> </w:t>
            </w:r>
            <w:r>
              <w:rPr>
                <w:sz w:val="20"/>
              </w:rPr>
              <w:t>и</w:t>
            </w:r>
            <w:r>
              <w:rPr>
                <w:spacing w:val="-4"/>
                <w:sz w:val="20"/>
              </w:rPr>
              <w:t xml:space="preserve"> </w:t>
            </w:r>
            <w:r>
              <w:rPr>
                <w:sz w:val="20"/>
              </w:rPr>
              <w:t>буква</w:t>
            </w:r>
            <w:r>
              <w:rPr>
                <w:spacing w:val="-1"/>
                <w:sz w:val="20"/>
              </w:rPr>
              <w:t xml:space="preserve"> </w:t>
            </w:r>
            <w:r>
              <w:rPr>
                <w:sz w:val="20"/>
              </w:rPr>
              <w:t>П</w:t>
            </w:r>
            <w:r>
              <w:rPr>
                <w:spacing w:val="-3"/>
                <w:sz w:val="20"/>
              </w:rPr>
              <w:t xml:space="preserve"> </w:t>
            </w:r>
            <w:r>
              <w:rPr>
                <w:spacing w:val="-10"/>
                <w:sz w:val="20"/>
              </w:rPr>
              <w:t>п</w:t>
            </w:r>
          </w:p>
        </w:tc>
        <w:tc>
          <w:tcPr>
            <w:tcW w:w="705" w:type="dxa"/>
          </w:tcPr>
          <w:p w14:paraId="517D1A76"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476CEEF1" w14:textId="77777777" w:rsidR="004D752A" w:rsidRDefault="00000000">
            <w:pPr>
              <w:pStyle w:val="TableParagraph"/>
              <w:ind w:right="570"/>
              <w:rPr>
                <w:sz w:val="20"/>
              </w:rPr>
            </w:pPr>
            <w:r>
              <w:rPr>
                <w:sz w:val="20"/>
              </w:rPr>
              <w:t>Выделение</w:t>
            </w:r>
            <w:r>
              <w:rPr>
                <w:spacing w:val="-13"/>
                <w:sz w:val="20"/>
              </w:rPr>
              <w:t xml:space="preserve"> </w:t>
            </w:r>
            <w:r>
              <w:rPr>
                <w:sz w:val="20"/>
              </w:rPr>
              <w:t>из</w:t>
            </w:r>
            <w:r>
              <w:rPr>
                <w:spacing w:val="-8"/>
                <w:sz w:val="20"/>
              </w:rPr>
              <w:t xml:space="preserve"> </w:t>
            </w:r>
            <w:r>
              <w:rPr>
                <w:sz w:val="20"/>
              </w:rPr>
              <w:t>слов</w:t>
            </w:r>
            <w:r>
              <w:rPr>
                <w:spacing w:val="-9"/>
                <w:sz w:val="20"/>
              </w:rPr>
              <w:t xml:space="preserve"> </w:t>
            </w:r>
            <w:r>
              <w:rPr>
                <w:sz w:val="20"/>
              </w:rPr>
              <w:t>звука</w:t>
            </w:r>
            <w:r>
              <w:rPr>
                <w:spacing w:val="-9"/>
                <w:sz w:val="20"/>
              </w:rPr>
              <w:t xml:space="preserve"> </w:t>
            </w:r>
            <w:r>
              <w:rPr>
                <w:sz w:val="20"/>
              </w:rPr>
              <w:t>[п]. Чтение слоговых таблиц.</w:t>
            </w:r>
          </w:p>
          <w:p w14:paraId="391777BB" w14:textId="77777777" w:rsidR="004D752A" w:rsidRDefault="00000000">
            <w:pPr>
              <w:pStyle w:val="TableParagraph"/>
              <w:rPr>
                <w:sz w:val="20"/>
              </w:rPr>
            </w:pPr>
            <w:r>
              <w:rPr>
                <w:sz w:val="20"/>
              </w:rPr>
              <w:t>Звуко-буквенный</w:t>
            </w:r>
            <w:r>
              <w:rPr>
                <w:spacing w:val="-9"/>
                <w:sz w:val="20"/>
              </w:rPr>
              <w:t xml:space="preserve"> </w:t>
            </w:r>
            <w:r>
              <w:rPr>
                <w:sz w:val="20"/>
              </w:rPr>
              <w:t>анализ</w:t>
            </w:r>
            <w:r>
              <w:rPr>
                <w:spacing w:val="-10"/>
                <w:sz w:val="20"/>
              </w:rPr>
              <w:t xml:space="preserve"> </w:t>
            </w:r>
            <w:r>
              <w:rPr>
                <w:sz w:val="20"/>
              </w:rPr>
              <w:t>слогов</w:t>
            </w:r>
            <w:r>
              <w:rPr>
                <w:spacing w:val="-7"/>
                <w:sz w:val="20"/>
              </w:rPr>
              <w:t xml:space="preserve"> </w:t>
            </w:r>
            <w:r>
              <w:rPr>
                <w:sz w:val="20"/>
              </w:rPr>
              <w:t>и</w:t>
            </w:r>
            <w:r>
              <w:rPr>
                <w:spacing w:val="-9"/>
                <w:sz w:val="20"/>
              </w:rPr>
              <w:t xml:space="preserve"> </w:t>
            </w:r>
            <w:r>
              <w:rPr>
                <w:sz w:val="20"/>
              </w:rPr>
              <w:t>слов</w:t>
            </w:r>
            <w:r>
              <w:rPr>
                <w:spacing w:val="-7"/>
                <w:sz w:val="20"/>
              </w:rPr>
              <w:t xml:space="preserve"> </w:t>
            </w:r>
            <w:r>
              <w:rPr>
                <w:sz w:val="20"/>
              </w:rPr>
              <w:t>с опорой на схему</w:t>
            </w:r>
          </w:p>
        </w:tc>
        <w:tc>
          <w:tcPr>
            <w:tcW w:w="3121" w:type="dxa"/>
          </w:tcPr>
          <w:p w14:paraId="54591527" w14:textId="77777777" w:rsidR="004D752A" w:rsidRDefault="00000000">
            <w:pPr>
              <w:pStyle w:val="TableParagraph"/>
              <w:ind w:left="112" w:right="118"/>
              <w:rPr>
                <w:sz w:val="20"/>
              </w:rPr>
            </w:pPr>
            <w:r>
              <w:rPr>
                <w:sz w:val="20"/>
              </w:rPr>
              <w:t>Знакомятся с буквой П. Выделяют звук [п] из слов. Подбирают</w:t>
            </w:r>
            <w:r>
              <w:rPr>
                <w:spacing w:val="-13"/>
                <w:sz w:val="20"/>
              </w:rPr>
              <w:t xml:space="preserve"> </w:t>
            </w:r>
            <w:r>
              <w:rPr>
                <w:sz w:val="20"/>
              </w:rPr>
              <w:t>слова</w:t>
            </w:r>
            <w:r>
              <w:rPr>
                <w:spacing w:val="-12"/>
                <w:sz w:val="20"/>
              </w:rPr>
              <w:t xml:space="preserve"> </w:t>
            </w:r>
            <w:r>
              <w:rPr>
                <w:sz w:val="20"/>
              </w:rPr>
              <w:t>к</w:t>
            </w:r>
            <w:r>
              <w:rPr>
                <w:spacing w:val="-13"/>
                <w:sz w:val="20"/>
              </w:rPr>
              <w:t xml:space="preserve"> </w:t>
            </w:r>
            <w:r>
              <w:rPr>
                <w:sz w:val="20"/>
              </w:rPr>
              <w:t xml:space="preserve">сюжетной </w:t>
            </w:r>
            <w:r>
              <w:rPr>
                <w:spacing w:val="-2"/>
                <w:sz w:val="20"/>
              </w:rPr>
              <w:t>картинке.</w:t>
            </w:r>
          </w:p>
          <w:p w14:paraId="788D594C" w14:textId="77777777" w:rsidR="004D752A" w:rsidRDefault="00000000">
            <w:pPr>
              <w:pStyle w:val="TableParagraph"/>
              <w:ind w:left="112"/>
              <w:rPr>
                <w:sz w:val="20"/>
              </w:rPr>
            </w:pPr>
            <w:r>
              <w:rPr>
                <w:sz w:val="20"/>
              </w:rPr>
              <w:t>Проговаривают</w:t>
            </w:r>
            <w:r>
              <w:rPr>
                <w:spacing w:val="-13"/>
                <w:sz w:val="20"/>
              </w:rPr>
              <w:t xml:space="preserve"> </w:t>
            </w:r>
            <w:r>
              <w:rPr>
                <w:sz w:val="20"/>
              </w:rPr>
              <w:t>слоги</w:t>
            </w:r>
            <w:r>
              <w:rPr>
                <w:spacing w:val="-12"/>
                <w:sz w:val="20"/>
              </w:rPr>
              <w:t xml:space="preserve"> </w:t>
            </w:r>
            <w:r>
              <w:rPr>
                <w:sz w:val="20"/>
              </w:rPr>
              <w:t xml:space="preserve">с </w:t>
            </w:r>
            <w:r>
              <w:rPr>
                <w:spacing w:val="-2"/>
                <w:sz w:val="20"/>
              </w:rPr>
              <w:t>пройденными</w:t>
            </w:r>
            <w:r>
              <w:rPr>
                <w:spacing w:val="9"/>
                <w:sz w:val="20"/>
              </w:rPr>
              <w:t xml:space="preserve"> </w:t>
            </w:r>
            <w:r>
              <w:rPr>
                <w:spacing w:val="-2"/>
                <w:sz w:val="20"/>
              </w:rPr>
              <w:t>буквами</w:t>
            </w:r>
          </w:p>
        </w:tc>
        <w:tc>
          <w:tcPr>
            <w:tcW w:w="3260" w:type="dxa"/>
          </w:tcPr>
          <w:p w14:paraId="61A7BA89" w14:textId="77777777" w:rsidR="004D752A" w:rsidRDefault="00000000">
            <w:pPr>
              <w:pStyle w:val="TableParagraph"/>
              <w:ind w:left="112"/>
              <w:rPr>
                <w:sz w:val="20"/>
              </w:rPr>
            </w:pPr>
            <w:r>
              <w:rPr>
                <w:sz w:val="20"/>
              </w:rPr>
              <w:t>Знакомятся</w:t>
            </w:r>
            <w:r>
              <w:rPr>
                <w:spacing w:val="-11"/>
                <w:sz w:val="20"/>
              </w:rPr>
              <w:t xml:space="preserve"> </w:t>
            </w:r>
            <w:r>
              <w:rPr>
                <w:sz w:val="20"/>
              </w:rPr>
              <w:t>с</w:t>
            </w:r>
            <w:r>
              <w:rPr>
                <w:spacing w:val="-12"/>
                <w:sz w:val="20"/>
              </w:rPr>
              <w:t xml:space="preserve"> </w:t>
            </w:r>
            <w:r>
              <w:rPr>
                <w:sz w:val="20"/>
              </w:rPr>
              <w:t>буквой</w:t>
            </w:r>
            <w:r>
              <w:rPr>
                <w:spacing w:val="-11"/>
                <w:sz w:val="20"/>
              </w:rPr>
              <w:t xml:space="preserve"> </w:t>
            </w:r>
            <w:r>
              <w:rPr>
                <w:sz w:val="20"/>
              </w:rPr>
              <w:t>П.</w:t>
            </w:r>
            <w:r>
              <w:rPr>
                <w:spacing w:val="-8"/>
                <w:sz w:val="20"/>
              </w:rPr>
              <w:t xml:space="preserve"> </w:t>
            </w:r>
            <w:r>
              <w:rPr>
                <w:sz w:val="20"/>
              </w:rPr>
              <w:t xml:space="preserve">Выделяют звук [п] из слов. Выполняют звуковой анализ слов с буквой П. Выполняют звуко - буквенный анализ слов и слогов с опорой на </w:t>
            </w:r>
            <w:r>
              <w:rPr>
                <w:spacing w:val="-2"/>
                <w:sz w:val="20"/>
              </w:rPr>
              <w:t>схему.</w:t>
            </w:r>
          </w:p>
          <w:p w14:paraId="7AABF268" w14:textId="77777777" w:rsidR="004D752A" w:rsidRDefault="00000000">
            <w:pPr>
              <w:pStyle w:val="TableParagraph"/>
              <w:spacing w:line="230" w:lineRule="atLeast"/>
              <w:ind w:left="112" w:right="149"/>
              <w:rPr>
                <w:sz w:val="20"/>
              </w:rPr>
            </w:pPr>
            <w:r>
              <w:rPr>
                <w:sz w:val="20"/>
              </w:rPr>
              <w:t>Работают со схемой слова. Дополняют</w:t>
            </w:r>
            <w:r>
              <w:rPr>
                <w:spacing w:val="-13"/>
                <w:sz w:val="20"/>
              </w:rPr>
              <w:t xml:space="preserve"> </w:t>
            </w:r>
            <w:r>
              <w:rPr>
                <w:sz w:val="20"/>
              </w:rPr>
              <w:t>и</w:t>
            </w:r>
            <w:r>
              <w:rPr>
                <w:spacing w:val="-12"/>
                <w:sz w:val="20"/>
              </w:rPr>
              <w:t xml:space="preserve"> </w:t>
            </w:r>
            <w:r>
              <w:rPr>
                <w:sz w:val="20"/>
              </w:rPr>
              <w:t>читают</w:t>
            </w:r>
            <w:r>
              <w:rPr>
                <w:spacing w:val="-13"/>
                <w:sz w:val="20"/>
              </w:rPr>
              <w:t xml:space="preserve"> </w:t>
            </w:r>
            <w:r>
              <w:rPr>
                <w:sz w:val="20"/>
              </w:rPr>
              <w:t>предложения с опорой на схему</w:t>
            </w:r>
            <w:r>
              <w:rPr>
                <w:spacing w:val="-7"/>
                <w:sz w:val="20"/>
              </w:rPr>
              <w:t xml:space="preserve"> </w:t>
            </w:r>
            <w:r>
              <w:rPr>
                <w:sz w:val="20"/>
              </w:rPr>
              <w:t>и иллюстрацию</w:t>
            </w:r>
          </w:p>
        </w:tc>
        <w:tc>
          <w:tcPr>
            <w:tcW w:w="1133" w:type="dxa"/>
          </w:tcPr>
          <w:p w14:paraId="317F7B6A" w14:textId="77777777" w:rsidR="004D752A" w:rsidRDefault="004D752A">
            <w:pPr>
              <w:pStyle w:val="TableParagraph"/>
              <w:ind w:left="0"/>
              <w:rPr>
                <w:sz w:val="20"/>
              </w:rPr>
            </w:pPr>
          </w:p>
        </w:tc>
      </w:tr>
      <w:tr w:rsidR="004D752A" w14:paraId="5B9B7F22" w14:textId="77777777">
        <w:trPr>
          <w:trHeight w:val="1839"/>
        </w:trPr>
        <w:tc>
          <w:tcPr>
            <w:tcW w:w="710" w:type="dxa"/>
          </w:tcPr>
          <w:p w14:paraId="76AF9A24" w14:textId="77777777" w:rsidR="004D752A" w:rsidRDefault="00000000">
            <w:pPr>
              <w:pStyle w:val="TableParagraph"/>
              <w:spacing w:line="226" w:lineRule="exact"/>
              <w:ind w:left="18" w:right="8"/>
              <w:jc w:val="center"/>
              <w:rPr>
                <w:sz w:val="20"/>
              </w:rPr>
            </w:pPr>
            <w:r>
              <w:rPr>
                <w:spacing w:val="-5"/>
                <w:sz w:val="20"/>
              </w:rPr>
              <w:t>51</w:t>
            </w:r>
          </w:p>
        </w:tc>
        <w:tc>
          <w:tcPr>
            <w:tcW w:w="2554" w:type="dxa"/>
          </w:tcPr>
          <w:p w14:paraId="49B952F0" w14:textId="77777777" w:rsidR="004D752A" w:rsidRDefault="00000000">
            <w:pPr>
              <w:pStyle w:val="TableParagraph"/>
              <w:spacing w:line="237" w:lineRule="auto"/>
              <w:ind w:left="110" w:right="553"/>
              <w:rPr>
                <w:sz w:val="20"/>
              </w:rPr>
            </w:pPr>
            <w:r>
              <w:rPr>
                <w:sz w:val="20"/>
              </w:rPr>
              <w:t>Чтение</w:t>
            </w:r>
            <w:r>
              <w:rPr>
                <w:spacing w:val="-12"/>
                <w:sz w:val="20"/>
              </w:rPr>
              <w:t xml:space="preserve"> </w:t>
            </w:r>
            <w:r>
              <w:rPr>
                <w:sz w:val="20"/>
              </w:rPr>
              <w:t>слогов,</w:t>
            </w:r>
            <w:r>
              <w:rPr>
                <w:spacing w:val="-8"/>
                <w:sz w:val="20"/>
              </w:rPr>
              <w:t xml:space="preserve"> </w:t>
            </w:r>
            <w:r>
              <w:rPr>
                <w:sz w:val="20"/>
              </w:rPr>
              <w:t>слов</w:t>
            </w:r>
            <w:r>
              <w:rPr>
                <w:spacing w:val="-9"/>
                <w:sz w:val="20"/>
              </w:rPr>
              <w:t xml:space="preserve"> </w:t>
            </w:r>
            <w:r>
              <w:rPr>
                <w:sz w:val="20"/>
              </w:rPr>
              <w:t>и предложений с изученными</w:t>
            </w:r>
            <w:r>
              <w:rPr>
                <w:spacing w:val="-13"/>
                <w:sz w:val="20"/>
              </w:rPr>
              <w:t xml:space="preserve"> </w:t>
            </w:r>
            <w:r>
              <w:rPr>
                <w:sz w:val="20"/>
              </w:rPr>
              <w:t>буквами.</w:t>
            </w:r>
          </w:p>
        </w:tc>
        <w:tc>
          <w:tcPr>
            <w:tcW w:w="705" w:type="dxa"/>
          </w:tcPr>
          <w:p w14:paraId="65AF9554" w14:textId="77777777" w:rsidR="004D752A" w:rsidRDefault="00000000">
            <w:pPr>
              <w:pStyle w:val="TableParagraph"/>
              <w:spacing w:line="226" w:lineRule="exact"/>
              <w:ind w:left="21"/>
              <w:jc w:val="center"/>
              <w:rPr>
                <w:sz w:val="20"/>
              </w:rPr>
            </w:pPr>
            <w:r>
              <w:rPr>
                <w:spacing w:val="-10"/>
                <w:sz w:val="20"/>
              </w:rPr>
              <w:t>1</w:t>
            </w:r>
          </w:p>
        </w:tc>
        <w:tc>
          <w:tcPr>
            <w:tcW w:w="3687" w:type="dxa"/>
          </w:tcPr>
          <w:p w14:paraId="1C00B70C" w14:textId="77777777" w:rsidR="004D752A" w:rsidRDefault="00000000">
            <w:pPr>
              <w:pStyle w:val="TableParagraph"/>
              <w:spacing w:line="226" w:lineRule="exact"/>
              <w:rPr>
                <w:sz w:val="20"/>
              </w:rPr>
            </w:pPr>
            <w:r>
              <w:rPr>
                <w:sz w:val="20"/>
              </w:rPr>
              <w:t>Чтение</w:t>
            </w:r>
            <w:r>
              <w:rPr>
                <w:spacing w:val="-11"/>
                <w:sz w:val="20"/>
              </w:rPr>
              <w:t xml:space="preserve"> </w:t>
            </w:r>
            <w:r>
              <w:rPr>
                <w:sz w:val="20"/>
              </w:rPr>
              <w:t>слоговых</w:t>
            </w:r>
            <w:r>
              <w:rPr>
                <w:spacing w:val="-7"/>
                <w:sz w:val="20"/>
              </w:rPr>
              <w:t xml:space="preserve"> </w:t>
            </w:r>
            <w:r>
              <w:rPr>
                <w:spacing w:val="-2"/>
                <w:sz w:val="20"/>
              </w:rPr>
              <w:t>таблиц.</w:t>
            </w:r>
          </w:p>
          <w:p w14:paraId="627B00AE" w14:textId="77777777" w:rsidR="004D752A" w:rsidRDefault="00000000">
            <w:pPr>
              <w:pStyle w:val="TableParagraph"/>
              <w:spacing w:before="4" w:line="235" w:lineRule="auto"/>
              <w:rPr>
                <w:sz w:val="20"/>
              </w:rPr>
            </w:pPr>
            <w:r>
              <w:rPr>
                <w:sz w:val="20"/>
              </w:rPr>
              <w:t>Чтение</w:t>
            </w:r>
            <w:r>
              <w:rPr>
                <w:spacing w:val="-11"/>
                <w:sz w:val="20"/>
              </w:rPr>
              <w:t xml:space="preserve"> </w:t>
            </w:r>
            <w:r>
              <w:rPr>
                <w:sz w:val="20"/>
              </w:rPr>
              <w:t>слов</w:t>
            </w:r>
            <w:r>
              <w:rPr>
                <w:spacing w:val="-8"/>
                <w:sz w:val="20"/>
              </w:rPr>
              <w:t xml:space="preserve"> </w:t>
            </w:r>
            <w:r>
              <w:rPr>
                <w:sz w:val="20"/>
              </w:rPr>
              <w:t>с</w:t>
            </w:r>
            <w:r>
              <w:rPr>
                <w:spacing w:val="-11"/>
                <w:sz w:val="20"/>
              </w:rPr>
              <w:t xml:space="preserve"> </w:t>
            </w:r>
            <w:r>
              <w:rPr>
                <w:sz w:val="20"/>
              </w:rPr>
              <w:t>изученными</w:t>
            </w:r>
            <w:r>
              <w:rPr>
                <w:spacing w:val="-10"/>
                <w:sz w:val="20"/>
              </w:rPr>
              <w:t xml:space="preserve"> </w:t>
            </w:r>
            <w:r>
              <w:rPr>
                <w:sz w:val="20"/>
              </w:rPr>
              <w:t xml:space="preserve">слоговыми </w:t>
            </w:r>
            <w:r>
              <w:rPr>
                <w:spacing w:val="-2"/>
                <w:sz w:val="20"/>
              </w:rPr>
              <w:t>структурами.</w:t>
            </w:r>
          </w:p>
          <w:p w14:paraId="23D5EB54" w14:textId="77777777" w:rsidR="004D752A" w:rsidRDefault="00000000">
            <w:pPr>
              <w:pStyle w:val="TableParagraph"/>
              <w:spacing w:before="1"/>
              <w:ind w:right="567"/>
              <w:rPr>
                <w:sz w:val="20"/>
              </w:rPr>
            </w:pPr>
            <w:r>
              <w:rPr>
                <w:sz w:val="20"/>
              </w:rPr>
              <w:t>Чтение</w:t>
            </w:r>
            <w:r>
              <w:rPr>
                <w:spacing w:val="-11"/>
                <w:sz w:val="20"/>
              </w:rPr>
              <w:t xml:space="preserve"> </w:t>
            </w:r>
            <w:r>
              <w:rPr>
                <w:sz w:val="20"/>
              </w:rPr>
              <w:t>предложений</w:t>
            </w:r>
            <w:r>
              <w:rPr>
                <w:spacing w:val="-10"/>
                <w:sz w:val="20"/>
              </w:rPr>
              <w:t xml:space="preserve"> </w:t>
            </w:r>
            <w:r>
              <w:rPr>
                <w:sz w:val="20"/>
              </w:rPr>
              <w:t>с</w:t>
            </w:r>
            <w:r>
              <w:rPr>
                <w:spacing w:val="-11"/>
                <w:sz w:val="20"/>
              </w:rPr>
              <w:t xml:space="preserve"> </w:t>
            </w:r>
            <w:r>
              <w:rPr>
                <w:sz w:val="20"/>
              </w:rPr>
              <w:t>опорой</w:t>
            </w:r>
            <w:r>
              <w:rPr>
                <w:spacing w:val="-10"/>
                <w:sz w:val="20"/>
              </w:rPr>
              <w:t xml:space="preserve"> </w:t>
            </w:r>
            <w:r>
              <w:rPr>
                <w:sz w:val="20"/>
              </w:rPr>
              <w:t>на иллюстрации и схему.</w:t>
            </w:r>
          </w:p>
          <w:p w14:paraId="60B1C05E" w14:textId="77777777" w:rsidR="004D752A" w:rsidRDefault="00000000">
            <w:pPr>
              <w:pStyle w:val="TableParagraph"/>
              <w:spacing w:before="2"/>
              <w:ind w:right="314"/>
              <w:rPr>
                <w:sz w:val="20"/>
              </w:rPr>
            </w:pPr>
            <w:r>
              <w:rPr>
                <w:sz w:val="20"/>
              </w:rPr>
              <w:t>Чтение</w:t>
            </w:r>
            <w:r>
              <w:rPr>
                <w:spacing w:val="-11"/>
                <w:sz w:val="20"/>
              </w:rPr>
              <w:t xml:space="preserve"> </w:t>
            </w:r>
            <w:r>
              <w:rPr>
                <w:sz w:val="20"/>
              </w:rPr>
              <w:t>текста</w:t>
            </w:r>
            <w:r>
              <w:rPr>
                <w:spacing w:val="-7"/>
                <w:sz w:val="20"/>
              </w:rPr>
              <w:t xml:space="preserve"> </w:t>
            </w:r>
            <w:r>
              <w:rPr>
                <w:sz w:val="20"/>
              </w:rPr>
              <w:t>с</w:t>
            </w:r>
            <w:r>
              <w:rPr>
                <w:spacing w:val="-11"/>
                <w:sz w:val="20"/>
              </w:rPr>
              <w:t xml:space="preserve"> </w:t>
            </w:r>
            <w:r>
              <w:rPr>
                <w:sz w:val="20"/>
              </w:rPr>
              <w:t>опорой</w:t>
            </w:r>
            <w:r>
              <w:rPr>
                <w:spacing w:val="-11"/>
                <w:sz w:val="20"/>
              </w:rPr>
              <w:t xml:space="preserve"> </w:t>
            </w:r>
            <w:r>
              <w:rPr>
                <w:sz w:val="20"/>
              </w:rPr>
              <w:t xml:space="preserve">на </w:t>
            </w:r>
            <w:r>
              <w:rPr>
                <w:spacing w:val="-2"/>
                <w:sz w:val="20"/>
              </w:rPr>
              <w:t>иллюстрацию.</w:t>
            </w:r>
          </w:p>
          <w:p w14:paraId="1E2DC199" w14:textId="77777777" w:rsidR="004D752A" w:rsidRDefault="00000000">
            <w:pPr>
              <w:pStyle w:val="TableParagraph"/>
              <w:spacing w:line="215" w:lineRule="exact"/>
              <w:rPr>
                <w:sz w:val="20"/>
              </w:rPr>
            </w:pPr>
            <w:r>
              <w:rPr>
                <w:sz w:val="20"/>
              </w:rPr>
              <w:t>Практические</w:t>
            </w:r>
            <w:r>
              <w:rPr>
                <w:spacing w:val="-9"/>
                <w:sz w:val="20"/>
              </w:rPr>
              <w:t xml:space="preserve"> </w:t>
            </w:r>
            <w:r>
              <w:rPr>
                <w:sz w:val="20"/>
              </w:rPr>
              <w:t>упражнения</w:t>
            </w:r>
            <w:r>
              <w:rPr>
                <w:spacing w:val="-10"/>
                <w:sz w:val="20"/>
              </w:rPr>
              <w:t xml:space="preserve"> </w:t>
            </w:r>
            <w:r>
              <w:rPr>
                <w:sz w:val="20"/>
              </w:rPr>
              <w:t>в</w:t>
            </w:r>
            <w:r>
              <w:rPr>
                <w:spacing w:val="-9"/>
                <w:sz w:val="20"/>
              </w:rPr>
              <w:t xml:space="preserve"> </w:t>
            </w:r>
            <w:r>
              <w:rPr>
                <w:spacing w:val="-2"/>
                <w:sz w:val="20"/>
              </w:rPr>
              <w:t>чтении</w:t>
            </w:r>
          </w:p>
        </w:tc>
        <w:tc>
          <w:tcPr>
            <w:tcW w:w="3121" w:type="dxa"/>
          </w:tcPr>
          <w:p w14:paraId="5C68D030" w14:textId="77777777" w:rsidR="004D752A" w:rsidRDefault="00000000">
            <w:pPr>
              <w:pStyle w:val="TableParagraph"/>
              <w:ind w:left="112"/>
              <w:rPr>
                <w:sz w:val="20"/>
              </w:rPr>
            </w:pPr>
            <w:r>
              <w:rPr>
                <w:sz w:val="20"/>
              </w:rPr>
              <w:t>Читают</w:t>
            </w:r>
            <w:r>
              <w:rPr>
                <w:spacing w:val="-7"/>
                <w:sz w:val="20"/>
              </w:rPr>
              <w:t xml:space="preserve"> </w:t>
            </w:r>
            <w:r>
              <w:rPr>
                <w:sz w:val="20"/>
              </w:rPr>
              <w:t>слоговые</w:t>
            </w:r>
            <w:r>
              <w:rPr>
                <w:spacing w:val="-9"/>
                <w:sz w:val="20"/>
              </w:rPr>
              <w:t xml:space="preserve"> </w:t>
            </w:r>
            <w:r>
              <w:rPr>
                <w:sz w:val="20"/>
              </w:rPr>
              <w:t>таблицы</w:t>
            </w:r>
            <w:r>
              <w:rPr>
                <w:spacing w:val="80"/>
                <w:sz w:val="20"/>
              </w:rPr>
              <w:t xml:space="preserve"> </w:t>
            </w:r>
            <w:r>
              <w:rPr>
                <w:sz w:val="20"/>
              </w:rPr>
              <w:t>с пройденными буквами.</w:t>
            </w:r>
          </w:p>
          <w:p w14:paraId="3C07B7D3" w14:textId="77777777" w:rsidR="004D752A" w:rsidRDefault="00000000">
            <w:pPr>
              <w:pStyle w:val="TableParagraph"/>
              <w:ind w:left="112"/>
              <w:rPr>
                <w:sz w:val="20"/>
              </w:rPr>
            </w:pPr>
            <w:r>
              <w:rPr>
                <w:sz w:val="20"/>
              </w:rPr>
              <w:t>Читают слова по слогам. Дифференцируют</w:t>
            </w:r>
            <w:r>
              <w:rPr>
                <w:spacing w:val="-13"/>
                <w:sz w:val="20"/>
              </w:rPr>
              <w:t xml:space="preserve"> </w:t>
            </w:r>
            <w:r>
              <w:rPr>
                <w:sz w:val="20"/>
              </w:rPr>
              <w:t>гласные</w:t>
            </w:r>
            <w:r>
              <w:rPr>
                <w:spacing w:val="-12"/>
                <w:sz w:val="20"/>
              </w:rPr>
              <w:t xml:space="preserve"> </w:t>
            </w:r>
            <w:r>
              <w:rPr>
                <w:sz w:val="20"/>
              </w:rPr>
              <w:t>и согласные звуки и буквы.</w:t>
            </w:r>
          </w:p>
          <w:p w14:paraId="0F23F332" w14:textId="77777777" w:rsidR="004D752A" w:rsidRDefault="00000000">
            <w:pPr>
              <w:pStyle w:val="TableParagraph"/>
              <w:ind w:left="112"/>
              <w:rPr>
                <w:sz w:val="20"/>
              </w:rPr>
            </w:pPr>
            <w:r>
              <w:rPr>
                <w:sz w:val="20"/>
              </w:rPr>
              <w:t>Подбирают</w:t>
            </w:r>
            <w:r>
              <w:rPr>
                <w:spacing w:val="-13"/>
                <w:sz w:val="20"/>
              </w:rPr>
              <w:t xml:space="preserve"> </w:t>
            </w:r>
            <w:r>
              <w:rPr>
                <w:sz w:val="20"/>
              </w:rPr>
              <w:t>слова</w:t>
            </w:r>
            <w:r>
              <w:rPr>
                <w:spacing w:val="-12"/>
                <w:sz w:val="20"/>
              </w:rPr>
              <w:t xml:space="preserve"> </w:t>
            </w:r>
            <w:r>
              <w:rPr>
                <w:sz w:val="20"/>
              </w:rPr>
              <w:t>к</w:t>
            </w:r>
            <w:r>
              <w:rPr>
                <w:spacing w:val="-13"/>
                <w:sz w:val="20"/>
              </w:rPr>
              <w:t xml:space="preserve"> </w:t>
            </w:r>
            <w:r>
              <w:rPr>
                <w:sz w:val="20"/>
              </w:rPr>
              <w:t xml:space="preserve">сюжетной </w:t>
            </w:r>
            <w:r>
              <w:rPr>
                <w:spacing w:val="-2"/>
                <w:sz w:val="20"/>
              </w:rPr>
              <w:t>картинке</w:t>
            </w:r>
          </w:p>
        </w:tc>
        <w:tc>
          <w:tcPr>
            <w:tcW w:w="3260" w:type="dxa"/>
          </w:tcPr>
          <w:p w14:paraId="71357AF6" w14:textId="77777777" w:rsidR="004D752A" w:rsidRDefault="00000000">
            <w:pPr>
              <w:pStyle w:val="TableParagraph"/>
              <w:spacing w:line="237" w:lineRule="auto"/>
              <w:ind w:left="112"/>
              <w:rPr>
                <w:sz w:val="20"/>
              </w:rPr>
            </w:pPr>
            <w:r>
              <w:rPr>
                <w:sz w:val="20"/>
              </w:rPr>
              <w:t>Читают слоговые таблицы. Дифференцируют</w:t>
            </w:r>
            <w:r>
              <w:rPr>
                <w:spacing w:val="-13"/>
                <w:sz w:val="20"/>
              </w:rPr>
              <w:t xml:space="preserve"> </w:t>
            </w:r>
            <w:r>
              <w:rPr>
                <w:sz w:val="20"/>
              </w:rPr>
              <w:t>гласные</w:t>
            </w:r>
            <w:r>
              <w:rPr>
                <w:spacing w:val="-12"/>
                <w:sz w:val="20"/>
              </w:rPr>
              <w:t xml:space="preserve"> </w:t>
            </w:r>
            <w:r>
              <w:rPr>
                <w:sz w:val="20"/>
              </w:rPr>
              <w:t>и согласные звуки и буквы.</w:t>
            </w:r>
          </w:p>
          <w:p w14:paraId="2BBB193E" w14:textId="77777777" w:rsidR="004D752A" w:rsidRDefault="00000000">
            <w:pPr>
              <w:pStyle w:val="TableParagraph"/>
              <w:ind w:left="112"/>
              <w:rPr>
                <w:sz w:val="20"/>
              </w:rPr>
            </w:pPr>
            <w:r>
              <w:rPr>
                <w:sz w:val="20"/>
              </w:rPr>
              <w:t>Читают</w:t>
            </w:r>
            <w:r>
              <w:rPr>
                <w:spacing w:val="-11"/>
                <w:sz w:val="20"/>
              </w:rPr>
              <w:t xml:space="preserve"> </w:t>
            </w:r>
            <w:r>
              <w:rPr>
                <w:sz w:val="20"/>
              </w:rPr>
              <w:t>предложения</w:t>
            </w:r>
            <w:r>
              <w:rPr>
                <w:spacing w:val="-11"/>
                <w:sz w:val="20"/>
              </w:rPr>
              <w:t xml:space="preserve"> </w:t>
            </w:r>
            <w:r>
              <w:rPr>
                <w:sz w:val="20"/>
              </w:rPr>
              <w:t>с</w:t>
            </w:r>
            <w:r>
              <w:rPr>
                <w:spacing w:val="-13"/>
                <w:sz w:val="20"/>
              </w:rPr>
              <w:t xml:space="preserve"> </w:t>
            </w:r>
            <w:r>
              <w:rPr>
                <w:sz w:val="20"/>
              </w:rPr>
              <w:t>опорой</w:t>
            </w:r>
            <w:r>
              <w:rPr>
                <w:spacing w:val="-11"/>
                <w:sz w:val="20"/>
              </w:rPr>
              <w:t xml:space="preserve"> </w:t>
            </w:r>
            <w:r>
              <w:rPr>
                <w:sz w:val="20"/>
              </w:rPr>
              <w:t>на иллюстрации и схему.</w:t>
            </w:r>
          </w:p>
          <w:p w14:paraId="43C42C53" w14:textId="77777777" w:rsidR="004D752A" w:rsidRDefault="00000000">
            <w:pPr>
              <w:pStyle w:val="TableParagraph"/>
              <w:ind w:left="112"/>
              <w:rPr>
                <w:sz w:val="20"/>
              </w:rPr>
            </w:pPr>
            <w:r>
              <w:rPr>
                <w:sz w:val="20"/>
              </w:rPr>
              <w:t>Работают</w:t>
            </w:r>
            <w:r>
              <w:rPr>
                <w:spacing w:val="-13"/>
                <w:sz w:val="20"/>
              </w:rPr>
              <w:t xml:space="preserve"> </w:t>
            </w:r>
            <w:r>
              <w:rPr>
                <w:sz w:val="20"/>
              </w:rPr>
              <w:t>со</w:t>
            </w:r>
            <w:r>
              <w:rPr>
                <w:spacing w:val="-12"/>
                <w:sz w:val="20"/>
              </w:rPr>
              <w:t xml:space="preserve"> </w:t>
            </w:r>
            <w:r>
              <w:rPr>
                <w:sz w:val="20"/>
              </w:rPr>
              <w:t>звуко-буквенными схемами слов.</w:t>
            </w:r>
          </w:p>
          <w:p w14:paraId="57E54CF5" w14:textId="77777777" w:rsidR="004D752A" w:rsidRDefault="00000000">
            <w:pPr>
              <w:pStyle w:val="TableParagraph"/>
              <w:spacing w:before="1" w:line="215" w:lineRule="exact"/>
              <w:ind w:left="112"/>
              <w:rPr>
                <w:sz w:val="20"/>
              </w:rPr>
            </w:pPr>
            <w:r>
              <w:rPr>
                <w:sz w:val="20"/>
              </w:rPr>
              <w:t>Читают</w:t>
            </w:r>
            <w:r>
              <w:rPr>
                <w:spacing w:val="-8"/>
                <w:sz w:val="20"/>
              </w:rPr>
              <w:t xml:space="preserve"> </w:t>
            </w:r>
            <w:r>
              <w:rPr>
                <w:sz w:val="20"/>
              </w:rPr>
              <w:t>текст</w:t>
            </w:r>
            <w:r>
              <w:rPr>
                <w:spacing w:val="-6"/>
                <w:sz w:val="20"/>
              </w:rPr>
              <w:t xml:space="preserve"> </w:t>
            </w:r>
            <w:r>
              <w:rPr>
                <w:sz w:val="20"/>
              </w:rPr>
              <w:t>с</w:t>
            </w:r>
            <w:r>
              <w:rPr>
                <w:spacing w:val="-4"/>
                <w:sz w:val="20"/>
              </w:rPr>
              <w:t xml:space="preserve"> </w:t>
            </w:r>
            <w:r>
              <w:rPr>
                <w:sz w:val="20"/>
              </w:rPr>
              <w:t>опорой</w:t>
            </w:r>
            <w:r>
              <w:rPr>
                <w:spacing w:val="-5"/>
                <w:sz w:val="20"/>
              </w:rPr>
              <w:t xml:space="preserve"> на</w:t>
            </w:r>
          </w:p>
        </w:tc>
        <w:tc>
          <w:tcPr>
            <w:tcW w:w="1133" w:type="dxa"/>
          </w:tcPr>
          <w:p w14:paraId="12C646EC" w14:textId="77777777" w:rsidR="004D752A" w:rsidRDefault="004D752A">
            <w:pPr>
              <w:pStyle w:val="TableParagraph"/>
              <w:ind w:left="0"/>
              <w:rPr>
                <w:sz w:val="20"/>
              </w:rPr>
            </w:pPr>
          </w:p>
        </w:tc>
      </w:tr>
    </w:tbl>
    <w:p w14:paraId="77692C6A" w14:textId="77777777" w:rsidR="004D752A" w:rsidRDefault="004D752A">
      <w:pPr>
        <w:pStyle w:val="TableParagraph"/>
        <w:rPr>
          <w:sz w:val="20"/>
        </w:rPr>
        <w:sectPr w:rsidR="004D752A">
          <w:pgSz w:w="16840" w:h="11910" w:orient="landscape"/>
          <w:pgMar w:top="660" w:right="141" w:bottom="280" w:left="992" w:header="720" w:footer="720" w:gutter="0"/>
          <w:cols w:space="720"/>
        </w:sectPr>
      </w:pPr>
    </w:p>
    <w:tbl>
      <w:tblPr>
        <w:tblStyle w:val="TableNormal"/>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554"/>
        <w:gridCol w:w="705"/>
        <w:gridCol w:w="3687"/>
        <w:gridCol w:w="3121"/>
        <w:gridCol w:w="3260"/>
        <w:gridCol w:w="1133"/>
      </w:tblGrid>
      <w:tr w:rsidR="004D752A" w14:paraId="204CA705" w14:textId="77777777">
        <w:trPr>
          <w:trHeight w:val="921"/>
        </w:trPr>
        <w:tc>
          <w:tcPr>
            <w:tcW w:w="710" w:type="dxa"/>
          </w:tcPr>
          <w:p w14:paraId="18D9E262" w14:textId="77777777" w:rsidR="004D752A" w:rsidRDefault="004D752A">
            <w:pPr>
              <w:pStyle w:val="TableParagraph"/>
              <w:ind w:left="0"/>
              <w:rPr>
                <w:sz w:val="20"/>
              </w:rPr>
            </w:pPr>
          </w:p>
        </w:tc>
        <w:tc>
          <w:tcPr>
            <w:tcW w:w="2554" w:type="dxa"/>
          </w:tcPr>
          <w:p w14:paraId="79CE9773" w14:textId="77777777" w:rsidR="004D752A" w:rsidRDefault="004D752A">
            <w:pPr>
              <w:pStyle w:val="TableParagraph"/>
              <w:ind w:left="0"/>
              <w:rPr>
                <w:sz w:val="20"/>
              </w:rPr>
            </w:pPr>
          </w:p>
        </w:tc>
        <w:tc>
          <w:tcPr>
            <w:tcW w:w="705" w:type="dxa"/>
          </w:tcPr>
          <w:p w14:paraId="05950C6B" w14:textId="77777777" w:rsidR="004D752A" w:rsidRDefault="004D752A">
            <w:pPr>
              <w:pStyle w:val="TableParagraph"/>
              <w:ind w:left="0"/>
              <w:rPr>
                <w:sz w:val="20"/>
              </w:rPr>
            </w:pPr>
          </w:p>
        </w:tc>
        <w:tc>
          <w:tcPr>
            <w:tcW w:w="3687" w:type="dxa"/>
          </w:tcPr>
          <w:p w14:paraId="420A1F3E" w14:textId="77777777" w:rsidR="004D752A" w:rsidRDefault="00000000">
            <w:pPr>
              <w:pStyle w:val="TableParagraph"/>
              <w:spacing w:line="225" w:lineRule="exact"/>
              <w:rPr>
                <w:sz w:val="20"/>
              </w:rPr>
            </w:pPr>
            <w:r>
              <w:rPr>
                <w:sz w:val="20"/>
              </w:rPr>
              <w:t>имён</w:t>
            </w:r>
            <w:r>
              <w:rPr>
                <w:spacing w:val="-5"/>
                <w:sz w:val="20"/>
              </w:rPr>
              <w:t xml:space="preserve"> </w:t>
            </w:r>
            <w:r>
              <w:rPr>
                <w:spacing w:val="-2"/>
                <w:sz w:val="20"/>
              </w:rPr>
              <w:t>собственных.</w:t>
            </w:r>
          </w:p>
          <w:p w14:paraId="195D541C" w14:textId="77777777" w:rsidR="004D752A" w:rsidRDefault="00000000">
            <w:pPr>
              <w:pStyle w:val="TableParagraph"/>
              <w:spacing w:line="230" w:lineRule="atLeast"/>
              <w:ind w:right="314"/>
              <w:rPr>
                <w:sz w:val="20"/>
              </w:rPr>
            </w:pPr>
            <w:r>
              <w:rPr>
                <w:sz w:val="20"/>
              </w:rPr>
              <w:t>Практические упражнения в правильном произнесении и чтении глаголов</w:t>
            </w:r>
            <w:r>
              <w:rPr>
                <w:spacing w:val="-10"/>
                <w:sz w:val="20"/>
              </w:rPr>
              <w:t xml:space="preserve"> </w:t>
            </w:r>
            <w:r>
              <w:rPr>
                <w:sz w:val="20"/>
              </w:rPr>
              <w:t>(пас,</w:t>
            </w:r>
            <w:r>
              <w:rPr>
                <w:spacing w:val="-9"/>
                <w:sz w:val="20"/>
              </w:rPr>
              <w:t xml:space="preserve"> </w:t>
            </w:r>
            <w:r>
              <w:rPr>
                <w:sz w:val="20"/>
              </w:rPr>
              <w:t>пасла,</w:t>
            </w:r>
            <w:r>
              <w:rPr>
                <w:spacing w:val="-12"/>
                <w:sz w:val="20"/>
              </w:rPr>
              <w:t xml:space="preserve"> </w:t>
            </w:r>
            <w:r>
              <w:rPr>
                <w:sz w:val="20"/>
              </w:rPr>
              <w:t>пилил,</w:t>
            </w:r>
            <w:r>
              <w:rPr>
                <w:spacing w:val="-8"/>
                <w:sz w:val="20"/>
              </w:rPr>
              <w:t xml:space="preserve"> </w:t>
            </w:r>
            <w:r>
              <w:rPr>
                <w:sz w:val="20"/>
              </w:rPr>
              <w:t>пилила)</w:t>
            </w:r>
          </w:p>
        </w:tc>
        <w:tc>
          <w:tcPr>
            <w:tcW w:w="3121" w:type="dxa"/>
          </w:tcPr>
          <w:p w14:paraId="2C706DB2" w14:textId="77777777" w:rsidR="004D752A" w:rsidRDefault="004D752A">
            <w:pPr>
              <w:pStyle w:val="TableParagraph"/>
              <w:ind w:left="0"/>
              <w:rPr>
                <w:sz w:val="20"/>
              </w:rPr>
            </w:pPr>
          </w:p>
        </w:tc>
        <w:tc>
          <w:tcPr>
            <w:tcW w:w="3260" w:type="dxa"/>
          </w:tcPr>
          <w:p w14:paraId="702D0FFE" w14:textId="77777777" w:rsidR="004D752A" w:rsidRDefault="00000000">
            <w:pPr>
              <w:pStyle w:val="TableParagraph"/>
              <w:spacing w:line="225" w:lineRule="exact"/>
              <w:ind w:left="112"/>
              <w:rPr>
                <w:sz w:val="20"/>
              </w:rPr>
            </w:pPr>
            <w:r>
              <w:rPr>
                <w:spacing w:val="-2"/>
                <w:sz w:val="20"/>
              </w:rPr>
              <w:t>иллюстрацию.</w:t>
            </w:r>
          </w:p>
          <w:p w14:paraId="0BCB644F" w14:textId="77777777" w:rsidR="004D752A" w:rsidRDefault="00000000">
            <w:pPr>
              <w:pStyle w:val="TableParagraph"/>
              <w:ind w:left="164" w:right="350" w:hanging="53"/>
              <w:rPr>
                <w:sz w:val="20"/>
              </w:rPr>
            </w:pPr>
            <w:r>
              <w:rPr>
                <w:sz w:val="20"/>
              </w:rPr>
              <w:t>Читают имена собственные. Правильно</w:t>
            </w:r>
            <w:r>
              <w:rPr>
                <w:spacing w:val="-13"/>
                <w:sz w:val="20"/>
              </w:rPr>
              <w:t xml:space="preserve"> </w:t>
            </w:r>
            <w:r>
              <w:rPr>
                <w:sz w:val="20"/>
              </w:rPr>
              <w:t>произносят</w:t>
            </w:r>
            <w:r>
              <w:rPr>
                <w:spacing w:val="-12"/>
                <w:sz w:val="20"/>
              </w:rPr>
              <w:t xml:space="preserve"> </w:t>
            </w:r>
            <w:r>
              <w:rPr>
                <w:sz w:val="20"/>
              </w:rPr>
              <w:t>глаголы.</w:t>
            </w:r>
          </w:p>
        </w:tc>
        <w:tc>
          <w:tcPr>
            <w:tcW w:w="1133" w:type="dxa"/>
          </w:tcPr>
          <w:p w14:paraId="14D3E6DF" w14:textId="77777777" w:rsidR="004D752A" w:rsidRDefault="004D752A">
            <w:pPr>
              <w:pStyle w:val="TableParagraph"/>
              <w:ind w:left="0"/>
              <w:rPr>
                <w:sz w:val="20"/>
              </w:rPr>
            </w:pPr>
          </w:p>
        </w:tc>
      </w:tr>
      <w:tr w:rsidR="004D752A" w14:paraId="4ED28A12" w14:textId="77777777">
        <w:trPr>
          <w:trHeight w:val="1839"/>
        </w:trPr>
        <w:tc>
          <w:tcPr>
            <w:tcW w:w="710" w:type="dxa"/>
          </w:tcPr>
          <w:p w14:paraId="37B03286" w14:textId="77777777" w:rsidR="004D752A" w:rsidRDefault="00000000">
            <w:pPr>
              <w:pStyle w:val="TableParagraph"/>
              <w:spacing w:line="225" w:lineRule="exact"/>
              <w:ind w:left="18" w:right="8"/>
              <w:jc w:val="center"/>
              <w:rPr>
                <w:sz w:val="20"/>
              </w:rPr>
            </w:pPr>
            <w:r>
              <w:rPr>
                <w:spacing w:val="-5"/>
                <w:sz w:val="20"/>
              </w:rPr>
              <w:t>52</w:t>
            </w:r>
          </w:p>
        </w:tc>
        <w:tc>
          <w:tcPr>
            <w:tcW w:w="2554" w:type="dxa"/>
          </w:tcPr>
          <w:p w14:paraId="7D8F11FF" w14:textId="77777777" w:rsidR="004D752A" w:rsidRDefault="00000000">
            <w:pPr>
              <w:pStyle w:val="TableParagraph"/>
              <w:ind w:left="110" w:right="164"/>
              <w:rPr>
                <w:sz w:val="20"/>
              </w:rPr>
            </w:pPr>
            <w:r>
              <w:rPr>
                <w:sz w:val="20"/>
              </w:rPr>
              <w:t>Чтение</w:t>
            </w:r>
            <w:r>
              <w:rPr>
                <w:spacing w:val="-12"/>
                <w:sz w:val="20"/>
              </w:rPr>
              <w:t xml:space="preserve"> </w:t>
            </w:r>
            <w:r>
              <w:rPr>
                <w:sz w:val="20"/>
              </w:rPr>
              <w:t>слогов</w:t>
            </w:r>
            <w:r>
              <w:rPr>
                <w:spacing w:val="-9"/>
                <w:sz w:val="20"/>
              </w:rPr>
              <w:t xml:space="preserve"> </w:t>
            </w:r>
            <w:r>
              <w:rPr>
                <w:sz w:val="20"/>
              </w:rPr>
              <w:t>и</w:t>
            </w:r>
            <w:r>
              <w:rPr>
                <w:spacing w:val="-11"/>
                <w:sz w:val="20"/>
              </w:rPr>
              <w:t xml:space="preserve"> </w:t>
            </w:r>
            <w:r>
              <w:rPr>
                <w:sz w:val="20"/>
              </w:rPr>
              <w:t>слов</w:t>
            </w:r>
            <w:r>
              <w:rPr>
                <w:spacing w:val="-9"/>
                <w:sz w:val="20"/>
              </w:rPr>
              <w:t xml:space="preserve"> </w:t>
            </w:r>
            <w:r>
              <w:rPr>
                <w:sz w:val="20"/>
              </w:rPr>
              <w:t>с изученными буквами.</w:t>
            </w:r>
          </w:p>
        </w:tc>
        <w:tc>
          <w:tcPr>
            <w:tcW w:w="705" w:type="dxa"/>
          </w:tcPr>
          <w:p w14:paraId="74B2633D"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7A9601E2" w14:textId="77777777" w:rsidR="004D752A" w:rsidRDefault="00000000">
            <w:pPr>
              <w:pStyle w:val="TableParagraph"/>
              <w:rPr>
                <w:sz w:val="20"/>
              </w:rPr>
            </w:pPr>
            <w:r>
              <w:rPr>
                <w:sz w:val="20"/>
              </w:rPr>
              <w:t>Чтение</w:t>
            </w:r>
            <w:r>
              <w:rPr>
                <w:spacing w:val="-11"/>
                <w:sz w:val="20"/>
              </w:rPr>
              <w:t xml:space="preserve"> </w:t>
            </w:r>
            <w:r>
              <w:rPr>
                <w:sz w:val="20"/>
              </w:rPr>
              <w:t>слов</w:t>
            </w:r>
            <w:r>
              <w:rPr>
                <w:spacing w:val="-8"/>
                <w:sz w:val="20"/>
              </w:rPr>
              <w:t xml:space="preserve"> </w:t>
            </w:r>
            <w:r>
              <w:rPr>
                <w:sz w:val="20"/>
              </w:rPr>
              <w:t>с</w:t>
            </w:r>
            <w:r>
              <w:rPr>
                <w:spacing w:val="-11"/>
                <w:sz w:val="20"/>
              </w:rPr>
              <w:t xml:space="preserve"> </w:t>
            </w:r>
            <w:r>
              <w:rPr>
                <w:sz w:val="20"/>
              </w:rPr>
              <w:t>изученными</w:t>
            </w:r>
            <w:r>
              <w:rPr>
                <w:spacing w:val="-10"/>
                <w:sz w:val="20"/>
              </w:rPr>
              <w:t xml:space="preserve"> </w:t>
            </w:r>
            <w:r>
              <w:rPr>
                <w:sz w:val="20"/>
              </w:rPr>
              <w:t xml:space="preserve">слоговыми </w:t>
            </w:r>
            <w:r>
              <w:rPr>
                <w:spacing w:val="-2"/>
                <w:sz w:val="20"/>
              </w:rPr>
              <w:t>структурами.</w:t>
            </w:r>
          </w:p>
          <w:p w14:paraId="67D33C80" w14:textId="77777777" w:rsidR="004D752A" w:rsidRDefault="00000000">
            <w:pPr>
              <w:pStyle w:val="TableParagraph"/>
              <w:ind w:right="567"/>
              <w:rPr>
                <w:sz w:val="20"/>
              </w:rPr>
            </w:pPr>
            <w:r>
              <w:rPr>
                <w:sz w:val="20"/>
              </w:rPr>
              <w:t>Чтение</w:t>
            </w:r>
            <w:r>
              <w:rPr>
                <w:spacing w:val="-11"/>
                <w:sz w:val="20"/>
              </w:rPr>
              <w:t xml:space="preserve"> </w:t>
            </w:r>
            <w:r>
              <w:rPr>
                <w:sz w:val="20"/>
              </w:rPr>
              <w:t>предложений</w:t>
            </w:r>
            <w:r>
              <w:rPr>
                <w:spacing w:val="-10"/>
                <w:sz w:val="20"/>
              </w:rPr>
              <w:t xml:space="preserve"> </w:t>
            </w:r>
            <w:r>
              <w:rPr>
                <w:sz w:val="20"/>
              </w:rPr>
              <w:t>с</w:t>
            </w:r>
            <w:r>
              <w:rPr>
                <w:spacing w:val="-11"/>
                <w:sz w:val="20"/>
              </w:rPr>
              <w:t xml:space="preserve"> </w:t>
            </w:r>
            <w:r>
              <w:rPr>
                <w:sz w:val="20"/>
              </w:rPr>
              <w:t>опорой</w:t>
            </w:r>
            <w:r>
              <w:rPr>
                <w:spacing w:val="-10"/>
                <w:sz w:val="20"/>
              </w:rPr>
              <w:t xml:space="preserve"> </w:t>
            </w:r>
            <w:r>
              <w:rPr>
                <w:sz w:val="20"/>
              </w:rPr>
              <w:t>на иллюстрации и схему.</w:t>
            </w:r>
          </w:p>
          <w:p w14:paraId="2DC4EF04" w14:textId="77777777" w:rsidR="004D752A" w:rsidRDefault="00000000">
            <w:pPr>
              <w:pStyle w:val="TableParagraph"/>
              <w:spacing w:line="237" w:lineRule="auto"/>
              <w:ind w:right="1190"/>
              <w:rPr>
                <w:sz w:val="20"/>
              </w:rPr>
            </w:pPr>
            <w:r>
              <w:rPr>
                <w:sz w:val="20"/>
              </w:rPr>
              <w:t>Чтение текста с опорой на иллюстрацию.</w:t>
            </w:r>
            <w:r>
              <w:rPr>
                <w:spacing w:val="-13"/>
                <w:sz w:val="20"/>
              </w:rPr>
              <w:t xml:space="preserve"> </w:t>
            </w:r>
            <w:r>
              <w:rPr>
                <w:sz w:val="20"/>
              </w:rPr>
              <w:t>Составление предложений по картинке</w:t>
            </w:r>
          </w:p>
        </w:tc>
        <w:tc>
          <w:tcPr>
            <w:tcW w:w="3121" w:type="dxa"/>
          </w:tcPr>
          <w:p w14:paraId="7712313C" w14:textId="77777777" w:rsidR="004D752A" w:rsidRDefault="00000000">
            <w:pPr>
              <w:pStyle w:val="TableParagraph"/>
              <w:ind w:left="112" w:right="571"/>
              <w:jc w:val="both"/>
              <w:rPr>
                <w:sz w:val="20"/>
              </w:rPr>
            </w:pPr>
            <w:r>
              <w:rPr>
                <w:sz w:val="20"/>
              </w:rPr>
              <w:t>Проговаривают</w:t>
            </w:r>
            <w:r>
              <w:rPr>
                <w:spacing w:val="-13"/>
                <w:sz w:val="20"/>
              </w:rPr>
              <w:t xml:space="preserve"> </w:t>
            </w:r>
            <w:r>
              <w:rPr>
                <w:sz w:val="20"/>
              </w:rPr>
              <w:t xml:space="preserve">пройденные </w:t>
            </w:r>
            <w:r>
              <w:rPr>
                <w:spacing w:val="-2"/>
                <w:sz w:val="20"/>
              </w:rPr>
              <w:t>слоги.</w:t>
            </w:r>
          </w:p>
          <w:p w14:paraId="0FF7C143" w14:textId="77777777" w:rsidR="004D752A" w:rsidRDefault="00000000">
            <w:pPr>
              <w:pStyle w:val="TableParagraph"/>
              <w:ind w:left="112" w:right="570"/>
              <w:jc w:val="both"/>
              <w:rPr>
                <w:sz w:val="20"/>
              </w:rPr>
            </w:pPr>
            <w:r>
              <w:rPr>
                <w:sz w:val="20"/>
              </w:rPr>
              <w:t>Читают</w:t>
            </w:r>
            <w:r>
              <w:rPr>
                <w:spacing w:val="-10"/>
                <w:sz w:val="20"/>
              </w:rPr>
              <w:t xml:space="preserve"> </w:t>
            </w:r>
            <w:r>
              <w:rPr>
                <w:sz w:val="20"/>
              </w:rPr>
              <w:t>слова</w:t>
            </w:r>
            <w:r>
              <w:rPr>
                <w:spacing w:val="-8"/>
                <w:sz w:val="20"/>
              </w:rPr>
              <w:t xml:space="preserve"> </w:t>
            </w:r>
            <w:r>
              <w:rPr>
                <w:sz w:val="20"/>
              </w:rPr>
              <w:t>с</w:t>
            </w:r>
            <w:r>
              <w:rPr>
                <w:spacing w:val="-12"/>
                <w:sz w:val="20"/>
              </w:rPr>
              <w:t xml:space="preserve"> </w:t>
            </w:r>
            <w:r>
              <w:rPr>
                <w:sz w:val="20"/>
              </w:rPr>
              <w:t>изученными слоговыми</w:t>
            </w:r>
            <w:r>
              <w:rPr>
                <w:spacing w:val="-10"/>
                <w:sz w:val="20"/>
              </w:rPr>
              <w:t xml:space="preserve"> </w:t>
            </w:r>
            <w:r>
              <w:rPr>
                <w:sz w:val="20"/>
              </w:rPr>
              <w:t>структурами</w:t>
            </w:r>
            <w:r>
              <w:rPr>
                <w:spacing w:val="40"/>
                <w:sz w:val="20"/>
              </w:rPr>
              <w:t xml:space="preserve"> </w:t>
            </w:r>
            <w:r>
              <w:rPr>
                <w:sz w:val="20"/>
              </w:rPr>
              <w:t xml:space="preserve">по </w:t>
            </w:r>
            <w:r>
              <w:rPr>
                <w:spacing w:val="-2"/>
                <w:sz w:val="20"/>
              </w:rPr>
              <w:t>слогам.</w:t>
            </w:r>
          </w:p>
          <w:p w14:paraId="2EBDE18F" w14:textId="77777777" w:rsidR="004D752A" w:rsidRDefault="00000000">
            <w:pPr>
              <w:pStyle w:val="TableParagraph"/>
              <w:ind w:left="112" w:right="486"/>
              <w:jc w:val="both"/>
              <w:rPr>
                <w:sz w:val="20"/>
              </w:rPr>
            </w:pPr>
            <w:r>
              <w:rPr>
                <w:sz w:val="20"/>
              </w:rPr>
              <w:t>Составляют предложения по картинке</w:t>
            </w:r>
            <w:r>
              <w:rPr>
                <w:spacing w:val="-8"/>
                <w:sz w:val="20"/>
              </w:rPr>
              <w:t xml:space="preserve"> </w:t>
            </w:r>
            <w:r>
              <w:rPr>
                <w:sz w:val="20"/>
              </w:rPr>
              <w:t>с</w:t>
            </w:r>
            <w:r>
              <w:rPr>
                <w:spacing w:val="-8"/>
                <w:sz w:val="20"/>
              </w:rPr>
              <w:t xml:space="preserve"> </w:t>
            </w:r>
            <w:r>
              <w:rPr>
                <w:sz w:val="20"/>
              </w:rPr>
              <w:t>помощью</w:t>
            </w:r>
            <w:r>
              <w:rPr>
                <w:spacing w:val="-2"/>
                <w:sz w:val="20"/>
              </w:rPr>
              <w:t xml:space="preserve"> учителя</w:t>
            </w:r>
          </w:p>
        </w:tc>
        <w:tc>
          <w:tcPr>
            <w:tcW w:w="3260" w:type="dxa"/>
          </w:tcPr>
          <w:p w14:paraId="458309F5" w14:textId="77777777" w:rsidR="004D752A" w:rsidRDefault="00000000">
            <w:pPr>
              <w:pStyle w:val="TableParagraph"/>
              <w:ind w:left="112"/>
              <w:rPr>
                <w:sz w:val="20"/>
              </w:rPr>
            </w:pPr>
            <w:r>
              <w:rPr>
                <w:sz w:val="20"/>
              </w:rPr>
              <w:t>Читают слова с изученными слоговыми</w:t>
            </w:r>
            <w:r>
              <w:rPr>
                <w:spacing w:val="-13"/>
                <w:sz w:val="20"/>
              </w:rPr>
              <w:t xml:space="preserve"> </w:t>
            </w:r>
            <w:r>
              <w:rPr>
                <w:sz w:val="20"/>
              </w:rPr>
              <w:t>структурами.</w:t>
            </w:r>
            <w:r>
              <w:rPr>
                <w:spacing w:val="-12"/>
                <w:sz w:val="20"/>
              </w:rPr>
              <w:t xml:space="preserve"> </w:t>
            </w:r>
            <w:r>
              <w:rPr>
                <w:sz w:val="20"/>
              </w:rPr>
              <w:t>Читают предложения с опорой на иллюстрацию и схему.</w:t>
            </w:r>
          </w:p>
          <w:p w14:paraId="4F21E221" w14:textId="77777777" w:rsidR="004D752A" w:rsidRDefault="00000000">
            <w:pPr>
              <w:pStyle w:val="TableParagraph"/>
              <w:spacing w:before="1" w:line="235" w:lineRule="auto"/>
              <w:ind w:left="112"/>
              <w:rPr>
                <w:sz w:val="20"/>
              </w:rPr>
            </w:pPr>
            <w:r>
              <w:rPr>
                <w:sz w:val="20"/>
              </w:rPr>
              <w:t>Читают</w:t>
            </w:r>
            <w:r>
              <w:rPr>
                <w:spacing w:val="-11"/>
                <w:sz w:val="20"/>
              </w:rPr>
              <w:t xml:space="preserve"> </w:t>
            </w:r>
            <w:r>
              <w:rPr>
                <w:sz w:val="20"/>
              </w:rPr>
              <w:t>текст</w:t>
            </w:r>
            <w:r>
              <w:rPr>
                <w:spacing w:val="-11"/>
                <w:sz w:val="20"/>
              </w:rPr>
              <w:t xml:space="preserve"> </w:t>
            </w:r>
            <w:r>
              <w:rPr>
                <w:sz w:val="20"/>
              </w:rPr>
              <w:t>с</w:t>
            </w:r>
            <w:r>
              <w:rPr>
                <w:spacing w:val="-8"/>
                <w:sz w:val="20"/>
              </w:rPr>
              <w:t xml:space="preserve"> </w:t>
            </w:r>
            <w:r>
              <w:rPr>
                <w:sz w:val="20"/>
              </w:rPr>
              <w:t>опорой</w:t>
            </w:r>
            <w:r>
              <w:rPr>
                <w:spacing w:val="-11"/>
                <w:sz w:val="20"/>
              </w:rPr>
              <w:t xml:space="preserve"> </w:t>
            </w:r>
            <w:r>
              <w:rPr>
                <w:sz w:val="20"/>
              </w:rPr>
              <w:t xml:space="preserve">на </w:t>
            </w:r>
            <w:r>
              <w:rPr>
                <w:spacing w:val="-2"/>
                <w:sz w:val="20"/>
              </w:rPr>
              <w:t>иллюстрацию.</w:t>
            </w:r>
          </w:p>
          <w:p w14:paraId="61ECFBEE" w14:textId="77777777" w:rsidR="004D752A" w:rsidRDefault="00000000">
            <w:pPr>
              <w:pStyle w:val="TableParagraph"/>
              <w:spacing w:line="230" w:lineRule="atLeast"/>
              <w:ind w:left="112"/>
              <w:rPr>
                <w:sz w:val="20"/>
              </w:rPr>
            </w:pPr>
            <w:r>
              <w:rPr>
                <w:sz w:val="20"/>
              </w:rPr>
              <w:t>Составляют</w:t>
            </w:r>
            <w:r>
              <w:rPr>
                <w:spacing w:val="-13"/>
                <w:sz w:val="20"/>
              </w:rPr>
              <w:t xml:space="preserve"> </w:t>
            </w:r>
            <w:r>
              <w:rPr>
                <w:sz w:val="20"/>
              </w:rPr>
              <w:t>предложения</w:t>
            </w:r>
            <w:r>
              <w:rPr>
                <w:spacing w:val="-12"/>
                <w:sz w:val="20"/>
              </w:rPr>
              <w:t xml:space="preserve"> </w:t>
            </w:r>
            <w:r>
              <w:rPr>
                <w:sz w:val="20"/>
              </w:rPr>
              <w:t xml:space="preserve">по </w:t>
            </w:r>
            <w:r>
              <w:rPr>
                <w:spacing w:val="-2"/>
                <w:sz w:val="20"/>
              </w:rPr>
              <w:t>картинке</w:t>
            </w:r>
          </w:p>
        </w:tc>
        <w:tc>
          <w:tcPr>
            <w:tcW w:w="1133" w:type="dxa"/>
          </w:tcPr>
          <w:p w14:paraId="5B89C189" w14:textId="77777777" w:rsidR="004D752A" w:rsidRDefault="004D752A">
            <w:pPr>
              <w:pStyle w:val="TableParagraph"/>
              <w:ind w:left="0"/>
              <w:rPr>
                <w:sz w:val="20"/>
              </w:rPr>
            </w:pPr>
          </w:p>
        </w:tc>
      </w:tr>
      <w:tr w:rsidR="004D752A" w14:paraId="332A1958" w14:textId="77777777">
        <w:trPr>
          <w:trHeight w:val="1382"/>
        </w:trPr>
        <w:tc>
          <w:tcPr>
            <w:tcW w:w="710" w:type="dxa"/>
          </w:tcPr>
          <w:p w14:paraId="7E07C48E" w14:textId="77777777" w:rsidR="004D752A" w:rsidRDefault="00000000">
            <w:pPr>
              <w:pStyle w:val="TableParagraph"/>
              <w:spacing w:line="225" w:lineRule="exact"/>
              <w:ind w:left="18" w:right="8"/>
              <w:jc w:val="center"/>
              <w:rPr>
                <w:sz w:val="20"/>
              </w:rPr>
            </w:pPr>
            <w:r>
              <w:rPr>
                <w:spacing w:val="-5"/>
                <w:sz w:val="20"/>
              </w:rPr>
              <w:t>53</w:t>
            </w:r>
          </w:p>
        </w:tc>
        <w:tc>
          <w:tcPr>
            <w:tcW w:w="2554" w:type="dxa"/>
          </w:tcPr>
          <w:p w14:paraId="0B0C6AA2" w14:textId="77777777" w:rsidR="004D752A" w:rsidRDefault="00000000">
            <w:pPr>
              <w:pStyle w:val="TableParagraph"/>
              <w:spacing w:line="225" w:lineRule="exact"/>
              <w:ind w:left="110"/>
              <w:rPr>
                <w:sz w:val="20"/>
              </w:rPr>
            </w:pPr>
            <w:r>
              <w:rPr>
                <w:sz w:val="20"/>
              </w:rPr>
              <w:t>Звук</w:t>
            </w:r>
            <w:r>
              <w:rPr>
                <w:spacing w:val="-6"/>
                <w:sz w:val="20"/>
              </w:rPr>
              <w:t xml:space="preserve"> </w:t>
            </w:r>
            <w:r>
              <w:rPr>
                <w:sz w:val="20"/>
              </w:rPr>
              <w:t>и</w:t>
            </w:r>
            <w:r>
              <w:rPr>
                <w:spacing w:val="-4"/>
                <w:sz w:val="20"/>
              </w:rPr>
              <w:t xml:space="preserve"> </w:t>
            </w:r>
            <w:r>
              <w:rPr>
                <w:sz w:val="20"/>
              </w:rPr>
              <w:t>буква</w:t>
            </w:r>
            <w:r>
              <w:rPr>
                <w:spacing w:val="-1"/>
                <w:sz w:val="20"/>
              </w:rPr>
              <w:t xml:space="preserve"> </w:t>
            </w:r>
            <w:r>
              <w:rPr>
                <w:sz w:val="20"/>
              </w:rPr>
              <w:t>Т</w:t>
            </w:r>
            <w:r>
              <w:rPr>
                <w:spacing w:val="-4"/>
                <w:sz w:val="20"/>
              </w:rPr>
              <w:t xml:space="preserve"> </w:t>
            </w:r>
            <w:r>
              <w:rPr>
                <w:spacing w:val="-10"/>
                <w:sz w:val="20"/>
              </w:rPr>
              <w:t>т</w:t>
            </w:r>
          </w:p>
        </w:tc>
        <w:tc>
          <w:tcPr>
            <w:tcW w:w="705" w:type="dxa"/>
          </w:tcPr>
          <w:p w14:paraId="766383D1"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62C4E741" w14:textId="77777777" w:rsidR="004D752A" w:rsidRDefault="00000000">
            <w:pPr>
              <w:pStyle w:val="TableParagraph"/>
              <w:ind w:right="567"/>
              <w:rPr>
                <w:sz w:val="20"/>
              </w:rPr>
            </w:pPr>
            <w:r>
              <w:rPr>
                <w:sz w:val="20"/>
              </w:rPr>
              <w:t>Выделение</w:t>
            </w:r>
            <w:r>
              <w:rPr>
                <w:spacing w:val="-12"/>
                <w:sz w:val="20"/>
              </w:rPr>
              <w:t xml:space="preserve"> </w:t>
            </w:r>
            <w:r>
              <w:rPr>
                <w:sz w:val="20"/>
              </w:rPr>
              <w:t>из</w:t>
            </w:r>
            <w:r>
              <w:rPr>
                <w:spacing w:val="-9"/>
                <w:sz w:val="20"/>
              </w:rPr>
              <w:t xml:space="preserve"> </w:t>
            </w:r>
            <w:r>
              <w:rPr>
                <w:sz w:val="20"/>
              </w:rPr>
              <w:t>слов</w:t>
            </w:r>
            <w:r>
              <w:rPr>
                <w:spacing w:val="-9"/>
                <w:sz w:val="20"/>
              </w:rPr>
              <w:t xml:space="preserve"> </w:t>
            </w:r>
            <w:r>
              <w:rPr>
                <w:sz w:val="20"/>
              </w:rPr>
              <w:t>звука</w:t>
            </w:r>
            <w:r>
              <w:rPr>
                <w:spacing w:val="-9"/>
                <w:sz w:val="20"/>
              </w:rPr>
              <w:t xml:space="preserve"> </w:t>
            </w:r>
            <w:r>
              <w:rPr>
                <w:sz w:val="20"/>
              </w:rPr>
              <w:t>[т]. Чтение слоговых таблиц.</w:t>
            </w:r>
          </w:p>
          <w:p w14:paraId="36E88C0B" w14:textId="77777777" w:rsidR="004D752A" w:rsidRDefault="00000000">
            <w:pPr>
              <w:pStyle w:val="TableParagraph"/>
              <w:rPr>
                <w:sz w:val="20"/>
              </w:rPr>
            </w:pPr>
            <w:r>
              <w:rPr>
                <w:sz w:val="20"/>
              </w:rPr>
              <w:t>Звуко-буквенный</w:t>
            </w:r>
            <w:r>
              <w:rPr>
                <w:spacing w:val="-9"/>
                <w:sz w:val="20"/>
              </w:rPr>
              <w:t xml:space="preserve"> </w:t>
            </w:r>
            <w:r>
              <w:rPr>
                <w:sz w:val="20"/>
              </w:rPr>
              <w:t>анализ</w:t>
            </w:r>
            <w:r>
              <w:rPr>
                <w:spacing w:val="-10"/>
                <w:sz w:val="20"/>
              </w:rPr>
              <w:t xml:space="preserve"> </w:t>
            </w:r>
            <w:r>
              <w:rPr>
                <w:sz w:val="20"/>
              </w:rPr>
              <w:t>слогов</w:t>
            </w:r>
            <w:r>
              <w:rPr>
                <w:spacing w:val="-7"/>
                <w:sz w:val="20"/>
              </w:rPr>
              <w:t xml:space="preserve"> </w:t>
            </w:r>
            <w:r>
              <w:rPr>
                <w:sz w:val="20"/>
              </w:rPr>
              <w:t>и</w:t>
            </w:r>
            <w:r>
              <w:rPr>
                <w:spacing w:val="-9"/>
                <w:sz w:val="20"/>
              </w:rPr>
              <w:t xml:space="preserve"> </w:t>
            </w:r>
            <w:r>
              <w:rPr>
                <w:sz w:val="20"/>
              </w:rPr>
              <w:t>слов</w:t>
            </w:r>
            <w:r>
              <w:rPr>
                <w:spacing w:val="-7"/>
                <w:sz w:val="20"/>
              </w:rPr>
              <w:t xml:space="preserve"> </w:t>
            </w:r>
            <w:r>
              <w:rPr>
                <w:sz w:val="20"/>
              </w:rPr>
              <w:t>с опорой на схему.</w:t>
            </w:r>
          </w:p>
          <w:p w14:paraId="12515D43" w14:textId="77777777" w:rsidR="004D752A" w:rsidRDefault="00000000">
            <w:pPr>
              <w:pStyle w:val="TableParagraph"/>
              <w:spacing w:line="230" w:lineRule="atLeast"/>
              <w:ind w:right="567"/>
              <w:rPr>
                <w:sz w:val="20"/>
              </w:rPr>
            </w:pPr>
            <w:r>
              <w:rPr>
                <w:sz w:val="20"/>
              </w:rPr>
              <w:t>Чтение</w:t>
            </w:r>
            <w:r>
              <w:rPr>
                <w:spacing w:val="-11"/>
                <w:sz w:val="20"/>
              </w:rPr>
              <w:t xml:space="preserve"> </w:t>
            </w:r>
            <w:r>
              <w:rPr>
                <w:sz w:val="20"/>
              </w:rPr>
              <w:t>предложений</w:t>
            </w:r>
            <w:r>
              <w:rPr>
                <w:spacing w:val="-10"/>
                <w:sz w:val="20"/>
              </w:rPr>
              <w:t xml:space="preserve"> </w:t>
            </w:r>
            <w:r>
              <w:rPr>
                <w:sz w:val="20"/>
              </w:rPr>
              <w:t>с</w:t>
            </w:r>
            <w:r>
              <w:rPr>
                <w:spacing w:val="-11"/>
                <w:sz w:val="20"/>
              </w:rPr>
              <w:t xml:space="preserve"> </w:t>
            </w:r>
            <w:r>
              <w:rPr>
                <w:sz w:val="20"/>
              </w:rPr>
              <w:t>опорой</w:t>
            </w:r>
            <w:r>
              <w:rPr>
                <w:spacing w:val="-10"/>
                <w:sz w:val="20"/>
              </w:rPr>
              <w:t xml:space="preserve"> </w:t>
            </w:r>
            <w:r>
              <w:rPr>
                <w:sz w:val="20"/>
              </w:rPr>
              <w:t xml:space="preserve">на </w:t>
            </w:r>
            <w:r>
              <w:rPr>
                <w:spacing w:val="-2"/>
                <w:sz w:val="20"/>
              </w:rPr>
              <w:t>иллюстрации</w:t>
            </w:r>
          </w:p>
        </w:tc>
        <w:tc>
          <w:tcPr>
            <w:tcW w:w="3121" w:type="dxa"/>
          </w:tcPr>
          <w:p w14:paraId="56738FF5" w14:textId="77777777" w:rsidR="004D752A" w:rsidRDefault="00000000">
            <w:pPr>
              <w:pStyle w:val="TableParagraph"/>
              <w:ind w:left="112" w:right="130"/>
              <w:rPr>
                <w:sz w:val="20"/>
              </w:rPr>
            </w:pPr>
            <w:r>
              <w:rPr>
                <w:sz w:val="20"/>
              </w:rPr>
              <w:t>Знакомятся с буквой Т. Выделяют звук [т] из слов. Подбирают слова к сюжетной картинке. Читают слоговые таблицы</w:t>
            </w:r>
            <w:r>
              <w:rPr>
                <w:spacing w:val="-13"/>
                <w:sz w:val="20"/>
              </w:rPr>
              <w:t xml:space="preserve"> </w:t>
            </w:r>
            <w:r>
              <w:rPr>
                <w:sz w:val="20"/>
              </w:rPr>
              <w:t>с</w:t>
            </w:r>
            <w:r>
              <w:rPr>
                <w:spacing w:val="-12"/>
                <w:sz w:val="20"/>
              </w:rPr>
              <w:t xml:space="preserve"> </w:t>
            </w:r>
            <w:r>
              <w:rPr>
                <w:sz w:val="20"/>
              </w:rPr>
              <w:t>пройденными</w:t>
            </w:r>
            <w:r>
              <w:rPr>
                <w:spacing w:val="-13"/>
                <w:sz w:val="20"/>
              </w:rPr>
              <w:t xml:space="preserve"> </w:t>
            </w:r>
            <w:r>
              <w:rPr>
                <w:sz w:val="20"/>
              </w:rPr>
              <w:t>буквами</w:t>
            </w:r>
          </w:p>
        </w:tc>
        <w:tc>
          <w:tcPr>
            <w:tcW w:w="3260" w:type="dxa"/>
          </w:tcPr>
          <w:p w14:paraId="2A6681D2" w14:textId="77777777" w:rsidR="004D752A" w:rsidRDefault="00000000">
            <w:pPr>
              <w:pStyle w:val="TableParagraph"/>
              <w:ind w:left="112"/>
              <w:rPr>
                <w:sz w:val="20"/>
              </w:rPr>
            </w:pPr>
            <w:r>
              <w:rPr>
                <w:sz w:val="20"/>
              </w:rPr>
              <w:t>Знакомятся с буквой Т. Выделяют звук [т] из слов. Выполняют звуковой анализ слов с буквой Т. Работают</w:t>
            </w:r>
            <w:r>
              <w:rPr>
                <w:spacing w:val="-8"/>
                <w:sz w:val="20"/>
              </w:rPr>
              <w:t xml:space="preserve"> </w:t>
            </w:r>
            <w:r>
              <w:rPr>
                <w:sz w:val="20"/>
              </w:rPr>
              <w:t>со</w:t>
            </w:r>
            <w:r>
              <w:rPr>
                <w:spacing w:val="-12"/>
                <w:sz w:val="20"/>
              </w:rPr>
              <w:t xml:space="preserve"> </w:t>
            </w:r>
            <w:r>
              <w:rPr>
                <w:sz w:val="20"/>
              </w:rPr>
              <w:t>схемой</w:t>
            </w:r>
            <w:r>
              <w:rPr>
                <w:spacing w:val="-9"/>
                <w:sz w:val="20"/>
              </w:rPr>
              <w:t xml:space="preserve"> </w:t>
            </w:r>
            <w:r>
              <w:rPr>
                <w:sz w:val="20"/>
              </w:rPr>
              <w:t>слова.</w:t>
            </w:r>
            <w:r>
              <w:rPr>
                <w:spacing w:val="-6"/>
                <w:sz w:val="20"/>
              </w:rPr>
              <w:t xml:space="preserve"> </w:t>
            </w:r>
            <w:r>
              <w:rPr>
                <w:sz w:val="20"/>
              </w:rPr>
              <w:t>Читают предложения с опорой на схему и</w:t>
            </w:r>
          </w:p>
          <w:p w14:paraId="398F2AA2" w14:textId="77777777" w:rsidR="004D752A" w:rsidRDefault="00000000">
            <w:pPr>
              <w:pStyle w:val="TableParagraph"/>
              <w:spacing w:line="215" w:lineRule="exact"/>
              <w:ind w:left="112"/>
              <w:rPr>
                <w:sz w:val="20"/>
              </w:rPr>
            </w:pPr>
            <w:r>
              <w:rPr>
                <w:spacing w:val="-2"/>
                <w:sz w:val="20"/>
              </w:rPr>
              <w:t>иллюстрацию</w:t>
            </w:r>
          </w:p>
        </w:tc>
        <w:tc>
          <w:tcPr>
            <w:tcW w:w="1133" w:type="dxa"/>
          </w:tcPr>
          <w:p w14:paraId="44635E6B" w14:textId="77777777" w:rsidR="004D752A" w:rsidRDefault="004D752A">
            <w:pPr>
              <w:pStyle w:val="TableParagraph"/>
              <w:ind w:left="0"/>
              <w:rPr>
                <w:sz w:val="20"/>
              </w:rPr>
            </w:pPr>
          </w:p>
        </w:tc>
      </w:tr>
      <w:tr w:rsidR="004D752A" w14:paraId="56795117" w14:textId="77777777">
        <w:trPr>
          <w:trHeight w:val="3452"/>
        </w:trPr>
        <w:tc>
          <w:tcPr>
            <w:tcW w:w="710" w:type="dxa"/>
          </w:tcPr>
          <w:p w14:paraId="711B2313" w14:textId="77777777" w:rsidR="004D752A" w:rsidRDefault="00000000">
            <w:pPr>
              <w:pStyle w:val="TableParagraph"/>
              <w:spacing w:line="225" w:lineRule="exact"/>
              <w:ind w:left="18" w:right="8"/>
              <w:jc w:val="center"/>
              <w:rPr>
                <w:sz w:val="20"/>
              </w:rPr>
            </w:pPr>
            <w:r>
              <w:rPr>
                <w:spacing w:val="-5"/>
                <w:sz w:val="20"/>
              </w:rPr>
              <w:t>54</w:t>
            </w:r>
          </w:p>
        </w:tc>
        <w:tc>
          <w:tcPr>
            <w:tcW w:w="2554" w:type="dxa"/>
          </w:tcPr>
          <w:p w14:paraId="391D9580" w14:textId="77777777" w:rsidR="004D752A" w:rsidRDefault="00000000">
            <w:pPr>
              <w:pStyle w:val="TableParagraph"/>
              <w:spacing w:line="225" w:lineRule="exact"/>
              <w:ind w:left="110"/>
              <w:rPr>
                <w:sz w:val="20"/>
              </w:rPr>
            </w:pPr>
            <w:r>
              <w:rPr>
                <w:sz w:val="20"/>
              </w:rPr>
              <w:t>Чтение</w:t>
            </w:r>
            <w:r>
              <w:rPr>
                <w:spacing w:val="-8"/>
                <w:sz w:val="20"/>
              </w:rPr>
              <w:t xml:space="preserve"> </w:t>
            </w:r>
            <w:r>
              <w:rPr>
                <w:sz w:val="20"/>
              </w:rPr>
              <w:t>слов</w:t>
            </w:r>
            <w:r>
              <w:rPr>
                <w:spacing w:val="-4"/>
                <w:sz w:val="20"/>
              </w:rPr>
              <w:t xml:space="preserve"> </w:t>
            </w:r>
            <w:r>
              <w:rPr>
                <w:sz w:val="20"/>
              </w:rPr>
              <w:t>с</w:t>
            </w:r>
            <w:r>
              <w:rPr>
                <w:spacing w:val="-7"/>
                <w:sz w:val="20"/>
              </w:rPr>
              <w:t xml:space="preserve"> </w:t>
            </w:r>
            <w:r>
              <w:rPr>
                <w:sz w:val="20"/>
              </w:rPr>
              <w:t>буквой</w:t>
            </w:r>
            <w:r>
              <w:rPr>
                <w:spacing w:val="-6"/>
                <w:sz w:val="20"/>
              </w:rPr>
              <w:t xml:space="preserve"> </w:t>
            </w:r>
            <w:r>
              <w:rPr>
                <w:spacing w:val="-10"/>
                <w:sz w:val="20"/>
              </w:rPr>
              <w:t>т</w:t>
            </w:r>
          </w:p>
        </w:tc>
        <w:tc>
          <w:tcPr>
            <w:tcW w:w="705" w:type="dxa"/>
          </w:tcPr>
          <w:p w14:paraId="3EFD243F"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10644913" w14:textId="77777777" w:rsidR="004D752A" w:rsidRDefault="00000000">
            <w:pPr>
              <w:pStyle w:val="TableParagraph"/>
              <w:spacing w:line="225" w:lineRule="exact"/>
              <w:rPr>
                <w:sz w:val="20"/>
              </w:rPr>
            </w:pPr>
            <w:r>
              <w:rPr>
                <w:sz w:val="20"/>
              </w:rPr>
              <w:t>Чтение</w:t>
            </w:r>
            <w:r>
              <w:rPr>
                <w:spacing w:val="-11"/>
                <w:sz w:val="20"/>
              </w:rPr>
              <w:t xml:space="preserve"> </w:t>
            </w:r>
            <w:r>
              <w:rPr>
                <w:sz w:val="20"/>
              </w:rPr>
              <w:t>слоговых</w:t>
            </w:r>
            <w:r>
              <w:rPr>
                <w:spacing w:val="-7"/>
                <w:sz w:val="20"/>
              </w:rPr>
              <w:t xml:space="preserve"> </w:t>
            </w:r>
            <w:r>
              <w:rPr>
                <w:spacing w:val="-2"/>
                <w:sz w:val="20"/>
              </w:rPr>
              <w:t>таблиц.</w:t>
            </w:r>
          </w:p>
          <w:p w14:paraId="72541C9D" w14:textId="77777777" w:rsidR="004D752A" w:rsidRDefault="00000000">
            <w:pPr>
              <w:pStyle w:val="TableParagraph"/>
              <w:rPr>
                <w:sz w:val="20"/>
              </w:rPr>
            </w:pPr>
            <w:r>
              <w:rPr>
                <w:sz w:val="20"/>
              </w:rPr>
              <w:t>Чтение</w:t>
            </w:r>
            <w:r>
              <w:rPr>
                <w:spacing w:val="-9"/>
                <w:sz w:val="20"/>
              </w:rPr>
              <w:t xml:space="preserve"> </w:t>
            </w:r>
            <w:r>
              <w:rPr>
                <w:sz w:val="20"/>
              </w:rPr>
              <w:t>слов</w:t>
            </w:r>
            <w:r>
              <w:rPr>
                <w:spacing w:val="-6"/>
                <w:sz w:val="20"/>
              </w:rPr>
              <w:t xml:space="preserve"> </w:t>
            </w:r>
            <w:r>
              <w:rPr>
                <w:sz w:val="20"/>
              </w:rPr>
              <w:t>с</w:t>
            </w:r>
            <w:r>
              <w:rPr>
                <w:spacing w:val="-9"/>
                <w:sz w:val="20"/>
              </w:rPr>
              <w:t xml:space="preserve"> </w:t>
            </w:r>
            <w:r>
              <w:rPr>
                <w:sz w:val="20"/>
              </w:rPr>
              <w:t>изученными</w:t>
            </w:r>
            <w:r>
              <w:rPr>
                <w:spacing w:val="-8"/>
                <w:sz w:val="20"/>
              </w:rPr>
              <w:t xml:space="preserve"> </w:t>
            </w:r>
            <w:r>
              <w:rPr>
                <w:sz w:val="20"/>
              </w:rPr>
              <w:t>и</w:t>
            </w:r>
            <w:r>
              <w:rPr>
                <w:spacing w:val="-8"/>
                <w:sz w:val="20"/>
              </w:rPr>
              <w:t xml:space="preserve"> </w:t>
            </w:r>
            <w:r>
              <w:rPr>
                <w:sz w:val="20"/>
              </w:rPr>
              <w:t>новыми слоговыми структурами.</w:t>
            </w:r>
          </w:p>
          <w:p w14:paraId="1FDAB483" w14:textId="77777777" w:rsidR="004D752A" w:rsidRDefault="00000000">
            <w:pPr>
              <w:pStyle w:val="TableParagraph"/>
              <w:spacing w:before="5" w:line="235" w:lineRule="auto"/>
              <w:rPr>
                <w:sz w:val="20"/>
              </w:rPr>
            </w:pPr>
            <w:r>
              <w:rPr>
                <w:sz w:val="20"/>
              </w:rPr>
              <w:t>Дифференциация</w:t>
            </w:r>
            <w:r>
              <w:rPr>
                <w:spacing w:val="-13"/>
                <w:sz w:val="20"/>
              </w:rPr>
              <w:t xml:space="preserve"> </w:t>
            </w:r>
            <w:r>
              <w:rPr>
                <w:sz w:val="20"/>
              </w:rPr>
              <w:t>гласных</w:t>
            </w:r>
            <w:r>
              <w:rPr>
                <w:spacing w:val="-12"/>
                <w:sz w:val="20"/>
              </w:rPr>
              <w:t xml:space="preserve"> </w:t>
            </w:r>
            <w:r>
              <w:rPr>
                <w:sz w:val="20"/>
              </w:rPr>
              <w:t>и</w:t>
            </w:r>
            <w:r>
              <w:rPr>
                <w:spacing w:val="-13"/>
                <w:sz w:val="20"/>
              </w:rPr>
              <w:t xml:space="preserve"> </w:t>
            </w:r>
            <w:r>
              <w:rPr>
                <w:sz w:val="20"/>
              </w:rPr>
              <w:t>согласных звуков и букв.</w:t>
            </w:r>
          </w:p>
          <w:p w14:paraId="244BDAA3" w14:textId="77777777" w:rsidR="004D752A" w:rsidRDefault="00000000">
            <w:pPr>
              <w:pStyle w:val="TableParagraph"/>
              <w:spacing w:before="2"/>
              <w:ind w:right="567"/>
              <w:rPr>
                <w:sz w:val="20"/>
              </w:rPr>
            </w:pPr>
            <w:r>
              <w:rPr>
                <w:sz w:val="20"/>
              </w:rPr>
              <w:t>Чтение</w:t>
            </w:r>
            <w:r>
              <w:rPr>
                <w:spacing w:val="-11"/>
                <w:sz w:val="20"/>
              </w:rPr>
              <w:t xml:space="preserve"> </w:t>
            </w:r>
            <w:r>
              <w:rPr>
                <w:sz w:val="20"/>
              </w:rPr>
              <w:t>предложений</w:t>
            </w:r>
            <w:r>
              <w:rPr>
                <w:spacing w:val="-10"/>
                <w:sz w:val="20"/>
              </w:rPr>
              <w:t xml:space="preserve"> </w:t>
            </w:r>
            <w:r>
              <w:rPr>
                <w:sz w:val="20"/>
              </w:rPr>
              <w:t>с</w:t>
            </w:r>
            <w:r>
              <w:rPr>
                <w:spacing w:val="-11"/>
                <w:sz w:val="20"/>
              </w:rPr>
              <w:t xml:space="preserve"> </w:t>
            </w:r>
            <w:r>
              <w:rPr>
                <w:sz w:val="20"/>
              </w:rPr>
              <w:t>опорой</w:t>
            </w:r>
            <w:r>
              <w:rPr>
                <w:spacing w:val="-10"/>
                <w:sz w:val="20"/>
              </w:rPr>
              <w:t xml:space="preserve"> </w:t>
            </w:r>
            <w:r>
              <w:rPr>
                <w:sz w:val="20"/>
              </w:rPr>
              <w:t>на иллюстрации и схему.</w:t>
            </w:r>
          </w:p>
          <w:p w14:paraId="0D0F58EA" w14:textId="77777777" w:rsidR="004D752A" w:rsidRDefault="00000000">
            <w:pPr>
              <w:pStyle w:val="TableParagraph"/>
              <w:ind w:right="314"/>
              <w:rPr>
                <w:sz w:val="20"/>
              </w:rPr>
            </w:pPr>
            <w:r>
              <w:rPr>
                <w:sz w:val="20"/>
              </w:rPr>
              <w:t>Чтение</w:t>
            </w:r>
            <w:r>
              <w:rPr>
                <w:spacing w:val="-11"/>
                <w:sz w:val="20"/>
              </w:rPr>
              <w:t xml:space="preserve"> </w:t>
            </w:r>
            <w:r>
              <w:rPr>
                <w:sz w:val="20"/>
              </w:rPr>
              <w:t>текста</w:t>
            </w:r>
            <w:r>
              <w:rPr>
                <w:spacing w:val="-7"/>
                <w:sz w:val="20"/>
              </w:rPr>
              <w:t xml:space="preserve"> </w:t>
            </w:r>
            <w:r>
              <w:rPr>
                <w:sz w:val="20"/>
              </w:rPr>
              <w:t>с</w:t>
            </w:r>
            <w:r>
              <w:rPr>
                <w:spacing w:val="-11"/>
                <w:sz w:val="20"/>
              </w:rPr>
              <w:t xml:space="preserve"> </w:t>
            </w:r>
            <w:r>
              <w:rPr>
                <w:sz w:val="20"/>
              </w:rPr>
              <w:t>опорой</w:t>
            </w:r>
            <w:r>
              <w:rPr>
                <w:spacing w:val="-11"/>
                <w:sz w:val="20"/>
              </w:rPr>
              <w:t xml:space="preserve"> </w:t>
            </w:r>
            <w:r>
              <w:rPr>
                <w:sz w:val="20"/>
              </w:rPr>
              <w:t xml:space="preserve">на </w:t>
            </w:r>
            <w:r>
              <w:rPr>
                <w:spacing w:val="-2"/>
                <w:sz w:val="20"/>
              </w:rPr>
              <w:t>иллюстрацию.</w:t>
            </w:r>
          </w:p>
          <w:p w14:paraId="20D2B73E" w14:textId="77777777" w:rsidR="004D752A" w:rsidRDefault="00000000">
            <w:pPr>
              <w:pStyle w:val="TableParagraph"/>
              <w:spacing w:before="2"/>
              <w:ind w:right="314"/>
              <w:rPr>
                <w:sz w:val="20"/>
              </w:rPr>
            </w:pPr>
            <w:r>
              <w:rPr>
                <w:sz w:val="20"/>
              </w:rPr>
              <w:t>Практические</w:t>
            </w:r>
            <w:r>
              <w:rPr>
                <w:spacing w:val="-13"/>
                <w:sz w:val="20"/>
              </w:rPr>
              <w:t xml:space="preserve"> </w:t>
            </w:r>
            <w:r>
              <w:rPr>
                <w:sz w:val="20"/>
              </w:rPr>
              <w:t>упражнения</w:t>
            </w:r>
            <w:r>
              <w:rPr>
                <w:spacing w:val="-12"/>
                <w:sz w:val="20"/>
              </w:rPr>
              <w:t xml:space="preserve"> </w:t>
            </w:r>
            <w:r>
              <w:rPr>
                <w:sz w:val="20"/>
              </w:rPr>
              <w:t>в</w:t>
            </w:r>
            <w:r>
              <w:rPr>
                <w:spacing w:val="-13"/>
                <w:sz w:val="20"/>
              </w:rPr>
              <w:t xml:space="preserve"> </w:t>
            </w:r>
            <w:r>
              <w:rPr>
                <w:sz w:val="20"/>
              </w:rPr>
              <w:t>чтении имён собственных.</w:t>
            </w:r>
          </w:p>
          <w:p w14:paraId="4ECC7BC5" w14:textId="77777777" w:rsidR="004D752A" w:rsidRDefault="00000000">
            <w:pPr>
              <w:pStyle w:val="TableParagraph"/>
              <w:spacing w:before="1"/>
              <w:ind w:right="314"/>
              <w:rPr>
                <w:sz w:val="20"/>
              </w:rPr>
            </w:pPr>
            <w:r>
              <w:rPr>
                <w:sz w:val="20"/>
              </w:rPr>
              <w:t>Практические упражнения в правильном</w:t>
            </w:r>
            <w:r>
              <w:rPr>
                <w:spacing w:val="-7"/>
                <w:sz w:val="20"/>
              </w:rPr>
              <w:t xml:space="preserve"> </w:t>
            </w:r>
            <w:r>
              <w:rPr>
                <w:sz w:val="20"/>
              </w:rPr>
              <w:t>произнесении</w:t>
            </w:r>
            <w:r>
              <w:rPr>
                <w:spacing w:val="-10"/>
                <w:sz w:val="20"/>
              </w:rPr>
              <w:t xml:space="preserve"> </w:t>
            </w:r>
            <w:r>
              <w:rPr>
                <w:sz w:val="20"/>
              </w:rPr>
              <w:t>и</w:t>
            </w:r>
            <w:r>
              <w:rPr>
                <w:spacing w:val="-10"/>
                <w:sz w:val="20"/>
              </w:rPr>
              <w:t xml:space="preserve"> </w:t>
            </w:r>
            <w:r>
              <w:rPr>
                <w:sz w:val="20"/>
              </w:rPr>
              <w:t>чтении местоимений</w:t>
            </w:r>
            <w:r>
              <w:rPr>
                <w:spacing w:val="-8"/>
                <w:sz w:val="20"/>
              </w:rPr>
              <w:t xml:space="preserve"> </w:t>
            </w:r>
            <w:r>
              <w:rPr>
                <w:sz w:val="20"/>
              </w:rPr>
              <w:t>(ты,</w:t>
            </w:r>
            <w:r>
              <w:rPr>
                <w:spacing w:val="-5"/>
                <w:sz w:val="20"/>
              </w:rPr>
              <w:t xml:space="preserve"> </w:t>
            </w:r>
            <w:r>
              <w:rPr>
                <w:sz w:val="20"/>
              </w:rPr>
              <w:t>мы,</w:t>
            </w:r>
            <w:r>
              <w:rPr>
                <w:spacing w:val="-5"/>
                <w:sz w:val="20"/>
              </w:rPr>
              <w:t xml:space="preserve"> </w:t>
            </w:r>
            <w:r>
              <w:rPr>
                <w:sz w:val="20"/>
              </w:rPr>
              <w:t>вы),</w:t>
            </w:r>
            <w:r>
              <w:rPr>
                <w:spacing w:val="-7"/>
                <w:sz w:val="20"/>
              </w:rPr>
              <w:t xml:space="preserve"> </w:t>
            </w:r>
            <w:r>
              <w:rPr>
                <w:spacing w:val="-2"/>
                <w:sz w:val="20"/>
              </w:rPr>
              <w:t>глаголов</w:t>
            </w:r>
          </w:p>
          <w:p w14:paraId="15B521E4" w14:textId="77777777" w:rsidR="004D752A" w:rsidRDefault="00000000">
            <w:pPr>
              <w:pStyle w:val="TableParagraph"/>
              <w:spacing w:before="1" w:line="215" w:lineRule="exact"/>
              <w:rPr>
                <w:sz w:val="20"/>
              </w:rPr>
            </w:pPr>
            <w:r>
              <w:rPr>
                <w:sz w:val="20"/>
              </w:rPr>
              <w:t>(мыли,</w:t>
            </w:r>
            <w:r>
              <w:rPr>
                <w:spacing w:val="-10"/>
                <w:sz w:val="20"/>
              </w:rPr>
              <w:t xml:space="preserve"> </w:t>
            </w:r>
            <w:r>
              <w:rPr>
                <w:sz w:val="20"/>
              </w:rPr>
              <w:t>вымыли,</w:t>
            </w:r>
            <w:r>
              <w:rPr>
                <w:spacing w:val="-7"/>
                <w:sz w:val="20"/>
              </w:rPr>
              <w:t xml:space="preserve"> </w:t>
            </w:r>
            <w:r>
              <w:rPr>
                <w:sz w:val="20"/>
              </w:rPr>
              <w:t>пасла,</w:t>
            </w:r>
            <w:r>
              <w:rPr>
                <w:spacing w:val="-7"/>
                <w:sz w:val="20"/>
              </w:rPr>
              <w:t xml:space="preserve"> </w:t>
            </w:r>
            <w:r>
              <w:rPr>
                <w:spacing w:val="-2"/>
                <w:sz w:val="20"/>
              </w:rPr>
              <w:t>пасут)</w:t>
            </w:r>
          </w:p>
        </w:tc>
        <w:tc>
          <w:tcPr>
            <w:tcW w:w="3121" w:type="dxa"/>
          </w:tcPr>
          <w:p w14:paraId="60E1DBD4" w14:textId="77777777" w:rsidR="004D752A" w:rsidRDefault="00000000">
            <w:pPr>
              <w:pStyle w:val="TableParagraph"/>
              <w:ind w:left="112" w:right="105"/>
              <w:rPr>
                <w:sz w:val="20"/>
              </w:rPr>
            </w:pPr>
            <w:r>
              <w:rPr>
                <w:sz w:val="20"/>
              </w:rPr>
              <w:t>Проговаривают пройденные буквы</w:t>
            </w:r>
            <w:r>
              <w:rPr>
                <w:spacing w:val="-13"/>
                <w:sz w:val="20"/>
              </w:rPr>
              <w:t xml:space="preserve"> </w:t>
            </w:r>
            <w:r>
              <w:rPr>
                <w:sz w:val="20"/>
              </w:rPr>
              <w:t>и</w:t>
            </w:r>
            <w:r>
              <w:rPr>
                <w:spacing w:val="-12"/>
                <w:sz w:val="20"/>
              </w:rPr>
              <w:t xml:space="preserve"> </w:t>
            </w:r>
            <w:r>
              <w:rPr>
                <w:sz w:val="20"/>
              </w:rPr>
              <w:t>слоги.</w:t>
            </w:r>
            <w:r>
              <w:rPr>
                <w:spacing w:val="-13"/>
                <w:sz w:val="20"/>
              </w:rPr>
              <w:t xml:space="preserve"> </w:t>
            </w:r>
            <w:r>
              <w:rPr>
                <w:sz w:val="20"/>
              </w:rPr>
              <w:t>Дифференцируют гласные и согласные звуки и буквы с помощью учителя.</w:t>
            </w:r>
          </w:p>
          <w:p w14:paraId="53BB301A" w14:textId="77777777" w:rsidR="004D752A" w:rsidRDefault="00000000">
            <w:pPr>
              <w:pStyle w:val="TableParagraph"/>
              <w:ind w:left="112"/>
              <w:rPr>
                <w:sz w:val="20"/>
              </w:rPr>
            </w:pPr>
            <w:r>
              <w:rPr>
                <w:sz w:val="20"/>
              </w:rPr>
              <w:t>Подбирают</w:t>
            </w:r>
            <w:r>
              <w:rPr>
                <w:spacing w:val="-13"/>
                <w:sz w:val="20"/>
              </w:rPr>
              <w:t xml:space="preserve"> </w:t>
            </w:r>
            <w:r>
              <w:rPr>
                <w:sz w:val="20"/>
              </w:rPr>
              <w:t>слова</w:t>
            </w:r>
            <w:r>
              <w:rPr>
                <w:spacing w:val="-12"/>
                <w:sz w:val="20"/>
              </w:rPr>
              <w:t xml:space="preserve"> </w:t>
            </w:r>
            <w:r>
              <w:rPr>
                <w:sz w:val="20"/>
              </w:rPr>
              <w:t>к</w:t>
            </w:r>
            <w:r>
              <w:rPr>
                <w:spacing w:val="-13"/>
                <w:sz w:val="20"/>
              </w:rPr>
              <w:t xml:space="preserve"> </w:t>
            </w:r>
            <w:r>
              <w:rPr>
                <w:sz w:val="20"/>
              </w:rPr>
              <w:t xml:space="preserve">сюжетной </w:t>
            </w:r>
            <w:r>
              <w:rPr>
                <w:spacing w:val="-2"/>
                <w:sz w:val="20"/>
              </w:rPr>
              <w:t>картинке.</w:t>
            </w:r>
          </w:p>
          <w:p w14:paraId="4F31385A" w14:textId="77777777" w:rsidR="004D752A" w:rsidRDefault="00000000">
            <w:pPr>
              <w:pStyle w:val="TableParagraph"/>
              <w:ind w:left="112" w:right="739"/>
              <w:jc w:val="both"/>
              <w:rPr>
                <w:sz w:val="20"/>
              </w:rPr>
            </w:pPr>
            <w:r>
              <w:rPr>
                <w:sz w:val="20"/>
              </w:rPr>
              <w:t>Выполняют</w:t>
            </w:r>
            <w:r>
              <w:rPr>
                <w:spacing w:val="-9"/>
                <w:sz w:val="20"/>
              </w:rPr>
              <w:t xml:space="preserve"> </w:t>
            </w:r>
            <w:r>
              <w:rPr>
                <w:sz w:val="20"/>
              </w:rPr>
              <w:t>упражнения</w:t>
            </w:r>
            <w:r>
              <w:rPr>
                <w:spacing w:val="-12"/>
                <w:sz w:val="20"/>
              </w:rPr>
              <w:t xml:space="preserve"> </w:t>
            </w:r>
            <w:r>
              <w:rPr>
                <w:sz w:val="20"/>
              </w:rPr>
              <w:t>в правильном</w:t>
            </w:r>
            <w:r>
              <w:rPr>
                <w:spacing w:val="-13"/>
                <w:sz w:val="20"/>
              </w:rPr>
              <w:t xml:space="preserve"> </w:t>
            </w:r>
            <w:r>
              <w:rPr>
                <w:sz w:val="20"/>
              </w:rPr>
              <w:t xml:space="preserve">произнесении </w:t>
            </w:r>
            <w:r>
              <w:rPr>
                <w:spacing w:val="-2"/>
                <w:sz w:val="20"/>
              </w:rPr>
              <w:t>местоимений</w:t>
            </w:r>
          </w:p>
        </w:tc>
        <w:tc>
          <w:tcPr>
            <w:tcW w:w="3260" w:type="dxa"/>
          </w:tcPr>
          <w:p w14:paraId="2E4BA58B" w14:textId="77777777" w:rsidR="004D752A" w:rsidRDefault="00000000">
            <w:pPr>
              <w:pStyle w:val="TableParagraph"/>
              <w:ind w:left="112" w:right="235"/>
              <w:rPr>
                <w:sz w:val="20"/>
              </w:rPr>
            </w:pPr>
            <w:r>
              <w:rPr>
                <w:sz w:val="20"/>
              </w:rPr>
              <w:t>Читают слоговые таблицы. Читают слова с изученными и новыми</w:t>
            </w:r>
            <w:r>
              <w:rPr>
                <w:spacing w:val="-13"/>
                <w:sz w:val="20"/>
              </w:rPr>
              <w:t xml:space="preserve"> </w:t>
            </w:r>
            <w:r>
              <w:rPr>
                <w:sz w:val="20"/>
              </w:rPr>
              <w:t>слоговыми</w:t>
            </w:r>
            <w:r>
              <w:rPr>
                <w:spacing w:val="-12"/>
                <w:sz w:val="20"/>
              </w:rPr>
              <w:t xml:space="preserve"> </w:t>
            </w:r>
            <w:r>
              <w:rPr>
                <w:sz w:val="20"/>
              </w:rPr>
              <w:t>структурами. Дифференцируют гласные и согласные звуки и буквы.</w:t>
            </w:r>
          </w:p>
          <w:p w14:paraId="271A9EF6" w14:textId="77777777" w:rsidR="004D752A" w:rsidRDefault="00000000">
            <w:pPr>
              <w:pStyle w:val="TableParagraph"/>
              <w:ind w:left="112"/>
              <w:rPr>
                <w:sz w:val="20"/>
              </w:rPr>
            </w:pPr>
            <w:r>
              <w:rPr>
                <w:sz w:val="20"/>
              </w:rPr>
              <w:t>Читают</w:t>
            </w:r>
            <w:r>
              <w:rPr>
                <w:spacing w:val="-11"/>
                <w:sz w:val="20"/>
              </w:rPr>
              <w:t xml:space="preserve"> </w:t>
            </w:r>
            <w:r>
              <w:rPr>
                <w:sz w:val="20"/>
              </w:rPr>
              <w:t>предложения</w:t>
            </w:r>
            <w:r>
              <w:rPr>
                <w:spacing w:val="-11"/>
                <w:sz w:val="20"/>
              </w:rPr>
              <w:t xml:space="preserve"> </w:t>
            </w:r>
            <w:r>
              <w:rPr>
                <w:sz w:val="20"/>
              </w:rPr>
              <w:t>с</w:t>
            </w:r>
            <w:r>
              <w:rPr>
                <w:spacing w:val="-13"/>
                <w:sz w:val="20"/>
              </w:rPr>
              <w:t xml:space="preserve"> </w:t>
            </w:r>
            <w:r>
              <w:rPr>
                <w:sz w:val="20"/>
              </w:rPr>
              <w:t>опорой</w:t>
            </w:r>
            <w:r>
              <w:rPr>
                <w:spacing w:val="-11"/>
                <w:sz w:val="20"/>
              </w:rPr>
              <w:t xml:space="preserve"> </w:t>
            </w:r>
            <w:r>
              <w:rPr>
                <w:sz w:val="20"/>
              </w:rPr>
              <w:t>на иллюстрации и схему.</w:t>
            </w:r>
          </w:p>
          <w:p w14:paraId="43511890" w14:textId="77777777" w:rsidR="004D752A" w:rsidRDefault="00000000">
            <w:pPr>
              <w:pStyle w:val="TableParagraph"/>
              <w:ind w:left="112"/>
              <w:rPr>
                <w:sz w:val="20"/>
              </w:rPr>
            </w:pPr>
            <w:r>
              <w:rPr>
                <w:sz w:val="20"/>
              </w:rPr>
              <w:t>Работают</w:t>
            </w:r>
            <w:r>
              <w:rPr>
                <w:spacing w:val="-13"/>
                <w:sz w:val="20"/>
              </w:rPr>
              <w:t xml:space="preserve"> </w:t>
            </w:r>
            <w:r>
              <w:rPr>
                <w:sz w:val="20"/>
              </w:rPr>
              <w:t>со</w:t>
            </w:r>
            <w:r>
              <w:rPr>
                <w:spacing w:val="-12"/>
                <w:sz w:val="20"/>
              </w:rPr>
              <w:t xml:space="preserve"> </w:t>
            </w:r>
            <w:r>
              <w:rPr>
                <w:sz w:val="20"/>
              </w:rPr>
              <w:t>звуко-буквенными схемами слов.</w:t>
            </w:r>
          </w:p>
          <w:p w14:paraId="192813F2" w14:textId="77777777" w:rsidR="004D752A" w:rsidRDefault="00000000">
            <w:pPr>
              <w:pStyle w:val="TableParagraph"/>
              <w:ind w:left="112"/>
              <w:rPr>
                <w:sz w:val="20"/>
              </w:rPr>
            </w:pPr>
            <w:r>
              <w:rPr>
                <w:sz w:val="20"/>
              </w:rPr>
              <w:t>Составляют</w:t>
            </w:r>
            <w:r>
              <w:rPr>
                <w:spacing w:val="-11"/>
                <w:sz w:val="20"/>
              </w:rPr>
              <w:t xml:space="preserve"> </w:t>
            </w:r>
            <w:r>
              <w:rPr>
                <w:sz w:val="20"/>
              </w:rPr>
              <w:t>рассказ</w:t>
            </w:r>
            <w:r>
              <w:rPr>
                <w:spacing w:val="-9"/>
                <w:sz w:val="20"/>
              </w:rPr>
              <w:t xml:space="preserve"> </w:t>
            </w:r>
            <w:r>
              <w:rPr>
                <w:sz w:val="20"/>
              </w:rPr>
              <w:t>с</w:t>
            </w:r>
            <w:r>
              <w:rPr>
                <w:spacing w:val="-12"/>
                <w:sz w:val="20"/>
              </w:rPr>
              <w:t xml:space="preserve"> </w:t>
            </w:r>
            <w:r>
              <w:rPr>
                <w:sz w:val="20"/>
              </w:rPr>
              <w:t>опорой</w:t>
            </w:r>
            <w:r>
              <w:rPr>
                <w:spacing w:val="-12"/>
                <w:sz w:val="20"/>
              </w:rPr>
              <w:t xml:space="preserve"> </w:t>
            </w:r>
            <w:r>
              <w:rPr>
                <w:sz w:val="20"/>
              </w:rPr>
              <w:t>на серию сюжетных картинок.</w:t>
            </w:r>
          </w:p>
          <w:p w14:paraId="3191F744" w14:textId="77777777" w:rsidR="004D752A" w:rsidRDefault="00000000">
            <w:pPr>
              <w:pStyle w:val="TableParagraph"/>
              <w:ind w:left="112"/>
              <w:rPr>
                <w:sz w:val="20"/>
              </w:rPr>
            </w:pPr>
            <w:r>
              <w:rPr>
                <w:sz w:val="20"/>
              </w:rPr>
              <w:t>Правильно</w:t>
            </w:r>
            <w:r>
              <w:rPr>
                <w:spacing w:val="-13"/>
                <w:sz w:val="20"/>
              </w:rPr>
              <w:t xml:space="preserve"> </w:t>
            </w:r>
            <w:r>
              <w:rPr>
                <w:sz w:val="20"/>
              </w:rPr>
              <w:t>произносят</w:t>
            </w:r>
            <w:r>
              <w:rPr>
                <w:spacing w:val="-12"/>
                <w:sz w:val="20"/>
              </w:rPr>
              <w:t xml:space="preserve"> </w:t>
            </w:r>
            <w:r>
              <w:rPr>
                <w:sz w:val="20"/>
              </w:rPr>
              <w:t>и</w:t>
            </w:r>
            <w:r>
              <w:rPr>
                <w:spacing w:val="-13"/>
                <w:sz w:val="20"/>
              </w:rPr>
              <w:t xml:space="preserve"> </w:t>
            </w:r>
            <w:r>
              <w:rPr>
                <w:sz w:val="20"/>
              </w:rPr>
              <w:t>читают глаголы и местоимения</w:t>
            </w:r>
          </w:p>
        </w:tc>
        <w:tc>
          <w:tcPr>
            <w:tcW w:w="1133" w:type="dxa"/>
          </w:tcPr>
          <w:p w14:paraId="47C7C910" w14:textId="77777777" w:rsidR="004D752A" w:rsidRDefault="004D752A">
            <w:pPr>
              <w:pStyle w:val="TableParagraph"/>
              <w:ind w:left="0"/>
              <w:rPr>
                <w:sz w:val="20"/>
              </w:rPr>
            </w:pPr>
          </w:p>
        </w:tc>
      </w:tr>
      <w:tr w:rsidR="004D752A" w14:paraId="1119A9C0" w14:textId="77777777">
        <w:trPr>
          <w:trHeight w:val="1608"/>
        </w:trPr>
        <w:tc>
          <w:tcPr>
            <w:tcW w:w="710" w:type="dxa"/>
          </w:tcPr>
          <w:p w14:paraId="0728B6E0" w14:textId="77777777" w:rsidR="004D752A" w:rsidRDefault="00000000">
            <w:pPr>
              <w:pStyle w:val="TableParagraph"/>
              <w:spacing w:line="225" w:lineRule="exact"/>
              <w:ind w:left="18" w:right="8"/>
              <w:jc w:val="center"/>
              <w:rPr>
                <w:sz w:val="20"/>
              </w:rPr>
            </w:pPr>
            <w:r>
              <w:rPr>
                <w:spacing w:val="-5"/>
                <w:sz w:val="20"/>
              </w:rPr>
              <w:t>55</w:t>
            </w:r>
          </w:p>
        </w:tc>
        <w:tc>
          <w:tcPr>
            <w:tcW w:w="2554" w:type="dxa"/>
          </w:tcPr>
          <w:p w14:paraId="3FFC68D8" w14:textId="77777777" w:rsidR="004D752A" w:rsidRDefault="00000000">
            <w:pPr>
              <w:pStyle w:val="TableParagraph"/>
              <w:spacing w:line="237" w:lineRule="auto"/>
              <w:ind w:left="110" w:right="553"/>
              <w:rPr>
                <w:sz w:val="20"/>
              </w:rPr>
            </w:pPr>
            <w:r>
              <w:rPr>
                <w:sz w:val="20"/>
              </w:rPr>
              <w:t>Чтение</w:t>
            </w:r>
            <w:r>
              <w:rPr>
                <w:spacing w:val="-12"/>
                <w:sz w:val="20"/>
              </w:rPr>
              <w:t xml:space="preserve"> </w:t>
            </w:r>
            <w:r>
              <w:rPr>
                <w:sz w:val="20"/>
              </w:rPr>
              <w:t>слогов,</w:t>
            </w:r>
            <w:r>
              <w:rPr>
                <w:spacing w:val="-8"/>
                <w:sz w:val="20"/>
              </w:rPr>
              <w:t xml:space="preserve"> </w:t>
            </w:r>
            <w:r>
              <w:rPr>
                <w:sz w:val="20"/>
              </w:rPr>
              <w:t>слов</w:t>
            </w:r>
            <w:r>
              <w:rPr>
                <w:spacing w:val="-9"/>
                <w:sz w:val="20"/>
              </w:rPr>
              <w:t xml:space="preserve"> </w:t>
            </w:r>
            <w:r>
              <w:rPr>
                <w:sz w:val="20"/>
              </w:rPr>
              <w:t>и предложений с изученными</w:t>
            </w:r>
            <w:r>
              <w:rPr>
                <w:spacing w:val="-13"/>
                <w:sz w:val="20"/>
              </w:rPr>
              <w:t xml:space="preserve"> </w:t>
            </w:r>
            <w:r>
              <w:rPr>
                <w:sz w:val="20"/>
              </w:rPr>
              <w:t>буквами.</w:t>
            </w:r>
          </w:p>
        </w:tc>
        <w:tc>
          <w:tcPr>
            <w:tcW w:w="705" w:type="dxa"/>
          </w:tcPr>
          <w:p w14:paraId="514F0C85"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60A0334A" w14:textId="77777777" w:rsidR="004D752A" w:rsidRDefault="00000000">
            <w:pPr>
              <w:pStyle w:val="TableParagraph"/>
              <w:spacing w:line="223" w:lineRule="exact"/>
              <w:rPr>
                <w:sz w:val="20"/>
              </w:rPr>
            </w:pPr>
            <w:r>
              <w:rPr>
                <w:sz w:val="20"/>
              </w:rPr>
              <w:t>Чтение</w:t>
            </w:r>
            <w:r>
              <w:rPr>
                <w:spacing w:val="-11"/>
                <w:sz w:val="20"/>
              </w:rPr>
              <w:t xml:space="preserve"> </w:t>
            </w:r>
            <w:r>
              <w:rPr>
                <w:sz w:val="20"/>
              </w:rPr>
              <w:t>слоговых</w:t>
            </w:r>
            <w:r>
              <w:rPr>
                <w:spacing w:val="-7"/>
                <w:sz w:val="20"/>
              </w:rPr>
              <w:t xml:space="preserve"> </w:t>
            </w:r>
            <w:r>
              <w:rPr>
                <w:spacing w:val="-2"/>
                <w:sz w:val="20"/>
              </w:rPr>
              <w:t>таблиц.</w:t>
            </w:r>
          </w:p>
          <w:p w14:paraId="7CDC8A13" w14:textId="77777777" w:rsidR="004D752A" w:rsidRDefault="00000000">
            <w:pPr>
              <w:pStyle w:val="TableParagraph"/>
              <w:rPr>
                <w:sz w:val="20"/>
              </w:rPr>
            </w:pPr>
            <w:r>
              <w:rPr>
                <w:sz w:val="20"/>
              </w:rPr>
              <w:t>Чтение</w:t>
            </w:r>
            <w:r>
              <w:rPr>
                <w:spacing w:val="-9"/>
                <w:sz w:val="20"/>
              </w:rPr>
              <w:t xml:space="preserve"> </w:t>
            </w:r>
            <w:r>
              <w:rPr>
                <w:sz w:val="20"/>
              </w:rPr>
              <w:t>слов</w:t>
            </w:r>
            <w:r>
              <w:rPr>
                <w:spacing w:val="-6"/>
                <w:sz w:val="20"/>
              </w:rPr>
              <w:t xml:space="preserve"> </w:t>
            </w:r>
            <w:r>
              <w:rPr>
                <w:sz w:val="20"/>
              </w:rPr>
              <w:t>с</w:t>
            </w:r>
            <w:r>
              <w:rPr>
                <w:spacing w:val="-9"/>
                <w:sz w:val="20"/>
              </w:rPr>
              <w:t xml:space="preserve"> </w:t>
            </w:r>
            <w:r>
              <w:rPr>
                <w:sz w:val="20"/>
              </w:rPr>
              <w:t>изученными</w:t>
            </w:r>
            <w:r>
              <w:rPr>
                <w:spacing w:val="-8"/>
                <w:sz w:val="20"/>
              </w:rPr>
              <w:t xml:space="preserve"> </w:t>
            </w:r>
            <w:r>
              <w:rPr>
                <w:sz w:val="20"/>
              </w:rPr>
              <w:t>и</w:t>
            </w:r>
            <w:r>
              <w:rPr>
                <w:spacing w:val="-8"/>
                <w:sz w:val="20"/>
              </w:rPr>
              <w:t xml:space="preserve"> </w:t>
            </w:r>
            <w:r>
              <w:rPr>
                <w:sz w:val="20"/>
              </w:rPr>
              <w:t>новыми слоговыми структурами.</w:t>
            </w:r>
          </w:p>
          <w:p w14:paraId="33AA0632" w14:textId="77777777" w:rsidR="004D752A" w:rsidRDefault="00000000">
            <w:pPr>
              <w:pStyle w:val="TableParagraph"/>
              <w:rPr>
                <w:sz w:val="20"/>
              </w:rPr>
            </w:pPr>
            <w:r>
              <w:rPr>
                <w:sz w:val="20"/>
              </w:rPr>
              <w:t>Дифференциация</w:t>
            </w:r>
            <w:r>
              <w:rPr>
                <w:spacing w:val="-13"/>
                <w:sz w:val="20"/>
              </w:rPr>
              <w:t xml:space="preserve"> </w:t>
            </w:r>
            <w:r>
              <w:rPr>
                <w:sz w:val="20"/>
              </w:rPr>
              <w:t>гласных</w:t>
            </w:r>
            <w:r>
              <w:rPr>
                <w:spacing w:val="-12"/>
                <w:sz w:val="20"/>
              </w:rPr>
              <w:t xml:space="preserve"> </w:t>
            </w:r>
            <w:r>
              <w:rPr>
                <w:sz w:val="20"/>
              </w:rPr>
              <w:t>и</w:t>
            </w:r>
            <w:r>
              <w:rPr>
                <w:spacing w:val="-13"/>
                <w:sz w:val="20"/>
              </w:rPr>
              <w:t xml:space="preserve"> </w:t>
            </w:r>
            <w:r>
              <w:rPr>
                <w:sz w:val="20"/>
              </w:rPr>
              <w:t>согласных звуков и букв.</w:t>
            </w:r>
          </w:p>
          <w:p w14:paraId="1CBC796B" w14:textId="77777777" w:rsidR="004D752A" w:rsidRDefault="00000000">
            <w:pPr>
              <w:pStyle w:val="TableParagraph"/>
              <w:spacing w:line="230" w:lineRule="atLeast"/>
              <w:ind w:right="567"/>
              <w:rPr>
                <w:sz w:val="20"/>
              </w:rPr>
            </w:pPr>
            <w:r>
              <w:rPr>
                <w:sz w:val="20"/>
              </w:rPr>
              <w:t>Чтение</w:t>
            </w:r>
            <w:r>
              <w:rPr>
                <w:spacing w:val="-11"/>
                <w:sz w:val="20"/>
              </w:rPr>
              <w:t xml:space="preserve"> </w:t>
            </w:r>
            <w:r>
              <w:rPr>
                <w:sz w:val="20"/>
              </w:rPr>
              <w:t>предложений</w:t>
            </w:r>
            <w:r>
              <w:rPr>
                <w:spacing w:val="-10"/>
                <w:sz w:val="20"/>
              </w:rPr>
              <w:t xml:space="preserve"> </w:t>
            </w:r>
            <w:r>
              <w:rPr>
                <w:sz w:val="20"/>
              </w:rPr>
              <w:t>с</w:t>
            </w:r>
            <w:r>
              <w:rPr>
                <w:spacing w:val="-11"/>
                <w:sz w:val="20"/>
              </w:rPr>
              <w:t xml:space="preserve"> </w:t>
            </w:r>
            <w:r>
              <w:rPr>
                <w:sz w:val="20"/>
              </w:rPr>
              <w:t>опорой</w:t>
            </w:r>
            <w:r>
              <w:rPr>
                <w:spacing w:val="-10"/>
                <w:sz w:val="20"/>
              </w:rPr>
              <w:t xml:space="preserve"> </w:t>
            </w:r>
            <w:r>
              <w:rPr>
                <w:sz w:val="20"/>
              </w:rPr>
              <w:t>на иллюстрации и схему</w:t>
            </w:r>
          </w:p>
        </w:tc>
        <w:tc>
          <w:tcPr>
            <w:tcW w:w="3121" w:type="dxa"/>
          </w:tcPr>
          <w:p w14:paraId="058ABBC4" w14:textId="77777777" w:rsidR="004D752A" w:rsidRDefault="00000000">
            <w:pPr>
              <w:pStyle w:val="TableParagraph"/>
              <w:spacing w:line="235" w:lineRule="auto"/>
              <w:ind w:left="112"/>
              <w:rPr>
                <w:sz w:val="20"/>
              </w:rPr>
            </w:pPr>
            <w:r>
              <w:rPr>
                <w:sz w:val="20"/>
              </w:rPr>
              <w:t>Читают</w:t>
            </w:r>
            <w:r>
              <w:rPr>
                <w:spacing w:val="-13"/>
                <w:sz w:val="20"/>
              </w:rPr>
              <w:t xml:space="preserve"> </w:t>
            </w:r>
            <w:r>
              <w:rPr>
                <w:sz w:val="20"/>
              </w:rPr>
              <w:t>слоговые</w:t>
            </w:r>
            <w:r>
              <w:rPr>
                <w:spacing w:val="-12"/>
                <w:sz w:val="20"/>
              </w:rPr>
              <w:t xml:space="preserve"> </w:t>
            </w:r>
            <w:r>
              <w:rPr>
                <w:sz w:val="20"/>
              </w:rPr>
              <w:t>таблицы.</w:t>
            </w:r>
            <w:r>
              <w:rPr>
                <w:spacing w:val="-11"/>
                <w:sz w:val="20"/>
              </w:rPr>
              <w:t xml:space="preserve"> </w:t>
            </w:r>
            <w:r>
              <w:rPr>
                <w:sz w:val="20"/>
              </w:rPr>
              <w:t>С пройденными буквами.</w:t>
            </w:r>
          </w:p>
          <w:p w14:paraId="36520307" w14:textId="77777777" w:rsidR="004D752A" w:rsidRDefault="00000000">
            <w:pPr>
              <w:pStyle w:val="TableParagraph"/>
              <w:ind w:left="112"/>
              <w:rPr>
                <w:sz w:val="20"/>
              </w:rPr>
            </w:pPr>
            <w:r>
              <w:rPr>
                <w:sz w:val="20"/>
              </w:rPr>
              <w:t>Дифференцируют</w:t>
            </w:r>
            <w:r>
              <w:rPr>
                <w:spacing w:val="-13"/>
                <w:sz w:val="20"/>
              </w:rPr>
              <w:t xml:space="preserve"> </w:t>
            </w:r>
            <w:r>
              <w:rPr>
                <w:sz w:val="20"/>
              </w:rPr>
              <w:t>гласные</w:t>
            </w:r>
            <w:r>
              <w:rPr>
                <w:spacing w:val="-12"/>
                <w:sz w:val="20"/>
              </w:rPr>
              <w:t xml:space="preserve"> </w:t>
            </w:r>
            <w:r>
              <w:rPr>
                <w:sz w:val="20"/>
              </w:rPr>
              <w:t>и согласные звуки и буквы.</w:t>
            </w:r>
          </w:p>
          <w:p w14:paraId="034AFF8F" w14:textId="77777777" w:rsidR="004D752A" w:rsidRDefault="00000000">
            <w:pPr>
              <w:pStyle w:val="TableParagraph"/>
              <w:spacing w:before="2"/>
              <w:ind w:left="112"/>
              <w:rPr>
                <w:sz w:val="20"/>
              </w:rPr>
            </w:pPr>
            <w:r>
              <w:rPr>
                <w:sz w:val="20"/>
              </w:rPr>
              <w:t>Подбирают</w:t>
            </w:r>
            <w:r>
              <w:rPr>
                <w:spacing w:val="-13"/>
                <w:sz w:val="20"/>
              </w:rPr>
              <w:t xml:space="preserve"> </w:t>
            </w:r>
            <w:r>
              <w:rPr>
                <w:sz w:val="20"/>
              </w:rPr>
              <w:t>слова</w:t>
            </w:r>
            <w:r>
              <w:rPr>
                <w:spacing w:val="-12"/>
                <w:sz w:val="20"/>
              </w:rPr>
              <w:t xml:space="preserve"> </w:t>
            </w:r>
            <w:r>
              <w:rPr>
                <w:sz w:val="20"/>
              </w:rPr>
              <w:t>к</w:t>
            </w:r>
            <w:r>
              <w:rPr>
                <w:spacing w:val="-13"/>
                <w:sz w:val="20"/>
              </w:rPr>
              <w:t xml:space="preserve"> </w:t>
            </w:r>
            <w:r>
              <w:rPr>
                <w:sz w:val="20"/>
              </w:rPr>
              <w:t xml:space="preserve">сюжетной </w:t>
            </w:r>
            <w:r>
              <w:rPr>
                <w:spacing w:val="-2"/>
                <w:sz w:val="20"/>
              </w:rPr>
              <w:t>картинке.</w:t>
            </w:r>
          </w:p>
          <w:p w14:paraId="6F3AC685" w14:textId="77777777" w:rsidR="004D752A" w:rsidRDefault="00000000">
            <w:pPr>
              <w:pStyle w:val="TableParagraph"/>
              <w:spacing w:line="215" w:lineRule="exact"/>
              <w:ind w:left="112"/>
              <w:rPr>
                <w:sz w:val="20"/>
              </w:rPr>
            </w:pPr>
            <w:r>
              <w:rPr>
                <w:sz w:val="20"/>
              </w:rPr>
              <w:t>Читают</w:t>
            </w:r>
            <w:r>
              <w:rPr>
                <w:spacing w:val="-6"/>
                <w:sz w:val="20"/>
              </w:rPr>
              <w:t xml:space="preserve"> </w:t>
            </w:r>
            <w:r>
              <w:rPr>
                <w:sz w:val="20"/>
              </w:rPr>
              <w:t>слова</w:t>
            </w:r>
            <w:r>
              <w:rPr>
                <w:spacing w:val="-3"/>
                <w:sz w:val="20"/>
              </w:rPr>
              <w:t xml:space="preserve"> </w:t>
            </w:r>
            <w:r>
              <w:rPr>
                <w:sz w:val="20"/>
              </w:rPr>
              <w:t>по</w:t>
            </w:r>
            <w:r>
              <w:rPr>
                <w:spacing w:val="-8"/>
                <w:sz w:val="20"/>
              </w:rPr>
              <w:t xml:space="preserve"> </w:t>
            </w:r>
            <w:r>
              <w:rPr>
                <w:spacing w:val="-2"/>
                <w:sz w:val="20"/>
              </w:rPr>
              <w:t>слогам</w:t>
            </w:r>
          </w:p>
        </w:tc>
        <w:tc>
          <w:tcPr>
            <w:tcW w:w="3260" w:type="dxa"/>
          </w:tcPr>
          <w:p w14:paraId="3CDED7A7" w14:textId="77777777" w:rsidR="004D752A" w:rsidRDefault="00000000">
            <w:pPr>
              <w:pStyle w:val="TableParagraph"/>
              <w:spacing w:line="237" w:lineRule="auto"/>
              <w:ind w:left="112" w:right="125"/>
              <w:rPr>
                <w:sz w:val="20"/>
              </w:rPr>
            </w:pPr>
            <w:r>
              <w:rPr>
                <w:sz w:val="20"/>
              </w:rPr>
              <w:t>Читают слоговые таблицы.</w:t>
            </w:r>
            <w:r>
              <w:rPr>
                <w:spacing w:val="40"/>
                <w:sz w:val="20"/>
              </w:rPr>
              <w:t xml:space="preserve"> </w:t>
            </w:r>
            <w:r>
              <w:rPr>
                <w:sz w:val="20"/>
              </w:rPr>
              <w:t>Читают</w:t>
            </w:r>
            <w:r>
              <w:rPr>
                <w:spacing w:val="-11"/>
                <w:sz w:val="20"/>
              </w:rPr>
              <w:t xml:space="preserve"> </w:t>
            </w:r>
            <w:r>
              <w:rPr>
                <w:sz w:val="20"/>
              </w:rPr>
              <w:t>слова</w:t>
            </w:r>
            <w:r>
              <w:rPr>
                <w:spacing w:val="-8"/>
                <w:sz w:val="20"/>
              </w:rPr>
              <w:t xml:space="preserve"> </w:t>
            </w:r>
            <w:r>
              <w:rPr>
                <w:sz w:val="20"/>
              </w:rPr>
              <w:t>с</w:t>
            </w:r>
            <w:r>
              <w:rPr>
                <w:spacing w:val="-12"/>
                <w:sz w:val="20"/>
              </w:rPr>
              <w:t xml:space="preserve"> </w:t>
            </w:r>
            <w:r>
              <w:rPr>
                <w:sz w:val="20"/>
              </w:rPr>
              <w:t>новыми</w:t>
            </w:r>
            <w:r>
              <w:rPr>
                <w:spacing w:val="-11"/>
                <w:sz w:val="20"/>
              </w:rPr>
              <w:t xml:space="preserve"> </w:t>
            </w:r>
            <w:r>
              <w:rPr>
                <w:sz w:val="20"/>
              </w:rPr>
              <w:t xml:space="preserve">слоговыми </w:t>
            </w:r>
            <w:r>
              <w:rPr>
                <w:spacing w:val="-2"/>
                <w:sz w:val="20"/>
              </w:rPr>
              <w:t>структурами.</w:t>
            </w:r>
          </w:p>
          <w:p w14:paraId="4C03EB79" w14:textId="77777777" w:rsidR="004D752A" w:rsidRDefault="00000000">
            <w:pPr>
              <w:pStyle w:val="TableParagraph"/>
              <w:ind w:left="112"/>
              <w:rPr>
                <w:sz w:val="20"/>
              </w:rPr>
            </w:pPr>
            <w:r>
              <w:rPr>
                <w:sz w:val="20"/>
              </w:rPr>
              <w:t>Дифференцируют</w:t>
            </w:r>
            <w:r>
              <w:rPr>
                <w:spacing w:val="-13"/>
                <w:sz w:val="20"/>
              </w:rPr>
              <w:t xml:space="preserve"> </w:t>
            </w:r>
            <w:r>
              <w:rPr>
                <w:sz w:val="20"/>
              </w:rPr>
              <w:t>гласные</w:t>
            </w:r>
            <w:r>
              <w:rPr>
                <w:spacing w:val="-12"/>
                <w:sz w:val="20"/>
              </w:rPr>
              <w:t xml:space="preserve"> </w:t>
            </w:r>
            <w:r>
              <w:rPr>
                <w:sz w:val="20"/>
              </w:rPr>
              <w:t>и согласные звуки и буквы.</w:t>
            </w:r>
          </w:p>
          <w:p w14:paraId="4D6D5793" w14:textId="77777777" w:rsidR="004D752A" w:rsidRDefault="00000000">
            <w:pPr>
              <w:pStyle w:val="TableParagraph"/>
              <w:spacing w:line="230" w:lineRule="atLeast"/>
              <w:ind w:left="112"/>
              <w:rPr>
                <w:sz w:val="20"/>
              </w:rPr>
            </w:pPr>
            <w:r>
              <w:rPr>
                <w:sz w:val="20"/>
              </w:rPr>
              <w:t>Работают</w:t>
            </w:r>
            <w:r>
              <w:rPr>
                <w:spacing w:val="-13"/>
                <w:sz w:val="20"/>
              </w:rPr>
              <w:t xml:space="preserve"> </w:t>
            </w:r>
            <w:r>
              <w:rPr>
                <w:sz w:val="20"/>
              </w:rPr>
              <w:t>со</w:t>
            </w:r>
            <w:r>
              <w:rPr>
                <w:spacing w:val="-12"/>
                <w:sz w:val="20"/>
              </w:rPr>
              <w:t xml:space="preserve"> </w:t>
            </w:r>
            <w:r>
              <w:rPr>
                <w:sz w:val="20"/>
              </w:rPr>
              <w:t>звуко-буквенными схемами слов.</w:t>
            </w:r>
          </w:p>
        </w:tc>
        <w:tc>
          <w:tcPr>
            <w:tcW w:w="1133" w:type="dxa"/>
          </w:tcPr>
          <w:p w14:paraId="76C57B57" w14:textId="77777777" w:rsidR="004D752A" w:rsidRDefault="004D752A">
            <w:pPr>
              <w:pStyle w:val="TableParagraph"/>
              <w:ind w:left="0"/>
              <w:rPr>
                <w:sz w:val="20"/>
              </w:rPr>
            </w:pPr>
          </w:p>
        </w:tc>
      </w:tr>
    </w:tbl>
    <w:p w14:paraId="2091E905" w14:textId="77777777" w:rsidR="004D752A" w:rsidRDefault="004D752A">
      <w:pPr>
        <w:pStyle w:val="TableParagraph"/>
        <w:rPr>
          <w:sz w:val="20"/>
        </w:rPr>
        <w:sectPr w:rsidR="004D752A">
          <w:pgSz w:w="16840" w:h="11910" w:orient="landscape"/>
          <w:pgMar w:top="660" w:right="141" w:bottom="280" w:left="992" w:header="720" w:footer="720" w:gutter="0"/>
          <w:cols w:space="720"/>
        </w:sectPr>
      </w:pPr>
    </w:p>
    <w:tbl>
      <w:tblPr>
        <w:tblStyle w:val="TableNormal"/>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554"/>
        <w:gridCol w:w="705"/>
        <w:gridCol w:w="3687"/>
        <w:gridCol w:w="3121"/>
        <w:gridCol w:w="3260"/>
        <w:gridCol w:w="1133"/>
      </w:tblGrid>
      <w:tr w:rsidR="004D752A" w14:paraId="0583EBDD" w14:textId="77777777">
        <w:trPr>
          <w:trHeight w:val="460"/>
        </w:trPr>
        <w:tc>
          <w:tcPr>
            <w:tcW w:w="710" w:type="dxa"/>
          </w:tcPr>
          <w:p w14:paraId="18A5161F" w14:textId="77777777" w:rsidR="004D752A" w:rsidRDefault="004D752A">
            <w:pPr>
              <w:pStyle w:val="TableParagraph"/>
              <w:ind w:left="0"/>
              <w:rPr>
                <w:sz w:val="20"/>
              </w:rPr>
            </w:pPr>
          </w:p>
        </w:tc>
        <w:tc>
          <w:tcPr>
            <w:tcW w:w="2554" w:type="dxa"/>
          </w:tcPr>
          <w:p w14:paraId="104E6AAC" w14:textId="77777777" w:rsidR="004D752A" w:rsidRDefault="004D752A">
            <w:pPr>
              <w:pStyle w:val="TableParagraph"/>
              <w:ind w:left="0"/>
              <w:rPr>
                <w:sz w:val="20"/>
              </w:rPr>
            </w:pPr>
          </w:p>
        </w:tc>
        <w:tc>
          <w:tcPr>
            <w:tcW w:w="705" w:type="dxa"/>
          </w:tcPr>
          <w:p w14:paraId="2B5EFFEF" w14:textId="77777777" w:rsidR="004D752A" w:rsidRDefault="004D752A">
            <w:pPr>
              <w:pStyle w:val="TableParagraph"/>
              <w:ind w:left="0"/>
              <w:rPr>
                <w:sz w:val="20"/>
              </w:rPr>
            </w:pPr>
          </w:p>
        </w:tc>
        <w:tc>
          <w:tcPr>
            <w:tcW w:w="3687" w:type="dxa"/>
          </w:tcPr>
          <w:p w14:paraId="768D372F" w14:textId="77777777" w:rsidR="004D752A" w:rsidRDefault="004D752A">
            <w:pPr>
              <w:pStyle w:val="TableParagraph"/>
              <w:ind w:left="0"/>
              <w:rPr>
                <w:sz w:val="20"/>
              </w:rPr>
            </w:pPr>
          </w:p>
        </w:tc>
        <w:tc>
          <w:tcPr>
            <w:tcW w:w="3121" w:type="dxa"/>
          </w:tcPr>
          <w:p w14:paraId="228AEB3B" w14:textId="77777777" w:rsidR="004D752A" w:rsidRDefault="004D752A">
            <w:pPr>
              <w:pStyle w:val="TableParagraph"/>
              <w:ind w:left="0"/>
              <w:rPr>
                <w:sz w:val="20"/>
              </w:rPr>
            </w:pPr>
          </w:p>
        </w:tc>
        <w:tc>
          <w:tcPr>
            <w:tcW w:w="3260" w:type="dxa"/>
          </w:tcPr>
          <w:p w14:paraId="466EF24D" w14:textId="77777777" w:rsidR="004D752A" w:rsidRDefault="00000000">
            <w:pPr>
              <w:pStyle w:val="TableParagraph"/>
              <w:spacing w:line="225" w:lineRule="exact"/>
              <w:ind w:left="112"/>
              <w:rPr>
                <w:sz w:val="20"/>
              </w:rPr>
            </w:pPr>
            <w:r>
              <w:rPr>
                <w:sz w:val="20"/>
              </w:rPr>
              <w:t>Читают</w:t>
            </w:r>
            <w:r>
              <w:rPr>
                <w:spacing w:val="-8"/>
                <w:sz w:val="20"/>
              </w:rPr>
              <w:t xml:space="preserve"> </w:t>
            </w:r>
            <w:r>
              <w:rPr>
                <w:sz w:val="20"/>
              </w:rPr>
              <w:t>предложения</w:t>
            </w:r>
            <w:r>
              <w:rPr>
                <w:spacing w:val="-8"/>
                <w:sz w:val="20"/>
              </w:rPr>
              <w:t xml:space="preserve"> </w:t>
            </w:r>
            <w:r>
              <w:rPr>
                <w:sz w:val="20"/>
              </w:rPr>
              <w:t>с</w:t>
            </w:r>
            <w:r>
              <w:rPr>
                <w:spacing w:val="-10"/>
                <w:sz w:val="20"/>
              </w:rPr>
              <w:t xml:space="preserve"> </w:t>
            </w:r>
            <w:r>
              <w:rPr>
                <w:sz w:val="20"/>
              </w:rPr>
              <w:t>опорой</w:t>
            </w:r>
            <w:r>
              <w:rPr>
                <w:spacing w:val="-8"/>
                <w:sz w:val="20"/>
              </w:rPr>
              <w:t xml:space="preserve"> </w:t>
            </w:r>
            <w:r>
              <w:rPr>
                <w:spacing w:val="-5"/>
                <w:sz w:val="20"/>
              </w:rPr>
              <w:t>на</w:t>
            </w:r>
          </w:p>
          <w:p w14:paraId="295252D5" w14:textId="77777777" w:rsidR="004D752A" w:rsidRDefault="00000000">
            <w:pPr>
              <w:pStyle w:val="TableParagraph"/>
              <w:spacing w:line="215" w:lineRule="exact"/>
              <w:ind w:left="112"/>
              <w:rPr>
                <w:sz w:val="20"/>
              </w:rPr>
            </w:pPr>
            <w:r>
              <w:rPr>
                <w:sz w:val="20"/>
              </w:rPr>
              <w:t>иллюстрации</w:t>
            </w:r>
            <w:r>
              <w:rPr>
                <w:spacing w:val="-11"/>
                <w:sz w:val="20"/>
              </w:rPr>
              <w:t xml:space="preserve"> </w:t>
            </w:r>
            <w:r>
              <w:rPr>
                <w:sz w:val="20"/>
              </w:rPr>
              <w:t>и</w:t>
            </w:r>
            <w:r>
              <w:rPr>
                <w:spacing w:val="-8"/>
                <w:sz w:val="20"/>
              </w:rPr>
              <w:t xml:space="preserve"> </w:t>
            </w:r>
            <w:r>
              <w:rPr>
                <w:spacing w:val="-4"/>
                <w:sz w:val="20"/>
              </w:rPr>
              <w:t>схему</w:t>
            </w:r>
          </w:p>
        </w:tc>
        <w:tc>
          <w:tcPr>
            <w:tcW w:w="1133" w:type="dxa"/>
          </w:tcPr>
          <w:p w14:paraId="56408D92" w14:textId="77777777" w:rsidR="004D752A" w:rsidRDefault="004D752A">
            <w:pPr>
              <w:pStyle w:val="TableParagraph"/>
              <w:ind w:left="0"/>
              <w:rPr>
                <w:sz w:val="20"/>
              </w:rPr>
            </w:pPr>
          </w:p>
        </w:tc>
      </w:tr>
      <w:tr w:rsidR="004D752A" w14:paraId="7A7F8D04" w14:textId="77777777">
        <w:trPr>
          <w:trHeight w:val="1838"/>
        </w:trPr>
        <w:tc>
          <w:tcPr>
            <w:tcW w:w="710" w:type="dxa"/>
          </w:tcPr>
          <w:p w14:paraId="30FC3E40" w14:textId="77777777" w:rsidR="004D752A" w:rsidRDefault="00000000">
            <w:pPr>
              <w:pStyle w:val="TableParagraph"/>
              <w:spacing w:line="225" w:lineRule="exact"/>
              <w:ind w:left="18" w:right="8"/>
              <w:jc w:val="center"/>
              <w:rPr>
                <w:sz w:val="20"/>
              </w:rPr>
            </w:pPr>
            <w:r>
              <w:rPr>
                <w:spacing w:val="-5"/>
                <w:sz w:val="20"/>
              </w:rPr>
              <w:t>56</w:t>
            </w:r>
          </w:p>
        </w:tc>
        <w:tc>
          <w:tcPr>
            <w:tcW w:w="2554" w:type="dxa"/>
          </w:tcPr>
          <w:p w14:paraId="57ECE33B" w14:textId="77777777" w:rsidR="004D752A" w:rsidRDefault="00000000">
            <w:pPr>
              <w:pStyle w:val="TableParagraph"/>
              <w:spacing w:line="225" w:lineRule="exact"/>
              <w:ind w:left="110"/>
              <w:rPr>
                <w:sz w:val="20"/>
              </w:rPr>
            </w:pPr>
            <w:r>
              <w:rPr>
                <w:sz w:val="20"/>
              </w:rPr>
              <w:t>Звук</w:t>
            </w:r>
            <w:r>
              <w:rPr>
                <w:spacing w:val="-4"/>
                <w:sz w:val="20"/>
              </w:rPr>
              <w:t xml:space="preserve"> </w:t>
            </w:r>
            <w:r>
              <w:rPr>
                <w:sz w:val="20"/>
              </w:rPr>
              <w:t>и</w:t>
            </w:r>
            <w:r>
              <w:rPr>
                <w:spacing w:val="-4"/>
                <w:sz w:val="20"/>
              </w:rPr>
              <w:t xml:space="preserve"> </w:t>
            </w:r>
            <w:r>
              <w:rPr>
                <w:sz w:val="20"/>
              </w:rPr>
              <w:t>буква К</w:t>
            </w:r>
            <w:r>
              <w:rPr>
                <w:spacing w:val="-2"/>
                <w:sz w:val="20"/>
              </w:rPr>
              <w:t xml:space="preserve"> </w:t>
            </w:r>
            <w:r>
              <w:rPr>
                <w:spacing w:val="-10"/>
                <w:sz w:val="20"/>
              </w:rPr>
              <w:t>к</w:t>
            </w:r>
          </w:p>
        </w:tc>
        <w:tc>
          <w:tcPr>
            <w:tcW w:w="705" w:type="dxa"/>
          </w:tcPr>
          <w:p w14:paraId="35D6414D"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7793EBE7" w14:textId="77777777" w:rsidR="004D752A" w:rsidRDefault="00000000">
            <w:pPr>
              <w:pStyle w:val="TableParagraph"/>
              <w:ind w:right="567"/>
              <w:rPr>
                <w:sz w:val="20"/>
              </w:rPr>
            </w:pPr>
            <w:r>
              <w:rPr>
                <w:sz w:val="20"/>
              </w:rPr>
              <w:t>Выделение</w:t>
            </w:r>
            <w:r>
              <w:rPr>
                <w:spacing w:val="-12"/>
                <w:sz w:val="20"/>
              </w:rPr>
              <w:t xml:space="preserve"> </w:t>
            </w:r>
            <w:r>
              <w:rPr>
                <w:sz w:val="20"/>
              </w:rPr>
              <w:t>из</w:t>
            </w:r>
            <w:r>
              <w:rPr>
                <w:spacing w:val="-8"/>
                <w:sz w:val="20"/>
              </w:rPr>
              <w:t xml:space="preserve"> </w:t>
            </w:r>
            <w:r>
              <w:rPr>
                <w:sz w:val="20"/>
              </w:rPr>
              <w:t>слов</w:t>
            </w:r>
            <w:r>
              <w:rPr>
                <w:spacing w:val="-9"/>
                <w:sz w:val="20"/>
              </w:rPr>
              <w:t xml:space="preserve"> </w:t>
            </w:r>
            <w:r>
              <w:rPr>
                <w:sz w:val="20"/>
              </w:rPr>
              <w:t>звука</w:t>
            </w:r>
            <w:r>
              <w:rPr>
                <w:spacing w:val="-8"/>
                <w:sz w:val="20"/>
              </w:rPr>
              <w:t xml:space="preserve"> </w:t>
            </w:r>
            <w:r>
              <w:rPr>
                <w:sz w:val="20"/>
              </w:rPr>
              <w:t>[к]. Чтение слоговых таблиц.</w:t>
            </w:r>
          </w:p>
          <w:p w14:paraId="00CE0152" w14:textId="77777777" w:rsidR="004D752A" w:rsidRDefault="00000000">
            <w:pPr>
              <w:pStyle w:val="TableParagraph"/>
              <w:rPr>
                <w:sz w:val="20"/>
              </w:rPr>
            </w:pPr>
            <w:r>
              <w:rPr>
                <w:sz w:val="20"/>
              </w:rPr>
              <w:t>Звуко-буквенный</w:t>
            </w:r>
            <w:r>
              <w:rPr>
                <w:spacing w:val="-9"/>
                <w:sz w:val="20"/>
              </w:rPr>
              <w:t xml:space="preserve"> </w:t>
            </w:r>
            <w:r>
              <w:rPr>
                <w:sz w:val="20"/>
              </w:rPr>
              <w:t>анализ</w:t>
            </w:r>
            <w:r>
              <w:rPr>
                <w:spacing w:val="-10"/>
                <w:sz w:val="20"/>
              </w:rPr>
              <w:t xml:space="preserve"> </w:t>
            </w:r>
            <w:r>
              <w:rPr>
                <w:sz w:val="20"/>
              </w:rPr>
              <w:t>слогов</w:t>
            </w:r>
            <w:r>
              <w:rPr>
                <w:spacing w:val="-7"/>
                <w:sz w:val="20"/>
              </w:rPr>
              <w:t xml:space="preserve"> </w:t>
            </w:r>
            <w:r>
              <w:rPr>
                <w:sz w:val="20"/>
              </w:rPr>
              <w:t>и</w:t>
            </w:r>
            <w:r>
              <w:rPr>
                <w:spacing w:val="-9"/>
                <w:sz w:val="20"/>
              </w:rPr>
              <w:t xml:space="preserve"> </w:t>
            </w:r>
            <w:r>
              <w:rPr>
                <w:sz w:val="20"/>
              </w:rPr>
              <w:t>слов</w:t>
            </w:r>
            <w:r>
              <w:rPr>
                <w:spacing w:val="-7"/>
                <w:sz w:val="20"/>
              </w:rPr>
              <w:t xml:space="preserve"> </w:t>
            </w:r>
            <w:r>
              <w:rPr>
                <w:sz w:val="20"/>
              </w:rPr>
              <w:t>с опорой на схему.</w:t>
            </w:r>
          </w:p>
          <w:p w14:paraId="7A1558C3" w14:textId="77777777" w:rsidR="004D752A" w:rsidRDefault="00000000">
            <w:pPr>
              <w:pStyle w:val="TableParagraph"/>
              <w:rPr>
                <w:sz w:val="20"/>
              </w:rPr>
            </w:pPr>
            <w:r>
              <w:rPr>
                <w:sz w:val="20"/>
              </w:rPr>
              <w:t>Дополнение</w:t>
            </w:r>
            <w:r>
              <w:rPr>
                <w:spacing w:val="-11"/>
                <w:sz w:val="20"/>
              </w:rPr>
              <w:t xml:space="preserve"> </w:t>
            </w:r>
            <w:r>
              <w:rPr>
                <w:sz w:val="20"/>
              </w:rPr>
              <w:t>и</w:t>
            </w:r>
            <w:r>
              <w:rPr>
                <w:spacing w:val="-10"/>
                <w:sz w:val="20"/>
              </w:rPr>
              <w:t xml:space="preserve"> </w:t>
            </w:r>
            <w:r>
              <w:rPr>
                <w:sz w:val="20"/>
              </w:rPr>
              <w:t>чтение</w:t>
            </w:r>
            <w:r>
              <w:rPr>
                <w:spacing w:val="-11"/>
                <w:sz w:val="20"/>
              </w:rPr>
              <w:t xml:space="preserve"> </w:t>
            </w:r>
            <w:r>
              <w:rPr>
                <w:sz w:val="20"/>
              </w:rPr>
              <w:t>предложений</w:t>
            </w:r>
            <w:r>
              <w:rPr>
                <w:spacing w:val="-10"/>
                <w:sz w:val="20"/>
              </w:rPr>
              <w:t xml:space="preserve"> </w:t>
            </w:r>
            <w:r>
              <w:rPr>
                <w:sz w:val="20"/>
              </w:rPr>
              <w:t>с опорой на схемы и иллюстрации</w:t>
            </w:r>
          </w:p>
        </w:tc>
        <w:tc>
          <w:tcPr>
            <w:tcW w:w="3121" w:type="dxa"/>
          </w:tcPr>
          <w:p w14:paraId="1FFB36F7" w14:textId="77777777" w:rsidR="004D752A" w:rsidRDefault="00000000">
            <w:pPr>
              <w:pStyle w:val="TableParagraph"/>
              <w:ind w:left="112" w:right="130"/>
              <w:rPr>
                <w:sz w:val="20"/>
              </w:rPr>
            </w:pPr>
            <w:r>
              <w:rPr>
                <w:sz w:val="20"/>
              </w:rPr>
              <w:t>Знакомятся с буквой К. Выделяют звук [к] из слов. Подбирают</w:t>
            </w:r>
            <w:r>
              <w:rPr>
                <w:spacing w:val="-13"/>
                <w:sz w:val="20"/>
              </w:rPr>
              <w:t xml:space="preserve"> </w:t>
            </w:r>
            <w:r>
              <w:rPr>
                <w:sz w:val="20"/>
              </w:rPr>
              <w:t>слова</w:t>
            </w:r>
            <w:r>
              <w:rPr>
                <w:spacing w:val="-12"/>
                <w:sz w:val="20"/>
              </w:rPr>
              <w:t xml:space="preserve"> </w:t>
            </w:r>
            <w:r>
              <w:rPr>
                <w:sz w:val="20"/>
              </w:rPr>
              <w:t>к</w:t>
            </w:r>
            <w:r>
              <w:rPr>
                <w:spacing w:val="-13"/>
                <w:sz w:val="20"/>
              </w:rPr>
              <w:t xml:space="preserve"> </w:t>
            </w:r>
            <w:r>
              <w:rPr>
                <w:sz w:val="20"/>
              </w:rPr>
              <w:t>сюжетной картинке. Проговаривают слоговые таблицы.</w:t>
            </w:r>
          </w:p>
          <w:p w14:paraId="037865FF" w14:textId="77777777" w:rsidR="004D752A" w:rsidRDefault="00000000">
            <w:pPr>
              <w:pStyle w:val="TableParagraph"/>
              <w:ind w:left="112" w:right="669"/>
              <w:rPr>
                <w:sz w:val="20"/>
              </w:rPr>
            </w:pPr>
            <w:r>
              <w:rPr>
                <w:sz w:val="20"/>
              </w:rPr>
              <w:t>Дополняют</w:t>
            </w:r>
            <w:r>
              <w:rPr>
                <w:spacing w:val="-13"/>
                <w:sz w:val="20"/>
              </w:rPr>
              <w:t xml:space="preserve"> </w:t>
            </w:r>
            <w:r>
              <w:rPr>
                <w:sz w:val="20"/>
              </w:rPr>
              <w:t>предложения</w:t>
            </w:r>
            <w:r>
              <w:rPr>
                <w:spacing w:val="-12"/>
                <w:sz w:val="20"/>
              </w:rPr>
              <w:t xml:space="preserve"> </w:t>
            </w:r>
            <w:r>
              <w:rPr>
                <w:sz w:val="20"/>
              </w:rPr>
              <w:t>с опорой на иллюстрации</w:t>
            </w:r>
          </w:p>
        </w:tc>
        <w:tc>
          <w:tcPr>
            <w:tcW w:w="3260" w:type="dxa"/>
          </w:tcPr>
          <w:p w14:paraId="3CED86F5" w14:textId="77777777" w:rsidR="004D752A" w:rsidRDefault="00000000">
            <w:pPr>
              <w:pStyle w:val="TableParagraph"/>
              <w:ind w:left="112" w:right="726"/>
              <w:rPr>
                <w:sz w:val="20"/>
              </w:rPr>
            </w:pPr>
            <w:r>
              <w:rPr>
                <w:sz w:val="20"/>
              </w:rPr>
              <w:t>Знакомятся с буквой К. Читают</w:t>
            </w:r>
            <w:r>
              <w:rPr>
                <w:spacing w:val="-13"/>
                <w:sz w:val="20"/>
              </w:rPr>
              <w:t xml:space="preserve"> </w:t>
            </w:r>
            <w:r>
              <w:rPr>
                <w:sz w:val="20"/>
              </w:rPr>
              <w:t>слоговые</w:t>
            </w:r>
            <w:r>
              <w:rPr>
                <w:spacing w:val="-12"/>
                <w:sz w:val="20"/>
              </w:rPr>
              <w:t xml:space="preserve"> </w:t>
            </w:r>
            <w:r>
              <w:rPr>
                <w:sz w:val="20"/>
              </w:rPr>
              <w:t>таблицы. Выделяют</w:t>
            </w:r>
            <w:r>
              <w:rPr>
                <w:spacing w:val="-7"/>
                <w:sz w:val="20"/>
              </w:rPr>
              <w:t xml:space="preserve"> </w:t>
            </w:r>
            <w:r>
              <w:rPr>
                <w:sz w:val="20"/>
              </w:rPr>
              <w:t>звук</w:t>
            </w:r>
            <w:r>
              <w:rPr>
                <w:spacing w:val="-6"/>
                <w:sz w:val="20"/>
              </w:rPr>
              <w:t xml:space="preserve"> </w:t>
            </w:r>
            <w:r>
              <w:rPr>
                <w:sz w:val="20"/>
              </w:rPr>
              <w:t>[к]</w:t>
            </w:r>
            <w:r>
              <w:rPr>
                <w:spacing w:val="-4"/>
                <w:sz w:val="20"/>
              </w:rPr>
              <w:t xml:space="preserve"> </w:t>
            </w:r>
            <w:r>
              <w:rPr>
                <w:sz w:val="20"/>
              </w:rPr>
              <w:t>из</w:t>
            </w:r>
            <w:r>
              <w:rPr>
                <w:spacing w:val="-2"/>
                <w:sz w:val="20"/>
              </w:rPr>
              <w:t xml:space="preserve"> </w:t>
            </w:r>
            <w:r>
              <w:rPr>
                <w:spacing w:val="-4"/>
                <w:sz w:val="20"/>
              </w:rPr>
              <w:t>слов.</w:t>
            </w:r>
          </w:p>
          <w:p w14:paraId="7F5F3BFE" w14:textId="77777777" w:rsidR="004D752A" w:rsidRDefault="00000000">
            <w:pPr>
              <w:pStyle w:val="TableParagraph"/>
              <w:ind w:left="112"/>
              <w:rPr>
                <w:sz w:val="20"/>
              </w:rPr>
            </w:pPr>
            <w:r>
              <w:rPr>
                <w:sz w:val="20"/>
              </w:rPr>
              <w:t>Выполняют</w:t>
            </w:r>
            <w:r>
              <w:rPr>
                <w:spacing w:val="-10"/>
                <w:sz w:val="20"/>
              </w:rPr>
              <w:t xml:space="preserve"> </w:t>
            </w:r>
            <w:r>
              <w:rPr>
                <w:sz w:val="20"/>
              </w:rPr>
              <w:t>звуковой</w:t>
            </w:r>
            <w:r>
              <w:rPr>
                <w:spacing w:val="-11"/>
                <w:sz w:val="20"/>
              </w:rPr>
              <w:t xml:space="preserve"> </w:t>
            </w:r>
            <w:r>
              <w:rPr>
                <w:sz w:val="20"/>
              </w:rPr>
              <w:t>анализ</w:t>
            </w:r>
            <w:r>
              <w:rPr>
                <w:spacing w:val="-11"/>
                <w:sz w:val="20"/>
              </w:rPr>
              <w:t xml:space="preserve"> </w:t>
            </w:r>
            <w:r>
              <w:rPr>
                <w:sz w:val="20"/>
              </w:rPr>
              <w:t>слов</w:t>
            </w:r>
            <w:r>
              <w:rPr>
                <w:spacing w:val="-8"/>
                <w:sz w:val="20"/>
              </w:rPr>
              <w:t xml:space="preserve"> </w:t>
            </w:r>
            <w:r>
              <w:rPr>
                <w:sz w:val="20"/>
              </w:rPr>
              <w:t>с буквой К.</w:t>
            </w:r>
          </w:p>
          <w:p w14:paraId="038D7B0F" w14:textId="77777777" w:rsidR="004D752A" w:rsidRDefault="00000000">
            <w:pPr>
              <w:pStyle w:val="TableParagraph"/>
              <w:ind w:left="112"/>
              <w:rPr>
                <w:sz w:val="20"/>
              </w:rPr>
            </w:pPr>
            <w:r>
              <w:rPr>
                <w:sz w:val="20"/>
              </w:rPr>
              <w:t>Работают</w:t>
            </w:r>
            <w:r>
              <w:rPr>
                <w:spacing w:val="-6"/>
                <w:sz w:val="20"/>
              </w:rPr>
              <w:t xml:space="preserve"> </w:t>
            </w:r>
            <w:r>
              <w:rPr>
                <w:sz w:val="20"/>
              </w:rPr>
              <w:t>со</w:t>
            </w:r>
            <w:r>
              <w:rPr>
                <w:spacing w:val="-10"/>
                <w:sz w:val="20"/>
              </w:rPr>
              <w:t xml:space="preserve"> </w:t>
            </w:r>
            <w:r>
              <w:rPr>
                <w:sz w:val="20"/>
              </w:rPr>
              <w:t>схемой</w:t>
            </w:r>
            <w:r>
              <w:rPr>
                <w:spacing w:val="-6"/>
                <w:sz w:val="20"/>
              </w:rPr>
              <w:t xml:space="preserve"> </w:t>
            </w:r>
            <w:r>
              <w:rPr>
                <w:spacing w:val="-2"/>
                <w:sz w:val="20"/>
              </w:rPr>
              <w:t>слова.</w:t>
            </w:r>
          </w:p>
          <w:p w14:paraId="65B6A49F" w14:textId="77777777" w:rsidR="004D752A" w:rsidRDefault="00000000">
            <w:pPr>
              <w:pStyle w:val="TableParagraph"/>
              <w:spacing w:line="226" w:lineRule="exact"/>
              <w:ind w:left="112" w:right="149"/>
              <w:rPr>
                <w:sz w:val="20"/>
              </w:rPr>
            </w:pPr>
            <w:r>
              <w:rPr>
                <w:sz w:val="20"/>
              </w:rPr>
              <w:t>Дополняют</w:t>
            </w:r>
            <w:r>
              <w:rPr>
                <w:spacing w:val="-13"/>
                <w:sz w:val="20"/>
              </w:rPr>
              <w:t xml:space="preserve"> </w:t>
            </w:r>
            <w:r>
              <w:rPr>
                <w:sz w:val="20"/>
              </w:rPr>
              <w:t>и</w:t>
            </w:r>
            <w:r>
              <w:rPr>
                <w:spacing w:val="-12"/>
                <w:sz w:val="20"/>
              </w:rPr>
              <w:t xml:space="preserve"> </w:t>
            </w:r>
            <w:r>
              <w:rPr>
                <w:sz w:val="20"/>
              </w:rPr>
              <w:t>читают</w:t>
            </w:r>
            <w:r>
              <w:rPr>
                <w:spacing w:val="-13"/>
                <w:sz w:val="20"/>
              </w:rPr>
              <w:t xml:space="preserve"> </w:t>
            </w:r>
            <w:r>
              <w:rPr>
                <w:sz w:val="20"/>
              </w:rPr>
              <w:t>предложения с</w:t>
            </w:r>
            <w:r>
              <w:rPr>
                <w:spacing w:val="-1"/>
                <w:sz w:val="20"/>
              </w:rPr>
              <w:t xml:space="preserve"> </w:t>
            </w:r>
            <w:r>
              <w:rPr>
                <w:sz w:val="20"/>
              </w:rPr>
              <w:t>опорой на схему</w:t>
            </w:r>
            <w:r>
              <w:rPr>
                <w:spacing w:val="-8"/>
                <w:sz w:val="20"/>
              </w:rPr>
              <w:t xml:space="preserve"> </w:t>
            </w:r>
            <w:r>
              <w:rPr>
                <w:sz w:val="20"/>
              </w:rPr>
              <w:t>и иллюстрацию</w:t>
            </w:r>
          </w:p>
        </w:tc>
        <w:tc>
          <w:tcPr>
            <w:tcW w:w="1133" w:type="dxa"/>
          </w:tcPr>
          <w:p w14:paraId="2AD64E1E" w14:textId="77777777" w:rsidR="004D752A" w:rsidRDefault="004D752A">
            <w:pPr>
              <w:pStyle w:val="TableParagraph"/>
              <w:ind w:left="0"/>
              <w:rPr>
                <w:sz w:val="20"/>
              </w:rPr>
            </w:pPr>
          </w:p>
        </w:tc>
      </w:tr>
      <w:tr w:rsidR="004D752A" w14:paraId="0BC601F8" w14:textId="77777777">
        <w:trPr>
          <w:trHeight w:val="3452"/>
        </w:trPr>
        <w:tc>
          <w:tcPr>
            <w:tcW w:w="710" w:type="dxa"/>
          </w:tcPr>
          <w:p w14:paraId="0A51D488" w14:textId="77777777" w:rsidR="004D752A" w:rsidRDefault="00000000">
            <w:pPr>
              <w:pStyle w:val="TableParagraph"/>
              <w:spacing w:line="226" w:lineRule="exact"/>
              <w:ind w:left="18" w:right="8"/>
              <w:jc w:val="center"/>
              <w:rPr>
                <w:sz w:val="20"/>
              </w:rPr>
            </w:pPr>
            <w:r>
              <w:rPr>
                <w:spacing w:val="-5"/>
                <w:sz w:val="20"/>
              </w:rPr>
              <w:t>57</w:t>
            </w:r>
          </w:p>
        </w:tc>
        <w:tc>
          <w:tcPr>
            <w:tcW w:w="2554" w:type="dxa"/>
          </w:tcPr>
          <w:p w14:paraId="00532579" w14:textId="77777777" w:rsidR="004D752A" w:rsidRDefault="00000000">
            <w:pPr>
              <w:pStyle w:val="TableParagraph"/>
              <w:ind w:left="110" w:right="553"/>
              <w:rPr>
                <w:sz w:val="20"/>
              </w:rPr>
            </w:pPr>
            <w:r>
              <w:rPr>
                <w:sz w:val="20"/>
              </w:rPr>
              <w:t>Чтение</w:t>
            </w:r>
            <w:r>
              <w:rPr>
                <w:spacing w:val="-12"/>
                <w:sz w:val="20"/>
              </w:rPr>
              <w:t xml:space="preserve"> </w:t>
            </w:r>
            <w:r>
              <w:rPr>
                <w:sz w:val="20"/>
              </w:rPr>
              <w:t>слогов,</w:t>
            </w:r>
            <w:r>
              <w:rPr>
                <w:spacing w:val="-8"/>
                <w:sz w:val="20"/>
              </w:rPr>
              <w:t xml:space="preserve"> </w:t>
            </w:r>
            <w:r>
              <w:rPr>
                <w:sz w:val="20"/>
              </w:rPr>
              <w:t>слов</w:t>
            </w:r>
            <w:r>
              <w:rPr>
                <w:spacing w:val="-8"/>
                <w:sz w:val="20"/>
              </w:rPr>
              <w:t xml:space="preserve"> </w:t>
            </w:r>
            <w:r>
              <w:rPr>
                <w:sz w:val="20"/>
              </w:rPr>
              <w:t>и предложений с изученными</w:t>
            </w:r>
            <w:r>
              <w:rPr>
                <w:spacing w:val="-13"/>
                <w:sz w:val="20"/>
              </w:rPr>
              <w:t xml:space="preserve"> </w:t>
            </w:r>
            <w:r>
              <w:rPr>
                <w:sz w:val="20"/>
              </w:rPr>
              <w:t>буквами.</w:t>
            </w:r>
          </w:p>
        </w:tc>
        <w:tc>
          <w:tcPr>
            <w:tcW w:w="705" w:type="dxa"/>
          </w:tcPr>
          <w:p w14:paraId="10D1520D" w14:textId="77777777" w:rsidR="004D752A" w:rsidRDefault="00000000">
            <w:pPr>
              <w:pStyle w:val="TableParagraph"/>
              <w:spacing w:line="226" w:lineRule="exact"/>
              <w:ind w:left="21"/>
              <w:jc w:val="center"/>
              <w:rPr>
                <w:sz w:val="20"/>
              </w:rPr>
            </w:pPr>
            <w:r>
              <w:rPr>
                <w:spacing w:val="-10"/>
                <w:sz w:val="20"/>
              </w:rPr>
              <w:t>1</w:t>
            </w:r>
          </w:p>
        </w:tc>
        <w:tc>
          <w:tcPr>
            <w:tcW w:w="3687" w:type="dxa"/>
          </w:tcPr>
          <w:p w14:paraId="49456DF4" w14:textId="77777777" w:rsidR="004D752A" w:rsidRDefault="00000000">
            <w:pPr>
              <w:pStyle w:val="TableParagraph"/>
              <w:spacing w:line="226" w:lineRule="exact"/>
              <w:rPr>
                <w:sz w:val="20"/>
              </w:rPr>
            </w:pPr>
            <w:r>
              <w:rPr>
                <w:sz w:val="20"/>
              </w:rPr>
              <w:t>Чтение</w:t>
            </w:r>
            <w:r>
              <w:rPr>
                <w:spacing w:val="-11"/>
                <w:sz w:val="20"/>
              </w:rPr>
              <w:t xml:space="preserve"> </w:t>
            </w:r>
            <w:r>
              <w:rPr>
                <w:sz w:val="20"/>
              </w:rPr>
              <w:t>слоговых</w:t>
            </w:r>
            <w:r>
              <w:rPr>
                <w:spacing w:val="-7"/>
                <w:sz w:val="20"/>
              </w:rPr>
              <w:t xml:space="preserve"> </w:t>
            </w:r>
            <w:r>
              <w:rPr>
                <w:spacing w:val="-2"/>
                <w:sz w:val="20"/>
              </w:rPr>
              <w:t>таблиц.</w:t>
            </w:r>
          </w:p>
          <w:p w14:paraId="0797F873" w14:textId="77777777" w:rsidR="004D752A" w:rsidRDefault="00000000">
            <w:pPr>
              <w:pStyle w:val="TableParagraph"/>
              <w:rPr>
                <w:sz w:val="20"/>
              </w:rPr>
            </w:pPr>
            <w:r>
              <w:rPr>
                <w:sz w:val="20"/>
              </w:rPr>
              <w:t>Чтение</w:t>
            </w:r>
            <w:r>
              <w:rPr>
                <w:spacing w:val="-9"/>
                <w:sz w:val="20"/>
              </w:rPr>
              <w:t xml:space="preserve"> </w:t>
            </w:r>
            <w:r>
              <w:rPr>
                <w:sz w:val="20"/>
              </w:rPr>
              <w:t>слов</w:t>
            </w:r>
            <w:r>
              <w:rPr>
                <w:spacing w:val="-6"/>
                <w:sz w:val="20"/>
              </w:rPr>
              <w:t xml:space="preserve"> </w:t>
            </w:r>
            <w:r>
              <w:rPr>
                <w:sz w:val="20"/>
              </w:rPr>
              <w:t>с</w:t>
            </w:r>
            <w:r>
              <w:rPr>
                <w:spacing w:val="-9"/>
                <w:sz w:val="20"/>
              </w:rPr>
              <w:t xml:space="preserve"> </w:t>
            </w:r>
            <w:r>
              <w:rPr>
                <w:sz w:val="20"/>
              </w:rPr>
              <w:t>изученными</w:t>
            </w:r>
            <w:r>
              <w:rPr>
                <w:spacing w:val="-8"/>
                <w:sz w:val="20"/>
              </w:rPr>
              <w:t xml:space="preserve"> </w:t>
            </w:r>
            <w:r>
              <w:rPr>
                <w:sz w:val="20"/>
              </w:rPr>
              <w:t>и</w:t>
            </w:r>
            <w:r>
              <w:rPr>
                <w:spacing w:val="-8"/>
                <w:sz w:val="20"/>
              </w:rPr>
              <w:t xml:space="preserve"> </w:t>
            </w:r>
            <w:r>
              <w:rPr>
                <w:sz w:val="20"/>
              </w:rPr>
              <w:t>новыми слоговыми структурами.</w:t>
            </w:r>
          </w:p>
          <w:p w14:paraId="6C23126A" w14:textId="77777777" w:rsidR="004D752A" w:rsidRDefault="00000000">
            <w:pPr>
              <w:pStyle w:val="TableParagraph"/>
              <w:spacing w:before="1"/>
              <w:ind w:right="567"/>
              <w:rPr>
                <w:sz w:val="20"/>
              </w:rPr>
            </w:pPr>
            <w:r>
              <w:rPr>
                <w:sz w:val="20"/>
              </w:rPr>
              <w:t>Чтение</w:t>
            </w:r>
            <w:r>
              <w:rPr>
                <w:spacing w:val="-11"/>
                <w:sz w:val="20"/>
              </w:rPr>
              <w:t xml:space="preserve"> </w:t>
            </w:r>
            <w:r>
              <w:rPr>
                <w:sz w:val="20"/>
              </w:rPr>
              <w:t>предложений</w:t>
            </w:r>
            <w:r>
              <w:rPr>
                <w:spacing w:val="-10"/>
                <w:sz w:val="20"/>
              </w:rPr>
              <w:t xml:space="preserve"> </w:t>
            </w:r>
            <w:r>
              <w:rPr>
                <w:sz w:val="20"/>
              </w:rPr>
              <w:t>с</w:t>
            </w:r>
            <w:r>
              <w:rPr>
                <w:spacing w:val="-11"/>
                <w:sz w:val="20"/>
              </w:rPr>
              <w:t xml:space="preserve"> </w:t>
            </w:r>
            <w:r>
              <w:rPr>
                <w:sz w:val="20"/>
              </w:rPr>
              <w:t>опорой</w:t>
            </w:r>
            <w:r>
              <w:rPr>
                <w:spacing w:val="-10"/>
                <w:sz w:val="20"/>
              </w:rPr>
              <w:t xml:space="preserve"> </w:t>
            </w:r>
            <w:r>
              <w:rPr>
                <w:sz w:val="20"/>
              </w:rPr>
              <w:t>на иллюстрации и схемы.</w:t>
            </w:r>
          </w:p>
          <w:p w14:paraId="18866705" w14:textId="77777777" w:rsidR="004D752A" w:rsidRDefault="00000000">
            <w:pPr>
              <w:pStyle w:val="TableParagraph"/>
              <w:spacing w:before="1"/>
              <w:ind w:right="314"/>
              <w:rPr>
                <w:sz w:val="20"/>
              </w:rPr>
            </w:pPr>
            <w:r>
              <w:rPr>
                <w:sz w:val="20"/>
              </w:rPr>
              <w:t>Чтение</w:t>
            </w:r>
            <w:r>
              <w:rPr>
                <w:spacing w:val="-11"/>
                <w:sz w:val="20"/>
              </w:rPr>
              <w:t xml:space="preserve"> </w:t>
            </w:r>
            <w:r>
              <w:rPr>
                <w:sz w:val="20"/>
              </w:rPr>
              <w:t>текста</w:t>
            </w:r>
            <w:r>
              <w:rPr>
                <w:spacing w:val="-7"/>
                <w:sz w:val="20"/>
              </w:rPr>
              <w:t xml:space="preserve"> </w:t>
            </w:r>
            <w:r>
              <w:rPr>
                <w:sz w:val="20"/>
              </w:rPr>
              <w:t>с</w:t>
            </w:r>
            <w:r>
              <w:rPr>
                <w:spacing w:val="-11"/>
                <w:sz w:val="20"/>
              </w:rPr>
              <w:t xml:space="preserve"> </w:t>
            </w:r>
            <w:r>
              <w:rPr>
                <w:sz w:val="20"/>
              </w:rPr>
              <w:t>опорой</w:t>
            </w:r>
            <w:r>
              <w:rPr>
                <w:spacing w:val="-11"/>
                <w:sz w:val="20"/>
              </w:rPr>
              <w:t xml:space="preserve"> </w:t>
            </w:r>
            <w:r>
              <w:rPr>
                <w:sz w:val="20"/>
              </w:rPr>
              <w:t xml:space="preserve">на </w:t>
            </w:r>
            <w:r>
              <w:rPr>
                <w:spacing w:val="-2"/>
                <w:sz w:val="20"/>
              </w:rPr>
              <w:t>иллюстрацию.</w:t>
            </w:r>
          </w:p>
          <w:p w14:paraId="772ADDB1" w14:textId="77777777" w:rsidR="004D752A" w:rsidRDefault="00000000">
            <w:pPr>
              <w:pStyle w:val="TableParagraph"/>
              <w:spacing w:before="1"/>
              <w:ind w:right="314"/>
              <w:rPr>
                <w:sz w:val="20"/>
              </w:rPr>
            </w:pPr>
            <w:r>
              <w:rPr>
                <w:sz w:val="20"/>
              </w:rPr>
              <w:t>Практические</w:t>
            </w:r>
            <w:r>
              <w:rPr>
                <w:spacing w:val="-13"/>
                <w:sz w:val="20"/>
              </w:rPr>
              <w:t xml:space="preserve"> </w:t>
            </w:r>
            <w:r>
              <w:rPr>
                <w:sz w:val="20"/>
              </w:rPr>
              <w:t>упражнения</w:t>
            </w:r>
            <w:r>
              <w:rPr>
                <w:spacing w:val="-12"/>
                <w:sz w:val="20"/>
              </w:rPr>
              <w:t xml:space="preserve"> </w:t>
            </w:r>
            <w:r>
              <w:rPr>
                <w:sz w:val="20"/>
              </w:rPr>
              <w:t>в</w:t>
            </w:r>
            <w:r>
              <w:rPr>
                <w:spacing w:val="-13"/>
                <w:sz w:val="20"/>
              </w:rPr>
              <w:t xml:space="preserve"> </w:t>
            </w:r>
            <w:r>
              <w:rPr>
                <w:sz w:val="20"/>
              </w:rPr>
              <w:t>чтении имён собственных.</w:t>
            </w:r>
          </w:p>
          <w:p w14:paraId="4287B5F4" w14:textId="77777777" w:rsidR="004D752A" w:rsidRDefault="00000000">
            <w:pPr>
              <w:pStyle w:val="TableParagraph"/>
              <w:spacing w:before="1"/>
              <w:ind w:right="314"/>
              <w:rPr>
                <w:sz w:val="20"/>
              </w:rPr>
            </w:pPr>
            <w:r>
              <w:rPr>
                <w:sz w:val="20"/>
              </w:rPr>
              <w:t>Практические упражнения в правильном произнесении и чтении существительных в единственном и множественном</w:t>
            </w:r>
            <w:r>
              <w:rPr>
                <w:spacing w:val="-10"/>
                <w:sz w:val="20"/>
              </w:rPr>
              <w:t xml:space="preserve"> </w:t>
            </w:r>
            <w:r>
              <w:rPr>
                <w:sz w:val="20"/>
              </w:rPr>
              <w:t>числе</w:t>
            </w:r>
            <w:r>
              <w:rPr>
                <w:spacing w:val="-13"/>
                <w:sz w:val="20"/>
              </w:rPr>
              <w:t xml:space="preserve"> </w:t>
            </w:r>
            <w:r>
              <w:rPr>
                <w:sz w:val="20"/>
              </w:rPr>
              <w:t>(утка</w:t>
            </w:r>
            <w:r>
              <w:rPr>
                <w:spacing w:val="-8"/>
                <w:sz w:val="20"/>
              </w:rPr>
              <w:t xml:space="preserve"> </w:t>
            </w:r>
            <w:r>
              <w:rPr>
                <w:sz w:val="20"/>
              </w:rPr>
              <w:t>—</w:t>
            </w:r>
            <w:r>
              <w:rPr>
                <w:spacing w:val="-11"/>
                <w:sz w:val="20"/>
              </w:rPr>
              <w:t xml:space="preserve"> </w:t>
            </w:r>
            <w:r>
              <w:rPr>
                <w:sz w:val="20"/>
              </w:rPr>
              <w:t xml:space="preserve">утки), </w:t>
            </w:r>
            <w:r>
              <w:rPr>
                <w:spacing w:val="-2"/>
                <w:sz w:val="20"/>
              </w:rPr>
              <w:t>слов</w:t>
            </w:r>
            <w:r>
              <w:rPr>
                <w:spacing w:val="4"/>
                <w:sz w:val="20"/>
              </w:rPr>
              <w:t xml:space="preserve"> </w:t>
            </w:r>
            <w:r>
              <w:rPr>
                <w:spacing w:val="-2"/>
                <w:sz w:val="20"/>
              </w:rPr>
              <w:t>с</w:t>
            </w:r>
            <w:r>
              <w:rPr>
                <w:spacing w:val="7"/>
                <w:sz w:val="20"/>
              </w:rPr>
              <w:t xml:space="preserve"> </w:t>
            </w:r>
            <w:r>
              <w:rPr>
                <w:spacing w:val="-2"/>
                <w:sz w:val="20"/>
              </w:rPr>
              <w:t>уменьшительно-ласкательным</w:t>
            </w:r>
          </w:p>
          <w:p w14:paraId="6B5C25C8" w14:textId="77777777" w:rsidR="004D752A" w:rsidRDefault="00000000">
            <w:pPr>
              <w:pStyle w:val="TableParagraph"/>
              <w:spacing w:line="212" w:lineRule="exact"/>
              <w:rPr>
                <w:sz w:val="20"/>
              </w:rPr>
            </w:pPr>
            <w:r>
              <w:rPr>
                <w:spacing w:val="-2"/>
                <w:sz w:val="20"/>
              </w:rPr>
              <w:t>значением</w:t>
            </w:r>
          </w:p>
        </w:tc>
        <w:tc>
          <w:tcPr>
            <w:tcW w:w="3121" w:type="dxa"/>
          </w:tcPr>
          <w:p w14:paraId="4922692F" w14:textId="77777777" w:rsidR="004D752A" w:rsidRDefault="00000000">
            <w:pPr>
              <w:pStyle w:val="TableParagraph"/>
              <w:ind w:left="112"/>
              <w:rPr>
                <w:sz w:val="20"/>
              </w:rPr>
            </w:pPr>
            <w:r>
              <w:rPr>
                <w:sz w:val="20"/>
              </w:rPr>
              <w:t>Читают</w:t>
            </w:r>
            <w:r>
              <w:rPr>
                <w:spacing w:val="-7"/>
                <w:sz w:val="20"/>
              </w:rPr>
              <w:t xml:space="preserve"> </w:t>
            </w:r>
            <w:r>
              <w:rPr>
                <w:sz w:val="20"/>
              </w:rPr>
              <w:t>слоговые</w:t>
            </w:r>
            <w:r>
              <w:rPr>
                <w:spacing w:val="-9"/>
                <w:sz w:val="20"/>
              </w:rPr>
              <w:t xml:space="preserve"> </w:t>
            </w:r>
            <w:r>
              <w:rPr>
                <w:sz w:val="20"/>
              </w:rPr>
              <w:t>таблицы</w:t>
            </w:r>
            <w:r>
              <w:rPr>
                <w:spacing w:val="80"/>
                <w:sz w:val="20"/>
              </w:rPr>
              <w:t xml:space="preserve"> </w:t>
            </w:r>
            <w:r>
              <w:rPr>
                <w:sz w:val="20"/>
              </w:rPr>
              <w:t>с пройденными буквами.</w:t>
            </w:r>
          </w:p>
          <w:p w14:paraId="482A0FE8" w14:textId="77777777" w:rsidR="004D752A" w:rsidRDefault="00000000">
            <w:pPr>
              <w:pStyle w:val="TableParagraph"/>
              <w:ind w:left="112"/>
              <w:rPr>
                <w:sz w:val="20"/>
              </w:rPr>
            </w:pPr>
            <w:r>
              <w:rPr>
                <w:sz w:val="20"/>
              </w:rPr>
              <w:t>Дифференцируют</w:t>
            </w:r>
            <w:r>
              <w:rPr>
                <w:spacing w:val="-13"/>
                <w:sz w:val="20"/>
              </w:rPr>
              <w:t xml:space="preserve"> </w:t>
            </w:r>
            <w:r>
              <w:rPr>
                <w:sz w:val="20"/>
              </w:rPr>
              <w:t>гласные</w:t>
            </w:r>
            <w:r>
              <w:rPr>
                <w:spacing w:val="-12"/>
                <w:sz w:val="20"/>
              </w:rPr>
              <w:t xml:space="preserve"> </w:t>
            </w:r>
            <w:r>
              <w:rPr>
                <w:sz w:val="20"/>
              </w:rPr>
              <w:t>и согласные звуки и буквы.</w:t>
            </w:r>
          </w:p>
          <w:p w14:paraId="10B11D56" w14:textId="77777777" w:rsidR="004D752A" w:rsidRDefault="00000000">
            <w:pPr>
              <w:pStyle w:val="TableParagraph"/>
              <w:ind w:left="112"/>
              <w:rPr>
                <w:sz w:val="20"/>
              </w:rPr>
            </w:pPr>
            <w:r>
              <w:rPr>
                <w:sz w:val="20"/>
              </w:rPr>
              <w:t>Подбирают</w:t>
            </w:r>
            <w:r>
              <w:rPr>
                <w:spacing w:val="-13"/>
                <w:sz w:val="20"/>
              </w:rPr>
              <w:t xml:space="preserve"> </w:t>
            </w:r>
            <w:r>
              <w:rPr>
                <w:sz w:val="20"/>
              </w:rPr>
              <w:t>слова</w:t>
            </w:r>
            <w:r>
              <w:rPr>
                <w:spacing w:val="-12"/>
                <w:sz w:val="20"/>
              </w:rPr>
              <w:t xml:space="preserve"> </w:t>
            </w:r>
            <w:r>
              <w:rPr>
                <w:sz w:val="20"/>
              </w:rPr>
              <w:t>к</w:t>
            </w:r>
            <w:r>
              <w:rPr>
                <w:spacing w:val="-13"/>
                <w:sz w:val="20"/>
              </w:rPr>
              <w:t xml:space="preserve"> </w:t>
            </w:r>
            <w:r>
              <w:rPr>
                <w:sz w:val="20"/>
              </w:rPr>
              <w:t xml:space="preserve">сюжетной </w:t>
            </w:r>
            <w:r>
              <w:rPr>
                <w:spacing w:val="-2"/>
                <w:sz w:val="20"/>
              </w:rPr>
              <w:t>картинке.</w:t>
            </w:r>
          </w:p>
          <w:p w14:paraId="75BF2EDA" w14:textId="77777777" w:rsidR="004D752A" w:rsidRDefault="00000000">
            <w:pPr>
              <w:pStyle w:val="TableParagraph"/>
              <w:ind w:left="112"/>
              <w:rPr>
                <w:sz w:val="20"/>
              </w:rPr>
            </w:pPr>
            <w:r>
              <w:rPr>
                <w:sz w:val="20"/>
              </w:rPr>
              <w:t>Читают</w:t>
            </w:r>
            <w:r>
              <w:rPr>
                <w:spacing w:val="-6"/>
                <w:sz w:val="20"/>
              </w:rPr>
              <w:t xml:space="preserve"> </w:t>
            </w:r>
            <w:r>
              <w:rPr>
                <w:sz w:val="20"/>
              </w:rPr>
              <w:t>слова</w:t>
            </w:r>
            <w:r>
              <w:rPr>
                <w:spacing w:val="-3"/>
                <w:sz w:val="20"/>
              </w:rPr>
              <w:t xml:space="preserve"> </w:t>
            </w:r>
            <w:r>
              <w:rPr>
                <w:sz w:val="20"/>
              </w:rPr>
              <w:t>по</w:t>
            </w:r>
            <w:r>
              <w:rPr>
                <w:spacing w:val="-8"/>
                <w:sz w:val="20"/>
              </w:rPr>
              <w:t xml:space="preserve"> </w:t>
            </w:r>
            <w:r>
              <w:rPr>
                <w:spacing w:val="-2"/>
                <w:sz w:val="20"/>
              </w:rPr>
              <w:t>слогам</w:t>
            </w:r>
          </w:p>
        </w:tc>
        <w:tc>
          <w:tcPr>
            <w:tcW w:w="3260" w:type="dxa"/>
          </w:tcPr>
          <w:p w14:paraId="42754D64" w14:textId="77777777" w:rsidR="004D752A" w:rsidRDefault="00000000">
            <w:pPr>
              <w:pStyle w:val="TableParagraph"/>
              <w:ind w:left="112"/>
              <w:rPr>
                <w:sz w:val="20"/>
              </w:rPr>
            </w:pPr>
            <w:r>
              <w:rPr>
                <w:sz w:val="20"/>
              </w:rPr>
              <w:t>Читают слоговые таблицы. Дифференцируют</w:t>
            </w:r>
            <w:r>
              <w:rPr>
                <w:spacing w:val="-13"/>
                <w:sz w:val="20"/>
              </w:rPr>
              <w:t xml:space="preserve"> </w:t>
            </w:r>
            <w:r>
              <w:rPr>
                <w:sz w:val="20"/>
              </w:rPr>
              <w:t>гласные</w:t>
            </w:r>
            <w:r>
              <w:rPr>
                <w:spacing w:val="-12"/>
                <w:sz w:val="20"/>
              </w:rPr>
              <w:t xml:space="preserve"> </w:t>
            </w:r>
            <w:r>
              <w:rPr>
                <w:sz w:val="20"/>
              </w:rPr>
              <w:t>и согласные звуки и буквы.</w:t>
            </w:r>
          </w:p>
          <w:p w14:paraId="2926DA42" w14:textId="77777777" w:rsidR="004D752A" w:rsidRDefault="00000000">
            <w:pPr>
              <w:pStyle w:val="TableParagraph"/>
              <w:ind w:left="112"/>
              <w:rPr>
                <w:sz w:val="20"/>
              </w:rPr>
            </w:pPr>
            <w:r>
              <w:rPr>
                <w:sz w:val="20"/>
              </w:rPr>
              <w:t>Работают</w:t>
            </w:r>
            <w:r>
              <w:rPr>
                <w:spacing w:val="-13"/>
                <w:sz w:val="20"/>
              </w:rPr>
              <w:t xml:space="preserve"> </w:t>
            </w:r>
            <w:r>
              <w:rPr>
                <w:sz w:val="20"/>
              </w:rPr>
              <w:t>со</w:t>
            </w:r>
            <w:r>
              <w:rPr>
                <w:spacing w:val="-12"/>
                <w:sz w:val="20"/>
              </w:rPr>
              <w:t xml:space="preserve"> </w:t>
            </w:r>
            <w:r>
              <w:rPr>
                <w:sz w:val="20"/>
              </w:rPr>
              <w:t>звуко-буквенными схемами слов.</w:t>
            </w:r>
          </w:p>
          <w:p w14:paraId="528FE327" w14:textId="77777777" w:rsidR="004D752A" w:rsidRDefault="00000000">
            <w:pPr>
              <w:pStyle w:val="TableParagraph"/>
              <w:ind w:left="112"/>
              <w:rPr>
                <w:sz w:val="20"/>
              </w:rPr>
            </w:pPr>
            <w:r>
              <w:rPr>
                <w:sz w:val="20"/>
              </w:rPr>
              <w:t>Читают</w:t>
            </w:r>
            <w:r>
              <w:rPr>
                <w:spacing w:val="-11"/>
                <w:sz w:val="20"/>
              </w:rPr>
              <w:t xml:space="preserve"> </w:t>
            </w:r>
            <w:r>
              <w:rPr>
                <w:sz w:val="20"/>
              </w:rPr>
              <w:t>предложения</w:t>
            </w:r>
            <w:r>
              <w:rPr>
                <w:spacing w:val="-11"/>
                <w:sz w:val="20"/>
              </w:rPr>
              <w:t xml:space="preserve"> </w:t>
            </w:r>
            <w:r>
              <w:rPr>
                <w:sz w:val="20"/>
              </w:rPr>
              <w:t>с</w:t>
            </w:r>
            <w:r>
              <w:rPr>
                <w:spacing w:val="-13"/>
                <w:sz w:val="20"/>
              </w:rPr>
              <w:t xml:space="preserve"> </w:t>
            </w:r>
            <w:r>
              <w:rPr>
                <w:sz w:val="20"/>
              </w:rPr>
              <w:t>опорой</w:t>
            </w:r>
            <w:r>
              <w:rPr>
                <w:spacing w:val="-11"/>
                <w:sz w:val="20"/>
              </w:rPr>
              <w:t xml:space="preserve"> </w:t>
            </w:r>
            <w:r>
              <w:rPr>
                <w:sz w:val="20"/>
              </w:rPr>
              <w:t>на иллюстрации и схему.</w:t>
            </w:r>
          </w:p>
          <w:p w14:paraId="750A2C73" w14:textId="77777777" w:rsidR="004D752A" w:rsidRDefault="00000000">
            <w:pPr>
              <w:pStyle w:val="TableParagraph"/>
              <w:ind w:left="112"/>
              <w:rPr>
                <w:sz w:val="20"/>
              </w:rPr>
            </w:pPr>
            <w:r>
              <w:rPr>
                <w:sz w:val="20"/>
              </w:rPr>
              <w:t>Правильно</w:t>
            </w:r>
            <w:r>
              <w:rPr>
                <w:spacing w:val="-13"/>
                <w:sz w:val="20"/>
              </w:rPr>
              <w:t xml:space="preserve"> </w:t>
            </w:r>
            <w:r>
              <w:rPr>
                <w:sz w:val="20"/>
              </w:rPr>
              <w:t>читают</w:t>
            </w:r>
            <w:r>
              <w:rPr>
                <w:spacing w:val="-12"/>
                <w:sz w:val="20"/>
              </w:rPr>
              <w:t xml:space="preserve"> </w:t>
            </w:r>
            <w:r>
              <w:rPr>
                <w:sz w:val="20"/>
              </w:rPr>
              <w:t xml:space="preserve">имена </w:t>
            </w:r>
            <w:r>
              <w:rPr>
                <w:spacing w:val="-2"/>
                <w:sz w:val="20"/>
              </w:rPr>
              <w:t>собственные.</w:t>
            </w:r>
          </w:p>
          <w:p w14:paraId="22583D74" w14:textId="77777777" w:rsidR="004D752A" w:rsidRDefault="00000000">
            <w:pPr>
              <w:pStyle w:val="TableParagraph"/>
              <w:ind w:left="112" w:right="235"/>
              <w:rPr>
                <w:sz w:val="20"/>
              </w:rPr>
            </w:pPr>
            <w:r>
              <w:rPr>
                <w:sz w:val="20"/>
              </w:rPr>
              <w:t>Правильно произносят и читают существительные</w:t>
            </w:r>
            <w:r>
              <w:rPr>
                <w:spacing w:val="-13"/>
                <w:sz w:val="20"/>
              </w:rPr>
              <w:t xml:space="preserve"> </w:t>
            </w:r>
            <w:r>
              <w:rPr>
                <w:sz w:val="20"/>
              </w:rPr>
              <w:t>в</w:t>
            </w:r>
            <w:r>
              <w:rPr>
                <w:spacing w:val="-12"/>
                <w:sz w:val="20"/>
              </w:rPr>
              <w:t xml:space="preserve"> </w:t>
            </w:r>
            <w:r>
              <w:rPr>
                <w:sz w:val="20"/>
              </w:rPr>
              <w:t xml:space="preserve">единственном и во множественном числе с </w:t>
            </w:r>
            <w:r>
              <w:rPr>
                <w:spacing w:val="-2"/>
                <w:sz w:val="20"/>
              </w:rPr>
              <w:t>уменьшительно-ласкательным значением</w:t>
            </w:r>
          </w:p>
        </w:tc>
        <w:tc>
          <w:tcPr>
            <w:tcW w:w="1133" w:type="dxa"/>
          </w:tcPr>
          <w:p w14:paraId="2E3A406B" w14:textId="77777777" w:rsidR="004D752A" w:rsidRDefault="004D752A">
            <w:pPr>
              <w:pStyle w:val="TableParagraph"/>
              <w:ind w:left="0"/>
              <w:rPr>
                <w:sz w:val="20"/>
              </w:rPr>
            </w:pPr>
          </w:p>
        </w:tc>
      </w:tr>
      <w:tr w:rsidR="004D752A" w14:paraId="25D8EA03" w14:textId="77777777">
        <w:trPr>
          <w:trHeight w:val="1382"/>
        </w:trPr>
        <w:tc>
          <w:tcPr>
            <w:tcW w:w="710" w:type="dxa"/>
          </w:tcPr>
          <w:p w14:paraId="46464A4E" w14:textId="77777777" w:rsidR="004D752A" w:rsidRDefault="00000000">
            <w:pPr>
              <w:pStyle w:val="TableParagraph"/>
              <w:spacing w:line="225" w:lineRule="exact"/>
              <w:ind w:left="18" w:right="8"/>
              <w:jc w:val="center"/>
              <w:rPr>
                <w:sz w:val="20"/>
              </w:rPr>
            </w:pPr>
            <w:r>
              <w:rPr>
                <w:spacing w:val="-5"/>
                <w:sz w:val="20"/>
              </w:rPr>
              <w:t>58</w:t>
            </w:r>
          </w:p>
        </w:tc>
        <w:tc>
          <w:tcPr>
            <w:tcW w:w="2554" w:type="dxa"/>
          </w:tcPr>
          <w:p w14:paraId="119D698E" w14:textId="77777777" w:rsidR="004D752A" w:rsidRDefault="00000000">
            <w:pPr>
              <w:pStyle w:val="TableParagraph"/>
              <w:ind w:left="163" w:right="1190" w:hanging="53"/>
              <w:rPr>
                <w:sz w:val="20"/>
              </w:rPr>
            </w:pPr>
            <w:r>
              <w:rPr>
                <w:sz w:val="20"/>
              </w:rPr>
              <w:t>Звук</w:t>
            </w:r>
            <w:r>
              <w:rPr>
                <w:spacing w:val="-13"/>
                <w:sz w:val="20"/>
              </w:rPr>
              <w:t xml:space="preserve"> </w:t>
            </w:r>
            <w:r>
              <w:rPr>
                <w:sz w:val="20"/>
              </w:rPr>
              <w:t>и</w:t>
            </w:r>
            <w:r>
              <w:rPr>
                <w:spacing w:val="-12"/>
                <w:sz w:val="20"/>
              </w:rPr>
              <w:t xml:space="preserve"> </w:t>
            </w:r>
            <w:r>
              <w:rPr>
                <w:sz w:val="20"/>
              </w:rPr>
              <w:t>буква</w:t>
            </w:r>
            <w:r>
              <w:rPr>
                <w:spacing w:val="-12"/>
                <w:sz w:val="20"/>
              </w:rPr>
              <w:t xml:space="preserve"> </w:t>
            </w:r>
            <w:r>
              <w:rPr>
                <w:sz w:val="20"/>
              </w:rPr>
              <w:t xml:space="preserve">З </w:t>
            </w:r>
            <w:r>
              <w:rPr>
                <w:spacing w:val="-10"/>
                <w:sz w:val="20"/>
              </w:rPr>
              <w:t>з</w:t>
            </w:r>
          </w:p>
        </w:tc>
        <w:tc>
          <w:tcPr>
            <w:tcW w:w="705" w:type="dxa"/>
          </w:tcPr>
          <w:p w14:paraId="5EE7308B"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663E3B08" w14:textId="77777777" w:rsidR="004D752A" w:rsidRDefault="00000000">
            <w:pPr>
              <w:pStyle w:val="TableParagraph"/>
              <w:ind w:right="948"/>
              <w:rPr>
                <w:sz w:val="20"/>
              </w:rPr>
            </w:pPr>
            <w:r>
              <w:rPr>
                <w:sz w:val="20"/>
              </w:rPr>
              <w:t>Выделение</w:t>
            </w:r>
            <w:r>
              <w:rPr>
                <w:spacing w:val="-13"/>
                <w:sz w:val="20"/>
              </w:rPr>
              <w:t xml:space="preserve"> </w:t>
            </w:r>
            <w:r>
              <w:rPr>
                <w:sz w:val="20"/>
              </w:rPr>
              <w:t>из</w:t>
            </w:r>
            <w:r>
              <w:rPr>
                <w:spacing w:val="-8"/>
                <w:sz w:val="20"/>
              </w:rPr>
              <w:t xml:space="preserve"> </w:t>
            </w:r>
            <w:r>
              <w:rPr>
                <w:sz w:val="20"/>
              </w:rPr>
              <w:t>слов</w:t>
            </w:r>
            <w:r>
              <w:rPr>
                <w:spacing w:val="-10"/>
                <w:sz w:val="20"/>
              </w:rPr>
              <w:t xml:space="preserve"> </w:t>
            </w:r>
            <w:r>
              <w:rPr>
                <w:sz w:val="20"/>
              </w:rPr>
              <w:t>звука</w:t>
            </w:r>
            <w:r>
              <w:rPr>
                <w:spacing w:val="-9"/>
                <w:sz w:val="20"/>
              </w:rPr>
              <w:t xml:space="preserve"> </w:t>
            </w:r>
            <w:r>
              <w:rPr>
                <w:sz w:val="20"/>
              </w:rPr>
              <w:t>[з]. Чтение слоговых таблиц.</w:t>
            </w:r>
          </w:p>
          <w:p w14:paraId="7C6B8961" w14:textId="77777777" w:rsidR="004D752A" w:rsidRDefault="00000000">
            <w:pPr>
              <w:pStyle w:val="TableParagraph"/>
              <w:rPr>
                <w:sz w:val="20"/>
              </w:rPr>
            </w:pPr>
            <w:r>
              <w:rPr>
                <w:sz w:val="20"/>
              </w:rPr>
              <w:t>Звуко-буквенный</w:t>
            </w:r>
            <w:r>
              <w:rPr>
                <w:spacing w:val="-9"/>
                <w:sz w:val="20"/>
              </w:rPr>
              <w:t xml:space="preserve"> </w:t>
            </w:r>
            <w:r>
              <w:rPr>
                <w:sz w:val="20"/>
              </w:rPr>
              <w:t>анализ</w:t>
            </w:r>
            <w:r>
              <w:rPr>
                <w:spacing w:val="-10"/>
                <w:sz w:val="20"/>
              </w:rPr>
              <w:t xml:space="preserve"> </w:t>
            </w:r>
            <w:r>
              <w:rPr>
                <w:sz w:val="20"/>
              </w:rPr>
              <w:t>слогов</w:t>
            </w:r>
            <w:r>
              <w:rPr>
                <w:spacing w:val="-7"/>
                <w:sz w:val="20"/>
              </w:rPr>
              <w:t xml:space="preserve"> </w:t>
            </w:r>
            <w:r>
              <w:rPr>
                <w:sz w:val="20"/>
              </w:rPr>
              <w:t>и</w:t>
            </w:r>
            <w:r>
              <w:rPr>
                <w:spacing w:val="-9"/>
                <w:sz w:val="20"/>
              </w:rPr>
              <w:t xml:space="preserve"> </w:t>
            </w:r>
            <w:r>
              <w:rPr>
                <w:sz w:val="20"/>
              </w:rPr>
              <w:t>слов</w:t>
            </w:r>
            <w:r>
              <w:rPr>
                <w:spacing w:val="-7"/>
                <w:sz w:val="20"/>
              </w:rPr>
              <w:t xml:space="preserve"> </w:t>
            </w:r>
            <w:r>
              <w:rPr>
                <w:sz w:val="20"/>
              </w:rPr>
              <w:t>с опорой на схему.</w:t>
            </w:r>
          </w:p>
          <w:p w14:paraId="44824885" w14:textId="77777777" w:rsidR="004D752A" w:rsidRDefault="00000000">
            <w:pPr>
              <w:pStyle w:val="TableParagraph"/>
              <w:spacing w:line="230" w:lineRule="atLeast"/>
              <w:ind w:right="98"/>
              <w:rPr>
                <w:sz w:val="20"/>
              </w:rPr>
            </w:pPr>
            <w:r>
              <w:rPr>
                <w:sz w:val="20"/>
              </w:rPr>
              <w:t>Чтение</w:t>
            </w:r>
            <w:r>
              <w:rPr>
                <w:spacing w:val="-9"/>
                <w:sz w:val="20"/>
              </w:rPr>
              <w:t xml:space="preserve"> </w:t>
            </w:r>
            <w:r>
              <w:rPr>
                <w:sz w:val="20"/>
              </w:rPr>
              <w:t>предложений</w:t>
            </w:r>
            <w:r>
              <w:rPr>
                <w:spacing w:val="-8"/>
                <w:sz w:val="20"/>
              </w:rPr>
              <w:t xml:space="preserve"> </w:t>
            </w:r>
            <w:r>
              <w:rPr>
                <w:sz w:val="20"/>
              </w:rPr>
              <w:t>с</w:t>
            </w:r>
            <w:r>
              <w:rPr>
                <w:spacing w:val="-9"/>
                <w:sz w:val="20"/>
              </w:rPr>
              <w:t xml:space="preserve"> </w:t>
            </w:r>
            <w:r>
              <w:rPr>
                <w:sz w:val="20"/>
              </w:rPr>
              <w:t>опорой</w:t>
            </w:r>
            <w:r>
              <w:rPr>
                <w:spacing w:val="-8"/>
                <w:sz w:val="20"/>
              </w:rPr>
              <w:t xml:space="preserve"> </w:t>
            </w:r>
            <w:r>
              <w:rPr>
                <w:sz w:val="20"/>
              </w:rPr>
              <w:t>на</w:t>
            </w:r>
            <w:r>
              <w:rPr>
                <w:spacing w:val="-5"/>
                <w:sz w:val="20"/>
              </w:rPr>
              <w:t xml:space="preserve"> </w:t>
            </w:r>
            <w:r>
              <w:rPr>
                <w:sz w:val="20"/>
              </w:rPr>
              <w:t>схемы и иллюстрации</w:t>
            </w:r>
          </w:p>
        </w:tc>
        <w:tc>
          <w:tcPr>
            <w:tcW w:w="3121" w:type="dxa"/>
          </w:tcPr>
          <w:p w14:paraId="552500F0" w14:textId="77777777" w:rsidR="004D752A" w:rsidRDefault="00000000">
            <w:pPr>
              <w:pStyle w:val="TableParagraph"/>
              <w:ind w:left="112" w:right="130"/>
              <w:rPr>
                <w:sz w:val="20"/>
              </w:rPr>
            </w:pPr>
            <w:r>
              <w:rPr>
                <w:sz w:val="20"/>
              </w:rPr>
              <w:t>Знакомятся с буквой З.</w:t>
            </w:r>
            <w:r>
              <w:rPr>
                <w:spacing w:val="40"/>
                <w:sz w:val="20"/>
              </w:rPr>
              <w:t xml:space="preserve"> </w:t>
            </w:r>
            <w:r>
              <w:rPr>
                <w:sz w:val="20"/>
              </w:rPr>
              <w:t>Выделяют звук [з] из слов. Подбирают слова к сюжетной картинке. Читают слоговые таблицы</w:t>
            </w:r>
            <w:r>
              <w:rPr>
                <w:spacing w:val="-13"/>
                <w:sz w:val="20"/>
              </w:rPr>
              <w:t xml:space="preserve"> </w:t>
            </w:r>
            <w:r>
              <w:rPr>
                <w:sz w:val="20"/>
              </w:rPr>
              <w:t>с</w:t>
            </w:r>
            <w:r>
              <w:rPr>
                <w:spacing w:val="-12"/>
                <w:sz w:val="20"/>
              </w:rPr>
              <w:t xml:space="preserve"> </w:t>
            </w:r>
            <w:r>
              <w:rPr>
                <w:sz w:val="20"/>
              </w:rPr>
              <w:t>пройденными</w:t>
            </w:r>
            <w:r>
              <w:rPr>
                <w:spacing w:val="-13"/>
                <w:sz w:val="20"/>
              </w:rPr>
              <w:t xml:space="preserve"> </w:t>
            </w:r>
            <w:r>
              <w:rPr>
                <w:sz w:val="20"/>
              </w:rPr>
              <w:t>буквами</w:t>
            </w:r>
          </w:p>
        </w:tc>
        <w:tc>
          <w:tcPr>
            <w:tcW w:w="3260" w:type="dxa"/>
          </w:tcPr>
          <w:p w14:paraId="07A1E33D" w14:textId="77777777" w:rsidR="004D752A" w:rsidRDefault="00000000">
            <w:pPr>
              <w:pStyle w:val="TableParagraph"/>
              <w:ind w:left="112"/>
              <w:rPr>
                <w:sz w:val="20"/>
              </w:rPr>
            </w:pPr>
            <w:r>
              <w:rPr>
                <w:sz w:val="20"/>
              </w:rPr>
              <w:t>Знакомятся с буквой З. Выделяют звук [з] из слов. Выполняют звуковой анализ слов с буквой З. Работают</w:t>
            </w:r>
            <w:r>
              <w:rPr>
                <w:spacing w:val="-8"/>
                <w:sz w:val="20"/>
              </w:rPr>
              <w:t xml:space="preserve"> </w:t>
            </w:r>
            <w:r>
              <w:rPr>
                <w:sz w:val="20"/>
              </w:rPr>
              <w:t>со</w:t>
            </w:r>
            <w:r>
              <w:rPr>
                <w:spacing w:val="-12"/>
                <w:sz w:val="20"/>
              </w:rPr>
              <w:t xml:space="preserve"> </w:t>
            </w:r>
            <w:r>
              <w:rPr>
                <w:sz w:val="20"/>
              </w:rPr>
              <w:t>схемой</w:t>
            </w:r>
            <w:r>
              <w:rPr>
                <w:spacing w:val="-9"/>
                <w:sz w:val="20"/>
              </w:rPr>
              <w:t xml:space="preserve"> </w:t>
            </w:r>
            <w:r>
              <w:rPr>
                <w:sz w:val="20"/>
              </w:rPr>
              <w:t>слова.</w:t>
            </w:r>
            <w:r>
              <w:rPr>
                <w:spacing w:val="-6"/>
                <w:sz w:val="20"/>
              </w:rPr>
              <w:t xml:space="preserve"> </w:t>
            </w:r>
            <w:r>
              <w:rPr>
                <w:sz w:val="20"/>
              </w:rPr>
              <w:t>Читают</w:t>
            </w:r>
          </w:p>
          <w:p w14:paraId="68974BC9" w14:textId="77777777" w:rsidR="004D752A" w:rsidRDefault="00000000">
            <w:pPr>
              <w:pStyle w:val="TableParagraph"/>
              <w:spacing w:line="230" w:lineRule="atLeast"/>
              <w:ind w:left="112"/>
              <w:rPr>
                <w:sz w:val="20"/>
              </w:rPr>
            </w:pPr>
            <w:r>
              <w:rPr>
                <w:sz w:val="20"/>
              </w:rPr>
              <w:t>предложения</w:t>
            </w:r>
            <w:r>
              <w:rPr>
                <w:spacing w:val="-11"/>
                <w:sz w:val="20"/>
              </w:rPr>
              <w:t xml:space="preserve"> </w:t>
            </w:r>
            <w:r>
              <w:rPr>
                <w:sz w:val="20"/>
              </w:rPr>
              <w:t>с</w:t>
            </w:r>
            <w:r>
              <w:rPr>
                <w:spacing w:val="-6"/>
                <w:sz w:val="20"/>
              </w:rPr>
              <w:t xml:space="preserve"> </w:t>
            </w:r>
            <w:r>
              <w:rPr>
                <w:sz w:val="20"/>
              </w:rPr>
              <w:t>опорой</w:t>
            </w:r>
            <w:r>
              <w:rPr>
                <w:spacing w:val="-9"/>
                <w:sz w:val="20"/>
              </w:rPr>
              <w:t xml:space="preserve"> </w:t>
            </w:r>
            <w:r>
              <w:rPr>
                <w:sz w:val="20"/>
              </w:rPr>
              <w:t>на</w:t>
            </w:r>
            <w:r>
              <w:rPr>
                <w:spacing w:val="-6"/>
                <w:sz w:val="20"/>
              </w:rPr>
              <w:t xml:space="preserve"> </w:t>
            </w:r>
            <w:r>
              <w:rPr>
                <w:sz w:val="20"/>
              </w:rPr>
              <w:t>схему</w:t>
            </w:r>
            <w:r>
              <w:rPr>
                <w:spacing w:val="-13"/>
                <w:sz w:val="20"/>
              </w:rPr>
              <w:t xml:space="preserve"> </w:t>
            </w:r>
            <w:r>
              <w:rPr>
                <w:sz w:val="20"/>
              </w:rPr>
              <w:t xml:space="preserve">и </w:t>
            </w:r>
            <w:r>
              <w:rPr>
                <w:spacing w:val="-2"/>
                <w:sz w:val="20"/>
              </w:rPr>
              <w:t>иллюстрацию</w:t>
            </w:r>
          </w:p>
        </w:tc>
        <w:tc>
          <w:tcPr>
            <w:tcW w:w="1133" w:type="dxa"/>
          </w:tcPr>
          <w:p w14:paraId="0F4359CE" w14:textId="77777777" w:rsidR="004D752A" w:rsidRDefault="004D752A">
            <w:pPr>
              <w:pStyle w:val="TableParagraph"/>
              <w:ind w:left="0"/>
              <w:rPr>
                <w:sz w:val="20"/>
              </w:rPr>
            </w:pPr>
          </w:p>
        </w:tc>
      </w:tr>
      <w:tr w:rsidR="004D752A" w14:paraId="29CD07B5" w14:textId="77777777">
        <w:trPr>
          <w:trHeight w:val="2069"/>
        </w:trPr>
        <w:tc>
          <w:tcPr>
            <w:tcW w:w="710" w:type="dxa"/>
          </w:tcPr>
          <w:p w14:paraId="0D963515" w14:textId="77777777" w:rsidR="004D752A" w:rsidRDefault="00000000">
            <w:pPr>
              <w:pStyle w:val="TableParagraph"/>
              <w:spacing w:line="225" w:lineRule="exact"/>
              <w:ind w:left="18" w:right="8"/>
              <w:jc w:val="center"/>
              <w:rPr>
                <w:sz w:val="20"/>
              </w:rPr>
            </w:pPr>
            <w:r>
              <w:rPr>
                <w:spacing w:val="-5"/>
                <w:sz w:val="20"/>
              </w:rPr>
              <w:t>59</w:t>
            </w:r>
          </w:p>
        </w:tc>
        <w:tc>
          <w:tcPr>
            <w:tcW w:w="2554" w:type="dxa"/>
          </w:tcPr>
          <w:p w14:paraId="567F1EC0" w14:textId="77777777" w:rsidR="004D752A" w:rsidRDefault="00000000">
            <w:pPr>
              <w:pStyle w:val="TableParagraph"/>
              <w:ind w:left="110" w:right="112"/>
              <w:rPr>
                <w:sz w:val="20"/>
              </w:rPr>
            </w:pPr>
            <w:r>
              <w:rPr>
                <w:sz w:val="20"/>
              </w:rPr>
              <w:t>Чтение</w:t>
            </w:r>
            <w:r>
              <w:rPr>
                <w:spacing w:val="-13"/>
                <w:sz w:val="20"/>
              </w:rPr>
              <w:t xml:space="preserve"> </w:t>
            </w:r>
            <w:r>
              <w:rPr>
                <w:sz w:val="20"/>
              </w:rPr>
              <w:t>слогов,</w:t>
            </w:r>
            <w:r>
              <w:rPr>
                <w:spacing w:val="-12"/>
                <w:sz w:val="20"/>
              </w:rPr>
              <w:t xml:space="preserve"> </w:t>
            </w:r>
            <w:r>
              <w:rPr>
                <w:sz w:val="20"/>
              </w:rPr>
              <w:t>слов</w:t>
            </w:r>
            <w:r>
              <w:rPr>
                <w:spacing w:val="-13"/>
                <w:sz w:val="20"/>
              </w:rPr>
              <w:t xml:space="preserve"> </w:t>
            </w:r>
            <w:r>
              <w:rPr>
                <w:sz w:val="20"/>
              </w:rPr>
              <w:t>и предложений с изученными буквами</w:t>
            </w:r>
          </w:p>
        </w:tc>
        <w:tc>
          <w:tcPr>
            <w:tcW w:w="705" w:type="dxa"/>
          </w:tcPr>
          <w:p w14:paraId="65CB8776"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4C18A04B" w14:textId="77777777" w:rsidR="004D752A" w:rsidRDefault="00000000">
            <w:pPr>
              <w:pStyle w:val="TableParagraph"/>
              <w:rPr>
                <w:sz w:val="20"/>
              </w:rPr>
            </w:pPr>
            <w:r>
              <w:rPr>
                <w:sz w:val="20"/>
              </w:rPr>
              <w:t>Чтение слоговых таблиц. Дифференциация</w:t>
            </w:r>
            <w:r>
              <w:rPr>
                <w:spacing w:val="-13"/>
                <w:sz w:val="20"/>
              </w:rPr>
              <w:t xml:space="preserve"> </w:t>
            </w:r>
            <w:r>
              <w:rPr>
                <w:sz w:val="20"/>
              </w:rPr>
              <w:t>гласных</w:t>
            </w:r>
            <w:r>
              <w:rPr>
                <w:spacing w:val="-12"/>
                <w:sz w:val="20"/>
              </w:rPr>
              <w:t xml:space="preserve"> </w:t>
            </w:r>
            <w:r>
              <w:rPr>
                <w:sz w:val="20"/>
              </w:rPr>
              <w:t>и</w:t>
            </w:r>
            <w:r>
              <w:rPr>
                <w:spacing w:val="-13"/>
                <w:sz w:val="20"/>
              </w:rPr>
              <w:t xml:space="preserve"> </w:t>
            </w:r>
            <w:r>
              <w:rPr>
                <w:sz w:val="20"/>
              </w:rPr>
              <w:t>согласных звуков и букв.</w:t>
            </w:r>
          </w:p>
          <w:p w14:paraId="67CA42B2" w14:textId="77777777" w:rsidR="004D752A" w:rsidRDefault="00000000">
            <w:pPr>
              <w:pStyle w:val="TableParagraph"/>
              <w:rPr>
                <w:sz w:val="20"/>
              </w:rPr>
            </w:pPr>
            <w:r>
              <w:rPr>
                <w:sz w:val="20"/>
              </w:rPr>
              <w:t>Чтение</w:t>
            </w:r>
            <w:r>
              <w:rPr>
                <w:spacing w:val="-11"/>
                <w:sz w:val="20"/>
              </w:rPr>
              <w:t xml:space="preserve"> </w:t>
            </w:r>
            <w:r>
              <w:rPr>
                <w:sz w:val="20"/>
              </w:rPr>
              <w:t>слов</w:t>
            </w:r>
            <w:r>
              <w:rPr>
                <w:spacing w:val="-8"/>
                <w:sz w:val="20"/>
              </w:rPr>
              <w:t xml:space="preserve"> </w:t>
            </w:r>
            <w:r>
              <w:rPr>
                <w:sz w:val="20"/>
              </w:rPr>
              <w:t>с</w:t>
            </w:r>
            <w:r>
              <w:rPr>
                <w:spacing w:val="-11"/>
                <w:sz w:val="20"/>
              </w:rPr>
              <w:t xml:space="preserve"> </w:t>
            </w:r>
            <w:r>
              <w:rPr>
                <w:sz w:val="20"/>
              </w:rPr>
              <w:t>изученными</w:t>
            </w:r>
            <w:r>
              <w:rPr>
                <w:spacing w:val="-10"/>
                <w:sz w:val="20"/>
              </w:rPr>
              <w:t xml:space="preserve"> </w:t>
            </w:r>
            <w:r>
              <w:rPr>
                <w:sz w:val="20"/>
              </w:rPr>
              <w:t xml:space="preserve">слоговыми </w:t>
            </w:r>
            <w:r>
              <w:rPr>
                <w:spacing w:val="-2"/>
                <w:sz w:val="20"/>
              </w:rPr>
              <w:t>структурами.</w:t>
            </w:r>
          </w:p>
          <w:p w14:paraId="556DA49E" w14:textId="77777777" w:rsidR="004D752A" w:rsidRDefault="00000000">
            <w:pPr>
              <w:pStyle w:val="TableParagraph"/>
              <w:rPr>
                <w:sz w:val="20"/>
              </w:rPr>
            </w:pPr>
            <w:r>
              <w:rPr>
                <w:sz w:val="20"/>
              </w:rPr>
              <w:t>Чтение предложений со звукоподражательными словами и</w:t>
            </w:r>
          </w:p>
          <w:p w14:paraId="6A512833" w14:textId="77777777" w:rsidR="004D752A" w:rsidRDefault="00000000">
            <w:pPr>
              <w:pStyle w:val="TableParagraph"/>
              <w:spacing w:line="230" w:lineRule="atLeast"/>
              <w:ind w:right="127"/>
              <w:rPr>
                <w:sz w:val="20"/>
              </w:rPr>
            </w:pPr>
            <w:r>
              <w:rPr>
                <w:sz w:val="20"/>
              </w:rPr>
              <w:t>восклицательной</w:t>
            </w:r>
            <w:r>
              <w:rPr>
                <w:spacing w:val="-13"/>
                <w:sz w:val="20"/>
              </w:rPr>
              <w:t xml:space="preserve"> </w:t>
            </w:r>
            <w:r>
              <w:rPr>
                <w:sz w:val="20"/>
              </w:rPr>
              <w:t>интонацией</w:t>
            </w:r>
            <w:r>
              <w:rPr>
                <w:spacing w:val="-12"/>
                <w:sz w:val="20"/>
              </w:rPr>
              <w:t xml:space="preserve"> </w:t>
            </w:r>
            <w:r>
              <w:rPr>
                <w:sz w:val="20"/>
              </w:rPr>
              <w:t>с</w:t>
            </w:r>
            <w:r>
              <w:rPr>
                <w:spacing w:val="-13"/>
                <w:sz w:val="20"/>
              </w:rPr>
              <w:t xml:space="preserve"> </w:t>
            </w:r>
            <w:r>
              <w:rPr>
                <w:sz w:val="20"/>
              </w:rPr>
              <w:t>опорой на иллюстрации</w:t>
            </w:r>
          </w:p>
        </w:tc>
        <w:tc>
          <w:tcPr>
            <w:tcW w:w="3121" w:type="dxa"/>
          </w:tcPr>
          <w:p w14:paraId="46800E75" w14:textId="77777777" w:rsidR="004D752A" w:rsidRDefault="00000000">
            <w:pPr>
              <w:pStyle w:val="TableParagraph"/>
              <w:ind w:left="112" w:right="105"/>
              <w:rPr>
                <w:sz w:val="20"/>
              </w:rPr>
            </w:pPr>
            <w:r>
              <w:rPr>
                <w:sz w:val="20"/>
              </w:rPr>
              <w:t>Проговаривают</w:t>
            </w:r>
            <w:r>
              <w:rPr>
                <w:spacing w:val="-13"/>
                <w:sz w:val="20"/>
              </w:rPr>
              <w:t xml:space="preserve"> </w:t>
            </w:r>
            <w:r>
              <w:rPr>
                <w:sz w:val="20"/>
              </w:rPr>
              <w:t>изученные</w:t>
            </w:r>
            <w:r>
              <w:rPr>
                <w:spacing w:val="-12"/>
                <w:sz w:val="20"/>
              </w:rPr>
              <w:t xml:space="preserve"> </w:t>
            </w:r>
            <w:r>
              <w:rPr>
                <w:sz w:val="20"/>
              </w:rPr>
              <w:t>буквы и слоговые таблицы.</w:t>
            </w:r>
          </w:p>
          <w:p w14:paraId="39B787DB" w14:textId="77777777" w:rsidR="004D752A" w:rsidRDefault="00000000">
            <w:pPr>
              <w:pStyle w:val="TableParagraph"/>
              <w:spacing w:line="237" w:lineRule="auto"/>
              <w:ind w:left="112"/>
              <w:rPr>
                <w:sz w:val="20"/>
              </w:rPr>
            </w:pPr>
            <w:r>
              <w:rPr>
                <w:sz w:val="20"/>
              </w:rPr>
              <w:t>Дифференцируют гласные и согласные звуки и буквы с помощью</w:t>
            </w:r>
            <w:r>
              <w:rPr>
                <w:spacing w:val="-13"/>
                <w:sz w:val="20"/>
              </w:rPr>
              <w:t xml:space="preserve"> </w:t>
            </w:r>
            <w:r>
              <w:rPr>
                <w:sz w:val="20"/>
              </w:rPr>
              <w:t>учителя.</w:t>
            </w:r>
            <w:r>
              <w:rPr>
                <w:spacing w:val="-12"/>
                <w:sz w:val="20"/>
              </w:rPr>
              <w:t xml:space="preserve"> </w:t>
            </w:r>
            <w:r>
              <w:rPr>
                <w:sz w:val="20"/>
              </w:rPr>
              <w:t>Подбирают слова к сюжетной картинке.</w:t>
            </w:r>
          </w:p>
          <w:p w14:paraId="50E39EDF" w14:textId="77777777" w:rsidR="004D752A" w:rsidRDefault="00000000">
            <w:pPr>
              <w:pStyle w:val="TableParagraph"/>
              <w:spacing w:before="3"/>
              <w:ind w:left="112"/>
              <w:rPr>
                <w:sz w:val="20"/>
              </w:rPr>
            </w:pPr>
            <w:r>
              <w:rPr>
                <w:sz w:val="20"/>
              </w:rPr>
              <w:t>Читают</w:t>
            </w:r>
            <w:r>
              <w:rPr>
                <w:spacing w:val="-6"/>
                <w:sz w:val="20"/>
              </w:rPr>
              <w:t xml:space="preserve"> </w:t>
            </w:r>
            <w:r>
              <w:rPr>
                <w:sz w:val="20"/>
              </w:rPr>
              <w:t>слова</w:t>
            </w:r>
            <w:r>
              <w:rPr>
                <w:spacing w:val="-3"/>
                <w:sz w:val="20"/>
              </w:rPr>
              <w:t xml:space="preserve"> </w:t>
            </w:r>
            <w:r>
              <w:rPr>
                <w:sz w:val="20"/>
              </w:rPr>
              <w:t>по</w:t>
            </w:r>
            <w:r>
              <w:rPr>
                <w:spacing w:val="-8"/>
                <w:sz w:val="20"/>
              </w:rPr>
              <w:t xml:space="preserve"> </w:t>
            </w:r>
            <w:r>
              <w:rPr>
                <w:spacing w:val="-2"/>
                <w:sz w:val="20"/>
              </w:rPr>
              <w:t>слогам</w:t>
            </w:r>
          </w:p>
        </w:tc>
        <w:tc>
          <w:tcPr>
            <w:tcW w:w="3260" w:type="dxa"/>
          </w:tcPr>
          <w:p w14:paraId="4752A156" w14:textId="77777777" w:rsidR="004D752A" w:rsidRDefault="00000000">
            <w:pPr>
              <w:pStyle w:val="TableParagraph"/>
              <w:ind w:left="112"/>
              <w:rPr>
                <w:sz w:val="20"/>
              </w:rPr>
            </w:pPr>
            <w:r>
              <w:rPr>
                <w:sz w:val="20"/>
              </w:rPr>
              <w:t>Читают слоговые таблицы. Дифференцируют</w:t>
            </w:r>
            <w:r>
              <w:rPr>
                <w:spacing w:val="-13"/>
                <w:sz w:val="20"/>
              </w:rPr>
              <w:t xml:space="preserve"> </w:t>
            </w:r>
            <w:r>
              <w:rPr>
                <w:sz w:val="20"/>
              </w:rPr>
              <w:t>гласные</w:t>
            </w:r>
            <w:r>
              <w:rPr>
                <w:spacing w:val="-12"/>
                <w:sz w:val="20"/>
              </w:rPr>
              <w:t xml:space="preserve"> </w:t>
            </w:r>
            <w:r>
              <w:rPr>
                <w:sz w:val="20"/>
              </w:rPr>
              <w:t>и согласные звуки и буквы.</w:t>
            </w:r>
          </w:p>
          <w:p w14:paraId="48042F4B" w14:textId="77777777" w:rsidR="004D752A" w:rsidRDefault="00000000">
            <w:pPr>
              <w:pStyle w:val="TableParagraph"/>
              <w:ind w:left="112"/>
              <w:rPr>
                <w:sz w:val="20"/>
              </w:rPr>
            </w:pPr>
            <w:r>
              <w:rPr>
                <w:sz w:val="20"/>
              </w:rPr>
              <w:t>Читают</w:t>
            </w:r>
            <w:r>
              <w:rPr>
                <w:spacing w:val="-13"/>
                <w:sz w:val="20"/>
              </w:rPr>
              <w:t xml:space="preserve"> </w:t>
            </w:r>
            <w:r>
              <w:rPr>
                <w:sz w:val="20"/>
              </w:rPr>
              <w:t>слова</w:t>
            </w:r>
            <w:r>
              <w:rPr>
                <w:spacing w:val="-12"/>
                <w:sz w:val="20"/>
              </w:rPr>
              <w:t xml:space="preserve"> </w:t>
            </w:r>
            <w:r>
              <w:rPr>
                <w:sz w:val="20"/>
              </w:rPr>
              <w:t>с</w:t>
            </w:r>
            <w:r>
              <w:rPr>
                <w:spacing w:val="-13"/>
                <w:sz w:val="20"/>
              </w:rPr>
              <w:t xml:space="preserve"> </w:t>
            </w:r>
            <w:r>
              <w:rPr>
                <w:sz w:val="20"/>
              </w:rPr>
              <w:t>изученными слоговыми структурами.</w:t>
            </w:r>
          </w:p>
          <w:p w14:paraId="63971BEC" w14:textId="77777777" w:rsidR="004D752A" w:rsidRDefault="00000000">
            <w:pPr>
              <w:pStyle w:val="TableParagraph"/>
              <w:ind w:left="112"/>
              <w:rPr>
                <w:sz w:val="20"/>
              </w:rPr>
            </w:pPr>
            <w:r>
              <w:rPr>
                <w:sz w:val="20"/>
              </w:rPr>
              <w:t>Работают</w:t>
            </w:r>
            <w:r>
              <w:rPr>
                <w:spacing w:val="-13"/>
                <w:sz w:val="20"/>
              </w:rPr>
              <w:t xml:space="preserve"> </w:t>
            </w:r>
            <w:r>
              <w:rPr>
                <w:sz w:val="20"/>
              </w:rPr>
              <w:t>со</w:t>
            </w:r>
            <w:r>
              <w:rPr>
                <w:spacing w:val="-12"/>
                <w:sz w:val="20"/>
              </w:rPr>
              <w:t xml:space="preserve"> </w:t>
            </w:r>
            <w:r>
              <w:rPr>
                <w:sz w:val="20"/>
              </w:rPr>
              <w:t>звуко-буквенными схемами слов.</w:t>
            </w:r>
          </w:p>
          <w:p w14:paraId="3717181C" w14:textId="77777777" w:rsidR="004D752A" w:rsidRDefault="00000000">
            <w:pPr>
              <w:pStyle w:val="TableParagraph"/>
              <w:spacing w:line="230" w:lineRule="atLeast"/>
              <w:ind w:left="112"/>
              <w:rPr>
                <w:sz w:val="20"/>
              </w:rPr>
            </w:pPr>
            <w:r>
              <w:rPr>
                <w:sz w:val="20"/>
              </w:rPr>
              <w:t>Читают предложения со звукоподражательными</w:t>
            </w:r>
            <w:r>
              <w:rPr>
                <w:spacing w:val="-13"/>
                <w:sz w:val="20"/>
              </w:rPr>
              <w:t xml:space="preserve"> </w:t>
            </w:r>
            <w:r>
              <w:rPr>
                <w:sz w:val="20"/>
              </w:rPr>
              <w:t>словами</w:t>
            </w:r>
            <w:r>
              <w:rPr>
                <w:spacing w:val="-12"/>
                <w:sz w:val="20"/>
              </w:rPr>
              <w:t xml:space="preserve"> </w:t>
            </w:r>
            <w:r>
              <w:rPr>
                <w:sz w:val="20"/>
              </w:rPr>
              <w:t>и</w:t>
            </w:r>
          </w:p>
        </w:tc>
        <w:tc>
          <w:tcPr>
            <w:tcW w:w="1133" w:type="dxa"/>
          </w:tcPr>
          <w:p w14:paraId="0C04A8D1" w14:textId="77777777" w:rsidR="004D752A" w:rsidRDefault="004D752A">
            <w:pPr>
              <w:pStyle w:val="TableParagraph"/>
              <w:ind w:left="0"/>
              <w:rPr>
                <w:sz w:val="20"/>
              </w:rPr>
            </w:pPr>
          </w:p>
        </w:tc>
      </w:tr>
    </w:tbl>
    <w:p w14:paraId="39AD83EB" w14:textId="77777777" w:rsidR="004D752A" w:rsidRDefault="004D752A">
      <w:pPr>
        <w:pStyle w:val="TableParagraph"/>
        <w:rPr>
          <w:sz w:val="20"/>
        </w:rPr>
        <w:sectPr w:rsidR="004D752A">
          <w:pgSz w:w="16840" w:h="11910" w:orient="landscape"/>
          <w:pgMar w:top="660" w:right="141" w:bottom="280" w:left="992" w:header="720" w:footer="720" w:gutter="0"/>
          <w:cols w:space="720"/>
        </w:sectPr>
      </w:pPr>
    </w:p>
    <w:tbl>
      <w:tblPr>
        <w:tblStyle w:val="TableNormal"/>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554"/>
        <w:gridCol w:w="705"/>
        <w:gridCol w:w="3687"/>
        <w:gridCol w:w="3121"/>
        <w:gridCol w:w="3260"/>
        <w:gridCol w:w="1133"/>
      </w:tblGrid>
      <w:tr w:rsidR="004D752A" w14:paraId="1863027D" w14:textId="77777777">
        <w:trPr>
          <w:trHeight w:val="460"/>
        </w:trPr>
        <w:tc>
          <w:tcPr>
            <w:tcW w:w="710" w:type="dxa"/>
          </w:tcPr>
          <w:p w14:paraId="50AAAE0E" w14:textId="77777777" w:rsidR="004D752A" w:rsidRDefault="004D752A">
            <w:pPr>
              <w:pStyle w:val="TableParagraph"/>
              <w:ind w:left="0"/>
              <w:rPr>
                <w:sz w:val="20"/>
              </w:rPr>
            </w:pPr>
          </w:p>
        </w:tc>
        <w:tc>
          <w:tcPr>
            <w:tcW w:w="2554" w:type="dxa"/>
          </w:tcPr>
          <w:p w14:paraId="3EE42734" w14:textId="77777777" w:rsidR="004D752A" w:rsidRDefault="004D752A">
            <w:pPr>
              <w:pStyle w:val="TableParagraph"/>
              <w:ind w:left="0"/>
              <w:rPr>
                <w:sz w:val="20"/>
              </w:rPr>
            </w:pPr>
          </w:p>
        </w:tc>
        <w:tc>
          <w:tcPr>
            <w:tcW w:w="705" w:type="dxa"/>
          </w:tcPr>
          <w:p w14:paraId="51C0C0BE" w14:textId="77777777" w:rsidR="004D752A" w:rsidRDefault="004D752A">
            <w:pPr>
              <w:pStyle w:val="TableParagraph"/>
              <w:ind w:left="0"/>
              <w:rPr>
                <w:sz w:val="20"/>
              </w:rPr>
            </w:pPr>
          </w:p>
        </w:tc>
        <w:tc>
          <w:tcPr>
            <w:tcW w:w="3687" w:type="dxa"/>
          </w:tcPr>
          <w:p w14:paraId="6AAF2478" w14:textId="77777777" w:rsidR="004D752A" w:rsidRDefault="004D752A">
            <w:pPr>
              <w:pStyle w:val="TableParagraph"/>
              <w:ind w:left="0"/>
              <w:rPr>
                <w:sz w:val="20"/>
              </w:rPr>
            </w:pPr>
          </w:p>
        </w:tc>
        <w:tc>
          <w:tcPr>
            <w:tcW w:w="3121" w:type="dxa"/>
          </w:tcPr>
          <w:p w14:paraId="5C16FB90" w14:textId="77777777" w:rsidR="004D752A" w:rsidRDefault="004D752A">
            <w:pPr>
              <w:pStyle w:val="TableParagraph"/>
              <w:ind w:left="0"/>
              <w:rPr>
                <w:sz w:val="20"/>
              </w:rPr>
            </w:pPr>
          </w:p>
        </w:tc>
        <w:tc>
          <w:tcPr>
            <w:tcW w:w="3260" w:type="dxa"/>
          </w:tcPr>
          <w:p w14:paraId="78BDB9B2" w14:textId="77777777" w:rsidR="004D752A" w:rsidRDefault="00000000">
            <w:pPr>
              <w:pStyle w:val="TableParagraph"/>
              <w:spacing w:line="225" w:lineRule="exact"/>
              <w:ind w:left="112"/>
              <w:rPr>
                <w:sz w:val="20"/>
              </w:rPr>
            </w:pPr>
            <w:r>
              <w:rPr>
                <w:spacing w:val="-2"/>
                <w:sz w:val="20"/>
              </w:rPr>
              <w:t>восклицательной</w:t>
            </w:r>
            <w:r>
              <w:rPr>
                <w:spacing w:val="6"/>
                <w:sz w:val="20"/>
              </w:rPr>
              <w:t xml:space="preserve"> </w:t>
            </w:r>
            <w:r>
              <w:rPr>
                <w:spacing w:val="-2"/>
                <w:sz w:val="20"/>
              </w:rPr>
              <w:t>интонацией</w:t>
            </w:r>
            <w:r>
              <w:rPr>
                <w:spacing w:val="7"/>
                <w:sz w:val="20"/>
              </w:rPr>
              <w:t xml:space="preserve"> </w:t>
            </w:r>
            <w:r>
              <w:rPr>
                <w:spacing w:val="-10"/>
                <w:sz w:val="20"/>
              </w:rPr>
              <w:t>с</w:t>
            </w:r>
          </w:p>
          <w:p w14:paraId="2189E192" w14:textId="77777777" w:rsidR="004D752A" w:rsidRDefault="00000000">
            <w:pPr>
              <w:pStyle w:val="TableParagraph"/>
              <w:spacing w:line="215" w:lineRule="exact"/>
              <w:ind w:left="112"/>
              <w:rPr>
                <w:sz w:val="20"/>
              </w:rPr>
            </w:pPr>
            <w:r>
              <w:rPr>
                <w:sz w:val="20"/>
              </w:rPr>
              <w:t>опорой</w:t>
            </w:r>
            <w:r>
              <w:rPr>
                <w:spacing w:val="-6"/>
                <w:sz w:val="20"/>
              </w:rPr>
              <w:t xml:space="preserve"> </w:t>
            </w:r>
            <w:r>
              <w:rPr>
                <w:sz w:val="20"/>
              </w:rPr>
              <w:t>на</w:t>
            </w:r>
            <w:r>
              <w:rPr>
                <w:spacing w:val="-2"/>
                <w:sz w:val="20"/>
              </w:rPr>
              <w:t xml:space="preserve"> иллюстрации</w:t>
            </w:r>
          </w:p>
        </w:tc>
        <w:tc>
          <w:tcPr>
            <w:tcW w:w="1133" w:type="dxa"/>
          </w:tcPr>
          <w:p w14:paraId="419F53EA" w14:textId="77777777" w:rsidR="004D752A" w:rsidRDefault="004D752A">
            <w:pPr>
              <w:pStyle w:val="TableParagraph"/>
              <w:ind w:left="0"/>
              <w:rPr>
                <w:sz w:val="20"/>
              </w:rPr>
            </w:pPr>
          </w:p>
        </w:tc>
      </w:tr>
      <w:tr w:rsidR="004D752A" w14:paraId="56DF4DA6" w14:textId="77777777">
        <w:trPr>
          <w:trHeight w:val="3452"/>
        </w:trPr>
        <w:tc>
          <w:tcPr>
            <w:tcW w:w="710" w:type="dxa"/>
          </w:tcPr>
          <w:p w14:paraId="29633E04" w14:textId="77777777" w:rsidR="004D752A" w:rsidRDefault="00000000">
            <w:pPr>
              <w:pStyle w:val="TableParagraph"/>
              <w:spacing w:line="225" w:lineRule="exact"/>
              <w:ind w:left="18" w:right="8"/>
              <w:jc w:val="center"/>
              <w:rPr>
                <w:sz w:val="20"/>
              </w:rPr>
            </w:pPr>
            <w:r>
              <w:rPr>
                <w:spacing w:val="-5"/>
                <w:sz w:val="20"/>
              </w:rPr>
              <w:t>60</w:t>
            </w:r>
          </w:p>
        </w:tc>
        <w:tc>
          <w:tcPr>
            <w:tcW w:w="2554" w:type="dxa"/>
          </w:tcPr>
          <w:p w14:paraId="5F4EF9AA" w14:textId="77777777" w:rsidR="004D752A" w:rsidRDefault="00000000">
            <w:pPr>
              <w:pStyle w:val="TableParagraph"/>
              <w:ind w:left="110" w:right="199"/>
              <w:rPr>
                <w:sz w:val="20"/>
              </w:rPr>
            </w:pPr>
            <w:r>
              <w:rPr>
                <w:spacing w:val="-2"/>
                <w:sz w:val="20"/>
              </w:rPr>
              <w:t>Дифференциация</w:t>
            </w:r>
            <w:r>
              <w:rPr>
                <w:spacing w:val="-4"/>
                <w:sz w:val="20"/>
              </w:rPr>
              <w:t xml:space="preserve"> </w:t>
            </w:r>
            <w:r>
              <w:rPr>
                <w:spacing w:val="-2"/>
                <w:sz w:val="20"/>
              </w:rPr>
              <w:t xml:space="preserve">звуков </w:t>
            </w:r>
            <w:r>
              <w:rPr>
                <w:sz w:val="20"/>
              </w:rPr>
              <w:t>[з] и [с].</w:t>
            </w:r>
          </w:p>
        </w:tc>
        <w:tc>
          <w:tcPr>
            <w:tcW w:w="705" w:type="dxa"/>
          </w:tcPr>
          <w:p w14:paraId="73CCE345"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1637B937" w14:textId="77777777" w:rsidR="004D752A" w:rsidRDefault="00000000">
            <w:pPr>
              <w:pStyle w:val="TableParagraph"/>
              <w:ind w:right="127"/>
              <w:rPr>
                <w:sz w:val="20"/>
              </w:rPr>
            </w:pPr>
            <w:r>
              <w:rPr>
                <w:sz w:val="20"/>
              </w:rPr>
              <w:t>Дифференциация звуков [з] и [с], дифференциация</w:t>
            </w:r>
            <w:r>
              <w:rPr>
                <w:spacing w:val="-7"/>
                <w:sz w:val="20"/>
              </w:rPr>
              <w:t xml:space="preserve"> </w:t>
            </w:r>
            <w:r>
              <w:rPr>
                <w:sz w:val="20"/>
              </w:rPr>
              <w:t>и</w:t>
            </w:r>
            <w:r>
              <w:rPr>
                <w:spacing w:val="-8"/>
                <w:sz w:val="20"/>
              </w:rPr>
              <w:t xml:space="preserve"> </w:t>
            </w:r>
            <w:r>
              <w:rPr>
                <w:sz w:val="20"/>
              </w:rPr>
              <w:t>чтение</w:t>
            </w:r>
            <w:r>
              <w:rPr>
                <w:spacing w:val="-9"/>
                <w:sz w:val="20"/>
              </w:rPr>
              <w:t xml:space="preserve"> </w:t>
            </w:r>
            <w:r>
              <w:rPr>
                <w:sz w:val="20"/>
              </w:rPr>
              <w:t>слогов</w:t>
            </w:r>
            <w:r>
              <w:rPr>
                <w:spacing w:val="-6"/>
                <w:sz w:val="20"/>
              </w:rPr>
              <w:t xml:space="preserve"> </w:t>
            </w:r>
            <w:r>
              <w:rPr>
                <w:sz w:val="20"/>
              </w:rPr>
              <w:t>(са</w:t>
            </w:r>
            <w:r>
              <w:rPr>
                <w:spacing w:val="-3"/>
                <w:sz w:val="20"/>
              </w:rPr>
              <w:t xml:space="preserve"> </w:t>
            </w:r>
            <w:r>
              <w:rPr>
                <w:sz w:val="20"/>
              </w:rPr>
              <w:t xml:space="preserve">- </w:t>
            </w:r>
            <w:r>
              <w:rPr>
                <w:spacing w:val="-4"/>
                <w:sz w:val="20"/>
              </w:rPr>
              <w:t>за).</w:t>
            </w:r>
          </w:p>
          <w:p w14:paraId="72C9433A" w14:textId="77777777" w:rsidR="004D752A" w:rsidRDefault="00000000">
            <w:pPr>
              <w:pStyle w:val="TableParagraph"/>
              <w:ind w:right="314"/>
              <w:rPr>
                <w:sz w:val="20"/>
              </w:rPr>
            </w:pPr>
            <w:r>
              <w:rPr>
                <w:sz w:val="20"/>
              </w:rPr>
              <w:t>Практические упражнения в чтении слов</w:t>
            </w:r>
            <w:r>
              <w:rPr>
                <w:spacing w:val="-4"/>
                <w:sz w:val="20"/>
              </w:rPr>
              <w:t xml:space="preserve"> </w:t>
            </w:r>
            <w:r>
              <w:rPr>
                <w:sz w:val="20"/>
              </w:rPr>
              <w:t>(коза</w:t>
            </w:r>
            <w:r>
              <w:rPr>
                <w:spacing w:val="-2"/>
                <w:sz w:val="20"/>
              </w:rPr>
              <w:t xml:space="preserve"> </w:t>
            </w:r>
            <w:r>
              <w:rPr>
                <w:sz w:val="20"/>
              </w:rPr>
              <w:t>—</w:t>
            </w:r>
            <w:r>
              <w:rPr>
                <w:spacing w:val="-5"/>
                <w:sz w:val="20"/>
              </w:rPr>
              <w:t xml:space="preserve"> </w:t>
            </w:r>
            <w:r>
              <w:rPr>
                <w:sz w:val="20"/>
              </w:rPr>
              <w:t>коса,</w:t>
            </w:r>
            <w:r>
              <w:rPr>
                <w:spacing w:val="-6"/>
                <w:sz w:val="20"/>
              </w:rPr>
              <w:t xml:space="preserve"> </w:t>
            </w:r>
            <w:r>
              <w:rPr>
                <w:sz w:val="20"/>
              </w:rPr>
              <w:t>Лиза</w:t>
            </w:r>
            <w:r>
              <w:rPr>
                <w:spacing w:val="-6"/>
                <w:sz w:val="20"/>
              </w:rPr>
              <w:t xml:space="preserve"> </w:t>
            </w:r>
            <w:r>
              <w:rPr>
                <w:sz w:val="20"/>
              </w:rPr>
              <w:t>—</w:t>
            </w:r>
            <w:r>
              <w:rPr>
                <w:spacing w:val="-8"/>
                <w:sz w:val="20"/>
              </w:rPr>
              <w:t xml:space="preserve"> </w:t>
            </w:r>
            <w:r>
              <w:rPr>
                <w:sz w:val="20"/>
              </w:rPr>
              <w:t>лиса,</w:t>
            </w:r>
            <w:r>
              <w:rPr>
                <w:spacing w:val="-6"/>
                <w:sz w:val="20"/>
              </w:rPr>
              <w:t xml:space="preserve"> </w:t>
            </w:r>
            <w:r>
              <w:rPr>
                <w:sz w:val="20"/>
              </w:rPr>
              <w:t>зима</w:t>
            </w:r>
          </w:p>
          <w:p w14:paraId="2E24F684" w14:textId="77777777" w:rsidR="004D752A" w:rsidRDefault="00000000">
            <w:pPr>
              <w:pStyle w:val="TableParagraph"/>
              <w:rPr>
                <w:sz w:val="20"/>
              </w:rPr>
            </w:pPr>
            <w:r>
              <w:rPr>
                <w:sz w:val="20"/>
              </w:rPr>
              <w:t xml:space="preserve">— </w:t>
            </w:r>
            <w:r>
              <w:rPr>
                <w:spacing w:val="-2"/>
                <w:sz w:val="20"/>
              </w:rPr>
              <w:t>Сима).</w:t>
            </w:r>
          </w:p>
          <w:p w14:paraId="5B11F5E6" w14:textId="77777777" w:rsidR="004D752A" w:rsidRDefault="00000000">
            <w:pPr>
              <w:pStyle w:val="TableParagraph"/>
              <w:spacing w:before="2" w:line="235" w:lineRule="auto"/>
              <w:ind w:right="314"/>
              <w:rPr>
                <w:sz w:val="20"/>
              </w:rPr>
            </w:pPr>
            <w:r>
              <w:rPr>
                <w:sz w:val="20"/>
              </w:rPr>
              <w:t>Практические</w:t>
            </w:r>
            <w:r>
              <w:rPr>
                <w:spacing w:val="-13"/>
                <w:sz w:val="20"/>
              </w:rPr>
              <w:t xml:space="preserve"> </w:t>
            </w:r>
            <w:r>
              <w:rPr>
                <w:sz w:val="20"/>
              </w:rPr>
              <w:t>упражнения</w:t>
            </w:r>
            <w:r>
              <w:rPr>
                <w:spacing w:val="-12"/>
                <w:sz w:val="20"/>
              </w:rPr>
              <w:t xml:space="preserve"> </w:t>
            </w:r>
            <w:r>
              <w:rPr>
                <w:sz w:val="20"/>
              </w:rPr>
              <w:t>в</w:t>
            </w:r>
            <w:r>
              <w:rPr>
                <w:spacing w:val="-13"/>
                <w:sz w:val="20"/>
              </w:rPr>
              <w:t xml:space="preserve"> </w:t>
            </w:r>
            <w:r>
              <w:rPr>
                <w:sz w:val="20"/>
              </w:rPr>
              <w:t>чтении имён собственных.</w:t>
            </w:r>
          </w:p>
          <w:p w14:paraId="5B13717D" w14:textId="77777777" w:rsidR="004D752A" w:rsidRDefault="00000000">
            <w:pPr>
              <w:pStyle w:val="TableParagraph"/>
              <w:spacing w:before="2"/>
              <w:ind w:right="314"/>
              <w:rPr>
                <w:sz w:val="20"/>
              </w:rPr>
            </w:pPr>
            <w:r>
              <w:rPr>
                <w:sz w:val="20"/>
              </w:rPr>
              <w:t>Практические упражнения в правильном произнесении и чтении глаголов</w:t>
            </w:r>
            <w:r>
              <w:rPr>
                <w:spacing w:val="-8"/>
                <w:sz w:val="20"/>
              </w:rPr>
              <w:t xml:space="preserve"> </w:t>
            </w:r>
            <w:r>
              <w:rPr>
                <w:sz w:val="20"/>
              </w:rPr>
              <w:t>(лил,</w:t>
            </w:r>
            <w:r>
              <w:rPr>
                <w:spacing w:val="-10"/>
                <w:sz w:val="20"/>
              </w:rPr>
              <w:t xml:space="preserve"> </w:t>
            </w:r>
            <w:r>
              <w:rPr>
                <w:sz w:val="20"/>
              </w:rPr>
              <w:t>залил,</w:t>
            </w:r>
            <w:r>
              <w:rPr>
                <w:spacing w:val="-10"/>
                <w:sz w:val="20"/>
              </w:rPr>
              <w:t xml:space="preserve"> </w:t>
            </w:r>
            <w:r>
              <w:rPr>
                <w:sz w:val="20"/>
              </w:rPr>
              <w:t>копал,</w:t>
            </w:r>
            <w:r>
              <w:rPr>
                <w:spacing w:val="-10"/>
                <w:sz w:val="20"/>
              </w:rPr>
              <w:t xml:space="preserve"> </w:t>
            </w:r>
            <w:r>
              <w:rPr>
                <w:sz w:val="20"/>
              </w:rPr>
              <w:t>закопал), существительных с уменьшительно- ласкательным значением.</w:t>
            </w:r>
          </w:p>
          <w:p w14:paraId="13F5A8B2" w14:textId="77777777" w:rsidR="004D752A" w:rsidRDefault="00000000">
            <w:pPr>
              <w:pStyle w:val="TableParagraph"/>
              <w:spacing w:line="230" w:lineRule="atLeast"/>
              <w:rPr>
                <w:sz w:val="20"/>
              </w:rPr>
            </w:pPr>
            <w:r>
              <w:rPr>
                <w:sz w:val="20"/>
              </w:rPr>
              <w:t>Чтение</w:t>
            </w:r>
            <w:r>
              <w:rPr>
                <w:spacing w:val="-11"/>
                <w:sz w:val="20"/>
              </w:rPr>
              <w:t xml:space="preserve"> </w:t>
            </w:r>
            <w:r>
              <w:rPr>
                <w:sz w:val="20"/>
              </w:rPr>
              <w:t>рассказа</w:t>
            </w:r>
            <w:r>
              <w:rPr>
                <w:spacing w:val="-7"/>
                <w:sz w:val="20"/>
              </w:rPr>
              <w:t xml:space="preserve"> </w:t>
            </w:r>
            <w:r>
              <w:rPr>
                <w:sz w:val="20"/>
              </w:rPr>
              <w:t>с</w:t>
            </w:r>
            <w:r>
              <w:rPr>
                <w:spacing w:val="-11"/>
                <w:sz w:val="20"/>
              </w:rPr>
              <w:t xml:space="preserve"> </w:t>
            </w:r>
            <w:r>
              <w:rPr>
                <w:sz w:val="20"/>
              </w:rPr>
              <w:t>опорой</w:t>
            </w:r>
            <w:r>
              <w:rPr>
                <w:spacing w:val="-10"/>
                <w:sz w:val="20"/>
              </w:rPr>
              <w:t xml:space="preserve"> </w:t>
            </w:r>
            <w:r>
              <w:rPr>
                <w:sz w:val="20"/>
              </w:rPr>
              <w:t>на</w:t>
            </w:r>
            <w:r>
              <w:rPr>
                <w:spacing w:val="-7"/>
                <w:sz w:val="20"/>
              </w:rPr>
              <w:t xml:space="preserve"> </w:t>
            </w:r>
            <w:r>
              <w:rPr>
                <w:sz w:val="20"/>
              </w:rPr>
              <w:t>серию сюжетных картинок</w:t>
            </w:r>
          </w:p>
        </w:tc>
        <w:tc>
          <w:tcPr>
            <w:tcW w:w="3121" w:type="dxa"/>
          </w:tcPr>
          <w:p w14:paraId="525577CD" w14:textId="77777777" w:rsidR="004D752A" w:rsidRDefault="00000000">
            <w:pPr>
              <w:pStyle w:val="TableParagraph"/>
              <w:ind w:left="112"/>
              <w:rPr>
                <w:sz w:val="20"/>
              </w:rPr>
            </w:pPr>
            <w:r>
              <w:rPr>
                <w:sz w:val="20"/>
              </w:rPr>
              <w:t>Дифференцируют звуки [з] и [с]. Проговаривают</w:t>
            </w:r>
            <w:r>
              <w:rPr>
                <w:spacing w:val="-13"/>
                <w:sz w:val="20"/>
              </w:rPr>
              <w:t xml:space="preserve"> </w:t>
            </w:r>
            <w:r>
              <w:rPr>
                <w:sz w:val="20"/>
              </w:rPr>
              <w:t>изученные</w:t>
            </w:r>
            <w:r>
              <w:rPr>
                <w:spacing w:val="-12"/>
                <w:sz w:val="20"/>
              </w:rPr>
              <w:t xml:space="preserve"> </w:t>
            </w:r>
            <w:r>
              <w:rPr>
                <w:sz w:val="20"/>
              </w:rPr>
              <w:t>слоги. Читают по слогам слова.</w:t>
            </w:r>
          </w:p>
          <w:p w14:paraId="33E1C3B9" w14:textId="77777777" w:rsidR="004D752A" w:rsidRDefault="00000000">
            <w:pPr>
              <w:pStyle w:val="TableParagraph"/>
              <w:ind w:left="112"/>
              <w:rPr>
                <w:sz w:val="20"/>
              </w:rPr>
            </w:pPr>
            <w:r>
              <w:rPr>
                <w:sz w:val="20"/>
              </w:rPr>
              <w:t>Подбирают</w:t>
            </w:r>
            <w:r>
              <w:rPr>
                <w:spacing w:val="-13"/>
                <w:sz w:val="20"/>
              </w:rPr>
              <w:t xml:space="preserve"> </w:t>
            </w:r>
            <w:r>
              <w:rPr>
                <w:sz w:val="20"/>
              </w:rPr>
              <w:t>предложения</w:t>
            </w:r>
            <w:r>
              <w:rPr>
                <w:spacing w:val="-12"/>
                <w:sz w:val="20"/>
              </w:rPr>
              <w:t xml:space="preserve"> </w:t>
            </w:r>
            <w:r>
              <w:rPr>
                <w:sz w:val="20"/>
              </w:rPr>
              <w:t>к сюжетным картинкам</w:t>
            </w:r>
          </w:p>
        </w:tc>
        <w:tc>
          <w:tcPr>
            <w:tcW w:w="3260" w:type="dxa"/>
          </w:tcPr>
          <w:p w14:paraId="771E5849" w14:textId="77777777" w:rsidR="004D752A" w:rsidRDefault="00000000">
            <w:pPr>
              <w:pStyle w:val="TableParagraph"/>
              <w:ind w:left="112"/>
              <w:rPr>
                <w:sz w:val="20"/>
              </w:rPr>
            </w:pPr>
            <w:r>
              <w:rPr>
                <w:sz w:val="20"/>
              </w:rPr>
              <w:t>Дифференцируют звуки [з] и [с]. Читают</w:t>
            </w:r>
            <w:r>
              <w:rPr>
                <w:spacing w:val="-13"/>
                <w:sz w:val="20"/>
              </w:rPr>
              <w:t xml:space="preserve"> </w:t>
            </w:r>
            <w:r>
              <w:rPr>
                <w:sz w:val="20"/>
              </w:rPr>
              <w:t>слоговые</w:t>
            </w:r>
            <w:r>
              <w:rPr>
                <w:spacing w:val="-12"/>
                <w:sz w:val="20"/>
              </w:rPr>
              <w:t xml:space="preserve"> </w:t>
            </w:r>
            <w:r>
              <w:rPr>
                <w:sz w:val="20"/>
              </w:rPr>
              <w:t>таблицы.</w:t>
            </w:r>
            <w:r>
              <w:rPr>
                <w:spacing w:val="-12"/>
                <w:sz w:val="20"/>
              </w:rPr>
              <w:t xml:space="preserve"> </w:t>
            </w:r>
            <w:r>
              <w:rPr>
                <w:sz w:val="20"/>
              </w:rPr>
              <w:t>Читают слова и предложения с опорой на схемы и иллюстрации.</w:t>
            </w:r>
          </w:p>
          <w:p w14:paraId="622DDEAE" w14:textId="77777777" w:rsidR="004D752A" w:rsidRDefault="00000000">
            <w:pPr>
              <w:pStyle w:val="TableParagraph"/>
              <w:ind w:left="112" w:right="174"/>
              <w:rPr>
                <w:sz w:val="20"/>
              </w:rPr>
            </w:pPr>
            <w:r>
              <w:rPr>
                <w:sz w:val="20"/>
              </w:rPr>
              <w:t>Читают</w:t>
            </w:r>
            <w:r>
              <w:rPr>
                <w:spacing w:val="-9"/>
                <w:sz w:val="20"/>
              </w:rPr>
              <w:t xml:space="preserve"> </w:t>
            </w:r>
            <w:r>
              <w:rPr>
                <w:sz w:val="20"/>
              </w:rPr>
              <w:t>рассказ</w:t>
            </w:r>
            <w:r>
              <w:rPr>
                <w:spacing w:val="-7"/>
                <w:sz w:val="20"/>
              </w:rPr>
              <w:t xml:space="preserve"> </w:t>
            </w:r>
            <w:r>
              <w:rPr>
                <w:sz w:val="20"/>
              </w:rPr>
              <w:t>с</w:t>
            </w:r>
            <w:r>
              <w:rPr>
                <w:spacing w:val="-11"/>
                <w:sz w:val="20"/>
              </w:rPr>
              <w:t xml:space="preserve"> </w:t>
            </w:r>
            <w:r>
              <w:rPr>
                <w:sz w:val="20"/>
              </w:rPr>
              <w:t>опорой</w:t>
            </w:r>
            <w:r>
              <w:rPr>
                <w:spacing w:val="-10"/>
                <w:sz w:val="20"/>
              </w:rPr>
              <w:t xml:space="preserve"> </w:t>
            </w:r>
            <w:r>
              <w:rPr>
                <w:sz w:val="20"/>
              </w:rPr>
              <w:t>на</w:t>
            </w:r>
            <w:r>
              <w:rPr>
                <w:spacing w:val="-7"/>
                <w:sz w:val="20"/>
              </w:rPr>
              <w:t xml:space="preserve"> </w:t>
            </w:r>
            <w:r>
              <w:rPr>
                <w:sz w:val="20"/>
              </w:rPr>
              <w:t xml:space="preserve">серию сюжетных картинок. Правильно читают и произносят глаголы и существительные с </w:t>
            </w:r>
            <w:r>
              <w:rPr>
                <w:spacing w:val="-2"/>
                <w:sz w:val="20"/>
              </w:rPr>
              <w:t>уменьшительно-ласкательным значением</w:t>
            </w:r>
          </w:p>
        </w:tc>
        <w:tc>
          <w:tcPr>
            <w:tcW w:w="1133" w:type="dxa"/>
          </w:tcPr>
          <w:p w14:paraId="14C4A449" w14:textId="77777777" w:rsidR="004D752A" w:rsidRDefault="004D752A">
            <w:pPr>
              <w:pStyle w:val="TableParagraph"/>
              <w:ind w:left="0"/>
              <w:rPr>
                <w:sz w:val="20"/>
              </w:rPr>
            </w:pPr>
          </w:p>
        </w:tc>
      </w:tr>
      <w:tr w:rsidR="004D752A" w14:paraId="26C3E463" w14:textId="77777777">
        <w:trPr>
          <w:trHeight w:val="1377"/>
        </w:trPr>
        <w:tc>
          <w:tcPr>
            <w:tcW w:w="710" w:type="dxa"/>
          </w:tcPr>
          <w:p w14:paraId="4FB2BDEF" w14:textId="77777777" w:rsidR="004D752A" w:rsidRDefault="00000000">
            <w:pPr>
              <w:pStyle w:val="TableParagraph"/>
              <w:spacing w:line="225" w:lineRule="exact"/>
              <w:ind w:left="18" w:right="8"/>
              <w:jc w:val="center"/>
              <w:rPr>
                <w:sz w:val="20"/>
              </w:rPr>
            </w:pPr>
            <w:r>
              <w:rPr>
                <w:spacing w:val="-5"/>
                <w:sz w:val="20"/>
              </w:rPr>
              <w:t>61</w:t>
            </w:r>
          </w:p>
        </w:tc>
        <w:tc>
          <w:tcPr>
            <w:tcW w:w="2554" w:type="dxa"/>
          </w:tcPr>
          <w:p w14:paraId="172D517E" w14:textId="77777777" w:rsidR="004D752A" w:rsidRDefault="00000000">
            <w:pPr>
              <w:pStyle w:val="TableParagraph"/>
              <w:spacing w:line="225" w:lineRule="exact"/>
              <w:ind w:left="110"/>
              <w:rPr>
                <w:sz w:val="20"/>
              </w:rPr>
            </w:pPr>
            <w:r>
              <w:rPr>
                <w:sz w:val="20"/>
              </w:rPr>
              <w:t>Звук</w:t>
            </w:r>
            <w:r>
              <w:rPr>
                <w:spacing w:val="-4"/>
                <w:sz w:val="20"/>
              </w:rPr>
              <w:t xml:space="preserve"> </w:t>
            </w:r>
            <w:r>
              <w:rPr>
                <w:sz w:val="20"/>
              </w:rPr>
              <w:t>и</w:t>
            </w:r>
            <w:r>
              <w:rPr>
                <w:spacing w:val="-4"/>
                <w:sz w:val="20"/>
              </w:rPr>
              <w:t xml:space="preserve"> </w:t>
            </w:r>
            <w:r>
              <w:rPr>
                <w:sz w:val="20"/>
              </w:rPr>
              <w:t>буква</w:t>
            </w:r>
            <w:r>
              <w:rPr>
                <w:spacing w:val="-1"/>
                <w:sz w:val="20"/>
              </w:rPr>
              <w:t xml:space="preserve"> </w:t>
            </w:r>
            <w:r>
              <w:rPr>
                <w:sz w:val="20"/>
              </w:rPr>
              <w:t>Р</w:t>
            </w:r>
            <w:r>
              <w:rPr>
                <w:spacing w:val="-3"/>
                <w:sz w:val="20"/>
              </w:rPr>
              <w:t xml:space="preserve"> </w:t>
            </w:r>
            <w:r>
              <w:rPr>
                <w:spacing w:val="-10"/>
                <w:sz w:val="20"/>
              </w:rPr>
              <w:t>р</w:t>
            </w:r>
          </w:p>
        </w:tc>
        <w:tc>
          <w:tcPr>
            <w:tcW w:w="705" w:type="dxa"/>
          </w:tcPr>
          <w:p w14:paraId="409C162E"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3F0BC086" w14:textId="77777777" w:rsidR="004D752A" w:rsidRDefault="00000000">
            <w:pPr>
              <w:pStyle w:val="TableParagraph"/>
              <w:ind w:right="570"/>
              <w:rPr>
                <w:sz w:val="20"/>
              </w:rPr>
            </w:pPr>
            <w:r>
              <w:rPr>
                <w:sz w:val="20"/>
              </w:rPr>
              <w:t>Выделение</w:t>
            </w:r>
            <w:r>
              <w:rPr>
                <w:spacing w:val="-12"/>
                <w:sz w:val="20"/>
              </w:rPr>
              <w:t xml:space="preserve"> </w:t>
            </w:r>
            <w:r>
              <w:rPr>
                <w:sz w:val="20"/>
              </w:rPr>
              <w:t>из</w:t>
            </w:r>
            <w:r>
              <w:rPr>
                <w:spacing w:val="-8"/>
                <w:sz w:val="20"/>
              </w:rPr>
              <w:t xml:space="preserve"> </w:t>
            </w:r>
            <w:r>
              <w:rPr>
                <w:sz w:val="20"/>
              </w:rPr>
              <w:t>слов</w:t>
            </w:r>
            <w:r>
              <w:rPr>
                <w:spacing w:val="-9"/>
                <w:sz w:val="20"/>
              </w:rPr>
              <w:t xml:space="preserve"> </w:t>
            </w:r>
            <w:r>
              <w:rPr>
                <w:sz w:val="20"/>
              </w:rPr>
              <w:t>звука</w:t>
            </w:r>
            <w:r>
              <w:rPr>
                <w:spacing w:val="-8"/>
                <w:sz w:val="20"/>
              </w:rPr>
              <w:t xml:space="preserve"> </w:t>
            </w:r>
            <w:r>
              <w:rPr>
                <w:sz w:val="20"/>
              </w:rPr>
              <w:t>[р]. Чтение слоговых таблиц.</w:t>
            </w:r>
          </w:p>
          <w:p w14:paraId="40E5980A" w14:textId="77777777" w:rsidR="004D752A" w:rsidRDefault="00000000">
            <w:pPr>
              <w:pStyle w:val="TableParagraph"/>
              <w:rPr>
                <w:sz w:val="20"/>
              </w:rPr>
            </w:pPr>
            <w:r>
              <w:rPr>
                <w:sz w:val="20"/>
              </w:rPr>
              <w:t>Звуко-буквенный</w:t>
            </w:r>
            <w:r>
              <w:rPr>
                <w:spacing w:val="-9"/>
                <w:sz w:val="20"/>
              </w:rPr>
              <w:t xml:space="preserve"> </w:t>
            </w:r>
            <w:r>
              <w:rPr>
                <w:sz w:val="20"/>
              </w:rPr>
              <w:t>анализ</w:t>
            </w:r>
            <w:r>
              <w:rPr>
                <w:spacing w:val="-10"/>
                <w:sz w:val="20"/>
              </w:rPr>
              <w:t xml:space="preserve"> </w:t>
            </w:r>
            <w:r>
              <w:rPr>
                <w:sz w:val="20"/>
              </w:rPr>
              <w:t>слогов</w:t>
            </w:r>
            <w:r>
              <w:rPr>
                <w:spacing w:val="-7"/>
                <w:sz w:val="20"/>
              </w:rPr>
              <w:t xml:space="preserve"> </w:t>
            </w:r>
            <w:r>
              <w:rPr>
                <w:sz w:val="20"/>
              </w:rPr>
              <w:t>и</w:t>
            </w:r>
            <w:r>
              <w:rPr>
                <w:spacing w:val="-9"/>
                <w:sz w:val="20"/>
              </w:rPr>
              <w:t xml:space="preserve"> </w:t>
            </w:r>
            <w:r>
              <w:rPr>
                <w:sz w:val="20"/>
              </w:rPr>
              <w:t>слов</w:t>
            </w:r>
            <w:r>
              <w:rPr>
                <w:spacing w:val="-7"/>
                <w:sz w:val="20"/>
              </w:rPr>
              <w:t xml:space="preserve"> </w:t>
            </w:r>
            <w:r>
              <w:rPr>
                <w:sz w:val="20"/>
              </w:rPr>
              <w:t>с опорой на схему.</w:t>
            </w:r>
          </w:p>
          <w:p w14:paraId="43069CC9" w14:textId="77777777" w:rsidR="004D752A" w:rsidRDefault="00000000">
            <w:pPr>
              <w:pStyle w:val="TableParagraph"/>
              <w:spacing w:line="226" w:lineRule="exact"/>
              <w:rPr>
                <w:sz w:val="20"/>
              </w:rPr>
            </w:pPr>
            <w:r>
              <w:rPr>
                <w:sz w:val="20"/>
              </w:rPr>
              <w:t>Чтение</w:t>
            </w:r>
            <w:r>
              <w:rPr>
                <w:spacing w:val="-8"/>
                <w:sz w:val="20"/>
              </w:rPr>
              <w:t xml:space="preserve"> </w:t>
            </w:r>
            <w:r>
              <w:rPr>
                <w:sz w:val="20"/>
              </w:rPr>
              <w:t>предложений</w:t>
            </w:r>
            <w:r>
              <w:rPr>
                <w:spacing w:val="-7"/>
                <w:sz w:val="20"/>
              </w:rPr>
              <w:t xml:space="preserve"> </w:t>
            </w:r>
            <w:r>
              <w:rPr>
                <w:sz w:val="20"/>
              </w:rPr>
              <w:t>с</w:t>
            </w:r>
            <w:r>
              <w:rPr>
                <w:spacing w:val="-7"/>
                <w:sz w:val="20"/>
              </w:rPr>
              <w:t xml:space="preserve"> </w:t>
            </w:r>
            <w:r>
              <w:rPr>
                <w:sz w:val="20"/>
              </w:rPr>
              <w:t>опорой</w:t>
            </w:r>
            <w:r>
              <w:rPr>
                <w:spacing w:val="-7"/>
                <w:sz w:val="20"/>
              </w:rPr>
              <w:t xml:space="preserve"> </w:t>
            </w:r>
            <w:r>
              <w:rPr>
                <w:sz w:val="20"/>
              </w:rPr>
              <w:t>на</w:t>
            </w:r>
            <w:r>
              <w:rPr>
                <w:spacing w:val="-3"/>
                <w:sz w:val="20"/>
              </w:rPr>
              <w:t xml:space="preserve"> </w:t>
            </w:r>
            <w:r>
              <w:rPr>
                <w:spacing w:val="-4"/>
                <w:sz w:val="20"/>
              </w:rPr>
              <w:t>схемы</w:t>
            </w:r>
          </w:p>
          <w:p w14:paraId="6FB9AD19" w14:textId="77777777" w:rsidR="004D752A" w:rsidRDefault="00000000">
            <w:pPr>
              <w:pStyle w:val="TableParagraph"/>
              <w:spacing w:line="215" w:lineRule="exact"/>
              <w:rPr>
                <w:sz w:val="20"/>
              </w:rPr>
            </w:pPr>
            <w:r>
              <w:rPr>
                <w:sz w:val="20"/>
              </w:rPr>
              <w:t xml:space="preserve">и </w:t>
            </w:r>
            <w:r>
              <w:rPr>
                <w:spacing w:val="-2"/>
                <w:sz w:val="20"/>
              </w:rPr>
              <w:t>иллюстрации</w:t>
            </w:r>
          </w:p>
        </w:tc>
        <w:tc>
          <w:tcPr>
            <w:tcW w:w="3121" w:type="dxa"/>
          </w:tcPr>
          <w:p w14:paraId="41328F5E" w14:textId="77777777" w:rsidR="004D752A" w:rsidRDefault="00000000">
            <w:pPr>
              <w:pStyle w:val="TableParagraph"/>
              <w:ind w:left="112" w:right="130"/>
              <w:rPr>
                <w:sz w:val="20"/>
              </w:rPr>
            </w:pPr>
            <w:r>
              <w:rPr>
                <w:sz w:val="20"/>
              </w:rPr>
              <w:t>Знакомятся с буквой Р. Выделяют звук [р] из слов. Подбирают слова к сюжетной картинке. Читают слоговые таблицы</w:t>
            </w:r>
            <w:r>
              <w:rPr>
                <w:spacing w:val="-13"/>
                <w:sz w:val="20"/>
              </w:rPr>
              <w:t xml:space="preserve"> </w:t>
            </w:r>
            <w:r>
              <w:rPr>
                <w:sz w:val="20"/>
              </w:rPr>
              <w:t>с</w:t>
            </w:r>
            <w:r>
              <w:rPr>
                <w:spacing w:val="-12"/>
                <w:sz w:val="20"/>
              </w:rPr>
              <w:t xml:space="preserve"> </w:t>
            </w:r>
            <w:r>
              <w:rPr>
                <w:sz w:val="20"/>
              </w:rPr>
              <w:t>пройденными</w:t>
            </w:r>
            <w:r>
              <w:rPr>
                <w:spacing w:val="-13"/>
                <w:sz w:val="20"/>
              </w:rPr>
              <w:t xml:space="preserve"> </w:t>
            </w:r>
            <w:r>
              <w:rPr>
                <w:sz w:val="20"/>
              </w:rPr>
              <w:t>буквами</w:t>
            </w:r>
          </w:p>
        </w:tc>
        <w:tc>
          <w:tcPr>
            <w:tcW w:w="3260" w:type="dxa"/>
          </w:tcPr>
          <w:p w14:paraId="4BB2E995" w14:textId="77777777" w:rsidR="004D752A" w:rsidRDefault="00000000">
            <w:pPr>
              <w:pStyle w:val="TableParagraph"/>
              <w:ind w:left="112"/>
              <w:rPr>
                <w:sz w:val="20"/>
              </w:rPr>
            </w:pPr>
            <w:r>
              <w:rPr>
                <w:sz w:val="20"/>
              </w:rPr>
              <w:t>Знакомятся с буквой Р. Выделяют звук [р] из слов. Выполняют звуковой анализ слов с буквой Р. Работают со</w:t>
            </w:r>
            <w:r>
              <w:rPr>
                <w:spacing w:val="-1"/>
                <w:sz w:val="20"/>
              </w:rPr>
              <w:t xml:space="preserve"> </w:t>
            </w:r>
            <w:r>
              <w:rPr>
                <w:sz w:val="20"/>
              </w:rPr>
              <w:t>схемой слова. Читают предложения с опорой на схему и</w:t>
            </w:r>
          </w:p>
          <w:p w14:paraId="29B7CA34" w14:textId="77777777" w:rsidR="004D752A" w:rsidRDefault="00000000">
            <w:pPr>
              <w:pStyle w:val="TableParagraph"/>
              <w:spacing w:line="212" w:lineRule="exact"/>
              <w:ind w:left="112"/>
              <w:rPr>
                <w:sz w:val="20"/>
              </w:rPr>
            </w:pPr>
            <w:r>
              <w:rPr>
                <w:spacing w:val="-2"/>
                <w:sz w:val="20"/>
              </w:rPr>
              <w:t>иллюстрацию</w:t>
            </w:r>
          </w:p>
        </w:tc>
        <w:tc>
          <w:tcPr>
            <w:tcW w:w="1133" w:type="dxa"/>
          </w:tcPr>
          <w:p w14:paraId="0AD4F4E6" w14:textId="77777777" w:rsidR="004D752A" w:rsidRDefault="004D752A">
            <w:pPr>
              <w:pStyle w:val="TableParagraph"/>
              <w:ind w:left="0"/>
              <w:rPr>
                <w:sz w:val="20"/>
              </w:rPr>
            </w:pPr>
          </w:p>
        </w:tc>
      </w:tr>
      <w:tr w:rsidR="004D752A" w14:paraId="64BD58D8" w14:textId="77777777">
        <w:trPr>
          <w:trHeight w:val="3221"/>
        </w:trPr>
        <w:tc>
          <w:tcPr>
            <w:tcW w:w="710" w:type="dxa"/>
          </w:tcPr>
          <w:p w14:paraId="441D72B8" w14:textId="77777777" w:rsidR="004D752A" w:rsidRDefault="00000000">
            <w:pPr>
              <w:pStyle w:val="TableParagraph"/>
              <w:spacing w:line="225" w:lineRule="exact"/>
              <w:ind w:left="18" w:right="8"/>
              <w:jc w:val="center"/>
              <w:rPr>
                <w:sz w:val="20"/>
              </w:rPr>
            </w:pPr>
            <w:r>
              <w:rPr>
                <w:spacing w:val="-5"/>
                <w:sz w:val="20"/>
              </w:rPr>
              <w:t>62</w:t>
            </w:r>
          </w:p>
        </w:tc>
        <w:tc>
          <w:tcPr>
            <w:tcW w:w="2554" w:type="dxa"/>
          </w:tcPr>
          <w:p w14:paraId="38C6E4FF" w14:textId="77777777" w:rsidR="004D752A" w:rsidRDefault="00000000">
            <w:pPr>
              <w:pStyle w:val="TableParagraph"/>
              <w:ind w:left="110" w:right="164"/>
              <w:rPr>
                <w:sz w:val="20"/>
              </w:rPr>
            </w:pPr>
            <w:r>
              <w:rPr>
                <w:spacing w:val="-2"/>
                <w:sz w:val="20"/>
              </w:rPr>
              <w:t>Дифференциация</w:t>
            </w:r>
            <w:r>
              <w:rPr>
                <w:spacing w:val="-4"/>
                <w:sz w:val="20"/>
              </w:rPr>
              <w:t xml:space="preserve"> </w:t>
            </w:r>
            <w:r>
              <w:rPr>
                <w:spacing w:val="-2"/>
                <w:sz w:val="20"/>
              </w:rPr>
              <w:t xml:space="preserve">звуков </w:t>
            </w:r>
            <w:r>
              <w:rPr>
                <w:sz w:val="20"/>
              </w:rPr>
              <w:t>[р] и [л].</w:t>
            </w:r>
          </w:p>
        </w:tc>
        <w:tc>
          <w:tcPr>
            <w:tcW w:w="705" w:type="dxa"/>
          </w:tcPr>
          <w:p w14:paraId="414BD08C"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148C5065" w14:textId="77777777" w:rsidR="004D752A" w:rsidRDefault="00000000">
            <w:pPr>
              <w:pStyle w:val="TableParagraph"/>
              <w:rPr>
                <w:sz w:val="20"/>
              </w:rPr>
            </w:pPr>
            <w:r>
              <w:rPr>
                <w:sz w:val="20"/>
              </w:rPr>
              <w:t>Чтение слоговых таблиц. Дифференциация</w:t>
            </w:r>
            <w:r>
              <w:rPr>
                <w:spacing w:val="-13"/>
                <w:sz w:val="20"/>
              </w:rPr>
              <w:t xml:space="preserve"> </w:t>
            </w:r>
            <w:r>
              <w:rPr>
                <w:sz w:val="20"/>
              </w:rPr>
              <w:t>гласных</w:t>
            </w:r>
            <w:r>
              <w:rPr>
                <w:spacing w:val="-12"/>
                <w:sz w:val="20"/>
              </w:rPr>
              <w:t xml:space="preserve"> </w:t>
            </w:r>
            <w:r>
              <w:rPr>
                <w:sz w:val="20"/>
              </w:rPr>
              <w:t>и</w:t>
            </w:r>
            <w:r>
              <w:rPr>
                <w:spacing w:val="-13"/>
                <w:sz w:val="20"/>
              </w:rPr>
              <w:t xml:space="preserve"> </w:t>
            </w:r>
            <w:r>
              <w:rPr>
                <w:sz w:val="20"/>
              </w:rPr>
              <w:t>согласных звуков и букв.</w:t>
            </w:r>
          </w:p>
          <w:p w14:paraId="65F4FBBF" w14:textId="77777777" w:rsidR="004D752A" w:rsidRDefault="00000000">
            <w:pPr>
              <w:pStyle w:val="TableParagraph"/>
              <w:ind w:right="167"/>
              <w:rPr>
                <w:sz w:val="20"/>
              </w:rPr>
            </w:pPr>
            <w:r>
              <w:rPr>
                <w:sz w:val="20"/>
              </w:rPr>
              <w:t>Звукобуквенный</w:t>
            </w:r>
            <w:r>
              <w:rPr>
                <w:spacing w:val="-12"/>
                <w:sz w:val="20"/>
              </w:rPr>
              <w:t xml:space="preserve"> </w:t>
            </w:r>
            <w:r>
              <w:rPr>
                <w:sz w:val="20"/>
              </w:rPr>
              <w:t>анализ</w:t>
            </w:r>
            <w:r>
              <w:rPr>
                <w:spacing w:val="-12"/>
                <w:sz w:val="20"/>
              </w:rPr>
              <w:t xml:space="preserve"> </w:t>
            </w:r>
            <w:r>
              <w:rPr>
                <w:sz w:val="20"/>
              </w:rPr>
              <w:t>слов</w:t>
            </w:r>
            <w:r>
              <w:rPr>
                <w:spacing w:val="-9"/>
                <w:sz w:val="20"/>
              </w:rPr>
              <w:t xml:space="preserve"> </w:t>
            </w:r>
            <w:r>
              <w:rPr>
                <w:sz w:val="20"/>
              </w:rPr>
              <w:t>с</w:t>
            </w:r>
            <w:r>
              <w:rPr>
                <w:spacing w:val="-12"/>
                <w:sz w:val="20"/>
              </w:rPr>
              <w:t xml:space="preserve"> </w:t>
            </w:r>
            <w:r>
              <w:rPr>
                <w:sz w:val="20"/>
              </w:rPr>
              <w:t>опорой на схему.</w:t>
            </w:r>
          </w:p>
          <w:p w14:paraId="026AAC0D" w14:textId="77777777" w:rsidR="004D752A" w:rsidRDefault="00000000">
            <w:pPr>
              <w:pStyle w:val="TableParagraph"/>
              <w:rPr>
                <w:sz w:val="20"/>
              </w:rPr>
            </w:pPr>
            <w:r>
              <w:rPr>
                <w:sz w:val="20"/>
              </w:rPr>
              <w:t>Чтение</w:t>
            </w:r>
            <w:r>
              <w:rPr>
                <w:spacing w:val="-11"/>
                <w:sz w:val="20"/>
              </w:rPr>
              <w:t xml:space="preserve"> </w:t>
            </w:r>
            <w:r>
              <w:rPr>
                <w:sz w:val="20"/>
              </w:rPr>
              <w:t>слов</w:t>
            </w:r>
            <w:r>
              <w:rPr>
                <w:spacing w:val="-8"/>
                <w:sz w:val="20"/>
              </w:rPr>
              <w:t xml:space="preserve"> </w:t>
            </w:r>
            <w:r>
              <w:rPr>
                <w:sz w:val="20"/>
              </w:rPr>
              <w:t>с</w:t>
            </w:r>
            <w:r>
              <w:rPr>
                <w:spacing w:val="-11"/>
                <w:sz w:val="20"/>
              </w:rPr>
              <w:t xml:space="preserve"> </w:t>
            </w:r>
            <w:r>
              <w:rPr>
                <w:sz w:val="20"/>
              </w:rPr>
              <w:t>изученными</w:t>
            </w:r>
            <w:r>
              <w:rPr>
                <w:spacing w:val="-10"/>
                <w:sz w:val="20"/>
              </w:rPr>
              <w:t xml:space="preserve"> </w:t>
            </w:r>
            <w:r>
              <w:rPr>
                <w:sz w:val="20"/>
              </w:rPr>
              <w:t xml:space="preserve">слоговыми </w:t>
            </w:r>
            <w:r>
              <w:rPr>
                <w:spacing w:val="-2"/>
                <w:sz w:val="20"/>
              </w:rPr>
              <w:t>структурами.</w:t>
            </w:r>
          </w:p>
          <w:p w14:paraId="51572425" w14:textId="77777777" w:rsidR="004D752A" w:rsidRDefault="00000000">
            <w:pPr>
              <w:pStyle w:val="TableParagraph"/>
              <w:rPr>
                <w:sz w:val="20"/>
              </w:rPr>
            </w:pPr>
            <w:r>
              <w:rPr>
                <w:sz w:val="20"/>
              </w:rPr>
              <w:t>Дифференциация звуков [р] и [л], дифференциация</w:t>
            </w:r>
            <w:r>
              <w:rPr>
                <w:spacing w:val="-7"/>
                <w:sz w:val="20"/>
              </w:rPr>
              <w:t xml:space="preserve"> </w:t>
            </w:r>
            <w:r>
              <w:rPr>
                <w:sz w:val="20"/>
              </w:rPr>
              <w:t>и</w:t>
            </w:r>
            <w:r>
              <w:rPr>
                <w:spacing w:val="-8"/>
                <w:sz w:val="20"/>
              </w:rPr>
              <w:t xml:space="preserve"> </w:t>
            </w:r>
            <w:r>
              <w:rPr>
                <w:sz w:val="20"/>
              </w:rPr>
              <w:t>чтение</w:t>
            </w:r>
            <w:r>
              <w:rPr>
                <w:spacing w:val="-8"/>
                <w:sz w:val="20"/>
              </w:rPr>
              <w:t xml:space="preserve"> </w:t>
            </w:r>
            <w:r>
              <w:rPr>
                <w:sz w:val="20"/>
              </w:rPr>
              <w:t>слогов</w:t>
            </w:r>
            <w:r>
              <w:rPr>
                <w:spacing w:val="-5"/>
                <w:sz w:val="20"/>
              </w:rPr>
              <w:t xml:space="preserve"> </w:t>
            </w:r>
            <w:r>
              <w:rPr>
                <w:sz w:val="20"/>
              </w:rPr>
              <w:t>(ра</w:t>
            </w:r>
            <w:r>
              <w:rPr>
                <w:spacing w:val="-7"/>
                <w:sz w:val="20"/>
              </w:rPr>
              <w:t xml:space="preserve"> </w:t>
            </w:r>
            <w:r>
              <w:rPr>
                <w:sz w:val="20"/>
              </w:rPr>
              <w:t xml:space="preserve">— </w:t>
            </w:r>
            <w:r>
              <w:rPr>
                <w:spacing w:val="-4"/>
                <w:sz w:val="20"/>
              </w:rPr>
              <w:t>ла).</w:t>
            </w:r>
          </w:p>
          <w:p w14:paraId="17128CD8" w14:textId="77777777" w:rsidR="004D752A" w:rsidRDefault="00000000">
            <w:pPr>
              <w:pStyle w:val="TableParagraph"/>
              <w:rPr>
                <w:sz w:val="20"/>
              </w:rPr>
            </w:pPr>
            <w:r>
              <w:rPr>
                <w:sz w:val="20"/>
              </w:rPr>
              <w:t>Составление</w:t>
            </w:r>
            <w:r>
              <w:rPr>
                <w:spacing w:val="-11"/>
                <w:sz w:val="20"/>
              </w:rPr>
              <w:t xml:space="preserve"> </w:t>
            </w:r>
            <w:r>
              <w:rPr>
                <w:sz w:val="20"/>
              </w:rPr>
              <w:t>предложений</w:t>
            </w:r>
            <w:r>
              <w:rPr>
                <w:spacing w:val="-10"/>
                <w:sz w:val="20"/>
              </w:rPr>
              <w:t xml:space="preserve"> </w:t>
            </w:r>
            <w:r>
              <w:rPr>
                <w:sz w:val="20"/>
              </w:rPr>
              <w:t>с</w:t>
            </w:r>
            <w:r>
              <w:rPr>
                <w:spacing w:val="-11"/>
                <w:sz w:val="20"/>
              </w:rPr>
              <w:t xml:space="preserve"> </w:t>
            </w:r>
            <w:r>
              <w:rPr>
                <w:sz w:val="20"/>
              </w:rPr>
              <w:t>опорой</w:t>
            </w:r>
            <w:r>
              <w:rPr>
                <w:spacing w:val="-10"/>
                <w:sz w:val="20"/>
              </w:rPr>
              <w:t xml:space="preserve"> </w:t>
            </w:r>
            <w:r>
              <w:rPr>
                <w:sz w:val="20"/>
              </w:rPr>
              <w:t>на иллюстрации и схему предложения.</w:t>
            </w:r>
          </w:p>
          <w:p w14:paraId="3DB1E614" w14:textId="77777777" w:rsidR="004D752A" w:rsidRDefault="00000000">
            <w:pPr>
              <w:pStyle w:val="TableParagraph"/>
              <w:spacing w:line="230" w:lineRule="atLeast"/>
              <w:ind w:right="314"/>
              <w:rPr>
                <w:sz w:val="20"/>
              </w:rPr>
            </w:pPr>
            <w:r>
              <w:rPr>
                <w:sz w:val="20"/>
              </w:rPr>
              <w:t>Чтение</w:t>
            </w:r>
            <w:r>
              <w:rPr>
                <w:spacing w:val="-11"/>
                <w:sz w:val="20"/>
              </w:rPr>
              <w:t xml:space="preserve"> </w:t>
            </w:r>
            <w:r>
              <w:rPr>
                <w:sz w:val="20"/>
              </w:rPr>
              <w:t>текста</w:t>
            </w:r>
            <w:r>
              <w:rPr>
                <w:spacing w:val="-7"/>
                <w:sz w:val="20"/>
              </w:rPr>
              <w:t xml:space="preserve"> </w:t>
            </w:r>
            <w:r>
              <w:rPr>
                <w:sz w:val="20"/>
              </w:rPr>
              <w:t>с</w:t>
            </w:r>
            <w:r>
              <w:rPr>
                <w:spacing w:val="-11"/>
                <w:sz w:val="20"/>
              </w:rPr>
              <w:t xml:space="preserve"> </w:t>
            </w:r>
            <w:r>
              <w:rPr>
                <w:sz w:val="20"/>
              </w:rPr>
              <w:t>опорой</w:t>
            </w:r>
            <w:r>
              <w:rPr>
                <w:spacing w:val="-10"/>
                <w:sz w:val="20"/>
              </w:rPr>
              <w:t xml:space="preserve"> </w:t>
            </w:r>
            <w:r>
              <w:rPr>
                <w:sz w:val="20"/>
              </w:rPr>
              <w:t xml:space="preserve">на </w:t>
            </w:r>
            <w:r>
              <w:rPr>
                <w:spacing w:val="-2"/>
                <w:sz w:val="20"/>
              </w:rPr>
              <w:t>иллюстрацию</w:t>
            </w:r>
          </w:p>
        </w:tc>
        <w:tc>
          <w:tcPr>
            <w:tcW w:w="3121" w:type="dxa"/>
          </w:tcPr>
          <w:p w14:paraId="6CD45C2A" w14:textId="77777777" w:rsidR="004D752A" w:rsidRDefault="00000000">
            <w:pPr>
              <w:pStyle w:val="TableParagraph"/>
              <w:ind w:left="112"/>
              <w:rPr>
                <w:sz w:val="20"/>
              </w:rPr>
            </w:pPr>
            <w:r>
              <w:rPr>
                <w:sz w:val="20"/>
              </w:rPr>
              <w:t>Проговаривают слоги. Дифференцируют гласные и согласные звуки и буквы с помощью</w:t>
            </w:r>
            <w:r>
              <w:rPr>
                <w:spacing w:val="-13"/>
                <w:sz w:val="20"/>
              </w:rPr>
              <w:t xml:space="preserve"> </w:t>
            </w:r>
            <w:r>
              <w:rPr>
                <w:sz w:val="20"/>
              </w:rPr>
              <w:t>учителя.</w:t>
            </w:r>
            <w:r>
              <w:rPr>
                <w:spacing w:val="-12"/>
                <w:sz w:val="20"/>
              </w:rPr>
              <w:t xml:space="preserve"> </w:t>
            </w:r>
            <w:r>
              <w:rPr>
                <w:sz w:val="20"/>
              </w:rPr>
              <w:t>Подбирают слова к сюжетной картинке.</w:t>
            </w:r>
          </w:p>
          <w:p w14:paraId="29E09B5D" w14:textId="77777777" w:rsidR="004D752A" w:rsidRDefault="00000000">
            <w:pPr>
              <w:pStyle w:val="TableParagraph"/>
              <w:ind w:left="112" w:right="105"/>
              <w:rPr>
                <w:sz w:val="20"/>
              </w:rPr>
            </w:pPr>
            <w:r>
              <w:rPr>
                <w:sz w:val="20"/>
              </w:rPr>
              <w:t>Составляют</w:t>
            </w:r>
            <w:r>
              <w:rPr>
                <w:spacing w:val="-13"/>
                <w:sz w:val="20"/>
              </w:rPr>
              <w:t xml:space="preserve"> </w:t>
            </w:r>
            <w:r>
              <w:rPr>
                <w:sz w:val="20"/>
              </w:rPr>
              <w:t>предложения</w:t>
            </w:r>
            <w:r>
              <w:rPr>
                <w:spacing w:val="-12"/>
                <w:sz w:val="20"/>
              </w:rPr>
              <w:t xml:space="preserve"> </w:t>
            </w:r>
            <w:r>
              <w:rPr>
                <w:sz w:val="20"/>
              </w:rPr>
              <w:t>с опорой на иллюстрацию</w:t>
            </w:r>
          </w:p>
        </w:tc>
        <w:tc>
          <w:tcPr>
            <w:tcW w:w="3260" w:type="dxa"/>
          </w:tcPr>
          <w:p w14:paraId="28B50C0A" w14:textId="77777777" w:rsidR="004D752A" w:rsidRDefault="00000000">
            <w:pPr>
              <w:pStyle w:val="TableParagraph"/>
              <w:ind w:left="112"/>
              <w:rPr>
                <w:sz w:val="20"/>
              </w:rPr>
            </w:pPr>
            <w:r>
              <w:rPr>
                <w:sz w:val="20"/>
              </w:rPr>
              <w:t>Читают слоговые таблицы. Дифференцируют</w:t>
            </w:r>
            <w:r>
              <w:rPr>
                <w:spacing w:val="-13"/>
                <w:sz w:val="20"/>
              </w:rPr>
              <w:t xml:space="preserve"> </w:t>
            </w:r>
            <w:r>
              <w:rPr>
                <w:sz w:val="20"/>
              </w:rPr>
              <w:t>гласные</w:t>
            </w:r>
            <w:r>
              <w:rPr>
                <w:spacing w:val="-12"/>
                <w:sz w:val="20"/>
              </w:rPr>
              <w:t xml:space="preserve"> </w:t>
            </w:r>
            <w:r>
              <w:rPr>
                <w:sz w:val="20"/>
              </w:rPr>
              <w:t>и согласные звуки и буквы.</w:t>
            </w:r>
          </w:p>
          <w:p w14:paraId="449B9986" w14:textId="77777777" w:rsidR="004D752A" w:rsidRDefault="00000000">
            <w:pPr>
              <w:pStyle w:val="TableParagraph"/>
              <w:ind w:left="112" w:right="341"/>
              <w:jc w:val="both"/>
              <w:rPr>
                <w:sz w:val="20"/>
              </w:rPr>
            </w:pPr>
            <w:r>
              <w:rPr>
                <w:sz w:val="20"/>
              </w:rPr>
              <w:t>Работают со</w:t>
            </w:r>
            <w:r>
              <w:rPr>
                <w:spacing w:val="-2"/>
                <w:sz w:val="20"/>
              </w:rPr>
              <w:t xml:space="preserve"> </w:t>
            </w:r>
            <w:r>
              <w:rPr>
                <w:sz w:val="20"/>
              </w:rPr>
              <w:t>звуко -буквенными схемами</w:t>
            </w:r>
            <w:r>
              <w:rPr>
                <w:spacing w:val="-13"/>
                <w:sz w:val="20"/>
              </w:rPr>
              <w:t xml:space="preserve"> </w:t>
            </w:r>
            <w:r>
              <w:rPr>
                <w:sz w:val="20"/>
              </w:rPr>
              <w:t>слов.</w:t>
            </w:r>
            <w:r>
              <w:rPr>
                <w:spacing w:val="-12"/>
                <w:sz w:val="20"/>
              </w:rPr>
              <w:t xml:space="preserve"> </w:t>
            </w:r>
            <w:r>
              <w:rPr>
                <w:sz w:val="20"/>
              </w:rPr>
              <w:t>Дифференцируют звуки [р] и [л].</w:t>
            </w:r>
          </w:p>
          <w:p w14:paraId="205D84DF" w14:textId="77777777" w:rsidR="004D752A" w:rsidRDefault="00000000">
            <w:pPr>
              <w:pStyle w:val="TableParagraph"/>
              <w:ind w:left="112"/>
              <w:rPr>
                <w:sz w:val="20"/>
              </w:rPr>
            </w:pPr>
            <w:r>
              <w:rPr>
                <w:sz w:val="20"/>
              </w:rPr>
              <w:t>Составляют</w:t>
            </w:r>
            <w:r>
              <w:rPr>
                <w:spacing w:val="-13"/>
                <w:sz w:val="20"/>
              </w:rPr>
              <w:t xml:space="preserve"> </w:t>
            </w:r>
            <w:r>
              <w:rPr>
                <w:sz w:val="20"/>
              </w:rPr>
              <w:t>предложения</w:t>
            </w:r>
            <w:r>
              <w:rPr>
                <w:spacing w:val="-12"/>
                <w:sz w:val="20"/>
              </w:rPr>
              <w:t xml:space="preserve"> </w:t>
            </w:r>
            <w:r>
              <w:rPr>
                <w:sz w:val="20"/>
              </w:rPr>
              <w:t>с</w:t>
            </w:r>
            <w:r>
              <w:rPr>
                <w:spacing w:val="-13"/>
                <w:sz w:val="20"/>
              </w:rPr>
              <w:t xml:space="preserve"> </w:t>
            </w:r>
            <w:r>
              <w:rPr>
                <w:sz w:val="20"/>
              </w:rPr>
              <w:t xml:space="preserve">опорой на иллюстрацию и схему </w:t>
            </w:r>
            <w:r>
              <w:rPr>
                <w:spacing w:val="-2"/>
                <w:sz w:val="20"/>
              </w:rPr>
              <w:t>предложения.</w:t>
            </w:r>
          </w:p>
          <w:p w14:paraId="3EBF14A9" w14:textId="77777777" w:rsidR="004D752A" w:rsidRDefault="00000000">
            <w:pPr>
              <w:pStyle w:val="TableParagraph"/>
              <w:spacing w:before="4" w:line="235" w:lineRule="auto"/>
              <w:ind w:left="112"/>
              <w:rPr>
                <w:sz w:val="20"/>
              </w:rPr>
            </w:pPr>
            <w:r>
              <w:rPr>
                <w:sz w:val="20"/>
              </w:rPr>
              <w:t>Читают</w:t>
            </w:r>
            <w:r>
              <w:rPr>
                <w:spacing w:val="-11"/>
                <w:sz w:val="20"/>
              </w:rPr>
              <w:t xml:space="preserve"> </w:t>
            </w:r>
            <w:r>
              <w:rPr>
                <w:sz w:val="20"/>
              </w:rPr>
              <w:t>текст</w:t>
            </w:r>
            <w:r>
              <w:rPr>
                <w:spacing w:val="-11"/>
                <w:sz w:val="20"/>
              </w:rPr>
              <w:t xml:space="preserve"> </w:t>
            </w:r>
            <w:r>
              <w:rPr>
                <w:sz w:val="20"/>
              </w:rPr>
              <w:t>с</w:t>
            </w:r>
            <w:r>
              <w:rPr>
                <w:spacing w:val="-8"/>
                <w:sz w:val="20"/>
              </w:rPr>
              <w:t xml:space="preserve"> </w:t>
            </w:r>
            <w:r>
              <w:rPr>
                <w:sz w:val="20"/>
              </w:rPr>
              <w:t>опорой</w:t>
            </w:r>
            <w:r>
              <w:rPr>
                <w:spacing w:val="-11"/>
                <w:sz w:val="20"/>
              </w:rPr>
              <w:t xml:space="preserve"> </w:t>
            </w:r>
            <w:r>
              <w:rPr>
                <w:sz w:val="20"/>
              </w:rPr>
              <w:t xml:space="preserve">на </w:t>
            </w:r>
            <w:r>
              <w:rPr>
                <w:spacing w:val="-2"/>
                <w:sz w:val="20"/>
              </w:rPr>
              <w:t>иллюстрацию</w:t>
            </w:r>
          </w:p>
        </w:tc>
        <w:tc>
          <w:tcPr>
            <w:tcW w:w="1133" w:type="dxa"/>
          </w:tcPr>
          <w:p w14:paraId="43887355" w14:textId="77777777" w:rsidR="004D752A" w:rsidRDefault="004D752A">
            <w:pPr>
              <w:pStyle w:val="TableParagraph"/>
              <w:ind w:left="0"/>
              <w:rPr>
                <w:sz w:val="20"/>
              </w:rPr>
            </w:pPr>
          </w:p>
        </w:tc>
      </w:tr>
      <w:tr w:rsidR="004D752A" w14:paraId="2FECF19A" w14:textId="77777777">
        <w:trPr>
          <w:trHeight w:val="691"/>
        </w:trPr>
        <w:tc>
          <w:tcPr>
            <w:tcW w:w="710" w:type="dxa"/>
          </w:tcPr>
          <w:p w14:paraId="4F0655EC" w14:textId="77777777" w:rsidR="004D752A" w:rsidRDefault="00000000">
            <w:pPr>
              <w:pStyle w:val="TableParagraph"/>
              <w:spacing w:line="226" w:lineRule="exact"/>
              <w:ind w:left="18" w:right="8"/>
              <w:jc w:val="center"/>
              <w:rPr>
                <w:sz w:val="20"/>
              </w:rPr>
            </w:pPr>
            <w:r>
              <w:rPr>
                <w:spacing w:val="-5"/>
                <w:sz w:val="20"/>
              </w:rPr>
              <w:t>63</w:t>
            </w:r>
          </w:p>
        </w:tc>
        <w:tc>
          <w:tcPr>
            <w:tcW w:w="2554" w:type="dxa"/>
          </w:tcPr>
          <w:p w14:paraId="411B1773" w14:textId="77777777" w:rsidR="004D752A" w:rsidRDefault="00000000">
            <w:pPr>
              <w:pStyle w:val="TableParagraph"/>
              <w:spacing w:line="226" w:lineRule="exact"/>
              <w:ind w:left="163"/>
              <w:rPr>
                <w:sz w:val="20"/>
              </w:rPr>
            </w:pPr>
            <w:r>
              <w:rPr>
                <w:sz w:val="20"/>
              </w:rPr>
              <w:t>Звук</w:t>
            </w:r>
            <w:r>
              <w:rPr>
                <w:spacing w:val="-6"/>
                <w:sz w:val="20"/>
              </w:rPr>
              <w:t xml:space="preserve"> </w:t>
            </w:r>
            <w:r>
              <w:rPr>
                <w:sz w:val="20"/>
              </w:rPr>
              <w:t>и</w:t>
            </w:r>
            <w:r>
              <w:rPr>
                <w:spacing w:val="-5"/>
                <w:sz w:val="20"/>
              </w:rPr>
              <w:t xml:space="preserve"> </w:t>
            </w:r>
            <w:r>
              <w:rPr>
                <w:sz w:val="20"/>
              </w:rPr>
              <w:t>буква</w:t>
            </w:r>
            <w:r>
              <w:rPr>
                <w:spacing w:val="-1"/>
                <w:sz w:val="20"/>
              </w:rPr>
              <w:t xml:space="preserve"> </w:t>
            </w:r>
            <w:r>
              <w:rPr>
                <w:sz w:val="20"/>
              </w:rPr>
              <w:t>Й</w:t>
            </w:r>
            <w:r>
              <w:rPr>
                <w:spacing w:val="-5"/>
                <w:sz w:val="20"/>
              </w:rPr>
              <w:t xml:space="preserve"> </w:t>
            </w:r>
            <w:r>
              <w:rPr>
                <w:spacing w:val="-10"/>
                <w:sz w:val="20"/>
              </w:rPr>
              <w:t>й</w:t>
            </w:r>
          </w:p>
        </w:tc>
        <w:tc>
          <w:tcPr>
            <w:tcW w:w="705" w:type="dxa"/>
          </w:tcPr>
          <w:p w14:paraId="475F7304" w14:textId="77777777" w:rsidR="004D752A" w:rsidRDefault="00000000">
            <w:pPr>
              <w:pStyle w:val="TableParagraph"/>
              <w:spacing w:line="226" w:lineRule="exact"/>
              <w:ind w:left="21"/>
              <w:jc w:val="center"/>
              <w:rPr>
                <w:sz w:val="20"/>
              </w:rPr>
            </w:pPr>
            <w:r>
              <w:rPr>
                <w:spacing w:val="-10"/>
                <w:sz w:val="20"/>
              </w:rPr>
              <w:t>1</w:t>
            </w:r>
          </w:p>
        </w:tc>
        <w:tc>
          <w:tcPr>
            <w:tcW w:w="3687" w:type="dxa"/>
          </w:tcPr>
          <w:p w14:paraId="33CC2AEF" w14:textId="77777777" w:rsidR="004D752A" w:rsidRDefault="00000000">
            <w:pPr>
              <w:pStyle w:val="TableParagraph"/>
              <w:ind w:right="570"/>
              <w:rPr>
                <w:sz w:val="20"/>
              </w:rPr>
            </w:pPr>
            <w:r>
              <w:rPr>
                <w:sz w:val="20"/>
              </w:rPr>
              <w:t>Выделение</w:t>
            </w:r>
            <w:r>
              <w:rPr>
                <w:spacing w:val="-13"/>
                <w:sz w:val="20"/>
              </w:rPr>
              <w:t xml:space="preserve"> </w:t>
            </w:r>
            <w:r>
              <w:rPr>
                <w:sz w:val="20"/>
              </w:rPr>
              <w:t>из</w:t>
            </w:r>
            <w:r>
              <w:rPr>
                <w:spacing w:val="-8"/>
                <w:sz w:val="20"/>
              </w:rPr>
              <w:t xml:space="preserve"> </w:t>
            </w:r>
            <w:r>
              <w:rPr>
                <w:sz w:val="20"/>
              </w:rPr>
              <w:t>слов</w:t>
            </w:r>
            <w:r>
              <w:rPr>
                <w:spacing w:val="-9"/>
                <w:sz w:val="20"/>
              </w:rPr>
              <w:t xml:space="preserve"> </w:t>
            </w:r>
            <w:r>
              <w:rPr>
                <w:sz w:val="20"/>
              </w:rPr>
              <w:t>звука</w:t>
            </w:r>
            <w:r>
              <w:rPr>
                <w:spacing w:val="-9"/>
                <w:sz w:val="20"/>
              </w:rPr>
              <w:t xml:space="preserve"> </w:t>
            </w:r>
            <w:r>
              <w:rPr>
                <w:sz w:val="20"/>
              </w:rPr>
              <w:t>[й]. Чтение слоговых таблиц.</w:t>
            </w:r>
          </w:p>
          <w:p w14:paraId="3A97DB6E" w14:textId="77777777" w:rsidR="004D752A" w:rsidRDefault="00000000">
            <w:pPr>
              <w:pStyle w:val="TableParagraph"/>
              <w:spacing w:line="215" w:lineRule="exact"/>
              <w:rPr>
                <w:sz w:val="20"/>
              </w:rPr>
            </w:pPr>
            <w:r>
              <w:rPr>
                <w:sz w:val="20"/>
              </w:rPr>
              <w:t>Звуко</w:t>
            </w:r>
            <w:r>
              <w:rPr>
                <w:spacing w:val="-10"/>
                <w:sz w:val="20"/>
              </w:rPr>
              <w:t xml:space="preserve"> </w:t>
            </w:r>
            <w:r>
              <w:rPr>
                <w:sz w:val="20"/>
              </w:rPr>
              <w:t>-буквенный</w:t>
            </w:r>
            <w:r>
              <w:rPr>
                <w:spacing w:val="-7"/>
                <w:sz w:val="20"/>
              </w:rPr>
              <w:t xml:space="preserve"> </w:t>
            </w:r>
            <w:r>
              <w:rPr>
                <w:sz w:val="20"/>
              </w:rPr>
              <w:t>анализ</w:t>
            </w:r>
            <w:r>
              <w:rPr>
                <w:spacing w:val="-4"/>
                <w:sz w:val="20"/>
              </w:rPr>
              <w:t xml:space="preserve"> </w:t>
            </w:r>
            <w:r>
              <w:rPr>
                <w:sz w:val="20"/>
              </w:rPr>
              <w:t>слогов</w:t>
            </w:r>
            <w:r>
              <w:rPr>
                <w:spacing w:val="-5"/>
                <w:sz w:val="20"/>
              </w:rPr>
              <w:t xml:space="preserve"> </w:t>
            </w:r>
            <w:r>
              <w:rPr>
                <w:sz w:val="20"/>
              </w:rPr>
              <w:t>и</w:t>
            </w:r>
            <w:r>
              <w:rPr>
                <w:spacing w:val="-7"/>
                <w:sz w:val="20"/>
              </w:rPr>
              <w:t xml:space="preserve"> </w:t>
            </w:r>
            <w:r>
              <w:rPr>
                <w:spacing w:val="-4"/>
                <w:sz w:val="20"/>
              </w:rPr>
              <w:t>слов</w:t>
            </w:r>
          </w:p>
        </w:tc>
        <w:tc>
          <w:tcPr>
            <w:tcW w:w="3121" w:type="dxa"/>
          </w:tcPr>
          <w:p w14:paraId="6EC9E52C" w14:textId="77777777" w:rsidR="004D752A" w:rsidRDefault="00000000">
            <w:pPr>
              <w:pStyle w:val="TableParagraph"/>
              <w:spacing w:line="226" w:lineRule="exact"/>
              <w:ind w:left="112"/>
              <w:rPr>
                <w:sz w:val="20"/>
              </w:rPr>
            </w:pPr>
            <w:r>
              <w:rPr>
                <w:sz w:val="20"/>
              </w:rPr>
              <w:t>Знакомятся</w:t>
            </w:r>
            <w:r>
              <w:rPr>
                <w:spacing w:val="-8"/>
                <w:sz w:val="20"/>
              </w:rPr>
              <w:t xml:space="preserve"> </w:t>
            </w:r>
            <w:r>
              <w:rPr>
                <w:sz w:val="20"/>
              </w:rPr>
              <w:t>с</w:t>
            </w:r>
            <w:r>
              <w:rPr>
                <w:spacing w:val="-10"/>
                <w:sz w:val="20"/>
              </w:rPr>
              <w:t xml:space="preserve"> </w:t>
            </w:r>
            <w:r>
              <w:rPr>
                <w:sz w:val="20"/>
              </w:rPr>
              <w:t>буквой</w:t>
            </w:r>
            <w:r>
              <w:rPr>
                <w:spacing w:val="-8"/>
                <w:sz w:val="20"/>
              </w:rPr>
              <w:t xml:space="preserve"> </w:t>
            </w:r>
            <w:r>
              <w:rPr>
                <w:spacing w:val="-5"/>
                <w:sz w:val="20"/>
              </w:rPr>
              <w:t>Й.</w:t>
            </w:r>
          </w:p>
          <w:p w14:paraId="5269BD7F" w14:textId="77777777" w:rsidR="004D752A" w:rsidRDefault="00000000">
            <w:pPr>
              <w:pStyle w:val="TableParagraph"/>
              <w:spacing w:line="230" w:lineRule="atLeast"/>
              <w:ind w:left="112"/>
              <w:rPr>
                <w:sz w:val="20"/>
              </w:rPr>
            </w:pPr>
            <w:r>
              <w:rPr>
                <w:sz w:val="20"/>
              </w:rPr>
              <w:t>Выделяют звук [й] из слов. Подбирают</w:t>
            </w:r>
            <w:r>
              <w:rPr>
                <w:spacing w:val="-13"/>
                <w:sz w:val="20"/>
              </w:rPr>
              <w:t xml:space="preserve"> </w:t>
            </w:r>
            <w:r>
              <w:rPr>
                <w:sz w:val="20"/>
              </w:rPr>
              <w:t>слова</w:t>
            </w:r>
            <w:r>
              <w:rPr>
                <w:spacing w:val="-12"/>
                <w:sz w:val="20"/>
              </w:rPr>
              <w:t xml:space="preserve"> </w:t>
            </w:r>
            <w:r>
              <w:rPr>
                <w:sz w:val="20"/>
              </w:rPr>
              <w:t>к</w:t>
            </w:r>
            <w:r>
              <w:rPr>
                <w:spacing w:val="-13"/>
                <w:sz w:val="20"/>
              </w:rPr>
              <w:t xml:space="preserve"> </w:t>
            </w:r>
            <w:r>
              <w:rPr>
                <w:sz w:val="20"/>
              </w:rPr>
              <w:t>сюжетной</w:t>
            </w:r>
          </w:p>
        </w:tc>
        <w:tc>
          <w:tcPr>
            <w:tcW w:w="3260" w:type="dxa"/>
          </w:tcPr>
          <w:p w14:paraId="3D979C5C" w14:textId="77777777" w:rsidR="004D752A" w:rsidRDefault="00000000">
            <w:pPr>
              <w:pStyle w:val="TableParagraph"/>
              <w:spacing w:line="226" w:lineRule="exact"/>
              <w:ind w:left="112"/>
              <w:rPr>
                <w:sz w:val="20"/>
              </w:rPr>
            </w:pPr>
            <w:r>
              <w:rPr>
                <w:sz w:val="20"/>
              </w:rPr>
              <w:t>Знакомятся</w:t>
            </w:r>
            <w:r>
              <w:rPr>
                <w:spacing w:val="-6"/>
                <w:sz w:val="20"/>
              </w:rPr>
              <w:t xml:space="preserve"> </w:t>
            </w:r>
            <w:r>
              <w:rPr>
                <w:sz w:val="20"/>
              </w:rPr>
              <w:t>с</w:t>
            </w:r>
            <w:r>
              <w:rPr>
                <w:spacing w:val="-8"/>
                <w:sz w:val="20"/>
              </w:rPr>
              <w:t xml:space="preserve"> </w:t>
            </w:r>
            <w:r>
              <w:rPr>
                <w:sz w:val="20"/>
              </w:rPr>
              <w:t>буквой</w:t>
            </w:r>
            <w:r>
              <w:rPr>
                <w:spacing w:val="-7"/>
                <w:sz w:val="20"/>
              </w:rPr>
              <w:t xml:space="preserve"> </w:t>
            </w:r>
            <w:r>
              <w:rPr>
                <w:sz w:val="20"/>
              </w:rPr>
              <w:t>Й.</w:t>
            </w:r>
            <w:r>
              <w:rPr>
                <w:spacing w:val="-3"/>
                <w:sz w:val="20"/>
              </w:rPr>
              <w:t xml:space="preserve"> </w:t>
            </w:r>
            <w:r>
              <w:rPr>
                <w:spacing w:val="-2"/>
                <w:sz w:val="20"/>
              </w:rPr>
              <w:t>Выделяют</w:t>
            </w:r>
          </w:p>
          <w:p w14:paraId="7C564C7C" w14:textId="77777777" w:rsidR="004D752A" w:rsidRDefault="00000000">
            <w:pPr>
              <w:pStyle w:val="TableParagraph"/>
              <w:spacing w:line="230" w:lineRule="atLeast"/>
              <w:ind w:left="112"/>
              <w:rPr>
                <w:sz w:val="20"/>
              </w:rPr>
            </w:pPr>
            <w:r>
              <w:rPr>
                <w:sz w:val="20"/>
              </w:rPr>
              <w:t>звук [й] из слов. Выполняют звуковой</w:t>
            </w:r>
            <w:r>
              <w:rPr>
                <w:spacing w:val="-9"/>
                <w:sz w:val="20"/>
              </w:rPr>
              <w:t xml:space="preserve"> </w:t>
            </w:r>
            <w:r>
              <w:rPr>
                <w:sz w:val="20"/>
              </w:rPr>
              <w:t>анализ</w:t>
            </w:r>
            <w:r>
              <w:rPr>
                <w:spacing w:val="-10"/>
                <w:sz w:val="20"/>
              </w:rPr>
              <w:t xml:space="preserve"> </w:t>
            </w:r>
            <w:r>
              <w:rPr>
                <w:sz w:val="20"/>
              </w:rPr>
              <w:t>слов</w:t>
            </w:r>
            <w:r>
              <w:rPr>
                <w:spacing w:val="-6"/>
                <w:sz w:val="20"/>
              </w:rPr>
              <w:t xml:space="preserve"> </w:t>
            </w:r>
            <w:r>
              <w:rPr>
                <w:sz w:val="20"/>
              </w:rPr>
              <w:t>с</w:t>
            </w:r>
            <w:r>
              <w:rPr>
                <w:spacing w:val="-10"/>
                <w:sz w:val="20"/>
              </w:rPr>
              <w:t xml:space="preserve"> </w:t>
            </w:r>
            <w:r>
              <w:rPr>
                <w:sz w:val="20"/>
              </w:rPr>
              <w:t>буквой</w:t>
            </w:r>
            <w:r>
              <w:rPr>
                <w:spacing w:val="-9"/>
                <w:sz w:val="20"/>
              </w:rPr>
              <w:t xml:space="preserve"> </w:t>
            </w:r>
            <w:r>
              <w:rPr>
                <w:sz w:val="20"/>
              </w:rPr>
              <w:t>Й.</w:t>
            </w:r>
          </w:p>
        </w:tc>
        <w:tc>
          <w:tcPr>
            <w:tcW w:w="1133" w:type="dxa"/>
          </w:tcPr>
          <w:p w14:paraId="15C133CD" w14:textId="77777777" w:rsidR="004D752A" w:rsidRDefault="004D752A">
            <w:pPr>
              <w:pStyle w:val="TableParagraph"/>
              <w:ind w:left="0"/>
              <w:rPr>
                <w:sz w:val="20"/>
              </w:rPr>
            </w:pPr>
          </w:p>
        </w:tc>
      </w:tr>
    </w:tbl>
    <w:p w14:paraId="2FFD6847" w14:textId="77777777" w:rsidR="004D752A" w:rsidRDefault="004D752A">
      <w:pPr>
        <w:pStyle w:val="TableParagraph"/>
        <w:rPr>
          <w:sz w:val="20"/>
        </w:rPr>
        <w:sectPr w:rsidR="004D752A">
          <w:pgSz w:w="16840" w:h="11910" w:orient="landscape"/>
          <w:pgMar w:top="660" w:right="141" w:bottom="280" w:left="992" w:header="720" w:footer="720" w:gutter="0"/>
          <w:cols w:space="720"/>
        </w:sectPr>
      </w:pPr>
    </w:p>
    <w:tbl>
      <w:tblPr>
        <w:tblStyle w:val="TableNormal"/>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554"/>
        <w:gridCol w:w="705"/>
        <w:gridCol w:w="3687"/>
        <w:gridCol w:w="3121"/>
        <w:gridCol w:w="3260"/>
        <w:gridCol w:w="1133"/>
      </w:tblGrid>
      <w:tr w:rsidR="004D752A" w14:paraId="71956921" w14:textId="77777777">
        <w:trPr>
          <w:trHeight w:val="690"/>
        </w:trPr>
        <w:tc>
          <w:tcPr>
            <w:tcW w:w="710" w:type="dxa"/>
          </w:tcPr>
          <w:p w14:paraId="279642A3" w14:textId="77777777" w:rsidR="004D752A" w:rsidRDefault="004D752A">
            <w:pPr>
              <w:pStyle w:val="TableParagraph"/>
              <w:ind w:left="0"/>
              <w:rPr>
                <w:sz w:val="20"/>
              </w:rPr>
            </w:pPr>
          </w:p>
        </w:tc>
        <w:tc>
          <w:tcPr>
            <w:tcW w:w="2554" w:type="dxa"/>
          </w:tcPr>
          <w:p w14:paraId="4A872EB2" w14:textId="77777777" w:rsidR="004D752A" w:rsidRDefault="004D752A">
            <w:pPr>
              <w:pStyle w:val="TableParagraph"/>
              <w:ind w:left="0"/>
              <w:rPr>
                <w:sz w:val="20"/>
              </w:rPr>
            </w:pPr>
          </w:p>
        </w:tc>
        <w:tc>
          <w:tcPr>
            <w:tcW w:w="705" w:type="dxa"/>
          </w:tcPr>
          <w:p w14:paraId="3F174771" w14:textId="77777777" w:rsidR="004D752A" w:rsidRDefault="004D752A">
            <w:pPr>
              <w:pStyle w:val="TableParagraph"/>
              <w:ind w:left="0"/>
              <w:rPr>
                <w:sz w:val="20"/>
              </w:rPr>
            </w:pPr>
          </w:p>
        </w:tc>
        <w:tc>
          <w:tcPr>
            <w:tcW w:w="3687" w:type="dxa"/>
          </w:tcPr>
          <w:p w14:paraId="7B1C9FA6" w14:textId="77777777" w:rsidR="004D752A" w:rsidRDefault="00000000">
            <w:pPr>
              <w:pStyle w:val="TableParagraph"/>
              <w:spacing w:line="225" w:lineRule="exact"/>
              <w:rPr>
                <w:sz w:val="20"/>
              </w:rPr>
            </w:pPr>
            <w:r>
              <w:rPr>
                <w:sz w:val="20"/>
              </w:rPr>
              <w:t>с</w:t>
            </w:r>
            <w:r>
              <w:rPr>
                <w:spacing w:val="-5"/>
                <w:sz w:val="20"/>
              </w:rPr>
              <w:t xml:space="preserve"> </w:t>
            </w:r>
            <w:r>
              <w:rPr>
                <w:sz w:val="20"/>
              </w:rPr>
              <w:t>опорой</w:t>
            </w:r>
            <w:r>
              <w:rPr>
                <w:spacing w:val="-4"/>
                <w:sz w:val="20"/>
              </w:rPr>
              <w:t xml:space="preserve"> </w:t>
            </w:r>
            <w:r>
              <w:rPr>
                <w:sz w:val="20"/>
              </w:rPr>
              <w:t xml:space="preserve">на </w:t>
            </w:r>
            <w:r>
              <w:rPr>
                <w:spacing w:val="-2"/>
                <w:sz w:val="20"/>
              </w:rPr>
              <w:t>схему.</w:t>
            </w:r>
          </w:p>
          <w:p w14:paraId="1425AF33" w14:textId="77777777" w:rsidR="004D752A" w:rsidRDefault="00000000">
            <w:pPr>
              <w:pStyle w:val="TableParagraph"/>
              <w:spacing w:line="230" w:lineRule="atLeast"/>
              <w:ind w:right="127"/>
              <w:rPr>
                <w:sz w:val="20"/>
              </w:rPr>
            </w:pPr>
            <w:r>
              <w:rPr>
                <w:sz w:val="20"/>
              </w:rPr>
              <w:t>Чтение</w:t>
            </w:r>
            <w:r>
              <w:rPr>
                <w:spacing w:val="-8"/>
                <w:sz w:val="20"/>
              </w:rPr>
              <w:t xml:space="preserve"> </w:t>
            </w:r>
            <w:r>
              <w:rPr>
                <w:sz w:val="20"/>
              </w:rPr>
              <w:t>предложений</w:t>
            </w:r>
            <w:r>
              <w:rPr>
                <w:spacing w:val="-7"/>
                <w:sz w:val="20"/>
              </w:rPr>
              <w:t xml:space="preserve"> </w:t>
            </w:r>
            <w:r>
              <w:rPr>
                <w:sz w:val="20"/>
              </w:rPr>
              <w:t>с</w:t>
            </w:r>
            <w:r>
              <w:rPr>
                <w:spacing w:val="-8"/>
                <w:sz w:val="20"/>
              </w:rPr>
              <w:t xml:space="preserve"> </w:t>
            </w:r>
            <w:r>
              <w:rPr>
                <w:sz w:val="20"/>
              </w:rPr>
              <w:t>опорой</w:t>
            </w:r>
            <w:r>
              <w:rPr>
                <w:spacing w:val="-7"/>
                <w:sz w:val="20"/>
              </w:rPr>
              <w:t xml:space="preserve"> </w:t>
            </w:r>
            <w:r>
              <w:rPr>
                <w:sz w:val="20"/>
              </w:rPr>
              <w:t>на</w:t>
            </w:r>
            <w:r>
              <w:rPr>
                <w:spacing w:val="-4"/>
                <w:sz w:val="20"/>
              </w:rPr>
              <w:t xml:space="preserve"> </w:t>
            </w:r>
            <w:r>
              <w:rPr>
                <w:sz w:val="20"/>
              </w:rPr>
              <w:t>схему и иллюстрацию</w:t>
            </w:r>
          </w:p>
        </w:tc>
        <w:tc>
          <w:tcPr>
            <w:tcW w:w="3121" w:type="dxa"/>
          </w:tcPr>
          <w:p w14:paraId="04BEEFCD" w14:textId="77777777" w:rsidR="004D752A" w:rsidRDefault="00000000">
            <w:pPr>
              <w:pStyle w:val="TableParagraph"/>
              <w:ind w:left="112"/>
              <w:rPr>
                <w:sz w:val="20"/>
              </w:rPr>
            </w:pPr>
            <w:r>
              <w:rPr>
                <w:sz w:val="20"/>
              </w:rPr>
              <w:t>картинке. Читают слоговые таблицы</w:t>
            </w:r>
            <w:r>
              <w:rPr>
                <w:spacing w:val="-13"/>
                <w:sz w:val="20"/>
              </w:rPr>
              <w:t xml:space="preserve"> </w:t>
            </w:r>
            <w:r>
              <w:rPr>
                <w:sz w:val="20"/>
              </w:rPr>
              <w:t>с</w:t>
            </w:r>
            <w:r>
              <w:rPr>
                <w:spacing w:val="-12"/>
                <w:sz w:val="20"/>
              </w:rPr>
              <w:t xml:space="preserve"> </w:t>
            </w:r>
            <w:r>
              <w:rPr>
                <w:sz w:val="20"/>
              </w:rPr>
              <w:t>пройденными</w:t>
            </w:r>
            <w:r>
              <w:rPr>
                <w:spacing w:val="-13"/>
                <w:sz w:val="20"/>
              </w:rPr>
              <w:t xml:space="preserve"> </w:t>
            </w:r>
            <w:r>
              <w:rPr>
                <w:sz w:val="20"/>
              </w:rPr>
              <w:t>буквами</w:t>
            </w:r>
          </w:p>
        </w:tc>
        <w:tc>
          <w:tcPr>
            <w:tcW w:w="3260" w:type="dxa"/>
          </w:tcPr>
          <w:p w14:paraId="2C024EC3" w14:textId="77777777" w:rsidR="004D752A" w:rsidRDefault="00000000">
            <w:pPr>
              <w:pStyle w:val="TableParagraph"/>
              <w:ind w:left="112"/>
              <w:rPr>
                <w:sz w:val="20"/>
              </w:rPr>
            </w:pPr>
            <w:r>
              <w:rPr>
                <w:sz w:val="20"/>
              </w:rPr>
              <w:t>Работают</w:t>
            </w:r>
            <w:r>
              <w:rPr>
                <w:spacing w:val="-8"/>
                <w:sz w:val="20"/>
              </w:rPr>
              <w:t xml:space="preserve"> </w:t>
            </w:r>
            <w:r>
              <w:rPr>
                <w:sz w:val="20"/>
              </w:rPr>
              <w:t>со</w:t>
            </w:r>
            <w:r>
              <w:rPr>
                <w:spacing w:val="-12"/>
                <w:sz w:val="20"/>
              </w:rPr>
              <w:t xml:space="preserve"> </w:t>
            </w:r>
            <w:r>
              <w:rPr>
                <w:sz w:val="20"/>
              </w:rPr>
              <w:t>схемой</w:t>
            </w:r>
            <w:r>
              <w:rPr>
                <w:spacing w:val="-9"/>
                <w:sz w:val="20"/>
              </w:rPr>
              <w:t xml:space="preserve"> </w:t>
            </w:r>
            <w:r>
              <w:rPr>
                <w:sz w:val="20"/>
              </w:rPr>
              <w:t>слова.</w:t>
            </w:r>
            <w:r>
              <w:rPr>
                <w:spacing w:val="-6"/>
                <w:sz w:val="20"/>
              </w:rPr>
              <w:t xml:space="preserve"> </w:t>
            </w:r>
            <w:r>
              <w:rPr>
                <w:sz w:val="20"/>
              </w:rPr>
              <w:t>Читают предложения с опорой на схему и</w:t>
            </w:r>
          </w:p>
          <w:p w14:paraId="6F9446A9" w14:textId="77777777" w:rsidR="004D752A" w:rsidRDefault="00000000">
            <w:pPr>
              <w:pStyle w:val="TableParagraph"/>
              <w:spacing w:line="215" w:lineRule="exact"/>
              <w:ind w:left="112"/>
              <w:rPr>
                <w:sz w:val="20"/>
              </w:rPr>
            </w:pPr>
            <w:r>
              <w:rPr>
                <w:spacing w:val="-2"/>
                <w:sz w:val="20"/>
              </w:rPr>
              <w:t>иллюстрацию</w:t>
            </w:r>
          </w:p>
        </w:tc>
        <w:tc>
          <w:tcPr>
            <w:tcW w:w="1133" w:type="dxa"/>
          </w:tcPr>
          <w:p w14:paraId="2667A799" w14:textId="77777777" w:rsidR="004D752A" w:rsidRDefault="004D752A">
            <w:pPr>
              <w:pStyle w:val="TableParagraph"/>
              <w:ind w:left="0"/>
              <w:rPr>
                <w:sz w:val="20"/>
              </w:rPr>
            </w:pPr>
          </w:p>
        </w:tc>
      </w:tr>
      <w:tr w:rsidR="004D752A" w14:paraId="14C0553C" w14:textId="77777777">
        <w:trPr>
          <w:trHeight w:val="2760"/>
        </w:trPr>
        <w:tc>
          <w:tcPr>
            <w:tcW w:w="710" w:type="dxa"/>
          </w:tcPr>
          <w:p w14:paraId="0BEEFAF2" w14:textId="77777777" w:rsidR="004D752A" w:rsidRDefault="00000000">
            <w:pPr>
              <w:pStyle w:val="TableParagraph"/>
              <w:spacing w:line="225" w:lineRule="exact"/>
              <w:ind w:left="18" w:right="8"/>
              <w:jc w:val="center"/>
              <w:rPr>
                <w:sz w:val="20"/>
              </w:rPr>
            </w:pPr>
            <w:r>
              <w:rPr>
                <w:spacing w:val="-5"/>
                <w:sz w:val="20"/>
              </w:rPr>
              <w:t>64</w:t>
            </w:r>
          </w:p>
        </w:tc>
        <w:tc>
          <w:tcPr>
            <w:tcW w:w="2554" w:type="dxa"/>
          </w:tcPr>
          <w:p w14:paraId="6A1DD560" w14:textId="77777777" w:rsidR="004D752A" w:rsidRDefault="00000000">
            <w:pPr>
              <w:pStyle w:val="TableParagraph"/>
              <w:ind w:left="110" w:right="164" w:firstLine="52"/>
              <w:rPr>
                <w:sz w:val="20"/>
              </w:rPr>
            </w:pPr>
            <w:r>
              <w:rPr>
                <w:spacing w:val="-2"/>
                <w:sz w:val="20"/>
              </w:rPr>
              <w:t>Дифференциация</w:t>
            </w:r>
            <w:r>
              <w:rPr>
                <w:spacing w:val="-7"/>
                <w:sz w:val="20"/>
              </w:rPr>
              <w:t xml:space="preserve"> </w:t>
            </w:r>
            <w:r>
              <w:rPr>
                <w:spacing w:val="-2"/>
                <w:sz w:val="20"/>
              </w:rPr>
              <w:t xml:space="preserve">звуков </w:t>
            </w:r>
            <w:r>
              <w:rPr>
                <w:sz w:val="20"/>
              </w:rPr>
              <w:t>[и] и [й].</w:t>
            </w:r>
          </w:p>
        </w:tc>
        <w:tc>
          <w:tcPr>
            <w:tcW w:w="705" w:type="dxa"/>
          </w:tcPr>
          <w:p w14:paraId="158FBE50"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4684AEE5" w14:textId="77777777" w:rsidR="004D752A" w:rsidRDefault="00000000">
            <w:pPr>
              <w:pStyle w:val="TableParagraph"/>
              <w:ind w:right="127"/>
              <w:rPr>
                <w:sz w:val="20"/>
              </w:rPr>
            </w:pPr>
            <w:r>
              <w:rPr>
                <w:sz w:val="20"/>
              </w:rPr>
              <w:t>Звуко</w:t>
            </w:r>
            <w:r>
              <w:rPr>
                <w:spacing w:val="-11"/>
                <w:sz w:val="20"/>
              </w:rPr>
              <w:t xml:space="preserve"> </w:t>
            </w:r>
            <w:r>
              <w:rPr>
                <w:sz w:val="20"/>
              </w:rPr>
              <w:t>-буквенный</w:t>
            </w:r>
            <w:r>
              <w:rPr>
                <w:spacing w:val="-9"/>
                <w:sz w:val="20"/>
              </w:rPr>
              <w:t xml:space="preserve"> </w:t>
            </w:r>
            <w:r>
              <w:rPr>
                <w:sz w:val="20"/>
              </w:rPr>
              <w:t>анализ</w:t>
            </w:r>
            <w:r>
              <w:rPr>
                <w:spacing w:val="-6"/>
                <w:sz w:val="20"/>
              </w:rPr>
              <w:t xml:space="preserve"> </w:t>
            </w:r>
            <w:r>
              <w:rPr>
                <w:sz w:val="20"/>
              </w:rPr>
              <w:t>слов</w:t>
            </w:r>
            <w:r>
              <w:rPr>
                <w:spacing w:val="-7"/>
                <w:sz w:val="20"/>
              </w:rPr>
              <w:t xml:space="preserve"> </w:t>
            </w:r>
            <w:r>
              <w:rPr>
                <w:sz w:val="20"/>
              </w:rPr>
              <w:t>с</w:t>
            </w:r>
            <w:r>
              <w:rPr>
                <w:spacing w:val="-10"/>
                <w:sz w:val="20"/>
              </w:rPr>
              <w:t xml:space="preserve"> </w:t>
            </w:r>
            <w:r>
              <w:rPr>
                <w:sz w:val="20"/>
              </w:rPr>
              <w:t>опорой на схему.</w:t>
            </w:r>
          </w:p>
          <w:p w14:paraId="6B366AFE" w14:textId="77777777" w:rsidR="004D752A" w:rsidRDefault="00000000">
            <w:pPr>
              <w:pStyle w:val="TableParagraph"/>
              <w:rPr>
                <w:sz w:val="20"/>
              </w:rPr>
            </w:pPr>
            <w:r>
              <w:rPr>
                <w:sz w:val="20"/>
              </w:rPr>
              <w:t>Чтение</w:t>
            </w:r>
            <w:r>
              <w:rPr>
                <w:spacing w:val="-11"/>
                <w:sz w:val="20"/>
              </w:rPr>
              <w:t xml:space="preserve"> </w:t>
            </w:r>
            <w:r>
              <w:rPr>
                <w:sz w:val="20"/>
              </w:rPr>
              <w:t>слов</w:t>
            </w:r>
            <w:r>
              <w:rPr>
                <w:spacing w:val="-8"/>
                <w:sz w:val="20"/>
              </w:rPr>
              <w:t xml:space="preserve"> </w:t>
            </w:r>
            <w:r>
              <w:rPr>
                <w:sz w:val="20"/>
              </w:rPr>
              <w:t>с</w:t>
            </w:r>
            <w:r>
              <w:rPr>
                <w:spacing w:val="-11"/>
                <w:sz w:val="20"/>
              </w:rPr>
              <w:t xml:space="preserve"> </w:t>
            </w:r>
            <w:r>
              <w:rPr>
                <w:sz w:val="20"/>
              </w:rPr>
              <w:t>изученными</w:t>
            </w:r>
            <w:r>
              <w:rPr>
                <w:spacing w:val="-10"/>
                <w:sz w:val="20"/>
              </w:rPr>
              <w:t xml:space="preserve"> </w:t>
            </w:r>
            <w:r>
              <w:rPr>
                <w:sz w:val="20"/>
              </w:rPr>
              <w:t xml:space="preserve">слоговыми </w:t>
            </w:r>
            <w:r>
              <w:rPr>
                <w:spacing w:val="-2"/>
                <w:sz w:val="20"/>
              </w:rPr>
              <w:t>структурами.</w:t>
            </w:r>
          </w:p>
          <w:p w14:paraId="21B39061" w14:textId="77777777" w:rsidR="004D752A" w:rsidRDefault="00000000">
            <w:pPr>
              <w:pStyle w:val="TableParagraph"/>
              <w:spacing w:line="237" w:lineRule="auto"/>
              <w:rPr>
                <w:sz w:val="20"/>
              </w:rPr>
            </w:pPr>
            <w:r>
              <w:rPr>
                <w:sz w:val="20"/>
              </w:rPr>
              <w:t>Дифференциация звуков [и] и [й], дифференциация</w:t>
            </w:r>
            <w:r>
              <w:rPr>
                <w:spacing w:val="-7"/>
                <w:sz w:val="20"/>
              </w:rPr>
              <w:t xml:space="preserve"> </w:t>
            </w:r>
            <w:r>
              <w:rPr>
                <w:sz w:val="20"/>
              </w:rPr>
              <w:t>и</w:t>
            </w:r>
            <w:r>
              <w:rPr>
                <w:spacing w:val="-8"/>
                <w:sz w:val="20"/>
              </w:rPr>
              <w:t xml:space="preserve"> </w:t>
            </w:r>
            <w:r>
              <w:rPr>
                <w:sz w:val="20"/>
              </w:rPr>
              <w:t>чтение</w:t>
            </w:r>
            <w:r>
              <w:rPr>
                <w:spacing w:val="-9"/>
                <w:sz w:val="20"/>
              </w:rPr>
              <w:t xml:space="preserve"> </w:t>
            </w:r>
            <w:r>
              <w:rPr>
                <w:sz w:val="20"/>
              </w:rPr>
              <w:t>слогов</w:t>
            </w:r>
            <w:r>
              <w:rPr>
                <w:spacing w:val="-5"/>
                <w:sz w:val="20"/>
              </w:rPr>
              <w:t xml:space="preserve"> </w:t>
            </w:r>
            <w:r>
              <w:rPr>
                <w:sz w:val="20"/>
              </w:rPr>
              <w:t>(ий</w:t>
            </w:r>
            <w:r>
              <w:rPr>
                <w:spacing w:val="-6"/>
                <w:sz w:val="20"/>
              </w:rPr>
              <w:t xml:space="preserve"> </w:t>
            </w:r>
            <w:r>
              <w:rPr>
                <w:sz w:val="20"/>
              </w:rPr>
              <w:t>— ый), слов (мой — мои).</w:t>
            </w:r>
          </w:p>
          <w:p w14:paraId="00B6A7B1" w14:textId="77777777" w:rsidR="004D752A" w:rsidRDefault="00000000">
            <w:pPr>
              <w:pStyle w:val="TableParagraph"/>
              <w:spacing w:line="230" w:lineRule="atLeast"/>
              <w:ind w:right="314"/>
              <w:rPr>
                <w:sz w:val="20"/>
              </w:rPr>
            </w:pPr>
            <w:r>
              <w:rPr>
                <w:sz w:val="20"/>
              </w:rPr>
              <w:t>Практические упражнения в правильном</w:t>
            </w:r>
            <w:r>
              <w:rPr>
                <w:spacing w:val="-13"/>
                <w:sz w:val="20"/>
              </w:rPr>
              <w:t xml:space="preserve"> </w:t>
            </w:r>
            <w:r>
              <w:rPr>
                <w:sz w:val="20"/>
              </w:rPr>
              <w:t>произнесении</w:t>
            </w:r>
            <w:r>
              <w:rPr>
                <w:spacing w:val="-12"/>
                <w:sz w:val="20"/>
              </w:rPr>
              <w:t xml:space="preserve"> </w:t>
            </w:r>
            <w:r>
              <w:rPr>
                <w:sz w:val="20"/>
              </w:rPr>
              <w:t>и</w:t>
            </w:r>
            <w:r>
              <w:rPr>
                <w:spacing w:val="-13"/>
                <w:sz w:val="20"/>
              </w:rPr>
              <w:t xml:space="preserve"> </w:t>
            </w:r>
            <w:r>
              <w:rPr>
                <w:sz w:val="20"/>
              </w:rPr>
              <w:t xml:space="preserve">чтении прилагательных (синий, кислый). Чтение текста с опорой на </w:t>
            </w:r>
            <w:r>
              <w:rPr>
                <w:spacing w:val="-2"/>
                <w:sz w:val="20"/>
              </w:rPr>
              <w:t>иллюстрацию</w:t>
            </w:r>
          </w:p>
        </w:tc>
        <w:tc>
          <w:tcPr>
            <w:tcW w:w="3121" w:type="dxa"/>
          </w:tcPr>
          <w:p w14:paraId="7A4BEB97" w14:textId="77777777" w:rsidR="004D752A" w:rsidRDefault="00000000">
            <w:pPr>
              <w:pStyle w:val="TableParagraph"/>
              <w:ind w:left="112"/>
              <w:rPr>
                <w:sz w:val="20"/>
              </w:rPr>
            </w:pPr>
            <w:r>
              <w:rPr>
                <w:sz w:val="20"/>
              </w:rPr>
              <w:t>Читают</w:t>
            </w:r>
            <w:r>
              <w:rPr>
                <w:spacing w:val="-13"/>
                <w:sz w:val="20"/>
              </w:rPr>
              <w:t xml:space="preserve"> </w:t>
            </w:r>
            <w:r>
              <w:rPr>
                <w:sz w:val="20"/>
              </w:rPr>
              <w:t>слова</w:t>
            </w:r>
            <w:r>
              <w:rPr>
                <w:spacing w:val="-12"/>
                <w:sz w:val="20"/>
              </w:rPr>
              <w:t xml:space="preserve"> </w:t>
            </w:r>
            <w:r>
              <w:rPr>
                <w:sz w:val="20"/>
              </w:rPr>
              <w:t>с</w:t>
            </w:r>
            <w:r>
              <w:rPr>
                <w:spacing w:val="-13"/>
                <w:sz w:val="20"/>
              </w:rPr>
              <w:t xml:space="preserve"> </w:t>
            </w:r>
            <w:r>
              <w:rPr>
                <w:sz w:val="20"/>
              </w:rPr>
              <w:t>изученными слоговыми структурами.</w:t>
            </w:r>
          </w:p>
          <w:p w14:paraId="4D9A0C32" w14:textId="77777777" w:rsidR="004D752A" w:rsidRDefault="00000000">
            <w:pPr>
              <w:pStyle w:val="TableParagraph"/>
              <w:ind w:left="112" w:right="173"/>
              <w:rPr>
                <w:sz w:val="20"/>
              </w:rPr>
            </w:pPr>
            <w:r>
              <w:rPr>
                <w:sz w:val="20"/>
              </w:rPr>
              <w:t>Дифференцируют</w:t>
            </w:r>
            <w:r>
              <w:rPr>
                <w:spacing w:val="-10"/>
                <w:sz w:val="20"/>
              </w:rPr>
              <w:t xml:space="preserve"> </w:t>
            </w:r>
            <w:r>
              <w:rPr>
                <w:sz w:val="20"/>
              </w:rPr>
              <w:t>звуки</w:t>
            </w:r>
            <w:r>
              <w:rPr>
                <w:spacing w:val="-11"/>
                <w:sz w:val="20"/>
              </w:rPr>
              <w:t xml:space="preserve"> </w:t>
            </w:r>
            <w:r>
              <w:rPr>
                <w:sz w:val="20"/>
              </w:rPr>
              <w:t>[и]</w:t>
            </w:r>
            <w:r>
              <w:rPr>
                <w:spacing w:val="-9"/>
                <w:sz w:val="20"/>
              </w:rPr>
              <w:t xml:space="preserve"> </w:t>
            </w:r>
            <w:r>
              <w:rPr>
                <w:sz w:val="20"/>
              </w:rPr>
              <w:t>и</w:t>
            </w:r>
            <w:r>
              <w:rPr>
                <w:spacing w:val="-11"/>
                <w:sz w:val="20"/>
              </w:rPr>
              <w:t xml:space="preserve"> </w:t>
            </w:r>
            <w:r>
              <w:rPr>
                <w:sz w:val="20"/>
              </w:rPr>
              <w:t>[й] с помощью учителя.</w:t>
            </w:r>
          </w:p>
          <w:p w14:paraId="29D2C7C9" w14:textId="77777777" w:rsidR="004D752A" w:rsidRDefault="00000000">
            <w:pPr>
              <w:pStyle w:val="TableParagraph"/>
              <w:spacing w:line="237" w:lineRule="auto"/>
              <w:ind w:left="112"/>
              <w:rPr>
                <w:sz w:val="20"/>
              </w:rPr>
            </w:pPr>
            <w:r>
              <w:rPr>
                <w:sz w:val="20"/>
              </w:rPr>
              <w:t>Составляют предложения по вопросам</w:t>
            </w:r>
            <w:r>
              <w:rPr>
                <w:spacing w:val="-9"/>
                <w:sz w:val="20"/>
              </w:rPr>
              <w:t xml:space="preserve"> </w:t>
            </w:r>
            <w:r>
              <w:rPr>
                <w:sz w:val="20"/>
              </w:rPr>
              <w:t>учителя</w:t>
            </w:r>
            <w:r>
              <w:rPr>
                <w:spacing w:val="-11"/>
                <w:sz w:val="20"/>
              </w:rPr>
              <w:t xml:space="preserve"> </w:t>
            </w:r>
            <w:r>
              <w:rPr>
                <w:sz w:val="20"/>
              </w:rPr>
              <w:t>с</w:t>
            </w:r>
            <w:r>
              <w:rPr>
                <w:spacing w:val="-13"/>
                <w:sz w:val="20"/>
              </w:rPr>
              <w:t xml:space="preserve"> </w:t>
            </w:r>
            <w:r>
              <w:rPr>
                <w:sz w:val="20"/>
              </w:rPr>
              <w:t>опорой</w:t>
            </w:r>
            <w:r>
              <w:rPr>
                <w:spacing w:val="-12"/>
                <w:sz w:val="20"/>
              </w:rPr>
              <w:t xml:space="preserve"> </w:t>
            </w:r>
            <w:r>
              <w:rPr>
                <w:sz w:val="20"/>
              </w:rPr>
              <w:t xml:space="preserve">на </w:t>
            </w:r>
            <w:r>
              <w:rPr>
                <w:spacing w:val="-2"/>
                <w:sz w:val="20"/>
              </w:rPr>
              <w:t>иллюстрацию</w:t>
            </w:r>
          </w:p>
        </w:tc>
        <w:tc>
          <w:tcPr>
            <w:tcW w:w="3260" w:type="dxa"/>
          </w:tcPr>
          <w:p w14:paraId="164739E5" w14:textId="77777777" w:rsidR="004D752A" w:rsidRDefault="00000000">
            <w:pPr>
              <w:pStyle w:val="TableParagraph"/>
              <w:ind w:left="112" w:right="305"/>
              <w:rPr>
                <w:sz w:val="20"/>
              </w:rPr>
            </w:pPr>
            <w:r>
              <w:rPr>
                <w:sz w:val="20"/>
              </w:rPr>
              <w:t>Выполняют звуко-буквенный анализ</w:t>
            </w:r>
            <w:r>
              <w:rPr>
                <w:spacing w:val="-11"/>
                <w:sz w:val="20"/>
              </w:rPr>
              <w:t xml:space="preserve"> </w:t>
            </w:r>
            <w:r>
              <w:rPr>
                <w:sz w:val="20"/>
              </w:rPr>
              <w:t>слов</w:t>
            </w:r>
            <w:r>
              <w:rPr>
                <w:spacing w:val="-8"/>
                <w:sz w:val="20"/>
              </w:rPr>
              <w:t xml:space="preserve"> </w:t>
            </w:r>
            <w:r>
              <w:rPr>
                <w:sz w:val="20"/>
              </w:rPr>
              <w:t>с</w:t>
            </w:r>
            <w:r>
              <w:rPr>
                <w:spacing w:val="-11"/>
                <w:sz w:val="20"/>
              </w:rPr>
              <w:t xml:space="preserve"> </w:t>
            </w:r>
            <w:r>
              <w:rPr>
                <w:sz w:val="20"/>
              </w:rPr>
              <w:t>опорой</w:t>
            </w:r>
            <w:r>
              <w:rPr>
                <w:spacing w:val="-10"/>
                <w:sz w:val="20"/>
              </w:rPr>
              <w:t xml:space="preserve"> </w:t>
            </w:r>
            <w:r>
              <w:rPr>
                <w:sz w:val="20"/>
              </w:rPr>
              <w:t>на</w:t>
            </w:r>
            <w:r>
              <w:rPr>
                <w:spacing w:val="-7"/>
                <w:sz w:val="20"/>
              </w:rPr>
              <w:t xml:space="preserve"> </w:t>
            </w:r>
            <w:r>
              <w:rPr>
                <w:sz w:val="20"/>
              </w:rPr>
              <w:t>схему. Читают слова с изученными слоговыми структурами.</w:t>
            </w:r>
          </w:p>
          <w:p w14:paraId="4584D1CB" w14:textId="77777777" w:rsidR="004D752A" w:rsidRDefault="00000000">
            <w:pPr>
              <w:pStyle w:val="TableParagraph"/>
              <w:ind w:left="112" w:right="149"/>
              <w:rPr>
                <w:sz w:val="20"/>
              </w:rPr>
            </w:pPr>
            <w:r>
              <w:rPr>
                <w:sz w:val="20"/>
              </w:rPr>
              <w:t>Дифференцируют</w:t>
            </w:r>
            <w:r>
              <w:rPr>
                <w:spacing w:val="-10"/>
                <w:sz w:val="20"/>
              </w:rPr>
              <w:t xml:space="preserve"> </w:t>
            </w:r>
            <w:r>
              <w:rPr>
                <w:sz w:val="20"/>
              </w:rPr>
              <w:t>звуки</w:t>
            </w:r>
            <w:r>
              <w:rPr>
                <w:spacing w:val="-11"/>
                <w:sz w:val="20"/>
              </w:rPr>
              <w:t xml:space="preserve"> </w:t>
            </w:r>
            <w:r>
              <w:rPr>
                <w:sz w:val="20"/>
              </w:rPr>
              <w:t>[и]</w:t>
            </w:r>
            <w:r>
              <w:rPr>
                <w:spacing w:val="-9"/>
                <w:sz w:val="20"/>
              </w:rPr>
              <w:t xml:space="preserve"> </w:t>
            </w:r>
            <w:r>
              <w:rPr>
                <w:sz w:val="20"/>
              </w:rPr>
              <w:t>и</w:t>
            </w:r>
            <w:r>
              <w:rPr>
                <w:spacing w:val="-11"/>
                <w:sz w:val="20"/>
              </w:rPr>
              <w:t xml:space="preserve"> </w:t>
            </w:r>
            <w:r>
              <w:rPr>
                <w:sz w:val="20"/>
              </w:rPr>
              <w:t>[й]. Выполняют упражнения в правильном произнесении и чтении прилагательных.</w:t>
            </w:r>
          </w:p>
          <w:p w14:paraId="13713D27" w14:textId="77777777" w:rsidR="004D752A" w:rsidRDefault="00000000">
            <w:pPr>
              <w:pStyle w:val="TableParagraph"/>
              <w:spacing w:line="227" w:lineRule="exact"/>
              <w:ind w:left="112"/>
              <w:rPr>
                <w:sz w:val="20"/>
              </w:rPr>
            </w:pPr>
            <w:r>
              <w:rPr>
                <w:sz w:val="20"/>
              </w:rPr>
              <w:t>Читают</w:t>
            </w:r>
            <w:r>
              <w:rPr>
                <w:spacing w:val="-9"/>
                <w:sz w:val="20"/>
              </w:rPr>
              <w:t xml:space="preserve"> </w:t>
            </w:r>
            <w:r>
              <w:rPr>
                <w:spacing w:val="-2"/>
                <w:sz w:val="20"/>
              </w:rPr>
              <w:t>текст</w:t>
            </w:r>
          </w:p>
        </w:tc>
        <w:tc>
          <w:tcPr>
            <w:tcW w:w="1133" w:type="dxa"/>
          </w:tcPr>
          <w:p w14:paraId="7A43C3ED" w14:textId="77777777" w:rsidR="004D752A" w:rsidRDefault="004D752A">
            <w:pPr>
              <w:pStyle w:val="TableParagraph"/>
              <w:ind w:left="0"/>
              <w:rPr>
                <w:sz w:val="20"/>
              </w:rPr>
            </w:pPr>
          </w:p>
        </w:tc>
      </w:tr>
      <w:tr w:rsidR="004D752A" w14:paraId="562FA3CB" w14:textId="77777777">
        <w:trPr>
          <w:trHeight w:val="1382"/>
        </w:trPr>
        <w:tc>
          <w:tcPr>
            <w:tcW w:w="710" w:type="dxa"/>
          </w:tcPr>
          <w:p w14:paraId="31929545" w14:textId="77777777" w:rsidR="004D752A" w:rsidRDefault="00000000">
            <w:pPr>
              <w:pStyle w:val="TableParagraph"/>
              <w:spacing w:line="225" w:lineRule="exact"/>
              <w:ind w:left="18" w:right="8"/>
              <w:jc w:val="center"/>
              <w:rPr>
                <w:sz w:val="20"/>
              </w:rPr>
            </w:pPr>
            <w:r>
              <w:rPr>
                <w:spacing w:val="-5"/>
                <w:sz w:val="20"/>
              </w:rPr>
              <w:t>65</w:t>
            </w:r>
          </w:p>
        </w:tc>
        <w:tc>
          <w:tcPr>
            <w:tcW w:w="2554" w:type="dxa"/>
          </w:tcPr>
          <w:p w14:paraId="5F7553ED" w14:textId="77777777" w:rsidR="004D752A" w:rsidRDefault="00000000">
            <w:pPr>
              <w:pStyle w:val="TableParagraph"/>
              <w:spacing w:line="225" w:lineRule="exact"/>
              <w:ind w:left="110"/>
              <w:rPr>
                <w:sz w:val="20"/>
              </w:rPr>
            </w:pPr>
            <w:r>
              <w:rPr>
                <w:sz w:val="20"/>
              </w:rPr>
              <w:t>Звук</w:t>
            </w:r>
            <w:r>
              <w:rPr>
                <w:spacing w:val="-4"/>
                <w:sz w:val="20"/>
              </w:rPr>
              <w:t xml:space="preserve"> </w:t>
            </w:r>
            <w:r>
              <w:rPr>
                <w:sz w:val="20"/>
              </w:rPr>
              <w:t>и</w:t>
            </w:r>
            <w:r>
              <w:rPr>
                <w:spacing w:val="-4"/>
                <w:sz w:val="20"/>
              </w:rPr>
              <w:t xml:space="preserve"> </w:t>
            </w:r>
            <w:r>
              <w:rPr>
                <w:sz w:val="20"/>
              </w:rPr>
              <w:t>буква</w:t>
            </w:r>
            <w:r>
              <w:rPr>
                <w:spacing w:val="-1"/>
                <w:sz w:val="20"/>
              </w:rPr>
              <w:t xml:space="preserve"> </w:t>
            </w:r>
            <w:r>
              <w:rPr>
                <w:sz w:val="20"/>
              </w:rPr>
              <w:t>Ж</w:t>
            </w:r>
            <w:r>
              <w:rPr>
                <w:spacing w:val="-4"/>
                <w:sz w:val="20"/>
              </w:rPr>
              <w:t xml:space="preserve"> </w:t>
            </w:r>
            <w:r>
              <w:rPr>
                <w:spacing w:val="-10"/>
                <w:sz w:val="20"/>
              </w:rPr>
              <w:t>ж</w:t>
            </w:r>
          </w:p>
        </w:tc>
        <w:tc>
          <w:tcPr>
            <w:tcW w:w="705" w:type="dxa"/>
          </w:tcPr>
          <w:p w14:paraId="33219F76"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2BEF4F14" w14:textId="77777777" w:rsidR="004D752A" w:rsidRDefault="00000000">
            <w:pPr>
              <w:pStyle w:val="TableParagraph"/>
              <w:ind w:right="570"/>
              <w:rPr>
                <w:sz w:val="20"/>
              </w:rPr>
            </w:pPr>
            <w:r>
              <w:rPr>
                <w:sz w:val="20"/>
              </w:rPr>
              <w:t>Выделение</w:t>
            </w:r>
            <w:r>
              <w:rPr>
                <w:spacing w:val="-12"/>
                <w:sz w:val="20"/>
              </w:rPr>
              <w:t xml:space="preserve"> </w:t>
            </w:r>
            <w:r>
              <w:rPr>
                <w:sz w:val="20"/>
              </w:rPr>
              <w:t>из</w:t>
            </w:r>
            <w:r>
              <w:rPr>
                <w:spacing w:val="-8"/>
                <w:sz w:val="20"/>
              </w:rPr>
              <w:t xml:space="preserve"> </w:t>
            </w:r>
            <w:r>
              <w:rPr>
                <w:sz w:val="20"/>
              </w:rPr>
              <w:t>слов</w:t>
            </w:r>
            <w:r>
              <w:rPr>
                <w:spacing w:val="-9"/>
                <w:sz w:val="20"/>
              </w:rPr>
              <w:t xml:space="preserve"> </w:t>
            </w:r>
            <w:r>
              <w:rPr>
                <w:sz w:val="20"/>
              </w:rPr>
              <w:t>звука</w:t>
            </w:r>
            <w:r>
              <w:rPr>
                <w:spacing w:val="-8"/>
                <w:sz w:val="20"/>
              </w:rPr>
              <w:t xml:space="preserve"> </w:t>
            </w:r>
            <w:r>
              <w:rPr>
                <w:sz w:val="20"/>
              </w:rPr>
              <w:t>[ж]. Чтение слоговых таблиц.</w:t>
            </w:r>
          </w:p>
          <w:p w14:paraId="16B98A9C" w14:textId="77777777" w:rsidR="004D752A" w:rsidRDefault="00000000">
            <w:pPr>
              <w:pStyle w:val="TableParagraph"/>
              <w:ind w:right="167"/>
              <w:rPr>
                <w:sz w:val="20"/>
              </w:rPr>
            </w:pPr>
            <w:r>
              <w:rPr>
                <w:sz w:val="20"/>
              </w:rPr>
              <w:t>Звуко</w:t>
            </w:r>
            <w:r>
              <w:rPr>
                <w:spacing w:val="-11"/>
                <w:sz w:val="20"/>
              </w:rPr>
              <w:t xml:space="preserve"> </w:t>
            </w:r>
            <w:r>
              <w:rPr>
                <w:sz w:val="20"/>
              </w:rPr>
              <w:t>-буквенный</w:t>
            </w:r>
            <w:r>
              <w:rPr>
                <w:spacing w:val="-9"/>
                <w:sz w:val="20"/>
              </w:rPr>
              <w:t xml:space="preserve"> </w:t>
            </w:r>
            <w:r>
              <w:rPr>
                <w:sz w:val="20"/>
              </w:rPr>
              <w:t>анализ</w:t>
            </w:r>
            <w:r>
              <w:rPr>
                <w:spacing w:val="-6"/>
                <w:sz w:val="20"/>
              </w:rPr>
              <w:t xml:space="preserve"> </w:t>
            </w:r>
            <w:r>
              <w:rPr>
                <w:sz w:val="20"/>
              </w:rPr>
              <w:t>слогов</w:t>
            </w:r>
            <w:r>
              <w:rPr>
                <w:spacing w:val="-7"/>
                <w:sz w:val="20"/>
              </w:rPr>
              <w:t xml:space="preserve"> </w:t>
            </w:r>
            <w:r>
              <w:rPr>
                <w:sz w:val="20"/>
              </w:rPr>
              <w:t>и</w:t>
            </w:r>
            <w:r>
              <w:rPr>
                <w:spacing w:val="-9"/>
                <w:sz w:val="20"/>
              </w:rPr>
              <w:t xml:space="preserve"> </w:t>
            </w:r>
            <w:r>
              <w:rPr>
                <w:sz w:val="20"/>
              </w:rPr>
              <w:t>слов с опорой на схему.</w:t>
            </w:r>
          </w:p>
          <w:p w14:paraId="67073C11" w14:textId="77777777" w:rsidR="004D752A" w:rsidRDefault="00000000">
            <w:pPr>
              <w:pStyle w:val="TableParagraph"/>
              <w:spacing w:line="230" w:lineRule="atLeast"/>
              <w:rPr>
                <w:sz w:val="20"/>
              </w:rPr>
            </w:pPr>
            <w:r>
              <w:rPr>
                <w:sz w:val="20"/>
              </w:rPr>
              <w:t>Дополнение</w:t>
            </w:r>
            <w:r>
              <w:rPr>
                <w:spacing w:val="-11"/>
                <w:sz w:val="20"/>
              </w:rPr>
              <w:t xml:space="preserve"> </w:t>
            </w:r>
            <w:r>
              <w:rPr>
                <w:sz w:val="20"/>
              </w:rPr>
              <w:t>и</w:t>
            </w:r>
            <w:r>
              <w:rPr>
                <w:spacing w:val="-10"/>
                <w:sz w:val="20"/>
              </w:rPr>
              <w:t xml:space="preserve"> </w:t>
            </w:r>
            <w:r>
              <w:rPr>
                <w:sz w:val="20"/>
              </w:rPr>
              <w:t>чтение</w:t>
            </w:r>
            <w:r>
              <w:rPr>
                <w:spacing w:val="-11"/>
                <w:sz w:val="20"/>
              </w:rPr>
              <w:t xml:space="preserve"> </w:t>
            </w:r>
            <w:r>
              <w:rPr>
                <w:sz w:val="20"/>
              </w:rPr>
              <w:t>предложений</w:t>
            </w:r>
            <w:r>
              <w:rPr>
                <w:spacing w:val="-10"/>
                <w:sz w:val="20"/>
              </w:rPr>
              <w:t xml:space="preserve"> </w:t>
            </w:r>
            <w:r>
              <w:rPr>
                <w:sz w:val="20"/>
              </w:rPr>
              <w:t>с опорой на схему и иллюстрацию</w:t>
            </w:r>
          </w:p>
        </w:tc>
        <w:tc>
          <w:tcPr>
            <w:tcW w:w="3121" w:type="dxa"/>
          </w:tcPr>
          <w:p w14:paraId="1B983743" w14:textId="77777777" w:rsidR="004D752A" w:rsidRDefault="00000000">
            <w:pPr>
              <w:pStyle w:val="TableParagraph"/>
              <w:ind w:left="112" w:right="105"/>
              <w:rPr>
                <w:sz w:val="20"/>
              </w:rPr>
            </w:pPr>
            <w:r>
              <w:rPr>
                <w:sz w:val="20"/>
              </w:rPr>
              <w:t>Знакомятся с буквой Ж. Выделяют звук [ж] из слов. Подбирают слова к сюжетной картинке. Читают слоговые таблицы</w:t>
            </w:r>
            <w:r>
              <w:rPr>
                <w:spacing w:val="-13"/>
                <w:sz w:val="20"/>
              </w:rPr>
              <w:t xml:space="preserve"> </w:t>
            </w:r>
            <w:r>
              <w:rPr>
                <w:sz w:val="20"/>
              </w:rPr>
              <w:t>с</w:t>
            </w:r>
            <w:r>
              <w:rPr>
                <w:spacing w:val="-12"/>
                <w:sz w:val="20"/>
              </w:rPr>
              <w:t xml:space="preserve"> </w:t>
            </w:r>
            <w:r>
              <w:rPr>
                <w:sz w:val="20"/>
              </w:rPr>
              <w:t>пройденными</w:t>
            </w:r>
            <w:r>
              <w:rPr>
                <w:spacing w:val="-13"/>
                <w:sz w:val="20"/>
              </w:rPr>
              <w:t xml:space="preserve"> </w:t>
            </w:r>
            <w:r>
              <w:rPr>
                <w:sz w:val="20"/>
              </w:rPr>
              <w:t>буквами</w:t>
            </w:r>
          </w:p>
        </w:tc>
        <w:tc>
          <w:tcPr>
            <w:tcW w:w="3260" w:type="dxa"/>
          </w:tcPr>
          <w:p w14:paraId="398CCC13" w14:textId="77777777" w:rsidR="004D752A" w:rsidRDefault="00000000">
            <w:pPr>
              <w:pStyle w:val="TableParagraph"/>
              <w:ind w:left="112"/>
              <w:rPr>
                <w:sz w:val="20"/>
              </w:rPr>
            </w:pPr>
            <w:r>
              <w:rPr>
                <w:sz w:val="20"/>
              </w:rPr>
              <w:t>Знакомятся</w:t>
            </w:r>
            <w:r>
              <w:rPr>
                <w:spacing w:val="-10"/>
                <w:sz w:val="20"/>
              </w:rPr>
              <w:t xml:space="preserve"> </w:t>
            </w:r>
            <w:r>
              <w:rPr>
                <w:sz w:val="20"/>
              </w:rPr>
              <w:t>с</w:t>
            </w:r>
            <w:r>
              <w:rPr>
                <w:spacing w:val="-12"/>
                <w:sz w:val="20"/>
              </w:rPr>
              <w:t xml:space="preserve"> </w:t>
            </w:r>
            <w:r>
              <w:rPr>
                <w:sz w:val="20"/>
              </w:rPr>
              <w:t>буквой</w:t>
            </w:r>
            <w:r>
              <w:rPr>
                <w:spacing w:val="-11"/>
                <w:sz w:val="20"/>
              </w:rPr>
              <w:t xml:space="preserve"> </w:t>
            </w:r>
            <w:r>
              <w:rPr>
                <w:sz w:val="20"/>
              </w:rPr>
              <w:t>Ж.</w:t>
            </w:r>
            <w:r>
              <w:rPr>
                <w:spacing w:val="-8"/>
                <w:sz w:val="20"/>
              </w:rPr>
              <w:t xml:space="preserve"> </w:t>
            </w:r>
            <w:r>
              <w:rPr>
                <w:sz w:val="20"/>
              </w:rPr>
              <w:t>Выделяют звук [ж] из слов. Выполняют звуковой анализ слов с буквой Ж. Работают со схемой слова.</w:t>
            </w:r>
          </w:p>
          <w:p w14:paraId="697DBA5C" w14:textId="77777777" w:rsidR="004D752A" w:rsidRDefault="00000000">
            <w:pPr>
              <w:pStyle w:val="TableParagraph"/>
              <w:spacing w:line="230" w:lineRule="atLeast"/>
              <w:ind w:left="112" w:right="149"/>
              <w:rPr>
                <w:sz w:val="20"/>
              </w:rPr>
            </w:pPr>
            <w:r>
              <w:rPr>
                <w:sz w:val="20"/>
              </w:rPr>
              <w:t>Дополняют</w:t>
            </w:r>
            <w:r>
              <w:rPr>
                <w:spacing w:val="-13"/>
                <w:sz w:val="20"/>
              </w:rPr>
              <w:t xml:space="preserve"> </w:t>
            </w:r>
            <w:r>
              <w:rPr>
                <w:sz w:val="20"/>
              </w:rPr>
              <w:t>и</w:t>
            </w:r>
            <w:r>
              <w:rPr>
                <w:spacing w:val="-12"/>
                <w:sz w:val="20"/>
              </w:rPr>
              <w:t xml:space="preserve"> </w:t>
            </w:r>
            <w:r>
              <w:rPr>
                <w:sz w:val="20"/>
              </w:rPr>
              <w:t>читают</w:t>
            </w:r>
            <w:r>
              <w:rPr>
                <w:spacing w:val="-13"/>
                <w:sz w:val="20"/>
              </w:rPr>
              <w:t xml:space="preserve"> </w:t>
            </w:r>
            <w:r>
              <w:rPr>
                <w:sz w:val="20"/>
              </w:rPr>
              <w:t>предложения с</w:t>
            </w:r>
            <w:r>
              <w:rPr>
                <w:spacing w:val="-1"/>
                <w:sz w:val="20"/>
              </w:rPr>
              <w:t xml:space="preserve"> </w:t>
            </w:r>
            <w:r>
              <w:rPr>
                <w:sz w:val="20"/>
              </w:rPr>
              <w:t>опорой на схему</w:t>
            </w:r>
            <w:r>
              <w:rPr>
                <w:spacing w:val="-8"/>
                <w:sz w:val="20"/>
              </w:rPr>
              <w:t xml:space="preserve"> </w:t>
            </w:r>
            <w:r>
              <w:rPr>
                <w:sz w:val="20"/>
              </w:rPr>
              <w:t>и иллюстрацию</w:t>
            </w:r>
          </w:p>
        </w:tc>
        <w:tc>
          <w:tcPr>
            <w:tcW w:w="1133" w:type="dxa"/>
          </w:tcPr>
          <w:p w14:paraId="176343E0" w14:textId="77777777" w:rsidR="004D752A" w:rsidRDefault="004D752A">
            <w:pPr>
              <w:pStyle w:val="TableParagraph"/>
              <w:ind w:left="0"/>
              <w:rPr>
                <w:sz w:val="20"/>
              </w:rPr>
            </w:pPr>
          </w:p>
        </w:tc>
      </w:tr>
      <w:tr w:rsidR="004D752A" w14:paraId="6B5EF778" w14:textId="77777777">
        <w:trPr>
          <w:trHeight w:val="2986"/>
        </w:trPr>
        <w:tc>
          <w:tcPr>
            <w:tcW w:w="710" w:type="dxa"/>
          </w:tcPr>
          <w:p w14:paraId="7CAB7E28" w14:textId="77777777" w:rsidR="004D752A" w:rsidRDefault="00000000">
            <w:pPr>
              <w:pStyle w:val="TableParagraph"/>
              <w:spacing w:line="226" w:lineRule="exact"/>
              <w:ind w:left="18" w:right="8"/>
              <w:jc w:val="center"/>
              <w:rPr>
                <w:sz w:val="20"/>
              </w:rPr>
            </w:pPr>
            <w:r>
              <w:rPr>
                <w:spacing w:val="-5"/>
                <w:sz w:val="20"/>
              </w:rPr>
              <w:t>66</w:t>
            </w:r>
          </w:p>
        </w:tc>
        <w:tc>
          <w:tcPr>
            <w:tcW w:w="2554" w:type="dxa"/>
          </w:tcPr>
          <w:p w14:paraId="5A13B572" w14:textId="77777777" w:rsidR="004D752A" w:rsidRDefault="00000000">
            <w:pPr>
              <w:pStyle w:val="TableParagraph"/>
              <w:spacing w:line="235" w:lineRule="auto"/>
              <w:ind w:left="110" w:right="164"/>
              <w:rPr>
                <w:sz w:val="20"/>
              </w:rPr>
            </w:pPr>
            <w:r>
              <w:rPr>
                <w:spacing w:val="-2"/>
                <w:sz w:val="20"/>
              </w:rPr>
              <w:t>Дифференциация</w:t>
            </w:r>
            <w:r>
              <w:rPr>
                <w:spacing w:val="-4"/>
                <w:sz w:val="20"/>
              </w:rPr>
              <w:t xml:space="preserve"> </w:t>
            </w:r>
            <w:r>
              <w:rPr>
                <w:spacing w:val="-2"/>
                <w:sz w:val="20"/>
              </w:rPr>
              <w:t xml:space="preserve">звуков </w:t>
            </w:r>
            <w:r>
              <w:rPr>
                <w:sz w:val="20"/>
              </w:rPr>
              <w:t>[ж] и [ш].</w:t>
            </w:r>
          </w:p>
        </w:tc>
        <w:tc>
          <w:tcPr>
            <w:tcW w:w="705" w:type="dxa"/>
          </w:tcPr>
          <w:p w14:paraId="4124CC6D" w14:textId="77777777" w:rsidR="004D752A" w:rsidRDefault="00000000">
            <w:pPr>
              <w:pStyle w:val="TableParagraph"/>
              <w:spacing w:line="226" w:lineRule="exact"/>
              <w:ind w:left="21"/>
              <w:jc w:val="center"/>
              <w:rPr>
                <w:sz w:val="20"/>
              </w:rPr>
            </w:pPr>
            <w:r>
              <w:rPr>
                <w:spacing w:val="-10"/>
                <w:sz w:val="20"/>
              </w:rPr>
              <w:t>1</w:t>
            </w:r>
          </w:p>
        </w:tc>
        <w:tc>
          <w:tcPr>
            <w:tcW w:w="3687" w:type="dxa"/>
          </w:tcPr>
          <w:p w14:paraId="3BC34EA9" w14:textId="77777777" w:rsidR="004D752A" w:rsidRDefault="00000000">
            <w:pPr>
              <w:pStyle w:val="TableParagraph"/>
              <w:spacing w:line="224" w:lineRule="exact"/>
              <w:rPr>
                <w:sz w:val="20"/>
              </w:rPr>
            </w:pPr>
            <w:r>
              <w:rPr>
                <w:sz w:val="20"/>
              </w:rPr>
              <w:t>Чтение</w:t>
            </w:r>
            <w:r>
              <w:rPr>
                <w:spacing w:val="-11"/>
                <w:sz w:val="20"/>
              </w:rPr>
              <w:t xml:space="preserve"> </w:t>
            </w:r>
            <w:r>
              <w:rPr>
                <w:sz w:val="20"/>
              </w:rPr>
              <w:t>слоговых</w:t>
            </w:r>
            <w:r>
              <w:rPr>
                <w:spacing w:val="-7"/>
                <w:sz w:val="20"/>
              </w:rPr>
              <w:t xml:space="preserve"> </w:t>
            </w:r>
            <w:r>
              <w:rPr>
                <w:spacing w:val="-2"/>
                <w:sz w:val="20"/>
              </w:rPr>
              <w:t>таблиц.</w:t>
            </w:r>
          </w:p>
          <w:p w14:paraId="4EAD73CC" w14:textId="77777777" w:rsidR="004D752A" w:rsidRDefault="00000000">
            <w:pPr>
              <w:pStyle w:val="TableParagraph"/>
              <w:rPr>
                <w:sz w:val="20"/>
              </w:rPr>
            </w:pPr>
            <w:r>
              <w:rPr>
                <w:sz w:val="20"/>
              </w:rPr>
              <w:t>Чтение</w:t>
            </w:r>
            <w:r>
              <w:rPr>
                <w:spacing w:val="-11"/>
                <w:sz w:val="20"/>
              </w:rPr>
              <w:t xml:space="preserve"> </w:t>
            </w:r>
            <w:r>
              <w:rPr>
                <w:sz w:val="20"/>
              </w:rPr>
              <w:t>слов</w:t>
            </w:r>
            <w:r>
              <w:rPr>
                <w:spacing w:val="-8"/>
                <w:sz w:val="20"/>
              </w:rPr>
              <w:t xml:space="preserve"> </w:t>
            </w:r>
            <w:r>
              <w:rPr>
                <w:sz w:val="20"/>
              </w:rPr>
              <w:t>с</w:t>
            </w:r>
            <w:r>
              <w:rPr>
                <w:spacing w:val="-11"/>
                <w:sz w:val="20"/>
              </w:rPr>
              <w:t xml:space="preserve"> </w:t>
            </w:r>
            <w:r>
              <w:rPr>
                <w:sz w:val="20"/>
              </w:rPr>
              <w:t>изученными</w:t>
            </w:r>
            <w:r>
              <w:rPr>
                <w:spacing w:val="-10"/>
                <w:sz w:val="20"/>
              </w:rPr>
              <w:t xml:space="preserve"> </w:t>
            </w:r>
            <w:r>
              <w:rPr>
                <w:sz w:val="20"/>
              </w:rPr>
              <w:t xml:space="preserve">слоговыми </w:t>
            </w:r>
            <w:r>
              <w:rPr>
                <w:spacing w:val="-2"/>
                <w:sz w:val="20"/>
              </w:rPr>
              <w:t>структурами.</w:t>
            </w:r>
          </w:p>
          <w:p w14:paraId="6F40411B" w14:textId="77777777" w:rsidR="004D752A" w:rsidRDefault="00000000">
            <w:pPr>
              <w:pStyle w:val="TableParagraph"/>
              <w:rPr>
                <w:sz w:val="20"/>
              </w:rPr>
            </w:pPr>
            <w:r>
              <w:rPr>
                <w:sz w:val="20"/>
              </w:rPr>
              <w:t>Дифференциация звуков [ж] и [ш], дифференциация</w:t>
            </w:r>
            <w:r>
              <w:rPr>
                <w:spacing w:val="-9"/>
                <w:sz w:val="20"/>
              </w:rPr>
              <w:t xml:space="preserve"> </w:t>
            </w:r>
            <w:r>
              <w:rPr>
                <w:sz w:val="20"/>
              </w:rPr>
              <w:t>и</w:t>
            </w:r>
            <w:r>
              <w:rPr>
                <w:spacing w:val="-10"/>
                <w:sz w:val="20"/>
              </w:rPr>
              <w:t xml:space="preserve"> </w:t>
            </w:r>
            <w:r>
              <w:rPr>
                <w:sz w:val="20"/>
              </w:rPr>
              <w:t>чтение</w:t>
            </w:r>
            <w:r>
              <w:rPr>
                <w:spacing w:val="-11"/>
                <w:sz w:val="20"/>
              </w:rPr>
              <w:t xml:space="preserve"> </w:t>
            </w:r>
            <w:r>
              <w:rPr>
                <w:sz w:val="20"/>
              </w:rPr>
              <w:t>слогов</w:t>
            </w:r>
            <w:r>
              <w:rPr>
                <w:spacing w:val="-8"/>
                <w:sz w:val="20"/>
              </w:rPr>
              <w:t xml:space="preserve"> </w:t>
            </w:r>
            <w:r>
              <w:rPr>
                <w:sz w:val="20"/>
              </w:rPr>
              <w:t>(ша</w:t>
            </w:r>
          </w:p>
          <w:p w14:paraId="0F0EAD83" w14:textId="77777777" w:rsidR="004D752A" w:rsidRDefault="00000000">
            <w:pPr>
              <w:pStyle w:val="TableParagraph"/>
              <w:ind w:right="314"/>
              <w:rPr>
                <w:sz w:val="20"/>
              </w:rPr>
            </w:pPr>
            <w:r>
              <w:rPr>
                <w:sz w:val="20"/>
              </w:rPr>
              <w:t>— жа), слов (жар — шар). Практические</w:t>
            </w:r>
            <w:r>
              <w:rPr>
                <w:spacing w:val="-13"/>
                <w:sz w:val="20"/>
              </w:rPr>
              <w:t xml:space="preserve"> </w:t>
            </w:r>
            <w:r>
              <w:rPr>
                <w:sz w:val="20"/>
              </w:rPr>
              <w:t>упражнения</w:t>
            </w:r>
            <w:r>
              <w:rPr>
                <w:spacing w:val="-12"/>
                <w:sz w:val="20"/>
              </w:rPr>
              <w:t xml:space="preserve"> </w:t>
            </w:r>
            <w:r>
              <w:rPr>
                <w:sz w:val="20"/>
              </w:rPr>
              <w:t>в</w:t>
            </w:r>
            <w:r>
              <w:rPr>
                <w:spacing w:val="-13"/>
                <w:sz w:val="20"/>
              </w:rPr>
              <w:t xml:space="preserve"> </w:t>
            </w:r>
            <w:r>
              <w:rPr>
                <w:sz w:val="20"/>
              </w:rPr>
              <w:t xml:space="preserve">чтении слогов жи — ши и слов с этими </w:t>
            </w:r>
            <w:r>
              <w:rPr>
                <w:spacing w:val="-2"/>
                <w:sz w:val="20"/>
              </w:rPr>
              <w:t>слогами.</w:t>
            </w:r>
          </w:p>
          <w:p w14:paraId="41232214" w14:textId="77777777" w:rsidR="004D752A" w:rsidRDefault="00000000">
            <w:pPr>
              <w:pStyle w:val="TableParagraph"/>
              <w:spacing w:before="1"/>
              <w:rPr>
                <w:sz w:val="20"/>
              </w:rPr>
            </w:pPr>
            <w:r>
              <w:rPr>
                <w:sz w:val="20"/>
              </w:rPr>
              <w:t>Чтение</w:t>
            </w:r>
            <w:r>
              <w:rPr>
                <w:spacing w:val="-10"/>
                <w:sz w:val="20"/>
              </w:rPr>
              <w:t xml:space="preserve"> </w:t>
            </w:r>
            <w:r>
              <w:rPr>
                <w:sz w:val="20"/>
              </w:rPr>
              <w:t>текста</w:t>
            </w:r>
            <w:r>
              <w:rPr>
                <w:spacing w:val="-6"/>
                <w:sz w:val="20"/>
              </w:rPr>
              <w:t xml:space="preserve"> </w:t>
            </w:r>
            <w:r>
              <w:rPr>
                <w:sz w:val="20"/>
              </w:rPr>
              <w:t>с</w:t>
            </w:r>
            <w:r>
              <w:rPr>
                <w:spacing w:val="-10"/>
                <w:sz w:val="20"/>
              </w:rPr>
              <w:t xml:space="preserve"> </w:t>
            </w:r>
            <w:r>
              <w:rPr>
                <w:sz w:val="20"/>
              </w:rPr>
              <w:t>опорой</w:t>
            </w:r>
            <w:r>
              <w:rPr>
                <w:spacing w:val="-9"/>
                <w:sz w:val="20"/>
              </w:rPr>
              <w:t xml:space="preserve"> </w:t>
            </w:r>
            <w:r>
              <w:rPr>
                <w:sz w:val="20"/>
              </w:rPr>
              <w:t>на</w:t>
            </w:r>
            <w:r>
              <w:rPr>
                <w:spacing w:val="-6"/>
                <w:sz w:val="20"/>
              </w:rPr>
              <w:t xml:space="preserve"> </w:t>
            </w:r>
            <w:r>
              <w:rPr>
                <w:sz w:val="20"/>
              </w:rPr>
              <w:t>серию сюжетных картинок.</w:t>
            </w:r>
          </w:p>
          <w:p w14:paraId="7BDF2889" w14:textId="77777777" w:rsidR="004D752A" w:rsidRDefault="00000000">
            <w:pPr>
              <w:pStyle w:val="TableParagraph"/>
              <w:spacing w:line="226" w:lineRule="exact"/>
              <w:ind w:right="314"/>
              <w:rPr>
                <w:sz w:val="20"/>
              </w:rPr>
            </w:pPr>
            <w:r>
              <w:rPr>
                <w:sz w:val="20"/>
              </w:rPr>
              <w:t>Чтение</w:t>
            </w:r>
            <w:r>
              <w:rPr>
                <w:spacing w:val="-11"/>
                <w:sz w:val="20"/>
              </w:rPr>
              <w:t xml:space="preserve"> </w:t>
            </w:r>
            <w:r>
              <w:rPr>
                <w:sz w:val="20"/>
              </w:rPr>
              <w:t>текста</w:t>
            </w:r>
            <w:r>
              <w:rPr>
                <w:spacing w:val="-7"/>
                <w:sz w:val="20"/>
              </w:rPr>
              <w:t xml:space="preserve"> </w:t>
            </w:r>
            <w:r>
              <w:rPr>
                <w:sz w:val="20"/>
              </w:rPr>
              <w:t>с</w:t>
            </w:r>
            <w:r>
              <w:rPr>
                <w:spacing w:val="-11"/>
                <w:sz w:val="20"/>
              </w:rPr>
              <w:t xml:space="preserve"> </w:t>
            </w:r>
            <w:r>
              <w:rPr>
                <w:sz w:val="20"/>
              </w:rPr>
              <w:t>опорой</w:t>
            </w:r>
            <w:r>
              <w:rPr>
                <w:spacing w:val="-11"/>
                <w:sz w:val="20"/>
              </w:rPr>
              <w:t xml:space="preserve"> </w:t>
            </w:r>
            <w:r>
              <w:rPr>
                <w:sz w:val="20"/>
              </w:rPr>
              <w:t xml:space="preserve">на </w:t>
            </w:r>
            <w:r>
              <w:rPr>
                <w:spacing w:val="-2"/>
                <w:sz w:val="20"/>
              </w:rPr>
              <w:t>иллюстрацию</w:t>
            </w:r>
          </w:p>
        </w:tc>
        <w:tc>
          <w:tcPr>
            <w:tcW w:w="3121" w:type="dxa"/>
          </w:tcPr>
          <w:p w14:paraId="3B2316B7" w14:textId="77777777" w:rsidR="004D752A" w:rsidRDefault="00000000">
            <w:pPr>
              <w:pStyle w:val="TableParagraph"/>
              <w:ind w:left="112" w:right="270"/>
              <w:rPr>
                <w:sz w:val="20"/>
              </w:rPr>
            </w:pPr>
            <w:r>
              <w:rPr>
                <w:sz w:val="20"/>
              </w:rPr>
              <w:t>Проговаривают слова с изученными слоговыми структурами.</w:t>
            </w:r>
            <w:r>
              <w:rPr>
                <w:spacing w:val="-13"/>
                <w:sz w:val="20"/>
              </w:rPr>
              <w:t xml:space="preserve"> </w:t>
            </w:r>
            <w:r>
              <w:rPr>
                <w:sz w:val="20"/>
              </w:rPr>
              <w:t xml:space="preserve">Дифференцируют звуки [ж] и [ш] с помощью </w:t>
            </w:r>
            <w:r>
              <w:rPr>
                <w:spacing w:val="-2"/>
                <w:sz w:val="20"/>
              </w:rPr>
              <w:t>учителя.</w:t>
            </w:r>
          </w:p>
          <w:p w14:paraId="4C2B4990" w14:textId="77777777" w:rsidR="004D752A" w:rsidRDefault="00000000">
            <w:pPr>
              <w:pStyle w:val="TableParagraph"/>
              <w:ind w:left="112" w:right="173"/>
              <w:rPr>
                <w:sz w:val="20"/>
              </w:rPr>
            </w:pPr>
            <w:r>
              <w:rPr>
                <w:sz w:val="20"/>
              </w:rPr>
              <w:t>Читают слоги жи-ши. Составляют</w:t>
            </w:r>
            <w:r>
              <w:rPr>
                <w:spacing w:val="-13"/>
                <w:sz w:val="20"/>
              </w:rPr>
              <w:t xml:space="preserve"> </w:t>
            </w:r>
            <w:r>
              <w:rPr>
                <w:sz w:val="20"/>
              </w:rPr>
              <w:t>предложения</w:t>
            </w:r>
            <w:r>
              <w:rPr>
                <w:spacing w:val="-12"/>
                <w:sz w:val="20"/>
              </w:rPr>
              <w:t xml:space="preserve"> </w:t>
            </w:r>
            <w:r>
              <w:rPr>
                <w:sz w:val="20"/>
              </w:rPr>
              <w:t>по серии сюжетных картинок</w:t>
            </w:r>
          </w:p>
        </w:tc>
        <w:tc>
          <w:tcPr>
            <w:tcW w:w="3260" w:type="dxa"/>
          </w:tcPr>
          <w:p w14:paraId="33B20669" w14:textId="77777777" w:rsidR="004D752A" w:rsidRDefault="00000000">
            <w:pPr>
              <w:pStyle w:val="TableParagraph"/>
              <w:spacing w:line="235" w:lineRule="auto"/>
              <w:ind w:left="112"/>
              <w:rPr>
                <w:sz w:val="20"/>
              </w:rPr>
            </w:pPr>
            <w:r>
              <w:rPr>
                <w:sz w:val="20"/>
              </w:rPr>
              <w:t>Читают</w:t>
            </w:r>
            <w:r>
              <w:rPr>
                <w:spacing w:val="-13"/>
                <w:sz w:val="20"/>
              </w:rPr>
              <w:t xml:space="preserve"> </w:t>
            </w:r>
            <w:r>
              <w:rPr>
                <w:sz w:val="20"/>
              </w:rPr>
              <w:t>слова</w:t>
            </w:r>
            <w:r>
              <w:rPr>
                <w:spacing w:val="-12"/>
                <w:sz w:val="20"/>
              </w:rPr>
              <w:t xml:space="preserve"> </w:t>
            </w:r>
            <w:r>
              <w:rPr>
                <w:sz w:val="20"/>
              </w:rPr>
              <w:t>с</w:t>
            </w:r>
            <w:r>
              <w:rPr>
                <w:spacing w:val="-13"/>
                <w:sz w:val="20"/>
              </w:rPr>
              <w:t xml:space="preserve"> </w:t>
            </w:r>
            <w:r>
              <w:rPr>
                <w:sz w:val="20"/>
              </w:rPr>
              <w:t>изученными слоговыми структурами.</w:t>
            </w:r>
          </w:p>
          <w:p w14:paraId="4FACAF9A" w14:textId="77777777" w:rsidR="004D752A" w:rsidRDefault="00000000">
            <w:pPr>
              <w:pStyle w:val="TableParagraph"/>
              <w:spacing w:before="1"/>
              <w:ind w:left="112" w:right="174"/>
              <w:rPr>
                <w:sz w:val="20"/>
              </w:rPr>
            </w:pPr>
            <w:r>
              <w:rPr>
                <w:sz w:val="20"/>
              </w:rPr>
              <w:t>Дифференцируют</w:t>
            </w:r>
            <w:r>
              <w:rPr>
                <w:spacing w:val="-9"/>
                <w:sz w:val="20"/>
              </w:rPr>
              <w:t xml:space="preserve"> </w:t>
            </w:r>
            <w:r>
              <w:rPr>
                <w:sz w:val="20"/>
              </w:rPr>
              <w:t>звуки</w:t>
            </w:r>
            <w:r>
              <w:rPr>
                <w:spacing w:val="-10"/>
                <w:sz w:val="20"/>
              </w:rPr>
              <w:t xml:space="preserve"> </w:t>
            </w:r>
            <w:r>
              <w:rPr>
                <w:sz w:val="20"/>
              </w:rPr>
              <w:t>[ж]</w:t>
            </w:r>
            <w:r>
              <w:rPr>
                <w:spacing w:val="-8"/>
                <w:sz w:val="20"/>
              </w:rPr>
              <w:t xml:space="preserve"> </w:t>
            </w:r>
            <w:r>
              <w:rPr>
                <w:sz w:val="20"/>
              </w:rPr>
              <w:t>и</w:t>
            </w:r>
            <w:r>
              <w:rPr>
                <w:spacing w:val="-10"/>
                <w:sz w:val="20"/>
              </w:rPr>
              <w:t xml:space="preserve"> </w:t>
            </w:r>
            <w:r>
              <w:rPr>
                <w:sz w:val="20"/>
              </w:rPr>
              <w:t xml:space="preserve">[ш]. Выполняют упражнения в правильном произнесении и чтении слов со слогами ЖИ-ШИ. Читают текст с опорой на серию сюжетных картинок и </w:t>
            </w:r>
            <w:r>
              <w:rPr>
                <w:spacing w:val="-2"/>
                <w:sz w:val="20"/>
              </w:rPr>
              <w:t>иллюстраций</w:t>
            </w:r>
          </w:p>
        </w:tc>
        <w:tc>
          <w:tcPr>
            <w:tcW w:w="1133" w:type="dxa"/>
          </w:tcPr>
          <w:p w14:paraId="2ED98F66" w14:textId="77777777" w:rsidR="004D752A" w:rsidRDefault="004D752A">
            <w:pPr>
              <w:pStyle w:val="TableParagraph"/>
              <w:ind w:left="0"/>
              <w:rPr>
                <w:sz w:val="20"/>
              </w:rPr>
            </w:pPr>
          </w:p>
        </w:tc>
      </w:tr>
      <w:tr w:rsidR="004D752A" w14:paraId="515035A3" w14:textId="77777777">
        <w:trPr>
          <w:trHeight w:val="1382"/>
        </w:trPr>
        <w:tc>
          <w:tcPr>
            <w:tcW w:w="710" w:type="dxa"/>
          </w:tcPr>
          <w:p w14:paraId="3548B85F" w14:textId="77777777" w:rsidR="004D752A" w:rsidRDefault="00000000">
            <w:pPr>
              <w:pStyle w:val="TableParagraph"/>
              <w:spacing w:line="225" w:lineRule="exact"/>
              <w:ind w:left="18" w:right="8"/>
              <w:jc w:val="center"/>
              <w:rPr>
                <w:sz w:val="20"/>
              </w:rPr>
            </w:pPr>
            <w:r>
              <w:rPr>
                <w:spacing w:val="-5"/>
                <w:sz w:val="20"/>
              </w:rPr>
              <w:t>67</w:t>
            </w:r>
          </w:p>
        </w:tc>
        <w:tc>
          <w:tcPr>
            <w:tcW w:w="2554" w:type="dxa"/>
          </w:tcPr>
          <w:p w14:paraId="41D5DF11" w14:textId="77777777" w:rsidR="004D752A" w:rsidRDefault="00000000">
            <w:pPr>
              <w:pStyle w:val="TableParagraph"/>
              <w:spacing w:line="225" w:lineRule="exact"/>
              <w:ind w:left="110"/>
              <w:rPr>
                <w:sz w:val="20"/>
              </w:rPr>
            </w:pPr>
            <w:r>
              <w:rPr>
                <w:sz w:val="20"/>
              </w:rPr>
              <w:t>Звук</w:t>
            </w:r>
            <w:r>
              <w:rPr>
                <w:spacing w:val="-4"/>
                <w:sz w:val="20"/>
              </w:rPr>
              <w:t xml:space="preserve"> </w:t>
            </w:r>
            <w:r>
              <w:rPr>
                <w:sz w:val="20"/>
              </w:rPr>
              <w:t>и</w:t>
            </w:r>
            <w:r>
              <w:rPr>
                <w:spacing w:val="-4"/>
                <w:sz w:val="20"/>
              </w:rPr>
              <w:t xml:space="preserve"> </w:t>
            </w:r>
            <w:r>
              <w:rPr>
                <w:sz w:val="20"/>
              </w:rPr>
              <w:t>буква</w:t>
            </w:r>
            <w:r>
              <w:rPr>
                <w:spacing w:val="-1"/>
                <w:sz w:val="20"/>
              </w:rPr>
              <w:t xml:space="preserve"> </w:t>
            </w:r>
            <w:r>
              <w:rPr>
                <w:sz w:val="20"/>
              </w:rPr>
              <w:t>Б</w:t>
            </w:r>
            <w:r>
              <w:rPr>
                <w:spacing w:val="-2"/>
                <w:sz w:val="20"/>
              </w:rPr>
              <w:t xml:space="preserve"> </w:t>
            </w:r>
            <w:r>
              <w:rPr>
                <w:spacing w:val="-10"/>
                <w:sz w:val="20"/>
              </w:rPr>
              <w:t>б</w:t>
            </w:r>
          </w:p>
        </w:tc>
        <w:tc>
          <w:tcPr>
            <w:tcW w:w="705" w:type="dxa"/>
          </w:tcPr>
          <w:p w14:paraId="44DB5EC0"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2ECEC1D8" w14:textId="77777777" w:rsidR="004D752A" w:rsidRDefault="00000000">
            <w:pPr>
              <w:pStyle w:val="TableParagraph"/>
              <w:ind w:right="570"/>
              <w:rPr>
                <w:sz w:val="20"/>
              </w:rPr>
            </w:pPr>
            <w:r>
              <w:rPr>
                <w:sz w:val="20"/>
              </w:rPr>
              <w:t>Выделение</w:t>
            </w:r>
            <w:r>
              <w:rPr>
                <w:spacing w:val="-13"/>
                <w:sz w:val="20"/>
              </w:rPr>
              <w:t xml:space="preserve"> </w:t>
            </w:r>
            <w:r>
              <w:rPr>
                <w:sz w:val="20"/>
              </w:rPr>
              <w:t>из</w:t>
            </w:r>
            <w:r>
              <w:rPr>
                <w:spacing w:val="-8"/>
                <w:sz w:val="20"/>
              </w:rPr>
              <w:t xml:space="preserve"> </w:t>
            </w:r>
            <w:r>
              <w:rPr>
                <w:sz w:val="20"/>
              </w:rPr>
              <w:t>слов</w:t>
            </w:r>
            <w:r>
              <w:rPr>
                <w:spacing w:val="-9"/>
                <w:sz w:val="20"/>
              </w:rPr>
              <w:t xml:space="preserve"> </w:t>
            </w:r>
            <w:r>
              <w:rPr>
                <w:sz w:val="20"/>
              </w:rPr>
              <w:t>звука</w:t>
            </w:r>
            <w:r>
              <w:rPr>
                <w:spacing w:val="-9"/>
                <w:sz w:val="20"/>
              </w:rPr>
              <w:t xml:space="preserve"> </w:t>
            </w:r>
            <w:r>
              <w:rPr>
                <w:sz w:val="20"/>
              </w:rPr>
              <w:t>[б]. Чтение слоговых таблиц.</w:t>
            </w:r>
          </w:p>
          <w:p w14:paraId="4CEF49FE" w14:textId="77777777" w:rsidR="004D752A" w:rsidRDefault="00000000">
            <w:pPr>
              <w:pStyle w:val="TableParagraph"/>
              <w:ind w:right="167"/>
              <w:rPr>
                <w:sz w:val="20"/>
              </w:rPr>
            </w:pPr>
            <w:r>
              <w:rPr>
                <w:sz w:val="20"/>
              </w:rPr>
              <w:t>Звуко</w:t>
            </w:r>
            <w:r>
              <w:rPr>
                <w:spacing w:val="-11"/>
                <w:sz w:val="20"/>
              </w:rPr>
              <w:t xml:space="preserve"> </w:t>
            </w:r>
            <w:r>
              <w:rPr>
                <w:sz w:val="20"/>
              </w:rPr>
              <w:t>-буквенный</w:t>
            </w:r>
            <w:r>
              <w:rPr>
                <w:spacing w:val="-9"/>
                <w:sz w:val="20"/>
              </w:rPr>
              <w:t xml:space="preserve"> </w:t>
            </w:r>
            <w:r>
              <w:rPr>
                <w:sz w:val="20"/>
              </w:rPr>
              <w:t>анализ</w:t>
            </w:r>
            <w:r>
              <w:rPr>
                <w:spacing w:val="-6"/>
                <w:sz w:val="20"/>
              </w:rPr>
              <w:t xml:space="preserve"> </w:t>
            </w:r>
            <w:r>
              <w:rPr>
                <w:sz w:val="20"/>
              </w:rPr>
              <w:t>слогов</w:t>
            </w:r>
            <w:r>
              <w:rPr>
                <w:spacing w:val="-7"/>
                <w:sz w:val="20"/>
              </w:rPr>
              <w:t xml:space="preserve"> </w:t>
            </w:r>
            <w:r>
              <w:rPr>
                <w:sz w:val="20"/>
              </w:rPr>
              <w:t>и</w:t>
            </w:r>
            <w:r>
              <w:rPr>
                <w:spacing w:val="-9"/>
                <w:sz w:val="20"/>
              </w:rPr>
              <w:t xml:space="preserve"> </w:t>
            </w:r>
            <w:r>
              <w:rPr>
                <w:sz w:val="20"/>
              </w:rPr>
              <w:t>слов с опорой на схему.</w:t>
            </w:r>
          </w:p>
          <w:p w14:paraId="12F67CE7" w14:textId="77777777" w:rsidR="004D752A" w:rsidRDefault="00000000">
            <w:pPr>
              <w:pStyle w:val="TableParagraph"/>
              <w:spacing w:line="230" w:lineRule="atLeast"/>
              <w:ind w:right="127"/>
              <w:rPr>
                <w:sz w:val="20"/>
              </w:rPr>
            </w:pPr>
            <w:r>
              <w:rPr>
                <w:sz w:val="20"/>
              </w:rPr>
              <w:t>Чтение</w:t>
            </w:r>
            <w:r>
              <w:rPr>
                <w:spacing w:val="-8"/>
                <w:sz w:val="20"/>
              </w:rPr>
              <w:t xml:space="preserve"> </w:t>
            </w:r>
            <w:r>
              <w:rPr>
                <w:sz w:val="20"/>
              </w:rPr>
              <w:t>предложений</w:t>
            </w:r>
            <w:r>
              <w:rPr>
                <w:spacing w:val="-7"/>
                <w:sz w:val="20"/>
              </w:rPr>
              <w:t xml:space="preserve"> </w:t>
            </w:r>
            <w:r>
              <w:rPr>
                <w:sz w:val="20"/>
              </w:rPr>
              <w:t>с</w:t>
            </w:r>
            <w:r>
              <w:rPr>
                <w:spacing w:val="-8"/>
                <w:sz w:val="20"/>
              </w:rPr>
              <w:t xml:space="preserve"> </w:t>
            </w:r>
            <w:r>
              <w:rPr>
                <w:sz w:val="20"/>
              </w:rPr>
              <w:t>опорой</w:t>
            </w:r>
            <w:r>
              <w:rPr>
                <w:spacing w:val="-7"/>
                <w:sz w:val="20"/>
              </w:rPr>
              <w:t xml:space="preserve"> </w:t>
            </w:r>
            <w:r>
              <w:rPr>
                <w:sz w:val="20"/>
              </w:rPr>
              <w:t>на</w:t>
            </w:r>
            <w:r>
              <w:rPr>
                <w:spacing w:val="-4"/>
                <w:sz w:val="20"/>
              </w:rPr>
              <w:t xml:space="preserve"> </w:t>
            </w:r>
            <w:r>
              <w:rPr>
                <w:sz w:val="20"/>
              </w:rPr>
              <w:t>схему и иллюстрацию</w:t>
            </w:r>
          </w:p>
        </w:tc>
        <w:tc>
          <w:tcPr>
            <w:tcW w:w="3121" w:type="dxa"/>
          </w:tcPr>
          <w:p w14:paraId="1522656A" w14:textId="77777777" w:rsidR="004D752A" w:rsidRDefault="00000000">
            <w:pPr>
              <w:pStyle w:val="TableParagraph"/>
              <w:ind w:left="112" w:right="130"/>
              <w:rPr>
                <w:sz w:val="20"/>
              </w:rPr>
            </w:pPr>
            <w:r>
              <w:rPr>
                <w:sz w:val="20"/>
              </w:rPr>
              <w:t>Знакомятся с буквой Б. Выделяют звук [б] из слов. Подбирают слова к сюжетной картинке. Читают слоговые таблицы</w:t>
            </w:r>
            <w:r>
              <w:rPr>
                <w:spacing w:val="-13"/>
                <w:sz w:val="20"/>
              </w:rPr>
              <w:t xml:space="preserve"> </w:t>
            </w:r>
            <w:r>
              <w:rPr>
                <w:sz w:val="20"/>
              </w:rPr>
              <w:t>с</w:t>
            </w:r>
            <w:r>
              <w:rPr>
                <w:spacing w:val="-12"/>
                <w:sz w:val="20"/>
              </w:rPr>
              <w:t xml:space="preserve"> </w:t>
            </w:r>
            <w:r>
              <w:rPr>
                <w:sz w:val="20"/>
              </w:rPr>
              <w:t>пройденными</w:t>
            </w:r>
            <w:r>
              <w:rPr>
                <w:spacing w:val="-13"/>
                <w:sz w:val="20"/>
              </w:rPr>
              <w:t xml:space="preserve"> </w:t>
            </w:r>
            <w:r>
              <w:rPr>
                <w:sz w:val="20"/>
              </w:rPr>
              <w:t>буквами</w:t>
            </w:r>
          </w:p>
        </w:tc>
        <w:tc>
          <w:tcPr>
            <w:tcW w:w="3260" w:type="dxa"/>
          </w:tcPr>
          <w:p w14:paraId="63994F86" w14:textId="77777777" w:rsidR="004D752A" w:rsidRDefault="00000000">
            <w:pPr>
              <w:pStyle w:val="TableParagraph"/>
              <w:ind w:left="112"/>
              <w:rPr>
                <w:sz w:val="20"/>
              </w:rPr>
            </w:pPr>
            <w:r>
              <w:rPr>
                <w:sz w:val="20"/>
              </w:rPr>
              <w:t>Знакомятся</w:t>
            </w:r>
            <w:r>
              <w:rPr>
                <w:spacing w:val="-12"/>
                <w:sz w:val="20"/>
              </w:rPr>
              <w:t xml:space="preserve"> </w:t>
            </w:r>
            <w:r>
              <w:rPr>
                <w:sz w:val="20"/>
              </w:rPr>
              <w:t>с</w:t>
            </w:r>
            <w:r>
              <w:rPr>
                <w:spacing w:val="-13"/>
                <w:sz w:val="20"/>
              </w:rPr>
              <w:t xml:space="preserve"> </w:t>
            </w:r>
            <w:r>
              <w:rPr>
                <w:sz w:val="20"/>
              </w:rPr>
              <w:t>буквой</w:t>
            </w:r>
            <w:r>
              <w:rPr>
                <w:spacing w:val="-12"/>
                <w:sz w:val="20"/>
              </w:rPr>
              <w:t xml:space="preserve"> </w:t>
            </w:r>
            <w:r>
              <w:rPr>
                <w:sz w:val="20"/>
              </w:rPr>
              <w:t>Б.</w:t>
            </w:r>
            <w:r>
              <w:rPr>
                <w:spacing w:val="-9"/>
                <w:sz w:val="20"/>
              </w:rPr>
              <w:t xml:space="preserve"> </w:t>
            </w:r>
            <w:r>
              <w:rPr>
                <w:sz w:val="20"/>
              </w:rPr>
              <w:t>Выделяют звук [б] из слов. Выполняют звуковой анализ слов с буквой Б. Работают со схемой слова.</w:t>
            </w:r>
          </w:p>
          <w:p w14:paraId="0B8CB47B" w14:textId="77777777" w:rsidR="004D752A" w:rsidRDefault="00000000">
            <w:pPr>
              <w:pStyle w:val="TableParagraph"/>
              <w:spacing w:line="230" w:lineRule="atLeast"/>
              <w:ind w:left="112" w:right="149"/>
              <w:rPr>
                <w:sz w:val="20"/>
              </w:rPr>
            </w:pPr>
            <w:r>
              <w:rPr>
                <w:sz w:val="20"/>
              </w:rPr>
              <w:t>Дополняют</w:t>
            </w:r>
            <w:r>
              <w:rPr>
                <w:spacing w:val="-13"/>
                <w:sz w:val="20"/>
              </w:rPr>
              <w:t xml:space="preserve"> </w:t>
            </w:r>
            <w:r>
              <w:rPr>
                <w:sz w:val="20"/>
              </w:rPr>
              <w:t>и</w:t>
            </w:r>
            <w:r>
              <w:rPr>
                <w:spacing w:val="-12"/>
                <w:sz w:val="20"/>
              </w:rPr>
              <w:t xml:space="preserve"> </w:t>
            </w:r>
            <w:r>
              <w:rPr>
                <w:sz w:val="20"/>
              </w:rPr>
              <w:t>читают</w:t>
            </w:r>
            <w:r>
              <w:rPr>
                <w:spacing w:val="-13"/>
                <w:sz w:val="20"/>
              </w:rPr>
              <w:t xml:space="preserve"> </w:t>
            </w:r>
            <w:r>
              <w:rPr>
                <w:sz w:val="20"/>
              </w:rPr>
              <w:t>предложения с</w:t>
            </w:r>
            <w:r>
              <w:rPr>
                <w:spacing w:val="-1"/>
                <w:sz w:val="20"/>
              </w:rPr>
              <w:t xml:space="preserve"> </w:t>
            </w:r>
            <w:r>
              <w:rPr>
                <w:sz w:val="20"/>
              </w:rPr>
              <w:t>опорой на схему</w:t>
            </w:r>
            <w:r>
              <w:rPr>
                <w:spacing w:val="-8"/>
                <w:sz w:val="20"/>
              </w:rPr>
              <w:t xml:space="preserve"> </w:t>
            </w:r>
            <w:r>
              <w:rPr>
                <w:sz w:val="20"/>
              </w:rPr>
              <w:t>и иллюстрацию</w:t>
            </w:r>
          </w:p>
        </w:tc>
        <w:tc>
          <w:tcPr>
            <w:tcW w:w="1133" w:type="dxa"/>
          </w:tcPr>
          <w:p w14:paraId="2FF47C45" w14:textId="77777777" w:rsidR="004D752A" w:rsidRDefault="004D752A">
            <w:pPr>
              <w:pStyle w:val="TableParagraph"/>
              <w:ind w:left="0"/>
              <w:rPr>
                <w:sz w:val="20"/>
              </w:rPr>
            </w:pPr>
          </w:p>
        </w:tc>
      </w:tr>
    </w:tbl>
    <w:p w14:paraId="0D268E80" w14:textId="77777777" w:rsidR="004D752A" w:rsidRDefault="004D752A">
      <w:pPr>
        <w:pStyle w:val="TableParagraph"/>
        <w:rPr>
          <w:sz w:val="20"/>
        </w:rPr>
        <w:sectPr w:rsidR="004D752A">
          <w:pgSz w:w="16840" w:h="11910" w:orient="landscape"/>
          <w:pgMar w:top="660" w:right="141" w:bottom="280" w:left="992" w:header="720" w:footer="720" w:gutter="0"/>
          <w:cols w:space="720"/>
        </w:sectPr>
      </w:pPr>
    </w:p>
    <w:tbl>
      <w:tblPr>
        <w:tblStyle w:val="TableNormal"/>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554"/>
        <w:gridCol w:w="705"/>
        <w:gridCol w:w="3687"/>
        <w:gridCol w:w="3121"/>
        <w:gridCol w:w="3260"/>
        <w:gridCol w:w="1133"/>
      </w:tblGrid>
      <w:tr w:rsidR="004D752A" w14:paraId="29C43FF2" w14:textId="77777777">
        <w:trPr>
          <w:trHeight w:val="2299"/>
        </w:trPr>
        <w:tc>
          <w:tcPr>
            <w:tcW w:w="710" w:type="dxa"/>
          </w:tcPr>
          <w:p w14:paraId="1B3587A3" w14:textId="77777777" w:rsidR="004D752A" w:rsidRDefault="00000000">
            <w:pPr>
              <w:pStyle w:val="TableParagraph"/>
              <w:spacing w:line="225" w:lineRule="exact"/>
              <w:ind w:left="18" w:right="8"/>
              <w:jc w:val="center"/>
              <w:rPr>
                <w:sz w:val="20"/>
              </w:rPr>
            </w:pPr>
            <w:r>
              <w:rPr>
                <w:spacing w:val="-5"/>
                <w:sz w:val="20"/>
              </w:rPr>
              <w:lastRenderedPageBreak/>
              <w:t>68</w:t>
            </w:r>
          </w:p>
        </w:tc>
        <w:tc>
          <w:tcPr>
            <w:tcW w:w="2554" w:type="dxa"/>
          </w:tcPr>
          <w:p w14:paraId="6FA14876" w14:textId="77777777" w:rsidR="004D752A" w:rsidRDefault="00000000">
            <w:pPr>
              <w:pStyle w:val="TableParagraph"/>
              <w:ind w:left="110" w:right="164"/>
              <w:rPr>
                <w:sz w:val="20"/>
              </w:rPr>
            </w:pPr>
            <w:r>
              <w:rPr>
                <w:spacing w:val="-2"/>
                <w:sz w:val="20"/>
              </w:rPr>
              <w:t>Дифференциация</w:t>
            </w:r>
            <w:r>
              <w:rPr>
                <w:spacing w:val="-4"/>
                <w:sz w:val="20"/>
              </w:rPr>
              <w:t xml:space="preserve"> </w:t>
            </w:r>
            <w:r>
              <w:rPr>
                <w:spacing w:val="-2"/>
                <w:sz w:val="20"/>
              </w:rPr>
              <w:t xml:space="preserve">звуков </w:t>
            </w:r>
            <w:r>
              <w:rPr>
                <w:sz w:val="20"/>
              </w:rPr>
              <w:t>[б] и [п].</w:t>
            </w:r>
          </w:p>
        </w:tc>
        <w:tc>
          <w:tcPr>
            <w:tcW w:w="705" w:type="dxa"/>
          </w:tcPr>
          <w:p w14:paraId="1965C550"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704F5E02" w14:textId="77777777" w:rsidR="004D752A" w:rsidRDefault="00000000">
            <w:pPr>
              <w:pStyle w:val="TableParagraph"/>
              <w:spacing w:line="225" w:lineRule="exact"/>
              <w:rPr>
                <w:sz w:val="20"/>
              </w:rPr>
            </w:pPr>
            <w:r>
              <w:rPr>
                <w:sz w:val="20"/>
              </w:rPr>
              <w:t>Чтение</w:t>
            </w:r>
            <w:r>
              <w:rPr>
                <w:spacing w:val="-11"/>
                <w:sz w:val="20"/>
              </w:rPr>
              <w:t xml:space="preserve"> </w:t>
            </w:r>
            <w:r>
              <w:rPr>
                <w:sz w:val="20"/>
              </w:rPr>
              <w:t>слоговых</w:t>
            </w:r>
            <w:r>
              <w:rPr>
                <w:spacing w:val="-7"/>
                <w:sz w:val="20"/>
              </w:rPr>
              <w:t xml:space="preserve"> </w:t>
            </w:r>
            <w:r>
              <w:rPr>
                <w:spacing w:val="-2"/>
                <w:sz w:val="20"/>
              </w:rPr>
              <w:t>таблиц.</w:t>
            </w:r>
          </w:p>
          <w:p w14:paraId="2FD66BAA" w14:textId="77777777" w:rsidR="004D752A" w:rsidRDefault="00000000">
            <w:pPr>
              <w:pStyle w:val="TableParagraph"/>
              <w:rPr>
                <w:sz w:val="20"/>
              </w:rPr>
            </w:pPr>
            <w:r>
              <w:rPr>
                <w:sz w:val="20"/>
              </w:rPr>
              <w:t>Чтение</w:t>
            </w:r>
            <w:r>
              <w:rPr>
                <w:spacing w:val="-11"/>
                <w:sz w:val="20"/>
              </w:rPr>
              <w:t xml:space="preserve"> </w:t>
            </w:r>
            <w:r>
              <w:rPr>
                <w:sz w:val="20"/>
              </w:rPr>
              <w:t>слов</w:t>
            </w:r>
            <w:r>
              <w:rPr>
                <w:spacing w:val="-8"/>
                <w:sz w:val="20"/>
              </w:rPr>
              <w:t xml:space="preserve"> </w:t>
            </w:r>
            <w:r>
              <w:rPr>
                <w:sz w:val="20"/>
              </w:rPr>
              <w:t>с</w:t>
            </w:r>
            <w:r>
              <w:rPr>
                <w:spacing w:val="-11"/>
                <w:sz w:val="20"/>
              </w:rPr>
              <w:t xml:space="preserve"> </w:t>
            </w:r>
            <w:r>
              <w:rPr>
                <w:sz w:val="20"/>
              </w:rPr>
              <w:t>изученными</w:t>
            </w:r>
            <w:r>
              <w:rPr>
                <w:spacing w:val="-10"/>
                <w:sz w:val="20"/>
              </w:rPr>
              <w:t xml:space="preserve"> </w:t>
            </w:r>
            <w:r>
              <w:rPr>
                <w:sz w:val="20"/>
              </w:rPr>
              <w:t xml:space="preserve">слоговыми </w:t>
            </w:r>
            <w:r>
              <w:rPr>
                <w:spacing w:val="-2"/>
                <w:sz w:val="20"/>
              </w:rPr>
              <w:t>структурами.</w:t>
            </w:r>
          </w:p>
          <w:p w14:paraId="4FED12D4" w14:textId="77777777" w:rsidR="004D752A" w:rsidRDefault="00000000">
            <w:pPr>
              <w:pStyle w:val="TableParagraph"/>
              <w:spacing w:before="1"/>
              <w:rPr>
                <w:sz w:val="20"/>
              </w:rPr>
            </w:pPr>
            <w:r>
              <w:rPr>
                <w:sz w:val="20"/>
              </w:rPr>
              <w:t>Дифференциация звуков [б] и [п], дифференциация</w:t>
            </w:r>
            <w:r>
              <w:rPr>
                <w:spacing w:val="-7"/>
                <w:sz w:val="20"/>
              </w:rPr>
              <w:t xml:space="preserve"> </w:t>
            </w:r>
            <w:r>
              <w:rPr>
                <w:sz w:val="20"/>
              </w:rPr>
              <w:t>и</w:t>
            </w:r>
            <w:r>
              <w:rPr>
                <w:spacing w:val="-8"/>
                <w:sz w:val="20"/>
              </w:rPr>
              <w:t xml:space="preserve"> </w:t>
            </w:r>
            <w:r>
              <w:rPr>
                <w:sz w:val="20"/>
              </w:rPr>
              <w:t>чтение</w:t>
            </w:r>
            <w:r>
              <w:rPr>
                <w:spacing w:val="-9"/>
                <w:sz w:val="20"/>
              </w:rPr>
              <w:t xml:space="preserve"> </w:t>
            </w:r>
            <w:r>
              <w:rPr>
                <w:sz w:val="20"/>
              </w:rPr>
              <w:t>слогов</w:t>
            </w:r>
            <w:r>
              <w:rPr>
                <w:spacing w:val="-5"/>
                <w:sz w:val="20"/>
              </w:rPr>
              <w:t xml:space="preserve"> </w:t>
            </w:r>
            <w:r>
              <w:rPr>
                <w:sz w:val="20"/>
              </w:rPr>
              <w:t>(па</w:t>
            </w:r>
            <w:r>
              <w:rPr>
                <w:spacing w:val="-3"/>
                <w:sz w:val="20"/>
              </w:rPr>
              <w:t xml:space="preserve"> </w:t>
            </w:r>
            <w:r>
              <w:rPr>
                <w:sz w:val="20"/>
              </w:rPr>
              <w:t>— ба), слов (бил — пил).</w:t>
            </w:r>
          </w:p>
          <w:p w14:paraId="54F82016" w14:textId="77777777" w:rsidR="004D752A" w:rsidRDefault="00000000">
            <w:pPr>
              <w:pStyle w:val="TableParagraph"/>
              <w:spacing w:before="2"/>
              <w:ind w:right="167"/>
              <w:rPr>
                <w:sz w:val="20"/>
              </w:rPr>
            </w:pPr>
            <w:r>
              <w:rPr>
                <w:sz w:val="20"/>
              </w:rPr>
              <w:t>Звуко</w:t>
            </w:r>
            <w:r>
              <w:rPr>
                <w:spacing w:val="-11"/>
                <w:sz w:val="20"/>
              </w:rPr>
              <w:t xml:space="preserve"> </w:t>
            </w:r>
            <w:r>
              <w:rPr>
                <w:sz w:val="20"/>
              </w:rPr>
              <w:t>-буквенный</w:t>
            </w:r>
            <w:r>
              <w:rPr>
                <w:spacing w:val="-9"/>
                <w:sz w:val="20"/>
              </w:rPr>
              <w:t xml:space="preserve"> </w:t>
            </w:r>
            <w:r>
              <w:rPr>
                <w:sz w:val="20"/>
              </w:rPr>
              <w:t>анализ</w:t>
            </w:r>
            <w:r>
              <w:rPr>
                <w:spacing w:val="-6"/>
                <w:sz w:val="20"/>
              </w:rPr>
              <w:t xml:space="preserve"> </w:t>
            </w:r>
            <w:r>
              <w:rPr>
                <w:sz w:val="20"/>
              </w:rPr>
              <w:t>слогов</w:t>
            </w:r>
            <w:r>
              <w:rPr>
                <w:spacing w:val="-7"/>
                <w:sz w:val="20"/>
              </w:rPr>
              <w:t xml:space="preserve"> </w:t>
            </w:r>
            <w:r>
              <w:rPr>
                <w:sz w:val="20"/>
              </w:rPr>
              <w:t>и</w:t>
            </w:r>
            <w:r>
              <w:rPr>
                <w:spacing w:val="-9"/>
                <w:sz w:val="20"/>
              </w:rPr>
              <w:t xml:space="preserve"> </w:t>
            </w:r>
            <w:r>
              <w:rPr>
                <w:sz w:val="20"/>
              </w:rPr>
              <w:t>слов с опорой на схему.</w:t>
            </w:r>
          </w:p>
          <w:p w14:paraId="4DF3DA5C" w14:textId="77777777" w:rsidR="004D752A" w:rsidRDefault="00000000">
            <w:pPr>
              <w:pStyle w:val="TableParagraph"/>
              <w:spacing w:line="226" w:lineRule="exact"/>
              <w:rPr>
                <w:sz w:val="20"/>
              </w:rPr>
            </w:pPr>
            <w:r>
              <w:rPr>
                <w:sz w:val="20"/>
              </w:rPr>
              <w:t>Чтение</w:t>
            </w:r>
            <w:r>
              <w:rPr>
                <w:spacing w:val="-8"/>
                <w:sz w:val="20"/>
              </w:rPr>
              <w:t xml:space="preserve"> </w:t>
            </w:r>
            <w:r>
              <w:rPr>
                <w:sz w:val="20"/>
              </w:rPr>
              <w:t>текста</w:t>
            </w:r>
            <w:r>
              <w:rPr>
                <w:spacing w:val="-3"/>
                <w:sz w:val="20"/>
              </w:rPr>
              <w:t xml:space="preserve"> </w:t>
            </w:r>
            <w:r>
              <w:rPr>
                <w:sz w:val="20"/>
              </w:rPr>
              <w:t>с</w:t>
            </w:r>
            <w:r>
              <w:rPr>
                <w:spacing w:val="-7"/>
                <w:sz w:val="20"/>
              </w:rPr>
              <w:t xml:space="preserve"> </w:t>
            </w:r>
            <w:r>
              <w:rPr>
                <w:sz w:val="20"/>
              </w:rPr>
              <w:t>опорой</w:t>
            </w:r>
            <w:r>
              <w:rPr>
                <w:spacing w:val="-6"/>
                <w:sz w:val="20"/>
              </w:rPr>
              <w:t xml:space="preserve"> </w:t>
            </w:r>
            <w:r>
              <w:rPr>
                <w:spacing w:val="-5"/>
                <w:sz w:val="20"/>
              </w:rPr>
              <w:t>на</w:t>
            </w:r>
          </w:p>
          <w:p w14:paraId="1F0CEA9E" w14:textId="77777777" w:rsidR="004D752A" w:rsidRDefault="00000000">
            <w:pPr>
              <w:pStyle w:val="TableParagraph"/>
              <w:spacing w:line="215" w:lineRule="exact"/>
              <w:rPr>
                <w:sz w:val="20"/>
              </w:rPr>
            </w:pPr>
            <w:r>
              <w:rPr>
                <w:spacing w:val="-2"/>
                <w:sz w:val="20"/>
              </w:rPr>
              <w:t>иллюстрацию</w:t>
            </w:r>
          </w:p>
        </w:tc>
        <w:tc>
          <w:tcPr>
            <w:tcW w:w="3121" w:type="dxa"/>
          </w:tcPr>
          <w:p w14:paraId="4D917827" w14:textId="77777777" w:rsidR="004D752A" w:rsidRDefault="00000000">
            <w:pPr>
              <w:pStyle w:val="TableParagraph"/>
              <w:ind w:left="112"/>
              <w:rPr>
                <w:sz w:val="20"/>
              </w:rPr>
            </w:pPr>
            <w:r>
              <w:rPr>
                <w:sz w:val="20"/>
              </w:rPr>
              <w:t>Читают</w:t>
            </w:r>
            <w:r>
              <w:rPr>
                <w:spacing w:val="-13"/>
                <w:sz w:val="20"/>
              </w:rPr>
              <w:t xml:space="preserve"> </w:t>
            </w:r>
            <w:r>
              <w:rPr>
                <w:sz w:val="20"/>
              </w:rPr>
              <w:t>слова</w:t>
            </w:r>
            <w:r>
              <w:rPr>
                <w:spacing w:val="-12"/>
                <w:sz w:val="20"/>
              </w:rPr>
              <w:t xml:space="preserve"> </w:t>
            </w:r>
            <w:r>
              <w:rPr>
                <w:sz w:val="20"/>
              </w:rPr>
              <w:t>с</w:t>
            </w:r>
            <w:r>
              <w:rPr>
                <w:spacing w:val="-13"/>
                <w:sz w:val="20"/>
              </w:rPr>
              <w:t xml:space="preserve"> </w:t>
            </w:r>
            <w:r>
              <w:rPr>
                <w:sz w:val="20"/>
              </w:rPr>
              <w:t>изученными слоговыми структурами.</w:t>
            </w:r>
          </w:p>
          <w:p w14:paraId="60BB5851" w14:textId="77777777" w:rsidR="004D752A" w:rsidRDefault="00000000">
            <w:pPr>
              <w:pStyle w:val="TableParagraph"/>
              <w:ind w:left="112" w:right="173"/>
              <w:rPr>
                <w:sz w:val="20"/>
              </w:rPr>
            </w:pPr>
            <w:r>
              <w:rPr>
                <w:sz w:val="20"/>
              </w:rPr>
              <w:t>Дифференцируют</w:t>
            </w:r>
            <w:r>
              <w:rPr>
                <w:spacing w:val="-10"/>
                <w:sz w:val="20"/>
              </w:rPr>
              <w:t xml:space="preserve"> </w:t>
            </w:r>
            <w:r>
              <w:rPr>
                <w:sz w:val="20"/>
              </w:rPr>
              <w:t>звуки</w:t>
            </w:r>
            <w:r>
              <w:rPr>
                <w:spacing w:val="-11"/>
                <w:sz w:val="20"/>
              </w:rPr>
              <w:t xml:space="preserve"> </w:t>
            </w:r>
            <w:r>
              <w:rPr>
                <w:sz w:val="20"/>
              </w:rPr>
              <w:t>[б]</w:t>
            </w:r>
            <w:r>
              <w:rPr>
                <w:spacing w:val="-9"/>
                <w:sz w:val="20"/>
              </w:rPr>
              <w:t xml:space="preserve"> </w:t>
            </w:r>
            <w:r>
              <w:rPr>
                <w:sz w:val="20"/>
              </w:rPr>
              <w:t>и</w:t>
            </w:r>
            <w:r>
              <w:rPr>
                <w:spacing w:val="-11"/>
                <w:sz w:val="20"/>
              </w:rPr>
              <w:t xml:space="preserve"> </w:t>
            </w:r>
            <w:r>
              <w:rPr>
                <w:sz w:val="20"/>
              </w:rPr>
              <w:t>[п] с помощью учителя.</w:t>
            </w:r>
          </w:p>
          <w:p w14:paraId="0E3807B3" w14:textId="77777777" w:rsidR="004D752A" w:rsidRDefault="00000000">
            <w:pPr>
              <w:pStyle w:val="TableParagraph"/>
              <w:ind w:left="112"/>
              <w:rPr>
                <w:sz w:val="20"/>
              </w:rPr>
            </w:pPr>
            <w:r>
              <w:rPr>
                <w:sz w:val="20"/>
              </w:rPr>
              <w:t>Составляют</w:t>
            </w:r>
            <w:r>
              <w:rPr>
                <w:spacing w:val="-13"/>
                <w:sz w:val="20"/>
              </w:rPr>
              <w:t xml:space="preserve"> </w:t>
            </w:r>
            <w:r>
              <w:rPr>
                <w:sz w:val="20"/>
              </w:rPr>
              <w:t>предложения</w:t>
            </w:r>
            <w:r>
              <w:rPr>
                <w:spacing w:val="-12"/>
                <w:sz w:val="20"/>
              </w:rPr>
              <w:t xml:space="preserve"> </w:t>
            </w:r>
            <w:r>
              <w:rPr>
                <w:sz w:val="20"/>
              </w:rPr>
              <w:t xml:space="preserve">к </w:t>
            </w:r>
            <w:r>
              <w:rPr>
                <w:spacing w:val="-2"/>
                <w:sz w:val="20"/>
              </w:rPr>
              <w:t>картинкам</w:t>
            </w:r>
          </w:p>
        </w:tc>
        <w:tc>
          <w:tcPr>
            <w:tcW w:w="3260" w:type="dxa"/>
          </w:tcPr>
          <w:p w14:paraId="168C2390" w14:textId="77777777" w:rsidR="004D752A" w:rsidRDefault="00000000">
            <w:pPr>
              <w:pStyle w:val="TableParagraph"/>
              <w:ind w:left="112"/>
              <w:rPr>
                <w:sz w:val="20"/>
              </w:rPr>
            </w:pPr>
            <w:r>
              <w:rPr>
                <w:sz w:val="20"/>
              </w:rPr>
              <w:t>Читают</w:t>
            </w:r>
            <w:r>
              <w:rPr>
                <w:spacing w:val="-13"/>
                <w:sz w:val="20"/>
              </w:rPr>
              <w:t xml:space="preserve"> </w:t>
            </w:r>
            <w:r>
              <w:rPr>
                <w:sz w:val="20"/>
              </w:rPr>
              <w:t>слова</w:t>
            </w:r>
            <w:r>
              <w:rPr>
                <w:spacing w:val="-12"/>
                <w:sz w:val="20"/>
              </w:rPr>
              <w:t xml:space="preserve"> </w:t>
            </w:r>
            <w:r>
              <w:rPr>
                <w:sz w:val="20"/>
              </w:rPr>
              <w:t>с</w:t>
            </w:r>
            <w:r>
              <w:rPr>
                <w:spacing w:val="-13"/>
                <w:sz w:val="20"/>
              </w:rPr>
              <w:t xml:space="preserve"> </w:t>
            </w:r>
            <w:r>
              <w:rPr>
                <w:sz w:val="20"/>
              </w:rPr>
              <w:t>изученными слоговыми структурами.</w:t>
            </w:r>
          </w:p>
          <w:p w14:paraId="193D145F" w14:textId="77777777" w:rsidR="004D752A" w:rsidRDefault="00000000">
            <w:pPr>
              <w:pStyle w:val="TableParagraph"/>
              <w:ind w:left="112" w:right="101"/>
              <w:rPr>
                <w:sz w:val="20"/>
              </w:rPr>
            </w:pPr>
            <w:r>
              <w:rPr>
                <w:sz w:val="20"/>
              </w:rPr>
              <w:t>Дифференцируют</w:t>
            </w:r>
            <w:r>
              <w:rPr>
                <w:spacing w:val="-10"/>
                <w:sz w:val="20"/>
              </w:rPr>
              <w:t xml:space="preserve"> </w:t>
            </w:r>
            <w:r>
              <w:rPr>
                <w:sz w:val="20"/>
              </w:rPr>
              <w:t>звуки</w:t>
            </w:r>
            <w:r>
              <w:rPr>
                <w:spacing w:val="-11"/>
                <w:sz w:val="20"/>
              </w:rPr>
              <w:t xml:space="preserve"> </w:t>
            </w:r>
            <w:r>
              <w:rPr>
                <w:sz w:val="20"/>
              </w:rPr>
              <w:t>[б]</w:t>
            </w:r>
            <w:r>
              <w:rPr>
                <w:spacing w:val="-9"/>
                <w:sz w:val="20"/>
              </w:rPr>
              <w:t xml:space="preserve"> </w:t>
            </w:r>
            <w:r>
              <w:rPr>
                <w:sz w:val="20"/>
              </w:rPr>
              <w:t>и</w:t>
            </w:r>
            <w:r>
              <w:rPr>
                <w:spacing w:val="-11"/>
                <w:sz w:val="20"/>
              </w:rPr>
              <w:t xml:space="preserve"> </w:t>
            </w:r>
            <w:r>
              <w:rPr>
                <w:sz w:val="20"/>
              </w:rPr>
              <w:t>[п]. Выполняют звуко-буквенный анализ</w:t>
            </w:r>
            <w:r>
              <w:rPr>
                <w:spacing w:val="-4"/>
                <w:sz w:val="20"/>
              </w:rPr>
              <w:t xml:space="preserve"> </w:t>
            </w:r>
            <w:r>
              <w:rPr>
                <w:sz w:val="20"/>
              </w:rPr>
              <w:t>слогов</w:t>
            </w:r>
            <w:r>
              <w:rPr>
                <w:spacing w:val="-1"/>
                <w:sz w:val="20"/>
              </w:rPr>
              <w:t xml:space="preserve"> </w:t>
            </w:r>
            <w:r>
              <w:rPr>
                <w:sz w:val="20"/>
              </w:rPr>
              <w:t>и</w:t>
            </w:r>
            <w:r>
              <w:rPr>
                <w:spacing w:val="-4"/>
                <w:sz w:val="20"/>
              </w:rPr>
              <w:t xml:space="preserve"> </w:t>
            </w:r>
            <w:r>
              <w:rPr>
                <w:sz w:val="20"/>
              </w:rPr>
              <w:t>слов</w:t>
            </w:r>
            <w:r>
              <w:rPr>
                <w:spacing w:val="-1"/>
                <w:sz w:val="20"/>
              </w:rPr>
              <w:t xml:space="preserve"> </w:t>
            </w:r>
            <w:r>
              <w:rPr>
                <w:sz w:val="20"/>
              </w:rPr>
              <w:t>с</w:t>
            </w:r>
            <w:r>
              <w:rPr>
                <w:spacing w:val="-4"/>
                <w:sz w:val="20"/>
              </w:rPr>
              <w:t xml:space="preserve"> </w:t>
            </w:r>
            <w:r>
              <w:rPr>
                <w:sz w:val="20"/>
              </w:rPr>
              <w:t>опорой</w:t>
            </w:r>
            <w:r>
              <w:rPr>
                <w:spacing w:val="-4"/>
                <w:sz w:val="20"/>
              </w:rPr>
              <w:t xml:space="preserve"> </w:t>
            </w:r>
            <w:r>
              <w:rPr>
                <w:sz w:val="20"/>
              </w:rPr>
              <w:t xml:space="preserve">на </w:t>
            </w:r>
            <w:r>
              <w:rPr>
                <w:spacing w:val="-2"/>
                <w:sz w:val="20"/>
              </w:rPr>
              <w:t>схему.</w:t>
            </w:r>
          </w:p>
          <w:p w14:paraId="574337CF" w14:textId="77777777" w:rsidR="004D752A" w:rsidRDefault="00000000">
            <w:pPr>
              <w:pStyle w:val="TableParagraph"/>
              <w:spacing w:line="237" w:lineRule="auto"/>
              <w:ind w:left="112" w:right="305"/>
              <w:rPr>
                <w:sz w:val="20"/>
              </w:rPr>
            </w:pPr>
            <w:r>
              <w:rPr>
                <w:sz w:val="20"/>
              </w:rPr>
              <w:t>Читают</w:t>
            </w:r>
            <w:r>
              <w:rPr>
                <w:spacing w:val="-9"/>
                <w:sz w:val="20"/>
              </w:rPr>
              <w:t xml:space="preserve"> </w:t>
            </w:r>
            <w:r>
              <w:rPr>
                <w:sz w:val="20"/>
              </w:rPr>
              <w:t>текст</w:t>
            </w:r>
            <w:r>
              <w:rPr>
                <w:spacing w:val="-9"/>
                <w:sz w:val="20"/>
              </w:rPr>
              <w:t xml:space="preserve"> </w:t>
            </w:r>
            <w:r>
              <w:rPr>
                <w:sz w:val="20"/>
              </w:rPr>
              <w:t>с</w:t>
            </w:r>
            <w:r>
              <w:rPr>
                <w:spacing w:val="-7"/>
                <w:sz w:val="20"/>
              </w:rPr>
              <w:t xml:space="preserve"> </w:t>
            </w:r>
            <w:r>
              <w:rPr>
                <w:sz w:val="20"/>
              </w:rPr>
              <w:t>опорой</w:t>
            </w:r>
            <w:r>
              <w:rPr>
                <w:spacing w:val="-10"/>
                <w:sz w:val="20"/>
              </w:rPr>
              <w:t xml:space="preserve"> </w:t>
            </w:r>
            <w:r>
              <w:rPr>
                <w:sz w:val="20"/>
              </w:rPr>
              <w:t>на</w:t>
            </w:r>
            <w:r>
              <w:rPr>
                <w:spacing w:val="-7"/>
                <w:sz w:val="20"/>
              </w:rPr>
              <w:t xml:space="preserve"> </w:t>
            </w:r>
            <w:r>
              <w:rPr>
                <w:sz w:val="20"/>
              </w:rPr>
              <w:t xml:space="preserve">серию сюжетных картинок и </w:t>
            </w:r>
            <w:r>
              <w:rPr>
                <w:spacing w:val="-2"/>
                <w:sz w:val="20"/>
              </w:rPr>
              <w:t>иллюстраций</w:t>
            </w:r>
          </w:p>
        </w:tc>
        <w:tc>
          <w:tcPr>
            <w:tcW w:w="1133" w:type="dxa"/>
          </w:tcPr>
          <w:p w14:paraId="48C0DBFC" w14:textId="77777777" w:rsidR="004D752A" w:rsidRDefault="004D752A">
            <w:pPr>
              <w:pStyle w:val="TableParagraph"/>
              <w:ind w:left="0"/>
              <w:rPr>
                <w:sz w:val="20"/>
              </w:rPr>
            </w:pPr>
          </w:p>
        </w:tc>
      </w:tr>
      <w:tr w:rsidR="004D752A" w14:paraId="23D28F80" w14:textId="77777777">
        <w:trPr>
          <w:trHeight w:val="2074"/>
        </w:trPr>
        <w:tc>
          <w:tcPr>
            <w:tcW w:w="710" w:type="dxa"/>
          </w:tcPr>
          <w:p w14:paraId="68D5E1E1" w14:textId="77777777" w:rsidR="004D752A" w:rsidRDefault="00000000">
            <w:pPr>
              <w:pStyle w:val="TableParagraph"/>
              <w:spacing w:line="226" w:lineRule="exact"/>
              <w:ind w:left="18" w:right="8"/>
              <w:jc w:val="center"/>
              <w:rPr>
                <w:sz w:val="20"/>
              </w:rPr>
            </w:pPr>
            <w:r>
              <w:rPr>
                <w:spacing w:val="-5"/>
                <w:sz w:val="20"/>
              </w:rPr>
              <w:t>69</w:t>
            </w:r>
          </w:p>
        </w:tc>
        <w:tc>
          <w:tcPr>
            <w:tcW w:w="2554" w:type="dxa"/>
          </w:tcPr>
          <w:p w14:paraId="70477311" w14:textId="77777777" w:rsidR="004D752A" w:rsidRDefault="00000000">
            <w:pPr>
              <w:pStyle w:val="TableParagraph"/>
              <w:spacing w:line="226" w:lineRule="exact"/>
              <w:ind w:left="110"/>
              <w:rPr>
                <w:sz w:val="20"/>
              </w:rPr>
            </w:pPr>
            <w:r>
              <w:rPr>
                <w:sz w:val="20"/>
              </w:rPr>
              <w:t>Звук</w:t>
            </w:r>
            <w:r>
              <w:rPr>
                <w:spacing w:val="-3"/>
                <w:sz w:val="20"/>
              </w:rPr>
              <w:t xml:space="preserve"> </w:t>
            </w:r>
            <w:r>
              <w:rPr>
                <w:sz w:val="20"/>
              </w:rPr>
              <w:t>и</w:t>
            </w:r>
            <w:r>
              <w:rPr>
                <w:spacing w:val="-3"/>
                <w:sz w:val="20"/>
              </w:rPr>
              <w:t xml:space="preserve"> </w:t>
            </w:r>
            <w:r>
              <w:rPr>
                <w:sz w:val="20"/>
              </w:rPr>
              <w:t>буква</w:t>
            </w:r>
            <w:r>
              <w:rPr>
                <w:spacing w:val="71"/>
                <w:w w:val="150"/>
                <w:sz w:val="20"/>
              </w:rPr>
              <w:t xml:space="preserve"> </w:t>
            </w:r>
            <w:r>
              <w:rPr>
                <w:sz w:val="20"/>
              </w:rPr>
              <w:t>Д</w:t>
            </w:r>
            <w:r>
              <w:rPr>
                <w:spacing w:val="-3"/>
                <w:sz w:val="20"/>
              </w:rPr>
              <w:t xml:space="preserve"> </w:t>
            </w:r>
            <w:r>
              <w:rPr>
                <w:spacing w:val="-10"/>
                <w:sz w:val="20"/>
              </w:rPr>
              <w:t>д</w:t>
            </w:r>
          </w:p>
        </w:tc>
        <w:tc>
          <w:tcPr>
            <w:tcW w:w="705" w:type="dxa"/>
          </w:tcPr>
          <w:p w14:paraId="00163676" w14:textId="77777777" w:rsidR="004D752A" w:rsidRDefault="00000000">
            <w:pPr>
              <w:pStyle w:val="TableParagraph"/>
              <w:spacing w:line="226" w:lineRule="exact"/>
              <w:ind w:left="21"/>
              <w:jc w:val="center"/>
              <w:rPr>
                <w:sz w:val="20"/>
              </w:rPr>
            </w:pPr>
            <w:r>
              <w:rPr>
                <w:spacing w:val="-10"/>
                <w:sz w:val="20"/>
              </w:rPr>
              <w:t>1</w:t>
            </w:r>
          </w:p>
        </w:tc>
        <w:tc>
          <w:tcPr>
            <w:tcW w:w="3687" w:type="dxa"/>
          </w:tcPr>
          <w:p w14:paraId="6F33F3E7" w14:textId="77777777" w:rsidR="004D752A" w:rsidRDefault="00000000">
            <w:pPr>
              <w:pStyle w:val="TableParagraph"/>
              <w:ind w:right="570"/>
              <w:rPr>
                <w:sz w:val="20"/>
              </w:rPr>
            </w:pPr>
            <w:r>
              <w:rPr>
                <w:sz w:val="20"/>
              </w:rPr>
              <w:t>Выделение</w:t>
            </w:r>
            <w:r>
              <w:rPr>
                <w:spacing w:val="-13"/>
                <w:sz w:val="20"/>
              </w:rPr>
              <w:t xml:space="preserve"> </w:t>
            </w:r>
            <w:r>
              <w:rPr>
                <w:sz w:val="20"/>
              </w:rPr>
              <w:t>из</w:t>
            </w:r>
            <w:r>
              <w:rPr>
                <w:spacing w:val="-8"/>
                <w:sz w:val="20"/>
              </w:rPr>
              <w:t xml:space="preserve"> </w:t>
            </w:r>
            <w:r>
              <w:rPr>
                <w:sz w:val="20"/>
              </w:rPr>
              <w:t>слов</w:t>
            </w:r>
            <w:r>
              <w:rPr>
                <w:spacing w:val="-9"/>
                <w:sz w:val="20"/>
              </w:rPr>
              <w:t xml:space="preserve"> </w:t>
            </w:r>
            <w:r>
              <w:rPr>
                <w:sz w:val="20"/>
              </w:rPr>
              <w:t>звука</w:t>
            </w:r>
            <w:r>
              <w:rPr>
                <w:spacing w:val="-9"/>
                <w:sz w:val="20"/>
              </w:rPr>
              <w:t xml:space="preserve"> </w:t>
            </w:r>
            <w:r>
              <w:rPr>
                <w:sz w:val="20"/>
              </w:rPr>
              <w:t>[д]. Чтение слоговых таблиц.</w:t>
            </w:r>
          </w:p>
          <w:p w14:paraId="3720D71C" w14:textId="77777777" w:rsidR="004D752A" w:rsidRDefault="00000000">
            <w:pPr>
              <w:pStyle w:val="TableParagraph"/>
              <w:ind w:right="167"/>
              <w:rPr>
                <w:sz w:val="20"/>
              </w:rPr>
            </w:pPr>
            <w:r>
              <w:rPr>
                <w:sz w:val="20"/>
              </w:rPr>
              <w:t>Звуко</w:t>
            </w:r>
            <w:r>
              <w:rPr>
                <w:spacing w:val="-11"/>
                <w:sz w:val="20"/>
              </w:rPr>
              <w:t xml:space="preserve"> </w:t>
            </w:r>
            <w:r>
              <w:rPr>
                <w:sz w:val="20"/>
              </w:rPr>
              <w:t>-буквенный</w:t>
            </w:r>
            <w:r>
              <w:rPr>
                <w:spacing w:val="-9"/>
                <w:sz w:val="20"/>
              </w:rPr>
              <w:t xml:space="preserve"> </w:t>
            </w:r>
            <w:r>
              <w:rPr>
                <w:sz w:val="20"/>
              </w:rPr>
              <w:t>анализ</w:t>
            </w:r>
            <w:r>
              <w:rPr>
                <w:spacing w:val="-6"/>
                <w:sz w:val="20"/>
              </w:rPr>
              <w:t xml:space="preserve"> </w:t>
            </w:r>
            <w:r>
              <w:rPr>
                <w:sz w:val="20"/>
              </w:rPr>
              <w:t>слогов</w:t>
            </w:r>
            <w:r>
              <w:rPr>
                <w:spacing w:val="-7"/>
                <w:sz w:val="20"/>
              </w:rPr>
              <w:t xml:space="preserve"> </w:t>
            </w:r>
            <w:r>
              <w:rPr>
                <w:sz w:val="20"/>
              </w:rPr>
              <w:t>и</w:t>
            </w:r>
            <w:r>
              <w:rPr>
                <w:spacing w:val="-9"/>
                <w:sz w:val="20"/>
              </w:rPr>
              <w:t xml:space="preserve"> </w:t>
            </w:r>
            <w:r>
              <w:rPr>
                <w:sz w:val="20"/>
              </w:rPr>
              <w:t>слов с опорой на схему.</w:t>
            </w:r>
          </w:p>
          <w:p w14:paraId="01E92DE9" w14:textId="77777777" w:rsidR="004D752A" w:rsidRDefault="00000000">
            <w:pPr>
              <w:pStyle w:val="TableParagraph"/>
              <w:rPr>
                <w:sz w:val="20"/>
              </w:rPr>
            </w:pPr>
            <w:r>
              <w:rPr>
                <w:sz w:val="20"/>
              </w:rPr>
              <w:t>Чтение</w:t>
            </w:r>
            <w:r>
              <w:rPr>
                <w:spacing w:val="-11"/>
                <w:sz w:val="20"/>
              </w:rPr>
              <w:t xml:space="preserve"> </w:t>
            </w:r>
            <w:r>
              <w:rPr>
                <w:sz w:val="20"/>
              </w:rPr>
              <w:t>и</w:t>
            </w:r>
            <w:r>
              <w:rPr>
                <w:spacing w:val="-10"/>
                <w:sz w:val="20"/>
              </w:rPr>
              <w:t xml:space="preserve"> </w:t>
            </w:r>
            <w:r>
              <w:rPr>
                <w:sz w:val="20"/>
              </w:rPr>
              <w:t>дополнение</w:t>
            </w:r>
            <w:r>
              <w:rPr>
                <w:spacing w:val="-11"/>
                <w:sz w:val="20"/>
              </w:rPr>
              <w:t xml:space="preserve"> </w:t>
            </w:r>
            <w:r>
              <w:rPr>
                <w:sz w:val="20"/>
              </w:rPr>
              <w:t>предложений</w:t>
            </w:r>
            <w:r>
              <w:rPr>
                <w:spacing w:val="-10"/>
                <w:sz w:val="20"/>
              </w:rPr>
              <w:t xml:space="preserve"> </w:t>
            </w:r>
            <w:r>
              <w:rPr>
                <w:sz w:val="20"/>
              </w:rPr>
              <w:t>с опорой на схему и иллюстрацию</w:t>
            </w:r>
          </w:p>
        </w:tc>
        <w:tc>
          <w:tcPr>
            <w:tcW w:w="3121" w:type="dxa"/>
          </w:tcPr>
          <w:p w14:paraId="6992E3DD" w14:textId="77777777" w:rsidR="004D752A" w:rsidRDefault="00000000">
            <w:pPr>
              <w:pStyle w:val="TableParagraph"/>
              <w:ind w:left="112" w:right="173"/>
              <w:rPr>
                <w:sz w:val="20"/>
              </w:rPr>
            </w:pPr>
            <w:r>
              <w:rPr>
                <w:sz w:val="20"/>
              </w:rPr>
              <w:t>Знакомятся с буквой Д. Выделяют звук [д] из слов. Подбирают</w:t>
            </w:r>
            <w:r>
              <w:rPr>
                <w:spacing w:val="-13"/>
                <w:sz w:val="20"/>
              </w:rPr>
              <w:t xml:space="preserve"> </w:t>
            </w:r>
            <w:r>
              <w:rPr>
                <w:sz w:val="20"/>
              </w:rPr>
              <w:t>слова</w:t>
            </w:r>
            <w:r>
              <w:rPr>
                <w:spacing w:val="-12"/>
                <w:sz w:val="20"/>
              </w:rPr>
              <w:t xml:space="preserve"> </w:t>
            </w:r>
            <w:r>
              <w:rPr>
                <w:sz w:val="20"/>
              </w:rPr>
              <w:t>к</w:t>
            </w:r>
            <w:r>
              <w:rPr>
                <w:spacing w:val="-13"/>
                <w:sz w:val="20"/>
              </w:rPr>
              <w:t xml:space="preserve"> </w:t>
            </w:r>
            <w:r>
              <w:rPr>
                <w:sz w:val="20"/>
              </w:rPr>
              <w:t xml:space="preserve">сюжетной картинке. Читают слоговые таблицы с пройденными </w:t>
            </w:r>
            <w:r>
              <w:rPr>
                <w:spacing w:val="-2"/>
                <w:sz w:val="20"/>
              </w:rPr>
              <w:t>буквами.</w:t>
            </w:r>
          </w:p>
          <w:p w14:paraId="433C732C" w14:textId="77777777" w:rsidR="004D752A" w:rsidRDefault="00000000">
            <w:pPr>
              <w:pStyle w:val="TableParagraph"/>
              <w:ind w:left="112"/>
              <w:rPr>
                <w:sz w:val="20"/>
              </w:rPr>
            </w:pPr>
            <w:r>
              <w:rPr>
                <w:sz w:val="20"/>
              </w:rPr>
              <w:t>Составляют</w:t>
            </w:r>
            <w:r>
              <w:rPr>
                <w:spacing w:val="-13"/>
                <w:sz w:val="20"/>
              </w:rPr>
              <w:t xml:space="preserve"> </w:t>
            </w:r>
            <w:r>
              <w:rPr>
                <w:sz w:val="20"/>
              </w:rPr>
              <w:t>предложения</w:t>
            </w:r>
            <w:r>
              <w:rPr>
                <w:spacing w:val="-12"/>
                <w:sz w:val="20"/>
              </w:rPr>
              <w:t xml:space="preserve"> </w:t>
            </w:r>
            <w:r>
              <w:rPr>
                <w:sz w:val="20"/>
              </w:rPr>
              <w:t xml:space="preserve">по </w:t>
            </w:r>
            <w:r>
              <w:rPr>
                <w:spacing w:val="-2"/>
                <w:sz w:val="20"/>
              </w:rPr>
              <w:t>иллюстрациям</w:t>
            </w:r>
          </w:p>
        </w:tc>
        <w:tc>
          <w:tcPr>
            <w:tcW w:w="3260" w:type="dxa"/>
          </w:tcPr>
          <w:p w14:paraId="011B4052" w14:textId="77777777" w:rsidR="004D752A" w:rsidRDefault="00000000">
            <w:pPr>
              <w:pStyle w:val="TableParagraph"/>
              <w:ind w:left="112" w:right="101"/>
              <w:rPr>
                <w:sz w:val="20"/>
              </w:rPr>
            </w:pPr>
            <w:r>
              <w:rPr>
                <w:sz w:val="20"/>
              </w:rPr>
              <w:t>Знакомятся</w:t>
            </w:r>
            <w:r>
              <w:rPr>
                <w:spacing w:val="-11"/>
                <w:sz w:val="20"/>
              </w:rPr>
              <w:t xml:space="preserve"> </w:t>
            </w:r>
            <w:r>
              <w:rPr>
                <w:sz w:val="20"/>
              </w:rPr>
              <w:t>с</w:t>
            </w:r>
            <w:r>
              <w:rPr>
                <w:spacing w:val="-13"/>
                <w:sz w:val="20"/>
              </w:rPr>
              <w:t xml:space="preserve"> </w:t>
            </w:r>
            <w:r>
              <w:rPr>
                <w:sz w:val="20"/>
              </w:rPr>
              <w:t>буквой</w:t>
            </w:r>
            <w:r>
              <w:rPr>
                <w:spacing w:val="-11"/>
                <w:sz w:val="20"/>
              </w:rPr>
              <w:t xml:space="preserve"> </w:t>
            </w:r>
            <w:r>
              <w:rPr>
                <w:sz w:val="20"/>
              </w:rPr>
              <w:t>Д.</w:t>
            </w:r>
            <w:r>
              <w:rPr>
                <w:spacing w:val="-9"/>
                <w:sz w:val="20"/>
              </w:rPr>
              <w:t xml:space="preserve"> </w:t>
            </w:r>
            <w:r>
              <w:rPr>
                <w:sz w:val="20"/>
              </w:rPr>
              <w:t xml:space="preserve">Выделяют звук [д] из слов. Выполняют звуковой анализ слов с буквой Д. Выполняют звуко-буквенный анализ слогов и слов с опорой на </w:t>
            </w:r>
            <w:r>
              <w:rPr>
                <w:spacing w:val="-2"/>
                <w:sz w:val="20"/>
              </w:rPr>
              <w:t>схему.</w:t>
            </w:r>
          </w:p>
          <w:p w14:paraId="0D7F3B65" w14:textId="77777777" w:rsidR="004D752A" w:rsidRDefault="00000000">
            <w:pPr>
              <w:pStyle w:val="TableParagraph"/>
              <w:spacing w:line="230" w:lineRule="atLeast"/>
              <w:ind w:left="112" w:right="149" w:firstLine="52"/>
              <w:rPr>
                <w:sz w:val="20"/>
              </w:rPr>
            </w:pPr>
            <w:r>
              <w:rPr>
                <w:sz w:val="20"/>
              </w:rPr>
              <w:t>Работают со схемой слова. Дополняют</w:t>
            </w:r>
            <w:r>
              <w:rPr>
                <w:spacing w:val="-13"/>
                <w:sz w:val="20"/>
              </w:rPr>
              <w:t xml:space="preserve"> </w:t>
            </w:r>
            <w:r>
              <w:rPr>
                <w:sz w:val="20"/>
              </w:rPr>
              <w:t>и</w:t>
            </w:r>
            <w:r>
              <w:rPr>
                <w:spacing w:val="-12"/>
                <w:sz w:val="20"/>
              </w:rPr>
              <w:t xml:space="preserve"> </w:t>
            </w:r>
            <w:r>
              <w:rPr>
                <w:sz w:val="20"/>
              </w:rPr>
              <w:t>читают</w:t>
            </w:r>
            <w:r>
              <w:rPr>
                <w:spacing w:val="-13"/>
                <w:sz w:val="20"/>
              </w:rPr>
              <w:t xml:space="preserve"> </w:t>
            </w:r>
            <w:r>
              <w:rPr>
                <w:sz w:val="20"/>
              </w:rPr>
              <w:t>предложения с</w:t>
            </w:r>
            <w:r>
              <w:rPr>
                <w:spacing w:val="-1"/>
                <w:sz w:val="20"/>
              </w:rPr>
              <w:t xml:space="preserve"> </w:t>
            </w:r>
            <w:r>
              <w:rPr>
                <w:sz w:val="20"/>
              </w:rPr>
              <w:t>опорой на схему</w:t>
            </w:r>
            <w:r>
              <w:rPr>
                <w:spacing w:val="-8"/>
                <w:sz w:val="20"/>
              </w:rPr>
              <w:t xml:space="preserve"> </w:t>
            </w:r>
            <w:r>
              <w:rPr>
                <w:sz w:val="20"/>
              </w:rPr>
              <w:t>и иллюстрацию</w:t>
            </w:r>
          </w:p>
        </w:tc>
        <w:tc>
          <w:tcPr>
            <w:tcW w:w="1133" w:type="dxa"/>
          </w:tcPr>
          <w:p w14:paraId="65164E9B" w14:textId="77777777" w:rsidR="004D752A" w:rsidRDefault="004D752A">
            <w:pPr>
              <w:pStyle w:val="TableParagraph"/>
              <w:ind w:left="0"/>
              <w:rPr>
                <w:sz w:val="20"/>
              </w:rPr>
            </w:pPr>
          </w:p>
        </w:tc>
      </w:tr>
      <w:tr w:rsidR="004D752A" w14:paraId="6AB8F05D" w14:textId="77777777">
        <w:trPr>
          <w:trHeight w:val="2069"/>
        </w:trPr>
        <w:tc>
          <w:tcPr>
            <w:tcW w:w="710" w:type="dxa"/>
          </w:tcPr>
          <w:p w14:paraId="5FD7F4F8" w14:textId="77777777" w:rsidR="004D752A" w:rsidRDefault="00000000">
            <w:pPr>
              <w:pStyle w:val="TableParagraph"/>
              <w:spacing w:line="225" w:lineRule="exact"/>
              <w:ind w:left="18" w:right="8"/>
              <w:jc w:val="center"/>
              <w:rPr>
                <w:sz w:val="20"/>
              </w:rPr>
            </w:pPr>
            <w:r>
              <w:rPr>
                <w:spacing w:val="-5"/>
                <w:sz w:val="20"/>
              </w:rPr>
              <w:t>70</w:t>
            </w:r>
          </w:p>
        </w:tc>
        <w:tc>
          <w:tcPr>
            <w:tcW w:w="2554" w:type="dxa"/>
          </w:tcPr>
          <w:p w14:paraId="7ADDB544" w14:textId="77777777" w:rsidR="004D752A" w:rsidRDefault="00000000">
            <w:pPr>
              <w:pStyle w:val="TableParagraph"/>
              <w:ind w:left="110" w:right="164"/>
              <w:rPr>
                <w:sz w:val="20"/>
              </w:rPr>
            </w:pPr>
            <w:r>
              <w:rPr>
                <w:spacing w:val="-2"/>
                <w:sz w:val="20"/>
              </w:rPr>
              <w:t>Дифференциация</w:t>
            </w:r>
            <w:r>
              <w:rPr>
                <w:spacing w:val="-4"/>
                <w:sz w:val="20"/>
              </w:rPr>
              <w:t xml:space="preserve"> </w:t>
            </w:r>
            <w:r>
              <w:rPr>
                <w:spacing w:val="-2"/>
                <w:sz w:val="20"/>
              </w:rPr>
              <w:t xml:space="preserve">звуков </w:t>
            </w:r>
            <w:r>
              <w:rPr>
                <w:sz w:val="20"/>
              </w:rPr>
              <w:t>[д] и [т].</w:t>
            </w:r>
          </w:p>
        </w:tc>
        <w:tc>
          <w:tcPr>
            <w:tcW w:w="705" w:type="dxa"/>
          </w:tcPr>
          <w:p w14:paraId="267FF67A"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161F7B11" w14:textId="77777777" w:rsidR="004D752A" w:rsidRDefault="00000000">
            <w:pPr>
              <w:pStyle w:val="TableParagraph"/>
              <w:rPr>
                <w:sz w:val="20"/>
              </w:rPr>
            </w:pPr>
            <w:r>
              <w:rPr>
                <w:sz w:val="20"/>
              </w:rPr>
              <w:t>Чтение</w:t>
            </w:r>
            <w:r>
              <w:rPr>
                <w:spacing w:val="-11"/>
                <w:sz w:val="20"/>
              </w:rPr>
              <w:t xml:space="preserve"> </w:t>
            </w:r>
            <w:r>
              <w:rPr>
                <w:sz w:val="20"/>
              </w:rPr>
              <w:t>слов</w:t>
            </w:r>
            <w:r>
              <w:rPr>
                <w:spacing w:val="-8"/>
                <w:sz w:val="20"/>
              </w:rPr>
              <w:t xml:space="preserve"> </w:t>
            </w:r>
            <w:r>
              <w:rPr>
                <w:sz w:val="20"/>
              </w:rPr>
              <w:t>с</w:t>
            </w:r>
            <w:r>
              <w:rPr>
                <w:spacing w:val="-11"/>
                <w:sz w:val="20"/>
              </w:rPr>
              <w:t xml:space="preserve"> </w:t>
            </w:r>
            <w:r>
              <w:rPr>
                <w:sz w:val="20"/>
              </w:rPr>
              <w:t>изученными</w:t>
            </w:r>
            <w:r>
              <w:rPr>
                <w:spacing w:val="-10"/>
                <w:sz w:val="20"/>
              </w:rPr>
              <w:t xml:space="preserve"> </w:t>
            </w:r>
            <w:r>
              <w:rPr>
                <w:sz w:val="20"/>
              </w:rPr>
              <w:t xml:space="preserve">слоговыми </w:t>
            </w:r>
            <w:r>
              <w:rPr>
                <w:spacing w:val="-2"/>
                <w:sz w:val="20"/>
              </w:rPr>
              <w:t>структурами.</w:t>
            </w:r>
          </w:p>
          <w:p w14:paraId="50C0FF5C" w14:textId="77777777" w:rsidR="004D752A" w:rsidRDefault="00000000">
            <w:pPr>
              <w:pStyle w:val="TableParagraph"/>
              <w:rPr>
                <w:sz w:val="20"/>
              </w:rPr>
            </w:pPr>
            <w:r>
              <w:rPr>
                <w:sz w:val="20"/>
              </w:rPr>
              <w:t>Дифференциация звуков [д] и [т], дифференциация</w:t>
            </w:r>
            <w:r>
              <w:rPr>
                <w:spacing w:val="-7"/>
                <w:sz w:val="20"/>
              </w:rPr>
              <w:t xml:space="preserve"> </w:t>
            </w:r>
            <w:r>
              <w:rPr>
                <w:sz w:val="20"/>
              </w:rPr>
              <w:t>и</w:t>
            </w:r>
            <w:r>
              <w:rPr>
                <w:spacing w:val="-8"/>
                <w:sz w:val="20"/>
              </w:rPr>
              <w:t xml:space="preserve"> </w:t>
            </w:r>
            <w:r>
              <w:rPr>
                <w:sz w:val="20"/>
              </w:rPr>
              <w:t>чтение</w:t>
            </w:r>
            <w:r>
              <w:rPr>
                <w:spacing w:val="-9"/>
                <w:sz w:val="20"/>
              </w:rPr>
              <w:t xml:space="preserve"> </w:t>
            </w:r>
            <w:r>
              <w:rPr>
                <w:sz w:val="20"/>
              </w:rPr>
              <w:t>слогов</w:t>
            </w:r>
            <w:r>
              <w:rPr>
                <w:spacing w:val="-5"/>
                <w:sz w:val="20"/>
              </w:rPr>
              <w:t xml:space="preserve"> </w:t>
            </w:r>
            <w:r>
              <w:rPr>
                <w:sz w:val="20"/>
              </w:rPr>
              <w:t>(да</w:t>
            </w:r>
            <w:r>
              <w:rPr>
                <w:spacing w:val="-6"/>
                <w:sz w:val="20"/>
              </w:rPr>
              <w:t xml:space="preserve"> </w:t>
            </w:r>
            <w:r>
              <w:rPr>
                <w:sz w:val="20"/>
              </w:rPr>
              <w:t>— та), слов (прутик — прудик).</w:t>
            </w:r>
          </w:p>
          <w:p w14:paraId="17115181" w14:textId="77777777" w:rsidR="004D752A" w:rsidRDefault="00000000">
            <w:pPr>
              <w:pStyle w:val="TableParagraph"/>
              <w:ind w:right="167"/>
              <w:rPr>
                <w:sz w:val="20"/>
              </w:rPr>
            </w:pPr>
            <w:r>
              <w:rPr>
                <w:sz w:val="20"/>
              </w:rPr>
              <w:t>Звуко</w:t>
            </w:r>
            <w:r>
              <w:rPr>
                <w:spacing w:val="-11"/>
                <w:sz w:val="20"/>
              </w:rPr>
              <w:t xml:space="preserve"> </w:t>
            </w:r>
            <w:r>
              <w:rPr>
                <w:sz w:val="20"/>
              </w:rPr>
              <w:t>-буквенный</w:t>
            </w:r>
            <w:r>
              <w:rPr>
                <w:spacing w:val="-9"/>
                <w:sz w:val="20"/>
              </w:rPr>
              <w:t xml:space="preserve"> </w:t>
            </w:r>
            <w:r>
              <w:rPr>
                <w:sz w:val="20"/>
              </w:rPr>
              <w:t>анализ</w:t>
            </w:r>
            <w:r>
              <w:rPr>
                <w:spacing w:val="-6"/>
                <w:sz w:val="20"/>
              </w:rPr>
              <w:t xml:space="preserve"> </w:t>
            </w:r>
            <w:r>
              <w:rPr>
                <w:sz w:val="20"/>
              </w:rPr>
              <w:t>слогов</w:t>
            </w:r>
            <w:r>
              <w:rPr>
                <w:spacing w:val="-7"/>
                <w:sz w:val="20"/>
              </w:rPr>
              <w:t xml:space="preserve"> </w:t>
            </w:r>
            <w:r>
              <w:rPr>
                <w:sz w:val="20"/>
              </w:rPr>
              <w:t>и</w:t>
            </w:r>
            <w:r>
              <w:rPr>
                <w:spacing w:val="-9"/>
                <w:sz w:val="20"/>
              </w:rPr>
              <w:t xml:space="preserve"> </w:t>
            </w:r>
            <w:r>
              <w:rPr>
                <w:sz w:val="20"/>
              </w:rPr>
              <w:t>слов с опорой на схему.</w:t>
            </w:r>
          </w:p>
          <w:p w14:paraId="0E70769E" w14:textId="77777777" w:rsidR="004D752A" w:rsidRDefault="00000000">
            <w:pPr>
              <w:pStyle w:val="TableParagraph"/>
              <w:spacing w:line="230" w:lineRule="atLeast"/>
              <w:ind w:right="314"/>
              <w:rPr>
                <w:sz w:val="20"/>
              </w:rPr>
            </w:pPr>
            <w:r>
              <w:rPr>
                <w:sz w:val="20"/>
              </w:rPr>
              <w:t>Чтение</w:t>
            </w:r>
            <w:r>
              <w:rPr>
                <w:spacing w:val="-11"/>
                <w:sz w:val="20"/>
              </w:rPr>
              <w:t xml:space="preserve"> </w:t>
            </w:r>
            <w:r>
              <w:rPr>
                <w:sz w:val="20"/>
              </w:rPr>
              <w:t>текста</w:t>
            </w:r>
            <w:r>
              <w:rPr>
                <w:spacing w:val="-7"/>
                <w:sz w:val="20"/>
              </w:rPr>
              <w:t xml:space="preserve"> </w:t>
            </w:r>
            <w:r>
              <w:rPr>
                <w:sz w:val="20"/>
              </w:rPr>
              <w:t>с</w:t>
            </w:r>
            <w:r>
              <w:rPr>
                <w:spacing w:val="-11"/>
                <w:sz w:val="20"/>
              </w:rPr>
              <w:t xml:space="preserve"> </w:t>
            </w:r>
            <w:r>
              <w:rPr>
                <w:sz w:val="20"/>
              </w:rPr>
              <w:t>опорой</w:t>
            </w:r>
            <w:r>
              <w:rPr>
                <w:spacing w:val="-11"/>
                <w:sz w:val="20"/>
              </w:rPr>
              <w:t xml:space="preserve"> </w:t>
            </w:r>
            <w:r>
              <w:rPr>
                <w:sz w:val="20"/>
              </w:rPr>
              <w:t xml:space="preserve">на </w:t>
            </w:r>
            <w:r>
              <w:rPr>
                <w:spacing w:val="-2"/>
                <w:sz w:val="20"/>
              </w:rPr>
              <w:t>иллюстрацию</w:t>
            </w:r>
          </w:p>
        </w:tc>
        <w:tc>
          <w:tcPr>
            <w:tcW w:w="3121" w:type="dxa"/>
          </w:tcPr>
          <w:p w14:paraId="0B833A15" w14:textId="77777777" w:rsidR="004D752A" w:rsidRDefault="00000000">
            <w:pPr>
              <w:pStyle w:val="TableParagraph"/>
              <w:ind w:left="112"/>
              <w:rPr>
                <w:sz w:val="20"/>
              </w:rPr>
            </w:pPr>
            <w:r>
              <w:rPr>
                <w:sz w:val="20"/>
              </w:rPr>
              <w:t>Читают</w:t>
            </w:r>
            <w:r>
              <w:rPr>
                <w:spacing w:val="-13"/>
                <w:sz w:val="20"/>
              </w:rPr>
              <w:t xml:space="preserve"> </w:t>
            </w:r>
            <w:r>
              <w:rPr>
                <w:sz w:val="20"/>
              </w:rPr>
              <w:t>слова</w:t>
            </w:r>
            <w:r>
              <w:rPr>
                <w:spacing w:val="-12"/>
                <w:sz w:val="20"/>
              </w:rPr>
              <w:t xml:space="preserve"> </w:t>
            </w:r>
            <w:r>
              <w:rPr>
                <w:sz w:val="20"/>
              </w:rPr>
              <w:t>с</w:t>
            </w:r>
            <w:r>
              <w:rPr>
                <w:spacing w:val="-13"/>
                <w:sz w:val="20"/>
              </w:rPr>
              <w:t xml:space="preserve"> </w:t>
            </w:r>
            <w:r>
              <w:rPr>
                <w:sz w:val="20"/>
              </w:rPr>
              <w:t>изученными слоговыми структурами.</w:t>
            </w:r>
          </w:p>
          <w:p w14:paraId="4457F153" w14:textId="77777777" w:rsidR="004D752A" w:rsidRDefault="00000000">
            <w:pPr>
              <w:pStyle w:val="TableParagraph"/>
              <w:ind w:left="164" w:hanging="53"/>
              <w:rPr>
                <w:sz w:val="20"/>
              </w:rPr>
            </w:pPr>
            <w:r>
              <w:rPr>
                <w:sz w:val="20"/>
              </w:rPr>
              <w:t>Дифференцируют</w:t>
            </w:r>
            <w:r>
              <w:rPr>
                <w:spacing w:val="-9"/>
                <w:sz w:val="20"/>
              </w:rPr>
              <w:t xml:space="preserve"> </w:t>
            </w:r>
            <w:r>
              <w:rPr>
                <w:sz w:val="20"/>
              </w:rPr>
              <w:t>звуки</w:t>
            </w:r>
            <w:r>
              <w:rPr>
                <w:spacing w:val="-10"/>
                <w:sz w:val="20"/>
              </w:rPr>
              <w:t xml:space="preserve"> </w:t>
            </w:r>
            <w:r>
              <w:rPr>
                <w:sz w:val="20"/>
              </w:rPr>
              <w:t>[д]</w:t>
            </w:r>
            <w:r>
              <w:rPr>
                <w:spacing w:val="-9"/>
                <w:sz w:val="20"/>
              </w:rPr>
              <w:t xml:space="preserve"> </w:t>
            </w:r>
            <w:r>
              <w:rPr>
                <w:sz w:val="20"/>
              </w:rPr>
              <w:t>и</w:t>
            </w:r>
            <w:r>
              <w:rPr>
                <w:spacing w:val="-10"/>
                <w:sz w:val="20"/>
              </w:rPr>
              <w:t xml:space="preserve"> </w:t>
            </w:r>
            <w:r>
              <w:rPr>
                <w:sz w:val="20"/>
              </w:rPr>
              <w:t>[т]. Подбирают слова к картинкам</w:t>
            </w:r>
          </w:p>
        </w:tc>
        <w:tc>
          <w:tcPr>
            <w:tcW w:w="3260" w:type="dxa"/>
          </w:tcPr>
          <w:p w14:paraId="7CD1D1BE" w14:textId="77777777" w:rsidR="004D752A" w:rsidRDefault="00000000">
            <w:pPr>
              <w:pStyle w:val="TableParagraph"/>
              <w:ind w:left="112"/>
              <w:rPr>
                <w:sz w:val="20"/>
              </w:rPr>
            </w:pPr>
            <w:r>
              <w:rPr>
                <w:sz w:val="20"/>
              </w:rPr>
              <w:t>Читают</w:t>
            </w:r>
            <w:r>
              <w:rPr>
                <w:spacing w:val="-13"/>
                <w:sz w:val="20"/>
              </w:rPr>
              <w:t xml:space="preserve"> </w:t>
            </w:r>
            <w:r>
              <w:rPr>
                <w:sz w:val="20"/>
              </w:rPr>
              <w:t>слова</w:t>
            </w:r>
            <w:r>
              <w:rPr>
                <w:spacing w:val="-12"/>
                <w:sz w:val="20"/>
              </w:rPr>
              <w:t xml:space="preserve"> </w:t>
            </w:r>
            <w:r>
              <w:rPr>
                <w:sz w:val="20"/>
              </w:rPr>
              <w:t>с</w:t>
            </w:r>
            <w:r>
              <w:rPr>
                <w:spacing w:val="-13"/>
                <w:sz w:val="20"/>
              </w:rPr>
              <w:t xml:space="preserve"> </w:t>
            </w:r>
            <w:r>
              <w:rPr>
                <w:sz w:val="20"/>
              </w:rPr>
              <w:t>изученными слоговыми структурами.</w:t>
            </w:r>
          </w:p>
          <w:p w14:paraId="18686900" w14:textId="77777777" w:rsidR="004D752A" w:rsidRDefault="00000000">
            <w:pPr>
              <w:pStyle w:val="TableParagraph"/>
              <w:ind w:left="112" w:right="305"/>
              <w:rPr>
                <w:sz w:val="20"/>
              </w:rPr>
            </w:pPr>
            <w:r>
              <w:rPr>
                <w:sz w:val="20"/>
              </w:rPr>
              <w:t>Дифференцируют</w:t>
            </w:r>
            <w:r>
              <w:rPr>
                <w:spacing w:val="-10"/>
                <w:sz w:val="20"/>
              </w:rPr>
              <w:t xml:space="preserve"> </w:t>
            </w:r>
            <w:r>
              <w:rPr>
                <w:sz w:val="20"/>
              </w:rPr>
              <w:t>звуки</w:t>
            </w:r>
            <w:r>
              <w:rPr>
                <w:spacing w:val="-10"/>
                <w:sz w:val="20"/>
              </w:rPr>
              <w:t xml:space="preserve"> </w:t>
            </w:r>
            <w:r>
              <w:rPr>
                <w:sz w:val="20"/>
              </w:rPr>
              <w:t>[д]</w:t>
            </w:r>
            <w:r>
              <w:rPr>
                <w:spacing w:val="-9"/>
                <w:sz w:val="20"/>
              </w:rPr>
              <w:t xml:space="preserve"> </w:t>
            </w:r>
            <w:r>
              <w:rPr>
                <w:sz w:val="20"/>
              </w:rPr>
              <w:t>и</w:t>
            </w:r>
            <w:r>
              <w:rPr>
                <w:spacing w:val="-10"/>
                <w:sz w:val="20"/>
              </w:rPr>
              <w:t xml:space="preserve"> </w:t>
            </w:r>
            <w:r>
              <w:rPr>
                <w:sz w:val="20"/>
              </w:rPr>
              <w:t>[т]. Читают текст с опорой</w:t>
            </w:r>
            <w:r>
              <w:rPr>
                <w:spacing w:val="-1"/>
                <w:sz w:val="20"/>
              </w:rPr>
              <w:t xml:space="preserve"> </w:t>
            </w:r>
            <w:r>
              <w:rPr>
                <w:sz w:val="20"/>
              </w:rPr>
              <w:t xml:space="preserve">на серию сюжетных картинок и </w:t>
            </w:r>
            <w:r>
              <w:rPr>
                <w:spacing w:val="-2"/>
                <w:sz w:val="20"/>
              </w:rPr>
              <w:t>иллюстраций</w:t>
            </w:r>
          </w:p>
        </w:tc>
        <w:tc>
          <w:tcPr>
            <w:tcW w:w="1133" w:type="dxa"/>
          </w:tcPr>
          <w:p w14:paraId="7890EBF4" w14:textId="77777777" w:rsidR="004D752A" w:rsidRDefault="004D752A">
            <w:pPr>
              <w:pStyle w:val="TableParagraph"/>
              <w:ind w:left="0"/>
              <w:rPr>
                <w:sz w:val="20"/>
              </w:rPr>
            </w:pPr>
          </w:p>
        </w:tc>
      </w:tr>
      <w:tr w:rsidR="004D752A" w14:paraId="064D9413" w14:textId="77777777">
        <w:trPr>
          <w:trHeight w:val="1837"/>
        </w:trPr>
        <w:tc>
          <w:tcPr>
            <w:tcW w:w="710" w:type="dxa"/>
          </w:tcPr>
          <w:p w14:paraId="53EA2262" w14:textId="77777777" w:rsidR="004D752A" w:rsidRDefault="00000000">
            <w:pPr>
              <w:pStyle w:val="TableParagraph"/>
              <w:spacing w:line="225" w:lineRule="exact"/>
              <w:ind w:left="18" w:right="8"/>
              <w:jc w:val="center"/>
              <w:rPr>
                <w:sz w:val="20"/>
              </w:rPr>
            </w:pPr>
            <w:r>
              <w:rPr>
                <w:spacing w:val="-5"/>
                <w:sz w:val="20"/>
              </w:rPr>
              <w:t>71</w:t>
            </w:r>
          </w:p>
        </w:tc>
        <w:tc>
          <w:tcPr>
            <w:tcW w:w="2554" w:type="dxa"/>
          </w:tcPr>
          <w:p w14:paraId="5835FA71" w14:textId="77777777" w:rsidR="004D752A" w:rsidRDefault="00000000">
            <w:pPr>
              <w:pStyle w:val="TableParagraph"/>
              <w:spacing w:line="225" w:lineRule="exact"/>
              <w:ind w:left="110"/>
              <w:rPr>
                <w:sz w:val="20"/>
              </w:rPr>
            </w:pPr>
            <w:r>
              <w:rPr>
                <w:sz w:val="20"/>
              </w:rPr>
              <w:t>Звук</w:t>
            </w:r>
            <w:r>
              <w:rPr>
                <w:spacing w:val="-4"/>
                <w:sz w:val="20"/>
              </w:rPr>
              <w:t xml:space="preserve"> </w:t>
            </w:r>
            <w:r>
              <w:rPr>
                <w:sz w:val="20"/>
              </w:rPr>
              <w:t>и</w:t>
            </w:r>
            <w:r>
              <w:rPr>
                <w:spacing w:val="-4"/>
                <w:sz w:val="20"/>
              </w:rPr>
              <w:t xml:space="preserve"> </w:t>
            </w:r>
            <w:r>
              <w:rPr>
                <w:sz w:val="20"/>
              </w:rPr>
              <w:t>буква</w:t>
            </w:r>
            <w:r>
              <w:rPr>
                <w:spacing w:val="-1"/>
                <w:sz w:val="20"/>
              </w:rPr>
              <w:t xml:space="preserve"> </w:t>
            </w:r>
            <w:r>
              <w:rPr>
                <w:sz w:val="20"/>
              </w:rPr>
              <w:t>Г</w:t>
            </w:r>
            <w:r>
              <w:rPr>
                <w:spacing w:val="-2"/>
                <w:sz w:val="20"/>
              </w:rPr>
              <w:t xml:space="preserve"> </w:t>
            </w:r>
            <w:r>
              <w:rPr>
                <w:spacing w:val="-10"/>
                <w:sz w:val="20"/>
              </w:rPr>
              <w:t>г</w:t>
            </w:r>
          </w:p>
        </w:tc>
        <w:tc>
          <w:tcPr>
            <w:tcW w:w="705" w:type="dxa"/>
          </w:tcPr>
          <w:p w14:paraId="29D5B005"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05CE8A09" w14:textId="77777777" w:rsidR="004D752A" w:rsidRDefault="00000000">
            <w:pPr>
              <w:pStyle w:val="TableParagraph"/>
              <w:ind w:right="948"/>
              <w:rPr>
                <w:sz w:val="20"/>
              </w:rPr>
            </w:pPr>
            <w:r>
              <w:rPr>
                <w:sz w:val="20"/>
              </w:rPr>
              <w:t>Выделение</w:t>
            </w:r>
            <w:r>
              <w:rPr>
                <w:spacing w:val="-12"/>
                <w:sz w:val="20"/>
              </w:rPr>
              <w:t xml:space="preserve"> </w:t>
            </w:r>
            <w:r>
              <w:rPr>
                <w:sz w:val="20"/>
              </w:rPr>
              <w:t>из</w:t>
            </w:r>
            <w:r>
              <w:rPr>
                <w:spacing w:val="-8"/>
                <w:sz w:val="20"/>
              </w:rPr>
              <w:t xml:space="preserve"> </w:t>
            </w:r>
            <w:r>
              <w:rPr>
                <w:sz w:val="20"/>
              </w:rPr>
              <w:t>слов</w:t>
            </w:r>
            <w:r>
              <w:rPr>
                <w:spacing w:val="-9"/>
                <w:sz w:val="20"/>
              </w:rPr>
              <w:t xml:space="preserve"> </w:t>
            </w:r>
            <w:r>
              <w:rPr>
                <w:sz w:val="20"/>
              </w:rPr>
              <w:t>звука</w:t>
            </w:r>
            <w:r>
              <w:rPr>
                <w:spacing w:val="-8"/>
                <w:sz w:val="20"/>
              </w:rPr>
              <w:t xml:space="preserve"> </w:t>
            </w:r>
            <w:r>
              <w:rPr>
                <w:sz w:val="20"/>
              </w:rPr>
              <w:t>[г]. Чтение слоговых таблиц</w:t>
            </w:r>
          </w:p>
          <w:p w14:paraId="5F92230E" w14:textId="77777777" w:rsidR="004D752A" w:rsidRDefault="00000000">
            <w:pPr>
              <w:pStyle w:val="TableParagraph"/>
              <w:ind w:right="167"/>
              <w:rPr>
                <w:sz w:val="20"/>
              </w:rPr>
            </w:pPr>
            <w:r>
              <w:rPr>
                <w:sz w:val="20"/>
              </w:rPr>
              <w:t>Звуко</w:t>
            </w:r>
            <w:r>
              <w:rPr>
                <w:spacing w:val="-11"/>
                <w:sz w:val="20"/>
              </w:rPr>
              <w:t xml:space="preserve"> </w:t>
            </w:r>
            <w:r>
              <w:rPr>
                <w:sz w:val="20"/>
              </w:rPr>
              <w:t>-буквенный</w:t>
            </w:r>
            <w:r>
              <w:rPr>
                <w:spacing w:val="-9"/>
                <w:sz w:val="20"/>
              </w:rPr>
              <w:t xml:space="preserve"> </w:t>
            </w:r>
            <w:r>
              <w:rPr>
                <w:sz w:val="20"/>
              </w:rPr>
              <w:t>анализ</w:t>
            </w:r>
            <w:r>
              <w:rPr>
                <w:spacing w:val="-6"/>
                <w:sz w:val="20"/>
              </w:rPr>
              <w:t xml:space="preserve"> </w:t>
            </w:r>
            <w:r>
              <w:rPr>
                <w:sz w:val="20"/>
              </w:rPr>
              <w:t>слогов</w:t>
            </w:r>
            <w:r>
              <w:rPr>
                <w:spacing w:val="-7"/>
                <w:sz w:val="20"/>
              </w:rPr>
              <w:t xml:space="preserve"> </w:t>
            </w:r>
            <w:r>
              <w:rPr>
                <w:sz w:val="20"/>
              </w:rPr>
              <w:t>и</w:t>
            </w:r>
            <w:r>
              <w:rPr>
                <w:spacing w:val="-9"/>
                <w:sz w:val="20"/>
              </w:rPr>
              <w:t xml:space="preserve"> </w:t>
            </w:r>
            <w:r>
              <w:rPr>
                <w:sz w:val="20"/>
              </w:rPr>
              <w:t>слов с опорой на схему.</w:t>
            </w:r>
          </w:p>
          <w:p w14:paraId="0457BB3D" w14:textId="77777777" w:rsidR="004D752A" w:rsidRDefault="00000000">
            <w:pPr>
              <w:pStyle w:val="TableParagraph"/>
              <w:spacing w:line="237" w:lineRule="auto"/>
              <w:ind w:right="663"/>
              <w:jc w:val="both"/>
              <w:rPr>
                <w:sz w:val="20"/>
              </w:rPr>
            </w:pPr>
            <w:r>
              <w:rPr>
                <w:sz w:val="20"/>
              </w:rPr>
              <w:t>Составление,</w:t>
            </w:r>
            <w:r>
              <w:rPr>
                <w:spacing w:val="-5"/>
                <w:sz w:val="20"/>
              </w:rPr>
              <w:t xml:space="preserve"> </w:t>
            </w:r>
            <w:r>
              <w:rPr>
                <w:sz w:val="20"/>
              </w:rPr>
              <w:t>чтение,</w:t>
            </w:r>
            <w:r>
              <w:rPr>
                <w:spacing w:val="-5"/>
                <w:sz w:val="20"/>
              </w:rPr>
              <w:t xml:space="preserve"> </w:t>
            </w:r>
            <w:r>
              <w:rPr>
                <w:sz w:val="20"/>
              </w:rPr>
              <w:t>дополнение предложений</w:t>
            </w:r>
            <w:r>
              <w:rPr>
                <w:spacing w:val="-10"/>
                <w:sz w:val="20"/>
              </w:rPr>
              <w:t xml:space="preserve"> </w:t>
            </w:r>
            <w:r>
              <w:rPr>
                <w:sz w:val="20"/>
              </w:rPr>
              <w:t>с</w:t>
            </w:r>
            <w:r>
              <w:rPr>
                <w:spacing w:val="-9"/>
                <w:sz w:val="20"/>
              </w:rPr>
              <w:t xml:space="preserve"> </w:t>
            </w:r>
            <w:r>
              <w:rPr>
                <w:sz w:val="20"/>
              </w:rPr>
              <w:t>опорой</w:t>
            </w:r>
            <w:r>
              <w:rPr>
                <w:spacing w:val="-8"/>
                <w:sz w:val="20"/>
              </w:rPr>
              <w:t xml:space="preserve"> </w:t>
            </w:r>
            <w:r>
              <w:rPr>
                <w:sz w:val="20"/>
              </w:rPr>
              <w:t>на</w:t>
            </w:r>
            <w:r>
              <w:rPr>
                <w:spacing w:val="-5"/>
                <w:sz w:val="20"/>
              </w:rPr>
              <w:t xml:space="preserve"> </w:t>
            </w:r>
            <w:r>
              <w:rPr>
                <w:sz w:val="20"/>
              </w:rPr>
              <w:t>схему</w:t>
            </w:r>
            <w:r>
              <w:rPr>
                <w:spacing w:val="-13"/>
                <w:sz w:val="20"/>
              </w:rPr>
              <w:t xml:space="preserve"> </w:t>
            </w:r>
            <w:r>
              <w:rPr>
                <w:sz w:val="20"/>
              </w:rPr>
              <w:t xml:space="preserve">и </w:t>
            </w:r>
            <w:r>
              <w:rPr>
                <w:spacing w:val="-2"/>
                <w:sz w:val="20"/>
              </w:rPr>
              <w:t>иллюстрацию</w:t>
            </w:r>
          </w:p>
        </w:tc>
        <w:tc>
          <w:tcPr>
            <w:tcW w:w="3121" w:type="dxa"/>
          </w:tcPr>
          <w:p w14:paraId="34B6BCE5" w14:textId="77777777" w:rsidR="004D752A" w:rsidRDefault="00000000">
            <w:pPr>
              <w:pStyle w:val="TableParagraph"/>
              <w:ind w:left="112" w:right="173"/>
              <w:rPr>
                <w:sz w:val="20"/>
              </w:rPr>
            </w:pPr>
            <w:r>
              <w:rPr>
                <w:sz w:val="20"/>
              </w:rPr>
              <w:t>Знакомятся с буквой Г. Выделяют звук [г] из слов. Подбирают</w:t>
            </w:r>
            <w:r>
              <w:rPr>
                <w:spacing w:val="-13"/>
                <w:sz w:val="20"/>
              </w:rPr>
              <w:t xml:space="preserve"> </w:t>
            </w:r>
            <w:r>
              <w:rPr>
                <w:sz w:val="20"/>
              </w:rPr>
              <w:t>слова</w:t>
            </w:r>
            <w:r>
              <w:rPr>
                <w:spacing w:val="-12"/>
                <w:sz w:val="20"/>
              </w:rPr>
              <w:t xml:space="preserve"> </w:t>
            </w:r>
            <w:r>
              <w:rPr>
                <w:sz w:val="20"/>
              </w:rPr>
              <w:t>к</w:t>
            </w:r>
            <w:r>
              <w:rPr>
                <w:spacing w:val="-13"/>
                <w:sz w:val="20"/>
              </w:rPr>
              <w:t xml:space="preserve"> </w:t>
            </w:r>
            <w:r>
              <w:rPr>
                <w:sz w:val="20"/>
              </w:rPr>
              <w:t xml:space="preserve">сюжетной картинке. Читают слоговые таблицы с пройденными </w:t>
            </w:r>
            <w:r>
              <w:rPr>
                <w:spacing w:val="-2"/>
                <w:sz w:val="20"/>
              </w:rPr>
              <w:t>буквами.</w:t>
            </w:r>
          </w:p>
          <w:p w14:paraId="61797DB3" w14:textId="77777777" w:rsidR="004D752A" w:rsidRDefault="00000000">
            <w:pPr>
              <w:pStyle w:val="TableParagraph"/>
              <w:spacing w:line="230" w:lineRule="exact"/>
              <w:ind w:left="112"/>
              <w:rPr>
                <w:sz w:val="20"/>
              </w:rPr>
            </w:pPr>
            <w:r>
              <w:rPr>
                <w:sz w:val="20"/>
              </w:rPr>
              <w:t>Составляют предложения к иллюстрации</w:t>
            </w:r>
            <w:r>
              <w:rPr>
                <w:spacing w:val="-13"/>
                <w:sz w:val="20"/>
              </w:rPr>
              <w:t xml:space="preserve"> </w:t>
            </w:r>
            <w:r>
              <w:rPr>
                <w:sz w:val="20"/>
              </w:rPr>
              <w:t>с</w:t>
            </w:r>
            <w:r>
              <w:rPr>
                <w:spacing w:val="-12"/>
                <w:sz w:val="20"/>
              </w:rPr>
              <w:t xml:space="preserve"> </w:t>
            </w:r>
            <w:r>
              <w:rPr>
                <w:sz w:val="20"/>
              </w:rPr>
              <w:t>помощью</w:t>
            </w:r>
            <w:r>
              <w:rPr>
                <w:spacing w:val="-13"/>
                <w:sz w:val="20"/>
              </w:rPr>
              <w:t xml:space="preserve"> </w:t>
            </w:r>
            <w:r>
              <w:rPr>
                <w:sz w:val="20"/>
              </w:rPr>
              <w:t>учителя</w:t>
            </w:r>
          </w:p>
        </w:tc>
        <w:tc>
          <w:tcPr>
            <w:tcW w:w="3260" w:type="dxa"/>
          </w:tcPr>
          <w:p w14:paraId="0CD81412" w14:textId="77777777" w:rsidR="004D752A" w:rsidRDefault="00000000">
            <w:pPr>
              <w:pStyle w:val="TableParagraph"/>
              <w:ind w:left="112"/>
              <w:rPr>
                <w:sz w:val="20"/>
              </w:rPr>
            </w:pPr>
            <w:r>
              <w:rPr>
                <w:sz w:val="20"/>
              </w:rPr>
              <w:t>Знакомятся</w:t>
            </w:r>
            <w:r>
              <w:rPr>
                <w:spacing w:val="-11"/>
                <w:sz w:val="20"/>
              </w:rPr>
              <w:t xml:space="preserve"> </w:t>
            </w:r>
            <w:r>
              <w:rPr>
                <w:sz w:val="20"/>
              </w:rPr>
              <w:t>с</w:t>
            </w:r>
            <w:r>
              <w:rPr>
                <w:spacing w:val="-12"/>
                <w:sz w:val="20"/>
              </w:rPr>
              <w:t xml:space="preserve"> </w:t>
            </w:r>
            <w:r>
              <w:rPr>
                <w:sz w:val="20"/>
              </w:rPr>
              <w:t>буквой</w:t>
            </w:r>
            <w:r>
              <w:rPr>
                <w:spacing w:val="-11"/>
                <w:sz w:val="20"/>
              </w:rPr>
              <w:t xml:space="preserve"> </w:t>
            </w:r>
            <w:r>
              <w:rPr>
                <w:sz w:val="20"/>
              </w:rPr>
              <w:t>Г.</w:t>
            </w:r>
            <w:r>
              <w:rPr>
                <w:spacing w:val="-8"/>
                <w:sz w:val="20"/>
              </w:rPr>
              <w:t xml:space="preserve"> </w:t>
            </w:r>
            <w:r>
              <w:rPr>
                <w:sz w:val="20"/>
              </w:rPr>
              <w:t>Выделяют звук [г] из слов. Выполняют звуковой анализ слов с буквой Г. Работают со схемой слова.</w:t>
            </w:r>
          </w:p>
          <w:p w14:paraId="5886BA6C" w14:textId="77777777" w:rsidR="004D752A" w:rsidRDefault="00000000">
            <w:pPr>
              <w:pStyle w:val="TableParagraph"/>
              <w:spacing w:line="237" w:lineRule="auto"/>
              <w:ind w:left="112" w:right="245"/>
              <w:jc w:val="both"/>
              <w:rPr>
                <w:sz w:val="20"/>
              </w:rPr>
            </w:pPr>
            <w:r>
              <w:rPr>
                <w:sz w:val="20"/>
              </w:rPr>
              <w:t>Составляют,</w:t>
            </w:r>
            <w:r>
              <w:rPr>
                <w:spacing w:val="-13"/>
                <w:sz w:val="20"/>
              </w:rPr>
              <w:t xml:space="preserve"> </w:t>
            </w:r>
            <w:r>
              <w:rPr>
                <w:sz w:val="20"/>
              </w:rPr>
              <w:t>дополняют</w:t>
            </w:r>
            <w:r>
              <w:rPr>
                <w:spacing w:val="-12"/>
                <w:sz w:val="20"/>
              </w:rPr>
              <w:t xml:space="preserve"> </w:t>
            </w:r>
            <w:r>
              <w:rPr>
                <w:sz w:val="20"/>
              </w:rPr>
              <w:t>и</w:t>
            </w:r>
            <w:r>
              <w:rPr>
                <w:spacing w:val="-13"/>
                <w:sz w:val="20"/>
              </w:rPr>
              <w:t xml:space="preserve"> </w:t>
            </w:r>
            <w:r>
              <w:rPr>
                <w:sz w:val="20"/>
              </w:rPr>
              <w:t>читают предложения</w:t>
            </w:r>
            <w:r>
              <w:rPr>
                <w:spacing w:val="-9"/>
                <w:sz w:val="20"/>
              </w:rPr>
              <w:t xml:space="preserve"> </w:t>
            </w:r>
            <w:r>
              <w:rPr>
                <w:sz w:val="20"/>
              </w:rPr>
              <w:t>с</w:t>
            </w:r>
            <w:r>
              <w:rPr>
                <w:spacing w:val="-5"/>
                <w:sz w:val="20"/>
              </w:rPr>
              <w:t xml:space="preserve"> </w:t>
            </w:r>
            <w:r>
              <w:rPr>
                <w:sz w:val="20"/>
              </w:rPr>
              <w:t>опорой</w:t>
            </w:r>
            <w:r>
              <w:rPr>
                <w:spacing w:val="-8"/>
                <w:sz w:val="20"/>
              </w:rPr>
              <w:t xml:space="preserve"> </w:t>
            </w:r>
            <w:r>
              <w:rPr>
                <w:sz w:val="20"/>
              </w:rPr>
              <w:t>на</w:t>
            </w:r>
            <w:r>
              <w:rPr>
                <w:spacing w:val="-5"/>
                <w:sz w:val="20"/>
              </w:rPr>
              <w:t xml:space="preserve"> </w:t>
            </w:r>
            <w:r>
              <w:rPr>
                <w:sz w:val="20"/>
              </w:rPr>
              <w:t>схему</w:t>
            </w:r>
            <w:r>
              <w:rPr>
                <w:spacing w:val="-13"/>
                <w:sz w:val="20"/>
              </w:rPr>
              <w:t xml:space="preserve"> </w:t>
            </w:r>
            <w:r>
              <w:rPr>
                <w:sz w:val="20"/>
              </w:rPr>
              <w:t xml:space="preserve">и </w:t>
            </w:r>
            <w:r>
              <w:rPr>
                <w:spacing w:val="-2"/>
                <w:sz w:val="20"/>
              </w:rPr>
              <w:t>иллюстрацию</w:t>
            </w:r>
          </w:p>
        </w:tc>
        <w:tc>
          <w:tcPr>
            <w:tcW w:w="1133" w:type="dxa"/>
          </w:tcPr>
          <w:p w14:paraId="43AAB0CD" w14:textId="77777777" w:rsidR="004D752A" w:rsidRDefault="004D752A">
            <w:pPr>
              <w:pStyle w:val="TableParagraph"/>
              <w:ind w:left="0"/>
              <w:rPr>
                <w:sz w:val="20"/>
              </w:rPr>
            </w:pPr>
          </w:p>
        </w:tc>
      </w:tr>
      <w:tr w:rsidR="004D752A" w14:paraId="45F5211B" w14:textId="77777777">
        <w:trPr>
          <w:trHeight w:val="919"/>
        </w:trPr>
        <w:tc>
          <w:tcPr>
            <w:tcW w:w="710" w:type="dxa"/>
          </w:tcPr>
          <w:p w14:paraId="69364A15" w14:textId="77777777" w:rsidR="004D752A" w:rsidRDefault="00000000">
            <w:pPr>
              <w:pStyle w:val="TableParagraph"/>
              <w:spacing w:line="224" w:lineRule="exact"/>
              <w:ind w:left="18" w:right="8"/>
              <w:jc w:val="center"/>
              <w:rPr>
                <w:sz w:val="20"/>
              </w:rPr>
            </w:pPr>
            <w:r>
              <w:rPr>
                <w:spacing w:val="-5"/>
                <w:sz w:val="20"/>
              </w:rPr>
              <w:t>72</w:t>
            </w:r>
          </w:p>
        </w:tc>
        <w:tc>
          <w:tcPr>
            <w:tcW w:w="2554" w:type="dxa"/>
          </w:tcPr>
          <w:p w14:paraId="62C4F5C6" w14:textId="77777777" w:rsidR="004D752A" w:rsidRDefault="00000000">
            <w:pPr>
              <w:pStyle w:val="TableParagraph"/>
              <w:ind w:left="110" w:right="199"/>
              <w:rPr>
                <w:sz w:val="20"/>
              </w:rPr>
            </w:pPr>
            <w:r>
              <w:rPr>
                <w:spacing w:val="-2"/>
                <w:sz w:val="20"/>
              </w:rPr>
              <w:t>Дифференциация</w:t>
            </w:r>
            <w:r>
              <w:rPr>
                <w:spacing w:val="-4"/>
                <w:sz w:val="20"/>
              </w:rPr>
              <w:t xml:space="preserve"> </w:t>
            </w:r>
            <w:r>
              <w:rPr>
                <w:spacing w:val="-2"/>
                <w:sz w:val="20"/>
              </w:rPr>
              <w:t xml:space="preserve">звуков </w:t>
            </w:r>
            <w:r>
              <w:rPr>
                <w:sz w:val="20"/>
              </w:rPr>
              <w:t>[г] и [к].</w:t>
            </w:r>
          </w:p>
        </w:tc>
        <w:tc>
          <w:tcPr>
            <w:tcW w:w="705" w:type="dxa"/>
          </w:tcPr>
          <w:p w14:paraId="39158738" w14:textId="77777777" w:rsidR="004D752A" w:rsidRDefault="00000000">
            <w:pPr>
              <w:pStyle w:val="TableParagraph"/>
              <w:spacing w:line="224" w:lineRule="exact"/>
              <w:ind w:left="21"/>
              <w:jc w:val="center"/>
              <w:rPr>
                <w:sz w:val="20"/>
              </w:rPr>
            </w:pPr>
            <w:r>
              <w:rPr>
                <w:spacing w:val="-10"/>
                <w:sz w:val="20"/>
              </w:rPr>
              <w:t>1</w:t>
            </w:r>
          </w:p>
        </w:tc>
        <w:tc>
          <w:tcPr>
            <w:tcW w:w="3687" w:type="dxa"/>
          </w:tcPr>
          <w:p w14:paraId="09F14477" w14:textId="77777777" w:rsidR="004D752A" w:rsidRDefault="00000000">
            <w:pPr>
              <w:pStyle w:val="TableParagraph"/>
              <w:rPr>
                <w:sz w:val="20"/>
              </w:rPr>
            </w:pPr>
            <w:r>
              <w:rPr>
                <w:sz w:val="20"/>
              </w:rPr>
              <w:t>Чтение</w:t>
            </w:r>
            <w:r>
              <w:rPr>
                <w:spacing w:val="-11"/>
                <w:sz w:val="20"/>
              </w:rPr>
              <w:t xml:space="preserve"> </w:t>
            </w:r>
            <w:r>
              <w:rPr>
                <w:sz w:val="20"/>
              </w:rPr>
              <w:t>слов</w:t>
            </w:r>
            <w:r>
              <w:rPr>
                <w:spacing w:val="-8"/>
                <w:sz w:val="20"/>
              </w:rPr>
              <w:t xml:space="preserve"> </w:t>
            </w:r>
            <w:r>
              <w:rPr>
                <w:sz w:val="20"/>
              </w:rPr>
              <w:t>с</w:t>
            </w:r>
            <w:r>
              <w:rPr>
                <w:spacing w:val="-11"/>
                <w:sz w:val="20"/>
              </w:rPr>
              <w:t xml:space="preserve"> </w:t>
            </w:r>
            <w:r>
              <w:rPr>
                <w:sz w:val="20"/>
              </w:rPr>
              <w:t>изученными</w:t>
            </w:r>
            <w:r>
              <w:rPr>
                <w:spacing w:val="-10"/>
                <w:sz w:val="20"/>
              </w:rPr>
              <w:t xml:space="preserve"> </w:t>
            </w:r>
            <w:r>
              <w:rPr>
                <w:sz w:val="20"/>
              </w:rPr>
              <w:t xml:space="preserve">слоговыми </w:t>
            </w:r>
            <w:r>
              <w:rPr>
                <w:spacing w:val="-2"/>
                <w:sz w:val="20"/>
              </w:rPr>
              <w:t>структурами.</w:t>
            </w:r>
          </w:p>
          <w:p w14:paraId="07DC49E6" w14:textId="77777777" w:rsidR="004D752A" w:rsidRDefault="00000000">
            <w:pPr>
              <w:pStyle w:val="TableParagraph"/>
              <w:spacing w:line="230" w:lineRule="atLeast"/>
              <w:rPr>
                <w:sz w:val="20"/>
              </w:rPr>
            </w:pPr>
            <w:r>
              <w:rPr>
                <w:sz w:val="20"/>
              </w:rPr>
              <w:t>Дифференциация звуков [г] и [к], дифференциация</w:t>
            </w:r>
            <w:r>
              <w:rPr>
                <w:spacing w:val="-7"/>
                <w:sz w:val="20"/>
              </w:rPr>
              <w:t xml:space="preserve"> </w:t>
            </w:r>
            <w:r>
              <w:rPr>
                <w:sz w:val="20"/>
              </w:rPr>
              <w:t>и</w:t>
            </w:r>
            <w:r>
              <w:rPr>
                <w:spacing w:val="-8"/>
                <w:sz w:val="20"/>
              </w:rPr>
              <w:t xml:space="preserve"> </w:t>
            </w:r>
            <w:r>
              <w:rPr>
                <w:sz w:val="20"/>
              </w:rPr>
              <w:t>чтение</w:t>
            </w:r>
            <w:r>
              <w:rPr>
                <w:spacing w:val="-9"/>
                <w:sz w:val="20"/>
              </w:rPr>
              <w:t xml:space="preserve"> </w:t>
            </w:r>
            <w:r>
              <w:rPr>
                <w:sz w:val="20"/>
              </w:rPr>
              <w:t>слогов</w:t>
            </w:r>
            <w:r>
              <w:rPr>
                <w:spacing w:val="-6"/>
                <w:sz w:val="20"/>
              </w:rPr>
              <w:t xml:space="preserve"> </w:t>
            </w:r>
            <w:r>
              <w:rPr>
                <w:sz w:val="20"/>
              </w:rPr>
              <w:t>(га</w:t>
            </w:r>
            <w:r>
              <w:rPr>
                <w:spacing w:val="-6"/>
                <w:sz w:val="20"/>
              </w:rPr>
              <w:t xml:space="preserve"> </w:t>
            </w:r>
            <w:r>
              <w:rPr>
                <w:sz w:val="20"/>
              </w:rPr>
              <w:t>—</w:t>
            </w:r>
          </w:p>
        </w:tc>
        <w:tc>
          <w:tcPr>
            <w:tcW w:w="3121" w:type="dxa"/>
          </w:tcPr>
          <w:p w14:paraId="290BA6AB" w14:textId="77777777" w:rsidR="004D752A" w:rsidRDefault="00000000">
            <w:pPr>
              <w:pStyle w:val="TableParagraph"/>
              <w:ind w:left="112"/>
              <w:rPr>
                <w:sz w:val="20"/>
              </w:rPr>
            </w:pPr>
            <w:r>
              <w:rPr>
                <w:sz w:val="20"/>
              </w:rPr>
              <w:t>Читают</w:t>
            </w:r>
            <w:r>
              <w:rPr>
                <w:spacing w:val="-13"/>
                <w:sz w:val="20"/>
              </w:rPr>
              <w:t xml:space="preserve"> </w:t>
            </w:r>
            <w:r>
              <w:rPr>
                <w:sz w:val="20"/>
              </w:rPr>
              <w:t>слова</w:t>
            </w:r>
            <w:r>
              <w:rPr>
                <w:spacing w:val="-12"/>
                <w:sz w:val="20"/>
              </w:rPr>
              <w:t xml:space="preserve"> </w:t>
            </w:r>
            <w:r>
              <w:rPr>
                <w:sz w:val="20"/>
              </w:rPr>
              <w:t>с</w:t>
            </w:r>
            <w:r>
              <w:rPr>
                <w:spacing w:val="-13"/>
                <w:sz w:val="20"/>
              </w:rPr>
              <w:t xml:space="preserve"> </w:t>
            </w:r>
            <w:r>
              <w:rPr>
                <w:sz w:val="20"/>
              </w:rPr>
              <w:t>изученными слоговыми структурами.</w:t>
            </w:r>
          </w:p>
          <w:p w14:paraId="3F05A4BF" w14:textId="77777777" w:rsidR="004D752A" w:rsidRDefault="00000000">
            <w:pPr>
              <w:pStyle w:val="TableParagraph"/>
              <w:spacing w:line="230" w:lineRule="atLeast"/>
              <w:ind w:left="164" w:hanging="53"/>
              <w:rPr>
                <w:sz w:val="20"/>
              </w:rPr>
            </w:pPr>
            <w:r>
              <w:rPr>
                <w:sz w:val="20"/>
              </w:rPr>
              <w:t>Дифференцируют</w:t>
            </w:r>
            <w:r>
              <w:rPr>
                <w:spacing w:val="-9"/>
                <w:sz w:val="20"/>
              </w:rPr>
              <w:t xml:space="preserve"> </w:t>
            </w:r>
            <w:r>
              <w:rPr>
                <w:sz w:val="20"/>
              </w:rPr>
              <w:t>звуки</w:t>
            </w:r>
            <w:r>
              <w:rPr>
                <w:spacing w:val="-10"/>
                <w:sz w:val="20"/>
              </w:rPr>
              <w:t xml:space="preserve"> </w:t>
            </w:r>
            <w:r>
              <w:rPr>
                <w:sz w:val="20"/>
              </w:rPr>
              <w:t>[г]</w:t>
            </w:r>
            <w:r>
              <w:rPr>
                <w:spacing w:val="-9"/>
                <w:sz w:val="20"/>
              </w:rPr>
              <w:t xml:space="preserve"> </w:t>
            </w:r>
            <w:r>
              <w:rPr>
                <w:sz w:val="20"/>
              </w:rPr>
              <w:t>и</w:t>
            </w:r>
            <w:r>
              <w:rPr>
                <w:spacing w:val="-10"/>
                <w:sz w:val="20"/>
              </w:rPr>
              <w:t xml:space="preserve"> </w:t>
            </w:r>
            <w:r>
              <w:rPr>
                <w:sz w:val="20"/>
              </w:rPr>
              <w:t>[к]. Подбирают слова к картинкам</w:t>
            </w:r>
          </w:p>
        </w:tc>
        <w:tc>
          <w:tcPr>
            <w:tcW w:w="3260" w:type="dxa"/>
          </w:tcPr>
          <w:p w14:paraId="568DF6D2" w14:textId="77777777" w:rsidR="004D752A" w:rsidRDefault="00000000">
            <w:pPr>
              <w:pStyle w:val="TableParagraph"/>
              <w:ind w:left="112"/>
              <w:rPr>
                <w:sz w:val="20"/>
              </w:rPr>
            </w:pPr>
            <w:r>
              <w:rPr>
                <w:sz w:val="20"/>
              </w:rPr>
              <w:t>Читают</w:t>
            </w:r>
            <w:r>
              <w:rPr>
                <w:spacing w:val="-13"/>
                <w:sz w:val="20"/>
              </w:rPr>
              <w:t xml:space="preserve"> </w:t>
            </w:r>
            <w:r>
              <w:rPr>
                <w:sz w:val="20"/>
              </w:rPr>
              <w:t>слова</w:t>
            </w:r>
            <w:r>
              <w:rPr>
                <w:spacing w:val="-12"/>
                <w:sz w:val="20"/>
              </w:rPr>
              <w:t xml:space="preserve"> </w:t>
            </w:r>
            <w:r>
              <w:rPr>
                <w:sz w:val="20"/>
              </w:rPr>
              <w:t>с</w:t>
            </w:r>
            <w:r>
              <w:rPr>
                <w:spacing w:val="-13"/>
                <w:sz w:val="20"/>
              </w:rPr>
              <w:t xml:space="preserve"> </w:t>
            </w:r>
            <w:r>
              <w:rPr>
                <w:sz w:val="20"/>
              </w:rPr>
              <w:t>изученными слоговыми структурами.</w:t>
            </w:r>
          </w:p>
          <w:p w14:paraId="1F42C26A" w14:textId="77777777" w:rsidR="004D752A" w:rsidRDefault="00000000">
            <w:pPr>
              <w:pStyle w:val="TableParagraph"/>
              <w:spacing w:line="230" w:lineRule="atLeast"/>
              <w:ind w:left="112"/>
              <w:rPr>
                <w:sz w:val="20"/>
              </w:rPr>
            </w:pPr>
            <w:r>
              <w:rPr>
                <w:sz w:val="20"/>
              </w:rPr>
              <w:t>Дифференцируют</w:t>
            </w:r>
            <w:r>
              <w:rPr>
                <w:spacing w:val="-10"/>
                <w:sz w:val="20"/>
              </w:rPr>
              <w:t xml:space="preserve"> </w:t>
            </w:r>
            <w:r>
              <w:rPr>
                <w:sz w:val="20"/>
              </w:rPr>
              <w:t>звуки</w:t>
            </w:r>
            <w:r>
              <w:rPr>
                <w:spacing w:val="-10"/>
                <w:sz w:val="20"/>
              </w:rPr>
              <w:t xml:space="preserve"> </w:t>
            </w:r>
            <w:r>
              <w:rPr>
                <w:sz w:val="20"/>
              </w:rPr>
              <w:t>[г]</w:t>
            </w:r>
            <w:r>
              <w:rPr>
                <w:spacing w:val="-9"/>
                <w:sz w:val="20"/>
              </w:rPr>
              <w:t xml:space="preserve"> </w:t>
            </w:r>
            <w:r>
              <w:rPr>
                <w:sz w:val="20"/>
              </w:rPr>
              <w:t>и</w:t>
            </w:r>
            <w:r>
              <w:rPr>
                <w:spacing w:val="-10"/>
                <w:sz w:val="20"/>
              </w:rPr>
              <w:t xml:space="preserve"> </w:t>
            </w:r>
            <w:r>
              <w:rPr>
                <w:sz w:val="20"/>
              </w:rPr>
              <w:t>[к]. Читают слоги и слова.</w:t>
            </w:r>
          </w:p>
        </w:tc>
        <w:tc>
          <w:tcPr>
            <w:tcW w:w="1133" w:type="dxa"/>
          </w:tcPr>
          <w:p w14:paraId="5F29141A" w14:textId="77777777" w:rsidR="004D752A" w:rsidRDefault="004D752A">
            <w:pPr>
              <w:pStyle w:val="TableParagraph"/>
              <w:ind w:left="0"/>
              <w:rPr>
                <w:sz w:val="20"/>
              </w:rPr>
            </w:pPr>
          </w:p>
        </w:tc>
      </w:tr>
    </w:tbl>
    <w:p w14:paraId="6803E5B8" w14:textId="77777777" w:rsidR="004D752A" w:rsidRDefault="004D752A">
      <w:pPr>
        <w:pStyle w:val="TableParagraph"/>
        <w:rPr>
          <w:sz w:val="20"/>
        </w:rPr>
        <w:sectPr w:rsidR="004D752A">
          <w:pgSz w:w="16840" w:h="11910" w:orient="landscape"/>
          <w:pgMar w:top="660" w:right="141" w:bottom="280" w:left="992" w:header="720" w:footer="720" w:gutter="0"/>
          <w:cols w:space="720"/>
        </w:sectPr>
      </w:pPr>
    </w:p>
    <w:tbl>
      <w:tblPr>
        <w:tblStyle w:val="TableNormal"/>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554"/>
        <w:gridCol w:w="705"/>
        <w:gridCol w:w="3687"/>
        <w:gridCol w:w="3121"/>
        <w:gridCol w:w="3260"/>
        <w:gridCol w:w="1133"/>
      </w:tblGrid>
      <w:tr w:rsidR="004D752A" w14:paraId="50476E18" w14:textId="77777777">
        <w:trPr>
          <w:trHeight w:val="1151"/>
        </w:trPr>
        <w:tc>
          <w:tcPr>
            <w:tcW w:w="710" w:type="dxa"/>
          </w:tcPr>
          <w:p w14:paraId="7890A6AC" w14:textId="77777777" w:rsidR="004D752A" w:rsidRDefault="004D752A">
            <w:pPr>
              <w:pStyle w:val="TableParagraph"/>
              <w:ind w:left="0"/>
              <w:rPr>
                <w:sz w:val="20"/>
              </w:rPr>
            </w:pPr>
          </w:p>
        </w:tc>
        <w:tc>
          <w:tcPr>
            <w:tcW w:w="2554" w:type="dxa"/>
          </w:tcPr>
          <w:p w14:paraId="605704BA" w14:textId="77777777" w:rsidR="004D752A" w:rsidRDefault="004D752A">
            <w:pPr>
              <w:pStyle w:val="TableParagraph"/>
              <w:ind w:left="0"/>
              <w:rPr>
                <w:sz w:val="20"/>
              </w:rPr>
            </w:pPr>
          </w:p>
        </w:tc>
        <w:tc>
          <w:tcPr>
            <w:tcW w:w="705" w:type="dxa"/>
          </w:tcPr>
          <w:p w14:paraId="055D314F" w14:textId="77777777" w:rsidR="004D752A" w:rsidRDefault="004D752A">
            <w:pPr>
              <w:pStyle w:val="TableParagraph"/>
              <w:ind w:left="0"/>
              <w:rPr>
                <w:sz w:val="20"/>
              </w:rPr>
            </w:pPr>
          </w:p>
        </w:tc>
        <w:tc>
          <w:tcPr>
            <w:tcW w:w="3687" w:type="dxa"/>
          </w:tcPr>
          <w:p w14:paraId="63396017" w14:textId="77777777" w:rsidR="004D752A" w:rsidRDefault="00000000">
            <w:pPr>
              <w:pStyle w:val="TableParagraph"/>
              <w:spacing w:line="225" w:lineRule="exact"/>
              <w:rPr>
                <w:sz w:val="20"/>
              </w:rPr>
            </w:pPr>
            <w:r>
              <w:rPr>
                <w:sz w:val="20"/>
              </w:rPr>
              <w:t>ка),</w:t>
            </w:r>
            <w:r>
              <w:rPr>
                <w:spacing w:val="-5"/>
                <w:sz w:val="20"/>
              </w:rPr>
              <w:t xml:space="preserve"> </w:t>
            </w:r>
            <w:r>
              <w:rPr>
                <w:sz w:val="20"/>
              </w:rPr>
              <w:t>слов</w:t>
            </w:r>
            <w:r>
              <w:rPr>
                <w:spacing w:val="-2"/>
                <w:sz w:val="20"/>
              </w:rPr>
              <w:t xml:space="preserve"> </w:t>
            </w:r>
            <w:r>
              <w:rPr>
                <w:sz w:val="20"/>
              </w:rPr>
              <w:t>(горка</w:t>
            </w:r>
            <w:r>
              <w:rPr>
                <w:spacing w:val="1"/>
                <w:sz w:val="20"/>
              </w:rPr>
              <w:t xml:space="preserve"> </w:t>
            </w:r>
            <w:r>
              <w:rPr>
                <w:sz w:val="20"/>
              </w:rPr>
              <w:t>—</w:t>
            </w:r>
            <w:r>
              <w:rPr>
                <w:spacing w:val="-6"/>
                <w:sz w:val="20"/>
              </w:rPr>
              <w:t xml:space="preserve"> </w:t>
            </w:r>
            <w:r>
              <w:rPr>
                <w:spacing w:val="-2"/>
                <w:sz w:val="20"/>
              </w:rPr>
              <w:t>корка).</w:t>
            </w:r>
          </w:p>
          <w:p w14:paraId="2B283BA2" w14:textId="77777777" w:rsidR="004D752A" w:rsidRDefault="00000000">
            <w:pPr>
              <w:pStyle w:val="TableParagraph"/>
              <w:ind w:right="167"/>
              <w:rPr>
                <w:sz w:val="20"/>
              </w:rPr>
            </w:pPr>
            <w:r>
              <w:rPr>
                <w:sz w:val="20"/>
              </w:rPr>
              <w:t>Звуко</w:t>
            </w:r>
            <w:r>
              <w:rPr>
                <w:spacing w:val="-11"/>
                <w:sz w:val="20"/>
              </w:rPr>
              <w:t xml:space="preserve"> </w:t>
            </w:r>
            <w:r>
              <w:rPr>
                <w:sz w:val="20"/>
              </w:rPr>
              <w:t>-буквенный</w:t>
            </w:r>
            <w:r>
              <w:rPr>
                <w:spacing w:val="-9"/>
                <w:sz w:val="20"/>
              </w:rPr>
              <w:t xml:space="preserve"> </w:t>
            </w:r>
            <w:r>
              <w:rPr>
                <w:sz w:val="20"/>
              </w:rPr>
              <w:t>анализ</w:t>
            </w:r>
            <w:r>
              <w:rPr>
                <w:spacing w:val="-6"/>
                <w:sz w:val="20"/>
              </w:rPr>
              <w:t xml:space="preserve"> </w:t>
            </w:r>
            <w:r>
              <w:rPr>
                <w:sz w:val="20"/>
              </w:rPr>
              <w:t>слогов</w:t>
            </w:r>
            <w:r>
              <w:rPr>
                <w:spacing w:val="-7"/>
                <w:sz w:val="20"/>
              </w:rPr>
              <w:t xml:space="preserve"> </w:t>
            </w:r>
            <w:r>
              <w:rPr>
                <w:sz w:val="20"/>
              </w:rPr>
              <w:t>и</w:t>
            </w:r>
            <w:r>
              <w:rPr>
                <w:spacing w:val="-9"/>
                <w:sz w:val="20"/>
              </w:rPr>
              <w:t xml:space="preserve"> </w:t>
            </w:r>
            <w:r>
              <w:rPr>
                <w:sz w:val="20"/>
              </w:rPr>
              <w:t>слов с опорой на схему.</w:t>
            </w:r>
          </w:p>
          <w:p w14:paraId="41847132" w14:textId="77777777" w:rsidR="004D752A" w:rsidRDefault="00000000">
            <w:pPr>
              <w:pStyle w:val="TableParagraph"/>
              <w:spacing w:line="230" w:lineRule="atLeast"/>
              <w:ind w:right="314"/>
              <w:rPr>
                <w:sz w:val="20"/>
              </w:rPr>
            </w:pPr>
            <w:r>
              <w:rPr>
                <w:sz w:val="20"/>
              </w:rPr>
              <w:t>Чтение</w:t>
            </w:r>
            <w:r>
              <w:rPr>
                <w:spacing w:val="-11"/>
                <w:sz w:val="20"/>
              </w:rPr>
              <w:t xml:space="preserve"> </w:t>
            </w:r>
            <w:r>
              <w:rPr>
                <w:sz w:val="20"/>
              </w:rPr>
              <w:t>текста</w:t>
            </w:r>
            <w:r>
              <w:rPr>
                <w:spacing w:val="-7"/>
                <w:sz w:val="20"/>
              </w:rPr>
              <w:t xml:space="preserve"> </w:t>
            </w:r>
            <w:r>
              <w:rPr>
                <w:sz w:val="20"/>
              </w:rPr>
              <w:t>с</w:t>
            </w:r>
            <w:r>
              <w:rPr>
                <w:spacing w:val="-11"/>
                <w:sz w:val="20"/>
              </w:rPr>
              <w:t xml:space="preserve"> </w:t>
            </w:r>
            <w:r>
              <w:rPr>
                <w:sz w:val="20"/>
              </w:rPr>
              <w:t>опорой</w:t>
            </w:r>
            <w:r>
              <w:rPr>
                <w:spacing w:val="-10"/>
                <w:sz w:val="20"/>
              </w:rPr>
              <w:t xml:space="preserve"> </w:t>
            </w:r>
            <w:r>
              <w:rPr>
                <w:sz w:val="20"/>
              </w:rPr>
              <w:t xml:space="preserve">на </w:t>
            </w:r>
            <w:r>
              <w:rPr>
                <w:spacing w:val="-2"/>
                <w:sz w:val="20"/>
              </w:rPr>
              <w:t>иллюстрацию</w:t>
            </w:r>
          </w:p>
        </w:tc>
        <w:tc>
          <w:tcPr>
            <w:tcW w:w="3121" w:type="dxa"/>
          </w:tcPr>
          <w:p w14:paraId="10F75F9D" w14:textId="77777777" w:rsidR="004D752A" w:rsidRDefault="004D752A">
            <w:pPr>
              <w:pStyle w:val="TableParagraph"/>
              <w:ind w:left="0"/>
              <w:rPr>
                <w:sz w:val="20"/>
              </w:rPr>
            </w:pPr>
          </w:p>
        </w:tc>
        <w:tc>
          <w:tcPr>
            <w:tcW w:w="3260" w:type="dxa"/>
          </w:tcPr>
          <w:p w14:paraId="7D1BB258" w14:textId="77777777" w:rsidR="004D752A" w:rsidRDefault="00000000">
            <w:pPr>
              <w:pStyle w:val="TableParagraph"/>
              <w:ind w:left="112" w:right="305"/>
              <w:rPr>
                <w:sz w:val="20"/>
              </w:rPr>
            </w:pPr>
            <w:r>
              <w:rPr>
                <w:sz w:val="20"/>
              </w:rPr>
              <w:t>Читают</w:t>
            </w:r>
            <w:r>
              <w:rPr>
                <w:spacing w:val="-9"/>
                <w:sz w:val="20"/>
              </w:rPr>
              <w:t xml:space="preserve"> </w:t>
            </w:r>
            <w:r>
              <w:rPr>
                <w:sz w:val="20"/>
              </w:rPr>
              <w:t>текст</w:t>
            </w:r>
            <w:r>
              <w:rPr>
                <w:spacing w:val="-9"/>
                <w:sz w:val="20"/>
              </w:rPr>
              <w:t xml:space="preserve"> </w:t>
            </w:r>
            <w:r>
              <w:rPr>
                <w:sz w:val="20"/>
              </w:rPr>
              <w:t>с</w:t>
            </w:r>
            <w:r>
              <w:rPr>
                <w:spacing w:val="-7"/>
                <w:sz w:val="20"/>
              </w:rPr>
              <w:t xml:space="preserve"> </w:t>
            </w:r>
            <w:r>
              <w:rPr>
                <w:sz w:val="20"/>
              </w:rPr>
              <w:t>опорой</w:t>
            </w:r>
            <w:r>
              <w:rPr>
                <w:spacing w:val="-9"/>
                <w:sz w:val="20"/>
              </w:rPr>
              <w:t xml:space="preserve"> </w:t>
            </w:r>
            <w:r>
              <w:rPr>
                <w:sz w:val="20"/>
              </w:rPr>
              <w:t>на</w:t>
            </w:r>
            <w:r>
              <w:rPr>
                <w:spacing w:val="-7"/>
                <w:sz w:val="20"/>
              </w:rPr>
              <w:t xml:space="preserve"> </w:t>
            </w:r>
            <w:r>
              <w:rPr>
                <w:sz w:val="20"/>
              </w:rPr>
              <w:t xml:space="preserve">серию сюжетных картинок и </w:t>
            </w:r>
            <w:r>
              <w:rPr>
                <w:spacing w:val="-2"/>
                <w:sz w:val="20"/>
              </w:rPr>
              <w:t>иллюстраций</w:t>
            </w:r>
          </w:p>
        </w:tc>
        <w:tc>
          <w:tcPr>
            <w:tcW w:w="1133" w:type="dxa"/>
          </w:tcPr>
          <w:p w14:paraId="2A95CF88" w14:textId="77777777" w:rsidR="004D752A" w:rsidRDefault="004D752A">
            <w:pPr>
              <w:pStyle w:val="TableParagraph"/>
              <w:ind w:left="0"/>
              <w:rPr>
                <w:sz w:val="20"/>
              </w:rPr>
            </w:pPr>
          </w:p>
        </w:tc>
      </w:tr>
      <w:tr w:rsidR="004D752A" w14:paraId="60403F05" w14:textId="77777777">
        <w:trPr>
          <w:trHeight w:val="1147"/>
        </w:trPr>
        <w:tc>
          <w:tcPr>
            <w:tcW w:w="710" w:type="dxa"/>
          </w:tcPr>
          <w:p w14:paraId="5F5778D1" w14:textId="77777777" w:rsidR="004D752A" w:rsidRDefault="00000000">
            <w:pPr>
              <w:pStyle w:val="TableParagraph"/>
              <w:spacing w:line="226" w:lineRule="exact"/>
              <w:ind w:left="18" w:right="8"/>
              <w:jc w:val="center"/>
              <w:rPr>
                <w:sz w:val="20"/>
              </w:rPr>
            </w:pPr>
            <w:r>
              <w:rPr>
                <w:spacing w:val="-5"/>
                <w:sz w:val="20"/>
              </w:rPr>
              <w:t>73</w:t>
            </w:r>
          </w:p>
        </w:tc>
        <w:tc>
          <w:tcPr>
            <w:tcW w:w="2554" w:type="dxa"/>
          </w:tcPr>
          <w:p w14:paraId="39C2CB8F" w14:textId="77777777" w:rsidR="004D752A" w:rsidRDefault="00000000">
            <w:pPr>
              <w:pStyle w:val="TableParagraph"/>
              <w:spacing w:line="226" w:lineRule="exact"/>
              <w:ind w:left="110"/>
              <w:rPr>
                <w:sz w:val="20"/>
              </w:rPr>
            </w:pPr>
            <w:r>
              <w:rPr>
                <w:sz w:val="20"/>
              </w:rPr>
              <w:t>Буква</w:t>
            </w:r>
            <w:r>
              <w:rPr>
                <w:spacing w:val="-5"/>
                <w:sz w:val="20"/>
              </w:rPr>
              <w:t xml:space="preserve"> </w:t>
            </w:r>
            <w:r>
              <w:rPr>
                <w:spacing w:val="-10"/>
                <w:sz w:val="20"/>
              </w:rPr>
              <w:t>Ь</w:t>
            </w:r>
          </w:p>
        </w:tc>
        <w:tc>
          <w:tcPr>
            <w:tcW w:w="705" w:type="dxa"/>
          </w:tcPr>
          <w:p w14:paraId="0107FA6E" w14:textId="77777777" w:rsidR="004D752A" w:rsidRDefault="00000000">
            <w:pPr>
              <w:pStyle w:val="TableParagraph"/>
              <w:spacing w:line="226" w:lineRule="exact"/>
              <w:ind w:left="21"/>
              <w:jc w:val="center"/>
              <w:rPr>
                <w:sz w:val="20"/>
              </w:rPr>
            </w:pPr>
            <w:r>
              <w:rPr>
                <w:spacing w:val="-10"/>
                <w:sz w:val="20"/>
              </w:rPr>
              <w:t>1</w:t>
            </w:r>
          </w:p>
        </w:tc>
        <w:tc>
          <w:tcPr>
            <w:tcW w:w="3687" w:type="dxa"/>
          </w:tcPr>
          <w:p w14:paraId="2A1EFA65" w14:textId="77777777" w:rsidR="004D752A" w:rsidRDefault="00000000">
            <w:pPr>
              <w:pStyle w:val="TableParagraph"/>
              <w:ind w:right="948"/>
              <w:rPr>
                <w:sz w:val="20"/>
              </w:rPr>
            </w:pPr>
            <w:r>
              <w:rPr>
                <w:sz w:val="20"/>
              </w:rPr>
              <w:t>Чтение слов с буквой Ь. Чтение</w:t>
            </w:r>
            <w:r>
              <w:rPr>
                <w:spacing w:val="-13"/>
                <w:sz w:val="20"/>
              </w:rPr>
              <w:t xml:space="preserve"> </w:t>
            </w:r>
            <w:r>
              <w:rPr>
                <w:sz w:val="20"/>
              </w:rPr>
              <w:t>слоговых</w:t>
            </w:r>
            <w:r>
              <w:rPr>
                <w:spacing w:val="-12"/>
                <w:sz w:val="20"/>
              </w:rPr>
              <w:t xml:space="preserve"> </w:t>
            </w:r>
            <w:r>
              <w:rPr>
                <w:sz w:val="20"/>
              </w:rPr>
              <w:t>таблиц.</w:t>
            </w:r>
          </w:p>
          <w:p w14:paraId="0178C385" w14:textId="77777777" w:rsidR="004D752A" w:rsidRDefault="00000000">
            <w:pPr>
              <w:pStyle w:val="TableParagraph"/>
              <w:ind w:right="127"/>
              <w:rPr>
                <w:sz w:val="20"/>
              </w:rPr>
            </w:pPr>
            <w:r>
              <w:rPr>
                <w:sz w:val="20"/>
              </w:rPr>
              <w:t>Звуко</w:t>
            </w:r>
            <w:r>
              <w:rPr>
                <w:spacing w:val="-11"/>
                <w:sz w:val="20"/>
              </w:rPr>
              <w:t xml:space="preserve"> </w:t>
            </w:r>
            <w:r>
              <w:rPr>
                <w:sz w:val="20"/>
              </w:rPr>
              <w:t>-буквенный</w:t>
            </w:r>
            <w:r>
              <w:rPr>
                <w:spacing w:val="-9"/>
                <w:sz w:val="20"/>
              </w:rPr>
              <w:t xml:space="preserve"> </w:t>
            </w:r>
            <w:r>
              <w:rPr>
                <w:sz w:val="20"/>
              </w:rPr>
              <w:t>анализ</w:t>
            </w:r>
            <w:r>
              <w:rPr>
                <w:spacing w:val="-6"/>
                <w:sz w:val="20"/>
              </w:rPr>
              <w:t xml:space="preserve"> </w:t>
            </w:r>
            <w:r>
              <w:rPr>
                <w:sz w:val="20"/>
              </w:rPr>
              <w:t>слов</w:t>
            </w:r>
            <w:r>
              <w:rPr>
                <w:spacing w:val="-7"/>
                <w:sz w:val="20"/>
              </w:rPr>
              <w:t xml:space="preserve"> </w:t>
            </w:r>
            <w:r>
              <w:rPr>
                <w:sz w:val="20"/>
              </w:rPr>
              <w:t>с</w:t>
            </w:r>
            <w:r>
              <w:rPr>
                <w:spacing w:val="-10"/>
                <w:sz w:val="20"/>
              </w:rPr>
              <w:t xml:space="preserve"> </w:t>
            </w:r>
            <w:r>
              <w:rPr>
                <w:sz w:val="20"/>
              </w:rPr>
              <w:t>опорой на схему.</w:t>
            </w:r>
          </w:p>
        </w:tc>
        <w:tc>
          <w:tcPr>
            <w:tcW w:w="3121" w:type="dxa"/>
          </w:tcPr>
          <w:p w14:paraId="10F18798" w14:textId="77777777" w:rsidR="004D752A" w:rsidRDefault="00000000">
            <w:pPr>
              <w:pStyle w:val="TableParagraph"/>
              <w:ind w:left="112"/>
              <w:rPr>
                <w:sz w:val="20"/>
              </w:rPr>
            </w:pPr>
            <w:r>
              <w:rPr>
                <w:sz w:val="20"/>
              </w:rPr>
              <w:t>Читают</w:t>
            </w:r>
            <w:r>
              <w:rPr>
                <w:spacing w:val="-11"/>
                <w:sz w:val="20"/>
              </w:rPr>
              <w:t xml:space="preserve"> </w:t>
            </w:r>
            <w:r>
              <w:rPr>
                <w:sz w:val="20"/>
              </w:rPr>
              <w:t>слова</w:t>
            </w:r>
            <w:r>
              <w:rPr>
                <w:spacing w:val="-9"/>
                <w:sz w:val="20"/>
              </w:rPr>
              <w:t xml:space="preserve"> </w:t>
            </w:r>
            <w:r>
              <w:rPr>
                <w:sz w:val="20"/>
              </w:rPr>
              <w:t>с</w:t>
            </w:r>
            <w:r>
              <w:rPr>
                <w:spacing w:val="-13"/>
                <w:sz w:val="20"/>
              </w:rPr>
              <w:t xml:space="preserve"> </w:t>
            </w:r>
            <w:r>
              <w:rPr>
                <w:sz w:val="20"/>
              </w:rPr>
              <w:t>буквой</w:t>
            </w:r>
            <w:r>
              <w:rPr>
                <w:spacing w:val="-11"/>
                <w:sz w:val="20"/>
              </w:rPr>
              <w:t xml:space="preserve"> </w:t>
            </w:r>
            <w:r>
              <w:rPr>
                <w:sz w:val="20"/>
              </w:rPr>
              <w:t>Ь. Проговаривают слоги с пройденными буквами</w:t>
            </w:r>
          </w:p>
        </w:tc>
        <w:tc>
          <w:tcPr>
            <w:tcW w:w="3260" w:type="dxa"/>
          </w:tcPr>
          <w:p w14:paraId="1CEB8BE1" w14:textId="77777777" w:rsidR="004D752A" w:rsidRDefault="00000000">
            <w:pPr>
              <w:pStyle w:val="TableParagraph"/>
              <w:ind w:left="112"/>
              <w:rPr>
                <w:sz w:val="20"/>
              </w:rPr>
            </w:pPr>
            <w:r>
              <w:rPr>
                <w:sz w:val="20"/>
              </w:rPr>
              <w:t>Читают слова с буквой Ь. Читают слоговые</w:t>
            </w:r>
            <w:r>
              <w:rPr>
                <w:spacing w:val="-13"/>
                <w:sz w:val="20"/>
              </w:rPr>
              <w:t xml:space="preserve"> </w:t>
            </w:r>
            <w:r>
              <w:rPr>
                <w:sz w:val="20"/>
              </w:rPr>
              <w:t>таблицы.</w:t>
            </w:r>
            <w:r>
              <w:rPr>
                <w:spacing w:val="-12"/>
                <w:sz w:val="20"/>
              </w:rPr>
              <w:t xml:space="preserve"> </w:t>
            </w:r>
            <w:r>
              <w:rPr>
                <w:sz w:val="20"/>
              </w:rPr>
              <w:t>Проводят</w:t>
            </w:r>
            <w:r>
              <w:rPr>
                <w:spacing w:val="-13"/>
                <w:sz w:val="20"/>
              </w:rPr>
              <w:t xml:space="preserve"> </w:t>
            </w:r>
            <w:r>
              <w:rPr>
                <w:sz w:val="20"/>
              </w:rPr>
              <w:t>звуко</w:t>
            </w:r>
          </w:p>
          <w:p w14:paraId="1362002C" w14:textId="77777777" w:rsidR="004D752A" w:rsidRDefault="00000000">
            <w:pPr>
              <w:pStyle w:val="TableParagraph"/>
              <w:ind w:left="112" w:right="149"/>
              <w:rPr>
                <w:sz w:val="20"/>
              </w:rPr>
            </w:pPr>
            <w:r>
              <w:rPr>
                <w:sz w:val="20"/>
              </w:rPr>
              <w:t>-буквенный</w:t>
            </w:r>
            <w:r>
              <w:rPr>
                <w:spacing w:val="-12"/>
                <w:sz w:val="20"/>
              </w:rPr>
              <w:t xml:space="preserve"> </w:t>
            </w:r>
            <w:r>
              <w:rPr>
                <w:sz w:val="20"/>
              </w:rPr>
              <w:t>анализ</w:t>
            </w:r>
            <w:r>
              <w:rPr>
                <w:spacing w:val="-9"/>
                <w:sz w:val="20"/>
              </w:rPr>
              <w:t xml:space="preserve"> </w:t>
            </w:r>
            <w:r>
              <w:rPr>
                <w:sz w:val="20"/>
              </w:rPr>
              <w:t>слов</w:t>
            </w:r>
            <w:r>
              <w:rPr>
                <w:spacing w:val="-10"/>
                <w:sz w:val="20"/>
              </w:rPr>
              <w:t xml:space="preserve"> </w:t>
            </w:r>
            <w:r>
              <w:rPr>
                <w:sz w:val="20"/>
              </w:rPr>
              <w:t>с</w:t>
            </w:r>
            <w:r>
              <w:rPr>
                <w:spacing w:val="-13"/>
                <w:sz w:val="20"/>
              </w:rPr>
              <w:t xml:space="preserve"> </w:t>
            </w:r>
            <w:r>
              <w:rPr>
                <w:sz w:val="20"/>
              </w:rPr>
              <w:t>опорой на схему</w:t>
            </w:r>
          </w:p>
        </w:tc>
        <w:tc>
          <w:tcPr>
            <w:tcW w:w="1133" w:type="dxa"/>
          </w:tcPr>
          <w:p w14:paraId="31AD4BC3" w14:textId="77777777" w:rsidR="004D752A" w:rsidRDefault="004D752A">
            <w:pPr>
              <w:pStyle w:val="TableParagraph"/>
              <w:ind w:left="0"/>
              <w:rPr>
                <w:sz w:val="20"/>
              </w:rPr>
            </w:pPr>
          </w:p>
        </w:tc>
      </w:tr>
      <w:tr w:rsidR="004D752A" w14:paraId="6FEC87D9" w14:textId="77777777">
        <w:trPr>
          <w:trHeight w:val="1613"/>
        </w:trPr>
        <w:tc>
          <w:tcPr>
            <w:tcW w:w="710" w:type="dxa"/>
          </w:tcPr>
          <w:p w14:paraId="1BBE9216" w14:textId="77777777" w:rsidR="004D752A" w:rsidRDefault="00000000">
            <w:pPr>
              <w:pStyle w:val="TableParagraph"/>
              <w:spacing w:line="226" w:lineRule="exact"/>
              <w:ind w:left="18" w:right="8"/>
              <w:jc w:val="center"/>
              <w:rPr>
                <w:sz w:val="20"/>
              </w:rPr>
            </w:pPr>
            <w:r>
              <w:rPr>
                <w:spacing w:val="-5"/>
                <w:sz w:val="20"/>
              </w:rPr>
              <w:t>74</w:t>
            </w:r>
          </w:p>
        </w:tc>
        <w:tc>
          <w:tcPr>
            <w:tcW w:w="2554" w:type="dxa"/>
          </w:tcPr>
          <w:p w14:paraId="78F725B6" w14:textId="77777777" w:rsidR="004D752A" w:rsidRDefault="00000000">
            <w:pPr>
              <w:pStyle w:val="TableParagraph"/>
              <w:spacing w:line="226" w:lineRule="exact"/>
              <w:ind w:left="110"/>
              <w:rPr>
                <w:sz w:val="20"/>
              </w:rPr>
            </w:pPr>
            <w:r>
              <w:rPr>
                <w:sz w:val="20"/>
              </w:rPr>
              <w:t>Чтение</w:t>
            </w:r>
            <w:r>
              <w:rPr>
                <w:spacing w:val="-8"/>
                <w:sz w:val="20"/>
              </w:rPr>
              <w:t xml:space="preserve"> </w:t>
            </w:r>
            <w:r>
              <w:rPr>
                <w:sz w:val="20"/>
              </w:rPr>
              <w:t>слов</w:t>
            </w:r>
            <w:r>
              <w:rPr>
                <w:spacing w:val="-4"/>
                <w:sz w:val="20"/>
              </w:rPr>
              <w:t xml:space="preserve"> </w:t>
            </w:r>
            <w:r>
              <w:rPr>
                <w:sz w:val="20"/>
              </w:rPr>
              <w:t>с</w:t>
            </w:r>
            <w:r>
              <w:rPr>
                <w:spacing w:val="-7"/>
                <w:sz w:val="20"/>
              </w:rPr>
              <w:t xml:space="preserve"> </w:t>
            </w:r>
            <w:r>
              <w:rPr>
                <w:sz w:val="20"/>
              </w:rPr>
              <w:t>буквой</w:t>
            </w:r>
            <w:r>
              <w:rPr>
                <w:spacing w:val="-6"/>
                <w:sz w:val="20"/>
              </w:rPr>
              <w:t xml:space="preserve"> </w:t>
            </w:r>
            <w:r>
              <w:rPr>
                <w:spacing w:val="-10"/>
                <w:sz w:val="20"/>
              </w:rPr>
              <w:t>Ь</w:t>
            </w:r>
          </w:p>
        </w:tc>
        <w:tc>
          <w:tcPr>
            <w:tcW w:w="705" w:type="dxa"/>
          </w:tcPr>
          <w:p w14:paraId="3C6EC183" w14:textId="77777777" w:rsidR="004D752A" w:rsidRDefault="00000000">
            <w:pPr>
              <w:pStyle w:val="TableParagraph"/>
              <w:spacing w:line="226" w:lineRule="exact"/>
              <w:ind w:left="21"/>
              <w:jc w:val="center"/>
              <w:rPr>
                <w:sz w:val="20"/>
              </w:rPr>
            </w:pPr>
            <w:r>
              <w:rPr>
                <w:spacing w:val="-10"/>
                <w:sz w:val="20"/>
              </w:rPr>
              <w:t>1</w:t>
            </w:r>
          </w:p>
        </w:tc>
        <w:tc>
          <w:tcPr>
            <w:tcW w:w="3687" w:type="dxa"/>
          </w:tcPr>
          <w:p w14:paraId="000284F4" w14:textId="77777777" w:rsidR="004D752A" w:rsidRDefault="00000000">
            <w:pPr>
              <w:pStyle w:val="TableParagraph"/>
              <w:ind w:right="127"/>
              <w:rPr>
                <w:sz w:val="20"/>
              </w:rPr>
            </w:pPr>
            <w:r>
              <w:rPr>
                <w:sz w:val="20"/>
              </w:rPr>
              <w:t>Звуко</w:t>
            </w:r>
            <w:r>
              <w:rPr>
                <w:spacing w:val="-11"/>
                <w:sz w:val="20"/>
              </w:rPr>
              <w:t xml:space="preserve"> </w:t>
            </w:r>
            <w:r>
              <w:rPr>
                <w:sz w:val="20"/>
              </w:rPr>
              <w:t>-буквенный</w:t>
            </w:r>
            <w:r>
              <w:rPr>
                <w:spacing w:val="-9"/>
                <w:sz w:val="20"/>
              </w:rPr>
              <w:t xml:space="preserve"> </w:t>
            </w:r>
            <w:r>
              <w:rPr>
                <w:sz w:val="20"/>
              </w:rPr>
              <w:t>анализ</w:t>
            </w:r>
            <w:r>
              <w:rPr>
                <w:spacing w:val="-6"/>
                <w:sz w:val="20"/>
              </w:rPr>
              <w:t xml:space="preserve"> </w:t>
            </w:r>
            <w:r>
              <w:rPr>
                <w:sz w:val="20"/>
              </w:rPr>
              <w:t>слов</w:t>
            </w:r>
            <w:r>
              <w:rPr>
                <w:spacing w:val="-7"/>
                <w:sz w:val="20"/>
              </w:rPr>
              <w:t xml:space="preserve"> </w:t>
            </w:r>
            <w:r>
              <w:rPr>
                <w:sz w:val="20"/>
              </w:rPr>
              <w:t>с</w:t>
            </w:r>
            <w:r>
              <w:rPr>
                <w:spacing w:val="-10"/>
                <w:sz w:val="20"/>
              </w:rPr>
              <w:t xml:space="preserve"> </w:t>
            </w:r>
            <w:r>
              <w:rPr>
                <w:sz w:val="20"/>
              </w:rPr>
              <w:t>опорой на схему.</w:t>
            </w:r>
          </w:p>
          <w:p w14:paraId="7BB32741" w14:textId="77777777" w:rsidR="004D752A" w:rsidRDefault="00000000">
            <w:pPr>
              <w:pStyle w:val="TableParagraph"/>
              <w:ind w:right="127"/>
              <w:rPr>
                <w:sz w:val="20"/>
              </w:rPr>
            </w:pPr>
            <w:r>
              <w:rPr>
                <w:sz w:val="20"/>
              </w:rPr>
              <w:t>Дифференциация слов (хор — хорь). Чтение</w:t>
            </w:r>
            <w:r>
              <w:rPr>
                <w:spacing w:val="-8"/>
                <w:sz w:val="20"/>
              </w:rPr>
              <w:t xml:space="preserve"> </w:t>
            </w:r>
            <w:r>
              <w:rPr>
                <w:sz w:val="20"/>
              </w:rPr>
              <w:t>предложений</w:t>
            </w:r>
            <w:r>
              <w:rPr>
                <w:spacing w:val="-7"/>
                <w:sz w:val="20"/>
              </w:rPr>
              <w:t xml:space="preserve"> </w:t>
            </w:r>
            <w:r>
              <w:rPr>
                <w:sz w:val="20"/>
              </w:rPr>
              <w:t>с</w:t>
            </w:r>
            <w:r>
              <w:rPr>
                <w:spacing w:val="-8"/>
                <w:sz w:val="20"/>
              </w:rPr>
              <w:t xml:space="preserve"> </w:t>
            </w:r>
            <w:r>
              <w:rPr>
                <w:sz w:val="20"/>
              </w:rPr>
              <w:t>опорой</w:t>
            </w:r>
            <w:r>
              <w:rPr>
                <w:spacing w:val="-7"/>
                <w:sz w:val="20"/>
              </w:rPr>
              <w:t xml:space="preserve"> </w:t>
            </w:r>
            <w:r>
              <w:rPr>
                <w:sz w:val="20"/>
              </w:rPr>
              <w:t>на</w:t>
            </w:r>
            <w:r>
              <w:rPr>
                <w:spacing w:val="-4"/>
                <w:sz w:val="20"/>
              </w:rPr>
              <w:t xml:space="preserve"> </w:t>
            </w:r>
            <w:r>
              <w:rPr>
                <w:sz w:val="20"/>
              </w:rPr>
              <w:t>схему и иллюстрацию.</w:t>
            </w:r>
          </w:p>
          <w:p w14:paraId="22F5E5AC" w14:textId="77777777" w:rsidR="004D752A" w:rsidRDefault="00000000">
            <w:pPr>
              <w:pStyle w:val="TableParagraph"/>
              <w:spacing w:line="230" w:lineRule="atLeast"/>
              <w:ind w:right="314"/>
              <w:rPr>
                <w:sz w:val="20"/>
              </w:rPr>
            </w:pPr>
            <w:r>
              <w:rPr>
                <w:sz w:val="20"/>
              </w:rPr>
              <w:t>Чтение</w:t>
            </w:r>
            <w:r>
              <w:rPr>
                <w:spacing w:val="-11"/>
                <w:sz w:val="20"/>
              </w:rPr>
              <w:t xml:space="preserve"> </w:t>
            </w:r>
            <w:r>
              <w:rPr>
                <w:sz w:val="20"/>
              </w:rPr>
              <w:t>текста</w:t>
            </w:r>
            <w:r>
              <w:rPr>
                <w:spacing w:val="-7"/>
                <w:sz w:val="20"/>
              </w:rPr>
              <w:t xml:space="preserve"> </w:t>
            </w:r>
            <w:r>
              <w:rPr>
                <w:sz w:val="20"/>
              </w:rPr>
              <w:t>с</w:t>
            </w:r>
            <w:r>
              <w:rPr>
                <w:spacing w:val="-11"/>
                <w:sz w:val="20"/>
              </w:rPr>
              <w:t xml:space="preserve"> </w:t>
            </w:r>
            <w:r>
              <w:rPr>
                <w:sz w:val="20"/>
              </w:rPr>
              <w:t>опорой</w:t>
            </w:r>
            <w:r>
              <w:rPr>
                <w:spacing w:val="-10"/>
                <w:sz w:val="20"/>
              </w:rPr>
              <w:t xml:space="preserve"> </w:t>
            </w:r>
            <w:r>
              <w:rPr>
                <w:sz w:val="20"/>
              </w:rPr>
              <w:t xml:space="preserve">на </w:t>
            </w:r>
            <w:r>
              <w:rPr>
                <w:spacing w:val="-2"/>
                <w:sz w:val="20"/>
              </w:rPr>
              <w:t>иллюстрацию</w:t>
            </w:r>
          </w:p>
        </w:tc>
        <w:tc>
          <w:tcPr>
            <w:tcW w:w="3121" w:type="dxa"/>
          </w:tcPr>
          <w:p w14:paraId="4E78BEE4" w14:textId="77777777" w:rsidR="004D752A" w:rsidRDefault="00000000">
            <w:pPr>
              <w:pStyle w:val="TableParagraph"/>
              <w:ind w:left="112"/>
              <w:rPr>
                <w:sz w:val="20"/>
              </w:rPr>
            </w:pPr>
            <w:r>
              <w:rPr>
                <w:sz w:val="20"/>
              </w:rPr>
              <w:t>Читают</w:t>
            </w:r>
            <w:r>
              <w:rPr>
                <w:spacing w:val="-13"/>
                <w:sz w:val="20"/>
              </w:rPr>
              <w:t xml:space="preserve"> </w:t>
            </w:r>
            <w:r>
              <w:rPr>
                <w:sz w:val="20"/>
              </w:rPr>
              <w:t>слова</w:t>
            </w:r>
            <w:r>
              <w:rPr>
                <w:spacing w:val="-12"/>
                <w:sz w:val="20"/>
              </w:rPr>
              <w:t xml:space="preserve"> </w:t>
            </w:r>
            <w:r>
              <w:rPr>
                <w:sz w:val="20"/>
              </w:rPr>
              <w:t>с</w:t>
            </w:r>
            <w:r>
              <w:rPr>
                <w:spacing w:val="-13"/>
                <w:sz w:val="20"/>
              </w:rPr>
              <w:t xml:space="preserve"> </w:t>
            </w:r>
            <w:r>
              <w:rPr>
                <w:sz w:val="20"/>
              </w:rPr>
              <w:t>изученными слоговыми структурами.</w:t>
            </w:r>
          </w:p>
          <w:p w14:paraId="09400EA4" w14:textId="77777777" w:rsidR="004D752A" w:rsidRDefault="00000000">
            <w:pPr>
              <w:pStyle w:val="TableParagraph"/>
              <w:ind w:left="112" w:right="105"/>
              <w:rPr>
                <w:sz w:val="20"/>
              </w:rPr>
            </w:pPr>
            <w:r>
              <w:rPr>
                <w:sz w:val="20"/>
              </w:rPr>
              <w:t>Дифференцируют</w:t>
            </w:r>
            <w:r>
              <w:rPr>
                <w:spacing w:val="-13"/>
                <w:sz w:val="20"/>
              </w:rPr>
              <w:t xml:space="preserve"> </w:t>
            </w:r>
            <w:r>
              <w:rPr>
                <w:sz w:val="20"/>
              </w:rPr>
              <w:t>слова</w:t>
            </w:r>
            <w:r>
              <w:rPr>
                <w:spacing w:val="-12"/>
                <w:sz w:val="20"/>
              </w:rPr>
              <w:t xml:space="preserve"> </w:t>
            </w:r>
            <w:r>
              <w:rPr>
                <w:sz w:val="20"/>
              </w:rPr>
              <w:t>с помощью учителя.</w:t>
            </w:r>
          </w:p>
          <w:p w14:paraId="797E6CEF" w14:textId="77777777" w:rsidR="004D752A" w:rsidRDefault="00000000">
            <w:pPr>
              <w:pStyle w:val="TableParagraph"/>
              <w:ind w:left="112"/>
              <w:rPr>
                <w:sz w:val="20"/>
              </w:rPr>
            </w:pPr>
            <w:r>
              <w:rPr>
                <w:sz w:val="20"/>
              </w:rPr>
              <w:t>Подбирают</w:t>
            </w:r>
            <w:r>
              <w:rPr>
                <w:spacing w:val="-10"/>
                <w:sz w:val="20"/>
              </w:rPr>
              <w:t xml:space="preserve"> </w:t>
            </w:r>
            <w:r>
              <w:rPr>
                <w:sz w:val="20"/>
              </w:rPr>
              <w:t>слова</w:t>
            </w:r>
            <w:r>
              <w:rPr>
                <w:spacing w:val="-8"/>
                <w:sz w:val="20"/>
              </w:rPr>
              <w:t xml:space="preserve"> </w:t>
            </w:r>
            <w:r>
              <w:rPr>
                <w:sz w:val="20"/>
              </w:rPr>
              <w:t>к</w:t>
            </w:r>
            <w:r>
              <w:rPr>
                <w:spacing w:val="-11"/>
                <w:sz w:val="20"/>
              </w:rPr>
              <w:t xml:space="preserve"> </w:t>
            </w:r>
            <w:r>
              <w:rPr>
                <w:sz w:val="20"/>
              </w:rPr>
              <w:t>картинкам</w:t>
            </w:r>
            <w:r>
              <w:rPr>
                <w:spacing w:val="-8"/>
                <w:sz w:val="20"/>
              </w:rPr>
              <w:t xml:space="preserve"> </w:t>
            </w:r>
            <w:r>
              <w:rPr>
                <w:sz w:val="20"/>
              </w:rPr>
              <w:t>по вопросам учителя</w:t>
            </w:r>
          </w:p>
        </w:tc>
        <w:tc>
          <w:tcPr>
            <w:tcW w:w="3260" w:type="dxa"/>
          </w:tcPr>
          <w:p w14:paraId="02261858" w14:textId="77777777" w:rsidR="004D752A" w:rsidRDefault="00000000">
            <w:pPr>
              <w:pStyle w:val="TableParagraph"/>
              <w:ind w:left="112" w:right="305"/>
              <w:rPr>
                <w:sz w:val="20"/>
              </w:rPr>
            </w:pPr>
            <w:r>
              <w:rPr>
                <w:sz w:val="20"/>
              </w:rPr>
              <w:t>Дифференцируют</w:t>
            </w:r>
            <w:r>
              <w:rPr>
                <w:spacing w:val="-13"/>
                <w:sz w:val="20"/>
              </w:rPr>
              <w:t xml:space="preserve"> </w:t>
            </w:r>
            <w:r>
              <w:rPr>
                <w:sz w:val="20"/>
              </w:rPr>
              <w:t>слова</w:t>
            </w:r>
            <w:r>
              <w:rPr>
                <w:spacing w:val="-12"/>
                <w:sz w:val="20"/>
              </w:rPr>
              <w:t xml:space="preserve"> </w:t>
            </w:r>
            <w:r>
              <w:rPr>
                <w:sz w:val="20"/>
              </w:rPr>
              <w:t xml:space="preserve">ХОР- </w:t>
            </w:r>
            <w:r>
              <w:rPr>
                <w:spacing w:val="-4"/>
                <w:sz w:val="20"/>
              </w:rPr>
              <w:t>ХОРЬ.</w:t>
            </w:r>
          </w:p>
          <w:p w14:paraId="0A80A3D7" w14:textId="77777777" w:rsidR="004D752A" w:rsidRDefault="00000000">
            <w:pPr>
              <w:pStyle w:val="TableParagraph"/>
              <w:ind w:left="112"/>
              <w:rPr>
                <w:sz w:val="20"/>
              </w:rPr>
            </w:pPr>
            <w:r>
              <w:rPr>
                <w:sz w:val="20"/>
              </w:rPr>
              <w:t>Проводят</w:t>
            </w:r>
            <w:r>
              <w:rPr>
                <w:spacing w:val="-13"/>
                <w:sz w:val="20"/>
              </w:rPr>
              <w:t xml:space="preserve"> </w:t>
            </w:r>
            <w:r>
              <w:rPr>
                <w:sz w:val="20"/>
              </w:rPr>
              <w:t>звуко-</w:t>
            </w:r>
            <w:r>
              <w:rPr>
                <w:spacing w:val="-11"/>
                <w:sz w:val="20"/>
              </w:rPr>
              <w:t xml:space="preserve"> </w:t>
            </w:r>
            <w:r>
              <w:rPr>
                <w:sz w:val="20"/>
              </w:rPr>
              <w:t>буквенный</w:t>
            </w:r>
            <w:r>
              <w:rPr>
                <w:spacing w:val="-13"/>
                <w:sz w:val="20"/>
              </w:rPr>
              <w:t xml:space="preserve"> </w:t>
            </w:r>
            <w:r>
              <w:rPr>
                <w:sz w:val="20"/>
              </w:rPr>
              <w:t>анализ слов с опорой на схему.</w:t>
            </w:r>
          </w:p>
          <w:p w14:paraId="041A279C" w14:textId="77777777" w:rsidR="004D752A" w:rsidRDefault="00000000">
            <w:pPr>
              <w:pStyle w:val="TableParagraph"/>
              <w:ind w:left="112"/>
              <w:rPr>
                <w:sz w:val="20"/>
              </w:rPr>
            </w:pPr>
            <w:r>
              <w:rPr>
                <w:sz w:val="20"/>
              </w:rPr>
              <w:t>Читают</w:t>
            </w:r>
            <w:r>
              <w:rPr>
                <w:spacing w:val="-9"/>
                <w:sz w:val="20"/>
              </w:rPr>
              <w:t xml:space="preserve"> </w:t>
            </w:r>
            <w:r>
              <w:rPr>
                <w:sz w:val="20"/>
              </w:rPr>
              <w:t>предложения</w:t>
            </w:r>
            <w:r>
              <w:rPr>
                <w:spacing w:val="-9"/>
                <w:sz w:val="20"/>
              </w:rPr>
              <w:t xml:space="preserve"> </w:t>
            </w:r>
            <w:r>
              <w:rPr>
                <w:sz w:val="20"/>
              </w:rPr>
              <w:t>и</w:t>
            </w:r>
            <w:r>
              <w:rPr>
                <w:spacing w:val="-10"/>
                <w:sz w:val="20"/>
              </w:rPr>
              <w:t xml:space="preserve"> </w:t>
            </w:r>
            <w:r>
              <w:rPr>
                <w:sz w:val="20"/>
              </w:rPr>
              <w:t>тексты</w:t>
            </w:r>
            <w:r>
              <w:rPr>
                <w:spacing w:val="-9"/>
                <w:sz w:val="20"/>
              </w:rPr>
              <w:t xml:space="preserve"> </w:t>
            </w:r>
            <w:r>
              <w:rPr>
                <w:sz w:val="20"/>
              </w:rPr>
              <w:t>с опорой</w:t>
            </w:r>
            <w:r>
              <w:rPr>
                <w:spacing w:val="-4"/>
                <w:sz w:val="20"/>
              </w:rPr>
              <w:t xml:space="preserve"> </w:t>
            </w:r>
            <w:r>
              <w:rPr>
                <w:sz w:val="20"/>
              </w:rPr>
              <w:t>на</w:t>
            </w:r>
            <w:r>
              <w:rPr>
                <w:spacing w:val="1"/>
                <w:sz w:val="20"/>
              </w:rPr>
              <w:t xml:space="preserve"> </w:t>
            </w:r>
            <w:r>
              <w:rPr>
                <w:sz w:val="20"/>
              </w:rPr>
              <w:t>схему</w:t>
            </w:r>
            <w:r>
              <w:rPr>
                <w:spacing w:val="-10"/>
                <w:sz w:val="20"/>
              </w:rPr>
              <w:t xml:space="preserve"> </w:t>
            </w:r>
            <w:r>
              <w:rPr>
                <w:sz w:val="20"/>
              </w:rPr>
              <w:t>и</w:t>
            </w:r>
            <w:r>
              <w:rPr>
                <w:spacing w:val="-3"/>
                <w:sz w:val="20"/>
              </w:rPr>
              <w:t xml:space="preserve"> </w:t>
            </w:r>
            <w:r>
              <w:rPr>
                <w:spacing w:val="-2"/>
                <w:sz w:val="20"/>
              </w:rPr>
              <w:t>иллюстрации</w:t>
            </w:r>
          </w:p>
        </w:tc>
        <w:tc>
          <w:tcPr>
            <w:tcW w:w="1133" w:type="dxa"/>
          </w:tcPr>
          <w:p w14:paraId="7A6E2E20" w14:textId="77777777" w:rsidR="004D752A" w:rsidRDefault="004D752A">
            <w:pPr>
              <w:pStyle w:val="TableParagraph"/>
              <w:ind w:left="0"/>
              <w:rPr>
                <w:sz w:val="20"/>
              </w:rPr>
            </w:pPr>
          </w:p>
        </w:tc>
      </w:tr>
      <w:tr w:rsidR="004D752A" w14:paraId="05892F58" w14:textId="77777777">
        <w:trPr>
          <w:trHeight w:val="1608"/>
        </w:trPr>
        <w:tc>
          <w:tcPr>
            <w:tcW w:w="710" w:type="dxa"/>
          </w:tcPr>
          <w:p w14:paraId="60247D4D" w14:textId="77777777" w:rsidR="004D752A" w:rsidRDefault="00000000">
            <w:pPr>
              <w:pStyle w:val="TableParagraph"/>
              <w:spacing w:line="225" w:lineRule="exact"/>
              <w:ind w:left="18" w:right="8"/>
              <w:jc w:val="center"/>
              <w:rPr>
                <w:sz w:val="20"/>
              </w:rPr>
            </w:pPr>
            <w:r>
              <w:rPr>
                <w:spacing w:val="-5"/>
                <w:sz w:val="20"/>
              </w:rPr>
              <w:t>75</w:t>
            </w:r>
          </w:p>
        </w:tc>
        <w:tc>
          <w:tcPr>
            <w:tcW w:w="2554" w:type="dxa"/>
          </w:tcPr>
          <w:p w14:paraId="72E7DB58" w14:textId="77777777" w:rsidR="004D752A" w:rsidRDefault="00000000">
            <w:pPr>
              <w:pStyle w:val="TableParagraph"/>
              <w:spacing w:line="225" w:lineRule="exact"/>
              <w:ind w:left="110"/>
              <w:rPr>
                <w:sz w:val="20"/>
              </w:rPr>
            </w:pPr>
            <w:r>
              <w:rPr>
                <w:sz w:val="20"/>
              </w:rPr>
              <w:t>Буква</w:t>
            </w:r>
            <w:r>
              <w:rPr>
                <w:spacing w:val="-5"/>
                <w:sz w:val="20"/>
              </w:rPr>
              <w:t xml:space="preserve"> Ее</w:t>
            </w:r>
          </w:p>
        </w:tc>
        <w:tc>
          <w:tcPr>
            <w:tcW w:w="705" w:type="dxa"/>
          </w:tcPr>
          <w:p w14:paraId="43D6C025"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20962AFA" w14:textId="77777777" w:rsidR="004D752A" w:rsidRDefault="00000000">
            <w:pPr>
              <w:pStyle w:val="TableParagraph"/>
              <w:ind w:right="518"/>
              <w:rPr>
                <w:sz w:val="20"/>
              </w:rPr>
            </w:pPr>
            <w:r>
              <w:rPr>
                <w:sz w:val="20"/>
              </w:rPr>
              <w:t>Выделение в словах буквы Е, Работа</w:t>
            </w:r>
            <w:r>
              <w:rPr>
                <w:spacing w:val="-8"/>
                <w:sz w:val="20"/>
              </w:rPr>
              <w:t xml:space="preserve"> </w:t>
            </w:r>
            <w:r>
              <w:rPr>
                <w:sz w:val="20"/>
              </w:rPr>
              <w:t>с</w:t>
            </w:r>
            <w:r>
              <w:rPr>
                <w:spacing w:val="-12"/>
                <w:sz w:val="20"/>
              </w:rPr>
              <w:t xml:space="preserve"> </w:t>
            </w:r>
            <w:r>
              <w:rPr>
                <w:sz w:val="20"/>
              </w:rPr>
              <w:t>буквенной</w:t>
            </w:r>
            <w:r>
              <w:rPr>
                <w:spacing w:val="-11"/>
                <w:sz w:val="20"/>
              </w:rPr>
              <w:t xml:space="preserve"> </w:t>
            </w:r>
            <w:r>
              <w:rPr>
                <w:sz w:val="20"/>
              </w:rPr>
              <w:t>схемой,</w:t>
            </w:r>
            <w:r>
              <w:rPr>
                <w:spacing w:val="-8"/>
                <w:sz w:val="20"/>
              </w:rPr>
              <w:t xml:space="preserve"> </w:t>
            </w:r>
            <w:r>
              <w:rPr>
                <w:sz w:val="20"/>
              </w:rPr>
              <w:t>анализ слогов и слов с опорой на схему.</w:t>
            </w:r>
          </w:p>
          <w:p w14:paraId="3BFB8300" w14:textId="77777777" w:rsidR="004D752A" w:rsidRDefault="00000000">
            <w:pPr>
              <w:pStyle w:val="TableParagraph"/>
              <w:spacing w:line="237" w:lineRule="auto"/>
              <w:ind w:right="663"/>
              <w:jc w:val="both"/>
              <w:rPr>
                <w:sz w:val="20"/>
              </w:rPr>
            </w:pPr>
            <w:r>
              <w:rPr>
                <w:sz w:val="20"/>
              </w:rPr>
              <w:t>Составление,</w:t>
            </w:r>
            <w:r>
              <w:rPr>
                <w:spacing w:val="-5"/>
                <w:sz w:val="20"/>
              </w:rPr>
              <w:t xml:space="preserve"> </w:t>
            </w:r>
            <w:r>
              <w:rPr>
                <w:sz w:val="20"/>
              </w:rPr>
              <w:t>чтение,</w:t>
            </w:r>
            <w:r>
              <w:rPr>
                <w:spacing w:val="-5"/>
                <w:sz w:val="20"/>
              </w:rPr>
              <w:t xml:space="preserve"> </w:t>
            </w:r>
            <w:r>
              <w:rPr>
                <w:sz w:val="20"/>
              </w:rPr>
              <w:t>дополнение предложений</w:t>
            </w:r>
            <w:r>
              <w:rPr>
                <w:spacing w:val="-10"/>
                <w:sz w:val="20"/>
              </w:rPr>
              <w:t xml:space="preserve"> </w:t>
            </w:r>
            <w:r>
              <w:rPr>
                <w:sz w:val="20"/>
              </w:rPr>
              <w:t>с</w:t>
            </w:r>
            <w:r>
              <w:rPr>
                <w:spacing w:val="-9"/>
                <w:sz w:val="20"/>
              </w:rPr>
              <w:t xml:space="preserve"> </w:t>
            </w:r>
            <w:r>
              <w:rPr>
                <w:sz w:val="20"/>
              </w:rPr>
              <w:t>опорой</w:t>
            </w:r>
            <w:r>
              <w:rPr>
                <w:spacing w:val="-8"/>
                <w:sz w:val="20"/>
              </w:rPr>
              <w:t xml:space="preserve"> </w:t>
            </w:r>
            <w:r>
              <w:rPr>
                <w:sz w:val="20"/>
              </w:rPr>
              <w:t>на</w:t>
            </w:r>
            <w:r>
              <w:rPr>
                <w:spacing w:val="-5"/>
                <w:sz w:val="20"/>
              </w:rPr>
              <w:t xml:space="preserve"> </w:t>
            </w:r>
            <w:r>
              <w:rPr>
                <w:sz w:val="20"/>
              </w:rPr>
              <w:t>схему</w:t>
            </w:r>
            <w:r>
              <w:rPr>
                <w:spacing w:val="-13"/>
                <w:sz w:val="20"/>
              </w:rPr>
              <w:t xml:space="preserve"> </w:t>
            </w:r>
            <w:r>
              <w:rPr>
                <w:sz w:val="20"/>
              </w:rPr>
              <w:t xml:space="preserve">и </w:t>
            </w:r>
            <w:r>
              <w:rPr>
                <w:spacing w:val="-2"/>
                <w:sz w:val="20"/>
              </w:rPr>
              <w:t>иллюстрацию</w:t>
            </w:r>
          </w:p>
        </w:tc>
        <w:tc>
          <w:tcPr>
            <w:tcW w:w="3121" w:type="dxa"/>
          </w:tcPr>
          <w:p w14:paraId="3ADD6A19" w14:textId="77777777" w:rsidR="004D752A" w:rsidRDefault="00000000">
            <w:pPr>
              <w:pStyle w:val="TableParagraph"/>
              <w:ind w:left="112"/>
              <w:rPr>
                <w:sz w:val="20"/>
              </w:rPr>
            </w:pPr>
            <w:r>
              <w:rPr>
                <w:sz w:val="20"/>
              </w:rPr>
              <w:t>Выделяют в словах букву Е. Работают</w:t>
            </w:r>
            <w:r>
              <w:rPr>
                <w:spacing w:val="-10"/>
                <w:sz w:val="20"/>
              </w:rPr>
              <w:t xml:space="preserve"> </w:t>
            </w:r>
            <w:r>
              <w:rPr>
                <w:sz w:val="20"/>
              </w:rPr>
              <w:t>со</w:t>
            </w:r>
            <w:r>
              <w:rPr>
                <w:spacing w:val="-13"/>
                <w:sz w:val="20"/>
              </w:rPr>
              <w:t xml:space="preserve"> </w:t>
            </w:r>
            <w:r>
              <w:rPr>
                <w:sz w:val="20"/>
              </w:rPr>
              <w:t>схемой</w:t>
            </w:r>
            <w:r>
              <w:rPr>
                <w:spacing w:val="-10"/>
                <w:sz w:val="20"/>
              </w:rPr>
              <w:t xml:space="preserve"> </w:t>
            </w:r>
            <w:r>
              <w:rPr>
                <w:sz w:val="20"/>
              </w:rPr>
              <w:t>с</w:t>
            </w:r>
            <w:r>
              <w:rPr>
                <w:spacing w:val="-11"/>
                <w:sz w:val="20"/>
              </w:rPr>
              <w:t xml:space="preserve"> </w:t>
            </w:r>
            <w:r>
              <w:rPr>
                <w:sz w:val="20"/>
              </w:rPr>
              <w:t xml:space="preserve">помощью </w:t>
            </w:r>
            <w:r>
              <w:rPr>
                <w:spacing w:val="-2"/>
                <w:sz w:val="20"/>
              </w:rPr>
              <w:t>учителя.</w:t>
            </w:r>
          </w:p>
          <w:p w14:paraId="5B3C056A" w14:textId="77777777" w:rsidR="004D752A" w:rsidRDefault="00000000">
            <w:pPr>
              <w:pStyle w:val="TableParagraph"/>
              <w:ind w:left="112" w:firstLine="52"/>
              <w:rPr>
                <w:sz w:val="20"/>
              </w:rPr>
            </w:pPr>
            <w:r>
              <w:rPr>
                <w:sz w:val="20"/>
              </w:rPr>
              <w:t>Читают</w:t>
            </w:r>
            <w:r>
              <w:rPr>
                <w:spacing w:val="-13"/>
                <w:sz w:val="20"/>
              </w:rPr>
              <w:t xml:space="preserve"> </w:t>
            </w:r>
            <w:r>
              <w:rPr>
                <w:sz w:val="20"/>
              </w:rPr>
              <w:t>слова</w:t>
            </w:r>
            <w:r>
              <w:rPr>
                <w:spacing w:val="-12"/>
                <w:sz w:val="20"/>
              </w:rPr>
              <w:t xml:space="preserve"> </w:t>
            </w:r>
            <w:r>
              <w:rPr>
                <w:sz w:val="20"/>
              </w:rPr>
              <w:t>с</w:t>
            </w:r>
            <w:r>
              <w:rPr>
                <w:spacing w:val="-13"/>
                <w:sz w:val="20"/>
              </w:rPr>
              <w:t xml:space="preserve"> </w:t>
            </w:r>
            <w:r>
              <w:rPr>
                <w:sz w:val="20"/>
              </w:rPr>
              <w:t>изученными слоговыми структурами</w:t>
            </w:r>
          </w:p>
        </w:tc>
        <w:tc>
          <w:tcPr>
            <w:tcW w:w="3260" w:type="dxa"/>
          </w:tcPr>
          <w:p w14:paraId="28A8A686" w14:textId="77777777" w:rsidR="004D752A" w:rsidRDefault="00000000">
            <w:pPr>
              <w:pStyle w:val="TableParagraph"/>
              <w:ind w:left="112" w:right="305"/>
              <w:rPr>
                <w:sz w:val="20"/>
              </w:rPr>
            </w:pPr>
            <w:r>
              <w:rPr>
                <w:sz w:val="20"/>
              </w:rPr>
              <w:t>Выделяют в словах букву Е. Работают</w:t>
            </w:r>
            <w:r>
              <w:rPr>
                <w:spacing w:val="-13"/>
                <w:sz w:val="20"/>
              </w:rPr>
              <w:t xml:space="preserve"> </w:t>
            </w:r>
            <w:r>
              <w:rPr>
                <w:sz w:val="20"/>
              </w:rPr>
              <w:t>с</w:t>
            </w:r>
            <w:r>
              <w:rPr>
                <w:spacing w:val="-12"/>
                <w:sz w:val="20"/>
              </w:rPr>
              <w:t xml:space="preserve"> </w:t>
            </w:r>
            <w:r>
              <w:rPr>
                <w:sz w:val="20"/>
              </w:rPr>
              <w:t>буквенной</w:t>
            </w:r>
            <w:r>
              <w:rPr>
                <w:spacing w:val="-13"/>
                <w:sz w:val="20"/>
              </w:rPr>
              <w:t xml:space="preserve"> </w:t>
            </w:r>
            <w:r>
              <w:rPr>
                <w:sz w:val="20"/>
              </w:rPr>
              <w:t>схемой. Анализируют слоги и слова с опорой на схему.</w:t>
            </w:r>
          </w:p>
          <w:p w14:paraId="6909358C" w14:textId="77777777" w:rsidR="004D752A" w:rsidRDefault="00000000">
            <w:pPr>
              <w:pStyle w:val="TableParagraph"/>
              <w:spacing w:before="1" w:line="235" w:lineRule="auto"/>
              <w:ind w:left="112" w:firstLine="52"/>
              <w:rPr>
                <w:sz w:val="20"/>
              </w:rPr>
            </w:pPr>
            <w:r>
              <w:rPr>
                <w:sz w:val="20"/>
              </w:rPr>
              <w:t>Составляют,</w:t>
            </w:r>
            <w:r>
              <w:rPr>
                <w:spacing w:val="-13"/>
                <w:sz w:val="20"/>
              </w:rPr>
              <w:t xml:space="preserve"> </w:t>
            </w:r>
            <w:r>
              <w:rPr>
                <w:sz w:val="20"/>
              </w:rPr>
              <w:t>дополняют</w:t>
            </w:r>
            <w:r>
              <w:rPr>
                <w:spacing w:val="-12"/>
                <w:sz w:val="20"/>
              </w:rPr>
              <w:t xml:space="preserve"> </w:t>
            </w:r>
            <w:r>
              <w:rPr>
                <w:sz w:val="20"/>
              </w:rPr>
              <w:t>и</w:t>
            </w:r>
            <w:r>
              <w:rPr>
                <w:spacing w:val="-13"/>
                <w:sz w:val="20"/>
              </w:rPr>
              <w:t xml:space="preserve"> </w:t>
            </w:r>
            <w:r>
              <w:rPr>
                <w:sz w:val="20"/>
              </w:rPr>
              <w:t>читают предложения с опорой на схему</w:t>
            </w:r>
            <w:r>
              <w:rPr>
                <w:spacing w:val="-6"/>
                <w:sz w:val="20"/>
              </w:rPr>
              <w:t xml:space="preserve"> </w:t>
            </w:r>
            <w:r>
              <w:rPr>
                <w:sz w:val="20"/>
              </w:rPr>
              <w:t>и</w:t>
            </w:r>
          </w:p>
          <w:p w14:paraId="21583805" w14:textId="77777777" w:rsidR="004D752A" w:rsidRDefault="00000000">
            <w:pPr>
              <w:pStyle w:val="TableParagraph"/>
              <w:spacing w:before="1" w:line="215" w:lineRule="exact"/>
              <w:ind w:left="112"/>
              <w:rPr>
                <w:sz w:val="20"/>
              </w:rPr>
            </w:pPr>
            <w:r>
              <w:rPr>
                <w:spacing w:val="-2"/>
                <w:sz w:val="20"/>
              </w:rPr>
              <w:t>иллюстрацию</w:t>
            </w:r>
          </w:p>
        </w:tc>
        <w:tc>
          <w:tcPr>
            <w:tcW w:w="1133" w:type="dxa"/>
          </w:tcPr>
          <w:p w14:paraId="5069CA78" w14:textId="77777777" w:rsidR="004D752A" w:rsidRDefault="004D752A">
            <w:pPr>
              <w:pStyle w:val="TableParagraph"/>
              <w:ind w:left="0"/>
              <w:rPr>
                <w:sz w:val="20"/>
              </w:rPr>
            </w:pPr>
          </w:p>
        </w:tc>
      </w:tr>
      <w:tr w:rsidR="004D752A" w14:paraId="456E20B9" w14:textId="77777777">
        <w:trPr>
          <w:trHeight w:val="2304"/>
        </w:trPr>
        <w:tc>
          <w:tcPr>
            <w:tcW w:w="710" w:type="dxa"/>
          </w:tcPr>
          <w:p w14:paraId="7AE9FCF6" w14:textId="77777777" w:rsidR="004D752A" w:rsidRDefault="00000000">
            <w:pPr>
              <w:pStyle w:val="TableParagraph"/>
              <w:spacing w:line="225" w:lineRule="exact"/>
              <w:ind w:left="18" w:right="8"/>
              <w:jc w:val="center"/>
              <w:rPr>
                <w:sz w:val="20"/>
              </w:rPr>
            </w:pPr>
            <w:r>
              <w:rPr>
                <w:spacing w:val="-5"/>
                <w:sz w:val="20"/>
              </w:rPr>
              <w:t>76</w:t>
            </w:r>
          </w:p>
        </w:tc>
        <w:tc>
          <w:tcPr>
            <w:tcW w:w="2554" w:type="dxa"/>
          </w:tcPr>
          <w:p w14:paraId="7D9A59D5" w14:textId="77777777" w:rsidR="004D752A" w:rsidRDefault="00000000">
            <w:pPr>
              <w:pStyle w:val="TableParagraph"/>
              <w:ind w:left="110" w:right="202"/>
              <w:rPr>
                <w:sz w:val="20"/>
              </w:rPr>
            </w:pPr>
            <w:r>
              <w:rPr>
                <w:sz w:val="20"/>
              </w:rPr>
              <w:t>Закрепление</w:t>
            </w:r>
            <w:r>
              <w:rPr>
                <w:spacing w:val="-13"/>
                <w:sz w:val="20"/>
              </w:rPr>
              <w:t xml:space="preserve"> </w:t>
            </w:r>
            <w:r>
              <w:rPr>
                <w:sz w:val="20"/>
              </w:rPr>
              <w:t xml:space="preserve">пройденного </w:t>
            </w:r>
            <w:r>
              <w:rPr>
                <w:spacing w:val="-2"/>
                <w:sz w:val="20"/>
              </w:rPr>
              <w:t>материала.</w:t>
            </w:r>
          </w:p>
        </w:tc>
        <w:tc>
          <w:tcPr>
            <w:tcW w:w="705" w:type="dxa"/>
          </w:tcPr>
          <w:p w14:paraId="257532F2"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1C303D6A" w14:textId="77777777" w:rsidR="004D752A" w:rsidRDefault="00000000">
            <w:pPr>
              <w:pStyle w:val="TableParagraph"/>
              <w:rPr>
                <w:sz w:val="20"/>
              </w:rPr>
            </w:pPr>
            <w:r>
              <w:rPr>
                <w:sz w:val="20"/>
              </w:rPr>
              <w:t>Закрепление</w:t>
            </w:r>
            <w:r>
              <w:rPr>
                <w:spacing w:val="-11"/>
                <w:sz w:val="20"/>
              </w:rPr>
              <w:t xml:space="preserve"> </w:t>
            </w:r>
            <w:r>
              <w:rPr>
                <w:sz w:val="20"/>
              </w:rPr>
              <w:t>чтения</w:t>
            </w:r>
            <w:r>
              <w:rPr>
                <w:spacing w:val="-9"/>
                <w:sz w:val="20"/>
              </w:rPr>
              <w:t xml:space="preserve"> </w:t>
            </w:r>
            <w:r>
              <w:rPr>
                <w:sz w:val="20"/>
              </w:rPr>
              <w:t>слов</w:t>
            </w:r>
            <w:r>
              <w:rPr>
                <w:spacing w:val="-8"/>
                <w:sz w:val="20"/>
              </w:rPr>
              <w:t xml:space="preserve"> </w:t>
            </w:r>
            <w:r>
              <w:rPr>
                <w:sz w:val="20"/>
              </w:rPr>
              <w:t>с</w:t>
            </w:r>
            <w:r>
              <w:rPr>
                <w:spacing w:val="-11"/>
                <w:sz w:val="20"/>
              </w:rPr>
              <w:t xml:space="preserve"> </w:t>
            </w:r>
            <w:r>
              <w:rPr>
                <w:sz w:val="20"/>
              </w:rPr>
              <w:t>изученными слоговыми структурами.</w:t>
            </w:r>
          </w:p>
          <w:p w14:paraId="01B0DAA3" w14:textId="77777777" w:rsidR="004D752A" w:rsidRDefault="00000000">
            <w:pPr>
              <w:pStyle w:val="TableParagraph"/>
              <w:rPr>
                <w:sz w:val="20"/>
              </w:rPr>
            </w:pPr>
            <w:r>
              <w:rPr>
                <w:sz w:val="20"/>
              </w:rPr>
              <w:t>Закрепление</w:t>
            </w:r>
            <w:r>
              <w:rPr>
                <w:spacing w:val="-10"/>
                <w:sz w:val="20"/>
              </w:rPr>
              <w:t xml:space="preserve"> </w:t>
            </w:r>
            <w:r>
              <w:rPr>
                <w:sz w:val="20"/>
              </w:rPr>
              <w:t>чтения</w:t>
            </w:r>
            <w:r>
              <w:rPr>
                <w:spacing w:val="-8"/>
                <w:sz w:val="20"/>
              </w:rPr>
              <w:t xml:space="preserve"> </w:t>
            </w:r>
            <w:r>
              <w:rPr>
                <w:sz w:val="20"/>
              </w:rPr>
              <w:t>слов</w:t>
            </w:r>
            <w:r>
              <w:rPr>
                <w:spacing w:val="-7"/>
                <w:sz w:val="20"/>
              </w:rPr>
              <w:t xml:space="preserve"> </w:t>
            </w:r>
            <w:r>
              <w:rPr>
                <w:sz w:val="20"/>
              </w:rPr>
              <w:t>с</w:t>
            </w:r>
            <w:r>
              <w:rPr>
                <w:spacing w:val="-10"/>
                <w:sz w:val="20"/>
              </w:rPr>
              <w:t xml:space="preserve"> </w:t>
            </w:r>
            <w:r>
              <w:rPr>
                <w:sz w:val="20"/>
              </w:rPr>
              <w:t>ъ,</w:t>
            </w:r>
            <w:r>
              <w:rPr>
                <w:spacing w:val="-9"/>
                <w:sz w:val="20"/>
              </w:rPr>
              <w:t xml:space="preserve"> </w:t>
            </w:r>
            <w:r>
              <w:rPr>
                <w:sz w:val="20"/>
              </w:rPr>
              <w:t>стечением согласных, Е.</w:t>
            </w:r>
          </w:p>
          <w:p w14:paraId="78C04B7F" w14:textId="77777777" w:rsidR="004D752A" w:rsidRDefault="00000000">
            <w:pPr>
              <w:pStyle w:val="TableParagraph"/>
              <w:rPr>
                <w:sz w:val="20"/>
              </w:rPr>
            </w:pPr>
            <w:r>
              <w:rPr>
                <w:sz w:val="20"/>
              </w:rPr>
              <w:t>Чтение</w:t>
            </w:r>
            <w:r>
              <w:rPr>
                <w:spacing w:val="-12"/>
                <w:sz w:val="20"/>
              </w:rPr>
              <w:t xml:space="preserve"> </w:t>
            </w:r>
            <w:r>
              <w:rPr>
                <w:sz w:val="20"/>
              </w:rPr>
              <w:t>слоговых</w:t>
            </w:r>
            <w:r>
              <w:rPr>
                <w:spacing w:val="-10"/>
                <w:sz w:val="20"/>
              </w:rPr>
              <w:t xml:space="preserve"> </w:t>
            </w:r>
            <w:r>
              <w:rPr>
                <w:sz w:val="20"/>
              </w:rPr>
              <w:t>таблиц.</w:t>
            </w:r>
            <w:r>
              <w:rPr>
                <w:spacing w:val="-9"/>
                <w:sz w:val="20"/>
              </w:rPr>
              <w:t xml:space="preserve"> </w:t>
            </w:r>
            <w:r>
              <w:rPr>
                <w:sz w:val="20"/>
              </w:rPr>
              <w:t>Чтение</w:t>
            </w:r>
            <w:r>
              <w:rPr>
                <w:spacing w:val="-12"/>
                <w:sz w:val="20"/>
              </w:rPr>
              <w:t xml:space="preserve"> </w:t>
            </w:r>
            <w:r>
              <w:rPr>
                <w:sz w:val="20"/>
              </w:rPr>
              <w:t>слов, состоящих из трёх-четырёх слогов.</w:t>
            </w:r>
          </w:p>
          <w:p w14:paraId="041D2E65" w14:textId="77777777" w:rsidR="004D752A" w:rsidRDefault="00000000">
            <w:pPr>
              <w:pStyle w:val="TableParagraph"/>
              <w:rPr>
                <w:sz w:val="20"/>
              </w:rPr>
            </w:pPr>
            <w:r>
              <w:rPr>
                <w:sz w:val="20"/>
              </w:rPr>
              <w:t>Дифференциация</w:t>
            </w:r>
            <w:r>
              <w:rPr>
                <w:spacing w:val="-13"/>
                <w:sz w:val="20"/>
              </w:rPr>
              <w:t xml:space="preserve"> </w:t>
            </w:r>
            <w:r>
              <w:rPr>
                <w:sz w:val="20"/>
              </w:rPr>
              <w:t>гласных</w:t>
            </w:r>
            <w:r>
              <w:rPr>
                <w:spacing w:val="-12"/>
                <w:sz w:val="20"/>
              </w:rPr>
              <w:t xml:space="preserve"> </w:t>
            </w:r>
            <w:r>
              <w:rPr>
                <w:sz w:val="20"/>
              </w:rPr>
              <w:t>и</w:t>
            </w:r>
            <w:r>
              <w:rPr>
                <w:spacing w:val="-13"/>
                <w:sz w:val="20"/>
              </w:rPr>
              <w:t xml:space="preserve"> </w:t>
            </w:r>
            <w:r>
              <w:rPr>
                <w:sz w:val="20"/>
              </w:rPr>
              <w:t>согласных звуков и букв.</w:t>
            </w:r>
          </w:p>
          <w:p w14:paraId="6E89886B" w14:textId="77777777" w:rsidR="004D752A" w:rsidRDefault="00000000">
            <w:pPr>
              <w:pStyle w:val="TableParagraph"/>
              <w:spacing w:line="230" w:lineRule="atLeast"/>
              <w:rPr>
                <w:sz w:val="20"/>
              </w:rPr>
            </w:pPr>
            <w:r>
              <w:rPr>
                <w:sz w:val="20"/>
              </w:rPr>
              <w:t>Чтение</w:t>
            </w:r>
            <w:r>
              <w:rPr>
                <w:spacing w:val="-10"/>
                <w:sz w:val="20"/>
              </w:rPr>
              <w:t xml:space="preserve"> </w:t>
            </w:r>
            <w:r>
              <w:rPr>
                <w:sz w:val="20"/>
              </w:rPr>
              <w:t>предложений</w:t>
            </w:r>
            <w:r>
              <w:rPr>
                <w:spacing w:val="-9"/>
                <w:sz w:val="20"/>
              </w:rPr>
              <w:t xml:space="preserve"> </w:t>
            </w:r>
            <w:r>
              <w:rPr>
                <w:sz w:val="20"/>
              </w:rPr>
              <w:t>и</w:t>
            </w:r>
            <w:r>
              <w:rPr>
                <w:spacing w:val="-9"/>
                <w:sz w:val="20"/>
              </w:rPr>
              <w:t xml:space="preserve"> </w:t>
            </w:r>
            <w:r>
              <w:rPr>
                <w:sz w:val="20"/>
              </w:rPr>
              <w:t>текстов</w:t>
            </w:r>
            <w:r>
              <w:rPr>
                <w:spacing w:val="-7"/>
                <w:sz w:val="20"/>
              </w:rPr>
              <w:t xml:space="preserve"> </w:t>
            </w:r>
            <w:r>
              <w:rPr>
                <w:sz w:val="20"/>
              </w:rPr>
              <w:t>с</w:t>
            </w:r>
            <w:r>
              <w:rPr>
                <w:spacing w:val="-10"/>
                <w:sz w:val="20"/>
              </w:rPr>
              <w:t xml:space="preserve"> </w:t>
            </w:r>
            <w:r>
              <w:rPr>
                <w:sz w:val="20"/>
              </w:rPr>
              <w:t>опорой на схемы и иллюстрации</w:t>
            </w:r>
          </w:p>
        </w:tc>
        <w:tc>
          <w:tcPr>
            <w:tcW w:w="3121" w:type="dxa"/>
          </w:tcPr>
          <w:p w14:paraId="2D4365C3" w14:textId="77777777" w:rsidR="004D752A" w:rsidRDefault="00000000">
            <w:pPr>
              <w:pStyle w:val="TableParagraph"/>
              <w:ind w:left="112"/>
              <w:rPr>
                <w:sz w:val="20"/>
              </w:rPr>
            </w:pPr>
            <w:r>
              <w:rPr>
                <w:sz w:val="20"/>
              </w:rPr>
              <w:t>Читают</w:t>
            </w:r>
            <w:r>
              <w:rPr>
                <w:spacing w:val="-13"/>
                <w:sz w:val="20"/>
              </w:rPr>
              <w:t xml:space="preserve"> </w:t>
            </w:r>
            <w:r>
              <w:rPr>
                <w:sz w:val="20"/>
              </w:rPr>
              <w:t>слова</w:t>
            </w:r>
            <w:r>
              <w:rPr>
                <w:spacing w:val="-12"/>
                <w:sz w:val="20"/>
              </w:rPr>
              <w:t xml:space="preserve"> </w:t>
            </w:r>
            <w:r>
              <w:rPr>
                <w:sz w:val="20"/>
              </w:rPr>
              <w:t>с</w:t>
            </w:r>
            <w:r>
              <w:rPr>
                <w:spacing w:val="-13"/>
                <w:sz w:val="20"/>
              </w:rPr>
              <w:t xml:space="preserve"> </w:t>
            </w:r>
            <w:r>
              <w:rPr>
                <w:sz w:val="20"/>
              </w:rPr>
              <w:t>изученными слоговыми структурами.</w:t>
            </w:r>
          </w:p>
          <w:p w14:paraId="0DA3AB1B" w14:textId="77777777" w:rsidR="004D752A" w:rsidRDefault="00000000">
            <w:pPr>
              <w:pStyle w:val="TableParagraph"/>
              <w:ind w:left="112"/>
              <w:rPr>
                <w:sz w:val="20"/>
              </w:rPr>
            </w:pPr>
            <w:r>
              <w:rPr>
                <w:sz w:val="20"/>
              </w:rPr>
              <w:t>Читают слова с ъ по слогам. Подбирают</w:t>
            </w:r>
            <w:r>
              <w:rPr>
                <w:spacing w:val="-13"/>
                <w:sz w:val="20"/>
              </w:rPr>
              <w:t xml:space="preserve"> </w:t>
            </w:r>
            <w:r>
              <w:rPr>
                <w:sz w:val="20"/>
              </w:rPr>
              <w:t>слова</w:t>
            </w:r>
            <w:r>
              <w:rPr>
                <w:spacing w:val="-12"/>
                <w:sz w:val="20"/>
              </w:rPr>
              <w:t xml:space="preserve"> </w:t>
            </w:r>
            <w:r>
              <w:rPr>
                <w:sz w:val="20"/>
              </w:rPr>
              <w:t>к</w:t>
            </w:r>
            <w:r>
              <w:rPr>
                <w:spacing w:val="-12"/>
                <w:sz w:val="20"/>
              </w:rPr>
              <w:t xml:space="preserve"> </w:t>
            </w:r>
            <w:r>
              <w:rPr>
                <w:sz w:val="20"/>
              </w:rPr>
              <w:t>картинкам. Дифференцируют гласные и согласные</w:t>
            </w:r>
            <w:r>
              <w:rPr>
                <w:spacing w:val="-5"/>
                <w:sz w:val="20"/>
              </w:rPr>
              <w:t xml:space="preserve"> </w:t>
            </w:r>
            <w:r>
              <w:rPr>
                <w:sz w:val="20"/>
              </w:rPr>
              <w:t>с</w:t>
            </w:r>
            <w:r>
              <w:rPr>
                <w:spacing w:val="-5"/>
                <w:sz w:val="20"/>
              </w:rPr>
              <w:t xml:space="preserve"> </w:t>
            </w:r>
            <w:r>
              <w:rPr>
                <w:sz w:val="20"/>
              </w:rPr>
              <w:t>помощью учителя</w:t>
            </w:r>
          </w:p>
        </w:tc>
        <w:tc>
          <w:tcPr>
            <w:tcW w:w="3260" w:type="dxa"/>
          </w:tcPr>
          <w:p w14:paraId="5AE7E64D" w14:textId="77777777" w:rsidR="004D752A" w:rsidRDefault="00000000">
            <w:pPr>
              <w:pStyle w:val="TableParagraph"/>
              <w:ind w:left="112" w:right="149"/>
              <w:rPr>
                <w:sz w:val="20"/>
              </w:rPr>
            </w:pPr>
            <w:r>
              <w:rPr>
                <w:sz w:val="20"/>
              </w:rPr>
              <w:t>Читают слова с изученными слоговыми структурами. Читают слова,</w:t>
            </w:r>
            <w:r>
              <w:rPr>
                <w:spacing w:val="-1"/>
                <w:sz w:val="20"/>
              </w:rPr>
              <w:t xml:space="preserve"> </w:t>
            </w:r>
            <w:r>
              <w:rPr>
                <w:sz w:val="20"/>
              </w:rPr>
              <w:t>состоящие</w:t>
            </w:r>
            <w:r>
              <w:rPr>
                <w:spacing w:val="-5"/>
                <w:sz w:val="20"/>
              </w:rPr>
              <w:t xml:space="preserve"> </w:t>
            </w:r>
            <w:r>
              <w:rPr>
                <w:sz w:val="20"/>
              </w:rPr>
              <w:t>из</w:t>
            </w:r>
            <w:r>
              <w:rPr>
                <w:spacing w:val="-1"/>
                <w:sz w:val="20"/>
              </w:rPr>
              <w:t xml:space="preserve"> </w:t>
            </w:r>
            <w:r>
              <w:rPr>
                <w:sz w:val="20"/>
              </w:rPr>
              <w:t>трёх-четырёх слогов.</w:t>
            </w:r>
            <w:r>
              <w:rPr>
                <w:spacing w:val="-13"/>
                <w:sz w:val="20"/>
              </w:rPr>
              <w:t xml:space="preserve"> </w:t>
            </w:r>
            <w:r>
              <w:rPr>
                <w:sz w:val="20"/>
              </w:rPr>
              <w:t>Дифференцируют</w:t>
            </w:r>
            <w:r>
              <w:rPr>
                <w:spacing w:val="-12"/>
                <w:sz w:val="20"/>
              </w:rPr>
              <w:t xml:space="preserve"> </w:t>
            </w:r>
            <w:r>
              <w:rPr>
                <w:sz w:val="20"/>
              </w:rPr>
              <w:t>гласные и согласные.</w:t>
            </w:r>
          </w:p>
          <w:p w14:paraId="0D7AFA5B" w14:textId="77777777" w:rsidR="004D752A" w:rsidRDefault="00000000">
            <w:pPr>
              <w:pStyle w:val="TableParagraph"/>
              <w:ind w:left="112"/>
              <w:rPr>
                <w:sz w:val="20"/>
              </w:rPr>
            </w:pPr>
            <w:r>
              <w:rPr>
                <w:sz w:val="20"/>
              </w:rPr>
              <w:t>Читают предложения и</w:t>
            </w:r>
            <w:r>
              <w:rPr>
                <w:spacing w:val="-1"/>
                <w:sz w:val="20"/>
              </w:rPr>
              <w:t xml:space="preserve"> </w:t>
            </w:r>
            <w:r>
              <w:rPr>
                <w:sz w:val="20"/>
              </w:rPr>
              <w:t>тексты с опорой</w:t>
            </w:r>
            <w:r>
              <w:rPr>
                <w:spacing w:val="-5"/>
                <w:sz w:val="20"/>
              </w:rPr>
              <w:t xml:space="preserve"> </w:t>
            </w:r>
            <w:r>
              <w:rPr>
                <w:sz w:val="20"/>
              </w:rPr>
              <w:t>на схемы</w:t>
            </w:r>
            <w:r>
              <w:rPr>
                <w:spacing w:val="-3"/>
                <w:sz w:val="20"/>
              </w:rPr>
              <w:t xml:space="preserve"> </w:t>
            </w:r>
            <w:r>
              <w:rPr>
                <w:sz w:val="20"/>
              </w:rPr>
              <w:t>и</w:t>
            </w:r>
            <w:r>
              <w:rPr>
                <w:spacing w:val="-4"/>
                <w:sz w:val="20"/>
              </w:rPr>
              <w:t xml:space="preserve"> </w:t>
            </w:r>
            <w:r>
              <w:rPr>
                <w:spacing w:val="-2"/>
                <w:sz w:val="20"/>
              </w:rPr>
              <w:t>иллюстрации</w:t>
            </w:r>
          </w:p>
        </w:tc>
        <w:tc>
          <w:tcPr>
            <w:tcW w:w="1133" w:type="dxa"/>
          </w:tcPr>
          <w:p w14:paraId="41E33B7E" w14:textId="77777777" w:rsidR="004D752A" w:rsidRDefault="004D752A">
            <w:pPr>
              <w:pStyle w:val="TableParagraph"/>
              <w:ind w:left="0"/>
              <w:rPr>
                <w:sz w:val="20"/>
              </w:rPr>
            </w:pPr>
          </w:p>
        </w:tc>
      </w:tr>
      <w:tr w:rsidR="004D752A" w14:paraId="1FD1E52A" w14:textId="77777777">
        <w:trPr>
          <w:trHeight w:val="1377"/>
        </w:trPr>
        <w:tc>
          <w:tcPr>
            <w:tcW w:w="710" w:type="dxa"/>
          </w:tcPr>
          <w:p w14:paraId="2CEA2BC8" w14:textId="77777777" w:rsidR="004D752A" w:rsidRDefault="00000000">
            <w:pPr>
              <w:pStyle w:val="TableParagraph"/>
              <w:spacing w:line="225" w:lineRule="exact"/>
              <w:ind w:left="18" w:right="8"/>
              <w:jc w:val="center"/>
              <w:rPr>
                <w:sz w:val="20"/>
              </w:rPr>
            </w:pPr>
            <w:r>
              <w:rPr>
                <w:spacing w:val="-5"/>
                <w:sz w:val="20"/>
              </w:rPr>
              <w:t>77</w:t>
            </w:r>
          </w:p>
        </w:tc>
        <w:tc>
          <w:tcPr>
            <w:tcW w:w="2554" w:type="dxa"/>
          </w:tcPr>
          <w:p w14:paraId="2E9E5194" w14:textId="77777777" w:rsidR="004D752A" w:rsidRDefault="00000000">
            <w:pPr>
              <w:pStyle w:val="TableParagraph"/>
              <w:spacing w:line="225" w:lineRule="exact"/>
              <w:ind w:left="163"/>
              <w:rPr>
                <w:sz w:val="20"/>
              </w:rPr>
            </w:pPr>
            <w:r>
              <w:rPr>
                <w:sz w:val="20"/>
              </w:rPr>
              <w:t>Буква</w:t>
            </w:r>
            <w:r>
              <w:rPr>
                <w:spacing w:val="-3"/>
                <w:sz w:val="20"/>
              </w:rPr>
              <w:t xml:space="preserve"> </w:t>
            </w:r>
            <w:r>
              <w:rPr>
                <w:sz w:val="20"/>
              </w:rPr>
              <w:t>Я</w:t>
            </w:r>
            <w:r>
              <w:rPr>
                <w:spacing w:val="-4"/>
                <w:sz w:val="20"/>
              </w:rPr>
              <w:t xml:space="preserve"> </w:t>
            </w:r>
            <w:r>
              <w:rPr>
                <w:spacing w:val="-10"/>
                <w:sz w:val="20"/>
              </w:rPr>
              <w:t>я</w:t>
            </w:r>
          </w:p>
        </w:tc>
        <w:tc>
          <w:tcPr>
            <w:tcW w:w="705" w:type="dxa"/>
          </w:tcPr>
          <w:p w14:paraId="0AAC5DE8"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119B372B" w14:textId="77777777" w:rsidR="004D752A" w:rsidRDefault="00000000">
            <w:pPr>
              <w:pStyle w:val="TableParagraph"/>
              <w:spacing w:line="237" w:lineRule="auto"/>
              <w:ind w:right="518"/>
              <w:rPr>
                <w:sz w:val="20"/>
              </w:rPr>
            </w:pPr>
            <w:r>
              <w:rPr>
                <w:sz w:val="20"/>
              </w:rPr>
              <w:t>Выделение в словах буквы Я. Работа</w:t>
            </w:r>
            <w:r>
              <w:rPr>
                <w:spacing w:val="-8"/>
                <w:sz w:val="20"/>
              </w:rPr>
              <w:t xml:space="preserve"> </w:t>
            </w:r>
            <w:r>
              <w:rPr>
                <w:sz w:val="20"/>
              </w:rPr>
              <w:t>с</w:t>
            </w:r>
            <w:r>
              <w:rPr>
                <w:spacing w:val="-11"/>
                <w:sz w:val="20"/>
              </w:rPr>
              <w:t xml:space="preserve"> </w:t>
            </w:r>
            <w:r>
              <w:rPr>
                <w:sz w:val="20"/>
              </w:rPr>
              <w:t>буквенной</w:t>
            </w:r>
            <w:r>
              <w:rPr>
                <w:spacing w:val="-11"/>
                <w:sz w:val="20"/>
              </w:rPr>
              <w:t xml:space="preserve"> </w:t>
            </w:r>
            <w:r>
              <w:rPr>
                <w:sz w:val="20"/>
              </w:rPr>
              <w:t>схемой,</w:t>
            </w:r>
            <w:r>
              <w:rPr>
                <w:spacing w:val="-8"/>
                <w:sz w:val="20"/>
              </w:rPr>
              <w:t xml:space="preserve"> </w:t>
            </w:r>
            <w:r>
              <w:rPr>
                <w:sz w:val="20"/>
              </w:rPr>
              <w:t>анализ слогов и слов с опорой на схему.</w:t>
            </w:r>
          </w:p>
          <w:p w14:paraId="0AA034B5" w14:textId="77777777" w:rsidR="004D752A" w:rsidRDefault="00000000">
            <w:pPr>
              <w:pStyle w:val="TableParagraph"/>
              <w:spacing w:line="230" w:lineRule="atLeast"/>
              <w:ind w:right="663"/>
              <w:jc w:val="both"/>
              <w:rPr>
                <w:sz w:val="20"/>
              </w:rPr>
            </w:pPr>
            <w:r>
              <w:rPr>
                <w:sz w:val="20"/>
              </w:rPr>
              <w:t>Составление,</w:t>
            </w:r>
            <w:r>
              <w:rPr>
                <w:spacing w:val="-5"/>
                <w:sz w:val="20"/>
              </w:rPr>
              <w:t xml:space="preserve"> </w:t>
            </w:r>
            <w:r>
              <w:rPr>
                <w:sz w:val="20"/>
              </w:rPr>
              <w:t>чтение,</w:t>
            </w:r>
            <w:r>
              <w:rPr>
                <w:spacing w:val="-5"/>
                <w:sz w:val="20"/>
              </w:rPr>
              <w:t xml:space="preserve"> </w:t>
            </w:r>
            <w:r>
              <w:rPr>
                <w:sz w:val="20"/>
              </w:rPr>
              <w:t>дополнение предложений</w:t>
            </w:r>
            <w:r>
              <w:rPr>
                <w:spacing w:val="-10"/>
                <w:sz w:val="20"/>
              </w:rPr>
              <w:t xml:space="preserve"> </w:t>
            </w:r>
            <w:r>
              <w:rPr>
                <w:sz w:val="20"/>
              </w:rPr>
              <w:t>с</w:t>
            </w:r>
            <w:r>
              <w:rPr>
                <w:spacing w:val="-9"/>
                <w:sz w:val="20"/>
              </w:rPr>
              <w:t xml:space="preserve"> </w:t>
            </w:r>
            <w:r>
              <w:rPr>
                <w:sz w:val="20"/>
              </w:rPr>
              <w:t>опорой</w:t>
            </w:r>
            <w:r>
              <w:rPr>
                <w:spacing w:val="-8"/>
                <w:sz w:val="20"/>
              </w:rPr>
              <w:t xml:space="preserve"> </w:t>
            </w:r>
            <w:r>
              <w:rPr>
                <w:sz w:val="20"/>
              </w:rPr>
              <w:t>на</w:t>
            </w:r>
            <w:r>
              <w:rPr>
                <w:spacing w:val="-5"/>
                <w:sz w:val="20"/>
              </w:rPr>
              <w:t xml:space="preserve"> </w:t>
            </w:r>
            <w:r>
              <w:rPr>
                <w:sz w:val="20"/>
              </w:rPr>
              <w:t>схему</w:t>
            </w:r>
            <w:r>
              <w:rPr>
                <w:spacing w:val="-13"/>
                <w:sz w:val="20"/>
              </w:rPr>
              <w:t xml:space="preserve"> </w:t>
            </w:r>
            <w:r>
              <w:rPr>
                <w:sz w:val="20"/>
              </w:rPr>
              <w:t xml:space="preserve">и </w:t>
            </w:r>
            <w:r>
              <w:rPr>
                <w:spacing w:val="-2"/>
                <w:sz w:val="20"/>
              </w:rPr>
              <w:t>иллюстрацию</w:t>
            </w:r>
          </w:p>
        </w:tc>
        <w:tc>
          <w:tcPr>
            <w:tcW w:w="3121" w:type="dxa"/>
          </w:tcPr>
          <w:p w14:paraId="3F12AD31" w14:textId="77777777" w:rsidR="004D752A" w:rsidRDefault="00000000">
            <w:pPr>
              <w:pStyle w:val="TableParagraph"/>
              <w:spacing w:line="237" w:lineRule="auto"/>
              <w:ind w:left="112"/>
              <w:rPr>
                <w:sz w:val="20"/>
              </w:rPr>
            </w:pPr>
            <w:r>
              <w:rPr>
                <w:sz w:val="20"/>
              </w:rPr>
              <w:t>Выделяют в словах букву Я. Работают со</w:t>
            </w:r>
            <w:r>
              <w:rPr>
                <w:spacing w:val="-1"/>
                <w:sz w:val="20"/>
              </w:rPr>
              <w:t xml:space="preserve"> </w:t>
            </w:r>
            <w:r>
              <w:rPr>
                <w:sz w:val="20"/>
              </w:rPr>
              <w:t xml:space="preserve">схемой с помощью </w:t>
            </w:r>
            <w:r>
              <w:rPr>
                <w:spacing w:val="-2"/>
                <w:sz w:val="20"/>
              </w:rPr>
              <w:t>учителя.</w:t>
            </w:r>
          </w:p>
          <w:p w14:paraId="4A8AF56F" w14:textId="77777777" w:rsidR="004D752A" w:rsidRDefault="00000000">
            <w:pPr>
              <w:pStyle w:val="TableParagraph"/>
              <w:ind w:left="112" w:firstLine="52"/>
              <w:rPr>
                <w:sz w:val="20"/>
              </w:rPr>
            </w:pPr>
            <w:r>
              <w:rPr>
                <w:sz w:val="20"/>
              </w:rPr>
              <w:t>Читают</w:t>
            </w:r>
            <w:r>
              <w:rPr>
                <w:spacing w:val="-13"/>
                <w:sz w:val="20"/>
              </w:rPr>
              <w:t xml:space="preserve"> </w:t>
            </w:r>
            <w:r>
              <w:rPr>
                <w:sz w:val="20"/>
              </w:rPr>
              <w:t>слова</w:t>
            </w:r>
            <w:r>
              <w:rPr>
                <w:spacing w:val="-12"/>
                <w:sz w:val="20"/>
              </w:rPr>
              <w:t xml:space="preserve"> </w:t>
            </w:r>
            <w:r>
              <w:rPr>
                <w:sz w:val="20"/>
              </w:rPr>
              <w:t>с</w:t>
            </w:r>
            <w:r>
              <w:rPr>
                <w:spacing w:val="-13"/>
                <w:sz w:val="20"/>
              </w:rPr>
              <w:t xml:space="preserve"> </w:t>
            </w:r>
            <w:r>
              <w:rPr>
                <w:sz w:val="20"/>
              </w:rPr>
              <w:t>изученными слоговыми структурами</w:t>
            </w:r>
          </w:p>
        </w:tc>
        <w:tc>
          <w:tcPr>
            <w:tcW w:w="3260" w:type="dxa"/>
          </w:tcPr>
          <w:p w14:paraId="4FF68BD9" w14:textId="77777777" w:rsidR="004D752A" w:rsidRDefault="00000000">
            <w:pPr>
              <w:pStyle w:val="TableParagraph"/>
              <w:ind w:left="112"/>
              <w:rPr>
                <w:sz w:val="20"/>
              </w:rPr>
            </w:pPr>
            <w:r>
              <w:rPr>
                <w:sz w:val="20"/>
              </w:rPr>
              <w:t>Выделяют в словах букву Я. Работают с буквенной схемой. Анализируют слоги и слова. Составляют,</w:t>
            </w:r>
            <w:r>
              <w:rPr>
                <w:spacing w:val="-13"/>
                <w:sz w:val="20"/>
              </w:rPr>
              <w:t xml:space="preserve"> </w:t>
            </w:r>
            <w:r>
              <w:rPr>
                <w:sz w:val="20"/>
              </w:rPr>
              <w:t>дополняют</w:t>
            </w:r>
            <w:r>
              <w:rPr>
                <w:spacing w:val="-12"/>
                <w:sz w:val="20"/>
              </w:rPr>
              <w:t xml:space="preserve"> </w:t>
            </w:r>
            <w:r>
              <w:rPr>
                <w:sz w:val="20"/>
              </w:rPr>
              <w:t>и</w:t>
            </w:r>
            <w:r>
              <w:rPr>
                <w:spacing w:val="-13"/>
                <w:sz w:val="20"/>
              </w:rPr>
              <w:t xml:space="preserve"> </w:t>
            </w:r>
            <w:r>
              <w:rPr>
                <w:sz w:val="20"/>
              </w:rPr>
              <w:t>читают предложения</w:t>
            </w:r>
            <w:r>
              <w:rPr>
                <w:spacing w:val="-10"/>
                <w:sz w:val="20"/>
              </w:rPr>
              <w:t xml:space="preserve"> </w:t>
            </w:r>
            <w:r>
              <w:rPr>
                <w:sz w:val="20"/>
              </w:rPr>
              <w:t>с</w:t>
            </w:r>
            <w:r>
              <w:rPr>
                <w:spacing w:val="-4"/>
                <w:sz w:val="20"/>
              </w:rPr>
              <w:t xml:space="preserve"> </w:t>
            </w:r>
            <w:r>
              <w:rPr>
                <w:sz w:val="20"/>
              </w:rPr>
              <w:t>опорой</w:t>
            </w:r>
            <w:r>
              <w:rPr>
                <w:spacing w:val="-7"/>
                <w:sz w:val="20"/>
              </w:rPr>
              <w:t xml:space="preserve"> </w:t>
            </w:r>
            <w:r>
              <w:rPr>
                <w:sz w:val="20"/>
              </w:rPr>
              <w:t>на</w:t>
            </w:r>
            <w:r>
              <w:rPr>
                <w:spacing w:val="-4"/>
                <w:sz w:val="20"/>
              </w:rPr>
              <w:t xml:space="preserve"> </w:t>
            </w:r>
            <w:r>
              <w:rPr>
                <w:sz w:val="20"/>
              </w:rPr>
              <w:t>схему</w:t>
            </w:r>
            <w:r>
              <w:rPr>
                <w:spacing w:val="-12"/>
                <w:sz w:val="20"/>
              </w:rPr>
              <w:t xml:space="preserve"> </w:t>
            </w:r>
            <w:r>
              <w:rPr>
                <w:spacing w:val="-10"/>
                <w:sz w:val="20"/>
              </w:rPr>
              <w:t>и</w:t>
            </w:r>
          </w:p>
          <w:p w14:paraId="405FEC95" w14:textId="77777777" w:rsidR="004D752A" w:rsidRDefault="00000000">
            <w:pPr>
              <w:pStyle w:val="TableParagraph"/>
              <w:spacing w:line="212" w:lineRule="exact"/>
              <w:ind w:left="112"/>
              <w:rPr>
                <w:sz w:val="20"/>
              </w:rPr>
            </w:pPr>
            <w:r>
              <w:rPr>
                <w:spacing w:val="-2"/>
                <w:sz w:val="20"/>
              </w:rPr>
              <w:t>иллюстрацию</w:t>
            </w:r>
          </w:p>
        </w:tc>
        <w:tc>
          <w:tcPr>
            <w:tcW w:w="1133" w:type="dxa"/>
          </w:tcPr>
          <w:p w14:paraId="3B03E76C" w14:textId="77777777" w:rsidR="004D752A" w:rsidRDefault="004D752A">
            <w:pPr>
              <w:pStyle w:val="TableParagraph"/>
              <w:ind w:left="0"/>
              <w:rPr>
                <w:sz w:val="20"/>
              </w:rPr>
            </w:pPr>
          </w:p>
        </w:tc>
      </w:tr>
    </w:tbl>
    <w:p w14:paraId="5251484F" w14:textId="77777777" w:rsidR="004D752A" w:rsidRDefault="004D752A">
      <w:pPr>
        <w:pStyle w:val="TableParagraph"/>
        <w:rPr>
          <w:sz w:val="20"/>
        </w:rPr>
        <w:sectPr w:rsidR="004D752A">
          <w:pgSz w:w="16840" w:h="11910" w:orient="landscape"/>
          <w:pgMar w:top="660" w:right="141" w:bottom="280" w:left="992" w:header="720" w:footer="720" w:gutter="0"/>
          <w:cols w:space="720"/>
        </w:sectPr>
      </w:pPr>
    </w:p>
    <w:tbl>
      <w:tblPr>
        <w:tblStyle w:val="TableNormal"/>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554"/>
        <w:gridCol w:w="705"/>
        <w:gridCol w:w="3687"/>
        <w:gridCol w:w="3121"/>
        <w:gridCol w:w="3260"/>
        <w:gridCol w:w="1133"/>
      </w:tblGrid>
      <w:tr w:rsidR="004D752A" w14:paraId="56242C58" w14:textId="77777777">
        <w:trPr>
          <w:trHeight w:val="1843"/>
        </w:trPr>
        <w:tc>
          <w:tcPr>
            <w:tcW w:w="710" w:type="dxa"/>
          </w:tcPr>
          <w:p w14:paraId="134FE68E" w14:textId="77777777" w:rsidR="004D752A" w:rsidRDefault="00000000">
            <w:pPr>
              <w:pStyle w:val="TableParagraph"/>
              <w:spacing w:line="225" w:lineRule="exact"/>
              <w:ind w:left="18" w:right="8"/>
              <w:jc w:val="center"/>
              <w:rPr>
                <w:sz w:val="20"/>
              </w:rPr>
            </w:pPr>
            <w:r>
              <w:rPr>
                <w:spacing w:val="-5"/>
                <w:sz w:val="20"/>
              </w:rPr>
              <w:lastRenderedPageBreak/>
              <w:t>78</w:t>
            </w:r>
          </w:p>
        </w:tc>
        <w:tc>
          <w:tcPr>
            <w:tcW w:w="2554" w:type="dxa"/>
          </w:tcPr>
          <w:p w14:paraId="7B4C7F9E" w14:textId="77777777" w:rsidR="004D752A" w:rsidRDefault="00000000">
            <w:pPr>
              <w:pStyle w:val="TableParagraph"/>
              <w:ind w:left="110" w:right="202"/>
              <w:rPr>
                <w:sz w:val="20"/>
              </w:rPr>
            </w:pPr>
            <w:r>
              <w:rPr>
                <w:sz w:val="20"/>
              </w:rPr>
              <w:t>Закрепление</w:t>
            </w:r>
            <w:r>
              <w:rPr>
                <w:spacing w:val="-13"/>
                <w:sz w:val="20"/>
              </w:rPr>
              <w:t xml:space="preserve"> </w:t>
            </w:r>
            <w:r>
              <w:rPr>
                <w:sz w:val="20"/>
              </w:rPr>
              <w:t xml:space="preserve">пройденного </w:t>
            </w:r>
            <w:r>
              <w:rPr>
                <w:spacing w:val="-2"/>
                <w:sz w:val="20"/>
              </w:rPr>
              <w:t>материала.</w:t>
            </w:r>
          </w:p>
          <w:p w14:paraId="40C8CCC8" w14:textId="77777777" w:rsidR="004D752A" w:rsidRDefault="00000000">
            <w:pPr>
              <w:pStyle w:val="TableParagraph"/>
              <w:ind w:left="110" w:right="106"/>
              <w:rPr>
                <w:sz w:val="20"/>
              </w:rPr>
            </w:pPr>
            <w:r>
              <w:rPr>
                <w:sz w:val="20"/>
              </w:rPr>
              <w:t>Дифференциация</w:t>
            </w:r>
            <w:r>
              <w:rPr>
                <w:spacing w:val="-13"/>
                <w:sz w:val="20"/>
              </w:rPr>
              <w:t xml:space="preserve"> </w:t>
            </w:r>
            <w:r>
              <w:rPr>
                <w:sz w:val="20"/>
              </w:rPr>
              <w:t>букв</w:t>
            </w:r>
            <w:r>
              <w:rPr>
                <w:spacing w:val="-12"/>
                <w:sz w:val="20"/>
              </w:rPr>
              <w:t xml:space="preserve"> </w:t>
            </w:r>
            <w:r>
              <w:rPr>
                <w:sz w:val="20"/>
              </w:rPr>
              <w:t>А</w:t>
            </w:r>
            <w:r>
              <w:rPr>
                <w:spacing w:val="-13"/>
                <w:sz w:val="20"/>
              </w:rPr>
              <w:t xml:space="preserve"> </w:t>
            </w:r>
            <w:r>
              <w:rPr>
                <w:sz w:val="20"/>
              </w:rPr>
              <w:t xml:space="preserve">и </w:t>
            </w:r>
            <w:r>
              <w:rPr>
                <w:spacing w:val="-10"/>
                <w:sz w:val="20"/>
              </w:rPr>
              <w:t>Я</w:t>
            </w:r>
          </w:p>
        </w:tc>
        <w:tc>
          <w:tcPr>
            <w:tcW w:w="705" w:type="dxa"/>
          </w:tcPr>
          <w:p w14:paraId="7264DC36"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2260EF5E" w14:textId="77777777" w:rsidR="004D752A" w:rsidRDefault="00000000">
            <w:pPr>
              <w:pStyle w:val="TableParagraph"/>
              <w:rPr>
                <w:sz w:val="20"/>
              </w:rPr>
            </w:pPr>
            <w:r>
              <w:rPr>
                <w:sz w:val="20"/>
              </w:rPr>
              <w:t>Закрепление</w:t>
            </w:r>
            <w:r>
              <w:rPr>
                <w:spacing w:val="-11"/>
                <w:sz w:val="20"/>
              </w:rPr>
              <w:t xml:space="preserve"> </w:t>
            </w:r>
            <w:r>
              <w:rPr>
                <w:sz w:val="20"/>
              </w:rPr>
              <w:t>чтения</w:t>
            </w:r>
            <w:r>
              <w:rPr>
                <w:spacing w:val="-9"/>
                <w:sz w:val="20"/>
              </w:rPr>
              <w:t xml:space="preserve"> </w:t>
            </w:r>
            <w:r>
              <w:rPr>
                <w:sz w:val="20"/>
              </w:rPr>
              <w:t>слов</w:t>
            </w:r>
            <w:r>
              <w:rPr>
                <w:spacing w:val="-8"/>
                <w:sz w:val="20"/>
              </w:rPr>
              <w:t xml:space="preserve"> </w:t>
            </w:r>
            <w:r>
              <w:rPr>
                <w:sz w:val="20"/>
              </w:rPr>
              <w:t>с</w:t>
            </w:r>
            <w:r>
              <w:rPr>
                <w:spacing w:val="-11"/>
                <w:sz w:val="20"/>
              </w:rPr>
              <w:t xml:space="preserve"> </w:t>
            </w:r>
            <w:r>
              <w:rPr>
                <w:sz w:val="20"/>
              </w:rPr>
              <w:t>изученными слоговыми структурами.</w:t>
            </w:r>
          </w:p>
          <w:p w14:paraId="7BCBA46A" w14:textId="77777777" w:rsidR="004D752A" w:rsidRDefault="00000000">
            <w:pPr>
              <w:pStyle w:val="TableParagraph"/>
              <w:ind w:right="314"/>
              <w:rPr>
                <w:sz w:val="20"/>
              </w:rPr>
            </w:pPr>
            <w:r>
              <w:rPr>
                <w:sz w:val="20"/>
              </w:rPr>
              <w:t>Чтение слоговых таблиц. Дифференциация слогов и слов с буквами</w:t>
            </w:r>
            <w:r>
              <w:rPr>
                <w:spacing w:val="-5"/>
                <w:sz w:val="20"/>
              </w:rPr>
              <w:t xml:space="preserve"> </w:t>
            </w:r>
            <w:r>
              <w:rPr>
                <w:sz w:val="20"/>
              </w:rPr>
              <w:t>А</w:t>
            </w:r>
            <w:r>
              <w:rPr>
                <w:spacing w:val="-5"/>
                <w:sz w:val="20"/>
              </w:rPr>
              <w:t xml:space="preserve"> </w:t>
            </w:r>
            <w:r>
              <w:rPr>
                <w:sz w:val="20"/>
              </w:rPr>
              <w:t>и</w:t>
            </w:r>
            <w:r>
              <w:rPr>
                <w:spacing w:val="-10"/>
                <w:sz w:val="20"/>
              </w:rPr>
              <w:t xml:space="preserve"> </w:t>
            </w:r>
            <w:r>
              <w:rPr>
                <w:sz w:val="20"/>
              </w:rPr>
              <w:t>Я,</w:t>
            </w:r>
            <w:r>
              <w:rPr>
                <w:spacing w:val="-5"/>
                <w:sz w:val="20"/>
              </w:rPr>
              <w:t xml:space="preserve"> </w:t>
            </w:r>
            <w:r>
              <w:rPr>
                <w:sz w:val="20"/>
              </w:rPr>
              <w:t>чтение</w:t>
            </w:r>
            <w:r>
              <w:rPr>
                <w:spacing w:val="-6"/>
                <w:sz w:val="20"/>
              </w:rPr>
              <w:t xml:space="preserve"> </w:t>
            </w:r>
            <w:r>
              <w:rPr>
                <w:sz w:val="20"/>
              </w:rPr>
              <w:t>слогов</w:t>
            </w:r>
            <w:r>
              <w:rPr>
                <w:spacing w:val="-2"/>
                <w:sz w:val="20"/>
              </w:rPr>
              <w:t xml:space="preserve"> </w:t>
            </w:r>
            <w:r>
              <w:rPr>
                <w:sz w:val="20"/>
              </w:rPr>
              <w:t>(ма</w:t>
            </w:r>
            <w:r>
              <w:rPr>
                <w:spacing w:val="-3"/>
                <w:sz w:val="20"/>
              </w:rPr>
              <w:t xml:space="preserve"> </w:t>
            </w:r>
            <w:r>
              <w:rPr>
                <w:sz w:val="20"/>
              </w:rPr>
              <w:t>— мя), чтение слов (мал — мял).</w:t>
            </w:r>
          </w:p>
          <w:p w14:paraId="4E6F6A59" w14:textId="77777777" w:rsidR="004D752A" w:rsidRDefault="00000000">
            <w:pPr>
              <w:pStyle w:val="TableParagraph"/>
              <w:spacing w:line="230" w:lineRule="atLeast"/>
              <w:rPr>
                <w:sz w:val="20"/>
              </w:rPr>
            </w:pPr>
            <w:r>
              <w:rPr>
                <w:sz w:val="20"/>
              </w:rPr>
              <w:t>Чтение</w:t>
            </w:r>
            <w:r>
              <w:rPr>
                <w:spacing w:val="-10"/>
                <w:sz w:val="20"/>
              </w:rPr>
              <w:t xml:space="preserve"> </w:t>
            </w:r>
            <w:r>
              <w:rPr>
                <w:sz w:val="20"/>
              </w:rPr>
              <w:t>предложений</w:t>
            </w:r>
            <w:r>
              <w:rPr>
                <w:spacing w:val="-9"/>
                <w:sz w:val="20"/>
              </w:rPr>
              <w:t xml:space="preserve"> </w:t>
            </w:r>
            <w:r>
              <w:rPr>
                <w:sz w:val="20"/>
              </w:rPr>
              <w:t>и</w:t>
            </w:r>
            <w:r>
              <w:rPr>
                <w:spacing w:val="-9"/>
                <w:sz w:val="20"/>
              </w:rPr>
              <w:t xml:space="preserve"> </w:t>
            </w:r>
            <w:r>
              <w:rPr>
                <w:sz w:val="20"/>
              </w:rPr>
              <w:t>текстов</w:t>
            </w:r>
            <w:r>
              <w:rPr>
                <w:spacing w:val="-7"/>
                <w:sz w:val="20"/>
              </w:rPr>
              <w:t xml:space="preserve"> </w:t>
            </w:r>
            <w:r>
              <w:rPr>
                <w:sz w:val="20"/>
              </w:rPr>
              <w:t>с</w:t>
            </w:r>
            <w:r>
              <w:rPr>
                <w:spacing w:val="-10"/>
                <w:sz w:val="20"/>
              </w:rPr>
              <w:t xml:space="preserve"> </w:t>
            </w:r>
            <w:r>
              <w:rPr>
                <w:sz w:val="20"/>
              </w:rPr>
              <w:t>опорой на схемы и иллюстрации</w:t>
            </w:r>
          </w:p>
        </w:tc>
        <w:tc>
          <w:tcPr>
            <w:tcW w:w="3121" w:type="dxa"/>
          </w:tcPr>
          <w:p w14:paraId="234FAB48" w14:textId="77777777" w:rsidR="004D752A" w:rsidRDefault="00000000">
            <w:pPr>
              <w:pStyle w:val="TableParagraph"/>
              <w:ind w:left="112"/>
              <w:rPr>
                <w:sz w:val="20"/>
              </w:rPr>
            </w:pPr>
            <w:r>
              <w:rPr>
                <w:sz w:val="20"/>
              </w:rPr>
              <w:t>Читают</w:t>
            </w:r>
            <w:r>
              <w:rPr>
                <w:spacing w:val="-13"/>
                <w:sz w:val="20"/>
              </w:rPr>
              <w:t xml:space="preserve"> </w:t>
            </w:r>
            <w:r>
              <w:rPr>
                <w:sz w:val="20"/>
              </w:rPr>
              <w:t>слова</w:t>
            </w:r>
            <w:r>
              <w:rPr>
                <w:spacing w:val="-12"/>
                <w:sz w:val="20"/>
              </w:rPr>
              <w:t xml:space="preserve"> </w:t>
            </w:r>
            <w:r>
              <w:rPr>
                <w:sz w:val="20"/>
              </w:rPr>
              <w:t>с</w:t>
            </w:r>
            <w:r>
              <w:rPr>
                <w:spacing w:val="-13"/>
                <w:sz w:val="20"/>
              </w:rPr>
              <w:t xml:space="preserve"> </w:t>
            </w:r>
            <w:r>
              <w:rPr>
                <w:sz w:val="20"/>
              </w:rPr>
              <w:t>изученными слоговыми структурами.</w:t>
            </w:r>
          </w:p>
          <w:p w14:paraId="426A9F8E" w14:textId="77777777" w:rsidR="004D752A" w:rsidRDefault="00000000">
            <w:pPr>
              <w:pStyle w:val="TableParagraph"/>
              <w:ind w:left="112" w:right="105"/>
              <w:rPr>
                <w:sz w:val="20"/>
              </w:rPr>
            </w:pPr>
            <w:r>
              <w:rPr>
                <w:sz w:val="20"/>
              </w:rPr>
              <w:t>Подбирают</w:t>
            </w:r>
            <w:r>
              <w:rPr>
                <w:spacing w:val="-13"/>
                <w:sz w:val="20"/>
              </w:rPr>
              <w:t xml:space="preserve"> </w:t>
            </w:r>
            <w:r>
              <w:rPr>
                <w:sz w:val="20"/>
              </w:rPr>
              <w:t>слова</w:t>
            </w:r>
            <w:r>
              <w:rPr>
                <w:spacing w:val="-12"/>
                <w:sz w:val="20"/>
              </w:rPr>
              <w:t xml:space="preserve"> </w:t>
            </w:r>
            <w:r>
              <w:rPr>
                <w:sz w:val="20"/>
              </w:rPr>
              <w:t>к</w:t>
            </w:r>
            <w:r>
              <w:rPr>
                <w:spacing w:val="-12"/>
                <w:sz w:val="20"/>
              </w:rPr>
              <w:t xml:space="preserve"> </w:t>
            </w:r>
            <w:r>
              <w:rPr>
                <w:sz w:val="20"/>
              </w:rPr>
              <w:t xml:space="preserve">картинкам. Дифференцируют слова с буквами А и Я с помощью </w:t>
            </w:r>
            <w:r>
              <w:rPr>
                <w:spacing w:val="-2"/>
                <w:sz w:val="20"/>
              </w:rPr>
              <w:t>учителя</w:t>
            </w:r>
          </w:p>
        </w:tc>
        <w:tc>
          <w:tcPr>
            <w:tcW w:w="3260" w:type="dxa"/>
          </w:tcPr>
          <w:p w14:paraId="0F77DF7C" w14:textId="77777777" w:rsidR="004D752A" w:rsidRDefault="00000000">
            <w:pPr>
              <w:pStyle w:val="TableParagraph"/>
              <w:ind w:left="112"/>
              <w:rPr>
                <w:sz w:val="20"/>
              </w:rPr>
            </w:pPr>
            <w:r>
              <w:rPr>
                <w:sz w:val="20"/>
              </w:rPr>
              <w:t>Читают слова с изученными слоговыми структурами. Читают слова,</w:t>
            </w:r>
            <w:r>
              <w:rPr>
                <w:spacing w:val="-13"/>
                <w:sz w:val="20"/>
              </w:rPr>
              <w:t xml:space="preserve"> </w:t>
            </w:r>
            <w:r>
              <w:rPr>
                <w:sz w:val="20"/>
              </w:rPr>
              <w:t>состоящие</w:t>
            </w:r>
            <w:r>
              <w:rPr>
                <w:spacing w:val="-12"/>
                <w:sz w:val="20"/>
              </w:rPr>
              <w:t xml:space="preserve"> </w:t>
            </w:r>
            <w:r>
              <w:rPr>
                <w:sz w:val="20"/>
              </w:rPr>
              <w:t>из</w:t>
            </w:r>
            <w:r>
              <w:rPr>
                <w:spacing w:val="-13"/>
                <w:sz w:val="20"/>
              </w:rPr>
              <w:t xml:space="preserve"> </w:t>
            </w:r>
            <w:r>
              <w:rPr>
                <w:sz w:val="20"/>
              </w:rPr>
              <w:t>трёх-четырёх слогов.</w:t>
            </w:r>
            <w:r>
              <w:rPr>
                <w:spacing w:val="-5"/>
                <w:sz w:val="20"/>
              </w:rPr>
              <w:t xml:space="preserve"> </w:t>
            </w:r>
            <w:r>
              <w:rPr>
                <w:sz w:val="20"/>
              </w:rPr>
              <w:t>Дифференцируют</w:t>
            </w:r>
            <w:r>
              <w:rPr>
                <w:spacing w:val="-8"/>
                <w:sz w:val="20"/>
              </w:rPr>
              <w:t xml:space="preserve"> </w:t>
            </w:r>
            <w:r>
              <w:rPr>
                <w:sz w:val="20"/>
              </w:rPr>
              <w:t>слоги</w:t>
            </w:r>
            <w:r>
              <w:rPr>
                <w:spacing w:val="-9"/>
                <w:sz w:val="20"/>
              </w:rPr>
              <w:t xml:space="preserve"> </w:t>
            </w:r>
            <w:r>
              <w:rPr>
                <w:sz w:val="20"/>
              </w:rPr>
              <w:t>и слова с буквами А и Я.</w:t>
            </w:r>
          </w:p>
          <w:p w14:paraId="04C543CF" w14:textId="77777777" w:rsidR="004D752A" w:rsidRDefault="00000000">
            <w:pPr>
              <w:pStyle w:val="TableParagraph"/>
              <w:ind w:left="112"/>
              <w:rPr>
                <w:sz w:val="20"/>
              </w:rPr>
            </w:pPr>
            <w:r>
              <w:rPr>
                <w:sz w:val="20"/>
              </w:rPr>
              <w:t>Читают предложения и</w:t>
            </w:r>
            <w:r>
              <w:rPr>
                <w:spacing w:val="-1"/>
                <w:sz w:val="20"/>
              </w:rPr>
              <w:t xml:space="preserve"> </w:t>
            </w:r>
            <w:r>
              <w:rPr>
                <w:sz w:val="20"/>
              </w:rPr>
              <w:t>тексты с опорой</w:t>
            </w:r>
            <w:r>
              <w:rPr>
                <w:spacing w:val="-5"/>
                <w:sz w:val="20"/>
              </w:rPr>
              <w:t xml:space="preserve"> </w:t>
            </w:r>
            <w:r>
              <w:rPr>
                <w:sz w:val="20"/>
              </w:rPr>
              <w:t>на схемы</w:t>
            </w:r>
            <w:r>
              <w:rPr>
                <w:spacing w:val="-3"/>
                <w:sz w:val="20"/>
              </w:rPr>
              <w:t xml:space="preserve"> </w:t>
            </w:r>
            <w:r>
              <w:rPr>
                <w:sz w:val="20"/>
              </w:rPr>
              <w:t>и</w:t>
            </w:r>
            <w:r>
              <w:rPr>
                <w:spacing w:val="-4"/>
                <w:sz w:val="20"/>
              </w:rPr>
              <w:t xml:space="preserve"> </w:t>
            </w:r>
            <w:r>
              <w:rPr>
                <w:spacing w:val="-2"/>
                <w:sz w:val="20"/>
              </w:rPr>
              <w:t>иллюстрации</w:t>
            </w:r>
          </w:p>
        </w:tc>
        <w:tc>
          <w:tcPr>
            <w:tcW w:w="1133" w:type="dxa"/>
          </w:tcPr>
          <w:p w14:paraId="1EC712AD" w14:textId="77777777" w:rsidR="004D752A" w:rsidRDefault="004D752A">
            <w:pPr>
              <w:pStyle w:val="TableParagraph"/>
              <w:ind w:left="0"/>
              <w:rPr>
                <w:sz w:val="20"/>
              </w:rPr>
            </w:pPr>
          </w:p>
        </w:tc>
      </w:tr>
      <w:tr w:rsidR="004D752A" w14:paraId="33869DF0" w14:textId="77777777">
        <w:trPr>
          <w:trHeight w:val="1838"/>
        </w:trPr>
        <w:tc>
          <w:tcPr>
            <w:tcW w:w="710" w:type="dxa"/>
          </w:tcPr>
          <w:p w14:paraId="44C62055" w14:textId="77777777" w:rsidR="004D752A" w:rsidRDefault="00000000">
            <w:pPr>
              <w:pStyle w:val="TableParagraph"/>
              <w:spacing w:line="225" w:lineRule="exact"/>
              <w:ind w:left="18" w:right="8"/>
              <w:jc w:val="center"/>
              <w:rPr>
                <w:sz w:val="20"/>
              </w:rPr>
            </w:pPr>
            <w:r>
              <w:rPr>
                <w:spacing w:val="-5"/>
                <w:sz w:val="20"/>
              </w:rPr>
              <w:t>79</w:t>
            </w:r>
          </w:p>
        </w:tc>
        <w:tc>
          <w:tcPr>
            <w:tcW w:w="2554" w:type="dxa"/>
          </w:tcPr>
          <w:p w14:paraId="7FD33A16" w14:textId="77777777" w:rsidR="004D752A" w:rsidRDefault="00000000">
            <w:pPr>
              <w:pStyle w:val="TableParagraph"/>
              <w:spacing w:line="225" w:lineRule="exact"/>
              <w:ind w:left="163"/>
              <w:rPr>
                <w:sz w:val="20"/>
              </w:rPr>
            </w:pPr>
            <w:r>
              <w:rPr>
                <w:sz w:val="20"/>
              </w:rPr>
              <w:t>Буква</w:t>
            </w:r>
            <w:r>
              <w:rPr>
                <w:spacing w:val="-5"/>
                <w:sz w:val="20"/>
              </w:rPr>
              <w:t xml:space="preserve"> </w:t>
            </w:r>
            <w:r>
              <w:rPr>
                <w:sz w:val="20"/>
              </w:rPr>
              <w:t>Ю</w:t>
            </w:r>
            <w:r>
              <w:rPr>
                <w:spacing w:val="-5"/>
                <w:sz w:val="20"/>
              </w:rPr>
              <w:t xml:space="preserve"> </w:t>
            </w:r>
            <w:r>
              <w:rPr>
                <w:spacing w:val="-10"/>
                <w:sz w:val="20"/>
              </w:rPr>
              <w:t>ю</w:t>
            </w:r>
          </w:p>
        </w:tc>
        <w:tc>
          <w:tcPr>
            <w:tcW w:w="705" w:type="dxa"/>
          </w:tcPr>
          <w:p w14:paraId="65685CB2"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6FB8F87F" w14:textId="77777777" w:rsidR="004D752A" w:rsidRDefault="00000000">
            <w:pPr>
              <w:pStyle w:val="TableParagraph"/>
              <w:spacing w:line="237" w:lineRule="auto"/>
              <w:ind w:right="518"/>
              <w:rPr>
                <w:sz w:val="20"/>
              </w:rPr>
            </w:pPr>
            <w:r>
              <w:rPr>
                <w:sz w:val="20"/>
              </w:rPr>
              <w:t>Выделение в словах буквы Ю. Работа</w:t>
            </w:r>
            <w:r>
              <w:rPr>
                <w:spacing w:val="-8"/>
                <w:sz w:val="20"/>
              </w:rPr>
              <w:t xml:space="preserve"> </w:t>
            </w:r>
            <w:r>
              <w:rPr>
                <w:sz w:val="20"/>
              </w:rPr>
              <w:t>с</w:t>
            </w:r>
            <w:r>
              <w:rPr>
                <w:spacing w:val="-12"/>
                <w:sz w:val="20"/>
              </w:rPr>
              <w:t xml:space="preserve"> </w:t>
            </w:r>
            <w:r>
              <w:rPr>
                <w:sz w:val="20"/>
              </w:rPr>
              <w:t>буквенной</w:t>
            </w:r>
            <w:r>
              <w:rPr>
                <w:spacing w:val="-11"/>
                <w:sz w:val="20"/>
              </w:rPr>
              <w:t xml:space="preserve"> </w:t>
            </w:r>
            <w:r>
              <w:rPr>
                <w:sz w:val="20"/>
              </w:rPr>
              <w:t>схемой,</w:t>
            </w:r>
            <w:r>
              <w:rPr>
                <w:spacing w:val="-8"/>
                <w:sz w:val="20"/>
              </w:rPr>
              <w:t xml:space="preserve"> </w:t>
            </w:r>
            <w:r>
              <w:rPr>
                <w:sz w:val="20"/>
              </w:rPr>
              <w:t>анализ слогов и слов с опорой на схему.</w:t>
            </w:r>
          </w:p>
          <w:p w14:paraId="26220631" w14:textId="77777777" w:rsidR="004D752A" w:rsidRDefault="00000000">
            <w:pPr>
              <w:pStyle w:val="TableParagraph"/>
              <w:ind w:right="663"/>
              <w:jc w:val="both"/>
              <w:rPr>
                <w:sz w:val="20"/>
              </w:rPr>
            </w:pPr>
            <w:r>
              <w:rPr>
                <w:sz w:val="20"/>
              </w:rPr>
              <w:t>Составление,</w:t>
            </w:r>
            <w:r>
              <w:rPr>
                <w:spacing w:val="-5"/>
                <w:sz w:val="20"/>
              </w:rPr>
              <w:t xml:space="preserve"> </w:t>
            </w:r>
            <w:r>
              <w:rPr>
                <w:sz w:val="20"/>
              </w:rPr>
              <w:t>чтение,</w:t>
            </w:r>
            <w:r>
              <w:rPr>
                <w:spacing w:val="-5"/>
                <w:sz w:val="20"/>
              </w:rPr>
              <w:t xml:space="preserve"> </w:t>
            </w:r>
            <w:r>
              <w:rPr>
                <w:sz w:val="20"/>
              </w:rPr>
              <w:t>дополнение предложений</w:t>
            </w:r>
            <w:r>
              <w:rPr>
                <w:spacing w:val="-10"/>
                <w:sz w:val="20"/>
              </w:rPr>
              <w:t xml:space="preserve"> </w:t>
            </w:r>
            <w:r>
              <w:rPr>
                <w:sz w:val="20"/>
              </w:rPr>
              <w:t>с</w:t>
            </w:r>
            <w:r>
              <w:rPr>
                <w:spacing w:val="-9"/>
                <w:sz w:val="20"/>
              </w:rPr>
              <w:t xml:space="preserve"> </w:t>
            </w:r>
            <w:r>
              <w:rPr>
                <w:sz w:val="20"/>
              </w:rPr>
              <w:t>опорой</w:t>
            </w:r>
            <w:r>
              <w:rPr>
                <w:spacing w:val="-8"/>
                <w:sz w:val="20"/>
              </w:rPr>
              <w:t xml:space="preserve"> </w:t>
            </w:r>
            <w:r>
              <w:rPr>
                <w:sz w:val="20"/>
              </w:rPr>
              <w:t>на</w:t>
            </w:r>
            <w:r>
              <w:rPr>
                <w:spacing w:val="-5"/>
                <w:sz w:val="20"/>
              </w:rPr>
              <w:t xml:space="preserve"> </w:t>
            </w:r>
            <w:r>
              <w:rPr>
                <w:sz w:val="20"/>
              </w:rPr>
              <w:t>схему</w:t>
            </w:r>
            <w:r>
              <w:rPr>
                <w:spacing w:val="-13"/>
                <w:sz w:val="20"/>
              </w:rPr>
              <w:t xml:space="preserve"> </w:t>
            </w:r>
            <w:r>
              <w:rPr>
                <w:sz w:val="20"/>
              </w:rPr>
              <w:t xml:space="preserve">и </w:t>
            </w:r>
            <w:r>
              <w:rPr>
                <w:spacing w:val="-2"/>
                <w:sz w:val="20"/>
              </w:rPr>
              <w:t>иллюстрацию</w:t>
            </w:r>
          </w:p>
        </w:tc>
        <w:tc>
          <w:tcPr>
            <w:tcW w:w="3121" w:type="dxa"/>
          </w:tcPr>
          <w:p w14:paraId="02544891" w14:textId="77777777" w:rsidR="004D752A" w:rsidRDefault="00000000">
            <w:pPr>
              <w:pStyle w:val="TableParagraph"/>
              <w:spacing w:line="237" w:lineRule="auto"/>
              <w:ind w:left="112"/>
              <w:rPr>
                <w:sz w:val="20"/>
              </w:rPr>
            </w:pPr>
            <w:r>
              <w:rPr>
                <w:sz w:val="20"/>
              </w:rPr>
              <w:t>Выделяют в словах букву Ю. Работают</w:t>
            </w:r>
            <w:r>
              <w:rPr>
                <w:spacing w:val="-10"/>
                <w:sz w:val="20"/>
              </w:rPr>
              <w:t xml:space="preserve"> </w:t>
            </w:r>
            <w:r>
              <w:rPr>
                <w:sz w:val="20"/>
              </w:rPr>
              <w:t>со</w:t>
            </w:r>
            <w:r>
              <w:rPr>
                <w:spacing w:val="-13"/>
                <w:sz w:val="20"/>
              </w:rPr>
              <w:t xml:space="preserve"> </w:t>
            </w:r>
            <w:r>
              <w:rPr>
                <w:sz w:val="20"/>
              </w:rPr>
              <w:t>схемой</w:t>
            </w:r>
            <w:r>
              <w:rPr>
                <w:spacing w:val="-10"/>
                <w:sz w:val="20"/>
              </w:rPr>
              <w:t xml:space="preserve"> </w:t>
            </w:r>
            <w:r>
              <w:rPr>
                <w:sz w:val="20"/>
              </w:rPr>
              <w:t>с</w:t>
            </w:r>
            <w:r>
              <w:rPr>
                <w:spacing w:val="-11"/>
                <w:sz w:val="20"/>
              </w:rPr>
              <w:t xml:space="preserve"> </w:t>
            </w:r>
            <w:r>
              <w:rPr>
                <w:sz w:val="20"/>
              </w:rPr>
              <w:t xml:space="preserve">помощью </w:t>
            </w:r>
            <w:r>
              <w:rPr>
                <w:spacing w:val="-2"/>
                <w:sz w:val="20"/>
              </w:rPr>
              <w:t>учителя.</w:t>
            </w:r>
          </w:p>
          <w:p w14:paraId="76709014" w14:textId="77777777" w:rsidR="004D752A" w:rsidRDefault="00000000">
            <w:pPr>
              <w:pStyle w:val="TableParagraph"/>
              <w:ind w:left="112" w:firstLine="52"/>
              <w:rPr>
                <w:sz w:val="20"/>
              </w:rPr>
            </w:pPr>
            <w:r>
              <w:rPr>
                <w:sz w:val="20"/>
              </w:rPr>
              <w:t>Читают</w:t>
            </w:r>
            <w:r>
              <w:rPr>
                <w:spacing w:val="-13"/>
                <w:sz w:val="20"/>
              </w:rPr>
              <w:t xml:space="preserve"> </w:t>
            </w:r>
            <w:r>
              <w:rPr>
                <w:sz w:val="20"/>
              </w:rPr>
              <w:t>слова</w:t>
            </w:r>
            <w:r>
              <w:rPr>
                <w:spacing w:val="-12"/>
                <w:sz w:val="20"/>
              </w:rPr>
              <w:t xml:space="preserve"> </w:t>
            </w:r>
            <w:r>
              <w:rPr>
                <w:sz w:val="20"/>
              </w:rPr>
              <w:t>с</w:t>
            </w:r>
            <w:r>
              <w:rPr>
                <w:spacing w:val="-13"/>
                <w:sz w:val="20"/>
              </w:rPr>
              <w:t xml:space="preserve"> </w:t>
            </w:r>
            <w:r>
              <w:rPr>
                <w:sz w:val="20"/>
              </w:rPr>
              <w:t>изученными слоговыми структурами.</w:t>
            </w:r>
          </w:p>
          <w:p w14:paraId="57545251" w14:textId="77777777" w:rsidR="004D752A" w:rsidRDefault="00000000">
            <w:pPr>
              <w:pStyle w:val="TableParagraph"/>
              <w:spacing w:line="230" w:lineRule="atLeast"/>
              <w:ind w:left="112"/>
              <w:rPr>
                <w:sz w:val="20"/>
              </w:rPr>
            </w:pPr>
            <w:r>
              <w:rPr>
                <w:sz w:val="20"/>
              </w:rPr>
              <w:t>Составляют</w:t>
            </w:r>
            <w:r>
              <w:rPr>
                <w:spacing w:val="-13"/>
                <w:sz w:val="20"/>
              </w:rPr>
              <w:t xml:space="preserve"> </w:t>
            </w:r>
            <w:r>
              <w:rPr>
                <w:sz w:val="20"/>
              </w:rPr>
              <w:t>предложения</w:t>
            </w:r>
            <w:r>
              <w:rPr>
                <w:spacing w:val="-12"/>
                <w:sz w:val="20"/>
              </w:rPr>
              <w:t xml:space="preserve"> </w:t>
            </w:r>
            <w:r>
              <w:rPr>
                <w:sz w:val="20"/>
              </w:rPr>
              <w:t xml:space="preserve">по иллюстрациям по вопросам </w:t>
            </w:r>
            <w:r>
              <w:rPr>
                <w:spacing w:val="-2"/>
                <w:sz w:val="20"/>
              </w:rPr>
              <w:t>учителя</w:t>
            </w:r>
          </w:p>
        </w:tc>
        <w:tc>
          <w:tcPr>
            <w:tcW w:w="3260" w:type="dxa"/>
          </w:tcPr>
          <w:p w14:paraId="58E6D25A" w14:textId="77777777" w:rsidR="004D752A" w:rsidRDefault="00000000">
            <w:pPr>
              <w:pStyle w:val="TableParagraph"/>
              <w:ind w:left="112" w:right="305"/>
              <w:rPr>
                <w:sz w:val="20"/>
              </w:rPr>
            </w:pPr>
            <w:r>
              <w:rPr>
                <w:sz w:val="20"/>
              </w:rPr>
              <w:t>Выделяют в словах букву Ю. Работают</w:t>
            </w:r>
            <w:r>
              <w:rPr>
                <w:spacing w:val="-13"/>
                <w:sz w:val="20"/>
              </w:rPr>
              <w:t xml:space="preserve"> </w:t>
            </w:r>
            <w:r>
              <w:rPr>
                <w:sz w:val="20"/>
              </w:rPr>
              <w:t>с</w:t>
            </w:r>
            <w:r>
              <w:rPr>
                <w:spacing w:val="-12"/>
                <w:sz w:val="20"/>
              </w:rPr>
              <w:t xml:space="preserve"> </w:t>
            </w:r>
            <w:r>
              <w:rPr>
                <w:sz w:val="20"/>
              </w:rPr>
              <w:t>буквенной</w:t>
            </w:r>
            <w:r>
              <w:rPr>
                <w:spacing w:val="-13"/>
                <w:sz w:val="20"/>
              </w:rPr>
              <w:t xml:space="preserve"> </w:t>
            </w:r>
            <w:r>
              <w:rPr>
                <w:sz w:val="20"/>
              </w:rPr>
              <w:t>схемой. Анализируют слоги и слова с опорой на схему.</w:t>
            </w:r>
          </w:p>
          <w:p w14:paraId="2A20BA3D" w14:textId="77777777" w:rsidR="004D752A" w:rsidRDefault="00000000">
            <w:pPr>
              <w:pStyle w:val="TableParagraph"/>
              <w:ind w:left="112" w:firstLine="52"/>
              <w:rPr>
                <w:sz w:val="20"/>
              </w:rPr>
            </w:pPr>
            <w:r>
              <w:rPr>
                <w:sz w:val="20"/>
              </w:rPr>
              <w:t>Составляют,</w:t>
            </w:r>
            <w:r>
              <w:rPr>
                <w:spacing w:val="-13"/>
                <w:sz w:val="20"/>
              </w:rPr>
              <w:t xml:space="preserve"> </w:t>
            </w:r>
            <w:r>
              <w:rPr>
                <w:sz w:val="20"/>
              </w:rPr>
              <w:t>дополняют</w:t>
            </w:r>
            <w:r>
              <w:rPr>
                <w:spacing w:val="-12"/>
                <w:sz w:val="20"/>
              </w:rPr>
              <w:t xml:space="preserve"> </w:t>
            </w:r>
            <w:r>
              <w:rPr>
                <w:sz w:val="20"/>
              </w:rPr>
              <w:t>и</w:t>
            </w:r>
            <w:r>
              <w:rPr>
                <w:spacing w:val="-13"/>
                <w:sz w:val="20"/>
              </w:rPr>
              <w:t xml:space="preserve"> </w:t>
            </w:r>
            <w:r>
              <w:rPr>
                <w:sz w:val="20"/>
              </w:rPr>
              <w:t>читают предложения с опорой на схему</w:t>
            </w:r>
            <w:r>
              <w:rPr>
                <w:spacing w:val="-6"/>
                <w:sz w:val="20"/>
              </w:rPr>
              <w:t xml:space="preserve"> </w:t>
            </w:r>
            <w:r>
              <w:rPr>
                <w:sz w:val="20"/>
              </w:rPr>
              <w:t xml:space="preserve">и </w:t>
            </w:r>
            <w:r>
              <w:rPr>
                <w:spacing w:val="-2"/>
                <w:sz w:val="20"/>
              </w:rPr>
              <w:t>иллюстрацию</w:t>
            </w:r>
          </w:p>
        </w:tc>
        <w:tc>
          <w:tcPr>
            <w:tcW w:w="1133" w:type="dxa"/>
          </w:tcPr>
          <w:p w14:paraId="44956D15" w14:textId="77777777" w:rsidR="004D752A" w:rsidRDefault="004D752A">
            <w:pPr>
              <w:pStyle w:val="TableParagraph"/>
              <w:ind w:left="0"/>
              <w:rPr>
                <w:sz w:val="20"/>
              </w:rPr>
            </w:pPr>
          </w:p>
        </w:tc>
      </w:tr>
      <w:tr w:rsidR="004D752A" w14:paraId="2752328D" w14:textId="77777777">
        <w:trPr>
          <w:trHeight w:val="1151"/>
        </w:trPr>
        <w:tc>
          <w:tcPr>
            <w:tcW w:w="710" w:type="dxa"/>
          </w:tcPr>
          <w:p w14:paraId="4E65DBD3" w14:textId="77777777" w:rsidR="004D752A" w:rsidRDefault="00000000">
            <w:pPr>
              <w:pStyle w:val="TableParagraph"/>
              <w:spacing w:line="225" w:lineRule="exact"/>
              <w:ind w:left="18" w:right="8"/>
              <w:jc w:val="center"/>
              <w:rPr>
                <w:sz w:val="20"/>
              </w:rPr>
            </w:pPr>
            <w:r>
              <w:rPr>
                <w:spacing w:val="-5"/>
                <w:sz w:val="20"/>
              </w:rPr>
              <w:t>80</w:t>
            </w:r>
          </w:p>
        </w:tc>
        <w:tc>
          <w:tcPr>
            <w:tcW w:w="2554" w:type="dxa"/>
          </w:tcPr>
          <w:p w14:paraId="34AF0D1D" w14:textId="77777777" w:rsidR="004D752A" w:rsidRDefault="00000000">
            <w:pPr>
              <w:pStyle w:val="TableParagraph"/>
              <w:ind w:left="110" w:right="202"/>
              <w:rPr>
                <w:sz w:val="20"/>
              </w:rPr>
            </w:pPr>
            <w:r>
              <w:rPr>
                <w:sz w:val="20"/>
              </w:rPr>
              <w:t>Закрепление</w:t>
            </w:r>
            <w:r>
              <w:rPr>
                <w:spacing w:val="-13"/>
                <w:sz w:val="20"/>
              </w:rPr>
              <w:t xml:space="preserve"> </w:t>
            </w:r>
            <w:r>
              <w:rPr>
                <w:sz w:val="20"/>
              </w:rPr>
              <w:t xml:space="preserve">пройденного </w:t>
            </w:r>
            <w:r>
              <w:rPr>
                <w:spacing w:val="-2"/>
                <w:sz w:val="20"/>
              </w:rPr>
              <w:t>материала</w:t>
            </w:r>
          </w:p>
        </w:tc>
        <w:tc>
          <w:tcPr>
            <w:tcW w:w="705" w:type="dxa"/>
          </w:tcPr>
          <w:p w14:paraId="3A96D4BF"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476C7A9A" w14:textId="77777777" w:rsidR="004D752A" w:rsidRDefault="00000000">
            <w:pPr>
              <w:pStyle w:val="TableParagraph"/>
              <w:rPr>
                <w:sz w:val="20"/>
              </w:rPr>
            </w:pPr>
            <w:r>
              <w:rPr>
                <w:sz w:val="20"/>
              </w:rPr>
              <w:t>Закрепление</w:t>
            </w:r>
            <w:r>
              <w:rPr>
                <w:spacing w:val="-11"/>
                <w:sz w:val="20"/>
              </w:rPr>
              <w:t xml:space="preserve"> </w:t>
            </w:r>
            <w:r>
              <w:rPr>
                <w:sz w:val="20"/>
              </w:rPr>
              <w:t>чтения</w:t>
            </w:r>
            <w:r>
              <w:rPr>
                <w:spacing w:val="-9"/>
                <w:sz w:val="20"/>
              </w:rPr>
              <w:t xml:space="preserve"> </w:t>
            </w:r>
            <w:r>
              <w:rPr>
                <w:sz w:val="20"/>
              </w:rPr>
              <w:t>слов</w:t>
            </w:r>
            <w:r>
              <w:rPr>
                <w:spacing w:val="-8"/>
                <w:sz w:val="20"/>
              </w:rPr>
              <w:t xml:space="preserve"> </w:t>
            </w:r>
            <w:r>
              <w:rPr>
                <w:sz w:val="20"/>
              </w:rPr>
              <w:t>с</w:t>
            </w:r>
            <w:r>
              <w:rPr>
                <w:spacing w:val="-11"/>
                <w:sz w:val="20"/>
              </w:rPr>
              <w:t xml:space="preserve"> </w:t>
            </w:r>
            <w:r>
              <w:rPr>
                <w:sz w:val="20"/>
              </w:rPr>
              <w:t>изученными слоговыми структурами.</w:t>
            </w:r>
          </w:p>
          <w:p w14:paraId="27A85045" w14:textId="77777777" w:rsidR="004D752A" w:rsidRDefault="00000000">
            <w:pPr>
              <w:pStyle w:val="TableParagraph"/>
              <w:rPr>
                <w:sz w:val="20"/>
              </w:rPr>
            </w:pPr>
            <w:r>
              <w:rPr>
                <w:sz w:val="20"/>
              </w:rPr>
              <w:t>Чтение</w:t>
            </w:r>
            <w:r>
              <w:rPr>
                <w:spacing w:val="-11"/>
                <w:sz w:val="20"/>
              </w:rPr>
              <w:t xml:space="preserve"> </w:t>
            </w:r>
            <w:r>
              <w:rPr>
                <w:sz w:val="20"/>
              </w:rPr>
              <w:t>слоговых</w:t>
            </w:r>
            <w:r>
              <w:rPr>
                <w:spacing w:val="-7"/>
                <w:sz w:val="20"/>
              </w:rPr>
              <w:t xml:space="preserve"> </w:t>
            </w:r>
            <w:r>
              <w:rPr>
                <w:spacing w:val="-2"/>
                <w:sz w:val="20"/>
              </w:rPr>
              <w:t>таблиц.</w:t>
            </w:r>
          </w:p>
          <w:p w14:paraId="7F1C373C" w14:textId="77777777" w:rsidR="004D752A" w:rsidRDefault="00000000">
            <w:pPr>
              <w:pStyle w:val="TableParagraph"/>
              <w:spacing w:line="230" w:lineRule="atLeast"/>
              <w:rPr>
                <w:sz w:val="20"/>
              </w:rPr>
            </w:pPr>
            <w:r>
              <w:rPr>
                <w:sz w:val="20"/>
              </w:rPr>
              <w:t>Чтение</w:t>
            </w:r>
            <w:r>
              <w:rPr>
                <w:spacing w:val="-10"/>
                <w:sz w:val="20"/>
              </w:rPr>
              <w:t xml:space="preserve"> </w:t>
            </w:r>
            <w:r>
              <w:rPr>
                <w:sz w:val="20"/>
              </w:rPr>
              <w:t>предложений</w:t>
            </w:r>
            <w:r>
              <w:rPr>
                <w:spacing w:val="-9"/>
                <w:sz w:val="20"/>
              </w:rPr>
              <w:t xml:space="preserve"> </w:t>
            </w:r>
            <w:r>
              <w:rPr>
                <w:sz w:val="20"/>
              </w:rPr>
              <w:t>и</w:t>
            </w:r>
            <w:r>
              <w:rPr>
                <w:spacing w:val="-9"/>
                <w:sz w:val="20"/>
              </w:rPr>
              <w:t xml:space="preserve"> </w:t>
            </w:r>
            <w:r>
              <w:rPr>
                <w:sz w:val="20"/>
              </w:rPr>
              <w:t>текстов</w:t>
            </w:r>
            <w:r>
              <w:rPr>
                <w:spacing w:val="-7"/>
                <w:sz w:val="20"/>
              </w:rPr>
              <w:t xml:space="preserve"> </w:t>
            </w:r>
            <w:r>
              <w:rPr>
                <w:sz w:val="20"/>
              </w:rPr>
              <w:t>с</w:t>
            </w:r>
            <w:r>
              <w:rPr>
                <w:spacing w:val="-10"/>
                <w:sz w:val="20"/>
              </w:rPr>
              <w:t xml:space="preserve"> </w:t>
            </w:r>
            <w:r>
              <w:rPr>
                <w:sz w:val="20"/>
              </w:rPr>
              <w:t>опорой на схемы и иллюстрации</w:t>
            </w:r>
          </w:p>
        </w:tc>
        <w:tc>
          <w:tcPr>
            <w:tcW w:w="3121" w:type="dxa"/>
          </w:tcPr>
          <w:p w14:paraId="788006A2" w14:textId="77777777" w:rsidR="004D752A" w:rsidRDefault="00000000">
            <w:pPr>
              <w:pStyle w:val="TableParagraph"/>
              <w:ind w:left="112"/>
              <w:rPr>
                <w:sz w:val="20"/>
              </w:rPr>
            </w:pPr>
            <w:r>
              <w:rPr>
                <w:sz w:val="20"/>
              </w:rPr>
              <w:t>Читают</w:t>
            </w:r>
            <w:r>
              <w:rPr>
                <w:spacing w:val="-13"/>
                <w:sz w:val="20"/>
              </w:rPr>
              <w:t xml:space="preserve"> </w:t>
            </w:r>
            <w:r>
              <w:rPr>
                <w:sz w:val="20"/>
              </w:rPr>
              <w:t>слова</w:t>
            </w:r>
            <w:r>
              <w:rPr>
                <w:spacing w:val="-12"/>
                <w:sz w:val="20"/>
              </w:rPr>
              <w:t xml:space="preserve"> </w:t>
            </w:r>
            <w:r>
              <w:rPr>
                <w:sz w:val="20"/>
              </w:rPr>
              <w:t>с</w:t>
            </w:r>
            <w:r>
              <w:rPr>
                <w:spacing w:val="-13"/>
                <w:sz w:val="20"/>
              </w:rPr>
              <w:t xml:space="preserve"> </w:t>
            </w:r>
            <w:r>
              <w:rPr>
                <w:sz w:val="20"/>
              </w:rPr>
              <w:t>изученными слоговыми структурами.</w:t>
            </w:r>
          </w:p>
          <w:p w14:paraId="628B6F35" w14:textId="77777777" w:rsidR="004D752A" w:rsidRDefault="00000000">
            <w:pPr>
              <w:pStyle w:val="TableParagraph"/>
              <w:spacing w:line="230" w:lineRule="atLeast"/>
              <w:ind w:left="112"/>
              <w:rPr>
                <w:sz w:val="20"/>
              </w:rPr>
            </w:pPr>
            <w:r>
              <w:rPr>
                <w:sz w:val="20"/>
              </w:rPr>
              <w:t>Проговаривают</w:t>
            </w:r>
            <w:r>
              <w:rPr>
                <w:spacing w:val="-13"/>
                <w:sz w:val="20"/>
              </w:rPr>
              <w:t xml:space="preserve"> </w:t>
            </w:r>
            <w:r>
              <w:rPr>
                <w:sz w:val="20"/>
              </w:rPr>
              <w:t>изученные</w:t>
            </w:r>
            <w:r>
              <w:rPr>
                <w:spacing w:val="-12"/>
                <w:sz w:val="20"/>
              </w:rPr>
              <w:t xml:space="preserve"> </w:t>
            </w:r>
            <w:r>
              <w:rPr>
                <w:sz w:val="20"/>
              </w:rPr>
              <w:t xml:space="preserve">слоги. Подбирают предложения к </w:t>
            </w:r>
            <w:r>
              <w:rPr>
                <w:spacing w:val="-2"/>
                <w:sz w:val="20"/>
              </w:rPr>
              <w:t>картинкам</w:t>
            </w:r>
          </w:p>
        </w:tc>
        <w:tc>
          <w:tcPr>
            <w:tcW w:w="3260" w:type="dxa"/>
          </w:tcPr>
          <w:p w14:paraId="1A3635EC" w14:textId="77777777" w:rsidR="004D752A" w:rsidRDefault="00000000">
            <w:pPr>
              <w:pStyle w:val="TableParagraph"/>
              <w:ind w:left="112"/>
              <w:rPr>
                <w:sz w:val="20"/>
              </w:rPr>
            </w:pPr>
            <w:r>
              <w:rPr>
                <w:sz w:val="20"/>
              </w:rPr>
              <w:t>Читают слова с изученными слоговыми структурами. Читают слоговые таблицы. Составляют,</w:t>
            </w:r>
          </w:p>
          <w:p w14:paraId="2CBF6744" w14:textId="77777777" w:rsidR="004D752A" w:rsidRDefault="00000000">
            <w:pPr>
              <w:pStyle w:val="TableParagraph"/>
              <w:spacing w:line="230" w:lineRule="atLeast"/>
              <w:ind w:left="112" w:right="174"/>
              <w:rPr>
                <w:sz w:val="20"/>
              </w:rPr>
            </w:pPr>
            <w:r>
              <w:rPr>
                <w:sz w:val="20"/>
              </w:rPr>
              <w:t>дополняют</w:t>
            </w:r>
            <w:r>
              <w:rPr>
                <w:spacing w:val="-13"/>
                <w:sz w:val="20"/>
              </w:rPr>
              <w:t xml:space="preserve"> </w:t>
            </w:r>
            <w:r>
              <w:rPr>
                <w:sz w:val="20"/>
              </w:rPr>
              <w:t>и</w:t>
            </w:r>
            <w:r>
              <w:rPr>
                <w:spacing w:val="-12"/>
                <w:sz w:val="20"/>
              </w:rPr>
              <w:t xml:space="preserve"> </w:t>
            </w:r>
            <w:r>
              <w:rPr>
                <w:sz w:val="20"/>
              </w:rPr>
              <w:t>читают</w:t>
            </w:r>
            <w:r>
              <w:rPr>
                <w:spacing w:val="-13"/>
                <w:sz w:val="20"/>
              </w:rPr>
              <w:t xml:space="preserve"> </w:t>
            </w:r>
            <w:r>
              <w:rPr>
                <w:sz w:val="20"/>
              </w:rPr>
              <w:t>предложения с</w:t>
            </w:r>
            <w:r>
              <w:rPr>
                <w:spacing w:val="-5"/>
                <w:sz w:val="20"/>
              </w:rPr>
              <w:t xml:space="preserve"> </w:t>
            </w:r>
            <w:r>
              <w:rPr>
                <w:sz w:val="20"/>
              </w:rPr>
              <w:t>опорой</w:t>
            </w:r>
            <w:r>
              <w:rPr>
                <w:spacing w:val="-3"/>
                <w:sz w:val="20"/>
              </w:rPr>
              <w:t xml:space="preserve"> </w:t>
            </w:r>
            <w:r>
              <w:rPr>
                <w:sz w:val="20"/>
              </w:rPr>
              <w:t>на схему</w:t>
            </w:r>
            <w:r>
              <w:rPr>
                <w:spacing w:val="-11"/>
                <w:sz w:val="20"/>
              </w:rPr>
              <w:t xml:space="preserve"> </w:t>
            </w:r>
            <w:r>
              <w:rPr>
                <w:sz w:val="20"/>
              </w:rPr>
              <w:t>и</w:t>
            </w:r>
            <w:r>
              <w:rPr>
                <w:spacing w:val="-3"/>
                <w:sz w:val="20"/>
              </w:rPr>
              <w:t xml:space="preserve"> </w:t>
            </w:r>
            <w:r>
              <w:rPr>
                <w:spacing w:val="-2"/>
                <w:sz w:val="20"/>
              </w:rPr>
              <w:t>иллюстрацию</w:t>
            </w:r>
          </w:p>
        </w:tc>
        <w:tc>
          <w:tcPr>
            <w:tcW w:w="1133" w:type="dxa"/>
          </w:tcPr>
          <w:p w14:paraId="45E96EF3" w14:textId="77777777" w:rsidR="004D752A" w:rsidRDefault="004D752A">
            <w:pPr>
              <w:pStyle w:val="TableParagraph"/>
              <w:ind w:left="0"/>
              <w:rPr>
                <w:sz w:val="20"/>
              </w:rPr>
            </w:pPr>
          </w:p>
        </w:tc>
      </w:tr>
      <w:tr w:rsidR="004D752A" w14:paraId="5E7D3EA4" w14:textId="77777777">
        <w:trPr>
          <w:trHeight w:val="916"/>
        </w:trPr>
        <w:tc>
          <w:tcPr>
            <w:tcW w:w="710" w:type="dxa"/>
          </w:tcPr>
          <w:p w14:paraId="176A0FA3" w14:textId="77777777" w:rsidR="004D752A" w:rsidRDefault="00000000">
            <w:pPr>
              <w:pStyle w:val="TableParagraph"/>
              <w:spacing w:line="226" w:lineRule="exact"/>
              <w:ind w:left="18" w:right="8"/>
              <w:jc w:val="center"/>
              <w:rPr>
                <w:sz w:val="20"/>
              </w:rPr>
            </w:pPr>
            <w:r>
              <w:rPr>
                <w:spacing w:val="-5"/>
                <w:sz w:val="20"/>
              </w:rPr>
              <w:t>81</w:t>
            </w:r>
          </w:p>
        </w:tc>
        <w:tc>
          <w:tcPr>
            <w:tcW w:w="2554" w:type="dxa"/>
          </w:tcPr>
          <w:p w14:paraId="5AE68D78" w14:textId="77777777" w:rsidR="004D752A" w:rsidRDefault="00000000">
            <w:pPr>
              <w:pStyle w:val="TableParagraph"/>
              <w:spacing w:line="226" w:lineRule="exact"/>
              <w:ind w:left="110"/>
              <w:rPr>
                <w:sz w:val="20"/>
              </w:rPr>
            </w:pPr>
            <w:r>
              <w:rPr>
                <w:sz w:val="20"/>
              </w:rPr>
              <w:t>Чтение</w:t>
            </w:r>
            <w:r>
              <w:rPr>
                <w:spacing w:val="-6"/>
                <w:sz w:val="20"/>
              </w:rPr>
              <w:t xml:space="preserve"> </w:t>
            </w:r>
            <w:r>
              <w:rPr>
                <w:sz w:val="20"/>
              </w:rPr>
              <w:t>слов</w:t>
            </w:r>
            <w:r>
              <w:rPr>
                <w:spacing w:val="-3"/>
                <w:sz w:val="20"/>
              </w:rPr>
              <w:t xml:space="preserve"> </w:t>
            </w:r>
            <w:r>
              <w:rPr>
                <w:sz w:val="20"/>
              </w:rPr>
              <w:t>с</w:t>
            </w:r>
            <w:r>
              <w:rPr>
                <w:spacing w:val="-6"/>
                <w:sz w:val="20"/>
              </w:rPr>
              <w:t xml:space="preserve"> </w:t>
            </w:r>
            <w:r>
              <w:rPr>
                <w:sz w:val="20"/>
              </w:rPr>
              <w:t>буквой</w:t>
            </w:r>
            <w:r>
              <w:rPr>
                <w:spacing w:val="-5"/>
                <w:sz w:val="20"/>
              </w:rPr>
              <w:t xml:space="preserve"> </w:t>
            </w:r>
            <w:r>
              <w:rPr>
                <w:sz w:val="20"/>
              </w:rPr>
              <w:t>Ё</w:t>
            </w:r>
            <w:r>
              <w:rPr>
                <w:spacing w:val="-1"/>
                <w:sz w:val="20"/>
              </w:rPr>
              <w:t xml:space="preserve"> </w:t>
            </w:r>
            <w:r>
              <w:rPr>
                <w:spacing w:val="-10"/>
                <w:sz w:val="20"/>
              </w:rPr>
              <w:t>ё</w:t>
            </w:r>
          </w:p>
        </w:tc>
        <w:tc>
          <w:tcPr>
            <w:tcW w:w="705" w:type="dxa"/>
          </w:tcPr>
          <w:p w14:paraId="59CE29B5" w14:textId="77777777" w:rsidR="004D752A" w:rsidRDefault="00000000">
            <w:pPr>
              <w:pStyle w:val="TableParagraph"/>
              <w:spacing w:line="226" w:lineRule="exact"/>
              <w:ind w:left="21"/>
              <w:jc w:val="center"/>
              <w:rPr>
                <w:sz w:val="20"/>
              </w:rPr>
            </w:pPr>
            <w:r>
              <w:rPr>
                <w:spacing w:val="-10"/>
                <w:sz w:val="20"/>
              </w:rPr>
              <w:t>1</w:t>
            </w:r>
          </w:p>
        </w:tc>
        <w:tc>
          <w:tcPr>
            <w:tcW w:w="3687" w:type="dxa"/>
          </w:tcPr>
          <w:p w14:paraId="5522DAEC" w14:textId="77777777" w:rsidR="004D752A" w:rsidRDefault="00000000">
            <w:pPr>
              <w:pStyle w:val="TableParagraph"/>
              <w:spacing w:line="224" w:lineRule="exact"/>
              <w:rPr>
                <w:sz w:val="20"/>
              </w:rPr>
            </w:pPr>
            <w:r>
              <w:rPr>
                <w:sz w:val="20"/>
              </w:rPr>
              <w:t>Чтение</w:t>
            </w:r>
            <w:r>
              <w:rPr>
                <w:spacing w:val="-8"/>
                <w:sz w:val="20"/>
              </w:rPr>
              <w:t xml:space="preserve"> </w:t>
            </w:r>
            <w:r>
              <w:rPr>
                <w:sz w:val="20"/>
              </w:rPr>
              <w:t>слов</w:t>
            </w:r>
            <w:r>
              <w:rPr>
                <w:spacing w:val="-4"/>
                <w:sz w:val="20"/>
              </w:rPr>
              <w:t xml:space="preserve"> </w:t>
            </w:r>
            <w:r>
              <w:rPr>
                <w:sz w:val="20"/>
              </w:rPr>
              <w:t>с</w:t>
            </w:r>
            <w:r>
              <w:rPr>
                <w:spacing w:val="-7"/>
                <w:sz w:val="20"/>
              </w:rPr>
              <w:t xml:space="preserve"> </w:t>
            </w:r>
            <w:r>
              <w:rPr>
                <w:sz w:val="20"/>
              </w:rPr>
              <w:t>буквой</w:t>
            </w:r>
            <w:r>
              <w:rPr>
                <w:spacing w:val="-6"/>
                <w:sz w:val="20"/>
              </w:rPr>
              <w:t xml:space="preserve"> </w:t>
            </w:r>
            <w:r>
              <w:rPr>
                <w:spacing w:val="-5"/>
                <w:sz w:val="20"/>
              </w:rPr>
              <w:t>Ё.</w:t>
            </w:r>
          </w:p>
          <w:p w14:paraId="3535653B" w14:textId="77777777" w:rsidR="004D752A" w:rsidRDefault="00000000">
            <w:pPr>
              <w:pStyle w:val="TableParagraph"/>
              <w:rPr>
                <w:sz w:val="20"/>
              </w:rPr>
            </w:pPr>
            <w:r>
              <w:rPr>
                <w:sz w:val="20"/>
              </w:rPr>
              <w:t>Чтение</w:t>
            </w:r>
            <w:r>
              <w:rPr>
                <w:spacing w:val="-10"/>
                <w:sz w:val="20"/>
              </w:rPr>
              <w:t xml:space="preserve"> </w:t>
            </w:r>
            <w:r>
              <w:rPr>
                <w:sz w:val="20"/>
              </w:rPr>
              <w:t>предложений</w:t>
            </w:r>
            <w:r>
              <w:rPr>
                <w:spacing w:val="-9"/>
                <w:sz w:val="20"/>
              </w:rPr>
              <w:t xml:space="preserve"> </w:t>
            </w:r>
            <w:r>
              <w:rPr>
                <w:sz w:val="20"/>
              </w:rPr>
              <w:t>и</w:t>
            </w:r>
            <w:r>
              <w:rPr>
                <w:spacing w:val="-9"/>
                <w:sz w:val="20"/>
              </w:rPr>
              <w:t xml:space="preserve"> </w:t>
            </w:r>
            <w:r>
              <w:rPr>
                <w:sz w:val="20"/>
              </w:rPr>
              <w:t>текстов</w:t>
            </w:r>
            <w:r>
              <w:rPr>
                <w:spacing w:val="-7"/>
                <w:sz w:val="20"/>
              </w:rPr>
              <w:t xml:space="preserve"> </w:t>
            </w:r>
            <w:r>
              <w:rPr>
                <w:sz w:val="20"/>
              </w:rPr>
              <w:t>с</w:t>
            </w:r>
            <w:r>
              <w:rPr>
                <w:spacing w:val="-10"/>
                <w:sz w:val="20"/>
              </w:rPr>
              <w:t xml:space="preserve"> </w:t>
            </w:r>
            <w:r>
              <w:rPr>
                <w:sz w:val="20"/>
              </w:rPr>
              <w:t>опорой на схемы и иллюстрации</w:t>
            </w:r>
          </w:p>
        </w:tc>
        <w:tc>
          <w:tcPr>
            <w:tcW w:w="3121" w:type="dxa"/>
          </w:tcPr>
          <w:p w14:paraId="5C794593" w14:textId="77777777" w:rsidR="004D752A" w:rsidRDefault="00000000">
            <w:pPr>
              <w:pStyle w:val="TableParagraph"/>
              <w:spacing w:line="235" w:lineRule="auto"/>
              <w:ind w:left="112" w:right="105"/>
              <w:rPr>
                <w:sz w:val="20"/>
              </w:rPr>
            </w:pPr>
            <w:r>
              <w:rPr>
                <w:sz w:val="20"/>
              </w:rPr>
              <w:t>Читают</w:t>
            </w:r>
            <w:r>
              <w:rPr>
                <w:spacing w:val="-10"/>
                <w:sz w:val="20"/>
              </w:rPr>
              <w:t xml:space="preserve"> </w:t>
            </w:r>
            <w:r>
              <w:rPr>
                <w:sz w:val="20"/>
              </w:rPr>
              <w:t>по</w:t>
            </w:r>
            <w:r>
              <w:rPr>
                <w:spacing w:val="-12"/>
                <w:sz w:val="20"/>
              </w:rPr>
              <w:t xml:space="preserve"> </w:t>
            </w:r>
            <w:r>
              <w:rPr>
                <w:sz w:val="20"/>
              </w:rPr>
              <w:t>слогам</w:t>
            </w:r>
            <w:r>
              <w:rPr>
                <w:spacing w:val="-6"/>
                <w:sz w:val="20"/>
              </w:rPr>
              <w:t xml:space="preserve"> </w:t>
            </w:r>
            <w:r>
              <w:rPr>
                <w:sz w:val="20"/>
              </w:rPr>
              <w:t>слова</w:t>
            </w:r>
            <w:r>
              <w:rPr>
                <w:spacing w:val="-6"/>
                <w:sz w:val="20"/>
              </w:rPr>
              <w:t xml:space="preserve"> </w:t>
            </w:r>
            <w:r>
              <w:rPr>
                <w:sz w:val="20"/>
              </w:rPr>
              <w:t>с</w:t>
            </w:r>
            <w:r>
              <w:rPr>
                <w:spacing w:val="-13"/>
                <w:sz w:val="20"/>
              </w:rPr>
              <w:t xml:space="preserve"> </w:t>
            </w:r>
            <w:r>
              <w:rPr>
                <w:sz w:val="20"/>
              </w:rPr>
              <w:t xml:space="preserve">буквой </w:t>
            </w:r>
            <w:r>
              <w:rPr>
                <w:spacing w:val="-6"/>
                <w:sz w:val="20"/>
              </w:rPr>
              <w:t>Ё.</w:t>
            </w:r>
          </w:p>
          <w:p w14:paraId="336EFAA2" w14:textId="77777777" w:rsidR="004D752A" w:rsidRDefault="00000000">
            <w:pPr>
              <w:pStyle w:val="TableParagraph"/>
              <w:spacing w:line="230" w:lineRule="atLeast"/>
              <w:ind w:left="112" w:right="563"/>
              <w:rPr>
                <w:sz w:val="20"/>
              </w:rPr>
            </w:pPr>
            <w:r>
              <w:rPr>
                <w:sz w:val="20"/>
              </w:rPr>
              <w:t>Проговаривают</w:t>
            </w:r>
            <w:r>
              <w:rPr>
                <w:spacing w:val="-13"/>
                <w:sz w:val="20"/>
              </w:rPr>
              <w:t xml:space="preserve"> </w:t>
            </w:r>
            <w:r>
              <w:rPr>
                <w:sz w:val="20"/>
              </w:rPr>
              <w:t>пройденные буквы и слоги</w:t>
            </w:r>
          </w:p>
        </w:tc>
        <w:tc>
          <w:tcPr>
            <w:tcW w:w="3260" w:type="dxa"/>
          </w:tcPr>
          <w:p w14:paraId="4391F7B6" w14:textId="77777777" w:rsidR="004D752A" w:rsidRDefault="00000000">
            <w:pPr>
              <w:pStyle w:val="TableParagraph"/>
              <w:spacing w:line="237" w:lineRule="auto"/>
              <w:ind w:left="112"/>
              <w:rPr>
                <w:sz w:val="20"/>
              </w:rPr>
            </w:pPr>
            <w:r>
              <w:rPr>
                <w:sz w:val="20"/>
              </w:rPr>
              <w:t>Читают слова с буквой Ё. Читают слоговые таблицы. Составляют, дополняют</w:t>
            </w:r>
            <w:r>
              <w:rPr>
                <w:spacing w:val="-6"/>
                <w:sz w:val="20"/>
              </w:rPr>
              <w:t xml:space="preserve"> </w:t>
            </w:r>
            <w:r>
              <w:rPr>
                <w:sz w:val="20"/>
              </w:rPr>
              <w:t>и</w:t>
            </w:r>
            <w:r>
              <w:rPr>
                <w:spacing w:val="-7"/>
                <w:sz w:val="20"/>
              </w:rPr>
              <w:t xml:space="preserve"> </w:t>
            </w:r>
            <w:r>
              <w:rPr>
                <w:sz w:val="20"/>
              </w:rPr>
              <w:t>читают</w:t>
            </w:r>
            <w:r>
              <w:rPr>
                <w:spacing w:val="-5"/>
                <w:sz w:val="20"/>
              </w:rPr>
              <w:t xml:space="preserve"> </w:t>
            </w:r>
            <w:r>
              <w:rPr>
                <w:spacing w:val="-2"/>
                <w:sz w:val="20"/>
              </w:rPr>
              <w:t>предложения</w:t>
            </w:r>
          </w:p>
          <w:p w14:paraId="51D8D94F" w14:textId="77777777" w:rsidR="004D752A" w:rsidRDefault="00000000">
            <w:pPr>
              <w:pStyle w:val="TableParagraph"/>
              <w:spacing w:line="215" w:lineRule="exact"/>
              <w:ind w:left="112"/>
              <w:rPr>
                <w:sz w:val="20"/>
              </w:rPr>
            </w:pPr>
            <w:r>
              <w:rPr>
                <w:sz w:val="20"/>
              </w:rPr>
              <w:t>с</w:t>
            </w:r>
            <w:r>
              <w:rPr>
                <w:spacing w:val="-5"/>
                <w:sz w:val="20"/>
              </w:rPr>
              <w:t xml:space="preserve"> </w:t>
            </w:r>
            <w:r>
              <w:rPr>
                <w:sz w:val="20"/>
              </w:rPr>
              <w:t>опорой</w:t>
            </w:r>
            <w:r>
              <w:rPr>
                <w:spacing w:val="-3"/>
                <w:sz w:val="20"/>
              </w:rPr>
              <w:t xml:space="preserve"> </w:t>
            </w:r>
            <w:r>
              <w:rPr>
                <w:sz w:val="20"/>
              </w:rPr>
              <w:t>на схему</w:t>
            </w:r>
            <w:r>
              <w:rPr>
                <w:spacing w:val="-11"/>
                <w:sz w:val="20"/>
              </w:rPr>
              <w:t xml:space="preserve"> </w:t>
            </w:r>
            <w:r>
              <w:rPr>
                <w:sz w:val="20"/>
              </w:rPr>
              <w:t>и</w:t>
            </w:r>
            <w:r>
              <w:rPr>
                <w:spacing w:val="-3"/>
                <w:sz w:val="20"/>
              </w:rPr>
              <w:t xml:space="preserve"> </w:t>
            </w:r>
            <w:r>
              <w:rPr>
                <w:spacing w:val="-2"/>
                <w:sz w:val="20"/>
              </w:rPr>
              <w:t>иллюстрацию</w:t>
            </w:r>
          </w:p>
        </w:tc>
        <w:tc>
          <w:tcPr>
            <w:tcW w:w="1133" w:type="dxa"/>
          </w:tcPr>
          <w:p w14:paraId="07157D86" w14:textId="77777777" w:rsidR="004D752A" w:rsidRDefault="004D752A">
            <w:pPr>
              <w:pStyle w:val="TableParagraph"/>
              <w:ind w:left="0"/>
              <w:rPr>
                <w:sz w:val="20"/>
              </w:rPr>
            </w:pPr>
          </w:p>
        </w:tc>
      </w:tr>
      <w:tr w:rsidR="004D752A" w14:paraId="7706FD21" w14:textId="77777777">
        <w:trPr>
          <w:trHeight w:val="1382"/>
        </w:trPr>
        <w:tc>
          <w:tcPr>
            <w:tcW w:w="710" w:type="dxa"/>
          </w:tcPr>
          <w:p w14:paraId="05D905EE" w14:textId="77777777" w:rsidR="004D752A" w:rsidRDefault="00000000">
            <w:pPr>
              <w:pStyle w:val="TableParagraph"/>
              <w:spacing w:line="225" w:lineRule="exact"/>
              <w:ind w:left="18" w:right="8"/>
              <w:jc w:val="center"/>
              <w:rPr>
                <w:sz w:val="20"/>
              </w:rPr>
            </w:pPr>
            <w:r>
              <w:rPr>
                <w:spacing w:val="-5"/>
                <w:sz w:val="20"/>
              </w:rPr>
              <w:t>82</w:t>
            </w:r>
          </w:p>
        </w:tc>
        <w:tc>
          <w:tcPr>
            <w:tcW w:w="2554" w:type="dxa"/>
          </w:tcPr>
          <w:p w14:paraId="71C52199" w14:textId="77777777" w:rsidR="004D752A" w:rsidRDefault="00000000">
            <w:pPr>
              <w:pStyle w:val="TableParagraph"/>
              <w:ind w:left="110" w:right="209"/>
              <w:rPr>
                <w:sz w:val="20"/>
              </w:rPr>
            </w:pPr>
            <w:r>
              <w:rPr>
                <w:sz w:val="20"/>
              </w:rPr>
              <w:t>Чтение</w:t>
            </w:r>
            <w:r>
              <w:rPr>
                <w:spacing w:val="-13"/>
                <w:sz w:val="20"/>
              </w:rPr>
              <w:t xml:space="preserve"> </w:t>
            </w:r>
            <w:r>
              <w:rPr>
                <w:sz w:val="20"/>
              </w:rPr>
              <w:t>текста</w:t>
            </w:r>
            <w:r>
              <w:rPr>
                <w:spacing w:val="-9"/>
                <w:sz w:val="20"/>
              </w:rPr>
              <w:t xml:space="preserve"> </w:t>
            </w:r>
            <w:r>
              <w:rPr>
                <w:sz w:val="20"/>
              </w:rPr>
              <w:t>«Кто</w:t>
            </w:r>
            <w:r>
              <w:rPr>
                <w:spacing w:val="-11"/>
                <w:sz w:val="20"/>
              </w:rPr>
              <w:t xml:space="preserve"> </w:t>
            </w:r>
            <w:r>
              <w:rPr>
                <w:sz w:val="20"/>
              </w:rPr>
              <w:t xml:space="preserve">у </w:t>
            </w:r>
            <w:r>
              <w:rPr>
                <w:spacing w:val="-2"/>
                <w:sz w:val="20"/>
              </w:rPr>
              <w:t>кого»</w:t>
            </w:r>
          </w:p>
        </w:tc>
        <w:tc>
          <w:tcPr>
            <w:tcW w:w="705" w:type="dxa"/>
          </w:tcPr>
          <w:p w14:paraId="32A6D5E1"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4567F6C6" w14:textId="77777777" w:rsidR="004D752A" w:rsidRDefault="00000000">
            <w:pPr>
              <w:pStyle w:val="TableParagraph"/>
              <w:ind w:right="1701"/>
              <w:rPr>
                <w:sz w:val="20"/>
              </w:rPr>
            </w:pPr>
            <w:r>
              <w:rPr>
                <w:sz w:val="20"/>
              </w:rPr>
              <w:t>Чтение текста. Ответы</w:t>
            </w:r>
            <w:r>
              <w:rPr>
                <w:spacing w:val="-13"/>
                <w:sz w:val="20"/>
              </w:rPr>
              <w:t xml:space="preserve"> </w:t>
            </w:r>
            <w:r>
              <w:rPr>
                <w:sz w:val="20"/>
              </w:rPr>
              <w:t>на</w:t>
            </w:r>
            <w:r>
              <w:rPr>
                <w:spacing w:val="-12"/>
                <w:sz w:val="20"/>
              </w:rPr>
              <w:t xml:space="preserve"> </w:t>
            </w:r>
            <w:r>
              <w:rPr>
                <w:sz w:val="20"/>
              </w:rPr>
              <w:t>вопросы.</w:t>
            </w:r>
          </w:p>
          <w:p w14:paraId="4072E232" w14:textId="77777777" w:rsidR="004D752A" w:rsidRDefault="00000000">
            <w:pPr>
              <w:pStyle w:val="TableParagraph"/>
              <w:rPr>
                <w:sz w:val="20"/>
              </w:rPr>
            </w:pPr>
            <w:r>
              <w:rPr>
                <w:sz w:val="20"/>
              </w:rPr>
              <w:t>Соотнесение</w:t>
            </w:r>
            <w:r>
              <w:rPr>
                <w:spacing w:val="-8"/>
                <w:sz w:val="20"/>
              </w:rPr>
              <w:t xml:space="preserve"> </w:t>
            </w:r>
            <w:r>
              <w:rPr>
                <w:sz w:val="20"/>
              </w:rPr>
              <w:t>текста</w:t>
            </w:r>
            <w:r>
              <w:rPr>
                <w:spacing w:val="-3"/>
                <w:sz w:val="20"/>
              </w:rPr>
              <w:t xml:space="preserve"> </w:t>
            </w:r>
            <w:r>
              <w:rPr>
                <w:sz w:val="20"/>
              </w:rPr>
              <w:t>с</w:t>
            </w:r>
            <w:r>
              <w:rPr>
                <w:spacing w:val="-7"/>
                <w:sz w:val="20"/>
              </w:rPr>
              <w:t xml:space="preserve"> </w:t>
            </w:r>
            <w:r>
              <w:rPr>
                <w:spacing w:val="-2"/>
                <w:sz w:val="20"/>
              </w:rPr>
              <w:t>иллюстрацией</w:t>
            </w:r>
          </w:p>
        </w:tc>
        <w:tc>
          <w:tcPr>
            <w:tcW w:w="3121" w:type="dxa"/>
          </w:tcPr>
          <w:p w14:paraId="125C70F5" w14:textId="77777777" w:rsidR="004D752A" w:rsidRDefault="00000000">
            <w:pPr>
              <w:pStyle w:val="TableParagraph"/>
              <w:ind w:left="112"/>
              <w:rPr>
                <w:sz w:val="20"/>
              </w:rPr>
            </w:pPr>
            <w:r>
              <w:rPr>
                <w:sz w:val="20"/>
              </w:rPr>
              <w:t>Читают</w:t>
            </w:r>
            <w:r>
              <w:rPr>
                <w:spacing w:val="-13"/>
                <w:sz w:val="20"/>
              </w:rPr>
              <w:t xml:space="preserve"> </w:t>
            </w:r>
            <w:r>
              <w:rPr>
                <w:sz w:val="20"/>
              </w:rPr>
              <w:t>слова</w:t>
            </w:r>
            <w:r>
              <w:rPr>
                <w:spacing w:val="-12"/>
                <w:sz w:val="20"/>
              </w:rPr>
              <w:t xml:space="preserve"> </w:t>
            </w:r>
            <w:r>
              <w:rPr>
                <w:sz w:val="20"/>
              </w:rPr>
              <w:t>с</w:t>
            </w:r>
            <w:r>
              <w:rPr>
                <w:spacing w:val="-13"/>
                <w:sz w:val="20"/>
              </w:rPr>
              <w:t xml:space="preserve"> </w:t>
            </w:r>
            <w:r>
              <w:rPr>
                <w:sz w:val="20"/>
              </w:rPr>
              <w:t>изученными слоговыми структурами.</w:t>
            </w:r>
          </w:p>
          <w:p w14:paraId="7F6623D8" w14:textId="77777777" w:rsidR="004D752A" w:rsidRDefault="00000000">
            <w:pPr>
              <w:pStyle w:val="TableParagraph"/>
              <w:ind w:left="112"/>
              <w:rPr>
                <w:sz w:val="20"/>
              </w:rPr>
            </w:pPr>
            <w:r>
              <w:rPr>
                <w:sz w:val="20"/>
              </w:rPr>
              <w:t>Подбирают</w:t>
            </w:r>
            <w:r>
              <w:rPr>
                <w:spacing w:val="-13"/>
                <w:sz w:val="20"/>
              </w:rPr>
              <w:t xml:space="preserve"> </w:t>
            </w:r>
            <w:r>
              <w:rPr>
                <w:sz w:val="20"/>
              </w:rPr>
              <w:t>предложения</w:t>
            </w:r>
            <w:r>
              <w:rPr>
                <w:spacing w:val="-12"/>
                <w:sz w:val="20"/>
              </w:rPr>
              <w:t xml:space="preserve"> </w:t>
            </w:r>
            <w:r>
              <w:rPr>
                <w:sz w:val="20"/>
              </w:rPr>
              <w:t xml:space="preserve">к </w:t>
            </w:r>
            <w:r>
              <w:rPr>
                <w:spacing w:val="-2"/>
                <w:sz w:val="20"/>
              </w:rPr>
              <w:t>картинкам.</w:t>
            </w:r>
          </w:p>
          <w:p w14:paraId="0C7A0231" w14:textId="77777777" w:rsidR="004D752A" w:rsidRDefault="00000000">
            <w:pPr>
              <w:pStyle w:val="TableParagraph"/>
              <w:spacing w:line="230" w:lineRule="atLeast"/>
              <w:ind w:left="112"/>
              <w:rPr>
                <w:sz w:val="20"/>
              </w:rPr>
            </w:pPr>
            <w:r>
              <w:rPr>
                <w:sz w:val="20"/>
              </w:rPr>
              <w:t>Отвечают</w:t>
            </w:r>
            <w:r>
              <w:rPr>
                <w:spacing w:val="-12"/>
                <w:sz w:val="20"/>
              </w:rPr>
              <w:t xml:space="preserve"> </w:t>
            </w:r>
            <w:r>
              <w:rPr>
                <w:sz w:val="20"/>
              </w:rPr>
              <w:t>на</w:t>
            </w:r>
            <w:r>
              <w:rPr>
                <w:spacing w:val="-10"/>
                <w:sz w:val="20"/>
              </w:rPr>
              <w:t xml:space="preserve"> </w:t>
            </w:r>
            <w:r>
              <w:rPr>
                <w:sz w:val="20"/>
              </w:rPr>
              <w:t>вопросы</w:t>
            </w:r>
            <w:r>
              <w:rPr>
                <w:spacing w:val="-12"/>
                <w:sz w:val="20"/>
              </w:rPr>
              <w:t xml:space="preserve"> </w:t>
            </w:r>
            <w:r>
              <w:rPr>
                <w:sz w:val="20"/>
              </w:rPr>
              <w:t>к</w:t>
            </w:r>
            <w:r>
              <w:rPr>
                <w:spacing w:val="-13"/>
                <w:sz w:val="20"/>
              </w:rPr>
              <w:t xml:space="preserve"> </w:t>
            </w:r>
            <w:r>
              <w:rPr>
                <w:sz w:val="20"/>
              </w:rPr>
              <w:t>тексту, прочитанному учителем</w:t>
            </w:r>
          </w:p>
        </w:tc>
        <w:tc>
          <w:tcPr>
            <w:tcW w:w="3260" w:type="dxa"/>
          </w:tcPr>
          <w:p w14:paraId="3FB2DADB" w14:textId="77777777" w:rsidR="004D752A" w:rsidRDefault="00000000">
            <w:pPr>
              <w:pStyle w:val="TableParagraph"/>
              <w:ind w:left="112" w:right="174"/>
              <w:rPr>
                <w:sz w:val="20"/>
              </w:rPr>
            </w:pPr>
            <w:r>
              <w:rPr>
                <w:sz w:val="20"/>
              </w:rPr>
              <w:t>Читают слова с изученными слоговыми структурами. Читают слоговые таблицы. Составляют, дополняют</w:t>
            </w:r>
            <w:r>
              <w:rPr>
                <w:spacing w:val="-13"/>
                <w:sz w:val="20"/>
              </w:rPr>
              <w:t xml:space="preserve"> </w:t>
            </w:r>
            <w:r>
              <w:rPr>
                <w:sz w:val="20"/>
              </w:rPr>
              <w:t>и</w:t>
            </w:r>
            <w:r>
              <w:rPr>
                <w:spacing w:val="-12"/>
                <w:sz w:val="20"/>
              </w:rPr>
              <w:t xml:space="preserve"> </w:t>
            </w:r>
            <w:r>
              <w:rPr>
                <w:sz w:val="20"/>
              </w:rPr>
              <w:t>читают</w:t>
            </w:r>
            <w:r>
              <w:rPr>
                <w:spacing w:val="-13"/>
                <w:sz w:val="20"/>
              </w:rPr>
              <w:t xml:space="preserve"> </w:t>
            </w:r>
            <w:r>
              <w:rPr>
                <w:sz w:val="20"/>
              </w:rPr>
              <w:t>предложения с</w:t>
            </w:r>
            <w:r>
              <w:rPr>
                <w:spacing w:val="-5"/>
                <w:sz w:val="20"/>
              </w:rPr>
              <w:t xml:space="preserve"> </w:t>
            </w:r>
            <w:r>
              <w:rPr>
                <w:sz w:val="20"/>
              </w:rPr>
              <w:t>опорой</w:t>
            </w:r>
            <w:r>
              <w:rPr>
                <w:spacing w:val="-3"/>
                <w:sz w:val="20"/>
              </w:rPr>
              <w:t xml:space="preserve"> </w:t>
            </w:r>
            <w:r>
              <w:rPr>
                <w:sz w:val="20"/>
              </w:rPr>
              <w:t>на схему</w:t>
            </w:r>
            <w:r>
              <w:rPr>
                <w:spacing w:val="-11"/>
                <w:sz w:val="20"/>
              </w:rPr>
              <w:t xml:space="preserve"> </w:t>
            </w:r>
            <w:r>
              <w:rPr>
                <w:sz w:val="20"/>
              </w:rPr>
              <w:t>и</w:t>
            </w:r>
            <w:r>
              <w:rPr>
                <w:spacing w:val="-3"/>
                <w:sz w:val="20"/>
              </w:rPr>
              <w:t xml:space="preserve"> </w:t>
            </w:r>
            <w:r>
              <w:rPr>
                <w:spacing w:val="-2"/>
                <w:sz w:val="20"/>
              </w:rPr>
              <w:t>иллюстрацию</w:t>
            </w:r>
          </w:p>
        </w:tc>
        <w:tc>
          <w:tcPr>
            <w:tcW w:w="1133" w:type="dxa"/>
          </w:tcPr>
          <w:p w14:paraId="4B82E138" w14:textId="77777777" w:rsidR="004D752A" w:rsidRDefault="004D752A">
            <w:pPr>
              <w:pStyle w:val="TableParagraph"/>
              <w:ind w:left="0"/>
              <w:rPr>
                <w:sz w:val="20"/>
              </w:rPr>
            </w:pPr>
          </w:p>
        </w:tc>
      </w:tr>
      <w:tr w:rsidR="004D752A" w14:paraId="3CECB501" w14:textId="77777777">
        <w:trPr>
          <w:trHeight w:val="1608"/>
        </w:trPr>
        <w:tc>
          <w:tcPr>
            <w:tcW w:w="710" w:type="dxa"/>
          </w:tcPr>
          <w:p w14:paraId="6229C862" w14:textId="77777777" w:rsidR="004D752A" w:rsidRDefault="00000000">
            <w:pPr>
              <w:pStyle w:val="TableParagraph"/>
              <w:spacing w:line="225" w:lineRule="exact"/>
              <w:ind w:left="18" w:right="8"/>
              <w:jc w:val="center"/>
              <w:rPr>
                <w:sz w:val="20"/>
              </w:rPr>
            </w:pPr>
            <w:r>
              <w:rPr>
                <w:spacing w:val="-5"/>
                <w:sz w:val="20"/>
              </w:rPr>
              <w:t>83</w:t>
            </w:r>
          </w:p>
        </w:tc>
        <w:tc>
          <w:tcPr>
            <w:tcW w:w="2554" w:type="dxa"/>
          </w:tcPr>
          <w:p w14:paraId="77F938EE" w14:textId="77777777" w:rsidR="004D752A" w:rsidRDefault="00000000">
            <w:pPr>
              <w:pStyle w:val="TableParagraph"/>
              <w:spacing w:line="225" w:lineRule="exact"/>
              <w:ind w:left="110"/>
              <w:rPr>
                <w:sz w:val="20"/>
              </w:rPr>
            </w:pPr>
            <w:r>
              <w:rPr>
                <w:sz w:val="20"/>
              </w:rPr>
              <w:t>Звук</w:t>
            </w:r>
            <w:r>
              <w:rPr>
                <w:spacing w:val="-4"/>
                <w:sz w:val="20"/>
              </w:rPr>
              <w:t xml:space="preserve"> </w:t>
            </w:r>
            <w:r>
              <w:rPr>
                <w:sz w:val="20"/>
              </w:rPr>
              <w:t>и</w:t>
            </w:r>
            <w:r>
              <w:rPr>
                <w:spacing w:val="-4"/>
                <w:sz w:val="20"/>
              </w:rPr>
              <w:t xml:space="preserve"> </w:t>
            </w:r>
            <w:r>
              <w:rPr>
                <w:sz w:val="20"/>
              </w:rPr>
              <w:t>буква</w:t>
            </w:r>
            <w:r>
              <w:rPr>
                <w:spacing w:val="-1"/>
                <w:sz w:val="20"/>
              </w:rPr>
              <w:t xml:space="preserve"> </w:t>
            </w:r>
            <w:r>
              <w:rPr>
                <w:sz w:val="20"/>
              </w:rPr>
              <w:t>Ч</w:t>
            </w:r>
            <w:r>
              <w:rPr>
                <w:spacing w:val="-2"/>
                <w:sz w:val="20"/>
              </w:rPr>
              <w:t xml:space="preserve"> </w:t>
            </w:r>
            <w:r>
              <w:rPr>
                <w:spacing w:val="-10"/>
                <w:sz w:val="20"/>
              </w:rPr>
              <w:t>ч</w:t>
            </w:r>
          </w:p>
        </w:tc>
        <w:tc>
          <w:tcPr>
            <w:tcW w:w="705" w:type="dxa"/>
          </w:tcPr>
          <w:p w14:paraId="2F0A00CB"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2DCD28D0" w14:textId="77777777" w:rsidR="004D752A" w:rsidRDefault="00000000">
            <w:pPr>
              <w:pStyle w:val="TableParagraph"/>
              <w:ind w:right="567"/>
              <w:rPr>
                <w:sz w:val="20"/>
              </w:rPr>
            </w:pPr>
            <w:r>
              <w:rPr>
                <w:sz w:val="20"/>
              </w:rPr>
              <w:t>Выделение</w:t>
            </w:r>
            <w:r>
              <w:rPr>
                <w:spacing w:val="-12"/>
                <w:sz w:val="20"/>
              </w:rPr>
              <w:t xml:space="preserve"> </w:t>
            </w:r>
            <w:r>
              <w:rPr>
                <w:sz w:val="20"/>
              </w:rPr>
              <w:t>из</w:t>
            </w:r>
            <w:r>
              <w:rPr>
                <w:spacing w:val="-8"/>
                <w:sz w:val="20"/>
              </w:rPr>
              <w:t xml:space="preserve"> </w:t>
            </w:r>
            <w:r>
              <w:rPr>
                <w:sz w:val="20"/>
              </w:rPr>
              <w:t>слов</w:t>
            </w:r>
            <w:r>
              <w:rPr>
                <w:spacing w:val="-9"/>
                <w:sz w:val="20"/>
              </w:rPr>
              <w:t xml:space="preserve"> </w:t>
            </w:r>
            <w:r>
              <w:rPr>
                <w:sz w:val="20"/>
              </w:rPr>
              <w:t>звука</w:t>
            </w:r>
            <w:r>
              <w:rPr>
                <w:spacing w:val="-8"/>
                <w:sz w:val="20"/>
              </w:rPr>
              <w:t xml:space="preserve"> </w:t>
            </w:r>
            <w:r>
              <w:rPr>
                <w:sz w:val="20"/>
              </w:rPr>
              <w:t>[ч]. Чтение слоговых таблиц.</w:t>
            </w:r>
          </w:p>
          <w:p w14:paraId="32A38ED4" w14:textId="77777777" w:rsidR="004D752A" w:rsidRDefault="00000000">
            <w:pPr>
              <w:pStyle w:val="TableParagraph"/>
              <w:rPr>
                <w:sz w:val="20"/>
              </w:rPr>
            </w:pPr>
            <w:r>
              <w:rPr>
                <w:sz w:val="20"/>
              </w:rPr>
              <w:t>Звуко-буквенный</w:t>
            </w:r>
            <w:r>
              <w:rPr>
                <w:spacing w:val="-9"/>
                <w:sz w:val="20"/>
              </w:rPr>
              <w:t xml:space="preserve"> </w:t>
            </w:r>
            <w:r>
              <w:rPr>
                <w:sz w:val="20"/>
              </w:rPr>
              <w:t>анализ</w:t>
            </w:r>
            <w:r>
              <w:rPr>
                <w:spacing w:val="-10"/>
                <w:sz w:val="20"/>
              </w:rPr>
              <w:t xml:space="preserve"> </w:t>
            </w:r>
            <w:r>
              <w:rPr>
                <w:sz w:val="20"/>
              </w:rPr>
              <w:t>слогов</w:t>
            </w:r>
            <w:r>
              <w:rPr>
                <w:spacing w:val="-7"/>
                <w:sz w:val="20"/>
              </w:rPr>
              <w:t xml:space="preserve"> </w:t>
            </w:r>
            <w:r>
              <w:rPr>
                <w:sz w:val="20"/>
              </w:rPr>
              <w:t>и</w:t>
            </w:r>
            <w:r>
              <w:rPr>
                <w:spacing w:val="-9"/>
                <w:sz w:val="20"/>
              </w:rPr>
              <w:t xml:space="preserve"> </w:t>
            </w:r>
            <w:r>
              <w:rPr>
                <w:sz w:val="20"/>
              </w:rPr>
              <w:t>слов</w:t>
            </w:r>
            <w:r>
              <w:rPr>
                <w:spacing w:val="-7"/>
                <w:sz w:val="20"/>
              </w:rPr>
              <w:t xml:space="preserve"> </w:t>
            </w:r>
            <w:r>
              <w:rPr>
                <w:sz w:val="20"/>
              </w:rPr>
              <w:t>с опорой на схему.</w:t>
            </w:r>
          </w:p>
          <w:p w14:paraId="47AB17A2" w14:textId="77777777" w:rsidR="004D752A" w:rsidRDefault="00000000">
            <w:pPr>
              <w:pStyle w:val="TableParagraph"/>
              <w:rPr>
                <w:sz w:val="20"/>
              </w:rPr>
            </w:pPr>
            <w:r>
              <w:rPr>
                <w:sz w:val="20"/>
              </w:rPr>
              <w:t>Составление,</w:t>
            </w:r>
            <w:r>
              <w:rPr>
                <w:spacing w:val="-5"/>
                <w:sz w:val="20"/>
              </w:rPr>
              <w:t xml:space="preserve"> </w:t>
            </w:r>
            <w:r>
              <w:rPr>
                <w:sz w:val="20"/>
              </w:rPr>
              <w:t>чтение,</w:t>
            </w:r>
            <w:r>
              <w:rPr>
                <w:spacing w:val="-5"/>
                <w:sz w:val="20"/>
              </w:rPr>
              <w:t xml:space="preserve"> </w:t>
            </w:r>
            <w:r>
              <w:rPr>
                <w:sz w:val="20"/>
              </w:rPr>
              <w:t>дополнение предложений</w:t>
            </w:r>
            <w:r>
              <w:rPr>
                <w:spacing w:val="-9"/>
                <w:sz w:val="20"/>
              </w:rPr>
              <w:t xml:space="preserve"> </w:t>
            </w:r>
            <w:r>
              <w:rPr>
                <w:sz w:val="20"/>
              </w:rPr>
              <w:t>с</w:t>
            </w:r>
            <w:r>
              <w:rPr>
                <w:spacing w:val="-7"/>
                <w:sz w:val="20"/>
              </w:rPr>
              <w:t xml:space="preserve"> </w:t>
            </w:r>
            <w:r>
              <w:rPr>
                <w:sz w:val="20"/>
              </w:rPr>
              <w:t>опорой</w:t>
            </w:r>
            <w:r>
              <w:rPr>
                <w:spacing w:val="-6"/>
                <w:sz w:val="20"/>
              </w:rPr>
              <w:t xml:space="preserve"> </w:t>
            </w:r>
            <w:r>
              <w:rPr>
                <w:sz w:val="20"/>
              </w:rPr>
              <w:t>на</w:t>
            </w:r>
            <w:r>
              <w:rPr>
                <w:spacing w:val="-3"/>
                <w:sz w:val="20"/>
              </w:rPr>
              <w:t xml:space="preserve"> </w:t>
            </w:r>
            <w:r>
              <w:rPr>
                <w:sz w:val="20"/>
              </w:rPr>
              <w:t>схему</w:t>
            </w:r>
            <w:r>
              <w:rPr>
                <w:spacing w:val="-12"/>
                <w:sz w:val="20"/>
              </w:rPr>
              <w:t xml:space="preserve"> </w:t>
            </w:r>
            <w:r>
              <w:rPr>
                <w:spacing w:val="-10"/>
                <w:sz w:val="20"/>
              </w:rPr>
              <w:t>и</w:t>
            </w:r>
          </w:p>
          <w:p w14:paraId="09B679AC" w14:textId="77777777" w:rsidR="004D752A" w:rsidRDefault="00000000">
            <w:pPr>
              <w:pStyle w:val="TableParagraph"/>
              <w:spacing w:line="215" w:lineRule="exact"/>
              <w:rPr>
                <w:sz w:val="20"/>
              </w:rPr>
            </w:pPr>
            <w:r>
              <w:rPr>
                <w:spacing w:val="-2"/>
                <w:sz w:val="20"/>
              </w:rPr>
              <w:t>иллюстрацию</w:t>
            </w:r>
          </w:p>
        </w:tc>
        <w:tc>
          <w:tcPr>
            <w:tcW w:w="3121" w:type="dxa"/>
          </w:tcPr>
          <w:p w14:paraId="38666A77" w14:textId="77777777" w:rsidR="004D752A" w:rsidRDefault="00000000">
            <w:pPr>
              <w:pStyle w:val="TableParagraph"/>
              <w:ind w:left="112" w:right="173"/>
              <w:rPr>
                <w:sz w:val="20"/>
              </w:rPr>
            </w:pPr>
            <w:r>
              <w:rPr>
                <w:sz w:val="20"/>
              </w:rPr>
              <w:t>Знакомятся с буквой Ч. Выделяют звук [ч] из слов. Подбирают</w:t>
            </w:r>
            <w:r>
              <w:rPr>
                <w:spacing w:val="-13"/>
                <w:sz w:val="20"/>
              </w:rPr>
              <w:t xml:space="preserve"> </w:t>
            </w:r>
            <w:r>
              <w:rPr>
                <w:sz w:val="20"/>
              </w:rPr>
              <w:t>слова</w:t>
            </w:r>
            <w:r>
              <w:rPr>
                <w:spacing w:val="-12"/>
                <w:sz w:val="20"/>
              </w:rPr>
              <w:t xml:space="preserve"> </w:t>
            </w:r>
            <w:r>
              <w:rPr>
                <w:sz w:val="20"/>
              </w:rPr>
              <w:t>к</w:t>
            </w:r>
            <w:r>
              <w:rPr>
                <w:spacing w:val="-13"/>
                <w:sz w:val="20"/>
              </w:rPr>
              <w:t xml:space="preserve"> </w:t>
            </w:r>
            <w:r>
              <w:rPr>
                <w:sz w:val="20"/>
              </w:rPr>
              <w:t xml:space="preserve">сюжетной картинке. Читают слоговые </w:t>
            </w:r>
            <w:r>
              <w:rPr>
                <w:spacing w:val="-2"/>
                <w:sz w:val="20"/>
              </w:rPr>
              <w:t>таблицы.</w:t>
            </w:r>
          </w:p>
          <w:p w14:paraId="4C0F2CCC" w14:textId="77777777" w:rsidR="004D752A" w:rsidRDefault="00000000">
            <w:pPr>
              <w:pStyle w:val="TableParagraph"/>
              <w:spacing w:line="230" w:lineRule="exact"/>
              <w:ind w:left="112"/>
              <w:rPr>
                <w:sz w:val="20"/>
              </w:rPr>
            </w:pPr>
            <w:r>
              <w:rPr>
                <w:sz w:val="20"/>
              </w:rPr>
              <w:t>Составляют</w:t>
            </w:r>
            <w:r>
              <w:rPr>
                <w:spacing w:val="-13"/>
                <w:sz w:val="20"/>
              </w:rPr>
              <w:t xml:space="preserve"> </w:t>
            </w:r>
            <w:r>
              <w:rPr>
                <w:sz w:val="20"/>
              </w:rPr>
              <w:t>предложения</w:t>
            </w:r>
            <w:r>
              <w:rPr>
                <w:spacing w:val="-12"/>
                <w:sz w:val="20"/>
              </w:rPr>
              <w:t xml:space="preserve"> </w:t>
            </w:r>
            <w:r>
              <w:rPr>
                <w:sz w:val="20"/>
              </w:rPr>
              <w:t>по вопросам учителя</w:t>
            </w:r>
          </w:p>
        </w:tc>
        <w:tc>
          <w:tcPr>
            <w:tcW w:w="3260" w:type="dxa"/>
          </w:tcPr>
          <w:p w14:paraId="7D367894" w14:textId="77777777" w:rsidR="004D752A" w:rsidRDefault="00000000">
            <w:pPr>
              <w:pStyle w:val="TableParagraph"/>
              <w:ind w:left="112"/>
              <w:rPr>
                <w:sz w:val="20"/>
              </w:rPr>
            </w:pPr>
            <w:r>
              <w:rPr>
                <w:sz w:val="20"/>
              </w:rPr>
              <w:t>Знакомятся</w:t>
            </w:r>
            <w:r>
              <w:rPr>
                <w:spacing w:val="-11"/>
                <w:sz w:val="20"/>
              </w:rPr>
              <w:t xml:space="preserve"> </w:t>
            </w:r>
            <w:r>
              <w:rPr>
                <w:sz w:val="20"/>
              </w:rPr>
              <w:t>с</w:t>
            </w:r>
            <w:r>
              <w:rPr>
                <w:spacing w:val="-12"/>
                <w:sz w:val="20"/>
              </w:rPr>
              <w:t xml:space="preserve"> </w:t>
            </w:r>
            <w:r>
              <w:rPr>
                <w:sz w:val="20"/>
              </w:rPr>
              <w:t>буквой</w:t>
            </w:r>
            <w:r>
              <w:rPr>
                <w:spacing w:val="-12"/>
                <w:sz w:val="20"/>
              </w:rPr>
              <w:t xml:space="preserve"> </w:t>
            </w:r>
            <w:r>
              <w:rPr>
                <w:sz w:val="20"/>
              </w:rPr>
              <w:t>Ч.</w:t>
            </w:r>
            <w:r>
              <w:rPr>
                <w:spacing w:val="-8"/>
                <w:sz w:val="20"/>
              </w:rPr>
              <w:t xml:space="preserve"> </w:t>
            </w:r>
            <w:r>
              <w:rPr>
                <w:sz w:val="20"/>
              </w:rPr>
              <w:t>Выделяют звук [ч] из слов. Выполняют звуковой анализ слов с буквой Ч. Работают со схемой слова.</w:t>
            </w:r>
          </w:p>
          <w:p w14:paraId="2DBCCA3E" w14:textId="77777777" w:rsidR="004D752A" w:rsidRDefault="00000000">
            <w:pPr>
              <w:pStyle w:val="TableParagraph"/>
              <w:ind w:left="112"/>
              <w:rPr>
                <w:sz w:val="20"/>
              </w:rPr>
            </w:pPr>
            <w:r>
              <w:rPr>
                <w:sz w:val="20"/>
              </w:rPr>
              <w:t>Составляют,</w:t>
            </w:r>
            <w:r>
              <w:rPr>
                <w:spacing w:val="-13"/>
                <w:sz w:val="20"/>
              </w:rPr>
              <w:t xml:space="preserve"> </w:t>
            </w:r>
            <w:r>
              <w:rPr>
                <w:sz w:val="20"/>
              </w:rPr>
              <w:t>дополняют</w:t>
            </w:r>
            <w:r>
              <w:rPr>
                <w:spacing w:val="-12"/>
                <w:sz w:val="20"/>
              </w:rPr>
              <w:t xml:space="preserve"> </w:t>
            </w:r>
            <w:r>
              <w:rPr>
                <w:sz w:val="20"/>
              </w:rPr>
              <w:t>и</w:t>
            </w:r>
            <w:r>
              <w:rPr>
                <w:spacing w:val="-13"/>
                <w:sz w:val="20"/>
              </w:rPr>
              <w:t xml:space="preserve"> </w:t>
            </w:r>
            <w:r>
              <w:rPr>
                <w:sz w:val="20"/>
              </w:rPr>
              <w:t>читают предложения</w:t>
            </w:r>
            <w:r>
              <w:rPr>
                <w:spacing w:val="-10"/>
                <w:sz w:val="20"/>
              </w:rPr>
              <w:t xml:space="preserve"> </w:t>
            </w:r>
            <w:r>
              <w:rPr>
                <w:sz w:val="20"/>
              </w:rPr>
              <w:t>с</w:t>
            </w:r>
            <w:r>
              <w:rPr>
                <w:spacing w:val="-4"/>
                <w:sz w:val="20"/>
              </w:rPr>
              <w:t xml:space="preserve"> </w:t>
            </w:r>
            <w:r>
              <w:rPr>
                <w:sz w:val="20"/>
              </w:rPr>
              <w:t>опорой</w:t>
            </w:r>
            <w:r>
              <w:rPr>
                <w:spacing w:val="-7"/>
                <w:sz w:val="20"/>
              </w:rPr>
              <w:t xml:space="preserve"> </w:t>
            </w:r>
            <w:r>
              <w:rPr>
                <w:sz w:val="20"/>
              </w:rPr>
              <w:t>на</w:t>
            </w:r>
            <w:r>
              <w:rPr>
                <w:spacing w:val="-4"/>
                <w:sz w:val="20"/>
              </w:rPr>
              <w:t xml:space="preserve"> </w:t>
            </w:r>
            <w:r>
              <w:rPr>
                <w:sz w:val="20"/>
              </w:rPr>
              <w:t>схему</w:t>
            </w:r>
            <w:r>
              <w:rPr>
                <w:spacing w:val="-12"/>
                <w:sz w:val="20"/>
              </w:rPr>
              <w:t xml:space="preserve"> </w:t>
            </w:r>
            <w:r>
              <w:rPr>
                <w:spacing w:val="-10"/>
                <w:sz w:val="20"/>
              </w:rPr>
              <w:t>и</w:t>
            </w:r>
          </w:p>
          <w:p w14:paraId="3EA76565" w14:textId="77777777" w:rsidR="004D752A" w:rsidRDefault="00000000">
            <w:pPr>
              <w:pStyle w:val="TableParagraph"/>
              <w:spacing w:line="215" w:lineRule="exact"/>
              <w:ind w:left="112"/>
              <w:rPr>
                <w:sz w:val="20"/>
              </w:rPr>
            </w:pPr>
            <w:r>
              <w:rPr>
                <w:spacing w:val="-2"/>
                <w:sz w:val="20"/>
              </w:rPr>
              <w:t>иллюстрацию</w:t>
            </w:r>
          </w:p>
        </w:tc>
        <w:tc>
          <w:tcPr>
            <w:tcW w:w="1133" w:type="dxa"/>
          </w:tcPr>
          <w:p w14:paraId="36E9A85C" w14:textId="77777777" w:rsidR="004D752A" w:rsidRDefault="004D752A">
            <w:pPr>
              <w:pStyle w:val="TableParagraph"/>
              <w:ind w:left="0"/>
              <w:rPr>
                <w:sz w:val="20"/>
              </w:rPr>
            </w:pPr>
          </w:p>
        </w:tc>
      </w:tr>
      <w:tr w:rsidR="004D752A" w14:paraId="7B015B6E" w14:textId="77777777">
        <w:trPr>
          <w:trHeight w:val="459"/>
        </w:trPr>
        <w:tc>
          <w:tcPr>
            <w:tcW w:w="710" w:type="dxa"/>
          </w:tcPr>
          <w:p w14:paraId="5FE8AA33" w14:textId="77777777" w:rsidR="004D752A" w:rsidRDefault="00000000">
            <w:pPr>
              <w:pStyle w:val="TableParagraph"/>
              <w:spacing w:line="224" w:lineRule="exact"/>
              <w:ind w:left="18" w:right="8"/>
              <w:jc w:val="center"/>
              <w:rPr>
                <w:sz w:val="20"/>
              </w:rPr>
            </w:pPr>
            <w:r>
              <w:rPr>
                <w:spacing w:val="-5"/>
                <w:sz w:val="20"/>
              </w:rPr>
              <w:t>84</w:t>
            </w:r>
          </w:p>
        </w:tc>
        <w:tc>
          <w:tcPr>
            <w:tcW w:w="2554" w:type="dxa"/>
          </w:tcPr>
          <w:p w14:paraId="7BD64143" w14:textId="77777777" w:rsidR="004D752A" w:rsidRDefault="00000000">
            <w:pPr>
              <w:pStyle w:val="TableParagraph"/>
              <w:spacing w:line="224" w:lineRule="exact"/>
              <w:ind w:left="163"/>
              <w:rPr>
                <w:sz w:val="20"/>
              </w:rPr>
            </w:pPr>
            <w:r>
              <w:rPr>
                <w:sz w:val="20"/>
              </w:rPr>
              <w:t>Практические</w:t>
            </w:r>
            <w:r>
              <w:rPr>
                <w:spacing w:val="-10"/>
                <w:sz w:val="20"/>
              </w:rPr>
              <w:t xml:space="preserve"> </w:t>
            </w:r>
            <w:r>
              <w:rPr>
                <w:spacing w:val="-2"/>
                <w:sz w:val="20"/>
              </w:rPr>
              <w:t>упражнения</w:t>
            </w:r>
          </w:p>
          <w:p w14:paraId="6592A644" w14:textId="77777777" w:rsidR="004D752A" w:rsidRDefault="00000000">
            <w:pPr>
              <w:pStyle w:val="TableParagraph"/>
              <w:spacing w:line="215" w:lineRule="exact"/>
              <w:ind w:left="110"/>
              <w:rPr>
                <w:sz w:val="20"/>
              </w:rPr>
            </w:pPr>
            <w:r>
              <w:rPr>
                <w:sz w:val="20"/>
              </w:rPr>
              <w:t>в</w:t>
            </w:r>
            <w:r>
              <w:rPr>
                <w:spacing w:val="-1"/>
                <w:sz w:val="20"/>
              </w:rPr>
              <w:t xml:space="preserve"> </w:t>
            </w:r>
            <w:r>
              <w:rPr>
                <w:sz w:val="20"/>
              </w:rPr>
              <w:t>чтении</w:t>
            </w:r>
            <w:r>
              <w:rPr>
                <w:spacing w:val="-4"/>
                <w:sz w:val="20"/>
              </w:rPr>
              <w:t xml:space="preserve"> </w:t>
            </w:r>
            <w:r>
              <w:rPr>
                <w:sz w:val="20"/>
              </w:rPr>
              <w:t>слов</w:t>
            </w:r>
            <w:r>
              <w:rPr>
                <w:spacing w:val="-1"/>
                <w:sz w:val="20"/>
              </w:rPr>
              <w:t xml:space="preserve"> </w:t>
            </w:r>
            <w:r>
              <w:rPr>
                <w:sz w:val="20"/>
              </w:rPr>
              <w:t>с</w:t>
            </w:r>
            <w:r>
              <w:rPr>
                <w:spacing w:val="-4"/>
                <w:sz w:val="20"/>
              </w:rPr>
              <w:t xml:space="preserve"> </w:t>
            </w:r>
            <w:r>
              <w:rPr>
                <w:sz w:val="20"/>
              </w:rPr>
              <w:t>ЧА</w:t>
            </w:r>
            <w:r>
              <w:rPr>
                <w:spacing w:val="-4"/>
                <w:sz w:val="20"/>
              </w:rPr>
              <w:t xml:space="preserve"> </w:t>
            </w:r>
            <w:r>
              <w:rPr>
                <w:sz w:val="20"/>
              </w:rPr>
              <w:t>и</w:t>
            </w:r>
            <w:r>
              <w:rPr>
                <w:spacing w:val="-3"/>
                <w:sz w:val="20"/>
              </w:rPr>
              <w:t xml:space="preserve"> </w:t>
            </w:r>
            <w:r>
              <w:rPr>
                <w:spacing w:val="-5"/>
                <w:sz w:val="20"/>
              </w:rPr>
              <w:t>ЧУ</w:t>
            </w:r>
          </w:p>
        </w:tc>
        <w:tc>
          <w:tcPr>
            <w:tcW w:w="705" w:type="dxa"/>
          </w:tcPr>
          <w:p w14:paraId="46017384" w14:textId="77777777" w:rsidR="004D752A" w:rsidRDefault="00000000">
            <w:pPr>
              <w:pStyle w:val="TableParagraph"/>
              <w:spacing w:line="224" w:lineRule="exact"/>
              <w:ind w:left="21"/>
              <w:jc w:val="center"/>
              <w:rPr>
                <w:sz w:val="20"/>
              </w:rPr>
            </w:pPr>
            <w:r>
              <w:rPr>
                <w:spacing w:val="-10"/>
                <w:sz w:val="20"/>
              </w:rPr>
              <w:t>1</w:t>
            </w:r>
          </w:p>
        </w:tc>
        <w:tc>
          <w:tcPr>
            <w:tcW w:w="3687" w:type="dxa"/>
          </w:tcPr>
          <w:p w14:paraId="40B96F9C" w14:textId="77777777" w:rsidR="004D752A" w:rsidRDefault="00000000">
            <w:pPr>
              <w:pStyle w:val="TableParagraph"/>
              <w:spacing w:line="224" w:lineRule="exact"/>
              <w:rPr>
                <w:sz w:val="20"/>
              </w:rPr>
            </w:pPr>
            <w:r>
              <w:rPr>
                <w:sz w:val="20"/>
              </w:rPr>
              <w:t>Закрепление</w:t>
            </w:r>
            <w:r>
              <w:rPr>
                <w:spacing w:val="-8"/>
                <w:sz w:val="20"/>
              </w:rPr>
              <w:t xml:space="preserve"> </w:t>
            </w:r>
            <w:r>
              <w:rPr>
                <w:sz w:val="20"/>
              </w:rPr>
              <w:t>чтения</w:t>
            </w:r>
            <w:r>
              <w:rPr>
                <w:spacing w:val="-6"/>
                <w:sz w:val="20"/>
              </w:rPr>
              <w:t xml:space="preserve"> </w:t>
            </w:r>
            <w:r>
              <w:rPr>
                <w:sz w:val="20"/>
              </w:rPr>
              <w:t>слов</w:t>
            </w:r>
            <w:r>
              <w:rPr>
                <w:spacing w:val="-4"/>
                <w:sz w:val="20"/>
              </w:rPr>
              <w:t xml:space="preserve"> </w:t>
            </w:r>
            <w:r>
              <w:rPr>
                <w:sz w:val="20"/>
              </w:rPr>
              <w:t>с</w:t>
            </w:r>
            <w:r>
              <w:rPr>
                <w:spacing w:val="-7"/>
                <w:sz w:val="20"/>
              </w:rPr>
              <w:t xml:space="preserve"> </w:t>
            </w:r>
            <w:r>
              <w:rPr>
                <w:spacing w:val="-2"/>
                <w:sz w:val="20"/>
              </w:rPr>
              <w:t>изученными</w:t>
            </w:r>
          </w:p>
          <w:p w14:paraId="24FB99A7" w14:textId="77777777" w:rsidR="004D752A" w:rsidRDefault="00000000">
            <w:pPr>
              <w:pStyle w:val="TableParagraph"/>
              <w:spacing w:line="215" w:lineRule="exact"/>
              <w:rPr>
                <w:sz w:val="20"/>
              </w:rPr>
            </w:pPr>
            <w:r>
              <w:rPr>
                <w:sz w:val="20"/>
              </w:rPr>
              <w:t>слоговыми</w:t>
            </w:r>
            <w:r>
              <w:rPr>
                <w:spacing w:val="-10"/>
                <w:sz w:val="20"/>
              </w:rPr>
              <w:t xml:space="preserve"> </w:t>
            </w:r>
            <w:r>
              <w:rPr>
                <w:spacing w:val="-2"/>
                <w:sz w:val="20"/>
              </w:rPr>
              <w:t>структурами.</w:t>
            </w:r>
          </w:p>
        </w:tc>
        <w:tc>
          <w:tcPr>
            <w:tcW w:w="3121" w:type="dxa"/>
          </w:tcPr>
          <w:p w14:paraId="6342574F" w14:textId="77777777" w:rsidR="004D752A" w:rsidRDefault="00000000">
            <w:pPr>
              <w:pStyle w:val="TableParagraph"/>
              <w:spacing w:line="224" w:lineRule="exact"/>
              <w:ind w:left="112"/>
              <w:rPr>
                <w:sz w:val="20"/>
              </w:rPr>
            </w:pPr>
            <w:r>
              <w:rPr>
                <w:sz w:val="20"/>
              </w:rPr>
              <w:t>Читают</w:t>
            </w:r>
            <w:r>
              <w:rPr>
                <w:spacing w:val="-5"/>
                <w:sz w:val="20"/>
              </w:rPr>
              <w:t xml:space="preserve"> </w:t>
            </w:r>
            <w:r>
              <w:rPr>
                <w:sz w:val="20"/>
              </w:rPr>
              <w:t>слова</w:t>
            </w:r>
            <w:r>
              <w:rPr>
                <w:spacing w:val="-1"/>
                <w:sz w:val="20"/>
              </w:rPr>
              <w:t xml:space="preserve"> </w:t>
            </w:r>
            <w:r>
              <w:rPr>
                <w:sz w:val="20"/>
              </w:rPr>
              <w:t>с</w:t>
            </w:r>
            <w:r>
              <w:rPr>
                <w:spacing w:val="-6"/>
                <w:sz w:val="20"/>
              </w:rPr>
              <w:t xml:space="preserve"> </w:t>
            </w:r>
            <w:r>
              <w:rPr>
                <w:spacing w:val="-2"/>
                <w:sz w:val="20"/>
              </w:rPr>
              <w:t>изученными</w:t>
            </w:r>
          </w:p>
          <w:p w14:paraId="031C6205" w14:textId="77777777" w:rsidR="004D752A" w:rsidRDefault="00000000">
            <w:pPr>
              <w:pStyle w:val="TableParagraph"/>
              <w:spacing w:line="215" w:lineRule="exact"/>
              <w:ind w:left="112"/>
              <w:rPr>
                <w:sz w:val="20"/>
              </w:rPr>
            </w:pPr>
            <w:r>
              <w:rPr>
                <w:sz w:val="20"/>
              </w:rPr>
              <w:t>слоговыми</w:t>
            </w:r>
            <w:r>
              <w:rPr>
                <w:spacing w:val="-10"/>
                <w:sz w:val="20"/>
              </w:rPr>
              <w:t xml:space="preserve"> </w:t>
            </w:r>
            <w:r>
              <w:rPr>
                <w:spacing w:val="-2"/>
                <w:sz w:val="20"/>
              </w:rPr>
              <w:t>структурами.</w:t>
            </w:r>
          </w:p>
        </w:tc>
        <w:tc>
          <w:tcPr>
            <w:tcW w:w="3260" w:type="dxa"/>
          </w:tcPr>
          <w:p w14:paraId="72E91801" w14:textId="77777777" w:rsidR="004D752A" w:rsidRDefault="00000000">
            <w:pPr>
              <w:pStyle w:val="TableParagraph"/>
              <w:spacing w:line="224" w:lineRule="exact"/>
              <w:ind w:left="112"/>
              <w:rPr>
                <w:sz w:val="20"/>
              </w:rPr>
            </w:pPr>
            <w:r>
              <w:rPr>
                <w:sz w:val="20"/>
              </w:rPr>
              <w:t>Читают</w:t>
            </w:r>
            <w:r>
              <w:rPr>
                <w:spacing w:val="-5"/>
                <w:sz w:val="20"/>
              </w:rPr>
              <w:t xml:space="preserve"> </w:t>
            </w:r>
            <w:r>
              <w:rPr>
                <w:sz w:val="20"/>
              </w:rPr>
              <w:t>слова</w:t>
            </w:r>
            <w:r>
              <w:rPr>
                <w:spacing w:val="-1"/>
                <w:sz w:val="20"/>
              </w:rPr>
              <w:t xml:space="preserve"> </w:t>
            </w:r>
            <w:r>
              <w:rPr>
                <w:sz w:val="20"/>
              </w:rPr>
              <w:t>с</w:t>
            </w:r>
            <w:r>
              <w:rPr>
                <w:spacing w:val="-6"/>
                <w:sz w:val="20"/>
              </w:rPr>
              <w:t xml:space="preserve"> </w:t>
            </w:r>
            <w:r>
              <w:rPr>
                <w:spacing w:val="-2"/>
                <w:sz w:val="20"/>
              </w:rPr>
              <w:t>изученными</w:t>
            </w:r>
          </w:p>
          <w:p w14:paraId="734AD56D" w14:textId="77777777" w:rsidR="004D752A" w:rsidRDefault="00000000">
            <w:pPr>
              <w:pStyle w:val="TableParagraph"/>
              <w:spacing w:line="215" w:lineRule="exact"/>
              <w:ind w:left="112"/>
              <w:rPr>
                <w:sz w:val="20"/>
              </w:rPr>
            </w:pPr>
            <w:r>
              <w:rPr>
                <w:sz w:val="20"/>
              </w:rPr>
              <w:t>слоговыми</w:t>
            </w:r>
            <w:r>
              <w:rPr>
                <w:spacing w:val="-13"/>
                <w:sz w:val="20"/>
              </w:rPr>
              <w:t xml:space="preserve"> </w:t>
            </w:r>
            <w:r>
              <w:rPr>
                <w:sz w:val="20"/>
              </w:rPr>
              <w:t>структурами.</w:t>
            </w:r>
            <w:r>
              <w:rPr>
                <w:spacing w:val="-11"/>
                <w:sz w:val="20"/>
              </w:rPr>
              <w:t xml:space="preserve"> </w:t>
            </w:r>
            <w:r>
              <w:rPr>
                <w:spacing w:val="-2"/>
                <w:sz w:val="20"/>
              </w:rPr>
              <w:t>Читают</w:t>
            </w:r>
          </w:p>
        </w:tc>
        <w:tc>
          <w:tcPr>
            <w:tcW w:w="1133" w:type="dxa"/>
          </w:tcPr>
          <w:p w14:paraId="18EA9922" w14:textId="77777777" w:rsidR="004D752A" w:rsidRDefault="004D752A">
            <w:pPr>
              <w:pStyle w:val="TableParagraph"/>
              <w:ind w:left="0"/>
              <w:rPr>
                <w:sz w:val="20"/>
              </w:rPr>
            </w:pPr>
          </w:p>
        </w:tc>
      </w:tr>
    </w:tbl>
    <w:p w14:paraId="7E1D7FFF" w14:textId="77777777" w:rsidR="004D752A" w:rsidRDefault="004D752A">
      <w:pPr>
        <w:pStyle w:val="TableParagraph"/>
        <w:rPr>
          <w:sz w:val="20"/>
        </w:rPr>
        <w:sectPr w:rsidR="004D752A">
          <w:pgSz w:w="16840" w:h="11910" w:orient="landscape"/>
          <w:pgMar w:top="660" w:right="141" w:bottom="280" w:left="992" w:header="720" w:footer="720" w:gutter="0"/>
          <w:cols w:space="720"/>
        </w:sectPr>
      </w:pPr>
    </w:p>
    <w:tbl>
      <w:tblPr>
        <w:tblStyle w:val="TableNormal"/>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554"/>
        <w:gridCol w:w="705"/>
        <w:gridCol w:w="3687"/>
        <w:gridCol w:w="3121"/>
        <w:gridCol w:w="3260"/>
        <w:gridCol w:w="1133"/>
      </w:tblGrid>
      <w:tr w:rsidR="004D752A" w14:paraId="7B1F422A" w14:textId="77777777">
        <w:trPr>
          <w:trHeight w:val="1612"/>
        </w:trPr>
        <w:tc>
          <w:tcPr>
            <w:tcW w:w="710" w:type="dxa"/>
          </w:tcPr>
          <w:p w14:paraId="4CC44F59" w14:textId="77777777" w:rsidR="004D752A" w:rsidRDefault="004D752A">
            <w:pPr>
              <w:pStyle w:val="TableParagraph"/>
              <w:ind w:left="0"/>
              <w:rPr>
                <w:sz w:val="20"/>
              </w:rPr>
            </w:pPr>
          </w:p>
        </w:tc>
        <w:tc>
          <w:tcPr>
            <w:tcW w:w="2554" w:type="dxa"/>
          </w:tcPr>
          <w:p w14:paraId="2224F0F6" w14:textId="77777777" w:rsidR="004D752A" w:rsidRDefault="004D752A">
            <w:pPr>
              <w:pStyle w:val="TableParagraph"/>
              <w:ind w:left="0"/>
              <w:rPr>
                <w:sz w:val="20"/>
              </w:rPr>
            </w:pPr>
          </w:p>
        </w:tc>
        <w:tc>
          <w:tcPr>
            <w:tcW w:w="705" w:type="dxa"/>
          </w:tcPr>
          <w:p w14:paraId="7E3CC8DB" w14:textId="77777777" w:rsidR="004D752A" w:rsidRDefault="004D752A">
            <w:pPr>
              <w:pStyle w:val="TableParagraph"/>
              <w:ind w:left="0"/>
              <w:rPr>
                <w:sz w:val="20"/>
              </w:rPr>
            </w:pPr>
          </w:p>
        </w:tc>
        <w:tc>
          <w:tcPr>
            <w:tcW w:w="3687" w:type="dxa"/>
          </w:tcPr>
          <w:p w14:paraId="7CF2824D" w14:textId="77777777" w:rsidR="004D752A" w:rsidRDefault="00000000">
            <w:pPr>
              <w:pStyle w:val="TableParagraph"/>
              <w:ind w:right="127"/>
              <w:rPr>
                <w:sz w:val="20"/>
              </w:rPr>
            </w:pPr>
            <w:r>
              <w:rPr>
                <w:sz w:val="20"/>
              </w:rPr>
              <w:t>Чтение слов с ЧА и ЧУ. Дифференциация</w:t>
            </w:r>
            <w:r>
              <w:rPr>
                <w:spacing w:val="-13"/>
                <w:sz w:val="20"/>
              </w:rPr>
              <w:t xml:space="preserve"> </w:t>
            </w:r>
            <w:r>
              <w:rPr>
                <w:sz w:val="20"/>
              </w:rPr>
              <w:t>гласных</w:t>
            </w:r>
            <w:r>
              <w:rPr>
                <w:spacing w:val="-12"/>
                <w:sz w:val="20"/>
              </w:rPr>
              <w:t xml:space="preserve"> </w:t>
            </w:r>
            <w:r>
              <w:rPr>
                <w:sz w:val="20"/>
              </w:rPr>
              <w:t>и</w:t>
            </w:r>
            <w:r>
              <w:rPr>
                <w:spacing w:val="-13"/>
                <w:sz w:val="20"/>
              </w:rPr>
              <w:t xml:space="preserve"> </w:t>
            </w:r>
            <w:r>
              <w:rPr>
                <w:sz w:val="20"/>
              </w:rPr>
              <w:t>согласных звуков и букв.</w:t>
            </w:r>
          </w:p>
          <w:p w14:paraId="7E7DB0D7" w14:textId="77777777" w:rsidR="004D752A" w:rsidRDefault="00000000">
            <w:pPr>
              <w:pStyle w:val="TableParagraph"/>
              <w:rPr>
                <w:sz w:val="20"/>
              </w:rPr>
            </w:pPr>
            <w:r>
              <w:rPr>
                <w:sz w:val="20"/>
              </w:rPr>
              <w:t>Чтение</w:t>
            </w:r>
            <w:r>
              <w:rPr>
                <w:spacing w:val="-11"/>
                <w:sz w:val="20"/>
              </w:rPr>
              <w:t xml:space="preserve"> </w:t>
            </w:r>
            <w:r>
              <w:rPr>
                <w:sz w:val="20"/>
              </w:rPr>
              <w:t>слоговых</w:t>
            </w:r>
            <w:r>
              <w:rPr>
                <w:spacing w:val="-7"/>
                <w:sz w:val="20"/>
              </w:rPr>
              <w:t xml:space="preserve"> </w:t>
            </w:r>
            <w:r>
              <w:rPr>
                <w:spacing w:val="-2"/>
                <w:sz w:val="20"/>
              </w:rPr>
              <w:t>таблиц.</w:t>
            </w:r>
          </w:p>
          <w:p w14:paraId="36F62576" w14:textId="77777777" w:rsidR="004D752A" w:rsidRDefault="00000000">
            <w:pPr>
              <w:pStyle w:val="TableParagraph"/>
              <w:rPr>
                <w:sz w:val="20"/>
              </w:rPr>
            </w:pPr>
            <w:r>
              <w:rPr>
                <w:sz w:val="20"/>
              </w:rPr>
              <w:t>Чтение</w:t>
            </w:r>
            <w:r>
              <w:rPr>
                <w:spacing w:val="-10"/>
                <w:sz w:val="20"/>
              </w:rPr>
              <w:t xml:space="preserve"> </w:t>
            </w:r>
            <w:r>
              <w:rPr>
                <w:sz w:val="20"/>
              </w:rPr>
              <w:t>предложений</w:t>
            </w:r>
            <w:r>
              <w:rPr>
                <w:spacing w:val="-9"/>
                <w:sz w:val="20"/>
              </w:rPr>
              <w:t xml:space="preserve"> </w:t>
            </w:r>
            <w:r>
              <w:rPr>
                <w:sz w:val="20"/>
              </w:rPr>
              <w:t>и</w:t>
            </w:r>
            <w:r>
              <w:rPr>
                <w:spacing w:val="-9"/>
                <w:sz w:val="20"/>
              </w:rPr>
              <w:t xml:space="preserve"> </w:t>
            </w:r>
            <w:r>
              <w:rPr>
                <w:sz w:val="20"/>
              </w:rPr>
              <w:t>текстов</w:t>
            </w:r>
            <w:r>
              <w:rPr>
                <w:spacing w:val="-7"/>
                <w:sz w:val="20"/>
              </w:rPr>
              <w:t xml:space="preserve"> </w:t>
            </w:r>
            <w:r>
              <w:rPr>
                <w:sz w:val="20"/>
              </w:rPr>
              <w:t>с</w:t>
            </w:r>
            <w:r>
              <w:rPr>
                <w:spacing w:val="-10"/>
                <w:sz w:val="20"/>
              </w:rPr>
              <w:t xml:space="preserve"> </w:t>
            </w:r>
            <w:r>
              <w:rPr>
                <w:sz w:val="20"/>
              </w:rPr>
              <w:t>опорой на схемы и иллюстрации</w:t>
            </w:r>
          </w:p>
        </w:tc>
        <w:tc>
          <w:tcPr>
            <w:tcW w:w="3121" w:type="dxa"/>
          </w:tcPr>
          <w:p w14:paraId="1C07F55D" w14:textId="77777777" w:rsidR="004D752A" w:rsidRDefault="00000000">
            <w:pPr>
              <w:pStyle w:val="TableParagraph"/>
              <w:ind w:left="112" w:right="105"/>
              <w:rPr>
                <w:sz w:val="20"/>
              </w:rPr>
            </w:pPr>
            <w:r>
              <w:rPr>
                <w:sz w:val="20"/>
              </w:rPr>
              <w:t>Проговаривают</w:t>
            </w:r>
            <w:r>
              <w:rPr>
                <w:spacing w:val="-13"/>
                <w:sz w:val="20"/>
              </w:rPr>
              <w:t xml:space="preserve"> </w:t>
            </w:r>
            <w:r>
              <w:rPr>
                <w:sz w:val="20"/>
              </w:rPr>
              <w:t>изученные</w:t>
            </w:r>
            <w:r>
              <w:rPr>
                <w:spacing w:val="-12"/>
                <w:sz w:val="20"/>
              </w:rPr>
              <w:t xml:space="preserve"> </w:t>
            </w:r>
            <w:r>
              <w:rPr>
                <w:sz w:val="20"/>
              </w:rPr>
              <w:t>буквы и слоги.</w:t>
            </w:r>
          </w:p>
          <w:p w14:paraId="785CADEC" w14:textId="77777777" w:rsidR="004D752A" w:rsidRDefault="00000000">
            <w:pPr>
              <w:pStyle w:val="TableParagraph"/>
              <w:ind w:left="112" w:firstLine="52"/>
              <w:rPr>
                <w:sz w:val="20"/>
              </w:rPr>
            </w:pPr>
            <w:r>
              <w:rPr>
                <w:sz w:val="20"/>
              </w:rPr>
              <w:t>Подбирают</w:t>
            </w:r>
            <w:r>
              <w:rPr>
                <w:spacing w:val="-13"/>
                <w:sz w:val="20"/>
              </w:rPr>
              <w:t xml:space="preserve"> </w:t>
            </w:r>
            <w:r>
              <w:rPr>
                <w:sz w:val="20"/>
              </w:rPr>
              <w:t>предложения</w:t>
            </w:r>
            <w:r>
              <w:rPr>
                <w:spacing w:val="-12"/>
                <w:sz w:val="20"/>
              </w:rPr>
              <w:t xml:space="preserve"> </w:t>
            </w:r>
            <w:r>
              <w:rPr>
                <w:sz w:val="20"/>
              </w:rPr>
              <w:t xml:space="preserve">к </w:t>
            </w:r>
            <w:r>
              <w:rPr>
                <w:spacing w:val="-2"/>
                <w:sz w:val="20"/>
              </w:rPr>
              <w:t>картинкам</w:t>
            </w:r>
          </w:p>
        </w:tc>
        <w:tc>
          <w:tcPr>
            <w:tcW w:w="3260" w:type="dxa"/>
          </w:tcPr>
          <w:p w14:paraId="16893F55" w14:textId="77777777" w:rsidR="004D752A" w:rsidRDefault="00000000">
            <w:pPr>
              <w:pStyle w:val="TableParagraph"/>
              <w:ind w:left="112" w:right="235"/>
              <w:rPr>
                <w:sz w:val="20"/>
              </w:rPr>
            </w:pPr>
            <w:r>
              <w:rPr>
                <w:sz w:val="20"/>
              </w:rPr>
              <w:t>слоговые</w:t>
            </w:r>
            <w:r>
              <w:rPr>
                <w:spacing w:val="-13"/>
                <w:sz w:val="20"/>
              </w:rPr>
              <w:t xml:space="preserve"> </w:t>
            </w:r>
            <w:r>
              <w:rPr>
                <w:sz w:val="20"/>
              </w:rPr>
              <w:t>таблицы.</w:t>
            </w:r>
            <w:r>
              <w:rPr>
                <w:spacing w:val="-12"/>
                <w:sz w:val="20"/>
              </w:rPr>
              <w:t xml:space="preserve"> </w:t>
            </w:r>
            <w:r>
              <w:rPr>
                <w:sz w:val="20"/>
              </w:rPr>
              <w:t>Читают</w:t>
            </w:r>
            <w:r>
              <w:rPr>
                <w:spacing w:val="-13"/>
                <w:sz w:val="20"/>
              </w:rPr>
              <w:t xml:space="preserve"> </w:t>
            </w:r>
            <w:r>
              <w:rPr>
                <w:sz w:val="20"/>
              </w:rPr>
              <w:t xml:space="preserve">слова со слогами ЧА-ЧУ. Дифференцируют гласные и </w:t>
            </w:r>
            <w:r>
              <w:rPr>
                <w:spacing w:val="-2"/>
                <w:sz w:val="20"/>
              </w:rPr>
              <w:t>согласные.</w:t>
            </w:r>
          </w:p>
          <w:p w14:paraId="2A4F5874" w14:textId="77777777" w:rsidR="004D752A" w:rsidRDefault="00000000">
            <w:pPr>
              <w:pStyle w:val="TableParagraph"/>
              <w:ind w:left="112"/>
              <w:rPr>
                <w:sz w:val="20"/>
              </w:rPr>
            </w:pPr>
            <w:r>
              <w:rPr>
                <w:sz w:val="20"/>
              </w:rPr>
              <w:t>Составляют,</w:t>
            </w:r>
            <w:r>
              <w:rPr>
                <w:spacing w:val="-8"/>
                <w:sz w:val="20"/>
              </w:rPr>
              <w:t xml:space="preserve"> </w:t>
            </w:r>
            <w:r>
              <w:rPr>
                <w:sz w:val="20"/>
              </w:rPr>
              <w:t>дополняют</w:t>
            </w:r>
            <w:r>
              <w:rPr>
                <w:spacing w:val="-10"/>
                <w:sz w:val="20"/>
              </w:rPr>
              <w:t xml:space="preserve"> </w:t>
            </w:r>
            <w:r>
              <w:rPr>
                <w:sz w:val="20"/>
              </w:rPr>
              <w:t>и</w:t>
            </w:r>
            <w:r>
              <w:rPr>
                <w:spacing w:val="-10"/>
                <w:sz w:val="20"/>
              </w:rPr>
              <w:t xml:space="preserve"> </w:t>
            </w:r>
            <w:r>
              <w:rPr>
                <w:spacing w:val="-2"/>
                <w:sz w:val="20"/>
              </w:rPr>
              <w:t>читают</w:t>
            </w:r>
          </w:p>
          <w:p w14:paraId="410112F0" w14:textId="77777777" w:rsidR="004D752A" w:rsidRDefault="00000000">
            <w:pPr>
              <w:pStyle w:val="TableParagraph"/>
              <w:spacing w:line="230" w:lineRule="atLeast"/>
              <w:ind w:left="112"/>
              <w:rPr>
                <w:sz w:val="20"/>
              </w:rPr>
            </w:pPr>
            <w:r>
              <w:rPr>
                <w:sz w:val="20"/>
              </w:rPr>
              <w:t>предложения</w:t>
            </w:r>
            <w:r>
              <w:rPr>
                <w:spacing w:val="-11"/>
                <w:sz w:val="20"/>
              </w:rPr>
              <w:t xml:space="preserve"> </w:t>
            </w:r>
            <w:r>
              <w:rPr>
                <w:sz w:val="20"/>
              </w:rPr>
              <w:t>с</w:t>
            </w:r>
            <w:r>
              <w:rPr>
                <w:spacing w:val="-6"/>
                <w:sz w:val="20"/>
              </w:rPr>
              <w:t xml:space="preserve"> </w:t>
            </w:r>
            <w:r>
              <w:rPr>
                <w:sz w:val="20"/>
              </w:rPr>
              <w:t>опорой</w:t>
            </w:r>
            <w:r>
              <w:rPr>
                <w:spacing w:val="-9"/>
                <w:sz w:val="20"/>
              </w:rPr>
              <w:t xml:space="preserve"> </w:t>
            </w:r>
            <w:r>
              <w:rPr>
                <w:sz w:val="20"/>
              </w:rPr>
              <w:t>на</w:t>
            </w:r>
            <w:r>
              <w:rPr>
                <w:spacing w:val="-6"/>
                <w:sz w:val="20"/>
              </w:rPr>
              <w:t xml:space="preserve"> </w:t>
            </w:r>
            <w:r>
              <w:rPr>
                <w:sz w:val="20"/>
              </w:rPr>
              <w:t>схему</w:t>
            </w:r>
            <w:r>
              <w:rPr>
                <w:spacing w:val="-13"/>
                <w:sz w:val="20"/>
              </w:rPr>
              <w:t xml:space="preserve"> </w:t>
            </w:r>
            <w:r>
              <w:rPr>
                <w:sz w:val="20"/>
              </w:rPr>
              <w:t xml:space="preserve">и </w:t>
            </w:r>
            <w:r>
              <w:rPr>
                <w:spacing w:val="-2"/>
                <w:sz w:val="20"/>
              </w:rPr>
              <w:t>иллюстрацию</w:t>
            </w:r>
          </w:p>
        </w:tc>
        <w:tc>
          <w:tcPr>
            <w:tcW w:w="1133" w:type="dxa"/>
          </w:tcPr>
          <w:p w14:paraId="61404EE3" w14:textId="77777777" w:rsidR="004D752A" w:rsidRDefault="004D752A">
            <w:pPr>
              <w:pStyle w:val="TableParagraph"/>
              <w:ind w:left="0"/>
              <w:rPr>
                <w:sz w:val="20"/>
              </w:rPr>
            </w:pPr>
          </w:p>
        </w:tc>
      </w:tr>
      <w:tr w:rsidR="004D752A" w14:paraId="6AB84B7C" w14:textId="77777777">
        <w:trPr>
          <w:trHeight w:val="1607"/>
        </w:trPr>
        <w:tc>
          <w:tcPr>
            <w:tcW w:w="710" w:type="dxa"/>
          </w:tcPr>
          <w:p w14:paraId="793A2E14" w14:textId="77777777" w:rsidR="004D752A" w:rsidRDefault="00000000">
            <w:pPr>
              <w:pStyle w:val="TableParagraph"/>
              <w:spacing w:line="225" w:lineRule="exact"/>
              <w:ind w:left="18" w:right="8"/>
              <w:jc w:val="center"/>
              <w:rPr>
                <w:sz w:val="20"/>
              </w:rPr>
            </w:pPr>
            <w:r>
              <w:rPr>
                <w:spacing w:val="-5"/>
                <w:sz w:val="20"/>
              </w:rPr>
              <w:t>85</w:t>
            </w:r>
          </w:p>
        </w:tc>
        <w:tc>
          <w:tcPr>
            <w:tcW w:w="2554" w:type="dxa"/>
          </w:tcPr>
          <w:p w14:paraId="4806B9F7" w14:textId="77777777" w:rsidR="004D752A" w:rsidRDefault="00000000">
            <w:pPr>
              <w:pStyle w:val="TableParagraph"/>
              <w:spacing w:line="225" w:lineRule="exact"/>
              <w:ind w:left="110"/>
              <w:rPr>
                <w:sz w:val="20"/>
              </w:rPr>
            </w:pPr>
            <w:r>
              <w:rPr>
                <w:sz w:val="20"/>
              </w:rPr>
              <w:t>Звук</w:t>
            </w:r>
            <w:r>
              <w:rPr>
                <w:spacing w:val="-4"/>
                <w:sz w:val="20"/>
              </w:rPr>
              <w:t xml:space="preserve"> </w:t>
            </w:r>
            <w:r>
              <w:rPr>
                <w:sz w:val="20"/>
              </w:rPr>
              <w:t>и</w:t>
            </w:r>
            <w:r>
              <w:rPr>
                <w:spacing w:val="-4"/>
                <w:sz w:val="20"/>
              </w:rPr>
              <w:t xml:space="preserve"> </w:t>
            </w:r>
            <w:r>
              <w:rPr>
                <w:sz w:val="20"/>
              </w:rPr>
              <w:t>буква</w:t>
            </w:r>
            <w:r>
              <w:rPr>
                <w:spacing w:val="-1"/>
                <w:sz w:val="20"/>
              </w:rPr>
              <w:t xml:space="preserve"> </w:t>
            </w:r>
            <w:r>
              <w:rPr>
                <w:sz w:val="20"/>
              </w:rPr>
              <w:t>Ф</w:t>
            </w:r>
            <w:r>
              <w:rPr>
                <w:spacing w:val="-2"/>
                <w:sz w:val="20"/>
              </w:rPr>
              <w:t xml:space="preserve"> </w:t>
            </w:r>
            <w:r>
              <w:rPr>
                <w:spacing w:val="-10"/>
                <w:sz w:val="20"/>
              </w:rPr>
              <w:t>ф</w:t>
            </w:r>
          </w:p>
        </w:tc>
        <w:tc>
          <w:tcPr>
            <w:tcW w:w="705" w:type="dxa"/>
          </w:tcPr>
          <w:p w14:paraId="45190695"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6C1E5167" w14:textId="77777777" w:rsidR="004D752A" w:rsidRDefault="00000000">
            <w:pPr>
              <w:pStyle w:val="TableParagraph"/>
              <w:ind w:right="570"/>
              <w:rPr>
                <w:sz w:val="20"/>
              </w:rPr>
            </w:pPr>
            <w:r>
              <w:rPr>
                <w:sz w:val="20"/>
              </w:rPr>
              <w:t>Выделение</w:t>
            </w:r>
            <w:r>
              <w:rPr>
                <w:spacing w:val="-12"/>
                <w:sz w:val="20"/>
              </w:rPr>
              <w:t xml:space="preserve"> </w:t>
            </w:r>
            <w:r>
              <w:rPr>
                <w:sz w:val="20"/>
              </w:rPr>
              <w:t>из</w:t>
            </w:r>
            <w:r>
              <w:rPr>
                <w:spacing w:val="-8"/>
                <w:sz w:val="20"/>
              </w:rPr>
              <w:t xml:space="preserve"> </w:t>
            </w:r>
            <w:r>
              <w:rPr>
                <w:sz w:val="20"/>
              </w:rPr>
              <w:t>слов</w:t>
            </w:r>
            <w:r>
              <w:rPr>
                <w:spacing w:val="-9"/>
                <w:sz w:val="20"/>
              </w:rPr>
              <w:t xml:space="preserve"> </w:t>
            </w:r>
            <w:r>
              <w:rPr>
                <w:sz w:val="20"/>
              </w:rPr>
              <w:t>звука</w:t>
            </w:r>
            <w:r>
              <w:rPr>
                <w:spacing w:val="-8"/>
                <w:sz w:val="20"/>
              </w:rPr>
              <w:t xml:space="preserve"> </w:t>
            </w:r>
            <w:r>
              <w:rPr>
                <w:sz w:val="20"/>
              </w:rPr>
              <w:t>[ф]. Чтение слоговых таблиц.</w:t>
            </w:r>
          </w:p>
          <w:p w14:paraId="6225BD00" w14:textId="77777777" w:rsidR="004D752A" w:rsidRDefault="00000000">
            <w:pPr>
              <w:pStyle w:val="TableParagraph"/>
              <w:ind w:right="167"/>
              <w:rPr>
                <w:sz w:val="20"/>
              </w:rPr>
            </w:pPr>
            <w:r>
              <w:rPr>
                <w:sz w:val="20"/>
              </w:rPr>
              <w:t>Звуко</w:t>
            </w:r>
            <w:r>
              <w:rPr>
                <w:spacing w:val="-11"/>
                <w:sz w:val="20"/>
              </w:rPr>
              <w:t xml:space="preserve"> </w:t>
            </w:r>
            <w:r>
              <w:rPr>
                <w:sz w:val="20"/>
              </w:rPr>
              <w:t>-буквенный</w:t>
            </w:r>
            <w:r>
              <w:rPr>
                <w:spacing w:val="-9"/>
                <w:sz w:val="20"/>
              </w:rPr>
              <w:t xml:space="preserve"> </w:t>
            </w:r>
            <w:r>
              <w:rPr>
                <w:sz w:val="20"/>
              </w:rPr>
              <w:t>анализ</w:t>
            </w:r>
            <w:r>
              <w:rPr>
                <w:spacing w:val="-6"/>
                <w:sz w:val="20"/>
              </w:rPr>
              <w:t xml:space="preserve"> </w:t>
            </w:r>
            <w:r>
              <w:rPr>
                <w:sz w:val="20"/>
              </w:rPr>
              <w:t>слогов</w:t>
            </w:r>
            <w:r>
              <w:rPr>
                <w:spacing w:val="-7"/>
                <w:sz w:val="20"/>
              </w:rPr>
              <w:t xml:space="preserve"> </w:t>
            </w:r>
            <w:r>
              <w:rPr>
                <w:sz w:val="20"/>
              </w:rPr>
              <w:t>и</w:t>
            </w:r>
            <w:r>
              <w:rPr>
                <w:spacing w:val="-9"/>
                <w:sz w:val="20"/>
              </w:rPr>
              <w:t xml:space="preserve"> </w:t>
            </w:r>
            <w:r>
              <w:rPr>
                <w:sz w:val="20"/>
              </w:rPr>
              <w:t>слов с опорой на схему.</w:t>
            </w:r>
          </w:p>
          <w:p w14:paraId="5CD08815" w14:textId="77777777" w:rsidR="004D752A" w:rsidRDefault="00000000">
            <w:pPr>
              <w:pStyle w:val="TableParagraph"/>
              <w:spacing w:line="230" w:lineRule="atLeast"/>
              <w:ind w:right="663"/>
              <w:jc w:val="both"/>
              <w:rPr>
                <w:sz w:val="20"/>
              </w:rPr>
            </w:pPr>
            <w:r>
              <w:rPr>
                <w:sz w:val="20"/>
              </w:rPr>
              <w:t>Составление,</w:t>
            </w:r>
            <w:r>
              <w:rPr>
                <w:spacing w:val="-5"/>
                <w:sz w:val="20"/>
              </w:rPr>
              <w:t xml:space="preserve"> </w:t>
            </w:r>
            <w:r>
              <w:rPr>
                <w:sz w:val="20"/>
              </w:rPr>
              <w:t>чтение,</w:t>
            </w:r>
            <w:r>
              <w:rPr>
                <w:spacing w:val="-5"/>
                <w:sz w:val="20"/>
              </w:rPr>
              <w:t xml:space="preserve"> </w:t>
            </w:r>
            <w:r>
              <w:rPr>
                <w:sz w:val="20"/>
              </w:rPr>
              <w:t>дополнение предложений</w:t>
            </w:r>
            <w:r>
              <w:rPr>
                <w:spacing w:val="-10"/>
                <w:sz w:val="20"/>
              </w:rPr>
              <w:t xml:space="preserve"> </w:t>
            </w:r>
            <w:r>
              <w:rPr>
                <w:sz w:val="20"/>
              </w:rPr>
              <w:t>с</w:t>
            </w:r>
            <w:r>
              <w:rPr>
                <w:spacing w:val="-9"/>
                <w:sz w:val="20"/>
              </w:rPr>
              <w:t xml:space="preserve"> </w:t>
            </w:r>
            <w:r>
              <w:rPr>
                <w:sz w:val="20"/>
              </w:rPr>
              <w:t>опорой</w:t>
            </w:r>
            <w:r>
              <w:rPr>
                <w:spacing w:val="-8"/>
                <w:sz w:val="20"/>
              </w:rPr>
              <w:t xml:space="preserve"> </w:t>
            </w:r>
            <w:r>
              <w:rPr>
                <w:sz w:val="20"/>
              </w:rPr>
              <w:t>на</w:t>
            </w:r>
            <w:r>
              <w:rPr>
                <w:spacing w:val="-5"/>
                <w:sz w:val="20"/>
              </w:rPr>
              <w:t xml:space="preserve"> </w:t>
            </w:r>
            <w:r>
              <w:rPr>
                <w:sz w:val="20"/>
              </w:rPr>
              <w:t>схему</w:t>
            </w:r>
            <w:r>
              <w:rPr>
                <w:spacing w:val="-13"/>
                <w:sz w:val="20"/>
              </w:rPr>
              <w:t xml:space="preserve"> </w:t>
            </w:r>
            <w:r>
              <w:rPr>
                <w:sz w:val="20"/>
              </w:rPr>
              <w:t xml:space="preserve">и </w:t>
            </w:r>
            <w:r>
              <w:rPr>
                <w:spacing w:val="-2"/>
                <w:sz w:val="20"/>
              </w:rPr>
              <w:t>иллюстрацию</w:t>
            </w:r>
          </w:p>
        </w:tc>
        <w:tc>
          <w:tcPr>
            <w:tcW w:w="3121" w:type="dxa"/>
          </w:tcPr>
          <w:p w14:paraId="47017AB9" w14:textId="77777777" w:rsidR="004D752A" w:rsidRDefault="00000000">
            <w:pPr>
              <w:pStyle w:val="TableParagraph"/>
              <w:ind w:left="112" w:right="105"/>
              <w:rPr>
                <w:sz w:val="20"/>
              </w:rPr>
            </w:pPr>
            <w:r>
              <w:rPr>
                <w:sz w:val="20"/>
              </w:rPr>
              <w:t>Знакомятся с буквой Ф. Выделяют звук [ф] из слов. Подбирают</w:t>
            </w:r>
            <w:r>
              <w:rPr>
                <w:spacing w:val="-13"/>
                <w:sz w:val="20"/>
              </w:rPr>
              <w:t xml:space="preserve"> </w:t>
            </w:r>
            <w:r>
              <w:rPr>
                <w:sz w:val="20"/>
              </w:rPr>
              <w:t>слова</w:t>
            </w:r>
            <w:r>
              <w:rPr>
                <w:spacing w:val="-12"/>
                <w:sz w:val="20"/>
              </w:rPr>
              <w:t xml:space="preserve"> </w:t>
            </w:r>
            <w:r>
              <w:rPr>
                <w:sz w:val="20"/>
              </w:rPr>
              <w:t>к</w:t>
            </w:r>
            <w:r>
              <w:rPr>
                <w:spacing w:val="-13"/>
                <w:sz w:val="20"/>
              </w:rPr>
              <w:t xml:space="preserve"> </w:t>
            </w:r>
            <w:r>
              <w:rPr>
                <w:sz w:val="20"/>
              </w:rPr>
              <w:t xml:space="preserve">сюжетной </w:t>
            </w:r>
            <w:r>
              <w:rPr>
                <w:spacing w:val="-2"/>
                <w:sz w:val="20"/>
              </w:rPr>
              <w:t>картинке.</w:t>
            </w:r>
          </w:p>
          <w:p w14:paraId="1ECDF708" w14:textId="77777777" w:rsidR="004D752A" w:rsidRDefault="00000000">
            <w:pPr>
              <w:pStyle w:val="TableParagraph"/>
              <w:ind w:left="112" w:right="669"/>
              <w:rPr>
                <w:sz w:val="20"/>
              </w:rPr>
            </w:pPr>
            <w:r>
              <w:rPr>
                <w:sz w:val="20"/>
              </w:rPr>
              <w:t>Дополняют</w:t>
            </w:r>
            <w:r>
              <w:rPr>
                <w:spacing w:val="-13"/>
                <w:sz w:val="20"/>
              </w:rPr>
              <w:t xml:space="preserve"> </w:t>
            </w:r>
            <w:r>
              <w:rPr>
                <w:sz w:val="20"/>
              </w:rPr>
              <w:t>предложения</w:t>
            </w:r>
            <w:r>
              <w:rPr>
                <w:spacing w:val="-12"/>
                <w:sz w:val="20"/>
              </w:rPr>
              <w:t xml:space="preserve"> </w:t>
            </w:r>
            <w:r>
              <w:rPr>
                <w:sz w:val="20"/>
              </w:rPr>
              <w:t>с опорой на иллюстрацию с</w:t>
            </w:r>
          </w:p>
          <w:p w14:paraId="5E8AAFFE" w14:textId="77777777" w:rsidR="004D752A" w:rsidRDefault="00000000">
            <w:pPr>
              <w:pStyle w:val="TableParagraph"/>
              <w:spacing w:line="215" w:lineRule="exact"/>
              <w:ind w:left="112"/>
              <w:rPr>
                <w:sz w:val="20"/>
              </w:rPr>
            </w:pPr>
            <w:r>
              <w:rPr>
                <w:sz w:val="20"/>
              </w:rPr>
              <w:t>помощью</w:t>
            </w:r>
            <w:r>
              <w:rPr>
                <w:spacing w:val="-6"/>
                <w:sz w:val="20"/>
              </w:rPr>
              <w:t xml:space="preserve"> </w:t>
            </w:r>
            <w:r>
              <w:rPr>
                <w:spacing w:val="-2"/>
                <w:sz w:val="20"/>
              </w:rPr>
              <w:t>учителя</w:t>
            </w:r>
          </w:p>
        </w:tc>
        <w:tc>
          <w:tcPr>
            <w:tcW w:w="3260" w:type="dxa"/>
          </w:tcPr>
          <w:p w14:paraId="098E850F" w14:textId="77777777" w:rsidR="004D752A" w:rsidRDefault="00000000">
            <w:pPr>
              <w:pStyle w:val="TableParagraph"/>
              <w:ind w:left="112"/>
              <w:rPr>
                <w:sz w:val="20"/>
              </w:rPr>
            </w:pPr>
            <w:r>
              <w:rPr>
                <w:sz w:val="20"/>
              </w:rPr>
              <w:t>Знакомятся</w:t>
            </w:r>
            <w:r>
              <w:rPr>
                <w:spacing w:val="-12"/>
                <w:sz w:val="20"/>
              </w:rPr>
              <w:t xml:space="preserve"> </w:t>
            </w:r>
            <w:r>
              <w:rPr>
                <w:sz w:val="20"/>
              </w:rPr>
              <w:t>с</w:t>
            </w:r>
            <w:r>
              <w:rPr>
                <w:spacing w:val="-13"/>
                <w:sz w:val="20"/>
              </w:rPr>
              <w:t xml:space="preserve"> </w:t>
            </w:r>
            <w:r>
              <w:rPr>
                <w:sz w:val="20"/>
              </w:rPr>
              <w:t>буквой</w:t>
            </w:r>
            <w:r>
              <w:rPr>
                <w:spacing w:val="-12"/>
                <w:sz w:val="20"/>
              </w:rPr>
              <w:t xml:space="preserve"> </w:t>
            </w:r>
            <w:r>
              <w:rPr>
                <w:sz w:val="20"/>
              </w:rPr>
              <w:t>Ф.</w:t>
            </w:r>
            <w:r>
              <w:rPr>
                <w:spacing w:val="-10"/>
                <w:sz w:val="20"/>
              </w:rPr>
              <w:t xml:space="preserve"> </w:t>
            </w:r>
            <w:r>
              <w:rPr>
                <w:sz w:val="20"/>
              </w:rPr>
              <w:t>Выделяют звук [ф] из слов. Выполняют звуковой анализ слов с буквой Ф. Работают со схемой слова.</w:t>
            </w:r>
          </w:p>
          <w:p w14:paraId="3B934580" w14:textId="77777777" w:rsidR="004D752A" w:rsidRDefault="00000000">
            <w:pPr>
              <w:pStyle w:val="TableParagraph"/>
              <w:ind w:left="112"/>
              <w:rPr>
                <w:sz w:val="20"/>
              </w:rPr>
            </w:pPr>
            <w:r>
              <w:rPr>
                <w:sz w:val="20"/>
              </w:rPr>
              <w:t>Составляют,</w:t>
            </w:r>
            <w:r>
              <w:rPr>
                <w:spacing w:val="-13"/>
                <w:sz w:val="20"/>
              </w:rPr>
              <w:t xml:space="preserve"> </w:t>
            </w:r>
            <w:r>
              <w:rPr>
                <w:sz w:val="20"/>
              </w:rPr>
              <w:t>дополняют</w:t>
            </w:r>
            <w:r>
              <w:rPr>
                <w:spacing w:val="-12"/>
                <w:sz w:val="20"/>
              </w:rPr>
              <w:t xml:space="preserve"> </w:t>
            </w:r>
            <w:r>
              <w:rPr>
                <w:sz w:val="20"/>
              </w:rPr>
              <w:t>и</w:t>
            </w:r>
            <w:r>
              <w:rPr>
                <w:spacing w:val="-13"/>
                <w:sz w:val="20"/>
              </w:rPr>
              <w:t xml:space="preserve"> </w:t>
            </w:r>
            <w:r>
              <w:rPr>
                <w:sz w:val="20"/>
              </w:rPr>
              <w:t>читают предложения</w:t>
            </w:r>
            <w:r>
              <w:rPr>
                <w:spacing w:val="-10"/>
                <w:sz w:val="20"/>
              </w:rPr>
              <w:t xml:space="preserve"> </w:t>
            </w:r>
            <w:r>
              <w:rPr>
                <w:sz w:val="20"/>
              </w:rPr>
              <w:t>с</w:t>
            </w:r>
            <w:r>
              <w:rPr>
                <w:spacing w:val="-4"/>
                <w:sz w:val="20"/>
              </w:rPr>
              <w:t xml:space="preserve"> </w:t>
            </w:r>
            <w:r>
              <w:rPr>
                <w:sz w:val="20"/>
              </w:rPr>
              <w:t>опорой</w:t>
            </w:r>
            <w:r>
              <w:rPr>
                <w:spacing w:val="-7"/>
                <w:sz w:val="20"/>
              </w:rPr>
              <w:t xml:space="preserve"> </w:t>
            </w:r>
            <w:r>
              <w:rPr>
                <w:sz w:val="20"/>
              </w:rPr>
              <w:t>на</w:t>
            </w:r>
            <w:r>
              <w:rPr>
                <w:spacing w:val="-4"/>
                <w:sz w:val="20"/>
              </w:rPr>
              <w:t xml:space="preserve"> </w:t>
            </w:r>
            <w:r>
              <w:rPr>
                <w:sz w:val="20"/>
              </w:rPr>
              <w:t>схему</w:t>
            </w:r>
            <w:r>
              <w:rPr>
                <w:spacing w:val="-12"/>
                <w:sz w:val="20"/>
              </w:rPr>
              <w:t xml:space="preserve"> </w:t>
            </w:r>
            <w:r>
              <w:rPr>
                <w:spacing w:val="-10"/>
                <w:sz w:val="20"/>
              </w:rPr>
              <w:t>и</w:t>
            </w:r>
          </w:p>
          <w:p w14:paraId="1BDE0A0E" w14:textId="77777777" w:rsidR="004D752A" w:rsidRDefault="00000000">
            <w:pPr>
              <w:pStyle w:val="TableParagraph"/>
              <w:spacing w:line="215" w:lineRule="exact"/>
              <w:ind w:left="112"/>
              <w:rPr>
                <w:sz w:val="20"/>
              </w:rPr>
            </w:pPr>
            <w:r>
              <w:rPr>
                <w:spacing w:val="-2"/>
                <w:sz w:val="20"/>
              </w:rPr>
              <w:t>иллюстрацию</w:t>
            </w:r>
          </w:p>
        </w:tc>
        <w:tc>
          <w:tcPr>
            <w:tcW w:w="1133" w:type="dxa"/>
          </w:tcPr>
          <w:p w14:paraId="30348AA9" w14:textId="77777777" w:rsidR="004D752A" w:rsidRDefault="004D752A">
            <w:pPr>
              <w:pStyle w:val="TableParagraph"/>
              <w:ind w:left="0"/>
              <w:rPr>
                <w:sz w:val="20"/>
              </w:rPr>
            </w:pPr>
          </w:p>
        </w:tc>
      </w:tr>
      <w:tr w:rsidR="004D752A" w14:paraId="5A87C763" w14:textId="77777777">
        <w:trPr>
          <w:trHeight w:val="2067"/>
        </w:trPr>
        <w:tc>
          <w:tcPr>
            <w:tcW w:w="710" w:type="dxa"/>
          </w:tcPr>
          <w:p w14:paraId="3B34C8F0" w14:textId="77777777" w:rsidR="004D752A" w:rsidRDefault="00000000">
            <w:pPr>
              <w:pStyle w:val="TableParagraph"/>
              <w:spacing w:line="224" w:lineRule="exact"/>
              <w:ind w:left="18" w:right="8"/>
              <w:jc w:val="center"/>
              <w:rPr>
                <w:sz w:val="20"/>
              </w:rPr>
            </w:pPr>
            <w:r>
              <w:rPr>
                <w:spacing w:val="-5"/>
                <w:sz w:val="20"/>
              </w:rPr>
              <w:t>86</w:t>
            </w:r>
          </w:p>
        </w:tc>
        <w:tc>
          <w:tcPr>
            <w:tcW w:w="2554" w:type="dxa"/>
          </w:tcPr>
          <w:p w14:paraId="730D6072" w14:textId="77777777" w:rsidR="004D752A" w:rsidRDefault="00000000">
            <w:pPr>
              <w:pStyle w:val="TableParagraph"/>
              <w:ind w:left="110"/>
              <w:rPr>
                <w:sz w:val="20"/>
              </w:rPr>
            </w:pPr>
            <w:r>
              <w:rPr>
                <w:sz w:val="20"/>
              </w:rPr>
              <w:t>Дифференциация</w:t>
            </w:r>
            <w:r>
              <w:rPr>
                <w:spacing w:val="-13"/>
                <w:sz w:val="20"/>
              </w:rPr>
              <w:t xml:space="preserve"> </w:t>
            </w:r>
            <w:r>
              <w:rPr>
                <w:sz w:val="20"/>
              </w:rPr>
              <w:t>слогов</w:t>
            </w:r>
            <w:r>
              <w:rPr>
                <w:spacing w:val="-12"/>
                <w:sz w:val="20"/>
              </w:rPr>
              <w:t xml:space="preserve"> </w:t>
            </w:r>
            <w:r>
              <w:rPr>
                <w:sz w:val="20"/>
              </w:rPr>
              <w:t>и слов с В и Ф</w:t>
            </w:r>
          </w:p>
        </w:tc>
        <w:tc>
          <w:tcPr>
            <w:tcW w:w="705" w:type="dxa"/>
          </w:tcPr>
          <w:p w14:paraId="6339FDA2" w14:textId="77777777" w:rsidR="004D752A" w:rsidRDefault="00000000">
            <w:pPr>
              <w:pStyle w:val="TableParagraph"/>
              <w:spacing w:line="224" w:lineRule="exact"/>
              <w:ind w:left="21"/>
              <w:jc w:val="center"/>
              <w:rPr>
                <w:sz w:val="20"/>
              </w:rPr>
            </w:pPr>
            <w:r>
              <w:rPr>
                <w:spacing w:val="-10"/>
                <w:sz w:val="20"/>
              </w:rPr>
              <w:t>1</w:t>
            </w:r>
          </w:p>
        </w:tc>
        <w:tc>
          <w:tcPr>
            <w:tcW w:w="3687" w:type="dxa"/>
          </w:tcPr>
          <w:p w14:paraId="42C41262" w14:textId="77777777" w:rsidR="004D752A" w:rsidRDefault="00000000">
            <w:pPr>
              <w:pStyle w:val="TableParagraph"/>
              <w:rPr>
                <w:sz w:val="20"/>
              </w:rPr>
            </w:pPr>
            <w:r>
              <w:rPr>
                <w:sz w:val="20"/>
              </w:rPr>
              <w:t>Закрепление</w:t>
            </w:r>
            <w:r>
              <w:rPr>
                <w:spacing w:val="-11"/>
                <w:sz w:val="20"/>
              </w:rPr>
              <w:t xml:space="preserve"> </w:t>
            </w:r>
            <w:r>
              <w:rPr>
                <w:sz w:val="20"/>
              </w:rPr>
              <w:t>чтения</w:t>
            </w:r>
            <w:r>
              <w:rPr>
                <w:spacing w:val="-9"/>
                <w:sz w:val="20"/>
              </w:rPr>
              <w:t xml:space="preserve"> </w:t>
            </w:r>
            <w:r>
              <w:rPr>
                <w:sz w:val="20"/>
              </w:rPr>
              <w:t>слов</w:t>
            </w:r>
            <w:r>
              <w:rPr>
                <w:spacing w:val="-8"/>
                <w:sz w:val="20"/>
              </w:rPr>
              <w:t xml:space="preserve"> </w:t>
            </w:r>
            <w:r>
              <w:rPr>
                <w:sz w:val="20"/>
              </w:rPr>
              <w:t>с</w:t>
            </w:r>
            <w:r>
              <w:rPr>
                <w:spacing w:val="-11"/>
                <w:sz w:val="20"/>
              </w:rPr>
              <w:t xml:space="preserve"> </w:t>
            </w:r>
            <w:r>
              <w:rPr>
                <w:sz w:val="20"/>
              </w:rPr>
              <w:t>изученными слоговыми структурами.</w:t>
            </w:r>
          </w:p>
          <w:p w14:paraId="77020DF8" w14:textId="77777777" w:rsidR="004D752A" w:rsidRDefault="00000000">
            <w:pPr>
              <w:pStyle w:val="TableParagraph"/>
              <w:rPr>
                <w:sz w:val="20"/>
              </w:rPr>
            </w:pPr>
            <w:r>
              <w:rPr>
                <w:sz w:val="20"/>
              </w:rPr>
              <w:t>Дифференциация</w:t>
            </w:r>
            <w:r>
              <w:rPr>
                <w:spacing w:val="-13"/>
                <w:sz w:val="20"/>
              </w:rPr>
              <w:t xml:space="preserve"> </w:t>
            </w:r>
            <w:r>
              <w:rPr>
                <w:sz w:val="20"/>
              </w:rPr>
              <w:t>гласных</w:t>
            </w:r>
            <w:r>
              <w:rPr>
                <w:spacing w:val="-12"/>
                <w:sz w:val="20"/>
              </w:rPr>
              <w:t xml:space="preserve"> </w:t>
            </w:r>
            <w:r>
              <w:rPr>
                <w:sz w:val="20"/>
              </w:rPr>
              <w:t>и</w:t>
            </w:r>
            <w:r>
              <w:rPr>
                <w:spacing w:val="-13"/>
                <w:sz w:val="20"/>
              </w:rPr>
              <w:t xml:space="preserve"> </w:t>
            </w:r>
            <w:r>
              <w:rPr>
                <w:sz w:val="20"/>
              </w:rPr>
              <w:t>согласных звуков и букв.</w:t>
            </w:r>
          </w:p>
          <w:p w14:paraId="24DED12A" w14:textId="77777777" w:rsidR="004D752A" w:rsidRDefault="00000000">
            <w:pPr>
              <w:pStyle w:val="TableParagraph"/>
              <w:rPr>
                <w:sz w:val="20"/>
              </w:rPr>
            </w:pPr>
            <w:r>
              <w:rPr>
                <w:sz w:val="20"/>
              </w:rPr>
              <w:t>Чтение слоговых таблиц. Дифференциация</w:t>
            </w:r>
            <w:r>
              <w:rPr>
                <w:spacing w:val="-7"/>
                <w:sz w:val="20"/>
              </w:rPr>
              <w:t xml:space="preserve"> </w:t>
            </w:r>
            <w:r>
              <w:rPr>
                <w:sz w:val="20"/>
              </w:rPr>
              <w:t>и</w:t>
            </w:r>
            <w:r>
              <w:rPr>
                <w:spacing w:val="-8"/>
                <w:sz w:val="20"/>
              </w:rPr>
              <w:t xml:space="preserve"> </w:t>
            </w:r>
            <w:r>
              <w:rPr>
                <w:sz w:val="20"/>
              </w:rPr>
              <w:t>чтение</w:t>
            </w:r>
            <w:r>
              <w:rPr>
                <w:spacing w:val="-9"/>
                <w:sz w:val="20"/>
              </w:rPr>
              <w:t xml:space="preserve"> </w:t>
            </w:r>
            <w:r>
              <w:rPr>
                <w:sz w:val="20"/>
              </w:rPr>
              <w:t>слогов</w:t>
            </w:r>
            <w:r>
              <w:rPr>
                <w:spacing w:val="-5"/>
                <w:sz w:val="20"/>
              </w:rPr>
              <w:t xml:space="preserve"> </w:t>
            </w:r>
            <w:r>
              <w:rPr>
                <w:sz w:val="20"/>
              </w:rPr>
              <w:t>(ва</w:t>
            </w:r>
            <w:r>
              <w:rPr>
                <w:spacing w:val="-6"/>
                <w:sz w:val="20"/>
              </w:rPr>
              <w:t xml:space="preserve"> </w:t>
            </w:r>
            <w:r>
              <w:rPr>
                <w:sz w:val="20"/>
              </w:rPr>
              <w:t>— фа) и слов (Ваня — Федя).</w:t>
            </w:r>
          </w:p>
          <w:p w14:paraId="130B0BA8" w14:textId="77777777" w:rsidR="004D752A" w:rsidRDefault="00000000">
            <w:pPr>
              <w:pStyle w:val="TableParagraph"/>
              <w:spacing w:line="227" w:lineRule="exact"/>
              <w:rPr>
                <w:sz w:val="20"/>
              </w:rPr>
            </w:pPr>
            <w:r>
              <w:rPr>
                <w:sz w:val="20"/>
              </w:rPr>
              <w:t>Чтение</w:t>
            </w:r>
            <w:r>
              <w:rPr>
                <w:spacing w:val="-8"/>
                <w:sz w:val="20"/>
              </w:rPr>
              <w:t xml:space="preserve"> </w:t>
            </w:r>
            <w:r>
              <w:rPr>
                <w:sz w:val="20"/>
              </w:rPr>
              <w:t>предложений</w:t>
            </w:r>
            <w:r>
              <w:rPr>
                <w:spacing w:val="-7"/>
                <w:sz w:val="20"/>
              </w:rPr>
              <w:t xml:space="preserve"> </w:t>
            </w:r>
            <w:r>
              <w:rPr>
                <w:sz w:val="20"/>
              </w:rPr>
              <w:t>и</w:t>
            </w:r>
            <w:r>
              <w:rPr>
                <w:spacing w:val="-7"/>
                <w:sz w:val="20"/>
              </w:rPr>
              <w:t xml:space="preserve"> </w:t>
            </w:r>
            <w:r>
              <w:rPr>
                <w:sz w:val="20"/>
              </w:rPr>
              <w:t>текстов</w:t>
            </w:r>
            <w:r>
              <w:rPr>
                <w:spacing w:val="-5"/>
                <w:sz w:val="20"/>
              </w:rPr>
              <w:t xml:space="preserve"> </w:t>
            </w:r>
            <w:r>
              <w:rPr>
                <w:sz w:val="20"/>
              </w:rPr>
              <w:t>с</w:t>
            </w:r>
            <w:r>
              <w:rPr>
                <w:spacing w:val="-7"/>
                <w:sz w:val="20"/>
              </w:rPr>
              <w:t xml:space="preserve"> </w:t>
            </w:r>
            <w:r>
              <w:rPr>
                <w:spacing w:val="-2"/>
                <w:sz w:val="20"/>
              </w:rPr>
              <w:t>опорой</w:t>
            </w:r>
          </w:p>
          <w:p w14:paraId="29CAE5E1" w14:textId="77777777" w:rsidR="004D752A" w:rsidRDefault="00000000">
            <w:pPr>
              <w:pStyle w:val="TableParagraph"/>
              <w:spacing w:line="215" w:lineRule="exact"/>
              <w:rPr>
                <w:sz w:val="20"/>
              </w:rPr>
            </w:pPr>
            <w:r>
              <w:rPr>
                <w:sz w:val="20"/>
              </w:rPr>
              <w:t>на</w:t>
            </w:r>
            <w:r>
              <w:rPr>
                <w:spacing w:val="1"/>
                <w:sz w:val="20"/>
              </w:rPr>
              <w:t xml:space="preserve"> </w:t>
            </w:r>
            <w:r>
              <w:rPr>
                <w:sz w:val="20"/>
              </w:rPr>
              <w:t>схемы</w:t>
            </w:r>
            <w:r>
              <w:rPr>
                <w:spacing w:val="-2"/>
                <w:sz w:val="20"/>
              </w:rPr>
              <w:t xml:space="preserve"> </w:t>
            </w:r>
            <w:r>
              <w:rPr>
                <w:sz w:val="20"/>
              </w:rPr>
              <w:t>и</w:t>
            </w:r>
            <w:r>
              <w:rPr>
                <w:spacing w:val="-7"/>
                <w:sz w:val="20"/>
              </w:rPr>
              <w:t xml:space="preserve"> </w:t>
            </w:r>
            <w:r>
              <w:rPr>
                <w:spacing w:val="-2"/>
                <w:sz w:val="20"/>
              </w:rPr>
              <w:t>иллюстрации</w:t>
            </w:r>
          </w:p>
        </w:tc>
        <w:tc>
          <w:tcPr>
            <w:tcW w:w="3121" w:type="dxa"/>
          </w:tcPr>
          <w:p w14:paraId="67E1A4E7" w14:textId="77777777" w:rsidR="004D752A" w:rsidRDefault="00000000">
            <w:pPr>
              <w:pStyle w:val="TableParagraph"/>
              <w:ind w:left="112"/>
              <w:rPr>
                <w:sz w:val="20"/>
              </w:rPr>
            </w:pPr>
            <w:r>
              <w:rPr>
                <w:sz w:val="20"/>
              </w:rPr>
              <w:t>Читают слова с изученными слоговыми</w:t>
            </w:r>
            <w:r>
              <w:rPr>
                <w:spacing w:val="-13"/>
                <w:sz w:val="20"/>
              </w:rPr>
              <w:t xml:space="preserve"> </w:t>
            </w:r>
            <w:r>
              <w:rPr>
                <w:sz w:val="20"/>
              </w:rPr>
              <w:t>структурами.</w:t>
            </w:r>
            <w:r>
              <w:rPr>
                <w:spacing w:val="-12"/>
                <w:sz w:val="20"/>
              </w:rPr>
              <w:t xml:space="preserve"> </w:t>
            </w:r>
            <w:r>
              <w:rPr>
                <w:sz w:val="20"/>
              </w:rPr>
              <w:t>Читают слоговые таблицы.</w:t>
            </w:r>
          </w:p>
          <w:p w14:paraId="56802CA6" w14:textId="77777777" w:rsidR="004D752A" w:rsidRDefault="00000000">
            <w:pPr>
              <w:pStyle w:val="TableParagraph"/>
              <w:ind w:left="112" w:right="669"/>
              <w:rPr>
                <w:sz w:val="20"/>
              </w:rPr>
            </w:pPr>
            <w:r>
              <w:rPr>
                <w:sz w:val="20"/>
              </w:rPr>
              <w:t>Читают слоги ва -фа. Подбирают</w:t>
            </w:r>
            <w:r>
              <w:rPr>
                <w:spacing w:val="-13"/>
                <w:sz w:val="20"/>
              </w:rPr>
              <w:t xml:space="preserve"> </w:t>
            </w:r>
            <w:r>
              <w:rPr>
                <w:sz w:val="20"/>
              </w:rPr>
              <w:t>предложения</w:t>
            </w:r>
            <w:r>
              <w:rPr>
                <w:spacing w:val="-12"/>
                <w:sz w:val="20"/>
              </w:rPr>
              <w:t xml:space="preserve"> </w:t>
            </w:r>
            <w:r>
              <w:rPr>
                <w:sz w:val="20"/>
              </w:rPr>
              <w:t xml:space="preserve">к </w:t>
            </w:r>
            <w:r>
              <w:rPr>
                <w:spacing w:val="-2"/>
                <w:sz w:val="20"/>
              </w:rPr>
              <w:t>картинкам.</w:t>
            </w:r>
          </w:p>
          <w:p w14:paraId="0E3DCA61" w14:textId="77777777" w:rsidR="004D752A" w:rsidRDefault="00000000">
            <w:pPr>
              <w:pStyle w:val="TableParagraph"/>
              <w:spacing w:line="235" w:lineRule="auto"/>
              <w:ind w:left="112"/>
              <w:rPr>
                <w:sz w:val="20"/>
              </w:rPr>
            </w:pPr>
            <w:r>
              <w:rPr>
                <w:sz w:val="20"/>
              </w:rPr>
              <w:t>Составляют</w:t>
            </w:r>
            <w:r>
              <w:rPr>
                <w:spacing w:val="-13"/>
                <w:sz w:val="20"/>
              </w:rPr>
              <w:t xml:space="preserve"> </w:t>
            </w:r>
            <w:r>
              <w:rPr>
                <w:sz w:val="20"/>
              </w:rPr>
              <w:t>предложения</w:t>
            </w:r>
            <w:r>
              <w:rPr>
                <w:spacing w:val="-12"/>
                <w:sz w:val="20"/>
              </w:rPr>
              <w:t xml:space="preserve"> </w:t>
            </w:r>
            <w:r>
              <w:rPr>
                <w:sz w:val="20"/>
              </w:rPr>
              <w:t>по вопросам учителя</w:t>
            </w:r>
          </w:p>
        </w:tc>
        <w:tc>
          <w:tcPr>
            <w:tcW w:w="3260" w:type="dxa"/>
          </w:tcPr>
          <w:p w14:paraId="73899831" w14:textId="77777777" w:rsidR="004D752A" w:rsidRDefault="00000000">
            <w:pPr>
              <w:pStyle w:val="TableParagraph"/>
              <w:ind w:left="112" w:right="235"/>
              <w:rPr>
                <w:sz w:val="20"/>
              </w:rPr>
            </w:pPr>
            <w:r>
              <w:rPr>
                <w:sz w:val="20"/>
              </w:rPr>
              <w:t>Читают слова с изученными слоговыми структурами. Читают слоговые таблицы. Читают слова со слогами ВА-ФА. Дифференцируют</w:t>
            </w:r>
            <w:r>
              <w:rPr>
                <w:spacing w:val="-13"/>
                <w:sz w:val="20"/>
              </w:rPr>
              <w:t xml:space="preserve"> </w:t>
            </w:r>
            <w:r>
              <w:rPr>
                <w:sz w:val="20"/>
              </w:rPr>
              <w:t>и</w:t>
            </w:r>
            <w:r>
              <w:rPr>
                <w:spacing w:val="-12"/>
                <w:sz w:val="20"/>
              </w:rPr>
              <w:t xml:space="preserve"> </w:t>
            </w:r>
            <w:r>
              <w:rPr>
                <w:sz w:val="20"/>
              </w:rPr>
              <w:t>читают</w:t>
            </w:r>
            <w:r>
              <w:rPr>
                <w:spacing w:val="-13"/>
                <w:sz w:val="20"/>
              </w:rPr>
              <w:t xml:space="preserve"> </w:t>
            </w:r>
            <w:r>
              <w:rPr>
                <w:sz w:val="20"/>
              </w:rPr>
              <w:t>слоги и слова.</w:t>
            </w:r>
          </w:p>
          <w:p w14:paraId="00A08F68" w14:textId="77777777" w:rsidR="004D752A" w:rsidRDefault="00000000">
            <w:pPr>
              <w:pStyle w:val="TableParagraph"/>
              <w:spacing w:line="235" w:lineRule="auto"/>
              <w:ind w:left="112"/>
              <w:rPr>
                <w:sz w:val="20"/>
              </w:rPr>
            </w:pPr>
            <w:r>
              <w:rPr>
                <w:sz w:val="20"/>
              </w:rPr>
              <w:t>Составляют,</w:t>
            </w:r>
            <w:r>
              <w:rPr>
                <w:spacing w:val="-13"/>
                <w:sz w:val="20"/>
              </w:rPr>
              <w:t xml:space="preserve"> </w:t>
            </w:r>
            <w:r>
              <w:rPr>
                <w:sz w:val="20"/>
              </w:rPr>
              <w:t>дополняют</w:t>
            </w:r>
            <w:r>
              <w:rPr>
                <w:spacing w:val="-12"/>
                <w:sz w:val="20"/>
              </w:rPr>
              <w:t xml:space="preserve"> </w:t>
            </w:r>
            <w:r>
              <w:rPr>
                <w:sz w:val="20"/>
              </w:rPr>
              <w:t>и</w:t>
            </w:r>
            <w:r>
              <w:rPr>
                <w:spacing w:val="-13"/>
                <w:sz w:val="20"/>
              </w:rPr>
              <w:t xml:space="preserve"> </w:t>
            </w:r>
            <w:r>
              <w:rPr>
                <w:sz w:val="20"/>
              </w:rPr>
              <w:t>читают предложения</w:t>
            </w:r>
            <w:r>
              <w:rPr>
                <w:spacing w:val="-10"/>
                <w:sz w:val="20"/>
              </w:rPr>
              <w:t xml:space="preserve"> </w:t>
            </w:r>
            <w:r>
              <w:rPr>
                <w:sz w:val="20"/>
              </w:rPr>
              <w:t>с</w:t>
            </w:r>
            <w:r>
              <w:rPr>
                <w:spacing w:val="-4"/>
                <w:sz w:val="20"/>
              </w:rPr>
              <w:t xml:space="preserve"> </w:t>
            </w:r>
            <w:r>
              <w:rPr>
                <w:sz w:val="20"/>
              </w:rPr>
              <w:t>опорой</w:t>
            </w:r>
            <w:r>
              <w:rPr>
                <w:spacing w:val="-7"/>
                <w:sz w:val="20"/>
              </w:rPr>
              <w:t xml:space="preserve"> </w:t>
            </w:r>
            <w:r>
              <w:rPr>
                <w:sz w:val="20"/>
              </w:rPr>
              <w:t>на</w:t>
            </w:r>
            <w:r>
              <w:rPr>
                <w:spacing w:val="-4"/>
                <w:sz w:val="20"/>
              </w:rPr>
              <w:t xml:space="preserve"> </w:t>
            </w:r>
            <w:r>
              <w:rPr>
                <w:sz w:val="20"/>
              </w:rPr>
              <w:t>схему</w:t>
            </w:r>
            <w:r>
              <w:rPr>
                <w:spacing w:val="-12"/>
                <w:sz w:val="20"/>
              </w:rPr>
              <w:t xml:space="preserve"> </w:t>
            </w:r>
            <w:r>
              <w:rPr>
                <w:spacing w:val="-10"/>
                <w:sz w:val="20"/>
              </w:rPr>
              <w:t>и</w:t>
            </w:r>
          </w:p>
          <w:p w14:paraId="2AAA4925" w14:textId="77777777" w:rsidR="004D752A" w:rsidRDefault="00000000">
            <w:pPr>
              <w:pStyle w:val="TableParagraph"/>
              <w:spacing w:before="2" w:line="215" w:lineRule="exact"/>
              <w:ind w:left="112"/>
              <w:rPr>
                <w:sz w:val="20"/>
              </w:rPr>
            </w:pPr>
            <w:r>
              <w:rPr>
                <w:spacing w:val="-2"/>
                <w:sz w:val="20"/>
              </w:rPr>
              <w:t>иллюстрацию</w:t>
            </w:r>
          </w:p>
        </w:tc>
        <w:tc>
          <w:tcPr>
            <w:tcW w:w="1133" w:type="dxa"/>
          </w:tcPr>
          <w:p w14:paraId="61C4EB67" w14:textId="77777777" w:rsidR="004D752A" w:rsidRDefault="004D752A">
            <w:pPr>
              <w:pStyle w:val="TableParagraph"/>
              <w:ind w:left="0"/>
              <w:rPr>
                <w:sz w:val="20"/>
              </w:rPr>
            </w:pPr>
          </w:p>
        </w:tc>
      </w:tr>
      <w:tr w:rsidR="004D752A" w14:paraId="43B79073" w14:textId="77777777">
        <w:trPr>
          <w:trHeight w:val="1843"/>
        </w:trPr>
        <w:tc>
          <w:tcPr>
            <w:tcW w:w="710" w:type="dxa"/>
          </w:tcPr>
          <w:p w14:paraId="25F917F4" w14:textId="77777777" w:rsidR="004D752A" w:rsidRDefault="00000000">
            <w:pPr>
              <w:pStyle w:val="TableParagraph"/>
              <w:spacing w:line="225" w:lineRule="exact"/>
              <w:ind w:left="18" w:right="8"/>
              <w:jc w:val="center"/>
              <w:rPr>
                <w:sz w:val="20"/>
              </w:rPr>
            </w:pPr>
            <w:r>
              <w:rPr>
                <w:spacing w:val="-5"/>
                <w:sz w:val="20"/>
              </w:rPr>
              <w:t>87</w:t>
            </w:r>
          </w:p>
        </w:tc>
        <w:tc>
          <w:tcPr>
            <w:tcW w:w="2554" w:type="dxa"/>
          </w:tcPr>
          <w:p w14:paraId="6018B033" w14:textId="77777777" w:rsidR="004D752A" w:rsidRDefault="00000000">
            <w:pPr>
              <w:pStyle w:val="TableParagraph"/>
              <w:spacing w:line="225" w:lineRule="exact"/>
              <w:ind w:left="110"/>
              <w:rPr>
                <w:sz w:val="20"/>
              </w:rPr>
            </w:pPr>
            <w:r>
              <w:rPr>
                <w:sz w:val="20"/>
              </w:rPr>
              <w:t>Звук</w:t>
            </w:r>
            <w:r>
              <w:rPr>
                <w:spacing w:val="-4"/>
                <w:sz w:val="20"/>
              </w:rPr>
              <w:t xml:space="preserve"> </w:t>
            </w:r>
            <w:r>
              <w:rPr>
                <w:sz w:val="20"/>
              </w:rPr>
              <w:t>и</w:t>
            </w:r>
            <w:r>
              <w:rPr>
                <w:spacing w:val="-4"/>
                <w:sz w:val="20"/>
              </w:rPr>
              <w:t xml:space="preserve"> </w:t>
            </w:r>
            <w:r>
              <w:rPr>
                <w:sz w:val="20"/>
              </w:rPr>
              <w:t>буква</w:t>
            </w:r>
            <w:r>
              <w:rPr>
                <w:spacing w:val="-1"/>
                <w:sz w:val="20"/>
              </w:rPr>
              <w:t xml:space="preserve"> </w:t>
            </w:r>
            <w:r>
              <w:rPr>
                <w:sz w:val="20"/>
              </w:rPr>
              <w:t>Ц</w:t>
            </w:r>
            <w:r>
              <w:rPr>
                <w:spacing w:val="-3"/>
                <w:sz w:val="20"/>
              </w:rPr>
              <w:t xml:space="preserve"> </w:t>
            </w:r>
            <w:r>
              <w:rPr>
                <w:spacing w:val="-10"/>
                <w:sz w:val="20"/>
              </w:rPr>
              <w:t>ц</w:t>
            </w:r>
          </w:p>
        </w:tc>
        <w:tc>
          <w:tcPr>
            <w:tcW w:w="705" w:type="dxa"/>
          </w:tcPr>
          <w:p w14:paraId="2E2C7616"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7ABAF07F" w14:textId="77777777" w:rsidR="004D752A" w:rsidRDefault="00000000">
            <w:pPr>
              <w:pStyle w:val="TableParagraph"/>
              <w:ind w:right="570"/>
              <w:rPr>
                <w:sz w:val="20"/>
              </w:rPr>
            </w:pPr>
            <w:r>
              <w:rPr>
                <w:sz w:val="20"/>
              </w:rPr>
              <w:t>Выделение</w:t>
            </w:r>
            <w:r>
              <w:rPr>
                <w:spacing w:val="-13"/>
                <w:sz w:val="20"/>
              </w:rPr>
              <w:t xml:space="preserve"> </w:t>
            </w:r>
            <w:r>
              <w:rPr>
                <w:sz w:val="20"/>
              </w:rPr>
              <w:t>из</w:t>
            </w:r>
            <w:r>
              <w:rPr>
                <w:spacing w:val="-8"/>
                <w:sz w:val="20"/>
              </w:rPr>
              <w:t xml:space="preserve"> </w:t>
            </w:r>
            <w:r>
              <w:rPr>
                <w:sz w:val="20"/>
              </w:rPr>
              <w:t>слов</w:t>
            </w:r>
            <w:r>
              <w:rPr>
                <w:spacing w:val="-9"/>
                <w:sz w:val="20"/>
              </w:rPr>
              <w:t xml:space="preserve"> </w:t>
            </w:r>
            <w:r>
              <w:rPr>
                <w:sz w:val="20"/>
              </w:rPr>
              <w:t>звука</w:t>
            </w:r>
            <w:r>
              <w:rPr>
                <w:spacing w:val="-9"/>
                <w:sz w:val="20"/>
              </w:rPr>
              <w:t xml:space="preserve"> </w:t>
            </w:r>
            <w:r>
              <w:rPr>
                <w:sz w:val="20"/>
              </w:rPr>
              <w:t>[ц]. Чтение слоговых таблиц.</w:t>
            </w:r>
          </w:p>
          <w:p w14:paraId="70A9356A" w14:textId="77777777" w:rsidR="004D752A" w:rsidRDefault="00000000">
            <w:pPr>
              <w:pStyle w:val="TableParagraph"/>
              <w:ind w:right="167"/>
              <w:rPr>
                <w:sz w:val="20"/>
              </w:rPr>
            </w:pPr>
            <w:r>
              <w:rPr>
                <w:sz w:val="20"/>
              </w:rPr>
              <w:t>Звуко</w:t>
            </w:r>
            <w:r>
              <w:rPr>
                <w:spacing w:val="-11"/>
                <w:sz w:val="20"/>
              </w:rPr>
              <w:t xml:space="preserve"> </w:t>
            </w:r>
            <w:r>
              <w:rPr>
                <w:sz w:val="20"/>
              </w:rPr>
              <w:t>-буквенный</w:t>
            </w:r>
            <w:r>
              <w:rPr>
                <w:spacing w:val="-9"/>
                <w:sz w:val="20"/>
              </w:rPr>
              <w:t xml:space="preserve"> </w:t>
            </w:r>
            <w:r>
              <w:rPr>
                <w:sz w:val="20"/>
              </w:rPr>
              <w:t>анализ</w:t>
            </w:r>
            <w:r>
              <w:rPr>
                <w:spacing w:val="-6"/>
                <w:sz w:val="20"/>
              </w:rPr>
              <w:t xml:space="preserve"> </w:t>
            </w:r>
            <w:r>
              <w:rPr>
                <w:sz w:val="20"/>
              </w:rPr>
              <w:t>слогов</w:t>
            </w:r>
            <w:r>
              <w:rPr>
                <w:spacing w:val="-7"/>
                <w:sz w:val="20"/>
              </w:rPr>
              <w:t xml:space="preserve"> </w:t>
            </w:r>
            <w:r>
              <w:rPr>
                <w:sz w:val="20"/>
              </w:rPr>
              <w:t>и</w:t>
            </w:r>
            <w:r>
              <w:rPr>
                <w:spacing w:val="-9"/>
                <w:sz w:val="20"/>
              </w:rPr>
              <w:t xml:space="preserve"> </w:t>
            </w:r>
            <w:r>
              <w:rPr>
                <w:sz w:val="20"/>
              </w:rPr>
              <w:t>слов с опорой на схему.</w:t>
            </w:r>
          </w:p>
          <w:p w14:paraId="26731853" w14:textId="77777777" w:rsidR="004D752A" w:rsidRDefault="00000000">
            <w:pPr>
              <w:pStyle w:val="TableParagraph"/>
              <w:ind w:right="661"/>
              <w:jc w:val="both"/>
              <w:rPr>
                <w:sz w:val="20"/>
              </w:rPr>
            </w:pPr>
            <w:r>
              <w:rPr>
                <w:sz w:val="20"/>
              </w:rPr>
              <w:t>Составление,</w:t>
            </w:r>
            <w:r>
              <w:rPr>
                <w:spacing w:val="-4"/>
                <w:sz w:val="20"/>
              </w:rPr>
              <w:t xml:space="preserve"> </w:t>
            </w:r>
            <w:r>
              <w:rPr>
                <w:sz w:val="20"/>
              </w:rPr>
              <w:t>чтение,</w:t>
            </w:r>
            <w:r>
              <w:rPr>
                <w:spacing w:val="-4"/>
                <w:sz w:val="20"/>
              </w:rPr>
              <w:t xml:space="preserve"> </w:t>
            </w:r>
            <w:r>
              <w:rPr>
                <w:sz w:val="20"/>
              </w:rPr>
              <w:t>дополнение предложений</w:t>
            </w:r>
            <w:r>
              <w:rPr>
                <w:spacing w:val="-10"/>
                <w:sz w:val="20"/>
              </w:rPr>
              <w:t xml:space="preserve"> </w:t>
            </w:r>
            <w:r>
              <w:rPr>
                <w:sz w:val="20"/>
              </w:rPr>
              <w:t>с</w:t>
            </w:r>
            <w:r>
              <w:rPr>
                <w:spacing w:val="-9"/>
                <w:sz w:val="20"/>
              </w:rPr>
              <w:t xml:space="preserve"> </w:t>
            </w:r>
            <w:r>
              <w:rPr>
                <w:sz w:val="20"/>
              </w:rPr>
              <w:t>опорой</w:t>
            </w:r>
            <w:r>
              <w:rPr>
                <w:spacing w:val="-7"/>
                <w:sz w:val="20"/>
              </w:rPr>
              <w:t xml:space="preserve"> </w:t>
            </w:r>
            <w:r>
              <w:rPr>
                <w:sz w:val="20"/>
              </w:rPr>
              <w:t>на</w:t>
            </w:r>
            <w:r>
              <w:rPr>
                <w:spacing w:val="-4"/>
                <w:sz w:val="20"/>
              </w:rPr>
              <w:t xml:space="preserve"> </w:t>
            </w:r>
            <w:r>
              <w:rPr>
                <w:sz w:val="20"/>
              </w:rPr>
              <w:t>схему</w:t>
            </w:r>
            <w:r>
              <w:rPr>
                <w:spacing w:val="-13"/>
                <w:sz w:val="20"/>
              </w:rPr>
              <w:t xml:space="preserve"> </w:t>
            </w:r>
            <w:r>
              <w:rPr>
                <w:sz w:val="20"/>
              </w:rPr>
              <w:t xml:space="preserve">и </w:t>
            </w:r>
            <w:r>
              <w:rPr>
                <w:spacing w:val="-2"/>
                <w:sz w:val="20"/>
              </w:rPr>
              <w:t>иллюстрацию</w:t>
            </w:r>
          </w:p>
        </w:tc>
        <w:tc>
          <w:tcPr>
            <w:tcW w:w="3121" w:type="dxa"/>
          </w:tcPr>
          <w:p w14:paraId="2878E286" w14:textId="77777777" w:rsidR="004D752A" w:rsidRDefault="00000000">
            <w:pPr>
              <w:pStyle w:val="TableParagraph"/>
              <w:ind w:left="112" w:right="118"/>
              <w:rPr>
                <w:sz w:val="20"/>
              </w:rPr>
            </w:pPr>
            <w:r>
              <w:rPr>
                <w:sz w:val="20"/>
              </w:rPr>
              <w:t>Знакомятся с буквой Ц. Выделяют звук [ц] из слов. Подбирают</w:t>
            </w:r>
            <w:r>
              <w:rPr>
                <w:spacing w:val="-13"/>
                <w:sz w:val="20"/>
              </w:rPr>
              <w:t xml:space="preserve"> </w:t>
            </w:r>
            <w:r>
              <w:rPr>
                <w:sz w:val="20"/>
              </w:rPr>
              <w:t>слова</w:t>
            </w:r>
            <w:r>
              <w:rPr>
                <w:spacing w:val="-12"/>
                <w:sz w:val="20"/>
              </w:rPr>
              <w:t xml:space="preserve"> </w:t>
            </w:r>
            <w:r>
              <w:rPr>
                <w:sz w:val="20"/>
              </w:rPr>
              <w:t>к</w:t>
            </w:r>
            <w:r>
              <w:rPr>
                <w:spacing w:val="-13"/>
                <w:sz w:val="20"/>
              </w:rPr>
              <w:t xml:space="preserve"> </w:t>
            </w:r>
            <w:r>
              <w:rPr>
                <w:sz w:val="20"/>
              </w:rPr>
              <w:t xml:space="preserve">сюжетной картинке. Читают слоговые </w:t>
            </w:r>
            <w:r>
              <w:rPr>
                <w:spacing w:val="-2"/>
                <w:sz w:val="20"/>
              </w:rPr>
              <w:t>таблицы.</w:t>
            </w:r>
          </w:p>
          <w:p w14:paraId="4096F543" w14:textId="77777777" w:rsidR="004D752A" w:rsidRDefault="00000000">
            <w:pPr>
              <w:pStyle w:val="TableParagraph"/>
              <w:spacing w:line="230" w:lineRule="atLeast"/>
              <w:ind w:left="112" w:right="700"/>
              <w:jc w:val="both"/>
              <w:rPr>
                <w:sz w:val="20"/>
              </w:rPr>
            </w:pPr>
            <w:r>
              <w:rPr>
                <w:sz w:val="20"/>
              </w:rPr>
              <w:t>Дополняют</w:t>
            </w:r>
            <w:r>
              <w:rPr>
                <w:spacing w:val="-13"/>
                <w:sz w:val="20"/>
              </w:rPr>
              <w:t xml:space="preserve"> </w:t>
            </w:r>
            <w:r>
              <w:rPr>
                <w:sz w:val="20"/>
              </w:rPr>
              <w:t>предложения</w:t>
            </w:r>
            <w:r>
              <w:rPr>
                <w:spacing w:val="-12"/>
                <w:sz w:val="20"/>
              </w:rPr>
              <w:t xml:space="preserve"> </w:t>
            </w:r>
            <w:r>
              <w:rPr>
                <w:sz w:val="20"/>
              </w:rPr>
              <w:t>с опорой на иллюстрацию и вопросы учителя</w:t>
            </w:r>
          </w:p>
        </w:tc>
        <w:tc>
          <w:tcPr>
            <w:tcW w:w="3260" w:type="dxa"/>
          </w:tcPr>
          <w:p w14:paraId="7A4BE939" w14:textId="77777777" w:rsidR="004D752A" w:rsidRDefault="00000000">
            <w:pPr>
              <w:pStyle w:val="TableParagraph"/>
              <w:ind w:left="112"/>
              <w:rPr>
                <w:sz w:val="20"/>
              </w:rPr>
            </w:pPr>
            <w:r>
              <w:rPr>
                <w:sz w:val="20"/>
              </w:rPr>
              <w:t>Знакомятся</w:t>
            </w:r>
            <w:r>
              <w:rPr>
                <w:spacing w:val="-11"/>
                <w:sz w:val="20"/>
              </w:rPr>
              <w:t xml:space="preserve"> </w:t>
            </w:r>
            <w:r>
              <w:rPr>
                <w:sz w:val="20"/>
              </w:rPr>
              <w:t>с</w:t>
            </w:r>
            <w:r>
              <w:rPr>
                <w:spacing w:val="-12"/>
                <w:sz w:val="20"/>
              </w:rPr>
              <w:t xml:space="preserve"> </w:t>
            </w:r>
            <w:r>
              <w:rPr>
                <w:sz w:val="20"/>
              </w:rPr>
              <w:t>буквой</w:t>
            </w:r>
            <w:r>
              <w:rPr>
                <w:spacing w:val="-11"/>
                <w:sz w:val="20"/>
              </w:rPr>
              <w:t xml:space="preserve"> </w:t>
            </w:r>
            <w:r>
              <w:rPr>
                <w:sz w:val="20"/>
              </w:rPr>
              <w:t>Ц.</w:t>
            </w:r>
            <w:r>
              <w:rPr>
                <w:spacing w:val="-8"/>
                <w:sz w:val="20"/>
              </w:rPr>
              <w:t xml:space="preserve"> </w:t>
            </w:r>
            <w:r>
              <w:rPr>
                <w:sz w:val="20"/>
              </w:rPr>
              <w:t>Выделяют звук [ц] из слов. Выполняют звуковой анализ слов с буквой Ц. Работают со схемой слова.</w:t>
            </w:r>
          </w:p>
          <w:p w14:paraId="4D3F2066" w14:textId="77777777" w:rsidR="004D752A" w:rsidRDefault="00000000">
            <w:pPr>
              <w:pStyle w:val="TableParagraph"/>
              <w:ind w:left="112" w:right="193" w:firstLine="52"/>
              <w:jc w:val="both"/>
              <w:rPr>
                <w:sz w:val="20"/>
              </w:rPr>
            </w:pPr>
            <w:r>
              <w:rPr>
                <w:sz w:val="20"/>
              </w:rPr>
              <w:t>Составляют,</w:t>
            </w:r>
            <w:r>
              <w:rPr>
                <w:spacing w:val="-13"/>
                <w:sz w:val="20"/>
              </w:rPr>
              <w:t xml:space="preserve"> </w:t>
            </w:r>
            <w:r>
              <w:rPr>
                <w:sz w:val="20"/>
              </w:rPr>
              <w:t>дополняют</w:t>
            </w:r>
            <w:r>
              <w:rPr>
                <w:spacing w:val="-12"/>
                <w:sz w:val="20"/>
              </w:rPr>
              <w:t xml:space="preserve"> </w:t>
            </w:r>
            <w:r>
              <w:rPr>
                <w:sz w:val="20"/>
              </w:rPr>
              <w:t>и</w:t>
            </w:r>
            <w:r>
              <w:rPr>
                <w:spacing w:val="-13"/>
                <w:sz w:val="20"/>
              </w:rPr>
              <w:t xml:space="preserve"> </w:t>
            </w:r>
            <w:r>
              <w:rPr>
                <w:sz w:val="20"/>
              </w:rPr>
              <w:t>читают предложения с опорой на схему</w:t>
            </w:r>
            <w:r>
              <w:rPr>
                <w:spacing w:val="-6"/>
                <w:sz w:val="20"/>
              </w:rPr>
              <w:t xml:space="preserve"> </w:t>
            </w:r>
            <w:r>
              <w:rPr>
                <w:sz w:val="20"/>
              </w:rPr>
              <w:t xml:space="preserve">и </w:t>
            </w:r>
            <w:r>
              <w:rPr>
                <w:spacing w:val="-2"/>
                <w:sz w:val="20"/>
              </w:rPr>
              <w:t>иллюстрацию</w:t>
            </w:r>
          </w:p>
        </w:tc>
        <w:tc>
          <w:tcPr>
            <w:tcW w:w="1133" w:type="dxa"/>
          </w:tcPr>
          <w:p w14:paraId="09CACA17" w14:textId="77777777" w:rsidR="004D752A" w:rsidRDefault="004D752A">
            <w:pPr>
              <w:pStyle w:val="TableParagraph"/>
              <w:ind w:left="0"/>
              <w:rPr>
                <w:sz w:val="20"/>
              </w:rPr>
            </w:pPr>
          </w:p>
        </w:tc>
      </w:tr>
      <w:tr w:rsidR="004D752A" w14:paraId="43AAAE33" w14:textId="77777777">
        <w:trPr>
          <w:trHeight w:val="2069"/>
        </w:trPr>
        <w:tc>
          <w:tcPr>
            <w:tcW w:w="710" w:type="dxa"/>
          </w:tcPr>
          <w:p w14:paraId="742D592D" w14:textId="77777777" w:rsidR="004D752A" w:rsidRDefault="00000000">
            <w:pPr>
              <w:pStyle w:val="TableParagraph"/>
              <w:spacing w:line="225" w:lineRule="exact"/>
              <w:ind w:left="18" w:right="8"/>
              <w:jc w:val="center"/>
              <w:rPr>
                <w:sz w:val="20"/>
              </w:rPr>
            </w:pPr>
            <w:r>
              <w:rPr>
                <w:spacing w:val="-5"/>
                <w:sz w:val="20"/>
              </w:rPr>
              <w:t>88</w:t>
            </w:r>
          </w:p>
        </w:tc>
        <w:tc>
          <w:tcPr>
            <w:tcW w:w="2554" w:type="dxa"/>
          </w:tcPr>
          <w:p w14:paraId="0AC3058B" w14:textId="77777777" w:rsidR="004D752A" w:rsidRDefault="00000000">
            <w:pPr>
              <w:pStyle w:val="TableParagraph"/>
              <w:ind w:left="110"/>
              <w:rPr>
                <w:sz w:val="20"/>
              </w:rPr>
            </w:pPr>
            <w:r>
              <w:rPr>
                <w:sz w:val="20"/>
              </w:rPr>
              <w:t>Дифференциация</w:t>
            </w:r>
            <w:r>
              <w:rPr>
                <w:spacing w:val="-13"/>
                <w:sz w:val="20"/>
              </w:rPr>
              <w:t xml:space="preserve"> </w:t>
            </w:r>
            <w:r>
              <w:rPr>
                <w:sz w:val="20"/>
              </w:rPr>
              <w:t>слогов</w:t>
            </w:r>
            <w:r>
              <w:rPr>
                <w:spacing w:val="-12"/>
                <w:sz w:val="20"/>
              </w:rPr>
              <w:t xml:space="preserve"> </w:t>
            </w:r>
            <w:r>
              <w:rPr>
                <w:sz w:val="20"/>
              </w:rPr>
              <w:t>и слов с Ц и С</w:t>
            </w:r>
          </w:p>
        </w:tc>
        <w:tc>
          <w:tcPr>
            <w:tcW w:w="705" w:type="dxa"/>
          </w:tcPr>
          <w:p w14:paraId="76B85213"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1831A608" w14:textId="77777777" w:rsidR="004D752A" w:rsidRDefault="00000000">
            <w:pPr>
              <w:pStyle w:val="TableParagraph"/>
              <w:rPr>
                <w:sz w:val="20"/>
              </w:rPr>
            </w:pPr>
            <w:r>
              <w:rPr>
                <w:sz w:val="20"/>
              </w:rPr>
              <w:t>Закрепление</w:t>
            </w:r>
            <w:r>
              <w:rPr>
                <w:spacing w:val="-11"/>
                <w:sz w:val="20"/>
              </w:rPr>
              <w:t xml:space="preserve"> </w:t>
            </w:r>
            <w:r>
              <w:rPr>
                <w:sz w:val="20"/>
              </w:rPr>
              <w:t>чтения</w:t>
            </w:r>
            <w:r>
              <w:rPr>
                <w:spacing w:val="-9"/>
                <w:sz w:val="20"/>
              </w:rPr>
              <w:t xml:space="preserve"> </w:t>
            </w:r>
            <w:r>
              <w:rPr>
                <w:sz w:val="20"/>
              </w:rPr>
              <w:t>слов</w:t>
            </w:r>
            <w:r>
              <w:rPr>
                <w:spacing w:val="-8"/>
                <w:sz w:val="20"/>
              </w:rPr>
              <w:t xml:space="preserve"> </w:t>
            </w:r>
            <w:r>
              <w:rPr>
                <w:sz w:val="20"/>
              </w:rPr>
              <w:t>с</w:t>
            </w:r>
            <w:r>
              <w:rPr>
                <w:spacing w:val="-11"/>
                <w:sz w:val="20"/>
              </w:rPr>
              <w:t xml:space="preserve"> </w:t>
            </w:r>
            <w:r>
              <w:rPr>
                <w:sz w:val="20"/>
              </w:rPr>
              <w:t>изученными слоговыми структурами.</w:t>
            </w:r>
          </w:p>
          <w:p w14:paraId="43BB2F96" w14:textId="77777777" w:rsidR="004D752A" w:rsidRDefault="00000000">
            <w:pPr>
              <w:pStyle w:val="TableParagraph"/>
              <w:spacing w:line="235" w:lineRule="auto"/>
              <w:rPr>
                <w:sz w:val="20"/>
              </w:rPr>
            </w:pPr>
            <w:r>
              <w:rPr>
                <w:sz w:val="20"/>
              </w:rPr>
              <w:t>Дифференциация</w:t>
            </w:r>
            <w:r>
              <w:rPr>
                <w:spacing w:val="-13"/>
                <w:sz w:val="20"/>
              </w:rPr>
              <w:t xml:space="preserve"> </w:t>
            </w:r>
            <w:r>
              <w:rPr>
                <w:sz w:val="20"/>
              </w:rPr>
              <w:t>гласных</w:t>
            </w:r>
            <w:r>
              <w:rPr>
                <w:spacing w:val="-12"/>
                <w:sz w:val="20"/>
              </w:rPr>
              <w:t xml:space="preserve"> </w:t>
            </w:r>
            <w:r>
              <w:rPr>
                <w:sz w:val="20"/>
              </w:rPr>
              <w:t>и</w:t>
            </w:r>
            <w:r>
              <w:rPr>
                <w:spacing w:val="-13"/>
                <w:sz w:val="20"/>
              </w:rPr>
              <w:t xml:space="preserve"> </w:t>
            </w:r>
            <w:r>
              <w:rPr>
                <w:sz w:val="20"/>
              </w:rPr>
              <w:t>согласных звуков и букв.</w:t>
            </w:r>
          </w:p>
          <w:p w14:paraId="7F1D6D8C" w14:textId="77777777" w:rsidR="004D752A" w:rsidRDefault="00000000">
            <w:pPr>
              <w:pStyle w:val="TableParagraph"/>
              <w:spacing w:before="2"/>
              <w:rPr>
                <w:sz w:val="20"/>
              </w:rPr>
            </w:pPr>
            <w:r>
              <w:rPr>
                <w:sz w:val="20"/>
              </w:rPr>
              <w:t>Чтение слоговых таблиц. Дифференциация</w:t>
            </w:r>
            <w:r>
              <w:rPr>
                <w:spacing w:val="-7"/>
                <w:sz w:val="20"/>
              </w:rPr>
              <w:t xml:space="preserve"> </w:t>
            </w:r>
            <w:r>
              <w:rPr>
                <w:sz w:val="20"/>
              </w:rPr>
              <w:t>и</w:t>
            </w:r>
            <w:r>
              <w:rPr>
                <w:spacing w:val="-8"/>
                <w:sz w:val="20"/>
              </w:rPr>
              <w:t xml:space="preserve"> </w:t>
            </w:r>
            <w:r>
              <w:rPr>
                <w:sz w:val="20"/>
              </w:rPr>
              <w:t>чтение</w:t>
            </w:r>
            <w:r>
              <w:rPr>
                <w:spacing w:val="-9"/>
                <w:sz w:val="20"/>
              </w:rPr>
              <w:t xml:space="preserve"> </w:t>
            </w:r>
            <w:r>
              <w:rPr>
                <w:sz w:val="20"/>
              </w:rPr>
              <w:t>слогов</w:t>
            </w:r>
            <w:r>
              <w:rPr>
                <w:spacing w:val="-6"/>
                <w:sz w:val="20"/>
              </w:rPr>
              <w:t xml:space="preserve"> </w:t>
            </w:r>
            <w:r>
              <w:rPr>
                <w:sz w:val="20"/>
              </w:rPr>
              <w:t>(са</w:t>
            </w:r>
            <w:r>
              <w:rPr>
                <w:spacing w:val="-3"/>
                <w:sz w:val="20"/>
              </w:rPr>
              <w:t xml:space="preserve"> </w:t>
            </w:r>
            <w:r>
              <w:rPr>
                <w:sz w:val="20"/>
              </w:rPr>
              <w:t>— ца) и слов (свет — цвет).</w:t>
            </w:r>
          </w:p>
          <w:p w14:paraId="27008ED2" w14:textId="77777777" w:rsidR="004D752A" w:rsidRDefault="00000000">
            <w:pPr>
              <w:pStyle w:val="TableParagraph"/>
              <w:spacing w:line="230" w:lineRule="atLeast"/>
              <w:rPr>
                <w:sz w:val="20"/>
              </w:rPr>
            </w:pPr>
            <w:r>
              <w:rPr>
                <w:sz w:val="20"/>
              </w:rPr>
              <w:t>Чтение</w:t>
            </w:r>
            <w:r>
              <w:rPr>
                <w:spacing w:val="-10"/>
                <w:sz w:val="20"/>
              </w:rPr>
              <w:t xml:space="preserve"> </w:t>
            </w:r>
            <w:r>
              <w:rPr>
                <w:sz w:val="20"/>
              </w:rPr>
              <w:t>предложений</w:t>
            </w:r>
            <w:r>
              <w:rPr>
                <w:spacing w:val="-9"/>
                <w:sz w:val="20"/>
              </w:rPr>
              <w:t xml:space="preserve"> </w:t>
            </w:r>
            <w:r>
              <w:rPr>
                <w:sz w:val="20"/>
              </w:rPr>
              <w:t>и</w:t>
            </w:r>
            <w:r>
              <w:rPr>
                <w:spacing w:val="-9"/>
                <w:sz w:val="20"/>
              </w:rPr>
              <w:t xml:space="preserve"> </w:t>
            </w:r>
            <w:r>
              <w:rPr>
                <w:sz w:val="20"/>
              </w:rPr>
              <w:t>текстов</w:t>
            </w:r>
            <w:r>
              <w:rPr>
                <w:spacing w:val="-7"/>
                <w:sz w:val="20"/>
              </w:rPr>
              <w:t xml:space="preserve"> </w:t>
            </w:r>
            <w:r>
              <w:rPr>
                <w:sz w:val="20"/>
              </w:rPr>
              <w:t>с</w:t>
            </w:r>
            <w:r>
              <w:rPr>
                <w:spacing w:val="-10"/>
                <w:sz w:val="20"/>
              </w:rPr>
              <w:t xml:space="preserve"> </w:t>
            </w:r>
            <w:r>
              <w:rPr>
                <w:sz w:val="20"/>
              </w:rPr>
              <w:t>опорой на схемы и иллюстрации</w:t>
            </w:r>
          </w:p>
        </w:tc>
        <w:tc>
          <w:tcPr>
            <w:tcW w:w="3121" w:type="dxa"/>
          </w:tcPr>
          <w:p w14:paraId="5B73C49C" w14:textId="77777777" w:rsidR="004D752A" w:rsidRDefault="00000000">
            <w:pPr>
              <w:pStyle w:val="TableParagraph"/>
              <w:ind w:left="112"/>
              <w:rPr>
                <w:sz w:val="20"/>
              </w:rPr>
            </w:pPr>
            <w:r>
              <w:rPr>
                <w:sz w:val="20"/>
              </w:rPr>
              <w:t>Читают слова с изученными слоговыми</w:t>
            </w:r>
            <w:r>
              <w:rPr>
                <w:spacing w:val="-13"/>
                <w:sz w:val="20"/>
              </w:rPr>
              <w:t xml:space="preserve"> </w:t>
            </w:r>
            <w:r>
              <w:rPr>
                <w:sz w:val="20"/>
              </w:rPr>
              <w:t>структурами.</w:t>
            </w:r>
            <w:r>
              <w:rPr>
                <w:spacing w:val="-12"/>
                <w:sz w:val="20"/>
              </w:rPr>
              <w:t xml:space="preserve"> </w:t>
            </w:r>
            <w:r>
              <w:rPr>
                <w:sz w:val="20"/>
              </w:rPr>
              <w:t>Читают слоговые таблицы. Подбирают предложения к картинкам.</w:t>
            </w:r>
          </w:p>
          <w:p w14:paraId="034A88F7" w14:textId="77777777" w:rsidR="004D752A" w:rsidRDefault="00000000">
            <w:pPr>
              <w:pStyle w:val="TableParagraph"/>
              <w:ind w:left="112" w:right="563"/>
              <w:rPr>
                <w:sz w:val="20"/>
              </w:rPr>
            </w:pPr>
            <w:r>
              <w:rPr>
                <w:sz w:val="20"/>
              </w:rPr>
              <w:t>Проговаривают</w:t>
            </w:r>
            <w:r>
              <w:rPr>
                <w:spacing w:val="-13"/>
                <w:sz w:val="20"/>
              </w:rPr>
              <w:t xml:space="preserve"> </w:t>
            </w:r>
            <w:r>
              <w:rPr>
                <w:sz w:val="20"/>
              </w:rPr>
              <w:t>пройденные буквы и слоги</w:t>
            </w:r>
          </w:p>
        </w:tc>
        <w:tc>
          <w:tcPr>
            <w:tcW w:w="3260" w:type="dxa"/>
          </w:tcPr>
          <w:p w14:paraId="5D751B9C" w14:textId="77777777" w:rsidR="004D752A" w:rsidRDefault="00000000">
            <w:pPr>
              <w:pStyle w:val="TableParagraph"/>
              <w:ind w:left="112" w:right="235"/>
              <w:rPr>
                <w:sz w:val="20"/>
              </w:rPr>
            </w:pPr>
            <w:r>
              <w:rPr>
                <w:sz w:val="20"/>
              </w:rPr>
              <w:t>Читают слова с изученными слоговыми структурами. Читают слоговые таблицы. Читают слова со слогами СА -ЦА. Дифференцируют</w:t>
            </w:r>
            <w:r>
              <w:rPr>
                <w:spacing w:val="-13"/>
                <w:sz w:val="20"/>
              </w:rPr>
              <w:t xml:space="preserve"> </w:t>
            </w:r>
            <w:r>
              <w:rPr>
                <w:sz w:val="20"/>
              </w:rPr>
              <w:t>и</w:t>
            </w:r>
            <w:r>
              <w:rPr>
                <w:spacing w:val="-12"/>
                <w:sz w:val="20"/>
              </w:rPr>
              <w:t xml:space="preserve"> </w:t>
            </w:r>
            <w:r>
              <w:rPr>
                <w:sz w:val="20"/>
              </w:rPr>
              <w:t>читают</w:t>
            </w:r>
            <w:r>
              <w:rPr>
                <w:spacing w:val="-13"/>
                <w:sz w:val="20"/>
              </w:rPr>
              <w:t xml:space="preserve"> </w:t>
            </w:r>
            <w:r>
              <w:rPr>
                <w:sz w:val="20"/>
              </w:rPr>
              <w:t>слоги и слова.</w:t>
            </w:r>
          </w:p>
          <w:p w14:paraId="70B10C22" w14:textId="77777777" w:rsidR="004D752A" w:rsidRDefault="00000000">
            <w:pPr>
              <w:pStyle w:val="TableParagraph"/>
              <w:spacing w:line="230" w:lineRule="exact"/>
              <w:ind w:left="112" w:right="245"/>
              <w:jc w:val="both"/>
              <w:rPr>
                <w:sz w:val="20"/>
              </w:rPr>
            </w:pPr>
            <w:r>
              <w:rPr>
                <w:sz w:val="20"/>
              </w:rPr>
              <w:t>Составляют,</w:t>
            </w:r>
            <w:r>
              <w:rPr>
                <w:spacing w:val="-13"/>
                <w:sz w:val="20"/>
              </w:rPr>
              <w:t xml:space="preserve"> </w:t>
            </w:r>
            <w:r>
              <w:rPr>
                <w:sz w:val="20"/>
              </w:rPr>
              <w:t>дополняют</w:t>
            </w:r>
            <w:r>
              <w:rPr>
                <w:spacing w:val="-12"/>
                <w:sz w:val="20"/>
              </w:rPr>
              <w:t xml:space="preserve"> </w:t>
            </w:r>
            <w:r>
              <w:rPr>
                <w:sz w:val="20"/>
              </w:rPr>
              <w:t>и</w:t>
            </w:r>
            <w:r>
              <w:rPr>
                <w:spacing w:val="-13"/>
                <w:sz w:val="20"/>
              </w:rPr>
              <w:t xml:space="preserve"> </w:t>
            </w:r>
            <w:r>
              <w:rPr>
                <w:sz w:val="20"/>
              </w:rPr>
              <w:t>читают предложения</w:t>
            </w:r>
            <w:r>
              <w:rPr>
                <w:spacing w:val="-9"/>
                <w:sz w:val="20"/>
              </w:rPr>
              <w:t xml:space="preserve"> </w:t>
            </w:r>
            <w:r>
              <w:rPr>
                <w:sz w:val="20"/>
              </w:rPr>
              <w:t>с</w:t>
            </w:r>
            <w:r>
              <w:rPr>
                <w:spacing w:val="-5"/>
                <w:sz w:val="20"/>
              </w:rPr>
              <w:t xml:space="preserve"> </w:t>
            </w:r>
            <w:r>
              <w:rPr>
                <w:sz w:val="20"/>
              </w:rPr>
              <w:t>опорой</w:t>
            </w:r>
            <w:r>
              <w:rPr>
                <w:spacing w:val="-8"/>
                <w:sz w:val="20"/>
              </w:rPr>
              <w:t xml:space="preserve"> </w:t>
            </w:r>
            <w:r>
              <w:rPr>
                <w:sz w:val="20"/>
              </w:rPr>
              <w:t>на</w:t>
            </w:r>
            <w:r>
              <w:rPr>
                <w:spacing w:val="-5"/>
                <w:sz w:val="20"/>
              </w:rPr>
              <w:t xml:space="preserve"> </w:t>
            </w:r>
            <w:r>
              <w:rPr>
                <w:sz w:val="20"/>
              </w:rPr>
              <w:t>схему</w:t>
            </w:r>
            <w:r>
              <w:rPr>
                <w:spacing w:val="-13"/>
                <w:sz w:val="20"/>
              </w:rPr>
              <w:t xml:space="preserve"> </w:t>
            </w:r>
            <w:r>
              <w:rPr>
                <w:sz w:val="20"/>
              </w:rPr>
              <w:t xml:space="preserve">и </w:t>
            </w:r>
            <w:r>
              <w:rPr>
                <w:spacing w:val="-2"/>
                <w:sz w:val="20"/>
              </w:rPr>
              <w:t>иллюстрацию</w:t>
            </w:r>
          </w:p>
        </w:tc>
        <w:tc>
          <w:tcPr>
            <w:tcW w:w="1133" w:type="dxa"/>
          </w:tcPr>
          <w:p w14:paraId="532B6ABD" w14:textId="77777777" w:rsidR="004D752A" w:rsidRDefault="004D752A">
            <w:pPr>
              <w:pStyle w:val="TableParagraph"/>
              <w:ind w:left="0"/>
              <w:rPr>
                <w:sz w:val="20"/>
              </w:rPr>
            </w:pPr>
          </w:p>
        </w:tc>
      </w:tr>
    </w:tbl>
    <w:p w14:paraId="05E9B6B1" w14:textId="77777777" w:rsidR="004D752A" w:rsidRDefault="004D752A">
      <w:pPr>
        <w:pStyle w:val="TableParagraph"/>
        <w:rPr>
          <w:sz w:val="20"/>
        </w:rPr>
        <w:sectPr w:rsidR="004D752A">
          <w:pgSz w:w="16840" w:h="11910" w:orient="landscape"/>
          <w:pgMar w:top="660" w:right="141" w:bottom="280" w:left="992" w:header="720" w:footer="720" w:gutter="0"/>
          <w:cols w:space="720"/>
        </w:sectPr>
      </w:pPr>
    </w:p>
    <w:tbl>
      <w:tblPr>
        <w:tblStyle w:val="TableNormal"/>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554"/>
        <w:gridCol w:w="705"/>
        <w:gridCol w:w="3687"/>
        <w:gridCol w:w="3121"/>
        <w:gridCol w:w="3260"/>
        <w:gridCol w:w="1133"/>
      </w:tblGrid>
      <w:tr w:rsidR="004D752A" w14:paraId="3A1EA1F4" w14:textId="77777777">
        <w:trPr>
          <w:trHeight w:val="1612"/>
        </w:trPr>
        <w:tc>
          <w:tcPr>
            <w:tcW w:w="710" w:type="dxa"/>
          </w:tcPr>
          <w:p w14:paraId="721267CF" w14:textId="77777777" w:rsidR="004D752A" w:rsidRDefault="00000000">
            <w:pPr>
              <w:pStyle w:val="TableParagraph"/>
              <w:spacing w:line="225" w:lineRule="exact"/>
              <w:ind w:left="18" w:right="8"/>
              <w:jc w:val="center"/>
              <w:rPr>
                <w:sz w:val="20"/>
              </w:rPr>
            </w:pPr>
            <w:r>
              <w:rPr>
                <w:spacing w:val="-5"/>
                <w:sz w:val="20"/>
              </w:rPr>
              <w:lastRenderedPageBreak/>
              <w:t>89</w:t>
            </w:r>
          </w:p>
        </w:tc>
        <w:tc>
          <w:tcPr>
            <w:tcW w:w="2554" w:type="dxa"/>
          </w:tcPr>
          <w:p w14:paraId="4725634A" w14:textId="77777777" w:rsidR="004D752A" w:rsidRDefault="00000000">
            <w:pPr>
              <w:pStyle w:val="TableParagraph"/>
              <w:spacing w:line="225" w:lineRule="exact"/>
              <w:ind w:left="110"/>
              <w:rPr>
                <w:sz w:val="20"/>
              </w:rPr>
            </w:pPr>
            <w:r>
              <w:rPr>
                <w:sz w:val="20"/>
              </w:rPr>
              <w:t>Звук</w:t>
            </w:r>
            <w:r>
              <w:rPr>
                <w:spacing w:val="-6"/>
                <w:sz w:val="20"/>
              </w:rPr>
              <w:t xml:space="preserve"> </w:t>
            </w:r>
            <w:r>
              <w:rPr>
                <w:sz w:val="20"/>
              </w:rPr>
              <w:t>и</w:t>
            </w:r>
            <w:r>
              <w:rPr>
                <w:spacing w:val="-4"/>
                <w:sz w:val="20"/>
              </w:rPr>
              <w:t xml:space="preserve"> </w:t>
            </w:r>
            <w:r>
              <w:rPr>
                <w:sz w:val="20"/>
              </w:rPr>
              <w:t>буква</w:t>
            </w:r>
            <w:r>
              <w:rPr>
                <w:spacing w:val="-1"/>
                <w:sz w:val="20"/>
              </w:rPr>
              <w:t xml:space="preserve"> </w:t>
            </w:r>
            <w:r>
              <w:rPr>
                <w:sz w:val="20"/>
              </w:rPr>
              <w:t>Э</w:t>
            </w:r>
            <w:r>
              <w:rPr>
                <w:spacing w:val="-4"/>
                <w:sz w:val="20"/>
              </w:rPr>
              <w:t xml:space="preserve"> </w:t>
            </w:r>
            <w:r>
              <w:rPr>
                <w:spacing w:val="-10"/>
                <w:sz w:val="20"/>
              </w:rPr>
              <w:t>э</w:t>
            </w:r>
          </w:p>
        </w:tc>
        <w:tc>
          <w:tcPr>
            <w:tcW w:w="705" w:type="dxa"/>
          </w:tcPr>
          <w:p w14:paraId="005EE7BA"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53EC75E1" w14:textId="77777777" w:rsidR="004D752A" w:rsidRDefault="00000000">
            <w:pPr>
              <w:pStyle w:val="TableParagraph"/>
              <w:ind w:right="567"/>
              <w:rPr>
                <w:sz w:val="20"/>
              </w:rPr>
            </w:pPr>
            <w:r>
              <w:rPr>
                <w:sz w:val="20"/>
              </w:rPr>
              <w:t>Выделение</w:t>
            </w:r>
            <w:r>
              <w:rPr>
                <w:spacing w:val="-12"/>
                <w:sz w:val="20"/>
              </w:rPr>
              <w:t xml:space="preserve"> </w:t>
            </w:r>
            <w:r>
              <w:rPr>
                <w:sz w:val="20"/>
              </w:rPr>
              <w:t>из</w:t>
            </w:r>
            <w:r>
              <w:rPr>
                <w:spacing w:val="-8"/>
                <w:sz w:val="20"/>
              </w:rPr>
              <w:t xml:space="preserve"> </w:t>
            </w:r>
            <w:r>
              <w:rPr>
                <w:sz w:val="20"/>
              </w:rPr>
              <w:t>слов</w:t>
            </w:r>
            <w:r>
              <w:rPr>
                <w:spacing w:val="-9"/>
                <w:sz w:val="20"/>
              </w:rPr>
              <w:t xml:space="preserve"> </w:t>
            </w:r>
            <w:r>
              <w:rPr>
                <w:sz w:val="20"/>
              </w:rPr>
              <w:t>звука</w:t>
            </w:r>
            <w:r>
              <w:rPr>
                <w:spacing w:val="-8"/>
                <w:sz w:val="20"/>
              </w:rPr>
              <w:t xml:space="preserve"> </w:t>
            </w:r>
            <w:r>
              <w:rPr>
                <w:sz w:val="20"/>
              </w:rPr>
              <w:t>[э]. Чтение слоговых таблиц.</w:t>
            </w:r>
          </w:p>
          <w:p w14:paraId="31731221" w14:textId="77777777" w:rsidR="004D752A" w:rsidRDefault="00000000">
            <w:pPr>
              <w:pStyle w:val="TableParagraph"/>
              <w:rPr>
                <w:sz w:val="20"/>
              </w:rPr>
            </w:pPr>
            <w:r>
              <w:rPr>
                <w:sz w:val="20"/>
              </w:rPr>
              <w:t>Звуко-буквенный</w:t>
            </w:r>
            <w:r>
              <w:rPr>
                <w:spacing w:val="-9"/>
                <w:sz w:val="20"/>
              </w:rPr>
              <w:t xml:space="preserve"> </w:t>
            </w:r>
            <w:r>
              <w:rPr>
                <w:sz w:val="20"/>
              </w:rPr>
              <w:t>анализ</w:t>
            </w:r>
            <w:r>
              <w:rPr>
                <w:spacing w:val="-10"/>
                <w:sz w:val="20"/>
              </w:rPr>
              <w:t xml:space="preserve"> </w:t>
            </w:r>
            <w:r>
              <w:rPr>
                <w:sz w:val="20"/>
              </w:rPr>
              <w:t>слогов</w:t>
            </w:r>
            <w:r>
              <w:rPr>
                <w:spacing w:val="-7"/>
                <w:sz w:val="20"/>
              </w:rPr>
              <w:t xml:space="preserve"> </w:t>
            </w:r>
            <w:r>
              <w:rPr>
                <w:sz w:val="20"/>
              </w:rPr>
              <w:t>и</w:t>
            </w:r>
            <w:r>
              <w:rPr>
                <w:spacing w:val="-9"/>
                <w:sz w:val="20"/>
              </w:rPr>
              <w:t xml:space="preserve"> </w:t>
            </w:r>
            <w:r>
              <w:rPr>
                <w:sz w:val="20"/>
              </w:rPr>
              <w:t>слов</w:t>
            </w:r>
            <w:r>
              <w:rPr>
                <w:spacing w:val="-7"/>
                <w:sz w:val="20"/>
              </w:rPr>
              <w:t xml:space="preserve"> </w:t>
            </w:r>
            <w:r>
              <w:rPr>
                <w:sz w:val="20"/>
              </w:rPr>
              <w:t>с опорой на схему.</w:t>
            </w:r>
          </w:p>
          <w:p w14:paraId="268B589A" w14:textId="77777777" w:rsidR="004D752A" w:rsidRDefault="00000000">
            <w:pPr>
              <w:pStyle w:val="TableParagraph"/>
              <w:rPr>
                <w:sz w:val="20"/>
              </w:rPr>
            </w:pPr>
            <w:r>
              <w:rPr>
                <w:sz w:val="20"/>
              </w:rPr>
              <w:t>Составление,</w:t>
            </w:r>
            <w:r>
              <w:rPr>
                <w:spacing w:val="-12"/>
                <w:sz w:val="20"/>
              </w:rPr>
              <w:t xml:space="preserve"> </w:t>
            </w:r>
            <w:r>
              <w:rPr>
                <w:sz w:val="20"/>
              </w:rPr>
              <w:t>чтение,</w:t>
            </w:r>
            <w:r>
              <w:rPr>
                <w:spacing w:val="-11"/>
                <w:sz w:val="20"/>
              </w:rPr>
              <w:t xml:space="preserve"> </w:t>
            </w:r>
            <w:r>
              <w:rPr>
                <w:spacing w:val="-2"/>
                <w:sz w:val="20"/>
              </w:rPr>
              <w:t>дополнение</w:t>
            </w:r>
          </w:p>
          <w:p w14:paraId="4AD2D2E7" w14:textId="77777777" w:rsidR="004D752A" w:rsidRDefault="00000000">
            <w:pPr>
              <w:pStyle w:val="TableParagraph"/>
              <w:spacing w:line="230" w:lineRule="atLeast"/>
              <w:rPr>
                <w:sz w:val="20"/>
              </w:rPr>
            </w:pPr>
            <w:r>
              <w:rPr>
                <w:sz w:val="20"/>
              </w:rPr>
              <w:t>предложений</w:t>
            </w:r>
            <w:r>
              <w:rPr>
                <w:spacing w:val="-10"/>
                <w:sz w:val="20"/>
              </w:rPr>
              <w:t xml:space="preserve"> </w:t>
            </w:r>
            <w:r>
              <w:rPr>
                <w:sz w:val="20"/>
              </w:rPr>
              <w:t>с</w:t>
            </w:r>
            <w:r>
              <w:rPr>
                <w:spacing w:val="-9"/>
                <w:sz w:val="20"/>
              </w:rPr>
              <w:t xml:space="preserve"> </w:t>
            </w:r>
            <w:r>
              <w:rPr>
                <w:sz w:val="20"/>
              </w:rPr>
              <w:t>опорой</w:t>
            </w:r>
            <w:r>
              <w:rPr>
                <w:spacing w:val="-8"/>
                <w:sz w:val="20"/>
              </w:rPr>
              <w:t xml:space="preserve"> </w:t>
            </w:r>
            <w:r>
              <w:rPr>
                <w:sz w:val="20"/>
              </w:rPr>
              <w:t>на</w:t>
            </w:r>
            <w:r>
              <w:rPr>
                <w:spacing w:val="-5"/>
                <w:sz w:val="20"/>
              </w:rPr>
              <w:t xml:space="preserve"> </w:t>
            </w:r>
            <w:r>
              <w:rPr>
                <w:sz w:val="20"/>
              </w:rPr>
              <w:t>схему</w:t>
            </w:r>
            <w:r>
              <w:rPr>
                <w:spacing w:val="-13"/>
                <w:sz w:val="20"/>
              </w:rPr>
              <w:t xml:space="preserve"> </w:t>
            </w:r>
            <w:r>
              <w:rPr>
                <w:sz w:val="20"/>
              </w:rPr>
              <w:t xml:space="preserve">и </w:t>
            </w:r>
            <w:r>
              <w:rPr>
                <w:spacing w:val="-2"/>
                <w:sz w:val="20"/>
              </w:rPr>
              <w:t>иллюстрацию</w:t>
            </w:r>
          </w:p>
        </w:tc>
        <w:tc>
          <w:tcPr>
            <w:tcW w:w="3121" w:type="dxa"/>
          </w:tcPr>
          <w:p w14:paraId="14F1C249" w14:textId="77777777" w:rsidR="004D752A" w:rsidRDefault="00000000">
            <w:pPr>
              <w:pStyle w:val="TableParagraph"/>
              <w:ind w:left="112" w:right="572"/>
              <w:jc w:val="both"/>
              <w:rPr>
                <w:sz w:val="20"/>
              </w:rPr>
            </w:pPr>
            <w:r>
              <w:rPr>
                <w:sz w:val="20"/>
              </w:rPr>
              <w:t>Выделяют</w:t>
            </w:r>
            <w:r>
              <w:rPr>
                <w:spacing w:val="-13"/>
                <w:sz w:val="20"/>
              </w:rPr>
              <w:t xml:space="preserve"> </w:t>
            </w:r>
            <w:r>
              <w:rPr>
                <w:sz w:val="20"/>
              </w:rPr>
              <w:t>в</w:t>
            </w:r>
            <w:r>
              <w:rPr>
                <w:spacing w:val="-8"/>
                <w:sz w:val="20"/>
              </w:rPr>
              <w:t xml:space="preserve"> </w:t>
            </w:r>
            <w:r>
              <w:rPr>
                <w:sz w:val="20"/>
              </w:rPr>
              <w:t>словах</w:t>
            </w:r>
            <w:r>
              <w:rPr>
                <w:spacing w:val="-9"/>
                <w:sz w:val="20"/>
              </w:rPr>
              <w:t xml:space="preserve"> </w:t>
            </w:r>
            <w:r>
              <w:rPr>
                <w:sz w:val="20"/>
              </w:rPr>
              <w:t>букву</w:t>
            </w:r>
            <w:r>
              <w:rPr>
                <w:spacing w:val="-13"/>
                <w:sz w:val="20"/>
              </w:rPr>
              <w:t xml:space="preserve"> </w:t>
            </w:r>
            <w:r>
              <w:rPr>
                <w:sz w:val="20"/>
              </w:rPr>
              <w:t>Э. Работают со</w:t>
            </w:r>
            <w:r>
              <w:rPr>
                <w:spacing w:val="-1"/>
                <w:sz w:val="20"/>
              </w:rPr>
              <w:t xml:space="preserve"> </w:t>
            </w:r>
            <w:r>
              <w:rPr>
                <w:sz w:val="20"/>
              </w:rPr>
              <w:t>схемой слова с помощью учителя.</w:t>
            </w:r>
          </w:p>
          <w:p w14:paraId="19B7203F" w14:textId="77777777" w:rsidR="004D752A" w:rsidRDefault="00000000">
            <w:pPr>
              <w:pStyle w:val="TableParagraph"/>
              <w:ind w:left="112" w:firstLine="52"/>
              <w:rPr>
                <w:sz w:val="20"/>
              </w:rPr>
            </w:pPr>
            <w:r>
              <w:rPr>
                <w:sz w:val="20"/>
              </w:rPr>
              <w:t>Читают</w:t>
            </w:r>
            <w:r>
              <w:rPr>
                <w:spacing w:val="-10"/>
                <w:sz w:val="20"/>
              </w:rPr>
              <w:t xml:space="preserve"> </w:t>
            </w:r>
            <w:r>
              <w:rPr>
                <w:sz w:val="20"/>
              </w:rPr>
              <w:t>по</w:t>
            </w:r>
            <w:r>
              <w:rPr>
                <w:spacing w:val="-13"/>
                <w:sz w:val="20"/>
              </w:rPr>
              <w:t xml:space="preserve"> </w:t>
            </w:r>
            <w:r>
              <w:rPr>
                <w:sz w:val="20"/>
              </w:rPr>
              <w:t>слогам</w:t>
            </w:r>
            <w:r>
              <w:rPr>
                <w:spacing w:val="-7"/>
                <w:sz w:val="20"/>
              </w:rPr>
              <w:t xml:space="preserve"> </w:t>
            </w:r>
            <w:r>
              <w:rPr>
                <w:sz w:val="20"/>
              </w:rPr>
              <w:t>слова</w:t>
            </w:r>
            <w:r>
              <w:rPr>
                <w:spacing w:val="-7"/>
                <w:sz w:val="20"/>
              </w:rPr>
              <w:t xml:space="preserve"> </w:t>
            </w:r>
            <w:r>
              <w:rPr>
                <w:sz w:val="20"/>
              </w:rPr>
              <w:t xml:space="preserve">с изученными слоговыми </w:t>
            </w:r>
            <w:r>
              <w:rPr>
                <w:spacing w:val="-2"/>
                <w:sz w:val="20"/>
              </w:rPr>
              <w:t>структурами</w:t>
            </w:r>
          </w:p>
        </w:tc>
        <w:tc>
          <w:tcPr>
            <w:tcW w:w="3260" w:type="dxa"/>
          </w:tcPr>
          <w:p w14:paraId="215CCD6E" w14:textId="77777777" w:rsidR="004D752A" w:rsidRDefault="00000000">
            <w:pPr>
              <w:pStyle w:val="TableParagraph"/>
              <w:ind w:left="112" w:right="101"/>
              <w:rPr>
                <w:sz w:val="20"/>
              </w:rPr>
            </w:pPr>
            <w:r>
              <w:rPr>
                <w:sz w:val="20"/>
              </w:rPr>
              <w:t>Выделяют в словах букву Э. Читают слоговые таблицы. Работают с буквенной схемой. Анализируют слоги и слова. Составляют,</w:t>
            </w:r>
            <w:r>
              <w:rPr>
                <w:spacing w:val="-13"/>
                <w:sz w:val="20"/>
              </w:rPr>
              <w:t xml:space="preserve"> </w:t>
            </w:r>
            <w:r>
              <w:rPr>
                <w:sz w:val="20"/>
              </w:rPr>
              <w:t>дополняют</w:t>
            </w:r>
            <w:r>
              <w:rPr>
                <w:spacing w:val="-12"/>
                <w:sz w:val="20"/>
              </w:rPr>
              <w:t xml:space="preserve"> </w:t>
            </w:r>
            <w:r>
              <w:rPr>
                <w:sz w:val="20"/>
              </w:rPr>
              <w:t>и</w:t>
            </w:r>
            <w:r>
              <w:rPr>
                <w:spacing w:val="-13"/>
                <w:sz w:val="20"/>
              </w:rPr>
              <w:t xml:space="preserve"> </w:t>
            </w:r>
            <w:r>
              <w:rPr>
                <w:sz w:val="20"/>
              </w:rPr>
              <w:t>читают предложения</w:t>
            </w:r>
            <w:r>
              <w:rPr>
                <w:spacing w:val="-10"/>
                <w:sz w:val="20"/>
              </w:rPr>
              <w:t xml:space="preserve"> </w:t>
            </w:r>
            <w:r>
              <w:rPr>
                <w:sz w:val="20"/>
              </w:rPr>
              <w:t>с</w:t>
            </w:r>
            <w:r>
              <w:rPr>
                <w:spacing w:val="-4"/>
                <w:sz w:val="20"/>
              </w:rPr>
              <w:t xml:space="preserve"> </w:t>
            </w:r>
            <w:r>
              <w:rPr>
                <w:sz w:val="20"/>
              </w:rPr>
              <w:t>опорой</w:t>
            </w:r>
            <w:r>
              <w:rPr>
                <w:spacing w:val="-7"/>
                <w:sz w:val="20"/>
              </w:rPr>
              <w:t xml:space="preserve"> </w:t>
            </w:r>
            <w:r>
              <w:rPr>
                <w:sz w:val="20"/>
              </w:rPr>
              <w:t>на</w:t>
            </w:r>
            <w:r>
              <w:rPr>
                <w:spacing w:val="-4"/>
                <w:sz w:val="20"/>
              </w:rPr>
              <w:t xml:space="preserve"> </w:t>
            </w:r>
            <w:r>
              <w:rPr>
                <w:sz w:val="20"/>
              </w:rPr>
              <w:t>схему</w:t>
            </w:r>
            <w:r>
              <w:rPr>
                <w:spacing w:val="-12"/>
                <w:sz w:val="20"/>
              </w:rPr>
              <w:t xml:space="preserve"> </w:t>
            </w:r>
            <w:r>
              <w:rPr>
                <w:spacing w:val="-10"/>
                <w:sz w:val="20"/>
              </w:rPr>
              <w:t>и</w:t>
            </w:r>
          </w:p>
          <w:p w14:paraId="0041C5D0" w14:textId="77777777" w:rsidR="004D752A" w:rsidRDefault="00000000">
            <w:pPr>
              <w:pStyle w:val="TableParagraph"/>
              <w:spacing w:line="215" w:lineRule="exact"/>
              <w:ind w:left="112"/>
              <w:rPr>
                <w:sz w:val="20"/>
              </w:rPr>
            </w:pPr>
            <w:r>
              <w:rPr>
                <w:spacing w:val="-2"/>
                <w:sz w:val="20"/>
              </w:rPr>
              <w:t>иллюстрацию</w:t>
            </w:r>
          </w:p>
        </w:tc>
        <w:tc>
          <w:tcPr>
            <w:tcW w:w="1133" w:type="dxa"/>
          </w:tcPr>
          <w:p w14:paraId="764E6FA9" w14:textId="77777777" w:rsidR="004D752A" w:rsidRDefault="004D752A">
            <w:pPr>
              <w:pStyle w:val="TableParagraph"/>
              <w:ind w:left="0"/>
              <w:rPr>
                <w:sz w:val="20"/>
              </w:rPr>
            </w:pPr>
          </w:p>
        </w:tc>
      </w:tr>
      <w:tr w:rsidR="004D752A" w14:paraId="268342EE" w14:textId="77777777">
        <w:trPr>
          <w:trHeight w:val="1838"/>
        </w:trPr>
        <w:tc>
          <w:tcPr>
            <w:tcW w:w="710" w:type="dxa"/>
          </w:tcPr>
          <w:p w14:paraId="4437E3BC" w14:textId="77777777" w:rsidR="004D752A" w:rsidRDefault="00000000">
            <w:pPr>
              <w:pStyle w:val="TableParagraph"/>
              <w:spacing w:line="225" w:lineRule="exact"/>
              <w:ind w:left="18" w:right="8"/>
              <w:jc w:val="center"/>
              <w:rPr>
                <w:sz w:val="20"/>
              </w:rPr>
            </w:pPr>
            <w:r>
              <w:rPr>
                <w:spacing w:val="-5"/>
                <w:sz w:val="20"/>
              </w:rPr>
              <w:t>90</w:t>
            </w:r>
          </w:p>
        </w:tc>
        <w:tc>
          <w:tcPr>
            <w:tcW w:w="2554" w:type="dxa"/>
          </w:tcPr>
          <w:p w14:paraId="2F2871D3" w14:textId="77777777" w:rsidR="004D752A" w:rsidRDefault="00000000">
            <w:pPr>
              <w:pStyle w:val="TableParagraph"/>
              <w:ind w:left="110" w:right="164" w:firstLine="52"/>
              <w:rPr>
                <w:sz w:val="20"/>
              </w:rPr>
            </w:pPr>
            <w:r>
              <w:rPr>
                <w:spacing w:val="-2"/>
                <w:sz w:val="20"/>
              </w:rPr>
              <w:t>Чтение</w:t>
            </w:r>
            <w:r>
              <w:rPr>
                <w:spacing w:val="-11"/>
                <w:sz w:val="20"/>
              </w:rPr>
              <w:t xml:space="preserve"> </w:t>
            </w:r>
            <w:r>
              <w:rPr>
                <w:spacing w:val="-2"/>
                <w:sz w:val="20"/>
              </w:rPr>
              <w:t xml:space="preserve">изученных </w:t>
            </w:r>
            <w:r>
              <w:rPr>
                <w:sz w:val="20"/>
              </w:rPr>
              <w:t>слоговых</w:t>
            </w:r>
            <w:r>
              <w:rPr>
                <w:spacing w:val="-9"/>
                <w:sz w:val="20"/>
              </w:rPr>
              <w:t xml:space="preserve"> </w:t>
            </w:r>
            <w:r>
              <w:rPr>
                <w:spacing w:val="-2"/>
                <w:sz w:val="20"/>
              </w:rPr>
              <w:t>структур</w:t>
            </w:r>
          </w:p>
        </w:tc>
        <w:tc>
          <w:tcPr>
            <w:tcW w:w="705" w:type="dxa"/>
          </w:tcPr>
          <w:p w14:paraId="3DA36CEA"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41962EDD" w14:textId="77777777" w:rsidR="004D752A" w:rsidRDefault="00000000">
            <w:pPr>
              <w:pStyle w:val="TableParagraph"/>
              <w:rPr>
                <w:sz w:val="20"/>
              </w:rPr>
            </w:pPr>
            <w:r>
              <w:rPr>
                <w:sz w:val="20"/>
              </w:rPr>
              <w:t>Закрепление</w:t>
            </w:r>
            <w:r>
              <w:rPr>
                <w:spacing w:val="-11"/>
                <w:sz w:val="20"/>
              </w:rPr>
              <w:t xml:space="preserve"> </w:t>
            </w:r>
            <w:r>
              <w:rPr>
                <w:sz w:val="20"/>
              </w:rPr>
              <w:t>чтения</w:t>
            </w:r>
            <w:r>
              <w:rPr>
                <w:spacing w:val="-9"/>
                <w:sz w:val="20"/>
              </w:rPr>
              <w:t xml:space="preserve"> </w:t>
            </w:r>
            <w:r>
              <w:rPr>
                <w:sz w:val="20"/>
              </w:rPr>
              <w:t>слов</w:t>
            </w:r>
            <w:r>
              <w:rPr>
                <w:spacing w:val="-8"/>
                <w:sz w:val="20"/>
              </w:rPr>
              <w:t xml:space="preserve"> </w:t>
            </w:r>
            <w:r>
              <w:rPr>
                <w:sz w:val="20"/>
              </w:rPr>
              <w:t>с</w:t>
            </w:r>
            <w:r>
              <w:rPr>
                <w:spacing w:val="-11"/>
                <w:sz w:val="20"/>
              </w:rPr>
              <w:t xml:space="preserve"> </w:t>
            </w:r>
            <w:r>
              <w:rPr>
                <w:sz w:val="20"/>
              </w:rPr>
              <w:t>изученными слоговыми структурами.</w:t>
            </w:r>
          </w:p>
          <w:p w14:paraId="3990B6AB" w14:textId="77777777" w:rsidR="004D752A" w:rsidRDefault="00000000">
            <w:pPr>
              <w:pStyle w:val="TableParagraph"/>
              <w:rPr>
                <w:sz w:val="20"/>
              </w:rPr>
            </w:pPr>
            <w:r>
              <w:rPr>
                <w:sz w:val="20"/>
              </w:rPr>
              <w:t>Дифференциация</w:t>
            </w:r>
            <w:r>
              <w:rPr>
                <w:spacing w:val="-13"/>
                <w:sz w:val="20"/>
              </w:rPr>
              <w:t xml:space="preserve"> </w:t>
            </w:r>
            <w:r>
              <w:rPr>
                <w:sz w:val="20"/>
              </w:rPr>
              <w:t>гласных</w:t>
            </w:r>
            <w:r>
              <w:rPr>
                <w:spacing w:val="-12"/>
                <w:sz w:val="20"/>
              </w:rPr>
              <w:t xml:space="preserve"> </w:t>
            </w:r>
            <w:r>
              <w:rPr>
                <w:sz w:val="20"/>
              </w:rPr>
              <w:t>и</w:t>
            </w:r>
            <w:r>
              <w:rPr>
                <w:spacing w:val="-13"/>
                <w:sz w:val="20"/>
              </w:rPr>
              <w:t xml:space="preserve"> </w:t>
            </w:r>
            <w:r>
              <w:rPr>
                <w:sz w:val="20"/>
              </w:rPr>
              <w:t>согласных звуков и букв.</w:t>
            </w:r>
          </w:p>
          <w:p w14:paraId="7FBC848D" w14:textId="77777777" w:rsidR="004D752A" w:rsidRDefault="00000000">
            <w:pPr>
              <w:pStyle w:val="TableParagraph"/>
              <w:rPr>
                <w:sz w:val="20"/>
              </w:rPr>
            </w:pPr>
            <w:r>
              <w:rPr>
                <w:sz w:val="20"/>
              </w:rPr>
              <w:t>Чтение</w:t>
            </w:r>
            <w:r>
              <w:rPr>
                <w:spacing w:val="-11"/>
                <w:sz w:val="20"/>
              </w:rPr>
              <w:t xml:space="preserve"> </w:t>
            </w:r>
            <w:r>
              <w:rPr>
                <w:sz w:val="20"/>
              </w:rPr>
              <w:t>слоговых</w:t>
            </w:r>
            <w:r>
              <w:rPr>
                <w:spacing w:val="-7"/>
                <w:sz w:val="20"/>
              </w:rPr>
              <w:t xml:space="preserve"> </w:t>
            </w:r>
            <w:r>
              <w:rPr>
                <w:spacing w:val="-2"/>
                <w:sz w:val="20"/>
              </w:rPr>
              <w:t>таблиц.</w:t>
            </w:r>
          </w:p>
          <w:p w14:paraId="7E360B88" w14:textId="77777777" w:rsidR="004D752A" w:rsidRDefault="00000000">
            <w:pPr>
              <w:pStyle w:val="TableParagraph"/>
              <w:rPr>
                <w:sz w:val="20"/>
              </w:rPr>
            </w:pPr>
            <w:r>
              <w:rPr>
                <w:sz w:val="20"/>
              </w:rPr>
              <w:t>Чтение</w:t>
            </w:r>
            <w:r>
              <w:rPr>
                <w:spacing w:val="-10"/>
                <w:sz w:val="20"/>
              </w:rPr>
              <w:t xml:space="preserve"> </w:t>
            </w:r>
            <w:r>
              <w:rPr>
                <w:sz w:val="20"/>
              </w:rPr>
              <w:t>предложений</w:t>
            </w:r>
            <w:r>
              <w:rPr>
                <w:spacing w:val="-8"/>
                <w:sz w:val="20"/>
              </w:rPr>
              <w:t xml:space="preserve"> </w:t>
            </w:r>
            <w:r>
              <w:rPr>
                <w:sz w:val="20"/>
              </w:rPr>
              <w:t>и</w:t>
            </w:r>
            <w:r>
              <w:rPr>
                <w:spacing w:val="-9"/>
                <w:sz w:val="20"/>
              </w:rPr>
              <w:t xml:space="preserve"> </w:t>
            </w:r>
            <w:r>
              <w:rPr>
                <w:sz w:val="20"/>
              </w:rPr>
              <w:t>текстов</w:t>
            </w:r>
            <w:r>
              <w:rPr>
                <w:spacing w:val="-7"/>
                <w:sz w:val="20"/>
              </w:rPr>
              <w:t xml:space="preserve"> </w:t>
            </w:r>
            <w:r>
              <w:rPr>
                <w:sz w:val="20"/>
              </w:rPr>
              <w:t>с</w:t>
            </w:r>
            <w:r>
              <w:rPr>
                <w:spacing w:val="-10"/>
                <w:sz w:val="20"/>
              </w:rPr>
              <w:t xml:space="preserve"> </w:t>
            </w:r>
            <w:r>
              <w:rPr>
                <w:sz w:val="20"/>
              </w:rPr>
              <w:t>опорой на схемы и иллюстрации</w:t>
            </w:r>
          </w:p>
        </w:tc>
        <w:tc>
          <w:tcPr>
            <w:tcW w:w="3121" w:type="dxa"/>
          </w:tcPr>
          <w:p w14:paraId="7A65596A" w14:textId="77777777" w:rsidR="004D752A" w:rsidRDefault="00000000">
            <w:pPr>
              <w:pStyle w:val="TableParagraph"/>
              <w:ind w:left="112"/>
              <w:rPr>
                <w:sz w:val="20"/>
              </w:rPr>
            </w:pPr>
            <w:r>
              <w:rPr>
                <w:sz w:val="20"/>
              </w:rPr>
              <w:t>Читают</w:t>
            </w:r>
            <w:r>
              <w:rPr>
                <w:spacing w:val="-13"/>
                <w:sz w:val="20"/>
              </w:rPr>
              <w:t xml:space="preserve"> </w:t>
            </w:r>
            <w:r>
              <w:rPr>
                <w:sz w:val="20"/>
              </w:rPr>
              <w:t>слова</w:t>
            </w:r>
            <w:r>
              <w:rPr>
                <w:spacing w:val="-12"/>
                <w:sz w:val="20"/>
              </w:rPr>
              <w:t xml:space="preserve"> </w:t>
            </w:r>
            <w:r>
              <w:rPr>
                <w:sz w:val="20"/>
              </w:rPr>
              <w:t>с</w:t>
            </w:r>
            <w:r>
              <w:rPr>
                <w:spacing w:val="-13"/>
                <w:sz w:val="20"/>
              </w:rPr>
              <w:t xml:space="preserve"> </w:t>
            </w:r>
            <w:r>
              <w:rPr>
                <w:sz w:val="20"/>
              </w:rPr>
              <w:t>изученными слоговыми структурами.</w:t>
            </w:r>
          </w:p>
          <w:p w14:paraId="1D241ED6" w14:textId="77777777" w:rsidR="004D752A" w:rsidRDefault="00000000">
            <w:pPr>
              <w:pStyle w:val="TableParagraph"/>
              <w:ind w:left="112"/>
              <w:rPr>
                <w:sz w:val="20"/>
              </w:rPr>
            </w:pPr>
            <w:r>
              <w:rPr>
                <w:sz w:val="20"/>
              </w:rPr>
              <w:t>Дифференцируют гласные и согласные с помощью учителя. Подбирают предложения к картинкам</w:t>
            </w:r>
            <w:r>
              <w:rPr>
                <w:spacing w:val="-13"/>
                <w:sz w:val="20"/>
              </w:rPr>
              <w:t xml:space="preserve"> </w:t>
            </w:r>
            <w:r>
              <w:rPr>
                <w:sz w:val="20"/>
              </w:rPr>
              <w:t>по</w:t>
            </w:r>
            <w:r>
              <w:rPr>
                <w:spacing w:val="-12"/>
                <w:sz w:val="20"/>
              </w:rPr>
              <w:t xml:space="preserve"> </w:t>
            </w:r>
            <w:r>
              <w:rPr>
                <w:sz w:val="20"/>
              </w:rPr>
              <w:t>вопросам</w:t>
            </w:r>
            <w:r>
              <w:rPr>
                <w:spacing w:val="-13"/>
                <w:sz w:val="20"/>
              </w:rPr>
              <w:t xml:space="preserve"> </w:t>
            </w:r>
            <w:r>
              <w:rPr>
                <w:sz w:val="20"/>
              </w:rPr>
              <w:t>учителя</w:t>
            </w:r>
          </w:p>
        </w:tc>
        <w:tc>
          <w:tcPr>
            <w:tcW w:w="3260" w:type="dxa"/>
          </w:tcPr>
          <w:p w14:paraId="0DBFBDCE" w14:textId="77777777" w:rsidR="004D752A" w:rsidRDefault="00000000">
            <w:pPr>
              <w:pStyle w:val="TableParagraph"/>
              <w:spacing w:line="237" w:lineRule="auto"/>
              <w:ind w:left="112"/>
              <w:rPr>
                <w:sz w:val="20"/>
              </w:rPr>
            </w:pPr>
            <w:r>
              <w:rPr>
                <w:sz w:val="20"/>
              </w:rPr>
              <w:t>Читают слова с изученными слоговыми</w:t>
            </w:r>
            <w:r>
              <w:rPr>
                <w:spacing w:val="-13"/>
                <w:sz w:val="20"/>
              </w:rPr>
              <w:t xml:space="preserve"> </w:t>
            </w:r>
            <w:r>
              <w:rPr>
                <w:sz w:val="20"/>
              </w:rPr>
              <w:t>структурами.</w:t>
            </w:r>
            <w:r>
              <w:rPr>
                <w:spacing w:val="-12"/>
                <w:sz w:val="20"/>
              </w:rPr>
              <w:t xml:space="preserve"> </w:t>
            </w:r>
            <w:r>
              <w:rPr>
                <w:sz w:val="20"/>
              </w:rPr>
              <w:t>Читают слоговые таблицы.</w:t>
            </w:r>
          </w:p>
          <w:p w14:paraId="0FE134F2" w14:textId="77777777" w:rsidR="004D752A" w:rsidRDefault="00000000">
            <w:pPr>
              <w:pStyle w:val="TableParagraph"/>
              <w:ind w:left="112"/>
              <w:rPr>
                <w:sz w:val="20"/>
              </w:rPr>
            </w:pPr>
            <w:r>
              <w:rPr>
                <w:sz w:val="20"/>
              </w:rPr>
              <w:t>Дифференцируют</w:t>
            </w:r>
            <w:r>
              <w:rPr>
                <w:spacing w:val="-13"/>
                <w:sz w:val="20"/>
              </w:rPr>
              <w:t xml:space="preserve"> </w:t>
            </w:r>
            <w:r>
              <w:rPr>
                <w:sz w:val="20"/>
              </w:rPr>
              <w:t>гласные</w:t>
            </w:r>
            <w:r>
              <w:rPr>
                <w:spacing w:val="-12"/>
                <w:sz w:val="20"/>
              </w:rPr>
              <w:t xml:space="preserve"> </w:t>
            </w:r>
            <w:r>
              <w:rPr>
                <w:sz w:val="20"/>
              </w:rPr>
              <w:t xml:space="preserve">и </w:t>
            </w:r>
            <w:r>
              <w:rPr>
                <w:spacing w:val="-2"/>
                <w:sz w:val="20"/>
              </w:rPr>
              <w:t>согласные.</w:t>
            </w:r>
          </w:p>
          <w:p w14:paraId="4DB8E8BA" w14:textId="77777777" w:rsidR="004D752A" w:rsidRDefault="00000000">
            <w:pPr>
              <w:pStyle w:val="TableParagraph"/>
              <w:spacing w:line="230" w:lineRule="atLeast"/>
              <w:ind w:left="112" w:right="245"/>
              <w:jc w:val="both"/>
              <w:rPr>
                <w:sz w:val="20"/>
              </w:rPr>
            </w:pPr>
            <w:r>
              <w:rPr>
                <w:sz w:val="20"/>
              </w:rPr>
              <w:t>Составляют,</w:t>
            </w:r>
            <w:r>
              <w:rPr>
                <w:spacing w:val="-13"/>
                <w:sz w:val="20"/>
              </w:rPr>
              <w:t xml:space="preserve"> </w:t>
            </w:r>
            <w:r>
              <w:rPr>
                <w:sz w:val="20"/>
              </w:rPr>
              <w:t>дополняют</w:t>
            </w:r>
            <w:r>
              <w:rPr>
                <w:spacing w:val="-12"/>
                <w:sz w:val="20"/>
              </w:rPr>
              <w:t xml:space="preserve"> </w:t>
            </w:r>
            <w:r>
              <w:rPr>
                <w:sz w:val="20"/>
              </w:rPr>
              <w:t>и</w:t>
            </w:r>
            <w:r>
              <w:rPr>
                <w:spacing w:val="-13"/>
                <w:sz w:val="20"/>
              </w:rPr>
              <w:t xml:space="preserve"> </w:t>
            </w:r>
            <w:r>
              <w:rPr>
                <w:sz w:val="20"/>
              </w:rPr>
              <w:t>читают предложения</w:t>
            </w:r>
            <w:r>
              <w:rPr>
                <w:spacing w:val="-9"/>
                <w:sz w:val="20"/>
              </w:rPr>
              <w:t xml:space="preserve"> </w:t>
            </w:r>
            <w:r>
              <w:rPr>
                <w:sz w:val="20"/>
              </w:rPr>
              <w:t>с</w:t>
            </w:r>
            <w:r>
              <w:rPr>
                <w:spacing w:val="-5"/>
                <w:sz w:val="20"/>
              </w:rPr>
              <w:t xml:space="preserve"> </w:t>
            </w:r>
            <w:r>
              <w:rPr>
                <w:sz w:val="20"/>
              </w:rPr>
              <w:t>опорой</w:t>
            </w:r>
            <w:r>
              <w:rPr>
                <w:spacing w:val="-8"/>
                <w:sz w:val="20"/>
              </w:rPr>
              <w:t xml:space="preserve"> </w:t>
            </w:r>
            <w:r>
              <w:rPr>
                <w:sz w:val="20"/>
              </w:rPr>
              <w:t>на</w:t>
            </w:r>
            <w:r>
              <w:rPr>
                <w:spacing w:val="-5"/>
                <w:sz w:val="20"/>
              </w:rPr>
              <w:t xml:space="preserve"> </w:t>
            </w:r>
            <w:r>
              <w:rPr>
                <w:sz w:val="20"/>
              </w:rPr>
              <w:t>схему</w:t>
            </w:r>
            <w:r>
              <w:rPr>
                <w:spacing w:val="-13"/>
                <w:sz w:val="20"/>
              </w:rPr>
              <w:t xml:space="preserve"> </w:t>
            </w:r>
            <w:r>
              <w:rPr>
                <w:sz w:val="20"/>
              </w:rPr>
              <w:t xml:space="preserve">и </w:t>
            </w:r>
            <w:r>
              <w:rPr>
                <w:spacing w:val="-2"/>
                <w:sz w:val="20"/>
              </w:rPr>
              <w:t>иллюстрацию</w:t>
            </w:r>
          </w:p>
        </w:tc>
        <w:tc>
          <w:tcPr>
            <w:tcW w:w="1133" w:type="dxa"/>
          </w:tcPr>
          <w:p w14:paraId="49C505FB" w14:textId="77777777" w:rsidR="004D752A" w:rsidRDefault="004D752A">
            <w:pPr>
              <w:pStyle w:val="TableParagraph"/>
              <w:ind w:left="0"/>
              <w:rPr>
                <w:sz w:val="20"/>
              </w:rPr>
            </w:pPr>
          </w:p>
        </w:tc>
      </w:tr>
      <w:tr w:rsidR="004D752A" w14:paraId="1836EA94" w14:textId="77777777">
        <w:trPr>
          <w:trHeight w:val="1608"/>
        </w:trPr>
        <w:tc>
          <w:tcPr>
            <w:tcW w:w="710" w:type="dxa"/>
          </w:tcPr>
          <w:p w14:paraId="14AB68A6" w14:textId="77777777" w:rsidR="004D752A" w:rsidRDefault="00000000">
            <w:pPr>
              <w:pStyle w:val="TableParagraph"/>
              <w:spacing w:line="225" w:lineRule="exact"/>
              <w:ind w:left="18" w:right="8"/>
              <w:jc w:val="center"/>
              <w:rPr>
                <w:sz w:val="20"/>
              </w:rPr>
            </w:pPr>
            <w:r>
              <w:rPr>
                <w:spacing w:val="-5"/>
                <w:sz w:val="20"/>
              </w:rPr>
              <w:t>91</w:t>
            </w:r>
          </w:p>
        </w:tc>
        <w:tc>
          <w:tcPr>
            <w:tcW w:w="2554" w:type="dxa"/>
          </w:tcPr>
          <w:p w14:paraId="0EDA6706" w14:textId="77777777" w:rsidR="004D752A" w:rsidRDefault="00000000">
            <w:pPr>
              <w:pStyle w:val="TableParagraph"/>
              <w:spacing w:line="225" w:lineRule="exact"/>
              <w:ind w:left="110"/>
              <w:rPr>
                <w:sz w:val="20"/>
              </w:rPr>
            </w:pPr>
            <w:r>
              <w:rPr>
                <w:sz w:val="20"/>
              </w:rPr>
              <w:t>Звук</w:t>
            </w:r>
            <w:r>
              <w:rPr>
                <w:spacing w:val="-4"/>
                <w:sz w:val="20"/>
              </w:rPr>
              <w:t xml:space="preserve"> </w:t>
            </w:r>
            <w:r>
              <w:rPr>
                <w:sz w:val="20"/>
              </w:rPr>
              <w:t>и</w:t>
            </w:r>
            <w:r>
              <w:rPr>
                <w:spacing w:val="-4"/>
                <w:sz w:val="20"/>
              </w:rPr>
              <w:t xml:space="preserve"> </w:t>
            </w:r>
            <w:r>
              <w:rPr>
                <w:sz w:val="20"/>
              </w:rPr>
              <w:t>буква</w:t>
            </w:r>
            <w:r>
              <w:rPr>
                <w:spacing w:val="-1"/>
                <w:sz w:val="20"/>
              </w:rPr>
              <w:t xml:space="preserve"> </w:t>
            </w:r>
            <w:r>
              <w:rPr>
                <w:sz w:val="20"/>
              </w:rPr>
              <w:t>Щ</w:t>
            </w:r>
            <w:r>
              <w:rPr>
                <w:spacing w:val="-3"/>
                <w:sz w:val="20"/>
              </w:rPr>
              <w:t xml:space="preserve"> </w:t>
            </w:r>
            <w:r>
              <w:rPr>
                <w:spacing w:val="-10"/>
                <w:sz w:val="20"/>
              </w:rPr>
              <w:t>щ</w:t>
            </w:r>
          </w:p>
        </w:tc>
        <w:tc>
          <w:tcPr>
            <w:tcW w:w="705" w:type="dxa"/>
          </w:tcPr>
          <w:p w14:paraId="6BAF05ED"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34835081" w14:textId="77777777" w:rsidR="004D752A" w:rsidRDefault="00000000">
            <w:pPr>
              <w:pStyle w:val="TableParagraph"/>
              <w:ind w:right="570"/>
              <w:rPr>
                <w:sz w:val="20"/>
              </w:rPr>
            </w:pPr>
            <w:r>
              <w:rPr>
                <w:sz w:val="20"/>
              </w:rPr>
              <w:t>Выделение</w:t>
            </w:r>
            <w:r>
              <w:rPr>
                <w:spacing w:val="-12"/>
                <w:sz w:val="20"/>
              </w:rPr>
              <w:t xml:space="preserve"> </w:t>
            </w:r>
            <w:r>
              <w:rPr>
                <w:sz w:val="20"/>
              </w:rPr>
              <w:t>из</w:t>
            </w:r>
            <w:r>
              <w:rPr>
                <w:spacing w:val="-8"/>
                <w:sz w:val="20"/>
              </w:rPr>
              <w:t xml:space="preserve"> </w:t>
            </w:r>
            <w:r>
              <w:rPr>
                <w:sz w:val="20"/>
              </w:rPr>
              <w:t>слов</w:t>
            </w:r>
            <w:r>
              <w:rPr>
                <w:spacing w:val="-9"/>
                <w:sz w:val="20"/>
              </w:rPr>
              <w:t xml:space="preserve"> </w:t>
            </w:r>
            <w:r>
              <w:rPr>
                <w:sz w:val="20"/>
              </w:rPr>
              <w:t>звука</w:t>
            </w:r>
            <w:r>
              <w:rPr>
                <w:spacing w:val="-8"/>
                <w:sz w:val="20"/>
              </w:rPr>
              <w:t xml:space="preserve"> </w:t>
            </w:r>
            <w:r>
              <w:rPr>
                <w:sz w:val="20"/>
              </w:rPr>
              <w:t>[щ]. Чтение слоговых таблиц.</w:t>
            </w:r>
          </w:p>
          <w:p w14:paraId="2CB444FF" w14:textId="77777777" w:rsidR="004D752A" w:rsidRDefault="00000000">
            <w:pPr>
              <w:pStyle w:val="TableParagraph"/>
              <w:ind w:right="167"/>
              <w:rPr>
                <w:sz w:val="20"/>
              </w:rPr>
            </w:pPr>
            <w:r>
              <w:rPr>
                <w:sz w:val="20"/>
              </w:rPr>
              <w:t>Звуко</w:t>
            </w:r>
            <w:r>
              <w:rPr>
                <w:spacing w:val="-11"/>
                <w:sz w:val="20"/>
              </w:rPr>
              <w:t xml:space="preserve"> </w:t>
            </w:r>
            <w:r>
              <w:rPr>
                <w:sz w:val="20"/>
              </w:rPr>
              <w:t>-буквенный</w:t>
            </w:r>
            <w:r>
              <w:rPr>
                <w:spacing w:val="-9"/>
                <w:sz w:val="20"/>
              </w:rPr>
              <w:t xml:space="preserve"> </w:t>
            </w:r>
            <w:r>
              <w:rPr>
                <w:sz w:val="20"/>
              </w:rPr>
              <w:t>анализ</w:t>
            </w:r>
            <w:r>
              <w:rPr>
                <w:spacing w:val="-6"/>
                <w:sz w:val="20"/>
              </w:rPr>
              <w:t xml:space="preserve"> </w:t>
            </w:r>
            <w:r>
              <w:rPr>
                <w:sz w:val="20"/>
              </w:rPr>
              <w:t>слогов</w:t>
            </w:r>
            <w:r>
              <w:rPr>
                <w:spacing w:val="-7"/>
                <w:sz w:val="20"/>
              </w:rPr>
              <w:t xml:space="preserve"> </w:t>
            </w:r>
            <w:r>
              <w:rPr>
                <w:sz w:val="20"/>
              </w:rPr>
              <w:t>и</w:t>
            </w:r>
            <w:r>
              <w:rPr>
                <w:spacing w:val="-9"/>
                <w:sz w:val="20"/>
              </w:rPr>
              <w:t xml:space="preserve"> </w:t>
            </w:r>
            <w:r>
              <w:rPr>
                <w:sz w:val="20"/>
              </w:rPr>
              <w:t>слов с опорой на схему.</w:t>
            </w:r>
          </w:p>
          <w:p w14:paraId="1AC7C634" w14:textId="77777777" w:rsidR="004D752A" w:rsidRDefault="00000000">
            <w:pPr>
              <w:pStyle w:val="TableParagraph"/>
              <w:rPr>
                <w:sz w:val="20"/>
              </w:rPr>
            </w:pPr>
            <w:r>
              <w:rPr>
                <w:sz w:val="20"/>
              </w:rPr>
              <w:t>Составление,</w:t>
            </w:r>
            <w:r>
              <w:rPr>
                <w:spacing w:val="-12"/>
                <w:sz w:val="20"/>
              </w:rPr>
              <w:t xml:space="preserve"> </w:t>
            </w:r>
            <w:r>
              <w:rPr>
                <w:sz w:val="20"/>
              </w:rPr>
              <w:t>чтение,</w:t>
            </w:r>
            <w:r>
              <w:rPr>
                <w:spacing w:val="-11"/>
                <w:sz w:val="20"/>
              </w:rPr>
              <w:t xml:space="preserve"> </w:t>
            </w:r>
            <w:r>
              <w:rPr>
                <w:spacing w:val="-2"/>
                <w:sz w:val="20"/>
              </w:rPr>
              <w:t>дополнение</w:t>
            </w:r>
          </w:p>
          <w:p w14:paraId="7D0B6B04" w14:textId="77777777" w:rsidR="004D752A" w:rsidRDefault="00000000">
            <w:pPr>
              <w:pStyle w:val="TableParagraph"/>
              <w:spacing w:line="226" w:lineRule="exact"/>
              <w:rPr>
                <w:sz w:val="20"/>
              </w:rPr>
            </w:pPr>
            <w:r>
              <w:rPr>
                <w:sz w:val="20"/>
              </w:rPr>
              <w:t>предложений</w:t>
            </w:r>
            <w:r>
              <w:rPr>
                <w:spacing w:val="-10"/>
                <w:sz w:val="20"/>
              </w:rPr>
              <w:t xml:space="preserve"> </w:t>
            </w:r>
            <w:r>
              <w:rPr>
                <w:sz w:val="20"/>
              </w:rPr>
              <w:t>с</w:t>
            </w:r>
            <w:r>
              <w:rPr>
                <w:spacing w:val="-9"/>
                <w:sz w:val="20"/>
              </w:rPr>
              <w:t xml:space="preserve"> </w:t>
            </w:r>
            <w:r>
              <w:rPr>
                <w:sz w:val="20"/>
              </w:rPr>
              <w:t>опорой</w:t>
            </w:r>
            <w:r>
              <w:rPr>
                <w:spacing w:val="-8"/>
                <w:sz w:val="20"/>
              </w:rPr>
              <w:t xml:space="preserve"> </w:t>
            </w:r>
            <w:r>
              <w:rPr>
                <w:sz w:val="20"/>
              </w:rPr>
              <w:t>на</w:t>
            </w:r>
            <w:r>
              <w:rPr>
                <w:spacing w:val="-5"/>
                <w:sz w:val="20"/>
              </w:rPr>
              <w:t xml:space="preserve"> </w:t>
            </w:r>
            <w:r>
              <w:rPr>
                <w:sz w:val="20"/>
              </w:rPr>
              <w:t>схему</w:t>
            </w:r>
            <w:r>
              <w:rPr>
                <w:spacing w:val="-13"/>
                <w:sz w:val="20"/>
              </w:rPr>
              <w:t xml:space="preserve"> </w:t>
            </w:r>
            <w:r>
              <w:rPr>
                <w:sz w:val="20"/>
              </w:rPr>
              <w:t xml:space="preserve">и </w:t>
            </w:r>
            <w:r>
              <w:rPr>
                <w:spacing w:val="-2"/>
                <w:sz w:val="20"/>
              </w:rPr>
              <w:t>иллюстрацию</w:t>
            </w:r>
          </w:p>
        </w:tc>
        <w:tc>
          <w:tcPr>
            <w:tcW w:w="3121" w:type="dxa"/>
          </w:tcPr>
          <w:p w14:paraId="3A156626" w14:textId="77777777" w:rsidR="004D752A" w:rsidRDefault="00000000">
            <w:pPr>
              <w:pStyle w:val="TableParagraph"/>
              <w:ind w:left="112" w:right="105"/>
              <w:rPr>
                <w:sz w:val="20"/>
              </w:rPr>
            </w:pPr>
            <w:r>
              <w:rPr>
                <w:sz w:val="20"/>
              </w:rPr>
              <w:t>Знакомятся с буквой Щ. Выделяют звук [щ] из слов. Выполняют</w:t>
            </w:r>
            <w:r>
              <w:rPr>
                <w:spacing w:val="-13"/>
                <w:sz w:val="20"/>
              </w:rPr>
              <w:t xml:space="preserve"> </w:t>
            </w:r>
            <w:r>
              <w:rPr>
                <w:sz w:val="20"/>
              </w:rPr>
              <w:t>звуковой</w:t>
            </w:r>
            <w:r>
              <w:rPr>
                <w:spacing w:val="-12"/>
                <w:sz w:val="20"/>
              </w:rPr>
              <w:t xml:space="preserve"> </w:t>
            </w:r>
            <w:r>
              <w:rPr>
                <w:sz w:val="20"/>
              </w:rPr>
              <w:t>анализ</w:t>
            </w:r>
            <w:r>
              <w:rPr>
                <w:spacing w:val="-13"/>
                <w:sz w:val="20"/>
              </w:rPr>
              <w:t xml:space="preserve"> </w:t>
            </w:r>
            <w:r>
              <w:rPr>
                <w:sz w:val="20"/>
              </w:rPr>
              <w:t>слов с помощью учителя.</w:t>
            </w:r>
          </w:p>
          <w:p w14:paraId="61FC96A5" w14:textId="77777777" w:rsidR="004D752A" w:rsidRDefault="00000000">
            <w:pPr>
              <w:pStyle w:val="TableParagraph"/>
              <w:ind w:left="112" w:right="105"/>
              <w:rPr>
                <w:sz w:val="20"/>
              </w:rPr>
            </w:pPr>
            <w:r>
              <w:rPr>
                <w:sz w:val="20"/>
              </w:rPr>
              <w:t>Составляют</w:t>
            </w:r>
            <w:r>
              <w:rPr>
                <w:spacing w:val="-13"/>
                <w:sz w:val="20"/>
              </w:rPr>
              <w:t xml:space="preserve"> </w:t>
            </w:r>
            <w:r>
              <w:rPr>
                <w:sz w:val="20"/>
              </w:rPr>
              <w:t>предложения</w:t>
            </w:r>
            <w:r>
              <w:rPr>
                <w:spacing w:val="-12"/>
                <w:sz w:val="20"/>
              </w:rPr>
              <w:t xml:space="preserve"> </w:t>
            </w:r>
            <w:r>
              <w:rPr>
                <w:sz w:val="20"/>
              </w:rPr>
              <w:t>с опорой на иллюстрацию</w:t>
            </w:r>
          </w:p>
        </w:tc>
        <w:tc>
          <w:tcPr>
            <w:tcW w:w="3260" w:type="dxa"/>
          </w:tcPr>
          <w:p w14:paraId="322C25CA" w14:textId="77777777" w:rsidR="004D752A" w:rsidRDefault="00000000">
            <w:pPr>
              <w:pStyle w:val="TableParagraph"/>
              <w:ind w:left="112"/>
              <w:rPr>
                <w:sz w:val="20"/>
              </w:rPr>
            </w:pPr>
            <w:r>
              <w:rPr>
                <w:sz w:val="20"/>
              </w:rPr>
              <w:t>Знакомятся</w:t>
            </w:r>
            <w:r>
              <w:rPr>
                <w:spacing w:val="-10"/>
                <w:sz w:val="20"/>
              </w:rPr>
              <w:t xml:space="preserve"> </w:t>
            </w:r>
            <w:r>
              <w:rPr>
                <w:sz w:val="20"/>
              </w:rPr>
              <w:t>с</w:t>
            </w:r>
            <w:r>
              <w:rPr>
                <w:spacing w:val="-12"/>
                <w:sz w:val="20"/>
              </w:rPr>
              <w:t xml:space="preserve"> </w:t>
            </w:r>
            <w:r>
              <w:rPr>
                <w:sz w:val="20"/>
              </w:rPr>
              <w:t>буквой</w:t>
            </w:r>
            <w:r>
              <w:rPr>
                <w:spacing w:val="-11"/>
                <w:sz w:val="20"/>
              </w:rPr>
              <w:t xml:space="preserve"> </w:t>
            </w:r>
            <w:r>
              <w:rPr>
                <w:sz w:val="20"/>
              </w:rPr>
              <w:t>Щ.</w:t>
            </w:r>
            <w:r>
              <w:rPr>
                <w:spacing w:val="-8"/>
                <w:sz w:val="20"/>
              </w:rPr>
              <w:t xml:space="preserve"> </w:t>
            </w:r>
            <w:r>
              <w:rPr>
                <w:sz w:val="20"/>
              </w:rPr>
              <w:t>Выделяют звук [щ] из слов. Выполняют звуковой анализ слов с буквой Щ. Работают со схемой слова.</w:t>
            </w:r>
          </w:p>
          <w:p w14:paraId="62B274CC" w14:textId="77777777" w:rsidR="004D752A" w:rsidRDefault="00000000">
            <w:pPr>
              <w:pStyle w:val="TableParagraph"/>
              <w:ind w:left="112"/>
              <w:rPr>
                <w:sz w:val="20"/>
              </w:rPr>
            </w:pPr>
            <w:r>
              <w:rPr>
                <w:sz w:val="20"/>
              </w:rPr>
              <w:t>Составляют,</w:t>
            </w:r>
            <w:r>
              <w:rPr>
                <w:spacing w:val="-8"/>
                <w:sz w:val="20"/>
              </w:rPr>
              <w:t xml:space="preserve"> </w:t>
            </w:r>
            <w:r>
              <w:rPr>
                <w:sz w:val="20"/>
              </w:rPr>
              <w:t>дополняют</w:t>
            </w:r>
            <w:r>
              <w:rPr>
                <w:spacing w:val="-10"/>
                <w:sz w:val="20"/>
              </w:rPr>
              <w:t xml:space="preserve"> </w:t>
            </w:r>
            <w:r>
              <w:rPr>
                <w:sz w:val="20"/>
              </w:rPr>
              <w:t>и</w:t>
            </w:r>
            <w:r>
              <w:rPr>
                <w:spacing w:val="-10"/>
                <w:sz w:val="20"/>
              </w:rPr>
              <w:t xml:space="preserve"> </w:t>
            </w:r>
            <w:r>
              <w:rPr>
                <w:spacing w:val="-2"/>
                <w:sz w:val="20"/>
              </w:rPr>
              <w:t>читают</w:t>
            </w:r>
          </w:p>
          <w:p w14:paraId="73379BB6" w14:textId="77777777" w:rsidR="004D752A" w:rsidRDefault="00000000">
            <w:pPr>
              <w:pStyle w:val="TableParagraph"/>
              <w:spacing w:line="226" w:lineRule="exact"/>
              <w:ind w:left="112"/>
              <w:rPr>
                <w:sz w:val="20"/>
              </w:rPr>
            </w:pPr>
            <w:r>
              <w:rPr>
                <w:sz w:val="20"/>
              </w:rPr>
              <w:t>предложения</w:t>
            </w:r>
            <w:r>
              <w:rPr>
                <w:spacing w:val="-11"/>
                <w:sz w:val="20"/>
              </w:rPr>
              <w:t xml:space="preserve"> </w:t>
            </w:r>
            <w:r>
              <w:rPr>
                <w:sz w:val="20"/>
              </w:rPr>
              <w:t>с</w:t>
            </w:r>
            <w:r>
              <w:rPr>
                <w:spacing w:val="-6"/>
                <w:sz w:val="20"/>
              </w:rPr>
              <w:t xml:space="preserve"> </w:t>
            </w:r>
            <w:r>
              <w:rPr>
                <w:sz w:val="20"/>
              </w:rPr>
              <w:t>опорой</w:t>
            </w:r>
            <w:r>
              <w:rPr>
                <w:spacing w:val="-9"/>
                <w:sz w:val="20"/>
              </w:rPr>
              <w:t xml:space="preserve"> </w:t>
            </w:r>
            <w:r>
              <w:rPr>
                <w:sz w:val="20"/>
              </w:rPr>
              <w:t>на</w:t>
            </w:r>
            <w:r>
              <w:rPr>
                <w:spacing w:val="-6"/>
                <w:sz w:val="20"/>
              </w:rPr>
              <w:t xml:space="preserve"> </w:t>
            </w:r>
            <w:r>
              <w:rPr>
                <w:sz w:val="20"/>
              </w:rPr>
              <w:t>схему</w:t>
            </w:r>
            <w:r>
              <w:rPr>
                <w:spacing w:val="-13"/>
                <w:sz w:val="20"/>
              </w:rPr>
              <w:t xml:space="preserve"> </w:t>
            </w:r>
            <w:r>
              <w:rPr>
                <w:sz w:val="20"/>
              </w:rPr>
              <w:t xml:space="preserve">и </w:t>
            </w:r>
            <w:r>
              <w:rPr>
                <w:spacing w:val="-2"/>
                <w:sz w:val="20"/>
              </w:rPr>
              <w:t>иллюстрацию</w:t>
            </w:r>
          </w:p>
        </w:tc>
        <w:tc>
          <w:tcPr>
            <w:tcW w:w="1133" w:type="dxa"/>
          </w:tcPr>
          <w:p w14:paraId="375D7AA5" w14:textId="77777777" w:rsidR="004D752A" w:rsidRDefault="004D752A">
            <w:pPr>
              <w:pStyle w:val="TableParagraph"/>
              <w:ind w:left="0"/>
              <w:rPr>
                <w:sz w:val="20"/>
              </w:rPr>
            </w:pPr>
          </w:p>
        </w:tc>
      </w:tr>
      <w:tr w:rsidR="004D752A" w14:paraId="4DABBE7A" w14:textId="77777777">
        <w:trPr>
          <w:trHeight w:val="1612"/>
        </w:trPr>
        <w:tc>
          <w:tcPr>
            <w:tcW w:w="710" w:type="dxa"/>
          </w:tcPr>
          <w:p w14:paraId="0DD1F30E" w14:textId="77777777" w:rsidR="004D752A" w:rsidRDefault="00000000">
            <w:pPr>
              <w:pStyle w:val="TableParagraph"/>
              <w:spacing w:line="225" w:lineRule="exact"/>
              <w:ind w:left="18" w:right="8"/>
              <w:jc w:val="center"/>
              <w:rPr>
                <w:sz w:val="20"/>
              </w:rPr>
            </w:pPr>
            <w:r>
              <w:rPr>
                <w:spacing w:val="-5"/>
                <w:sz w:val="20"/>
              </w:rPr>
              <w:t>92</w:t>
            </w:r>
          </w:p>
        </w:tc>
        <w:tc>
          <w:tcPr>
            <w:tcW w:w="2554" w:type="dxa"/>
          </w:tcPr>
          <w:p w14:paraId="4A6617E8" w14:textId="77777777" w:rsidR="004D752A" w:rsidRDefault="00000000">
            <w:pPr>
              <w:pStyle w:val="TableParagraph"/>
              <w:ind w:left="110" w:right="106"/>
              <w:rPr>
                <w:sz w:val="20"/>
              </w:rPr>
            </w:pPr>
            <w:r>
              <w:rPr>
                <w:sz w:val="20"/>
              </w:rPr>
              <w:t>Упражнения</w:t>
            </w:r>
            <w:r>
              <w:rPr>
                <w:spacing w:val="-13"/>
                <w:sz w:val="20"/>
              </w:rPr>
              <w:t xml:space="preserve"> </w:t>
            </w:r>
            <w:r>
              <w:rPr>
                <w:sz w:val="20"/>
              </w:rPr>
              <w:t>в</w:t>
            </w:r>
            <w:r>
              <w:rPr>
                <w:spacing w:val="-12"/>
                <w:sz w:val="20"/>
              </w:rPr>
              <w:t xml:space="preserve"> </w:t>
            </w:r>
            <w:r>
              <w:rPr>
                <w:sz w:val="20"/>
              </w:rPr>
              <w:t>чтении</w:t>
            </w:r>
            <w:r>
              <w:rPr>
                <w:spacing w:val="-13"/>
                <w:sz w:val="20"/>
              </w:rPr>
              <w:t xml:space="preserve"> </w:t>
            </w:r>
            <w:r>
              <w:rPr>
                <w:sz w:val="20"/>
              </w:rPr>
              <w:t>слов с ЧА, ЩА, ЧУ, ЩУ</w:t>
            </w:r>
          </w:p>
        </w:tc>
        <w:tc>
          <w:tcPr>
            <w:tcW w:w="705" w:type="dxa"/>
          </w:tcPr>
          <w:p w14:paraId="49B0057C"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00CF3699" w14:textId="77777777" w:rsidR="004D752A" w:rsidRDefault="00000000">
            <w:pPr>
              <w:pStyle w:val="TableParagraph"/>
              <w:rPr>
                <w:sz w:val="20"/>
              </w:rPr>
            </w:pPr>
            <w:r>
              <w:rPr>
                <w:sz w:val="20"/>
              </w:rPr>
              <w:t>Закрепление</w:t>
            </w:r>
            <w:r>
              <w:rPr>
                <w:spacing w:val="-11"/>
                <w:sz w:val="20"/>
              </w:rPr>
              <w:t xml:space="preserve"> </w:t>
            </w:r>
            <w:r>
              <w:rPr>
                <w:sz w:val="20"/>
              </w:rPr>
              <w:t>чтения</w:t>
            </w:r>
            <w:r>
              <w:rPr>
                <w:spacing w:val="-9"/>
                <w:sz w:val="20"/>
              </w:rPr>
              <w:t xml:space="preserve"> </w:t>
            </w:r>
            <w:r>
              <w:rPr>
                <w:sz w:val="20"/>
              </w:rPr>
              <w:t>слов</w:t>
            </w:r>
            <w:r>
              <w:rPr>
                <w:spacing w:val="-7"/>
                <w:sz w:val="20"/>
              </w:rPr>
              <w:t xml:space="preserve"> </w:t>
            </w:r>
            <w:r>
              <w:rPr>
                <w:sz w:val="20"/>
              </w:rPr>
              <w:t>с</w:t>
            </w:r>
            <w:r>
              <w:rPr>
                <w:spacing w:val="-11"/>
                <w:sz w:val="20"/>
              </w:rPr>
              <w:t xml:space="preserve"> </w:t>
            </w:r>
            <w:r>
              <w:rPr>
                <w:sz w:val="20"/>
              </w:rPr>
              <w:t>изученными слоговыми структурами.</w:t>
            </w:r>
          </w:p>
          <w:p w14:paraId="286E492D" w14:textId="77777777" w:rsidR="004D752A" w:rsidRDefault="00000000">
            <w:pPr>
              <w:pStyle w:val="TableParagraph"/>
              <w:rPr>
                <w:sz w:val="20"/>
              </w:rPr>
            </w:pPr>
            <w:r>
              <w:rPr>
                <w:sz w:val="20"/>
              </w:rPr>
              <w:t>Чтение слов с ЧА, ЩА, ЧУ, ЩУ. Дифференциация</w:t>
            </w:r>
            <w:r>
              <w:rPr>
                <w:spacing w:val="-13"/>
                <w:sz w:val="20"/>
              </w:rPr>
              <w:t xml:space="preserve"> </w:t>
            </w:r>
            <w:r>
              <w:rPr>
                <w:sz w:val="20"/>
              </w:rPr>
              <w:t>гласных</w:t>
            </w:r>
            <w:r>
              <w:rPr>
                <w:spacing w:val="-12"/>
                <w:sz w:val="20"/>
              </w:rPr>
              <w:t xml:space="preserve"> </w:t>
            </w:r>
            <w:r>
              <w:rPr>
                <w:sz w:val="20"/>
              </w:rPr>
              <w:t>и</w:t>
            </w:r>
            <w:r>
              <w:rPr>
                <w:spacing w:val="-13"/>
                <w:sz w:val="20"/>
              </w:rPr>
              <w:t xml:space="preserve"> </w:t>
            </w:r>
            <w:r>
              <w:rPr>
                <w:sz w:val="20"/>
              </w:rPr>
              <w:t>согласных звуков и букв.</w:t>
            </w:r>
          </w:p>
          <w:p w14:paraId="29FA02AA" w14:textId="77777777" w:rsidR="004D752A" w:rsidRDefault="00000000">
            <w:pPr>
              <w:pStyle w:val="TableParagraph"/>
              <w:spacing w:line="230" w:lineRule="atLeast"/>
              <w:rPr>
                <w:sz w:val="20"/>
              </w:rPr>
            </w:pPr>
            <w:r>
              <w:rPr>
                <w:sz w:val="20"/>
              </w:rPr>
              <w:t>Чтение</w:t>
            </w:r>
            <w:r>
              <w:rPr>
                <w:spacing w:val="-10"/>
                <w:sz w:val="20"/>
              </w:rPr>
              <w:t xml:space="preserve"> </w:t>
            </w:r>
            <w:r>
              <w:rPr>
                <w:sz w:val="20"/>
              </w:rPr>
              <w:t>предложений</w:t>
            </w:r>
            <w:r>
              <w:rPr>
                <w:spacing w:val="-9"/>
                <w:sz w:val="20"/>
              </w:rPr>
              <w:t xml:space="preserve"> </w:t>
            </w:r>
            <w:r>
              <w:rPr>
                <w:sz w:val="20"/>
              </w:rPr>
              <w:t>и</w:t>
            </w:r>
            <w:r>
              <w:rPr>
                <w:spacing w:val="-9"/>
                <w:sz w:val="20"/>
              </w:rPr>
              <w:t xml:space="preserve"> </w:t>
            </w:r>
            <w:r>
              <w:rPr>
                <w:sz w:val="20"/>
              </w:rPr>
              <w:t>текстов</w:t>
            </w:r>
            <w:r>
              <w:rPr>
                <w:spacing w:val="-7"/>
                <w:sz w:val="20"/>
              </w:rPr>
              <w:t xml:space="preserve"> </w:t>
            </w:r>
            <w:r>
              <w:rPr>
                <w:sz w:val="20"/>
              </w:rPr>
              <w:t>с</w:t>
            </w:r>
            <w:r>
              <w:rPr>
                <w:spacing w:val="-10"/>
                <w:sz w:val="20"/>
              </w:rPr>
              <w:t xml:space="preserve"> </w:t>
            </w:r>
            <w:r>
              <w:rPr>
                <w:sz w:val="20"/>
              </w:rPr>
              <w:t>опорой на схемы и иллюстрации</w:t>
            </w:r>
          </w:p>
        </w:tc>
        <w:tc>
          <w:tcPr>
            <w:tcW w:w="3121" w:type="dxa"/>
          </w:tcPr>
          <w:p w14:paraId="77450564" w14:textId="77777777" w:rsidR="004D752A" w:rsidRDefault="00000000">
            <w:pPr>
              <w:pStyle w:val="TableParagraph"/>
              <w:ind w:left="112"/>
              <w:rPr>
                <w:sz w:val="20"/>
              </w:rPr>
            </w:pPr>
            <w:r>
              <w:rPr>
                <w:sz w:val="20"/>
              </w:rPr>
              <w:t>Читают</w:t>
            </w:r>
            <w:r>
              <w:rPr>
                <w:spacing w:val="-9"/>
                <w:sz w:val="20"/>
              </w:rPr>
              <w:t xml:space="preserve"> </w:t>
            </w:r>
            <w:r>
              <w:rPr>
                <w:sz w:val="20"/>
              </w:rPr>
              <w:t>по</w:t>
            </w:r>
            <w:r>
              <w:rPr>
                <w:spacing w:val="-12"/>
                <w:sz w:val="20"/>
              </w:rPr>
              <w:t xml:space="preserve"> </w:t>
            </w:r>
            <w:r>
              <w:rPr>
                <w:sz w:val="20"/>
              </w:rPr>
              <w:t>слогам</w:t>
            </w:r>
            <w:r>
              <w:rPr>
                <w:spacing w:val="-6"/>
                <w:sz w:val="20"/>
              </w:rPr>
              <w:t xml:space="preserve"> </w:t>
            </w:r>
            <w:r>
              <w:rPr>
                <w:sz w:val="20"/>
              </w:rPr>
              <w:t>слова</w:t>
            </w:r>
            <w:r>
              <w:rPr>
                <w:spacing w:val="-6"/>
                <w:sz w:val="20"/>
              </w:rPr>
              <w:t xml:space="preserve"> </w:t>
            </w:r>
            <w:r>
              <w:rPr>
                <w:sz w:val="20"/>
              </w:rPr>
              <w:t xml:space="preserve">с изученными слоговыми </w:t>
            </w:r>
            <w:r>
              <w:rPr>
                <w:spacing w:val="-2"/>
                <w:sz w:val="20"/>
              </w:rPr>
              <w:t>структурами.</w:t>
            </w:r>
          </w:p>
          <w:p w14:paraId="2DECB66B" w14:textId="77777777" w:rsidR="004D752A" w:rsidRDefault="00000000">
            <w:pPr>
              <w:pStyle w:val="TableParagraph"/>
              <w:ind w:left="112" w:right="1127"/>
              <w:rPr>
                <w:sz w:val="20"/>
              </w:rPr>
            </w:pPr>
            <w:r>
              <w:rPr>
                <w:sz w:val="20"/>
              </w:rPr>
              <w:t>Проговаривают</w:t>
            </w:r>
            <w:r>
              <w:rPr>
                <w:spacing w:val="-13"/>
                <w:sz w:val="20"/>
              </w:rPr>
              <w:t xml:space="preserve"> </w:t>
            </w:r>
            <w:r>
              <w:rPr>
                <w:sz w:val="20"/>
              </w:rPr>
              <w:t xml:space="preserve">слоги </w:t>
            </w:r>
            <w:r>
              <w:rPr>
                <w:spacing w:val="-2"/>
                <w:sz w:val="20"/>
              </w:rPr>
              <w:t>ЧА,ЩА,ЧУ,ЩУ.</w:t>
            </w:r>
          </w:p>
          <w:p w14:paraId="6D1EE416" w14:textId="77777777" w:rsidR="004D752A" w:rsidRDefault="00000000">
            <w:pPr>
              <w:pStyle w:val="TableParagraph"/>
              <w:spacing w:line="230" w:lineRule="atLeast"/>
              <w:ind w:left="112"/>
              <w:rPr>
                <w:sz w:val="20"/>
              </w:rPr>
            </w:pPr>
            <w:r>
              <w:rPr>
                <w:sz w:val="20"/>
              </w:rPr>
              <w:t>Отвечают</w:t>
            </w:r>
            <w:r>
              <w:rPr>
                <w:spacing w:val="-12"/>
                <w:sz w:val="20"/>
              </w:rPr>
              <w:t xml:space="preserve"> </w:t>
            </w:r>
            <w:r>
              <w:rPr>
                <w:sz w:val="20"/>
              </w:rPr>
              <w:t>на</w:t>
            </w:r>
            <w:r>
              <w:rPr>
                <w:spacing w:val="-10"/>
                <w:sz w:val="20"/>
              </w:rPr>
              <w:t xml:space="preserve"> </w:t>
            </w:r>
            <w:r>
              <w:rPr>
                <w:sz w:val="20"/>
              </w:rPr>
              <w:t>вопросы</w:t>
            </w:r>
            <w:r>
              <w:rPr>
                <w:spacing w:val="-12"/>
                <w:sz w:val="20"/>
              </w:rPr>
              <w:t xml:space="preserve"> </w:t>
            </w:r>
            <w:r>
              <w:rPr>
                <w:sz w:val="20"/>
              </w:rPr>
              <w:t>к</w:t>
            </w:r>
            <w:r>
              <w:rPr>
                <w:spacing w:val="-13"/>
                <w:sz w:val="20"/>
              </w:rPr>
              <w:t xml:space="preserve"> </w:t>
            </w:r>
            <w:r>
              <w:rPr>
                <w:sz w:val="20"/>
              </w:rPr>
              <w:t>тексту, прочитанному учителем</w:t>
            </w:r>
          </w:p>
        </w:tc>
        <w:tc>
          <w:tcPr>
            <w:tcW w:w="3260" w:type="dxa"/>
          </w:tcPr>
          <w:p w14:paraId="55210931" w14:textId="77777777" w:rsidR="004D752A" w:rsidRDefault="00000000">
            <w:pPr>
              <w:pStyle w:val="TableParagraph"/>
              <w:ind w:left="112" w:right="149"/>
              <w:rPr>
                <w:sz w:val="20"/>
              </w:rPr>
            </w:pPr>
            <w:r>
              <w:rPr>
                <w:sz w:val="20"/>
              </w:rPr>
              <w:t>Читают слова с изученными слоговыми структурами. Читают слоговые таблицы. Читают слова со слогами ЧА-ЩА, ЧУ-ЩУ. Составляют,</w:t>
            </w:r>
            <w:r>
              <w:rPr>
                <w:spacing w:val="-8"/>
                <w:sz w:val="20"/>
              </w:rPr>
              <w:t xml:space="preserve"> </w:t>
            </w:r>
            <w:r>
              <w:rPr>
                <w:sz w:val="20"/>
              </w:rPr>
              <w:t>дополняют</w:t>
            </w:r>
            <w:r>
              <w:rPr>
                <w:spacing w:val="-10"/>
                <w:sz w:val="20"/>
              </w:rPr>
              <w:t xml:space="preserve"> </w:t>
            </w:r>
            <w:r>
              <w:rPr>
                <w:sz w:val="20"/>
              </w:rPr>
              <w:t>и</w:t>
            </w:r>
            <w:r>
              <w:rPr>
                <w:spacing w:val="-10"/>
                <w:sz w:val="20"/>
              </w:rPr>
              <w:t xml:space="preserve"> </w:t>
            </w:r>
            <w:r>
              <w:rPr>
                <w:spacing w:val="-2"/>
                <w:sz w:val="20"/>
              </w:rPr>
              <w:t>читают</w:t>
            </w:r>
          </w:p>
          <w:p w14:paraId="6F6A7789" w14:textId="77777777" w:rsidR="004D752A" w:rsidRDefault="00000000">
            <w:pPr>
              <w:pStyle w:val="TableParagraph"/>
              <w:spacing w:line="230" w:lineRule="atLeast"/>
              <w:ind w:left="112"/>
              <w:rPr>
                <w:sz w:val="20"/>
              </w:rPr>
            </w:pPr>
            <w:r>
              <w:rPr>
                <w:sz w:val="20"/>
              </w:rPr>
              <w:t>предложения</w:t>
            </w:r>
            <w:r>
              <w:rPr>
                <w:spacing w:val="-11"/>
                <w:sz w:val="20"/>
              </w:rPr>
              <w:t xml:space="preserve"> </w:t>
            </w:r>
            <w:r>
              <w:rPr>
                <w:sz w:val="20"/>
              </w:rPr>
              <w:t>с</w:t>
            </w:r>
            <w:r>
              <w:rPr>
                <w:spacing w:val="-6"/>
                <w:sz w:val="20"/>
              </w:rPr>
              <w:t xml:space="preserve"> </w:t>
            </w:r>
            <w:r>
              <w:rPr>
                <w:sz w:val="20"/>
              </w:rPr>
              <w:t>опорой</w:t>
            </w:r>
            <w:r>
              <w:rPr>
                <w:spacing w:val="-9"/>
                <w:sz w:val="20"/>
              </w:rPr>
              <w:t xml:space="preserve"> </w:t>
            </w:r>
            <w:r>
              <w:rPr>
                <w:sz w:val="20"/>
              </w:rPr>
              <w:t>на</w:t>
            </w:r>
            <w:r>
              <w:rPr>
                <w:spacing w:val="-6"/>
                <w:sz w:val="20"/>
              </w:rPr>
              <w:t xml:space="preserve"> </w:t>
            </w:r>
            <w:r>
              <w:rPr>
                <w:sz w:val="20"/>
              </w:rPr>
              <w:t>схему</w:t>
            </w:r>
            <w:r>
              <w:rPr>
                <w:spacing w:val="-13"/>
                <w:sz w:val="20"/>
              </w:rPr>
              <w:t xml:space="preserve"> </w:t>
            </w:r>
            <w:r>
              <w:rPr>
                <w:sz w:val="20"/>
              </w:rPr>
              <w:t xml:space="preserve">и </w:t>
            </w:r>
            <w:r>
              <w:rPr>
                <w:spacing w:val="-2"/>
                <w:sz w:val="20"/>
              </w:rPr>
              <w:t>иллюстрацию</w:t>
            </w:r>
          </w:p>
        </w:tc>
        <w:tc>
          <w:tcPr>
            <w:tcW w:w="1133" w:type="dxa"/>
          </w:tcPr>
          <w:p w14:paraId="6278C1B2" w14:textId="77777777" w:rsidR="004D752A" w:rsidRDefault="004D752A">
            <w:pPr>
              <w:pStyle w:val="TableParagraph"/>
              <w:ind w:left="0"/>
              <w:rPr>
                <w:sz w:val="20"/>
              </w:rPr>
            </w:pPr>
          </w:p>
        </w:tc>
      </w:tr>
      <w:tr w:rsidR="004D752A" w14:paraId="5C61BA2C" w14:textId="77777777">
        <w:trPr>
          <w:trHeight w:val="1377"/>
        </w:trPr>
        <w:tc>
          <w:tcPr>
            <w:tcW w:w="710" w:type="dxa"/>
          </w:tcPr>
          <w:p w14:paraId="50B72EFA" w14:textId="77777777" w:rsidR="004D752A" w:rsidRDefault="00000000">
            <w:pPr>
              <w:pStyle w:val="TableParagraph"/>
              <w:spacing w:line="225" w:lineRule="exact"/>
              <w:ind w:left="18" w:right="8"/>
              <w:jc w:val="center"/>
              <w:rPr>
                <w:sz w:val="20"/>
              </w:rPr>
            </w:pPr>
            <w:r>
              <w:rPr>
                <w:spacing w:val="-5"/>
                <w:sz w:val="20"/>
              </w:rPr>
              <w:t>93</w:t>
            </w:r>
          </w:p>
        </w:tc>
        <w:tc>
          <w:tcPr>
            <w:tcW w:w="2554" w:type="dxa"/>
          </w:tcPr>
          <w:p w14:paraId="1E9212CD" w14:textId="77777777" w:rsidR="004D752A" w:rsidRDefault="00000000">
            <w:pPr>
              <w:pStyle w:val="TableParagraph"/>
              <w:spacing w:line="225" w:lineRule="exact"/>
              <w:ind w:left="110"/>
              <w:rPr>
                <w:sz w:val="20"/>
              </w:rPr>
            </w:pPr>
            <w:r>
              <w:rPr>
                <w:sz w:val="20"/>
              </w:rPr>
              <w:t>Буква</w:t>
            </w:r>
            <w:r>
              <w:rPr>
                <w:spacing w:val="-4"/>
                <w:sz w:val="20"/>
              </w:rPr>
              <w:t xml:space="preserve"> </w:t>
            </w:r>
            <w:r>
              <w:rPr>
                <w:spacing w:val="-10"/>
                <w:sz w:val="20"/>
              </w:rPr>
              <w:t>Ъ</w:t>
            </w:r>
          </w:p>
        </w:tc>
        <w:tc>
          <w:tcPr>
            <w:tcW w:w="705" w:type="dxa"/>
          </w:tcPr>
          <w:p w14:paraId="64E7FE1D"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330C8EDB" w14:textId="77777777" w:rsidR="004D752A" w:rsidRDefault="00000000">
            <w:pPr>
              <w:pStyle w:val="TableParagraph"/>
              <w:spacing w:line="225" w:lineRule="exact"/>
              <w:rPr>
                <w:sz w:val="20"/>
              </w:rPr>
            </w:pPr>
            <w:r>
              <w:rPr>
                <w:sz w:val="20"/>
              </w:rPr>
              <w:t>Чтение</w:t>
            </w:r>
            <w:r>
              <w:rPr>
                <w:spacing w:val="-7"/>
                <w:sz w:val="20"/>
              </w:rPr>
              <w:t xml:space="preserve"> </w:t>
            </w:r>
            <w:r>
              <w:rPr>
                <w:sz w:val="20"/>
              </w:rPr>
              <w:t>слов</w:t>
            </w:r>
            <w:r>
              <w:rPr>
                <w:spacing w:val="-2"/>
                <w:sz w:val="20"/>
              </w:rPr>
              <w:t xml:space="preserve"> </w:t>
            </w:r>
            <w:r>
              <w:rPr>
                <w:sz w:val="20"/>
              </w:rPr>
              <w:t>с</w:t>
            </w:r>
            <w:r>
              <w:rPr>
                <w:spacing w:val="-6"/>
                <w:sz w:val="20"/>
              </w:rPr>
              <w:t xml:space="preserve"> </w:t>
            </w:r>
            <w:r>
              <w:rPr>
                <w:spacing w:val="-5"/>
                <w:sz w:val="20"/>
              </w:rPr>
              <w:t>Ъ.</w:t>
            </w:r>
          </w:p>
          <w:p w14:paraId="03D125C1" w14:textId="77777777" w:rsidR="004D752A" w:rsidRDefault="00000000">
            <w:pPr>
              <w:pStyle w:val="TableParagraph"/>
              <w:ind w:left="164"/>
              <w:rPr>
                <w:sz w:val="20"/>
              </w:rPr>
            </w:pPr>
            <w:r>
              <w:rPr>
                <w:sz w:val="20"/>
              </w:rPr>
              <w:t>Дифференциация</w:t>
            </w:r>
            <w:r>
              <w:rPr>
                <w:spacing w:val="-9"/>
                <w:sz w:val="20"/>
              </w:rPr>
              <w:t xml:space="preserve"> </w:t>
            </w:r>
            <w:r>
              <w:rPr>
                <w:sz w:val="20"/>
              </w:rPr>
              <w:t>и</w:t>
            </w:r>
            <w:r>
              <w:rPr>
                <w:spacing w:val="-10"/>
                <w:sz w:val="20"/>
              </w:rPr>
              <w:t xml:space="preserve"> </w:t>
            </w:r>
            <w:r>
              <w:rPr>
                <w:sz w:val="20"/>
              </w:rPr>
              <w:t>чтение</w:t>
            </w:r>
            <w:r>
              <w:rPr>
                <w:spacing w:val="-10"/>
                <w:sz w:val="20"/>
              </w:rPr>
              <w:t xml:space="preserve"> </w:t>
            </w:r>
            <w:r>
              <w:rPr>
                <w:sz w:val="20"/>
              </w:rPr>
              <w:t>слов</w:t>
            </w:r>
            <w:r>
              <w:rPr>
                <w:spacing w:val="-7"/>
                <w:sz w:val="20"/>
              </w:rPr>
              <w:t xml:space="preserve"> </w:t>
            </w:r>
            <w:r>
              <w:rPr>
                <w:spacing w:val="-4"/>
                <w:sz w:val="20"/>
              </w:rPr>
              <w:t>(сели</w:t>
            </w:r>
          </w:p>
          <w:p w14:paraId="09A20774" w14:textId="77777777" w:rsidR="004D752A" w:rsidRDefault="00000000">
            <w:pPr>
              <w:pStyle w:val="TableParagraph"/>
              <w:spacing w:before="1"/>
              <w:rPr>
                <w:sz w:val="20"/>
              </w:rPr>
            </w:pPr>
            <w:r>
              <w:rPr>
                <w:sz w:val="20"/>
              </w:rPr>
              <w:t xml:space="preserve">— </w:t>
            </w:r>
            <w:r>
              <w:rPr>
                <w:spacing w:val="-2"/>
                <w:sz w:val="20"/>
              </w:rPr>
              <w:t>съели).</w:t>
            </w:r>
          </w:p>
          <w:p w14:paraId="2804924F" w14:textId="77777777" w:rsidR="004D752A" w:rsidRDefault="00000000">
            <w:pPr>
              <w:pStyle w:val="TableParagraph"/>
              <w:spacing w:before="1"/>
              <w:rPr>
                <w:sz w:val="20"/>
              </w:rPr>
            </w:pPr>
            <w:r>
              <w:rPr>
                <w:sz w:val="20"/>
              </w:rPr>
              <w:t>Составление</w:t>
            </w:r>
            <w:r>
              <w:rPr>
                <w:spacing w:val="-11"/>
                <w:sz w:val="20"/>
              </w:rPr>
              <w:t xml:space="preserve"> </w:t>
            </w:r>
            <w:r>
              <w:rPr>
                <w:sz w:val="20"/>
              </w:rPr>
              <w:t>предложений</w:t>
            </w:r>
            <w:r>
              <w:rPr>
                <w:spacing w:val="-10"/>
                <w:sz w:val="20"/>
              </w:rPr>
              <w:t xml:space="preserve"> </w:t>
            </w:r>
            <w:r>
              <w:rPr>
                <w:sz w:val="20"/>
              </w:rPr>
              <w:t>с</w:t>
            </w:r>
            <w:r>
              <w:rPr>
                <w:spacing w:val="-11"/>
                <w:sz w:val="20"/>
              </w:rPr>
              <w:t xml:space="preserve"> </w:t>
            </w:r>
            <w:r>
              <w:rPr>
                <w:sz w:val="20"/>
              </w:rPr>
              <w:t>опорой</w:t>
            </w:r>
            <w:r>
              <w:rPr>
                <w:spacing w:val="-10"/>
                <w:sz w:val="20"/>
              </w:rPr>
              <w:t xml:space="preserve"> </w:t>
            </w:r>
            <w:r>
              <w:rPr>
                <w:sz w:val="20"/>
              </w:rPr>
              <w:t>на схему и иллюстрацию</w:t>
            </w:r>
          </w:p>
        </w:tc>
        <w:tc>
          <w:tcPr>
            <w:tcW w:w="3121" w:type="dxa"/>
          </w:tcPr>
          <w:p w14:paraId="526D97C5" w14:textId="77777777" w:rsidR="004D752A" w:rsidRDefault="00000000">
            <w:pPr>
              <w:pStyle w:val="TableParagraph"/>
              <w:ind w:left="112"/>
              <w:rPr>
                <w:sz w:val="20"/>
              </w:rPr>
            </w:pPr>
            <w:r>
              <w:rPr>
                <w:sz w:val="20"/>
              </w:rPr>
              <w:t>Читают</w:t>
            </w:r>
            <w:r>
              <w:rPr>
                <w:spacing w:val="-8"/>
                <w:sz w:val="20"/>
              </w:rPr>
              <w:t xml:space="preserve"> </w:t>
            </w:r>
            <w:r>
              <w:rPr>
                <w:sz w:val="20"/>
              </w:rPr>
              <w:t>слова</w:t>
            </w:r>
            <w:r>
              <w:rPr>
                <w:spacing w:val="-6"/>
                <w:sz w:val="20"/>
              </w:rPr>
              <w:t xml:space="preserve"> </w:t>
            </w:r>
            <w:r>
              <w:rPr>
                <w:sz w:val="20"/>
              </w:rPr>
              <w:t>с</w:t>
            </w:r>
            <w:r>
              <w:rPr>
                <w:spacing w:val="-10"/>
                <w:sz w:val="20"/>
              </w:rPr>
              <w:t xml:space="preserve"> </w:t>
            </w:r>
            <w:r>
              <w:rPr>
                <w:sz w:val="20"/>
              </w:rPr>
              <w:t>буквой</w:t>
            </w:r>
            <w:r>
              <w:rPr>
                <w:spacing w:val="-9"/>
                <w:sz w:val="20"/>
              </w:rPr>
              <w:t xml:space="preserve"> </w:t>
            </w:r>
            <w:r>
              <w:rPr>
                <w:sz w:val="20"/>
              </w:rPr>
              <w:t>Ъ.</w:t>
            </w:r>
            <w:r>
              <w:rPr>
                <w:spacing w:val="-6"/>
                <w:sz w:val="20"/>
              </w:rPr>
              <w:t xml:space="preserve"> </w:t>
            </w:r>
            <w:r>
              <w:rPr>
                <w:sz w:val="20"/>
              </w:rPr>
              <w:t xml:space="preserve">Читают слоговые таблицы. Составляют предложения с опорой на </w:t>
            </w:r>
            <w:r>
              <w:rPr>
                <w:spacing w:val="-2"/>
                <w:sz w:val="20"/>
              </w:rPr>
              <w:t>иллюстрации</w:t>
            </w:r>
          </w:p>
        </w:tc>
        <w:tc>
          <w:tcPr>
            <w:tcW w:w="3260" w:type="dxa"/>
          </w:tcPr>
          <w:p w14:paraId="51644DD0" w14:textId="77777777" w:rsidR="004D752A" w:rsidRDefault="00000000">
            <w:pPr>
              <w:pStyle w:val="TableParagraph"/>
              <w:ind w:left="112"/>
              <w:rPr>
                <w:sz w:val="20"/>
              </w:rPr>
            </w:pPr>
            <w:r>
              <w:rPr>
                <w:sz w:val="20"/>
              </w:rPr>
              <w:t>Читают слова с буквой Ъ. Читают слоговые</w:t>
            </w:r>
            <w:r>
              <w:rPr>
                <w:spacing w:val="-13"/>
                <w:sz w:val="20"/>
              </w:rPr>
              <w:t xml:space="preserve"> </w:t>
            </w:r>
            <w:r>
              <w:rPr>
                <w:sz w:val="20"/>
              </w:rPr>
              <w:t>таблицы.</w:t>
            </w:r>
            <w:r>
              <w:rPr>
                <w:spacing w:val="-12"/>
                <w:sz w:val="20"/>
              </w:rPr>
              <w:t xml:space="preserve"> </w:t>
            </w:r>
            <w:r>
              <w:rPr>
                <w:sz w:val="20"/>
              </w:rPr>
              <w:t>Проводят</w:t>
            </w:r>
            <w:r>
              <w:rPr>
                <w:spacing w:val="-13"/>
                <w:sz w:val="20"/>
              </w:rPr>
              <w:t xml:space="preserve"> </w:t>
            </w:r>
            <w:r>
              <w:rPr>
                <w:sz w:val="20"/>
              </w:rPr>
              <w:t>звуко</w:t>
            </w:r>
          </w:p>
          <w:p w14:paraId="1009F7F6" w14:textId="77777777" w:rsidR="004D752A" w:rsidRDefault="00000000">
            <w:pPr>
              <w:pStyle w:val="TableParagraph"/>
              <w:ind w:left="112" w:right="149"/>
              <w:rPr>
                <w:sz w:val="20"/>
              </w:rPr>
            </w:pPr>
            <w:r>
              <w:rPr>
                <w:sz w:val="20"/>
              </w:rPr>
              <w:t>-буквенный анализ слов с опорой на схему. Составляют, дополняют</w:t>
            </w:r>
          </w:p>
          <w:p w14:paraId="697A5236" w14:textId="77777777" w:rsidR="004D752A" w:rsidRDefault="00000000">
            <w:pPr>
              <w:pStyle w:val="TableParagraph"/>
              <w:spacing w:line="226" w:lineRule="exact"/>
              <w:ind w:left="112"/>
              <w:rPr>
                <w:sz w:val="20"/>
              </w:rPr>
            </w:pPr>
            <w:r>
              <w:rPr>
                <w:sz w:val="20"/>
              </w:rPr>
              <w:t>и</w:t>
            </w:r>
            <w:r>
              <w:rPr>
                <w:spacing w:val="-9"/>
                <w:sz w:val="20"/>
              </w:rPr>
              <w:t xml:space="preserve"> </w:t>
            </w:r>
            <w:r>
              <w:rPr>
                <w:sz w:val="20"/>
              </w:rPr>
              <w:t>читают</w:t>
            </w:r>
            <w:r>
              <w:rPr>
                <w:spacing w:val="-8"/>
                <w:sz w:val="20"/>
              </w:rPr>
              <w:t xml:space="preserve"> </w:t>
            </w:r>
            <w:r>
              <w:rPr>
                <w:sz w:val="20"/>
              </w:rPr>
              <w:t>предложения</w:t>
            </w:r>
            <w:r>
              <w:rPr>
                <w:spacing w:val="-8"/>
                <w:sz w:val="20"/>
              </w:rPr>
              <w:t xml:space="preserve"> </w:t>
            </w:r>
            <w:r>
              <w:rPr>
                <w:sz w:val="20"/>
              </w:rPr>
              <w:t>с</w:t>
            </w:r>
            <w:r>
              <w:rPr>
                <w:spacing w:val="-10"/>
                <w:sz w:val="20"/>
              </w:rPr>
              <w:t xml:space="preserve"> </w:t>
            </w:r>
            <w:r>
              <w:rPr>
                <w:sz w:val="20"/>
              </w:rPr>
              <w:t>опорой</w:t>
            </w:r>
            <w:r>
              <w:rPr>
                <w:spacing w:val="-9"/>
                <w:sz w:val="20"/>
              </w:rPr>
              <w:t xml:space="preserve"> </w:t>
            </w:r>
            <w:r>
              <w:rPr>
                <w:sz w:val="20"/>
              </w:rPr>
              <w:t>на схему и иллюстрацию</w:t>
            </w:r>
          </w:p>
        </w:tc>
        <w:tc>
          <w:tcPr>
            <w:tcW w:w="1133" w:type="dxa"/>
          </w:tcPr>
          <w:p w14:paraId="14B0C427" w14:textId="77777777" w:rsidR="004D752A" w:rsidRDefault="004D752A">
            <w:pPr>
              <w:pStyle w:val="TableParagraph"/>
              <w:ind w:left="0"/>
              <w:rPr>
                <w:sz w:val="20"/>
              </w:rPr>
            </w:pPr>
          </w:p>
        </w:tc>
      </w:tr>
      <w:tr w:rsidR="004D752A" w14:paraId="5EF2D8D1" w14:textId="77777777">
        <w:trPr>
          <w:trHeight w:val="1152"/>
        </w:trPr>
        <w:tc>
          <w:tcPr>
            <w:tcW w:w="710" w:type="dxa"/>
          </w:tcPr>
          <w:p w14:paraId="2C30180E" w14:textId="77777777" w:rsidR="004D752A" w:rsidRDefault="00000000">
            <w:pPr>
              <w:pStyle w:val="TableParagraph"/>
              <w:spacing w:line="225" w:lineRule="exact"/>
              <w:ind w:left="18" w:right="8"/>
              <w:jc w:val="center"/>
              <w:rPr>
                <w:sz w:val="20"/>
              </w:rPr>
            </w:pPr>
            <w:r>
              <w:rPr>
                <w:spacing w:val="-5"/>
                <w:sz w:val="20"/>
              </w:rPr>
              <w:t>94</w:t>
            </w:r>
          </w:p>
        </w:tc>
        <w:tc>
          <w:tcPr>
            <w:tcW w:w="2554" w:type="dxa"/>
          </w:tcPr>
          <w:p w14:paraId="4C17A468" w14:textId="77777777" w:rsidR="004D752A" w:rsidRDefault="00000000">
            <w:pPr>
              <w:pStyle w:val="TableParagraph"/>
              <w:ind w:left="110"/>
              <w:rPr>
                <w:sz w:val="20"/>
              </w:rPr>
            </w:pPr>
            <w:r>
              <w:rPr>
                <w:sz w:val="20"/>
              </w:rPr>
              <w:t>Чтение</w:t>
            </w:r>
            <w:r>
              <w:rPr>
                <w:spacing w:val="-13"/>
                <w:sz w:val="20"/>
              </w:rPr>
              <w:t xml:space="preserve"> </w:t>
            </w:r>
            <w:r>
              <w:rPr>
                <w:sz w:val="20"/>
              </w:rPr>
              <w:t>и</w:t>
            </w:r>
            <w:r>
              <w:rPr>
                <w:spacing w:val="-12"/>
                <w:sz w:val="20"/>
              </w:rPr>
              <w:t xml:space="preserve"> </w:t>
            </w:r>
            <w:r>
              <w:rPr>
                <w:sz w:val="20"/>
              </w:rPr>
              <w:t>дифференциация слов с Ь и Ъ</w:t>
            </w:r>
          </w:p>
        </w:tc>
        <w:tc>
          <w:tcPr>
            <w:tcW w:w="705" w:type="dxa"/>
          </w:tcPr>
          <w:p w14:paraId="420B0305"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3B7FBD78" w14:textId="77777777" w:rsidR="004D752A" w:rsidRDefault="00000000">
            <w:pPr>
              <w:pStyle w:val="TableParagraph"/>
              <w:ind w:right="314"/>
              <w:rPr>
                <w:sz w:val="20"/>
              </w:rPr>
            </w:pPr>
            <w:r>
              <w:rPr>
                <w:sz w:val="20"/>
              </w:rPr>
              <w:t>Закрепление чтения слов с Ъ. Дифференциация</w:t>
            </w:r>
            <w:r>
              <w:rPr>
                <w:spacing w:val="-8"/>
                <w:sz w:val="20"/>
              </w:rPr>
              <w:t xml:space="preserve"> </w:t>
            </w:r>
            <w:r>
              <w:rPr>
                <w:sz w:val="20"/>
              </w:rPr>
              <w:t>Ь</w:t>
            </w:r>
            <w:r>
              <w:rPr>
                <w:spacing w:val="-8"/>
                <w:sz w:val="20"/>
              </w:rPr>
              <w:t xml:space="preserve"> </w:t>
            </w:r>
            <w:r>
              <w:rPr>
                <w:sz w:val="20"/>
              </w:rPr>
              <w:t>и</w:t>
            </w:r>
            <w:r>
              <w:rPr>
                <w:spacing w:val="-9"/>
                <w:sz w:val="20"/>
              </w:rPr>
              <w:t xml:space="preserve"> </w:t>
            </w:r>
            <w:r>
              <w:rPr>
                <w:sz w:val="20"/>
              </w:rPr>
              <w:t>Ъ</w:t>
            </w:r>
            <w:r>
              <w:rPr>
                <w:spacing w:val="-10"/>
                <w:sz w:val="20"/>
              </w:rPr>
              <w:t xml:space="preserve"> </w:t>
            </w:r>
            <w:r>
              <w:rPr>
                <w:sz w:val="20"/>
              </w:rPr>
              <w:t>в</w:t>
            </w:r>
            <w:r>
              <w:rPr>
                <w:spacing w:val="-10"/>
                <w:sz w:val="20"/>
              </w:rPr>
              <w:t xml:space="preserve"> </w:t>
            </w:r>
            <w:r>
              <w:rPr>
                <w:sz w:val="20"/>
              </w:rPr>
              <w:t xml:space="preserve">процессе </w:t>
            </w:r>
            <w:r>
              <w:rPr>
                <w:spacing w:val="-2"/>
                <w:sz w:val="20"/>
              </w:rPr>
              <w:t>чтения.</w:t>
            </w:r>
          </w:p>
          <w:p w14:paraId="2E947897" w14:textId="77777777" w:rsidR="004D752A" w:rsidRDefault="00000000">
            <w:pPr>
              <w:pStyle w:val="TableParagraph"/>
              <w:spacing w:line="230" w:lineRule="atLeast"/>
              <w:rPr>
                <w:sz w:val="20"/>
              </w:rPr>
            </w:pPr>
            <w:r>
              <w:rPr>
                <w:sz w:val="20"/>
              </w:rPr>
              <w:t>Чтение</w:t>
            </w:r>
            <w:r>
              <w:rPr>
                <w:spacing w:val="-1"/>
                <w:sz w:val="20"/>
              </w:rPr>
              <w:t xml:space="preserve"> </w:t>
            </w:r>
            <w:r>
              <w:rPr>
                <w:sz w:val="20"/>
              </w:rPr>
              <w:t>слов, предложений, текста с опорой</w:t>
            </w:r>
            <w:r>
              <w:rPr>
                <w:spacing w:val="-10"/>
                <w:sz w:val="20"/>
              </w:rPr>
              <w:t xml:space="preserve"> </w:t>
            </w:r>
            <w:r>
              <w:rPr>
                <w:sz w:val="20"/>
              </w:rPr>
              <w:t>на</w:t>
            </w:r>
            <w:r>
              <w:rPr>
                <w:spacing w:val="-7"/>
                <w:sz w:val="20"/>
              </w:rPr>
              <w:t xml:space="preserve"> </w:t>
            </w:r>
            <w:r>
              <w:rPr>
                <w:sz w:val="20"/>
              </w:rPr>
              <w:t>схемы</w:t>
            </w:r>
            <w:r>
              <w:rPr>
                <w:spacing w:val="-9"/>
                <w:sz w:val="20"/>
              </w:rPr>
              <w:t xml:space="preserve"> </w:t>
            </w:r>
            <w:r>
              <w:rPr>
                <w:sz w:val="20"/>
              </w:rPr>
              <w:t>и</w:t>
            </w:r>
            <w:r>
              <w:rPr>
                <w:spacing w:val="-10"/>
                <w:sz w:val="20"/>
              </w:rPr>
              <w:t xml:space="preserve"> </w:t>
            </w:r>
            <w:r>
              <w:rPr>
                <w:sz w:val="20"/>
              </w:rPr>
              <w:t>иллюстративный</w:t>
            </w:r>
          </w:p>
        </w:tc>
        <w:tc>
          <w:tcPr>
            <w:tcW w:w="3121" w:type="dxa"/>
          </w:tcPr>
          <w:p w14:paraId="10E30416" w14:textId="77777777" w:rsidR="004D752A" w:rsidRDefault="00000000">
            <w:pPr>
              <w:pStyle w:val="TableParagraph"/>
              <w:ind w:left="112"/>
              <w:rPr>
                <w:sz w:val="20"/>
              </w:rPr>
            </w:pPr>
            <w:r>
              <w:rPr>
                <w:sz w:val="20"/>
              </w:rPr>
              <w:t>Читают слова с буквой Ъ. Дифференцируют</w:t>
            </w:r>
            <w:r>
              <w:rPr>
                <w:spacing w:val="-6"/>
                <w:sz w:val="20"/>
              </w:rPr>
              <w:t xml:space="preserve"> </w:t>
            </w:r>
            <w:r>
              <w:rPr>
                <w:sz w:val="20"/>
              </w:rPr>
              <w:t>Ъ</w:t>
            </w:r>
            <w:r>
              <w:rPr>
                <w:spacing w:val="-4"/>
                <w:sz w:val="20"/>
              </w:rPr>
              <w:t xml:space="preserve"> </w:t>
            </w:r>
            <w:r>
              <w:rPr>
                <w:sz w:val="20"/>
              </w:rPr>
              <w:t>и</w:t>
            </w:r>
            <w:r>
              <w:rPr>
                <w:spacing w:val="-7"/>
                <w:sz w:val="20"/>
              </w:rPr>
              <w:t xml:space="preserve"> </w:t>
            </w:r>
            <w:r>
              <w:rPr>
                <w:sz w:val="20"/>
              </w:rPr>
              <w:t>Ь</w:t>
            </w:r>
            <w:r>
              <w:rPr>
                <w:spacing w:val="-10"/>
                <w:sz w:val="20"/>
              </w:rPr>
              <w:t xml:space="preserve"> </w:t>
            </w:r>
            <w:r>
              <w:rPr>
                <w:sz w:val="20"/>
              </w:rPr>
              <w:t>знак</w:t>
            </w:r>
            <w:r>
              <w:rPr>
                <w:spacing w:val="-7"/>
                <w:sz w:val="20"/>
              </w:rPr>
              <w:t xml:space="preserve"> </w:t>
            </w:r>
            <w:r>
              <w:rPr>
                <w:sz w:val="20"/>
              </w:rPr>
              <w:t>с помощью учителя.</w:t>
            </w:r>
          </w:p>
          <w:p w14:paraId="7020818D" w14:textId="77777777" w:rsidR="004D752A" w:rsidRDefault="00000000">
            <w:pPr>
              <w:pStyle w:val="TableParagraph"/>
              <w:spacing w:line="230" w:lineRule="atLeast"/>
              <w:ind w:left="112"/>
              <w:rPr>
                <w:sz w:val="20"/>
              </w:rPr>
            </w:pPr>
            <w:r>
              <w:rPr>
                <w:sz w:val="20"/>
              </w:rPr>
              <w:t>Подбирают предложения к картинкам</w:t>
            </w:r>
            <w:r>
              <w:rPr>
                <w:spacing w:val="-13"/>
                <w:sz w:val="20"/>
              </w:rPr>
              <w:t xml:space="preserve"> </w:t>
            </w:r>
            <w:r>
              <w:rPr>
                <w:sz w:val="20"/>
              </w:rPr>
              <w:t>по</w:t>
            </w:r>
            <w:r>
              <w:rPr>
                <w:spacing w:val="-12"/>
                <w:sz w:val="20"/>
              </w:rPr>
              <w:t xml:space="preserve"> </w:t>
            </w:r>
            <w:r>
              <w:rPr>
                <w:sz w:val="20"/>
              </w:rPr>
              <w:t>вопросам</w:t>
            </w:r>
            <w:r>
              <w:rPr>
                <w:spacing w:val="-13"/>
                <w:sz w:val="20"/>
              </w:rPr>
              <w:t xml:space="preserve"> </w:t>
            </w:r>
            <w:r>
              <w:rPr>
                <w:sz w:val="20"/>
              </w:rPr>
              <w:t>учителя</w:t>
            </w:r>
          </w:p>
        </w:tc>
        <w:tc>
          <w:tcPr>
            <w:tcW w:w="3260" w:type="dxa"/>
          </w:tcPr>
          <w:p w14:paraId="2A16FBF4" w14:textId="77777777" w:rsidR="004D752A" w:rsidRDefault="00000000">
            <w:pPr>
              <w:pStyle w:val="TableParagraph"/>
              <w:ind w:left="112"/>
              <w:rPr>
                <w:sz w:val="20"/>
              </w:rPr>
            </w:pPr>
            <w:r>
              <w:rPr>
                <w:sz w:val="20"/>
              </w:rPr>
              <w:t>Читают слова с буквой Ъ. Дифференцируют Ъ и Ь знак. Составляют,</w:t>
            </w:r>
            <w:r>
              <w:rPr>
                <w:spacing w:val="-13"/>
                <w:sz w:val="20"/>
              </w:rPr>
              <w:t xml:space="preserve"> </w:t>
            </w:r>
            <w:r>
              <w:rPr>
                <w:sz w:val="20"/>
              </w:rPr>
              <w:t>дополняют</w:t>
            </w:r>
            <w:r>
              <w:rPr>
                <w:spacing w:val="-12"/>
                <w:sz w:val="20"/>
              </w:rPr>
              <w:t xml:space="preserve"> </w:t>
            </w:r>
            <w:r>
              <w:rPr>
                <w:sz w:val="20"/>
              </w:rPr>
              <w:t>и</w:t>
            </w:r>
            <w:r>
              <w:rPr>
                <w:spacing w:val="-13"/>
                <w:sz w:val="20"/>
              </w:rPr>
              <w:t xml:space="preserve"> </w:t>
            </w:r>
            <w:r>
              <w:rPr>
                <w:sz w:val="20"/>
              </w:rPr>
              <w:t>читают предложения</w:t>
            </w:r>
            <w:r>
              <w:rPr>
                <w:spacing w:val="-10"/>
                <w:sz w:val="20"/>
              </w:rPr>
              <w:t xml:space="preserve"> </w:t>
            </w:r>
            <w:r>
              <w:rPr>
                <w:sz w:val="20"/>
              </w:rPr>
              <w:t>с</w:t>
            </w:r>
            <w:r>
              <w:rPr>
                <w:spacing w:val="-4"/>
                <w:sz w:val="20"/>
              </w:rPr>
              <w:t xml:space="preserve"> </w:t>
            </w:r>
            <w:r>
              <w:rPr>
                <w:sz w:val="20"/>
              </w:rPr>
              <w:t>опорой</w:t>
            </w:r>
            <w:r>
              <w:rPr>
                <w:spacing w:val="-7"/>
                <w:sz w:val="20"/>
              </w:rPr>
              <w:t xml:space="preserve"> </w:t>
            </w:r>
            <w:r>
              <w:rPr>
                <w:sz w:val="20"/>
              </w:rPr>
              <w:t>на</w:t>
            </w:r>
            <w:r>
              <w:rPr>
                <w:spacing w:val="-4"/>
                <w:sz w:val="20"/>
              </w:rPr>
              <w:t xml:space="preserve"> </w:t>
            </w:r>
            <w:r>
              <w:rPr>
                <w:sz w:val="20"/>
              </w:rPr>
              <w:t>схему</w:t>
            </w:r>
            <w:r>
              <w:rPr>
                <w:spacing w:val="-12"/>
                <w:sz w:val="20"/>
              </w:rPr>
              <w:t xml:space="preserve"> </w:t>
            </w:r>
            <w:r>
              <w:rPr>
                <w:spacing w:val="-10"/>
                <w:sz w:val="20"/>
              </w:rPr>
              <w:t>и</w:t>
            </w:r>
          </w:p>
          <w:p w14:paraId="4ECC91B0" w14:textId="77777777" w:rsidR="004D752A" w:rsidRDefault="00000000">
            <w:pPr>
              <w:pStyle w:val="TableParagraph"/>
              <w:spacing w:line="215" w:lineRule="exact"/>
              <w:ind w:left="112"/>
              <w:rPr>
                <w:sz w:val="20"/>
              </w:rPr>
            </w:pPr>
            <w:r>
              <w:rPr>
                <w:spacing w:val="-2"/>
                <w:sz w:val="20"/>
              </w:rPr>
              <w:t>иллюстрацию</w:t>
            </w:r>
          </w:p>
        </w:tc>
        <w:tc>
          <w:tcPr>
            <w:tcW w:w="1133" w:type="dxa"/>
          </w:tcPr>
          <w:p w14:paraId="18FDE2CF" w14:textId="77777777" w:rsidR="004D752A" w:rsidRDefault="004D752A">
            <w:pPr>
              <w:pStyle w:val="TableParagraph"/>
              <w:ind w:left="0"/>
              <w:rPr>
                <w:sz w:val="20"/>
              </w:rPr>
            </w:pPr>
          </w:p>
        </w:tc>
      </w:tr>
    </w:tbl>
    <w:p w14:paraId="2574BDEB" w14:textId="77777777" w:rsidR="004D752A" w:rsidRDefault="004D752A">
      <w:pPr>
        <w:pStyle w:val="TableParagraph"/>
        <w:rPr>
          <w:sz w:val="20"/>
        </w:rPr>
        <w:sectPr w:rsidR="004D752A">
          <w:pgSz w:w="16840" w:h="11910" w:orient="landscape"/>
          <w:pgMar w:top="660" w:right="141" w:bottom="280" w:left="992" w:header="720" w:footer="720" w:gutter="0"/>
          <w:cols w:space="720"/>
        </w:sectPr>
      </w:pPr>
    </w:p>
    <w:tbl>
      <w:tblPr>
        <w:tblStyle w:val="TableNormal"/>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554"/>
        <w:gridCol w:w="705"/>
        <w:gridCol w:w="3687"/>
        <w:gridCol w:w="3121"/>
        <w:gridCol w:w="3260"/>
        <w:gridCol w:w="1133"/>
      </w:tblGrid>
      <w:tr w:rsidR="004D752A" w14:paraId="486229E0" w14:textId="77777777">
        <w:trPr>
          <w:trHeight w:val="230"/>
        </w:trPr>
        <w:tc>
          <w:tcPr>
            <w:tcW w:w="710" w:type="dxa"/>
          </w:tcPr>
          <w:p w14:paraId="0AA69ABE" w14:textId="77777777" w:rsidR="004D752A" w:rsidRDefault="004D752A">
            <w:pPr>
              <w:pStyle w:val="TableParagraph"/>
              <w:ind w:left="0"/>
              <w:rPr>
                <w:sz w:val="16"/>
              </w:rPr>
            </w:pPr>
          </w:p>
        </w:tc>
        <w:tc>
          <w:tcPr>
            <w:tcW w:w="2554" w:type="dxa"/>
          </w:tcPr>
          <w:p w14:paraId="348B319B" w14:textId="77777777" w:rsidR="004D752A" w:rsidRDefault="004D752A">
            <w:pPr>
              <w:pStyle w:val="TableParagraph"/>
              <w:ind w:left="0"/>
              <w:rPr>
                <w:sz w:val="16"/>
              </w:rPr>
            </w:pPr>
          </w:p>
        </w:tc>
        <w:tc>
          <w:tcPr>
            <w:tcW w:w="705" w:type="dxa"/>
          </w:tcPr>
          <w:p w14:paraId="5AFAE531" w14:textId="77777777" w:rsidR="004D752A" w:rsidRDefault="004D752A">
            <w:pPr>
              <w:pStyle w:val="TableParagraph"/>
              <w:ind w:left="0"/>
              <w:rPr>
                <w:sz w:val="16"/>
              </w:rPr>
            </w:pPr>
          </w:p>
        </w:tc>
        <w:tc>
          <w:tcPr>
            <w:tcW w:w="3687" w:type="dxa"/>
          </w:tcPr>
          <w:p w14:paraId="6637797E" w14:textId="77777777" w:rsidR="004D752A" w:rsidRDefault="00000000">
            <w:pPr>
              <w:pStyle w:val="TableParagraph"/>
              <w:spacing w:line="210" w:lineRule="exact"/>
              <w:rPr>
                <w:sz w:val="20"/>
              </w:rPr>
            </w:pPr>
            <w:r>
              <w:rPr>
                <w:spacing w:val="-2"/>
                <w:sz w:val="20"/>
              </w:rPr>
              <w:t>материал</w:t>
            </w:r>
          </w:p>
        </w:tc>
        <w:tc>
          <w:tcPr>
            <w:tcW w:w="3121" w:type="dxa"/>
          </w:tcPr>
          <w:p w14:paraId="793CB7CD" w14:textId="77777777" w:rsidR="004D752A" w:rsidRDefault="004D752A">
            <w:pPr>
              <w:pStyle w:val="TableParagraph"/>
              <w:ind w:left="0"/>
              <w:rPr>
                <w:sz w:val="16"/>
              </w:rPr>
            </w:pPr>
          </w:p>
        </w:tc>
        <w:tc>
          <w:tcPr>
            <w:tcW w:w="3260" w:type="dxa"/>
          </w:tcPr>
          <w:p w14:paraId="29643C4B" w14:textId="77777777" w:rsidR="004D752A" w:rsidRDefault="004D752A">
            <w:pPr>
              <w:pStyle w:val="TableParagraph"/>
              <w:ind w:left="0"/>
              <w:rPr>
                <w:sz w:val="16"/>
              </w:rPr>
            </w:pPr>
          </w:p>
        </w:tc>
        <w:tc>
          <w:tcPr>
            <w:tcW w:w="1133" w:type="dxa"/>
          </w:tcPr>
          <w:p w14:paraId="0569D6CD" w14:textId="77777777" w:rsidR="004D752A" w:rsidRDefault="004D752A">
            <w:pPr>
              <w:pStyle w:val="TableParagraph"/>
              <w:ind w:left="0"/>
              <w:rPr>
                <w:sz w:val="16"/>
              </w:rPr>
            </w:pPr>
          </w:p>
        </w:tc>
      </w:tr>
      <w:tr w:rsidR="004D752A" w14:paraId="31C23D95" w14:textId="77777777">
        <w:trPr>
          <w:trHeight w:val="1612"/>
        </w:trPr>
        <w:tc>
          <w:tcPr>
            <w:tcW w:w="710" w:type="dxa"/>
          </w:tcPr>
          <w:p w14:paraId="78ED4113" w14:textId="77777777" w:rsidR="004D752A" w:rsidRDefault="00000000">
            <w:pPr>
              <w:pStyle w:val="TableParagraph"/>
              <w:spacing w:line="225" w:lineRule="exact"/>
              <w:ind w:left="18" w:right="8"/>
              <w:jc w:val="center"/>
              <w:rPr>
                <w:sz w:val="20"/>
              </w:rPr>
            </w:pPr>
            <w:r>
              <w:rPr>
                <w:spacing w:val="-5"/>
                <w:sz w:val="20"/>
              </w:rPr>
              <w:t>95</w:t>
            </w:r>
          </w:p>
        </w:tc>
        <w:tc>
          <w:tcPr>
            <w:tcW w:w="2554" w:type="dxa"/>
          </w:tcPr>
          <w:p w14:paraId="40E679C7" w14:textId="77777777" w:rsidR="004D752A" w:rsidRDefault="00000000">
            <w:pPr>
              <w:pStyle w:val="TableParagraph"/>
              <w:ind w:left="110" w:right="811"/>
              <w:rPr>
                <w:sz w:val="20"/>
              </w:rPr>
            </w:pPr>
            <w:r>
              <w:rPr>
                <w:sz w:val="20"/>
              </w:rPr>
              <w:t>Чтение слов с разделительным</w:t>
            </w:r>
            <w:r>
              <w:rPr>
                <w:spacing w:val="-13"/>
                <w:sz w:val="20"/>
              </w:rPr>
              <w:t xml:space="preserve"> </w:t>
            </w:r>
            <w:r>
              <w:rPr>
                <w:sz w:val="20"/>
              </w:rPr>
              <w:t>Ь.</w:t>
            </w:r>
          </w:p>
        </w:tc>
        <w:tc>
          <w:tcPr>
            <w:tcW w:w="705" w:type="dxa"/>
          </w:tcPr>
          <w:p w14:paraId="64DA9524"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30987BB8" w14:textId="77777777" w:rsidR="004D752A" w:rsidRDefault="00000000">
            <w:pPr>
              <w:pStyle w:val="TableParagraph"/>
              <w:ind w:right="570"/>
              <w:rPr>
                <w:sz w:val="20"/>
              </w:rPr>
            </w:pPr>
            <w:r>
              <w:rPr>
                <w:sz w:val="20"/>
              </w:rPr>
              <w:t>Закрепление чтения слов с разделительным Ь. Дифференциация</w:t>
            </w:r>
            <w:r>
              <w:rPr>
                <w:spacing w:val="-8"/>
                <w:sz w:val="20"/>
              </w:rPr>
              <w:t xml:space="preserve"> </w:t>
            </w:r>
            <w:r>
              <w:rPr>
                <w:sz w:val="20"/>
              </w:rPr>
              <w:t>Ь</w:t>
            </w:r>
            <w:r>
              <w:rPr>
                <w:spacing w:val="-8"/>
                <w:sz w:val="20"/>
              </w:rPr>
              <w:t xml:space="preserve"> </w:t>
            </w:r>
            <w:r>
              <w:rPr>
                <w:sz w:val="20"/>
              </w:rPr>
              <w:t>и</w:t>
            </w:r>
            <w:r>
              <w:rPr>
                <w:spacing w:val="-9"/>
                <w:sz w:val="20"/>
              </w:rPr>
              <w:t xml:space="preserve"> </w:t>
            </w:r>
            <w:r>
              <w:rPr>
                <w:sz w:val="20"/>
              </w:rPr>
              <w:t>Ъ</w:t>
            </w:r>
            <w:r>
              <w:rPr>
                <w:spacing w:val="-10"/>
                <w:sz w:val="20"/>
              </w:rPr>
              <w:t xml:space="preserve"> </w:t>
            </w:r>
            <w:r>
              <w:rPr>
                <w:sz w:val="20"/>
              </w:rPr>
              <w:t>в</w:t>
            </w:r>
            <w:r>
              <w:rPr>
                <w:spacing w:val="-10"/>
                <w:sz w:val="20"/>
              </w:rPr>
              <w:t xml:space="preserve"> </w:t>
            </w:r>
            <w:r>
              <w:rPr>
                <w:sz w:val="20"/>
              </w:rPr>
              <w:t xml:space="preserve">процессе </w:t>
            </w:r>
            <w:r>
              <w:rPr>
                <w:spacing w:val="-2"/>
                <w:sz w:val="20"/>
              </w:rPr>
              <w:t>чтения.</w:t>
            </w:r>
          </w:p>
          <w:p w14:paraId="64CEFC10" w14:textId="77777777" w:rsidR="004D752A" w:rsidRDefault="00000000">
            <w:pPr>
              <w:pStyle w:val="TableParagraph"/>
              <w:spacing w:line="230" w:lineRule="atLeast"/>
              <w:ind w:right="445"/>
              <w:jc w:val="both"/>
              <w:rPr>
                <w:sz w:val="20"/>
              </w:rPr>
            </w:pPr>
            <w:r>
              <w:rPr>
                <w:sz w:val="20"/>
              </w:rPr>
              <w:t>Чтение слов, предложений, текста с опорой</w:t>
            </w:r>
            <w:r>
              <w:rPr>
                <w:spacing w:val="-10"/>
                <w:sz w:val="20"/>
              </w:rPr>
              <w:t xml:space="preserve"> </w:t>
            </w:r>
            <w:r>
              <w:rPr>
                <w:sz w:val="20"/>
              </w:rPr>
              <w:t>на</w:t>
            </w:r>
            <w:r>
              <w:rPr>
                <w:spacing w:val="-7"/>
                <w:sz w:val="20"/>
              </w:rPr>
              <w:t xml:space="preserve"> </w:t>
            </w:r>
            <w:r>
              <w:rPr>
                <w:sz w:val="20"/>
              </w:rPr>
              <w:t>схемы</w:t>
            </w:r>
            <w:r>
              <w:rPr>
                <w:spacing w:val="-9"/>
                <w:sz w:val="20"/>
              </w:rPr>
              <w:t xml:space="preserve"> </w:t>
            </w:r>
            <w:r>
              <w:rPr>
                <w:sz w:val="20"/>
              </w:rPr>
              <w:t>и</w:t>
            </w:r>
            <w:r>
              <w:rPr>
                <w:spacing w:val="-9"/>
                <w:sz w:val="20"/>
              </w:rPr>
              <w:t xml:space="preserve"> </w:t>
            </w:r>
            <w:r>
              <w:rPr>
                <w:sz w:val="20"/>
              </w:rPr>
              <w:t xml:space="preserve">иллюстративный </w:t>
            </w:r>
            <w:r>
              <w:rPr>
                <w:spacing w:val="-2"/>
                <w:sz w:val="20"/>
              </w:rPr>
              <w:t>материал</w:t>
            </w:r>
          </w:p>
        </w:tc>
        <w:tc>
          <w:tcPr>
            <w:tcW w:w="3121" w:type="dxa"/>
          </w:tcPr>
          <w:p w14:paraId="73A8D0D2" w14:textId="77777777" w:rsidR="004D752A" w:rsidRDefault="00000000">
            <w:pPr>
              <w:pStyle w:val="TableParagraph"/>
              <w:ind w:left="112" w:right="173"/>
              <w:rPr>
                <w:sz w:val="20"/>
              </w:rPr>
            </w:pPr>
            <w:r>
              <w:rPr>
                <w:sz w:val="20"/>
              </w:rPr>
              <w:t>Читают</w:t>
            </w:r>
            <w:r>
              <w:rPr>
                <w:spacing w:val="-13"/>
                <w:sz w:val="20"/>
              </w:rPr>
              <w:t xml:space="preserve"> </w:t>
            </w:r>
            <w:r>
              <w:rPr>
                <w:sz w:val="20"/>
              </w:rPr>
              <w:t>слова</w:t>
            </w:r>
            <w:r>
              <w:rPr>
                <w:spacing w:val="-12"/>
                <w:sz w:val="20"/>
              </w:rPr>
              <w:t xml:space="preserve"> </w:t>
            </w:r>
            <w:r>
              <w:rPr>
                <w:sz w:val="20"/>
              </w:rPr>
              <w:t>с</w:t>
            </w:r>
            <w:r>
              <w:rPr>
                <w:spacing w:val="-13"/>
                <w:sz w:val="20"/>
              </w:rPr>
              <w:t xml:space="preserve"> </w:t>
            </w:r>
            <w:r>
              <w:rPr>
                <w:sz w:val="20"/>
              </w:rPr>
              <w:t xml:space="preserve">разделительным </w:t>
            </w:r>
            <w:r>
              <w:rPr>
                <w:spacing w:val="-6"/>
                <w:sz w:val="20"/>
              </w:rPr>
              <w:t>Ь.</w:t>
            </w:r>
          </w:p>
          <w:p w14:paraId="2E5FEE6B" w14:textId="77777777" w:rsidR="004D752A" w:rsidRDefault="00000000">
            <w:pPr>
              <w:pStyle w:val="TableParagraph"/>
              <w:ind w:left="112" w:right="563"/>
              <w:rPr>
                <w:sz w:val="20"/>
              </w:rPr>
            </w:pPr>
            <w:r>
              <w:rPr>
                <w:sz w:val="20"/>
              </w:rPr>
              <w:t>Проговаривают</w:t>
            </w:r>
            <w:r>
              <w:rPr>
                <w:spacing w:val="-13"/>
                <w:sz w:val="20"/>
              </w:rPr>
              <w:t xml:space="preserve"> </w:t>
            </w:r>
            <w:r>
              <w:rPr>
                <w:sz w:val="20"/>
              </w:rPr>
              <w:t>пройденные буквы и слоги.</w:t>
            </w:r>
          </w:p>
          <w:p w14:paraId="314A4887" w14:textId="77777777" w:rsidR="004D752A" w:rsidRDefault="00000000">
            <w:pPr>
              <w:pStyle w:val="TableParagraph"/>
              <w:ind w:left="112"/>
              <w:rPr>
                <w:sz w:val="20"/>
              </w:rPr>
            </w:pPr>
            <w:r>
              <w:rPr>
                <w:sz w:val="20"/>
              </w:rPr>
              <w:t>Читают</w:t>
            </w:r>
            <w:r>
              <w:rPr>
                <w:spacing w:val="-5"/>
                <w:sz w:val="20"/>
              </w:rPr>
              <w:t xml:space="preserve"> </w:t>
            </w:r>
            <w:r>
              <w:rPr>
                <w:sz w:val="20"/>
              </w:rPr>
              <w:t>по</w:t>
            </w:r>
            <w:r>
              <w:rPr>
                <w:spacing w:val="-8"/>
                <w:sz w:val="20"/>
              </w:rPr>
              <w:t xml:space="preserve"> </w:t>
            </w:r>
            <w:r>
              <w:rPr>
                <w:sz w:val="20"/>
              </w:rPr>
              <w:t>слогам</w:t>
            </w:r>
            <w:r>
              <w:rPr>
                <w:spacing w:val="-1"/>
                <w:sz w:val="20"/>
              </w:rPr>
              <w:t xml:space="preserve"> </w:t>
            </w:r>
            <w:r>
              <w:rPr>
                <w:spacing w:val="-2"/>
                <w:sz w:val="20"/>
              </w:rPr>
              <w:t>слова.</w:t>
            </w:r>
          </w:p>
        </w:tc>
        <w:tc>
          <w:tcPr>
            <w:tcW w:w="3260" w:type="dxa"/>
          </w:tcPr>
          <w:p w14:paraId="09CD2BBA" w14:textId="77777777" w:rsidR="004D752A" w:rsidRDefault="00000000">
            <w:pPr>
              <w:pStyle w:val="TableParagraph"/>
              <w:ind w:left="112" w:right="158"/>
              <w:jc w:val="both"/>
              <w:rPr>
                <w:sz w:val="20"/>
              </w:rPr>
            </w:pPr>
            <w:r>
              <w:rPr>
                <w:sz w:val="20"/>
              </w:rPr>
              <w:t>Читают</w:t>
            </w:r>
            <w:r>
              <w:rPr>
                <w:spacing w:val="-10"/>
                <w:sz w:val="20"/>
              </w:rPr>
              <w:t xml:space="preserve"> </w:t>
            </w:r>
            <w:r>
              <w:rPr>
                <w:sz w:val="20"/>
              </w:rPr>
              <w:t>слова</w:t>
            </w:r>
            <w:r>
              <w:rPr>
                <w:spacing w:val="-8"/>
                <w:sz w:val="20"/>
              </w:rPr>
              <w:t xml:space="preserve"> </w:t>
            </w:r>
            <w:r>
              <w:rPr>
                <w:sz w:val="20"/>
              </w:rPr>
              <w:t>с</w:t>
            </w:r>
            <w:r>
              <w:rPr>
                <w:spacing w:val="-12"/>
                <w:sz w:val="20"/>
              </w:rPr>
              <w:t xml:space="preserve"> </w:t>
            </w:r>
            <w:r>
              <w:rPr>
                <w:sz w:val="20"/>
              </w:rPr>
              <w:t>разделительным</w:t>
            </w:r>
            <w:r>
              <w:rPr>
                <w:spacing w:val="-8"/>
                <w:sz w:val="20"/>
              </w:rPr>
              <w:t xml:space="preserve"> </w:t>
            </w:r>
            <w:r>
              <w:rPr>
                <w:sz w:val="20"/>
              </w:rPr>
              <w:t>Ь. Дифференцируют Ъ и Ь знак.</w:t>
            </w:r>
          </w:p>
          <w:p w14:paraId="1F133964" w14:textId="77777777" w:rsidR="004D752A" w:rsidRDefault="00000000">
            <w:pPr>
              <w:pStyle w:val="TableParagraph"/>
              <w:ind w:left="112" w:right="245"/>
              <w:jc w:val="both"/>
              <w:rPr>
                <w:sz w:val="20"/>
              </w:rPr>
            </w:pPr>
            <w:r>
              <w:rPr>
                <w:sz w:val="20"/>
              </w:rPr>
              <w:t>Составляют,</w:t>
            </w:r>
            <w:r>
              <w:rPr>
                <w:spacing w:val="-13"/>
                <w:sz w:val="20"/>
              </w:rPr>
              <w:t xml:space="preserve"> </w:t>
            </w:r>
            <w:r>
              <w:rPr>
                <w:sz w:val="20"/>
              </w:rPr>
              <w:t>дополняют</w:t>
            </w:r>
            <w:r>
              <w:rPr>
                <w:spacing w:val="-12"/>
                <w:sz w:val="20"/>
              </w:rPr>
              <w:t xml:space="preserve"> </w:t>
            </w:r>
            <w:r>
              <w:rPr>
                <w:sz w:val="20"/>
              </w:rPr>
              <w:t>и</w:t>
            </w:r>
            <w:r>
              <w:rPr>
                <w:spacing w:val="-13"/>
                <w:sz w:val="20"/>
              </w:rPr>
              <w:t xml:space="preserve"> </w:t>
            </w:r>
            <w:r>
              <w:rPr>
                <w:sz w:val="20"/>
              </w:rPr>
              <w:t>читают предложения</w:t>
            </w:r>
            <w:r>
              <w:rPr>
                <w:spacing w:val="-9"/>
                <w:sz w:val="20"/>
              </w:rPr>
              <w:t xml:space="preserve"> </w:t>
            </w:r>
            <w:r>
              <w:rPr>
                <w:sz w:val="20"/>
              </w:rPr>
              <w:t>с</w:t>
            </w:r>
            <w:r>
              <w:rPr>
                <w:spacing w:val="-5"/>
                <w:sz w:val="20"/>
              </w:rPr>
              <w:t xml:space="preserve"> </w:t>
            </w:r>
            <w:r>
              <w:rPr>
                <w:sz w:val="20"/>
              </w:rPr>
              <w:t>опорой</w:t>
            </w:r>
            <w:r>
              <w:rPr>
                <w:spacing w:val="-8"/>
                <w:sz w:val="20"/>
              </w:rPr>
              <w:t xml:space="preserve"> </w:t>
            </w:r>
            <w:r>
              <w:rPr>
                <w:sz w:val="20"/>
              </w:rPr>
              <w:t>на</w:t>
            </w:r>
            <w:r>
              <w:rPr>
                <w:spacing w:val="-5"/>
                <w:sz w:val="20"/>
              </w:rPr>
              <w:t xml:space="preserve"> </w:t>
            </w:r>
            <w:r>
              <w:rPr>
                <w:sz w:val="20"/>
              </w:rPr>
              <w:t>схему</w:t>
            </w:r>
            <w:r>
              <w:rPr>
                <w:spacing w:val="-13"/>
                <w:sz w:val="20"/>
              </w:rPr>
              <w:t xml:space="preserve"> </w:t>
            </w:r>
            <w:r>
              <w:rPr>
                <w:sz w:val="20"/>
              </w:rPr>
              <w:t xml:space="preserve">и </w:t>
            </w:r>
            <w:r>
              <w:rPr>
                <w:spacing w:val="-2"/>
                <w:sz w:val="20"/>
              </w:rPr>
              <w:t>иллюстрацию</w:t>
            </w:r>
          </w:p>
        </w:tc>
        <w:tc>
          <w:tcPr>
            <w:tcW w:w="1133" w:type="dxa"/>
          </w:tcPr>
          <w:p w14:paraId="3F8D7B5C" w14:textId="77777777" w:rsidR="004D752A" w:rsidRDefault="004D752A">
            <w:pPr>
              <w:pStyle w:val="TableParagraph"/>
              <w:ind w:left="0"/>
              <w:rPr>
                <w:sz w:val="20"/>
              </w:rPr>
            </w:pPr>
          </w:p>
        </w:tc>
      </w:tr>
      <w:tr w:rsidR="004D752A" w14:paraId="50E142AD" w14:textId="77777777">
        <w:trPr>
          <w:trHeight w:val="1377"/>
        </w:trPr>
        <w:tc>
          <w:tcPr>
            <w:tcW w:w="710" w:type="dxa"/>
          </w:tcPr>
          <w:p w14:paraId="03C149B6" w14:textId="77777777" w:rsidR="004D752A" w:rsidRDefault="00000000">
            <w:pPr>
              <w:pStyle w:val="TableParagraph"/>
              <w:spacing w:line="225" w:lineRule="exact"/>
              <w:ind w:left="18" w:right="8"/>
              <w:jc w:val="center"/>
              <w:rPr>
                <w:sz w:val="20"/>
              </w:rPr>
            </w:pPr>
            <w:r>
              <w:rPr>
                <w:spacing w:val="-5"/>
                <w:sz w:val="20"/>
              </w:rPr>
              <w:t>96</w:t>
            </w:r>
          </w:p>
        </w:tc>
        <w:tc>
          <w:tcPr>
            <w:tcW w:w="2554" w:type="dxa"/>
          </w:tcPr>
          <w:p w14:paraId="293570A8" w14:textId="77777777" w:rsidR="004D752A" w:rsidRDefault="00000000">
            <w:pPr>
              <w:pStyle w:val="TableParagraph"/>
              <w:ind w:left="110" w:right="106"/>
              <w:rPr>
                <w:sz w:val="20"/>
              </w:rPr>
            </w:pPr>
            <w:r>
              <w:rPr>
                <w:sz w:val="20"/>
              </w:rPr>
              <w:t>Чтение</w:t>
            </w:r>
            <w:r>
              <w:rPr>
                <w:spacing w:val="-13"/>
                <w:sz w:val="20"/>
              </w:rPr>
              <w:t xml:space="preserve"> </w:t>
            </w:r>
            <w:r>
              <w:rPr>
                <w:sz w:val="20"/>
              </w:rPr>
              <w:t>слов,</w:t>
            </w:r>
            <w:r>
              <w:rPr>
                <w:spacing w:val="-12"/>
                <w:sz w:val="20"/>
              </w:rPr>
              <w:t xml:space="preserve"> </w:t>
            </w:r>
            <w:r>
              <w:rPr>
                <w:sz w:val="20"/>
              </w:rPr>
              <w:t>предложений с изученными буквами</w:t>
            </w:r>
          </w:p>
        </w:tc>
        <w:tc>
          <w:tcPr>
            <w:tcW w:w="705" w:type="dxa"/>
          </w:tcPr>
          <w:p w14:paraId="022FB6F3"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7B8A3A8D" w14:textId="77777777" w:rsidR="004D752A" w:rsidRDefault="00000000">
            <w:pPr>
              <w:pStyle w:val="TableParagraph"/>
              <w:rPr>
                <w:sz w:val="20"/>
              </w:rPr>
            </w:pPr>
            <w:r>
              <w:rPr>
                <w:sz w:val="20"/>
              </w:rPr>
              <w:t>Закрепление</w:t>
            </w:r>
            <w:r>
              <w:rPr>
                <w:spacing w:val="-11"/>
                <w:sz w:val="20"/>
              </w:rPr>
              <w:t xml:space="preserve"> </w:t>
            </w:r>
            <w:r>
              <w:rPr>
                <w:sz w:val="20"/>
              </w:rPr>
              <w:t>чтения</w:t>
            </w:r>
            <w:r>
              <w:rPr>
                <w:spacing w:val="-9"/>
                <w:sz w:val="20"/>
              </w:rPr>
              <w:t xml:space="preserve"> </w:t>
            </w:r>
            <w:r>
              <w:rPr>
                <w:sz w:val="20"/>
              </w:rPr>
              <w:t>слов</w:t>
            </w:r>
            <w:r>
              <w:rPr>
                <w:spacing w:val="-8"/>
                <w:sz w:val="20"/>
              </w:rPr>
              <w:t xml:space="preserve"> </w:t>
            </w:r>
            <w:r>
              <w:rPr>
                <w:sz w:val="20"/>
              </w:rPr>
              <w:t>с</w:t>
            </w:r>
            <w:r>
              <w:rPr>
                <w:spacing w:val="-11"/>
                <w:sz w:val="20"/>
              </w:rPr>
              <w:t xml:space="preserve"> </w:t>
            </w:r>
            <w:r>
              <w:rPr>
                <w:sz w:val="20"/>
              </w:rPr>
              <w:t>изученными слоговыми структурами.</w:t>
            </w:r>
          </w:p>
          <w:p w14:paraId="00F52EDC" w14:textId="77777777" w:rsidR="004D752A" w:rsidRDefault="00000000">
            <w:pPr>
              <w:pStyle w:val="TableParagraph"/>
              <w:rPr>
                <w:sz w:val="20"/>
              </w:rPr>
            </w:pPr>
            <w:r>
              <w:rPr>
                <w:sz w:val="20"/>
              </w:rPr>
              <w:t>Чтение</w:t>
            </w:r>
            <w:r>
              <w:rPr>
                <w:spacing w:val="-10"/>
                <w:sz w:val="20"/>
              </w:rPr>
              <w:t xml:space="preserve"> </w:t>
            </w:r>
            <w:r>
              <w:rPr>
                <w:sz w:val="20"/>
              </w:rPr>
              <w:t>предложений</w:t>
            </w:r>
            <w:r>
              <w:rPr>
                <w:spacing w:val="-9"/>
                <w:sz w:val="20"/>
              </w:rPr>
              <w:t xml:space="preserve"> </w:t>
            </w:r>
            <w:r>
              <w:rPr>
                <w:sz w:val="20"/>
              </w:rPr>
              <w:t>и</w:t>
            </w:r>
            <w:r>
              <w:rPr>
                <w:spacing w:val="-9"/>
                <w:sz w:val="20"/>
              </w:rPr>
              <w:t xml:space="preserve"> </w:t>
            </w:r>
            <w:r>
              <w:rPr>
                <w:sz w:val="20"/>
              </w:rPr>
              <w:t>текстов</w:t>
            </w:r>
            <w:r>
              <w:rPr>
                <w:spacing w:val="-7"/>
                <w:sz w:val="20"/>
              </w:rPr>
              <w:t xml:space="preserve"> </w:t>
            </w:r>
            <w:r>
              <w:rPr>
                <w:sz w:val="20"/>
              </w:rPr>
              <w:t>с</w:t>
            </w:r>
            <w:r>
              <w:rPr>
                <w:spacing w:val="-10"/>
                <w:sz w:val="20"/>
              </w:rPr>
              <w:t xml:space="preserve"> </w:t>
            </w:r>
            <w:r>
              <w:rPr>
                <w:sz w:val="20"/>
              </w:rPr>
              <w:t>опорой на схемы и иллюстрации</w:t>
            </w:r>
          </w:p>
        </w:tc>
        <w:tc>
          <w:tcPr>
            <w:tcW w:w="3121" w:type="dxa"/>
          </w:tcPr>
          <w:p w14:paraId="59136D3C" w14:textId="77777777" w:rsidR="004D752A" w:rsidRDefault="00000000">
            <w:pPr>
              <w:pStyle w:val="TableParagraph"/>
              <w:ind w:left="112" w:right="130"/>
              <w:rPr>
                <w:sz w:val="20"/>
              </w:rPr>
            </w:pPr>
            <w:r>
              <w:rPr>
                <w:sz w:val="20"/>
              </w:rPr>
              <w:t>Читают слова с изученными слоговыми</w:t>
            </w:r>
            <w:r>
              <w:rPr>
                <w:spacing w:val="-13"/>
                <w:sz w:val="20"/>
              </w:rPr>
              <w:t xml:space="preserve"> </w:t>
            </w:r>
            <w:r>
              <w:rPr>
                <w:sz w:val="20"/>
              </w:rPr>
              <w:t>структурами.</w:t>
            </w:r>
            <w:r>
              <w:rPr>
                <w:spacing w:val="-12"/>
                <w:sz w:val="20"/>
              </w:rPr>
              <w:t xml:space="preserve"> </w:t>
            </w:r>
            <w:r>
              <w:rPr>
                <w:sz w:val="20"/>
              </w:rPr>
              <w:t>Читают слоговые таблицы с пройденными буквами.</w:t>
            </w:r>
          </w:p>
          <w:p w14:paraId="5952834B" w14:textId="77777777" w:rsidR="004D752A" w:rsidRDefault="00000000">
            <w:pPr>
              <w:pStyle w:val="TableParagraph"/>
              <w:spacing w:line="227" w:lineRule="exact"/>
              <w:ind w:left="112"/>
              <w:rPr>
                <w:sz w:val="20"/>
              </w:rPr>
            </w:pPr>
            <w:r>
              <w:rPr>
                <w:spacing w:val="-2"/>
                <w:sz w:val="20"/>
              </w:rPr>
              <w:t>Подбирают</w:t>
            </w:r>
            <w:r>
              <w:rPr>
                <w:spacing w:val="6"/>
                <w:sz w:val="20"/>
              </w:rPr>
              <w:t xml:space="preserve"> </w:t>
            </w:r>
            <w:r>
              <w:rPr>
                <w:spacing w:val="-2"/>
                <w:sz w:val="20"/>
              </w:rPr>
              <w:t>предложения</w:t>
            </w:r>
            <w:r>
              <w:rPr>
                <w:spacing w:val="7"/>
                <w:sz w:val="20"/>
              </w:rPr>
              <w:t xml:space="preserve"> </w:t>
            </w:r>
            <w:r>
              <w:rPr>
                <w:spacing w:val="-10"/>
                <w:sz w:val="20"/>
              </w:rPr>
              <w:t>к</w:t>
            </w:r>
          </w:p>
          <w:p w14:paraId="4D83BA26" w14:textId="77777777" w:rsidR="004D752A" w:rsidRDefault="00000000">
            <w:pPr>
              <w:pStyle w:val="TableParagraph"/>
              <w:spacing w:line="215" w:lineRule="exact"/>
              <w:ind w:left="112"/>
              <w:rPr>
                <w:sz w:val="20"/>
              </w:rPr>
            </w:pPr>
            <w:r>
              <w:rPr>
                <w:sz w:val="20"/>
              </w:rPr>
              <w:t>картинкам</w:t>
            </w:r>
            <w:r>
              <w:rPr>
                <w:spacing w:val="-6"/>
                <w:sz w:val="20"/>
              </w:rPr>
              <w:t xml:space="preserve"> </w:t>
            </w:r>
            <w:r>
              <w:rPr>
                <w:sz w:val="20"/>
              </w:rPr>
              <w:t>по</w:t>
            </w:r>
            <w:r>
              <w:rPr>
                <w:spacing w:val="-12"/>
                <w:sz w:val="20"/>
              </w:rPr>
              <w:t xml:space="preserve"> </w:t>
            </w:r>
            <w:r>
              <w:rPr>
                <w:sz w:val="20"/>
              </w:rPr>
              <w:t>вопросам</w:t>
            </w:r>
            <w:r>
              <w:rPr>
                <w:spacing w:val="-5"/>
                <w:sz w:val="20"/>
              </w:rPr>
              <w:t xml:space="preserve"> </w:t>
            </w:r>
            <w:r>
              <w:rPr>
                <w:spacing w:val="-2"/>
                <w:sz w:val="20"/>
              </w:rPr>
              <w:t>учителя</w:t>
            </w:r>
          </w:p>
        </w:tc>
        <w:tc>
          <w:tcPr>
            <w:tcW w:w="3260" w:type="dxa"/>
          </w:tcPr>
          <w:p w14:paraId="51891ED8" w14:textId="77777777" w:rsidR="004D752A" w:rsidRDefault="00000000">
            <w:pPr>
              <w:pStyle w:val="TableParagraph"/>
              <w:ind w:left="112" w:right="174"/>
              <w:rPr>
                <w:sz w:val="20"/>
              </w:rPr>
            </w:pPr>
            <w:r>
              <w:rPr>
                <w:sz w:val="20"/>
              </w:rPr>
              <w:t>Читают слова с изученными слоговыми структурами. Читают слоговые таблицы. Составляют, дополняют</w:t>
            </w:r>
            <w:r>
              <w:rPr>
                <w:spacing w:val="-13"/>
                <w:sz w:val="20"/>
              </w:rPr>
              <w:t xml:space="preserve"> </w:t>
            </w:r>
            <w:r>
              <w:rPr>
                <w:sz w:val="20"/>
              </w:rPr>
              <w:t>и</w:t>
            </w:r>
            <w:r>
              <w:rPr>
                <w:spacing w:val="-12"/>
                <w:sz w:val="20"/>
              </w:rPr>
              <w:t xml:space="preserve"> </w:t>
            </w:r>
            <w:r>
              <w:rPr>
                <w:sz w:val="20"/>
              </w:rPr>
              <w:t>читают</w:t>
            </w:r>
            <w:r>
              <w:rPr>
                <w:spacing w:val="-13"/>
                <w:sz w:val="20"/>
              </w:rPr>
              <w:t xml:space="preserve"> </w:t>
            </w:r>
            <w:r>
              <w:rPr>
                <w:sz w:val="20"/>
              </w:rPr>
              <w:t>предложения с</w:t>
            </w:r>
            <w:r>
              <w:rPr>
                <w:spacing w:val="-5"/>
                <w:sz w:val="20"/>
              </w:rPr>
              <w:t xml:space="preserve"> </w:t>
            </w:r>
            <w:r>
              <w:rPr>
                <w:sz w:val="20"/>
              </w:rPr>
              <w:t>опорой</w:t>
            </w:r>
            <w:r>
              <w:rPr>
                <w:spacing w:val="-3"/>
                <w:sz w:val="20"/>
              </w:rPr>
              <w:t xml:space="preserve"> </w:t>
            </w:r>
            <w:r>
              <w:rPr>
                <w:sz w:val="20"/>
              </w:rPr>
              <w:t>на схему</w:t>
            </w:r>
            <w:r>
              <w:rPr>
                <w:spacing w:val="-11"/>
                <w:sz w:val="20"/>
              </w:rPr>
              <w:t xml:space="preserve"> </w:t>
            </w:r>
            <w:r>
              <w:rPr>
                <w:sz w:val="20"/>
              </w:rPr>
              <w:t>и</w:t>
            </w:r>
            <w:r>
              <w:rPr>
                <w:spacing w:val="-3"/>
                <w:sz w:val="20"/>
              </w:rPr>
              <w:t xml:space="preserve"> </w:t>
            </w:r>
            <w:r>
              <w:rPr>
                <w:spacing w:val="-2"/>
                <w:sz w:val="20"/>
              </w:rPr>
              <w:t>иллюстрацию</w:t>
            </w:r>
          </w:p>
        </w:tc>
        <w:tc>
          <w:tcPr>
            <w:tcW w:w="1133" w:type="dxa"/>
          </w:tcPr>
          <w:p w14:paraId="1471128C" w14:textId="77777777" w:rsidR="004D752A" w:rsidRDefault="004D752A">
            <w:pPr>
              <w:pStyle w:val="TableParagraph"/>
              <w:ind w:left="0"/>
              <w:rPr>
                <w:sz w:val="20"/>
              </w:rPr>
            </w:pPr>
          </w:p>
        </w:tc>
      </w:tr>
      <w:tr w:rsidR="004D752A" w14:paraId="2B506FA0" w14:textId="77777777">
        <w:trPr>
          <w:trHeight w:val="1612"/>
        </w:trPr>
        <w:tc>
          <w:tcPr>
            <w:tcW w:w="710" w:type="dxa"/>
          </w:tcPr>
          <w:p w14:paraId="6CC7BB11" w14:textId="77777777" w:rsidR="004D752A" w:rsidRDefault="00000000">
            <w:pPr>
              <w:pStyle w:val="TableParagraph"/>
              <w:spacing w:line="225" w:lineRule="exact"/>
              <w:ind w:left="18" w:right="8"/>
              <w:jc w:val="center"/>
              <w:rPr>
                <w:sz w:val="20"/>
              </w:rPr>
            </w:pPr>
            <w:r>
              <w:rPr>
                <w:spacing w:val="-5"/>
                <w:sz w:val="20"/>
              </w:rPr>
              <w:t>97</w:t>
            </w:r>
          </w:p>
        </w:tc>
        <w:tc>
          <w:tcPr>
            <w:tcW w:w="2554" w:type="dxa"/>
          </w:tcPr>
          <w:p w14:paraId="45605B4F" w14:textId="77777777" w:rsidR="004D752A" w:rsidRDefault="00000000">
            <w:pPr>
              <w:pStyle w:val="TableParagraph"/>
              <w:ind w:left="110" w:right="106"/>
              <w:rPr>
                <w:sz w:val="20"/>
              </w:rPr>
            </w:pPr>
            <w:r>
              <w:rPr>
                <w:sz w:val="20"/>
              </w:rPr>
              <w:t>Чтение</w:t>
            </w:r>
            <w:r>
              <w:rPr>
                <w:spacing w:val="-13"/>
                <w:sz w:val="20"/>
              </w:rPr>
              <w:t xml:space="preserve"> </w:t>
            </w:r>
            <w:r>
              <w:rPr>
                <w:sz w:val="20"/>
              </w:rPr>
              <w:t>слов,</w:t>
            </w:r>
            <w:r>
              <w:rPr>
                <w:spacing w:val="-12"/>
                <w:sz w:val="20"/>
              </w:rPr>
              <w:t xml:space="preserve"> </w:t>
            </w:r>
            <w:r>
              <w:rPr>
                <w:sz w:val="20"/>
              </w:rPr>
              <w:t>предложений с изученными буквами</w:t>
            </w:r>
          </w:p>
        </w:tc>
        <w:tc>
          <w:tcPr>
            <w:tcW w:w="705" w:type="dxa"/>
          </w:tcPr>
          <w:p w14:paraId="1C9BC157" w14:textId="77777777" w:rsidR="004D752A" w:rsidRDefault="00000000">
            <w:pPr>
              <w:pStyle w:val="TableParagraph"/>
              <w:spacing w:line="225" w:lineRule="exact"/>
              <w:ind w:left="21"/>
              <w:jc w:val="center"/>
              <w:rPr>
                <w:sz w:val="20"/>
              </w:rPr>
            </w:pPr>
            <w:r>
              <w:rPr>
                <w:spacing w:val="-10"/>
                <w:sz w:val="20"/>
              </w:rPr>
              <w:t>1</w:t>
            </w:r>
          </w:p>
        </w:tc>
        <w:tc>
          <w:tcPr>
            <w:tcW w:w="3687" w:type="dxa"/>
          </w:tcPr>
          <w:p w14:paraId="1E54DFB4" w14:textId="77777777" w:rsidR="004D752A" w:rsidRDefault="00000000">
            <w:pPr>
              <w:pStyle w:val="TableParagraph"/>
              <w:ind w:right="663"/>
              <w:jc w:val="both"/>
              <w:rPr>
                <w:sz w:val="20"/>
              </w:rPr>
            </w:pPr>
            <w:r>
              <w:rPr>
                <w:sz w:val="20"/>
              </w:rPr>
              <w:t>Составление,</w:t>
            </w:r>
            <w:r>
              <w:rPr>
                <w:spacing w:val="-5"/>
                <w:sz w:val="20"/>
              </w:rPr>
              <w:t xml:space="preserve"> </w:t>
            </w:r>
            <w:r>
              <w:rPr>
                <w:sz w:val="20"/>
              </w:rPr>
              <w:t>чтение,</w:t>
            </w:r>
            <w:r>
              <w:rPr>
                <w:spacing w:val="-5"/>
                <w:sz w:val="20"/>
              </w:rPr>
              <w:t xml:space="preserve"> </w:t>
            </w:r>
            <w:r>
              <w:rPr>
                <w:sz w:val="20"/>
              </w:rPr>
              <w:t>дополнение предложений</w:t>
            </w:r>
            <w:r>
              <w:rPr>
                <w:spacing w:val="-10"/>
                <w:sz w:val="20"/>
              </w:rPr>
              <w:t xml:space="preserve"> </w:t>
            </w:r>
            <w:r>
              <w:rPr>
                <w:sz w:val="20"/>
              </w:rPr>
              <w:t>с</w:t>
            </w:r>
            <w:r>
              <w:rPr>
                <w:spacing w:val="-9"/>
                <w:sz w:val="20"/>
              </w:rPr>
              <w:t xml:space="preserve"> </w:t>
            </w:r>
            <w:r>
              <w:rPr>
                <w:sz w:val="20"/>
              </w:rPr>
              <w:t>опорой</w:t>
            </w:r>
            <w:r>
              <w:rPr>
                <w:spacing w:val="-8"/>
                <w:sz w:val="20"/>
              </w:rPr>
              <w:t xml:space="preserve"> </w:t>
            </w:r>
            <w:r>
              <w:rPr>
                <w:sz w:val="20"/>
              </w:rPr>
              <w:t>на</w:t>
            </w:r>
            <w:r>
              <w:rPr>
                <w:spacing w:val="-5"/>
                <w:sz w:val="20"/>
              </w:rPr>
              <w:t xml:space="preserve"> </w:t>
            </w:r>
            <w:r>
              <w:rPr>
                <w:sz w:val="20"/>
              </w:rPr>
              <w:t>схему</w:t>
            </w:r>
            <w:r>
              <w:rPr>
                <w:spacing w:val="-13"/>
                <w:sz w:val="20"/>
              </w:rPr>
              <w:t xml:space="preserve"> </w:t>
            </w:r>
            <w:r>
              <w:rPr>
                <w:sz w:val="20"/>
              </w:rPr>
              <w:t xml:space="preserve">и </w:t>
            </w:r>
            <w:r>
              <w:rPr>
                <w:spacing w:val="-2"/>
                <w:sz w:val="20"/>
              </w:rPr>
              <w:t>иллюстрацию</w:t>
            </w:r>
          </w:p>
        </w:tc>
        <w:tc>
          <w:tcPr>
            <w:tcW w:w="3121" w:type="dxa"/>
          </w:tcPr>
          <w:p w14:paraId="3916BF9A" w14:textId="77777777" w:rsidR="004D752A" w:rsidRDefault="00000000">
            <w:pPr>
              <w:pStyle w:val="TableParagraph"/>
              <w:ind w:left="112"/>
              <w:rPr>
                <w:sz w:val="20"/>
              </w:rPr>
            </w:pPr>
            <w:r>
              <w:rPr>
                <w:sz w:val="20"/>
              </w:rPr>
              <w:t>Читают</w:t>
            </w:r>
            <w:r>
              <w:rPr>
                <w:spacing w:val="-13"/>
                <w:sz w:val="20"/>
              </w:rPr>
              <w:t xml:space="preserve"> </w:t>
            </w:r>
            <w:r>
              <w:rPr>
                <w:sz w:val="20"/>
              </w:rPr>
              <w:t>слова</w:t>
            </w:r>
            <w:r>
              <w:rPr>
                <w:spacing w:val="-12"/>
                <w:sz w:val="20"/>
              </w:rPr>
              <w:t xml:space="preserve"> </w:t>
            </w:r>
            <w:r>
              <w:rPr>
                <w:sz w:val="20"/>
              </w:rPr>
              <w:t>с</w:t>
            </w:r>
            <w:r>
              <w:rPr>
                <w:spacing w:val="-13"/>
                <w:sz w:val="20"/>
              </w:rPr>
              <w:t xml:space="preserve"> </w:t>
            </w:r>
            <w:r>
              <w:rPr>
                <w:sz w:val="20"/>
              </w:rPr>
              <w:t>изученными слоговыми структурами.</w:t>
            </w:r>
          </w:p>
          <w:p w14:paraId="38C14E2A" w14:textId="77777777" w:rsidR="004D752A" w:rsidRDefault="00000000">
            <w:pPr>
              <w:pStyle w:val="TableParagraph"/>
              <w:ind w:left="112" w:right="105"/>
              <w:rPr>
                <w:sz w:val="20"/>
              </w:rPr>
            </w:pPr>
            <w:r>
              <w:rPr>
                <w:sz w:val="20"/>
              </w:rPr>
              <w:t>Повторяют</w:t>
            </w:r>
            <w:r>
              <w:rPr>
                <w:spacing w:val="-13"/>
                <w:sz w:val="20"/>
              </w:rPr>
              <w:t xml:space="preserve"> </w:t>
            </w:r>
            <w:r>
              <w:rPr>
                <w:sz w:val="20"/>
              </w:rPr>
              <w:t>и</w:t>
            </w:r>
            <w:r>
              <w:rPr>
                <w:spacing w:val="-12"/>
                <w:sz w:val="20"/>
              </w:rPr>
              <w:t xml:space="preserve"> </w:t>
            </w:r>
            <w:r>
              <w:rPr>
                <w:sz w:val="20"/>
              </w:rPr>
              <w:t>называют пройденные буквы.</w:t>
            </w:r>
          </w:p>
          <w:p w14:paraId="6AE06537" w14:textId="77777777" w:rsidR="004D752A" w:rsidRDefault="00000000">
            <w:pPr>
              <w:pStyle w:val="TableParagraph"/>
              <w:spacing w:line="230" w:lineRule="atLeast"/>
              <w:ind w:left="112" w:right="689"/>
              <w:jc w:val="both"/>
              <w:rPr>
                <w:sz w:val="20"/>
              </w:rPr>
            </w:pPr>
            <w:r>
              <w:rPr>
                <w:sz w:val="20"/>
              </w:rPr>
              <w:t>Дополняют</w:t>
            </w:r>
            <w:r>
              <w:rPr>
                <w:spacing w:val="-13"/>
                <w:sz w:val="20"/>
              </w:rPr>
              <w:t xml:space="preserve"> </w:t>
            </w:r>
            <w:r>
              <w:rPr>
                <w:sz w:val="20"/>
              </w:rPr>
              <w:t>предложения</w:t>
            </w:r>
            <w:r>
              <w:rPr>
                <w:spacing w:val="-12"/>
                <w:sz w:val="20"/>
              </w:rPr>
              <w:t xml:space="preserve"> </w:t>
            </w:r>
            <w:r>
              <w:rPr>
                <w:sz w:val="20"/>
              </w:rPr>
              <w:t>с опорой</w:t>
            </w:r>
            <w:r>
              <w:rPr>
                <w:spacing w:val="-13"/>
                <w:sz w:val="20"/>
              </w:rPr>
              <w:t xml:space="preserve"> </w:t>
            </w:r>
            <w:r>
              <w:rPr>
                <w:sz w:val="20"/>
              </w:rPr>
              <w:t>на</w:t>
            </w:r>
            <w:r>
              <w:rPr>
                <w:spacing w:val="-12"/>
                <w:sz w:val="20"/>
              </w:rPr>
              <w:t xml:space="preserve"> </w:t>
            </w:r>
            <w:r>
              <w:rPr>
                <w:sz w:val="20"/>
              </w:rPr>
              <w:t>иллюстрации</w:t>
            </w:r>
            <w:r>
              <w:rPr>
                <w:spacing w:val="-13"/>
                <w:sz w:val="20"/>
              </w:rPr>
              <w:t xml:space="preserve"> </w:t>
            </w:r>
            <w:r>
              <w:rPr>
                <w:sz w:val="20"/>
              </w:rPr>
              <w:t>по вопросам учителя</w:t>
            </w:r>
          </w:p>
        </w:tc>
        <w:tc>
          <w:tcPr>
            <w:tcW w:w="3260" w:type="dxa"/>
          </w:tcPr>
          <w:p w14:paraId="3D97E584" w14:textId="77777777" w:rsidR="004D752A" w:rsidRDefault="00000000">
            <w:pPr>
              <w:pStyle w:val="TableParagraph"/>
              <w:ind w:left="112" w:right="174"/>
              <w:rPr>
                <w:sz w:val="20"/>
              </w:rPr>
            </w:pPr>
            <w:r>
              <w:rPr>
                <w:sz w:val="20"/>
              </w:rPr>
              <w:t>Читают слова с изученными слоговыми структурами. Читают слоговые таблицы. Составляют, дополняют</w:t>
            </w:r>
            <w:r>
              <w:rPr>
                <w:spacing w:val="-13"/>
                <w:sz w:val="20"/>
              </w:rPr>
              <w:t xml:space="preserve"> </w:t>
            </w:r>
            <w:r>
              <w:rPr>
                <w:sz w:val="20"/>
              </w:rPr>
              <w:t>и</w:t>
            </w:r>
            <w:r>
              <w:rPr>
                <w:spacing w:val="-12"/>
                <w:sz w:val="20"/>
              </w:rPr>
              <w:t xml:space="preserve"> </w:t>
            </w:r>
            <w:r>
              <w:rPr>
                <w:sz w:val="20"/>
              </w:rPr>
              <w:t>читают</w:t>
            </w:r>
            <w:r>
              <w:rPr>
                <w:spacing w:val="-13"/>
                <w:sz w:val="20"/>
              </w:rPr>
              <w:t xml:space="preserve"> </w:t>
            </w:r>
            <w:r>
              <w:rPr>
                <w:sz w:val="20"/>
              </w:rPr>
              <w:t>предложения с</w:t>
            </w:r>
            <w:r>
              <w:rPr>
                <w:spacing w:val="-5"/>
                <w:sz w:val="20"/>
              </w:rPr>
              <w:t xml:space="preserve"> </w:t>
            </w:r>
            <w:r>
              <w:rPr>
                <w:sz w:val="20"/>
              </w:rPr>
              <w:t>опорой</w:t>
            </w:r>
            <w:r>
              <w:rPr>
                <w:spacing w:val="-3"/>
                <w:sz w:val="20"/>
              </w:rPr>
              <w:t xml:space="preserve"> </w:t>
            </w:r>
            <w:r>
              <w:rPr>
                <w:sz w:val="20"/>
              </w:rPr>
              <w:t>на схему</w:t>
            </w:r>
            <w:r>
              <w:rPr>
                <w:spacing w:val="-11"/>
                <w:sz w:val="20"/>
              </w:rPr>
              <w:t xml:space="preserve"> </w:t>
            </w:r>
            <w:r>
              <w:rPr>
                <w:sz w:val="20"/>
              </w:rPr>
              <w:t>и</w:t>
            </w:r>
            <w:r>
              <w:rPr>
                <w:spacing w:val="-3"/>
                <w:sz w:val="20"/>
              </w:rPr>
              <w:t xml:space="preserve"> </w:t>
            </w:r>
            <w:r>
              <w:rPr>
                <w:spacing w:val="-2"/>
                <w:sz w:val="20"/>
              </w:rPr>
              <w:t>иллюстрацию</w:t>
            </w:r>
          </w:p>
        </w:tc>
        <w:tc>
          <w:tcPr>
            <w:tcW w:w="1133" w:type="dxa"/>
          </w:tcPr>
          <w:p w14:paraId="074CE095" w14:textId="77777777" w:rsidR="004D752A" w:rsidRDefault="004D752A">
            <w:pPr>
              <w:pStyle w:val="TableParagraph"/>
              <w:ind w:left="0"/>
              <w:rPr>
                <w:sz w:val="20"/>
              </w:rPr>
            </w:pPr>
          </w:p>
        </w:tc>
      </w:tr>
      <w:tr w:rsidR="004D752A" w14:paraId="7694D7AA" w14:textId="77777777">
        <w:trPr>
          <w:trHeight w:val="1147"/>
        </w:trPr>
        <w:tc>
          <w:tcPr>
            <w:tcW w:w="710" w:type="dxa"/>
          </w:tcPr>
          <w:p w14:paraId="47D70924" w14:textId="77777777" w:rsidR="004D752A" w:rsidRDefault="00000000">
            <w:pPr>
              <w:pStyle w:val="TableParagraph"/>
              <w:spacing w:line="226" w:lineRule="exact"/>
              <w:ind w:left="18" w:right="8"/>
              <w:jc w:val="center"/>
              <w:rPr>
                <w:sz w:val="20"/>
              </w:rPr>
            </w:pPr>
            <w:r>
              <w:rPr>
                <w:spacing w:val="-5"/>
                <w:sz w:val="20"/>
              </w:rPr>
              <w:t>98</w:t>
            </w:r>
          </w:p>
        </w:tc>
        <w:tc>
          <w:tcPr>
            <w:tcW w:w="2554" w:type="dxa"/>
          </w:tcPr>
          <w:p w14:paraId="1F8696E0" w14:textId="77777777" w:rsidR="004D752A" w:rsidRDefault="00000000">
            <w:pPr>
              <w:pStyle w:val="TableParagraph"/>
              <w:ind w:left="110"/>
              <w:rPr>
                <w:sz w:val="20"/>
              </w:rPr>
            </w:pPr>
            <w:r>
              <w:rPr>
                <w:sz w:val="20"/>
              </w:rPr>
              <w:t>Закрепление пройденного материала.</w:t>
            </w:r>
            <w:r>
              <w:rPr>
                <w:spacing w:val="-13"/>
                <w:sz w:val="20"/>
              </w:rPr>
              <w:t xml:space="preserve"> </w:t>
            </w:r>
            <w:r>
              <w:rPr>
                <w:sz w:val="20"/>
              </w:rPr>
              <w:t>Чтение</w:t>
            </w:r>
            <w:r>
              <w:rPr>
                <w:spacing w:val="-12"/>
                <w:sz w:val="20"/>
              </w:rPr>
              <w:t xml:space="preserve"> </w:t>
            </w:r>
            <w:r>
              <w:rPr>
                <w:sz w:val="20"/>
              </w:rPr>
              <w:t>текстов</w:t>
            </w:r>
          </w:p>
        </w:tc>
        <w:tc>
          <w:tcPr>
            <w:tcW w:w="705" w:type="dxa"/>
          </w:tcPr>
          <w:p w14:paraId="0956DF54" w14:textId="77777777" w:rsidR="004D752A" w:rsidRDefault="00000000">
            <w:pPr>
              <w:pStyle w:val="TableParagraph"/>
              <w:spacing w:line="226" w:lineRule="exact"/>
              <w:ind w:left="21"/>
              <w:jc w:val="center"/>
              <w:rPr>
                <w:sz w:val="20"/>
              </w:rPr>
            </w:pPr>
            <w:r>
              <w:rPr>
                <w:spacing w:val="-10"/>
                <w:sz w:val="20"/>
              </w:rPr>
              <w:t>1</w:t>
            </w:r>
          </w:p>
        </w:tc>
        <w:tc>
          <w:tcPr>
            <w:tcW w:w="3687" w:type="dxa"/>
          </w:tcPr>
          <w:p w14:paraId="64C245B9" w14:textId="77777777" w:rsidR="004D752A" w:rsidRDefault="00000000">
            <w:pPr>
              <w:pStyle w:val="TableParagraph"/>
              <w:rPr>
                <w:sz w:val="20"/>
              </w:rPr>
            </w:pPr>
            <w:r>
              <w:rPr>
                <w:sz w:val="20"/>
              </w:rPr>
              <w:t>Закрепление</w:t>
            </w:r>
            <w:r>
              <w:rPr>
                <w:spacing w:val="-11"/>
                <w:sz w:val="20"/>
              </w:rPr>
              <w:t xml:space="preserve"> </w:t>
            </w:r>
            <w:r>
              <w:rPr>
                <w:sz w:val="20"/>
              </w:rPr>
              <w:t>чтения</w:t>
            </w:r>
            <w:r>
              <w:rPr>
                <w:spacing w:val="-9"/>
                <w:sz w:val="20"/>
              </w:rPr>
              <w:t xml:space="preserve"> </w:t>
            </w:r>
            <w:r>
              <w:rPr>
                <w:sz w:val="20"/>
              </w:rPr>
              <w:t>слов</w:t>
            </w:r>
            <w:r>
              <w:rPr>
                <w:spacing w:val="-8"/>
                <w:sz w:val="20"/>
              </w:rPr>
              <w:t xml:space="preserve"> </w:t>
            </w:r>
            <w:r>
              <w:rPr>
                <w:sz w:val="20"/>
              </w:rPr>
              <w:t>с</w:t>
            </w:r>
            <w:r>
              <w:rPr>
                <w:spacing w:val="-11"/>
                <w:sz w:val="20"/>
              </w:rPr>
              <w:t xml:space="preserve"> </w:t>
            </w:r>
            <w:r>
              <w:rPr>
                <w:sz w:val="20"/>
              </w:rPr>
              <w:t>изученными слоговыми структурами.</w:t>
            </w:r>
          </w:p>
          <w:p w14:paraId="0BF9AA7E" w14:textId="77777777" w:rsidR="004D752A" w:rsidRDefault="00000000">
            <w:pPr>
              <w:pStyle w:val="TableParagraph"/>
              <w:spacing w:line="226" w:lineRule="exact"/>
              <w:rPr>
                <w:sz w:val="20"/>
              </w:rPr>
            </w:pPr>
            <w:r>
              <w:rPr>
                <w:sz w:val="20"/>
              </w:rPr>
              <w:t>Чтение</w:t>
            </w:r>
            <w:r>
              <w:rPr>
                <w:spacing w:val="-11"/>
                <w:sz w:val="20"/>
              </w:rPr>
              <w:t xml:space="preserve"> </w:t>
            </w:r>
            <w:r>
              <w:rPr>
                <w:sz w:val="20"/>
              </w:rPr>
              <w:t>слоговых</w:t>
            </w:r>
            <w:r>
              <w:rPr>
                <w:spacing w:val="-7"/>
                <w:sz w:val="20"/>
              </w:rPr>
              <w:t xml:space="preserve"> </w:t>
            </w:r>
            <w:r>
              <w:rPr>
                <w:spacing w:val="-2"/>
                <w:sz w:val="20"/>
              </w:rPr>
              <w:t>таблиц.</w:t>
            </w:r>
          </w:p>
          <w:p w14:paraId="040E66EA" w14:textId="77777777" w:rsidR="004D752A" w:rsidRDefault="00000000">
            <w:pPr>
              <w:pStyle w:val="TableParagraph"/>
              <w:spacing w:line="230" w:lineRule="atLeast"/>
              <w:rPr>
                <w:sz w:val="20"/>
              </w:rPr>
            </w:pPr>
            <w:r>
              <w:rPr>
                <w:sz w:val="20"/>
              </w:rPr>
              <w:t>Чтение</w:t>
            </w:r>
            <w:r>
              <w:rPr>
                <w:spacing w:val="-10"/>
                <w:sz w:val="20"/>
              </w:rPr>
              <w:t xml:space="preserve"> </w:t>
            </w:r>
            <w:r>
              <w:rPr>
                <w:sz w:val="20"/>
              </w:rPr>
              <w:t>предложений</w:t>
            </w:r>
            <w:r>
              <w:rPr>
                <w:spacing w:val="-9"/>
                <w:sz w:val="20"/>
              </w:rPr>
              <w:t xml:space="preserve"> </w:t>
            </w:r>
            <w:r>
              <w:rPr>
                <w:sz w:val="20"/>
              </w:rPr>
              <w:t>и</w:t>
            </w:r>
            <w:r>
              <w:rPr>
                <w:spacing w:val="-9"/>
                <w:sz w:val="20"/>
              </w:rPr>
              <w:t xml:space="preserve"> </w:t>
            </w:r>
            <w:r>
              <w:rPr>
                <w:sz w:val="20"/>
              </w:rPr>
              <w:t>текстов</w:t>
            </w:r>
            <w:r>
              <w:rPr>
                <w:spacing w:val="-7"/>
                <w:sz w:val="20"/>
              </w:rPr>
              <w:t xml:space="preserve"> </w:t>
            </w:r>
            <w:r>
              <w:rPr>
                <w:sz w:val="20"/>
              </w:rPr>
              <w:t>с</w:t>
            </w:r>
            <w:r>
              <w:rPr>
                <w:spacing w:val="-10"/>
                <w:sz w:val="20"/>
              </w:rPr>
              <w:t xml:space="preserve"> </w:t>
            </w:r>
            <w:r>
              <w:rPr>
                <w:sz w:val="20"/>
              </w:rPr>
              <w:t>опорой на схемы и иллюстрации</w:t>
            </w:r>
          </w:p>
        </w:tc>
        <w:tc>
          <w:tcPr>
            <w:tcW w:w="3121" w:type="dxa"/>
          </w:tcPr>
          <w:p w14:paraId="378EC8E5" w14:textId="77777777" w:rsidR="004D752A" w:rsidRDefault="00000000">
            <w:pPr>
              <w:pStyle w:val="TableParagraph"/>
              <w:ind w:left="112" w:right="669"/>
              <w:rPr>
                <w:sz w:val="20"/>
              </w:rPr>
            </w:pPr>
            <w:r>
              <w:rPr>
                <w:sz w:val="20"/>
              </w:rPr>
              <w:t>Проговаривают слоги, Читают по слогам слова.</w:t>
            </w:r>
          </w:p>
          <w:p w14:paraId="7BBDC145" w14:textId="77777777" w:rsidR="004D752A" w:rsidRDefault="00000000">
            <w:pPr>
              <w:pStyle w:val="TableParagraph"/>
              <w:ind w:left="112"/>
              <w:rPr>
                <w:sz w:val="20"/>
              </w:rPr>
            </w:pPr>
            <w:r>
              <w:rPr>
                <w:sz w:val="20"/>
              </w:rPr>
              <w:t>Подбирают предложения к картинкам</w:t>
            </w:r>
            <w:r>
              <w:rPr>
                <w:spacing w:val="-13"/>
                <w:sz w:val="20"/>
              </w:rPr>
              <w:t xml:space="preserve"> </w:t>
            </w:r>
            <w:r>
              <w:rPr>
                <w:sz w:val="20"/>
              </w:rPr>
              <w:t>по</w:t>
            </w:r>
            <w:r>
              <w:rPr>
                <w:spacing w:val="-12"/>
                <w:sz w:val="20"/>
              </w:rPr>
              <w:t xml:space="preserve"> </w:t>
            </w:r>
            <w:r>
              <w:rPr>
                <w:sz w:val="20"/>
              </w:rPr>
              <w:t>вопросам</w:t>
            </w:r>
            <w:r>
              <w:rPr>
                <w:spacing w:val="-13"/>
                <w:sz w:val="20"/>
              </w:rPr>
              <w:t xml:space="preserve"> </w:t>
            </w:r>
            <w:r>
              <w:rPr>
                <w:sz w:val="20"/>
              </w:rPr>
              <w:t>учителя</w:t>
            </w:r>
          </w:p>
        </w:tc>
        <w:tc>
          <w:tcPr>
            <w:tcW w:w="3260" w:type="dxa"/>
          </w:tcPr>
          <w:p w14:paraId="39AC6A3B" w14:textId="77777777" w:rsidR="004D752A" w:rsidRDefault="00000000">
            <w:pPr>
              <w:pStyle w:val="TableParagraph"/>
              <w:spacing w:line="237" w:lineRule="auto"/>
              <w:ind w:left="112"/>
              <w:rPr>
                <w:sz w:val="20"/>
              </w:rPr>
            </w:pPr>
            <w:r>
              <w:rPr>
                <w:sz w:val="20"/>
              </w:rPr>
              <w:t>Читают слова с изученными слоговыми структурами. Читают слоговые таблицы. Составляют, дополняют</w:t>
            </w:r>
            <w:r>
              <w:rPr>
                <w:spacing w:val="-6"/>
                <w:sz w:val="20"/>
              </w:rPr>
              <w:t xml:space="preserve"> </w:t>
            </w:r>
            <w:r>
              <w:rPr>
                <w:sz w:val="20"/>
              </w:rPr>
              <w:t>и</w:t>
            </w:r>
            <w:r>
              <w:rPr>
                <w:spacing w:val="-7"/>
                <w:sz w:val="20"/>
              </w:rPr>
              <w:t xml:space="preserve"> </w:t>
            </w:r>
            <w:r>
              <w:rPr>
                <w:sz w:val="20"/>
              </w:rPr>
              <w:t>читают</w:t>
            </w:r>
            <w:r>
              <w:rPr>
                <w:spacing w:val="-5"/>
                <w:sz w:val="20"/>
              </w:rPr>
              <w:t xml:space="preserve"> </w:t>
            </w:r>
            <w:r>
              <w:rPr>
                <w:spacing w:val="-2"/>
                <w:sz w:val="20"/>
              </w:rPr>
              <w:t>предложения</w:t>
            </w:r>
          </w:p>
          <w:p w14:paraId="26741E25" w14:textId="77777777" w:rsidR="004D752A" w:rsidRDefault="00000000">
            <w:pPr>
              <w:pStyle w:val="TableParagraph"/>
              <w:spacing w:before="2" w:line="215" w:lineRule="exact"/>
              <w:ind w:left="112"/>
              <w:rPr>
                <w:sz w:val="20"/>
              </w:rPr>
            </w:pPr>
            <w:r>
              <w:rPr>
                <w:sz w:val="20"/>
              </w:rPr>
              <w:t>с</w:t>
            </w:r>
            <w:r>
              <w:rPr>
                <w:spacing w:val="-5"/>
                <w:sz w:val="20"/>
              </w:rPr>
              <w:t xml:space="preserve"> </w:t>
            </w:r>
            <w:r>
              <w:rPr>
                <w:sz w:val="20"/>
              </w:rPr>
              <w:t>опорой</w:t>
            </w:r>
            <w:r>
              <w:rPr>
                <w:spacing w:val="-3"/>
                <w:sz w:val="20"/>
              </w:rPr>
              <w:t xml:space="preserve"> </w:t>
            </w:r>
            <w:r>
              <w:rPr>
                <w:sz w:val="20"/>
              </w:rPr>
              <w:t>на схему</w:t>
            </w:r>
            <w:r>
              <w:rPr>
                <w:spacing w:val="-11"/>
                <w:sz w:val="20"/>
              </w:rPr>
              <w:t xml:space="preserve"> </w:t>
            </w:r>
            <w:r>
              <w:rPr>
                <w:sz w:val="20"/>
              </w:rPr>
              <w:t>и</w:t>
            </w:r>
            <w:r>
              <w:rPr>
                <w:spacing w:val="-3"/>
                <w:sz w:val="20"/>
              </w:rPr>
              <w:t xml:space="preserve"> </w:t>
            </w:r>
            <w:r>
              <w:rPr>
                <w:spacing w:val="-2"/>
                <w:sz w:val="20"/>
              </w:rPr>
              <w:t>иллюстрацию</w:t>
            </w:r>
          </w:p>
        </w:tc>
        <w:tc>
          <w:tcPr>
            <w:tcW w:w="1133" w:type="dxa"/>
          </w:tcPr>
          <w:p w14:paraId="4FB53A92" w14:textId="77777777" w:rsidR="004D752A" w:rsidRDefault="004D752A">
            <w:pPr>
              <w:pStyle w:val="TableParagraph"/>
              <w:ind w:left="0"/>
              <w:rPr>
                <w:sz w:val="20"/>
              </w:rPr>
            </w:pPr>
          </w:p>
        </w:tc>
      </w:tr>
      <w:tr w:rsidR="004D752A" w14:paraId="002E6983" w14:textId="77777777">
        <w:trPr>
          <w:trHeight w:val="1152"/>
        </w:trPr>
        <w:tc>
          <w:tcPr>
            <w:tcW w:w="710" w:type="dxa"/>
          </w:tcPr>
          <w:p w14:paraId="472292C9" w14:textId="77777777" w:rsidR="004D752A" w:rsidRDefault="00000000">
            <w:pPr>
              <w:pStyle w:val="TableParagraph"/>
              <w:spacing w:line="226" w:lineRule="exact"/>
              <w:ind w:left="18" w:right="8"/>
              <w:jc w:val="center"/>
              <w:rPr>
                <w:sz w:val="20"/>
              </w:rPr>
            </w:pPr>
            <w:r>
              <w:rPr>
                <w:spacing w:val="-5"/>
                <w:sz w:val="20"/>
              </w:rPr>
              <w:t>99</w:t>
            </w:r>
          </w:p>
        </w:tc>
        <w:tc>
          <w:tcPr>
            <w:tcW w:w="2554" w:type="dxa"/>
          </w:tcPr>
          <w:p w14:paraId="146616F1" w14:textId="77777777" w:rsidR="004D752A" w:rsidRDefault="00000000">
            <w:pPr>
              <w:pStyle w:val="TableParagraph"/>
              <w:ind w:left="110"/>
              <w:rPr>
                <w:sz w:val="20"/>
              </w:rPr>
            </w:pPr>
            <w:r>
              <w:rPr>
                <w:sz w:val="20"/>
              </w:rPr>
              <w:t>Закрепление пройденного материала.</w:t>
            </w:r>
            <w:r>
              <w:rPr>
                <w:spacing w:val="-13"/>
                <w:sz w:val="20"/>
              </w:rPr>
              <w:t xml:space="preserve"> </w:t>
            </w:r>
            <w:r>
              <w:rPr>
                <w:sz w:val="20"/>
              </w:rPr>
              <w:t>Чтение</w:t>
            </w:r>
            <w:r>
              <w:rPr>
                <w:spacing w:val="-12"/>
                <w:sz w:val="20"/>
              </w:rPr>
              <w:t xml:space="preserve"> </w:t>
            </w:r>
            <w:r>
              <w:rPr>
                <w:sz w:val="20"/>
              </w:rPr>
              <w:t>текстов</w:t>
            </w:r>
          </w:p>
        </w:tc>
        <w:tc>
          <w:tcPr>
            <w:tcW w:w="705" w:type="dxa"/>
          </w:tcPr>
          <w:p w14:paraId="2B8AE0F0" w14:textId="77777777" w:rsidR="004D752A" w:rsidRDefault="00000000">
            <w:pPr>
              <w:pStyle w:val="TableParagraph"/>
              <w:spacing w:line="226" w:lineRule="exact"/>
              <w:ind w:left="21"/>
              <w:jc w:val="center"/>
              <w:rPr>
                <w:sz w:val="20"/>
              </w:rPr>
            </w:pPr>
            <w:r>
              <w:rPr>
                <w:spacing w:val="-10"/>
                <w:sz w:val="20"/>
              </w:rPr>
              <w:t>1</w:t>
            </w:r>
          </w:p>
        </w:tc>
        <w:tc>
          <w:tcPr>
            <w:tcW w:w="3687" w:type="dxa"/>
          </w:tcPr>
          <w:p w14:paraId="09E4124F" w14:textId="77777777" w:rsidR="004D752A" w:rsidRDefault="00000000">
            <w:pPr>
              <w:pStyle w:val="TableParagraph"/>
              <w:spacing w:line="226" w:lineRule="exact"/>
              <w:rPr>
                <w:sz w:val="20"/>
              </w:rPr>
            </w:pPr>
            <w:r>
              <w:rPr>
                <w:sz w:val="20"/>
              </w:rPr>
              <w:t>Чтение</w:t>
            </w:r>
            <w:r>
              <w:rPr>
                <w:spacing w:val="-11"/>
                <w:sz w:val="20"/>
              </w:rPr>
              <w:t xml:space="preserve"> </w:t>
            </w:r>
            <w:r>
              <w:rPr>
                <w:sz w:val="20"/>
              </w:rPr>
              <w:t>слоговых</w:t>
            </w:r>
            <w:r>
              <w:rPr>
                <w:spacing w:val="-7"/>
                <w:sz w:val="20"/>
              </w:rPr>
              <w:t xml:space="preserve"> </w:t>
            </w:r>
            <w:r>
              <w:rPr>
                <w:spacing w:val="-2"/>
                <w:sz w:val="20"/>
              </w:rPr>
              <w:t>таблиц.</w:t>
            </w:r>
          </w:p>
          <w:p w14:paraId="0D9F203E" w14:textId="77777777" w:rsidR="004D752A" w:rsidRDefault="00000000">
            <w:pPr>
              <w:pStyle w:val="TableParagraph"/>
              <w:rPr>
                <w:sz w:val="20"/>
              </w:rPr>
            </w:pPr>
            <w:r>
              <w:rPr>
                <w:sz w:val="20"/>
              </w:rPr>
              <w:t>Чтение</w:t>
            </w:r>
            <w:r>
              <w:rPr>
                <w:spacing w:val="-10"/>
                <w:sz w:val="20"/>
              </w:rPr>
              <w:t xml:space="preserve"> </w:t>
            </w:r>
            <w:r>
              <w:rPr>
                <w:sz w:val="20"/>
              </w:rPr>
              <w:t>предложений</w:t>
            </w:r>
            <w:r>
              <w:rPr>
                <w:spacing w:val="-9"/>
                <w:sz w:val="20"/>
              </w:rPr>
              <w:t xml:space="preserve"> </w:t>
            </w:r>
            <w:r>
              <w:rPr>
                <w:sz w:val="20"/>
              </w:rPr>
              <w:t>и</w:t>
            </w:r>
            <w:r>
              <w:rPr>
                <w:spacing w:val="-9"/>
                <w:sz w:val="20"/>
              </w:rPr>
              <w:t xml:space="preserve"> </w:t>
            </w:r>
            <w:r>
              <w:rPr>
                <w:sz w:val="20"/>
              </w:rPr>
              <w:t>текстов</w:t>
            </w:r>
            <w:r>
              <w:rPr>
                <w:spacing w:val="-7"/>
                <w:sz w:val="20"/>
              </w:rPr>
              <w:t xml:space="preserve"> </w:t>
            </w:r>
            <w:r>
              <w:rPr>
                <w:sz w:val="20"/>
              </w:rPr>
              <w:t>с</w:t>
            </w:r>
            <w:r>
              <w:rPr>
                <w:spacing w:val="-10"/>
                <w:sz w:val="20"/>
              </w:rPr>
              <w:t xml:space="preserve"> </w:t>
            </w:r>
            <w:r>
              <w:rPr>
                <w:sz w:val="20"/>
              </w:rPr>
              <w:t>опорой на схемы и иллюстрации</w:t>
            </w:r>
          </w:p>
        </w:tc>
        <w:tc>
          <w:tcPr>
            <w:tcW w:w="3121" w:type="dxa"/>
          </w:tcPr>
          <w:p w14:paraId="2CA49F33" w14:textId="77777777" w:rsidR="004D752A" w:rsidRDefault="00000000">
            <w:pPr>
              <w:pStyle w:val="TableParagraph"/>
              <w:ind w:left="112"/>
              <w:rPr>
                <w:sz w:val="20"/>
              </w:rPr>
            </w:pPr>
            <w:r>
              <w:rPr>
                <w:sz w:val="20"/>
              </w:rPr>
              <w:t>Читают</w:t>
            </w:r>
            <w:r>
              <w:rPr>
                <w:spacing w:val="-13"/>
                <w:sz w:val="20"/>
              </w:rPr>
              <w:t xml:space="preserve"> </w:t>
            </w:r>
            <w:r>
              <w:rPr>
                <w:sz w:val="20"/>
              </w:rPr>
              <w:t>слоговые</w:t>
            </w:r>
            <w:r>
              <w:rPr>
                <w:spacing w:val="-12"/>
                <w:sz w:val="20"/>
              </w:rPr>
              <w:t xml:space="preserve"> </w:t>
            </w:r>
            <w:r>
              <w:rPr>
                <w:sz w:val="20"/>
              </w:rPr>
              <w:t>таблицы. Повторяют буквы.</w:t>
            </w:r>
          </w:p>
          <w:p w14:paraId="427C359A" w14:textId="77777777" w:rsidR="004D752A" w:rsidRDefault="00000000">
            <w:pPr>
              <w:pStyle w:val="TableParagraph"/>
              <w:spacing w:line="230" w:lineRule="atLeast"/>
              <w:ind w:left="112" w:right="105"/>
              <w:rPr>
                <w:sz w:val="20"/>
              </w:rPr>
            </w:pPr>
            <w:r>
              <w:rPr>
                <w:sz w:val="20"/>
              </w:rPr>
              <w:t>Читают слова по слогам. Отвечают</w:t>
            </w:r>
            <w:r>
              <w:rPr>
                <w:spacing w:val="-12"/>
                <w:sz w:val="20"/>
              </w:rPr>
              <w:t xml:space="preserve"> </w:t>
            </w:r>
            <w:r>
              <w:rPr>
                <w:sz w:val="20"/>
              </w:rPr>
              <w:t>на</w:t>
            </w:r>
            <w:r>
              <w:rPr>
                <w:spacing w:val="-10"/>
                <w:sz w:val="20"/>
              </w:rPr>
              <w:t xml:space="preserve"> </w:t>
            </w:r>
            <w:r>
              <w:rPr>
                <w:sz w:val="20"/>
              </w:rPr>
              <w:t>вопросы</w:t>
            </w:r>
            <w:r>
              <w:rPr>
                <w:spacing w:val="-12"/>
                <w:sz w:val="20"/>
              </w:rPr>
              <w:t xml:space="preserve"> </w:t>
            </w:r>
            <w:r>
              <w:rPr>
                <w:sz w:val="20"/>
              </w:rPr>
              <w:t>к</w:t>
            </w:r>
            <w:r>
              <w:rPr>
                <w:spacing w:val="-13"/>
                <w:sz w:val="20"/>
              </w:rPr>
              <w:t xml:space="preserve"> </w:t>
            </w:r>
            <w:r>
              <w:rPr>
                <w:sz w:val="20"/>
              </w:rPr>
              <w:t>тексту, прочитанному учителем</w:t>
            </w:r>
          </w:p>
        </w:tc>
        <w:tc>
          <w:tcPr>
            <w:tcW w:w="3260" w:type="dxa"/>
          </w:tcPr>
          <w:p w14:paraId="32213920" w14:textId="77777777" w:rsidR="004D752A" w:rsidRDefault="00000000">
            <w:pPr>
              <w:pStyle w:val="TableParagraph"/>
              <w:ind w:left="112"/>
              <w:rPr>
                <w:sz w:val="20"/>
              </w:rPr>
            </w:pPr>
            <w:r>
              <w:rPr>
                <w:sz w:val="20"/>
              </w:rPr>
              <w:t>Читают слова с изученными слоговыми структурами. Читают слоговые таблицы. Составляют, дополняют</w:t>
            </w:r>
            <w:r>
              <w:rPr>
                <w:spacing w:val="-13"/>
                <w:sz w:val="20"/>
              </w:rPr>
              <w:t xml:space="preserve"> </w:t>
            </w:r>
            <w:r>
              <w:rPr>
                <w:sz w:val="20"/>
              </w:rPr>
              <w:t>и</w:t>
            </w:r>
            <w:r>
              <w:rPr>
                <w:spacing w:val="-12"/>
                <w:sz w:val="20"/>
              </w:rPr>
              <w:t xml:space="preserve"> </w:t>
            </w:r>
            <w:r>
              <w:rPr>
                <w:sz w:val="20"/>
              </w:rPr>
              <w:t>читают</w:t>
            </w:r>
            <w:r>
              <w:rPr>
                <w:spacing w:val="-13"/>
                <w:sz w:val="20"/>
              </w:rPr>
              <w:t xml:space="preserve"> </w:t>
            </w:r>
            <w:r>
              <w:rPr>
                <w:sz w:val="20"/>
              </w:rPr>
              <w:t>предложения</w:t>
            </w:r>
          </w:p>
          <w:p w14:paraId="3F9954D8" w14:textId="77777777" w:rsidR="004D752A" w:rsidRDefault="00000000">
            <w:pPr>
              <w:pStyle w:val="TableParagraph"/>
              <w:spacing w:line="215" w:lineRule="exact"/>
              <w:ind w:left="112"/>
              <w:rPr>
                <w:sz w:val="20"/>
              </w:rPr>
            </w:pPr>
            <w:r>
              <w:rPr>
                <w:sz w:val="20"/>
              </w:rPr>
              <w:t>с</w:t>
            </w:r>
            <w:r>
              <w:rPr>
                <w:spacing w:val="-1"/>
                <w:sz w:val="20"/>
              </w:rPr>
              <w:t xml:space="preserve"> </w:t>
            </w:r>
            <w:r>
              <w:rPr>
                <w:spacing w:val="-4"/>
                <w:sz w:val="20"/>
              </w:rPr>
              <w:t>опор</w:t>
            </w:r>
          </w:p>
        </w:tc>
        <w:tc>
          <w:tcPr>
            <w:tcW w:w="1133" w:type="dxa"/>
          </w:tcPr>
          <w:p w14:paraId="7858C299" w14:textId="77777777" w:rsidR="004D752A" w:rsidRDefault="004D752A">
            <w:pPr>
              <w:pStyle w:val="TableParagraph"/>
              <w:ind w:left="0"/>
              <w:rPr>
                <w:sz w:val="20"/>
              </w:rPr>
            </w:pPr>
          </w:p>
        </w:tc>
      </w:tr>
    </w:tbl>
    <w:p w14:paraId="0F9278DF" w14:textId="77777777" w:rsidR="004D752A" w:rsidRDefault="004D752A">
      <w:pPr>
        <w:pStyle w:val="TableParagraph"/>
        <w:rPr>
          <w:sz w:val="20"/>
        </w:rPr>
        <w:sectPr w:rsidR="004D752A">
          <w:pgSz w:w="16840" w:h="11910" w:orient="landscape"/>
          <w:pgMar w:top="660" w:right="141" w:bottom="280" w:left="992" w:header="720" w:footer="720" w:gutter="0"/>
          <w:cols w:space="720"/>
        </w:sectPr>
      </w:pPr>
    </w:p>
    <w:p w14:paraId="0133B1EC" w14:textId="77777777" w:rsidR="004D752A" w:rsidRDefault="00000000">
      <w:pPr>
        <w:pStyle w:val="4"/>
        <w:spacing w:before="78"/>
        <w:ind w:left="6416" w:right="0"/>
        <w:jc w:val="left"/>
      </w:pPr>
      <w:r>
        <w:lastRenderedPageBreak/>
        <w:t xml:space="preserve">РАБОЧАЯ </w:t>
      </w:r>
      <w:r>
        <w:rPr>
          <w:spacing w:val="-2"/>
        </w:rPr>
        <w:t>ПРОГРАММА</w:t>
      </w:r>
    </w:p>
    <w:p w14:paraId="373D6157" w14:textId="77777777" w:rsidR="004D752A" w:rsidRDefault="00000000">
      <w:pPr>
        <w:spacing w:line="242" w:lineRule="auto"/>
        <w:ind w:left="5154" w:right="6437" w:firstLine="1286"/>
        <w:rPr>
          <w:b/>
          <w:sz w:val="24"/>
        </w:rPr>
      </w:pPr>
      <w:r>
        <w:rPr>
          <w:b/>
          <w:sz w:val="24"/>
        </w:rPr>
        <w:t>«РЕЧЕВАЯ</w:t>
      </w:r>
      <w:r>
        <w:rPr>
          <w:b/>
          <w:spacing w:val="-15"/>
          <w:sz w:val="24"/>
        </w:rPr>
        <w:t xml:space="preserve"> </w:t>
      </w:r>
      <w:r>
        <w:rPr>
          <w:b/>
          <w:sz w:val="24"/>
        </w:rPr>
        <w:t xml:space="preserve">ПРАКТИКА» </w:t>
      </w:r>
      <w:bookmarkStart w:id="3" w:name="ПОЯСНИТЕЛЬНАЯ_ЗАПИСКА_(2)"/>
      <w:bookmarkEnd w:id="3"/>
      <w:r>
        <w:rPr>
          <w:b/>
          <w:sz w:val="24"/>
        </w:rPr>
        <w:t>ПОЯСНИТЕЛЬНАЯ ЗАПИСКА</w:t>
      </w:r>
    </w:p>
    <w:p w14:paraId="48CC11E4" w14:textId="77777777" w:rsidR="004D752A" w:rsidRDefault="00000000">
      <w:pPr>
        <w:pStyle w:val="a3"/>
        <w:ind w:right="708" w:firstLine="710"/>
        <w:jc w:val="both"/>
      </w:pPr>
      <w:r>
        <w:t xml:space="preserve">Рабочая программа по учебному предмету </w:t>
      </w:r>
      <w:r>
        <w:rPr>
          <w:b/>
        </w:rPr>
        <w:t xml:space="preserve">«Речевая практика» </w:t>
      </w:r>
      <w:r>
        <w:t>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(вариант1), утвержденной приказом Министерства просвещения России от 24.11.2022 г. № 1026 (</w:t>
      </w:r>
      <w:hyperlink r:id="rId9">
        <w:r>
          <w:rPr>
            <w:color w:val="000080"/>
            <w:u w:val="single" w:color="000080"/>
          </w:rPr>
          <w:t>https://clck.ru/33NMkR</w:t>
        </w:r>
      </w:hyperlink>
      <w:r>
        <w:t>).</w:t>
      </w:r>
    </w:p>
    <w:p w14:paraId="57D733B0" w14:textId="77777777" w:rsidR="004D752A" w:rsidRDefault="00000000">
      <w:pPr>
        <w:pStyle w:val="a3"/>
        <w:ind w:right="708" w:firstLine="710"/>
        <w:jc w:val="both"/>
      </w:pPr>
      <w:r>
        <w:t>ФАООП УО (вариант 1) адресована обучающимся с нарушением интеллекта с учетом реализации их особых образовательных потребностей, а также индивидуальных особенностей и возможностей.</w:t>
      </w:r>
    </w:p>
    <w:p w14:paraId="75E6DB4C" w14:textId="77777777" w:rsidR="004D752A" w:rsidRDefault="00000000">
      <w:pPr>
        <w:pStyle w:val="a3"/>
        <w:ind w:right="699" w:firstLine="710"/>
        <w:jc w:val="both"/>
      </w:pPr>
      <w:r>
        <w:t xml:space="preserve">Учебный предмет </w:t>
      </w:r>
      <w:r>
        <w:rPr>
          <w:b/>
        </w:rPr>
        <w:t xml:space="preserve">«Речевая практика» </w:t>
      </w:r>
      <w:r>
        <w:t xml:space="preserve">относится к предметной области </w:t>
      </w:r>
      <w:r>
        <w:rPr>
          <w:b/>
        </w:rPr>
        <w:t xml:space="preserve">«Язык и речевая практика» </w:t>
      </w:r>
      <w:r>
        <w:t>и является обязательной частью учебного плана. В соответствии с учебным планом рабочая программа по учебному предмету «Речевая практика» в 1 классе рассчитана на 33 учебные недели и составляет 66 часов в год (2 часа в неделю).</w:t>
      </w:r>
    </w:p>
    <w:p w14:paraId="3477F62F" w14:textId="77777777" w:rsidR="004D752A" w:rsidRDefault="00000000">
      <w:pPr>
        <w:pStyle w:val="a3"/>
        <w:spacing w:line="242" w:lineRule="auto"/>
        <w:ind w:right="720" w:firstLine="710"/>
        <w:jc w:val="both"/>
      </w:pPr>
      <w:r>
        <w:t xml:space="preserve">Федеральная адаптированная основная общеобразовательная программа определяет цель и задачи учебного предмета «Речевая </w:t>
      </w:r>
      <w:r>
        <w:rPr>
          <w:spacing w:val="-2"/>
        </w:rPr>
        <w:t>практика».</w:t>
      </w:r>
    </w:p>
    <w:p w14:paraId="792C4169" w14:textId="77777777" w:rsidR="004D752A" w:rsidRDefault="00000000">
      <w:pPr>
        <w:pStyle w:val="a3"/>
        <w:spacing w:line="242" w:lineRule="auto"/>
        <w:ind w:right="699" w:firstLine="710"/>
        <w:jc w:val="both"/>
      </w:pPr>
      <w:r>
        <w:rPr>
          <w:b/>
        </w:rPr>
        <w:t xml:space="preserve">Цель обучения </w:t>
      </w:r>
      <w:r>
        <w:t>- развитие речевой коммуникации обучающихся с нарушением интеллекта для осуществления общения с окружающими людьми.</w:t>
      </w:r>
    </w:p>
    <w:p w14:paraId="31D65F44" w14:textId="77777777" w:rsidR="004D752A" w:rsidRDefault="00000000">
      <w:pPr>
        <w:pStyle w:val="5"/>
        <w:spacing w:line="274" w:lineRule="exact"/>
        <w:jc w:val="both"/>
      </w:pPr>
      <w:r>
        <w:t>Задачи</w:t>
      </w:r>
      <w:r>
        <w:rPr>
          <w:spacing w:val="-5"/>
        </w:rPr>
        <w:t xml:space="preserve"> </w:t>
      </w:r>
      <w:r>
        <w:rPr>
          <w:spacing w:val="-2"/>
        </w:rPr>
        <w:t>обучения:</w:t>
      </w:r>
    </w:p>
    <w:p w14:paraId="081192F1" w14:textId="77777777" w:rsidR="004D752A" w:rsidRDefault="00000000">
      <w:pPr>
        <w:pStyle w:val="a3"/>
        <w:spacing w:line="274" w:lineRule="exact"/>
        <w:ind w:left="1134"/>
      </w:pPr>
      <w:r>
        <w:t>−</w:t>
      </w:r>
      <w:r>
        <w:rPr>
          <w:spacing w:val="76"/>
        </w:rPr>
        <w:t xml:space="preserve"> </w:t>
      </w:r>
      <w:r>
        <w:t>совершенствование</w:t>
      </w:r>
      <w:r>
        <w:rPr>
          <w:spacing w:val="-1"/>
        </w:rPr>
        <w:t xml:space="preserve"> </w:t>
      </w:r>
      <w:r>
        <w:t>речевого</w:t>
      </w:r>
      <w:r>
        <w:rPr>
          <w:spacing w:val="-4"/>
        </w:rPr>
        <w:t xml:space="preserve"> </w:t>
      </w:r>
      <w:r>
        <w:rPr>
          <w:spacing w:val="-2"/>
        </w:rPr>
        <w:t>опыта;</w:t>
      </w:r>
    </w:p>
    <w:p w14:paraId="253ED5DC" w14:textId="77777777" w:rsidR="004D752A" w:rsidRDefault="00000000">
      <w:pPr>
        <w:pStyle w:val="a3"/>
        <w:spacing w:line="275" w:lineRule="exact"/>
        <w:ind w:left="1134"/>
      </w:pPr>
      <w:r>
        <w:t>−</w:t>
      </w:r>
      <w:r>
        <w:rPr>
          <w:spacing w:val="77"/>
        </w:rPr>
        <w:t xml:space="preserve"> </w:t>
      </w:r>
      <w:r>
        <w:t>обогащение</w:t>
      </w:r>
      <w:r>
        <w:rPr>
          <w:spacing w:val="-1"/>
        </w:rPr>
        <w:t xml:space="preserve"> </w:t>
      </w:r>
      <w:r>
        <w:t>языковых</w:t>
      </w:r>
      <w:r>
        <w:rPr>
          <w:spacing w:val="-5"/>
        </w:rPr>
        <w:t xml:space="preserve"> </w:t>
      </w:r>
      <w:r>
        <w:t>средств</w:t>
      </w:r>
      <w:r>
        <w:rPr>
          <w:spacing w:val="-3"/>
        </w:rPr>
        <w:t xml:space="preserve"> </w:t>
      </w:r>
      <w:r>
        <w:rPr>
          <w:spacing w:val="-2"/>
        </w:rPr>
        <w:t>обучающихся;</w:t>
      </w:r>
    </w:p>
    <w:p w14:paraId="769F1623" w14:textId="77777777" w:rsidR="004D752A" w:rsidRDefault="00000000">
      <w:pPr>
        <w:pStyle w:val="a3"/>
        <w:spacing w:line="275" w:lineRule="exact"/>
        <w:ind w:left="1134"/>
      </w:pPr>
      <w:r>
        <w:t>−</w:t>
      </w:r>
      <w:r>
        <w:rPr>
          <w:spacing w:val="75"/>
        </w:rPr>
        <w:t xml:space="preserve"> </w:t>
      </w:r>
      <w:r>
        <w:t>формирование</w:t>
      </w:r>
      <w:r>
        <w:rPr>
          <w:spacing w:val="-6"/>
        </w:rPr>
        <w:t xml:space="preserve"> </w:t>
      </w:r>
      <w:r>
        <w:t>выразительной</w:t>
      </w:r>
      <w:r>
        <w:rPr>
          <w:spacing w:val="-4"/>
        </w:rPr>
        <w:t xml:space="preserve"> </w:t>
      </w:r>
      <w:r>
        <w:t>стороны</w:t>
      </w:r>
      <w:r>
        <w:rPr>
          <w:spacing w:val="-3"/>
        </w:rPr>
        <w:t xml:space="preserve"> </w:t>
      </w:r>
      <w:r>
        <w:rPr>
          <w:spacing w:val="-2"/>
        </w:rPr>
        <w:t>речи;</w:t>
      </w:r>
    </w:p>
    <w:p w14:paraId="502125EA" w14:textId="77777777" w:rsidR="004D752A" w:rsidRDefault="00000000">
      <w:pPr>
        <w:pStyle w:val="a3"/>
        <w:spacing w:line="275" w:lineRule="exact"/>
        <w:ind w:left="1134"/>
      </w:pPr>
      <w:r>
        <w:t>−</w:t>
      </w:r>
      <w:r>
        <w:rPr>
          <w:spacing w:val="73"/>
        </w:rPr>
        <w:t xml:space="preserve"> </w:t>
      </w:r>
      <w:r>
        <w:t>формирование</w:t>
      </w:r>
      <w:r>
        <w:rPr>
          <w:spacing w:val="-2"/>
        </w:rPr>
        <w:t xml:space="preserve"> </w:t>
      </w:r>
      <w:r>
        <w:t>у</w:t>
      </w:r>
      <w:r>
        <w:rPr>
          <w:spacing w:val="-10"/>
        </w:rPr>
        <w:t xml:space="preserve"> </w:t>
      </w:r>
      <w:r>
        <w:t>обучающихся</w:t>
      </w:r>
      <w:r>
        <w:rPr>
          <w:spacing w:val="-1"/>
        </w:rPr>
        <w:t xml:space="preserve"> </w:t>
      </w:r>
      <w:r>
        <w:t xml:space="preserve">навыков связной </w:t>
      </w:r>
      <w:r>
        <w:rPr>
          <w:spacing w:val="-2"/>
        </w:rPr>
        <w:t>речи;</w:t>
      </w:r>
    </w:p>
    <w:p w14:paraId="22B85CC0" w14:textId="77777777" w:rsidR="004D752A" w:rsidRDefault="00000000">
      <w:pPr>
        <w:pStyle w:val="a3"/>
        <w:spacing w:line="275" w:lineRule="exact"/>
        <w:ind w:left="1134"/>
      </w:pPr>
      <w:r>
        <w:t>−</w:t>
      </w:r>
      <w:r>
        <w:rPr>
          <w:spacing w:val="73"/>
        </w:rPr>
        <w:t xml:space="preserve"> </w:t>
      </w:r>
      <w:r>
        <w:t>воспитание</w:t>
      </w:r>
      <w:r>
        <w:rPr>
          <w:spacing w:val="-3"/>
        </w:rPr>
        <w:t xml:space="preserve"> </w:t>
      </w:r>
      <w:r>
        <w:t>культуры</w:t>
      </w:r>
      <w:r>
        <w:rPr>
          <w:spacing w:val="-1"/>
        </w:rPr>
        <w:t xml:space="preserve"> </w:t>
      </w:r>
      <w:r>
        <w:t>речевого</w:t>
      </w:r>
      <w:r>
        <w:rPr>
          <w:spacing w:val="-1"/>
        </w:rPr>
        <w:t xml:space="preserve"> </w:t>
      </w:r>
      <w:r>
        <w:rPr>
          <w:spacing w:val="-2"/>
        </w:rPr>
        <w:t>общения.</w:t>
      </w:r>
    </w:p>
    <w:p w14:paraId="15CAE3F4" w14:textId="77777777" w:rsidR="004D752A" w:rsidRDefault="00000000">
      <w:pPr>
        <w:pStyle w:val="a3"/>
        <w:spacing w:line="275" w:lineRule="exact"/>
        <w:ind w:left="1427"/>
      </w:pPr>
      <w:r>
        <w:t>Рабочая</w:t>
      </w:r>
      <w:r>
        <w:rPr>
          <w:spacing w:val="-3"/>
        </w:rPr>
        <w:t xml:space="preserve"> </w:t>
      </w:r>
      <w:r>
        <w:t>программа</w:t>
      </w:r>
      <w:r>
        <w:rPr>
          <w:spacing w:val="-6"/>
        </w:rPr>
        <w:t xml:space="preserve"> </w:t>
      </w:r>
      <w:r>
        <w:t>по</w:t>
      </w:r>
      <w:r>
        <w:rPr>
          <w:spacing w:val="4"/>
        </w:rPr>
        <w:t xml:space="preserve"> </w:t>
      </w:r>
      <w:r>
        <w:t>учебному</w:t>
      </w:r>
      <w:r>
        <w:rPr>
          <w:spacing w:val="-10"/>
        </w:rPr>
        <w:t xml:space="preserve"> </w:t>
      </w:r>
      <w:r>
        <w:t>предмету</w:t>
      </w:r>
      <w:r>
        <w:rPr>
          <w:spacing w:val="-6"/>
        </w:rPr>
        <w:t xml:space="preserve"> </w:t>
      </w:r>
      <w:r>
        <w:t>«Речевая практика»</w:t>
      </w:r>
      <w:r>
        <w:rPr>
          <w:spacing w:val="-5"/>
        </w:rPr>
        <w:t xml:space="preserve"> </w:t>
      </w:r>
      <w:r>
        <w:t>в</w:t>
      </w:r>
      <w:r>
        <w:rPr>
          <w:spacing w:val="1"/>
        </w:rPr>
        <w:t xml:space="preserve"> </w:t>
      </w:r>
      <w:r>
        <w:t>1</w:t>
      </w:r>
      <w:r>
        <w:rPr>
          <w:spacing w:val="-1"/>
        </w:rPr>
        <w:t xml:space="preserve"> </w:t>
      </w:r>
      <w:r>
        <w:t>классе</w:t>
      </w:r>
      <w:r>
        <w:rPr>
          <w:spacing w:val="-6"/>
        </w:rPr>
        <w:t xml:space="preserve"> </w:t>
      </w:r>
      <w:r>
        <w:t>определяет следующие</w:t>
      </w:r>
      <w:r>
        <w:rPr>
          <w:spacing w:val="-1"/>
        </w:rPr>
        <w:t xml:space="preserve"> </w:t>
      </w:r>
      <w:r>
        <w:rPr>
          <w:spacing w:val="-2"/>
        </w:rPr>
        <w:t>задачи:</w:t>
      </w:r>
    </w:p>
    <w:p w14:paraId="2397D5F1" w14:textId="77777777" w:rsidR="004D752A" w:rsidRDefault="00000000">
      <w:pPr>
        <w:pStyle w:val="a3"/>
        <w:spacing w:line="275" w:lineRule="exact"/>
        <w:ind w:left="1134"/>
      </w:pPr>
      <w:r>
        <w:t>−</w:t>
      </w:r>
      <w:r>
        <w:rPr>
          <w:spacing w:val="75"/>
        </w:rPr>
        <w:t xml:space="preserve"> </w:t>
      </w:r>
      <w:r>
        <w:t>формирование</w:t>
      </w:r>
      <w:r>
        <w:rPr>
          <w:spacing w:val="-3"/>
        </w:rPr>
        <w:t xml:space="preserve"> </w:t>
      </w:r>
      <w:r>
        <w:t>умения</w:t>
      </w:r>
      <w:r>
        <w:rPr>
          <w:spacing w:val="-1"/>
        </w:rPr>
        <w:t xml:space="preserve"> </w:t>
      </w:r>
      <w:r>
        <w:t>понимать и</w:t>
      </w:r>
      <w:r>
        <w:rPr>
          <w:spacing w:val="-6"/>
        </w:rPr>
        <w:t xml:space="preserve"> </w:t>
      </w:r>
      <w:r>
        <w:t>четко</w:t>
      </w:r>
      <w:r>
        <w:rPr>
          <w:spacing w:val="-1"/>
        </w:rPr>
        <w:t xml:space="preserve"> </w:t>
      </w:r>
      <w:r>
        <w:t>выполнять речевые</w:t>
      </w:r>
      <w:r>
        <w:rPr>
          <w:spacing w:val="-7"/>
        </w:rPr>
        <w:t xml:space="preserve"> </w:t>
      </w:r>
      <w:r>
        <w:rPr>
          <w:spacing w:val="-2"/>
        </w:rPr>
        <w:t>инструкции;</w:t>
      </w:r>
    </w:p>
    <w:p w14:paraId="12F75146" w14:textId="77777777" w:rsidR="004D752A" w:rsidRDefault="00000000">
      <w:pPr>
        <w:pStyle w:val="a3"/>
        <w:spacing w:line="275" w:lineRule="exact"/>
        <w:ind w:left="1134"/>
      </w:pPr>
      <w:r>
        <w:t>−</w:t>
      </w:r>
      <w:r>
        <w:rPr>
          <w:spacing w:val="71"/>
        </w:rPr>
        <w:t xml:space="preserve"> </w:t>
      </w:r>
      <w:r>
        <w:t>формирование</w:t>
      </w:r>
      <w:r>
        <w:rPr>
          <w:spacing w:val="-3"/>
        </w:rPr>
        <w:t xml:space="preserve"> </w:t>
      </w:r>
      <w:r>
        <w:t>умения</w:t>
      </w:r>
      <w:r>
        <w:rPr>
          <w:spacing w:val="-2"/>
        </w:rPr>
        <w:t xml:space="preserve"> </w:t>
      </w:r>
      <w:r>
        <w:t>взаимодействовать</w:t>
      </w:r>
      <w:r>
        <w:rPr>
          <w:spacing w:val="-5"/>
        </w:rPr>
        <w:t xml:space="preserve"> </w:t>
      </w:r>
      <w:r>
        <w:t>друг</w:t>
      </w:r>
      <w:r>
        <w:rPr>
          <w:spacing w:val="-1"/>
        </w:rPr>
        <w:t xml:space="preserve"> </w:t>
      </w:r>
      <w:r>
        <w:t>с</w:t>
      </w:r>
      <w:r>
        <w:rPr>
          <w:spacing w:val="-3"/>
        </w:rPr>
        <w:t xml:space="preserve"> </w:t>
      </w:r>
      <w:r>
        <w:t>другом</w:t>
      </w:r>
      <w:r>
        <w:rPr>
          <w:spacing w:val="-5"/>
        </w:rPr>
        <w:t xml:space="preserve"> </w:t>
      </w:r>
      <w:r>
        <w:t>в</w:t>
      </w:r>
      <w:r>
        <w:rPr>
          <w:spacing w:val="-1"/>
        </w:rPr>
        <w:t xml:space="preserve"> </w:t>
      </w:r>
      <w:r>
        <w:t>ходе</w:t>
      </w:r>
      <w:r>
        <w:rPr>
          <w:spacing w:val="-3"/>
        </w:rPr>
        <w:t xml:space="preserve"> </w:t>
      </w:r>
      <w:r>
        <w:t>выполнения</w:t>
      </w:r>
      <w:r>
        <w:rPr>
          <w:spacing w:val="-2"/>
        </w:rPr>
        <w:t xml:space="preserve"> заданий;</w:t>
      </w:r>
    </w:p>
    <w:p w14:paraId="34F5B249" w14:textId="77777777" w:rsidR="004D752A" w:rsidRDefault="00000000">
      <w:pPr>
        <w:pStyle w:val="a3"/>
        <w:spacing w:line="275" w:lineRule="exact"/>
        <w:ind w:left="1134"/>
      </w:pPr>
      <w:r>
        <w:t>−</w:t>
      </w:r>
      <w:r>
        <w:rPr>
          <w:spacing w:val="79"/>
        </w:rPr>
        <w:t xml:space="preserve"> </w:t>
      </w:r>
      <w:r>
        <w:t>развитие</w:t>
      </w:r>
      <w:r>
        <w:rPr>
          <w:spacing w:val="-5"/>
        </w:rPr>
        <w:t xml:space="preserve"> </w:t>
      </w:r>
      <w:r>
        <w:t>интонационной</w:t>
      </w:r>
      <w:r>
        <w:rPr>
          <w:spacing w:val="-3"/>
        </w:rPr>
        <w:t xml:space="preserve"> </w:t>
      </w:r>
      <w:r>
        <w:rPr>
          <w:spacing w:val="-4"/>
        </w:rPr>
        <w:t>речи;</w:t>
      </w:r>
    </w:p>
    <w:p w14:paraId="50C57BC7" w14:textId="77777777" w:rsidR="004D752A" w:rsidRDefault="00000000">
      <w:pPr>
        <w:pStyle w:val="a3"/>
        <w:spacing w:line="274" w:lineRule="exact"/>
        <w:ind w:left="1134"/>
      </w:pPr>
      <w:r>
        <w:t>−</w:t>
      </w:r>
      <w:r>
        <w:rPr>
          <w:spacing w:val="74"/>
        </w:rPr>
        <w:t xml:space="preserve"> </w:t>
      </w:r>
      <w:r>
        <w:t>совершенствование</w:t>
      </w:r>
      <w:r>
        <w:rPr>
          <w:spacing w:val="-3"/>
        </w:rPr>
        <w:t xml:space="preserve"> </w:t>
      </w:r>
      <w:r>
        <w:t>грамматического</w:t>
      </w:r>
      <w:r>
        <w:rPr>
          <w:spacing w:val="2"/>
        </w:rPr>
        <w:t xml:space="preserve"> </w:t>
      </w:r>
      <w:r>
        <w:t>строя</w:t>
      </w:r>
      <w:r>
        <w:rPr>
          <w:spacing w:val="-6"/>
        </w:rPr>
        <w:t xml:space="preserve"> </w:t>
      </w:r>
      <w:r>
        <w:rPr>
          <w:spacing w:val="-4"/>
        </w:rPr>
        <w:t>речи;</w:t>
      </w:r>
    </w:p>
    <w:p w14:paraId="432A524A" w14:textId="77777777" w:rsidR="004D752A" w:rsidRDefault="00000000">
      <w:pPr>
        <w:pStyle w:val="a3"/>
        <w:spacing w:line="275" w:lineRule="exact"/>
        <w:ind w:left="1134"/>
      </w:pPr>
      <w:r>
        <w:t>−</w:t>
      </w:r>
      <w:r>
        <w:rPr>
          <w:spacing w:val="73"/>
        </w:rPr>
        <w:t xml:space="preserve"> </w:t>
      </w:r>
      <w:r>
        <w:t>формирование</w:t>
      </w:r>
      <w:r>
        <w:rPr>
          <w:spacing w:val="-3"/>
        </w:rPr>
        <w:t xml:space="preserve"> </w:t>
      </w:r>
      <w:r>
        <w:t>связного</w:t>
      </w:r>
      <w:r>
        <w:rPr>
          <w:spacing w:val="-2"/>
        </w:rPr>
        <w:t xml:space="preserve"> </w:t>
      </w:r>
      <w:r>
        <w:t>монологического</w:t>
      </w:r>
      <w:r>
        <w:rPr>
          <w:spacing w:val="-2"/>
        </w:rPr>
        <w:t xml:space="preserve"> высказывания;</w:t>
      </w:r>
    </w:p>
    <w:p w14:paraId="49A3C849" w14:textId="77777777" w:rsidR="004D752A" w:rsidRDefault="00000000">
      <w:pPr>
        <w:pStyle w:val="a3"/>
        <w:ind w:left="1134"/>
      </w:pPr>
      <w:r>
        <w:t>−</w:t>
      </w:r>
      <w:r>
        <w:rPr>
          <w:spacing w:val="71"/>
        </w:rPr>
        <w:t xml:space="preserve"> </w:t>
      </w:r>
      <w:r>
        <w:t>воспитание</w:t>
      </w:r>
      <w:r>
        <w:rPr>
          <w:spacing w:val="-3"/>
        </w:rPr>
        <w:t xml:space="preserve"> </w:t>
      </w:r>
      <w:r>
        <w:t>уважительного</w:t>
      </w:r>
      <w:r>
        <w:rPr>
          <w:spacing w:val="-7"/>
        </w:rPr>
        <w:t xml:space="preserve"> </w:t>
      </w:r>
      <w:r>
        <w:t>отношения</w:t>
      </w:r>
      <w:r>
        <w:rPr>
          <w:spacing w:val="-6"/>
        </w:rPr>
        <w:t xml:space="preserve"> </w:t>
      </w:r>
      <w:r>
        <w:t>к</w:t>
      </w:r>
      <w:r>
        <w:rPr>
          <w:spacing w:val="-4"/>
        </w:rPr>
        <w:t xml:space="preserve"> </w:t>
      </w:r>
      <w:r>
        <w:t>собеседнику, его</w:t>
      </w:r>
      <w:r>
        <w:rPr>
          <w:spacing w:val="-2"/>
        </w:rPr>
        <w:t xml:space="preserve"> пожеланиям.</w:t>
      </w:r>
    </w:p>
    <w:p w14:paraId="2B476579" w14:textId="77777777" w:rsidR="004D752A" w:rsidRDefault="004D752A">
      <w:pPr>
        <w:pStyle w:val="a3"/>
        <w:spacing w:before="1"/>
        <w:ind w:left="0"/>
      </w:pPr>
    </w:p>
    <w:p w14:paraId="6D0C9B56" w14:textId="77777777" w:rsidR="004D752A" w:rsidRDefault="00000000">
      <w:pPr>
        <w:pStyle w:val="4"/>
        <w:spacing w:line="273" w:lineRule="exact"/>
      </w:pPr>
      <w:bookmarkStart w:id="4" w:name="СОДЕРЖАНИЕ_ОБУЧЕНИЯ_(1)"/>
      <w:bookmarkEnd w:id="4"/>
      <w:r>
        <w:t>СОДЕРЖАНИЕ</w:t>
      </w:r>
      <w:r>
        <w:rPr>
          <w:spacing w:val="-5"/>
        </w:rPr>
        <w:t xml:space="preserve"> </w:t>
      </w:r>
      <w:r>
        <w:rPr>
          <w:spacing w:val="-2"/>
        </w:rPr>
        <w:t>ОБУЧЕНИЯ</w:t>
      </w:r>
    </w:p>
    <w:p w14:paraId="17B01DEB" w14:textId="77777777" w:rsidR="004D752A" w:rsidRDefault="00000000">
      <w:pPr>
        <w:pStyle w:val="a3"/>
        <w:spacing w:line="242" w:lineRule="auto"/>
        <w:ind w:right="725" w:firstLine="710"/>
        <w:jc w:val="both"/>
      </w:pPr>
      <w:r>
        <w:t>Обучение</w:t>
      </w:r>
      <w:r>
        <w:rPr>
          <w:spacing w:val="-4"/>
        </w:rPr>
        <w:t xml:space="preserve"> </w:t>
      </w:r>
      <w:r>
        <w:t>речевой</w:t>
      </w:r>
      <w:r>
        <w:rPr>
          <w:spacing w:val="-2"/>
        </w:rPr>
        <w:t xml:space="preserve"> </w:t>
      </w:r>
      <w:r>
        <w:t>практике</w:t>
      </w:r>
      <w:r>
        <w:rPr>
          <w:spacing w:val="-4"/>
        </w:rPr>
        <w:t xml:space="preserve"> </w:t>
      </w:r>
      <w:r>
        <w:t>в</w:t>
      </w:r>
      <w:r>
        <w:rPr>
          <w:spacing w:val="-2"/>
        </w:rPr>
        <w:t xml:space="preserve"> </w:t>
      </w:r>
      <w:r>
        <w:t>1</w:t>
      </w:r>
      <w:r>
        <w:rPr>
          <w:spacing w:val="-3"/>
        </w:rPr>
        <w:t xml:space="preserve"> </w:t>
      </w:r>
      <w:r>
        <w:t>классе неразрывно связано с</w:t>
      </w:r>
      <w:r>
        <w:rPr>
          <w:spacing w:val="-4"/>
        </w:rPr>
        <w:t xml:space="preserve"> </w:t>
      </w:r>
      <w:r>
        <w:t>развитием</w:t>
      </w:r>
      <w:r>
        <w:rPr>
          <w:spacing w:val="-2"/>
        </w:rPr>
        <w:t xml:space="preserve"> </w:t>
      </w:r>
      <w:r>
        <w:t>познавательной</w:t>
      </w:r>
      <w:r>
        <w:rPr>
          <w:spacing w:val="-2"/>
        </w:rPr>
        <w:t xml:space="preserve"> </w:t>
      </w:r>
      <w:r>
        <w:t>деятельности,</w:t>
      </w:r>
      <w:r>
        <w:rPr>
          <w:spacing w:val="-1"/>
        </w:rPr>
        <w:t xml:space="preserve"> </w:t>
      </w:r>
      <w:r>
        <w:t>личностных</w:t>
      </w:r>
      <w:r>
        <w:rPr>
          <w:spacing w:val="-8"/>
        </w:rPr>
        <w:t xml:space="preserve"> </w:t>
      </w:r>
      <w:r>
        <w:t>качеств</w:t>
      </w:r>
      <w:r>
        <w:rPr>
          <w:spacing w:val="-1"/>
        </w:rPr>
        <w:t xml:space="preserve"> </w:t>
      </w:r>
      <w:r>
        <w:t>ребёнка, а также, с воспитанием любознательности, культуры поведения в обществе.</w:t>
      </w:r>
    </w:p>
    <w:p w14:paraId="5A787498" w14:textId="77777777" w:rsidR="004D752A" w:rsidRDefault="004D752A">
      <w:pPr>
        <w:pStyle w:val="a3"/>
        <w:spacing w:line="242" w:lineRule="auto"/>
        <w:jc w:val="both"/>
        <w:sectPr w:rsidR="004D752A">
          <w:pgSz w:w="16840" w:h="11910" w:orient="landscape"/>
          <w:pgMar w:top="880" w:right="141" w:bottom="280" w:left="992" w:header="720" w:footer="720" w:gutter="0"/>
          <w:cols w:space="720"/>
        </w:sectPr>
      </w:pPr>
    </w:p>
    <w:p w14:paraId="5A1DDC36" w14:textId="77777777" w:rsidR="004D752A" w:rsidRDefault="00000000">
      <w:pPr>
        <w:pStyle w:val="a3"/>
        <w:spacing w:before="74"/>
        <w:ind w:left="1418"/>
      </w:pPr>
      <w:r>
        <w:lastRenderedPageBreak/>
        <w:t>Содержание</w:t>
      </w:r>
      <w:r>
        <w:rPr>
          <w:spacing w:val="-4"/>
        </w:rPr>
        <w:t xml:space="preserve"> </w:t>
      </w:r>
      <w:r>
        <w:t>программы</w:t>
      </w:r>
      <w:r>
        <w:rPr>
          <w:spacing w:val="-5"/>
        </w:rPr>
        <w:t xml:space="preserve"> </w:t>
      </w:r>
      <w:r>
        <w:t>включает</w:t>
      </w:r>
      <w:r>
        <w:rPr>
          <w:spacing w:val="-2"/>
        </w:rPr>
        <w:t xml:space="preserve"> </w:t>
      </w:r>
      <w:r>
        <w:t>четыре</w:t>
      </w:r>
      <w:r>
        <w:rPr>
          <w:spacing w:val="-3"/>
        </w:rPr>
        <w:t xml:space="preserve"> </w:t>
      </w:r>
      <w:r>
        <w:rPr>
          <w:spacing w:val="-2"/>
        </w:rPr>
        <w:t>раздела:</w:t>
      </w:r>
    </w:p>
    <w:p w14:paraId="4695DA29" w14:textId="77777777" w:rsidR="004D752A" w:rsidRDefault="00000000">
      <w:pPr>
        <w:pStyle w:val="a3"/>
        <w:spacing w:before="3" w:line="275" w:lineRule="exact"/>
        <w:ind w:left="1134"/>
      </w:pPr>
      <w:r>
        <w:t>−</w:t>
      </w:r>
      <w:r>
        <w:rPr>
          <w:spacing w:val="79"/>
        </w:rPr>
        <w:t xml:space="preserve"> </w:t>
      </w:r>
      <w:r>
        <w:t>Аудирование</w:t>
      </w:r>
      <w:r>
        <w:rPr>
          <w:spacing w:val="-1"/>
        </w:rPr>
        <w:t xml:space="preserve"> </w:t>
      </w:r>
      <w:r>
        <w:t>и</w:t>
      </w:r>
      <w:r>
        <w:rPr>
          <w:spacing w:val="-4"/>
        </w:rPr>
        <w:t xml:space="preserve"> </w:t>
      </w:r>
      <w:r>
        <w:t xml:space="preserve">понимание </w:t>
      </w:r>
      <w:r>
        <w:rPr>
          <w:spacing w:val="-4"/>
        </w:rPr>
        <w:t>речи.</w:t>
      </w:r>
    </w:p>
    <w:p w14:paraId="7DDF28DD" w14:textId="77777777" w:rsidR="004D752A" w:rsidRDefault="00000000">
      <w:pPr>
        <w:pStyle w:val="a3"/>
        <w:spacing w:line="275" w:lineRule="exact"/>
        <w:ind w:left="1134"/>
      </w:pPr>
      <w:r>
        <w:t>−</w:t>
      </w:r>
      <w:r>
        <w:rPr>
          <w:spacing w:val="78"/>
        </w:rPr>
        <w:t xml:space="preserve"> </w:t>
      </w:r>
      <w:r>
        <w:t>Дикция и</w:t>
      </w:r>
      <w:r>
        <w:rPr>
          <w:spacing w:val="-4"/>
        </w:rPr>
        <w:t xml:space="preserve"> </w:t>
      </w:r>
      <w:r>
        <w:t>выразительность</w:t>
      </w:r>
      <w:r>
        <w:rPr>
          <w:spacing w:val="-3"/>
        </w:rPr>
        <w:t xml:space="preserve"> </w:t>
      </w:r>
      <w:r>
        <w:rPr>
          <w:spacing w:val="-4"/>
        </w:rPr>
        <w:t>речи.</w:t>
      </w:r>
    </w:p>
    <w:p w14:paraId="752F9B8C" w14:textId="77777777" w:rsidR="004D752A" w:rsidRDefault="00000000">
      <w:pPr>
        <w:pStyle w:val="a3"/>
        <w:spacing w:before="2" w:line="275" w:lineRule="exact"/>
        <w:ind w:left="1134"/>
      </w:pPr>
      <w:r>
        <w:t>−</w:t>
      </w:r>
      <w:r>
        <w:rPr>
          <w:spacing w:val="77"/>
        </w:rPr>
        <w:t xml:space="preserve"> </w:t>
      </w:r>
      <w:r>
        <w:t>Общение</w:t>
      </w:r>
      <w:r>
        <w:rPr>
          <w:spacing w:val="-2"/>
        </w:rPr>
        <w:t xml:space="preserve"> </w:t>
      </w:r>
      <w:r>
        <w:t>и</w:t>
      </w:r>
      <w:r>
        <w:rPr>
          <w:spacing w:val="1"/>
        </w:rPr>
        <w:t xml:space="preserve"> </w:t>
      </w:r>
      <w:r>
        <w:t>его</w:t>
      </w:r>
      <w:r>
        <w:rPr>
          <w:spacing w:val="3"/>
        </w:rPr>
        <w:t xml:space="preserve"> </w:t>
      </w:r>
      <w:r>
        <w:t>значение</w:t>
      </w:r>
      <w:r>
        <w:rPr>
          <w:spacing w:val="-1"/>
        </w:rPr>
        <w:t xml:space="preserve"> </w:t>
      </w:r>
      <w:r>
        <w:t>в</w:t>
      </w:r>
      <w:r>
        <w:rPr>
          <w:spacing w:val="-3"/>
        </w:rPr>
        <w:t xml:space="preserve"> </w:t>
      </w:r>
      <w:r>
        <w:rPr>
          <w:spacing w:val="-2"/>
        </w:rPr>
        <w:t>жизни.</w:t>
      </w:r>
    </w:p>
    <w:p w14:paraId="3E6F2E0A" w14:textId="77777777" w:rsidR="004D752A" w:rsidRDefault="00000000">
      <w:pPr>
        <w:pStyle w:val="a3"/>
        <w:spacing w:line="242" w:lineRule="auto"/>
        <w:ind w:firstLine="427"/>
      </w:pPr>
      <w:r>
        <w:t>−</w:t>
      </w:r>
      <w:r>
        <w:rPr>
          <w:spacing w:val="80"/>
        </w:rPr>
        <w:t xml:space="preserve"> </w:t>
      </w:r>
      <w:r>
        <w:t>Организация</w:t>
      </w:r>
      <w:r>
        <w:rPr>
          <w:spacing w:val="24"/>
        </w:rPr>
        <w:t xml:space="preserve"> </w:t>
      </w:r>
      <w:r>
        <w:t>речевого</w:t>
      </w:r>
      <w:r>
        <w:rPr>
          <w:spacing w:val="24"/>
        </w:rPr>
        <w:t xml:space="preserve"> </w:t>
      </w:r>
      <w:r>
        <w:t>общения</w:t>
      </w:r>
      <w:r>
        <w:rPr>
          <w:spacing w:val="24"/>
        </w:rPr>
        <w:t xml:space="preserve"> </w:t>
      </w:r>
      <w:r>
        <w:t>(базовые</w:t>
      </w:r>
      <w:r>
        <w:rPr>
          <w:spacing w:val="23"/>
        </w:rPr>
        <w:t xml:space="preserve"> </w:t>
      </w:r>
      <w:r>
        <w:t>формулы</w:t>
      </w:r>
      <w:r>
        <w:rPr>
          <w:spacing w:val="30"/>
        </w:rPr>
        <w:t xml:space="preserve"> </w:t>
      </w:r>
      <w:r>
        <w:t>речевого</w:t>
      </w:r>
      <w:r>
        <w:rPr>
          <w:spacing w:val="28"/>
        </w:rPr>
        <w:t xml:space="preserve"> </w:t>
      </w:r>
      <w:r>
        <w:t>общения,</w:t>
      </w:r>
      <w:r>
        <w:rPr>
          <w:spacing w:val="26"/>
        </w:rPr>
        <w:t xml:space="preserve"> </w:t>
      </w:r>
      <w:r>
        <w:t>примерные</w:t>
      </w:r>
      <w:r>
        <w:rPr>
          <w:spacing w:val="23"/>
        </w:rPr>
        <w:t xml:space="preserve"> </w:t>
      </w:r>
      <w:r>
        <w:t>темы</w:t>
      </w:r>
      <w:r>
        <w:rPr>
          <w:spacing w:val="26"/>
        </w:rPr>
        <w:t xml:space="preserve"> </w:t>
      </w:r>
      <w:r>
        <w:t>речевых</w:t>
      </w:r>
      <w:r>
        <w:rPr>
          <w:spacing w:val="24"/>
        </w:rPr>
        <w:t xml:space="preserve"> </w:t>
      </w:r>
      <w:r>
        <w:t>ситуаций,</w:t>
      </w:r>
      <w:r>
        <w:rPr>
          <w:spacing w:val="31"/>
        </w:rPr>
        <w:t xml:space="preserve"> </w:t>
      </w:r>
      <w:r>
        <w:t>алгоритм</w:t>
      </w:r>
      <w:r>
        <w:rPr>
          <w:spacing w:val="26"/>
        </w:rPr>
        <w:t xml:space="preserve"> </w:t>
      </w:r>
      <w:r>
        <w:t>работы</w:t>
      </w:r>
      <w:r>
        <w:rPr>
          <w:spacing w:val="30"/>
        </w:rPr>
        <w:t xml:space="preserve"> </w:t>
      </w:r>
      <w:r>
        <w:t>над речевой ситуацией).</w:t>
      </w:r>
    </w:p>
    <w:p w14:paraId="4A4609ED" w14:textId="77777777" w:rsidR="004D752A" w:rsidRDefault="00000000">
      <w:pPr>
        <w:pStyle w:val="a3"/>
        <w:ind w:right="708" w:firstLine="710"/>
        <w:jc w:val="both"/>
      </w:pPr>
      <w:r>
        <w:t xml:space="preserve">Включение в программу разделов </w:t>
      </w:r>
      <w:r>
        <w:rPr>
          <w:b/>
        </w:rPr>
        <w:t xml:space="preserve">«Аудирование и понимание речи», «Дикция и выразительность речи», «Общение и его значение в жизни» </w:t>
      </w:r>
      <w:r>
        <w:t>обеспечивает целенаправленную работу по развитию у школьников умений правильно воспринимать речь на слух, точно её интонировать, владеть этикетными средствами общения. Центральным в программе является раздел «Организация речевого общения». В нём определены речевые ситуации, которые встречались или могли встретиться в реальной жизни детей. В этих ситуациях школьники должны вести себя (вербально и невербально) в традициях данного общества. Иными словами, в процессе реализации программных тем предполагается научить детей понимать речевую ситуацию, правильно вести себя в ней, точно использовать языковые средства для поддержания общения.</w:t>
      </w:r>
    </w:p>
    <w:p w14:paraId="7BF7B032" w14:textId="77777777" w:rsidR="004D752A" w:rsidRDefault="00000000">
      <w:pPr>
        <w:pStyle w:val="a3"/>
        <w:ind w:right="708" w:firstLine="710"/>
        <w:jc w:val="both"/>
      </w:pPr>
      <w:r>
        <w:t>В 1 классе дети учатся понимать и чётко выполнять речевые инструкции учителя, взаимодействовать друг с другом в ходе выполнения заданий, обращаться друг к другу и адекватно отвечать на вопрос или просьбу, а также участвовать в мини-диалогах,</w:t>
      </w:r>
      <w:r>
        <w:rPr>
          <w:spacing w:val="80"/>
        </w:rPr>
        <w:t xml:space="preserve"> </w:t>
      </w:r>
      <w:r>
        <w:t>которые знакомы им по бытовым ситуациям. Кроме того, на уроках необходимо создавать условия для развития интонационной выразительности речи обучающихся, совершенствования их лексики, грамматического строя речи, а также формировать простейшие умения в части построения связного монологического высказывания.</w:t>
      </w:r>
    </w:p>
    <w:p w14:paraId="682F6BF7" w14:textId="77777777" w:rsidR="004D752A" w:rsidRDefault="00000000">
      <w:pPr>
        <w:pStyle w:val="a3"/>
        <w:ind w:right="706" w:firstLine="710"/>
        <w:jc w:val="both"/>
      </w:pPr>
      <w:r>
        <w:t>Выбор методов обучения обуславливается рядом факторов: содержанием изучаемого материала, возрастом и уровнем развития обучающихся, а также уровнем готовности их к овладению учебным материалом. На выбор методов обучения оказывает влияние коррекционная направленность обучения, а также решение задач социальной адаптации. На уроках речевой практики широкое применение находят такие методы обучения: конструирование диалогов, тренировочные упражнения в произнесении с заданной интонацией, проигрывание диалогов, рассматривание иллюстрации, составление предложений, ролевые игры, дидактические игры, а также методы и приемы интерактивного обучения с применением аудио- и видеоматериалов, ИКТ. Известно, что если ребенок заинтересован работой, положительно эмоционально настроен, то эффективность уроков заметно возрастает.</w:t>
      </w:r>
    </w:p>
    <w:p w14:paraId="7E4DE208" w14:textId="77777777" w:rsidR="004D752A" w:rsidRDefault="00000000">
      <w:pPr>
        <w:pStyle w:val="a3"/>
        <w:ind w:left="1418"/>
        <w:jc w:val="both"/>
      </w:pPr>
      <w:r>
        <w:t>Обучение</w:t>
      </w:r>
      <w:r>
        <w:rPr>
          <w:spacing w:val="-5"/>
        </w:rPr>
        <w:t xml:space="preserve"> </w:t>
      </w:r>
      <w:r>
        <w:t>речевой</w:t>
      </w:r>
      <w:r>
        <w:rPr>
          <w:spacing w:val="-5"/>
        </w:rPr>
        <w:t xml:space="preserve"> </w:t>
      </w:r>
      <w:r>
        <w:t>практике</w:t>
      </w:r>
      <w:r>
        <w:rPr>
          <w:spacing w:val="-3"/>
        </w:rPr>
        <w:t xml:space="preserve"> </w:t>
      </w:r>
      <w:r>
        <w:t>носит</w:t>
      </w:r>
      <w:r>
        <w:rPr>
          <w:spacing w:val="-5"/>
        </w:rPr>
        <w:t xml:space="preserve"> </w:t>
      </w:r>
      <w:r>
        <w:t>коррекционную</w:t>
      </w:r>
      <w:r>
        <w:rPr>
          <w:spacing w:val="-3"/>
        </w:rPr>
        <w:t xml:space="preserve"> </w:t>
      </w:r>
      <w:r>
        <w:t>и</w:t>
      </w:r>
      <w:r>
        <w:rPr>
          <w:spacing w:val="-1"/>
        </w:rPr>
        <w:t xml:space="preserve"> </w:t>
      </w:r>
      <w:r>
        <w:t>практическую</w:t>
      </w:r>
      <w:r>
        <w:rPr>
          <w:spacing w:val="-3"/>
        </w:rPr>
        <w:t xml:space="preserve"> </w:t>
      </w:r>
      <w:r>
        <w:t>направленность</w:t>
      </w:r>
      <w:r>
        <w:rPr>
          <w:spacing w:val="-5"/>
        </w:rPr>
        <w:t xml:space="preserve"> </w:t>
      </w:r>
      <w:r>
        <w:t>и</w:t>
      </w:r>
      <w:r>
        <w:rPr>
          <w:spacing w:val="-5"/>
        </w:rPr>
        <w:t xml:space="preserve"> </w:t>
      </w:r>
      <w:r>
        <w:t>тесно</w:t>
      </w:r>
      <w:r>
        <w:rPr>
          <w:spacing w:val="2"/>
        </w:rPr>
        <w:t xml:space="preserve"> </w:t>
      </w:r>
      <w:r>
        <w:t>связано</w:t>
      </w:r>
      <w:r>
        <w:rPr>
          <w:spacing w:val="-1"/>
        </w:rPr>
        <w:t xml:space="preserve"> </w:t>
      </w:r>
      <w:r>
        <w:t>с</w:t>
      </w:r>
      <w:r>
        <w:rPr>
          <w:spacing w:val="-3"/>
        </w:rPr>
        <w:t xml:space="preserve"> </w:t>
      </w:r>
      <w:r>
        <w:t xml:space="preserve">другими </w:t>
      </w:r>
      <w:r>
        <w:rPr>
          <w:spacing w:val="-2"/>
        </w:rPr>
        <w:t>предметами.</w:t>
      </w:r>
    </w:p>
    <w:p w14:paraId="0CE53E0D" w14:textId="77777777" w:rsidR="004D752A" w:rsidRDefault="00000000">
      <w:pPr>
        <w:spacing w:before="1"/>
        <w:ind w:left="7031"/>
        <w:jc w:val="both"/>
        <w:rPr>
          <w:b/>
          <w:sz w:val="24"/>
        </w:rPr>
      </w:pPr>
      <w:r>
        <w:rPr>
          <w:b/>
          <w:sz w:val="24"/>
        </w:rPr>
        <w:t>Содержание</w:t>
      </w:r>
      <w:r>
        <w:rPr>
          <w:b/>
          <w:spacing w:val="-5"/>
          <w:sz w:val="24"/>
        </w:rPr>
        <w:t xml:space="preserve"> </w:t>
      </w:r>
      <w:r>
        <w:rPr>
          <w:b/>
          <w:spacing w:val="-2"/>
          <w:sz w:val="24"/>
        </w:rPr>
        <w:t>разделов</w:t>
      </w:r>
    </w:p>
    <w:p w14:paraId="518A36FD" w14:textId="77777777" w:rsidR="004D752A" w:rsidRDefault="004D752A">
      <w:pPr>
        <w:pStyle w:val="a3"/>
        <w:spacing w:before="50"/>
        <w:ind w:left="0"/>
        <w:rPr>
          <w:b/>
          <w:sz w:val="20"/>
        </w:rPr>
      </w:pPr>
    </w:p>
    <w:tbl>
      <w:tblPr>
        <w:tblStyle w:val="TableNormal"/>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5449"/>
        <w:gridCol w:w="1421"/>
        <w:gridCol w:w="1661"/>
      </w:tblGrid>
      <w:tr w:rsidR="004D752A" w14:paraId="09EBF6C0" w14:textId="77777777">
        <w:trPr>
          <w:trHeight w:val="830"/>
        </w:trPr>
        <w:tc>
          <w:tcPr>
            <w:tcW w:w="845" w:type="dxa"/>
          </w:tcPr>
          <w:p w14:paraId="3E6C5F94" w14:textId="77777777" w:rsidR="004D752A" w:rsidRDefault="00000000">
            <w:pPr>
              <w:pStyle w:val="TableParagraph"/>
              <w:spacing w:line="242" w:lineRule="auto"/>
              <w:ind w:left="263" w:right="240" w:firstLine="43"/>
              <w:rPr>
                <w:sz w:val="24"/>
              </w:rPr>
            </w:pPr>
            <w:r>
              <w:rPr>
                <w:spacing w:val="-10"/>
                <w:sz w:val="24"/>
              </w:rPr>
              <w:t xml:space="preserve">№ </w:t>
            </w:r>
            <w:r>
              <w:rPr>
                <w:spacing w:val="-4"/>
                <w:sz w:val="24"/>
              </w:rPr>
              <w:t>п/п</w:t>
            </w:r>
          </w:p>
        </w:tc>
        <w:tc>
          <w:tcPr>
            <w:tcW w:w="5449" w:type="dxa"/>
          </w:tcPr>
          <w:p w14:paraId="5E9B782C" w14:textId="77777777" w:rsidR="004D752A" w:rsidRDefault="00000000">
            <w:pPr>
              <w:pStyle w:val="TableParagraph"/>
              <w:spacing w:before="270"/>
              <w:ind w:left="1507"/>
              <w:rPr>
                <w:sz w:val="24"/>
              </w:rPr>
            </w:pPr>
            <w:r>
              <w:rPr>
                <w:sz w:val="24"/>
              </w:rPr>
              <w:t>Название</w:t>
            </w:r>
            <w:r>
              <w:rPr>
                <w:spacing w:val="-3"/>
                <w:sz w:val="24"/>
              </w:rPr>
              <w:t xml:space="preserve"> </w:t>
            </w:r>
            <w:r>
              <w:rPr>
                <w:sz w:val="24"/>
              </w:rPr>
              <w:t xml:space="preserve">раздела, </w:t>
            </w:r>
            <w:r>
              <w:rPr>
                <w:spacing w:val="-4"/>
                <w:sz w:val="24"/>
              </w:rPr>
              <w:t>темы</w:t>
            </w:r>
          </w:p>
        </w:tc>
        <w:tc>
          <w:tcPr>
            <w:tcW w:w="1421" w:type="dxa"/>
          </w:tcPr>
          <w:p w14:paraId="0D5E0DCC" w14:textId="77777777" w:rsidR="004D752A" w:rsidRDefault="00000000">
            <w:pPr>
              <w:pStyle w:val="TableParagraph"/>
              <w:spacing w:before="133" w:line="237" w:lineRule="auto"/>
              <w:ind w:left="427" w:hanging="317"/>
              <w:rPr>
                <w:sz w:val="24"/>
              </w:rPr>
            </w:pPr>
            <w:r>
              <w:rPr>
                <w:spacing w:val="-2"/>
                <w:sz w:val="24"/>
              </w:rPr>
              <w:t>Количество часов</w:t>
            </w:r>
          </w:p>
        </w:tc>
        <w:tc>
          <w:tcPr>
            <w:tcW w:w="1661" w:type="dxa"/>
          </w:tcPr>
          <w:p w14:paraId="6C440E78" w14:textId="77777777" w:rsidR="004D752A" w:rsidRDefault="00000000">
            <w:pPr>
              <w:pStyle w:val="TableParagraph"/>
              <w:spacing w:before="133" w:line="237" w:lineRule="auto"/>
              <w:ind w:left="461" w:right="126" w:hanging="322"/>
              <w:rPr>
                <w:sz w:val="24"/>
              </w:rPr>
            </w:pPr>
            <w:r>
              <w:rPr>
                <w:spacing w:val="-2"/>
                <w:sz w:val="24"/>
              </w:rPr>
              <w:t>Контрольные работы</w:t>
            </w:r>
          </w:p>
        </w:tc>
      </w:tr>
      <w:tr w:rsidR="004D752A" w14:paraId="43AF9461" w14:textId="77777777">
        <w:trPr>
          <w:trHeight w:val="273"/>
        </w:trPr>
        <w:tc>
          <w:tcPr>
            <w:tcW w:w="845" w:type="dxa"/>
          </w:tcPr>
          <w:p w14:paraId="3C65DF9E" w14:textId="77777777" w:rsidR="004D752A" w:rsidRDefault="00000000">
            <w:pPr>
              <w:pStyle w:val="TableParagraph"/>
              <w:spacing w:line="254" w:lineRule="exact"/>
              <w:ind w:left="14"/>
              <w:jc w:val="center"/>
              <w:rPr>
                <w:sz w:val="24"/>
              </w:rPr>
            </w:pPr>
            <w:r>
              <w:rPr>
                <w:spacing w:val="-10"/>
                <w:sz w:val="24"/>
              </w:rPr>
              <w:t>1</w:t>
            </w:r>
          </w:p>
        </w:tc>
        <w:tc>
          <w:tcPr>
            <w:tcW w:w="5449" w:type="dxa"/>
          </w:tcPr>
          <w:p w14:paraId="2B408F42" w14:textId="77777777" w:rsidR="004D752A" w:rsidRDefault="00000000">
            <w:pPr>
              <w:pStyle w:val="TableParagraph"/>
              <w:spacing w:line="254" w:lineRule="exact"/>
              <w:ind w:left="110"/>
              <w:rPr>
                <w:sz w:val="24"/>
              </w:rPr>
            </w:pPr>
            <w:r>
              <w:rPr>
                <w:spacing w:val="-2"/>
                <w:sz w:val="24"/>
              </w:rPr>
              <w:t>Аудирование</w:t>
            </w:r>
          </w:p>
        </w:tc>
        <w:tc>
          <w:tcPr>
            <w:tcW w:w="1421" w:type="dxa"/>
          </w:tcPr>
          <w:p w14:paraId="66C4AF2A" w14:textId="77777777" w:rsidR="004D752A" w:rsidRDefault="00000000">
            <w:pPr>
              <w:pStyle w:val="TableParagraph"/>
              <w:spacing w:line="254" w:lineRule="exact"/>
              <w:ind w:left="13" w:right="3"/>
              <w:jc w:val="center"/>
              <w:rPr>
                <w:sz w:val="24"/>
              </w:rPr>
            </w:pPr>
            <w:r>
              <w:rPr>
                <w:spacing w:val="-5"/>
                <w:sz w:val="24"/>
              </w:rPr>
              <w:t>13</w:t>
            </w:r>
          </w:p>
        </w:tc>
        <w:tc>
          <w:tcPr>
            <w:tcW w:w="1661" w:type="dxa"/>
          </w:tcPr>
          <w:p w14:paraId="2280D672" w14:textId="77777777" w:rsidR="004D752A" w:rsidRDefault="004D752A">
            <w:pPr>
              <w:pStyle w:val="TableParagraph"/>
              <w:ind w:left="0"/>
              <w:rPr>
                <w:sz w:val="20"/>
              </w:rPr>
            </w:pPr>
          </w:p>
        </w:tc>
      </w:tr>
      <w:tr w:rsidR="004D752A" w14:paraId="68CA5151" w14:textId="77777777">
        <w:trPr>
          <w:trHeight w:val="278"/>
        </w:trPr>
        <w:tc>
          <w:tcPr>
            <w:tcW w:w="845" w:type="dxa"/>
          </w:tcPr>
          <w:p w14:paraId="41DC1339" w14:textId="77777777" w:rsidR="004D752A" w:rsidRDefault="00000000">
            <w:pPr>
              <w:pStyle w:val="TableParagraph"/>
              <w:spacing w:line="258" w:lineRule="exact"/>
              <w:ind w:left="14"/>
              <w:jc w:val="center"/>
              <w:rPr>
                <w:sz w:val="24"/>
              </w:rPr>
            </w:pPr>
            <w:r>
              <w:rPr>
                <w:spacing w:val="-10"/>
                <w:sz w:val="24"/>
              </w:rPr>
              <w:t>2</w:t>
            </w:r>
          </w:p>
        </w:tc>
        <w:tc>
          <w:tcPr>
            <w:tcW w:w="5449" w:type="dxa"/>
          </w:tcPr>
          <w:p w14:paraId="32DA3E36" w14:textId="77777777" w:rsidR="004D752A" w:rsidRDefault="00000000">
            <w:pPr>
              <w:pStyle w:val="TableParagraph"/>
              <w:spacing w:line="258" w:lineRule="exact"/>
              <w:ind w:left="110"/>
              <w:rPr>
                <w:sz w:val="24"/>
              </w:rPr>
            </w:pPr>
            <w:r>
              <w:rPr>
                <w:sz w:val="24"/>
              </w:rPr>
              <w:t>Дикция</w:t>
            </w:r>
            <w:r>
              <w:rPr>
                <w:spacing w:val="-2"/>
                <w:sz w:val="24"/>
              </w:rPr>
              <w:t xml:space="preserve"> </w:t>
            </w:r>
            <w:r>
              <w:rPr>
                <w:sz w:val="24"/>
              </w:rPr>
              <w:t>и</w:t>
            </w:r>
            <w:r>
              <w:rPr>
                <w:spacing w:val="-6"/>
                <w:sz w:val="24"/>
              </w:rPr>
              <w:t xml:space="preserve"> </w:t>
            </w:r>
            <w:r>
              <w:rPr>
                <w:sz w:val="24"/>
              </w:rPr>
              <w:t>выразительность</w:t>
            </w:r>
            <w:r>
              <w:rPr>
                <w:spacing w:val="-4"/>
                <w:sz w:val="24"/>
              </w:rPr>
              <w:t xml:space="preserve"> речи</w:t>
            </w:r>
          </w:p>
        </w:tc>
        <w:tc>
          <w:tcPr>
            <w:tcW w:w="1421" w:type="dxa"/>
          </w:tcPr>
          <w:p w14:paraId="7991628C" w14:textId="77777777" w:rsidR="004D752A" w:rsidRDefault="00000000">
            <w:pPr>
              <w:pStyle w:val="TableParagraph"/>
              <w:spacing w:line="258" w:lineRule="exact"/>
              <w:ind w:left="13" w:right="3"/>
              <w:jc w:val="center"/>
              <w:rPr>
                <w:sz w:val="24"/>
              </w:rPr>
            </w:pPr>
            <w:r>
              <w:rPr>
                <w:spacing w:val="-5"/>
                <w:sz w:val="24"/>
              </w:rPr>
              <w:t>18</w:t>
            </w:r>
          </w:p>
        </w:tc>
        <w:tc>
          <w:tcPr>
            <w:tcW w:w="1661" w:type="dxa"/>
          </w:tcPr>
          <w:p w14:paraId="597E9942" w14:textId="77777777" w:rsidR="004D752A" w:rsidRDefault="004D752A">
            <w:pPr>
              <w:pStyle w:val="TableParagraph"/>
              <w:ind w:left="0"/>
              <w:rPr>
                <w:sz w:val="20"/>
              </w:rPr>
            </w:pPr>
          </w:p>
        </w:tc>
      </w:tr>
    </w:tbl>
    <w:p w14:paraId="349E702F" w14:textId="77777777" w:rsidR="004D752A" w:rsidRDefault="004D752A">
      <w:pPr>
        <w:pStyle w:val="TableParagraph"/>
        <w:rPr>
          <w:sz w:val="20"/>
        </w:rPr>
        <w:sectPr w:rsidR="004D752A">
          <w:pgSz w:w="16840" w:h="11910" w:orient="landscape"/>
          <w:pgMar w:top="600" w:right="141" w:bottom="280" w:left="992" w:header="720" w:footer="720" w:gutter="0"/>
          <w:cols w:space="720"/>
        </w:sectPr>
      </w:pPr>
    </w:p>
    <w:tbl>
      <w:tblPr>
        <w:tblStyle w:val="TableNormal"/>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5449"/>
        <w:gridCol w:w="1421"/>
        <w:gridCol w:w="1661"/>
      </w:tblGrid>
      <w:tr w:rsidR="004D752A" w14:paraId="6663B4D4" w14:textId="77777777">
        <w:trPr>
          <w:trHeight w:val="551"/>
        </w:trPr>
        <w:tc>
          <w:tcPr>
            <w:tcW w:w="845" w:type="dxa"/>
          </w:tcPr>
          <w:p w14:paraId="3D429A29" w14:textId="77777777" w:rsidR="004D752A" w:rsidRDefault="00000000">
            <w:pPr>
              <w:pStyle w:val="TableParagraph"/>
              <w:spacing w:before="131"/>
              <w:ind w:left="14"/>
              <w:jc w:val="center"/>
              <w:rPr>
                <w:sz w:val="24"/>
              </w:rPr>
            </w:pPr>
            <w:r>
              <w:rPr>
                <w:spacing w:val="-10"/>
                <w:sz w:val="24"/>
              </w:rPr>
              <w:lastRenderedPageBreak/>
              <w:t>3</w:t>
            </w:r>
          </w:p>
        </w:tc>
        <w:tc>
          <w:tcPr>
            <w:tcW w:w="5449" w:type="dxa"/>
          </w:tcPr>
          <w:p w14:paraId="3F20DDA1" w14:textId="77777777" w:rsidR="004D752A" w:rsidRDefault="00000000">
            <w:pPr>
              <w:pStyle w:val="TableParagraph"/>
              <w:spacing w:line="268" w:lineRule="exact"/>
              <w:ind w:left="110"/>
              <w:rPr>
                <w:sz w:val="24"/>
              </w:rPr>
            </w:pPr>
            <w:r>
              <w:rPr>
                <w:sz w:val="24"/>
              </w:rPr>
              <w:t>Подготовка</w:t>
            </w:r>
            <w:r>
              <w:rPr>
                <w:spacing w:val="-4"/>
                <w:sz w:val="24"/>
              </w:rPr>
              <w:t xml:space="preserve"> </w:t>
            </w:r>
            <w:r>
              <w:rPr>
                <w:sz w:val="24"/>
              </w:rPr>
              <w:t>речевой</w:t>
            </w:r>
            <w:r>
              <w:rPr>
                <w:spacing w:val="-2"/>
                <w:sz w:val="24"/>
              </w:rPr>
              <w:t xml:space="preserve"> </w:t>
            </w:r>
            <w:r>
              <w:rPr>
                <w:sz w:val="24"/>
              </w:rPr>
              <w:t>ситуации</w:t>
            </w:r>
            <w:r>
              <w:rPr>
                <w:spacing w:val="-2"/>
                <w:sz w:val="24"/>
              </w:rPr>
              <w:t xml:space="preserve"> </w:t>
            </w:r>
            <w:r>
              <w:rPr>
                <w:sz w:val="24"/>
              </w:rPr>
              <w:t>и</w:t>
            </w:r>
            <w:r>
              <w:rPr>
                <w:spacing w:val="-6"/>
                <w:sz w:val="24"/>
              </w:rPr>
              <w:t xml:space="preserve"> </w:t>
            </w:r>
            <w:r>
              <w:rPr>
                <w:spacing w:val="-2"/>
                <w:sz w:val="24"/>
              </w:rPr>
              <w:t>организация</w:t>
            </w:r>
          </w:p>
          <w:p w14:paraId="6AE32EF2" w14:textId="77777777" w:rsidR="004D752A" w:rsidRDefault="00000000">
            <w:pPr>
              <w:pStyle w:val="TableParagraph"/>
              <w:spacing w:before="2" w:line="261" w:lineRule="exact"/>
              <w:ind w:left="110"/>
              <w:rPr>
                <w:sz w:val="24"/>
              </w:rPr>
            </w:pPr>
            <w:r>
              <w:rPr>
                <w:spacing w:val="-2"/>
                <w:sz w:val="24"/>
              </w:rPr>
              <w:t>высказывания</w:t>
            </w:r>
          </w:p>
        </w:tc>
        <w:tc>
          <w:tcPr>
            <w:tcW w:w="1421" w:type="dxa"/>
          </w:tcPr>
          <w:p w14:paraId="288CE25E" w14:textId="77777777" w:rsidR="004D752A" w:rsidRDefault="00000000">
            <w:pPr>
              <w:pStyle w:val="TableParagraph"/>
              <w:spacing w:before="131"/>
              <w:ind w:left="13" w:right="3"/>
              <w:jc w:val="center"/>
              <w:rPr>
                <w:sz w:val="24"/>
              </w:rPr>
            </w:pPr>
            <w:r>
              <w:rPr>
                <w:spacing w:val="-5"/>
                <w:sz w:val="24"/>
              </w:rPr>
              <w:t>22</w:t>
            </w:r>
          </w:p>
        </w:tc>
        <w:tc>
          <w:tcPr>
            <w:tcW w:w="1661" w:type="dxa"/>
          </w:tcPr>
          <w:p w14:paraId="3FD4EBB7" w14:textId="77777777" w:rsidR="004D752A" w:rsidRDefault="004D752A">
            <w:pPr>
              <w:pStyle w:val="TableParagraph"/>
              <w:ind w:left="0"/>
            </w:pPr>
          </w:p>
        </w:tc>
      </w:tr>
      <w:tr w:rsidR="004D752A" w14:paraId="0F7053B4" w14:textId="77777777">
        <w:trPr>
          <w:trHeight w:val="277"/>
        </w:trPr>
        <w:tc>
          <w:tcPr>
            <w:tcW w:w="845" w:type="dxa"/>
          </w:tcPr>
          <w:p w14:paraId="1A1D11B1" w14:textId="77777777" w:rsidR="004D752A" w:rsidRDefault="00000000">
            <w:pPr>
              <w:pStyle w:val="TableParagraph"/>
              <w:spacing w:line="258" w:lineRule="exact"/>
              <w:ind w:left="14"/>
              <w:jc w:val="center"/>
              <w:rPr>
                <w:sz w:val="24"/>
              </w:rPr>
            </w:pPr>
            <w:r>
              <w:rPr>
                <w:spacing w:val="-10"/>
                <w:sz w:val="24"/>
              </w:rPr>
              <w:t>4</w:t>
            </w:r>
          </w:p>
        </w:tc>
        <w:tc>
          <w:tcPr>
            <w:tcW w:w="5449" w:type="dxa"/>
          </w:tcPr>
          <w:p w14:paraId="683C839F" w14:textId="77777777" w:rsidR="004D752A" w:rsidRDefault="00000000">
            <w:pPr>
              <w:pStyle w:val="TableParagraph"/>
              <w:spacing w:line="258" w:lineRule="exact"/>
              <w:ind w:left="110"/>
              <w:rPr>
                <w:sz w:val="24"/>
              </w:rPr>
            </w:pPr>
            <w:r>
              <w:rPr>
                <w:sz w:val="24"/>
              </w:rPr>
              <w:t>Культура</w:t>
            </w:r>
            <w:r>
              <w:rPr>
                <w:spacing w:val="-8"/>
                <w:sz w:val="24"/>
              </w:rPr>
              <w:t xml:space="preserve"> </w:t>
            </w:r>
            <w:r>
              <w:rPr>
                <w:spacing w:val="-2"/>
                <w:sz w:val="24"/>
              </w:rPr>
              <w:t>общения</w:t>
            </w:r>
          </w:p>
        </w:tc>
        <w:tc>
          <w:tcPr>
            <w:tcW w:w="1421" w:type="dxa"/>
          </w:tcPr>
          <w:p w14:paraId="7492602C" w14:textId="77777777" w:rsidR="004D752A" w:rsidRDefault="00000000">
            <w:pPr>
              <w:pStyle w:val="TableParagraph"/>
              <w:spacing w:line="258" w:lineRule="exact"/>
              <w:ind w:left="13" w:right="3"/>
              <w:jc w:val="center"/>
              <w:rPr>
                <w:sz w:val="24"/>
              </w:rPr>
            </w:pPr>
            <w:r>
              <w:rPr>
                <w:spacing w:val="-5"/>
                <w:sz w:val="24"/>
              </w:rPr>
              <w:t>13</w:t>
            </w:r>
          </w:p>
        </w:tc>
        <w:tc>
          <w:tcPr>
            <w:tcW w:w="1661" w:type="dxa"/>
          </w:tcPr>
          <w:p w14:paraId="2E806A07" w14:textId="77777777" w:rsidR="004D752A" w:rsidRDefault="004D752A">
            <w:pPr>
              <w:pStyle w:val="TableParagraph"/>
              <w:ind w:left="0"/>
              <w:rPr>
                <w:sz w:val="20"/>
              </w:rPr>
            </w:pPr>
          </w:p>
        </w:tc>
      </w:tr>
      <w:tr w:rsidR="004D752A" w14:paraId="3CF0C2DD" w14:textId="77777777">
        <w:trPr>
          <w:trHeight w:val="273"/>
        </w:trPr>
        <w:tc>
          <w:tcPr>
            <w:tcW w:w="6294" w:type="dxa"/>
            <w:gridSpan w:val="2"/>
          </w:tcPr>
          <w:p w14:paraId="6347ECF7" w14:textId="77777777" w:rsidR="004D752A" w:rsidRDefault="00000000">
            <w:pPr>
              <w:pStyle w:val="TableParagraph"/>
              <w:spacing w:line="253" w:lineRule="exact"/>
              <w:ind w:left="0" w:right="90"/>
              <w:jc w:val="right"/>
              <w:rPr>
                <w:b/>
                <w:sz w:val="24"/>
              </w:rPr>
            </w:pPr>
            <w:r>
              <w:rPr>
                <w:b/>
                <w:spacing w:val="-2"/>
                <w:sz w:val="24"/>
              </w:rPr>
              <w:t>Итого:</w:t>
            </w:r>
          </w:p>
        </w:tc>
        <w:tc>
          <w:tcPr>
            <w:tcW w:w="1421" w:type="dxa"/>
          </w:tcPr>
          <w:p w14:paraId="595AB1FF" w14:textId="77777777" w:rsidR="004D752A" w:rsidRDefault="00000000">
            <w:pPr>
              <w:pStyle w:val="TableParagraph"/>
              <w:spacing w:line="253" w:lineRule="exact"/>
              <w:ind w:left="13" w:right="3"/>
              <w:jc w:val="center"/>
              <w:rPr>
                <w:sz w:val="24"/>
              </w:rPr>
            </w:pPr>
            <w:r>
              <w:rPr>
                <w:spacing w:val="-5"/>
                <w:sz w:val="24"/>
              </w:rPr>
              <w:t>66</w:t>
            </w:r>
          </w:p>
        </w:tc>
        <w:tc>
          <w:tcPr>
            <w:tcW w:w="1661" w:type="dxa"/>
          </w:tcPr>
          <w:p w14:paraId="076B5D8E" w14:textId="77777777" w:rsidR="004D752A" w:rsidRDefault="004D752A">
            <w:pPr>
              <w:pStyle w:val="TableParagraph"/>
              <w:ind w:left="0"/>
              <w:rPr>
                <w:sz w:val="20"/>
              </w:rPr>
            </w:pPr>
          </w:p>
        </w:tc>
      </w:tr>
    </w:tbl>
    <w:p w14:paraId="7B706D8D" w14:textId="77777777" w:rsidR="004D752A" w:rsidRDefault="004D752A">
      <w:pPr>
        <w:pStyle w:val="a3"/>
        <w:spacing w:before="23"/>
        <w:ind w:left="0"/>
        <w:rPr>
          <w:b/>
        </w:rPr>
      </w:pPr>
    </w:p>
    <w:p w14:paraId="2327AF30" w14:textId="77777777" w:rsidR="004D752A" w:rsidRDefault="00000000">
      <w:pPr>
        <w:pStyle w:val="4"/>
        <w:spacing w:before="1"/>
        <w:ind w:left="1007"/>
      </w:pPr>
      <w:r>
        <w:t>ПЛАНИРУЕМЫЕ</w:t>
      </w:r>
      <w:r>
        <w:rPr>
          <w:spacing w:val="-3"/>
        </w:rPr>
        <w:t xml:space="preserve"> </w:t>
      </w:r>
      <w:r>
        <w:rPr>
          <w:spacing w:val="-2"/>
        </w:rPr>
        <w:t>РЕЗУЛЬТАТЫ</w:t>
      </w:r>
    </w:p>
    <w:p w14:paraId="44788CBE" w14:textId="77777777" w:rsidR="004D752A" w:rsidRDefault="00000000">
      <w:pPr>
        <w:pStyle w:val="5"/>
      </w:pPr>
      <w:r>
        <w:rPr>
          <w:spacing w:val="-2"/>
        </w:rPr>
        <w:t>Личностные:</w:t>
      </w:r>
    </w:p>
    <w:p w14:paraId="5FBC39BA" w14:textId="77777777" w:rsidR="004D752A" w:rsidRDefault="00000000">
      <w:pPr>
        <w:pStyle w:val="a4"/>
        <w:numPr>
          <w:ilvl w:val="0"/>
          <w:numId w:val="6"/>
        </w:numPr>
        <w:tabs>
          <w:tab w:val="left" w:pos="707"/>
        </w:tabs>
        <w:spacing w:before="4" w:line="240" w:lineRule="auto"/>
        <w:rPr>
          <w:rFonts w:ascii="Symbol" w:hAnsi="Symbol"/>
          <w:sz w:val="24"/>
        </w:rPr>
      </w:pPr>
      <w:r>
        <w:rPr>
          <w:rFonts w:ascii="Calibri" w:hAnsi="Calibri"/>
          <w:sz w:val="20"/>
        </w:rPr>
        <w:t>осознание</w:t>
      </w:r>
      <w:r>
        <w:rPr>
          <w:rFonts w:ascii="Calibri" w:hAnsi="Calibri"/>
          <w:spacing w:val="-14"/>
          <w:sz w:val="20"/>
        </w:rPr>
        <w:t xml:space="preserve"> </w:t>
      </w:r>
      <w:r>
        <w:rPr>
          <w:rFonts w:ascii="Calibri" w:hAnsi="Calibri"/>
          <w:sz w:val="20"/>
        </w:rPr>
        <w:t>себя</w:t>
      </w:r>
      <w:r>
        <w:rPr>
          <w:rFonts w:ascii="Calibri" w:hAnsi="Calibri"/>
          <w:spacing w:val="-11"/>
          <w:sz w:val="20"/>
        </w:rPr>
        <w:t xml:space="preserve"> </w:t>
      </w:r>
      <w:r>
        <w:rPr>
          <w:rFonts w:ascii="Calibri" w:hAnsi="Calibri"/>
          <w:sz w:val="20"/>
        </w:rPr>
        <w:t>как</w:t>
      </w:r>
      <w:r>
        <w:rPr>
          <w:rFonts w:ascii="Calibri" w:hAnsi="Calibri"/>
          <w:spacing w:val="-11"/>
          <w:sz w:val="20"/>
        </w:rPr>
        <w:t xml:space="preserve"> </w:t>
      </w:r>
      <w:r>
        <w:rPr>
          <w:rFonts w:ascii="Calibri" w:hAnsi="Calibri"/>
          <w:sz w:val="20"/>
        </w:rPr>
        <w:t>ученика,</w:t>
      </w:r>
      <w:r>
        <w:rPr>
          <w:rFonts w:ascii="Calibri" w:hAnsi="Calibri"/>
          <w:spacing w:val="-10"/>
          <w:sz w:val="20"/>
        </w:rPr>
        <w:t xml:space="preserve"> </w:t>
      </w:r>
      <w:r>
        <w:rPr>
          <w:rFonts w:ascii="Calibri" w:hAnsi="Calibri"/>
          <w:sz w:val="20"/>
        </w:rPr>
        <w:t>заинтересованного</w:t>
      </w:r>
      <w:r>
        <w:rPr>
          <w:rFonts w:ascii="Calibri" w:hAnsi="Calibri"/>
          <w:spacing w:val="-11"/>
          <w:sz w:val="20"/>
        </w:rPr>
        <w:t xml:space="preserve"> </w:t>
      </w:r>
      <w:r>
        <w:rPr>
          <w:rFonts w:ascii="Calibri" w:hAnsi="Calibri"/>
          <w:sz w:val="20"/>
        </w:rPr>
        <w:t>посещением</w:t>
      </w:r>
      <w:r>
        <w:rPr>
          <w:rFonts w:ascii="Calibri" w:hAnsi="Calibri"/>
          <w:spacing w:val="-11"/>
          <w:sz w:val="20"/>
        </w:rPr>
        <w:t xml:space="preserve"> </w:t>
      </w:r>
      <w:r>
        <w:rPr>
          <w:rFonts w:ascii="Calibri" w:hAnsi="Calibri"/>
          <w:sz w:val="20"/>
        </w:rPr>
        <w:t>школы,</w:t>
      </w:r>
      <w:r>
        <w:rPr>
          <w:rFonts w:ascii="Calibri" w:hAnsi="Calibri"/>
          <w:spacing w:val="-9"/>
          <w:sz w:val="20"/>
        </w:rPr>
        <w:t xml:space="preserve"> </w:t>
      </w:r>
      <w:r>
        <w:rPr>
          <w:rFonts w:ascii="Calibri" w:hAnsi="Calibri"/>
          <w:sz w:val="20"/>
        </w:rPr>
        <w:t>обучением,</w:t>
      </w:r>
      <w:r>
        <w:rPr>
          <w:rFonts w:ascii="Calibri" w:hAnsi="Calibri"/>
          <w:spacing w:val="-9"/>
          <w:sz w:val="20"/>
        </w:rPr>
        <w:t xml:space="preserve"> </w:t>
      </w:r>
      <w:r>
        <w:rPr>
          <w:rFonts w:ascii="Calibri" w:hAnsi="Calibri"/>
          <w:sz w:val="20"/>
        </w:rPr>
        <w:t>занятиями,</w:t>
      </w:r>
      <w:r>
        <w:rPr>
          <w:rFonts w:ascii="Calibri" w:hAnsi="Calibri"/>
          <w:spacing w:val="-8"/>
          <w:sz w:val="20"/>
        </w:rPr>
        <w:t xml:space="preserve"> </w:t>
      </w:r>
      <w:r>
        <w:rPr>
          <w:rFonts w:ascii="Calibri" w:hAnsi="Calibri"/>
          <w:sz w:val="20"/>
        </w:rPr>
        <w:t>как</w:t>
      </w:r>
      <w:r>
        <w:rPr>
          <w:rFonts w:ascii="Calibri" w:hAnsi="Calibri"/>
          <w:spacing w:val="-12"/>
          <w:sz w:val="20"/>
        </w:rPr>
        <w:t xml:space="preserve"> </w:t>
      </w:r>
      <w:r>
        <w:rPr>
          <w:rFonts w:ascii="Calibri" w:hAnsi="Calibri"/>
          <w:sz w:val="20"/>
        </w:rPr>
        <w:t>члена</w:t>
      </w:r>
      <w:r>
        <w:rPr>
          <w:rFonts w:ascii="Calibri" w:hAnsi="Calibri"/>
          <w:spacing w:val="-8"/>
          <w:sz w:val="20"/>
        </w:rPr>
        <w:t xml:space="preserve"> </w:t>
      </w:r>
      <w:r>
        <w:rPr>
          <w:rFonts w:ascii="Calibri" w:hAnsi="Calibri"/>
          <w:sz w:val="20"/>
        </w:rPr>
        <w:t>семьи,</w:t>
      </w:r>
      <w:r>
        <w:rPr>
          <w:rFonts w:ascii="Calibri" w:hAnsi="Calibri"/>
          <w:spacing w:val="-11"/>
          <w:sz w:val="20"/>
        </w:rPr>
        <w:t xml:space="preserve"> </w:t>
      </w:r>
      <w:r>
        <w:rPr>
          <w:rFonts w:ascii="Calibri" w:hAnsi="Calibri"/>
          <w:sz w:val="20"/>
        </w:rPr>
        <w:t>одноклассника,</w:t>
      </w:r>
      <w:r>
        <w:rPr>
          <w:rFonts w:ascii="Calibri" w:hAnsi="Calibri"/>
          <w:spacing w:val="-9"/>
          <w:sz w:val="20"/>
        </w:rPr>
        <w:t xml:space="preserve"> </w:t>
      </w:r>
      <w:r>
        <w:rPr>
          <w:rFonts w:ascii="Calibri" w:hAnsi="Calibri"/>
          <w:spacing w:val="-2"/>
          <w:sz w:val="20"/>
        </w:rPr>
        <w:t>друга;</w:t>
      </w:r>
    </w:p>
    <w:p w14:paraId="52FF7334" w14:textId="77777777" w:rsidR="004D752A" w:rsidRDefault="00000000">
      <w:pPr>
        <w:pStyle w:val="a4"/>
        <w:numPr>
          <w:ilvl w:val="1"/>
          <w:numId w:val="6"/>
        </w:numPr>
        <w:tabs>
          <w:tab w:val="left" w:pos="1411"/>
        </w:tabs>
        <w:spacing w:line="255" w:lineRule="exact"/>
        <w:ind w:left="1411" w:hanging="277"/>
        <w:rPr>
          <w:rFonts w:ascii="Calibri" w:hAnsi="Calibri"/>
          <w:sz w:val="20"/>
        </w:rPr>
      </w:pPr>
      <w:r>
        <w:rPr>
          <w:rFonts w:ascii="Calibri" w:hAnsi="Calibri"/>
          <w:sz w:val="20"/>
        </w:rPr>
        <w:t>определение</w:t>
      </w:r>
      <w:r>
        <w:rPr>
          <w:rFonts w:ascii="Calibri" w:hAnsi="Calibri"/>
          <w:spacing w:val="-10"/>
          <w:sz w:val="20"/>
        </w:rPr>
        <w:t xml:space="preserve"> </w:t>
      </w:r>
      <w:r>
        <w:rPr>
          <w:rFonts w:ascii="Calibri" w:hAnsi="Calibri"/>
          <w:sz w:val="20"/>
        </w:rPr>
        <w:t>и</w:t>
      </w:r>
      <w:r>
        <w:rPr>
          <w:rFonts w:ascii="Calibri" w:hAnsi="Calibri"/>
          <w:spacing w:val="-8"/>
          <w:sz w:val="20"/>
        </w:rPr>
        <w:t xml:space="preserve"> </w:t>
      </w:r>
      <w:r>
        <w:rPr>
          <w:rFonts w:ascii="Calibri" w:hAnsi="Calibri"/>
          <w:sz w:val="20"/>
        </w:rPr>
        <w:t>высказывание</w:t>
      </w:r>
      <w:r>
        <w:rPr>
          <w:rFonts w:ascii="Calibri" w:hAnsi="Calibri"/>
          <w:spacing w:val="-9"/>
          <w:sz w:val="20"/>
        </w:rPr>
        <w:t xml:space="preserve"> </w:t>
      </w:r>
      <w:r>
        <w:rPr>
          <w:rFonts w:ascii="Calibri" w:hAnsi="Calibri"/>
          <w:sz w:val="20"/>
        </w:rPr>
        <w:t>под</w:t>
      </w:r>
      <w:r>
        <w:rPr>
          <w:rFonts w:ascii="Calibri" w:hAnsi="Calibri"/>
          <w:spacing w:val="-11"/>
          <w:sz w:val="20"/>
        </w:rPr>
        <w:t xml:space="preserve"> </w:t>
      </w:r>
      <w:r>
        <w:rPr>
          <w:rFonts w:ascii="Calibri" w:hAnsi="Calibri"/>
          <w:sz w:val="20"/>
        </w:rPr>
        <w:t>руководством</w:t>
      </w:r>
      <w:r>
        <w:rPr>
          <w:rFonts w:ascii="Calibri" w:hAnsi="Calibri"/>
          <w:spacing w:val="-10"/>
          <w:sz w:val="20"/>
        </w:rPr>
        <w:t xml:space="preserve"> </w:t>
      </w:r>
      <w:r>
        <w:rPr>
          <w:rFonts w:ascii="Calibri" w:hAnsi="Calibri"/>
          <w:sz w:val="20"/>
        </w:rPr>
        <w:t>педагога</w:t>
      </w:r>
      <w:r>
        <w:rPr>
          <w:rFonts w:ascii="Calibri" w:hAnsi="Calibri"/>
          <w:spacing w:val="-7"/>
          <w:sz w:val="20"/>
        </w:rPr>
        <w:t xml:space="preserve"> </w:t>
      </w:r>
      <w:r>
        <w:rPr>
          <w:rFonts w:ascii="Calibri" w:hAnsi="Calibri"/>
          <w:sz w:val="20"/>
        </w:rPr>
        <w:t>самых</w:t>
      </w:r>
      <w:r>
        <w:rPr>
          <w:rFonts w:ascii="Calibri" w:hAnsi="Calibri"/>
          <w:spacing w:val="-10"/>
          <w:sz w:val="20"/>
        </w:rPr>
        <w:t xml:space="preserve"> </w:t>
      </w:r>
      <w:r>
        <w:rPr>
          <w:rFonts w:ascii="Calibri" w:hAnsi="Calibri"/>
          <w:sz w:val="20"/>
        </w:rPr>
        <w:t>простых</w:t>
      </w:r>
      <w:r>
        <w:rPr>
          <w:rFonts w:ascii="Calibri" w:hAnsi="Calibri"/>
          <w:spacing w:val="-7"/>
          <w:sz w:val="20"/>
        </w:rPr>
        <w:t xml:space="preserve"> </w:t>
      </w:r>
      <w:r>
        <w:rPr>
          <w:rFonts w:ascii="Calibri" w:hAnsi="Calibri"/>
          <w:sz w:val="20"/>
        </w:rPr>
        <w:t>общих</w:t>
      </w:r>
      <w:r>
        <w:rPr>
          <w:rFonts w:ascii="Calibri" w:hAnsi="Calibri"/>
          <w:spacing w:val="-10"/>
          <w:sz w:val="20"/>
        </w:rPr>
        <w:t xml:space="preserve"> </w:t>
      </w:r>
      <w:r>
        <w:rPr>
          <w:rFonts w:ascii="Calibri" w:hAnsi="Calibri"/>
          <w:sz w:val="20"/>
        </w:rPr>
        <w:t>для</w:t>
      </w:r>
      <w:r>
        <w:rPr>
          <w:rFonts w:ascii="Calibri" w:hAnsi="Calibri"/>
          <w:spacing w:val="-6"/>
          <w:sz w:val="20"/>
        </w:rPr>
        <w:t xml:space="preserve"> </w:t>
      </w:r>
      <w:r>
        <w:rPr>
          <w:rFonts w:ascii="Calibri" w:hAnsi="Calibri"/>
          <w:sz w:val="20"/>
        </w:rPr>
        <w:t>всех</w:t>
      </w:r>
      <w:r>
        <w:rPr>
          <w:rFonts w:ascii="Calibri" w:hAnsi="Calibri"/>
          <w:spacing w:val="-5"/>
          <w:sz w:val="20"/>
        </w:rPr>
        <w:t xml:space="preserve"> </w:t>
      </w:r>
      <w:r>
        <w:rPr>
          <w:rFonts w:ascii="Calibri" w:hAnsi="Calibri"/>
          <w:sz w:val="20"/>
        </w:rPr>
        <w:t>людей</w:t>
      </w:r>
      <w:r>
        <w:rPr>
          <w:rFonts w:ascii="Calibri" w:hAnsi="Calibri"/>
          <w:spacing w:val="-5"/>
          <w:sz w:val="20"/>
        </w:rPr>
        <w:t xml:space="preserve"> </w:t>
      </w:r>
      <w:r>
        <w:rPr>
          <w:rFonts w:ascii="Calibri" w:hAnsi="Calibri"/>
          <w:sz w:val="20"/>
        </w:rPr>
        <w:t>правил</w:t>
      </w:r>
      <w:r>
        <w:rPr>
          <w:rFonts w:ascii="Calibri" w:hAnsi="Calibri"/>
          <w:spacing w:val="-11"/>
          <w:sz w:val="20"/>
        </w:rPr>
        <w:t xml:space="preserve"> </w:t>
      </w:r>
      <w:r>
        <w:rPr>
          <w:rFonts w:ascii="Calibri" w:hAnsi="Calibri"/>
          <w:spacing w:val="-2"/>
          <w:sz w:val="20"/>
        </w:rPr>
        <w:t>поведения;</w:t>
      </w:r>
    </w:p>
    <w:p w14:paraId="2CF37B8A" w14:textId="77777777" w:rsidR="004D752A" w:rsidRDefault="00000000">
      <w:pPr>
        <w:pStyle w:val="a4"/>
        <w:numPr>
          <w:ilvl w:val="1"/>
          <w:numId w:val="6"/>
        </w:numPr>
        <w:tabs>
          <w:tab w:val="left" w:pos="1411"/>
        </w:tabs>
        <w:spacing w:line="240" w:lineRule="auto"/>
        <w:ind w:left="1411" w:hanging="277"/>
        <w:rPr>
          <w:rFonts w:ascii="Calibri" w:hAnsi="Calibri"/>
          <w:sz w:val="20"/>
        </w:rPr>
      </w:pPr>
      <w:r>
        <w:rPr>
          <w:rFonts w:ascii="Calibri" w:hAnsi="Calibri"/>
          <w:spacing w:val="-2"/>
          <w:sz w:val="20"/>
        </w:rPr>
        <w:t>овладение</w:t>
      </w:r>
      <w:r>
        <w:rPr>
          <w:rFonts w:ascii="Calibri" w:hAnsi="Calibri"/>
          <w:spacing w:val="8"/>
          <w:sz w:val="20"/>
        </w:rPr>
        <w:t xml:space="preserve"> </w:t>
      </w:r>
      <w:r>
        <w:rPr>
          <w:rFonts w:ascii="Calibri" w:hAnsi="Calibri"/>
          <w:spacing w:val="-2"/>
          <w:sz w:val="20"/>
        </w:rPr>
        <w:t>социально-бытовыми</w:t>
      </w:r>
      <w:r>
        <w:rPr>
          <w:rFonts w:ascii="Calibri" w:hAnsi="Calibri"/>
          <w:spacing w:val="5"/>
          <w:sz w:val="20"/>
        </w:rPr>
        <w:t xml:space="preserve"> </w:t>
      </w:r>
      <w:r>
        <w:rPr>
          <w:rFonts w:ascii="Calibri" w:hAnsi="Calibri"/>
          <w:spacing w:val="-2"/>
          <w:sz w:val="20"/>
        </w:rPr>
        <w:t>умениями,</w:t>
      </w:r>
      <w:r>
        <w:rPr>
          <w:rFonts w:ascii="Calibri" w:hAnsi="Calibri"/>
          <w:spacing w:val="7"/>
          <w:sz w:val="20"/>
        </w:rPr>
        <w:t xml:space="preserve"> </w:t>
      </w:r>
      <w:r>
        <w:rPr>
          <w:rFonts w:ascii="Calibri" w:hAnsi="Calibri"/>
          <w:spacing w:val="-2"/>
          <w:sz w:val="20"/>
        </w:rPr>
        <w:t>используемыми</w:t>
      </w:r>
      <w:r>
        <w:rPr>
          <w:rFonts w:ascii="Calibri" w:hAnsi="Calibri"/>
          <w:spacing w:val="10"/>
          <w:sz w:val="20"/>
        </w:rPr>
        <w:t xml:space="preserve"> </w:t>
      </w:r>
      <w:r>
        <w:rPr>
          <w:rFonts w:ascii="Calibri" w:hAnsi="Calibri"/>
          <w:spacing w:val="-2"/>
          <w:sz w:val="20"/>
        </w:rPr>
        <w:t>в</w:t>
      </w:r>
      <w:r>
        <w:rPr>
          <w:rFonts w:ascii="Calibri" w:hAnsi="Calibri"/>
          <w:spacing w:val="3"/>
          <w:sz w:val="20"/>
        </w:rPr>
        <w:t xml:space="preserve"> </w:t>
      </w:r>
      <w:r>
        <w:rPr>
          <w:rFonts w:ascii="Calibri" w:hAnsi="Calibri"/>
          <w:spacing w:val="-2"/>
          <w:sz w:val="20"/>
        </w:rPr>
        <w:t>повседневной</w:t>
      </w:r>
      <w:r>
        <w:rPr>
          <w:rFonts w:ascii="Calibri" w:hAnsi="Calibri"/>
          <w:spacing w:val="6"/>
          <w:sz w:val="20"/>
        </w:rPr>
        <w:t xml:space="preserve"> </w:t>
      </w:r>
      <w:r>
        <w:rPr>
          <w:rFonts w:ascii="Calibri" w:hAnsi="Calibri"/>
          <w:spacing w:val="-2"/>
          <w:sz w:val="20"/>
        </w:rPr>
        <w:t>жизни.</w:t>
      </w:r>
    </w:p>
    <w:p w14:paraId="13D73B52" w14:textId="77777777" w:rsidR="004D752A" w:rsidRDefault="00000000">
      <w:pPr>
        <w:pStyle w:val="5"/>
        <w:spacing w:before="1"/>
      </w:pPr>
      <w:r>
        <w:rPr>
          <w:spacing w:val="-2"/>
        </w:rPr>
        <w:t>Предметные:</w:t>
      </w:r>
    </w:p>
    <w:p w14:paraId="430B78A1" w14:textId="77777777" w:rsidR="004D752A" w:rsidRDefault="00000000">
      <w:pPr>
        <w:pStyle w:val="6"/>
        <w:spacing w:line="274" w:lineRule="exact"/>
        <w:rPr>
          <w:u w:val="none"/>
        </w:rPr>
      </w:pPr>
      <w:r>
        <w:t>Минимальный</w:t>
      </w:r>
      <w:r>
        <w:rPr>
          <w:spacing w:val="-6"/>
        </w:rPr>
        <w:t xml:space="preserve"> </w:t>
      </w:r>
      <w:r>
        <w:rPr>
          <w:spacing w:val="-2"/>
        </w:rPr>
        <w:t>уровень:</w:t>
      </w:r>
    </w:p>
    <w:p w14:paraId="2A1F890A" w14:textId="77777777" w:rsidR="004D752A" w:rsidRDefault="00000000">
      <w:pPr>
        <w:pStyle w:val="a3"/>
        <w:spacing w:line="274" w:lineRule="exact"/>
        <w:ind w:left="1134"/>
      </w:pPr>
      <w:r>
        <w:t>−</w:t>
      </w:r>
      <w:r>
        <w:rPr>
          <w:spacing w:val="69"/>
        </w:rPr>
        <w:t xml:space="preserve"> </w:t>
      </w:r>
      <w:r>
        <w:t>выполнять</w:t>
      </w:r>
      <w:r>
        <w:rPr>
          <w:spacing w:val="-3"/>
        </w:rPr>
        <w:t xml:space="preserve"> </w:t>
      </w:r>
      <w:r>
        <w:t>элементарные</w:t>
      </w:r>
      <w:r>
        <w:rPr>
          <w:spacing w:val="-4"/>
        </w:rPr>
        <w:t xml:space="preserve"> </w:t>
      </w:r>
      <w:r>
        <w:t>задания</w:t>
      </w:r>
      <w:r>
        <w:rPr>
          <w:spacing w:val="-8"/>
        </w:rPr>
        <w:t xml:space="preserve"> </w:t>
      </w:r>
      <w:r>
        <w:t>по</w:t>
      </w:r>
      <w:r>
        <w:rPr>
          <w:spacing w:val="1"/>
        </w:rPr>
        <w:t xml:space="preserve"> </w:t>
      </w:r>
      <w:r>
        <w:t>словесной</w:t>
      </w:r>
      <w:r>
        <w:rPr>
          <w:spacing w:val="-7"/>
        </w:rPr>
        <w:t xml:space="preserve"> </w:t>
      </w:r>
      <w:r>
        <w:t>инструкции</w:t>
      </w:r>
      <w:r>
        <w:rPr>
          <w:spacing w:val="2"/>
        </w:rPr>
        <w:t xml:space="preserve"> </w:t>
      </w:r>
      <w:r>
        <w:rPr>
          <w:spacing w:val="-2"/>
        </w:rPr>
        <w:t>учителя;</w:t>
      </w:r>
    </w:p>
    <w:p w14:paraId="16D9023A" w14:textId="77777777" w:rsidR="004D752A" w:rsidRDefault="00000000">
      <w:pPr>
        <w:pStyle w:val="a3"/>
        <w:tabs>
          <w:tab w:val="left" w:pos="1475"/>
        </w:tabs>
        <w:spacing w:line="275" w:lineRule="exact"/>
        <w:ind w:left="1134"/>
      </w:pPr>
      <w:r>
        <w:rPr>
          <w:spacing w:val="-10"/>
        </w:rPr>
        <w:t>−</w:t>
      </w:r>
      <w:r>
        <w:tab/>
        <w:t>называть</w:t>
      </w:r>
      <w:r>
        <w:rPr>
          <w:spacing w:val="-6"/>
        </w:rPr>
        <w:t xml:space="preserve"> </w:t>
      </w:r>
      <w:r>
        <w:t>предметы</w:t>
      </w:r>
      <w:r>
        <w:rPr>
          <w:spacing w:val="1"/>
        </w:rPr>
        <w:t xml:space="preserve"> </w:t>
      </w:r>
      <w:r>
        <w:t>и</w:t>
      </w:r>
      <w:r>
        <w:rPr>
          <w:spacing w:val="-5"/>
        </w:rPr>
        <w:t xml:space="preserve"> </w:t>
      </w:r>
      <w:r>
        <w:t>соотносить их</w:t>
      </w:r>
      <w:r>
        <w:rPr>
          <w:spacing w:val="-6"/>
        </w:rPr>
        <w:t xml:space="preserve"> </w:t>
      </w:r>
      <w:r>
        <w:t>с</w:t>
      </w:r>
      <w:r>
        <w:rPr>
          <w:spacing w:val="-2"/>
        </w:rPr>
        <w:t xml:space="preserve"> </w:t>
      </w:r>
      <w:r>
        <w:t>соответствующими</w:t>
      </w:r>
      <w:r>
        <w:rPr>
          <w:spacing w:val="1"/>
        </w:rPr>
        <w:t xml:space="preserve"> </w:t>
      </w:r>
      <w:r>
        <w:rPr>
          <w:spacing w:val="-2"/>
        </w:rPr>
        <w:t>картинками;</w:t>
      </w:r>
    </w:p>
    <w:p w14:paraId="1E372A63" w14:textId="77777777" w:rsidR="004D752A" w:rsidRDefault="00000000">
      <w:pPr>
        <w:pStyle w:val="a3"/>
        <w:tabs>
          <w:tab w:val="left" w:pos="1475"/>
        </w:tabs>
        <w:spacing w:before="2" w:line="275" w:lineRule="exact"/>
        <w:ind w:left="1134"/>
      </w:pPr>
      <w:r>
        <w:rPr>
          <w:spacing w:val="-10"/>
        </w:rPr>
        <w:t>−</w:t>
      </w:r>
      <w:r>
        <w:tab/>
        <w:t>употреблять</w:t>
      </w:r>
      <w:r>
        <w:rPr>
          <w:spacing w:val="-4"/>
        </w:rPr>
        <w:t xml:space="preserve"> </w:t>
      </w:r>
      <w:r>
        <w:t>вежливые</w:t>
      </w:r>
      <w:r>
        <w:rPr>
          <w:spacing w:val="-3"/>
        </w:rPr>
        <w:t xml:space="preserve"> </w:t>
      </w:r>
      <w:r>
        <w:t>слова</w:t>
      </w:r>
      <w:r>
        <w:rPr>
          <w:spacing w:val="-2"/>
        </w:rPr>
        <w:t xml:space="preserve"> </w:t>
      </w:r>
      <w:r>
        <w:t>при</w:t>
      </w:r>
      <w:r>
        <w:rPr>
          <w:spacing w:val="-10"/>
        </w:rPr>
        <w:t xml:space="preserve"> </w:t>
      </w:r>
      <w:r>
        <w:t>обращении</w:t>
      </w:r>
      <w:r>
        <w:rPr>
          <w:spacing w:val="-6"/>
        </w:rPr>
        <w:t xml:space="preserve"> </w:t>
      </w:r>
      <w:r>
        <w:t>к</w:t>
      </w:r>
      <w:r>
        <w:rPr>
          <w:spacing w:val="-7"/>
        </w:rPr>
        <w:t xml:space="preserve"> </w:t>
      </w:r>
      <w:r>
        <w:t xml:space="preserve">другим </w:t>
      </w:r>
      <w:r>
        <w:rPr>
          <w:spacing w:val="-2"/>
        </w:rPr>
        <w:t>людям;</w:t>
      </w:r>
    </w:p>
    <w:p w14:paraId="4561DE19" w14:textId="77777777" w:rsidR="004D752A" w:rsidRDefault="00000000">
      <w:pPr>
        <w:pStyle w:val="a3"/>
        <w:tabs>
          <w:tab w:val="left" w:pos="1475"/>
        </w:tabs>
        <w:spacing w:line="275" w:lineRule="exact"/>
        <w:ind w:left="1134"/>
      </w:pPr>
      <w:r>
        <w:rPr>
          <w:spacing w:val="-10"/>
        </w:rPr>
        <w:t>−</w:t>
      </w:r>
      <w:r>
        <w:tab/>
        <w:t>правильно</w:t>
      </w:r>
      <w:r>
        <w:rPr>
          <w:spacing w:val="-1"/>
        </w:rPr>
        <w:t xml:space="preserve"> </w:t>
      </w:r>
      <w:r>
        <w:t>здороваться</w:t>
      </w:r>
      <w:r>
        <w:rPr>
          <w:spacing w:val="-3"/>
        </w:rPr>
        <w:t xml:space="preserve"> </w:t>
      </w:r>
      <w:r>
        <w:t>при</w:t>
      </w:r>
      <w:r>
        <w:rPr>
          <w:spacing w:val="-6"/>
        </w:rPr>
        <w:t xml:space="preserve"> </w:t>
      </w:r>
      <w:r>
        <w:t>встрече</w:t>
      </w:r>
      <w:r>
        <w:rPr>
          <w:spacing w:val="-8"/>
        </w:rPr>
        <w:t xml:space="preserve"> </w:t>
      </w:r>
      <w:r>
        <w:t>и</w:t>
      </w:r>
      <w:r>
        <w:rPr>
          <w:spacing w:val="-2"/>
        </w:rPr>
        <w:t xml:space="preserve"> </w:t>
      </w:r>
      <w:r>
        <w:t>прощаться</w:t>
      </w:r>
      <w:r>
        <w:rPr>
          <w:spacing w:val="-3"/>
        </w:rPr>
        <w:t xml:space="preserve"> </w:t>
      </w:r>
      <w:r>
        <w:t>при</w:t>
      </w:r>
      <w:r>
        <w:rPr>
          <w:spacing w:val="-1"/>
        </w:rPr>
        <w:t xml:space="preserve"> </w:t>
      </w:r>
      <w:r>
        <w:rPr>
          <w:spacing w:val="-2"/>
        </w:rPr>
        <w:t>расставании;</w:t>
      </w:r>
    </w:p>
    <w:p w14:paraId="56923F85" w14:textId="77777777" w:rsidR="004D752A" w:rsidRDefault="00000000">
      <w:pPr>
        <w:pStyle w:val="a3"/>
        <w:tabs>
          <w:tab w:val="left" w:pos="1475"/>
        </w:tabs>
        <w:spacing w:before="2" w:line="275" w:lineRule="exact"/>
        <w:ind w:left="1134"/>
      </w:pPr>
      <w:r>
        <w:rPr>
          <w:spacing w:val="-10"/>
        </w:rPr>
        <w:t>−</w:t>
      </w:r>
      <w:r>
        <w:tab/>
        <w:t>знать</w:t>
      </w:r>
      <w:r>
        <w:rPr>
          <w:spacing w:val="-7"/>
        </w:rPr>
        <w:t xml:space="preserve"> </w:t>
      </w:r>
      <w:r>
        <w:t>свое</w:t>
      </w:r>
      <w:r>
        <w:rPr>
          <w:spacing w:val="-2"/>
        </w:rPr>
        <w:t xml:space="preserve"> </w:t>
      </w:r>
      <w:r>
        <w:t>имя</w:t>
      </w:r>
      <w:r>
        <w:rPr>
          <w:spacing w:val="-6"/>
        </w:rPr>
        <w:t xml:space="preserve"> </w:t>
      </w:r>
      <w:r>
        <w:t>и фамилию,</w:t>
      </w:r>
      <w:r>
        <w:rPr>
          <w:spacing w:val="1"/>
        </w:rPr>
        <w:t xml:space="preserve"> </w:t>
      </w:r>
      <w:r>
        <w:t>имя</w:t>
      </w:r>
      <w:r>
        <w:rPr>
          <w:spacing w:val="-2"/>
        </w:rPr>
        <w:t xml:space="preserve"> </w:t>
      </w:r>
      <w:r>
        <w:t>и</w:t>
      </w:r>
      <w:r>
        <w:rPr>
          <w:spacing w:val="-9"/>
        </w:rPr>
        <w:t xml:space="preserve"> </w:t>
      </w:r>
      <w:r>
        <w:t>отчество</w:t>
      </w:r>
      <w:r>
        <w:rPr>
          <w:spacing w:val="-1"/>
        </w:rPr>
        <w:t xml:space="preserve"> </w:t>
      </w:r>
      <w:r>
        <w:t>учителя, воспитателя,</w:t>
      </w:r>
      <w:r>
        <w:rPr>
          <w:spacing w:val="-4"/>
        </w:rPr>
        <w:t xml:space="preserve"> </w:t>
      </w:r>
      <w:r>
        <w:t>имена</w:t>
      </w:r>
      <w:r>
        <w:rPr>
          <w:spacing w:val="-7"/>
        </w:rPr>
        <w:t xml:space="preserve"> </w:t>
      </w:r>
      <w:r>
        <w:t>ближайших</w:t>
      </w:r>
      <w:r>
        <w:rPr>
          <w:spacing w:val="-6"/>
        </w:rPr>
        <w:t xml:space="preserve"> </w:t>
      </w:r>
      <w:r>
        <w:t>родственников и</w:t>
      </w:r>
      <w:r>
        <w:rPr>
          <w:spacing w:val="-5"/>
        </w:rPr>
        <w:t xml:space="preserve"> </w:t>
      </w:r>
      <w:r>
        <w:t>товарищей</w:t>
      </w:r>
      <w:r>
        <w:rPr>
          <w:spacing w:val="-5"/>
        </w:rPr>
        <w:t xml:space="preserve"> </w:t>
      </w:r>
      <w:r>
        <w:t>по</w:t>
      </w:r>
      <w:r>
        <w:rPr>
          <w:spacing w:val="3"/>
        </w:rPr>
        <w:t xml:space="preserve"> </w:t>
      </w:r>
      <w:r>
        <w:rPr>
          <w:spacing w:val="-2"/>
        </w:rPr>
        <w:t>классу;</w:t>
      </w:r>
    </w:p>
    <w:p w14:paraId="439BB45F" w14:textId="77777777" w:rsidR="004D752A" w:rsidRDefault="00000000">
      <w:pPr>
        <w:pStyle w:val="a3"/>
        <w:tabs>
          <w:tab w:val="left" w:pos="1475"/>
        </w:tabs>
        <w:spacing w:line="275" w:lineRule="exact"/>
        <w:ind w:left="1134"/>
      </w:pPr>
      <w:r>
        <w:rPr>
          <w:spacing w:val="-10"/>
        </w:rPr>
        <w:t>−</w:t>
      </w:r>
      <w:r>
        <w:tab/>
        <w:t>слушать</w:t>
      </w:r>
      <w:r>
        <w:rPr>
          <w:spacing w:val="-3"/>
        </w:rPr>
        <w:t xml:space="preserve"> </w:t>
      </w:r>
      <w:r>
        <w:t>небольшую</w:t>
      </w:r>
      <w:r>
        <w:rPr>
          <w:spacing w:val="-3"/>
        </w:rPr>
        <w:t xml:space="preserve"> </w:t>
      </w:r>
      <w:r>
        <w:t>сказку</w:t>
      </w:r>
      <w:r>
        <w:rPr>
          <w:spacing w:val="-10"/>
        </w:rPr>
        <w:t xml:space="preserve"> </w:t>
      </w:r>
      <w:r>
        <w:t>или рассказ, соотносить</w:t>
      </w:r>
      <w:r>
        <w:rPr>
          <w:spacing w:val="-4"/>
        </w:rPr>
        <w:t xml:space="preserve"> </w:t>
      </w:r>
      <w:r>
        <w:t>картинки</w:t>
      </w:r>
      <w:r>
        <w:rPr>
          <w:spacing w:val="-5"/>
        </w:rPr>
        <w:t xml:space="preserve"> </w:t>
      </w:r>
      <w:r>
        <w:t>с</w:t>
      </w:r>
      <w:r>
        <w:rPr>
          <w:spacing w:val="-2"/>
        </w:rPr>
        <w:t xml:space="preserve"> </w:t>
      </w:r>
      <w:r>
        <w:t>их</w:t>
      </w:r>
      <w:r>
        <w:rPr>
          <w:spacing w:val="-5"/>
        </w:rPr>
        <w:t xml:space="preserve"> </w:t>
      </w:r>
      <w:r>
        <w:rPr>
          <w:spacing w:val="-2"/>
        </w:rPr>
        <w:t>содержанием.</w:t>
      </w:r>
    </w:p>
    <w:p w14:paraId="47637F4C" w14:textId="77777777" w:rsidR="004D752A" w:rsidRDefault="00000000">
      <w:pPr>
        <w:pStyle w:val="6"/>
        <w:spacing w:before="8"/>
        <w:rPr>
          <w:u w:val="none"/>
        </w:rPr>
      </w:pPr>
      <w:r>
        <w:t xml:space="preserve">Достаточный </w:t>
      </w:r>
      <w:r>
        <w:rPr>
          <w:spacing w:val="-2"/>
        </w:rPr>
        <w:t>уровень:</w:t>
      </w:r>
    </w:p>
    <w:p w14:paraId="4F1757D5" w14:textId="77777777" w:rsidR="004D752A" w:rsidRDefault="00000000">
      <w:pPr>
        <w:pStyle w:val="a3"/>
        <w:spacing w:line="271" w:lineRule="exact"/>
        <w:ind w:left="1134"/>
      </w:pPr>
      <w:r>
        <w:t>−</w:t>
      </w:r>
      <w:r>
        <w:rPr>
          <w:spacing w:val="75"/>
        </w:rPr>
        <w:t xml:space="preserve"> </w:t>
      </w:r>
      <w:r>
        <w:t>выполнять</w:t>
      </w:r>
      <w:r>
        <w:rPr>
          <w:spacing w:val="-1"/>
        </w:rPr>
        <w:t xml:space="preserve"> </w:t>
      </w:r>
      <w:r>
        <w:t>задания</w:t>
      </w:r>
      <w:r>
        <w:rPr>
          <w:spacing w:val="-6"/>
        </w:rPr>
        <w:t xml:space="preserve"> </w:t>
      </w:r>
      <w:r>
        <w:t>по</w:t>
      </w:r>
      <w:r>
        <w:rPr>
          <w:spacing w:val="3"/>
        </w:rPr>
        <w:t xml:space="preserve"> </w:t>
      </w:r>
      <w:r>
        <w:t>словесной</w:t>
      </w:r>
      <w:r>
        <w:rPr>
          <w:spacing w:val="-5"/>
        </w:rPr>
        <w:t xml:space="preserve"> </w:t>
      </w:r>
      <w:r>
        <w:rPr>
          <w:spacing w:val="-2"/>
        </w:rPr>
        <w:t>инструкции;</w:t>
      </w:r>
    </w:p>
    <w:p w14:paraId="4D915C52" w14:textId="77777777" w:rsidR="004D752A" w:rsidRDefault="00000000">
      <w:pPr>
        <w:pStyle w:val="a3"/>
        <w:spacing w:line="275" w:lineRule="exact"/>
        <w:ind w:left="1134"/>
      </w:pPr>
      <w:r>
        <w:t>−</w:t>
      </w:r>
      <w:r>
        <w:rPr>
          <w:spacing w:val="73"/>
        </w:rPr>
        <w:t xml:space="preserve"> </w:t>
      </w:r>
      <w:r>
        <w:t>называть</w:t>
      </w:r>
      <w:r>
        <w:rPr>
          <w:spacing w:val="-4"/>
        </w:rPr>
        <w:t xml:space="preserve"> </w:t>
      </w:r>
      <w:r>
        <w:t>предметы</w:t>
      </w:r>
      <w:r>
        <w:rPr>
          <w:spacing w:val="-3"/>
        </w:rPr>
        <w:t xml:space="preserve"> </w:t>
      </w:r>
      <w:r>
        <w:t>и действия,</w:t>
      </w:r>
      <w:r>
        <w:rPr>
          <w:spacing w:val="-4"/>
        </w:rPr>
        <w:t xml:space="preserve"> </w:t>
      </w:r>
      <w:r>
        <w:t>соотносить</w:t>
      </w:r>
      <w:r>
        <w:rPr>
          <w:spacing w:val="-3"/>
        </w:rPr>
        <w:t xml:space="preserve"> </w:t>
      </w:r>
      <w:r>
        <w:t>их</w:t>
      </w:r>
      <w:r>
        <w:rPr>
          <w:spacing w:val="-6"/>
        </w:rPr>
        <w:t xml:space="preserve"> </w:t>
      </w:r>
      <w:r>
        <w:t>с</w:t>
      </w:r>
      <w:r>
        <w:rPr>
          <w:spacing w:val="-2"/>
        </w:rPr>
        <w:t xml:space="preserve"> </w:t>
      </w:r>
      <w:r>
        <w:t xml:space="preserve">соответствующими </w:t>
      </w:r>
      <w:r>
        <w:rPr>
          <w:spacing w:val="-2"/>
        </w:rPr>
        <w:t>картинками;</w:t>
      </w:r>
    </w:p>
    <w:p w14:paraId="5C8F9CBD" w14:textId="77777777" w:rsidR="004D752A" w:rsidRDefault="00000000">
      <w:pPr>
        <w:pStyle w:val="a3"/>
        <w:spacing w:before="2" w:line="275" w:lineRule="exact"/>
        <w:ind w:left="1134"/>
      </w:pPr>
      <w:r>
        <w:t>−</w:t>
      </w:r>
      <w:r>
        <w:rPr>
          <w:spacing w:val="74"/>
        </w:rPr>
        <w:t xml:space="preserve"> </w:t>
      </w:r>
      <w:r>
        <w:t>слушать сказку</w:t>
      </w:r>
      <w:r>
        <w:rPr>
          <w:spacing w:val="-10"/>
        </w:rPr>
        <w:t xml:space="preserve"> </w:t>
      </w:r>
      <w:r>
        <w:t>или рассказ,</w:t>
      </w:r>
      <w:r>
        <w:rPr>
          <w:spacing w:val="6"/>
        </w:rPr>
        <w:t xml:space="preserve"> </w:t>
      </w:r>
      <w:r>
        <w:t>уметь отвечать</w:t>
      </w:r>
      <w:r>
        <w:rPr>
          <w:spacing w:val="7"/>
        </w:rPr>
        <w:t xml:space="preserve"> </w:t>
      </w:r>
      <w:r>
        <w:t>на</w:t>
      </w:r>
      <w:r>
        <w:rPr>
          <w:spacing w:val="-12"/>
        </w:rPr>
        <w:t xml:space="preserve"> </w:t>
      </w:r>
      <w:r>
        <w:t>вопросы</w:t>
      </w:r>
      <w:r>
        <w:rPr>
          <w:spacing w:val="1"/>
        </w:rPr>
        <w:t xml:space="preserve"> </w:t>
      </w:r>
      <w:r>
        <w:t>с</w:t>
      </w:r>
      <w:r>
        <w:rPr>
          <w:spacing w:val="-12"/>
        </w:rPr>
        <w:t xml:space="preserve"> </w:t>
      </w:r>
      <w:r>
        <w:t>опорой</w:t>
      </w:r>
      <w:r>
        <w:rPr>
          <w:spacing w:val="-4"/>
        </w:rPr>
        <w:t xml:space="preserve"> </w:t>
      </w:r>
      <w:r>
        <w:t>на</w:t>
      </w:r>
      <w:r>
        <w:rPr>
          <w:spacing w:val="-7"/>
        </w:rPr>
        <w:t xml:space="preserve"> </w:t>
      </w:r>
      <w:r>
        <w:t>иллюстративный</w:t>
      </w:r>
      <w:r>
        <w:rPr>
          <w:spacing w:val="-4"/>
        </w:rPr>
        <w:t xml:space="preserve"> </w:t>
      </w:r>
      <w:r>
        <w:rPr>
          <w:spacing w:val="-2"/>
        </w:rPr>
        <w:t>материал;</w:t>
      </w:r>
    </w:p>
    <w:p w14:paraId="0C7CEE88" w14:textId="77777777" w:rsidR="004D752A" w:rsidRDefault="00000000">
      <w:pPr>
        <w:pStyle w:val="a3"/>
        <w:spacing w:line="275" w:lineRule="exact"/>
        <w:ind w:left="1134"/>
      </w:pPr>
      <w:r>
        <w:t>−</w:t>
      </w:r>
      <w:r>
        <w:rPr>
          <w:spacing w:val="72"/>
        </w:rPr>
        <w:t xml:space="preserve"> </w:t>
      </w:r>
      <w:r>
        <w:t>внятно</w:t>
      </w:r>
      <w:r>
        <w:rPr>
          <w:spacing w:val="-1"/>
        </w:rPr>
        <w:t xml:space="preserve"> </w:t>
      </w:r>
      <w:r>
        <w:t>выражать</w:t>
      </w:r>
      <w:r>
        <w:rPr>
          <w:spacing w:val="-4"/>
        </w:rPr>
        <w:t xml:space="preserve"> </w:t>
      </w:r>
      <w:r>
        <w:t>просьбы,</w:t>
      </w:r>
      <w:r>
        <w:rPr>
          <w:spacing w:val="-5"/>
        </w:rPr>
        <w:t xml:space="preserve"> </w:t>
      </w:r>
      <w:r>
        <w:t>употреблять</w:t>
      </w:r>
      <w:r>
        <w:rPr>
          <w:spacing w:val="-1"/>
        </w:rPr>
        <w:t xml:space="preserve"> </w:t>
      </w:r>
      <w:r>
        <w:t>«вежливые»</w:t>
      </w:r>
      <w:r>
        <w:rPr>
          <w:spacing w:val="-6"/>
        </w:rPr>
        <w:t xml:space="preserve"> </w:t>
      </w:r>
      <w:r>
        <w:rPr>
          <w:spacing w:val="-2"/>
        </w:rPr>
        <w:t>слова;</w:t>
      </w:r>
    </w:p>
    <w:p w14:paraId="2FD79227" w14:textId="77777777" w:rsidR="004D752A" w:rsidRDefault="00000000">
      <w:pPr>
        <w:pStyle w:val="a3"/>
        <w:spacing w:before="3" w:line="275" w:lineRule="exact"/>
        <w:ind w:left="1134"/>
      </w:pPr>
      <w:r>
        <w:t>−</w:t>
      </w:r>
      <w:r>
        <w:rPr>
          <w:spacing w:val="73"/>
        </w:rPr>
        <w:t xml:space="preserve"> </w:t>
      </w:r>
      <w:r>
        <w:t>соблюдать правила</w:t>
      </w:r>
      <w:r>
        <w:rPr>
          <w:spacing w:val="-2"/>
        </w:rPr>
        <w:t xml:space="preserve"> </w:t>
      </w:r>
      <w:r>
        <w:t>речевого</w:t>
      </w:r>
      <w:r>
        <w:rPr>
          <w:spacing w:val="2"/>
        </w:rPr>
        <w:t xml:space="preserve"> </w:t>
      </w:r>
      <w:r>
        <w:t>этикета</w:t>
      </w:r>
      <w:r>
        <w:rPr>
          <w:spacing w:val="-2"/>
        </w:rPr>
        <w:t xml:space="preserve"> </w:t>
      </w:r>
      <w:r>
        <w:t>при</w:t>
      </w:r>
      <w:r>
        <w:rPr>
          <w:spacing w:val="-5"/>
        </w:rPr>
        <w:t xml:space="preserve"> </w:t>
      </w:r>
      <w:r>
        <w:t>встрече</w:t>
      </w:r>
      <w:r>
        <w:rPr>
          <w:spacing w:val="-2"/>
        </w:rPr>
        <w:t xml:space="preserve"> </w:t>
      </w:r>
      <w:r>
        <w:t xml:space="preserve">и </w:t>
      </w:r>
      <w:r>
        <w:rPr>
          <w:spacing w:val="-2"/>
        </w:rPr>
        <w:t>прощании;</w:t>
      </w:r>
    </w:p>
    <w:p w14:paraId="7C0EA53A" w14:textId="77777777" w:rsidR="004D752A" w:rsidRDefault="00000000">
      <w:pPr>
        <w:pStyle w:val="a3"/>
        <w:spacing w:line="275" w:lineRule="exact"/>
        <w:ind w:left="1134"/>
      </w:pPr>
      <w:r>
        <w:t>−</w:t>
      </w:r>
      <w:r>
        <w:rPr>
          <w:spacing w:val="73"/>
        </w:rPr>
        <w:t xml:space="preserve"> </w:t>
      </w:r>
      <w:r>
        <w:t>объяснять, как</w:t>
      </w:r>
      <w:r>
        <w:rPr>
          <w:spacing w:val="-4"/>
        </w:rPr>
        <w:t xml:space="preserve"> </w:t>
      </w:r>
      <w:r>
        <w:t>можно</w:t>
      </w:r>
      <w:r>
        <w:rPr>
          <w:spacing w:val="1"/>
        </w:rPr>
        <w:t xml:space="preserve"> </w:t>
      </w:r>
      <w:r>
        <w:t>доехать</w:t>
      </w:r>
      <w:r>
        <w:rPr>
          <w:spacing w:val="-1"/>
        </w:rPr>
        <w:t xml:space="preserve"> </w:t>
      </w:r>
      <w:r>
        <w:t>или</w:t>
      </w:r>
      <w:r>
        <w:rPr>
          <w:spacing w:val="-6"/>
        </w:rPr>
        <w:t xml:space="preserve"> </w:t>
      </w:r>
      <w:r>
        <w:t>дойти</w:t>
      </w:r>
      <w:r>
        <w:rPr>
          <w:spacing w:val="-1"/>
        </w:rPr>
        <w:t xml:space="preserve"> </w:t>
      </w:r>
      <w:r>
        <w:t>до</w:t>
      </w:r>
      <w:r>
        <w:rPr>
          <w:spacing w:val="-2"/>
        </w:rPr>
        <w:t xml:space="preserve"> школы;</w:t>
      </w:r>
    </w:p>
    <w:p w14:paraId="58E591B6" w14:textId="77777777" w:rsidR="004D752A" w:rsidRDefault="00000000">
      <w:pPr>
        <w:pStyle w:val="a3"/>
        <w:spacing w:before="2" w:line="275" w:lineRule="exact"/>
        <w:ind w:left="1134"/>
      </w:pPr>
      <w:r>
        <w:t>−</w:t>
      </w:r>
      <w:r>
        <w:rPr>
          <w:spacing w:val="77"/>
        </w:rPr>
        <w:t xml:space="preserve"> </w:t>
      </w:r>
      <w:r>
        <w:t>сообщать</w:t>
      </w:r>
      <w:r>
        <w:rPr>
          <w:spacing w:val="-4"/>
        </w:rPr>
        <w:t xml:space="preserve"> </w:t>
      </w:r>
      <w:r>
        <w:t>своё</w:t>
      </w:r>
      <w:r>
        <w:rPr>
          <w:spacing w:val="-1"/>
        </w:rPr>
        <w:t xml:space="preserve"> </w:t>
      </w:r>
      <w:r>
        <w:t>имя и</w:t>
      </w:r>
      <w:r>
        <w:rPr>
          <w:spacing w:val="-5"/>
        </w:rPr>
        <w:t xml:space="preserve"> </w:t>
      </w:r>
      <w:r>
        <w:t>фамилию,</w:t>
      </w:r>
      <w:r>
        <w:rPr>
          <w:spacing w:val="-3"/>
        </w:rPr>
        <w:t xml:space="preserve"> </w:t>
      </w:r>
      <w:r>
        <w:t>имена</w:t>
      </w:r>
      <w:r>
        <w:rPr>
          <w:spacing w:val="-2"/>
        </w:rPr>
        <w:t xml:space="preserve"> </w:t>
      </w:r>
      <w:r>
        <w:t>и</w:t>
      </w:r>
      <w:r>
        <w:rPr>
          <w:spacing w:val="-9"/>
        </w:rPr>
        <w:t xml:space="preserve"> </w:t>
      </w:r>
      <w:r>
        <w:t>отчества</w:t>
      </w:r>
      <w:r>
        <w:rPr>
          <w:spacing w:val="5"/>
        </w:rPr>
        <w:t xml:space="preserve"> </w:t>
      </w:r>
      <w:r>
        <w:t>учителей,</w:t>
      </w:r>
      <w:r>
        <w:rPr>
          <w:spacing w:val="1"/>
        </w:rPr>
        <w:t xml:space="preserve"> </w:t>
      </w:r>
      <w:r>
        <w:t>воспитателей,</w:t>
      </w:r>
      <w:r>
        <w:rPr>
          <w:spacing w:val="-3"/>
        </w:rPr>
        <w:t xml:space="preserve"> </w:t>
      </w:r>
      <w:r>
        <w:t>имена</w:t>
      </w:r>
      <w:r>
        <w:rPr>
          <w:spacing w:val="-6"/>
        </w:rPr>
        <w:t xml:space="preserve"> </w:t>
      </w:r>
      <w:r>
        <w:t>ближайших</w:t>
      </w:r>
      <w:r>
        <w:rPr>
          <w:spacing w:val="-6"/>
        </w:rPr>
        <w:t xml:space="preserve"> </w:t>
      </w:r>
      <w:r>
        <w:t>родственников,</w:t>
      </w:r>
      <w:r>
        <w:rPr>
          <w:spacing w:val="-3"/>
        </w:rPr>
        <w:t xml:space="preserve"> </w:t>
      </w:r>
      <w:r>
        <w:t>адрес</w:t>
      </w:r>
      <w:r>
        <w:rPr>
          <w:spacing w:val="-1"/>
        </w:rPr>
        <w:t xml:space="preserve"> </w:t>
      </w:r>
      <w:r>
        <w:rPr>
          <w:spacing w:val="-2"/>
        </w:rPr>
        <w:t>дома;</w:t>
      </w:r>
    </w:p>
    <w:p w14:paraId="7A13E5D4" w14:textId="77777777" w:rsidR="004D752A" w:rsidRDefault="00000000">
      <w:pPr>
        <w:pStyle w:val="a3"/>
        <w:spacing w:line="275" w:lineRule="exact"/>
        <w:ind w:left="1134"/>
      </w:pPr>
      <w:r>
        <w:t>−</w:t>
      </w:r>
      <w:r>
        <w:rPr>
          <w:spacing w:val="79"/>
        </w:rPr>
        <w:t xml:space="preserve"> </w:t>
      </w:r>
      <w:r>
        <w:t>составлять</w:t>
      </w:r>
      <w:r>
        <w:rPr>
          <w:spacing w:val="-4"/>
        </w:rPr>
        <w:t xml:space="preserve"> </w:t>
      </w:r>
      <w:r>
        <w:t xml:space="preserve">небольшие </w:t>
      </w:r>
      <w:r>
        <w:rPr>
          <w:spacing w:val="-2"/>
        </w:rPr>
        <w:t>рассказы.</w:t>
      </w:r>
    </w:p>
    <w:p w14:paraId="6864F9BD" w14:textId="77777777" w:rsidR="004D752A" w:rsidRDefault="004D752A">
      <w:pPr>
        <w:pStyle w:val="a3"/>
        <w:spacing w:before="6"/>
        <w:ind w:left="0"/>
      </w:pPr>
    </w:p>
    <w:p w14:paraId="04CDAE17" w14:textId="77777777" w:rsidR="004D752A" w:rsidRDefault="00000000">
      <w:pPr>
        <w:pStyle w:val="5"/>
        <w:ind w:left="4856"/>
      </w:pPr>
      <w:r>
        <w:t>Характеристика</w:t>
      </w:r>
      <w:r>
        <w:rPr>
          <w:spacing w:val="-8"/>
        </w:rPr>
        <w:t xml:space="preserve"> </w:t>
      </w:r>
      <w:r>
        <w:t>дифференцированных</w:t>
      </w:r>
      <w:r>
        <w:rPr>
          <w:spacing w:val="-10"/>
        </w:rPr>
        <w:t xml:space="preserve"> </w:t>
      </w:r>
      <w:r>
        <w:t>групп</w:t>
      </w:r>
      <w:r>
        <w:rPr>
          <w:spacing w:val="-5"/>
        </w:rPr>
        <w:t xml:space="preserve"> </w:t>
      </w:r>
      <w:r>
        <w:rPr>
          <w:spacing w:val="-2"/>
        </w:rPr>
        <w:t>обучающихся</w:t>
      </w:r>
    </w:p>
    <w:p w14:paraId="619C6772" w14:textId="77777777" w:rsidR="004D752A" w:rsidRDefault="00000000">
      <w:pPr>
        <w:pStyle w:val="a3"/>
        <w:spacing w:before="1" w:line="237" w:lineRule="auto"/>
        <w:ind w:firstLine="566"/>
      </w:pPr>
      <w:r>
        <w:t>Группу,</w:t>
      </w:r>
      <w:r>
        <w:rPr>
          <w:spacing w:val="-1"/>
        </w:rPr>
        <w:t xml:space="preserve"> </w:t>
      </w:r>
      <w:r>
        <w:t>осваивающую</w:t>
      </w:r>
      <w:r>
        <w:rPr>
          <w:spacing w:val="-5"/>
        </w:rPr>
        <w:t xml:space="preserve"> </w:t>
      </w:r>
      <w:r>
        <w:t>достаточный</w:t>
      </w:r>
      <w:r>
        <w:rPr>
          <w:spacing w:val="-2"/>
        </w:rPr>
        <w:t xml:space="preserve"> </w:t>
      </w:r>
      <w:r>
        <w:t>уровень</w:t>
      </w:r>
      <w:r>
        <w:rPr>
          <w:spacing w:val="-3"/>
        </w:rPr>
        <w:t xml:space="preserve"> </w:t>
      </w:r>
      <w:r>
        <w:t>усвоения</w:t>
      </w:r>
      <w:r>
        <w:rPr>
          <w:spacing w:val="-3"/>
        </w:rPr>
        <w:t xml:space="preserve"> </w:t>
      </w:r>
      <w:r>
        <w:t>знаний</w:t>
      </w:r>
      <w:r>
        <w:rPr>
          <w:spacing w:val="-6"/>
        </w:rPr>
        <w:t xml:space="preserve"> </w:t>
      </w:r>
      <w:r>
        <w:t>и</w:t>
      </w:r>
      <w:r>
        <w:rPr>
          <w:spacing w:val="-11"/>
        </w:rPr>
        <w:t xml:space="preserve"> </w:t>
      </w:r>
      <w:r>
        <w:t>овладения</w:t>
      </w:r>
      <w:r>
        <w:rPr>
          <w:spacing w:val="-3"/>
        </w:rPr>
        <w:t xml:space="preserve"> </w:t>
      </w:r>
      <w:r>
        <w:t>навыками,</w:t>
      </w:r>
      <w:r>
        <w:rPr>
          <w:spacing w:val="-1"/>
        </w:rPr>
        <w:t xml:space="preserve"> </w:t>
      </w:r>
      <w:r>
        <w:t>составляют</w:t>
      </w:r>
      <w:r>
        <w:rPr>
          <w:spacing w:val="-3"/>
        </w:rPr>
        <w:t xml:space="preserve"> </w:t>
      </w:r>
      <w:r>
        <w:t>дети,</w:t>
      </w:r>
      <w:r>
        <w:rPr>
          <w:spacing w:val="-1"/>
        </w:rPr>
        <w:t xml:space="preserve"> </w:t>
      </w:r>
      <w:r>
        <w:t>которые</w:t>
      </w:r>
      <w:r>
        <w:rPr>
          <w:spacing w:val="-8"/>
        </w:rPr>
        <w:t xml:space="preserve"> </w:t>
      </w:r>
      <w:r>
        <w:t>в целом</w:t>
      </w:r>
      <w:r>
        <w:rPr>
          <w:spacing w:val="-5"/>
        </w:rPr>
        <w:t xml:space="preserve"> </w:t>
      </w:r>
      <w:r>
        <w:t>правильно выполняют предъявляемые им задания наиболее активны и самостоятельны в усвоении программного материала.</w:t>
      </w:r>
    </w:p>
    <w:p w14:paraId="48395801" w14:textId="77777777" w:rsidR="004D752A" w:rsidRDefault="00000000">
      <w:pPr>
        <w:pStyle w:val="a3"/>
        <w:spacing w:before="6" w:line="237" w:lineRule="auto"/>
        <w:ind w:right="711" w:firstLine="566"/>
      </w:pPr>
      <w:r>
        <w:t>Для</w:t>
      </w:r>
      <w:r>
        <w:rPr>
          <w:spacing w:val="-3"/>
        </w:rPr>
        <w:t xml:space="preserve"> </w:t>
      </w:r>
      <w:r>
        <w:t>группы</w:t>
      </w:r>
      <w:r>
        <w:rPr>
          <w:spacing w:val="-1"/>
        </w:rPr>
        <w:t xml:space="preserve"> </w:t>
      </w:r>
      <w:r>
        <w:t>детей,</w:t>
      </w:r>
      <w:r>
        <w:rPr>
          <w:spacing w:val="-1"/>
        </w:rPr>
        <w:t xml:space="preserve"> </w:t>
      </w:r>
      <w:r>
        <w:t>усваивающих</w:t>
      </w:r>
      <w:r>
        <w:rPr>
          <w:spacing w:val="-7"/>
        </w:rPr>
        <w:t xml:space="preserve"> </w:t>
      </w:r>
      <w:r>
        <w:t>знания</w:t>
      </w:r>
      <w:r>
        <w:rPr>
          <w:spacing w:val="-2"/>
        </w:rPr>
        <w:t xml:space="preserve"> </w:t>
      </w:r>
      <w:r>
        <w:t>и</w:t>
      </w:r>
      <w:r>
        <w:rPr>
          <w:spacing w:val="-6"/>
        </w:rPr>
        <w:t xml:space="preserve"> </w:t>
      </w:r>
      <w:r>
        <w:t>овладевающих</w:t>
      </w:r>
      <w:r>
        <w:rPr>
          <w:spacing w:val="-7"/>
        </w:rPr>
        <w:t xml:space="preserve"> </w:t>
      </w:r>
      <w:r>
        <w:t>навыками</w:t>
      </w:r>
      <w:r>
        <w:rPr>
          <w:spacing w:val="-1"/>
        </w:rPr>
        <w:t xml:space="preserve"> </w:t>
      </w:r>
      <w:r>
        <w:t>на</w:t>
      </w:r>
      <w:r>
        <w:rPr>
          <w:spacing w:val="-8"/>
        </w:rPr>
        <w:t xml:space="preserve"> </w:t>
      </w:r>
      <w:r>
        <w:t>минимальном</w:t>
      </w:r>
      <w:r>
        <w:rPr>
          <w:spacing w:val="-1"/>
        </w:rPr>
        <w:t xml:space="preserve"> </w:t>
      </w:r>
      <w:r>
        <w:t>уровне,</w:t>
      </w:r>
      <w:r>
        <w:rPr>
          <w:spacing w:val="-9"/>
        </w:rPr>
        <w:t xml:space="preserve"> </w:t>
      </w:r>
      <w:r>
        <w:t>характерен</w:t>
      </w:r>
      <w:r>
        <w:rPr>
          <w:spacing w:val="-1"/>
        </w:rPr>
        <w:t xml:space="preserve"> </w:t>
      </w:r>
      <w:r>
        <w:t>более</w:t>
      </w:r>
      <w:r>
        <w:rPr>
          <w:spacing w:val="-3"/>
        </w:rPr>
        <w:t xml:space="preserve"> </w:t>
      </w:r>
      <w:r>
        <w:t>замедленный</w:t>
      </w:r>
      <w:r>
        <w:rPr>
          <w:spacing w:val="-6"/>
        </w:rPr>
        <w:t xml:space="preserve"> </w:t>
      </w:r>
      <w:r>
        <w:t>темп усвоения учебного материала. Дети, входящие</w:t>
      </w:r>
      <w:r>
        <w:rPr>
          <w:spacing w:val="-5"/>
        </w:rPr>
        <w:t xml:space="preserve"> </w:t>
      </w:r>
      <w:r>
        <w:t>в эту</w:t>
      </w:r>
      <w:r>
        <w:rPr>
          <w:spacing w:val="-3"/>
        </w:rPr>
        <w:t xml:space="preserve"> </w:t>
      </w:r>
      <w:r>
        <w:t>группу, успешнее реализуют знания в конкретно заданных условиях, т.к.</w:t>
      </w:r>
    </w:p>
    <w:p w14:paraId="5AF2052A" w14:textId="77777777" w:rsidR="004D752A" w:rsidRDefault="004D752A">
      <w:pPr>
        <w:pStyle w:val="a3"/>
        <w:spacing w:line="237" w:lineRule="auto"/>
        <w:sectPr w:rsidR="004D752A">
          <w:pgSz w:w="16840" w:h="11910" w:orient="landscape"/>
          <w:pgMar w:top="660" w:right="141" w:bottom="280" w:left="992" w:header="720" w:footer="720" w:gutter="0"/>
          <w:cols w:space="720"/>
        </w:sectPr>
      </w:pPr>
    </w:p>
    <w:p w14:paraId="11BCFE31" w14:textId="77777777" w:rsidR="004D752A" w:rsidRDefault="00000000">
      <w:pPr>
        <w:pStyle w:val="a3"/>
        <w:spacing w:before="74"/>
        <w:ind w:right="711"/>
      </w:pPr>
      <w:r>
        <w:lastRenderedPageBreak/>
        <w:t>самостоятельный анализ и планирование своей деятельности у них затруднены, хотя с</w:t>
      </w:r>
      <w:r>
        <w:rPr>
          <w:spacing w:val="-2"/>
        </w:rPr>
        <w:t xml:space="preserve"> </w:t>
      </w:r>
      <w:r>
        <w:t>основными требованиями программы они справляются.</w:t>
      </w:r>
      <w:r>
        <w:rPr>
          <w:spacing w:val="-1"/>
        </w:rPr>
        <w:t xml:space="preserve"> </w:t>
      </w:r>
      <w:r>
        <w:t>Некоторые</w:t>
      </w:r>
      <w:r>
        <w:rPr>
          <w:spacing w:val="-8"/>
        </w:rPr>
        <w:t xml:space="preserve"> </w:t>
      </w:r>
      <w:r>
        <w:t>обучающиеся отличаются</w:t>
      </w:r>
      <w:r>
        <w:rPr>
          <w:spacing w:val="-3"/>
        </w:rPr>
        <w:t xml:space="preserve"> </w:t>
      </w:r>
      <w:r>
        <w:t>пассивностью,</w:t>
      </w:r>
      <w:r>
        <w:rPr>
          <w:spacing w:val="-5"/>
        </w:rPr>
        <w:t xml:space="preserve"> </w:t>
      </w:r>
      <w:r>
        <w:t>нарушением</w:t>
      </w:r>
      <w:r>
        <w:rPr>
          <w:spacing w:val="-2"/>
        </w:rPr>
        <w:t xml:space="preserve"> </w:t>
      </w:r>
      <w:r>
        <w:t>внимания,</w:t>
      </w:r>
      <w:r>
        <w:rPr>
          <w:spacing w:val="-5"/>
        </w:rPr>
        <w:t xml:space="preserve"> </w:t>
      </w:r>
      <w:r>
        <w:t>что</w:t>
      </w:r>
      <w:r>
        <w:rPr>
          <w:spacing w:val="-2"/>
        </w:rPr>
        <w:t xml:space="preserve"> </w:t>
      </w:r>
      <w:r>
        <w:t>приводит</w:t>
      </w:r>
      <w:r>
        <w:rPr>
          <w:spacing w:val="-6"/>
        </w:rPr>
        <w:t xml:space="preserve"> </w:t>
      </w:r>
      <w:r>
        <w:t>к</w:t>
      </w:r>
      <w:r>
        <w:rPr>
          <w:spacing w:val="-4"/>
        </w:rPr>
        <w:t xml:space="preserve"> </w:t>
      </w:r>
      <w:r>
        <w:t>различным</w:t>
      </w:r>
      <w:r>
        <w:rPr>
          <w:spacing w:val="-10"/>
        </w:rPr>
        <w:t xml:space="preserve"> </w:t>
      </w:r>
      <w:r>
        <w:t>ошибкам</w:t>
      </w:r>
      <w:r>
        <w:rPr>
          <w:spacing w:val="-2"/>
        </w:rPr>
        <w:t xml:space="preserve"> </w:t>
      </w:r>
      <w:r>
        <w:t>при выполнении заданий.</w:t>
      </w:r>
    </w:p>
    <w:p w14:paraId="1A7060CA" w14:textId="77777777" w:rsidR="004D752A" w:rsidRDefault="00000000">
      <w:pPr>
        <w:pStyle w:val="a3"/>
        <w:spacing w:before="3"/>
        <w:ind w:left="1273"/>
      </w:pPr>
      <w:r>
        <w:t>*В</w:t>
      </w:r>
      <w:r>
        <w:rPr>
          <w:spacing w:val="-6"/>
        </w:rPr>
        <w:t xml:space="preserve"> </w:t>
      </w:r>
      <w:r>
        <w:t>течение</w:t>
      </w:r>
      <w:r>
        <w:rPr>
          <w:spacing w:val="-3"/>
        </w:rPr>
        <w:t xml:space="preserve"> </w:t>
      </w:r>
      <w:r>
        <w:t>учебного</w:t>
      </w:r>
      <w:r>
        <w:rPr>
          <w:spacing w:val="-1"/>
        </w:rPr>
        <w:t xml:space="preserve"> </w:t>
      </w:r>
      <w:r>
        <w:t>года</w:t>
      </w:r>
      <w:r>
        <w:rPr>
          <w:spacing w:val="-3"/>
        </w:rPr>
        <w:t xml:space="preserve"> </w:t>
      </w:r>
      <w:r>
        <w:t>обучающийся</w:t>
      </w:r>
      <w:r>
        <w:rPr>
          <w:spacing w:val="-2"/>
        </w:rPr>
        <w:t xml:space="preserve"> </w:t>
      </w:r>
      <w:r>
        <w:t>может</w:t>
      </w:r>
      <w:r>
        <w:rPr>
          <w:spacing w:val="-5"/>
        </w:rPr>
        <w:t xml:space="preserve"> </w:t>
      </w:r>
      <w:r>
        <w:t>переходить</w:t>
      </w:r>
      <w:r>
        <w:rPr>
          <w:spacing w:val="-1"/>
        </w:rPr>
        <w:t xml:space="preserve"> </w:t>
      </w:r>
      <w:r>
        <w:t>из</w:t>
      </w:r>
      <w:r>
        <w:rPr>
          <w:spacing w:val="-9"/>
        </w:rPr>
        <w:t xml:space="preserve"> </w:t>
      </w:r>
      <w:r>
        <w:t>одной</w:t>
      </w:r>
      <w:r>
        <w:rPr>
          <w:spacing w:val="-6"/>
        </w:rPr>
        <w:t xml:space="preserve"> </w:t>
      </w:r>
      <w:r>
        <w:t>группы</w:t>
      </w:r>
      <w:r>
        <w:rPr>
          <w:spacing w:val="-1"/>
        </w:rPr>
        <w:t xml:space="preserve"> </w:t>
      </w:r>
      <w:r>
        <w:t xml:space="preserve">в </w:t>
      </w:r>
      <w:r>
        <w:rPr>
          <w:spacing w:val="-2"/>
        </w:rPr>
        <w:t>другую.</w:t>
      </w:r>
    </w:p>
    <w:p w14:paraId="643DE7B1" w14:textId="77777777" w:rsidR="004D752A" w:rsidRDefault="004D752A">
      <w:pPr>
        <w:pStyle w:val="a3"/>
        <w:spacing w:before="54" w:after="1"/>
        <w:ind w:left="0"/>
        <w:rPr>
          <w:sz w:val="20"/>
        </w:rPr>
      </w:pPr>
    </w:p>
    <w:tbl>
      <w:tblPr>
        <w:tblStyle w:val="TableNormal"/>
        <w:tblW w:w="0" w:type="auto"/>
        <w:tblInd w:w="3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532"/>
      </w:tblGrid>
      <w:tr w:rsidR="004D752A" w14:paraId="3728600C" w14:textId="77777777">
        <w:trPr>
          <w:trHeight w:val="273"/>
        </w:trPr>
        <w:tc>
          <w:tcPr>
            <w:tcW w:w="4532" w:type="dxa"/>
          </w:tcPr>
          <w:p w14:paraId="35EE67FD" w14:textId="77777777" w:rsidR="004D752A" w:rsidRDefault="00000000">
            <w:pPr>
              <w:pStyle w:val="TableParagraph"/>
              <w:spacing w:line="253" w:lineRule="exact"/>
              <w:ind w:left="110"/>
              <w:rPr>
                <w:b/>
                <w:sz w:val="24"/>
              </w:rPr>
            </w:pPr>
            <w:r>
              <w:rPr>
                <w:b/>
                <w:sz w:val="24"/>
              </w:rPr>
              <w:t>Минимальный</w:t>
            </w:r>
            <w:r>
              <w:rPr>
                <w:b/>
                <w:spacing w:val="-3"/>
                <w:sz w:val="24"/>
              </w:rPr>
              <w:t xml:space="preserve"> </w:t>
            </w:r>
            <w:r>
              <w:rPr>
                <w:b/>
                <w:spacing w:val="-2"/>
                <w:sz w:val="24"/>
              </w:rPr>
              <w:t>уровень</w:t>
            </w:r>
          </w:p>
        </w:tc>
        <w:tc>
          <w:tcPr>
            <w:tcW w:w="4532" w:type="dxa"/>
          </w:tcPr>
          <w:p w14:paraId="161823F6" w14:textId="77777777" w:rsidR="004D752A" w:rsidRDefault="00000000">
            <w:pPr>
              <w:pStyle w:val="TableParagraph"/>
              <w:spacing w:line="253" w:lineRule="exact"/>
              <w:ind w:left="110"/>
              <w:rPr>
                <w:b/>
                <w:sz w:val="24"/>
              </w:rPr>
            </w:pPr>
            <w:r>
              <w:rPr>
                <w:b/>
                <w:sz w:val="24"/>
              </w:rPr>
              <w:t>Достаточный</w:t>
            </w:r>
            <w:r>
              <w:rPr>
                <w:b/>
                <w:spacing w:val="-14"/>
                <w:sz w:val="24"/>
              </w:rPr>
              <w:t xml:space="preserve"> </w:t>
            </w:r>
            <w:r>
              <w:rPr>
                <w:b/>
                <w:spacing w:val="-2"/>
                <w:sz w:val="24"/>
              </w:rPr>
              <w:t>уровень</w:t>
            </w:r>
          </w:p>
        </w:tc>
      </w:tr>
      <w:tr w:rsidR="004D752A" w14:paraId="62689450" w14:textId="77777777">
        <w:trPr>
          <w:trHeight w:val="277"/>
        </w:trPr>
        <w:tc>
          <w:tcPr>
            <w:tcW w:w="4532" w:type="dxa"/>
          </w:tcPr>
          <w:p w14:paraId="22F9715F" w14:textId="77777777" w:rsidR="004D752A" w:rsidRDefault="004D752A">
            <w:pPr>
              <w:pStyle w:val="TableParagraph"/>
              <w:ind w:left="0"/>
              <w:rPr>
                <w:sz w:val="20"/>
              </w:rPr>
            </w:pPr>
          </w:p>
        </w:tc>
        <w:tc>
          <w:tcPr>
            <w:tcW w:w="4532" w:type="dxa"/>
          </w:tcPr>
          <w:p w14:paraId="567F0827" w14:textId="77777777" w:rsidR="004D752A" w:rsidRDefault="004D752A">
            <w:pPr>
              <w:pStyle w:val="TableParagraph"/>
              <w:ind w:left="0"/>
              <w:rPr>
                <w:sz w:val="20"/>
              </w:rPr>
            </w:pPr>
          </w:p>
        </w:tc>
      </w:tr>
      <w:tr w:rsidR="004D752A" w14:paraId="0787FE3C" w14:textId="77777777">
        <w:trPr>
          <w:trHeight w:val="273"/>
        </w:trPr>
        <w:tc>
          <w:tcPr>
            <w:tcW w:w="4532" w:type="dxa"/>
          </w:tcPr>
          <w:p w14:paraId="610E9A3A" w14:textId="77777777" w:rsidR="004D752A" w:rsidRDefault="004D752A">
            <w:pPr>
              <w:pStyle w:val="TableParagraph"/>
              <w:ind w:left="0"/>
              <w:rPr>
                <w:sz w:val="20"/>
              </w:rPr>
            </w:pPr>
          </w:p>
        </w:tc>
        <w:tc>
          <w:tcPr>
            <w:tcW w:w="4532" w:type="dxa"/>
          </w:tcPr>
          <w:p w14:paraId="083F82C2" w14:textId="77777777" w:rsidR="004D752A" w:rsidRDefault="004D752A">
            <w:pPr>
              <w:pStyle w:val="TableParagraph"/>
              <w:ind w:left="0"/>
              <w:rPr>
                <w:sz w:val="20"/>
              </w:rPr>
            </w:pPr>
          </w:p>
        </w:tc>
      </w:tr>
    </w:tbl>
    <w:p w14:paraId="0730E84A" w14:textId="77777777" w:rsidR="004D752A" w:rsidRDefault="004D752A">
      <w:pPr>
        <w:pStyle w:val="a3"/>
        <w:ind w:left="0"/>
      </w:pPr>
    </w:p>
    <w:p w14:paraId="7A4C23F7" w14:textId="77777777" w:rsidR="004D752A" w:rsidRDefault="00000000">
      <w:pPr>
        <w:pStyle w:val="5"/>
        <w:spacing w:line="272" w:lineRule="exact"/>
        <w:ind w:left="6286"/>
      </w:pPr>
      <w:r>
        <w:t>Система</w:t>
      </w:r>
      <w:r>
        <w:rPr>
          <w:spacing w:val="-2"/>
        </w:rPr>
        <w:t xml:space="preserve"> </w:t>
      </w:r>
      <w:r>
        <w:t>оценки</w:t>
      </w:r>
      <w:r>
        <w:rPr>
          <w:spacing w:val="-4"/>
        </w:rPr>
        <w:t xml:space="preserve"> </w:t>
      </w:r>
      <w:r>
        <w:rPr>
          <w:spacing w:val="-2"/>
        </w:rPr>
        <w:t>достижений</w:t>
      </w:r>
    </w:p>
    <w:p w14:paraId="560CA6B3" w14:textId="77777777" w:rsidR="004D752A" w:rsidRDefault="00000000">
      <w:pPr>
        <w:pStyle w:val="a3"/>
        <w:spacing w:line="242" w:lineRule="auto"/>
        <w:ind w:right="720" w:firstLine="700"/>
        <w:jc w:val="both"/>
      </w:pPr>
      <w:r>
        <w:t>Оценка личностных результатов предполагает, прежде всего, оценку продвижения обучающегося в овладении социальными (жизненными) компетенциями, может быть представлена в условных единицах:</w:t>
      </w:r>
    </w:p>
    <w:p w14:paraId="3E64177D" w14:textId="77777777" w:rsidR="004D752A" w:rsidRDefault="00000000">
      <w:pPr>
        <w:pStyle w:val="a4"/>
        <w:numPr>
          <w:ilvl w:val="0"/>
          <w:numId w:val="6"/>
        </w:numPr>
        <w:tabs>
          <w:tab w:val="left" w:pos="707"/>
        </w:tabs>
        <w:spacing w:line="240" w:lineRule="auto"/>
        <w:rPr>
          <w:rFonts w:ascii="Symbol" w:hAnsi="Symbol"/>
          <w:sz w:val="24"/>
        </w:rPr>
      </w:pPr>
      <w:r>
        <w:rPr>
          <w:rFonts w:ascii="Calibri" w:hAnsi="Calibri"/>
          <w:sz w:val="20"/>
        </w:rPr>
        <w:t>0</w:t>
      </w:r>
      <w:r>
        <w:rPr>
          <w:rFonts w:ascii="Calibri" w:hAnsi="Calibri"/>
          <w:spacing w:val="-6"/>
          <w:sz w:val="20"/>
        </w:rPr>
        <w:t xml:space="preserve"> </w:t>
      </w:r>
      <w:r>
        <w:rPr>
          <w:rFonts w:ascii="Calibri" w:hAnsi="Calibri"/>
          <w:sz w:val="20"/>
        </w:rPr>
        <w:t>баллов</w:t>
      </w:r>
      <w:r>
        <w:rPr>
          <w:rFonts w:ascii="Calibri" w:hAnsi="Calibri"/>
          <w:spacing w:val="-4"/>
          <w:sz w:val="20"/>
        </w:rPr>
        <w:t xml:space="preserve"> </w:t>
      </w:r>
      <w:r>
        <w:rPr>
          <w:rFonts w:ascii="Calibri" w:hAnsi="Calibri"/>
          <w:sz w:val="20"/>
        </w:rPr>
        <w:t>-</w:t>
      </w:r>
      <w:r>
        <w:rPr>
          <w:rFonts w:ascii="Calibri" w:hAnsi="Calibri"/>
          <w:spacing w:val="-4"/>
          <w:sz w:val="20"/>
        </w:rPr>
        <w:t xml:space="preserve"> </w:t>
      </w:r>
      <w:r>
        <w:rPr>
          <w:rFonts w:ascii="Calibri" w:hAnsi="Calibri"/>
          <w:sz w:val="20"/>
        </w:rPr>
        <w:t>нет</w:t>
      </w:r>
      <w:r>
        <w:rPr>
          <w:rFonts w:ascii="Calibri" w:hAnsi="Calibri"/>
          <w:spacing w:val="-10"/>
          <w:sz w:val="20"/>
        </w:rPr>
        <w:t xml:space="preserve"> </w:t>
      </w:r>
      <w:r>
        <w:rPr>
          <w:rFonts w:ascii="Calibri" w:hAnsi="Calibri"/>
          <w:sz w:val="20"/>
        </w:rPr>
        <w:t>фиксируемой</w:t>
      </w:r>
      <w:r>
        <w:rPr>
          <w:rFonts w:ascii="Calibri" w:hAnsi="Calibri"/>
          <w:spacing w:val="-3"/>
          <w:sz w:val="20"/>
        </w:rPr>
        <w:t xml:space="preserve"> </w:t>
      </w:r>
      <w:r>
        <w:rPr>
          <w:rFonts w:ascii="Calibri" w:hAnsi="Calibri"/>
          <w:spacing w:val="-2"/>
          <w:sz w:val="20"/>
        </w:rPr>
        <w:t>динамики;</w:t>
      </w:r>
    </w:p>
    <w:p w14:paraId="20E5F6EC" w14:textId="77777777" w:rsidR="004D752A" w:rsidRDefault="00000000">
      <w:pPr>
        <w:pStyle w:val="a4"/>
        <w:numPr>
          <w:ilvl w:val="0"/>
          <w:numId w:val="6"/>
        </w:numPr>
        <w:tabs>
          <w:tab w:val="left" w:pos="707"/>
        </w:tabs>
        <w:spacing w:before="3" w:line="255" w:lineRule="exact"/>
        <w:rPr>
          <w:rFonts w:ascii="Symbol" w:hAnsi="Symbol"/>
          <w:sz w:val="20"/>
        </w:rPr>
      </w:pPr>
      <w:r>
        <w:rPr>
          <w:rFonts w:ascii="Calibri" w:hAnsi="Calibri"/>
          <w:sz w:val="20"/>
        </w:rPr>
        <w:t>1</w:t>
      </w:r>
      <w:r>
        <w:rPr>
          <w:rFonts w:ascii="Calibri" w:hAnsi="Calibri"/>
          <w:spacing w:val="-5"/>
          <w:sz w:val="20"/>
        </w:rPr>
        <w:t xml:space="preserve"> </w:t>
      </w:r>
      <w:r>
        <w:rPr>
          <w:rFonts w:ascii="Calibri" w:hAnsi="Calibri"/>
          <w:sz w:val="20"/>
        </w:rPr>
        <w:t>балл</w:t>
      </w:r>
      <w:r>
        <w:rPr>
          <w:rFonts w:ascii="Calibri" w:hAnsi="Calibri"/>
          <w:spacing w:val="-6"/>
          <w:sz w:val="20"/>
        </w:rPr>
        <w:t xml:space="preserve"> </w:t>
      </w:r>
      <w:r>
        <w:rPr>
          <w:rFonts w:ascii="Calibri" w:hAnsi="Calibri"/>
          <w:sz w:val="20"/>
        </w:rPr>
        <w:t>-</w:t>
      </w:r>
      <w:r>
        <w:rPr>
          <w:rFonts w:ascii="Calibri" w:hAnsi="Calibri"/>
          <w:spacing w:val="-3"/>
          <w:sz w:val="20"/>
        </w:rPr>
        <w:t xml:space="preserve"> </w:t>
      </w:r>
      <w:r>
        <w:rPr>
          <w:rFonts w:ascii="Calibri" w:hAnsi="Calibri"/>
          <w:sz w:val="20"/>
        </w:rPr>
        <w:t>минимальная</w:t>
      </w:r>
      <w:r>
        <w:rPr>
          <w:rFonts w:ascii="Calibri" w:hAnsi="Calibri"/>
          <w:spacing w:val="-3"/>
          <w:sz w:val="20"/>
        </w:rPr>
        <w:t xml:space="preserve"> </w:t>
      </w:r>
      <w:r>
        <w:rPr>
          <w:rFonts w:ascii="Calibri" w:hAnsi="Calibri"/>
          <w:spacing w:val="-2"/>
          <w:sz w:val="20"/>
        </w:rPr>
        <w:t>динамика;</w:t>
      </w:r>
    </w:p>
    <w:p w14:paraId="313E6D6A" w14:textId="77777777" w:rsidR="004D752A" w:rsidRDefault="00000000">
      <w:pPr>
        <w:pStyle w:val="a4"/>
        <w:numPr>
          <w:ilvl w:val="0"/>
          <w:numId w:val="6"/>
        </w:numPr>
        <w:tabs>
          <w:tab w:val="left" w:pos="707"/>
        </w:tabs>
        <w:spacing w:line="254" w:lineRule="exact"/>
        <w:rPr>
          <w:rFonts w:ascii="Symbol" w:hAnsi="Symbol"/>
          <w:sz w:val="20"/>
        </w:rPr>
      </w:pPr>
      <w:r>
        <w:rPr>
          <w:rFonts w:ascii="Calibri" w:hAnsi="Calibri"/>
          <w:sz w:val="20"/>
        </w:rPr>
        <w:t>2</w:t>
      </w:r>
      <w:r>
        <w:rPr>
          <w:rFonts w:ascii="Calibri" w:hAnsi="Calibri"/>
          <w:spacing w:val="-8"/>
          <w:sz w:val="20"/>
        </w:rPr>
        <w:t xml:space="preserve"> </w:t>
      </w:r>
      <w:r>
        <w:rPr>
          <w:rFonts w:ascii="Calibri" w:hAnsi="Calibri"/>
          <w:sz w:val="20"/>
        </w:rPr>
        <w:t>балла</w:t>
      </w:r>
      <w:r>
        <w:rPr>
          <w:rFonts w:ascii="Calibri" w:hAnsi="Calibri"/>
          <w:spacing w:val="-8"/>
          <w:sz w:val="20"/>
        </w:rPr>
        <w:t xml:space="preserve"> </w:t>
      </w:r>
      <w:r>
        <w:rPr>
          <w:rFonts w:ascii="Calibri" w:hAnsi="Calibri"/>
          <w:sz w:val="20"/>
        </w:rPr>
        <w:t>-</w:t>
      </w:r>
      <w:r>
        <w:rPr>
          <w:rFonts w:ascii="Calibri" w:hAnsi="Calibri"/>
          <w:spacing w:val="-5"/>
          <w:sz w:val="20"/>
        </w:rPr>
        <w:t xml:space="preserve"> </w:t>
      </w:r>
      <w:r>
        <w:rPr>
          <w:rFonts w:ascii="Calibri" w:hAnsi="Calibri"/>
          <w:sz w:val="20"/>
        </w:rPr>
        <w:t>удовлетворительная</w:t>
      </w:r>
      <w:r>
        <w:rPr>
          <w:rFonts w:ascii="Calibri" w:hAnsi="Calibri"/>
          <w:spacing w:val="-11"/>
          <w:sz w:val="20"/>
        </w:rPr>
        <w:t xml:space="preserve"> </w:t>
      </w:r>
      <w:r>
        <w:rPr>
          <w:rFonts w:ascii="Calibri" w:hAnsi="Calibri"/>
          <w:spacing w:val="-2"/>
          <w:sz w:val="20"/>
        </w:rPr>
        <w:t>динамика;</w:t>
      </w:r>
    </w:p>
    <w:p w14:paraId="42F83F65" w14:textId="77777777" w:rsidR="004D752A" w:rsidRDefault="00000000">
      <w:pPr>
        <w:pStyle w:val="a4"/>
        <w:numPr>
          <w:ilvl w:val="0"/>
          <w:numId w:val="6"/>
        </w:numPr>
        <w:tabs>
          <w:tab w:val="left" w:pos="707"/>
        </w:tabs>
        <w:spacing w:line="250" w:lineRule="exact"/>
        <w:rPr>
          <w:rFonts w:ascii="Symbol" w:hAnsi="Symbol"/>
          <w:sz w:val="20"/>
        </w:rPr>
      </w:pPr>
      <w:r>
        <w:rPr>
          <w:rFonts w:ascii="Calibri" w:hAnsi="Calibri"/>
          <w:sz w:val="20"/>
        </w:rPr>
        <w:t>3</w:t>
      </w:r>
      <w:r>
        <w:rPr>
          <w:rFonts w:ascii="Calibri" w:hAnsi="Calibri"/>
          <w:spacing w:val="-5"/>
          <w:sz w:val="20"/>
        </w:rPr>
        <w:t xml:space="preserve"> </w:t>
      </w:r>
      <w:r>
        <w:rPr>
          <w:rFonts w:ascii="Calibri" w:hAnsi="Calibri"/>
          <w:sz w:val="20"/>
        </w:rPr>
        <w:t>балла</w:t>
      </w:r>
      <w:r>
        <w:rPr>
          <w:rFonts w:ascii="Calibri" w:hAnsi="Calibri"/>
          <w:spacing w:val="-4"/>
          <w:sz w:val="20"/>
        </w:rPr>
        <w:t xml:space="preserve"> </w:t>
      </w:r>
      <w:r>
        <w:rPr>
          <w:rFonts w:ascii="Calibri" w:hAnsi="Calibri"/>
          <w:sz w:val="20"/>
        </w:rPr>
        <w:t>-</w:t>
      </w:r>
      <w:r>
        <w:rPr>
          <w:rFonts w:ascii="Calibri" w:hAnsi="Calibri"/>
          <w:spacing w:val="-7"/>
          <w:sz w:val="20"/>
        </w:rPr>
        <w:t xml:space="preserve"> </w:t>
      </w:r>
      <w:r>
        <w:rPr>
          <w:rFonts w:ascii="Calibri" w:hAnsi="Calibri"/>
          <w:sz w:val="20"/>
        </w:rPr>
        <w:t>значительная</w:t>
      </w:r>
      <w:r>
        <w:rPr>
          <w:rFonts w:ascii="Calibri" w:hAnsi="Calibri"/>
          <w:spacing w:val="-3"/>
          <w:sz w:val="20"/>
        </w:rPr>
        <w:t xml:space="preserve"> </w:t>
      </w:r>
      <w:r>
        <w:rPr>
          <w:rFonts w:ascii="Calibri" w:hAnsi="Calibri"/>
          <w:spacing w:val="-2"/>
          <w:sz w:val="20"/>
        </w:rPr>
        <w:t>динамика.</w:t>
      </w:r>
    </w:p>
    <w:p w14:paraId="48A4CEE5" w14:textId="77777777" w:rsidR="004D752A" w:rsidRDefault="00000000">
      <w:pPr>
        <w:pStyle w:val="a3"/>
        <w:ind w:right="714" w:firstLine="710"/>
        <w:jc w:val="both"/>
      </w:pPr>
      <w:r>
        <w:t>Оценка предметных результатов во время обучения в первом классе не проводится.</w:t>
      </w:r>
      <w:r>
        <w:rPr>
          <w:spacing w:val="40"/>
        </w:rPr>
        <w:t xml:space="preserve"> </w:t>
      </w:r>
      <w:r>
        <w:t xml:space="preserve">Результат продвижения первоклассников в развитии определяется на основе анализа их продуктивной деятельности: поделок, рисунков, уровня формирования учебных навыков, </w:t>
      </w:r>
      <w:r>
        <w:rPr>
          <w:spacing w:val="-4"/>
        </w:rPr>
        <w:t>речи.</w:t>
      </w:r>
    </w:p>
    <w:p w14:paraId="75A212C9" w14:textId="77777777" w:rsidR="004D752A" w:rsidRDefault="00000000">
      <w:pPr>
        <w:pStyle w:val="a3"/>
        <w:spacing w:before="1" w:line="237" w:lineRule="auto"/>
        <w:ind w:left="1418"/>
      </w:pPr>
      <w:r>
        <w:t>Работа</w:t>
      </w:r>
      <w:r>
        <w:rPr>
          <w:spacing w:val="-8"/>
        </w:rPr>
        <w:t xml:space="preserve"> </w:t>
      </w:r>
      <w:r>
        <w:t>обучающихся</w:t>
      </w:r>
      <w:r>
        <w:rPr>
          <w:spacing w:val="-4"/>
        </w:rPr>
        <w:t xml:space="preserve"> </w:t>
      </w:r>
      <w:r>
        <w:t>поощряется</w:t>
      </w:r>
      <w:r>
        <w:rPr>
          <w:spacing w:val="-4"/>
        </w:rPr>
        <w:t xml:space="preserve"> </w:t>
      </w:r>
      <w:r>
        <w:t>и</w:t>
      </w:r>
      <w:r>
        <w:rPr>
          <w:spacing w:val="-7"/>
        </w:rPr>
        <w:t xml:space="preserve"> </w:t>
      </w:r>
      <w:r>
        <w:t>стимулируется</w:t>
      </w:r>
      <w:r>
        <w:rPr>
          <w:spacing w:val="-4"/>
        </w:rPr>
        <w:t xml:space="preserve"> </w:t>
      </w:r>
      <w:r>
        <w:t>использованием</w:t>
      </w:r>
      <w:r>
        <w:rPr>
          <w:spacing w:val="-6"/>
        </w:rPr>
        <w:t xml:space="preserve"> </w:t>
      </w:r>
      <w:r>
        <w:t>качественной</w:t>
      </w:r>
      <w:r>
        <w:rPr>
          <w:spacing w:val="-7"/>
        </w:rPr>
        <w:t xml:space="preserve"> </w:t>
      </w:r>
      <w:r>
        <w:t>оценки:</w:t>
      </w:r>
      <w:r>
        <w:rPr>
          <w:spacing w:val="-4"/>
        </w:rPr>
        <w:t xml:space="preserve"> </w:t>
      </w:r>
      <w:r>
        <w:t>«верно»,</w:t>
      </w:r>
      <w:r>
        <w:rPr>
          <w:spacing w:val="-2"/>
        </w:rPr>
        <w:t xml:space="preserve"> </w:t>
      </w:r>
      <w:r>
        <w:t>«частично</w:t>
      </w:r>
      <w:r>
        <w:rPr>
          <w:spacing w:val="-4"/>
        </w:rPr>
        <w:t xml:space="preserve"> </w:t>
      </w:r>
      <w:r>
        <w:t>верно»,</w:t>
      </w:r>
      <w:r>
        <w:rPr>
          <w:spacing w:val="-2"/>
        </w:rPr>
        <w:t xml:space="preserve"> </w:t>
      </w:r>
      <w:r>
        <w:t>«неверно» Соотнесение результатов оценочной деятельности, демонстрируемые обучающимися:</w:t>
      </w:r>
    </w:p>
    <w:p w14:paraId="65B7A2ED" w14:textId="77777777" w:rsidR="004D752A" w:rsidRDefault="00000000">
      <w:pPr>
        <w:pStyle w:val="a3"/>
        <w:spacing w:before="3" w:line="275" w:lineRule="exact"/>
        <w:ind w:left="1134"/>
      </w:pPr>
      <w:r>
        <w:t>−</w:t>
      </w:r>
      <w:r>
        <w:rPr>
          <w:spacing w:val="77"/>
        </w:rPr>
        <w:t xml:space="preserve"> </w:t>
      </w:r>
      <w:r>
        <w:rPr>
          <w:i/>
        </w:rPr>
        <w:t>«верно»</w:t>
      </w:r>
      <w:r>
        <w:rPr>
          <w:i/>
          <w:spacing w:val="2"/>
        </w:rPr>
        <w:t xml:space="preserve"> </w:t>
      </w:r>
      <w:r>
        <w:t>-</w:t>
      </w:r>
      <w:r>
        <w:rPr>
          <w:spacing w:val="-2"/>
        </w:rPr>
        <w:t xml:space="preserve"> </w:t>
      </w:r>
      <w:r>
        <w:t>задание</w:t>
      </w:r>
      <w:r>
        <w:rPr>
          <w:spacing w:val="-1"/>
        </w:rPr>
        <w:t xml:space="preserve"> </w:t>
      </w:r>
      <w:r>
        <w:t>выполнено</w:t>
      </w:r>
      <w:r>
        <w:rPr>
          <w:spacing w:val="1"/>
        </w:rPr>
        <w:t xml:space="preserve"> </w:t>
      </w:r>
      <w:r>
        <w:t>на 70</w:t>
      </w:r>
      <w:r>
        <w:rPr>
          <w:spacing w:val="-1"/>
        </w:rPr>
        <w:t xml:space="preserve"> </w:t>
      </w:r>
      <w:r>
        <w:t>–</w:t>
      </w:r>
      <w:r>
        <w:rPr>
          <w:spacing w:val="1"/>
        </w:rPr>
        <w:t xml:space="preserve"> </w:t>
      </w:r>
      <w:r>
        <w:t>100</w:t>
      </w:r>
      <w:r>
        <w:rPr>
          <w:spacing w:val="-4"/>
        </w:rPr>
        <w:t xml:space="preserve"> </w:t>
      </w:r>
      <w:r>
        <w:rPr>
          <w:spacing w:val="-5"/>
        </w:rPr>
        <w:t>%;</w:t>
      </w:r>
    </w:p>
    <w:p w14:paraId="50F24C51" w14:textId="77777777" w:rsidR="004D752A" w:rsidRDefault="00000000">
      <w:pPr>
        <w:spacing w:line="275" w:lineRule="exact"/>
        <w:ind w:left="1134"/>
        <w:rPr>
          <w:sz w:val="24"/>
        </w:rPr>
      </w:pPr>
      <w:r>
        <w:rPr>
          <w:sz w:val="24"/>
        </w:rPr>
        <w:t>−</w:t>
      </w:r>
      <w:r>
        <w:rPr>
          <w:spacing w:val="78"/>
          <w:sz w:val="24"/>
        </w:rPr>
        <w:t xml:space="preserve"> </w:t>
      </w:r>
      <w:r>
        <w:rPr>
          <w:i/>
          <w:sz w:val="24"/>
        </w:rPr>
        <w:t>«частично верно»</w:t>
      </w:r>
      <w:r>
        <w:rPr>
          <w:i/>
          <w:spacing w:val="-3"/>
          <w:sz w:val="24"/>
        </w:rPr>
        <w:t xml:space="preserve"> </w:t>
      </w:r>
      <w:r>
        <w:rPr>
          <w:sz w:val="24"/>
        </w:rPr>
        <w:t>-</w:t>
      </w:r>
      <w:r>
        <w:rPr>
          <w:spacing w:val="-3"/>
          <w:sz w:val="24"/>
        </w:rPr>
        <w:t xml:space="preserve"> </w:t>
      </w:r>
      <w:r>
        <w:rPr>
          <w:sz w:val="24"/>
        </w:rPr>
        <w:t>задание</w:t>
      </w:r>
      <w:r>
        <w:rPr>
          <w:spacing w:val="-1"/>
          <w:sz w:val="24"/>
        </w:rPr>
        <w:t xml:space="preserve"> </w:t>
      </w:r>
      <w:r>
        <w:rPr>
          <w:sz w:val="24"/>
        </w:rPr>
        <w:t>выполнено на</w:t>
      </w:r>
      <w:r>
        <w:rPr>
          <w:spacing w:val="-1"/>
          <w:sz w:val="24"/>
        </w:rPr>
        <w:t xml:space="preserve"> </w:t>
      </w:r>
      <w:r>
        <w:rPr>
          <w:sz w:val="24"/>
        </w:rPr>
        <w:t xml:space="preserve">30-70 </w:t>
      </w:r>
      <w:r>
        <w:rPr>
          <w:spacing w:val="-5"/>
          <w:sz w:val="24"/>
        </w:rPr>
        <w:t>%;</w:t>
      </w:r>
    </w:p>
    <w:p w14:paraId="7A66A0AE" w14:textId="77777777" w:rsidR="004D752A" w:rsidRDefault="00000000">
      <w:pPr>
        <w:spacing w:before="2"/>
        <w:ind w:left="1134"/>
        <w:rPr>
          <w:sz w:val="24"/>
        </w:rPr>
      </w:pPr>
      <w:r>
        <w:rPr>
          <w:sz w:val="24"/>
        </w:rPr>
        <w:t>−</w:t>
      </w:r>
      <w:r>
        <w:rPr>
          <w:spacing w:val="78"/>
          <w:sz w:val="24"/>
        </w:rPr>
        <w:t xml:space="preserve"> </w:t>
      </w:r>
      <w:r>
        <w:rPr>
          <w:i/>
          <w:sz w:val="24"/>
        </w:rPr>
        <w:t>«неверно»</w:t>
      </w:r>
      <w:r>
        <w:rPr>
          <w:i/>
          <w:spacing w:val="1"/>
          <w:sz w:val="24"/>
        </w:rPr>
        <w:t xml:space="preserve"> </w:t>
      </w:r>
      <w:r>
        <w:rPr>
          <w:sz w:val="24"/>
        </w:rPr>
        <w:t>-</w:t>
      </w:r>
      <w:r>
        <w:rPr>
          <w:spacing w:val="-3"/>
          <w:sz w:val="24"/>
        </w:rPr>
        <w:t xml:space="preserve"> </w:t>
      </w:r>
      <w:r>
        <w:rPr>
          <w:sz w:val="24"/>
        </w:rPr>
        <w:t>задание</w:t>
      </w:r>
      <w:r>
        <w:rPr>
          <w:spacing w:val="-2"/>
          <w:sz w:val="24"/>
        </w:rPr>
        <w:t xml:space="preserve"> </w:t>
      </w:r>
      <w:r>
        <w:rPr>
          <w:sz w:val="24"/>
        </w:rPr>
        <w:t>выполнено менее,</w:t>
      </w:r>
      <w:r>
        <w:rPr>
          <w:spacing w:val="-3"/>
          <w:sz w:val="24"/>
        </w:rPr>
        <w:t xml:space="preserve"> </w:t>
      </w:r>
      <w:r>
        <w:rPr>
          <w:sz w:val="24"/>
        </w:rPr>
        <w:t>чем</w:t>
      </w:r>
      <w:r>
        <w:rPr>
          <w:spacing w:val="1"/>
          <w:sz w:val="24"/>
        </w:rPr>
        <w:t xml:space="preserve"> </w:t>
      </w:r>
      <w:r>
        <w:rPr>
          <w:sz w:val="24"/>
        </w:rPr>
        <w:t>30</w:t>
      </w:r>
      <w:r>
        <w:rPr>
          <w:spacing w:val="-9"/>
          <w:sz w:val="24"/>
        </w:rPr>
        <w:t xml:space="preserve"> </w:t>
      </w:r>
      <w:r>
        <w:rPr>
          <w:spacing w:val="-10"/>
          <w:sz w:val="24"/>
        </w:rPr>
        <w:t>%</w:t>
      </w:r>
    </w:p>
    <w:p w14:paraId="4E2F2A92" w14:textId="77777777" w:rsidR="004D752A" w:rsidRDefault="004D752A">
      <w:pPr>
        <w:rPr>
          <w:sz w:val="24"/>
        </w:rPr>
        <w:sectPr w:rsidR="004D752A">
          <w:pgSz w:w="16840" w:h="11910" w:orient="landscape"/>
          <w:pgMar w:top="600" w:right="141" w:bottom="280" w:left="992" w:header="720" w:footer="720" w:gutter="0"/>
          <w:cols w:space="720"/>
        </w:sectPr>
      </w:pPr>
    </w:p>
    <w:p w14:paraId="02810A85" w14:textId="77777777" w:rsidR="004D752A" w:rsidRDefault="00000000">
      <w:pPr>
        <w:pStyle w:val="4"/>
        <w:spacing w:before="79" w:line="240" w:lineRule="auto"/>
        <w:ind w:left="1008"/>
      </w:pPr>
      <w:r>
        <w:lastRenderedPageBreak/>
        <w:t>ТЕМАТИЧЕСКОЕ</w:t>
      </w:r>
      <w:r>
        <w:rPr>
          <w:spacing w:val="-8"/>
        </w:rPr>
        <w:t xml:space="preserve"> </w:t>
      </w:r>
      <w:r>
        <w:rPr>
          <w:spacing w:val="-2"/>
        </w:rPr>
        <w:t>ПЛАНИРОВАНИЕ</w:t>
      </w:r>
    </w:p>
    <w:p w14:paraId="2B7D3DE0" w14:textId="77777777" w:rsidR="004D752A" w:rsidRDefault="00000000">
      <w:pPr>
        <w:spacing w:before="3"/>
        <w:ind w:left="1004" w:right="1012"/>
        <w:jc w:val="center"/>
        <w:rPr>
          <w:b/>
          <w:sz w:val="24"/>
        </w:rPr>
      </w:pPr>
      <w:r>
        <w:rPr>
          <w:b/>
          <w:sz w:val="24"/>
        </w:rPr>
        <w:t>«РЕЧЕВАЯ</w:t>
      </w:r>
      <w:r>
        <w:rPr>
          <w:b/>
          <w:spacing w:val="-4"/>
          <w:sz w:val="24"/>
        </w:rPr>
        <w:t xml:space="preserve"> </w:t>
      </w:r>
      <w:r>
        <w:rPr>
          <w:b/>
          <w:sz w:val="24"/>
        </w:rPr>
        <w:t>ПРАКТИКА» 66 часов</w:t>
      </w:r>
      <w:r>
        <w:rPr>
          <w:b/>
          <w:spacing w:val="-1"/>
          <w:sz w:val="24"/>
        </w:rPr>
        <w:t xml:space="preserve"> </w:t>
      </w:r>
      <w:r>
        <w:rPr>
          <w:b/>
          <w:sz w:val="24"/>
        </w:rPr>
        <w:t>(2 часа</w:t>
      </w:r>
      <w:r>
        <w:rPr>
          <w:b/>
          <w:spacing w:val="-1"/>
          <w:sz w:val="24"/>
        </w:rPr>
        <w:t xml:space="preserve"> </w:t>
      </w:r>
      <w:r>
        <w:rPr>
          <w:b/>
          <w:sz w:val="24"/>
        </w:rPr>
        <w:t>в</w:t>
      </w:r>
      <w:r>
        <w:rPr>
          <w:b/>
          <w:spacing w:val="-5"/>
          <w:sz w:val="24"/>
        </w:rPr>
        <w:t xml:space="preserve"> </w:t>
      </w:r>
      <w:r>
        <w:rPr>
          <w:b/>
          <w:spacing w:val="-2"/>
          <w:sz w:val="24"/>
        </w:rPr>
        <w:t>неделю)</w:t>
      </w:r>
    </w:p>
    <w:p w14:paraId="7EBB7EA2" w14:textId="77777777" w:rsidR="004D752A" w:rsidRDefault="004D752A">
      <w:pPr>
        <w:pStyle w:val="a3"/>
        <w:spacing w:before="49"/>
        <w:ind w:left="0"/>
        <w:rPr>
          <w:b/>
          <w:sz w:val="20"/>
        </w:r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2127"/>
        <w:gridCol w:w="705"/>
        <w:gridCol w:w="710"/>
        <w:gridCol w:w="4254"/>
        <w:gridCol w:w="2977"/>
        <w:gridCol w:w="3404"/>
      </w:tblGrid>
      <w:tr w:rsidR="004D752A" w14:paraId="26A7398A" w14:textId="77777777">
        <w:trPr>
          <w:trHeight w:val="585"/>
        </w:trPr>
        <w:tc>
          <w:tcPr>
            <w:tcW w:w="571" w:type="dxa"/>
            <w:vMerge w:val="restart"/>
          </w:tcPr>
          <w:p w14:paraId="79F60FE6" w14:textId="77777777" w:rsidR="004D752A" w:rsidRDefault="004D752A">
            <w:pPr>
              <w:pStyle w:val="TableParagraph"/>
              <w:ind w:left="0"/>
              <w:rPr>
                <w:b/>
                <w:sz w:val="20"/>
              </w:rPr>
            </w:pPr>
          </w:p>
          <w:p w14:paraId="6FCCDEEA" w14:textId="77777777" w:rsidR="004D752A" w:rsidRDefault="004D752A">
            <w:pPr>
              <w:pStyle w:val="TableParagraph"/>
              <w:spacing w:before="73"/>
              <w:ind w:left="0"/>
              <w:rPr>
                <w:b/>
                <w:sz w:val="20"/>
              </w:rPr>
            </w:pPr>
          </w:p>
          <w:p w14:paraId="2190BAA9" w14:textId="77777777" w:rsidR="004D752A" w:rsidRDefault="00000000">
            <w:pPr>
              <w:pStyle w:val="TableParagraph"/>
              <w:ind w:left="187"/>
              <w:rPr>
                <w:sz w:val="20"/>
              </w:rPr>
            </w:pPr>
            <w:r>
              <w:rPr>
                <w:spacing w:val="-10"/>
                <w:sz w:val="20"/>
              </w:rPr>
              <w:t>№</w:t>
            </w:r>
          </w:p>
        </w:tc>
        <w:tc>
          <w:tcPr>
            <w:tcW w:w="2127" w:type="dxa"/>
            <w:vMerge w:val="restart"/>
          </w:tcPr>
          <w:p w14:paraId="48559E6A" w14:textId="77777777" w:rsidR="004D752A" w:rsidRDefault="004D752A">
            <w:pPr>
              <w:pStyle w:val="TableParagraph"/>
              <w:ind w:left="0"/>
              <w:rPr>
                <w:b/>
                <w:sz w:val="20"/>
              </w:rPr>
            </w:pPr>
          </w:p>
          <w:p w14:paraId="17AB2B1E" w14:textId="77777777" w:rsidR="004D752A" w:rsidRDefault="004D752A">
            <w:pPr>
              <w:pStyle w:val="TableParagraph"/>
              <w:spacing w:before="73"/>
              <w:ind w:left="0"/>
              <w:rPr>
                <w:b/>
                <w:sz w:val="20"/>
              </w:rPr>
            </w:pPr>
          </w:p>
          <w:p w14:paraId="1CA1D2E0" w14:textId="77777777" w:rsidR="004D752A" w:rsidRDefault="00000000">
            <w:pPr>
              <w:pStyle w:val="TableParagraph"/>
              <w:ind w:left="427"/>
              <w:rPr>
                <w:sz w:val="20"/>
              </w:rPr>
            </w:pPr>
            <w:r>
              <w:rPr>
                <w:sz w:val="20"/>
              </w:rPr>
              <w:t>Тема</w:t>
            </w:r>
            <w:r>
              <w:rPr>
                <w:spacing w:val="-4"/>
                <w:sz w:val="20"/>
              </w:rPr>
              <w:t xml:space="preserve"> </w:t>
            </w:r>
            <w:r>
              <w:rPr>
                <w:spacing w:val="-2"/>
                <w:sz w:val="20"/>
              </w:rPr>
              <w:t>предмета</w:t>
            </w:r>
          </w:p>
        </w:tc>
        <w:tc>
          <w:tcPr>
            <w:tcW w:w="705" w:type="dxa"/>
            <w:vMerge w:val="restart"/>
            <w:textDirection w:val="btLr"/>
          </w:tcPr>
          <w:p w14:paraId="07239EF7" w14:textId="77777777" w:rsidR="004D752A" w:rsidRDefault="00000000">
            <w:pPr>
              <w:pStyle w:val="TableParagraph"/>
              <w:spacing w:before="169" w:line="249" w:lineRule="auto"/>
              <w:ind w:left="417" w:right="352" w:hanging="63"/>
              <w:rPr>
                <w:sz w:val="20"/>
              </w:rPr>
            </w:pPr>
            <w:r>
              <w:rPr>
                <w:spacing w:val="-2"/>
                <w:sz w:val="20"/>
              </w:rPr>
              <w:t>Кол-во часов</w:t>
            </w:r>
          </w:p>
        </w:tc>
        <w:tc>
          <w:tcPr>
            <w:tcW w:w="710" w:type="dxa"/>
            <w:vMerge w:val="restart"/>
            <w:textDirection w:val="btLr"/>
          </w:tcPr>
          <w:p w14:paraId="7C96170F" w14:textId="77777777" w:rsidR="004D752A" w:rsidRDefault="004D752A">
            <w:pPr>
              <w:pStyle w:val="TableParagraph"/>
              <w:spacing w:before="64"/>
              <w:ind w:left="0"/>
              <w:rPr>
                <w:b/>
                <w:sz w:val="20"/>
              </w:rPr>
            </w:pPr>
          </w:p>
          <w:p w14:paraId="24FF9688" w14:textId="77777777" w:rsidR="004D752A" w:rsidRDefault="00000000">
            <w:pPr>
              <w:pStyle w:val="TableParagraph"/>
              <w:ind w:left="426"/>
              <w:rPr>
                <w:sz w:val="20"/>
              </w:rPr>
            </w:pPr>
            <w:r>
              <w:rPr>
                <w:spacing w:val="-2"/>
                <w:sz w:val="20"/>
              </w:rPr>
              <w:t>Дата.</w:t>
            </w:r>
          </w:p>
        </w:tc>
        <w:tc>
          <w:tcPr>
            <w:tcW w:w="4254" w:type="dxa"/>
            <w:vMerge w:val="restart"/>
          </w:tcPr>
          <w:p w14:paraId="7C3EB173" w14:textId="77777777" w:rsidR="004D752A" w:rsidRDefault="004D752A">
            <w:pPr>
              <w:pStyle w:val="TableParagraph"/>
              <w:ind w:left="0"/>
              <w:rPr>
                <w:b/>
                <w:sz w:val="20"/>
              </w:rPr>
            </w:pPr>
          </w:p>
          <w:p w14:paraId="0C2A8503" w14:textId="77777777" w:rsidR="004D752A" w:rsidRDefault="004D752A">
            <w:pPr>
              <w:pStyle w:val="TableParagraph"/>
              <w:spacing w:before="73"/>
              <w:ind w:left="0"/>
              <w:rPr>
                <w:b/>
                <w:sz w:val="20"/>
              </w:rPr>
            </w:pPr>
          </w:p>
          <w:p w14:paraId="563D7DDC" w14:textId="77777777" w:rsidR="004D752A" w:rsidRDefault="00000000">
            <w:pPr>
              <w:pStyle w:val="TableParagraph"/>
              <w:ind w:left="1019"/>
              <w:rPr>
                <w:sz w:val="20"/>
              </w:rPr>
            </w:pPr>
            <w:r>
              <w:rPr>
                <w:spacing w:val="-2"/>
                <w:sz w:val="20"/>
              </w:rPr>
              <w:t>Программное</w:t>
            </w:r>
            <w:r>
              <w:rPr>
                <w:spacing w:val="7"/>
                <w:sz w:val="20"/>
              </w:rPr>
              <w:t xml:space="preserve"> </w:t>
            </w:r>
            <w:r>
              <w:rPr>
                <w:spacing w:val="-2"/>
                <w:sz w:val="20"/>
              </w:rPr>
              <w:t>содержание</w:t>
            </w:r>
          </w:p>
        </w:tc>
        <w:tc>
          <w:tcPr>
            <w:tcW w:w="6381" w:type="dxa"/>
            <w:gridSpan w:val="2"/>
          </w:tcPr>
          <w:p w14:paraId="10123C7D" w14:textId="77777777" w:rsidR="004D752A" w:rsidRDefault="00000000">
            <w:pPr>
              <w:pStyle w:val="TableParagraph"/>
              <w:spacing w:before="173"/>
              <w:ind w:left="11"/>
              <w:jc w:val="center"/>
              <w:rPr>
                <w:sz w:val="20"/>
              </w:rPr>
            </w:pPr>
            <w:r>
              <w:rPr>
                <w:spacing w:val="-2"/>
                <w:sz w:val="20"/>
              </w:rPr>
              <w:t>Дифференциация</w:t>
            </w:r>
            <w:r>
              <w:rPr>
                <w:spacing w:val="6"/>
                <w:sz w:val="20"/>
              </w:rPr>
              <w:t xml:space="preserve"> </w:t>
            </w:r>
            <w:r>
              <w:rPr>
                <w:spacing w:val="-2"/>
                <w:sz w:val="20"/>
              </w:rPr>
              <w:t>видов</w:t>
            </w:r>
            <w:r>
              <w:rPr>
                <w:spacing w:val="10"/>
                <w:sz w:val="20"/>
              </w:rPr>
              <w:t xml:space="preserve"> </w:t>
            </w:r>
            <w:r>
              <w:rPr>
                <w:spacing w:val="-2"/>
                <w:sz w:val="20"/>
              </w:rPr>
              <w:t>деятельности</w:t>
            </w:r>
            <w:r>
              <w:rPr>
                <w:spacing w:val="6"/>
                <w:sz w:val="20"/>
              </w:rPr>
              <w:t xml:space="preserve"> </w:t>
            </w:r>
            <w:r>
              <w:rPr>
                <w:spacing w:val="-2"/>
                <w:sz w:val="20"/>
              </w:rPr>
              <w:t>обучающихся</w:t>
            </w:r>
          </w:p>
        </w:tc>
      </w:tr>
      <w:tr w:rsidR="004D752A" w14:paraId="395B55C1" w14:textId="77777777">
        <w:trPr>
          <w:trHeight w:val="714"/>
        </w:trPr>
        <w:tc>
          <w:tcPr>
            <w:tcW w:w="571" w:type="dxa"/>
            <w:vMerge/>
            <w:tcBorders>
              <w:top w:val="nil"/>
            </w:tcBorders>
          </w:tcPr>
          <w:p w14:paraId="78572A76" w14:textId="77777777" w:rsidR="004D752A" w:rsidRDefault="004D752A">
            <w:pPr>
              <w:rPr>
                <w:sz w:val="2"/>
                <w:szCs w:val="2"/>
              </w:rPr>
            </w:pPr>
          </w:p>
        </w:tc>
        <w:tc>
          <w:tcPr>
            <w:tcW w:w="2127" w:type="dxa"/>
            <w:vMerge/>
            <w:tcBorders>
              <w:top w:val="nil"/>
            </w:tcBorders>
          </w:tcPr>
          <w:p w14:paraId="4304EE13" w14:textId="77777777" w:rsidR="004D752A" w:rsidRDefault="004D752A">
            <w:pPr>
              <w:rPr>
                <w:sz w:val="2"/>
                <w:szCs w:val="2"/>
              </w:rPr>
            </w:pPr>
          </w:p>
        </w:tc>
        <w:tc>
          <w:tcPr>
            <w:tcW w:w="705" w:type="dxa"/>
            <w:vMerge/>
            <w:tcBorders>
              <w:top w:val="nil"/>
            </w:tcBorders>
            <w:textDirection w:val="btLr"/>
          </w:tcPr>
          <w:p w14:paraId="2F2E1676" w14:textId="77777777" w:rsidR="004D752A" w:rsidRDefault="004D752A">
            <w:pPr>
              <w:rPr>
                <w:sz w:val="2"/>
                <w:szCs w:val="2"/>
              </w:rPr>
            </w:pPr>
          </w:p>
        </w:tc>
        <w:tc>
          <w:tcPr>
            <w:tcW w:w="710" w:type="dxa"/>
            <w:vMerge/>
            <w:tcBorders>
              <w:top w:val="nil"/>
            </w:tcBorders>
            <w:textDirection w:val="btLr"/>
          </w:tcPr>
          <w:p w14:paraId="16207241" w14:textId="77777777" w:rsidR="004D752A" w:rsidRDefault="004D752A">
            <w:pPr>
              <w:rPr>
                <w:sz w:val="2"/>
                <w:szCs w:val="2"/>
              </w:rPr>
            </w:pPr>
          </w:p>
        </w:tc>
        <w:tc>
          <w:tcPr>
            <w:tcW w:w="4254" w:type="dxa"/>
            <w:vMerge/>
            <w:tcBorders>
              <w:top w:val="nil"/>
            </w:tcBorders>
          </w:tcPr>
          <w:p w14:paraId="75CBE2BB" w14:textId="77777777" w:rsidR="004D752A" w:rsidRDefault="004D752A">
            <w:pPr>
              <w:rPr>
                <w:sz w:val="2"/>
                <w:szCs w:val="2"/>
              </w:rPr>
            </w:pPr>
          </w:p>
        </w:tc>
        <w:tc>
          <w:tcPr>
            <w:tcW w:w="2977" w:type="dxa"/>
          </w:tcPr>
          <w:p w14:paraId="29C605D6" w14:textId="77777777" w:rsidR="004D752A" w:rsidRDefault="004D752A">
            <w:pPr>
              <w:pStyle w:val="TableParagraph"/>
              <w:spacing w:before="5"/>
              <w:ind w:left="0"/>
              <w:rPr>
                <w:b/>
                <w:sz w:val="20"/>
              </w:rPr>
            </w:pPr>
          </w:p>
          <w:p w14:paraId="2CDABDC8" w14:textId="77777777" w:rsidR="004D752A" w:rsidRDefault="00000000">
            <w:pPr>
              <w:pStyle w:val="TableParagraph"/>
              <w:ind w:left="495"/>
              <w:rPr>
                <w:sz w:val="20"/>
              </w:rPr>
            </w:pPr>
            <w:r>
              <w:rPr>
                <w:spacing w:val="-2"/>
                <w:sz w:val="20"/>
              </w:rPr>
              <w:t>Минимальный</w:t>
            </w:r>
            <w:r>
              <w:rPr>
                <w:spacing w:val="7"/>
                <w:sz w:val="20"/>
              </w:rPr>
              <w:t xml:space="preserve"> </w:t>
            </w:r>
            <w:r>
              <w:rPr>
                <w:spacing w:val="-2"/>
                <w:sz w:val="20"/>
              </w:rPr>
              <w:t>уровень</w:t>
            </w:r>
          </w:p>
        </w:tc>
        <w:tc>
          <w:tcPr>
            <w:tcW w:w="3404" w:type="dxa"/>
          </w:tcPr>
          <w:p w14:paraId="5EAF6FBB" w14:textId="77777777" w:rsidR="004D752A" w:rsidRDefault="004D752A">
            <w:pPr>
              <w:pStyle w:val="TableParagraph"/>
              <w:spacing w:before="5"/>
              <w:ind w:left="0"/>
              <w:rPr>
                <w:b/>
                <w:sz w:val="20"/>
              </w:rPr>
            </w:pPr>
          </w:p>
          <w:p w14:paraId="0B5E3D1E" w14:textId="77777777" w:rsidR="004D752A" w:rsidRDefault="00000000">
            <w:pPr>
              <w:pStyle w:val="TableParagraph"/>
              <w:ind w:left="769"/>
              <w:rPr>
                <w:sz w:val="20"/>
              </w:rPr>
            </w:pPr>
            <w:r>
              <w:rPr>
                <w:sz w:val="20"/>
              </w:rPr>
              <w:t>Достаточный</w:t>
            </w:r>
            <w:r>
              <w:rPr>
                <w:spacing w:val="-10"/>
                <w:sz w:val="20"/>
              </w:rPr>
              <w:t xml:space="preserve"> </w:t>
            </w:r>
            <w:r>
              <w:rPr>
                <w:spacing w:val="-2"/>
                <w:sz w:val="20"/>
              </w:rPr>
              <w:t>уровень</w:t>
            </w:r>
          </w:p>
        </w:tc>
      </w:tr>
      <w:tr w:rsidR="004D752A" w14:paraId="0F042574" w14:textId="77777777">
        <w:trPr>
          <w:trHeight w:val="230"/>
        </w:trPr>
        <w:tc>
          <w:tcPr>
            <w:tcW w:w="14748" w:type="dxa"/>
            <w:gridSpan w:val="7"/>
          </w:tcPr>
          <w:p w14:paraId="7FF5AD3E" w14:textId="77777777" w:rsidR="004D752A" w:rsidRDefault="00000000">
            <w:pPr>
              <w:pStyle w:val="TableParagraph"/>
              <w:spacing w:line="210" w:lineRule="exact"/>
              <w:ind w:left="16" w:right="1"/>
              <w:jc w:val="center"/>
              <w:rPr>
                <w:b/>
                <w:sz w:val="20"/>
              </w:rPr>
            </w:pPr>
            <w:r>
              <w:rPr>
                <w:b/>
                <w:sz w:val="20"/>
              </w:rPr>
              <w:t>Давайте</w:t>
            </w:r>
            <w:r>
              <w:rPr>
                <w:b/>
                <w:spacing w:val="-8"/>
                <w:sz w:val="20"/>
              </w:rPr>
              <w:t xml:space="preserve"> </w:t>
            </w:r>
            <w:r>
              <w:rPr>
                <w:b/>
                <w:sz w:val="20"/>
              </w:rPr>
              <w:t>познакомимся</w:t>
            </w:r>
            <w:r>
              <w:rPr>
                <w:b/>
                <w:spacing w:val="-6"/>
                <w:sz w:val="20"/>
              </w:rPr>
              <w:t xml:space="preserve"> </w:t>
            </w:r>
            <w:r>
              <w:rPr>
                <w:b/>
                <w:sz w:val="20"/>
              </w:rPr>
              <w:t>–</w:t>
            </w:r>
            <w:r>
              <w:rPr>
                <w:b/>
                <w:spacing w:val="-4"/>
                <w:sz w:val="20"/>
              </w:rPr>
              <w:t xml:space="preserve"> </w:t>
            </w:r>
            <w:r>
              <w:rPr>
                <w:b/>
                <w:sz w:val="20"/>
              </w:rPr>
              <w:t>4</w:t>
            </w:r>
            <w:r>
              <w:rPr>
                <w:b/>
                <w:spacing w:val="-9"/>
                <w:sz w:val="20"/>
              </w:rPr>
              <w:t xml:space="preserve"> </w:t>
            </w:r>
            <w:r>
              <w:rPr>
                <w:b/>
                <w:spacing w:val="-4"/>
                <w:sz w:val="20"/>
              </w:rPr>
              <w:t>часа</w:t>
            </w:r>
          </w:p>
        </w:tc>
      </w:tr>
      <w:tr w:rsidR="004D752A" w14:paraId="39454D8C" w14:textId="77777777">
        <w:trPr>
          <w:trHeight w:val="2760"/>
        </w:trPr>
        <w:tc>
          <w:tcPr>
            <w:tcW w:w="571" w:type="dxa"/>
          </w:tcPr>
          <w:p w14:paraId="2D1D856B" w14:textId="77777777" w:rsidR="004D752A" w:rsidRDefault="00000000">
            <w:pPr>
              <w:pStyle w:val="TableParagraph"/>
              <w:spacing w:line="226" w:lineRule="exact"/>
              <w:ind w:left="9"/>
              <w:jc w:val="center"/>
              <w:rPr>
                <w:sz w:val="20"/>
              </w:rPr>
            </w:pPr>
            <w:r>
              <w:rPr>
                <w:spacing w:val="-10"/>
                <w:sz w:val="20"/>
              </w:rPr>
              <w:t>1</w:t>
            </w:r>
          </w:p>
        </w:tc>
        <w:tc>
          <w:tcPr>
            <w:tcW w:w="2127" w:type="dxa"/>
          </w:tcPr>
          <w:p w14:paraId="60942F23" w14:textId="77777777" w:rsidR="004D752A" w:rsidRDefault="00000000">
            <w:pPr>
              <w:pStyle w:val="TableParagraph"/>
              <w:ind w:left="105" w:right="401"/>
              <w:rPr>
                <w:sz w:val="20"/>
              </w:rPr>
            </w:pPr>
            <w:r>
              <w:rPr>
                <w:spacing w:val="-2"/>
                <w:sz w:val="20"/>
              </w:rPr>
              <w:t>Давайте познакомимся</w:t>
            </w:r>
          </w:p>
        </w:tc>
        <w:tc>
          <w:tcPr>
            <w:tcW w:w="705" w:type="dxa"/>
          </w:tcPr>
          <w:p w14:paraId="2FE146AE" w14:textId="77777777" w:rsidR="004D752A" w:rsidRDefault="00000000">
            <w:pPr>
              <w:pStyle w:val="TableParagraph"/>
              <w:spacing w:line="226" w:lineRule="exact"/>
              <w:ind w:left="21" w:right="1"/>
              <w:jc w:val="center"/>
              <w:rPr>
                <w:sz w:val="20"/>
              </w:rPr>
            </w:pPr>
            <w:r>
              <w:rPr>
                <w:spacing w:val="-10"/>
                <w:sz w:val="20"/>
              </w:rPr>
              <w:t>1</w:t>
            </w:r>
          </w:p>
        </w:tc>
        <w:tc>
          <w:tcPr>
            <w:tcW w:w="710" w:type="dxa"/>
          </w:tcPr>
          <w:p w14:paraId="70614970" w14:textId="77777777" w:rsidR="004D752A" w:rsidRDefault="004D752A">
            <w:pPr>
              <w:pStyle w:val="TableParagraph"/>
              <w:ind w:left="0"/>
              <w:rPr>
                <w:sz w:val="20"/>
              </w:rPr>
            </w:pPr>
          </w:p>
        </w:tc>
        <w:tc>
          <w:tcPr>
            <w:tcW w:w="4254" w:type="dxa"/>
          </w:tcPr>
          <w:p w14:paraId="5F4B51C9" w14:textId="77777777" w:rsidR="004D752A" w:rsidRDefault="00000000">
            <w:pPr>
              <w:pStyle w:val="TableParagraph"/>
              <w:ind w:right="1984"/>
              <w:rPr>
                <w:sz w:val="20"/>
              </w:rPr>
            </w:pPr>
            <w:r>
              <w:rPr>
                <w:sz w:val="20"/>
              </w:rPr>
              <w:t>Знакомство,</w:t>
            </w:r>
            <w:r>
              <w:rPr>
                <w:spacing w:val="-13"/>
                <w:sz w:val="20"/>
              </w:rPr>
              <w:t xml:space="preserve"> </w:t>
            </w:r>
            <w:r>
              <w:rPr>
                <w:sz w:val="20"/>
              </w:rPr>
              <w:t>приветствие Игра «Наши имена»</w:t>
            </w:r>
          </w:p>
          <w:p w14:paraId="678D6ED9" w14:textId="77777777" w:rsidR="004D752A" w:rsidRDefault="00000000">
            <w:pPr>
              <w:pStyle w:val="TableParagraph"/>
              <w:spacing w:line="237" w:lineRule="auto"/>
              <w:rPr>
                <w:sz w:val="20"/>
              </w:rPr>
            </w:pPr>
            <w:r>
              <w:rPr>
                <w:sz w:val="20"/>
              </w:rPr>
              <w:t>Введение</w:t>
            </w:r>
            <w:r>
              <w:rPr>
                <w:spacing w:val="-10"/>
                <w:sz w:val="20"/>
              </w:rPr>
              <w:t xml:space="preserve"> </w:t>
            </w:r>
            <w:r>
              <w:rPr>
                <w:sz w:val="20"/>
              </w:rPr>
              <w:t>в</w:t>
            </w:r>
            <w:r>
              <w:rPr>
                <w:spacing w:val="-7"/>
                <w:sz w:val="20"/>
              </w:rPr>
              <w:t xml:space="preserve"> </w:t>
            </w:r>
            <w:r>
              <w:rPr>
                <w:sz w:val="20"/>
              </w:rPr>
              <w:t>ситуацию</w:t>
            </w:r>
            <w:r>
              <w:rPr>
                <w:spacing w:val="-9"/>
                <w:sz w:val="20"/>
              </w:rPr>
              <w:t xml:space="preserve"> </w:t>
            </w:r>
            <w:r>
              <w:rPr>
                <w:sz w:val="20"/>
              </w:rPr>
              <w:t>(беседа</w:t>
            </w:r>
            <w:r>
              <w:rPr>
                <w:spacing w:val="-6"/>
                <w:sz w:val="20"/>
              </w:rPr>
              <w:t xml:space="preserve"> </w:t>
            </w:r>
            <w:r>
              <w:rPr>
                <w:sz w:val="20"/>
              </w:rPr>
              <w:t>с</w:t>
            </w:r>
            <w:r>
              <w:rPr>
                <w:spacing w:val="-10"/>
                <w:sz w:val="20"/>
              </w:rPr>
              <w:t xml:space="preserve"> </w:t>
            </w:r>
            <w:r>
              <w:rPr>
                <w:sz w:val="20"/>
              </w:rPr>
              <w:t>привлечением личного</w:t>
            </w:r>
            <w:r>
              <w:rPr>
                <w:spacing w:val="-1"/>
                <w:sz w:val="20"/>
              </w:rPr>
              <w:t xml:space="preserve"> </w:t>
            </w:r>
            <w:r>
              <w:rPr>
                <w:sz w:val="20"/>
              </w:rPr>
              <w:t xml:space="preserve">опыта, ответы на вопросы на основе </w:t>
            </w:r>
            <w:r>
              <w:rPr>
                <w:spacing w:val="-2"/>
                <w:sz w:val="20"/>
              </w:rPr>
              <w:t>иллюстраций)</w:t>
            </w:r>
          </w:p>
          <w:p w14:paraId="37E26B13" w14:textId="77777777" w:rsidR="004D752A" w:rsidRDefault="00000000">
            <w:pPr>
              <w:pStyle w:val="TableParagraph"/>
              <w:ind w:right="328"/>
              <w:rPr>
                <w:sz w:val="20"/>
              </w:rPr>
            </w:pPr>
            <w:r>
              <w:rPr>
                <w:sz w:val="20"/>
              </w:rPr>
              <w:t>Знакомство с основными правилами поведения в диалоге, при знакомстве: собеседники приветливо смотрят друг на друга, первым представляется старший Моделирование мини-диалогов между учителем</w:t>
            </w:r>
            <w:r>
              <w:rPr>
                <w:spacing w:val="-8"/>
                <w:sz w:val="20"/>
              </w:rPr>
              <w:t xml:space="preserve"> </w:t>
            </w:r>
            <w:r>
              <w:rPr>
                <w:sz w:val="20"/>
              </w:rPr>
              <w:t>и</w:t>
            </w:r>
            <w:r>
              <w:rPr>
                <w:spacing w:val="-11"/>
                <w:sz w:val="20"/>
              </w:rPr>
              <w:t xml:space="preserve"> </w:t>
            </w:r>
            <w:r>
              <w:rPr>
                <w:sz w:val="20"/>
              </w:rPr>
              <w:t>учеником.</w:t>
            </w:r>
            <w:r>
              <w:rPr>
                <w:spacing w:val="-8"/>
                <w:sz w:val="20"/>
              </w:rPr>
              <w:t xml:space="preserve"> </w:t>
            </w:r>
            <w:r>
              <w:rPr>
                <w:sz w:val="20"/>
              </w:rPr>
              <w:t>Употребление</w:t>
            </w:r>
            <w:r>
              <w:rPr>
                <w:spacing w:val="-12"/>
                <w:sz w:val="20"/>
              </w:rPr>
              <w:t xml:space="preserve"> </w:t>
            </w:r>
            <w:r>
              <w:rPr>
                <w:sz w:val="20"/>
              </w:rPr>
              <w:t>фразы</w:t>
            </w:r>
          </w:p>
          <w:p w14:paraId="0432957E" w14:textId="77777777" w:rsidR="004D752A" w:rsidRDefault="00000000">
            <w:pPr>
              <w:pStyle w:val="TableParagraph"/>
              <w:spacing w:before="3" w:line="215" w:lineRule="exact"/>
              <w:rPr>
                <w:sz w:val="20"/>
              </w:rPr>
            </w:pPr>
            <w:r>
              <w:rPr>
                <w:sz w:val="20"/>
              </w:rPr>
              <w:t>«Меня</w:t>
            </w:r>
            <w:r>
              <w:rPr>
                <w:spacing w:val="-8"/>
                <w:sz w:val="20"/>
              </w:rPr>
              <w:t xml:space="preserve"> </w:t>
            </w:r>
            <w:r>
              <w:rPr>
                <w:spacing w:val="-2"/>
                <w:sz w:val="20"/>
              </w:rPr>
              <w:t>зовут…»</w:t>
            </w:r>
          </w:p>
        </w:tc>
        <w:tc>
          <w:tcPr>
            <w:tcW w:w="2977" w:type="dxa"/>
          </w:tcPr>
          <w:p w14:paraId="239DB13B" w14:textId="77777777" w:rsidR="004D752A" w:rsidRDefault="00000000">
            <w:pPr>
              <w:pStyle w:val="TableParagraph"/>
              <w:rPr>
                <w:sz w:val="20"/>
              </w:rPr>
            </w:pPr>
            <w:r>
              <w:rPr>
                <w:sz w:val="20"/>
              </w:rPr>
              <w:t>Употребляют</w:t>
            </w:r>
            <w:r>
              <w:rPr>
                <w:spacing w:val="-9"/>
                <w:sz w:val="20"/>
              </w:rPr>
              <w:t xml:space="preserve"> </w:t>
            </w:r>
            <w:r>
              <w:rPr>
                <w:sz w:val="20"/>
              </w:rPr>
              <w:t>в</w:t>
            </w:r>
            <w:r>
              <w:rPr>
                <w:spacing w:val="-8"/>
                <w:sz w:val="20"/>
              </w:rPr>
              <w:t xml:space="preserve"> </w:t>
            </w:r>
            <w:r>
              <w:rPr>
                <w:sz w:val="20"/>
              </w:rPr>
              <w:t>речи</w:t>
            </w:r>
            <w:r>
              <w:rPr>
                <w:spacing w:val="-10"/>
                <w:sz w:val="20"/>
              </w:rPr>
              <w:t xml:space="preserve"> </w:t>
            </w:r>
            <w:r>
              <w:rPr>
                <w:sz w:val="20"/>
              </w:rPr>
              <w:t>слова</w:t>
            </w:r>
            <w:r>
              <w:rPr>
                <w:spacing w:val="-5"/>
                <w:sz w:val="20"/>
              </w:rPr>
              <w:t xml:space="preserve"> </w:t>
            </w:r>
            <w:r>
              <w:rPr>
                <w:sz w:val="20"/>
              </w:rPr>
              <w:t xml:space="preserve">– </w:t>
            </w:r>
            <w:r>
              <w:rPr>
                <w:spacing w:val="-2"/>
                <w:sz w:val="20"/>
              </w:rPr>
              <w:t>Здравствуйте!</w:t>
            </w:r>
          </w:p>
          <w:p w14:paraId="73A4EF95" w14:textId="77777777" w:rsidR="004D752A" w:rsidRDefault="00000000">
            <w:pPr>
              <w:pStyle w:val="TableParagraph"/>
              <w:spacing w:line="237" w:lineRule="auto"/>
              <w:ind w:right="704" w:firstLine="52"/>
              <w:rPr>
                <w:sz w:val="20"/>
              </w:rPr>
            </w:pPr>
            <w:r>
              <w:rPr>
                <w:sz w:val="20"/>
              </w:rPr>
              <w:t>До свидания! Знакомятся</w:t>
            </w:r>
            <w:r>
              <w:rPr>
                <w:spacing w:val="-13"/>
                <w:sz w:val="20"/>
              </w:rPr>
              <w:t xml:space="preserve"> </w:t>
            </w:r>
            <w:r>
              <w:rPr>
                <w:sz w:val="20"/>
              </w:rPr>
              <w:t>с</w:t>
            </w:r>
            <w:r>
              <w:rPr>
                <w:spacing w:val="-12"/>
                <w:sz w:val="20"/>
              </w:rPr>
              <w:t xml:space="preserve"> </w:t>
            </w:r>
            <w:r>
              <w:rPr>
                <w:sz w:val="20"/>
              </w:rPr>
              <w:t>правилами поведения</w:t>
            </w:r>
            <w:r>
              <w:rPr>
                <w:spacing w:val="-8"/>
                <w:sz w:val="20"/>
              </w:rPr>
              <w:t xml:space="preserve"> </w:t>
            </w:r>
            <w:r>
              <w:rPr>
                <w:sz w:val="20"/>
              </w:rPr>
              <w:t>по</w:t>
            </w:r>
            <w:r>
              <w:rPr>
                <w:spacing w:val="-10"/>
                <w:sz w:val="20"/>
              </w:rPr>
              <w:t xml:space="preserve"> </w:t>
            </w:r>
            <w:r>
              <w:rPr>
                <w:spacing w:val="-2"/>
                <w:sz w:val="20"/>
              </w:rPr>
              <w:t>алгоритму</w:t>
            </w:r>
          </w:p>
          <w:p w14:paraId="19882E74" w14:textId="77777777" w:rsidR="004D752A" w:rsidRDefault="00000000">
            <w:pPr>
              <w:pStyle w:val="TableParagraph"/>
              <w:rPr>
                <w:sz w:val="20"/>
              </w:rPr>
            </w:pPr>
            <w:r>
              <w:rPr>
                <w:sz w:val="20"/>
              </w:rPr>
              <w:t>Называют</w:t>
            </w:r>
            <w:r>
              <w:rPr>
                <w:spacing w:val="-10"/>
                <w:sz w:val="20"/>
              </w:rPr>
              <w:t xml:space="preserve"> </w:t>
            </w:r>
            <w:r>
              <w:rPr>
                <w:sz w:val="20"/>
              </w:rPr>
              <w:t>свое</w:t>
            </w:r>
            <w:r>
              <w:rPr>
                <w:spacing w:val="-11"/>
                <w:sz w:val="20"/>
              </w:rPr>
              <w:t xml:space="preserve"> </w:t>
            </w:r>
            <w:r>
              <w:rPr>
                <w:sz w:val="20"/>
              </w:rPr>
              <w:t>имя</w:t>
            </w:r>
            <w:r>
              <w:rPr>
                <w:spacing w:val="-10"/>
                <w:sz w:val="20"/>
              </w:rPr>
              <w:t xml:space="preserve"> </w:t>
            </w:r>
            <w:r>
              <w:rPr>
                <w:sz w:val="20"/>
              </w:rPr>
              <w:t>и</w:t>
            </w:r>
            <w:r>
              <w:rPr>
                <w:spacing w:val="-11"/>
                <w:sz w:val="20"/>
              </w:rPr>
              <w:t xml:space="preserve"> </w:t>
            </w:r>
            <w:r>
              <w:rPr>
                <w:sz w:val="20"/>
              </w:rPr>
              <w:t xml:space="preserve">имена </w:t>
            </w:r>
            <w:r>
              <w:rPr>
                <w:spacing w:val="-2"/>
                <w:sz w:val="20"/>
              </w:rPr>
              <w:t>одноклассников</w:t>
            </w:r>
          </w:p>
        </w:tc>
        <w:tc>
          <w:tcPr>
            <w:tcW w:w="3404" w:type="dxa"/>
          </w:tcPr>
          <w:p w14:paraId="186ACD6B" w14:textId="77777777" w:rsidR="004D752A" w:rsidRDefault="00000000">
            <w:pPr>
              <w:pStyle w:val="TableParagraph"/>
              <w:ind w:right="731"/>
              <w:rPr>
                <w:sz w:val="20"/>
              </w:rPr>
            </w:pPr>
            <w:r>
              <w:rPr>
                <w:sz w:val="20"/>
              </w:rPr>
              <w:t>Употребляют</w:t>
            </w:r>
            <w:r>
              <w:rPr>
                <w:spacing w:val="-9"/>
                <w:sz w:val="20"/>
              </w:rPr>
              <w:t xml:space="preserve"> </w:t>
            </w:r>
            <w:r>
              <w:rPr>
                <w:sz w:val="20"/>
              </w:rPr>
              <w:t>в</w:t>
            </w:r>
            <w:r>
              <w:rPr>
                <w:spacing w:val="-8"/>
                <w:sz w:val="20"/>
              </w:rPr>
              <w:t xml:space="preserve"> </w:t>
            </w:r>
            <w:r>
              <w:rPr>
                <w:sz w:val="20"/>
              </w:rPr>
              <w:t>речи</w:t>
            </w:r>
            <w:r>
              <w:rPr>
                <w:spacing w:val="-10"/>
                <w:sz w:val="20"/>
              </w:rPr>
              <w:t xml:space="preserve"> </w:t>
            </w:r>
            <w:r>
              <w:rPr>
                <w:sz w:val="20"/>
              </w:rPr>
              <w:t>слова</w:t>
            </w:r>
            <w:r>
              <w:rPr>
                <w:spacing w:val="-5"/>
                <w:sz w:val="20"/>
              </w:rPr>
              <w:t xml:space="preserve"> </w:t>
            </w:r>
            <w:r>
              <w:rPr>
                <w:sz w:val="20"/>
              </w:rPr>
              <w:t>– Здравствуйте! Доброе утро, До свидания!</w:t>
            </w:r>
          </w:p>
          <w:p w14:paraId="54573AF7" w14:textId="77777777" w:rsidR="004D752A" w:rsidRDefault="00000000">
            <w:pPr>
              <w:pStyle w:val="TableParagraph"/>
              <w:spacing w:before="1" w:line="235" w:lineRule="auto"/>
              <w:ind w:right="182"/>
              <w:rPr>
                <w:sz w:val="20"/>
              </w:rPr>
            </w:pPr>
            <w:r>
              <w:rPr>
                <w:sz w:val="20"/>
              </w:rPr>
              <w:t>Знакомятся</w:t>
            </w:r>
            <w:r>
              <w:rPr>
                <w:spacing w:val="-13"/>
                <w:sz w:val="20"/>
              </w:rPr>
              <w:t xml:space="preserve"> </w:t>
            </w:r>
            <w:r>
              <w:rPr>
                <w:sz w:val="20"/>
              </w:rPr>
              <w:t>с</w:t>
            </w:r>
            <w:r>
              <w:rPr>
                <w:spacing w:val="-12"/>
                <w:sz w:val="20"/>
              </w:rPr>
              <w:t xml:space="preserve"> </w:t>
            </w:r>
            <w:r>
              <w:rPr>
                <w:sz w:val="20"/>
              </w:rPr>
              <w:t>правилами</w:t>
            </w:r>
            <w:r>
              <w:rPr>
                <w:spacing w:val="-13"/>
                <w:sz w:val="20"/>
              </w:rPr>
              <w:t xml:space="preserve"> </w:t>
            </w:r>
            <w:r>
              <w:rPr>
                <w:sz w:val="20"/>
              </w:rPr>
              <w:t>поведения по алгоритму</w:t>
            </w:r>
          </w:p>
          <w:p w14:paraId="317DFF4E" w14:textId="77777777" w:rsidR="004D752A" w:rsidRDefault="00000000">
            <w:pPr>
              <w:pStyle w:val="TableParagraph"/>
              <w:spacing w:before="2"/>
              <w:ind w:right="399"/>
              <w:rPr>
                <w:sz w:val="20"/>
              </w:rPr>
            </w:pPr>
            <w:r>
              <w:rPr>
                <w:sz w:val="20"/>
              </w:rPr>
              <w:t>Называют</w:t>
            </w:r>
            <w:r>
              <w:rPr>
                <w:spacing w:val="-13"/>
                <w:sz w:val="20"/>
              </w:rPr>
              <w:t xml:space="preserve"> </w:t>
            </w:r>
            <w:r>
              <w:rPr>
                <w:sz w:val="20"/>
              </w:rPr>
              <w:t>свое</w:t>
            </w:r>
            <w:r>
              <w:rPr>
                <w:spacing w:val="-12"/>
                <w:sz w:val="20"/>
              </w:rPr>
              <w:t xml:space="preserve"> </w:t>
            </w:r>
            <w:r>
              <w:rPr>
                <w:sz w:val="20"/>
              </w:rPr>
              <w:t>имя,</w:t>
            </w:r>
            <w:r>
              <w:rPr>
                <w:spacing w:val="-13"/>
                <w:sz w:val="20"/>
              </w:rPr>
              <w:t xml:space="preserve"> </w:t>
            </w:r>
            <w:r>
              <w:rPr>
                <w:sz w:val="20"/>
              </w:rPr>
              <w:t xml:space="preserve">используя </w:t>
            </w:r>
            <w:r>
              <w:rPr>
                <w:spacing w:val="-2"/>
                <w:sz w:val="20"/>
              </w:rPr>
              <w:t>предложение</w:t>
            </w:r>
          </w:p>
          <w:p w14:paraId="49B82A8D" w14:textId="77777777" w:rsidR="004D752A" w:rsidRDefault="00000000">
            <w:pPr>
              <w:pStyle w:val="TableParagraph"/>
              <w:spacing w:before="1"/>
              <w:rPr>
                <w:sz w:val="20"/>
              </w:rPr>
            </w:pPr>
            <w:r>
              <w:rPr>
                <w:sz w:val="20"/>
              </w:rPr>
              <w:t>«Меня</w:t>
            </w:r>
            <w:r>
              <w:rPr>
                <w:spacing w:val="-8"/>
                <w:sz w:val="20"/>
              </w:rPr>
              <w:t xml:space="preserve"> </w:t>
            </w:r>
            <w:r>
              <w:rPr>
                <w:spacing w:val="-2"/>
                <w:sz w:val="20"/>
              </w:rPr>
              <w:t>зовут…»</w:t>
            </w:r>
          </w:p>
        </w:tc>
      </w:tr>
      <w:tr w:rsidR="004D752A" w14:paraId="0C8AC51E" w14:textId="77777777">
        <w:trPr>
          <w:trHeight w:val="2760"/>
        </w:trPr>
        <w:tc>
          <w:tcPr>
            <w:tcW w:w="571" w:type="dxa"/>
          </w:tcPr>
          <w:p w14:paraId="32BCC409" w14:textId="77777777" w:rsidR="004D752A" w:rsidRDefault="00000000">
            <w:pPr>
              <w:pStyle w:val="TableParagraph"/>
              <w:spacing w:line="225" w:lineRule="exact"/>
              <w:ind w:left="9"/>
              <w:jc w:val="center"/>
              <w:rPr>
                <w:sz w:val="20"/>
              </w:rPr>
            </w:pPr>
            <w:r>
              <w:rPr>
                <w:spacing w:val="-10"/>
                <w:sz w:val="20"/>
              </w:rPr>
              <w:t>2</w:t>
            </w:r>
          </w:p>
        </w:tc>
        <w:tc>
          <w:tcPr>
            <w:tcW w:w="2127" w:type="dxa"/>
          </w:tcPr>
          <w:p w14:paraId="0EB94E63" w14:textId="77777777" w:rsidR="004D752A" w:rsidRDefault="00000000">
            <w:pPr>
              <w:pStyle w:val="TableParagraph"/>
              <w:ind w:left="105" w:right="401"/>
              <w:rPr>
                <w:sz w:val="20"/>
              </w:rPr>
            </w:pPr>
            <w:r>
              <w:rPr>
                <w:sz w:val="20"/>
              </w:rPr>
              <w:t>Где</w:t>
            </w:r>
            <w:r>
              <w:rPr>
                <w:spacing w:val="-13"/>
                <w:sz w:val="20"/>
              </w:rPr>
              <w:t xml:space="preserve"> </w:t>
            </w:r>
            <w:r>
              <w:rPr>
                <w:sz w:val="20"/>
              </w:rPr>
              <w:t>мы</w:t>
            </w:r>
            <w:r>
              <w:rPr>
                <w:spacing w:val="-12"/>
                <w:sz w:val="20"/>
              </w:rPr>
              <w:t xml:space="preserve"> </w:t>
            </w:r>
            <w:r>
              <w:rPr>
                <w:sz w:val="20"/>
              </w:rPr>
              <w:t xml:space="preserve">учимся </w:t>
            </w:r>
            <w:r>
              <w:rPr>
                <w:spacing w:val="-4"/>
                <w:sz w:val="20"/>
              </w:rPr>
              <w:t>Школа</w:t>
            </w:r>
          </w:p>
        </w:tc>
        <w:tc>
          <w:tcPr>
            <w:tcW w:w="705" w:type="dxa"/>
          </w:tcPr>
          <w:p w14:paraId="7600D985" w14:textId="77777777" w:rsidR="004D752A" w:rsidRDefault="00000000">
            <w:pPr>
              <w:pStyle w:val="TableParagraph"/>
              <w:spacing w:line="225" w:lineRule="exact"/>
              <w:ind w:left="21" w:right="1"/>
              <w:jc w:val="center"/>
              <w:rPr>
                <w:sz w:val="20"/>
              </w:rPr>
            </w:pPr>
            <w:r>
              <w:rPr>
                <w:spacing w:val="-10"/>
                <w:sz w:val="20"/>
              </w:rPr>
              <w:t>1</w:t>
            </w:r>
          </w:p>
        </w:tc>
        <w:tc>
          <w:tcPr>
            <w:tcW w:w="710" w:type="dxa"/>
          </w:tcPr>
          <w:p w14:paraId="19A5ADF1" w14:textId="77777777" w:rsidR="004D752A" w:rsidRDefault="004D752A">
            <w:pPr>
              <w:pStyle w:val="TableParagraph"/>
              <w:ind w:left="0"/>
              <w:rPr>
                <w:sz w:val="20"/>
              </w:rPr>
            </w:pPr>
          </w:p>
        </w:tc>
        <w:tc>
          <w:tcPr>
            <w:tcW w:w="4254" w:type="dxa"/>
          </w:tcPr>
          <w:p w14:paraId="040EBC50" w14:textId="77777777" w:rsidR="004D752A" w:rsidRDefault="00000000">
            <w:pPr>
              <w:pStyle w:val="TableParagraph"/>
              <w:spacing w:line="225" w:lineRule="exact"/>
              <w:rPr>
                <w:sz w:val="20"/>
              </w:rPr>
            </w:pPr>
            <w:r>
              <w:rPr>
                <w:sz w:val="20"/>
              </w:rPr>
              <w:t xml:space="preserve">Игра </w:t>
            </w:r>
            <w:r>
              <w:rPr>
                <w:spacing w:val="-2"/>
                <w:sz w:val="20"/>
              </w:rPr>
              <w:t>«Приветствие»</w:t>
            </w:r>
          </w:p>
          <w:p w14:paraId="445B00A9" w14:textId="77777777" w:rsidR="004D752A" w:rsidRDefault="00000000">
            <w:pPr>
              <w:pStyle w:val="TableParagraph"/>
              <w:rPr>
                <w:sz w:val="20"/>
              </w:rPr>
            </w:pPr>
            <w:r>
              <w:rPr>
                <w:sz w:val="20"/>
              </w:rPr>
              <w:t>Прослушивание</w:t>
            </w:r>
            <w:r>
              <w:rPr>
                <w:spacing w:val="-10"/>
                <w:sz w:val="20"/>
              </w:rPr>
              <w:t xml:space="preserve"> </w:t>
            </w:r>
            <w:r>
              <w:rPr>
                <w:sz w:val="20"/>
              </w:rPr>
              <w:t>песни</w:t>
            </w:r>
            <w:r>
              <w:rPr>
                <w:spacing w:val="-8"/>
                <w:sz w:val="20"/>
              </w:rPr>
              <w:t xml:space="preserve"> </w:t>
            </w:r>
            <w:r>
              <w:rPr>
                <w:sz w:val="20"/>
              </w:rPr>
              <w:t>из</w:t>
            </w:r>
            <w:r>
              <w:rPr>
                <w:spacing w:val="-5"/>
                <w:sz w:val="20"/>
              </w:rPr>
              <w:t xml:space="preserve"> </w:t>
            </w:r>
            <w:r>
              <w:rPr>
                <w:spacing w:val="-2"/>
                <w:sz w:val="20"/>
              </w:rPr>
              <w:t>мультфильма</w:t>
            </w:r>
          </w:p>
          <w:p w14:paraId="723524B0" w14:textId="77777777" w:rsidR="004D752A" w:rsidRDefault="00000000">
            <w:pPr>
              <w:pStyle w:val="TableParagraph"/>
              <w:spacing w:before="1"/>
              <w:rPr>
                <w:sz w:val="20"/>
              </w:rPr>
            </w:pPr>
            <w:r>
              <w:rPr>
                <w:sz w:val="20"/>
              </w:rPr>
              <w:t>«Крошка Енот» («Улыбка», слова М.Пляцковского, музыка В. Шаинского) Повторение</w:t>
            </w:r>
            <w:r>
              <w:rPr>
                <w:spacing w:val="-12"/>
                <w:sz w:val="20"/>
              </w:rPr>
              <w:t xml:space="preserve"> </w:t>
            </w:r>
            <w:r>
              <w:rPr>
                <w:sz w:val="20"/>
              </w:rPr>
              <w:t>основных</w:t>
            </w:r>
            <w:r>
              <w:rPr>
                <w:spacing w:val="-9"/>
                <w:sz w:val="20"/>
              </w:rPr>
              <w:t xml:space="preserve"> </w:t>
            </w:r>
            <w:r>
              <w:rPr>
                <w:sz w:val="20"/>
              </w:rPr>
              <w:t>правил</w:t>
            </w:r>
            <w:r>
              <w:rPr>
                <w:spacing w:val="-9"/>
                <w:sz w:val="20"/>
              </w:rPr>
              <w:t xml:space="preserve"> </w:t>
            </w:r>
            <w:r>
              <w:rPr>
                <w:sz w:val="20"/>
              </w:rPr>
              <w:t>поведения</w:t>
            </w:r>
            <w:r>
              <w:rPr>
                <w:spacing w:val="-10"/>
                <w:sz w:val="20"/>
              </w:rPr>
              <w:t xml:space="preserve"> </w:t>
            </w:r>
            <w:r>
              <w:rPr>
                <w:sz w:val="20"/>
              </w:rPr>
              <w:t>в диалоге, при знакомстве</w:t>
            </w:r>
          </w:p>
          <w:p w14:paraId="7BCD7735" w14:textId="77777777" w:rsidR="004D752A" w:rsidRDefault="00000000">
            <w:pPr>
              <w:pStyle w:val="TableParagraph"/>
              <w:rPr>
                <w:sz w:val="20"/>
              </w:rPr>
            </w:pPr>
            <w:r>
              <w:rPr>
                <w:sz w:val="20"/>
              </w:rPr>
              <w:t>Тренировочные</w:t>
            </w:r>
            <w:r>
              <w:rPr>
                <w:spacing w:val="-13"/>
                <w:sz w:val="20"/>
              </w:rPr>
              <w:t xml:space="preserve"> </w:t>
            </w:r>
            <w:r>
              <w:rPr>
                <w:sz w:val="20"/>
              </w:rPr>
              <w:t>упражнения</w:t>
            </w:r>
            <w:r>
              <w:rPr>
                <w:spacing w:val="-12"/>
                <w:sz w:val="20"/>
              </w:rPr>
              <w:t xml:space="preserve"> </w:t>
            </w:r>
            <w:r>
              <w:rPr>
                <w:sz w:val="20"/>
              </w:rPr>
              <w:t>в</w:t>
            </w:r>
            <w:r>
              <w:rPr>
                <w:spacing w:val="-13"/>
                <w:sz w:val="20"/>
              </w:rPr>
              <w:t xml:space="preserve"> </w:t>
            </w:r>
            <w:r>
              <w:rPr>
                <w:sz w:val="20"/>
              </w:rPr>
              <w:t>изображении доброжелательного выражения лица по отношению друг к другу</w:t>
            </w:r>
          </w:p>
          <w:p w14:paraId="14633573" w14:textId="77777777" w:rsidR="004D752A" w:rsidRDefault="00000000">
            <w:pPr>
              <w:pStyle w:val="TableParagraph"/>
              <w:rPr>
                <w:sz w:val="20"/>
              </w:rPr>
            </w:pPr>
            <w:r>
              <w:rPr>
                <w:sz w:val="20"/>
              </w:rPr>
              <w:t>Рассматривание</w:t>
            </w:r>
            <w:r>
              <w:rPr>
                <w:spacing w:val="-10"/>
                <w:sz w:val="20"/>
              </w:rPr>
              <w:t xml:space="preserve"> </w:t>
            </w:r>
            <w:r>
              <w:rPr>
                <w:sz w:val="20"/>
              </w:rPr>
              <w:t>картинки</w:t>
            </w:r>
            <w:r>
              <w:rPr>
                <w:spacing w:val="-9"/>
                <w:sz w:val="20"/>
              </w:rPr>
              <w:t xml:space="preserve"> </w:t>
            </w:r>
            <w:r>
              <w:rPr>
                <w:sz w:val="20"/>
              </w:rPr>
              <w:t>в</w:t>
            </w:r>
            <w:r>
              <w:rPr>
                <w:spacing w:val="-6"/>
                <w:sz w:val="20"/>
              </w:rPr>
              <w:t xml:space="preserve"> </w:t>
            </w:r>
            <w:r>
              <w:rPr>
                <w:spacing w:val="-2"/>
                <w:sz w:val="20"/>
              </w:rPr>
              <w:t>учебнике</w:t>
            </w:r>
          </w:p>
          <w:p w14:paraId="3D0646BB" w14:textId="77777777" w:rsidR="004D752A" w:rsidRDefault="00000000">
            <w:pPr>
              <w:pStyle w:val="TableParagraph"/>
              <w:spacing w:line="230" w:lineRule="atLeast"/>
              <w:rPr>
                <w:sz w:val="20"/>
              </w:rPr>
            </w:pPr>
            <w:r>
              <w:rPr>
                <w:sz w:val="20"/>
              </w:rPr>
              <w:t>Ответы</w:t>
            </w:r>
            <w:r>
              <w:rPr>
                <w:spacing w:val="-10"/>
                <w:sz w:val="20"/>
              </w:rPr>
              <w:t xml:space="preserve"> </w:t>
            </w:r>
            <w:r>
              <w:rPr>
                <w:sz w:val="20"/>
              </w:rPr>
              <w:t>на</w:t>
            </w:r>
            <w:r>
              <w:rPr>
                <w:spacing w:val="-7"/>
                <w:sz w:val="20"/>
              </w:rPr>
              <w:t xml:space="preserve"> </w:t>
            </w:r>
            <w:r>
              <w:rPr>
                <w:sz w:val="20"/>
              </w:rPr>
              <w:t>вопросы</w:t>
            </w:r>
            <w:r>
              <w:rPr>
                <w:spacing w:val="-6"/>
                <w:sz w:val="20"/>
              </w:rPr>
              <w:t xml:space="preserve"> </w:t>
            </w:r>
            <w:r>
              <w:rPr>
                <w:sz w:val="20"/>
              </w:rPr>
              <w:t>учителя</w:t>
            </w:r>
            <w:r>
              <w:rPr>
                <w:spacing w:val="-10"/>
                <w:sz w:val="20"/>
              </w:rPr>
              <w:t xml:space="preserve"> </w:t>
            </w:r>
            <w:r>
              <w:rPr>
                <w:sz w:val="20"/>
              </w:rPr>
              <w:t>по</w:t>
            </w:r>
            <w:r>
              <w:rPr>
                <w:spacing w:val="-13"/>
                <w:sz w:val="20"/>
              </w:rPr>
              <w:t xml:space="preserve"> </w:t>
            </w:r>
            <w:r>
              <w:rPr>
                <w:sz w:val="20"/>
              </w:rPr>
              <w:t xml:space="preserve">содержанию </w:t>
            </w:r>
            <w:r>
              <w:rPr>
                <w:spacing w:val="-2"/>
                <w:sz w:val="20"/>
              </w:rPr>
              <w:t>картинки</w:t>
            </w:r>
          </w:p>
        </w:tc>
        <w:tc>
          <w:tcPr>
            <w:tcW w:w="2977" w:type="dxa"/>
          </w:tcPr>
          <w:p w14:paraId="34D4587D" w14:textId="77777777" w:rsidR="004D752A" w:rsidRDefault="00000000">
            <w:pPr>
              <w:pStyle w:val="TableParagraph"/>
              <w:ind w:right="873"/>
              <w:rPr>
                <w:sz w:val="20"/>
              </w:rPr>
            </w:pPr>
            <w:r>
              <w:rPr>
                <w:sz w:val="20"/>
              </w:rPr>
              <w:t>Слушают</w:t>
            </w:r>
            <w:r>
              <w:rPr>
                <w:spacing w:val="-13"/>
                <w:sz w:val="20"/>
              </w:rPr>
              <w:t xml:space="preserve"> </w:t>
            </w:r>
            <w:r>
              <w:rPr>
                <w:sz w:val="20"/>
              </w:rPr>
              <w:t xml:space="preserve">музыкальное </w:t>
            </w:r>
            <w:r>
              <w:rPr>
                <w:spacing w:val="-2"/>
                <w:sz w:val="20"/>
              </w:rPr>
              <w:t>произведение</w:t>
            </w:r>
          </w:p>
          <w:p w14:paraId="5153841B" w14:textId="77777777" w:rsidR="004D752A" w:rsidRDefault="00000000">
            <w:pPr>
              <w:pStyle w:val="TableParagraph"/>
              <w:rPr>
                <w:sz w:val="20"/>
              </w:rPr>
            </w:pPr>
            <w:r>
              <w:rPr>
                <w:sz w:val="20"/>
              </w:rPr>
              <w:t>Повторяют</w:t>
            </w:r>
            <w:r>
              <w:rPr>
                <w:spacing w:val="-13"/>
                <w:sz w:val="20"/>
              </w:rPr>
              <w:t xml:space="preserve"> </w:t>
            </w:r>
            <w:r>
              <w:rPr>
                <w:sz w:val="20"/>
              </w:rPr>
              <w:t>правила</w:t>
            </w:r>
            <w:r>
              <w:rPr>
                <w:spacing w:val="-12"/>
                <w:sz w:val="20"/>
              </w:rPr>
              <w:t xml:space="preserve"> </w:t>
            </w:r>
            <w:r>
              <w:rPr>
                <w:sz w:val="20"/>
              </w:rPr>
              <w:t>поведения при знакомстве по алгоритму</w:t>
            </w:r>
          </w:p>
        </w:tc>
        <w:tc>
          <w:tcPr>
            <w:tcW w:w="3404" w:type="dxa"/>
          </w:tcPr>
          <w:p w14:paraId="0BFFF1B4" w14:textId="77777777" w:rsidR="004D752A" w:rsidRDefault="00000000">
            <w:pPr>
              <w:pStyle w:val="TableParagraph"/>
              <w:ind w:right="1300"/>
              <w:rPr>
                <w:sz w:val="20"/>
              </w:rPr>
            </w:pPr>
            <w:r>
              <w:rPr>
                <w:sz w:val="20"/>
              </w:rPr>
              <w:t>Слушают</w:t>
            </w:r>
            <w:r>
              <w:rPr>
                <w:spacing w:val="-13"/>
                <w:sz w:val="20"/>
              </w:rPr>
              <w:t xml:space="preserve"> </w:t>
            </w:r>
            <w:r>
              <w:rPr>
                <w:sz w:val="20"/>
              </w:rPr>
              <w:t xml:space="preserve">музыкальное </w:t>
            </w:r>
            <w:r>
              <w:rPr>
                <w:spacing w:val="-2"/>
                <w:sz w:val="20"/>
              </w:rPr>
              <w:t>произведение</w:t>
            </w:r>
          </w:p>
          <w:p w14:paraId="74E83D76" w14:textId="77777777" w:rsidR="004D752A" w:rsidRDefault="00000000">
            <w:pPr>
              <w:pStyle w:val="TableParagraph"/>
              <w:ind w:right="294"/>
              <w:rPr>
                <w:sz w:val="20"/>
              </w:rPr>
            </w:pPr>
            <w:r>
              <w:rPr>
                <w:sz w:val="20"/>
              </w:rPr>
              <w:t>Повторяют</w:t>
            </w:r>
            <w:r>
              <w:rPr>
                <w:spacing w:val="-13"/>
                <w:sz w:val="20"/>
              </w:rPr>
              <w:t xml:space="preserve"> </w:t>
            </w:r>
            <w:r>
              <w:rPr>
                <w:sz w:val="20"/>
              </w:rPr>
              <w:t>правила</w:t>
            </w:r>
            <w:r>
              <w:rPr>
                <w:spacing w:val="-12"/>
                <w:sz w:val="20"/>
              </w:rPr>
              <w:t xml:space="preserve"> </w:t>
            </w:r>
            <w:r>
              <w:rPr>
                <w:sz w:val="20"/>
              </w:rPr>
              <w:t>поведения</w:t>
            </w:r>
            <w:r>
              <w:rPr>
                <w:spacing w:val="-13"/>
                <w:sz w:val="20"/>
              </w:rPr>
              <w:t xml:space="preserve"> </w:t>
            </w:r>
            <w:r>
              <w:rPr>
                <w:sz w:val="20"/>
              </w:rPr>
              <w:t>при знакомстве по алгоритму Отвечают на вопросы учителя по содержанию картинки</w:t>
            </w:r>
          </w:p>
        </w:tc>
      </w:tr>
      <w:tr w:rsidR="004D752A" w14:paraId="1C533B75" w14:textId="77777777">
        <w:trPr>
          <w:trHeight w:val="1382"/>
        </w:trPr>
        <w:tc>
          <w:tcPr>
            <w:tcW w:w="571" w:type="dxa"/>
          </w:tcPr>
          <w:p w14:paraId="42B8BD15" w14:textId="77777777" w:rsidR="004D752A" w:rsidRDefault="00000000">
            <w:pPr>
              <w:pStyle w:val="TableParagraph"/>
              <w:spacing w:line="225" w:lineRule="exact"/>
              <w:ind w:left="9"/>
              <w:jc w:val="center"/>
              <w:rPr>
                <w:sz w:val="20"/>
              </w:rPr>
            </w:pPr>
            <w:r>
              <w:rPr>
                <w:spacing w:val="-10"/>
                <w:sz w:val="20"/>
              </w:rPr>
              <w:t>3</w:t>
            </w:r>
          </w:p>
        </w:tc>
        <w:tc>
          <w:tcPr>
            <w:tcW w:w="2127" w:type="dxa"/>
          </w:tcPr>
          <w:p w14:paraId="443A9669" w14:textId="77777777" w:rsidR="004D752A" w:rsidRDefault="00000000">
            <w:pPr>
              <w:pStyle w:val="TableParagraph"/>
              <w:ind w:left="105" w:right="401"/>
              <w:rPr>
                <w:sz w:val="20"/>
              </w:rPr>
            </w:pPr>
            <w:r>
              <w:rPr>
                <w:sz w:val="20"/>
              </w:rPr>
              <w:t>Урок музыки</w:t>
            </w:r>
            <w:r>
              <w:rPr>
                <w:spacing w:val="40"/>
                <w:sz w:val="20"/>
              </w:rPr>
              <w:t xml:space="preserve"> </w:t>
            </w:r>
            <w:r>
              <w:rPr>
                <w:spacing w:val="-2"/>
                <w:sz w:val="20"/>
              </w:rPr>
              <w:t>Урок</w:t>
            </w:r>
            <w:r>
              <w:rPr>
                <w:spacing w:val="-11"/>
                <w:sz w:val="20"/>
              </w:rPr>
              <w:t xml:space="preserve"> </w:t>
            </w:r>
            <w:r>
              <w:rPr>
                <w:spacing w:val="-2"/>
                <w:sz w:val="20"/>
              </w:rPr>
              <w:t>физкультуры</w:t>
            </w:r>
          </w:p>
        </w:tc>
        <w:tc>
          <w:tcPr>
            <w:tcW w:w="705" w:type="dxa"/>
          </w:tcPr>
          <w:p w14:paraId="16A91470" w14:textId="77777777" w:rsidR="004D752A" w:rsidRDefault="00000000">
            <w:pPr>
              <w:pStyle w:val="TableParagraph"/>
              <w:spacing w:line="225" w:lineRule="exact"/>
              <w:ind w:left="21" w:right="1"/>
              <w:jc w:val="center"/>
              <w:rPr>
                <w:sz w:val="20"/>
              </w:rPr>
            </w:pPr>
            <w:r>
              <w:rPr>
                <w:spacing w:val="-10"/>
                <w:sz w:val="20"/>
              </w:rPr>
              <w:t>1</w:t>
            </w:r>
          </w:p>
        </w:tc>
        <w:tc>
          <w:tcPr>
            <w:tcW w:w="710" w:type="dxa"/>
          </w:tcPr>
          <w:p w14:paraId="6F81BB71" w14:textId="77777777" w:rsidR="004D752A" w:rsidRDefault="004D752A">
            <w:pPr>
              <w:pStyle w:val="TableParagraph"/>
              <w:ind w:left="0"/>
              <w:rPr>
                <w:sz w:val="20"/>
              </w:rPr>
            </w:pPr>
          </w:p>
        </w:tc>
        <w:tc>
          <w:tcPr>
            <w:tcW w:w="4254" w:type="dxa"/>
          </w:tcPr>
          <w:p w14:paraId="5F00C513" w14:textId="77777777" w:rsidR="004D752A" w:rsidRDefault="00000000">
            <w:pPr>
              <w:pStyle w:val="TableParagraph"/>
              <w:spacing w:line="225" w:lineRule="exact"/>
              <w:rPr>
                <w:sz w:val="20"/>
              </w:rPr>
            </w:pPr>
            <w:r>
              <w:rPr>
                <w:sz w:val="20"/>
              </w:rPr>
              <w:t xml:space="preserve">Игра </w:t>
            </w:r>
            <w:r>
              <w:rPr>
                <w:spacing w:val="-2"/>
                <w:sz w:val="20"/>
              </w:rPr>
              <w:t>«Приветствие»</w:t>
            </w:r>
          </w:p>
          <w:p w14:paraId="3B9560D0" w14:textId="77777777" w:rsidR="004D752A" w:rsidRDefault="00000000">
            <w:pPr>
              <w:pStyle w:val="TableParagraph"/>
              <w:ind w:right="328"/>
              <w:rPr>
                <w:sz w:val="20"/>
              </w:rPr>
            </w:pPr>
            <w:r>
              <w:rPr>
                <w:sz w:val="20"/>
              </w:rPr>
              <w:t>Рассматривание картинки в учебнике Ответы</w:t>
            </w:r>
            <w:r>
              <w:rPr>
                <w:spacing w:val="-10"/>
                <w:sz w:val="20"/>
              </w:rPr>
              <w:t xml:space="preserve"> </w:t>
            </w:r>
            <w:r>
              <w:rPr>
                <w:sz w:val="20"/>
              </w:rPr>
              <w:t>на</w:t>
            </w:r>
            <w:r>
              <w:rPr>
                <w:spacing w:val="-7"/>
                <w:sz w:val="20"/>
              </w:rPr>
              <w:t xml:space="preserve"> </w:t>
            </w:r>
            <w:r>
              <w:rPr>
                <w:sz w:val="20"/>
              </w:rPr>
              <w:t>вопросы</w:t>
            </w:r>
            <w:r>
              <w:rPr>
                <w:spacing w:val="-6"/>
                <w:sz w:val="20"/>
              </w:rPr>
              <w:t xml:space="preserve"> </w:t>
            </w:r>
            <w:r>
              <w:rPr>
                <w:sz w:val="20"/>
              </w:rPr>
              <w:t>учителя</w:t>
            </w:r>
            <w:r>
              <w:rPr>
                <w:spacing w:val="-10"/>
                <w:sz w:val="20"/>
              </w:rPr>
              <w:t xml:space="preserve"> </w:t>
            </w:r>
            <w:r>
              <w:rPr>
                <w:sz w:val="20"/>
              </w:rPr>
              <w:t>по</w:t>
            </w:r>
            <w:r>
              <w:rPr>
                <w:spacing w:val="-13"/>
                <w:sz w:val="20"/>
              </w:rPr>
              <w:t xml:space="preserve"> </w:t>
            </w:r>
            <w:r>
              <w:rPr>
                <w:sz w:val="20"/>
              </w:rPr>
              <w:t>содержанию картинки Экскурсия в спортивный зал</w:t>
            </w:r>
          </w:p>
          <w:p w14:paraId="6CAFEF84" w14:textId="77777777" w:rsidR="004D752A" w:rsidRDefault="00000000">
            <w:pPr>
              <w:pStyle w:val="TableParagraph"/>
              <w:spacing w:line="226" w:lineRule="exact"/>
              <w:ind w:right="328"/>
              <w:rPr>
                <w:sz w:val="20"/>
              </w:rPr>
            </w:pPr>
            <w:r>
              <w:rPr>
                <w:sz w:val="20"/>
              </w:rPr>
              <w:t>Знакомство с учителем физкультуры (возможна</w:t>
            </w:r>
            <w:r>
              <w:rPr>
                <w:spacing w:val="-10"/>
                <w:sz w:val="20"/>
              </w:rPr>
              <w:t xml:space="preserve"> </w:t>
            </w:r>
            <w:r>
              <w:rPr>
                <w:sz w:val="20"/>
              </w:rPr>
              <w:t>экскурсия</w:t>
            </w:r>
            <w:r>
              <w:rPr>
                <w:spacing w:val="-12"/>
                <w:sz w:val="20"/>
              </w:rPr>
              <w:t xml:space="preserve"> </w:t>
            </w:r>
            <w:r>
              <w:rPr>
                <w:sz w:val="20"/>
              </w:rPr>
              <w:t>в</w:t>
            </w:r>
            <w:r>
              <w:rPr>
                <w:spacing w:val="-11"/>
                <w:sz w:val="20"/>
              </w:rPr>
              <w:t xml:space="preserve"> </w:t>
            </w:r>
            <w:r>
              <w:rPr>
                <w:sz w:val="20"/>
              </w:rPr>
              <w:t>кабинет</w:t>
            </w:r>
            <w:r>
              <w:rPr>
                <w:spacing w:val="-12"/>
                <w:sz w:val="20"/>
              </w:rPr>
              <w:t xml:space="preserve"> </w:t>
            </w:r>
            <w:r>
              <w:rPr>
                <w:sz w:val="20"/>
              </w:rPr>
              <w:t>музыки,</w:t>
            </w:r>
          </w:p>
        </w:tc>
        <w:tc>
          <w:tcPr>
            <w:tcW w:w="2977" w:type="dxa"/>
          </w:tcPr>
          <w:p w14:paraId="348480A2" w14:textId="77777777" w:rsidR="004D752A" w:rsidRDefault="00000000">
            <w:pPr>
              <w:pStyle w:val="TableParagraph"/>
              <w:rPr>
                <w:sz w:val="20"/>
              </w:rPr>
            </w:pPr>
            <w:r>
              <w:rPr>
                <w:sz w:val="20"/>
              </w:rPr>
              <w:t>Употребляют в речи слова- Здравствуйте! Доброе утро! Повторяют</w:t>
            </w:r>
            <w:r>
              <w:rPr>
                <w:spacing w:val="-13"/>
                <w:sz w:val="20"/>
              </w:rPr>
              <w:t xml:space="preserve"> </w:t>
            </w:r>
            <w:r>
              <w:rPr>
                <w:sz w:val="20"/>
              </w:rPr>
              <w:t>правила</w:t>
            </w:r>
            <w:r>
              <w:rPr>
                <w:spacing w:val="-12"/>
                <w:sz w:val="20"/>
              </w:rPr>
              <w:t xml:space="preserve"> </w:t>
            </w:r>
            <w:r>
              <w:rPr>
                <w:sz w:val="20"/>
              </w:rPr>
              <w:t>поведения при знакомстве по алгоритму</w:t>
            </w:r>
          </w:p>
          <w:p w14:paraId="5A478D0F" w14:textId="77777777" w:rsidR="004D752A" w:rsidRDefault="00000000">
            <w:pPr>
              <w:pStyle w:val="TableParagraph"/>
              <w:spacing w:line="226" w:lineRule="exact"/>
              <w:rPr>
                <w:sz w:val="20"/>
              </w:rPr>
            </w:pPr>
            <w:r>
              <w:rPr>
                <w:sz w:val="20"/>
              </w:rPr>
              <w:t>Отвечают</w:t>
            </w:r>
            <w:r>
              <w:rPr>
                <w:spacing w:val="-13"/>
                <w:sz w:val="20"/>
              </w:rPr>
              <w:t xml:space="preserve"> </w:t>
            </w:r>
            <w:r>
              <w:rPr>
                <w:sz w:val="20"/>
              </w:rPr>
              <w:t>на</w:t>
            </w:r>
            <w:r>
              <w:rPr>
                <w:spacing w:val="-12"/>
                <w:sz w:val="20"/>
              </w:rPr>
              <w:t xml:space="preserve"> </w:t>
            </w:r>
            <w:r>
              <w:rPr>
                <w:sz w:val="20"/>
              </w:rPr>
              <w:t>простые</w:t>
            </w:r>
            <w:r>
              <w:rPr>
                <w:spacing w:val="-13"/>
                <w:sz w:val="20"/>
              </w:rPr>
              <w:t xml:space="preserve"> </w:t>
            </w:r>
            <w:r>
              <w:rPr>
                <w:sz w:val="20"/>
              </w:rPr>
              <w:t xml:space="preserve">вопросы </w:t>
            </w:r>
            <w:r>
              <w:rPr>
                <w:spacing w:val="-2"/>
                <w:sz w:val="20"/>
              </w:rPr>
              <w:t>учителя</w:t>
            </w:r>
          </w:p>
        </w:tc>
        <w:tc>
          <w:tcPr>
            <w:tcW w:w="3404" w:type="dxa"/>
          </w:tcPr>
          <w:p w14:paraId="05FB59DC" w14:textId="77777777" w:rsidR="004D752A" w:rsidRDefault="00000000">
            <w:pPr>
              <w:pStyle w:val="TableParagraph"/>
              <w:ind w:right="399"/>
              <w:rPr>
                <w:sz w:val="20"/>
              </w:rPr>
            </w:pPr>
            <w:r>
              <w:rPr>
                <w:sz w:val="20"/>
              </w:rPr>
              <w:t>Употребляют</w:t>
            </w:r>
            <w:r>
              <w:rPr>
                <w:spacing w:val="-9"/>
                <w:sz w:val="20"/>
              </w:rPr>
              <w:t xml:space="preserve"> </w:t>
            </w:r>
            <w:r>
              <w:rPr>
                <w:sz w:val="20"/>
              </w:rPr>
              <w:t>в</w:t>
            </w:r>
            <w:r>
              <w:rPr>
                <w:spacing w:val="-8"/>
                <w:sz w:val="20"/>
              </w:rPr>
              <w:t xml:space="preserve"> </w:t>
            </w:r>
            <w:r>
              <w:rPr>
                <w:sz w:val="20"/>
              </w:rPr>
              <w:t>речи</w:t>
            </w:r>
            <w:r>
              <w:rPr>
                <w:spacing w:val="-10"/>
                <w:sz w:val="20"/>
              </w:rPr>
              <w:t xml:space="preserve"> </w:t>
            </w:r>
            <w:r>
              <w:rPr>
                <w:sz w:val="20"/>
              </w:rPr>
              <w:t>слова</w:t>
            </w:r>
            <w:r>
              <w:rPr>
                <w:spacing w:val="-5"/>
                <w:sz w:val="20"/>
              </w:rPr>
              <w:t xml:space="preserve"> </w:t>
            </w:r>
            <w:r>
              <w:rPr>
                <w:sz w:val="20"/>
              </w:rPr>
              <w:t xml:space="preserve">– </w:t>
            </w:r>
            <w:r>
              <w:rPr>
                <w:spacing w:val="-2"/>
                <w:sz w:val="20"/>
              </w:rPr>
              <w:t>Здравствуйте!</w:t>
            </w:r>
          </w:p>
          <w:p w14:paraId="16B3057F" w14:textId="77777777" w:rsidR="004D752A" w:rsidRDefault="00000000">
            <w:pPr>
              <w:pStyle w:val="TableParagraph"/>
              <w:rPr>
                <w:sz w:val="20"/>
              </w:rPr>
            </w:pPr>
            <w:r>
              <w:rPr>
                <w:sz w:val="20"/>
              </w:rPr>
              <w:t>Доброе</w:t>
            </w:r>
            <w:r>
              <w:rPr>
                <w:spacing w:val="-2"/>
                <w:sz w:val="20"/>
              </w:rPr>
              <w:t xml:space="preserve"> утро!</w:t>
            </w:r>
          </w:p>
          <w:p w14:paraId="6CE691EE" w14:textId="77777777" w:rsidR="004D752A" w:rsidRDefault="00000000">
            <w:pPr>
              <w:pStyle w:val="TableParagraph"/>
              <w:rPr>
                <w:sz w:val="20"/>
              </w:rPr>
            </w:pPr>
            <w:r>
              <w:rPr>
                <w:sz w:val="20"/>
              </w:rPr>
              <w:t>Повторяют</w:t>
            </w:r>
            <w:r>
              <w:rPr>
                <w:spacing w:val="-13"/>
                <w:sz w:val="20"/>
              </w:rPr>
              <w:t xml:space="preserve"> </w:t>
            </w:r>
            <w:r>
              <w:rPr>
                <w:sz w:val="20"/>
              </w:rPr>
              <w:t>правила</w:t>
            </w:r>
            <w:r>
              <w:rPr>
                <w:spacing w:val="-10"/>
                <w:sz w:val="20"/>
              </w:rPr>
              <w:t xml:space="preserve"> </w:t>
            </w:r>
            <w:r>
              <w:rPr>
                <w:sz w:val="20"/>
              </w:rPr>
              <w:t>поведения</w:t>
            </w:r>
            <w:r>
              <w:rPr>
                <w:spacing w:val="-12"/>
                <w:sz w:val="20"/>
              </w:rPr>
              <w:t xml:space="preserve"> </w:t>
            </w:r>
            <w:r>
              <w:rPr>
                <w:spacing w:val="-5"/>
                <w:sz w:val="20"/>
              </w:rPr>
              <w:t>при</w:t>
            </w:r>
          </w:p>
          <w:p w14:paraId="64794B86" w14:textId="77777777" w:rsidR="004D752A" w:rsidRDefault="00000000">
            <w:pPr>
              <w:pStyle w:val="TableParagraph"/>
              <w:spacing w:line="226" w:lineRule="exact"/>
              <w:ind w:right="399"/>
              <w:rPr>
                <w:sz w:val="20"/>
              </w:rPr>
            </w:pPr>
            <w:r>
              <w:rPr>
                <w:sz w:val="20"/>
              </w:rPr>
              <w:t>знакомстве по алгоритму Отвечают</w:t>
            </w:r>
            <w:r>
              <w:rPr>
                <w:spacing w:val="-13"/>
                <w:sz w:val="20"/>
              </w:rPr>
              <w:t xml:space="preserve"> </w:t>
            </w:r>
            <w:r>
              <w:rPr>
                <w:sz w:val="20"/>
              </w:rPr>
              <w:t>на</w:t>
            </w:r>
            <w:r>
              <w:rPr>
                <w:spacing w:val="-12"/>
                <w:sz w:val="20"/>
              </w:rPr>
              <w:t xml:space="preserve"> </w:t>
            </w:r>
            <w:r>
              <w:rPr>
                <w:sz w:val="20"/>
              </w:rPr>
              <w:t>вопросы</w:t>
            </w:r>
            <w:r>
              <w:rPr>
                <w:spacing w:val="-13"/>
                <w:sz w:val="20"/>
              </w:rPr>
              <w:t xml:space="preserve"> </w:t>
            </w:r>
            <w:r>
              <w:rPr>
                <w:sz w:val="20"/>
              </w:rPr>
              <w:t>учителя</w:t>
            </w:r>
          </w:p>
        </w:tc>
      </w:tr>
    </w:tbl>
    <w:p w14:paraId="401CC0EF" w14:textId="77777777" w:rsidR="004D752A" w:rsidRDefault="004D752A">
      <w:pPr>
        <w:pStyle w:val="TableParagraph"/>
        <w:spacing w:line="226" w:lineRule="exact"/>
        <w:rPr>
          <w:sz w:val="20"/>
        </w:rPr>
        <w:sectPr w:rsidR="004D752A">
          <w:pgSz w:w="16840" w:h="11910" w:orient="landscape"/>
          <w:pgMar w:top="600" w:right="141" w:bottom="155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2127"/>
        <w:gridCol w:w="705"/>
        <w:gridCol w:w="710"/>
        <w:gridCol w:w="4254"/>
        <w:gridCol w:w="2977"/>
        <w:gridCol w:w="3404"/>
      </w:tblGrid>
      <w:tr w:rsidR="004D752A" w14:paraId="078EF07A" w14:textId="77777777">
        <w:trPr>
          <w:trHeight w:val="690"/>
        </w:trPr>
        <w:tc>
          <w:tcPr>
            <w:tcW w:w="571" w:type="dxa"/>
          </w:tcPr>
          <w:p w14:paraId="2A226AF7" w14:textId="77777777" w:rsidR="004D752A" w:rsidRDefault="004D752A">
            <w:pPr>
              <w:pStyle w:val="TableParagraph"/>
              <w:ind w:left="0"/>
              <w:rPr>
                <w:sz w:val="20"/>
              </w:rPr>
            </w:pPr>
          </w:p>
        </w:tc>
        <w:tc>
          <w:tcPr>
            <w:tcW w:w="2127" w:type="dxa"/>
          </w:tcPr>
          <w:p w14:paraId="056E4CEB" w14:textId="77777777" w:rsidR="004D752A" w:rsidRDefault="004D752A">
            <w:pPr>
              <w:pStyle w:val="TableParagraph"/>
              <w:ind w:left="0"/>
              <w:rPr>
                <w:sz w:val="20"/>
              </w:rPr>
            </w:pPr>
          </w:p>
        </w:tc>
        <w:tc>
          <w:tcPr>
            <w:tcW w:w="705" w:type="dxa"/>
          </w:tcPr>
          <w:p w14:paraId="738975E9" w14:textId="77777777" w:rsidR="004D752A" w:rsidRDefault="004D752A">
            <w:pPr>
              <w:pStyle w:val="TableParagraph"/>
              <w:ind w:left="0"/>
              <w:rPr>
                <w:sz w:val="20"/>
              </w:rPr>
            </w:pPr>
          </w:p>
        </w:tc>
        <w:tc>
          <w:tcPr>
            <w:tcW w:w="710" w:type="dxa"/>
          </w:tcPr>
          <w:p w14:paraId="7B7D61BA" w14:textId="77777777" w:rsidR="004D752A" w:rsidRDefault="004D752A">
            <w:pPr>
              <w:pStyle w:val="TableParagraph"/>
              <w:ind w:left="0"/>
              <w:rPr>
                <w:sz w:val="20"/>
              </w:rPr>
            </w:pPr>
          </w:p>
        </w:tc>
        <w:tc>
          <w:tcPr>
            <w:tcW w:w="4254" w:type="dxa"/>
          </w:tcPr>
          <w:p w14:paraId="141B26F7" w14:textId="77777777" w:rsidR="004D752A" w:rsidRDefault="00000000">
            <w:pPr>
              <w:pStyle w:val="TableParagraph"/>
              <w:spacing w:line="225" w:lineRule="exact"/>
              <w:rPr>
                <w:sz w:val="20"/>
              </w:rPr>
            </w:pPr>
            <w:r>
              <w:rPr>
                <w:sz w:val="20"/>
              </w:rPr>
              <w:t>кабинет</w:t>
            </w:r>
            <w:r>
              <w:rPr>
                <w:spacing w:val="-11"/>
                <w:sz w:val="20"/>
              </w:rPr>
              <w:t xml:space="preserve"> </w:t>
            </w:r>
            <w:r>
              <w:rPr>
                <w:spacing w:val="-2"/>
                <w:sz w:val="20"/>
              </w:rPr>
              <w:t>логопеда)</w:t>
            </w:r>
          </w:p>
          <w:p w14:paraId="70B29816" w14:textId="77777777" w:rsidR="004D752A" w:rsidRDefault="00000000">
            <w:pPr>
              <w:pStyle w:val="TableParagraph"/>
              <w:spacing w:line="230" w:lineRule="atLeast"/>
              <w:ind w:right="328"/>
              <w:rPr>
                <w:sz w:val="20"/>
              </w:rPr>
            </w:pPr>
            <w:r>
              <w:rPr>
                <w:sz w:val="20"/>
              </w:rPr>
              <w:t>Беседа</w:t>
            </w:r>
            <w:r>
              <w:rPr>
                <w:spacing w:val="-3"/>
                <w:sz w:val="20"/>
              </w:rPr>
              <w:t xml:space="preserve"> </w:t>
            </w:r>
            <w:r>
              <w:rPr>
                <w:sz w:val="20"/>
              </w:rPr>
              <w:t>–</w:t>
            </w:r>
            <w:r>
              <w:rPr>
                <w:spacing w:val="-6"/>
                <w:sz w:val="20"/>
              </w:rPr>
              <w:t xml:space="preserve"> </w:t>
            </w:r>
            <w:r>
              <w:rPr>
                <w:sz w:val="20"/>
              </w:rPr>
              <w:t>«С</w:t>
            </w:r>
            <w:r>
              <w:rPr>
                <w:spacing w:val="-6"/>
                <w:sz w:val="20"/>
              </w:rPr>
              <w:t xml:space="preserve"> </w:t>
            </w:r>
            <w:r>
              <w:rPr>
                <w:sz w:val="20"/>
              </w:rPr>
              <w:t>кем</w:t>
            </w:r>
            <w:r>
              <w:rPr>
                <w:spacing w:val="-9"/>
                <w:sz w:val="20"/>
              </w:rPr>
              <w:t xml:space="preserve"> </w:t>
            </w:r>
            <w:r>
              <w:rPr>
                <w:sz w:val="20"/>
              </w:rPr>
              <w:t>ты</w:t>
            </w:r>
            <w:r>
              <w:rPr>
                <w:spacing w:val="-7"/>
                <w:sz w:val="20"/>
              </w:rPr>
              <w:t xml:space="preserve"> </w:t>
            </w:r>
            <w:r>
              <w:rPr>
                <w:sz w:val="20"/>
              </w:rPr>
              <w:t>познакомился(ась)</w:t>
            </w:r>
            <w:r>
              <w:rPr>
                <w:spacing w:val="-6"/>
                <w:sz w:val="20"/>
              </w:rPr>
              <w:t xml:space="preserve"> </w:t>
            </w:r>
            <w:r>
              <w:rPr>
                <w:sz w:val="20"/>
              </w:rPr>
              <w:t xml:space="preserve">в </w:t>
            </w:r>
            <w:r>
              <w:rPr>
                <w:spacing w:val="-2"/>
                <w:sz w:val="20"/>
              </w:rPr>
              <w:t>школе?»</w:t>
            </w:r>
          </w:p>
        </w:tc>
        <w:tc>
          <w:tcPr>
            <w:tcW w:w="2977" w:type="dxa"/>
          </w:tcPr>
          <w:p w14:paraId="0E817357" w14:textId="77777777" w:rsidR="004D752A" w:rsidRDefault="004D752A">
            <w:pPr>
              <w:pStyle w:val="TableParagraph"/>
              <w:ind w:left="0"/>
              <w:rPr>
                <w:sz w:val="20"/>
              </w:rPr>
            </w:pPr>
          </w:p>
        </w:tc>
        <w:tc>
          <w:tcPr>
            <w:tcW w:w="3404" w:type="dxa"/>
          </w:tcPr>
          <w:p w14:paraId="17328116" w14:textId="77777777" w:rsidR="004D752A" w:rsidRDefault="004D752A">
            <w:pPr>
              <w:pStyle w:val="TableParagraph"/>
              <w:ind w:left="0"/>
              <w:rPr>
                <w:sz w:val="20"/>
              </w:rPr>
            </w:pPr>
          </w:p>
        </w:tc>
      </w:tr>
      <w:tr w:rsidR="004D752A" w14:paraId="168B9272" w14:textId="77777777">
        <w:trPr>
          <w:trHeight w:val="2069"/>
        </w:trPr>
        <w:tc>
          <w:tcPr>
            <w:tcW w:w="571" w:type="dxa"/>
          </w:tcPr>
          <w:p w14:paraId="11AC36BD" w14:textId="77777777" w:rsidR="004D752A" w:rsidRDefault="00000000">
            <w:pPr>
              <w:pStyle w:val="TableParagraph"/>
              <w:spacing w:line="225" w:lineRule="exact"/>
              <w:ind w:left="9"/>
              <w:jc w:val="center"/>
              <w:rPr>
                <w:sz w:val="20"/>
              </w:rPr>
            </w:pPr>
            <w:r>
              <w:rPr>
                <w:spacing w:val="-10"/>
                <w:sz w:val="20"/>
              </w:rPr>
              <w:t>4</w:t>
            </w:r>
          </w:p>
        </w:tc>
        <w:tc>
          <w:tcPr>
            <w:tcW w:w="2127" w:type="dxa"/>
          </w:tcPr>
          <w:p w14:paraId="16BCAFE7" w14:textId="77777777" w:rsidR="004D752A" w:rsidRDefault="00000000">
            <w:pPr>
              <w:pStyle w:val="TableParagraph"/>
              <w:spacing w:line="225" w:lineRule="exact"/>
              <w:ind w:left="105"/>
              <w:rPr>
                <w:sz w:val="20"/>
              </w:rPr>
            </w:pPr>
            <w:r>
              <w:rPr>
                <w:spacing w:val="-4"/>
                <w:sz w:val="20"/>
              </w:rPr>
              <w:t>Школа</w:t>
            </w:r>
          </w:p>
          <w:p w14:paraId="5FB4F015" w14:textId="77777777" w:rsidR="004D752A" w:rsidRDefault="00000000">
            <w:pPr>
              <w:pStyle w:val="TableParagraph"/>
              <w:ind w:left="105" w:right="401"/>
              <w:rPr>
                <w:sz w:val="20"/>
              </w:rPr>
            </w:pPr>
            <w:r>
              <w:rPr>
                <w:sz w:val="20"/>
              </w:rPr>
              <w:t>Кто</w:t>
            </w:r>
            <w:r>
              <w:rPr>
                <w:spacing w:val="-13"/>
                <w:sz w:val="20"/>
              </w:rPr>
              <w:t xml:space="preserve"> </w:t>
            </w:r>
            <w:r>
              <w:rPr>
                <w:sz w:val="20"/>
              </w:rPr>
              <w:t>нас</w:t>
            </w:r>
            <w:r>
              <w:rPr>
                <w:spacing w:val="-12"/>
                <w:sz w:val="20"/>
              </w:rPr>
              <w:t xml:space="preserve"> </w:t>
            </w:r>
            <w:r>
              <w:rPr>
                <w:sz w:val="20"/>
              </w:rPr>
              <w:t>лечит</w:t>
            </w:r>
            <w:r>
              <w:rPr>
                <w:spacing w:val="-13"/>
                <w:sz w:val="20"/>
              </w:rPr>
              <w:t xml:space="preserve"> </w:t>
            </w:r>
            <w:r>
              <w:rPr>
                <w:sz w:val="20"/>
              </w:rPr>
              <w:t xml:space="preserve">и </w:t>
            </w:r>
            <w:r>
              <w:rPr>
                <w:spacing w:val="-2"/>
                <w:sz w:val="20"/>
              </w:rPr>
              <w:t>кормит</w:t>
            </w:r>
          </w:p>
        </w:tc>
        <w:tc>
          <w:tcPr>
            <w:tcW w:w="705" w:type="dxa"/>
          </w:tcPr>
          <w:p w14:paraId="3B6B3430" w14:textId="77777777" w:rsidR="004D752A" w:rsidRDefault="00000000">
            <w:pPr>
              <w:pStyle w:val="TableParagraph"/>
              <w:spacing w:line="225" w:lineRule="exact"/>
              <w:ind w:left="21" w:right="1"/>
              <w:jc w:val="center"/>
              <w:rPr>
                <w:sz w:val="20"/>
              </w:rPr>
            </w:pPr>
            <w:r>
              <w:rPr>
                <w:spacing w:val="-10"/>
                <w:sz w:val="20"/>
              </w:rPr>
              <w:t>1</w:t>
            </w:r>
          </w:p>
        </w:tc>
        <w:tc>
          <w:tcPr>
            <w:tcW w:w="710" w:type="dxa"/>
          </w:tcPr>
          <w:p w14:paraId="1ABDF81F" w14:textId="77777777" w:rsidR="004D752A" w:rsidRDefault="004D752A">
            <w:pPr>
              <w:pStyle w:val="TableParagraph"/>
              <w:ind w:left="0"/>
              <w:rPr>
                <w:sz w:val="20"/>
              </w:rPr>
            </w:pPr>
          </w:p>
        </w:tc>
        <w:tc>
          <w:tcPr>
            <w:tcW w:w="4254" w:type="dxa"/>
          </w:tcPr>
          <w:p w14:paraId="04E47935" w14:textId="77777777" w:rsidR="004D752A" w:rsidRDefault="00000000">
            <w:pPr>
              <w:pStyle w:val="TableParagraph"/>
              <w:spacing w:line="225" w:lineRule="exact"/>
              <w:rPr>
                <w:sz w:val="20"/>
              </w:rPr>
            </w:pPr>
            <w:r>
              <w:rPr>
                <w:sz w:val="20"/>
              </w:rPr>
              <w:t xml:space="preserve">Игра </w:t>
            </w:r>
            <w:r>
              <w:rPr>
                <w:spacing w:val="-2"/>
                <w:sz w:val="20"/>
              </w:rPr>
              <w:t>«Приветствие»</w:t>
            </w:r>
          </w:p>
          <w:p w14:paraId="4C0AA5B8" w14:textId="77777777" w:rsidR="004D752A" w:rsidRDefault="00000000">
            <w:pPr>
              <w:pStyle w:val="TableParagraph"/>
              <w:ind w:right="328"/>
              <w:rPr>
                <w:sz w:val="20"/>
              </w:rPr>
            </w:pPr>
            <w:r>
              <w:rPr>
                <w:sz w:val="20"/>
              </w:rPr>
              <w:t>Рассматривание картинки по теме урока Ответы</w:t>
            </w:r>
            <w:r>
              <w:rPr>
                <w:spacing w:val="-10"/>
                <w:sz w:val="20"/>
              </w:rPr>
              <w:t xml:space="preserve"> </w:t>
            </w:r>
            <w:r>
              <w:rPr>
                <w:sz w:val="20"/>
              </w:rPr>
              <w:t>на</w:t>
            </w:r>
            <w:r>
              <w:rPr>
                <w:spacing w:val="-7"/>
                <w:sz w:val="20"/>
              </w:rPr>
              <w:t xml:space="preserve"> </w:t>
            </w:r>
            <w:r>
              <w:rPr>
                <w:sz w:val="20"/>
              </w:rPr>
              <w:t>вопросы</w:t>
            </w:r>
            <w:r>
              <w:rPr>
                <w:spacing w:val="-6"/>
                <w:sz w:val="20"/>
              </w:rPr>
              <w:t xml:space="preserve"> </w:t>
            </w:r>
            <w:r>
              <w:rPr>
                <w:sz w:val="20"/>
              </w:rPr>
              <w:t>учителя</w:t>
            </w:r>
            <w:r>
              <w:rPr>
                <w:spacing w:val="-10"/>
                <w:sz w:val="20"/>
              </w:rPr>
              <w:t xml:space="preserve"> </w:t>
            </w:r>
            <w:r>
              <w:rPr>
                <w:sz w:val="20"/>
              </w:rPr>
              <w:t>по</w:t>
            </w:r>
            <w:r>
              <w:rPr>
                <w:spacing w:val="-13"/>
                <w:sz w:val="20"/>
              </w:rPr>
              <w:t xml:space="preserve"> </w:t>
            </w:r>
            <w:r>
              <w:rPr>
                <w:sz w:val="20"/>
              </w:rPr>
              <w:t xml:space="preserve">содержанию картинки Составление предложений по </w:t>
            </w:r>
            <w:r>
              <w:rPr>
                <w:spacing w:val="-2"/>
                <w:sz w:val="20"/>
              </w:rPr>
              <w:t>картинкам</w:t>
            </w:r>
          </w:p>
          <w:p w14:paraId="4F8457EA" w14:textId="77777777" w:rsidR="004D752A" w:rsidRDefault="00000000">
            <w:pPr>
              <w:pStyle w:val="TableParagraph"/>
              <w:spacing w:before="6" w:line="235" w:lineRule="auto"/>
              <w:rPr>
                <w:sz w:val="20"/>
              </w:rPr>
            </w:pPr>
            <w:r>
              <w:rPr>
                <w:sz w:val="20"/>
              </w:rPr>
              <w:t>Экскурсия</w:t>
            </w:r>
            <w:r>
              <w:rPr>
                <w:spacing w:val="-12"/>
                <w:sz w:val="20"/>
              </w:rPr>
              <w:t xml:space="preserve"> </w:t>
            </w:r>
            <w:r>
              <w:rPr>
                <w:sz w:val="20"/>
              </w:rPr>
              <w:t>в</w:t>
            </w:r>
            <w:r>
              <w:rPr>
                <w:spacing w:val="-11"/>
                <w:sz w:val="20"/>
              </w:rPr>
              <w:t xml:space="preserve"> </w:t>
            </w:r>
            <w:r>
              <w:rPr>
                <w:sz w:val="20"/>
              </w:rPr>
              <w:t>медицинский</w:t>
            </w:r>
            <w:r>
              <w:rPr>
                <w:spacing w:val="-13"/>
                <w:sz w:val="20"/>
              </w:rPr>
              <w:t xml:space="preserve"> </w:t>
            </w:r>
            <w:r>
              <w:rPr>
                <w:sz w:val="20"/>
              </w:rPr>
              <w:t>кабинет,</w:t>
            </w:r>
            <w:r>
              <w:rPr>
                <w:spacing w:val="-7"/>
                <w:sz w:val="20"/>
              </w:rPr>
              <w:t xml:space="preserve"> </w:t>
            </w:r>
            <w:r>
              <w:rPr>
                <w:sz w:val="20"/>
              </w:rPr>
              <w:t>столовую Знакомство с персоналом</w:t>
            </w:r>
          </w:p>
          <w:p w14:paraId="232D7E35" w14:textId="77777777" w:rsidR="004D752A" w:rsidRDefault="00000000">
            <w:pPr>
              <w:pStyle w:val="TableParagraph"/>
              <w:spacing w:line="230" w:lineRule="atLeast"/>
              <w:ind w:right="328"/>
              <w:rPr>
                <w:sz w:val="20"/>
              </w:rPr>
            </w:pPr>
            <w:r>
              <w:rPr>
                <w:sz w:val="20"/>
              </w:rPr>
              <w:t>Беседа</w:t>
            </w:r>
            <w:r>
              <w:rPr>
                <w:spacing w:val="-4"/>
                <w:sz w:val="20"/>
              </w:rPr>
              <w:t xml:space="preserve"> </w:t>
            </w:r>
            <w:r>
              <w:rPr>
                <w:sz w:val="20"/>
              </w:rPr>
              <w:t>–</w:t>
            </w:r>
            <w:r>
              <w:rPr>
                <w:spacing w:val="-6"/>
                <w:sz w:val="20"/>
              </w:rPr>
              <w:t xml:space="preserve"> </w:t>
            </w:r>
            <w:r>
              <w:rPr>
                <w:sz w:val="20"/>
              </w:rPr>
              <w:t>«С</w:t>
            </w:r>
            <w:r>
              <w:rPr>
                <w:spacing w:val="-6"/>
                <w:sz w:val="20"/>
              </w:rPr>
              <w:t xml:space="preserve"> </w:t>
            </w:r>
            <w:r>
              <w:rPr>
                <w:sz w:val="20"/>
              </w:rPr>
              <w:t>кем</w:t>
            </w:r>
            <w:r>
              <w:rPr>
                <w:spacing w:val="-9"/>
                <w:sz w:val="20"/>
              </w:rPr>
              <w:t xml:space="preserve"> </w:t>
            </w:r>
            <w:r>
              <w:rPr>
                <w:sz w:val="20"/>
              </w:rPr>
              <w:t>ты</w:t>
            </w:r>
            <w:r>
              <w:rPr>
                <w:spacing w:val="-7"/>
                <w:sz w:val="20"/>
              </w:rPr>
              <w:t xml:space="preserve"> </w:t>
            </w:r>
            <w:r>
              <w:rPr>
                <w:sz w:val="20"/>
              </w:rPr>
              <w:t>познакомился(ась)</w:t>
            </w:r>
            <w:r>
              <w:rPr>
                <w:spacing w:val="-6"/>
                <w:sz w:val="20"/>
              </w:rPr>
              <w:t xml:space="preserve"> </w:t>
            </w:r>
            <w:r>
              <w:rPr>
                <w:sz w:val="20"/>
              </w:rPr>
              <w:t xml:space="preserve">в </w:t>
            </w:r>
            <w:r>
              <w:rPr>
                <w:spacing w:val="-2"/>
                <w:sz w:val="20"/>
              </w:rPr>
              <w:t>школе?»</w:t>
            </w:r>
          </w:p>
        </w:tc>
        <w:tc>
          <w:tcPr>
            <w:tcW w:w="2977" w:type="dxa"/>
          </w:tcPr>
          <w:p w14:paraId="234F74B2" w14:textId="77777777" w:rsidR="004D752A" w:rsidRDefault="00000000">
            <w:pPr>
              <w:pStyle w:val="TableParagraph"/>
              <w:rPr>
                <w:sz w:val="20"/>
              </w:rPr>
            </w:pPr>
            <w:r>
              <w:rPr>
                <w:sz w:val="20"/>
              </w:rPr>
              <w:t>Употребляют в речи слова - Здравствуйте! Доброе утро! Повторяют</w:t>
            </w:r>
            <w:r>
              <w:rPr>
                <w:spacing w:val="-13"/>
                <w:sz w:val="20"/>
              </w:rPr>
              <w:t xml:space="preserve"> </w:t>
            </w:r>
            <w:r>
              <w:rPr>
                <w:sz w:val="20"/>
              </w:rPr>
              <w:t>правила</w:t>
            </w:r>
            <w:r>
              <w:rPr>
                <w:spacing w:val="-12"/>
                <w:sz w:val="20"/>
              </w:rPr>
              <w:t xml:space="preserve"> </w:t>
            </w:r>
            <w:r>
              <w:rPr>
                <w:sz w:val="20"/>
              </w:rPr>
              <w:t>поведения при знакомстве</w:t>
            </w:r>
          </w:p>
          <w:p w14:paraId="3A3CA868" w14:textId="77777777" w:rsidR="004D752A" w:rsidRDefault="00000000">
            <w:pPr>
              <w:pStyle w:val="TableParagraph"/>
              <w:spacing w:line="237" w:lineRule="auto"/>
              <w:ind w:right="154"/>
              <w:rPr>
                <w:sz w:val="20"/>
              </w:rPr>
            </w:pPr>
            <w:r>
              <w:rPr>
                <w:sz w:val="20"/>
              </w:rPr>
              <w:t>Отвечают</w:t>
            </w:r>
            <w:r>
              <w:rPr>
                <w:spacing w:val="-13"/>
                <w:sz w:val="20"/>
              </w:rPr>
              <w:t xml:space="preserve"> </w:t>
            </w:r>
            <w:r>
              <w:rPr>
                <w:sz w:val="20"/>
              </w:rPr>
              <w:t>на</w:t>
            </w:r>
            <w:r>
              <w:rPr>
                <w:spacing w:val="-12"/>
                <w:sz w:val="20"/>
              </w:rPr>
              <w:t xml:space="preserve"> </w:t>
            </w:r>
            <w:r>
              <w:rPr>
                <w:sz w:val="20"/>
              </w:rPr>
              <w:t>простые</w:t>
            </w:r>
            <w:r>
              <w:rPr>
                <w:spacing w:val="-13"/>
                <w:sz w:val="20"/>
              </w:rPr>
              <w:t xml:space="preserve"> </w:t>
            </w:r>
            <w:r>
              <w:rPr>
                <w:sz w:val="20"/>
              </w:rPr>
              <w:t xml:space="preserve">вопросы учителя по содержанию </w:t>
            </w:r>
            <w:r>
              <w:rPr>
                <w:spacing w:val="-2"/>
                <w:sz w:val="20"/>
              </w:rPr>
              <w:t>картинки</w:t>
            </w:r>
          </w:p>
        </w:tc>
        <w:tc>
          <w:tcPr>
            <w:tcW w:w="3404" w:type="dxa"/>
          </w:tcPr>
          <w:p w14:paraId="44156C28" w14:textId="77777777" w:rsidR="004D752A" w:rsidRDefault="00000000">
            <w:pPr>
              <w:pStyle w:val="TableParagraph"/>
              <w:rPr>
                <w:sz w:val="20"/>
              </w:rPr>
            </w:pPr>
            <w:r>
              <w:rPr>
                <w:sz w:val="20"/>
              </w:rPr>
              <w:t>Употребляют в речи слова - Здравствуйте! Доброе утро! Повторяют</w:t>
            </w:r>
            <w:r>
              <w:rPr>
                <w:spacing w:val="-13"/>
                <w:sz w:val="20"/>
              </w:rPr>
              <w:t xml:space="preserve"> </w:t>
            </w:r>
            <w:r>
              <w:rPr>
                <w:sz w:val="20"/>
              </w:rPr>
              <w:t>правила</w:t>
            </w:r>
            <w:r>
              <w:rPr>
                <w:spacing w:val="-12"/>
                <w:sz w:val="20"/>
              </w:rPr>
              <w:t xml:space="preserve"> </w:t>
            </w:r>
            <w:r>
              <w:rPr>
                <w:sz w:val="20"/>
              </w:rPr>
              <w:t>поведения</w:t>
            </w:r>
            <w:r>
              <w:rPr>
                <w:spacing w:val="-13"/>
                <w:sz w:val="20"/>
              </w:rPr>
              <w:t xml:space="preserve"> </w:t>
            </w:r>
            <w:r>
              <w:rPr>
                <w:sz w:val="20"/>
              </w:rPr>
              <w:t xml:space="preserve">при </w:t>
            </w:r>
            <w:r>
              <w:rPr>
                <w:spacing w:val="-2"/>
                <w:sz w:val="20"/>
              </w:rPr>
              <w:t>знакомстве</w:t>
            </w:r>
          </w:p>
          <w:p w14:paraId="04E31439" w14:textId="77777777" w:rsidR="004D752A" w:rsidRDefault="00000000">
            <w:pPr>
              <w:pStyle w:val="TableParagraph"/>
              <w:rPr>
                <w:sz w:val="20"/>
              </w:rPr>
            </w:pPr>
            <w:r>
              <w:rPr>
                <w:sz w:val="20"/>
              </w:rPr>
              <w:t>Отвечают</w:t>
            </w:r>
            <w:r>
              <w:rPr>
                <w:spacing w:val="-8"/>
                <w:sz w:val="20"/>
              </w:rPr>
              <w:t xml:space="preserve"> </w:t>
            </w:r>
            <w:r>
              <w:rPr>
                <w:sz w:val="20"/>
              </w:rPr>
              <w:t>на</w:t>
            </w:r>
            <w:r>
              <w:rPr>
                <w:spacing w:val="-6"/>
                <w:sz w:val="20"/>
              </w:rPr>
              <w:t xml:space="preserve"> </w:t>
            </w:r>
            <w:r>
              <w:rPr>
                <w:sz w:val="20"/>
              </w:rPr>
              <w:t>вопросы</w:t>
            </w:r>
            <w:r>
              <w:rPr>
                <w:spacing w:val="-3"/>
                <w:sz w:val="20"/>
              </w:rPr>
              <w:t xml:space="preserve"> </w:t>
            </w:r>
            <w:r>
              <w:rPr>
                <w:spacing w:val="-2"/>
                <w:sz w:val="20"/>
              </w:rPr>
              <w:t>учителя</w:t>
            </w:r>
          </w:p>
        </w:tc>
      </w:tr>
      <w:tr w:rsidR="004D752A" w14:paraId="0E3B390E" w14:textId="77777777">
        <w:trPr>
          <w:trHeight w:val="230"/>
        </w:trPr>
        <w:tc>
          <w:tcPr>
            <w:tcW w:w="14748" w:type="dxa"/>
            <w:gridSpan w:val="7"/>
          </w:tcPr>
          <w:p w14:paraId="037DDAB0" w14:textId="77777777" w:rsidR="004D752A" w:rsidRDefault="00000000">
            <w:pPr>
              <w:pStyle w:val="TableParagraph"/>
              <w:spacing w:line="210" w:lineRule="exact"/>
              <w:ind w:left="16" w:right="1"/>
              <w:jc w:val="center"/>
              <w:rPr>
                <w:b/>
                <w:sz w:val="20"/>
              </w:rPr>
            </w:pPr>
            <w:r>
              <w:rPr>
                <w:b/>
                <w:sz w:val="20"/>
              </w:rPr>
              <w:t>Знакомство</w:t>
            </w:r>
            <w:r>
              <w:rPr>
                <w:b/>
                <w:spacing w:val="-7"/>
                <w:sz w:val="20"/>
              </w:rPr>
              <w:t xml:space="preserve"> </w:t>
            </w:r>
            <w:r>
              <w:rPr>
                <w:b/>
                <w:sz w:val="20"/>
              </w:rPr>
              <w:t>во</w:t>
            </w:r>
            <w:r>
              <w:rPr>
                <w:b/>
                <w:spacing w:val="-7"/>
                <w:sz w:val="20"/>
              </w:rPr>
              <w:t xml:space="preserve"> </w:t>
            </w:r>
            <w:r>
              <w:rPr>
                <w:b/>
                <w:sz w:val="20"/>
              </w:rPr>
              <w:t>дворе</w:t>
            </w:r>
            <w:r>
              <w:rPr>
                <w:b/>
                <w:spacing w:val="2"/>
                <w:sz w:val="20"/>
              </w:rPr>
              <w:t xml:space="preserve"> </w:t>
            </w:r>
            <w:r>
              <w:rPr>
                <w:b/>
                <w:sz w:val="20"/>
              </w:rPr>
              <w:t>-</w:t>
            </w:r>
            <w:r>
              <w:rPr>
                <w:b/>
                <w:spacing w:val="-6"/>
                <w:sz w:val="20"/>
              </w:rPr>
              <w:t xml:space="preserve"> </w:t>
            </w:r>
            <w:r>
              <w:rPr>
                <w:b/>
                <w:sz w:val="20"/>
              </w:rPr>
              <w:t>3</w:t>
            </w:r>
            <w:r>
              <w:rPr>
                <w:b/>
                <w:spacing w:val="-6"/>
                <w:sz w:val="20"/>
              </w:rPr>
              <w:t xml:space="preserve"> </w:t>
            </w:r>
            <w:r>
              <w:rPr>
                <w:b/>
                <w:spacing w:val="-4"/>
                <w:sz w:val="20"/>
              </w:rPr>
              <w:t>часа</w:t>
            </w:r>
          </w:p>
        </w:tc>
      </w:tr>
      <w:tr w:rsidR="004D752A" w14:paraId="2202658A" w14:textId="77777777">
        <w:trPr>
          <w:trHeight w:val="2299"/>
        </w:trPr>
        <w:tc>
          <w:tcPr>
            <w:tcW w:w="571" w:type="dxa"/>
          </w:tcPr>
          <w:p w14:paraId="11087A86" w14:textId="77777777" w:rsidR="004D752A" w:rsidRDefault="00000000">
            <w:pPr>
              <w:pStyle w:val="TableParagraph"/>
              <w:spacing w:line="225" w:lineRule="exact"/>
              <w:ind w:left="9"/>
              <w:jc w:val="center"/>
              <w:rPr>
                <w:sz w:val="20"/>
              </w:rPr>
            </w:pPr>
            <w:r>
              <w:rPr>
                <w:spacing w:val="-10"/>
                <w:sz w:val="20"/>
              </w:rPr>
              <w:t>5</w:t>
            </w:r>
          </w:p>
        </w:tc>
        <w:tc>
          <w:tcPr>
            <w:tcW w:w="2127" w:type="dxa"/>
          </w:tcPr>
          <w:p w14:paraId="0D510F25" w14:textId="77777777" w:rsidR="004D752A" w:rsidRDefault="00000000">
            <w:pPr>
              <w:pStyle w:val="TableParagraph"/>
              <w:ind w:left="105" w:right="620"/>
              <w:rPr>
                <w:sz w:val="20"/>
              </w:rPr>
            </w:pPr>
            <w:r>
              <w:rPr>
                <w:spacing w:val="-4"/>
                <w:sz w:val="20"/>
              </w:rPr>
              <w:t xml:space="preserve">Школа </w:t>
            </w:r>
            <w:r>
              <w:rPr>
                <w:sz w:val="20"/>
              </w:rPr>
              <w:t>Школьный</w:t>
            </w:r>
            <w:r>
              <w:rPr>
                <w:spacing w:val="-13"/>
                <w:sz w:val="20"/>
              </w:rPr>
              <w:t xml:space="preserve"> </w:t>
            </w:r>
            <w:r>
              <w:rPr>
                <w:sz w:val="20"/>
              </w:rPr>
              <w:t>двор</w:t>
            </w:r>
          </w:p>
        </w:tc>
        <w:tc>
          <w:tcPr>
            <w:tcW w:w="705" w:type="dxa"/>
          </w:tcPr>
          <w:p w14:paraId="79BEB536" w14:textId="77777777" w:rsidR="004D752A" w:rsidRDefault="00000000">
            <w:pPr>
              <w:pStyle w:val="TableParagraph"/>
              <w:spacing w:line="225" w:lineRule="exact"/>
              <w:ind w:left="21" w:right="1"/>
              <w:jc w:val="center"/>
              <w:rPr>
                <w:sz w:val="20"/>
              </w:rPr>
            </w:pPr>
            <w:r>
              <w:rPr>
                <w:spacing w:val="-10"/>
                <w:sz w:val="20"/>
              </w:rPr>
              <w:t>1</w:t>
            </w:r>
          </w:p>
        </w:tc>
        <w:tc>
          <w:tcPr>
            <w:tcW w:w="710" w:type="dxa"/>
          </w:tcPr>
          <w:p w14:paraId="243AD05B" w14:textId="77777777" w:rsidR="004D752A" w:rsidRDefault="004D752A">
            <w:pPr>
              <w:pStyle w:val="TableParagraph"/>
              <w:ind w:left="0"/>
              <w:rPr>
                <w:sz w:val="20"/>
              </w:rPr>
            </w:pPr>
          </w:p>
        </w:tc>
        <w:tc>
          <w:tcPr>
            <w:tcW w:w="4254" w:type="dxa"/>
          </w:tcPr>
          <w:p w14:paraId="7F57F0B9" w14:textId="77777777" w:rsidR="004D752A" w:rsidRDefault="00000000">
            <w:pPr>
              <w:pStyle w:val="TableParagraph"/>
              <w:ind w:right="217"/>
              <w:jc w:val="both"/>
              <w:rPr>
                <w:sz w:val="20"/>
              </w:rPr>
            </w:pPr>
            <w:r>
              <w:rPr>
                <w:sz w:val="20"/>
              </w:rPr>
              <w:t>Введение</w:t>
            </w:r>
            <w:r>
              <w:rPr>
                <w:spacing w:val="-11"/>
                <w:sz w:val="20"/>
              </w:rPr>
              <w:t xml:space="preserve"> </w:t>
            </w:r>
            <w:r>
              <w:rPr>
                <w:sz w:val="20"/>
              </w:rPr>
              <w:t>в</w:t>
            </w:r>
            <w:r>
              <w:rPr>
                <w:spacing w:val="-8"/>
                <w:sz w:val="20"/>
              </w:rPr>
              <w:t xml:space="preserve"> </w:t>
            </w:r>
            <w:r>
              <w:rPr>
                <w:sz w:val="20"/>
              </w:rPr>
              <w:t>ситуацию</w:t>
            </w:r>
            <w:r>
              <w:rPr>
                <w:spacing w:val="-10"/>
                <w:sz w:val="20"/>
              </w:rPr>
              <w:t xml:space="preserve"> </w:t>
            </w:r>
            <w:r>
              <w:rPr>
                <w:sz w:val="20"/>
              </w:rPr>
              <w:t>(беседа</w:t>
            </w:r>
            <w:r>
              <w:rPr>
                <w:spacing w:val="-7"/>
                <w:sz w:val="20"/>
              </w:rPr>
              <w:t xml:space="preserve"> </w:t>
            </w:r>
            <w:r>
              <w:rPr>
                <w:sz w:val="20"/>
              </w:rPr>
              <w:t>с</w:t>
            </w:r>
            <w:r>
              <w:rPr>
                <w:spacing w:val="-11"/>
                <w:sz w:val="20"/>
              </w:rPr>
              <w:t xml:space="preserve"> </w:t>
            </w:r>
            <w:r>
              <w:rPr>
                <w:sz w:val="20"/>
              </w:rPr>
              <w:t>привлечением личного опыта)</w:t>
            </w:r>
          </w:p>
          <w:p w14:paraId="6BBAD5DA" w14:textId="77777777" w:rsidR="004D752A" w:rsidRDefault="00000000">
            <w:pPr>
              <w:pStyle w:val="TableParagraph"/>
              <w:ind w:right="463"/>
              <w:jc w:val="both"/>
              <w:rPr>
                <w:sz w:val="20"/>
              </w:rPr>
            </w:pPr>
            <w:r>
              <w:rPr>
                <w:sz w:val="20"/>
              </w:rPr>
              <w:t>Разучивание</w:t>
            </w:r>
            <w:r>
              <w:rPr>
                <w:spacing w:val="-10"/>
                <w:sz w:val="20"/>
              </w:rPr>
              <w:t xml:space="preserve"> </w:t>
            </w:r>
            <w:r>
              <w:rPr>
                <w:sz w:val="20"/>
              </w:rPr>
              <w:t>чистоговорок</w:t>
            </w:r>
            <w:r>
              <w:rPr>
                <w:spacing w:val="-9"/>
                <w:sz w:val="20"/>
              </w:rPr>
              <w:t xml:space="preserve"> </w:t>
            </w:r>
            <w:r>
              <w:rPr>
                <w:sz w:val="20"/>
              </w:rPr>
              <w:t>«Ра-ра-ра</w:t>
            </w:r>
            <w:r>
              <w:rPr>
                <w:spacing w:val="-10"/>
                <w:sz w:val="20"/>
              </w:rPr>
              <w:t xml:space="preserve"> </w:t>
            </w:r>
            <w:r>
              <w:rPr>
                <w:sz w:val="20"/>
              </w:rPr>
              <w:t>–</w:t>
            </w:r>
            <w:r>
              <w:rPr>
                <w:spacing w:val="-7"/>
                <w:sz w:val="20"/>
              </w:rPr>
              <w:t xml:space="preserve"> </w:t>
            </w:r>
            <w:r>
              <w:rPr>
                <w:sz w:val="20"/>
              </w:rPr>
              <w:t>нам гулять</w:t>
            </w:r>
            <w:r>
              <w:rPr>
                <w:spacing w:val="-8"/>
                <w:sz w:val="20"/>
              </w:rPr>
              <w:t xml:space="preserve"> </w:t>
            </w:r>
            <w:r>
              <w:rPr>
                <w:sz w:val="20"/>
              </w:rPr>
              <w:t>пора.</w:t>
            </w:r>
            <w:r>
              <w:rPr>
                <w:spacing w:val="-4"/>
                <w:sz w:val="20"/>
              </w:rPr>
              <w:t xml:space="preserve"> </w:t>
            </w:r>
            <w:r>
              <w:rPr>
                <w:sz w:val="20"/>
              </w:rPr>
              <w:t>Ру-ру-ру</w:t>
            </w:r>
            <w:r>
              <w:rPr>
                <w:spacing w:val="-13"/>
                <w:sz w:val="20"/>
              </w:rPr>
              <w:t xml:space="preserve"> </w:t>
            </w:r>
            <w:r>
              <w:rPr>
                <w:sz w:val="20"/>
              </w:rPr>
              <w:t>-</w:t>
            </w:r>
            <w:r>
              <w:rPr>
                <w:spacing w:val="-6"/>
                <w:sz w:val="20"/>
              </w:rPr>
              <w:t xml:space="preserve"> </w:t>
            </w:r>
            <w:r>
              <w:rPr>
                <w:sz w:val="20"/>
              </w:rPr>
              <w:t>начинаем</w:t>
            </w:r>
            <w:r>
              <w:rPr>
                <w:spacing w:val="-4"/>
                <w:sz w:val="20"/>
              </w:rPr>
              <w:t xml:space="preserve"> </w:t>
            </w:r>
            <w:r>
              <w:rPr>
                <w:sz w:val="20"/>
              </w:rPr>
              <w:t>мы</w:t>
            </w:r>
            <w:r>
              <w:rPr>
                <w:spacing w:val="-11"/>
                <w:sz w:val="20"/>
              </w:rPr>
              <w:t xml:space="preserve"> </w:t>
            </w:r>
            <w:r>
              <w:rPr>
                <w:sz w:val="20"/>
              </w:rPr>
              <w:t>игру» Экскурсия по школьному двору</w:t>
            </w:r>
          </w:p>
          <w:p w14:paraId="79AAF4B8" w14:textId="77777777" w:rsidR="004D752A" w:rsidRDefault="00000000">
            <w:pPr>
              <w:pStyle w:val="TableParagraph"/>
              <w:ind w:right="556"/>
              <w:jc w:val="both"/>
              <w:rPr>
                <w:sz w:val="20"/>
              </w:rPr>
            </w:pPr>
            <w:r>
              <w:rPr>
                <w:sz w:val="20"/>
              </w:rPr>
              <w:t>Беседа</w:t>
            </w:r>
            <w:r>
              <w:rPr>
                <w:spacing w:val="-3"/>
                <w:sz w:val="20"/>
              </w:rPr>
              <w:t xml:space="preserve"> </w:t>
            </w:r>
            <w:r>
              <w:rPr>
                <w:sz w:val="20"/>
              </w:rPr>
              <w:t>во</w:t>
            </w:r>
            <w:r>
              <w:rPr>
                <w:spacing w:val="-9"/>
                <w:sz w:val="20"/>
              </w:rPr>
              <w:t xml:space="preserve"> </w:t>
            </w:r>
            <w:r>
              <w:rPr>
                <w:sz w:val="20"/>
              </w:rPr>
              <w:t>время</w:t>
            </w:r>
            <w:r>
              <w:rPr>
                <w:spacing w:val="-10"/>
                <w:sz w:val="20"/>
              </w:rPr>
              <w:t xml:space="preserve"> </w:t>
            </w:r>
            <w:r>
              <w:rPr>
                <w:sz w:val="20"/>
              </w:rPr>
              <w:t>экскурсии</w:t>
            </w:r>
            <w:r>
              <w:rPr>
                <w:spacing w:val="-7"/>
                <w:sz w:val="20"/>
              </w:rPr>
              <w:t xml:space="preserve"> </w:t>
            </w:r>
            <w:r>
              <w:rPr>
                <w:sz w:val="20"/>
              </w:rPr>
              <w:t>по</w:t>
            </w:r>
            <w:r>
              <w:rPr>
                <w:spacing w:val="-9"/>
                <w:sz w:val="20"/>
              </w:rPr>
              <w:t xml:space="preserve"> </w:t>
            </w:r>
            <w:r>
              <w:rPr>
                <w:sz w:val="20"/>
              </w:rPr>
              <w:t xml:space="preserve">школьному </w:t>
            </w:r>
            <w:r>
              <w:rPr>
                <w:spacing w:val="-2"/>
                <w:sz w:val="20"/>
              </w:rPr>
              <w:t>двору</w:t>
            </w:r>
          </w:p>
        </w:tc>
        <w:tc>
          <w:tcPr>
            <w:tcW w:w="2977" w:type="dxa"/>
          </w:tcPr>
          <w:p w14:paraId="2E7B1FAB" w14:textId="77777777" w:rsidR="004D752A" w:rsidRDefault="00000000">
            <w:pPr>
              <w:pStyle w:val="TableParagraph"/>
              <w:ind w:right="476"/>
              <w:jc w:val="both"/>
              <w:rPr>
                <w:sz w:val="20"/>
              </w:rPr>
            </w:pPr>
            <w:r>
              <w:rPr>
                <w:sz w:val="20"/>
              </w:rPr>
              <w:t>Повторяют</w:t>
            </w:r>
            <w:r>
              <w:rPr>
                <w:spacing w:val="-13"/>
                <w:sz w:val="20"/>
              </w:rPr>
              <w:t xml:space="preserve"> </w:t>
            </w:r>
            <w:r>
              <w:rPr>
                <w:sz w:val="20"/>
              </w:rPr>
              <w:t>чистоговорку</w:t>
            </w:r>
            <w:r>
              <w:rPr>
                <w:spacing w:val="-12"/>
                <w:sz w:val="20"/>
              </w:rPr>
              <w:t xml:space="preserve"> </w:t>
            </w:r>
            <w:r>
              <w:rPr>
                <w:sz w:val="20"/>
              </w:rPr>
              <w:t xml:space="preserve">за </w:t>
            </w:r>
            <w:r>
              <w:rPr>
                <w:spacing w:val="-2"/>
                <w:sz w:val="20"/>
              </w:rPr>
              <w:t>учителем</w:t>
            </w:r>
          </w:p>
          <w:p w14:paraId="447AC175" w14:textId="77777777" w:rsidR="004D752A" w:rsidRDefault="00000000">
            <w:pPr>
              <w:pStyle w:val="TableParagraph"/>
              <w:ind w:right="205"/>
              <w:jc w:val="both"/>
              <w:rPr>
                <w:sz w:val="20"/>
              </w:rPr>
            </w:pPr>
            <w:r>
              <w:rPr>
                <w:sz w:val="20"/>
              </w:rPr>
              <w:t>Отвечают</w:t>
            </w:r>
            <w:r>
              <w:rPr>
                <w:spacing w:val="-3"/>
                <w:sz w:val="20"/>
              </w:rPr>
              <w:t xml:space="preserve"> </w:t>
            </w:r>
            <w:r>
              <w:rPr>
                <w:sz w:val="20"/>
              </w:rPr>
              <w:t>на простые</w:t>
            </w:r>
            <w:r>
              <w:rPr>
                <w:spacing w:val="-5"/>
                <w:sz w:val="20"/>
              </w:rPr>
              <w:t xml:space="preserve"> </w:t>
            </w:r>
            <w:r>
              <w:rPr>
                <w:sz w:val="20"/>
              </w:rPr>
              <w:t>вопросы учителя</w:t>
            </w:r>
            <w:r>
              <w:rPr>
                <w:spacing w:val="-9"/>
                <w:sz w:val="20"/>
              </w:rPr>
              <w:t xml:space="preserve"> </w:t>
            </w:r>
            <w:r>
              <w:rPr>
                <w:sz w:val="20"/>
              </w:rPr>
              <w:t>во</w:t>
            </w:r>
            <w:r>
              <w:rPr>
                <w:spacing w:val="-13"/>
                <w:sz w:val="20"/>
              </w:rPr>
              <w:t xml:space="preserve"> </w:t>
            </w:r>
            <w:r>
              <w:rPr>
                <w:sz w:val="20"/>
              </w:rPr>
              <w:t>время</w:t>
            </w:r>
            <w:r>
              <w:rPr>
                <w:spacing w:val="-9"/>
                <w:sz w:val="20"/>
              </w:rPr>
              <w:t xml:space="preserve"> </w:t>
            </w:r>
            <w:r>
              <w:rPr>
                <w:sz w:val="20"/>
              </w:rPr>
              <w:t>экскурсии</w:t>
            </w:r>
            <w:r>
              <w:rPr>
                <w:spacing w:val="-10"/>
                <w:sz w:val="20"/>
              </w:rPr>
              <w:t xml:space="preserve"> </w:t>
            </w:r>
            <w:r>
              <w:rPr>
                <w:sz w:val="20"/>
              </w:rPr>
              <w:t>по школьному</w:t>
            </w:r>
            <w:r>
              <w:rPr>
                <w:spacing w:val="-7"/>
                <w:sz w:val="20"/>
              </w:rPr>
              <w:t xml:space="preserve"> </w:t>
            </w:r>
            <w:r>
              <w:rPr>
                <w:sz w:val="20"/>
              </w:rPr>
              <w:t>двору</w:t>
            </w:r>
          </w:p>
        </w:tc>
        <w:tc>
          <w:tcPr>
            <w:tcW w:w="3404" w:type="dxa"/>
          </w:tcPr>
          <w:p w14:paraId="345C7348" w14:textId="77777777" w:rsidR="004D752A" w:rsidRDefault="00000000">
            <w:pPr>
              <w:pStyle w:val="TableParagraph"/>
              <w:ind w:right="731"/>
              <w:rPr>
                <w:sz w:val="20"/>
              </w:rPr>
            </w:pPr>
            <w:r>
              <w:rPr>
                <w:sz w:val="20"/>
              </w:rPr>
              <w:t>Проговаривают</w:t>
            </w:r>
            <w:r>
              <w:rPr>
                <w:spacing w:val="-13"/>
                <w:sz w:val="20"/>
              </w:rPr>
              <w:t xml:space="preserve"> </w:t>
            </w:r>
            <w:r>
              <w:rPr>
                <w:sz w:val="20"/>
              </w:rPr>
              <w:t xml:space="preserve">чистоговорку </w:t>
            </w:r>
            <w:r>
              <w:rPr>
                <w:spacing w:val="-2"/>
                <w:sz w:val="20"/>
              </w:rPr>
              <w:t>самостоятельно</w:t>
            </w:r>
          </w:p>
          <w:p w14:paraId="59BF5976" w14:textId="77777777" w:rsidR="004D752A" w:rsidRDefault="00000000">
            <w:pPr>
              <w:pStyle w:val="TableParagraph"/>
              <w:ind w:right="399"/>
              <w:rPr>
                <w:sz w:val="20"/>
              </w:rPr>
            </w:pPr>
            <w:r>
              <w:rPr>
                <w:sz w:val="20"/>
              </w:rPr>
              <w:t>Отвечаютна</w:t>
            </w:r>
            <w:r>
              <w:rPr>
                <w:spacing w:val="-13"/>
                <w:sz w:val="20"/>
              </w:rPr>
              <w:t xml:space="preserve"> </w:t>
            </w:r>
            <w:r>
              <w:rPr>
                <w:sz w:val="20"/>
              </w:rPr>
              <w:t>вопросы</w:t>
            </w:r>
            <w:r>
              <w:rPr>
                <w:spacing w:val="-11"/>
                <w:sz w:val="20"/>
              </w:rPr>
              <w:t xml:space="preserve"> </w:t>
            </w:r>
            <w:r>
              <w:rPr>
                <w:sz w:val="20"/>
              </w:rPr>
              <w:t>учителя</w:t>
            </w:r>
            <w:r>
              <w:rPr>
                <w:spacing w:val="-12"/>
                <w:sz w:val="20"/>
              </w:rPr>
              <w:t xml:space="preserve"> </w:t>
            </w:r>
            <w:r>
              <w:rPr>
                <w:sz w:val="20"/>
              </w:rPr>
              <w:t xml:space="preserve">во время экскурсии по школьному </w:t>
            </w:r>
            <w:r>
              <w:rPr>
                <w:spacing w:val="-2"/>
                <w:sz w:val="20"/>
              </w:rPr>
              <w:t>двору</w:t>
            </w:r>
          </w:p>
          <w:p w14:paraId="1CD7E893" w14:textId="77777777" w:rsidR="004D752A" w:rsidRDefault="00000000">
            <w:pPr>
              <w:pStyle w:val="TableParagraph"/>
              <w:rPr>
                <w:sz w:val="20"/>
              </w:rPr>
            </w:pPr>
            <w:r>
              <w:rPr>
                <w:sz w:val="20"/>
              </w:rPr>
              <w:t>Называют</w:t>
            </w:r>
            <w:r>
              <w:rPr>
                <w:spacing w:val="-13"/>
                <w:sz w:val="20"/>
              </w:rPr>
              <w:t xml:space="preserve"> </w:t>
            </w:r>
            <w:r>
              <w:rPr>
                <w:sz w:val="20"/>
              </w:rPr>
              <w:t>объекты,</w:t>
            </w:r>
            <w:r>
              <w:rPr>
                <w:spacing w:val="-12"/>
                <w:sz w:val="20"/>
              </w:rPr>
              <w:t xml:space="preserve"> </w:t>
            </w:r>
            <w:r>
              <w:rPr>
                <w:sz w:val="20"/>
              </w:rPr>
              <w:t>находящиеся</w:t>
            </w:r>
            <w:r>
              <w:rPr>
                <w:spacing w:val="-13"/>
                <w:sz w:val="20"/>
              </w:rPr>
              <w:t xml:space="preserve"> </w:t>
            </w:r>
            <w:r>
              <w:rPr>
                <w:sz w:val="20"/>
              </w:rPr>
              <w:t>на школьном дворе</w:t>
            </w:r>
          </w:p>
          <w:p w14:paraId="220207AD" w14:textId="77777777" w:rsidR="004D752A" w:rsidRDefault="00000000">
            <w:pPr>
              <w:pStyle w:val="TableParagraph"/>
              <w:ind w:left="164"/>
              <w:rPr>
                <w:sz w:val="20"/>
              </w:rPr>
            </w:pPr>
            <w:r>
              <w:rPr>
                <w:sz w:val="20"/>
              </w:rPr>
              <w:t>(школьный</w:t>
            </w:r>
            <w:r>
              <w:rPr>
                <w:spacing w:val="-13"/>
                <w:sz w:val="20"/>
              </w:rPr>
              <w:t xml:space="preserve"> </w:t>
            </w:r>
            <w:r>
              <w:rPr>
                <w:sz w:val="20"/>
              </w:rPr>
              <w:t>стадион,</w:t>
            </w:r>
            <w:r>
              <w:rPr>
                <w:spacing w:val="-10"/>
                <w:sz w:val="20"/>
              </w:rPr>
              <w:t xml:space="preserve"> </w:t>
            </w:r>
            <w:r>
              <w:rPr>
                <w:spacing w:val="-2"/>
                <w:sz w:val="20"/>
              </w:rPr>
              <w:t>спортивная</w:t>
            </w:r>
          </w:p>
          <w:p w14:paraId="42ED3B22" w14:textId="77777777" w:rsidR="004D752A" w:rsidRDefault="00000000">
            <w:pPr>
              <w:pStyle w:val="TableParagraph"/>
              <w:spacing w:line="226" w:lineRule="exact"/>
              <w:ind w:right="399"/>
              <w:rPr>
                <w:sz w:val="20"/>
              </w:rPr>
            </w:pPr>
            <w:r>
              <w:rPr>
                <w:sz w:val="20"/>
              </w:rPr>
              <w:t>площадка,</w:t>
            </w:r>
            <w:r>
              <w:rPr>
                <w:spacing w:val="-13"/>
                <w:sz w:val="20"/>
              </w:rPr>
              <w:t xml:space="preserve"> </w:t>
            </w:r>
            <w:r>
              <w:rPr>
                <w:sz w:val="20"/>
              </w:rPr>
              <w:t>игровая</w:t>
            </w:r>
            <w:r>
              <w:rPr>
                <w:spacing w:val="-12"/>
                <w:sz w:val="20"/>
              </w:rPr>
              <w:t xml:space="preserve"> </w:t>
            </w:r>
            <w:r>
              <w:rPr>
                <w:sz w:val="20"/>
              </w:rPr>
              <w:t>площадка, клумбы и т.д.)</w:t>
            </w:r>
          </w:p>
        </w:tc>
      </w:tr>
      <w:tr w:rsidR="004D752A" w14:paraId="67CBE149" w14:textId="77777777">
        <w:trPr>
          <w:trHeight w:val="230"/>
        </w:trPr>
        <w:tc>
          <w:tcPr>
            <w:tcW w:w="571" w:type="dxa"/>
          </w:tcPr>
          <w:p w14:paraId="50FE1EF9" w14:textId="77777777" w:rsidR="004D752A" w:rsidRDefault="00000000">
            <w:pPr>
              <w:pStyle w:val="TableParagraph"/>
              <w:spacing w:line="210" w:lineRule="exact"/>
              <w:ind w:left="9"/>
              <w:jc w:val="center"/>
              <w:rPr>
                <w:sz w:val="20"/>
              </w:rPr>
            </w:pPr>
            <w:r>
              <w:rPr>
                <w:spacing w:val="-10"/>
                <w:sz w:val="20"/>
              </w:rPr>
              <w:t>6</w:t>
            </w:r>
          </w:p>
        </w:tc>
        <w:tc>
          <w:tcPr>
            <w:tcW w:w="2127" w:type="dxa"/>
          </w:tcPr>
          <w:p w14:paraId="3FF70701" w14:textId="77777777" w:rsidR="004D752A" w:rsidRDefault="00000000">
            <w:pPr>
              <w:pStyle w:val="TableParagraph"/>
              <w:spacing w:line="210" w:lineRule="exact"/>
              <w:ind w:left="105"/>
              <w:rPr>
                <w:sz w:val="20"/>
              </w:rPr>
            </w:pPr>
            <w:r>
              <w:rPr>
                <w:sz w:val="20"/>
              </w:rPr>
              <w:t>Знакомство</w:t>
            </w:r>
            <w:r>
              <w:rPr>
                <w:spacing w:val="-12"/>
                <w:sz w:val="20"/>
              </w:rPr>
              <w:t xml:space="preserve"> </w:t>
            </w:r>
            <w:r>
              <w:rPr>
                <w:sz w:val="20"/>
              </w:rPr>
              <w:t>во</w:t>
            </w:r>
            <w:r>
              <w:rPr>
                <w:spacing w:val="-10"/>
                <w:sz w:val="20"/>
              </w:rPr>
              <w:t xml:space="preserve"> </w:t>
            </w:r>
            <w:r>
              <w:rPr>
                <w:spacing w:val="-4"/>
                <w:sz w:val="20"/>
              </w:rPr>
              <w:t>дворе</w:t>
            </w:r>
          </w:p>
        </w:tc>
        <w:tc>
          <w:tcPr>
            <w:tcW w:w="705" w:type="dxa"/>
          </w:tcPr>
          <w:p w14:paraId="02D49552" w14:textId="77777777" w:rsidR="004D752A" w:rsidRDefault="00000000">
            <w:pPr>
              <w:pStyle w:val="TableParagraph"/>
              <w:spacing w:line="210" w:lineRule="exact"/>
              <w:ind w:left="21" w:right="1"/>
              <w:jc w:val="center"/>
              <w:rPr>
                <w:sz w:val="20"/>
              </w:rPr>
            </w:pPr>
            <w:r>
              <w:rPr>
                <w:spacing w:val="-10"/>
                <w:sz w:val="20"/>
              </w:rPr>
              <w:t>1</w:t>
            </w:r>
          </w:p>
        </w:tc>
        <w:tc>
          <w:tcPr>
            <w:tcW w:w="710" w:type="dxa"/>
            <w:vMerge w:val="restart"/>
          </w:tcPr>
          <w:p w14:paraId="30712A1B" w14:textId="77777777" w:rsidR="004D752A" w:rsidRDefault="004D752A">
            <w:pPr>
              <w:pStyle w:val="TableParagraph"/>
              <w:ind w:left="0"/>
              <w:rPr>
                <w:sz w:val="20"/>
              </w:rPr>
            </w:pPr>
          </w:p>
        </w:tc>
        <w:tc>
          <w:tcPr>
            <w:tcW w:w="4254" w:type="dxa"/>
            <w:vMerge w:val="restart"/>
          </w:tcPr>
          <w:p w14:paraId="006913F3" w14:textId="77777777" w:rsidR="004D752A" w:rsidRDefault="00000000">
            <w:pPr>
              <w:pStyle w:val="TableParagraph"/>
              <w:rPr>
                <w:sz w:val="20"/>
              </w:rPr>
            </w:pPr>
            <w:r>
              <w:rPr>
                <w:sz w:val="20"/>
              </w:rPr>
              <w:t>Повторение чистоговорок «Ра-ра-ра – нам гулять пора. Ру-ру-ру - начинаем мы игру» Закрепление</w:t>
            </w:r>
            <w:r>
              <w:rPr>
                <w:spacing w:val="-11"/>
                <w:sz w:val="20"/>
              </w:rPr>
              <w:t xml:space="preserve"> </w:t>
            </w:r>
            <w:r>
              <w:rPr>
                <w:sz w:val="20"/>
              </w:rPr>
              <w:t>правил</w:t>
            </w:r>
            <w:r>
              <w:rPr>
                <w:spacing w:val="-9"/>
                <w:sz w:val="20"/>
              </w:rPr>
              <w:t xml:space="preserve"> </w:t>
            </w:r>
            <w:r>
              <w:rPr>
                <w:sz w:val="20"/>
              </w:rPr>
              <w:t>поведения</w:t>
            </w:r>
            <w:r>
              <w:rPr>
                <w:spacing w:val="-10"/>
                <w:sz w:val="20"/>
              </w:rPr>
              <w:t xml:space="preserve"> </w:t>
            </w:r>
            <w:r>
              <w:rPr>
                <w:sz w:val="20"/>
              </w:rPr>
              <w:t>при</w:t>
            </w:r>
            <w:r>
              <w:rPr>
                <w:spacing w:val="-10"/>
                <w:sz w:val="20"/>
              </w:rPr>
              <w:t xml:space="preserve"> </w:t>
            </w:r>
            <w:r>
              <w:rPr>
                <w:sz w:val="20"/>
              </w:rPr>
              <w:t>знакомстве Составление рассказа по теме ситуации (игра</w:t>
            </w:r>
          </w:p>
          <w:p w14:paraId="5A2EF5FE" w14:textId="77777777" w:rsidR="004D752A" w:rsidRDefault="00000000">
            <w:pPr>
              <w:pStyle w:val="TableParagraph"/>
              <w:ind w:right="442"/>
              <w:rPr>
                <w:sz w:val="20"/>
              </w:rPr>
            </w:pPr>
            <w:r>
              <w:rPr>
                <w:sz w:val="20"/>
              </w:rPr>
              <w:t>«Дополни предложение») Конструирование</w:t>
            </w:r>
            <w:r>
              <w:rPr>
                <w:spacing w:val="-13"/>
                <w:sz w:val="20"/>
              </w:rPr>
              <w:t xml:space="preserve"> </w:t>
            </w:r>
            <w:r>
              <w:rPr>
                <w:sz w:val="20"/>
              </w:rPr>
              <w:t>диалога</w:t>
            </w:r>
            <w:r>
              <w:rPr>
                <w:spacing w:val="-12"/>
                <w:sz w:val="20"/>
              </w:rPr>
              <w:t xml:space="preserve"> </w:t>
            </w:r>
            <w:r>
              <w:rPr>
                <w:sz w:val="20"/>
              </w:rPr>
              <w:t>«Знакомство</w:t>
            </w:r>
            <w:r>
              <w:rPr>
                <w:spacing w:val="-13"/>
                <w:sz w:val="20"/>
              </w:rPr>
              <w:t xml:space="preserve"> </w:t>
            </w:r>
            <w:r>
              <w:rPr>
                <w:sz w:val="20"/>
              </w:rPr>
              <w:t xml:space="preserve">во </w:t>
            </w:r>
            <w:r>
              <w:rPr>
                <w:spacing w:val="-2"/>
                <w:sz w:val="20"/>
              </w:rPr>
              <w:t>дворе»</w:t>
            </w:r>
          </w:p>
        </w:tc>
        <w:tc>
          <w:tcPr>
            <w:tcW w:w="2977" w:type="dxa"/>
            <w:vMerge w:val="restart"/>
          </w:tcPr>
          <w:p w14:paraId="569FEB43" w14:textId="77777777" w:rsidR="004D752A" w:rsidRDefault="00000000">
            <w:pPr>
              <w:pStyle w:val="TableParagraph"/>
              <w:rPr>
                <w:sz w:val="20"/>
              </w:rPr>
            </w:pPr>
            <w:r>
              <w:rPr>
                <w:sz w:val="20"/>
              </w:rPr>
              <w:t>Повторяют</w:t>
            </w:r>
            <w:r>
              <w:rPr>
                <w:spacing w:val="-13"/>
                <w:sz w:val="20"/>
              </w:rPr>
              <w:t xml:space="preserve"> </w:t>
            </w:r>
            <w:r>
              <w:rPr>
                <w:sz w:val="20"/>
              </w:rPr>
              <w:t>чистоговорку</w:t>
            </w:r>
            <w:r>
              <w:rPr>
                <w:spacing w:val="-12"/>
                <w:sz w:val="20"/>
              </w:rPr>
              <w:t xml:space="preserve"> </w:t>
            </w:r>
            <w:r>
              <w:rPr>
                <w:sz w:val="20"/>
              </w:rPr>
              <w:t xml:space="preserve">за </w:t>
            </w:r>
            <w:r>
              <w:rPr>
                <w:spacing w:val="-2"/>
                <w:sz w:val="20"/>
              </w:rPr>
              <w:t>учителем</w:t>
            </w:r>
          </w:p>
          <w:p w14:paraId="50115755" w14:textId="77777777" w:rsidR="004D752A" w:rsidRDefault="00000000">
            <w:pPr>
              <w:pStyle w:val="TableParagraph"/>
              <w:rPr>
                <w:sz w:val="20"/>
              </w:rPr>
            </w:pPr>
            <w:r>
              <w:rPr>
                <w:sz w:val="20"/>
              </w:rPr>
              <w:t>Повторяют</w:t>
            </w:r>
            <w:r>
              <w:rPr>
                <w:spacing w:val="-13"/>
                <w:sz w:val="20"/>
              </w:rPr>
              <w:t xml:space="preserve"> </w:t>
            </w:r>
            <w:r>
              <w:rPr>
                <w:sz w:val="20"/>
              </w:rPr>
              <w:t>правила</w:t>
            </w:r>
            <w:r>
              <w:rPr>
                <w:spacing w:val="-12"/>
                <w:sz w:val="20"/>
              </w:rPr>
              <w:t xml:space="preserve"> </w:t>
            </w:r>
            <w:r>
              <w:rPr>
                <w:sz w:val="20"/>
              </w:rPr>
              <w:t>поведения при знакомстве</w:t>
            </w:r>
          </w:p>
          <w:p w14:paraId="44504A98" w14:textId="77777777" w:rsidR="004D752A" w:rsidRDefault="00000000">
            <w:pPr>
              <w:pStyle w:val="TableParagraph"/>
              <w:rPr>
                <w:sz w:val="20"/>
              </w:rPr>
            </w:pPr>
            <w:r>
              <w:rPr>
                <w:sz w:val="20"/>
              </w:rPr>
              <w:t>Называют</w:t>
            </w:r>
            <w:r>
              <w:rPr>
                <w:spacing w:val="-7"/>
                <w:sz w:val="20"/>
              </w:rPr>
              <w:t xml:space="preserve"> </w:t>
            </w:r>
            <w:r>
              <w:rPr>
                <w:sz w:val="20"/>
              </w:rPr>
              <w:t>свое</w:t>
            </w:r>
            <w:r>
              <w:rPr>
                <w:spacing w:val="-8"/>
                <w:sz w:val="20"/>
              </w:rPr>
              <w:t xml:space="preserve"> </w:t>
            </w:r>
            <w:r>
              <w:rPr>
                <w:spacing w:val="-5"/>
                <w:sz w:val="20"/>
              </w:rPr>
              <w:t>имя</w:t>
            </w:r>
          </w:p>
        </w:tc>
        <w:tc>
          <w:tcPr>
            <w:tcW w:w="3404" w:type="dxa"/>
            <w:vMerge w:val="restart"/>
          </w:tcPr>
          <w:p w14:paraId="574A8694" w14:textId="77777777" w:rsidR="004D752A" w:rsidRDefault="00000000">
            <w:pPr>
              <w:pStyle w:val="TableParagraph"/>
              <w:ind w:right="731"/>
              <w:rPr>
                <w:sz w:val="20"/>
              </w:rPr>
            </w:pPr>
            <w:r>
              <w:rPr>
                <w:sz w:val="20"/>
              </w:rPr>
              <w:t>Проговаривают</w:t>
            </w:r>
            <w:r>
              <w:rPr>
                <w:spacing w:val="-13"/>
                <w:sz w:val="20"/>
              </w:rPr>
              <w:t xml:space="preserve"> </w:t>
            </w:r>
            <w:r>
              <w:rPr>
                <w:sz w:val="20"/>
              </w:rPr>
              <w:t xml:space="preserve">чистоговорку </w:t>
            </w:r>
            <w:r>
              <w:rPr>
                <w:spacing w:val="-2"/>
                <w:sz w:val="20"/>
              </w:rPr>
              <w:t>самостоятельно</w:t>
            </w:r>
          </w:p>
          <w:p w14:paraId="6119C20B" w14:textId="77777777" w:rsidR="004D752A" w:rsidRDefault="00000000">
            <w:pPr>
              <w:pStyle w:val="TableParagraph"/>
              <w:rPr>
                <w:sz w:val="20"/>
              </w:rPr>
            </w:pPr>
            <w:r>
              <w:rPr>
                <w:sz w:val="20"/>
              </w:rPr>
              <w:t>Повторяют</w:t>
            </w:r>
            <w:r>
              <w:rPr>
                <w:spacing w:val="-13"/>
                <w:sz w:val="20"/>
              </w:rPr>
              <w:t xml:space="preserve"> </w:t>
            </w:r>
            <w:r>
              <w:rPr>
                <w:sz w:val="20"/>
              </w:rPr>
              <w:t>правила</w:t>
            </w:r>
            <w:r>
              <w:rPr>
                <w:spacing w:val="-12"/>
                <w:sz w:val="20"/>
              </w:rPr>
              <w:t xml:space="preserve"> </w:t>
            </w:r>
            <w:r>
              <w:rPr>
                <w:sz w:val="20"/>
              </w:rPr>
              <w:t>поведения</w:t>
            </w:r>
            <w:r>
              <w:rPr>
                <w:spacing w:val="-13"/>
                <w:sz w:val="20"/>
              </w:rPr>
              <w:t xml:space="preserve"> </w:t>
            </w:r>
            <w:r>
              <w:rPr>
                <w:sz w:val="20"/>
              </w:rPr>
              <w:t xml:space="preserve">при </w:t>
            </w:r>
            <w:r>
              <w:rPr>
                <w:spacing w:val="-2"/>
                <w:sz w:val="20"/>
              </w:rPr>
              <w:t>знакомстве</w:t>
            </w:r>
          </w:p>
          <w:p w14:paraId="3435F783" w14:textId="77777777" w:rsidR="004D752A" w:rsidRDefault="00000000">
            <w:pPr>
              <w:pStyle w:val="TableParagraph"/>
              <w:rPr>
                <w:sz w:val="20"/>
              </w:rPr>
            </w:pPr>
            <w:r>
              <w:rPr>
                <w:sz w:val="20"/>
              </w:rPr>
              <w:t>Называют свое имя Составляют диалог с вопросительными предложениями</w:t>
            </w:r>
            <w:r>
              <w:rPr>
                <w:spacing w:val="-13"/>
                <w:sz w:val="20"/>
              </w:rPr>
              <w:t xml:space="preserve"> </w:t>
            </w:r>
            <w:r>
              <w:rPr>
                <w:sz w:val="20"/>
              </w:rPr>
              <w:t>«Как</w:t>
            </w:r>
            <w:r>
              <w:rPr>
                <w:spacing w:val="-12"/>
                <w:sz w:val="20"/>
              </w:rPr>
              <w:t xml:space="preserve"> </w:t>
            </w:r>
            <w:r>
              <w:rPr>
                <w:sz w:val="20"/>
              </w:rPr>
              <w:t>тебя</w:t>
            </w:r>
            <w:r>
              <w:rPr>
                <w:spacing w:val="-13"/>
                <w:sz w:val="20"/>
              </w:rPr>
              <w:t xml:space="preserve"> </w:t>
            </w:r>
            <w:r>
              <w:rPr>
                <w:sz w:val="20"/>
              </w:rPr>
              <w:t>зовут?»</w:t>
            </w:r>
          </w:p>
          <w:p w14:paraId="15653C6D" w14:textId="77777777" w:rsidR="004D752A" w:rsidRDefault="00000000">
            <w:pPr>
              <w:pStyle w:val="TableParagraph"/>
              <w:spacing w:line="215" w:lineRule="exact"/>
              <w:rPr>
                <w:sz w:val="20"/>
              </w:rPr>
            </w:pPr>
            <w:r>
              <w:rPr>
                <w:sz w:val="20"/>
              </w:rPr>
              <w:t>«Хочешь</w:t>
            </w:r>
            <w:r>
              <w:rPr>
                <w:spacing w:val="-5"/>
                <w:sz w:val="20"/>
              </w:rPr>
              <w:t xml:space="preserve"> </w:t>
            </w:r>
            <w:r>
              <w:rPr>
                <w:sz w:val="20"/>
              </w:rPr>
              <w:t>с</w:t>
            </w:r>
            <w:r>
              <w:rPr>
                <w:spacing w:val="-5"/>
                <w:sz w:val="20"/>
              </w:rPr>
              <w:t xml:space="preserve"> </w:t>
            </w:r>
            <w:r>
              <w:rPr>
                <w:sz w:val="20"/>
              </w:rPr>
              <w:t>нами</w:t>
            </w:r>
            <w:r>
              <w:rPr>
                <w:spacing w:val="-5"/>
                <w:sz w:val="20"/>
              </w:rPr>
              <w:t xml:space="preserve"> </w:t>
            </w:r>
            <w:r>
              <w:rPr>
                <w:spacing w:val="-2"/>
                <w:sz w:val="20"/>
              </w:rPr>
              <w:t>играть?»</w:t>
            </w:r>
          </w:p>
        </w:tc>
      </w:tr>
      <w:tr w:rsidR="004D752A" w14:paraId="14C51E6C" w14:textId="77777777">
        <w:trPr>
          <w:trHeight w:val="1603"/>
        </w:trPr>
        <w:tc>
          <w:tcPr>
            <w:tcW w:w="571" w:type="dxa"/>
          </w:tcPr>
          <w:p w14:paraId="138E967F" w14:textId="77777777" w:rsidR="004D752A" w:rsidRDefault="00000000">
            <w:pPr>
              <w:pStyle w:val="TableParagraph"/>
              <w:spacing w:line="225" w:lineRule="exact"/>
              <w:ind w:left="9"/>
              <w:jc w:val="center"/>
              <w:rPr>
                <w:sz w:val="20"/>
              </w:rPr>
            </w:pPr>
            <w:r>
              <w:rPr>
                <w:spacing w:val="-10"/>
                <w:sz w:val="20"/>
              </w:rPr>
              <w:t>7</w:t>
            </w:r>
          </w:p>
        </w:tc>
        <w:tc>
          <w:tcPr>
            <w:tcW w:w="2127" w:type="dxa"/>
          </w:tcPr>
          <w:p w14:paraId="60304BF8" w14:textId="77777777" w:rsidR="004D752A" w:rsidRDefault="00000000">
            <w:pPr>
              <w:pStyle w:val="TableParagraph"/>
              <w:spacing w:line="225" w:lineRule="exact"/>
              <w:ind w:left="105"/>
              <w:rPr>
                <w:sz w:val="20"/>
              </w:rPr>
            </w:pPr>
            <w:r>
              <w:rPr>
                <w:sz w:val="20"/>
              </w:rPr>
              <w:t>Знакомство</w:t>
            </w:r>
            <w:r>
              <w:rPr>
                <w:spacing w:val="-12"/>
                <w:sz w:val="20"/>
              </w:rPr>
              <w:t xml:space="preserve"> </w:t>
            </w:r>
            <w:r>
              <w:rPr>
                <w:sz w:val="20"/>
              </w:rPr>
              <w:t>во</w:t>
            </w:r>
            <w:r>
              <w:rPr>
                <w:spacing w:val="-10"/>
                <w:sz w:val="20"/>
              </w:rPr>
              <w:t xml:space="preserve"> </w:t>
            </w:r>
            <w:r>
              <w:rPr>
                <w:spacing w:val="-4"/>
                <w:sz w:val="20"/>
              </w:rPr>
              <w:t>дворе</w:t>
            </w:r>
          </w:p>
        </w:tc>
        <w:tc>
          <w:tcPr>
            <w:tcW w:w="705" w:type="dxa"/>
          </w:tcPr>
          <w:p w14:paraId="37DF4E06" w14:textId="77777777" w:rsidR="004D752A" w:rsidRDefault="00000000">
            <w:pPr>
              <w:pStyle w:val="TableParagraph"/>
              <w:spacing w:line="225" w:lineRule="exact"/>
              <w:ind w:left="21" w:right="1"/>
              <w:jc w:val="center"/>
              <w:rPr>
                <w:sz w:val="20"/>
              </w:rPr>
            </w:pPr>
            <w:r>
              <w:rPr>
                <w:spacing w:val="-10"/>
                <w:sz w:val="20"/>
              </w:rPr>
              <w:t>1</w:t>
            </w:r>
          </w:p>
        </w:tc>
        <w:tc>
          <w:tcPr>
            <w:tcW w:w="710" w:type="dxa"/>
            <w:vMerge/>
            <w:tcBorders>
              <w:top w:val="nil"/>
            </w:tcBorders>
          </w:tcPr>
          <w:p w14:paraId="0CC1095C" w14:textId="77777777" w:rsidR="004D752A" w:rsidRDefault="004D752A">
            <w:pPr>
              <w:rPr>
                <w:sz w:val="2"/>
                <w:szCs w:val="2"/>
              </w:rPr>
            </w:pPr>
          </w:p>
        </w:tc>
        <w:tc>
          <w:tcPr>
            <w:tcW w:w="4254" w:type="dxa"/>
            <w:vMerge/>
            <w:tcBorders>
              <w:top w:val="nil"/>
            </w:tcBorders>
          </w:tcPr>
          <w:p w14:paraId="6490C558" w14:textId="77777777" w:rsidR="004D752A" w:rsidRDefault="004D752A">
            <w:pPr>
              <w:rPr>
                <w:sz w:val="2"/>
                <w:szCs w:val="2"/>
              </w:rPr>
            </w:pPr>
          </w:p>
        </w:tc>
        <w:tc>
          <w:tcPr>
            <w:tcW w:w="2977" w:type="dxa"/>
            <w:vMerge/>
            <w:tcBorders>
              <w:top w:val="nil"/>
            </w:tcBorders>
          </w:tcPr>
          <w:p w14:paraId="20EFA048" w14:textId="77777777" w:rsidR="004D752A" w:rsidRDefault="004D752A">
            <w:pPr>
              <w:rPr>
                <w:sz w:val="2"/>
                <w:szCs w:val="2"/>
              </w:rPr>
            </w:pPr>
          </w:p>
        </w:tc>
        <w:tc>
          <w:tcPr>
            <w:tcW w:w="3404" w:type="dxa"/>
            <w:vMerge/>
            <w:tcBorders>
              <w:top w:val="nil"/>
            </w:tcBorders>
          </w:tcPr>
          <w:p w14:paraId="23E49F6F" w14:textId="77777777" w:rsidR="004D752A" w:rsidRDefault="004D752A">
            <w:pPr>
              <w:rPr>
                <w:sz w:val="2"/>
                <w:szCs w:val="2"/>
              </w:rPr>
            </w:pPr>
          </w:p>
        </w:tc>
      </w:tr>
      <w:tr w:rsidR="004D752A" w14:paraId="787864A1" w14:textId="77777777">
        <w:trPr>
          <w:trHeight w:val="230"/>
        </w:trPr>
        <w:tc>
          <w:tcPr>
            <w:tcW w:w="14748" w:type="dxa"/>
            <w:gridSpan w:val="7"/>
          </w:tcPr>
          <w:p w14:paraId="692CD871" w14:textId="77777777" w:rsidR="004D752A" w:rsidRDefault="00000000">
            <w:pPr>
              <w:pStyle w:val="TableParagraph"/>
              <w:spacing w:line="210" w:lineRule="exact"/>
              <w:ind w:left="16" w:right="6"/>
              <w:jc w:val="center"/>
              <w:rPr>
                <w:b/>
                <w:sz w:val="20"/>
              </w:rPr>
            </w:pPr>
            <w:r>
              <w:rPr>
                <w:b/>
                <w:sz w:val="20"/>
              </w:rPr>
              <w:t>Дорога</w:t>
            </w:r>
            <w:r>
              <w:rPr>
                <w:b/>
                <w:spacing w:val="-5"/>
                <w:sz w:val="20"/>
              </w:rPr>
              <w:t xml:space="preserve"> </w:t>
            </w:r>
            <w:r>
              <w:rPr>
                <w:b/>
                <w:sz w:val="20"/>
              </w:rPr>
              <w:t>домой</w:t>
            </w:r>
            <w:r>
              <w:rPr>
                <w:b/>
                <w:spacing w:val="-3"/>
                <w:sz w:val="20"/>
              </w:rPr>
              <w:t xml:space="preserve"> </w:t>
            </w:r>
            <w:r>
              <w:rPr>
                <w:b/>
                <w:sz w:val="20"/>
              </w:rPr>
              <w:t>–</w:t>
            </w:r>
            <w:r>
              <w:rPr>
                <w:b/>
                <w:spacing w:val="-2"/>
                <w:sz w:val="20"/>
              </w:rPr>
              <w:t xml:space="preserve"> </w:t>
            </w:r>
            <w:r>
              <w:rPr>
                <w:b/>
                <w:sz w:val="20"/>
              </w:rPr>
              <w:t>3</w:t>
            </w:r>
            <w:r>
              <w:rPr>
                <w:b/>
                <w:spacing w:val="-7"/>
                <w:sz w:val="20"/>
              </w:rPr>
              <w:t xml:space="preserve"> </w:t>
            </w:r>
            <w:r>
              <w:rPr>
                <w:b/>
                <w:spacing w:val="-4"/>
                <w:sz w:val="20"/>
              </w:rPr>
              <w:t>часа</w:t>
            </w:r>
          </w:p>
        </w:tc>
      </w:tr>
      <w:tr w:rsidR="004D752A" w14:paraId="6E688B92" w14:textId="77777777">
        <w:trPr>
          <w:trHeight w:val="1839"/>
        </w:trPr>
        <w:tc>
          <w:tcPr>
            <w:tcW w:w="571" w:type="dxa"/>
          </w:tcPr>
          <w:p w14:paraId="3DB95ED0" w14:textId="77777777" w:rsidR="004D752A" w:rsidRDefault="00000000">
            <w:pPr>
              <w:pStyle w:val="TableParagraph"/>
              <w:spacing w:line="226" w:lineRule="exact"/>
              <w:ind w:left="9"/>
              <w:jc w:val="center"/>
              <w:rPr>
                <w:sz w:val="20"/>
              </w:rPr>
            </w:pPr>
            <w:r>
              <w:rPr>
                <w:spacing w:val="-10"/>
                <w:sz w:val="20"/>
              </w:rPr>
              <w:t>8</w:t>
            </w:r>
          </w:p>
        </w:tc>
        <w:tc>
          <w:tcPr>
            <w:tcW w:w="2127" w:type="dxa"/>
          </w:tcPr>
          <w:p w14:paraId="0B7721D0" w14:textId="77777777" w:rsidR="004D752A" w:rsidRDefault="00000000">
            <w:pPr>
              <w:pStyle w:val="TableParagraph"/>
              <w:ind w:left="105" w:right="317"/>
              <w:rPr>
                <w:sz w:val="20"/>
              </w:rPr>
            </w:pPr>
            <w:r>
              <w:rPr>
                <w:sz w:val="20"/>
              </w:rPr>
              <w:t>Дорога домой Какие</w:t>
            </w:r>
            <w:r>
              <w:rPr>
                <w:spacing w:val="-13"/>
                <w:sz w:val="20"/>
              </w:rPr>
              <w:t xml:space="preserve"> </w:t>
            </w:r>
            <w:r>
              <w:rPr>
                <w:sz w:val="20"/>
              </w:rPr>
              <w:t>бывают</w:t>
            </w:r>
            <w:r>
              <w:rPr>
                <w:spacing w:val="-12"/>
                <w:sz w:val="20"/>
              </w:rPr>
              <w:t xml:space="preserve"> </w:t>
            </w:r>
            <w:r>
              <w:rPr>
                <w:sz w:val="20"/>
              </w:rPr>
              <w:t>дома</w:t>
            </w:r>
          </w:p>
        </w:tc>
        <w:tc>
          <w:tcPr>
            <w:tcW w:w="705" w:type="dxa"/>
          </w:tcPr>
          <w:p w14:paraId="7458F0A4" w14:textId="77777777" w:rsidR="004D752A" w:rsidRDefault="00000000">
            <w:pPr>
              <w:pStyle w:val="TableParagraph"/>
              <w:spacing w:line="226" w:lineRule="exact"/>
              <w:ind w:left="21" w:right="1"/>
              <w:jc w:val="center"/>
              <w:rPr>
                <w:sz w:val="20"/>
              </w:rPr>
            </w:pPr>
            <w:r>
              <w:rPr>
                <w:spacing w:val="-10"/>
                <w:sz w:val="20"/>
              </w:rPr>
              <w:t>1</w:t>
            </w:r>
          </w:p>
        </w:tc>
        <w:tc>
          <w:tcPr>
            <w:tcW w:w="710" w:type="dxa"/>
          </w:tcPr>
          <w:p w14:paraId="1314B9BE" w14:textId="77777777" w:rsidR="004D752A" w:rsidRDefault="004D752A">
            <w:pPr>
              <w:pStyle w:val="TableParagraph"/>
              <w:ind w:left="0"/>
              <w:rPr>
                <w:sz w:val="20"/>
              </w:rPr>
            </w:pPr>
          </w:p>
        </w:tc>
        <w:tc>
          <w:tcPr>
            <w:tcW w:w="4254" w:type="dxa"/>
          </w:tcPr>
          <w:p w14:paraId="1D2672BC" w14:textId="77777777" w:rsidR="004D752A" w:rsidRDefault="00000000">
            <w:pPr>
              <w:pStyle w:val="TableParagraph"/>
              <w:rPr>
                <w:sz w:val="20"/>
              </w:rPr>
            </w:pPr>
            <w:r>
              <w:rPr>
                <w:sz w:val="20"/>
              </w:rPr>
              <w:t>Введение</w:t>
            </w:r>
            <w:r>
              <w:rPr>
                <w:spacing w:val="-11"/>
                <w:sz w:val="20"/>
              </w:rPr>
              <w:t xml:space="preserve"> </w:t>
            </w:r>
            <w:r>
              <w:rPr>
                <w:sz w:val="20"/>
              </w:rPr>
              <w:t>в</w:t>
            </w:r>
            <w:r>
              <w:rPr>
                <w:spacing w:val="-8"/>
                <w:sz w:val="20"/>
              </w:rPr>
              <w:t xml:space="preserve"> </w:t>
            </w:r>
            <w:r>
              <w:rPr>
                <w:sz w:val="20"/>
              </w:rPr>
              <w:t>ситуацию</w:t>
            </w:r>
            <w:r>
              <w:rPr>
                <w:spacing w:val="-10"/>
                <w:sz w:val="20"/>
              </w:rPr>
              <w:t xml:space="preserve"> </w:t>
            </w:r>
            <w:r>
              <w:rPr>
                <w:sz w:val="20"/>
              </w:rPr>
              <w:t>(беседа</w:t>
            </w:r>
            <w:r>
              <w:rPr>
                <w:spacing w:val="-7"/>
                <w:sz w:val="20"/>
              </w:rPr>
              <w:t xml:space="preserve"> </w:t>
            </w:r>
            <w:r>
              <w:rPr>
                <w:sz w:val="20"/>
              </w:rPr>
              <w:t>с</w:t>
            </w:r>
            <w:r>
              <w:rPr>
                <w:spacing w:val="-11"/>
                <w:sz w:val="20"/>
              </w:rPr>
              <w:t xml:space="preserve"> </w:t>
            </w:r>
            <w:r>
              <w:rPr>
                <w:sz w:val="20"/>
              </w:rPr>
              <w:t>привлечением личного опыта)</w:t>
            </w:r>
          </w:p>
          <w:p w14:paraId="670C5F6D" w14:textId="77777777" w:rsidR="004D752A" w:rsidRDefault="00000000">
            <w:pPr>
              <w:pStyle w:val="TableParagraph"/>
              <w:rPr>
                <w:sz w:val="20"/>
              </w:rPr>
            </w:pPr>
            <w:r>
              <w:rPr>
                <w:sz w:val="20"/>
              </w:rPr>
              <w:t>Разучивание</w:t>
            </w:r>
            <w:r>
              <w:rPr>
                <w:spacing w:val="-13"/>
                <w:sz w:val="20"/>
              </w:rPr>
              <w:t xml:space="preserve"> </w:t>
            </w:r>
            <w:r>
              <w:rPr>
                <w:sz w:val="20"/>
              </w:rPr>
              <w:t>чистоговорок</w:t>
            </w:r>
            <w:r>
              <w:rPr>
                <w:spacing w:val="-12"/>
                <w:sz w:val="20"/>
              </w:rPr>
              <w:t xml:space="preserve"> </w:t>
            </w:r>
            <w:r>
              <w:rPr>
                <w:sz w:val="20"/>
              </w:rPr>
              <w:t>про</w:t>
            </w:r>
            <w:r>
              <w:rPr>
                <w:spacing w:val="-13"/>
                <w:sz w:val="20"/>
              </w:rPr>
              <w:t xml:space="preserve"> </w:t>
            </w:r>
            <w:r>
              <w:rPr>
                <w:sz w:val="20"/>
              </w:rPr>
              <w:t>дома Рассматривание картинок к уроку</w:t>
            </w:r>
          </w:p>
          <w:p w14:paraId="60B5BD3A" w14:textId="77777777" w:rsidR="004D752A" w:rsidRDefault="00000000">
            <w:pPr>
              <w:pStyle w:val="TableParagraph"/>
              <w:rPr>
                <w:sz w:val="20"/>
              </w:rPr>
            </w:pPr>
            <w:r>
              <w:rPr>
                <w:sz w:val="20"/>
              </w:rPr>
              <w:t>Ответы</w:t>
            </w:r>
            <w:r>
              <w:rPr>
                <w:spacing w:val="-10"/>
                <w:sz w:val="20"/>
              </w:rPr>
              <w:t xml:space="preserve"> </w:t>
            </w:r>
            <w:r>
              <w:rPr>
                <w:sz w:val="20"/>
              </w:rPr>
              <w:t>на</w:t>
            </w:r>
            <w:r>
              <w:rPr>
                <w:spacing w:val="-7"/>
                <w:sz w:val="20"/>
              </w:rPr>
              <w:t xml:space="preserve"> </w:t>
            </w:r>
            <w:r>
              <w:rPr>
                <w:sz w:val="20"/>
              </w:rPr>
              <w:t>вопросы</w:t>
            </w:r>
            <w:r>
              <w:rPr>
                <w:spacing w:val="-6"/>
                <w:sz w:val="20"/>
              </w:rPr>
              <w:t xml:space="preserve"> </w:t>
            </w:r>
            <w:r>
              <w:rPr>
                <w:sz w:val="20"/>
              </w:rPr>
              <w:t>учителя</w:t>
            </w:r>
            <w:r>
              <w:rPr>
                <w:spacing w:val="-10"/>
                <w:sz w:val="20"/>
              </w:rPr>
              <w:t xml:space="preserve"> </w:t>
            </w:r>
            <w:r>
              <w:rPr>
                <w:sz w:val="20"/>
              </w:rPr>
              <w:t>по</w:t>
            </w:r>
            <w:r>
              <w:rPr>
                <w:spacing w:val="-13"/>
                <w:sz w:val="20"/>
              </w:rPr>
              <w:t xml:space="preserve"> </w:t>
            </w:r>
            <w:r>
              <w:rPr>
                <w:sz w:val="20"/>
              </w:rPr>
              <w:t xml:space="preserve">содержанию </w:t>
            </w:r>
            <w:r>
              <w:rPr>
                <w:spacing w:val="-2"/>
                <w:sz w:val="20"/>
              </w:rPr>
              <w:t>картинок</w:t>
            </w:r>
          </w:p>
          <w:p w14:paraId="372931BD" w14:textId="77777777" w:rsidR="004D752A" w:rsidRDefault="00000000">
            <w:pPr>
              <w:pStyle w:val="TableParagraph"/>
              <w:spacing w:line="230" w:lineRule="atLeast"/>
              <w:rPr>
                <w:sz w:val="20"/>
              </w:rPr>
            </w:pPr>
            <w:r>
              <w:rPr>
                <w:sz w:val="20"/>
              </w:rPr>
              <w:t>Составление</w:t>
            </w:r>
            <w:r>
              <w:rPr>
                <w:spacing w:val="-10"/>
                <w:sz w:val="20"/>
              </w:rPr>
              <w:t xml:space="preserve"> </w:t>
            </w:r>
            <w:r>
              <w:rPr>
                <w:sz w:val="20"/>
              </w:rPr>
              <w:t>рассказа</w:t>
            </w:r>
            <w:r>
              <w:rPr>
                <w:spacing w:val="-6"/>
                <w:sz w:val="20"/>
              </w:rPr>
              <w:t xml:space="preserve"> </w:t>
            </w:r>
            <w:r>
              <w:rPr>
                <w:sz w:val="20"/>
              </w:rPr>
              <w:t>о</w:t>
            </w:r>
            <w:r>
              <w:rPr>
                <w:spacing w:val="-11"/>
                <w:sz w:val="20"/>
              </w:rPr>
              <w:t xml:space="preserve"> </w:t>
            </w:r>
            <w:r>
              <w:rPr>
                <w:sz w:val="20"/>
              </w:rPr>
              <w:t>доме,</w:t>
            </w:r>
            <w:r>
              <w:rPr>
                <w:spacing w:val="-9"/>
                <w:sz w:val="20"/>
              </w:rPr>
              <w:t xml:space="preserve"> </w:t>
            </w:r>
            <w:r>
              <w:rPr>
                <w:sz w:val="20"/>
              </w:rPr>
              <w:t>в</w:t>
            </w:r>
            <w:r>
              <w:rPr>
                <w:spacing w:val="-6"/>
                <w:sz w:val="20"/>
              </w:rPr>
              <w:t xml:space="preserve"> </w:t>
            </w:r>
            <w:r>
              <w:rPr>
                <w:sz w:val="20"/>
              </w:rPr>
              <w:t>котором</w:t>
            </w:r>
            <w:r>
              <w:rPr>
                <w:spacing w:val="-6"/>
                <w:sz w:val="20"/>
              </w:rPr>
              <w:t xml:space="preserve"> </w:t>
            </w:r>
            <w:r>
              <w:rPr>
                <w:sz w:val="20"/>
              </w:rPr>
              <w:t xml:space="preserve">он </w:t>
            </w:r>
            <w:r>
              <w:rPr>
                <w:spacing w:val="-2"/>
                <w:sz w:val="20"/>
              </w:rPr>
              <w:t>живет.</w:t>
            </w:r>
          </w:p>
        </w:tc>
        <w:tc>
          <w:tcPr>
            <w:tcW w:w="2977" w:type="dxa"/>
          </w:tcPr>
          <w:p w14:paraId="4265E711" w14:textId="77777777" w:rsidR="004D752A" w:rsidRDefault="00000000">
            <w:pPr>
              <w:pStyle w:val="TableParagraph"/>
              <w:rPr>
                <w:sz w:val="20"/>
              </w:rPr>
            </w:pPr>
            <w:r>
              <w:rPr>
                <w:sz w:val="20"/>
              </w:rPr>
              <w:t>Повторяют</w:t>
            </w:r>
            <w:r>
              <w:rPr>
                <w:spacing w:val="-13"/>
                <w:sz w:val="20"/>
              </w:rPr>
              <w:t xml:space="preserve"> </w:t>
            </w:r>
            <w:r>
              <w:rPr>
                <w:sz w:val="20"/>
              </w:rPr>
              <w:t>чистоговорки</w:t>
            </w:r>
            <w:r>
              <w:rPr>
                <w:spacing w:val="-12"/>
                <w:sz w:val="20"/>
              </w:rPr>
              <w:t xml:space="preserve"> </w:t>
            </w:r>
            <w:r>
              <w:rPr>
                <w:sz w:val="20"/>
              </w:rPr>
              <w:t xml:space="preserve">за </w:t>
            </w:r>
            <w:r>
              <w:rPr>
                <w:spacing w:val="-2"/>
                <w:sz w:val="20"/>
              </w:rPr>
              <w:t>учителем</w:t>
            </w:r>
          </w:p>
          <w:p w14:paraId="5A5E54FC" w14:textId="77777777" w:rsidR="004D752A" w:rsidRDefault="00000000">
            <w:pPr>
              <w:pStyle w:val="TableParagraph"/>
              <w:ind w:right="154"/>
              <w:rPr>
                <w:sz w:val="20"/>
              </w:rPr>
            </w:pPr>
            <w:r>
              <w:rPr>
                <w:sz w:val="20"/>
              </w:rPr>
              <w:t>Отвечают</w:t>
            </w:r>
            <w:r>
              <w:rPr>
                <w:spacing w:val="-13"/>
                <w:sz w:val="20"/>
              </w:rPr>
              <w:t xml:space="preserve"> </w:t>
            </w:r>
            <w:r>
              <w:rPr>
                <w:sz w:val="20"/>
              </w:rPr>
              <w:t>на</w:t>
            </w:r>
            <w:r>
              <w:rPr>
                <w:spacing w:val="-12"/>
                <w:sz w:val="20"/>
              </w:rPr>
              <w:t xml:space="preserve"> </w:t>
            </w:r>
            <w:r>
              <w:rPr>
                <w:sz w:val="20"/>
              </w:rPr>
              <w:t>вопросы</w:t>
            </w:r>
            <w:r>
              <w:rPr>
                <w:spacing w:val="-13"/>
                <w:sz w:val="20"/>
              </w:rPr>
              <w:t xml:space="preserve"> </w:t>
            </w:r>
            <w:r>
              <w:rPr>
                <w:sz w:val="20"/>
              </w:rPr>
              <w:t>учителя по картинке</w:t>
            </w:r>
          </w:p>
        </w:tc>
        <w:tc>
          <w:tcPr>
            <w:tcW w:w="3404" w:type="dxa"/>
          </w:tcPr>
          <w:p w14:paraId="6FEF3145" w14:textId="77777777" w:rsidR="004D752A" w:rsidRDefault="00000000">
            <w:pPr>
              <w:pStyle w:val="TableParagraph"/>
              <w:ind w:right="399"/>
              <w:rPr>
                <w:sz w:val="20"/>
              </w:rPr>
            </w:pPr>
            <w:r>
              <w:rPr>
                <w:spacing w:val="-2"/>
                <w:sz w:val="20"/>
              </w:rPr>
              <w:t>Проговаривают чистоговорки самостоятельно</w:t>
            </w:r>
          </w:p>
          <w:p w14:paraId="46420938" w14:textId="77777777" w:rsidR="004D752A" w:rsidRDefault="00000000">
            <w:pPr>
              <w:pStyle w:val="TableParagraph"/>
              <w:spacing w:line="237" w:lineRule="auto"/>
              <w:ind w:right="399"/>
              <w:rPr>
                <w:sz w:val="20"/>
              </w:rPr>
            </w:pPr>
            <w:r>
              <w:rPr>
                <w:sz w:val="20"/>
              </w:rPr>
              <w:t>Отвечают</w:t>
            </w:r>
            <w:r>
              <w:rPr>
                <w:spacing w:val="-13"/>
                <w:sz w:val="20"/>
              </w:rPr>
              <w:t xml:space="preserve"> </w:t>
            </w:r>
            <w:r>
              <w:rPr>
                <w:sz w:val="20"/>
              </w:rPr>
              <w:t>на</w:t>
            </w:r>
            <w:r>
              <w:rPr>
                <w:spacing w:val="-12"/>
                <w:sz w:val="20"/>
              </w:rPr>
              <w:t xml:space="preserve"> </w:t>
            </w:r>
            <w:r>
              <w:rPr>
                <w:sz w:val="20"/>
              </w:rPr>
              <w:t>вопросы</w:t>
            </w:r>
            <w:r>
              <w:rPr>
                <w:spacing w:val="-13"/>
                <w:sz w:val="20"/>
              </w:rPr>
              <w:t xml:space="preserve"> </w:t>
            </w:r>
            <w:r>
              <w:rPr>
                <w:sz w:val="20"/>
              </w:rPr>
              <w:t>учителя Составляют рассказ о доме Называют домашний адрес</w:t>
            </w:r>
          </w:p>
        </w:tc>
      </w:tr>
    </w:tbl>
    <w:p w14:paraId="3BBF6543" w14:textId="77777777" w:rsidR="004D752A" w:rsidRDefault="004D752A">
      <w:pPr>
        <w:pStyle w:val="TableParagraph"/>
        <w:spacing w:line="237" w:lineRule="auto"/>
        <w:rPr>
          <w:sz w:val="20"/>
        </w:rPr>
        <w:sectPr w:rsidR="004D752A">
          <w:type w:val="continuous"/>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2127"/>
        <w:gridCol w:w="705"/>
        <w:gridCol w:w="710"/>
        <w:gridCol w:w="4254"/>
        <w:gridCol w:w="2977"/>
        <w:gridCol w:w="3404"/>
      </w:tblGrid>
      <w:tr w:rsidR="004D752A" w14:paraId="2E1F7266" w14:textId="77777777">
        <w:trPr>
          <w:trHeight w:val="460"/>
        </w:trPr>
        <w:tc>
          <w:tcPr>
            <w:tcW w:w="571" w:type="dxa"/>
          </w:tcPr>
          <w:p w14:paraId="389C93AE" w14:textId="77777777" w:rsidR="004D752A" w:rsidRDefault="004D752A">
            <w:pPr>
              <w:pStyle w:val="TableParagraph"/>
              <w:ind w:left="0"/>
              <w:rPr>
                <w:sz w:val="20"/>
              </w:rPr>
            </w:pPr>
          </w:p>
        </w:tc>
        <w:tc>
          <w:tcPr>
            <w:tcW w:w="2127" w:type="dxa"/>
          </w:tcPr>
          <w:p w14:paraId="69DA59F8" w14:textId="77777777" w:rsidR="004D752A" w:rsidRDefault="004D752A">
            <w:pPr>
              <w:pStyle w:val="TableParagraph"/>
              <w:ind w:left="0"/>
              <w:rPr>
                <w:sz w:val="20"/>
              </w:rPr>
            </w:pPr>
          </w:p>
        </w:tc>
        <w:tc>
          <w:tcPr>
            <w:tcW w:w="705" w:type="dxa"/>
          </w:tcPr>
          <w:p w14:paraId="78BA5E2D" w14:textId="77777777" w:rsidR="004D752A" w:rsidRDefault="004D752A">
            <w:pPr>
              <w:pStyle w:val="TableParagraph"/>
              <w:ind w:left="0"/>
              <w:rPr>
                <w:sz w:val="20"/>
              </w:rPr>
            </w:pPr>
          </w:p>
        </w:tc>
        <w:tc>
          <w:tcPr>
            <w:tcW w:w="710" w:type="dxa"/>
          </w:tcPr>
          <w:p w14:paraId="20BBD172" w14:textId="77777777" w:rsidR="004D752A" w:rsidRDefault="004D752A">
            <w:pPr>
              <w:pStyle w:val="TableParagraph"/>
              <w:ind w:left="0"/>
              <w:rPr>
                <w:sz w:val="20"/>
              </w:rPr>
            </w:pPr>
          </w:p>
        </w:tc>
        <w:tc>
          <w:tcPr>
            <w:tcW w:w="4254" w:type="dxa"/>
          </w:tcPr>
          <w:p w14:paraId="605EC7DF" w14:textId="77777777" w:rsidR="004D752A" w:rsidRDefault="00000000">
            <w:pPr>
              <w:pStyle w:val="TableParagraph"/>
              <w:spacing w:line="225" w:lineRule="exact"/>
              <w:rPr>
                <w:sz w:val="20"/>
              </w:rPr>
            </w:pPr>
            <w:r>
              <w:rPr>
                <w:sz w:val="20"/>
              </w:rPr>
              <w:t>Беседа</w:t>
            </w:r>
            <w:r>
              <w:rPr>
                <w:spacing w:val="-7"/>
                <w:sz w:val="20"/>
              </w:rPr>
              <w:t xml:space="preserve"> </w:t>
            </w:r>
            <w:r>
              <w:rPr>
                <w:sz w:val="20"/>
              </w:rPr>
              <w:t>о</w:t>
            </w:r>
            <w:r>
              <w:rPr>
                <w:spacing w:val="-12"/>
                <w:sz w:val="20"/>
              </w:rPr>
              <w:t xml:space="preserve"> </w:t>
            </w:r>
            <w:r>
              <w:rPr>
                <w:sz w:val="20"/>
              </w:rPr>
              <w:t>правилах</w:t>
            </w:r>
            <w:r>
              <w:rPr>
                <w:spacing w:val="-8"/>
                <w:sz w:val="20"/>
              </w:rPr>
              <w:t xml:space="preserve"> </w:t>
            </w:r>
            <w:r>
              <w:rPr>
                <w:sz w:val="20"/>
              </w:rPr>
              <w:t>безопасного</w:t>
            </w:r>
            <w:r>
              <w:rPr>
                <w:spacing w:val="-12"/>
                <w:sz w:val="20"/>
              </w:rPr>
              <w:t xml:space="preserve"> </w:t>
            </w:r>
            <w:r>
              <w:rPr>
                <w:sz w:val="20"/>
              </w:rPr>
              <w:t>поведения</w:t>
            </w:r>
            <w:r>
              <w:rPr>
                <w:spacing w:val="-8"/>
                <w:sz w:val="20"/>
              </w:rPr>
              <w:t xml:space="preserve"> </w:t>
            </w:r>
            <w:r>
              <w:rPr>
                <w:spacing w:val="-5"/>
                <w:sz w:val="20"/>
              </w:rPr>
              <w:t>на</w:t>
            </w:r>
          </w:p>
          <w:p w14:paraId="2F269E77" w14:textId="77777777" w:rsidR="004D752A" w:rsidRDefault="00000000">
            <w:pPr>
              <w:pStyle w:val="TableParagraph"/>
              <w:spacing w:line="215" w:lineRule="exact"/>
              <w:rPr>
                <w:sz w:val="20"/>
              </w:rPr>
            </w:pPr>
            <w:r>
              <w:rPr>
                <w:spacing w:val="-2"/>
                <w:sz w:val="20"/>
              </w:rPr>
              <w:t>улице</w:t>
            </w:r>
          </w:p>
        </w:tc>
        <w:tc>
          <w:tcPr>
            <w:tcW w:w="2977" w:type="dxa"/>
          </w:tcPr>
          <w:p w14:paraId="7799F6A5" w14:textId="77777777" w:rsidR="004D752A" w:rsidRDefault="004D752A">
            <w:pPr>
              <w:pStyle w:val="TableParagraph"/>
              <w:ind w:left="0"/>
              <w:rPr>
                <w:sz w:val="20"/>
              </w:rPr>
            </w:pPr>
          </w:p>
        </w:tc>
        <w:tc>
          <w:tcPr>
            <w:tcW w:w="3404" w:type="dxa"/>
          </w:tcPr>
          <w:p w14:paraId="689819B7" w14:textId="77777777" w:rsidR="004D752A" w:rsidRDefault="004D752A">
            <w:pPr>
              <w:pStyle w:val="TableParagraph"/>
              <w:ind w:left="0"/>
              <w:rPr>
                <w:sz w:val="20"/>
              </w:rPr>
            </w:pPr>
          </w:p>
        </w:tc>
      </w:tr>
      <w:tr w:rsidR="004D752A" w14:paraId="73A11AFB" w14:textId="77777777">
        <w:trPr>
          <w:trHeight w:val="1382"/>
        </w:trPr>
        <w:tc>
          <w:tcPr>
            <w:tcW w:w="571" w:type="dxa"/>
          </w:tcPr>
          <w:p w14:paraId="077482A2" w14:textId="77777777" w:rsidR="004D752A" w:rsidRDefault="00000000">
            <w:pPr>
              <w:pStyle w:val="TableParagraph"/>
              <w:spacing w:line="225" w:lineRule="exact"/>
              <w:ind w:left="9"/>
              <w:jc w:val="center"/>
              <w:rPr>
                <w:sz w:val="20"/>
              </w:rPr>
            </w:pPr>
            <w:r>
              <w:rPr>
                <w:spacing w:val="-10"/>
                <w:sz w:val="20"/>
              </w:rPr>
              <w:t>9</w:t>
            </w:r>
          </w:p>
        </w:tc>
        <w:tc>
          <w:tcPr>
            <w:tcW w:w="2127" w:type="dxa"/>
          </w:tcPr>
          <w:p w14:paraId="1BC43095" w14:textId="77777777" w:rsidR="004D752A" w:rsidRDefault="00000000">
            <w:pPr>
              <w:pStyle w:val="TableParagraph"/>
              <w:ind w:left="105" w:right="156"/>
              <w:rPr>
                <w:sz w:val="20"/>
              </w:rPr>
            </w:pPr>
            <w:r>
              <w:rPr>
                <w:sz w:val="20"/>
              </w:rPr>
              <w:t>Дорога домой</w:t>
            </w:r>
            <w:r>
              <w:rPr>
                <w:spacing w:val="40"/>
                <w:sz w:val="20"/>
              </w:rPr>
              <w:t xml:space="preserve"> </w:t>
            </w:r>
            <w:r>
              <w:rPr>
                <w:sz w:val="20"/>
              </w:rPr>
              <w:t>Читаем</w:t>
            </w:r>
            <w:r>
              <w:rPr>
                <w:spacing w:val="-13"/>
                <w:sz w:val="20"/>
              </w:rPr>
              <w:t xml:space="preserve"> </w:t>
            </w:r>
            <w:r>
              <w:rPr>
                <w:sz w:val="20"/>
              </w:rPr>
              <w:t>сказку</w:t>
            </w:r>
            <w:r>
              <w:rPr>
                <w:spacing w:val="-12"/>
                <w:sz w:val="20"/>
              </w:rPr>
              <w:t xml:space="preserve"> </w:t>
            </w:r>
            <w:r>
              <w:rPr>
                <w:sz w:val="20"/>
              </w:rPr>
              <w:t xml:space="preserve">«Гуси- </w:t>
            </w:r>
            <w:r>
              <w:rPr>
                <w:spacing w:val="-2"/>
                <w:sz w:val="20"/>
              </w:rPr>
              <w:t>лебеди»</w:t>
            </w:r>
          </w:p>
        </w:tc>
        <w:tc>
          <w:tcPr>
            <w:tcW w:w="705" w:type="dxa"/>
          </w:tcPr>
          <w:p w14:paraId="508892A7" w14:textId="77777777" w:rsidR="004D752A" w:rsidRDefault="00000000">
            <w:pPr>
              <w:pStyle w:val="TableParagraph"/>
              <w:spacing w:line="225" w:lineRule="exact"/>
              <w:ind w:left="21" w:right="1"/>
              <w:jc w:val="center"/>
              <w:rPr>
                <w:sz w:val="20"/>
              </w:rPr>
            </w:pPr>
            <w:r>
              <w:rPr>
                <w:spacing w:val="-10"/>
                <w:sz w:val="20"/>
              </w:rPr>
              <w:t>1</w:t>
            </w:r>
          </w:p>
        </w:tc>
        <w:tc>
          <w:tcPr>
            <w:tcW w:w="710" w:type="dxa"/>
          </w:tcPr>
          <w:p w14:paraId="226EF84C" w14:textId="77777777" w:rsidR="004D752A" w:rsidRDefault="004D752A">
            <w:pPr>
              <w:pStyle w:val="TableParagraph"/>
              <w:ind w:left="0"/>
              <w:rPr>
                <w:sz w:val="20"/>
              </w:rPr>
            </w:pPr>
          </w:p>
        </w:tc>
        <w:tc>
          <w:tcPr>
            <w:tcW w:w="4254" w:type="dxa"/>
          </w:tcPr>
          <w:p w14:paraId="1638371B" w14:textId="77777777" w:rsidR="004D752A" w:rsidRDefault="00000000">
            <w:pPr>
              <w:pStyle w:val="TableParagraph"/>
              <w:ind w:right="897"/>
              <w:rPr>
                <w:sz w:val="20"/>
              </w:rPr>
            </w:pPr>
            <w:r>
              <w:rPr>
                <w:sz w:val="20"/>
              </w:rPr>
              <w:t>Повторение чистоговорок</w:t>
            </w:r>
            <w:r>
              <w:rPr>
                <w:spacing w:val="40"/>
                <w:sz w:val="20"/>
              </w:rPr>
              <w:t xml:space="preserve"> </w:t>
            </w:r>
            <w:r>
              <w:rPr>
                <w:sz w:val="20"/>
              </w:rPr>
              <w:t>Знакомство</w:t>
            </w:r>
            <w:r>
              <w:rPr>
                <w:spacing w:val="-13"/>
                <w:sz w:val="20"/>
              </w:rPr>
              <w:t xml:space="preserve"> </w:t>
            </w:r>
            <w:r>
              <w:rPr>
                <w:sz w:val="20"/>
              </w:rPr>
              <w:t>со</w:t>
            </w:r>
            <w:r>
              <w:rPr>
                <w:spacing w:val="-12"/>
                <w:sz w:val="20"/>
              </w:rPr>
              <w:t xml:space="preserve"> </w:t>
            </w:r>
            <w:r>
              <w:rPr>
                <w:sz w:val="20"/>
              </w:rPr>
              <w:t>сказкой</w:t>
            </w:r>
            <w:r>
              <w:rPr>
                <w:spacing w:val="-13"/>
                <w:sz w:val="20"/>
              </w:rPr>
              <w:t xml:space="preserve"> </w:t>
            </w:r>
            <w:r>
              <w:rPr>
                <w:sz w:val="20"/>
              </w:rPr>
              <w:t>«Гуси-лебеди»</w:t>
            </w:r>
          </w:p>
          <w:p w14:paraId="05A6C2D4" w14:textId="77777777" w:rsidR="004D752A" w:rsidRDefault="00000000">
            <w:pPr>
              <w:pStyle w:val="TableParagraph"/>
              <w:rPr>
                <w:sz w:val="20"/>
              </w:rPr>
            </w:pPr>
            <w:r>
              <w:rPr>
                <w:sz w:val="20"/>
              </w:rPr>
              <w:t>Составление</w:t>
            </w:r>
            <w:r>
              <w:rPr>
                <w:spacing w:val="-7"/>
                <w:sz w:val="20"/>
              </w:rPr>
              <w:t xml:space="preserve"> </w:t>
            </w:r>
            <w:r>
              <w:rPr>
                <w:sz w:val="20"/>
              </w:rPr>
              <w:t>рассказа</w:t>
            </w:r>
            <w:r>
              <w:rPr>
                <w:spacing w:val="-3"/>
                <w:sz w:val="20"/>
              </w:rPr>
              <w:t xml:space="preserve"> </w:t>
            </w:r>
            <w:r>
              <w:rPr>
                <w:sz w:val="20"/>
              </w:rPr>
              <w:t>по</w:t>
            </w:r>
            <w:r>
              <w:rPr>
                <w:spacing w:val="-9"/>
                <w:sz w:val="20"/>
              </w:rPr>
              <w:t xml:space="preserve"> </w:t>
            </w:r>
            <w:r>
              <w:rPr>
                <w:sz w:val="20"/>
              </w:rPr>
              <w:t>картинкам</w:t>
            </w:r>
            <w:r>
              <w:rPr>
                <w:spacing w:val="-7"/>
                <w:sz w:val="20"/>
              </w:rPr>
              <w:t xml:space="preserve"> </w:t>
            </w:r>
            <w:r>
              <w:rPr>
                <w:sz w:val="20"/>
              </w:rPr>
              <w:t>о</w:t>
            </w:r>
            <w:r>
              <w:rPr>
                <w:spacing w:val="-9"/>
                <w:sz w:val="20"/>
              </w:rPr>
              <w:t xml:space="preserve"> </w:t>
            </w:r>
            <w:r>
              <w:rPr>
                <w:sz w:val="20"/>
              </w:rPr>
              <w:t>том,</w:t>
            </w:r>
            <w:r>
              <w:rPr>
                <w:spacing w:val="-3"/>
                <w:sz w:val="20"/>
              </w:rPr>
              <w:t xml:space="preserve"> </w:t>
            </w:r>
            <w:r>
              <w:rPr>
                <w:sz w:val="20"/>
              </w:rPr>
              <w:t>как дети возвратились домой</w:t>
            </w:r>
          </w:p>
        </w:tc>
        <w:tc>
          <w:tcPr>
            <w:tcW w:w="2977" w:type="dxa"/>
          </w:tcPr>
          <w:p w14:paraId="698D0572" w14:textId="77777777" w:rsidR="004D752A" w:rsidRDefault="00000000">
            <w:pPr>
              <w:pStyle w:val="TableParagraph"/>
              <w:rPr>
                <w:sz w:val="20"/>
              </w:rPr>
            </w:pPr>
            <w:r>
              <w:rPr>
                <w:sz w:val="20"/>
              </w:rPr>
              <w:t>Повторяют</w:t>
            </w:r>
            <w:r>
              <w:rPr>
                <w:spacing w:val="-13"/>
                <w:sz w:val="20"/>
              </w:rPr>
              <w:t xml:space="preserve"> </w:t>
            </w:r>
            <w:r>
              <w:rPr>
                <w:sz w:val="20"/>
              </w:rPr>
              <w:t>чистоговорки</w:t>
            </w:r>
            <w:r>
              <w:rPr>
                <w:spacing w:val="-12"/>
                <w:sz w:val="20"/>
              </w:rPr>
              <w:t xml:space="preserve"> </w:t>
            </w:r>
            <w:r>
              <w:rPr>
                <w:sz w:val="20"/>
              </w:rPr>
              <w:t xml:space="preserve">за </w:t>
            </w:r>
            <w:r>
              <w:rPr>
                <w:spacing w:val="-2"/>
                <w:sz w:val="20"/>
              </w:rPr>
              <w:t>учителем</w:t>
            </w:r>
          </w:p>
          <w:p w14:paraId="6216DCB9" w14:textId="77777777" w:rsidR="004D752A" w:rsidRDefault="00000000">
            <w:pPr>
              <w:pStyle w:val="TableParagraph"/>
              <w:rPr>
                <w:sz w:val="20"/>
              </w:rPr>
            </w:pPr>
            <w:r>
              <w:rPr>
                <w:sz w:val="20"/>
              </w:rPr>
              <w:t>Называют</w:t>
            </w:r>
            <w:r>
              <w:rPr>
                <w:spacing w:val="-13"/>
                <w:sz w:val="20"/>
              </w:rPr>
              <w:t xml:space="preserve"> </w:t>
            </w:r>
            <w:r>
              <w:rPr>
                <w:sz w:val="20"/>
              </w:rPr>
              <w:t>героев</w:t>
            </w:r>
            <w:r>
              <w:rPr>
                <w:spacing w:val="-12"/>
                <w:sz w:val="20"/>
              </w:rPr>
              <w:t xml:space="preserve"> </w:t>
            </w:r>
            <w:r>
              <w:rPr>
                <w:sz w:val="20"/>
              </w:rPr>
              <w:t xml:space="preserve">сказкипо </w:t>
            </w:r>
            <w:r>
              <w:rPr>
                <w:spacing w:val="-2"/>
                <w:sz w:val="20"/>
              </w:rPr>
              <w:t>картинкам</w:t>
            </w:r>
          </w:p>
          <w:p w14:paraId="221E9E25" w14:textId="77777777" w:rsidR="004D752A" w:rsidRDefault="00000000">
            <w:pPr>
              <w:pStyle w:val="TableParagraph"/>
              <w:spacing w:line="230" w:lineRule="atLeast"/>
              <w:rPr>
                <w:sz w:val="20"/>
              </w:rPr>
            </w:pPr>
            <w:r>
              <w:rPr>
                <w:sz w:val="20"/>
              </w:rPr>
              <w:t>Составляют предложения по картинкам</w:t>
            </w:r>
            <w:r>
              <w:rPr>
                <w:spacing w:val="-13"/>
                <w:sz w:val="20"/>
              </w:rPr>
              <w:t xml:space="preserve"> </w:t>
            </w:r>
            <w:r>
              <w:rPr>
                <w:sz w:val="20"/>
              </w:rPr>
              <w:t>с</w:t>
            </w:r>
            <w:r>
              <w:rPr>
                <w:spacing w:val="-12"/>
                <w:sz w:val="20"/>
              </w:rPr>
              <w:t xml:space="preserve"> </w:t>
            </w:r>
            <w:r>
              <w:rPr>
                <w:sz w:val="20"/>
              </w:rPr>
              <w:t>помощью</w:t>
            </w:r>
            <w:r>
              <w:rPr>
                <w:spacing w:val="-13"/>
                <w:sz w:val="20"/>
              </w:rPr>
              <w:t xml:space="preserve"> </w:t>
            </w:r>
            <w:r>
              <w:rPr>
                <w:sz w:val="20"/>
              </w:rPr>
              <w:t>учителя</w:t>
            </w:r>
          </w:p>
        </w:tc>
        <w:tc>
          <w:tcPr>
            <w:tcW w:w="3404" w:type="dxa"/>
          </w:tcPr>
          <w:p w14:paraId="0BA5AB5D" w14:textId="77777777" w:rsidR="004D752A" w:rsidRDefault="00000000">
            <w:pPr>
              <w:pStyle w:val="TableParagraph"/>
              <w:ind w:right="399"/>
              <w:rPr>
                <w:sz w:val="20"/>
              </w:rPr>
            </w:pPr>
            <w:r>
              <w:rPr>
                <w:spacing w:val="-2"/>
                <w:sz w:val="20"/>
              </w:rPr>
              <w:t>Проговаривают чистоговорки самостоятельно</w:t>
            </w:r>
          </w:p>
          <w:p w14:paraId="6DABD1EB" w14:textId="77777777" w:rsidR="004D752A" w:rsidRDefault="00000000">
            <w:pPr>
              <w:pStyle w:val="TableParagraph"/>
              <w:rPr>
                <w:sz w:val="20"/>
              </w:rPr>
            </w:pPr>
            <w:r>
              <w:rPr>
                <w:sz w:val="20"/>
              </w:rPr>
              <w:t>Называют героев сказки по памяти Составляют</w:t>
            </w:r>
            <w:r>
              <w:rPr>
                <w:spacing w:val="-9"/>
                <w:sz w:val="20"/>
              </w:rPr>
              <w:t xml:space="preserve"> </w:t>
            </w:r>
            <w:r>
              <w:rPr>
                <w:sz w:val="20"/>
              </w:rPr>
              <w:t>рассказ</w:t>
            </w:r>
            <w:r>
              <w:rPr>
                <w:spacing w:val="-6"/>
                <w:sz w:val="20"/>
              </w:rPr>
              <w:t xml:space="preserve"> </w:t>
            </w:r>
            <w:r>
              <w:rPr>
                <w:sz w:val="20"/>
              </w:rPr>
              <w:t>по</w:t>
            </w:r>
            <w:r>
              <w:rPr>
                <w:spacing w:val="-12"/>
                <w:sz w:val="20"/>
              </w:rPr>
              <w:t xml:space="preserve"> </w:t>
            </w:r>
            <w:r>
              <w:rPr>
                <w:sz w:val="20"/>
              </w:rPr>
              <w:t>картинкам</w:t>
            </w:r>
            <w:r>
              <w:rPr>
                <w:spacing w:val="-10"/>
                <w:sz w:val="20"/>
              </w:rPr>
              <w:t xml:space="preserve"> </w:t>
            </w:r>
            <w:r>
              <w:rPr>
                <w:sz w:val="20"/>
              </w:rPr>
              <w:t xml:space="preserve">к </w:t>
            </w:r>
            <w:r>
              <w:rPr>
                <w:spacing w:val="-2"/>
                <w:sz w:val="20"/>
              </w:rPr>
              <w:t>сказке</w:t>
            </w:r>
          </w:p>
        </w:tc>
      </w:tr>
      <w:tr w:rsidR="004D752A" w14:paraId="75AF5278" w14:textId="77777777">
        <w:trPr>
          <w:trHeight w:val="1147"/>
        </w:trPr>
        <w:tc>
          <w:tcPr>
            <w:tcW w:w="571" w:type="dxa"/>
          </w:tcPr>
          <w:p w14:paraId="0694FDB5" w14:textId="77777777" w:rsidR="004D752A" w:rsidRDefault="00000000">
            <w:pPr>
              <w:pStyle w:val="TableParagraph"/>
              <w:spacing w:line="225" w:lineRule="exact"/>
              <w:ind w:left="9" w:right="4"/>
              <w:jc w:val="center"/>
              <w:rPr>
                <w:sz w:val="20"/>
              </w:rPr>
            </w:pPr>
            <w:r>
              <w:rPr>
                <w:spacing w:val="-5"/>
                <w:sz w:val="20"/>
              </w:rPr>
              <w:t>10</w:t>
            </w:r>
          </w:p>
        </w:tc>
        <w:tc>
          <w:tcPr>
            <w:tcW w:w="2127" w:type="dxa"/>
          </w:tcPr>
          <w:p w14:paraId="1CD5B93C" w14:textId="77777777" w:rsidR="004D752A" w:rsidRDefault="00000000">
            <w:pPr>
              <w:pStyle w:val="TableParagraph"/>
              <w:spacing w:line="225" w:lineRule="exact"/>
              <w:ind w:left="105"/>
              <w:rPr>
                <w:sz w:val="20"/>
              </w:rPr>
            </w:pPr>
            <w:r>
              <w:rPr>
                <w:sz w:val="20"/>
              </w:rPr>
              <w:t>Играем</w:t>
            </w:r>
            <w:r>
              <w:rPr>
                <w:spacing w:val="-4"/>
                <w:sz w:val="20"/>
              </w:rPr>
              <w:t xml:space="preserve"> </w:t>
            </w:r>
            <w:r>
              <w:rPr>
                <w:sz w:val="20"/>
              </w:rPr>
              <w:t xml:space="preserve">в </w:t>
            </w:r>
            <w:r>
              <w:rPr>
                <w:spacing w:val="-2"/>
                <w:sz w:val="20"/>
              </w:rPr>
              <w:t>сказку</w:t>
            </w:r>
          </w:p>
          <w:p w14:paraId="4E2FFA47" w14:textId="77777777" w:rsidR="004D752A" w:rsidRDefault="00000000">
            <w:pPr>
              <w:pStyle w:val="TableParagraph"/>
              <w:ind w:left="105"/>
              <w:rPr>
                <w:sz w:val="20"/>
              </w:rPr>
            </w:pPr>
            <w:r>
              <w:rPr>
                <w:spacing w:val="-2"/>
                <w:sz w:val="20"/>
              </w:rPr>
              <w:t>«Гуси-лебеди»</w:t>
            </w:r>
          </w:p>
        </w:tc>
        <w:tc>
          <w:tcPr>
            <w:tcW w:w="705" w:type="dxa"/>
          </w:tcPr>
          <w:p w14:paraId="21A15A93" w14:textId="77777777" w:rsidR="004D752A" w:rsidRDefault="00000000">
            <w:pPr>
              <w:pStyle w:val="TableParagraph"/>
              <w:spacing w:line="225" w:lineRule="exact"/>
              <w:ind w:left="21" w:right="1"/>
              <w:jc w:val="center"/>
              <w:rPr>
                <w:sz w:val="20"/>
              </w:rPr>
            </w:pPr>
            <w:r>
              <w:rPr>
                <w:spacing w:val="-10"/>
                <w:sz w:val="20"/>
              </w:rPr>
              <w:t>1</w:t>
            </w:r>
          </w:p>
        </w:tc>
        <w:tc>
          <w:tcPr>
            <w:tcW w:w="710" w:type="dxa"/>
          </w:tcPr>
          <w:p w14:paraId="461C78A4" w14:textId="77777777" w:rsidR="004D752A" w:rsidRDefault="004D752A">
            <w:pPr>
              <w:pStyle w:val="TableParagraph"/>
              <w:ind w:left="0"/>
              <w:rPr>
                <w:sz w:val="20"/>
              </w:rPr>
            </w:pPr>
          </w:p>
        </w:tc>
        <w:tc>
          <w:tcPr>
            <w:tcW w:w="4254" w:type="dxa"/>
          </w:tcPr>
          <w:p w14:paraId="4D4D111B" w14:textId="77777777" w:rsidR="004D752A" w:rsidRDefault="00000000">
            <w:pPr>
              <w:pStyle w:val="TableParagraph"/>
              <w:ind w:right="328"/>
              <w:rPr>
                <w:sz w:val="20"/>
              </w:rPr>
            </w:pPr>
            <w:r>
              <w:rPr>
                <w:sz w:val="20"/>
              </w:rPr>
              <w:t>Закрепление содержания сказки (прослушивание</w:t>
            </w:r>
            <w:r>
              <w:rPr>
                <w:spacing w:val="-13"/>
                <w:sz w:val="20"/>
              </w:rPr>
              <w:t xml:space="preserve"> </w:t>
            </w:r>
            <w:r>
              <w:rPr>
                <w:sz w:val="20"/>
              </w:rPr>
              <w:t>сказки</w:t>
            </w:r>
            <w:r>
              <w:rPr>
                <w:spacing w:val="-12"/>
                <w:sz w:val="20"/>
              </w:rPr>
              <w:t xml:space="preserve"> </w:t>
            </w:r>
            <w:r>
              <w:rPr>
                <w:sz w:val="20"/>
              </w:rPr>
              <w:t>в</w:t>
            </w:r>
            <w:r>
              <w:rPr>
                <w:spacing w:val="-13"/>
                <w:sz w:val="20"/>
              </w:rPr>
              <w:t xml:space="preserve"> </w:t>
            </w:r>
            <w:r>
              <w:rPr>
                <w:sz w:val="20"/>
              </w:rPr>
              <w:t>аудиозаписи) Коллективное рассказывание сказки Драматизация фрагментов сказки</w:t>
            </w:r>
          </w:p>
        </w:tc>
        <w:tc>
          <w:tcPr>
            <w:tcW w:w="2977" w:type="dxa"/>
          </w:tcPr>
          <w:p w14:paraId="2096175F" w14:textId="77777777" w:rsidR="004D752A" w:rsidRDefault="00000000">
            <w:pPr>
              <w:pStyle w:val="TableParagraph"/>
              <w:rPr>
                <w:sz w:val="20"/>
              </w:rPr>
            </w:pPr>
            <w:r>
              <w:rPr>
                <w:sz w:val="20"/>
              </w:rPr>
              <w:t>Называют</w:t>
            </w:r>
            <w:r>
              <w:rPr>
                <w:spacing w:val="-13"/>
                <w:sz w:val="20"/>
              </w:rPr>
              <w:t xml:space="preserve"> </w:t>
            </w:r>
            <w:r>
              <w:rPr>
                <w:sz w:val="20"/>
              </w:rPr>
              <w:t>героев</w:t>
            </w:r>
            <w:r>
              <w:rPr>
                <w:spacing w:val="-12"/>
                <w:sz w:val="20"/>
              </w:rPr>
              <w:t xml:space="preserve"> </w:t>
            </w:r>
            <w:r>
              <w:rPr>
                <w:sz w:val="20"/>
              </w:rPr>
              <w:t>сказки</w:t>
            </w:r>
            <w:r>
              <w:rPr>
                <w:spacing w:val="-12"/>
                <w:sz w:val="20"/>
              </w:rPr>
              <w:t xml:space="preserve"> </w:t>
            </w:r>
            <w:r>
              <w:rPr>
                <w:sz w:val="20"/>
              </w:rPr>
              <w:t xml:space="preserve">по </w:t>
            </w:r>
            <w:r>
              <w:rPr>
                <w:spacing w:val="-2"/>
                <w:sz w:val="20"/>
              </w:rPr>
              <w:t>картинкам</w:t>
            </w:r>
          </w:p>
          <w:p w14:paraId="390B53D4" w14:textId="77777777" w:rsidR="004D752A" w:rsidRDefault="00000000">
            <w:pPr>
              <w:pStyle w:val="TableParagraph"/>
              <w:rPr>
                <w:sz w:val="20"/>
              </w:rPr>
            </w:pPr>
            <w:r>
              <w:rPr>
                <w:sz w:val="20"/>
              </w:rPr>
              <w:t>Повторяют</w:t>
            </w:r>
            <w:r>
              <w:rPr>
                <w:spacing w:val="-13"/>
                <w:sz w:val="20"/>
              </w:rPr>
              <w:t xml:space="preserve"> </w:t>
            </w:r>
            <w:r>
              <w:rPr>
                <w:sz w:val="20"/>
              </w:rPr>
              <w:t>фразы</w:t>
            </w:r>
            <w:r>
              <w:rPr>
                <w:spacing w:val="-12"/>
                <w:sz w:val="20"/>
              </w:rPr>
              <w:t xml:space="preserve"> </w:t>
            </w:r>
            <w:r>
              <w:rPr>
                <w:sz w:val="20"/>
              </w:rPr>
              <w:t>героев</w:t>
            </w:r>
            <w:r>
              <w:rPr>
                <w:spacing w:val="-11"/>
                <w:sz w:val="20"/>
              </w:rPr>
              <w:t xml:space="preserve"> </w:t>
            </w:r>
            <w:r>
              <w:rPr>
                <w:sz w:val="20"/>
              </w:rPr>
              <w:t>сказки за учителем</w:t>
            </w:r>
          </w:p>
        </w:tc>
        <w:tc>
          <w:tcPr>
            <w:tcW w:w="3404" w:type="dxa"/>
          </w:tcPr>
          <w:p w14:paraId="029BCE53" w14:textId="77777777" w:rsidR="004D752A" w:rsidRDefault="00000000">
            <w:pPr>
              <w:pStyle w:val="TableParagraph"/>
              <w:spacing w:line="237" w:lineRule="auto"/>
              <w:ind w:right="522"/>
              <w:rPr>
                <w:sz w:val="20"/>
              </w:rPr>
            </w:pPr>
            <w:r>
              <w:rPr>
                <w:sz w:val="20"/>
              </w:rPr>
              <w:t>Называют героев сказки Говорят,</w:t>
            </w:r>
            <w:r>
              <w:rPr>
                <w:spacing w:val="-13"/>
                <w:sz w:val="20"/>
              </w:rPr>
              <w:t xml:space="preserve"> </w:t>
            </w:r>
            <w:r>
              <w:rPr>
                <w:sz w:val="20"/>
              </w:rPr>
              <w:t>самостоятельно</w:t>
            </w:r>
            <w:r>
              <w:rPr>
                <w:spacing w:val="-12"/>
                <w:sz w:val="20"/>
              </w:rPr>
              <w:t xml:space="preserve"> </w:t>
            </w:r>
            <w:r>
              <w:rPr>
                <w:sz w:val="20"/>
              </w:rPr>
              <w:t>фразы героев сказки</w:t>
            </w:r>
          </w:p>
          <w:p w14:paraId="2E47059E" w14:textId="77777777" w:rsidR="004D752A" w:rsidRDefault="00000000">
            <w:pPr>
              <w:pStyle w:val="TableParagraph"/>
              <w:spacing w:line="230" w:lineRule="atLeast"/>
              <w:ind w:right="191"/>
              <w:rPr>
                <w:sz w:val="20"/>
              </w:rPr>
            </w:pPr>
            <w:r>
              <w:rPr>
                <w:sz w:val="20"/>
              </w:rPr>
              <w:t>Устанавливают</w:t>
            </w:r>
            <w:r>
              <w:rPr>
                <w:spacing w:val="-13"/>
                <w:sz w:val="20"/>
              </w:rPr>
              <w:t xml:space="preserve"> </w:t>
            </w:r>
            <w:r>
              <w:rPr>
                <w:sz w:val="20"/>
              </w:rPr>
              <w:t>последовательность действий героев сказки</w:t>
            </w:r>
          </w:p>
        </w:tc>
      </w:tr>
      <w:tr w:rsidR="004D752A" w14:paraId="0F6D7C7D" w14:textId="77777777">
        <w:trPr>
          <w:trHeight w:val="230"/>
        </w:trPr>
        <w:tc>
          <w:tcPr>
            <w:tcW w:w="14748" w:type="dxa"/>
            <w:gridSpan w:val="7"/>
          </w:tcPr>
          <w:p w14:paraId="61FBAECB" w14:textId="77777777" w:rsidR="004D752A" w:rsidRDefault="00000000">
            <w:pPr>
              <w:pStyle w:val="TableParagraph"/>
              <w:spacing w:line="210" w:lineRule="exact"/>
              <w:ind w:left="16"/>
              <w:jc w:val="center"/>
              <w:rPr>
                <w:b/>
                <w:sz w:val="20"/>
              </w:rPr>
            </w:pPr>
            <w:r>
              <w:rPr>
                <w:b/>
                <w:sz w:val="20"/>
              </w:rPr>
              <w:t>«Теремок»</w:t>
            </w:r>
            <w:r>
              <w:rPr>
                <w:b/>
                <w:spacing w:val="-3"/>
                <w:sz w:val="20"/>
              </w:rPr>
              <w:t xml:space="preserve"> </w:t>
            </w:r>
            <w:r>
              <w:rPr>
                <w:b/>
                <w:sz w:val="20"/>
              </w:rPr>
              <w:t>-</w:t>
            </w:r>
            <w:r>
              <w:rPr>
                <w:b/>
                <w:spacing w:val="-5"/>
                <w:sz w:val="20"/>
              </w:rPr>
              <w:t xml:space="preserve"> </w:t>
            </w:r>
            <w:r>
              <w:rPr>
                <w:b/>
                <w:sz w:val="20"/>
              </w:rPr>
              <w:t>2</w:t>
            </w:r>
            <w:r>
              <w:rPr>
                <w:b/>
                <w:spacing w:val="-6"/>
                <w:sz w:val="20"/>
              </w:rPr>
              <w:t xml:space="preserve"> </w:t>
            </w:r>
            <w:r>
              <w:rPr>
                <w:b/>
                <w:spacing w:val="-4"/>
                <w:sz w:val="20"/>
              </w:rPr>
              <w:t>часа</w:t>
            </w:r>
          </w:p>
        </w:tc>
      </w:tr>
      <w:tr w:rsidR="004D752A" w14:paraId="34147EAB" w14:textId="77777777">
        <w:trPr>
          <w:trHeight w:val="1843"/>
        </w:trPr>
        <w:tc>
          <w:tcPr>
            <w:tcW w:w="571" w:type="dxa"/>
          </w:tcPr>
          <w:p w14:paraId="764D799C" w14:textId="77777777" w:rsidR="004D752A" w:rsidRDefault="00000000">
            <w:pPr>
              <w:pStyle w:val="TableParagraph"/>
              <w:spacing w:line="225" w:lineRule="exact"/>
              <w:ind w:left="9" w:right="4"/>
              <w:jc w:val="center"/>
              <w:rPr>
                <w:sz w:val="20"/>
              </w:rPr>
            </w:pPr>
            <w:r>
              <w:rPr>
                <w:spacing w:val="-5"/>
                <w:sz w:val="20"/>
              </w:rPr>
              <w:t>11</w:t>
            </w:r>
          </w:p>
        </w:tc>
        <w:tc>
          <w:tcPr>
            <w:tcW w:w="2127" w:type="dxa"/>
          </w:tcPr>
          <w:p w14:paraId="153F4A57" w14:textId="77777777" w:rsidR="004D752A" w:rsidRDefault="00000000">
            <w:pPr>
              <w:pStyle w:val="TableParagraph"/>
              <w:ind w:left="105" w:right="401"/>
              <w:rPr>
                <w:sz w:val="20"/>
              </w:rPr>
            </w:pPr>
            <w:r>
              <w:rPr>
                <w:sz w:val="20"/>
              </w:rPr>
              <w:t>Кто в теремочке живёт?</w:t>
            </w:r>
            <w:r>
              <w:rPr>
                <w:spacing w:val="-13"/>
                <w:sz w:val="20"/>
              </w:rPr>
              <w:t xml:space="preserve"> </w:t>
            </w:r>
            <w:r>
              <w:rPr>
                <w:sz w:val="20"/>
              </w:rPr>
              <w:t>(по</w:t>
            </w:r>
            <w:r>
              <w:rPr>
                <w:spacing w:val="-12"/>
                <w:sz w:val="20"/>
              </w:rPr>
              <w:t xml:space="preserve"> </w:t>
            </w:r>
            <w:r>
              <w:rPr>
                <w:sz w:val="20"/>
              </w:rPr>
              <w:t>сказке</w:t>
            </w:r>
          </w:p>
          <w:p w14:paraId="3813980A" w14:textId="77777777" w:rsidR="004D752A" w:rsidRDefault="00000000">
            <w:pPr>
              <w:pStyle w:val="TableParagraph"/>
              <w:ind w:left="105"/>
              <w:rPr>
                <w:sz w:val="20"/>
              </w:rPr>
            </w:pPr>
            <w:r>
              <w:rPr>
                <w:spacing w:val="-2"/>
                <w:sz w:val="20"/>
              </w:rPr>
              <w:t>«Теремок»)</w:t>
            </w:r>
          </w:p>
        </w:tc>
        <w:tc>
          <w:tcPr>
            <w:tcW w:w="705" w:type="dxa"/>
          </w:tcPr>
          <w:p w14:paraId="62BC8675" w14:textId="77777777" w:rsidR="004D752A" w:rsidRDefault="004D752A">
            <w:pPr>
              <w:pStyle w:val="TableParagraph"/>
              <w:ind w:left="0"/>
              <w:rPr>
                <w:b/>
                <w:sz w:val="20"/>
              </w:rPr>
            </w:pPr>
          </w:p>
          <w:p w14:paraId="757F13A3" w14:textId="77777777" w:rsidR="004D752A" w:rsidRDefault="004D752A">
            <w:pPr>
              <w:pStyle w:val="TableParagraph"/>
              <w:ind w:left="0"/>
              <w:rPr>
                <w:b/>
                <w:sz w:val="20"/>
              </w:rPr>
            </w:pPr>
          </w:p>
          <w:p w14:paraId="27214BF4" w14:textId="77777777" w:rsidR="004D752A" w:rsidRDefault="004D752A">
            <w:pPr>
              <w:pStyle w:val="TableParagraph"/>
              <w:spacing w:before="112"/>
              <w:ind w:left="0"/>
              <w:rPr>
                <w:b/>
                <w:sz w:val="20"/>
              </w:rPr>
            </w:pPr>
          </w:p>
          <w:p w14:paraId="436B8D4F" w14:textId="77777777" w:rsidR="004D752A" w:rsidRDefault="00000000">
            <w:pPr>
              <w:pStyle w:val="TableParagraph"/>
              <w:ind w:left="21" w:right="1"/>
              <w:jc w:val="center"/>
              <w:rPr>
                <w:sz w:val="20"/>
              </w:rPr>
            </w:pPr>
            <w:r>
              <w:rPr>
                <w:spacing w:val="-10"/>
                <w:sz w:val="20"/>
              </w:rPr>
              <w:t>1</w:t>
            </w:r>
          </w:p>
        </w:tc>
        <w:tc>
          <w:tcPr>
            <w:tcW w:w="710" w:type="dxa"/>
          </w:tcPr>
          <w:p w14:paraId="1018D5FC" w14:textId="77777777" w:rsidR="004D752A" w:rsidRDefault="004D752A">
            <w:pPr>
              <w:pStyle w:val="TableParagraph"/>
              <w:ind w:left="0"/>
              <w:rPr>
                <w:sz w:val="20"/>
              </w:rPr>
            </w:pPr>
          </w:p>
        </w:tc>
        <w:tc>
          <w:tcPr>
            <w:tcW w:w="4254" w:type="dxa"/>
          </w:tcPr>
          <w:p w14:paraId="23D5E690" w14:textId="77777777" w:rsidR="004D752A" w:rsidRDefault="00000000">
            <w:pPr>
              <w:pStyle w:val="TableParagraph"/>
              <w:ind w:right="442"/>
              <w:rPr>
                <w:sz w:val="20"/>
              </w:rPr>
            </w:pPr>
            <w:r>
              <w:rPr>
                <w:sz w:val="20"/>
              </w:rPr>
              <w:t>Введение в тему ситуации (работа с иллюстрацией, отгадывание загадки) Разучивание</w:t>
            </w:r>
            <w:r>
              <w:rPr>
                <w:spacing w:val="-12"/>
                <w:sz w:val="20"/>
              </w:rPr>
              <w:t xml:space="preserve"> </w:t>
            </w:r>
            <w:r>
              <w:rPr>
                <w:sz w:val="20"/>
              </w:rPr>
              <w:t>чистоговорки</w:t>
            </w:r>
            <w:r>
              <w:rPr>
                <w:spacing w:val="-11"/>
                <w:sz w:val="20"/>
              </w:rPr>
              <w:t xml:space="preserve"> </w:t>
            </w:r>
            <w:r>
              <w:rPr>
                <w:sz w:val="20"/>
              </w:rPr>
              <w:t>«В</w:t>
            </w:r>
            <w:r>
              <w:rPr>
                <w:spacing w:val="-13"/>
                <w:sz w:val="20"/>
              </w:rPr>
              <w:t xml:space="preserve"> </w:t>
            </w:r>
            <w:r>
              <w:rPr>
                <w:sz w:val="20"/>
              </w:rPr>
              <w:t>чистом</w:t>
            </w:r>
            <w:r>
              <w:rPr>
                <w:spacing w:val="-7"/>
                <w:sz w:val="20"/>
              </w:rPr>
              <w:t xml:space="preserve"> </w:t>
            </w:r>
            <w:r>
              <w:rPr>
                <w:sz w:val="20"/>
              </w:rPr>
              <w:t>поле теремок, всем найдется уголок» Знакомство со сказкой «Теремок» Называние героев сказки</w:t>
            </w:r>
          </w:p>
          <w:p w14:paraId="5FFAD6C3" w14:textId="77777777" w:rsidR="004D752A" w:rsidRDefault="00000000">
            <w:pPr>
              <w:pStyle w:val="TableParagraph"/>
              <w:rPr>
                <w:sz w:val="20"/>
              </w:rPr>
            </w:pPr>
            <w:r>
              <w:rPr>
                <w:sz w:val="20"/>
              </w:rPr>
              <w:t>Хоровод</w:t>
            </w:r>
            <w:r>
              <w:rPr>
                <w:spacing w:val="-8"/>
                <w:sz w:val="20"/>
              </w:rPr>
              <w:t xml:space="preserve"> </w:t>
            </w:r>
            <w:r>
              <w:rPr>
                <w:sz w:val="20"/>
              </w:rPr>
              <w:t>«Кто-кто</w:t>
            </w:r>
            <w:r>
              <w:rPr>
                <w:spacing w:val="-10"/>
                <w:sz w:val="20"/>
              </w:rPr>
              <w:t xml:space="preserve"> </w:t>
            </w:r>
            <w:r>
              <w:rPr>
                <w:sz w:val="20"/>
              </w:rPr>
              <w:t>в</w:t>
            </w:r>
            <w:r>
              <w:rPr>
                <w:spacing w:val="-5"/>
                <w:sz w:val="20"/>
              </w:rPr>
              <w:t xml:space="preserve"> </w:t>
            </w:r>
            <w:r>
              <w:rPr>
                <w:sz w:val="20"/>
              </w:rPr>
              <w:t>теремочке</w:t>
            </w:r>
            <w:r>
              <w:rPr>
                <w:spacing w:val="-8"/>
                <w:sz w:val="20"/>
              </w:rPr>
              <w:t xml:space="preserve"> </w:t>
            </w:r>
            <w:r>
              <w:rPr>
                <w:spacing w:val="-2"/>
                <w:sz w:val="20"/>
              </w:rPr>
              <w:t>живёт?»</w:t>
            </w:r>
          </w:p>
        </w:tc>
        <w:tc>
          <w:tcPr>
            <w:tcW w:w="2977" w:type="dxa"/>
          </w:tcPr>
          <w:p w14:paraId="350DD660" w14:textId="77777777" w:rsidR="004D752A" w:rsidRDefault="00000000">
            <w:pPr>
              <w:pStyle w:val="TableParagraph"/>
              <w:rPr>
                <w:sz w:val="20"/>
              </w:rPr>
            </w:pPr>
            <w:r>
              <w:rPr>
                <w:sz w:val="20"/>
              </w:rPr>
              <w:t>Повторяют</w:t>
            </w:r>
            <w:r>
              <w:rPr>
                <w:spacing w:val="-13"/>
                <w:sz w:val="20"/>
              </w:rPr>
              <w:t xml:space="preserve"> </w:t>
            </w:r>
            <w:r>
              <w:rPr>
                <w:sz w:val="20"/>
              </w:rPr>
              <w:t>чистоговорки</w:t>
            </w:r>
            <w:r>
              <w:rPr>
                <w:spacing w:val="-12"/>
                <w:sz w:val="20"/>
              </w:rPr>
              <w:t xml:space="preserve"> </w:t>
            </w:r>
            <w:r>
              <w:rPr>
                <w:sz w:val="20"/>
              </w:rPr>
              <w:t xml:space="preserve">за </w:t>
            </w:r>
            <w:r>
              <w:rPr>
                <w:spacing w:val="-2"/>
                <w:sz w:val="20"/>
              </w:rPr>
              <w:t>учителем</w:t>
            </w:r>
          </w:p>
          <w:p w14:paraId="6EE5EB0D" w14:textId="77777777" w:rsidR="004D752A" w:rsidRDefault="00000000">
            <w:pPr>
              <w:pStyle w:val="TableParagraph"/>
              <w:ind w:right="569"/>
              <w:rPr>
                <w:sz w:val="20"/>
              </w:rPr>
            </w:pPr>
            <w:r>
              <w:rPr>
                <w:sz w:val="20"/>
              </w:rPr>
              <w:t>Слушают сказку Называют</w:t>
            </w:r>
            <w:r>
              <w:rPr>
                <w:spacing w:val="-13"/>
                <w:sz w:val="20"/>
              </w:rPr>
              <w:t xml:space="preserve"> </w:t>
            </w:r>
            <w:r>
              <w:rPr>
                <w:sz w:val="20"/>
              </w:rPr>
              <w:t>героев</w:t>
            </w:r>
            <w:r>
              <w:rPr>
                <w:spacing w:val="-12"/>
                <w:sz w:val="20"/>
              </w:rPr>
              <w:t xml:space="preserve"> </w:t>
            </w:r>
            <w:r>
              <w:rPr>
                <w:sz w:val="20"/>
              </w:rPr>
              <w:t xml:space="preserve">сказкипо </w:t>
            </w:r>
            <w:r>
              <w:rPr>
                <w:spacing w:val="-2"/>
                <w:sz w:val="20"/>
              </w:rPr>
              <w:t>картинкам</w:t>
            </w:r>
          </w:p>
        </w:tc>
        <w:tc>
          <w:tcPr>
            <w:tcW w:w="3404" w:type="dxa"/>
          </w:tcPr>
          <w:p w14:paraId="05774B2F" w14:textId="77777777" w:rsidR="004D752A" w:rsidRDefault="00000000">
            <w:pPr>
              <w:pStyle w:val="TableParagraph"/>
              <w:ind w:right="1106"/>
              <w:rPr>
                <w:sz w:val="20"/>
              </w:rPr>
            </w:pPr>
            <w:r>
              <w:rPr>
                <w:sz w:val="20"/>
              </w:rPr>
              <w:t>Повторяют</w:t>
            </w:r>
            <w:r>
              <w:rPr>
                <w:spacing w:val="-13"/>
                <w:sz w:val="20"/>
              </w:rPr>
              <w:t xml:space="preserve"> </w:t>
            </w:r>
            <w:r>
              <w:rPr>
                <w:sz w:val="20"/>
              </w:rPr>
              <w:t xml:space="preserve">чистоговорки </w:t>
            </w:r>
            <w:r>
              <w:rPr>
                <w:spacing w:val="-2"/>
                <w:sz w:val="20"/>
              </w:rPr>
              <w:t>самостоятельно</w:t>
            </w:r>
          </w:p>
          <w:p w14:paraId="4C8C0E7C" w14:textId="77777777" w:rsidR="004D752A" w:rsidRDefault="00000000">
            <w:pPr>
              <w:pStyle w:val="TableParagraph"/>
              <w:ind w:right="191"/>
              <w:rPr>
                <w:sz w:val="20"/>
              </w:rPr>
            </w:pPr>
            <w:r>
              <w:rPr>
                <w:sz w:val="20"/>
              </w:rPr>
              <w:t>Устанавливают</w:t>
            </w:r>
            <w:r>
              <w:rPr>
                <w:spacing w:val="-13"/>
                <w:sz w:val="20"/>
              </w:rPr>
              <w:t xml:space="preserve"> </w:t>
            </w:r>
            <w:r>
              <w:rPr>
                <w:sz w:val="20"/>
              </w:rPr>
              <w:t>последовательность появления в теремке животных с называнием их</w:t>
            </w:r>
          </w:p>
        </w:tc>
      </w:tr>
      <w:tr w:rsidR="004D752A" w14:paraId="12CB4951" w14:textId="77777777">
        <w:trPr>
          <w:trHeight w:val="1607"/>
        </w:trPr>
        <w:tc>
          <w:tcPr>
            <w:tcW w:w="571" w:type="dxa"/>
          </w:tcPr>
          <w:p w14:paraId="114C34E0" w14:textId="77777777" w:rsidR="004D752A" w:rsidRDefault="00000000">
            <w:pPr>
              <w:pStyle w:val="TableParagraph"/>
              <w:spacing w:line="225" w:lineRule="exact"/>
              <w:ind w:left="9" w:right="4"/>
              <w:jc w:val="center"/>
              <w:rPr>
                <w:sz w:val="20"/>
              </w:rPr>
            </w:pPr>
            <w:r>
              <w:rPr>
                <w:spacing w:val="-5"/>
                <w:sz w:val="20"/>
              </w:rPr>
              <w:t>12</w:t>
            </w:r>
          </w:p>
        </w:tc>
        <w:tc>
          <w:tcPr>
            <w:tcW w:w="2127" w:type="dxa"/>
          </w:tcPr>
          <w:p w14:paraId="3395252E" w14:textId="77777777" w:rsidR="004D752A" w:rsidRDefault="00000000">
            <w:pPr>
              <w:pStyle w:val="TableParagraph"/>
              <w:spacing w:line="225" w:lineRule="exact"/>
              <w:ind w:left="105"/>
              <w:rPr>
                <w:sz w:val="20"/>
              </w:rPr>
            </w:pPr>
            <w:r>
              <w:rPr>
                <w:sz w:val="20"/>
              </w:rPr>
              <w:t>Мы</w:t>
            </w:r>
            <w:r>
              <w:rPr>
                <w:spacing w:val="-4"/>
                <w:sz w:val="20"/>
              </w:rPr>
              <w:t xml:space="preserve"> </w:t>
            </w:r>
            <w:r>
              <w:rPr>
                <w:sz w:val="20"/>
              </w:rPr>
              <w:t>играем</w:t>
            </w:r>
            <w:r>
              <w:rPr>
                <w:spacing w:val="-5"/>
                <w:sz w:val="20"/>
              </w:rPr>
              <w:t xml:space="preserve"> </w:t>
            </w:r>
            <w:r>
              <w:rPr>
                <w:spacing w:val="-10"/>
                <w:sz w:val="20"/>
              </w:rPr>
              <w:t>в</w:t>
            </w:r>
          </w:p>
          <w:p w14:paraId="7BC02B33" w14:textId="77777777" w:rsidR="004D752A" w:rsidRDefault="00000000">
            <w:pPr>
              <w:pStyle w:val="TableParagraph"/>
              <w:ind w:left="105"/>
              <w:rPr>
                <w:sz w:val="20"/>
              </w:rPr>
            </w:pPr>
            <w:r>
              <w:rPr>
                <w:spacing w:val="-2"/>
                <w:sz w:val="20"/>
              </w:rPr>
              <w:t>«Теремок»</w:t>
            </w:r>
          </w:p>
        </w:tc>
        <w:tc>
          <w:tcPr>
            <w:tcW w:w="705" w:type="dxa"/>
          </w:tcPr>
          <w:p w14:paraId="16464D66" w14:textId="77777777" w:rsidR="004D752A" w:rsidRDefault="00000000">
            <w:pPr>
              <w:pStyle w:val="TableParagraph"/>
              <w:spacing w:line="225" w:lineRule="exact"/>
              <w:ind w:left="21" w:right="1"/>
              <w:jc w:val="center"/>
              <w:rPr>
                <w:sz w:val="20"/>
              </w:rPr>
            </w:pPr>
            <w:r>
              <w:rPr>
                <w:spacing w:val="-10"/>
                <w:sz w:val="20"/>
              </w:rPr>
              <w:t>1</w:t>
            </w:r>
          </w:p>
        </w:tc>
        <w:tc>
          <w:tcPr>
            <w:tcW w:w="710" w:type="dxa"/>
          </w:tcPr>
          <w:p w14:paraId="2213FDED" w14:textId="77777777" w:rsidR="004D752A" w:rsidRDefault="004D752A">
            <w:pPr>
              <w:pStyle w:val="TableParagraph"/>
              <w:ind w:left="0"/>
              <w:rPr>
                <w:sz w:val="20"/>
              </w:rPr>
            </w:pPr>
          </w:p>
        </w:tc>
        <w:tc>
          <w:tcPr>
            <w:tcW w:w="4254" w:type="dxa"/>
          </w:tcPr>
          <w:p w14:paraId="74012597" w14:textId="77777777" w:rsidR="004D752A" w:rsidRDefault="00000000">
            <w:pPr>
              <w:pStyle w:val="TableParagraph"/>
              <w:spacing w:line="225" w:lineRule="exact"/>
              <w:rPr>
                <w:sz w:val="20"/>
              </w:rPr>
            </w:pPr>
            <w:r>
              <w:rPr>
                <w:spacing w:val="-2"/>
                <w:sz w:val="20"/>
              </w:rPr>
              <w:t>Повторение</w:t>
            </w:r>
            <w:r>
              <w:rPr>
                <w:spacing w:val="5"/>
                <w:sz w:val="20"/>
              </w:rPr>
              <w:t xml:space="preserve"> </w:t>
            </w:r>
            <w:r>
              <w:rPr>
                <w:spacing w:val="-2"/>
                <w:sz w:val="20"/>
              </w:rPr>
              <w:t>чистоговорки</w:t>
            </w:r>
          </w:p>
          <w:p w14:paraId="6B0C1068" w14:textId="77777777" w:rsidR="004D752A" w:rsidRDefault="00000000">
            <w:pPr>
              <w:pStyle w:val="TableParagraph"/>
              <w:spacing w:before="4" w:line="235" w:lineRule="auto"/>
              <w:rPr>
                <w:sz w:val="20"/>
              </w:rPr>
            </w:pPr>
            <w:r>
              <w:rPr>
                <w:sz w:val="20"/>
              </w:rPr>
              <w:t>Актуализация</w:t>
            </w:r>
            <w:r>
              <w:rPr>
                <w:spacing w:val="-13"/>
                <w:sz w:val="20"/>
              </w:rPr>
              <w:t xml:space="preserve"> </w:t>
            </w:r>
            <w:r>
              <w:rPr>
                <w:sz w:val="20"/>
              </w:rPr>
              <w:t>содержания</w:t>
            </w:r>
            <w:r>
              <w:rPr>
                <w:spacing w:val="-12"/>
                <w:sz w:val="20"/>
              </w:rPr>
              <w:t xml:space="preserve"> </w:t>
            </w:r>
            <w:r>
              <w:rPr>
                <w:sz w:val="20"/>
              </w:rPr>
              <w:t>сказки</w:t>
            </w:r>
            <w:r>
              <w:rPr>
                <w:spacing w:val="-13"/>
                <w:sz w:val="20"/>
              </w:rPr>
              <w:t xml:space="preserve"> </w:t>
            </w:r>
            <w:r>
              <w:rPr>
                <w:sz w:val="20"/>
              </w:rPr>
              <w:t>«Теремок»: прослушивание аудиозаписи</w:t>
            </w:r>
          </w:p>
          <w:p w14:paraId="48DE5E0A" w14:textId="77777777" w:rsidR="004D752A" w:rsidRDefault="00000000">
            <w:pPr>
              <w:pStyle w:val="TableParagraph"/>
              <w:spacing w:before="1"/>
              <w:ind w:right="328"/>
              <w:rPr>
                <w:sz w:val="20"/>
              </w:rPr>
            </w:pPr>
            <w:r>
              <w:rPr>
                <w:sz w:val="20"/>
              </w:rPr>
              <w:t>Проигрывание эпизодов сказки с направляющей</w:t>
            </w:r>
            <w:r>
              <w:rPr>
                <w:spacing w:val="-13"/>
                <w:sz w:val="20"/>
              </w:rPr>
              <w:t xml:space="preserve"> </w:t>
            </w:r>
            <w:r>
              <w:rPr>
                <w:sz w:val="20"/>
              </w:rPr>
              <w:t>помощью</w:t>
            </w:r>
            <w:r>
              <w:rPr>
                <w:spacing w:val="-12"/>
                <w:sz w:val="20"/>
              </w:rPr>
              <w:t xml:space="preserve"> </w:t>
            </w:r>
            <w:r>
              <w:rPr>
                <w:sz w:val="20"/>
              </w:rPr>
              <w:t>учителя</w:t>
            </w:r>
          </w:p>
        </w:tc>
        <w:tc>
          <w:tcPr>
            <w:tcW w:w="2977" w:type="dxa"/>
          </w:tcPr>
          <w:p w14:paraId="15CA9401" w14:textId="77777777" w:rsidR="004D752A" w:rsidRDefault="00000000">
            <w:pPr>
              <w:pStyle w:val="TableParagraph"/>
              <w:rPr>
                <w:sz w:val="20"/>
              </w:rPr>
            </w:pPr>
            <w:r>
              <w:rPr>
                <w:sz w:val="20"/>
              </w:rPr>
              <w:t>Повторяют</w:t>
            </w:r>
            <w:r>
              <w:rPr>
                <w:spacing w:val="-13"/>
                <w:sz w:val="20"/>
              </w:rPr>
              <w:t xml:space="preserve"> </w:t>
            </w:r>
            <w:r>
              <w:rPr>
                <w:sz w:val="20"/>
              </w:rPr>
              <w:t>чистоговорки</w:t>
            </w:r>
            <w:r>
              <w:rPr>
                <w:spacing w:val="-12"/>
                <w:sz w:val="20"/>
              </w:rPr>
              <w:t xml:space="preserve"> </w:t>
            </w:r>
            <w:r>
              <w:rPr>
                <w:sz w:val="20"/>
              </w:rPr>
              <w:t xml:space="preserve">за </w:t>
            </w:r>
            <w:r>
              <w:rPr>
                <w:spacing w:val="-2"/>
                <w:sz w:val="20"/>
              </w:rPr>
              <w:t>учителем</w:t>
            </w:r>
          </w:p>
          <w:p w14:paraId="179CB332" w14:textId="77777777" w:rsidR="004D752A" w:rsidRDefault="00000000">
            <w:pPr>
              <w:pStyle w:val="TableParagraph"/>
              <w:rPr>
                <w:sz w:val="20"/>
              </w:rPr>
            </w:pPr>
            <w:r>
              <w:rPr>
                <w:sz w:val="20"/>
              </w:rPr>
              <w:t>Слушают аудиозапись Повторяют</w:t>
            </w:r>
            <w:r>
              <w:rPr>
                <w:spacing w:val="-13"/>
                <w:sz w:val="20"/>
              </w:rPr>
              <w:t xml:space="preserve"> </w:t>
            </w:r>
            <w:r>
              <w:rPr>
                <w:sz w:val="20"/>
              </w:rPr>
              <w:t>фразы</w:t>
            </w:r>
            <w:r>
              <w:rPr>
                <w:spacing w:val="-12"/>
                <w:sz w:val="20"/>
              </w:rPr>
              <w:t xml:space="preserve"> </w:t>
            </w:r>
            <w:r>
              <w:rPr>
                <w:sz w:val="20"/>
              </w:rPr>
              <w:t>героев</w:t>
            </w:r>
            <w:r>
              <w:rPr>
                <w:spacing w:val="-11"/>
                <w:sz w:val="20"/>
              </w:rPr>
              <w:t xml:space="preserve"> </w:t>
            </w:r>
            <w:r>
              <w:rPr>
                <w:sz w:val="20"/>
              </w:rPr>
              <w:t>сказки за учителем</w:t>
            </w:r>
          </w:p>
        </w:tc>
        <w:tc>
          <w:tcPr>
            <w:tcW w:w="3404" w:type="dxa"/>
          </w:tcPr>
          <w:p w14:paraId="71934DEB" w14:textId="77777777" w:rsidR="004D752A" w:rsidRDefault="00000000">
            <w:pPr>
              <w:pStyle w:val="TableParagraph"/>
              <w:ind w:right="399"/>
              <w:rPr>
                <w:sz w:val="20"/>
              </w:rPr>
            </w:pPr>
            <w:r>
              <w:rPr>
                <w:spacing w:val="-2"/>
                <w:sz w:val="20"/>
              </w:rPr>
              <w:t>Проговаривают чистоговорки самостоятельно</w:t>
            </w:r>
          </w:p>
          <w:p w14:paraId="3B211886" w14:textId="77777777" w:rsidR="004D752A" w:rsidRDefault="00000000">
            <w:pPr>
              <w:pStyle w:val="TableParagraph"/>
              <w:spacing w:line="226" w:lineRule="exact"/>
              <w:rPr>
                <w:sz w:val="20"/>
              </w:rPr>
            </w:pPr>
            <w:r>
              <w:rPr>
                <w:sz w:val="20"/>
              </w:rPr>
              <w:t>Слушают</w:t>
            </w:r>
            <w:r>
              <w:rPr>
                <w:spacing w:val="-12"/>
                <w:sz w:val="20"/>
              </w:rPr>
              <w:t xml:space="preserve"> </w:t>
            </w:r>
            <w:r>
              <w:rPr>
                <w:spacing w:val="-2"/>
                <w:sz w:val="20"/>
              </w:rPr>
              <w:t>аудиозапись</w:t>
            </w:r>
          </w:p>
          <w:p w14:paraId="7FB692BC" w14:textId="77777777" w:rsidR="004D752A" w:rsidRDefault="00000000">
            <w:pPr>
              <w:pStyle w:val="TableParagraph"/>
              <w:rPr>
                <w:sz w:val="20"/>
              </w:rPr>
            </w:pPr>
            <w:r>
              <w:rPr>
                <w:sz w:val="20"/>
              </w:rPr>
              <w:t>Повторяют</w:t>
            </w:r>
            <w:r>
              <w:rPr>
                <w:spacing w:val="-13"/>
                <w:sz w:val="20"/>
              </w:rPr>
              <w:t xml:space="preserve"> </w:t>
            </w:r>
            <w:r>
              <w:rPr>
                <w:sz w:val="20"/>
              </w:rPr>
              <w:t>самостоятельно</w:t>
            </w:r>
            <w:r>
              <w:rPr>
                <w:spacing w:val="-12"/>
                <w:sz w:val="20"/>
              </w:rPr>
              <w:t xml:space="preserve"> </w:t>
            </w:r>
            <w:r>
              <w:rPr>
                <w:sz w:val="20"/>
              </w:rPr>
              <w:t>фразы героев сказки</w:t>
            </w:r>
          </w:p>
          <w:p w14:paraId="1A283022" w14:textId="77777777" w:rsidR="004D752A" w:rsidRDefault="00000000">
            <w:pPr>
              <w:pStyle w:val="TableParagraph"/>
              <w:spacing w:line="230" w:lineRule="atLeast"/>
              <w:ind w:right="399"/>
              <w:rPr>
                <w:sz w:val="20"/>
              </w:rPr>
            </w:pPr>
            <w:r>
              <w:rPr>
                <w:sz w:val="20"/>
              </w:rPr>
              <w:t>Рассказывают</w:t>
            </w:r>
            <w:r>
              <w:rPr>
                <w:spacing w:val="-13"/>
                <w:sz w:val="20"/>
              </w:rPr>
              <w:t xml:space="preserve"> </w:t>
            </w:r>
            <w:r>
              <w:rPr>
                <w:sz w:val="20"/>
              </w:rPr>
              <w:t>сказку</w:t>
            </w:r>
            <w:r>
              <w:rPr>
                <w:spacing w:val="-12"/>
                <w:sz w:val="20"/>
              </w:rPr>
              <w:t xml:space="preserve"> </w:t>
            </w:r>
            <w:r>
              <w:rPr>
                <w:sz w:val="20"/>
              </w:rPr>
              <w:t>с</w:t>
            </w:r>
            <w:r>
              <w:rPr>
                <w:spacing w:val="-13"/>
                <w:sz w:val="20"/>
              </w:rPr>
              <w:t xml:space="preserve"> </w:t>
            </w:r>
            <w:r>
              <w:rPr>
                <w:sz w:val="20"/>
              </w:rPr>
              <w:t>помощью опорных слов</w:t>
            </w:r>
          </w:p>
        </w:tc>
      </w:tr>
      <w:tr w:rsidR="004D752A" w14:paraId="73407EA5" w14:textId="77777777">
        <w:trPr>
          <w:trHeight w:val="230"/>
        </w:trPr>
        <w:tc>
          <w:tcPr>
            <w:tcW w:w="14748" w:type="dxa"/>
            <w:gridSpan w:val="7"/>
          </w:tcPr>
          <w:p w14:paraId="1BC86E69" w14:textId="77777777" w:rsidR="004D752A" w:rsidRDefault="00000000">
            <w:pPr>
              <w:pStyle w:val="TableParagraph"/>
              <w:spacing w:line="210" w:lineRule="exact"/>
              <w:ind w:left="16" w:right="12"/>
              <w:jc w:val="center"/>
              <w:rPr>
                <w:b/>
                <w:sz w:val="20"/>
              </w:rPr>
            </w:pPr>
            <w:r>
              <w:rPr>
                <w:b/>
                <w:sz w:val="20"/>
              </w:rPr>
              <w:t>Знакомство</w:t>
            </w:r>
            <w:r>
              <w:rPr>
                <w:b/>
                <w:spacing w:val="-7"/>
                <w:sz w:val="20"/>
              </w:rPr>
              <w:t xml:space="preserve"> </w:t>
            </w:r>
            <w:r>
              <w:rPr>
                <w:b/>
                <w:sz w:val="20"/>
              </w:rPr>
              <w:t>в</w:t>
            </w:r>
            <w:r>
              <w:rPr>
                <w:b/>
                <w:spacing w:val="-1"/>
                <w:sz w:val="20"/>
              </w:rPr>
              <w:t xml:space="preserve"> </w:t>
            </w:r>
            <w:r>
              <w:rPr>
                <w:b/>
                <w:sz w:val="20"/>
              </w:rPr>
              <w:t>гостях</w:t>
            </w:r>
            <w:r>
              <w:rPr>
                <w:b/>
                <w:spacing w:val="-4"/>
                <w:sz w:val="20"/>
              </w:rPr>
              <w:t xml:space="preserve"> </w:t>
            </w:r>
            <w:r>
              <w:rPr>
                <w:b/>
                <w:sz w:val="20"/>
              </w:rPr>
              <w:t>–</w:t>
            </w:r>
            <w:r>
              <w:rPr>
                <w:b/>
                <w:spacing w:val="-6"/>
                <w:sz w:val="20"/>
              </w:rPr>
              <w:t xml:space="preserve"> </w:t>
            </w:r>
            <w:r>
              <w:rPr>
                <w:b/>
                <w:sz w:val="20"/>
              </w:rPr>
              <w:t>5</w:t>
            </w:r>
            <w:r>
              <w:rPr>
                <w:b/>
                <w:spacing w:val="-6"/>
                <w:sz w:val="20"/>
              </w:rPr>
              <w:t xml:space="preserve"> </w:t>
            </w:r>
            <w:r>
              <w:rPr>
                <w:b/>
                <w:spacing w:val="-2"/>
                <w:sz w:val="20"/>
              </w:rPr>
              <w:t>часов</w:t>
            </w:r>
          </w:p>
        </w:tc>
      </w:tr>
      <w:tr w:rsidR="004D752A" w14:paraId="3E94480D" w14:textId="77777777">
        <w:trPr>
          <w:trHeight w:val="1839"/>
        </w:trPr>
        <w:tc>
          <w:tcPr>
            <w:tcW w:w="571" w:type="dxa"/>
          </w:tcPr>
          <w:p w14:paraId="0C476B3E" w14:textId="77777777" w:rsidR="004D752A" w:rsidRDefault="00000000">
            <w:pPr>
              <w:pStyle w:val="TableParagraph"/>
              <w:spacing w:line="225" w:lineRule="exact"/>
              <w:ind w:left="9" w:right="4"/>
              <w:jc w:val="center"/>
              <w:rPr>
                <w:sz w:val="20"/>
              </w:rPr>
            </w:pPr>
            <w:r>
              <w:rPr>
                <w:spacing w:val="-5"/>
                <w:sz w:val="20"/>
              </w:rPr>
              <w:t>13</w:t>
            </w:r>
          </w:p>
        </w:tc>
        <w:tc>
          <w:tcPr>
            <w:tcW w:w="2127" w:type="dxa"/>
          </w:tcPr>
          <w:p w14:paraId="2AE9E132" w14:textId="77777777" w:rsidR="004D752A" w:rsidRDefault="00000000">
            <w:pPr>
              <w:pStyle w:val="TableParagraph"/>
              <w:spacing w:line="225" w:lineRule="exact"/>
              <w:ind w:left="105"/>
              <w:rPr>
                <w:sz w:val="20"/>
              </w:rPr>
            </w:pPr>
            <w:r>
              <w:rPr>
                <w:sz w:val="20"/>
              </w:rPr>
              <w:t>Моя</w:t>
            </w:r>
            <w:r>
              <w:rPr>
                <w:spacing w:val="-6"/>
                <w:sz w:val="20"/>
              </w:rPr>
              <w:t xml:space="preserve"> </w:t>
            </w:r>
            <w:r>
              <w:rPr>
                <w:spacing w:val="-2"/>
                <w:sz w:val="20"/>
              </w:rPr>
              <w:t>семья</w:t>
            </w:r>
          </w:p>
        </w:tc>
        <w:tc>
          <w:tcPr>
            <w:tcW w:w="705" w:type="dxa"/>
          </w:tcPr>
          <w:p w14:paraId="6971136D" w14:textId="77777777" w:rsidR="004D752A" w:rsidRDefault="00000000">
            <w:pPr>
              <w:pStyle w:val="TableParagraph"/>
              <w:spacing w:line="225" w:lineRule="exact"/>
              <w:ind w:left="21" w:right="1"/>
              <w:jc w:val="center"/>
              <w:rPr>
                <w:sz w:val="20"/>
              </w:rPr>
            </w:pPr>
            <w:r>
              <w:rPr>
                <w:spacing w:val="-10"/>
                <w:sz w:val="20"/>
              </w:rPr>
              <w:t>1</w:t>
            </w:r>
          </w:p>
        </w:tc>
        <w:tc>
          <w:tcPr>
            <w:tcW w:w="710" w:type="dxa"/>
          </w:tcPr>
          <w:p w14:paraId="32033BC1" w14:textId="77777777" w:rsidR="004D752A" w:rsidRDefault="004D752A">
            <w:pPr>
              <w:pStyle w:val="TableParagraph"/>
              <w:ind w:left="0"/>
              <w:rPr>
                <w:sz w:val="20"/>
              </w:rPr>
            </w:pPr>
          </w:p>
        </w:tc>
        <w:tc>
          <w:tcPr>
            <w:tcW w:w="4254" w:type="dxa"/>
          </w:tcPr>
          <w:p w14:paraId="411817F5" w14:textId="77777777" w:rsidR="004D752A" w:rsidRDefault="00000000">
            <w:pPr>
              <w:pStyle w:val="TableParagraph"/>
              <w:spacing w:line="225" w:lineRule="exact"/>
              <w:rPr>
                <w:sz w:val="20"/>
              </w:rPr>
            </w:pPr>
            <w:r>
              <w:rPr>
                <w:sz w:val="20"/>
              </w:rPr>
              <w:t>Слушание</w:t>
            </w:r>
            <w:r>
              <w:rPr>
                <w:spacing w:val="-10"/>
                <w:sz w:val="20"/>
              </w:rPr>
              <w:t xml:space="preserve"> </w:t>
            </w:r>
            <w:r>
              <w:rPr>
                <w:sz w:val="20"/>
              </w:rPr>
              <w:t>стихотворения</w:t>
            </w:r>
            <w:r>
              <w:rPr>
                <w:spacing w:val="-7"/>
                <w:sz w:val="20"/>
              </w:rPr>
              <w:t xml:space="preserve"> </w:t>
            </w:r>
            <w:r>
              <w:rPr>
                <w:sz w:val="20"/>
              </w:rPr>
              <w:t>Е.</w:t>
            </w:r>
            <w:r>
              <w:rPr>
                <w:spacing w:val="-5"/>
                <w:sz w:val="20"/>
              </w:rPr>
              <w:t xml:space="preserve"> </w:t>
            </w:r>
            <w:r>
              <w:rPr>
                <w:spacing w:val="-2"/>
                <w:sz w:val="20"/>
              </w:rPr>
              <w:t>Благининой</w:t>
            </w:r>
          </w:p>
          <w:p w14:paraId="545BD85C" w14:textId="77777777" w:rsidR="004D752A" w:rsidRDefault="00000000">
            <w:pPr>
              <w:pStyle w:val="TableParagraph"/>
              <w:rPr>
                <w:sz w:val="20"/>
              </w:rPr>
            </w:pPr>
            <w:r>
              <w:rPr>
                <w:sz w:val="20"/>
              </w:rPr>
              <w:t>«Посидим</w:t>
            </w:r>
            <w:r>
              <w:rPr>
                <w:spacing w:val="-4"/>
                <w:sz w:val="20"/>
              </w:rPr>
              <w:t xml:space="preserve"> </w:t>
            </w:r>
            <w:r>
              <w:rPr>
                <w:sz w:val="20"/>
              </w:rPr>
              <w:t>в</w:t>
            </w:r>
            <w:r>
              <w:rPr>
                <w:spacing w:val="-4"/>
                <w:sz w:val="20"/>
              </w:rPr>
              <w:t xml:space="preserve"> </w:t>
            </w:r>
            <w:r>
              <w:rPr>
                <w:spacing w:val="-2"/>
                <w:sz w:val="20"/>
              </w:rPr>
              <w:t>тишине»</w:t>
            </w:r>
          </w:p>
          <w:p w14:paraId="628830C3" w14:textId="77777777" w:rsidR="004D752A" w:rsidRDefault="00000000">
            <w:pPr>
              <w:pStyle w:val="TableParagraph"/>
              <w:spacing w:before="1"/>
              <w:rPr>
                <w:sz w:val="20"/>
              </w:rPr>
            </w:pPr>
            <w:r>
              <w:rPr>
                <w:sz w:val="20"/>
              </w:rPr>
              <w:t>Понимание прямых родственных отношений: мама, папа,</w:t>
            </w:r>
            <w:r>
              <w:rPr>
                <w:spacing w:val="-2"/>
                <w:sz w:val="20"/>
              </w:rPr>
              <w:t xml:space="preserve"> </w:t>
            </w:r>
            <w:r>
              <w:rPr>
                <w:sz w:val="20"/>
              </w:rPr>
              <w:t>дедушка, бабушка, братья,</w:t>
            </w:r>
            <w:r>
              <w:rPr>
                <w:spacing w:val="-2"/>
                <w:sz w:val="20"/>
              </w:rPr>
              <w:t xml:space="preserve"> </w:t>
            </w:r>
            <w:r>
              <w:rPr>
                <w:sz w:val="20"/>
              </w:rPr>
              <w:t>сестры Знание имени, отчества и фамилии своих родителей, места их работы, имён братьев и</w:t>
            </w:r>
          </w:p>
          <w:p w14:paraId="1DC3A5E6" w14:textId="77777777" w:rsidR="004D752A" w:rsidRDefault="00000000">
            <w:pPr>
              <w:pStyle w:val="TableParagraph"/>
              <w:spacing w:line="226" w:lineRule="exact"/>
              <w:rPr>
                <w:sz w:val="20"/>
              </w:rPr>
            </w:pPr>
            <w:r>
              <w:rPr>
                <w:sz w:val="20"/>
              </w:rPr>
              <w:t>сестёр,</w:t>
            </w:r>
            <w:r>
              <w:rPr>
                <w:spacing w:val="-4"/>
                <w:sz w:val="20"/>
              </w:rPr>
              <w:t xml:space="preserve"> </w:t>
            </w:r>
            <w:r>
              <w:rPr>
                <w:sz w:val="20"/>
              </w:rPr>
              <w:t>их</w:t>
            </w:r>
            <w:r>
              <w:rPr>
                <w:spacing w:val="-6"/>
                <w:sz w:val="20"/>
              </w:rPr>
              <w:t xml:space="preserve"> </w:t>
            </w:r>
            <w:r>
              <w:rPr>
                <w:sz w:val="20"/>
              </w:rPr>
              <w:t>занятий</w:t>
            </w:r>
            <w:r>
              <w:rPr>
                <w:spacing w:val="-8"/>
                <w:sz w:val="20"/>
              </w:rPr>
              <w:t xml:space="preserve"> </w:t>
            </w:r>
            <w:r>
              <w:rPr>
                <w:sz w:val="20"/>
              </w:rPr>
              <w:t>«Кто</w:t>
            </w:r>
            <w:r>
              <w:rPr>
                <w:spacing w:val="-10"/>
                <w:sz w:val="20"/>
              </w:rPr>
              <w:t xml:space="preserve"> </w:t>
            </w:r>
            <w:r>
              <w:rPr>
                <w:sz w:val="20"/>
              </w:rPr>
              <w:t>старше,</w:t>
            </w:r>
            <w:r>
              <w:rPr>
                <w:spacing w:val="-4"/>
                <w:sz w:val="20"/>
              </w:rPr>
              <w:t xml:space="preserve"> </w:t>
            </w:r>
            <w:r>
              <w:rPr>
                <w:sz w:val="20"/>
              </w:rPr>
              <w:t>кто</w:t>
            </w:r>
            <w:r>
              <w:rPr>
                <w:spacing w:val="-10"/>
                <w:sz w:val="20"/>
              </w:rPr>
              <w:t xml:space="preserve"> </w:t>
            </w:r>
            <w:r>
              <w:rPr>
                <w:sz w:val="20"/>
              </w:rPr>
              <w:t>младше?» Конструирование диалога «Играем в семью»</w:t>
            </w:r>
          </w:p>
        </w:tc>
        <w:tc>
          <w:tcPr>
            <w:tcW w:w="2977" w:type="dxa"/>
          </w:tcPr>
          <w:p w14:paraId="75C02219" w14:textId="77777777" w:rsidR="004D752A" w:rsidRDefault="00000000">
            <w:pPr>
              <w:pStyle w:val="TableParagraph"/>
              <w:rPr>
                <w:sz w:val="20"/>
              </w:rPr>
            </w:pPr>
            <w:r>
              <w:rPr>
                <w:sz w:val="20"/>
              </w:rPr>
              <w:t>Называют</w:t>
            </w:r>
            <w:r>
              <w:rPr>
                <w:spacing w:val="-13"/>
                <w:sz w:val="20"/>
              </w:rPr>
              <w:t xml:space="preserve"> </w:t>
            </w:r>
            <w:r>
              <w:rPr>
                <w:sz w:val="20"/>
              </w:rPr>
              <w:t>членов</w:t>
            </w:r>
            <w:r>
              <w:rPr>
                <w:spacing w:val="-11"/>
                <w:sz w:val="20"/>
              </w:rPr>
              <w:t xml:space="preserve"> </w:t>
            </w:r>
            <w:r>
              <w:rPr>
                <w:sz w:val="20"/>
              </w:rPr>
              <w:t>семьи,</w:t>
            </w:r>
            <w:r>
              <w:rPr>
                <w:spacing w:val="-11"/>
                <w:sz w:val="20"/>
              </w:rPr>
              <w:t xml:space="preserve"> </w:t>
            </w:r>
            <w:r>
              <w:rPr>
                <w:sz w:val="20"/>
              </w:rPr>
              <w:t>их имена, фамилии</w:t>
            </w:r>
          </w:p>
          <w:p w14:paraId="66E9061A" w14:textId="77777777" w:rsidR="004D752A" w:rsidRDefault="00000000">
            <w:pPr>
              <w:pStyle w:val="TableParagraph"/>
              <w:rPr>
                <w:sz w:val="20"/>
              </w:rPr>
            </w:pPr>
            <w:r>
              <w:rPr>
                <w:sz w:val="20"/>
              </w:rPr>
              <w:t>Составляют</w:t>
            </w:r>
            <w:r>
              <w:rPr>
                <w:spacing w:val="-13"/>
                <w:sz w:val="20"/>
              </w:rPr>
              <w:t xml:space="preserve"> </w:t>
            </w:r>
            <w:r>
              <w:rPr>
                <w:sz w:val="20"/>
              </w:rPr>
              <w:t>диалог</w:t>
            </w:r>
            <w:r>
              <w:rPr>
                <w:spacing w:val="-12"/>
                <w:sz w:val="20"/>
              </w:rPr>
              <w:t xml:space="preserve"> </w:t>
            </w:r>
            <w:r>
              <w:rPr>
                <w:sz w:val="20"/>
              </w:rPr>
              <w:t>с</w:t>
            </w:r>
            <w:r>
              <w:rPr>
                <w:spacing w:val="-13"/>
                <w:sz w:val="20"/>
              </w:rPr>
              <w:t xml:space="preserve"> </w:t>
            </w:r>
            <w:r>
              <w:rPr>
                <w:sz w:val="20"/>
              </w:rPr>
              <w:t>помощью опорных предложений</w:t>
            </w:r>
          </w:p>
        </w:tc>
        <w:tc>
          <w:tcPr>
            <w:tcW w:w="3404" w:type="dxa"/>
          </w:tcPr>
          <w:p w14:paraId="149BF860" w14:textId="77777777" w:rsidR="004D752A" w:rsidRDefault="00000000">
            <w:pPr>
              <w:pStyle w:val="TableParagraph"/>
              <w:ind w:right="182"/>
              <w:rPr>
                <w:sz w:val="20"/>
              </w:rPr>
            </w:pPr>
            <w:r>
              <w:rPr>
                <w:sz w:val="20"/>
              </w:rPr>
              <w:t>Называют</w:t>
            </w:r>
            <w:r>
              <w:rPr>
                <w:spacing w:val="-10"/>
                <w:sz w:val="20"/>
              </w:rPr>
              <w:t xml:space="preserve"> </w:t>
            </w:r>
            <w:r>
              <w:rPr>
                <w:sz w:val="20"/>
              </w:rPr>
              <w:t>членов</w:t>
            </w:r>
            <w:r>
              <w:rPr>
                <w:spacing w:val="-9"/>
                <w:sz w:val="20"/>
              </w:rPr>
              <w:t xml:space="preserve"> </w:t>
            </w:r>
            <w:r>
              <w:rPr>
                <w:sz w:val="20"/>
              </w:rPr>
              <w:t>семьи</w:t>
            </w:r>
            <w:r>
              <w:rPr>
                <w:spacing w:val="-11"/>
                <w:sz w:val="20"/>
              </w:rPr>
              <w:t xml:space="preserve"> </w:t>
            </w:r>
            <w:r>
              <w:rPr>
                <w:sz w:val="20"/>
              </w:rPr>
              <w:t>их</w:t>
            </w:r>
            <w:r>
              <w:rPr>
                <w:spacing w:val="-10"/>
                <w:sz w:val="20"/>
              </w:rPr>
              <w:t xml:space="preserve"> </w:t>
            </w:r>
            <w:r>
              <w:rPr>
                <w:sz w:val="20"/>
              </w:rPr>
              <w:t>имена, отчества и фамилии своих родителей, места их работы Составляют диалог</w:t>
            </w:r>
          </w:p>
        </w:tc>
      </w:tr>
      <w:tr w:rsidR="004D752A" w14:paraId="1C95AC59" w14:textId="77777777">
        <w:trPr>
          <w:trHeight w:val="460"/>
        </w:trPr>
        <w:tc>
          <w:tcPr>
            <w:tcW w:w="571" w:type="dxa"/>
          </w:tcPr>
          <w:p w14:paraId="599CF802" w14:textId="77777777" w:rsidR="004D752A" w:rsidRDefault="00000000">
            <w:pPr>
              <w:pStyle w:val="TableParagraph"/>
              <w:spacing w:line="225" w:lineRule="exact"/>
              <w:ind w:left="9" w:right="4"/>
              <w:jc w:val="center"/>
              <w:rPr>
                <w:sz w:val="20"/>
              </w:rPr>
            </w:pPr>
            <w:r>
              <w:rPr>
                <w:spacing w:val="-5"/>
                <w:sz w:val="20"/>
              </w:rPr>
              <w:t>14</w:t>
            </w:r>
          </w:p>
        </w:tc>
        <w:tc>
          <w:tcPr>
            <w:tcW w:w="2127" w:type="dxa"/>
          </w:tcPr>
          <w:p w14:paraId="75E34408" w14:textId="77777777" w:rsidR="004D752A" w:rsidRDefault="00000000">
            <w:pPr>
              <w:pStyle w:val="TableParagraph"/>
              <w:spacing w:line="225" w:lineRule="exact"/>
              <w:ind w:left="105"/>
              <w:rPr>
                <w:sz w:val="20"/>
              </w:rPr>
            </w:pPr>
            <w:r>
              <w:rPr>
                <w:sz w:val="20"/>
              </w:rPr>
              <w:t>Приглашаем</w:t>
            </w:r>
            <w:r>
              <w:rPr>
                <w:spacing w:val="-12"/>
                <w:sz w:val="20"/>
              </w:rPr>
              <w:t xml:space="preserve"> </w:t>
            </w:r>
            <w:r>
              <w:rPr>
                <w:spacing w:val="-2"/>
                <w:sz w:val="20"/>
              </w:rPr>
              <w:t>гостей</w:t>
            </w:r>
          </w:p>
        </w:tc>
        <w:tc>
          <w:tcPr>
            <w:tcW w:w="705" w:type="dxa"/>
          </w:tcPr>
          <w:p w14:paraId="2AB5E8E9" w14:textId="77777777" w:rsidR="004D752A" w:rsidRDefault="00000000">
            <w:pPr>
              <w:pStyle w:val="TableParagraph"/>
              <w:spacing w:line="225" w:lineRule="exact"/>
              <w:ind w:left="21" w:right="1"/>
              <w:jc w:val="center"/>
              <w:rPr>
                <w:sz w:val="20"/>
              </w:rPr>
            </w:pPr>
            <w:r>
              <w:rPr>
                <w:spacing w:val="-10"/>
                <w:sz w:val="20"/>
              </w:rPr>
              <w:t>1</w:t>
            </w:r>
          </w:p>
        </w:tc>
        <w:tc>
          <w:tcPr>
            <w:tcW w:w="710" w:type="dxa"/>
          </w:tcPr>
          <w:p w14:paraId="1FB4EBD1" w14:textId="77777777" w:rsidR="004D752A" w:rsidRDefault="004D752A">
            <w:pPr>
              <w:pStyle w:val="TableParagraph"/>
              <w:ind w:left="0"/>
              <w:rPr>
                <w:sz w:val="20"/>
              </w:rPr>
            </w:pPr>
          </w:p>
        </w:tc>
        <w:tc>
          <w:tcPr>
            <w:tcW w:w="4254" w:type="dxa"/>
          </w:tcPr>
          <w:p w14:paraId="7AC77B1A" w14:textId="77777777" w:rsidR="004D752A" w:rsidRDefault="00000000">
            <w:pPr>
              <w:pStyle w:val="TableParagraph"/>
              <w:spacing w:line="225" w:lineRule="exact"/>
              <w:rPr>
                <w:sz w:val="20"/>
              </w:rPr>
            </w:pPr>
            <w:r>
              <w:rPr>
                <w:sz w:val="20"/>
              </w:rPr>
              <w:t>Ведение</w:t>
            </w:r>
            <w:r>
              <w:rPr>
                <w:spacing w:val="-8"/>
                <w:sz w:val="20"/>
              </w:rPr>
              <w:t xml:space="preserve"> </w:t>
            </w:r>
            <w:r>
              <w:rPr>
                <w:sz w:val="20"/>
              </w:rPr>
              <w:t>в</w:t>
            </w:r>
            <w:r>
              <w:rPr>
                <w:spacing w:val="-4"/>
                <w:sz w:val="20"/>
              </w:rPr>
              <w:t xml:space="preserve"> </w:t>
            </w:r>
            <w:r>
              <w:rPr>
                <w:sz w:val="20"/>
              </w:rPr>
              <w:t>ситуацию</w:t>
            </w:r>
            <w:r>
              <w:rPr>
                <w:spacing w:val="-6"/>
                <w:sz w:val="20"/>
              </w:rPr>
              <w:t xml:space="preserve"> </w:t>
            </w:r>
            <w:r>
              <w:rPr>
                <w:sz w:val="20"/>
              </w:rPr>
              <w:t>(беседа</w:t>
            </w:r>
            <w:r>
              <w:rPr>
                <w:spacing w:val="-3"/>
                <w:sz w:val="20"/>
              </w:rPr>
              <w:t xml:space="preserve"> </w:t>
            </w:r>
            <w:r>
              <w:rPr>
                <w:sz w:val="20"/>
              </w:rPr>
              <w:t>с</w:t>
            </w:r>
            <w:r>
              <w:rPr>
                <w:spacing w:val="-7"/>
                <w:sz w:val="20"/>
              </w:rPr>
              <w:t xml:space="preserve"> </w:t>
            </w:r>
            <w:r>
              <w:rPr>
                <w:spacing w:val="-2"/>
                <w:sz w:val="20"/>
              </w:rPr>
              <w:t>привлечением</w:t>
            </w:r>
          </w:p>
          <w:p w14:paraId="51CA8DE7" w14:textId="77777777" w:rsidR="004D752A" w:rsidRDefault="00000000">
            <w:pPr>
              <w:pStyle w:val="TableParagraph"/>
              <w:spacing w:line="215" w:lineRule="exact"/>
              <w:rPr>
                <w:sz w:val="20"/>
              </w:rPr>
            </w:pPr>
            <w:r>
              <w:rPr>
                <w:spacing w:val="-2"/>
                <w:sz w:val="20"/>
              </w:rPr>
              <w:t>личного</w:t>
            </w:r>
            <w:r>
              <w:rPr>
                <w:spacing w:val="1"/>
                <w:sz w:val="20"/>
              </w:rPr>
              <w:t xml:space="preserve"> </w:t>
            </w:r>
            <w:r>
              <w:rPr>
                <w:spacing w:val="-2"/>
                <w:sz w:val="20"/>
              </w:rPr>
              <w:t>опыта)</w:t>
            </w:r>
          </w:p>
        </w:tc>
        <w:tc>
          <w:tcPr>
            <w:tcW w:w="2977" w:type="dxa"/>
          </w:tcPr>
          <w:p w14:paraId="62B2C1B0" w14:textId="77777777" w:rsidR="004D752A" w:rsidRDefault="00000000">
            <w:pPr>
              <w:pStyle w:val="TableParagraph"/>
              <w:spacing w:line="225" w:lineRule="exact"/>
              <w:rPr>
                <w:sz w:val="20"/>
              </w:rPr>
            </w:pPr>
            <w:r>
              <w:rPr>
                <w:sz w:val="20"/>
              </w:rPr>
              <w:t>Повторяют</w:t>
            </w:r>
            <w:r>
              <w:rPr>
                <w:spacing w:val="-9"/>
                <w:sz w:val="20"/>
              </w:rPr>
              <w:t xml:space="preserve"> </w:t>
            </w:r>
            <w:r>
              <w:rPr>
                <w:sz w:val="20"/>
              </w:rPr>
              <w:t>правила</w:t>
            </w:r>
            <w:r>
              <w:rPr>
                <w:spacing w:val="-7"/>
                <w:sz w:val="20"/>
              </w:rPr>
              <w:t xml:space="preserve"> </w:t>
            </w:r>
            <w:r>
              <w:rPr>
                <w:sz w:val="20"/>
              </w:rPr>
              <w:t>этикета</w:t>
            </w:r>
            <w:r>
              <w:rPr>
                <w:spacing w:val="-6"/>
                <w:sz w:val="20"/>
              </w:rPr>
              <w:t xml:space="preserve"> </w:t>
            </w:r>
            <w:r>
              <w:rPr>
                <w:spacing w:val="-5"/>
                <w:sz w:val="20"/>
              </w:rPr>
              <w:t>при</w:t>
            </w:r>
          </w:p>
          <w:p w14:paraId="7EBD76EB" w14:textId="77777777" w:rsidR="004D752A" w:rsidRDefault="00000000">
            <w:pPr>
              <w:pStyle w:val="TableParagraph"/>
              <w:spacing w:line="215" w:lineRule="exact"/>
              <w:rPr>
                <w:sz w:val="20"/>
              </w:rPr>
            </w:pPr>
            <w:r>
              <w:rPr>
                <w:sz w:val="20"/>
              </w:rPr>
              <w:t>знакомстве</w:t>
            </w:r>
            <w:r>
              <w:rPr>
                <w:spacing w:val="-7"/>
                <w:sz w:val="20"/>
              </w:rPr>
              <w:t xml:space="preserve"> </w:t>
            </w:r>
            <w:r>
              <w:rPr>
                <w:sz w:val="20"/>
              </w:rPr>
              <w:t>с</w:t>
            </w:r>
            <w:r>
              <w:rPr>
                <w:spacing w:val="-7"/>
                <w:sz w:val="20"/>
              </w:rPr>
              <w:t xml:space="preserve"> </w:t>
            </w:r>
            <w:r>
              <w:rPr>
                <w:spacing w:val="-2"/>
                <w:sz w:val="20"/>
              </w:rPr>
              <w:t>взрослыми</w:t>
            </w:r>
          </w:p>
        </w:tc>
        <w:tc>
          <w:tcPr>
            <w:tcW w:w="3404" w:type="dxa"/>
          </w:tcPr>
          <w:p w14:paraId="45880A7C" w14:textId="77777777" w:rsidR="004D752A" w:rsidRDefault="00000000">
            <w:pPr>
              <w:pStyle w:val="TableParagraph"/>
              <w:spacing w:line="225" w:lineRule="exact"/>
              <w:rPr>
                <w:sz w:val="20"/>
              </w:rPr>
            </w:pPr>
            <w:r>
              <w:rPr>
                <w:sz w:val="20"/>
              </w:rPr>
              <w:t>Повторяют</w:t>
            </w:r>
            <w:r>
              <w:rPr>
                <w:spacing w:val="-9"/>
                <w:sz w:val="20"/>
              </w:rPr>
              <w:t xml:space="preserve"> </w:t>
            </w:r>
            <w:r>
              <w:rPr>
                <w:sz w:val="20"/>
              </w:rPr>
              <w:t>правила</w:t>
            </w:r>
            <w:r>
              <w:rPr>
                <w:spacing w:val="-7"/>
                <w:sz w:val="20"/>
              </w:rPr>
              <w:t xml:space="preserve"> </w:t>
            </w:r>
            <w:r>
              <w:rPr>
                <w:sz w:val="20"/>
              </w:rPr>
              <w:t>этикета</w:t>
            </w:r>
            <w:r>
              <w:rPr>
                <w:spacing w:val="-6"/>
                <w:sz w:val="20"/>
              </w:rPr>
              <w:t xml:space="preserve"> </w:t>
            </w:r>
            <w:r>
              <w:rPr>
                <w:spacing w:val="-5"/>
                <w:sz w:val="20"/>
              </w:rPr>
              <w:t>при</w:t>
            </w:r>
          </w:p>
          <w:p w14:paraId="0F070D4B" w14:textId="77777777" w:rsidR="004D752A" w:rsidRDefault="00000000">
            <w:pPr>
              <w:pStyle w:val="TableParagraph"/>
              <w:spacing w:line="215" w:lineRule="exact"/>
              <w:rPr>
                <w:sz w:val="20"/>
              </w:rPr>
            </w:pPr>
            <w:r>
              <w:rPr>
                <w:sz w:val="20"/>
              </w:rPr>
              <w:t>знакомстве</w:t>
            </w:r>
            <w:r>
              <w:rPr>
                <w:spacing w:val="-9"/>
                <w:sz w:val="20"/>
              </w:rPr>
              <w:t xml:space="preserve"> </w:t>
            </w:r>
            <w:r>
              <w:rPr>
                <w:sz w:val="20"/>
              </w:rPr>
              <w:t>со</w:t>
            </w:r>
            <w:r>
              <w:rPr>
                <w:spacing w:val="-10"/>
                <w:sz w:val="20"/>
              </w:rPr>
              <w:t xml:space="preserve"> </w:t>
            </w:r>
            <w:r>
              <w:rPr>
                <w:spacing w:val="-2"/>
                <w:sz w:val="20"/>
              </w:rPr>
              <w:t>взрослыми</w:t>
            </w:r>
          </w:p>
        </w:tc>
      </w:tr>
    </w:tbl>
    <w:p w14:paraId="35018B5A" w14:textId="77777777" w:rsidR="004D752A" w:rsidRDefault="004D752A">
      <w:pPr>
        <w:pStyle w:val="TableParagraph"/>
        <w:spacing w:line="215" w:lineRule="exact"/>
        <w:rPr>
          <w:sz w:val="20"/>
        </w:rPr>
        <w:sectPr w:rsidR="004D752A">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2127"/>
        <w:gridCol w:w="705"/>
        <w:gridCol w:w="710"/>
        <w:gridCol w:w="4254"/>
        <w:gridCol w:w="2977"/>
        <w:gridCol w:w="3404"/>
      </w:tblGrid>
      <w:tr w:rsidR="004D752A" w14:paraId="1D63AFDC" w14:textId="77777777">
        <w:trPr>
          <w:trHeight w:val="1612"/>
        </w:trPr>
        <w:tc>
          <w:tcPr>
            <w:tcW w:w="571" w:type="dxa"/>
          </w:tcPr>
          <w:p w14:paraId="174BDE4E" w14:textId="77777777" w:rsidR="004D752A" w:rsidRDefault="004D752A">
            <w:pPr>
              <w:pStyle w:val="TableParagraph"/>
              <w:ind w:left="0"/>
              <w:rPr>
                <w:sz w:val="20"/>
              </w:rPr>
            </w:pPr>
          </w:p>
        </w:tc>
        <w:tc>
          <w:tcPr>
            <w:tcW w:w="2127" w:type="dxa"/>
          </w:tcPr>
          <w:p w14:paraId="549C0B4F" w14:textId="77777777" w:rsidR="004D752A" w:rsidRDefault="004D752A">
            <w:pPr>
              <w:pStyle w:val="TableParagraph"/>
              <w:ind w:left="0"/>
              <w:rPr>
                <w:sz w:val="20"/>
              </w:rPr>
            </w:pPr>
          </w:p>
        </w:tc>
        <w:tc>
          <w:tcPr>
            <w:tcW w:w="705" w:type="dxa"/>
          </w:tcPr>
          <w:p w14:paraId="016ABFA7" w14:textId="77777777" w:rsidR="004D752A" w:rsidRDefault="004D752A">
            <w:pPr>
              <w:pStyle w:val="TableParagraph"/>
              <w:ind w:left="0"/>
              <w:rPr>
                <w:sz w:val="20"/>
              </w:rPr>
            </w:pPr>
          </w:p>
        </w:tc>
        <w:tc>
          <w:tcPr>
            <w:tcW w:w="710" w:type="dxa"/>
          </w:tcPr>
          <w:p w14:paraId="774716FF" w14:textId="77777777" w:rsidR="004D752A" w:rsidRDefault="004D752A">
            <w:pPr>
              <w:pStyle w:val="TableParagraph"/>
              <w:ind w:left="0"/>
              <w:rPr>
                <w:sz w:val="20"/>
              </w:rPr>
            </w:pPr>
          </w:p>
        </w:tc>
        <w:tc>
          <w:tcPr>
            <w:tcW w:w="4254" w:type="dxa"/>
          </w:tcPr>
          <w:p w14:paraId="7D4A30B7" w14:textId="77777777" w:rsidR="004D752A" w:rsidRDefault="00000000">
            <w:pPr>
              <w:pStyle w:val="TableParagraph"/>
              <w:rPr>
                <w:sz w:val="20"/>
              </w:rPr>
            </w:pPr>
            <w:r>
              <w:rPr>
                <w:sz w:val="20"/>
              </w:rPr>
              <w:t>Сообщение</w:t>
            </w:r>
            <w:r>
              <w:rPr>
                <w:spacing w:val="-9"/>
                <w:sz w:val="20"/>
              </w:rPr>
              <w:t xml:space="preserve"> </w:t>
            </w:r>
            <w:r>
              <w:rPr>
                <w:sz w:val="20"/>
              </w:rPr>
              <w:t>правил</w:t>
            </w:r>
            <w:r>
              <w:rPr>
                <w:spacing w:val="-7"/>
                <w:sz w:val="20"/>
              </w:rPr>
              <w:t xml:space="preserve"> </w:t>
            </w:r>
            <w:r>
              <w:rPr>
                <w:sz w:val="20"/>
              </w:rPr>
              <w:t>этикета</w:t>
            </w:r>
            <w:r>
              <w:rPr>
                <w:spacing w:val="-5"/>
                <w:sz w:val="20"/>
              </w:rPr>
              <w:t xml:space="preserve"> </w:t>
            </w:r>
            <w:r>
              <w:rPr>
                <w:sz w:val="20"/>
              </w:rPr>
              <w:t>при</w:t>
            </w:r>
            <w:r>
              <w:rPr>
                <w:spacing w:val="-8"/>
                <w:sz w:val="20"/>
              </w:rPr>
              <w:t xml:space="preserve"> </w:t>
            </w:r>
            <w:r>
              <w:rPr>
                <w:sz w:val="20"/>
              </w:rPr>
              <w:t>знакомстве</w:t>
            </w:r>
            <w:r>
              <w:rPr>
                <w:spacing w:val="-9"/>
                <w:sz w:val="20"/>
              </w:rPr>
              <w:t xml:space="preserve"> </w:t>
            </w:r>
            <w:r>
              <w:rPr>
                <w:sz w:val="20"/>
              </w:rPr>
              <w:t>с взрослым в гостях</w:t>
            </w:r>
          </w:p>
          <w:p w14:paraId="223BE06E" w14:textId="77777777" w:rsidR="004D752A" w:rsidRDefault="00000000">
            <w:pPr>
              <w:pStyle w:val="TableParagraph"/>
              <w:ind w:right="328"/>
              <w:rPr>
                <w:sz w:val="20"/>
              </w:rPr>
            </w:pPr>
            <w:r>
              <w:rPr>
                <w:sz w:val="20"/>
              </w:rPr>
              <w:t>Слушание</w:t>
            </w:r>
            <w:r>
              <w:rPr>
                <w:spacing w:val="-10"/>
                <w:sz w:val="20"/>
              </w:rPr>
              <w:t xml:space="preserve"> </w:t>
            </w:r>
            <w:r>
              <w:rPr>
                <w:sz w:val="20"/>
              </w:rPr>
              <w:t>детской</w:t>
            </w:r>
            <w:r>
              <w:rPr>
                <w:spacing w:val="-9"/>
                <w:sz w:val="20"/>
              </w:rPr>
              <w:t xml:space="preserve"> </w:t>
            </w:r>
            <w:r>
              <w:rPr>
                <w:sz w:val="20"/>
              </w:rPr>
              <w:t>песни</w:t>
            </w:r>
            <w:r>
              <w:rPr>
                <w:spacing w:val="-9"/>
                <w:sz w:val="20"/>
              </w:rPr>
              <w:t xml:space="preserve"> </w:t>
            </w:r>
            <w:r>
              <w:rPr>
                <w:sz w:val="20"/>
              </w:rPr>
              <w:t>«К</w:t>
            </w:r>
            <w:r>
              <w:rPr>
                <w:spacing w:val="-7"/>
                <w:sz w:val="20"/>
              </w:rPr>
              <w:t xml:space="preserve"> </w:t>
            </w:r>
            <w:r>
              <w:rPr>
                <w:sz w:val="20"/>
              </w:rPr>
              <w:t>нам</w:t>
            </w:r>
            <w:r>
              <w:rPr>
                <w:spacing w:val="-6"/>
                <w:sz w:val="20"/>
              </w:rPr>
              <w:t xml:space="preserve"> </w:t>
            </w:r>
            <w:r>
              <w:rPr>
                <w:sz w:val="20"/>
              </w:rPr>
              <w:t xml:space="preserve">гости </w:t>
            </w:r>
            <w:r>
              <w:rPr>
                <w:spacing w:val="-2"/>
                <w:sz w:val="20"/>
              </w:rPr>
              <w:t>пришли»</w:t>
            </w:r>
          </w:p>
          <w:p w14:paraId="6E1DB0DA" w14:textId="77777777" w:rsidR="004D752A" w:rsidRDefault="00000000">
            <w:pPr>
              <w:pStyle w:val="TableParagraph"/>
              <w:rPr>
                <w:sz w:val="20"/>
              </w:rPr>
            </w:pPr>
            <w:r>
              <w:rPr>
                <w:sz w:val="20"/>
              </w:rPr>
              <w:t>Коллективное</w:t>
            </w:r>
            <w:r>
              <w:rPr>
                <w:spacing w:val="-9"/>
                <w:sz w:val="20"/>
              </w:rPr>
              <w:t xml:space="preserve"> </w:t>
            </w:r>
            <w:r>
              <w:rPr>
                <w:sz w:val="20"/>
              </w:rPr>
              <w:t>составление</w:t>
            </w:r>
            <w:r>
              <w:rPr>
                <w:spacing w:val="-8"/>
                <w:sz w:val="20"/>
              </w:rPr>
              <w:t xml:space="preserve"> </w:t>
            </w:r>
            <w:r>
              <w:rPr>
                <w:sz w:val="20"/>
              </w:rPr>
              <w:t>рассказа</w:t>
            </w:r>
            <w:r>
              <w:rPr>
                <w:spacing w:val="-8"/>
                <w:sz w:val="20"/>
              </w:rPr>
              <w:t xml:space="preserve"> </w:t>
            </w:r>
            <w:r>
              <w:rPr>
                <w:sz w:val="20"/>
              </w:rPr>
              <w:t>с</w:t>
            </w:r>
            <w:r>
              <w:rPr>
                <w:spacing w:val="-8"/>
                <w:sz w:val="20"/>
              </w:rPr>
              <w:t xml:space="preserve"> </w:t>
            </w:r>
            <w:r>
              <w:rPr>
                <w:spacing w:val="-2"/>
                <w:sz w:val="20"/>
              </w:rPr>
              <w:t>опорой</w:t>
            </w:r>
          </w:p>
          <w:p w14:paraId="041693AF" w14:textId="77777777" w:rsidR="004D752A" w:rsidRDefault="00000000">
            <w:pPr>
              <w:pStyle w:val="TableParagraph"/>
              <w:spacing w:line="230" w:lineRule="atLeast"/>
              <w:rPr>
                <w:sz w:val="20"/>
              </w:rPr>
            </w:pPr>
            <w:r>
              <w:rPr>
                <w:sz w:val="20"/>
              </w:rPr>
              <w:t>на</w:t>
            </w:r>
            <w:r>
              <w:rPr>
                <w:spacing w:val="-7"/>
                <w:sz w:val="20"/>
              </w:rPr>
              <w:t xml:space="preserve"> </w:t>
            </w:r>
            <w:r>
              <w:rPr>
                <w:sz w:val="20"/>
              </w:rPr>
              <w:t>иллюстрации</w:t>
            </w:r>
            <w:r>
              <w:rPr>
                <w:spacing w:val="-10"/>
                <w:sz w:val="20"/>
              </w:rPr>
              <w:t xml:space="preserve"> </w:t>
            </w:r>
            <w:r>
              <w:rPr>
                <w:sz w:val="20"/>
              </w:rPr>
              <w:t>и</w:t>
            </w:r>
            <w:r>
              <w:rPr>
                <w:spacing w:val="-10"/>
                <w:sz w:val="20"/>
              </w:rPr>
              <w:t xml:space="preserve"> </w:t>
            </w:r>
            <w:r>
              <w:rPr>
                <w:sz w:val="20"/>
              </w:rPr>
              <w:t>условно-графические</w:t>
            </w:r>
            <w:r>
              <w:rPr>
                <w:spacing w:val="-11"/>
                <w:sz w:val="20"/>
              </w:rPr>
              <w:t xml:space="preserve"> </w:t>
            </w:r>
            <w:r>
              <w:rPr>
                <w:sz w:val="20"/>
              </w:rPr>
              <w:t xml:space="preserve">схемы </w:t>
            </w:r>
            <w:r>
              <w:rPr>
                <w:spacing w:val="-2"/>
                <w:sz w:val="20"/>
              </w:rPr>
              <w:t>предложений</w:t>
            </w:r>
          </w:p>
        </w:tc>
        <w:tc>
          <w:tcPr>
            <w:tcW w:w="2977" w:type="dxa"/>
          </w:tcPr>
          <w:p w14:paraId="712C570B" w14:textId="77777777" w:rsidR="004D752A" w:rsidRDefault="00000000">
            <w:pPr>
              <w:pStyle w:val="TableParagraph"/>
              <w:rPr>
                <w:sz w:val="20"/>
              </w:rPr>
            </w:pPr>
            <w:r>
              <w:rPr>
                <w:sz w:val="20"/>
              </w:rPr>
              <w:t>Составляют</w:t>
            </w:r>
            <w:r>
              <w:rPr>
                <w:spacing w:val="-13"/>
                <w:sz w:val="20"/>
              </w:rPr>
              <w:t xml:space="preserve"> </w:t>
            </w:r>
            <w:r>
              <w:rPr>
                <w:sz w:val="20"/>
              </w:rPr>
              <w:t>предложение</w:t>
            </w:r>
            <w:r>
              <w:rPr>
                <w:spacing w:val="-12"/>
                <w:sz w:val="20"/>
              </w:rPr>
              <w:t xml:space="preserve"> </w:t>
            </w:r>
            <w:r>
              <w:rPr>
                <w:sz w:val="20"/>
              </w:rPr>
              <w:t>с опорой на иллюстрации</w:t>
            </w:r>
          </w:p>
        </w:tc>
        <w:tc>
          <w:tcPr>
            <w:tcW w:w="3404" w:type="dxa"/>
          </w:tcPr>
          <w:p w14:paraId="4D144339" w14:textId="77777777" w:rsidR="004D752A" w:rsidRDefault="00000000">
            <w:pPr>
              <w:pStyle w:val="TableParagraph"/>
              <w:ind w:right="182"/>
              <w:rPr>
                <w:sz w:val="20"/>
              </w:rPr>
            </w:pPr>
            <w:r>
              <w:rPr>
                <w:sz w:val="20"/>
              </w:rPr>
              <w:t>Составляют</w:t>
            </w:r>
            <w:r>
              <w:rPr>
                <w:spacing w:val="-13"/>
                <w:sz w:val="20"/>
              </w:rPr>
              <w:t xml:space="preserve"> </w:t>
            </w:r>
            <w:r>
              <w:rPr>
                <w:sz w:val="20"/>
              </w:rPr>
              <w:t>предложение</w:t>
            </w:r>
            <w:r>
              <w:rPr>
                <w:spacing w:val="-12"/>
                <w:sz w:val="20"/>
              </w:rPr>
              <w:t xml:space="preserve"> </w:t>
            </w:r>
            <w:r>
              <w:rPr>
                <w:sz w:val="20"/>
              </w:rPr>
              <w:t>с</w:t>
            </w:r>
            <w:r>
              <w:rPr>
                <w:spacing w:val="-13"/>
                <w:sz w:val="20"/>
              </w:rPr>
              <w:t xml:space="preserve"> </w:t>
            </w:r>
            <w:r>
              <w:rPr>
                <w:sz w:val="20"/>
              </w:rPr>
              <w:t>опорой на иллюстрацию и условно- графические схемы предложений</w:t>
            </w:r>
          </w:p>
        </w:tc>
      </w:tr>
      <w:tr w:rsidR="004D752A" w14:paraId="775160CC" w14:textId="77777777">
        <w:trPr>
          <w:trHeight w:val="1377"/>
        </w:trPr>
        <w:tc>
          <w:tcPr>
            <w:tcW w:w="571" w:type="dxa"/>
          </w:tcPr>
          <w:p w14:paraId="145E4FB6" w14:textId="77777777" w:rsidR="004D752A" w:rsidRDefault="00000000">
            <w:pPr>
              <w:pStyle w:val="TableParagraph"/>
              <w:spacing w:line="225" w:lineRule="exact"/>
              <w:ind w:left="9" w:right="4"/>
              <w:jc w:val="center"/>
              <w:rPr>
                <w:sz w:val="20"/>
              </w:rPr>
            </w:pPr>
            <w:r>
              <w:rPr>
                <w:spacing w:val="-5"/>
                <w:sz w:val="20"/>
              </w:rPr>
              <w:t>15</w:t>
            </w:r>
          </w:p>
        </w:tc>
        <w:tc>
          <w:tcPr>
            <w:tcW w:w="2127" w:type="dxa"/>
          </w:tcPr>
          <w:p w14:paraId="0124A2DB" w14:textId="77777777" w:rsidR="004D752A" w:rsidRDefault="00000000">
            <w:pPr>
              <w:pStyle w:val="TableParagraph"/>
              <w:spacing w:line="225" w:lineRule="exact"/>
              <w:ind w:left="105"/>
              <w:rPr>
                <w:sz w:val="20"/>
              </w:rPr>
            </w:pPr>
            <w:r>
              <w:rPr>
                <w:sz w:val="20"/>
              </w:rPr>
              <w:t>Мы в</w:t>
            </w:r>
            <w:r>
              <w:rPr>
                <w:spacing w:val="2"/>
                <w:sz w:val="20"/>
              </w:rPr>
              <w:t xml:space="preserve"> </w:t>
            </w:r>
            <w:r>
              <w:rPr>
                <w:spacing w:val="-2"/>
                <w:sz w:val="20"/>
              </w:rPr>
              <w:t>гостях</w:t>
            </w:r>
          </w:p>
        </w:tc>
        <w:tc>
          <w:tcPr>
            <w:tcW w:w="705" w:type="dxa"/>
          </w:tcPr>
          <w:p w14:paraId="758865B3" w14:textId="77777777" w:rsidR="004D752A" w:rsidRDefault="00000000">
            <w:pPr>
              <w:pStyle w:val="TableParagraph"/>
              <w:spacing w:line="225" w:lineRule="exact"/>
              <w:ind w:left="21" w:right="1"/>
              <w:jc w:val="center"/>
              <w:rPr>
                <w:sz w:val="20"/>
              </w:rPr>
            </w:pPr>
            <w:r>
              <w:rPr>
                <w:spacing w:val="-10"/>
                <w:sz w:val="20"/>
              </w:rPr>
              <w:t>1</w:t>
            </w:r>
          </w:p>
        </w:tc>
        <w:tc>
          <w:tcPr>
            <w:tcW w:w="710" w:type="dxa"/>
          </w:tcPr>
          <w:p w14:paraId="0CB28270" w14:textId="77777777" w:rsidR="004D752A" w:rsidRDefault="004D752A">
            <w:pPr>
              <w:pStyle w:val="TableParagraph"/>
              <w:ind w:left="0"/>
              <w:rPr>
                <w:sz w:val="20"/>
              </w:rPr>
            </w:pPr>
          </w:p>
        </w:tc>
        <w:tc>
          <w:tcPr>
            <w:tcW w:w="4254" w:type="dxa"/>
          </w:tcPr>
          <w:p w14:paraId="3742ABD3" w14:textId="77777777" w:rsidR="004D752A" w:rsidRDefault="00000000">
            <w:pPr>
              <w:pStyle w:val="TableParagraph"/>
              <w:ind w:right="96"/>
              <w:rPr>
                <w:sz w:val="20"/>
              </w:rPr>
            </w:pPr>
            <w:r>
              <w:rPr>
                <w:sz w:val="20"/>
              </w:rPr>
              <w:t>Проговаривание правил поведения при знакомстве с ровесниками и старшими Коллективное</w:t>
            </w:r>
            <w:r>
              <w:rPr>
                <w:spacing w:val="-8"/>
                <w:sz w:val="20"/>
              </w:rPr>
              <w:t xml:space="preserve"> </w:t>
            </w:r>
            <w:r>
              <w:rPr>
                <w:sz w:val="20"/>
              </w:rPr>
              <w:t>составление</w:t>
            </w:r>
            <w:r>
              <w:rPr>
                <w:spacing w:val="-8"/>
                <w:sz w:val="20"/>
              </w:rPr>
              <w:t xml:space="preserve"> </w:t>
            </w:r>
            <w:r>
              <w:rPr>
                <w:sz w:val="20"/>
              </w:rPr>
              <w:t>рассказа</w:t>
            </w:r>
            <w:r>
              <w:rPr>
                <w:spacing w:val="-8"/>
                <w:sz w:val="20"/>
              </w:rPr>
              <w:t xml:space="preserve"> </w:t>
            </w:r>
            <w:r>
              <w:rPr>
                <w:sz w:val="20"/>
              </w:rPr>
              <w:t>«Как</w:t>
            </w:r>
            <w:r>
              <w:rPr>
                <w:spacing w:val="-11"/>
                <w:sz w:val="20"/>
              </w:rPr>
              <w:t xml:space="preserve"> </w:t>
            </w:r>
            <w:r>
              <w:rPr>
                <w:sz w:val="20"/>
              </w:rPr>
              <w:t>мы ходили в гости» по опорным картинкам Ролевые игры по теме ситуации («Кукла</w:t>
            </w:r>
          </w:p>
          <w:p w14:paraId="13C68CC8" w14:textId="77777777" w:rsidR="004D752A" w:rsidRDefault="00000000">
            <w:pPr>
              <w:pStyle w:val="TableParagraph"/>
              <w:spacing w:line="212" w:lineRule="exact"/>
              <w:rPr>
                <w:sz w:val="20"/>
              </w:rPr>
            </w:pPr>
            <w:r>
              <w:rPr>
                <w:sz w:val="20"/>
              </w:rPr>
              <w:t>встречает</w:t>
            </w:r>
            <w:r>
              <w:rPr>
                <w:spacing w:val="-10"/>
                <w:sz w:val="20"/>
              </w:rPr>
              <w:t xml:space="preserve"> </w:t>
            </w:r>
            <w:r>
              <w:rPr>
                <w:spacing w:val="-2"/>
                <w:sz w:val="20"/>
              </w:rPr>
              <w:t>гостей»)</w:t>
            </w:r>
          </w:p>
        </w:tc>
        <w:tc>
          <w:tcPr>
            <w:tcW w:w="2977" w:type="dxa"/>
          </w:tcPr>
          <w:p w14:paraId="431380F0" w14:textId="77777777" w:rsidR="004D752A" w:rsidRDefault="00000000">
            <w:pPr>
              <w:pStyle w:val="TableParagraph"/>
              <w:rPr>
                <w:sz w:val="20"/>
              </w:rPr>
            </w:pPr>
            <w:r>
              <w:rPr>
                <w:sz w:val="20"/>
              </w:rPr>
              <w:t>Рассказывают о правилах поведения при знакомстве с ровесниками и старшими Составляют</w:t>
            </w:r>
            <w:r>
              <w:rPr>
                <w:spacing w:val="-13"/>
                <w:sz w:val="20"/>
              </w:rPr>
              <w:t xml:space="preserve"> </w:t>
            </w:r>
            <w:r>
              <w:rPr>
                <w:sz w:val="20"/>
              </w:rPr>
              <w:t>предложения</w:t>
            </w:r>
            <w:r>
              <w:rPr>
                <w:spacing w:val="-12"/>
                <w:sz w:val="20"/>
              </w:rPr>
              <w:t xml:space="preserve"> </w:t>
            </w:r>
            <w:r>
              <w:rPr>
                <w:sz w:val="20"/>
              </w:rPr>
              <w:t>по опорным картинкам</w:t>
            </w:r>
          </w:p>
        </w:tc>
        <w:tc>
          <w:tcPr>
            <w:tcW w:w="3404" w:type="dxa"/>
          </w:tcPr>
          <w:p w14:paraId="5E465E70" w14:textId="77777777" w:rsidR="004D752A" w:rsidRDefault="00000000">
            <w:pPr>
              <w:pStyle w:val="TableParagraph"/>
              <w:spacing w:line="237" w:lineRule="auto"/>
              <w:rPr>
                <w:sz w:val="20"/>
              </w:rPr>
            </w:pPr>
            <w:r>
              <w:rPr>
                <w:sz w:val="20"/>
              </w:rPr>
              <w:t>Рассказывают</w:t>
            </w:r>
            <w:r>
              <w:rPr>
                <w:spacing w:val="-13"/>
                <w:sz w:val="20"/>
              </w:rPr>
              <w:t xml:space="preserve"> </w:t>
            </w:r>
            <w:r>
              <w:rPr>
                <w:sz w:val="20"/>
              </w:rPr>
              <w:t>о</w:t>
            </w:r>
            <w:r>
              <w:rPr>
                <w:spacing w:val="-12"/>
                <w:sz w:val="20"/>
              </w:rPr>
              <w:t xml:space="preserve"> </w:t>
            </w:r>
            <w:r>
              <w:rPr>
                <w:sz w:val="20"/>
              </w:rPr>
              <w:t>правилах</w:t>
            </w:r>
            <w:r>
              <w:rPr>
                <w:spacing w:val="-13"/>
                <w:sz w:val="20"/>
              </w:rPr>
              <w:t xml:space="preserve"> </w:t>
            </w:r>
            <w:r>
              <w:rPr>
                <w:sz w:val="20"/>
              </w:rPr>
              <w:t xml:space="preserve">поведения при знакомстве с ровесниками и </w:t>
            </w:r>
            <w:r>
              <w:rPr>
                <w:spacing w:val="-2"/>
                <w:sz w:val="20"/>
              </w:rPr>
              <w:t>старшими</w:t>
            </w:r>
          </w:p>
          <w:p w14:paraId="4CA1D411" w14:textId="77777777" w:rsidR="004D752A" w:rsidRDefault="00000000">
            <w:pPr>
              <w:pStyle w:val="TableParagraph"/>
              <w:ind w:right="104"/>
              <w:rPr>
                <w:sz w:val="20"/>
              </w:rPr>
            </w:pPr>
            <w:r>
              <w:rPr>
                <w:sz w:val="20"/>
              </w:rPr>
              <w:t>Составляют</w:t>
            </w:r>
            <w:r>
              <w:rPr>
                <w:spacing w:val="-10"/>
                <w:sz w:val="20"/>
              </w:rPr>
              <w:t xml:space="preserve"> </w:t>
            </w:r>
            <w:r>
              <w:rPr>
                <w:sz w:val="20"/>
              </w:rPr>
              <w:t>рассказ</w:t>
            </w:r>
            <w:r>
              <w:rPr>
                <w:spacing w:val="-7"/>
                <w:sz w:val="20"/>
              </w:rPr>
              <w:t xml:space="preserve"> </w:t>
            </w:r>
            <w:r>
              <w:rPr>
                <w:sz w:val="20"/>
              </w:rPr>
              <w:t>«Как</w:t>
            </w:r>
            <w:r>
              <w:rPr>
                <w:spacing w:val="-13"/>
                <w:sz w:val="20"/>
              </w:rPr>
              <w:t xml:space="preserve"> </w:t>
            </w:r>
            <w:r>
              <w:rPr>
                <w:sz w:val="20"/>
              </w:rPr>
              <w:t>мы</w:t>
            </w:r>
            <w:r>
              <w:rPr>
                <w:spacing w:val="-12"/>
                <w:sz w:val="20"/>
              </w:rPr>
              <w:t xml:space="preserve"> </w:t>
            </w:r>
            <w:r>
              <w:rPr>
                <w:sz w:val="20"/>
              </w:rPr>
              <w:t>ходили в гости» по опорным предложениям</w:t>
            </w:r>
          </w:p>
        </w:tc>
      </w:tr>
      <w:tr w:rsidR="004D752A" w14:paraId="3447FDF4" w14:textId="77777777">
        <w:trPr>
          <w:trHeight w:val="230"/>
        </w:trPr>
        <w:tc>
          <w:tcPr>
            <w:tcW w:w="571" w:type="dxa"/>
          </w:tcPr>
          <w:p w14:paraId="07FB5D09" w14:textId="77777777" w:rsidR="004D752A" w:rsidRDefault="00000000">
            <w:pPr>
              <w:pStyle w:val="TableParagraph"/>
              <w:spacing w:line="210" w:lineRule="exact"/>
              <w:ind w:left="9" w:right="4"/>
              <w:jc w:val="center"/>
              <w:rPr>
                <w:sz w:val="20"/>
              </w:rPr>
            </w:pPr>
            <w:r>
              <w:rPr>
                <w:spacing w:val="-5"/>
                <w:sz w:val="20"/>
              </w:rPr>
              <w:t>16</w:t>
            </w:r>
          </w:p>
        </w:tc>
        <w:tc>
          <w:tcPr>
            <w:tcW w:w="2127" w:type="dxa"/>
          </w:tcPr>
          <w:p w14:paraId="512CDD89" w14:textId="77777777" w:rsidR="004D752A" w:rsidRDefault="00000000">
            <w:pPr>
              <w:pStyle w:val="TableParagraph"/>
              <w:spacing w:line="210" w:lineRule="exact"/>
              <w:ind w:left="105"/>
              <w:rPr>
                <w:sz w:val="20"/>
              </w:rPr>
            </w:pPr>
            <w:r>
              <w:rPr>
                <w:sz w:val="20"/>
              </w:rPr>
              <w:t>Сказка</w:t>
            </w:r>
            <w:r>
              <w:rPr>
                <w:spacing w:val="-5"/>
                <w:sz w:val="20"/>
              </w:rPr>
              <w:t xml:space="preserve"> </w:t>
            </w:r>
            <w:r>
              <w:rPr>
                <w:spacing w:val="-2"/>
                <w:sz w:val="20"/>
              </w:rPr>
              <w:t>«Репка»</w:t>
            </w:r>
          </w:p>
        </w:tc>
        <w:tc>
          <w:tcPr>
            <w:tcW w:w="705" w:type="dxa"/>
          </w:tcPr>
          <w:p w14:paraId="413BC49C" w14:textId="77777777" w:rsidR="004D752A" w:rsidRDefault="00000000">
            <w:pPr>
              <w:pStyle w:val="TableParagraph"/>
              <w:spacing w:line="210" w:lineRule="exact"/>
              <w:ind w:left="21" w:right="1"/>
              <w:jc w:val="center"/>
              <w:rPr>
                <w:sz w:val="20"/>
              </w:rPr>
            </w:pPr>
            <w:r>
              <w:rPr>
                <w:spacing w:val="-10"/>
                <w:sz w:val="20"/>
              </w:rPr>
              <w:t>1</w:t>
            </w:r>
          </w:p>
        </w:tc>
        <w:tc>
          <w:tcPr>
            <w:tcW w:w="710" w:type="dxa"/>
          </w:tcPr>
          <w:p w14:paraId="2CF26778" w14:textId="77777777" w:rsidR="004D752A" w:rsidRDefault="004D752A">
            <w:pPr>
              <w:pStyle w:val="TableParagraph"/>
              <w:ind w:left="0"/>
              <w:rPr>
                <w:sz w:val="16"/>
              </w:rPr>
            </w:pPr>
          </w:p>
        </w:tc>
        <w:tc>
          <w:tcPr>
            <w:tcW w:w="4254" w:type="dxa"/>
            <w:vMerge w:val="restart"/>
          </w:tcPr>
          <w:p w14:paraId="6A78356B" w14:textId="77777777" w:rsidR="004D752A" w:rsidRDefault="00000000">
            <w:pPr>
              <w:pStyle w:val="TableParagraph"/>
              <w:spacing w:line="225" w:lineRule="exact"/>
              <w:rPr>
                <w:sz w:val="20"/>
              </w:rPr>
            </w:pPr>
            <w:r>
              <w:rPr>
                <w:spacing w:val="-2"/>
                <w:sz w:val="20"/>
              </w:rPr>
              <w:t>Разучивание</w:t>
            </w:r>
            <w:r>
              <w:rPr>
                <w:spacing w:val="2"/>
                <w:sz w:val="20"/>
              </w:rPr>
              <w:t xml:space="preserve"> </w:t>
            </w:r>
            <w:r>
              <w:rPr>
                <w:spacing w:val="-2"/>
                <w:sz w:val="20"/>
              </w:rPr>
              <w:t>чистоговорки</w:t>
            </w:r>
          </w:p>
          <w:p w14:paraId="20A62702" w14:textId="77777777" w:rsidR="004D752A" w:rsidRDefault="00000000">
            <w:pPr>
              <w:pStyle w:val="TableParagraph"/>
              <w:rPr>
                <w:sz w:val="20"/>
              </w:rPr>
            </w:pPr>
            <w:r>
              <w:rPr>
                <w:sz w:val="20"/>
              </w:rPr>
              <w:t>Знакомство</w:t>
            </w:r>
            <w:r>
              <w:rPr>
                <w:spacing w:val="-11"/>
                <w:sz w:val="20"/>
              </w:rPr>
              <w:t xml:space="preserve"> </w:t>
            </w:r>
            <w:r>
              <w:rPr>
                <w:sz w:val="20"/>
              </w:rPr>
              <w:t>со</w:t>
            </w:r>
            <w:r>
              <w:rPr>
                <w:spacing w:val="-11"/>
                <w:sz w:val="20"/>
              </w:rPr>
              <w:t xml:space="preserve"> </w:t>
            </w:r>
            <w:r>
              <w:rPr>
                <w:sz w:val="20"/>
              </w:rPr>
              <w:t>сказкой</w:t>
            </w:r>
            <w:r>
              <w:rPr>
                <w:spacing w:val="-9"/>
                <w:sz w:val="20"/>
              </w:rPr>
              <w:t xml:space="preserve"> </w:t>
            </w:r>
            <w:r>
              <w:rPr>
                <w:sz w:val="20"/>
              </w:rPr>
              <w:t>(устное</w:t>
            </w:r>
            <w:r>
              <w:rPr>
                <w:spacing w:val="-9"/>
                <w:sz w:val="20"/>
              </w:rPr>
              <w:t xml:space="preserve"> </w:t>
            </w:r>
            <w:r>
              <w:rPr>
                <w:sz w:val="20"/>
              </w:rPr>
              <w:t>рассказывание учителем с опорой на иллюстрации) Закрепление содержания сказки (просмотр мультипликационного фильма)</w:t>
            </w:r>
          </w:p>
          <w:p w14:paraId="2133491A" w14:textId="77777777" w:rsidR="004D752A" w:rsidRDefault="00000000">
            <w:pPr>
              <w:pStyle w:val="TableParagraph"/>
              <w:spacing w:before="2" w:line="215" w:lineRule="exact"/>
              <w:rPr>
                <w:sz w:val="20"/>
              </w:rPr>
            </w:pPr>
            <w:r>
              <w:rPr>
                <w:spacing w:val="-2"/>
                <w:sz w:val="20"/>
              </w:rPr>
              <w:t>Инсценирование</w:t>
            </w:r>
            <w:r>
              <w:rPr>
                <w:spacing w:val="6"/>
                <w:sz w:val="20"/>
              </w:rPr>
              <w:t xml:space="preserve"> </w:t>
            </w:r>
            <w:r>
              <w:rPr>
                <w:spacing w:val="-2"/>
                <w:sz w:val="20"/>
              </w:rPr>
              <w:t>сказки</w:t>
            </w:r>
          </w:p>
        </w:tc>
        <w:tc>
          <w:tcPr>
            <w:tcW w:w="2977" w:type="dxa"/>
            <w:vMerge w:val="restart"/>
          </w:tcPr>
          <w:p w14:paraId="478827F6" w14:textId="77777777" w:rsidR="004D752A" w:rsidRDefault="00000000">
            <w:pPr>
              <w:pStyle w:val="TableParagraph"/>
              <w:rPr>
                <w:sz w:val="20"/>
              </w:rPr>
            </w:pPr>
            <w:r>
              <w:rPr>
                <w:sz w:val="20"/>
              </w:rPr>
              <w:t>Повторяют</w:t>
            </w:r>
            <w:r>
              <w:rPr>
                <w:spacing w:val="-13"/>
                <w:sz w:val="20"/>
              </w:rPr>
              <w:t xml:space="preserve"> </w:t>
            </w:r>
            <w:r>
              <w:rPr>
                <w:sz w:val="20"/>
              </w:rPr>
              <w:t>чистоговорки</w:t>
            </w:r>
            <w:r>
              <w:rPr>
                <w:spacing w:val="-12"/>
                <w:sz w:val="20"/>
              </w:rPr>
              <w:t xml:space="preserve"> </w:t>
            </w:r>
            <w:r>
              <w:rPr>
                <w:sz w:val="20"/>
              </w:rPr>
              <w:t xml:space="preserve">за </w:t>
            </w:r>
            <w:r>
              <w:rPr>
                <w:spacing w:val="-2"/>
                <w:sz w:val="20"/>
              </w:rPr>
              <w:t>учителем</w:t>
            </w:r>
          </w:p>
          <w:p w14:paraId="4D71E713" w14:textId="77777777" w:rsidR="004D752A" w:rsidRDefault="00000000">
            <w:pPr>
              <w:pStyle w:val="TableParagraph"/>
              <w:rPr>
                <w:sz w:val="20"/>
              </w:rPr>
            </w:pPr>
            <w:r>
              <w:rPr>
                <w:sz w:val="20"/>
              </w:rPr>
              <w:t>Называют</w:t>
            </w:r>
            <w:r>
              <w:rPr>
                <w:spacing w:val="-13"/>
                <w:sz w:val="20"/>
              </w:rPr>
              <w:t xml:space="preserve"> </w:t>
            </w:r>
            <w:r>
              <w:rPr>
                <w:sz w:val="20"/>
              </w:rPr>
              <w:t>героев</w:t>
            </w:r>
            <w:r>
              <w:rPr>
                <w:spacing w:val="-11"/>
                <w:sz w:val="20"/>
              </w:rPr>
              <w:t xml:space="preserve"> </w:t>
            </w:r>
            <w:r>
              <w:rPr>
                <w:sz w:val="20"/>
              </w:rPr>
              <w:t>сказки</w:t>
            </w:r>
            <w:r>
              <w:rPr>
                <w:spacing w:val="-13"/>
                <w:sz w:val="20"/>
              </w:rPr>
              <w:t xml:space="preserve"> </w:t>
            </w:r>
            <w:r>
              <w:rPr>
                <w:sz w:val="20"/>
              </w:rPr>
              <w:t xml:space="preserve">по </w:t>
            </w:r>
            <w:r>
              <w:rPr>
                <w:spacing w:val="-2"/>
                <w:sz w:val="20"/>
              </w:rPr>
              <w:t>картинкам</w:t>
            </w:r>
          </w:p>
          <w:p w14:paraId="25BAB486" w14:textId="77777777" w:rsidR="004D752A" w:rsidRDefault="00000000">
            <w:pPr>
              <w:pStyle w:val="TableParagraph"/>
              <w:spacing w:line="230" w:lineRule="atLeast"/>
              <w:rPr>
                <w:sz w:val="20"/>
              </w:rPr>
            </w:pPr>
            <w:r>
              <w:rPr>
                <w:sz w:val="20"/>
              </w:rPr>
              <w:t>Повторяют</w:t>
            </w:r>
            <w:r>
              <w:rPr>
                <w:spacing w:val="-13"/>
                <w:sz w:val="20"/>
              </w:rPr>
              <w:t xml:space="preserve"> </w:t>
            </w:r>
            <w:r>
              <w:rPr>
                <w:sz w:val="20"/>
              </w:rPr>
              <w:t>фразы</w:t>
            </w:r>
            <w:r>
              <w:rPr>
                <w:spacing w:val="-12"/>
                <w:sz w:val="20"/>
              </w:rPr>
              <w:t xml:space="preserve"> </w:t>
            </w:r>
            <w:r>
              <w:rPr>
                <w:sz w:val="20"/>
              </w:rPr>
              <w:t>героев</w:t>
            </w:r>
            <w:r>
              <w:rPr>
                <w:spacing w:val="-12"/>
                <w:sz w:val="20"/>
              </w:rPr>
              <w:t xml:space="preserve"> </w:t>
            </w:r>
            <w:r>
              <w:rPr>
                <w:sz w:val="20"/>
              </w:rPr>
              <w:t xml:space="preserve">за </w:t>
            </w:r>
            <w:r>
              <w:rPr>
                <w:spacing w:val="-2"/>
                <w:sz w:val="20"/>
              </w:rPr>
              <w:t>учителем</w:t>
            </w:r>
          </w:p>
        </w:tc>
        <w:tc>
          <w:tcPr>
            <w:tcW w:w="3404" w:type="dxa"/>
            <w:vMerge w:val="restart"/>
          </w:tcPr>
          <w:p w14:paraId="06AC2C62" w14:textId="77777777" w:rsidR="004D752A" w:rsidRDefault="00000000">
            <w:pPr>
              <w:pStyle w:val="TableParagraph"/>
              <w:ind w:right="747"/>
              <w:rPr>
                <w:sz w:val="20"/>
              </w:rPr>
            </w:pPr>
            <w:r>
              <w:rPr>
                <w:spacing w:val="-2"/>
                <w:sz w:val="20"/>
              </w:rPr>
              <w:t>Проговаривают чистоговорки самостоятельно</w:t>
            </w:r>
            <w:r>
              <w:rPr>
                <w:spacing w:val="40"/>
                <w:sz w:val="20"/>
              </w:rPr>
              <w:t xml:space="preserve"> </w:t>
            </w:r>
            <w:r>
              <w:rPr>
                <w:sz w:val="20"/>
              </w:rPr>
              <w:t>Рассказывают сказку</w:t>
            </w:r>
          </w:p>
          <w:p w14:paraId="162F6BD1" w14:textId="77777777" w:rsidR="004D752A" w:rsidRDefault="00000000">
            <w:pPr>
              <w:pStyle w:val="TableParagraph"/>
              <w:rPr>
                <w:sz w:val="20"/>
              </w:rPr>
            </w:pPr>
            <w:r>
              <w:rPr>
                <w:sz w:val="20"/>
              </w:rPr>
              <w:t>Повторяют</w:t>
            </w:r>
            <w:r>
              <w:rPr>
                <w:spacing w:val="-13"/>
                <w:sz w:val="20"/>
              </w:rPr>
              <w:t xml:space="preserve"> </w:t>
            </w:r>
            <w:r>
              <w:rPr>
                <w:sz w:val="20"/>
              </w:rPr>
              <w:t>самостоятельно</w:t>
            </w:r>
            <w:r>
              <w:rPr>
                <w:spacing w:val="-12"/>
                <w:sz w:val="20"/>
              </w:rPr>
              <w:t xml:space="preserve"> </w:t>
            </w:r>
            <w:r>
              <w:rPr>
                <w:sz w:val="20"/>
              </w:rPr>
              <w:t>фразы героев сказки</w:t>
            </w:r>
          </w:p>
        </w:tc>
      </w:tr>
      <w:tr w:rsidR="004D752A" w14:paraId="3ACBD427" w14:textId="77777777">
        <w:trPr>
          <w:trHeight w:val="1142"/>
        </w:trPr>
        <w:tc>
          <w:tcPr>
            <w:tcW w:w="571" w:type="dxa"/>
          </w:tcPr>
          <w:p w14:paraId="48E648FD" w14:textId="77777777" w:rsidR="004D752A" w:rsidRDefault="00000000">
            <w:pPr>
              <w:pStyle w:val="TableParagraph"/>
              <w:spacing w:line="225" w:lineRule="exact"/>
              <w:ind w:left="9" w:right="4"/>
              <w:jc w:val="center"/>
              <w:rPr>
                <w:sz w:val="20"/>
              </w:rPr>
            </w:pPr>
            <w:r>
              <w:rPr>
                <w:spacing w:val="-5"/>
                <w:sz w:val="20"/>
              </w:rPr>
              <w:t>17</w:t>
            </w:r>
          </w:p>
        </w:tc>
        <w:tc>
          <w:tcPr>
            <w:tcW w:w="2127" w:type="dxa"/>
          </w:tcPr>
          <w:p w14:paraId="458AF976" w14:textId="77777777" w:rsidR="004D752A" w:rsidRDefault="00000000">
            <w:pPr>
              <w:pStyle w:val="TableParagraph"/>
              <w:spacing w:line="225" w:lineRule="exact"/>
              <w:ind w:left="105"/>
              <w:rPr>
                <w:sz w:val="20"/>
              </w:rPr>
            </w:pPr>
            <w:r>
              <w:rPr>
                <w:sz w:val="20"/>
              </w:rPr>
              <w:t>Сказка</w:t>
            </w:r>
            <w:r>
              <w:rPr>
                <w:spacing w:val="-5"/>
                <w:sz w:val="20"/>
              </w:rPr>
              <w:t xml:space="preserve"> </w:t>
            </w:r>
            <w:r>
              <w:rPr>
                <w:spacing w:val="-2"/>
                <w:sz w:val="20"/>
              </w:rPr>
              <w:t>«Репка»</w:t>
            </w:r>
          </w:p>
        </w:tc>
        <w:tc>
          <w:tcPr>
            <w:tcW w:w="705" w:type="dxa"/>
          </w:tcPr>
          <w:p w14:paraId="7F90FEC0" w14:textId="77777777" w:rsidR="004D752A" w:rsidRDefault="00000000">
            <w:pPr>
              <w:pStyle w:val="TableParagraph"/>
              <w:spacing w:line="225" w:lineRule="exact"/>
              <w:ind w:left="21" w:right="1"/>
              <w:jc w:val="center"/>
              <w:rPr>
                <w:sz w:val="20"/>
              </w:rPr>
            </w:pPr>
            <w:r>
              <w:rPr>
                <w:spacing w:val="-10"/>
                <w:sz w:val="20"/>
              </w:rPr>
              <w:t>1</w:t>
            </w:r>
          </w:p>
        </w:tc>
        <w:tc>
          <w:tcPr>
            <w:tcW w:w="710" w:type="dxa"/>
          </w:tcPr>
          <w:p w14:paraId="788A189D" w14:textId="77777777" w:rsidR="004D752A" w:rsidRDefault="004D752A">
            <w:pPr>
              <w:pStyle w:val="TableParagraph"/>
              <w:ind w:left="0"/>
              <w:rPr>
                <w:sz w:val="20"/>
              </w:rPr>
            </w:pPr>
          </w:p>
        </w:tc>
        <w:tc>
          <w:tcPr>
            <w:tcW w:w="4254" w:type="dxa"/>
            <w:vMerge/>
            <w:tcBorders>
              <w:top w:val="nil"/>
            </w:tcBorders>
          </w:tcPr>
          <w:p w14:paraId="64DF2B74" w14:textId="77777777" w:rsidR="004D752A" w:rsidRDefault="004D752A">
            <w:pPr>
              <w:rPr>
                <w:sz w:val="2"/>
                <w:szCs w:val="2"/>
              </w:rPr>
            </w:pPr>
          </w:p>
        </w:tc>
        <w:tc>
          <w:tcPr>
            <w:tcW w:w="2977" w:type="dxa"/>
            <w:vMerge/>
            <w:tcBorders>
              <w:top w:val="nil"/>
            </w:tcBorders>
          </w:tcPr>
          <w:p w14:paraId="6092FB0C" w14:textId="77777777" w:rsidR="004D752A" w:rsidRDefault="004D752A">
            <w:pPr>
              <w:rPr>
                <w:sz w:val="2"/>
                <w:szCs w:val="2"/>
              </w:rPr>
            </w:pPr>
          </w:p>
        </w:tc>
        <w:tc>
          <w:tcPr>
            <w:tcW w:w="3404" w:type="dxa"/>
            <w:vMerge/>
            <w:tcBorders>
              <w:top w:val="nil"/>
            </w:tcBorders>
          </w:tcPr>
          <w:p w14:paraId="01B5E982" w14:textId="77777777" w:rsidR="004D752A" w:rsidRDefault="004D752A">
            <w:pPr>
              <w:rPr>
                <w:sz w:val="2"/>
                <w:szCs w:val="2"/>
              </w:rPr>
            </w:pPr>
          </w:p>
        </w:tc>
      </w:tr>
      <w:tr w:rsidR="004D752A" w14:paraId="081C3B8D" w14:textId="77777777">
        <w:trPr>
          <w:trHeight w:val="229"/>
        </w:trPr>
        <w:tc>
          <w:tcPr>
            <w:tcW w:w="14748" w:type="dxa"/>
            <w:gridSpan w:val="7"/>
          </w:tcPr>
          <w:p w14:paraId="3896B14A" w14:textId="77777777" w:rsidR="004D752A" w:rsidRDefault="00000000">
            <w:pPr>
              <w:pStyle w:val="TableParagraph"/>
              <w:spacing w:line="210" w:lineRule="exact"/>
              <w:ind w:left="16" w:right="1"/>
              <w:jc w:val="center"/>
              <w:rPr>
                <w:b/>
                <w:sz w:val="20"/>
              </w:rPr>
            </w:pPr>
            <w:r>
              <w:rPr>
                <w:b/>
                <w:sz w:val="20"/>
              </w:rPr>
              <w:t>Покупка</w:t>
            </w:r>
            <w:r>
              <w:rPr>
                <w:b/>
                <w:spacing w:val="-8"/>
                <w:sz w:val="20"/>
              </w:rPr>
              <w:t xml:space="preserve"> </w:t>
            </w:r>
            <w:r>
              <w:rPr>
                <w:b/>
                <w:sz w:val="20"/>
              </w:rPr>
              <w:t>школьных</w:t>
            </w:r>
            <w:r>
              <w:rPr>
                <w:b/>
                <w:spacing w:val="-12"/>
                <w:sz w:val="20"/>
              </w:rPr>
              <w:t xml:space="preserve"> </w:t>
            </w:r>
            <w:r>
              <w:rPr>
                <w:b/>
                <w:sz w:val="20"/>
              </w:rPr>
              <w:t>принадлежностей</w:t>
            </w:r>
            <w:r>
              <w:rPr>
                <w:b/>
                <w:spacing w:val="-6"/>
                <w:sz w:val="20"/>
              </w:rPr>
              <w:t xml:space="preserve"> </w:t>
            </w:r>
            <w:r>
              <w:rPr>
                <w:b/>
                <w:sz w:val="20"/>
              </w:rPr>
              <w:t>-</w:t>
            </w:r>
            <w:r>
              <w:rPr>
                <w:b/>
                <w:spacing w:val="-11"/>
                <w:sz w:val="20"/>
              </w:rPr>
              <w:t xml:space="preserve"> </w:t>
            </w:r>
            <w:r>
              <w:rPr>
                <w:b/>
                <w:sz w:val="20"/>
              </w:rPr>
              <w:t>3</w:t>
            </w:r>
            <w:r>
              <w:rPr>
                <w:b/>
                <w:spacing w:val="-11"/>
                <w:sz w:val="20"/>
              </w:rPr>
              <w:t xml:space="preserve"> </w:t>
            </w:r>
            <w:r>
              <w:rPr>
                <w:b/>
                <w:spacing w:val="-4"/>
                <w:sz w:val="20"/>
              </w:rPr>
              <w:t>часа</w:t>
            </w:r>
          </w:p>
        </w:tc>
      </w:tr>
      <w:tr w:rsidR="004D752A" w14:paraId="30883EA3" w14:textId="77777777">
        <w:trPr>
          <w:trHeight w:val="2299"/>
        </w:trPr>
        <w:tc>
          <w:tcPr>
            <w:tcW w:w="571" w:type="dxa"/>
          </w:tcPr>
          <w:p w14:paraId="3E2557A1" w14:textId="77777777" w:rsidR="004D752A" w:rsidRDefault="00000000">
            <w:pPr>
              <w:pStyle w:val="TableParagraph"/>
              <w:spacing w:line="225" w:lineRule="exact"/>
              <w:ind w:left="9" w:right="4"/>
              <w:jc w:val="center"/>
              <w:rPr>
                <w:sz w:val="20"/>
              </w:rPr>
            </w:pPr>
            <w:r>
              <w:rPr>
                <w:spacing w:val="-5"/>
                <w:sz w:val="20"/>
              </w:rPr>
              <w:t>18</w:t>
            </w:r>
          </w:p>
        </w:tc>
        <w:tc>
          <w:tcPr>
            <w:tcW w:w="2127" w:type="dxa"/>
          </w:tcPr>
          <w:p w14:paraId="399F994D" w14:textId="77777777" w:rsidR="004D752A" w:rsidRDefault="00000000">
            <w:pPr>
              <w:pStyle w:val="TableParagraph"/>
              <w:ind w:left="105"/>
              <w:rPr>
                <w:sz w:val="20"/>
              </w:rPr>
            </w:pPr>
            <w:r>
              <w:rPr>
                <w:spacing w:val="-2"/>
                <w:sz w:val="20"/>
              </w:rPr>
              <w:t>Школьные принадлежности</w:t>
            </w:r>
          </w:p>
        </w:tc>
        <w:tc>
          <w:tcPr>
            <w:tcW w:w="705" w:type="dxa"/>
          </w:tcPr>
          <w:p w14:paraId="3AC8E255" w14:textId="77777777" w:rsidR="004D752A" w:rsidRDefault="00000000">
            <w:pPr>
              <w:pStyle w:val="TableParagraph"/>
              <w:spacing w:line="225" w:lineRule="exact"/>
              <w:ind w:left="21" w:right="1"/>
              <w:jc w:val="center"/>
              <w:rPr>
                <w:sz w:val="20"/>
              </w:rPr>
            </w:pPr>
            <w:r>
              <w:rPr>
                <w:spacing w:val="-10"/>
                <w:sz w:val="20"/>
              </w:rPr>
              <w:t>1</w:t>
            </w:r>
          </w:p>
        </w:tc>
        <w:tc>
          <w:tcPr>
            <w:tcW w:w="710" w:type="dxa"/>
          </w:tcPr>
          <w:p w14:paraId="479FBC08" w14:textId="77777777" w:rsidR="004D752A" w:rsidRDefault="004D752A">
            <w:pPr>
              <w:pStyle w:val="TableParagraph"/>
              <w:ind w:left="0"/>
              <w:rPr>
                <w:sz w:val="20"/>
              </w:rPr>
            </w:pPr>
          </w:p>
        </w:tc>
        <w:tc>
          <w:tcPr>
            <w:tcW w:w="4254" w:type="dxa"/>
          </w:tcPr>
          <w:p w14:paraId="55FD60FD" w14:textId="77777777" w:rsidR="004D752A" w:rsidRDefault="00000000">
            <w:pPr>
              <w:pStyle w:val="TableParagraph"/>
              <w:ind w:right="96"/>
              <w:rPr>
                <w:sz w:val="20"/>
              </w:rPr>
            </w:pPr>
            <w:r>
              <w:rPr>
                <w:sz w:val="20"/>
              </w:rPr>
              <w:t>Уточнение</w:t>
            </w:r>
            <w:r>
              <w:rPr>
                <w:spacing w:val="-8"/>
                <w:sz w:val="20"/>
              </w:rPr>
              <w:t xml:space="preserve"> </w:t>
            </w:r>
            <w:r>
              <w:rPr>
                <w:sz w:val="20"/>
              </w:rPr>
              <w:t>и</w:t>
            </w:r>
            <w:r>
              <w:rPr>
                <w:spacing w:val="-7"/>
                <w:sz w:val="20"/>
              </w:rPr>
              <w:t xml:space="preserve"> </w:t>
            </w:r>
            <w:r>
              <w:rPr>
                <w:sz w:val="20"/>
              </w:rPr>
              <w:t>обогащение</w:t>
            </w:r>
            <w:r>
              <w:rPr>
                <w:spacing w:val="-8"/>
                <w:sz w:val="20"/>
              </w:rPr>
              <w:t xml:space="preserve"> </w:t>
            </w:r>
            <w:r>
              <w:rPr>
                <w:sz w:val="20"/>
              </w:rPr>
              <w:t>словарного</w:t>
            </w:r>
            <w:r>
              <w:rPr>
                <w:spacing w:val="-10"/>
                <w:sz w:val="20"/>
              </w:rPr>
              <w:t xml:space="preserve"> </w:t>
            </w:r>
            <w:r>
              <w:rPr>
                <w:sz w:val="20"/>
              </w:rPr>
              <w:t>запаса</w:t>
            </w:r>
            <w:r>
              <w:rPr>
                <w:spacing w:val="-4"/>
                <w:sz w:val="20"/>
              </w:rPr>
              <w:t xml:space="preserve"> </w:t>
            </w:r>
            <w:r>
              <w:rPr>
                <w:sz w:val="20"/>
              </w:rPr>
              <w:t>по теме ситуации (школьные принадлежности и их назначение)</w:t>
            </w:r>
          </w:p>
          <w:p w14:paraId="747E9AD4" w14:textId="77777777" w:rsidR="004D752A" w:rsidRDefault="00000000">
            <w:pPr>
              <w:pStyle w:val="TableParagraph"/>
              <w:ind w:right="96"/>
              <w:rPr>
                <w:sz w:val="20"/>
              </w:rPr>
            </w:pPr>
            <w:r>
              <w:rPr>
                <w:sz w:val="20"/>
              </w:rPr>
              <w:t>Разучивание</w:t>
            </w:r>
            <w:r>
              <w:rPr>
                <w:spacing w:val="-9"/>
                <w:sz w:val="20"/>
              </w:rPr>
              <w:t xml:space="preserve"> </w:t>
            </w:r>
            <w:r>
              <w:rPr>
                <w:sz w:val="20"/>
              </w:rPr>
              <w:t>чистоговорок</w:t>
            </w:r>
            <w:r>
              <w:rPr>
                <w:spacing w:val="-8"/>
                <w:sz w:val="20"/>
              </w:rPr>
              <w:t xml:space="preserve"> </w:t>
            </w:r>
            <w:r>
              <w:rPr>
                <w:sz w:val="20"/>
              </w:rPr>
              <w:t>(«Аш-аш-аш</w:t>
            </w:r>
            <w:r>
              <w:rPr>
                <w:spacing w:val="-11"/>
                <w:sz w:val="20"/>
              </w:rPr>
              <w:t xml:space="preserve"> </w:t>
            </w:r>
            <w:r>
              <w:rPr>
                <w:sz w:val="20"/>
              </w:rPr>
              <w:t>–</w:t>
            </w:r>
            <w:r>
              <w:rPr>
                <w:spacing w:val="-10"/>
                <w:sz w:val="20"/>
              </w:rPr>
              <w:t xml:space="preserve"> </w:t>
            </w:r>
            <w:r>
              <w:rPr>
                <w:sz w:val="20"/>
              </w:rPr>
              <w:t>вот зелёный (синий и пр.) карандаш) Конструирование диалога «Попроси у товарища …»</w:t>
            </w:r>
          </w:p>
          <w:p w14:paraId="3806BDD0" w14:textId="77777777" w:rsidR="004D752A" w:rsidRDefault="00000000">
            <w:pPr>
              <w:pStyle w:val="TableParagraph"/>
              <w:spacing w:line="230" w:lineRule="atLeast"/>
              <w:rPr>
                <w:sz w:val="20"/>
              </w:rPr>
            </w:pPr>
            <w:r>
              <w:rPr>
                <w:sz w:val="20"/>
              </w:rPr>
              <w:t>Игра</w:t>
            </w:r>
            <w:r>
              <w:rPr>
                <w:spacing w:val="-8"/>
                <w:sz w:val="20"/>
              </w:rPr>
              <w:t xml:space="preserve"> </w:t>
            </w:r>
            <w:r>
              <w:rPr>
                <w:sz w:val="20"/>
              </w:rPr>
              <w:t>«Еще</w:t>
            </w:r>
            <w:r>
              <w:rPr>
                <w:spacing w:val="-12"/>
                <w:sz w:val="20"/>
              </w:rPr>
              <w:t xml:space="preserve"> </w:t>
            </w:r>
            <w:r>
              <w:rPr>
                <w:sz w:val="20"/>
              </w:rPr>
              <w:t>какой(ая)?»</w:t>
            </w:r>
            <w:r>
              <w:rPr>
                <w:spacing w:val="-10"/>
                <w:sz w:val="20"/>
              </w:rPr>
              <w:t xml:space="preserve"> </w:t>
            </w:r>
            <w:r>
              <w:rPr>
                <w:sz w:val="20"/>
              </w:rPr>
              <w:t>(упражнения</w:t>
            </w:r>
            <w:r>
              <w:rPr>
                <w:spacing w:val="-11"/>
                <w:sz w:val="20"/>
              </w:rPr>
              <w:t xml:space="preserve"> </w:t>
            </w:r>
            <w:r>
              <w:rPr>
                <w:sz w:val="20"/>
              </w:rPr>
              <w:t>в согласовании существительного и прилагательного в числе и роде)</w:t>
            </w:r>
          </w:p>
        </w:tc>
        <w:tc>
          <w:tcPr>
            <w:tcW w:w="2977" w:type="dxa"/>
          </w:tcPr>
          <w:p w14:paraId="75ACA5B5" w14:textId="77777777" w:rsidR="004D752A" w:rsidRDefault="00000000">
            <w:pPr>
              <w:pStyle w:val="TableParagraph"/>
              <w:rPr>
                <w:sz w:val="20"/>
              </w:rPr>
            </w:pPr>
            <w:r>
              <w:rPr>
                <w:sz w:val="20"/>
              </w:rPr>
              <w:t>Повторяют</w:t>
            </w:r>
            <w:r>
              <w:rPr>
                <w:spacing w:val="-13"/>
                <w:sz w:val="20"/>
              </w:rPr>
              <w:t xml:space="preserve"> </w:t>
            </w:r>
            <w:r>
              <w:rPr>
                <w:sz w:val="20"/>
              </w:rPr>
              <w:t>чистоговорки</w:t>
            </w:r>
            <w:r>
              <w:rPr>
                <w:spacing w:val="-12"/>
                <w:sz w:val="20"/>
              </w:rPr>
              <w:t xml:space="preserve"> </w:t>
            </w:r>
            <w:r>
              <w:rPr>
                <w:sz w:val="20"/>
              </w:rPr>
              <w:t xml:space="preserve">за </w:t>
            </w:r>
            <w:r>
              <w:rPr>
                <w:spacing w:val="-2"/>
                <w:sz w:val="20"/>
              </w:rPr>
              <w:t>учителем</w:t>
            </w:r>
          </w:p>
          <w:p w14:paraId="7B5E0617" w14:textId="77777777" w:rsidR="004D752A" w:rsidRDefault="00000000">
            <w:pPr>
              <w:pStyle w:val="TableParagraph"/>
              <w:ind w:right="154"/>
              <w:rPr>
                <w:sz w:val="20"/>
              </w:rPr>
            </w:pPr>
            <w:r>
              <w:rPr>
                <w:sz w:val="20"/>
              </w:rPr>
              <w:t>Называют школьные принадлежности</w:t>
            </w:r>
            <w:r>
              <w:rPr>
                <w:spacing w:val="-12"/>
                <w:sz w:val="20"/>
              </w:rPr>
              <w:t xml:space="preserve"> </w:t>
            </w:r>
            <w:r>
              <w:rPr>
                <w:sz w:val="20"/>
              </w:rPr>
              <w:t>и</w:t>
            </w:r>
            <w:r>
              <w:rPr>
                <w:spacing w:val="-12"/>
                <w:sz w:val="20"/>
              </w:rPr>
              <w:t xml:space="preserve"> </w:t>
            </w:r>
            <w:r>
              <w:rPr>
                <w:sz w:val="20"/>
              </w:rPr>
              <w:t>их</w:t>
            </w:r>
            <w:r>
              <w:rPr>
                <w:spacing w:val="-11"/>
                <w:sz w:val="20"/>
              </w:rPr>
              <w:t xml:space="preserve"> </w:t>
            </w:r>
            <w:r>
              <w:rPr>
                <w:sz w:val="20"/>
              </w:rPr>
              <w:t>признаки (цвет, величина и пр.) на примере</w:t>
            </w:r>
            <w:r>
              <w:rPr>
                <w:spacing w:val="-12"/>
                <w:sz w:val="20"/>
              </w:rPr>
              <w:t xml:space="preserve"> </w:t>
            </w:r>
            <w:r>
              <w:rPr>
                <w:sz w:val="20"/>
              </w:rPr>
              <w:t>реальных</w:t>
            </w:r>
            <w:r>
              <w:rPr>
                <w:spacing w:val="-9"/>
                <w:sz w:val="20"/>
              </w:rPr>
              <w:t xml:space="preserve"> </w:t>
            </w:r>
            <w:r>
              <w:rPr>
                <w:sz w:val="20"/>
              </w:rPr>
              <w:t>предметов</w:t>
            </w:r>
            <w:r>
              <w:rPr>
                <w:spacing w:val="-9"/>
                <w:sz w:val="20"/>
              </w:rPr>
              <w:t xml:space="preserve"> </w:t>
            </w:r>
            <w:r>
              <w:rPr>
                <w:sz w:val="20"/>
              </w:rPr>
              <w:t>и по картинкам</w:t>
            </w:r>
          </w:p>
        </w:tc>
        <w:tc>
          <w:tcPr>
            <w:tcW w:w="3404" w:type="dxa"/>
          </w:tcPr>
          <w:p w14:paraId="611C8B93" w14:textId="77777777" w:rsidR="004D752A" w:rsidRDefault="00000000">
            <w:pPr>
              <w:pStyle w:val="TableParagraph"/>
              <w:ind w:right="724"/>
              <w:rPr>
                <w:sz w:val="20"/>
              </w:rPr>
            </w:pPr>
            <w:r>
              <w:rPr>
                <w:sz w:val="20"/>
              </w:rPr>
              <w:t>Проговаривают</w:t>
            </w:r>
            <w:r>
              <w:rPr>
                <w:spacing w:val="-13"/>
                <w:sz w:val="20"/>
              </w:rPr>
              <w:t xml:space="preserve"> </w:t>
            </w:r>
            <w:r>
              <w:rPr>
                <w:sz w:val="20"/>
              </w:rPr>
              <w:t xml:space="preserve">чистоговорки </w:t>
            </w:r>
            <w:r>
              <w:rPr>
                <w:spacing w:val="-2"/>
                <w:sz w:val="20"/>
              </w:rPr>
              <w:t>самостоятельно</w:t>
            </w:r>
          </w:p>
          <w:p w14:paraId="1F2383E9" w14:textId="77777777" w:rsidR="004D752A" w:rsidRDefault="00000000">
            <w:pPr>
              <w:pStyle w:val="TableParagraph"/>
              <w:spacing w:line="237" w:lineRule="auto"/>
              <w:ind w:right="399"/>
              <w:rPr>
                <w:sz w:val="20"/>
              </w:rPr>
            </w:pPr>
            <w:r>
              <w:rPr>
                <w:sz w:val="20"/>
              </w:rPr>
              <w:t>Называют школьные принадлежности</w:t>
            </w:r>
            <w:r>
              <w:rPr>
                <w:spacing w:val="-12"/>
                <w:sz w:val="20"/>
              </w:rPr>
              <w:t xml:space="preserve"> </w:t>
            </w:r>
            <w:r>
              <w:rPr>
                <w:sz w:val="20"/>
              </w:rPr>
              <w:t>и</w:t>
            </w:r>
            <w:r>
              <w:rPr>
                <w:spacing w:val="-12"/>
                <w:sz w:val="20"/>
              </w:rPr>
              <w:t xml:space="preserve"> </w:t>
            </w:r>
            <w:r>
              <w:rPr>
                <w:sz w:val="20"/>
              </w:rPr>
              <w:t>их</w:t>
            </w:r>
            <w:r>
              <w:rPr>
                <w:spacing w:val="-11"/>
                <w:sz w:val="20"/>
              </w:rPr>
              <w:t xml:space="preserve"> </w:t>
            </w:r>
            <w:r>
              <w:rPr>
                <w:sz w:val="20"/>
              </w:rPr>
              <w:t>признаки (цвет, величина и пр.)</w:t>
            </w:r>
          </w:p>
        </w:tc>
      </w:tr>
      <w:tr w:rsidR="004D752A" w14:paraId="342963F2" w14:textId="77777777">
        <w:trPr>
          <w:trHeight w:val="460"/>
        </w:trPr>
        <w:tc>
          <w:tcPr>
            <w:tcW w:w="571" w:type="dxa"/>
          </w:tcPr>
          <w:p w14:paraId="75D7C782" w14:textId="77777777" w:rsidR="004D752A" w:rsidRDefault="00000000">
            <w:pPr>
              <w:pStyle w:val="TableParagraph"/>
              <w:spacing w:line="225" w:lineRule="exact"/>
              <w:ind w:left="9" w:right="4"/>
              <w:jc w:val="center"/>
              <w:rPr>
                <w:sz w:val="20"/>
              </w:rPr>
            </w:pPr>
            <w:r>
              <w:rPr>
                <w:spacing w:val="-5"/>
                <w:sz w:val="20"/>
              </w:rPr>
              <w:t>19</w:t>
            </w:r>
          </w:p>
        </w:tc>
        <w:tc>
          <w:tcPr>
            <w:tcW w:w="2127" w:type="dxa"/>
          </w:tcPr>
          <w:p w14:paraId="720DAD53" w14:textId="77777777" w:rsidR="004D752A" w:rsidRDefault="00000000">
            <w:pPr>
              <w:pStyle w:val="TableParagraph"/>
              <w:spacing w:line="225" w:lineRule="exact"/>
              <w:ind w:left="105"/>
              <w:rPr>
                <w:sz w:val="20"/>
              </w:rPr>
            </w:pPr>
            <w:r>
              <w:rPr>
                <w:sz w:val="20"/>
              </w:rPr>
              <w:t>Покупка</w:t>
            </w:r>
            <w:r>
              <w:rPr>
                <w:spacing w:val="-6"/>
                <w:sz w:val="20"/>
              </w:rPr>
              <w:t xml:space="preserve"> </w:t>
            </w:r>
            <w:r>
              <w:rPr>
                <w:spacing w:val="-2"/>
                <w:sz w:val="20"/>
              </w:rPr>
              <w:t>школьных</w:t>
            </w:r>
          </w:p>
          <w:p w14:paraId="11BF46F6" w14:textId="77777777" w:rsidR="004D752A" w:rsidRDefault="00000000">
            <w:pPr>
              <w:pStyle w:val="TableParagraph"/>
              <w:spacing w:line="215" w:lineRule="exact"/>
              <w:ind w:left="105"/>
              <w:rPr>
                <w:sz w:val="20"/>
              </w:rPr>
            </w:pPr>
            <w:r>
              <w:rPr>
                <w:spacing w:val="-2"/>
                <w:sz w:val="20"/>
              </w:rPr>
              <w:t>принадлежностей</w:t>
            </w:r>
          </w:p>
        </w:tc>
        <w:tc>
          <w:tcPr>
            <w:tcW w:w="705" w:type="dxa"/>
          </w:tcPr>
          <w:p w14:paraId="7211FDF1" w14:textId="77777777" w:rsidR="004D752A" w:rsidRDefault="00000000">
            <w:pPr>
              <w:pStyle w:val="TableParagraph"/>
              <w:spacing w:line="225" w:lineRule="exact"/>
              <w:ind w:left="21" w:right="1"/>
              <w:jc w:val="center"/>
              <w:rPr>
                <w:sz w:val="20"/>
              </w:rPr>
            </w:pPr>
            <w:r>
              <w:rPr>
                <w:spacing w:val="-10"/>
                <w:sz w:val="20"/>
              </w:rPr>
              <w:t>1</w:t>
            </w:r>
          </w:p>
        </w:tc>
        <w:tc>
          <w:tcPr>
            <w:tcW w:w="710" w:type="dxa"/>
          </w:tcPr>
          <w:p w14:paraId="3747F7B2" w14:textId="77777777" w:rsidR="004D752A" w:rsidRDefault="004D752A">
            <w:pPr>
              <w:pStyle w:val="TableParagraph"/>
              <w:ind w:left="0"/>
              <w:rPr>
                <w:sz w:val="20"/>
              </w:rPr>
            </w:pPr>
          </w:p>
        </w:tc>
        <w:tc>
          <w:tcPr>
            <w:tcW w:w="4254" w:type="dxa"/>
            <w:vMerge w:val="restart"/>
          </w:tcPr>
          <w:p w14:paraId="5EF625EE" w14:textId="77777777" w:rsidR="004D752A" w:rsidRDefault="00000000">
            <w:pPr>
              <w:pStyle w:val="TableParagraph"/>
              <w:ind w:firstLine="53"/>
              <w:rPr>
                <w:sz w:val="20"/>
              </w:rPr>
            </w:pPr>
            <w:r>
              <w:rPr>
                <w:sz w:val="20"/>
              </w:rPr>
              <w:t>Разучивание</w:t>
            </w:r>
            <w:r>
              <w:rPr>
                <w:spacing w:val="-10"/>
                <w:sz w:val="20"/>
              </w:rPr>
              <w:t xml:space="preserve"> </w:t>
            </w:r>
            <w:r>
              <w:rPr>
                <w:sz w:val="20"/>
              </w:rPr>
              <w:t>скороговорки</w:t>
            </w:r>
            <w:r>
              <w:rPr>
                <w:spacing w:val="-9"/>
                <w:sz w:val="20"/>
              </w:rPr>
              <w:t xml:space="preserve"> </w:t>
            </w:r>
            <w:r>
              <w:rPr>
                <w:sz w:val="20"/>
              </w:rPr>
              <w:t>«Расскажи</w:t>
            </w:r>
            <w:r>
              <w:rPr>
                <w:spacing w:val="-9"/>
                <w:sz w:val="20"/>
              </w:rPr>
              <w:t xml:space="preserve"> </w:t>
            </w:r>
            <w:r>
              <w:rPr>
                <w:sz w:val="20"/>
              </w:rPr>
              <w:t>мне</w:t>
            </w:r>
            <w:r>
              <w:rPr>
                <w:spacing w:val="-10"/>
                <w:sz w:val="20"/>
              </w:rPr>
              <w:t xml:space="preserve"> </w:t>
            </w:r>
            <w:r>
              <w:rPr>
                <w:sz w:val="20"/>
              </w:rPr>
              <w:t xml:space="preserve">про </w:t>
            </w:r>
            <w:r>
              <w:rPr>
                <w:spacing w:val="-2"/>
                <w:sz w:val="20"/>
              </w:rPr>
              <w:t>покупку…»</w:t>
            </w:r>
          </w:p>
          <w:p w14:paraId="2419F321" w14:textId="77777777" w:rsidR="004D752A" w:rsidRDefault="00000000">
            <w:pPr>
              <w:pStyle w:val="TableParagraph"/>
              <w:rPr>
                <w:sz w:val="20"/>
              </w:rPr>
            </w:pPr>
            <w:r>
              <w:rPr>
                <w:spacing w:val="-2"/>
                <w:sz w:val="20"/>
              </w:rPr>
              <w:t>Отгадывание</w:t>
            </w:r>
            <w:r>
              <w:rPr>
                <w:spacing w:val="8"/>
                <w:sz w:val="20"/>
              </w:rPr>
              <w:t xml:space="preserve"> </w:t>
            </w:r>
            <w:r>
              <w:rPr>
                <w:spacing w:val="-2"/>
                <w:sz w:val="20"/>
              </w:rPr>
              <w:t>загадок</w:t>
            </w:r>
          </w:p>
          <w:p w14:paraId="12910066" w14:textId="77777777" w:rsidR="004D752A" w:rsidRDefault="00000000">
            <w:pPr>
              <w:pStyle w:val="TableParagraph"/>
              <w:spacing w:line="237" w:lineRule="auto"/>
              <w:ind w:right="328" w:firstLine="53"/>
              <w:rPr>
                <w:sz w:val="20"/>
              </w:rPr>
            </w:pPr>
            <w:r>
              <w:rPr>
                <w:sz w:val="20"/>
              </w:rPr>
              <w:t>Знакомство с основными правилами поведения</w:t>
            </w:r>
            <w:r>
              <w:rPr>
                <w:spacing w:val="-8"/>
                <w:sz w:val="20"/>
              </w:rPr>
              <w:t xml:space="preserve"> </w:t>
            </w:r>
            <w:r>
              <w:rPr>
                <w:sz w:val="20"/>
              </w:rPr>
              <w:t>в</w:t>
            </w:r>
            <w:r>
              <w:rPr>
                <w:spacing w:val="-6"/>
                <w:sz w:val="20"/>
              </w:rPr>
              <w:t xml:space="preserve"> </w:t>
            </w:r>
            <w:r>
              <w:rPr>
                <w:sz w:val="20"/>
              </w:rPr>
              <w:t>магазине</w:t>
            </w:r>
            <w:r>
              <w:rPr>
                <w:spacing w:val="-9"/>
                <w:sz w:val="20"/>
              </w:rPr>
              <w:t xml:space="preserve"> </w:t>
            </w:r>
            <w:r>
              <w:rPr>
                <w:sz w:val="20"/>
              </w:rPr>
              <w:t>(беседа</w:t>
            </w:r>
            <w:r>
              <w:rPr>
                <w:spacing w:val="-5"/>
                <w:sz w:val="20"/>
              </w:rPr>
              <w:t xml:space="preserve"> </w:t>
            </w:r>
            <w:r>
              <w:rPr>
                <w:sz w:val="20"/>
              </w:rPr>
              <w:t>с</w:t>
            </w:r>
            <w:r>
              <w:rPr>
                <w:spacing w:val="-9"/>
                <w:sz w:val="20"/>
              </w:rPr>
              <w:t xml:space="preserve"> </w:t>
            </w:r>
            <w:r>
              <w:rPr>
                <w:sz w:val="20"/>
              </w:rPr>
              <w:t xml:space="preserve">элементами </w:t>
            </w:r>
            <w:r>
              <w:rPr>
                <w:spacing w:val="-2"/>
                <w:sz w:val="20"/>
              </w:rPr>
              <w:t>рассказа)</w:t>
            </w:r>
          </w:p>
          <w:p w14:paraId="5FC90080" w14:textId="77777777" w:rsidR="004D752A" w:rsidRDefault="00000000">
            <w:pPr>
              <w:pStyle w:val="TableParagraph"/>
              <w:rPr>
                <w:sz w:val="20"/>
              </w:rPr>
            </w:pPr>
            <w:r>
              <w:rPr>
                <w:sz w:val="20"/>
              </w:rPr>
              <w:t>Использование</w:t>
            </w:r>
            <w:r>
              <w:rPr>
                <w:spacing w:val="-9"/>
                <w:sz w:val="20"/>
              </w:rPr>
              <w:t xml:space="preserve"> </w:t>
            </w:r>
            <w:r>
              <w:rPr>
                <w:sz w:val="20"/>
              </w:rPr>
              <w:t>фраз</w:t>
            </w:r>
            <w:r>
              <w:rPr>
                <w:spacing w:val="-9"/>
                <w:sz w:val="20"/>
              </w:rPr>
              <w:t xml:space="preserve"> </w:t>
            </w:r>
            <w:r>
              <w:rPr>
                <w:sz w:val="20"/>
              </w:rPr>
              <w:t>«Дайте</w:t>
            </w:r>
            <w:r>
              <w:rPr>
                <w:spacing w:val="-8"/>
                <w:sz w:val="20"/>
              </w:rPr>
              <w:t xml:space="preserve"> </w:t>
            </w:r>
            <w:r>
              <w:rPr>
                <w:sz w:val="20"/>
              </w:rPr>
              <w:t>мне,</w:t>
            </w:r>
            <w:r>
              <w:rPr>
                <w:spacing w:val="-4"/>
                <w:sz w:val="20"/>
              </w:rPr>
              <w:t xml:space="preserve"> </w:t>
            </w:r>
            <w:r>
              <w:rPr>
                <w:spacing w:val="-2"/>
                <w:sz w:val="20"/>
              </w:rPr>
              <w:t>пожалуйста,</w:t>
            </w:r>
          </w:p>
          <w:p w14:paraId="3D251839" w14:textId="77777777" w:rsidR="004D752A" w:rsidRDefault="00000000">
            <w:pPr>
              <w:pStyle w:val="TableParagraph"/>
              <w:spacing w:before="1"/>
              <w:rPr>
                <w:sz w:val="20"/>
              </w:rPr>
            </w:pPr>
            <w:r>
              <w:rPr>
                <w:spacing w:val="-5"/>
                <w:sz w:val="20"/>
              </w:rPr>
              <w:t>…»</w:t>
            </w:r>
          </w:p>
          <w:p w14:paraId="531F27DC" w14:textId="77777777" w:rsidR="004D752A" w:rsidRDefault="00000000">
            <w:pPr>
              <w:pStyle w:val="TableParagraph"/>
              <w:spacing w:line="230" w:lineRule="atLeast"/>
              <w:ind w:left="165"/>
              <w:rPr>
                <w:sz w:val="20"/>
              </w:rPr>
            </w:pPr>
            <w:r>
              <w:rPr>
                <w:sz w:val="20"/>
              </w:rPr>
              <w:t>«Мне нужен (нужна, нужны) …» Конструирование</w:t>
            </w:r>
            <w:r>
              <w:rPr>
                <w:spacing w:val="-13"/>
                <w:sz w:val="20"/>
              </w:rPr>
              <w:t xml:space="preserve"> </w:t>
            </w:r>
            <w:r>
              <w:rPr>
                <w:sz w:val="20"/>
              </w:rPr>
              <w:t>диалога</w:t>
            </w:r>
            <w:r>
              <w:rPr>
                <w:spacing w:val="-12"/>
                <w:sz w:val="20"/>
              </w:rPr>
              <w:t xml:space="preserve"> </w:t>
            </w:r>
            <w:r>
              <w:rPr>
                <w:sz w:val="20"/>
              </w:rPr>
              <w:t>с</w:t>
            </w:r>
            <w:r>
              <w:rPr>
                <w:spacing w:val="-13"/>
                <w:sz w:val="20"/>
              </w:rPr>
              <w:t xml:space="preserve"> </w:t>
            </w:r>
            <w:r>
              <w:rPr>
                <w:sz w:val="20"/>
              </w:rPr>
              <w:t>продавцом</w:t>
            </w:r>
          </w:p>
        </w:tc>
        <w:tc>
          <w:tcPr>
            <w:tcW w:w="2977" w:type="dxa"/>
            <w:vMerge w:val="restart"/>
          </w:tcPr>
          <w:p w14:paraId="6D490500" w14:textId="77777777" w:rsidR="004D752A" w:rsidRDefault="00000000">
            <w:pPr>
              <w:pStyle w:val="TableParagraph"/>
              <w:rPr>
                <w:sz w:val="20"/>
              </w:rPr>
            </w:pPr>
            <w:r>
              <w:rPr>
                <w:sz w:val="20"/>
              </w:rPr>
              <w:t>Повторяют</w:t>
            </w:r>
            <w:r>
              <w:rPr>
                <w:spacing w:val="-13"/>
                <w:sz w:val="20"/>
              </w:rPr>
              <w:t xml:space="preserve"> </w:t>
            </w:r>
            <w:r>
              <w:rPr>
                <w:sz w:val="20"/>
              </w:rPr>
              <w:t>скороговорку</w:t>
            </w:r>
            <w:r>
              <w:rPr>
                <w:spacing w:val="-12"/>
                <w:sz w:val="20"/>
              </w:rPr>
              <w:t xml:space="preserve"> </w:t>
            </w:r>
            <w:r>
              <w:rPr>
                <w:sz w:val="20"/>
              </w:rPr>
              <w:t xml:space="preserve">за </w:t>
            </w:r>
            <w:r>
              <w:rPr>
                <w:spacing w:val="-2"/>
                <w:sz w:val="20"/>
              </w:rPr>
              <w:t>учителем</w:t>
            </w:r>
          </w:p>
          <w:p w14:paraId="2551C84A" w14:textId="77777777" w:rsidR="004D752A" w:rsidRDefault="00000000">
            <w:pPr>
              <w:pStyle w:val="TableParagraph"/>
              <w:spacing w:line="237" w:lineRule="auto"/>
              <w:rPr>
                <w:sz w:val="20"/>
              </w:rPr>
            </w:pPr>
            <w:r>
              <w:rPr>
                <w:sz w:val="20"/>
              </w:rPr>
              <w:t>Называют школьные принадлежности</w:t>
            </w:r>
            <w:r>
              <w:rPr>
                <w:spacing w:val="-12"/>
                <w:sz w:val="20"/>
              </w:rPr>
              <w:t xml:space="preserve"> </w:t>
            </w:r>
            <w:r>
              <w:rPr>
                <w:sz w:val="20"/>
              </w:rPr>
              <w:t>и</w:t>
            </w:r>
            <w:r>
              <w:rPr>
                <w:spacing w:val="-12"/>
                <w:sz w:val="20"/>
              </w:rPr>
              <w:t xml:space="preserve"> </w:t>
            </w:r>
            <w:r>
              <w:rPr>
                <w:sz w:val="20"/>
              </w:rPr>
              <w:t>их</w:t>
            </w:r>
            <w:r>
              <w:rPr>
                <w:spacing w:val="-11"/>
                <w:sz w:val="20"/>
              </w:rPr>
              <w:t xml:space="preserve"> </w:t>
            </w:r>
            <w:r>
              <w:rPr>
                <w:sz w:val="20"/>
              </w:rPr>
              <w:t>признаки (цвет, величина и пр.) Используют фразы в диалоге</w:t>
            </w:r>
          </w:p>
          <w:p w14:paraId="4D7D78F4" w14:textId="77777777" w:rsidR="004D752A" w:rsidRDefault="00000000">
            <w:pPr>
              <w:pStyle w:val="TableParagraph"/>
              <w:spacing w:before="2"/>
              <w:rPr>
                <w:sz w:val="20"/>
              </w:rPr>
            </w:pPr>
            <w:r>
              <w:rPr>
                <w:sz w:val="20"/>
              </w:rPr>
              <w:t>«Дайте</w:t>
            </w:r>
            <w:r>
              <w:rPr>
                <w:spacing w:val="-12"/>
                <w:sz w:val="20"/>
              </w:rPr>
              <w:t xml:space="preserve"> </w:t>
            </w:r>
            <w:r>
              <w:rPr>
                <w:sz w:val="20"/>
              </w:rPr>
              <w:t>мне,</w:t>
            </w:r>
            <w:r>
              <w:rPr>
                <w:spacing w:val="-10"/>
                <w:sz w:val="20"/>
              </w:rPr>
              <w:t xml:space="preserve"> </w:t>
            </w:r>
            <w:r>
              <w:rPr>
                <w:sz w:val="20"/>
              </w:rPr>
              <w:t>пожалуйста,</w:t>
            </w:r>
            <w:r>
              <w:rPr>
                <w:spacing w:val="-5"/>
                <w:sz w:val="20"/>
              </w:rPr>
              <w:t xml:space="preserve"> …»</w:t>
            </w:r>
          </w:p>
          <w:p w14:paraId="6195F9B6" w14:textId="77777777" w:rsidR="004D752A" w:rsidRDefault="00000000">
            <w:pPr>
              <w:pStyle w:val="TableParagraph"/>
              <w:spacing w:before="1"/>
              <w:rPr>
                <w:sz w:val="20"/>
              </w:rPr>
            </w:pPr>
            <w:r>
              <w:rPr>
                <w:sz w:val="20"/>
              </w:rPr>
              <w:t>«Мне</w:t>
            </w:r>
            <w:r>
              <w:rPr>
                <w:spacing w:val="-9"/>
                <w:sz w:val="20"/>
              </w:rPr>
              <w:t xml:space="preserve"> </w:t>
            </w:r>
            <w:r>
              <w:rPr>
                <w:sz w:val="20"/>
              </w:rPr>
              <w:t>нужен</w:t>
            </w:r>
            <w:r>
              <w:rPr>
                <w:spacing w:val="-9"/>
                <w:sz w:val="20"/>
              </w:rPr>
              <w:t xml:space="preserve"> </w:t>
            </w:r>
            <w:r>
              <w:rPr>
                <w:sz w:val="20"/>
              </w:rPr>
              <w:t>(нужна,</w:t>
            </w:r>
            <w:r>
              <w:rPr>
                <w:spacing w:val="-4"/>
                <w:sz w:val="20"/>
              </w:rPr>
              <w:t xml:space="preserve"> </w:t>
            </w:r>
            <w:r>
              <w:rPr>
                <w:spacing w:val="-2"/>
                <w:sz w:val="20"/>
              </w:rPr>
              <w:t>нужны)</w:t>
            </w:r>
          </w:p>
          <w:p w14:paraId="5199A97C" w14:textId="77777777" w:rsidR="004D752A" w:rsidRDefault="00000000">
            <w:pPr>
              <w:pStyle w:val="TableParagraph"/>
              <w:spacing w:before="1"/>
              <w:rPr>
                <w:sz w:val="20"/>
              </w:rPr>
            </w:pPr>
            <w:r>
              <w:rPr>
                <w:spacing w:val="-5"/>
                <w:sz w:val="20"/>
              </w:rPr>
              <w:t>…»</w:t>
            </w:r>
          </w:p>
        </w:tc>
        <w:tc>
          <w:tcPr>
            <w:tcW w:w="3404" w:type="dxa"/>
            <w:vMerge w:val="restart"/>
          </w:tcPr>
          <w:p w14:paraId="0F07E93E" w14:textId="77777777" w:rsidR="004D752A" w:rsidRDefault="00000000">
            <w:pPr>
              <w:pStyle w:val="TableParagraph"/>
              <w:ind w:right="314"/>
              <w:rPr>
                <w:sz w:val="20"/>
              </w:rPr>
            </w:pPr>
            <w:r>
              <w:rPr>
                <w:sz w:val="20"/>
              </w:rPr>
              <w:t>Повторяют скороговорку Называют школьные принадлежности и их признаки (цвет,</w:t>
            </w:r>
            <w:r>
              <w:rPr>
                <w:spacing w:val="-10"/>
                <w:sz w:val="20"/>
              </w:rPr>
              <w:t xml:space="preserve"> </w:t>
            </w:r>
            <w:r>
              <w:rPr>
                <w:sz w:val="20"/>
              </w:rPr>
              <w:t>величина</w:t>
            </w:r>
            <w:r>
              <w:rPr>
                <w:spacing w:val="-10"/>
                <w:sz w:val="20"/>
              </w:rPr>
              <w:t xml:space="preserve"> </w:t>
            </w:r>
            <w:r>
              <w:rPr>
                <w:sz w:val="20"/>
              </w:rPr>
              <w:t>и</w:t>
            </w:r>
            <w:r>
              <w:rPr>
                <w:spacing w:val="-13"/>
                <w:sz w:val="20"/>
              </w:rPr>
              <w:t xml:space="preserve"> </w:t>
            </w:r>
            <w:r>
              <w:rPr>
                <w:sz w:val="20"/>
              </w:rPr>
              <w:t>пр.)</w:t>
            </w:r>
            <w:r>
              <w:rPr>
                <w:spacing w:val="-11"/>
                <w:sz w:val="20"/>
              </w:rPr>
              <w:t xml:space="preserve"> </w:t>
            </w:r>
            <w:r>
              <w:rPr>
                <w:sz w:val="20"/>
              </w:rPr>
              <w:t>Используют фразы в диалоге «Дайте мне, пожалуйста, …»</w:t>
            </w:r>
          </w:p>
          <w:p w14:paraId="3D8BB847" w14:textId="77777777" w:rsidR="004D752A" w:rsidRDefault="00000000">
            <w:pPr>
              <w:pStyle w:val="TableParagraph"/>
              <w:rPr>
                <w:sz w:val="20"/>
              </w:rPr>
            </w:pPr>
            <w:r>
              <w:rPr>
                <w:sz w:val="20"/>
              </w:rPr>
              <w:t>«Мне нужен (нужна, нужны) …» Описывают</w:t>
            </w:r>
            <w:r>
              <w:rPr>
                <w:spacing w:val="-13"/>
                <w:sz w:val="20"/>
              </w:rPr>
              <w:t xml:space="preserve"> </w:t>
            </w:r>
            <w:r>
              <w:rPr>
                <w:sz w:val="20"/>
              </w:rPr>
              <w:t>предметы</w:t>
            </w:r>
            <w:r>
              <w:rPr>
                <w:spacing w:val="-12"/>
                <w:sz w:val="20"/>
              </w:rPr>
              <w:t xml:space="preserve"> </w:t>
            </w:r>
            <w:r>
              <w:rPr>
                <w:sz w:val="20"/>
              </w:rPr>
              <w:t>по</w:t>
            </w:r>
            <w:r>
              <w:rPr>
                <w:spacing w:val="-13"/>
                <w:sz w:val="20"/>
              </w:rPr>
              <w:t xml:space="preserve"> </w:t>
            </w:r>
            <w:r>
              <w:rPr>
                <w:sz w:val="20"/>
              </w:rPr>
              <w:t>картинно-</w:t>
            </w:r>
          </w:p>
        </w:tc>
      </w:tr>
      <w:tr w:rsidR="004D752A" w14:paraId="1B322C96" w14:textId="77777777">
        <w:trPr>
          <w:trHeight w:val="1829"/>
        </w:trPr>
        <w:tc>
          <w:tcPr>
            <w:tcW w:w="571" w:type="dxa"/>
          </w:tcPr>
          <w:p w14:paraId="32EC00D3" w14:textId="77777777" w:rsidR="004D752A" w:rsidRDefault="00000000">
            <w:pPr>
              <w:pStyle w:val="TableParagraph"/>
              <w:spacing w:line="226" w:lineRule="exact"/>
              <w:ind w:left="9" w:right="4"/>
              <w:jc w:val="center"/>
              <w:rPr>
                <w:sz w:val="20"/>
              </w:rPr>
            </w:pPr>
            <w:r>
              <w:rPr>
                <w:spacing w:val="-5"/>
                <w:sz w:val="20"/>
              </w:rPr>
              <w:t>20</w:t>
            </w:r>
          </w:p>
        </w:tc>
        <w:tc>
          <w:tcPr>
            <w:tcW w:w="2127" w:type="dxa"/>
          </w:tcPr>
          <w:p w14:paraId="22E86430" w14:textId="77777777" w:rsidR="004D752A" w:rsidRDefault="00000000">
            <w:pPr>
              <w:pStyle w:val="TableParagraph"/>
              <w:ind w:left="105" w:right="336"/>
              <w:rPr>
                <w:sz w:val="20"/>
              </w:rPr>
            </w:pPr>
            <w:r>
              <w:rPr>
                <w:sz w:val="20"/>
              </w:rPr>
              <w:t>Покупка</w:t>
            </w:r>
            <w:r>
              <w:rPr>
                <w:spacing w:val="-13"/>
                <w:sz w:val="20"/>
              </w:rPr>
              <w:t xml:space="preserve"> </w:t>
            </w:r>
            <w:r>
              <w:rPr>
                <w:sz w:val="20"/>
              </w:rPr>
              <w:t xml:space="preserve">школьных </w:t>
            </w:r>
            <w:r>
              <w:rPr>
                <w:spacing w:val="-2"/>
                <w:sz w:val="20"/>
              </w:rPr>
              <w:t>принадлежностей</w:t>
            </w:r>
          </w:p>
        </w:tc>
        <w:tc>
          <w:tcPr>
            <w:tcW w:w="705" w:type="dxa"/>
          </w:tcPr>
          <w:p w14:paraId="48584E7E" w14:textId="77777777" w:rsidR="004D752A" w:rsidRDefault="00000000">
            <w:pPr>
              <w:pStyle w:val="TableParagraph"/>
              <w:spacing w:line="226" w:lineRule="exact"/>
              <w:ind w:left="21" w:right="1"/>
              <w:jc w:val="center"/>
              <w:rPr>
                <w:sz w:val="20"/>
              </w:rPr>
            </w:pPr>
            <w:r>
              <w:rPr>
                <w:spacing w:val="-10"/>
                <w:sz w:val="20"/>
              </w:rPr>
              <w:t>1</w:t>
            </w:r>
          </w:p>
        </w:tc>
        <w:tc>
          <w:tcPr>
            <w:tcW w:w="710" w:type="dxa"/>
          </w:tcPr>
          <w:p w14:paraId="7EC8156E" w14:textId="77777777" w:rsidR="004D752A" w:rsidRDefault="004D752A">
            <w:pPr>
              <w:pStyle w:val="TableParagraph"/>
              <w:ind w:left="0"/>
              <w:rPr>
                <w:sz w:val="20"/>
              </w:rPr>
            </w:pPr>
          </w:p>
        </w:tc>
        <w:tc>
          <w:tcPr>
            <w:tcW w:w="4254" w:type="dxa"/>
            <w:vMerge/>
            <w:tcBorders>
              <w:top w:val="nil"/>
            </w:tcBorders>
          </w:tcPr>
          <w:p w14:paraId="5CEB1F1C" w14:textId="77777777" w:rsidR="004D752A" w:rsidRDefault="004D752A">
            <w:pPr>
              <w:rPr>
                <w:sz w:val="2"/>
                <w:szCs w:val="2"/>
              </w:rPr>
            </w:pPr>
          </w:p>
        </w:tc>
        <w:tc>
          <w:tcPr>
            <w:tcW w:w="2977" w:type="dxa"/>
            <w:vMerge/>
            <w:tcBorders>
              <w:top w:val="nil"/>
            </w:tcBorders>
          </w:tcPr>
          <w:p w14:paraId="431562A4" w14:textId="77777777" w:rsidR="004D752A" w:rsidRDefault="004D752A">
            <w:pPr>
              <w:rPr>
                <w:sz w:val="2"/>
                <w:szCs w:val="2"/>
              </w:rPr>
            </w:pPr>
          </w:p>
        </w:tc>
        <w:tc>
          <w:tcPr>
            <w:tcW w:w="3404" w:type="dxa"/>
            <w:vMerge/>
            <w:tcBorders>
              <w:top w:val="nil"/>
            </w:tcBorders>
          </w:tcPr>
          <w:p w14:paraId="267615E1" w14:textId="77777777" w:rsidR="004D752A" w:rsidRDefault="004D752A">
            <w:pPr>
              <w:rPr>
                <w:sz w:val="2"/>
                <w:szCs w:val="2"/>
              </w:rPr>
            </w:pPr>
          </w:p>
        </w:tc>
      </w:tr>
    </w:tbl>
    <w:p w14:paraId="6EE533C8" w14:textId="77777777" w:rsidR="004D752A" w:rsidRDefault="004D752A">
      <w:pPr>
        <w:rPr>
          <w:sz w:val="2"/>
          <w:szCs w:val="2"/>
        </w:rPr>
        <w:sectPr w:rsidR="004D752A">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2127"/>
        <w:gridCol w:w="705"/>
        <w:gridCol w:w="710"/>
        <w:gridCol w:w="4254"/>
        <w:gridCol w:w="2977"/>
        <w:gridCol w:w="3404"/>
      </w:tblGrid>
      <w:tr w:rsidR="004D752A" w14:paraId="0FC13958" w14:textId="77777777">
        <w:trPr>
          <w:trHeight w:val="921"/>
        </w:trPr>
        <w:tc>
          <w:tcPr>
            <w:tcW w:w="571" w:type="dxa"/>
          </w:tcPr>
          <w:p w14:paraId="6A006FD2" w14:textId="77777777" w:rsidR="004D752A" w:rsidRDefault="004D752A">
            <w:pPr>
              <w:pStyle w:val="TableParagraph"/>
              <w:ind w:left="0"/>
              <w:rPr>
                <w:sz w:val="20"/>
              </w:rPr>
            </w:pPr>
          </w:p>
        </w:tc>
        <w:tc>
          <w:tcPr>
            <w:tcW w:w="2127" w:type="dxa"/>
          </w:tcPr>
          <w:p w14:paraId="2DCEC859" w14:textId="77777777" w:rsidR="004D752A" w:rsidRDefault="004D752A">
            <w:pPr>
              <w:pStyle w:val="TableParagraph"/>
              <w:ind w:left="0"/>
              <w:rPr>
                <w:sz w:val="20"/>
              </w:rPr>
            </w:pPr>
          </w:p>
        </w:tc>
        <w:tc>
          <w:tcPr>
            <w:tcW w:w="705" w:type="dxa"/>
          </w:tcPr>
          <w:p w14:paraId="70E8B7E0" w14:textId="77777777" w:rsidR="004D752A" w:rsidRDefault="004D752A">
            <w:pPr>
              <w:pStyle w:val="TableParagraph"/>
              <w:ind w:left="0"/>
              <w:rPr>
                <w:sz w:val="20"/>
              </w:rPr>
            </w:pPr>
          </w:p>
        </w:tc>
        <w:tc>
          <w:tcPr>
            <w:tcW w:w="710" w:type="dxa"/>
          </w:tcPr>
          <w:p w14:paraId="2AE2F966" w14:textId="77777777" w:rsidR="004D752A" w:rsidRDefault="004D752A">
            <w:pPr>
              <w:pStyle w:val="TableParagraph"/>
              <w:ind w:left="0"/>
              <w:rPr>
                <w:sz w:val="20"/>
              </w:rPr>
            </w:pPr>
          </w:p>
        </w:tc>
        <w:tc>
          <w:tcPr>
            <w:tcW w:w="4254" w:type="dxa"/>
          </w:tcPr>
          <w:p w14:paraId="60867C9E" w14:textId="77777777" w:rsidR="004D752A" w:rsidRDefault="00000000">
            <w:pPr>
              <w:pStyle w:val="TableParagraph"/>
              <w:spacing w:line="225" w:lineRule="exact"/>
              <w:rPr>
                <w:sz w:val="20"/>
              </w:rPr>
            </w:pPr>
            <w:r>
              <w:rPr>
                <w:spacing w:val="-2"/>
                <w:sz w:val="20"/>
              </w:rPr>
              <w:t>магазина</w:t>
            </w:r>
          </w:p>
          <w:p w14:paraId="2267ACF1" w14:textId="77777777" w:rsidR="004D752A" w:rsidRDefault="00000000">
            <w:pPr>
              <w:pStyle w:val="TableParagraph"/>
              <w:spacing w:line="230" w:lineRule="atLeast"/>
              <w:ind w:right="328" w:firstLine="53"/>
              <w:rPr>
                <w:sz w:val="20"/>
              </w:rPr>
            </w:pPr>
            <w:r>
              <w:rPr>
                <w:sz w:val="20"/>
              </w:rPr>
              <w:t>Ролевая игра «Магазин «Школьник» Описание предметов по картинно- графической</w:t>
            </w:r>
            <w:r>
              <w:rPr>
                <w:spacing w:val="-9"/>
                <w:sz w:val="20"/>
              </w:rPr>
              <w:t xml:space="preserve"> </w:t>
            </w:r>
            <w:r>
              <w:rPr>
                <w:sz w:val="20"/>
              </w:rPr>
              <w:t>схеме</w:t>
            </w:r>
            <w:r>
              <w:rPr>
                <w:spacing w:val="-10"/>
                <w:sz w:val="20"/>
              </w:rPr>
              <w:t xml:space="preserve"> </w:t>
            </w:r>
            <w:r>
              <w:rPr>
                <w:sz w:val="20"/>
              </w:rPr>
              <w:t>(размер,</w:t>
            </w:r>
            <w:r>
              <w:rPr>
                <w:spacing w:val="-6"/>
                <w:sz w:val="20"/>
              </w:rPr>
              <w:t xml:space="preserve"> </w:t>
            </w:r>
            <w:r>
              <w:rPr>
                <w:sz w:val="20"/>
              </w:rPr>
              <w:t>цвет,</w:t>
            </w:r>
            <w:r>
              <w:rPr>
                <w:spacing w:val="-9"/>
                <w:sz w:val="20"/>
              </w:rPr>
              <w:t xml:space="preserve"> </w:t>
            </w:r>
            <w:r>
              <w:rPr>
                <w:sz w:val="20"/>
              </w:rPr>
              <w:t>форма</w:t>
            </w:r>
          </w:p>
        </w:tc>
        <w:tc>
          <w:tcPr>
            <w:tcW w:w="2977" w:type="dxa"/>
          </w:tcPr>
          <w:p w14:paraId="7E625078" w14:textId="77777777" w:rsidR="004D752A" w:rsidRDefault="004D752A">
            <w:pPr>
              <w:pStyle w:val="TableParagraph"/>
              <w:ind w:left="0"/>
              <w:rPr>
                <w:sz w:val="20"/>
              </w:rPr>
            </w:pPr>
          </w:p>
        </w:tc>
        <w:tc>
          <w:tcPr>
            <w:tcW w:w="3404" w:type="dxa"/>
          </w:tcPr>
          <w:p w14:paraId="1CB61145" w14:textId="77777777" w:rsidR="004D752A" w:rsidRDefault="004D752A">
            <w:pPr>
              <w:pStyle w:val="TableParagraph"/>
              <w:ind w:left="0"/>
              <w:rPr>
                <w:sz w:val="20"/>
              </w:rPr>
            </w:pPr>
          </w:p>
        </w:tc>
      </w:tr>
      <w:tr w:rsidR="004D752A" w14:paraId="58D9B563" w14:textId="77777777">
        <w:trPr>
          <w:trHeight w:val="230"/>
        </w:trPr>
        <w:tc>
          <w:tcPr>
            <w:tcW w:w="14748" w:type="dxa"/>
            <w:gridSpan w:val="7"/>
          </w:tcPr>
          <w:p w14:paraId="02C19E11" w14:textId="77777777" w:rsidR="004D752A" w:rsidRDefault="00000000">
            <w:pPr>
              <w:pStyle w:val="TableParagraph"/>
              <w:spacing w:line="210" w:lineRule="exact"/>
              <w:ind w:left="16" w:right="1"/>
              <w:jc w:val="center"/>
              <w:rPr>
                <w:b/>
                <w:sz w:val="20"/>
              </w:rPr>
            </w:pPr>
            <w:r>
              <w:rPr>
                <w:b/>
                <w:sz w:val="20"/>
              </w:rPr>
              <w:t>В</w:t>
            </w:r>
            <w:r>
              <w:rPr>
                <w:b/>
                <w:spacing w:val="-4"/>
                <w:sz w:val="20"/>
              </w:rPr>
              <w:t xml:space="preserve"> </w:t>
            </w:r>
            <w:r>
              <w:rPr>
                <w:b/>
                <w:sz w:val="20"/>
              </w:rPr>
              <w:t>магазине</w:t>
            </w:r>
            <w:r>
              <w:rPr>
                <w:b/>
                <w:spacing w:val="-2"/>
                <w:sz w:val="20"/>
              </w:rPr>
              <w:t xml:space="preserve"> </w:t>
            </w:r>
            <w:r>
              <w:rPr>
                <w:b/>
                <w:sz w:val="20"/>
              </w:rPr>
              <w:t>игрушек</w:t>
            </w:r>
            <w:r>
              <w:rPr>
                <w:b/>
                <w:spacing w:val="-2"/>
                <w:sz w:val="20"/>
              </w:rPr>
              <w:t xml:space="preserve"> </w:t>
            </w:r>
            <w:r>
              <w:rPr>
                <w:b/>
                <w:sz w:val="20"/>
              </w:rPr>
              <w:t>–</w:t>
            </w:r>
            <w:r>
              <w:rPr>
                <w:b/>
                <w:spacing w:val="-7"/>
                <w:sz w:val="20"/>
              </w:rPr>
              <w:t xml:space="preserve"> </w:t>
            </w:r>
            <w:r>
              <w:rPr>
                <w:b/>
                <w:sz w:val="20"/>
              </w:rPr>
              <w:t>3</w:t>
            </w:r>
            <w:r>
              <w:rPr>
                <w:b/>
                <w:spacing w:val="-8"/>
                <w:sz w:val="20"/>
              </w:rPr>
              <w:t xml:space="preserve"> </w:t>
            </w:r>
            <w:r>
              <w:rPr>
                <w:b/>
                <w:spacing w:val="-4"/>
                <w:sz w:val="20"/>
              </w:rPr>
              <w:t>часа</w:t>
            </w:r>
          </w:p>
        </w:tc>
      </w:tr>
      <w:tr w:rsidR="004D752A" w14:paraId="7CA25E84" w14:textId="77777777">
        <w:trPr>
          <w:trHeight w:val="1838"/>
        </w:trPr>
        <w:tc>
          <w:tcPr>
            <w:tcW w:w="571" w:type="dxa"/>
          </w:tcPr>
          <w:p w14:paraId="33106E2F" w14:textId="77777777" w:rsidR="004D752A" w:rsidRDefault="00000000">
            <w:pPr>
              <w:pStyle w:val="TableParagraph"/>
              <w:spacing w:line="225" w:lineRule="exact"/>
              <w:ind w:left="9" w:right="4"/>
              <w:jc w:val="center"/>
              <w:rPr>
                <w:sz w:val="20"/>
              </w:rPr>
            </w:pPr>
            <w:r>
              <w:rPr>
                <w:spacing w:val="-5"/>
                <w:sz w:val="20"/>
              </w:rPr>
              <w:t>21</w:t>
            </w:r>
          </w:p>
        </w:tc>
        <w:tc>
          <w:tcPr>
            <w:tcW w:w="2127" w:type="dxa"/>
          </w:tcPr>
          <w:p w14:paraId="185FDC0A" w14:textId="77777777" w:rsidR="004D752A" w:rsidRDefault="00000000">
            <w:pPr>
              <w:pStyle w:val="TableParagraph"/>
              <w:spacing w:line="225" w:lineRule="exact"/>
              <w:ind w:left="105"/>
              <w:rPr>
                <w:sz w:val="20"/>
              </w:rPr>
            </w:pPr>
            <w:r>
              <w:rPr>
                <w:spacing w:val="-2"/>
                <w:sz w:val="20"/>
              </w:rPr>
              <w:t>«Игрушки»</w:t>
            </w:r>
          </w:p>
        </w:tc>
        <w:tc>
          <w:tcPr>
            <w:tcW w:w="705" w:type="dxa"/>
          </w:tcPr>
          <w:p w14:paraId="308932BE" w14:textId="77777777" w:rsidR="004D752A" w:rsidRDefault="00000000">
            <w:pPr>
              <w:pStyle w:val="TableParagraph"/>
              <w:spacing w:line="225" w:lineRule="exact"/>
              <w:ind w:left="21" w:right="1"/>
              <w:jc w:val="center"/>
              <w:rPr>
                <w:sz w:val="20"/>
              </w:rPr>
            </w:pPr>
            <w:r>
              <w:rPr>
                <w:spacing w:val="-10"/>
                <w:sz w:val="20"/>
              </w:rPr>
              <w:t>1</w:t>
            </w:r>
          </w:p>
        </w:tc>
        <w:tc>
          <w:tcPr>
            <w:tcW w:w="710" w:type="dxa"/>
          </w:tcPr>
          <w:p w14:paraId="1A6C64F7" w14:textId="77777777" w:rsidR="004D752A" w:rsidRDefault="004D752A">
            <w:pPr>
              <w:pStyle w:val="TableParagraph"/>
              <w:ind w:left="0"/>
              <w:rPr>
                <w:sz w:val="20"/>
              </w:rPr>
            </w:pPr>
          </w:p>
        </w:tc>
        <w:tc>
          <w:tcPr>
            <w:tcW w:w="4254" w:type="dxa"/>
          </w:tcPr>
          <w:p w14:paraId="4B6A0536" w14:textId="77777777" w:rsidR="004D752A" w:rsidRDefault="00000000">
            <w:pPr>
              <w:pStyle w:val="TableParagraph"/>
              <w:ind w:right="157"/>
              <w:rPr>
                <w:sz w:val="20"/>
              </w:rPr>
            </w:pPr>
            <w:r>
              <w:rPr>
                <w:sz w:val="20"/>
              </w:rPr>
              <w:t>Обогащение лексического запаса обучающихся словами, обозначающими игрушки,</w:t>
            </w:r>
            <w:r>
              <w:rPr>
                <w:spacing w:val="-5"/>
                <w:sz w:val="20"/>
              </w:rPr>
              <w:t xml:space="preserve"> </w:t>
            </w:r>
            <w:r>
              <w:rPr>
                <w:sz w:val="20"/>
              </w:rPr>
              <w:t>их</w:t>
            </w:r>
            <w:r>
              <w:rPr>
                <w:spacing w:val="-7"/>
                <w:sz w:val="20"/>
              </w:rPr>
              <w:t xml:space="preserve"> </w:t>
            </w:r>
            <w:r>
              <w:rPr>
                <w:sz w:val="20"/>
              </w:rPr>
              <w:t>основные</w:t>
            </w:r>
            <w:r>
              <w:rPr>
                <w:spacing w:val="-9"/>
                <w:sz w:val="20"/>
              </w:rPr>
              <w:t xml:space="preserve"> </w:t>
            </w:r>
            <w:r>
              <w:rPr>
                <w:sz w:val="20"/>
              </w:rPr>
              <w:t>признаки</w:t>
            </w:r>
            <w:r>
              <w:rPr>
                <w:spacing w:val="-8"/>
                <w:sz w:val="20"/>
              </w:rPr>
              <w:t xml:space="preserve"> </w:t>
            </w:r>
            <w:r>
              <w:rPr>
                <w:sz w:val="20"/>
              </w:rPr>
              <w:t>и</w:t>
            </w:r>
            <w:r>
              <w:rPr>
                <w:spacing w:val="-8"/>
                <w:sz w:val="20"/>
              </w:rPr>
              <w:t xml:space="preserve"> </w:t>
            </w:r>
            <w:r>
              <w:rPr>
                <w:sz w:val="20"/>
              </w:rPr>
              <w:t>действия</w:t>
            </w:r>
            <w:r>
              <w:rPr>
                <w:spacing w:val="-8"/>
                <w:sz w:val="20"/>
              </w:rPr>
              <w:t xml:space="preserve"> </w:t>
            </w:r>
            <w:r>
              <w:rPr>
                <w:sz w:val="20"/>
              </w:rPr>
              <w:t xml:space="preserve">с </w:t>
            </w:r>
            <w:r>
              <w:rPr>
                <w:spacing w:val="-4"/>
                <w:sz w:val="20"/>
              </w:rPr>
              <w:t>ними</w:t>
            </w:r>
          </w:p>
          <w:p w14:paraId="3D56CC46" w14:textId="77777777" w:rsidR="004D752A" w:rsidRDefault="00000000">
            <w:pPr>
              <w:pStyle w:val="TableParagraph"/>
              <w:spacing w:line="228" w:lineRule="exact"/>
              <w:rPr>
                <w:sz w:val="20"/>
              </w:rPr>
            </w:pPr>
            <w:r>
              <w:rPr>
                <w:sz w:val="20"/>
              </w:rPr>
              <w:t>Разучивание</w:t>
            </w:r>
            <w:r>
              <w:rPr>
                <w:spacing w:val="-13"/>
                <w:sz w:val="20"/>
              </w:rPr>
              <w:t xml:space="preserve"> </w:t>
            </w:r>
            <w:r>
              <w:rPr>
                <w:sz w:val="20"/>
              </w:rPr>
              <w:t>стихотворения</w:t>
            </w:r>
            <w:r>
              <w:rPr>
                <w:spacing w:val="-12"/>
                <w:sz w:val="20"/>
              </w:rPr>
              <w:t xml:space="preserve"> </w:t>
            </w:r>
            <w:r>
              <w:rPr>
                <w:sz w:val="20"/>
              </w:rPr>
              <w:t>А.</w:t>
            </w:r>
            <w:r>
              <w:rPr>
                <w:spacing w:val="-9"/>
                <w:sz w:val="20"/>
              </w:rPr>
              <w:t xml:space="preserve"> </w:t>
            </w:r>
            <w:r>
              <w:rPr>
                <w:spacing w:val="-2"/>
                <w:sz w:val="20"/>
              </w:rPr>
              <w:t>Барто.</w:t>
            </w:r>
          </w:p>
          <w:p w14:paraId="45E7633C" w14:textId="77777777" w:rsidR="004D752A" w:rsidRDefault="00000000">
            <w:pPr>
              <w:pStyle w:val="TableParagraph"/>
              <w:spacing w:line="228" w:lineRule="exact"/>
              <w:rPr>
                <w:sz w:val="20"/>
              </w:rPr>
            </w:pPr>
            <w:r>
              <w:rPr>
                <w:spacing w:val="-2"/>
                <w:sz w:val="20"/>
              </w:rPr>
              <w:t>«Самолёт»</w:t>
            </w:r>
          </w:p>
          <w:p w14:paraId="58D6CB6A" w14:textId="77777777" w:rsidR="004D752A" w:rsidRDefault="00000000">
            <w:pPr>
              <w:pStyle w:val="TableParagraph"/>
              <w:rPr>
                <w:sz w:val="20"/>
              </w:rPr>
            </w:pPr>
            <w:r>
              <w:rPr>
                <w:sz w:val="20"/>
              </w:rPr>
              <w:t>Конструирование</w:t>
            </w:r>
            <w:r>
              <w:rPr>
                <w:spacing w:val="-13"/>
                <w:sz w:val="20"/>
              </w:rPr>
              <w:t xml:space="preserve"> </w:t>
            </w:r>
            <w:r>
              <w:rPr>
                <w:sz w:val="20"/>
              </w:rPr>
              <w:t>диалога</w:t>
            </w:r>
            <w:r>
              <w:rPr>
                <w:spacing w:val="-10"/>
                <w:sz w:val="20"/>
              </w:rPr>
              <w:t xml:space="preserve"> </w:t>
            </w:r>
            <w:r>
              <w:rPr>
                <w:sz w:val="20"/>
              </w:rPr>
              <w:t>«Давай</w:t>
            </w:r>
            <w:r>
              <w:rPr>
                <w:spacing w:val="-12"/>
                <w:sz w:val="20"/>
              </w:rPr>
              <w:t xml:space="preserve"> </w:t>
            </w:r>
            <w:r>
              <w:rPr>
                <w:spacing w:val="-2"/>
                <w:sz w:val="20"/>
              </w:rPr>
              <w:t>поиграем»</w:t>
            </w:r>
          </w:p>
        </w:tc>
        <w:tc>
          <w:tcPr>
            <w:tcW w:w="2977" w:type="dxa"/>
          </w:tcPr>
          <w:p w14:paraId="43467A73" w14:textId="77777777" w:rsidR="004D752A" w:rsidRDefault="00000000">
            <w:pPr>
              <w:pStyle w:val="TableParagraph"/>
              <w:ind w:right="257"/>
              <w:rPr>
                <w:sz w:val="20"/>
              </w:rPr>
            </w:pPr>
            <w:r>
              <w:rPr>
                <w:sz w:val="20"/>
              </w:rPr>
              <w:t>Называют игрушки и их основные признаки Повторяют</w:t>
            </w:r>
            <w:r>
              <w:rPr>
                <w:spacing w:val="-13"/>
                <w:sz w:val="20"/>
              </w:rPr>
              <w:t xml:space="preserve"> </w:t>
            </w:r>
            <w:r>
              <w:rPr>
                <w:sz w:val="20"/>
              </w:rPr>
              <w:t>стихотворение</w:t>
            </w:r>
            <w:r>
              <w:rPr>
                <w:spacing w:val="-12"/>
                <w:sz w:val="20"/>
              </w:rPr>
              <w:t xml:space="preserve"> </w:t>
            </w:r>
            <w:r>
              <w:rPr>
                <w:sz w:val="20"/>
              </w:rPr>
              <w:t xml:space="preserve">за </w:t>
            </w:r>
            <w:r>
              <w:rPr>
                <w:spacing w:val="-2"/>
                <w:sz w:val="20"/>
              </w:rPr>
              <w:t>учителем</w:t>
            </w:r>
          </w:p>
          <w:p w14:paraId="01D4588F" w14:textId="77777777" w:rsidR="004D752A" w:rsidRDefault="00000000">
            <w:pPr>
              <w:pStyle w:val="TableParagraph"/>
              <w:spacing w:before="1" w:line="235" w:lineRule="auto"/>
              <w:rPr>
                <w:sz w:val="20"/>
              </w:rPr>
            </w:pPr>
            <w:r>
              <w:rPr>
                <w:sz w:val="20"/>
              </w:rPr>
              <w:t>Сравнивают игрушки по заданному</w:t>
            </w:r>
            <w:r>
              <w:rPr>
                <w:spacing w:val="-13"/>
                <w:sz w:val="20"/>
              </w:rPr>
              <w:t xml:space="preserve"> </w:t>
            </w:r>
            <w:r>
              <w:rPr>
                <w:sz w:val="20"/>
              </w:rPr>
              <w:t>учителем</w:t>
            </w:r>
            <w:r>
              <w:rPr>
                <w:spacing w:val="-12"/>
                <w:sz w:val="20"/>
              </w:rPr>
              <w:t xml:space="preserve"> </w:t>
            </w:r>
            <w:r>
              <w:rPr>
                <w:sz w:val="20"/>
              </w:rPr>
              <w:t>признаку</w:t>
            </w:r>
          </w:p>
        </w:tc>
        <w:tc>
          <w:tcPr>
            <w:tcW w:w="3404" w:type="dxa"/>
          </w:tcPr>
          <w:p w14:paraId="4A562411" w14:textId="77777777" w:rsidR="004D752A" w:rsidRDefault="00000000">
            <w:pPr>
              <w:pStyle w:val="TableParagraph"/>
              <w:rPr>
                <w:sz w:val="20"/>
              </w:rPr>
            </w:pPr>
            <w:r>
              <w:rPr>
                <w:sz w:val="20"/>
              </w:rPr>
              <w:t>Называют</w:t>
            </w:r>
            <w:r>
              <w:rPr>
                <w:spacing w:val="-11"/>
                <w:sz w:val="20"/>
              </w:rPr>
              <w:t xml:space="preserve"> </w:t>
            </w:r>
            <w:r>
              <w:rPr>
                <w:sz w:val="20"/>
              </w:rPr>
              <w:t>игрушки</w:t>
            </w:r>
            <w:r>
              <w:rPr>
                <w:spacing w:val="-11"/>
                <w:sz w:val="20"/>
              </w:rPr>
              <w:t xml:space="preserve"> </w:t>
            </w:r>
            <w:r>
              <w:rPr>
                <w:sz w:val="20"/>
              </w:rPr>
              <w:t>и</w:t>
            </w:r>
            <w:r>
              <w:rPr>
                <w:spacing w:val="-11"/>
                <w:sz w:val="20"/>
              </w:rPr>
              <w:t xml:space="preserve"> </w:t>
            </w:r>
            <w:r>
              <w:rPr>
                <w:sz w:val="20"/>
              </w:rPr>
              <w:t>их</w:t>
            </w:r>
            <w:r>
              <w:rPr>
                <w:spacing w:val="-10"/>
                <w:sz w:val="20"/>
              </w:rPr>
              <w:t xml:space="preserve"> </w:t>
            </w:r>
            <w:r>
              <w:rPr>
                <w:sz w:val="20"/>
              </w:rPr>
              <w:t xml:space="preserve">основные </w:t>
            </w:r>
            <w:r>
              <w:rPr>
                <w:spacing w:val="-2"/>
                <w:sz w:val="20"/>
              </w:rPr>
              <w:t>признаки</w:t>
            </w:r>
          </w:p>
          <w:p w14:paraId="65B269E8" w14:textId="77777777" w:rsidR="004D752A" w:rsidRDefault="00000000">
            <w:pPr>
              <w:pStyle w:val="TableParagraph"/>
              <w:ind w:right="399"/>
              <w:rPr>
                <w:sz w:val="20"/>
              </w:rPr>
            </w:pPr>
            <w:r>
              <w:rPr>
                <w:spacing w:val="-2"/>
                <w:sz w:val="20"/>
              </w:rPr>
              <w:t>Рассказывают стихотворение наизусть</w:t>
            </w:r>
          </w:p>
          <w:p w14:paraId="0895CFF0" w14:textId="77777777" w:rsidR="004D752A" w:rsidRDefault="00000000">
            <w:pPr>
              <w:pStyle w:val="TableParagraph"/>
              <w:spacing w:before="1" w:line="235" w:lineRule="auto"/>
              <w:rPr>
                <w:sz w:val="20"/>
              </w:rPr>
            </w:pPr>
            <w:r>
              <w:rPr>
                <w:sz w:val="20"/>
              </w:rPr>
              <w:t>Сравнивают</w:t>
            </w:r>
            <w:r>
              <w:rPr>
                <w:spacing w:val="-13"/>
                <w:sz w:val="20"/>
              </w:rPr>
              <w:t xml:space="preserve"> </w:t>
            </w:r>
            <w:r>
              <w:rPr>
                <w:sz w:val="20"/>
              </w:rPr>
              <w:t>игрушки</w:t>
            </w:r>
            <w:r>
              <w:rPr>
                <w:spacing w:val="-10"/>
                <w:sz w:val="20"/>
              </w:rPr>
              <w:t xml:space="preserve"> </w:t>
            </w:r>
            <w:r>
              <w:rPr>
                <w:sz w:val="20"/>
              </w:rPr>
              <w:t>по</w:t>
            </w:r>
            <w:r>
              <w:rPr>
                <w:spacing w:val="-13"/>
                <w:sz w:val="20"/>
              </w:rPr>
              <w:t xml:space="preserve"> </w:t>
            </w:r>
            <w:r>
              <w:rPr>
                <w:sz w:val="20"/>
              </w:rPr>
              <w:t>заданному учителем признаку</w:t>
            </w:r>
          </w:p>
          <w:p w14:paraId="7656D7D1" w14:textId="77777777" w:rsidR="004D752A" w:rsidRDefault="00000000">
            <w:pPr>
              <w:pStyle w:val="TableParagraph"/>
              <w:spacing w:line="230" w:lineRule="atLeast"/>
              <w:ind w:right="399"/>
              <w:rPr>
                <w:sz w:val="20"/>
              </w:rPr>
            </w:pPr>
            <w:r>
              <w:rPr>
                <w:sz w:val="20"/>
              </w:rPr>
              <w:t>Составляют</w:t>
            </w:r>
            <w:r>
              <w:rPr>
                <w:spacing w:val="-10"/>
                <w:sz w:val="20"/>
              </w:rPr>
              <w:t xml:space="preserve"> </w:t>
            </w:r>
            <w:r>
              <w:rPr>
                <w:sz w:val="20"/>
              </w:rPr>
              <w:t>диалог</w:t>
            </w:r>
            <w:r>
              <w:rPr>
                <w:spacing w:val="-10"/>
                <w:sz w:val="20"/>
              </w:rPr>
              <w:t xml:space="preserve"> </w:t>
            </w:r>
            <w:r>
              <w:rPr>
                <w:sz w:val="20"/>
              </w:rPr>
              <w:t>с</w:t>
            </w:r>
            <w:r>
              <w:rPr>
                <w:spacing w:val="-12"/>
                <w:sz w:val="20"/>
              </w:rPr>
              <w:t xml:space="preserve"> </w:t>
            </w:r>
            <w:r>
              <w:rPr>
                <w:sz w:val="20"/>
              </w:rPr>
              <w:t>опорой</w:t>
            </w:r>
            <w:r>
              <w:rPr>
                <w:spacing w:val="-11"/>
                <w:sz w:val="20"/>
              </w:rPr>
              <w:t xml:space="preserve"> </w:t>
            </w:r>
            <w:r>
              <w:rPr>
                <w:sz w:val="20"/>
              </w:rPr>
              <w:t xml:space="preserve">на </w:t>
            </w:r>
            <w:r>
              <w:rPr>
                <w:spacing w:val="-2"/>
                <w:sz w:val="20"/>
              </w:rPr>
              <w:t>картинку</w:t>
            </w:r>
          </w:p>
        </w:tc>
      </w:tr>
      <w:tr w:rsidR="004D752A" w14:paraId="2BF9F3E5" w14:textId="77777777">
        <w:trPr>
          <w:trHeight w:val="1612"/>
        </w:trPr>
        <w:tc>
          <w:tcPr>
            <w:tcW w:w="571" w:type="dxa"/>
          </w:tcPr>
          <w:p w14:paraId="7C10D5E0" w14:textId="77777777" w:rsidR="004D752A" w:rsidRDefault="00000000">
            <w:pPr>
              <w:pStyle w:val="TableParagraph"/>
              <w:spacing w:line="225" w:lineRule="exact"/>
              <w:ind w:left="9" w:right="4"/>
              <w:jc w:val="center"/>
              <w:rPr>
                <w:sz w:val="20"/>
              </w:rPr>
            </w:pPr>
            <w:r>
              <w:rPr>
                <w:spacing w:val="-5"/>
                <w:sz w:val="20"/>
              </w:rPr>
              <w:t>22</w:t>
            </w:r>
          </w:p>
        </w:tc>
        <w:tc>
          <w:tcPr>
            <w:tcW w:w="2127" w:type="dxa"/>
          </w:tcPr>
          <w:p w14:paraId="2CE9F02E" w14:textId="77777777" w:rsidR="004D752A" w:rsidRDefault="00000000">
            <w:pPr>
              <w:pStyle w:val="TableParagraph"/>
              <w:spacing w:line="225" w:lineRule="exact"/>
              <w:ind w:left="105"/>
              <w:rPr>
                <w:sz w:val="20"/>
              </w:rPr>
            </w:pPr>
            <w:r>
              <w:rPr>
                <w:sz w:val="20"/>
              </w:rPr>
              <w:t>«Магазин</w:t>
            </w:r>
            <w:r>
              <w:rPr>
                <w:spacing w:val="-9"/>
                <w:sz w:val="20"/>
              </w:rPr>
              <w:t xml:space="preserve"> </w:t>
            </w:r>
            <w:r>
              <w:rPr>
                <w:spacing w:val="-2"/>
                <w:sz w:val="20"/>
              </w:rPr>
              <w:t>игрушек»</w:t>
            </w:r>
          </w:p>
        </w:tc>
        <w:tc>
          <w:tcPr>
            <w:tcW w:w="705" w:type="dxa"/>
          </w:tcPr>
          <w:p w14:paraId="25AFEDA7" w14:textId="77777777" w:rsidR="004D752A" w:rsidRDefault="00000000">
            <w:pPr>
              <w:pStyle w:val="TableParagraph"/>
              <w:spacing w:line="225" w:lineRule="exact"/>
              <w:ind w:left="21" w:right="1"/>
              <w:jc w:val="center"/>
              <w:rPr>
                <w:sz w:val="20"/>
              </w:rPr>
            </w:pPr>
            <w:r>
              <w:rPr>
                <w:spacing w:val="-10"/>
                <w:sz w:val="20"/>
              </w:rPr>
              <w:t>1</w:t>
            </w:r>
          </w:p>
        </w:tc>
        <w:tc>
          <w:tcPr>
            <w:tcW w:w="710" w:type="dxa"/>
          </w:tcPr>
          <w:p w14:paraId="693CEA72" w14:textId="77777777" w:rsidR="004D752A" w:rsidRDefault="004D752A">
            <w:pPr>
              <w:pStyle w:val="TableParagraph"/>
              <w:ind w:left="0"/>
              <w:rPr>
                <w:sz w:val="20"/>
              </w:rPr>
            </w:pPr>
          </w:p>
        </w:tc>
        <w:tc>
          <w:tcPr>
            <w:tcW w:w="4254" w:type="dxa"/>
          </w:tcPr>
          <w:p w14:paraId="60FAFBE4" w14:textId="77777777" w:rsidR="004D752A" w:rsidRDefault="00000000">
            <w:pPr>
              <w:pStyle w:val="TableParagraph"/>
              <w:ind w:right="328"/>
              <w:rPr>
                <w:sz w:val="20"/>
              </w:rPr>
            </w:pPr>
            <w:r>
              <w:rPr>
                <w:sz w:val="20"/>
              </w:rPr>
              <w:t>Разучивание</w:t>
            </w:r>
            <w:r>
              <w:rPr>
                <w:spacing w:val="-10"/>
                <w:sz w:val="20"/>
              </w:rPr>
              <w:t xml:space="preserve"> </w:t>
            </w:r>
            <w:r>
              <w:rPr>
                <w:sz w:val="20"/>
              </w:rPr>
              <w:t>стихотворения</w:t>
            </w:r>
            <w:r>
              <w:rPr>
                <w:spacing w:val="-8"/>
                <w:sz w:val="20"/>
              </w:rPr>
              <w:t xml:space="preserve"> </w:t>
            </w:r>
            <w:r>
              <w:rPr>
                <w:sz w:val="20"/>
              </w:rPr>
              <w:t>А.</w:t>
            </w:r>
            <w:r>
              <w:rPr>
                <w:spacing w:val="-6"/>
                <w:sz w:val="20"/>
              </w:rPr>
              <w:t xml:space="preserve"> </w:t>
            </w:r>
            <w:r>
              <w:rPr>
                <w:sz w:val="20"/>
              </w:rPr>
              <w:t>Барто</w:t>
            </w:r>
            <w:r>
              <w:rPr>
                <w:spacing w:val="-11"/>
                <w:sz w:val="20"/>
              </w:rPr>
              <w:t xml:space="preserve"> </w:t>
            </w:r>
            <w:r>
              <w:rPr>
                <w:sz w:val="20"/>
              </w:rPr>
              <w:t>«Я люблю свою лошадку»</w:t>
            </w:r>
          </w:p>
          <w:p w14:paraId="179E49EC" w14:textId="77777777" w:rsidR="004D752A" w:rsidRDefault="00000000">
            <w:pPr>
              <w:pStyle w:val="TableParagraph"/>
              <w:rPr>
                <w:sz w:val="20"/>
              </w:rPr>
            </w:pPr>
            <w:r>
              <w:rPr>
                <w:sz w:val="20"/>
              </w:rPr>
              <w:t>Повторение правил поведения в магазине (беседа с элементами рассказа) Конструирование</w:t>
            </w:r>
            <w:r>
              <w:rPr>
                <w:spacing w:val="-13"/>
                <w:sz w:val="20"/>
              </w:rPr>
              <w:t xml:space="preserve"> </w:t>
            </w:r>
            <w:r>
              <w:rPr>
                <w:sz w:val="20"/>
              </w:rPr>
              <w:t>возможных</w:t>
            </w:r>
            <w:r>
              <w:rPr>
                <w:spacing w:val="-11"/>
                <w:sz w:val="20"/>
              </w:rPr>
              <w:t xml:space="preserve"> </w:t>
            </w:r>
            <w:r>
              <w:rPr>
                <w:sz w:val="20"/>
              </w:rPr>
              <w:t>диалогов</w:t>
            </w:r>
            <w:r>
              <w:rPr>
                <w:spacing w:val="-10"/>
                <w:sz w:val="20"/>
              </w:rPr>
              <w:t xml:space="preserve"> </w:t>
            </w:r>
            <w:r>
              <w:rPr>
                <w:sz w:val="20"/>
              </w:rPr>
              <w:t>между продавцом и покупателями в магазине</w:t>
            </w:r>
          </w:p>
          <w:p w14:paraId="2E86B262" w14:textId="77777777" w:rsidR="004D752A" w:rsidRDefault="00000000">
            <w:pPr>
              <w:pStyle w:val="TableParagraph"/>
              <w:spacing w:line="215" w:lineRule="exact"/>
              <w:rPr>
                <w:sz w:val="20"/>
              </w:rPr>
            </w:pPr>
            <w:r>
              <w:rPr>
                <w:sz w:val="20"/>
              </w:rPr>
              <w:t>«Игрушки»</w:t>
            </w:r>
            <w:r>
              <w:rPr>
                <w:spacing w:val="-8"/>
                <w:sz w:val="20"/>
              </w:rPr>
              <w:t xml:space="preserve"> </w:t>
            </w:r>
            <w:r>
              <w:rPr>
                <w:sz w:val="20"/>
              </w:rPr>
              <w:t>с</w:t>
            </w:r>
            <w:r>
              <w:rPr>
                <w:spacing w:val="-9"/>
                <w:sz w:val="20"/>
              </w:rPr>
              <w:t xml:space="preserve"> </w:t>
            </w:r>
            <w:r>
              <w:rPr>
                <w:sz w:val="20"/>
              </w:rPr>
              <w:t>опорой</w:t>
            </w:r>
            <w:r>
              <w:rPr>
                <w:spacing w:val="-9"/>
                <w:sz w:val="20"/>
              </w:rPr>
              <w:t xml:space="preserve"> </w:t>
            </w:r>
            <w:r>
              <w:rPr>
                <w:sz w:val="20"/>
              </w:rPr>
              <w:t>на</w:t>
            </w:r>
            <w:r>
              <w:rPr>
                <w:spacing w:val="-6"/>
                <w:sz w:val="20"/>
              </w:rPr>
              <w:t xml:space="preserve"> </w:t>
            </w:r>
            <w:r>
              <w:rPr>
                <w:sz w:val="20"/>
              </w:rPr>
              <w:t>содержание</w:t>
            </w:r>
            <w:r>
              <w:rPr>
                <w:spacing w:val="-9"/>
                <w:sz w:val="20"/>
              </w:rPr>
              <w:t xml:space="preserve"> </w:t>
            </w:r>
            <w:r>
              <w:rPr>
                <w:spacing w:val="-2"/>
                <w:sz w:val="20"/>
              </w:rPr>
              <w:t>картинки</w:t>
            </w:r>
          </w:p>
        </w:tc>
        <w:tc>
          <w:tcPr>
            <w:tcW w:w="2977" w:type="dxa"/>
          </w:tcPr>
          <w:p w14:paraId="007636AB" w14:textId="77777777" w:rsidR="004D752A" w:rsidRDefault="00000000">
            <w:pPr>
              <w:pStyle w:val="TableParagraph"/>
              <w:rPr>
                <w:sz w:val="20"/>
              </w:rPr>
            </w:pPr>
            <w:r>
              <w:rPr>
                <w:sz w:val="20"/>
              </w:rPr>
              <w:t>Повторяют</w:t>
            </w:r>
            <w:r>
              <w:rPr>
                <w:spacing w:val="-13"/>
                <w:sz w:val="20"/>
              </w:rPr>
              <w:t xml:space="preserve"> </w:t>
            </w:r>
            <w:r>
              <w:rPr>
                <w:sz w:val="20"/>
              </w:rPr>
              <w:t>стихотворение</w:t>
            </w:r>
            <w:r>
              <w:rPr>
                <w:spacing w:val="-12"/>
                <w:sz w:val="20"/>
              </w:rPr>
              <w:t xml:space="preserve"> </w:t>
            </w:r>
            <w:r>
              <w:rPr>
                <w:sz w:val="20"/>
              </w:rPr>
              <w:t xml:space="preserve">за </w:t>
            </w:r>
            <w:r>
              <w:rPr>
                <w:spacing w:val="-2"/>
                <w:sz w:val="20"/>
              </w:rPr>
              <w:t>учителем</w:t>
            </w:r>
          </w:p>
          <w:p w14:paraId="521BE229" w14:textId="77777777" w:rsidR="004D752A" w:rsidRDefault="00000000">
            <w:pPr>
              <w:pStyle w:val="TableParagraph"/>
              <w:ind w:right="178"/>
              <w:rPr>
                <w:sz w:val="20"/>
              </w:rPr>
            </w:pPr>
            <w:r>
              <w:rPr>
                <w:sz w:val="20"/>
              </w:rPr>
              <w:t>Повторяют</w:t>
            </w:r>
            <w:r>
              <w:rPr>
                <w:spacing w:val="-13"/>
                <w:sz w:val="20"/>
              </w:rPr>
              <w:t xml:space="preserve"> </w:t>
            </w:r>
            <w:r>
              <w:rPr>
                <w:sz w:val="20"/>
              </w:rPr>
              <w:t>правила</w:t>
            </w:r>
            <w:r>
              <w:rPr>
                <w:spacing w:val="-12"/>
                <w:sz w:val="20"/>
              </w:rPr>
              <w:t xml:space="preserve"> </w:t>
            </w:r>
            <w:r>
              <w:rPr>
                <w:sz w:val="20"/>
              </w:rPr>
              <w:t>поведения в магазине</w:t>
            </w:r>
          </w:p>
          <w:p w14:paraId="12C026E6" w14:textId="77777777" w:rsidR="004D752A" w:rsidRDefault="00000000">
            <w:pPr>
              <w:pStyle w:val="TableParagraph"/>
              <w:rPr>
                <w:sz w:val="20"/>
              </w:rPr>
            </w:pPr>
            <w:r>
              <w:rPr>
                <w:sz w:val="20"/>
              </w:rPr>
              <w:t>Составляют</w:t>
            </w:r>
            <w:r>
              <w:rPr>
                <w:spacing w:val="-13"/>
                <w:sz w:val="20"/>
              </w:rPr>
              <w:t xml:space="preserve"> </w:t>
            </w:r>
            <w:r>
              <w:rPr>
                <w:sz w:val="20"/>
              </w:rPr>
              <w:t>предложения</w:t>
            </w:r>
            <w:r>
              <w:rPr>
                <w:spacing w:val="-12"/>
                <w:sz w:val="20"/>
              </w:rPr>
              <w:t xml:space="preserve"> </w:t>
            </w:r>
            <w:r>
              <w:rPr>
                <w:sz w:val="20"/>
              </w:rPr>
              <w:t xml:space="preserve">по </w:t>
            </w:r>
            <w:r>
              <w:rPr>
                <w:spacing w:val="-2"/>
                <w:sz w:val="20"/>
              </w:rPr>
              <w:t>картинке</w:t>
            </w:r>
          </w:p>
        </w:tc>
        <w:tc>
          <w:tcPr>
            <w:tcW w:w="3404" w:type="dxa"/>
          </w:tcPr>
          <w:p w14:paraId="70A108FD" w14:textId="77777777" w:rsidR="004D752A" w:rsidRDefault="00000000">
            <w:pPr>
              <w:pStyle w:val="TableParagraph"/>
              <w:ind w:right="399"/>
              <w:rPr>
                <w:sz w:val="20"/>
              </w:rPr>
            </w:pPr>
            <w:r>
              <w:rPr>
                <w:spacing w:val="-2"/>
                <w:sz w:val="20"/>
              </w:rPr>
              <w:t>Рассказывают стихотворение наизусть</w:t>
            </w:r>
          </w:p>
          <w:p w14:paraId="6CE2BE07" w14:textId="77777777" w:rsidR="004D752A" w:rsidRDefault="00000000">
            <w:pPr>
              <w:pStyle w:val="TableParagraph"/>
              <w:rPr>
                <w:sz w:val="20"/>
              </w:rPr>
            </w:pPr>
            <w:r>
              <w:rPr>
                <w:sz w:val="20"/>
              </w:rPr>
              <w:t>Называют</w:t>
            </w:r>
            <w:r>
              <w:rPr>
                <w:spacing w:val="-6"/>
                <w:sz w:val="20"/>
              </w:rPr>
              <w:t xml:space="preserve"> </w:t>
            </w:r>
            <w:r>
              <w:rPr>
                <w:spacing w:val="-2"/>
                <w:sz w:val="20"/>
              </w:rPr>
              <w:t>игрушки</w:t>
            </w:r>
          </w:p>
          <w:p w14:paraId="51A116F1" w14:textId="77777777" w:rsidR="004D752A" w:rsidRDefault="00000000">
            <w:pPr>
              <w:pStyle w:val="TableParagraph"/>
              <w:ind w:right="399"/>
              <w:rPr>
                <w:sz w:val="20"/>
              </w:rPr>
            </w:pPr>
            <w:r>
              <w:rPr>
                <w:sz w:val="20"/>
              </w:rPr>
              <w:t>Составляют</w:t>
            </w:r>
            <w:r>
              <w:rPr>
                <w:spacing w:val="-10"/>
                <w:sz w:val="20"/>
              </w:rPr>
              <w:t xml:space="preserve"> </w:t>
            </w:r>
            <w:r>
              <w:rPr>
                <w:sz w:val="20"/>
              </w:rPr>
              <w:t>диалог,</w:t>
            </w:r>
            <w:r>
              <w:rPr>
                <w:spacing w:val="-8"/>
                <w:sz w:val="20"/>
              </w:rPr>
              <w:t xml:space="preserve"> </w:t>
            </w:r>
            <w:r>
              <w:rPr>
                <w:sz w:val="20"/>
              </w:rPr>
              <w:t>с</w:t>
            </w:r>
            <w:r>
              <w:rPr>
                <w:spacing w:val="-12"/>
                <w:sz w:val="20"/>
              </w:rPr>
              <w:t xml:space="preserve"> </w:t>
            </w:r>
            <w:r>
              <w:rPr>
                <w:sz w:val="20"/>
              </w:rPr>
              <w:t>опорой</w:t>
            </w:r>
            <w:r>
              <w:rPr>
                <w:spacing w:val="-11"/>
                <w:sz w:val="20"/>
              </w:rPr>
              <w:t xml:space="preserve"> </w:t>
            </w:r>
            <w:r>
              <w:rPr>
                <w:sz w:val="20"/>
              </w:rPr>
              <w:t xml:space="preserve">на </w:t>
            </w:r>
            <w:r>
              <w:rPr>
                <w:spacing w:val="-4"/>
                <w:sz w:val="20"/>
              </w:rPr>
              <w:t>план</w:t>
            </w:r>
          </w:p>
        </w:tc>
      </w:tr>
      <w:tr w:rsidR="004D752A" w14:paraId="657364A1" w14:textId="77777777">
        <w:trPr>
          <w:trHeight w:val="1608"/>
        </w:trPr>
        <w:tc>
          <w:tcPr>
            <w:tcW w:w="571" w:type="dxa"/>
          </w:tcPr>
          <w:p w14:paraId="2F0E5196" w14:textId="77777777" w:rsidR="004D752A" w:rsidRDefault="00000000">
            <w:pPr>
              <w:pStyle w:val="TableParagraph"/>
              <w:spacing w:line="225" w:lineRule="exact"/>
              <w:ind w:left="9" w:right="4"/>
              <w:jc w:val="center"/>
              <w:rPr>
                <w:sz w:val="20"/>
              </w:rPr>
            </w:pPr>
            <w:r>
              <w:rPr>
                <w:spacing w:val="-5"/>
                <w:sz w:val="20"/>
              </w:rPr>
              <w:t>23</w:t>
            </w:r>
          </w:p>
        </w:tc>
        <w:tc>
          <w:tcPr>
            <w:tcW w:w="2127" w:type="dxa"/>
          </w:tcPr>
          <w:p w14:paraId="535CC693" w14:textId="77777777" w:rsidR="004D752A" w:rsidRDefault="00000000">
            <w:pPr>
              <w:pStyle w:val="TableParagraph"/>
              <w:spacing w:line="225" w:lineRule="exact"/>
              <w:ind w:left="105"/>
              <w:rPr>
                <w:sz w:val="20"/>
              </w:rPr>
            </w:pPr>
            <w:r>
              <w:rPr>
                <w:sz w:val="20"/>
              </w:rPr>
              <w:t>Играем</w:t>
            </w:r>
            <w:r>
              <w:rPr>
                <w:spacing w:val="-7"/>
                <w:sz w:val="20"/>
              </w:rPr>
              <w:t xml:space="preserve"> </w:t>
            </w:r>
            <w:r>
              <w:rPr>
                <w:spacing w:val="-2"/>
                <w:sz w:val="20"/>
              </w:rPr>
              <w:t>вместе</w:t>
            </w:r>
          </w:p>
        </w:tc>
        <w:tc>
          <w:tcPr>
            <w:tcW w:w="705" w:type="dxa"/>
          </w:tcPr>
          <w:p w14:paraId="293AE280" w14:textId="77777777" w:rsidR="004D752A" w:rsidRDefault="00000000">
            <w:pPr>
              <w:pStyle w:val="TableParagraph"/>
              <w:spacing w:line="225" w:lineRule="exact"/>
              <w:ind w:left="21" w:right="1"/>
              <w:jc w:val="center"/>
              <w:rPr>
                <w:sz w:val="20"/>
              </w:rPr>
            </w:pPr>
            <w:r>
              <w:rPr>
                <w:spacing w:val="-10"/>
                <w:sz w:val="20"/>
              </w:rPr>
              <w:t>1</w:t>
            </w:r>
          </w:p>
        </w:tc>
        <w:tc>
          <w:tcPr>
            <w:tcW w:w="710" w:type="dxa"/>
          </w:tcPr>
          <w:p w14:paraId="53100DF5" w14:textId="77777777" w:rsidR="004D752A" w:rsidRDefault="004D752A">
            <w:pPr>
              <w:pStyle w:val="TableParagraph"/>
              <w:ind w:left="0"/>
              <w:rPr>
                <w:sz w:val="20"/>
              </w:rPr>
            </w:pPr>
          </w:p>
        </w:tc>
        <w:tc>
          <w:tcPr>
            <w:tcW w:w="4254" w:type="dxa"/>
          </w:tcPr>
          <w:p w14:paraId="29F45875" w14:textId="77777777" w:rsidR="004D752A" w:rsidRDefault="00000000">
            <w:pPr>
              <w:pStyle w:val="TableParagraph"/>
              <w:ind w:right="328"/>
              <w:rPr>
                <w:sz w:val="20"/>
              </w:rPr>
            </w:pPr>
            <w:r>
              <w:rPr>
                <w:sz w:val="20"/>
              </w:rPr>
              <w:t>Конструирование</w:t>
            </w:r>
            <w:r>
              <w:rPr>
                <w:spacing w:val="-13"/>
                <w:sz w:val="20"/>
              </w:rPr>
              <w:t xml:space="preserve"> </w:t>
            </w:r>
            <w:r>
              <w:rPr>
                <w:sz w:val="20"/>
              </w:rPr>
              <w:t>диалога</w:t>
            </w:r>
            <w:r>
              <w:rPr>
                <w:spacing w:val="-12"/>
                <w:sz w:val="20"/>
              </w:rPr>
              <w:t xml:space="preserve"> </w:t>
            </w:r>
            <w:r>
              <w:rPr>
                <w:sz w:val="20"/>
              </w:rPr>
              <w:t>в</w:t>
            </w:r>
            <w:r>
              <w:rPr>
                <w:spacing w:val="-11"/>
                <w:sz w:val="20"/>
              </w:rPr>
              <w:t xml:space="preserve"> </w:t>
            </w:r>
            <w:r>
              <w:rPr>
                <w:sz w:val="20"/>
              </w:rPr>
              <w:t xml:space="preserve">игровых </w:t>
            </w:r>
            <w:r>
              <w:rPr>
                <w:spacing w:val="-2"/>
                <w:sz w:val="20"/>
              </w:rPr>
              <w:t>ситуациях</w:t>
            </w:r>
          </w:p>
          <w:p w14:paraId="1DF23BED" w14:textId="77777777" w:rsidR="004D752A" w:rsidRDefault="00000000">
            <w:pPr>
              <w:pStyle w:val="TableParagraph"/>
              <w:spacing w:line="228" w:lineRule="exact"/>
              <w:rPr>
                <w:sz w:val="20"/>
              </w:rPr>
            </w:pPr>
            <w:r>
              <w:rPr>
                <w:sz w:val="20"/>
              </w:rPr>
              <w:t>Игра «Кто</w:t>
            </w:r>
            <w:r>
              <w:rPr>
                <w:spacing w:val="-5"/>
                <w:sz w:val="20"/>
              </w:rPr>
              <w:t xml:space="preserve"> </w:t>
            </w:r>
            <w:r>
              <w:rPr>
                <w:spacing w:val="-2"/>
                <w:sz w:val="20"/>
              </w:rPr>
              <w:t>быстрее?»</w:t>
            </w:r>
          </w:p>
          <w:p w14:paraId="70F1A825" w14:textId="77777777" w:rsidR="004D752A" w:rsidRDefault="00000000">
            <w:pPr>
              <w:pStyle w:val="TableParagraph"/>
              <w:rPr>
                <w:sz w:val="20"/>
              </w:rPr>
            </w:pPr>
            <w:r>
              <w:rPr>
                <w:sz w:val="20"/>
              </w:rPr>
              <w:t>Умение</w:t>
            </w:r>
            <w:r>
              <w:rPr>
                <w:spacing w:val="-11"/>
                <w:sz w:val="20"/>
              </w:rPr>
              <w:t xml:space="preserve"> </w:t>
            </w:r>
            <w:r>
              <w:rPr>
                <w:sz w:val="20"/>
              </w:rPr>
              <w:t>объяснять</w:t>
            </w:r>
            <w:r>
              <w:rPr>
                <w:spacing w:val="-10"/>
                <w:sz w:val="20"/>
              </w:rPr>
              <w:t xml:space="preserve"> </w:t>
            </w:r>
            <w:r>
              <w:rPr>
                <w:sz w:val="20"/>
              </w:rPr>
              <w:t>правила</w:t>
            </w:r>
            <w:r>
              <w:rPr>
                <w:spacing w:val="-11"/>
                <w:sz w:val="20"/>
              </w:rPr>
              <w:t xml:space="preserve"> </w:t>
            </w:r>
            <w:r>
              <w:rPr>
                <w:sz w:val="20"/>
              </w:rPr>
              <w:t>игры</w:t>
            </w:r>
            <w:r>
              <w:rPr>
                <w:spacing w:val="-10"/>
                <w:sz w:val="20"/>
              </w:rPr>
              <w:t xml:space="preserve"> </w:t>
            </w:r>
            <w:r>
              <w:rPr>
                <w:sz w:val="20"/>
              </w:rPr>
              <w:t xml:space="preserve">своим </w:t>
            </w:r>
            <w:r>
              <w:rPr>
                <w:spacing w:val="-2"/>
                <w:sz w:val="20"/>
              </w:rPr>
              <w:t>товарищам</w:t>
            </w:r>
          </w:p>
          <w:p w14:paraId="01CC845D" w14:textId="77777777" w:rsidR="004D752A" w:rsidRDefault="00000000">
            <w:pPr>
              <w:pStyle w:val="TableParagraph"/>
              <w:spacing w:line="230" w:lineRule="atLeast"/>
              <w:rPr>
                <w:sz w:val="20"/>
              </w:rPr>
            </w:pPr>
            <w:r>
              <w:rPr>
                <w:sz w:val="20"/>
              </w:rPr>
              <w:t>Умение</w:t>
            </w:r>
            <w:r>
              <w:rPr>
                <w:spacing w:val="-11"/>
                <w:sz w:val="20"/>
              </w:rPr>
              <w:t xml:space="preserve"> </w:t>
            </w:r>
            <w:r>
              <w:rPr>
                <w:sz w:val="20"/>
              </w:rPr>
              <w:t>выбирать</w:t>
            </w:r>
            <w:r>
              <w:rPr>
                <w:spacing w:val="-9"/>
                <w:sz w:val="20"/>
              </w:rPr>
              <w:t xml:space="preserve"> </w:t>
            </w:r>
            <w:r>
              <w:rPr>
                <w:sz w:val="20"/>
              </w:rPr>
              <w:t>интонацию</w:t>
            </w:r>
            <w:r>
              <w:rPr>
                <w:spacing w:val="-10"/>
                <w:sz w:val="20"/>
              </w:rPr>
              <w:t xml:space="preserve"> </w:t>
            </w:r>
            <w:r>
              <w:rPr>
                <w:sz w:val="20"/>
              </w:rPr>
              <w:t>для</w:t>
            </w:r>
            <w:r>
              <w:rPr>
                <w:spacing w:val="-9"/>
                <w:sz w:val="20"/>
              </w:rPr>
              <w:t xml:space="preserve"> </w:t>
            </w:r>
            <w:r>
              <w:rPr>
                <w:sz w:val="20"/>
              </w:rPr>
              <w:t>того,</w:t>
            </w:r>
            <w:r>
              <w:rPr>
                <w:spacing w:val="-7"/>
                <w:sz w:val="20"/>
              </w:rPr>
              <w:t xml:space="preserve"> </w:t>
            </w:r>
            <w:r>
              <w:rPr>
                <w:sz w:val="20"/>
              </w:rPr>
              <w:t>чтобы договориться с товарищем</w:t>
            </w:r>
          </w:p>
        </w:tc>
        <w:tc>
          <w:tcPr>
            <w:tcW w:w="2977" w:type="dxa"/>
          </w:tcPr>
          <w:p w14:paraId="1DFE8D13" w14:textId="77777777" w:rsidR="004D752A" w:rsidRDefault="00000000">
            <w:pPr>
              <w:pStyle w:val="TableParagraph"/>
              <w:ind w:right="257"/>
              <w:rPr>
                <w:sz w:val="20"/>
              </w:rPr>
            </w:pPr>
            <w:r>
              <w:rPr>
                <w:sz w:val="20"/>
              </w:rPr>
              <w:t>Умеют</w:t>
            </w:r>
            <w:r>
              <w:rPr>
                <w:spacing w:val="-13"/>
                <w:sz w:val="20"/>
              </w:rPr>
              <w:t xml:space="preserve"> </w:t>
            </w:r>
            <w:r>
              <w:rPr>
                <w:sz w:val="20"/>
              </w:rPr>
              <w:t>соблюдать</w:t>
            </w:r>
            <w:r>
              <w:rPr>
                <w:spacing w:val="-12"/>
                <w:sz w:val="20"/>
              </w:rPr>
              <w:t xml:space="preserve"> </w:t>
            </w:r>
            <w:r>
              <w:rPr>
                <w:sz w:val="20"/>
              </w:rPr>
              <w:t xml:space="preserve">правила </w:t>
            </w:r>
            <w:r>
              <w:rPr>
                <w:spacing w:val="-4"/>
                <w:sz w:val="20"/>
              </w:rPr>
              <w:t>игры</w:t>
            </w:r>
          </w:p>
          <w:p w14:paraId="4976C89A" w14:textId="77777777" w:rsidR="004D752A" w:rsidRDefault="00000000">
            <w:pPr>
              <w:pStyle w:val="TableParagraph"/>
              <w:spacing w:line="235" w:lineRule="auto"/>
              <w:rPr>
                <w:sz w:val="20"/>
              </w:rPr>
            </w:pPr>
            <w:r>
              <w:rPr>
                <w:sz w:val="20"/>
              </w:rPr>
              <w:t>Составляют</w:t>
            </w:r>
            <w:r>
              <w:rPr>
                <w:spacing w:val="-10"/>
                <w:sz w:val="20"/>
              </w:rPr>
              <w:t xml:space="preserve"> </w:t>
            </w:r>
            <w:r>
              <w:rPr>
                <w:sz w:val="20"/>
              </w:rPr>
              <w:t>диалог</w:t>
            </w:r>
            <w:r>
              <w:rPr>
                <w:spacing w:val="-10"/>
                <w:sz w:val="20"/>
              </w:rPr>
              <w:t xml:space="preserve"> </w:t>
            </w:r>
            <w:r>
              <w:rPr>
                <w:sz w:val="20"/>
              </w:rPr>
              <w:t>с</w:t>
            </w:r>
            <w:r>
              <w:rPr>
                <w:spacing w:val="-12"/>
                <w:sz w:val="20"/>
              </w:rPr>
              <w:t xml:space="preserve"> </w:t>
            </w:r>
            <w:r>
              <w:rPr>
                <w:sz w:val="20"/>
              </w:rPr>
              <w:t>опорой</w:t>
            </w:r>
            <w:r>
              <w:rPr>
                <w:spacing w:val="-11"/>
                <w:sz w:val="20"/>
              </w:rPr>
              <w:t xml:space="preserve"> </w:t>
            </w:r>
            <w:r>
              <w:rPr>
                <w:sz w:val="20"/>
              </w:rPr>
              <w:t xml:space="preserve">на </w:t>
            </w:r>
            <w:r>
              <w:rPr>
                <w:spacing w:val="-2"/>
                <w:sz w:val="20"/>
              </w:rPr>
              <w:t>картинку</w:t>
            </w:r>
          </w:p>
        </w:tc>
        <w:tc>
          <w:tcPr>
            <w:tcW w:w="3404" w:type="dxa"/>
          </w:tcPr>
          <w:p w14:paraId="6CFA9D5A" w14:textId="77777777" w:rsidR="004D752A" w:rsidRDefault="00000000">
            <w:pPr>
              <w:pStyle w:val="TableParagraph"/>
              <w:ind w:right="399"/>
              <w:rPr>
                <w:sz w:val="20"/>
              </w:rPr>
            </w:pPr>
            <w:r>
              <w:rPr>
                <w:sz w:val="20"/>
              </w:rPr>
              <w:t>Умеют</w:t>
            </w:r>
            <w:r>
              <w:rPr>
                <w:spacing w:val="-11"/>
                <w:sz w:val="20"/>
              </w:rPr>
              <w:t xml:space="preserve"> </w:t>
            </w:r>
            <w:r>
              <w:rPr>
                <w:sz w:val="20"/>
              </w:rPr>
              <w:t>соблюдать</w:t>
            </w:r>
            <w:r>
              <w:rPr>
                <w:spacing w:val="-11"/>
                <w:sz w:val="20"/>
              </w:rPr>
              <w:t xml:space="preserve"> </w:t>
            </w:r>
            <w:r>
              <w:rPr>
                <w:sz w:val="20"/>
              </w:rPr>
              <w:t>правила</w:t>
            </w:r>
            <w:r>
              <w:rPr>
                <w:spacing w:val="-13"/>
                <w:sz w:val="20"/>
              </w:rPr>
              <w:t xml:space="preserve"> </w:t>
            </w:r>
            <w:r>
              <w:rPr>
                <w:sz w:val="20"/>
              </w:rPr>
              <w:t>игры Составляют диалог с опорой на символический план</w:t>
            </w:r>
          </w:p>
        </w:tc>
      </w:tr>
      <w:tr w:rsidR="004D752A" w14:paraId="69E0B4E0" w14:textId="77777777">
        <w:trPr>
          <w:trHeight w:val="230"/>
        </w:trPr>
        <w:tc>
          <w:tcPr>
            <w:tcW w:w="14748" w:type="dxa"/>
            <w:gridSpan w:val="7"/>
          </w:tcPr>
          <w:p w14:paraId="16E853BA" w14:textId="77777777" w:rsidR="004D752A" w:rsidRDefault="00000000">
            <w:pPr>
              <w:pStyle w:val="TableParagraph"/>
              <w:spacing w:line="210" w:lineRule="exact"/>
              <w:ind w:left="16" w:right="6"/>
              <w:jc w:val="center"/>
              <w:rPr>
                <w:b/>
                <w:sz w:val="20"/>
              </w:rPr>
            </w:pPr>
            <w:r>
              <w:rPr>
                <w:b/>
                <w:sz w:val="20"/>
              </w:rPr>
              <w:t>Готовимся</w:t>
            </w:r>
            <w:r>
              <w:rPr>
                <w:b/>
                <w:spacing w:val="-5"/>
                <w:sz w:val="20"/>
              </w:rPr>
              <w:t xml:space="preserve"> </w:t>
            </w:r>
            <w:r>
              <w:rPr>
                <w:b/>
                <w:sz w:val="20"/>
              </w:rPr>
              <w:t>к</w:t>
            </w:r>
            <w:r>
              <w:rPr>
                <w:b/>
                <w:spacing w:val="-8"/>
                <w:sz w:val="20"/>
              </w:rPr>
              <w:t xml:space="preserve"> </w:t>
            </w:r>
            <w:r>
              <w:rPr>
                <w:b/>
                <w:sz w:val="20"/>
              </w:rPr>
              <w:t>празднику</w:t>
            </w:r>
            <w:r>
              <w:rPr>
                <w:b/>
                <w:spacing w:val="-3"/>
                <w:sz w:val="20"/>
              </w:rPr>
              <w:t xml:space="preserve"> </w:t>
            </w:r>
            <w:r>
              <w:rPr>
                <w:b/>
                <w:sz w:val="20"/>
              </w:rPr>
              <w:t>–</w:t>
            </w:r>
            <w:r>
              <w:rPr>
                <w:b/>
                <w:spacing w:val="-2"/>
                <w:sz w:val="20"/>
              </w:rPr>
              <w:t xml:space="preserve"> </w:t>
            </w:r>
            <w:r>
              <w:rPr>
                <w:b/>
                <w:sz w:val="20"/>
              </w:rPr>
              <w:t>3</w:t>
            </w:r>
            <w:r>
              <w:rPr>
                <w:b/>
                <w:spacing w:val="-10"/>
                <w:sz w:val="20"/>
              </w:rPr>
              <w:t xml:space="preserve"> </w:t>
            </w:r>
            <w:r>
              <w:rPr>
                <w:b/>
                <w:spacing w:val="-4"/>
                <w:sz w:val="20"/>
              </w:rPr>
              <w:t>часа</w:t>
            </w:r>
          </w:p>
        </w:tc>
      </w:tr>
      <w:tr w:rsidR="004D752A" w14:paraId="61792214" w14:textId="77777777">
        <w:trPr>
          <w:trHeight w:val="1612"/>
        </w:trPr>
        <w:tc>
          <w:tcPr>
            <w:tcW w:w="571" w:type="dxa"/>
          </w:tcPr>
          <w:p w14:paraId="6C87D8F4" w14:textId="77777777" w:rsidR="004D752A" w:rsidRDefault="00000000">
            <w:pPr>
              <w:pStyle w:val="TableParagraph"/>
              <w:spacing w:line="225" w:lineRule="exact"/>
              <w:ind w:left="9" w:right="4"/>
              <w:jc w:val="center"/>
              <w:rPr>
                <w:sz w:val="20"/>
              </w:rPr>
            </w:pPr>
            <w:r>
              <w:rPr>
                <w:spacing w:val="-5"/>
                <w:sz w:val="20"/>
              </w:rPr>
              <w:t>24</w:t>
            </w:r>
          </w:p>
        </w:tc>
        <w:tc>
          <w:tcPr>
            <w:tcW w:w="2127" w:type="dxa"/>
          </w:tcPr>
          <w:p w14:paraId="329AF1D7" w14:textId="77777777" w:rsidR="004D752A" w:rsidRDefault="00000000">
            <w:pPr>
              <w:pStyle w:val="TableParagraph"/>
              <w:ind w:left="105" w:right="946"/>
              <w:rPr>
                <w:sz w:val="20"/>
              </w:rPr>
            </w:pPr>
            <w:r>
              <w:rPr>
                <w:sz w:val="20"/>
              </w:rPr>
              <w:t>Готовимся</w:t>
            </w:r>
            <w:r>
              <w:rPr>
                <w:spacing w:val="-13"/>
                <w:sz w:val="20"/>
              </w:rPr>
              <w:t xml:space="preserve"> </w:t>
            </w:r>
            <w:r>
              <w:rPr>
                <w:sz w:val="20"/>
              </w:rPr>
              <w:t xml:space="preserve">к </w:t>
            </w:r>
            <w:r>
              <w:rPr>
                <w:spacing w:val="-2"/>
                <w:sz w:val="20"/>
              </w:rPr>
              <w:t>празднику</w:t>
            </w:r>
          </w:p>
          <w:p w14:paraId="7D3C9FD7" w14:textId="77777777" w:rsidR="004D752A" w:rsidRDefault="00000000">
            <w:pPr>
              <w:pStyle w:val="TableParagraph"/>
              <w:ind w:left="105"/>
              <w:rPr>
                <w:sz w:val="20"/>
              </w:rPr>
            </w:pPr>
            <w:r>
              <w:rPr>
                <w:sz w:val="20"/>
              </w:rPr>
              <w:t>Письмо</w:t>
            </w:r>
            <w:r>
              <w:rPr>
                <w:spacing w:val="-8"/>
                <w:sz w:val="20"/>
              </w:rPr>
              <w:t xml:space="preserve"> </w:t>
            </w:r>
            <w:r>
              <w:rPr>
                <w:sz w:val="20"/>
              </w:rPr>
              <w:t>Деду</w:t>
            </w:r>
            <w:r>
              <w:rPr>
                <w:spacing w:val="-11"/>
                <w:sz w:val="20"/>
              </w:rPr>
              <w:t xml:space="preserve"> </w:t>
            </w:r>
            <w:r>
              <w:rPr>
                <w:spacing w:val="-2"/>
                <w:sz w:val="20"/>
              </w:rPr>
              <w:t>Морозу</w:t>
            </w:r>
          </w:p>
        </w:tc>
        <w:tc>
          <w:tcPr>
            <w:tcW w:w="705" w:type="dxa"/>
          </w:tcPr>
          <w:p w14:paraId="19CCFA09" w14:textId="77777777" w:rsidR="004D752A" w:rsidRDefault="00000000">
            <w:pPr>
              <w:pStyle w:val="TableParagraph"/>
              <w:spacing w:line="225" w:lineRule="exact"/>
              <w:ind w:left="21" w:right="1"/>
              <w:jc w:val="center"/>
              <w:rPr>
                <w:sz w:val="20"/>
              </w:rPr>
            </w:pPr>
            <w:r>
              <w:rPr>
                <w:spacing w:val="-10"/>
                <w:sz w:val="20"/>
              </w:rPr>
              <w:t>1</w:t>
            </w:r>
          </w:p>
        </w:tc>
        <w:tc>
          <w:tcPr>
            <w:tcW w:w="710" w:type="dxa"/>
          </w:tcPr>
          <w:p w14:paraId="67A0F9B8" w14:textId="77777777" w:rsidR="004D752A" w:rsidRDefault="004D752A">
            <w:pPr>
              <w:pStyle w:val="TableParagraph"/>
              <w:ind w:left="0"/>
              <w:rPr>
                <w:sz w:val="20"/>
              </w:rPr>
            </w:pPr>
          </w:p>
        </w:tc>
        <w:tc>
          <w:tcPr>
            <w:tcW w:w="4254" w:type="dxa"/>
          </w:tcPr>
          <w:p w14:paraId="2598E881" w14:textId="77777777" w:rsidR="004D752A" w:rsidRDefault="00000000">
            <w:pPr>
              <w:pStyle w:val="TableParagraph"/>
              <w:ind w:right="157"/>
              <w:rPr>
                <w:sz w:val="20"/>
              </w:rPr>
            </w:pPr>
            <w:r>
              <w:rPr>
                <w:sz w:val="20"/>
              </w:rPr>
              <w:t>Введение</w:t>
            </w:r>
            <w:r>
              <w:rPr>
                <w:spacing w:val="-12"/>
                <w:sz w:val="20"/>
              </w:rPr>
              <w:t xml:space="preserve"> </w:t>
            </w:r>
            <w:r>
              <w:rPr>
                <w:sz w:val="20"/>
              </w:rPr>
              <w:t>в</w:t>
            </w:r>
            <w:r>
              <w:rPr>
                <w:spacing w:val="-9"/>
                <w:sz w:val="20"/>
              </w:rPr>
              <w:t xml:space="preserve"> </w:t>
            </w:r>
            <w:r>
              <w:rPr>
                <w:sz w:val="20"/>
              </w:rPr>
              <w:t>ситуацию</w:t>
            </w:r>
            <w:r>
              <w:rPr>
                <w:spacing w:val="-11"/>
                <w:sz w:val="20"/>
              </w:rPr>
              <w:t xml:space="preserve"> </w:t>
            </w:r>
            <w:r>
              <w:rPr>
                <w:sz w:val="20"/>
              </w:rPr>
              <w:t>(беседа,</w:t>
            </w:r>
            <w:r>
              <w:rPr>
                <w:spacing w:val="-8"/>
                <w:sz w:val="20"/>
              </w:rPr>
              <w:t xml:space="preserve"> </w:t>
            </w:r>
            <w:r>
              <w:rPr>
                <w:sz w:val="20"/>
              </w:rPr>
              <w:t>рассказ</w:t>
            </w:r>
            <w:r>
              <w:rPr>
                <w:spacing w:val="-8"/>
                <w:sz w:val="20"/>
              </w:rPr>
              <w:t xml:space="preserve"> </w:t>
            </w:r>
            <w:r>
              <w:rPr>
                <w:sz w:val="20"/>
              </w:rPr>
              <w:t>учителя с опорой на иллюстрацию)</w:t>
            </w:r>
          </w:p>
          <w:p w14:paraId="761C5C79" w14:textId="77777777" w:rsidR="004D752A" w:rsidRDefault="00000000">
            <w:pPr>
              <w:pStyle w:val="TableParagraph"/>
              <w:rPr>
                <w:sz w:val="20"/>
              </w:rPr>
            </w:pPr>
            <w:r>
              <w:rPr>
                <w:sz w:val="20"/>
              </w:rPr>
              <w:t>Разучивание</w:t>
            </w:r>
            <w:r>
              <w:rPr>
                <w:spacing w:val="-13"/>
                <w:sz w:val="20"/>
              </w:rPr>
              <w:t xml:space="preserve"> </w:t>
            </w:r>
            <w:r>
              <w:rPr>
                <w:sz w:val="20"/>
              </w:rPr>
              <w:t>новогоднего</w:t>
            </w:r>
            <w:r>
              <w:rPr>
                <w:spacing w:val="-12"/>
                <w:sz w:val="20"/>
              </w:rPr>
              <w:t xml:space="preserve"> </w:t>
            </w:r>
            <w:r>
              <w:rPr>
                <w:sz w:val="20"/>
              </w:rPr>
              <w:t>стихотворения</w:t>
            </w:r>
            <w:r>
              <w:rPr>
                <w:spacing w:val="-13"/>
                <w:sz w:val="20"/>
              </w:rPr>
              <w:t xml:space="preserve"> </w:t>
            </w:r>
            <w:r>
              <w:rPr>
                <w:sz w:val="20"/>
              </w:rPr>
              <w:t>(по выбору учителя)</w:t>
            </w:r>
          </w:p>
          <w:p w14:paraId="39149654" w14:textId="77777777" w:rsidR="004D752A" w:rsidRDefault="00000000">
            <w:pPr>
              <w:pStyle w:val="TableParagraph"/>
              <w:ind w:right="157"/>
              <w:rPr>
                <w:sz w:val="20"/>
              </w:rPr>
            </w:pPr>
            <w:r>
              <w:rPr>
                <w:sz w:val="20"/>
              </w:rPr>
              <w:t>Составление</w:t>
            </w:r>
            <w:r>
              <w:rPr>
                <w:spacing w:val="-7"/>
                <w:sz w:val="20"/>
              </w:rPr>
              <w:t xml:space="preserve"> </w:t>
            </w:r>
            <w:r>
              <w:rPr>
                <w:sz w:val="20"/>
              </w:rPr>
              <w:t>письма</w:t>
            </w:r>
            <w:r>
              <w:rPr>
                <w:spacing w:val="-2"/>
                <w:sz w:val="20"/>
              </w:rPr>
              <w:t xml:space="preserve"> </w:t>
            </w:r>
            <w:r>
              <w:rPr>
                <w:sz w:val="20"/>
              </w:rPr>
              <w:t>Деду</w:t>
            </w:r>
            <w:r>
              <w:rPr>
                <w:spacing w:val="-13"/>
                <w:sz w:val="20"/>
              </w:rPr>
              <w:t xml:space="preserve"> </w:t>
            </w:r>
            <w:r>
              <w:rPr>
                <w:sz w:val="20"/>
              </w:rPr>
              <w:t>Морозу</w:t>
            </w:r>
            <w:r>
              <w:rPr>
                <w:spacing w:val="-8"/>
                <w:sz w:val="20"/>
              </w:rPr>
              <w:t xml:space="preserve"> </w:t>
            </w:r>
            <w:r>
              <w:rPr>
                <w:sz w:val="20"/>
              </w:rPr>
              <w:t>с</w:t>
            </w:r>
            <w:r>
              <w:rPr>
                <w:spacing w:val="-7"/>
                <w:sz w:val="20"/>
              </w:rPr>
              <w:t xml:space="preserve"> </w:t>
            </w:r>
            <w:r>
              <w:rPr>
                <w:sz w:val="20"/>
              </w:rPr>
              <w:t>опорой</w:t>
            </w:r>
            <w:r>
              <w:rPr>
                <w:spacing w:val="-6"/>
                <w:sz w:val="20"/>
              </w:rPr>
              <w:t xml:space="preserve"> </w:t>
            </w:r>
            <w:r>
              <w:rPr>
                <w:sz w:val="20"/>
              </w:rPr>
              <w:t>на условно-графические схемы предложений</w:t>
            </w:r>
          </w:p>
        </w:tc>
        <w:tc>
          <w:tcPr>
            <w:tcW w:w="2977" w:type="dxa"/>
          </w:tcPr>
          <w:p w14:paraId="65D7DE78" w14:textId="77777777" w:rsidR="004D752A" w:rsidRDefault="00000000">
            <w:pPr>
              <w:pStyle w:val="TableParagraph"/>
              <w:ind w:firstLine="52"/>
              <w:rPr>
                <w:sz w:val="20"/>
              </w:rPr>
            </w:pPr>
            <w:r>
              <w:rPr>
                <w:sz w:val="20"/>
              </w:rPr>
              <w:t>Отвечают</w:t>
            </w:r>
            <w:r>
              <w:rPr>
                <w:spacing w:val="-13"/>
                <w:sz w:val="20"/>
              </w:rPr>
              <w:t xml:space="preserve"> </w:t>
            </w:r>
            <w:r>
              <w:rPr>
                <w:sz w:val="20"/>
              </w:rPr>
              <w:t>на</w:t>
            </w:r>
            <w:r>
              <w:rPr>
                <w:spacing w:val="-12"/>
                <w:sz w:val="20"/>
              </w:rPr>
              <w:t xml:space="preserve"> </w:t>
            </w:r>
            <w:r>
              <w:rPr>
                <w:sz w:val="20"/>
              </w:rPr>
              <w:t>простые</w:t>
            </w:r>
            <w:r>
              <w:rPr>
                <w:spacing w:val="-13"/>
                <w:sz w:val="20"/>
              </w:rPr>
              <w:t xml:space="preserve"> </w:t>
            </w:r>
            <w:r>
              <w:rPr>
                <w:sz w:val="20"/>
              </w:rPr>
              <w:t xml:space="preserve">вопросы </w:t>
            </w:r>
            <w:r>
              <w:rPr>
                <w:spacing w:val="-2"/>
                <w:sz w:val="20"/>
              </w:rPr>
              <w:t>учителя</w:t>
            </w:r>
          </w:p>
          <w:p w14:paraId="257E8626" w14:textId="77777777" w:rsidR="004D752A" w:rsidRDefault="00000000">
            <w:pPr>
              <w:pStyle w:val="TableParagraph"/>
              <w:rPr>
                <w:sz w:val="20"/>
              </w:rPr>
            </w:pPr>
            <w:r>
              <w:rPr>
                <w:sz w:val="20"/>
              </w:rPr>
              <w:t>Повторяют</w:t>
            </w:r>
            <w:r>
              <w:rPr>
                <w:spacing w:val="-13"/>
                <w:sz w:val="20"/>
              </w:rPr>
              <w:t xml:space="preserve"> </w:t>
            </w:r>
            <w:r>
              <w:rPr>
                <w:sz w:val="20"/>
              </w:rPr>
              <w:t>стихотворение</w:t>
            </w:r>
            <w:r>
              <w:rPr>
                <w:spacing w:val="-12"/>
                <w:sz w:val="20"/>
              </w:rPr>
              <w:t xml:space="preserve"> </w:t>
            </w:r>
            <w:r>
              <w:rPr>
                <w:sz w:val="20"/>
              </w:rPr>
              <w:t xml:space="preserve">за </w:t>
            </w:r>
            <w:r>
              <w:rPr>
                <w:spacing w:val="-2"/>
                <w:sz w:val="20"/>
              </w:rPr>
              <w:t>учителем</w:t>
            </w:r>
          </w:p>
          <w:p w14:paraId="01ED3082" w14:textId="77777777" w:rsidR="004D752A" w:rsidRDefault="00000000">
            <w:pPr>
              <w:pStyle w:val="TableParagraph"/>
              <w:ind w:right="154"/>
              <w:rPr>
                <w:sz w:val="20"/>
              </w:rPr>
            </w:pPr>
            <w:r>
              <w:rPr>
                <w:sz w:val="20"/>
              </w:rPr>
              <w:t>Составляют письмо Деду Морозу</w:t>
            </w:r>
            <w:r>
              <w:rPr>
                <w:spacing w:val="-13"/>
                <w:sz w:val="20"/>
              </w:rPr>
              <w:t xml:space="preserve"> </w:t>
            </w:r>
            <w:r>
              <w:rPr>
                <w:sz w:val="20"/>
              </w:rPr>
              <w:t>с</w:t>
            </w:r>
            <w:r>
              <w:rPr>
                <w:spacing w:val="-12"/>
                <w:sz w:val="20"/>
              </w:rPr>
              <w:t xml:space="preserve"> </w:t>
            </w:r>
            <w:r>
              <w:rPr>
                <w:sz w:val="20"/>
              </w:rPr>
              <w:t>помощью</w:t>
            </w:r>
            <w:r>
              <w:rPr>
                <w:spacing w:val="-13"/>
                <w:sz w:val="20"/>
              </w:rPr>
              <w:t xml:space="preserve"> </w:t>
            </w:r>
            <w:r>
              <w:rPr>
                <w:sz w:val="20"/>
              </w:rPr>
              <w:t>учителя</w:t>
            </w:r>
          </w:p>
        </w:tc>
        <w:tc>
          <w:tcPr>
            <w:tcW w:w="3404" w:type="dxa"/>
          </w:tcPr>
          <w:p w14:paraId="036A9065" w14:textId="77777777" w:rsidR="004D752A" w:rsidRDefault="00000000">
            <w:pPr>
              <w:pStyle w:val="TableParagraph"/>
              <w:ind w:right="399"/>
              <w:rPr>
                <w:sz w:val="20"/>
              </w:rPr>
            </w:pPr>
            <w:r>
              <w:rPr>
                <w:sz w:val="20"/>
              </w:rPr>
              <w:t>Отвечают</w:t>
            </w:r>
            <w:r>
              <w:rPr>
                <w:spacing w:val="-13"/>
                <w:sz w:val="20"/>
              </w:rPr>
              <w:t xml:space="preserve"> </w:t>
            </w:r>
            <w:r>
              <w:rPr>
                <w:sz w:val="20"/>
              </w:rPr>
              <w:t>на</w:t>
            </w:r>
            <w:r>
              <w:rPr>
                <w:spacing w:val="-12"/>
                <w:sz w:val="20"/>
              </w:rPr>
              <w:t xml:space="preserve"> </w:t>
            </w:r>
            <w:r>
              <w:rPr>
                <w:sz w:val="20"/>
              </w:rPr>
              <w:t>вопросы</w:t>
            </w:r>
            <w:r>
              <w:rPr>
                <w:spacing w:val="-13"/>
                <w:sz w:val="20"/>
              </w:rPr>
              <w:t xml:space="preserve"> </w:t>
            </w:r>
            <w:r>
              <w:rPr>
                <w:sz w:val="20"/>
              </w:rPr>
              <w:t xml:space="preserve">учителя Рассказывают стихотворение </w:t>
            </w:r>
            <w:r>
              <w:rPr>
                <w:spacing w:val="-2"/>
                <w:sz w:val="20"/>
              </w:rPr>
              <w:t>наизусть</w:t>
            </w:r>
          </w:p>
          <w:p w14:paraId="2A3229C5" w14:textId="77777777" w:rsidR="004D752A" w:rsidRDefault="00000000">
            <w:pPr>
              <w:pStyle w:val="TableParagraph"/>
              <w:rPr>
                <w:sz w:val="20"/>
              </w:rPr>
            </w:pPr>
            <w:r>
              <w:rPr>
                <w:sz w:val="20"/>
              </w:rPr>
              <w:t>Составляют</w:t>
            </w:r>
            <w:r>
              <w:rPr>
                <w:spacing w:val="-5"/>
                <w:sz w:val="20"/>
              </w:rPr>
              <w:t xml:space="preserve"> </w:t>
            </w:r>
            <w:r>
              <w:rPr>
                <w:sz w:val="20"/>
              </w:rPr>
              <w:t>письмо</w:t>
            </w:r>
            <w:r>
              <w:rPr>
                <w:spacing w:val="-8"/>
                <w:sz w:val="20"/>
              </w:rPr>
              <w:t xml:space="preserve"> </w:t>
            </w:r>
            <w:r>
              <w:rPr>
                <w:sz w:val="20"/>
              </w:rPr>
              <w:t>Деду</w:t>
            </w:r>
            <w:r>
              <w:rPr>
                <w:spacing w:val="-11"/>
                <w:sz w:val="20"/>
              </w:rPr>
              <w:t xml:space="preserve"> </w:t>
            </w:r>
            <w:r>
              <w:rPr>
                <w:sz w:val="20"/>
              </w:rPr>
              <w:t>Морозу</w:t>
            </w:r>
            <w:r>
              <w:rPr>
                <w:spacing w:val="-13"/>
                <w:sz w:val="20"/>
              </w:rPr>
              <w:t xml:space="preserve"> </w:t>
            </w:r>
            <w:r>
              <w:rPr>
                <w:sz w:val="20"/>
              </w:rPr>
              <w:t>по опорной схеме</w:t>
            </w:r>
          </w:p>
        </w:tc>
      </w:tr>
      <w:tr w:rsidR="004D752A" w14:paraId="3545E33E" w14:textId="77777777">
        <w:trPr>
          <w:trHeight w:val="1147"/>
        </w:trPr>
        <w:tc>
          <w:tcPr>
            <w:tcW w:w="571" w:type="dxa"/>
          </w:tcPr>
          <w:p w14:paraId="7F1D3AB5" w14:textId="77777777" w:rsidR="004D752A" w:rsidRDefault="00000000">
            <w:pPr>
              <w:pStyle w:val="TableParagraph"/>
              <w:spacing w:line="225" w:lineRule="exact"/>
              <w:ind w:left="9" w:right="4"/>
              <w:jc w:val="center"/>
              <w:rPr>
                <w:sz w:val="20"/>
              </w:rPr>
            </w:pPr>
            <w:r>
              <w:rPr>
                <w:spacing w:val="-5"/>
                <w:sz w:val="20"/>
              </w:rPr>
              <w:t>25</w:t>
            </w:r>
          </w:p>
        </w:tc>
        <w:tc>
          <w:tcPr>
            <w:tcW w:w="2127" w:type="dxa"/>
          </w:tcPr>
          <w:p w14:paraId="1F622765" w14:textId="77777777" w:rsidR="004D752A" w:rsidRDefault="00000000">
            <w:pPr>
              <w:pStyle w:val="TableParagraph"/>
              <w:ind w:left="105" w:right="946"/>
              <w:rPr>
                <w:sz w:val="20"/>
              </w:rPr>
            </w:pPr>
            <w:r>
              <w:rPr>
                <w:sz w:val="20"/>
              </w:rPr>
              <w:t>Готовимся</w:t>
            </w:r>
            <w:r>
              <w:rPr>
                <w:spacing w:val="-13"/>
                <w:sz w:val="20"/>
              </w:rPr>
              <w:t xml:space="preserve"> </w:t>
            </w:r>
            <w:r>
              <w:rPr>
                <w:sz w:val="20"/>
              </w:rPr>
              <w:t xml:space="preserve">к </w:t>
            </w:r>
            <w:r>
              <w:rPr>
                <w:spacing w:val="-2"/>
                <w:sz w:val="20"/>
              </w:rPr>
              <w:t>празднику</w:t>
            </w:r>
          </w:p>
        </w:tc>
        <w:tc>
          <w:tcPr>
            <w:tcW w:w="705" w:type="dxa"/>
          </w:tcPr>
          <w:p w14:paraId="138E0810" w14:textId="77777777" w:rsidR="004D752A" w:rsidRDefault="00000000">
            <w:pPr>
              <w:pStyle w:val="TableParagraph"/>
              <w:spacing w:line="225" w:lineRule="exact"/>
              <w:ind w:left="21" w:right="1"/>
              <w:jc w:val="center"/>
              <w:rPr>
                <w:sz w:val="20"/>
              </w:rPr>
            </w:pPr>
            <w:r>
              <w:rPr>
                <w:spacing w:val="-10"/>
                <w:sz w:val="20"/>
              </w:rPr>
              <w:t>1</w:t>
            </w:r>
          </w:p>
        </w:tc>
        <w:tc>
          <w:tcPr>
            <w:tcW w:w="710" w:type="dxa"/>
          </w:tcPr>
          <w:p w14:paraId="4AD81465" w14:textId="77777777" w:rsidR="004D752A" w:rsidRDefault="004D752A">
            <w:pPr>
              <w:pStyle w:val="TableParagraph"/>
              <w:ind w:left="0"/>
              <w:rPr>
                <w:sz w:val="20"/>
              </w:rPr>
            </w:pPr>
          </w:p>
        </w:tc>
        <w:tc>
          <w:tcPr>
            <w:tcW w:w="4254" w:type="dxa"/>
          </w:tcPr>
          <w:p w14:paraId="5E934493" w14:textId="77777777" w:rsidR="004D752A" w:rsidRDefault="00000000">
            <w:pPr>
              <w:pStyle w:val="TableParagraph"/>
              <w:ind w:right="328"/>
              <w:rPr>
                <w:sz w:val="20"/>
              </w:rPr>
            </w:pPr>
            <w:r>
              <w:rPr>
                <w:sz w:val="20"/>
              </w:rPr>
              <w:t>Разучивание песенки «В лесу родилась ёлочка» сл. Р.Кудшовой, муз. Л. Бекмана Перенос полученных знаний о правилах поведения</w:t>
            </w:r>
            <w:r>
              <w:rPr>
                <w:spacing w:val="-9"/>
                <w:sz w:val="20"/>
              </w:rPr>
              <w:t xml:space="preserve"> </w:t>
            </w:r>
            <w:r>
              <w:rPr>
                <w:sz w:val="20"/>
              </w:rPr>
              <w:t>при</w:t>
            </w:r>
            <w:r>
              <w:rPr>
                <w:spacing w:val="-10"/>
                <w:sz w:val="20"/>
              </w:rPr>
              <w:t xml:space="preserve"> </w:t>
            </w:r>
            <w:r>
              <w:rPr>
                <w:sz w:val="20"/>
              </w:rPr>
              <w:t>знакомстве</w:t>
            </w:r>
            <w:r>
              <w:rPr>
                <w:spacing w:val="-11"/>
                <w:sz w:val="20"/>
              </w:rPr>
              <w:t xml:space="preserve"> </w:t>
            </w:r>
            <w:r>
              <w:rPr>
                <w:sz w:val="20"/>
              </w:rPr>
              <w:t>в</w:t>
            </w:r>
            <w:r>
              <w:rPr>
                <w:spacing w:val="-8"/>
                <w:sz w:val="20"/>
              </w:rPr>
              <w:t xml:space="preserve"> </w:t>
            </w:r>
            <w:r>
              <w:rPr>
                <w:sz w:val="20"/>
              </w:rPr>
              <w:t>условия</w:t>
            </w:r>
            <w:r>
              <w:rPr>
                <w:spacing w:val="-9"/>
                <w:sz w:val="20"/>
              </w:rPr>
              <w:t xml:space="preserve"> </w:t>
            </w:r>
            <w:r>
              <w:rPr>
                <w:sz w:val="20"/>
              </w:rPr>
              <w:t>новой</w:t>
            </w:r>
          </w:p>
          <w:p w14:paraId="52BAAC18" w14:textId="77777777" w:rsidR="004D752A" w:rsidRDefault="00000000">
            <w:pPr>
              <w:pStyle w:val="TableParagraph"/>
              <w:spacing w:line="212" w:lineRule="exact"/>
              <w:rPr>
                <w:sz w:val="20"/>
              </w:rPr>
            </w:pPr>
            <w:r>
              <w:rPr>
                <w:spacing w:val="-2"/>
                <w:sz w:val="20"/>
              </w:rPr>
              <w:t>ситуации:</w:t>
            </w:r>
            <w:r>
              <w:rPr>
                <w:spacing w:val="8"/>
                <w:sz w:val="20"/>
              </w:rPr>
              <w:t xml:space="preserve"> </w:t>
            </w:r>
            <w:r>
              <w:rPr>
                <w:spacing w:val="-2"/>
                <w:sz w:val="20"/>
              </w:rPr>
              <w:t>проигрывание</w:t>
            </w:r>
            <w:r>
              <w:rPr>
                <w:spacing w:val="3"/>
                <w:sz w:val="20"/>
              </w:rPr>
              <w:t xml:space="preserve"> </w:t>
            </w:r>
            <w:r>
              <w:rPr>
                <w:spacing w:val="-2"/>
                <w:sz w:val="20"/>
              </w:rPr>
              <w:t>ситуации</w:t>
            </w:r>
            <w:r>
              <w:rPr>
                <w:spacing w:val="5"/>
                <w:sz w:val="20"/>
              </w:rPr>
              <w:t xml:space="preserve"> </w:t>
            </w:r>
            <w:r>
              <w:rPr>
                <w:spacing w:val="-2"/>
                <w:sz w:val="20"/>
              </w:rPr>
              <w:t>знакомства</w:t>
            </w:r>
          </w:p>
        </w:tc>
        <w:tc>
          <w:tcPr>
            <w:tcW w:w="2977" w:type="dxa"/>
          </w:tcPr>
          <w:p w14:paraId="5E68F5C0" w14:textId="77777777" w:rsidR="004D752A" w:rsidRDefault="00000000">
            <w:pPr>
              <w:pStyle w:val="TableParagraph"/>
              <w:rPr>
                <w:sz w:val="20"/>
              </w:rPr>
            </w:pPr>
            <w:r>
              <w:rPr>
                <w:sz w:val="20"/>
              </w:rPr>
              <w:t>Повторяют</w:t>
            </w:r>
            <w:r>
              <w:rPr>
                <w:spacing w:val="-13"/>
                <w:sz w:val="20"/>
              </w:rPr>
              <w:t xml:space="preserve"> </w:t>
            </w:r>
            <w:r>
              <w:rPr>
                <w:sz w:val="20"/>
              </w:rPr>
              <w:t>слова</w:t>
            </w:r>
            <w:r>
              <w:rPr>
                <w:spacing w:val="-12"/>
                <w:sz w:val="20"/>
              </w:rPr>
              <w:t xml:space="preserve"> </w:t>
            </w:r>
            <w:r>
              <w:rPr>
                <w:sz w:val="20"/>
              </w:rPr>
              <w:t>песни</w:t>
            </w:r>
            <w:r>
              <w:rPr>
                <w:spacing w:val="-13"/>
                <w:sz w:val="20"/>
              </w:rPr>
              <w:t xml:space="preserve"> </w:t>
            </w:r>
            <w:r>
              <w:rPr>
                <w:sz w:val="20"/>
              </w:rPr>
              <w:t xml:space="preserve">за </w:t>
            </w:r>
            <w:r>
              <w:rPr>
                <w:spacing w:val="-2"/>
                <w:sz w:val="20"/>
              </w:rPr>
              <w:t>учителем</w:t>
            </w:r>
          </w:p>
          <w:p w14:paraId="7BA8A934" w14:textId="77777777" w:rsidR="004D752A" w:rsidRDefault="00000000">
            <w:pPr>
              <w:pStyle w:val="TableParagraph"/>
              <w:rPr>
                <w:sz w:val="20"/>
              </w:rPr>
            </w:pPr>
            <w:r>
              <w:rPr>
                <w:sz w:val="20"/>
              </w:rPr>
              <w:t>Повторяют</w:t>
            </w:r>
            <w:r>
              <w:rPr>
                <w:spacing w:val="-13"/>
                <w:sz w:val="20"/>
              </w:rPr>
              <w:t xml:space="preserve"> </w:t>
            </w:r>
            <w:r>
              <w:rPr>
                <w:sz w:val="20"/>
              </w:rPr>
              <w:t>правила</w:t>
            </w:r>
            <w:r>
              <w:rPr>
                <w:spacing w:val="-12"/>
                <w:sz w:val="20"/>
              </w:rPr>
              <w:t xml:space="preserve"> </w:t>
            </w:r>
            <w:r>
              <w:rPr>
                <w:sz w:val="20"/>
              </w:rPr>
              <w:t>поведения при знакомстве</w:t>
            </w:r>
          </w:p>
          <w:p w14:paraId="107023A8" w14:textId="77777777" w:rsidR="004D752A" w:rsidRDefault="00000000">
            <w:pPr>
              <w:pStyle w:val="TableParagraph"/>
              <w:spacing w:line="215" w:lineRule="exact"/>
              <w:rPr>
                <w:sz w:val="20"/>
              </w:rPr>
            </w:pPr>
            <w:r>
              <w:rPr>
                <w:sz w:val="20"/>
              </w:rPr>
              <w:t>Используют</w:t>
            </w:r>
            <w:r>
              <w:rPr>
                <w:spacing w:val="-7"/>
                <w:sz w:val="20"/>
              </w:rPr>
              <w:t xml:space="preserve"> </w:t>
            </w:r>
            <w:r>
              <w:rPr>
                <w:sz w:val="20"/>
              </w:rPr>
              <w:t>их</w:t>
            </w:r>
            <w:r>
              <w:rPr>
                <w:spacing w:val="-4"/>
                <w:sz w:val="20"/>
              </w:rPr>
              <w:t xml:space="preserve"> </w:t>
            </w:r>
            <w:r>
              <w:rPr>
                <w:sz w:val="20"/>
              </w:rPr>
              <w:t>в</w:t>
            </w:r>
            <w:r>
              <w:rPr>
                <w:spacing w:val="-2"/>
                <w:sz w:val="20"/>
              </w:rPr>
              <w:t xml:space="preserve"> </w:t>
            </w:r>
            <w:r>
              <w:rPr>
                <w:spacing w:val="-4"/>
                <w:sz w:val="20"/>
              </w:rPr>
              <w:t>новой</w:t>
            </w:r>
          </w:p>
        </w:tc>
        <w:tc>
          <w:tcPr>
            <w:tcW w:w="3404" w:type="dxa"/>
          </w:tcPr>
          <w:p w14:paraId="3914AFEF" w14:textId="77777777" w:rsidR="004D752A" w:rsidRDefault="00000000">
            <w:pPr>
              <w:pStyle w:val="TableParagraph"/>
              <w:ind w:right="1300"/>
              <w:rPr>
                <w:sz w:val="20"/>
              </w:rPr>
            </w:pPr>
            <w:r>
              <w:rPr>
                <w:sz w:val="20"/>
              </w:rPr>
              <w:t>Знают</w:t>
            </w:r>
            <w:r>
              <w:rPr>
                <w:spacing w:val="-13"/>
                <w:sz w:val="20"/>
              </w:rPr>
              <w:t xml:space="preserve"> </w:t>
            </w:r>
            <w:r>
              <w:rPr>
                <w:sz w:val="20"/>
              </w:rPr>
              <w:t>слова</w:t>
            </w:r>
            <w:r>
              <w:rPr>
                <w:spacing w:val="-12"/>
                <w:sz w:val="20"/>
              </w:rPr>
              <w:t xml:space="preserve"> </w:t>
            </w:r>
            <w:r>
              <w:rPr>
                <w:sz w:val="20"/>
              </w:rPr>
              <w:t xml:space="preserve">песни </w:t>
            </w:r>
            <w:r>
              <w:rPr>
                <w:spacing w:val="-2"/>
                <w:sz w:val="20"/>
              </w:rPr>
              <w:t>Исполняют</w:t>
            </w:r>
            <w:r>
              <w:rPr>
                <w:spacing w:val="3"/>
                <w:sz w:val="20"/>
              </w:rPr>
              <w:t xml:space="preserve"> </w:t>
            </w:r>
            <w:r>
              <w:rPr>
                <w:spacing w:val="-2"/>
                <w:sz w:val="20"/>
              </w:rPr>
              <w:t>песню</w:t>
            </w:r>
          </w:p>
          <w:p w14:paraId="69AE3DBC" w14:textId="77777777" w:rsidR="004D752A" w:rsidRDefault="00000000">
            <w:pPr>
              <w:pStyle w:val="TableParagraph"/>
              <w:rPr>
                <w:sz w:val="20"/>
              </w:rPr>
            </w:pPr>
            <w:r>
              <w:rPr>
                <w:sz w:val="20"/>
              </w:rPr>
              <w:t>Повторяют</w:t>
            </w:r>
            <w:r>
              <w:rPr>
                <w:spacing w:val="-13"/>
                <w:sz w:val="20"/>
              </w:rPr>
              <w:t xml:space="preserve"> </w:t>
            </w:r>
            <w:r>
              <w:rPr>
                <w:sz w:val="20"/>
              </w:rPr>
              <w:t>правила</w:t>
            </w:r>
            <w:r>
              <w:rPr>
                <w:spacing w:val="-12"/>
                <w:sz w:val="20"/>
              </w:rPr>
              <w:t xml:space="preserve"> </w:t>
            </w:r>
            <w:r>
              <w:rPr>
                <w:sz w:val="20"/>
              </w:rPr>
              <w:t>поведения</w:t>
            </w:r>
            <w:r>
              <w:rPr>
                <w:spacing w:val="-13"/>
                <w:sz w:val="20"/>
              </w:rPr>
              <w:t xml:space="preserve"> </w:t>
            </w:r>
            <w:r>
              <w:rPr>
                <w:sz w:val="20"/>
              </w:rPr>
              <w:t xml:space="preserve">при </w:t>
            </w:r>
            <w:r>
              <w:rPr>
                <w:spacing w:val="-2"/>
                <w:sz w:val="20"/>
              </w:rPr>
              <w:t>знакомстве</w:t>
            </w:r>
          </w:p>
          <w:p w14:paraId="5C83544D" w14:textId="77777777" w:rsidR="004D752A" w:rsidRDefault="00000000">
            <w:pPr>
              <w:pStyle w:val="TableParagraph"/>
              <w:spacing w:line="215" w:lineRule="exact"/>
              <w:rPr>
                <w:sz w:val="20"/>
              </w:rPr>
            </w:pPr>
            <w:r>
              <w:rPr>
                <w:sz w:val="20"/>
              </w:rPr>
              <w:t>Используют</w:t>
            </w:r>
            <w:r>
              <w:rPr>
                <w:spacing w:val="-7"/>
                <w:sz w:val="20"/>
              </w:rPr>
              <w:t xml:space="preserve"> </w:t>
            </w:r>
            <w:r>
              <w:rPr>
                <w:sz w:val="20"/>
              </w:rPr>
              <w:t>их</w:t>
            </w:r>
            <w:r>
              <w:rPr>
                <w:spacing w:val="-5"/>
                <w:sz w:val="20"/>
              </w:rPr>
              <w:t xml:space="preserve"> </w:t>
            </w:r>
            <w:r>
              <w:rPr>
                <w:sz w:val="20"/>
              </w:rPr>
              <w:t>в</w:t>
            </w:r>
            <w:r>
              <w:rPr>
                <w:spacing w:val="-5"/>
                <w:sz w:val="20"/>
              </w:rPr>
              <w:t xml:space="preserve"> </w:t>
            </w:r>
            <w:r>
              <w:rPr>
                <w:sz w:val="20"/>
              </w:rPr>
              <w:t>новой</w:t>
            </w:r>
            <w:r>
              <w:rPr>
                <w:spacing w:val="-7"/>
                <w:sz w:val="20"/>
              </w:rPr>
              <w:t xml:space="preserve"> </w:t>
            </w:r>
            <w:r>
              <w:rPr>
                <w:spacing w:val="-2"/>
                <w:sz w:val="20"/>
              </w:rPr>
              <w:t>ситуации</w:t>
            </w:r>
          </w:p>
        </w:tc>
      </w:tr>
    </w:tbl>
    <w:p w14:paraId="552B901F" w14:textId="77777777" w:rsidR="004D752A" w:rsidRDefault="004D752A">
      <w:pPr>
        <w:pStyle w:val="TableParagraph"/>
        <w:spacing w:line="215" w:lineRule="exact"/>
        <w:rPr>
          <w:sz w:val="20"/>
        </w:rPr>
        <w:sectPr w:rsidR="004D752A">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2127"/>
        <w:gridCol w:w="705"/>
        <w:gridCol w:w="710"/>
        <w:gridCol w:w="4254"/>
        <w:gridCol w:w="2977"/>
        <w:gridCol w:w="3404"/>
      </w:tblGrid>
      <w:tr w:rsidR="004D752A" w14:paraId="694B44D5" w14:textId="77777777">
        <w:trPr>
          <w:trHeight w:val="230"/>
        </w:trPr>
        <w:tc>
          <w:tcPr>
            <w:tcW w:w="571" w:type="dxa"/>
          </w:tcPr>
          <w:p w14:paraId="0344E3DC" w14:textId="77777777" w:rsidR="004D752A" w:rsidRDefault="004D752A">
            <w:pPr>
              <w:pStyle w:val="TableParagraph"/>
              <w:ind w:left="0"/>
              <w:rPr>
                <w:sz w:val="16"/>
              </w:rPr>
            </w:pPr>
          </w:p>
        </w:tc>
        <w:tc>
          <w:tcPr>
            <w:tcW w:w="2127" w:type="dxa"/>
          </w:tcPr>
          <w:p w14:paraId="04E6264C" w14:textId="77777777" w:rsidR="004D752A" w:rsidRDefault="004D752A">
            <w:pPr>
              <w:pStyle w:val="TableParagraph"/>
              <w:ind w:left="0"/>
              <w:rPr>
                <w:sz w:val="16"/>
              </w:rPr>
            </w:pPr>
          </w:p>
        </w:tc>
        <w:tc>
          <w:tcPr>
            <w:tcW w:w="705" w:type="dxa"/>
          </w:tcPr>
          <w:p w14:paraId="0C57EE02" w14:textId="77777777" w:rsidR="004D752A" w:rsidRDefault="004D752A">
            <w:pPr>
              <w:pStyle w:val="TableParagraph"/>
              <w:ind w:left="0"/>
              <w:rPr>
                <w:sz w:val="16"/>
              </w:rPr>
            </w:pPr>
          </w:p>
        </w:tc>
        <w:tc>
          <w:tcPr>
            <w:tcW w:w="710" w:type="dxa"/>
          </w:tcPr>
          <w:p w14:paraId="24527645" w14:textId="77777777" w:rsidR="004D752A" w:rsidRDefault="004D752A">
            <w:pPr>
              <w:pStyle w:val="TableParagraph"/>
              <w:ind w:left="0"/>
              <w:rPr>
                <w:sz w:val="16"/>
              </w:rPr>
            </w:pPr>
          </w:p>
        </w:tc>
        <w:tc>
          <w:tcPr>
            <w:tcW w:w="4254" w:type="dxa"/>
          </w:tcPr>
          <w:p w14:paraId="0A8FFE74" w14:textId="77777777" w:rsidR="004D752A" w:rsidRDefault="00000000">
            <w:pPr>
              <w:pStyle w:val="TableParagraph"/>
              <w:spacing w:line="210" w:lineRule="exact"/>
              <w:rPr>
                <w:sz w:val="20"/>
              </w:rPr>
            </w:pPr>
            <w:r>
              <w:rPr>
                <w:sz w:val="20"/>
              </w:rPr>
              <w:t>с</w:t>
            </w:r>
            <w:r>
              <w:rPr>
                <w:spacing w:val="-6"/>
                <w:sz w:val="20"/>
              </w:rPr>
              <w:t xml:space="preserve"> </w:t>
            </w:r>
            <w:r>
              <w:rPr>
                <w:sz w:val="20"/>
              </w:rPr>
              <w:t xml:space="preserve">Дедом </w:t>
            </w:r>
            <w:r>
              <w:rPr>
                <w:spacing w:val="-2"/>
                <w:sz w:val="20"/>
              </w:rPr>
              <w:t>Морозом</w:t>
            </w:r>
          </w:p>
        </w:tc>
        <w:tc>
          <w:tcPr>
            <w:tcW w:w="2977" w:type="dxa"/>
          </w:tcPr>
          <w:p w14:paraId="51215C5D" w14:textId="77777777" w:rsidR="004D752A" w:rsidRDefault="00000000">
            <w:pPr>
              <w:pStyle w:val="TableParagraph"/>
              <w:spacing w:line="210" w:lineRule="exact"/>
              <w:rPr>
                <w:sz w:val="20"/>
              </w:rPr>
            </w:pPr>
            <w:r>
              <w:rPr>
                <w:spacing w:val="-2"/>
                <w:sz w:val="20"/>
              </w:rPr>
              <w:t>ситуации</w:t>
            </w:r>
          </w:p>
        </w:tc>
        <w:tc>
          <w:tcPr>
            <w:tcW w:w="3404" w:type="dxa"/>
          </w:tcPr>
          <w:p w14:paraId="07E14CC8" w14:textId="77777777" w:rsidR="004D752A" w:rsidRDefault="004D752A">
            <w:pPr>
              <w:pStyle w:val="TableParagraph"/>
              <w:ind w:left="0"/>
              <w:rPr>
                <w:sz w:val="16"/>
              </w:rPr>
            </w:pPr>
          </w:p>
        </w:tc>
      </w:tr>
      <w:tr w:rsidR="004D752A" w14:paraId="1B56294D" w14:textId="77777777">
        <w:trPr>
          <w:trHeight w:val="1843"/>
        </w:trPr>
        <w:tc>
          <w:tcPr>
            <w:tcW w:w="571" w:type="dxa"/>
          </w:tcPr>
          <w:p w14:paraId="079C97B8" w14:textId="77777777" w:rsidR="004D752A" w:rsidRDefault="00000000">
            <w:pPr>
              <w:pStyle w:val="TableParagraph"/>
              <w:spacing w:line="225" w:lineRule="exact"/>
              <w:ind w:left="9" w:right="4"/>
              <w:jc w:val="center"/>
              <w:rPr>
                <w:sz w:val="20"/>
              </w:rPr>
            </w:pPr>
            <w:r>
              <w:rPr>
                <w:spacing w:val="-5"/>
                <w:sz w:val="20"/>
              </w:rPr>
              <w:t>26</w:t>
            </w:r>
          </w:p>
        </w:tc>
        <w:tc>
          <w:tcPr>
            <w:tcW w:w="2127" w:type="dxa"/>
          </w:tcPr>
          <w:p w14:paraId="1D751662" w14:textId="77777777" w:rsidR="004D752A" w:rsidRDefault="00000000">
            <w:pPr>
              <w:pStyle w:val="TableParagraph"/>
              <w:ind w:left="105" w:right="97"/>
              <w:rPr>
                <w:sz w:val="20"/>
              </w:rPr>
            </w:pPr>
            <w:r>
              <w:rPr>
                <w:sz w:val="20"/>
              </w:rPr>
              <w:t xml:space="preserve">Готовимся к </w:t>
            </w:r>
            <w:r>
              <w:rPr>
                <w:spacing w:val="-2"/>
                <w:sz w:val="20"/>
              </w:rPr>
              <w:t xml:space="preserve">празднику </w:t>
            </w:r>
            <w:r>
              <w:rPr>
                <w:sz w:val="20"/>
              </w:rPr>
              <w:t>Составление</w:t>
            </w:r>
            <w:r>
              <w:rPr>
                <w:spacing w:val="-13"/>
                <w:sz w:val="20"/>
              </w:rPr>
              <w:t xml:space="preserve"> </w:t>
            </w:r>
            <w:r>
              <w:rPr>
                <w:sz w:val="20"/>
              </w:rPr>
              <w:t>диалогов</w:t>
            </w:r>
          </w:p>
        </w:tc>
        <w:tc>
          <w:tcPr>
            <w:tcW w:w="705" w:type="dxa"/>
          </w:tcPr>
          <w:p w14:paraId="2FE86B58" w14:textId="77777777" w:rsidR="004D752A" w:rsidRDefault="00000000">
            <w:pPr>
              <w:pStyle w:val="TableParagraph"/>
              <w:spacing w:line="225" w:lineRule="exact"/>
              <w:ind w:left="21" w:right="1"/>
              <w:jc w:val="center"/>
              <w:rPr>
                <w:sz w:val="20"/>
              </w:rPr>
            </w:pPr>
            <w:r>
              <w:rPr>
                <w:spacing w:val="-10"/>
                <w:sz w:val="20"/>
              </w:rPr>
              <w:t>1</w:t>
            </w:r>
          </w:p>
        </w:tc>
        <w:tc>
          <w:tcPr>
            <w:tcW w:w="710" w:type="dxa"/>
          </w:tcPr>
          <w:p w14:paraId="026ADC39" w14:textId="77777777" w:rsidR="004D752A" w:rsidRDefault="004D752A">
            <w:pPr>
              <w:pStyle w:val="TableParagraph"/>
              <w:ind w:left="0"/>
              <w:rPr>
                <w:sz w:val="20"/>
              </w:rPr>
            </w:pPr>
          </w:p>
        </w:tc>
        <w:tc>
          <w:tcPr>
            <w:tcW w:w="4254" w:type="dxa"/>
          </w:tcPr>
          <w:p w14:paraId="588F3499" w14:textId="77777777" w:rsidR="004D752A" w:rsidRDefault="00000000">
            <w:pPr>
              <w:pStyle w:val="TableParagraph"/>
              <w:rPr>
                <w:sz w:val="20"/>
              </w:rPr>
            </w:pPr>
            <w:r>
              <w:rPr>
                <w:sz w:val="20"/>
              </w:rPr>
              <w:t>Повторение</w:t>
            </w:r>
            <w:r>
              <w:rPr>
                <w:spacing w:val="-9"/>
                <w:sz w:val="20"/>
              </w:rPr>
              <w:t xml:space="preserve"> </w:t>
            </w:r>
            <w:r>
              <w:rPr>
                <w:sz w:val="20"/>
              </w:rPr>
              <w:t>песенки</w:t>
            </w:r>
            <w:r>
              <w:rPr>
                <w:spacing w:val="-7"/>
                <w:sz w:val="20"/>
              </w:rPr>
              <w:t xml:space="preserve"> </w:t>
            </w:r>
            <w:r>
              <w:rPr>
                <w:sz w:val="20"/>
              </w:rPr>
              <w:t>«В</w:t>
            </w:r>
            <w:r>
              <w:rPr>
                <w:spacing w:val="-10"/>
                <w:sz w:val="20"/>
              </w:rPr>
              <w:t xml:space="preserve"> </w:t>
            </w:r>
            <w:r>
              <w:rPr>
                <w:sz w:val="20"/>
              </w:rPr>
              <w:t>лесу</w:t>
            </w:r>
            <w:r>
              <w:rPr>
                <w:spacing w:val="-13"/>
                <w:sz w:val="20"/>
              </w:rPr>
              <w:t xml:space="preserve"> </w:t>
            </w:r>
            <w:r>
              <w:rPr>
                <w:sz w:val="20"/>
              </w:rPr>
              <w:t>родилась</w:t>
            </w:r>
            <w:r>
              <w:rPr>
                <w:spacing w:val="-6"/>
                <w:sz w:val="20"/>
              </w:rPr>
              <w:t xml:space="preserve"> </w:t>
            </w:r>
            <w:r>
              <w:rPr>
                <w:sz w:val="20"/>
              </w:rPr>
              <w:t>ёлочка» сл. Р. Кудшовой, муз. Л. Бекмана</w:t>
            </w:r>
          </w:p>
          <w:p w14:paraId="08E1ACC7" w14:textId="77777777" w:rsidR="004D752A" w:rsidRDefault="00000000">
            <w:pPr>
              <w:pStyle w:val="TableParagraph"/>
              <w:rPr>
                <w:sz w:val="20"/>
              </w:rPr>
            </w:pPr>
            <w:r>
              <w:rPr>
                <w:sz w:val="20"/>
              </w:rPr>
              <w:t>Разучивание</w:t>
            </w:r>
            <w:r>
              <w:rPr>
                <w:spacing w:val="-13"/>
                <w:sz w:val="20"/>
              </w:rPr>
              <w:t xml:space="preserve"> </w:t>
            </w:r>
            <w:r>
              <w:rPr>
                <w:sz w:val="20"/>
              </w:rPr>
              <w:t>новогоднего</w:t>
            </w:r>
            <w:r>
              <w:rPr>
                <w:spacing w:val="-12"/>
                <w:sz w:val="20"/>
              </w:rPr>
              <w:t xml:space="preserve"> </w:t>
            </w:r>
            <w:r>
              <w:rPr>
                <w:sz w:val="20"/>
              </w:rPr>
              <w:t>стихотворения</w:t>
            </w:r>
            <w:r>
              <w:rPr>
                <w:spacing w:val="-13"/>
                <w:sz w:val="20"/>
              </w:rPr>
              <w:t xml:space="preserve"> </w:t>
            </w:r>
            <w:r>
              <w:rPr>
                <w:sz w:val="20"/>
              </w:rPr>
              <w:t>(по выбору учителя)</w:t>
            </w:r>
          </w:p>
          <w:p w14:paraId="54ADF495" w14:textId="77777777" w:rsidR="004D752A" w:rsidRDefault="00000000">
            <w:pPr>
              <w:pStyle w:val="TableParagraph"/>
              <w:rPr>
                <w:sz w:val="20"/>
              </w:rPr>
            </w:pPr>
            <w:r>
              <w:rPr>
                <w:sz w:val="20"/>
              </w:rPr>
              <w:t>Составление</w:t>
            </w:r>
            <w:r>
              <w:rPr>
                <w:spacing w:val="-13"/>
                <w:sz w:val="20"/>
              </w:rPr>
              <w:t xml:space="preserve"> </w:t>
            </w:r>
            <w:r>
              <w:rPr>
                <w:sz w:val="20"/>
              </w:rPr>
              <w:t>приглашений</w:t>
            </w:r>
            <w:r>
              <w:rPr>
                <w:spacing w:val="-12"/>
                <w:sz w:val="20"/>
              </w:rPr>
              <w:t xml:space="preserve"> </w:t>
            </w:r>
            <w:r>
              <w:rPr>
                <w:sz w:val="20"/>
              </w:rPr>
              <w:t>на</w:t>
            </w:r>
            <w:r>
              <w:rPr>
                <w:spacing w:val="-13"/>
                <w:sz w:val="20"/>
              </w:rPr>
              <w:t xml:space="preserve"> </w:t>
            </w:r>
            <w:r>
              <w:rPr>
                <w:sz w:val="20"/>
              </w:rPr>
              <w:t xml:space="preserve">новогодний </w:t>
            </w:r>
            <w:r>
              <w:rPr>
                <w:spacing w:val="-2"/>
                <w:sz w:val="20"/>
              </w:rPr>
              <w:t>праздник</w:t>
            </w:r>
          </w:p>
          <w:p w14:paraId="308CCB00" w14:textId="77777777" w:rsidR="004D752A" w:rsidRDefault="00000000">
            <w:pPr>
              <w:pStyle w:val="TableParagraph"/>
              <w:spacing w:line="230" w:lineRule="atLeast"/>
              <w:rPr>
                <w:sz w:val="20"/>
              </w:rPr>
            </w:pPr>
            <w:r>
              <w:rPr>
                <w:sz w:val="20"/>
              </w:rPr>
              <w:t>Моделирование</w:t>
            </w:r>
            <w:r>
              <w:rPr>
                <w:spacing w:val="-13"/>
                <w:sz w:val="20"/>
              </w:rPr>
              <w:t xml:space="preserve"> </w:t>
            </w:r>
            <w:r>
              <w:rPr>
                <w:sz w:val="20"/>
              </w:rPr>
              <w:t>возможных</w:t>
            </w:r>
            <w:r>
              <w:rPr>
                <w:spacing w:val="-12"/>
                <w:sz w:val="20"/>
              </w:rPr>
              <w:t xml:space="preserve"> </w:t>
            </w:r>
            <w:r>
              <w:rPr>
                <w:sz w:val="20"/>
              </w:rPr>
              <w:t>диалогов</w:t>
            </w:r>
            <w:r>
              <w:rPr>
                <w:spacing w:val="-13"/>
                <w:sz w:val="20"/>
              </w:rPr>
              <w:t xml:space="preserve"> </w:t>
            </w:r>
            <w:r>
              <w:rPr>
                <w:sz w:val="20"/>
              </w:rPr>
              <w:t>при приглашении на праздник</w:t>
            </w:r>
          </w:p>
        </w:tc>
        <w:tc>
          <w:tcPr>
            <w:tcW w:w="2977" w:type="dxa"/>
          </w:tcPr>
          <w:p w14:paraId="245494CB" w14:textId="77777777" w:rsidR="004D752A" w:rsidRDefault="00000000">
            <w:pPr>
              <w:pStyle w:val="TableParagraph"/>
              <w:rPr>
                <w:sz w:val="20"/>
              </w:rPr>
            </w:pPr>
            <w:r>
              <w:rPr>
                <w:sz w:val="20"/>
              </w:rPr>
              <w:t>Повторяют</w:t>
            </w:r>
            <w:r>
              <w:rPr>
                <w:spacing w:val="-13"/>
                <w:sz w:val="20"/>
              </w:rPr>
              <w:t xml:space="preserve"> </w:t>
            </w:r>
            <w:r>
              <w:rPr>
                <w:sz w:val="20"/>
              </w:rPr>
              <w:t>слова</w:t>
            </w:r>
            <w:r>
              <w:rPr>
                <w:spacing w:val="-12"/>
                <w:sz w:val="20"/>
              </w:rPr>
              <w:t xml:space="preserve"> </w:t>
            </w:r>
            <w:r>
              <w:rPr>
                <w:sz w:val="20"/>
              </w:rPr>
              <w:t>песни</w:t>
            </w:r>
            <w:r>
              <w:rPr>
                <w:spacing w:val="-13"/>
                <w:sz w:val="20"/>
              </w:rPr>
              <w:t xml:space="preserve"> </w:t>
            </w:r>
            <w:r>
              <w:rPr>
                <w:sz w:val="20"/>
              </w:rPr>
              <w:t xml:space="preserve">за </w:t>
            </w:r>
            <w:r>
              <w:rPr>
                <w:spacing w:val="-2"/>
                <w:sz w:val="20"/>
              </w:rPr>
              <w:t>учителем</w:t>
            </w:r>
          </w:p>
          <w:p w14:paraId="5BDD08C2" w14:textId="77777777" w:rsidR="004D752A" w:rsidRDefault="00000000">
            <w:pPr>
              <w:pStyle w:val="TableParagraph"/>
              <w:rPr>
                <w:sz w:val="20"/>
              </w:rPr>
            </w:pPr>
            <w:r>
              <w:rPr>
                <w:spacing w:val="-2"/>
                <w:sz w:val="20"/>
              </w:rPr>
              <w:t xml:space="preserve">Рассказывают стихотворение, </w:t>
            </w:r>
            <w:r>
              <w:rPr>
                <w:sz w:val="20"/>
              </w:rPr>
              <w:t>повторяя за учителем</w:t>
            </w:r>
          </w:p>
        </w:tc>
        <w:tc>
          <w:tcPr>
            <w:tcW w:w="3404" w:type="dxa"/>
          </w:tcPr>
          <w:p w14:paraId="49A5F296" w14:textId="77777777" w:rsidR="004D752A" w:rsidRDefault="00000000">
            <w:pPr>
              <w:pStyle w:val="TableParagraph"/>
              <w:ind w:right="611"/>
              <w:rPr>
                <w:sz w:val="20"/>
              </w:rPr>
            </w:pPr>
            <w:r>
              <w:rPr>
                <w:sz w:val="20"/>
              </w:rPr>
              <w:t>Повторяют</w:t>
            </w:r>
            <w:r>
              <w:rPr>
                <w:spacing w:val="-13"/>
                <w:sz w:val="20"/>
              </w:rPr>
              <w:t xml:space="preserve"> </w:t>
            </w:r>
            <w:r>
              <w:rPr>
                <w:sz w:val="20"/>
              </w:rPr>
              <w:t>слова</w:t>
            </w:r>
            <w:r>
              <w:rPr>
                <w:spacing w:val="-12"/>
                <w:sz w:val="20"/>
              </w:rPr>
              <w:t xml:space="preserve"> </w:t>
            </w:r>
            <w:r>
              <w:rPr>
                <w:sz w:val="20"/>
              </w:rPr>
              <w:t>песни Исполняют песню Рассказывают</w:t>
            </w:r>
            <w:r>
              <w:rPr>
                <w:spacing w:val="-12"/>
                <w:sz w:val="20"/>
              </w:rPr>
              <w:t xml:space="preserve"> </w:t>
            </w:r>
            <w:r>
              <w:rPr>
                <w:sz w:val="20"/>
              </w:rPr>
              <w:t xml:space="preserve">наизусть </w:t>
            </w:r>
            <w:r>
              <w:rPr>
                <w:spacing w:val="-2"/>
                <w:sz w:val="20"/>
              </w:rPr>
              <w:t>стихотворение</w:t>
            </w:r>
          </w:p>
          <w:p w14:paraId="7E5844D9" w14:textId="77777777" w:rsidR="004D752A" w:rsidRDefault="00000000">
            <w:pPr>
              <w:pStyle w:val="TableParagraph"/>
              <w:ind w:right="399"/>
              <w:rPr>
                <w:sz w:val="20"/>
              </w:rPr>
            </w:pPr>
            <w:r>
              <w:rPr>
                <w:sz w:val="20"/>
              </w:rPr>
              <w:t>Составляют</w:t>
            </w:r>
            <w:r>
              <w:rPr>
                <w:spacing w:val="-10"/>
                <w:sz w:val="20"/>
              </w:rPr>
              <w:t xml:space="preserve"> </w:t>
            </w:r>
            <w:r>
              <w:rPr>
                <w:sz w:val="20"/>
              </w:rPr>
              <w:t>диалоги</w:t>
            </w:r>
            <w:r>
              <w:rPr>
                <w:spacing w:val="-11"/>
                <w:sz w:val="20"/>
              </w:rPr>
              <w:t xml:space="preserve"> </w:t>
            </w:r>
            <w:r>
              <w:rPr>
                <w:sz w:val="20"/>
              </w:rPr>
              <w:t>с</w:t>
            </w:r>
            <w:r>
              <w:rPr>
                <w:spacing w:val="-12"/>
                <w:sz w:val="20"/>
              </w:rPr>
              <w:t xml:space="preserve"> </w:t>
            </w:r>
            <w:r>
              <w:rPr>
                <w:sz w:val="20"/>
              </w:rPr>
              <w:t>опорой</w:t>
            </w:r>
            <w:r>
              <w:rPr>
                <w:spacing w:val="-11"/>
                <w:sz w:val="20"/>
              </w:rPr>
              <w:t xml:space="preserve"> </w:t>
            </w:r>
            <w:r>
              <w:rPr>
                <w:sz w:val="20"/>
              </w:rPr>
              <w:t xml:space="preserve">на </w:t>
            </w:r>
            <w:r>
              <w:rPr>
                <w:spacing w:val="-2"/>
                <w:sz w:val="20"/>
              </w:rPr>
              <w:t>картинку</w:t>
            </w:r>
          </w:p>
        </w:tc>
      </w:tr>
      <w:tr w:rsidR="004D752A" w14:paraId="3999FCC6" w14:textId="77777777">
        <w:trPr>
          <w:trHeight w:val="230"/>
        </w:trPr>
        <w:tc>
          <w:tcPr>
            <w:tcW w:w="14748" w:type="dxa"/>
            <w:gridSpan w:val="7"/>
          </w:tcPr>
          <w:p w14:paraId="537B3B2D" w14:textId="77777777" w:rsidR="004D752A" w:rsidRDefault="00000000">
            <w:pPr>
              <w:pStyle w:val="TableParagraph"/>
              <w:spacing w:line="210" w:lineRule="exact"/>
              <w:ind w:left="16" w:right="1"/>
              <w:jc w:val="center"/>
              <w:rPr>
                <w:b/>
                <w:sz w:val="20"/>
              </w:rPr>
            </w:pPr>
            <w:r>
              <w:rPr>
                <w:b/>
                <w:sz w:val="20"/>
              </w:rPr>
              <w:t>Новогодние</w:t>
            </w:r>
            <w:r>
              <w:rPr>
                <w:b/>
                <w:spacing w:val="-4"/>
                <w:sz w:val="20"/>
              </w:rPr>
              <w:t xml:space="preserve"> </w:t>
            </w:r>
            <w:r>
              <w:rPr>
                <w:b/>
                <w:sz w:val="20"/>
              </w:rPr>
              <w:t>чудеса</w:t>
            </w:r>
            <w:r>
              <w:rPr>
                <w:b/>
                <w:spacing w:val="-4"/>
                <w:sz w:val="20"/>
              </w:rPr>
              <w:t xml:space="preserve"> </w:t>
            </w:r>
            <w:r>
              <w:rPr>
                <w:b/>
                <w:sz w:val="20"/>
              </w:rPr>
              <w:t>–</w:t>
            </w:r>
            <w:r>
              <w:rPr>
                <w:b/>
                <w:spacing w:val="-7"/>
                <w:sz w:val="20"/>
              </w:rPr>
              <w:t xml:space="preserve"> </w:t>
            </w:r>
            <w:r>
              <w:rPr>
                <w:b/>
                <w:sz w:val="20"/>
              </w:rPr>
              <w:t>4</w:t>
            </w:r>
            <w:r>
              <w:rPr>
                <w:b/>
                <w:spacing w:val="-7"/>
                <w:sz w:val="20"/>
              </w:rPr>
              <w:t xml:space="preserve"> </w:t>
            </w:r>
            <w:r>
              <w:rPr>
                <w:b/>
                <w:spacing w:val="-4"/>
                <w:sz w:val="20"/>
              </w:rPr>
              <w:t>часа</w:t>
            </w:r>
          </w:p>
        </w:tc>
      </w:tr>
      <w:tr w:rsidR="004D752A" w14:paraId="2759BD06" w14:textId="77777777">
        <w:trPr>
          <w:trHeight w:val="1839"/>
        </w:trPr>
        <w:tc>
          <w:tcPr>
            <w:tcW w:w="571" w:type="dxa"/>
          </w:tcPr>
          <w:p w14:paraId="63830015" w14:textId="77777777" w:rsidR="004D752A" w:rsidRDefault="00000000">
            <w:pPr>
              <w:pStyle w:val="TableParagraph"/>
              <w:spacing w:line="221" w:lineRule="exact"/>
              <w:ind w:left="9" w:right="4"/>
              <w:jc w:val="center"/>
              <w:rPr>
                <w:sz w:val="20"/>
              </w:rPr>
            </w:pPr>
            <w:r>
              <w:rPr>
                <w:spacing w:val="-5"/>
                <w:sz w:val="20"/>
              </w:rPr>
              <w:t>27</w:t>
            </w:r>
          </w:p>
        </w:tc>
        <w:tc>
          <w:tcPr>
            <w:tcW w:w="2127" w:type="dxa"/>
          </w:tcPr>
          <w:p w14:paraId="33A722C3" w14:textId="77777777" w:rsidR="004D752A" w:rsidRDefault="00000000">
            <w:pPr>
              <w:pStyle w:val="TableParagraph"/>
              <w:spacing w:line="221" w:lineRule="exact"/>
              <w:ind w:left="105"/>
              <w:rPr>
                <w:sz w:val="20"/>
              </w:rPr>
            </w:pPr>
            <w:r>
              <w:rPr>
                <w:spacing w:val="-2"/>
                <w:sz w:val="20"/>
              </w:rPr>
              <w:t>Новогодние</w:t>
            </w:r>
            <w:r>
              <w:rPr>
                <w:spacing w:val="6"/>
                <w:sz w:val="20"/>
              </w:rPr>
              <w:t xml:space="preserve"> </w:t>
            </w:r>
            <w:r>
              <w:rPr>
                <w:spacing w:val="-2"/>
                <w:sz w:val="20"/>
              </w:rPr>
              <w:t>чудеса</w:t>
            </w:r>
          </w:p>
        </w:tc>
        <w:tc>
          <w:tcPr>
            <w:tcW w:w="705" w:type="dxa"/>
          </w:tcPr>
          <w:p w14:paraId="2DED535B" w14:textId="77777777" w:rsidR="004D752A" w:rsidRDefault="00000000">
            <w:pPr>
              <w:pStyle w:val="TableParagraph"/>
              <w:spacing w:line="221" w:lineRule="exact"/>
              <w:ind w:left="21" w:right="1"/>
              <w:jc w:val="center"/>
              <w:rPr>
                <w:sz w:val="20"/>
              </w:rPr>
            </w:pPr>
            <w:r>
              <w:rPr>
                <w:spacing w:val="-10"/>
                <w:sz w:val="20"/>
              </w:rPr>
              <w:t>1</w:t>
            </w:r>
          </w:p>
        </w:tc>
        <w:tc>
          <w:tcPr>
            <w:tcW w:w="710" w:type="dxa"/>
          </w:tcPr>
          <w:p w14:paraId="04A38C99" w14:textId="77777777" w:rsidR="004D752A" w:rsidRDefault="004D752A">
            <w:pPr>
              <w:pStyle w:val="TableParagraph"/>
              <w:ind w:left="0"/>
              <w:rPr>
                <w:sz w:val="20"/>
              </w:rPr>
            </w:pPr>
          </w:p>
        </w:tc>
        <w:tc>
          <w:tcPr>
            <w:tcW w:w="4254" w:type="dxa"/>
          </w:tcPr>
          <w:p w14:paraId="11558873" w14:textId="77777777" w:rsidR="004D752A" w:rsidRDefault="00000000">
            <w:pPr>
              <w:pStyle w:val="TableParagraph"/>
              <w:rPr>
                <w:sz w:val="20"/>
              </w:rPr>
            </w:pPr>
            <w:r>
              <w:rPr>
                <w:sz w:val="20"/>
              </w:rPr>
              <w:t>Введение</w:t>
            </w:r>
            <w:r>
              <w:rPr>
                <w:spacing w:val="-9"/>
                <w:sz w:val="20"/>
              </w:rPr>
              <w:t xml:space="preserve"> </w:t>
            </w:r>
            <w:r>
              <w:rPr>
                <w:sz w:val="20"/>
              </w:rPr>
              <w:t>в</w:t>
            </w:r>
            <w:r>
              <w:rPr>
                <w:spacing w:val="-6"/>
                <w:sz w:val="20"/>
              </w:rPr>
              <w:t xml:space="preserve"> </w:t>
            </w:r>
            <w:r>
              <w:rPr>
                <w:sz w:val="20"/>
              </w:rPr>
              <w:t>ситуацию</w:t>
            </w:r>
            <w:r>
              <w:rPr>
                <w:spacing w:val="-9"/>
                <w:sz w:val="20"/>
              </w:rPr>
              <w:t xml:space="preserve"> </w:t>
            </w:r>
            <w:r>
              <w:rPr>
                <w:sz w:val="20"/>
              </w:rPr>
              <w:t>(беседа</w:t>
            </w:r>
            <w:r>
              <w:rPr>
                <w:spacing w:val="-5"/>
                <w:sz w:val="20"/>
              </w:rPr>
              <w:t xml:space="preserve"> </w:t>
            </w:r>
            <w:r>
              <w:rPr>
                <w:sz w:val="20"/>
              </w:rPr>
              <w:t>с</w:t>
            </w:r>
            <w:r>
              <w:rPr>
                <w:spacing w:val="-9"/>
                <w:sz w:val="20"/>
              </w:rPr>
              <w:t xml:space="preserve"> </w:t>
            </w:r>
            <w:r>
              <w:rPr>
                <w:sz w:val="20"/>
              </w:rPr>
              <w:t>опорой</w:t>
            </w:r>
            <w:r>
              <w:rPr>
                <w:spacing w:val="-9"/>
                <w:sz w:val="20"/>
              </w:rPr>
              <w:t xml:space="preserve"> </w:t>
            </w:r>
            <w:r>
              <w:rPr>
                <w:sz w:val="20"/>
              </w:rPr>
              <w:t xml:space="preserve">на </w:t>
            </w:r>
            <w:r>
              <w:rPr>
                <w:spacing w:val="-2"/>
                <w:sz w:val="20"/>
              </w:rPr>
              <w:t>иллюстрацию)</w:t>
            </w:r>
          </w:p>
          <w:p w14:paraId="19606677" w14:textId="77777777" w:rsidR="004D752A" w:rsidRDefault="00000000">
            <w:pPr>
              <w:pStyle w:val="TableParagraph"/>
              <w:ind w:right="96"/>
              <w:rPr>
                <w:sz w:val="20"/>
              </w:rPr>
            </w:pPr>
            <w:r>
              <w:rPr>
                <w:sz w:val="20"/>
              </w:rPr>
              <w:t>Перенос полученных знаний о правилах поведения при знакомстве в условия новой ситуации:</w:t>
            </w:r>
            <w:r>
              <w:rPr>
                <w:spacing w:val="-13"/>
                <w:sz w:val="20"/>
              </w:rPr>
              <w:t xml:space="preserve"> </w:t>
            </w:r>
            <w:r>
              <w:rPr>
                <w:sz w:val="20"/>
              </w:rPr>
              <w:t>проигрывание</w:t>
            </w:r>
            <w:r>
              <w:rPr>
                <w:spacing w:val="-12"/>
                <w:sz w:val="20"/>
              </w:rPr>
              <w:t xml:space="preserve"> </w:t>
            </w:r>
            <w:r>
              <w:rPr>
                <w:sz w:val="20"/>
              </w:rPr>
              <w:t>ситуации</w:t>
            </w:r>
            <w:r>
              <w:rPr>
                <w:spacing w:val="-13"/>
                <w:sz w:val="20"/>
              </w:rPr>
              <w:t xml:space="preserve"> </w:t>
            </w:r>
            <w:r>
              <w:rPr>
                <w:sz w:val="20"/>
              </w:rPr>
              <w:t>знакомства на карнавале</w:t>
            </w:r>
          </w:p>
          <w:p w14:paraId="2247B009" w14:textId="77777777" w:rsidR="004D752A" w:rsidRDefault="00000000">
            <w:pPr>
              <w:pStyle w:val="TableParagraph"/>
              <w:spacing w:line="230" w:lineRule="atLeast"/>
              <w:rPr>
                <w:sz w:val="20"/>
              </w:rPr>
            </w:pPr>
            <w:r>
              <w:rPr>
                <w:sz w:val="20"/>
              </w:rPr>
              <w:t>Выбор</w:t>
            </w:r>
            <w:r>
              <w:rPr>
                <w:spacing w:val="-12"/>
                <w:sz w:val="20"/>
              </w:rPr>
              <w:t xml:space="preserve"> </w:t>
            </w:r>
            <w:r>
              <w:rPr>
                <w:sz w:val="20"/>
              </w:rPr>
              <w:t>на</w:t>
            </w:r>
            <w:r>
              <w:rPr>
                <w:spacing w:val="-10"/>
                <w:sz w:val="20"/>
              </w:rPr>
              <w:t xml:space="preserve"> </w:t>
            </w:r>
            <w:r>
              <w:rPr>
                <w:sz w:val="20"/>
              </w:rPr>
              <w:t>рисунке</w:t>
            </w:r>
            <w:r>
              <w:rPr>
                <w:spacing w:val="-13"/>
                <w:sz w:val="20"/>
              </w:rPr>
              <w:t xml:space="preserve"> </w:t>
            </w:r>
            <w:r>
              <w:rPr>
                <w:sz w:val="20"/>
              </w:rPr>
              <w:t>ситуации,</w:t>
            </w:r>
            <w:r>
              <w:rPr>
                <w:spacing w:val="-9"/>
                <w:sz w:val="20"/>
              </w:rPr>
              <w:t xml:space="preserve"> </w:t>
            </w:r>
            <w:r>
              <w:rPr>
                <w:sz w:val="20"/>
              </w:rPr>
              <w:t>соответствующей реплике, произнесенной учителем</w:t>
            </w:r>
          </w:p>
        </w:tc>
        <w:tc>
          <w:tcPr>
            <w:tcW w:w="2977" w:type="dxa"/>
          </w:tcPr>
          <w:p w14:paraId="333903B7" w14:textId="77777777" w:rsidR="004D752A" w:rsidRDefault="00000000">
            <w:pPr>
              <w:pStyle w:val="TableParagraph"/>
              <w:rPr>
                <w:sz w:val="20"/>
              </w:rPr>
            </w:pPr>
            <w:r>
              <w:rPr>
                <w:sz w:val="20"/>
              </w:rPr>
              <w:t>Повторяют</w:t>
            </w:r>
            <w:r>
              <w:rPr>
                <w:spacing w:val="-13"/>
                <w:sz w:val="20"/>
              </w:rPr>
              <w:t xml:space="preserve"> </w:t>
            </w:r>
            <w:r>
              <w:rPr>
                <w:sz w:val="20"/>
              </w:rPr>
              <w:t>правила</w:t>
            </w:r>
            <w:r>
              <w:rPr>
                <w:spacing w:val="-12"/>
                <w:sz w:val="20"/>
              </w:rPr>
              <w:t xml:space="preserve"> </w:t>
            </w:r>
            <w:r>
              <w:rPr>
                <w:sz w:val="20"/>
              </w:rPr>
              <w:t>поведения при знакомстве</w:t>
            </w:r>
          </w:p>
          <w:p w14:paraId="2D505108" w14:textId="77777777" w:rsidR="004D752A" w:rsidRDefault="00000000">
            <w:pPr>
              <w:pStyle w:val="TableParagraph"/>
              <w:ind w:right="704"/>
              <w:rPr>
                <w:sz w:val="20"/>
              </w:rPr>
            </w:pPr>
            <w:r>
              <w:rPr>
                <w:sz w:val="20"/>
              </w:rPr>
              <w:t>Используют</w:t>
            </w:r>
            <w:r>
              <w:rPr>
                <w:spacing w:val="-13"/>
                <w:sz w:val="20"/>
              </w:rPr>
              <w:t xml:space="preserve"> </w:t>
            </w:r>
            <w:r>
              <w:rPr>
                <w:sz w:val="20"/>
              </w:rPr>
              <w:t>их</w:t>
            </w:r>
            <w:r>
              <w:rPr>
                <w:spacing w:val="-12"/>
                <w:sz w:val="20"/>
              </w:rPr>
              <w:t xml:space="preserve"> </w:t>
            </w:r>
            <w:r>
              <w:rPr>
                <w:sz w:val="20"/>
              </w:rPr>
              <w:t>в</w:t>
            </w:r>
            <w:r>
              <w:rPr>
                <w:spacing w:val="-13"/>
                <w:sz w:val="20"/>
              </w:rPr>
              <w:t xml:space="preserve"> </w:t>
            </w:r>
            <w:r>
              <w:rPr>
                <w:sz w:val="20"/>
              </w:rPr>
              <w:t xml:space="preserve">новой </w:t>
            </w:r>
            <w:r>
              <w:rPr>
                <w:spacing w:val="-2"/>
                <w:sz w:val="20"/>
              </w:rPr>
              <w:t>ситуации</w:t>
            </w:r>
          </w:p>
        </w:tc>
        <w:tc>
          <w:tcPr>
            <w:tcW w:w="3404" w:type="dxa"/>
          </w:tcPr>
          <w:p w14:paraId="7D4179AB" w14:textId="77777777" w:rsidR="004D752A" w:rsidRDefault="00000000">
            <w:pPr>
              <w:pStyle w:val="TableParagraph"/>
              <w:rPr>
                <w:sz w:val="20"/>
              </w:rPr>
            </w:pPr>
            <w:r>
              <w:rPr>
                <w:sz w:val="20"/>
              </w:rPr>
              <w:t>Повторяют</w:t>
            </w:r>
            <w:r>
              <w:rPr>
                <w:spacing w:val="-13"/>
                <w:sz w:val="20"/>
              </w:rPr>
              <w:t xml:space="preserve"> </w:t>
            </w:r>
            <w:r>
              <w:rPr>
                <w:sz w:val="20"/>
              </w:rPr>
              <w:t>правила</w:t>
            </w:r>
            <w:r>
              <w:rPr>
                <w:spacing w:val="-12"/>
                <w:sz w:val="20"/>
              </w:rPr>
              <w:t xml:space="preserve"> </w:t>
            </w:r>
            <w:r>
              <w:rPr>
                <w:sz w:val="20"/>
              </w:rPr>
              <w:t>поведения</w:t>
            </w:r>
            <w:r>
              <w:rPr>
                <w:spacing w:val="-13"/>
                <w:sz w:val="20"/>
              </w:rPr>
              <w:t xml:space="preserve"> </w:t>
            </w:r>
            <w:r>
              <w:rPr>
                <w:sz w:val="20"/>
              </w:rPr>
              <w:t xml:space="preserve">при </w:t>
            </w:r>
            <w:r>
              <w:rPr>
                <w:spacing w:val="-2"/>
                <w:sz w:val="20"/>
              </w:rPr>
              <w:t>знакомстве</w:t>
            </w:r>
          </w:p>
          <w:p w14:paraId="53E58630" w14:textId="77777777" w:rsidR="004D752A" w:rsidRDefault="00000000">
            <w:pPr>
              <w:pStyle w:val="TableParagraph"/>
              <w:ind w:right="182"/>
              <w:rPr>
                <w:sz w:val="20"/>
              </w:rPr>
            </w:pPr>
            <w:r>
              <w:rPr>
                <w:sz w:val="20"/>
              </w:rPr>
              <w:t>Используют их в новой ситуации Моделируют</w:t>
            </w:r>
            <w:r>
              <w:rPr>
                <w:spacing w:val="-13"/>
                <w:sz w:val="20"/>
              </w:rPr>
              <w:t xml:space="preserve"> </w:t>
            </w:r>
            <w:r>
              <w:rPr>
                <w:sz w:val="20"/>
              </w:rPr>
              <w:t>ситуацию</w:t>
            </w:r>
            <w:r>
              <w:rPr>
                <w:spacing w:val="-12"/>
                <w:sz w:val="20"/>
              </w:rPr>
              <w:t xml:space="preserve"> </w:t>
            </w:r>
            <w:r>
              <w:rPr>
                <w:sz w:val="20"/>
              </w:rPr>
              <w:t>знакомства на карнавале</w:t>
            </w:r>
          </w:p>
        </w:tc>
      </w:tr>
      <w:tr w:rsidR="004D752A" w14:paraId="0AB75806" w14:textId="77777777">
        <w:trPr>
          <w:trHeight w:val="1150"/>
        </w:trPr>
        <w:tc>
          <w:tcPr>
            <w:tcW w:w="571" w:type="dxa"/>
          </w:tcPr>
          <w:p w14:paraId="38B56400" w14:textId="77777777" w:rsidR="004D752A" w:rsidRDefault="00000000">
            <w:pPr>
              <w:pStyle w:val="TableParagraph"/>
              <w:spacing w:line="225" w:lineRule="exact"/>
              <w:ind w:left="9" w:right="4"/>
              <w:jc w:val="center"/>
              <w:rPr>
                <w:sz w:val="20"/>
              </w:rPr>
            </w:pPr>
            <w:r>
              <w:rPr>
                <w:spacing w:val="-5"/>
                <w:sz w:val="20"/>
              </w:rPr>
              <w:t>28</w:t>
            </w:r>
          </w:p>
        </w:tc>
        <w:tc>
          <w:tcPr>
            <w:tcW w:w="2127" w:type="dxa"/>
          </w:tcPr>
          <w:p w14:paraId="21CA1F28" w14:textId="77777777" w:rsidR="004D752A" w:rsidRDefault="00000000">
            <w:pPr>
              <w:pStyle w:val="TableParagraph"/>
              <w:ind w:left="105" w:right="360"/>
              <w:rPr>
                <w:sz w:val="20"/>
              </w:rPr>
            </w:pPr>
            <w:r>
              <w:rPr>
                <w:sz w:val="20"/>
              </w:rPr>
              <w:t>Новогодние</w:t>
            </w:r>
            <w:r>
              <w:rPr>
                <w:spacing w:val="-13"/>
                <w:sz w:val="20"/>
              </w:rPr>
              <w:t xml:space="preserve"> </w:t>
            </w:r>
            <w:r>
              <w:rPr>
                <w:sz w:val="20"/>
              </w:rPr>
              <w:t xml:space="preserve">чудеса </w:t>
            </w:r>
            <w:r>
              <w:rPr>
                <w:spacing w:val="-2"/>
                <w:sz w:val="20"/>
              </w:rPr>
              <w:t>Составление новогодних поздравлений</w:t>
            </w:r>
          </w:p>
        </w:tc>
        <w:tc>
          <w:tcPr>
            <w:tcW w:w="705" w:type="dxa"/>
          </w:tcPr>
          <w:p w14:paraId="6219FC20" w14:textId="77777777" w:rsidR="004D752A" w:rsidRDefault="00000000">
            <w:pPr>
              <w:pStyle w:val="TableParagraph"/>
              <w:spacing w:line="225" w:lineRule="exact"/>
              <w:ind w:left="21" w:right="1"/>
              <w:jc w:val="center"/>
              <w:rPr>
                <w:sz w:val="20"/>
              </w:rPr>
            </w:pPr>
            <w:r>
              <w:rPr>
                <w:spacing w:val="-10"/>
                <w:sz w:val="20"/>
              </w:rPr>
              <w:t>1</w:t>
            </w:r>
          </w:p>
        </w:tc>
        <w:tc>
          <w:tcPr>
            <w:tcW w:w="710" w:type="dxa"/>
          </w:tcPr>
          <w:p w14:paraId="19EA331D" w14:textId="77777777" w:rsidR="004D752A" w:rsidRDefault="004D752A">
            <w:pPr>
              <w:pStyle w:val="TableParagraph"/>
              <w:ind w:left="0"/>
              <w:rPr>
                <w:sz w:val="20"/>
              </w:rPr>
            </w:pPr>
          </w:p>
        </w:tc>
        <w:tc>
          <w:tcPr>
            <w:tcW w:w="4254" w:type="dxa"/>
          </w:tcPr>
          <w:p w14:paraId="48B7B10F" w14:textId="77777777" w:rsidR="004D752A" w:rsidRDefault="00000000">
            <w:pPr>
              <w:pStyle w:val="TableParagraph"/>
              <w:ind w:right="769"/>
              <w:rPr>
                <w:sz w:val="20"/>
              </w:rPr>
            </w:pPr>
            <w:r>
              <w:rPr>
                <w:sz w:val="20"/>
              </w:rPr>
              <w:t>Разучивание чистоговорки Составление</w:t>
            </w:r>
            <w:r>
              <w:rPr>
                <w:spacing w:val="-13"/>
                <w:sz w:val="20"/>
              </w:rPr>
              <w:t xml:space="preserve"> </w:t>
            </w:r>
            <w:r>
              <w:rPr>
                <w:sz w:val="20"/>
              </w:rPr>
              <w:t>новогодних</w:t>
            </w:r>
            <w:r>
              <w:rPr>
                <w:spacing w:val="-12"/>
                <w:sz w:val="20"/>
              </w:rPr>
              <w:t xml:space="preserve"> </w:t>
            </w:r>
            <w:r>
              <w:rPr>
                <w:sz w:val="20"/>
              </w:rPr>
              <w:t>поздравлений</w:t>
            </w:r>
          </w:p>
          <w:p w14:paraId="4A1057E7" w14:textId="77777777" w:rsidR="004D752A" w:rsidRDefault="00000000">
            <w:pPr>
              <w:pStyle w:val="TableParagraph"/>
              <w:rPr>
                <w:sz w:val="20"/>
              </w:rPr>
            </w:pPr>
            <w:r>
              <w:rPr>
                <w:sz w:val="20"/>
              </w:rPr>
              <w:t>Тренировочные</w:t>
            </w:r>
            <w:r>
              <w:rPr>
                <w:spacing w:val="-9"/>
                <w:sz w:val="20"/>
              </w:rPr>
              <w:t xml:space="preserve"> </w:t>
            </w:r>
            <w:r>
              <w:rPr>
                <w:sz w:val="20"/>
              </w:rPr>
              <w:t>упражнения</w:t>
            </w:r>
            <w:r>
              <w:rPr>
                <w:spacing w:val="-12"/>
                <w:sz w:val="20"/>
              </w:rPr>
              <w:t xml:space="preserve"> </w:t>
            </w:r>
            <w:r>
              <w:rPr>
                <w:sz w:val="20"/>
              </w:rPr>
              <w:t>в</w:t>
            </w:r>
            <w:r>
              <w:rPr>
                <w:spacing w:val="-9"/>
                <w:sz w:val="20"/>
              </w:rPr>
              <w:t xml:space="preserve"> </w:t>
            </w:r>
            <w:r>
              <w:rPr>
                <w:spacing w:val="-2"/>
                <w:sz w:val="20"/>
              </w:rPr>
              <w:t>произнесении</w:t>
            </w:r>
          </w:p>
          <w:p w14:paraId="70090F62" w14:textId="77777777" w:rsidR="004D752A" w:rsidRDefault="00000000">
            <w:pPr>
              <w:pStyle w:val="TableParagraph"/>
              <w:spacing w:line="230" w:lineRule="atLeast"/>
              <w:ind w:right="328"/>
              <w:rPr>
                <w:sz w:val="20"/>
              </w:rPr>
            </w:pPr>
            <w:r>
              <w:rPr>
                <w:sz w:val="20"/>
              </w:rPr>
              <w:t>поздравлений</w:t>
            </w:r>
            <w:r>
              <w:rPr>
                <w:spacing w:val="-13"/>
                <w:sz w:val="20"/>
              </w:rPr>
              <w:t xml:space="preserve"> </w:t>
            </w:r>
            <w:r>
              <w:rPr>
                <w:sz w:val="20"/>
              </w:rPr>
              <w:t>с</w:t>
            </w:r>
            <w:r>
              <w:rPr>
                <w:spacing w:val="-12"/>
                <w:sz w:val="20"/>
              </w:rPr>
              <w:t xml:space="preserve"> </w:t>
            </w:r>
            <w:r>
              <w:rPr>
                <w:sz w:val="20"/>
              </w:rPr>
              <w:t>торжественной</w:t>
            </w:r>
            <w:r>
              <w:rPr>
                <w:spacing w:val="-13"/>
                <w:sz w:val="20"/>
              </w:rPr>
              <w:t xml:space="preserve"> </w:t>
            </w:r>
            <w:r>
              <w:rPr>
                <w:sz w:val="20"/>
              </w:rPr>
              <w:t>интонацией Игра «Узнай меня»</w:t>
            </w:r>
          </w:p>
        </w:tc>
        <w:tc>
          <w:tcPr>
            <w:tcW w:w="2977" w:type="dxa"/>
          </w:tcPr>
          <w:p w14:paraId="26A013F8" w14:textId="77777777" w:rsidR="004D752A" w:rsidRDefault="00000000">
            <w:pPr>
              <w:pStyle w:val="TableParagraph"/>
              <w:ind w:right="154"/>
              <w:rPr>
                <w:sz w:val="20"/>
              </w:rPr>
            </w:pPr>
            <w:r>
              <w:rPr>
                <w:spacing w:val="-2"/>
                <w:sz w:val="20"/>
              </w:rPr>
              <w:t xml:space="preserve">Повторяют чистоговорки, </w:t>
            </w:r>
            <w:r>
              <w:rPr>
                <w:sz w:val="20"/>
              </w:rPr>
              <w:t>повторяя за учителем Составляют новогоднее</w:t>
            </w:r>
          </w:p>
          <w:p w14:paraId="662AE430" w14:textId="77777777" w:rsidR="004D752A" w:rsidRDefault="00000000">
            <w:pPr>
              <w:pStyle w:val="TableParagraph"/>
              <w:spacing w:line="230" w:lineRule="atLeast"/>
              <w:ind w:right="154"/>
              <w:rPr>
                <w:sz w:val="20"/>
              </w:rPr>
            </w:pPr>
            <w:r>
              <w:rPr>
                <w:sz w:val="20"/>
              </w:rPr>
              <w:t>поздравление</w:t>
            </w:r>
            <w:r>
              <w:rPr>
                <w:spacing w:val="-13"/>
                <w:sz w:val="20"/>
              </w:rPr>
              <w:t xml:space="preserve"> </w:t>
            </w:r>
            <w:r>
              <w:rPr>
                <w:sz w:val="20"/>
              </w:rPr>
              <w:t>с</w:t>
            </w:r>
            <w:r>
              <w:rPr>
                <w:spacing w:val="-12"/>
                <w:sz w:val="20"/>
              </w:rPr>
              <w:t xml:space="preserve"> </w:t>
            </w:r>
            <w:r>
              <w:rPr>
                <w:sz w:val="20"/>
              </w:rPr>
              <w:t xml:space="preserve">помощью </w:t>
            </w:r>
            <w:r>
              <w:rPr>
                <w:spacing w:val="-2"/>
                <w:sz w:val="20"/>
              </w:rPr>
              <w:t>учителя</w:t>
            </w:r>
          </w:p>
        </w:tc>
        <w:tc>
          <w:tcPr>
            <w:tcW w:w="3404" w:type="dxa"/>
          </w:tcPr>
          <w:p w14:paraId="1680F023" w14:textId="77777777" w:rsidR="004D752A" w:rsidRDefault="00000000">
            <w:pPr>
              <w:pStyle w:val="TableParagraph"/>
              <w:ind w:right="399"/>
              <w:rPr>
                <w:sz w:val="20"/>
              </w:rPr>
            </w:pPr>
            <w:r>
              <w:rPr>
                <w:spacing w:val="-2"/>
                <w:sz w:val="20"/>
              </w:rPr>
              <w:t>Проговаривают чистоговорки самостоятельно</w:t>
            </w:r>
          </w:p>
          <w:p w14:paraId="6B893B5D" w14:textId="77777777" w:rsidR="004D752A" w:rsidRDefault="00000000">
            <w:pPr>
              <w:pStyle w:val="TableParagraph"/>
              <w:ind w:right="182"/>
              <w:rPr>
                <w:sz w:val="20"/>
              </w:rPr>
            </w:pPr>
            <w:r>
              <w:rPr>
                <w:sz w:val="20"/>
              </w:rPr>
              <w:t>Составляют новогоднее поздравление</w:t>
            </w:r>
            <w:r>
              <w:rPr>
                <w:spacing w:val="-13"/>
                <w:sz w:val="20"/>
              </w:rPr>
              <w:t xml:space="preserve"> </w:t>
            </w:r>
            <w:r>
              <w:rPr>
                <w:sz w:val="20"/>
              </w:rPr>
              <w:t>по</w:t>
            </w:r>
            <w:r>
              <w:rPr>
                <w:spacing w:val="-12"/>
                <w:sz w:val="20"/>
              </w:rPr>
              <w:t xml:space="preserve"> </w:t>
            </w:r>
            <w:r>
              <w:rPr>
                <w:sz w:val="20"/>
              </w:rPr>
              <w:t>опорным</w:t>
            </w:r>
            <w:r>
              <w:rPr>
                <w:spacing w:val="-12"/>
                <w:sz w:val="20"/>
              </w:rPr>
              <w:t xml:space="preserve"> </w:t>
            </w:r>
            <w:r>
              <w:rPr>
                <w:sz w:val="20"/>
              </w:rPr>
              <w:t>схемам</w:t>
            </w:r>
          </w:p>
        </w:tc>
      </w:tr>
      <w:tr w:rsidR="004D752A" w14:paraId="2B2D1B2A" w14:textId="77777777">
        <w:trPr>
          <w:trHeight w:val="1147"/>
        </w:trPr>
        <w:tc>
          <w:tcPr>
            <w:tcW w:w="571" w:type="dxa"/>
          </w:tcPr>
          <w:p w14:paraId="36B88DC3" w14:textId="77777777" w:rsidR="004D752A" w:rsidRDefault="00000000">
            <w:pPr>
              <w:pStyle w:val="TableParagraph"/>
              <w:spacing w:line="223" w:lineRule="exact"/>
              <w:ind w:left="148"/>
              <w:rPr>
                <w:sz w:val="20"/>
              </w:rPr>
            </w:pPr>
            <w:r>
              <w:rPr>
                <w:spacing w:val="-5"/>
                <w:sz w:val="20"/>
              </w:rPr>
              <w:t>29-</w:t>
            </w:r>
          </w:p>
          <w:p w14:paraId="6123326D" w14:textId="77777777" w:rsidR="004D752A" w:rsidRDefault="00000000">
            <w:pPr>
              <w:pStyle w:val="TableParagraph"/>
              <w:spacing w:line="228" w:lineRule="exact"/>
              <w:ind w:left="182"/>
              <w:rPr>
                <w:sz w:val="20"/>
              </w:rPr>
            </w:pPr>
            <w:r>
              <w:rPr>
                <w:spacing w:val="-5"/>
                <w:sz w:val="20"/>
              </w:rPr>
              <w:t>30</w:t>
            </w:r>
          </w:p>
        </w:tc>
        <w:tc>
          <w:tcPr>
            <w:tcW w:w="2127" w:type="dxa"/>
          </w:tcPr>
          <w:p w14:paraId="1E526F78" w14:textId="77777777" w:rsidR="004D752A" w:rsidRDefault="00000000">
            <w:pPr>
              <w:pStyle w:val="TableParagraph"/>
              <w:spacing w:line="225" w:lineRule="exact"/>
              <w:ind w:left="105"/>
              <w:rPr>
                <w:sz w:val="20"/>
              </w:rPr>
            </w:pPr>
            <w:r>
              <w:rPr>
                <w:spacing w:val="-2"/>
                <w:sz w:val="20"/>
              </w:rPr>
              <w:t>Новогодние</w:t>
            </w:r>
            <w:r>
              <w:rPr>
                <w:spacing w:val="6"/>
                <w:sz w:val="20"/>
              </w:rPr>
              <w:t xml:space="preserve"> </w:t>
            </w:r>
            <w:r>
              <w:rPr>
                <w:spacing w:val="-2"/>
                <w:sz w:val="20"/>
              </w:rPr>
              <w:t>чудеса</w:t>
            </w:r>
          </w:p>
        </w:tc>
        <w:tc>
          <w:tcPr>
            <w:tcW w:w="705" w:type="dxa"/>
          </w:tcPr>
          <w:p w14:paraId="5B8B0956" w14:textId="77777777" w:rsidR="004D752A" w:rsidRDefault="00000000">
            <w:pPr>
              <w:pStyle w:val="TableParagraph"/>
              <w:spacing w:line="225" w:lineRule="exact"/>
              <w:ind w:left="21" w:right="1"/>
              <w:jc w:val="center"/>
              <w:rPr>
                <w:sz w:val="20"/>
              </w:rPr>
            </w:pPr>
            <w:r>
              <w:rPr>
                <w:spacing w:val="-10"/>
                <w:sz w:val="20"/>
              </w:rPr>
              <w:t>2</w:t>
            </w:r>
          </w:p>
        </w:tc>
        <w:tc>
          <w:tcPr>
            <w:tcW w:w="710" w:type="dxa"/>
          </w:tcPr>
          <w:p w14:paraId="7FF211AA" w14:textId="77777777" w:rsidR="004D752A" w:rsidRDefault="004D752A">
            <w:pPr>
              <w:pStyle w:val="TableParagraph"/>
              <w:ind w:left="0"/>
              <w:rPr>
                <w:sz w:val="20"/>
              </w:rPr>
            </w:pPr>
          </w:p>
        </w:tc>
        <w:tc>
          <w:tcPr>
            <w:tcW w:w="4254" w:type="dxa"/>
          </w:tcPr>
          <w:p w14:paraId="049C9668" w14:textId="77777777" w:rsidR="004D752A" w:rsidRDefault="00000000">
            <w:pPr>
              <w:pStyle w:val="TableParagraph"/>
              <w:spacing w:line="237" w:lineRule="auto"/>
              <w:rPr>
                <w:sz w:val="20"/>
              </w:rPr>
            </w:pPr>
            <w:r>
              <w:rPr>
                <w:sz w:val="20"/>
              </w:rPr>
              <w:t>Конструирование</w:t>
            </w:r>
            <w:r>
              <w:rPr>
                <w:spacing w:val="-13"/>
                <w:sz w:val="20"/>
              </w:rPr>
              <w:t xml:space="preserve"> </w:t>
            </w:r>
            <w:r>
              <w:rPr>
                <w:sz w:val="20"/>
              </w:rPr>
              <w:t>диалогов</w:t>
            </w:r>
            <w:r>
              <w:rPr>
                <w:spacing w:val="-12"/>
                <w:sz w:val="20"/>
              </w:rPr>
              <w:t xml:space="preserve"> </w:t>
            </w:r>
            <w:r>
              <w:rPr>
                <w:sz w:val="20"/>
              </w:rPr>
              <w:t>поздравления</w:t>
            </w:r>
            <w:r>
              <w:rPr>
                <w:spacing w:val="-13"/>
                <w:sz w:val="20"/>
              </w:rPr>
              <w:t xml:space="preserve"> </w:t>
            </w:r>
            <w:r>
              <w:rPr>
                <w:sz w:val="20"/>
              </w:rPr>
              <w:t>и ответной реплики, моделирование и проигрывание диалогов</w:t>
            </w:r>
          </w:p>
          <w:p w14:paraId="0642B9C6" w14:textId="77777777" w:rsidR="004D752A" w:rsidRDefault="00000000">
            <w:pPr>
              <w:pStyle w:val="TableParagraph"/>
              <w:spacing w:line="230" w:lineRule="atLeast"/>
              <w:ind w:right="96"/>
              <w:rPr>
                <w:sz w:val="20"/>
              </w:rPr>
            </w:pPr>
            <w:r>
              <w:rPr>
                <w:sz w:val="20"/>
              </w:rPr>
              <w:t>Беседа с привлечением личного опыта «Что мне</w:t>
            </w:r>
            <w:r>
              <w:rPr>
                <w:spacing w:val="-13"/>
                <w:sz w:val="20"/>
              </w:rPr>
              <w:t xml:space="preserve"> </w:t>
            </w:r>
            <w:r>
              <w:rPr>
                <w:sz w:val="20"/>
              </w:rPr>
              <w:t>запомнилось</w:t>
            </w:r>
            <w:r>
              <w:rPr>
                <w:spacing w:val="-12"/>
                <w:sz w:val="20"/>
              </w:rPr>
              <w:t xml:space="preserve"> </w:t>
            </w:r>
            <w:r>
              <w:rPr>
                <w:sz w:val="20"/>
              </w:rPr>
              <w:t>на</w:t>
            </w:r>
            <w:r>
              <w:rPr>
                <w:spacing w:val="-10"/>
                <w:sz w:val="20"/>
              </w:rPr>
              <w:t xml:space="preserve"> </w:t>
            </w:r>
            <w:r>
              <w:rPr>
                <w:sz w:val="20"/>
              </w:rPr>
              <w:t>новогоднем</w:t>
            </w:r>
            <w:r>
              <w:rPr>
                <w:spacing w:val="-10"/>
                <w:sz w:val="20"/>
              </w:rPr>
              <w:t xml:space="preserve"> </w:t>
            </w:r>
            <w:r>
              <w:rPr>
                <w:sz w:val="20"/>
              </w:rPr>
              <w:t>празднике?»</w:t>
            </w:r>
          </w:p>
        </w:tc>
        <w:tc>
          <w:tcPr>
            <w:tcW w:w="2977" w:type="dxa"/>
          </w:tcPr>
          <w:p w14:paraId="48DD97ED" w14:textId="77777777" w:rsidR="004D752A" w:rsidRDefault="00000000">
            <w:pPr>
              <w:pStyle w:val="TableParagraph"/>
              <w:spacing w:line="235" w:lineRule="auto"/>
              <w:rPr>
                <w:sz w:val="20"/>
              </w:rPr>
            </w:pPr>
            <w:r>
              <w:rPr>
                <w:sz w:val="20"/>
              </w:rPr>
              <w:t>Отвечают</w:t>
            </w:r>
            <w:r>
              <w:rPr>
                <w:spacing w:val="-13"/>
                <w:sz w:val="20"/>
              </w:rPr>
              <w:t xml:space="preserve"> </w:t>
            </w:r>
            <w:r>
              <w:rPr>
                <w:sz w:val="20"/>
              </w:rPr>
              <w:t>на</w:t>
            </w:r>
            <w:r>
              <w:rPr>
                <w:spacing w:val="-12"/>
                <w:sz w:val="20"/>
              </w:rPr>
              <w:t xml:space="preserve"> </w:t>
            </w:r>
            <w:r>
              <w:rPr>
                <w:sz w:val="20"/>
              </w:rPr>
              <w:t>простые</w:t>
            </w:r>
            <w:r>
              <w:rPr>
                <w:spacing w:val="-13"/>
                <w:sz w:val="20"/>
              </w:rPr>
              <w:t xml:space="preserve"> </w:t>
            </w:r>
            <w:r>
              <w:rPr>
                <w:sz w:val="20"/>
              </w:rPr>
              <w:t xml:space="preserve">вопросы </w:t>
            </w:r>
            <w:r>
              <w:rPr>
                <w:spacing w:val="-2"/>
                <w:sz w:val="20"/>
              </w:rPr>
              <w:t>учителя</w:t>
            </w:r>
          </w:p>
          <w:p w14:paraId="781A455F" w14:textId="77777777" w:rsidR="004D752A" w:rsidRDefault="00000000">
            <w:pPr>
              <w:pStyle w:val="TableParagraph"/>
              <w:rPr>
                <w:sz w:val="20"/>
              </w:rPr>
            </w:pPr>
            <w:r>
              <w:rPr>
                <w:sz w:val="20"/>
              </w:rPr>
              <w:t>Составляют</w:t>
            </w:r>
            <w:r>
              <w:rPr>
                <w:spacing w:val="-13"/>
                <w:sz w:val="20"/>
              </w:rPr>
              <w:t xml:space="preserve"> </w:t>
            </w:r>
            <w:r>
              <w:rPr>
                <w:sz w:val="20"/>
              </w:rPr>
              <w:t>предложения</w:t>
            </w:r>
            <w:r>
              <w:rPr>
                <w:spacing w:val="-12"/>
                <w:sz w:val="20"/>
              </w:rPr>
              <w:t xml:space="preserve"> </w:t>
            </w:r>
            <w:r>
              <w:rPr>
                <w:sz w:val="20"/>
              </w:rPr>
              <w:t xml:space="preserve">по </w:t>
            </w:r>
            <w:r>
              <w:rPr>
                <w:spacing w:val="-2"/>
                <w:sz w:val="20"/>
              </w:rPr>
              <w:t>картинкам</w:t>
            </w:r>
          </w:p>
        </w:tc>
        <w:tc>
          <w:tcPr>
            <w:tcW w:w="3404" w:type="dxa"/>
          </w:tcPr>
          <w:p w14:paraId="22E44B65" w14:textId="77777777" w:rsidR="004D752A" w:rsidRDefault="00000000">
            <w:pPr>
              <w:pStyle w:val="TableParagraph"/>
              <w:spacing w:line="237" w:lineRule="auto"/>
              <w:rPr>
                <w:sz w:val="20"/>
              </w:rPr>
            </w:pPr>
            <w:r>
              <w:rPr>
                <w:sz w:val="20"/>
              </w:rPr>
              <w:t>Отвечают на вопросы учителя Составляют</w:t>
            </w:r>
            <w:r>
              <w:rPr>
                <w:spacing w:val="-13"/>
                <w:sz w:val="20"/>
              </w:rPr>
              <w:t xml:space="preserve"> </w:t>
            </w:r>
            <w:r>
              <w:rPr>
                <w:sz w:val="20"/>
              </w:rPr>
              <w:t>рассказ</w:t>
            </w:r>
            <w:r>
              <w:rPr>
                <w:spacing w:val="-12"/>
                <w:sz w:val="20"/>
              </w:rPr>
              <w:t xml:space="preserve"> </w:t>
            </w:r>
            <w:r>
              <w:rPr>
                <w:sz w:val="20"/>
              </w:rPr>
              <w:t>о</w:t>
            </w:r>
            <w:r>
              <w:rPr>
                <w:spacing w:val="-13"/>
                <w:sz w:val="20"/>
              </w:rPr>
              <w:t xml:space="preserve"> </w:t>
            </w:r>
            <w:r>
              <w:rPr>
                <w:sz w:val="20"/>
              </w:rPr>
              <w:t>новогоднем празднике по картинкам</w:t>
            </w:r>
          </w:p>
        </w:tc>
      </w:tr>
      <w:tr w:rsidR="004D752A" w14:paraId="1CF101E4" w14:textId="77777777">
        <w:trPr>
          <w:trHeight w:val="230"/>
        </w:trPr>
        <w:tc>
          <w:tcPr>
            <w:tcW w:w="14748" w:type="dxa"/>
            <w:gridSpan w:val="7"/>
          </w:tcPr>
          <w:p w14:paraId="7C77D9F2" w14:textId="77777777" w:rsidR="004D752A" w:rsidRDefault="00000000">
            <w:pPr>
              <w:pStyle w:val="TableParagraph"/>
              <w:spacing w:line="210" w:lineRule="exact"/>
              <w:ind w:left="16"/>
              <w:jc w:val="center"/>
              <w:rPr>
                <w:b/>
                <w:sz w:val="20"/>
              </w:rPr>
            </w:pPr>
            <w:r>
              <w:rPr>
                <w:b/>
                <w:sz w:val="20"/>
              </w:rPr>
              <w:t>Зимняя</w:t>
            </w:r>
            <w:r>
              <w:rPr>
                <w:b/>
                <w:spacing w:val="-4"/>
                <w:sz w:val="20"/>
              </w:rPr>
              <w:t xml:space="preserve"> </w:t>
            </w:r>
            <w:r>
              <w:rPr>
                <w:b/>
                <w:sz w:val="20"/>
              </w:rPr>
              <w:t>прогулка</w:t>
            </w:r>
            <w:r>
              <w:rPr>
                <w:b/>
                <w:spacing w:val="-6"/>
                <w:sz w:val="20"/>
              </w:rPr>
              <w:t xml:space="preserve"> </w:t>
            </w:r>
            <w:r>
              <w:rPr>
                <w:b/>
                <w:sz w:val="20"/>
              </w:rPr>
              <w:t>–</w:t>
            </w:r>
            <w:r>
              <w:rPr>
                <w:b/>
                <w:spacing w:val="-6"/>
                <w:sz w:val="20"/>
              </w:rPr>
              <w:t xml:space="preserve"> </w:t>
            </w:r>
            <w:r>
              <w:rPr>
                <w:b/>
                <w:sz w:val="20"/>
              </w:rPr>
              <w:t>4</w:t>
            </w:r>
            <w:r>
              <w:rPr>
                <w:b/>
                <w:spacing w:val="-7"/>
                <w:sz w:val="20"/>
              </w:rPr>
              <w:t xml:space="preserve"> </w:t>
            </w:r>
            <w:r>
              <w:rPr>
                <w:b/>
                <w:spacing w:val="-4"/>
                <w:sz w:val="20"/>
              </w:rPr>
              <w:t>часа</w:t>
            </w:r>
          </w:p>
        </w:tc>
      </w:tr>
      <w:tr w:rsidR="004D752A" w14:paraId="1F602F58" w14:textId="77777777">
        <w:trPr>
          <w:trHeight w:val="2069"/>
        </w:trPr>
        <w:tc>
          <w:tcPr>
            <w:tcW w:w="571" w:type="dxa"/>
          </w:tcPr>
          <w:p w14:paraId="64E24DBC" w14:textId="77777777" w:rsidR="004D752A" w:rsidRDefault="00000000">
            <w:pPr>
              <w:pStyle w:val="TableParagraph"/>
              <w:spacing w:line="225" w:lineRule="exact"/>
              <w:ind w:left="9" w:right="4"/>
              <w:jc w:val="center"/>
              <w:rPr>
                <w:sz w:val="20"/>
              </w:rPr>
            </w:pPr>
            <w:r>
              <w:rPr>
                <w:spacing w:val="-5"/>
                <w:sz w:val="20"/>
              </w:rPr>
              <w:t>31</w:t>
            </w:r>
          </w:p>
        </w:tc>
        <w:tc>
          <w:tcPr>
            <w:tcW w:w="2127" w:type="dxa"/>
          </w:tcPr>
          <w:p w14:paraId="58CD1131" w14:textId="77777777" w:rsidR="004D752A" w:rsidRDefault="00000000">
            <w:pPr>
              <w:pStyle w:val="TableParagraph"/>
              <w:spacing w:line="225" w:lineRule="exact"/>
              <w:ind w:left="105"/>
              <w:rPr>
                <w:sz w:val="20"/>
              </w:rPr>
            </w:pPr>
            <w:r>
              <w:rPr>
                <w:sz w:val="20"/>
              </w:rPr>
              <w:t>Зимняя</w:t>
            </w:r>
            <w:r>
              <w:rPr>
                <w:spacing w:val="-7"/>
                <w:sz w:val="20"/>
              </w:rPr>
              <w:t xml:space="preserve"> </w:t>
            </w:r>
            <w:r>
              <w:rPr>
                <w:spacing w:val="-2"/>
                <w:sz w:val="20"/>
              </w:rPr>
              <w:t>одежда.</w:t>
            </w:r>
          </w:p>
        </w:tc>
        <w:tc>
          <w:tcPr>
            <w:tcW w:w="705" w:type="dxa"/>
          </w:tcPr>
          <w:p w14:paraId="4E197438" w14:textId="77777777" w:rsidR="004D752A" w:rsidRDefault="00000000">
            <w:pPr>
              <w:pStyle w:val="TableParagraph"/>
              <w:spacing w:line="225" w:lineRule="exact"/>
              <w:ind w:left="21" w:right="1"/>
              <w:jc w:val="center"/>
              <w:rPr>
                <w:sz w:val="20"/>
              </w:rPr>
            </w:pPr>
            <w:r>
              <w:rPr>
                <w:spacing w:val="-10"/>
                <w:sz w:val="20"/>
              </w:rPr>
              <w:t>1</w:t>
            </w:r>
          </w:p>
        </w:tc>
        <w:tc>
          <w:tcPr>
            <w:tcW w:w="710" w:type="dxa"/>
          </w:tcPr>
          <w:p w14:paraId="418C6601" w14:textId="77777777" w:rsidR="004D752A" w:rsidRDefault="004D752A">
            <w:pPr>
              <w:pStyle w:val="TableParagraph"/>
              <w:ind w:left="0"/>
              <w:rPr>
                <w:sz w:val="20"/>
              </w:rPr>
            </w:pPr>
          </w:p>
        </w:tc>
        <w:tc>
          <w:tcPr>
            <w:tcW w:w="4254" w:type="dxa"/>
          </w:tcPr>
          <w:p w14:paraId="42321027" w14:textId="77777777" w:rsidR="004D752A" w:rsidRDefault="00000000">
            <w:pPr>
              <w:pStyle w:val="TableParagraph"/>
              <w:ind w:right="637"/>
              <w:rPr>
                <w:sz w:val="20"/>
              </w:rPr>
            </w:pPr>
            <w:r>
              <w:rPr>
                <w:sz w:val="20"/>
              </w:rPr>
              <w:t>Введение в тему (беседа, называние предметных картинок с изображениями зимней одежды и обуви)</w:t>
            </w:r>
            <w:r>
              <w:rPr>
                <w:spacing w:val="40"/>
                <w:sz w:val="20"/>
              </w:rPr>
              <w:t xml:space="preserve"> </w:t>
            </w:r>
            <w:r>
              <w:rPr>
                <w:sz w:val="20"/>
              </w:rPr>
              <w:t>изображениями</w:t>
            </w:r>
            <w:r>
              <w:rPr>
                <w:spacing w:val="-12"/>
                <w:sz w:val="20"/>
              </w:rPr>
              <w:t xml:space="preserve"> </w:t>
            </w:r>
            <w:r>
              <w:rPr>
                <w:sz w:val="20"/>
              </w:rPr>
              <w:t>зимней</w:t>
            </w:r>
            <w:r>
              <w:rPr>
                <w:spacing w:val="-12"/>
                <w:sz w:val="20"/>
              </w:rPr>
              <w:t xml:space="preserve"> </w:t>
            </w:r>
            <w:r>
              <w:rPr>
                <w:sz w:val="20"/>
              </w:rPr>
              <w:t>одежды</w:t>
            </w:r>
            <w:r>
              <w:rPr>
                <w:spacing w:val="-11"/>
                <w:sz w:val="20"/>
              </w:rPr>
              <w:t xml:space="preserve"> </w:t>
            </w:r>
            <w:r>
              <w:rPr>
                <w:sz w:val="20"/>
              </w:rPr>
              <w:t>и</w:t>
            </w:r>
            <w:r>
              <w:rPr>
                <w:spacing w:val="-12"/>
                <w:sz w:val="20"/>
              </w:rPr>
              <w:t xml:space="preserve"> </w:t>
            </w:r>
            <w:r>
              <w:rPr>
                <w:sz w:val="20"/>
              </w:rPr>
              <w:t>обуви)</w:t>
            </w:r>
          </w:p>
          <w:p w14:paraId="15A26F34" w14:textId="77777777" w:rsidR="004D752A" w:rsidRDefault="00000000">
            <w:pPr>
              <w:pStyle w:val="TableParagraph"/>
              <w:rPr>
                <w:sz w:val="20"/>
              </w:rPr>
            </w:pPr>
            <w:r>
              <w:rPr>
                <w:sz w:val="20"/>
              </w:rPr>
              <w:t>Разучивание</w:t>
            </w:r>
            <w:r>
              <w:rPr>
                <w:spacing w:val="-9"/>
                <w:sz w:val="20"/>
              </w:rPr>
              <w:t xml:space="preserve"> </w:t>
            </w:r>
            <w:r>
              <w:rPr>
                <w:sz w:val="20"/>
              </w:rPr>
              <w:t>чистоговорки</w:t>
            </w:r>
            <w:r>
              <w:rPr>
                <w:spacing w:val="-9"/>
                <w:sz w:val="20"/>
              </w:rPr>
              <w:t xml:space="preserve"> </w:t>
            </w:r>
            <w:r>
              <w:rPr>
                <w:sz w:val="20"/>
              </w:rPr>
              <w:t>«В</w:t>
            </w:r>
            <w:r>
              <w:rPr>
                <w:spacing w:val="-11"/>
                <w:sz w:val="20"/>
              </w:rPr>
              <w:t xml:space="preserve"> </w:t>
            </w:r>
            <w:r>
              <w:rPr>
                <w:sz w:val="20"/>
              </w:rPr>
              <w:t>шапке</w:t>
            </w:r>
            <w:r>
              <w:rPr>
                <w:spacing w:val="-9"/>
                <w:sz w:val="20"/>
              </w:rPr>
              <w:t xml:space="preserve"> </w:t>
            </w:r>
            <w:r>
              <w:rPr>
                <w:sz w:val="20"/>
              </w:rPr>
              <w:t>да</w:t>
            </w:r>
            <w:r>
              <w:rPr>
                <w:spacing w:val="-5"/>
                <w:sz w:val="20"/>
              </w:rPr>
              <w:t xml:space="preserve"> </w:t>
            </w:r>
            <w:r>
              <w:rPr>
                <w:sz w:val="20"/>
              </w:rPr>
              <w:t>шубке хорошо Мишутке»</w:t>
            </w:r>
          </w:p>
        </w:tc>
        <w:tc>
          <w:tcPr>
            <w:tcW w:w="2977" w:type="dxa"/>
          </w:tcPr>
          <w:p w14:paraId="1390D8DD" w14:textId="77777777" w:rsidR="004D752A" w:rsidRDefault="00000000">
            <w:pPr>
              <w:pStyle w:val="TableParagraph"/>
              <w:ind w:right="257"/>
              <w:rPr>
                <w:sz w:val="20"/>
              </w:rPr>
            </w:pPr>
            <w:r>
              <w:rPr>
                <w:sz w:val="20"/>
              </w:rPr>
              <w:t>Повторяют чистоговорки, повторяя за учителем Называют предметы зимней одежды</w:t>
            </w:r>
            <w:r>
              <w:rPr>
                <w:spacing w:val="-9"/>
                <w:sz w:val="20"/>
              </w:rPr>
              <w:t xml:space="preserve"> </w:t>
            </w:r>
            <w:r>
              <w:rPr>
                <w:sz w:val="20"/>
              </w:rPr>
              <w:t>и</w:t>
            </w:r>
            <w:r>
              <w:rPr>
                <w:spacing w:val="-10"/>
                <w:sz w:val="20"/>
              </w:rPr>
              <w:t xml:space="preserve"> </w:t>
            </w:r>
            <w:r>
              <w:rPr>
                <w:sz w:val="20"/>
              </w:rPr>
              <w:t>обуви</w:t>
            </w:r>
            <w:r>
              <w:rPr>
                <w:spacing w:val="-10"/>
                <w:sz w:val="20"/>
              </w:rPr>
              <w:t xml:space="preserve"> </w:t>
            </w:r>
            <w:r>
              <w:rPr>
                <w:sz w:val="20"/>
              </w:rPr>
              <w:t>по</w:t>
            </w:r>
            <w:r>
              <w:rPr>
                <w:spacing w:val="-13"/>
                <w:sz w:val="20"/>
              </w:rPr>
              <w:t xml:space="preserve"> </w:t>
            </w:r>
            <w:r>
              <w:rPr>
                <w:sz w:val="20"/>
              </w:rPr>
              <w:t>картинкам</w:t>
            </w:r>
          </w:p>
        </w:tc>
        <w:tc>
          <w:tcPr>
            <w:tcW w:w="3404" w:type="dxa"/>
          </w:tcPr>
          <w:p w14:paraId="36DC47E3" w14:textId="77777777" w:rsidR="004D752A" w:rsidRDefault="00000000">
            <w:pPr>
              <w:pStyle w:val="TableParagraph"/>
              <w:ind w:right="399"/>
              <w:rPr>
                <w:sz w:val="20"/>
              </w:rPr>
            </w:pPr>
            <w:r>
              <w:rPr>
                <w:spacing w:val="-2"/>
                <w:sz w:val="20"/>
              </w:rPr>
              <w:t>Проговаривают чистоговорки самостоятельно</w:t>
            </w:r>
          </w:p>
          <w:p w14:paraId="3BBEB2BF" w14:textId="77777777" w:rsidR="004D752A" w:rsidRDefault="00000000">
            <w:pPr>
              <w:pStyle w:val="TableParagraph"/>
              <w:ind w:right="104"/>
              <w:rPr>
                <w:sz w:val="20"/>
              </w:rPr>
            </w:pPr>
            <w:r>
              <w:rPr>
                <w:sz w:val="20"/>
              </w:rPr>
              <w:t>Называют</w:t>
            </w:r>
            <w:r>
              <w:rPr>
                <w:spacing w:val="-13"/>
                <w:sz w:val="20"/>
              </w:rPr>
              <w:t xml:space="preserve"> </w:t>
            </w:r>
            <w:r>
              <w:rPr>
                <w:sz w:val="20"/>
              </w:rPr>
              <w:t>предметы</w:t>
            </w:r>
            <w:r>
              <w:rPr>
                <w:spacing w:val="-12"/>
                <w:sz w:val="20"/>
              </w:rPr>
              <w:t xml:space="preserve"> </w:t>
            </w:r>
            <w:r>
              <w:rPr>
                <w:sz w:val="20"/>
              </w:rPr>
              <w:t>зимней</w:t>
            </w:r>
            <w:r>
              <w:rPr>
                <w:spacing w:val="-13"/>
                <w:sz w:val="20"/>
              </w:rPr>
              <w:t xml:space="preserve"> </w:t>
            </w:r>
            <w:r>
              <w:rPr>
                <w:sz w:val="20"/>
              </w:rPr>
              <w:t>одежды и обуви</w:t>
            </w:r>
          </w:p>
          <w:p w14:paraId="1DDC16B7" w14:textId="77777777" w:rsidR="004D752A" w:rsidRDefault="00000000">
            <w:pPr>
              <w:pStyle w:val="TableParagraph"/>
              <w:ind w:right="182"/>
              <w:rPr>
                <w:sz w:val="20"/>
              </w:rPr>
            </w:pPr>
            <w:r>
              <w:rPr>
                <w:sz w:val="20"/>
              </w:rPr>
              <w:t>Описывают зимнюю одежду</w:t>
            </w:r>
            <w:r>
              <w:rPr>
                <w:spacing w:val="-5"/>
                <w:sz w:val="20"/>
              </w:rPr>
              <w:t xml:space="preserve"> </w:t>
            </w:r>
            <w:r>
              <w:rPr>
                <w:sz w:val="20"/>
              </w:rPr>
              <w:t>детей по</w:t>
            </w:r>
            <w:r>
              <w:rPr>
                <w:spacing w:val="-12"/>
                <w:sz w:val="20"/>
              </w:rPr>
              <w:t xml:space="preserve"> </w:t>
            </w:r>
            <w:r>
              <w:rPr>
                <w:sz w:val="20"/>
              </w:rPr>
              <w:t>данному</w:t>
            </w:r>
            <w:r>
              <w:rPr>
                <w:spacing w:val="-12"/>
                <w:sz w:val="20"/>
              </w:rPr>
              <w:t xml:space="preserve"> </w:t>
            </w:r>
            <w:r>
              <w:rPr>
                <w:sz w:val="20"/>
              </w:rPr>
              <w:t>символическому</w:t>
            </w:r>
            <w:r>
              <w:rPr>
                <w:spacing w:val="-13"/>
                <w:sz w:val="20"/>
              </w:rPr>
              <w:t xml:space="preserve"> </w:t>
            </w:r>
            <w:r>
              <w:rPr>
                <w:sz w:val="20"/>
              </w:rPr>
              <w:t>плану</w:t>
            </w:r>
          </w:p>
        </w:tc>
      </w:tr>
      <w:tr w:rsidR="004D752A" w14:paraId="592C6F16" w14:textId="77777777">
        <w:trPr>
          <w:trHeight w:val="460"/>
        </w:trPr>
        <w:tc>
          <w:tcPr>
            <w:tcW w:w="571" w:type="dxa"/>
          </w:tcPr>
          <w:p w14:paraId="4804F3AC" w14:textId="77777777" w:rsidR="004D752A" w:rsidRDefault="00000000">
            <w:pPr>
              <w:pStyle w:val="TableParagraph"/>
              <w:spacing w:line="225" w:lineRule="exact"/>
              <w:ind w:left="9" w:right="4"/>
              <w:jc w:val="center"/>
              <w:rPr>
                <w:sz w:val="20"/>
              </w:rPr>
            </w:pPr>
            <w:r>
              <w:rPr>
                <w:spacing w:val="-5"/>
                <w:sz w:val="20"/>
              </w:rPr>
              <w:t>32</w:t>
            </w:r>
          </w:p>
        </w:tc>
        <w:tc>
          <w:tcPr>
            <w:tcW w:w="2127" w:type="dxa"/>
          </w:tcPr>
          <w:p w14:paraId="0104E9E0" w14:textId="77777777" w:rsidR="004D752A" w:rsidRDefault="00000000">
            <w:pPr>
              <w:pStyle w:val="TableParagraph"/>
              <w:spacing w:line="225" w:lineRule="exact"/>
              <w:ind w:left="105"/>
              <w:rPr>
                <w:sz w:val="20"/>
              </w:rPr>
            </w:pPr>
            <w:r>
              <w:rPr>
                <w:sz w:val="20"/>
              </w:rPr>
              <w:t>Зимняя</w:t>
            </w:r>
            <w:r>
              <w:rPr>
                <w:spacing w:val="-9"/>
                <w:sz w:val="20"/>
              </w:rPr>
              <w:t xml:space="preserve"> </w:t>
            </w:r>
            <w:r>
              <w:rPr>
                <w:spacing w:val="-2"/>
                <w:sz w:val="20"/>
              </w:rPr>
              <w:t>одежда</w:t>
            </w:r>
          </w:p>
          <w:p w14:paraId="348CE86E" w14:textId="77777777" w:rsidR="004D752A" w:rsidRDefault="00000000">
            <w:pPr>
              <w:pStyle w:val="TableParagraph"/>
              <w:spacing w:line="215" w:lineRule="exact"/>
              <w:ind w:left="105"/>
              <w:rPr>
                <w:sz w:val="20"/>
              </w:rPr>
            </w:pPr>
            <w:r>
              <w:rPr>
                <w:sz w:val="20"/>
              </w:rPr>
              <w:t>«Кукла</w:t>
            </w:r>
            <w:r>
              <w:rPr>
                <w:spacing w:val="-9"/>
                <w:sz w:val="20"/>
              </w:rPr>
              <w:t xml:space="preserve"> </w:t>
            </w:r>
            <w:r>
              <w:rPr>
                <w:sz w:val="20"/>
              </w:rPr>
              <w:t>одевается</w:t>
            </w:r>
            <w:r>
              <w:rPr>
                <w:spacing w:val="-10"/>
                <w:sz w:val="20"/>
              </w:rPr>
              <w:t xml:space="preserve"> </w:t>
            </w:r>
            <w:r>
              <w:rPr>
                <w:spacing w:val="-5"/>
                <w:sz w:val="20"/>
              </w:rPr>
              <w:t>на</w:t>
            </w:r>
          </w:p>
        </w:tc>
        <w:tc>
          <w:tcPr>
            <w:tcW w:w="705" w:type="dxa"/>
          </w:tcPr>
          <w:p w14:paraId="1CBD8454" w14:textId="77777777" w:rsidR="004D752A" w:rsidRDefault="00000000">
            <w:pPr>
              <w:pStyle w:val="TableParagraph"/>
              <w:spacing w:line="225" w:lineRule="exact"/>
              <w:ind w:left="21" w:right="1"/>
              <w:jc w:val="center"/>
              <w:rPr>
                <w:sz w:val="20"/>
              </w:rPr>
            </w:pPr>
            <w:r>
              <w:rPr>
                <w:spacing w:val="-10"/>
                <w:sz w:val="20"/>
              </w:rPr>
              <w:t>1</w:t>
            </w:r>
          </w:p>
        </w:tc>
        <w:tc>
          <w:tcPr>
            <w:tcW w:w="710" w:type="dxa"/>
          </w:tcPr>
          <w:p w14:paraId="2D8A4A9E" w14:textId="77777777" w:rsidR="004D752A" w:rsidRDefault="004D752A">
            <w:pPr>
              <w:pStyle w:val="TableParagraph"/>
              <w:ind w:left="0"/>
              <w:rPr>
                <w:sz w:val="20"/>
              </w:rPr>
            </w:pPr>
          </w:p>
        </w:tc>
        <w:tc>
          <w:tcPr>
            <w:tcW w:w="4254" w:type="dxa"/>
          </w:tcPr>
          <w:p w14:paraId="2D5D6528" w14:textId="77777777" w:rsidR="004D752A" w:rsidRDefault="00000000">
            <w:pPr>
              <w:pStyle w:val="TableParagraph"/>
              <w:spacing w:line="225" w:lineRule="exact"/>
              <w:rPr>
                <w:sz w:val="20"/>
              </w:rPr>
            </w:pPr>
            <w:r>
              <w:rPr>
                <w:sz w:val="20"/>
              </w:rPr>
              <w:t>Введение</w:t>
            </w:r>
            <w:r>
              <w:rPr>
                <w:spacing w:val="-8"/>
                <w:sz w:val="20"/>
              </w:rPr>
              <w:t xml:space="preserve"> </w:t>
            </w:r>
            <w:r>
              <w:rPr>
                <w:sz w:val="20"/>
              </w:rPr>
              <w:t>в</w:t>
            </w:r>
            <w:r>
              <w:rPr>
                <w:spacing w:val="-5"/>
                <w:sz w:val="20"/>
              </w:rPr>
              <w:t xml:space="preserve"> </w:t>
            </w:r>
            <w:r>
              <w:rPr>
                <w:sz w:val="20"/>
              </w:rPr>
              <w:t>ситуацию:</w:t>
            </w:r>
            <w:r>
              <w:rPr>
                <w:spacing w:val="-5"/>
                <w:sz w:val="20"/>
              </w:rPr>
              <w:t xml:space="preserve"> </w:t>
            </w:r>
            <w:r>
              <w:rPr>
                <w:sz w:val="20"/>
              </w:rPr>
              <w:t>просьба</w:t>
            </w:r>
            <w:r>
              <w:rPr>
                <w:spacing w:val="-4"/>
                <w:sz w:val="20"/>
              </w:rPr>
              <w:t xml:space="preserve"> </w:t>
            </w:r>
            <w:r>
              <w:rPr>
                <w:sz w:val="20"/>
              </w:rPr>
              <w:t>о</w:t>
            </w:r>
            <w:r>
              <w:rPr>
                <w:spacing w:val="-10"/>
                <w:sz w:val="20"/>
              </w:rPr>
              <w:t xml:space="preserve"> </w:t>
            </w:r>
            <w:r>
              <w:rPr>
                <w:spacing w:val="-2"/>
                <w:sz w:val="20"/>
              </w:rPr>
              <w:t>помощи</w:t>
            </w:r>
          </w:p>
          <w:p w14:paraId="72FE71E1" w14:textId="77777777" w:rsidR="004D752A" w:rsidRDefault="00000000">
            <w:pPr>
              <w:pStyle w:val="TableParagraph"/>
              <w:spacing w:line="215" w:lineRule="exact"/>
              <w:rPr>
                <w:sz w:val="20"/>
              </w:rPr>
            </w:pPr>
            <w:r>
              <w:rPr>
                <w:sz w:val="20"/>
              </w:rPr>
              <w:t>(беседа</w:t>
            </w:r>
            <w:r>
              <w:rPr>
                <w:spacing w:val="-5"/>
                <w:sz w:val="20"/>
              </w:rPr>
              <w:t xml:space="preserve"> </w:t>
            </w:r>
            <w:r>
              <w:rPr>
                <w:sz w:val="20"/>
              </w:rPr>
              <w:t>по</w:t>
            </w:r>
            <w:r>
              <w:rPr>
                <w:spacing w:val="-10"/>
                <w:sz w:val="20"/>
              </w:rPr>
              <w:t xml:space="preserve"> </w:t>
            </w:r>
            <w:r>
              <w:rPr>
                <w:sz w:val="20"/>
              </w:rPr>
              <w:t>сюжетной</w:t>
            </w:r>
            <w:r>
              <w:rPr>
                <w:spacing w:val="-7"/>
                <w:sz w:val="20"/>
              </w:rPr>
              <w:t xml:space="preserve"> </w:t>
            </w:r>
            <w:r>
              <w:rPr>
                <w:spacing w:val="-2"/>
                <w:sz w:val="20"/>
              </w:rPr>
              <w:t>картинке)</w:t>
            </w:r>
          </w:p>
        </w:tc>
        <w:tc>
          <w:tcPr>
            <w:tcW w:w="2977" w:type="dxa"/>
          </w:tcPr>
          <w:p w14:paraId="2663ABBB" w14:textId="77777777" w:rsidR="004D752A" w:rsidRDefault="00000000">
            <w:pPr>
              <w:pStyle w:val="TableParagraph"/>
              <w:spacing w:line="225" w:lineRule="exact"/>
              <w:rPr>
                <w:sz w:val="20"/>
              </w:rPr>
            </w:pPr>
            <w:r>
              <w:rPr>
                <w:sz w:val="20"/>
              </w:rPr>
              <w:t>Называют</w:t>
            </w:r>
            <w:r>
              <w:rPr>
                <w:spacing w:val="-9"/>
                <w:sz w:val="20"/>
              </w:rPr>
              <w:t xml:space="preserve"> </w:t>
            </w:r>
            <w:r>
              <w:rPr>
                <w:sz w:val="20"/>
              </w:rPr>
              <w:t>предметы</w:t>
            </w:r>
            <w:r>
              <w:rPr>
                <w:spacing w:val="-8"/>
                <w:sz w:val="20"/>
              </w:rPr>
              <w:t xml:space="preserve"> </w:t>
            </w:r>
            <w:r>
              <w:rPr>
                <w:spacing w:val="-2"/>
                <w:sz w:val="20"/>
              </w:rPr>
              <w:t>зимней</w:t>
            </w:r>
          </w:p>
          <w:p w14:paraId="58BFDEDA" w14:textId="77777777" w:rsidR="004D752A" w:rsidRDefault="00000000">
            <w:pPr>
              <w:pStyle w:val="TableParagraph"/>
              <w:spacing w:line="215" w:lineRule="exact"/>
              <w:rPr>
                <w:sz w:val="20"/>
              </w:rPr>
            </w:pPr>
            <w:r>
              <w:rPr>
                <w:sz w:val="20"/>
              </w:rPr>
              <w:t>одежды</w:t>
            </w:r>
            <w:r>
              <w:rPr>
                <w:spacing w:val="-4"/>
                <w:sz w:val="20"/>
              </w:rPr>
              <w:t xml:space="preserve"> </w:t>
            </w:r>
            <w:r>
              <w:rPr>
                <w:sz w:val="20"/>
              </w:rPr>
              <w:t>и</w:t>
            </w:r>
            <w:r>
              <w:rPr>
                <w:spacing w:val="-5"/>
                <w:sz w:val="20"/>
              </w:rPr>
              <w:t xml:space="preserve"> </w:t>
            </w:r>
            <w:r>
              <w:rPr>
                <w:sz w:val="20"/>
              </w:rPr>
              <w:t>обуви</w:t>
            </w:r>
            <w:r>
              <w:rPr>
                <w:spacing w:val="-5"/>
                <w:sz w:val="20"/>
              </w:rPr>
              <w:t xml:space="preserve"> </w:t>
            </w:r>
            <w:r>
              <w:rPr>
                <w:sz w:val="20"/>
              </w:rPr>
              <w:t>по</w:t>
            </w:r>
            <w:r>
              <w:rPr>
                <w:spacing w:val="-7"/>
                <w:sz w:val="20"/>
              </w:rPr>
              <w:t xml:space="preserve"> </w:t>
            </w:r>
            <w:r>
              <w:rPr>
                <w:spacing w:val="-2"/>
                <w:sz w:val="20"/>
              </w:rPr>
              <w:t>картинкам</w:t>
            </w:r>
          </w:p>
        </w:tc>
        <w:tc>
          <w:tcPr>
            <w:tcW w:w="3404" w:type="dxa"/>
          </w:tcPr>
          <w:p w14:paraId="53D53AB2" w14:textId="77777777" w:rsidR="004D752A" w:rsidRDefault="00000000">
            <w:pPr>
              <w:pStyle w:val="TableParagraph"/>
              <w:spacing w:line="225" w:lineRule="exact"/>
              <w:rPr>
                <w:sz w:val="20"/>
              </w:rPr>
            </w:pPr>
            <w:r>
              <w:rPr>
                <w:sz w:val="20"/>
              </w:rPr>
              <w:t>Описывают</w:t>
            </w:r>
            <w:r>
              <w:rPr>
                <w:spacing w:val="-13"/>
                <w:sz w:val="20"/>
              </w:rPr>
              <w:t xml:space="preserve"> </w:t>
            </w:r>
            <w:r>
              <w:rPr>
                <w:sz w:val="20"/>
              </w:rPr>
              <w:t>зимнюю</w:t>
            </w:r>
            <w:r>
              <w:rPr>
                <w:spacing w:val="-9"/>
                <w:sz w:val="20"/>
              </w:rPr>
              <w:t xml:space="preserve"> </w:t>
            </w:r>
            <w:r>
              <w:rPr>
                <w:sz w:val="20"/>
              </w:rPr>
              <w:t>одежду</w:t>
            </w:r>
            <w:r>
              <w:rPr>
                <w:spacing w:val="-12"/>
                <w:sz w:val="20"/>
              </w:rPr>
              <w:t xml:space="preserve"> </w:t>
            </w:r>
            <w:r>
              <w:rPr>
                <w:spacing w:val="-4"/>
                <w:sz w:val="20"/>
              </w:rPr>
              <w:t>детей</w:t>
            </w:r>
          </w:p>
          <w:p w14:paraId="36398EEA" w14:textId="77777777" w:rsidR="004D752A" w:rsidRDefault="00000000">
            <w:pPr>
              <w:pStyle w:val="TableParagraph"/>
              <w:spacing w:line="215" w:lineRule="exact"/>
              <w:rPr>
                <w:sz w:val="20"/>
              </w:rPr>
            </w:pPr>
            <w:r>
              <w:rPr>
                <w:sz w:val="20"/>
              </w:rPr>
              <w:t>по</w:t>
            </w:r>
            <w:r>
              <w:rPr>
                <w:spacing w:val="-12"/>
                <w:sz w:val="20"/>
              </w:rPr>
              <w:t xml:space="preserve"> </w:t>
            </w:r>
            <w:r>
              <w:rPr>
                <w:sz w:val="20"/>
              </w:rPr>
              <w:t>данному</w:t>
            </w:r>
            <w:r>
              <w:rPr>
                <w:spacing w:val="-13"/>
                <w:sz w:val="20"/>
              </w:rPr>
              <w:t xml:space="preserve"> </w:t>
            </w:r>
            <w:r>
              <w:rPr>
                <w:sz w:val="20"/>
              </w:rPr>
              <w:t>символическому</w:t>
            </w:r>
            <w:r>
              <w:rPr>
                <w:spacing w:val="-12"/>
                <w:sz w:val="20"/>
              </w:rPr>
              <w:t xml:space="preserve"> </w:t>
            </w:r>
            <w:r>
              <w:rPr>
                <w:spacing w:val="-4"/>
                <w:sz w:val="20"/>
              </w:rPr>
              <w:t>плану</w:t>
            </w:r>
          </w:p>
        </w:tc>
      </w:tr>
    </w:tbl>
    <w:p w14:paraId="18AE9528" w14:textId="77777777" w:rsidR="004D752A" w:rsidRDefault="004D752A">
      <w:pPr>
        <w:pStyle w:val="TableParagraph"/>
        <w:spacing w:line="215" w:lineRule="exact"/>
        <w:rPr>
          <w:sz w:val="20"/>
        </w:rPr>
        <w:sectPr w:rsidR="004D752A">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2127"/>
        <w:gridCol w:w="705"/>
        <w:gridCol w:w="710"/>
        <w:gridCol w:w="4254"/>
        <w:gridCol w:w="2977"/>
        <w:gridCol w:w="3404"/>
      </w:tblGrid>
      <w:tr w:rsidR="004D752A" w14:paraId="473E2272" w14:textId="77777777">
        <w:trPr>
          <w:trHeight w:val="921"/>
        </w:trPr>
        <w:tc>
          <w:tcPr>
            <w:tcW w:w="571" w:type="dxa"/>
          </w:tcPr>
          <w:p w14:paraId="7C9CE42A" w14:textId="77777777" w:rsidR="004D752A" w:rsidRDefault="004D752A">
            <w:pPr>
              <w:pStyle w:val="TableParagraph"/>
              <w:ind w:left="0"/>
              <w:rPr>
                <w:sz w:val="20"/>
              </w:rPr>
            </w:pPr>
          </w:p>
        </w:tc>
        <w:tc>
          <w:tcPr>
            <w:tcW w:w="2127" w:type="dxa"/>
          </w:tcPr>
          <w:p w14:paraId="29EA07C9" w14:textId="77777777" w:rsidR="004D752A" w:rsidRDefault="00000000">
            <w:pPr>
              <w:pStyle w:val="TableParagraph"/>
              <w:spacing w:line="225" w:lineRule="exact"/>
              <w:ind w:left="105"/>
              <w:rPr>
                <w:sz w:val="20"/>
              </w:rPr>
            </w:pPr>
            <w:r>
              <w:rPr>
                <w:spacing w:val="-2"/>
                <w:sz w:val="20"/>
              </w:rPr>
              <w:t>прогулку»</w:t>
            </w:r>
          </w:p>
        </w:tc>
        <w:tc>
          <w:tcPr>
            <w:tcW w:w="705" w:type="dxa"/>
          </w:tcPr>
          <w:p w14:paraId="12396C7C" w14:textId="77777777" w:rsidR="004D752A" w:rsidRDefault="004D752A">
            <w:pPr>
              <w:pStyle w:val="TableParagraph"/>
              <w:ind w:left="0"/>
              <w:rPr>
                <w:sz w:val="20"/>
              </w:rPr>
            </w:pPr>
          </w:p>
        </w:tc>
        <w:tc>
          <w:tcPr>
            <w:tcW w:w="710" w:type="dxa"/>
          </w:tcPr>
          <w:p w14:paraId="400388F2" w14:textId="77777777" w:rsidR="004D752A" w:rsidRDefault="004D752A">
            <w:pPr>
              <w:pStyle w:val="TableParagraph"/>
              <w:ind w:left="0"/>
              <w:rPr>
                <w:sz w:val="20"/>
              </w:rPr>
            </w:pPr>
          </w:p>
        </w:tc>
        <w:tc>
          <w:tcPr>
            <w:tcW w:w="4254" w:type="dxa"/>
          </w:tcPr>
          <w:p w14:paraId="62A972B8" w14:textId="77777777" w:rsidR="004D752A" w:rsidRDefault="00000000">
            <w:pPr>
              <w:pStyle w:val="TableParagraph"/>
              <w:ind w:right="328"/>
              <w:rPr>
                <w:sz w:val="20"/>
              </w:rPr>
            </w:pPr>
            <w:r>
              <w:rPr>
                <w:sz w:val="20"/>
              </w:rPr>
              <w:t>Использование</w:t>
            </w:r>
            <w:r>
              <w:rPr>
                <w:spacing w:val="-13"/>
                <w:sz w:val="20"/>
              </w:rPr>
              <w:t xml:space="preserve"> </w:t>
            </w:r>
            <w:r>
              <w:rPr>
                <w:sz w:val="20"/>
              </w:rPr>
              <w:t>в</w:t>
            </w:r>
            <w:r>
              <w:rPr>
                <w:spacing w:val="-9"/>
                <w:sz w:val="20"/>
              </w:rPr>
              <w:t xml:space="preserve"> </w:t>
            </w:r>
            <w:r>
              <w:rPr>
                <w:sz w:val="20"/>
              </w:rPr>
              <w:t>диалоге</w:t>
            </w:r>
            <w:r>
              <w:rPr>
                <w:spacing w:val="-13"/>
                <w:sz w:val="20"/>
              </w:rPr>
              <w:t xml:space="preserve"> </w:t>
            </w:r>
            <w:r>
              <w:rPr>
                <w:sz w:val="20"/>
              </w:rPr>
              <w:t>просьбы:</w:t>
            </w:r>
            <w:r>
              <w:rPr>
                <w:spacing w:val="-9"/>
                <w:sz w:val="20"/>
              </w:rPr>
              <w:t xml:space="preserve"> </w:t>
            </w:r>
            <w:r>
              <w:rPr>
                <w:sz w:val="20"/>
              </w:rPr>
              <w:t>«Помоги мне, пожалуйста, найти...»</w:t>
            </w:r>
          </w:p>
          <w:p w14:paraId="19A2EFA3" w14:textId="77777777" w:rsidR="004D752A" w:rsidRDefault="00000000">
            <w:pPr>
              <w:pStyle w:val="TableParagraph"/>
              <w:spacing w:line="230" w:lineRule="atLeast"/>
              <w:ind w:right="328"/>
              <w:rPr>
                <w:sz w:val="20"/>
              </w:rPr>
            </w:pPr>
            <w:r>
              <w:rPr>
                <w:sz w:val="20"/>
              </w:rPr>
              <w:t>Конструирование</w:t>
            </w:r>
            <w:r>
              <w:rPr>
                <w:spacing w:val="-13"/>
                <w:sz w:val="20"/>
              </w:rPr>
              <w:t xml:space="preserve"> </w:t>
            </w:r>
            <w:r>
              <w:rPr>
                <w:sz w:val="20"/>
              </w:rPr>
              <w:t>в</w:t>
            </w:r>
            <w:r>
              <w:rPr>
                <w:spacing w:val="-12"/>
                <w:sz w:val="20"/>
              </w:rPr>
              <w:t xml:space="preserve"> </w:t>
            </w:r>
            <w:r>
              <w:rPr>
                <w:sz w:val="20"/>
              </w:rPr>
              <w:t>диалоге</w:t>
            </w:r>
            <w:r>
              <w:rPr>
                <w:spacing w:val="-13"/>
                <w:sz w:val="20"/>
              </w:rPr>
              <w:t xml:space="preserve"> </w:t>
            </w:r>
            <w:r>
              <w:rPr>
                <w:sz w:val="20"/>
              </w:rPr>
              <w:t>возможных реплик, содержащих просьбу</w:t>
            </w:r>
          </w:p>
        </w:tc>
        <w:tc>
          <w:tcPr>
            <w:tcW w:w="2977" w:type="dxa"/>
          </w:tcPr>
          <w:p w14:paraId="1ACFFE2F" w14:textId="77777777" w:rsidR="004D752A" w:rsidRDefault="00000000">
            <w:pPr>
              <w:pStyle w:val="TableParagraph"/>
              <w:ind w:right="845" w:firstLine="52"/>
              <w:jc w:val="both"/>
              <w:rPr>
                <w:sz w:val="20"/>
              </w:rPr>
            </w:pPr>
            <w:r>
              <w:rPr>
                <w:sz w:val="20"/>
              </w:rPr>
              <w:t>Используют в диалоге просьбы:</w:t>
            </w:r>
            <w:r>
              <w:rPr>
                <w:spacing w:val="-13"/>
                <w:sz w:val="20"/>
              </w:rPr>
              <w:t xml:space="preserve"> </w:t>
            </w:r>
            <w:r>
              <w:rPr>
                <w:sz w:val="20"/>
              </w:rPr>
              <w:t>«Помоги</w:t>
            </w:r>
            <w:r>
              <w:rPr>
                <w:spacing w:val="-12"/>
                <w:sz w:val="20"/>
              </w:rPr>
              <w:t xml:space="preserve"> </w:t>
            </w:r>
            <w:r>
              <w:rPr>
                <w:sz w:val="20"/>
              </w:rPr>
              <w:t>мне, пожалуйста, найти...»</w:t>
            </w:r>
          </w:p>
        </w:tc>
        <w:tc>
          <w:tcPr>
            <w:tcW w:w="3404" w:type="dxa"/>
          </w:tcPr>
          <w:p w14:paraId="38570CDE" w14:textId="77777777" w:rsidR="004D752A" w:rsidRDefault="00000000">
            <w:pPr>
              <w:pStyle w:val="TableParagraph"/>
              <w:spacing w:line="225" w:lineRule="exact"/>
              <w:rPr>
                <w:sz w:val="20"/>
              </w:rPr>
            </w:pPr>
            <w:r>
              <w:rPr>
                <w:sz w:val="20"/>
              </w:rPr>
              <w:t>Используют</w:t>
            </w:r>
            <w:r>
              <w:rPr>
                <w:spacing w:val="-8"/>
                <w:sz w:val="20"/>
              </w:rPr>
              <w:t xml:space="preserve"> </w:t>
            </w:r>
            <w:r>
              <w:rPr>
                <w:sz w:val="20"/>
              </w:rPr>
              <w:t>в</w:t>
            </w:r>
            <w:r>
              <w:rPr>
                <w:spacing w:val="-5"/>
                <w:sz w:val="20"/>
              </w:rPr>
              <w:t xml:space="preserve"> </w:t>
            </w:r>
            <w:r>
              <w:rPr>
                <w:sz w:val="20"/>
              </w:rPr>
              <w:t>диалоге</w:t>
            </w:r>
            <w:r>
              <w:rPr>
                <w:spacing w:val="-9"/>
                <w:sz w:val="20"/>
              </w:rPr>
              <w:t xml:space="preserve"> </w:t>
            </w:r>
            <w:r>
              <w:rPr>
                <w:spacing w:val="-2"/>
                <w:sz w:val="20"/>
              </w:rPr>
              <w:t>просьбы:</w:t>
            </w:r>
          </w:p>
          <w:p w14:paraId="7E957889" w14:textId="77777777" w:rsidR="004D752A" w:rsidRDefault="00000000">
            <w:pPr>
              <w:pStyle w:val="TableParagraph"/>
              <w:rPr>
                <w:sz w:val="20"/>
              </w:rPr>
            </w:pPr>
            <w:r>
              <w:rPr>
                <w:sz w:val="20"/>
              </w:rPr>
              <w:t>«Помоги</w:t>
            </w:r>
            <w:r>
              <w:rPr>
                <w:spacing w:val="-13"/>
                <w:sz w:val="20"/>
              </w:rPr>
              <w:t xml:space="preserve"> </w:t>
            </w:r>
            <w:r>
              <w:rPr>
                <w:sz w:val="20"/>
              </w:rPr>
              <w:t>мне,</w:t>
            </w:r>
            <w:r>
              <w:rPr>
                <w:spacing w:val="-12"/>
                <w:sz w:val="20"/>
              </w:rPr>
              <w:t xml:space="preserve"> </w:t>
            </w:r>
            <w:r>
              <w:rPr>
                <w:sz w:val="20"/>
              </w:rPr>
              <w:t>пожалуйста,</w:t>
            </w:r>
            <w:r>
              <w:rPr>
                <w:spacing w:val="-13"/>
                <w:sz w:val="20"/>
              </w:rPr>
              <w:t xml:space="preserve"> </w:t>
            </w:r>
            <w:r>
              <w:rPr>
                <w:sz w:val="20"/>
              </w:rPr>
              <w:t>найти...». Составляют диалоги</w:t>
            </w:r>
          </w:p>
        </w:tc>
      </w:tr>
      <w:tr w:rsidR="004D752A" w14:paraId="0EC6B248" w14:textId="77777777">
        <w:trPr>
          <w:trHeight w:val="1608"/>
        </w:trPr>
        <w:tc>
          <w:tcPr>
            <w:tcW w:w="571" w:type="dxa"/>
          </w:tcPr>
          <w:p w14:paraId="35BC40DD" w14:textId="77777777" w:rsidR="004D752A" w:rsidRDefault="00000000">
            <w:pPr>
              <w:pStyle w:val="TableParagraph"/>
              <w:spacing w:line="225" w:lineRule="exact"/>
              <w:ind w:left="9" w:right="4"/>
              <w:jc w:val="center"/>
              <w:rPr>
                <w:sz w:val="20"/>
              </w:rPr>
            </w:pPr>
            <w:r>
              <w:rPr>
                <w:spacing w:val="-5"/>
                <w:sz w:val="20"/>
              </w:rPr>
              <w:t>33</w:t>
            </w:r>
          </w:p>
        </w:tc>
        <w:tc>
          <w:tcPr>
            <w:tcW w:w="2127" w:type="dxa"/>
          </w:tcPr>
          <w:p w14:paraId="121122C6" w14:textId="77777777" w:rsidR="004D752A" w:rsidRDefault="00000000">
            <w:pPr>
              <w:pStyle w:val="TableParagraph"/>
              <w:spacing w:line="225" w:lineRule="exact"/>
              <w:ind w:left="105"/>
              <w:rPr>
                <w:sz w:val="20"/>
              </w:rPr>
            </w:pPr>
            <w:r>
              <w:rPr>
                <w:sz w:val="20"/>
              </w:rPr>
              <w:t>Зимние</w:t>
            </w:r>
            <w:r>
              <w:rPr>
                <w:spacing w:val="-12"/>
                <w:sz w:val="20"/>
              </w:rPr>
              <w:t xml:space="preserve"> </w:t>
            </w:r>
            <w:r>
              <w:rPr>
                <w:spacing w:val="-2"/>
                <w:sz w:val="20"/>
              </w:rPr>
              <w:t>забавы</w:t>
            </w:r>
          </w:p>
        </w:tc>
        <w:tc>
          <w:tcPr>
            <w:tcW w:w="705" w:type="dxa"/>
          </w:tcPr>
          <w:p w14:paraId="366FBA28" w14:textId="77777777" w:rsidR="004D752A" w:rsidRDefault="00000000">
            <w:pPr>
              <w:pStyle w:val="TableParagraph"/>
              <w:spacing w:line="225" w:lineRule="exact"/>
              <w:ind w:left="21" w:right="1"/>
              <w:jc w:val="center"/>
              <w:rPr>
                <w:sz w:val="20"/>
              </w:rPr>
            </w:pPr>
            <w:r>
              <w:rPr>
                <w:spacing w:val="-10"/>
                <w:sz w:val="20"/>
              </w:rPr>
              <w:t>1</w:t>
            </w:r>
          </w:p>
        </w:tc>
        <w:tc>
          <w:tcPr>
            <w:tcW w:w="710" w:type="dxa"/>
          </w:tcPr>
          <w:p w14:paraId="77455B28" w14:textId="77777777" w:rsidR="004D752A" w:rsidRDefault="004D752A">
            <w:pPr>
              <w:pStyle w:val="TableParagraph"/>
              <w:ind w:left="0"/>
              <w:rPr>
                <w:sz w:val="20"/>
              </w:rPr>
            </w:pPr>
          </w:p>
        </w:tc>
        <w:tc>
          <w:tcPr>
            <w:tcW w:w="4254" w:type="dxa"/>
          </w:tcPr>
          <w:p w14:paraId="3AC70A70" w14:textId="77777777" w:rsidR="004D752A" w:rsidRDefault="00000000">
            <w:pPr>
              <w:pStyle w:val="TableParagraph"/>
              <w:rPr>
                <w:sz w:val="20"/>
              </w:rPr>
            </w:pPr>
            <w:r>
              <w:rPr>
                <w:sz w:val="20"/>
              </w:rPr>
              <w:t>Разучивание</w:t>
            </w:r>
            <w:r>
              <w:rPr>
                <w:spacing w:val="-8"/>
                <w:sz w:val="20"/>
              </w:rPr>
              <w:t xml:space="preserve"> </w:t>
            </w:r>
            <w:r>
              <w:rPr>
                <w:sz w:val="20"/>
              </w:rPr>
              <w:t>чистоговорки</w:t>
            </w:r>
            <w:r>
              <w:rPr>
                <w:spacing w:val="-3"/>
                <w:sz w:val="20"/>
              </w:rPr>
              <w:t xml:space="preserve"> </w:t>
            </w:r>
            <w:r>
              <w:rPr>
                <w:sz w:val="20"/>
              </w:rPr>
              <w:t>о</w:t>
            </w:r>
            <w:r>
              <w:rPr>
                <w:spacing w:val="-10"/>
                <w:sz w:val="20"/>
              </w:rPr>
              <w:t xml:space="preserve"> </w:t>
            </w:r>
            <w:r>
              <w:rPr>
                <w:sz w:val="20"/>
              </w:rPr>
              <w:t>зиме</w:t>
            </w:r>
            <w:r>
              <w:rPr>
                <w:spacing w:val="-4"/>
                <w:sz w:val="20"/>
              </w:rPr>
              <w:t xml:space="preserve"> </w:t>
            </w:r>
            <w:r>
              <w:rPr>
                <w:sz w:val="20"/>
              </w:rPr>
              <w:t>(по</w:t>
            </w:r>
            <w:r>
              <w:rPr>
                <w:spacing w:val="-10"/>
                <w:sz w:val="20"/>
              </w:rPr>
              <w:t xml:space="preserve"> </w:t>
            </w:r>
            <w:r>
              <w:rPr>
                <w:sz w:val="20"/>
              </w:rPr>
              <w:t xml:space="preserve">выбору </w:t>
            </w:r>
            <w:r>
              <w:rPr>
                <w:spacing w:val="-2"/>
                <w:sz w:val="20"/>
              </w:rPr>
              <w:t>учителя)</w:t>
            </w:r>
          </w:p>
          <w:p w14:paraId="00E83CBD" w14:textId="77777777" w:rsidR="004D752A" w:rsidRDefault="00000000">
            <w:pPr>
              <w:pStyle w:val="TableParagraph"/>
              <w:rPr>
                <w:sz w:val="20"/>
              </w:rPr>
            </w:pPr>
            <w:r>
              <w:rPr>
                <w:sz w:val="20"/>
              </w:rPr>
              <w:t>Знакомство</w:t>
            </w:r>
            <w:r>
              <w:rPr>
                <w:spacing w:val="-10"/>
                <w:sz w:val="20"/>
              </w:rPr>
              <w:t xml:space="preserve"> </w:t>
            </w:r>
            <w:r>
              <w:rPr>
                <w:sz w:val="20"/>
              </w:rPr>
              <w:t>с</w:t>
            </w:r>
            <w:r>
              <w:rPr>
                <w:spacing w:val="-8"/>
                <w:sz w:val="20"/>
              </w:rPr>
              <w:t xml:space="preserve"> </w:t>
            </w:r>
            <w:r>
              <w:rPr>
                <w:sz w:val="20"/>
              </w:rPr>
              <w:t>зимними</w:t>
            </w:r>
            <w:r>
              <w:rPr>
                <w:spacing w:val="-6"/>
                <w:sz w:val="20"/>
              </w:rPr>
              <w:t xml:space="preserve"> </w:t>
            </w:r>
            <w:r>
              <w:rPr>
                <w:spacing w:val="-2"/>
                <w:sz w:val="20"/>
              </w:rPr>
              <w:t>забавами</w:t>
            </w:r>
          </w:p>
          <w:p w14:paraId="686ECE2A" w14:textId="77777777" w:rsidR="004D752A" w:rsidRDefault="00000000">
            <w:pPr>
              <w:pStyle w:val="TableParagraph"/>
              <w:spacing w:line="237" w:lineRule="auto"/>
              <w:ind w:right="157"/>
              <w:rPr>
                <w:sz w:val="20"/>
              </w:rPr>
            </w:pPr>
            <w:r>
              <w:rPr>
                <w:sz w:val="20"/>
              </w:rPr>
              <w:t>Выбор</w:t>
            </w:r>
            <w:r>
              <w:rPr>
                <w:spacing w:val="-11"/>
                <w:sz w:val="20"/>
              </w:rPr>
              <w:t xml:space="preserve"> </w:t>
            </w:r>
            <w:r>
              <w:rPr>
                <w:sz w:val="20"/>
              </w:rPr>
              <w:t>предложения,</w:t>
            </w:r>
            <w:r>
              <w:rPr>
                <w:spacing w:val="-8"/>
                <w:sz w:val="20"/>
              </w:rPr>
              <w:t xml:space="preserve"> </w:t>
            </w:r>
            <w:r>
              <w:rPr>
                <w:sz w:val="20"/>
              </w:rPr>
              <w:t>наиболее</w:t>
            </w:r>
            <w:r>
              <w:rPr>
                <w:spacing w:val="-12"/>
                <w:sz w:val="20"/>
              </w:rPr>
              <w:t xml:space="preserve"> </w:t>
            </w:r>
            <w:r>
              <w:rPr>
                <w:sz w:val="20"/>
              </w:rPr>
              <w:t>подходящего</w:t>
            </w:r>
            <w:r>
              <w:rPr>
                <w:spacing w:val="-13"/>
                <w:sz w:val="20"/>
              </w:rPr>
              <w:t xml:space="preserve"> </w:t>
            </w:r>
            <w:r>
              <w:rPr>
                <w:sz w:val="20"/>
              </w:rPr>
              <w:t>к содержанию картинки, из двух: У Миши санки.</w:t>
            </w:r>
            <w:r>
              <w:rPr>
                <w:spacing w:val="40"/>
                <w:sz w:val="20"/>
              </w:rPr>
              <w:t xml:space="preserve"> </w:t>
            </w:r>
            <w:r>
              <w:rPr>
                <w:sz w:val="20"/>
              </w:rPr>
              <w:t>У Маши санки</w:t>
            </w:r>
          </w:p>
          <w:p w14:paraId="7DE8013D" w14:textId="77777777" w:rsidR="004D752A" w:rsidRDefault="00000000">
            <w:pPr>
              <w:pStyle w:val="TableParagraph"/>
              <w:spacing w:before="1" w:line="215" w:lineRule="exact"/>
              <w:rPr>
                <w:sz w:val="20"/>
              </w:rPr>
            </w:pPr>
            <w:r>
              <w:rPr>
                <w:sz w:val="20"/>
              </w:rPr>
              <w:t>Составление</w:t>
            </w:r>
            <w:r>
              <w:rPr>
                <w:spacing w:val="-12"/>
                <w:sz w:val="20"/>
              </w:rPr>
              <w:t xml:space="preserve"> </w:t>
            </w:r>
            <w:r>
              <w:rPr>
                <w:sz w:val="20"/>
              </w:rPr>
              <w:t>предложений</w:t>
            </w:r>
            <w:r>
              <w:rPr>
                <w:spacing w:val="-10"/>
                <w:sz w:val="20"/>
              </w:rPr>
              <w:t xml:space="preserve"> </w:t>
            </w:r>
            <w:r>
              <w:rPr>
                <w:sz w:val="20"/>
              </w:rPr>
              <w:t>по</w:t>
            </w:r>
            <w:r>
              <w:rPr>
                <w:spacing w:val="-12"/>
                <w:sz w:val="20"/>
              </w:rPr>
              <w:t xml:space="preserve"> </w:t>
            </w:r>
            <w:r>
              <w:rPr>
                <w:spacing w:val="-4"/>
                <w:sz w:val="20"/>
              </w:rPr>
              <w:t>схеме</w:t>
            </w:r>
          </w:p>
        </w:tc>
        <w:tc>
          <w:tcPr>
            <w:tcW w:w="2977" w:type="dxa"/>
          </w:tcPr>
          <w:p w14:paraId="4884809D" w14:textId="77777777" w:rsidR="004D752A" w:rsidRDefault="00000000">
            <w:pPr>
              <w:pStyle w:val="TableParagraph"/>
              <w:ind w:right="257"/>
              <w:rPr>
                <w:sz w:val="20"/>
              </w:rPr>
            </w:pPr>
            <w:r>
              <w:rPr>
                <w:sz w:val="20"/>
              </w:rPr>
              <w:t>Повторяют чистоговорки, повторяя за учителем Называют</w:t>
            </w:r>
            <w:r>
              <w:rPr>
                <w:spacing w:val="-13"/>
                <w:sz w:val="20"/>
              </w:rPr>
              <w:t xml:space="preserve"> </w:t>
            </w:r>
            <w:r>
              <w:rPr>
                <w:sz w:val="20"/>
              </w:rPr>
              <w:t>зимние</w:t>
            </w:r>
            <w:r>
              <w:rPr>
                <w:spacing w:val="-11"/>
                <w:sz w:val="20"/>
              </w:rPr>
              <w:t xml:space="preserve"> </w:t>
            </w:r>
            <w:r>
              <w:rPr>
                <w:sz w:val="20"/>
              </w:rPr>
              <w:t>забавы</w:t>
            </w:r>
            <w:r>
              <w:rPr>
                <w:spacing w:val="-13"/>
                <w:sz w:val="20"/>
              </w:rPr>
              <w:t xml:space="preserve"> </w:t>
            </w:r>
            <w:r>
              <w:rPr>
                <w:sz w:val="20"/>
              </w:rPr>
              <w:t>по сюжетным картинкам</w:t>
            </w:r>
          </w:p>
        </w:tc>
        <w:tc>
          <w:tcPr>
            <w:tcW w:w="3404" w:type="dxa"/>
          </w:tcPr>
          <w:p w14:paraId="1E46DFD4" w14:textId="77777777" w:rsidR="004D752A" w:rsidRDefault="00000000">
            <w:pPr>
              <w:pStyle w:val="TableParagraph"/>
              <w:ind w:right="399"/>
              <w:rPr>
                <w:sz w:val="20"/>
              </w:rPr>
            </w:pPr>
            <w:r>
              <w:rPr>
                <w:spacing w:val="-2"/>
                <w:sz w:val="20"/>
              </w:rPr>
              <w:t>Проговаривают чистоговорки самостоятельно</w:t>
            </w:r>
          </w:p>
          <w:p w14:paraId="200584DC" w14:textId="77777777" w:rsidR="004D752A" w:rsidRDefault="00000000">
            <w:pPr>
              <w:pStyle w:val="TableParagraph"/>
              <w:ind w:right="182"/>
              <w:rPr>
                <w:sz w:val="20"/>
              </w:rPr>
            </w:pPr>
            <w:r>
              <w:rPr>
                <w:sz w:val="20"/>
              </w:rPr>
              <w:t>Называют зимние забавы Составляют</w:t>
            </w:r>
            <w:r>
              <w:rPr>
                <w:spacing w:val="-13"/>
                <w:sz w:val="20"/>
              </w:rPr>
              <w:t xml:space="preserve"> </w:t>
            </w:r>
            <w:r>
              <w:rPr>
                <w:sz w:val="20"/>
              </w:rPr>
              <w:t>предложения</w:t>
            </w:r>
            <w:r>
              <w:rPr>
                <w:spacing w:val="-12"/>
                <w:sz w:val="20"/>
              </w:rPr>
              <w:t xml:space="preserve"> </w:t>
            </w:r>
            <w:r>
              <w:rPr>
                <w:sz w:val="20"/>
              </w:rPr>
              <w:t>по</w:t>
            </w:r>
            <w:r>
              <w:rPr>
                <w:spacing w:val="-13"/>
                <w:sz w:val="20"/>
              </w:rPr>
              <w:t xml:space="preserve"> </w:t>
            </w:r>
            <w:r>
              <w:rPr>
                <w:sz w:val="20"/>
              </w:rPr>
              <w:t>схеме</w:t>
            </w:r>
          </w:p>
        </w:tc>
      </w:tr>
      <w:tr w:rsidR="004D752A" w14:paraId="717200D7" w14:textId="77777777">
        <w:trPr>
          <w:trHeight w:val="1152"/>
        </w:trPr>
        <w:tc>
          <w:tcPr>
            <w:tcW w:w="571" w:type="dxa"/>
          </w:tcPr>
          <w:p w14:paraId="77B23D22" w14:textId="77777777" w:rsidR="004D752A" w:rsidRDefault="00000000">
            <w:pPr>
              <w:pStyle w:val="TableParagraph"/>
              <w:spacing w:line="225" w:lineRule="exact"/>
              <w:ind w:left="9" w:right="4"/>
              <w:jc w:val="center"/>
              <w:rPr>
                <w:sz w:val="20"/>
              </w:rPr>
            </w:pPr>
            <w:r>
              <w:rPr>
                <w:spacing w:val="-5"/>
                <w:sz w:val="20"/>
              </w:rPr>
              <w:t>34</w:t>
            </w:r>
          </w:p>
        </w:tc>
        <w:tc>
          <w:tcPr>
            <w:tcW w:w="2127" w:type="dxa"/>
          </w:tcPr>
          <w:p w14:paraId="0BE03E69" w14:textId="77777777" w:rsidR="004D752A" w:rsidRDefault="00000000">
            <w:pPr>
              <w:pStyle w:val="TableParagraph"/>
              <w:ind w:left="105"/>
              <w:rPr>
                <w:sz w:val="20"/>
              </w:rPr>
            </w:pPr>
            <w:r>
              <w:rPr>
                <w:spacing w:val="-2"/>
                <w:sz w:val="20"/>
              </w:rPr>
              <w:t>Зимняя</w:t>
            </w:r>
            <w:r>
              <w:rPr>
                <w:spacing w:val="-11"/>
                <w:sz w:val="20"/>
              </w:rPr>
              <w:t xml:space="preserve"> </w:t>
            </w:r>
            <w:r>
              <w:rPr>
                <w:spacing w:val="-2"/>
                <w:sz w:val="20"/>
              </w:rPr>
              <w:t>прогулка Закрепление</w:t>
            </w:r>
          </w:p>
        </w:tc>
        <w:tc>
          <w:tcPr>
            <w:tcW w:w="705" w:type="dxa"/>
          </w:tcPr>
          <w:p w14:paraId="34C6FBC4" w14:textId="77777777" w:rsidR="004D752A" w:rsidRDefault="00000000">
            <w:pPr>
              <w:pStyle w:val="TableParagraph"/>
              <w:spacing w:line="225" w:lineRule="exact"/>
              <w:ind w:left="21" w:right="1"/>
              <w:jc w:val="center"/>
              <w:rPr>
                <w:sz w:val="20"/>
              </w:rPr>
            </w:pPr>
            <w:r>
              <w:rPr>
                <w:spacing w:val="-10"/>
                <w:sz w:val="20"/>
              </w:rPr>
              <w:t>1</w:t>
            </w:r>
          </w:p>
        </w:tc>
        <w:tc>
          <w:tcPr>
            <w:tcW w:w="710" w:type="dxa"/>
          </w:tcPr>
          <w:p w14:paraId="50B55BD4" w14:textId="77777777" w:rsidR="004D752A" w:rsidRDefault="004D752A">
            <w:pPr>
              <w:pStyle w:val="TableParagraph"/>
              <w:ind w:left="0"/>
              <w:rPr>
                <w:sz w:val="20"/>
              </w:rPr>
            </w:pPr>
          </w:p>
        </w:tc>
        <w:tc>
          <w:tcPr>
            <w:tcW w:w="4254" w:type="dxa"/>
          </w:tcPr>
          <w:p w14:paraId="5890B4BF" w14:textId="77777777" w:rsidR="004D752A" w:rsidRDefault="00000000">
            <w:pPr>
              <w:pStyle w:val="TableParagraph"/>
              <w:rPr>
                <w:sz w:val="20"/>
              </w:rPr>
            </w:pPr>
            <w:r>
              <w:rPr>
                <w:sz w:val="20"/>
              </w:rPr>
              <w:t>Повторение</w:t>
            </w:r>
            <w:r>
              <w:rPr>
                <w:spacing w:val="-8"/>
                <w:sz w:val="20"/>
              </w:rPr>
              <w:t xml:space="preserve"> </w:t>
            </w:r>
            <w:r>
              <w:rPr>
                <w:sz w:val="20"/>
              </w:rPr>
              <w:t>чистоговорки</w:t>
            </w:r>
            <w:r>
              <w:rPr>
                <w:spacing w:val="-7"/>
                <w:sz w:val="20"/>
              </w:rPr>
              <w:t xml:space="preserve"> </w:t>
            </w:r>
            <w:r>
              <w:rPr>
                <w:sz w:val="20"/>
              </w:rPr>
              <w:t>о</w:t>
            </w:r>
            <w:r>
              <w:rPr>
                <w:spacing w:val="-10"/>
                <w:sz w:val="20"/>
              </w:rPr>
              <w:t xml:space="preserve"> </w:t>
            </w:r>
            <w:r>
              <w:rPr>
                <w:sz w:val="20"/>
              </w:rPr>
              <w:t>зиме</w:t>
            </w:r>
            <w:r>
              <w:rPr>
                <w:spacing w:val="-8"/>
                <w:sz w:val="20"/>
              </w:rPr>
              <w:t xml:space="preserve"> </w:t>
            </w:r>
            <w:r>
              <w:rPr>
                <w:sz w:val="20"/>
              </w:rPr>
              <w:t>(по</w:t>
            </w:r>
            <w:r>
              <w:rPr>
                <w:spacing w:val="-10"/>
                <w:sz w:val="20"/>
              </w:rPr>
              <w:t xml:space="preserve"> </w:t>
            </w:r>
            <w:r>
              <w:rPr>
                <w:sz w:val="20"/>
              </w:rPr>
              <w:t xml:space="preserve">выбору </w:t>
            </w:r>
            <w:r>
              <w:rPr>
                <w:spacing w:val="-2"/>
                <w:sz w:val="20"/>
              </w:rPr>
              <w:t>учителя)</w:t>
            </w:r>
          </w:p>
          <w:p w14:paraId="4272F055" w14:textId="77777777" w:rsidR="004D752A" w:rsidRDefault="00000000">
            <w:pPr>
              <w:pStyle w:val="TableParagraph"/>
              <w:spacing w:line="230" w:lineRule="atLeast"/>
              <w:rPr>
                <w:sz w:val="20"/>
              </w:rPr>
            </w:pPr>
            <w:r>
              <w:rPr>
                <w:sz w:val="20"/>
              </w:rPr>
              <w:t>Составление предложений по схеме Составление</w:t>
            </w:r>
            <w:r>
              <w:rPr>
                <w:spacing w:val="-11"/>
                <w:sz w:val="20"/>
              </w:rPr>
              <w:t xml:space="preserve"> </w:t>
            </w:r>
            <w:r>
              <w:rPr>
                <w:sz w:val="20"/>
              </w:rPr>
              <w:t>рассказа</w:t>
            </w:r>
            <w:r>
              <w:rPr>
                <w:spacing w:val="-7"/>
                <w:sz w:val="20"/>
              </w:rPr>
              <w:t xml:space="preserve"> </w:t>
            </w:r>
            <w:r>
              <w:rPr>
                <w:sz w:val="20"/>
              </w:rPr>
              <w:t>с</w:t>
            </w:r>
            <w:r>
              <w:rPr>
                <w:spacing w:val="-8"/>
                <w:sz w:val="20"/>
              </w:rPr>
              <w:t xml:space="preserve"> </w:t>
            </w:r>
            <w:r>
              <w:rPr>
                <w:sz w:val="20"/>
              </w:rPr>
              <w:t>опорой</w:t>
            </w:r>
            <w:r>
              <w:rPr>
                <w:spacing w:val="-10"/>
                <w:sz w:val="20"/>
              </w:rPr>
              <w:t xml:space="preserve"> </w:t>
            </w:r>
            <w:r>
              <w:rPr>
                <w:sz w:val="20"/>
              </w:rPr>
              <w:t>на</w:t>
            </w:r>
            <w:r>
              <w:rPr>
                <w:spacing w:val="-7"/>
                <w:sz w:val="20"/>
              </w:rPr>
              <w:t xml:space="preserve"> </w:t>
            </w:r>
            <w:r>
              <w:rPr>
                <w:sz w:val="20"/>
              </w:rPr>
              <w:t xml:space="preserve">картинный </w:t>
            </w:r>
            <w:r>
              <w:rPr>
                <w:spacing w:val="-4"/>
                <w:sz w:val="20"/>
              </w:rPr>
              <w:t>план</w:t>
            </w:r>
          </w:p>
        </w:tc>
        <w:tc>
          <w:tcPr>
            <w:tcW w:w="2977" w:type="dxa"/>
          </w:tcPr>
          <w:p w14:paraId="4E7ACAC3" w14:textId="77777777" w:rsidR="004D752A" w:rsidRDefault="00000000">
            <w:pPr>
              <w:pStyle w:val="TableParagraph"/>
              <w:ind w:right="154"/>
              <w:rPr>
                <w:sz w:val="20"/>
              </w:rPr>
            </w:pPr>
            <w:r>
              <w:rPr>
                <w:sz w:val="20"/>
              </w:rPr>
              <w:t>Повторяют чистоговорки, повторяя за учителем Составляют короткое высказывание</w:t>
            </w:r>
            <w:r>
              <w:rPr>
                <w:spacing w:val="-13"/>
                <w:sz w:val="20"/>
              </w:rPr>
              <w:t xml:space="preserve"> </w:t>
            </w:r>
            <w:r>
              <w:rPr>
                <w:sz w:val="20"/>
              </w:rPr>
              <w:t>по</w:t>
            </w:r>
            <w:r>
              <w:rPr>
                <w:spacing w:val="-12"/>
                <w:sz w:val="20"/>
              </w:rPr>
              <w:t xml:space="preserve"> </w:t>
            </w:r>
            <w:r>
              <w:rPr>
                <w:sz w:val="20"/>
              </w:rPr>
              <w:t>сюжетным</w:t>
            </w:r>
          </w:p>
          <w:p w14:paraId="57C18B88" w14:textId="77777777" w:rsidR="004D752A" w:rsidRDefault="00000000">
            <w:pPr>
              <w:pStyle w:val="TableParagraph"/>
              <w:spacing w:line="215" w:lineRule="exact"/>
              <w:rPr>
                <w:sz w:val="20"/>
              </w:rPr>
            </w:pPr>
            <w:r>
              <w:rPr>
                <w:spacing w:val="-2"/>
                <w:sz w:val="20"/>
              </w:rPr>
              <w:t>картинкам</w:t>
            </w:r>
          </w:p>
        </w:tc>
        <w:tc>
          <w:tcPr>
            <w:tcW w:w="3404" w:type="dxa"/>
          </w:tcPr>
          <w:p w14:paraId="3712C170" w14:textId="77777777" w:rsidR="004D752A" w:rsidRDefault="00000000">
            <w:pPr>
              <w:pStyle w:val="TableParagraph"/>
              <w:ind w:right="399"/>
              <w:rPr>
                <w:sz w:val="20"/>
              </w:rPr>
            </w:pPr>
            <w:r>
              <w:rPr>
                <w:spacing w:val="-2"/>
                <w:sz w:val="20"/>
              </w:rPr>
              <w:t>Проговаривают чистоговорки самостоятельно</w:t>
            </w:r>
          </w:p>
          <w:p w14:paraId="6593C824" w14:textId="77777777" w:rsidR="004D752A" w:rsidRDefault="00000000">
            <w:pPr>
              <w:pStyle w:val="TableParagraph"/>
              <w:spacing w:line="230" w:lineRule="atLeast"/>
              <w:ind w:right="104"/>
              <w:rPr>
                <w:sz w:val="20"/>
              </w:rPr>
            </w:pPr>
            <w:r>
              <w:rPr>
                <w:sz w:val="20"/>
              </w:rPr>
              <w:t>Составляют</w:t>
            </w:r>
            <w:r>
              <w:rPr>
                <w:spacing w:val="-13"/>
                <w:sz w:val="20"/>
              </w:rPr>
              <w:t xml:space="preserve"> </w:t>
            </w:r>
            <w:r>
              <w:rPr>
                <w:sz w:val="20"/>
              </w:rPr>
              <w:t>короткие</w:t>
            </w:r>
            <w:r>
              <w:rPr>
                <w:spacing w:val="-12"/>
                <w:sz w:val="20"/>
              </w:rPr>
              <w:t xml:space="preserve"> </w:t>
            </w:r>
            <w:r>
              <w:rPr>
                <w:sz w:val="20"/>
              </w:rPr>
              <w:t>высказывания по условно-графическим схемам и сюжетной картинке</w:t>
            </w:r>
          </w:p>
        </w:tc>
      </w:tr>
      <w:tr w:rsidR="004D752A" w14:paraId="6B3E788D" w14:textId="77777777">
        <w:trPr>
          <w:trHeight w:val="230"/>
        </w:trPr>
        <w:tc>
          <w:tcPr>
            <w:tcW w:w="14748" w:type="dxa"/>
            <w:gridSpan w:val="7"/>
          </w:tcPr>
          <w:p w14:paraId="3D972A4C" w14:textId="77777777" w:rsidR="004D752A" w:rsidRDefault="00000000">
            <w:pPr>
              <w:pStyle w:val="TableParagraph"/>
              <w:spacing w:line="210" w:lineRule="exact"/>
              <w:ind w:left="16" w:right="6"/>
              <w:jc w:val="center"/>
              <w:rPr>
                <w:b/>
                <w:sz w:val="20"/>
              </w:rPr>
            </w:pPr>
            <w:r>
              <w:rPr>
                <w:b/>
                <w:sz w:val="20"/>
              </w:rPr>
              <w:t>«Надо,</w:t>
            </w:r>
            <w:r>
              <w:rPr>
                <w:b/>
                <w:spacing w:val="-2"/>
                <w:sz w:val="20"/>
              </w:rPr>
              <w:t xml:space="preserve"> </w:t>
            </w:r>
            <w:r>
              <w:rPr>
                <w:b/>
                <w:sz w:val="20"/>
              </w:rPr>
              <w:t>надо</w:t>
            </w:r>
            <w:r>
              <w:rPr>
                <w:b/>
                <w:spacing w:val="-8"/>
                <w:sz w:val="20"/>
              </w:rPr>
              <w:t xml:space="preserve"> </w:t>
            </w:r>
            <w:r>
              <w:rPr>
                <w:b/>
                <w:sz w:val="20"/>
              </w:rPr>
              <w:t>умываться…»</w:t>
            </w:r>
            <w:r>
              <w:rPr>
                <w:b/>
                <w:spacing w:val="-5"/>
                <w:sz w:val="20"/>
              </w:rPr>
              <w:t xml:space="preserve"> </w:t>
            </w:r>
            <w:r>
              <w:rPr>
                <w:b/>
                <w:sz w:val="20"/>
              </w:rPr>
              <w:t>-</w:t>
            </w:r>
            <w:r>
              <w:rPr>
                <w:b/>
                <w:spacing w:val="-3"/>
                <w:sz w:val="20"/>
              </w:rPr>
              <w:t xml:space="preserve"> </w:t>
            </w:r>
            <w:r>
              <w:rPr>
                <w:b/>
                <w:sz w:val="20"/>
              </w:rPr>
              <w:t>3</w:t>
            </w:r>
            <w:r>
              <w:rPr>
                <w:b/>
                <w:spacing w:val="-11"/>
                <w:sz w:val="20"/>
              </w:rPr>
              <w:t xml:space="preserve"> </w:t>
            </w:r>
            <w:r>
              <w:rPr>
                <w:b/>
                <w:spacing w:val="-4"/>
                <w:sz w:val="20"/>
              </w:rPr>
              <w:t>часа</w:t>
            </w:r>
          </w:p>
        </w:tc>
      </w:tr>
      <w:tr w:rsidR="004D752A" w14:paraId="3B9F2894" w14:textId="77777777">
        <w:trPr>
          <w:trHeight w:val="1382"/>
        </w:trPr>
        <w:tc>
          <w:tcPr>
            <w:tcW w:w="571" w:type="dxa"/>
          </w:tcPr>
          <w:p w14:paraId="56A3BC59" w14:textId="77777777" w:rsidR="004D752A" w:rsidRDefault="00000000">
            <w:pPr>
              <w:pStyle w:val="TableParagraph"/>
              <w:spacing w:line="225" w:lineRule="exact"/>
              <w:ind w:left="9" w:right="4"/>
              <w:jc w:val="center"/>
              <w:rPr>
                <w:sz w:val="20"/>
              </w:rPr>
            </w:pPr>
            <w:r>
              <w:rPr>
                <w:spacing w:val="-5"/>
                <w:sz w:val="20"/>
              </w:rPr>
              <w:t>35</w:t>
            </w:r>
          </w:p>
        </w:tc>
        <w:tc>
          <w:tcPr>
            <w:tcW w:w="2127" w:type="dxa"/>
          </w:tcPr>
          <w:p w14:paraId="627D7760" w14:textId="77777777" w:rsidR="004D752A" w:rsidRDefault="00000000">
            <w:pPr>
              <w:pStyle w:val="TableParagraph"/>
              <w:spacing w:line="225" w:lineRule="exact"/>
              <w:ind w:left="158"/>
              <w:rPr>
                <w:sz w:val="20"/>
              </w:rPr>
            </w:pPr>
            <w:r>
              <w:rPr>
                <w:spacing w:val="-2"/>
                <w:sz w:val="20"/>
              </w:rPr>
              <w:t>«Мойдодыр»</w:t>
            </w:r>
          </w:p>
        </w:tc>
        <w:tc>
          <w:tcPr>
            <w:tcW w:w="705" w:type="dxa"/>
          </w:tcPr>
          <w:p w14:paraId="02597DF0" w14:textId="77777777" w:rsidR="004D752A" w:rsidRDefault="00000000">
            <w:pPr>
              <w:pStyle w:val="TableParagraph"/>
              <w:spacing w:line="225" w:lineRule="exact"/>
              <w:ind w:left="21" w:right="1"/>
              <w:jc w:val="center"/>
              <w:rPr>
                <w:sz w:val="20"/>
              </w:rPr>
            </w:pPr>
            <w:r>
              <w:rPr>
                <w:spacing w:val="-10"/>
                <w:sz w:val="20"/>
              </w:rPr>
              <w:t>1</w:t>
            </w:r>
          </w:p>
        </w:tc>
        <w:tc>
          <w:tcPr>
            <w:tcW w:w="710" w:type="dxa"/>
          </w:tcPr>
          <w:p w14:paraId="3E410E6B" w14:textId="77777777" w:rsidR="004D752A" w:rsidRDefault="004D752A">
            <w:pPr>
              <w:pStyle w:val="TableParagraph"/>
              <w:ind w:left="0"/>
              <w:rPr>
                <w:sz w:val="20"/>
              </w:rPr>
            </w:pPr>
          </w:p>
        </w:tc>
        <w:tc>
          <w:tcPr>
            <w:tcW w:w="4254" w:type="dxa"/>
          </w:tcPr>
          <w:p w14:paraId="60D2FB7C" w14:textId="77777777" w:rsidR="004D752A" w:rsidRDefault="00000000">
            <w:pPr>
              <w:pStyle w:val="TableParagraph"/>
              <w:ind w:right="328"/>
              <w:rPr>
                <w:sz w:val="20"/>
              </w:rPr>
            </w:pPr>
            <w:r>
              <w:rPr>
                <w:sz w:val="20"/>
              </w:rPr>
              <w:t>Введение</w:t>
            </w:r>
            <w:r>
              <w:rPr>
                <w:spacing w:val="-9"/>
                <w:sz w:val="20"/>
              </w:rPr>
              <w:t xml:space="preserve"> </w:t>
            </w:r>
            <w:r>
              <w:rPr>
                <w:sz w:val="20"/>
              </w:rPr>
              <w:t>в</w:t>
            </w:r>
            <w:r>
              <w:rPr>
                <w:spacing w:val="-4"/>
                <w:sz w:val="20"/>
              </w:rPr>
              <w:t xml:space="preserve"> </w:t>
            </w:r>
            <w:r>
              <w:rPr>
                <w:sz w:val="20"/>
              </w:rPr>
              <w:t>тему</w:t>
            </w:r>
            <w:r>
              <w:rPr>
                <w:spacing w:val="-13"/>
                <w:sz w:val="20"/>
              </w:rPr>
              <w:t xml:space="preserve"> </w:t>
            </w:r>
            <w:r>
              <w:rPr>
                <w:sz w:val="20"/>
              </w:rPr>
              <w:t>(беседа</w:t>
            </w:r>
            <w:r>
              <w:rPr>
                <w:spacing w:val="-3"/>
                <w:sz w:val="20"/>
              </w:rPr>
              <w:t xml:space="preserve"> </w:t>
            </w:r>
            <w:r>
              <w:rPr>
                <w:sz w:val="20"/>
              </w:rPr>
              <w:t>с</w:t>
            </w:r>
            <w:r>
              <w:rPr>
                <w:spacing w:val="-8"/>
                <w:sz w:val="20"/>
              </w:rPr>
              <w:t xml:space="preserve"> </w:t>
            </w:r>
            <w:r>
              <w:rPr>
                <w:sz w:val="20"/>
              </w:rPr>
              <w:t>опорой</w:t>
            </w:r>
            <w:r>
              <w:rPr>
                <w:spacing w:val="-7"/>
                <w:sz w:val="20"/>
              </w:rPr>
              <w:t xml:space="preserve"> </w:t>
            </w:r>
            <w:r>
              <w:rPr>
                <w:sz w:val="20"/>
              </w:rPr>
              <w:t>на сюжетную картинку)</w:t>
            </w:r>
          </w:p>
          <w:p w14:paraId="1906A202" w14:textId="77777777" w:rsidR="004D752A" w:rsidRDefault="00000000">
            <w:pPr>
              <w:pStyle w:val="TableParagraph"/>
              <w:rPr>
                <w:sz w:val="20"/>
              </w:rPr>
            </w:pPr>
            <w:r>
              <w:rPr>
                <w:sz w:val="20"/>
              </w:rPr>
              <w:t>Знакомство</w:t>
            </w:r>
            <w:r>
              <w:rPr>
                <w:spacing w:val="-11"/>
                <w:sz w:val="20"/>
              </w:rPr>
              <w:t xml:space="preserve"> </w:t>
            </w:r>
            <w:r>
              <w:rPr>
                <w:sz w:val="20"/>
              </w:rPr>
              <w:t>со</w:t>
            </w:r>
            <w:r>
              <w:rPr>
                <w:spacing w:val="-10"/>
                <w:sz w:val="20"/>
              </w:rPr>
              <w:t xml:space="preserve"> </w:t>
            </w:r>
            <w:r>
              <w:rPr>
                <w:sz w:val="20"/>
              </w:rPr>
              <w:t>стихотворением</w:t>
            </w:r>
            <w:r>
              <w:rPr>
                <w:spacing w:val="-4"/>
                <w:sz w:val="20"/>
              </w:rPr>
              <w:t xml:space="preserve"> </w:t>
            </w:r>
            <w:r>
              <w:rPr>
                <w:sz w:val="20"/>
              </w:rPr>
              <w:t>К.</w:t>
            </w:r>
            <w:r>
              <w:rPr>
                <w:spacing w:val="-4"/>
                <w:sz w:val="20"/>
              </w:rPr>
              <w:t xml:space="preserve"> </w:t>
            </w:r>
            <w:r>
              <w:rPr>
                <w:spacing w:val="-2"/>
                <w:sz w:val="20"/>
              </w:rPr>
              <w:t>Чуковского</w:t>
            </w:r>
          </w:p>
          <w:p w14:paraId="2E81F806" w14:textId="77777777" w:rsidR="004D752A" w:rsidRDefault="00000000">
            <w:pPr>
              <w:pStyle w:val="TableParagraph"/>
              <w:rPr>
                <w:sz w:val="20"/>
              </w:rPr>
            </w:pPr>
            <w:r>
              <w:rPr>
                <w:spacing w:val="-2"/>
                <w:sz w:val="20"/>
              </w:rPr>
              <w:t>«Мойдодыр»</w:t>
            </w:r>
          </w:p>
          <w:p w14:paraId="4B14DB17" w14:textId="77777777" w:rsidR="004D752A" w:rsidRDefault="00000000">
            <w:pPr>
              <w:pStyle w:val="TableParagraph"/>
              <w:spacing w:line="230" w:lineRule="atLeast"/>
              <w:rPr>
                <w:sz w:val="20"/>
              </w:rPr>
            </w:pPr>
            <w:r>
              <w:rPr>
                <w:sz w:val="20"/>
              </w:rPr>
              <w:t>Работа</w:t>
            </w:r>
            <w:r>
              <w:rPr>
                <w:spacing w:val="-6"/>
                <w:sz w:val="20"/>
              </w:rPr>
              <w:t xml:space="preserve"> </w:t>
            </w:r>
            <w:r>
              <w:rPr>
                <w:sz w:val="20"/>
              </w:rPr>
              <w:t>с</w:t>
            </w:r>
            <w:r>
              <w:rPr>
                <w:spacing w:val="-10"/>
                <w:sz w:val="20"/>
              </w:rPr>
              <w:t xml:space="preserve"> </w:t>
            </w:r>
            <w:r>
              <w:rPr>
                <w:sz w:val="20"/>
              </w:rPr>
              <w:t>серией</w:t>
            </w:r>
            <w:r>
              <w:rPr>
                <w:spacing w:val="-9"/>
                <w:sz w:val="20"/>
              </w:rPr>
              <w:t xml:space="preserve"> </w:t>
            </w:r>
            <w:r>
              <w:rPr>
                <w:sz w:val="20"/>
              </w:rPr>
              <w:t>картинок</w:t>
            </w:r>
            <w:r>
              <w:rPr>
                <w:spacing w:val="-9"/>
                <w:sz w:val="20"/>
              </w:rPr>
              <w:t xml:space="preserve"> </w:t>
            </w:r>
            <w:r>
              <w:rPr>
                <w:sz w:val="20"/>
              </w:rPr>
              <w:t>к</w:t>
            </w:r>
            <w:r>
              <w:rPr>
                <w:spacing w:val="-9"/>
                <w:sz w:val="20"/>
              </w:rPr>
              <w:t xml:space="preserve"> </w:t>
            </w:r>
            <w:r>
              <w:rPr>
                <w:sz w:val="20"/>
              </w:rPr>
              <w:t>стихотворению Разучивание фрагментов стихотворения</w:t>
            </w:r>
          </w:p>
        </w:tc>
        <w:tc>
          <w:tcPr>
            <w:tcW w:w="2977" w:type="dxa"/>
          </w:tcPr>
          <w:p w14:paraId="7A25E42F" w14:textId="77777777" w:rsidR="004D752A" w:rsidRDefault="00000000">
            <w:pPr>
              <w:pStyle w:val="TableParagraph"/>
              <w:ind w:right="1035"/>
              <w:rPr>
                <w:sz w:val="20"/>
              </w:rPr>
            </w:pPr>
            <w:r>
              <w:rPr>
                <w:sz w:val="20"/>
              </w:rPr>
              <w:t>Прослушивают</w:t>
            </w:r>
            <w:r>
              <w:rPr>
                <w:spacing w:val="-13"/>
                <w:sz w:val="20"/>
              </w:rPr>
              <w:t xml:space="preserve"> </w:t>
            </w:r>
            <w:r>
              <w:rPr>
                <w:sz w:val="20"/>
              </w:rPr>
              <w:t xml:space="preserve">текст </w:t>
            </w:r>
            <w:r>
              <w:rPr>
                <w:spacing w:val="-2"/>
                <w:sz w:val="20"/>
              </w:rPr>
              <w:t>стихотворения</w:t>
            </w:r>
          </w:p>
          <w:p w14:paraId="1AAFCF52" w14:textId="77777777" w:rsidR="004D752A" w:rsidRDefault="00000000">
            <w:pPr>
              <w:pStyle w:val="TableParagraph"/>
              <w:rPr>
                <w:sz w:val="20"/>
              </w:rPr>
            </w:pPr>
            <w:r>
              <w:rPr>
                <w:sz w:val="20"/>
              </w:rPr>
              <w:t>Отвечают</w:t>
            </w:r>
            <w:r>
              <w:rPr>
                <w:spacing w:val="-13"/>
                <w:sz w:val="20"/>
              </w:rPr>
              <w:t xml:space="preserve"> </w:t>
            </w:r>
            <w:r>
              <w:rPr>
                <w:sz w:val="20"/>
              </w:rPr>
              <w:t>на</w:t>
            </w:r>
            <w:r>
              <w:rPr>
                <w:spacing w:val="-12"/>
                <w:sz w:val="20"/>
              </w:rPr>
              <w:t xml:space="preserve"> </w:t>
            </w:r>
            <w:r>
              <w:rPr>
                <w:sz w:val="20"/>
              </w:rPr>
              <w:t>простые</w:t>
            </w:r>
            <w:r>
              <w:rPr>
                <w:spacing w:val="-13"/>
                <w:sz w:val="20"/>
              </w:rPr>
              <w:t xml:space="preserve"> </w:t>
            </w:r>
            <w:r>
              <w:rPr>
                <w:sz w:val="20"/>
              </w:rPr>
              <w:t xml:space="preserve">вопросы </w:t>
            </w:r>
            <w:r>
              <w:rPr>
                <w:spacing w:val="-2"/>
                <w:sz w:val="20"/>
              </w:rPr>
              <w:t>учителя</w:t>
            </w:r>
          </w:p>
          <w:p w14:paraId="65B13429" w14:textId="77777777" w:rsidR="004D752A" w:rsidRDefault="00000000">
            <w:pPr>
              <w:pStyle w:val="TableParagraph"/>
              <w:spacing w:line="230" w:lineRule="atLeast"/>
              <w:ind w:right="154"/>
              <w:rPr>
                <w:sz w:val="20"/>
              </w:rPr>
            </w:pPr>
            <w:r>
              <w:rPr>
                <w:sz w:val="20"/>
              </w:rPr>
              <w:t>Повторяют часть стихотворения</w:t>
            </w:r>
            <w:r>
              <w:rPr>
                <w:spacing w:val="-13"/>
                <w:sz w:val="20"/>
              </w:rPr>
              <w:t xml:space="preserve"> </w:t>
            </w:r>
            <w:r>
              <w:rPr>
                <w:sz w:val="20"/>
              </w:rPr>
              <w:t>за</w:t>
            </w:r>
            <w:r>
              <w:rPr>
                <w:spacing w:val="-12"/>
                <w:sz w:val="20"/>
              </w:rPr>
              <w:t xml:space="preserve"> </w:t>
            </w:r>
            <w:r>
              <w:rPr>
                <w:sz w:val="20"/>
              </w:rPr>
              <w:t>учителем</w:t>
            </w:r>
          </w:p>
        </w:tc>
        <w:tc>
          <w:tcPr>
            <w:tcW w:w="3404" w:type="dxa"/>
          </w:tcPr>
          <w:p w14:paraId="5A2AEBA6" w14:textId="77777777" w:rsidR="004D752A" w:rsidRDefault="00000000">
            <w:pPr>
              <w:pStyle w:val="TableParagraph"/>
              <w:ind w:right="104"/>
              <w:rPr>
                <w:sz w:val="20"/>
              </w:rPr>
            </w:pPr>
            <w:r>
              <w:rPr>
                <w:sz w:val="20"/>
              </w:rPr>
              <w:t>Прослушивают</w:t>
            </w:r>
            <w:r>
              <w:rPr>
                <w:spacing w:val="-13"/>
                <w:sz w:val="20"/>
              </w:rPr>
              <w:t xml:space="preserve"> </w:t>
            </w:r>
            <w:r>
              <w:rPr>
                <w:sz w:val="20"/>
              </w:rPr>
              <w:t>текст</w:t>
            </w:r>
            <w:r>
              <w:rPr>
                <w:spacing w:val="-12"/>
                <w:sz w:val="20"/>
              </w:rPr>
              <w:t xml:space="preserve"> </w:t>
            </w:r>
            <w:r>
              <w:rPr>
                <w:sz w:val="20"/>
              </w:rPr>
              <w:t xml:space="preserve">стихотворения Отвечают на вопросы учителя Рассказывают стихотворение </w:t>
            </w:r>
            <w:r>
              <w:rPr>
                <w:spacing w:val="-2"/>
                <w:sz w:val="20"/>
              </w:rPr>
              <w:t>наизусть</w:t>
            </w:r>
          </w:p>
        </w:tc>
      </w:tr>
      <w:tr w:rsidR="004D752A" w14:paraId="49F11DAD" w14:textId="77777777">
        <w:trPr>
          <w:trHeight w:val="1147"/>
        </w:trPr>
        <w:tc>
          <w:tcPr>
            <w:tcW w:w="571" w:type="dxa"/>
          </w:tcPr>
          <w:p w14:paraId="63E49778" w14:textId="77777777" w:rsidR="004D752A" w:rsidRDefault="00000000">
            <w:pPr>
              <w:pStyle w:val="TableParagraph"/>
              <w:spacing w:line="225" w:lineRule="exact"/>
              <w:ind w:left="9" w:right="4"/>
              <w:jc w:val="center"/>
              <w:rPr>
                <w:sz w:val="20"/>
              </w:rPr>
            </w:pPr>
            <w:r>
              <w:rPr>
                <w:spacing w:val="-5"/>
                <w:sz w:val="20"/>
              </w:rPr>
              <w:t>36</w:t>
            </w:r>
          </w:p>
        </w:tc>
        <w:tc>
          <w:tcPr>
            <w:tcW w:w="2127" w:type="dxa"/>
          </w:tcPr>
          <w:p w14:paraId="5393D166" w14:textId="77777777" w:rsidR="004D752A" w:rsidRDefault="00000000">
            <w:pPr>
              <w:pStyle w:val="TableParagraph"/>
              <w:spacing w:line="225" w:lineRule="exact"/>
              <w:ind w:left="105"/>
              <w:rPr>
                <w:sz w:val="20"/>
              </w:rPr>
            </w:pPr>
            <w:r>
              <w:rPr>
                <w:sz w:val="20"/>
              </w:rPr>
              <w:t>Я</w:t>
            </w:r>
            <w:r>
              <w:rPr>
                <w:spacing w:val="2"/>
                <w:sz w:val="20"/>
              </w:rPr>
              <w:t xml:space="preserve"> </w:t>
            </w:r>
            <w:r>
              <w:rPr>
                <w:spacing w:val="-2"/>
                <w:sz w:val="20"/>
              </w:rPr>
              <w:t>умываюсь</w:t>
            </w:r>
          </w:p>
        </w:tc>
        <w:tc>
          <w:tcPr>
            <w:tcW w:w="705" w:type="dxa"/>
          </w:tcPr>
          <w:p w14:paraId="68D52B17" w14:textId="77777777" w:rsidR="004D752A" w:rsidRDefault="00000000">
            <w:pPr>
              <w:pStyle w:val="TableParagraph"/>
              <w:spacing w:line="225" w:lineRule="exact"/>
              <w:ind w:left="21" w:right="1"/>
              <w:jc w:val="center"/>
              <w:rPr>
                <w:sz w:val="20"/>
              </w:rPr>
            </w:pPr>
            <w:r>
              <w:rPr>
                <w:spacing w:val="-10"/>
                <w:sz w:val="20"/>
              </w:rPr>
              <w:t>1</w:t>
            </w:r>
          </w:p>
        </w:tc>
        <w:tc>
          <w:tcPr>
            <w:tcW w:w="710" w:type="dxa"/>
          </w:tcPr>
          <w:p w14:paraId="54E306EB" w14:textId="77777777" w:rsidR="004D752A" w:rsidRDefault="004D752A">
            <w:pPr>
              <w:pStyle w:val="TableParagraph"/>
              <w:ind w:left="0"/>
              <w:rPr>
                <w:sz w:val="20"/>
              </w:rPr>
            </w:pPr>
          </w:p>
        </w:tc>
        <w:tc>
          <w:tcPr>
            <w:tcW w:w="4254" w:type="dxa"/>
          </w:tcPr>
          <w:p w14:paraId="248D3EFD" w14:textId="77777777" w:rsidR="004D752A" w:rsidRDefault="00000000">
            <w:pPr>
              <w:pStyle w:val="TableParagraph"/>
              <w:spacing w:line="237" w:lineRule="auto"/>
              <w:rPr>
                <w:sz w:val="20"/>
              </w:rPr>
            </w:pPr>
            <w:r>
              <w:rPr>
                <w:sz w:val="20"/>
              </w:rPr>
              <w:t>Составление предложений по теме ситуации (просьба</w:t>
            </w:r>
            <w:r>
              <w:rPr>
                <w:spacing w:val="-9"/>
                <w:sz w:val="20"/>
              </w:rPr>
              <w:t xml:space="preserve"> </w:t>
            </w:r>
            <w:r>
              <w:rPr>
                <w:sz w:val="20"/>
              </w:rPr>
              <w:t>в</w:t>
            </w:r>
            <w:r>
              <w:rPr>
                <w:spacing w:val="-10"/>
                <w:sz w:val="20"/>
              </w:rPr>
              <w:t xml:space="preserve"> </w:t>
            </w:r>
            <w:r>
              <w:rPr>
                <w:sz w:val="20"/>
              </w:rPr>
              <w:t>утвердительной</w:t>
            </w:r>
            <w:r>
              <w:rPr>
                <w:spacing w:val="-13"/>
                <w:sz w:val="20"/>
              </w:rPr>
              <w:t xml:space="preserve"> </w:t>
            </w:r>
            <w:r>
              <w:rPr>
                <w:sz w:val="20"/>
              </w:rPr>
              <w:t>и</w:t>
            </w:r>
            <w:r>
              <w:rPr>
                <w:spacing w:val="-12"/>
                <w:sz w:val="20"/>
              </w:rPr>
              <w:t xml:space="preserve"> </w:t>
            </w:r>
            <w:r>
              <w:rPr>
                <w:sz w:val="20"/>
              </w:rPr>
              <w:t xml:space="preserve">вопросительной </w:t>
            </w:r>
            <w:r>
              <w:rPr>
                <w:spacing w:val="-2"/>
                <w:sz w:val="20"/>
              </w:rPr>
              <w:t>формах)</w:t>
            </w:r>
          </w:p>
          <w:p w14:paraId="59B62CAD" w14:textId="77777777" w:rsidR="004D752A" w:rsidRDefault="00000000">
            <w:pPr>
              <w:pStyle w:val="TableParagraph"/>
              <w:spacing w:line="230" w:lineRule="atLeast"/>
              <w:ind w:right="328"/>
              <w:rPr>
                <w:sz w:val="20"/>
              </w:rPr>
            </w:pPr>
            <w:r>
              <w:rPr>
                <w:sz w:val="20"/>
              </w:rPr>
              <w:t>Ролевые</w:t>
            </w:r>
            <w:r>
              <w:rPr>
                <w:spacing w:val="-9"/>
                <w:sz w:val="20"/>
              </w:rPr>
              <w:t xml:space="preserve"> </w:t>
            </w:r>
            <w:r>
              <w:rPr>
                <w:sz w:val="20"/>
              </w:rPr>
              <w:t>игры</w:t>
            </w:r>
            <w:r>
              <w:rPr>
                <w:spacing w:val="-7"/>
                <w:sz w:val="20"/>
              </w:rPr>
              <w:t xml:space="preserve"> </w:t>
            </w:r>
            <w:r>
              <w:rPr>
                <w:sz w:val="20"/>
              </w:rPr>
              <w:t>по</w:t>
            </w:r>
            <w:r>
              <w:rPr>
                <w:spacing w:val="-11"/>
                <w:sz w:val="20"/>
              </w:rPr>
              <w:t xml:space="preserve"> </w:t>
            </w:r>
            <w:r>
              <w:rPr>
                <w:sz w:val="20"/>
              </w:rPr>
              <w:t>теме</w:t>
            </w:r>
            <w:r>
              <w:rPr>
                <w:spacing w:val="-9"/>
                <w:sz w:val="20"/>
              </w:rPr>
              <w:t xml:space="preserve"> </w:t>
            </w:r>
            <w:r>
              <w:rPr>
                <w:sz w:val="20"/>
              </w:rPr>
              <w:t>с</w:t>
            </w:r>
            <w:r>
              <w:rPr>
                <w:spacing w:val="-9"/>
                <w:sz w:val="20"/>
              </w:rPr>
              <w:t xml:space="preserve"> </w:t>
            </w:r>
            <w:r>
              <w:rPr>
                <w:sz w:val="20"/>
              </w:rPr>
              <w:t>использованием игрушек как героев ситуации</w:t>
            </w:r>
          </w:p>
        </w:tc>
        <w:tc>
          <w:tcPr>
            <w:tcW w:w="2977" w:type="dxa"/>
          </w:tcPr>
          <w:p w14:paraId="3CDCCE9A" w14:textId="77777777" w:rsidR="004D752A" w:rsidRDefault="00000000">
            <w:pPr>
              <w:pStyle w:val="TableParagraph"/>
              <w:spacing w:line="235" w:lineRule="auto"/>
              <w:rPr>
                <w:sz w:val="20"/>
              </w:rPr>
            </w:pPr>
            <w:r>
              <w:rPr>
                <w:sz w:val="20"/>
              </w:rPr>
              <w:t>Составляют</w:t>
            </w:r>
            <w:r>
              <w:rPr>
                <w:spacing w:val="-13"/>
                <w:sz w:val="20"/>
              </w:rPr>
              <w:t xml:space="preserve"> </w:t>
            </w:r>
            <w:r>
              <w:rPr>
                <w:sz w:val="20"/>
              </w:rPr>
              <w:t>предложения</w:t>
            </w:r>
            <w:r>
              <w:rPr>
                <w:spacing w:val="-12"/>
                <w:sz w:val="20"/>
              </w:rPr>
              <w:t xml:space="preserve"> </w:t>
            </w:r>
            <w:r>
              <w:rPr>
                <w:sz w:val="20"/>
              </w:rPr>
              <w:t xml:space="preserve">по </w:t>
            </w:r>
            <w:r>
              <w:rPr>
                <w:spacing w:val="-2"/>
                <w:sz w:val="20"/>
              </w:rPr>
              <w:t>картинкам</w:t>
            </w:r>
          </w:p>
        </w:tc>
        <w:tc>
          <w:tcPr>
            <w:tcW w:w="3404" w:type="dxa"/>
          </w:tcPr>
          <w:p w14:paraId="7DEEB70B" w14:textId="77777777" w:rsidR="004D752A" w:rsidRDefault="00000000">
            <w:pPr>
              <w:pStyle w:val="TableParagraph"/>
              <w:spacing w:line="235" w:lineRule="auto"/>
              <w:ind w:right="399"/>
              <w:rPr>
                <w:sz w:val="20"/>
              </w:rPr>
            </w:pPr>
            <w:r>
              <w:rPr>
                <w:sz w:val="20"/>
              </w:rPr>
              <w:t>Составляют</w:t>
            </w:r>
            <w:r>
              <w:rPr>
                <w:spacing w:val="-13"/>
                <w:sz w:val="20"/>
              </w:rPr>
              <w:t xml:space="preserve"> </w:t>
            </w:r>
            <w:r>
              <w:rPr>
                <w:sz w:val="20"/>
              </w:rPr>
              <w:t>предложения</w:t>
            </w:r>
            <w:r>
              <w:rPr>
                <w:spacing w:val="-12"/>
                <w:sz w:val="20"/>
              </w:rPr>
              <w:t xml:space="preserve"> </w:t>
            </w:r>
            <w:r>
              <w:rPr>
                <w:sz w:val="20"/>
              </w:rPr>
              <w:t>по опорным схемам</w:t>
            </w:r>
          </w:p>
        </w:tc>
      </w:tr>
      <w:tr w:rsidR="004D752A" w14:paraId="690FC044" w14:textId="77777777">
        <w:trPr>
          <w:trHeight w:val="1152"/>
        </w:trPr>
        <w:tc>
          <w:tcPr>
            <w:tcW w:w="571" w:type="dxa"/>
          </w:tcPr>
          <w:p w14:paraId="420C5947" w14:textId="77777777" w:rsidR="004D752A" w:rsidRDefault="00000000">
            <w:pPr>
              <w:pStyle w:val="TableParagraph"/>
              <w:spacing w:line="225" w:lineRule="exact"/>
              <w:ind w:left="9" w:right="4"/>
              <w:jc w:val="center"/>
              <w:rPr>
                <w:sz w:val="20"/>
              </w:rPr>
            </w:pPr>
            <w:r>
              <w:rPr>
                <w:spacing w:val="-5"/>
                <w:sz w:val="20"/>
              </w:rPr>
              <w:t>37</w:t>
            </w:r>
          </w:p>
        </w:tc>
        <w:tc>
          <w:tcPr>
            <w:tcW w:w="2127" w:type="dxa"/>
          </w:tcPr>
          <w:p w14:paraId="6EC9D40E" w14:textId="77777777" w:rsidR="004D752A" w:rsidRDefault="00000000">
            <w:pPr>
              <w:pStyle w:val="TableParagraph"/>
              <w:spacing w:line="225" w:lineRule="exact"/>
              <w:ind w:left="105"/>
              <w:rPr>
                <w:sz w:val="20"/>
              </w:rPr>
            </w:pPr>
            <w:r>
              <w:rPr>
                <w:sz w:val="20"/>
              </w:rPr>
              <w:t>Режим</w:t>
            </w:r>
            <w:r>
              <w:rPr>
                <w:spacing w:val="-5"/>
                <w:sz w:val="20"/>
              </w:rPr>
              <w:t xml:space="preserve"> дня</w:t>
            </w:r>
          </w:p>
        </w:tc>
        <w:tc>
          <w:tcPr>
            <w:tcW w:w="705" w:type="dxa"/>
          </w:tcPr>
          <w:p w14:paraId="4FD90011" w14:textId="77777777" w:rsidR="004D752A" w:rsidRDefault="00000000">
            <w:pPr>
              <w:pStyle w:val="TableParagraph"/>
              <w:spacing w:line="225" w:lineRule="exact"/>
              <w:ind w:left="21" w:right="1"/>
              <w:jc w:val="center"/>
              <w:rPr>
                <w:sz w:val="20"/>
              </w:rPr>
            </w:pPr>
            <w:r>
              <w:rPr>
                <w:spacing w:val="-10"/>
                <w:sz w:val="20"/>
              </w:rPr>
              <w:t>1</w:t>
            </w:r>
          </w:p>
        </w:tc>
        <w:tc>
          <w:tcPr>
            <w:tcW w:w="710" w:type="dxa"/>
          </w:tcPr>
          <w:p w14:paraId="52E46411" w14:textId="77777777" w:rsidR="004D752A" w:rsidRDefault="004D752A">
            <w:pPr>
              <w:pStyle w:val="TableParagraph"/>
              <w:ind w:left="0"/>
              <w:rPr>
                <w:sz w:val="20"/>
              </w:rPr>
            </w:pPr>
          </w:p>
        </w:tc>
        <w:tc>
          <w:tcPr>
            <w:tcW w:w="4254" w:type="dxa"/>
          </w:tcPr>
          <w:p w14:paraId="1EDFBC7D" w14:textId="77777777" w:rsidR="004D752A" w:rsidRDefault="00000000">
            <w:pPr>
              <w:pStyle w:val="TableParagraph"/>
              <w:spacing w:line="225" w:lineRule="exact"/>
              <w:rPr>
                <w:sz w:val="20"/>
              </w:rPr>
            </w:pPr>
            <w:r>
              <w:rPr>
                <w:spacing w:val="-2"/>
                <w:sz w:val="20"/>
              </w:rPr>
              <w:t>Моделирование</w:t>
            </w:r>
            <w:r>
              <w:rPr>
                <w:spacing w:val="8"/>
                <w:sz w:val="20"/>
              </w:rPr>
              <w:t xml:space="preserve"> </w:t>
            </w:r>
            <w:r>
              <w:rPr>
                <w:spacing w:val="-2"/>
                <w:sz w:val="20"/>
              </w:rPr>
              <w:t>диалогов</w:t>
            </w:r>
          </w:p>
          <w:p w14:paraId="084ED8DC" w14:textId="77777777" w:rsidR="004D752A" w:rsidRDefault="00000000">
            <w:pPr>
              <w:pStyle w:val="TableParagraph"/>
              <w:rPr>
                <w:sz w:val="20"/>
              </w:rPr>
            </w:pPr>
            <w:r>
              <w:rPr>
                <w:sz w:val="20"/>
              </w:rPr>
              <w:t>Коллективное</w:t>
            </w:r>
            <w:r>
              <w:rPr>
                <w:spacing w:val="-9"/>
                <w:sz w:val="20"/>
              </w:rPr>
              <w:t xml:space="preserve"> </w:t>
            </w:r>
            <w:r>
              <w:rPr>
                <w:sz w:val="20"/>
              </w:rPr>
              <w:t>составление</w:t>
            </w:r>
            <w:r>
              <w:rPr>
                <w:spacing w:val="-9"/>
                <w:sz w:val="20"/>
              </w:rPr>
              <w:t xml:space="preserve"> </w:t>
            </w:r>
            <w:r>
              <w:rPr>
                <w:sz w:val="20"/>
              </w:rPr>
              <w:t>рассказа</w:t>
            </w:r>
            <w:r>
              <w:rPr>
                <w:spacing w:val="-8"/>
                <w:sz w:val="20"/>
              </w:rPr>
              <w:t xml:space="preserve"> </w:t>
            </w:r>
            <w:r>
              <w:rPr>
                <w:sz w:val="20"/>
              </w:rPr>
              <w:t>по</w:t>
            </w:r>
            <w:r>
              <w:rPr>
                <w:spacing w:val="-10"/>
                <w:sz w:val="20"/>
              </w:rPr>
              <w:t xml:space="preserve"> </w:t>
            </w:r>
            <w:r>
              <w:rPr>
                <w:spacing w:val="-4"/>
                <w:sz w:val="20"/>
              </w:rPr>
              <w:t>теме</w:t>
            </w:r>
          </w:p>
          <w:p w14:paraId="53E23468" w14:textId="77777777" w:rsidR="004D752A" w:rsidRDefault="00000000">
            <w:pPr>
              <w:pStyle w:val="TableParagraph"/>
              <w:spacing w:before="1"/>
              <w:rPr>
                <w:sz w:val="20"/>
              </w:rPr>
            </w:pPr>
            <w:r>
              <w:rPr>
                <w:sz w:val="20"/>
              </w:rPr>
              <w:t>«Режим</w:t>
            </w:r>
            <w:r>
              <w:rPr>
                <w:spacing w:val="-4"/>
                <w:sz w:val="20"/>
              </w:rPr>
              <w:t xml:space="preserve"> </w:t>
            </w:r>
            <w:r>
              <w:rPr>
                <w:sz w:val="20"/>
              </w:rPr>
              <w:t>дня</w:t>
            </w:r>
            <w:r>
              <w:rPr>
                <w:spacing w:val="-6"/>
                <w:sz w:val="20"/>
              </w:rPr>
              <w:t xml:space="preserve"> </w:t>
            </w:r>
            <w:r>
              <w:rPr>
                <w:spacing w:val="-2"/>
                <w:sz w:val="20"/>
              </w:rPr>
              <w:t>школьника»</w:t>
            </w:r>
          </w:p>
          <w:p w14:paraId="2801545F" w14:textId="77777777" w:rsidR="004D752A" w:rsidRDefault="00000000">
            <w:pPr>
              <w:pStyle w:val="TableParagraph"/>
              <w:rPr>
                <w:sz w:val="20"/>
              </w:rPr>
            </w:pPr>
            <w:r>
              <w:rPr>
                <w:sz w:val="20"/>
              </w:rPr>
              <w:t>Игра</w:t>
            </w:r>
            <w:r>
              <w:rPr>
                <w:spacing w:val="-3"/>
                <w:sz w:val="20"/>
              </w:rPr>
              <w:t xml:space="preserve"> </w:t>
            </w:r>
            <w:r>
              <w:rPr>
                <w:sz w:val="20"/>
              </w:rPr>
              <w:t>«Кто</w:t>
            </w:r>
            <w:r>
              <w:rPr>
                <w:spacing w:val="-13"/>
                <w:sz w:val="20"/>
              </w:rPr>
              <w:t xml:space="preserve"> </w:t>
            </w:r>
            <w:r>
              <w:rPr>
                <w:sz w:val="20"/>
              </w:rPr>
              <w:t>знает,</w:t>
            </w:r>
            <w:r>
              <w:rPr>
                <w:spacing w:val="-3"/>
                <w:sz w:val="20"/>
              </w:rPr>
              <w:t xml:space="preserve"> </w:t>
            </w:r>
            <w:r>
              <w:rPr>
                <w:sz w:val="20"/>
              </w:rPr>
              <w:t>пусть</w:t>
            </w:r>
            <w:r>
              <w:rPr>
                <w:spacing w:val="-5"/>
                <w:sz w:val="20"/>
              </w:rPr>
              <w:t xml:space="preserve"> </w:t>
            </w:r>
            <w:r>
              <w:rPr>
                <w:spacing w:val="-2"/>
                <w:sz w:val="20"/>
              </w:rPr>
              <w:t>продолжит»</w:t>
            </w:r>
          </w:p>
        </w:tc>
        <w:tc>
          <w:tcPr>
            <w:tcW w:w="2977" w:type="dxa"/>
          </w:tcPr>
          <w:p w14:paraId="560E8B24" w14:textId="77777777" w:rsidR="004D752A" w:rsidRDefault="00000000">
            <w:pPr>
              <w:pStyle w:val="TableParagraph"/>
              <w:ind w:right="359"/>
              <w:rPr>
                <w:sz w:val="20"/>
              </w:rPr>
            </w:pPr>
            <w:r>
              <w:rPr>
                <w:sz w:val="20"/>
              </w:rPr>
              <w:t>Составляют диалоги с помощью учителя Составляют</w:t>
            </w:r>
            <w:r>
              <w:rPr>
                <w:spacing w:val="-9"/>
                <w:sz w:val="20"/>
              </w:rPr>
              <w:t xml:space="preserve"> </w:t>
            </w:r>
            <w:r>
              <w:rPr>
                <w:sz w:val="20"/>
              </w:rPr>
              <w:t>рассказ</w:t>
            </w:r>
            <w:r>
              <w:rPr>
                <w:spacing w:val="-4"/>
                <w:sz w:val="20"/>
              </w:rPr>
              <w:t xml:space="preserve"> </w:t>
            </w:r>
            <w:r>
              <w:rPr>
                <w:sz w:val="20"/>
              </w:rPr>
              <w:t>по</w:t>
            </w:r>
            <w:r>
              <w:rPr>
                <w:spacing w:val="-9"/>
                <w:sz w:val="20"/>
              </w:rPr>
              <w:t xml:space="preserve"> </w:t>
            </w:r>
            <w:r>
              <w:rPr>
                <w:spacing w:val="-4"/>
                <w:sz w:val="20"/>
              </w:rPr>
              <w:t>теме</w:t>
            </w:r>
          </w:p>
          <w:p w14:paraId="06FCBAA0" w14:textId="77777777" w:rsidR="004D752A" w:rsidRDefault="00000000">
            <w:pPr>
              <w:pStyle w:val="TableParagraph"/>
              <w:spacing w:line="230" w:lineRule="atLeast"/>
              <w:rPr>
                <w:sz w:val="20"/>
              </w:rPr>
            </w:pPr>
            <w:r>
              <w:rPr>
                <w:sz w:val="20"/>
              </w:rPr>
              <w:t>«Режим</w:t>
            </w:r>
            <w:r>
              <w:rPr>
                <w:spacing w:val="-13"/>
                <w:sz w:val="20"/>
              </w:rPr>
              <w:t xml:space="preserve"> </w:t>
            </w:r>
            <w:r>
              <w:rPr>
                <w:sz w:val="20"/>
              </w:rPr>
              <w:t>дня</w:t>
            </w:r>
            <w:r>
              <w:rPr>
                <w:spacing w:val="-12"/>
                <w:sz w:val="20"/>
              </w:rPr>
              <w:t xml:space="preserve"> </w:t>
            </w:r>
            <w:r>
              <w:rPr>
                <w:sz w:val="20"/>
              </w:rPr>
              <w:t>школьника»</w:t>
            </w:r>
            <w:r>
              <w:rPr>
                <w:spacing w:val="-13"/>
                <w:sz w:val="20"/>
              </w:rPr>
              <w:t xml:space="preserve"> </w:t>
            </w:r>
            <w:r>
              <w:rPr>
                <w:sz w:val="20"/>
              </w:rPr>
              <w:t xml:space="preserve">по </w:t>
            </w:r>
            <w:r>
              <w:rPr>
                <w:spacing w:val="-2"/>
                <w:sz w:val="20"/>
              </w:rPr>
              <w:t>картинкам</w:t>
            </w:r>
          </w:p>
        </w:tc>
        <w:tc>
          <w:tcPr>
            <w:tcW w:w="3404" w:type="dxa"/>
          </w:tcPr>
          <w:p w14:paraId="289037BC" w14:textId="77777777" w:rsidR="004D752A" w:rsidRDefault="00000000">
            <w:pPr>
              <w:pStyle w:val="TableParagraph"/>
              <w:spacing w:line="225" w:lineRule="exact"/>
              <w:rPr>
                <w:sz w:val="20"/>
              </w:rPr>
            </w:pPr>
            <w:r>
              <w:rPr>
                <w:sz w:val="20"/>
              </w:rPr>
              <w:t>Составляют</w:t>
            </w:r>
            <w:r>
              <w:rPr>
                <w:spacing w:val="-12"/>
                <w:sz w:val="20"/>
              </w:rPr>
              <w:t xml:space="preserve"> </w:t>
            </w:r>
            <w:r>
              <w:rPr>
                <w:spacing w:val="-2"/>
                <w:sz w:val="20"/>
              </w:rPr>
              <w:t>диалоги</w:t>
            </w:r>
          </w:p>
          <w:p w14:paraId="3FB6F632" w14:textId="77777777" w:rsidR="004D752A" w:rsidRDefault="00000000">
            <w:pPr>
              <w:pStyle w:val="TableParagraph"/>
              <w:rPr>
                <w:sz w:val="20"/>
              </w:rPr>
            </w:pPr>
            <w:r>
              <w:rPr>
                <w:sz w:val="20"/>
              </w:rPr>
              <w:t>Составляют</w:t>
            </w:r>
            <w:r>
              <w:rPr>
                <w:spacing w:val="-9"/>
                <w:sz w:val="20"/>
              </w:rPr>
              <w:t xml:space="preserve"> </w:t>
            </w:r>
            <w:r>
              <w:rPr>
                <w:sz w:val="20"/>
              </w:rPr>
              <w:t>рассказ</w:t>
            </w:r>
            <w:r>
              <w:rPr>
                <w:spacing w:val="-7"/>
                <w:sz w:val="20"/>
              </w:rPr>
              <w:t xml:space="preserve"> </w:t>
            </w:r>
            <w:r>
              <w:rPr>
                <w:sz w:val="20"/>
              </w:rPr>
              <w:t>по</w:t>
            </w:r>
            <w:r>
              <w:rPr>
                <w:spacing w:val="-13"/>
                <w:sz w:val="20"/>
              </w:rPr>
              <w:t xml:space="preserve"> </w:t>
            </w:r>
            <w:r>
              <w:rPr>
                <w:sz w:val="20"/>
              </w:rPr>
              <w:t>теме</w:t>
            </w:r>
            <w:r>
              <w:rPr>
                <w:spacing w:val="-11"/>
                <w:sz w:val="20"/>
              </w:rPr>
              <w:t xml:space="preserve"> </w:t>
            </w:r>
            <w:r>
              <w:rPr>
                <w:sz w:val="20"/>
              </w:rPr>
              <w:t>«Режим дня школьника»</w:t>
            </w:r>
          </w:p>
        </w:tc>
      </w:tr>
      <w:tr w:rsidR="004D752A" w14:paraId="3FF6DBAE" w14:textId="77777777">
        <w:trPr>
          <w:trHeight w:val="230"/>
        </w:trPr>
        <w:tc>
          <w:tcPr>
            <w:tcW w:w="14748" w:type="dxa"/>
            <w:gridSpan w:val="7"/>
          </w:tcPr>
          <w:p w14:paraId="1C4FE452" w14:textId="77777777" w:rsidR="004D752A" w:rsidRDefault="00000000">
            <w:pPr>
              <w:pStyle w:val="TableParagraph"/>
              <w:spacing w:line="210" w:lineRule="exact"/>
              <w:ind w:left="16" w:right="7"/>
              <w:jc w:val="center"/>
              <w:rPr>
                <w:b/>
                <w:sz w:val="20"/>
              </w:rPr>
            </w:pPr>
            <w:r>
              <w:rPr>
                <w:b/>
                <w:sz w:val="20"/>
              </w:rPr>
              <w:t>Помощники</w:t>
            </w:r>
            <w:r>
              <w:rPr>
                <w:b/>
                <w:spacing w:val="-4"/>
                <w:sz w:val="20"/>
              </w:rPr>
              <w:t xml:space="preserve"> </w:t>
            </w:r>
            <w:r>
              <w:rPr>
                <w:b/>
                <w:sz w:val="20"/>
              </w:rPr>
              <w:t>–</w:t>
            </w:r>
            <w:r>
              <w:rPr>
                <w:b/>
                <w:spacing w:val="-3"/>
                <w:sz w:val="20"/>
              </w:rPr>
              <w:t xml:space="preserve"> </w:t>
            </w:r>
            <w:r>
              <w:rPr>
                <w:b/>
                <w:sz w:val="20"/>
              </w:rPr>
              <w:t>13</w:t>
            </w:r>
            <w:r>
              <w:rPr>
                <w:b/>
                <w:spacing w:val="-8"/>
                <w:sz w:val="20"/>
              </w:rPr>
              <w:t xml:space="preserve"> </w:t>
            </w:r>
            <w:r>
              <w:rPr>
                <w:b/>
                <w:spacing w:val="-4"/>
                <w:sz w:val="20"/>
              </w:rPr>
              <w:t>часов</w:t>
            </w:r>
          </w:p>
        </w:tc>
      </w:tr>
      <w:tr w:rsidR="004D752A" w14:paraId="479EDDA6" w14:textId="77777777">
        <w:trPr>
          <w:trHeight w:val="1377"/>
        </w:trPr>
        <w:tc>
          <w:tcPr>
            <w:tcW w:w="571" w:type="dxa"/>
          </w:tcPr>
          <w:p w14:paraId="7C567D65" w14:textId="77777777" w:rsidR="004D752A" w:rsidRDefault="00000000">
            <w:pPr>
              <w:pStyle w:val="TableParagraph"/>
              <w:spacing w:line="225" w:lineRule="exact"/>
              <w:ind w:left="9" w:right="4"/>
              <w:jc w:val="center"/>
              <w:rPr>
                <w:sz w:val="20"/>
              </w:rPr>
            </w:pPr>
            <w:r>
              <w:rPr>
                <w:spacing w:val="-5"/>
                <w:sz w:val="20"/>
              </w:rPr>
              <w:t>38</w:t>
            </w:r>
          </w:p>
        </w:tc>
        <w:tc>
          <w:tcPr>
            <w:tcW w:w="2127" w:type="dxa"/>
          </w:tcPr>
          <w:p w14:paraId="1D158E12" w14:textId="77777777" w:rsidR="004D752A" w:rsidRDefault="00000000">
            <w:pPr>
              <w:pStyle w:val="TableParagraph"/>
              <w:spacing w:line="225" w:lineRule="exact"/>
              <w:ind w:left="105"/>
              <w:rPr>
                <w:sz w:val="20"/>
              </w:rPr>
            </w:pPr>
            <w:r>
              <w:rPr>
                <w:sz w:val="20"/>
              </w:rPr>
              <w:t>Я -</w:t>
            </w:r>
            <w:r>
              <w:rPr>
                <w:spacing w:val="-2"/>
                <w:sz w:val="20"/>
              </w:rPr>
              <w:t xml:space="preserve"> помощник</w:t>
            </w:r>
          </w:p>
        </w:tc>
        <w:tc>
          <w:tcPr>
            <w:tcW w:w="705" w:type="dxa"/>
          </w:tcPr>
          <w:p w14:paraId="5EF7FE1C" w14:textId="77777777" w:rsidR="004D752A" w:rsidRDefault="00000000">
            <w:pPr>
              <w:pStyle w:val="TableParagraph"/>
              <w:spacing w:line="225" w:lineRule="exact"/>
              <w:ind w:left="21" w:right="1"/>
              <w:jc w:val="center"/>
              <w:rPr>
                <w:sz w:val="20"/>
              </w:rPr>
            </w:pPr>
            <w:r>
              <w:rPr>
                <w:spacing w:val="-10"/>
                <w:sz w:val="20"/>
              </w:rPr>
              <w:t>1</w:t>
            </w:r>
          </w:p>
        </w:tc>
        <w:tc>
          <w:tcPr>
            <w:tcW w:w="710" w:type="dxa"/>
          </w:tcPr>
          <w:p w14:paraId="6ADC7380" w14:textId="77777777" w:rsidR="004D752A" w:rsidRDefault="004D752A">
            <w:pPr>
              <w:pStyle w:val="TableParagraph"/>
              <w:ind w:left="0"/>
              <w:rPr>
                <w:sz w:val="20"/>
              </w:rPr>
            </w:pPr>
          </w:p>
        </w:tc>
        <w:tc>
          <w:tcPr>
            <w:tcW w:w="4254" w:type="dxa"/>
          </w:tcPr>
          <w:p w14:paraId="2647F4F4" w14:textId="77777777" w:rsidR="004D752A" w:rsidRDefault="00000000">
            <w:pPr>
              <w:pStyle w:val="TableParagraph"/>
              <w:rPr>
                <w:sz w:val="20"/>
              </w:rPr>
            </w:pPr>
            <w:r>
              <w:rPr>
                <w:sz w:val="20"/>
              </w:rPr>
              <w:t>Ведение</w:t>
            </w:r>
            <w:r>
              <w:rPr>
                <w:spacing w:val="-9"/>
                <w:sz w:val="20"/>
              </w:rPr>
              <w:t xml:space="preserve"> </w:t>
            </w:r>
            <w:r>
              <w:rPr>
                <w:sz w:val="20"/>
              </w:rPr>
              <w:t>в</w:t>
            </w:r>
            <w:r>
              <w:rPr>
                <w:spacing w:val="-4"/>
                <w:sz w:val="20"/>
              </w:rPr>
              <w:t xml:space="preserve"> </w:t>
            </w:r>
            <w:r>
              <w:rPr>
                <w:sz w:val="20"/>
              </w:rPr>
              <w:t>тему</w:t>
            </w:r>
            <w:r>
              <w:rPr>
                <w:spacing w:val="-13"/>
                <w:sz w:val="20"/>
              </w:rPr>
              <w:t xml:space="preserve"> </w:t>
            </w:r>
            <w:r>
              <w:rPr>
                <w:sz w:val="20"/>
              </w:rPr>
              <w:t>(беседа</w:t>
            </w:r>
            <w:r>
              <w:rPr>
                <w:spacing w:val="-3"/>
                <w:sz w:val="20"/>
              </w:rPr>
              <w:t xml:space="preserve"> </w:t>
            </w:r>
            <w:r>
              <w:rPr>
                <w:sz w:val="20"/>
              </w:rPr>
              <w:t>с</w:t>
            </w:r>
            <w:r>
              <w:rPr>
                <w:spacing w:val="-8"/>
                <w:sz w:val="20"/>
              </w:rPr>
              <w:t xml:space="preserve"> </w:t>
            </w:r>
            <w:r>
              <w:rPr>
                <w:sz w:val="20"/>
              </w:rPr>
              <w:t>опорой</w:t>
            </w:r>
            <w:r>
              <w:rPr>
                <w:spacing w:val="-7"/>
                <w:sz w:val="20"/>
              </w:rPr>
              <w:t xml:space="preserve"> </w:t>
            </w:r>
            <w:r>
              <w:rPr>
                <w:sz w:val="20"/>
              </w:rPr>
              <w:t>на</w:t>
            </w:r>
            <w:r>
              <w:rPr>
                <w:spacing w:val="-4"/>
                <w:sz w:val="20"/>
              </w:rPr>
              <w:t xml:space="preserve"> </w:t>
            </w:r>
            <w:r>
              <w:rPr>
                <w:sz w:val="20"/>
              </w:rPr>
              <w:t xml:space="preserve">сюжетную </w:t>
            </w:r>
            <w:r>
              <w:rPr>
                <w:spacing w:val="-2"/>
                <w:sz w:val="20"/>
              </w:rPr>
              <w:t>картинку)</w:t>
            </w:r>
          </w:p>
          <w:p w14:paraId="318D0D6F" w14:textId="77777777" w:rsidR="004D752A" w:rsidRDefault="00000000">
            <w:pPr>
              <w:pStyle w:val="TableParagraph"/>
              <w:rPr>
                <w:sz w:val="20"/>
              </w:rPr>
            </w:pPr>
            <w:r>
              <w:rPr>
                <w:sz w:val="20"/>
              </w:rPr>
              <w:t>Знакомство</w:t>
            </w:r>
            <w:r>
              <w:rPr>
                <w:spacing w:val="-11"/>
                <w:sz w:val="20"/>
              </w:rPr>
              <w:t xml:space="preserve"> </w:t>
            </w:r>
            <w:r>
              <w:rPr>
                <w:sz w:val="20"/>
              </w:rPr>
              <w:t>со</w:t>
            </w:r>
            <w:r>
              <w:rPr>
                <w:spacing w:val="-11"/>
                <w:sz w:val="20"/>
              </w:rPr>
              <w:t xml:space="preserve"> </w:t>
            </w:r>
            <w:r>
              <w:rPr>
                <w:sz w:val="20"/>
              </w:rPr>
              <w:t>стихотворением</w:t>
            </w:r>
            <w:r>
              <w:rPr>
                <w:spacing w:val="-5"/>
                <w:sz w:val="20"/>
              </w:rPr>
              <w:t xml:space="preserve"> </w:t>
            </w:r>
            <w:r>
              <w:rPr>
                <w:sz w:val="20"/>
              </w:rPr>
              <w:t>А.</w:t>
            </w:r>
            <w:r>
              <w:rPr>
                <w:spacing w:val="-4"/>
                <w:sz w:val="20"/>
              </w:rPr>
              <w:t xml:space="preserve"> Барто</w:t>
            </w:r>
          </w:p>
          <w:p w14:paraId="0B49182B" w14:textId="77777777" w:rsidR="004D752A" w:rsidRDefault="00000000">
            <w:pPr>
              <w:pStyle w:val="TableParagraph"/>
              <w:spacing w:line="228" w:lineRule="exact"/>
              <w:rPr>
                <w:sz w:val="20"/>
              </w:rPr>
            </w:pPr>
            <w:r>
              <w:rPr>
                <w:spacing w:val="-2"/>
                <w:sz w:val="20"/>
              </w:rPr>
              <w:t>«Помощница»</w:t>
            </w:r>
          </w:p>
          <w:p w14:paraId="0E30EFFB" w14:textId="77777777" w:rsidR="004D752A" w:rsidRDefault="00000000">
            <w:pPr>
              <w:pStyle w:val="TableParagraph"/>
              <w:spacing w:line="230" w:lineRule="exact"/>
              <w:ind w:right="328"/>
              <w:rPr>
                <w:sz w:val="20"/>
              </w:rPr>
            </w:pPr>
            <w:r>
              <w:rPr>
                <w:sz w:val="20"/>
              </w:rPr>
              <w:t>Рисование</w:t>
            </w:r>
            <w:r>
              <w:rPr>
                <w:spacing w:val="-13"/>
                <w:sz w:val="20"/>
              </w:rPr>
              <w:t xml:space="preserve"> </w:t>
            </w:r>
            <w:r>
              <w:rPr>
                <w:sz w:val="20"/>
              </w:rPr>
              <w:t>«живой»</w:t>
            </w:r>
            <w:r>
              <w:rPr>
                <w:spacing w:val="-12"/>
                <w:sz w:val="20"/>
              </w:rPr>
              <w:t xml:space="preserve"> </w:t>
            </w:r>
            <w:r>
              <w:rPr>
                <w:sz w:val="20"/>
              </w:rPr>
              <w:t>картины</w:t>
            </w:r>
            <w:r>
              <w:rPr>
                <w:spacing w:val="-13"/>
                <w:sz w:val="20"/>
              </w:rPr>
              <w:t xml:space="preserve"> </w:t>
            </w:r>
            <w:r>
              <w:rPr>
                <w:sz w:val="20"/>
              </w:rPr>
              <w:t xml:space="preserve">по </w:t>
            </w:r>
            <w:r>
              <w:rPr>
                <w:spacing w:val="-2"/>
                <w:sz w:val="20"/>
              </w:rPr>
              <w:t>стихотворению.</w:t>
            </w:r>
          </w:p>
        </w:tc>
        <w:tc>
          <w:tcPr>
            <w:tcW w:w="2977" w:type="dxa"/>
          </w:tcPr>
          <w:p w14:paraId="0673392B" w14:textId="77777777" w:rsidR="004D752A" w:rsidRDefault="00000000">
            <w:pPr>
              <w:pStyle w:val="TableParagraph"/>
              <w:rPr>
                <w:sz w:val="20"/>
              </w:rPr>
            </w:pPr>
            <w:r>
              <w:rPr>
                <w:sz w:val="20"/>
              </w:rPr>
              <w:t>Отвечают</w:t>
            </w:r>
            <w:r>
              <w:rPr>
                <w:spacing w:val="-13"/>
                <w:sz w:val="20"/>
              </w:rPr>
              <w:t xml:space="preserve"> </w:t>
            </w:r>
            <w:r>
              <w:rPr>
                <w:sz w:val="20"/>
              </w:rPr>
              <w:t>на</w:t>
            </w:r>
            <w:r>
              <w:rPr>
                <w:spacing w:val="-12"/>
                <w:sz w:val="20"/>
              </w:rPr>
              <w:t xml:space="preserve"> </w:t>
            </w:r>
            <w:r>
              <w:rPr>
                <w:sz w:val="20"/>
              </w:rPr>
              <w:t>простые</w:t>
            </w:r>
            <w:r>
              <w:rPr>
                <w:spacing w:val="-13"/>
                <w:sz w:val="20"/>
              </w:rPr>
              <w:t xml:space="preserve"> </w:t>
            </w:r>
            <w:r>
              <w:rPr>
                <w:sz w:val="20"/>
              </w:rPr>
              <w:t xml:space="preserve">вопросы </w:t>
            </w:r>
            <w:r>
              <w:rPr>
                <w:spacing w:val="-2"/>
                <w:sz w:val="20"/>
              </w:rPr>
              <w:t>учителя</w:t>
            </w:r>
          </w:p>
          <w:p w14:paraId="0D64D6F4" w14:textId="77777777" w:rsidR="004D752A" w:rsidRDefault="00000000">
            <w:pPr>
              <w:pStyle w:val="TableParagraph"/>
              <w:rPr>
                <w:sz w:val="20"/>
              </w:rPr>
            </w:pPr>
            <w:r>
              <w:rPr>
                <w:sz w:val="20"/>
              </w:rPr>
              <w:t>Составляют</w:t>
            </w:r>
            <w:r>
              <w:rPr>
                <w:spacing w:val="-13"/>
                <w:sz w:val="20"/>
              </w:rPr>
              <w:t xml:space="preserve"> </w:t>
            </w:r>
            <w:r>
              <w:rPr>
                <w:sz w:val="20"/>
              </w:rPr>
              <w:t>предложения</w:t>
            </w:r>
            <w:r>
              <w:rPr>
                <w:spacing w:val="-12"/>
                <w:sz w:val="20"/>
              </w:rPr>
              <w:t xml:space="preserve"> </w:t>
            </w:r>
            <w:r>
              <w:rPr>
                <w:sz w:val="20"/>
              </w:rPr>
              <w:t>с помощью учителя</w:t>
            </w:r>
          </w:p>
        </w:tc>
        <w:tc>
          <w:tcPr>
            <w:tcW w:w="3404" w:type="dxa"/>
          </w:tcPr>
          <w:p w14:paraId="7097082F" w14:textId="77777777" w:rsidR="004D752A" w:rsidRDefault="00000000">
            <w:pPr>
              <w:pStyle w:val="TableParagraph"/>
              <w:ind w:right="399"/>
              <w:rPr>
                <w:sz w:val="20"/>
              </w:rPr>
            </w:pPr>
            <w:r>
              <w:rPr>
                <w:sz w:val="20"/>
              </w:rPr>
              <w:t>Отвечают</w:t>
            </w:r>
            <w:r>
              <w:rPr>
                <w:spacing w:val="-13"/>
                <w:sz w:val="20"/>
              </w:rPr>
              <w:t xml:space="preserve"> </w:t>
            </w:r>
            <w:r>
              <w:rPr>
                <w:sz w:val="20"/>
              </w:rPr>
              <w:t>на</w:t>
            </w:r>
            <w:r>
              <w:rPr>
                <w:spacing w:val="-12"/>
                <w:sz w:val="20"/>
              </w:rPr>
              <w:t xml:space="preserve"> </w:t>
            </w:r>
            <w:r>
              <w:rPr>
                <w:sz w:val="20"/>
              </w:rPr>
              <w:t>вопросы</w:t>
            </w:r>
            <w:r>
              <w:rPr>
                <w:spacing w:val="-13"/>
                <w:sz w:val="20"/>
              </w:rPr>
              <w:t xml:space="preserve"> </w:t>
            </w:r>
            <w:r>
              <w:rPr>
                <w:sz w:val="20"/>
              </w:rPr>
              <w:t xml:space="preserve">по </w:t>
            </w:r>
            <w:r>
              <w:rPr>
                <w:spacing w:val="-2"/>
                <w:sz w:val="20"/>
              </w:rPr>
              <w:t>стихотворению</w:t>
            </w:r>
          </w:p>
          <w:p w14:paraId="6D21E018" w14:textId="77777777" w:rsidR="004D752A" w:rsidRDefault="00000000">
            <w:pPr>
              <w:pStyle w:val="TableParagraph"/>
              <w:ind w:right="399"/>
              <w:rPr>
                <w:sz w:val="20"/>
              </w:rPr>
            </w:pPr>
            <w:r>
              <w:rPr>
                <w:sz w:val="20"/>
              </w:rPr>
              <w:t>Составляют</w:t>
            </w:r>
            <w:r>
              <w:rPr>
                <w:spacing w:val="-13"/>
                <w:sz w:val="20"/>
              </w:rPr>
              <w:t xml:space="preserve"> </w:t>
            </w:r>
            <w:r>
              <w:rPr>
                <w:sz w:val="20"/>
              </w:rPr>
              <w:t>предложения</w:t>
            </w:r>
            <w:r>
              <w:rPr>
                <w:spacing w:val="-12"/>
                <w:sz w:val="20"/>
              </w:rPr>
              <w:t xml:space="preserve"> </w:t>
            </w:r>
            <w:r>
              <w:rPr>
                <w:sz w:val="20"/>
              </w:rPr>
              <w:t>по сюжетным картинкам</w:t>
            </w:r>
          </w:p>
        </w:tc>
      </w:tr>
    </w:tbl>
    <w:p w14:paraId="34A9F68F" w14:textId="77777777" w:rsidR="004D752A" w:rsidRDefault="004D752A">
      <w:pPr>
        <w:pStyle w:val="TableParagraph"/>
        <w:rPr>
          <w:sz w:val="20"/>
        </w:rPr>
        <w:sectPr w:rsidR="004D752A">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2127"/>
        <w:gridCol w:w="705"/>
        <w:gridCol w:w="710"/>
        <w:gridCol w:w="4254"/>
        <w:gridCol w:w="2977"/>
        <w:gridCol w:w="3404"/>
      </w:tblGrid>
      <w:tr w:rsidR="004D752A" w14:paraId="3F3524E5" w14:textId="77777777">
        <w:trPr>
          <w:trHeight w:val="1612"/>
        </w:trPr>
        <w:tc>
          <w:tcPr>
            <w:tcW w:w="571" w:type="dxa"/>
          </w:tcPr>
          <w:p w14:paraId="776489D6" w14:textId="77777777" w:rsidR="004D752A" w:rsidRDefault="00000000">
            <w:pPr>
              <w:pStyle w:val="TableParagraph"/>
              <w:spacing w:line="225" w:lineRule="exact"/>
              <w:ind w:left="148"/>
              <w:rPr>
                <w:sz w:val="20"/>
              </w:rPr>
            </w:pPr>
            <w:r>
              <w:rPr>
                <w:spacing w:val="-5"/>
                <w:sz w:val="20"/>
              </w:rPr>
              <w:lastRenderedPageBreak/>
              <w:t>39-</w:t>
            </w:r>
          </w:p>
          <w:p w14:paraId="6708D84B" w14:textId="77777777" w:rsidR="004D752A" w:rsidRDefault="00000000">
            <w:pPr>
              <w:pStyle w:val="TableParagraph"/>
              <w:ind w:left="182"/>
              <w:rPr>
                <w:sz w:val="20"/>
              </w:rPr>
            </w:pPr>
            <w:r>
              <w:rPr>
                <w:spacing w:val="-5"/>
                <w:sz w:val="20"/>
              </w:rPr>
              <w:t>40</w:t>
            </w:r>
          </w:p>
        </w:tc>
        <w:tc>
          <w:tcPr>
            <w:tcW w:w="2127" w:type="dxa"/>
          </w:tcPr>
          <w:p w14:paraId="595E9155" w14:textId="77777777" w:rsidR="004D752A" w:rsidRDefault="00000000">
            <w:pPr>
              <w:pStyle w:val="TableParagraph"/>
              <w:ind w:left="105" w:right="97"/>
              <w:rPr>
                <w:sz w:val="20"/>
              </w:rPr>
            </w:pPr>
            <w:r>
              <w:rPr>
                <w:sz w:val="20"/>
              </w:rPr>
              <w:t>Я – помощник Составление</w:t>
            </w:r>
            <w:r>
              <w:rPr>
                <w:spacing w:val="-13"/>
                <w:sz w:val="20"/>
              </w:rPr>
              <w:t xml:space="preserve"> </w:t>
            </w:r>
            <w:r>
              <w:rPr>
                <w:sz w:val="20"/>
              </w:rPr>
              <w:t>диалогов</w:t>
            </w:r>
          </w:p>
          <w:p w14:paraId="1BFA4CC9" w14:textId="77777777" w:rsidR="004D752A" w:rsidRDefault="00000000">
            <w:pPr>
              <w:pStyle w:val="TableParagraph"/>
              <w:ind w:left="105" w:right="626"/>
              <w:rPr>
                <w:sz w:val="20"/>
              </w:rPr>
            </w:pPr>
            <w:r>
              <w:rPr>
                <w:sz w:val="20"/>
              </w:rPr>
              <w:t>«Делаем</w:t>
            </w:r>
            <w:r>
              <w:rPr>
                <w:spacing w:val="-13"/>
                <w:sz w:val="20"/>
              </w:rPr>
              <w:t xml:space="preserve"> </w:t>
            </w:r>
            <w:r>
              <w:rPr>
                <w:sz w:val="20"/>
              </w:rPr>
              <w:t xml:space="preserve">уборку </w:t>
            </w:r>
            <w:r>
              <w:rPr>
                <w:spacing w:val="-2"/>
                <w:sz w:val="20"/>
              </w:rPr>
              <w:t>вместе»</w:t>
            </w:r>
          </w:p>
        </w:tc>
        <w:tc>
          <w:tcPr>
            <w:tcW w:w="705" w:type="dxa"/>
          </w:tcPr>
          <w:p w14:paraId="6C608BDD" w14:textId="77777777" w:rsidR="004D752A" w:rsidRDefault="00000000">
            <w:pPr>
              <w:pStyle w:val="TableParagraph"/>
              <w:spacing w:line="225" w:lineRule="exact"/>
              <w:ind w:left="21" w:right="1"/>
              <w:jc w:val="center"/>
              <w:rPr>
                <w:sz w:val="20"/>
              </w:rPr>
            </w:pPr>
            <w:r>
              <w:rPr>
                <w:spacing w:val="-10"/>
                <w:sz w:val="20"/>
              </w:rPr>
              <w:t>2</w:t>
            </w:r>
          </w:p>
        </w:tc>
        <w:tc>
          <w:tcPr>
            <w:tcW w:w="710" w:type="dxa"/>
          </w:tcPr>
          <w:p w14:paraId="4EE29D1D" w14:textId="77777777" w:rsidR="004D752A" w:rsidRDefault="004D752A">
            <w:pPr>
              <w:pStyle w:val="TableParagraph"/>
              <w:ind w:left="0"/>
              <w:rPr>
                <w:sz w:val="20"/>
              </w:rPr>
            </w:pPr>
          </w:p>
        </w:tc>
        <w:tc>
          <w:tcPr>
            <w:tcW w:w="4254" w:type="dxa"/>
          </w:tcPr>
          <w:p w14:paraId="66B236E0" w14:textId="77777777" w:rsidR="004D752A" w:rsidRDefault="00000000">
            <w:pPr>
              <w:pStyle w:val="TableParagraph"/>
              <w:ind w:right="328"/>
              <w:rPr>
                <w:sz w:val="20"/>
              </w:rPr>
            </w:pPr>
            <w:r>
              <w:rPr>
                <w:sz w:val="20"/>
              </w:rPr>
              <w:t>Составление диалогов «Делаем уборку вместе»</w:t>
            </w:r>
            <w:r>
              <w:rPr>
                <w:spacing w:val="-6"/>
                <w:sz w:val="20"/>
              </w:rPr>
              <w:t xml:space="preserve"> </w:t>
            </w:r>
            <w:r>
              <w:rPr>
                <w:sz w:val="20"/>
              </w:rPr>
              <w:t>с</w:t>
            </w:r>
            <w:r>
              <w:rPr>
                <w:spacing w:val="-8"/>
                <w:sz w:val="20"/>
              </w:rPr>
              <w:t xml:space="preserve"> </w:t>
            </w:r>
            <w:r>
              <w:rPr>
                <w:sz w:val="20"/>
              </w:rPr>
              <w:t>опорой</w:t>
            </w:r>
            <w:r>
              <w:rPr>
                <w:spacing w:val="-7"/>
                <w:sz w:val="20"/>
              </w:rPr>
              <w:t xml:space="preserve"> </w:t>
            </w:r>
            <w:r>
              <w:rPr>
                <w:sz w:val="20"/>
              </w:rPr>
              <w:t>на</w:t>
            </w:r>
            <w:r>
              <w:rPr>
                <w:spacing w:val="-4"/>
                <w:sz w:val="20"/>
              </w:rPr>
              <w:t xml:space="preserve"> </w:t>
            </w:r>
            <w:r>
              <w:rPr>
                <w:sz w:val="20"/>
              </w:rPr>
              <w:t>сюжетные</w:t>
            </w:r>
            <w:r>
              <w:rPr>
                <w:spacing w:val="-8"/>
                <w:sz w:val="20"/>
              </w:rPr>
              <w:t xml:space="preserve"> </w:t>
            </w:r>
            <w:r>
              <w:rPr>
                <w:sz w:val="20"/>
              </w:rPr>
              <w:t>картинки</w:t>
            </w:r>
            <w:r>
              <w:rPr>
                <w:spacing w:val="-7"/>
                <w:sz w:val="20"/>
              </w:rPr>
              <w:t xml:space="preserve"> </w:t>
            </w:r>
            <w:r>
              <w:rPr>
                <w:sz w:val="20"/>
              </w:rPr>
              <w:t>и личный опыт детей</w:t>
            </w:r>
          </w:p>
          <w:p w14:paraId="5DF02B4E" w14:textId="77777777" w:rsidR="004D752A" w:rsidRDefault="00000000">
            <w:pPr>
              <w:pStyle w:val="TableParagraph"/>
              <w:ind w:right="328"/>
              <w:rPr>
                <w:sz w:val="20"/>
              </w:rPr>
            </w:pPr>
            <w:r>
              <w:rPr>
                <w:sz w:val="20"/>
              </w:rPr>
              <w:t>Повторение</w:t>
            </w:r>
            <w:r>
              <w:rPr>
                <w:spacing w:val="-13"/>
                <w:sz w:val="20"/>
              </w:rPr>
              <w:t xml:space="preserve"> </w:t>
            </w:r>
            <w:r>
              <w:rPr>
                <w:sz w:val="20"/>
              </w:rPr>
              <w:t>слов,</w:t>
            </w:r>
            <w:r>
              <w:rPr>
                <w:spacing w:val="-12"/>
                <w:sz w:val="20"/>
              </w:rPr>
              <w:t xml:space="preserve"> </w:t>
            </w:r>
            <w:r>
              <w:rPr>
                <w:sz w:val="20"/>
              </w:rPr>
              <w:t>обозначающих</w:t>
            </w:r>
            <w:r>
              <w:rPr>
                <w:spacing w:val="-13"/>
                <w:sz w:val="20"/>
              </w:rPr>
              <w:t xml:space="preserve"> </w:t>
            </w:r>
            <w:r>
              <w:rPr>
                <w:sz w:val="20"/>
              </w:rPr>
              <w:t xml:space="preserve">предметы </w:t>
            </w:r>
            <w:r>
              <w:rPr>
                <w:spacing w:val="-4"/>
                <w:sz w:val="20"/>
              </w:rPr>
              <w:t>быта</w:t>
            </w:r>
          </w:p>
          <w:p w14:paraId="61BA39CF" w14:textId="77777777" w:rsidR="004D752A" w:rsidRDefault="00000000">
            <w:pPr>
              <w:pStyle w:val="TableParagraph"/>
              <w:spacing w:line="230" w:lineRule="atLeast"/>
              <w:rPr>
                <w:sz w:val="20"/>
              </w:rPr>
            </w:pPr>
            <w:r>
              <w:rPr>
                <w:sz w:val="20"/>
              </w:rPr>
              <w:t>Составление</w:t>
            </w:r>
            <w:r>
              <w:rPr>
                <w:spacing w:val="-13"/>
                <w:sz w:val="20"/>
              </w:rPr>
              <w:t xml:space="preserve"> </w:t>
            </w:r>
            <w:r>
              <w:rPr>
                <w:sz w:val="20"/>
              </w:rPr>
              <w:t>предложений</w:t>
            </w:r>
            <w:r>
              <w:rPr>
                <w:spacing w:val="-12"/>
                <w:sz w:val="20"/>
              </w:rPr>
              <w:t xml:space="preserve"> </w:t>
            </w:r>
            <w:r>
              <w:rPr>
                <w:sz w:val="20"/>
              </w:rPr>
              <w:t>по</w:t>
            </w:r>
            <w:r>
              <w:rPr>
                <w:spacing w:val="-13"/>
                <w:sz w:val="20"/>
              </w:rPr>
              <w:t xml:space="preserve"> </w:t>
            </w:r>
            <w:r>
              <w:rPr>
                <w:sz w:val="20"/>
              </w:rPr>
              <w:t>сюжетной картинке и схемам предложения</w:t>
            </w:r>
          </w:p>
        </w:tc>
        <w:tc>
          <w:tcPr>
            <w:tcW w:w="2977" w:type="dxa"/>
          </w:tcPr>
          <w:p w14:paraId="4048984F" w14:textId="77777777" w:rsidR="004D752A" w:rsidRDefault="00000000">
            <w:pPr>
              <w:pStyle w:val="TableParagraph"/>
              <w:rPr>
                <w:sz w:val="20"/>
              </w:rPr>
            </w:pPr>
            <w:r>
              <w:rPr>
                <w:sz w:val="20"/>
              </w:rPr>
              <w:t>Проигрывают</w:t>
            </w:r>
            <w:r>
              <w:rPr>
                <w:spacing w:val="-13"/>
                <w:sz w:val="20"/>
              </w:rPr>
              <w:t xml:space="preserve"> </w:t>
            </w:r>
            <w:r>
              <w:rPr>
                <w:sz w:val="20"/>
              </w:rPr>
              <w:t>ситуацию</w:t>
            </w:r>
            <w:r>
              <w:rPr>
                <w:spacing w:val="-12"/>
                <w:sz w:val="20"/>
              </w:rPr>
              <w:t xml:space="preserve"> </w:t>
            </w:r>
            <w:r>
              <w:rPr>
                <w:sz w:val="20"/>
              </w:rPr>
              <w:t>по уборке дома</w:t>
            </w:r>
          </w:p>
          <w:p w14:paraId="3C07EDEF" w14:textId="77777777" w:rsidR="004D752A" w:rsidRDefault="00000000">
            <w:pPr>
              <w:pStyle w:val="TableParagraph"/>
              <w:rPr>
                <w:sz w:val="20"/>
              </w:rPr>
            </w:pPr>
            <w:r>
              <w:rPr>
                <w:sz w:val="20"/>
              </w:rPr>
              <w:t>Составляют</w:t>
            </w:r>
            <w:r>
              <w:rPr>
                <w:spacing w:val="-13"/>
                <w:sz w:val="20"/>
              </w:rPr>
              <w:t xml:space="preserve"> </w:t>
            </w:r>
            <w:r>
              <w:rPr>
                <w:sz w:val="20"/>
              </w:rPr>
              <w:t>предложения</w:t>
            </w:r>
            <w:r>
              <w:rPr>
                <w:spacing w:val="-12"/>
                <w:sz w:val="20"/>
              </w:rPr>
              <w:t xml:space="preserve"> </w:t>
            </w:r>
            <w:r>
              <w:rPr>
                <w:sz w:val="20"/>
              </w:rPr>
              <w:t>по сюжетным картинкам</w:t>
            </w:r>
          </w:p>
        </w:tc>
        <w:tc>
          <w:tcPr>
            <w:tcW w:w="3404" w:type="dxa"/>
          </w:tcPr>
          <w:p w14:paraId="173FBE7F" w14:textId="77777777" w:rsidR="004D752A" w:rsidRDefault="00000000">
            <w:pPr>
              <w:pStyle w:val="TableParagraph"/>
              <w:rPr>
                <w:sz w:val="20"/>
              </w:rPr>
            </w:pPr>
            <w:r>
              <w:rPr>
                <w:sz w:val="20"/>
              </w:rPr>
              <w:t>Проигрывают</w:t>
            </w:r>
            <w:r>
              <w:rPr>
                <w:spacing w:val="-13"/>
                <w:sz w:val="20"/>
              </w:rPr>
              <w:t xml:space="preserve"> </w:t>
            </w:r>
            <w:r>
              <w:rPr>
                <w:sz w:val="20"/>
              </w:rPr>
              <w:t>ситуацию</w:t>
            </w:r>
            <w:r>
              <w:rPr>
                <w:spacing w:val="-12"/>
                <w:sz w:val="20"/>
              </w:rPr>
              <w:t xml:space="preserve"> </w:t>
            </w:r>
            <w:r>
              <w:rPr>
                <w:sz w:val="20"/>
              </w:rPr>
              <w:t>по</w:t>
            </w:r>
            <w:r>
              <w:rPr>
                <w:spacing w:val="-13"/>
                <w:sz w:val="20"/>
              </w:rPr>
              <w:t xml:space="preserve"> </w:t>
            </w:r>
            <w:r>
              <w:rPr>
                <w:sz w:val="20"/>
              </w:rPr>
              <w:t xml:space="preserve">уборке </w:t>
            </w:r>
            <w:r>
              <w:rPr>
                <w:spacing w:val="-4"/>
                <w:sz w:val="20"/>
              </w:rPr>
              <w:t>дома</w:t>
            </w:r>
          </w:p>
          <w:p w14:paraId="037BCB5B" w14:textId="77777777" w:rsidR="004D752A" w:rsidRDefault="00000000">
            <w:pPr>
              <w:pStyle w:val="TableParagraph"/>
              <w:ind w:right="399"/>
              <w:rPr>
                <w:sz w:val="20"/>
              </w:rPr>
            </w:pPr>
            <w:r>
              <w:rPr>
                <w:sz w:val="20"/>
              </w:rPr>
              <w:t>Составляют предложения по сюжетной</w:t>
            </w:r>
            <w:r>
              <w:rPr>
                <w:spacing w:val="-12"/>
                <w:sz w:val="20"/>
              </w:rPr>
              <w:t xml:space="preserve"> </w:t>
            </w:r>
            <w:r>
              <w:rPr>
                <w:sz w:val="20"/>
              </w:rPr>
              <w:t>картинке</w:t>
            </w:r>
            <w:r>
              <w:rPr>
                <w:spacing w:val="-13"/>
                <w:sz w:val="20"/>
              </w:rPr>
              <w:t xml:space="preserve"> </w:t>
            </w:r>
            <w:r>
              <w:rPr>
                <w:sz w:val="20"/>
              </w:rPr>
              <w:t>и</w:t>
            </w:r>
            <w:r>
              <w:rPr>
                <w:spacing w:val="-11"/>
                <w:sz w:val="20"/>
              </w:rPr>
              <w:t xml:space="preserve"> </w:t>
            </w:r>
            <w:r>
              <w:rPr>
                <w:sz w:val="20"/>
              </w:rPr>
              <w:t xml:space="preserve">схемам </w:t>
            </w:r>
            <w:r>
              <w:rPr>
                <w:spacing w:val="-2"/>
                <w:sz w:val="20"/>
              </w:rPr>
              <w:t>предложения</w:t>
            </w:r>
          </w:p>
        </w:tc>
      </w:tr>
      <w:tr w:rsidR="004D752A" w14:paraId="5FD7BD69" w14:textId="77777777">
        <w:trPr>
          <w:trHeight w:val="916"/>
        </w:trPr>
        <w:tc>
          <w:tcPr>
            <w:tcW w:w="571" w:type="dxa"/>
          </w:tcPr>
          <w:p w14:paraId="74D53FED" w14:textId="77777777" w:rsidR="004D752A" w:rsidRDefault="00000000">
            <w:pPr>
              <w:pStyle w:val="TableParagraph"/>
              <w:spacing w:line="225" w:lineRule="exact"/>
              <w:ind w:left="148"/>
              <w:rPr>
                <w:sz w:val="20"/>
              </w:rPr>
            </w:pPr>
            <w:r>
              <w:rPr>
                <w:spacing w:val="-5"/>
                <w:sz w:val="20"/>
              </w:rPr>
              <w:t>41-</w:t>
            </w:r>
          </w:p>
          <w:p w14:paraId="34026607" w14:textId="77777777" w:rsidR="004D752A" w:rsidRDefault="00000000">
            <w:pPr>
              <w:pStyle w:val="TableParagraph"/>
              <w:ind w:left="182"/>
              <w:rPr>
                <w:sz w:val="20"/>
              </w:rPr>
            </w:pPr>
            <w:r>
              <w:rPr>
                <w:spacing w:val="-5"/>
                <w:sz w:val="20"/>
              </w:rPr>
              <w:t>42</w:t>
            </w:r>
          </w:p>
        </w:tc>
        <w:tc>
          <w:tcPr>
            <w:tcW w:w="2127" w:type="dxa"/>
          </w:tcPr>
          <w:p w14:paraId="5B10E8FE" w14:textId="77777777" w:rsidR="004D752A" w:rsidRDefault="00000000">
            <w:pPr>
              <w:pStyle w:val="TableParagraph"/>
              <w:ind w:left="105"/>
              <w:rPr>
                <w:sz w:val="20"/>
              </w:rPr>
            </w:pPr>
            <w:r>
              <w:rPr>
                <w:sz w:val="20"/>
              </w:rPr>
              <w:t>Я</w:t>
            </w:r>
            <w:r>
              <w:rPr>
                <w:spacing w:val="-13"/>
                <w:sz w:val="20"/>
              </w:rPr>
              <w:t xml:space="preserve"> </w:t>
            </w:r>
            <w:r>
              <w:rPr>
                <w:sz w:val="20"/>
              </w:rPr>
              <w:t>помогаю</w:t>
            </w:r>
            <w:r>
              <w:rPr>
                <w:spacing w:val="-12"/>
                <w:sz w:val="20"/>
              </w:rPr>
              <w:t xml:space="preserve"> </w:t>
            </w:r>
            <w:r>
              <w:rPr>
                <w:sz w:val="20"/>
              </w:rPr>
              <w:t>маме убирать в доме</w:t>
            </w:r>
          </w:p>
        </w:tc>
        <w:tc>
          <w:tcPr>
            <w:tcW w:w="705" w:type="dxa"/>
          </w:tcPr>
          <w:p w14:paraId="32C738EF" w14:textId="77777777" w:rsidR="004D752A" w:rsidRDefault="00000000">
            <w:pPr>
              <w:pStyle w:val="TableParagraph"/>
              <w:spacing w:line="225" w:lineRule="exact"/>
              <w:ind w:left="21" w:right="1"/>
              <w:jc w:val="center"/>
              <w:rPr>
                <w:sz w:val="20"/>
              </w:rPr>
            </w:pPr>
            <w:r>
              <w:rPr>
                <w:spacing w:val="-10"/>
                <w:sz w:val="20"/>
              </w:rPr>
              <w:t>2</w:t>
            </w:r>
          </w:p>
        </w:tc>
        <w:tc>
          <w:tcPr>
            <w:tcW w:w="710" w:type="dxa"/>
          </w:tcPr>
          <w:p w14:paraId="1FDFE871" w14:textId="77777777" w:rsidR="004D752A" w:rsidRDefault="004D752A">
            <w:pPr>
              <w:pStyle w:val="TableParagraph"/>
              <w:ind w:left="0"/>
              <w:rPr>
                <w:sz w:val="20"/>
              </w:rPr>
            </w:pPr>
          </w:p>
        </w:tc>
        <w:tc>
          <w:tcPr>
            <w:tcW w:w="4254" w:type="dxa"/>
          </w:tcPr>
          <w:p w14:paraId="6BE4F2B1" w14:textId="77777777" w:rsidR="004D752A" w:rsidRDefault="00000000">
            <w:pPr>
              <w:pStyle w:val="TableParagraph"/>
              <w:spacing w:line="225" w:lineRule="exact"/>
              <w:rPr>
                <w:sz w:val="20"/>
              </w:rPr>
            </w:pPr>
            <w:r>
              <w:rPr>
                <w:sz w:val="20"/>
              </w:rPr>
              <w:t>Разучивание</w:t>
            </w:r>
            <w:r>
              <w:rPr>
                <w:spacing w:val="-13"/>
                <w:sz w:val="20"/>
              </w:rPr>
              <w:t xml:space="preserve"> </w:t>
            </w:r>
            <w:r>
              <w:rPr>
                <w:sz w:val="20"/>
              </w:rPr>
              <w:t>стихотворения</w:t>
            </w:r>
            <w:r>
              <w:rPr>
                <w:spacing w:val="-12"/>
                <w:sz w:val="20"/>
              </w:rPr>
              <w:t xml:space="preserve"> </w:t>
            </w:r>
            <w:r>
              <w:rPr>
                <w:sz w:val="20"/>
              </w:rPr>
              <w:t>А.</w:t>
            </w:r>
            <w:r>
              <w:rPr>
                <w:spacing w:val="-9"/>
                <w:sz w:val="20"/>
              </w:rPr>
              <w:t xml:space="preserve"> </w:t>
            </w:r>
            <w:r>
              <w:rPr>
                <w:spacing w:val="-4"/>
                <w:sz w:val="20"/>
              </w:rPr>
              <w:t>Барто</w:t>
            </w:r>
          </w:p>
          <w:p w14:paraId="493F609E" w14:textId="77777777" w:rsidR="004D752A" w:rsidRDefault="00000000">
            <w:pPr>
              <w:pStyle w:val="TableParagraph"/>
              <w:spacing w:before="4" w:line="235" w:lineRule="auto"/>
              <w:rPr>
                <w:sz w:val="20"/>
              </w:rPr>
            </w:pPr>
            <w:r>
              <w:rPr>
                <w:sz w:val="20"/>
              </w:rPr>
              <w:t>«Помощница»</w:t>
            </w:r>
            <w:r>
              <w:rPr>
                <w:spacing w:val="-13"/>
                <w:sz w:val="20"/>
              </w:rPr>
              <w:t xml:space="preserve"> </w:t>
            </w:r>
            <w:r>
              <w:rPr>
                <w:sz w:val="20"/>
              </w:rPr>
              <w:t>Составление</w:t>
            </w:r>
            <w:r>
              <w:rPr>
                <w:spacing w:val="-12"/>
                <w:sz w:val="20"/>
              </w:rPr>
              <w:t xml:space="preserve"> </w:t>
            </w:r>
            <w:r>
              <w:rPr>
                <w:sz w:val="20"/>
              </w:rPr>
              <w:t>предложений</w:t>
            </w:r>
            <w:r>
              <w:rPr>
                <w:spacing w:val="-13"/>
                <w:sz w:val="20"/>
              </w:rPr>
              <w:t xml:space="preserve"> </w:t>
            </w:r>
            <w:r>
              <w:rPr>
                <w:sz w:val="20"/>
              </w:rPr>
              <w:t>по теме ситуации (просьба, предложение в</w:t>
            </w:r>
          </w:p>
          <w:p w14:paraId="1F6A7208" w14:textId="77777777" w:rsidR="004D752A" w:rsidRDefault="00000000">
            <w:pPr>
              <w:pStyle w:val="TableParagraph"/>
              <w:spacing w:before="2" w:line="215" w:lineRule="exact"/>
              <w:rPr>
                <w:sz w:val="20"/>
              </w:rPr>
            </w:pPr>
            <w:r>
              <w:rPr>
                <w:spacing w:val="-2"/>
                <w:sz w:val="20"/>
              </w:rPr>
              <w:t>утвердительной</w:t>
            </w:r>
            <w:r>
              <w:rPr>
                <w:spacing w:val="6"/>
                <w:sz w:val="20"/>
              </w:rPr>
              <w:t xml:space="preserve"> </w:t>
            </w:r>
            <w:r>
              <w:rPr>
                <w:spacing w:val="-2"/>
                <w:sz w:val="20"/>
              </w:rPr>
              <w:t>и</w:t>
            </w:r>
            <w:r>
              <w:rPr>
                <w:spacing w:val="6"/>
                <w:sz w:val="20"/>
              </w:rPr>
              <w:t xml:space="preserve"> </w:t>
            </w:r>
            <w:r>
              <w:rPr>
                <w:spacing w:val="-2"/>
                <w:sz w:val="20"/>
              </w:rPr>
              <w:t>вопросительной</w:t>
            </w:r>
            <w:r>
              <w:rPr>
                <w:spacing w:val="7"/>
                <w:sz w:val="20"/>
              </w:rPr>
              <w:t xml:space="preserve"> </w:t>
            </w:r>
            <w:r>
              <w:rPr>
                <w:spacing w:val="-2"/>
                <w:sz w:val="20"/>
              </w:rPr>
              <w:t>формах)</w:t>
            </w:r>
          </w:p>
        </w:tc>
        <w:tc>
          <w:tcPr>
            <w:tcW w:w="2977" w:type="dxa"/>
          </w:tcPr>
          <w:p w14:paraId="51A54E35" w14:textId="77777777" w:rsidR="004D752A" w:rsidRDefault="00000000">
            <w:pPr>
              <w:pStyle w:val="TableParagraph"/>
              <w:rPr>
                <w:sz w:val="20"/>
              </w:rPr>
            </w:pPr>
            <w:r>
              <w:rPr>
                <w:sz w:val="20"/>
              </w:rPr>
              <w:t>Повторяют</w:t>
            </w:r>
            <w:r>
              <w:rPr>
                <w:spacing w:val="-13"/>
                <w:sz w:val="20"/>
              </w:rPr>
              <w:t xml:space="preserve"> </w:t>
            </w:r>
            <w:r>
              <w:rPr>
                <w:sz w:val="20"/>
              </w:rPr>
              <w:t>стихотворение</w:t>
            </w:r>
            <w:r>
              <w:rPr>
                <w:spacing w:val="-12"/>
                <w:sz w:val="20"/>
              </w:rPr>
              <w:t xml:space="preserve"> </w:t>
            </w:r>
            <w:r>
              <w:rPr>
                <w:sz w:val="20"/>
              </w:rPr>
              <w:t xml:space="preserve">за </w:t>
            </w:r>
            <w:r>
              <w:rPr>
                <w:spacing w:val="-2"/>
                <w:sz w:val="20"/>
              </w:rPr>
              <w:t>учителем</w:t>
            </w:r>
          </w:p>
          <w:p w14:paraId="4DB63506" w14:textId="77777777" w:rsidR="004D752A" w:rsidRDefault="00000000">
            <w:pPr>
              <w:pStyle w:val="TableParagraph"/>
              <w:spacing w:line="226" w:lineRule="exact"/>
              <w:rPr>
                <w:sz w:val="20"/>
              </w:rPr>
            </w:pPr>
            <w:r>
              <w:rPr>
                <w:sz w:val="20"/>
              </w:rPr>
              <w:t>Составляют</w:t>
            </w:r>
            <w:r>
              <w:rPr>
                <w:spacing w:val="-14"/>
                <w:sz w:val="20"/>
              </w:rPr>
              <w:t xml:space="preserve"> </w:t>
            </w:r>
            <w:r>
              <w:rPr>
                <w:sz w:val="20"/>
              </w:rPr>
              <w:t>предложения</w:t>
            </w:r>
            <w:r>
              <w:rPr>
                <w:spacing w:val="-12"/>
                <w:sz w:val="20"/>
              </w:rPr>
              <w:t xml:space="preserve"> </w:t>
            </w:r>
            <w:r>
              <w:rPr>
                <w:spacing w:val="-5"/>
                <w:sz w:val="20"/>
              </w:rPr>
              <w:t>по</w:t>
            </w:r>
          </w:p>
          <w:p w14:paraId="621D04FD" w14:textId="77777777" w:rsidR="004D752A" w:rsidRDefault="00000000">
            <w:pPr>
              <w:pStyle w:val="TableParagraph"/>
              <w:spacing w:line="215" w:lineRule="exact"/>
              <w:rPr>
                <w:sz w:val="20"/>
              </w:rPr>
            </w:pPr>
            <w:r>
              <w:rPr>
                <w:sz w:val="20"/>
              </w:rPr>
              <w:t>сюжетной</w:t>
            </w:r>
            <w:r>
              <w:rPr>
                <w:spacing w:val="-10"/>
                <w:sz w:val="20"/>
              </w:rPr>
              <w:t xml:space="preserve"> </w:t>
            </w:r>
            <w:r>
              <w:rPr>
                <w:spacing w:val="-2"/>
                <w:sz w:val="20"/>
              </w:rPr>
              <w:t>картинке</w:t>
            </w:r>
          </w:p>
        </w:tc>
        <w:tc>
          <w:tcPr>
            <w:tcW w:w="3404" w:type="dxa"/>
          </w:tcPr>
          <w:p w14:paraId="0E5547A3" w14:textId="77777777" w:rsidR="004D752A" w:rsidRDefault="00000000">
            <w:pPr>
              <w:pStyle w:val="TableParagraph"/>
              <w:ind w:right="1279"/>
              <w:rPr>
                <w:sz w:val="20"/>
              </w:rPr>
            </w:pPr>
            <w:r>
              <w:rPr>
                <w:sz w:val="20"/>
              </w:rPr>
              <w:t>Рассказывают</w:t>
            </w:r>
            <w:r>
              <w:rPr>
                <w:spacing w:val="-13"/>
                <w:sz w:val="20"/>
              </w:rPr>
              <w:t xml:space="preserve"> </w:t>
            </w:r>
            <w:r>
              <w:rPr>
                <w:sz w:val="20"/>
              </w:rPr>
              <w:t xml:space="preserve">наизусть </w:t>
            </w:r>
            <w:r>
              <w:rPr>
                <w:spacing w:val="-2"/>
                <w:sz w:val="20"/>
              </w:rPr>
              <w:t>стихотворение</w:t>
            </w:r>
          </w:p>
          <w:p w14:paraId="78A9F700" w14:textId="77777777" w:rsidR="004D752A" w:rsidRDefault="00000000">
            <w:pPr>
              <w:pStyle w:val="TableParagraph"/>
              <w:spacing w:line="226" w:lineRule="exact"/>
              <w:rPr>
                <w:sz w:val="20"/>
              </w:rPr>
            </w:pPr>
            <w:r>
              <w:rPr>
                <w:sz w:val="20"/>
              </w:rPr>
              <w:t>Составляют</w:t>
            </w:r>
            <w:r>
              <w:rPr>
                <w:spacing w:val="-13"/>
                <w:sz w:val="20"/>
              </w:rPr>
              <w:t xml:space="preserve"> </w:t>
            </w:r>
            <w:r>
              <w:rPr>
                <w:sz w:val="20"/>
              </w:rPr>
              <w:t>предложения</w:t>
            </w:r>
            <w:r>
              <w:rPr>
                <w:spacing w:val="-12"/>
                <w:sz w:val="20"/>
              </w:rPr>
              <w:t xml:space="preserve"> </w:t>
            </w:r>
            <w:r>
              <w:rPr>
                <w:spacing w:val="-5"/>
                <w:sz w:val="20"/>
              </w:rPr>
              <w:t>по</w:t>
            </w:r>
          </w:p>
          <w:p w14:paraId="2B75C372" w14:textId="77777777" w:rsidR="004D752A" w:rsidRDefault="00000000">
            <w:pPr>
              <w:pStyle w:val="TableParagraph"/>
              <w:spacing w:line="215" w:lineRule="exact"/>
              <w:rPr>
                <w:sz w:val="20"/>
              </w:rPr>
            </w:pPr>
            <w:r>
              <w:rPr>
                <w:sz w:val="20"/>
              </w:rPr>
              <w:t>сюжетной</w:t>
            </w:r>
            <w:r>
              <w:rPr>
                <w:spacing w:val="-10"/>
                <w:sz w:val="20"/>
              </w:rPr>
              <w:t xml:space="preserve"> </w:t>
            </w:r>
            <w:r>
              <w:rPr>
                <w:spacing w:val="-2"/>
                <w:sz w:val="20"/>
              </w:rPr>
              <w:t>картинке</w:t>
            </w:r>
          </w:p>
        </w:tc>
      </w:tr>
      <w:tr w:rsidR="004D752A" w14:paraId="6DB7784E" w14:textId="77777777">
        <w:trPr>
          <w:trHeight w:val="1612"/>
        </w:trPr>
        <w:tc>
          <w:tcPr>
            <w:tcW w:w="571" w:type="dxa"/>
          </w:tcPr>
          <w:p w14:paraId="728A4C8B" w14:textId="77777777" w:rsidR="004D752A" w:rsidRDefault="00000000">
            <w:pPr>
              <w:pStyle w:val="TableParagraph"/>
              <w:spacing w:line="225" w:lineRule="exact"/>
              <w:ind w:left="9" w:right="4"/>
              <w:jc w:val="center"/>
              <w:rPr>
                <w:sz w:val="20"/>
              </w:rPr>
            </w:pPr>
            <w:r>
              <w:rPr>
                <w:spacing w:val="-5"/>
                <w:sz w:val="20"/>
              </w:rPr>
              <w:t>43</w:t>
            </w:r>
          </w:p>
        </w:tc>
        <w:tc>
          <w:tcPr>
            <w:tcW w:w="2127" w:type="dxa"/>
          </w:tcPr>
          <w:p w14:paraId="3EA763D0" w14:textId="77777777" w:rsidR="004D752A" w:rsidRDefault="00000000">
            <w:pPr>
              <w:pStyle w:val="TableParagraph"/>
              <w:ind w:left="105" w:right="546"/>
              <w:rPr>
                <w:sz w:val="20"/>
              </w:rPr>
            </w:pPr>
            <w:r>
              <w:rPr>
                <w:sz w:val="20"/>
              </w:rPr>
              <w:t>Я помогаю маме убирать</w:t>
            </w:r>
            <w:r>
              <w:rPr>
                <w:spacing w:val="-6"/>
                <w:sz w:val="20"/>
              </w:rPr>
              <w:t xml:space="preserve"> </w:t>
            </w:r>
            <w:r>
              <w:rPr>
                <w:sz w:val="20"/>
              </w:rPr>
              <w:t>на</w:t>
            </w:r>
            <w:r>
              <w:rPr>
                <w:spacing w:val="-3"/>
                <w:sz w:val="20"/>
              </w:rPr>
              <w:t xml:space="preserve"> </w:t>
            </w:r>
            <w:r>
              <w:rPr>
                <w:spacing w:val="-2"/>
                <w:sz w:val="20"/>
              </w:rPr>
              <w:t>кухне</w:t>
            </w:r>
          </w:p>
        </w:tc>
        <w:tc>
          <w:tcPr>
            <w:tcW w:w="705" w:type="dxa"/>
          </w:tcPr>
          <w:p w14:paraId="36ACEB05" w14:textId="77777777" w:rsidR="004D752A" w:rsidRDefault="00000000">
            <w:pPr>
              <w:pStyle w:val="TableParagraph"/>
              <w:spacing w:line="225" w:lineRule="exact"/>
              <w:ind w:left="21" w:right="1"/>
              <w:jc w:val="center"/>
              <w:rPr>
                <w:sz w:val="20"/>
              </w:rPr>
            </w:pPr>
            <w:r>
              <w:rPr>
                <w:spacing w:val="-10"/>
                <w:sz w:val="20"/>
              </w:rPr>
              <w:t>1</w:t>
            </w:r>
          </w:p>
        </w:tc>
        <w:tc>
          <w:tcPr>
            <w:tcW w:w="710" w:type="dxa"/>
          </w:tcPr>
          <w:p w14:paraId="22C0EB18" w14:textId="77777777" w:rsidR="004D752A" w:rsidRDefault="004D752A">
            <w:pPr>
              <w:pStyle w:val="TableParagraph"/>
              <w:ind w:left="0"/>
              <w:rPr>
                <w:sz w:val="20"/>
              </w:rPr>
            </w:pPr>
          </w:p>
        </w:tc>
        <w:tc>
          <w:tcPr>
            <w:tcW w:w="4254" w:type="dxa"/>
          </w:tcPr>
          <w:p w14:paraId="5E07CE1C" w14:textId="77777777" w:rsidR="004D752A" w:rsidRDefault="00000000">
            <w:pPr>
              <w:pStyle w:val="TableParagraph"/>
              <w:ind w:right="328"/>
              <w:rPr>
                <w:sz w:val="20"/>
              </w:rPr>
            </w:pPr>
            <w:r>
              <w:rPr>
                <w:sz w:val="20"/>
              </w:rPr>
              <w:t>Слушание и отгадывание загадки Повторение названий предметов мебели, посуды,</w:t>
            </w:r>
            <w:r>
              <w:rPr>
                <w:spacing w:val="-5"/>
                <w:sz w:val="20"/>
              </w:rPr>
              <w:t xml:space="preserve"> </w:t>
            </w:r>
            <w:r>
              <w:rPr>
                <w:sz w:val="20"/>
              </w:rPr>
              <w:t>бытовой</w:t>
            </w:r>
            <w:r>
              <w:rPr>
                <w:spacing w:val="-9"/>
                <w:sz w:val="20"/>
              </w:rPr>
              <w:t xml:space="preserve"> </w:t>
            </w:r>
            <w:r>
              <w:rPr>
                <w:sz w:val="20"/>
              </w:rPr>
              <w:t>техники</w:t>
            </w:r>
            <w:r>
              <w:rPr>
                <w:spacing w:val="-9"/>
                <w:sz w:val="20"/>
              </w:rPr>
              <w:t xml:space="preserve"> </w:t>
            </w:r>
            <w:r>
              <w:rPr>
                <w:sz w:val="20"/>
              </w:rPr>
              <w:t>по</w:t>
            </w:r>
            <w:r>
              <w:rPr>
                <w:spacing w:val="-11"/>
                <w:sz w:val="20"/>
              </w:rPr>
              <w:t xml:space="preserve"> </w:t>
            </w:r>
            <w:r>
              <w:rPr>
                <w:sz w:val="20"/>
              </w:rPr>
              <w:t>сюжетным</w:t>
            </w:r>
            <w:r>
              <w:rPr>
                <w:spacing w:val="-5"/>
                <w:sz w:val="20"/>
              </w:rPr>
              <w:t xml:space="preserve"> </w:t>
            </w:r>
            <w:r>
              <w:rPr>
                <w:sz w:val="20"/>
              </w:rPr>
              <w:t>и предметным картинкам</w:t>
            </w:r>
          </w:p>
          <w:p w14:paraId="6C7AF291" w14:textId="77777777" w:rsidR="004D752A" w:rsidRDefault="00000000">
            <w:pPr>
              <w:pStyle w:val="TableParagraph"/>
              <w:rPr>
                <w:sz w:val="20"/>
              </w:rPr>
            </w:pPr>
            <w:r>
              <w:rPr>
                <w:spacing w:val="-2"/>
                <w:sz w:val="20"/>
              </w:rPr>
              <w:t>Конструирование</w:t>
            </w:r>
            <w:r>
              <w:rPr>
                <w:spacing w:val="4"/>
                <w:sz w:val="20"/>
              </w:rPr>
              <w:t xml:space="preserve"> </w:t>
            </w:r>
            <w:r>
              <w:rPr>
                <w:spacing w:val="-2"/>
                <w:sz w:val="20"/>
              </w:rPr>
              <w:t>возможных</w:t>
            </w:r>
            <w:r>
              <w:rPr>
                <w:spacing w:val="9"/>
                <w:sz w:val="20"/>
              </w:rPr>
              <w:t xml:space="preserve"> </w:t>
            </w:r>
            <w:r>
              <w:rPr>
                <w:spacing w:val="-2"/>
                <w:sz w:val="20"/>
              </w:rPr>
              <w:t>диалогов,</w:t>
            </w:r>
          </w:p>
          <w:p w14:paraId="43B8A22E" w14:textId="77777777" w:rsidR="004D752A" w:rsidRDefault="00000000">
            <w:pPr>
              <w:pStyle w:val="TableParagraph"/>
              <w:spacing w:line="230" w:lineRule="atLeast"/>
              <w:rPr>
                <w:sz w:val="20"/>
              </w:rPr>
            </w:pPr>
            <w:r>
              <w:rPr>
                <w:sz w:val="20"/>
              </w:rPr>
              <w:t>содержащих</w:t>
            </w:r>
            <w:r>
              <w:rPr>
                <w:spacing w:val="-13"/>
                <w:sz w:val="20"/>
              </w:rPr>
              <w:t xml:space="preserve"> </w:t>
            </w:r>
            <w:r>
              <w:rPr>
                <w:sz w:val="20"/>
              </w:rPr>
              <w:t>просьбуи/или</w:t>
            </w:r>
            <w:r>
              <w:rPr>
                <w:spacing w:val="-12"/>
                <w:sz w:val="20"/>
              </w:rPr>
              <w:t xml:space="preserve"> </w:t>
            </w:r>
            <w:r>
              <w:rPr>
                <w:sz w:val="20"/>
              </w:rPr>
              <w:t xml:space="preserve">распределение </w:t>
            </w:r>
            <w:r>
              <w:rPr>
                <w:spacing w:val="-2"/>
                <w:sz w:val="20"/>
              </w:rPr>
              <w:t>обязанностей</w:t>
            </w:r>
          </w:p>
        </w:tc>
        <w:tc>
          <w:tcPr>
            <w:tcW w:w="2977" w:type="dxa"/>
          </w:tcPr>
          <w:p w14:paraId="1D32A225" w14:textId="77777777" w:rsidR="004D752A" w:rsidRDefault="00000000">
            <w:pPr>
              <w:pStyle w:val="TableParagraph"/>
              <w:ind w:right="389"/>
              <w:jc w:val="both"/>
              <w:rPr>
                <w:sz w:val="20"/>
              </w:rPr>
            </w:pPr>
            <w:r>
              <w:rPr>
                <w:sz w:val="20"/>
              </w:rPr>
              <w:t>Называют</w:t>
            </w:r>
            <w:r>
              <w:rPr>
                <w:spacing w:val="-13"/>
                <w:sz w:val="20"/>
              </w:rPr>
              <w:t xml:space="preserve"> </w:t>
            </w:r>
            <w:r>
              <w:rPr>
                <w:sz w:val="20"/>
              </w:rPr>
              <w:t>предметы</w:t>
            </w:r>
            <w:r>
              <w:rPr>
                <w:spacing w:val="-12"/>
                <w:sz w:val="20"/>
              </w:rPr>
              <w:t xml:space="preserve"> </w:t>
            </w:r>
            <w:r>
              <w:rPr>
                <w:sz w:val="20"/>
              </w:rPr>
              <w:t>мебели, посуды,</w:t>
            </w:r>
            <w:r>
              <w:rPr>
                <w:spacing w:val="-9"/>
                <w:sz w:val="20"/>
              </w:rPr>
              <w:t xml:space="preserve"> </w:t>
            </w:r>
            <w:r>
              <w:rPr>
                <w:sz w:val="20"/>
              </w:rPr>
              <w:t>бытовой</w:t>
            </w:r>
            <w:r>
              <w:rPr>
                <w:spacing w:val="-12"/>
                <w:sz w:val="20"/>
              </w:rPr>
              <w:t xml:space="preserve"> </w:t>
            </w:r>
            <w:r>
              <w:rPr>
                <w:sz w:val="20"/>
              </w:rPr>
              <w:t>техники</w:t>
            </w:r>
            <w:r>
              <w:rPr>
                <w:spacing w:val="-12"/>
                <w:sz w:val="20"/>
              </w:rPr>
              <w:t xml:space="preserve"> </w:t>
            </w:r>
            <w:r>
              <w:rPr>
                <w:sz w:val="20"/>
              </w:rPr>
              <w:t xml:space="preserve">по </w:t>
            </w:r>
            <w:r>
              <w:rPr>
                <w:spacing w:val="-2"/>
                <w:sz w:val="20"/>
              </w:rPr>
              <w:t>картинкам</w:t>
            </w:r>
          </w:p>
          <w:p w14:paraId="3A831A57" w14:textId="77777777" w:rsidR="004D752A" w:rsidRDefault="00000000">
            <w:pPr>
              <w:pStyle w:val="TableParagraph"/>
              <w:ind w:right="959"/>
              <w:jc w:val="both"/>
              <w:rPr>
                <w:sz w:val="20"/>
              </w:rPr>
            </w:pPr>
            <w:r>
              <w:rPr>
                <w:sz w:val="20"/>
              </w:rPr>
              <w:t>Составляют</w:t>
            </w:r>
            <w:r>
              <w:rPr>
                <w:spacing w:val="-13"/>
                <w:sz w:val="20"/>
              </w:rPr>
              <w:t xml:space="preserve"> </w:t>
            </w:r>
            <w:r>
              <w:rPr>
                <w:sz w:val="20"/>
              </w:rPr>
              <w:t>диалоги</w:t>
            </w:r>
            <w:r>
              <w:rPr>
                <w:spacing w:val="-12"/>
                <w:sz w:val="20"/>
              </w:rPr>
              <w:t xml:space="preserve"> </w:t>
            </w:r>
            <w:r>
              <w:rPr>
                <w:sz w:val="20"/>
              </w:rPr>
              <w:t>с помощью учителя</w:t>
            </w:r>
          </w:p>
        </w:tc>
        <w:tc>
          <w:tcPr>
            <w:tcW w:w="3404" w:type="dxa"/>
          </w:tcPr>
          <w:p w14:paraId="52965E96" w14:textId="77777777" w:rsidR="004D752A" w:rsidRDefault="00000000">
            <w:pPr>
              <w:pStyle w:val="TableParagraph"/>
              <w:ind w:right="182"/>
              <w:rPr>
                <w:sz w:val="20"/>
              </w:rPr>
            </w:pPr>
            <w:r>
              <w:rPr>
                <w:sz w:val="20"/>
              </w:rPr>
              <w:t>Называют предметы мебели, посуды, бытовой техники Составляют</w:t>
            </w:r>
            <w:r>
              <w:rPr>
                <w:spacing w:val="-2"/>
                <w:sz w:val="20"/>
              </w:rPr>
              <w:t xml:space="preserve"> </w:t>
            </w:r>
            <w:r>
              <w:rPr>
                <w:sz w:val="20"/>
              </w:rPr>
              <w:t>диалоги</w:t>
            </w:r>
            <w:r>
              <w:rPr>
                <w:spacing w:val="-3"/>
                <w:sz w:val="20"/>
              </w:rPr>
              <w:t xml:space="preserve"> </w:t>
            </w:r>
            <w:r>
              <w:rPr>
                <w:sz w:val="20"/>
              </w:rPr>
              <w:t>по</w:t>
            </w:r>
            <w:r>
              <w:rPr>
                <w:spacing w:val="-6"/>
                <w:sz w:val="20"/>
              </w:rPr>
              <w:t xml:space="preserve"> </w:t>
            </w:r>
            <w:r>
              <w:rPr>
                <w:sz w:val="20"/>
              </w:rPr>
              <w:t>сюжетной картинке</w:t>
            </w:r>
            <w:r>
              <w:rPr>
                <w:spacing w:val="-13"/>
                <w:sz w:val="20"/>
              </w:rPr>
              <w:t xml:space="preserve"> </w:t>
            </w:r>
            <w:r>
              <w:rPr>
                <w:sz w:val="20"/>
              </w:rPr>
              <w:t>и</w:t>
            </w:r>
            <w:r>
              <w:rPr>
                <w:spacing w:val="-9"/>
                <w:sz w:val="20"/>
              </w:rPr>
              <w:t xml:space="preserve"> </w:t>
            </w:r>
            <w:r>
              <w:rPr>
                <w:sz w:val="20"/>
              </w:rPr>
              <w:t>символическому</w:t>
            </w:r>
            <w:r>
              <w:rPr>
                <w:spacing w:val="-12"/>
                <w:sz w:val="20"/>
              </w:rPr>
              <w:t xml:space="preserve"> </w:t>
            </w:r>
            <w:r>
              <w:rPr>
                <w:spacing w:val="-4"/>
                <w:sz w:val="20"/>
              </w:rPr>
              <w:t>плану</w:t>
            </w:r>
          </w:p>
        </w:tc>
      </w:tr>
      <w:tr w:rsidR="004D752A" w14:paraId="6CAC0983" w14:textId="77777777">
        <w:trPr>
          <w:trHeight w:val="1377"/>
        </w:trPr>
        <w:tc>
          <w:tcPr>
            <w:tcW w:w="571" w:type="dxa"/>
          </w:tcPr>
          <w:p w14:paraId="328F440B" w14:textId="77777777" w:rsidR="004D752A" w:rsidRDefault="00000000">
            <w:pPr>
              <w:pStyle w:val="TableParagraph"/>
              <w:spacing w:line="225" w:lineRule="exact"/>
              <w:ind w:left="148"/>
              <w:rPr>
                <w:sz w:val="20"/>
              </w:rPr>
            </w:pPr>
            <w:r>
              <w:rPr>
                <w:spacing w:val="-5"/>
                <w:sz w:val="20"/>
              </w:rPr>
              <w:t>44-</w:t>
            </w:r>
          </w:p>
          <w:p w14:paraId="3D322FA4" w14:textId="77777777" w:rsidR="004D752A" w:rsidRDefault="00000000">
            <w:pPr>
              <w:pStyle w:val="TableParagraph"/>
              <w:ind w:left="182"/>
              <w:rPr>
                <w:sz w:val="20"/>
              </w:rPr>
            </w:pPr>
            <w:r>
              <w:rPr>
                <w:spacing w:val="-5"/>
                <w:sz w:val="20"/>
              </w:rPr>
              <w:t>45</w:t>
            </w:r>
          </w:p>
        </w:tc>
        <w:tc>
          <w:tcPr>
            <w:tcW w:w="2127" w:type="dxa"/>
          </w:tcPr>
          <w:p w14:paraId="495A71A8" w14:textId="77777777" w:rsidR="004D752A" w:rsidRDefault="00000000">
            <w:pPr>
              <w:pStyle w:val="TableParagraph"/>
              <w:spacing w:line="225" w:lineRule="exact"/>
              <w:ind w:left="105"/>
              <w:rPr>
                <w:sz w:val="20"/>
              </w:rPr>
            </w:pPr>
            <w:r>
              <w:rPr>
                <w:spacing w:val="-2"/>
                <w:sz w:val="20"/>
              </w:rPr>
              <w:t>Посуда</w:t>
            </w:r>
          </w:p>
        </w:tc>
        <w:tc>
          <w:tcPr>
            <w:tcW w:w="705" w:type="dxa"/>
          </w:tcPr>
          <w:p w14:paraId="2DC71406" w14:textId="77777777" w:rsidR="004D752A" w:rsidRDefault="00000000">
            <w:pPr>
              <w:pStyle w:val="TableParagraph"/>
              <w:spacing w:line="225" w:lineRule="exact"/>
              <w:ind w:left="21" w:right="1"/>
              <w:jc w:val="center"/>
              <w:rPr>
                <w:sz w:val="20"/>
              </w:rPr>
            </w:pPr>
            <w:r>
              <w:rPr>
                <w:spacing w:val="-10"/>
                <w:sz w:val="20"/>
              </w:rPr>
              <w:t>2</w:t>
            </w:r>
          </w:p>
        </w:tc>
        <w:tc>
          <w:tcPr>
            <w:tcW w:w="710" w:type="dxa"/>
          </w:tcPr>
          <w:p w14:paraId="4957E36D" w14:textId="77777777" w:rsidR="004D752A" w:rsidRDefault="004D752A">
            <w:pPr>
              <w:pStyle w:val="TableParagraph"/>
              <w:ind w:left="0"/>
              <w:rPr>
                <w:sz w:val="20"/>
              </w:rPr>
            </w:pPr>
          </w:p>
        </w:tc>
        <w:tc>
          <w:tcPr>
            <w:tcW w:w="4254" w:type="dxa"/>
          </w:tcPr>
          <w:p w14:paraId="4BBC9DBF" w14:textId="77777777" w:rsidR="004D752A" w:rsidRDefault="00000000">
            <w:pPr>
              <w:pStyle w:val="TableParagraph"/>
              <w:rPr>
                <w:sz w:val="20"/>
              </w:rPr>
            </w:pPr>
            <w:r>
              <w:rPr>
                <w:sz w:val="20"/>
              </w:rPr>
              <w:t>Повторение</w:t>
            </w:r>
            <w:r>
              <w:rPr>
                <w:spacing w:val="-13"/>
                <w:sz w:val="20"/>
              </w:rPr>
              <w:t xml:space="preserve"> </w:t>
            </w:r>
            <w:r>
              <w:rPr>
                <w:sz w:val="20"/>
              </w:rPr>
              <w:t>слов,</w:t>
            </w:r>
            <w:r>
              <w:rPr>
                <w:spacing w:val="-12"/>
                <w:sz w:val="20"/>
              </w:rPr>
              <w:t xml:space="preserve"> </w:t>
            </w:r>
            <w:r>
              <w:rPr>
                <w:sz w:val="20"/>
              </w:rPr>
              <w:t>обозначающих</w:t>
            </w:r>
            <w:r>
              <w:rPr>
                <w:spacing w:val="-13"/>
                <w:sz w:val="20"/>
              </w:rPr>
              <w:t xml:space="preserve"> </w:t>
            </w:r>
            <w:r>
              <w:rPr>
                <w:sz w:val="20"/>
              </w:rPr>
              <w:t xml:space="preserve">предметы </w:t>
            </w:r>
            <w:r>
              <w:rPr>
                <w:spacing w:val="-2"/>
                <w:sz w:val="20"/>
              </w:rPr>
              <w:t>посуды</w:t>
            </w:r>
          </w:p>
          <w:p w14:paraId="1DFC775D" w14:textId="77777777" w:rsidR="004D752A" w:rsidRDefault="00000000">
            <w:pPr>
              <w:pStyle w:val="TableParagraph"/>
              <w:spacing w:line="237" w:lineRule="auto"/>
              <w:ind w:right="189"/>
              <w:rPr>
                <w:sz w:val="20"/>
              </w:rPr>
            </w:pPr>
            <w:r>
              <w:rPr>
                <w:sz w:val="20"/>
              </w:rPr>
              <w:t>Знакомство со стихотворением К. И. Чуковского «Федорино горе» Инсценирование</w:t>
            </w:r>
            <w:r>
              <w:rPr>
                <w:spacing w:val="-12"/>
                <w:sz w:val="20"/>
              </w:rPr>
              <w:t xml:space="preserve"> </w:t>
            </w:r>
            <w:r>
              <w:rPr>
                <w:sz w:val="20"/>
              </w:rPr>
              <w:t>разговора</w:t>
            </w:r>
            <w:r>
              <w:rPr>
                <w:spacing w:val="-8"/>
                <w:sz w:val="20"/>
              </w:rPr>
              <w:t xml:space="preserve"> </w:t>
            </w:r>
            <w:r>
              <w:rPr>
                <w:sz w:val="20"/>
              </w:rPr>
              <w:t>Федоры</w:t>
            </w:r>
            <w:r>
              <w:rPr>
                <w:spacing w:val="-11"/>
                <w:sz w:val="20"/>
              </w:rPr>
              <w:t xml:space="preserve"> </w:t>
            </w:r>
            <w:r>
              <w:rPr>
                <w:sz w:val="20"/>
              </w:rPr>
              <w:t>с</w:t>
            </w:r>
            <w:r>
              <w:rPr>
                <w:spacing w:val="-12"/>
                <w:sz w:val="20"/>
              </w:rPr>
              <w:t xml:space="preserve"> </w:t>
            </w:r>
            <w:r>
              <w:rPr>
                <w:sz w:val="20"/>
              </w:rPr>
              <w:t>посудой</w:t>
            </w:r>
          </w:p>
          <w:p w14:paraId="797BEF7E" w14:textId="77777777" w:rsidR="004D752A" w:rsidRDefault="00000000">
            <w:pPr>
              <w:pStyle w:val="TableParagraph"/>
              <w:spacing w:line="215" w:lineRule="exact"/>
              <w:rPr>
                <w:sz w:val="20"/>
              </w:rPr>
            </w:pPr>
            <w:r>
              <w:rPr>
                <w:sz w:val="20"/>
              </w:rPr>
              <w:t>с</w:t>
            </w:r>
            <w:r>
              <w:rPr>
                <w:spacing w:val="-9"/>
                <w:sz w:val="20"/>
              </w:rPr>
              <w:t xml:space="preserve"> </w:t>
            </w:r>
            <w:r>
              <w:rPr>
                <w:sz w:val="20"/>
              </w:rPr>
              <w:t>показом</w:t>
            </w:r>
            <w:r>
              <w:rPr>
                <w:spacing w:val="-4"/>
                <w:sz w:val="20"/>
              </w:rPr>
              <w:t xml:space="preserve"> </w:t>
            </w:r>
            <w:r>
              <w:rPr>
                <w:sz w:val="20"/>
              </w:rPr>
              <w:t>игровых</w:t>
            </w:r>
            <w:r>
              <w:rPr>
                <w:spacing w:val="-6"/>
                <w:sz w:val="20"/>
              </w:rPr>
              <w:t xml:space="preserve"> </w:t>
            </w:r>
            <w:r>
              <w:rPr>
                <w:spacing w:val="-2"/>
                <w:sz w:val="20"/>
              </w:rPr>
              <w:t>действий</w:t>
            </w:r>
          </w:p>
        </w:tc>
        <w:tc>
          <w:tcPr>
            <w:tcW w:w="2977" w:type="dxa"/>
          </w:tcPr>
          <w:p w14:paraId="229FA445" w14:textId="77777777" w:rsidR="004D752A" w:rsidRDefault="00000000">
            <w:pPr>
              <w:pStyle w:val="TableParagraph"/>
              <w:rPr>
                <w:sz w:val="20"/>
              </w:rPr>
            </w:pPr>
            <w:r>
              <w:rPr>
                <w:sz w:val="20"/>
              </w:rPr>
              <w:t>Называют</w:t>
            </w:r>
            <w:r>
              <w:rPr>
                <w:spacing w:val="-13"/>
                <w:sz w:val="20"/>
              </w:rPr>
              <w:t xml:space="preserve"> </w:t>
            </w:r>
            <w:r>
              <w:rPr>
                <w:sz w:val="20"/>
              </w:rPr>
              <w:t>предметы</w:t>
            </w:r>
            <w:r>
              <w:rPr>
                <w:spacing w:val="-12"/>
                <w:sz w:val="20"/>
              </w:rPr>
              <w:t xml:space="preserve"> </w:t>
            </w:r>
            <w:r>
              <w:rPr>
                <w:sz w:val="20"/>
              </w:rPr>
              <w:t>посуды</w:t>
            </w:r>
            <w:r>
              <w:rPr>
                <w:spacing w:val="-13"/>
                <w:sz w:val="20"/>
              </w:rPr>
              <w:t xml:space="preserve"> </w:t>
            </w:r>
            <w:r>
              <w:rPr>
                <w:sz w:val="20"/>
              </w:rPr>
              <w:t xml:space="preserve">по </w:t>
            </w:r>
            <w:r>
              <w:rPr>
                <w:spacing w:val="-2"/>
                <w:sz w:val="20"/>
              </w:rPr>
              <w:t>картинкам</w:t>
            </w:r>
          </w:p>
          <w:p w14:paraId="616DA955" w14:textId="77777777" w:rsidR="004D752A" w:rsidRDefault="00000000">
            <w:pPr>
              <w:pStyle w:val="TableParagraph"/>
              <w:spacing w:line="237" w:lineRule="auto"/>
              <w:rPr>
                <w:sz w:val="20"/>
              </w:rPr>
            </w:pPr>
            <w:r>
              <w:rPr>
                <w:sz w:val="20"/>
              </w:rPr>
              <w:t>Участвуют в инсценировке фрагмента</w:t>
            </w:r>
            <w:r>
              <w:rPr>
                <w:spacing w:val="-13"/>
                <w:sz w:val="20"/>
              </w:rPr>
              <w:t xml:space="preserve"> </w:t>
            </w:r>
            <w:r>
              <w:rPr>
                <w:sz w:val="20"/>
              </w:rPr>
              <w:t>сказки</w:t>
            </w:r>
            <w:r>
              <w:rPr>
                <w:spacing w:val="-12"/>
                <w:sz w:val="20"/>
              </w:rPr>
              <w:t xml:space="preserve"> </w:t>
            </w:r>
            <w:r>
              <w:rPr>
                <w:sz w:val="20"/>
              </w:rPr>
              <w:t xml:space="preserve">«Федорино </w:t>
            </w:r>
            <w:r>
              <w:rPr>
                <w:spacing w:val="-2"/>
                <w:sz w:val="20"/>
              </w:rPr>
              <w:t>горе»</w:t>
            </w:r>
          </w:p>
        </w:tc>
        <w:tc>
          <w:tcPr>
            <w:tcW w:w="3404" w:type="dxa"/>
          </w:tcPr>
          <w:p w14:paraId="4705F98B" w14:textId="77777777" w:rsidR="004D752A" w:rsidRDefault="00000000">
            <w:pPr>
              <w:pStyle w:val="TableParagraph"/>
              <w:ind w:right="399"/>
              <w:rPr>
                <w:sz w:val="20"/>
              </w:rPr>
            </w:pPr>
            <w:r>
              <w:rPr>
                <w:sz w:val="20"/>
              </w:rPr>
              <w:t>Называют</w:t>
            </w:r>
            <w:r>
              <w:rPr>
                <w:spacing w:val="-13"/>
                <w:sz w:val="20"/>
              </w:rPr>
              <w:t xml:space="preserve"> </w:t>
            </w:r>
            <w:r>
              <w:rPr>
                <w:sz w:val="20"/>
              </w:rPr>
              <w:t>предметы</w:t>
            </w:r>
            <w:r>
              <w:rPr>
                <w:spacing w:val="-12"/>
                <w:sz w:val="20"/>
              </w:rPr>
              <w:t xml:space="preserve"> </w:t>
            </w:r>
            <w:r>
              <w:rPr>
                <w:sz w:val="20"/>
              </w:rPr>
              <w:t>посуды</w:t>
            </w:r>
            <w:r>
              <w:rPr>
                <w:spacing w:val="-13"/>
                <w:sz w:val="20"/>
              </w:rPr>
              <w:t xml:space="preserve"> </w:t>
            </w:r>
            <w:r>
              <w:rPr>
                <w:sz w:val="20"/>
              </w:rPr>
              <w:t xml:space="preserve">по </w:t>
            </w:r>
            <w:r>
              <w:rPr>
                <w:spacing w:val="-2"/>
                <w:sz w:val="20"/>
              </w:rPr>
              <w:t>картинкам</w:t>
            </w:r>
          </w:p>
          <w:p w14:paraId="4B433744" w14:textId="77777777" w:rsidR="004D752A" w:rsidRDefault="00000000">
            <w:pPr>
              <w:pStyle w:val="TableParagraph"/>
              <w:spacing w:line="237" w:lineRule="auto"/>
              <w:ind w:right="399"/>
              <w:rPr>
                <w:sz w:val="20"/>
              </w:rPr>
            </w:pPr>
            <w:r>
              <w:rPr>
                <w:sz w:val="20"/>
              </w:rPr>
              <w:t>Проигрывают</w:t>
            </w:r>
            <w:r>
              <w:rPr>
                <w:spacing w:val="-13"/>
                <w:sz w:val="20"/>
              </w:rPr>
              <w:t xml:space="preserve"> </w:t>
            </w:r>
            <w:r>
              <w:rPr>
                <w:sz w:val="20"/>
              </w:rPr>
              <w:t>разговор</w:t>
            </w:r>
            <w:r>
              <w:rPr>
                <w:spacing w:val="-12"/>
                <w:sz w:val="20"/>
              </w:rPr>
              <w:t xml:space="preserve"> </w:t>
            </w:r>
            <w:r>
              <w:rPr>
                <w:sz w:val="20"/>
              </w:rPr>
              <w:t>Федоры</w:t>
            </w:r>
            <w:r>
              <w:rPr>
                <w:spacing w:val="-13"/>
                <w:sz w:val="20"/>
              </w:rPr>
              <w:t xml:space="preserve"> </w:t>
            </w:r>
            <w:r>
              <w:rPr>
                <w:sz w:val="20"/>
              </w:rPr>
              <w:t xml:space="preserve">с посудой с показом игровых </w:t>
            </w:r>
            <w:r>
              <w:rPr>
                <w:spacing w:val="-2"/>
                <w:sz w:val="20"/>
              </w:rPr>
              <w:t>действий</w:t>
            </w:r>
          </w:p>
        </w:tc>
      </w:tr>
      <w:tr w:rsidR="004D752A" w14:paraId="152A19DB" w14:textId="77777777">
        <w:trPr>
          <w:trHeight w:val="1843"/>
        </w:trPr>
        <w:tc>
          <w:tcPr>
            <w:tcW w:w="571" w:type="dxa"/>
          </w:tcPr>
          <w:p w14:paraId="1EF5D051" w14:textId="77777777" w:rsidR="004D752A" w:rsidRDefault="00000000">
            <w:pPr>
              <w:pStyle w:val="TableParagraph"/>
              <w:spacing w:line="225" w:lineRule="exact"/>
              <w:ind w:left="9" w:right="4"/>
              <w:jc w:val="center"/>
              <w:rPr>
                <w:sz w:val="20"/>
              </w:rPr>
            </w:pPr>
            <w:r>
              <w:rPr>
                <w:spacing w:val="-5"/>
                <w:sz w:val="20"/>
              </w:rPr>
              <w:t>46</w:t>
            </w:r>
          </w:p>
        </w:tc>
        <w:tc>
          <w:tcPr>
            <w:tcW w:w="2127" w:type="dxa"/>
          </w:tcPr>
          <w:p w14:paraId="5745724A" w14:textId="77777777" w:rsidR="004D752A" w:rsidRDefault="00000000">
            <w:pPr>
              <w:pStyle w:val="TableParagraph"/>
              <w:ind w:left="105" w:right="401"/>
              <w:rPr>
                <w:sz w:val="20"/>
              </w:rPr>
            </w:pPr>
            <w:r>
              <w:rPr>
                <w:sz w:val="20"/>
              </w:rPr>
              <w:t>Я</w:t>
            </w:r>
            <w:r>
              <w:rPr>
                <w:spacing w:val="-13"/>
                <w:sz w:val="20"/>
              </w:rPr>
              <w:t xml:space="preserve"> </w:t>
            </w:r>
            <w:r>
              <w:rPr>
                <w:sz w:val="20"/>
              </w:rPr>
              <w:t>одеваюсь</w:t>
            </w:r>
            <w:r>
              <w:rPr>
                <w:spacing w:val="-12"/>
                <w:sz w:val="20"/>
              </w:rPr>
              <w:t xml:space="preserve"> </w:t>
            </w:r>
            <w:r>
              <w:rPr>
                <w:sz w:val="20"/>
              </w:rPr>
              <w:t xml:space="preserve">и </w:t>
            </w:r>
            <w:r>
              <w:rPr>
                <w:spacing w:val="-2"/>
                <w:sz w:val="20"/>
              </w:rPr>
              <w:t>обуваюсь</w:t>
            </w:r>
          </w:p>
        </w:tc>
        <w:tc>
          <w:tcPr>
            <w:tcW w:w="705" w:type="dxa"/>
          </w:tcPr>
          <w:p w14:paraId="1E3E69EF" w14:textId="77777777" w:rsidR="004D752A" w:rsidRDefault="00000000">
            <w:pPr>
              <w:pStyle w:val="TableParagraph"/>
              <w:spacing w:line="225" w:lineRule="exact"/>
              <w:ind w:left="21" w:right="1"/>
              <w:jc w:val="center"/>
              <w:rPr>
                <w:sz w:val="20"/>
              </w:rPr>
            </w:pPr>
            <w:r>
              <w:rPr>
                <w:spacing w:val="-10"/>
                <w:sz w:val="20"/>
              </w:rPr>
              <w:t>1</w:t>
            </w:r>
          </w:p>
        </w:tc>
        <w:tc>
          <w:tcPr>
            <w:tcW w:w="710" w:type="dxa"/>
          </w:tcPr>
          <w:p w14:paraId="5B72C2A0" w14:textId="77777777" w:rsidR="004D752A" w:rsidRDefault="004D752A">
            <w:pPr>
              <w:pStyle w:val="TableParagraph"/>
              <w:ind w:left="0"/>
              <w:rPr>
                <w:sz w:val="20"/>
              </w:rPr>
            </w:pPr>
          </w:p>
        </w:tc>
        <w:tc>
          <w:tcPr>
            <w:tcW w:w="4254" w:type="dxa"/>
          </w:tcPr>
          <w:p w14:paraId="5CA154EE" w14:textId="77777777" w:rsidR="004D752A" w:rsidRDefault="00000000">
            <w:pPr>
              <w:pStyle w:val="TableParagraph"/>
              <w:ind w:right="328"/>
              <w:rPr>
                <w:sz w:val="20"/>
              </w:rPr>
            </w:pPr>
            <w:r>
              <w:rPr>
                <w:sz w:val="20"/>
              </w:rPr>
              <w:t>Знакомство со стихотворением «Научу обуваться и братца» Е. Благининой Повторение</w:t>
            </w:r>
            <w:r>
              <w:rPr>
                <w:spacing w:val="-13"/>
                <w:sz w:val="20"/>
              </w:rPr>
              <w:t xml:space="preserve"> </w:t>
            </w:r>
            <w:r>
              <w:rPr>
                <w:sz w:val="20"/>
              </w:rPr>
              <w:t>слов,</w:t>
            </w:r>
            <w:r>
              <w:rPr>
                <w:spacing w:val="-12"/>
                <w:sz w:val="20"/>
              </w:rPr>
              <w:t xml:space="preserve"> </w:t>
            </w:r>
            <w:r>
              <w:rPr>
                <w:sz w:val="20"/>
              </w:rPr>
              <w:t>обозначающих</w:t>
            </w:r>
            <w:r>
              <w:rPr>
                <w:spacing w:val="-13"/>
                <w:sz w:val="20"/>
              </w:rPr>
              <w:t xml:space="preserve"> </w:t>
            </w:r>
            <w:r>
              <w:rPr>
                <w:sz w:val="20"/>
              </w:rPr>
              <w:t xml:space="preserve">предметы </w:t>
            </w:r>
            <w:r>
              <w:rPr>
                <w:spacing w:val="-2"/>
                <w:sz w:val="20"/>
              </w:rPr>
              <w:t>обуви</w:t>
            </w:r>
          </w:p>
          <w:p w14:paraId="34442260" w14:textId="77777777" w:rsidR="004D752A" w:rsidRDefault="00000000">
            <w:pPr>
              <w:pStyle w:val="TableParagraph"/>
              <w:rPr>
                <w:sz w:val="20"/>
              </w:rPr>
            </w:pPr>
            <w:r>
              <w:rPr>
                <w:sz w:val="20"/>
              </w:rPr>
              <w:t>Составление</w:t>
            </w:r>
            <w:r>
              <w:rPr>
                <w:spacing w:val="57"/>
                <w:w w:val="150"/>
                <w:sz w:val="20"/>
              </w:rPr>
              <w:t xml:space="preserve"> </w:t>
            </w:r>
            <w:r>
              <w:rPr>
                <w:sz w:val="20"/>
              </w:rPr>
              <w:t>диалогов</w:t>
            </w:r>
            <w:r>
              <w:rPr>
                <w:spacing w:val="-4"/>
                <w:sz w:val="20"/>
              </w:rPr>
              <w:t xml:space="preserve"> </w:t>
            </w:r>
            <w:r>
              <w:rPr>
                <w:sz w:val="20"/>
              </w:rPr>
              <w:t>по</w:t>
            </w:r>
            <w:r>
              <w:rPr>
                <w:spacing w:val="-10"/>
                <w:sz w:val="20"/>
              </w:rPr>
              <w:t xml:space="preserve"> </w:t>
            </w:r>
            <w:r>
              <w:rPr>
                <w:sz w:val="20"/>
              </w:rPr>
              <w:t>заданной</w:t>
            </w:r>
            <w:r>
              <w:rPr>
                <w:spacing w:val="-6"/>
                <w:sz w:val="20"/>
              </w:rPr>
              <w:t xml:space="preserve"> </w:t>
            </w:r>
            <w:r>
              <w:rPr>
                <w:spacing w:val="-2"/>
                <w:sz w:val="20"/>
              </w:rPr>
              <w:t>ситуации</w:t>
            </w:r>
          </w:p>
          <w:p w14:paraId="34E796A4" w14:textId="77777777" w:rsidR="004D752A" w:rsidRDefault="00000000">
            <w:pPr>
              <w:pStyle w:val="TableParagraph"/>
              <w:ind w:right="328"/>
              <w:rPr>
                <w:sz w:val="20"/>
              </w:rPr>
            </w:pPr>
            <w:r>
              <w:rPr>
                <w:sz w:val="20"/>
              </w:rPr>
              <w:t>«Где</w:t>
            </w:r>
            <w:r>
              <w:rPr>
                <w:spacing w:val="-9"/>
                <w:sz w:val="20"/>
              </w:rPr>
              <w:t xml:space="preserve"> </w:t>
            </w:r>
            <w:r>
              <w:rPr>
                <w:sz w:val="20"/>
              </w:rPr>
              <w:t>мои</w:t>
            </w:r>
            <w:r>
              <w:rPr>
                <w:spacing w:val="-8"/>
                <w:sz w:val="20"/>
              </w:rPr>
              <w:t xml:space="preserve"> </w:t>
            </w:r>
            <w:r>
              <w:rPr>
                <w:sz w:val="20"/>
              </w:rPr>
              <w:t>вещи»,</w:t>
            </w:r>
            <w:r>
              <w:rPr>
                <w:spacing w:val="-5"/>
                <w:sz w:val="20"/>
              </w:rPr>
              <w:t xml:space="preserve"> </w:t>
            </w:r>
            <w:r>
              <w:rPr>
                <w:sz w:val="20"/>
              </w:rPr>
              <w:t>«Положи</w:t>
            </w:r>
            <w:r>
              <w:rPr>
                <w:spacing w:val="-8"/>
                <w:sz w:val="20"/>
              </w:rPr>
              <w:t xml:space="preserve"> </w:t>
            </w:r>
            <w:r>
              <w:rPr>
                <w:sz w:val="20"/>
              </w:rPr>
              <w:t>вещи</w:t>
            </w:r>
            <w:r>
              <w:rPr>
                <w:spacing w:val="-8"/>
                <w:sz w:val="20"/>
              </w:rPr>
              <w:t xml:space="preserve"> </w:t>
            </w:r>
            <w:r>
              <w:rPr>
                <w:sz w:val="20"/>
              </w:rPr>
              <w:t>на</w:t>
            </w:r>
            <w:r>
              <w:rPr>
                <w:spacing w:val="-5"/>
                <w:sz w:val="20"/>
              </w:rPr>
              <w:t xml:space="preserve"> </w:t>
            </w:r>
            <w:r>
              <w:rPr>
                <w:sz w:val="20"/>
              </w:rPr>
              <w:t xml:space="preserve">своё </w:t>
            </w:r>
            <w:r>
              <w:rPr>
                <w:spacing w:val="-2"/>
                <w:sz w:val="20"/>
              </w:rPr>
              <w:t>место»</w:t>
            </w:r>
          </w:p>
          <w:p w14:paraId="338ADC48" w14:textId="77777777" w:rsidR="004D752A" w:rsidRDefault="00000000">
            <w:pPr>
              <w:pStyle w:val="TableParagraph"/>
              <w:spacing w:line="215" w:lineRule="exact"/>
              <w:rPr>
                <w:sz w:val="20"/>
              </w:rPr>
            </w:pPr>
            <w:r>
              <w:rPr>
                <w:sz w:val="20"/>
              </w:rPr>
              <w:t>Игра</w:t>
            </w:r>
            <w:r>
              <w:rPr>
                <w:spacing w:val="-2"/>
                <w:sz w:val="20"/>
              </w:rPr>
              <w:t xml:space="preserve"> </w:t>
            </w:r>
            <w:r>
              <w:rPr>
                <w:sz w:val="20"/>
              </w:rPr>
              <w:t>«Назови,</w:t>
            </w:r>
            <w:r>
              <w:rPr>
                <w:spacing w:val="-4"/>
                <w:sz w:val="20"/>
              </w:rPr>
              <w:t xml:space="preserve"> </w:t>
            </w:r>
            <w:r>
              <w:rPr>
                <w:sz w:val="20"/>
              </w:rPr>
              <w:t>какая</w:t>
            </w:r>
            <w:r>
              <w:rPr>
                <w:spacing w:val="-9"/>
                <w:sz w:val="20"/>
              </w:rPr>
              <w:t xml:space="preserve"> </w:t>
            </w:r>
            <w:r>
              <w:rPr>
                <w:sz w:val="20"/>
              </w:rPr>
              <w:t>у</w:t>
            </w:r>
            <w:r>
              <w:rPr>
                <w:spacing w:val="-12"/>
                <w:sz w:val="20"/>
              </w:rPr>
              <w:t xml:space="preserve"> </w:t>
            </w:r>
            <w:r>
              <w:rPr>
                <w:sz w:val="20"/>
              </w:rPr>
              <w:t>тебя</w:t>
            </w:r>
            <w:r>
              <w:rPr>
                <w:spacing w:val="-3"/>
                <w:sz w:val="20"/>
              </w:rPr>
              <w:t xml:space="preserve"> </w:t>
            </w:r>
            <w:r>
              <w:rPr>
                <w:spacing w:val="-2"/>
                <w:sz w:val="20"/>
              </w:rPr>
              <w:t>обувь»</w:t>
            </w:r>
          </w:p>
        </w:tc>
        <w:tc>
          <w:tcPr>
            <w:tcW w:w="2977" w:type="dxa"/>
          </w:tcPr>
          <w:p w14:paraId="713193AA" w14:textId="77777777" w:rsidR="004D752A" w:rsidRDefault="00000000">
            <w:pPr>
              <w:pStyle w:val="TableParagraph"/>
              <w:rPr>
                <w:sz w:val="20"/>
              </w:rPr>
            </w:pPr>
            <w:r>
              <w:rPr>
                <w:sz w:val="20"/>
              </w:rPr>
              <w:t>Называют</w:t>
            </w:r>
            <w:r>
              <w:rPr>
                <w:spacing w:val="-13"/>
                <w:sz w:val="20"/>
              </w:rPr>
              <w:t xml:space="preserve"> </w:t>
            </w:r>
            <w:r>
              <w:rPr>
                <w:sz w:val="20"/>
              </w:rPr>
              <w:t>предметы</w:t>
            </w:r>
            <w:r>
              <w:rPr>
                <w:spacing w:val="-12"/>
                <w:sz w:val="20"/>
              </w:rPr>
              <w:t xml:space="preserve"> </w:t>
            </w:r>
            <w:r>
              <w:rPr>
                <w:sz w:val="20"/>
              </w:rPr>
              <w:t>обуви</w:t>
            </w:r>
            <w:r>
              <w:rPr>
                <w:spacing w:val="-12"/>
                <w:sz w:val="20"/>
              </w:rPr>
              <w:t xml:space="preserve"> </w:t>
            </w:r>
            <w:r>
              <w:rPr>
                <w:sz w:val="20"/>
              </w:rPr>
              <w:t xml:space="preserve">по </w:t>
            </w:r>
            <w:r>
              <w:rPr>
                <w:spacing w:val="-2"/>
                <w:sz w:val="20"/>
              </w:rPr>
              <w:t>картинкам</w:t>
            </w:r>
          </w:p>
          <w:p w14:paraId="15FAD4F9" w14:textId="77777777" w:rsidR="004D752A" w:rsidRDefault="00000000">
            <w:pPr>
              <w:pStyle w:val="TableParagraph"/>
              <w:rPr>
                <w:sz w:val="20"/>
              </w:rPr>
            </w:pPr>
            <w:r>
              <w:rPr>
                <w:sz w:val="20"/>
              </w:rPr>
              <w:t>Составляют</w:t>
            </w:r>
            <w:r>
              <w:rPr>
                <w:spacing w:val="-13"/>
                <w:sz w:val="20"/>
              </w:rPr>
              <w:t xml:space="preserve"> </w:t>
            </w:r>
            <w:r>
              <w:rPr>
                <w:sz w:val="20"/>
              </w:rPr>
              <w:t>диалоги</w:t>
            </w:r>
            <w:r>
              <w:rPr>
                <w:spacing w:val="-12"/>
                <w:sz w:val="20"/>
              </w:rPr>
              <w:t xml:space="preserve"> </w:t>
            </w:r>
            <w:r>
              <w:rPr>
                <w:sz w:val="20"/>
              </w:rPr>
              <w:t>по сюжетным картинкам</w:t>
            </w:r>
          </w:p>
        </w:tc>
        <w:tc>
          <w:tcPr>
            <w:tcW w:w="3404" w:type="dxa"/>
          </w:tcPr>
          <w:p w14:paraId="52C923CE" w14:textId="77777777" w:rsidR="004D752A" w:rsidRDefault="00000000">
            <w:pPr>
              <w:pStyle w:val="TableParagraph"/>
              <w:ind w:right="399"/>
              <w:rPr>
                <w:sz w:val="20"/>
              </w:rPr>
            </w:pPr>
            <w:r>
              <w:rPr>
                <w:sz w:val="20"/>
              </w:rPr>
              <w:t>Называют</w:t>
            </w:r>
            <w:r>
              <w:rPr>
                <w:spacing w:val="-13"/>
                <w:sz w:val="20"/>
              </w:rPr>
              <w:t xml:space="preserve"> </w:t>
            </w:r>
            <w:r>
              <w:rPr>
                <w:sz w:val="20"/>
              </w:rPr>
              <w:t>предметы</w:t>
            </w:r>
            <w:r>
              <w:rPr>
                <w:spacing w:val="-12"/>
                <w:sz w:val="20"/>
              </w:rPr>
              <w:t xml:space="preserve"> </w:t>
            </w:r>
            <w:r>
              <w:rPr>
                <w:sz w:val="20"/>
              </w:rPr>
              <w:t>обуви</w:t>
            </w:r>
            <w:r>
              <w:rPr>
                <w:spacing w:val="-12"/>
                <w:sz w:val="20"/>
              </w:rPr>
              <w:t xml:space="preserve"> </w:t>
            </w:r>
            <w:r>
              <w:rPr>
                <w:sz w:val="20"/>
              </w:rPr>
              <w:t xml:space="preserve">по </w:t>
            </w:r>
            <w:r>
              <w:rPr>
                <w:spacing w:val="-2"/>
                <w:sz w:val="20"/>
              </w:rPr>
              <w:t>картинкам</w:t>
            </w:r>
          </w:p>
          <w:p w14:paraId="096F7D64" w14:textId="77777777" w:rsidR="004D752A" w:rsidRDefault="00000000">
            <w:pPr>
              <w:pStyle w:val="TableParagraph"/>
              <w:ind w:right="399"/>
              <w:rPr>
                <w:sz w:val="20"/>
              </w:rPr>
            </w:pPr>
            <w:r>
              <w:rPr>
                <w:sz w:val="20"/>
              </w:rPr>
              <w:t>Составляют</w:t>
            </w:r>
            <w:r>
              <w:rPr>
                <w:spacing w:val="-13"/>
                <w:sz w:val="20"/>
              </w:rPr>
              <w:t xml:space="preserve"> </w:t>
            </w:r>
            <w:r>
              <w:rPr>
                <w:sz w:val="20"/>
              </w:rPr>
              <w:t>диалоги</w:t>
            </w:r>
            <w:r>
              <w:rPr>
                <w:spacing w:val="-12"/>
                <w:sz w:val="20"/>
              </w:rPr>
              <w:t xml:space="preserve"> </w:t>
            </w:r>
            <w:r>
              <w:rPr>
                <w:sz w:val="20"/>
              </w:rPr>
              <w:t>по</w:t>
            </w:r>
            <w:r>
              <w:rPr>
                <w:spacing w:val="-13"/>
                <w:sz w:val="20"/>
              </w:rPr>
              <w:t xml:space="preserve"> </w:t>
            </w:r>
            <w:r>
              <w:rPr>
                <w:sz w:val="20"/>
              </w:rPr>
              <w:t xml:space="preserve">опорным </w:t>
            </w:r>
            <w:r>
              <w:rPr>
                <w:spacing w:val="-2"/>
                <w:sz w:val="20"/>
              </w:rPr>
              <w:t>предложениям</w:t>
            </w:r>
          </w:p>
        </w:tc>
      </w:tr>
      <w:tr w:rsidR="004D752A" w14:paraId="72BBFE04" w14:textId="77777777">
        <w:trPr>
          <w:trHeight w:val="1608"/>
        </w:trPr>
        <w:tc>
          <w:tcPr>
            <w:tcW w:w="571" w:type="dxa"/>
          </w:tcPr>
          <w:p w14:paraId="0B2EA6B3" w14:textId="77777777" w:rsidR="004D752A" w:rsidRDefault="00000000">
            <w:pPr>
              <w:pStyle w:val="TableParagraph"/>
              <w:spacing w:line="226" w:lineRule="exact"/>
              <w:ind w:left="9" w:right="4"/>
              <w:jc w:val="center"/>
              <w:rPr>
                <w:sz w:val="20"/>
              </w:rPr>
            </w:pPr>
            <w:r>
              <w:rPr>
                <w:spacing w:val="-5"/>
                <w:sz w:val="20"/>
              </w:rPr>
              <w:t>47</w:t>
            </w:r>
          </w:p>
        </w:tc>
        <w:tc>
          <w:tcPr>
            <w:tcW w:w="2127" w:type="dxa"/>
          </w:tcPr>
          <w:p w14:paraId="17BDE717" w14:textId="77777777" w:rsidR="004D752A" w:rsidRDefault="00000000">
            <w:pPr>
              <w:pStyle w:val="TableParagraph"/>
              <w:ind w:left="105"/>
              <w:rPr>
                <w:sz w:val="20"/>
              </w:rPr>
            </w:pPr>
            <w:r>
              <w:rPr>
                <w:sz w:val="20"/>
              </w:rPr>
              <w:t>Содержу</w:t>
            </w:r>
            <w:r>
              <w:rPr>
                <w:spacing w:val="-13"/>
                <w:sz w:val="20"/>
              </w:rPr>
              <w:t xml:space="preserve"> </w:t>
            </w:r>
            <w:r>
              <w:rPr>
                <w:sz w:val="20"/>
              </w:rPr>
              <w:t>одежду</w:t>
            </w:r>
            <w:r>
              <w:rPr>
                <w:spacing w:val="-12"/>
                <w:sz w:val="20"/>
              </w:rPr>
              <w:t xml:space="preserve"> </w:t>
            </w:r>
            <w:r>
              <w:rPr>
                <w:sz w:val="20"/>
              </w:rPr>
              <w:t xml:space="preserve">в </w:t>
            </w:r>
            <w:r>
              <w:rPr>
                <w:spacing w:val="-2"/>
                <w:sz w:val="20"/>
              </w:rPr>
              <w:t>чистоте</w:t>
            </w:r>
          </w:p>
        </w:tc>
        <w:tc>
          <w:tcPr>
            <w:tcW w:w="705" w:type="dxa"/>
          </w:tcPr>
          <w:p w14:paraId="6B570A76" w14:textId="77777777" w:rsidR="004D752A" w:rsidRDefault="00000000">
            <w:pPr>
              <w:pStyle w:val="TableParagraph"/>
              <w:spacing w:line="226" w:lineRule="exact"/>
              <w:ind w:left="21" w:right="1"/>
              <w:jc w:val="center"/>
              <w:rPr>
                <w:sz w:val="20"/>
              </w:rPr>
            </w:pPr>
            <w:r>
              <w:rPr>
                <w:spacing w:val="-10"/>
                <w:sz w:val="20"/>
              </w:rPr>
              <w:t>1</w:t>
            </w:r>
          </w:p>
        </w:tc>
        <w:tc>
          <w:tcPr>
            <w:tcW w:w="710" w:type="dxa"/>
          </w:tcPr>
          <w:p w14:paraId="0539380C" w14:textId="77777777" w:rsidR="004D752A" w:rsidRDefault="004D752A">
            <w:pPr>
              <w:pStyle w:val="TableParagraph"/>
              <w:ind w:left="0"/>
              <w:rPr>
                <w:sz w:val="20"/>
              </w:rPr>
            </w:pPr>
          </w:p>
        </w:tc>
        <w:tc>
          <w:tcPr>
            <w:tcW w:w="4254" w:type="dxa"/>
          </w:tcPr>
          <w:p w14:paraId="7F27DC7A" w14:textId="77777777" w:rsidR="004D752A" w:rsidRDefault="00000000">
            <w:pPr>
              <w:pStyle w:val="TableParagraph"/>
              <w:ind w:right="328"/>
              <w:rPr>
                <w:sz w:val="20"/>
              </w:rPr>
            </w:pPr>
            <w:r>
              <w:rPr>
                <w:sz w:val="20"/>
              </w:rPr>
              <w:t>Знакомство</w:t>
            </w:r>
            <w:r>
              <w:rPr>
                <w:spacing w:val="-12"/>
                <w:sz w:val="20"/>
              </w:rPr>
              <w:t xml:space="preserve"> </w:t>
            </w:r>
            <w:r>
              <w:rPr>
                <w:sz w:val="20"/>
              </w:rPr>
              <w:t>с</w:t>
            </w:r>
            <w:r>
              <w:rPr>
                <w:spacing w:val="-11"/>
                <w:sz w:val="20"/>
              </w:rPr>
              <w:t xml:space="preserve"> </w:t>
            </w:r>
            <w:r>
              <w:rPr>
                <w:sz w:val="20"/>
              </w:rPr>
              <w:t>отрывком</w:t>
            </w:r>
            <w:r>
              <w:rPr>
                <w:spacing w:val="-7"/>
                <w:sz w:val="20"/>
              </w:rPr>
              <w:t xml:space="preserve"> </w:t>
            </w:r>
            <w:r>
              <w:rPr>
                <w:sz w:val="20"/>
              </w:rPr>
              <w:t>из</w:t>
            </w:r>
            <w:r>
              <w:rPr>
                <w:spacing w:val="-7"/>
                <w:sz w:val="20"/>
              </w:rPr>
              <w:t xml:space="preserve"> </w:t>
            </w:r>
            <w:r>
              <w:rPr>
                <w:sz w:val="20"/>
              </w:rPr>
              <w:t>стихотворения</w:t>
            </w:r>
            <w:r>
              <w:rPr>
                <w:spacing w:val="-9"/>
                <w:sz w:val="20"/>
              </w:rPr>
              <w:t xml:space="preserve"> </w:t>
            </w:r>
            <w:r>
              <w:rPr>
                <w:sz w:val="20"/>
              </w:rPr>
              <w:t>В. Маяковского «Что такое хорошо, что такое плохо?»</w:t>
            </w:r>
            <w:r>
              <w:rPr>
                <w:spacing w:val="40"/>
                <w:sz w:val="20"/>
              </w:rPr>
              <w:t xml:space="preserve"> </w:t>
            </w:r>
            <w:r>
              <w:rPr>
                <w:sz w:val="20"/>
              </w:rPr>
              <w:t xml:space="preserve">Повторение слов, обозначающих предметы, используемые при уходе за </w:t>
            </w:r>
            <w:r>
              <w:rPr>
                <w:spacing w:val="-2"/>
                <w:sz w:val="20"/>
              </w:rPr>
              <w:t>одеждой</w:t>
            </w:r>
          </w:p>
          <w:p w14:paraId="37423666" w14:textId="77777777" w:rsidR="004D752A" w:rsidRDefault="00000000">
            <w:pPr>
              <w:pStyle w:val="TableParagraph"/>
              <w:spacing w:line="230" w:lineRule="exact"/>
              <w:rPr>
                <w:sz w:val="20"/>
              </w:rPr>
            </w:pPr>
            <w:r>
              <w:rPr>
                <w:sz w:val="20"/>
              </w:rPr>
              <w:t>Составление диалога с опорой на сюжетную картинку</w:t>
            </w:r>
            <w:r>
              <w:rPr>
                <w:spacing w:val="30"/>
                <w:sz w:val="20"/>
              </w:rPr>
              <w:t xml:space="preserve"> </w:t>
            </w:r>
            <w:r>
              <w:rPr>
                <w:sz w:val="20"/>
              </w:rPr>
              <w:t>Игра</w:t>
            </w:r>
            <w:r>
              <w:rPr>
                <w:spacing w:val="-5"/>
                <w:sz w:val="20"/>
              </w:rPr>
              <w:t xml:space="preserve"> </w:t>
            </w:r>
            <w:r>
              <w:rPr>
                <w:sz w:val="20"/>
              </w:rPr>
              <w:t>«Кто</w:t>
            </w:r>
            <w:r>
              <w:rPr>
                <w:spacing w:val="-11"/>
                <w:sz w:val="20"/>
              </w:rPr>
              <w:t xml:space="preserve"> </w:t>
            </w:r>
            <w:r>
              <w:rPr>
                <w:sz w:val="20"/>
              </w:rPr>
              <w:t>знает,</w:t>
            </w:r>
            <w:r>
              <w:rPr>
                <w:spacing w:val="-5"/>
                <w:sz w:val="20"/>
              </w:rPr>
              <w:t xml:space="preserve"> </w:t>
            </w:r>
            <w:r>
              <w:rPr>
                <w:sz w:val="20"/>
              </w:rPr>
              <w:t>пусть</w:t>
            </w:r>
            <w:r>
              <w:rPr>
                <w:spacing w:val="-7"/>
                <w:sz w:val="20"/>
              </w:rPr>
              <w:t xml:space="preserve"> </w:t>
            </w:r>
            <w:r>
              <w:rPr>
                <w:sz w:val="20"/>
              </w:rPr>
              <w:t>продолжает»</w:t>
            </w:r>
          </w:p>
        </w:tc>
        <w:tc>
          <w:tcPr>
            <w:tcW w:w="2977" w:type="dxa"/>
          </w:tcPr>
          <w:p w14:paraId="022DA71F" w14:textId="77777777" w:rsidR="004D752A" w:rsidRDefault="00000000">
            <w:pPr>
              <w:pStyle w:val="TableParagraph"/>
              <w:rPr>
                <w:sz w:val="20"/>
              </w:rPr>
            </w:pPr>
            <w:r>
              <w:rPr>
                <w:sz w:val="20"/>
              </w:rPr>
              <w:t>Называют предметы, используемые при уходе за одеждой по картинкам Участвуют</w:t>
            </w:r>
            <w:r>
              <w:rPr>
                <w:spacing w:val="-9"/>
                <w:sz w:val="20"/>
              </w:rPr>
              <w:t xml:space="preserve"> </w:t>
            </w:r>
            <w:r>
              <w:rPr>
                <w:sz w:val="20"/>
              </w:rPr>
              <w:t>в</w:t>
            </w:r>
            <w:r>
              <w:rPr>
                <w:spacing w:val="-8"/>
                <w:sz w:val="20"/>
              </w:rPr>
              <w:t xml:space="preserve"> </w:t>
            </w:r>
            <w:r>
              <w:rPr>
                <w:sz w:val="20"/>
              </w:rPr>
              <w:t>игре</w:t>
            </w:r>
            <w:r>
              <w:rPr>
                <w:spacing w:val="-11"/>
                <w:sz w:val="20"/>
              </w:rPr>
              <w:t xml:space="preserve"> </w:t>
            </w:r>
            <w:r>
              <w:rPr>
                <w:sz w:val="20"/>
              </w:rPr>
              <w:t>«Кто</w:t>
            </w:r>
            <w:r>
              <w:rPr>
                <w:spacing w:val="-13"/>
                <w:sz w:val="20"/>
              </w:rPr>
              <w:t xml:space="preserve"> </w:t>
            </w:r>
            <w:r>
              <w:rPr>
                <w:sz w:val="20"/>
              </w:rPr>
              <w:t>знает, пусть продолжает»</w:t>
            </w:r>
          </w:p>
        </w:tc>
        <w:tc>
          <w:tcPr>
            <w:tcW w:w="3404" w:type="dxa"/>
          </w:tcPr>
          <w:p w14:paraId="2C710F5A" w14:textId="77777777" w:rsidR="004D752A" w:rsidRDefault="00000000">
            <w:pPr>
              <w:pStyle w:val="TableParagraph"/>
              <w:rPr>
                <w:sz w:val="20"/>
              </w:rPr>
            </w:pPr>
            <w:r>
              <w:rPr>
                <w:sz w:val="20"/>
              </w:rPr>
              <w:t>Называют</w:t>
            </w:r>
            <w:r>
              <w:rPr>
                <w:spacing w:val="-13"/>
                <w:sz w:val="20"/>
              </w:rPr>
              <w:t xml:space="preserve"> </w:t>
            </w:r>
            <w:r>
              <w:rPr>
                <w:sz w:val="20"/>
              </w:rPr>
              <w:t>предметы,</w:t>
            </w:r>
            <w:r>
              <w:rPr>
                <w:spacing w:val="-12"/>
                <w:sz w:val="20"/>
              </w:rPr>
              <w:t xml:space="preserve"> </w:t>
            </w:r>
            <w:r>
              <w:rPr>
                <w:sz w:val="20"/>
              </w:rPr>
              <w:t>используемые при уходе за одеждой</w:t>
            </w:r>
          </w:p>
          <w:p w14:paraId="0866C74B" w14:textId="77777777" w:rsidR="004D752A" w:rsidRDefault="00000000">
            <w:pPr>
              <w:pStyle w:val="TableParagraph"/>
              <w:spacing w:line="235" w:lineRule="auto"/>
              <w:ind w:right="399"/>
              <w:rPr>
                <w:sz w:val="20"/>
              </w:rPr>
            </w:pPr>
            <w:r>
              <w:rPr>
                <w:sz w:val="20"/>
              </w:rPr>
              <w:t>Составляют</w:t>
            </w:r>
            <w:r>
              <w:rPr>
                <w:spacing w:val="-10"/>
                <w:sz w:val="20"/>
              </w:rPr>
              <w:t xml:space="preserve"> </w:t>
            </w:r>
            <w:r>
              <w:rPr>
                <w:sz w:val="20"/>
              </w:rPr>
              <w:t>диалог</w:t>
            </w:r>
            <w:r>
              <w:rPr>
                <w:spacing w:val="-10"/>
                <w:sz w:val="20"/>
              </w:rPr>
              <w:t xml:space="preserve"> </w:t>
            </w:r>
            <w:r>
              <w:rPr>
                <w:sz w:val="20"/>
              </w:rPr>
              <w:t>с</w:t>
            </w:r>
            <w:r>
              <w:rPr>
                <w:spacing w:val="-12"/>
                <w:sz w:val="20"/>
              </w:rPr>
              <w:t xml:space="preserve"> </w:t>
            </w:r>
            <w:r>
              <w:rPr>
                <w:sz w:val="20"/>
              </w:rPr>
              <w:t>опорой</w:t>
            </w:r>
            <w:r>
              <w:rPr>
                <w:spacing w:val="-11"/>
                <w:sz w:val="20"/>
              </w:rPr>
              <w:t xml:space="preserve"> </w:t>
            </w:r>
            <w:r>
              <w:rPr>
                <w:sz w:val="20"/>
              </w:rPr>
              <w:t>на сюжетную картинку</w:t>
            </w:r>
          </w:p>
          <w:p w14:paraId="69F83952" w14:textId="77777777" w:rsidR="004D752A" w:rsidRDefault="00000000">
            <w:pPr>
              <w:pStyle w:val="TableParagraph"/>
              <w:spacing w:before="2"/>
              <w:ind w:right="399"/>
              <w:rPr>
                <w:sz w:val="20"/>
              </w:rPr>
            </w:pPr>
            <w:r>
              <w:rPr>
                <w:sz w:val="20"/>
              </w:rPr>
              <w:t>Активно</w:t>
            </w:r>
            <w:r>
              <w:rPr>
                <w:spacing w:val="-9"/>
                <w:sz w:val="20"/>
              </w:rPr>
              <w:t xml:space="preserve"> </w:t>
            </w:r>
            <w:r>
              <w:rPr>
                <w:sz w:val="20"/>
              </w:rPr>
              <w:t>участвуют</w:t>
            </w:r>
            <w:r>
              <w:rPr>
                <w:spacing w:val="-9"/>
                <w:sz w:val="20"/>
              </w:rPr>
              <w:t xml:space="preserve"> </w:t>
            </w:r>
            <w:r>
              <w:rPr>
                <w:sz w:val="20"/>
              </w:rPr>
              <w:t>в</w:t>
            </w:r>
            <w:r>
              <w:rPr>
                <w:spacing w:val="-8"/>
                <w:sz w:val="20"/>
              </w:rPr>
              <w:t xml:space="preserve"> </w:t>
            </w:r>
            <w:r>
              <w:rPr>
                <w:sz w:val="20"/>
              </w:rPr>
              <w:t>игре</w:t>
            </w:r>
            <w:r>
              <w:rPr>
                <w:spacing w:val="-11"/>
                <w:sz w:val="20"/>
              </w:rPr>
              <w:t xml:space="preserve"> </w:t>
            </w:r>
            <w:r>
              <w:rPr>
                <w:sz w:val="20"/>
              </w:rPr>
              <w:t>«Кто знает, пусть продолжает»</w:t>
            </w:r>
          </w:p>
        </w:tc>
      </w:tr>
      <w:tr w:rsidR="004D752A" w14:paraId="5C1786F3" w14:textId="77777777">
        <w:trPr>
          <w:trHeight w:val="229"/>
        </w:trPr>
        <w:tc>
          <w:tcPr>
            <w:tcW w:w="571" w:type="dxa"/>
          </w:tcPr>
          <w:p w14:paraId="310CC9A1" w14:textId="77777777" w:rsidR="004D752A" w:rsidRDefault="00000000">
            <w:pPr>
              <w:pStyle w:val="TableParagraph"/>
              <w:spacing w:line="209" w:lineRule="exact"/>
              <w:ind w:left="9" w:right="4"/>
              <w:jc w:val="center"/>
              <w:rPr>
                <w:sz w:val="20"/>
              </w:rPr>
            </w:pPr>
            <w:r>
              <w:rPr>
                <w:spacing w:val="-5"/>
                <w:sz w:val="20"/>
              </w:rPr>
              <w:t>48</w:t>
            </w:r>
          </w:p>
        </w:tc>
        <w:tc>
          <w:tcPr>
            <w:tcW w:w="2127" w:type="dxa"/>
          </w:tcPr>
          <w:p w14:paraId="529FE7CD" w14:textId="77777777" w:rsidR="004D752A" w:rsidRDefault="00000000">
            <w:pPr>
              <w:pStyle w:val="TableParagraph"/>
              <w:spacing w:line="209" w:lineRule="exact"/>
              <w:ind w:left="105"/>
              <w:rPr>
                <w:sz w:val="20"/>
              </w:rPr>
            </w:pPr>
            <w:r>
              <w:rPr>
                <w:sz w:val="20"/>
              </w:rPr>
              <w:t>Содержу</w:t>
            </w:r>
            <w:r>
              <w:rPr>
                <w:spacing w:val="-9"/>
                <w:sz w:val="20"/>
              </w:rPr>
              <w:t xml:space="preserve"> </w:t>
            </w:r>
            <w:r>
              <w:rPr>
                <w:sz w:val="20"/>
              </w:rPr>
              <w:t>одежду</w:t>
            </w:r>
            <w:r>
              <w:rPr>
                <w:spacing w:val="-12"/>
                <w:sz w:val="20"/>
              </w:rPr>
              <w:t xml:space="preserve"> </w:t>
            </w:r>
            <w:r>
              <w:rPr>
                <w:spacing w:val="-10"/>
                <w:sz w:val="20"/>
              </w:rPr>
              <w:t>в</w:t>
            </w:r>
          </w:p>
        </w:tc>
        <w:tc>
          <w:tcPr>
            <w:tcW w:w="705" w:type="dxa"/>
          </w:tcPr>
          <w:p w14:paraId="5B8C73CB" w14:textId="77777777" w:rsidR="004D752A" w:rsidRDefault="00000000">
            <w:pPr>
              <w:pStyle w:val="TableParagraph"/>
              <w:spacing w:line="209" w:lineRule="exact"/>
              <w:ind w:left="21" w:right="1"/>
              <w:jc w:val="center"/>
              <w:rPr>
                <w:sz w:val="20"/>
              </w:rPr>
            </w:pPr>
            <w:r>
              <w:rPr>
                <w:spacing w:val="-10"/>
                <w:sz w:val="20"/>
              </w:rPr>
              <w:t>1</w:t>
            </w:r>
          </w:p>
        </w:tc>
        <w:tc>
          <w:tcPr>
            <w:tcW w:w="710" w:type="dxa"/>
          </w:tcPr>
          <w:p w14:paraId="36432829" w14:textId="77777777" w:rsidR="004D752A" w:rsidRDefault="004D752A">
            <w:pPr>
              <w:pStyle w:val="TableParagraph"/>
              <w:ind w:left="0"/>
              <w:rPr>
                <w:sz w:val="16"/>
              </w:rPr>
            </w:pPr>
          </w:p>
        </w:tc>
        <w:tc>
          <w:tcPr>
            <w:tcW w:w="4254" w:type="dxa"/>
          </w:tcPr>
          <w:p w14:paraId="49687892" w14:textId="77777777" w:rsidR="004D752A" w:rsidRDefault="00000000">
            <w:pPr>
              <w:pStyle w:val="TableParagraph"/>
              <w:spacing w:line="209" w:lineRule="exact"/>
              <w:rPr>
                <w:sz w:val="20"/>
              </w:rPr>
            </w:pPr>
            <w:r>
              <w:rPr>
                <w:spacing w:val="-2"/>
                <w:sz w:val="20"/>
              </w:rPr>
              <w:t>Рассматривание</w:t>
            </w:r>
            <w:r>
              <w:rPr>
                <w:spacing w:val="11"/>
                <w:sz w:val="20"/>
              </w:rPr>
              <w:t xml:space="preserve"> </w:t>
            </w:r>
            <w:r>
              <w:rPr>
                <w:spacing w:val="-2"/>
                <w:sz w:val="20"/>
              </w:rPr>
              <w:t>картинок</w:t>
            </w:r>
          </w:p>
        </w:tc>
        <w:tc>
          <w:tcPr>
            <w:tcW w:w="2977" w:type="dxa"/>
          </w:tcPr>
          <w:p w14:paraId="47E66469" w14:textId="77777777" w:rsidR="004D752A" w:rsidRDefault="00000000">
            <w:pPr>
              <w:pStyle w:val="TableParagraph"/>
              <w:spacing w:line="209" w:lineRule="exact"/>
              <w:rPr>
                <w:sz w:val="20"/>
              </w:rPr>
            </w:pPr>
            <w:r>
              <w:rPr>
                <w:sz w:val="20"/>
              </w:rPr>
              <w:t>Называют</w:t>
            </w:r>
            <w:r>
              <w:rPr>
                <w:spacing w:val="-6"/>
                <w:sz w:val="20"/>
              </w:rPr>
              <w:t xml:space="preserve"> </w:t>
            </w:r>
            <w:r>
              <w:rPr>
                <w:spacing w:val="-2"/>
                <w:sz w:val="20"/>
              </w:rPr>
              <w:t>предметы,</w:t>
            </w:r>
          </w:p>
        </w:tc>
        <w:tc>
          <w:tcPr>
            <w:tcW w:w="3404" w:type="dxa"/>
          </w:tcPr>
          <w:p w14:paraId="6CA6F525" w14:textId="77777777" w:rsidR="004D752A" w:rsidRDefault="00000000">
            <w:pPr>
              <w:pStyle w:val="TableParagraph"/>
              <w:spacing w:line="209" w:lineRule="exact"/>
              <w:rPr>
                <w:sz w:val="20"/>
              </w:rPr>
            </w:pPr>
            <w:r>
              <w:rPr>
                <w:sz w:val="20"/>
              </w:rPr>
              <w:t>Называют</w:t>
            </w:r>
            <w:r>
              <w:rPr>
                <w:spacing w:val="-9"/>
                <w:sz w:val="20"/>
              </w:rPr>
              <w:t xml:space="preserve"> </w:t>
            </w:r>
            <w:r>
              <w:rPr>
                <w:sz w:val="20"/>
              </w:rPr>
              <w:t>предметы,</w:t>
            </w:r>
            <w:r>
              <w:rPr>
                <w:spacing w:val="-5"/>
                <w:sz w:val="20"/>
              </w:rPr>
              <w:t xml:space="preserve"> </w:t>
            </w:r>
            <w:r>
              <w:rPr>
                <w:spacing w:val="-2"/>
                <w:sz w:val="20"/>
              </w:rPr>
              <w:t>используемые</w:t>
            </w:r>
          </w:p>
        </w:tc>
      </w:tr>
    </w:tbl>
    <w:p w14:paraId="0DA0F185" w14:textId="77777777" w:rsidR="004D752A" w:rsidRDefault="004D752A">
      <w:pPr>
        <w:pStyle w:val="TableParagraph"/>
        <w:spacing w:line="209" w:lineRule="exact"/>
        <w:rPr>
          <w:sz w:val="20"/>
        </w:rPr>
        <w:sectPr w:rsidR="004D752A">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2127"/>
        <w:gridCol w:w="705"/>
        <w:gridCol w:w="710"/>
        <w:gridCol w:w="4254"/>
        <w:gridCol w:w="2977"/>
        <w:gridCol w:w="3404"/>
      </w:tblGrid>
      <w:tr w:rsidR="004D752A" w14:paraId="33BD7572" w14:textId="77777777">
        <w:trPr>
          <w:trHeight w:val="1612"/>
        </w:trPr>
        <w:tc>
          <w:tcPr>
            <w:tcW w:w="571" w:type="dxa"/>
          </w:tcPr>
          <w:p w14:paraId="725E3B9A" w14:textId="77777777" w:rsidR="004D752A" w:rsidRDefault="004D752A">
            <w:pPr>
              <w:pStyle w:val="TableParagraph"/>
              <w:ind w:left="0"/>
              <w:rPr>
                <w:sz w:val="20"/>
              </w:rPr>
            </w:pPr>
          </w:p>
        </w:tc>
        <w:tc>
          <w:tcPr>
            <w:tcW w:w="2127" w:type="dxa"/>
          </w:tcPr>
          <w:p w14:paraId="24217D4E" w14:textId="77777777" w:rsidR="004D752A" w:rsidRDefault="00000000">
            <w:pPr>
              <w:pStyle w:val="TableParagraph"/>
              <w:spacing w:line="225" w:lineRule="exact"/>
              <w:ind w:left="105"/>
              <w:rPr>
                <w:sz w:val="20"/>
              </w:rPr>
            </w:pPr>
            <w:r>
              <w:rPr>
                <w:spacing w:val="-2"/>
                <w:sz w:val="20"/>
              </w:rPr>
              <w:t>чистоте</w:t>
            </w:r>
            <w:r>
              <w:rPr>
                <w:spacing w:val="1"/>
                <w:sz w:val="20"/>
              </w:rPr>
              <w:t xml:space="preserve"> </w:t>
            </w:r>
            <w:r>
              <w:rPr>
                <w:spacing w:val="-2"/>
                <w:sz w:val="20"/>
              </w:rPr>
              <w:t>Закрепление</w:t>
            </w:r>
          </w:p>
        </w:tc>
        <w:tc>
          <w:tcPr>
            <w:tcW w:w="705" w:type="dxa"/>
          </w:tcPr>
          <w:p w14:paraId="33D0E4A4" w14:textId="77777777" w:rsidR="004D752A" w:rsidRDefault="004D752A">
            <w:pPr>
              <w:pStyle w:val="TableParagraph"/>
              <w:ind w:left="0"/>
              <w:rPr>
                <w:sz w:val="20"/>
              </w:rPr>
            </w:pPr>
          </w:p>
        </w:tc>
        <w:tc>
          <w:tcPr>
            <w:tcW w:w="710" w:type="dxa"/>
          </w:tcPr>
          <w:p w14:paraId="6FE0301B" w14:textId="77777777" w:rsidR="004D752A" w:rsidRDefault="004D752A">
            <w:pPr>
              <w:pStyle w:val="TableParagraph"/>
              <w:ind w:left="0"/>
              <w:rPr>
                <w:sz w:val="20"/>
              </w:rPr>
            </w:pPr>
          </w:p>
        </w:tc>
        <w:tc>
          <w:tcPr>
            <w:tcW w:w="4254" w:type="dxa"/>
          </w:tcPr>
          <w:p w14:paraId="06A2756C" w14:textId="77777777" w:rsidR="004D752A" w:rsidRDefault="00000000">
            <w:pPr>
              <w:pStyle w:val="TableParagraph"/>
              <w:ind w:right="96"/>
              <w:rPr>
                <w:sz w:val="20"/>
              </w:rPr>
            </w:pPr>
            <w:r>
              <w:rPr>
                <w:sz w:val="20"/>
              </w:rPr>
              <w:t>Выбор</w:t>
            </w:r>
            <w:r>
              <w:rPr>
                <w:spacing w:val="-11"/>
                <w:sz w:val="20"/>
              </w:rPr>
              <w:t xml:space="preserve"> </w:t>
            </w:r>
            <w:r>
              <w:rPr>
                <w:sz w:val="20"/>
              </w:rPr>
              <w:t>предложения,</w:t>
            </w:r>
            <w:r>
              <w:rPr>
                <w:spacing w:val="-8"/>
                <w:sz w:val="20"/>
              </w:rPr>
              <w:t xml:space="preserve"> </w:t>
            </w:r>
            <w:r>
              <w:rPr>
                <w:sz w:val="20"/>
              </w:rPr>
              <w:t>наиболее</w:t>
            </w:r>
            <w:r>
              <w:rPr>
                <w:spacing w:val="-11"/>
                <w:sz w:val="20"/>
              </w:rPr>
              <w:t xml:space="preserve"> </w:t>
            </w:r>
            <w:r>
              <w:rPr>
                <w:sz w:val="20"/>
              </w:rPr>
              <w:t>подходящего</w:t>
            </w:r>
            <w:r>
              <w:rPr>
                <w:spacing w:val="-13"/>
                <w:sz w:val="20"/>
              </w:rPr>
              <w:t xml:space="preserve"> </w:t>
            </w:r>
            <w:r>
              <w:rPr>
                <w:sz w:val="20"/>
              </w:rPr>
              <w:t>к ее содержанию</w:t>
            </w:r>
          </w:p>
          <w:p w14:paraId="217F5C38" w14:textId="77777777" w:rsidR="004D752A" w:rsidRDefault="00000000">
            <w:pPr>
              <w:pStyle w:val="TableParagraph"/>
              <w:rPr>
                <w:sz w:val="20"/>
              </w:rPr>
            </w:pPr>
            <w:r>
              <w:rPr>
                <w:sz w:val="20"/>
              </w:rPr>
              <w:t>Составление</w:t>
            </w:r>
            <w:r>
              <w:rPr>
                <w:spacing w:val="-10"/>
                <w:sz w:val="20"/>
              </w:rPr>
              <w:t xml:space="preserve"> </w:t>
            </w:r>
            <w:r>
              <w:rPr>
                <w:sz w:val="20"/>
              </w:rPr>
              <w:t>диалогов</w:t>
            </w:r>
            <w:r>
              <w:rPr>
                <w:spacing w:val="-7"/>
                <w:sz w:val="20"/>
              </w:rPr>
              <w:t xml:space="preserve"> </w:t>
            </w:r>
            <w:r>
              <w:rPr>
                <w:sz w:val="20"/>
              </w:rPr>
              <w:t>с</w:t>
            </w:r>
            <w:r>
              <w:rPr>
                <w:spacing w:val="-10"/>
                <w:sz w:val="20"/>
              </w:rPr>
              <w:t xml:space="preserve"> </w:t>
            </w:r>
            <w:r>
              <w:rPr>
                <w:sz w:val="20"/>
              </w:rPr>
              <w:t>опорой</w:t>
            </w:r>
            <w:r>
              <w:rPr>
                <w:spacing w:val="-9"/>
                <w:sz w:val="20"/>
              </w:rPr>
              <w:t xml:space="preserve"> </w:t>
            </w:r>
            <w:r>
              <w:rPr>
                <w:sz w:val="20"/>
              </w:rPr>
              <w:t>на</w:t>
            </w:r>
            <w:r>
              <w:rPr>
                <w:spacing w:val="-6"/>
                <w:sz w:val="20"/>
              </w:rPr>
              <w:t xml:space="preserve"> </w:t>
            </w:r>
            <w:r>
              <w:rPr>
                <w:sz w:val="20"/>
              </w:rPr>
              <w:t xml:space="preserve">сюжетную </w:t>
            </w:r>
            <w:r>
              <w:rPr>
                <w:spacing w:val="-2"/>
                <w:sz w:val="20"/>
              </w:rPr>
              <w:t>картинку</w:t>
            </w:r>
          </w:p>
          <w:p w14:paraId="2E019BB9" w14:textId="77777777" w:rsidR="004D752A" w:rsidRDefault="00000000">
            <w:pPr>
              <w:pStyle w:val="TableParagraph"/>
              <w:rPr>
                <w:sz w:val="20"/>
              </w:rPr>
            </w:pPr>
            <w:r>
              <w:rPr>
                <w:sz w:val="20"/>
              </w:rPr>
              <w:t>Игра</w:t>
            </w:r>
            <w:r>
              <w:rPr>
                <w:spacing w:val="-3"/>
                <w:sz w:val="20"/>
              </w:rPr>
              <w:t xml:space="preserve"> </w:t>
            </w:r>
            <w:r>
              <w:rPr>
                <w:sz w:val="20"/>
              </w:rPr>
              <w:t>«Кто</w:t>
            </w:r>
            <w:r>
              <w:rPr>
                <w:spacing w:val="-13"/>
                <w:sz w:val="20"/>
              </w:rPr>
              <w:t xml:space="preserve"> </w:t>
            </w:r>
            <w:r>
              <w:rPr>
                <w:sz w:val="20"/>
              </w:rPr>
              <w:t>знает,</w:t>
            </w:r>
            <w:r>
              <w:rPr>
                <w:spacing w:val="-3"/>
                <w:sz w:val="20"/>
              </w:rPr>
              <w:t xml:space="preserve"> </w:t>
            </w:r>
            <w:r>
              <w:rPr>
                <w:sz w:val="20"/>
              </w:rPr>
              <w:t>пусть</w:t>
            </w:r>
            <w:r>
              <w:rPr>
                <w:spacing w:val="-5"/>
                <w:sz w:val="20"/>
              </w:rPr>
              <w:t xml:space="preserve"> </w:t>
            </w:r>
            <w:r>
              <w:rPr>
                <w:spacing w:val="-2"/>
                <w:sz w:val="20"/>
              </w:rPr>
              <w:t>продолжает»</w:t>
            </w:r>
          </w:p>
        </w:tc>
        <w:tc>
          <w:tcPr>
            <w:tcW w:w="2977" w:type="dxa"/>
          </w:tcPr>
          <w:p w14:paraId="0EBFD7B6" w14:textId="77777777" w:rsidR="004D752A" w:rsidRDefault="00000000">
            <w:pPr>
              <w:pStyle w:val="TableParagraph"/>
              <w:rPr>
                <w:sz w:val="20"/>
              </w:rPr>
            </w:pPr>
            <w:r>
              <w:rPr>
                <w:sz w:val="20"/>
              </w:rPr>
              <w:t>используемые</w:t>
            </w:r>
            <w:r>
              <w:rPr>
                <w:spacing w:val="-13"/>
                <w:sz w:val="20"/>
              </w:rPr>
              <w:t xml:space="preserve"> </w:t>
            </w:r>
            <w:r>
              <w:rPr>
                <w:sz w:val="20"/>
              </w:rPr>
              <w:t>при</w:t>
            </w:r>
            <w:r>
              <w:rPr>
                <w:spacing w:val="-11"/>
                <w:sz w:val="20"/>
              </w:rPr>
              <w:t xml:space="preserve"> </w:t>
            </w:r>
            <w:r>
              <w:rPr>
                <w:sz w:val="20"/>
              </w:rPr>
              <w:t>уходе</w:t>
            </w:r>
            <w:r>
              <w:rPr>
                <w:spacing w:val="-12"/>
                <w:sz w:val="20"/>
              </w:rPr>
              <w:t xml:space="preserve"> </w:t>
            </w:r>
            <w:r>
              <w:rPr>
                <w:sz w:val="20"/>
              </w:rPr>
              <w:t xml:space="preserve">за </w:t>
            </w:r>
            <w:r>
              <w:rPr>
                <w:spacing w:val="-2"/>
                <w:sz w:val="20"/>
              </w:rPr>
              <w:t>одеждой</w:t>
            </w:r>
          </w:p>
          <w:p w14:paraId="70C309E0" w14:textId="77777777" w:rsidR="004D752A" w:rsidRDefault="00000000">
            <w:pPr>
              <w:pStyle w:val="TableParagraph"/>
              <w:ind w:right="343"/>
              <w:rPr>
                <w:sz w:val="20"/>
              </w:rPr>
            </w:pPr>
            <w:r>
              <w:rPr>
                <w:sz w:val="20"/>
              </w:rPr>
              <w:t>Составляют диалоги с помощью учителя</w:t>
            </w:r>
            <w:r>
              <w:rPr>
                <w:spacing w:val="40"/>
                <w:sz w:val="20"/>
              </w:rPr>
              <w:t xml:space="preserve"> </w:t>
            </w:r>
            <w:r>
              <w:rPr>
                <w:sz w:val="20"/>
              </w:rPr>
              <w:t>Участвуют</w:t>
            </w:r>
            <w:r>
              <w:rPr>
                <w:spacing w:val="-9"/>
                <w:sz w:val="20"/>
              </w:rPr>
              <w:t xml:space="preserve"> </w:t>
            </w:r>
            <w:r>
              <w:rPr>
                <w:sz w:val="20"/>
              </w:rPr>
              <w:t>в</w:t>
            </w:r>
            <w:r>
              <w:rPr>
                <w:spacing w:val="-8"/>
                <w:sz w:val="20"/>
              </w:rPr>
              <w:t xml:space="preserve"> </w:t>
            </w:r>
            <w:r>
              <w:rPr>
                <w:sz w:val="20"/>
              </w:rPr>
              <w:t>игре</w:t>
            </w:r>
            <w:r>
              <w:rPr>
                <w:spacing w:val="-11"/>
                <w:sz w:val="20"/>
              </w:rPr>
              <w:t xml:space="preserve"> </w:t>
            </w:r>
            <w:r>
              <w:rPr>
                <w:sz w:val="20"/>
              </w:rPr>
              <w:t>«Кто</w:t>
            </w:r>
            <w:r>
              <w:rPr>
                <w:spacing w:val="-13"/>
                <w:sz w:val="20"/>
              </w:rPr>
              <w:t xml:space="preserve"> </w:t>
            </w:r>
            <w:r>
              <w:rPr>
                <w:sz w:val="20"/>
              </w:rPr>
              <w:t>знает, пусть продолжает»</w:t>
            </w:r>
          </w:p>
        </w:tc>
        <w:tc>
          <w:tcPr>
            <w:tcW w:w="3404" w:type="dxa"/>
          </w:tcPr>
          <w:p w14:paraId="055ECF63" w14:textId="77777777" w:rsidR="004D752A" w:rsidRDefault="00000000">
            <w:pPr>
              <w:pStyle w:val="TableParagraph"/>
              <w:spacing w:line="225" w:lineRule="exact"/>
              <w:rPr>
                <w:sz w:val="20"/>
              </w:rPr>
            </w:pPr>
            <w:r>
              <w:rPr>
                <w:sz w:val="20"/>
              </w:rPr>
              <w:t>при</w:t>
            </w:r>
            <w:r>
              <w:rPr>
                <w:spacing w:val="-1"/>
                <w:sz w:val="20"/>
              </w:rPr>
              <w:t xml:space="preserve"> </w:t>
            </w:r>
            <w:r>
              <w:rPr>
                <w:sz w:val="20"/>
              </w:rPr>
              <w:t>уходе</w:t>
            </w:r>
            <w:r>
              <w:rPr>
                <w:spacing w:val="-5"/>
                <w:sz w:val="20"/>
              </w:rPr>
              <w:t xml:space="preserve"> </w:t>
            </w:r>
            <w:r>
              <w:rPr>
                <w:sz w:val="20"/>
              </w:rPr>
              <w:t>за</w:t>
            </w:r>
            <w:r>
              <w:rPr>
                <w:spacing w:val="-1"/>
                <w:sz w:val="20"/>
              </w:rPr>
              <w:t xml:space="preserve"> </w:t>
            </w:r>
            <w:r>
              <w:rPr>
                <w:spacing w:val="-2"/>
                <w:sz w:val="20"/>
              </w:rPr>
              <w:t>одеждой</w:t>
            </w:r>
          </w:p>
          <w:p w14:paraId="2146C9EE" w14:textId="77777777" w:rsidR="004D752A" w:rsidRDefault="00000000">
            <w:pPr>
              <w:pStyle w:val="TableParagraph"/>
              <w:ind w:right="182"/>
              <w:rPr>
                <w:sz w:val="20"/>
              </w:rPr>
            </w:pPr>
            <w:r>
              <w:rPr>
                <w:sz w:val="20"/>
              </w:rPr>
              <w:t>Составляют</w:t>
            </w:r>
            <w:r>
              <w:rPr>
                <w:spacing w:val="-13"/>
                <w:sz w:val="20"/>
              </w:rPr>
              <w:t xml:space="preserve"> </w:t>
            </w:r>
            <w:r>
              <w:rPr>
                <w:sz w:val="20"/>
              </w:rPr>
              <w:t>диалоги</w:t>
            </w:r>
            <w:r>
              <w:rPr>
                <w:spacing w:val="-12"/>
                <w:sz w:val="20"/>
              </w:rPr>
              <w:t xml:space="preserve"> </w:t>
            </w:r>
            <w:r>
              <w:rPr>
                <w:sz w:val="20"/>
              </w:rPr>
              <w:t>по</w:t>
            </w:r>
            <w:r>
              <w:rPr>
                <w:spacing w:val="-13"/>
                <w:sz w:val="20"/>
              </w:rPr>
              <w:t xml:space="preserve"> </w:t>
            </w:r>
            <w:r>
              <w:rPr>
                <w:sz w:val="20"/>
              </w:rPr>
              <w:t>сюжетным картинкам и вопросам учителя Активно участвуют в игре «Кто знает, пусть продолжает»</w:t>
            </w:r>
          </w:p>
        </w:tc>
      </w:tr>
      <w:tr w:rsidR="004D752A" w14:paraId="3105B44C" w14:textId="77777777">
        <w:trPr>
          <w:trHeight w:val="1377"/>
        </w:trPr>
        <w:tc>
          <w:tcPr>
            <w:tcW w:w="571" w:type="dxa"/>
          </w:tcPr>
          <w:p w14:paraId="064F62EB" w14:textId="77777777" w:rsidR="004D752A" w:rsidRDefault="00000000">
            <w:pPr>
              <w:pStyle w:val="TableParagraph"/>
              <w:spacing w:line="225" w:lineRule="exact"/>
              <w:ind w:left="9" w:right="4"/>
              <w:jc w:val="center"/>
              <w:rPr>
                <w:sz w:val="20"/>
              </w:rPr>
            </w:pPr>
            <w:r>
              <w:rPr>
                <w:spacing w:val="-5"/>
                <w:sz w:val="20"/>
              </w:rPr>
              <w:t>49</w:t>
            </w:r>
          </w:p>
        </w:tc>
        <w:tc>
          <w:tcPr>
            <w:tcW w:w="2127" w:type="dxa"/>
          </w:tcPr>
          <w:p w14:paraId="2E92964E" w14:textId="77777777" w:rsidR="004D752A" w:rsidRDefault="00000000">
            <w:pPr>
              <w:pStyle w:val="TableParagraph"/>
              <w:ind w:left="105" w:right="401"/>
              <w:rPr>
                <w:sz w:val="20"/>
              </w:rPr>
            </w:pPr>
            <w:r>
              <w:rPr>
                <w:sz w:val="20"/>
              </w:rPr>
              <w:t>Я</w:t>
            </w:r>
            <w:r>
              <w:rPr>
                <w:spacing w:val="-13"/>
                <w:sz w:val="20"/>
              </w:rPr>
              <w:t xml:space="preserve"> </w:t>
            </w:r>
            <w:r>
              <w:rPr>
                <w:sz w:val="20"/>
              </w:rPr>
              <w:t>ухаживаю</w:t>
            </w:r>
            <w:r>
              <w:rPr>
                <w:spacing w:val="-12"/>
                <w:sz w:val="20"/>
              </w:rPr>
              <w:t xml:space="preserve"> </w:t>
            </w:r>
            <w:r>
              <w:rPr>
                <w:sz w:val="20"/>
              </w:rPr>
              <w:t xml:space="preserve">за </w:t>
            </w:r>
            <w:r>
              <w:rPr>
                <w:spacing w:val="-2"/>
                <w:sz w:val="20"/>
              </w:rPr>
              <w:t>обувью</w:t>
            </w:r>
          </w:p>
        </w:tc>
        <w:tc>
          <w:tcPr>
            <w:tcW w:w="705" w:type="dxa"/>
          </w:tcPr>
          <w:p w14:paraId="489D0C5F" w14:textId="77777777" w:rsidR="004D752A" w:rsidRDefault="00000000">
            <w:pPr>
              <w:pStyle w:val="TableParagraph"/>
              <w:spacing w:line="225" w:lineRule="exact"/>
              <w:ind w:left="21" w:right="1"/>
              <w:jc w:val="center"/>
              <w:rPr>
                <w:sz w:val="20"/>
              </w:rPr>
            </w:pPr>
            <w:r>
              <w:rPr>
                <w:spacing w:val="-10"/>
                <w:sz w:val="20"/>
              </w:rPr>
              <w:t>1</w:t>
            </w:r>
          </w:p>
        </w:tc>
        <w:tc>
          <w:tcPr>
            <w:tcW w:w="710" w:type="dxa"/>
          </w:tcPr>
          <w:p w14:paraId="4BF070C7" w14:textId="77777777" w:rsidR="004D752A" w:rsidRDefault="004D752A">
            <w:pPr>
              <w:pStyle w:val="TableParagraph"/>
              <w:ind w:left="0"/>
              <w:rPr>
                <w:sz w:val="20"/>
              </w:rPr>
            </w:pPr>
          </w:p>
        </w:tc>
        <w:tc>
          <w:tcPr>
            <w:tcW w:w="4254" w:type="dxa"/>
          </w:tcPr>
          <w:p w14:paraId="62235B15" w14:textId="77777777" w:rsidR="004D752A" w:rsidRDefault="00000000">
            <w:pPr>
              <w:pStyle w:val="TableParagraph"/>
              <w:ind w:right="328"/>
              <w:rPr>
                <w:sz w:val="20"/>
              </w:rPr>
            </w:pPr>
            <w:r>
              <w:rPr>
                <w:sz w:val="20"/>
              </w:rPr>
              <w:t>Повторение</w:t>
            </w:r>
            <w:r>
              <w:rPr>
                <w:spacing w:val="-13"/>
                <w:sz w:val="20"/>
              </w:rPr>
              <w:t xml:space="preserve"> </w:t>
            </w:r>
            <w:r>
              <w:rPr>
                <w:sz w:val="20"/>
              </w:rPr>
              <w:t>слов,</w:t>
            </w:r>
            <w:r>
              <w:rPr>
                <w:spacing w:val="-12"/>
                <w:sz w:val="20"/>
              </w:rPr>
              <w:t xml:space="preserve"> </w:t>
            </w:r>
            <w:r>
              <w:rPr>
                <w:sz w:val="20"/>
              </w:rPr>
              <w:t>обозначающих</w:t>
            </w:r>
            <w:r>
              <w:rPr>
                <w:spacing w:val="-13"/>
                <w:sz w:val="20"/>
              </w:rPr>
              <w:t xml:space="preserve"> </w:t>
            </w:r>
            <w:r>
              <w:rPr>
                <w:sz w:val="20"/>
              </w:rPr>
              <w:t>предметы для ухода за обувью</w:t>
            </w:r>
          </w:p>
          <w:p w14:paraId="016A17D7" w14:textId="77777777" w:rsidR="004D752A" w:rsidRDefault="00000000">
            <w:pPr>
              <w:pStyle w:val="TableParagraph"/>
              <w:ind w:right="96"/>
              <w:rPr>
                <w:sz w:val="20"/>
              </w:rPr>
            </w:pPr>
            <w:r>
              <w:rPr>
                <w:sz w:val="20"/>
              </w:rPr>
              <w:t>Составление</w:t>
            </w:r>
            <w:r>
              <w:rPr>
                <w:spacing w:val="-13"/>
                <w:sz w:val="20"/>
              </w:rPr>
              <w:t xml:space="preserve"> </w:t>
            </w:r>
            <w:r>
              <w:rPr>
                <w:sz w:val="20"/>
              </w:rPr>
              <w:t>диалога</w:t>
            </w:r>
            <w:r>
              <w:rPr>
                <w:spacing w:val="-8"/>
                <w:sz w:val="20"/>
              </w:rPr>
              <w:t xml:space="preserve"> </w:t>
            </w:r>
            <w:r>
              <w:rPr>
                <w:sz w:val="20"/>
              </w:rPr>
              <w:t>«Давай</w:t>
            </w:r>
            <w:r>
              <w:rPr>
                <w:spacing w:val="-13"/>
                <w:sz w:val="20"/>
              </w:rPr>
              <w:t xml:space="preserve"> </w:t>
            </w:r>
            <w:r>
              <w:rPr>
                <w:sz w:val="20"/>
              </w:rPr>
              <w:t>почистим</w:t>
            </w:r>
            <w:r>
              <w:rPr>
                <w:spacing w:val="-7"/>
                <w:sz w:val="20"/>
              </w:rPr>
              <w:t xml:space="preserve"> </w:t>
            </w:r>
            <w:r>
              <w:rPr>
                <w:sz w:val="20"/>
              </w:rPr>
              <w:t>обувь» по сюжетной картинке и заданной ситуации</w:t>
            </w:r>
          </w:p>
          <w:p w14:paraId="5E213319" w14:textId="77777777" w:rsidR="004D752A" w:rsidRDefault="00000000">
            <w:pPr>
              <w:pStyle w:val="TableParagraph"/>
              <w:spacing w:line="230" w:lineRule="atLeast"/>
              <w:rPr>
                <w:sz w:val="20"/>
              </w:rPr>
            </w:pPr>
            <w:r>
              <w:rPr>
                <w:sz w:val="20"/>
              </w:rPr>
              <w:t>Составление</w:t>
            </w:r>
            <w:r>
              <w:rPr>
                <w:spacing w:val="-10"/>
                <w:sz w:val="20"/>
              </w:rPr>
              <w:t xml:space="preserve"> </w:t>
            </w:r>
            <w:r>
              <w:rPr>
                <w:sz w:val="20"/>
              </w:rPr>
              <w:t>предложений</w:t>
            </w:r>
            <w:r>
              <w:rPr>
                <w:spacing w:val="-9"/>
                <w:sz w:val="20"/>
              </w:rPr>
              <w:t xml:space="preserve"> </w:t>
            </w:r>
            <w:r>
              <w:rPr>
                <w:sz w:val="20"/>
              </w:rPr>
              <w:t>по</w:t>
            </w:r>
            <w:r>
              <w:rPr>
                <w:spacing w:val="-12"/>
                <w:sz w:val="20"/>
              </w:rPr>
              <w:t xml:space="preserve"> </w:t>
            </w:r>
            <w:r>
              <w:rPr>
                <w:sz w:val="20"/>
              </w:rPr>
              <w:t>наблюдениям</w:t>
            </w:r>
            <w:r>
              <w:rPr>
                <w:spacing w:val="-6"/>
                <w:sz w:val="20"/>
              </w:rPr>
              <w:t xml:space="preserve"> </w:t>
            </w:r>
            <w:r>
              <w:rPr>
                <w:sz w:val="20"/>
              </w:rPr>
              <w:t>за практическими действиями одноклассников</w:t>
            </w:r>
          </w:p>
        </w:tc>
        <w:tc>
          <w:tcPr>
            <w:tcW w:w="2977" w:type="dxa"/>
          </w:tcPr>
          <w:p w14:paraId="3AB2356D" w14:textId="77777777" w:rsidR="004D752A" w:rsidRDefault="00000000">
            <w:pPr>
              <w:pStyle w:val="TableParagraph"/>
              <w:ind w:right="154"/>
              <w:rPr>
                <w:sz w:val="20"/>
              </w:rPr>
            </w:pPr>
            <w:r>
              <w:rPr>
                <w:sz w:val="20"/>
              </w:rPr>
              <w:t>Называют</w:t>
            </w:r>
            <w:r>
              <w:rPr>
                <w:spacing w:val="-13"/>
                <w:sz w:val="20"/>
              </w:rPr>
              <w:t xml:space="preserve"> </w:t>
            </w:r>
            <w:r>
              <w:rPr>
                <w:sz w:val="20"/>
              </w:rPr>
              <w:t>предметы</w:t>
            </w:r>
            <w:r>
              <w:rPr>
                <w:spacing w:val="-12"/>
                <w:sz w:val="20"/>
              </w:rPr>
              <w:t xml:space="preserve"> </w:t>
            </w:r>
            <w:r>
              <w:rPr>
                <w:sz w:val="20"/>
              </w:rPr>
              <w:t>для</w:t>
            </w:r>
            <w:r>
              <w:rPr>
                <w:spacing w:val="-13"/>
                <w:sz w:val="20"/>
              </w:rPr>
              <w:t xml:space="preserve"> </w:t>
            </w:r>
            <w:r>
              <w:rPr>
                <w:sz w:val="20"/>
              </w:rPr>
              <w:t>ухода за обувью</w:t>
            </w:r>
          </w:p>
          <w:p w14:paraId="61B878C1" w14:textId="77777777" w:rsidR="004D752A" w:rsidRDefault="00000000">
            <w:pPr>
              <w:pStyle w:val="TableParagraph"/>
              <w:ind w:right="154"/>
              <w:rPr>
                <w:sz w:val="20"/>
              </w:rPr>
            </w:pPr>
            <w:r>
              <w:rPr>
                <w:sz w:val="20"/>
              </w:rPr>
              <w:t>Отвечают</w:t>
            </w:r>
            <w:r>
              <w:rPr>
                <w:spacing w:val="-13"/>
                <w:sz w:val="20"/>
              </w:rPr>
              <w:t xml:space="preserve"> </w:t>
            </w:r>
            <w:r>
              <w:rPr>
                <w:sz w:val="20"/>
              </w:rPr>
              <w:t>на</w:t>
            </w:r>
            <w:r>
              <w:rPr>
                <w:spacing w:val="-12"/>
                <w:sz w:val="20"/>
              </w:rPr>
              <w:t xml:space="preserve"> </w:t>
            </w:r>
            <w:r>
              <w:rPr>
                <w:sz w:val="20"/>
              </w:rPr>
              <w:t>вопросы</w:t>
            </w:r>
            <w:r>
              <w:rPr>
                <w:spacing w:val="-13"/>
                <w:sz w:val="20"/>
              </w:rPr>
              <w:t xml:space="preserve"> </w:t>
            </w:r>
            <w:r>
              <w:rPr>
                <w:sz w:val="20"/>
              </w:rPr>
              <w:t xml:space="preserve">учителя по реальной ситуации и по </w:t>
            </w:r>
            <w:r>
              <w:rPr>
                <w:spacing w:val="-2"/>
                <w:sz w:val="20"/>
              </w:rPr>
              <w:t>картинкам</w:t>
            </w:r>
          </w:p>
        </w:tc>
        <w:tc>
          <w:tcPr>
            <w:tcW w:w="3404" w:type="dxa"/>
          </w:tcPr>
          <w:p w14:paraId="7CFD5C00" w14:textId="77777777" w:rsidR="004D752A" w:rsidRDefault="00000000">
            <w:pPr>
              <w:pStyle w:val="TableParagraph"/>
              <w:ind w:right="399"/>
              <w:rPr>
                <w:sz w:val="20"/>
              </w:rPr>
            </w:pPr>
            <w:r>
              <w:rPr>
                <w:sz w:val="20"/>
              </w:rPr>
              <w:t>Называют</w:t>
            </w:r>
            <w:r>
              <w:rPr>
                <w:spacing w:val="-10"/>
                <w:sz w:val="20"/>
              </w:rPr>
              <w:t xml:space="preserve"> </w:t>
            </w:r>
            <w:r>
              <w:rPr>
                <w:sz w:val="20"/>
              </w:rPr>
              <w:t>предметы</w:t>
            </w:r>
            <w:r>
              <w:rPr>
                <w:spacing w:val="-10"/>
                <w:sz w:val="20"/>
              </w:rPr>
              <w:t xml:space="preserve"> </w:t>
            </w:r>
            <w:r>
              <w:rPr>
                <w:sz w:val="20"/>
              </w:rPr>
              <w:t>для</w:t>
            </w:r>
            <w:r>
              <w:rPr>
                <w:spacing w:val="-10"/>
                <w:sz w:val="20"/>
              </w:rPr>
              <w:t xml:space="preserve"> </w:t>
            </w:r>
            <w:r>
              <w:rPr>
                <w:sz w:val="20"/>
              </w:rPr>
              <w:t>ухода</w:t>
            </w:r>
            <w:r>
              <w:rPr>
                <w:spacing w:val="-8"/>
                <w:sz w:val="20"/>
              </w:rPr>
              <w:t xml:space="preserve"> </w:t>
            </w:r>
            <w:r>
              <w:rPr>
                <w:sz w:val="20"/>
              </w:rPr>
              <w:t xml:space="preserve">за </w:t>
            </w:r>
            <w:r>
              <w:rPr>
                <w:spacing w:val="-2"/>
                <w:sz w:val="20"/>
              </w:rPr>
              <w:t>обувью</w:t>
            </w:r>
          </w:p>
          <w:p w14:paraId="1EBF6EAD" w14:textId="77777777" w:rsidR="004D752A" w:rsidRDefault="00000000">
            <w:pPr>
              <w:pStyle w:val="TableParagraph"/>
              <w:ind w:right="182"/>
              <w:rPr>
                <w:sz w:val="20"/>
              </w:rPr>
            </w:pPr>
            <w:r>
              <w:rPr>
                <w:sz w:val="20"/>
              </w:rPr>
              <w:t>Составляют предложения по реальной</w:t>
            </w:r>
            <w:r>
              <w:rPr>
                <w:spacing w:val="-10"/>
                <w:sz w:val="20"/>
              </w:rPr>
              <w:t xml:space="preserve"> </w:t>
            </w:r>
            <w:r>
              <w:rPr>
                <w:sz w:val="20"/>
              </w:rPr>
              <w:t>ситуации</w:t>
            </w:r>
            <w:r>
              <w:rPr>
                <w:spacing w:val="-10"/>
                <w:sz w:val="20"/>
              </w:rPr>
              <w:t xml:space="preserve"> </w:t>
            </w:r>
            <w:r>
              <w:rPr>
                <w:sz w:val="20"/>
              </w:rPr>
              <w:t>и</w:t>
            </w:r>
            <w:r>
              <w:rPr>
                <w:spacing w:val="-10"/>
                <w:sz w:val="20"/>
              </w:rPr>
              <w:t xml:space="preserve"> </w:t>
            </w:r>
            <w:r>
              <w:rPr>
                <w:sz w:val="20"/>
              </w:rPr>
              <w:t>по</w:t>
            </w:r>
            <w:r>
              <w:rPr>
                <w:spacing w:val="-13"/>
                <w:sz w:val="20"/>
              </w:rPr>
              <w:t xml:space="preserve"> </w:t>
            </w:r>
            <w:r>
              <w:rPr>
                <w:sz w:val="20"/>
              </w:rPr>
              <w:t xml:space="preserve">сюжетным </w:t>
            </w:r>
            <w:r>
              <w:rPr>
                <w:spacing w:val="-2"/>
                <w:sz w:val="20"/>
              </w:rPr>
              <w:t>картинкам</w:t>
            </w:r>
          </w:p>
        </w:tc>
      </w:tr>
      <w:tr w:rsidR="004D752A" w14:paraId="79953ADB" w14:textId="77777777">
        <w:trPr>
          <w:trHeight w:val="1150"/>
        </w:trPr>
        <w:tc>
          <w:tcPr>
            <w:tcW w:w="571" w:type="dxa"/>
          </w:tcPr>
          <w:p w14:paraId="42E28C18" w14:textId="77777777" w:rsidR="004D752A" w:rsidRDefault="00000000">
            <w:pPr>
              <w:pStyle w:val="TableParagraph"/>
              <w:spacing w:line="223" w:lineRule="exact"/>
              <w:ind w:left="9" w:right="4"/>
              <w:jc w:val="center"/>
              <w:rPr>
                <w:sz w:val="20"/>
              </w:rPr>
            </w:pPr>
            <w:r>
              <w:rPr>
                <w:spacing w:val="-5"/>
                <w:sz w:val="20"/>
              </w:rPr>
              <w:t>50</w:t>
            </w:r>
          </w:p>
        </w:tc>
        <w:tc>
          <w:tcPr>
            <w:tcW w:w="2127" w:type="dxa"/>
          </w:tcPr>
          <w:p w14:paraId="08254F50" w14:textId="77777777" w:rsidR="004D752A" w:rsidRDefault="004D752A">
            <w:pPr>
              <w:pStyle w:val="TableParagraph"/>
              <w:spacing w:before="108"/>
              <w:ind w:left="0"/>
              <w:rPr>
                <w:b/>
                <w:sz w:val="20"/>
              </w:rPr>
            </w:pPr>
          </w:p>
          <w:p w14:paraId="1A605455" w14:textId="77777777" w:rsidR="004D752A" w:rsidRDefault="00000000">
            <w:pPr>
              <w:pStyle w:val="TableParagraph"/>
              <w:ind w:left="105" w:right="221"/>
              <w:rPr>
                <w:sz w:val="20"/>
              </w:rPr>
            </w:pPr>
            <w:r>
              <w:rPr>
                <w:sz w:val="20"/>
              </w:rPr>
              <w:t>Опрятному</w:t>
            </w:r>
            <w:r>
              <w:rPr>
                <w:spacing w:val="-13"/>
                <w:sz w:val="20"/>
              </w:rPr>
              <w:t xml:space="preserve"> </w:t>
            </w:r>
            <w:r>
              <w:rPr>
                <w:sz w:val="20"/>
              </w:rPr>
              <w:t>человеку нужны помощники</w:t>
            </w:r>
          </w:p>
        </w:tc>
        <w:tc>
          <w:tcPr>
            <w:tcW w:w="705" w:type="dxa"/>
          </w:tcPr>
          <w:p w14:paraId="7C8FF10E" w14:textId="77777777" w:rsidR="004D752A" w:rsidRDefault="004D752A">
            <w:pPr>
              <w:pStyle w:val="TableParagraph"/>
              <w:spacing w:before="223"/>
              <w:ind w:left="0"/>
              <w:rPr>
                <w:b/>
                <w:sz w:val="20"/>
              </w:rPr>
            </w:pPr>
          </w:p>
          <w:p w14:paraId="391F9E6C" w14:textId="77777777" w:rsidR="004D752A" w:rsidRDefault="00000000">
            <w:pPr>
              <w:pStyle w:val="TableParagraph"/>
              <w:spacing w:before="1"/>
              <w:ind w:left="21" w:right="1"/>
              <w:jc w:val="center"/>
              <w:rPr>
                <w:sz w:val="20"/>
              </w:rPr>
            </w:pPr>
            <w:r>
              <w:rPr>
                <w:spacing w:val="-10"/>
                <w:sz w:val="20"/>
              </w:rPr>
              <w:t>1</w:t>
            </w:r>
          </w:p>
        </w:tc>
        <w:tc>
          <w:tcPr>
            <w:tcW w:w="710" w:type="dxa"/>
          </w:tcPr>
          <w:p w14:paraId="0D0D644A" w14:textId="77777777" w:rsidR="004D752A" w:rsidRDefault="004D752A">
            <w:pPr>
              <w:pStyle w:val="TableParagraph"/>
              <w:ind w:left="0"/>
              <w:rPr>
                <w:sz w:val="20"/>
              </w:rPr>
            </w:pPr>
          </w:p>
        </w:tc>
        <w:tc>
          <w:tcPr>
            <w:tcW w:w="4254" w:type="dxa"/>
          </w:tcPr>
          <w:p w14:paraId="55CD1032" w14:textId="77777777" w:rsidR="004D752A" w:rsidRDefault="00000000">
            <w:pPr>
              <w:pStyle w:val="TableParagraph"/>
              <w:ind w:right="96"/>
              <w:rPr>
                <w:sz w:val="20"/>
              </w:rPr>
            </w:pPr>
            <w:r>
              <w:rPr>
                <w:sz w:val="20"/>
              </w:rPr>
              <w:t>Выполнение</w:t>
            </w:r>
            <w:r>
              <w:rPr>
                <w:spacing w:val="-11"/>
                <w:sz w:val="20"/>
              </w:rPr>
              <w:t xml:space="preserve"> </w:t>
            </w:r>
            <w:r>
              <w:rPr>
                <w:sz w:val="20"/>
              </w:rPr>
              <w:t>инструкций</w:t>
            </w:r>
            <w:r>
              <w:rPr>
                <w:spacing w:val="-10"/>
                <w:sz w:val="20"/>
              </w:rPr>
              <w:t xml:space="preserve"> </w:t>
            </w:r>
            <w:r>
              <w:rPr>
                <w:sz w:val="20"/>
              </w:rPr>
              <w:t>по</w:t>
            </w:r>
            <w:r>
              <w:rPr>
                <w:spacing w:val="-12"/>
                <w:sz w:val="20"/>
              </w:rPr>
              <w:t xml:space="preserve"> </w:t>
            </w:r>
            <w:r>
              <w:rPr>
                <w:sz w:val="20"/>
              </w:rPr>
              <w:t>заданию</w:t>
            </w:r>
            <w:r>
              <w:rPr>
                <w:spacing w:val="-10"/>
                <w:sz w:val="20"/>
              </w:rPr>
              <w:t xml:space="preserve"> </w:t>
            </w:r>
            <w:r>
              <w:rPr>
                <w:sz w:val="20"/>
              </w:rPr>
              <w:t>учителя (организационные инструкции) Моделирование диалогов</w:t>
            </w:r>
          </w:p>
        </w:tc>
        <w:tc>
          <w:tcPr>
            <w:tcW w:w="2977" w:type="dxa"/>
          </w:tcPr>
          <w:p w14:paraId="36F3398A" w14:textId="77777777" w:rsidR="004D752A" w:rsidRDefault="00000000">
            <w:pPr>
              <w:pStyle w:val="TableParagraph"/>
              <w:rPr>
                <w:sz w:val="20"/>
              </w:rPr>
            </w:pPr>
            <w:r>
              <w:rPr>
                <w:sz w:val="20"/>
              </w:rPr>
              <w:t>Называют предметы, используемые</w:t>
            </w:r>
            <w:r>
              <w:rPr>
                <w:spacing w:val="-13"/>
                <w:sz w:val="20"/>
              </w:rPr>
              <w:t xml:space="preserve"> </w:t>
            </w:r>
            <w:r>
              <w:rPr>
                <w:sz w:val="20"/>
              </w:rPr>
              <w:t>при</w:t>
            </w:r>
            <w:r>
              <w:rPr>
                <w:spacing w:val="-11"/>
                <w:sz w:val="20"/>
              </w:rPr>
              <w:t xml:space="preserve"> </w:t>
            </w:r>
            <w:r>
              <w:rPr>
                <w:sz w:val="20"/>
              </w:rPr>
              <w:t>уходе</w:t>
            </w:r>
            <w:r>
              <w:rPr>
                <w:spacing w:val="-12"/>
                <w:sz w:val="20"/>
              </w:rPr>
              <w:t xml:space="preserve"> </w:t>
            </w:r>
            <w:r>
              <w:rPr>
                <w:sz w:val="20"/>
              </w:rPr>
              <w:t xml:space="preserve">за </w:t>
            </w:r>
            <w:r>
              <w:rPr>
                <w:spacing w:val="-2"/>
                <w:sz w:val="20"/>
              </w:rPr>
              <w:t>одеждой</w:t>
            </w:r>
          </w:p>
          <w:p w14:paraId="2BF321C6" w14:textId="77777777" w:rsidR="004D752A" w:rsidRDefault="00000000">
            <w:pPr>
              <w:pStyle w:val="TableParagraph"/>
              <w:spacing w:line="230" w:lineRule="atLeast"/>
              <w:ind w:right="154"/>
              <w:rPr>
                <w:sz w:val="20"/>
              </w:rPr>
            </w:pPr>
            <w:r>
              <w:rPr>
                <w:sz w:val="20"/>
              </w:rPr>
              <w:t>Отвечают</w:t>
            </w:r>
            <w:r>
              <w:rPr>
                <w:spacing w:val="-13"/>
                <w:sz w:val="20"/>
              </w:rPr>
              <w:t xml:space="preserve"> </w:t>
            </w:r>
            <w:r>
              <w:rPr>
                <w:sz w:val="20"/>
              </w:rPr>
              <w:t>на</w:t>
            </w:r>
            <w:r>
              <w:rPr>
                <w:spacing w:val="-12"/>
                <w:sz w:val="20"/>
              </w:rPr>
              <w:t xml:space="preserve"> </w:t>
            </w:r>
            <w:r>
              <w:rPr>
                <w:sz w:val="20"/>
              </w:rPr>
              <w:t>вопросы</w:t>
            </w:r>
            <w:r>
              <w:rPr>
                <w:spacing w:val="-13"/>
                <w:sz w:val="20"/>
              </w:rPr>
              <w:t xml:space="preserve"> </w:t>
            </w:r>
            <w:r>
              <w:rPr>
                <w:sz w:val="20"/>
              </w:rPr>
              <w:t>учителя по картинкам</w:t>
            </w:r>
          </w:p>
        </w:tc>
        <w:tc>
          <w:tcPr>
            <w:tcW w:w="3404" w:type="dxa"/>
          </w:tcPr>
          <w:p w14:paraId="29637D13" w14:textId="77777777" w:rsidR="004D752A" w:rsidRDefault="00000000">
            <w:pPr>
              <w:pStyle w:val="TableParagraph"/>
              <w:rPr>
                <w:sz w:val="20"/>
              </w:rPr>
            </w:pPr>
            <w:r>
              <w:rPr>
                <w:sz w:val="20"/>
              </w:rPr>
              <w:t>Называют</w:t>
            </w:r>
            <w:r>
              <w:rPr>
                <w:spacing w:val="-13"/>
                <w:sz w:val="20"/>
              </w:rPr>
              <w:t xml:space="preserve"> </w:t>
            </w:r>
            <w:r>
              <w:rPr>
                <w:sz w:val="20"/>
              </w:rPr>
              <w:t>предметы,</w:t>
            </w:r>
            <w:r>
              <w:rPr>
                <w:spacing w:val="-12"/>
                <w:sz w:val="20"/>
              </w:rPr>
              <w:t xml:space="preserve"> </w:t>
            </w:r>
            <w:r>
              <w:rPr>
                <w:sz w:val="20"/>
              </w:rPr>
              <w:t>используемые при уходе за одеждой</w:t>
            </w:r>
          </w:p>
          <w:p w14:paraId="68C21B11" w14:textId="77777777" w:rsidR="004D752A" w:rsidRDefault="00000000">
            <w:pPr>
              <w:pStyle w:val="TableParagraph"/>
              <w:rPr>
                <w:sz w:val="20"/>
              </w:rPr>
            </w:pPr>
            <w:r>
              <w:rPr>
                <w:sz w:val="20"/>
              </w:rPr>
              <w:t>Составляют</w:t>
            </w:r>
            <w:r>
              <w:rPr>
                <w:spacing w:val="-13"/>
                <w:sz w:val="20"/>
              </w:rPr>
              <w:t xml:space="preserve"> </w:t>
            </w:r>
            <w:r>
              <w:rPr>
                <w:sz w:val="20"/>
              </w:rPr>
              <w:t>диалоги</w:t>
            </w:r>
            <w:r>
              <w:rPr>
                <w:spacing w:val="-12"/>
                <w:sz w:val="20"/>
              </w:rPr>
              <w:t xml:space="preserve"> </w:t>
            </w:r>
            <w:r>
              <w:rPr>
                <w:sz w:val="20"/>
              </w:rPr>
              <w:t>по</w:t>
            </w:r>
            <w:r>
              <w:rPr>
                <w:spacing w:val="-13"/>
                <w:sz w:val="20"/>
              </w:rPr>
              <w:t xml:space="preserve"> </w:t>
            </w:r>
            <w:r>
              <w:rPr>
                <w:sz w:val="20"/>
              </w:rPr>
              <w:t>сюжетным картинкам и вопросам учителя</w:t>
            </w:r>
          </w:p>
        </w:tc>
      </w:tr>
      <w:tr w:rsidR="004D752A" w14:paraId="2F8F647D" w14:textId="77777777">
        <w:trPr>
          <w:trHeight w:val="230"/>
        </w:trPr>
        <w:tc>
          <w:tcPr>
            <w:tcW w:w="14748" w:type="dxa"/>
            <w:gridSpan w:val="7"/>
          </w:tcPr>
          <w:p w14:paraId="6CFFE209" w14:textId="77777777" w:rsidR="004D752A" w:rsidRDefault="00000000">
            <w:pPr>
              <w:pStyle w:val="TableParagraph"/>
              <w:spacing w:line="210" w:lineRule="exact"/>
              <w:ind w:left="16" w:right="6"/>
              <w:jc w:val="center"/>
              <w:rPr>
                <w:b/>
                <w:sz w:val="20"/>
              </w:rPr>
            </w:pPr>
            <w:r>
              <w:rPr>
                <w:b/>
                <w:sz w:val="20"/>
              </w:rPr>
              <w:t>Весенние</w:t>
            </w:r>
            <w:r>
              <w:rPr>
                <w:b/>
                <w:spacing w:val="-6"/>
                <w:sz w:val="20"/>
              </w:rPr>
              <w:t xml:space="preserve"> </w:t>
            </w:r>
            <w:r>
              <w:rPr>
                <w:b/>
                <w:sz w:val="20"/>
              </w:rPr>
              <w:t>праздники</w:t>
            </w:r>
            <w:r>
              <w:rPr>
                <w:b/>
                <w:spacing w:val="-7"/>
                <w:sz w:val="20"/>
              </w:rPr>
              <w:t xml:space="preserve"> </w:t>
            </w:r>
            <w:r>
              <w:rPr>
                <w:b/>
                <w:sz w:val="20"/>
              </w:rPr>
              <w:t>–</w:t>
            </w:r>
            <w:r>
              <w:rPr>
                <w:b/>
                <w:spacing w:val="-6"/>
                <w:sz w:val="20"/>
              </w:rPr>
              <w:t xml:space="preserve"> </w:t>
            </w:r>
            <w:r>
              <w:rPr>
                <w:b/>
                <w:sz w:val="20"/>
              </w:rPr>
              <w:t>3</w:t>
            </w:r>
            <w:r>
              <w:rPr>
                <w:b/>
                <w:spacing w:val="-7"/>
                <w:sz w:val="20"/>
              </w:rPr>
              <w:t xml:space="preserve"> </w:t>
            </w:r>
            <w:r>
              <w:rPr>
                <w:b/>
                <w:spacing w:val="-4"/>
                <w:sz w:val="20"/>
              </w:rPr>
              <w:t>часа</w:t>
            </w:r>
          </w:p>
        </w:tc>
      </w:tr>
      <w:tr w:rsidR="004D752A" w14:paraId="7E4A65B6" w14:textId="77777777">
        <w:trPr>
          <w:trHeight w:val="1608"/>
        </w:trPr>
        <w:tc>
          <w:tcPr>
            <w:tcW w:w="571" w:type="dxa"/>
          </w:tcPr>
          <w:p w14:paraId="2B0ED492" w14:textId="77777777" w:rsidR="004D752A" w:rsidRDefault="00000000">
            <w:pPr>
              <w:pStyle w:val="TableParagraph"/>
              <w:spacing w:line="225" w:lineRule="exact"/>
              <w:ind w:left="9" w:right="4"/>
              <w:jc w:val="center"/>
              <w:rPr>
                <w:sz w:val="20"/>
              </w:rPr>
            </w:pPr>
            <w:r>
              <w:rPr>
                <w:spacing w:val="-5"/>
                <w:sz w:val="20"/>
              </w:rPr>
              <w:t>51</w:t>
            </w:r>
          </w:p>
        </w:tc>
        <w:tc>
          <w:tcPr>
            <w:tcW w:w="2127" w:type="dxa"/>
          </w:tcPr>
          <w:p w14:paraId="72FDB19D" w14:textId="77777777" w:rsidR="004D752A" w:rsidRDefault="00000000">
            <w:pPr>
              <w:pStyle w:val="TableParagraph"/>
              <w:spacing w:line="225" w:lineRule="exact"/>
              <w:ind w:left="105"/>
              <w:rPr>
                <w:sz w:val="20"/>
              </w:rPr>
            </w:pPr>
            <w:r>
              <w:rPr>
                <w:sz w:val="20"/>
              </w:rPr>
              <w:t>У</w:t>
            </w:r>
            <w:r>
              <w:rPr>
                <w:spacing w:val="1"/>
                <w:sz w:val="20"/>
              </w:rPr>
              <w:t xml:space="preserve"> </w:t>
            </w:r>
            <w:r>
              <w:rPr>
                <w:sz w:val="20"/>
              </w:rPr>
              <w:t>нас</w:t>
            </w:r>
            <w:r>
              <w:rPr>
                <w:spacing w:val="-1"/>
                <w:sz w:val="20"/>
              </w:rPr>
              <w:t xml:space="preserve"> </w:t>
            </w:r>
            <w:r>
              <w:rPr>
                <w:spacing w:val="-2"/>
                <w:sz w:val="20"/>
              </w:rPr>
              <w:t>праздник</w:t>
            </w:r>
          </w:p>
        </w:tc>
        <w:tc>
          <w:tcPr>
            <w:tcW w:w="705" w:type="dxa"/>
          </w:tcPr>
          <w:p w14:paraId="0993C64E" w14:textId="77777777" w:rsidR="004D752A" w:rsidRDefault="00000000">
            <w:pPr>
              <w:pStyle w:val="TableParagraph"/>
              <w:spacing w:line="225" w:lineRule="exact"/>
              <w:ind w:left="21" w:right="1"/>
              <w:jc w:val="center"/>
              <w:rPr>
                <w:sz w:val="20"/>
              </w:rPr>
            </w:pPr>
            <w:r>
              <w:rPr>
                <w:spacing w:val="-10"/>
                <w:sz w:val="20"/>
              </w:rPr>
              <w:t>1</w:t>
            </w:r>
          </w:p>
        </w:tc>
        <w:tc>
          <w:tcPr>
            <w:tcW w:w="710" w:type="dxa"/>
          </w:tcPr>
          <w:p w14:paraId="052B51F7" w14:textId="77777777" w:rsidR="004D752A" w:rsidRDefault="004D752A">
            <w:pPr>
              <w:pStyle w:val="TableParagraph"/>
              <w:ind w:left="0"/>
              <w:rPr>
                <w:sz w:val="20"/>
              </w:rPr>
            </w:pPr>
          </w:p>
        </w:tc>
        <w:tc>
          <w:tcPr>
            <w:tcW w:w="4254" w:type="dxa"/>
          </w:tcPr>
          <w:p w14:paraId="69F429F9" w14:textId="77777777" w:rsidR="004D752A" w:rsidRDefault="00000000">
            <w:pPr>
              <w:pStyle w:val="TableParagraph"/>
              <w:rPr>
                <w:sz w:val="20"/>
              </w:rPr>
            </w:pPr>
            <w:r>
              <w:rPr>
                <w:sz w:val="20"/>
              </w:rPr>
              <w:t>Введение</w:t>
            </w:r>
            <w:r>
              <w:rPr>
                <w:spacing w:val="40"/>
                <w:sz w:val="20"/>
              </w:rPr>
              <w:t xml:space="preserve"> </w:t>
            </w:r>
            <w:r>
              <w:rPr>
                <w:sz w:val="20"/>
              </w:rPr>
              <w:t>в</w:t>
            </w:r>
            <w:r>
              <w:rPr>
                <w:spacing w:val="40"/>
                <w:sz w:val="20"/>
              </w:rPr>
              <w:t xml:space="preserve"> </w:t>
            </w:r>
            <w:r>
              <w:rPr>
                <w:sz w:val="20"/>
              </w:rPr>
              <w:t>ситуацию</w:t>
            </w:r>
            <w:r>
              <w:rPr>
                <w:spacing w:val="40"/>
                <w:sz w:val="20"/>
              </w:rPr>
              <w:t xml:space="preserve"> </w:t>
            </w:r>
            <w:r>
              <w:rPr>
                <w:sz w:val="20"/>
              </w:rPr>
              <w:t>(беседа</w:t>
            </w:r>
            <w:r>
              <w:rPr>
                <w:spacing w:val="40"/>
                <w:sz w:val="20"/>
              </w:rPr>
              <w:t xml:space="preserve"> </w:t>
            </w:r>
            <w:r>
              <w:rPr>
                <w:sz w:val="20"/>
              </w:rPr>
              <w:t>с</w:t>
            </w:r>
            <w:r>
              <w:rPr>
                <w:spacing w:val="40"/>
                <w:sz w:val="20"/>
              </w:rPr>
              <w:t xml:space="preserve"> </w:t>
            </w:r>
            <w:r>
              <w:rPr>
                <w:sz w:val="20"/>
              </w:rPr>
              <w:t>опорой</w:t>
            </w:r>
            <w:r>
              <w:rPr>
                <w:spacing w:val="40"/>
                <w:sz w:val="20"/>
              </w:rPr>
              <w:t xml:space="preserve"> </w:t>
            </w:r>
            <w:r>
              <w:rPr>
                <w:sz w:val="20"/>
              </w:rPr>
              <w:t>на</w:t>
            </w:r>
            <w:r>
              <w:rPr>
                <w:spacing w:val="40"/>
                <w:sz w:val="20"/>
              </w:rPr>
              <w:t xml:space="preserve"> </w:t>
            </w:r>
            <w:r>
              <w:rPr>
                <w:spacing w:val="-2"/>
                <w:sz w:val="20"/>
              </w:rPr>
              <w:t>иллюстрацию)</w:t>
            </w:r>
          </w:p>
          <w:p w14:paraId="56FB2CF7" w14:textId="77777777" w:rsidR="004D752A" w:rsidRDefault="00000000">
            <w:pPr>
              <w:pStyle w:val="TableParagraph"/>
              <w:rPr>
                <w:sz w:val="20"/>
              </w:rPr>
            </w:pPr>
            <w:r>
              <w:rPr>
                <w:sz w:val="20"/>
              </w:rPr>
              <w:t>Дополнение</w:t>
            </w:r>
            <w:r>
              <w:rPr>
                <w:spacing w:val="40"/>
                <w:sz w:val="20"/>
              </w:rPr>
              <w:t xml:space="preserve"> </w:t>
            </w:r>
            <w:r>
              <w:rPr>
                <w:sz w:val="20"/>
              </w:rPr>
              <w:t>деталей</w:t>
            </w:r>
            <w:r>
              <w:rPr>
                <w:spacing w:val="40"/>
                <w:sz w:val="20"/>
              </w:rPr>
              <w:t xml:space="preserve"> </w:t>
            </w:r>
            <w:r>
              <w:rPr>
                <w:sz w:val="20"/>
              </w:rPr>
              <w:t>ситуации</w:t>
            </w:r>
            <w:r>
              <w:rPr>
                <w:spacing w:val="40"/>
                <w:sz w:val="20"/>
              </w:rPr>
              <w:t xml:space="preserve"> </w:t>
            </w:r>
            <w:r>
              <w:rPr>
                <w:sz w:val="20"/>
              </w:rPr>
              <w:t>по</w:t>
            </w:r>
            <w:r>
              <w:rPr>
                <w:spacing w:val="40"/>
                <w:sz w:val="20"/>
              </w:rPr>
              <w:t xml:space="preserve"> </w:t>
            </w:r>
            <w:r>
              <w:rPr>
                <w:sz w:val="20"/>
              </w:rPr>
              <w:t xml:space="preserve">вопросам </w:t>
            </w:r>
            <w:r>
              <w:rPr>
                <w:spacing w:val="-2"/>
                <w:sz w:val="20"/>
              </w:rPr>
              <w:t>учителя</w:t>
            </w:r>
          </w:p>
          <w:p w14:paraId="7CF8F511" w14:textId="77777777" w:rsidR="004D752A" w:rsidRDefault="00000000">
            <w:pPr>
              <w:pStyle w:val="TableParagraph"/>
              <w:spacing w:line="226" w:lineRule="exact"/>
              <w:rPr>
                <w:sz w:val="20"/>
              </w:rPr>
            </w:pPr>
            <w:r>
              <w:rPr>
                <w:sz w:val="20"/>
              </w:rPr>
              <w:t>Выбор</w:t>
            </w:r>
            <w:r>
              <w:rPr>
                <w:spacing w:val="-15"/>
                <w:sz w:val="20"/>
              </w:rPr>
              <w:t xml:space="preserve"> </w:t>
            </w:r>
            <w:r>
              <w:rPr>
                <w:sz w:val="20"/>
              </w:rPr>
              <w:t>предложения,</w:t>
            </w:r>
            <w:r>
              <w:rPr>
                <w:spacing w:val="-11"/>
                <w:sz w:val="20"/>
              </w:rPr>
              <w:t xml:space="preserve"> </w:t>
            </w:r>
            <w:r>
              <w:rPr>
                <w:sz w:val="20"/>
              </w:rPr>
              <w:t>наиболее</w:t>
            </w:r>
            <w:r>
              <w:rPr>
                <w:spacing w:val="-13"/>
                <w:sz w:val="20"/>
              </w:rPr>
              <w:t xml:space="preserve"> </w:t>
            </w:r>
            <w:r>
              <w:rPr>
                <w:sz w:val="20"/>
              </w:rPr>
              <w:t>подходящего</w:t>
            </w:r>
            <w:r>
              <w:rPr>
                <w:spacing w:val="-12"/>
                <w:sz w:val="20"/>
              </w:rPr>
              <w:t xml:space="preserve"> </w:t>
            </w:r>
            <w:r>
              <w:rPr>
                <w:spacing w:val="-10"/>
                <w:sz w:val="20"/>
              </w:rPr>
              <w:t>к</w:t>
            </w:r>
          </w:p>
          <w:p w14:paraId="75DE783F" w14:textId="77777777" w:rsidR="004D752A" w:rsidRDefault="00000000">
            <w:pPr>
              <w:pStyle w:val="TableParagraph"/>
              <w:spacing w:line="230" w:lineRule="atLeast"/>
              <w:rPr>
                <w:sz w:val="20"/>
              </w:rPr>
            </w:pPr>
            <w:r>
              <w:rPr>
                <w:sz w:val="20"/>
              </w:rPr>
              <w:t>содержанию</w:t>
            </w:r>
            <w:r>
              <w:rPr>
                <w:spacing w:val="-13"/>
                <w:sz w:val="20"/>
              </w:rPr>
              <w:t xml:space="preserve"> </w:t>
            </w:r>
            <w:r>
              <w:rPr>
                <w:sz w:val="20"/>
              </w:rPr>
              <w:t>картинки,</w:t>
            </w:r>
            <w:r>
              <w:rPr>
                <w:spacing w:val="-10"/>
                <w:sz w:val="20"/>
              </w:rPr>
              <w:t xml:space="preserve"> </w:t>
            </w:r>
            <w:r>
              <w:rPr>
                <w:sz w:val="20"/>
              </w:rPr>
              <w:t>из</w:t>
            </w:r>
            <w:r>
              <w:rPr>
                <w:spacing w:val="-10"/>
                <w:sz w:val="20"/>
              </w:rPr>
              <w:t xml:space="preserve"> </w:t>
            </w:r>
            <w:r>
              <w:rPr>
                <w:sz w:val="20"/>
              </w:rPr>
              <w:t>двух</w:t>
            </w:r>
            <w:r>
              <w:rPr>
                <w:spacing w:val="-12"/>
                <w:sz w:val="20"/>
              </w:rPr>
              <w:t xml:space="preserve"> </w:t>
            </w:r>
            <w:r>
              <w:rPr>
                <w:sz w:val="20"/>
              </w:rPr>
              <w:t xml:space="preserve">произнесенных </w:t>
            </w:r>
            <w:r>
              <w:rPr>
                <w:spacing w:val="-2"/>
                <w:sz w:val="20"/>
              </w:rPr>
              <w:t>учителем</w:t>
            </w:r>
          </w:p>
        </w:tc>
        <w:tc>
          <w:tcPr>
            <w:tcW w:w="2977" w:type="dxa"/>
          </w:tcPr>
          <w:p w14:paraId="72B7F874" w14:textId="77777777" w:rsidR="004D752A" w:rsidRDefault="00000000">
            <w:pPr>
              <w:pStyle w:val="TableParagraph"/>
              <w:ind w:right="154"/>
              <w:rPr>
                <w:sz w:val="20"/>
              </w:rPr>
            </w:pPr>
            <w:r>
              <w:rPr>
                <w:sz w:val="20"/>
              </w:rPr>
              <w:t>Слушают и отвечают на простые вопросы учителя Называют праздники Составляют</w:t>
            </w:r>
            <w:r>
              <w:rPr>
                <w:spacing w:val="-13"/>
                <w:sz w:val="20"/>
              </w:rPr>
              <w:t xml:space="preserve"> </w:t>
            </w:r>
            <w:r>
              <w:rPr>
                <w:sz w:val="20"/>
              </w:rPr>
              <w:t>предложение</w:t>
            </w:r>
            <w:r>
              <w:rPr>
                <w:spacing w:val="-12"/>
                <w:sz w:val="20"/>
              </w:rPr>
              <w:t xml:space="preserve"> </w:t>
            </w:r>
            <w:r>
              <w:rPr>
                <w:sz w:val="20"/>
              </w:rPr>
              <w:t>с опорой на картинки</w:t>
            </w:r>
          </w:p>
        </w:tc>
        <w:tc>
          <w:tcPr>
            <w:tcW w:w="3404" w:type="dxa"/>
          </w:tcPr>
          <w:p w14:paraId="16C365D1" w14:textId="77777777" w:rsidR="004D752A" w:rsidRDefault="00000000">
            <w:pPr>
              <w:pStyle w:val="TableParagraph"/>
              <w:ind w:right="399"/>
              <w:rPr>
                <w:sz w:val="20"/>
              </w:rPr>
            </w:pPr>
            <w:r>
              <w:rPr>
                <w:sz w:val="20"/>
              </w:rPr>
              <w:t>Слушают</w:t>
            </w:r>
            <w:r>
              <w:rPr>
                <w:spacing w:val="-11"/>
                <w:sz w:val="20"/>
              </w:rPr>
              <w:t xml:space="preserve"> </w:t>
            </w:r>
            <w:r>
              <w:rPr>
                <w:sz w:val="20"/>
              </w:rPr>
              <w:t>и</w:t>
            </w:r>
            <w:r>
              <w:rPr>
                <w:spacing w:val="-12"/>
                <w:sz w:val="20"/>
              </w:rPr>
              <w:t xml:space="preserve"> </w:t>
            </w:r>
            <w:r>
              <w:rPr>
                <w:sz w:val="20"/>
              </w:rPr>
              <w:t>отвечают</w:t>
            </w:r>
            <w:r>
              <w:rPr>
                <w:spacing w:val="-11"/>
                <w:sz w:val="20"/>
              </w:rPr>
              <w:t xml:space="preserve"> </w:t>
            </w:r>
            <w:r>
              <w:rPr>
                <w:sz w:val="20"/>
              </w:rPr>
              <w:t>на</w:t>
            </w:r>
            <w:r>
              <w:rPr>
                <w:spacing w:val="-9"/>
                <w:sz w:val="20"/>
              </w:rPr>
              <w:t xml:space="preserve"> </w:t>
            </w:r>
            <w:r>
              <w:rPr>
                <w:sz w:val="20"/>
              </w:rPr>
              <w:t xml:space="preserve">вопросы </w:t>
            </w:r>
            <w:r>
              <w:rPr>
                <w:spacing w:val="-2"/>
                <w:sz w:val="20"/>
              </w:rPr>
              <w:t>учителя</w:t>
            </w:r>
          </w:p>
          <w:p w14:paraId="6125B726" w14:textId="77777777" w:rsidR="004D752A" w:rsidRDefault="00000000">
            <w:pPr>
              <w:pStyle w:val="TableParagraph"/>
              <w:rPr>
                <w:sz w:val="20"/>
              </w:rPr>
            </w:pPr>
            <w:r>
              <w:rPr>
                <w:sz w:val="20"/>
              </w:rPr>
              <w:t>Называют</w:t>
            </w:r>
            <w:r>
              <w:rPr>
                <w:spacing w:val="-6"/>
                <w:sz w:val="20"/>
              </w:rPr>
              <w:t xml:space="preserve"> </w:t>
            </w:r>
            <w:r>
              <w:rPr>
                <w:spacing w:val="-2"/>
                <w:sz w:val="20"/>
              </w:rPr>
              <w:t>праздники</w:t>
            </w:r>
          </w:p>
          <w:p w14:paraId="7EF01DCB" w14:textId="77777777" w:rsidR="004D752A" w:rsidRDefault="00000000">
            <w:pPr>
              <w:pStyle w:val="TableParagraph"/>
              <w:spacing w:line="237" w:lineRule="auto"/>
              <w:ind w:right="182"/>
              <w:rPr>
                <w:sz w:val="20"/>
              </w:rPr>
            </w:pPr>
            <w:r>
              <w:rPr>
                <w:sz w:val="20"/>
              </w:rPr>
              <w:t>Выбирают</w:t>
            </w:r>
            <w:r>
              <w:rPr>
                <w:spacing w:val="-13"/>
                <w:sz w:val="20"/>
              </w:rPr>
              <w:t xml:space="preserve"> </w:t>
            </w:r>
            <w:r>
              <w:rPr>
                <w:sz w:val="20"/>
              </w:rPr>
              <w:t>предложения,</w:t>
            </w:r>
            <w:r>
              <w:rPr>
                <w:spacing w:val="-12"/>
                <w:sz w:val="20"/>
              </w:rPr>
              <w:t xml:space="preserve"> </w:t>
            </w:r>
            <w:r>
              <w:rPr>
                <w:sz w:val="20"/>
              </w:rPr>
              <w:t>наиболее подходящего к содержанию картинки, из двух произнесенных</w:t>
            </w:r>
          </w:p>
          <w:p w14:paraId="5CB3F1A6" w14:textId="77777777" w:rsidR="004D752A" w:rsidRDefault="00000000">
            <w:pPr>
              <w:pStyle w:val="TableParagraph"/>
              <w:spacing w:line="215" w:lineRule="exact"/>
              <w:rPr>
                <w:sz w:val="20"/>
              </w:rPr>
            </w:pPr>
            <w:r>
              <w:rPr>
                <w:spacing w:val="-2"/>
                <w:sz w:val="20"/>
              </w:rPr>
              <w:t>учителем</w:t>
            </w:r>
          </w:p>
        </w:tc>
      </w:tr>
      <w:tr w:rsidR="004D752A" w14:paraId="67BC7765" w14:textId="77777777">
        <w:trPr>
          <w:trHeight w:val="1152"/>
        </w:trPr>
        <w:tc>
          <w:tcPr>
            <w:tcW w:w="571" w:type="dxa"/>
          </w:tcPr>
          <w:p w14:paraId="072CF35A" w14:textId="77777777" w:rsidR="004D752A" w:rsidRDefault="00000000">
            <w:pPr>
              <w:pStyle w:val="TableParagraph"/>
              <w:spacing w:line="226" w:lineRule="exact"/>
              <w:ind w:left="9" w:right="4"/>
              <w:jc w:val="center"/>
              <w:rPr>
                <w:sz w:val="20"/>
              </w:rPr>
            </w:pPr>
            <w:r>
              <w:rPr>
                <w:spacing w:val="-5"/>
                <w:sz w:val="20"/>
              </w:rPr>
              <w:t>52</w:t>
            </w:r>
          </w:p>
        </w:tc>
        <w:tc>
          <w:tcPr>
            <w:tcW w:w="2127" w:type="dxa"/>
          </w:tcPr>
          <w:p w14:paraId="62807D77" w14:textId="77777777" w:rsidR="004D752A" w:rsidRDefault="00000000">
            <w:pPr>
              <w:pStyle w:val="TableParagraph"/>
              <w:ind w:left="105"/>
              <w:rPr>
                <w:sz w:val="20"/>
              </w:rPr>
            </w:pPr>
            <w:r>
              <w:rPr>
                <w:sz w:val="20"/>
              </w:rPr>
              <w:t>Поздравляем</w:t>
            </w:r>
            <w:r>
              <w:rPr>
                <w:spacing w:val="-13"/>
                <w:sz w:val="20"/>
              </w:rPr>
              <w:t xml:space="preserve"> </w:t>
            </w:r>
            <w:r>
              <w:rPr>
                <w:sz w:val="20"/>
              </w:rPr>
              <w:t>папу</w:t>
            </w:r>
            <w:r>
              <w:rPr>
                <w:spacing w:val="-12"/>
                <w:sz w:val="20"/>
              </w:rPr>
              <w:t xml:space="preserve"> </w:t>
            </w:r>
            <w:r>
              <w:rPr>
                <w:sz w:val="20"/>
              </w:rPr>
              <w:t xml:space="preserve">и </w:t>
            </w:r>
            <w:r>
              <w:rPr>
                <w:spacing w:val="-2"/>
                <w:sz w:val="20"/>
              </w:rPr>
              <w:t>дедушку</w:t>
            </w:r>
          </w:p>
        </w:tc>
        <w:tc>
          <w:tcPr>
            <w:tcW w:w="705" w:type="dxa"/>
          </w:tcPr>
          <w:p w14:paraId="765A19CA" w14:textId="77777777" w:rsidR="004D752A" w:rsidRDefault="00000000">
            <w:pPr>
              <w:pStyle w:val="TableParagraph"/>
              <w:spacing w:line="226" w:lineRule="exact"/>
              <w:ind w:left="21" w:right="1"/>
              <w:jc w:val="center"/>
              <w:rPr>
                <w:sz w:val="20"/>
              </w:rPr>
            </w:pPr>
            <w:r>
              <w:rPr>
                <w:spacing w:val="-10"/>
                <w:sz w:val="20"/>
              </w:rPr>
              <w:t>1</w:t>
            </w:r>
          </w:p>
        </w:tc>
        <w:tc>
          <w:tcPr>
            <w:tcW w:w="710" w:type="dxa"/>
          </w:tcPr>
          <w:p w14:paraId="799C593C" w14:textId="77777777" w:rsidR="004D752A" w:rsidRDefault="004D752A">
            <w:pPr>
              <w:pStyle w:val="TableParagraph"/>
              <w:ind w:left="0"/>
              <w:rPr>
                <w:sz w:val="20"/>
              </w:rPr>
            </w:pPr>
          </w:p>
        </w:tc>
        <w:tc>
          <w:tcPr>
            <w:tcW w:w="4254" w:type="dxa"/>
          </w:tcPr>
          <w:p w14:paraId="7E184090" w14:textId="77777777" w:rsidR="004D752A" w:rsidRDefault="00000000">
            <w:pPr>
              <w:pStyle w:val="TableParagraph"/>
              <w:spacing w:line="226" w:lineRule="exact"/>
              <w:rPr>
                <w:sz w:val="20"/>
              </w:rPr>
            </w:pPr>
            <w:r>
              <w:rPr>
                <w:spacing w:val="-2"/>
                <w:sz w:val="20"/>
              </w:rPr>
              <w:t>Составление</w:t>
            </w:r>
            <w:r>
              <w:rPr>
                <w:spacing w:val="8"/>
                <w:sz w:val="20"/>
              </w:rPr>
              <w:t xml:space="preserve"> </w:t>
            </w:r>
            <w:r>
              <w:rPr>
                <w:spacing w:val="-2"/>
                <w:sz w:val="20"/>
              </w:rPr>
              <w:t>поздравлений</w:t>
            </w:r>
          </w:p>
          <w:p w14:paraId="0371D891" w14:textId="77777777" w:rsidR="004D752A" w:rsidRDefault="00000000">
            <w:pPr>
              <w:pStyle w:val="TableParagraph"/>
              <w:rPr>
                <w:sz w:val="20"/>
              </w:rPr>
            </w:pPr>
            <w:r>
              <w:rPr>
                <w:sz w:val="20"/>
              </w:rPr>
              <w:t>Тренировочные</w:t>
            </w:r>
            <w:r>
              <w:rPr>
                <w:spacing w:val="-13"/>
                <w:sz w:val="20"/>
              </w:rPr>
              <w:t xml:space="preserve"> </w:t>
            </w:r>
            <w:r>
              <w:rPr>
                <w:sz w:val="20"/>
              </w:rPr>
              <w:t>упражнения</w:t>
            </w:r>
            <w:r>
              <w:rPr>
                <w:spacing w:val="-12"/>
                <w:sz w:val="20"/>
              </w:rPr>
              <w:t xml:space="preserve"> </w:t>
            </w:r>
            <w:r>
              <w:rPr>
                <w:sz w:val="20"/>
              </w:rPr>
              <w:t>в</w:t>
            </w:r>
            <w:r>
              <w:rPr>
                <w:spacing w:val="-13"/>
                <w:sz w:val="20"/>
              </w:rPr>
              <w:t xml:space="preserve"> </w:t>
            </w:r>
            <w:r>
              <w:rPr>
                <w:sz w:val="20"/>
              </w:rPr>
              <w:t>произнесении поздравлений с различной интонацией в зависимости от адресата</w:t>
            </w:r>
          </w:p>
        </w:tc>
        <w:tc>
          <w:tcPr>
            <w:tcW w:w="2977" w:type="dxa"/>
          </w:tcPr>
          <w:p w14:paraId="418DD6B7" w14:textId="77777777" w:rsidR="004D752A" w:rsidRDefault="00000000">
            <w:pPr>
              <w:pStyle w:val="TableParagraph"/>
              <w:ind w:right="359"/>
              <w:rPr>
                <w:sz w:val="20"/>
              </w:rPr>
            </w:pPr>
            <w:r>
              <w:rPr>
                <w:sz w:val="20"/>
              </w:rPr>
              <w:t>Составляют</w:t>
            </w:r>
            <w:r>
              <w:rPr>
                <w:spacing w:val="-13"/>
                <w:sz w:val="20"/>
              </w:rPr>
              <w:t xml:space="preserve"> </w:t>
            </w:r>
            <w:r>
              <w:rPr>
                <w:sz w:val="20"/>
              </w:rPr>
              <w:t>поздравление</w:t>
            </w:r>
            <w:r>
              <w:rPr>
                <w:spacing w:val="-12"/>
                <w:sz w:val="20"/>
              </w:rPr>
              <w:t xml:space="preserve"> </w:t>
            </w:r>
            <w:r>
              <w:rPr>
                <w:sz w:val="20"/>
              </w:rPr>
              <w:t>с помощью учителя Произносят</w:t>
            </w:r>
            <w:r>
              <w:rPr>
                <w:spacing w:val="-13"/>
                <w:sz w:val="20"/>
              </w:rPr>
              <w:t xml:space="preserve"> </w:t>
            </w:r>
            <w:r>
              <w:rPr>
                <w:sz w:val="20"/>
              </w:rPr>
              <w:t>поздравления</w:t>
            </w:r>
            <w:r>
              <w:rPr>
                <w:spacing w:val="-12"/>
                <w:sz w:val="20"/>
              </w:rPr>
              <w:t xml:space="preserve"> </w:t>
            </w:r>
            <w:r>
              <w:rPr>
                <w:sz w:val="20"/>
              </w:rPr>
              <w:t>с различной интонацией в</w:t>
            </w:r>
          </w:p>
          <w:p w14:paraId="7973127A" w14:textId="77777777" w:rsidR="004D752A" w:rsidRDefault="00000000">
            <w:pPr>
              <w:pStyle w:val="TableParagraph"/>
              <w:spacing w:line="215" w:lineRule="exact"/>
              <w:rPr>
                <w:sz w:val="20"/>
              </w:rPr>
            </w:pPr>
            <w:r>
              <w:rPr>
                <w:sz w:val="20"/>
              </w:rPr>
              <w:t>зависимости</w:t>
            </w:r>
            <w:r>
              <w:rPr>
                <w:spacing w:val="-11"/>
                <w:sz w:val="20"/>
              </w:rPr>
              <w:t xml:space="preserve"> </w:t>
            </w:r>
            <w:r>
              <w:rPr>
                <w:sz w:val="20"/>
              </w:rPr>
              <w:t>от</w:t>
            </w:r>
            <w:r>
              <w:rPr>
                <w:spacing w:val="-9"/>
                <w:sz w:val="20"/>
              </w:rPr>
              <w:t xml:space="preserve"> </w:t>
            </w:r>
            <w:r>
              <w:rPr>
                <w:spacing w:val="-2"/>
                <w:sz w:val="20"/>
              </w:rPr>
              <w:t>адресата</w:t>
            </w:r>
          </w:p>
        </w:tc>
        <w:tc>
          <w:tcPr>
            <w:tcW w:w="3404" w:type="dxa"/>
          </w:tcPr>
          <w:p w14:paraId="4E98D705" w14:textId="77777777" w:rsidR="004D752A" w:rsidRDefault="00000000">
            <w:pPr>
              <w:pStyle w:val="TableParagraph"/>
              <w:ind w:right="182"/>
              <w:rPr>
                <w:sz w:val="20"/>
              </w:rPr>
            </w:pPr>
            <w:r>
              <w:rPr>
                <w:sz w:val="20"/>
              </w:rPr>
              <w:t>Составляют</w:t>
            </w:r>
            <w:r>
              <w:rPr>
                <w:spacing w:val="-13"/>
                <w:sz w:val="20"/>
              </w:rPr>
              <w:t xml:space="preserve"> </w:t>
            </w:r>
            <w:r>
              <w:rPr>
                <w:sz w:val="20"/>
              </w:rPr>
              <w:t>поздравление</w:t>
            </w:r>
            <w:r>
              <w:rPr>
                <w:spacing w:val="-12"/>
                <w:sz w:val="20"/>
              </w:rPr>
              <w:t xml:space="preserve"> </w:t>
            </w:r>
            <w:r>
              <w:rPr>
                <w:sz w:val="20"/>
              </w:rPr>
              <w:t>с</w:t>
            </w:r>
            <w:r>
              <w:rPr>
                <w:spacing w:val="-13"/>
                <w:sz w:val="20"/>
              </w:rPr>
              <w:t xml:space="preserve"> </w:t>
            </w:r>
            <w:r>
              <w:rPr>
                <w:sz w:val="20"/>
              </w:rPr>
              <w:t>опорой на схему</w:t>
            </w:r>
          </w:p>
          <w:p w14:paraId="587DA8AA" w14:textId="77777777" w:rsidR="004D752A" w:rsidRDefault="00000000">
            <w:pPr>
              <w:pStyle w:val="TableParagraph"/>
              <w:spacing w:line="230" w:lineRule="atLeast"/>
              <w:ind w:right="399"/>
              <w:rPr>
                <w:sz w:val="20"/>
              </w:rPr>
            </w:pPr>
            <w:r>
              <w:rPr>
                <w:sz w:val="20"/>
              </w:rPr>
              <w:t>Произносят</w:t>
            </w:r>
            <w:r>
              <w:rPr>
                <w:spacing w:val="-13"/>
                <w:sz w:val="20"/>
              </w:rPr>
              <w:t xml:space="preserve"> </w:t>
            </w:r>
            <w:r>
              <w:rPr>
                <w:sz w:val="20"/>
              </w:rPr>
              <w:t>поздравления</w:t>
            </w:r>
            <w:r>
              <w:rPr>
                <w:spacing w:val="-12"/>
                <w:sz w:val="20"/>
              </w:rPr>
              <w:t xml:space="preserve"> </w:t>
            </w:r>
            <w:r>
              <w:rPr>
                <w:sz w:val="20"/>
              </w:rPr>
              <w:t>с различной интонацией в зависимости от адресата</w:t>
            </w:r>
          </w:p>
        </w:tc>
      </w:tr>
      <w:tr w:rsidR="004D752A" w14:paraId="255D550A" w14:textId="77777777">
        <w:trPr>
          <w:trHeight w:val="1152"/>
        </w:trPr>
        <w:tc>
          <w:tcPr>
            <w:tcW w:w="571" w:type="dxa"/>
          </w:tcPr>
          <w:p w14:paraId="443D3E46" w14:textId="77777777" w:rsidR="004D752A" w:rsidRDefault="00000000">
            <w:pPr>
              <w:pStyle w:val="TableParagraph"/>
              <w:spacing w:line="225" w:lineRule="exact"/>
              <w:ind w:left="9" w:right="4"/>
              <w:jc w:val="center"/>
              <w:rPr>
                <w:sz w:val="20"/>
              </w:rPr>
            </w:pPr>
            <w:r>
              <w:rPr>
                <w:spacing w:val="-5"/>
                <w:sz w:val="20"/>
              </w:rPr>
              <w:t>53</w:t>
            </w:r>
          </w:p>
        </w:tc>
        <w:tc>
          <w:tcPr>
            <w:tcW w:w="2127" w:type="dxa"/>
          </w:tcPr>
          <w:p w14:paraId="7C8AE26F" w14:textId="77777777" w:rsidR="004D752A" w:rsidRDefault="00000000">
            <w:pPr>
              <w:pStyle w:val="TableParagraph"/>
              <w:ind w:left="105"/>
              <w:rPr>
                <w:sz w:val="20"/>
              </w:rPr>
            </w:pPr>
            <w:r>
              <w:rPr>
                <w:sz w:val="20"/>
              </w:rPr>
              <w:t>Поздравляем</w:t>
            </w:r>
            <w:r>
              <w:rPr>
                <w:spacing w:val="-13"/>
                <w:sz w:val="20"/>
              </w:rPr>
              <w:t xml:space="preserve"> </w:t>
            </w:r>
            <w:r>
              <w:rPr>
                <w:sz w:val="20"/>
              </w:rPr>
              <w:t>маму</w:t>
            </w:r>
            <w:r>
              <w:rPr>
                <w:spacing w:val="-12"/>
                <w:sz w:val="20"/>
              </w:rPr>
              <w:t xml:space="preserve"> </w:t>
            </w:r>
            <w:r>
              <w:rPr>
                <w:sz w:val="20"/>
              </w:rPr>
              <w:t xml:space="preserve">и </w:t>
            </w:r>
            <w:r>
              <w:rPr>
                <w:spacing w:val="-2"/>
                <w:sz w:val="20"/>
              </w:rPr>
              <w:t>бабушку</w:t>
            </w:r>
          </w:p>
        </w:tc>
        <w:tc>
          <w:tcPr>
            <w:tcW w:w="705" w:type="dxa"/>
          </w:tcPr>
          <w:p w14:paraId="771DC8D0" w14:textId="77777777" w:rsidR="004D752A" w:rsidRDefault="00000000">
            <w:pPr>
              <w:pStyle w:val="TableParagraph"/>
              <w:spacing w:line="225" w:lineRule="exact"/>
              <w:ind w:left="21" w:right="1"/>
              <w:jc w:val="center"/>
              <w:rPr>
                <w:sz w:val="20"/>
              </w:rPr>
            </w:pPr>
            <w:r>
              <w:rPr>
                <w:spacing w:val="-10"/>
                <w:sz w:val="20"/>
              </w:rPr>
              <w:t>1</w:t>
            </w:r>
          </w:p>
        </w:tc>
        <w:tc>
          <w:tcPr>
            <w:tcW w:w="710" w:type="dxa"/>
          </w:tcPr>
          <w:p w14:paraId="4CADC394" w14:textId="77777777" w:rsidR="004D752A" w:rsidRDefault="004D752A">
            <w:pPr>
              <w:pStyle w:val="TableParagraph"/>
              <w:ind w:left="0"/>
              <w:rPr>
                <w:sz w:val="20"/>
              </w:rPr>
            </w:pPr>
          </w:p>
        </w:tc>
        <w:tc>
          <w:tcPr>
            <w:tcW w:w="4254" w:type="dxa"/>
          </w:tcPr>
          <w:p w14:paraId="4134F3E2" w14:textId="77777777" w:rsidR="004D752A" w:rsidRDefault="00000000">
            <w:pPr>
              <w:pStyle w:val="TableParagraph"/>
              <w:ind w:right="328"/>
              <w:rPr>
                <w:sz w:val="20"/>
              </w:rPr>
            </w:pPr>
            <w:r>
              <w:rPr>
                <w:sz w:val="20"/>
              </w:rPr>
              <w:t>Составление поздравлений Конструирование</w:t>
            </w:r>
            <w:r>
              <w:rPr>
                <w:spacing w:val="-13"/>
                <w:sz w:val="20"/>
              </w:rPr>
              <w:t xml:space="preserve"> </w:t>
            </w:r>
            <w:r>
              <w:rPr>
                <w:sz w:val="20"/>
              </w:rPr>
              <w:t>диалогов</w:t>
            </w:r>
            <w:r>
              <w:rPr>
                <w:spacing w:val="-12"/>
                <w:sz w:val="20"/>
              </w:rPr>
              <w:t xml:space="preserve"> </w:t>
            </w:r>
            <w:r>
              <w:rPr>
                <w:sz w:val="20"/>
              </w:rPr>
              <w:t>поздравления</w:t>
            </w:r>
            <w:r>
              <w:rPr>
                <w:spacing w:val="-13"/>
                <w:sz w:val="20"/>
              </w:rPr>
              <w:t xml:space="preserve"> </w:t>
            </w:r>
            <w:r>
              <w:rPr>
                <w:sz w:val="20"/>
              </w:rPr>
              <w:t>и ответной реплики, моделирование и проигрывание диалогов</w:t>
            </w:r>
          </w:p>
        </w:tc>
        <w:tc>
          <w:tcPr>
            <w:tcW w:w="2977" w:type="dxa"/>
          </w:tcPr>
          <w:p w14:paraId="277D0D41" w14:textId="77777777" w:rsidR="004D752A" w:rsidRDefault="00000000">
            <w:pPr>
              <w:pStyle w:val="TableParagraph"/>
              <w:ind w:right="359"/>
              <w:rPr>
                <w:sz w:val="20"/>
              </w:rPr>
            </w:pPr>
            <w:r>
              <w:rPr>
                <w:sz w:val="20"/>
              </w:rPr>
              <w:t>Составляют</w:t>
            </w:r>
            <w:r>
              <w:rPr>
                <w:spacing w:val="-13"/>
                <w:sz w:val="20"/>
              </w:rPr>
              <w:t xml:space="preserve"> </w:t>
            </w:r>
            <w:r>
              <w:rPr>
                <w:sz w:val="20"/>
              </w:rPr>
              <w:t>поздравление</w:t>
            </w:r>
            <w:r>
              <w:rPr>
                <w:spacing w:val="-12"/>
                <w:sz w:val="20"/>
              </w:rPr>
              <w:t xml:space="preserve"> </w:t>
            </w:r>
            <w:r>
              <w:rPr>
                <w:sz w:val="20"/>
              </w:rPr>
              <w:t>с помощью учителя Составляют диалоги с помощью учителя</w:t>
            </w:r>
          </w:p>
        </w:tc>
        <w:tc>
          <w:tcPr>
            <w:tcW w:w="3404" w:type="dxa"/>
          </w:tcPr>
          <w:p w14:paraId="03723C87" w14:textId="77777777" w:rsidR="004D752A" w:rsidRDefault="00000000">
            <w:pPr>
              <w:pStyle w:val="TableParagraph"/>
              <w:ind w:right="182"/>
              <w:rPr>
                <w:sz w:val="20"/>
              </w:rPr>
            </w:pPr>
            <w:r>
              <w:rPr>
                <w:sz w:val="20"/>
              </w:rPr>
              <w:t>Составляют</w:t>
            </w:r>
            <w:r>
              <w:rPr>
                <w:spacing w:val="-13"/>
                <w:sz w:val="20"/>
              </w:rPr>
              <w:t xml:space="preserve"> </w:t>
            </w:r>
            <w:r>
              <w:rPr>
                <w:sz w:val="20"/>
              </w:rPr>
              <w:t>поздравление</w:t>
            </w:r>
            <w:r>
              <w:rPr>
                <w:spacing w:val="-12"/>
                <w:sz w:val="20"/>
              </w:rPr>
              <w:t xml:space="preserve"> </w:t>
            </w:r>
            <w:r>
              <w:rPr>
                <w:sz w:val="20"/>
              </w:rPr>
              <w:t>с</w:t>
            </w:r>
            <w:r>
              <w:rPr>
                <w:spacing w:val="-13"/>
                <w:sz w:val="20"/>
              </w:rPr>
              <w:t xml:space="preserve"> </w:t>
            </w:r>
            <w:r>
              <w:rPr>
                <w:sz w:val="20"/>
              </w:rPr>
              <w:t>опорой на схему</w:t>
            </w:r>
          </w:p>
          <w:p w14:paraId="5088A636" w14:textId="77777777" w:rsidR="004D752A" w:rsidRDefault="00000000">
            <w:pPr>
              <w:pStyle w:val="TableParagraph"/>
              <w:ind w:right="399"/>
              <w:rPr>
                <w:sz w:val="20"/>
              </w:rPr>
            </w:pPr>
            <w:r>
              <w:rPr>
                <w:sz w:val="20"/>
              </w:rPr>
              <w:t>Составляют</w:t>
            </w:r>
            <w:r>
              <w:rPr>
                <w:spacing w:val="-10"/>
                <w:sz w:val="20"/>
              </w:rPr>
              <w:t xml:space="preserve"> </w:t>
            </w:r>
            <w:r>
              <w:rPr>
                <w:sz w:val="20"/>
              </w:rPr>
              <w:t>диалоги</w:t>
            </w:r>
            <w:r>
              <w:rPr>
                <w:spacing w:val="-11"/>
                <w:sz w:val="20"/>
              </w:rPr>
              <w:t xml:space="preserve"> </w:t>
            </w:r>
            <w:r>
              <w:rPr>
                <w:sz w:val="20"/>
              </w:rPr>
              <w:t>с</w:t>
            </w:r>
            <w:r>
              <w:rPr>
                <w:spacing w:val="-12"/>
                <w:sz w:val="20"/>
              </w:rPr>
              <w:t xml:space="preserve"> </w:t>
            </w:r>
            <w:r>
              <w:rPr>
                <w:sz w:val="20"/>
              </w:rPr>
              <w:t>опорой</w:t>
            </w:r>
            <w:r>
              <w:rPr>
                <w:spacing w:val="-11"/>
                <w:sz w:val="20"/>
              </w:rPr>
              <w:t xml:space="preserve"> </w:t>
            </w:r>
            <w:r>
              <w:rPr>
                <w:sz w:val="20"/>
              </w:rPr>
              <w:t xml:space="preserve">на </w:t>
            </w:r>
            <w:r>
              <w:rPr>
                <w:spacing w:val="-2"/>
                <w:sz w:val="20"/>
              </w:rPr>
              <w:t>схему</w:t>
            </w:r>
          </w:p>
        </w:tc>
      </w:tr>
      <w:tr w:rsidR="004D752A" w14:paraId="3466E140" w14:textId="77777777">
        <w:trPr>
          <w:trHeight w:val="230"/>
        </w:trPr>
        <w:tc>
          <w:tcPr>
            <w:tcW w:w="14748" w:type="dxa"/>
            <w:gridSpan w:val="7"/>
          </w:tcPr>
          <w:p w14:paraId="089417EF" w14:textId="77777777" w:rsidR="004D752A" w:rsidRDefault="00000000">
            <w:pPr>
              <w:pStyle w:val="TableParagraph"/>
              <w:spacing w:line="210" w:lineRule="exact"/>
              <w:ind w:left="16" w:right="1"/>
              <w:jc w:val="center"/>
              <w:rPr>
                <w:b/>
                <w:sz w:val="20"/>
              </w:rPr>
            </w:pPr>
            <w:r>
              <w:rPr>
                <w:b/>
                <w:sz w:val="20"/>
              </w:rPr>
              <w:t>«Заячья</w:t>
            </w:r>
            <w:r>
              <w:rPr>
                <w:b/>
                <w:spacing w:val="-4"/>
                <w:sz w:val="20"/>
              </w:rPr>
              <w:t xml:space="preserve"> </w:t>
            </w:r>
            <w:r>
              <w:rPr>
                <w:b/>
                <w:sz w:val="20"/>
              </w:rPr>
              <w:t>избушка»</w:t>
            </w:r>
            <w:r>
              <w:rPr>
                <w:b/>
                <w:spacing w:val="-4"/>
                <w:sz w:val="20"/>
              </w:rPr>
              <w:t xml:space="preserve"> </w:t>
            </w:r>
            <w:r>
              <w:rPr>
                <w:b/>
                <w:sz w:val="20"/>
              </w:rPr>
              <w:t>-</w:t>
            </w:r>
            <w:r>
              <w:rPr>
                <w:b/>
                <w:spacing w:val="-5"/>
                <w:sz w:val="20"/>
              </w:rPr>
              <w:t xml:space="preserve"> </w:t>
            </w:r>
            <w:r>
              <w:rPr>
                <w:b/>
                <w:sz w:val="20"/>
              </w:rPr>
              <w:t>3</w:t>
            </w:r>
            <w:r>
              <w:rPr>
                <w:b/>
                <w:spacing w:val="-8"/>
                <w:sz w:val="20"/>
              </w:rPr>
              <w:t xml:space="preserve"> </w:t>
            </w:r>
            <w:r>
              <w:rPr>
                <w:b/>
                <w:spacing w:val="-4"/>
                <w:sz w:val="20"/>
              </w:rPr>
              <w:t>часа</w:t>
            </w:r>
          </w:p>
        </w:tc>
      </w:tr>
      <w:tr w:rsidR="004D752A" w14:paraId="3E67B20C" w14:textId="77777777">
        <w:trPr>
          <w:trHeight w:val="686"/>
        </w:trPr>
        <w:tc>
          <w:tcPr>
            <w:tcW w:w="571" w:type="dxa"/>
          </w:tcPr>
          <w:p w14:paraId="69DC1B48" w14:textId="77777777" w:rsidR="004D752A" w:rsidRDefault="00000000">
            <w:pPr>
              <w:pStyle w:val="TableParagraph"/>
              <w:spacing w:line="224" w:lineRule="exact"/>
              <w:ind w:left="148"/>
              <w:rPr>
                <w:sz w:val="20"/>
              </w:rPr>
            </w:pPr>
            <w:r>
              <w:rPr>
                <w:spacing w:val="-5"/>
                <w:sz w:val="20"/>
              </w:rPr>
              <w:t>54-</w:t>
            </w:r>
          </w:p>
          <w:p w14:paraId="3C0F7A7D" w14:textId="77777777" w:rsidR="004D752A" w:rsidRDefault="00000000">
            <w:pPr>
              <w:pStyle w:val="TableParagraph"/>
              <w:spacing w:line="228" w:lineRule="exact"/>
              <w:ind w:left="182"/>
              <w:rPr>
                <w:sz w:val="20"/>
              </w:rPr>
            </w:pPr>
            <w:r>
              <w:rPr>
                <w:spacing w:val="-5"/>
                <w:sz w:val="20"/>
              </w:rPr>
              <w:t>56</w:t>
            </w:r>
          </w:p>
        </w:tc>
        <w:tc>
          <w:tcPr>
            <w:tcW w:w="2127" w:type="dxa"/>
          </w:tcPr>
          <w:p w14:paraId="38DAE560" w14:textId="77777777" w:rsidR="004D752A" w:rsidRDefault="00000000">
            <w:pPr>
              <w:pStyle w:val="TableParagraph"/>
              <w:spacing w:line="235" w:lineRule="auto"/>
              <w:ind w:left="105" w:right="705"/>
              <w:rPr>
                <w:sz w:val="20"/>
              </w:rPr>
            </w:pPr>
            <w:r>
              <w:rPr>
                <w:sz w:val="20"/>
              </w:rPr>
              <w:t>Сказка</w:t>
            </w:r>
            <w:r>
              <w:rPr>
                <w:spacing w:val="-13"/>
                <w:sz w:val="20"/>
              </w:rPr>
              <w:t xml:space="preserve"> </w:t>
            </w:r>
            <w:r>
              <w:rPr>
                <w:sz w:val="20"/>
              </w:rPr>
              <w:t xml:space="preserve">«Заячья </w:t>
            </w:r>
            <w:r>
              <w:rPr>
                <w:spacing w:val="-2"/>
                <w:sz w:val="20"/>
              </w:rPr>
              <w:t>избушка.</w:t>
            </w:r>
          </w:p>
        </w:tc>
        <w:tc>
          <w:tcPr>
            <w:tcW w:w="705" w:type="dxa"/>
          </w:tcPr>
          <w:p w14:paraId="409E7728" w14:textId="77777777" w:rsidR="004D752A" w:rsidRDefault="00000000">
            <w:pPr>
              <w:pStyle w:val="TableParagraph"/>
              <w:spacing w:line="226" w:lineRule="exact"/>
              <w:ind w:left="21" w:right="1"/>
              <w:jc w:val="center"/>
              <w:rPr>
                <w:sz w:val="20"/>
              </w:rPr>
            </w:pPr>
            <w:r>
              <w:rPr>
                <w:spacing w:val="-10"/>
                <w:sz w:val="20"/>
              </w:rPr>
              <w:t>3</w:t>
            </w:r>
          </w:p>
        </w:tc>
        <w:tc>
          <w:tcPr>
            <w:tcW w:w="710" w:type="dxa"/>
          </w:tcPr>
          <w:p w14:paraId="1A4E06DC" w14:textId="77777777" w:rsidR="004D752A" w:rsidRDefault="004D752A">
            <w:pPr>
              <w:pStyle w:val="TableParagraph"/>
              <w:ind w:left="0"/>
              <w:rPr>
                <w:sz w:val="20"/>
              </w:rPr>
            </w:pPr>
          </w:p>
        </w:tc>
        <w:tc>
          <w:tcPr>
            <w:tcW w:w="4254" w:type="dxa"/>
          </w:tcPr>
          <w:p w14:paraId="3E69EAC8" w14:textId="77777777" w:rsidR="004D752A" w:rsidRDefault="00000000">
            <w:pPr>
              <w:pStyle w:val="TableParagraph"/>
              <w:spacing w:line="235" w:lineRule="auto"/>
              <w:rPr>
                <w:sz w:val="20"/>
              </w:rPr>
            </w:pPr>
            <w:r>
              <w:rPr>
                <w:sz w:val="20"/>
              </w:rPr>
              <w:t>Введение в тему ситуации (работа с иллюстрацией,</w:t>
            </w:r>
            <w:r>
              <w:rPr>
                <w:spacing w:val="-13"/>
                <w:sz w:val="20"/>
              </w:rPr>
              <w:t xml:space="preserve"> </w:t>
            </w:r>
            <w:r>
              <w:rPr>
                <w:sz w:val="20"/>
              </w:rPr>
              <w:t>отгадывание2</w:t>
            </w:r>
            <w:r>
              <w:rPr>
                <w:spacing w:val="-12"/>
                <w:sz w:val="20"/>
              </w:rPr>
              <w:t xml:space="preserve"> </w:t>
            </w:r>
            <w:r>
              <w:rPr>
                <w:sz w:val="20"/>
              </w:rPr>
              <w:t>загадки)</w:t>
            </w:r>
          </w:p>
          <w:p w14:paraId="0060D1BA" w14:textId="77777777" w:rsidR="004D752A" w:rsidRDefault="00000000">
            <w:pPr>
              <w:pStyle w:val="TableParagraph"/>
              <w:spacing w:before="1" w:line="215" w:lineRule="exact"/>
              <w:rPr>
                <w:sz w:val="20"/>
              </w:rPr>
            </w:pPr>
            <w:r>
              <w:rPr>
                <w:sz w:val="20"/>
              </w:rPr>
              <w:t>Знакомство</w:t>
            </w:r>
            <w:r>
              <w:rPr>
                <w:spacing w:val="-10"/>
                <w:sz w:val="20"/>
              </w:rPr>
              <w:t xml:space="preserve"> </w:t>
            </w:r>
            <w:r>
              <w:rPr>
                <w:sz w:val="20"/>
              </w:rPr>
              <w:t>со</w:t>
            </w:r>
            <w:r>
              <w:rPr>
                <w:spacing w:val="-10"/>
                <w:sz w:val="20"/>
              </w:rPr>
              <w:t xml:space="preserve"> </w:t>
            </w:r>
            <w:r>
              <w:rPr>
                <w:sz w:val="20"/>
              </w:rPr>
              <w:t>сказкой</w:t>
            </w:r>
            <w:r>
              <w:rPr>
                <w:spacing w:val="-7"/>
                <w:sz w:val="20"/>
              </w:rPr>
              <w:t xml:space="preserve"> </w:t>
            </w:r>
            <w:r>
              <w:rPr>
                <w:sz w:val="20"/>
              </w:rPr>
              <w:t>(устное</w:t>
            </w:r>
            <w:r>
              <w:rPr>
                <w:spacing w:val="-8"/>
                <w:sz w:val="20"/>
              </w:rPr>
              <w:t xml:space="preserve"> </w:t>
            </w:r>
            <w:r>
              <w:rPr>
                <w:spacing w:val="-2"/>
                <w:sz w:val="20"/>
              </w:rPr>
              <w:t>рассказывание</w:t>
            </w:r>
          </w:p>
        </w:tc>
        <w:tc>
          <w:tcPr>
            <w:tcW w:w="2977" w:type="dxa"/>
          </w:tcPr>
          <w:p w14:paraId="1D5A8299" w14:textId="77777777" w:rsidR="004D752A" w:rsidRDefault="00000000">
            <w:pPr>
              <w:pStyle w:val="TableParagraph"/>
              <w:spacing w:line="235" w:lineRule="auto"/>
              <w:rPr>
                <w:sz w:val="20"/>
              </w:rPr>
            </w:pPr>
            <w:r>
              <w:rPr>
                <w:sz w:val="20"/>
              </w:rPr>
              <w:t>Называют</w:t>
            </w:r>
            <w:r>
              <w:rPr>
                <w:spacing w:val="-13"/>
                <w:sz w:val="20"/>
              </w:rPr>
              <w:t xml:space="preserve"> </w:t>
            </w:r>
            <w:r>
              <w:rPr>
                <w:sz w:val="20"/>
              </w:rPr>
              <w:t>героев</w:t>
            </w:r>
            <w:r>
              <w:rPr>
                <w:spacing w:val="-12"/>
                <w:sz w:val="20"/>
              </w:rPr>
              <w:t xml:space="preserve"> </w:t>
            </w:r>
            <w:r>
              <w:rPr>
                <w:sz w:val="20"/>
              </w:rPr>
              <w:t>сказки</w:t>
            </w:r>
            <w:r>
              <w:rPr>
                <w:spacing w:val="-12"/>
                <w:sz w:val="20"/>
              </w:rPr>
              <w:t xml:space="preserve"> </w:t>
            </w:r>
            <w:r>
              <w:rPr>
                <w:sz w:val="20"/>
              </w:rPr>
              <w:t xml:space="preserve">по </w:t>
            </w:r>
            <w:r>
              <w:rPr>
                <w:spacing w:val="-2"/>
                <w:sz w:val="20"/>
              </w:rPr>
              <w:t>картинкам</w:t>
            </w:r>
          </w:p>
          <w:p w14:paraId="3450D9A3" w14:textId="77777777" w:rsidR="004D752A" w:rsidRDefault="00000000">
            <w:pPr>
              <w:pStyle w:val="TableParagraph"/>
              <w:spacing w:before="1" w:line="215" w:lineRule="exact"/>
              <w:rPr>
                <w:sz w:val="20"/>
              </w:rPr>
            </w:pPr>
            <w:r>
              <w:rPr>
                <w:sz w:val="20"/>
              </w:rPr>
              <w:t>Повторяют</w:t>
            </w:r>
            <w:r>
              <w:rPr>
                <w:spacing w:val="-7"/>
                <w:sz w:val="20"/>
              </w:rPr>
              <w:t xml:space="preserve"> </w:t>
            </w:r>
            <w:r>
              <w:rPr>
                <w:sz w:val="20"/>
              </w:rPr>
              <w:t>фразы</w:t>
            </w:r>
            <w:r>
              <w:rPr>
                <w:spacing w:val="-8"/>
                <w:sz w:val="20"/>
              </w:rPr>
              <w:t xml:space="preserve"> </w:t>
            </w:r>
            <w:r>
              <w:rPr>
                <w:sz w:val="20"/>
              </w:rPr>
              <w:t>героев</w:t>
            </w:r>
            <w:r>
              <w:rPr>
                <w:spacing w:val="-5"/>
                <w:sz w:val="20"/>
              </w:rPr>
              <w:t xml:space="preserve"> за</w:t>
            </w:r>
          </w:p>
        </w:tc>
        <w:tc>
          <w:tcPr>
            <w:tcW w:w="3404" w:type="dxa"/>
          </w:tcPr>
          <w:p w14:paraId="1CBA10F8" w14:textId="77777777" w:rsidR="004D752A" w:rsidRDefault="00000000">
            <w:pPr>
              <w:pStyle w:val="TableParagraph"/>
              <w:spacing w:line="235" w:lineRule="auto"/>
              <w:ind w:right="399"/>
              <w:rPr>
                <w:sz w:val="20"/>
              </w:rPr>
            </w:pPr>
            <w:r>
              <w:rPr>
                <w:spacing w:val="-2"/>
                <w:sz w:val="20"/>
              </w:rPr>
              <w:t>Проговаривают чистоговорки самостоятельно</w:t>
            </w:r>
          </w:p>
          <w:p w14:paraId="2929A9E6" w14:textId="77777777" w:rsidR="004D752A" w:rsidRDefault="00000000">
            <w:pPr>
              <w:pStyle w:val="TableParagraph"/>
              <w:spacing w:before="1" w:line="215" w:lineRule="exact"/>
              <w:rPr>
                <w:sz w:val="20"/>
              </w:rPr>
            </w:pPr>
            <w:r>
              <w:rPr>
                <w:sz w:val="20"/>
              </w:rPr>
              <w:t>Называют</w:t>
            </w:r>
            <w:r>
              <w:rPr>
                <w:spacing w:val="-9"/>
                <w:sz w:val="20"/>
              </w:rPr>
              <w:t xml:space="preserve"> </w:t>
            </w:r>
            <w:r>
              <w:rPr>
                <w:sz w:val="20"/>
              </w:rPr>
              <w:t>героев</w:t>
            </w:r>
            <w:r>
              <w:rPr>
                <w:spacing w:val="-7"/>
                <w:sz w:val="20"/>
              </w:rPr>
              <w:t xml:space="preserve"> </w:t>
            </w:r>
            <w:r>
              <w:rPr>
                <w:spacing w:val="-2"/>
                <w:sz w:val="20"/>
              </w:rPr>
              <w:t>сказки</w:t>
            </w:r>
          </w:p>
        </w:tc>
      </w:tr>
    </w:tbl>
    <w:p w14:paraId="2B2659DE" w14:textId="77777777" w:rsidR="004D752A" w:rsidRDefault="004D752A">
      <w:pPr>
        <w:pStyle w:val="TableParagraph"/>
        <w:spacing w:line="215" w:lineRule="exact"/>
        <w:rPr>
          <w:sz w:val="20"/>
        </w:rPr>
        <w:sectPr w:rsidR="004D752A">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2127"/>
        <w:gridCol w:w="705"/>
        <w:gridCol w:w="710"/>
        <w:gridCol w:w="4254"/>
        <w:gridCol w:w="2977"/>
        <w:gridCol w:w="3404"/>
      </w:tblGrid>
      <w:tr w:rsidR="004D752A" w14:paraId="57C1CC64" w14:textId="77777777">
        <w:trPr>
          <w:trHeight w:val="1151"/>
        </w:trPr>
        <w:tc>
          <w:tcPr>
            <w:tcW w:w="571" w:type="dxa"/>
          </w:tcPr>
          <w:p w14:paraId="79525583" w14:textId="77777777" w:rsidR="004D752A" w:rsidRDefault="004D752A">
            <w:pPr>
              <w:pStyle w:val="TableParagraph"/>
              <w:ind w:left="0"/>
              <w:rPr>
                <w:sz w:val="20"/>
              </w:rPr>
            </w:pPr>
          </w:p>
        </w:tc>
        <w:tc>
          <w:tcPr>
            <w:tcW w:w="2127" w:type="dxa"/>
          </w:tcPr>
          <w:p w14:paraId="66A787CF" w14:textId="77777777" w:rsidR="004D752A" w:rsidRDefault="004D752A">
            <w:pPr>
              <w:pStyle w:val="TableParagraph"/>
              <w:ind w:left="0"/>
              <w:rPr>
                <w:sz w:val="20"/>
              </w:rPr>
            </w:pPr>
          </w:p>
        </w:tc>
        <w:tc>
          <w:tcPr>
            <w:tcW w:w="705" w:type="dxa"/>
          </w:tcPr>
          <w:p w14:paraId="44120EE7" w14:textId="77777777" w:rsidR="004D752A" w:rsidRDefault="004D752A">
            <w:pPr>
              <w:pStyle w:val="TableParagraph"/>
              <w:ind w:left="0"/>
              <w:rPr>
                <w:sz w:val="20"/>
              </w:rPr>
            </w:pPr>
          </w:p>
        </w:tc>
        <w:tc>
          <w:tcPr>
            <w:tcW w:w="710" w:type="dxa"/>
          </w:tcPr>
          <w:p w14:paraId="03D293AE" w14:textId="77777777" w:rsidR="004D752A" w:rsidRDefault="004D752A">
            <w:pPr>
              <w:pStyle w:val="TableParagraph"/>
              <w:ind w:left="0"/>
              <w:rPr>
                <w:sz w:val="20"/>
              </w:rPr>
            </w:pPr>
          </w:p>
        </w:tc>
        <w:tc>
          <w:tcPr>
            <w:tcW w:w="4254" w:type="dxa"/>
          </w:tcPr>
          <w:p w14:paraId="407832EF" w14:textId="77777777" w:rsidR="004D752A" w:rsidRDefault="00000000">
            <w:pPr>
              <w:pStyle w:val="TableParagraph"/>
              <w:ind w:right="96"/>
              <w:rPr>
                <w:sz w:val="20"/>
              </w:rPr>
            </w:pPr>
            <w:r>
              <w:rPr>
                <w:sz w:val="20"/>
              </w:rPr>
              <w:t>учителем с опоройна иллюстрации) Закрепление</w:t>
            </w:r>
            <w:r>
              <w:rPr>
                <w:spacing w:val="-13"/>
                <w:sz w:val="20"/>
              </w:rPr>
              <w:t xml:space="preserve"> </w:t>
            </w:r>
            <w:r>
              <w:rPr>
                <w:sz w:val="20"/>
              </w:rPr>
              <w:t>содержания</w:t>
            </w:r>
            <w:r>
              <w:rPr>
                <w:spacing w:val="-12"/>
                <w:sz w:val="20"/>
              </w:rPr>
              <w:t xml:space="preserve"> </w:t>
            </w:r>
            <w:r>
              <w:rPr>
                <w:sz w:val="20"/>
              </w:rPr>
              <w:t>сказки</w:t>
            </w:r>
            <w:r>
              <w:rPr>
                <w:spacing w:val="-13"/>
                <w:sz w:val="20"/>
              </w:rPr>
              <w:t xml:space="preserve"> </w:t>
            </w:r>
            <w:r>
              <w:rPr>
                <w:sz w:val="20"/>
              </w:rPr>
              <w:t>(коллективное рассказывание сказки)</w:t>
            </w:r>
          </w:p>
          <w:p w14:paraId="5E46C18E" w14:textId="77777777" w:rsidR="004D752A" w:rsidRDefault="00000000">
            <w:pPr>
              <w:pStyle w:val="TableParagraph"/>
              <w:spacing w:line="230" w:lineRule="atLeast"/>
              <w:rPr>
                <w:sz w:val="20"/>
              </w:rPr>
            </w:pPr>
            <w:r>
              <w:rPr>
                <w:sz w:val="20"/>
              </w:rPr>
              <w:t>Инсценирование</w:t>
            </w:r>
            <w:r>
              <w:rPr>
                <w:spacing w:val="-12"/>
                <w:sz w:val="20"/>
              </w:rPr>
              <w:t xml:space="preserve"> </w:t>
            </w:r>
            <w:r>
              <w:rPr>
                <w:sz w:val="20"/>
              </w:rPr>
              <w:t>сказки</w:t>
            </w:r>
            <w:r>
              <w:rPr>
                <w:spacing w:val="-11"/>
                <w:sz w:val="20"/>
              </w:rPr>
              <w:t xml:space="preserve"> </w:t>
            </w:r>
            <w:r>
              <w:rPr>
                <w:sz w:val="20"/>
              </w:rPr>
              <w:t>с</w:t>
            </w:r>
            <w:r>
              <w:rPr>
                <w:spacing w:val="-12"/>
                <w:sz w:val="20"/>
              </w:rPr>
              <w:t xml:space="preserve"> </w:t>
            </w:r>
            <w:r>
              <w:rPr>
                <w:sz w:val="20"/>
              </w:rPr>
              <w:t>показом</w:t>
            </w:r>
            <w:r>
              <w:rPr>
                <w:spacing w:val="-8"/>
                <w:sz w:val="20"/>
              </w:rPr>
              <w:t xml:space="preserve"> </w:t>
            </w:r>
            <w:r>
              <w:rPr>
                <w:sz w:val="20"/>
              </w:rPr>
              <w:t xml:space="preserve">игровых </w:t>
            </w:r>
            <w:r>
              <w:rPr>
                <w:spacing w:val="-2"/>
                <w:sz w:val="20"/>
              </w:rPr>
              <w:t>действий</w:t>
            </w:r>
          </w:p>
        </w:tc>
        <w:tc>
          <w:tcPr>
            <w:tcW w:w="2977" w:type="dxa"/>
          </w:tcPr>
          <w:p w14:paraId="5B7C5068" w14:textId="77777777" w:rsidR="004D752A" w:rsidRDefault="00000000">
            <w:pPr>
              <w:pStyle w:val="TableParagraph"/>
              <w:spacing w:line="225" w:lineRule="exact"/>
              <w:rPr>
                <w:sz w:val="20"/>
              </w:rPr>
            </w:pPr>
            <w:r>
              <w:rPr>
                <w:spacing w:val="-2"/>
                <w:sz w:val="20"/>
              </w:rPr>
              <w:t>учителем</w:t>
            </w:r>
          </w:p>
        </w:tc>
        <w:tc>
          <w:tcPr>
            <w:tcW w:w="3404" w:type="dxa"/>
          </w:tcPr>
          <w:p w14:paraId="4B258E3B" w14:textId="77777777" w:rsidR="004D752A" w:rsidRDefault="00000000">
            <w:pPr>
              <w:pStyle w:val="TableParagraph"/>
              <w:spacing w:line="225" w:lineRule="exact"/>
              <w:rPr>
                <w:sz w:val="20"/>
              </w:rPr>
            </w:pPr>
            <w:r>
              <w:rPr>
                <w:sz w:val="20"/>
              </w:rPr>
              <w:t>Рассказывают</w:t>
            </w:r>
            <w:r>
              <w:rPr>
                <w:spacing w:val="-8"/>
                <w:sz w:val="20"/>
              </w:rPr>
              <w:t xml:space="preserve"> </w:t>
            </w:r>
            <w:r>
              <w:rPr>
                <w:spacing w:val="-2"/>
                <w:sz w:val="20"/>
              </w:rPr>
              <w:t>сказку</w:t>
            </w:r>
          </w:p>
          <w:p w14:paraId="7ACE4F36" w14:textId="77777777" w:rsidR="004D752A" w:rsidRDefault="00000000">
            <w:pPr>
              <w:pStyle w:val="TableParagraph"/>
              <w:ind w:right="399"/>
              <w:rPr>
                <w:sz w:val="20"/>
              </w:rPr>
            </w:pPr>
            <w:r>
              <w:rPr>
                <w:sz w:val="20"/>
              </w:rPr>
              <w:t>Говорят,</w:t>
            </w:r>
            <w:r>
              <w:rPr>
                <w:spacing w:val="-13"/>
                <w:sz w:val="20"/>
              </w:rPr>
              <w:t xml:space="preserve"> </w:t>
            </w:r>
            <w:r>
              <w:rPr>
                <w:sz w:val="20"/>
              </w:rPr>
              <w:t>самостоятельно</w:t>
            </w:r>
            <w:r>
              <w:rPr>
                <w:spacing w:val="-12"/>
                <w:sz w:val="20"/>
              </w:rPr>
              <w:t xml:space="preserve"> </w:t>
            </w:r>
            <w:r>
              <w:rPr>
                <w:sz w:val="20"/>
              </w:rPr>
              <w:t>фразы героев сказки</w:t>
            </w:r>
          </w:p>
        </w:tc>
      </w:tr>
      <w:tr w:rsidR="004D752A" w14:paraId="482E8576" w14:textId="77777777">
        <w:trPr>
          <w:trHeight w:val="230"/>
        </w:trPr>
        <w:tc>
          <w:tcPr>
            <w:tcW w:w="14748" w:type="dxa"/>
            <w:gridSpan w:val="7"/>
          </w:tcPr>
          <w:p w14:paraId="40CB093F" w14:textId="77777777" w:rsidR="004D752A" w:rsidRDefault="00000000">
            <w:pPr>
              <w:pStyle w:val="TableParagraph"/>
              <w:spacing w:line="210" w:lineRule="exact"/>
              <w:ind w:left="16" w:right="1"/>
              <w:jc w:val="center"/>
              <w:rPr>
                <w:b/>
                <w:sz w:val="20"/>
              </w:rPr>
            </w:pPr>
            <w:r>
              <w:rPr>
                <w:b/>
                <w:sz w:val="20"/>
              </w:rPr>
              <w:t>Спокойной</w:t>
            </w:r>
            <w:r>
              <w:rPr>
                <w:b/>
                <w:spacing w:val="-7"/>
                <w:sz w:val="20"/>
              </w:rPr>
              <w:t xml:space="preserve"> </w:t>
            </w:r>
            <w:r>
              <w:rPr>
                <w:b/>
                <w:sz w:val="20"/>
              </w:rPr>
              <w:t>ночи!</w:t>
            </w:r>
            <w:r>
              <w:rPr>
                <w:b/>
                <w:spacing w:val="-2"/>
                <w:sz w:val="20"/>
              </w:rPr>
              <w:t xml:space="preserve"> </w:t>
            </w:r>
            <w:r>
              <w:rPr>
                <w:b/>
                <w:sz w:val="20"/>
              </w:rPr>
              <w:t>–</w:t>
            </w:r>
            <w:r>
              <w:rPr>
                <w:b/>
                <w:spacing w:val="-4"/>
                <w:sz w:val="20"/>
              </w:rPr>
              <w:t xml:space="preserve"> </w:t>
            </w:r>
            <w:r>
              <w:rPr>
                <w:b/>
                <w:sz w:val="20"/>
              </w:rPr>
              <w:t>4</w:t>
            </w:r>
            <w:r>
              <w:rPr>
                <w:b/>
                <w:spacing w:val="-8"/>
                <w:sz w:val="20"/>
              </w:rPr>
              <w:t xml:space="preserve"> </w:t>
            </w:r>
            <w:r>
              <w:rPr>
                <w:b/>
                <w:spacing w:val="-4"/>
                <w:sz w:val="20"/>
              </w:rPr>
              <w:t>часа</w:t>
            </w:r>
          </w:p>
        </w:tc>
      </w:tr>
      <w:tr w:rsidR="004D752A" w14:paraId="4588490D" w14:textId="77777777">
        <w:trPr>
          <w:trHeight w:val="1147"/>
        </w:trPr>
        <w:tc>
          <w:tcPr>
            <w:tcW w:w="571" w:type="dxa"/>
          </w:tcPr>
          <w:p w14:paraId="3BC2D5F6" w14:textId="77777777" w:rsidR="004D752A" w:rsidRDefault="00000000">
            <w:pPr>
              <w:pStyle w:val="TableParagraph"/>
              <w:spacing w:line="225" w:lineRule="exact"/>
              <w:ind w:left="9" w:right="4"/>
              <w:jc w:val="center"/>
              <w:rPr>
                <w:sz w:val="20"/>
              </w:rPr>
            </w:pPr>
            <w:r>
              <w:rPr>
                <w:spacing w:val="-5"/>
                <w:sz w:val="20"/>
              </w:rPr>
              <w:t>57</w:t>
            </w:r>
          </w:p>
        </w:tc>
        <w:tc>
          <w:tcPr>
            <w:tcW w:w="2127" w:type="dxa"/>
          </w:tcPr>
          <w:p w14:paraId="3C970CE4" w14:textId="77777777" w:rsidR="004D752A" w:rsidRDefault="00000000">
            <w:pPr>
              <w:pStyle w:val="TableParagraph"/>
              <w:spacing w:line="225" w:lineRule="exact"/>
              <w:ind w:left="105"/>
              <w:rPr>
                <w:sz w:val="20"/>
              </w:rPr>
            </w:pPr>
            <w:r>
              <w:rPr>
                <w:spacing w:val="-2"/>
                <w:sz w:val="20"/>
              </w:rPr>
              <w:t>Спокойной</w:t>
            </w:r>
            <w:r>
              <w:rPr>
                <w:spacing w:val="4"/>
                <w:sz w:val="20"/>
              </w:rPr>
              <w:t xml:space="preserve"> </w:t>
            </w:r>
            <w:r>
              <w:rPr>
                <w:spacing w:val="-2"/>
                <w:sz w:val="20"/>
              </w:rPr>
              <w:t>ночи!</w:t>
            </w:r>
          </w:p>
        </w:tc>
        <w:tc>
          <w:tcPr>
            <w:tcW w:w="705" w:type="dxa"/>
          </w:tcPr>
          <w:p w14:paraId="09D66E75" w14:textId="77777777" w:rsidR="004D752A" w:rsidRDefault="00000000">
            <w:pPr>
              <w:pStyle w:val="TableParagraph"/>
              <w:spacing w:line="225" w:lineRule="exact"/>
              <w:ind w:left="21" w:right="1"/>
              <w:jc w:val="center"/>
              <w:rPr>
                <w:sz w:val="20"/>
              </w:rPr>
            </w:pPr>
            <w:r>
              <w:rPr>
                <w:spacing w:val="-10"/>
                <w:sz w:val="20"/>
              </w:rPr>
              <w:t>1</w:t>
            </w:r>
          </w:p>
        </w:tc>
        <w:tc>
          <w:tcPr>
            <w:tcW w:w="710" w:type="dxa"/>
          </w:tcPr>
          <w:p w14:paraId="02583A00" w14:textId="77777777" w:rsidR="004D752A" w:rsidRDefault="004D752A">
            <w:pPr>
              <w:pStyle w:val="TableParagraph"/>
              <w:ind w:left="0"/>
              <w:rPr>
                <w:sz w:val="20"/>
              </w:rPr>
            </w:pPr>
          </w:p>
        </w:tc>
        <w:tc>
          <w:tcPr>
            <w:tcW w:w="4254" w:type="dxa"/>
          </w:tcPr>
          <w:p w14:paraId="0DB5CE05" w14:textId="77777777" w:rsidR="004D752A" w:rsidRDefault="00000000">
            <w:pPr>
              <w:pStyle w:val="TableParagraph"/>
              <w:ind w:right="328"/>
              <w:rPr>
                <w:sz w:val="20"/>
              </w:rPr>
            </w:pPr>
            <w:r>
              <w:rPr>
                <w:sz w:val="20"/>
              </w:rPr>
              <w:t>Введение</w:t>
            </w:r>
            <w:r>
              <w:rPr>
                <w:spacing w:val="-9"/>
                <w:sz w:val="20"/>
              </w:rPr>
              <w:t xml:space="preserve"> </w:t>
            </w:r>
            <w:r>
              <w:rPr>
                <w:sz w:val="20"/>
              </w:rPr>
              <w:t>в</w:t>
            </w:r>
            <w:r>
              <w:rPr>
                <w:spacing w:val="-4"/>
                <w:sz w:val="20"/>
              </w:rPr>
              <w:t xml:space="preserve"> </w:t>
            </w:r>
            <w:r>
              <w:rPr>
                <w:sz w:val="20"/>
              </w:rPr>
              <w:t>тему</w:t>
            </w:r>
            <w:r>
              <w:rPr>
                <w:spacing w:val="-13"/>
                <w:sz w:val="20"/>
              </w:rPr>
              <w:t xml:space="preserve"> </w:t>
            </w:r>
            <w:r>
              <w:rPr>
                <w:sz w:val="20"/>
              </w:rPr>
              <w:t>(беседа</w:t>
            </w:r>
            <w:r>
              <w:rPr>
                <w:spacing w:val="-3"/>
                <w:sz w:val="20"/>
              </w:rPr>
              <w:t xml:space="preserve"> </w:t>
            </w:r>
            <w:r>
              <w:rPr>
                <w:sz w:val="20"/>
              </w:rPr>
              <w:t>с</w:t>
            </w:r>
            <w:r>
              <w:rPr>
                <w:spacing w:val="-8"/>
                <w:sz w:val="20"/>
              </w:rPr>
              <w:t xml:space="preserve"> </w:t>
            </w:r>
            <w:r>
              <w:rPr>
                <w:sz w:val="20"/>
              </w:rPr>
              <w:t>опорой</w:t>
            </w:r>
            <w:r>
              <w:rPr>
                <w:spacing w:val="-7"/>
                <w:sz w:val="20"/>
              </w:rPr>
              <w:t xml:space="preserve"> </w:t>
            </w:r>
            <w:r>
              <w:rPr>
                <w:sz w:val="20"/>
              </w:rPr>
              <w:t>на сюжетную картинку)</w:t>
            </w:r>
          </w:p>
          <w:p w14:paraId="12AD5C41" w14:textId="77777777" w:rsidR="004D752A" w:rsidRDefault="00000000">
            <w:pPr>
              <w:pStyle w:val="TableParagraph"/>
              <w:rPr>
                <w:sz w:val="20"/>
              </w:rPr>
            </w:pPr>
            <w:r>
              <w:rPr>
                <w:sz w:val="20"/>
              </w:rPr>
              <w:t>Разучивание</w:t>
            </w:r>
            <w:r>
              <w:rPr>
                <w:spacing w:val="-12"/>
                <w:sz w:val="20"/>
              </w:rPr>
              <w:t xml:space="preserve"> </w:t>
            </w:r>
            <w:r>
              <w:rPr>
                <w:sz w:val="20"/>
              </w:rPr>
              <w:t>чистоговорки</w:t>
            </w:r>
            <w:r>
              <w:rPr>
                <w:spacing w:val="-10"/>
                <w:sz w:val="20"/>
              </w:rPr>
              <w:t xml:space="preserve"> </w:t>
            </w:r>
            <w:r>
              <w:rPr>
                <w:sz w:val="20"/>
              </w:rPr>
              <w:t>«Та–та-та</w:t>
            </w:r>
            <w:r>
              <w:rPr>
                <w:spacing w:val="-11"/>
                <w:sz w:val="20"/>
              </w:rPr>
              <w:t xml:space="preserve"> </w:t>
            </w:r>
            <w:r>
              <w:rPr>
                <w:spacing w:val="-10"/>
                <w:sz w:val="20"/>
              </w:rPr>
              <w:t>–</w:t>
            </w:r>
          </w:p>
          <w:p w14:paraId="1FB8EA34" w14:textId="77777777" w:rsidR="004D752A" w:rsidRDefault="00000000">
            <w:pPr>
              <w:pStyle w:val="TableParagraph"/>
              <w:spacing w:line="226" w:lineRule="exact"/>
              <w:rPr>
                <w:sz w:val="20"/>
              </w:rPr>
            </w:pPr>
            <w:r>
              <w:rPr>
                <w:sz w:val="20"/>
              </w:rPr>
              <w:t>наступила</w:t>
            </w:r>
            <w:r>
              <w:rPr>
                <w:spacing w:val="-6"/>
                <w:sz w:val="20"/>
              </w:rPr>
              <w:t xml:space="preserve"> </w:t>
            </w:r>
            <w:r>
              <w:rPr>
                <w:sz w:val="20"/>
              </w:rPr>
              <w:t>темнота.</w:t>
            </w:r>
            <w:r>
              <w:rPr>
                <w:spacing w:val="-6"/>
                <w:sz w:val="20"/>
              </w:rPr>
              <w:t xml:space="preserve"> </w:t>
            </w:r>
            <w:r>
              <w:rPr>
                <w:sz w:val="20"/>
              </w:rPr>
              <w:t>Ты-ты-ты</w:t>
            </w:r>
            <w:r>
              <w:rPr>
                <w:spacing w:val="-12"/>
                <w:sz w:val="20"/>
              </w:rPr>
              <w:t xml:space="preserve"> </w:t>
            </w:r>
            <w:r>
              <w:rPr>
                <w:sz w:val="20"/>
              </w:rPr>
              <w:t>–</w:t>
            </w:r>
            <w:r>
              <w:rPr>
                <w:spacing w:val="-7"/>
                <w:sz w:val="20"/>
              </w:rPr>
              <w:t xml:space="preserve"> </w:t>
            </w:r>
            <w:r>
              <w:rPr>
                <w:sz w:val="20"/>
              </w:rPr>
              <w:t>ты</w:t>
            </w:r>
            <w:r>
              <w:rPr>
                <w:spacing w:val="-12"/>
                <w:sz w:val="20"/>
              </w:rPr>
              <w:t xml:space="preserve"> </w:t>
            </w:r>
            <w:r>
              <w:rPr>
                <w:sz w:val="20"/>
              </w:rPr>
              <w:t xml:space="preserve">боишься </w:t>
            </w:r>
            <w:r>
              <w:rPr>
                <w:spacing w:val="-2"/>
                <w:sz w:val="20"/>
              </w:rPr>
              <w:t>темноты?»</w:t>
            </w:r>
          </w:p>
        </w:tc>
        <w:tc>
          <w:tcPr>
            <w:tcW w:w="2977" w:type="dxa"/>
          </w:tcPr>
          <w:p w14:paraId="13FD9666" w14:textId="77777777" w:rsidR="004D752A" w:rsidRDefault="00000000">
            <w:pPr>
              <w:pStyle w:val="TableParagraph"/>
              <w:rPr>
                <w:sz w:val="20"/>
              </w:rPr>
            </w:pPr>
            <w:r>
              <w:rPr>
                <w:sz w:val="20"/>
              </w:rPr>
              <w:t>Отвечают</w:t>
            </w:r>
            <w:r>
              <w:rPr>
                <w:spacing w:val="-13"/>
                <w:sz w:val="20"/>
              </w:rPr>
              <w:t xml:space="preserve"> </w:t>
            </w:r>
            <w:r>
              <w:rPr>
                <w:sz w:val="20"/>
              </w:rPr>
              <w:t>на</w:t>
            </w:r>
            <w:r>
              <w:rPr>
                <w:spacing w:val="-12"/>
                <w:sz w:val="20"/>
              </w:rPr>
              <w:t xml:space="preserve"> </w:t>
            </w:r>
            <w:r>
              <w:rPr>
                <w:sz w:val="20"/>
              </w:rPr>
              <w:t>простые</w:t>
            </w:r>
            <w:r>
              <w:rPr>
                <w:spacing w:val="-13"/>
                <w:sz w:val="20"/>
              </w:rPr>
              <w:t xml:space="preserve"> </w:t>
            </w:r>
            <w:r>
              <w:rPr>
                <w:sz w:val="20"/>
              </w:rPr>
              <w:t xml:space="preserve">вопросы </w:t>
            </w:r>
            <w:r>
              <w:rPr>
                <w:spacing w:val="-2"/>
                <w:sz w:val="20"/>
              </w:rPr>
              <w:t>учителя</w:t>
            </w:r>
          </w:p>
          <w:p w14:paraId="027F81CD" w14:textId="77777777" w:rsidR="004D752A" w:rsidRDefault="00000000">
            <w:pPr>
              <w:pStyle w:val="TableParagraph"/>
              <w:rPr>
                <w:sz w:val="20"/>
              </w:rPr>
            </w:pPr>
            <w:r>
              <w:rPr>
                <w:sz w:val="20"/>
              </w:rPr>
              <w:t>Повторяют</w:t>
            </w:r>
            <w:r>
              <w:rPr>
                <w:spacing w:val="-13"/>
                <w:sz w:val="20"/>
              </w:rPr>
              <w:t xml:space="preserve"> </w:t>
            </w:r>
            <w:r>
              <w:rPr>
                <w:sz w:val="20"/>
              </w:rPr>
              <w:t>чистоговорку</w:t>
            </w:r>
            <w:r>
              <w:rPr>
                <w:spacing w:val="-12"/>
                <w:sz w:val="20"/>
              </w:rPr>
              <w:t xml:space="preserve"> </w:t>
            </w:r>
            <w:r>
              <w:rPr>
                <w:sz w:val="20"/>
              </w:rPr>
              <w:t xml:space="preserve">за </w:t>
            </w:r>
            <w:r>
              <w:rPr>
                <w:spacing w:val="-2"/>
                <w:sz w:val="20"/>
              </w:rPr>
              <w:t>учителем</w:t>
            </w:r>
          </w:p>
        </w:tc>
        <w:tc>
          <w:tcPr>
            <w:tcW w:w="3404" w:type="dxa"/>
          </w:tcPr>
          <w:p w14:paraId="70A35888" w14:textId="77777777" w:rsidR="004D752A" w:rsidRDefault="00000000">
            <w:pPr>
              <w:pStyle w:val="TableParagraph"/>
              <w:ind w:right="697"/>
              <w:jc w:val="both"/>
              <w:rPr>
                <w:sz w:val="20"/>
              </w:rPr>
            </w:pPr>
            <w:r>
              <w:rPr>
                <w:sz w:val="20"/>
              </w:rPr>
              <w:t>Отвечают</w:t>
            </w:r>
            <w:r>
              <w:rPr>
                <w:spacing w:val="-13"/>
                <w:sz w:val="20"/>
              </w:rPr>
              <w:t xml:space="preserve"> </w:t>
            </w:r>
            <w:r>
              <w:rPr>
                <w:sz w:val="20"/>
              </w:rPr>
              <w:t>на</w:t>
            </w:r>
            <w:r>
              <w:rPr>
                <w:spacing w:val="-12"/>
                <w:sz w:val="20"/>
              </w:rPr>
              <w:t xml:space="preserve"> </w:t>
            </w:r>
            <w:r>
              <w:rPr>
                <w:sz w:val="20"/>
              </w:rPr>
              <w:t>вопросы</w:t>
            </w:r>
            <w:r>
              <w:rPr>
                <w:spacing w:val="-13"/>
                <w:sz w:val="20"/>
              </w:rPr>
              <w:t xml:space="preserve"> </w:t>
            </w:r>
            <w:r>
              <w:rPr>
                <w:sz w:val="20"/>
              </w:rPr>
              <w:t xml:space="preserve">учителя Проговаривают чистоговорку </w:t>
            </w:r>
            <w:r>
              <w:rPr>
                <w:spacing w:val="-2"/>
                <w:sz w:val="20"/>
              </w:rPr>
              <w:t>самостоятельно</w:t>
            </w:r>
          </w:p>
        </w:tc>
      </w:tr>
      <w:tr w:rsidR="004D752A" w14:paraId="3341D5E0" w14:textId="77777777">
        <w:trPr>
          <w:trHeight w:val="2073"/>
        </w:trPr>
        <w:tc>
          <w:tcPr>
            <w:tcW w:w="571" w:type="dxa"/>
          </w:tcPr>
          <w:p w14:paraId="18675B01" w14:textId="77777777" w:rsidR="004D752A" w:rsidRDefault="00000000">
            <w:pPr>
              <w:pStyle w:val="TableParagraph"/>
              <w:spacing w:line="225" w:lineRule="exact"/>
              <w:ind w:left="9" w:right="4"/>
              <w:jc w:val="center"/>
              <w:rPr>
                <w:sz w:val="20"/>
              </w:rPr>
            </w:pPr>
            <w:r>
              <w:rPr>
                <w:spacing w:val="-5"/>
                <w:sz w:val="20"/>
              </w:rPr>
              <w:t>58</w:t>
            </w:r>
          </w:p>
        </w:tc>
        <w:tc>
          <w:tcPr>
            <w:tcW w:w="2127" w:type="dxa"/>
          </w:tcPr>
          <w:p w14:paraId="501B02B0" w14:textId="77777777" w:rsidR="004D752A" w:rsidRDefault="00000000">
            <w:pPr>
              <w:pStyle w:val="TableParagraph"/>
              <w:ind w:left="105" w:right="97"/>
              <w:rPr>
                <w:sz w:val="20"/>
              </w:rPr>
            </w:pPr>
            <w:r>
              <w:rPr>
                <w:sz w:val="20"/>
              </w:rPr>
              <w:t>Спокойной ночи! Составление</w:t>
            </w:r>
            <w:r>
              <w:rPr>
                <w:spacing w:val="-13"/>
                <w:sz w:val="20"/>
              </w:rPr>
              <w:t xml:space="preserve"> </w:t>
            </w:r>
            <w:r>
              <w:rPr>
                <w:sz w:val="20"/>
              </w:rPr>
              <w:t>диалогов</w:t>
            </w:r>
          </w:p>
        </w:tc>
        <w:tc>
          <w:tcPr>
            <w:tcW w:w="705" w:type="dxa"/>
          </w:tcPr>
          <w:p w14:paraId="37430529" w14:textId="77777777" w:rsidR="004D752A" w:rsidRDefault="00000000">
            <w:pPr>
              <w:pStyle w:val="TableParagraph"/>
              <w:spacing w:line="225" w:lineRule="exact"/>
              <w:ind w:left="21" w:right="1"/>
              <w:jc w:val="center"/>
              <w:rPr>
                <w:sz w:val="20"/>
              </w:rPr>
            </w:pPr>
            <w:r>
              <w:rPr>
                <w:spacing w:val="-10"/>
                <w:sz w:val="20"/>
              </w:rPr>
              <w:t>1</w:t>
            </w:r>
          </w:p>
        </w:tc>
        <w:tc>
          <w:tcPr>
            <w:tcW w:w="710" w:type="dxa"/>
          </w:tcPr>
          <w:p w14:paraId="2129CCF7" w14:textId="77777777" w:rsidR="004D752A" w:rsidRDefault="004D752A">
            <w:pPr>
              <w:pStyle w:val="TableParagraph"/>
              <w:ind w:left="0"/>
              <w:rPr>
                <w:sz w:val="20"/>
              </w:rPr>
            </w:pPr>
          </w:p>
        </w:tc>
        <w:tc>
          <w:tcPr>
            <w:tcW w:w="4254" w:type="dxa"/>
          </w:tcPr>
          <w:p w14:paraId="5BA8D5C1" w14:textId="77777777" w:rsidR="004D752A" w:rsidRDefault="00000000">
            <w:pPr>
              <w:pStyle w:val="TableParagraph"/>
              <w:rPr>
                <w:sz w:val="20"/>
              </w:rPr>
            </w:pPr>
            <w:r>
              <w:rPr>
                <w:sz w:val="20"/>
              </w:rPr>
              <w:t>Знакомство</w:t>
            </w:r>
            <w:r>
              <w:rPr>
                <w:spacing w:val="-9"/>
                <w:sz w:val="20"/>
              </w:rPr>
              <w:t xml:space="preserve"> </w:t>
            </w:r>
            <w:r>
              <w:rPr>
                <w:sz w:val="20"/>
              </w:rPr>
              <w:t>со</w:t>
            </w:r>
            <w:r>
              <w:rPr>
                <w:spacing w:val="-9"/>
                <w:sz w:val="20"/>
              </w:rPr>
              <w:t xml:space="preserve"> </w:t>
            </w:r>
            <w:r>
              <w:rPr>
                <w:sz w:val="20"/>
              </w:rPr>
              <w:t>сказкой</w:t>
            </w:r>
            <w:r>
              <w:rPr>
                <w:spacing w:val="-6"/>
                <w:sz w:val="20"/>
              </w:rPr>
              <w:t xml:space="preserve"> </w:t>
            </w:r>
            <w:r>
              <w:rPr>
                <w:sz w:val="20"/>
              </w:rPr>
              <w:t>С.</w:t>
            </w:r>
            <w:r>
              <w:rPr>
                <w:spacing w:val="-3"/>
                <w:sz w:val="20"/>
              </w:rPr>
              <w:t xml:space="preserve"> </w:t>
            </w:r>
            <w:r>
              <w:rPr>
                <w:sz w:val="20"/>
              </w:rPr>
              <w:t>Маршака</w:t>
            </w:r>
            <w:r>
              <w:rPr>
                <w:spacing w:val="-7"/>
                <w:sz w:val="20"/>
              </w:rPr>
              <w:t xml:space="preserve"> </w:t>
            </w:r>
            <w:r>
              <w:rPr>
                <w:sz w:val="20"/>
              </w:rPr>
              <w:t>«Сказка</w:t>
            </w:r>
            <w:r>
              <w:rPr>
                <w:spacing w:val="-3"/>
                <w:sz w:val="20"/>
              </w:rPr>
              <w:t xml:space="preserve"> </w:t>
            </w:r>
            <w:r>
              <w:rPr>
                <w:sz w:val="20"/>
              </w:rPr>
              <w:t>о глупом мышонке»</w:t>
            </w:r>
          </w:p>
          <w:p w14:paraId="771D2587" w14:textId="77777777" w:rsidR="004D752A" w:rsidRDefault="00000000">
            <w:pPr>
              <w:pStyle w:val="TableParagraph"/>
              <w:rPr>
                <w:sz w:val="20"/>
              </w:rPr>
            </w:pPr>
            <w:r>
              <w:rPr>
                <w:sz w:val="20"/>
              </w:rPr>
              <w:t>Знакомство</w:t>
            </w:r>
            <w:r>
              <w:rPr>
                <w:spacing w:val="-12"/>
                <w:sz w:val="20"/>
              </w:rPr>
              <w:t xml:space="preserve"> </w:t>
            </w:r>
            <w:r>
              <w:rPr>
                <w:sz w:val="20"/>
              </w:rPr>
              <w:t>с</w:t>
            </w:r>
            <w:r>
              <w:rPr>
                <w:spacing w:val="-10"/>
                <w:sz w:val="20"/>
              </w:rPr>
              <w:t xml:space="preserve"> </w:t>
            </w:r>
            <w:r>
              <w:rPr>
                <w:sz w:val="20"/>
              </w:rPr>
              <w:t>этикетными</w:t>
            </w:r>
            <w:r>
              <w:rPr>
                <w:spacing w:val="-9"/>
                <w:sz w:val="20"/>
              </w:rPr>
              <w:t xml:space="preserve"> </w:t>
            </w:r>
            <w:r>
              <w:rPr>
                <w:sz w:val="20"/>
              </w:rPr>
              <w:t>формами</w:t>
            </w:r>
            <w:r>
              <w:rPr>
                <w:spacing w:val="-9"/>
                <w:sz w:val="20"/>
              </w:rPr>
              <w:t xml:space="preserve"> </w:t>
            </w:r>
            <w:r>
              <w:rPr>
                <w:sz w:val="20"/>
              </w:rPr>
              <w:t>пожеланий перед сном</w:t>
            </w:r>
          </w:p>
          <w:p w14:paraId="343592C5" w14:textId="77777777" w:rsidR="004D752A" w:rsidRDefault="00000000">
            <w:pPr>
              <w:pStyle w:val="TableParagraph"/>
              <w:rPr>
                <w:sz w:val="20"/>
              </w:rPr>
            </w:pPr>
            <w:r>
              <w:rPr>
                <w:sz w:val="20"/>
              </w:rPr>
              <w:t>Тренировочные упражнения в произнесении пожеланий</w:t>
            </w:r>
            <w:r>
              <w:rPr>
                <w:spacing w:val="-10"/>
                <w:sz w:val="20"/>
              </w:rPr>
              <w:t xml:space="preserve"> </w:t>
            </w:r>
            <w:r>
              <w:rPr>
                <w:sz w:val="20"/>
              </w:rPr>
              <w:t>перед</w:t>
            </w:r>
            <w:r>
              <w:rPr>
                <w:spacing w:val="-10"/>
                <w:sz w:val="20"/>
              </w:rPr>
              <w:t xml:space="preserve"> </w:t>
            </w:r>
            <w:r>
              <w:rPr>
                <w:sz w:val="20"/>
              </w:rPr>
              <w:t>сном</w:t>
            </w:r>
            <w:r>
              <w:rPr>
                <w:spacing w:val="-6"/>
                <w:sz w:val="20"/>
              </w:rPr>
              <w:t xml:space="preserve"> </w:t>
            </w:r>
            <w:r>
              <w:rPr>
                <w:sz w:val="20"/>
              </w:rPr>
              <w:t>спокойным</w:t>
            </w:r>
            <w:r>
              <w:rPr>
                <w:spacing w:val="-6"/>
                <w:sz w:val="20"/>
              </w:rPr>
              <w:t xml:space="preserve"> </w:t>
            </w:r>
            <w:r>
              <w:rPr>
                <w:sz w:val="20"/>
              </w:rPr>
              <w:t>голосом,</w:t>
            </w:r>
            <w:r>
              <w:rPr>
                <w:spacing w:val="-6"/>
                <w:sz w:val="20"/>
              </w:rPr>
              <w:t xml:space="preserve"> </w:t>
            </w:r>
            <w:r>
              <w:rPr>
                <w:sz w:val="20"/>
              </w:rPr>
              <w:t>с ласковой интонацией</w:t>
            </w:r>
          </w:p>
          <w:p w14:paraId="064C6A9C" w14:textId="77777777" w:rsidR="004D752A" w:rsidRDefault="00000000">
            <w:pPr>
              <w:pStyle w:val="TableParagraph"/>
              <w:spacing w:line="230" w:lineRule="atLeast"/>
              <w:ind w:right="328"/>
              <w:rPr>
                <w:sz w:val="20"/>
              </w:rPr>
            </w:pPr>
            <w:r>
              <w:rPr>
                <w:sz w:val="20"/>
              </w:rPr>
              <w:t>Составление</w:t>
            </w:r>
            <w:r>
              <w:rPr>
                <w:spacing w:val="-13"/>
                <w:sz w:val="20"/>
              </w:rPr>
              <w:t xml:space="preserve"> </w:t>
            </w:r>
            <w:r>
              <w:rPr>
                <w:sz w:val="20"/>
              </w:rPr>
              <w:t>предложений</w:t>
            </w:r>
            <w:r>
              <w:rPr>
                <w:spacing w:val="-9"/>
                <w:sz w:val="20"/>
              </w:rPr>
              <w:t xml:space="preserve"> </w:t>
            </w:r>
            <w:r>
              <w:rPr>
                <w:sz w:val="20"/>
              </w:rPr>
              <w:t>на</w:t>
            </w:r>
            <w:r>
              <w:rPr>
                <w:spacing w:val="-6"/>
                <w:sz w:val="20"/>
              </w:rPr>
              <w:t xml:space="preserve"> </w:t>
            </w:r>
            <w:r>
              <w:rPr>
                <w:sz w:val="20"/>
              </w:rPr>
              <w:t>тему</w:t>
            </w:r>
            <w:r>
              <w:rPr>
                <w:spacing w:val="-13"/>
                <w:sz w:val="20"/>
              </w:rPr>
              <w:t xml:space="preserve"> </w:t>
            </w:r>
            <w:r>
              <w:rPr>
                <w:sz w:val="20"/>
              </w:rPr>
              <w:t xml:space="preserve">«Перед </w:t>
            </w:r>
            <w:r>
              <w:rPr>
                <w:spacing w:val="-2"/>
                <w:sz w:val="20"/>
              </w:rPr>
              <w:t>сном»</w:t>
            </w:r>
          </w:p>
        </w:tc>
        <w:tc>
          <w:tcPr>
            <w:tcW w:w="2977" w:type="dxa"/>
          </w:tcPr>
          <w:p w14:paraId="3CA28A62" w14:textId="77777777" w:rsidR="004D752A" w:rsidRDefault="00000000">
            <w:pPr>
              <w:pStyle w:val="TableParagraph"/>
              <w:ind w:right="257"/>
              <w:rPr>
                <w:sz w:val="20"/>
              </w:rPr>
            </w:pPr>
            <w:r>
              <w:rPr>
                <w:sz w:val="20"/>
              </w:rPr>
              <w:t>Знакомятся с этикетными формами</w:t>
            </w:r>
            <w:r>
              <w:rPr>
                <w:spacing w:val="-13"/>
                <w:sz w:val="20"/>
              </w:rPr>
              <w:t xml:space="preserve"> </w:t>
            </w:r>
            <w:r>
              <w:rPr>
                <w:sz w:val="20"/>
              </w:rPr>
              <w:t>пожелания</w:t>
            </w:r>
            <w:r>
              <w:rPr>
                <w:spacing w:val="-12"/>
                <w:sz w:val="20"/>
              </w:rPr>
              <w:t xml:space="preserve"> </w:t>
            </w:r>
            <w:r>
              <w:rPr>
                <w:sz w:val="20"/>
              </w:rPr>
              <w:t xml:space="preserve">перед </w:t>
            </w:r>
            <w:r>
              <w:rPr>
                <w:spacing w:val="-4"/>
                <w:sz w:val="20"/>
              </w:rPr>
              <w:t>сном</w:t>
            </w:r>
          </w:p>
          <w:p w14:paraId="42A3B5C8" w14:textId="77777777" w:rsidR="004D752A" w:rsidRDefault="00000000">
            <w:pPr>
              <w:pStyle w:val="TableParagraph"/>
              <w:ind w:right="154"/>
              <w:rPr>
                <w:sz w:val="20"/>
              </w:rPr>
            </w:pPr>
            <w:r>
              <w:rPr>
                <w:sz w:val="20"/>
              </w:rPr>
              <w:t>Составляют</w:t>
            </w:r>
            <w:r>
              <w:rPr>
                <w:spacing w:val="-13"/>
                <w:sz w:val="20"/>
              </w:rPr>
              <w:t xml:space="preserve"> </w:t>
            </w:r>
            <w:r>
              <w:rPr>
                <w:sz w:val="20"/>
              </w:rPr>
              <w:t>предложения</w:t>
            </w:r>
            <w:r>
              <w:rPr>
                <w:spacing w:val="-12"/>
                <w:sz w:val="20"/>
              </w:rPr>
              <w:t xml:space="preserve"> </w:t>
            </w:r>
            <w:r>
              <w:rPr>
                <w:sz w:val="20"/>
              </w:rPr>
              <w:t xml:space="preserve">на тему «Перед сном» по </w:t>
            </w:r>
            <w:r>
              <w:rPr>
                <w:spacing w:val="-2"/>
                <w:sz w:val="20"/>
              </w:rPr>
              <w:t>картинкам</w:t>
            </w:r>
          </w:p>
        </w:tc>
        <w:tc>
          <w:tcPr>
            <w:tcW w:w="3404" w:type="dxa"/>
          </w:tcPr>
          <w:p w14:paraId="1D818DE1" w14:textId="77777777" w:rsidR="004D752A" w:rsidRDefault="00000000">
            <w:pPr>
              <w:pStyle w:val="TableParagraph"/>
              <w:rPr>
                <w:sz w:val="20"/>
              </w:rPr>
            </w:pPr>
            <w:r>
              <w:rPr>
                <w:sz w:val="20"/>
              </w:rPr>
              <w:t>Знакомятся</w:t>
            </w:r>
            <w:r>
              <w:rPr>
                <w:spacing w:val="-11"/>
                <w:sz w:val="20"/>
              </w:rPr>
              <w:t xml:space="preserve"> </w:t>
            </w:r>
            <w:r>
              <w:rPr>
                <w:sz w:val="20"/>
              </w:rPr>
              <w:t>с</w:t>
            </w:r>
            <w:r>
              <w:rPr>
                <w:spacing w:val="-12"/>
                <w:sz w:val="20"/>
              </w:rPr>
              <w:t xml:space="preserve"> </w:t>
            </w:r>
            <w:r>
              <w:rPr>
                <w:sz w:val="20"/>
              </w:rPr>
              <w:t>этикетными</w:t>
            </w:r>
            <w:r>
              <w:rPr>
                <w:spacing w:val="-11"/>
                <w:sz w:val="20"/>
              </w:rPr>
              <w:t xml:space="preserve"> </w:t>
            </w:r>
            <w:r>
              <w:rPr>
                <w:sz w:val="20"/>
              </w:rPr>
              <w:t>формами пожелания перед сном</w:t>
            </w:r>
          </w:p>
          <w:p w14:paraId="0E2CAA83" w14:textId="77777777" w:rsidR="004D752A" w:rsidRDefault="00000000">
            <w:pPr>
              <w:pStyle w:val="TableParagraph"/>
              <w:rPr>
                <w:sz w:val="20"/>
              </w:rPr>
            </w:pPr>
            <w:r>
              <w:rPr>
                <w:sz w:val="20"/>
              </w:rPr>
              <w:t>Составляют</w:t>
            </w:r>
            <w:r>
              <w:rPr>
                <w:spacing w:val="-9"/>
                <w:sz w:val="20"/>
              </w:rPr>
              <w:t xml:space="preserve"> </w:t>
            </w:r>
            <w:r>
              <w:rPr>
                <w:sz w:val="20"/>
              </w:rPr>
              <w:t>предложения</w:t>
            </w:r>
            <w:r>
              <w:rPr>
                <w:spacing w:val="-9"/>
                <w:sz w:val="20"/>
              </w:rPr>
              <w:t xml:space="preserve"> </w:t>
            </w:r>
            <w:r>
              <w:rPr>
                <w:sz w:val="20"/>
              </w:rPr>
              <w:t>на</w:t>
            </w:r>
            <w:r>
              <w:rPr>
                <w:spacing w:val="-6"/>
                <w:sz w:val="20"/>
              </w:rPr>
              <w:t xml:space="preserve"> </w:t>
            </w:r>
            <w:r>
              <w:rPr>
                <w:spacing w:val="-4"/>
                <w:sz w:val="20"/>
              </w:rPr>
              <w:t>тему</w:t>
            </w:r>
          </w:p>
          <w:p w14:paraId="629618CA" w14:textId="77777777" w:rsidR="004D752A" w:rsidRDefault="00000000">
            <w:pPr>
              <w:pStyle w:val="TableParagraph"/>
              <w:rPr>
                <w:sz w:val="20"/>
              </w:rPr>
            </w:pPr>
            <w:r>
              <w:rPr>
                <w:sz w:val="20"/>
              </w:rPr>
              <w:t>«Перед</w:t>
            </w:r>
            <w:r>
              <w:rPr>
                <w:spacing w:val="-8"/>
                <w:sz w:val="20"/>
              </w:rPr>
              <w:t xml:space="preserve"> </w:t>
            </w:r>
            <w:r>
              <w:rPr>
                <w:sz w:val="20"/>
              </w:rPr>
              <w:t>сном»</w:t>
            </w:r>
            <w:r>
              <w:rPr>
                <w:spacing w:val="-6"/>
                <w:sz w:val="20"/>
              </w:rPr>
              <w:t xml:space="preserve"> </w:t>
            </w:r>
            <w:r>
              <w:rPr>
                <w:sz w:val="20"/>
              </w:rPr>
              <w:t>по</w:t>
            </w:r>
            <w:r>
              <w:rPr>
                <w:spacing w:val="-10"/>
                <w:sz w:val="20"/>
              </w:rPr>
              <w:t xml:space="preserve"> </w:t>
            </w:r>
            <w:r>
              <w:rPr>
                <w:sz w:val="20"/>
              </w:rPr>
              <w:t>опорным</w:t>
            </w:r>
            <w:r>
              <w:rPr>
                <w:spacing w:val="-3"/>
                <w:sz w:val="20"/>
              </w:rPr>
              <w:t xml:space="preserve"> </w:t>
            </w:r>
            <w:r>
              <w:rPr>
                <w:spacing w:val="-2"/>
                <w:sz w:val="20"/>
              </w:rPr>
              <w:t>схемам</w:t>
            </w:r>
          </w:p>
        </w:tc>
      </w:tr>
      <w:tr w:rsidR="004D752A" w14:paraId="0B9D937D" w14:textId="77777777">
        <w:trPr>
          <w:trHeight w:val="1377"/>
        </w:trPr>
        <w:tc>
          <w:tcPr>
            <w:tcW w:w="571" w:type="dxa"/>
          </w:tcPr>
          <w:p w14:paraId="7FB6B9B4" w14:textId="77777777" w:rsidR="004D752A" w:rsidRDefault="00000000">
            <w:pPr>
              <w:pStyle w:val="TableParagraph"/>
              <w:spacing w:line="225" w:lineRule="exact"/>
              <w:ind w:left="148"/>
              <w:rPr>
                <w:sz w:val="20"/>
              </w:rPr>
            </w:pPr>
            <w:r>
              <w:rPr>
                <w:spacing w:val="-5"/>
                <w:sz w:val="20"/>
              </w:rPr>
              <w:t>59-</w:t>
            </w:r>
          </w:p>
          <w:p w14:paraId="1FFF2B99" w14:textId="77777777" w:rsidR="004D752A" w:rsidRDefault="00000000">
            <w:pPr>
              <w:pStyle w:val="TableParagraph"/>
              <w:spacing w:before="1"/>
              <w:ind w:left="182"/>
              <w:rPr>
                <w:sz w:val="20"/>
              </w:rPr>
            </w:pPr>
            <w:r>
              <w:rPr>
                <w:spacing w:val="-5"/>
                <w:sz w:val="20"/>
              </w:rPr>
              <w:t>60</w:t>
            </w:r>
          </w:p>
        </w:tc>
        <w:tc>
          <w:tcPr>
            <w:tcW w:w="2127" w:type="dxa"/>
          </w:tcPr>
          <w:p w14:paraId="1B385424" w14:textId="77777777" w:rsidR="004D752A" w:rsidRDefault="00000000">
            <w:pPr>
              <w:pStyle w:val="TableParagraph"/>
              <w:ind w:left="105"/>
              <w:rPr>
                <w:sz w:val="20"/>
              </w:rPr>
            </w:pPr>
            <w:r>
              <w:rPr>
                <w:spacing w:val="-2"/>
                <w:sz w:val="20"/>
              </w:rPr>
              <w:t>Спокойной</w:t>
            </w:r>
            <w:r>
              <w:rPr>
                <w:spacing w:val="-11"/>
                <w:sz w:val="20"/>
              </w:rPr>
              <w:t xml:space="preserve"> </w:t>
            </w:r>
            <w:r>
              <w:rPr>
                <w:spacing w:val="-2"/>
                <w:sz w:val="20"/>
              </w:rPr>
              <w:t>ночи! Закрепление</w:t>
            </w:r>
          </w:p>
        </w:tc>
        <w:tc>
          <w:tcPr>
            <w:tcW w:w="705" w:type="dxa"/>
          </w:tcPr>
          <w:p w14:paraId="5B00AE76" w14:textId="77777777" w:rsidR="004D752A" w:rsidRDefault="00000000">
            <w:pPr>
              <w:pStyle w:val="TableParagraph"/>
              <w:spacing w:line="225" w:lineRule="exact"/>
              <w:ind w:left="21" w:right="1"/>
              <w:jc w:val="center"/>
              <w:rPr>
                <w:sz w:val="20"/>
              </w:rPr>
            </w:pPr>
            <w:r>
              <w:rPr>
                <w:spacing w:val="-10"/>
                <w:sz w:val="20"/>
              </w:rPr>
              <w:t>2</w:t>
            </w:r>
          </w:p>
        </w:tc>
        <w:tc>
          <w:tcPr>
            <w:tcW w:w="710" w:type="dxa"/>
          </w:tcPr>
          <w:p w14:paraId="4431C659" w14:textId="77777777" w:rsidR="004D752A" w:rsidRDefault="004D752A">
            <w:pPr>
              <w:pStyle w:val="TableParagraph"/>
              <w:ind w:left="0"/>
              <w:rPr>
                <w:sz w:val="20"/>
              </w:rPr>
            </w:pPr>
          </w:p>
        </w:tc>
        <w:tc>
          <w:tcPr>
            <w:tcW w:w="4254" w:type="dxa"/>
          </w:tcPr>
          <w:p w14:paraId="44932A3C" w14:textId="77777777" w:rsidR="004D752A" w:rsidRDefault="00000000">
            <w:pPr>
              <w:pStyle w:val="TableParagraph"/>
              <w:spacing w:line="225" w:lineRule="exact"/>
              <w:rPr>
                <w:sz w:val="20"/>
              </w:rPr>
            </w:pPr>
            <w:r>
              <w:rPr>
                <w:sz w:val="20"/>
              </w:rPr>
              <w:t>Разучивание</w:t>
            </w:r>
            <w:r>
              <w:rPr>
                <w:spacing w:val="-13"/>
                <w:sz w:val="20"/>
              </w:rPr>
              <w:t xml:space="preserve"> </w:t>
            </w:r>
            <w:r>
              <w:rPr>
                <w:sz w:val="20"/>
              </w:rPr>
              <w:t>стихотворения</w:t>
            </w:r>
            <w:r>
              <w:rPr>
                <w:spacing w:val="-12"/>
                <w:sz w:val="20"/>
              </w:rPr>
              <w:t xml:space="preserve"> </w:t>
            </w:r>
            <w:r>
              <w:rPr>
                <w:sz w:val="20"/>
              </w:rPr>
              <w:t>Ю.</w:t>
            </w:r>
            <w:r>
              <w:rPr>
                <w:spacing w:val="-8"/>
                <w:sz w:val="20"/>
              </w:rPr>
              <w:t xml:space="preserve"> </w:t>
            </w:r>
            <w:r>
              <w:rPr>
                <w:spacing w:val="-4"/>
                <w:sz w:val="20"/>
              </w:rPr>
              <w:t>Горея</w:t>
            </w:r>
          </w:p>
          <w:p w14:paraId="5CC81AD5" w14:textId="77777777" w:rsidR="004D752A" w:rsidRDefault="00000000">
            <w:pPr>
              <w:pStyle w:val="TableParagraph"/>
              <w:spacing w:before="1"/>
              <w:rPr>
                <w:sz w:val="20"/>
              </w:rPr>
            </w:pPr>
            <w:r>
              <w:rPr>
                <w:spacing w:val="-2"/>
                <w:sz w:val="20"/>
              </w:rPr>
              <w:t>«Колыбельная»</w:t>
            </w:r>
          </w:p>
          <w:p w14:paraId="03BA51D2" w14:textId="77777777" w:rsidR="004D752A" w:rsidRDefault="00000000">
            <w:pPr>
              <w:pStyle w:val="TableParagraph"/>
              <w:spacing w:before="2" w:line="237" w:lineRule="auto"/>
              <w:ind w:right="96"/>
              <w:rPr>
                <w:sz w:val="20"/>
              </w:rPr>
            </w:pPr>
            <w:r>
              <w:rPr>
                <w:sz w:val="20"/>
              </w:rPr>
              <w:t>Моделирование диалогов по теме ситуации Составление</w:t>
            </w:r>
            <w:r>
              <w:rPr>
                <w:spacing w:val="-10"/>
                <w:sz w:val="20"/>
              </w:rPr>
              <w:t xml:space="preserve"> </w:t>
            </w:r>
            <w:r>
              <w:rPr>
                <w:sz w:val="20"/>
              </w:rPr>
              <w:t>рассказов</w:t>
            </w:r>
            <w:r>
              <w:rPr>
                <w:spacing w:val="-6"/>
                <w:sz w:val="20"/>
              </w:rPr>
              <w:t xml:space="preserve"> </w:t>
            </w:r>
            <w:r>
              <w:rPr>
                <w:sz w:val="20"/>
              </w:rPr>
              <w:t>«Как</w:t>
            </w:r>
            <w:r>
              <w:rPr>
                <w:spacing w:val="-13"/>
                <w:sz w:val="20"/>
              </w:rPr>
              <w:t xml:space="preserve"> </w:t>
            </w:r>
            <w:r>
              <w:rPr>
                <w:sz w:val="20"/>
              </w:rPr>
              <w:t>я</w:t>
            </w:r>
            <w:r>
              <w:rPr>
                <w:spacing w:val="-7"/>
                <w:sz w:val="20"/>
              </w:rPr>
              <w:t xml:space="preserve"> </w:t>
            </w:r>
            <w:r>
              <w:rPr>
                <w:sz w:val="20"/>
              </w:rPr>
              <w:t>ложусь</w:t>
            </w:r>
            <w:r>
              <w:rPr>
                <w:spacing w:val="-8"/>
                <w:sz w:val="20"/>
              </w:rPr>
              <w:t xml:space="preserve"> </w:t>
            </w:r>
            <w:r>
              <w:rPr>
                <w:sz w:val="20"/>
              </w:rPr>
              <w:t>спать» (по образцу, данному учителем, с опорой на</w:t>
            </w:r>
          </w:p>
          <w:p w14:paraId="1DE1A31B" w14:textId="77777777" w:rsidR="004D752A" w:rsidRDefault="00000000">
            <w:pPr>
              <w:pStyle w:val="TableParagraph"/>
              <w:spacing w:before="1" w:line="215" w:lineRule="exact"/>
              <w:rPr>
                <w:sz w:val="20"/>
              </w:rPr>
            </w:pPr>
            <w:r>
              <w:rPr>
                <w:sz w:val="20"/>
              </w:rPr>
              <w:t>символический</w:t>
            </w:r>
            <w:r>
              <w:rPr>
                <w:spacing w:val="-12"/>
                <w:sz w:val="20"/>
              </w:rPr>
              <w:t xml:space="preserve"> </w:t>
            </w:r>
            <w:r>
              <w:rPr>
                <w:sz w:val="20"/>
              </w:rPr>
              <w:t>или</w:t>
            </w:r>
            <w:r>
              <w:rPr>
                <w:spacing w:val="-12"/>
                <w:sz w:val="20"/>
              </w:rPr>
              <w:t xml:space="preserve"> </w:t>
            </w:r>
            <w:r>
              <w:rPr>
                <w:sz w:val="20"/>
              </w:rPr>
              <w:t>картинный</w:t>
            </w:r>
            <w:r>
              <w:rPr>
                <w:spacing w:val="-11"/>
                <w:sz w:val="20"/>
              </w:rPr>
              <w:t xml:space="preserve"> </w:t>
            </w:r>
            <w:r>
              <w:rPr>
                <w:spacing w:val="-4"/>
                <w:sz w:val="20"/>
              </w:rPr>
              <w:t>план)</w:t>
            </w:r>
          </w:p>
        </w:tc>
        <w:tc>
          <w:tcPr>
            <w:tcW w:w="2977" w:type="dxa"/>
          </w:tcPr>
          <w:p w14:paraId="743B1706" w14:textId="77777777" w:rsidR="004D752A" w:rsidRDefault="00000000">
            <w:pPr>
              <w:pStyle w:val="TableParagraph"/>
              <w:ind w:right="154"/>
              <w:rPr>
                <w:sz w:val="20"/>
              </w:rPr>
            </w:pPr>
            <w:r>
              <w:rPr>
                <w:sz w:val="20"/>
              </w:rPr>
              <w:t>Повторяют этикетные формы пожелания перед сном Составляют предложения на тему</w:t>
            </w:r>
            <w:r>
              <w:rPr>
                <w:spacing w:val="-13"/>
                <w:sz w:val="20"/>
              </w:rPr>
              <w:t xml:space="preserve"> </w:t>
            </w:r>
            <w:r>
              <w:rPr>
                <w:sz w:val="20"/>
              </w:rPr>
              <w:t>«Перед</w:t>
            </w:r>
            <w:r>
              <w:rPr>
                <w:spacing w:val="-12"/>
                <w:sz w:val="20"/>
              </w:rPr>
              <w:t xml:space="preserve"> </w:t>
            </w:r>
            <w:r>
              <w:rPr>
                <w:sz w:val="20"/>
              </w:rPr>
              <w:t>сном»</w:t>
            </w:r>
            <w:r>
              <w:rPr>
                <w:spacing w:val="-8"/>
                <w:sz w:val="20"/>
              </w:rPr>
              <w:t xml:space="preserve"> </w:t>
            </w:r>
            <w:r>
              <w:rPr>
                <w:sz w:val="20"/>
              </w:rPr>
              <w:t>с</w:t>
            </w:r>
            <w:r>
              <w:rPr>
                <w:spacing w:val="-11"/>
                <w:sz w:val="20"/>
              </w:rPr>
              <w:t xml:space="preserve"> </w:t>
            </w:r>
            <w:r>
              <w:rPr>
                <w:sz w:val="20"/>
              </w:rPr>
              <w:t xml:space="preserve">помощью </w:t>
            </w:r>
            <w:r>
              <w:rPr>
                <w:spacing w:val="-2"/>
                <w:sz w:val="20"/>
              </w:rPr>
              <w:t>учителя</w:t>
            </w:r>
          </w:p>
        </w:tc>
        <w:tc>
          <w:tcPr>
            <w:tcW w:w="3404" w:type="dxa"/>
          </w:tcPr>
          <w:p w14:paraId="19EF47AE" w14:textId="77777777" w:rsidR="004D752A" w:rsidRDefault="00000000">
            <w:pPr>
              <w:pStyle w:val="TableParagraph"/>
              <w:ind w:right="92"/>
              <w:rPr>
                <w:sz w:val="20"/>
              </w:rPr>
            </w:pPr>
            <w:r>
              <w:rPr>
                <w:sz w:val="20"/>
              </w:rPr>
              <w:t>Составляют рассказы «Как я ложусь спать» (по образцу, данному учителем, с опорой на символический</w:t>
            </w:r>
            <w:r>
              <w:rPr>
                <w:spacing w:val="-13"/>
                <w:sz w:val="20"/>
              </w:rPr>
              <w:t xml:space="preserve"> </w:t>
            </w:r>
            <w:r>
              <w:rPr>
                <w:sz w:val="20"/>
              </w:rPr>
              <w:t>или</w:t>
            </w:r>
            <w:r>
              <w:rPr>
                <w:spacing w:val="-12"/>
                <w:sz w:val="20"/>
              </w:rPr>
              <w:t xml:space="preserve"> </w:t>
            </w:r>
            <w:r>
              <w:rPr>
                <w:sz w:val="20"/>
              </w:rPr>
              <w:t>картинный</w:t>
            </w:r>
            <w:r>
              <w:rPr>
                <w:spacing w:val="-13"/>
                <w:sz w:val="20"/>
              </w:rPr>
              <w:t xml:space="preserve"> </w:t>
            </w:r>
            <w:r>
              <w:rPr>
                <w:sz w:val="20"/>
              </w:rPr>
              <w:t>план)</w:t>
            </w:r>
          </w:p>
        </w:tc>
      </w:tr>
      <w:tr w:rsidR="004D752A" w14:paraId="4204CD70" w14:textId="77777777">
        <w:trPr>
          <w:trHeight w:val="230"/>
        </w:trPr>
        <w:tc>
          <w:tcPr>
            <w:tcW w:w="14748" w:type="dxa"/>
            <w:gridSpan w:val="7"/>
          </w:tcPr>
          <w:p w14:paraId="372FDB82" w14:textId="77777777" w:rsidR="004D752A" w:rsidRDefault="00000000">
            <w:pPr>
              <w:pStyle w:val="TableParagraph"/>
              <w:spacing w:line="210" w:lineRule="exact"/>
              <w:ind w:left="16" w:right="6"/>
              <w:jc w:val="center"/>
              <w:rPr>
                <w:b/>
                <w:sz w:val="20"/>
              </w:rPr>
            </w:pPr>
            <w:r>
              <w:rPr>
                <w:b/>
                <w:sz w:val="20"/>
              </w:rPr>
              <w:t>День</w:t>
            </w:r>
            <w:r>
              <w:rPr>
                <w:b/>
                <w:spacing w:val="-9"/>
                <w:sz w:val="20"/>
              </w:rPr>
              <w:t xml:space="preserve"> </w:t>
            </w:r>
            <w:r>
              <w:rPr>
                <w:b/>
                <w:sz w:val="20"/>
              </w:rPr>
              <w:t>Победы!</w:t>
            </w:r>
            <w:r>
              <w:rPr>
                <w:b/>
                <w:spacing w:val="1"/>
                <w:sz w:val="20"/>
              </w:rPr>
              <w:t xml:space="preserve"> </w:t>
            </w:r>
            <w:r>
              <w:rPr>
                <w:b/>
                <w:sz w:val="20"/>
              </w:rPr>
              <w:t>-</w:t>
            </w:r>
            <w:r>
              <w:rPr>
                <w:b/>
                <w:spacing w:val="-4"/>
                <w:sz w:val="20"/>
              </w:rPr>
              <w:t xml:space="preserve"> </w:t>
            </w:r>
            <w:r>
              <w:rPr>
                <w:b/>
                <w:sz w:val="20"/>
              </w:rPr>
              <w:t>3</w:t>
            </w:r>
            <w:r>
              <w:rPr>
                <w:b/>
                <w:spacing w:val="-5"/>
                <w:sz w:val="20"/>
              </w:rPr>
              <w:t xml:space="preserve"> </w:t>
            </w:r>
            <w:r>
              <w:rPr>
                <w:b/>
                <w:spacing w:val="-4"/>
                <w:sz w:val="20"/>
              </w:rPr>
              <w:t>часа</w:t>
            </w:r>
          </w:p>
        </w:tc>
      </w:tr>
      <w:tr w:rsidR="004D752A" w14:paraId="1B4FE1DA" w14:textId="77777777">
        <w:trPr>
          <w:trHeight w:val="1613"/>
        </w:trPr>
        <w:tc>
          <w:tcPr>
            <w:tcW w:w="571" w:type="dxa"/>
          </w:tcPr>
          <w:p w14:paraId="4D4A18E7" w14:textId="77777777" w:rsidR="004D752A" w:rsidRDefault="00000000">
            <w:pPr>
              <w:pStyle w:val="TableParagraph"/>
              <w:spacing w:line="225" w:lineRule="exact"/>
              <w:ind w:left="148"/>
              <w:rPr>
                <w:sz w:val="20"/>
              </w:rPr>
            </w:pPr>
            <w:r>
              <w:rPr>
                <w:spacing w:val="-5"/>
                <w:sz w:val="20"/>
              </w:rPr>
              <w:t>61-</w:t>
            </w:r>
          </w:p>
          <w:p w14:paraId="2EAA403E" w14:textId="77777777" w:rsidR="004D752A" w:rsidRDefault="00000000">
            <w:pPr>
              <w:pStyle w:val="TableParagraph"/>
              <w:ind w:left="182"/>
              <w:rPr>
                <w:sz w:val="20"/>
              </w:rPr>
            </w:pPr>
            <w:r>
              <w:rPr>
                <w:spacing w:val="-5"/>
                <w:sz w:val="20"/>
              </w:rPr>
              <w:t>63</w:t>
            </w:r>
          </w:p>
        </w:tc>
        <w:tc>
          <w:tcPr>
            <w:tcW w:w="2127" w:type="dxa"/>
          </w:tcPr>
          <w:p w14:paraId="546F5AB2" w14:textId="77777777" w:rsidR="004D752A" w:rsidRDefault="00000000">
            <w:pPr>
              <w:pStyle w:val="TableParagraph"/>
              <w:spacing w:line="225" w:lineRule="exact"/>
              <w:ind w:left="105"/>
              <w:rPr>
                <w:sz w:val="20"/>
              </w:rPr>
            </w:pPr>
            <w:r>
              <w:rPr>
                <w:sz w:val="20"/>
              </w:rPr>
              <w:t>«Спасибо</w:t>
            </w:r>
            <w:r>
              <w:rPr>
                <w:spacing w:val="-7"/>
                <w:sz w:val="20"/>
              </w:rPr>
              <w:t xml:space="preserve"> </w:t>
            </w:r>
            <w:r>
              <w:rPr>
                <w:sz w:val="20"/>
              </w:rPr>
              <w:t>за</w:t>
            </w:r>
            <w:r>
              <w:rPr>
                <w:spacing w:val="-6"/>
                <w:sz w:val="20"/>
              </w:rPr>
              <w:t xml:space="preserve"> </w:t>
            </w:r>
            <w:r>
              <w:rPr>
                <w:spacing w:val="-2"/>
                <w:sz w:val="20"/>
              </w:rPr>
              <w:t>мир!»</w:t>
            </w:r>
          </w:p>
        </w:tc>
        <w:tc>
          <w:tcPr>
            <w:tcW w:w="705" w:type="dxa"/>
          </w:tcPr>
          <w:p w14:paraId="4EF74624" w14:textId="77777777" w:rsidR="004D752A" w:rsidRDefault="00000000">
            <w:pPr>
              <w:pStyle w:val="TableParagraph"/>
              <w:spacing w:line="225" w:lineRule="exact"/>
              <w:ind w:left="21" w:right="1"/>
              <w:jc w:val="center"/>
              <w:rPr>
                <w:sz w:val="20"/>
              </w:rPr>
            </w:pPr>
            <w:r>
              <w:rPr>
                <w:spacing w:val="-10"/>
                <w:sz w:val="20"/>
              </w:rPr>
              <w:t>3</w:t>
            </w:r>
          </w:p>
        </w:tc>
        <w:tc>
          <w:tcPr>
            <w:tcW w:w="710" w:type="dxa"/>
          </w:tcPr>
          <w:p w14:paraId="7F4AA6FF" w14:textId="77777777" w:rsidR="004D752A" w:rsidRDefault="004D752A">
            <w:pPr>
              <w:pStyle w:val="TableParagraph"/>
              <w:ind w:left="0"/>
              <w:rPr>
                <w:sz w:val="20"/>
              </w:rPr>
            </w:pPr>
          </w:p>
        </w:tc>
        <w:tc>
          <w:tcPr>
            <w:tcW w:w="4254" w:type="dxa"/>
          </w:tcPr>
          <w:p w14:paraId="6DF56F42" w14:textId="77777777" w:rsidR="004D752A" w:rsidRDefault="00000000">
            <w:pPr>
              <w:pStyle w:val="TableParagraph"/>
              <w:rPr>
                <w:sz w:val="20"/>
              </w:rPr>
            </w:pPr>
            <w:r>
              <w:rPr>
                <w:sz w:val="20"/>
              </w:rPr>
              <w:t>Введение</w:t>
            </w:r>
            <w:r>
              <w:rPr>
                <w:spacing w:val="-9"/>
                <w:sz w:val="20"/>
              </w:rPr>
              <w:t xml:space="preserve"> </w:t>
            </w:r>
            <w:r>
              <w:rPr>
                <w:sz w:val="20"/>
              </w:rPr>
              <w:t>в</w:t>
            </w:r>
            <w:r>
              <w:rPr>
                <w:spacing w:val="-6"/>
                <w:sz w:val="20"/>
              </w:rPr>
              <w:t xml:space="preserve"> </w:t>
            </w:r>
            <w:r>
              <w:rPr>
                <w:sz w:val="20"/>
              </w:rPr>
              <w:t>ситуацию</w:t>
            </w:r>
            <w:r>
              <w:rPr>
                <w:spacing w:val="-9"/>
                <w:sz w:val="20"/>
              </w:rPr>
              <w:t xml:space="preserve"> </w:t>
            </w:r>
            <w:r>
              <w:rPr>
                <w:sz w:val="20"/>
              </w:rPr>
              <w:t>(беседа</w:t>
            </w:r>
            <w:r>
              <w:rPr>
                <w:spacing w:val="-5"/>
                <w:sz w:val="20"/>
              </w:rPr>
              <w:t xml:space="preserve"> </w:t>
            </w:r>
            <w:r>
              <w:rPr>
                <w:sz w:val="20"/>
              </w:rPr>
              <w:t>с</w:t>
            </w:r>
            <w:r>
              <w:rPr>
                <w:spacing w:val="-9"/>
                <w:sz w:val="20"/>
              </w:rPr>
              <w:t xml:space="preserve"> </w:t>
            </w:r>
            <w:r>
              <w:rPr>
                <w:sz w:val="20"/>
              </w:rPr>
              <w:t>опорой</w:t>
            </w:r>
            <w:r>
              <w:rPr>
                <w:spacing w:val="-9"/>
                <w:sz w:val="20"/>
              </w:rPr>
              <w:t xml:space="preserve"> </w:t>
            </w:r>
            <w:r>
              <w:rPr>
                <w:sz w:val="20"/>
              </w:rPr>
              <w:t xml:space="preserve">на </w:t>
            </w:r>
            <w:r>
              <w:rPr>
                <w:spacing w:val="-2"/>
                <w:sz w:val="20"/>
              </w:rPr>
              <w:t>иллюстрацию)</w:t>
            </w:r>
          </w:p>
          <w:p w14:paraId="7BBA2318" w14:textId="77777777" w:rsidR="004D752A" w:rsidRDefault="00000000">
            <w:pPr>
              <w:pStyle w:val="TableParagraph"/>
              <w:rPr>
                <w:sz w:val="20"/>
              </w:rPr>
            </w:pPr>
            <w:r>
              <w:rPr>
                <w:spacing w:val="-2"/>
                <w:sz w:val="20"/>
              </w:rPr>
              <w:t>Составление</w:t>
            </w:r>
            <w:r>
              <w:rPr>
                <w:spacing w:val="8"/>
                <w:sz w:val="20"/>
              </w:rPr>
              <w:t xml:space="preserve"> </w:t>
            </w:r>
            <w:r>
              <w:rPr>
                <w:spacing w:val="-2"/>
                <w:sz w:val="20"/>
              </w:rPr>
              <w:t>поздравлений</w:t>
            </w:r>
          </w:p>
          <w:p w14:paraId="2EE1541E" w14:textId="77777777" w:rsidR="004D752A" w:rsidRDefault="00000000">
            <w:pPr>
              <w:pStyle w:val="TableParagraph"/>
              <w:rPr>
                <w:sz w:val="20"/>
              </w:rPr>
            </w:pPr>
            <w:r>
              <w:rPr>
                <w:sz w:val="20"/>
              </w:rPr>
              <w:t>Тренировочные</w:t>
            </w:r>
            <w:r>
              <w:rPr>
                <w:spacing w:val="-13"/>
                <w:sz w:val="20"/>
              </w:rPr>
              <w:t xml:space="preserve"> </w:t>
            </w:r>
            <w:r>
              <w:rPr>
                <w:sz w:val="20"/>
              </w:rPr>
              <w:t>упражнения</w:t>
            </w:r>
            <w:r>
              <w:rPr>
                <w:spacing w:val="-12"/>
                <w:sz w:val="20"/>
              </w:rPr>
              <w:t xml:space="preserve"> </w:t>
            </w:r>
            <w:r>
              <w:rPr>
                <w:sz w:val="20"/>
              </w:rPr>
              <w:t>в</w:t>
            </w:r>
            <w:r>
              <w:rPr>
                <w:spacing w:val="-13"/>
                <w:sz w:val="20"/>
              </w:rPr>
              <w:t xml:space="preserve"> </w:t>
            </w:r>
            <w:r>
              <w:rPr>
                <w:sz w:val="20"/>
              </w:rPr>
              <w:t>произнесении поздравлений с торжественной интонацией Конструирование диалогов поздравления и</w:t>
            </w:r>
          </w:p>
          <w:p w14:paraId="1564DB3E" w14:textId="77777777" w:rsidR="004D752A" w:rsidRDefault="00000000">
            <w:pPr>
              <w:pStyle w:val="TableParagraph"/>
              <w:spacing w:line="215" w:lineRule="exact"/>
              <w:rPr>
                <w:sz w:val="20"/>
              </w:rPr>
            </w:pPr>
            <w:r>
              <w:rPr>
                <w:sz w:val="20"/>
              </w:rPr>
              <w:t>ответной</w:t>
            </w:r>
            <w:r>
              <w:rPr>
                <w:spacing w:val="-11"/>
                <w:sz w:val="20"/>
              </w:rPr>
              <w:t xml:space="preserve"> </w:t>
            </w:r>
            <w:r>
              <w:rPr>
                <w:spacing w:val="-2"/>
                <w:sz w:val="20"/>
              </w:rPr>
              <w:t>реплики,</w:t>
            </w:r>
          </w:p>
        </w:tc>
        <w:tc>
          <w:tcPr>
            <w:tcW w:w="2977" w:type="dxa"/>
          </w:tcPr>
          <w:p w14:paraId="593B92EB" w14:textId="77777777" w:rsidR="004D752A" w:rsidRDefault="00000000">
            <w:pPr>
              <w:pStyle w:val="TableParagraph"/>
              <w:rPr>
                <w:sz w:val="20"/>
              </w:rPr>
            </w:pPr>
            <w:r>
              <w:rPr>
                <w:sz w:val="20"/>
              </w:rPr>
              <w:t>Отвечают</w:t>
            </w:r>
            <w:r>
              <w:rPr>
                <w:spacing w:val="-13"/>
                <w:sz w:val="20"/>
              </w:rPr>
              <w:t xml:space="preserve"> </w:t>
            </w:r>
            <w:r>
              <w:rPr>
                <w:sz w:val="20"/>
              </w:rPr>
              <w:t>на</w:t>
            </w:r>
            <w:r>
              <w:rPr>
                <w:spacing w:val="-12"/>
                <w:sz w:val="20"/>
              </w:rPr>
              <w:t xml:space="preserve"> </w:t>
            </w:r>
            <w:r>
              <w:rPr>
                <w:sz w:val="20"/>
              </w:rPr>
              <w:t>простые</w:t>
            </w:r>
            <w:r>
              <w:rPr>
                <w:spacing w:val="-13"/>
                <w:sz w:val="20"/>
              </w:rPr>
              <w:t xml:space="preserve"> </w:t>
            </w:r>
            <w:r>
              <w:rPr>
                <w:sz w:val="20"/>
              </w:rPr>
              <w:t xml:space="preserve">вопросы </w:t>
            </w:r>
            <w:r>
              <w:rPr>
                <w:spacing w:val="-2"/>
                <w:sz w:val="20"/>
              </w:rPr>
              <w:t>учителя</w:t>
            </w:r>
          </w:p>
          <w:p w14:paraId="5D802074" w14:textId="77777777" w:rsidR="004D752A" w:rsidRDefault="00000000">
            <w:pPr>
              <w:pStyle w:val="TableParagraph"/>
              <w:ind w:right="359"/>
              <w:rPr>
                <w:sz w:val="20"/>
              </w:rPr>
            </w:pPr>
            <w:r>
              <w:rPr>
                <w:sz w:val="20"/>
              </w:rPr>
              <w:t>Составляют</w:t>
            </w:r>
            <w:r>
              <w:rPr>
                <w:spacing w:val="-13"/>
                <w:sz w:val="20"/>
              </w:rPr>
              <w:t xml:space="preserve"> </w:t>
            </w:r>
            <w:r>
              <w:rPr>
                <w:sz w:val="20"/>
              </w:rPr>
              <w:t>поздравление</w:t>
            </w:r>
            <w:r>
              <w:rPr>
                <w:spacing w:val="-12"/>
                <w:sz w:val="20"/>
              </w:rPr>
              <w:t xml:space="preserve"> </w:t>
            </w:r>
            <w:r>
              <w:rPr>
                <w:sz w:val="20"/>
              </w:rPr>
              <w:t>с помощью учителя Составляют диалоги с помощью учителя</w:t>
            </w:r>
          </w:p>
        </w:tc>
        <w:tc>
          <w:tcPr>
            <w:tcW w:w="3404" w:type="dxa"/>
          </w:tcPr>
          <w:p w14:paraId="1769EF3D" w14:textId="77777777" w:rsidR="004D752A" w:rsidRDefault="00000000">
            <w:pPr>
              <w:pStyle w:val="TableParagraph"/>
              <w:ind w:right="182"/>
              <w:rPr>
                <w:sz w:val="20"/>
              </w:rPr>
            </w:pPr>
            <w:r>
              <w:rPr>
                <w:sz w:val="20"/>
              </w:rPr>
              <w:t>Отвечают на вопросы учителя Составляют</w:t>
            </w:r>
            <w:r>
              <w:rPr>
                <w:spacing w:val="-13"/>
                <w:sz w:val="20"/>
              </w:rPr>
              <w:t xml:space="preserve"> </w:t>
            </w:r>
            <w:r>
              <w:rPr>
                <w:sz w:val="20"/>
              </w:rPr>
              <w:t>поздравление</w:t>
            </w:r>
            <w:r>
              <w:rPr>
                <w:spacing w:val="-12"/>
                <w:sz w:val="20"/>
              </w:rPr>
              <w:t xml:space="preserve"> </w:t>
            </w:r>
            <w:r>
              <w:rPr>
                <w:sz w:val="20"/>
              </w:rPr>
              <w:t>с</w:t>
            </w:r>
            <w:r>
              <w:rPr>
                <w:spacing w:val="-13"/>
                <w:sz w:val="20"/>
              </w:rPr>
              <w:t xml:space="preserve"> </w:t>
            </w:r>
            <w:r>
              <w:rPr>
                <w:sz w:val="20"/>
              </w:rPr>
              <w:t>опорой на схему</w:t>
            </w:r>
          </w:p>
          <w:p w14:paraId="560BBC9E" w14:textId="77777777" w:rsidR="004D752A" w:rsidRDefault="00000000">
            <w:pPr>
              <w:pStyle w:val="TableParagraph"/>
              <w:ind w:right="399"/>
              <w:rPr>
                <w:sz w:val="20"/>
              </w:rPr>
            </w:pPr>
            <w:r>
              <w:rPr>
                <w:sz w:val="20"/>
              </w:rPr>
              <w:t>Составляют</w:t>
            </w:r>
            <w:r>
              <w:rPr>
                <w:spacing w:val="-10"/>
                <w:sz w:val="20"/>
              </w:rPr>
              <w:t xml:space="preserve"> </w:t>
            </w:r>
            <w:r>
              <w:rPr>
                <w:sz w:val="20"/>
              </w:rPr>
              <w:t>диалоги</w:t>
            </w:r>
            <w:r>
              <w:rPr>
                <w:spacing w:val="-11"/>
                <w:sz w:val="20"/>
              </w:rPr>
              <w:t xml:space="preserve"> </w:t>
            </w:r>
            <w:r>
              <w:rPr>
                <w:sz w:val="20"/>
              </w:rPr>
              <w:t>с</w:t>
            </w:r>
            <w:r>
              <w:rPr>
                <w:spacing w:val="-12"/>
                <w:sz w:val="20"/>
              </w:rPr>
              <w:t xml:space="preserve"> </w:t>
            </w:r>
            <w:r>
              <w:rPr>
                <w:sz w:val="20"/>
              </w:rPr>
              <w:t>опорой</w:t>
            </w:r>
            <w:r>
              <w:rPr>
                <w:spacing w:val="-11"/>
                <w:sz w:val="20"/>
              </w:rPr>
              <w:t xml:space="preserve"> </w:t>
            </w:r>
            <w:r>
              <w:rPr>
                <w:sz w:val="20"/>
              </w:rPr>
              <w:t>на символический план</w:t>
            </w:r>
          </w:p>
        </w:tc>
      </w:tr>
      <w:tr w:rsidR="004D752A" w14:paraId="019B1974" w14:textId="77777777">
        <w:trPr>
          <w:trHeight w:val="230"/>
        </w:trPr>
        <w:tc>
          <w:tcPr>
            <w:tcW w:w="14748" w:type="dxa"/>
            <w:gridSpan w:val="7"/>
          </w:tcPr>
          <w:p w14:paraId="6298239D" w14:textId="77777777" w:rsidR="004D752A" w:rsidRDefault="00000000">
            <w:pPr>
              <w:pStyle w:val="TableParagraph"/>
              <w:spacing w:line="210" w:lineRule="exact"/>
              <w:ind w:left="16" w:right="6"/>
              <w:jc w:val="center"/>
              <w:rPr>
                <w:b/>
                <w:sz w:val="20"/>
              </w:rPr>
            </w:pPr>
            <w:r>
              <w:rPr>
                <w:b/>
                <w:sz w:val="20"/>
              </w:rPr>
              <w:t>Доброе</w:t>
            </w:r>
            <w:r>
              <w:rPr>
                <w:b/>
                <w:spacing w:val="-4"/>
                <w:sz w:val="20"/>
              </w:rPr>
              <w:t xml:space="preserve"> </w:t>
            </w:r>
            <w:r>
              <w:rPr>
                <w:b/>
                <w:sz w:val="20"/>
              </w:rPr>
              <w:t>утро!</w:t>
            </w:r>
            <w:r>
              <w:rPr>
                <w:b/>
                <w:spacing w:val="-1"/>
                <w:sz w:val="20"/>
              </w:rPr>
              <w:t xml:space="preserve"> </w:t>
            </w:r>
            <w:r>
              <w:rPr>
                <w:b/>
                <w:sz w:val="20"/>
              </w:rPr>
              <w:t>–</w:t>
            </w:r>
            <w:r>
              <w:rPr>
                <w:b/>
                <w:spacing w:val="-4"/>
                <w:sz w:val="20"/>
              </w:rPr>
              <w:t xml:space="preserve"> </w:t>
            </w:r>
            <w:r>
              <w:rPr>
                <w:b/>
                <w:sz w:val="20"/>
              </w:rPr>
              <w:t>3</w:t>
            </w:r>
            <w:r>
              <w:rPr>
                <w:b/>
                <w:spacing w:val="-7"/>
                <w:sz w:val="20"/>
              </w:rPr>
              <w:t xml:space="preserve"> </w:t>
            </w:r>
            <w:r>
              <w:rPr>
                <w:b/>
                <w:spacing w:val="-4"/>
                <w:sz w:val="20"/>
              </w:rPr>
              <w:t>часа</w:t>
            </w:r>
          </w:p>
        </w:tc>
      </w:tr>
      <w:tr w:rsidR="004D752A" w14:paraId="76FF4B7C" w14:textId="77777777">
        <w:trPr>
          <w:trHeight w:val="1147"/>
        </w:trPr>
        <w:tc>
          <w:tcPr>
            <w:tcW w:w="571" w:type="dxa"/>
          </w:tcPr>
          <w:p w14:paraId="362C1B55" w14:textId="77777777" w:rsidR="004D752A" w:rsidRDefault="00000000">
            <w:pPr>
              <w:pStyle w:val="TableParagraph"/>
              <w:spacing w:line="225" w:lineRule="exact"/>
              <w:ind w:left="9" w:right="4"/>
              <w:jc w:val="center"/>
              <w:rPr>
                <w:sz w:val="20"/>
              </w:rPr>
            </w:pPr>
            <w:r>
              <w:rPr>
                <w:spacing w:val="-5"/>
                <w:sz w:val="20"/>
              </w:rPr>
              <w:t>64</w:t>
            </w:r>
          </w:p>
        </w:tc>
        <w:tc>
          <w:tcPr>
            <w:tcW w:w="2127" w:type="dxa"/>
          </w:tcPr>
          <w:p w14:paraId="55215B74" w14:textId="77777777" w:rsidR="004D752A" w:rsidRDefault="00000000">
            <w:pPr>
              <w:pStyle w:val="TableParagraph"/>
              <w:spacing w:line="225" w:lineRule="exact"/>
              <w:ind w:left="105"/>
              <w:rPr>
                <w:sz w:val="20"/>
              </w:rPr>
            </w:pPr>
            <w:r>
              <w:rPr>
                <w:sz w:val="20"/>
              </w:rPr>
              <w:t>Доброе</w:t>
            </w:r>
            <w:r>
              <w:rPr>
                <w:spacing w:val="-2"/>
                <w:sz w:val="20"/>
              </w:rPr>
              <w:t xml:space="preserve"> утро!</w:t>
            </w:r>
          </w:p>
        </w:tc>
        <w:tc>
          <w:tcPr>
            <w:tcW w:w="705" w:type="dxa"/>
          </w:tcPr>
          <w:p w14:paraId="7BBE52B2" w14:textId="77777777" w:rsidR="004D752A" w:rsidRDefault="00000000">
            <w:pPr>
              <w:pStyle w:val="TableParagraph"/>
              <w:spacing w:line="225" w:lineRule="exact"/>
              <w:ind w:left="21" w:right="1"/>
              <w:jc w:val="center"/>
              <w:rPr>
                <w:sz w:val="20"/>
              </w:rPr>
            </w:pPr>
            <w:r>
              <w:rPr>
                <w:spacing w:val="-10"/>
                <w:sz w:val="20"/>
              </w:rPr>
              <w:t>1</w:t>
            </w:r>
          </w:p>
        </w:tc>
        <w:tc>
          <w:tcPr>
            <w:tcW w:w="710" w:type="dxa"/>
          </w:tcPr>
          <w:p w14:paraId="4F776389" w14:textId="77777777" w:rsidR="004D752A" w:rsidRDefault="004D752A">
            <w:pPr>
              <w:pStyle w:val="TableParagraph"/>
              <w:ind w:left="0"/>
              <w:rPr>
                <w:sz w:val="20"/>
              </w:rPr>
            </w:pPr>
          </w:p>
        </w:tc>
        <w:tc>
          <w:tcPr>
            <w:tcW w:w="4254" w:type="dxa"/>
          </w:tcPr>
          <w:p w14:paraId="323255C3" w14:textId="77777777" w:rsidR="004D752A" w:rsidRDefault="00000000">
            <w:pPr>
              <w:pStyle w:val="TableParagraph"/>
              <w:ind w:right="328"/>
              <w:rPr>
                <w:sz w:val="20"/>
              </w:rPr>
            </w:pPr>
            <w:r>
              <w:rPr>
                <w:sz w:val="20"/>
              </w:rPr>
              <w:t>Введение в тему (беседа с опорой на сюжетную</w:t>
            </w:r>
            <w:r>
              <w:rPr>
                <w:spacing w:val="-13"/>
                <w:sz w:val="20"/>
              </w:rPr>
              <w:t xml:space="preserve"> </w:t>
            </w:r>
            <w:r>
              <w:rPr>
                <w:sz w:val="20"/>
              </w:rPr>
              <w:t>картинку,</w:t>
            </w:r>
            <w:r>
              <w:rPr>
                <w:spacing w:val="-12"/>
                <w:sz w:val="20"/>
              </w:rPr>
              <w:t xml:space="preserve"> </w:t>
            </w:r>
            <w:r>
              <w:rPr>
                <w:sz w:val="20"/>
              </w:rPr>
              <w:t>дополнение</w:t>
            </w:r>
            <w:r>
              <w:rPr>
                <w:spacing w:val="-13"/>
                <w:sz w:val="20"/>
              </w:rPr>
              <w:t xml:space="preserve"> </w:t>
            </w:r>
            <w:r>
              <w:rPr>
                <w:sz w:val="20"/>
              </w:rPr>
              <w:t xml:space="preserve">картинки) Разучивание чистоговорки «Вот проснулся </w:t>
            </w:r>
            <w:r>
              <w:rPr>
                <w:spacing w:val="-2"/>
                <w:sz w:val="20"/>
              </w:rPr>
              <w:t>петушок…»</w:t>
            </w:r>
          </w:p>
          <w:p w14:paraId="5010EF42" w14:textId="77777777" w:rsidR="004D752A" w:rsidRDefault="00000000">
            <w:pPr>
              <w:pStyle w:val="TableParagraph"/>
              <w:spacing w:line="212" w:lineRule="exact"/>
              <w:rPr>
                <w:sz w:val="20"/>
              </w:rPr>
            </w:pPr>
            <w:r>
              <w:rPr>
                <w:sz w:val="20"/>
              </w:rPr>
              <w:t>Знакомство</w:t>
            </w:r>
            <w:r>
              <w:rPr>
                <w:spacing w:val="-12"/>
                <w:sz w:val="20"/>
              </w:rPr>
              <w:t xml:space="preserve"> </w:t>
            </w:r>
            <w:r>
              <w:rPr>
                <w:sz w:val="20"/>
              </w:rPr>
              <w:t>с</w:t>
            </w:r>
            <w:r>
              <w:rPr>
                <w:spacing w:val="-8"/>
                <w:sz w:val="20"/>
              </w:rPr>
              <w:t xml:space="preserve"> </w:t>
            </w:r>
            <w:r>
              <w:rPr>
                <w:sz w:val="20"/>
              </w:rPr>
              <w:t>этикетными</w:t>
            </w:r>
            <w:r>
              <w:rPr>
                <w:spacing w:val="-7"/>
                <w:sz w:val="20"/>
              </w:rPr>
              <w:t xml:space="preserve"> </w:t>
            </w:r>
            <w:r>
              <w:rPr>
                <w:sz w:val="20"/>
              </w:rPr>
              <w:t>формами</w:t>
            </w:r>
            <w:r>
              <w:rPr>
                <w:spacing w:val="-7"/>
                <w:sz w:val="20"/>
              </w:rPr>
              <w:t xml:space="preserve"> </w:t>
            </w:r>
            <w:r>
              <w:rPr>
                <w:spacing w:val="-2"/>
                <w:sz w:val="20"/>
              </w:rPr>
              <w:t>утренних</w:t>
            </w:r>
          </w:p>
        </w:tc>
        <w:tc>
          <w:tcPr>
            <w:tcW w:w="2977" w:type="dxa"/>
          </w:tcPr>
          <w:p w14:paraId="34B79384" w14:textId="77777777" w:rsidR="004D752A" w:rsidRDefault="00000000">
            <w:pPr>
              <w:pStyle w:val="TableParagraph"/>
              <w:rPr>
                <w:sz w:val="20"/>
              </w:rPr>
            </w:pPr>
            <w:r>
              <w:rPr>
                <w:sz w:val="20"/>
              </w:rPr>
              <w:t>Отвечают</w:t>
            </w:r>
            <w:r>
              <w:rPr>
                <w:spacing w:val="-13"/>
                <w:sz w:val="20"/>
              </w:rPr>
              <w:t xml:space="preserve"> </w:t>
            </w:r>
            <w:r>
              <w:rPr>
                <w:sz w:val="20"/>
              </w:rPr>
              <w:t>на</w:t>
            </w:r>
            <w:r>
              <w:rPr>
                <w:spacing w:val="-12"/>
                <w:sz w:val="20"/>
              </w:rPr>
              <w:t xml:space="preserve"> </w:t>
            </w:r>
            <w:r>
              <w:rPr>
                <w:sz w:val="20"/>
              </w:rPr>
              <w:t>простые</w:t>
            </w:r>
            <w:r>
              <w:rPr>
                <w:spacing w:val="-13"/>
                <w:sz w:val="20"/>
              </w:rPr>
              <w:t xml:space="preserve"> </w:t>
            </w:r>
            <w:r>
              <w:rPr>
                <w:sz w:val="20"/>
              </w:rPr>
              <w:t xml:space="preserve">вопросы </w:t>
            </w:r>
            <w:r>
              <w:rPr>
                <w:spacing w:val="-2"/>
                <w:sz w:val="20"/>
              </w:rPr>
              <w:t>учителя</w:t>
            </w:r>
          </w:p>
          <w:p w14:paraId="01A2EEF2" w14:textId="77777777" w:rsidR="004D752A" w:rsidRDefault="00000000">
            <w:pPr>
              <w:pStyle w:val="TableParagraph"/>
              <w:spacing w:line="235" w:lineRule="auto"/>
              <w:rPr>
                <w:sz w:val="20"/>
              </w:rPr>
            </w:pPr>
            <w:r>
              <w:rPr>
                <w:sz w:val="20"/>
              </w:rPr>
              <w:t>Повторяют</w:t>
            </w:r>
            <w:r>
              <w:rPr>
                <w:spacing w:val="-13"/>
                <w:sz w:val="20"/>
              </w:rPr>
              <w:t xml:space="preserve"> </w:t>
            </w:r>
            <w:r>
              <w:rPr>
                <w:sz w:val="20"/>
              </w:rPr>
              <w:t>чистоговорку</w:t>
            </w:r>
            <w:r>
              <w:rPr>
                <w:spacing w:val="-12"/>
                <w:sz w:val="20"/>
              </w:rPr>
              <w:t xml:space="preserve"> </w:t>
            </w:r>
            <w:r>
              <w:rPr>
                <w:sz w:val="20"/>
              </w:rPr>
              <w:t xml:space="preserve">за </w:t>
            </w:r>
            <w:r>
              <w:rPr>
                <w:spacing w:val="-2"/>
                <w:sz w:val="20"/>
              </w:rPr>
              <w:t>учителем</w:t>
            </w:r>
          </w:p>
          <w:p w14:paraId="62B57209" w14:textId="77777777" w:rsidR="004D752A" w:rsidRDefault="00000000">
            <w:pPr>
              <w:pStyle w:val="TableParagraph"/>
              <w:spacing w:before="2" w:line="215" w:lineRule="exact"/>
              <w:rPr>
                <w:sz w:val="20"/>
              </w:rPr>
            </w:pPr>
            <w:r>
              <w:rPr>
                <w:sz w:val="20"/>
              </w:rPr>
              <w:t>Знакомятся</w:t>
            </w:r>
            <w:r>
              <w:rPr>
                <w:spacing w:val="-8"/>
                <w:sz w:val="20"/>
              </w:rPr>
              <w:t xml:space="preserve"> </w:t>
            </w:r>
            <w:r>
              <w:rPr>
                <w:sz w:val="20"/>
              </w:rPr>
              <w:t>с</w:t>
            </w:r>
            <w:r>
              <w:rPr>
                <w:spacing w:val="-8"/>
                <w:sz w:val="20"/>
              </w:rPr>
              <w:t xml:space="preserve"> </w:t>
            </w:r>
            <w:r>
              <w:rPr>
                <w:spacing w:val="-2"/>
                <w:sz w:val="20"/>
              </w:rPr>
              <w:t>этикетными</w:t>
            </w:r>
          </w:p>
        </w:tc>
        <w:tc>
          <w:tcPr>
            <w:tcW w:w="3404" w:type="dxa"/>
          </w:tcPr>
          <w:p w14:paraId="65E49EFB" w14:textId="77777777" w:rsidR="004D752A" w:rsidRDefault="00000000">
            <w:pPr>
              <w:pStyle w:val="TableParagraph"/>
              <w:ind w:right="697"/>
              <w:jc w:val="both"/>
              <w:rPr>
                <w:sz w:val="20"/>
              </w:rPr>
            </w:pPr>
            <w:r>
              <w:rPr>
                <w:sz w:val="20"/>
              </w:rPr>
              <w:t>Отвечают</w:t>
            </w:r>
            <w:r>
              <w:rPr>
                <w:spacing w:val="-13"/>
                <w:sz w:val="20"/>
              </w:rPr>
              <w:t xml:space="preserve"> </w:t>
            </w:r>
            <w:r>
              <w:rPr>
                <w:sz w:val="20"/>
              </w:rPr>
              <w:t>на</w:t>
            </w:r>
            <w:r>
              <w:rPr>
                <w:spacing w:val="-12"/>
                <w:sz w:val="20"/>
              </w:rPr>
              <w:t xml:space="preserve"> </w:t>
            </w:r>
            <w:r>
              <w:rPr>
                <w:sz w:val="20"/>
              </w:rPr>
              <w:t>вопросы</w:t>
            </w:r>
            <w:r>
              <w:rPr>
                <w:spacing w:val="-13"/>
                <w:sz w:val="20"/>
              </w:rPr>
              <w:t xml:space="preserve"> </w:t>
            </w:r>
            <w:r>
              <w:rPr>
                <w:sz w:val="20"/>
              </w:rPr>
              <w:t xml:space="preserve">учителя Проговаривают чистоговорку </w:t>
            </w:r>
            <w:r>
              <w:rPr>
                <w:spacing w:val="-2"/>
                <w:sz w:val="20"/>
              </w:rPr>
              <w:t>самостоятельно</w:t>
            </w:r>
          </w:p>
          <w:p w14:paraId="0EB3F514" w14:textId="77777777" w:rsidR="004D752A" w:rsidRDefault="00000000">
            <w:pPr>
              <w:pStyle w:val="TableParagraph"/>
              <w:spacing w:line="227" w:lineRule="exact"/>
              <w:jc w:val="both"/>
              <w:rPr>
                <w:sz w:val="20"/>
              </w:rPr>
            </w:pPr>
            <w:r>
              <w:rPr>
                <w:sz w:val="20"/>
              </w:rPr>
              <w:t>Знакомятся</w:t>
            </w:r>
            <w:r>
              <w:rPr>
                <w:spacing w:val="-9"/>
                <w:sz w:val="20"/>
              </w:rPr>
              <w:t xml:space="preserve"> </w:t>
            </w:r>
            <w:r>
              <w:rPr>
                <w:sz w:val="20"/>
              </w:rPr>
              <w:t>с</w:t>
            </w:r>
            <w:r>
              <w:rPr>
                <w:spacing w:val="-9"/>
                <w:sz w:val="20"/>
              </w:rPr>
              <w:t xml:space="preserve"> </w:t>
            </w:r>
            <w:r>
              <w:rPr>
                <w:sz w:val="20"/>
              </w:rPr>
              <w:t>этикетными</w:t>
            </w:r>
            <w:r>
              <w:rPr>
                <w:spacing w:val="-9"/>
                <w:sz w:val="20"/>
              </w:rPr>
              <w:t xml:space="preserve"> </w:t>
            </w:r>
            <w:r>
              <w:rPr>
                <w:spacing w:val="-2"/>
                <w:sz w:val="20"/>
              </w:rPr>
              <w:t>формами</w:t>
            </w:r>
          </w:p>
          <w:p w14:paraId="28CDB757" w14:textId="77777777" w:rsidR="004D752A" w:rsidRDefault="00000000">
            <w:pPr>
              <w:pStyle w:val="TableParagraph"/>
              <w:spacing w:line="215" w:lineRule="exact"/>
              <w:jc w:val="both"/>
              <w:rPr>
                <w:sz w:val="20"/>
              </w:rPr>
            </w:pPr>
            <w:r>
              <w:rPr>
                <w:sz w:val="20"/>
              </w:rPr>
              <w:t>пожелания</w:t>
            </w:r>
            <w:r>
              <w:rPr>
                <w:spacing w:val="-12"/>
                <w:sz w:val="20"/>
              </w:rPr>
              <w:t xml:space="preserve"> </w:t>
            </w:r>
            <w:r>
              <w:rPr>
                <w:spacing w:val="-2"/>
                <w:sz w:val="20"/>
              </w:rPr>
              <w:t>утром</w:t>
            </w:r>
          </w:p>
        </w:tc>
      </w:tr>
    </w:tbl>
    <w:p w14:paraId="3AFFCDCE" w14:textId="77777777" w:rsidR="004D752A" w:rsidRDefault="004D752A">
      <w:pPr>
        <w:pStyle w:val="TableParagraph"/>
        <w:spacing w:line="215" w:lineRule="exact"/>
        <w:jc w:val="both"/>
        <w:rPr>
          <w:sz w:val="20"/>
        </w:rPr>
        <w:sectPr w:rsidR="004D752A">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2127"/>
        <w:gridCol w:w="705"/>
        <w:gridCol w:w="710"/>
        <w:gridCol w:w="4254"/>
        <w:gridCol w:w="2977"/>
        <w:gridCol w:w="3404"/>
      </w:tblGrid>
      <w:tr w:rsidR="004D752A" w14:paraId="50F7691D" w14:textId="77777777">
        <w:trPr>
          <w:trHeight w:val="690"/>
        </w:trPr>
        <w:tc>
          <w:tcPr>
            <w:tcW w:w="571" w:type="dxa"/>
          </w:tcPr>
          <w:p w14:paraId="0287381F" w14:textId="77777777" w:rsidR="004D752A" w:rsidRDefault="004D752A">
            <w:pPr>
              <w:pStyle w:val="TableParagraph"/>
              <w:ind w:left="0"/>
            </w:pPr>
          </w:p>
        </w:tc>
        <w:tc>
          <w:tcPr>
            <w:tcW w:w="2127" w:type="dxa"/>
          </w:tcPr>
          <w:p w14:paraId="1880C066" w14:textId="77777777" w:rsidR="004D752A" w:rsidRDefault="004D752A">
            <w:pPr>
              <w:pStyle w:val="TableParagraph"/>
              <w:ind w:left="0"/>
            </w:pPr>
          </w:p>
        </w:tc>
        <w:tc>
          <w:tcPr>
            <w:tcW w:w="705" w:type="dxa"/>
          </w:tcPr>
          <w:p w14:paraId="1E61D94F" w14:textId="77777777" w:rsidR="004D752A" w:rsidRDefault="004D752A">
            <w:pPr>
              <w:pStyle w:val="TableParagraph"/>
              <w:ind w:left="0"/>
            </w:pPr>
          </w:p>
        </w:tc>
        <w:tc>
          <w:tcPr>
            <w:tcW w:w="710" w:type="dxa"/>
          </w:tcPr>
          <w:p w14:paraId="2ADA646C" w14:textId="77777777" w:rsidR="004D752A" w:rsidRDefault="004D752A">
            <w:pPr>
              <w:pStyle w:val="TableParagraph"/>
              <w:ind w:left="0"/>
            </w:pPr>
          </w:p>
        </w:tc>
        <w:tc>
          <w:tcPr>
            <w:tcW w:w="4254" w:type="dxa"/>
          </w:tcPr>
          <w:p w14:paraId="174B49F8" w14:textId="77777777" w:rsidR="004D752A" w:rsidRDefault="00000000">
            <w:pPr>
              <w:pStyle w:val="TableParagraph"/>
              <w:spacing w:line="225" w:lineRule="exact"/>
              <w:rPr>
                <w:sz w:val="20"/>
              </w:rPr>
            </w:pPr>
            <w:r>
              <w:rPr>
                <w:sz w:val="20"/>
              </w:rPr>
              <w:t>приветствий</w:t>
            </w:r>
            <w:r>
              <w:rPr>
                <w:spacing w:val="-8"/>
                <w:sz w:val="20"/>
              </w:rPr>
              <w:t xml:space="preserve"> </w:t>
            </w:r>
            <w:r>
              <w:rPr>
                <w:sz w:val="20"/>
              </w:rPr>
              <w:t>и</w:t>
            </w:r>
            <w:r>
              <w:rPr>
                <w:spacing w:val="-7"/>
                <w:sz w:val="20"/>
              </w:rPr>
              <w:t xml:space="preserve"> </w:t>
            </w:r>
            <w:r>
              <w:rPr>
                <w:spacing w:val="-2"/>
                <w:sz w:val="20"/>
              </w:rPr>
              <w:t>пожеланий</w:t>
            </w:r>
          </w:p>
          <w:p w14:paraId="3E61748D" w14:textId="77777777" w:rsidR="004D752A" w:rsidRDefault="00000000">
            <w:pPr>
              <w:pStyle w:val="TableParagraph"/>
              <w:spacing w:line="230" w:lineRule="atLeast"/>
              <w:rPr>
                <w:sz w:val="20"/>
              </w:rPr>
            </w:pPr>
            <w:r>
              <w:rPr>
                <w:sz w:val="20"/>
              </w:rPr>
              <w:t>Тренировочные</w:t>
            </w:r>
            <w:r>
              <w:rPr>
                <w:spacing w:val="-13"/>
                <w:sz w:val="20"/>
              </w:rPr>
              <w:t xml:space="preserve"> </w:t>
            </w:r>
            <w:r>
              <w:rPr>
                <w:sz w:val="20"/>
              </w:rPr>
              <w:t>упражнения</w:t>
            </w:r>
            <w:r>
              <w:rPr>
                <w:spacing w:val="-12"/>
                <w:sz w:val="20"/>
              </w:rPr>
              <w:t xml:space="preserve"> </w:t>
            </w:r>
            <w:r>
              <w:rPr>
                <w:sz w:val="20"/>
              </w:rPr>
              <w:t>в</w:t>
            </w:r>
            <w:r>
              <w:rPr>
                <w:spacing w:val="-13"/>
                <w:sz w:val="20"/>
              </w:rPr>
              <w:t xml:space="preserve"> </w:t>
            </w:r>
            <w:r>
              <w:rPr>
                <w:sz w:val="20"/>
              </w:rPr>
              <w:t>произнесении этикетных форм с различной интонацией</w:t>
            </w:r>
          </w:p>
        </w:tc>
        <w:tc>
          <w:tcPr>
            <w:tcW w:w="2977" w:type="dxa"/>
          </w:tcPr>
          <w:p w14:paraId="3BC12DAC" w14:textId="77777777" w:rsidR="004D752A" w:rsidRDefault="00000000">
            <w:pPr>
              <w:pStyle w:val="TableParagraph"/>
              <w:spacing w:line="225" w:lineRule="exact"/>
              <w:rPr>
                <w:sz w:val="20"/>
              </w:rPr>
            </w:pPr>
            <w:r>
              <w:rPr>
                <w:sz w:val="20"/>
              </w:rPr>
              <w:t>формами</w:t>
            </w:r>
            <w:r>
              <w:rPr>
                <w:spacing w:val="-12"/>
                <w:sz w:val="20"/>
              </w:rPr>
              <w:t xml:space="preserve"> </w:t>
            </w:r>
            <w:r>
              <w:rPr>
                <w:sz w:val="20"/>
              </w:rPr>
              <w:t>пожелания</w:t>
            </w:r>
            <w:r>
              <w:rPr>
                <w:spacing w:val="-9"/>
                <w:sz w:val="20"/>
              </w:rPr>
              <w:t xml:space="preserve"> </w:t>
            </w:r>
            <w:r>
              <w:rPr>
                <w:spacing w:val="-4"/>
                <w:sz w:val="20"/>
              </w:rPr>
              <w:t>утром</w:t>
            </w:r>
          </w:p>
        </w:tc>
        <w:tc>
          <w:tcPr>
            <w:tcW w:w="3404" w:type="dxa"/>
          </w:tcPr>
          <w:p w14:paraId="7D020143" w14:textId="77777777" w:rsidR="004D752A" w:rsidRDefault="00000000">
            <w:pPr>
              <w:pStyle w:val="TableParagraph"/>
              <w:ind w:right="399"/>
              <w:rPr>
                <w:sz w:val="20"/>
              </w:rPr>
            </w:pPr>
            <w:r>
              <w:rPr>
                <w:sz w:val="20"/>
              </w:rPr>
              <w:t>Произносят</w:t>
            </w:r>
            <w:r>
              <w:rPr>
                <w:spacing w:val="-12"/>
                <w:sz w:val="20"/>
              </w:rPr>
              <w:t xml:space="preserve"> </w:t>
            </w:r>
            <w:r>
              <w:rPr>
                <w:sz w:val="20"/>
              </w:rPr>
              <w:t>этикетные</w:t>
            </w:r>
            <w:r>
              <w:rPr>
                <w:spacing w:val="-13"/>
                <w:sz w:val="20"/>
              </w:rPr>
              <w:t xml:space="preserve"> </w:t>
            </w:r>
            <w:r>
              <w:rPr>
                <w:sz w:val="20"/>
              </w:rPr>
              <w:t>формы</w:t>
            </w:r>
            <w:r>
              <w:rPr>
                <w:spacing w:val="-11"/>
                <w:sz w:val="20"/>
              </w:rPr>
              <w:t xml:space="preserve"> </w:t>
            </w:r>
            <w:r>
              <w:rPr>
                <w:sz w:val="20"/>
              </w:rPr>
              <w:t>с различной интонацией</w:t>
            </w:r>
          </w:p>
        </w:tc>
      </w:tr>
      <w:tr w:rsidR="004D752A" w14:paraId="24AC737E" w14:textId="77777777">
        <w:trPr>
          <w:trHeight w:val="1382"/>
        </w:trPr>
        <w:tc>
          <w:tcPr>
            <w:tcW w:w="571" w:type="dxa"/>
          </w:tcPr>
          <w:p w14:paraId="3E886E74" w14:textId="77777777" w:rsidR="004D752A" w:rsidRDefault="00000000">
            <w:pPr>
              <w:pStyle w:val="TableParagraph"/>
              <w:spacing w:line="225" w:lineRule="exact"/>
              <w:ind w:left="9" w:right="4"/>
              <w:jc w:val="center"/>
              <w:rPr>
                <w:sz w:val="20"/>
              </w:rPr>
            </w:pPr>
            <w:r>
              <w:rPr>
                <w:spacing w:val="-5"/>
                <w:sz w:val="20"/>
              </w:rPr>
              <w:t>65</w:t>
            </w:r>
          </w:p>
        </w:tc>
        <w:tc>
          <w:tcPr>
            <w:tcW w:w="2127" w:type="dxa"/>
          </w:tcPr>
          <w:p w14:paraId="130227B8" w14:textId="77777777" w:rsidR="004D752A" w:rsidRDefault="00000000">
            <w:pPr>
              <w:pStyle w:val="TableParagraph"/>
              <w:ind w:left="105" w:right="97"/>
              <w:rPr>
                <w:sz w:val="20"/>
              </w:rPr>
            </w:pPr>
            <w:r>
              <w:rPr>
                <w:sz w:val="20"/>
              </w:rPr>
              <w:t>Доброе утро! Составление</w:t>
            </w:r>
            <w:r>
              <w:rPr>
                <w:spacing w:val="-13"/>
                <w:sz w:val="20"/>
              </w:rPr>
              <w:t xml:space="preserve"> </w:t>
            </w:r>
            <w:r>
              <w:rPr>
                <w:sz w:val="20"/>
              </w:rPr>
              <w:t>диалогов</w:t>
            </w:r>
          </w:p>
        </w:tc>
        <w:tc>
          <w:tcPr>
            <w:tcW w:w="705" w:type="dxa"/>
          </w:tcPr>
          <w:p w14:paraId="54BA6D92" w14:textId="77777777" w:rsidR="004D752A" w:rsidRDefault="00000000">
            <w:pPr>
              <w:pStyle w:val="TableParagraph"/>
              <w:spacing w:line="225" w:lineRule="exact"/>
              <w:ind w:left="21" w:right="1"/>
              <w:jc w:val="center"/>
              <w:rPr>
                <w:sz w:val="20"/>
              </w:rPr>
            </w:pPr>
            <w:r>
              <w:rPr>
                <w:spacing w:val="-10"/>
                <w:sz w:val="20"/>
              </w:rPr>
              <w:t>1</w:t>
            </w:r>
          </w:p>
        </w:tc>
        <w:tc>
          <w:tcPr>
            <w:tcW w:w="710" w:type="dxa"/>
          </w:tcPr>
          <w:p w14:paraId="0F0A6EEE" w14:textId="77777777" w:rsidR="004D752A" w:rsidRDefault="004D752A">
            <w:pPr>
              <w:pStyle w:val="TableParagraph"/>
              <w:ind w:left="0"/>
            </w:pPr>
          </w:p>
        </w:tc>
        <w:tc>
          <w:tcPr>
            <w:tcW w:w="4254" w:type="dxa"/>
          </w:tcPr>
          <w:p w14:paraId="1E4E61BA" w14:textId="77777777" w:rsidR="004D752A" w:rsidRDefault="00000000">
            <w:pPr>
              <w:pStyle w:val="TableParagraph"/>
              <w:spacing w:line="225" w:lineRule="exact"/>
              <w:rPr>
                <w:sz w:val="20"/>
              </w:rPr>
            </w:pPr>
            <w:r>
              <w:rPr>
                <w:spacing w:val="-2"/>
                <w:sz w:val="20"/>
              </w:rPr>
              <w:t>Повторение</w:t>
            </w:r>
            <w:r>
              <w:rPr>
                <w:spacing w:val="5"/>
                <w:sz w:val="20"/>
              </w:rPr>
              <w:t xml:space="preserve"> </w:t>
            </w:r>
            <w:r>
              <w:rPr>
                <w:spacing w:val="-2"/>
                <w:sz w:val="20"/>
              </w:rPr>
              <w:t>чистоговорки</w:t>
            </w:r>
          </w:p>
          <w:p w14:paraId="4007D810" w14:textId="77777777" w:rsidR="004D752A" w:rsidRDefault="00000000">
            <w:pPr>
              <w:pStyle w:val="TableParagraph"/>
              <w:rPr>
                <w:sz w:val="20"/>
              </w:rPr>
            </w:pPr>
            <w:r>
              <w:rPr>
                <w:sz w:val="20"/>
              </w:rPr>
              <w:t>Составление</w:t>
            </w:r>
            <w:r>
              <w:rPr>
                <w:spacing w:val="-11"/>
                <w:sz w:val="20"/>
              </w:rPr>
              <w:t xml:space="preserve"> </w:t>
            </w:r>
            <w:r>
              <w:rPr>
                <w:sz w:val="20"/>
              </w:rPr>
              <w:t>диалогов</w:t>
            </w:r>
            <w:r>
              <w:rPr>
                <w:spacing w:val="-6"/>
                <w:sz w:val="20"/>
              </w:rPr>
              <w:t xml:space="preserve"> </w:t>
            </w:r>
            <w:r>
              <w:rPr>
                <w:sz w:val="20"/>
              </w:rPr>
              <w:t>по</w:t>
            </w:r>
            <w:r>
              <w:rPr>
                <w:spacing w:val="-12"/>
                <w:sz w:val="20"/>
              </w:rPr>
              <w:t xml:space="preserve"> </w:t>
            </w:r>
            <w:r>
              <w:rPr>
                <w:sz w:val="20"/>
              </w:rPr>
              <w:t>заданной</w:t>
            </w:r>
            <w:r>
              <w:rPr>
                <w:spacing w:val="-9"/>
                <w:sz w:val="20"/>
              </w:rPr>
              <w:t xml:space="preserve"> </w:t>
            </w:r>
            <w:r>
              <w:rPr>
                <w:spacing w:val="-2"/>
                <w:sz w:val="20"/>
              </w:rPr>
              <w:t>ситуации</w:t>
            </w:r>
          </w:p>
          <w:p w14:paraId="07F8C032" w14:textId="77777777" w:rsidR="004D752A" w:rsidRDefault="00000000">
            <w:pPr>
              <w:pStyle w:val="TableParagraph"/>
              <w:spacing w:before="1"/>
              <w:ind w:right="1984"/>
              <w:rPr>
                <w:sz w:val="20"/>
              </w:rPr>
            </w:pPr>
            <w:r>
              <w:rPr>
                <w:sz w:val="20"/>
              </w:rPr>
              <w:t>«С добрым утром!» Ролевые</w:t>
            </w:r>
            <w:r>
              <w:rPr>
                <w:spacing w:val="-13"/>
                <w:sz w:val="20"/>
              </w:rPr>
              <w:t xml:space="preserve"> </w:t>
            </w:r>
            <w:r>
              <w:rPr>
                <w:sz w:val="20"/>
              </w:rPr>
              <w:t>игры</w:t>
            </w:r>
            <w:r>
              <w:rPr>
                <w:spacing w:val="-12"/>
                <w:sz w:val="20"/>
              </w:rPr>
              <w:t xml:space="preserve"> </w:t>
            </w:r>
            <w:r>
              <w:rPr>
                <w:sz w:val="20"/>
              </w:rPr>
              <w:t>по</w:t>
            </w:r>
            <w:r>
              <w:rPr>
                <w:spacing w:val="-13"/>
                <w:sz w:val="20"/>
              </w:rPr>
              <w:t xml:space="preserve"> </w:t>
            </w:r>
            <w:r>
              <w:rPr>
                <w:sz w:val="20"/>
              </w:rPr>
              <w:t>теме</w:t>
            </w:r>
          </w:p>
          <w:p w14:paraId="6CF20498" w14:textId="77777777" w:rsidR="004D752A" w:rsidRDefault="00000000">
            <w:pPr>
              <w:pStyle w:val="TableParagraph"/>
              <w:spacing w:line="230" w:lineRule="atLeast"/>
              <w:rPr>
                <w:sz w:val="20"/>
              </w:rPr>
            </w:pPr>
            <w:r>
              <w:rPr>
                <w:sz w:val="20"/>
              </w:rPr>
              <w:t>Составление</w:t>
            </w:r>
            <w:r>
              <w:rPr>
                <w:spacing w:val="-13"/>
                <w:sz w:val="20"/>
              </w:rPr>
              <w:t xml:space="preserve"> </w:t>
            </w:r>
            <w:r>
              <w:rPr>
                <w:sz w:val="20"/>
              </w:rPr>
              <w:t>предложений</w:t>
            </w:r>
            <w:r>
              <w:rPr>
                <w:spacing w:val="-12"/>
                <w:sz w:val="20"/>
              </w:rPr>
              <w:t xml:space="preserve"> </w:t>
            </w:r>
            <w:r>
              <w:rPr>
                <w:sz w:val="20"/>
              </w:rPr>
              <w:t>по</w:t>
            </w:r>
            <w:r>
              <w:rPr>
                <w:spacing w:val="-13"/>
                <w:sz w:val="20"/>
              </w:rPr>
              <w:t xml:space="preserve"> </w:t>
            </w:r>
            <w:r>
              <w:rPr>
                <w:sz w:val="20"/>
              </w:rPr>
              <w:t xml:space="preserve">сюжетным </w:t>
            </w:r>
            <w:r>
              <w:rPr>
                <w:spacing w:val="-2"/>
                <w:sz w:val="20"/>
              </w:rPr>
              <w:t>картинкам</w:t>
            </w:r>
          </w:p>
        </w:tc>
        <w:tc>
          <w:tcPr>
            <w:tcW w:w="2977" w:type="dxa"/>
          </w:tcPr>
          <w:p w14:paraId="1BA73188" w14:textId="77777777" w:rsidR="004D752A" w:rsidRDefault="00000000">
            <w:pPr>
              <w:pStyle w:val="TableParagraph"/>
              <w:rPr>
                <w:sz w:val="20"/>
              </w:rPr>
            </w:pPr>
            <w:r>
              <w:rPr>
                <w:sz w:val="20"/>
              </w:rPr>
              <w:t>Повторяют</w:t>
            </w:r>
            <w:r>
              <w:rPr>
                <w:spacing w:val="-13"/>
                <w:sz w:val="20"/>
              </w:rPr>
              <w:t xml:space="preserve"> </w:t>
            </w:r>
            <w:r>
              <w:rPr>
                <w:sz w:val="20"/>
              </w:rPr>
              <w:t>чистоговорку</w:t>
            </w:r>
            <w:r>
              <w:rPr>
                <w:spacing w:val="-12"/>
                <w:sz w:val="20"/>
              </w:rPr>
              <w:t xml:space="preserve"> </w:t>
            </w:r>
            <w:r>
              <w:rPr>
                <w:sz w:val="20"/>
              </w:rPr>
              <w:t xml:space="preserve">за </w:t>
            </w:r>
            <w:r>
              <w:rPr>
                <w:spacing w:val="-2"/>
                <w:sz w:val="20"/>
              </w:rPr>
              <w:t>учителем</w:t>
            </w:r>
          </w:p>
          <w:p w14:paraId="7824010D" w14:textId="77777777" w:rsidR="004D752A" w:rsidRDefault="00000000">
            <w:pPr>
              <w:pStyle w:val="TableParagraph"/>
              <w:rPr>
                <w:sz w:val="20"/>
              </w:rPr>
            </w:pPr>
            <w:r>
              <w:rPr>
                <w:sz w:val="20"/>
              </w:rPr>
              <w:t>Повторяют</w:t>
            </w:r>
            <w:r>
              <w:rPr>
                <w:spacing w:val="-10"/>
                <w:sz w:val="20"/>
              </w:rPr>
              <w:t xml:space="preserve"> </w:t>
            </w:r>
            <w:r>
              <w:rPr>
                <w:sz w:val="20"/>
              </w:rPr>
              <w:t>слова</w:t>
            </w:r>
            <w:r>
              <w:rPr>
                <w:spacing w:val="-7"/>
                <w:sz w:val="20"/>
              </w:rPr>
              <w:t xml:space="preserve"> </w:t>
            </w:r>
            <w:r>
              <w:rPr>
                <w:spacing w:val="-2"/>
                <w:sz w:val="20"/>
              </w:rPr>
              <w:t>приветствия</w:t>
            </w:r>
          </w:p>
          <w:p w14:paraId="184936FA" w14:textId="77777777" w:rsidR="004D752A" w:rsidRDefault="00000000">
            <w:pPr>
              <w:pStyle w:val="TableParagraph"/>
              <w:rPr>
                <w:sz w:val="20"/>
              </w:rPr>
            </w:pPr>
            <w:r>
              <w:rPr>
                <w:sz w:val="20"/>
              </w:rPr>
              <w:t>«Доброе</w:t>
            </w:r>
            <w:r>
              <w:rPr>
                <w:spacing w:val="-8"/>
                <w:sz w:val="20"/>
              </w:rPr>
              <w:t xml:space="preserve"> </w:t>
            </w:r>
            <w:r>
              <w:rPr>
                <w:spacing w:val="-2"/>
                <w:sz w:val="20"/>
              </w:rPr>
              <w:t>утро!»</w:t>
            </w:r>
          </w:p>
        </w:tc>
        <w:tc>
          <w:tcPr>
            <w:tcW w:w="3404" w:type="dxa"/>
          </w:tcPr>
          <w:p w14:paraId="4BCED3FC" w14:textId="77777777" w:rsidR="004D752A" w:rsidRDefault="00000000">
            <w:pPr>
              <w:pStyle w:val="TableParagraph"/>
              <w:ind w:right="731"/>
              <w:rPr>
                <w:sz w:val="20"/>
              </w:rPr>
            </w:pPr>
            <w:r>
              <w:rPr>
                <w:sz w:val="20"/>
              </w:rPr>
              <w:t>Проговаривают</w:t>
            </w:r>
            <w:r>
              <w:rPr>
                <w:spacing w:val="-13"/>
                <w:sz w:val="20"/>
              </w:rPr>
              <w:t xml:space="preserve"> </w:t>
            </w:r>
            <w:r>
              <w:rPr>
                <w:sz w:val="20"/>
              </w:rPr>
              <w:t xml:space="preserve">чистоговорку </w:t>
            </w:r>
            <w:r>
              <w:rPr>
                <w:spacing w:val="-2"/>
                <w:sz w:val="20"/>
              </w:rPr>
              <w:t>самостоятельно</w:t>
            </w:r>
          </w:p>
          <w:p w14:paraId="58A7491B" w14:textId="77777777" w:rsidR="004D752A" w:rsidRDefault="00000000">
            <w:pPr>
              <w:pStyle w:val="TableParagraph"/>
              <w:ind w:right="399"/>
              <w:rPr>
                <w:sz w:val="20"/>
              </w:rPr>
            </w:pPr>
            <w:r>
              <w:rPr>
                <w:sz w:val="20"/>
              </w:rPr>
              <w:t>Составляют</w:t>
            </w:r>
            <w:r>
              <w:rPr>
                <w:spacing w:val="-13"/>
                <w:sz w:val="20"/>
              </w:rPr>
              <w:t xml:space="preserve"> </w:t>
            </w:r>
            <w:r>
              <w:rPr>
                <w:sz w:val="20"/>
              </w:rPr>
              <w:t>диалоги</w:t>
            </w:r>
            <w:r>
              <w:rPr>
                <w:spacing w:val="-12"/>
                <w:sz w:val="20"/>
              </w:rPr>
              <w:t xml:space="preserve"> </w:t>
            </w:r>
            <w:r>
              <w:rPr>
                <w:sz w:val="20"/>
              </w:rPr>
              <w:t>по</w:t>
            </w:r>
            <w:r>
              <w:rPr>
                <w:spacing w:val="-13"/>
                <w:sz w:val="20"/>
              </w:rPr>
              <w:t xml:space="preserve"> </w:t>
            </w:r>
            <w:r>
              <w:rPr>
                <w:sz w:val="20"/>
              </w:rPr>
              <w:t>заданной ситуации «С добрым утром!»</w:t>
            </w:r>
          </w:p>
        </w:tc>
      </w:tr>
      <w:tr w:rsidR="004D752A" w14:paraId="582203A5" w14:textId="77777777">
        <w:trPr>
          <w:trHeight w:val="1147"/>
        </w:trPr>
        <w:tc>
          <w:tcPr>
            <w:tcW w:w="571" w:type="dxa"/>
          </w:tcPr>
          <w:p w14:paraId="06D764B8" w14:textId="77777777" w:rsidR="004D752A" w:rsidRDefault="00000000">
            <w:pPr>
              <w:pStyle w:val="TableParagraph"/>
              <w:spacing w:line="225" w:lineRule="exact"/>
              <w:ind w:left="9" w:right="4"/>
              <w:jc w:val="center"/>
              <w:rPr>
                <w:sz w:val="20"/>
              </w:rPr>
            </w:pPr>
            <w:r>
              <w:rPr>
                <w:spacing w:val="-5"/>
                <w:sz w:val="20"/>
              </w:rPr>
              <w:t>66</w:t>
            </w:r>
          </w:p>
        </w:tc>
        <w:tc>
          <w:tcPr>
            <w:tcW w:w="2127" w:type="dxa"/>
          </w:tcPr>
          <w:p w14:paraId="103FA650" w14:textId="77777777" w:rsidR="004D752A" w:rsidRDefault="00000000">
            <w:pPr>
              <w:pStyle w:val="TableParagraph"/>
              <w:spacing w:line="235" w:lineRule="auto"/>
              <w:ind w:left="105" w:right="874"/>
              <w:rPr>
                <w:sz w:val="20"/>
              </w:rPr>
            </w:pPr>
            <w:r>
              <w:rPr>
                <w:sz w:val="20"/>
              </w:rPr>
              <w:t>Доброе</w:t>
            </w:r>
            <w:r>
              <w:rPr>
                <w:spacing w:val="-13"/>
                <w:sz w:val="20"/>
              </w:rPr>
              <w:t xml:space="preserve"> </w:t>
            </w:r>
            <w:r>
              <w:rPr>
                <w:sz w:val="20"/>
              </w:rPr>
              <w:t xml:space="preserve">утро! </w:t>
            </w:r>
            <w:r>
              <w:rPr>
                <w:spacing w:val="-2"/>
                <w:sz w:val="20"/>
              </w:rPr>
              <w:t>Закрепление</w:t>
            </w:r>
          </w:p>
        </w:tc>
        <w:tc>
          <w:tcPr>
            <w:tcW w:w="705" w:type="dxa"/>
          </w:tcPr>
          <w:p w14:paraId="74DBF8C4" w14:textId="77777777" w:rsidR="004D752A" w:rsidRDefault="00000000">
            <w:pPr>
              <w:pStyle w:val="TableParagraph"/>
              <w:spacing w:line="225" w:lineRule="exact"/>
              <w:ind w:left="21" w:right="1"/>
              <w:jc w:val="center"/>
              <w:rPr>
                <w:sz w:val="20"/>
              </w:rPr>
            </w:pPr>
            <w:r>
              <w:rPr>
                <w:spacing w:val="-10"/>
                <w:sz w:val="20"/>
              </w:rPr>
              <w:t>1</w:t>
            </w:r>
          </w:p>
        </w:tc>
        <w:tc>
          <w:tcPr>
            <w:tcW w:w="710" w:type="dxa"/>
          </w:tcPr>
          <w:p w14:paraId="35E36FC4" w14:textId="77777777" w:rsidR="004D752A" w:rsidRDefault="004D752A">
            <w:pPr>
              <w:pStyle w:val="TableParagraph"/>
              <w:ind w:left="0"/>
            </w:pPr>
          </w:p>
        </w:tc>
        <w:tc>
          <w:tcPr>
            <w:tcW w:w="4254" w:type="dxa"/>
          </w:tcPr>
          <w:p w14:paraId="71436FB7" w14:textId="77777777" w:rsidR="004D752A" w:rsidRDefault="00000000">
            <w:pPr>
              <w:pStyle w:val="TableParagraph"/>
              <w:spacing w:line="223" w:lineRule="exact"/>
              <w:jc w:val="both"/>
              <w:rPr>
                <w:sz w:val="20"/>
              </w:rPr>
            </w:pPr>
            <w:r>
              <w:rPr>
                <w:spacing w:val="-2"/>
                <w:sz w:val="20"/>
              </w:rPr>
              <w:t>Повторение</w:t>
            </w:r>
            <w:r>
              <w:rPr>
                <w:spacing w:val="5"/>
                <w:sz w:val="20"/>
              </w:rPr>
              <w:t xml:space="preserve"> </w:t>
            </w:r>
            <w:r>
              <w:rPr>
                <w:spacing w:val="-2"/>
                <w:sz w:val="20"/>
              </w:rPr>
              <w:t>чистоговорки</w:t>
            </w:r>
          </w:p>
          <w:p w14:paraId="4321C48E" w14:textId="77777777" w:rsidR="004D752A" w:rsidRDefault="00000000">
            <w:pPr>
              <w:pStyle w:val="TableParagraph"/>
              <w:ind w:right="345"/>
              <w:jc w:val="both"/>
              <w:rPr>
                <w:sz w:val="20"/>
              </w:rPr>
            </w:pPr>
            <w:r>
              <w:rPr>
                <w:sz w:val="20"/>
              </w:rPr>
              <w:t>Беседа</w:t>
            </w:r>
            <w:r>
              <w:rPr>
                <w:spacing w:val="-8"/>
                <w:sz w:val="20"/>
              </w:rPr>
              <w:t xml:space="preserve"> </w:t>
            </w:r>
            <w:r>
              <w:rPr>
                <w:sz w:val="20"/>
              </w:rPr>
              <w:t>на</w:t>
            </w:r>
            <w:r>
              <w:rPr>
                <w:spacing w:val="-5"/>
                <w:sz w:val="20"/>
              </w:rPr>
              <w:t xml:space="preserve"> </w:t>
            </w:r>
            <w:r>
              <w:rPr>
                <w:sz w:val="20"/>
              </w:rPr>
              <w:t>тему</w:t>
            </w:r>
            <w:r>
              <w:rPr>
                <w:spacing w:val="-13"/>
                <w:sz w:val="20"/>
              </w:rPr>
              <w:t xml:space="preserve"> </w:t>
            </w:r>
            <w:r>
              <w:rPr>
                <w:sz w:val="20"/>
              </w:rPr>
              <w:t>«Как</w:t>
            </w:r>
            <w:r>
              <w:rPr>
                <w:spacing w:val="-8"/>
                <w:sz w:val="20"/>
              </w:rPr>
              <w:t xml:space="preserve"> </w:t>
            </w:r>
            <w:r>
              <w:rPr>
                <w:sz w:val="20"/>
              </w:rPr>
              <w:t>начинается</w:t>
            </w:r>
            <w:r>
              <w:rPr>
                <w:spacing w:val="-8"/>
                <w:sz w:val="20"/>
              </w:rPr>
              <w:t xml:space="preserve"> </w:t>
            </w:r>
            <w:r>
              <w:rPr>
                <w:sz w:val="20"/>
              </w:rPr>
              <w:t>твоё</w:t>
            </w:r>
            <w:r>
              <w:rPr>
                <w:spacing w:val="-5"/>
                <w:sz w:val="20"/>
              </w:rPr>
              <w:t xml:space="preserve"> </w:t>
            </w:r>
            <w:r>
              <w:rPr>
                <w:sz w:val="20"/>
              </w:rPr>
              <w:t>утро?» Составление</w:t>
            </w:r>
            <w:r>
              <w:rPr>
                <w:spacing w:val="-10"/>
                <w:sz w:val="20"/>
              </w:rPr>
              <w:t xml:space="preserve"> </w:t>
            </w:r>
            <w:r>
              <w:rPr>
                <w:sz w:val="20"/>
              </w:rPr>
              <w:t>коротких</w:t>
            </w:r>
            <w:r>
              <w:rPr>
                <w:spacing w:val="-8"/>
                <w:sz w:val="20"/>
              </w:rPr>
              <w:t xml:space="preserve"> </w:t>
            </w:r>
            <w:r>
              <w:rPr>
                <w:sz w:val="20"/>
              </w:rPr>
              <w:t>рассказов</w:t>
            </w:r>
            <w:r>
              <w:rPr>
                <w:spacing w:val="-7"/>
                <w:sz w:val="20"/>
              </w:rPr>
              <w:t xml:space="preserve"> </w:t>
            </w:r>
            <w:r>
              <w:rPr>
                <w:sz w:val="20"/>
              </w:rPr>
              <w:t>из</w:t>
            </w:r>
            <w:r>
              <w:rPr>
                <w:spacing w:val="-10"/>
                <w:sz w:val="20"/>
              </w:rPr>
              <w:t xml:space="preserve"> </w:t>
            </w:r>
            <w:r>
              <w:rPr>
                <w:sz w:val="20"/>
              </w:rPr>
              <w:t xml:space="preserve">личного </w:t>
            </w:r>
            <w:r>
              <w:rPr>
                <w:spacing w:val="-2"/>
                <w:sz w:val="20"/>
              </w:rPr>
              <w:t>опыта</w:t>
            </w:r>
          </w:p>
        </w:tc>
        <w:tc>
          <w:tcPr>
            <w:tcW w:w="2977" w:type="dxa"/>
          </w:tcPr>
          <w:p w14:paraId="017E45D8" w14:textId="77777777" w:rsidR="004D752A" w:rsidRDefault="00000000">
            <w:pPr>
              <w:pStyle w:val="TableParagraph"/>
              <w:spacing w:line="235" w:lineRule="auto"/>
              <w:rPr>
                <w:sz w:val="20"/>
              </w:rPr>
            </w:pPr>
            <w:r>
              <w:rPr>
                <w:sz w:val="20"/>
              </w:rPr>
              <w:t>Повторяют</w:t>
            </w:r>
            <w:r>
              <w:rPr>
                <w:spacing w:val="-13"/>
                <w:sz w:val="20"/>
              </w:rPr>
              <w:t xml:space="preserve"> </w:t>
            </w:r>
            <w:r>
              <w:rPr>
                <w:sz w:val="20"/>
              </w:rPr>
              <w:t>чистоговорку</w:t>
            </w:r>
            <w:r>
              <w:rPr>
                <w:spacing w:val="-12"/>
                <w:sz w:val="20"/>
              </w:rPr>
              <w:t xml:space="preserve"> </w:t>
            </w:r>
            <w:r>
              <w:rPr>
                <w:sz w:val="20"/>
              </w:rPr>
              <w:t xml:space="preserve">за </w:t>
            </w:r>
            <w:r>
              <w:rPr>
                <w:spacing w:val="-2"/>
                <w:sz w:val="20"/>
              </w:rPr>
              <w:t>учителем</w:t>
            </w:r>
          </w:p>
          <w:p w14:paraId="644A232B" w14:textId="77777777" w:rsidR="004D752A" w:rsidRDefault="00000000">
            <w:pPr>
              <w:pStyle w:val="TableParagraph"/>
              <w:spacing w:before="1"/>
              <w:rPr>
                <w:sz w:val="20"/>
              </w:rPr>
            </w:pPr>
            <w:r>
              <w:rPr>
                <w:sz w:val="20"/>
              </w:rPr>
              <w:t>Повторяют</w:t>
            </w:r>
            <w:r>
              <w:rPr>
                <w:spacing w:val="-10"/>
                <w:sz w:val="20"/>
              </w:rPr>
              <w:t xml:space="preserve"> </w:t>
            </w:r>
            <w:r>
              <w:rPr>
                <w:sz w:val="20"/>
              </w:rPr>
              <w:t>слова</w:t>
            </w:r>
            <w:r>
              <w:rPr>
                <w:spacing w:val="-7"/>
                <w:sz w:val="20"/>
              </w:rPr>
              <w:t xml:space="preserve"> </w:t>
            </w:r>
            <w:r>
              <w:rPr>
                <w:spacing w:val="-2"/>
                <w:sz w:val="20"/>
              </w:rPr>
              <w:t>приветствия</w:t>
            </w:r>
          </w:p>
          <w:p w14:paraId="0B340F34" w14:textId="77777777" w:rsidR="004D752A" w:rsidRDefault="00000000">
            <w:pPr>
              <w:pStyle w:val="TableParagraph"/>
              <w:rPr>
                <w:sz w:val="20"/>
              </w:rPr>
            </w:pPr>
            <w:r>
              <w:rPr>
                <w:sz w:val="20"/>
              </w:rPr>
              <w:t>«Доброе</w:t>
            </w:r>
            <w:r>
              <w:rPr>
                <w:spacing w:val="-8"/>
                <w:sz w:val="20"/>
              </w:rPr>
              <w:t xml:space="preserve"> </w:t>
            </w:r>
            <w:r>
              <w:rPr>
                <w:spacing w:val="-2"/>
                <w:sz w:val="20"/>
              </w:rPr>
              <w:t>утро!»</w:t>
            </w:r>
          </w:p>
        </w:tc>
        <w:tc>
          <w:tcPr>
            <w:tcW w:w="3404" w:type="dxa"/>
          </w:tcPr>
          <w:p w14:paraId="6737F004" w14:textId="77777777" w:rsidR="004D752A" w:rsidRDefault="00000000">
            <w:pPr>
              <w:pStyle w:val="TableParagraph"/>
              <w:spacing w:line="235" w:lineRule="auto"/>
              <w:ind w:right="731"/>
              <w:rPr>
                <w:sz w:val="20"/>
              </w:rPr>
            </w:pPr>
            <w:r>
              <w:rPr>
                <w:sz w:val="20"/>
              </w:rPr>
              <w:t>Проговаривают</w:t>
            </w:r>
            <w:r>
              <w:rPr>
                <w:spacing w:val="-13"/>
                <w:sz w:val="20"/>
              </w:rPr>
              <w:t xml:space="preserve"> </w:t>
            </w:r>
            <w:r>
              <w:rPr>
                <w:sz w:val="20"/>
              </w:rPr>
              <w:t xml:space="preserve">чистоговорку </w:t>
            </w:r>
            <w:r>
              <w:rPr>
                <w:spacing w:val="-2"/>
                <w:sz w:val="20"/>
              </w:rPr>
              <w:t>самостоятельно</w:t>
            </w:r>
          </w:p>
          <w:p w14:paraId="67FFB725" w14:textId="77777777" w:rsidR="004D752A" w:rsidRDefault="00000000">
            <w:pPr>
              <w:pStyle w:val="TableParagraph"/>
              <w:spacing w:line="230" w:lineRule="atLeast"/>
              <w:ind w:right="358"/>
              <w:rPr>
                <w:sz w:val="20"/>
              </w:rPr>
            </w:pPr>
            <w:r>
              <w:rPr>
                <w:sz w:val="20"/>
              </w:rPr>
              <w:t>Составляют</w:t>
            </w:r>
            <w:r>
              <w:rPr>
                <w:spacing w:val="-13"/>
                <w:sz w:val="20"/>
              </w:rPr>
              <w:t xml:space="preserve"> </w:t>
            </w:r>
            <w:r>
              <w:rPr>
                <w:sz w:val="20"/>
              </w:rPr>
              <w:t>короткие</w:t>
            </w:r>
            <w:r>
              <w:rPr>
                <w:spacing w:val="-12"/>
                <w:sz w:val="20"/>
              </w:rPr>
              <w:t xml:space="preserve"> </w:t>
            </w:r>
            <w:r>
              <w:rPr>
                <w:sz w:val="20"/>
              </w:rPr>
              <w:t>рассказы</w:t>
            </w:r>
            <w:r>
              <w:rPr>
                <w:spacing w:val="-12"/>
                <w:sz w:val="20"/>
              </w:rPr>
              <w:t xml:space="preserve"> </w:t>
            </w:r>
            <w:r>
              <w:rPr>
                <w:sz w:val="20"/>
              </w:rPr>
              <w:t xml:space="preserve">по сюжетным картинкам, используя </w:t>
            </w:r>
            <w:r>
              <w:rPr>
                <w:spacing w:val="-2"/>
                <w:sz w:val="20"/>
              </w:rPr>
              <w:t>слова-приветствия</w:t>
            </w:r>
          </w:p>
        </w:tc>
      </w:tr>
    </w:tbl>
    <w:p w14:paraId="2BF2BECA" w14:textId="77777777" w:rsidR="004D752A" w:rsidRDefault="004D752A">
      <w:pPr>
        <w:pStyle w:val="a3"/>
        <w:ind w:left="0"/>
        <w:rPr>
          <w:b/>
        </w:rPr>
      </w:pPr>
    </w:p>
    <w:p w14:paraId="1A8E09CD" w14:textId="77777777" w:rsidR="004D752A" w:rsidRDefault="004D752A">
      <w:pPr>
        <w:pStyle w:val="a3"/>
        <w:spacing w:before="21"/>
        <w:ind w:left="0"/>
        <w:rPr>
          <w:b/>
        </w:rPr>
      </w:pPr>
    </w:p>
    <w:p w14:paraId="561ABCB6" w14:textId="77777777" w:rsidR="004D752A" w:rsidRDefault="00000000">
      <w:pPr>
        <w:ind w:left="1011" w:right="1012"/>
        <w:jc w:val="center"/>
        <w:rPr>
          <w:b/>
          <w:sz w:val="24"/>
        </w:rPr>
      </w:pPr>
      <w:r>
        <w:rPr>
          <w:b/>
          <w:sz w:val="24"/>
        </w:rPr>
        <w:t xml:space="preserve">РАБОЧАЯ </w:t>
      </w:r>
      <w:r>
        <w:rPr>
          <w:b/>
          <w:spacing w:val="-2"/>
          <w:sz w:val="24"/>
        </w:rPr>
        <w:t>ПРОГРАММА</w:t>
      </w:r>
    </w:p>
    <w:p w14:paraId="5AC677A5" w14:textId="77777777" w:rsidR="004D752A" w:rsidRDefault="00000000">
      <w:pPr>
        <w:pStyle w:val="4"/>
        <w:spacing w:before="3"/>
      </w:pPr>
      <w:bookmarkStart w:id="5" w:name="_TOC_250003"/>
      <w:bookmarkEnd w:id="5"/>
      <w:r>
        <w:rPr>
          <w:spacing w:val="-2"/>
        </w:rPr>
        <w:t>«МАТЕМАТИКА»</w:t>
      </w:r>
    </w:p>
    <w:p w14:paraId="0AE8D381" w14:textId="77777777" w:rsidR="004D752A" w:rsidRDefault="00000000">
      <w:pPr>
        <w:spacing w:line="274" w:lineRule="exact"/>
        <w:ind w:left="1007" w:right="1012"/>
        <w:jc w:val="center"/>
        <w:rPr>
          <w:b/>
          <w:sz w:val="24"/>
        </w:rPr>
      </w:pPr>
      <w:r>
        <w:rPr>
          <w:b/>
          <w:sz w:val="24"/>
        </w:rPr>
        <w:t>ПОЯСНИТЕЛЬНАЯ</w:t>
      </w:r>
      <w:r>
        <w:rPr>
          <w:b/>
          <w:spacing w:val="-5"/>
          <w:sz w:val="24"/>
        </w:rPr>
        <w:t xml:space="preserve"> </w:t>
      </w:r>
      <w:r>
        <w:rPr>
          <w:b/>
          <w:spacing w:val="-2"/>
          <w:sz w:val="24"/>
        </w:rPr>
        <w:t>ЗАПИСКА</w:t>
      </w:r>
    </w:p>
    <w:p w14:paraId="2106B82F" w14:textId="77777777" w:rsidR="004D752A" w:rsidRDefault="00000000">
      <w:pPr>
        <w:pStyle w:val="a3"/>
        <w:ind w:right="712" w:firstLine="710"/>
        <w:jc w:val="both"/>
      </w:pPr>
      <w:r>
        <w:t>Рабочая программа по учебному предмету «Математика»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утверждена приказом Министерства просвещения России от 24.11.2022 г. № 1026 (</w:t>
      </w:r>
      <w:hyperlink r:id="rId10">
        <w:r>
          <w:rPr>
            <w:color w:val="0000FF"/>
            <w:u w:val="single" w:color="0000FF"/>
          </w:rPr>
          <w:t>https://clck.ru/33NMkR</w:t>
        </w:r>
      </w:hyperlink>
      <w:r>
        <w:t>).</w:t>
      </w:r>
    </w:p>
    <w:p w14:paraId="19D49F05" w14:textId="77777777" w:rsidR="004D752A" w:rsidRDefault="00000000">
      <w:pPr>
        <w:pStyle w:val="a3"/>
        <w:spacing w:line="242" w:lineRule="auto"/>
        <w:ind w:right="707" w:firstLine="710"/>
        <w:jc w:val="both"/>
      </w:pPr>
      <w:r>
        <w:t>ФАООП УО (вариант 1) адресована обучающимся с нарушением интеллекта с учетом реализации их особых образовательных потребностей, а также индивидуальных особенностей и возможностей.</w:t>
      </w:r>
    </w:p>
    <w:p w14:paraId="0CE54249" w14:textId="77777777" w:rsidR="004D752A" w:rsidRDefault="00000000">
      <w:pPr>
        <w:pStyle w:val="a3"/>
        <w:ind w:right="714" w:firstLine="710"/>
        <w:jc w:val="both"/>
      </w:pPr>
      <w:r>
        <w:t xml:space="preserve">Учебный предмет </w:t>
      </w:r>
      <w:r>
        <w:rPr>
          <w:b/>
        </w:rPr>
        <w:t>«</w:t>
      </w:r>
      <w:r>
        <w:t>Математика» относится к предметной области «Математика» и является обязательной частью учебного плана. В соответствии</w:t>
      </w:r>
      <w:r>
        <w:rPr>
          <w:spacing w:val="-1"/>
        </w:rPr>
        <w:t xml:space="preserve"> </w:t>
      </w:r>
      <w:r>
        <w:t>с учебным планом</w:t>
      </w:r>
      <w:r>
        <w:rPr>
          <w:spacing w:val="-1"/>
        </w:rPr>
        <w:t xml:space="preserve"> </w:t>
      </w:r>
      <w:r>
        <w:t>рабочая</w:t>
      </w:r>
      <w:r>
        <w:rPr>
          <w:spacing w:val="-1"/>
        </w:rPr>
        <w:t xml:space="preserve"> </w:t>
      </w:r>
      <w:r>
        <w:t>программа</w:t>
      </w:r>
      <w:r>
        <w:rPr>
          <w:spacing w:val="-2"/>
        </w:rPr>
        <w:t xml:space="preserve"> </w:t>
      </w:r>
      <w:r>
        <w:t>по учебному</w:t>
      </w:r>
      <w:r>
        <w:rPr>
          <w:spacing w:val="-6"/>
        </w:rPr>
        <w:t xml:space="preserve"> </w:t>
      </w:r>
      <w:r>
        <w:t>предмету</w:t>
      </w:r>
      <w:r>
        <w:rPr>
          <w:spacing w:val="-6"/>
        </w:rPr>
        <w:t xml:space="preserve"> </w:t>
      </w:r>
      <w:r>
        <w:t>«Математика»</w:t>
      </w:r>
      <w:r>
        <w:rPr>
          <w:spacing w:val="-1"/>
        </w:rPr>
        <w:t xml:space="preserve"> </w:t>
      </w:r>
      <w:r>
        <w:t>в</w:t>
      </w:r>
      <w:r>
        <w:rPr>
          <w:spacing w:val="-1"/>
        </w:rPr>
        <w:t xml:space="preserve"> </w:t>
      </w:r>
      <w:r>
        <w:t>1 классе рассчитана</w:t>
      </w:r>
      <w:r>
        <w:rPr>
          <w:spacing w:val="-2"/>
        </w:rPr>
        <w:t xml:space="preserve"> </w:t>
      </w:r>
      <w:r>
        <w:t>на 33</w:t>
      </w:r>
      <w:r>
        <w:rPr>
          <w:spacing w:val="-1"/>
        </w:rPr>
        <w:t xml:space="preserve"> </w:t>
      </w:r>
      <w:r>
        <w:t>учебные недели и составляет 99 часов в год (3 часа в неделю).</w:t>
      </w:r>
    </w:p>
    <w:p w14:paraId="522C983A" w14:textId="77777777" w:rsidR="004D752A" w:rsidRDefault="00000000">
      <w:pPr>
        <w:pStyle w:val="a3"/>
        <w:spacing w:line="275" w:lineRule="exact"/>
        <w:ind w:left="1418"/>
        <w:jc w:val="both"/>
      </w:pPr>
      <w:r>
        <w:t>Федеральная</w:t>
      </w:r>
      <w:r>
        <w:rPr>
          <w:spacing w:val="39"/>
        </w:rPr>
        <w:t xml:space="preserve">  </w:t>
      </w:r>
      <w:r>
        <w:t>адаптированная</w:t>
      </w:r>
      <w:r>
        <w:rPr>
          <w:spacing w:val="38"/>
        </w:rPr>
        <w:t xml:space="preserve">  </w:t>
      </w:r>
      <w:r>
        <w:t>основная</w:t>
      </w:r>
      <w:r>
        <w:rPr>
          <w:spacing w:val="39"/>
        </w:rPr>
        <w:t xml:space="preserve">  </w:t>
      </w:r>
      <w:r>
        <w:t>общеобразовательная</w:t>
      </w:r>
      <w:r>
        <w:rPr>
          <w:spacing w:val="41"/>
        </w:rPr>
        <w:t xml:space="preserve">  </w:t>
      </w:r>
      <w:r>
        <w:t>программа</w:t>
      </w:r>
      <w:r>
        <w:rPr>
          <w:spacing w:val="38"/>
        </w:rPr>
        <w:t xml:space="preserve">  </w:t>
      </w:r>
      <w:r>
        <w:t>определяет</w:t>
      </w:r>
      <w:r>
        <w:rPr>
          <w:spacing w:val="41"/>
        </w:rPr>
        <w:t xml:space="preserve">  </w:t>
      </w:r>
      <w:r>
        <w:t>цель</w:t>
      </w:r>
      <w:r>
        <w:rPr>
          <w:spacing w:val="42"/>
        </w:rPr>
        <w:t xml:space="preserve">  </w:t>
      </w:r>
      <w:r>
        <w:t>и</w:t>
      </w:r>
      <w:r>
        <w:rPr>
          <w:spacing w:val="41"/>
        </w:rPr>
        <w:t xml:space="preserve">  </w:t>
      </w:r>
      <w:r>
        <w:t>задачи</w:t>
      </w:r>
      <w:r>
        <w:rPr>
          <w:spacing w:val="44"/>
        </w:rPr>
        <w:t xml:space="preserve">  </w:t>
      </w:r>
      <w:r>
        <w:t>учебного</w:t>
      </w:r>
      <w:r>
        <w:rPr>
          <w:spacing w:val="41"/>
        </w:rPr>
        <w:t xml:space="preserve">  </w:t>
      </w:r>
      <w:r>
        <w:rPr>
          <w:spacing w:val="-2"/>
        </w:rPr>
        <w:t>предмета</w:t>
      </w:r>
    </w:p>
    <w:p w14:paraId="13D8BB45" w14:textId="77777777" w:rsidR="004D752A" w:rsidRDefault="00000000">
      <w:pPr>
        <w:pStyle w:val="a3"/>
        <w:spacing w:line="275" w:lineRule="exact"/>
      </w:pPr>
      <w:r>
        <w:rPr>
          <w:spacing w:val="-2"/>
        </w:rPr>
        <w:t>«Математика».</w:t>
      </w:r>
    </w:p>
    <w:p w14:paraId="7C950381" w14:textId="77777777" w:rsidR="004D752A" w:rsidRDefault="00000000">
      <w:pPr>
        <w:pStyle w:val="a3"/>
        <w:spacing w:line="237" w:lineRule="auto"/>
        <w:ind w:right="711" w:firstLine="710"/>
      </w:pPr>
      <w:r>
        <w:t>Цель обучения – подготовка обучающихся с нарушением интеллекта</w:t>
      </w:r>
      <w:r>
        <w:rPr>
          <w:spacing w:val="80"/>
        </w:rPr>
        <w:t xml:space="preserve"> </w:t>
      </w:r>
      <w:r>
        <w:t>к жизни в современном обществе и овладение доступными профессионально-трудовыми навыками.</w:t>
      </w:r>
    </w:p>
    <w:p w14:paraId="7BB469F7" w14:textId="77777777" w:rsidR="004D752A" w:rsidRDefault="00000000">
      <w:pPr>
        <w:pStyle w:val="a3"/>
        <w:spacing w:before="2" w:line="276" w:lineRule="exact"/>
        <w:ind w:left="1418"/>
      </w:pPr>
      <w:r>
        <w:t>Задачи</w:t>
      </w:r>
      <w:r>
        <w:rPr>
          <w:spacing w:val="-6"/>
        </w:rPr>
        <w:t xml:space="preserve"> </w:t>
      </w:r>
      <w:r>
        <w:rPr>
          <w:spacing w:val="-2"/>
        </w:rPr>
        <w:t>обучения:</w:t>
      </w:r>
    </w:p>
    <w:p w14:paraId="53521D8B" w14:textId="77777777" w:rsidR="004D752A" w:rsidRDefault="00000000">
      <w:pPr>
        <w:pStyle w:val="a4"/>
        <w:numPr>
          <w:ilvl w:val="0"/>
          <w:numId w:val="5"/>
        </w:numPr>
        <w:tabs>
          <w:tab w:val="left" w:pos="1411"/>
        </w:tabs>
        <w:spacing w:line="240" w:lineRule="auto"/>
        <w:ind w:right="711" w:firstLine="427"/>
        <w:jc w:val="both"/>
        <w:rPr>
          <w:sz w:val="24"/>
        </w:rPr>
      </w:pPr>
      <w:r>
        <w:rPr>
          <w:sz w:val="24"/>
        </w:rPr>
        <w:t>формирование доступных обучающимся с нарушением интеллекта математических знаний и умений, необходимых для решения учебно-познавательных, учебно-практических, житейских и профессиональных задач; развитие способности их использования при решении соответствующих возрасту задач;</w:t>
      </w:r>
    </w:p>
    <w:p w14:paraId="10443E3B" w14:textId="77777777" w:rsidR="004D752A" w:rsidRDefault="004D752A">
      <w:pPr>
        <w:pStyle w:val="a4"/>
        <w:spacing w:line="240" w:lineRule="auto"/>
        <w:jc w:val="both"/>
        <w:rPr>
          <w:sz w:val="24"/>
        </w:rPr>
        <w:sectPr w:rsidR="004D752A">
          <w:pgSz w:w="16840" w:h="11910" w:orient="landscape"/>
          <w:pgMar w:top="660" w:right="141" w:bottom="280" w:left="992" w:header="720" w:footer="720" w:gutter="0"/>
          <w:cols w:space="720"/>
        </w:sectPr>
      </w:pPr>
    </w:p>
    <w:p w14:paraId="25142405" w14:textId="77777777" w:rsidR="004D752A" w:rsidRDefault="00000000">
      <w:pPr>
        <w:pStyle w:val="a4"/>
        <w:numPr>
          <w:ilvl w:val="0"/>
          <w:numId w:val="5"/>
        </w:numPr>
        <w:tabs>
          <w:tab w:val="left" w:pos="1411"/>
        </w:tabs>
        <w:spacing w:before="79" w:line="237" w:lineRule="auto"/>
        <w:ind w:right="703" w:firstLine="427"/>
        <w:jc w:val="both"/>
        <w:rPr>
          <w:sz w:val="24"/>
        </w:rPr>
      </w:pPr>
      <w:r>
        <w:rPr>
          <w:sz w:val="24"/>
        </w:rPr>
        <w:lastRenderedPageBreak/>
        <w:t>коррекция и развитие познавательной деятельности и личностных качеств обучающихся с нарушением интеллекта средствами математики с учетом их индивидуальных возможностей;</w:t>
      </w:r>
    </w:p>
    <w:p w14:paraId="10B68B57" w14:textId="77777777" w:rsidR="004D752A" w:rsidRDefault="00000000">
      <w:pPr>
        <w:pStyle w:val="a4"/>
        <w:numPr>
          <w:ilvl w:val="0"/>
          <w:numId w:val="5"/>
        </w:numPr>
        <w:tabs>
          <w:tab w:val="left" w:pos="1411"/>
        </w:tabs>
        <w:spacing w:before="7" w:line="237" w:lineRule="auto"/>
        <w:ind w:right="718" w:firstLine="427"/>
        <w:jc w:val="both"/>
        <w:rPr>
          <w:sz w:val="24"/>
        </w:rPr>
      </w:pPr>
      <w:r>
        <w:rPr>
          <w:sz w:val="24"/>
        </w:rPr>
        <w:t xml:space="preserve">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w:t>
      </w:r>
      <w:r>
        <w:rPr>
          <w:spacing w:val="-2"/>
          <w:sz w:val="24"/>
        </w:rPr>
        <w:t>самоконтроль.</w:t>
      </w:r>
    </w:p>
    <w:p w14:paraId="460C52EF" w14:textId="77777777" w:rsidR="004D752A" w:rsidRDefault="00000000">
      <w:pPr>
        <w:pStyle w:val="a3"/>
        <w:spacing w:before="3" w:line="276" w:lineRule="exact"/>
        <w:ind w:left="1418"/>
        <w:jc w:val="both"/>
      </w:pPr>
      <w:r>
        <w:t>Рабочая</w:t>
      </w:r>
      <w:r>
        <w:rPr>
          <w:spacing w:val="-4"/>
        </w:rPr>
        <w:t xml:space="preserve"> </w:t>
      </w:r>
      <w:r>
        <w:t>программа</w:t>
      </w:r>
      <w:r>
        <w:rPr>
          <w:spacing w:val="-7"/>
        </w:rPr>
        <w:t xml:space="preserve"> </w:t>
      </w:r>
      <w:r>
        <w:t>по</w:t>
      </w:r>
      <w:r>
        <w:rPr>
          <w:spacing w:val="3"/>
        </w:rPr>
        <w:t xml:space="preserve"> </w:t>
      </w:r>
      <w:r>
        <w:t>учебному</w:t>
      </w:r>
      <w:r>
        <w:rPr>
          <w:spacing w:val="-11"/>
        </w:rPr>
        <w:t xml:space="preserve"> </w:t>
      </w:r>
      <w:r>
        <w:t>предмету</w:t>
      </w:r>
      <w:r>
        <w:rPr>
          <w:spacing w:val="-6"/>
        </w:rPr>
        <w:t xml:space="preserve"> </w:t>
      </w:r>
      <w:r>
        <w:t>«Математика»</w:t>
      </w:r>
      <w:r>
        <w:rPr>
          <w:spacing w:val="-6"/>
        </w:rPr>
        <w:t xml:space="preserve"> </w:t>
      </w:r>
      <w:r>
        <w:t>в 1</w:t>
      </w:r>
      <w:r>
        <w:rPr>
          <w:spacing w:val="-2"/>
        </w:rPr>
        <w:t xml:space="preserve"> </w:t>
      </w:r>
      <w:r>
        <w:t>классе</w:t>
      </w:r>
      <w:r>
        <w:rPr>
          <w:spacing w:val="-2"/>
        </w:rPr>
        <w:t xml:space="preserve"> </w:t>
      </w:r>
      <w:r>
        <w:t>определяет</w:t>
      </w:r>
      <w:r>
        <w:rPr>
          <w:spacing w:val="-1"/>
        </w:rPr>
        <w:t xml:space="preserve"> </w:t>
      </w:r>
      <w:r>
        <w:t>следующие</w:t>
      </w:r>
      <w:r>
        <w:rPr>
          <w:spacing w:val="-2"/>
        </w:rPr>
        <w:t xml:space="preserve"> задачи:</w:t>
      </w:r>
    </w:p>
    <w:p w14:paraId="61D67BDB" w14:textId="77777777" w:rsidR="004D752A" w:rsidRDefault="00000000">
      <w:pPr>
        <w:pStyle w:val="a4"/>
        <w:numPr>
          <w:ilvl w:val="0"/>
          <w:numId w:val="5"/>
        </w:numPr>
        <w:tabs>
          <w:tab w:val="left" w:pos="1411"/>
        </w:tabs>
        <w:ind w:left="1411" w:hanging="277"/>
        <w:rPr>
          <w:sz w:val="24"/>
        </w:rPr>
      </w:pPr>
      <w:r>
        <w:rPr>
          <w:sz w:val="24"/>
        </w:rPr>
        <w:t>формирование</w:t>
      </w:r>
      <w:r>
        <w:rPr>
          <w:spacing w:val="-6"/>
          <w:sz w:val="24"/>
        </w:rPr>
        <w:t xml:space="preserve"> </w:t>
      </w:r>
      <w:r>
        <w:rPr>
          <w:sz w:val="24"/>
        </w:rPr>
        <w:t>умения</w:t>
      </w:r>
      <w:r>
        <w:rPr>
          <w:spacing w:val="-2"/>
          <w:sz w:val="24"/>
        </w:rPr>
        <w:t xml:space="preserve"> </w:t>
      </w:r>
      <w:r>
        <w:rPr>
          <w:sz w:val="24"/>
        </w:rPr>
        <w:t>выделять</w:t>
      </w:r>
      <w:r>
        <w:rPr>
          <w:spacing w:val="-6"/>
          <w:sz w:val="24"/>
        </w:rPr>
        <w:t xml:space="preserve"> </w:t>
      </w:r>
      <w:r>
        <w:rPr>
          <w:sz w:val="24"/>
        </w:rPr>
        <w:t>свойства</w:t>
      </w:r>
      <w:r>
        <w:rPr>
          <w:spacing w:val="-7"/>
          <w:sz w:val="24"/>
        </w:rPr>
        <w:t xml:space="preserve"> </w:t>
      </w:r>
      <w:r>
        <w:rPr>
          <w:sz w:val="24"/>
        </w:rPr>
        <w:t>предметов,</w:t>
      </w:r>
      <w:r>
        <w:rPr>
          <w:spacing w:val="-5"/>
          <w:sz w:val="24"/>
        </w:rPr>
        <w:t xml:space="preserve"> </w:t>
      </w:r>
      <w:r>
        <w:rPr>
          <w:sz w:val="24"/>
        </w:rPr>
        <w:t>такие</w:t>
      </w:r>
      <w:r>
        <w:rPr>
          <w:spacing w:val="4"/>
          <w:sz w:val="24"/>
        </w:rPr>
        <w:t xml:space="preserve"> </w:t>
      </w:r>
      <w:r>
        <w:rPr>
          <w:sz w:val="24"/>
        </w:rPr>
        <w:t>как</w:t>
      </w:r>
      <w:r>
        <w:rPr>
          <w:spacing w:val="-4"/>
          <w:sz w:val="24"/>
        </w:rPr>
        <w:t xml:space="preserve"> </w:t>
      </w:r>
      <w:r>
        <w:rPr>
          <w:sz w:val="24"/>
        </w:rPr>
        <w:t>цвет,</w:t>
      </w:r>
      <w:r>
        <w:rPr>
          <w:spacing w:val="-1"/>
          <w:sz w:val="24"/>
        </w:rPr>
        <w:t xml:space="preserve"> </w:t>
      </w:r>
      <w:r>
        <w:rPr>
          <w:sz w:val="24"/>
        </w:rPr>
        <w:t>форма, размер</w:t>
      </w:r>
      <w:r>
        <w:rPr>
          <w:spacing w:val="-2"/>
          <w:sz w:val="24"/>
        </w:rPr>
        <w:t xml:space="preserve"> </w:t>
      </w:r>
      <w:r>
        <w:rPr>
          <w:sz w:val="24"/>
        </w:rPr>
        <w:t>и</w:t>
      </w:r>
      <w:r>
        <w:rPr>
          <w:spacing w:val="-6"/>
          <w:sz w:val="24"/>
        </w:rPr>
        <w:t xml:space="preserve"> </w:t>
      </w:r>
      <w:r>
        <w:rPr>
          <w:sz w:val="24"/>
        </w:rPr>
        <w:t>сравнивать</w:t>
      </w:r>
      <w:r>
        <w:rPr>
          <w:spacing w:val="-1"/>
          <w:sz w:val="24"/>
        </w:rPr>
        <w:t xml:space="preserve"> </w:t>
      </w:r>
      <w:r>
        <w:rPr>
          <w:sz w:val="24"/>
        </w:rPr>
        <w:t>их</w:t>
      </w:r>
      <w:r>
        <w:rPr>
          <w:spacing w:val="-7"/>
          <w:sz w:val="24"/>
        </w:rPr>
        <w:t xml:space="preserve"> </w:t>
      </w:r>
      <w:r>
        <w:rPr>
          <w:sz w:val="24"/>
        </w:rPr>
        <w:t>по</w:t>
      </w:r>
      <w:r>
        <w:rPr>
          <w:spacing w:val="1"/>
          <w:sz w:val="24"/>
        </w:rPr>
        <w:t xml:space="preserve"> </w:t>
      </w:r>
      <w:r>
        <w:rPr>
          <w:sz w:val="24"/>
        </w:rPr>
        <w:t>свойствам</w:t>
      </w:r>
      <w:r>
        <w:rPr>
          <w:spacing w:val="-4"/>
          <w:sz w:val="24"/>
        </w:rPr>
        <w:t xml:space="preserve"> </w:t>
      </w:r>
      <w:r>
        <w:rPr>
          <w:spacing w:val="-2"/>
          <w:sz w:val="24"/>
        </w:rPr>
        <w:t>предметов;</w:t>
      </w:r>
    </w:p>
    <w:p w14:paraId="7C5A6303" w14:textId="77777777" w:rsidR="004D752A" w:rsidRDefault="00000000">
      <w:pPr>
        <w:pStyle w:val="a4"/>
        <w:numPr>
          <w:ilvl w:val="0"/>
          <w:numId w:val="5"/>
        </w:numPr>
        <w:tabs>
          <w:tab w:val="left" w:pos="1411"/>
        </w:tabs>
        <w:spacing w:before="2" w:line="237" w:lineRule="auto"/>
        <w:ind w:right="716" w:firstLine="427"/>
        <w:rPr>
          <w:sz w:val="24"/>
        </w:rPr>
      </w:pPr>
      <w:r>
        <w:rPr>
          <w:sz w:val="24"/>
        </w:rPr>
        <w:t>формирование</w:t>
      </w:r>
      <w:r>
        <w:rPr>
          <w:spacing w:val="-3"/>
          <w:sz w:val="24"/>
        </w:rPr>
        <w:t xml:space="preserve"> </w:t>
      </w:r>
      <w:r>
        <w:rPr>
          <w:sz w:val="24"/>
        </w:rPr>
        <w:t>умения</w:t>
      </w:r>
      <w:r>
        <w:rPr>
          <w:spacing w:val="-2"/>
          <w:sz w:val="24"/>
        </w:rPr>
        <w:t xml:space="preserve"> </w:t>
      </w:r>
      <w:r>
        <w:rPr>
          <w:sz w:val="24"/>
        </w:rPr>
        <w:t>определять положения</w:t>
      </w:r>
      <w:r>
        <w:rPr>
          <w:spacing w:val="-2"/>
          <w:sz w:val="24"/>
        </w:rPr>
        <w:t xml:space="preserve"> </w:t>
      </w:r>
      <w:r>
        <w:rPr>
          <w:sz w:val="24"/>
        </w:rPr>
        <w:t>предметов</w:t>
      </w:r>
      <w:r>
        <w:rPr>
          <w:spacing w:val="-5"/>
          <w:sz w:val="24"/>
        </w:rPr>
        <w:t xml:space="preserve"> </w:t>
      </w:r>
      <w:r>
        <w:rPr>
          <w:sz w:val="24"/>
        </w:rPr>
        <w:t>относительно себя,</w:t>
      </w:r>
      <w:r>
        <w:rPr>
          <w:spacing w:val="-1"/>
          <w:sz w:val="24"/>
        </w:rPr>
        <w:t xml:space="preserve"> </w:t>
      </w:r>
      <w:r>
        <w:rPr>
          <w:sz w:val="24"/>
        </w:rPr>
        <w:t>друг</w:t>
      </w:r>
      <w:r>
        <w:rPr>
          <w:spacing w:val="-1"/>
          <w:sz w:val="24"/>
        </w:rPr>
        <w:t xml:space="preserve"> </w:t>
      </w:r>
      <w:r>
        <w:rPr>
          <w:sz w:val="24"/>
        </w:rPr>
        <w:t>друга,</w:t>
      </w:r>
      <w:r>
        <w:rPr>
          <w:spacing w:val="-1"/>
          <w:sz w:val="24"/>
        </w:rPr>
        <w:t xml:space="preserve"> </w:t>
      </w:r>
      <w:r>
        <w:rPr>
          <w:sz w:val="24"/>
        </w:rPr>
        <w:t>показывать</w:t>
      </w:r>
      <w:r>
        <w:rPr>
          <w:spacing w:val="-2"/>
          <w:sz w:val="24"/>
        </w:rPr>
        <w:t xml:space="preserve"> </w:t>
      </w:r>
      <w:r>
        <w:rPr>
          <w:sz w:val="24"/>
        </w:rPr>
        <w:t>на</w:t>
      </w:r>
      <w:r>
        <w:rPr>
          <w:spacing w:val="-3"/>
          <w:sz w:val="24"/>
        </w:rPr>
        <w:t xml:space="preserve"> </w:t>
      </w:r>
      <w:r>
        <w:rPr>
          <w:sz w:val="24"/>
        </w:rPr>
        <w:t>себе</w:t>
      </w:r>
      <w:r>
        <w:rPr>
          <w:spacing w:val="-3"/>
          <w:sz w:val="24"/>
        </w:rPr>
        <w:t xml:space="preserve"> </w:t>
      </w:r>
      <w:r>
        <w:rPr>
          <w:sz w:val="24"/>
        </w:rPr>
        <w:t>положение</w:t>
      </w:r>
      <w:r>
        <w:rPr>
          <w:spacing w:val="-3"/>
          <w:sz w:val="24"/>
        </w:rPr>
        <w:t xml:space="preserve"> </w:t>
      </w:r>
      <w:r>
        <w:rPr>
          <w:sz w:val="24"/>
        </w:rPr>
        <w:t>частей</w:t>
      </w:r>
      <w:r>
        <w:rPr>
          <w:spacing w:val="-2"/>
          <w:sz w:val="24"/>
        </w:rPr>
        <w:t xml:space="preserve"> </w:t>
      </w:r>
      <w:r>
        <w:rPr>
          <w:sz w:val="24"/>
        </w:rPr>
        <w:t>тела, определять положение предметов на плоскости и в пространстве;</w:t>
      </w:r>
    </w:p>
    <w:p w14:paraId="32955DDB" w14:textId="77777777" w:rsidR="004D752A" w:rsidRDefault="00000000">
      <w:pPr>
        <w:pStyle w:val="a4"/>
        <w:numPr>
          <w:ilvl w:val="0"/>
          <w:numId w:val="5"/>
        </w:numPr>
        <w:tabs>
          <w:tab w:val="left" w:pos="1411"/>
        </w:tabs>
        <w:spacing w:before="7" w:line="237" w:lineRule="auto"/>
        <w:ind w:right="715" w:firstLine="427"/>
        <w:rPr>
          <w:sz w:val="24"/>
        </w:rPr>
      </w:pPr>
      <w:r>
        <w:rPr>
          <w:sz w:val="24"/>
        </w:rPr>
        <w:t>формирование</w:t>
      </w:r>
      <w:r>
        <w:rPr>
          <w:spacing w:val="25"/>
          <w:sz w:val="24"/>
        </w:rPr>
        <w:t xml:space="preserve"> </w:t>
      </w:r>
      <w:r>
        <w:rPr>
          <w:sz w:val="24"/>
        </w:rPr>
        <w:t>умения</w:t>
      </w:r>
      <w:r>
        <w:rPr>
          <w:spacing w:val="33"/>
          <w:sz w:val="24"/>
        </w:rPr>
        <w:t xml:space="preserve"> </w:t>
      </w:r>
      <w:r>
        <w:rPr>
          <w:sz w:val="24"/>
        </w:rPr>
        <w:t>образовывать</w:t>
      </w:r>
      <w:r>
        <w:rPr>
          <w:spacing w:val="27"/>
          <w:sz w:val="24"/>
        </w:rPr>
        <w:t xml:space="preserve"> </w:t>
      </w:r>
      <w:r>
        <w:rPr>
          <w:sz w:val="24"/>
        </w:rPr>
        <w:t>числа</w:t>
      </w:r>
      <w:r>
        <w:rPr>
          <w:spacing w:val="25"/>
          <w:sz w:val="24"/>
        </w:rPr>
        <w:t xml:space="preserve"> </w:t>
      </w:r>
      <w:r>
        <w:rPr>
          <w:sz w:val="24"/>
        </w:rPr>
        <w:t>первого</w:t>
      </w:r>
      <w:r>
        <w:rPr>
          <w:spacing w:val="30"/>
          <w:sz w:val="24"/>
        </w:rPr>
        <w:t xml:space="preserve"> </w:t>
      </w:r>
      <w:r>
        <w:rPr>
          <w:sz w:val="24"/>
        </w:rPr>
        <w:t>десятка,</w:t>
      </w:r>
      <w:r>
        <w:rPr>
          <w:spacing w:val="32"/>
          <w:sz w:val="24"/>
        </w:rPr>
        <w:t xml:space="preserve"> </w:t>
      </w:r>
      <w:r>
        <w:rPr>
          <w:sz w:val="24"/>
        </w:rPr>
        <w:t>писать</w:t>
      </w:r>
      <w:r>
        <w:rPr>
          <w:spacing w:val="27"/>
          <w:sz w:val="24"/>
        </w:rPr>
        <w:t xml:space="preserve"> </w:t>
      </w:r>
      <w:r>
        <w:rPr>
          <w:sz w:val="24"/>
        </w:rPr>
        <w:t>цифры, обозначающие</w:t>
      </w:r>
      <w:r>
        <w:rPr>
          <w:spacing w:val="25"/>
          <w:sz w:val="24"/>
        </w:rPr>
        <w:t xml:space="preserve"> </w:t>
      </w:r>
      <w:r>
        <w:rPr>
          <w:sz w:val="24"/>
        </w:rPr>
        <w:t>числа</w:t>
      </w:r>
      <w:r>
        <w:rPr>
          <w:spacing w:val="30"/>
          <w:sz w:val="24"/>
        </w:rPr>
        <w:t xml:space="preserve"> </w:t>
      </w:r>
      <w:r>
        <w:rPr>
          <w:sz w:val="24"/>
        </w:rPr>
        <w:t>первого</w:t>
      </w:r>
      <w:r>
        <w:rPr>
          <w:spacing w:val="30"/>
          <w:sz w:val="24"/>
        </w:rPr>
        <w:t xml:space="preserve"> </w:t>
      </w:r>
      <w:r>
        <w:rPr>
          <w:sz w:val="24"/>
        </w:rPr>
        <w:t>десятка,</w:t>
      </w:r>
      <w:r>
        <w:rPr>
          <w:spacing w:val="32"/>
          <w:sz w:val="24"/>
        </w:rPr>
        <w:t xml:space="preserve"> </w:t>
      </w:r>
      <w:r>
        <w:rPr>
          <w:sz w:val="24"/>
        </w:rPr>
        <w:t>их</w:t>
      </w:r>
      <w:r>
        <w:rPr>
          <w:spacing w:val="25"/>
          <w:sz w:val="24"/>
        </w:rPr>
        <w:t xml:space="preserve"> </w:t>
      </w:r>
      <w:r>
        <w:rPr>
          <w:sz w:val="24"/>
        </w:rPr>
        <w:t>сравнение, выполнять арифметические действия (сложение и вычитание) с ними;</w:t>
      </w:r>
    </w:p>
    <w:p w14:paraId="273E6676" w14:textId="77777777" w:rsidR="004D752A" w:rsidRDefault="00000000">
      <w:pPr>
        <w:pStyle w:val="a4"/>
        <w:numPr>
          <w:ilvl w:val="0"/>
          <w:numId w:val="5"/>
        </w:numPr>
        <w:tabs>
          <w:tab w:val="left" w:pos="1411"/>
        </w:tabs>
        <w:spacing w:before="5"/>
        <w:ind w:left="1411" w:hanging="277"/>
        <w:rPr>
          <w:sz w:val="24"/>
        </w:rPr>
      </w:pPr>
      <w:r>
        <w:rPr>
          <w:sz w:val="24"/>
        </w:rPr>
        <w:t>формирование</w:t>
      </w:r>
      <w:r>
        <w:rPr>
          <w:spacing w:val="-6"/>
          <w:sz w:val="24"/>
        </w:rPr>
        <w:t xml:space="preserve"> </w:t>
      </w:r>
      <w:r>
        <w:rPr>
          <w:sz w:val="24"/>
        </w:rPr>
        <w:t>умения решать</w:t>
      </w:r>
      <w:r>
        <w:rPr>
          <w:spacing w:val="-6"/>
          <w:sz w:val="24"/>
        </w:rPr>
        <w:t xml:space="preserve"> </w:t>
      </w:r>
      <w:r>
        <w:rPr>
          <w:sz w:val="24"/>
        </w:rPr>
        <w:t>простые</w:t>
      </w:r>
      <w:r>
        <w:rPr>
          <w:spacing w:val="-4"/>
          <w:sz w:val="24"/>
        </w:rPr>
        <w:t xml:space="preserve"> </w:t>
      </w:r>
      <w:r>
        <w:rPr>
          <w:sz w:val="24"/>
        </w:rPr>
        <w:t>арифметические</w:t>
      </w:r>
      <w:r>
        <w:rPr>
          <w:spacing w:val="-3"/>
          <w:sz w:val="24"/>
        </w:rPr>
        <w:t xml:space="preserve"> </w:t>
      </w:r>
      <w:r>
        <w:rPr>
          <w:sz w:val="24"/>
        </w:rPr>
        <w:t>задачи</w:t>
      </w:r>
      <w:r>
        <w:rPr>
          <w:spacing w:val="-2"/>
          <w:sz w:val="24"/>
        </w:rPr>
        <w:t xml:space="preserve"> </w:t>
      </w:r>
      <w:r>
        <w:rPr>
          <w:sz w:val="24"/>
        </w:rPr>
        <w:t>на</w:t>
      </w:r>
      <w:r>
        <w:rPr>
          <w:spacing w:val="-4"/>
          <w:sz w:val="24"/>
        </w:rPr>
        <w:t xml:space="preserve"> </w:t>
      </w:r>
      <w:r>
        <w:rPr>
          <w:sz w:val="24"/>
        </w:rPr>
        <w:t>нахождение</w:t>
      </w:r>
      <w:r>
        <w:rPr>
          <w:spacing w:val="-4"/>
          <w:sz w:val="24"/>
        </w:rPr>
        <w:t xml:space="preserve"> </w:t>
      </w:r>
      <w:r>
        <w:rPr>
          <w:sz w:val="24"/>
        </w:rPr>
        <w:t>суммы</w:t>
      </w:r>
      <w:r>
        <w:rPr>
          <w:spacing w:val="7"/>
          <w:sz w:val="24"/>
        </w:rPr>
        <w:t xml:space="preserve"> </w:t>
      </w:r>
      <w:r>
        <w:rPr>
          <w:sz w:val="24"/>
        </w:rPr>
        <w:t>и</w:t>
      </w:r>
      <w:r>
        <w:rPr>
          <w:spacing w:val="-11"/>
          <w:sz w:val="24"/>
        </w:rPr>
        <w:t xml:space="preserve"> </w:t>
      </w:r>
      <w:r>
        <w:rPr>
          <w:spacing w:val="-2"/>
          <w:sz w:val="24"/>
        </w:rPr>
        <w:t>остатка;</w:t>
      </w:r>
    </w:p>
    <w:p w14:paraId="1FED96C9" w14:textId="77777777" w:rsidR="004D752A" w:rsidRDefault="00000000">
      <w:pPr>
        <w:pStyle w:val="a4"/>
        <w:numPr>
          <w:ilvl w:val="0"/>
          <w:numId w:val="5"/>
        </w:numPr>
        <w:tabs>
          <w:tab w:val="left" w:pos="1411"/>
        </w:tabs>
        <w:ind w:left="1411" w:hanging="277"/>
        <w:rPr>
          <w:sz w:val="24"/>
        </w:rPr>
      </w:pPr>
      <w:r>
        <w:rPr>
          <w:sz w:val="24"/>
        </w:rPr>
        <w:t>формирование</w:t>
      </w:r>
      <w:r>
        <w:rPr>
          <w:spacing w:val="-7"/>
          <w:sz w:val="24"/>
        </w:rPr>
        <w:t xml:space="preserve"> </w:t>
      </w:r>
      <w:r>
        <w:rPr>
          <w:sz w:val="24"/>
        </w:rPr>
        <w:t>первоначальных</w:t>
      </w:r>
      <w:r>
        <w:rPr>
          <w:spacing w:val="-7"/>
          <w:sz w:val="24"/>
        </w:rPr>
        <w:t xml:space="preserve"> </w:t>
      </w:r>
      <w:r>
        <w:rPr>
          <w:sz w:val="24"/>
        </w:rPr>
        <w:t>представлений</w:t>
      </w:r>
      <w:r>
        <w:rPr>
          <w:spacing w:val="-12"/>
          <w:sz w:val="24"/>
        </w:rPr>
        <w:t xml:space="preserve"> </w:t>
      </w:r>
      <w:r>
        <w:rPr>
          <w:sz w:val="24"/>
        </w:rPr>
        <w:t>о</w:t>
      </w:r>
      <w:r>
        <w:rPr>
          <w:spacing w:val="-3"/>
          <w:sz w:val="24"/>
        </w:rPr>
        <w:t xml:space="preserve"> </w:t>
      </w:r>
      <w:r>
        <w:rPr>
          <w:sz w:val="24"/>
        </w:rPr>
        <w:t>геометрических</w:t>
      </w:r>
      <w:r>
        <w:rPr>
          <w:spacing w:val="-7"/>
          <w:sz w:val="24"/>
        </w:rPr>
        <w:t xml:space="preserve"> </w:t>
      </w:r>
      <w:r>
        <w:rPr>
          <w:spacing w:val="-2"/>
          <w:sz w:val="24"/>
        </w:rPr>
        <w:t>фигурах.</w:t>
      </w:r>
    </w:p>
    <w:p w14:paraId="78BE4F4B" w14:textId="77777777" w:rsidR="004D752A" w:rsidRDefault="00000000">
      <w:pPr>
        <w:pStyle w:val="a3"/>
        <w:spacing w:before="271"/>
        <w:ind w:left="1007" w:right="1012"/>
        <w:jc w:val="center"/>
      </w:pPr>
      <w:bookmarkStart w:id="6" w:name="СОДЕРЖАНИЕ_ОБУЧЕНИЯ_(2)"/>
      <w:bookmarkEnd w:id="6"/>
      <w:r>
        <w:t>СОДЕРЖАНИЕ</w:t>
      </w:r>
      <w:r>
        <w:rPr>
          <w:spacing w:val="-7"/>
        </w:rPr>
        <w:t xml:space="preserve"> </w:t>
      </w:r>
      <w:r>
        <w:rPr>
          <w:spacing w:val="-2"/>
        </w:rPr>
        <w:t>ОБУЧЕНИЯ</w:t>
      </w:r>
    </w:p>
    <w:p w14:paraId="37F4EBE1" w14:textId="77777777" w:rsidR="004D752A" w:rsidRDefault="004D752A">
      <w:pPr>
        <w:pStyle w:val="a3"/>
        <w:ind w:left="0"/>
      </w:pPr>
    </w:p>
    <w:p w14:paraId="4A09E57D" w14:textId="77777777" w:rsidR="004D752A" w:rsidRDefault="00000000">
      <w:pPr>
        <w:pStyle w:val="a3"/>
        <w:ind w:right="720" w:firstLine="427"/>
        <w:jc w:val="both"/>
      </w:pPr>
      <w:r>
        <w:t>Обучение математике в 1 классе носит практическую направленность и тесно связано с другими учебными предметами, жизнью, готовит обучающихся к овладению профессионально-трудовыми знаниями и навыками, учит использованию математических знаний в различных ситуациях.</w:t>
      </w:r>
    </w:p>
    <w:p w14:paraId="78B5C293" w14:textId="77777777" w:rsidR="004D752A" w:rsidRDefault="00000000">
      <w:pPr>
        <w:pStyle w:val="a3"/>
        <w:spacing w:before="3"/>
        <w:ind w:right="717" w:firstLine="710"/>
        <w:jc w:val="both"/>
      </w:pPr>
      <w:r>
        <w:t>Программа обучения в 1 классе предусматривает значительный подготовительный (пропедевтический) период. Задача подготовительного периода — выявление количественных, пространственных, временных представлений обучающихся, представлений</w:t>
      </w:r>
      <w:r>
        <w:rPr>
          <w:spacing w:val="-3"/>
        </w:rPr>
        <w:t xml:space="preserve"> </w:t>
      </w:r>
      <w:r>
        <w:t>о размерах, форме предметов, установление потенциальных возможностей детей в усвоении математических знаний и подготовка их к усвоению систематического курса математики и элементов наглядной геометрии, формирование общеучебных умений и навыков.</w:t>
      </w:r>
    </w:p>
    <w:p w14:paraId="6FF67D42" w14:textId="77777777" w:rsidR="004D752A" w:rsidRDefault="00000000">
      <w:pPr>
        <w:pStyle w:val="a3"/>
        <w:spacing w:before="2" w:line="237" w:lineRule="auto"/>
        <w:ind w:right="715" w:firstLine="710"/>
        <w:jc w:val="both"/>
      </w:pPr>
      <w:r>
        <w:t>В пропедевтический период уточняются и формируются у обучающихся понятия о размерах предметов, пространственные представления, количественные представления, временные понятия и представления.</w:t>
      </w:r>
    </w:p>
    <w:p w14:paraId="5E30308E" w14:textId="77777777" w:rsidR="004D752A" w:rsidRDefault="00000000">
      <w:pPr>
        <w:pStyle w:val="a3"/>
        <w:spacing w:before="4"/>
        <w:ind w:right="702" w:firstLine="710"/>
        <w:jc w:val="both"/>
      </w:pPr>
      <w:r>
        <w:t>После пропедевтического периода излагается содержание разделов математики: знакомство с числами первого десятка, цифрами для записи этих чисел, действиями сложения</w:t>
      </w:r>
      <w:r>
        <w:rPr>
          <w:spacing w:val="-1"/>
        </w:rPr>
        <w:t xml:space="preserve"> </w:t>
      </w:r>
      <w:r>
        <w:t>и вычитания;</w:t>
      </w:r>
      <w:r>
        <w:rPr>
          <w:spacing w:val="-1"/>
        </w:rPr>
        <w:t xml:space="preserve"> </w:t>
      </w:r>
      <w:r>
        <w:t>одновременно обучающиеся знакомятся с единицами измерения стоимости — копейкой, рублем, монетами достоинством в 50 копеек, 1 руб., 2 руб., 5 р., 10 р., обучение решению арифметических задач.</w:t>
      </w:r>
    </w:p>
    <w:p w14:paraId="79C3A0DB" w14:textId="77777777" w:rsidR="004D752A" w:rsidRDefault="00000000">
      <w:pPr>
        <w:pStyle w:val="a3"/>
        <w:ind w:right="716" w:firstLine="710"/>
        <w:jc w:val="both"/>
      </w:pPr>
      <w:r>
        <w:t>Выбор методов обучения обусловливается рядом факторов: содержанием изучаемого материала, возрастом и уровнем развития обучающихся, а также уровнем готовности их к овладению учебным материалом. На выбор методов обучения оказывает влияние коррекционная направленность обучения, а также решение задач социальной адаптации.</w:t>
      </w:r>
    </w:p>
    <w:p w14:paraId="60FEF9A0" w14:textId="77777777" w:rsidR="004D752A" w:rsidRDefault="00000000">
      <w:pPr>
        <w:pStyle w:val="a3"/>
        <w:spacing w:before="3" w:line="237" w:lineRule="auto"/>
        <w:ind w:right="704" w:firstLine="710"/>
        <w:jc w:val="both"/>
      </w:pPr>
      <w:r>
        <w:t>На уроках математики широкое применение находят дидактические игры. Известно, что если ребенок заинтересован работой, положительно эмоционально настроен, то эффективность</w:t>
      </w:r>
      <w:r>
        <w:rPr>
          <w:spacing w:val="-1"/>
        </w:rPr>
        <w:t xml:space="preserve"> </w:t>
      </w:r>
      <w:r>
        <w:t>занятий</w:t>
      </w:r>
      <w:r>
        <w:rPr>
          <w:spacing w:val="-1"/>
        </w:rPr>
        <w:t xml:space="preserve"> </w:t>
      </w:r>
      <w:r>
        <w:t>заметно возрастает. Выработка</w:t>
      </w:r>
      <w:r>
        <w:rPr>
          <w:spacing w:val="-3"/>
        </w:rPr>
        <w:t xml:space="preserve"> </w:t>
      </w:r>
      <w:r>
        <w:t>любых умений и</w:t>
      </w:r>
      <w:r>
        <w:rPr>
          <w:spacing w:val="-1"/>
        </w:rPr>
        <w:t xml:space="preserve"> </w:t>
      </w:r>
      <w:r>
        <w:t>навыков у</w:t>
      </w:r>
      <w:r>
        <w:rPr>
          <w:spacing w:val="-7"/>
        </w:rPr>
        <w:t xml:space="preserve"> </w:t>
      </w:r>
      <w:r>
        <w:t>школьников</w:t>
      </w:r>
    </w:p>
    <w:p w14:paraId="30BB69EF" w14:textId="77777777" w:rsidR="004D752A" w:rsidRDefault="004D752A">
      <w:pPr>
        <w:pStyle w:val="a3"/>
        <w:spacing w:line="237" w:lineRule="auto"/>
        <w:jc w:val="both"/>
        <w:sectPr w:rsidR="004D752A">
          <w:pgSz w:w="16840" w:h="11910" w:orient="landscape"/>
          <w:pgMar w:top="600" w:right="141" w:bottom="280" w:left="992" w:header="720" w:footer="720" w:gutter="0"/>
          <w:cols w:space="720"/>
        </w:sectPr>
      </w:pPr>
    </w:p>
    <w:p w14:paraId="20DBC480" w14:textId="77777777" w:rsidR="004D752A" w:rsidRDefault="00000000">
      <w:pPr>
        <w:pStyle w:val="a3"/>
        <w:spacing w:before="74"/>
        <w:ind w:right="711"/>
        <w:jc w:val="both"/>
      </w:pPr>
      <w:r>
        <w:lastRenderedPageBreak/>
        <w:t>с нарушением интеллекта требует не только больших усилий, длительного времени, но и однотипных упражнений. Дидактические игры позволяют однообразный материал сделать интересным для обучающихся, придать ему занимательную форму. Положительные эмоции, возникающие во время игры, активизируют деятельность ребенка, развивают его произвольное внимание, память.</w:t>
      </w:r>
    </w:p>
    <w:p w14:paraId="2A0E31B3" w14:textId="77777777" w:rsidR="004D752A" w:rsidRDefault="00000000">
      <w:pPr>
        <w:pStyle w:val="a3"/>
        <w:spacing w:before="3"/>
        <w:ind w:right="705" w:firstLine="710"/>
        <w:jc w:val="both"/>
      </w:pPr>
      <w:r>
        <w:t>На всех этапах процесса обучения математике необходимо широко использовать предметно-практическую деятельность обучающихся. При этом учитывается накопление не только математических знаний, но и навыков учебной деятельности.</w:t>
      </w:r>
    </w:p>
    <w:p w14:paraId="7D9579A3" w14:textId="77777777" w:rsidR="004D752A" w:rsidRDefault="004D752A">
      <w:pPr>
        <w:pStyle w:val="a3"/>
        <w:spacing w:before="3"/>
        <w:ind w:left="0"/>
      </w:pPr>
    </w:p>
    <w:p w14:paraId="6A686BB5" w14:textId="77777777" w:rsidR="004D752A" w:rsidRDefault="00000000">
      <w:pPr>
        <w:pStyle w:val="5"/>
        <w:spacing w:line="240" w:lineRule="auto"/>
        <w:ind w:left="1011" w:right="1012"/>
        <w:jc w:val="center"/>
      </w:pPr>
      <w:r>
        <w:t>Содержание</w:t>
      </w:r>
      <w:r>
        <w:rPr>
          <w:spacing w:val="-4"/>
        </w:rPr>
        <w:t xml:space="preserve"> </w:t>
      </w:r>
      <w:r>
        <w:rPr>
          <w:spacing w:val="-2"/>
        </w:rPr>
        <w:t>разделов</w:t>
      </w:r>
    </w:p>
    <w:p w14:paraId="42F8E495" w14:textId="77777777" w:rsidR="004D752A" w:rsidRDefault="004D752A">
      <w:pPr>
        <w:pStyle w:val="a3"/>
        <w:spacing w:before="49"/>
        <w:ind w:left="0"/>
        <w:rPr>
          <w:b/>
          <w:sz w:val="20"/>
        </w:rPr>
      </w:pPr>
    </w:p>
    <w:tbl>
      <w:tblPr>
        <w:tblStyle w:val="TableNormal"/>
        <w:tblW w:w="0" w:type="auto"/>
        <w:tblInd w:w="3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
        <w:gridCol w:w="5161"/>
        <w:gridCol w:w="1421"/>
        <w:gridCol w:w="1661"/>
      </w:tblGrid>
      <w:tr w:rsidR="004D752A" w14:paraId="7232DBAB" w14:textId="77777777">
        <w:trPr>
          <w:trHeight w:val="551"/>
        </w:trPr>
        <w:tc>
          <w:tcPr>
            <w:tcW w:w="542" w:type="dxa"/>
          </w:tcPr>
          <w:p w14:paraId="6165FC32" w14:textId="77777777" w:rsidR="004D752A" w:rsidRDefault="00000000">
            <w:pPr>
              <w:pStyle w:val="TableParagraph"/>
              <w:spacing w:line="268" w:lineRule="exact"/>
              <w:ind w:left="110"/>
              <w:rPr>
                <w:sz w:val="24"/>
              </w:rPr>
            </w:pPr>
            <w:r>
              <w:rPr>
                <w:spacing w:val="-10"/>
                <w:sz w:val="24"/>
              </w:rPr>
              <w:t>№</w:t>
            </w:r>
          </w:p>
          <w:p w14:paraId="208902BA" w14:textId="77777777" w:rsidR="004D752A" w:rsidRDefault="00000000">
            <w:pPr>
              <w:pStyle w:val="TableParagraph"/>
              <w:spacing w:before="2" w:line="261" w:lineRule="exact"/>
              <w:ind w:left="110"/>
              <w:rPr>
                <w:sz w:val="24"/>
              </w:rPr>
            </w:pPr>
            <w:r>
              <w:rPr>
                <w:spacing w:val="-5"/>
                <w:sz w:val="24"/>
              </w:rPr>
              <w:t>п/п</w:t>
            </w:r>
          </w:p>
        </w:tc>
        <w:tc>
          <w:tcPr>
            <w:tcW w:w="5161" w:type="dxa"/>
          </w:tcPr>
          <w:p w14:paraId="433A5703" w14:textId="77777777" w:rsidR="004D752A" w:rsidRDefault="00000000">
            <w:pPr>
              <w:pStyle w:val="TableParagraph"/>
              <w:spacing w:line="268" w:lineRule="exact"/>
              <w:ind w:left="1724"/>
              <w:rPr>
                <w:sz w:val="24"/>
              </w:rPr>
            </w:pPr>
            <w:r>
              <w:rPr>
                <w:sz w:val="24"/>
              </w:rPr>
              <w:t>Название</w:t>
            </w:r>
            <w:r>
              <w:rPr>
                <w:spacing w:val="-9"/>
                <w:sz w:val="24"/>
              </w:rPr>
              <w:t xml:space="preserve"> </w:t>
            </w:r>
            <w:r>
              <w:rPr>
                <w:sz w:val="24"/>
              </w:rPr>
              <w:t>раздела,</w:t>
            </w:r>
            <w:r>
              <w:rPr>
                <w:spacing w:val="-4"/>
                <w:sz w:val="24"/>
              </w:rPr>
              <w:t xml:space="preserve"> темы</w:t>
            </w:r>
          </w:p>
        </w:tc>
        <w:tc>
          <w:tcPr>
            <w:tcW w:w="1421" w:type="dxa"/>
          </w:tcPr>
          <w:p w14:paraId="3028E5D5" w14:textId="77777777" w:rsidR="004D752A" w:rsidRDefault="00000000">
            <w:pPr>
              <w:pStyle w:val="TableParagraph"/>
              <w:spacing w:line="268" w:lineRule="exact"/>
              <w:ind w:left="13" w:right="13"/>
              <w:jc w:val="center"/>
              <w:rPr>
                <w:sz w:val="24"/>
              </w:rPr>
            </w:pPr>
            <w:r>
              <w:rPr>
                <w:spacing w:val="-2"/>
                <w:sz w:val="24"/>
              </w:rPr>
              <w:t>Количество</w:t>
            </w:r>
          </w:p>
          <w:p w14:paraId="2C05EAC1" w14:textId="77777777" w:rsidR="004D752A" w:rsidRDefault="00000000">
            <w:pPr>
              <w:pStyle w:val="TableParagraph"/>
              <w:spacing w:before="2" w:line="261" w:lineRule="exact"/>
              <w:ind w:left="13"/>
              <w:jc w:val="center"/>
              <w:rPr>
                <w:sz w:val="24"/>
              </w:rPr>
            </w:pPr>
            <w:r>
              <w:rPr>
                <w:spacing w:val="-2"/>
                <w:sz w:val="24"/>
              </w:rPr>
              <w:t>часов</w:t>
            </w:r>
          </w:p>
        </w:tc>
        <w:tc>
          <w:tcPr>
            <w:tcW w:w="1661" w:type="dxa"/>
          </w:tcPr>
          <w:p w14:paraId="7A0BC7CD" w14:textId="77777777" w:rsidR="004D752A" w:rsidRDefault="00000000">
            <w:pPr>
              <w:pStyle w:val="TableParagraph"/>
              <w:spacing w:line="268" w:lineRule="exact"/>
              <w:ind w:left="149"/>
              <w:rPr>
                <w:sz w:val="24"/>
              </w:rPr>
            </w:pPr>
            <w:r>
              <w:rPr>
                <w:spacing w:val="-2"/>
                <w:sz w:val="24"/>
              </w:rPr>
              <w:t>Контрольные</w:t>
            </w:r>
          </w:p>
          <w:p w14:paraId="30FCED93" w14:textId="77777777" w:rsidR="004D752A" w:rsidRDefault="00000000">
            <w:pPr>
              <w:pStyle w:val="TableParagraph"/>
              <w:spacing w:before="2" w:line="261" w:lineRule="exact"/>
              <w:rPr>
                <w:sz w:val="24"/>
              </w:rPr>
            </w:pPr>
            <w:r>
              <w:rPr>
                <w:spacing w:val="-2"/>
                <w:sz w:val="24"/>
              </w:rPr>
              <w:t>работы</w:t>
            </w:r>
          </w:p>
        </w:tc>
      </w:tr>
      <w:tr w:rsidR="004D752A" w14:paraId="7E1526FA" w14:textId="77777777">
        <w:trPr>
          <w:trHeight w:val="278"/>
        </w:trPr>
        <w:tc>
          <w:tcPr>
            <w:tcW w:w="542" w:type="dxa"/>
          </w:tcPr>
          <w:p w14:paraId="242222F6" w14:textId="77777777" w:rsidR="004D752A" w:rsidRDefault="00000000">
            <w:pPr>
              <w:pStyle w:val="TableParagraph"/>
              <w:spacing w:line="258" w:lineRule="exact"/>
              <w:ind w:left="12"/>
              <w:jc w:val="center"/>
              <w:rPr>
                <w:sz w:val="24"/>
              </w:rPr>
            </w:pPr>
            <w:r>
              <w:rPr>
                <w:spacing w:val="-5"/>
                <w:sz w:val="24"/>
              </w:rPr>
              <w:t>1.</w:t>
            </w:r>
          </w:p>
        </w:tc>
        <w:tc>
          <w:tcPr>
            <w:tcW w:w="5161" w:type="dxa"/>
          </w:tcPr>
          <w:p w14:paraId="4CA40A50" w14:textId="77777777" w:rsidR="004D752A" w:rsidRDefault="00000000">
            <w:pPr>
              <w:pStyle w:val="TableParagraph"/>
              <w:spacing w:line="258" w:lineRule="exact"/>
              <w:ind w:left="110"/>
              <w:rPr>
                <w:sz w:val="24"/>
              </w:rPr>
            </w:pPr>
            <w:r>
              <w:rPr>
                <w:sz w:val="24"/>
              </w:rPr>
              <w:t>Подготовка</w:t>
            </w:r>
            <w:r>
              <w:rPr>
                <w:spacing w:val="-14"/>
                <w:sz w:val="24"/>
              </w:rPr>
              <w:t xml:space="preserve"> </w:t>
            </w:r>
            <w:r>
              <w:rPr>
                <w:sz w:val="24"/>
              </w:rPr>
              <w:t>к</w:t>
            </w:r>
            <w:r>
              <w:rPr>
                <w:spacing w:val="-14"/>
                <w:sz w:val="24"/>
              </w:rPr>
              <w:t xml:space="preserve"> </w:t>
            </w:r>
            <w:r>
              <w:rPr>
                <w:sz w:val="24"/>
              </w:rPr>
              <w:t>изучению</w:t>
            </w:r>
            <w:r>
              <w:rPr>
                <w:spacing w:val="-14"/>
                <w:sz w:val="24"/>
              </w:rPr>
              <w:t xml:space="preserve"> </w:t>
            </w:r>
            <w:r>
              <w:rPr>
                <w:spacing w:val="-2"/>
                <w:sz w:val="24"/>
              </w:rPr>
              <w:t>математики</w:t>
            </w:r>
          </w:p>
        </w:tc>
        <w:tc>
          <w:tcPr>
            <w:tcW w:w="1421" w:type="dxa"/>
          </w:tcPr>
          <w:p w14:paraId="4C2C7BD3" w14:textId="77777777" w:rsidR="004D752A" w:rsidRDefault="00000000">
            <w:pPr>
              <w:pStyle w:val="TableParagraph"/>
              <w:spacing w:line="258" w:lineRule="exact"/>
              <w:ind w:left="13" w:right="2"/>
              <w:jc w:val="center"/>
              <w:rPr>
                <w:sz w:val="24"/>
              </w:rPr>
            </w:pPr>
            <w:r>
              <w:rPr>
                <w:spacing w:val="-5"/>
                <w:sz w:val="24"/>
              </w:rPr>
              <w:t>22</w:t>
            </w:r>
          </w:p>
        </w:tc>
        <w:tc>
          <w:tcPr>
            <w:tcW w:w="1661" w:type="dxa"/>
          </w:tcPr>
          <w:p w14:paraId="6197228B" w14:textId="77777777" w:rsidR="004D752A" w:rsidRDefault="004D752A">
            <w:pPr>
              <w:pStyle w:val="TableParagraph"/>
              <w:ind w:left="0"/>
              <w:rPr>
                <w:sz w:val="20"/>
              </w:rPr>
            </w:pPr>
          </w:p>
        </w:tc>
      </w:tr>
      <w:tr w:rsidR="004D752A" w14:paraId="381AC94D" w14:textId="77777777">
        <w:trPr>
          <w:trHeight w:val="273"/>
        </w:trPr>
        <w:tc>
          <w:tcPr>
            <w:tcW w:w="542" w:type="dxa"/>
          </w:tcPr>
          <w:p w14:paraId="0C854806" w14:textId="77777777" w:rsidR="004D752A" w:rsidRDefault="00000000">
            <w:pPr>
              <w:pStyle w:val="TableParagraph"/>
              <w:spacing w:line="253" w:lineRule="exact"/>
              <w:ind w:left="12"/>
              <w:jc w:val="center"/>
              <w:rPr>
                <w:sz w:val="24"/>
              </w:rPr>
            </w:pPr>
            <w:r>
              <w:rPr>
                <w:spacing w:val="-5"/>
                <w:sz w:val="24"/>
              </w:rPr>
              <w:t>2.</w:t>
            </w:r>
          </w:p>
        </w:tc>
        <w:tc>
          <w:tcPr>
            <w:tcW w:w="5161" w:type="dxa"/>
          </w:tcPr>
          <w:p w14:paraId="7028C3C0" w14:textId="77777777" w:rsidR="004D752A" w:rsidRDefault="00000000">
            <w:pPr>
              <w:pStyle w:val="TableParagraph"/>
              <w:spacing w:line="253" w:lineRule="exact"/>
              <w:ind w:left="110"/>
              <w:rPr>
                <w:sz w:val="24"/>
              </w:rPr>
            </w:pPr>
            <w:r>
              <w:rPr>
                <w:sz w:val="24"/>
              </w:rPr>
              <w:t>Первый</w:t>
            </w:r>
            <w:r>
              <w:rPr>
                <w:spacing w:val="2"/>
                <w:sz w:val="24"/>
              </w:rPr>
              <w:t xml:space="preserve"> </w:t>
            </w:r>
            <w:r>
              <w:rPr>
                <w:spacing w:val="-2"/>
                <w:sz w:val="24"/>
              </w:rPr>
              <w:t>десяток</w:t>
            </w:r>
          </w:p>
        </w:tc>
        <w:tc>
          <w:tcPr>
            <w:tcW w:w="1421" w:type="dxa"/>
          </w:tcPr>
          <w:p w14:paraId="66EA9814" w14:textId="77777777" w:rsidR="004D752A" w:rsidRDefault="00000000">
            <w:pPr>
              <w:pStyle w:val="TableParagraph"/>
              <w:spacing w:line="253" w:lineRule="exact"/>
              <w:ind w:left="13" w:right="2"/>
              <w:jc w:val="center"/>
              <w:rPr>
                <w:sz w:val="24"/>
              </w:rPr>
            </w:pPr>
            <w:r>
              <w:rPr>
                <w:spacing w:val="-5"/>
                <w:sz w:val="24"/>
              </w:rPr>
              <w:t>74</w:t>
            </w:r>
          </w:p>
        </w:tc>
        <w:tc>
          <w:tcPr>
            <w:tcW w:w="1661" w:type="dxa"/>
          </w:tcPr>
          <w:p w14:paraId="50D936DE" w14:textId="77777777" w:rsidR="004D752A" w:rsidRDefault="004D752A">
            <w:pPr>
              <w:pStyle w:val="TableParagraph"/>
              <w:ind w:left="0"/>
              <w:rPr>
                <w:sz w:val="20"/>
              </w:rPr>
            </w:pPr>
          </w:p>
        </w:tc>
      </w:tr>
      <w:tr w:rsidR="004D752A" w14:paraId="26CCF1BB" w14:textId="77777777">
        <w:trPr>
          <w:trHeight w:val="278"/>
        </w:trPr>
        <w:tc>
          <w:tcPr>
            <w:tcW w:w="542" w:type="dxa"/>
          </w:tcPr>
          <w:p w14:paraId="76A962F7" w14:textId="77777777" w:rsidR="004D752A" w:rsidRDefault="00000000">
            <w:pPr>
              <w:pStyle w:val="TableParagraph"/>
              <w:spacing w:line="258" w:lineRule="exact"/>
              <w:ind w:left="12"/>
              <w:jc w:val="center"/>
              <w:rPr>
                <w:sz w:val="24"/>
              </w:rPr>
            </w:pPr>
            <w:r>
              <w:rPr>
                <w:spacing w:val="-5"/>
                <w:sz w:val="24"/>
              </w:rPr>
              <w:t>3.</w:t>
            </w:r>
          </w:p>
        </w:tc>
        <w:tc>
          <w:tcPr>
            <w:tcW w:w="5161" w:type="dxa"/>
          </w:tcPr>
          <w:p w14:paraId="5B468F52" w14:textId="77777777" w:rsidR="004D752A" w:rsidRDefault="00000000">
            <w:pPr>
              <w:pStyle w:val="TableParagraph"/>
              <w:spacing w:line="258" w:lineRule="exact"/>
              <w:ind w:left="110"/>
              <w:rPr>
                <w:sz w:val="24"/>
              </w:rPr>
            </w:pPr>
            <w:r>
              <w:rPr>
                <w:sz w:val="24"/>
              </w:rPr>
              <w:t>Итоговое</w:t>
            </w:r>
            <w:r>
              <w:rPr>
                <w:spacing w:val="-8"/>
                <w:sz w:val="24"/>
              </w:rPr>
              <w:t xml:space="preserve"> </w:t>
            </w:r>
            <w:r>
              <w:rPr>
                <w:spacing w:val="-2"/>
                <w:sz w:val="24"/>
              </w:rPr>
              <w:t>повторение</w:t>
            </w:r>
          </w:p>
        </w:tc>
        <w:tc>
          <w:tcPr>
            <w:tcW w:w="1421" w:type="dxa"/>
          </w:tcPr>
          <w:p w14:paraId="3CF524B7" w14:textId="77777777" w:rsidR="004D752A" w:rsidRDefault="00000000">
            <w:pPr>
              <w:pStyle w:val="TableParagraph"/>
              <w:spacing w:line="258" w:lineRule="exact"/>
              <w:ind w:left="13" w:right="7"/>
              <w:jc w:val="center"/>
              <w:rPr>
                <w:sz w:val="24"/>
              </w:rPr>
            </w:pPr>
            <w:r>
              <w:rPr>
                <w:spacing w:val="-10"/>
                <w:sz w:val="24"/>
              </w:rPr>
              <w:t>3</w:t>
            </w:r>
          </w:p>
        </w:tc>
        <w:tc>
          <w:tcPr>
            <w:tcW w:w="1661" w:type="dxa"/>
          </w:tcPr>
          <w:p w14:paraId="238E57D9" w14:textId="77777777" w:rsidR="004D752A" w:rsidRDefault="004D752A">
            <w:pPr>
              <w:pStyle w:val="TableParagraph"/>
              <w:ind w:left="0"/>
              <w:rPr>
                <w:sz w:val="20"/>
              </w:rPr>
            </w:pPr>
          </w:p>
        </w:tc>
      </w:tr>
      <w:tr w:rsidR="004D752A" w14:paraId="33072B02" w14:textId="77777777">
        <w:trPr>
          <w:trHeight w:val="278"/>
        </w:trPr>
        <w:tc>
          <w:tcPr>
            <w:tcW w:w="5703" w:type="dxa"/>
            <w:gridSpan w:val="2"/>
          </w:tcPr>
          <w:p w14:paraId="1F625ADE" w14:textId="77777777" w:rsidR="004D752A" w:rsidRDefault="00000000">
            <w:pPr>
              <w:pStyle w:val="TableParagraph"/>
              <w:spacing w:line="259" w:lineRule="exact"/>
              <w:ind w:left="0" w:right="91"/>
              <w:jc w:val="right"/>
              <w:rPr>
                <w:b/>
                <w:sz w:val="24"/>
              </w:rPr>
            </w:pPr>
            <w:r>
              <w:rPr>
                <w:b/>
                <w:spacing w:val="-2"/>
                <w:sz w:val="24"/>
              </w:rPr>
              <w:t>Итого:</w:t>
            </w:r>
          </w:p>
        </w:tc>
        <w:tc>
          <w:tcPr>
            <w:tcW w:w="1421" w:type="dxa"/>
          </w:tcPr>
          <w:p w14:paraId="1B44B883" w14:textId="77777777" w:rsidR="004D752A" w:rsidRDefault="00000000">
            <w:pPr>
              <w:pStyle w:val="TableParagraph"/>
              <w:spacing w:line="259" w:lineRule="exact"/>
              <w:ind w:left="13" w:right="2"/>
              <w:jc w:val="center"/>
              <w:rPr>
                <w:sz w:val="24"/>
              </w:rPr>
            </w:pPr>
            <w:r>
              <w:rPr>
                <w:spacing w:val="-5"/>
                <w:sz w:val="24"/>
              </w:rPr>
              <w:t>99</w:t>
            </w:r>
          </w:p>
        </w:tc>
        <w:tc>
          <w:tcPr>
            <w:tcW w:w="1661" w:type="dxa"/>
          </w:tcPr>
          <w:p w14:paraId="36674678" w14:textId="77777777" w:rsidR="004D752A" w:rsidRDefault="004D752A">
            <w:pPr>
              <w:pStyle w:val="TableParagraph"/>
              <w:ind w:left="0"/>
              <w:rPr>
                <w:sz w:val="20"/>
              </w:rPr>
            </w:pPr>
          </w:p>
        </w:tc>
      </w:tr>
    </w:tbl>
    <w:p w14:paraId="3509B528" w14:textId="77777777" w:rsidR="004D752A" w:rsidRDefault="00000000">
      <w:pPr>
        <w:pStyle w:val="a3"/>
        <w:spacing w:before="267"/>
        <w:ind w:left="1008" w:right="1012"/>
        <w:jc w:val="center"/>
      </w:pPr>
      <w:r>
        <w:t>ПЛАНИРУЕМЫЕ</w:t>
      </w:r>
      <w:r>
        <w:rPr>
          <w:spacing w:val="-4"/>
        </w:rPr>
        <w:t xml:space="preserve"> </w:t>
      </w:r>
      <w:r>
        <w:rPr>
          <w:spacing w:val="-2"/>
        </w:rPr>
        <w:t>РЕЗУЛЬТАТЫ</w:t>
      </w:r>
    </w:p>
    <w:p w14:paraId="507799AB" w14:textId="77777777" w:rsidR="004D752A" w:rsidRDefault="00000000">
      <w:pPr>
        <w:pStyle w:val="5"/>
        <w:spacing w:before="7" w:line="271" w:lineRule="exact"/>
        <w:ind w:left="707"/>
      </w:pPr>
      <w:r>
        <w:rPr>
          <w:spacing w:val="-2"/>
        </w:rPr>
        <w:t>Личностные:</w:t>
      </w:r>
    </w:p>
    <w:p w14:paraId="174F22AB" w14:textId="77777777" w:rsidR="004D752A" w:rsidRDefault="00000000">
      <w:pPr>
        <w:pStyle w:val="a4"/>
        <w:numPr>
          <w:ilvl w:val="0"/>
          <w:numId w:val="4"/>
        </w:numPr>
        <w:tabs>
          <w:tab w:val="left" w:pos="707"/>
        </w:tabs>
        <w:rPr>
          <w:sz w:val="24"/>
        </w:rPr>
      </w:pPr>
      <w:r>
        <w:rPr>
          <w:sz w:val="24"/>
        </w:rPr>
        <w:t>принятие</w:t>
      </w:r>
      <w:r>
        <w:rPr>
          <w:spacing w:val="-8"/>
          <w:sz w:val="24"/>
        </w:rPr>
        <w:t xml:space="preserve"> </w:t>
      </w:r>
      <w:r>
        <w:rPr>
          <w:sz w:val="24"/>
        </w:rPr>
        <w:t>и частичное</w:t>
      </w:r>
      <w:r>
        <w:rPr>
          <w:spacing w:val="-10"/>
          <w:sz w:val="24"/>
        </w:rPr>
        <w:t xml:space="preserve"> </w:t>
      </w:r>
      <w:r>
        <w:rPr>
          <w:sz w:val="24"/>
        </w:rPr>
        <w:t>освоение</w:t>
      </w:r>
      <w:r>
        <w:rPr>
          <w:spacing w:val="-1"/>
          <w:sz w:val="24"/>
        </w:rPr>
        <w:t xml:space="preserve"> </w:t>
      </w:r>
      <w:r>
        <w:rPr>
          <w:sz w:val="24"/>
        </w:rPr>
        <w:t>социальной</w:t>
      </w:r>
      <w:r>
        <w:rPr>
          <w:spacing w:val="-4"/>
          <w:sz w:val="24"/>
        </w:rPr>
        <w:t xml:space="preserve"> </w:t>
      </w:r>
      <w:r>
        <w:rPr>
          <w:sz w:val="24"/>
        </w:rPr>
        <w:t>роли</w:t>
      </w:r>
      <w:r>
        <w:rPr>
          <w:spacing w:val="-4"/>
          <w:sz w:val="24"/>
        </w:rPr>
        <w:t xml:space="preserve"> </w:t>
      </w:r>
      <w:r>
        <w:rPr>
          <w:spacing w:val="-2"/>
          <w:sz w:val="24"/>
        </w:rPr>
        <w:t>обучающегося;</w:t>
      </w:r>
    </w:p>
    <w:p w14:paraId="51F1C307" w14:textId="77777777" w:rsidR="004D752A" w:rsidRDefault="00000000">
      <w:pPr>
        <w:pStyle w:val="a4"/>
        <w:numPr>
          <w:ilvl w:val="0"/>
          <w:numId w:val="4"/>
        </w:numPr>
        <w:tabs>
          <w:tab w:val="left" w:pos="707"/>
        </w:tabs>
        <w:rPr>
          <w:sz w:val="24"/>
        </w:rPr>
      </w:pPr>
      <w:r>
        <w:rPr>
          <w:sz w:val="24"/>
        </w:rPr>
        <w:t>позитивное</w:t>
      </w:r>
      <w:r>
        <w:rPr>
          <w:spacing w:val="-11"/>
          <w:sz w:val="24"/>
        </w:rPr>
        <w:t xml:space="preserve"> </w:t>
      </w:r>
      <w:r>
        <w:rPr>
          <w:sz w:val="24"/>
        </w:rPr>
        <w:t>отношение</w:t>
      </w:r>
      <w:r>
        <w:rPr>
          <w:spacing w:val="-9"/>
          <w:sz w:val="24"/>
        </w:rPr>
        <w:t xml:space="preserve"> </w:t>
      </w:r>
      <w:r>
        <w:rPr>
          <w:sz w:val="24"/>
        </w:rPr>
        <w:t>к</w:t>
      </w:r>
      <w:r>
        <w:rPr>
          <w:spacing w:val="-5"/>
          <w:sz w:val="24"/>
        </w:rPr>
        <w:t xml:space="preserve"> </w:t>
      </w:r>
      <w:r>
        <w:rPr>
          <w:sz w:val="24"/>
        </w:rPr>
        <w:t>изучению</w:t>
      </w:r>
      <w:r>
        <w:rPr>
          <w:spacing w:val="-5"/>
          <w:sz w:val="24"/>
        </w:rPr>
        <w:t xml:space="preserve"> </w:t>
      </w:r>
      <w:r>
        <w:rPr>
          <w:sz w:val="24"/>
        </w:rPr>
        <w:t>математики,</w:t>
      </w:r>
      <w:r>
        <w:rPr>
          <w:spacing w:val="-1"/>
          <w:sz w:val="24"/>
        </w:rPr>
        <w:t xml:space="preserve"> </w:t>
      </w:r>
      <w:r>
        <w:rPr>
          <w:sz w:val="24"/>
        </w:rPr>
        <w:t>желание</w:t>
      </w:r>
      <w:r>
        <w:rPr>
          <w:spacing w:val="-4"/>
          <w:sz w:val="24"/>
        </w:rPr>
        <w:t xml:space="preserve"> </w:t>
      </w:r>
      <w:r>
        <w:rPr>
          <w:sz w:val="24"/>
        </w:rPr>
        <w:t>выполнить</w:t>
      </w:r>
      <w:r>
        <w:rPr>
          <w:spacing w:val="-2"/>
          <w:sz w:val="24"/>
        </w:rPr>
        <w:t xml:space="preserve"> </w:t>
      </w:r>
      <w:r>
        <w:rPr>
          <w:sz w:val="24"/>
        </w:rPr>
        <w:t>учебное</w:t>
      </w:r>
      <w:r>
        <w:rPr>
          <w:spacing w:val="-4"/>
          <w:sz w:val="24"/>
        </w:rPr>
        <w:t xml:space="preserve"> </w:t>
      </w:r>
      <w:r>
        <w:rPr>
          <w:sz w:val="24"/>
        </w:rPr>
        <w:t>задание</w:t>
      </w:r>
      <w:r>
        <w:rPr>
          <w:spacing w:val="-4"/>
          <w:sz w:val="24"/>
        </w:rPr>
        <w:t xml:space="preserve"> </w:t>
      </w:r>
      <w:r>
        <w:rPr>
          <w:sz w:val="24"/>
        </w:rPr>
        <w:t>хорошо</w:t>
      </w:r>
      <w:r>
        <w:rPr>
          <w:spacing w:val="-3"/>
          <w:sz w:val="24"/>
        </w:rPr>
        <w:t xml:space="preserve"> </w:t>
      </w:r>
      <w:r>
        <w:rPr>
          <w:spacing w:val="-2"/>
          <w:sz w:val="24"/>
        </w:rPr>
        <w:t>(правильно);</w:t>
      </w:r>
    </w:p>
    <w:p w14:paraId="42D3B344" w14:textId="77777777" w:rsidR="004D752A" w:rsidRDefault="00000000">
      <w:pPr>
        <w:pStyle w:val="a4"/>
        <w:numPr>
          <w:ilvl w:val="0"/>
          <w:numId w:val="4"/>
        </w:numPr>
        <w:tabs>
          <w:tab w:val="left" w:pos="707"/>
        </w:tabs>
        <w:rPr>
          <w:sz w:val="24"/>
        </w:rPr>
      </w:pPr>
      <w:r>
        <w:rPr>
          <w:sz w:val="24"/>
        </w:rPr>
        <w:t>начальные</w:t>
      </w:r>
      <w:r>
        <w:rPr>
          <w:spacing w:val="-4"/>
          <w:sz w:val="24"/>
        </w:rPr>
        <w:t xml:space="preserve"> </w:t>
      </w:r>
      <w:r>
        <w:rPr>
          <w:sz w:val="24"/>
        </w:rPr>
        <w:t>навыки</w:t>
      </w:r>
      <w:r>
        <w:rPr>
          <w:spacing w:val="-6"/>
          <w:sz w:val="24"/>
        </w:rPr>
        <w:t xml:space="preserve"> </w:t>
      </w:r>
      <w:r>
        <w:rPr>
          <w:sz w:val="24"/>
        </w:rPr>
        <w:t>применения</w:t>
      </w:r>
      <w:r>
        <w:rPr>
          <w:spacing w:val="-2"/>
          <w:sz w:val="24"/>
        </w:rPr>
        <w:t xml:space="preserve"> </w:t>
      </w:r>
      <w:r>
        <w:rPr>
          <w:sz w:val="24"/>
        </w:rPr>
        <w:t>математических</w:t>
      </w:r>
      <w:r>
        <w:rPr>
          <w:spacing w:val="-7"/>
          <w:sz w:val="24"/>
        </w:rPr>
        <w:t xml:space="preserve"> </w:t>
      </w:r>
      <w:r>
        <w:rPr>
          <w:sz w:val="24"/>
        </w:rPr>
        <w:t>знаний</w:t>
      </w:r>
      <w:r>
        <w:rPr>
          <w:spacing w:val="-2"/>
          <w:sz w:val="24"/>
        </w:rPr>
        <w:t xml:space="preserve"> </w:t>
      </w:r>
      <w:r>
        <w:rPr>
          <w:sz w:val="24"/>
        </w:rPr>
        <w:t>в</w:t>
      </w:r>
      <w:r>
        <w:rPr>
          <w:spacing w:val="-5"/>
          <w:sz w:val="24"/>
        </w:rPr>
        <w:t xml:space="preserve"> </w:t>
      </w:r>
      <w:r>
        <w:rPr>
          <w:sz w:val="24"/>
        </w:rPr>
        <w:t>самообслуживании</w:t>
      </w:r>
      <w:r>
        <w:rPr>
          <w:spacing w:val="-6"/>
          <w:sz w:val="24"/>
        </w:rPr>
        <w:t xml:space="preserve"> </w:t>
      </w:r>
      <w:r>
        <w:rPr>
          <w:sz w:val="24"/>
        </w:rPr>
        <w:t>и</w:t>
      </w:r>
      <w:r>
        <w:rPr>
          <w:spacing w:val="-2"/>
          <w:sz w:val="24"/>
        </w:rPr>
        <w:t xml:space="preserve"> </w:t>
      </w:r>
      <w:r>
        <w:rPr>
          <w:sz w:val="24"/>
        </w:rPr>
        <w:t>доступных</w:t>
      </w:r>
      <w:r>
        <w:rPr>
          <w:spacing w:val="-7"/>
          <w:sz w:val="24"/>
        </w:rPr>
        <w:t xml:space="preserve"> </w:t>
      </w:r>
      <w:r>
        <w:rPr>
          <w:sz w:val="24"/>
        </w:rPr>
        <w:t>видах</w:t>
      </w:r>
      <w:r>
        <w:rPr>
          <w:spacing w:val="-2"/>
          <w:sz w:val="24"/>
        </w:rPr>
        <w:t xml:space="preserve"> </w:t>
      </w:r>
      <w:r>
        <w:rPr>
          <w:sz w:val="24"/>
        </w:rPr>
        <w:t>хозяйственно-бытового</w:t>
      </w:r>
      <w:r>
        <w:rPr>
          <w:spacing w:val="-2"/>
          <w:sz w:val="24"/>
        </w:rPr>
        <w:t xml:space="preserve"> труда.</w:t>
      </w:r>
    </w:p>
    <w:p w14:paraId="4E911BBB" w14:textId="77777777" w:rsidR="004D752A" w:rsidRDefault="00000000">
      <w:pPr>
        <w:pStyle w:val="5"/>
        <w:spacing w:before="1" w:line="240" w:lineRule="auto"/>
        <w:ind w:left="707"/>
      </w:pPr>
      <w:r>
        <w:rPr>
          <w:spacing w:val="-2"/>
        </w:rPr>
        <w:t>Предметные:</w:t>
      </w:r>
    </w:p>
    <w:p w14:paraId="2FE1C195" w14:textId="77777777" w:rsidR="004D752A" w:rsidRDefault="00000000">
      <w:pPr>
        <w:spacing w:before="3" w:line="274" w:lineRule="exact"/>
        <w:ind w:left="1418"/>
        <w:rPr>
          <w:b/>
          <w:sz w:val="24"/>
        </w:rPr>
      </w:pPr>
      <w:r>
        <w:rPr>
          <w:b/>
          <w:sz w:val="24"/>
          <w:u w:val="single"/>
        </w:rPr>
        <w:t>Минимальный</w:t>
      </w:r>
      <w:r>
        <w:rPr>
          <w:b/>
          <w:spacing w:val="-2"/>
          <w:sz w:val="24"/>
          <w:u w:val="single"/>
        </w:rPr>
        <w:t xml:space="preserve"> уровень:</w:t>
      </w:r>
    </w:p>
    <w:p w14:paraId="02CC3325" w14:textId="77777777" w:rsidR="004D752A" w:rsidRDefault="00000000">
      <w:pPr>
        <w:pStyle w:val="a4"/>
        <w:numPr>
          <w:ilvl w:val="1"/>
          <w:numId w:val="4"/>
        </w:numPr>
        <w:tabs>
          <w:tab w:val="left" w:pos="1411"/>
        </w:tabs>
        <w:spacing w:line="291" w:lineRule="exact"/>
        <w:ind w:left="1411" w:hanging="277"/>
        <w:rPr>
          <w:sz w:val="24"/>
        </w:rPr>
      </w:pPr>
      <w:r>
        <w:rPr>
          <w:sz w:val="24"/>
        </w:rPr>
        <w:t>различать</w:t>
      </w:r>
      <w:r>
        <w:rPr>
          <w:spacing w:val="-3"/>
          <w:sz w:val="24"/>
        </w:rPr>
        <w:t xml:space="preserve"> </w:t>
      </w:r>
      <w:r>
        <w:rPr>
          <w:sz w:val="24"/>
        </w:rPr>
        <w:t>2</w:t>
      </w:r>
      <w:r>
        <w:rPr>
          <w:spacing w:val="-7"/>
          <w:sz w:val="24"/>
        </w:rPr>
        <w:t xml:space="preserve"> </w:t>
      </w:r>
      <w:r>
        <w:rPr>
          <w:sz w:val="24"/>
        </w:rPr>
        <w:t>предмета</w:t>
      </w:r>
      <w:r>
        <w:rPr>
          <w:spacing w:val="-4"/>
          <w:sz w:val="24"/>
        </w:rPr>
        <w:t xml:space="preserve"> </w:t>
      </w:r>
      <w:r>
        <w:rPr>
          <w:sz w:val="24"/>
        </w:rPr>
        <w:t>по</w:t>
      </w:r>
      <w:r>
        <w:rPr>
          <w:spacing w:val="-3"/>
          <w:sz w:val="24"/>
        </w:rPr>
        <w:t xml:space="preserve"> </w:t>
      </w:r>
      <w:r>
        <w:rPr>
          <w:sz w:val="24"/>
        </w:rPr>
        <w:t>цвету,</w:t>
      </w:r>
      <w:r>
        <w:rPr>
          <w:spacing w:val="-1"/>
          <w:sz w:val="24"/>
        </w:rPr>
        <w:t xml:space="preserve"> </w:t>
      </w:r>
      <w:r>
        <w:rPr>
          <w:sz w:val="24"/>
        </w:rPr>
        <w:t>величине,</w:t>
      </w:r>
      <w:r>
        <w:rPr>
          <w:spacing w:val="-6"/>
          <w:sz w:val="24"/>
        </w:rPr>
        <w:t xml:space="preserve"> </w:t>
      </w:r>
      <w:r>
        <w:rPr>
          <w:sz w:val="24"/>
        </w:rPr>
        <w:t>размеру,</w:t>
      </w:r>
      <w:r>
        <w:rPr>
          <w:spacing w:val="-1"/>
          <w:sz w:val="24"/>
        </w:rPr>
        <w:t xml:space="preserve"> </w:t>
      </w:r>
      <w:r>
        <w:rPr>
          <w:spacing w:val="-2"/>
          <w:sz w:val="24"/>
        </w:rPr>
        <w:t>массе;</w:t>
      </w:r>
    </w:p>
    <w:p w14:paraId="6ED2C6E4" w14:textId="77777777" w:rsidR="004D752A" w:rsidRDefault="00000000">
      <w:pPr>
        <w:pStyle w:val="a4"/>
        <w:numPr>
          <w:ilvl w:val="1"/>
          <w:numId w:val="4"/>
        </w:numPr>
        <w:tabs>
          <w:tab w:val="left" w:pos="1411"/>
        </w:tabs>
        <w:ind w:left="1411" w:hanging="277"/>
        <w:rPr>
          <w:sz w:val="24"/>
        </w:rPr>
      </w:pPr>
      <w:r>
        <w:rPr>
          <w:sz w:val="24"/>
        </w:rPr>
        <w:t>сравнивать</w:t>
      </w:r>
      <w:r>
        <w:rPr>
          <w:spacing w:val="-4"/>
          <w:sz w:val="24"/>
        </w:rPr>
        <w:t xml:space="preserve"> </w:t>
      </w:r>
      <w:r>
        <w:rPr>
          <w:sz w:val="24"/>
        </w:rPr>
        <w:t>предметы</w:t>
      </w:r>
      <w:r>
        <w:rPr>
          <w:spacing w:val="-2"/>
          <w:sz w:val="24"/>
        </w:rPr>
        <w:t xml:space="preserve"> </w:t>
      </w:r>
      <w:r>
        <w:rPr>
          <w:sz w:val="24"/>
        </w:rPr>
        <w:t>по одному</w:t>
      </w:r>
      <w:r>
        <w:rPr>
          <w:spacing w:val="-9"/>
          <w:sz w:val="24"/>
        </w:rPr>
        <w:t xml:space="preserve"> </w:t>
      </w:r>
      <w:r>
        <w:rPr>
          <w:spacing w:val="-2"/>
          <w:sz w:val="24"/>
        </w:rPr>
        <w:t>признаку;</w:t>
      </w:r>
    </w:p>
    <w:p w14:paraId="2724F85E" w14:textId="77777777" w:rsidR="004D752A" w:rsidRDefault="00000000">
      <w:pPr>
        <w:pStyle w:val="a4"/>
        <w:numPr>
          <w:ilvl w:val="1"/>
          <w:numId w:val="4"/>
        </w:numPr>
        <w:tabs>
          <w:tab w:val="left" w:pos="1411"/>
        </w:tabs>
        <w:ind w:left="1411" w:hanging="277"/>
        <w:rPr>
          <w:sz w:val="24"/>
        </w:rPr>
      </w:pPr>
      <w:r>
        <w:rPr>
          <w:sz w:val="24"/>
        </w:rPr>
        <w:t>определять</w:t>
      </w:r>
      <w:r>
        <w:rPr>
          <w:spacing w:val="-4"/>
          <w:sz w:val="24"/>
        </w:rPr>
        <w:t xml:space="preserve"> </w:t>
      </w:r>
      <w:r>
        <w:rPr>
          <w:sz w:val="24"/>
        </w:rPr>
        <w:t>положение</w:t>
      </w:r>
      <w:r>
        <w:rPr>
          <w:spacing w:val="-6"/>
          <w:sz w:val="24"/>
        </w:rPr>
        <w:t xml:space="preserve"> </w:t>
      </w:r>
      <w:r>
        <w:rPr>
          <w:sz w:val="24"/>
        </w:rPr>
        <w:t>предметов</w:t>
      </w:r>
      <w:r>
        <w:rPr>
          <w:spacing w:val="-3"/>
          <w:sz w:val="24"/>
        </w:rPr>
        <w:t xml:space="preserve"> </w:t>
      </w:r>
      <w:r>
        <w:rPr>
          <w:sz w:val="24"/>
        </w:rPr>
        <w:t xml:space="preserve">на </w:t>
      </w:r>
      <w:r>
        <w:rPr>
          <w:spacing w:val="-2"/>
          <w:sz w:val="24"/>
        </w:rPr>
        <w:t>плоскости;</w:t>
      </w:r>
    </w:p>
    <w:p w14:paraId="5058E8F7" w14:textId="77777777" w:rsidR="004D752A" w:rsidRDefault="00000000">
      <w:pPr>
        <w:pStyle w:val="a4"/>
        <w:numPr>
          <w:ilvl w:val="1"/>
          <w:numId w:val="4"/>
        </w:numPr>
        <w:tabs>
          <w:tab w:val="left" w:pos="1411"/>
        </w:tabs>
        <w:spacing w:before="3" w:line="294" w:lineRule="exact"/>
        <w:ind w:left="1411" w:hanging="277"/>
        <w:rPr>
          <w:sz w:val="24"/>
        </w:rPr>
      </w:pPr>
      <w:r>
        <w:rPr>
          <w:sz w:val="24"/>
        </w:rPr>
        <w:t>определять</w:t>
      </w:r>
      <w:r>
        <w:rPr>
          <w:spacing w:val="-7"/>
          <w:sz w:val="24"/>
        </w:rPr>
        <w:t xml:space="preserve"> </w:t>
      </w:r>
      <w:r>
        <w:rPr>
          <w:sz w:val="24"/>
        </w:rPr>
        <w:t>положение</w:t>
      </w:r>
      <w:r>
        <w:rPr>
          <w:spacing w:val="-8"/>
          <w:sz w:val="24"/>
        </w:rPr>
        <w:t xml:space="preserve"> </w:t>
      </w:r>
      <w:r>
        <w:rPr>
          <w:sz w:val="24"/>
        </w:rPr>
        <w:t>предметов</w:t>
      </w:r>
      <w:r>
        <w:rPr>
          <w:spacing w:val="-5"/>
          <w:sz w:val="24"/>
        </w:rPr>
        <w:t xml:space="preserve"> </w:t>
      </w:r>
      <w:r>
        <w:rPr>
          <w:sz w:val="24"/>
        </w:rPr>
        <w:t>в</w:t>
      </w:r>
      <w:r>
        <w:rPr>
          <w:spacing w:val="-5"/>
          <w:sz w:val="24"/>
        </w:rPr>
        <w:t xml:space="preserve"> </w:t>
      </w:r>
      <w:r>
        <w:rPr>
          <w:sz w:val="24"/>
        </w:rPr>
        <w:t>пространстве</w:t>
      </w:r>
      <w:r>
        <w:rPr>
          <w:spacing w:val="-8"/>
          <w:sz w:val="24"/>
        </w:rPr>
        <w:t xml:space="preserve"> </w:t>
      </w:r>
      <w:r>
        <w:rPr>
          <w:sz w:val="24"/>
        </w:rPr>
        <w:t>относительно</w:t>
      </w:r>
      <w:r>
        <w:rPr>
          <w:spacing w:val="2"/>
          <w:sz w:val="24"/>
        </w:rPr>
        <w:t xml:space="preserve"> </w:t>
      </w:r>
      <w:r>
        <w:rPr>
          <w:spacing w:val="-2"/>
          <w:sz w:val="24"/>
        </w:rPr>
        <w:t>себя;</w:t>
      </w:r>
    </w:p>
    <w:p w14:paraId="7DEE3C1F" w14:textId="77777777" w:rsidR="004D752A" w:rsidRDefault="00000000">
      <w:pPr>
        <w:pStyle w:val="a4"/>
        <w:numPr>
          <w:ilvl w:val="1"/>
          <w:numId w:val="4"/>
        </w:numPr>
        <w:tabs>
          <w:tab w:val="left" w:pos="1411"/>
        </w:tabs>
        <w:ind w:left="1411" w:hanging="277"/>
        <w:rPr>
          <w:sz w:val="24"/>
        </w:rPr>
      </w:pPr>
      <w:r>
        <w:rPr>
          <w:sz w:val="24"/>
        </w:rPr>
        <w:t>образовывать,</w:t>
      </w:r>
      <w:r>
        <w:rPr>
          <w:spacing w:val="1"/>
          <w:sz w:val="24"/>
        </w:rPr>
        <w:t xml:space="preserve"> </w:t>
      </w:r>
      <w:r>
        <w:rPr>
          <w:sz w:val="24"/>
        </w:rPr>
        <w:t>читать</w:t>
      </w:r>
      <w:r>
        <w:rPr>
          <w:spacing w:val="-5"/>
          <w:sz w:val="24"/>
        </w:rPr>
        <w:t xml:space="preserve"> </w:t>
      </w:r>
      <w:r>
        <w:rPr>
          <w:sz w:val="24"/>
        </w:rPr>
        <w:t>и</w:t>
      </w:r>
      <w:r>
        <w:rPr>
          <w:spacing w:val="-5"/>
          <w:sz w:val="24"/>
        </w:rPr>
        <w:t xml:space="preserve"> </w:t>
      </w:r>
      <w:r>
        <w:rPr>
          <w:sz w:val="24"/>
        </w:rPr>
        <w:t>записывать</w:t>
      </w:r>
      <w:r>
        <w:rPr>
          <w:spacing w:val="-4"/>
          <w:sz w:val="24"/>
        </w:rPr>
        <w:t xml:space="preserve"> </w:t>
      </w:r>
      <w:r>
        <w:rPr>
          <w:sz w:val="24"/>
        </w:rPr>
        <w:t>числа</w:t>
      </w:r>
      <w:r>
        <w:rPr>
          <w:spacing w:val="-2"/>
          <w:sz w:val="24"/>
        </w:rPr>
        <w:t xml:space="preserve"> </w:t>
      </w:r>
      <w:r>
        <w:rPr>
          <w:sz w:val="24"/>
        </w:rPr>
        <w:t xml:space="preserve">первого </w:t>
      </w:r>
      <w:r>
        <w:rPr>
          <w:spacing w:val="-2"/>
          <w:sz w:val="24"/>
        </w:rPr>
        <w:t>десятка;</w:t>
      </w:r>
    </w:p>
    <w:p w14:paraId="37855CC9" w14:textId="77777777" w:rsidR="004D752A" w:rsidRDefault="00000000">
      <w:pPr>
        <w:pStyle w:val="a4"/>
        <w:numPr>
          <w:ilvl w:val="1"/>
          <w:numId w:val="4"/>
        </w:numPr>
        <w:tabs>
          <w:tab w:val="left" w:pos="1411"/>
        </w:tabs>
        <w:ind w:left="1411" w:hanging="277"/>
        <w:rPr>
          <w:sz w:val="24"/>
        </w:rPr>
      </w:pPr>
      <w:r>
        <w:rPr>
          <w:sz w:val="24"/>
        </w:rPr>
        <w:t>считать</w:t>
      </w:r>
      <w:r>
        <w:rPr>
          <w:spacing w:val="-1"/>
          <w:sz w:val="24"/>
        </w:rPr>
        <w:t xml:space="preserve"> </w:t>
      </w:r>
      <w:r>
        <w:rPr>
          <w:sz w:val="24"/>
        </w:rPr>
        <w:t>в</w:t>
      </w:r>
      <w:r>
        <w:rPr>
          <w:spacing w:val="-4"/>
          <w:sz w:val="24"/>
        </w:rPr>
        <w:t xml:space="preserve"> </w:t>
      </w:r>
      <w:r>
        <w:rPr>
          <w:sz w:val="24"/>
        </w:rPr>
        <w:t>прямом и</w:t>
      </w:r>
      <w:r>
        <w:rPr>
          <w:spacing w:val="-10"/>
          <w:sz w:val="24"/>
        </w:rPr>
        <w:t xml:space="preserve"> </w:t>
      </w:r>
      <w:r>
        <w:rPr>
          <w:sz w:val="24"/>
        </w:rPr>
        <w:t>обратном</w:t>
      </w:r>
      <w:r>
        <w:rPr>
          <w:spacing w:val="-4"/>
          <w:sz w:val="24"/>
        </w:rPr>
        <w:t xml:space="preserve"> </w:t>
      </w:r>
      <w:r>
        <w:rPr>
          <w:sz w:val="24"/>
        </w:rPr>
        <w:t>порядке</w:t>
      </w:r>
      <w:r>
        <w:rPr>
          <w:spacing w:val="-3"/>
          <w:sz w:val="24"/>
        </w:rPr>
        <w:t xml:space="preserve"> </w:t>
      </w:r>
      <w:r>
        <w:rPr>
          <w:sz w:val="24"/>
        </w:rPr>
        <w:t>по</w:t>
      </w:r>
      <w:r>
        <w:rPr>
          <w:spacing w:val="3"/>
          <w:sz w:val="24"/>
        </w:rPr>
        <w:t xml:space="preserve"> </w:t>
      </w:r>
      <w:r>
        <w:rPr>
          <w:sz w:val="24"/>
        </w:rPr>
        <w:t>единице</w:t>
      </w:r>
      <w:r>
        <w:rPr>
          <w:spacing w:val="-2"/>
          <w:sz w:val="24"/>
        </w:rPr>
        <w:t xml:space="preserve"> </w:t>
      </w:r>
      <w:r>
        <w:rPr>
          <w:sz w:val="24"/>
        </w:rPr>
        <w:t>в</w:t>
      </w:r>
      <w:r>
        <w:rPr>
          <w:spacing w:val="-4"/>
          <w:sz w:val="24"/>
        </w:rPr>
        <w:t xml:space="preserve"> </w:t>
      </w:r>
      <w:r>
        <w:rPr>
          <w:sz w:val="24"/>
        </w:rPr>
        <w:t>пределах</w:t>
      </w:r>
      <w:r>
        <w:rPr>
          <w:spacing w:val="-6"/>
          <w:sz w:val="24"/>
        </w:rPr>
        <w:t xml:space="preserve"> </w:t>
      </w:r>
      <w:r>
        <w:rPr>
          <w:spacing w:val="-5"/>
          <w:sz w:val="24"/>
        </w:rPr>
        <w:t>10;</w:t>
      </w:r>
    </w:p>
    <w:p w14:paraId="124557AD" w14:textId="77777777" w:rsidR="004D752A" w:rsidRDefault="00000000">
      <w:pPr>
        <w:pStyle w:val="a4"/>
        <w:numPr>
          <w:ilvl w:val="1"/>
          <w:numId w:val="4"/>
        </w:numPr>
        <w:tabs>
          <w:tab w:val="left" w:pos="1411"/>
        </w:tabs>
        <w:ind w:left="1411" w:hanging="277"/>
        <w:rPr>
          <w:sz w:val="24"/>
        </w:rPr>
      </w:pPr>
      <w:r>
        <w:rPr>
          <w:sz w:val="24"/>
        </w:rPr>
        <w:t>сравнивать</w:t>
      </w:r>
      <w:r>
        <w:rPr>
          <w:spacing w:val="-6"/>
          <w:sz w:val="24"/>
        </w:rPr>
        <w:t xml:space="preserve"> </w:t>
      </w:r>
      <w:r>
        <w:rPr>
          <w:sz w:val="24"/>
        </w:rPr>
        <w:t>группы</w:t>
      </w:r>
      <w:r>
        <w:rPr>
          <w:spacing w:val="-2"/>
          <w:sz w:val="24"/>
        </w:rPr>
        <w:t xml:space="preserve"> предметов;</w:t>
      </w:r>
    </w:p>
    <w:p w14:paraId="0941345C" w14:textId="77777777" w:rsidR="004D752A" w:rsidRDefault="00000000">
      <w:pPr>
        <w:pStyle w:val="a4"/>
        <w:numPr>
          <w:ilvl w:val="1"/>
          <w:numId w:val="4"/>
        </w:numPr>
        <w:tabs>
          <w:tab w:val="left" w:pos="1411"/>
        </w:tabs>
        <w:ind w:left="1411" w:hanging="277"/>
        <w:rPr>
          <w:sz w:val="24"/>
        </w:rPr>
      </w:pPr>
      <w:r>
        <w:rPr>
          <w:sz w:val="24"/>
        </w:rPr>
        <w:t>решать</w:t>
      </w:r>
      <w:r>
        <w:rPr>
          <w:spacing w:val="-1"/>
          <w:sz w:val="24"/>
        </w:rPr>
        <w:t xml:space="preserve"> </w:t>
      </w:r>
      <w:r>
        <w:rPr>
          <w:sz w:val="24"/>
        </w:rPr>
        <w:t>примеры</w:t>
      </w:r>
      <w:r>
        <w:rPr>
          <w:spacing w:val="-4"/>
          <w:sz w:val="24"/>
        </w:rPr>
        <w:t xml:space="preserve"> </w:t>
      </w:r>
      <w:r>
        <w:rPr>
          <w:sz w:val="24"/>
        </w:rPr>
        <w:t>на</w:t>
      </w:r>
      <w:r>
        <w:rPr>
          <w:spacing w:val="-2"/>
          <w:sz w:val="24"/>
        </w:rPr>
        <w:t xml:space="preserve"> </w:t>
      </w:r>
      <w:r>
        <w:rPr>
          <w:sz w:val="24"/>
        </w:rPr>
        <w:t>сложение</w:t>
      </w:r>
      <w:r>
        <w:rPr>
          <w:spacing w:val="-3"/>
          <w:sz w:val="24"/>
        </w:rPr>
        <w:t xml:space="preserve"> </w:t>
      </w:r>
      <w:r>
        <w:rPr>
          <w:sz w:val="24"/>
        </w:rPr>
        <w:t>и</w:t>
      </w:r>
      <w:r>
        <w:rPr>
          <w:spacing w:val="-5"/>
          <w:sz w:val="24"/>
        </w:rPr>
        <w:t xml:space="preserve"> </w:t>
      </w:r>
      <w:r>
        <w:rPr>
          <w:sz w:val="24"/>
        </w:rPr>
        <w:t>вычитание</w:t>
      </w:r>
      <w:r>
        <w:rPr>
          <w:spacing w:val="-7"/>
          <w:sz w:val="24"/>
        </w:rPr>
        <w:t xml:space="preserve"> </w:t>
      </w:r>
      <w:r>
        <w:rPr>
          <w:sz w:val="24"/>
        </w:rPr>
        <w:t>в</w:t>
      </w:r>
      <w:r>
        <w:rPr>
          <w:spacing w:val="-4"/>
          <w:sz w:val="24"/>
        </w:rPr>
        <w:t xml:space="preserve"> </w:t>
      </w:r>
      <w:r>
        <w:rPr>
          <w:sz w:val="24"/>
        </w:rPr>
        <w:t>пределах</w:t>
      </w:r>
      <w:r>
        <w:rPr>
          <w:spacing w:val="-6"/>
          <w:sz w:val="24"/>
        </w:rPr>
        <w:t xml:space="preserve"> </w:t>
      </w:r>
      <w:r>
        <w:rPr>
          <w:sz w:val="24"/>
        </w:rPr>
        <w:t>10</w:t>
      </w:r>
      <w:r>
        <w:rPr>
          <w:spacing w:val="-2"/>
          <w:sz w:val="24"/>
        </w:rPr>
        <w:t xml:space="preserve"> </w:t>
      </w:r>
      <w:r>
        <w:rPr>
          <w:sz w:val="24"/>
        </w:rPr>
        <w:t>с</w:t>
      </w:r>
      <w:r>
        <w:rPr>
          <w:spacing w:val="-2"/>
          <w:sz w:val="24"/>
        </w:rPr>
        <w:t xml:space="preserve"> </w:t>
      </w:r>
      <w:r>
        <w:rPr>
          <w:sz w:val="24"/>
        </w:rPr>
        <w:t>помощью</w:t>
      </w:r>
      <w:r>
        <w:rPr>
          <w:spacing w:val="-3"/>
          <w:sz w:val="24"/>
        </w:rPr>
        <w:t xml:space="preserve"> </w:t>
      </w:r>
      <w:r>
        <w:rPr>
          <w:sz w:val="24"/>
        </w:rPr>
        <w:t>счётного</w:t>
      </w:r>
      <w:r>
        <w:rPr>
          <w:spacing w:val="-2"/>
          <w:sz w:val="24"/>
        </w:rPr>
        <w:t xml:space="preserve"> </w:t>
      </w:r>
      <w:r>
        <w:rPr>
          <w:sz w:val="24"/>
        </w:rPr>
        <w:t>и дидактического</w:t>
      </w:r>
      <w:r>
        <w:rPr>
          <w:spacing w:val="-1"/>
          <w:sz w:val="24"/>
        </w:rPr>
        <w:t xml:space="preserve"> </w:t>
      </w:r>
      <w:r>
        <w:rPr>
          <w:spacing w:val="-2"/>
          <w:sz w:val="24"/>
        </w:rPr>
        <w:t>материала;</w:t>
      </w:r>
    </w:p>
    <w:p w14:paraId="25825CDA" w14:textId="77777777" w:rsidR="004D752A" w:rsidRDefault="00000000">
      <w:pPr>
        <w:pStyle w:val="a4"/>
        <w:numPr>
          <w:ilvl w:val="1"/>
          <w:numId w:val="4"/>
        </w:numPr>
        <w:tabs>
          <w:tab w:val="left" w:pos="1411"/>
        </w:tabs>
        <w:spacing w:line="294" w:lineRule="exact"/>
        <w:ind w:left="1411" w:hanging="277"/>
        <w:rPr>
          <w:sz w:val="24"/>
        </w:rPr>
      </w:pPr>
      <w:r>
        <w:rPr>
          <w:sz w:val="24"/>
        </w:rPr>
        <w:t>пользоваться</w:t>
      </w:r>
      <w:r>
        <w:rPr>
          <w:spacing w:val="-7"/>
          <w:sz w:val="24"/>
        </w:rPr>
        <w:t xml:space="preserve"> </w:t>
      </w:r>
      <w:r>
        <w:rPr>
          <w:sz w:val="24"/>
        </w:rPr>
        <w:t>таблицей</w:t>
      </w:r>
      <w:r>
        <w:rPr>
          <w:spacing w:val="-1"/>
          <w:sz w:val="24"/>
        </w:rPr>
        <w:t xml:space="preserve"> </w:t>
      </w:r>
      <w:r>
        <w:rPr>
          <w:sz w:val="24"/>
        </w:rPr>
        <w:t>состава</w:t>
      </w:r>
      <w:r>
        <w:rPr>
          <w:spacing w:val="-7"/>
          <w:sz w:val="24"/>
        </w:rPr>
        <w:t xml:space="preserve"> </w:t>
      </w:r>
      <w:r>
        <w:rPr>
          <w:sz w:val="24"/>
        </w:rPr>
        <w:t>чисел</w:t>
      </w:r>
      <w:r>
        <w:rPr>
          <w:spacing w:val="-2"/>
          <w:sz w:val="24"/>
        </w:rPr>
        <w:t xml:space="preserve"> </w:t>
      </w:r>
      <w:r>
        <w:rPr>
          <w:sz w:val="24"/>
        </w:rPr>
        <w:t>(из двух чисел), таблицей</w:t>
      </w:r>
      <w:r>
        <w:rPr>
          <w:spacing w:val="-5"/>
          <w:sz w:val="24"/>
        </w:rPr>
        <w:t xml:space="preserve"> </w:t>
      </w:r>
      <w:r>
        <w:rPr>
          <w:sz w:val="24"/>
        </w:rPr>
        <w:t>сложения</w:t>
      </w:r>
      <w:r>
        <w:rPr>
          <w:spacing w:val="-2"/>
          <w:sz w:val="24"/>
        </w:rPr>
        <w:t xml:space="preserve"> </w:t>
      </w:r>
      <w:r>
        <w:rPr>
          <w:sz w:val="24"/>
        </w:rPr>
        <w:t>и</w:t>
      </w:r>
      <w:r>
        <w:rPr>
          <w:spacing w:val="-5"/>
          <w:sz w:val="24"/>
        </w:rPr>
        <w:t xml:space="preserve"> </w:t>
      </w:r>
      <w:r>
        <w:rPr>
          <w:sz w:val="24"/>
        </w:rPr>
        <w:t>вычитания</w:t>
      </w:r>
      <w:r>
        <w:rPr>
          <w:spacing w:val="-7"/>
          <w:sz w:val="24"/>
        </w:rPr>
        <w:t xml:space="preserve"> </w:t>
      </w:r>
      <w:r>
        <w:rPr>
          <w:sz w:val="24"/>
        </w:rPr>
        <w:t>в</w:t>
      </w:r>
      <w:r>
        <w:rPr>
          <w:spacing w:val="-4"/>
          <w:sz w:val="24"/>
        </w:rPr>
        <w:t xml:space="preserve"> </w:t>
      </w:r>
      <w:r>
        <w:rPr>
          <w:sz w:val="24"/>
        </w:rPr>
        <w:t>пределах</w:t>
      </w:r>
      <w:r>
        <w:rPr>
          <w:spacing w:val="-6"/>
          <w:sz w:val="24"/>
        </w:rPr>
        <w:t xml:space="preserve"> </w:t>
      </w:r>
      <w:r>
        <w:rPr>
          <w:spacing w:val="-5"/>
          <w:sz w:val="24"/>
        </w:rPr>
        <w:t>10;</w:t>
      </w:r>
    </w:p>
    <w:p w14:paraId="1530F037" w14:textId="77777777" w:rsidR="004D752A" w:rsidRDefault="004D752A">
      <w:pPr>
        <w:pStyle w:val="a4"/>
        <w:spacing w:line="294" w:lineRule="exact"/>
        <w:rPr>
          <w:sz w:val="24"/>
        </w:rPr>
        <w:sectPr w:rsidR="004D752A">
          <w:pgSz w:w="16840" w:h="11910" w:orient="landscape"/>
          <w:pgMar w:top="600" w:right="141" w:bottom="280" w:left="992" w:header="720" w:footer="720" w:gutter="0"/>
          <w:cols w:space="720"/>
        </w:sectPr>
      </w:pPr>
    </w:p>
    <w:p w14:paraId="117C195E" w14:textId="77777777" w:rsidR="004D752A" w:rsidRDefault="00000000">
      <w:pPr>
        <w:pStyle w:val="a4"/>
        <w:numPr>
          <w:ilvl w:val="1"/>
          <w:numId w:val="4"/>
        </w:numPr>
        <w:tabs>
          <w:tab w:val="left" w:pos="1411"/>
        </w:tabs>
        <w:spacing w:before="79" w:line="237" w:lineRule="auto"/>
        <w:ind w:right="723" w:firstLine="427"/>
        <w:rPr>
          <w:sz w:val="24"/>
        </w:rPr>
      </w:pPr>
      <w:r>
        <w:rPr>
          <w:sz w:val="24"/>
        </w:rPr>
        <w:lastRenderedPageBreak/>
        <w:t>решать простые арифметические задачи на нахождение суммы и остатка, записывать решение в виде арифметического примера (с помощью учителя);</w:t>
      </w:r>
    </w:p>
    <w:p w14:paraId="60E5E524" w14:textId="77777777" w:rsidR="004D752A" w:rsidRDefault="00000000">
      <w:pPr>
        <w:pStyle w:val="a4"/>
        <w:numPr>
          <w:ilvl w:val="1"/>
          <w:numId w:val="4"/>
        </w:numPr>
        <w:tabs>
          <w:tab w:val="left" w:pos="1411"/>
        </w:tabs>
        <w:spacing w:before="4"/>
        <w:ind w:left="1411" w:hanging="277"/>
        <w:rPr>
          <w:sz w:val="24"/>
        </w:rPr>
      </w:pPr>
      <w:r>
        <w:rPr>
          <w:sz w:val="24"/>
        </w:rPr>
        <w:t>строить</w:t>
      </w:r>
      <w:r>
        <w:rPr>
          <w:spacing w:val="-3"/>
          <w:sz w:val="24"/>
        </w:rPr>
        <w:t xml:space="preserve"> </w:t>
      </w:r>
      <w:r>
        <w:rPr>
          <w:sz w:val="24"/>
        </w:rPr>
        <w:t>прямую</w:t>
      </w:r>
      <w:r>
        <w:rPr>
          <w:spacing w:val="-5"/>
          <w:sz w:val="24"/>
        </w:rPr>
        <w:t xml:space="preserve"> </w:t>
      </w:r>
      <w:r>
        <w:rPr>
          <w:sz w:val="24"/>
        </w:rPr>
        <w:t>линию</w:t>
      </w:r>
      <w:r>
        <w:rPr>
          <w:spacing w:val="-5"/>
          <w:sz w:val="24"/>
        </w:rPr>
        <w:t xml:space="preserve"> </w:t>
      </w:r>
      <w:r>
        <w:rPr>
          <w:sz w:val="24"/>
        </w:rPr>
        <w:t>с</w:t>
      </w:r>
      <w:r>
        <w:rPr>
          <w:spacing w:val="-4"/>
          <w:sz w:val="24"/>
        </w:rPr>
        <w:t xml:space="preserve"> </w:t>
      </w:r>
      <w:r>
        <w:rPr>
          <w:sz w:val="24"/>
        </w:rPr>
        <w:t>помощью</w:t>
      </w:r>
      <w:r>
        <w:rPr>
          <w:spacing w:val="-9"/>
          <w:sz w:val="24"/>
        </w:rPr>
        <w:t xml:space="preserve"> </w:t>
      </w:r>
      <w:r>
        <w:rPr>
          <w:sz w:val="24"/>
        </w:rPr>
        <w:t>линейки,</w:t>
      </w:r>
      <w:r>
        <w:rPr>
          <w:spacing w:val="-1"/>
          <w:sz w:val="24"/>
        </w:rPr>
        <w:t xml:space="preserve"> </w:t>
      </w:r>
      <w:r>
        <w:rPr>
          <w:sz w:val="24"/>
        </w:rPr>
        <w:t>проводить</w:t>
      </w:r>
      <w:r>
        <w:rPr>
          <w:spacing w:val="-3"/>
          <w:sz w:val="24"/>
        </w:rPr>
        <w:t xml:space="preserve"> </w:t>
      </w:r>
      <w:r>
        <w:rPr>
          <w:sz w:val="24"/>
        </w:rPr>
        <w:t>кривую</w:t>
      </w:r>
      <w:r>
        <w:rPr>
          <w:spacing w:val="-4"/>
          <w:sz w:val="24"/>
        </w:rPr>
        <w:t xml:space="preserve"> </w:t>
      </w:r>
      <w:r>
        <w:rPr>
          <w:spacing w:val="-2"/>
          <w:sz w:val="24"/>
        </w:rPr>
        <w:t>линию;</w:t>
      </w:r>
    </w:p>
    <w:p w14:paraId="6E94868B" w14:textId="77777777" w:rsidR="004D752A" w:rsidRDefault="00000000">
      <w:pPr>
        <w:pStyle w:val="a4"/>
        <w:numPr>
          <w:ilvl w:val="1"/>
          <w:numId w:val="4"/>
        </w:numPr>
        <w:tabs>
          <w:tab w:val="left" w:pos="1411"/>
        </w:tabs>
        <w:ind w:left="1411" w:hanging="277"/>
        <w:rPr>
          <w:sz w:val="24"/>
        </w:rPr>
      </w:pPr>
      <w:r>
        <w:rPr>
          <w:sz w:val="24"/>
        </w:rPr>
        <w:t>обводить</w:t>
      </w:r>
      <w:r>
        <w:rPr>
          <w:spacing w:val="-7"/>
          <w:sz w:val="24"/>
        </w:rPr>
        <w:t xml:space="preserve"> </w:t>
      </w:r>
      <w:r>
        <w:rPr>
          <w:sz w:val="24"/>
        </w:rPr>
        <w:t>геометрические</w:t>
      </w:r>
      <w:r>
        <w:rPr>
          <w:spacing w:val="-4"/>
          <w:sz w:val="24"/>
        </w:rPr>
        <w:t xml:space="preserve"> </w:t>
      </w:r>
      <w:r>
        <w:rPr>
          <w:sz w:val="24"/>
        </w:rPr>
        <w:t>фигуры</w:t>
      </w:r>
      <w:r>
        <w:rPr>
          <w:spacing w:val="-3"/>
          <w:sz w:val="24"/>
        </w:rPr>
        <w:t xml:space="preserve"> </w:t>
      </w:r>
      <w:r>
        <w:rPr>
          <w:sz w:val="24"/>
        </w:rPr>
        <w:t>по</w:t>
      </w:r>
      <w:r>
        <w:rPr>
          <w:spacing w:val="1"/>
          <w:sz w:val="24"/>
        </w:rPr>
        <w:t xml:space="preserve"> </w:t>
      </w:r>
      <w:r>
        <w:rPr>
          <w:spacing w:val="-2"/>
          <w:sz w:val="24"/>
        </w:rPr>
        <w:t>трафарету;</w:t>
      </w:r>
    </w:p>
    <w:p w14:paraId="52FA74FC" w14:textId="77777777" w:rsidR="004D752A" w:rsidRDefault="00000000">
      <w:pPr>
        <w:pStyle w:val="a4"/>
        <w:numPr>
          <w:ilvl w:val="1"/>
          <w:numId w:val="4"/>
        </w:numPr>
        <w:tabs>
          <w:tab w:val="left" w:pos="1411"/>
        </w:tabs>
        <w:spacing w:before="2" w:line="237" w:lineRule="auto"/>
        <w:ind w:right="707" w:firstLine="427"/>
        <w:rPr>
          <w:sz w:val="24"/>
        </w:rPr>
      </w:pPr>
      <w:r>
        <w:rPr>
          <w:sz w:val="24"/>
        </w:rPr>
        <w:t>иметь</w:t>
      </w:r>
      <w:r>
        <w:rPr>
          <w:spacing w:val="-3"/>
          <w:sz w:val="24"/>
        </w:rPr>
        <w:t xml:space="preserve"> </w:t>
      </w:r>
      <w:r>
        <w:rPr>
          <w:sz w:val="24"/>
        </w:rPr>
        <w:t>представления</w:t>
      </w:r>
      <w:r>
        <w:rPr>
          <w:spacing w:val="-5"/>
          <w:sz w:val="24"/>
        </w:rPr>
        <w:t xml:space="preserve"> </w:t>
      </w:r>
      <w:r>
        <w:rPr>
          <w:sz w:val="24"/>
        </w:rPr>
        <w:t>о временах</w:t>
      </w:r>
      <w:r>
        <w:rPr>
          <w:spacing w:val="-5"/>
          <w:sz w:val="24"/>
        </w:rPr>
        <w:t xml:space="preserve"> </w:t>
      </w:r>
      <w:r>
        <w:rPr>
          <w:sz w:val="24"/>
        </w:rPr>
        <w:t>года,</w:t>
      </w:r>
      <w:r>
        <w:rPr>
          <w:spacing w:val="-3"/>
          <w:sz w:val="24"/>
        </w:rPr>
        <w:t xml:space="preserve"> </w:t>
      </w:r>
      <w:r>
        <w:rPr>
          <w:sz w:val="24"/>
        </w:rPr>
        <w:t>о частях</w:t>
      </w:r>
      <w:r>
        <w:rPr>
          <w:spacing w:val="-4"/>
          <w:sz w:val="24"/>
        </w:rPr>
        <w:t xml:space="preserve"> </w:t>
      </w:r>
      <w:r>
        <w:rPr>
          <w:sz w:val="24"/>
        </w:rPr>
        <w:t>суток, порядке</w:t>
      </w:r>
      <w:r>
        <w:rPr>
          <w:spacing w:val="-1"/>
          <w:sz w:val="24"/>
        </w:rPr>
        <w:t xml:space="preserve"> </w:t>
      </w:r>
      <w:r>
        <w:rPr>
          <w:sz w:val="24"/>
        </w:rPr>
        <w:t>их</w:t>
      </w:r>
      <w:r>
        <w:rPr>
          <w:spacing w:val="-5"/>
          <w:sz w:val="24"/>
        </w:rPr>
        <w:t xml:space="preserve"> </w:t>
      </w:r>
      <w:r>
        <w:rPr>
          <w:sz w:val="24"/>
        </w:rPr>
        <w:t>следования;</w:t>
      </w:r>
      <w:r>
        <w:rPr>
          <w:spacing w:val="-9"/>
          <w:sz w:val="24"/>
        </w:rPr>
        <w:t xml:space="preserve"> </w:t>
      </w:r>
      <w:r>
        <w:rPr>
          <w:sz w:val="24"/>
        </w:rPr>
        <w:t>о смене</w:t>
      </w:r>
      <w:r>
        <w:rPr>
          <w:spacing w:val="-1"/>
          <w:sz w:val="24"/>
        </w:rPr>
        <w:t xml:space="preserve"> </w:t>
      </w:r>
      <w:r>
        <w:rPr>
          <w:sz w:val="24"/>
        </w:rPr>
        <w:t>дней:</w:t>
      </w:r>
      <w:r>
        <w:rPr>
          <w:spacing w:val="-4"/>
          <w:sz w:val="24"/>
        </w:rPr>
        <w:t xml:space="preserve"> </w:t>
      </w:r>
      <w:r>
        <w:rPr>
          <w:sz w:val="24"/>
        </w:rPr>
        <w:t>вчера, сегодня,</w:t>
      </w:r>
      <w:r>
        <w:rPr>
          <w:spacing w:val="-3"/>
          <w:sz w:val="24"/>
        </w:rPr>
        <w:t xml:space="preserve"> </w:t>
      </w:r>
      <w:r>
        <w:rPr>
          <w:sz w:val="24"/>
        </w:rPr>
        <w:t>завтра;</w:t>
      </w:r>
      <w:r>
        <w:rPr>
          <w:spacing w:val="-9"/>
          <w:sz w:val="24"/>
        </w:rPr>
        <w:t xml:space="preserve"> </w:t>
      </w:r>
      <w:r>
        <w:rPr>
          <w:sz w:val="24"/>
        </w:rPr>
        <w:t>о днях</w:t>
      </w:r>
      <w:r>
        <w:rPr>
          <w:spacing w:val="-5"/>
          <w:sz w:val="24"/>
        </w:rPr>
        <w:t xml:space="preserve"> </w:t>
      </w:r>
      <w:r>
        <w:rPr>
          <w:sz w:val="24"/>
        </w:rPr>
        <w:t xml:space="preserve">недели (7 </w:t>
      </w:r>
      <w:r>
        <w:rPr>
          <w:spacing w:val="-2"/>
          <w:sz w:val="24"/>
        </w:rPr>
        <w:t>дней).</w:t>
      </w:r>
    </w:p>
    <w:p w14:paraId="6D66D65D" w14:textId="77777777" w:rsidR="004D752A" w:rsidRDefault="00000000">
      <w:pPr>
        <w:spacing w:before="3" w:line="276" w:lineRule="exact"/>
        <w:ind w:left="1418"/>
        <w:rPr>
          <w:b/>
          <w:sz w:val="24"/>
        </w:rPr>
      </w:pPr>
      <w:r>
        <w:rPr>
          <w:b/>
          <w:sz w:val="24"/>
          <w:u w:val="single"/>
        </w:rPr>
        <w:t>Достаточный</w:t>
      </w:r>
      <w:r>
        <w:rPr>
          <w:b/>
          <w:spacing w:val="-2"/>
          <w:sz w:val="24"/>
          <w:u w:val="single"/>
        </w:rPr>
        <w:t xml:space="preserve"> уровень:</w:t>
      </w:r>
    </w:p>
    <w:p w14:paraId="1D3AA06E" w14:textId="77777777" w:rsidR="004D752A" w:rsidRDefault="00000000">
      <w:pPr>
        <w:pStyle w:val="a4"/>
        <w:numPr>
          <w:ilvl w:val="1"/>
          <w:numId w:val="4"/>
        </w:numPr>
        <w:tabs>
          <w:tab w:val="left" w:pos="1411"/>
        </w:tabs>
        <w:ind w:left="1411" w:hanging="277"/>
        <w:rPr>
          <w:sz w:val="24"/>
        </w:rPr>
      </w:pPr>
      <w:r>
        <w:rPr>
          <w:sz w:val="24"/>
        </w:rPr>
        <w:t>сравнивать</w:t>
      </w:r>
      <w:r>
        <w:rPr>
          <w:spacing w:val="-6"/>
          <w:sz w:val="24"/>
        </w:rPr>
        <w:t xml:space="preserve"> </w:t>
      </w:r>
      <w:r>
        <w:rPr>
          <w:sz w:val="24"/>
        </w:rPr>
        <w:t>по цвету,</w:t>
      </w:r>
      <w:r>
        <w:rPr>
          <w:spacing w:val="2"/>
          <w:sz w:val="24"/>
        </w:rPr>
        <w:t xml:space="preserve"> </w:t>
      </w:r>
      <w:r>
        <w:rPr>
          <w:sz w:val="24"/>
        </w:rPr>
        <w:t>величине,</w:t>
      </w:r>
      <w:r>
        <w:rPr>
          <w:spacing w:val="-4"/>
          <w:sz w:val="24"/>
        </w:rPr>
        <w:t xml:space="preserve"> </w:t>
      </w:r>
      <w:r>
        <w:rPr>
          <w:sz w:val="24"/>
        </w:rPr>
        <w:t>размеру,</w:t>
      </w:r>
      <w:r>
        <w:rPr>
          <w:spacing w:val="2"/>
          <w:sz w:val="24"/>
        </w:rPr>
        <w:t xml:space="preserve"> </w:t>
      </w:r>
      <w:r>
        <w:rPr>
          <w:sz w:val="24"/>
        </w:rPr>
        <w:t>массе,</w:t>
      </w:r>
      <w:r>
        <w:rPr>
          <w:spacing w:val="2"/>
          <w:sz w:val="24"/>
        </w:rPr>
        <w:t xml:space="preserve"> </w:t>
      </w:r>
      <w:r>
        <w:rPr>
          <w:sz w:val="24"/>
        </w:rPr>
        <w:t>форме</w:t>
      </w:r>
      <w:r>
        <w:rPr>
          <w:spacing w:val="-2"/>
          <w:sz w:val="24"/>
        </w:rPr>
        <w:t xml:space="preserve"> </w:t>
      </w:r>
      <w:r>
        <w:rPr>
          <w:sz w:val="24"/>
        </w:rPr>
        <w:t>2—4</w:t>
      </w:r>
      <w:r>
        <w:rPr>
          <w:spacing w:val="-5"/>
          <w:sz w:val="24"/>
        </w:rPr>
        <w:t xml:space="preserve"> </w:t>
      </w:r>
      <w:r>
        <w:rPr>
          <w:sz w:val="24"/>
        </w:rPr>
        <w:t>предмета;</w:t>
      </w:r>
      <w:r>
        <w:rPr>
          <w:spacing w:val="-5"/>
          <w:sz w:val="24"/>
        </w:rPr>
        <w:t xml:space="preserve"> </w:t>
      </w:r>
      <w:r>
        <w:rPr>
          <w:sz w:val="24"/>
        </w:rPr>
        <w:t>по</w:t>
      </w:r>
      <w:r>
        <w:rPr>
          <w:spacing w:val="-5"/>
          <w:sz w:val="24"/>
        </w:rPr>
        <w:t xml:space="preserve"> </w:t>
      </w:r>
      <w:r>
        <w:rPr>
          <w:sz w:val="24"/>
        </w:rPr>
        <w:t>одному</w:t>
      </w:r>
      <w:r>
        <w:rPr>
          <w:spacing w:val="-10"/>
          <w:sz w:val="24"/>
        </w:rPr>
        <w:t xml:space="preserve"> </w:t>
      </w:r>
      <w:r>
        <w:rPr>
          <w:sz w:val="24"/>
        </w:rPr>
        <w:t>и</w:t>
      </w:r>
      <w:r>
        <w:rPr>
          <w:spacing w:val="1"/>
          <w:sz w:val="24"/>
        </w:rPr>
        <w:t xml:space="preserve"> </w:t>
      </w:r>
      <w:r>
        <w:rPr>
          <w:sz w:val="24"/>
        </w:rPr>
        <w:t>нескольким</w:t>
      </w:r>
      <w:r>
        <w:rPr>
          <w:spacing w:val="-3"/>
          <w:sz w:val="24"/>
        </w:rPr>
        <w:t xml:space="preserve"> </w:t>
      </w:r>
      <w:r>
        <w:rPr>
          <w:spacing w:val="-2"/>
          <w:sz w:val="24"/>
        </w:rPr>
        <w:t>признакам;</w:t>
      </w:r>
    </w:p>
    <w:p w14:paraId="6D294C23" w14:textId="77777777" w:rsidR="004D752A" w:rsidRDefault="00000000">
      <w:pPr>
        <w:pStyle w:val="a4"/>
        <w:numPr>
          <w:ilvl w:val="1"/>
          <w:numId w:val="4"/>
        </w:numPr>
        <w:tabs>
          <w:tab w:val="left" w:pos="1411"/>
        </w:tabs>
        <w:spacing w:before="2" w:line="237" w:lineRule="auto"/>
        <w:ind w:right="722" w:firstLine="427"/>
        <w:rPr>
          <w:sz w:val="24"/>
        </w:rPr>
      </w:pPr>
      <w:r>
        <w:rPr>
          <w:sz w:val="24"/>
        </w:rPr>
        <w:t>показывать</w:t>
      </w:r>
      <w:r>
        <w:rPr>
          <w:spacing w:val="27"/>
          <w:sz w:val="24"/>
        </w:rPr>
        <w:t xml:space="preserve"> </w:t>
      </w:r>
      <w:r>
        <w:rPr>
          <w:sz w:val="24"/>
        </w:rPr>
        <w:t>на</w:t>
      </w:r>
      <w:r>
        <w:rPr>
          <w:spacing w:val="25"/>
          <w:sz w:val="24"/>
        </w:rPr>
        <w:t xml:space="preserve"> </w:t>
      </w:r>
      <w:r>
        <w:rPr>
          <w:sz w:val="24"/>
        </w:rPr>
        <w:t>себе</w:t>
      </w:r>
      <w:r>
        <w:rPr>
          <w:spacing w:val="29"/>
          <w:sz w:val="24"/>
        </w:rPr>
        <w:t xml:space="preserve"> </w:t>
      </w:r>
      <w:r>
        <w:rPr>
          <w:sz w:val="24"/>
        </w:rPr>
        <w:t>положение</w:t>
      </w:r>
      <w:r>
        <w:rPr>
          <w:spacing w:val="25"/>
          <w:sz w:val="24"/>
        </w:rPr>
        <w:t xml:space="preserve"> </w:t>
      </w:r>
      <w:r>
        <w:rPr>
          <w:sz w:val="24"/>
        </w:rPr>
        <w:t>частей</w:t>
      </w:r>
      <w:r>
        <w:rPr>
          <w:spacing w:val="31"/>
          <w:sz w:val="24"/>
        </w:rPr>
        <w:t xml:space="preserve"> </w:t>
      </w:r>
      <w:r>
        <w:rPr>
          <w:sz w:val="24"/>
        </w:rPr>
        <w:t>тела,</w:t>
      </w:r>
      <w:r>
        <w:rPr>
          <w:spacing w:val="28"/>
          <w:sz w:val="24"/>
        </w:rPr>
        <w:t xml:space="preserve"> </w:t>
      </w:r>
      <w:r>
        <w:rPr>
          <w:sz w:val="24"/>
        </w:rPr>
        <w:t>называть</w:t>
      </w:r>
      <w:r>
        <w:rPr>
          <w:spacing w:val="27"/>
          <w:sz w:val="24"/>
        </w:rPr>
        <w:t xml:space="preserve"> </w:t>
      </w:r>
      <w:r>
        <w:rPr>
          <w:sz w:val="24"/>
        </w:rPr>
        <w:t>положение</w:t>
      </w:r>
      <w:r>
        <w:rPr>
          <w:spacing w:val="25"/>
          <w:sz w:val="24"/>
        </w:rPr>
        <w:t xml:space="preserve"> </w:t>
      </w:r>
      <w:r>
        <w:rPr>
          <w:sz w:val="24"/>
        </w:rPr>
        <w:t>предметов</w:t>
      </w:r>
      <w:r>
        <w:rPr>
          <w:spacing w:val="23"/>
          <w:sz w:val="24"/>
        </w:rPr>
        <w:t xml:space="preserve"> </w:t>
      </w:r>
      <w:r>
        <w:rPr>
          <w:sz w:val="24"/>
        </w:rPr>
        <w:t>относительно</w:t>
      </w:r>
      <w:r>
        <w:rPr>
          <w:spacing w:val="30"/>
          <w:sz w:val="24"/>
        </w:rPr>
        <w:t xml:space="preserve"> </w:t>
      </w:r>
      <w:r>
        <w:rPr>
          <w:sz w:val="24"/>
        </w:rPr>
        <w:t>себя,</w:t>
      </w:r>
      <w:r>
        <w:rPr>
          <w:spacing w:val="32"/>
          <w:sz w:val="24"/>
        </w:rPr>
        <w:t xml:space="preserve"> </w:t>
      </w:r>
      <w:r>
        <w:rPr>
          <w:sz w:val="24"/>
        </w:rPr>
        <w:t>друг</w:t>
      </w:r>
      <w:r>
        <w:rPr>
          <w:spacing w:val="32"/>
          <w:sz w:val="24"/>
        </w:rPr>
        <w:t xml:space="preserve"> </w:t>
      </w:r>
      <w:r>
        <w:rPr>
          <w:sz w:val="24"/>
        </w:rPr>
        <w:t>друга,</w:t>
      </w:r>
      <w:r>
        <w:rPr>
          <w:spacing w:val="32"/>
          <w:sz w:val="24"/>
        </w:rPr>
        <w:t xml:space="preserve"> </w:t>
      </w:r>
      <w:r>
        <w:rPr>
          <w:sz w:val="24"/>
        </w:rPr>
        <w:t>называть</w:t>
      </w:r>
      <w:r>
        <w:rPr>
          <w:spacing w:val="22"/>
          <w:sz w:val="24"/>
        </w:rPr>
        <w:t xml:space="preserve"> </w:t>
      </w:r>
      <w:r>
        <w:rPr>
          <w:sz w:val="24"/>
        </w:rPr>
        <w:t>положение предметов на плоскости и в пространстве;</w:t>
      </w:r>
    </w:p>
    <w:p w14:paraId="645AD30C" w14:textId="77777777" w:rsidR="004D752A" w:rsidRDefault="00000000">
      <w:pPr>
        <w:pStyle w:val="a4"/>
        <w:numPr>
          <w:ilvl w:val="1"/>
          <w:numId w:val="4"/>
        </w:numPr>
        <w:tabs>
          <w:tab w:val="left" w:pos="1411"/>
        </w:tabs>
        <w:spacing w:before="4"/>
        <w:ind w:left="1411" w:hanging="277"/>
        <w:rPr>
          <w:sz w:val="24"/>
        </w:rPr>
      </w:pPr>
      <w:r>
        <w:rPr>
          <w:sz w:val="24"/>
        </w:rPr>
        <w:t>образовывать,</w:t>
      </w:r>
      <w:r>
        <w:rPr>
          <w:spacing w:val="1"/>
          <w:sz w:val="24"/>
        </w:rPr>
        <w:t xml:space="preserve"> </w:t>
      </w:r>
      <w:r>
        <w:rPr>
          <w:sz w:val="24"/>
        </w:rPr>
        <w:t>читать</w:t>
      </w:r>
      <w:r>
        <w:rPr>
          <w:spacing w:val="-4"/>
          <w:sz w:val="24"/>
        </w:rPr>
        <w:t xml:space="preserve"> </w:t>
      </w:r>
      <w:r>
        <w:rPr>
          <w:sz w:val="24"/>
        </w:rPr>
        <w:t>и</w:t>
      </w:r>
      <w:r>
        <w:rPr>
          <w:spacing w:val="-4"/>
          <w:sz w:val="24"/>
        </w:rPr>
        <w:t xml:space="preserve"> </w:t>
      </w:r>
      <w:r>
        <w:rPr>
          <w:sz w:val="24"/>
        </w:rPr>
        <w:t>записывать</w:t>
      </w:r>
      <w:r>
        <w:rPr>
          <w:spacing w:val="-3"/>
          <w:sz w:val="24"/>
        </w:rPr>
        <w:t xml:space="preserve"> </w:t>
      </w:r>
      <w:r>
        <w:rPr>
          <w:sz w:val="24"/>
        </w:rPr>
        <w:t>числа</w:t>
      </w:r>
      <w:r>
        <w:rPr>
          <w:spacing w:val="-1"/>
          <w:sz w:val="24"/>
        </w:rPr>
        <w:t xml:space="preserve"> </w:t>
      </w:r>
      <w:r>
        <w:rPr>
          <w:sz w:val="24"/>
        </w:rPr>
        <w:t>0,</w:t>
      </w:r>
      <w:r>
        <w:rPr>
          <w:spacing w:val="-3"/>
          <w:sz w:val="24"/>
        </w:rPr>
        <w:t xml:space="preserve"> </w:t>
      </w:r>
      <w:r>
        <w:rPr>
          <w:sz w:val="24"/>
        </w:rPr>
        <w:t>1-</w:t>
      </w:r>
      <w:r>
        <w:rPr>
          <w:spacing w:val="-5"/>
          <w:sz w:val="24"/>
        </w:rPr>
        <w:t>10;</w:t>
      </w:r>
    </w:p>
    <w:p w14:paraId="0B5F68C7" w14:textId="77777777" w:rsidR="004D752A" w:rsidRDefault="00000000">
      <w:pPr>
        <w:pStyle w:val="a4"/>
        <w:numPr>
          <w:ilvl w:val="1"/>
          <w:numId w:val="4"/>
        </w:numPr>
        <w:tabs>
          <w:tab w:val="left" w:pos="1411"/>
        </w:tabs>
        <w:ind w:left="1411" w:hanging="277"/>
        <w:rPr>
          <w:sz w:val="24"/>
        </w:rPr>
      </w:pPr>
      <w:r>
        <w:rPr>
          <w:sz w:val="24"/>
        </w:rPr>
        <w:t>считать</w:t>
      </w:r>
      <w:r>
        <w:rPr>
          <w:spacing w:val="-2"/>
          <w:sz w:val="24"/>
        </w:rPr>
        <w:t xml:space="preserve"> </w:t>
      </w:r>
      <w:r>
        <w:rPr>
          <w:sz w:val="24"/>
        </w:rPr>
        <w:t>в</w:t>
      </w:r>
      <w:r>
        <w:rPr>
          <w:spacing w:val="-4"/>
          <w:sz w:val="24"/>
        </w:rPr>
        <w:t xml:space="preserve"> </w:t>
      </w:r>
      <w:r>
        <w:rPr>
          <w:sz w:val="24"/>
        </w:rPr>
        <w:t>прямом</w:t>
      </w:r>
      <w:r>
        <w:rPr>
          <w:spacing w:val="1"/>
          <w:sz w:val="24"/>
        </w:rPr>
        <w:t xml:space="preserve"> </w:t>
      </w:r>
      <w:r>
        <w:rPr>
          <w:sz w:val="24"/>
        </w:rPr>
        <w:t>и</w:t>
      </w:r>
      <w:r>
        <w:rPr>
          <w:spacing w:val="-10"/>
          <w:sz w:val="24"/>
        </w:rPr>
        <w:t xml:space="preserve"> </w:t>
      </w:r>
      <w:r>
        <w:rPr>
          <w:sz w:val="24"/>
        </w:rPr>
        <w:t>обратном</w:t>
      </w:r>
      <w:r>
        <w:rPr>
          <w:spacing w:val="-3"/>
          <w:sz w:val="24"/>
        </w:rPr>
        <w:t xml:space="preserve"> </w:t>
      </w:r>
      <w:r>
        <w:rPr>
          <w:sz w:val="24"/>
        </w:rPr>
        <w:t>порядке</w:t>
      </w:r>
      <w:r>
        <w:rPr>
          <w:spacing w:val="-2"/>
          <w:sz w:val="24"/>
        </w:rPr>
        <w:t xml:space="preserve"> </w:t>
      </w:r>
      <w:r>
        <w:rPr>
          <w:sz w:val="24"/>
        </w:rPr>
        <w:t>в</w:t>
      </w:r>
      <w:r>
        <w:rPr>
          <w:spacing w:val="-3"/>
          <w:sz w:val="24"/>
        </w:rPr>
        <w:t xml:space="preserve"> </w:t>
      </w:r>
      <w:r>
        <w:rPr>
          <w:sz w:val="24"/>
        </w:rPr>
        <w:t>пределах</w:t>
      </w:r>
      <w:r>
        <w:rPr>
          <w:spacing w:val="-5"/>
          <w:sz w:val="24"/>
        </w:rPr>
        <w:t xml:space="preserve"> 10</w:t>
      </w:r>
    </w:p>
    <w:p w14:paraId="66433F9B" w14:textId="77777777" w:rsidR="004D752A" w:rsidRDefault="00000000">
      <w:pPr>
        <w:pStyle w:val="a4"/>
        <w:numPr>
          <w:ilvl w:val="1"/>
          <w:numId w:val="4"/>
        </w:numPr>
        <w:tabs>
          <w:tab w:val="left" w:pos="1411"/>
        </w:tabs>
        <w:ind w:left="1411" w:hanging="277"/>
        <w:rPr>
          <w:sz w:val="24"/>
        </w:rPr>
      </w:pPr>
      <w:r>
        <w:rPr>
          <w:sz w:val="24"/>
        </w:rPr>
        <w:t>оперировать</w:t>
      </w:r>
      <w:r>
        <w:rPr>
          <w:spacing w:val="-3"/>
          <w:sz w:val="24"/>
        </w:rPr>
        <w:t xml:space="preserve"> </w:t>
      </w:r>
      <w:r>
        <w:rPr>
          <w:sz w:val="24"/>
        </w:rPr>
        <w:t>количественными</w:t>
      </w:r>
      <w:r>
        <w:rPr>
          <w:spacing w:val="-3"/>
          <w:sz w:val="24"/>
        </w:rPr>
        <w:t xml:space="preserve"> </w:t>
      </w:r>
      <w:r>
        <w:rPr>
          <w:sz w:val="24"/>
        </w:rPr>
        <w:t>и</w:t>
      </w:r>
      <w:r>
        <w:rPr>
          <w:spacing w:val="-7"/>
          <w:sz w:val="24"/>
        </w:rPr>
        <w:t xml:space="preserve"> </w:t>
      </w:r>
      <w:r>
        <w:rPr>
          <w:sz w:val="24"/>
        </w:rPr>
        <w:t>порядковыми</w:t>
      </w:r>
      <w:r>
        <w:rPr>
          <w:spacing w:val="-7"/>
          <w:sz w:val="24"/>
        </w:rPr>
        <w:t xml:space="preserve"> </w:t>
      </w:r>
      <w:r>
        <w:rPr>
          <w:sz w:val="24"/>
        </w:rPr>
        <w:t>числительными</w:t>
      </w:r>
      <w:r>
        <w:rPr>
          <w:spacing w:val="-7"/>
          <w:sz w:val="24"/>
        </w:rPr>
        <w:t xml:space="preserve"> </w:t>
      </w:r>
      <w:r>
        <w:rPr>
          <w:sz w:val="24"/>
        </w:rPr>
        <w:t>в</w:t>
      </w:r>
      <w:r>
        <w:rPr>
          <w:spacing w:val="-3"/>
          <w:sz w:val="24"/>
        </w:rPr>
        <w:t xml:space="preserve"> </w:t>
      </w:r>
      <w:r>
        <w:rPr>
          <w:sz w:val="24"/>
        </w:rPr>
        <w:t>пределах</w:t>
      </w:r>
      <w:r>
        <w:rPr>
          <w:spacing w:val="-8"/>
          <w:sz w:val="24"/>
        </w:rPr>
        <w:t xml:space="preserve"> </w:t>
      </w:r>
      <w:r>
        <w:rPr>
          <w:sz w:val="24"/>
        </w:rPr>
        <w:t>первого</w:t>
      </w:r>
      <w:r>
        <w:rPr>
          <w:spacing w:val="1"/>
          <w:sz w:val="24"/>
        </w:rPr>
        <w:t xml:space="preserve"> </w:t>
      </w:r>
      <w:r>
        <w:rPr>
          <w:spacing w:val="-2"/>
          <w:sz w:val="24"/>
        </w:rPr>
        <w:t>десятка;</w:t>
      </w:r>
    </w:p>
    <w:p w14:paraId="3CEC08AE" w14:textId="77777777" w:rsidR="004D752A" w:rsidRDefault="00000000">
      <w:pPr>
        <w:pStyle w:val="a4"/>
        <w:numPr>
          <w:ilvl w:val="1"/>
          <w:numId w:val="4"/>
        </w:numPr>
        <w:tabs>
          <w:tab w:val="left" w:pos="1411"/>
        </w:tabs>
        <w:ind w:left="1411" w:hanging="277"/>
        <w:rPr>
          <w:sz w:val="24"/>
        </w:rPr>
      </w:pPr>
      <w:r>
        <w:rPr>
          <w:sz w:val="24"/>
        </w:rPr>
        <w:t>заменять</w:t>
      </w:r>
      <w:r>
        <w:rPr>
          <w:spacing w:val="1"/>
          <w:sz w:val="24"/>
        </w:rPr>
        <w:t xml:space="preserve"> </w:t>
      </w:r>
      <w:r>
        <w:rPr>
          <w:sz w:val="24"/>
        </w:rPr>
        <w:t>10</w:t>
      </w:r>
      <w:r>
        <w:rPr>
          <w:spacing w:val="-5"/>
          <w:sz w:val="24"/>
        </w:rPr>
        <w:t xml:space="preserve"> </w:t>
      </w:r>
      <w:r>
        <w:rPr>
          <w:sz w:val="24"/>
        </w:rPr>
        <w:t>единиц</w:t>
      </w:r>
      <w:r>
        <w:rPr>
          <w:spacing w:val="-4"/>
          <w:sz w:val="24"/>
        </w:rPr>
        <w:t xml:space="preserve"> </w:t>
      </w:r>
      <w:r>
        <w:rPr>
          <w:sz w:val="24"/>
        </w:rPr>
        <w:t>1 десятком</w:t>
      </w:r>
      <w:r>
        <w:rPr>
          <w:spacing w:val="-3"/>
          <w:sz w:val="24"/>
        </w:rPr>
        <w:t xml:space="preserve"> </w:t>
      </w:r>
      <w:r>
        <w:rPr>
          <w:sz w:val="24"/>
        </w:rPr>
        <w:t>(1 дес.</w:t>
      </w:r>
      <w:r>
        <w:rPr>
          <w:spacing w:val="2"/>
          <w:sz w:val="24"/>
        </w:rPr>
        <w:t xml:space="preserve"> </w:t>
      </w:r>
      <w:r>
        <w:rPr>
          <w:sz w:val="24"/>
        </w:rPr>
        <w:t>=</w:t>
      </w:r>
      <w:r>
        <w:rPr>
          <w:spacing w:val="-6"/>
          <w:sz w:val="24"/>
        </w:rPr>
        <w:t xml:space="preserve"> </w:t>
      </w:r>
      <w:r>
        <w:rPr>
          <w:sz w:val="24"/>
        </w:rPr>
        <w:t>10</w:t>
      </w:r>
      <w:r>
        <w:rPr>
          <w:spacing w:val="1"/>
          <w:sz w:val="24"/>
        </w:rPr>
        <w:t xml:space="preserve"> </w:t>
      </w:r>
      <w:r>
        <w:rPr>
          <w:spacing w:val="-4"/>
          <w:sz w:val="24"/>
        </w:rPr>
        <w:t>ед.);</w:t>
      </w:r>
    </w:p>
    <w:p w14:paraId="4615E037" w14:textId="77777777" w:rsidR="004D752A" w:rsidRDefault="00000000">
      <w:pPr>
        <w:pStyle w:val="a4"/>
        <w:numPr>
          <w:ilvl w:val="1"/>
          <w:numId w:val="4"/>
        </w:numPr>
        <w:tabs>
          <w:tab w:val="left" w:pos="1411"/>
        </w:tabs>
        <w:ind w:left="1411" w:hanging="277"/>
        <w:rPr>
          <w:sz w:val="24"/>
        </w:rPr>
      </w:pPr>
      <w:r>
        <w:rPr>
          <w:sz w:val="24"/>
        </w:rPr>
        <w:t>сравнивать</w:t>
      </w:r>
      <w:r>
        <w:rPr>
          <w:spacing w:val="-8"/>
          <w:sz w:val="24"/>
        </w:rPr>
        <w:t xml:space="preserve"> </w:t>
      </w:r>
      <w:r>
        <w:rPr>
          <w:sz w:val="24"/>
        </w:rPr>
        <w:t>числа</w:t>
      </w:r>
      <w:r>
        <w:rPr>
          <w:spacing w:val="-3"/>
          <w:sz w:val="24"/>
        </w:rPr>
        <w:t xml:space="preserve"> </w:t>
      </w:r>
      <w:r>
        <w:rPr>
          <w:sz w:val="24"/>
        </w:rPr>
        <w:t>и</w:t>
      </w:r>
      <w:r>
        <w:rPr>
          <w:spacing w:val="-6"/>
          <w:sz w:val="24"/>
        </w:rPr>
        <w:t xml:space="preserve"> </w:t>
      </w:r>
      <w:r>
        <w:rPr>
          <w:sz w:val="24"/>
        </w:rPr>
        <w:t>предметные</w:t>
      </w:r>
      <w:r>
        <w:rPr>
          <w:spacing w:val="-8"/>
          <w:sz w:val="24"/>
        </w:rPr>
        <w:t xml:space="preserve"> </w:t>
      </w:r>
      <w:r>
        <w:rPr>
          <w:sz w:val="24"/>
        </w:rPr>
        <w:t>совокупности,</w:t>
      </w:r>
      <w:r>
        <w:rPr>
          <w:spacing w:val="-5"/>
          <w:sz w:val="24"/>
        </w:rPr>
        <w:t xml:space="preserve"> </w:t>
      </w:r>
      <w:r>
        <w:rPr>
          <w:sz w:val="24"/>
        </w:rPr>
        <w:t>добавлять</w:t>
      </w:r>
      <w:r>
        <w:rPr>
          <w:spacing w:val="-2"/>
          <w:sz w:val="24"/>
        </w:rPr>
        <w:t xml:space="preserve"> </w:t>
      </w:r>
      <w:r>
        <w:rPr>
          <w:sz w:val="24"/>
        </w:rPr>
        <w:t>недостающие,</w:t>
      </w:r>
      <w:r>
        <w:rPr>
          <w:spacing w:val="4"/>
          <w:sz w:val="24"/>
        </w:rPr>
        <w:t xml:space="preserve"> </w:t>
      </w:r>
      <w:r>
        <w:rPr>
          <w:sz w:val="24"/>
        </w:rPr>
        <w:t>убирать</w:t>
      </w:r>
      <w:r>
        <w:rPr>
          <w:spacing w:val="-1"/>
          <w:sz w:val="24"/>
        </w:rPr>
        <w:t xml:space="preserve"> </w:t>
      </w:r>
      <w:r>
        <w:rPr>
          <w:sz w:val="24"/>
        </w:rPr>
        <w:t>лишние</w:t>
      </w:r>
      <w:r>
        <w:rPr>
          <w:spacing w:val="-3"/>
          <w:sz w:val="24"/>
        </w:rPr>
        <w:t xml:space="preserve"> </w:t>
      </w:r>
      <w:r>
        <w:rPr>
          <w:spacing w:val="-2"/>
          <w:sz w:val="24"/>
        </w:rPr>
        <w:t>предметы;</w:t>
      </w:r>
    </w:p>
    <w:p w14:paraId="50477220" w14:textId="77777777" w:rsidR="004D752A" w:rsidRDefault="00000000">
      <w:pPr>
        <w:pStyle w:val="a4"/>
        <w:numPr>
          <w:ilvl w:val="1"/>
          <w:numId w:val="4"/>
        </w:numPr>
        <w:tabs>
          <w:tab w:val="left" w:pos="1411"/>
        </w:tabs>
        <w:ind w:left="1411" w:hanging="277"/>
        <w:rPr>
          <w:sz w:val="24"/>
        </w:rPr>
      </w:pPr>
      <w:r>
        <w:rPr>
          <w:sz w:val="24"/>
        </w:rPr>
        <w:t>решать</w:t>
      </w:r>
      <w:r>
        <w:rPr>
          <w:spacing w:val="-1"/>
          <w:sz w:val="24"/>
        </w:rPr>
        <w:t xml:space="preserve"> </w:t>
      </w:r>
      <w:r>
        <w:rPr>
          <w:sz w:val="24"/>
        </w:rPr>
        <w:t>примеры</w:t>
      </w:r>
      <w:r>
        <w:rPr>
          <w:spacing w:val="-4"/>
          <w:sz w:val="24"/>
        </w:rPr>
        <w:t xml:space="preserve"> </w:t>
      </w:r>
      <w:r>
        <w:rPr>
          <w:sz w:val="24"/>
        </w:rPr>
        <w:t>на</w:t>
      </w:r>
      <w:r>
        <w:rPr>
          <w:spacing w:val="-2"/>
          <w:sz w:val="24"/>
        </w:rPr>
        <w:t xml:space="preserve"> </w:t>
      </w:r>
      <w:r>
        <w:rPr>
          <w:sz w:val="24"/>
        </w:rPr>
        <w:t>сложение</w:t>
      </w:r>
      <w:r>
        <w:rPr>
          <w:spacing w:val="-2"/>
          <w:sz w:val="24"/>
        </w:rPr>
        <w:t xml:space="preserve"> </w:t>
      </w:r>
      <w:r>
        <w:rPr>
          <w:sz w:val="24"/>
        </w:rPr>
        <w:t>и</w:t>
      </w:r>
      <w:r>
        <w:rPr>
          <w:spacing w:val="-5"/>
          <w:sz w:val="24"/>
        </w:rPr>
        <w:t xml:space="preserve"> </w:t>
      </w:r>
      <w:r>
        <w:rPr>
          <w:sz w:val="24"/>
        </w:rPr>
        <w:t>вычитание</w:t>
      </w:r>
      <w:r>
        <w:rPr>
          <w:spacing w:val="-7"/>
          <w:sz w:val="24"/>
        </w:rPr>
        <w:t xml:space="preserve"> </w:t>
      </w:r>
      <w:r>
        <w:rPr>
          <w:sz w:val="24"/>
        </w:rPr>
        <w:t>в</w:t>
      </w:r>
      <w:r>
        <w:rPr>
          <w:spacing w:val="-4"/>
          <w:sz w:val="24"/>
        </w:rPr>
        <w:t xml:space="preserve"> </w:t>
      </w:r>
      <w:r>
        <w:rPr>
          <w:sz w:val="24"/>
        </w:rPr>
        <w:t>пределах</w:t>
      </w:r>
      <w:r>
        <w:rPr>
          <w:spacing w:val="-6"/>
          <w:sz w:val="24"/>
        </w:rPr>
        <w:t xml:space="preserve"> </w:t>
      </w:r>
      <w:r>
        <w:rPr>
          <w:spacing w:val="-5"/>
          <w:sz w:val="24"/>
        </w:rPr>
        <w:t>10;</w:t>
      </w:r>
    </w:p>
    <w:p w14:paraId="5FF20ECA" w14:textId="77777777" w:rsidR="004D752A" w:rsidRDefault="00000000">
      <w:pPr>
        <w:pStyle w:val="a4"/>
        <w:numPr>
          <w:ilvl w:val="1"/>
          <w:numId w:val="4"/>
        </w:numPr>
        <w:tabs>
          <w:tab w:val="left" w:pos="1411"/>
        </w:tabs>
        <w:ind w:left="1411" w:hanging="277"/>
        <w:rPr>
          <w:sz w:val="24"/>
        </w:rPr>
      </w:pPr>
      <w:r>
        <w:rPr>
          <w:sz w:val="24"/>
        </w:rPr>
        <w:t>пользоваться</w:t>
      </w:r>
      <w:r>
        <w:rPr>
          <w:spacing w:val="-9"/>
          <w:sz w:val="24"/>
        </w:rPr>
        <w:t xml:space="preserve"> </w:t>
      </w:r>
      <w:r>
        <w:rPr>
          <w:sz w:val="24"/>
        </w:rPr>
        <w:t>переместительным</w:t>
      </w:r>
      <w:r>
        <w:rPr>
          <w:spacing w:val="-6"/>
          <w:sz w:val="24"/>
        </w:rPr>
        <w:t xml:space="preserve"> </w:t>
      </w:r>
      <w:r>
        <w:rPr>
          <w:sz w:val="24"/>
        </w:rPr>
        <w:t>свойством</w:t>
      </w:r>
      <w:r>
        <w:rPr>
          <w:spacing w:val="-2"/>
          <w:sz w:val="24"/>
        </w:rPr>
        <w:t xml:space="preserve"> сложения;</w:t>
      </w:r>
    </w:p>
    <w:p w14:paraId="642E3B10" w14:textId="77777777" w:rsidR="004D752A" w:rsidRDefault="00000000">
      <w:pPr>
        <w:pStyle w:val="a4"/>
        <w:numPr>
          <w:ilvl w:val="1"/>
          <w:numId w:val="4"/>
        </w:numPr>
        <w:tabs>
          <w:tab w:val="left" w:pos="1411"/>
        </w:tabs>
        <w:ind w:left="1411" w:hanging="277"/>
        <w:rPr>
          <w:sz w:val="24"/>
        </w:rPr>
      </w:pPr>
      <w:r>
        <w:rPr>
          <w:sz w:val="24"/>
        </w:rPr>
        <w:t>пользоваться</w:t>
      </w:r>
      <w:r>
        <w:rPr>
          <w:spacing w:val="-10"/>
          <w:sz w:val="24"/>
        </w:rPr>
        <w:t xml:space="preserve"> </w:t>
      </w:r>
      <w:r>
        <w:rPr>
          <w:sz w:val="24"/>
        </w:rPr>
        <w:t>таблицей</w:t>
      </w:r>
      <w:r>
        <w:rPr>
          <w:spacing w:val="-2"/>
          <w:sz w:val="24"/>
        </w:rPr>
        <w:t xml:space="preserve"> </w:t>
      </w:r>
      <w:r>
        <w:rPr>
          <w:sz w:val="24"/>
        </w:rPr>
        <w:t>состава</w:t>
      </w:r>
      <w:r>
        <w:rPr>
          <w:spacing w:val="-9"/>
          <w:sz w:val="24"/>
        </w:rPr>
        <w:t xml:space="preserve"> </w:t>
      </w:r>
      <w:r>
        <w:rPr>
          <w:sz w:val="24"/>
        </w:rPr>
        <w:t>чисел</w:t>
      </w:r>
      <w:r>
        <w:rPr>
          <w:spacing w:val="-3"/>
          <w:sz w:val="24"/>
        </w:rPr>
        <w:t xml:space="preserve"> </w:t>
      </w:r>
      <w:r>
        <w:rPr>
          <w:sz w:val="24"/>
        </w:rPr>
        <w:t>первого</w:t>
      </w:r>
      <w:r>
        <w:rPr>
          <w:spacing w:val="1"/>
          <w:sz w:val="24"/>
        </w:rPr>
        <w:t xml:space="preserve"> </w:t>
      </w:r>
      <w:r>
        <w:rPr>
          <w:sz w:val="24"/>
        </w:rPr>
        <w:t>десятка</w:t>
      </w:r>
      <w:r>
        <w:rPr>
          <w:spacing w:val="-4"/>
          <w:sz w:val="24"/>
        </w:rPr>
        <w:t xml:space="preserve"> </w:t>
      </w:r>
      <w:r>
        <w:rPr>
          <w:sz w:val="24"/>
        </w:rPr>
        <w:t>из</w:t>
      </w:r>
      <w:r>
        <w:rPr>
          <w:spacing w:val="-2"/>
          <w:sz w:val="24"/>
        </w:rPr>
        <w:t xml:space="preserve"> </w:t>
      </w:r>
      <w:r>
        <w:rPr>
          <w:sz w:val="24"/>
        </w:rPr>
        <w:t>двух</w:t>
      </w:r>
      <w:r>
        <w:rPr>
          <w:spacing w:val="-7"/>
          <w:sz w:val="24"/>
        </w:rPr>
        <w:t xml:space="preserve"> </w:t>
      </w:r>
      <w:r>
        <w:rPr>
          <w:spacing w:val="-2"/>
          <w:sz w:val="24"/>
        </w:rPr>
        <w:t>слагаемых;</w:t>
      </w:r>
    </w:p>
    <w:p w14:paraId="5C9CD34A" w14:textId="77777777" w:rsidR="004D752A" w:rsidRDefault="00000000">
      <w:pPr>
        <w:pStyle w:val="a4"/>
        <w:numPr>
          <w:ilvl w:val="1"/>
          <w:numId w:val="4"/>
        </w:numPr>
        <w:tabs>
          <w:tab w:val="left" w:pos="1411"/>
        </w:tabs>
        <w:ind w:left="1411" w:hanging="277"/>
        <w:rPr>
          <w:sz w:val="24"/>
        </w:rPr>
      </w:pPr>
      <w:r>
        <w:rPr>
          <w:sz w:val="24"/>
        </w:rPr>
        <w:t>пользоваться</w:t>
      </w:r>
      <w:r>
        <w:rPr>
          <w:spacing w:val="-7"/>
          <w:sz w:val="24"/>
        </w:rPr>
        <w:t xml:space="preserve"> </w:t>
      </w:r>
      <w:r>
        <w:rPr>
          <w:sz w:val="24"/>
        </w:rPr>
        <w:t>таблицей сложения</w:t>
      </w:r>
      <w:r>
        <w:rPr>
          <w:spacing w:val="-6"/>
          <w:sz w:val="24"/>
        </w:rPr>
        <w:t xml:space="preserve"> </w:t>
      </w:r>
      <w:r>
        <w:rPr>
          <w:sz w:val="24"/>
        </w:rPr>
        <w:t>и</w:t>
      </w:r>
      <w:r>
        <w:rPr>
          <w:spacing w:val="-6"/>
          <w:sz w:val="24"/>
        </w:rPr>
        <w:t xml:space="preserve"> </w:t>
      </w:r>
      <w:r>
        <w:rPr>
          <w:sz w:val="24"/>
        </w:rPr>
        <w:t>вычитания</w:t>
      </w:r>
      <w:r>
        <w:rPr>
          <w:spacing w:val="-6"/>
          <w:sz w:val="24"/>
        </w:rPr>
        <w:t xml:space="preserve"> </w:t>
      </w:r>
      <w:r>
        <w:rPr>
          <w:sz w:val="24"/>
        </w:rPr>
        <w:t>в пределах</w:t>
      </w:r>
      <w:r>
        <w:rPr>
          <w:spacing w:val="-6"/>
          <w:sz w:val="24"/>
        </w:rPr>
        <w:t xml:space="preserve"> </w:t>
      </w:r>
      <w:r>
        <w:rPr>
          <w:spacing w:val="-5"/>
          <w:sz w:val="24"/>
        </w:rPr>
        <w:t>10;</w:t>
      </w:r>
    </w:p>
    <w:p w14:paraId="0762AF1A" w14:textId="77777777" w:rsidR="004D752A" w:rsidRDefault="00000000">
      <w:pPr>
        <w:pStyle w:val="a4"/>
        <w:numPr>
          <w:ilvl w:val="1"/>
          <w:numId w:val="4"/>
        </w:numPr>
        <w:tabs>
          <w:tab w:val="left" w:pos="1411"/>
        </w:tabs>
        <w:spacing w:before="2" w:line="237" w:lineRule="auto"/>
        <w:ind w:right="728" w:firstLine="427"/>
        <w:rPr>
          <w:sz w:val="24"/>
        </w:rPr>
      </w:pPr>
      <w:r>
        <w:rPr>
          <w:sz w:val="24"/>
        </w:rPr>
        <w:t xml:space="preserve">решать простые текстовые арифметические задачи на нахождение суммы и остатка, записывать решение в виде арифметического </w:t>
      </w:r>
      <w:r>
        <w:rPr>
          <w:spacing w:val="-2"/>
          <w:sz w:val="24"/>
        </w:rPr>
        <w:t>примера;</w:t>
      </w:r>
    </w:p>
    <w:p w14:paraId="6FE43D87" w14:textId="77777777" w:rsidR="004D752A" w:rsidRDefault="00000000">
      <w:pPr>
        <w:pStyle w:val="a4"/>
        <w:numPr>
          <w:ilvl w:val="1"/>
          <w:numId w:val="4"/>
        </w:numPr>
        <w:tabs>
          <w:tab w:val="left" w:pos="1411"/>
        </w:tabs>
        <w:spacing w:before="5"/>
        <w:ind w:left="1411" w:hanging="277"/>
        <w:rPr>
          <w:sz w:val="24"/>
        </w:rPr>
      </w:pPr>
      <w:r>
        <w:rPr>
          <w:sz w:val="24"/>
        </w:rPr>
        <w:t>отображать</w:t>
      </w:r>
      <w:r>
        <w:rPr>
          <w:spacing w:val="-6"/>
          <w:sz w:val="24"/>
        </w:rPr>
        <w:t xml:space="preserve"> </w:t>
      </w:r>
      <w:r>
        <w:rPr>
          <w:sz w:val="24"/>
        </w:rPr>
        <w:t>точку</w:t>
      </w:r>
      <w:r>
        <w:rPr>
          <w:spacing w:val="-10"/>
          <w:sz w:val="24"/>
        </w:rPr>
        <w:t xml:space="preserve"> </w:t>
      </w:r>
      <w:r>
        <w:rPr>
          <w:sz w:val="24"/>
        </w:rPr>
        <w:t>на</w:t>
      </w:r>
      <w:r>
        <w:rPr>
          <w:spacing w:val="-2"/>
          <w:sz w:val="24"/>
        </w:rPr>
        <w:t xml:space="preserve"> </w:t>
      </w:r>
      <w:r>
        <w:rPr>
          <w:sz w:val="24"/>
        </w:rPr>
        <w:t>листе</w:t>
      </w:r>
      <w:r>
        <w:rPr>
          <w:spacing w:val="-2"/>
          <w:sz w:val="24"/>
        </w:rPr>
        <w:t xml:space="preserve"> </w:t>
      </w:r>
      <w:r>
        <w:rPr>
          <w:sz w:val="24"/>
        </w:rPr>
        <w:t>бумаги,</w:t>
      </w:r>
      <w:r>
        <w:rPr>
          <w:spacing w:val="2"/>
          <w:sz w:val="24"/>
        </w:rPr>
        <w:t xml:space="preserve"> </w:t>
      </w:r>
      <w:r>
        <w:rPr>
          <w:sz w:val="24"/>
        </w:rPr>
        <w:t>на</w:t>
      </w:r>
      <w:r>
        <w:rPr>
          <w:spacing w:val="-2"/>
          <w:sz w:val="24"/>
        </w:rPr>
        <w:t xml:space="preserve"> </w:t>
      </w:r>
      <w:r>
        <w:rPr>
          <w:sz w:val="24"/>
        </w:rPr>
        <w:t>классной</w:t>
      </w:r>
      <w:r>
        <w:rPr>
          <w:spacing w:val="-4"/>
          <w:sz w:val="24"/>
        </w:rPr>
        <w:t xml:space="preserve"> </w:t>
      </w:r>
      <w:r>
        <w:rPr>
          <w:spacing w:val="-2"/>
          <w:sz w:val="24"/>
        </w:rPr>
        <w:t>доске;</w:t>
      </w:r>
    </w:p>
    <w:p w14:paraId="22195004" w14:textId="77777777" w:rsidR="004D752A" w:rsidRDefault="00000000">
      <w:pPr>
        <w:pStyle w:val="a4"/>
        <w:numPr>
          <w:ilvl w:val="1"/>
          <w:numId w:val="4"/>
        </w:numPr>
        <w:tabs>
          <w:tab w:val="left" w:pos="1411"/>
        </w:tabs>
        <w:ind w:left="1411" w:hanging="277"/>
        <w:rPr>
          <w:sz w:val="24"/>
        </w:rPr>
      </w:pPr>
      <w:r>
        <w:rPr>
          <w:sz w:val="24"/>
        </w:rPr>
        <w:t>строить</w:t>
      </w:r>
      <w:r>
        <w:rPr>
          <w:spacing w:val="-3"/>
          <w:sz w:val="24"/>
        </w:rPr>
        <w:t xml:space="preserve"> </w:t>
      </w:r>
      <w:r>
        <w:rPr>
          <w:sz w:val="24"/>
        </w:rPr>
        <w:t>прямую</w:t>
      </w:r>
      <w:r>
        <w:rPr>
          <w:spacing w:val="-5"/>
          <w:sz w:val="24"/>
        </w:rPr>
        <w:t xml:space="preserve"> </w:t>
      </w:r>
      <w:r>
        <w:rPr>
          <w:sz w:val="24"/>
        </w:rPr>
        <w:t>линию</w:t>
      </w:r>
      <w:r>
        <w:rPr>
          <w:spacing w:val="-5"/>
          <w:sz w:val="24"/>
        </w:rPr>
        <w:t xml:space="preserve"> </w:t>
      </w:r>
      <w:r>
        <w:rPr>
          <w:sz w:val="24"/>
        </w:rPr>
        <w:t>с</w:t>
      </w:r>
      <w:r>
        <w:rPr>
          <w:spacing w:val="-4"/>
          <w:sz w:val="24"/>
        </w:rPr>
        <w:t xml:space="preserve"> </w:t>
      </w:r>
      <w:r>
        <w:rPr>
          <w:sz w:val="24"/>
        </w:rPr>
        <w:t>помощью</w:t>
      </w:r>
      <w:r>
        <w:rPr>
          <w:spacing w:val="-9"/>
          <w:sz w:val="24"/>
        </w:rPr>
        <w:t xml:space="preserve"> </w:t>
      </w:r>
      <w:r>
        <w:rPr>
          <w:sz w:val="24"/>
        </w:rPr>
        <w:t>линейки,</w:t>
      </w:r>
      <w:r>
        <w:rPr>
          <w:spacing w:val="-1"/>
          <w:sz w:val="24"/>
        </w:rPr>
        <w:t xml:space="preserve"> </w:t>
      </w:r>
      <w:r>
        <w:rPr>
          <w:sz w:val="24"/>
        </w:rPr>
        <w:t>проводить</w:t>
      </w:r>
      <w:r>
        <w:rPr>
          <w:spacing w:val="-3"/>
          <w:sz w:val="24"/>
        </w:rPr>
        <w:t xml:space="preserve"> </w:t>
      </w:r>
      <w:r>
        <w:rPr>
          <w:sz w:val="24"/>
        </w:rPr>
        <w:t>кривую</w:t>
      </w:r>
      <w:r>
        <w:rPr>
          <w:spacing w:val="-4"/>
          <w:sz w:val="24"/>
        </w:rPr>
        <w:t xml:space="preserve"> </w:t>
      </w:r>
      <w:r>
        <w:rPr>
          <w:spacing w:val="-2"/>
          <w:sz w:val="24"/>
        </w:rPr>
        <w:t>линию;</w:t>
      </w:r>
    </w:p>
    <w:p w14:paraId="401F798D" w14:textId="77777777" w:rsidR="004D752A" w:rsidRDefault="00000000">
      <w:pPr>
        <w:pStyle w:val="a4"/>
        <w:numPr>
          <w:ilvl w:val="1"/>
          <w:numId w:val="4"/>
        </w:numPr>
        <w:tabs>
          <w:tab w:val="left" w:pos="1411"/>
        </w:tabs>
        <w:ind w:left="1411" w:hanging="277"/>
        <w:rPr>
          <w:sz w:val="24"/>
        </w:rPr>
      </w:pPr>
      <w:r>
        <w:rPr>
          <w:sz w:val="24"/>
        </w:rPr>
        <w:t>проводить</w:t>
      </w:r>
      <w:r>
        <w:rPr>
          <w:spacing w:val="-4"/>
          <w:sz w:val="24"/>
        </w:rPr>
        <w:t xml:space="preserve"> </w:t>
      </w:r>
      <w:r>
        <w:rPr>
          <w:sz w:val="24"/>
        </w:rPr>
        <w:t>прямую</w:t>
      </w:r>
      <w:r>
        <w:rPr>
          <w:spacing w:val="-2"/>
          <w:sz w:val="24"/>
        </w:rPr>
        <w:t xml:space="preserve"> </w:t>
      </w:r>
      <w:r>
        <w:rPr>
          <w:sz w:val="24"/>
        </w:rPr>
        <w:t>линию</w:t>
      </w:r>
      <w:r>
        <w:rPr>
          <w:spacing w:val="-2"/>
          <w:sz w:val="24"/>
        </w:rPr>
        <w:t xml:space="preserve"> </w:t>
      </w:r>
      <w:r>
        <w:rPr>
          <w:sz w:val="24"/>
        </w:rPr>
        <w:t>через одну</w:t>
      </w:r>
      <w:r>
        <w:rPr>
          <w:spacing w:val="-10"/>
          <w:sz w:val="24"/>
        </w:rPr>
        <w:t xml:space="preserve"> </w:t>
      </w:r>
      <w:r>
        <w:rPr>
          <w:sz w:val="24"/>
        </w:rPr>
        <w:t>и</w:t>
      </w:r>
      <w:r>
        <w:rPr>
          <w:spacing w:val="1"/>
          <w:sz w:val="24"/>
        </w:rPr>
        <w:t xml:space="preserve"> </w:t>
      </w:r>
      <w:r>
        <w:rPr>
          <w:sz w:val="24"/>
        </w:rPr>
        <w:t>две</w:t>
      </w:r>
      <w:r>
        <w:rPr>
          <w:spacing w:val="-1"/>
          <w:sz w:val="24"/>
        </w:rPr>
        <w:t xml:space="preserve"> </w:t>
      </w:r>
      <w:r>
        <w:rPr>
          <w:spacing w:val="-2"/>
          <w:sz w:val="24"/>
        </w:rPr>
        <w:t>точки;</w:t>
      </w:r>
    </w:p>
    <w:p w14:paraId="1286F6BC" w14:textId="77777777" w:rsidR="004D752A" w:rsidRDefault="00000000">
      <w:pPr>
        <w:pStyle w:val="a4"/>
        <w:numPr>
          <w:ilvl w:val="1"/>
          <w:numId w:val="4"/>
        </w:numPr>
        <w:tabs>
          <w:tab w:val="left" w:pos="1411"/>
        </w:tabs>
        <w:ind w:left="1411" w:hanging="277"/>
        <w:rPr>
          <w:sz w:val="24"/>
        </w:rPr>
      </w:pPr>
      <w:r>
        <w:rPr>
          <w:sz w:val="24"/>
        </w:rPr>
        <w:t>обводить</w:t>
      </w:r>
      <w:r>
        <w:rPr>
          <w:spacing w:val="-9"/>
          <w:sz w:val="24"/>
        </w:rPr>
        <w:t xml:space="preserve"> </w:t>
      </w:r>
      <w:r>
        <w:rPr>
          <w:sz w:val="24"/>
        </w:rPr>
        <w:t>геометрические</w:t>
      </w:r>
      <w:r>
        <w:rPr>
          <w:spacing w:val="-4"/>
          <w:sz w:val="24"/>
        </w:rPr>
        <w:t xml:space="preserve"> </w:t>
      </w:r>
      <w:r>
        <w:rPr>
          <w:sz w:val="24"/>
        </w:rPr>
        <w:t>фигуры</w:t>
      </w:r>
      <w:r>
        <w:rPr>
          <w:spacing w:val="-3"/>
          <w:sz w:val="24"/>
        </w:rPr>
        <w:t xml:space="preserve"> </w:t>
      </w:r>
      <w:r>
        <w:rPr>
          <w:sz w:val="24"/>
        </w:rPr>
        <w:t>по</w:t>
      </w:r>
      <w:r>
        <w:rPr>
          <w:spacing w:val="1"/>
          <w:sz w:val="24"/>
        </w:rPr>
        <w:t xml:space="preserve"> </w:t>
      </w:r>
      <w:r>
        <w:rPr>
          <w:sz w:val="24"/>
        </w:rPr>
        <w:t>контуру,</w:t>
      </w:r>
      <w:r>
        <w:rPr>
          <w:spacing w:val="3"/>
          <w:sz w:val="24"/>
        </w:rPr>
        <w:t xml:space="preserve"> </w:t>
      </w:r>
      <w:r>
        <w:rPr>
          <w:sz w:val="24"/>
        </w:rPr>
        <w:t>шаблону</w:t>
      </w:r>
      <w:r>
        <w:rPr>
          <w:spacing w:val="-13"/>
          <w:sz w:val="24"/>
        </w:rPr>
        <w:t xml:space="preserve"> </w:t>
      </w:r>
      <w:r>
        <w:rPr>
          <w:sz w:val="24"/>
        </w:rPr>
        <w:t>и</w:t>
      </w:r>
      <w:r>
        <w:rPr>
          <w:spacing w:val="-2"/>
          <w:sz w:val="24"/>
        </w:rPr>
        <w:t xml:space="preserve"> трафарету;</w:t>
      </w:r>
    </w:p>
    <w:p w14:paraId="5EB43BF9" w14:textId="77777777" w:rsidR="004D752A" w:rsidRDefault="00000000">
      <w:pPr>
        <w:pStyle w:val="a4"/>
        <w:numPr>
          <w:ilvl w:val="1"/>
          <w:numId w:val="4"/>
        </w:numPr>
        <w:tabs>
          <w:tab w:val="left" w:pos="1411"/>
        </w:tabs>
        <w:spacing w:before="2" w:line="237" w:lineRule="auto"/>
        <w:ind w:right="707" w:firstLine="427"/>
        <w:rPr>
          <w:sz w:val="24"/>
        </w:rPr>
      </w:pPr>
      <w:r>
        <w:rPr>
          <w:sz w:val="24"/>
        </w:rPr>
        <w:t>иметь</w:t>
      </w:r>
      <w:r>
        <w:rPr>
          <w:spacing w:val="-3"/>
          <w:sz w:val="24"/>
        </w:rPr>
        <w:t xml:space="preserve"> </w:t>
      </w:r>
      <w:r>
        <w:rPr>
          <w:sz w:val="24"/>
        </w:rPr>
        <w:t>представления</w:t>
      </w:r>
      <w:r>
        <w:rPr>
          <w:spacing w:val="-5"/>
          <w:sz w:val="24"/>
        </w:rPr>
        <w:t xml:space="preserve"> </w:t>
      </w:r>
      <w:r>
        <w:rPr>
          <w:sz w:val="24"/>
        </w:rPr>
        <w:t>о временах</w:t>
      </w:r>
      <w:r>
        <w:rPr>
          <w:spacing w:val="-5"/>
          <w:sz w:val="24"/>
        </w:rPr>
        <w:t xml:space="preserve"> </w:t>
      </w:r>
      <w:r>
        <w:rPr>
          <w:sz w:val="24"/>
        </w:rPr>
        <w:t>года,</w:t>
      </w:r>
      <w:r>
        <w:rPr>
          <w:spacing w:val="-3"/>
          <w:sz w:val="24"/>
        </w:rPr>
        <w:t xml:space="preserve"> </w:t>
      </w:r>
      <w:r>
        <w:rPr>
          <w:sz w:val="24"/>
        </w:rPr>
        <w:t>о частях</w:t>
      </w:r>
      <w:r>
        <w:rPr>
          <w:spacing w:val="-4"/>
          <w:sz w:val="24"/>
        </w:rPr>
        <w:t xml:space="preserve"> </w:t>
      </w:r>
      <w:r>
        <w:rPr>
          <w:sz w:val="24"/>
        </w:rPr>
        <w:t>суток, порядке</w:t>
      </w:r>
      <w:r>
        <w:rPr>
          <w:spacing w:val="-1"/>
          <w:sz w:val="24"/>
        </w:rPr>
        <w:t xml:space="preserve"> </w:t>
      </w:r>
      <w:r>
        <w:rPr>
          <w:sz w:val="24"/>
        </w:rPr>
        <w:t>их</w:t>
      </w:r>
      <w:r>
        <w:rPr>
          <w:spacing w:val="-5"/>
          <w:sz w:val="24"/>
        </w:rPr>
        <w:t xml:space="preserve"> </w:t>
      </w:r>
      <w:r>
        <w:rPr>
          <w:sz w:val="24"/>
        </w:rPr>
        <w:t>следования;</w:t>
      </w:r>
      <w:r>
        <w:rPr>
          <w:spacing w:val="-9"/>
          <w:sz w:val="24"/>
        </w:rPr>
        <w:t xml:space="preserve"> </w:t>
      </w:r>
      <w:r>
        <w:rPr>
          <w:sz w:val="24"/>
        </w:rPr>
        <w:t>о смене</w:t>
      </w:r>
      <w:r>
        <w:rPr>
          <w:spacing w:val="-1"/>
          <w:sz w:val="24"/>
        </w:rPr>
        <w:t xml:space="preserve"> </w:t>
      </w:r>
      <w:r>
        <w:rPr>
          <w:sz w:val="24"/>
        </w:rPr>
        <w:t>дней:</w:t>
      </w:r>
      <w:r>
        <w:rPr>
          <w:spacing w:val="-4"/>
          <w:sz w:val="24"/>
        </w:rPr>
        <w:t xml:space="preserve"> </w:t>
      </w:r>
      <w:r>
        <w:rPr>
          <w:sz w:val="24"/>
        </w:rPr>
        <w:t>вчера, сегодня,</w:t>
      </w:r>
      <w:r>
        <w:rPr>
          <w:spacing w:val="-3"/>
          <w:sz w:val="24"/>
        </w:rPr>
        <w:t xml:space="preserve"> </w:t>
      </w:r>
      <w:r>
        <w:rPr>
          <w:sz w:val="24"/>
        </w:rPr>
        <w:t>завтра;</w:t>
      </w:r>
      <w:r>
        <w:rPr>
          <w:spacing w:val="-9"/>
          <w:sz w:val="24"/>
        </w:rPr>
        <w:t xml:space="preserve"> </w:t>
      </w:r>
      <w:r>
        <w:rPr>
          <w:sz w:val="24"/>
        </w:rPr>
        <w:t>о днях</w:t>
      </w:r>
      <w:r>
        <w:rPr>
          <w:spacing w:val="-5"/>
          <w:sz w:val="24"/>
        </w:rPr>
        <w:t xml:space="preserve"> </w:t>
      </w:r>
      <w:r>
        <w:rPr>
          <w:sz w:val="24"/>
        </w:rPr>
        <w:t xml:space="preserve">недели (7 </w:t>
      </w:r>
      <w:r>
        <w:rPr>
          <w:spacing w:val="-2"/>
          <w:sz w:val="24"/>
        </w:rPr>
        <w:t>дней).</w:t>
      </w:r>
    </w:p>
    <w:p w14:paraId="436DA9B5" w14:textId="77777777" w:rsidR="004D752A" w:rsidRDefault="00000000">
      <w:pPr>
        <w:pStyle w:val="5"/>
        <w:spacing w:before="8" w:line="273" w:lineRule="exact"/>
        <w:ind w:left="707"/>
      </w:pPr>
      <w:r>
        <w:t>Характеристика</w:t>
      </w:r>
      <w:r>
        <w:rPr>
          <w:spacing w:val="-6"/>
        </w:rPr>
        <w:t xml:space="preserve"> </w:t>
      </w:r>
      <w:r>
        <w:t>дифференцированных</w:t>
      </w:r>
      <w:r>
        <w:rPr>
          <w:spacing w:val="-10"/>
        </w:rPr>
        <w:t xml:space="preserve"> </w:t>
      </w:r>
      <w:r>
        <w:t>групп</w:t>
      </w:r>
      <w:r>
        <w:rPr>
          <w:spacing w:val="-5"/>
        </w:rPr>
        <w:t xml:space="preserve"> </w:t>
      </w:r>
      <w:r>
        <w:rPr>
          <w:spacing w:val="-2"/>
        </w:rPr>
        <w:t>обучающихся</w:t>
      </w:r>
    </w:p>
    <w:p w14:paraId="61144DF5" w14:textId="77777777" w:rsidR="004D752A" w:rsidRDefault="00000000">
      <w:pPr>
        <w:pStyle w:val="a4"/>
        <w:numPr>
          <w:ilvl w:val="0"/>
          <w:numId w:val="4"/>
        </w:numPr>
        <w:tabs>
          <w:tab w:val="left" w:pos="707"/>
        </w:tabs>
        <w:spacing w:line="237" w:lineRule="auto"/>
        <w:ind w:right="1493"/>
        <w:rPr>
          <w:sz w:val="24"/>
        </w:rPr>
      </w:pPr>
      <w:r>
        <w:rPr>
          <w:sz w:val="24"/>
        </w:rPr>
        <w:t>Группу,</w:t>
      </w:r>
      <w:r>
        <w:rPr>
          <w:spacing w:val="-1"/>
          <w:sz w:val="24"/>
        </w:rPr>
        <w:t xml:space="preserve"> </w:t>
      </w:r>
      <w:r>
        <w:rPr>
          <w:sz w:val="24"/>
        </w:rPr>
        <w:t>осваивающую</w:t>
      </w:r>
      <w:r>
        <w:rPr>
          <w:spacing w:val="-5"/>
          <w:sz w:val="24"/>
        </w:rPr>
        <w:t xml:space="preserve"> </w:t>
      </w:r>
      <w:r>
        <w:rPr>
          <w:sz w:val="24"/>
        </w:rPr>
        <w:t>достаточный</w:t>
      </w:r>
      <w:r>
        <w:rPr>
          <w:spacing w:val="-2"/>
          <w:sz w:val="24"/>
        </w:rPr>
        <w:t xml:space="preserve"> </w:t>
      </w:r>
      <w:r>
        <w:rPr>
          <w:sz w:val="24"/>
        </w:rPr>
        <w:t>уровень</w:t>
      </w:r>
      <w:r>
        <w:rPr>
          <w:spacing w:val="-3"/>
          <w:sz w:val="24"/>
        </w:rPr>
        <w:t xml:space="preserve"> </w:t>
      </w:r>
      <w:r>
        <w:rPr>
          <w:sz w:val="24"/>
        </w:rPr>
        <w:t>усвоения</w:t>
      </w:r>
      <w:r>
        <w:rPr>
          <w:spacing w:val="-3"/>
          <w:sz w:val="24"/>
        </w:rPr>
        <w:t xml:space="preserve"> </w:t>
      </w:r>
      <w:r>
        <w:rPr>
          <w:sz w:val="24"/>
        </w:rPr>
        <w:t>знаний</w:t>
      </w:r>
      <w:r>
        <w:rPr>
          <w:spacing w:val="-7"/>
          <w:sz w:val="24"/>
        </w:rPr>
        <w:t xml:space="preserve"> </w:t>
      </w:r>
      <w:r>
        <w:rPr>
          <w:sz w:val="24"/>
        </w:rPr>
        <w:t>и</w:t>
      </w:r>
      <w:r>
        <w:rPr>
          <w:spacing w:val="-11"/>
          <w:sz w:val="24"/>
        </w:rPr>
        <w:t xml:space="preserve"> </w:t>
      </w:r>
      <w:r>
        <w:rPr>
          <w:sz w:val="24"/>
        </w:rPr>
        <w:t>овладения</w:t>
      </w:r>
      <w:r>
        <w:rPr>
          <w:spacing w:val="-3"/>
          <w:sz w:val="24"/>
        </w:rPr>
        <w:t xml:space="preserve"> </w:t>
      </w:r>
      <w:r>
        <w:rPr>
          <w:sz w:val="24"/>
        </w:rPr>
        <w:t>навыками,</w:t>
      </w:r>
      <w:r>
        <w:rPr>
          <w:spacing w:val="-1"/>
          <w:sz w:val="24"/>
        </w:rPr>
        <w:t xml:space="preserve"> </w:t>
      </w:r>
      <w:r>
        <w:rPr>
          <w:sz w:val="24"/>
        </w:rPr>
        <w:t>составляют</w:t>
      </w:r>
      <w:r>
        <w:rPr>
          <w:spacing w:val="-3"/>
          <w:sz w:val="24"/>
        </w:rPr>
        <w:t xml:space="preserve"> </w:t>
      </w:r>
      <w:r>
        <w:rPr>
          <w:sz w:val="24"/>
        </w:rPr>
        <w:t>дети,</w:t>
      </w:r>
      <w:r>
        <w:rPr>
          <w:spacing w:val="-1"/>
          <w:sz w:val="24"/>
        </w:rPr>
        <w:t xml:space="preserve"> </w:t>
      </w:r>
      <w:r>
        <w:rPr>
          <w:sz w:val="24"/>
        </w:rPr>
        <w:t>которые</w:t>
      </w:r>
      <w:r>
        <w:rPr>
          <w:spacing w:val="-8"/>
          <w:sz w:val="24"/>
        </w:rPr>
        <w:t xml:space="preserve"> </w:t>
      </w:r>
      <w:r>
        <w:rPr>
          <w:sz w:val="24"/>
        </w:rPr>
        <w:t>в</w:t>
      </w:r>
      <w:r>
        <w:rPr>
          <w:spacing w:val="-6"/>
          <w:sz w:val="24"/>
        </w:rPr>
        <w:t xml:space="preserve"> </w:t>
      </w:r>
      <w:r>
        <w:rPr>
          <w:sz w:val="24"/>
        </w:rPr>
        <w:t>целом</w:t>
      </w:r>
      <w:r>
        <w:rPr>
          <w:spacing w:val="-6"/>
          <w:sz w:val="24"/>
        </w:rPr>
        <w:t xml:space="preserve"> </w:t>
      </w:r>
      <w:r>
        <w:rPr>
          <w:sz w:val="24"/>
        </w:rPr>
        <w:t>правильно выполняют предъявляемые им задания наиболее активны и самостоятельны в усвоении программного материала.</w:t>
      </w:r>
    </w:p>
    <w:p w14:paraId="62FF9B99" w14:textId="77777777" w:rsidR="004D752A" w:rsidRDefault="00000000">
      <w:pPr>
        <w:pStyle w:val="a4"/>
        <w:numPr>
          <w:ilvl w:val="0"/>
          <w:numId w:val="4"/>
        </w:numPr>
        <w:tabs>
          <w:tab w:val="left" w:pos="707"/>
        </w:tabs>
        <w:spacing w:before="7" w:line="237" w:lineRule="auto"/>
        <w:ind w:right="1641"/>
        <w:rPr>
          <w:sz w:val="24"/>
        </w:rPr>
      </w:pPr>
      <w:r>
        <w:rPr>
          <w:sz w:val="24"/>
        </w:rPr>
        <w:t>Для</w:t>
      </w:r>
      <w:r>
        <w:rPr>
          <w:spacing w:val="-3"/>
          <w:sz w:val="24"/>
        </w:rPr>
        <w:t xml:space="preserve"> </w:t>
      </w:r>
      <w:r>
        <w:rPr>
          <w:sz w:val="24"/>
        </w:rPr>
        <w:t>группы</w:t>
      </w:r>
      <w:r>
        <w:rPr>
          <w:spacing w:val="-1"/>
          <w:sz w:val="24"/>
        </w:rPr>
        <w:t xml:space="preserve"> </w:t>
      </w:r>
      <w:r>
        <w:rPr>
          <w:sz w:val="24"/>
        </w:rPr>
        <w:t>детей,</w:t>
      </w:r>
      <w:r>
        <w:rPr>
          <w:spacing w:val="-1"/>
          <w:sz w:val="24"/>
        </w:rPr>
        <w:t xml:space="preserve"> </w:t>
      </w:r>
      <w:r>
        <w:rPr>
          <w:sz w:val="24"/>
        </w:rPr>
        <w:t>усваивающих</w:t>
      </w:r>
      <w:r>
        <w:rPr>
          <w:spacing w:val="-7"/>
          <w:sz w:val="24"/>
        </w:rPr>
        <w:t xml:space="preserve"> </w:t>
      </w:r>
      <w:r>
        <w:rPr>
          <w:sz w:val="24"/>
        </w:rPr>
        <w:t>знания</w:t>
      </w:r>
      <w:r>
        <w:rPr>
          <w:spacing w:val="-2"/>
          <w:sz w:val="24"/>
        </w:rPr>
        <w:t xml:space="preserve"> </w:t>
      </w:r>
      <w:r>
        <w:rPr>
          <w:sz w:val="24"/>
        </w:rPr>
        <w:t>и</w:t>
      </w:r>
      <w:r>
        <w:rPr>
          <w:spacing w:val="-6"/>
          <w:sz w:val="24"/>
        </w:rPr>
        <w:t xml:space="preserve"> </w:t>
      </w:r>
      <w:r>
        <w:rPr>
          <w:sz w:val="24"/>
        </w:rPr>
        <w:t>овладевающих</w:t>
      </w:r>
      <w:r>
        <w:rPr>
          <w:spacing w:val="-7"/>
          <w:sz w:val="24"/>
        </w:rPr>
        <w:t xml:space="preserve"> </w:t>
      </w:r>
      <w:r>
        <w:rPr>
          <w:sz w:val="24"/>
        </w:rPr>
        <w:t>навыками</w:t>
      </w:r>
      <w:r>
        <w:rPr>
          <w:spacing w:val="-1"/>
          <w:sz w:val="24"/>
        </w:rPr>
        <w:t xml:space="preserve"> </w:t>
      </w:r>
      <w:r>
        <w:rPr>
          <w:sz w:val="24"/>
        </w:rPr>
        <w:t>на</w:t>
      </w:r>
      <w:r>
        <w:rPr>
          <w:spacing w:val="-8"/>
          <w:sz w:val="24"/>
        </w:rPr>
        <w:t xml:space="preserve"> </w:t>
      </w:r>
      <w:r>
        <w:rPr>
          <w:sz w:val="24"/>
        </w:rPr>
        <w:t>минимальном</w:t>
      </w:r>
      <w:r>
        <w:rPr>
          <w:spacing w:val="-1"/>
          <w:sz w:val="24"/>
        </w:rPr>
        <w:t xml:space="preserve"> </w:t>
      </w:r>
      <w:r>
        <w:rPr>
          <w:sz w:val="24"/>
        </w:rPr>
        <w:t>уровне,</w:t>
      </w:r>
      <w:r>
        <w:rPr>
          <w:spacing w:val="-9"/>
          <w:sz w:val="24"/>
        </w:rPr>
        <w:t xml:space="preserve"> </w:t>
      </w:r>
      <w:r>
        <w:rPr>
          <w:sz w:val="24"/>
        </w:rPr>
        <w:t>характерен</w:t>
      </w:r>
      <w:r>
        <w:rPr>
          <w:spacing w:val="-1"/>
          <w:sz w:val="24"/>
        </w:rPr>
        <w:t xml:space="preserve"> </w:t>
      </w:r>
      <w:r>
        <w:rPr>
          <w:sz w:val="24"/>
        </w:rPr>
        <w:t>более</w:t>
      </w:r>
      <w:r>
        <w:rPr>
          <w:spacing w:val="-3"/>
          <w:sz w:val="24"/>
        </w:rPr>
        <w:t xml:space="preserve"> </w:t>
      </w:r>
      <w:r>
        <w:rPr>
          <w:sz w:val="24"/>
        </w:rPr>
        <w:t>замедленный</w:t>
      </w:r>
      <w:r>
        <w:rPr>
          <w:spacing w:val="-6"/>
          <w:sz w:val="24"/>
        </w:rPr>
        <w:t xml:space="preserve"> </w:t>
      </w:r>
      <w:r>
        <w:rPr>
          <w:sz w:val="24"/>
        </w:rPr>
        <w:t>темп усвоения учебного материала. Дети, входящие</w:t>
      </w:r>
      <w:r>
        <w:rPr>
          <w:spacing w:val="-5"/>
          <w:sz w:val="24"/>
        </w:rPr>
        <w:t xml:space="preserve"> </w:t>
      </w:r>
      <w:r>
        <w:rPr>
          <w:sz w:val="24"/>
        </w:rPr>
        <w:t>в эту</w:t>
      </w:r>
      <w:r>
        <w:rPr>
          <w:spacing w:val="-3"/>
          <w:sz w:val="24"/>
        </w:rPr>
        <w:t xml:space="preserve"> </w:t>
      </w:r>
      <w:r>
        <w:rPr>
          <w:sz w:val="24"/>
        </w:rPr>
        <w:t>группу, успешнее реализуют знания в конкретно заданных условиях, т.к.</w:t>
      </w:r>
    </w:p>
    <w:p w14:paraId="0301367F" w14:textId="77777777" w:rsidR="004D752A" w:rsidRDefault="004D752A">
      <w:pPr>
        <w:pStyle w:val="a4"/>
        <w:spacing w:line="237" w:lineRule="auto"/>
        <w:rPr>
          <w:sz w:val="24"/>
        </w:rPr>
        <w:sectPr w:rsidR="004D752A">
          <w:pgSz w:w="16840" w:h="11910" w:orient="landscape"/>
          <w:pgMar w:top="600" w:right="141" w:bottom="280" w:left="992" w:header="720" w:footer="720" w:gutter="0"/>
          <w:cols w:space="720"/>
        </w:sectPr>
      </w:pPr>
    </w:p>
    <w:p w14:paraId="6094478E" w14:textId="77777777" w:rsidR="004D752A" w:rsidRDefault="00000000">
      <w:pPr>
        <w:pStyle w:val="a3"/>
        <w:spacing w:before="74"/>
        <w:ind w:right="711"/>
      </w:pPr>
      <w:r>
        <w:lastRenderedPageBreak/>
        <w:t>самостоятельный анализ и планирование своей деятельности у них затруднены, хотя с</w:t>
      </w:r>
      <w:r>
        <w:rPr>
          <w:spacing w:val="-1"/>
        </w:rPr>
        <w:t xml:space="preserve"> </w:t>
      </w:r>
      <w:r>
        <w:t>основными требованиями программы они справляются.</w:t>
      </w:r>
      <w:r>
        <w:rPr>
          <w:spacing w:val="-1"/>
        </w:rPr>
        <w:t xml:space="preserve"> </w:t>
      </w:r>
      <w:r>
        <w:t>Некоторые</w:t>
      </w:r>
      <w:r>
        <w:rPr>
          <w:spacing w:val="-8"/>
        </w:rPr>
        <w:t xml:space="preserve"> </w:t>
      </w:r>
      <w:r>
        <w:t>обучающиеся</w:t>
      </w:r>
      <w:r>
        <w:rPr>
          <w:spacing w:val="-3"/>
        </w:rPr>
        <w:t xml:space="preserve"> </w:t>
      </w:r>
      <w:r>
        <w:t>отличаются</w:t>
      </w:r>
      <w:r>
        <w:rPr>
          <w:spacing w:val="-4"/>
        </w:rPr>
        <w:t xml:space="preserve"> </w:t>
      </w:r>
      <w:r>
        <w:t>пассивностью,</w:t>
      </w:r>
      <w:r>
        <w:rPr>
          <w:spacing w:val="-5"/>
        </w:rPr>
        <w:t xml:space="preserve"> </w:t>
      </w:r>
      <w:r>
        <w:t>нарушением</w:t>
      </w:r>
      <w:r>
        <w:rPr>
          <w:spacing w:val="-2"/>
        </w:rPr>
        <w:t xml:space="preserve"> </w:t>
      </w:r>
      <w:r>
        <w:t>внимания,</w:t>
      </w:r>
      <w:r>
        <w:rPr>
          <w:spacing w:val="-5"/>
        </w:rPr>
        <w:t xml:space="preserve"> </w:t>
      </w:r>
      <w:r>
        <w:t>что</w:t>
      </w:r>
      <w:r>
        <w:rPr>
          <w:spacing w:val="-3"/>
        </w:rPr>
        <w:t xml:space="preserve"> </w:t>
      </w:r>
      <w:r>
        <w:t>приводит</w:t>
      </w:r>
      <w:r>
        <w:rPr>
          <w:spacing w:val="-6"/>
        </w:rPr>
        <w:t xml:space="preserve"> </w:t>
      </w:r>
      <w:r>
        <w:t>к</w:t>
      </w:r>
      <w:r>
        <w:rPr>
          <w:spacing w:val="-4"/>
        </w:rPr>
        <w:t xml:space="preserve"> </w:t>
      </w:r>
      <w:r>
        <w:t>различным</w:t>
      </w:r>
      <w:r>
        <w:rPr>
          <w:spacing w:val="-10"/>
        </w:rPr>
        <w:t xml:space="preserve"> </w:t>
      </w:r>
      <w:r>
        <w:t>ошибкам</w:t>
      </w:r>
      <w:r>
        <w:rPr>
          <w:spacing w:val="-2"/>
        </w:rPr>
        <w:t xml:space="preserve"> </w:t>
      </w:r>
      <w:r>
        <w:t>при выполнении заданий.</w:t>
      </w:r>
    </w:p>
    <w:p w14:paraId="3389ECE1" w14:textId="77777777" w:rsidR="004D752A" w:rsidRDefault="00000000">
      <w:pPr>
        <w:pStyle w:val="a4"/>
        <w:numPr>
          <w:ilvl w:val="0"/>
          <w:numId w:val="4"/>
        </w:numPr>
        <w:tabs>
          <w:tab w:val="left" w:pos="707"/>
        </w:tabs>
        <w:spacing w:before="5" w:after="5" w:line="240" w:lineRule="auto"/>
        <w:rPr>
          <w:sz w:val="24"/>
        </w:rPr>
      </w:pPr>
      <w:r>
        <w:rPr>
          <w:sz w:val="24"/>
        </w:rPr>
        <w:t>*В</w:t>
      </w:r>
      <w:r>
        <w:rPr>
          <w:spacing w:val="-6"/>
          <w:sz w:val="24"/>
        </w:rPr>
        <w:t xml:space="preserve"> </w:t>
      </w:r>
      <w:r>
        <w:rPr>
          <w:sz w:val="24"/>
        </w:rPr>
        <w:t>течение</w:t>
      </w:r>
      <w:r>
        <w:rPr>
          <w:spacing w:val="-2"/>
          <w:sz w:val="24"/>
        </w:rPr>
        <w:t xml:space="preserve"> </w:t>
      </w:r>
      <w:r>
        <w:rPr>
          <w:sz w:val="24"/>
        </w:rPr>
        <w:t>учебного</w:t>
      </w:r>
      <w:r>
        <w:rPr>
          <w:spacing w:val="-2"/>
          <w:sz w:val="24"/>
        </w:rPr>
        <w:t xml:space="preserve"> </w:t>
      </w:r>
      <w:r>
        <w:rPr>
          <w:sz w:val="24"/>
        </w:rPr>
        <w:t>года</w:t>
      </w:r>
      <w:r>
        <w:rPr>
          <w:spacing w:val="-2"/>
          <w:sz w:val="24"/>
        </w:rPr>
        <w:t xml:space="preserve"> </w:t>
      </w:r>
      <w:r>
        <w:rPr>
          <w:sz w:val="24"/>
        </w:rPr>
        <w:t>обучающийся</w:t>
      </w:r>
      <w:r>
        <w:rPr>
          <w:spacing w:val="-2"/>
          <w:sz w:val="24"/>
        </w:rPr>
        <w:t xml:space="preserve"> </w:t>
      </w:r>
      <w:r>
        <w:rPr>
          <w:sz w:val="24"/>
        </w:rPr>
        <w:t>может</w:t>
      </w:r>
      <w:r>
        <w:rPr>
          <w:spacing w:val="-5"/>
          <w:sz w:val="24"/>
        </w:rPr>
        <w:t xml:space="preserve"> </w:t>
      </w:r>
      <w:r>
        <w:rPr>
          <w:sz w:val="24"/>
        </w:rPr>
        <w:t>переходить</w:t>
      </w:r>
      <w:r>
        <w:rPr>
          <w:spacing w:val="-1"/>
          <w:sz w:val="24"/>
        </w:rPr>
        <w:t xml:space="preserve"> </w:t>
      </w:r>
      <w:r>
        <w:rPr>
          <w:sz w:val="24"/>
        </w:rPr>
        <w:t>из</w:t>
      </w:r>
      <w:r>
        <w:rPr>
          <w:spacing w:val="-9"/>
          <w:sz w:val="24"/>
        </w:rPr>
        <w:t xml:space="preserve"> </w:t>
      </w:r>
      <w:r>
        <w:rPr>
          <w:sz w:val="24"/>
        </w:rPr>
        <w:t>одной</w:t>
      </w:r>
      <w:r>
        <w:rPr>
          <w:spacing w:val="-6"/>
          <w:sz w:val="24"/>
        </w:rPr>
        <w:t xml:space="preserve"> </w:t>
      </w:r>
      <w:r>
        <w:rPr>
          <w:sz w:val="24"/>
        </w:rPr>
        <w:t>группы</w:t>
      </w:r>
      <w:r>
        <w:rPr>
          <w:spacing w:val="-1"/>
          <w:sz w:val="24"/>
        </w:rPr>
        <w:t xml:space="preserve"> </w:t>
      </w:r>
      <w:r>
        <w:rPr>
          <w:sz w:val="24"/>
        </w:rPr>
        <w:t xml:space="preserve">в </w:t>
      </w:r>
      <w:r>
        <w:rPr>
          <w:spacing w:val="-2"/>
          <w:sz w:val="24"/>
        </w:rPr>
        <w:t>другую.</w:t>
      </w:r>
    </w:p>
    <w:tbl>
      <w:tblPr>
        <w:tblStyle w:val="TableNormal"/>
        <w:tblW w:w="0" w:type="auto"/>
        <w:tblInd w:w="3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532"/>
      </w:tblGrid>
      <w:tr w:rsidR="004D752A" w14:paraId="64A5DF61" w14:textId="77777777">
        <w:trPr>
          <w:trHeight w:val="273"/>
        </w:trPr>
        <w:tc>
          <w:tcPr>
            <w:tcW w:w="4532" w:type="dxa"/>
          </w:tcPr>
          <w:p w14:paraId="4D51397F" w14:textId="77777777" w:rsidR="004D752A" w:rsidRDefault="00000000">
            <w:pPr>
              <w:pStyle w:val="TableParagraph"/>
              <w:spacing w:line="254" w:lineRule="exact"/>
              <w:ind w:left="110"/>
              <w:rPr>
                <w:b/>
                <w:sz w:val="24"/>
              </w:rPr>
            </w:pPr>
            <w:r>
              <w:rPr>
                <w:b/>
                <w:sz w:val="24"/>
              </w:rPr>
              <w:t>Минимальный</w:t>
            </w:r>
            <w:r>
              <w:rPr>
                <w:b/>
                <w:spacing w:val="-3"/>
                <w:sz w:val="24"/>
              </w:rPr>
              <w:t xml:space="preserve"> </w:t>
            </w:r>
            <w:r>
              <w:rPr>
                <w:b/>
                <w:spacing w:val="-2"/>
                <w:sz w:val="24"/>
              </w:rPr>
              <w:t>уровень</w:t>
            </w:r>
          </w:p>
        </w:tc>
        <w:tc>
          <w:tcPr>
            <w:tcW w:w="4532" w:type="dxa"/>
          </w:tcPr>
          <w:p w14:paraId="40179B19" w14:textId="77777777" w:rsidR="004D752A" w:rsidRDefault="00000000">
            <w:pPr>
              <w:pStyle w:val="TableParagraph"/>
              <w:spacing w:line="254" w:lineRule="exact"/>
              <w:ind w:left="110"/>
              <w:rPr>
                <w:b/>
                <w:sz w:val="24"/>
              </w:rPr>
            </w:pPr>
            <w:r>
              <w:rPr>
                <w:b/>
                <w:sz w:val="24"/>
              </w:rPr>
              <w:t>Достаточный</w:t>
            </w:r>
            <w:r>
              <w:rPr>
                <w:b/>
                <w:spacing w:val="-14"/>
                <w:sz w:val="24"/>
              </w:rPr>
              <w:t xml:space="preserve"> </w:t>
            </w:r>
            <w:r>
              <w:rPr>
                <w:b/>
                <w:spacing w:val="-2"/>
                <w:sz w:val="24"/>
              </w:rPr>
              <w:t>уровень</w:t>
            </w:r>
          </w:p>
        </w:tc>
      </w:tr>
      <w:tr w:rsidR="004D752A" w14:paraId="2A236C19" w14:textId="77777777">
        <w:trPr>
          <w:trHeight w:val="277"/>
        </w:trPr>
        <w:tc>
          <w:tcPr>
            <w:tcW w:w="4532" w:type="dxa"/>
          </w:tcPr>
          <w:p w14:paraId="4A776926" w14:textId="77777777" w:rsidR="004D752A" w:rsidRDefault="004D752A">
            <w:pPr>
              <w:pStyle w:val="TableParagraph"/>
              <w:ind w:left="0"/>
              <w:rPr>
                <w:sz w:val="20"/>
              </w:rPr>
            </w:pPr>
          </w:p>
        </w:tc>
        <w:tc>
          <w:tcPr>
            <w:tcW w:w="4532" w:type="dxa"/>
          </w:tcPr>
          <w:p w14:paraId="6209B9A2" w14:textId="77777777" w:rsidR="004D752A" w:rsidRDefault="004D752A">
            <w:pPr>
              <w:pStyle w:val="TableParagraph"/>
              <w:ind w:left="0"/>
              <w:rPr>
                <w:sz w:val="20"/>
              </w:rPr>
            </w:pPr>
          </w:p>
        </w:tc>
      </w:tr>
      <w:tr w:rsidR="004D752A" w14:paraId="0AD4DCB0" w14:textId="77777777">
        <w:trPr>
          <w:trHeight w:val="277"/>
        </w:trPr>
        <w:tc>
          <w:tcPr>
            <w:tcW w:w="4532" w:type="dxa"/>
          </w:tcPr>
          <w:p w14:paraId="2BF6B24E" w14:textId="77777777" w:rsidR="004D752A" w:rsidRDefault="004D752A">
            <w:pPr>
              <w:pStyle w:val="TableParagraph"/>
              <w:ind w:left="0"/>
              <w:rPr>
                <w:sz w:val="20"/>
              </w:rPr>
            </w:pPr>
          </w:p>
        </w:tc>
        <w:tc>
          <w:tcPr>
            <w:tcW w:w="4532" w:type="dxa"/>
          </w:tcPr>
          <w:p w14:paraId="32232F28" w14:textId="77777777" w:rsidR="004D752A" w:rsidRDefault="004D752A">
            <w:pPr>
              <w:pStyle w:val="TableParagraph"/>
              <w:ind w:left="0"/>
              <w:rPr>
                <w:sz w:val="20"/>
              </w:rPr>
            </w:pPr>
          </w:p>
        </w:tc>
      </w:tr>
    </w:tbl>
    <w:p w14:paraId="23230689" w14:textId="77777777" w:rsidR="004D752A" w:rsidRDefault="00000000">
      <w:pPr>
        <w:pStyle w:val="5"/>
        <w:spacing w:before="273"/>
        <w:ind w:left="6286"/>
      </w:pPr>
      <w:r>
        <w:t>Система</w:t>
      </w:r>
      <w:r>
        <w:rPr>
          <w:spacing w:val="-2"/>
        </w:rPr>
        <w:t xml:space="preserve"> </w:t>
      </w:r>
      <w:r>
        <w:t>оценки</w:t>
      </w:r>
      <w:r>
        <w:rPr>
          <w:spacing w:val="-4"/>
        </w:rPr>
        <w:t xml:space="preserve"> </w:t>
      </w:r>
      <w:r>
        <w:rPr>
          <w:spacing w:val="-2"/>
        </w:rPr>
        <w:t>достижений</w:t>
      </w:r>
    </w:p>
    <w:p w14:paraId="11BE6AE6" w14:textId="77777777" w:rsidR="004D752A" w:rsidRDefault="00000000">
      <w:pPr>
        <w:pStyle w:val="a3"/>
        <w:spacing w:before="1" w:line="237" w:lineRule="auto"/>
        <w:ind w:firstLine="710"/>
      </w:pPr>
      <w:r>
        <w:t>Оценка</w:t>
      </w:r>
      <w:r>
        <w:rPr>
          <w:spacing w:val="40"/>
        </w:rPr>
        <w:t xml:space="preserve"> </w:t>
      </w:r>
      <w:r>
        <w:t>личностных</w:t>
      </w:r>
      <w:r>
        <w:rPr>
          <w:spacing w:val="40"/>
        </w:rPr>
        <w:t xml:space="preserve"> </w:t>
      </w:r>
      <w:r>
        <w:t>результатов</w:t>
      </w:r>
      <w:r>
        <w:rPr>
          <w:spacing w:val="40"/>
        </w:rPr>
        <w:t xml:space="preserve"> </w:t>
      </w:r>
      <w:r>
        <w:t>предполагает,</w:t>
      </w:r>
      <w:r>
        <w:rPr>
          <w:spacing w:val="72"/>
        </w:rPr>
        <w:t xml:space="preserve"> </w:t>
      </w:r>
      <w:r>
        <w:t>прежде</w:t>
      </w:r>
      <w:r>
        <w:rPr>
          <w:spacing w:val="40"/>
        </w:rPr>
        <w:t xml:space="preserve"> </w:t>
      </w:r>
      <w:r>
        <w:t>всего,</w:t>
      </w:r>
      <w:r>
        <w:rPr>
          <w:spacing w:val="40"/>
        </w:rPr>
        <w:t xml:space="preserve"> </w:t>
      </w:r>
      <w:r>
        <w:t>оценку</w:t>
      </w:r>
      <w:r>
        <w:rPr>
          <w:spacing w:val="40"/>
        </w:rPr>
        <w:t xml:space="preserve"> </w:t>
      </w:r>
      <w:r>
        <w:t>продвижения</w:t>
      </w:r>
      <w:r>
        <w:rPr>
          <w:spacing w:val="40"/>
        </w:rPr>
        <w:t xml:space="preserve"> </w:t>
      </w:r>
      <w:r>
        <w:t>обучающегося</w:t>
      </w:r>
      <w:r>
        <w:rPr>
          <w:spacing w:val="40"/>
        </w:rPr>
        <w:t xml:space="preserve"> </w:t>
      </w:r>
      <w:r>
        <w:t>в</w:t>
      </w:r>
      <w:r>
        <w:rPr>
          <w:spacing w:val="40"/>
        </w:rPr>
        <w:t xml:space="preserve"> </w:t>
      </w:r>
      <w:r>
        <w:t>овладении</w:t>
      </w:r>
      <w:r>
        <w:rPr>
          <w:spacing w:val="40"/>
        </w:rPr>
        <w:t xml:space="preserve"> </w:t>
      </w:r>
      <w:r>
        <w:t>социальными</w:t>
      </w:r>
      <w:r>
        <w:rPr>
          <w:spacing w:val="40"/>
        </w:rPr>
        <w:t xml:space="preserve"> </w:t>
      </w:r>
      <w:r>
        <w:t>(жизненными) компетенциями, может быть представлена в условных единицах:</w:t>
      </w:r>
    </w:p>
    <w:p w14:paraId="5117A4B6" w14:textId="77777777" w:rsidR="004D752A" w:rsidRDefault="00000000">
      <w:pPr>
        <w:pStyle w:val="a4"/>
        <w:numPr>
          <w:ilvl w:val="0"/>
          <w:numId w:val="4"/>
        </w:numPr>
        <w:tabs>
          <w:tab w:val="left" w:pos="2541"/>
        </w:tabs>
        <w:spacing w:line="240" w:lineRule="auto"/>
        <w:ind w:left="2541" w:hanging="2194"/>
        <w:rPr>
          <w:sz w:val="24"/>
        </w:rPr>
      </w:pPr>
      <w:r>
        <w:rPr>
          <w:sz w:val="24"/>
        </w:rPr>
        <w:t>0</w:t>
      </w:r>
      <w:r>
        <w:rPr>
          <w:spacing w:val="-1"/>
          <w:sz w:val="24"/>
        </w:rPr>
        <w:t xml:space="preserve"> </w:t>
      </w:r>
      <w:r>
        <w:rPr>
          <w:sz w:val="24"/>
        </w:rPr>
        <w:t>баллов</w:t>
      </w:r>
      <w:r>
        <w:rPr>
          <w:spacing w:val="-2"/>
          <w:sz w:val="24"/>
        </w:rPr>
        <w:t xml:space="preserve"> </w:t>
      </w:r>
      <w:r>
        <w:rPr>
          <w:sz w:val="24"/>
        </w:rPr>
        <w:t>-</w:t>
      </w:r>
      <w:r>
        <w:rPr>
          <w:spacing w:val="-3"/>
          <w:sz w:val="24"/>
        </w:rPr>
        <w:t xml:space="preserve"> </w:t>
      </w:r>
      <w:r>
        <w:rPr>
          <w:sz w:val="24"/>
        </w:rPr>
        <w:t>нет фиксируемой</w:t>
      </w:r>
      <w:r>
        <w:rPr>
          <w:spacing w:val="1"/>
          <w:sz w:val="24"/>
        </w:rPr>
        <w:t xml:space="preserve"> </w:t>
      </w:r>
      <w:r>
        <w:rPr>
          <w:spacing w:val="-2"/>
          <w:sz w:val="24"/>
        </w:rPr>
        <w:t>динамики;</w:t>
      </w:r>
    </w:p>
    <w:p w14:paraId="1316CBF0" w14:textId="77777777" w:rsidR="004D752A" w:rsidRDefault="00000000">
      <w:pPr>
        <w:pStyle w:val="a4"/>
        <w:numPr>
          <w:ilvl w:val="0"/>
          <w:numId w:val="4"/>
        </w:numPr>
        <w:tabs>
          <w:tab w:val="left" w:pos="2541"/>
        </w:tabs>
        <w:spacing w:before="4" w:line="294" w:lineRule="exact"/>
        <w:ind w:left="2541" w:hanging="2194"/>
        <w:rPr>
          <w:sz w:val="24"/>
        </w:rPr>
      </w:pPr>
      <w:r>
        <w:rPr>
          <w:sz w:val="24"/>
        </w:rPr>
        <w:t>1</w:t>
      </w:r>
      <w:r>
        <w:rPr>
          <w:spacing w:val="-1"/>
          <w:sz w:val="24"/>
        </w:rPr>
        <w:t xml:space="preserve"> </w:t>
      </w:r>
      <w:r>
        <w:rPr>
          <w:sz w:val="24"/>
        </w:rPr>
        <w:t>балл</w:t>
      </w:r>
      <w:r>
        <w:rPr>
          <w:spacing w:val="1"/>
          <w:sz w:val="24"/>
        </w:rPr>
        <w:t xml:space="preserve"> </w:t>
      </w:r>
      <w:r>
        <w:rPr>
          <w:sz w:val="24"/>
        </w:rPr>
        <w:t>-</w:t>
      </w:r>
      <w:r>
        <w:rPr>
          <w:spacing w:val="-3"/>
          <w:sz w:val="24"/>
        </w:rPr>
        <w:t xml:space="preserve"> </w:t>
      </w:r>
      <w:r>
        <w:rPr>
          <w:sz w:val="24"/>
        </w:rPr>
        <w:t xml:space="preserve">минимальная </w:t>
      </w:r>
      <w:r>
        <w:rPr>
          <w:spacing w:val="-2"/>
          <w:sz w:val="24"/>
        </w:rPr>
        <w:t>динамика;</w:t>
      </w:r>
    </w:p>
    <w:p w14:paraId="6C9A664A" w14:textId="77777777" w:rsidR="004D752A" w:rsidRDefault="00000000">
      <w:pPr>
        <w:pStyle w:val="a4"/>
        <w:numPr>
          <w:ilvl w:val="0"/>
          <w:numId w:val="4"/>
        </w:numPr>
        <w:tabs>
          <w:tab w:val="left" w:pos="2541"/>
        </w:tabs>
        <w:ind w:left="2541" w:hanging="2194"/>
        <w:rPr>
          <w:sz w:val="24"/>
        </w:rPr>
      </w:pPr>
      <w:r>
        <w:rPr>
          <w:sz w:val="24"/>
        </w:rPr>
        <w:t>2</w:t>
      </w:r>
      <w:r>
        <w:rPr>
          <w:spacing w:val="-3"/>
          <w:sz w:val="24"/>
        </w:rPr>
        <w:t xml:space="preserve"> </w:t>
      </w:r>
      <w:r>
        <w:rPr>
          <w:sz w:val="24"/>
        </w:rPr>
        <w:t>балла</w:t>
      </w:r>
      <w:r>
        <w:rPr>
          <w:spacing w:val="-3"/>
          <w:sz w:val="24"/>
        </w:rPr>
        <w:t xml:space="preserve"> </w:t>
      </w:r>
      <w:r>
        <w:rPr>
          <w:sz w:val="24"/>
        </w:rPr>
        <w:t>- удовлетворительная</w:t>
      </w:r>
      <w:r>
        <w:rPr>
          <w:spacing w:val="-7"/>
          <w:sz w:val="24"/>
        </w:rPr>
        <w:t xml:space="preserve"> </w:t>
      </w:r>
      <w:r>
        <w:rPr>
          <w:spacing w:val="-2"/>
          <w:sz w:val="24"/>
        </w:rPr>
        <w:t>динамика;</w:t>
      </w:r>
    </w:p>
    <w:p w14:paraId="7A53163F" w14:textId="77777777" w:rsidR="004D752A" w:rsidRDefault="00000000">
      <w:pPr>
        <w:pStyle w:val="a4"/>
        <w:numPr>
          <w:ilvl w:val="0"/>
          <w:numId w:val="4"/>
        </w:numPr>
        <w:tabs>
          <w:tab w:val="left" w:pos="2541"/>
        </w:tabs>
        <w:spacing w:line="292" w:lineRule="exact"/>
        <w:ind w:left="2541" w:hanging="2194"/>
        <w:rPr>
          <w:sz w:val="24"/>
        </w:rPr>
      </w:pPr>
      <w:r>
        <w:rPr>
          <w:sz w:val="24"/>
        </w:rPr>
        <w:t>3</w:t>
      </w:r>
      <w:r>
        <w:rPr>
          <w:spacing w:val="-2"/>
          <w:sz w:val="24"/>
        </w:rPr>
        <w:t xml:space="preserve"> </w:t>
      </w:r>
      <w:r>
        <w:rPr>
          <w:sz w:val="24"/>
        </w:rPr>
        <w:t>балла</w:t>
      </w:r>
      <w:r>
        <w:rPr>
          <w:spacing w:val="-1"/>
          <w:sz w:val="24"/>
        </w:rPr>
        <w:t xml:space="preserve"> </w:t>
      </w:r>
      <w:r>
        <w:rPr>
          <w:sz w:val="24"/>
        </w:rPr>
        <w:t>- значительная</w:t>
      </w:r>
      <w:r>
        <w:rPr>
          <w:spacing w:val="-1"/>
          <w:sz w:val="24"/>
        </w:rPr>
        <w:t xml:space="preserve"> </w:t>
      </w:r>
      <w:r>
        <w:rPr>
          <w:spacing w:val="-2"/>
          <w:sz w:val="24"/>
        </w:rPr>
        <w:t>динамика.</w:t>
      </w:r>
    </w:p>
    <w:p w14:paraId="60896858" w14:textId="77777777" w:rsidR="004D752A" w:rsidRDefault="00000000">
      <w:pPr>
        <w:pStyle w:val="a3"/>
        <w:ind w:right="704" w:firstLine="710"/>
        <w:jc w:val="both"/>
      </w:pPr>
      <w:r>
        <w:t xml:space="preserve">Оценка предметных результатов во время обучения в первом классе не проводится. Результат продвижения первоклассников в развитии определяется на основе анализа их продуктивной деятельности: поделок, рисунков, уровня формирования учебных навыков, </w:t>
      </w:r>
      <w:r>
        <w:rPr>
          <w:spacing w:val="-4"/>
        </w:rPr>
        <w:t>речи.</w:t>
      </w:r>
    </w:p>
    <w:p w14:paraId="1274E2BF" w14:textId="77777777" w:rsidR="004D752A" w:rsidRDefault="00000000">
      <w:pPr>
        <w:pStyle w:val="a3"/>
        <w:spacing w:line="242" w:lineRule="auto"/>
        <w:ind w:left="1418" w:right="711"/>
      </w:pPr>
      <w:r>
        <w:rPr>
          <w:spacing w:val="-2"/>
        </w:rPr>
        <w:t>Работа</w:t>
      </w:r>
      <w:r>
        <w:rPr>
          <w:spacing w:val="-9"/>
        </w:rPr>
        <w:t xml:space="preserve"> </w:t>
      </w:r>
      <w:r>
        <w:rPr>
          <w:spacing w:val="-2"/>
        </w:rPr>
        <w:t>обучающихся</w:t>
      </w:r>
      <w:r>
        <w:rPr>
          <w:spacing w:val="-9"/>
        </w:rPr>
        <w:t xml:space="preserve"> </w:t>
      </w:r>
      <w:r>
        <w:rPr>
          <w:spacing w:val="-2"/>
        </w:rPr>
        <w:t>поощряется</w:t>
      </w:r>
      <w:r>
        <w:rPr>
          <w:spacing w:val="-4"/>
        </w:rPr>
        <w:t xml:space="preserve"> </w:t>
      </w:r>
      <w:r>
        <w:rPr>
          <w:spacing w:val="-2"/>
        </w:rPr>
        <w:t>и</w:t>
      </w:r>
      <w:r>
        <w:rPr>
          <w:spacing w:val="-3"/>
        </w:rPr>
        <w:t xml:space="preserve"> </w:t>
      </w:r>
      <w:r>
        <w:rPr>
          <w:spacing w:val="-2"/>
        </w:rPr>
        <w:t>стимулируется</w:t>
      </w:r>
      <w:r>
        <w:rPr>
          <w:spacing w:val="-9"/>
        </w:rPr>
        <w:t xml:space="preserve"> </w:t>
      </w:r>
      <w:r>
        <w:rPr>
          <w:spacing w:val="-2"/>
        </w:rPr>
        <w:t>использованием качественной</w:t>
      </w:r>
      <w:r>
        <w:rPr>
          <w:spacing w:val="-8"/>
        </w:rPr>
        <w:t xml:space="preserve"> </w:t>
      </w:r>
      <w:r>
        <w:rPr>
          <w:spacing w:val="-2"/>
        </w:rPr>
        <w:t>оценки:</w:t>
      </w:r>
      <w:r>
        <w:rPr>
          <w:spacing w:val="-4"/>
        </w:rPr>
        <w:t xml:space="preserve"> </w:t>
      </w:r>
      <w:r>
        <w:rPr>
          <w:spacing w:val="-2"/>
        </w:rPr>
        <w:t>«верно», «частично</w:t>
      </w:r>
      <w:r>
        <w:rPr>
          <w:spacing w:val="-4"/>
        </w:rPr>
        <w:t xml:space="preserve"> </w:t>
      </w:r>
      <w:r>
        <w:rPr>
          <w:spacing w:val="-2"/>
        </w:rPr>
        <w:t xml:space="preserve">верно», «неверно» </w:t>
      </w:r>
      <w:r>
        <w:t>Соотнесение</w:t>
      </w:r>
      <w:r>
        <w:rPr>
          <w:spacing w:val="-10"/>
        </w:rPr>
        <w:t xml:space="preserve"> </w:t>
      </w:r>
      <w:r>
        <w:t>результатов</w:t>
      </w:r>
      <w:r>
        <w:rPr>
          <w:spacing w:val="-7"/>
        </w:rPr>
        <w:t xml:space="preserve"> </w:t>
      </w:r>
      <w:r>
        <w:t>оценочной</w:t>
      </w:r>
      <w:r>
        <w:rPr>
          <w:spacing w:val="-3"/>
        </w:rPr>
        <w:t xml:space="preserve"> </w:t>
      </w:r>
      <w:r>
        <w:t>деятельности,</w:t>
      </w:r>
      <w:r>
        <w:rPr>
          <w:spacing w:val="-2"/>
        </w:rPr>
        <w:t xml:space="preserve"> </w:t>
      </w:r>
      <w:r>
        <w:t>демонстрируемые</w:t>
      </w:r>
      <w:r>
        <w:rPr>
          <w:spacing w:val="-10"/>
        </w:rPr>
        <w:t xml:space="preserve"> </w:t>
      </w:r>
      <w:r>
        <w:t>обучающимися:</w:t>
      </w:r>
    </w:p>
    <w:p w14:paraId="292B66A5" w14:textId="77777777" w:rsidR="004D752A" w:rsidRDefault="00000000">
      <w:pPr>
        <w:pStyle w:val="a4"/>
        <w:numPr>
          <w:ilvl w:val="0"/>
          <w:numId w:val="4"/>
        </w:numPr>
        <w:tabs>
          <w:tab w:val="left" w:pos="1417"/>
        </w:tabs>
        <w:spacing w:line="290" w:lineRule="exact"/>
        <w:ind w:left="1417" w:hanging="1070"/>
        <w:rPr>
          <w:sz w:val="24"/>
        </w:rPr>
      </w:pPr>
      <w:r>
        <w:rPr>
          <w:sz w:val="24"/>
        </w:rPr>
        <w:t>«верно»</w:t>
      </w:r>
      <w:r>
        <w:rPr>
          <w:spacing w:val="-6"/>
          <w:sz w:val="24"/>
        </w:rPr>
        <w:t xml:space="preserve"> </w:t>
      </w:r>
      <w:r>
        <w:rPr>
          <w:sz w:val="24"/>
        </w:rPr>
        <w:t>-</w:t>
      </w:r>
      <w:r>
        <w:rPr>
          <w:spacing w:val="2"/>
          <w:sz w:val="24"/>
        </w:rPr>
        <w:t xml:space="preserve"> </w:t>
      </w:r>
      <w:r>
        <w:rPr>
          <w:sz w:val="24"/>
        </w:rPr>
        <w:t>задание</w:t>
      </w:r>
      <w:r>
        <w:rPr>
          <w:spacing w:val="-1"/>
          <w:sz w:val="24"/>
        </w:rPr>
        <w:t xml:space="preserve"> </w:t>
      </w:r>
      <w:r>
        <w:rPr>
          <w:sz w:val="24"/>
        </w:rPr>
        <w:t>выполнено на</w:t>
      </w:r>
      <w:r>
        <w:rPr>
          <w:spacing w:val="-5"/>
          <w:sz w:val="24"/>
        </w:rPr>
        <w:t xml:space="preserve"> </w:t>
      </w:r>
      <w:r>
        <w:rPr>
          <w:sz w:val="24"/>
        </w:rPr>
        <w:t>70</w:t>
      </w:r>
      <w:r>
        <w:rPr>
          <w:spacing w:val="3"/>
          <w:sz w:val="24"/>
        </w:rPr>
        <w:t xml:space="preserve"> </w:t>
      </w:r>
      <w:r>
        <w:rPr>
          <w:sz w:val="24"/>
        </w:rPr>
        <w:t>–</w:t>
      </w:r>
      <w:r>
        <w:rPr>
          <w:spacing w:val="-5"/>
          <w:sz w:val="24"/>
        </w:rPr>
        <w:t xml:space="preserve"> </w:t>
      </w:r>
      <w:r>
        <w:rPr>
          <w:sz w:val="24"/>
        </w:rPr>
        <w:t>100</w:t>
      </w:r>
      <w:r>
        <w:rPr>
          <w:spacing w:val="1"/>
          <w:sz w:val="24"/>
        </w:rPr>
        <w:t xml:space="preserve"> </w:t>
      </w:r>
      <w:r>
        <w:rPr>
          <w:spacing w:val="-5"/>
          <w:sz w:val="24"/>
        </w:rPr>
        <w:t>%;</w:t>
      </w:r>
    </w:p>
    <w:p w14:paraId="010D96B2" w14:textId="77777777" w:rsidR="004D752A" w:rsidRDefault="00000000">
      <w:pPr>
        <w:pStyle w:val="a4"/>
        <w:numPr>
          <w:ilvl w:val="0"/>
          <w:numId w:val="4"/>
        </w:numPr>
        <w:tabs>
          <w:tab w:val="left" w:pos="1417"/>
        </w:tabs>
        <w:ind w:left="1417" w:hanging="1070"/>
        <w:rPr>
          <w:sz w:val="24"/>
        </w:rPr>
      </w:pPr>
      <w:r>
        <w:rPr>
          <w:sz w:val="24"/>
        </w:rPr>
        <w:t>«частично</w:t>
      </w:r>
      <w:r>
        <w:rPr>
          <w:spacing w:val="-1"/>
          <w:sz w:val="24"/>
        </w:rPr>
        <w:t xml:space="preserve"> </w:t>
      </w:r>
      <w:r>
        <w:rPr>
          <w:sz w:val="24"/>
        </w:rPr>
        <w:t>верно»</w:t>
      </w:r>
      <w:r>
        <w:rPr>
          <w:spacing w:val="-2"/>
          <w:sz w:val="24"/>
        </w:rPr>
        <w:t xml:space="preserve"> </w:t>
      </w:r>
      <w:r>
        <w:rPr>
          <w:sz w:val="24"/>
        </w:rPr>
        <w:t>-</w:t>
      </w:r>
      <w:r>
        <w:rPr>
          <w:spacing w:val="-4"/>
          <w:sz w:val="24"/>
        </w:rPr>
        <w:t xml:space="preserve"> </w:t>
      </w:r>
      <w:r>
        <w:rPr>
          <w:sz w:val="24"/>
        </w:rPr>
        <w:t>задание</w:t>
      </w:r>
      <w:r>
        <w:rPr>
          <w:spacing w:val="-1"/>
          <w:sz w:val="24"/>
        </w:rPr>
        <w:t xml:space="preserve"> </w:t>
      </w:r>
      <w:r>
        <w:rPr>
          <w:sz w:val="24"/>
        </w:rPr>
        <w:t>выполнено</w:t>
      </w:r>
      <w:r>
        <w:rPr>
          <w:spacing w:val="-1"/>
          <w:sz w:val="24"/>
        </w:rPr>
        <w:t xml:space="preserve"> </w:t>
      </w:r>
      <w:r>
        <w:rPr>
          <w:sz w:val="24"/>
        </w:rPr>
        <w:t>на</w:t>
      </w:r>
      <w:r>
        <w:rPr>
          <w:spacing w:val="-1"/>
          <w:sz w:val="24"/>
        </w:rPr>
        <w:t xml:space="preserve"> </w:t>
      </w:r>
      <w:r>
        <w:rPr>
          <w:sz w:val="24"/>
        </w:rPr>
        <w:t>30</w:t>
      </w:r>
      <w:r>
        <w:rPr>
          <w:spacing w:val="-2"/>
          <w:sz w:val="24"/>
        </w:rPr>
        <w:t xml:space="preserve"> </w:t>
      </w:r>
      <w:r>
        <w:rPr>
          <w:sz w:val="24"/>
        </w:rPr>
        <w:t>-</w:t>
      </w:r>
      <w:r>
        <w:rPr>
          <w:spacing w:val="-4"/>
          <w:sz w:val="24"/>
        </w:rPr>
        <w:t>70%;</w:t>
      </w:r>
    </w:p>
    <w:p w14:paraId="015ADA79" w14:textId="77777777" w:rsidR="004D752A" w:rsidRDefault="00000000">
      <w:pPr>
        <w:pStyle w:val="a4"/>
        <w:numPr>
          <w:ilvl w:val="0"/>
          <w:numId w:val="4"/>
        </w:numPr>
        <w:tabs>
          <w:tab w:val="left" w:pos="1417"/>
        </w:tabs>
        <w:spacing w:line="294" w:lineRule="exact"/>
        <w:ind w:left="1417" w:hanging="1070"/>
        <w:rPr>
          <w:sz w:val="24"/>
        </w:rPr>
      </w:pPr>
      <w:r>
        <w:rPr>
          <w:sz w:val="24"/>
        </w:rPr>
        <w:t>«неверно»</w:t>
      </w:r>
      <w:r>
        <w:rPr>
          <w:spacing w:val="-6"/>
          <w:sz w:val="24"/>
        </w:rPr>
        <w:t xml:space="preserve"> </w:t>
      </w:r>
      <w:r>
        <w:rPr>
          <w:sz w:val="24"/>
        </w:rPr>
        <w:t>-</w:t>
      </w:r>
      <w:r>
        <w:rPr>
          <w:spacing w:val="1"/>
          <w:sz w:val="24"/>
        </w:rPr>
        <w:t xml:space="preserve"> </w:t>
      </w:r>
      <w:r>
        <w:rPr>
          <w:sz w:val="24"/>
        </w:rPr>
        <w:t>задание</w:t>
      </w:r>
      <w:r>
        <w:rPr>
          <w:spacing w:val="-7"/>
          <w:sz w:val="24"/>
        </w:rPr>
        <w:t xml:space="preserve"> </w:t>
      </w:r>
      <w:r>
        <w:rPr>
          <w:sz w:val="24"/>
        </w:rPr>
        <w:t>выполнено</w:t>
      </w:r>
      <w:r>
        <w:rPr>
          <w:spacing w:val="3"/>
          <w:sz w:val="24"/>
        </w:rPr>
        <w:t xml:space="preserve"> </w:t>
      </w:r>
      <w:r>
        <w:rPr>
          <w:sz w:val="24"/>
        </w:rPr>
        <w:t>менее</w:t>
      </w:r>
      <w:r>
        <w:rPr>
          <w:spacing w:val="-6"/>
          <w:sz w:val="24"/>
        </w:rPr>
        <w:t xml:space="preserve"> </w:t>
      </w:r>
      <w:r>
        <w:rPr>
          <w:sz w:val="24"/>
        </w:rPr>
        <w:t>чем на</w:t>
      </w:r>
      <w:r>
        <w:rPr>
          <w:spacing w:val="-7"/>
          <w:sz w:val="24"/>
        </w:rPr>
        <w:t xml:space="preserve"> </w:t>
      </w:r>
      <w:r>
        <w:rPr>
          <w:sz w:val="24"/>
        </w:rPr>
        <w:t xml:space="preserve">30 </w:t>
      </w:r>
      <w:r>
        <w:rPr>
          <w:spacing w:val="-5"/>
          <w:sz w:val="24"/>
        </w:rPr>
        <w:t>%.</w:t>
      </w:r>
    </w:p>
    <w:p w14:paraId="157C0317" w14:textId="77777777" w:rsidR="004D752A" w:rsidRDefault="004D752A">
      <w:pPr>
        <w:pStyle w:val="a4"/>
        <w:spacing w:line="294" w:lineRule="exact"/>
        <w:rPr>
          <w:sz w:val="24"/>
        </w:rPr>
        <w:sectPr w:rsidR="004D752A">
          <w:pgSz w:w="16840" w:h="11910" w:orient="landscape"/>
          <w:pgMar w:top="600" w:right="141" w:bottom="280" w:left="992" w:header="720" w:footer="720" w:gutter="0"/>
          <w:cols w:space="720"/>
        </w:sectPr>
      </w:pPr>
    </w:p>
    <w:p w14:paraId="518F51FF" w14:textId="77777777" w:rsidR="004D752A" w:rsidRDefault="00000000">
      <w:pPr>
        <w:pStyle w:val="4"/>
        <w:spacing w:before="79" w:line="240" w:lineRule="auto"/>
        <w:ind w:left="1008"/>
      </w:pPr>
      <w:r>
        <w:lastRenderedPageBreak/>
        <w:t>ТЕМАТИЧЕСКОЕ</w:t>
      </w:r>
      <w:r>
        <w:rPr>
          <w:spacing w:val="-8"/>
        </w:rPr>
        <w:t xml:space="preserve"> </w:t>
      </w:r>
      <w:r>
        <w:rPr>
          <w:spacing w:val="-2"/>
        </w:rPr>
        <w:t>ПЛАНИРОВАНИЕ</w:t>
      </w:r>
    </w:p>
    <w:p w14:paraId="02497D84" w14:textId="77777777" w:rsidR="004D752A" w:rsidRDefault="00000000">
      <w:pPr>
        <w:spacing w:before="4"/>
        <w:ind w:left="1011" w:right="1012"/>
        <w:jc w:val="center"/>
        <w:rPr>
          <w:b/>
          <w:sz w:val="24"/>
        </w:rPr>
      </w:pPr>
      <w:r>
        <w:rPr>
          <w:b/>
          <w:sz w:val="24"/>
        </w:rPr>
        <w:t>«</w:t>
      </w:r>
      <w:r>
        <w:rPr>
          <w:b/>
          <w:sz w:val="28"/>
        </w:rPr>
        <w:t>Математика</w:t>
      </w:r>
      <w:r>
        <w:rPr>
          <w:b/>
          <w:sz w:val="24"/>
        </w:rPr>
        <w:t>»</w:t>
      </w:r>
      <w:r>
        <w:rPr>
          <w:b/>
          <w:spacing w:val="-1"/>
          <w:sz w:val="24"/>
        </w:rPr>
        <w:t xml:space="preserve"> </w:t>
      </w:r>
      <w:r>
        <w:rPr>
          <w:b/>
          <w:sz w:val="24"/>
        </w:rPr>
        <w:t>99</w:t>
      </w:r>
      <w:r>
        <w:rPr>
          <w:b/>
          <w:spacing w:val="-1"/>
          <w:sz w:val="24"/>
        </w:rPr>
        <w:t xml:space="preserve"> </w:t>
      </w:r>
      <w:r>
        <w:rPr>
          <w:b/>
          <w:sz w:val="24"/>
        </w:rPr>
        <w:t>часов</w:t>
      </w:r>
      <w:r>
        <w:rPr>
          <w:b/>
          <w:spacing w:val="-1"/>
          <w:sz w:val="24"/>
        </w:rPr>
        <w:t xml:space="preserve"> </w:t>
      </w:r>
      <w:r>
        <w:rPr>
          <w:b/>
          <w:sz w:val="24"/>
        </w:rPr>
        <w:t>(3</w:t>
      </w:r>
      <w:r>
        <w:rPr>
          <w:b/>
          <w:spacing w:val="-1"/>
          <w:sz w:val="24"/>
        </w:rPr>
        <w:t xml:space="preserve"> </w:t>
      </w:r>
      <w:r>
        <w:rPr>
          <w:b/>
          <w:sz w:val="24"/>
        </w:rPr>
        <w:t>часа</w:t>
      </w:r>
      <w:r>
        <w:rPr>
          <w:b/>
          <w:spacing w:val="-1"/>
          <w:sz w:val="24"/>
        </w:rPr>
        <w:t xml:space="preserve"> </w:t>
      </w:r>
      <w:r>
        <w:rPr>
          <w:b/>
          <w:sz w:val="24"/>
        </w:rPr>
        <w:t>в</w:t>
      </w:r>
      <w:r>
        <w:rPr>
          <w:b/>
          <w:spacing w:val="-5"/>
          <w:sz w:val="24"/>
        </w:rPr>
        <w:t xml:space="preserve"> </w:t>
      </w:r>
      <w:r>
        <w:rPr>
          <w:b/>
          <w:spacing w:val="-2"/>
          <w:sz w:val="24"/>
        </w:rPr>
        <w:t>неделю)</w:t>
      </w:r>
    </w:p>
    <w:p w14:paraId="5860F2E4" w14:textId="77777777" w:rsidR="004D752A" w:rsidRDefault="004D752A">
      <w:pPr>
        <w:pStyle w:val="a3"/>
        <w:spacing w:before="45"/>
        <w:ind w:left="0"/>
        <w:rPr>
          <w:b/>
          <w:sz w:val="20"/>
        </w:r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157"/>
        <w:gridCol w:w="711"/>
        <w:gridCol w:w="1134"/>
        <w:gridCol w:w="3405"/>
        <w:gridCol w:w="3261"/>
        <w:gridCol w:w="3405"/>
      </w:tblGrid>
      <w:tr w:rsidR="004D752A" w14:paraId="70236163" w14:textId="77777777">
        <w:trPr>
          <w:trHeight w:val="585"/>
        </w:trPr>
        <w:tc>
          <w:tcPr>
            <w:tcW w:w="682" w:type="dxa"/>
            <w:vMerge w:val="restart"/>
          </w:tcPr>
          <w:p w14:paraId="1A52E8AE" w14:textId="77777777" w:rsidR="004D752A" w:rsidRDefault="004D752A">
            <w:pPr>
              <w:pStyle w:val="TableParagraph"/>
              <w:ind w:left="0"/>
              <w:rPr>
                <w:b/>
                <w:sz w:val="20"/>
              </w:rPr>
            </w:pPr>
          </w:p>
          <w:p w14:paraId="79B50924" w14:textId="77777777" w:rsidR="004D752A" w:rsidRDefault="004D752A">
            <w:pPr>
              <w:pStyle w:val="TableParagraph"/>
              <w:spacing w:before="78"/>
              <w:ind w:left="0"/>
              <w:rPr>
                <w:b/>
                <w:sz w:val="20"/>
              </w:rPr>
            </w:pPr>
          </w:p>
          <w:p w14:paraId="312C912E" w14:textId="77777777" w:rsidR="004D752A" w:rsidRDefault="00000000">
            <w:pPr>
              <w:pStyle w:val="TableParagraph"/>
              <w:ind w:left="14" w:right="5"/>
              <w:jc w:val="center"/>
              <w:rPr>
                <w:sz w:val="20"/>
              </w:rPr>
            </w:pPr>
            <w:r>
              <w:rPr>
                <w:spacing w:val="-10"/>
                <w:sz w:val="20"/>
              </w:rPr>
              <w:t>№</w:t>
            </w:r>
          </w:p>
        </w:tc>
        <w:tc>
          <w:tcPr>
            <w:tcW w:w="2157" w:type="dxa"/>
            <w:vMerge w:val="restart"/>
          </w:tcPr>
          <w:p w14:paraId="15CA6928" w14:textId="77777777" w:rsidR="004D752A" w:rsidRDefault="004D752A">
            <w:pPr>
              <w:pStyle w:val="TableParagraph"/>
              <w:ind w:left="0"/>
              <w:rPr>
                <w:b/>
                <w:sz w:val="20"/>
              </w:rPr>
            </w:pPr>
          </w:p>
          <w:p w14:paraId="1130D609" w14:textId="77777777" w:rsidR="004D752A" w:rsidRDefault="004D752A">
            <w:pPr>
              <w:pStyle w:val="TableParagraph"/>
              <w:spacing w:before="78"/>
              <w:ind w:left="0"/>
              <w:rPr>
                <w:b/>
                <w:sz w:val="20"/>
              </w:rPr>
            </w:pPr>
          </w:p>
          <w:p w14:paraId="198FDB15" w14:textId="77777777" w:rsidR="004D752A" w:rsidRDefault="00000000">
            <w:pPr>
              <w:pStyle w:val="TableParagraph"/>
              <w:ind w:left="446"/>
              <w:rPr>
                <w:sz w:val="20"/>
              </w:rPr>
            </w:pPr>
            <w:r>
              <w:rPr>
                <w:sz w:val="20"/>
              </w:rPr>
              <w:t>Тема</w:t>
            </w:r>
            <w:r>
              <w:rPr>
                <w:spacing w:val="-4"/>
                <w:sz w:val="20"/>
              </w:rPr>
              <w:t xml:space="preserve"> </w:t>
            </w:r>
            <w:r>
              <w:rPr>
                <w:spacing w:val="-2"/>
                <w:sz w:val="20"/>
              </w:rPr>
              <w:t>предмета</w:t>
            </w:r>
          </w:p>
        </w:tc>
        <w:tc>
          <w:tcPr>
            <w:tcW w:w="711" w:type="dxa"/>
            <w:vMerge w:val="restart"/>
            <w:textDirection w:val="btLr"/>
          </w:tcPr>
          <w:p w14:paraId="3ED476DE" w14:textId="77777777" w:rsidR="004D752A" w:rsidRDefault="00000000">
            <w:pPr>
              <w:pStyle w:val="TableParagraph"/>
              <w:spacing w:before="172" w:line="244" w:lineRule="auto"/>
              <w:ind w:left="417" w:right="352" w:hanging="63"/>
              <w:rPr>
                <w:sz w:val="20"/>
              </w:rPr>
            </w:pPr>
            <w:r>
              <w:rPr>
                <w:spacing w:val="-2"/>
                <w:sz w:val="20"/>
              </w:rPr>
              <w:t>Кол-во часов</w:t>
            </w:r>
          </w:p>
        </w:tc>
        <w:tc>
          <w:tcPr>
            <w:tcW w:w="1134" w:type="dxa"/>
            <w:vMerge w:val="restart"/>
            <w:textDirection w:val="btLr"/>
          </w:tcPr>
          <w:p w14:paraId="77E0EC00" w14:textId="77777777" w:rsidR="004D752A" w:rsidRDefault="004D752A">
            <w:pPr>
              <w:pStyle w:val="TableParagraph"/>
              <w:ind w:left="0"/>
              <w:rPr>
                <w:b/>
                <w:sz w:val="20"/>
              </w:rPr>
            </w:pPr>
          </w:p>
          <w:p w14:paraId="0ACAB58A" w14:textId="77777777" w:rsidR="004D752A" w:rsidRDefault="004D752A">
            <w:pPr>
              <w:pStyle w:val="TableParagraph"/>
              <w:spacing w:before="37"/>
              <w:ind w:left="0"/>
              <w:rPr>
                <w:b/>
                <w:sz w:val="20"/>
              </w:rPr>
            </w:pPr>
          </w:p>
          <w:p w14:paraId="1DA3143A" w14:textId="77777777" w:rsidR="004D752A" w:rsidRDefault="00000000">
            <w:pPr>
              <w:pStyle w:val="TableParagraph"/>
              <w:ind w:left="426"/>
              <w:rPr>
                <w:sz w:val="20"/>
              </w:rPr>
            </w:pPr>
            <w:r>
              <w:rPr>
                <w:spacing w:val="-2"/>
                <w:sz w:val="20"/>
              </w:rPr>
              <w:t>Дата.</w:t>
            </w:r>
          </w:p>
        </w:tc>
        <w:tc>
          <w:tcPr>
            <w:tcW w:w="3405" w:type="dxa"/>
            <w:vMerge w:val="restart"/>
          </w:tcPr>
          <w:p w14:paraId="144BA52D" w14:textId="77777777" w:rsidR="004D752A" w:rsidRDefault="004D752A">
            <w:pPr>
              <w:pStyle w:val="TableParagraph"/>
              <w:ind w:left="0"/>
              <w:rPr>
                <w:b/>
                <w:sz w:val="20"/>
              </w:rPr>
            </w:pPr>
          </w:p>
          <w:p w14:paraId="350C7A5A" w14:textId="77777777" w:rsidR="004D752A" w:rsidRDefault="004D752A">
            <w:pPr>
              <w:pStyle w:val="TableParagraph"/>
              <w:spacing w:before="78"/>
              <w:ind w:left="0"/>
              <w:rPr>
                <w:b/>
                <w:sz w:val="20"/>
              </w:rPr>
            </w:pPr>
          </w:p>
          <w:p w14:paraId="3ABEA1B7" w14:textId="77777777" w:rsidR="004D752A" w:rsidRDefault="00000000">
            <w:pPr>
              <w:pStyle w:val="TableParagraph"/>
              <w:ind w:left="587"/>
              <w:rPr>
                <w:sz w:val="20"/>
              </w:rPr>
            </w:pPr>
            <w:r>
              <w:rPr>
                <w:spacing w:val="-2"/>
                <w:sz w:val="20"/>
              </w:rPr>
              <w:t>Программное</w:t>
            </w:r>
            <w:r>
              <w:rPr>
                <w:spacing w:val="7"/>
                <w:sz w:val="20"/>
              </w:rPr>
              <w:t xml:space="preserve"> </w:t>
            </w:r>
            <w:r>
              <w:rPr>
                <w:spacing w:val="-2"/>
                <w:sz w:val="20"/>
              </w:rPr>
              <w:t>содержание</w:t>
            </w:r>
          </w:p>
        </w:tc>
        <w:tc>
          <w:tcPr>
            <w:tcW w:w="6666" w:type="dxa"/>
            <w:gridSpan w:val="2"/>
          </w:tcPr>
          <w:p w14:paraId="3E4ECD36" w14:textId="77777777" w:rsidR="004D752A" w:rsidRDefault="00000000">
            <w:pPr>
              <w:pStyle w:val="TableParagraph"/>
              <w:spacing w:before="173"/>
              <w:ind w:left="0" w:right="4"/>
              <w:jc w:val="center"/>
              <w:rPr>
                <w:sz w:val="20"/>
              </w:rPr>
            </w:pPr>
            <w:r>
              <w:rPr>
                <w:spacing w:val="-2"/>
                <w:sz w:val="20"/>
              </w:rPr>
              <w:t>Дифференциация</w:t>
            </w:r>
            <w:r>
              <w:rPr>
                <w:spacing w:val="6"/>
                <w:sz w:val="20"/>
              </w:rPr>
              <w:t xml:space="preserve"> </w:t>
            </w:r>
            <w:r>
              <w:rPr>
                <w:spacing w:val="-2"/>
                <w:sz w:val="20"/>
              </w:rPr>
              <w:t>видов</w:t>
            </w:r>
            <w:r>
              <w:rPr>
                <w:spacing w:val="10"/>
                <w:sz w:val="20"/>
              </w:rPr>
              <w:t xml:space="preserve"> </w:t>
            </w:r>
            <w:r>
              <w:rPr>
                <w:spacing w:val="-2"/>
                <w:sz w:val="20"/>
              </w:rPr>
              <w:t>деятельности</w:t>
            </w:r>
            <w:r>
              <w:rPr>
                <w:spacing w:val="6"/>
                <w:sz w:val="20"/>
              </w:rPr>
              <w:t xml:space="preserve"> </w:t>
            </w:r>
            <w:r>
              <w:rPr>
                <w:spacing w:val="-2"/>
                <w:sz w:val="20"/>
              </w:rPr>
              <w:t>обучающихся</w:t>
            </w:r>
          </w:p>
        </w:tc>
      </w:tr>
      <w:tr w:rsidR="004D752A" w14:paraId="62C6D807" w14:textId="77777777">
        <w:trPr>
          <w:trHeight w:val="714"/>
        </w:trPr>
        <w:tc>
          <w:tcPr>
            <w:tcW w:w="682" w:type="dxa"/>
            <w:vMerge/>
            <w:tcBorders>
              <w:top w:val="nil"/>
            </w:tcBorders>
          </w:tcPr>
          <w:p w14:paraId="185C0BD4" w14:textId="77777777" w:rsidR="004D752A" w:rsidRDefault="004D752A">
            <w:pPr>
              <w:rPr>
                <w:sz w:val="2"/>
                <w:szCs w:val="2"/>
              </w:rPr>
            </w:pPr>
          </w:p>
        </w:tc>
        <w:tc>
          <w:tcPr>
            <w:tcW w:w="2157" w:type="dxa"/>
            <w:vMerge/>
            <w:tcBorders>
              <w:top w:val="nil"/>
            </w:tcBorders>
          </w:tcPr>
          <w:p w14:paraId="1E3E770B" w14:textId="77777777" w:rsidR="004D752A" w:rsidRDefault="004D752A">
            <w:pPr>
              <w:rPr>
                <w:sz w:val="2"/>
                <w:szCs w:val="2"/>
              </w:rPr>
            </w:pPr>
          </w:p>
        </w:tc>
        <w:tc>
          <w:tcPr>
            <w:tcW w:w="711" w:type="dxa"/>
            <w:vMerge/>
            <w:tcBorders>
              <w:top w:val="nil"/>
            </w:tcBorders>
            <w:textDirection w:val="btLr"/>
          </w:tcPr>
          <w:p w14:paraId="5D69AF38" w14:textId="77777777" w:rsidR="004D752A" w:rsidRDefault="004D752A">
            <w:pPr>
              <w:rPr>
                <w:sz w:val="2"/>
                <w:szCs w:val="2"/>
              </w:rPr>
            </w:pPr>
          </w:p>
        </w:tc>
        <w:tc>
          <w:tcPr>
            <w:tcW w:w="1134" w:type="dxa"/>
            <w:vMerge/>
            <w:tcBorders>
              <w:top w:val="nil"/>
            </w:tcBorders>
            <w:textDirection w:val="btLr"/>
          </w:tcPr>
          <w:p w14:paraId="3A73E976" w14:textId="77777777" w:rsidR="004D752A" w:rsidRDefault="004D752A">
            <w:pPr>
              <w:rPr>
                <w:sz w:val="2"/>
                <w:szCs w:val="2"/>
              </w:rPr>
            </w:pPr>
          </w:p>
        </w:tc>
        <w:tc>
          <w:tcPr>
            <w:tcW w:w="3405" w:type="dxa"/>
            <w:vMerge/>
            <w:tcBorders>
              <w:top w:val="nil"/>
            </w:tcBorders>
          </w:tcPr>
          <w:p w14:paraId="0BD01FD9" w14:textId="77777777" w:rsidR="004D752A" w:rsidRDefault="004D752A">
            <w:pPr>
              <w:rPr>
                <w:sz w:val="2"/>
                <w:szCs w:val="2"/>
              </w:rPr>
            </w:pPr>
          </w:p>
        </w:tc>
        <w:tc>
          <w:tcPr>
            <w:tcW w:w="3261" w:type="dxa"/>
          </w:tcPr>
          <w:p w14:paraId="4A62825A" w14:textId="77777777" w:rsidR="004D752A" w:rsidRDefault="004D752A">
            <w:pPr>
              <w:pStyle w:val="TableParagraph"/>
              <w:spacing w:before="10"/>
              <w:ind w:left="0"/>
              <w:rPr>
                <w:b/>
                <w:sz w:val="20"/>
              </w:rPr>
            </w:pPr>
          </w:p>
          <w:p w14:paraId="402F8B37" w14:textId="77777777" w:rsidR="004D752A" w:rsidRDefault="00000000">
            <w:pPr>
              <w:pStyle w:val="TableParagraph"/>
              <w:ind w:left="634"/>
              <w:rPr>
                <w:sz w:val="20"/>
              </w:rPr>
            </w:pPr>
            <w:r>
              <w:rPr>
                <w:spacing w:val="-2"/>
                <w:sz w:val="20"/>
              </w:rPr>
              <w:t>Минимальный</w:t>
            </w:r>
            <w:r>
              <w:rPr>
                <w:spacing w:val="7"/>
                <w:sz w:val="20"/>
              </w:rPr>
              <w:t xml:space="preserve"> </w:t>
            </w:r>
            <w:r>
              <w:rPr>
                <w:spacing w:val="-2"/>
                <w:sz w:val="20"/>
              </w:rPr>
              <w:t>уровень</w:t>
            </w:r>
          </w:p>
        </w:tc>
        <w:tc>
          <w:tcPr>
            <w:tcW w:w="3405" w:type="dxa"/>
          </w:tcPr>
          <w:p w14:paraId="7AFC929F" w14:textId="77777777" w:rsidR="004D752A" w:rsidRDefault="004D752A">
            <w:pPr>
              <w:pStyle w:val="TableParagraph"/>
              <w:spacing w:before="10"/>
              <w:ind w:left="0"/>
              <w:rPr>
                <w:b/>
                <w:sz w:val="20"/>
              </w:rPr>
            </w:pPr>
          </w:p>
          <w:p w14:paraId="4691CF34" w14:textId="77777777" w:rsidR="004D752A" w:rsidRDefault="00000000">
            <w:pPr>
              <w:pStyle w:val="TableParagraph"/>
              <w:ind w:left="763"/>
              <w:rPr>
                <w:sz w:val="20"/>
              </w:rPr>
            </w:pPr>
            <w:r>
              <w:rPr>
                <w:sz w:val="20"/>
              </w:rPr>
              <w:t>Достаточный</w:t>
            </w:r>
            <w:r>
              <w:rPr>
                <w:spacing w:val="-10"/>
                <w:sz w:val="20"/>
              </w:rPr>
              <w:t xml:space="preserve"> </w:t>
            </w:r>
            <w:r>
              <w:rPr>
                <w:spacing w:val="-2"/>
                <w:sz w:val="20"/>
              </w:rPr>
              <w:t>уровень</w:t>
            </w:r>
          </w:p>
        </w:tc>
      </w:tr>
      <w:tr w:rsidR="004D752A" w14:paraId="3CEBCB11" w14:textId="77777777">
        <w:trPr>
          <w:trHeight w:val="230"/>
        </w:trPr>
        <w:tc>
          <w:tcPr>
            <w:tcW w:w="3550" w:type="dxa"/>
            <w:gridSpan w:val="3"/>
          </w:tcPr>
          <w:p w14:paraId="015A7218" w14:textId="77777777" w:rsidR="004D752A" w:rsidRDefault="004D752A">
            <w:pPr>
              <w:pStyle w:val="TableParagraph"/>
              <w:ind w:left="0"/>
              <w:rPr>
                <w:sz w:val="16"/>
              </w:rPr>
            </w:pPr>
          </w:p>
        </w:tc>
        <w:tc>
          <w:tcPr>
            <w:tcW w:w="11205" w:type="dxa"/>
            <w:gridSpan w:val="4"/>
          </w:tcPr>
          <w:p w14:paraId="05D7A544" w14:textId="77777777" w:rsidR="004D752A" w:rsidRDefault="00000000">
            <w:pPr>
              <w:pStyle w:val="TableParagraph"/>
              <w:spacing w:line="210" w:lineRule="exact"/>
              <w:ind w:left="6"/>
              <w:jc w:val="center"/>
              <w:rPr>
                <w:b/>
                <w:sz w:val="20"/>
              </w:rPr>
            </w:pPr>
            <w:r>
              <w:rPr>
                <w:b/>
                <w:sz w:val="20"/>
              </w:rPr>
              <w:t>Подготовка</w:t>
            </w:r>
            <w:r>
              <w:rPr>
                <w:b/>
                <w:spacing w:val="-6"/>
                <w:sz w:val="20"/>
              </w:rPr>
              <w:t xml:space="preserve"> </w:t>
            </w:r>
            <w:r>
              <w:rPr>
                <w:b/>
                <w:sz w:val="20"/>
              </w:rPr>
              <w:t>к</w:t>
            </w:r>
            <w:r>
              <w:rPr>
                <w:b/>
                <w:spacing w:val="-7"/>
                <w:sz w:val="20"/>
              </w:rPr>
              <w:t xml:space="preserve"> </w:t>
            </w:r>
            <w:r>
              <w:rPr>
                <w:b/>
                <w:sz w:val="20"/>
              </w:rPr>
              <w:t>изучению</w:t>
            </w:r>
            <w:r>
              <w:rPr>
                <w:b/>
                <w:spacing w:val="-11"/>
                <w:sz w:val="20"/>
              </w:rPr>
              <w:t xml:space="preserve"> </w:t>
            </w:r>
            <w:r>
              <w:rPr>
                <w:b/>
                <w:sz w:val="20"/>
              </w:rPr>
              <w:t>математики</w:t>
            </w:r>
            <w:r>
              <w:rPr>
                <w:b/>
                <w:spacing w:val="-7"/>
                <w:sz w:val="20"/>
              </w:rPr>
              <w:t xml:space="preserve"> </w:t>
            </w:r>
            <w:r>
              <w:rPr>
                <w:b/>
                <w:sz w:val="20"/>
              </w:rPr>
              <w:t>–</w:t>
            </w:r>
            <w:r>
              <w:rPr>
                <w:b/>
                <w:spacing w:val="-6"/>
                <w:sz w:val="20"/>
              </w:rPr>
              <w:t xml:space="preserve"> </w:t>
            </w:r>
            <w:r>
              <w:rPr>
                <w:b/>
                <w:sz w:val="20"/>
              </w:rPr>
              <w:t>22</w:t>
            </w:r>
            <w:r>
              <w:rPr>
                <w:b/>
                <w:spacing w:val="-10"/>
                <w:sz w:val="20"/>
              </w:rPr>
              <w:t xml:space="preserve"> </w:t>
            </w:r>
            <w:r>
              <w:rPr>
                <w:b/>
                <w:spacing w:val="-4"/>
                <w:sz w:val="20"/>
              </w:rPr>
              <w:t>часа</w:t>
            </w:r>
          </w:p>
        </w:tc>
      </w:tr>
      <w:tr w:rsidR="004D752A" w14:paraId="6E696441" w14:textId="77777777">
        <w:trPr>
          <w:trHeight w:val="2073"/>
        </w:trPr>
        <w:tc>
          <w:tcPr>
            <w:tcW w:w="682" w:type="dxa"/>
          </w:tcPr>
          <w:p w14:paraId="3CDA1457" w14:textId="77777777" w:rsidR="004D752A" w:rsidRDefault="00000000">
            <w:pPr>
              <w:pStyle w:val="TableParagraph"/>
              <w:spacing w:line="225" w:lineRule="exact"/>
              <w:ind w:left="14"/>
              <w:jc w:val="center"/>
              <w:rPr>
                <w:sz w:val="20"/>
              </w:rPr>
            </w:pPr>
            <w:r>
              <w:rPr>
                <w:spacing w:val="-10"/>
                <w:sz w:val="20"/>
              </w:rPr>
              <w:t>1</w:t>
            </w:r>
          </w:p>
        </w:tc>
        <w:tc>
          <w:tcPr>
            <w:tcW w:w="2157" w:type="dxa"/>
          </w:tcPr>
          <w:p w14:paraId="154B1AEF" w14:textId="77777777" w:rsidR="004D752A" w:rsidRDefault="00000000">
            <w:pPr>
              <w:pStyle w:val="TableParagraph"/>
              <w:ind w:left="109" w:right="1037"/>
              <w:rPr>
                <w:sz w:val="20"/>
              </w:rPr>
            </w:pPr>
            <w:r>
              <w:rPr>
                <w:spacing w:val="-4"/>
                <w:sz w:val="20"/>
              </w:rPr>
              <w:t xml:space="preserve">Цвет. </w:t>
            </w:r>
            <w:r>
              <w:rPr>
                <w:spacing w:val="-2"/>
                <w:sz w:val="20"/>
              </w:rPr>
              <w:t>Назначение предметов</w:t>
            </w:r>
          </w:p>
        </w:tc>
        <w:tc>
          <w:tcPr>
            <w:tcW w:w="711" w:type="dxa"/>
          </w:tcPr>
          <w:p w14:paraId="7D5507AE"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42149BA4" w14:textId="77777777" w:rsidR="004D752A" w:rsidRDefault="004D752A">
            <w:pPr>
              <w:pStyle w:val="TableParagraph"/>
              <w:ind w:left="0"/>
              <w:rPr>
                <w:sz w:val="20"/>
              </w:rPr>
            </w:pPr>
          </w:p>
        </w:tc>
        <w:tc>
          <w:tcPr>
            <w:tcW w:w="3405" w:type="dxa"/>
          </w:tcPr>
          <w:p w14:paraId="2BA3BF1E" w14:textId="77777777" w:rsidR="004D752A" w:rsidRDefault="00000000">
            <w:pPr>
              <w:pStyle w:val="TableParagraph"/>
              <w:ind w:left="107"/>
              <w:rPr>
                <w:sz w:val="20"/>
              </w:rPr>
            </w:pPr>
            <w:r>
              <w:rPr>
                <w:sz w:val="20"/>
              </w:rPr>
              <w:t>Знакомство</w:t>
            </w:r>
            <w:r>
              <w:rPr>
                <w:spacing w:val="-13"/>
                <w:sz w:val="20"/>
              </w:rPr>
              <w:t xml:space="preserve"> </w:t>
            </w:r>
            <w:r>
              <w:rPr>
                <w:sz w:val="20"/>
              </w:rPr>
              <w:t>с</w:t>
            </w:r>
            <w:r>
              <w:rPr>
                <w:spacing w:val="-12"/>
                <w:sz w:val="20"/>
              </w:rPr>
              <w:t xml:space="preserve"> </w:t>
            </w:r>
            <w:r>
              <w:rPr>
                <w:sz w:val="20"/>
              </w:rPr>
              <w:t>учебником,</w:t>
            </w:r>
            <w:r>
              <w:rPr>
                <w:spacing w:val="-13"/>
                <w:sz w:val="20"/>
              </w:rPr>
              <w:t xml:space="preserve"> </w:t>
            </w:r>
            <w:r>
              <w:rPr>
                <w:sz w:val="20"/>
              </w:rPr>
              <w:t xml:space="preserve">рабочей </w:t>
            </w:r>
            <w:r>
              <w:rPr>
                <w:spacing w:val="-2"/>
                <w:sz w:val="20"/>
              </w:rPr>
              <w:t>тетрадью</w:t>
            </w:r>
          </w:p>
          <w:p w14:paraId="43E7A1E3" w14:textId="77777777" w:rsidR="004D752A" w:rsidRDefault="00000000">
            <w:pPr>
              <w:pStyle w:val="TableParagraph"/>
              <w:ind w:left="107" w:right="197"/>
              <w:rPr>
                <w:sz w:val="20"/>
              </w:rPr>
            </w:pPr>
            <w:r>
              <w:rPr>
                <w:sz w:val="20"/>
              </w:rPr>
              <w:t>Различение предметов по цвету на основе предметно-практической деятельности</w:t>
            </w:r>
            <w:r>
              <w:rPr>
                <w:spacing w:val="-13"/>
                <w:sz w:val="20"/>
              </w:rPr>
              <w:t xml:space="preserve"> </w:t>
            </w:r>
            <w:r>
              <w:rPr>
                <w:sz w:val="20"/>
              </w:rPr>
              <w:t>и</w:t>
            </w:r>
            <w:r>
              <w:rPr>
                <w:spacing w:val="-12"/>
                <w:sz w:val="20"/>
              </w:rPr>
              <w:t xml:space="preserve"> </w:t>
            </w:r>
            <w:r>
              <w:rPr>
                <w:sz w:val="20"/>
              </w:rPr>
              <w:t>показа</w:t>
            </w:r>
            <w:r>
              <w:rPr>
                <w:spacing w:val="-13"/>
                <w:sz w:val="20"/>
              </w:rPr>
              <w:t xml:space="preserve"> </w:t>
            </w:r>
            <w:r>
              <w:rPr>
                <w:sz w:val="20"/>
              </w:rPr>
              <w:t>изображений в учебнике</w:t>
            </w:r>
          </w:p>
          <w:p w14:paraId="283A5FF4" w14:textId="77777777" w:rsidR="004D752A" w:rsidRDefault="00000000">
            <w:pPr>
              <w:pStyle w:val="TableParagraph"/>
              <w:spacing w:line="230" w:lineRule="atLeast"/>
              <w:ind w:left="107" w:right="456"/>
              <w:rPr>
                <w:sz w:val="20"/>
              </w:rPr>
            </w:pPr>
            <w:r>
              <w:rPr>
                <w:sz w:val="20"/>
              </w:rPr>
              <w:t>Выделение предметов в совокупности по цвету Сравнение</w:t>
            </w:r>
            <w:r>
              <w:rPr>
                <w:spacing w:val="-13"/>
                <w:sz w:val="20"/>
              </w:rPr>
              <w:t xml:space="preserve"> </w:t>
            </w:r>
            <w:r>
              <w:rPr>
                <w:sz w:val="20"/>
              </w:rPr>
              <w:t>предметов</w:t>
            </w:r>
            <w:r>
              <w:rPr>
                <w:spacing w:val="-12"/>
                <w:sz w:val="20"/>
              </w:rPr>
              <w:t xml:space="preserve"> </w:t>
            </w:r>
            <w:r>
              <w:rPr>
                <w:sz w:val="20"/>
              </w:rPr>
              <w:t>по</w:t>
            </w:r>
            <w:r>
              <w:rPr>
                <w:spacing w:val="-13"/>
                <w:sz w:val="20"/>
              </w:rPr>
              <w:t xml:space="preserve"> </w:t>
            </w:r>
            <w:r>
              <w:rPr>
                <w:sz w:val="20"/>
              </w:rPr>
              <w:t>цвету</w:t>
            </w:r>
          </w:p>
        </w:tc>
        <w:tc>
          <w:tcPr>
            <w:tcW w:w="3261" w:type="dxa"/>
          </w:tcPr>
          <w:p w14:paraId="627FC8FD" w14:textId="77777777" w:rsidR="004D752A" w:rsidRDefault="00000000">
            <w:pPr>
              <w:pStyle w:val="TableParagraph"/>
              <w:ind w:left="106" w:right="186"/>
              <w:rPr>
                <w:sz w:val="20"/>
              </w:rPr>
            </w:pPr>
            <w:r>
              <w:rPr>
                <w:sz w:val="20"/>
              </w:rPr>
              <w:t>Различают (понимают в речи учителя)</w:t>
            </w:r>
            <w:r>
              <w:rPr>
                <w:spacing w:val="-13"/>
                <w:sz w:val="20"/>
              </w:rPr>
              <w:t xml:space="preserve"> </w:t>
            </w:r>
            <w:r>
              <w:rPr>
                <w:sz w:val="20"/>
              </w:rPr>
              <w:t>слова,</w:t>
            </w:r>
            <w:r>
              <w:rPr>
                <w:spacing w:val="-12"/>
                <w:sz w:val="20"/>
              </w:rPr>
              <w:t xml:space="preserve"> </w:t>
            </w:r>
            <w:r>
              <w:rPr>
                <w:sz w:val="20"/>
              </w:rPr>
              <w:t>определяющие цвет предметов.</w:t>
            </w:r>
          </w:p>
          <w:p w14:paraId="5B4E7856" w14:textId="77777777" w:rsidR="004D752A" w:rsidRDefault="00000000">
            <w:pPr>
              <w:pStyle w:val="TableParagraph"/>
              <w:ind w:left="106"/>
              <w:rPr>
                <w:sz w:val="20"/>
              </w:rPr>
            </w:pPr>
            <w:r>
              <w:rPr>
                <w:sz w:val="20"/>
              </w:rPr>
              <w:t>Различают 2 предмета по цвету. Сравнивают</w:t>
            </w:r>
            <w:r>
              <w:rPr>
                <w:spacing w:val="-13"/>
                <w:sz w:val="20"/>
              </w:rPr>
              <w:t xml:space="preserve"> </w:t>
            </w:r>
            <w:r>
              <w:rPr>
                <w:sz w:val="20"/>
              </w:rPr>
              <w:t>предметы</w:t>
            </w:r>
            <w:r>
              <w:rPr>
                <w:spacing w:val="-8"/>
                <w:sz w:val="20"/>
              </w:rPr>
              <w:t xml:space="preserve"> </w:t>
            </w:r>
            <w:r>
              <w:rPr>
                <w:sz w:val="20"/>
              </w:rPr>
              <w:t>по</w:t>
            </w:r>
            <w:r>
              <w:rPr>
                <w:spacing w:val="-11"/>
                <w:sz w:val="20"/>
              </w:rPr>
              <w:t xml:space="preserve"> </w:t>
            </w:r>
            <w:r>
              <w:rPr>
                <w:sz w:val="20"/>
              </w:rPr>
              <w:t>цвету</w:t>
            </w:r>
            <w:r>
              <w:rPr>
                <w:spacing w:val="-13"/>
                <w:sz w:val="20"/>
              </w:rPr>
              <w:t xml:space="preserve"> </w:t>
            </w:r>
            <w:r>
              <w:rPr>
                <w:sz w:val="20"/>
              </w:rPr>
              <w:t xml:space="preserve">2 </w:t>
            </w:r>
            <w:r>
              <w:rPr>
                <w:spacing w:val="-2"/>
                <w:sz w:val="20"/>
              </w:rPr>
              <w:t>предмета</w:t>
            </w:r>
          </w:p>
        </w:tc>
        <w:tc>
          <w:tcPr>
            <w:tcW w:w="3405" w:type="dxa"/>
          </w:tcPr>
          <w:p w14:paraId="6C6B60B1" w14:textId="77777777" w:rsidR="004D752A" w:rsidRDefault="00000000">
            <w:pPr>
              <w:pStyle w:val="TableParagraph"/>
              <w:ind w:left="105"/>
              <w:rPr>
                <w:sz w:val="20"/>
              </w:rPr>
            </w:pPr>
            <w:r>
              <w:rPr>
                <w:sz w:val="20"/>
              </w:rPr>
              <w:t>Различают и используют в собственной речи слова, определяющие цвет предметов Различают предметы по цвету Сравнивают</w:t>
            </w:r>
            <w:r>
              <w:rPr>
                <w:spacing w:val="-9"/>
                <w:sz w:val="20"/>
              </w:rPr>
              <w:t xml:space="preserve"> </w:t>
            </w:r>
            <w:r>
              <w:rPr>
                <w:sz w:val="20"/>
              </w:rPr>
              <w:t>предметы</w:t>
            </w:r>
            <w:r>
              <w:rPr>
                <w:spacing w:val="-4"/>
                <w:sz w:val="20"/>
              </w:rPr>
              <w:t xml:space="preserve"> </w:t>
            </w:r>
            <w:r>
              <w:rPr>
                <w:sz w:val="20"/>
              </w:rPr>
              <w:t>по</w:t>
            </w:r>
            <w:r>
              <w:rPr>
                <w:spacing w:val="-8"/>
                <w:sz w:val="20"/>
              </w:rPr>
              <w:t xml:space="preserve"> </w:t>
            </w:r>
            <w:r>
              <w:rPr>
                <w:sz w:val="20"/>
              </w:rPr>
              <w:t>цвету</w:t>
            </w:r>
            <w:r>
              <w:rPr>
                <w:spacing w:val="-12"/>
                <w:sz w:val="20"/>
              </w:rPr>
              <w:t xml:space="preserve"> </w:t>
            </w:r>
            <w:r>
              <w:rPr>
                <w:sz w:val="20"/>
              </w:rPr>
              <w:t>2 -</w:t>
            </w:r>
            <w:r>
              <w:rPr>
                <w:spacing w:val="-3"/>
                <w:sz w:val="20"/>
              </w:rPr>
              <w:t xml:space="preserve"> </w:t>
            </w:r>
            <w:r>
              <w:rPr>
                <w:sz w:val="20"/>
              </w:rPr>
              <w:t xml:space="preserve">4 </w:t>
            </w:r>
            <w:r>
              <w:rPr>
                <w:spacing w:val="-2"/>
                <w:sz w:val="20"/>
              </w:rPr>
              <w:t>предмета</w:t>
            </w:r>
          </w:p>
        </w:tc>
      </w:tr>
      <w:tr w:rsidR="004D752A" w14:paraId="41D8CF32" w14:textId="77777777">
        <w:trPr>
          <w:trHeight w:val="2529"/>
        </w:trPr>
        <w:tc>
          <w:tcPr>
            <w:tcW w:w="682" w:type="dxa"/>
          </w:tcPr>
          <w:p w14:paraId="5C37F87D" w14:textId="77777777" w:rsidR="004D752A" w:rsidRDefault="00000000">
            <w:pPr>
              <w:pStyle w:val="TableParagraph"/>
              <w:spacing w:line="225" w:lineRule="exact"/>
              <w:ind w:left="14"/>
              <w:jc w:val="center"/>
              <w:rPr>
                <w:sz w:val="20"/>
              </w:rPr>
            </w:pPr>
            <w:r>
              <w:rPr>
                <w:spacing w:val="-10"/>
                <w:sz w:val="20"/>
              </w:rPr>
              <w:t>2</w:t>
            </w:r>
          </w:p>
        </w:tc>
        <w:tc>
          <w:tcPr>
            <w:tcW w:w="2157" w:type="dxa"/>
          </w:tcPr>
          <w:p w14:paraId="6A44BC62" w14:textId="77777777" w:rsidR="004D752A" w:rsidRDefault="00000000">
            <w:pPr>
              <w:pStyle w:val="TableParagraph"/>
              <w:spacing w:line="225" w:lineRule="exact"/>
              <w:ind w:left="162"/>
              <w:rPr>
                <w:sz w:val="20"/>
              </w:rPr>
            </w:pPr>
            <w:r>
              <w:rPr>
                <w:spacing w:val="-2"/>
                <w:sz w:val="20"/>
              </w:rPr>
              <w:t>Круг.</w:t>
            </w:r>
          </w:p>
        </w:tc>
        <w:tc>
          <w:tcPr>
            <w:tcW w:w="711" w:type="dxa"/>
          </w:tcPr>
          <w:p w14:paraId="69FBE7CC"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7FF86209" w14:textId="77777777" w:rsidR="004D752A" w:rsidRDefault="004D752A">
            <w:pPr>
              <w:pStyle w:val="TableParagraph"/>
              <w:ind w:left="0"/>
              <w:rPr>
                <w:sz w:val="20"/>
              </w:rPr>
            </w:pPr>
          </w:p>
        </w:tc>
        <w:tc>
          <w:tcPr>
            <w:tcW w:w="3405" w:type="dxa"/>
          </w:tcPr>
          <w:p w14:paraId="76D5E6CE" w14:textId="77777777" w:rsidR="004D752A" w:rsidRDefault="00000000">
            <w:pPr>
              <w:pStyle w:val="TableParagraph"/>
              <w:ind w:left="107" w:right="735"/>
              <w:jc w:val="both"/>
              <w:rPr>
                <w:sz w:val="20"/>
              </w:rPr>
            </w:pPr>
            <w:r>
              <w:rPr>
                <w:sz w:val="20"/>
              </w:rPr>
              <w:t>Распознавание</w:t>
            </w:r>
            <w:r>
              <w:rPr>
                <w:spacing w:val="-13"/>
                <w:sz w:val="20"/>
              </w:rPr>
              <w:t xml:space="preserve"> </w:t>
            </w:r>
            <w:r>
              <w:rPr>
                <w:sz w:val="20"/>
              </w:rPr>
              <w:t>среди</w:t>
            </w:r>
            <w:r>
              <w:rPr>
                <w:spacing w:val="-12"/>
                <w:sz w:val="20"/>
              </w:rPr>
              <w:t xml:space="preserve"> </w:t>
            </w:r>
            <w:r>
              <w:rPr>
                <w:sz w:val="20"/>
              </w:rPr>
              <w:t xml:space="preserve">моделей геометрических фигур круга, </w:t>
            </w:r>
            <w:r>
              <w:rPr>
                <w:spacing w:val="-2"/>
                <w:sz w:val="20"/>
              </w:rPr>
              <w:t>называние</w:t>
            </w:r>
          </w:p>
          <w:p w14:paraId="070470A3" w14:textId="77777777" w:rsidR="004D752A" w:rsidRDefault="00000000">
            <w:pPr>
              <w:pStyle w:val="TableParagraph"/>
              <w:ind w:left="107" w:right="116"/>
              <w:rPr>
                <w:sz w:val="20"/>
              </w:rPr>
            </w:pPr>
            <w:r>
              <w:rPr>
                <w:sz w:val="20"/>
              </w:rPr>
              <w:t>Определение формы предметов путём</w:t>
            </w:r>
            <w:r>
              <w:rPr>
                <w:spacing w:val="-10"/>
                <w:sz w:val="20"/>
              </w:rPr>
              <w:t xml:space="preserve"> </w:t>
            </w:r>
            <w:r>
              <w:rPr>
                <w:sz w:val="20"/>
              </w:rPr>
              <w:t>соотнесения</w:t>
            </w:r>
            <w:r>
              <w:rPr>
                <w:spacing w:val="-12"/>
                <w:sz w:val="20"/>
              </w:rPr>
              <w:t xml:space="preserve"> </w:t>
            </w:r>
            <w:r>
              <w:rPr>
                <w:sz w:val="20"/>
              </w:rPr>
              <w:t>с</w:t>
            </w:r>
            <w:r>
              <w:rPr>
                <w:spacing w:val="-13"/>
                <w:sz w:val="20"/>
              </w:rPr>
              <w:t xml:space="preserve"> </w:t>
            </w:r>
            <w:r>
              <w:rPr>
                <w:sz w:val="20"/>
              </w:rPr>
              <w:t>кругом</w:t>
            </w:r>
            <w:r>
              <w:rPr>
                <w:spacing w:val="-9"/>
                <w:sz w:val="20"/>
              </w:rPr>
              <w:t xml:space="preserve"> </w:t>
            </w:r>
            <w:r>
              <w:rPr>
                <w:sz w:val="20"/>
              </w:rPr>
              <w:t>(похожа на круг, круглая; не</w:t>
            </w:r>
            <w:r>
              <w:rPr>
                <w:spacing w:val="-3"/>
                <w:sz w:val="20"/>
              </w:rPr>
              <w:t xml:space="preserve"> </w:t>
            </w:r>
            <w:r>
              <w:rPr>
                <w:sz w:val="20"/>
              </w:rPr>
              <w:t>похожа на круг) Различение предметов, имеющих форму</w:t>
            </w:r>
            <w:r>
              <w:rPr>
                <w:spacing w:val="-7"/>
                <w:sz w:val="20"/>
              </w:rPr>
              <w:t xml:space="preserve"> </w:t>
            </w:r>
            <w:r>
              <w:rPr>
                <w:sz w:val="20"/>
              </w:rPr>
              <w:t>круга</w:t>
            </w:r>
          </w:p>
          <w:p w14:paraId="5061E42C" w14:textId="77777777" w:rsidR="004D752A" w:rsidRDefault="00000000">
            <w:pPr>
              <w:pStyle w:val="TableParagraph"/>
              <w:ind w:left="107"/>
              <w:rPr>
                <w:sz w:val="20"/>
              </w:rPr>
            </w:pPr>
            <w:r>
              <w:rPr>
                <w:sz w:val="20"/>
              </w:rPr>
              <w:t>Сравнение</w:t>
            </w:r>
            <w:r>
              <w:rPr>
                <w:spacing w:val="-13"/>
                <w:sz w:val="20"/>
              </w:rPr>
              <w:t xml:space="preserve"> </w:t>
            </w:r>
            <w:r>
              <w:rPr>
                <w:sz w:val="20"/>
              </w:rPr>
              <w:t>предметов</w:t>
            </w:r>
            <w:r>
              <w:rPr>
                <w:spacing w:val="-7"/>
                <w:sz w:val="20"/>
              </w:rPr>
              <w:t xml:space="preserve"> </w:t>
            </w:r>
            <w:r>
              <w:rPr>
                <w:sz w:val="20"/>
              </w:rPr>
              <w:t>по</w:t>
            </w:r>
            <w:r>
              <w:rPr>
                <w:spacing w:val="-11"/>
                <w:sz w:val="20"/>
              </w:rPr>
              <w:t xml:space="preserve"> </w:t>
            </w:r>
            <w:r>
              <w:rPr>
                <w:spacing w:val="-4"/>
                <w:sz w:val="20"/>
              </w:rPr>
              <w:t>форме</w:t>
            </w:r>
          </w:p>
        </w:tc>
        <w:tc>
          <w:tcPr>
            <w:tcW w:w="3261" w:type="dxa"/>
          </w:tcPr>
          <w:p w14:paraId="567B4659" w14:textId="77777777" w:rsidR="004D752A" w:rsidRDefault="00000000">
            <w:pPr>
              <w:pStyle w:val="TableParagraph"/>
              <w:ind w:left="106" w:right="186"/>
              <w:rPr>
                <w:sz w:val="20"/>
              </w:rPr>
            </w:pPr>
            <w:r>
              <w:rPr>
                <w:sz w:val="20"/>
              </w:rPr>
              <w:t>Распознают, называют круг как геометрическую фигуру Различают</w:t>
            </w:r>
            <w:r>
              <w:rPr>
                <w:spacing w:val="-12"/>
                <w:sz w:val="20"/>
              </w:rPr>
              <w:t xml:space="preserve"> </w:t>
            </w:r>
            <w:r>
              <w:rPr>
                <w:sz w:val="20"/>
              </w:rPr>
              <w:t>2</w:t>
            </w:r>
            <w:r>
              <w:rPr>
                <w:spacing w:val="-7"/>
                <w:sz w:val="20"/>
              </w:rPr>
              <w:t xml:space="preserve"> </w:t>
            </w:r>
            <w:r>
              <w:rPr>
                <w:sz w:val="20"/>
              </w:rPr>
              <w:t>предмета</w:t>
            </w:r>
            <w:r>
              <w:rPr>
                <w:spacing w:val="-10"/>
                <w:sz w:val="20"/>
              </w:rPr>
              <w:t xml:space="preserve"> </w:t>
            </w:r>
            <w:r>
              <w:rPr>
                <w:sz w:val="20"/>
              </w:rPr>
              <w:t>по</w:t>
            </w:r>
            <w:r>
              <w:rPr>
                <w:spacing w:val="-11"/>
                <w:sz w:val="20"/>
              </w:rPr>
              <w:t xml:space="preserve"> </w:t>
            </w:r>
            <w:r>
              <w:rPr>
                <w:sz w:val="20"/>
              </w:rPr>
              <w:t xml:space="preserve">форме </w:t>
            </w:r>
            <w:r>
              <w:rPr>
                <w:spacing w:val="-2"/>
                <w:sz w:val="20"/>
              </w:rPr>
              <w:t>(круг)</w:t>
            </w:r>
          </w:p>
          <w:p w14:paraId="5246A06B" w14:textId="77777777" w:rsidR="004D752A" w:rsidRDefault="00000000">
            <w:pPr>
              <w:pStyle w:val="TableParagraph"/>
              <w:ind w:left="106"/>
              <w:rPr>
                <w:sz w:val="20"/>
              </w:rPr>
            </w:pPr>
            <w:r>
              <w:rPr>
                <w:sz w:val="20"/>
              </w:rPr>
              <w:t>Сравнивают</w:t>
            </w:r>
            <w:r>
              <w:rPr>
                <w:spacing w:val="-12"/>
                <w:sz w:val="20"/>
              </w:rPr>
              <w:t xml:space="preserve"> </w:t>
            </w:r>
            <w:r>
              <w:rPr>
                <w:sz w:val="20"/>
              </w:rPr>
              <w:t>предметы</w:t>
            </w:r>
            <w:r>
              <w:rPr>
                <w:spacing w:val="-8"/>
                <w:sz w:val="20"/>
              </w:rPr>
              <w:t xml:space="preserve"> </w:t>
            </w:r>
            <w:r>
              <w:rPr>
                <w:sz w:val="20"/>
              </w:rPr>
              <w:t>по</w:t>
            </w:r>
            <w:r>
              <w:rPr>
                <w:spacing w:val="-11"/>
                <w:sz w:val="20"/>
              </w:rPr>
              <w:t xml:space="preserve"> </w:t>
            </w:r>
            <w:r>
              <w:rPr>
                <w:sz w:val="20"/>
              </w:rPr>
              <w:t>форме,</w:t>
            </w:r>
            <w:r>
              <w:rPr>
                <w:spacing w:val="-6"/>
                <w:sz w:val="20"/>
              </w:rPr>
              <w:t xml:space="preserve"> </w:t>
            </w:r>
            <w:r>
              <w:rPr>
                <w:sz w:val="20"/>
              </w:rPr>
              <w:t xml:space="preserve">2 </w:t>
            </w:r>
            <w:r>
              <w:rPr>
                <w:spacing w:val="-2"/>
                <w:sz w:val="20"/>
              </w:rPr>
              <w:t>предмета</w:t>
            </w:r>
          </w:p>
          <w:p w14:paraId="7A850BC6" w14:textId="77777777" w:rsidR="004D752A" w:rsidRDefault="00000000">
            <w:pPr>
              <w:pStyle w:val="TableParagraph"/>
              <w:ind w:left="106" w:right="186"/>
              <w:rPr>
                <w:sz w:val="20"/>
              </w:rPr>
            </w:pPr>
            <w:r>
              <w:rPr>
                <w:sz w:val="20"/>
              </w:rPr>
              <w:t>Сравнивают</w:t>
            </w:r>
            <w:r>
              <w:rPr>
                <w:spacing w:val="-13"/>
                <w:sz w:val="20"/>
              </w:rPr>
              <w:t xml:space="preserve"> </w:t>
            </w:r>
            <w:r>
              <w:rPr>
                <w:sz w:val="20"/>
              </w:rPr>
              <w:t>предметы</w:t>
            </w:r>
            <w:r>
              <w:rPr>
                <w:spacing w:val="-11"/>
                <w:sz w:val="20"/>
              </w:rPr>
              <w:t xml:space="preserve"> </w:t>
            </w:r>
            <w:r>
              <w:rPr>
                <w:sz w:val="20"/>
              </w:rPr>
              <w:t>по</w:t>
            </w:r>
            <w:r>
              <w:rPr>
                <w:spacing w:val="-12"/>
                <w:sz w:val="20"/>
              </w:rPr>
              <w:t xml:space="preserve"> </w:t>
            </w:r>
            <w:r>
              <w:rPr>
                <w:sz w:val="20"/>
              </w:rPr>
              <w:t xml:space="preserve">одному из признаков (цвет, форма) Обводят круг по шаблону и </w:t>
            </w:r>
            <w:r>
              <w:rPr>
                <w:spacing w:val="-2"/>
                <w:sz w:val="20"/>
              </w:rPr>
              <w:t>трафарету</w:t>
            </w:r>
          </w:p>
        </w:tc>
        <w:tc>
          <w:tcPr>
            <w:tcW w:w="3405" w:type="dxa"/>
          </w:tcPr>
          <w:p w14:paraId="5D21A224" w14:textId="77777777" w:rsidR="004D752A" w:rsidRDefault="00000000">
            <w:pPr>
              <w:pStyle w:val="TableParagraph"/>
              <w:ind w:left="105" w:right="456"/>
              <w:rPr>
                <w:sz w:val="20"/>
              </w:rPr>
            </w:pPr>
            <w:r>
              <w:rPr>
                <w:sz w:val="20"/>
              </w:rPr>
              <w:t>Распознают, называют круг как геометрическую фигуру Выделяют в окружающей обстановке</w:t>
            </w:r>
            <w:r>
              <w:rPr>
                <w:spacing w:val="-13"/>
                <w:sz w:val="20"/>
              </w:rPr>
              <w:t xml:space="preserve"> </w:t>
            </w:r>
            <w:r>
              <w:rPr>
                <w:sz w:val="20"/>
              </w:rPr>
              <w:t>предметы,</w:t>
            </w:r>
            <w:r>
              <w:rPr>
                <w:spacing w:val="-12"/>
                <w:sz w:val="20"/>
              </w:rPr>
              <w:t xml:space="preserve"> </w:t>
            </w:r>
            <w:r>
              <w:rPr>
                <w:sz w:val="20"/>
              </w:rPr>
              <w:t>имеющие форму</w:t>
            </w:r>
            <w:r>
              <w:rPr>
                <w:spacing w:val="-7"/>
                <w:sz w:val="20"/>
              </w:rPr>
              <w:t xml:space="preserve"> </w:t>
            </w:r>
            <w:r>
              <w:rPr>
                <w:sz w:val="20"/>
              </w:rPr>
              <w:t>круга</w:t>
            </w:r>
          </w:p>
          <w:p w14:paraId="6E56189D" w14:textId="77777777" w:rsidR="004D752A" w:rsidRDefault="00000000">
            <w:pPr>
              <w:pStyle w:val="TableParagraph"/>
              <w:spacing w:line="228" w:lineRule="exact"/>
              <w:ind w:left="105"/>
              <w:rPr>
                <w:sz w:val="20"/>
              </w:rPr>
            </w:pPr>
            <w:r>
              <w:rPr>
                <w:sz w:val="20"/>
              </w:rPr>
              <w:t>Сравнивают</w:t>
            </w:r>
            <w:r>
              <w:rPr>
                <w:spacing w:val="-9"/>
                <w:sz w:val="20"/>
              </w:rPr>
              <w:t xml:space="preserve"> </w:t>
            </w:r>
            <w:r>
              <w:rPr>
                <w:sz w:val="20"/>
              </w:rPr>
              <w:t>предметы</w:t>
            </w:r>
            <w:r>
              <w:rPr>
                <w:spacing w:val="-5"/>
                <w:sz w:val="20"/>
              </w:rPr>
              <w:t xml:space="preserve"> </w:t>
            </w:r>
            <w:r>
              <w:rPr>
                <w:sz w:val="20"/>
              </w:rPr>
              <w:t>по</w:t>
            </w:r>
            <w:r>
              <w:rPr>
                <w:spacing w:val="-8"/>
                <w:sz w:val="20"/>
              </w:rPr>
              <w:t xml:space="preserve"> </w:t>
            </w:r>
            <w:r>
              <w:rPr>
                <w:sz w:val="20"/>
              </w:rPr>
              <w:t>форме</w:t>
            </w:r>
            <w:r>
              <w:rPr>
                <w:spacing w:val="-6"/>
                <w:sz w:val="20"/>
              </w:rPr>
              <w:t xml:space="preserve"> </w:t>
            </w:r>
            <w:r>
              <w:rPr>
                <w:sz w:val="20"/>
              </w:rPr>
              <w:t xml:space="preserve">(2 </w:t>
            </w:r>
            <w:r>
              <w:rPr>
                <w:spacing w:val="-10"/>
                <w:sz w:val="20"/>
              </w:rPr>
              <w:t>-</w:t>
            </w:r>
          </w:p>
          <w:p w14:paraId="77FB418F" w14:textId="77777777" w:rsidR="004D752A" w:rsidRDefault="00000000">
            <w:pPr>
              <w:pStyle w:val="TableParagraph"/>
              <w:ind w:left="105"/>
              <w:rPr>
                <w:sz w:val="20"/>
              </w:rPr>
            </w:pPr>
            <w:r>
              <w:rPr>
                <w:sz w:val="20"/>
              </w:rPr>
              <w:t>4</w:t>
            </w:r>
            <w:r>
              <w:rPr>
                <w:spacing w:val="2"/>
                <w:sz w:val="20"/>
              </w:rPr>
              <w:t xml:space="preserve"> </w:t>
            </w:r>
            <w:r>
              <w:rPr>
                <w:spacing w:val="-2"/>
                <w:sz w:val="20"/>
              </w:rPr>
              <w:t>предмета)</w:t>
            </w:r>
          </w:p>
          <w:p w14:paraId="7D0EF4F8" w14:textId="77777777" w:rsidR="004D752A" w:rsidRDefault="00000000">
            <w:pPr>
              <w:pStyle w:val="TableParagraph"/>
              <w:spacing w:line="230" w:lineRule="atLeast"/>
              <w:ind w:left="105"/>
              <w:rPr>
                <w:sz w:val="20"/>
              </w:rPr>
            </w:pPr>
            <w:r>
              <w:rPr>
                <w:sz w:val="20"/>
              </w:rPr>
              <w:t>Сравнивают предметы по одному и нескольким</w:t>
            </w:r>
            <w:r>
              <w:rPr>
                <w:spacing w:val="-13"/>
                <w:sz w:val="20"/>
              </w:rPr>
              <w:t xml:space="preserve"> </w:t>
            </w:r>
            <w:r>
              <w:rPr>
                <w:sz w:val="20"/>
              </w:rPr>
              <w:t>признакам</w:t>
            </w:r>
            <w:r>
              <w:rPr>
                <w:spacing w:val="-12"/>
                <w:sz w:val="20"/>
              </w:rPr>
              <w:t xml:space="preserve"> </w:t>
            </w:r>
            <w:r>
              <w:rPr>
                <w:sz w:val="20"/>
              </w:rPr>
              <w:t>(цвет,</w:t>
            </w:r>
            <w:r>
              <w:rPr>
                <w:spacing w:val="-12"/>
                <w:sz w:val="20"/>
              </w:rPr>
              <w:t xml:space="preserve"> </w:t>
            </w:r>
            <w:r>
              <w:rPr>
                <w:sz w:val="20"/>
              </w:rPr>
              <w:t>форма) Обводят</w:t>
            </w:r>
            <w:r>
              <w:rPr>
                <w:spacing w:val="-6"/>
                <w:sz w:val="20"/>
              </w:rPr>
              <w:t xml:space="preserve"> </w:t>
            </w:r>
            <w:r>
              <w:rPr>
                <w:sz w:val="20"/>
              </w:rPr>
              <w:t>круг</w:t>
            </w:r>
            <w:r>
              <w:rPr>
                <w:spacing w:val="-6"/>
                <w:sz w:val="20"/>
              </w:rPr>
              <w:t xml:space="preserve"> </w:t>
            </w:r>
            <w:r>
              <w:rPr>
                <w:sz w:val="20"/>
              </w:rPr>
              <w:t>по</w:t>
            </w:r>
            <w:r>
              <w:rPr>
                <w:spacing w:val="-10"/>
                <w:sz w:val="20"/>
              </w:rPr>
              <w:t xml:space="preserve"> </w:t>
            </w:r>
            <w:r>
              <w:rPr>
                <w:sz w:val="20"/>
              </w:rPr>
              <w:t>контуру,</w:t>
            </w:r>
            <w:r>
              <w:rPr>
                <w:spacing w:val="-4"/>
                <w:sz w:val="20"/>
              </w:rPr>
              <w:t xml:space="preserve"> </w:t>
            </w:r>
            <w:r>
              <w:rPr>
                <w:sz w:val="20"/>
              </w:rPr>
              <w:t>шаблону</w:t>
            </w:r>
            <w:r>
              <w:rPr>
                <w:spacing w:val="-10"/>
                <w:sz w:val="20"/>
              </w:rPr>
              <w:t xml:space="preserve"> </w:t>
            </w:r>
            <w:r>
              <w:rPr>
                <w:sz w:val="20"/>
              </w:rPr>
              <w:t xml:space="preserve">и </w:t>
            </w:r>
            <w:r>
              <w:rPr>
                <w:spacing w:val="-2"/>
                <w:sz w:val="20"/>
              </w:rPr>
              <w:t>трафарету</w:t>
            </w:r>
          </w:p>
        </w:tc>
      </w:tr>
      <w:tr w:rsidR="004D752A" w14:paraId="5BDEF47D" w14:textId="77777777">
        <w:trPr>
          <w:trHeight w:val="2069"/>
        </w:trPr>
        <w:tc>
          <w:tcPr>
            <w:tcW w:w="682" w:type="dxa"/>
          </w:tcPr>
          <w:p w14:paraId="359189CE" w14:textId="77777777" w:rsidR="004D752A" w:rsidRDefault="00000000">
            <w:pPr>
              <w:pStyle w:val="TableParagraph"/>
              <w:spacing w:line="225" w:lineRule="exact"/>
              <w:ind w:left="14"/>
              <w:jc w:val="center"/>
              <w:rPr>
                <w:sz w:val="20"/>
              </w:rPr>
            </w:pPr>
            <w:r>
              <w:rPr>
                <w:spacing w:val="-10"/>
                <w:sz w:val="20"/>
              </w:rPr>
              <w:t>3</w:t>
            </w:r>
          </w:p>
          <w:p w14:paraId="2B60791B" w14:textId="77777777" w:rsidR="004D752A" w:rsidRDefault="00000000">
            <w:pPr>
              <w:pStyle w:val="TableParagraph"/>
              <w:spacing w:before="1"/>
              <w:ind w:left="14"/>
              <w:jc w:val="center"/>
              <w:rPr>
                <w:sz w:val="20"/>
              </w:rPr>
            </w:pPr>
            <w:r>
              <w:rPr>
                <w:spacing w:val="-10"/>
                <w:sz w:val="20"/>
              </w:rPr>
              <w:t>4</w:t>
            </w:r>
          </w:p>
        </w:tc>
        <w:tc>
          <w:tcPr>
            <w:tcW w:w="2157" w:type="dxa"/>
          </w:tcPr>
          <w:p w14:paraId="2F12CF69" w14:textId="77777777" w:rsidR="004D752A" w:rsidRDefault="00000000">
            <w:pPr>
              <w:pStyle w:val="TableParagraph"/>
              <w:spacing w:line="225" w:lineRule="exact"/>
              <w:ind w:left="109"/>
              <w:rPr>
                <w:sz w:val="20"/>
              </w:rPr>
            </w:pPr>
            <w:r>
              <w:rPr>
                <w:sz w:val="20"/>
              </w:rPr>
              <w:t>Большой</w:t>
            </w:r>
            <w:r>
              <w:rPr>
                <w:spacing w:val="-4"/>
                <w:sz w:val="20"/>
              </w:rPr>
              <w:t xml:space="preserve"> </w:t>
            </w:r>
            <w:r>
              <w:rPr>
                <w:sz w:val="20"/>
              </w:rPr>
              <w:t>–</w:t>
            </w:r>
            <w:r>
              <w:rPr>
                <w:spacing w:val="-3"/>
                <w:sz w:val="20"/>
              </w:rPr>
              <w:t xml:space="preserve"> </w:t>
            </w:r>
            <w:r>
              <w:rPr>
                <w:spacing w:val="-2"/>
                <w:sz w:val="20"/>
              </w:rPr>
              <w:t>маленький.</w:t>
            </w:r>
          </w:p>
          <w:p w14:paraId="7FABB75F" w14:textId="77777777" w:rsidR="004D752A" w:rsidRDefault="004D752A">
            <w:pPr>
              <w:pStyle w:val="TableParagraph"/>
              <w:spacing w:before="1"/>
              <w:ind w:left="0"/>
              <w:rPr>
                <w:b/>
                <w:sz w:val="20"/>
              </w:rPr>
            </w:pPr>
          </w:p>
          <w:p w14:paraId="79A6BB9B" w14:textId="77777777" w:rsidR="004D752A" w:rsidRDefault="00000000">
            <w:pPr>
              <w:pStyle w:val="TableParagraph"/>
              <w:ind w:left="109" w:right="253"/>
              <w:rPr>
                <w:sz w:val="20"/>
              </w:rPr>
            </w:pPr>
            <w:r>
              <w:rPr>
                <w:sz w:val="20"/>
              </w:rPr>
              <w:t>Одинаковые,</w:t>
            </w:r>
            <w:r>
              <w:rPr>
                <w:spacing w:val="-13"/>
                <w:sz w:val="20"/>
              </w:rPr>
              <w:t xml:space="preserve"> </w:t>
            </w:r>
            <w:r>
              <w:rPr>
                <w:sz w:val="20"/>
              </w:rPr>
              <w:t>равные по величине.</w:t>
            </w:r>
          </w:p>
        </w:tc>
        <w:tc>
          <w:tcPr>
            <w:tcW w:w="711" w:type="dxa"/>
          </w:tcPr>
          <w:p w14:paraId="0C783281" w14:textId="77777777" w:rsidR="004D752A" w:rsidRDefault="00000000">
            <w:pPr>
              <w:pStyle w:val="TableParagraph"/>
              <w:spacing w:line="225" w:lineRule="exact"/>
              <w:ind w:left="16" w:right="5"/>
              <w:jc w:val="center"/>
              <w:rPr>
                <w:sz w:val="20"/>
              </w:rPr>
            </w:pPr>
            <w:r>
              <w:rPr>
                <w:spacing w:val="-10"/>
                <w:sz w:val="20"/>
              </w:rPr>
              <w:t>1</w:t>
            </w:r>
          </w:p>
          <w:p w14:paraId="7A3648D0" w14:textId="77777777" w:rsidR="004D752A" w:rsidRDefault="004D752A">
            <w:pPr>
              <w:pStyle w:val="TableParagraph"/>
              <w:spacing w:before="1"/>
              <w:ind w:left="0"/>
              <w:rPr>
                <w:b/>
                <w:sz w:val="20"/>
              </w:rPr>
            </w:pPr>
          </w:p>
          <w:p w14:paraId="0F945E7C" w14:textId="77777777" w:rsidR="004D752A" w:rsidRDefault="00000000">
            <w:pPr>
              <w:pStyle w:val="TableParagraph"/>
              <w:ind w:left="16" w:right="5"/>
              <w:jc w:val="center"/>
              <w:rPr>
                <w:sz w:val="20"/>
              </w:rPr>
            </w:pPr>
            <w:r>
              <w:rPr>
                <w:spacing w:val="-10"/>
                <w:sz w:val="20"/>
              </w:rPr>
              <w:t>1</w:t>
            </w:r>
          </w:p>
        </w:tc>
        <w:tc>
          <w:tcPr>
            <w:tcW w:w="1134" w:type="dxa"/>
          </w:tcPr>
          <w:p w14:paraId="49F96588" w14:textId="77777777" w:rsidR="004D752A" w:rsidRDefault="004D752A">
            <w:pPr>
              <w:pStyle w:val="TableParagraph"/>
              <w:ind w:left="0"/>
              <w:rPr>
                <w:sz w:val="20"/>
              </w:rPr>
            </w:pPr>
          </w:p>
        </w:tc>
        <w:tc>
          <w:tcPr>
            <w:tcW w:w="3405" w:type="dxa"/>
          </w:tcPr>
          <w:p w14:paraId="7FB8EBDE" w14:textId="77777777" w:rsidR="004D752A" w:rsidRDefault="00000000">
            <w:pPr>
              <w:pStyle w:val="TableParagraph"/>
              <w:ind w:left="107" w:right="191"/>
              <w:rPr>
                <w:sz w:val="20"/>
              </w:rPr>
            </w:pPr>
            <w:r>
              <w:rPr>
                <w:sz w:val="20"/>
              </w:rPr>
              <w:t>Выделение предметов в совокупности по размеру</w:t>
            </w:r>
            <w:r>
              <w:rPr>
                <w:spacing w:val="40"/>
                <w:sz w:val="20"/>
              </w:rPr>
              <w:t xml:space="preserve"> </w:t>
            </w:r>
            <w:r>
              <w:rPr>
                <w:sz w:val="20"/>
              </w:rPr>
              <w:t>Сравнение</w:t>
            </w:r>
            <w:r>
              <w:rPr>
                <w:spacing w:val="-10"/>
                <w:sz w:val="20"/>
              </w:rPr>
              <w:t xml:space="preserve"> </w:t>
            </w:r>
            <w:r>
              <w:rPr>
                <w:sz w:val="20"/>
              </w:rPr>
              <w:t>предметов</w:t>
            </w:r>
            <w:r>
              <w:rPr>
                <w:spacing w:val="-6"/>
                <w:sz w:val="20"/>
              </w:rPr>
              <w:t xml:space="preserve"> </w:t>
            </w:r>
            <w:r>
              <w:rPr>
                <w:sz w:val="20"/>
              </w:rPr>
              <w:t>по</w:t>
            </w:r>
            <w:r>
              <w:rPr>
                <w:spacing w:val="-11"/>
                <w:sz w:val="20"/>
              </w:rPr>
              <w:t xml:space="preserve"> </w:t>
            </w:r>
            <w:r>
              <w:rPr>
                <w:sz w:val="20"/>
              </w:rPr>
              <w:t>размеру</w:t>
            </w:r>
            <w:r>
              <w:rPr>
                <w:spacing w:val="-13"/>
                <w:sz w:val="20"/>
              </w:rPr>
              <w:t xml:space="preserve"> </w:t>
            </w:r>
            <w:r>
              <w:rPr>
                <w:sz w:val="20"/>
              </w:rPr>
              <w:t>на основе предметно-практической деятельности</w:t>
            </w:r>
            <w:r>
              <w:rPr>
                <w:spacing w:val="-10"/>
                <w:sz w:val="20"/>
              </w:rPr>
              <w:t xml:space="preserve"> </w:t>
            </w:r>
            <w:r>
              <w:rPr>
                <w:sz w:val="20"/>
              </w:rPr>
              <w:t>и</w:t>
            </w:r>
            <w:r>
              <w:rPr>
                <w:spacing w:val="-10"/>
                <w:sz w:val="20"/>
              </w:rPr>
              <w:t xml:space="preserve"> </w:t>
            </w:r>
            <w:r>
              <w:rPr>
                <w:sz w:val="20"/>
              </w:rPr>
              <w:t>показа</w:t>
            </w:r>
            <w:r>
              <w:rPr>
                <w:spacing w:val="-6"/>
                <w:sz w:val="20"/>
              </w:rPr>
              <w:t xml:space="preserve"> </w:t>
            </w:r>
            <w:r>
              <w:rPr>
                <w:sz w:val="20"/>
              </w:rPr>
              <w:t>изображений в учебнике</w:t>
            </w:r>
          </w:p>
          <w:p w14:paraId="743D9F34" w14:textId="77777777" w:rsidR="004D752A" w:rsidRDefault="00000000">
            <w:pPr>
              <w:pStyle w:val="TableParagraph"/>
              <w:spacing w:line="230" w:lineRule="exact"/>
              <w:ind w:left="107"/>
              <w:rPr>
                <w:sz w:val="20"/>
              </w:rPr>
            </w:pPr>
            <w:r>
              <w:rPr>
                <w:sz w:val="20"/>
              </w:rPr>
              <w:t>Различение слов, определяющих величину предметов: большой, маленький,</w:t>
            </w:r>
            <w:r>
              <w:rPr>
                <w:spacing w:val="-13"/>
                <w:sz w:val="20"/>
              </w:rPr>
              <w:t xml:space="preserve"> </w:t>
            </w:r>
            <w:r>
              <w:rPr>
                <w:sz w:val="20"/>
              </w:rPr>
              <w:t>равные</w:t>
            </w:r>
            <w:r>
              <w:rPr>
                <w:spacing w:val="-12"/>
                <w:sz w:val="20"/>
              </w:rPr>
              <w:t xml:space="preserve"> </w:t>
            </w:r>
            <w:r>
              <w:rPr>
                <w:sz w:val="20"/>
              </w:rPr>
              <w:t>(одинаковые)</w:t>
            </w:r>
            <w:r>
              <w:rPr>
                <w:spacing w:val="-13"/>
                <w:sz w:val="20"/>
              </w:rPr>
              <w:t xml:space="preserve"> </w:t>
            </w:r>
            <w:r>
              <w:rPr>
                <w:sz w:val="20"/>
              </w:rPr>
              <w:t>по</w:t>
            </w:r>
          </w:p>
        </w:tc>
        <w:tc>
          <w:tcPr>
            <w:tcW w:w="3261" w:type="dxa"/>
          </w:tcPr>
          <w:p w14:paraId="7B117BF5" w14:textId="77777777" w:rsidR="004D752A" w:rsidRDefault="00000000">
            <w:pPr>
              <w:pStyle w:val="TableParagraph"/>
              <w:ind w:left="106"/>
              <w:rPr>
                <w:sz w:val="20"/>
              </w:rPr>
            </w:pPr>
            <w:r>
              <w:rPr>
                <w:sz w:val="20"/>
              </w:rPr>
              <w:t>Различают (понимают в речи учителя)</w:t>
            </w:r>
            <w:r>
              <w:rPr>
                <w:spacing w:val="-13"/>
                <w:sz w:val="20"/>
              </w:rPr>
              <w:t xml:space="preserve"> </w:t>
            </w:r>
            <w:r>
              <w:rPr>
                <w:sz w:val="20"/>
              </w:rPr>
              <w:t>слова,</w:t>
            </w:r>
            <w:r>
              <w:rPr>
                <w:spacing w:val="-12"/>
                <w:sz w:val="20"/>
              </w:rPr>
              <w:t xml:space="preserve"> </w:t>
            </w:r>
            <w:r>
              <w:rPr>
                <w:sz w:val="20"/>
              </w:rPr>
              <w:t>определяющие величину</w:t>
            </w:r>
            <w:r>
              <w:rPr>
                <w:spacing w:val="-7"/>
                <w:sz w:val="20"/>
              </w:rPr>
              <w:t xml:space="preserve"> </w:t>
            </w:r>
            <w:r>
              <w:rPr>
                <w:sz w:val="20"/>
              </w:rPr>
              <w:t>предметов</w:t>
            </w:r>
          </w:p>
          <w:p w14:paraId="68CD5FC3" w14:textId="77777777" w:rsidR="004D752A" w:rsidRDefault="00000000">
            <w:pPr>
              <w:pStyle w:val="TableParagraph"/>
              <w:spacing w:line="237" w:lineRule="auto"/>
              <w:ind w:left="106" w:right="131"/>
              <w:rPr>
                <w:sz w:val="20"/>
              </w:rPr>
            </w:pPr>
            <w:r>
              <w:rPr>
                <w:sz w:val="20"/>
              </w:rPr>
              <w:t>Различают 2 предмета по размеру (большой, маленький, равные) Сравнивают</w:t>
            </w:r>
            <w:r>
              <w:rPr>
                <w:spacing w:val="-13"/>
                <w:sz w:val="20"/>
              </w:rPr>
              <w:t xml:space="preserve"> </w:t>
            </w:r>
            <w:r>
              <w:rPr>
                <w:sz w:val="20"/>
              </w:rPr>
              <w:t>предметы</w:t>
            </w:r>
            <w:r>
              <w:rPr>
                <w:spacing w:val="-12"/>
                <w:sz w:val="20"/>
              </w:rPr>
              <w:t xml:space="preserve"> </w:t>
            </w:r>
            <w:r>
              <w:rPr>
                <w:sz w:val="20"/>
              </w:rPr>
              <w:t>по</w:t>
            </w:r>
            <w:r>
              <w:rPr>
                <w:spacing w:val="-13"/>
                <w:sz w:val="20"/>
              </w:rPr>
              <w:t xml:space="preserve"> </w:t>
            </w:r>
            <w:r>
              <w:rPr>
                <w:sz w:val="20"/>
              </w:rPr>
              <w:t>размеру, 2 предмета</w:t>
            </w:r>
          </w:p>
          <w:p w14:paraId="29DF9C20" w14:textId="77777777" w:rsidR="004D752A" w:rsidRDefault="00000000">
            <w:pPr>
              <w:pStyle w:val="TableParagraph"/>
              <w:spacing w:line="230" w:lineRule="atLeast"/>
              <w:ind w:left="106" w:right="131"/>
              <w:rPr>
                <w:sz w:val="20"/>
              </w:rPr>
            </w:pPr>
            <w:r>
              <w:rPr>
                <w:sz w:val="20"/>
              </w:rPr>
              <w:t>Сравнивают предметы по одному из</w:t>
            </w:r>
            <w:r>
              <w:rPr>
                <w:spacing w:val="-8"/>
                <w:sz w:val="20"/>
              </w:rPr>
              <w:t xml:space="preserve"> </w:t>
            </w:r>
            <w:r>
              <w:rPr>
                <w:sz w:val="20"/>
              </w:rPr>
              <w:t>признаков</w:t>
            </w:r>
            <w:r>
              <w:rPr>
                <w:spacing w:val="-9"/>
                <w:sz w:val="20"/>
              </w:rPr>
              <w:t xml:space="preserve"> </w:t>
            </w:r>
            <w:r>
              <w:rPr>
                <w:sz w:val="20"/>
              </w:rPr>
              <w:t>(цвет,</w:t>
            </w:r>
            <w:r>
              <w:rPr>
                <w:spacing w:val="-11"/>
                <w:sz w:val="20"/>
              </w:rPr>
              <w:t xml:space="preserve"> </w:t>
            </w:r>
            <w:r>
              <w:rPr>
                <w:sz w:val="20"/>
              </w:rPr>
              <w:t>форма,</w:t>
            </w:r>
            <w:r>
              <w:rPr>
                <w:spacing w:val="-8"/>
                <w:sz w:val="20"/>
              </w:rPr>
              <w:t xml:space="preserve"> </w:t>
            </w:r>
            <w:r>
              <w:rPr>
                <w:sz w:val="20"/>
              </w:rPr>
              <w:t>размер)</w:t>
            </w:r>
          </w:p>
        </w:tc>
        <w:tc>
          <w:tcPr>
            <w:tcW w:w="3405" w:type="dxa"/>
          </w:tcPr>
          <w:p w14:paraId="02753AC4" w14:textId="77777777" w:rsidR="004D752A" w:rsidRDefault="00000000">
            <w:pPr>
              <w:pStyle w:val="TableParagraph"/>
              <w:ind w:left="105"/>
              <w:rPr>
                <w:sz w:val="20"/>
              </w:rPr>
            </w:pPr>
            <w:r>
              <w:rPr>
                <w:sz w:val="20"/>
              </w:rPr>
              <w:t>Различают и используют в собственной речи слова, определяющие величину предметов Различают предметы по размеру Сравнивают</w:t>
            </w:r>
            <w:r>
              <w:rPr>
                <w:spacing w:val="-12"/>
                <w:sz w:val="20"/>
              </w:rPr>
              <w:t xml:space="preserve"> </w:t>
            </w:r>
            <w:r>
              <w:rPr>
                <w:sz w:val="20"/>
              </w:rPr>
              <w:t>предметы</w:t>
            </w:r>
            <w:r>
              <w:rPr>
                <w:spacing w:val="-7"/>
                <w:sz w:val="20"/>
              </w:rPr>
              <w:t xml:space="preserve"> </w:t>
            </w:r>
            <w:r>
              <w:rPr>
                <w:sz w:val="20"/>
              </w:rPr>
              <w:t>по</w:t>
            </w:r>
            <w:r>
              <w:rPr>
                <w:spacing w:val="-10"/>
                <w:sz w:val="20"/>
              </w:rPr>
              <w:t xml:space="preserve"> </w:t>
            </w:r>
            <w:r>
              <w:rPr>
                <w:sz w:val="20"/>
              </w:rPr>
              <w:t>размеру</w:t>
            </w:r>
            <w:r>
              <w:rPr>
                <w:spacing w:val="-13"/>
                <w:sz w:val="20"/>
              </w:rPr>
              <w:t xml:space="preserve"> </w:t>
            </w:r>
            <w:r>
              <w:rPr>
                <w:sz w:val="20"/>
              </w:rPr>
              <w:t>(2</w:t>
            </w:r>
          </w:p>
          <w:p w14:paraId="665C1B16" w14:textId="77777777" w:rsidR="004D752A" w:rsidRDefault="00000000">
            <w:pPr>
              <w:pStyle w:val="TableParagraph"/>
              <w:spacing w:line="228" w:lineRule="exact"/>
              <w:ind w:left="105"/>
              <w:rPr>
                <w:sz w:val="20"/>
              </w:rPr>
            </w:pPr>
            <w:r>
              <w:rPr>
                <w:sz w:val="20"/>
              </w:rPr>
              <w:t>- 4</w:t>
            </w:r>
            <w:r>
              <w:rPr>
                <w:spacing w:val="2"/>
                <w:sz w:val="20"/>
              </w:rPr>
              <w:t xml:space="preserve"> </w:t>
            </w:r>
            <w:r>
              <w:rPr>
                <w:spacing w:val="-2"/>
                <w:sz w:val="20"/>
              </w:rPr>
              <w:t>предмета)</w:t>
            </w:r>
          </w:p>
          <w:p w14:paraId="76880970" w14:textId="77777777" w:rsidR="004D752A" w:rsidRDefault="00000000">
            <w:pPr>
              <w:pStyle w:val="TableParagraph"/>
              <w:spacing w:line="230" w:lineRule="exact"/>
              <w:ind w:left="105"/>
              <w:rPr>
                <w:sz w:val="20"/>
              </w:rPr>
            </w:pPr>
            <w:r>
              <w:rPr>
                <w:sz w:val="20"/>
              </w:rPr>
              <w:t>Сравнивают предметы по одному и нескольким</w:t>
            </w:r>
            <w:r>
              <w:rPr>
                <w:spacing w:val="-13"/>
                <w:sz w:val="20"/>
              </w:rPr>
              <w:t xml:space="preserve"> </w:t>
            </w:r>
            <w:r>
              <w:rPr>
                <w:sz w:val="20"/>
              </w:rPr>
              <w:t>признакам</w:t>
            </w:r>
            <w:r>
              <w:rPr>
                <w:spacing w:val="-12"/>
                <w:sz w:val="20"/>
              </w:rPr>
              <w:t xml:space="preserve"> </w:t>
            </w:r>
            <w:r>
              <w:rPr>
                <w:sz w:val="20"/>
              </w:rPr>
              <w:t>(цвет,</w:t>
            </w:r>
            <w:r>
              <w:rPr>
                <w:spacing w:val="-12"/>
                <w:sz w:val="20"/>
              </w:rPr>
              <w:t xml:space="preserve"> </w:t>
            </w:r>
            <w:r>
              <w:rPr>
                <w:sz w:val="20"/>
              </w:rPr>
              <w:t xml:space="preserve">форма, </w:t>
            </w:r>
            <w:r>
              <w:rPr>
                <w:spacing w:val="-2"/>
                <w:sz w:val="20"/>
              </w:rPr>
              <w:t>размер)</w:t>
            </w:r>
          </w:p>
        </w:tc>
      </w:tr>
    </w:tbl>
    <w:p w14:paraId="13564158" w14:textId="77777777" w:rsidR="004D752A" w:rsidRDefault="004D752A">
      <w:pPr>
        <w:pStyle w:val="TableParagraph"/>
        <w:spacing w:line="230" w:lineRule="exact"/>
        <w:rPr>
          <w:sz w:val="20"/>
        </w:rPr>
        <w:sectPr w:rsidR="004D752A">
          <w:pgSz w:w="16840" w:h="11910" w:orient="landscape"/>
          <w:pgMar w:top="60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157"/>
        <w:gridCol w:w="711"/>
        <w:gridCol w:w="1134"/>
        <w:gridCol w:w="3405"/>
        <w:gridCol w:w="3261"/>
        <w:gridCol w:w="3405"/>
      </w:tblGrid>
      <w:tr w:rsidR="004D752A" w14:paraId="0E69FAC0" w14:textId="77777777">
        <w:trPr>
          <w:trHeight w:val="230"/>
        </w:trPr>
        <w:tc>
          <w:tcPr>
            <w:tcW w:w="682" w:type="dxa"/>
          </w:tcPr>
          <w:p w14:paraId="6F158FF4" w14:textId="77777777" w:rsidR="004D752A" w:rsidRDefault="004D752A">
            <w:pPr>
              <w:pStyle w:val="TableParagraph"/>
              <w:ind w:left="0"/>
              <w:rPr>
                <w:sz w:val="16"/>
              </w:rPr>
            </w:pPr>
          </w:p>
        </w:tc>
        <w:tc>
          <w:tcPr>
            <w:tcW w:w="2157" w:type="dxa"/>
          </w:tcPr>
          <w:p w14:paraId="29406C51" w14:textId="77777777" w:rsidR="004D752A" w:rsidRDefault="004D752A">
            <w:pPr>
              <w:pStyle w:val="TableParagraph"/>
              <w:ind w:left="0"/>
              <w:rPr>
                <w:sz w:val="16"/>
              </w:rPr>
            </w:pPr>
          </w:p>
        </w:tc>
        <w:tc>
          <w:tcPr>
            <w:tcW w:w="711" w:type="dxa"/>
          </w:tcPr>
          <w:p w14:paraId="27882FD3" w14:textId="77777777" w:rsidR="004D752A" w:rsidRDefault="004D752A">
            <w:pPr>
              <w:pStyle w:val="TableParagraph"/>
              <w:ind w:left="0"/>
              <w:rPr>
                <w:sz w:val="16"/>
              </w:rPr>
            </w:pPr>
          </w:p>
        </w:tc>
        <w:tc>
          <w:tcPr>
            <w:tcW w:w="1134" w:type="dxa"/>
          </w:tcPr>
          <w:p w14:paraId="2E9F87AC" w14:textId="77777777" w:rsidR="004D752A" w:rsidRDefault="004D752A">
            <w:pPr>
              <w:pStyle w:val="TableParagraph"/>
              <w:ind w:left="0"/>
              <w:rPr>
                <w:sz w:val="16"/>
              </w:rPr>
            </w:pPr>
          </w:p>
        </w:tc>
        <w:tc>
          <w:tcPr>
            <w:tcW w:w="3405" w:type="dxa"/>
          </w:tcPr>
          <w:p w14:paraId="3924990B" w14:textId="77777777" w:rsidR="004D752A" w:rsidRDefault="00000000">
            <w:pPr>
              <w:pStyle w:val="TableParagraph"/>
              <w:spacing w:line="210" w:lineRule="exact"/>
              <w:ind w:left="107"/>
              <w:rPr>
                <w:sz w:val="20"/>
              </w:rPr>
            </w:pPr>
            <w:r>
              <w:rPr>
                <w:spacing w:val="-2"/>
                <w:sz w:val="20"/>
              </w:rPr>
              <w:t>величине</w:t>
            </w:r>
          </w:p>
        </w:tc>
        <w:tc>
          <w:tcPr>
            <w:tcW w:w="3261" w:type="dxa"/>
          </w:tcPr>
          <w:p w14:paraId="4C100061" w14:textId="77777777" w:rsidR="004D752A" w:rsidRDefault="004D752A">
            <w:pPr>
              <w:pStyle w:val="TableParagraph"/>
              <w:ind w:left="0"/>
              <w:rPr>
                <w:sz w:val="16"/>
              </w:rPr>
            </w:pPr>
          </w:p>
        </w:tc>
        <w:tc>
          <w:tcPr>
            <w:tcW w:w="3405" w:type="dxa"/>
          </w:tcPr>
          <w:p w14:paraId="1CEB6AB9" w14:textId="77777777" w:rsidR="004D752A" w:rsidRDefault="004D752A">
            <w:pPr>
              <w:pStyle w:val="TableParagraph"/>
              <w:ind w:left="0"/>
              <w:rPr>
                <w:sz w:val="16"/>
              </w:rPr>
            </w:pPr>
          </w:p>
        </w:tc>
      </w:tr>
      <w:tr w:rsidR="004D752A" w14:paraId="184FB203" w14:textId="77777777">
        <w:trPr>
          <w:trHeight w:val="2068"/>
        </w:trPr>
        <w:tc>
          <w:tcPr>
            <w:tcW w:w="682" w:type="dxa"/>
          </w:tcPr>
          <w:p w14:paraId="12C54C6D" w14:textId="77777777" w:rsidR="004D752A" w:rsidRDefault="00000000">
            <w:pPr>
              <w:pStyle w:val="TableParagraph"/>
              <w:spacing w:line="225" w:lineRule="exact"/>
              <w:ind w:left="14"/>
              <w:jc w:val="center"/>
              <w:rPr>
                <w:sz w:val="20"/>
              </w:rPr>
            </w:pPr>
            <w:r>
              <w:rPr>
                <w:spacing w:val="-10"/>
                <w:sz w:val="20"/>
              </w:rPr>
              <w:t>5</w:t>
            </w:r>
          </w:p>
        </w:tc>
        <w:tc>
          <w:tcPr>
            <w:tcW w:w="2157" w:type="dxa"/>
          </w:tcPr>
          <w:p w14:paraId="3611BFAD" w14:textId="77777777" w:rsidR="004D752A" w:rsidRDefault="00000000">
            <w:pPr>
              <w:pStyle w:val="TableParagraph"/>
              <w:ind w:left="109" w:right="554"/>
              <w:rPr>
                <w:sz w:val="20"/>
              </w:rPr>
            </w:pPr>
            <w:r>
              <w:rPr>
                <w:sz w:val="20"/>
              </w:rPr>
              <w:t>Слева, справа, в середине,</w:t>
            </w:r>
            <w:r>
              <w:rPr>
                <w:spacing w:val="-13"/>
                <w:sz w:val="20"/>
              </w:rPr>
              <w:t xml:space="preserve"> </w:t>
            </w:r>
            <w:r>
              <w:rPr>
                <w:sz w:val="20"/>
              </w:rPr>
              <w:t>между.</w:t>
            </w:r>
          </w:p>
        </w:tc>
        <w:tc>
          <w:tcPr>
            <w:tcW w:w="711" w:type="dxa"/>
          </w:tcPr>
          <w:p w14:paraId="61F30DA9"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446006FA" w14:textId="77777777" w:rsidR="004D752A" w:rsidRDefault="004D752A">
            <w:pPr>
              <w:pStyle w:val="TableParagraph"/>
              <w:ind w:left="0"/>
              <w:rPr>
                <w:sz w:val="20"/>
              </w:rPr>
            </w:pPr>
          </w:p>
        </w:tc>
        <w:tc>
          <w:tcPr>
            <w:tcW w:w="3405" w:type="dxa"/>
          </w:tcPr>
          <w:p w14:paraId="32F884F4" w14:textId="77777777" w:rsidR="004D752A" w:rsidRDefault="00000000">
            <w:pPr>
              <w:pStyle w:val="TableParagraph"/>
              <w:ind w:left="107" w:right="111"/>
              <w:rPr>
                <w:sz w:val="20"/>
              </w:rPr>
            </w:pPr>
            <w:r>
              <w:rPr>
                <w:sz w:val="20"/>
              </w:rPr>
              <w:t>Различение расположения объектов</w:t>
            </w:r>
            <w:r>
              <w:rPr>
                <w:spacing w:val="40"/>
                <w:sz w:val="20"/>
              </w:rPr>
              <w:t xml:space="preserve"> </w:t>
            </w:r>
            <w:r>
              <w:rPr>
                <w:sz w:val="20"/>
              </w:rPr>
              <w:t>в пространстве и на плоскости Выполнение практических упражнений на различение направлений:</w:t>
            </w:r>
            <w:r>
              <w:rPr>
                <w:spacing w:val="-13"/>
                <w:sz w:val="20"/>
              </w:rPr>
              <w:t xml:space="preserve"> </w:t>
            </w:r>
            <w:r>
              <w:rPr>
                <w:sz w:val="20"/>
              </w:rPr>
              <w:t>правый,</w:t>
            </w:r>
            <w:r>
              <w:rPr>
                <w:spacing w:val="-12"/>
                <w:sz w:val="20"/>
              </w:rPr>
              <w:t xml:space="preserve"> </w:t>
            </w:r>
            <w:r>
              <w:rPr>
                <w:sz w:val="20"/>
              </w:rPr>
              <w:t>левый,</w:t>
            </w:r>
            <w:r>
              <w:rPr>
                <w:spacing w:val="-13"/>
                <w:sz w:val="20"/>
              </w:rPr>
              <w:t xml:space="preserve"> </w:t>
            </w:r>
            <w:r>
              <w:rPr>
                <w:sz w:val="20"/>
              </w:rPr>
              <w:t>справа, слева, в середине, между</w:t>
            </w:r>
          </w:p>
        </w:tc>
        <w:tc>
          <w:tcPr>
            <w:tcW w:w="3261" w:type="dxa"/>
          </w:tcPr>
          <w:p w14:paraId="03116035" w14:textId="77777777" w:rsidR="004D752A" w:rsidRDefault="00000000">
            <w:pPr>
              <w:pStyle w:val="TableParagraph"/>
              <w:ind w:left="106" w:right="158"/>
              <w:jc w:val="both"/>
              <w:rPr>
                <w:sz w:val="20"/>
              </w:rPr>
            </w:pPr>
            <w:r>
              <w:rPr>
                <w:sz w:val="20"/>
              </w:rPr>
              <w:t>Определяют</w:t>
            </w:r>
            <w:r>
              <w:rPr>
                <w:spacing w:val="-13"/>
                <w:sz w:val="20"/>
              </w:rPr>
              <w:t xml:space="preserve"> </w:t>
            </w:r>
            <w:r>
              <w:rPr>
                <w:sz w:val="20"/>
              </w:rPr>
              <w:t>положение</w:t>
            </w:r>
            <w:r>
              <w:rPr>
                <w:spacing w:val="-12"/>
                <w:sz w:val="20"/>
              </w:rPr>
              <w:t xml:space="preserve"> </w:t>
            </w:r>
            <w:r>
              <w:rPr>
                <w:sz w:val="20"/>
              </w:rPr>
              <w:t>предметов на плоскости</w:t>
            </w:r>
          </w:p>
          <w:p w14:paraId="4CA48361" w14:textId="77777777" w:rsidR="004D752A" w:rsidRDefault="00000000">
            <w:pPr>
              <w:pStyle w:val="TableParagraph"/>
              <w:ind w:left="106" w:right="312"/>
              <w:jc w:val="both"/>
              <w:rPr>
                <w:sz w:val="20"/>
              </w:rPr>
            </w:pPr>
            <w:r>
              <w:rPr>
                <w:sz w:val="20"/>
              </w:rPr>
              <w:t>Различают</w:t>
            </w:r>
            <w:r>
              <w:rPr>
                <w:spacing w:val="-13"/>
                <w:sz w:val="20"/>
              </w:rPr>
              <w:t xml:space="preserve"> </w:t>
            </w:r>
            <w:r>
              <w:rPr>
                <w:sz w:val="20"/>
              </w:rPr>
              <w:t>направления:</w:t>
            </w:r>
            <w:r>
              <w:rPr>
                <w:spacing w:val="-12"/>
                <w:sz w:val="20"/>
              </w:rPr>
              <w:t xml:space="preserve"> </w:t>
            </w:r>
            <w:r>
              <w:rPr>
                <w:sz w:val="20"/>
              </w:rPr>
              <w:t>правый, левый;</w:t>
            </w:r>
            <w:r>
              <w:rPr>
                <w:spacing w:val="-5"/>
                <w:sz w:val="20"/>
              </w:rPr>
              <w:t xml:space="preserve"> </w:t>
            </w:r>
            <w:r>
              <w:rPr>
                <w:sz w:val="20"/>
              </w:rPr>
              <w:t>справа,</w:t>
            </w:r>
            <w:r>
              <w:rPr>
                <w:spacing w:val="-9"/>
                <w:sz w:val="20"/>
              </w:rPr>
              <w:t xml:space="preserve"> </w:t>
            </w:r>
            <w:r>
              <w:rPr>
                <w:sz w:val="20"/>
              </w:rPr>
              <w:t>слева,</w:t>
            </w:r>
            <w:r>
              <w:rPr>
                <w:spacing w:val="-9"/>
                <w:sz w:val="20"/>
              </w:rPr>
              <w:t xml:space="preserve"> </w:t>
            </w:r>
            <w:r>
              <w:rPr>
                <w:sz w:val="20"/>
              </w:rPr>
              <w:t>в</w:t>
            </w:r>
            <w:r>
              <w:rPr>
                <w:spacing w:val="-10"/>
                <w:sz w:val="20"/>
              </w:rPr>
              <w:t xml:space="preserve"> </w:t>
            </w:r>
            <w:r>
              <w:rPr>
                <w:sz w:val="20"/>
              </w:rPr>
              <w:t xml:space="preserve">середине, </w:t>
            </w:r>
            <w:r>
              <w:rPr>
                <w:spacing w:val="-2"/>
                <w:sz w:val="20"/>
              </w:rPr>
              <w:t>между</w:t>
            </w:r>
          </w:p>
          <w:p w14:paraId="5E510DEF" w14:textId="77777777" w:rsidR="004D752A" w:rsidRDefault="00000000">
            <w:pPr>
              <w:pStyle w:val="TableParagraph"/>
              <w:ind w:left="106" w:right="158"/>
              <w:jc w:val="both"/>
              <w:rPr>
                <w:sz w:val="20"/>
              </w:rPr>
            </w:pPr>
            <w:r>
              <w:rPr>
                <w:sz w:val="20"/>
              </w:rPr>
              <w:t>Определяют</w:t>
            </w:r>
            <w:r>
              <w:rPr>
                <w:spacing w:val="-13"/>
                <w:sz w:val="20"/>
              </w:rPr>
              <w:t xml:space="preserve"> </w:t>
            </w:r>
            <w:r>
              <w:rPr>
                <w:sz w:val="20"/>
              </w:rPr>
              <w:t>положение</w:t>
            </w:r>
            <w:r>
              <w:rPr>
                <w:spacing w:val="-12"/>
                <w:sz w:val="20"/>
              </w:rPr>
              <w:t xml:space="preserve"> </w:t>
            </w:r>
            <w:r>
              <w:rPr>
                <w:sz w:val="20"/>
              </w:rPr>
              <w:t>предметов в пространстве относительно себя</w:t>
            </w:r>
          </w:p>
        </w:tc>
        <w:tc>
          <w:tcPr>
            <w:tcW w:w="3405" w:type="dxa"/>
          </w:tcPr>
          <w:p w14:paraId="669077AB" w14:textId="77777777" w:rsidR="004D752A" w:rsidRDefault="00000000">
            <w:pPr>
              <w:pStyle w:val="TableParagraph"/>
              <w:ind w:left="105"/>
              <w:rPr>
                <w:sz w:val="20"/>
              </w:rPr>
            </w:pPr>
            <w:r>
              <w:rPr>
                <w:sz w:val="20"/>
              </w:rPr>
              <w:t>Определяют</w:t>
            </w:r>
            <w:r>
              <w:rPr>
                <w:spacing w:val="-13"/>
                <w:sz w:val="20"/>
              </w:rPr>
              <w:t xml:space="preserve"> </w:t>
            </w:r>
            <w:r>
              <w:rPr>
                <w:sz w:val="20"/>
              </w:rPr>
              <w:t>и</w:t>
            </w:r>
            <w:r>
              <w:rPr>
                <w:spacing w:val="-12"/>
                <w:sz w:val="20"/>
              </w:rPr>
              <w:t xml:space="preserve"> </w:t>
            </w:r>
            <w:r>
              <w:rPr>
                <w:sz w:val="20"/>
              </w:rPr>
              <w:t>называют</w:t>
            </w:r>
            <w:r>
              <w:rPr>
                <w:spacing w:val="-13"/>
                <w:sz w:val="20"/>
              </w:rPr>
              <w:t xml:space="preserve"> </w:t>
            </w:r>
            <w:r>
              <w:rPr>
                <w:sz w:val="20"/>
              </w:rPr>
              <w:t xml:space="preserve">положение предметов на плоскости и в </w:t>
            </w:r>
            <w:r>
              <w:rPr>
                <w:spacing w:val="-2"/>
                <w:sz w:val="20"/>
              </w:rPr>
              <w:t>пространстве</w:t>
            </w:r>
          </w:p>
          <w:p w14:paraId="4F4BBFE6" w14:textId="77777777" w:rsidR="004D752A" w:rsidRDefault="00000000">
            <w:pPr>
              <w:pStyle w:val="TableParagraph"/>
              <w:ind w:left="105" w:right="457"/>
              <w:jc w:val="both"/>
              <w:rPr>
                <w:sz w:val="20"/>
              </w:rPr>
            </w:pPr>
            <w:r>
              <w:rPr>
                <w:sz w:val="20"/>
              </w:rPr>
              <w:t>Различают</w:t>
            </w:r>
            <w:r>
              <w:rPr>
                <w:spacing w:val="-13"/>
                <w:sz w:val="20"/>
              </w:rPr>
              <w:t xml:space="preserve"> </w:t>
            </w:r>
            <w:r>
              <w:rPr>
                <w:sz w:val="20"/>
              </w:rPr>
              <w:t>направления:</w:t>
            </w:r>
            <w:r>
              <w:rPr>
                <w:spacing w:val="-12"/>
                <w:sz w:val="20"/>
              </w:rPr>
              <w:t xml:space="preserve"> </w:t>
            </w:r>
            <w:r>
              <w:rPr>
                <w:sz w:val="20"/>
              </w:rPr>
              <w:t>правый, левый,</w:t>
            </w:r>
            <w:r>
              <w:rPr>
                <w:spacing w:val="-4"/>
                <w:sz w:val="20"/>
              </w:rPr>
              <w:t xml:space="preserve"> </w:t>
            </w:r>
            <w:r>
              <w:rPr>
                <w:sz w:val="20"/>
              </w:rPr>
              <w:t>справа,</w:t>
            </w:r>
            <w:r>
              <w:rPr>
                <w:spacing w:val="-7"/>
                <w:sz w:val="20"/>
              </w:rPr>
              <w:t xml:space="preserve"> </w:t>
            </w:r>
            <w:r>
              <w:rPr>
                <w:sz w:val="20"/>
              </w:rPr>
              <w:t>слева,</w:t>
            </w:r>
            <w:r>
              <w:rPr>
                <w:spacing w:val="-7"/>
                <w:sz w:val="20"/>
              </w:rPr>
              <w:t xml:space="preserve"> </w:t>
            </w:r>
            <w:r>
              <w:rPr>
                <w:sz w:val="20"/>
              </w:rPr>
              <w:t>в</w:t>
            </w:r>
            <w:r>
              <w:rPr>
                <w:spacing w:val="-9"/>
                <w:sz w:val="20"/>
              </w:rPr>
              <w:t xml:space="preserve"> </w:t>
            </w:r>
            <w:r>
              <w:rPr>
                <w:sz w:val="20"/>
              </w:rPr>
              <w:t xml:space="preserve">середине, </w:t>
            </w:r>
            <w:r>
              <w:rPr>
                <w:spacing w:val="-2"/>
                <w:sz w:val="20"/>
              </w:rPr>
              <w:t>между</w:t>
            </w:r>
          </w:p>
          <w:p w14:paraId="280DC029" w14:textId="77777777" w:rsidR="004D752A" w:rsidRDefault="00000000">
            <w:pPr>
              <w:pStyle w:val="TableParagraph"/>
              <w:ind w:left="105"/>
              <w:rPr>
                <w:sz w:val="20"/>
              </w:rPr>
            </w:pPr>
            <w:r>
              <w:rPr>
                <w:sz w:val="20"/>
              </w:rPr>
              <w:t>Определяют</w:t>
            </w:r>
            <w:r>
              <w:rPr>
                <w:spacing w:val="-7"/>
                <w:sz w:val="20"/>
              </w:rPr>
              <w:t xml:space="preserve"> </w:t>
            </w:r>
            <w:r>
              <w:rPr>
                <w:sz w:val="20"/>
              </w:rPr>
              <w:t>и</w:t>
            </w:r>
            <w:r>
              <w:rPr>
                <w:spacing w:val="-6"/>
                <w:sz w:val="20"/>
              </w:rPr>
              <w:t xml:space="preserve"> </w:t>
            </w:r>
            <w:r>
              <w:rPr>
                <w:sz w:val="20"/>
              </w:rPr>
              <w:t>называют</w:t>
            </w:r>
            <w:r>
              <w:rPr>
                <w:spacing w:val="-6"/>
                <w:sz w:val="20"/>
              </w:rPr>
              <w:t xml:space="preserve"> </w:t>
            </w:r>
            <w:r>
              <w:rPr>
                <w:spacing w:val="-2"/>
                <w:sz w:val="20"/>
              </w:rPr>
              <w:t>положение</w:t>
            </w:r>
          </w:p>
          <w:p w14:paraId="3291A40F" w14:textId="77777777" w:rsidR="004D752A" w:rsidRDefault="00000000">
            <w:pPr>
              <w:pStyle w:val="TableParagraph"/>
              <w:spacing w:line="226" w:lineRule="exact"/>
              <w:ind w:left="105"/>
              <w:rPr>
                <w:sz w:val="20"/>
              </w:rPr>
            </w:pPr>
            <w:r>
              <w:rPr>
                <w:sz w:val="20"/>
              </w:rPr>
              <w:t>предметов в пространстве относительно</w:t>
            </w:r>
            <w:r>
              <w:rPr>
                <w:spacing w:val="-13"/>
                <w:sz w:val="20"/>
              </w:rPr>
              <w:t xml:space="preserve"> </w:t>
            </w:r>
            <w:r>
              <w:rPr>
                <w:sz w:val="20"/>
              </w:rPr>
              <w:t>себя,</w:t>
            </w:r>
            <w:r>
              <w:rPr>
                <w:spacing w:val="-12"/>
                <w:sz w:val="20"/>
              </w:rPr>
              <w:t xml:space="preserve"> </w:t>
            </w:r>
            <w:r>
              <w:rPr>
                <w:sz w:val="20"/>
              </w:rPr>
              <w:t>друг</w:t>
            </w:r>
            <w:r>
              <w:rPr>
                <w:spacing w:val="-13"/>
                <w:sz w:val="20"/>
              </w:rPr>
              <w:t xml:space="preserve"> </w:t>
            </w:r>
            <w:r>
              <w:rPr>
                <w:sz w:val="20"/>
              </w:rPr>
              <w:t>друга</w:t>
            </w:r>
          </w:p>
        </w:tc>
      </w:tr>
      <w:tr w:rsidR="004D752A" w14:paraId="144E365E" w14:textId="77777777">
        <w:trPr>
          <w:trHeight w:val="3221"/>
        </w:trPr>
        <w:tc>
          <w:tcPr>
            <w:tcW w:w="682" w:type="dxa"/>
          </w:tcPr>
          <w:p w14:paraId="446CD968" w14:textId="77777777" w:rsidR="004D752A" w:rsidRDefault="00000000">
            <w:pPr>
              <w:pStyle w:val="TableParagraph"/>
              <w:spacing w:line="226" w:lineRule="exact"/>
              <w:ind w:left="14"/>
              <w:jc w:val="center"/>
              <w:rPr>
                <w:sz w:val="20"/>
              </w:rPr>
            </w:pPr>
            <w:r>
              <w:rPr>
                <w:spacing w:val="-10"/>
                <w:sz w:val="20"/>
              </w:rPr>
              <w:t>6</w:t>
            </w:r>
          </w:p>
        </w:tc>
        <w:tc>
          <w:tcPr>
            <w:tcW w:w="2157" w:type="dxa"/>
          </w:tcPr>
          <w:p w14:paraId="1EDD4D17" w14:textId="77777777" w:rsidR="004D752A" w:rsidRDefault="00000000">
            <w:pPr>
              <w:pStyle w:val="TableParagraph"/>
              <w:spacing w:line="226" w:lineRule="exact"/>
              <w:ind w:left="109"/>
              <w:rPr>
                <w:sz w:val="20"/>
              </w:rPr>
            </w:pPr>
            <w:r>
              <w:rPr>
                <w:spacing w:val="-2"/>
                <w:sz w:val="20"/>
              </w:rPr>
              <w:t>Квадрат.</w:t>
            </w:r>
          </w:p>
        </w:tc>
        <w:tc>
          <w:tcPr>
            <w:tcW w:w="711" w:type="dxa"/>
          </w:tcPr>
          <w:p w14:paraId="2AE32AD2" w14:textId="77777777" w:rsidR="004D752A" w:rsidRDefault="00000000">
            <w:pPr>
              <w:pStyle w:val="TableParagraph"/>
              <w:spacing w:line="226" w:lineRule="exact"/>
              <w:ind w:left="16" w:right="5"/>
              <w:jc w:val="center"/>
              <w:rPr>
                <w:sz w:val="20"/>
              </w:rPr>
            </w:pPr>
            <w:r>
              <w:rPr>
                <w:spacing w:val="-10"/>
                <w:sz w:val="20"/>
              </w:rPr>
              <w:t>1</w:t>
            </w:r>
          </w:p>
        </w:tc>
        <w:tc>
          <w:tcPr>
            <w:tcW w:w="1134" w:type="dxa"/>
          </w:tcPr>
          <w:p w14:paraId="67EE8E5B" w14:textId="77777777" w:rsidR="004D752A" w:rsidRDefault="004D752A">
            <w:pPr>
              <w:pStyle w:val="TableParagraph"/>
              <w:ind w:left="0"/>
              <w:rPr>
                <w:sz w:val="20"/>
              </w:rPr>
            </w:pPr>
          </w:p>
        </w:tc>
        <w:tc>
          <w:tcPr>
            <w:tcW w:w="3405" w:type="dxa"/>
          </w:tcPr>
          <w:p w14:paraId="45D8319E" w14:textId="77777777" w:rsidR="004D752A" w:rsidRDefault="00000000">
            <w:pPr>
              <w:pStyle w:val="TableParagraph"/>
              <w:ind w:left="107"/>
              <w:rPr>
                <w:sz w:val="20"/>
              </w:rPr>
            </w:pPr>
            <w:r>
              <w:rPr>
                <w:sz w:val="20"/>
              </w:rPr>
              <w:t>Распознавание среди моделей геометрических</w:t>
            </w:r>
            <w:r>
              <w:rPr>
                <w:spacing w:val="-13"/>
                <w:sz w:val="20"/>
              </w:rPr>
              <w:t xml:space="preserve"> </w:t>
            </w:r>
            <w:r>
              <w:rPr>
                <w:sz w:val="20"/>
              </w:rPr>
              <w:t>фигур</w:t>
            </w:r>
            <w:r>
              <w:rPr>
                <w:spacing w:val="-12"/>
                <w:sz w:val="20"/>
              </w:rPr>
              <w:t xml:space="preserve"> </w:t>
            </w:r>
            <w:r>
              <w:rPr>
                <w:sz w:val="20"/>
              </w:rPr>
              <w:t>квадрата, называние формы</w:t>
            </w:r>
          </w:p>
          <w:p w14:paraId="11F45E35" w14:textId="77777777" w:rsidR="004D752A" w:rsidRDefault="00000000">
            <w:pPr>
              <w:pStyle w:val="TableParagraph"/>
              <w:ind w:left="107" w:right="197"/>
              <w:rPr>
                <w:sz w:val="20"/>
              </w:rPr>
            </w:pPr>
            <w:r>
              <w:rPr>
                <w:sz w:val="20"/>
              </w:rPr>
              <w:t>Определение формы предметов путем соотнесения с квадратом (похожа</w:t>
            </w:r>
            <w:r>
              <w:rPr>
                <w:spacing w:val="-9"/>
                <w:sz w:val="20"/>
              </w:rPr>
              <w:t xml:space="preserve"> </w:t>
            </w:r>
            <w:r>
              <w:rPr>
                <w:sz w:val="20"/>
              </w:rPr>
              <w:t>на</w:t>
            </w:r>
            <w:r>
              <w:rPr>
                <w:spacing w:val="-9"/>
                <w:sz w:val="20"/>
              </w:rPr>
              <w:t xml:space="preserve"> </w:t>
            </w:r>
            <w:r>
              <w:rPr>
                <w:sz w:val="20"/>
              </w:rPr>
              <w:t>квадрат,</w:t>
            </w:r>
            <w:r>
              <w:rPr>
                <w:spacing w:val="-9"/>
                <w:sz w:val="20"/>
              </w:rPr>
              <w:t xml:space="preserve"> </w:t>
            </w:r>
            <w:r>
              <w:rPr>
                <w:sz w:val="20"/>
              </w:rPr>
              <w:t>квадратная;</w:t>
            </w:r>
            <w:r>
              <w:rPr>
                <w:spacing w:val="-9"/>
                <w:sz w:val="20"/>
              </w:rPr>
              <w:t xml:space="preserve"> </w:t>
            </w:r>
            <w:r>
              <w:rPr>
                <w:sz w:val="20"/>
              </w:rPr>
              <w:t>не похожа на квадрат)</w:t>
            </w:r>
          </w:p>
          <w:p w14:paraId="66CEC8A1" w14:textId="77777777" w:rsidR="004D752A" w:rsidRDefault="00000000">
            <w:pPr>
              <w:pStyle w:val="TableParagraph"/>
              <w:ind w:left="107" w:right="197"/>
              <w:rPr>
                <w:sz w:val="20"/>
              </w:rPr>
            </w:pPr>
            <w:r>
              <w:rPr>
                <w:sz w:val="20"/>
              </w:rPr>
              <w:t>Выделение предметов в совокупности по форме Дифференциация круга и квадрата Сравнение предметов по форме на основе предметно-практической деятельности</w:t>
            </w:r>
            <w:r>
              <w:rPr>
                <w:spacing w:val="-13"/>
                <w:sz w:val="20"/>
              </w:rPr>
              <w:t xml:space="preserve"> </w:t>
            </w:r>
            <w:r>
              <w:rPr>
                <w:sz w:val="20"/>
              </w:rPr>
              <w:t>и</w:t>
            </w:r>
            <w:r>
              <w:rPr>
                <w:spacing w:val="-12"/>
                <w:sz w:val="20"/>
              </w:rPr>
              <w:t xml:space="preserve"> </w:t>
            </w:r>
            <w:r>
              <w:rPr>
                <w:sz w:val="20"/>
              </w:rPr>
              <w:t>показа</w:t>
            </w:r>
            <w:r>
              <w:rPr>
                <w:spacing w:val="-13"/>
                <w:sz w:val="20"/>
              </w:rPr>
              <w:t xml:space="preserve"> </w:t>
            </w:r>
            <w:r>
              <w:rPr>
                <w:sz w:val="20"/>
              </w:rPr>
              <w:t>изображений</w:t>
            </w:r>
          </w:p>
          <w:p w14:paraId="25F3BD3A" w14:textId="77777777" w:rsidR="004D752A" w:rsidRDefault="00000000">
            <w:pPr>
              <w:pStyle w:val="TableParagraph"/>
              <w:spacing w:line="213" w:lineRule="exact"/>
              <w:ind w:left="107"/>
              <w:rPr>
                <w:sz w:val="20"/>
              </w:rPr>
            </w:pPr>
            <w:r>
              <w:rPr>
                <w:sz w:val="20"/>
              </w:rPr>
              <w:t>в</w:t>
            </w:r>
            <w:r>
              <w:rPr>
                <w:spacing w:val="3"/>
                <w:sz w:val="20"/>
              </w:rPr>
              <w:t xml:space="preserve"> </w:t>
            </w:r>
            <w:r>
              <w:rPr>
                <w:spacing w:val="-2"/>
                <w:sz w:val="20"/>
              </w:rPr>
              <w:t>учебнике</w:t>
            </w:r>
          </w:p>
        </w:tc>
        <w:tc>
          <w:tcPr>
            <w:tcW w:w="3261" w:type="dxa"/>
          </w:tcPr>
          <w:p w14:paraId="12AF33C3" w14:textId="77777777" w:rsidR="004D752A" w:rsidRDefault="00000000">
            <w:pPr>
              <w:pStyle w:val="TableParagraph"/>
              <w:ind w:left="106"/>
              <w:rPr>
                <w:sz w:val="20"/>
              </w:rPr>
            </w:pPr>
            <w:r>
              <w:rPr>
                <w:sz w:val="20"/>
              </w:rPr>
              <w:t>Распознают,</w:t>
            </w:r>
            <w:r>
              <w:rPr>
                <w:spacing w:val="-12"/>
                <w:sz w:val="20"/>
              </w:rPr>
              <w:t xml:space="preserve"> </w:t>
            </w:r>
            <w:r>
              <w:rPr>
                <w:sz w:val="20"/>
              </w:rPr>
              <w:t>называют</w:t>
            </w:r>
            <w:r>
              <w:rPr>
                <w:spacing w:val="-11"/>
                <w:sz w:val="20"/>
              </w:rPr>
              <w:t xml:space="preserve"> </w:t>
            </w:r>
            <w:r>
              <w:rPr>
                <w:sz w:val="20"/>
              </w:rPr>
              <w:t>квадрат</w:t>
            </w:r>
            <w:r>
              <w:rPr>
                <w:spacing w:val="-13"/>
                <w:sz w:val="20"/>
              </w:rPr>
              <w:t xml:space="preserve"> </w:t>
            </w:r>
            <w:r>
              <w:rPr>
                <w:sz w:val="20"/>
              </w:rPr>
              <w:t>как геометрическую фигуру.</w:t>
            </w:r>
          </w:p>
          <w:p w14:paraId="66618393" w14:textId="77777777" w:rsidR="004D752A" w:rsidRDefault="00000000">
            <w:pPr>
              <w:pStyle w:val="TableParagraph"/>
              <w:ind w:left="106"/>
              <w:rPr>
                <w:sz w:val="20"/>
              </w:rPr>
            </w:pPr>
            <w:r>
              <w:rPr>
                <w:sz w:val="20"/>
              </w:rPr>
              <w:t>Различают</w:t>
            </w:r>
            <w:r>
              <w:rPr>
                <w:spacing w:val="-12"/>
                <w:sz w:val="20"/>
              </w:rPr>
              <w:t xml:space="preserve"> </w:t>
            </w:r>
            <w:r>
              <w:rPr>
                <w:sz w:val="20"/>
              </w:rPr>
              <w:t>2</w:t>
            </w:r>
            <w:r>
              <w:rPr>
                <w:spacing w:val="-7"/>
                <w:sz w:val="20"/>
              </w:rPr>
              <w:t xml:space="preserve"> </w:t>
            </w:r>
            <w:r>
              <w:rPr>
                <w:sz w:val="20"/>
              </w:rPr>
              <w:t>предмета</w:t>
            </w:r>
            <w:r>
              <w:rPr>
                <w:spacing w:val="-10"/>
                <w:sz w:val="20"/>
              </w:rPr>
              <w:t xml:space="preserve"> </w:t>
            </w:r>
            <w:r>
              <w:rPr>
                <w:sz w:val="20"/>
              </w:rPr>
              <w:t>по</w:t>
            </w:r>
            <w:r>
              <w:rPr>
                <w:spacing w:val="-11"/>
                <w:sz w:val="20"/>
              </w:rPr>
              <w:t xml:space="preserve"> </w:t>
            </w:r>
            <w:r>
              <w:rPr>
                <w:sz w:val="20"/>
              </w:rPr>
              <w:t xml:space="preserve">форме </w:t>
            </w:r>
            <w:r>
              <w:rPr>
                <w:spacing w:val="-2"/>
                <w:sz w:val="20"/>
              </w:rPr>
              <w:t>(квадрат)</w:t>
            </w:r>
          </w:p>
          <w:p w14:paraId="46018009" w14:textId="77777777" w:rsidR="004D752A" w:rsidRDefault="00000000">
            <w:pPr>
              <w:pStyle w:val="TableParagraph"/>
              <w:ind w:left="106"/>
              <w:rPr>
                <w:sz w:val="20"/>
              </w:rPr>
            </w:pPr>
            <w:r>
              <w:rPr>
                <w:sz w:val="20"/>
              </w:rPr>
              <w:t>Сравнивают</w:t>
            </w:r>
            <w:r>
              <w:rPr>
                <w:spacing w:val="-12"/>
                <w:sz w:val="20"/>
              </w:rPr>
              <w:t xml:space="preserve"> </w:t>
            </w:r>
            <w:r>
              <w:rPr>
                <w:sz w:val="20"/>
              </w:rPr>
              <w:t>предметы</w:t>
            </w:r>
            <w:r>
              <w:rPr>
                <w:spacing w:val="-8"/>
                <w:sz w:val="20"/>
              </w:rPr>
              <w:t xml:space="preserve"> </w:t>
            </w:r>
            <w:r>
              <w:rPr>
                <w:sz w:val="20"/>
              </w:rPr>
              <w:t>по</w:t>
            </w:r>
            <w:r>
              <w:rPr>
                <w:spacing w:val="-11"/>
                <w:sz w:val="20"/>
              </w:rPr>
              <w:t xml:space="preserve"> </w:t>
            </w:r>
            <w:r>
              <w:rPr>
                <w:sz w:val="20"/>
              </w:rPr>
              <w:t>форме,</w:t>
            </w:r>
            <w:r>
              <w:rPr>
                <w:spacing w:val="-6"/>
                <w:sz w:val="20"/>
              </w:rPr>
              <w:t xml:space="preserve"> </w:t>
            </w:r>
            <w:r>
              <w:rPr>
                <w:sz w:val="20"/>
              </w:rPr>
              <w:t xml:space="preserve">2 </w:t>
            </w:r>
            <w:r>
              <w:rPr>
                <w:spacing w:val="-2"/>
                <w:sz w:val="20"/>
              </w:rPr>
              <w:t>предмета</w:t>
            </w:r>
          </w:p>
          <w:p w14:paraId="4299A6BF" w14:textId="77777777" w:rsidR="004D752A" w:rsidRDefault="00000000">
            <w:pPr>
              <w:pStyle w:val="TableParagraph"/>
              <w:ind w:left="106" w:right="131"/>
              <w:rPr>
                <w:sz w:val="20"/>
              </w:rPr>
            </w:pPr>
            <w:r>
              <w:rPr>
                <w:sz w:val="20"/>
              </w:rPr>
              <w:t>Сравнивают предметы по одному из</w:t>
            </w:r>
            <w:r>
              <w:rPr>
                <w:spacing w:val="-8"/>
                <w:sz w:val="20"/>
              </w:rPr>
              <w:t xml:space="preserve"> </w:t>
            </w:r>
            <w:r>
              <w:rPr>
                <w:sz w:val="20"/>
              </w:rPr>
              <w:t>признаков</w:t>
            </w:r>
            <w:r>
              <w:rPr>
                <w:spacing w:val="-9"/>
                <w:sz w:val="20"/>
              </w:rPr>
              <w:t xml:space="preserve"> </w:t>
            </w:r>
            <w:r>
              <w:rPr>
                <w:sz w:val="20"/>
              </w:rPr>
              <w:t>(цвет,</w:t>
            </w:r>
            <w:r>
              <w:rPr>
                <w:spacing w:val="-11"/>
                <w:sz w:val="20"/>
              </w:rPr>
              <w:t xml:space="preserve"> </w:t>
            </w:r>
            <w:r>
              <w:rPr>
                <w:sz w:val="20"/>
              </w:rPr>
              <w:t>форма,</w:t>
            </w:r>
            <w:r>
              <w:rPr>
                <w:spacing w:val="-8"/>
                <w:sz w:val="20"/>
              </w:rPr>
              <w:t xml:space="preserve"> </w:t>
            </w:r>
            <w:r>
              <w:rPr>
                <w:sz w:val="20"/>
              </w:rPr>
              <w:t>размер) Обводят геометрические фигуры (квадрат) по шаблону и трафарету</w:t>
            </w:r>
          </w:p>
        </w:tc>
        <w:tc>
          <w:tcPr>
            <w:tcW w:w="3405" w:type="dxa"/>
          </w:tcPr>
          <w:p w14:paraId="1B9EC02F" w14:textId="77777777" w:rsidR="004D752A" w:rsidRDefault="00000000">
            <w:pPr>
              <w:pStyle w:val="TableParagraph"/>
              <w:ind w:left="105" w:right="307"/>
              <w:rPr>
                <w:sz w:val="20"/>
              </w:rPr>
            </w:pPr>
            <w:r>
              <w:rPr>
                <w:sz w:val="20"/>
              </w:rPr>
              <w:t>Распознают,</w:t>
            </w:r>
            <w:r>
              <w:rPr>
                <w:spacing w:val="-12"/>
                <w:sz w:val="20"/>
              </w:rPr>
              <w:t xml:space="preserve"> </w:t>
            </w:r>
            <w:r>
              <w:rPr>
                <w:sz w:val="20"/>
              </w:rPr>
              <w:t>называют</w:t>
            </w:r>
            <w:r>
              <w:rPr>
                <w:spacing w:val="-11"/>
                <w:sz w:val="20"/>
              </w:rPr>
              <w:t xml:space="preserve"> </w:t>
            </w:r>
            <w:r>
              <w:rPr>
                <w:sz w:val="20"/>
              </w:rPr>
              <w:t>квадрат</w:t>
            </w:r>
            <w:r>
              <w:rPr>
                <w:spacing w:val="-13"/>
                <w:sz w:val="20"/>
              </w:rPr>
              <w:t xml:space="preserve"> </w:t>
            </w:r>
            <w:r>
              <w:rPr>
                <w:sz w:val="20"/>
              </w:rPr>
              <w:t xml:space="preserve">как геометрическую фигуру Различают предметы по форме </w:t>
            </w:r>
            <w:r>
              <w:rPr>
                <w:spacing w:val="-2"/>
                <w:sz w:val="20"/>
              </w:rPr>
              <w:t>(квадрат)</w:t>
            </w:r>
          </w:p>
          <w:p w14:paraId="343F99E6" w14:textId="77777777" w:rsidR="004D752A" w:rsidRDefault="00000000">
            <w:pPr>
              <w:pStyle w:val="TableParagraph"/>
              <w:ind w:left="105"/>
              <w:rPr>
                <w:sz w:val="20"/>
              </w:rPr>
            </w:pPr>
            <w:r>
              <w:rPr>
                <w:sz w:val="20"/>
              </w:rPr>
              <w:t>Сравнивают</w:t>
            </w:r>
            <w:r>
              <w:rPr>
                <w:spacing w:val="-9"/>
                <w:sz w:val="20"/>
              </w:rPr>
              <w:t xml:space="preserve"> </w:t>
            </w:r>
            <w:r>
              <w:rPr>
                <w:sz w:val="20"/>
              </w:rPr>
              <w:t>предметы</w:t>
            </w:r>
            <w:r>
              <w:rPr>
                <w:spacing w:val="-5"/>
                <w:sz w:val="20"/>
              </w:rPr>
              <w:t xml:space="preserve"> </w:t>
            </w:r>
            <w:r>
              <w:rPr>
                <w:sz w:val="20"/>
              </w:rPr>
              <w:t>по</w:t>
            </w:r>
            <w:r>
              <w:rPr>
                <w:spacing w:val="-8"/>
                <w:sz w:val="20"/>
              </w:rPr>
              <w:t xml:space="preserve"> </w:t>
            </w:r>
            <w:r>
              <w:rPr>
                <w:sz w:val="20"/>
              </w:rPr>
              <w:t>форме</w:t>
            </w:r>
            <w:r>
              <w:rPr>
                <w:spacing w:val="-6"/>
                <w:sz w:val="20"/>
              </w:rPr>
              <w:t xml:space="preserve"> </w:t>
            </w:r>
            <w:r>
              <w:rPr>
                <w:sz w:val="20"/>
              </w:rPr>
              <w:t xml:space="preserve">(2 </w:t>
            </w:r>
            <w:r>
              <w:rPr>
                <w:spacing w:val="-10"/>
                <w:sz w:val="20"/>
              </w:rPr>
              <w:t>-</w:t>
            </w:r>
          </w:p>
          <w:p w14:paraId="06FFE9B2" w14:textId="77777777" w:rsidR="004D752A" w:rsidRDefault="00000000">
            <w:pPr>
              <w:pStyle w:val="TableParagraph"/>
              <w:ind w:left="105"/>
              <w:rPr>
                <w:sz w:val="20"/>
              </w:rPr>
            </w:pPr>
            <w:r>
              <w:rPr>
                <w:sz w:val="20"/>
              </w:rPr>
              <w:t>4</w:t>
            </w:r>
            <w:r>
              <w:rPr>
                <w:spacing w:val="2"/>
                <w:sz w:val="20"/>
              </w:rPr>
              <w:t xml:space="preserve"> </w:t>
            </w:r>
            <w:r>
              <w:rPr>
                <w:spacing w:val="-2"/>
                <w:sz w:val="20"/>
              </w:rPr>
              <w:t>предмета)</w:t>
            </w:r>
          </w:p>
          <w:p w14:paraId="22B4FCAD" w14:textId="77777777" w:rsidR="004D752A" w:rsidRDefault="00000000">
            <w:pPr>
              <w:pStyle w:val="TableParagraph"/>
              <w:ind w:left="105"/>
              <w:rPr>
                <w:sz w:val="20"/>
              </w:rPr>
            </w:pPr>
            <w:r>
              <w:rPr>
                <w:sz w:val="20"/>
              </w:rPr>
              <w:t>Сравнивают предметы по одному и нескольким</w:t>
            </w:r>
            <w:r>
              <w:rPr>
                <w:spacing w:val="-13"/>
                <w:sz w:val="20"/>
              </w:rPr>
              <w:t xml:space="preserve"> </w:t>
            </w:r>
            <w:r>
              <w:rPr>
                <w:sz w:val="20"/>
              </w:rPr>
              <w:t>признакам</w:t>
            </w:r>
            <w:r>
              <w:rPr>
                <w:spacing w:val="-12"/>
                <w:sz w:val="20"/>
              </w:rPr>
              <w:t xml:space="preserve"> </w:t>
            </w:r>
            <w:r>
              <w:rPr>
                <w:sz w:val="20"/>
              </w:rPr>
              <w:t>(цвет,</w:t>
            </w:r>
            <w:r>
              <w:rPr>
                <w:spacing w:val="-11"/>
                <w:sz w:val="20"/>
              </w:rPr>
              <w:t xml:space="preserve"> </w:t>
            </w:r>
            <w:r>
              <w:rPr>
                <w:sz w:val="20"/>
              </w:rPr>
              <w:t xml:space="preserve">форма) Обводят геометрические фигуры (квадрат) по контуру, шаблону и </w:t>
            </w:r>
            <w:r>
              <w:rPr>
                <w:spacing w:val="-2"/>
                <w:sz w:val="20"/>
              </w:rPr>
              <w:t>трафарету</w:t>
            </w:r>
          </w:p>
        </w:tc>
      </w:tr>
      <w:tr w:rsidR="004D752A" w14:paraId="7F06F6FD" w14:textId="77777777">
        <w:trPr>
          <w:trHeight w:val="3682"/>
        </w:trPr>
        <w:tc>
          <w:tcPr>
            <w:tcW w:w="682" w:type="dxa"/>
          </w:tcPr>
          <w:p w14:paraId="17886C7F" w14:textId="77777777" w:rsidR="004D752A" w:rsidRDefault="00000000">
            <w:pPr>
              <w:pStyle w:val="TableParagraph"/>
              <w:spacing w:line="225" w:lineRule="exact"/>
              <w:ind w:left="14"/>
              <w:jc w:val="center"/>
              <w:rPr>
                <w:sz w:val="20"/>
              </w:rPr>
            </w:pPr>
            <w:r>
              <w:rPr>
                <w:spacing w:val="-10"/>
                <w:sz w:val="20"/>
              </w:rPr>
              <w:t>7</w:t>
            </w:r>
          </w:p>
        </w:tc>
        <w:tc>
          <w:tcPr>
            <w:tcW w:w="2157" w:type="dxa"/>
          </w:tcPr>
          <w:p w14:paraId="67B70E63" w14:textId="77777777" w:rsidR="004D752A" w:rsidRDefault="00000000">
            <w:pPr>
              <w:pStyle w:val="TableParagraph"/>
              <w:ind w:left="109" w:firstLine="52"/>
              <w:rPr>
                <w:sz w:val="20"/>
              </w:rPr>
            </w:pPr>
            <w:r>
              <w:rPr>
                <w:sz w:val="20"/>
              </w:rPr>
              <w:t>Вверху, внизу, верхний,</w:t>
            </w:r>
            <w:r>
              <w:rPr>
                <w:spacing w:val="-13"/>
                <w:sz w:val="20"/>
              </w:rPr>
              <w:t xml:space="preserve"> </w:t>
            </w:r>
            <w:r>
              <w:rPr>
                <w:sz w:val="20"/>
              </w:rPr>
              <w:t>нижний,</w:t>
            </w:r>
            <w:r>
              <w:rPr>
                <w:spacing w:val="-12"/>
                <w:sz w:val="20"/>
              </w:rPr>
              <w:t xml:space="preserve"> </w:t>
            </w:r>
            <w:r>
              <w:rPr>
                <w:sz w:val="20"/>
              </w:rPr>
              <w:t>на, над, под.</w:t>
            </w:r>
          </w:p>
        </w:tc>
        <w:tc>
          <w:tcPr>
            <w:tcW w:w="711" w:type="dxa"/>
          </w:tcPr>
          <w:p w14:paraId="74AFEC64"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1C0C9EE8" w14:textId="77777777" w:rsidR="004D752A" w:rsidRDefault="004D752A">
            <w:pPr>
              <w:pStyle w:val="TableParagraph"/>
              <w:ind w:left="0"/>
              <w:rPr>
                <w:sz w:val="20"/>
              </w:rPr>
            </w:pPr>
          </w:p>
        </w:tc>
        <w:tc>
          <w:tcPr>
            <w:tcW w:w="3405" w:type="dxa"/>
          </w:tcPr>
          <w:p w14:paraId="2B38F762" w14:textId="77777777" w:rsidR="004D752A" w:rsidRDefault="00000000">
            <w:pPr>
              <w:pStyle w:val="TableParagraph"/>
              <w:ind w:left="107" w:right="197"/>
              <w:rPr>
                <w:sz w:val="20"/>
              </w:rPr>
            </w:pPr>
            <w:r>
              <w:rPr>
                <w:sz w:val="20"/>
              </w:rPr>
              <w:t>Различение</w:t>
            </w:r>
            <w:r>
              <w:rPr>
                <w:spacing w:val="-13"/>
                <w:sz w:val="20"/>
              </w:rPr>
              <w:t xml:space="preserve"> </w:t>
            </w:r>
            <w:r>
              <w:rPr>
                <w:sz w:val="20"/>
              </w:rPr>
              <w:t>расположения</w:t>
            </w:r>
            <w:r>
              <w:rPr>
                <w:spacing w:val="-12"/>
                <w:sz w:val="20"/>
              </w:rPr>
              <w:t xml:space="preserve"> </w:t>
            </w:r>
            <w:r>
              <w:rPr>
                <w:sz w:val="20"/>
              </w:rPr>
              <w:t>объектов в пространстве и на плоскости Определение положения «вверху»,</w:t>
            </w:r>
          </w:p>
          <w:p w14:paraId="437740EB" w14:textId="77777777" w:rsidR="004D752A" w:rsidRDefault="00000000">
            <w:pPr>
              <w:pStyle w:val="TableParagraph"/>
              <w:ind w:left="107" w:right="116"/>
              <w:rPr>
                <w:sz w:val="20"/>
              </w:rPr>
            </w:pPr>
            <w:r>
              <w:rPr>
                <w:sz w:val="20"/>
              </w:rPr>
              <w:t>«внизу»</w:t>
            </w:r>
            <w:r>
              <w:rPr>
                <w:spacing w:val="-12"/>
                <w:sz w:val="20"/>
              </w:rPr>
              <w:t xml:space="preserve"> </w:t>
            </w:r>
            <w:r>
              <w:rPr>
                <w:sz w:val="20"/>
              </w:rPr>
              <w:t>применительно</w:t>
            </w:r>
            <w:r>
              <w:rPr>
                <w:spacing w:val="-13"/>
                <w:sz w:val="20"/>
              </w:rPr>
              <w:t xml:space="preserve"> </w:t>
            </w:r>
            <w:r>
              <w:rPr>
                <w:sz w:val="20"/>
              </w:rPr>
              <w:t>к</w:t>
            </w:r>
            <w:r>
              <w:rPr>
                <w:spacing w:val="-12"/>
                <w:sz w:val="20"/>
              </w:rPr>
              <w:t xml:space="preserve"> </w:t>
            </w:r>
            <w:r>
              <w:rPr>
                <w:sz w:val="20"/>
              </w:rPr>
              <w:t xml:space="preserve">предметам в пространстве относительно себя; по отношению друг к другу; на </w:t>
            </w:r>
            <w:r>
              <w:rPr>
                <w:spacing w:val="-2"/>
                <w:sz w:val="20"/>
              </w:rPr>
              <w:t>плоскости</w:t>
            </w:r>
          </w:p>
          <w:p w14:paraId="51025ACD" w14:textId="77777777" w:rsidR="004D752A" w:rsidRDefault="00000000">
            <w:pPr>
              <w:pStyle w:val="TableParagraph"/>
              <w:ind w:left="107"/>
              <w:rPr>
                <w:sz w:val="20"/>
              </w:rPr>
            </w:pPr>
            <w:r>
              <w:rPr>
                <w:spacing w:val="-2"/>
                <w:sz w:val="20"/>
              </w:rPr>
              <w:t>Определение</w:t>
            </w:r>
            <w:r>
              <w:rPr>
                <w:spacing w:val="5"/>
                <w:sz w:val="20"/>
              </w:rPr>
              <w:t xml:space="preserve"> </w:t>
            </w:r>
            <w:r>
              <w:rPr>
                <w:spacing w:val="-2"/>
                <w:sz w:val="20"/>
              </w:rPr>
              <w:t>положения</w:t>
            </w:r>
            <w:r>
              <w:rPr>
                <w:spacing w:val="8"/>
                <w:sz w:val="20"/>
              </w:rPr>
              <w:t xml:space="preserve"> </w:t>
            </w:r>
            <w:r>
              <w:rPr>
                <w:spacing w:val="-2"/>
                <w:sz w:val="20"/>
              </w:rPr>
              <w:t>«выше»,</w:t>
            </w:r>
          </w:p>
          <w:p w14:paraId="626245BC" w14:textId="77777777" w:rsidR="004D752A" w:rsidRDefault="00000000">
            <w:pPr>
              <w:pStyle w:val="TableParagraph"/>
              <w:ind w:left="107" w:right="197"/>
              <w:rPr>
                <w:sz w:val="20"/>
              </w:rPr>
            </w:pPr>
            <w:r>
              <w:rPr>
                <w:sz w:val="20"/>
              </w:rPr>
              <w:t>«ниже»,</w:t>
            </w:r>
            <w:r>
              <w:rPr>
                <w:spacing w:val="-13"/>
                <w:sz w:val="20"/>
              </w:rPr>
              <w:t xml:space="preserve"> </w:t>
            </w:r>
            <w:r>
              <w:rPr>
                <w:sz w:val="20"/>
              </w:rPr>
              <w:t>«верхний»,</w:t>
            </w:r>
            <w:r>
              <w:rPr>
                <w:spacing w:val="-12"/>
                <w:sz w:val="20"/>
              </w:rPr>
              <w:t xml:space="preserve"> </w:t>
            </w:r>
            <w:r>
              <w:rPr>
                <w:sz w:val="20"/>
              </w:rPr>
              <w:t xml:space="preserve">«нижний» применительно к положению предметов в пространстве по отношению друг к другу; на </w:t>
            </w:r>
            <w:r>
              <w:rPr>
                <w:spacing w:val="-2"/>
                <w:sz w:val="20"/>
              </w:rPr>
              <w:t>плоскости</w:t>
            </w:r>
          </w:p>
          <w:p w14:paraId="6F1A2046" w14:textId="77777777" w:rsidR="004D752A" w:rsidRDefault="00000000">
            <w:pPr>
              <w:pStyle w:val="TableParagraph"/>
              <w:spacing w:line="230" w:lineRule="exact"/>
              <w:ind w:left="107" w:right="197"/>
              <w:rPr>
                <w:sz w:val="20"/>
              </w:rPr>
            </w:pPr>
            <w:r>
              <w:rPr>
                <w:sz w:val="20"/>
              </w:rPr>
              <w:t>Определение пространственных отношений</w:t>
            </w:r>
            <w:r>
              <w:rPr>
                <w:spacing w:val="-13"/>
                <w:sz w:val="20"/>
              </w:rPr>
              <w:t xml:space="preserve"> </w:t>
            </w:r>
            <w:r>
              <w:rPr>
                <w:sz w:val="20"/>
              </w:rPr>
              <w:t>предметов</w:t>
            </w:r>
            <w:r>
              <w:rPr>
                <w:spacing w:val="-12"/>
                <w:sz w:val="20"/>
              </w:rPr>
              <w:t xml:space="preserve"> </w:t>
            </w:r>
            <w:r>
              <w:rPr>
                <w:sz w:val="20"/>
              </w:rPr>
              <w:t>между</w:t>
            </w:r>
            <w:r>
              <w:rPr>
                <w:spacing w:val="-13"/>
                <w:sz w:val="20"/>
              </w:rPr>
              <w:t xml:space="preserve"> </w:t>
            </w:r>
            <w:r>
              <w:rPr>
                <w:sz w:val="20"/>
              </w:rPr>
              <w:t>собой на основе использования в речи</w:t>
            </w:r>
          </w:p>
        </w:tc>
        <w:tc>
          <w:tcPr>
            <w:tcW w:w="3261" w:type="dxa"/>
          </w:tcPr>
          <w:p w14:paraId="58551B9C" w14:textId="77777777" w:rsidR="004D752A" w:rsidRDefault="00000000">
            <w:pPr>
              <w:pStyle w:val="TableParagraph"/>
              <w:ind w:left="106" w:right="131"/>
              <w:rPr>
                <w:sz w:val="20"/>
              </w:rPr>
            </w:pPr>
            <w:r>
              <w:rPr>
                <w:sz w:val="20"/>
              </w:rPr>
              <w:t>Определяют</w:t>
            </w:r>
            <w:r>
              <w:rPr>
                <w:spacing w:val="-13"/>
                <w:sz w:val="20"/>
              </w:rPr>
              <w:t xml:space="preserve"> </w:t>
            </w:r>
            <w:r>
              <w:rPr>
                <w:sz w:val="20"/>
              </w:rPr>
              <w:t>положение</w:t>
            </w:r>
            <w:r>
              <w:rPr>
                <w:spacing w:val="-12"/>
                <w:sz w:val="20"/>
              </w:rPr>
              <w:t xml:space="preserve"> </w:t>
            </w:r>
            <w:r>
              <w:rPr>
                <w:sz w:val="20"/>
              </w:rPr>
              <w:t>предметов на плоскости, в пространстве относительно себя</w:t>
            </w:r>
          </w:p>
          <w:p w14:paraId="54110504" w14:textId="77777777" w:rsidR="004D752A" w:rsidRDefault="00000000">
            <w:pPr>
              <w:pStyle w:val="TableParagraph"/>
              <w:ind w:left="106" w:right="186"/>
              <w:rPr>
                <w:sz w:val="20"/>
              </w:rPr>
            </w:pPr>
            <w:r>
              <w:rPr>
                <w:sz w:val="20"/>
              </w:rPr>
              <w:t>Различают положения: вверху, внизу,</w:t>
            </w:r>
            <w:r>
              <w:rPr>
                <w:spacing w:val="-10"/>
                <w:sz w:val="20"/>
              </w:rPr>
              <w:t xml:space="preserve"> </w:t>
            </w:r>
            <w:r>
              <w:rPr>
                <w:sz w:val="20"/>
              </w:rPr>
              <w:t>верхний,</w:t>
            </w:r>
            <w:r>
              <w:rPr>
                <w:spacing w:val="-10"/>
                <w:sz w:val="20"/>
              </w:rPr>
              <w:t xml:space="preserve"> </w:t>
            </w:r>
            <w:r>
              <w:rPr>
                <w:sz w:val="20"/>
              </w:rPr>
              <w:t>нижний,</w:t>
            </w:r>
            <w:r>
              <w:rPr>
                <w:spacing w:val="-10"/>
                <w:sz w:val="20"/>
              </w:rPr>
              <w:t xml:space="preserve"> </w:t>
            </w:r>
            <w:r>
              <w:rPr>
                <w:sz w:val="20"/>
              </w:rPr>
              <w:t>на,</w:t>
            </w:r>
            <w:r>
              <w:rPr>
                <w:spacing w:val="-10"/>
                <w:sz w:val="20"/>
              </w:rPr>
              <w:t xml:space="preserve"> </w:t>
            </w:r>
            <w:r>
              <w:rPr>
                <w:sz w:val="20"/>
              </w:rPr>
              <w:t xml:space="preserve">над, </w:t>
            </w:r>
            <w:r>
              <w:rPr>
                <w:spacing w:val="-4"/>
                <w:sz w:val="20"/>
              </w:rPr>
              <w:t>под</w:t>
            </w:r>
          </w:p>
        </w:tc>
        <w:tc>
          <w:tcPr>
            <w:tcW w:w="3405" w:type="dxa"/>
          </w:tcPr>
          <w:p w14:paraId="2BFA4006" w14:textId="77777777" w:rsidR="004D752A" w:rsidRDefault="00000000">
            <w:pPr>
              <w:pStyle w:val="TableParagraph"/>
              <w:ind w:left="105" w:right="197"/>
              <w:rPr>
                <w:sz w:val="20"/>
              </w:rPr>
            </w:pPr>
            <w:r>
              <w:rPr>
                <w:sz w:val="20"/>
              </w:rPr>
              <w:t>Определяют</w:t>
            </w:r>
            <w:r>
              <w:rPr>
                <w:spacing w:val="-13"/>
                <w:sz w:val="20"/>
              </w:rPr>
              <w:t xml:space="preserve"> </w:t>
            </w:r>
            <w:r>
              <w:rPr>
                <w:sz w:val="20"/>
              </w:rPr>
              <w:t>и</w:t>
            </w:r>
            <w:r>
              <w:rPr>
                <w:spacing w:val="-12"/>
                <w:sz w:val="20"/>
              </w:rPr>
              <w:t xml:space="preserve"> </w:t>
            </w:r>
            <w:r>
              <w:rPr>
                <w:sz w:val="20"/>
              </w:rPr>
              <w:t>называют</w:t>
            </w:r>
            <w:r>
              <w:rPr>
                <w:spacing w:val="-13"/>
                <w:sz w:val="20"/>
              </w:rPr>
              <w:t xml:space="preserve"> </w:t>
            </w:r>
            <w:r>
              <w:rPr>
                <w:sz w:val="20"/>
              </w:rPr>
              <w:t>положение предметов на плоскости и в пространстве, относительно себя, друг друга</w:t>
            </w:r>
          </w:p>
          <w:p w14:paraId="3A76EA4A" w14:textId="77777777" w:rsidR="004D752A" w:rsidRDefault="00000000">
            <w:pPr>
              <w:pStyle w:val="TableParagraph"/>
              <w:ind w:left="105" w:right="125"/>
              <w:rPr>
                <w:sz w:val="20"/>
              </w:rPr>
            </w:pPr>
            <w:r>
              <w:rPr>
                <w:sz w:val="20"/>
              </w:rPr>
              <w:t>Различают положения: вверху, внизу,</w:t>
            </w:r>
            <w:r>
              <w:rPr>
                <w:spacing w:val="-8"/>
                <w:sz w:val="20"/>
              </w:rPr>
              <w:t xml:space="preserve"> </w:t>
            </w:r>
            <w:r>
              <w:rPr>
                <w:sz w:val="20"/>
              </w:rPr>
              <w:t>верхний,</w:t>
            </w:r>
            <w:r>
              <w:rPr>
                <w:spacing w:val="-8"/>
                <w:sz w:val="20"/>
              </w:rPr>
              <w:t xml:space="preserve"> </w:t>
            </w:r>
            <w:r>
              <w:rPr>
                <w:sz w:val="20"/>
              </w:rPr>
              <w:t>нижний,</w:t>
            </w:r>
            <w:r>
              <w:rPr>
                <w:spacing w:val="-8"/>
                <w:sz w:val="20"/>
              </w:rPr>
              <w:t xml:space="preserve"> </w:t>
            </w:r>
            <w:r>
              <w:rPr>
                <w:sz w:val="20"/>
              </w:rPr>
              <w:t>на,</w:t>
            </w:r>
            <w:r>
              <w:rPr>
                <w:spacing w:val="-8"/>
                <w:sz w:val="20"/>
              </w:rPr>
              <w:t xml:space="preserve"> </w:t>
            </w:r>
            <w:r>
              <w:rPr>
                <w:sz w:val="20"/>
              </w:rPr>
              <w:t>над,</w:t>
            </w:r>
            <w:r>
              <w:rPr>
                <w:spacing w:val="-11"/>
                <w:sz w:val="20"/>
              </w:rPr>
              <w:t xml:space="preserve"> </w:t>
            </w:r>
            <w:r>
              <w:rPr>
                <w:sz w:val="20"/>
              </w:rPr>
              <w:t>под</w:t>
            </w:r>
          </w:p>
        </w:tc>
      </w:tr>
    </w:tbl>
    <w:p w14:paraId="493E4D82" w14:textId="77777777" w:rsidR="004D752A" w:rsidRDefault="004D752A">
      <w:pPr>
        <w:pStyle w:val="TableParagraph"/>
        <w:rPr>
          <w:sz w:val="20"/>
        </w:rPr>
        <w:sectPr w:rsidR="004D752A">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157"/>
        <w:gridCol w:w="711"/>
        <w:gridCol w:w="1134"/>
        <w:gridCol w:w="3405"/>
        <w:gridCol w:w="3261"/>
        <w:gridCol w:w="3405"/>
      </w:tblGrid>
      <w:tr w:rsidR="004D752A" w14:paraId="34B28B1E" w14:textId="77777777">
        <w:trPr>
          <w:trHeight w:val="690"/>
        </w:trPr>
        <w:tc>
          <w:tcPr>
            <w:tcW w:w="682" w:type="dxa"/>
          </w:tcPr>
          <w:p w14:paraId="763048F8" w14:textId="77777777" w:rsidR="004D752A" w:rsidRDefault="004D752A">
            <w:pPr>
              <w:pStyle w:val="TableParagraph"/>
              <w:ind w:left="0"/>
              <w:rPr>
                <w:sz w:val="20"/>
              </w:rPr>
            </w:pPr>
          </w:p>
        </w:tc>
        <w:tc>
          <w:tcPr>
            <w:tcW w:w="2157" w:type="dxa"/>
          </w:tcPr>
          <w:p w14:paraId="356C3CA5" w14:textId="77777777" w:rsidR="004D752A" w:rsidRDefault="004D752A">
            <w:pPr>
              <w:pStyle w:val="TableParagraph"/>
              <w:ind w:left="0"/>
              <w:rPr>
                <w:sz w:val="20"/>
              </w:rPr>
            </w:pPr>
          </w:p>
        </w:tc>
        <w:tc>
          <w:tcPr>
            <w:tcW w:w="711" w:type="dxa"/>
          </w:tcPr>
          <w:p w14:paraId="145F44CF" w14:textId="77777777" w:rsidR="004D752A" w:rsidRDefault="004D752A">
            <w:pPr>
              <w:pStyle w:val="TableParagraph"/>
              <w:ind w:left="0"/>
              <w:rPr>
                <w:sz w:val="20"/>
              </w:rPr>
            </w:pPr>
          </w:p>
        </w:tc>
        <w:tc>
          <w:tcPr>
            <w:tcW w:w="1134" w:type="dxa"/>
          </w:tcPr>
          <w:p w14:paraId="25DF7BE3" w14:textId="77777777" w:rsidR="004D752A" w:rsidRDefault="004D752A">
            <w:pPr>
              <w:pStyle w:val="TableParagraph"/>
              <w:ind w:left="0"/>
              <w:rPr>
                <w:sz w:val="20"/>
              </w:rPr>
            </w:pPr>
          </w:p>
        </w:tc>
        <w:tc>
          <w:tcPr>
            <w:tcW w:w="3405" w:type="dxa"/>
          </w:tcPr>
          <w:p w14:paraId="09A08045" w14:textId="77777777" w:rsidR="004D752A" w:rsidRDefault="00000000">
            <w:pPr>
              <w:pStyle w:val="TableParagraph"/>
              <w:ind w:left="107"/>
              <w:rPr>
                <w:sz w:val="20"/>
              </w:rPr>
            </w:pPr>
            <w:r>
              <w:rPr>
                <w:sz w:val="20"/>
              </w:rPr>
              <w:t>предлогов «на», «над», «под» Перемещение</w:t>
            </w:r>
            <w:r>
              <w:rPr>
                <w:spacing w:val="-13"/>
                <w:sz w:val="20"/>
              </w:rPr>
              <w:t xml:space="preserve"> </w:t>
            </w:r>
            <w:r>
              <w:rPr>
                <w:sz w:val="20"/>
              </w:rPr>
              <w:t>предметов</w:t>
            </w:r>
            <w:r>
              <w:rPr>
                <w:spacing w:val="-12"/>
                <w:sz w:val="20"/>
              </w:rPr>
              <w:t xml:space="preserve"> </w:t>
            </w:r>
            <w:r>
              <w:rPr>
                <w:sz w:val="20"/>
              </w:rPr>
              <w:t>в</w:t>
            </w:r>
            <w:r>
              <w:rPr>
                <w:spacing w:val="-13"/>
                <w:sz w:val="20"/>
              </w:rPr>
              <w:t xml:space="preserve"> </w:t>
            </w:r>
            <w:r>
              <w:rPr>
                <w:sz w:val="20"/>
              </w:rPr>
              <w:t>указанное</w:t>
            </w:r>
          </w:p>
          <w:p w14:paraId="6D659182" w14:textId="77777777" w:rsidR="004D752A" w:rsidRDefault="00000000">
            <w:pPr>
              <w:pStyle w:val="TableParagraph"/>
              <w:spacing w:line="215" w:lineRule="exact"/>
              <w:ind w:left="107"/>
              <w:rPr>
                <w:sz w:val="20"/>
              </w:rPr>
            </w:pPr>
            <w:r>
              <w:rPr>
                <w:spacing w:val="-2"/>
                <w:sz w:val="20"/>
              </w:rPr>
              <w:t>положение</w:t>
            </w:r>
          </w:p>
        </w:tc>
        <w:tc>
          <w:tcPr>
            <w:tcW w:w="3261" w:type="dxa"/>
          </w:tcPr>
          <w:p w14:paraId="6C8C1C23" w14:textId="77777777" w:rsidR="004D752A" w:rsidRDefault="004D752A">
            <w:pPr>
              <w:pStyle w:val="TableParagraph"/>
              <w:ind w:left="0"/>
              <w:rPr>
                <w:sz w:val="20"/>
              </w:rPr>
            </w:pPr>
          </w:p>
        </w:tc>
        <w:tc>
          <w:tcPr>
            <w:tcW w:w="3405" w:type="dxa"/>
          </w:tcPr>
          <w:p w14:paraId="56206AEB" w14:textId="77777777" w:rsidR="004D752A" w:rsidRDefault="004D752A">
            <w:pPr>
              <w:pStyle w:val="TableParagraph"/>
              <w:ind w:left="0"/>
              <w:rPr>
                <w:sz w:val="20"/>
              </w:rPr>
            </w:pPr>
          </w:p>
        </w:tc>
      </w:tr>
      <w:tr w:rsidR="004D752A" w14:paraId="110E7B71" w14:textId="77777777">
        <w:trPr>
          <w:trHeight w:val="5060"/>
        </w:trPr>
        <w:tc>
          <w:tcPr>
            <w:tcW w:w="682" w:type="dxa"/>
          </w:tcPr>
          <w:p w14:paraId="408FDE42" w14:textId="77777777" w:rsidR="004D752A" w:rsidRDefault="00000000">
            <w:pPr>
              <w:pStyle w:val="TableParagraph"/>
              <w:spacing w:line="225" w:lineRule="exact"/>
              <w:ind w:left="14"/>
              <w:jc w:val="center"/>
              <w:rPr>
                <w:sz w:val="20"/>
              </w:rPr>
            </w:pPr>
            <w:r>
              <w:rPr>
                <w:spacing w:val="-10"/>
                <w:sz w:val="20"/>
              </w:rPr>
              <w:t>8</w:t>
            </w:r>
          </w:p>
        </w:tc>
        <w:tc>
          <w:tcPr>
            <w:tcW w:w="2157" w:type="dxa"/>
          </w:tcPr>
          <w:p w14:paraId="6A4E5414" w14:textId="77777777" w:rsidR="004D752A" w:rsidRDefault="00000000">
            <w:pPr>
              <w:pStyle w:val="TableParagraph"/>
              <w:ind w:left="109"/>
              <w:rPr>
                <w:sz w:val="20"/>
              </w:rPr>
            </w:pPr>
            <w:r>
              <w:rPr>
                <w:sz w:val="20"/>
              </w:rPr>
              <w:t>Длинный</w:t>
            </w:r>
            <w:r>
              <w:rPr>
                <w:spacing w:val="-13"/>
                <w:sz w:val="20"/>
              </w:rPr>
              <w:t xml:space="preserve"> </w:t>
            </w:r>
            <w:r>
              <w:rPr>
                <w:sz w:val="20"/>
              </w:rPr>
              <w:t>–</w:t>
            </w:r>
            <w:r>
              <w:rPr>
                <w:spacing w:val="-12"/>
                <w:sz w:val="20"/>
              </w:rPr>
              <w:t xml:space="preserve"> </w:t>
            </w:r>
            <w:r>
              <w:rPr>
                <w:sz w:val="20"/>
              </w:rPr>
              <w:t>короткий. Внутри, снаружи, в, около, рядом.</w:t>
            </w:r>
          </w:p>
        </w:tc>
        <w:tc>
          <w:tcPr>
            <w:tcW w:w="711" w:type="dxa"/>
          </w:tcPr>
          <w:p w14:paraId="59FC75C1"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453E5BEF" w14:textId="77777777" w:rsidR="004D752A" w:rsidRDefault="004D752A">
            <w:pPr>
              <w:pStyle w:val="TableParagraph"/>
              <w:ind w:left="0"/>
              <w:rPr>
                <w:sz w:val="20"/>
              </w:rPr>
            </w:pPr>
          </w:p>
        </w:tc>
        <w:tc>
          <w:tcPr>
            <w:tcW w:w="3405" w:type="dxa"/>
          </w:tcPr>
          <w:p w14:paraId="0459AC1B" w14:textId="77777777" w:rsidR="004D752A" w:rsidRDefault="00000000">
            <w:pPr>
              <w:pStyle w:val="TableParagraph"/>
              <w:ind w:left="107" w:right="690"/>
              <w:jc w:val="both"/>
              <w:rPr>
                <w:sz w:val="20"/>
              </w:rPr>
            </w:pPr>
            <w:r>
              <w:rPr>
                <w:sz w:val="20"/>
              </w:rPr>
              <w:t>Сравнение</w:t>
            </w:r>
            <w:r>
              <w:rPr>
                <w:spacing w:val="-4"/>
                <w:sz w:val="20"/>
              </w:rPr>
              <w:t xml:space="preserve"> </w:t>
            </w:r>
            <w:r>
              <w:rPr>
                <w:sz w:val="20"/>
              </w:rPr>
              <w:t>двух</w:t>
            </w:r>
            <w:r>
              <w:rPr>
                <w:spacing w:val="-2"/>
                <w:sz w:val="20"/>
              </w:rPr>
              <w:t xml:space="preserve"> </w:t>
            </w:r>
            <w:r>
              <w:rPr>
                <w:sz w:val="20"/>
              </w:rPr>
              <w:t>предметов</w:t>
            </w:r>
            <w:r>
              <w:rPr>
                <w:spacing w:val="-1"/>
                <w:sz w:val="20"/>
              </w:rPr>
              <w:t xml:space="preserve"> </w:t>
            </w:r>
            <w:r>
              <w:rPr>
                <w:sz w:val="20"/>
              </w:rPr>
              <w:t>по размеру:</w:t>
            </w:r>
            <w:r>
              <w:rPr>
                <w:spacing w:val="-13"/>
                <w:sz w:val="20"/>
              </w:rPr>
              <w:t xml:space="preserve"> </w:t>
            </w:r>
            <w:r>
              <w:rPr>
                <w:sz w:val="20"/>
              </w:rPr>
              <w:t>длинный</w:t>
            </w:r>
            <w:r>
              <w:rPr>
                <w:spacing w:val="-12"/>
                <w:sz w:val="20"/>
              </w:rPr>
              <w:t xml:space="preserve"> </w:t>
            </w:r>
            <w:r>
              <w:rPr>
                <w:sz w:val="20"/>
              </w:rPr>
              <w:t>–</w:t>
            </w:r>
            <w:r>
              <w:rPr>
                <w:spacing w:val="-13"/>
                <w:sz w:val="20"/>
              </w:rPr>
              <w:t xml:space="preserve"> </w:t>
            </w:r>
            <w:r>
              <w:rPr>
                <w:sz w:val="20"/>
              </w:rPr>
              <w:t>короткий, длиннее – короче</w:t>
            </w:r>
          </w:p>
          <w:p w14:paraId="7F2C37D6" w14:textId="77777777" w:rsidR="004D752A" w:rsidRDefault="00000000">
            <w:pPr>
              <w:pStyle w:val="TableParagraph"/>
              <w:ind w:left="107" w:right="197"/>
              <w:rPr>
                <w:sz w:val="20"/>
              </w:rPr>
            </w:pPr>
            <w:r>
              <w:rPr>
                <w:sz w:val="20"/>
              </w:rPr>
              <w:t>Сравнение</w:t>
            </w:r>
            <w:r>
              <w:rPr>
                <w:spacing w:val="-3"/>
                <w:sz w:val="20"/>
              </w:rPr>
              <w:t xml:space="preserve"> </w:t>
            </w:r>
            <w:r>
              <w:rPr>
                <w:sz w:val="20"/>
              </w:rPr>
              <w:t>трех-четырех предметов по</w:t>
            </w:r>
            <w:r>
              <w:rPr>
                <w:spacing w:val="-12"/>
                <w:sz w:val="20"/>
              </w:rPr>
              <w:t xml:space="preserve"> </w:t>
            </w:r>
            <w:r>
              <w:rPr>
                <w:sz w:val="20"/>
              </w:rPr>
              <w:t>длине</w:t>
            </w:r>
            <w:r>
              <w:rPr>
                <w:spacing w:val="-11"/>
                <w:sz w:val="20"/>
              </w:rPr>
              <w:t xml:space="preserve"> </w:t>
            </w:r>
            <w:r>
              <w:rPr>
                <w:sz w:val="20"/>
              </w:rPr>
              <w:t>(длиннее,</w:t>
            </w:r>
            <w:r>
              <w:rPr>
                <w:spacing w:val="-6"/>
                <w:sz w:val="20"/>
              </w:rPr>
              <w:t xml:space="preserve"> </w:t>
            </w:r>
            <w:r>
              <w:rPr>
                <w:sz w:val="20"/>
              </w:rPr>
              <w:t>самый</w:t>
            </w:r>
            <w:r>
              <w:rPr>
                <w:spacing w:val="-10"/>
                <w:sz w:val="20"/>
              </w:rPr>
              <w:t xml:space="preserve"> </w:t>
            </w:r>
            <w:r>
              <w:rPr>
                <w:sz w:val="20"/>
              </w:rPr>
              <w:t>длинный, короче, самый короткий) Выявление одинаковых, равных по длине предметов в результате сравнения двух предметов, трех- четырех предметов</w:t>
            </w:r>
          </w:p>
          <w:p w14:paraId="5E66F724" w14:textId="77777777" w:rsidR="004D752A" w:rsidRDefault="00000000">
            <w:pPr>
              <w:pStyle w:val="TableParagraph"/>
              <w:spacing w:line="229" w:lineRule="exact"/>
              <w:ind w:left="107"/>
              <w:rPr>
                <w:sz w:val="20"/>
              </w:rPr>
            </w:pPr>
            <w:r>
              <w:rPr>
                <w:spacing w:val="-2"/>
                <w:sz w:val="20"/>
              </w:rPr>
              <w:t>Определение</w:t>
            </w:r>
            <w:r>
              <w:rPr>
                <w:spacing w:val="5"/>
                <w:sz w:val="20"/>
              </w:rPr>
              <w:t xml:space="preserve"> </w:t>
            </w:r>
            <w:r>
              <w:rPr>
                <w:spacing w:val="-2"/>
                <w:sz w:val="20"/>
              </w:rPr>
              <w:t>положения</w:t>
            </w:r>
            <w:r>
              <w:rPr>
                <w:spacing w:val="8"/>
                <w:sz w:val="20"/>
              </w:rPr>
              <w:t xml:space="preserve"> </w:t>
            </w:r>
            <w:r>
              <w:rPr>
                <w:spacing w:val="-2"/>
                <w:sz w:val="20"/>
              </w:rPr>
              <w:t>«внутри»,</w:t>
            </w:r>
          </w:p>
          <w:p w14:paraId="2F23F739" w14:textId="77777777" w:rsidR="004D752A" w:rsidRDefault="00000000">
            <w:pPr>
              <w:pStyle w:val="TableParagraph"/>
              <w:ind w:left="107" w:right="197"/>
              <w:rPr>
                <w:sz w:val="20"/>
              </w:rPr>
            </w:pPr>
            <w:r>
              <w:rPr>
                <w:sz w:val="20"/>
              </w:rPr>
              <w:t>«снаружи» применительно к положению предметов в пространстве</w:t>
            </w:r>
            <w:r>
              <w:rPr>
                <w:spacing w:val="-11"/>
                <w:sz w:val="20"/>
              </w:rPr>
              <w:t xml:space="preserve"> </w:t>
            </w:r>
            <w:r>
              <w:rPr>
                <w:sz w:val="20"/>
              </w:rPr>
              <w:t>по</w:t>
            </w:r>
            <w:r>
              <w:rPr>
                <w:spacing w:val="-12"/>
                <w:sz w:val="20"/>
              </w:rPr>
              <w:t xml:space="preserve"> </w:t>
            </w:r>
            <w:r>
              <w:rPr>
                <w:sz w:val="20"/>
              </w:rPr>
              <w:t>отношению</w:t>
            </w:r>
            <w:r>
              <w:rPr>
                <w:spacing w:val="-10"/>
                <w:sz w:val="20"/>
              </w:rPr>
              <w:t xml:space="preserve"> </w:t>
            </w:r>
            <w:r>
              <w:rPr>
                <w:sz w:val="20"/>
              </w:rPr>
              <w:t>друг</w:t>
            </w:r>
            <w:r>
              <w:rPr>
                <w:spacing w:val="-9"/>
                <w:sz w:val="20"/>
              </w:rPr>
              <w:t xml:space="preserve"> </w:t>
            </w:r>
            <w:r>
              <w:rPr>
                <w:sz w:val="20"/>
              </w:rPr>
              <w:t>к другу; на плоскости</w:t>
            </w:r>
          </w:p>
          <w:p w14:paraId="11D002B4" w14:textId="77777777" w:rsidR="004D752A" w:rsidRDefault="00000000">
            <w:pPr>
              <w:pStyle w:val="TableParagraph"/>
              <w:ind w:left="107" w:right="197"/>
              <w:rPr>
                <w:sz w:val="20"/>
              </w:rPr>
            </w:pPr>
            <w:r>
              <w:rPr>
                <w:sz w:val="20"/>
              </w:rPr>
              <w:t>Определение пространственных отношений</w:t>
            </w:r>
            <w:r>
              <w:rPr>
                <w:spacing w:val="-13"/>
                <w:sz w:val="20"/>
              </w:rPr>
              <w:t xml:space="preserve"> </w:t>
            </w:r>
            <w:r>
              <w:rPr>
                <w:sz w:val="20"/>
              </w:rPr>
              <w:t>предметов</w:t>
            </w:r>
            <w:r>
              <w:rPr>
                <w:spacing w:val="-12"/>
                <w:sz w:val="20"/>
              </w:rPr>
              <w:t xml:space="preserve"> </w:t>
            </w:r>
            <w:r>
              <w:rPr>
                <w:sz w:val="20"/>
              </w:rPr>
              <w:t>между</w:t>
            </w:r>
            <w:r>
              <w:rPr>
                <w:spacing w:val="-13"/>
                <w:sz w:val="20"/>
              </w:rPr>
              <w:t xml:space="preserve"> </w:t>
            </w:r>
            <w:r>
              <w:rPr>
                <w:sz w:val="20"/>
              </w:rPr>
              <w:t>собой на основе использования в речи предлогов и наречий «в», «рядом»,</w:t>
            </w:r>
          </w:p>
          <w:p w14:paraId="74046152" w14:textId="77777777" w:rsidR="004D752A" w:rsidRDefault="00000000">
            <w:pPr>
              <w:pStyle w:val="TableParagraph"/>
              <w:spacing w:line="227" w:lineRule="exact"/>
              <w:ind w:left="107"/>
              <w:rPr>
                <w:sz w:val="20"/>
              </w:rPr>
            </w:pPr>
            <w:r>
              <w:rPr>
                <w:spacing w:val="-2"/>
                <w:sz w:val="20"/>
              </w:rPr>
              <w:t>«около»</w:t>
            </w:r>
          </w:p>
          <w:p w14:paraId="67166DE3" w14:textId="77777777" w:rsidR="004D752A" w:rsidRDefault="00000000">
            <w:pPr>
              <w:pStyle w:val="TableParagraph"/>
              <w:spacing w:line="230" w:lineRule="atLeast"/>
              <w:ind w:left="107"/>
              <w:rPr>
                <w:sz w:val="20"/>
              </w:rPr>
            </w:pPr>
            <w:r>
              <w:rPr>
                <w:sz w:val="20"/>
              </w:rPr>
              <w:t>Перемещение</w:t>
            </w:r>
            <w:r>
              <w:rPr>
                <w:spacing w:val="-13"/>
                <w:sz w:val="20"/>
              </w:rPr>
              <w:t xml:space="preserve"> </w:t>
            </w:r>
            <w:r>
              <w:rPr>
                <w:sz w:val="20"/>
              </w:rPr>
              <w:t>предметов</w:t>
            </w:r>
            <w:r>
              <w:rPr>
                <w:spacing w:val="-12"/>
                <w:sz w:val="20"/>
              </w:rPr>
              <w:t xml:space="preserve"> </w:t>
            </w:r>
            <w:r>
              <w:rPr>
                <w:sz w:val="20"/>
              </w:rPr>
              <w:t>в</w:t>
            </w:r>
            <w:r>
              <w:rPr>
                <w:spacing w:val="-13"/>
                <w:sz w:val="20"/>
              </w:rPr>
              <w:t xml:space="preserve"> </w:t>
            </w:r>
            <w:r>
              <w:rPr>
                <w:sz w:val="20"/>
              </w:rPr>
              <w:t xml:space="preserve">указанное </w:t>
            </w:r>
            <w:r>
              <w:rPr>
                <w:spacing w:val="-2"/>
                <w:sz w:val="20"/>
              </w:rPr>
              <w:t>положение</w:t>
            </w:r>
          </w:p>
        </w:tc>
        <w:tc>
          <w:tcPr>
            <w:tcW w:w="3261" w:type="dxa"/>
          </w:tcPr>
          <w:p w14:paraId="62829B45" w14:textId="77777777" w:rsidR="004D752A" w:rsidRDefault="00000000">
            <w:pPr>
              <w:pStyle w:val="TableParagraph"/>
              <w:ind w:left="106"/>
              <w:rPr>
                <w:sz w:val="20"/>
              </w:rPr>
            </w:pPr>
            <w:r>
              <w:rPr>
                <w:sz w:val="20"/>
              </w:rPr>
              <w:t>Понимают в речи слова длинный, короткий, длиннее, короче Различают 2 предмета по длине Сравнивают</w:t>
            </w:r>
            <w:r>
              <w:rPr>
                <w:spacing w:val="-13"/>
                <w:sz w:val="20"/>
              </w:rPr>
              <w:t xml:space="preserve"> </w:t>
            </w:r>
            <w:r>
              <w:rPr>
                <w:sz w:val="20"/>
              </w:rPr>
              <w:t>предметы</w:t>
            </w:r>
            <w:r>
              <w:rPr>
                <w:spacing w:val="-8"/>
                <w:sz w:val="20"/>
              </w:rPr>
              <w:t xml:space="preserve"> </w:t>
            </w:r>
            <w:r>
              <w:rPr>
                <w:sz w:val="20"/>
              </w:rPr>
              <w:t>по</w:t>
            </w:r>
            <w:r>
              <w:rPr>
                <w:spacing w:val="-12"/>
                <w:sz w:val="20"/>
              </w:rPr>
              <w:t xml:space="preserve"> </w:t>
            </w:r>
            <w:r>
              <w:rPr>
                <w:sz w:val="20"/>
              </w:rPr>
              <w:t>длине,</w:t>
            </w:r>
            <w:r>
              <w:rPr>
                <w:spacing w:val="-6"/>
                <w:sz w:val="20"/>
              </w:rPr>
              <w:t xml:space="preserve"> </w:t>
            </w:r>
            <w:r>
              <w:rPr>
                <w:sz w:val="20"/>
              </w:rPr>
              <w:t xml:space="preserve">2 </w:t>
            </w:r>
            <w:r>
              <w:rPr>
                <w:spacing w:val="-2"/>
                <w:sz w:val="20"/>
              </w:rPr>
              <w:t>предмета</w:t>
            </w:r>
          </w:p>
          <w:p w14:paraId="478B7EEE" w14:textId="77777777" w:rsidR="004D752A" w:rsidRDefault="00000000">
            <w:pPr>
              <w:pStyle w:val="TableParagraph"/>
              <w:spacing w:line="237" w:lineRule="auto"/>
              <w:ind w:left="106" w:right="131"/>
              <w:rPr>
                <w:sz w:val="20"/>
              </w:rPr>
            </w:pPr>
            <w:r>
              <w:rPr>
                <w:sz w:val="20"/>
              </w:rPr>
              <w:t>Сравнивают предметы по одному из</w:t>
            </w:r>
            <w:r>
              <w:rPr>
                <w:spacing w:val="-8"/>
                <w:sz w:val="20"/>
              </w:rPr>
              <w:t xml:space="preserve"> </w:t>
            </w:r>
            <w:r>
              <w:rPr>
                <w:sz w:val="20"/>
              </w:rPr>
              <w:t>признаков</w:t>
            </w:r>
            <w:r>
              <w:rPr>
                <w:spacing w:val="-9"/>
                <w:sz w:val="20"/>
              </w:rPr>
              <w:t xml:space="preserve"> </w:t>
            </w:r>
            <w:r>
              <w:rPr>
                <w:sz w:val="20"/>
              </w:rPr>
              <w:t>(цвет,</w:t>
            </w:r>
            <w:r>
              <w:rPr>
                <w:spacing w:val="-11"/>
                <w:sz w:val="20"/>
              </w:rPr>
              <w:t xml:space="preserve"> </w:t>
            </w:r>
            <w:r>
              <w:rPr>
                <w:sz w:val="20"/>
              </w:rPr>
              <w:t>форма,</w:t>
            </w:r>
            <w:r>
              <w:rPr>
                <w:spacing w:val="-8"/>
                <w:sz w:val="20"/>
              </w:rPr>
              <w:t xml:space="preserve"> </w:t>
            </w:r>
            <w:r>
              <w:rPr>
                <w:sz w:val="20"/>
              </w:rPr>
              <w:t xml:space="preserve">размер, </w:t>
            </w:r>
            <w:r>
              <w:rPr>
                <w:spacing w:val="-2"/>
                <w:sz w:val="20"/>
              </w:rPr>
              <w:t>длина)</w:t>
            </w:r>
          </w:p>
          <w:p w14:paraId="4D915AA2" w14:textId="77777777" w:rsidR="004D752A" w:rsidRDefault="00000000">
            <w:pPr>
              <w:pStyle w:val="TableParagraph"/>
              <w:spacing w:before="2"/>
              <w:ind w:left="106" w:right="131"/>
              <w:rPr>
                <w:sz w:val="20"/>
              </w:rPr>
            </w:pPr>
            <w:r>
              <w:rPr>
                <w:sz w:val="20"/>
              </w:rPr>
              <w:t>Определяют</w:t>
            </w:r>
            <w:r>
              <w:rPr>
                <w:spacing w:val="-13"/>
                <w:sz w:val="20"/>
              </w:rPr>
              <w:t xml:space="preserve"> </w:t>
            </w:r>
            <w:r>
              <w:rPr>
                <w:sz w:val="20"/>
              </w:rPr>
              <w:t>положение</w:t>
            </w:r>
            <w:r>
              <w:rPr>
                <w:spacing w:val="-12"/>
                <w:sz w:val="20"/>
              </w:rPr>
              <w:t xml:space="preserve"> </w:t>
            </w:r>
            <w:r>
              <w:rPr>
                <w:sz w:val="20"/>
              </w:rPr>
              <w:t>предметов на плоскости.</w:t>
            </w:r>
          </w:p>
          <w:p w14:paraId="5C4EE173" w14:textId="77777777" w:rsidR="004D752A" w:rsidRDefault="00000000">
            <w:pPr>
              <w:pStyle w:val="TableParagraph"/>
              <w:ind w:left="106"/>
              <w:rPr>
                <w:sz w:val="20"/>
              </w:rPr>
            </w:pPr>
            <w:r>
              <w:rPr>
                <w:sz w:val="20"/>
              </w:rPr>
              <w:t>Различают</w:t>
            </w:r>
            <w:r>
              <w:rPr>
                <w:spacing w:val="-13"/>
                <w:sz w:val="20"/>
              </w:rPr>
              <w:t xml:space="preserve"> </w:t>
            </w:r>
            <w:r>
              <w:rPr>
                <w:sz w:val="20"/>
              </w:rPr>
              <w:t>положения</w:t>
            </w:r>
            <w:r>
              <w:rPr>
                <w:spacing w:val="-12"/>
                <w:sz w:val="20"/>
              </w:rPr>
              <w:t xml:space="preserve"> </w:t>
            </w:r>
            <w:r>
              <w:rPr>
                <w:sz w:val="20"/>
              </w:rPr>
              <w:t>внутри, снаружи, в, около, рядом</w:t>
            </w:r>
          </w:p>
        </w:tc>
        <w:tc>
          <w:tcPr>
            <w:tcW w:w="3405" w:type="dxa"/>
          </w:tcPr>
          <w:p w14:paraId="592BE87F" w14:textId="77777777" w:rsidR="004D752A" w:rsidRDefault="00000000">
            <w:pPr>
              <w:pStyle w:val="TableParagraph"/>
              <w:ind w:left="105"/>
              <w:rPr>
                <w:sz w:val="20"/>
              </w:rPr>
            </w:pPr>
            <w:r>
              <w:rPr>
                <w:sz w:val="20"/>
              </w:rPr>
              <w:t>Понимают и используют в речи: длинный,</w:t>
            </w:r>
            <w:r>
              <w:rPr>
                <w:spacing w:val="-5"/>
                <w:sz w:val="20"/>
              </w:rPr>
              <w:t xml:space="preserve"> </w:t>
            </w:r>
            <w:r>
              <w:rPr>
                <w:sz w:val="20"/>
              </w:rPr>
              <w:t>короткий,</w:t>
            </w:r>
            <w:r>
              <w:rPr>
                <w:spacing w:val="-5"/>
                <w:sz w:val="20"/>
              </w:rPr>
              <w:t xml:space="preserve"> </w:t>
            </w:r>
            <w:r>
              <w:rPr>
                <w:sz w:val="20"/>
              </w:rPr>
              <w:t>длиннее,</w:t>
            </w:r>
            <w:r>
              <w:rPr>
                <w:spacing w:val="-5"/>
                <w:sz w:val="20"/>
              </w:rPr>
              <w:t xml:space="preserve"> </w:t>
            </w:r>
            <w:r>
              <w:rPr>
                <w:sz w:val="20"/>
              </w:rPr>
              <w:t>короче Различают предметы по длине Сравнивают</w:t>
            </w:r>
            <w:r>
              <w:rPr>
                <w:spacing w:val="-9"/>
                <w:sz w:val="20"/>
              </w:rPr>
              <w:t xml:space="preserve"> </w:t>
            </w:r>
            <w:r>
              <w:rPr>
                <w:sz w:val="20"/>
              </w:rPr>
              <w:t>предметы</w:t>
            </w:r>
            <w:r>
              <w:rPr>
                <w:spacing w:val="-5"/>
                <w:sz w:val="20"/>
              </w:rPr>
              <w:t xml:space="preserve"> </w:t>
            </w:r>
            <w:r>
              <w:rPr>
                <w:sz w:val="20"/>
              </w:rPr>
              <w:t>по</w:t>
            </w:r>
            <w:r>
              <w:rPr>
                <w:spacing w:val="-8"/>
                <w:sz w:val="20"/>
              </w:rPr>
              <w:t xml:space="preserve"> </w:t>
            </w:r>
            <w:r>
              <w:rPr>
                <w:sz w:val="20"/>
              </w:rPr>
              <w:t>длине</w:t>
            </w:r>
            <w:r>
              <w:rPr>
                <w:spacing w:val="-7"/>
                <w:sz w:val="20"/>
              </w:rPr>
              <w:t xml:space="preserve"> </w:t>
            </w:r>
            <w:r>
              <w:rPr>
                <w:sz w:val="20"/>
              </w:rPr>
              <w:t>2</w:t>
            </w:r>
            <w:r>
              <w:rPr>
                <w:spacing w:val="-1"/>
                <w:sz w:val="20"/>
              </w:rPr>
              <w:t xml:space="preserve"> </w:t>
            </w:r>
            <w:r>
              <w:rPr>
                <w:sz w:val="20"/>
              </w:rPr>
              <w:t>-</w:t>
            </w:r>
            <w:r>
              <w:rPr>
                <w:spacing w:val="-4"/>
                <w:sz w:val="20"/>
              </w:rPr>
              <w:t xml:space="preserve"> </w:t>
            </w:r>
            <w:r>
              <w:rPr>
                <w:sz w:val="20"/>
              </w:rPr>
              <w:t xml:space="preserve">4 </w:t>
            </w:r>
            <w:r>
              <w:rPr>
                <w:spacing w:val="-2"/>
                <w:sz w:val="20"/>
              </w:rPr>
              <w:t>предмета</w:t>
            </w:r>
          </w:p>
          <w:p w14:paraId="04832350" w14:textId="77777777" w:rsidR="004D752A" w:rsidRDefault="00000000">
            <w:pPr>
              <w:pStyle w:val="TableParagraph"/>
              <w:spacing w:line="237" w:lineRule="auto"/>
              <w:ind w:left="105"/>
              <w:rPr>
                <w:sz w:val="20"/>
              </w:rPr>
            </w:pPr>
            <w:r>
              <w:rPr>
                <w:sz w:val="20"/>
              </w:rPr>
              <w:t>Сравнивают предметы по одному и нескольким</w:t>
            </w:r>
            <w:r>
              <w:rPr>
                <w:spacing w:val="-13"/>
                <w:sz w:val="20"/>
              </w:rPr>
              <w:t xml:space="preserve"> </w:t>
            </w:r>
            <w:r>
              <w:rPr>
                <w:sz w:val="20"/>
              </w:rPr>
              <w:t>признакам</w:t>
            </w:r>
            <w:r>
              <w:rPr>
                <w:spacing w:val="-12"/>
                <w:sz w:val="20"/>
              </w:rPr>
              <w:t xml:space="preserve"> </w:t>
            </w:r>
            <w:r>
              <w:rPr>
                <w:sz w:val="20"/>
              </w:rPr>
              <w:t>(цвет,</w:t>
            </w:r>
            <w:r>
              <w:rPr>
                <w:spacing w:val="-12"/>
                <w:sz w:val="20"/>
              </w:rPr>
              <w:t xml:space="preserve"> </w:t>
            </w:r>
            <w:r>
              <w:rPr>
                <w:sz w:val="20"/>
              </w:rPr>
              <w:t>форма, размер, длина)</w:t>
            </w:r>
          </w:p>
          <w:p w14:paraId="35EE5901" w14:textId="77777777" w:rsidR="004D752A" w:rsidRDefault="00000000">
            <w:pPr>
              <w:pStyle w:val="TableParagraph"/>
              <w:spacing w:before="2"/>
              <w:ind w:left="105"/>
              <w:rPr>
                <w:sz w:val="20"/>
              </w:rPr>
            </w:pPr>
            <w:r>
              <w:rPr>
                <w:sz w:val="20"/>
              </w:rPr>
              <w:t>Определяют</w:t>
            </w:r>
            <w:r>
              <w:rPr>
                <w:spacing w:val="-13"/>
                <w:sz w:val="20"/>
              </w:rPr>
              <w:t xml:space="preserve"> </w:t>
            </w:r>
            <w:r>
              <w:rPr>
                <w:sz w:val="20"/>
              </w:rPr>
              <w:t>и</w:t>
            </w:r>
            <w:r>
              <w:rPr>
                <w:spacing w:val="-12"/>
                <w:sz w:val="20"/>
              </w:rPr>
              <w:t xml:space="preserve"> </w:t>
            </w:r>
            <w:r>
              <w:rPr>
                <w:sz w:val="20"/>
              </w:rPr>
              <w:t>называют</w:t>
            </w:r>
            <w:r>
              <w:rPr>
                <w:spacing w:val="-13"/>
                <w:sz w:val="20"/>
              </w:rPr>
              <w:t xml:space="preserve"> </w:t>
            </w:r>
            <w:r>
              <w:rPr>
                <w:sz w:val="20"/>
              </w:rPr>
              <w:t xml:space="preserve">положение предметов на плоскости и в </w:t>
            </w:r>
            <w:r>
              <w:rPr>
                <w:spacing w:val="-2"/>
                <w:sz w:val="20"/>
              </w:rPr>
              <w:t>пространстве</w:t>
            </w:r>
          </w:p>
          <w:p w14:paraId="13D943E6" w14:textId="77777777" w:rsidR="004D752A" w:rsidRDefault="00000000">
            <w:pPr>
              <w:pStyle w:val="TableParagraph"/>
              <w:spacing w:before="1"/>
              <w:ind w:left="105"/>
              <w:rPr>
                <w:sz w:val="20"/>
              </w:rPr>
            </w:pPr>
            <w:r>
              <w:rPr>
                <w:sz w:val="20"/>
              </w:rPr>
              <w:t>Различают</w:t>
            </w:r>
            <w:r>
              <w:rPr>
                <w:spacing w:val="-13"/>
                <w:sz w:val="20"/>
              </w:rPr>
              <w:t xml:space="preserve"> </w:t>
            </w:r>
            <w:r>
              <w:rPr>
                <w:sz w:val="20"/>
              </w:rPr>
              <w:t>используют</w:t>
            </w:r>
            <w:r>
              <w:rPr>
                <w:spacing w:val="-8"/>
                <w:sz w:val="20"/>
              </w:rPr>
              <w:t xml:space="preserve"> </w:t>
            </w:r>
            <w:r>
              <w:rPr>
                <w:sz w:val="20"/>
              </w:rPr>
              <w:t>в</w:t>
            </w:r>
            <w:r>
              <w:rPr>
                <w:spacing w:val="-7"/>
                <w:sz w:val="20"/>
              </w:rPr>
              <w:t xml:space="preserve"> </w:t>
            </w:r>
            <w:r>
              <w:rPr>
                <w:sz w:val="20"/>
              </w:rPr>
              <w:t>речи</w:t>
            </w:r>
            <w:r>
              <w:rPr>
                <w:spacing w:val="-10"/>
                <w:sz w:val="20"/>
              </w:rPr>
              <w:t xml:space="preserve"> </w:t>
            </w:r>
            <w:r>
              <w:rPr>
                <w:sz w:val="20"/>
              </w:rPr>
              <w:t>слова, называющие положения: внутри, снаружи, в, около, рядом</w:t>
            </w:r>
          </w:p>
        </w:tc>
      </w:tr>
      <w:tr w:rsidR="004D752A" w14:paraId="7E4F2B9D" w14:textId="77777777">
        <w:trPr>
          <w:trHeight w:val="3452"/>
        </w:trPr>
        <w:tc>
          <w:tcPr>
            <w:tcW w:w="682" w:type="dxa"/>
          </w:tcPr>
          <w:p w14:paraId="73A249F5" w14:textId="77777777" w:rsidR="004D752A" w:rsidRDefault="00000000">
            <w:pPr>
              <w:pStyle w:val="TableParagraph"/>
              <w:spacing w:line="225" w:lineRule="exact"/>
              <w:ind w:left="14"/>
              <w:jc w:val="center"/>
              <w:rPr>
                <w:sz w:val="20"/>
              </w:rPr>
            </w:pPr>
            <w:r>
              <w:rPr>
                <w:spacing w:val="-10"/>
                <w:sz w:val="20"/>
              </w:rPr>
              <w:t>9</w:t>
            </w:r>
          </w:p>
        </w:tc>
        <w:tc>
          <w:tcPr>
            <w:tcW w:w="2157" w:type="dxa"/>
          </w:tcPr>
          <w:p w14:paraId="33FC26C7" w14:textId="77777777" w:rsidR="004D752A" w:rsidRDefault="00000000">
            <w:pPr>
              <w:pStyle w:val="TableParagraph"/>
              <w:ind w:left="109" w:right="203"/>
              <w:rPr>
                <w:sz w:val="20"/>
              </w:rPr>
            </w:pPr>
            <w:r>
              <w:rPr>
                <w:spacing w:val="-2"/>
                <w:sz w:val="20"/>
              </w:rPr>
              <w:t xml:space="preserve">Выделение </w:t>
            </w:r>
            <w:r>
              <w:rPr>
                <w:sz w:val="20"/>
              </w:rPr>
              <w:t>предметов,</w:t>
            </w:r>
            <w:r>
              <w:rPr>
                <w:spacing w:val="-13"/>
                <w:sz w:val="20"/>
              </w:rPr>
              <w:t xml:space="preserve"> </w:t>
            </w:r>
            <w:r>
              <w:rPr>
                <w:sz w:val="20"/>
              </w:rPr>
              <w:t>имеющих форму</w:t>
            </w:r>
            <w:r>
              <w:rPr>
                <w:spacing w:val="-7"/>
                <w:sz w:val="20"/>
              </w:rPr>
              <w:t xml:space="preserve"> </w:t>
            </w:r>
            <w:r>
              <w:rPr>
                <w:spacing w:val="-2"/>
                <w:sz w:val="20"/>
              </w:rPr>
              <w:t>треугольника.</w:t>
            </w:r>
          </w:p>
        </w:tc>
        <w:tc>
          <w:tcPr>
            <w:tcW w:w="711" w:type="dxa"/>
          </w:tcPr>
          <w:p w14:paraId="6B6873FC"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213686A1" w14:textId="77777777" w:rsidR="004D752A" w:rsidRDefault="004D752A">
            <w:pPr>
              <w:pStyle w:val="TableParagraph"/>
              <w:ind w:left="0"/>
              <w:rPr>
                <w:sz w:val="20"/>
              </w:rPr>
            </w:pPr>
          </w:p>
        </w:tc>
        <w:tc>
          <w:tcPr>
            <w:tcW w:w="3405" w:type="dxa"/>
          </w:tcPr>
          <w:p w14:paraId="43D7A089" w14:textId="77777777" w:rsidR="004D752A" w:rsidRDefault="00000000">
            <w:pPr>
              <w:pStyle w:val="TableParagraph"/>
              <w:ind w:left="107" w:right="197"/>
              <w:rPr>
                <w:sz w:val="20"/>
              </w:rPr>
            </w:pPr>
            <w:r>
              <w:rPr>
                <w:sz w:val="20"/>
              </w:rPr>
              <w:t>Знакомство с геометрической фигурой треугольник: распознавание, называние Определение формы предметов путем</w:t>
            </w:r>
            <w:r>
              <w:rPr>
                <w:spacing w:val="-13"/>
                <w:sz w:val="20"/>
              </w:rPr>
              <w:t xml:space="preserve"> </w:t>
            </w:r>
            <w:r>
              <w:rPr>
                <w:sz w:val="20"/>
              </w:rPr>
              <w:t>соотнесения</w:t>
            </w:r>
            <w:r>
              <w:rPr>
                <w:spacing w:val="-12"/>
                <w:sz w:val="20"/>
              </w:rPr>
              <w:t xml:space="preserve"> </w:t>
            </w:r>
            <w:r>
              <w:rPr>
                <w:sz w:val="20"/>
              </w:rPr>
              <w:t>с</w:t>
            </w:r>
            <w:r>
              <w:rPr>
                <w:spacing w:val="-13"/>
                <w:sz w:val="20"/>
              </w:rPr>
              <w:t xml:space="preserve"> </w:t>
            </w:r>
            <w:r>
              <w:rPr>
                <w:sz w:val="20"/>
              </w:rPr>
              <w:t xml:space="preserve">треугольником (похожа на треугольник, треугольная; не похожа на </w:t>
            </w:r>
            <w:r>
              <w:rPr>
                <w:spacing w:val="-2"/>
                <w:sz w:val="20"/>
              </w:rPr>
              <w:t>треугольник)</w:t>
            </w:r>
          </w:p>
          <w:p w14:paraId="42367DA3" w14:textId="77777777" w:rsidR="004D752A" w:rsidRDefault="00000000">
            <w:pPr>
              <w:pStyle w:val="TableParagraph"/>
              <w:ind w:left="107"/>
              <w:rPr>
                <w:sz w:val="20"/>
              </w:rPr>
            </w:pPr>
            <w:r>
              <w:rPr>
                <w:sz w:val="20"/>
              </w:rPr>
              <w:t>Дифференциация</w:t>
            </w:r>
            <w:r>
              <w:rPr>
                <w:spacing w:val="-13"/>
                <w:sz w:val="20"/>
              </w:rPr>
              <w:t xml:space="preserve"> </w:t>
            </w:r>
            <w:r>
              <w:rPr>
                <w:sz w:val="20"/>
              </w:rPr>
              <w:t>круга,</w:t>
            </w:r>
            <w:r>
              <w:rPr>
                <w:spacing w:val="-12"/>
                <w:sz w:val="20"/>
              </w:rPr>
              <w:t xml:space="preserve"> </w:t>
            </w:r>
            <w:r>
              <w:rPr>
                <w:sz w:val="20"/>
              </w:rPr>
              <w:t xml:space="preserve">квадрата, </w:t>
            </w:r>
            <w:r>
              <w:rPr>
                <w:spacing w:val="-2"/>
                <w:sz w:val="20"/>
              </w:rPr>
              <w:t>треугольника</w:t>
            </w:r>
          </w:p>
          <w:p w14:paraId="3F7EB633" w14:textId="77777777" w:rsidR="004D752A" w:rsidRDefault="00000000">
            <w:pPr>
              <w:pStyle w:val="TableParagraph"/>
              <w:ind w:left="107" w:right="116"/>
              <w:rPr>
                <w:sz w:val="20"/>
              </w:rPr>
            </w:pPr>
            <w:r>
              <w:rPr>
                <w:sz w:val="20"/>
              </w:rPr>
              <w:t>Выделение в целостном объекте (предмете, изображении предмета) его</w:t>
            </w:r>
            <w:r>
              <w:rPr>
                <w:spacing w:val="-13"/>
                <w:sz w:val="20"/>
              </w:rPr>
              <w:t xml:space="preserve"> </w:t>
            </w:r>
            <w:r>
              <w:rPr>
                <w:sz w:val="20"/>
              </w:rPr>
              <w:t>частей,</w:t>
            </w:r>
            <w:r>
              <w:rPr>
                <w:spacing w:val="-7"/>
                <w:sz w:val="20"/>
              </w:rPr>
              <w:t xml:space="preserve"> </w:t>
            </w:r>
            <w:r>
              <w:rPr>
                <w:sz w:val="20"/>
              </w:rPr>
              <w:t>определение</w:t>
            </w:r>
            <w:r>
              <w:rPr>
                <w:spacing w:val="-11"/>
                <w:sz w:val="20"/>
              </w:rPr>
              <w:t xml:space="preserve"> </w:t>
            </w:r>
            <w:r>
              <w:rPr>
                <w:sz w:val="20"/>
              </w:rPr>
              <w:t>формы</w:t>
            </w:r>
            <w:r>
              <w:rPr>
                <w:spacing w:val="-10"/>
                <w:sz w:val="20"/>
              </w:rPr>
              <w:t xml:space="preserve"> </w:t>
            </w:r>
            <w:r>
              <w:rPr>
                <w:sz w:val="20"/>
              </w:rPr>
              <w:t xml:space="preserve">этих </w:t>
            </w:r>
            <w:r>
              <w:rPr>
                <w:spacing w:val="-2"/>
                <w:sz w:val="20"/>
              </w:rPr>
              <w:t>частей</w:t>
            </w:r>
          </w:p>
          <w:p w14:paraId="7B209026" w14:textId="77777777" w:rsidR="004D752A" w:rsidRDefault="00000000">
            <w:pPr>
              <w:pStyle w:val="TableParagraph"/>
              <w:spacing w:line="215" w:lineRule="exact"/>
              <w:ind w:left="107"/>
              <w:rPr>
                <w:sz w:val="20"/>
              </w:rPr>
            </w:pPr>
            <w:r>
              <w:rPr>
                <w:sz w:val="20"/>
              </w:rPr>
              <w:t>Составление</w:t>
            </w:r>
            <w:r>
              <w:rPr>
                <w:spacing w:val="-15"/>
                <w:sz w:val="20"/>
              </w:rPr>
              <w:t xml:space="preserve"> </w:t>
            </w:r>
            <w:r>
              <w:rPr>
                <w:sz w:val="20"/>
              </w:rPr>
              <w:t>целостного</w:t>
            </w:r>
            <w:r>
              <w:rPr>
                <w:spacing w:val="-12"/>
                <w:sz w:val="20"/>
              </w:rPr>
              <w:t xml:space="preserve"> </w:t>
            </w:r>
            <w:r>
              <w:rPr>
                <w:sz w:val="20"/>
              </w:rPr>
              <w:t>объекта</w:t>
            </w:r>
            <w:r>
              <w:rPr>
                <w:spacing w:val="-10"/>
                <w:sz w:val="20"/>
              </w:rPr>
              <w:t xml:space="preserve"> </w:t>
            </w:r>
            <w:r>
              <w:rPr>
                <w:spacing w:val="-5"/>
                <w:sz w:val="20"/>
              </w:rPr>
              <w:t>из</w:t>
            </w:r>
          </w:p>
        </w:tc>
        <w:tc>
          <w:tcPr>
            <w:tcW w:w="3261" w:type="dxa"/>
          </w:tcPr>
          <w:p w14:paraId="2B4708E7" w14:textId="77777777" w:rsidR="004D752A" w:rsidRDefault="00000000">
            <w:pPr>
              <w:pStyle w:val="TableParagraph"/>
              <w:ind w:left="106" w:right="186"/>
              <w:rPr>
                <w:sz w:val="20"/>
              </w:rPr>
            </w:pPr>
            <w:r>
              <w:rPr>
                <w:sz w:val="20"/>
              </w:rPr>
              <w:t>Распознают, называют треугольник</w:t>
            </w:r>
            <w:r>
              <w:rPr>
                <w:spacing w:val="-13"/>
                <w:sz w:val="20"/>
              </w:rPr>
              <w:t xml:space="preserve"> </w:t>
            </w:r>
            <w:r>
              <w:rPr>
                <w:sz w:val="20"/>
              </w:rPr>
              <w:t>как</w:t>
            </w:r>
            <w:r>
              <w:rPr>
                <w:spacing w:val="-12"/>
                <w:sz w:val="20"/>
              </w:rPr>
              <w:t xml:space="preserve"> </w:t>
            </w:r>
            <w:r>
              <w:rPr>
                <w:sz w:val="20"/>
              </w:rPr>
              <w:t xml:space="preserve">геометрическую </w:t>
            </w:r>
            <w:r>
              <w:rPr>
                <w:spacing w:val="-2"/>
                <w:sz w:val="20"/>
              </w:rPr>
              <w:t>фигуру</w:t>
            </w:r>
          </w:p>
          <w:p w14:paraId="5F2D4C93" w14:textId="77777777" w:rsidR="004D752A" w:rsidRDefault="00000000">
            <w:pPr>
              <w:pStyle w:val="TableParagraph"/>
              <w:ind w:left="106"/>
              <w:rPr>
                <w:sz w:val="20"/>
              </w:rPr>
            </w:pPr>
            <w:r>
              <w:rPr>
                <w:sz w:val="20"/>
              </w:rPr>
              <w:t>Сравнивают</w:t>
            </w:r>
            <w:r>
              <w:rPr>
                <w:spacing w:val="-12"/>
                <w:sz w:val="20"/>
              </w:rPr>
              <w:t xml:space="preserve"> </w:t>
            </w:r>
            <w:r>
              <w:rPr>
                <w:sz w:val="20"/>
              </w:rPr>
              <w:t>предметы</w:t>
            </w:r>
            <w:r>
              <w:rPr>
                <w:spacing w:val="-8"/>
                <w:sz w:val="20"/>
              </w:rPr>
              <w:t xml:space="preserve"> </w:t>
            </w:r>
            <w:r>
              <w:rPr>
                <w:sz w:val="20"/>
              </w:rPr>
              <w:t>по</w:t>
            </w:r>
            <w:r>
              <w:rPr>
                <w:spacing w:val="-11"/>
                <w:sz w:val="20"/>
              </w:rPr>
              <w:t xml:space="preserve"> </w:t>
            </w:r>
            <w:r>
              <w:rPr>
                <w:sz w:val="20"/>
              </w:rPr>
              <w:t>форме,</w:t>
            </w:r>
            <w:r>
              <w:rPr>
                <w:spacing w:val="-6"/>
                <w:sz w:val="20"/>
              </w:rPr>
              <w:t xml:space="preserve"> </w:t>
            </w:r>
            <w:r>
              <w:rPr>
                <w:sz w:val="20"/>
              </w:rPr>
              <w:t xml:space="preserve">2 </w:t>
            </w:r>
            <w:r>
              <w:rPr>
                <w:spacing w:val="-2"/>
                <w:sz w:val="20"/>
              </w:rPr>
              <w:t>предмета</w:t>
            </w:r>
          </w:p>
          <w:p w14:paraId="67DF8841" w14:textId="77777777" w:rsidR="004D752A" w:rsidRDefault="00000000">
            <w:pPr>
              <w:pStyle w:val="TableParagraph"/>
              <w:ind w:left="106" w:right="135"/>
              <w:rPr>
                <w:sz w:val="20"/>
              </w:rPr>
            </w:pPr>
            <w:r>
              <w:rPr>
                <w:sz w:val="20"/>
              </w:rPr>
              <w:t>Сравнивают предметы по одному из</w:t>
            </w:r>
            <w:r>
              <w:rPr>
                <w:spacing w:val="-8"/>
                <w:sz w:val="20"/>
              </w:rPr>
              <w:t xml:space="preserve"> </w:t>
            </w:r>
            <w:r>
              <w:rPr>
                <w:sz w:val="20"/>
              </w:rPr>
              <w:t>признаков</w:t>
            </w:r>
            <w:r>
              <w:rPr>
                <w:spacing w:val="-9"/>
                <w:sz w:val="20"/>
              </w:rPr>
              <w:t xml:space="preserve"> </w:t>
            </w:r>
            <w:r>
              <w:rPr>
                <w:sz w:val="20"/>
              </w:rPr>
              <w:t>(цвет,</w:t>
            </w:r>
            <w:r>
              <w:rPr>
                <w:spacing w:val="-11"/>
                <w:sz w:val="20"/>
              </w:rPr>
              <w:t xml:space="preserve"> </w:t>
            </w:r>
            <w:r>
              <w:rPr>
                <w:sz w:val="20"/>
              </w:rPr>
              <w:t>форма,</w:t>
            </w:r>
            <w:r>
              <w:rPr>
                <w:spacing w:val="-8"/>
                <w:sz w:val="20"/>
              </w:rPr>
              <w:t xml:space="preserve"> </w:t>
            </w:r>
            <w:r>
              <w:rPr>
                <w:sz w:val="20"/>
              </w:rPr>
              <w:t xml:space="preserve">размер) Обводят геометрические фигуры (треугольник) шаблону и </w:t>
            </w:r>
            <w:r>
              <w:rPr>
                <w:spacing w:val="-2"/>
                <w:sz w:val="20"/>
              </w:rPr>
              <w:t>трафарету</w:t>
            </w:r>
          </w:p>
        </w:tc>
        <w:tc>
          <w:tcPr>
            <w:tcW w:w="3405" w:type="dxa"/>
          </w:tcPr>
          <w:p w14:paraId="057B1230" w14:textId="77777777" w:rsidR="004D752A" w:rsidRDefault="00000000">
            <w:pPr>
              <w:pStyle w:val="TableParagraph"/>
              <w:ind w:left="105" w:right="151"/>
              <w:rPr>
                <w:sz w:val="20"/>
              </w:rPr>
            </w:pPr>
            <w:r>
              <w:rPr>
                <w:sz w:val="20"/>
              </w:rPr>
              <w:t>Распознают, называют треугольник как геометрическую фигуру Сравнивают</w:t>
            </w:r>
            <w:r>
              <w:rPr>
                <w:spacing w:val="-10"/>
                <w:sz w:val="20"/>
              </w:rPr>
              <w:t xml:space="preserve"> </w:t>
            </w:r>
            <w:r>
              <w:rPr>
                <w:sz w:val="20"/>
              </w:rPr>
              <w:t>предметы</w:t>
            </w:r>
            <w:r>
              <w:rPr>
                <w:spacing w:val="-6"/>
                <w:sz w:val="20"/>
              </w:rPr>
              <w:t xml:space="preserve"> </w:t>
            </w:r>
            <w:r>
              <w:rPr>
                <w:sz w:val="20"/>
              </w:rPr>
              <w:t>по</w:t>
            </w:r>
            <w:r>
              <w:rPr>
                <w:spacing w:val="-9"/>
                <w:sz w:val="20"/>
              </w:rPr>
              <w:t xml:space="preserve"> </w:t>
            </w:r>
            <w:r>
              <w:rPr>
                <w:sz w:val="20"/>
              </w:rPr>
              <w:t>форме,</w:t>
            </w:r>
            <w:r>
              <w:rPr>
                <w:spacing w:val="-3"/>
                <w:sz w:val="20"/>
              </w:rPr>
              <w:t xml:space="preserve"> </w:t>
            </w:r>
            <w:r>
              <w:rPr>
                <w:sz w:val="20"/>
              </w:rPr>
              <w:t>2</w:t>
            </w:r>
            <w:r>
              <w:rPr>
                <w:spacing w:val="-2"/>
                <w:sz w:val="20"/>
              </w:rPr>
              <w:t xml:space="preserve"> </w:t>
            </w:r>
            <w:r>
              <w:rPr>
                <w:sz w:val="20"/>
              </w:rPr>
              <w:t>- 4 предмета</w:t>
            </w:r>
          </w:p>
          <w:p w14:paraId="5D75767B" w14:textId="77777777" w:rsidR="004D752A" w:rsidRDefault="00000000">
            <w:pPr>
              <w:pStyle w:val="TableParagraph"/>
              <w:ind w:left="105" w:right="125"/>
              <w:rPr>
                <w:sz w:val="20"/>
              </w:rPr>
            </w:pPr>
            <w:r>
              <w:rPr>
                <w:sz w:val="20"/>
              </w:rPr>
              <w:t>Сравнивают предметы по одному и нескольким</w:t>
            </w:r>
            <w:r>
              <w:rPr>
                <w:spacing w:val="-13"/>
                <w:sz w:val="20"/>
              </w:rPr>
              <w:t xml:space="preserve"> </w:t>
            </w:r>
            <w:r>
              <w:rPr>
                <w:sz w:val="20"/>
              </w:rPr>
              <w:t>признакам</w:t>
            </w:r>
            <w:r>
              <w:rPr>
                <w:spacing w:val="-12"/>
                <w:sz w:val="20"/>
              </w:rPr>
              <w:t xml:space="preserve"> </w:t>
            </w:r>
            <w:r>
              <w:rPr>
                <w:sz w:val="20"/>
              </w:rPr>
              <w:t>(цвет,</w:t>
            </w:r>
            <w:r>
              <w:rPr>
                <w:spacing w:val="-11"/>
                <w:sz w:val="20"/>
              </w:rPr>
              <w:t xml:space="preserve"> </w:t>
            </w:r>
            <w:r>
              <w:rPr>
                <w:sz w:val="20"/>
              </w:rPr>
              <w:t>форма) Обводят геометрические фигуры (треугольник) по контуру, шаблону</w:t>
            </w:r>
            <w:r>
              <w:rPr>
                <w:spacing w:val="40"/>
                <w:sz w:val="20"/>
              </w:rPr>
              <w:t xml:space="preserve"> </w:t>
            </w:r>
            <w:r>
              <w:rPr>
                <w:sz w:val="20"/>
              </w:rPr>
              <w:t>и трафарету</w:t>
            </w:r>
          </w:p>
        </w:tc>
      </w:tr>
    </w:tbl>
    <w:p w14:paraId="3E492B8F" w14:textId="77777777" w:rsidR="004D752A" w:rsidRDefault="004D752A">
      <w:pPr>
        <w:pStyle w:val="TableParagraph"/>
        <w:rPr>
          <w:sz w:val="20"/>
        </w:rPr>
        <w:sectPr w:rsidR="004D752A">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157"/>
        <w:gridCol w:w="711"/>
        <w:gridCol w:w="1134"/>
        <w:gridCol w:w="3405"/>
        <w:gridCol w:w="3261"/>
        <w:gridCol w:w="3405"/>
      </w:tblGrid>
      <w:tr w:rsidR="004D752A" w14:paraId="1098B9D0" w14:textId="77777777">
        <w:trPr>
          <w:trHeight w:val="690"/>
        </w:trPr>
        <w:tc>
          <w:tcPr>
            <w:tcW w:w="682" w:type="dxa"/>
          </w:tcPr>
          <w:p w14:paraId="1818DACD" w14:textId="77777777" w:rsidR="004D752A" w:rsidRDefault="004D752A">
            <w:pPr>
              <w:pStyle w:val="TableParagraph"/>
              <w:ind w:left="0"/>
              <w:rPr>
                <w:sz w:val="20"/>
              </w:rPr>
            </w:pPr>
          </w:p>
        </w:tc>
        <w:tc>
          <w:tcPr>
            <w:tcW w:w="2157" w:type="dxa"/>
          </w:tcPr>
          <w:p w14:paraId="0C8EB9C0" w14:textId="77777777" w:rsidR="004D752A" w:rsidRDefault="004D752A">
            <w:pPr>
              <w:pStyle w:val="TableParagraph"/>
              <w:ind w:left="0"/>
              <w:rPr>
                <w:sz w:val="20"/>
              </w:rPr>
            </w:pPr>
          </w:p>
        </w:tc>
        <w:tc>
          <w:tcPr>
            <w:tcW w:w="711" w:type="dxa"/>
          </w:tcPr>
          <w:p w14:paraId="5A78B4F8" w14:textId="77777777" w:rsidR="004D752A" w:rsidRDefault="004D752A">
            <w:pPr>
              <w:pStyle w:val="TableParagraph"/>
              <w:ind w:left="0"/>
              <w:rPr>
                <w:sz w:val="20"/>
              </w:rPr>
            </w:pPr>
          </w:p>
        </w:tc>
        <w:tc>
          <w:tcPr>
            <w:tcW w:w="1134" w:type="dxa"/>
          </w:tcPr>
          <w:p w14:paraId="63C36D1A" w14:textId="77777777" w:rsidR="004D752A" w:rsidRDefault="004D752A">
            <w:pPr>
              <w:pStyle w:val="TableParagraph"/>
              <w:ind w:left="0"/>
              <w:rPr>
                <w:sz w:val="20"/>
              </w:rPr>
            </w:pPr>
          </w:p>
        </w:tc>
        <w:tc>
          <w:tcPr>
            <w:tcW w:w="3405" w:type="dxa"/>
          </w:tcPr>
          <w:p w14:paraId="5B3D6492" w14:textId="77777777" w:rsidR="004D752A" w:rsidRDefault="00000000">
            <w:pPr>
              <w:pStyle w:val="TableParagraph"/>
              <w:ind w:left="107" w:right="197"/>
              <w:rPr>
                <w:sz w:val="20"/>
              </w:rPr>
            </w:pPr>
            <w:r>
              <w:rPr>
                <w:sz w:val="20"/>
              </w:rPr>
              <w:t>отдельных частей (в виде композиции</w:t>
            </w:r>
            <w:r>
              <w:rPr>
                <w:spacing w:val="-13"/>
                <w:sz w:val="20"/>
              </w:rPr>
              <w:t xml:space="preserve"> </w:t>
            </w:r>
            <w:r>
              <w:rPr>
                <w:sz w:val="20"/>
              </w:rPr>
              <w:t>из</w:t>
            </w:r>
            <w:r>
              <w:rPr>
                <w:spacing w:val="-12"/>
                <w:sz w:val="20"/>
              </w:rPr>
              <w:t xml:space="preserve"> </w:t>
            </w:r>
            <w:r>
              <w:rPr>
                <w:sz w:val="20"/>
              </w:rPr>
              <w:t>геометрических</w:t>
            </w:r>
          </w:p>
          <w:p w14:paraId="5D4824FB" w14:textId="77777777" w:rsidR="004D752A" w:rsidRDefault="00000000">
            <w:pPr>
              <w:pStyle w:val="TableParagraph"/>
              <w:spacing w:line="215" w:lineRule="exact"/>
              <w:ind w:left="107"/>
              <w:rPr>
                <w:sz w:val="20"/>
              </w:rPr>
            </w:pPr>
            <w:r>
              <w:rPr>
                <w:spacing w:val="-2"/>
                <w:sz w:val="20"/>
              </w:rPr>
              <w:t>фигур)</w:t>
            </w:r>
          </w:p>
        </w:tc>
        <w:tc>
          <w:tcPr>
            <w:tcW w:w="3261" w:type="dxa"/>
          </w:tcPr>
          <w:p w14:paraId="33BF9943" w14:textId="77777777" w:rsidR="004D752A" w:rsidRDefault="004D752A">
            <w:pPr>
              <w:pStyle w:val="TableParagraph"/>
              <w:ind w:left="0"/>
              <w:rPr>
                <w:sz w:val="20"/>
              </w:rPr>
            </w:pPr>
          </w:p>
        </w:tc>
        <w:tc>
          <w:tcPr>
            <w:tcW w:w="3405" w:type="dxa"/>
          </w:tcPr>
          <w:p w14:paraId="58675E47" w14:textId="77777777" w:rsidR="004D752A" w:rsidRDefault="004D752A">
            <w:pPr>
              <w:pStyle w:val="TableParagraph"/>
              <w:ind w:left="0"/>
              <w:rPr>
                <w:sz w:val="20"/>
              </w:rPr>
            </w:pPr>
          </w:p>
        </w:tc>
      </w:tr>
      <w:tr w:rsidR="004D752A" w14:paraId="7067E5E2" w14:textId="77777777">
        <w:trPr>
          <w:trHeight w:val="2299"/>
        </w:trPr>
        <w:tc>
          <w:tcPr>
            <w:tcW w:w="682" w:type="dxa"/>
          </w:tcPr>
          <w:p w14:paraId="4E1D293E" w14:textId="77777777" w:rsidR="004D752A" w:rsidRDefault="00000000">
            <w:pPr>
              <w:pStyle w:val="TableParagraph"/>
              <w:spacing w:line="225" w:lineRule="exact"/>
              <w:ind w:left="14" w:right="5"/>
              <w:jc w:val="center"/>
              <w:rPr>
                <w:sz w:val="20"/>
              </w:rPr>
            </w:pPr>
            <w:r>
              <w:rPr>
                <w:spacing w:val="-5"/>
                <w:sz w:val="20"/>
              </w:rPr>
              <w:t>10</w:t>
            </w:r>
          </w:p>
        </w:tc>
        <w:tc>
          <w:tcPr>
            <w:tcW w:w="2157" w:type="dxa"/>
          </w:tcPr>
          <w:p w14:paraId="4FC410B4" w14:textId="77777777" w:rsidR="004D752A" w:rsidRDefault="00000000">
            <w:pPr>
              <w:pStyle w:val="TableParagraph"/>
              <w:spacing w:line="225" w:lineRule="exact"/>
              <w:ind w:left="109"/>
              <w:rPr>
                <w:sz w:val="20"/>
              </w:rPr>
            </w:pPr>
            <w:r>
              <w:rPr>
                <w:sz w:val="20"/>
              </w:rPr>
              <w:t>Широкий</w:t>
            </w:r>
            <w:r>
              <w:rPr>
                <w:spacing w:val="-5"/>
                <w:sz w:val="20"/>
              </w:rPr>
              <w:t xml:space="preserve"> </w:t>
            </w:r>
            <w:r>
              <w:rPr>
                <w:sz w:val="20"/>
              </w:rPr>
              <w:t>–</w:t>
            </w:r>
            <w:r>
              <w:rPr>
                <w:spacing w:val="-3"/>
                <w:sz w:val="20"/>
              </w:rPr>
              <w:t xml:space="preserve"> </w:t>
            </w:r>
            <w:r>
              <w:rPr>
                <w:spacing w:val="-2"/>
                <w:sz w:val="20"/>
              </w:rPr>
              <w:t>узкий</w:t>
            </w:r>
          </w:p>
        </w:tc>
        <w:tc>
          <w:tcPr>
            <w:tcW w:w="711" w:type="dxa"/>
          </w:tcPr>
          <w:p w14:paraId="2FC1B9C9"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3601192E" w14:textId="77777777" w:rsidR="004D752A" w:rsidRDefault="004D752A">
            <w:pPr>
              <w:pStyle w:val="TableParagraph"/>
              <w:ind w:left="0"/>
              <w:rPr>
                <w:sz w:val="20"/>
              </w:rPr>
            </w:pPr>
          </w:p>
        </w:tc>
        <w:tc>
          <w:tcPr>
            <w:tcW w:w="3405" w:type="dxa"/>
          </w:tcPr>
          <w:p w14:paraId="632FC649" w14:textId="77777777" w:rsidR="004D752A" w:rsidRDefault="00000000">
            <w:pPr>
              <w:pStyle w:val="TableParagraph"/>
              <w:ind w:left="107" w:right="197"/>
              <w:rPr>
                <w:sz w:val="20"/>
              </w:rPr>
            </w:pPr>
            <w:r>
              <w:rPr>
                <w:sz w:val="20"/>
              </w:rPr>
              <w:t>Сравнение двух предметов по размеру:</w:t>
            </w:r>
            <w:r>
              <w:rPr>
                <w:spacing w:val="-7"/>
                <w:sz w:val="20"/>
              </w:rPr>
              <w:t xml:space="preserve"> </w:t>
            </w:r>
            <w:r>
              <w:rPr>
                <w:sz w:val="20"/>
              </w:rPr>
              <w:t>широкий</w:t>
            </w:r>
            <w:r>
              <w:rPr>
                <w:spacing w:val="-9"/>
                <w:sz w:val="20"/>
              </w:rPr>
              <w:t xml:space="preserve"> </w:t>
            </w:r>
            <w:r>
              <w:rPr>
                <w:sz w:val="20"/>
              </w:rPr>
              <w:t>–</w:t>
            </w:r>
            <w:r>
              <w:rPr>
                <w:spacing w:val="-4"/>
                <w:sz w:val="20"/>
              </w:rPr>
              <w:t xml:space="preserve"> </w:t>
            </w:r>
            <w:r>
              <w:rPr>
                <w:sz w:val="20"/>
              </w:rPr>
              <w:t>узкий,</w:t>
            </w:r>
            <w:r>
              <w:rPr>
                <w:spacing w:val="-7"/>
                <w:sz w:val="20"/>
              </w:rPr>
              <w:t xml:space="preserve"> </w:t>
            </w:r>
            <w:r>
              <w:rPr>
                <w:sz w:val="20"/>
              </w:rPr>
              <w:t>шире</w:t>
            </w:r>
            <w:r>
              <w:rPr>
                <w:spacing w:val="-10"/>
                <w:sz w:val="20"/>
              </w:rPr>
              <w:t xml:space="preserve"> </w:t>
            </w:r>
            <w:r>
              <w:rPr>
                <w:sz w:val="20"/>
              </w:rPr>
              <w:t xml:space="preserve">– </w:t>
            </w:r>
            <w:r>
              <w:rPr>
                <w:spacing w:val="-4"/>
                <w:sz w:val="20"/>
              </w:rPr>
              <w:t>уже</w:t>
            </w:r>
          </w:p>
          <w:p w14:paraId="3AD6D0C9" w14:textId="77777777" w:rsidR="004D752A" w:rsidRDefault="00000000">
            <w:pPr>
              <w:pStyle w:val="TableParagraph"/>
              <w:ind w:left="107" w:right="237"/>
              <w:jc w:val="both"/>
              <w:rPr>
                <w:sz w:val="20"/>
              </w:rPr>
            </w:pPr>
            <w:r>
              <w:rPr>
                <w:sz w:val="20"/>
              </w:rPr>
              <w:t>Сравнение</w:t>
            </w:r>
            <w:r>
              <w:rPr>
                <w:spacing w:val="-13"/>
                <w:sz w:val="20"/>
              </w:rPr>
              <w:t xml:space="preserve"> </w:t>
            </w:r>
            <w:r>
              <w:rPr>
                <w:sz w:val="20"/>
              </w:rPr>
              <w:t>трех-четырех</w:t>
            </w:r>
            <w:r>
              <w:rPr>
                <w:spacing w:val="-12"/>
                <w:sz w:val="20"/>
              </w:rPr>
              <w:t xml:space="preserve"> </w:t>
            </w:r>
            <w:r>
              <w:rPr>
                <w:sz w:val="20"/>
              </w:rPr>
              <w:t>предметов по</w:t>
            </w:r>
            <w:r>
              <w:rPr>
                <w:spacing w:val="-2"/>
                <w:sz w:val="20"/>
              </w:rPr>
              <w:t xml:space="preserve"> </w:t>
            </w:r>
            <w:r>
              <w:rPr>
                <w:sz w:val="20"/>
              </w:rPr>
              <w:t>ширине (шире, самый широкий, уже, самый узкий)</w:t>
            </w:r>
          </w:p>
          <w:p w14:paraId="5E1488EF" w14:textId="77777777" w:rsidR="004D752A" w:rsidRDefault="00000000">
            <w:pPr>
              <w:pStyle w:val="TableParagraph"/>
              <w:ind w:left="107"/>
              <w:rPr>
                <w:sz w:val="20"/>
              </w:rPr>
            </w:pPr>
            <w:r>
              <w:rPr>
                <w:sz w:val="20"/>
              </w:rPr>
              <w:t>Выявление</w:t>
            </w:r>
            <w:r>
              <w:rPr>
                <w:spacing w:val="-13"/>
                <w:sz w:val="20"/>
              </w:rPr>
              <w:t xml:space="preserve"> </w:t>
            </w:r>
            <w:r>
              <w:rPr>
                <w:sz w:val="20"/>
              </w:rPr>
              <w:t>одинаковых,</w:t>
            </w:r>
            <w:r>
              <w:rPr>
                <w:spacing w:val="-12"/>
                <w:sz w:val="20"/>
              </w:rPr>
              <w:t xml:space="preserve"> </w:t>
            </w:r>
            <w:r>
              <w:rPr>
                <w:sz w:val="20"/>
              </w:rPr>
              <w:t>равных</w:t>
            </w:r>
            <w:r>
              <w:rPr>
                <w:spacing w:val="-13"/>
                <w:sz w:val="20"/>
              </w:rPr>
              <w:t xml:space="preserve"> </w:t>
            </w:r>
            <w:r>
              <w:rPr>
                <w:sz w:val="20"/>
              </w:rPr>
              <w:t>по ширине предметов в результате</w:t>
            </w:r>
          </w:p>
          <w:p w14:paraId="54D61177" w14:textId="77777777" w:rsidR="004D752A" w:rsidRDefault="00000000">
            <w:pPr>
              <w:pStyle w:val="TableParagraph"/>
              <w:spacing w:line="230" w:lineRule="atLeast"/>
              <w:ind w:left="107"/>
              <w:rPr>
                <w:sz w:val="20"/>
              </w:rPr>
            </w:pPr>
            <w:r>
              <w:rPr>
                <w:sz w:val="20"/>
              </w:rPr>
              <w:t>сравнения</w:t>
            </w:r>
            <w:r>
              <w:rPr>
                <w:spacing w:val="-13"/>
                <w:sz w:val="20"/>
              </w:rPr>
              <w:t xml:space="preserve"> </w:t>
            </w:r>
            <w:r>
              <w:rPr>
                <w:sz w:val="20"/>
              </w:rPr>
              <w:t>двух</w:t>
            </w:r>
            <w:r>
              <w:rPr>
                <w:spacing w:val="-12"/>
                <w:sz w:val="20"/>
              </w:rPr>
              <w:t xml:space="preserve"> </w:t>
            </w:r>
            <w:r>
              <w:rPr>
                <w:sz w:val="20"/>
              </w:rPr>
              <w:t>предметов,</w:t>
            </w:r>
            <w:r>
              <w:rPr>
                <w:spacing w:val="-11"/>
                <w:sz w:val="20"/>
              </w:rPr>
              <w:t xml:space="preserve"> </w:t>
            </w:r>
            <w:r>
              <w:rPr>
                <w:sz w:val="20"/>
              </w:rPr>
              <w:t>трех- четырех предметов</w:t>
            </w:r>
          </w:p>
        </w:tc>
        <w:tc>
          <w:tcPr>
            <w:tcW w:w="3261" w:type="dxa"/>
          </w:tcPr>
          <w:p w14:paraId="3368D780" w14:textId="77777777" w:rsidR="004D752A" w:rsidRDefault="00000000">
            <w:pPr>
              <w:pStyle w:val="TableParagraph"/>
              <w:ind w:left="106" w:right="186"/>
              <w:rPr>
                <w:sz w:val="20"/>
              </w:rPr>
            </w:pPr>
            <w:r>
              <w:rPr>
                <w:sz w:val="20"/>
              </w:rPr>
              <w:t>Различают 2 предмета по ширине Сравнивают</w:t>
            </w:r>
            <w:r>
              <w:rPr>
                <w:spacing w:val="-13"/>
                <w:sz w:val="20"/>
              </w:rPr>
              <w:t xml:space="preserve"> </w:t>
            </w:r>
            <w:r>
              <w:rPr>
                <w:sz w:val="20"/>
              </w:rPr>
              <w:t>предметы</w:t>
            </w:r>
            <w:r>
              <w:rPr>
                <w:spacing w:val="-12"/>
                <w:sz w:val="20"/>
              </w:rPr>
              <w:t xml:space="preserve"> </w:t>
            </w:r>
            <w:r>
              <w:rPr>
                <w:sz w:val="20"/>
              </w:rPr>
              <w:t>по</w:t>
            </w:r>
            <w:r>
              <w:rPr>
                <w:spacing w:val="-13"/>
                <w:sz w:val="20"/>
              </w:rPr>
              <w:t xml:space="preserve"> </w:t>
            </w:r>
            <w:r>
              <w:rPr>
                <w:sz w:val="20"/>
              </w:rPr>
              <w:t>ширине, 2 предмета</w:t>
            </w:r>
          </w:p>
          <w:p w14:paraId="58201819" w14:textId="77777777" w:rsidR="004D752A" w:rsidRDefault="00000000">
            <w:pPr>
              <w:pStyle w:val="TableParagraph"/>
              <w:ind w:left="106" w:right="131"/>
              <w:rPr>
                <w:sz w:val="20"/>
              </w:rPr>
            </w:pPr>
            <w:r>
              <w:rPr>
                <w:sz w:val="20"/>
              </w:rPr>
              <w:t>Сравнивают предметы по одному из</w:t>
            </w:r>
            <w:r>
              <w:rPr>
                <w:spacing w:val="-8"/>
                <w:sz w:val="20"/>
              </w:rPr>
              <w:t xml:space="preserve"> </w:t>
            </w:r>
            <w:r>
              <w:rPr>
                <w:sz w:val="20"/>
              </w:rPr>
              <w:t>признаков</w:t>
            </w:r>
            <w:r>
              <w:rPr>
                <w:spacing w:val="-9"/>
                <w:sz w:val="20"/>
              </w:rPr>
              <w:t xml:space="preserve"> </w:t>
            </w:r>
            <w:r>
              <w:rPr>
                <w:sz w:val="20"/>
              </w:rPr>
              <w:t>(цвет,</w:t>
            </w:r>
            <w:r>
              <w:rPr>
                <w:spacing w:val="-11"/>
                <w:sz w:val="20"/>
              </w:rPr>
              <w:t xml:space="preserve"> </w:t>
            </w:r>
            <w:r>
              <w:rPr>
                <w:sz w:val="20"/>
              </w:rPr>
              <w:t>форма,</w:t>
            </w:r>
            <w:r>
              <w:rPr>
                <w:spacing w:val="-8"/>
                <w:sz w:val="20"/>
              </w:rPr>
              <w:t xml:space="preserve"> </w:t>
            </w:r>
            <w:r>
              <w:rPr>
                <w:sz w:val="20"/>
              </w:rPr>
              <w:t>размер, длина, ширина)</w:t>
            </w:r>
          </w:p>
        </w:tc>
        <w:tc>
          <w:tcPr>
            <w:tcW w:w="3405" w:type="dxa"/>
          </w:tcPr>
          <w:p w14:paraId="624965AD" w14:textId="77777777" w:rsidR="004D752A" w:rsidRDefault="00000000">
            <w:pPr>
              <w:pStyle w:val="TableParagraph"/>
              <w:ind w:left="105" w:right="116"/>
              <w:rPr>
                <w:sz w:val="20"/>
              </w:rPr>
            </w:pPr>
            <w:r>
              <w:rPr>
                <w:sz w:val="20"/>
              </w:rPr>
              <w:t>Различают предметы по ширине Сравнивают</w:t>
            </w:r>
            <w:r>
              <w:rPr>
                <w:spacing w:val="-11"/>
                <w:sz w:val="20"/>
              </w:rPr>
              <w:t xml:space="preserve"> </w:t>
            </w:r>
            <w:r>
              <w:rPr>
                <w:sz w:val="20"/>
              </w:rPr>
              <w:t>предметы</w:t>
            </w:r>
            <w:r>
              <w:rPr>
                <w:spacing w:val="-6"/>
                <w:sz w:val="20"/>
              </w:rPr>
              <w:t xml:space="preserve"> </w:t>
            </w:r>
            <w:r>
              <w:rPr>
                <w:sz w:val="20"/>
              </w:rPr>
              <w:t>по</w:t>
            </w:r>
            <w:r>
              <w:rPr>
                <w:spacing w:val="-10"/>
                <w:sz w:val="20"/>
              </w:rPr>
              <w:t xml:space="preserve"> </w:t>
            </w:r>
            <w:r>
              <w:rPr>
                <w:sz w:val="20"/>
              </w:rPr>
              <w:t>ширине</w:t>
            </w:r>
            <w:r>
              <w:rPr>
                <w:spacing w:val="-8"/>
                <w:sz w:val="20"/>
              </w:rPr>
              <w:t xml:space="preserve"> </w:t>
            </w:r>
            <w:r>
              <w:rPr>
                <w:sz w:val="20"/>
              </w:rPr>
              <w:t>2</w:t>
            </w:r>
            <w:r>
              <w:rPr>
                <w:spacing w:val="-4"/>
                <w:sz w:val="20"/>
              </w:rPr>
              <w:t xml:space="preserve"> </w:t>
            </w:r>
            <w:r>
              <w:rPr>
                <w:sz w:val="20"/>
              </w:rPr>
              <w:t>- 4 предмета</w:t>
            </w:r>
          </w:p>
          <w:p w14:paraId="34CE7B95" w14:textId="77777777" w:rsidR="004D752A" w:rsidRDefault="00000000">
            <w:pPr>
              <w:pStyle w:val="TableParagraph"/>
              <w:ind w:left="105"/>
              <w:rPr>
                <w:sz w:val="20"/>
              </w:rPr>
            </w:pPr>
            <w:r>
              <w:rPr>
                <w:sz w:val="20"/>
              </w:rPr>
              <w:t>Сравнивают предметы по одному и нескольким</w:t>
            </w:r>
            <w:r>
              <w:rPr>
                <w:spacing w:val="-13"/>
                <w:sz w:val="20"/>
              </w:rPr>
              <w:t xml:space="preserve"> </w:t>
            </w:r>
            <w:r>
              <w:rPr>
                <w:sz w:val="20"/>
              </w:rPr>
              <w:t>признакам</w:t>
            </w:r>
            <w:r>
              <w:rPr>
                <w:spacing w:val="-12"/>
                <w:sz w:val="20"/>
              </w:rPr>
              <w:t xml:space="preserve"> </w:t>
            </w:r>
            <w:r>
              <w:rPr>
                <w:sz w:val="20"/>
              </w:rPr>
              <w:t>(цвет,</w:t>
            </w:r>
            <w:r>
              <w:rPr>
                <w:spacing w:val="-12"/>
                <w:sz w:val="20"/>
              </w:rPr>
              <w:t xml:space="preserve"> </w:t>
            </w:r>
            <w:r>
              <w:rPr>
                <w:sz w:val="20"/>
              </w:rPr>
              <w:t>форма, размер, длина, ширина)</w:t>
            </w:r>
          </w:p>
        </w:tc>
      </w:tr>
      <w:tr w:rsidR="004D752A" w14:paraId="116D986F" w14:textId="77777777">
        <w:trPr>
          <w:trHeight w:val="2760"/>
        </w:trPr>
        <w:tc>
          <w:tcPr>
            <w:tcW w:w="682" w:type="dxa"/>
          </w:tcPr>
          <w:p w14:paraId="5CEAF860" w14:textId="77777777" w:rsidR="004D752A" w:rsidRDefault="00000000">
            <w:pPr>
              <w:pStyle w:val="TableParagraph"/>
              <w:spacing w:line="225" w:lineRule="exact"/>
              <w:ind w:left="14" w:right="5"/>
              <w:jc w:val="center"/>
              <w:rPr>
                <w:sz w:val="20"/>
              </w:rPr>
            </w:pPr>
            <w:r>
              <w:rPr>
                <w:spacing w:val="-5"/>
                <w:sz w:val="20"/>
              </w:rPr>
              <w:t>11</w:t>
            </w:r>
          </w:p>
        </w:tc>
        <w:tc>
          <w:tcPr>
            <w:tcW w:w="2157" w:type="dxa"/>
          </w:tcPr>
          <w:p w14:paraId="3D475CA8" w14:textId="77777777" w:rsidR="004D752A" w:rsidRDefault="00000000">
            <w:pPr>
              <w:pStyle w:val="TableParagraph"/>
              <w:ind w:left="109" w:right="203"/>
              <w:rPr>
                <w:sz w:val="20"/>
              </w:rPr>
            </w:pPr>
            <w:r>
              <w:rPr>
                <w:sz w:val="20"/>
              </w:rPr>
              <w:t>Положения:</w:t>
            </w:r>
            <w:r>
              <w:rPr>
                <w:spacing w:val="-13"/>
                <w:sz w:val="20"/>
              </w:rPr>
              <w:t xml:space="preserve"> </w:t>
            </w:r>
            <w:r>
              <w:rPr>
                <w:sz w:val="20"/>
              </w:rPr>
              <w:t>далеко</w:t>
            </w:r>
            <w:r>
              <w:rPr>
                <w:spacing w:val="-12"/>
                <w:sz w:val="20"/>
              </w:rPr>
              <w:t xml:space="preserve"> </w:t>
            </w:r>
            <w:r>
              <w:rPr>
                <w:sz w:val="20"/>
              </w:rPr>
              <w:t>– близко, дальше – ближе, к, от.</w:t>
            </w:r>
          </w:p>
        </w:tc>
        <w:tc>
          <w:tcPr>
            <w:tcW w:w="711" w:type="dxa"/>
          </w:tcPr>
          <w:p w14:paraId="75BA7471"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0D1203F9" w14:textId="77777777" w:rsidR="004D752A" w:rsidRDefault="004D752A">
            <w:pPr>
              <w:pStyle w:val="TableParagraph"/>
              <w:ind w:left="0"/>
              <w:rPr>
                <w:sz w:val="20"/>
              </w:rPr>
            </w:pPr>
          </w:p>
        </w:tc>
        <w:tc>
          <w:tcPr>
            <w:tcW w:w="3405" w:type="dxa"/>
          </w:tcPr>
          <w:p w14:paraId="072F10BF" w14:textId="77777777" w:rsidR="004D752A" w:rsidRDefault="00000000">
            <w:pPr>
              <w:pStyle w:val="TableParagraph"/>
              <w:spacing w:line="225" w:lineRule="exact"/>
              <w:ind w:left="107"/>
              <w:rPr>
                <w:sz w:val="20"/>
              </w:rPr>
            </w:pPr>
            <w:r>
              <w:rPr>
                <w:spacing w:val="-2"/>
                <w:sz w:val="20"/>
              </w:rPr>
              <w:t>Определение</w:t>
            </w:r>
            <w:r>
              <w:rPr>
                <w:spacing w:val="5"/>
                <w:sz w:val="20"/>
              </w:rPr>
              <w:t xml:space="preserve"> </w:t>
            </w:r>
            <w:r>
              <w:rPr>
                <w:spacing w:val="-2"/>
                <w:sz w:val="20"/>
              </w:rPr>
              <w:t>положения</w:t>
            </w:r>
            <w:r>
              <w:rPr>
                <w:spacing w:val="8"/>
                <w:sz w:val="20"/>
              </w:rPr>
              <w:t xml:space="preserve"> </w:t>
            </w:r>
            <w:r>
              <w:rPr>
                <w:spacing w:val="-2"/>
                <w:sz w:val="20"/>
              </w:rPr>
              <w:t>«далеко»,</w:t>
            </w:r>
          </w:p>
          <w:p w14:paraId="33A22616" w14:textId="77777777" w:rsidR="004D752A" w:rsidRDefault="00000000">
            <w:pPr>
              <w:pStyle w:val="TableParagraph"/>
              <w:ind w:left="107" w:right="197"/>
              <w:rPr>
                <w:sz w:val="20"/>
              </w:rPr>
            </w:pPr>
            <w:r>
              <w:rPr>
                <w:sz w:val="20"/>
              </w:rPr>
              <w:t>«близко», «дальше», «ближе» применительно к положению предметов в пространстве относительно</w:t>
            </w:r>
            <w:r>
              <w:rPr>
                <w:spacing w:val="-13"/>
                <w:sz w:val="20"/>
              </w:rPr>
              <w:t xml:space="preserve"> </w:t>
            </w:r>
            <w:r>
              <w:rPr>
                <w:sz w:val="20"/>
              </w:rPr>
              <w:t>себя,</w:t>
            </w:r>
            <w:r>
              <w:rPr>
                <w:spacing w:val="-12"/>
                <w:sz w:val="20"/>
              </w:rPr>
              <w:t xml:space="preserve"> </w:t>
            </w:r>
            <w:r>
              <w:rPr>
                <w:sz w:val="20"/>
              </w:rPr>
              <w:t>по</w:t>
            </w:r>
            <w:r>
              <w:rPr>
                <w:spacing w:val="-13"/>
                <w:sz w:val="20"/>
              </w:rPr>
              <w:t xml:space="preserve"> </w:t>
            </w:r>
            <w:r>
              <w:rPr>
                <w:sz w:val="20"/>
              </w:rPr>
              <w:t>отношению друг к другу</w:t>
            </w:r>
          </w:p>
          <w:p w14:paraId="6E9BE465" w14:textId="77777777" w:rsidR="004D752A" w:rsidRDefault="00000000">
            <w:pPr>
              <w:pStyle w:val="TableParagraph"/>
              <w:spacing w:before="3"/>
              <w:ind w:left="107" w:right="197"/>
              <w:rPr>
                <w:sz w:val="20"/>
              </w:rPr>
            </w:pPr>
            <w:r>
              <w:rPr>
                <w:sz w:val="20"/>
              </w:rPr>
              <w:t>Определение пространственных отношений</w:t>
            </w:r>
            <w:r>
              <w:rPr>
                <w:spacing w:val="-13"/>
                <w:sz w:val="20"/>
              </w:rPr>
              <w:t xml:space="preserve"> </w:t>
            </w:r>
            <w:r>
              <w:rPr>
                <w:sz w:val="20"/>
              </w:rPr>
              <w:t>предметов</w:t>
            </w:r>
            <w:r>
              <w:rPr>
                <w:spacing w:val="-12"/>
                <w:sz w:val="20"/>
              </w:rPr>
              <w:t xml:space="preserve"> </w:t>
            </w:r>
            <w:r>
              <w:rPr>
                <w:sz w:val="20"/>
              </w:rPr>
              <w:t>между</w:t>
            </w:r>
            <w:r>
              <w:rPr>
                <w:spacing w:val="-13"/>
                <w:sz w:val="20"/>
              </w:rPr>
              <w:t xml:space="preserve"> </w:t>
            </w:r>
            <w:r>
              <w:rPr>
                <w:sz w:val="20"/>
              </w:rPr>
              <w:t>собой на основе использования в речи предлогов «к», «от»</w:t>
            </w:r>
          </w:p>
          <w:p w14:paraId="6D95DEB0" w14:textId="77777777" w:rsidR="004D752A" w:rsidRDefault="00000000">
            <w:pPr>
              <w:pStyle w:val="TableParagraph"/>
              <w:spacing w:line="227" w:lineRule="exact"/>
              <w:ind w:left="107"/>
              <w:rPr>
                <w:sz w:val="20"/>
              </w:rPr>
            </w:pPr>
            <w:r>
              <w:rPr>
                <w:sz w:val="20"/>
              </w:rPr>
              <w:t>Перемещение</w:t>
            </w:r>
            <w:r>
              <w:rPr>
                <w:spacing w:val="-10"/>
                <w:sz w:val="20"/>
              </w:rPr>
              <w:t xml:space="preserve"> </w:t>
            </w:r>
            <w:r>
              <w:rPr>
                <w:sz w:val="20"/>
              </w:rPr>
              <w:t>предметов</w:t>
            </w:r>
            <w:r>
              <w:rPr>
                <w:spacing w:val="-6"/>
                <w:sz w:val="20"/>
              </w:rPr>
              <w:t xml:space="preserve"> </w:t>
            </w:r>
            <w:r>
              <w:rPr>
                <w:sz w:val="20"/>
              </w:rPr>
              <w:t>в</w:t>
            </w:r>
            <w:r>
              <w:rPr>
                <w:spacing w:val="-5"/>
                <w:sz w:val="20"/>
              </w:rPr>
              <w:t xml:space="preserve"> </w:t>
            </w:r>
            <w:r>
              <w:rPr>
                <w:spacing w:val="-2"/>
                <w:sz w:val="20"/>
              </w:rPr>
              <w:t>указанное</w:t>
            </w:r>
          </w:p>
          <w:p w14:paraId="298D0AA3" w14:textId="77777777" w:rsidR="004D752A" w:rsidRDefault="00000000">
            <w:pPr>
              <w:pStyle w:val="TableParagraph"/>
              <w:spacing w:line="215" w:lineRule="exact"/>
              <w:ind w:left="107"/>
              <w:rPr>
                <w:sz w:val="20"/>
              </w:rPr>
            </w:pPr>
            <w:r>
              <w:rPr>
                <w:spacing w:val="-2"/>
                <w:sz w:val="20"/>
              </w:rPr>
              <w:t>положение</w:t>
            </w:r>
          </w:p>
        </w:tc>
        <w:tc>
          <w:tcPr>
            <w:tcW w:w="3261" w:type="dxa"/>
          </w:tcPr>
          <w:p w14:paraId="22DDDD11" w14:textId="77777777" w:rsidR="004D752A" w:rsidRDefault="00000000">
            <w:pPr>
              <w:pStyle w:val="TableParagraph"/>
              <w:ind w:left="106" w:right="131"/>
              <w:rPr>
                <w:sz w:val="20"/>
              </w:rPr>
            </w:pPr>
            <w:r>
              <w:rPr>
                <w:sz w:val="20"/>
              </w:rPr>
              <w:t>Различают положения: далеко – близко, дальше – ближе, к, от Определяют</w:t>
            </w:r>
            <w:r>
              <w:rPr>
                <w:spacing w:val="-13"/>
                <w:sz w:val="20"/>
              </w:rPr>
              <w:t xml:space="preserve"> </w:t>
            </w:r>
            <w:r>
              <w:rPr>
                <w:sz w:val="20"/>
              </w:rPr>
              <w:t>положение</w:t>
            </w:r>
            <w:r>
              <w:rPr>
                <w:spacing w:val="-12"/>
                <w:sz w:val="20"/>
              </w:rPr>
              <w:t xml:space="preserve"> </w:t>
            </w:r>
            <w:r>
              <w:rPr>
                <w:sz w:val="20"/>
              </w:rPr>
              <w:t>предметов в пространстве относительно себя</w:t>
            </w:r>
          </w:p>
        </w:tc>
        <w:tc>
          <w:tcPr>
            <w:tcW w:w="3405" w:type="dxa"/>
          </w:tcPr>
          <w:p w14:paraId="3476A473" w14:textId="77777777" w:rsidR="004D752A" w:rsidRDefault="00000000">
            <w:pPr>
              <w:pStyle w:val="TableParagraph"/>
              <w:ind w:left="105"/>
              <w:rPr>
                <w:sz w:val="20"/>
              </w:rPr>
            </w:pPr>
            <w:r>
              <w:rPr>
                <w:sz w:val="20"/>
              </w:rPr>
              <w:t>Определяют</w:t>
            </w:r>
            <w:r>
              <w:rPr>
                <w:spacing w:val="-13"/>
                <w:sz w:val="20"/>
              </w:rPr>
              <w:t xml:space="preserve"> </w:t>
            </w:r>
            <w:r>
              <w:rPr>
                <w:sz w:val="20"/>
              </w:rPr>
              <w:t>и</w:t>
            </w:r>
            <w:r>
              <w:rPr>
                <w:spacing w:val="-12"/>
                <w:sz w:val="20"/>
              </w:rPr>
              <w:t xml:space="preserve"> </w:t>
            </w:r>
            <w:r>
              <w:rPr>
                <w:sz w:val="20"/>
              </w:rPr>
              <w:t>называют</w:t>
            </w:r>
            <w:r>
              <w:rPr>
                <w:spacing w:val="-13"/>
                <w:sz w:val="20"/>
              </w:rPr>
              <w:t xml:space="preserve"> </w:t>
            </w:r>
            <w:r>
              <w:rPr>
                <w:sz w:val="20"/>
              </w:rPr>
              <w:t xml:space="preserve">положение предметов на плоскости и в </w:t>
            </w:r>
            <w:r>
              <w:rPr>
                <w:spacing w:val="-2"/>
                <w:sz w:val="20"/>
              </w:rPr>
              <w:t>пространстве</w:t>
            </w:r>
          </w:p>
          <w:p w14:paraId="468FB05C" w14:textId="77777777" w:rsidR="004D752A" w:rsidRDefault="00000000">
            <w:pPr>
              <w:pStyle w:val="TableParagraph"/>
              <w:ind w:left="105" w:right="197"/>
              <w:rPr>
                <w:sz w:val="20"/>
              </w:rPr>
            </w:pPr>
            <w:r>
              <w:rPr>
                <w:sz w:val="20"/>
              </w:rPr>
              <w:t>Различают и используют в речи слова, называющие положения: далеко</w:t>
            </w:r>
            <w:r>
              <w:rPr>
                <w:spacing w:val="-9"/>
                <w:sz w:val="20"/>
              </w:rPr>
              <w:t xml:space="preserve"> </w:t>
            </w:r>
            <w:r>
              <w:rPr>
                <w:sz w:val="20"/>
              </w:rPr>
              <w:t>–</w:t>
            </w:r>
            <w:r>
              <w:rPr>
                <w:spacing w:val="-5"/>
                <w:sz w:val="20"/>
              </w:rPr>
              <w:t xml:space="preserve"> </w:t>
            </w:r>
            <w:r>
              <w:rPr>
                <w:sz w:val="20"/>
              </w:rPr>
              <w:t>близко,</w:t>
            </w:r>
            <w:r>
              <w:rPr>
                <w:spacing w:val="-3"/>
                <w:sz w:val="20"/>
              </w:rPr>
              <w:t xml:space="preserve"> </w:t>
            </w:r>
            <w:r>
              <w:rPr>
                <w:sz w:val="20"/>
              </w:rPr>
              <w:t>дальше</w:t>
            </w:r>
            <w:r>
              <w:rPr>
                <w:spacing w:val="-6"/>
                <w:sz w:val="20"/>
              </w:rPr>
              <w:t xml:space="preserve"> </w:t>
            </w:r>
            <w:r>
              <w:rPr>
                <w:sz w:val="20"/>
              </w:rPr>
              <w:t>–</w:t>
            </w:r>
            <w:r>
              <w:rPr>
                <w:spacing w:val="-9"/>
                <w:sz w:val="20"/>
              </w:rPr>
              <w:t xml:space="preserve"> </w:t>
            </w:r>
            <w:r>
              <w:rPr>
                <w:sz w:val="20"/>
              </w:rPr>
              <w:t>ближе,</w:t>
            </w:r>
            <w:r>
              <w:rPr>
                <w:spacing w:val="-7"/>
                <w:sz w:val="20"/>
              </w:rPr>
              <w:t xml:space="preserve"> </w:t>
            </w:r>
            <w:r>
              <w:rPr>
                <w:sz w:val="20"/>
              </w:rPr>
              <w:t xml:space="preserve">к, </w:t>
            </w:r>
            <w:r>
              <w:rPr>
                <w:spacing w:val="-6"/>
                <w:sz w:val="20"/>
              </w:rPr>
              <w:t>от</w:t>
            </w:r>
          </w:p>
        </w:tc>
      </w:tr>
      <w:tr w:rsidR="004D752A" w14:paraId="2BF97BB7" w14:textId="77777777">
        <w:trPr>
          <w:trHeight w:val="3452"/>
        </w:trPr>
        <w:tc>
          <w:tcPr>
            <w:tcW w:w="682" w:type="dxa"/>
          </w:tcPr>
          <w:p w14:paraId="347D9A17" w14:textId="77777777" w:rsidR="004D752A" w:rsidRDefault="00000000">
            <w:pPr>
              <w:pStyle w:val="TableParagraph"/>
              <w:spacing w:line="225" w:lineRule="exact"/>
              <w:ind w:left="14" w:right="5"/>
              <w:jc w:val="center"/>
              <w:rPr>
                <w:sz w:val="20"/>
              </w:rPr>
            </w:pPr>
            <w:r>
              <w:rPr>
                <w:spacing w:val="-5"/>
                <w:sz w:val="20"/>
              </w:rPr>
              <w:t>12</w:t>
            </w:r>
          </w:p>
        </w:tc>
        <w:tc>
          <w:tcPr>
            <w:tcW w:w="2157" w:type="dxa"/>
          </w:tcPr>
          <w:p w14:paraId="518D2DEF" w14:textId="77777777" w:rsidR="004D752A" w:rsidRDefault="00000000">
            <w:pPr>
              <w:pStyle w:val="TableParagraph"/>
              <w:spacing w:line="225" w:lineRule="exact"/>
              <w:ind w:left="109"/>
              <w:rPr>
                <w:sz w:val="20"/>
              </w:rPr>
            </w:pPr>
            <w:r>
              <w:rPr>
                <w:spacing w:val="-2"/>
                <w:sz w:val="20"/>
              </w:rPr>
              <w:t>Прямоугольник.</w:t>
            </w:r>
          </w:p>
        </w:tc>
        <w:tc>
          <w:tcPr>
            <w:tcW w:w="711" w:type="dxa"/>
          </w:tcPr>
          <w:p w14:paraId="302811E7"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0C4389DC" w14:textId="77777777" w:rsidR="004D752A" w:rsidRDefault="004D752A">
            <w:pPr>
              <w:pStyle w:val="TableParagraph"/>
              <w:ind w:left="0"/>
              <w:rPr>
                <w:sz w:val="20"/>
              </w:rPr>
            </w:pPr>
          </w:p>
        </w:tc>
        <w:tc>
          <w:tcPr>
            <w:tcW w:w="3405" w:type="dxa"/>
          </w:tcPr>
          <w:p w14:paraId="160C8694" w14:textId="77777777" w:rsidR="004D752A" w:rsidRDefault="00000000">
            <w:pPr>
              <w:pStyle w:val="TableParagraph"/>
              <w:ind w:left="107" w:right="197"/>
              <w:rPr>
                <w:sz w:val="20"/>
              </w:rPr>
            </w:pPr>
            <w:r>
              <w:rPr>
                <w:sz w:val="20"/>
              </w:rPr>
              <w:t>Знакомство с геометрической фигурой прямоугольник: распознавание, называние Определение формы предметов путем соотнесения с прямоугольником (похожа на прямоугольник,</w:t>
            </w:r>
            <w:r>
              <w:rPr>
                <w:spacing w:val="-13"/>
                <w:sz w:val="20"/>
              </w:rPr>
              <w:t xml:space="preserve"> </w:t>
            </w:r>
            <w:r>
              <w:rPr>
                <w:sz w:val="20"/>
              </w:rPr>
              <w:t>прямоугольная;</w:t>
            </w:r>
            <w:r>
              <w:rPr>
                <w:spacing w:val="-12"/>
                <w:sz w:val="20"/>
              </w:rPr>
              <w:t xml:space="preserve"> </w:t>
            </w:r>
            <w:r>
              <w:rPr>
                <w:sz w:val="20"/>
              </w:rPr>
              <w:t xml:space="preserve">не похожа на прямоугольник) Дифференциация круга, квадрата, треугольника, прямоугольника; дифференциация предметов по </w:t>
            </w:r>
            <w:r>
              <w:rPr>
                <w:spacing w:val="-2"/>
                <w:sz w:val="20"/>
              </w:rPr>
              <w:t>форме.</w:t>
            </w:r>
          </w:p>
          <w:p w14:paraId="7993A471" w14:textId="77777777" w:rsidR="004D752A" w:rsidRDefault="00000000">
            <w:pPr>
              <w:pStyle w:val="TableParagraph"/>
              <w:spacing w:line="230" w:lineRule="atLeast"/>
              <w:ind w:left="107" w:right="116"/>
              <w:rPr>
                <w:sz w:val="20"/>
              </w:rPr>
            </w:pPr>
            <w:r>
              <w:rPr>
                <w:sz w:val="20"/>
              </w:rPr>
              <w:t>Выделение в целостном объекте (предмете, изображении предмета) его</w:t>
            </w:r>
            <w:r>
              <w:rPr>
                <w:spacing w:val="-13"/>
                <w:sz w:val="20"/>
              </w:rPr>
              <w:t xml:space="preserve"> </w:t>
            </w:r>
            <w:r>
              <w:rPr>
                <w:sz w:val="20"/>
              </w:rPr>
              <w:t>частей,</w:t>
            </w:r>
            <w:r>
              <w:rPr>
                <w:spacing w:val="-7"/>
                <w:sz w:val="20"/>
              </w:rPr>
              <w:t xml:space="preserve"> </w:t>
            </w:r>
            <w:r>
              <w:rPr>
                <w:sz w:val="20"/>
              </w:rPr>
              <w:t>определение</w:t>
            </w:r>
            <w:r>
              <w:rPr>
                <w:spacing w:val="-11"/>
                <w:sz w:val="20"/>
              </w:rPr>
              <w:t xml:space="preserve"> </w:t>
            </w:r>
            <w:r>
              <w:rPr>
                <w:sz w:val="20"/>
              </w:rPr>
              <w:t>формы</w:t>
            </w:r>
            <w:r>
              <w:rPr>
                <w:spacing w:val="-10"/>
                <w:sz w:val="20"/>
              </w:rPr>
              <w:t xml:space="preserve"> </w:t>
            </w:r>
            <w:r>
              <w:rPr>
                <w:sz w:val="20"/>
              </w:rPr>
              <w:t>этих</w:t>
            </w:r>
          </w:p>
        </w:tc>
        <w:tc>
          <w:tcPr>
            <w:tcW w:w="3261" w:type="dxa"/>
          </w:tcPr>
          <w:p w14:paraId="30188A99" w14:textId="77777777" w:rsidR="004D752A" w:rsidRDefault="00000000">
            <w:pPr>
              <w:pStyle w:val="TableParagraph"/>
              <w:ind w:left="106" w:right="131"/>
              <w:rPr>
                <w:sz w:val="20"/>
              </w:rPr>
            </w:pPr>
            <w:r>
              <w:rPr>
                <w:sz w:val="20"/>
              </w:rPr>
              <w:t>Распознают, называют прямоугольник как геометрическую фигуру Сравнивают</w:t>
            </w:r>
            <w:r>
              <w:rPr>
                <w:spacing w:val="-12"/>
                <w:sz w:val="20"/>
              </w:rPr>
              <w:t xml:space="preserve"> </w:t>
            </w:r>
            <w:r>
              <w:rPr>
                <w:sz w:val="20"/>
              </w:rPr>
              <w:t>предметы</w:t>
            </w:r>
            <w:r>
              <w:rPr>
                <w:spacing w:val="-8"/>
                <w:sz w:val="20"/>
              </w:rPr>
              <w:t xml:space="preserve"> </w:t>
            </w:r>
            <w:r>
              <w:rPr>
                <w:sz w:val="20"/>
              </w:rPr>
              <w:t>по</w:t>
            </w:r>
            <w:r>
              <w:rPr>
                <w:spacing w:val="-11"/>
                <w:sz w:val="20"/>
              </w:rPr>
              <w:t xml:space="preserve"> </w:t>
            </w:r>
            <w:r>
              <w:rPr>
                <w:sz w:val="20"/>
              </w:rPr>
              <w:t>форме,</w:t>
            </w:r>
            <w:r>
              <w:rPr>
                <w:spacing w:val="-6"/>
                <w:sz w:val="20"/>
              </w:rPr>
              <w:t xml:space="preserve"> </w:t>
            </w:r>
            <w:r>
              <w:rPr>
                <w:sz w:val="20"/>
              </w:rPr>
              <w:t xml:space="preserve">2 </w:t>
            </w:r>
            <w:r>
              <w:rPr>
                <w:spacing w:val="-2"/>
                <w:sz w:val="20"/>
              </w:rPr>
              <w:t>предмета</w:t>
            </w:r>
          </w:p>
          <w:p w14:paraId="3889D9B0" w14:textId="77777777" w:rsidR="004D752A" w:rsidRDefault="00000000">
            <w:pPr>
              <w:pStyle w:val="TableParagraph"/>
              <w:ind w:left="106" w:right="131"/>
              <w:rPr>
                <w:sz w:val="20"/>
              </w:rPr>
            </w:pPr>
            <w:r>
              <w:rPr>
                <w:sz w:val="20"/>
              </w:rPr>
              <w:t>Сравнивают предметы по одному из</w:t>
            </w:r>
            <w:r>
              <w:rPr>
                <w:spacing w:val="-8"/>
                <w:sz w:val="20"/>
              </w:rPr>
              <w:t xml:space="preserve"> </w:t>
            </w:r>
            <w:r>
              <w:rPr>
                <w:sz w:val="20"/>
              </w:rPr>
              <w:t>признаков</w:t>
            </w:r>
            <w:r>
              <w:rPr>
                <w:spacing w:val="-9"/>
                <w:sz w:val="20"/>
              </w:rPr>
              <w:t xml:space="preserve"> </w:t>
            </w:r>
            <w:r>
              <w:rPr>
                <w:sz w:val="20"/>
              </w:rPr>
              <w:t>(цвет,</w:t>
            </w:r>
            <w:r>
              <w:rPr>
                <w:spacing w:val="-11"/>
                <w:sz w:val="20"/>
              </w:rPr>
              <w:t xml:space="preserve"> </w:t>
            </w:r>
            <w:r>
              <w:rPr>
                <w:sz w:val="20"/>
              </w:rPr>
              <w:t>форма,</w:t>
            </w:r>
            <w:r>
              <w:rPr>
                <w:spacing w:val="-8"/>
                <w:sz w:val="20"/>
              </w:rPr>
              <w:t xml:space="preserve"> </w:t>
            </w:r>
            <w:r>
              <w:rPr>
                <w:sz w:val="20"/>
              </w:rPr>
              <w:t>размер) Обводят геометрические фигуры (прямоугольник) по трафарету</w:t>
            </w:r>
          </w:p>
        </w:tc>
        <w:tc>
          <w:tcPr>
            <w:tcW w:w="3405" w:type="dxa"/>
          </w:tcPr>
          <w:p w14:paraId="1B710111" w14:textId="77777777" w:rsidR="004D752A" w:rsidRDefault="00000000">
            <w:pPr>
              <w:pStyle w:val="TableParagraph"/>
              <w:ind w:left="105" w:right="116"/>
              <w:rPr>
                <w:sz w:val="20"/>
              </w:rPr>
            </w:pPr>
            <w:r>
              <w:rPr>
                <w:sz w:val="20"/>
              </w:rPr>
              <w:t>Распознают, называют прямоугольник</w:t>
            </w:r>
            <w:r>
              <w:rPr>
                <w:spacing w:val="-13"/>
                <w:sz w:val="20"/>
              </w:rPr>
              <w:t xml:space="preserve"> </w:t>
            </w:r>
            <w:r>
              <w:rPr>
                <w:sz w:val="20"/>
              </w:rPr>
              <w:t>как</w:t>
            </w:r>
            <w:r>
              <w:rPr>
                <w:spacing w:val="-12"/>
                <w:sz w:val="20"/>
              </w:rPr>
              <w:t xml:space="preserve"> </w:t>
            </w:r>
            <w:r>
              <w:rPr>
                <w:sz w:val="20"/>
              </w:rPr>
              <w:t xml:space="preserve">геометрическую </w:t>
            </w:r>
            <w:r>
              <w:rPr>
                <w:spacing w:val="-2"/>
                <w:sz w:val="20"/>
              </w:rPr>
              <w:t>фигуру</w:t>
            </w:r>
          </w:p>
          <w:p w14:paraId="5942B1A1" w14:textId="77777777" w:rsidR="004D752A" w:rsidRDefault="00000000">
            <w:pPr>
              <w:pStyle w:val="TableParagraph"/>
              <w:ind w:left="105"/>
              <w:rPr>
                <w:sz w:val="20"/>
              </w:rPr>
            </w:pPr>
            <w:r>
              <w:rPr>
                <w:sz w:val="20"/>
              </w:rPr>
              <w:t>Сравнивают</w:t>
            </w:r>
            <w:r>
              <w:rPr>
                <w:spacing w:val="-9"/>
                <w:sz w:val="20"/>
              </w:rPr>
              <w:t xml:space="preserve"> </w:t>
            </w:r>
            <w:r>
              <w:rPr>
                <w:sz w:val="20"/>
              </w:rPr>
              <w:t>предметы</w:t>
            </w:r>
            <w:r>
              <w:rPr>
                <w:spacing w:val="-5"/>
                <w:sz w:val="20"/>
              </w:rPr>
              <w:t xml:space="preserve"> </w:t>
            </w:r>
            <w:r>
              <w:rPr>
                <w:sz w:val="20"/>
              </w:rPr>
              <w:t>по</w:t>
            </w:r>
            <w:r>
              <w:rPr>
                <w:spacing w:val="-8"/>
                <w:sz w:val="20"/>
              </w:rPr>
              <w:t xml:space="preserve"> </w:t>
            </w:r>
            <w:r>
              <w:rPr>
                <w:sz w:val="20"/>
              </w:rPr>
              <w:t>форме</w:t>
            </w:r>
            <w:r>
              <w:rPr>
                <w:spacing w:val="-6"/>
                <w:sz w:val="20"/>
              </w:rPr>
              <w:t xml:space="preserve"> </w:t>
            </w:r>
            <w:r>
              <w:rPr>
                <w:sz w:val="20"/>
              </w:rPr>
              <w:t xml:space="preserve">(2 </w:t>
            </w:r>
            <w:r>
              <w:rPr>
                <w:spacing w:val="-10"/>
                <w:sz w:val="20"/>
              </w:rPr>
              <w:t>-</w:t>
            </w:r>
          </w:p>
          <w:p w14:paraId="6EA56020" w14:textId="77777777" w:rsidR="004D752A" w:rsidRDefault="00000000">
            <w:pPr>
              <w:pStyle w:val="TableParagraph"/>
              <w:ind w:left="105"/>
              <w:rPr>
                <w:sz w:val="20"/>
              </w:rPr>
            </w:pPr>
            <w:r>
              <w:rPr>
                <w:sz w:val="20"/>
              </w:rPr>
              <w:t>4</w:t>
            </w:r>
            <w:r>
              <w:rPr>
                <w:spacing w:val="2"/>
                <w:sz w:val="20"/>
              </w:rPr>
              <w:t xml:space="preserve"> </w:t>
            </w:r>
            <w:r>
              <w:rPr>
                <w:spacing w:val="-2"/>
                <w:sz w:val="20"/>
              </w:rPr>
              <w:t>предмета)</w:t>
            </w:r>
          </w:p>
          <w:p w14:paraId="5965A861" w14:textId="77777777" w:rsidR="004D752A" w:rsidRDefault="00000000">
            <w:pPr>
              <w:pStyle w:val="TableParagraph"/>
              <w:ind w:left="105" w:right="116"/>
              <w:rPr>
                <w:sz w:val="20"/>
              </w:rPr>
            </w:pPr>
            <w:r>
              <w:rPr>
                <w:sz w:val="20"/>
              </w:rPr>
              <w:t>Сравнивают предметы по одному и нескольким</w:t>
            </w:r>
            <w:r>
              <w:rPr>
                <w:spacing w:val="-13"/>
                <w:sz w:val="20"/>
              </w:rPr>
              <w:t xml:space="preserve"> </w:t>
            </w:r>
            <w:r>
              <w:rPr>
                <w:sz w:val="20"/>
              </w:rPr>
              <w:t>признакам</w:t>
            </w:r>
            <w:r>
              <w:rPr>
                <w:spacing w:val="-12"/>
                <w:sz w:val="20"/>
              </w:rPr>
              <w:t xml:space="preserve"> </w:t>
            </w:r>
            <w:r>
              <w:rPr>
                <w:sz w:val="20"/>
              </w:rPr>
              <w:t>(цвет,</w:t>
            </w:r>
            <w:r>
              <w:rPr>
                <w:spacing w:val="-11"/>
                <w:sz w:val="20"/>
              </w:rPr>
              <w:t xml:space="preserve"> </w:t>
            </w:r>
            <w:r>
              <w:rPr>
                <w:sz w:val="20"/>
              </w:rPr>
              <w:t>форма) Обводят геометрические фигуры (прямоугольник) по контуру, шаблону и трафарету</w:t>
            </w:r>
          </w:p>
        </w:tc>
      </w:tr>
    </w:tbl>
    <w:p w14:paraId="1D0BD33B" w14:textId="77777777" w:rsidR="004D752A" w:rsidRDefault="004D752A">
      <w:pPr>
        <w:pStyle w:val="TableParagraph"/>
        <w:rPr>
          <w:sz w:val="20"/>
        </w:rPr>
        <w:sectPr w:rsidR="004D752A">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157"/>
        <w:gridCol w:w="711"/>
        <w:gridCol w:w="1134"/>
        <w:gridCol w:w="3405"/>
        <w:gridCol w:w="3261"/>
        <w:gridCol w:w="3405"/>
      </w:tblGrid>
      <w:tr w:rsidR="004D752A" w14:paraId="6188352F" w14:textId="77777777">
        <w:trPr>
          <w:trHeight w:val="1151"/>
        </w:trPr>
        <w:tc>
          <w:tcPr>
            <w:tcW w:w="682" w:type="dxa"/>
          </w:tcPr>
          <w:p w14:paraId="69B3374D" w14:textId="77777777" w:rsidR="004D752A" w:rsidRDefault="004D752A">
            <w:pPr>
              <w:pStyle w:val="TableParagraph"/>
              <w:ind w:left="0"/>
              <w:rPr>
                <w:sz w:val="20"/>
              </w:rPr>
            </w:pPr>
          </w:p>
        </w:tc>
        <w:tc>
          <w:tcPr>
            <w:tcW w:w="2157" w:type="dxa"/>
          </w:tcPr>
          <w:p w14:paraId="1B5D8002" w14:textId="77777777" w:rsidR="004D752A" w:rsidRDefault="004D752A">
            <w:pPr>
              <w:pStyle w:val="TableParagraph"/>
              <w:ind w:left="0"/>
              <w:rPr>
                <w:sz w:val="20"/>
              </w:rPr>
            </w:pPr>
          </w:p>
        </w:tc>
        <w:tc>
          <w:tcPr>
            <w:tcW w:w="711" w:type="dxa"/>
          </w:tcPr>
          <w:p w14:paraId="6D0489F1" w14:textId="77777777" w:rsidR="004D752A" w:rsidRDefault="004D752A">
            <w:pPr>
              <w:pStyle w:val="TableParagraph"/>
              <w:ind w:left="0"/>
              <w:rPr>
                <w:sz w:val="20"/>
              </w:rPr>
            </w:pPr>
          </w:p>
        </w:tc>
        <w:tc>
          <w:tcPr>
            <w:tcW w:w="1134" w:type="dxa"/>
          </w:tcPr>
          <w:p w14:paraId="622CCBC0" w14:textId="77777777" w:rsidR="004D752A" w:rsidRDefault="004D752A">
            <w:pPr>
              <w:pStyle w:val="TableParagraph"/>
              <w:ind w:left="0"/>
              <w:rPr>
                <w:sz w:val="20"/>
              </w:rPr>
            </w:pPr>
          </w:p>
        </w:tc>
        <w:tc>
          <w:tcPr>
            <w:tcW w:w="3405" w:type="dxa"/>
          </w:tcPr>
          <w:p w14:paraId="6B915F7C" w14:textId="77777777" w:rsidR="004D752A" w:rsidRDefault="00000000">
            <w:pPr>
              <w:pStyle w:val="TableParagraph"/>
              <w:spacing w:line="225" w:lineRule="exact"/>
              <w:ind w:left="107"/>
              <w:rPr>
                <w:sz w:val="20"/>
              </w:rPr>
            </w:pPr>
            <w:r>
              <w:rPr>
                <w:spacing w:val="-2"/>
                <w:sz w:val="20"/>
              </w:rPr>
              <w:t>частей.</w:t>
            </w:r>
          </w:p>
          <w:p w14:paraId="430916FA" w14:textId="77777777" w:rsidR="004D752A" w:rsidRDefault="00000000">
            <w:pPr>
              <w:pStyle w:val="TableParagraph"/>
              <w:spacing w:line="230" w:lineRule="atLeast"/>
              <w:ind w:left="107" w:right="197"/>
              <w:rPr>
                <w:sz w:val="20"/>
              </w:rPr>
            </w:pPr>
            <w:r>
              <w:rPr>
                <w:sz w:val="20"/>
              </w:rPr>
              <w:t>Составление</w:t>
            </w:r>
            <w:r>
              <w:rPr>
                <w:spacing w:val="-13"/>
                <w:sz w:val="20"/>
              </w:rPr>
              <w:t xml:space="preserve"> </w:t>
            </w:r>
            <w:r>
              <w:rPr>
                <w:sz w:val="20"/>
              </w:rPr>
              <w:t>целостного</w:t>
            </w:r>
            <w:r>
              <w:rPr>
                <w:spacing w:val="-12"/>
                <w:sz w:val="20"/>
              </w:rPr>
              <w:t xml:space="preserve"> </w:t>
            </w:r>
            <w:r>
              <w:rPr>
                <w:sz w:val="20"/>
              </w:rPr>
              <w:t>объекта</w:t>
            </w:r>
            <w:r>
              <w:rPr>
                <w:spacing w:val="-13"/>
                <w:sz w:val="20"/>
              </w:rPr>
              <w:t xml:space="preserve"> </w:t>
            </w:r>
            <w:r>
              <w:rPr>
                <w:sz w:val="20"/>
              </w:rPr>
              <w:t xml:space="preserve">из отдельных частей (в виде композиции из геометрических </w:t>
            </w:r>
            <w:r>
              <w:rPr>
                <w:spacing w:val="-2"/>
                <w:sz w:val="20"/>
              </w:rPr>
              <w:t>фигур)</w:t>
            </w:r>
          </w:p>
        </w:tc>
        <w:tc>
          <w:tcPr>
            <w:tcW w:w="3261" w:type="dxa"/>
          </w:tcPr>
          <w:p w14:paraId="4EC34345" w14:textId="77777777" w:rsidR="004D752A" w:rsidRDefault="004D752A">
            <w:pPr>
              <w:pStyle w:val="TableParagraph"/>
              <w:ind w:left="0"/>
              <w:rPr>
                <w:sz w:val="20"/>
              </w:rPr>
            </w:pPr>
          </w:p>
        </w:tc>
        <w:tc>
          <w:tcPr>
            <w:tcW w:w="3405" w:type="dxa"/>
          </w:tcPr>
          <w:p w14:paraId="33F88EBA" w14:textId="77777777" w:rsidR="004D752A" w:rsidRDefault="004D752A">
            <w:pPr>
              <w:pStyle w:val="TableParagraph"/>
              <w:ind w:left="0"/>
              <w:rPr>
                <w:sz w:val="20"/>
              </w:rPr>
            </w:pPr>
          </w:p>
        </w:tc>
      </w:tr>
      <w:tr w:rsidR="004D752A" w14:paraId="1E0AC0F5" w14:textId="77777777">
        <w:trPr>
          <w:trHeight w:val="2991"/>
        </w:trPr>
        <w:tc>
          <w:tcPr>
            <w:tcW w:w="682" w:type="dxa"/>
          </w:tcPr>
          <w:p w14:paraId="416D2E15" w14:textId="77777777" w:rsidR="004D752A" w:rsidRDefault="00000000">
            <w:pPr>
              <w:pStyle w:val="TableParagraph"/>
              <w:spacing w:line="226" w:lineRule="exact"/>
              <w:ind w:left="14" w:right="5"/>
              <w:jc w:val="center"/>
              <w:rPr>
                <w:sz w:val="20"/>
              </w:rPr>
            </w:pPr>
            <w:r>
              <w:rPr>
                <w:spacing w:val="-5"/>
                <w:sz w:val="20"/>
              </w:rPr>
              <w:t>13</w:t>
            </w:r>
          </w:p>
        </w:tc>
        <w:tc>
          <w:tcPr>
            <w:tcW w:w="2157" w:type="dxa"/>
          </w:tcPr>
          <w:p w14:paraId="148DA596" w14:textId="77777777" w:rsidR="004D752A" w:rsidRDefault="00000000">
            <w:pPr>
              <w:pStyle w:val="TableParagraph"/>
              <w:spacing w:line="226" w:lineRule="exact"/>
              <w:ind w:left="109"/>
              <w:rPr>
                <w:sz w:val="20"/>
              </w:rPr>
            </w:pPr>
            <w:r>
              <w:rPr>
                <w:sz w:val="20"/>
              </w:rPr>
              <w:t>Высокий</w:t>
            </w:r>
            <w:r>
              <w:rPr>
                <w:spacing w:val="-5"/>
                <w:sz w:val="20"/>
              </w:rPr>
              <w:t xml:space="preserve"> </w:t>
            </w:r>
            <w:r>
              <w:rPr>
                <w:sz w:val="20"/>
              </w:rPr>
              <w:t>–</w:t>
            </w:r>
            <w:r>
              <w:rPr>
                <w:spacing w:val="-3"/>
                <w:sz w:val="20"/>
              </w:rPr>
              <w:t xml:space="preserve"> </w:t>
            </w:r>
            <w:r>
              <w:rPr>
                <w:spacing w:val="-2"/>
                <w:sz w:val="20"/>
              </w:rPr>
              <w:t>низкий.</w:t>
            </w:r>
          </w:p>
        </w:tc>
        <w:tc>
          <w:tcPr>
            <w:tcW w:w="711" w:type="dxa"/>
          </w:tcPr>
          <w:p w14:paraId="191629AF" w14:textId="77777777" w:rsidR="004D752A" w:rsidRDefault="00000000">
            <w:pPr>
              <w:pStyle w:val="TableParagraph"/>
              <w:spacing w:line="226" w:lineRule="exact"/>
              <w:ind w:left="16" w:right="5"/>
              <w:jc w:val="center"/>
              <w:rPr>
                <w:sz w:val="20"/>
              </w:rPr>
            </w:pPr>
            <w:r>
              <w:rPr>
                <w:spacing w:val="-10"/>
                <w:sz w:val="20"/>
              </w:rPr>
              <w:t>1</w:t>
            </w:r>
          </w:p>
        </w:tc>
        <w:tc>
          <w:tcPr>
            <w:tcW w:w="1134" w:type="dxa"/>
          </w:tcPr>
          <w:p w14:paraId="0249EF47" w14:textId="77777777" w:rsidR="004D752A" w:rsidRDefault="004D752A">
            <w:pPr>
              <w:pStyle w:val="TableParagraph"/>
              <w:ind w:left="0"/>
              <w:rPr>
                <w:sz w:val="20"/>
              </w:rPr>
            </w:pPr>
          </w:p>
        </w:tc>
        <w:tc>
          <w:tcPr>
            <w:tcW w:w="3405" w:type="dxa"/>
          </w:tcPr>
          <w:p w14:paraId="696D1BF5" w14:textId="77777777" w:rsidR="004D752A" w:rsidRDefault="00000000">
            <w:pPr>
              <w:pStyle w:val="TableParagraph"/>
              <w:ind w:left="107" w:right="197"/>
              <w:rPr>
                <w:sz w:val="20"/>
              </w:rPr>
            </w:pPr>
            <w:r>
              <w:rPr>
                <w:sz w:val="20"/>
              </w:rPr>
              <w:t>Сравнение двух предметов по размеру:</w:t>
            </w:r>
            <w:r>
              <w:rPr>
                <w:spacing w:val="-5"/>
                <w:sz w:val="20"/>
              </w:rPr>
              <w:t xml:space="preserve"> </w:t>
            </w:r>
            <w:r>
              <w:rPr>
                <w:sz w:val="20"/>
              </w:rPr>
              <w:t>высокий</w:t>
            </w:r>
            <w:r>
              <w:rPr>
                <w:spacing w:val="-8"/>
                <w:sz w:val="20"/>
              </w:rPr>
              <w:t xml:space="preserve"> </w:t>
            </w:r>
            <w:r>
              <w:rPr>
                <w:sz w:val="20"/>
              </w:rPr>
              <w:t>–</w:t>
            </w:r>
            <w:r>
              <w:rPr>
                <w:spacing w:val="-7"/>
                <w:sz w:val="20"/>
              </w:rPr>
              <w:t xml:space="preserve"> </w:t>
            </w:r>
            <w:r>
              <w:rPr>
                <w:sz w:val="20"/>
              </w:rPr>
              <w:t>низкий,</w:t>
            </w:r>
            <w:r>
              <w:rPr>
                <w:spacing w:val="-5"/>
                <w:sz w:val="20"/>
              </w:rPr>
              <w:t xml:space="preserve"> </w:t>
            </w:r>
            <w:r>
              <w:rPr>
                <w:sz w:val="20"/>
              </w:rPr>
              <w:t>выше</w:t>
            </w:r>
            <w:r>
              <w:rPr>
                <w:spacing w:val="-9"/>
                <w:sz w:val="20"/>
              </w:rPr>
              <w:t xml:space="preserve"> </w:t>
            </w:r>
            <w:r>
              <w:rPr>
                <w:sz w:val="20"/>
              </w:rPr>
              <w:t xml:space="preserve">– </w:t>
            </w:r>
            <w:r>
              <w:rPr>
                <w:spacing w:val="-4"/>
                <w:sz w:val="20"/>
              </w:rPr>
              <w:t>ниже</w:t>
            </w:r>
          </w:p>
          <w:p w14:paraId="19D66372" w14:textId="77777777" w:rsidR="004D752A" w:rsidRDefault="00000000">
            <w:pPr>
              <w:pStyle w:val="TableParagraph"/>
              <w:spacing w:line="237" w:lineRule="auto"/>
              <w:ind w:left="107" w:right="197"/>
              <w:rPr>
                <w:sz w:val="20"/>
              </w:rPr>
            </w:pPr>
            <w:r>
              <w:rPr>
                <w:sz w:val="20"/>
              </w:rPr>
              <w:t>Сравнение</w:t>
            </w:r>
            <w:r>
              <w:rPr>
                <w:spacing w:val="-13"/>
                <w:sz w:val="20"/>
              </w:rPr>
              <w:t xml:space="preserve"> </w:t>
            </w:r>
            <w:r>
              <w:rPr>
                <w:sz w:val="20"/>
              </w:rPr>
              <w:t>трех-четырех</w:t>
            </w:r>
            <w:r>
              <w:rPr>
                <w:spacing w:val="-12"/>
                <w:sz w:val="20"/>
              </w:rPr>
              <w:t xml:space="preserve"> </w:t>
            </w:r>
            <w:r>
              <w:rPr>
                <w:sz w:val="20"/>
              </w:rPr>
              <w:t>предметов по высоте (выше, самый высокий, ниже, самый низкий)</w:t>
            </w:r>
          </w:p>
          <w:p w14:paraId="50B1C3EF" w14:textId="77777777" w:rsidR="004D752A" w:rsidRDefault="00000000">
            <w:pPr>
              <w:pStyle w:val="TableParagraph"/>
              <w:ind w:left="107" w:right="203"/>
              <w:rPr>
                <w:sz w:val="20"/>
              </w:rPr>
            </w:pPr>
            <w:r>
              <w:rPr>
                <w:sz w:val="20"/>
              </w:rPr>
              <w:t xml:space="preserve">Выявление одинаковых, равных по высоте предметов в результате сравнения двух предметов, трех- четырех предметов на основе </w:t>
            </w:r>
            <w:r>
              <w:rPr>
                <w:spacing w:val="-2"/>
                <w:sz w:val="20"/>
              </w:rPr>
              <w:t xml:space="preserve">предметно-практической </w:t>
            </w:r>
            <w:r>
              <w:rPr>
                <w:sz w:val="20"/>
              </w:rPr>
              <w:t>деятельности</w:t>
            </w:r>
            <w:r>
              <w:rPr>
                <w:spacing w:val="-13"/>
                <w:sz w:val="20"/>
              </w:rPr>
              <w:t xml:space="preserve"> </w:t>
            </w:r>
            <w:r>
              <w:rPr>
                <w:sz w:val="20"/>
              </w:rPr>
              <w:t>и</w:t>
            </w:r>
            <w:r>
              <w:rPr>
                <w:spacing w:val="-12"/>
                <w:sz w:val="20"/>
              </w:rPr>
              <w:t xml:space="preserve"> </w:t>
            </w:r>
            <w:r>
              <w:rPr>
                <w:sz w:val="20"/>
              </w:rPr>
              <w:t>показа</w:t>
            </w:r>
            <w:r>
              <w:rPr>
                <w:spacing w:val="-13"/>
                <w:sz w:val="20"/>
              </w:rPr>
              <w:t xml:space="preserve"> </w:t>
            </w:r>
            <w:r>
              <w:rPr>
                <w:sz w:val="20"/>
              </w:rPr>
              <w:t>изображений</w:t>
            </w:r>
          </w:p>
          <w:p w14:paraId="4EB69884" w14:textId="77777777" w:rsidR="004D752A" w:rsidRDefault="00000000">
            <w:pPr>
              <w:pStyle w:val="TableParagraph"/>
              <w:spacing w:before="4" w:line="215" w:lineRule="exact"/>
              <w:ind w:left="107"/>
              <w:rPr>
                <w:sz w:val="20"/>
              </w:rPr>
            </w:pPr>
            <w:r>
              <w:rPr>
                <w:sz w:val="20"/>
              </w:rPr>
              <w:t>в</w:t>
            </w:r>
            <w:r>
              <w:rPr>
                <w:spacing w:val="3"/>
                <w:sz w:val="20"/>
              </w:rPr>
              <w:t xml:space="preserve"> </w:t>
            </w:r>
            <w:r>
              <w:rPr>
                <w:spacing w:val="-2"/>
                <w:sz w:val="20"/>
              </w:rPr>
              <w:t>учебнике</w:t>
            </w:r>
          </w:p>
        </w:tc>
        <w:tc>
          <w:tcPr>
            <w:tcW w:w="3261" w:type="dxa"/>
          </w:tcPr>
          <w:p w14:paraId="4E05E0FC" w14:textId="77777777" w:rsidR="004D752A" w:rsidRDefault="00000000">
            <w:pPr>
              <w:pStyle w:val="TableParagraph"/>
              <w:ind w:left="106" w:right="131"/>
              <w:rPr>
                <w:sz w:val="20"/>
              </w:rPr>
            </w:pPr>
            <w:r>
              <w:rPr>
                <w:sz w:val="20"/>
              </w:rPr>
              <w:t>Различают 2 предмета по высоте Сравнивают 2 предмета по высоте Сравнивают предметы по одному из</w:t>
            </w:r>
            <w:r>
              <w:rPr>
                <w:spacing w:val="-8"/>
                <w:sz w:val="20"/>
              </w:rPr>
              <w:t xml:space="preserve"> </w:t>
            </w:r>
            <w:r>
              <w:rPr>
                <w:sz w:val="20"/>
              </w:rPr>
              <w:t>признаков</w:t>
            </w:r>
            <w:r>
              <w:rPr>
                <w:spacing w:val="-9"/>
                <w:sz w:val="20"/>
              </w:rPr>
              <w:t xml:space="preserve"> </w:t>
            </w:r>
            <w:r>
              <w:rPr>
                <w:sz w:val="20"/>
              </w:rPr>
              <w:t>(цвет,</w:t>
            </w:r>
            <w:r>
              <w:rPr>
                <w:spacing w:val="-11"/>
                <w:sz w:val="20"/>
              </w:rPr>
              <w:t xml:space="preserve"> </w:t>
            </w:r>
            <w:r>
              <w:rPr>
                <w:sz w:val="20"/>
              </w:rPr>
              <w:t>форма,</w:t>
            </w:r>
            <w:r>
              <w:rPr>
                <w:spacing w:val="-8"/>
                <w:sz w:val="20"/>
              </w:rPr>
              <w:t xml:space="preserve"> </w:t>
            </w:r>
            <w:r>
              <w:rPr>
                <w:sz w:val="20"/>
              </w:rPr>
              <w:t>размер, длина, ширина, высота)</w:t>
            </w:r>
          </w:p>
        </w:tc>
        <w:tc>
          <w:tcPr>
            <w:tcW w:w="3405" w:type="dxa"/>
          </w:tcPr>
          <w:p w14:paraId="52950600" w14:textId="77777777" w:rsidR="004D752A" w:rsidRDefault="00000000">
            <w:pPr>
              <w:pStyle w:val="TableParagraph"/>
              <w:ind w:left="105"/>
              <w:rPr>
                <w:sz w:val="20"/>
              </w:rPr>
            </w:pPr>
            <w:r>
              <w:rPr>
                <w:sz w:val="20"/>
              </w:rPr>
              <w:t>Различают предметы по высоте Употребляют</w:t>
            </w:r>
            <w:r>
              <w:rPr>
                <w:spacing w:val="-11"/>
                <w:sz w:val="20"/>
              </w:rPr>
              <w:t xml:space="preserve"> </w:t>
            </w:r>
            <w:r>
              <w:rPr>
                <w:sz w:val="20"/>
              </w:rPr>
              <w:t>в</w:t>
            </w:r>
            <w:r>
              <w:rPr>
                <w:spacing w:val="-9"/>
                <w:sz w:val="20"/>
              </w:rPr>
              <w:t xml:space="preserve"> </w:t>
            </w:r>
            <w:r>
              <w:rPr>
                <w:sz w:val="20"/>
              </w:rPr>
              <w:t>речи</w:t>
            </w:r>
            <w:r>
              <w:rPr>
                <w:spacing w:val="-12"/>
                <w:sz w:val="20"/>
              </w:rPr>
              <w:t xml:space="preserve"> </w:t>
            </w:r>
            <w:r>
              <w:rPr>
                <w:sz w:val="20"/>
              </w:rPr>
              <w:t>слова:</w:t>
            </w:r>
            <w:r>
              <w:rPr>
                <w:spacing w:val="-12"/>
                <w:sz w:val="20"/>
              </w:rPr>
              <w:t xml:space="preserve"> </w:t>
            </w:r>
            <w:r>
              <w:rPr>
                <w:sz w:val="20"/>
              </w:rPr>
              <w:t>высокий, низкий, выше, ниже</w:t>
            </w:r>
          </w:p>
          <w:p w14:paraId="3A1421C4" w14:textId="77777777" w:rsidR="004D752A" w:rsidRDefault="00000000">
            <w:pPr>
              <w:pStyle w:val="TableParagraph"/>
              <w:spacing w:line="228" w:lineRule="exact"/>
              <w:ind w:left="105"/>
              <w:rPr>
                <w:sz w:val="20"/>
              </w:rPr>
            </w:pPr>
            <w:r>
              <w:rPr>
                <w:sz w:val="20"/>
              </w:rPr>
              <w:t>Сравнивают</w:t>
            </w:r>
            <w:r>
              <w:rPr>
                <w:spacing w:val="-10"/>
                <w:sz w:val="20"/>
              </w:rPr>
              <w:t xml:space="preserve"> </w:t>
            </w:r>
            <w:r>
              <w:rPr>
                <w:sz w:val="20"/>
              </w:rPr>
              <w:t>предметы</w:t>
            </w:r>
            <w:r>
              <w:rPr>
                <w:spacing w:val="-4"/>
                <w:sz w:val="20"/>
              </w:rPr>
              <w:t xml:space="preserve"> </w:t>
            </w:r>
            <w:r>
              <w:rPr>
                <w:sz w:val="20"/>
              </w:rPr>
              <w:t>по</w:t>
            </w:r>
            <w:r>
              <w:rPr>
                <w:spacing w:val="-9"/>
                <w:sz w:val="20"/>
              </w:rPr>
              <w:t xml:space="preserve"> </w:t>
            </w:r>
            <w:r>
              <w:rPr>
                <w:sz w:val="20"/>
              </w:rPr>
              <w:t>высоте</w:t>
            </w:r>
            <w:r>
              <w:rPr>
                <w:spacing w:val="-6"/>
                <w:sz w:val="20"/>
              </w:rPr>
              <w:t xml:space="preserve"> </w:t>
            </w:r>
            <w:r>
              <w:rPr>
                <w:sz w:val="20"/>
              </w:rPr>
              <w:t>(2</w:t>
            </w:r>
            <w:r>
              <w:rPr>
                <w:spacing w:val="-1"/>
                <w:sz w:val="20"/>
              </w:rPr>
              <w:t xml:space="preserve"> </w:t>
            </w:r>
            <w:r>
              <w:rPr>
                <w:spacing w:val="-10"/>
                <w:sz w:val="20"/>
              </w:rPr>
              <w:t>-</w:t>
            </w:r>
          </w:p>
          <w:p w14:paraId="31602808" w14:textId="77777777" w:rsidR="004D752A" w:rsidRDefault="00000000">
            <w:pPr>
              <w:pStyle w:val="TableParagraph"/>
              <w:spacing w:line="228" w:lineRule="exact"/>
              <w:ind w:left="105"/>
              <w:rPr>
                <w:sz w:val="20"/>
              </w:rPr>
            </w:pPr>
            <w:r>
              <w:rPr>
                <w:sz w:val="20"/>
              </w:rPr>
              <w:t>4</w:t>
            </w:r>
            <w:r>
              <w:rPr>
                <w:spacing w:val="2"/>
                <w:sz w:val="20"/>
              </w:rPr>
              <w:t xml:space="preserve"> </w:t>
            </w:r>
            <w:r>
              <w:rPr>
                <w:spacing w:val="-2"/>
                <w:sz w:val="20"/>
              </w:rPr>
              <w:t>предмета)</w:t>
            </w:r>
          </w:p>
          <w:p w14:paraId="50EC8DDA" w14:textId="77777777" w:rsidR="004D752A" w:rsidRDefault="00000000">
            <w:pPr>
              <w:pStyle w:val="TableParagraph"/>
              <w:ind w:left="105"/>
              <w:rPr>
                <w:sz w:val="20"/>
              </w:rPr>
            </w:pPr>
            <w:r>
              <w:rPr>
                <w:sz w:val="20"/>
              </w:rPr>
              <w:t>Сравнивают предметы по одному и нескольким</w:t>
            </w:r>
            <w:r>
              <w:rPr>
                <w:spacing w:val="-13"/>
                <w:sz w:val="20"/>
              </w:rPr>
              <w:t xml:space="preserve"> </w:t>
            </w:r>
            <w:r>
              <w:rPr>
                <w:sz w:val="20"/>
              </w:rPr>
              <w:t>признакам</w:t>
            </w:r>
            <w:r>
              <w:rPr>
                <w:spacing w:val="-12"/>
                <w:sz w:val="20"/>
              </w:rPr>
              <w:t xml:space="preserve"> </w:t>
            </w:r>
            <w:r>
              <w:rPr>
                <w:sz w:val="20"/>
              </w:rPr>
              <w:t>(цвет,</w:t>
            </w:r>
            <w:r>
              <w:rPr>
                <w:spacing w:val="-12"/>
                <w:sz w:val="20"/>
              </w:rPr>
              <w:t xml:space="preserve"> </w:t>
            </w:r>
            <w:r>
              <w:rPr>
                <w:sz w:val="20"/>
              </w:rPr>
              <w:t>форма, размер, длина, ширина, высота)</w:t>
            </w:r>
          </w:p>
        </w:tc>
      </w:tr>
      <w:tr w:rsidR="004D752A" w14:paraId="44E0AC2D" w14:textId="77777777">
        <w:trPr>
          <w:trHeight w:val="2299"/>
        </w:trPr>
        <w:tc>
          <w:tcPr>
            <w:tcW w:w="682" w:type="dxa"/>
          </w:tcPr>
          <w:p w14:paraId="1D994BE6" w14:textId="77777777" w:rsidR="004D752A" w:rsidRDefault="00000000">
            <w:pPr>
              <w:pStyle w:val="TableParagraph"/>
              <w:spacing w:line="225" w:lineRule="exact"/>
              <w:ind w:left="14" w:right="5"/>
              <w:jc w:val="center"/>
              <w:rPr>
                <w:sz w:val="20"/>
              </w:rPr>
            </w:pPr>
            <w:r>
              <w:rPr>
                <w:spacing w:val="-5"/>
                <w:sz w:val="20"/>
              </w:rPr>
              <w:t>14</w:t>
            </w:r>
          </w:p>
        </w:tc>
        <w:tc>
          <w:tcPr>
            <w:tcW w:w="2157" w:type="dxa"/>
          </w:tcPr>
          <w:p w14:paraId="1D0188AE" w14:textId="77777777" w:rsidR="004D752A" w:rsidRDefault="00000000">
            <w:pPr>
              <w:pStyle w:val="TableParagraph"/>
              <w:spacing w:line="225" w:lineRule="exact"/>
              <w:ind w:left="109"/>
              <w:rPr>
                <w:sz w:val="20"/>
              </w:rPr>
            </w:pPr>
            <w:r>
              <w:rPr>
                <w:sz w:val="20"/>
              </w:rPr>
              <w:t>Глубокий</w:t>
            </w:r>
            <w:r>
              <w:rPr>
                <w:spacing w:val="-5"/>
                <w:sz w:val="20"/>
              </w:rPr>
              <w:t xml:space="preserve"> </w:t>
            </w:r>
            <w:r>
              <w:rPr>
                <w:sz w:val="20"/>
              </w:rPr>
              <w:t>–</w:t>
            </w:r>
            <w:r>
              <w:rPr>
                <w:spacing w:val="-3"/>
                <w:sz w:val="20"/>
              </w:rPr>
              <w:t xml:space="preserve"> </w:t>
            </w:r>
            <w:r>
              <w:rPr>
                <w:spacing w:val="-2"/>
                <w:sz w:val="20"/>
              </w:rPr>
              <w:t>мелкий.</w:t>
            </w:r>
          </w:p>
        </w:tc>
        <w:tc>
          <w:tcPr>
            <w:tcW w:w="711" w:type="dxa"/>
          </w:tcPr>
          <w:p w14:paraId="5EE531AF"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19AFE270" w14:textId="77777777" w:rsidR="004D752A" w:rsidRDefault="004D752A">
            <w:pPr>
              <w:pStyle w:val="TableParagraph"/>
              <w:ind w:left="0"/>
              <w:rPr>
                <w:sz w:val="20"/>
              </w:rPr>
            </w:pPr>
          </w:p>
        </w:tc>
        <w:tc>
          <w:tcPr>
            <w:tcW w:w="3405" w:type="dxa"/>
          </w:tcPr>
          <w:p w14:paraId="0B8EB0B1" w14:textId="77777777" w:rsidR="004D752A" w:rsidRDefault="00000000">
            <w:pPr>
              <w:pStyle w:val="TableParagraph"/>
              <w:ind w:left="107" w:right="125"/>
              <w:rPr>
                <w:sz w:val="20"/>
              </w:rPr>
            </w:pPr>
            <w:r>
              <w:rPr>
                <w:sz w:val="20"/>
              </w:rPr>
              <w:t>Сравнение двух предметов по глубине:</w:t>
            </w:r>
            <w:r>
              <w:rPr>
                <w:spacing w:val="-8"/>
                <w:sz w:val="20"/>
              </w:rPr>
              <w:t xml:space="preserve"> </w:t>
            </w:r>
            <w:r>
              <w:rPr>
                <w:sz w:val="20"/>
              </w:rPr>
              <w:t>глубокий</w:t>
            </w:r>
            <w:r>
              <w:rPr>
                <w:spacing w:val="-11"/>
                <w:sz w:val="20"/>
              </w:rPr>
              <w:t xml:space="preserve"> </w:t>
            </w:r>
            <w:r>
              <w:rPr>
                <w:sz w:val="20"/>
              </w:rPr>
              <w:t>–</w:t>
            </w:r>
            <w:r>
              <w:rPr>
                <w:spacing w:val="-10"/>
                <w:sz w:val="20"/>
              </w:rPr>
              <w:t xml:space="preserve"> </w:t>
            </w:r>
            <w:r>
              <w:rPr>
                <w:sz w:val="20"/>
              </w:rPr>
              <w:t>мелкий,</w:t>
            </w:r>
            <w:r>
              <w:rPr>
                <w:spacing w:val="-11"/>
                <w:sz w:val="20"/>
              </w:rPr>
              <w:t xml:space="preserve"> </w:t>
            </w:r>
            <w:r>
              <w:rPr>
                <w:sz w:val="20"/>
              </w:rPr>
              <w:t>глубже – мельче</w:t>
            </w:r>
          </w:p>
          <w:p w14:paraId="7C1D2D25" w14:textId="77777777" w:rsidR="004D752A" w:rsidRDefault="00000000">
            <w:pPr>
              <w:pStyle w:val="TableParagraph"/>
              <w:ind w:left="107" w:right="197"/>
              <w:rPr>
                <w:sz w:val="20"/>
              </w:rPr>
            </w:pPr>
            <w:r>
              <w:rPr>
                <w:sz w:val="20"/>
              </w:rPr>
              <w:t>Сравнение</w:t>
            </w:r>
            <w:r>
              <w:rPr>
                <w:spacing w:val="-13"/>
                <w:sz w:val="20"/>
              </w:rPr>
              <w:t xml:space="preserve"> </w:t>
            </w:r>
            <w:r>
              <w:rPr>
                <w:sz w:val="20"/>
              </w:rPr>
              <w:t>трех-четырех</w:t>
            </w:r>
            <w:r>
              <w:rPr>
                <w:spacing w:val="-12"/>
                <w:sz w:val="20"/>
              </w:rPr>
              <w:t xml:space="preserve"> </w:t>
            </w:r>
            <w:r>
              <w:rPr>
                <w:sz w:val="20"/>
              </w:rPr>
              <w:t>предметов по глубине (глубже, самый глубокий, мельче, самый мелкий) Выявление</w:t>
            </w:r>
            <w:r>
              <w:rPr>
                <w:spacing w:val="-1"/>
                <w:sz w:val="20"/>
              </w:rPr>
              <w:t xml:space="preserve"> </w:t>
            </w:r>
            <w:r>
              <w:rPr>
                <w:sz w:val="20"/>
              </w:rPr>
              <w:t>одинаковых, равных</w:t>
            </w:r>
            <w:r>
              <w:rPr>
                <w:spacing w:val="-3"/>
                <w:sz w:val="20"/>
              </w:rPr>
              <w:t xml:space="preserve"> </w:t>
            </w:r>
            <w:r>
              <w:rPr>
                <w:sz w:val="20"/>
              </w:rPr>
              <w:t>по глубине предметов в результате сравнения двух предметов, трех-</w:t>
            </w:r>
          </w:p>
          <w:p w14:paraId="0659E326" w14:textId="77777777" w:rsidR="004D752A" w:rsidRDefault="00000000">
            <w:pPr>
              <w:pStyle w:val="TableParagraph"/>
              <w:spacing w:line="215" w:lineRule="exact"/>
              <w:ind w:left="107"/>
              <w:rPr>
                <w:sz w:val="20"/>
              </w:rPr>
            </w:pPr>
            <w:r>
              <w:rPr>
                <w:sz w:val="20"/>
              </w:rPr>
              <w:t>четырех</w:t>
            </w:r>
            <w:r>
              <w:rPr>
                <w:spacing w:val="-8"/>
                <w:sz w:val="20"/>
              </w:rPr>
              <w:t xml:space="preserve"> </w:t>
            </w:r>
            <w:r>
              <w:rPr>
                <w:spacing w:val="-2"/>
                <w:sz w:val="20"/>
              </w:rPr>
              <w:t>предметов</w:t>
            </w:r>
          </w:p>
        </w:tc>
        <w:tc>
          <w:tcPr>
            <w:tcW w:w="3261" w:type="dxa"/>
          </w:tcPr>
          <w:p w14:paraId="416BE246" w14:textId="77777777" w:rsidR="004D752A" w:rsidRDefault="00000000">
            <w:pPr>
              <w:pStyle w:val="TableParagraph"/>
              <w:ind w:left="106" w:right="101"/>
              <w:rPr>
                <w:sz w:val="20"/>
              </w:rPr>
            </w:pPr>
            <w:r>
              <w:rPr>
                <w:sz w:val="20"/>
              </w:rPr>
              <w:t>Различают 2 предмета по глубине. Сравнивают</w:t>
            </w:r>
            <w:r>
              <w:rPr>
                <w:spacing w:val="-12"/>
                <w:sz w:val="20"/>
              </w:rPr>
              <w:t xml:space="preserve"> </w:t>
            </w:r>
            <w:r>
              <w:rPr>
                <w:sz w:val="20"/>
              </w:rPr>
              <w:t>2</w:t>
            </w:r>
            <w:r>
              <w:rPr>
                <w:spacing w:val="-7"/>
                <w:sz w:val="20"/>
              </w:rPr>
              <w:t xml:space="preserve"> </w:t>
            </w:r>
            <w:r>
              <w:rPr>
                <w:sz w:val="20"/>
              </w:rPr>
              <w:t>предмета</w:t>
            </w:r>
            <w:r>
              <w:rPr>
                <w:spacing w:val="-10"/>
                <w:sz w:val="20"/>
              </w:rPr>
              <w:t xml:space="preserve"> </w:t>
            </w:r>
            <w:r>
              <w:rPr>
                <w:sz w:val="20"/>
              </w:rPr>
              <w:t>по</w:t>
            </w:r>
            <w:r>
              <w:rPr>
                <w:spacing w:val="-12"/>
                <w:sz w:val="20"/>
              </w:rPr>
              <w:t xml:space="preserve"> </w:t>
            </w:r>
            <w:r>
              <w:rPr>
                <w:sz w:val="20"/>
              </w:rPr>
              <w:t>глубине Сравнивают предметы по одному из признаков (цвет,</w:t>
            </w:r>
            <w:r>
              <w:rPr>
                <w:spacing w:val="-2"/>
                <w:sz w:val="20"/>
              </w:rPr>
              <w:t xml:space="preserve"> </w:t>
            </w:r>
            <w:r>
              <w:rPr>
                <w:sz w:val="20"/>
              </w:rPr>
              <w:t>форма, размер, длина, ширина, высота, глубина)</w:t>
            </w:r>
          </w:p>
        </w:tc>
        <w:tc>
          <w:tcPr>
            <w:tcW w:w="3405" w:type="dxa"/>
          </w:tcPr>
          <w:p w14:paraId="62D47D7B" w14:textId="77777777" w:rsidR="004D752A" w:rsidRDefault="00000000">
            <w:pPr>
              <w:pStyle w:val="TableParagraph"/>
              <w:ind w:left="105"/>
              <w:rPr>
                <w:sz w:val="20"/>
              </w:rPr>
            </w:pPr>
            <w:r>
              <w:rPr>
                <w:sz w:val="20"/>
              </w:rPr>
              <w:t>Различают предметы по глубине Употребляют</w:t>
            </w:r>
            <w:r>
              <w:rPr>
                <w:spacing w:val="-8"/>
                <w:sz w:val="20"/>
              </w:rPr>
              <w:t xml:space="preserve"> </w:t>
            </w:r>
            <w:r>
              <w:rPr>
                <w:sz w:val="20"/>
              </w:rPr>
              <w:t>в</w:t>
            </w:r>
            <w:r>
              <w:rPr>
                <w:spacing w:val="-6"/>
                <w:sz w:val="20"/>
              </w:rPr>
              <w:t xml:space="preserve"> </w:t>
            </w:r>
            <w:r>
              <w:rPr>
                <w:sz w:val="20"/>
              </w:rPr>
              <w:t>речи</w:t>
            </w:r>
            <w:r>
              <w:rPr>
                <w:spacing w:val="-8"/>
                <w:sz w:val="20"/>
              </w:rPr>
              <w:t xml:space="preserve"> </w:t>
            </w:r>
            <w:r>
              <w:rPr>
                <w:sz w:val="20"/>
              </w:rPr>
              <w:t>слова:</w:t>
            </w:r>
            <w:r>
              <w:rPr>
                <w:spacing w:val="-9"/>
                <w:sz w:val="20"/>
              </w:rPr>
              <w:t xml:space="preserve"> </w:t>
            </w:r>
            <w:r>
              <w:rPr>
                <w:sz w:val="20"/>
              </w:rPr>
              <w:t>глубже</w:t>
            </w:r>
            <w:r>
              <w:rPr>
                <w:spacing w:val="-7"/>
                <w:sz w:val="20"/>
              </w:rPr>
              <w:t xml:space="preserve"> </w:t>
            </w:r>
            <w:r>
              <w:rPr>
                <w:sz w:val="20"/>
              </w:rPr>
              <w:t xml:space="preserve">– </w:t>
            </w:r>
            <w:r>
              <w:rPr>
                <w:spacing w:val="-2"/>
                <w:sz w:val="20"/>
              </w:rPr>
              <w:t>мельче</w:t>
            </w:r>
          </w:p>
          <w:p w14:paraId="0CDEC0A9" w14:textId="77777777" w:rsidR="004D752A" w:rsidRDefault="00000000">
            <w:pPr>
              <w:pStyle w:val="TableParagraph"/>
              <w:spacing w:line="227" w:lineRule="exact"/>
              <w:ind w:left="105"/>
              <w:rPr>
                <w:sz w:val="20"/>
              </w:rPr>
            </w:pPr>
            <w:r>
              <w:rPr>
                <w:sz w:val="20"/>
              </w:rPr>
              <w:t>Сравнивают</w:t>
            </w:r>
            <w:r>
              <w:rPr>
                <w:spacing w:val="-15"/>
                <w:sz w:val="20"/>
              </w:rPr>
              <w:t xml:space="preserve"> </w:t>
            </w:r>
            <w:r>
              <w:rPr>
                <w:sz w:val="20"/>
              </w:rPr>
              <w:t>предметы</w:t>
            </w:r>
            <w:r>
              <w:rPr>
                <w:spacing w:val="-8"/>
                <w:sz w:val="20"/>
              </w:rPr>
              <w:t xml:space="preserve"> </w:t>
            </w:r>
            <w:r>
              <w:rPr>
                <w:sz w:val="20"/>
              </w:rPr>
              <w:t>по</w:t>
            </w:r>
            <w:r>
              <w:rPr>
                <w:spacing w:val="-11"/>
                <w:sz w:val="20"/>
              </w:rPr>
              <w:t xml:space="preserve"> </w:t>
            </w:r>
            <w:r>
              <w:rPr>
                <w:sz w:val="20"/>
              </w:rPr>
              <w:t>глубине,</w:t>
            </w:r>
            <w:r>
              <w:rPr>
                <w:spacing w:val="-5"/>
                <w:sz w:val="20"/>
              </w:rPr>
              <w:t xml:space="preserve"> </w:t>
            </w:r>
            <w:r>
              <w:rPr>
                <w:spacing w:val="-10"/>
                <w:sz w:val="20"/>
              </w:rPr>
              <w:t>2</w:t>
            </w:r>
          </w:p>
          <w:p w14:paraId="5891D93A" w14:textId="77777777" w:rsidR="004D752A" w:rsidRDefault="00000000">
            <w:pPr>
              <w:pStyle w:val="TableParagraph"/>
              <w:ind w:left="105"/>
              <w:rPr>
                <w:sz w:val="20"/>
              </w:rPr>
            </w:pPr>
            <w:r>
              <w:rPr>
                <w:sz w:val="20"/>
              </w:rPr>
              <w:t>-</w:t>
            </w:r>
            <w:r>
              <w:rPr>
                <w:spacing w:val="2"/>
                <w:sz w:val="20"/>
              </w:rPr>
              <w:t xml:space="preserve"> </w:t>
            </w:r>
            <w:r>
              <w:rPr>
                <w:sz w:val="20"/>
              </w:rPr>
              <w:t>4</w:t>
            </w:r>
            <w:r>
              <w:rPr>
                <w:spacing w:val="2"/>
                <w:sz w:val="20"/>
              </w:rPr>
              <w:t xml:space="preserve"> </w:t>
            </w:r>
            <w:r>
              <w:rPr>
                <w:spacing w:val="-2"/>
                <w:sz w:val="20"/>
              </w:rPr>
              <w:t>предмета</w:t>
            </w:r>
          </w:p>
          <w:p w14:paraId="6E476AFF" w14:textId="77777777" w:rsidR="004D752A" w:rsidRDefault="00000000">
            <w:pPr>
              <w:pStyle w:val="TableParagraph"/>
              <w:ind w:left="105"/>
              <w:rPr>
                <w:sz w:val="20"/>
              </w:rPr>
            </w:pPr>
            <w:r>
              <w:rPr>
                <w:sz w:val="20"/>
              </w:rPr>
              <w:t>Сравнивают предметы по одному и нескольким</w:t>
            </w:r>
            <w:r>
              <w:rPr>
                <w:spacing w:val="-13"/>
                <w:sz w:val="20"/>
              </w:rPr>
              <w:t xml:space="preserve"> </w:t>
            </w:r>
            <w:r>
              <w:rPr>
                <w:sz w:val="20"/>
              </w:rPr>
              <w:t>признакам</w:t>
            </w:r>
            <w:r>
              <w:rPr>
                <w:spacing w:val="-12"/>
                <w:sz w:val="20"/>
              </w:rPr>
              <w:t xml:space="preserve"> </w:t>
            </w:r>
            <w:r>
              <w:rPr>
                <w:sz w:val="20"/>
              </w:rPr>
              <w:t>(цвет,</w:t>
            </w:r>
            <w:r>
              <w:rPr>
                <w:spacing w:val="-12"/>
                <w:sz w:val="20"/>
              </w:rPr>
              <w:t xml:space="preserve"> </w:t>
            </w:r>
            <w:r>
              <w:rPr>
                <w:sz w:val="20"/>
              </w:rPr>
              <w:t xml:space="preserve">форма, размер, длина, ширина, высота, </w:t>
            </w:r>
            <w:r>
              <w:rPr>
                <w:spacing w:val="-2"/>
                <w:sz w:val="20"/>
              </w:rPr>
              <w:t>глубина)</w:t>
            </w:r>
          </w:p>
        </w:tc>
      </w:tr>
      <w:tr w:rsidR="004D752A" w14:paraId="63537EA1" w14:textId="77777777">
        <w:trPr>
          <w:trHeight w:val="2760"/>
        </w:trPr>
        <w:tc>
          <w:tcPr>
            <w:tcW w:w="682" w:type="dxa"/>
          </w:tcPr>
          <w:p w14:paraId="7A3A17C8" w14:textId="77777777" w:rsidR="004D752A" w:rsidRDefault="00000000">
            <w:pPr>
              <w:pStyle w:val="TableParagraph"/>
              <w:spacing w:line="225" w:lineRule="exact"/>
              <w:ind w:left="14" w:right="5"/>
              <w:jc w:val="center"/>
              <w:rPr>
                <w:sz w:val="20"/>
              </w:rPr>
            </w:pPr>
            <w:r>
              <w:rPr>
                <w:spacing w:val="-5"/>
                <w:sz w:val="20"/>
              </w:rPr>
              <w:t>15</w:t>
            </w:r>
          </w:p>
        </w:tc>
        <w:tc>
          <w:tcPr>
            <w:tcW w:w="2157" w:type="dxa"/>
          </w:tcPr>
          <w:p w14:paraId="21AF40E7" w14:textId="77777777" w:rsidR="004D752A" w:rsidRDefault="00000000">
            <w:pPr>
              <w:pStyle w:val="TableParagraph"/>
              <w:ind w:left="109" w:right="111"/>
              <w:rPr>
                <w:sz w:val="20"/>
              </w:rPr>
            </w:pPr>
            <w:r>
              <w:rPr>
                <w:sz w:val="20"/>
              </w:rPr>
              <w:t>Впереди,</w:t>
            </w:r>
            <w:r>
              <w:rPr>
                <w:spacing w:val="-13"/>
                <w:sz w:val="20"/>
              </w:rPr>
              <w:t xml:space="preserve"> </w:t>
            </w:r>
            <w:r>
              <w:rPr>
                <w:sz w:val="20"/>
              </w:rPr>
              <w:t>сзади,</w:t>
            </w:r>
            <w:r>
              <w:rPr>
                <w:spacing w:val="-12"/>
                <w:sz w:val="20"/>
              </w:rPr>
              <w:t xml:space="preserve"> </w:t>
            </w:r>
            <w:r>
              <w:rPr>
                <w:sz w:val="20"/>
              </w:rPr>
              <w:t>перед, за, первый,</w:t>
            </w:r>
            <w:r>
              <w:rPr>
                <w:spacing w:val="40"/>
                <w:sz w:val="20"/>
              </w:rPr>
              <w:t xml:space="preserve"> </w:t>
            </w:r>
            <w:r>
              <w:rPr>
                <w:sz w:val="20"/>
              </w:rPr>
              <w:t>последний. Крайний, после, следом, следующий за.</w:t>
            </w:r>
          </w:p>
        </w:tc>
        <w:tc>
          <w:tcPr>
            <w:tcW w:w="711" w:type="dxa"/>
          </w:tcPr>
          <w:p w14:paraId="5B59B176"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1AF9EA04" w14:textId="77777777" w:rsidR="004D752A" w:rsidRDefault="004D752A">
            <w:pPr>
              <w:pStyle w:val="TableParagraph"/>
              <w:ind w:left="0"/>
              <w:rPr>
                <w:sz w:val="20"/>
              </w:rPr>
            </w:pPr>
          </w:p>
        </w:tc>
        <w:tc>
          <w:tcPr>
            <w:tcW w:w="3405" w:type="dxa"/>
          </w:tcPr>
          <w:p w14:paraId="00934F62" w14:textId="77777777" w:rsidR="004D752A" w:rsidRDefault="00000000">
            <w:pPr>
              <w:pStyle w:val="TableParagraph"/>
              <w:spacing w:line="225" w:lineRule="exact"/>
              <w:ind w:left="107"/>
              <w:rPr>
                <w:sz w:val="20"/>
              </w:rPr>
            </w:pPr>
            <w:r>
              <w:rPr>
                <w:spacing w:val="-2"/>
                <w:sz w:val="20"/>
              </w:rPr>
              <w:t>Определение</w:t>
            </w:r>
            <w:r>
              <w:rPr>
                <w:spacing w:val="5"/>
                <w:sz w:val="20"/>
              </w:rPr>
              <w:t xml:space="preserve"> </w:t>
            </w:r>
            <w:r>
              <w:rPr>
                <w:spacing w:val="-2"/>
                <w:sz w:val="20"/>
              </w:rPr>
              <w:t>положения</w:t>
            </w:r>
            <w:r>
              <w:rPr>
                <w:spacing w:val="8"/>
                <w:sz w:val="20"/>
              </w:rPr>
              <w:t xml:space="preserve"> </w:t>
            </w:r>
            <w:r>
              <w:rPr>
                <w:spacing w:val="-2"/>
                <w:sz w:val="20"/>
              </w:rPr>
              <w:t>«впереди»,</w:t>
            </w:r>
          </w:p>
          <w:p w14:paraId="2E59115C" w14:textId="77777777" w:rsidR="004D752A" w:rsidRDefault="00000000">
            <w:pPr>
              <w:pStyle w:val="TableParagraph"/>
              <w:ind w:left="107" w:right="105"/>
              <w:rPr>
                <w:sz w:val="20"/>
              </w:rPr>
            </w:pPr>
            <w:r>
              <w:rPr>
                <w:sz w:val="20"/>
              </w:rPr>
              <w:t>«сзади», применительно к положению предметов в пространстве относительно себя, по отношению друг к другу Определение пространственных отношений предметов между собой на основе использования в речи предлогов «перед», «за» Перемещение</w:t>
            </w:r>
            <w:r>
              <w:rPr>
                <w:spacing w:val="-13"/>
                <w:sz w:val="20"/>
              </w:rPr>
              <w:t xml:space="preserve"> </w:t>
            </w:r>
            <w:r>
              <w:rPr>
                <w:sz w:val="20"/>
              </w:rPr>
              <w:t>предметов</w:t>
            </w:r>
            <w:r>
              <w:rPr>
                <w:spacing w:val="-12"/>
                <w:sz w:val="20"/>
              </w:rPr>
              <w:t xml:space="preserve"> </w:t>
            </w:r>
            <w:r>
              <w:rPr>
                <w:sz w:val="20"/>
              </w:rPr>
              <w:t>в</w:t>
            </w:r>
            <w:r>
              <w:rPr>
                <w:spacing w:val="-13"/>
                <w:sz w:val="20"/>
              </w:rPr>
              <w:t xml:space="preserve"> </w:t>
            </w:r>
            <w:r>
              <w:rPr>
                <w:sz w:val="20"/>
              </w:rPr>
              <w:t xml:space="preserve">указанное </w:t>
            </w:r>
            <w:r>
              <w:rPr>
                <w:spacing w:val="-2"/>
                <w:sz w:val="20"/>
              </w:rPr>
              <w:t>положение</w:t>
            </w:r>
          </w:p>
          <w:p w14:paraId="29FBB716" w14:textId="77777777" w:rsidR="004D752A" w:rsidRDefault="00000000">
            <w:pPr>
              <w:pStyle w:val="TableParagraph"/>
              <w:spacing w:before="1" w:line="215" w:lineRule="exact"/>
              <w:ind w:left="107"/>
              <w:rPr>
                <w:sz w:val="20"/>
              </w:rPr>
            </w:pPr>
            <w:r>
              <w:rPr>
                <w:sz w:val="20"/>
              </w:rPr>
              <w:t>Определение</w:t>
            </w:r>
            <w:r>
              <w:rPr>
                <w:spacing w:val="-12"/>
                <w:sz w:val="20"/>
              </w:rPr>
              <w:t xml:space="preserve"> </w:t>
            </w:r>
            <w:r>
              <w:rPr>
                <w:sz w:val="20"/>
              </w:rPr>
              <w:t>порядка</w:t>
            </w:r>
            <w:r>
              <w:rPr>
                <w:spacing w:val="-7"/>
                <w:sz w:val="20"/>
              </w:rPr>
              <w:t xml:space="preserve"> </w:t>
            </w:r>
            <w:r>
              <w:rPr>
                <w:spacing w:val="-2"/>
                <w:sz w:val="20"/>
              </w:rPr>
              <w:t>следования</w:t>
            </w:r>
          </w:p>
        </w:tc>
        <w:tc>
          <w:tcPr>
            <w:tcW w:w="3261" w:type="dxa"/>
          </w:tcPr>
          <w:p w14:paraId="38ABA2F8" w14:textId="77777777" w:rsidR="004D752A" w:rsidRDefault="00000000">
            <w:pPr>
              <w:pStyle w:val="TableParagraph"/>
              <w:ind w:left="106" w:right="131"/>
              <w:rPr>
                <w:sz w:val="20"/>
              </w:rPr>
            </w:pPr>
            <w:r>
              <w:rPr>
                <w:sz w:val="20"/>
              </w:rPr>
              <w:t>Определяют</w:t>
            </w:r>
            <w:r>
              <w:rPr>
                <w:spacing w:val="-13"/>
                <w:sz w:val="20"/>
              </w:rPr>
              <w:t xml:space="preserve"> </w:t>
            </w:r>
            <w:r>
              <w:rPr>
                <w:sz w:val="20"/>
              </w:rPr>
              <w:t>положение</w:t>
            </w:r>
            <w:r>
              <w:rPr>
                <w:spacing w:val="-12"/>
                <w:sz w:val="20"/>
              </w:rPr>
              <w:t xml:space="preserve"> </w:t>
            </w:r>
            <w:r>
              <w:rPr>
                <w:sz w:val="20"/>
              </w:rPr>
              <w:t>предметов на плоскости</w:t>
            </w:r>
          </w:p>
          <w:p w14:paraId="2B97C95E" w14:textId="77777777" w:rsidR="004D752A" w:rsidRDefault="00000000">
            <w:pPr>
              <w:pStyle w:val="TableParagraph"/>
              <w:ind w:left="106" w:right="131"/>
              <w:rPr>
                <w:sz w:val="20"/>
              </w:rPr>
            </w:pPr>
            <w:r>
              <w:rPr>
                <w:sz w:val="20"/>
              </w:rPr>
              <w:t>Определяют</w:t>
            </w:r>
            <w:r>
              <w:rPr>
                <w:spacing w:val="-13"/>
                <w:sz w:val="20"/>
              </w:rPr>
              <w:t xml:space="preserve"> </w:t>
            </w:r>
            <w:r>
              <w:rPr>
                <w:sz w:val="20"/>
              </w:rPr>
              <w:t>положение</w:t>
            </w:r>
            <w:r>
              <w:rPr>
                <w:spacing w:val="-12"/>
                <w:sz w:val="20"/>
              </w:rPr>
              <w:t xml:space="preserve"> </w:t>
            </w:r>
            <w:r>
              <w:rPr>
                <w:sz w:val="20"/>
              </w:rPr>
              <w:t>предметов в пространстве относительно себя Различают отношения порядка следования:</w:t>
            </w:r>
            <w:r>
              <w:rPr>
                <w:spacing w:val="-6"/>
                <w:sz w:val="20"/>
              </w:rPr>
              <w:t xml:space="preserve"> </w:t>
            </w:r>
            <w:r>
              <w:rPr>
                <w:sz w:val="20"/>
              </w:rPr>
              <w:t>впереди,</w:t>
            </w:r>
            <w:r>
              <w:rPr>
                <w:spacing w:val="-6"/>
                <w:sz w:val="20"/>
              </w:rPr>
              <w:t xml:space="preserve"> </w:t>
            </w:r>
            <w:r>
              <w:rPr>
                <w:sz w:val="20"/>
              </w:rPr>
              <w:t>сзади,</w:t>
            </w:r>
            <w:r>
              <w:rPr>
                <w:spacing w:val="-6"/>
                <w:sz w:val="20"/>
              </w:rPr>
              <w:t xml:space="preserve"> </w:t>
            </w:r>
            <w:r>
              <w:rPr>
                <w:sz w:val="20"/>
              </w:rPr>
              <w:t>перед, за, первый, последний, после, следующий за</w:t>
            </w:r>
          </w:p>
        </w:tc>
        <w:tc>
          <w:tcPr>
            <w:tcW w:w="3405" w:type="dxa"/>
          </w:tcPr>
          <w:p w14:paraId="7914DF08" w14:textId="77777777" w:rsidR="004D752A" w:rsidRDefault="00000000">
            <w:pPr>
              <w:pStyle w:val="TableParagraph"/>
              <w:ind w:left="105"/>
              <w:rPr>
                <w:sz w:val="20"/>
              </w:rPr>
            </w:pPr>
            <w:r>
              <w:rPr>
                <w:sz w:val="20"/>
              </w:rPr>
              <w:t>Определяют</w:t>
            </w:r>
            <w:r>
              <w:rPr>
                <w:spacing w:val="-13"/>
                <w:sz w:val="20"/>
              </w:rPr>
              <w:t xml:space="preserve"> </w:t>
            </w:r>
            <w:r>
              <w:rPr>
                <w:sz w:val="20"/>
              </w:rPr>
              <w:t>и</w:t>
            </w:r>
            <w:r>
              <w:rPr>
                <w:spacing w:val="-12"/>
                <w:sz w:val="20"/>
              </w:rPr>
              <w:t xml:space="preserve"> </w:t>
            </w:r>
            <w:r>
              <w:rPr>
                <w:sz w:val="20"/>
              </w:rPr>
              <w:t>называют</w:t>
            </w:r>
            <w:r>
              <w:rPr>
                <w:spacing w:val="-13"/>
                <w:sz w:val="20"/>
              </w:rPr>
              <w:t xml:space="preserve"> </w:t>
            </w:r>
            <w:r>
              <w:rPr>
                <w:sz w:val="20"/>
              </w:rPr>
              <w:t xml:space="preserve">положение предметов на плоскости и в </w:t>
            </w:r>
            <w:r>
              <w:rPr>
                <w:spacing w:val="-2"/>
                <w:sz w:val="20"/>
              </w:rPr>
              <w:t>пространстве</w:t>
            </w:r>
          </w:p>
          <w:p w14:paraId="30BD257A" w14:textId="77777777" w:rsidR="004D752A" w:rsidRDefault="00000000">
            <w:pPr>
              <w:pStyle w:val="TableParagraph"/>
              <w:ind w:left="105" w:right="106"/>
              <w:rPr>
                <w:sz w:val="20"/>
              </w:rPr>
            </w:pPr>
            <w:r>
              <w:rPr>
                <w:sz w:val="20"/>
              </w:rPr>
              <w:t>Определяют и называют положение предметов в пространстве относительно себя, друг друга Различают,</w:t>
            </w:r>
            <w:r>
              <w:rPr>
                <w:spacing w:val="-9"/>
                <w:sz w:val="20"/>
              </w:rPr>
              <w:t xml:space="preserve"> </w:t>
            </w:r>
            <w:r>
              <w:rPr>
                <w:sz w:val="20"/>
              </w:rPr>
              <w:t>используют</w:t>
            </w:r>
            <w:r>
              <w:rPr>
                <w:spacing w:val="-11"/>
                <w:sz w:val="20"/>
              </w:rPr>
              <w:t xml:space="preserve"> </w:t>
            </w:r>
            <w:r>
              <w:rPr>
                <w:sz w:val="20"/>
              </w:rPr>
              <w:t>в</w:t>
            </w:r>
            <w:r>
              <w:rPr>
                <w:spacing w:val="-9"/>
                <w:sz w:val="20"/>
              </w:rPr>
              <w:t xml:space="preserve"> </w:t>
            </w:r>
            <w:r>
              <w:rPr>
                <w:sz w:val="20"/>
              </w:rPr>
              <w:t>речи</w:t>
            </w:r>
            <w:r>
              <w:rPr>
                <w:spacing w:val="-12"/>
                <w:sz w:val="20"/>
              </w:rPr>
              <w:t xml:space="preserve"> </w:t>
            </w:r>
            <w:r>
              <w:rPr>
                <w:sz w:val="20"/>
              </w:rPr>
              <w:t>слова, обозначающие отношения порядка следования: впереди, сзади, перед, за, первый, последний, крайний, после, следом, следующий за</w:t>
            </w:r>
          </w:p>
        </w:tc>
      </w:tr>
    </w:tbl>
    <w:p w14:paraId="152DC101" w14:textId="77777777" w:rsidR="004D752A" w:rsidRDefault="004D752A">
      <w:pPr>
        <w:pStyle w:val="TableParagraph"/>
        <w:rPr>
          <w:sz w:val="20"/>
        </w:rPr>
        <w:sectPr w:rsidR="004D752A">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157"/>
        <w:gridCol w:w="711"/>
        <w:gridCol w:w="1134"/>
        <w:gridCol w:w="3405"/>
        <w:gridCol w:w="3261"/>
        <w:gridCol w:w="3405"/>
      </w:tblGrid>
      <w:tr w:rsidR="004D752A" w14:paraId="28FD4DF9" w14:textId="77777777">
        <w:trPr>
          <w:trHeight w:val="1843"/>
        </w:trPr>
        <w:tc>
          <w:tcPr>
            <w:tcW w:w="682" w:type="dxa"/>
          </w:tcPr>
          <w:p w14:paraId="17520707" w14:textId="77777777" w:rsidR="004D752A" w:rsidRDefault="004D752A">
            <w:pPr>
              <w:pStyle w:val="TableParagraph"/>
              <w:ind w:left="0"/>
              <w:rPr>
                <w:sz w:val="20"/>
              </w:rPr>
            </w:pPr>
          </w:p>
        </w:tc>
        <w:tc>
          <w:tcPr>
            <w:tcW w:w="2157" w:type="dxa"/>
          </w:tcPr>
          <w:p w14:paraId="40E44BD8" w14:textId="77777777" w:rsidR="004D752A" w:rsidRDefault="004D752A">
            <w:pPr>
              <w:pStyle w:val="TableParagraph"/>
              <w:ind w:left="0"/>
              <w:rPr>
                <w:sz w:val="20"/>
              </w:rPr>
            </w:pPr>
          </w:p>
        </w:tc>
        <w:tc>
          <w:tcPr>
            <w:tcW w:w="711" w:type="dxa"/>
          </w:tcPr>
          <w:p w14:paraId="113E6F12" w14:textId="77777777" w:rsidR="004D752A" w:rsidRDefault="004D752A">
            <w:pPr>
              <w:pStyle w:val="TableParagraph"/>
              <w:ind w:left="0"/>
              <w:rPr>
                <w:sz w:val="20"/>
              </w:rPr>
            </w:pPr>
          </w:p>
        </w:tc>
        <w:tc>
          <w:tcPr>
            <w:tcW w:w="1134" w:type="dxa"/>
          </w:tcPr>
          <w:p w14:paraId="2337B199" w14:textId="77777777" w:rsidR="004D752A" w:rsidRDefault="004D752A">
            <w:pPr>
              <w:pStyle w:val="TableParagraph"/>
              <w:ind w:left="0"/>
              <w:rPr>
                <w:sz w:val="20"/>
              </w:rPr>
            </w:pPr>
          </w:p>
        </w:tc>
        <w:tc>
          <w:tcPr>
            <w:tcW w:w="3405" w:type="dxa"/>
          </w:tcPr>
          <w:p w14:paraId="2AA50CEE" w14:textId="77777777" w:rsidR="004D752A" w:rsidRDefault="00000000">
            <w:pPr>
              <w:pStyle w:val="TableParagraph"/>
              <w:ind w:left="107"/>
              <w:rPr>
                <w:sz w:val="20"/>
              </w:rPr>
            </w:pPr>
            <w:r>
              <w:rPr>
                <w:sz w:val="20"/>
              </w:rPr>
              <w:t>линейно</w:t>
            </w:r>
            <w:r>
              <w:rPr>
                <w:spacing w:val="-13"/>
                <w:sz w:val="20"/>
              </w:rPr>
              <w:t xml:space="preserve"> </w:t>
            </w:r>
            <w:r>
              <w:rPr>
                <w:sz w:val="20"/>
              </w:rPr>
              <w:t>расположенных</w:t>
            </w:r>
            <w:r>
              <w:rPr>
                <w:spacing w:val="-12"/>
                <w:sz w:val="20"/>
              </w:rPr>
              <w:t xml:space="preserve"> </w:t>
            </w:r>
            <w:r>
              <w:rPr>
                <w:sz w:val="20"/>
              </w:rPr>
              <w:t>предметов, изображений предметов на основе понимания и использования в собственной речи слов, характеризующих их пространственное расположение</w:t>
            </w:r>
          </w:p>
          <w:p w14:paraId="18EDD1D7" w14:textId="77777777" w:rsidR="004D752A" w:rsidRDefault="00000000">
            <w:pPr>
              <w:pStyle w:val="TableParagraph"/>
              <w:spacing w:line="230" w:lineRule="atLeast"/>
              <w:ind w:left="107" w:right="197"/>
              <w:rPr>
                <w:sz w:val="20"/>
              </w:rPr>
            </w:pPr>
            <w:r>
              <w:rPr>
                <w:sz w:val="20"/>
              </w:rPr>
              <w:t>(первый</w:t>
            </w:r>
            <w:r>
              <w:rPr>
                <w:spacing w:val="-13"/>
                <w:sz w:val="20"/>
              </w:rPr>
              <w:t xml:space="preserve"> </w:t>
            </w:r>
            <w:r>
              <w:rPr>
                <w:sz w:val="20"/>
              </w:rPr>
              <w:t>–</w:t>
            </w:r>
            <w:r>
              <w:rPr>
                <w:spacing w:val="-12"/>
                <w:sz w:val="20"/>
              </w:rPr>
              <w:t xml:space="preserve"> </w:t>
            </w:r>
            <w:r>
              <w:rPr>
                <w:sz w:val="20"/>
              </w:rPr>
              <w:t>последний,</w:t>
            </w:r>
            <w:r>
              <w:rPr>
                <w:spacing w:val="-13"/>
                <w:sz w:val="20"/>
              </w:rPr>
              <w:t xml:space="preserve"> </w:t>
            </w:r>
            <w:r>
              <w:rPr>
                <w:sz w:val="20"/>
              </w:rPr>
              <w:t>крайний, после, следом, следующий за)</w:t>
            </w:r>
          </w:p>
        </w:tc>
        <w:tc>
          <w:tcPr>
            <w:tcW w:w="3261" w:type="dxa"/>
          </w:tcPr>
          <w:p w14:paraId="7697F49A" w14:textId="77777777" w:rsidR="004D752A" w:rsidRDefault="004D752A">
            <w:pPr>
              <w:pStyle w:val="TableParagraph"/>
              <w:ind w:left="0"/>
              <w:rPr>
                <w:sz w:val="20"/>
              </w:rPr>
            </w:pPr>
          </w:p>
        </w:tc>
        <w:tc>
          <w:tcPr>
            <w:tcW w:w="3405" w:type="dxa"/>
          </w:tcPr>
          <w:p w14:paraId="3E8FAD6F" w14:textId="77777777" w:rsidR="004D752A" w:rsidRDefault="004D752A">
            <w:pPr>
              <w:pStyle w:val="TableParagraph"/>
              <w:ind w:left="0"/>
              <w:rPr>
                <w:sz w:val="20"/>
              </w:rPr>
            </w:pPr>
          </w:p>
        </w:tc>
      </w:tr>
      <w:tr w:rsidR="004D752A" w14:paraId="263E7E79" w14:textId="77777777">
        <w:trPr>
          <w:trHeight w:val="2299"/>
        </w:trPr>
        <w:tc>
          <w:tcPr>
            <w:tcW w:w="682" w:type="dxa"/>
          </w:tcPr>
          <w:p w14:paraId="18A50A59" w14:textId="77777777" w:rsidR="004D752A" w:rsidRDefault="00000000">
            <w:pPr>
              <w:pStyle w:val="TableParagraph"/>
              <w:spacing w:line="225" w:lineRule="exact"/>
              <w:ind w:left="14" w:right="5"/>
              <w:jc w:val="center"/>
              <w:rPr>
                <w:sz w:val="20"/>
              </w:rPr>
            </w:pPr>
            <w:r>
              <w:rPr>
                <w:spacing w:val="-5"/>
                <w:sz w:val="20"/>
              </w:rPr>
              <w:t>16</w:t>
            </w:r>
          </w:p>
        </w:tc>
        <w:tc>
          <w:tcPr>
            <w:tcW w:w="2157" w:type="dxa"/>
          </w:tcPr>
          <w:p w14:paraId="0E8AB75A" w14:textId="77777777" w:rsidR="004D752A" w:rsidRDefault="00000000">
            <w:pPr>
              <w:pStyle w:val="TableParagraph"/>
              <w:spacing w:line="225" w:lineRule="exact"/>
              <w:ind w:left="109"/>
              <w:rPr>
                <w:sz w:val="20"/>
              </w:rPr>
            </w:pPr>
            <w:r>
              <w:rPr>
                <w:sz w:val="20"/>
              </w:rPr>
              <w:t>Толстый</w:t>
            </w:r>
            <w:r>
              <w:rPr>
                <w:spacing w:val="-6"/>
                <w:sz w:val="20"/>
              </w:rPr>
              <w:t xml:space="preserve"> </w:t>
            </w:r>
            <w:r>
              <w:rPr>
                <w:sz w:val="20"/>
              </w:rPr>
              <w:t>–</w:t>
            </w:r>
            <w:r>
              <w:rPr>
                <w:spacing w:val="-3"/>
                <w:sz w:val="20"/>
              </w:rPr>
              <w:t xml:space="preserve"> </w:t>
            </w:r>
            <w:r>
              <w:rPr>
                <w:spacing w:val="-2"/>
                <w:sz w:val="20"/>
              </w:rPr>
              <w:t>тонкий.</w:t>
            </w:r>
          </w:p>
        </w:tc>
        <w:tc>
          <w:tcPr>
            <w:tcW w:w="711" w:type="dxa"/>
          </w:tcPr>
          <w:p w14:paraId="7AA8A1F4"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3259F891" w14:textId="77777777" w:rsidR="004D752A" w:rsidRDefault="004D752A">
            <w:pPr>
              <w:pStyle w:val="TableParagraph"/>
              <w:ind w:left="0"/>
              <w:rPr>
                <w:sz w:val="20"/>
              </w:rPr>
            </w:pPr>
          </w:p>
        </w:tc>
        <w:tc>
          <w:tcPr>
            <w:tcW w:w="3405" w:type="dxa"/>
          </w:tcPr>
          <w:p w14:paraId="40A18DF2" w14:textId="77777777" w:rsidR="004D752A" w:rsidRDefault="00000000">
            <w:pPr>
              <w:pStyle w:val="TableParagraph"/>
              <w:spacing w:line="237" w:lineRule="auto"/>
              <w:ind w:left="107" w:right="197"/>
              <w:rPr>
                <w:sz w:val="20"/>
              </w:rPr>
            </w:pPr>
            <w:r>
              <w:rPr>
                <w:sz w:val="20"/>
              </w:rPr>
              <w:t>Сравнение двух предметов по размеру:</w:t>
            </w:r>
            <w:r>
              <w:rPr>
                <w:spacing w:val="-7"/>
                <w:sz w:val="20"/>
              </w:rPr>
              <w:t xml:space="preserve"> </w:t>
            </w:r>
            <w:r>
              <w:rPr>
                <w:sz w:val="20"/>
              </w:rPr>
              <w:t>толстый</w:t>
            </w:r>
            <w:r>
              <w:rPr>
                <w:spacing w:val="-9"/>
                <w:sz w:val="20"/>
              </w:rPr>
              <w:t xml:space="preserve"> </w:t>
            </w:r>
            <w:r>
              <w:rPr>
                <w:sz w:val="20"/>
              </w:rPr>
              <w:t>–</w:t>
            </w:r>
            <w:r>
              <w:rPr>
                <w:spacing w:val="-8"/>
                <w:sz w:val="20"/>
              </w:rPr>
              <w:t xml:space="preserve"> </w:t>
            </w:r>
            <w:r>
              <w:rPr>
                <w:sz w:val="20"/>
              </w:rPr>
              <w:t>тонкий,</w:t>
            </w:r>
            <w:r>
              <w:rPr>
                <w:spacing w:val="-7"/>
                <w:sz w:val="20"/>
              </w:rPr>
              <w:t xml:space="preserve"> </w:t>
            </w:r>
            <w:r>
              <w:rPr>
                <w:sz w:val="20"/>
              </w:rPr>
              <w:t>толще</w:t>
            </w:r>
            <w:r>
              <w:rPr>
                <w:spacing w:val="-10"/>
                <w:sz w:val="20"/>
              </w:rPr>
              <w:t xml:space="preserve"> </w:t>
            </w:r>
            <w:r>
              <w:rPr>
                <w:sz w:val="20"/>
              </w:rPr>
              <w:t xml:space="preserve">– </w:t>
            </w:r>
            <w:r>
              <w:rPr>
                <w:spacing w:val="-2"/>
                <w:sz w:val="20"/>
              </w:rPr>
              <w:t>тоньше</w:t>
            </w:r>
          </w:p>
          <w:p w14:paraId="10CF4A65" w14:textId="77777777" w:rsidR="004D752A" w:rsidRDefault="00000000">
            <w:pPr>
              <w:pStyle w:val="TableParagraph"/>
              <w:ind w:left="107" w:right="192"/>
              <w:jc w:val="both"/>
              <w:rPr>
                <w:sz w:val="20"/>
              </w:rPr>
            </w:pPr>
            <w:r>
              <w:rPr>
                <w:sz w:val="20"/>
              </w:rPr>
              <w:t>Сравнение трех-четырех предметов по</w:t>
            </w:r>
            <w:r>
              <w:rPr>
                <w:spacing w:val="-13"/>
                <w:sz w:val="20"/>
              </w:rPr>
              <w:t xml:space="preserve"> </w:t>
            </w:r>
            <w:r>
              <w:rPr>
                <w:sz w:val="20"/>
              </w:rPr>
              <w:t>толщине</w:t>
            </w:r>
            <w:r>
              <w:rPr>
                <w:spacing w:val="-12"/>
                <w:sz w:val="20"/>
              </w:rPr>
              <w:t xml:space="preserve"> </w:t>
            </w:r>
            <w:r>
              <w:rPr>
                <w:sz w:val="20"/>
              </w:rPr>
              <w:t>(толще,</w:t>
            </w:r>
            <w:r>
              <w:rPr>
                <w:spacing w:val="-8"/>
                <w:sz w:val="20"/>
              </w:rPr>
              <w:t xml:space="preserve"> </w:t>
            </w:r>
            <w:r>
              <w:rPr>
                <w:sz w:val="20"/>
              </w:rPr>
              <w:t>самый</w:t>
            </w:r>
            <w:r>
              <w:rPr>
                <w:spacing w:val="-11"/>
                <w:sz w:val="20"/>
              </w:rPr>
              <w:t xml:space="preserve"> </w:t>
            </w:r>
            <w:r>
              <w:rPr>
                <w:sz w:val="20"/>
              </w:rPr>
              <w:t>толстый, тоньше, самый тонкий).</w:t>
            </w:r>
          </w:p>
          <w:p w14:paraId="7B65B11F" w14:textId="77777777" w:rsidR="004D752A" w:rsidRDefault="00000000">
            <w:pPr>
              <w:pStyle w:val="TableParagraph"/>
              <w:ind w:left="107"/>
              <w:rPr>
                <w:sz w:val="20"/>
              </w:rPr>
            </w:pPr>
            <w:r>
              <w:rPr>
                <w:sz w:val="20"/>
              </w:rPr>
              <w:t>Выявление</w:t>
            </w:r>
            <w:r>
              <w:rPr>
                <w:spacing w:val="-13"/>
                <w:sz w:val="20"/>
              </w:rPr>
              <w:t xml:space="preserve"> </w:t>
            </w:r>
            <w:r>
              <w:rPr>
                <w:sz w:val="20"/>
              </w:rPr>
              <w:t>одинаковых,</w:t>
            </w:r>
            <w:r>
              <w:rPr>
                <w:spacing w:val="-12"/>
                <w:sz w:val="20"/>
              </w:rPr>
              <w:t xml:space="preserve"> </w:t>
            </w:r>
            <w:r>
              <w:rPr>
                <w:sz w:val="20"/>
              </w:rPr>
              <w:t>равных</w:t>
            </w:r>
            <w:r>
              <w:rPr>
                <w:spacing w:val="-13"/>
                <w:sz w:val="20"/>
              </w:rPr>
              <w:t xml:space="preserve"> </w:t>
            </w:r>
            <w:r>
              <w:rPr>
                <w:sz w:val="20"/>
              </w:rPr>
              <w:t>по толщине предметов в результате сравнения двух предметов, трех-</w:t>
            </w:r>
          </w:p>
          <w:p w14:paraId="0748E774" w14:textId="77777777" w:rsidR="004D752A" w:rsidRDefault="00000000">
            <w:pPr>
              <w:pStyle w:val="TableParagraph"/>
              <w:spacing w:before="2" w:line="215" w:lineRule="exact"/>
              <w:ind w:left="107"/>
              <w:rPr>
                <w:sz w:val="20"/>
              </w:rPr>
            </w:pPr>
            <w:r>
              <w:rPr>
                <w:sz w:val="20"/>
              </w:rPr>
              <w:t>четырех</w:t>
            </w:r>
            <w:r>
              <w:rPr>
                <w:spacing w:val="-8"/>
                <w:sz w:val="20"/>
              </w:rPr>
              <w:t xml:space="preserve"> </w:t>
            </w:r>
            <w:r>
              <w:rPr>
                <w:spacing w:val="-2"/>
                <w:sz w:val="20"/>
              </w:rPr>
              <w:t>предметов</w:t>
            </w:r>
          </w:p>
        </w:tc>
        <w:tc>
          <w:tcPr>
            <w:tcW w:w="3261" w:type="dxa"/>
          </w:tcPr>
          <w:p w14:paraId="12E403EB" w14:textId="77777777" w:rsidR="004D752A" w:rsidRDefault="00000000">
            <w:pPr>
              <w:pStyle w:val="TableParagraph"/>
              <w:spacing w:line="237" w:lineRule="auto"/>
              <w:ind w:left="106" w:right="186"/>
              <w:rPr>
                <w:sz w:val="20"/>
              </w:rPr>
            </w:pPr>
            <w:r>
              <w:rPr>
                <w:sz w:val="20"/>
              </w:rPr>
              <w:t>Различают</w:t>
            </w:r>
            <w:r>
              <w:rPr>
                <w:spacing w:val="-13"/>
                <w:sz w:val="20"/>
              </w:rPr>
              <w:t xml:space="preserve"> </w:t>
            </w:r>
            <w:r>
              <w:rPr>
                <w:sz w:val="20"/>
              </w:rPr>
              <w:t>2</w:t>
            </w:r>
            <w:r>
              <w:rPr>
                <w:spacing w:val="-7"/>
                <w:sz w:val="20"/>
              </w:rPr>
              <w:t xml:space="preserve"> </w:t>
            </w:r>
            <w:r>
              <w:rPr>
                <w:sz w:val="20"/>
              </w:rPr>
              <w:t>предмета</w:t>
            </w:r>
            <w:r>
              <w:rPr>
                <w:spacing w:val="-10"/>
                <w:sz w:val="20"/>
              </w:rPr>
              <w:t xml:space="preserve"> </w:t>
            </w:r>
            <w:r>
              <w:rPr>
                <w:sz w:val="20"/>
              </w:rPr>
              <w:t>по</w:t>
            </w:r>
            <w:r>
              <w:rPr>
                <w:spacing w:val="-12"/>
                <w:sz w:val="20"/>
              </w:rPr>
              <w:t xml:space="preserve"> </w:t>
            </w:r>
            <w:r>
              <w:rPr>
                <w:sz w:val="20"/>
              </w:rPr>
              <w:t xml:space="preserve">толщине Сравнивают 2 предмета по </w:t>
            </w:r>
            <w:r>
              <w:rPr>
                <w:spacing w:val="-2"/>
                <w:sz w:val="20"/>
              </w:rPr>
              <w:t>толщине</w:t>
            </w:r>
          </w:p>
          <w:p w14:paraId="5076F961" w14:textId="77777777" w:rsidR="004D752A" w:rsidRDefault="00000000">
            <w:pPr>
              <w:pStyle w:val="TableParagraph"/>
              <w:ind w:left="106" w:right="131"/>
              <w:rPr>
                <w:sz w:val="20"/>
              </w:rPr>
            </w:pPr>
            <w:r>
              <w:rPr>
                <w:sz w:val="20"/>
              </w:rPr>
              <w:t>Сравнивают предметы по одному из</w:t>
            </w:r>
            <w:r>
              <w:rPr>
                <w:spacing w:val="-8"/>
                <w:sz w:val="20"/>
              </w:rPr>
              <w:t xml:space="preserve"> </w:t>
            </w:r>
            <w:r>
              <w:rPr>
                <w:sz w:val="20"/>
              </w:rPr>
              <w:t>признаков</w:t>
            </w:r>
            <w:r>
              <w:rPr>
                <w:spacing w:val="-9"/>
                <w:sz w:val="20"/>
              </w:rPr>
              <w:t xml:space="preserve"> </w:t>
            </w:r>
            <w:r>
              <w:rPr>
                <w:sz w:val="20"/>
              </w:rPr>
              <w:t>(цвет,</w:t>
            </w:r>
            <w:r>
              <w:rPr>
                <w:spacing w:val="-11"/>
                <w:sz w:val="20"/>
              </w:rPr>
              <w:t xml:space="preserve"> </w:t>
            </w:r>
            <w:r>
              <w:rPr>
                <w:sz w:val="20"/>
              </w:rPr>
              <w:t>форма,</w:t>
            </w:r>
            <w:r>
              <w:rPr>
                <w:spacing w:val="-8"/>
                <w:sz w:val="20"/>
              </w:rPr>
              <w:t xml:space="preserve"> </w:t>
            </w:r>
            <w:r>
              <w:rPr>
                <w:sz w:val="20"/>
              </w:rPr>
              <w:t>размер, длина, ширина, высота, толщина)</w:t>
            </w:r>
          </w:p>
        </w:tc>
        <w:tc>
          <w:tcPr>
            <w:tcW w:w="3405" w:type="dxa"/>
          </w:tcPr>
          <w:p w14:paraId="7F49E21D" w14:textId="77777777" w:rsidR="004D752A" w:rsidRDefault="00000000">
            <w:pPr>
              <w:pStyle w:val="TableParagraph"/>
              <w:spacing w:line="237" w:lineRule="auto"/>
              <w:ind w:left="105"/>
              <w:rPr>
                <w:sz w:val="20"/>
              </w:rPr>
            </w:pPr>
            <w:r>
              <w:rPr>
                <w:sz w:val="20"/>
              </w:rPr>
              <w:t>Различают предметы по толщине Употребляют</w:t>
            </w:r>
            <w:r>
              <w:rPr>
                <w:spacing w:val="-11"/>
                <w:sz w:val="20"/>
              </w:rPr>
              <w:t xml:space="preserve"> </w:t>
            </w:r>
            <w:r>
              <w:rPr>
                <w:sz w:val="20"/>
              </w:rPr>
              <w:t>в</w:t>
            </w:r>
            <w:r>
              <w:rPr>
                <w:spacing w:val="-9"/>
                <w:sz w:val="20"/>
              </w:rPr>
              <w:t xml:space="preserve"> </w:t>
            </w:r>
            <w:r>
              <w:rPr>
                <w:sz w:val="20"/>
              </w:rPr>
              <w:t>речи</w:t>
            </w:r>
            <w:r>
              <w:rPr>
                <w:spacing w:val="-12"/>
                <w:sz w:val="20"/>
              </w:rPr>
              <w:t xml:space="preserve"> </w:t>
            </w:r>
            <w:r>
              <w:rPr>
                <w:sz w:val="20"/>
              </w:rPr>
              <w:t>слова:</w:t>
            </w:r>
            <w:r>
              <w:rPr>
                <w:spacing w:val="-12"/>
                <w:sz w:val="20"/>
              </w:rPr>
              <w:t xml:space="preserve"> </w:t>
            </w:r>
            <w:r>
              <w:rPr>
                <w:sz w:val="20"/>
              </w:rPr>
              <w:t>толстый, тонкий, толще, тоньше</w:t>
            </w:r>
          </w:p>
          <w:p w14:paraId="5074779B" w14:textId="77777777" w:rsidR="004D752A" w:rsidRDefault="00000000">
            <w:pPr>
              <w:pStyle w:val="TableParagraph"/>
              <w:ind w:left="105"/>
              <w:rPr>
                <w:sz w:val="20"/>
              </w:rPr>
            </w:pPr>
            <w:r>
              <w:rPr>
                <w:sz w:val="20"/>
              </w:rPr>
              <w:t>Сравнивают</w:t>
            </w:r>
            <w:r>
              <w:rPr>
                <w:spacing w:val="-11"/>
                <w:sz w:val="20"/>
              </w:rPr>
              <w:t xml:space="preserve"> </w:t>
            </w:r>
            <w:r>
              <w:rPr>
                <w:sz w:val="20"/>
              </w:rPr>
              <w:t>предметы</w:t>
            </w:r>
            <w:r>
              <w:rPr>
                <w:spacing w:val="-7"/>
                <w:sz w:val="20"/>
              </w:rPr>
              <w:t xml:space="preserve"> </w:t>
            </w:r>
            <w:r>
              <w:rPr>
                <w:sz w:val="20"/>
              </w:rPr>
              <w:t>по</w:t>
            </w:r>
            <w:r>
              <w:rPr>
                <w:spacing w:val="-9"/>
                <w:sz w:val="20"/>
              </w:rPr>
              <w:t xml:space="preserve"> </w:t>
            </w:r>
            <w:r>
              <w:rPr>
                <w:spacing w:val="-2"/>
                <w:sz w:val="20"/>
              </w:rPr>
              <w:t>толщине,</w:t>
            </w:r>
          </w:p>
          <w:p w14:paraId="1F1D65EE" w14:textId="77777777" w:rsidR="004D752A" w:rsidRDefault="00000000">
            <w:pPr>
              <w:pStyle w:val="TableParagraph"/>
              <w:ind w:left="105"/>
              <w:rPr>
                <w:sz w:val="20"/>
              </w:rPr>
            </w:pPr>
            <w:r>
              <w:rPr>
                <w:sz w:val="20"/>
              </w:rPr>
              <w:t>2 -</w:t>
            </w:r>
            <w:r>
              <w:rPr>
                <w:spacing w:val="-2"/>
                <w:sz w:val="20"/>
              </w:rPr>
              <w:t xml:space="preserve"> </w:t>
            </w:r>
            <w:r>
              <w:rPr>
                <w:sz w:val="20"/>
              </w:rPr>
              <w:t>4</w:t>
            </w:r>
            <w:r>
              <w:rPr>
                <w:spacing w:val="2"/>
                <w:sz w:val="20"/>
              </w:rPr>
              <w:t xml:space="preserve"> </w:t>
            </w:r>
            <w:r>
              <w:rPr>
                <w:spacing w:val="-2"/>
                <w:sz w:val="20"/>
              </w:rPr>
              <w:t>предмета</w:t>
            </w:r>
          </w:p>
          <w:p w14:paraId="45DC0F29" w14:textId="77777777" w:rsidR="004D752A" w:rsidRDefault="00000000">
            <w:pPr>
              <w:pStyle w:val="TableParagraph"/>
              <w:ind w:left="105"/>
              <w:rPr>
                <w:sz w:val="20"/>
              </w:rPr>
            </w:pPr>
            <w:r>
              <w:rPr>
                <w:sz w:val="20"/>
              </w:rPr>
              <w:t>Сравнивают предметы по одному и нескольким</w:t>
            </w:r>
            <w:r>
              <w:rPr>
                <w:spacing w:val="-13"/>
                <w:sz w:val="20"/>
              </w:rPr>
              <w:t xml:space="preserve"> </w:t>
            </w:r>
            <w:r>
              <w:rPr>
                <w:sz w:val="20"/>
              </w:rPr>
              <w:t>признакам</w:t>
            </w:r>
            <w:r>
              <w:rPr>
                <w:spacing w:val="-12"/>
                <w:sz w:val="20"/>
              </w:rPr>
              <w:t xml:space="preserve"> </w:t>
            </w:r>
            <w:r>
              <w:rPr>
                <w:sz w:val="20"/>
              </w:rPr>
              <w:t>(цвет,</w:t>
            </w:r>
            <w:r>
              <w:rPr>
                <w:spacing w:val="-12"/>
                <w:sz w:val="20"/>
              </w:rPr>
              <w:t xml:space="preserve"> </w:t>
            </w:r>
            <w:r>
              <w:rPr>
                <w:sz w:val="20"/>
              </w:rPr>
              <w:t xml:space="preserve">форма, размер, длина, ширина, высота, </w:t>
            </w:r>
            <w:r>
              <w:rPr>
                <w:spacing w:val="-2"/>
                <w:sz w:val="20"/>
              </w:rPr>
              <w:t>толщина)</w:t>
            </w:r>
          </w:p>
        </w:tc>
      </w:tr>
      <w:tr w:rsidR="004D752A" w14:paraId="64ABB73D" w14:textId="77777777">
        <w:trPr>
          <w:trHeight w:val="4368"/>
        </w:trPr>
        <w:tc>
          <w:tcPr>
            <w:tcW w:w="682" w:type="dxa"/>
          </w:tcPr>
          <w:p w14:paraId="4686B4FC" w14:textId="77777777" w:rsidR="004D752A" w:rsidRDefault="00000000">
            <w:pPr>
              <w:pStyle w:val="TableParagraph"/>
              <w:spacing w:line="225" w:lineRule="exact"/>
              <w:ind w:left="14" w:right="5"/>
              <w:jc w:val="center"/>
              <w:rPr>
                <w:sz w:val="20"/>
              </w:rPr>
            </w:pPr>
            <w:r>
              <w:rPr>
                <w:spacing w:val="-5"/>
                <w:sz w:val="20"/>
              </w:rPr>
              <w:t>17</w:t>
            </w:r>
          </w:p>
        </w:tc>
        <w:tc>
          <w:tcPr>
            <w:tcW w:w="2157" w:type="dxa"/>
          </w:tcPr>
          <w:p w14:paraId="38D9F6E6" w14:textId="77777777" w:rsidR="004D752A" w:rsidRDefault="00000000">
            <w:pPr>
              <w:pStyle w:val="TableParagraph"/>
              <w:ind w:left="109" w:right="253" w:firstLine="52"/>
              <w:rPr>
                <w:sz w:val="20"/>
              </w:rPr>
            </w:pPr>
            <w:r>
              <w:rPr>
                <w:sz w:val="20"/>
              </w:rPr>
              <w:t>Сутки</w:t>
            </w:r>
            <w:r>
              <w:rPr>
                <w:spacing w:val="-13"/>
                <w:sz w:val="20"/>
              </w:rPr>
              <w:t xml:space="preserve"> </w:t>
            </w:r>
            <w:r>
              <w:rPr>
                <w:sz w:val="20"/>
              </w:rPr>
              <w:t>(утро,</w:t>
            </w:r>
            <w:r>
              <w:rPr>
                <w:spacing w:val="-12"/>
                <w:sz w:val="20"/>
              </w:rPr>
              <w:t xml:space="preserve"> </w:t>
            </w:r>
            <w:r>
              <w:rPr>
                <w:sz w:val="20"/>
              </w:rPr>
              <w:t>день, вечер,</w:t>
            </w:r>
            <w:r>
              <w:rPr>
                <w:spacing w:val="-3"/>
                <w:sz w:val="20"/>
              </w:rPr>
              <w:t xml:space="preserve"> </w:t>
            </w:r>
            <w:r>
              <w:rPr>
                <w:sz w:val="20"/>
              </w:rPr>
              <w:t>ночь),</w:t>
            </w:r>
            <w:r>
              <w:rPr>
                <w:spacing w:val="-3"/>
                <w:sz w:val="20"/>
              </w:rPr>
              <w:t xml:space="preserve"> </w:t>
            </w:r>
            <w:r>
              <w:rPr>
                <w:sz w:val="20"/>
              </w:rPr>
              <w:t>рано, поздно, сегодня, завтра, вчера, на следующий день.</w:t>
            </w:r>
          </w:p>
        </w:tc>
        <w:tc>
          <w:tcPr>
            <w:tcW w:w="711" w:type="dxa"/>
          </w:tcPr>
          <w:p w14:paraId="1CE196BF"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1560D1EA" w14:textId="77777777" w:rsidR="004D752A" w:rsidRDefault="004D752A">
            <w:pPr>
              <w:pStyle w:val="TableParagraph"/>
              <w:ind w:left="0"/>
              <w:rPr>
                <w:sz w:val="20"/>
              </w:rPr>
            </w:pPr>
          </w:p>
        </w:tc>
        <w:tc>
          <w:tcPr>
            <w:tcW w:w="3405" w:type="dxa"/>
          </w:tcPr>
          <w:p w14:paraId="3E61BE26" w14:textId="77777777" w:rsidR="004D752A" w:rsidRDefault="00000000">
            <w:pPr>
              <w:pStyle w:val="TableParagraph"/>
              <w:ind w:left="107" w:right="116"/>
              <w:rPr>
                <w:sz w:val="20"/>
              </w:rPr>
            </w:pPr>
            <w:r>
              <w:rPr>
                <w:sz w:val="20"/>
              </w:rPr>
              <w:t>Выделение</w:t>
            </w:r>
            <w:r>
              <w:rPr>
                <w:spacing w:val="-13"/>
                <w:sz w:val="20"/>
              </w:rPr>
              <w:t xml:space="preserve"> </w:t>
            </w:r>
            <w:r>
              <w:rPr>
                <w:sz w:val="20"/>
              </w:rPr>
              <w:t>частей</w:t>
            </w:r>
            <w:r>
              <w:rPr>
                <w:spacing w:val="-11"/>
                <w:sz w:val="20"/>
              </w:rPr>
              <w:t xml:space="preserve"> </w:t>
            </w:r>
            <w:r>
              <w:rPr>
                <w:sz w:val="20"/>
              </w:rPr>
              <w:t>суток</w:t>
            </w:r>
            <w:r>
              <w:rPr>
                <w:spacing w:val="-12"/>
                <w:sz w:val="20"/>
              </w:rPr>
              <w:t xml:space="preserve"> </w:t>
            </w:r>
            <w:r>
              <w:rPr>
                <w:sz w:val="20"/>
              </w:rPr>
              <w:t>(утро,</w:t>
            </w:r>
            <w:r>
              <w:rPr>
                <w:spacing w:val="-9"/>
                <w:sz w:val="20"/>
              </w:rPr>
              <w:t xml:space="preserve"> </w:t>
            </w:r>
            <w:r>
              <w:rPr>
                <w:sz w:val="20"/>
              </w:rPr>
              <w:t>день, вечер, ночь), установление порядка их следования.</w:t>
            </w:r>
          </w:p>
          <w:p w14:paraId="46C87DDD" w14:textId="77777777" w:rsidR="004D752A" w:rsidRDefault="00000000">
            <w:pPr>
              <w:pStyle w:val="TableParagraph"/>
              <w:ind w:left="107" w:right="116"/>
              <w:rPr>
                <w:sz w:val="20"/>
              </w:rPr>
            </w:pPr>
            <w:r>
              <w:rPr>
                <w:sz w:val="20"/>
              </w:rPr>
              <w:t>Овладение представлением: утро, день, вечер, ночь – это одни сутки. Определение времени событий в жизни</w:t>
            </w:r>
            <w:r>
              <w:rPr>
                <w:spacing w:val="-13"/>
                <w:sz w:val="20"/>
              </w:rPr>
              <w:t xml:space="preserve"> </w:t>
            </w:r>
            <w:r>
              <w:rPr>
                <w:sz w:val="20"/>
              </w:rPr>
              <w:t>обучающихся</w:t>
            </w:r>
            <w:r>
              <w:rPr>
                <w:spacing w:val="-12"/>
                <w:sz w:val="20"/>
              </w:rPr>
              <w:t xml:space="preserve"> </w:t>
            </w:r>
            <w:r>
              <w:rPr>
                <w:sz w:val="20"/>
              </w:rPr>
              <w:t>применительно к частям суток.</w:t>
            </w:r>
          </w:p>
          <w:p w14:paraId="14915AC2" w14:textId="77777777" w:rsidR="004D752A" w:rsidRDefault="00000000">
            <w:pPr>
              <w:pStyle w:val="TableParagraph"/>
              <w:ind w:left="107" w:right="197"/>
              <w:rPr>
                <w:sz w:val="20"/>
              </w:rPr>
            </w:pPr>
            <w:r>
              <w:rPr>
                <w:sz w:val="20"/>
              </w:rPr>
              <w:t>Ориентирование во времени на основе усвоения временных представлений:</w:t>
            </w:r>
            <w:r>
              <w:rPr>
                <w:spacing w:val="-13"/>
                <w:sz w:val="20"/>
              </w:rPr>
              <w:t xml:space="preserve"> </w:t>
            </w:r>
            <w:r>
              <w:rPr>
                <w:sz w:val="20"/>
              </w:rPr>
              <w:t>«рано»,</w:t>
            </w:r>
            <w:r>
              <w:rPr>
                <w:spacing w:val="-12"/>
                <w:sz w:val="20"/>
              </w:rPr>
              <w:t xml:space="preserve"> </w:t>
            </w:r>
            <w:r>
              <w:rPr>
                <w:sz w:val="20"/>
              </w:rPr>
              <w:t>«поздно»,</w:t>
            </w:r>
          </w:p>
          <w:p w14:paraId="2753854B" w14:textId="77777777" w:rsidR="004D752A" w:rsidRDefault="00000000">
            <w:pPr>
              <w:pStyle w:val="TableParagraph"/>
              <w:ind w:left="107"/>
              <w:rPr>
                <w:sz w:val="20"/>
              </w:rPr>
            </w:pPr>
            <w:r>
              <w:rPr>
                <w:sz w:val="20"/>
              </w:rPr>
              <w:t>«сегодня», «завтра», «вчера», «на следующий</w:t>
            </w:r>
            <w:r>
              <w:rPr>
                <w:spacing w:val="-13"/>
                <w:sz w:val="20"/>
              </w:rPr>
              <w:t xml:space="preserve"> </w:t>
            </w:r>
            <w:r>
              <w:rPr>
                <w:sz w:val="20"/>
              </w:rPr>
              <w:t>день»</w:t>
            </w:r>
            <w:r>
              <w:rPr>
                <w:spacing w:val="-12"/>
                <w:sz w:val="20"/>
              </w:rPr>
              <w:t xml:space="preserve"> </w:t>
            </w:r>
            <w:r>
              <w:rPr>
                <w:sz w:val="20"/>
              </w:rPr>
              <w:t>применительно</w:t>
            </w:r>
            <w:r>
              <w:rPr>
                <w:spacing w:val="-13"/>
                <w:sz w:val="20"/>
              </w:rPr>
              <w:t xml:space="preserve"> </w:t>
            </w:r>
            <w:r>
              <w:rPr>
                <w:sz w:val="20"/>
              </w:rPr>
              <w:t>к событиям в жизни обучающихся.</w:t>
            </w:r>
          </w:p>
          <w:p w14:paraId="4A2D464B" w14:textId="77777777" w:rsidR="004D752A" w:rsidRDefault="00000000">
            <w:pPr>
              <w:pStyle w:val="TableParagraph"/>
              <w:ind w:left="107" w:right="304"/>
              <w:rPr>
                <w:sz w:val="20"/>
              </w:rPr>
            </w:pPr>
            <w:r>
              <w:rPr>
                <w:sz w:val="20"/>
              </w:rPr>
              <w:t>Установление</w:t>
            </w:r>
            <w:r>
              <w:rPr>
                <w:spacing w:val="-13"/>
                <w:sz w:val="20"/>
              </w:rPr>
              <w:t xml:space="preserve"> </w:t>
            </w:r>
            <w:r>
              <w:rPr>
                <w:sz w:val="20"/>
              </w:rPr>
              <w:t>последовательности событий на основе оперирования понятиями</w:t>
            </w:r>
            <w:r>
              <w:rPr>
                <w:spacing w:val="-1"/>
                <w:sz w:val="20"/>
              </w:rPr>
              <w:t xml:space="preserve"> </w:t>
            </w:r>
            <w:r>
              <w:rPr>
                <w:sz w:val="20"/>
              </w:rPr>
              <w:t>«раньше», «позже» (на конкретных примерах из жизни</w:t>
            </w:r>
          </w:p>
          <w:p w14:paraId="45EE7FFD" w14:textId="77777777" w:rsidR="004D752A" w:rsidRDefault="00000000">
            <w:pPr>
              <w:pStyle w:val="TableParagraph"/>
              <w:spacing w:line="215" w:lineRule="exact"/>
              <w:ind w:left="107"/>
              <w:rPr>
                <w:sz w:val="20"/>
              </w:rPr>
            </w:pPr>
            <w:r>
              <w:rPr>
                <w:spacing w:val="-2"/>
                <w:sz w:val="20"/>
              </w:rPr>
              <w:t>обучающихся)</w:t>
            </w:r>
          </w:p>
        </w:tc>
        <w:tc>
          <w:tcPr>
            <w:tcW w:w="3261" w:type="dxa"/>
          </w:tcPr>
          <w:p w14:paraId="69B0F775" w14:textId="77777777" w:rsidR="004D752A" w:rsidRDefault="00000000">
            <w:pPr>
              <w:pStyle w:val="TableParagraph"/>
              <w:ind w:left="106" w:right="186"/>
              <w:rPr>
                <w:sz w:val="20"/>
              </w:rPr>
            </w:pPr>
            <w:r>
              <w:rPr>
                <w:sz w:val="20"/>
              </w:rPr>
              <w:t>Имеют представления о</w:t>
            </w:r>
            <w:r>
              <w:rPr>
                <w:spacing w:val="-2"/>
                <w:sz w:val="20"/>
              </w:rPr>
              <w:t xml:space="preserve"> </w:t>
            </w:r>
            <w:r>
              <w:rPr>
                <w:sz w:val="20"/>
              </w:rPr>
              <w:t>временах года, о днях недели, о частях суток, их последовательности (возможно</w:t>
            </w:r>
            <w:r>
              <w:rPr>
                <w:spacing w:val="-13"/>
                <w:sz w:val="20"/>
              </w:rPr>
              <w:t xml:space="preserve"> </w:t>
            </w:r>
            <w:r>
              <w:rPr>
                <w:sz w:val="20"/>
              </w:rPr>
              <w:t>с</w:t>
            </w:r>
            <w:r>
              <w:rPr>
                <w:spacing w:val="-12"/>
                <w:sz w:val="20"/>
              </w:rPr>
              <w:t xml:space="preserve"> </w:t>
            </w:r>
            <w:r>
              <w:rPr>
                <w:sz w:val="20"/>
              </w:rPr>
              <w:t>помощью</w:t>
            </w:r>
            <w:r>
              <w:rPr>
                <w:spacing w:val="-13"/>
                <w:sz w:val="20"/>
              </w:rPr>
              <w:t xml:space="preserve"> </w:t>
            </w:r>
            <w:r>
              <w:rPr>
                <w:sz w:val="20"/>
              </w:rPr>
              <w:t xml:space="preserve">наглядного </w:t>
            </w:r>
            <w:r>
              <w:rPr>
                <w:spacing w:val="-2"/>
                <w:sz w:val="20"/>
              </w:rPr>
              <w:t>материала)</w:t>
            </w:r>
          </w:p>
        </w:tc>
        <w:tc>
          <w:tcPr>
            <w:tcW w:w="3405" w:type="dxa"/>
          </w:tcPr>
          <w:p w14:paraId="45122895" w14:textId="77777777" w:rsidR="004D752A" w:rsidRDefault="00000000">
            <w:pPr>
              <w:pStyle w:val="TableParagraph"/>
              <w:ind w:left="105" w:right="116"/>
              <w:rPr>
                <w:sz w:val="20"/>
              </w:rPr>
            </w:pPr>
            <w:r>
              <w:rPr>
                <w:sz w:val="20"/>
              </w:rPr>
              <w:t>Имеют представления о временах года, о днях недели, о частях суток, их</w:t>
            </w:r>
            <w:r>
              <w:rPr>
                <w:spacing w:val="-13"/>
                <w:sz w:val="20"/>
              </w:rPr>
              <w:t xml:space="preserve"> </w:t>
            </w:r>
            <w:r>
              <w:rPr>
                <w:sz w:val="20"/>
              </w:rPr>
              <w:t>последовательности.</w:t>
            </w:r>
            <w:r>
              <w:rPr>
                <w:spacing w:val="-12"/>
                <w:sz w:val="20"/>
              </w:rPr>
              <w:t xml:space="preserve"> </w:t>
            </w:r>
            <w:r>
              <w:rPr>
                <w:sz w:val="20"/>
              </w:rPr>
              <w:t>Используют в речи названия времен года, дней недели, частей суток</w:t>
            </w:r>
          </w:p>
        </w:tc>
      </w:tr>
      <w:tr w:rsidR="004D752A" w14:paraId="1094AE97" w14:textId="77777777">
        <w:trPr>
          <w:trHeight w:val="691"/>
        </w:trPr>
        <w:tc>
          <w:tcPr>
            <w:tcW w:w="682" w:type="dxa"/>
          </w:tcPr>
          <w:p w14:paraId="2AA19A92" w14:textId="77777777" w:rsidR="004D752A" w:rsidRDefault="00000000">
            <w:pPr>
              <w:pStyle w:val="TableParagraph"/>
              <w:spacing w:line="226" w:lineRule="exact"/>
              <w:ind w:left="14" w:right="5"/>
              <w:jc w:val="center"/>
              <w:rPr>
                <w:sz w:val="20"/>
              </w:rPr>
            </w:pPr>
            <w:r>
              <w:rPr>
                <w:spacing w:val="-5"/>
                <w:sz w:val="20"/>
              </w:rPr>
              <w:t>18</w:t>
            </w:r>
          </w:p>
        </w:tc>
        <w:tc>
          <w:tcPr>
            <w:tcW w:w="2157" w:type="dxa"/>
          </w:tcPr>
          <w:p w14:paraId="14B38CBD" w14:textId="77777777" w:rsidR="004D752A" w:rsidRDefault="00000000">
            <w:pPr>
              <w:pStyle w:val="TableParagraph"/>
              <w:spacing w:line="226" w:lineRule="exact"/>
              <w:ind w:left="109"/>
              <w:rPr>
                <w:sz w:val="20"/>
              </w:rPr>
            </w:pPr>
            <w:r>
              <w:rPr>
                <w:sz w:val="20"/>
              </w:rPr>
              <w:t>Быстро</w:t>
            </w:r>
            <w:r>
              <w:rPr>
                <w:spacing w:val="-6"/>
                <w:sz w:val="20"/>
              </w:rPr>
              <w:t xml:space="preserve"> </w:t>
            </w:r>
            <w:r>
              <w:rPr>
                <w:sz w:val="20"/>
              </w:rPr>
              <w:t>–</w:t>
            </w:r>
            <w:r>
              <w:rPr>
                <w:spacing w:val="-1"/>
                <w:sz w:val="20"/>
              </w:rPr>
              <w:t xml:space="preserve"> </w:t>
            </w:r>
            <w:r>
              <w:rPr>
                <w:spacing w:val="-2"/>
                <w:sz w:val="20"/>
              </w:rPr>
              <w:t>медленно.</w:t>
            </w:r>
          </w:p>
        </w:tc>
        <w:tc>
          <w:tcPr>
            <w:tcW w:w="711" w:type="dxa"/>
          </w:tcPr>
          <w:p w14:paraId="472ADCE4" w14:textId="77777777" w:rsidR="004D752A" w:rsidRDefault="00000000">
            <w:pPr>
              <w:pStyle w:val="TableParagraph"/>
              <w:spacing w:line="226" w:lineRule="exact"/>
              <w:ind w:left="16" w:right="5"/>
              <w:jc w:val="center"/>
              <w:rPr>
                <w:sz w:val="20"/>
              </w:rPr>
            </w:pPr>
            <w:r>
              <w:rPr>
                <w:spacing w:val="-10"/>
                <w:sz w:val="20"/>
              </w:rPr>
              <w:t>1</w:t>
            </w:r>
          </w:p>
        </w:tc>
        <w:tc>
          <w:tcPr>
            <w:tcW w:w="1134" w:type="dxa"/>
          </w:tcPr>
          <w:p w14:paraId="5268F370" w14:textId="77777777" w:rsidR="004D752A" w:rsidRDefault="004D752A">
            <w:pPr>
              <w:pStyle w:val="TableParagraph"/>
              <w:ind w:left="0"/>
              <w:rPr>
                <w:sz w:val="20"/>
              </w:rPr>
            </w:pPr>
          </w:p>
        </w:tc>
        <w:tc>
          <w:tcPr>
            <w:tcW w:w="3405" w:type="dxa"/>
          </w:tcPr>
          <w:p w14:paraId="1F4FFD03" w14:textId="77777777" w:rsidR="004D752A" w:rsidRDefault="00000000">
            <w:pPr>
              <w:pStyle w:val="TableParagraph"/>
              <w:ind w:left="107"/>
              <w:rPr>
                <w:sz w:val="20"/>
              </w:rPr>
            </w:pPr>
            <w:r>
              <w:rPr>
                <w:sz w:val="20"/>
              </w:rPr>
              <w:t>Сравнение двух предметов по скорости</w:t>
            </w:r>
            <w:r>
              <w:rPr>
                <w:spacing w:val="-13"/>
                <w:sz w:val="20"/>
              </w:rPr>
              <w:t xml:space="preserve"> </w:t>
            </w:r>
            <w:r>
              <w:rPr>
                <w:sz w:val="20"/>
              </w:rPr>
              <w:t>передвижения</w:t>
            </w:r>
            <w:r>
              <w:rPr>
                <w:spacing w:val="-12"/>
                <w:sz w:val="20"/>
              </w:rPr>
              <w:t xml:space="preserve"> </w:t>
            </w:r>
            <w:r>
              <w:rPr>
                <w:sz w:val="20"/>
              </w:rPr>
              <w:t>на</w:t>
            </w:r>
            <w:r>
              <w:rPr>
                <w:spacing w:val="-13"/>
                <w:sz w:val="20"/>
              </w:rPr>
              <w:t xml:space="preserve"> </w:t>
            </w:r>
            <w:r>
              <w:rPr>
                <w:sz w:val="20"/>
              </w:rPr>
              <w:t>основе</w:t>
            </w:r>
          </w:p>
          <w:p w14:paraId="5AAA1017" w14:textId="77777777" w:rsidR="004D752A" w:rsidRDefault="00000000">
            <w:pPr>
              <w:pStyle w:val="TableParagraph"/>
              <w:spacing w:line="215" w:lineRule="exact"/>
              <w:ind w:left="107"/>
              <w:rPr>
                <w:sz w:val="20"/>
              </w:rPr>
            </w:pPr>
            <w:r>
              <w:rPr>
                <w:sz w:val="20"/>
              </w:rPr>
              <w:t>рассмотрения</w:t>
            </w:r>
            <w:r>
              <w:rPr>
                <w:spacing w:val="-13"/>
                <w:sz w:val="20"/>
              </w:rPr>
              <w:t xml:space="preserve"> </w:t>
            </w:r>
            <w:r>
              <w:rPr>
                <w:sz w:val="20"/>
              </w:rPr>
              <w:t>конкретных</w:t>
            </w:r>
            <w:r>
              <w:rPr>
                <w:spacing w:val="-12"/>
                <w:sz w:val="20"/>
              </w:rPr>
              <w:t xml:space="preserve"> </w:t>
            </w:r>
            <w:r>
              <w:rPr>
                <w:spacing w:val="-2"/>
                <w:sz w:val="20"/>
              </w:rPr>
              <w:t>примеров</w:t>
            </w:r>
          </w:p>
        </w:tc>
        <w:tc>
          <w:tcPr>
            <w:tcW w:w="3261" w:type="dxa"/>
          </w:tcPr>
          <w:p w14:paraId="49381E71" w14:textId="77777777" w:rsidR="004D752A" w:rsidRDefault="00000000">
            <w:pPr>
              <w:pStyle w:val="TableParagraph"/>
              <w:ind w:left="106"/>
              <w:rPr>
                <w:sz w:val="20"/>
              </w:rPr>
            </w:pPr>
            <w:r>
              <w:rPr>
                <w:sz w:val="20"/>
              </w:rPr>
              <w:t>Различают</w:t>
            </w:r>
            <w:r>
              <w:rPr>
                <w:spacing w:val="-13"/>
                <w:sz w:val="20"/>
              </w:rPr>
              <w:t xml:space="preserve"> </w:t>
            </w:r>
            <w:r>
              <w:rPr>
                <w:sz w:val="20"/>
              </w:rPr>
              <w:t>2</w:t>
            </w:r>
            <w:r>
              <w:rPr>
                <w:spacing w:val="-8"/>
                <w:sz w:val="20"/>
              </w:rPr>
              <w:t xml:space="preserve"> </w:t>
            </w:r>
            <w:r>
              <w:rPr>
                <w:sz w:val="20"/>
              </w:rPr>
              <w:t>предмета</w:t>
            </w:r>
            <w:r>
              <w:rPr>
                <w:spacing w:val="-11"/>
                <w:sz w:val="20"/>
              </w:rPr>
              <w:t xml:space="preserve"> </w:t>
            </w:r>
            <w:r>
              <w:rPr>
                <w:sz w:val="20"/>
              </w:rPr>
              <w:t>по</w:t>
            </w:r>
            <w:r>
              <w:rPr>
                <w:spacing w:val="-11"/>
                <w:sz w:val="20"/>
              </w:rPr>
              <w:t xml:space="preserve"> </w:t>
            </w:r>
            <w:r>
              <w:rPr>
                <w:sz w:val="20"/>
              </w:rPr>
              <w:t>скорости движения предметов</w:t>
            </w:r>
          </w:p>
          <w:p w14:paraId="08F4B7F6" w14:textId="77777777" w:rsidR="004D752A" w:rsidRDefault="00000000">
            <w:pPr>
              <w:pStyle w:val="TableParagraph"/>
              <w:spacing w:line="215" w:lineRule="exact"/>
              <w:ind w:left="106"/>
              <w:rPr>
                <w:sz w:val="20"/>
              </w:rPr>
            </w:pPr>
            <w:r>
              <w:rPr>
                <w:sz w:val="20"/>
              </w:rPr>
              <w:t>Сравнивают</w:t>
            </w:r>
            <w:r>
              <w:rPr>
                <w:spacing w:val="-12"/>
                <w:sz w:val="20"/>
              </w:rPr>
              <w:t xml:space="preserve"> </w:t>
            </w:r>
            <w:r>
              <w:rPr>
                <w:sz w:val="20"/>
              </w:rPr>
              <w:t>2</w:t>
            </w:r>
            <w:r>
              <w:rPr>
                <w:spacing w:val="-4"/>
                <w:sz w:val="20"/>
              </w:rPr>
              <w:t xml:space="preserve"> </w:t>
            </w:r>
            <w:r>
              <w:rPr>
                <w:sz w:val="20"/>
              </w:rPr>
              <w:t>предмета</w:t>
            </w:r>
            <w:r>
              <w:rPr>
                <w:spacing w:val="-7"/>
                <w:sz w:val="20"/>
              </w:rPr>
              <w:t xml:space="preserve"> </w:t>
            </w:r>
            <w:r>
              <w:rPr>
                <w:spacing w:val="-5"/>
                <w:sz w:val="20"/>
              </w:rPr>
              <w:t>по</w:t>
            </w:r>
          </w:p>
        </w:tc>
        <w:tc>
          <w:tcPr>
            <w:tcW w:w="3405" w:type="dxa"/>
          </w:tcPr>
          <w:p w14:paraId="2F4202DA" w14:textId="77777777" w:rsidR="004D752A" w:rsidRDefault="00000000">
            <w:pPr>
              <w:pStyle w:val="TableParagraph"/>
              <w:ind w:left="105"/>
              <w:rPr>
                <w:sz w:val="20"/>
              </w:rPr>
            </w:pPr>
            <w:r>
              <w:rPr>
                <w:sz w:val="20"/>
              </w:rPr>
              <w:t>Различают</w:t>
            </w:r>
            <w:r>
              <w:rPr>
                <w:spacing w:val="-13"/>
                <w:sz w:val="20"/>
              </w:rPr>
              <w:t xml:space="preserve"> </w:t>
            </w:r>
            <w:r>
              <w:rPr>
                <w:sz w:val="20"/>
              </w:rPr>
              <w:t>предметы</w:t>
            </w:r>
            <w:r>
              <w:rPr>
                <w:spacing w:val="-12"/>
                <w:sz w:val="20"/>
              </w:rPr>
              <w:t xml:space="preserve"> </w:t>
            </w:r>
            <w:r>
              <w:rPr>
                <w:sz w:val="20"/>
              </w:rPr>
              <w:t>по</w:t>
            </w:r>
            <w:r>
              <w:rPr>
                <w:spacing w:val="-13"/>
                <w:sz w:val="20"/>
              </w:rPr>
              <w:t xml:space="preserve"> </w:t>
            </w:r>
            <w:r>
              <w:rPr>
                <w:sz w:val="20"/>
              </w:rPr>
              <w:t>скорости движения предметов</w:t>
            </w:r>
          </w:p>
          <w:p w14:paraId="12743EAA" w14:textId="77777777" w:rsidR="004D752A" w:rsidRDefault="00000000">
            <w:pPr>
              <w:pStyle w:val="TableParagraph"/>
              <w:spacing w:line="215" w:lineRule="exact"/>
              <w:ind w:left="105"/>
              <w:rPr>
                <w:sz w:val="20"/>
              </w:rPr>
            </w:pPr>
            <w:r>
              <w:rPr>
                <w:sz w:val="20"/>
              </w:rPr>
              <w:t>Употребляют</w:t>
            </w:r>
            <w:r>
              <w:rPr>
                <w:spacing w:val="-6"/>
                <w:sz w:val="20"/>
              </w:rPr>
              <w:t xml:space="preserve"> </w:t>
            </w:r>
            <w:r>
              <w:rPr>
                <w:sz w:val="20"/>
              </w:rPr>
              <w:t>в</w:t>
            </w:r>
            <w:r>
              <w:rPr>
                <w:spacing w:val="-3"/>
                <w:sz w:val="20"/>
              </w:rPr>
              <w:t xml:space="preserve"> </w:t>
            </w:r>
            <w:r>
              <w:rPr>
                <w:sz w:val="20"/>
              </w:rPr>
              <w:t>речи</w:t>
            </w:r>
            <w:r>
              <w:rPr>
                <w:spacing w:val="-6"/>
                <w:sz w:val="20"/>
              </w:rPr>
              <w:t xml:space="preserve"> </w:t>
            </w:r>
            <w:r>
              <w:rPr>
                <w:sz w:val="20"/>
              </w:rPr>
              <w:t>слова:</w:t>
            </w:r>
            <w:r>
              <w:rPr>
                <w:spacing w:val="-7"/>
                <w:sz w:val="20"/>
              </w:rPr>
              <w:t xml:space="preserve"> </w:t>
            </w:r>
            <w:r>
              <w:rPr>
                <w:spacing w:val="-2"/>
                <w:sz w:val="20"/>
              </w:rPr>
              <w:t>быстро,</w:t>
            </w:r>
          </w:p>
        </w:tc>
      </w:tr>
    </w:tbl>
    <w:p w14:paraId="32FA9E7D" w14:textId="77777777" w:rsidR="004D752A" w:rsidRDefault="004D752A">
      <w:pPr>
        <w:pStyle w:val="TableParagraph"/>
        <w:spacing w:line="215" w:lineRule="exact"/>
        <w:rPr>
          <w:sz w:val="20"/>
        </w:rPr>
        <w:sectPr w:rsidR="004D752A">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157"/>
        <w:gridCol w:w="711"/>
        <w:gridCol w:w="1134"/>
        <w:gridCol w:w="3405"/>
        <w:gridCol w:w="3261"/>
        <w:gridCol w:w="3405"/>
      </w:tblGrid>
      <w:tr w:rsidR="004D752A" w14:paraId="243F8445" w14:textId="77777777">
        <w:trPr>
          <w:trHeight w:val="690"/>
        </w:trPr>
        <w:tc>
          <w:tcPr>
            <w:tcW w:w="682" w:type="dxa"/>
          </w:tcPr>
          <w:p w14:paraId="539EEDC3" w14:textId="77777777" w:rsidR="004D752A" w:rsidRDefault="004D752A">
            <w:pPr>
              <w:pStyle w:val="TableParagraph"/>
              <w:ind w:left="0"/>
              <w:rPr>
                <w:sz w:val="20"/>
              </w:rPr>
            </w:pPr>
          </w:p>
        </w:tc>
        <w:tc>
          <w:tcPr>
            <w:tcW w:w="2157" w:type="dxa"/>
          </w:tcPr>
          <w:p w14:paraId="13142F34" w14:textId="77777777" w:rsidR="004D752A" w:rsidRDefault="004D752A">
            <w:pPr>
              <w:pStyle w:val="TableParagraph"/>
              <w:ind w:left="0"/>
              <w:rPr>
                <w:sz w:val="20"/>
              </w:rPr>
            </w:pPr>
          </w:p>
        </w:tc>
        <w:tc>
          <w:tcPr>
            <w:tcW w:w="711" w:type="dxa"/>
          </w:tcPr>
          <w:p w14:paraId="08639DCF" w14:textId="77777777" w:rsidR="004D752A" w:rsidRDefault="004D752A">
            <w:pPr>
              <w:pStyle w:val="TableParagraph"/>
              <w:ind w:left="0"/>
              <w:rPr>
                <w:sz w:val="20"/>
              </w:rPr>
            </w:pPr>
          </w:p>
        </w:tc>
        <w:tc>
          <w:tcPr>
            <w:tcW w:w="1134" w:type="dxa"/>
          </w:tcPr>
          <w:p w14:paraId="70A9BF59" w14:textId="77777777" w:rsidR="004D752A" w:rsidRDefault="004D752A">
            <w:pPr>
              <w:pStyle w:val="TableParagraph"/>
              <w:ind w:left="0"/>
              <w:rPr>
                <w:sz w:val="20"/>
              </w:rPr>
            </w:pPr>
          </w:p>
        </w:tc>
        <w:tc>
          <w:tcPr>
            <w:tcW w:w="3405" w:type="dxa"/>
          </w:tcPr>
          <w:p w14:paraId="3B1EBF87" w14:textId="77777777" w:rsidR="004D752A" w:rsidRDefault="00000000">
            <w:pPr>
              <w:pStyle w:val="TableParagraph"/>
              <w:ind w:left="107" w:right="456"/>
              <w:rPr>
                <w:sz w:val="20"/>
              </w:rPr>
            </w:pPr>
            <w:r>
              <w:rPr>
                <w:sz w:val="20"/>
              </w:rPr>
              <w:t>движущихся объектов Различение</w:t>
            </w:r>
            <w:r>
              <w:rPr>
                <w:spacing w:val="-13"/>
                <w:sz w:val="20"/>
              </w:rPr>
              <w:t xml:space="preserve"> </w:t>
            </w:r>
            <w:r>
              <w:rPr>
                <w:sz w:val="20"/>
              </w:rPr>
              <w:t>понятий</w:t>
            </w:r>
            <w:r>
              <w:rPr>
                <w:spacing w:val="-12"/>
                <w:sz w:val="20"/>
              </w:rPr>
              <w:t xml:space="preserve"> </w:t>
            </w:r>
            <w:r>
              <w:rPr>
                <w:sz w:val="20"/>
              </w:rPr>
              <w:t>быстрее,</w:t>
            </w:r>
          </w:p>
          <w:p w14:paraId="25A6842C" w14:textId="77777777" w:rsidR="004D752A" w:rsidRDefault="00000000">
            <w:pPr>
              <w:pStyle w:val="TableParagraph"/>
              <w:spacing w:line="215" w:lineRule="exact"/>
              <w:ind w:left="107"/>
              <w:rPr>
                <w:sz w:val="20"/>
              </w:rPr>
            </w:pPr>
            <w:r>
              <w:rPr>
                <w:spacing w:val="-2"/>
                <w:sz w:val="20"/>
              </w:rPr>
              <w:t>медленнее</w:t>
            </w:r>
          </w:p>
        </w:tc>
        <w:tc>
          <w:tcPr>
            <w:tcW w:w="3261" w:type="dxa"/>
          </w:tcPr>
          <w:p w14:paraId="00295591" w14:textId="77777777" w:rsidR="004D752A" w:rsidRDefault="00000000">
            <w:pPr>
              <w:pStyle w:val="TableParagraph"/>
              <w:spacing w:line="225" w:lineRule="exact"/>
              <w:ind w:left="106"/>
              <w:rPr>
                <w:sz w:val="20"/>
              </w:rPr>
            </w:pPr>
            <w:r>
              <w:rPr>
                <w:sz w:val="20"/>
              </w:rPr>
              <w:t>скорости</w:t>
            </w:r>
            <w:r>
              <w:rPr>
                <w:spacing w:val="-11"/>
                <w:sz w:val="20"/>
              </w:rPr>
              <w:t xml:space="preserve"> </w:t>
            </w:r>
            <w:r>
              <w:rPr>
                <w:sz w:val="20"/>
              </w:rPr>
              <w:t>движения</w:t>
            </w:r>
            <w:r>
              <w:rPr>
                <w:spacing w:val="-9"/>
                <w:sz w:val="20"/>
              </w:rPr>
              <w:t xml:space="preserve"> </w:t>
            </w:r>
            <w:r>
              <w:rPr>
                <w:spacing w:val="-2"/>
                <w:sz w:val="20"/>
              </w:rPr>
              <w:t>предметов</w:t>
            </w:r>
          </w:p>
        </w:tc>
        <w:tc>
          <w:tcPr>
            <w:tcW w:w="3405" w:type="dxa"/>
          </w:tcPr>
          <w:p w14:paraId="4CC45D63" w14:textId="77777777" w:rsidR="004D752A" w:rsidRDefault="00000000">
            <w:pPr>
              <w:pStyle w:val="TableParagraph"/>
              <w:spacing w:line="225" w:lineRule="exact"/>
              <w:ind w:left="105"/>
              <w:rPr>
                <w:sz w:val="20"/>
              </w:rPr>
            </w:pPr>
            <w:r>
              <w:rPr>
                <w:sz w:val="20"/>
              </w:rPr>
              <w:t>медленно,</w:t>
            </w:r>
            <w:r>
              <w:rPr>
                <w:spacing w:val="-10"/>
                <w:sz w:val="20"/>
              </w:rPr>
              <w:t xml:space="preserve"> </w:t>
            </w:r>
            <w:r>
              <w:rPr>
                <w:sz w:val="20"/>
              </w:rPr>
              <w:t>быстрее,</w:t>
            </w:r>
            <w:r>
              <w:rPr>
                <w:spacing w:val="-9"/>
                <w:sz w:val="20"/>
              </w:rPr>
              <w:t xml:space="preserve"> </w:t>
            </w:r>
            <w:r>
              <w:rPr>
                <w:spacing w:val="-2"/>
                <w:sz w:val="20"/>
              </w:rPr>
              <w:t>медленнее</w:t>
            </w:r>
          </w:p>
        </w:tc>
      </w:tr>
      <w:tr w:rsidR="004D752A" w14:paraId="7B71CDBF" w14:textId="77777777">
        <w:trPr>
          <w:trHeight w:val="2760"/>
        </w:trPr>
        <w:tc>
          <w:tcPr>
            <w:tcW w:w="682" w:type="dxa"/>
          </w:tcPr>
          <w:p w14:paraId="33C2231C" w14:textId="77777777" w:rsidR="004D752A" w:rsidRDefault="00000000">
            <w:pPr>
              <w:pStyle w:val="TableParagraph"/>
              <w:spacing w:line="225" w:lineRule="exact"/>
              <w:ind w:left="14" w:right="5"/>
              <w:jc w:val="center"/>
              <w:rPr>
                <w:sz w:val="20"/>
              </w:rPr>
            </w:pPr>
            <w:r>
              <w:rPr>
                <w:spacing w:val="-5"/>
                <w:sz w:val="20"/>
              </w:rPr>
              <w:t>19</w:t>
            </w:r>
          </w:p>
        </w:tc>
        <w:tc>
          <w:tcPr>
            <w:tcW w:w="2157" w:type="dxa"/>
          </w:tcPr>
          <w:p w14:paraId="39C9AD0F" w14:textId="77777777" w:rsidR="004D752A" w:rsidRDefault="00000000">
            <w:pPr>
              <w:pStyle w:val="TableParagraph"/>
              <w:spacing w:line="225" w:lineRule="exact"/>
              <w:ind w:left="109"/>
              <w:rPr>
                <w:sz w:val="20"/>
              </w:rPr>
            </w:pPr>
            <w:r>
              <w:rPr>
                <w:sz w:val="20"/>
              </w:rPr>
              <w:t>Тяжёлый</w:t>
            </w:r>
            <w:r>
              <w:rPr>
                <w:spacing w:val="-5"/>
                <w:sz w:val="20"/>
              </w:rPr>
              <w:t xml:space="preserve"> </w:t>
            </w:r>
            <w:r>
              <w:rPr>
                <w:sz w:val="20"/>
              </w:rPr>
              <w:t>–</w:t>
            </w:r>
            <w:r>
              <w:rPr>
                <w:spacing w:val="-4"/>
                <w:sz w:val="20"/>
              </w:rPr>
              <w:t xml:space="preserve"> </w:t>
            </w:r>
            <w:r>
              <w:rPr>
                <w:spacing w:val="-2"/>
                <w:sz w:val="20"/>
              </w:rPr>
              <w:t>лёгкий.</w:t>
            </w:r>
          </w:p>
        </w:tc>
        <w:tc>
          <w:tcPr>
            <w:tcW w:w="711" w:type="dxa"/>
          </w:tcPr>
          <w:p w14:paraId="0900E1A8"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01DDAF45" w14:textId="77777777" w:rsidR="004D752A" w:rsidRDefault="004D752A">
            <w:pPr>
              <w:pStyle w:val="TableParagraph"/>
              <w:ind w:left="0"/>
              <w:rPr>
                <w:sz w:val="20"/>
              </w:rPr>
            </w:pPr>
          </w:p>
        </w:tc>
        <w:tc>
          <w:tcPr>
            <w:tcW w:w="3405" w:type="dxa"/>
          </w:tcPr>
          <w:p w14:paraId="30999740" w14:textId="77777777" w:rsidR="004D752A" w:rsidRDefault="00000000">
            <w:pPr>
              <w:pStyle w:val="TableParagraph"/>
              <w:ind w:left="107" w:right="125"/>
              <w:rPr>
                <w:sz w:val="20"/>
              </w:rPr>
            </w:pPr>
            <w:r>
              <w:rPr>
                <w:sz w:val="20"/>
              </w:rPr>
              <w:t>Сравнение</w:t>
            </w:r>
            <w:r>
              <w:rPr>
                <w:spacing w:val="-12"/>
                <w:sz w:val="20"/>
              </w:rPr>
              <w:t xml:space="preserve"> </w:t>
            </w:r>
            <w:r>
              <w:rPr>
                <w:sz w:val="20"/>
              </w:rPr>
              <w:t>двух</w:t>
            </w:r>
            <w:r>
              <w:rPr>
                <w:spacing w:val="-10"/>
                <w:sz w:val="20"/>
              </w:rPr>
              <w:t xml:space="preserve"> </w:t>
            </w:r>
            <w:r>
              <w:rPr>
                <w:sz w:val="20"/>
              </w:rPr>
              <w:t>предметов</w:t>
            </w:r>
            <w:r>
              <w:rPr>
                <w:spacing w:val="-9"/>
                <w:sz w:val="20"/>
              </w:rPr>
              <w:t xml:space="preserve"> </w:t>
            </w:r>
            <w:r>
              <w:rPr>
                <w:sz w:val="20"/>
              </w:rPr>
              <w:t>по</w:t>
            </w:r>
            <w:r>
              <w:rPr>
                <w:spacing w:val="-13"/>
                <w:sz w:val="20"/>
              </w:rPr>
              <w:t xml:space="preserve"> </w:t>
            </w:r>
            <w:r>
              <w:rPr>
                <w:sz w:val="20"/>
              </w:rPr>
              <w:t xml:space="preserve">массе: тяжелый – легкий, тяжелее – легче Сравнение трех-четырех предметов по тяжести (тяжелее, самый тяжелый, легче, самый легкий) Выявление одинаковых, равных по тяжести предметов в результате сравнения двух предметов, трех- </w:t>
            </w:r>
            <w:r>
              <w:rPr>
                <w:spacing w:val="-2"/>
                <w:sz w:val="20"/>
              </w:rPr>
              <w:t>четырех</w:t>
            </w:r>
          </w:p>
          <w:p w14:paraId="0F4C3A09" w14:textId="77777777" w:rsidR="004D752A" w:rsidRDefault="00000000">
            <w:pPr>
              <w:pStyle w:val="TableParagraph"/>
              <w:ind w:left="107"/>
              <w:rPr>
                <w:sz w:val="20"/>
              </w:rPr>
            </w:pPr>
            <w:r>
              <w:rPr>
                <w:spacing w:val="-2"/>
                <w:sz w:val="20"/>
              </w:rPr>
              <w:t>предметов</w:t>
            </w:r>
          </w:p>
        </w:tc>
        <w:tc>
          <w:tcPr>
            <w:tcW w:w="3261" w:type="dxa"/>
          </w:tcPr>
          <w:p w14:paraId="7A5B3632" w14:textId="77777777" w:rsidR="004D752A" w:rsidRDefault="00000000">
            <w:pPr>
              <w:pStyle w:val="TableParagraph"/>
              <w:ind w:left="106" w:right="263"/>
              <w:rPr>
                <w:sz w:val="20"/>
              </w:rPr>
            </w:pPr>
            <w:r>
              <w:rPr>
                <w:sz w:val="20"/>
              </w:rPr>
              <w:t>Различают понятия: тяжёлый, лёгкий, тяжелее, легче</w:t>
            </w:r>
            <w:r>
              <w:rPr>
                <w:spacing w:val="40"/>
                <w:sz w:val="20"/>
              </w:rPr>
              <w:t xml:space="preserve"> </w:t>
            </w:r>
            <w:r>
              <w:rPr>
                <w:sz w:val="20"/>
              </w:rPr>
              <w:t>Различают 2 предмета по массе Сравнивают</w:t>
            </w:r>
            <w:r>
              <w:rPr>
                <w:spacing w:val="33"/>
                <w:sz w:val="20"/>
              </w:rPr>
              <w:t xml:space="preserve"> </w:t>
            </w:r>
            <w:r>
              <w:rPr>
                <w:sz w:val="20"/>
              </w:rPr>
              <w:t>2</w:t>
            </w:r>
            <w:r>
              <w:rPr>
                <w:spacing w:val="-10"/>
                <w:sz w:val="20"/>
              </w:rPr>
              <w:t xml:space="preserve"> </w:t>
            </w:r>
            <w:r>
              <w:rPr>
                <w:sz w:val="20"/>
              </w:rPr>
              <w:t>предмета</w:t>
            </w:r>
            <w:r>
              <w:rPr>
                <w:spacing w:val="-4"/>
                <w:sz w:val="20"/>
              </w:rPr>
              <w:t xml:space="preserve"> </w:t>
            </w:r>
            <w:r>
              <w:rPr>
                <w:sz w:val="20"/>
              </w:rPr>
              <w:t>по</w:t>
            </w:r>
            <w:r>
              <w:rPr>
                <w:spacing w:val="-8"/>
                <w:sz w:val="20"/>
              </w:rPr>
              <w:t xml:space="preserve"> </w:t>
            </w:r>
            <w:r>
              <w:rPr>
                <w:sz w:val="20"/>
              </w:rPr>
              <w:t>массе Сравнивают</w:t>
            </w:r>
            <w:r>
              <w:rPr>
                <w:spacing w:val="-11"/>
                <w:sz w:val="20"/>
              </w:rPr>
              <w:t xml:space="preserve"> </w:t>
            </w:r>
            <w:r>
              <w:rPr>
                <w:sz w:val="20"/>
              </w:rPr>
              <w:t>предметы</w:t>
            </w:r>
            <w:r>
              <w:rPr>
                <w:spacing w:val="-7"/>
                <w:sz w:val="20"/>
              </w:rPr>
              <w:t xml:space="preserve"> </w:t>
            </w:r>
            <w:r>
              <w:rPr>
                <w:sz w:val="20"/>
              </w:rPr>
              <w:t>по</w:t>
            </w:r>
            <w:r>
              <w:rPr>
                <w:spacing w:val="-9"/>
                <w:sz w:val="20"/>
              </w:rPr>
              <w:t xml:space="preserve"> </w:t>
            </w:r>
            <w:r>
              <w:rPr>
                <w:spacing w:val="-2"/>
                <w:sz w:val="20"/>
              </w:rPr>
              <w:t>одному</w:t>
            </w:r>
          </w:p>
          <w:p w14:paraId="183B0E95" w14:textId="77777777" w:rsidR="004D752A" w:rsidRDefault="00000000">
            <w:pPr>
              <w:pStyle w:val="TableParagraph"/>
              <w:spacing w:line="237" w:lineRule="auto"/>
              <w:ind w:left="106"/>
              <w:rPr>
                <w:sz w:val="20"/>
              </w:rPr>
            </w:pPr>
            <w:r>
              <w:rPr>
                <w:sz w:val="20"/>
              </w:rPr>
              <w:t>из</w:t>
            </w:r>
            <w:r>
              <w:rPr>
                <w:spacing w:val="-8"/>
                <w:sz w:val="20"/>
              </w:rPr>
              <w:t xml:space="preserve"> </w:t>
            </w:r>
            <w:r>
              <w:rPr>
                <w:sz w:val="20"/>
              </w:rPr>
              <w:t>признаков</w:t>
            </w:r>
            <w:r>
              <w:rPr>
                <w:spacing w:val="-9"/>
                <w:sz w:val="20"/>
              </w:rPr>
              <w:t xml:space="preserve"> </w:t>
            </w:r>
            <w:r>
              <w:rPr>
                <w:sz w:val="20"/>
              </w:rPr>
              <w:t>(цвет,</w:t>
            </w:r>
            <w:r>
              <w:rPr>
                <w:spacing w:val="-11"/>
                <w:sz w:val="20"/>
              </w:rPr>
              <w:t xml:space="preserve"> </w:t>
            </w:r>
            <w:r>
              <w:rPr>
                <w:sz w:val="20"/>
              </w:rPr>
              <w:t>форма,</w:t>
            </w:r>
            <w:r>
              <w:rPr>
                <w:spacing w:val="-8"/>
                <w:sz w:val="20"/>
              </w:rPr>
              <w:t xml:space="preserve"> </w:t>
            </w:r>
            <w:r>
              <w:rPr>
                <w:sz w:val="20"/>
              </w:rPr>
              <w:t>размер, длина, ширина, высота, толщина, скорость движения предметов)</w:t>
            </w:r>
          </w:p>
        </w:tc>
        <w:tc>
          <w:tcPr>
            <w:tcW w:w="3405" w:type="dxa"/>
          </w:tcPr>
          <w:p w14:paraId="2CAB2BB1" w14:textId="77777777" w:rsidR="004D752A" w:rsidRDefault="00000000">
            <w:pPr>
              <w:pStyle w:val="TableParagraph"/>
              <w:ind w:left="105"/>
              <w:rPr>
                <w:sz w:val="20"/>
              </w:rPr>
            </w:pPr>
            <w:r>
              <w:rPr>
                <w:sz w:val="20"/>
              </w:rPr>
              <w:t>Сравнивают предметы по скорости движения</w:t>
            </w:r>
            <w:r>
              <w:rPr>
                <w:spacing w:val="-7"/>
                <w:sz w:val="20"/>
              </w:rPr>
              <w:t xml:space="preserve"> </w:t>
            </w:r>
            <w:r>
              <w:rPr>
                <w:sz w:val="20"/>
              </w:rPr>
              <w:t>предметов</w:t>
            </w:r>
            <w:r>
              <w:rPr>
                <w:spacing w:val="-5"/>
                <w:sz w:val="20"/>
              </w:rPr>
              <w:t xml:space="preserve"> </w:t>
            </w:r>
            <w:r>
              <w:rPr>
                <w:sz w:val="20"/>
              </w:rPr>
              <w:t>(2</w:t>
            </w:r>
            <w:r>
              <w:rPr>
                <w:spacing w:val="-7"/>
                <w:sz w:val="20"/>
              </w:rPr>
              <w:t xml:space="preserve"> </w:t>
            </w:r>
            <w:r>
              <w:rPr>
                <w:sz w:val="20"/>
              </w:rPr>
              <w:t>-</w:t>
            </w:r>
            <w:r>
              <w:rPr>
                <w:spacing w:val="-7"/>
                <w:sz w:val="20"/>
              </w:rPr>
              <w:t xml:space="preserve"> </w:t>
            </w:r>
            <w:r>
              <w:rPr>
                <w:sz w:val="20"/>
              </w:rPr>
              <w:t>4</w:t>
            </w:r>
            <w:r>
              <w:rPr>
                <w:spacing w:val="-11"/>
                <w:sz w:val="20"/>
              </w:rPr>
              <w:t xml:space="preserve"> </w:t>
            </w:r>
            <w:r>
              <w:rPr>
                <w:sz w:val="20"/>
              </w:rPr>
              <w:t>предмета) Различают предметы по массе Употребляют в речи слова:</w:t>
            </w:r>
          </w:p>
          <w:p w14:paraId="3DB7FCAB" w14:textId="77777777" w:rsidR="004D752A" w:rsidRDefault="00000000">
            <w:pPr>
              <w:pStyle w:val="TableParagraph"/>
              <w:spacing w:line="237" w:lineRule="auto"/>
              <w:ind w:left="105" w:right="151"/>
              <w:rPr>
                <w:sz w:val="20"/>
              </w:rPr>
            </w:pPr>
            <w:r>
              <w:rPr>
                <w:sz w:val="20"/>
              </w:rPr>
              <w:t>тяжёлый, лёгкий, тяжелее, легче Сравнивают</w:t>
            </w:r>
            <w:r>
              <w:rPr>
                <w:spacing w:val="-9"/>
                <w:sz w:val="20"/>
              </w:rPr>
              <w:t xml:space="preserve"> </w:t>
            </w:r>
            <w:r>
              <w:rPr>
                <w:sz w:val="20"/>
              </w:rPr>
              <w:t>предметы</w:t>
            </w:r>
            <w:r>
              <w:rPr>
                <w:spacing w:val="-4"/>
                <w:sz w:val="20"/>
              </w:rPr>
              <w:t xml:space="preserve"> </w:t>
            </w:r>
            <w:r>
              <w:rPr>
                <w:sz w:val="20"/>
              </w:rPr>
              <w:t>по</w:t>
            </w:r>
            <w:r>
              <w:rPr>
                <w:spacing w:val="-6"/>
                <w:sz w:val="20"/>
              </w:rPr>
              <w:t xml:space="preserve"> </w:t>
            </w:r>
            <w:r>
              <w:rPr>
                <w:sz w:val="20"/>
              </w:rPr>
              <w:t>массе</w:t>
            </w:r>
            <w:r>
              <w:rPr>
                <w:spacing w:val="40"/>
                <w:sz w:val="20"/>
              </w:rPr>
              <w:t xml:space="preserve"> </w:t>
            </w:r>
            <w:r>
              <w:rPr>
                <w:sz w:val="20"/>
              </w:rPr>
              <w:t>(2</w:t>
            </w:r>
            <w:r>
              <w:rPr>
                <w:spacing w:val="-7"/>
                <w:sz w:val="20"/>
              </w:rPr>
              <w:t xml:space="preserve"> </w:t>
            </w:r>
            <w:r>
              <w:rPr>
                <w:sz w:val="20"/>
              </w:rPr>
              <w:t>- 4 предмета)</w:t>
            </w:r>
          </w:p>
          <w:p w14:paraId="5664FE04" w14:textId="77777777" w:rsidR="004D752A" w:rsidRDefault="00000000">
            <w:pPr>
              <w:pStyle w:val="TableParagraph"/>
              <w:spacing w:line="230" w:lineRule="atLeast"/>
              <w:ind w:left="105" w:right="112"/>
              <w:rPr>
                <w:sz w:val="20"/>
              </w:rPr>
            </w:pPr>
            <w:r>
              <w:rPr>
                <w:sz w:val="20"/>
              </w:rPr>
              <w:t>Сравнивают предметы по одному или нескольким признакам (цвет, форма, размер, длина, ширина, высота,</w:t>
            </w:r>
            <w:r>
              <w:rPr>
                <w:spacing w:val="-13"/>
                <w:sz w:val="20"/>
              </w:rPr>
              <w:t xml:space="preserve"> </w:t>
            </w:r>
            <w:r>
              <w:rPr>
                <w:sz w:val="20"/>
              </w:rPr>
              <w:t>толщина,</w:t>
            </w:r>
            <w:r>
              <w:rPr>
                <w:spacing w:val="-12"/>
                <w:sz w:val="20"/>
              </w:rPr>
              <w:t xml:space="preserve"> </w:t>
            </w:r>
            <w:r>
              <w:rPr>
                <w:sz w:val="20"/>
              </w:rPr>
              <w:t>скорость</w:t>
            </w:r>
            <w:r>
              <w:rPr>
                <w:spacing w:val="-13"/>
                <w:sz w:val="20"/>
              </w:rPr>
              <w:t xml:space="preserve"> </w:t>
            </w:r>
            <w:r>
              <w:rPr>
                <w:sz w:val="20"/>
              </w:rPr>
              <w:t xml:space="preserve">движения </w:t>
            </w:r>
            <w:r>
              <w:rPr>
                <w:spacing w:val="-2"/>
                <w:sz w:val="20"/>
              </w:rPr>
              <w:t>предметов)</w:t>
            </w:r>
          </w:p>
        </w:tc>
      </w:tr>
      <w:tr w:rsidR="004D752A" w14:paraId="596D3BC1" w14:textId="77777777">
        <w:trPr>
          <w:trHeight w:val="2760"/>
        </w:trPr>
        <w:tc>
          <w:tcPr>
            <w:tcW w:w="682" w:type="dxa"/>
          </w:tcPr>
          <w:p w14:paraId="57EF009C" w14:textId="77777777" w:rsidR="004D752A" w:rsidRDefault="00000000">
            <w:pPr>
              <w:pStyle w:val="TableParagraph"/>
              <w:spacing w:line="225" w:lineRule="exact"/>
              <w:ind w:left="14" w:right="5"/>
              <w:jc w:val="center"/>
              <w:rPr>
                <w:sz w:val="20"/>
              </w:rPr>
            </w:pPr>
            <w:r>
              <w:rPr>
                <w:spacing w:val="-5"/>
                <w:sz w:val="20"/>
              </w:rPr>
              <w:t>20</w:t>
            </w:r>
          </w:p>
        </w:tc>
        <w:tc>
          <w:tcPr>
            <w:tcW w:w="2157" w:type="dxa"/>
          </w:tcPr>
          <w:p w14:paraId="06F753FE" w14:textId="77777777" w:rsidR="004D752A" w:rsidRDefault="00000000">
            <w:pPr>
              <w:pStyle w:val="TableParagraph"/>
              <w:ind w:left="109" w:firstLine="52"/>
              <w:rPr>
                <w:sz w:val="20"/>
              </w:rPr>
            </w:pPr>
            <w:r>
              <w:rPr>
                <w:sz w:val="20"/>
              </w:rPr>
              <w:t>Много, мало, несколько,</w:t>
            </w:r>
            <w:r>
              <w:rPr>
                <w:spacing w:val="-13"/>
                <w:sz w:val="20"/>
              </w:rPr>
              <w:t xml:space="preserve"> </w:t>
            </w:r>
            <w:r>
              <w:rPr>
                <w:sz w:val="20"/>
              </w:rPr>
              <w:t>один,</w:t>
            </w:r>
            <w:r>
              <w:rPr>
                <w:spacing w:val="-12"/>
                <w:sz w:val="20"/>
              </w:rPr>
              <w:t xml:space="preserve"> </w:t>
            </w:r>
            <w:r>
              <w:rPr>
                <w:sz w:val="20"/>
              </w:rPr>
              <w:t xml:space="preserve">ни </w:t>
            </w:r>
            <w:r>
              <w:rPr>
                <w:spacing w:val="-2"/>
                <w:sz w:val="20"/>
              </w:rPr>
              <w:t>одного</w:t>
            </w:r>
          </w:p>
        </w:tc>
        <w:tc>
          <w:tcPr>
            <w:tcW w:w="711" w:type="dxa"/>
          </w:tcPr>
          <w:p w14:paraId="595DD94A"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0065D78F" w14:textId="77777777" w:rsidR="004D752A" w:rsidRDefault="004D752A">
            <w:pPr>
              <w:pStyle w:val="TableParagraph"/>
              <w:ind w:left="0"/>
              <w:rPr>
                <w:sz w:val="20"/>
              </w:rPr>
            </w:pPr>
          </w:p>
        </w:tc>
        <w:tc>
          <w:tcPr>
            <w:tcW w:w="3405" w:type="dxa"/>
          </w:tcPr>
          <w:p w14:paraId="5E0B3D19" w14:textId="77777777" w:rsidR="004D752A" w:rsidRDefault="00000000">
            <w:pPr>
              <w:pStyle w:val="TableParagraph"/>
              <w:ind w:left="107" w:right="151"/>
              <w:rPr>
                <w:sz w:val="20"/>
              </w:rPr>
            </w:pPr>
            <w:r>
              <w:rPr>
                <w:sz w:val="20"/>
              </w:rPr>
              <w:t>Сравнение двух-трех предметных совокупностей по количеству предметов, их составляющих Оценивание</w:t>
            </w:r>
            <w:r>
              <w:rPr>
                <w:spacing w:val="-13"/>
                <w:sz w:val="20"/>
              </w:rPr>
              <w:t xml:space="preserve"> </w:t>
            </w:r>
            <w:r>
              <w:rPr>
                <w:sz w:val="20"/>
              </w:rPr>
              <w:t>количества</w:t>
            </w:r>
            <w:r>
              <w:rPr>
                <w:spacing w:val="-12"/>
                <w:sz w:val="20"/>
              </w:rPr>
              <w:t xml:space="preserve"> </w:t>
            </w:r>
            <w:r>
              <w:rPr>
                <w:sz w:val="20"/>
              </w:rPr>
              <w:t>предметов</w:t>
            </w:r>
            <w:r>
              <w:rPr>
                <w:spacing w:val="-11"/>
                <w:sz w:val="20"/>
              </w:rPr>
              <w:t xml:space="preserve"> </w:t>
            </w:r>
            <w:r>
              <w:rPr>
                <w:sz w:val="20"/>
              </w:rPr>
              <w:t>в совокупностях на глаз: много – мало, несколько, один, ни одного Сравнение количества предметов одной совокупности до и после изменения</w:t>
            </w:r>
            <w:r>
              <w:rPr>
                <w:spacing w:val="-12"/>
                <w:sz w:val="20"/>
              </w:rPr>
              <w:t xml:space="preserve"> </w:t>
            </w:r>
            <w:r>
              <w:rPr>
                <w:sz w:val="20"/>
              </w:rPr>
              <w:t>количества</w:t>
            </w:r>
            <w:r>
              <w:rPr>
                <w:spacing w:val="-10"/>
                <w:sz w:val="20"/>
              </w:rPr>
              <w:t xml:space="preserve"> </w:t>
            </w:r>
            <w:r>
              <w:rPr>
                <w:sz w:val="20"/>
              </w:rPr>
              <w:t>предметов,</w:t>
            </w:r>
            <w:r>
              <w:rPr>
                <w:spacing w:val="-10"/>
                <w:sz w:val="20"/>
              </w:rPr>
              <w:t xml:space="preserve"> </w:t>
            </w:r>
            <w:r>
              <w:rPr>
                <w:sz w:val="20"/>
              </w:rPr>
              <w:t>ее составляющих (стало несколько,</w:t>
            </w:r>
          </w:p>
          <w:p w14:paraId="7033D21B" w14:textId="77777777" w:rsidR="004D752A" w:rsidRDefault="00000000">
            <w:pPr>
              <w:pStyle w:val="TableParagraph"/>
              <w:spacing w:line="230" w:lineRule="atLeast"/>
              <w:ind w:left="107"/>
              <w:rPr>
                <w:sz w:val="20"/>
              </w:rPr>
            </w:pPr>
            <w:r>
              <w:rPr>
                <w:sz w:val="20"/>
              </w:rPr>
              <w:t>много;</w:t>
            </w:r>
            <w:r>
              <w:rPr>
                <w:spacing w:val="-8"/>
                <w:sz w:val="20"/>
              </w:rPr>
              <w:t xml:space="preserve"> </w:t>
            </w:r>
            <w:r>
              <w:rPr>
                <w:sz w:val="20"/>
              </w:rPr>
              <w:t>осталось</w:t>
            </w:r>
            <w:r>
              <w:rPr>
                <w:spacing w:val="-11"/>
                <w:sz w:val="20"/>
              </w:rPr>
              <w:t xml:space="preserve"> </w:t>
            </w:r>
            <w:r>
              <w:rPr>
                <w:sz w:val="20"/>
              </w:rPr>
              <w:t>несколько,</w:t>
            </w:r>
            <w:r>
              <w:rPr>
                <w:spacing w:val="-8"/>
                <w:sz w:val="20"/>
              </w:rPr>
              <w:t xml:space="preserve"> </w:t>
            </w:r>
            <w:r>
              <w:rPr>
                <w:sz w:val="20"/>
              </w:rPr>
              <w:t>мало,</w:t>
            </w:r>
            <w:r>
              <w:rPr>
                <w:spacing w:val="-11"/>
                <w:sz w:val="20"/>
              </w:rPr>
              <w:t xml:space="preserve"> </w:t>
            </w:r>
            <w:r>
              <w:rPr>
                <w:sz w:val="20"/>
              </w:rPr>
              <w:t xml:space="preserve">ни </w:t>
            </w:r>
            <w:r>
              <w:rPr>
                <w:spacing w:val="-2"/>
                <w:sz w:val="20"/>
              </w:rPr>
              <w:t>одного)</w:t>
            </w:r>
          </w:p>
        </w:tc>
        <w:tc>
          <w:tcPr>
            <w:tcW w:w="3261" w:type="dxa"/>
          </w:tcPr>
          <w:p w14:paraId="0F103EDD" w14:textId="77777777" w:rsidR="004D752A" w:rsidRDefault="00000000">
            <w:pPr>
              <w:pStyle w:val="TableParagraph"/>
              <w:ind w:left="106" w:right="186"/>
              <w:rPr>
                <w:sz w:val="20"/>
              </w:rPr>
            </w:pPr>
            <w:r>
              <w:rPr>
                <w:sz w:val="20"/>
              </w:rPr>
              <w:t>Различают предметные совокупности по количеству предметов их составляющих: много,</w:t>
            </w:r>
            <w:r>
              <w:rPr>
                <w:spacing w:val="-10"/>
                <w:sz w:val="20"/>
              </w:rPr>
              <w:t xml:space="preserve"> </w:t>
            </w:r>
            <w:r>
              <w:rPr>
                <w:sz w:val="20"/>
              </w:rPr>
              <w:t>мало,</w:t>
            </w:r>
            <w:r>
              <w:rPr>
                <w:spacing w:val="-10"/>
                <w:sz w:val="20"/>
              </w:rPr>
              <w:t xml:space="preserve"> </w:t>
            </w:r>
            <w:r>
              <w:rPr>
                <w:sz w:val="20"/>
              </w:rPr>
              <w:t>несколько,</w:t>
            </w:r>
            <w:r>
              <w:rPr>
                <w:spacing w:val="-10"/>
                <w:sz w:val="20"/>
              </w:rPr>
              <w:t xml:space="preserve"> </w:t>
            </w:r>
            <w:r>
              <w:rPr>
                <w:sz w:val="20"/>
              </w:rPr>
              <w:t>один,</w:t>
            </w:r>
            <w:r>
              <w:rPr>
                <w:spacing w:val="-10"/>
                <w:sz w:val="20"/>
              </w:rPr>
              <w:t xml:space="preserve"> </w:t>
            </w:r>
            <w:r>
              <w:rPr>
                <w:sz w:val="20"/>
              </w:rPr>
              <w:t>ни одного (с помощью учителя)</w:t>
            </w:r>
          </w:p>
        </w:tc>
        <w:tc>
          <w:tcPr>
            <w:tcW w:w="3405" w:type="dxa"/>
          </w:tcPr>
          <w:p w14:paraId="7D484ADF" w14:textId="77777777" w:rsidR="004D752A" w:rsidRDefault="00000000">
            <w:pPr>
              <w:pStyle w:val="TableParagraph"/>
              <w:ind w:left="105" w:right="151"/>
              <w:rPr>
                <w:sz w:val="20"/>
              </w:rPr>
            </w:pPr>
            <w:r>
              <w:rPr>
                <w:sz w:val="20"/>
              </w:rPr>
              <w:t>Различают предметные совокупности по количеству предметов их составляющих, используют в собственной речи слова:</w:t>
            </w:r>
            <w:r>
              <w:rPr>
                <w:spacing w:val="-12"/>
                <w:sz w:val="20"/>
              </w:rPr>
              <w:t xml:space="preserve"> </w:t>
            </w:r>
            <w:r>
              <w:rPr>
                <w:sz w:val="20"/>
              </w:rPr>
              <w:t>много,</w:t>
            </w:r>
            <w:r>
              <w:rPr>
                <w:spacing w:val="-12"/>
                <w:sz w:val="20"/>
              </w:rPr>
              <w:t xml:space="preserve"> </w:t>
            </w:r>
            <w:r>
              <w:rPr>
                <w:sz w:val="20"/>
              </w:rPr>
              <w:t>мало,</w:t>
            </w:r>
            <w:r>
              <w:rPr>
                <w:spacing w:val="-12"/>
                <w:sz w:val="20"/>
              </w:rPr>
              <w:t xml:space="preserve"> </w:t>
            </w:r>
            <w:r>
              <w:rPr>
                <w:sz w:val="20"/>
              </w:rPr>
              <w:t>несколько,</w:t>
            </w:r>
            <w:r>
              <w:rPr>
                <w:spacing w:val="-12"/>
                <w:sz w:val="20"/>
              </w:rPr>
              <w:t xml:space="preserve"> </w:t>
            </w:r>
            <w:r>
              <w:rPr>
                <w:sz w:val="20"/>
              </w:rPr>
              <w:t>один, ни одного</w:t>
            </w:r>
          </w:p>
        </w:tc>
      </w:tr>
      <w:tr w:rsidR="004D752A" w14:paraId="172A1064" w14:textId="77777777">
        <w:trPr>
          <w:trHeight w:val="2760"/>
        </w:trPr>
        <w:tc>
          <w:tcPr>
            <w:tcW w:w="682" w:type="dxa"/>
          </w:tcPr>
          <w:p w14:paraId="4E9A46EF" w14:textId="77777777" w:rsidR="004D752A" w:rsidRDefault="00000000">
            <w:pPr>
              <w:pStyle w:val="TableParagraph"/>
              <w:spacing w:line="225" w:lineRule="exact"/>
              <w:ind w:left="14" w:right="5"/>
              <w:jc w:val="center"/>
              <w:rPr>
                <w:sz w:val="20"/>
              </w:rPr>
            </w:pPr>
            <w:r>
              <w:rPr>
                <w:spacing w:val="-5"/>
                <w:sz w:val="20"/>
              </w:rPr>
              <w:t>21</w:t>
            </w:r>
          </w:p>
        </w:tc>
        <w:tc>
          <w:tcPr>
            <w:tcW w:w="2157" w:type="dxa"/>
          </w:tcPr>
          <w:p w14:paraId="0FA02747" w14:textId="77777777" w:rsidR="004D752A" w:rsidRDefault="00000000">
            <w:pPr>
              <w:pStyle w:val="TableParagraph"/>
              <w:ind w:left="109" w:right="131"/>
              <w:rPr>
                <w:sz w:val="20"/>
              </w:rPr>
            </w:pPr>
            <w:r>
              <w:rPr>
                <w:spacing w:val="-2"/>
                <w:sz w:val="20"/>
              </w:rPr>
              <w:t xml:space="preserve">Временные </w:t>
            </w:r>
            <w:r>
              <w:rPr>
                <w:sz w:val="20"/>
              </w:rPr>
              <w:t>представления:</w:t>
            </w:r>
            <w:r>
              <w:rPr>
                <w:spacing w:val="-13"/>
                <w:sz w:val="20"/>
              </w:rPr>
              <w:t xml:space="preserve"> </w:t>
            </w:r>
            <w:r>
              <w:rPr>
                <w:sz w:val="20"/>
              </w:rPr>
              <w:t xml:space="preserve">давно, недавно, молодой, </w:t>
            </w:r>
            <w:r>
              <w:rPr>
                <w:spacing w:val="-2"/>
                <w:sz w:val="20"/>
              </w:rPr>
              <w:t>старый</w:t>
            </w:r>
          </w:p>
        </w:tc>
        <w:tc>
          <w:tcPr>
            <w:tcW w:w="711" w:type="dxa"/>
          </w:tcPr>
          <w:p w14:paraId="0E0F8A37"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05361509" w14:textId="77777777" w:rsidR="004D752A" w:rsidRDefault="004D752A">
            <w:pPr>
              <w:pStyle w:val="TableParagraph"/>
              <w:ind w:left="0"/>
              <w:rPr>
                <w:sz w:val="20"/>
              </w:rPr>
            </w:pPr>
          </w:p>
        </w:tc>
        <w:tc>
          <w:tcPr>
            <w:tcW w:w="3405" w:type="dxa"/>
          </w:tcPr>
          <w:p w14:paraId="06D19E77" w14:textId="77777777" w:rsidR="004D752A" w:rsidRDefault="00000000">
            <w:pPr>
              <w:pStyle w:val="TableParagraph"/>
              <w:ind w:left="107" w:right="197"/>
              <w:rPr>
                <w:sz w:val="20"/>
              </w:rPr>
            </w:pPr>
            <w:r>
              <w:rPr>
                <w:sz w:val="20"/>
              </w:rPr>
              <w:t>Ориентирование во</w:t>
            </w:r>
            <w:r>
              <w:rPr>
                <w:spacing w:val="-2"/>
                <w:sz w:val="20"/>
              </w:rPr>
              <w:t xml:space="preserve"> </w:t>
            </w:r>
            <w:r>
              <w:rPr>
                <w:sz w:val="20"/>
              </w:rPr>
              <w:t>времени на основе</w:t>
            </w:r>
            <w:r>
              <w:rPr>
                <w:spacing w:val="-13"/>
                <w:sz w:val="20"/>
              </w:rPr>
              <w:t xml:space="preserve"> </w:t>
            </w:r>
            <w:r>
              <w:rPr>
                <w:sz w:val="20"/>
              </w:rPr>
              <w:t>усвоения</w:t>
            </w:r>
            <w:r>
              <w:rPr>
                <w:spacing w:val="-12"/>
                <w:sz w:val="20"/>
              </w:rPr>
              <w:t xml:space="preserve"> </w:t>
            </w:r>
            <w:r>
              <w:rPr>
                <w:sz w:val="20"/>
              </w:rPr>
              <w:t>представлений</w:t>
            </w:r>
          </w:p>
          <w:p w14:paraId="32B8E471" w14:textId="77777777" w:rsidR="004D752A" w:rsidRDefault="00000000">
            <w:pPr>
              <w:pStyle w:val="TableParagraph"/>
              <w:ind w:left="107" w:right="197"/>
              <w:rPr>
                <w:sz w:val="20"/>
              </w:rPr>
            </w:pPr>
            <w:r>
              <w:rPr>
                <w:sz w:val="20"/>
              </w:rPr>
              <w:t>«давно»,</w:t>
            </w:r>
            <w:r>
              <w:rPr>
                <w:spacing w:val="-13"/>
                <w:sz w:val="20"/>
              </w:rPr>
              <w:t xml:space="preserve"> </w:t>
            </w:r>
            <w:r>
              <w:rPr>
                <w:sz w:val="20"/>
              </w:rPr>
              <w:t>«недавно»</w:t>
            </w:r>
            <w:r>
              <w:rPr>
                <w:spacing w:val="-12"/>
                <w:sz w:val="20"/>
              </w:rPr>
              <w:t xml:space="preserve"> </w:t>
            </w:r>
            <w:r>
              <w:rPr>
                <w:sz w:val="20"/>
              </w:rPr>
              <w:t xml:space="preserve">применительно к событиям в личном опыте </w:t>
            </w:r>
            <w:r>
              <w:rPr>
                <w:spacing w:val="-2"/>
                <w:sz w:val="20"/>
              </w:rPr>
              <w:t>обучающихся</w:t>
            </w:r>
          </w:p>
          <w:p w14:paraId="7A209924" w14:textId="77777777" w:rsidR="004D752A" w:rsidRDefault="00000000">
            <w:pPr>
              <w:pStyle w:val="TableParagraph"/>
              <w:ind w:left="107"/>
              <w:rPr>
                <w:sz w:val="20"/>
              </w:rPr>
            </w:pPr>
            <w:r>
              <w:rPr>
                <w:sz w:val="20"/>
              </w:rPr>
              <w:t>Сравнение по возрасту: молодой – старый, моложе (младше) – старше Сравнение по возрасту двух - трех людей из ближайшего социального окружения обучающихся (членов семьи,</w:t>
            </w:r>
            <w:r>
              <w:rPr>
                <w:spacing w:val="-13"/>
                <w:sz w:val="20"/>
              </w:rPr>
              <w:t xml:space="preserve"> </w:t>
            </w:r>
            <w:r>
              <w:rPr>
                <w:sz w:val="20"/>
              </w:rPr>
              <w:t>участников</w:t>
            </w:r>
            <w:r>
              <w:rPr>
                <w:spacing w:val="-12"/>
                <w:sz w:val="20"/>
              </w:rPr>
              <w:t xml:space="preserve"> </w:t>
            </w:r>
            <w:r>
              <w:rPr>
                <w:sz w:val="20"/>
              </w:rPr>
              <w:t>образовательного</w:t>
            </w:r>
          </w:p>
          <w:p w14:paraId="4F9FEEF7" w14:textId="77777777" w:rsidR="004D752A" w:rsidRDefault="00000000">
            <w:pPr>
              <w:pStyle w:val="TableParagraph"/>
              <w:spacing w:line="213" w:lineRule="exact"/>
              <w:ind w:left="107"/>
              <w:rPr>
                <w:sz w:val="20"/>
              </w:rPr>
            </w:pPr>
            <w:r>
              <w:rPr>
                <w:spacing w:val="-2"/>
                <w:sz w:val="20"/>
              </w:rPr>
              <w:t>процесса)</w:t>
            </w:r>
          </w:p>
        </w:tc>
        <w:tc>
          <w:tcPr>
            <w:tcW w:w="3261" w:type="dxa"/>
          </w:tcPr>
          <w:p w14:paraId="459F615B" w14:textId="77777777" w:rsidR="004D752A" w:rsidRDefault="00000000">
            <w:pPr>
              <w:pStyle w:val="TableParagraph"/>
              <w:ind w:left="106" w:right="186"/>
              <w:rPr>
                <w:sz w:val="20"/>
              </w:rPr>
            </w:pPr>
            <w:r>
              <w:rPr>
                <w:sz w:val="20"/>
              </w:rPr>
              <w:t>Различают временные представления: давно, недавно, раньше,</w:t>
            </w:r>
            <w:r>
              <w:rPr>
                <w:spacing w:val="-13"/>
                <w:sz w:val="20"/>
              </w:rPr>
              <w:t xml:space="preserve"> </w:t>
            </w:r>
            <w:r>
              <w:rPr>
                <w:sz w:val="20"/>
              </w:rPr>
              <w:t>позже,</w:t>
            </w:r>
            <w:r>
              <w:rPr>
                <w:spacing w:val="-12"/>
                <w:sz w:val="20"/>
              </w:rPr>
              <w:t xml:space="preserve"> </w:t>
            </w:r>
            <w:r>
              <w:rPr>
                <w:sz w:val="20"/>
              </w:rPr>
              <w:t>молодой,</w:t>
            </w:r>
            <w:r>
              <w:rPr>
                <w:spacing w:val="-13"/>
                <w:sz w:val="20"/>
              </w:rPr>
              <w:t xml:space="preserve"> </w:t>
            </w:r>
            <w:r>
              <w:rPr>
                <w:sz w:val="20"/>
              </w:rPr>
              <w:t>старый, моложе, старше (на примере близких людей, с помощью наглядного материала)</w:t>
            </w:r>
          </w:p>
        </w:tc>
        <w:tc>
          <w:tcPr>
            <w:tcW w:w="3405" w:type="dxa"/>
          </w:tcPr>
          <w:p w14:paraId="0E66C1EB" w14:textId="77777777" w:rsidR="004D752A" w:rsidRDefault="00000000">
            <w:pPr>
              <w:pStyle w:val="TableParagraph"/>
              <w:ind w:left="105" w:right="197"/>
              <w:rPr>
                <w:sz w:val="20"/>
              </w:rPr>
            </w:pPr>
            <w:r>
              <w:rPr>
                <w:sz w:val="20"/>
              </w:rPr>
              <w:t>Различают временные представления, используют в собственной речи слова: давно, недавно,</w:t>
            </w:r>
            <w:r>
              <w:rPr>
                <w:spacing w:val="-13"/>
                <w:sz w:val="20"/>
              </w:rPr>
              <w:t xml:space="preserve"> </w:t>
            </w:r>
            <w:r>
              <w:rPr>
                <w:sz w:val="20"/>
              </w:rPr>
              <w:t>раньше,</w:t>
            </w:r>
            <w:r>
              <w:rPr>
                <w:spacing w:val="-12"/>
                <w:sz w:val="20"/>
              </w:rPr>
              <w:t xml:space="preserve"> </w:t>
            </w:r>
            <w:r>
              <w:rPr>
                <w:sz w:val="20"/>
              </w:rPr>
              <w:t>позже,</w:t>
            </w:r>
            <w:r>
              <w:rPr>
                <w:spacing w:val="-13"/>
                <w:sz w:val="20"/>
              </w:rPr>
              <w:t xml:space="preserve"> </w:t>
            </w:r>
            <w:r>
              <w:rPr>
                <w:sz w:val="20"/>
              </w:rPr>
              <w:t>молодой, старый, моложе, старше</w:t>
            </w:r>
          </w:p>
        </w:tc>
      </w:tr>
      <w:tr w:rsidR="004D752A" w14:paraId="50E820D9" w14:textId="77777777">
        <w:trPr>
          <w:trHeight w:val="230"/>
        </w:trPr>
        <w:tc>
          <w:tcPr>
            <w:tcW w:w="682" w:type="dxa"/>
          </w:tcPr>
          <w:p w14:paraId="43C392C3" w14:textId="77777777" w:rsidR="004D752A" w:rsidRDefault="00000000">
            <w:pPr>
              <w:pStyle w:val="TableParagraph"/>
              <w:spacing w:line="210" w:lineRule="exact"/>
              <w:ind w:left="14" w:right="5"/>
              <w:jc w:val="center"/>
              <w:rPr>
                <w:sz w:val="20"/>
              </w:rPr>
            </w:pPr>
            <w:r>
              <w:rPr>
                <w:spacing w:val="-5"/>
                <w:sz w:val="20"/>
              </w:rPr>
              <w:t>22</w:t>
            </w:r>
          </w:p>
        </w:tc>
        <w:tc>
          <w:tcPr>
            <w:tcW w:w="2157" w:type="dxa"/>
          </w:tcPr>
          <w:p w14:paraId="40E212CA" w14:textId="77777777" w:rsidR="004D752A" w:rsidRDefault="00000000">
            <w:pPr>
              <w:pStyle w:val="TableParagraph"/>
              <w:spacing w:line="210" w:lineRule="exact"/>
              <w:ind w:left="109"/>
              <w:rPr>
                <w:sz w:val="20"/>
              </w:rPr>
            </w:pPr>
            <w:r>
              <w:rPr>
                <w:sz w:val="20"/>
              </w:rPr>
              <w:t>Больше,</w:t>
            </w:r>
            <w:r>
              <w:rPr>
                <w:spacing w:val="-8"/>
                <w:sz w:val="20"/>
              </w:rPr>
              <w:t xml:space="preserve"> </w:t>
            </w:r>
            <w:r>
              <w:rPr>
                <w:spacing w:val="-2"/>
                <w:sz w:val="20"/>
              </w:rPr>
              <w:t>меньше,</w:t>
            </w:r>
          </w:p>
        </w:tc>
        <w:tc>
          <w:tcPr>
            <w:tcW w:w="711" w:type="dxa"/>
          </w:tcPr>
          <w:p w14:paraId="3BF7A1F4" w14:textId="77777777" w:rsidR="004D752A" w:rsidRDefault="00000000">
            <w:pPr>
              <w:pStyle w:val="TableParagraph"/>
              <w:spacing w:line="210" w:lineRule="exact"/>
              <w:ind w:left="16" w:right="5"/>
              <w:jc w:val="center"/>
              <w:rPr>
                <w:sz w:val="20"/>
              </w:rPr>
            </w:pPr>
            <w:r>
              <w:rPr>
                <w:spacing w:val="-10"/>
                <w:sz w:val="20"/>
              </w:rPr>
              <w:t>1</w:t>
            </w:r>
          </w:p>
        </w:tc>
        <w:tc>
          <w:tcPr>
            <w:tcW w:w="1134" w:type="dxa"/>
          </w:tcPr>
          <w:p w14:paraId="260CEDED" w14:textId="77777777" w:rsidR="004D752A" w:rsidRDefault="004D752A">
            <w:pPr>
              <w:pStyle w:val="TableParagraph"/>
              <w:ind w:left="0"/>
              <w:rPr>
                <w:sz w:val="16"/>
              </w:rPr>
            </w:pPr>
          </w:p>
        </w:tc>
        <w:tc>
          <w:tcPr>
            <w:tcW w:w="3405" w:type="dxa"/>
          </w:tcPr>
          <w:p w14:paraId="5910603B" w14:textId="77777777" w:rsidR="004D752A" w:rsidRDefault="00000000">
            <w:pPr>
              <w:pStyle w:val="TableParagraph"/>
              <w:spacing w:line="210" w:lineRule="exact"/>
              <w:ind w:left="107"/>
              <w:rPr>
                <w:sz w:val="20"/>
              </w:rPr>
            </w:pPr>
            <w:r>
              <w:rPr>
                <w:sz w:val="20"/>
              </w:rPr>
              <w:t>Сравнение</w:t>
            </w:r>
            <w:r>
              <w:rPr>
                <w:spacing w:val="-13"/>
                <w:sz w:val="20"/>
              </w:rPr>
              <w:t xml:space="preserve"> </w:t>
            </w:r>
            <w:r>
              <w:rPr>
                <w:sz w:val="20"/>
              </w:rPr>
              <w:t>небольших</w:t>
            </w:r>
            <w:r>
              <w:rPr>
                <w:spacing w:val="-12"/>
                <w:sz w:val="20"/>
              </w:rPr>
              <w:t xml:space="preserve"> </w:t>
            </w:r>
            <w:r>
              <w:rPr>
                <w:spacing w:val="-2"/>
                <w:sz w:val="20"/>
              </w:rPr>
              <w:t>предметных</w:t>
            </w:r>
          </w:p>
        </w:tc>
        <w:tc>
          <w:tcPr>
            <w:tcW w:w="3261" w:type="dxa"/>
          </w:tcPr>
          <w:p w14:paraId="6448AE0B" w14:textId="77777777" w:rsidR="004D752A" w:rsidRDefault="00000000">
            <w:pPr>
              <w:pStyle w:val="TableParagraph"/>
              <w:spacing w:line="210" w:lineRule="exact"/>
              <w:ind w:left="106"/>
              <w:rPr>
                <w:sz w:val="20"/>
              </w:rPr>
            </w:pPr>
            <w:r>
              <w:rPr>
                <w:sz w:val="20"/>
              </w:rPr>
              <w:t>Различают</w:t>
            </w:r>
            <w:r>
              <w:rPr>
                <w:spacing w:val="-10"/>
                <w:sz w:val="20"/>
              </w:rPr>
              <w:t xml:space="preserve"> </w:t>
            </w:r>
            <w:r>
              <w:rPr>
                <w:spacing w:val="-2"/>
                <w:sz w:val="20"/>
              </w:rPr>
              <w:t>количественные</w:t>
            </w:r>
          </w:p>
        </w:tc>
        <w:tc>
          <w:tcPr>
            <w:tcW w:w="3405" w:type="dxa"/>
          </w:tcPr>
          <w:p w14:paraId="5349CA71" w14:textId="77777777" w:rsidR="004D752A" w:rsidRDefault="00000000">
            <w:pPr>
              <w:pStyle w:val="TableParagraph"/>
              <w:spacing w:line="210" w:lineRule="exact"/>
              <w:ind w:left="105"/>
              <w:rPr>
                <w:sz w:val="20"/>
              </w:rPr>
            </w:pPr>
            <w:r>
              <w:rPr>
                <w:sz w:val="20"/>
              </w:rPr>
              <w:t>Различают</w:t>
            </w:r>
            <w:r>
              <w:rPr>
                <w:spacing w:val="-10"/>
                <w:sz w:val="20"/>
              </w:rPr>
              <w:t xml:space="preserve"> </w:t>
            </w:r>
            <w:r>
              <w:rPr>
                <w:spacing w:val="-2"/>
                <w:sz w:val="20"/>
              </w:rPr>
              <w:t>количественные</w:t>
            </w:r>
          </w:p>
        </w:tc>
      </w:tr>
    </w:tbl>
    <w:p w14:paraId="74410FD4" w14:textId="77777777" w:rsidR="004D752A" w:rsidRDefault="004D752A">
      <w:pPr>
        <w:pStyle w:val="TableParagraph"/>
        <w:spacing w:line="210" w:lineRule="exact"/>
        <w:rPr>
          <w:sz w:val="20"/>
        </w:rPr>
        <w:sectPr w:rsidR="004D752A">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157"/>
        <w:gridCol w:w="711"/>
        <w:gridCol w:w="1134"/>
        <w:gridCol w:w="3405"/>
        <w:gridCol w:w="3261"/>
        <w:gridCol w:w="3405"/>
      </w:tblGrid>
      <w:tr w:rsidR="004D752A" w14:paraId="2137249C" w14:textId="77777777">
        <w:trPr>
          <w:trHeight w:val="2068"/>
        </w:trPr>
        <w:tc>
          <w:tcPr>
            <w:tcW w:w="682" w:type="dxa"/>
          </w:tcPr>
          <w:p w14:paraId="7F092089" w14:textId="77777777" w:rsidR="004D752A" w:rsidRDefault="004D752A">
            <w:pPr>
              <w:pStyle w:val="TableParagraph"/>
              <w:ind w:left="0"/>
              <w:rPr>
                <w:sz w:val="20"/>
              </w:rPr>
            </w:pPr>
          </w:p>
        </w:tc>
        <w:tc>
          <w:tcPr>
            <w:tcW w:w="2157" w:type="dxa"/>
          </w:tcPr>
          <w:p w14:paraId="1C3236F6" w14:textId="77777777" w:rsidR="004D752A" w:rsidRDefault="00000000">
            <w:pPr>
              <w:pStyle w:val="TableParagraph"/>
              <w:ind w:left="109" w:right="253"/>
              <w:rPr>
                <w:sz w:val="20"/>
              </w:rPr>
            </w:pPr>
            <w:r>
              <w:rPr>
                <w:sz w:val="20"/>
              </w:rPr>
              <w:t xml:space="preserve">столько же, </w:t>
            </w:r>
            <w:r>
              <w:rPr>
                <w:spacing w:val="-2"/>
                <w:sz w:val="20"/>
              </w:rPr>
              <w:t xml:space="preserve">одинаковое </w:t>
            </w:r>
            <w:r>
              <w:rPr>
                <w:sz w:val="20"/>
              </w:rPr>
              <w:t>количество,</w:t>
            </w:r>
            <w:r>
              <w:rPr>
                <w:spacing w:val="-13"/>
                <w:sz w:val="20"/>
              </w:rPr>
              <w:t xml:space="preserve"> </w:t>
            </w:r>
            <w:r>
              <w:rPr>
                <w:sz w:val="20"/>
              </w:rPr>
              <w:t>лишние.</w:t>
            </w:r>
          </w:p>
        </w:tc>
        <w:tc>
          <w:tcPr>
            <w:tcW w:w="711" w:type="dxa"/>
          </w:tcPr>
          <w:p w14:paraId="4D733357" w14:textId="77777777" w:rsidR="004D752A" w:rsidRDefault="004D752A">
            <w:pPr>
              <w:pStyle w:val="TableParagraph"/>
              <w:ind w:left="0"/>
              <w:rPr>
                <w:sz w:val="20"/>
              </w:rPr>
            </w:pPr>
          </w:p>
        </w:tc>
        <w:tc>
          <w:tcPr>
            <w:tcW w:w="1134" w:type="dxa"/>
          </w:tcPr>
          <w:p w14:paraId="57855E61" w14:textId="77777777" w:rsidR="004D752A" w:rsidRDefault="004D752A">
            <w:pPr>
              <w:pStyle w:val="TableParagraph"/>
              <w:ind w:left="0"/>
              <w:rPr>
                <w:sz w:val="20"/>
              </w:rPr>
            </w:pPr>
          </w:p>
        </w:tc>
        <w:tc>
          <w:tcPr>
            <w:tcW w:w="3405" w:type="dxa"/>
          </w:tcPr>
          <w:p w14:paraId="32829DE9" w14:textId="77777777" w:rsidR="004D752A" w:rsidRDefault="00000000">
            <w:pPr>
              <w:pStyle w:val="TableParagraph"/>
              <w:ind w:left="107" w:right="130"/>
              <w:rPr>
                <w:sz w:val="20"/>
              </w:rPr>
            </w:pPr>
            <w:r>
              <w:rPr>
                <w:sz w:val="20"/>
              </w:rPr>
              <w:t>совокупностей путем установления взаимно однозначного соответствия между ними или их частями: больше,</w:t>
            </w:r>
            <w:r>
              <w:rPr>
                <w:spacing w:val="-13"/>
                <w:sz w:val="20"/>
              </w:rPr>
              <w:t xml:space="preserve"> </w:t>
            </w:r>
            <w:r>
              <w:rPr>
                <w:sz w:val="20"/>
              </w:rPr>
              <w:t>меньше,</w:t>
            </w:r>
            <w:r>
              <w:rPr>
                <w:spacing w:val="-12"/>
                <w:sz w:val="20"/>
              </w:rPr>
              <w:t xml:space="preserve"> </w:t>
            </w:r>
            <w:r>
              <w:rPr>
                <w:sz w:val="20"/>
              </w:rPr>
              <w:t>одинаковое,</w:t>
            </w:r>
            <w:r>
              <w:rPr>
                <w:spacing w:val="-13"/>
                <w:sz w:val="20"/>
              </w:rPr>
              <w:t xml:space="preserve"> </w:t>
            </w:r>
            <w:r>
              <w:rPr>
                <w:sz w:val="20"/>
              </w:rPr>
              <w:t>равное количество, столько же, сколько, лишние, недостающие предметы Уравнивание предметных</w:t>
            </w:r>
          </w:p>
          <w:p w14:paraId="57F0B1FC" w14:textId="77777777" w:rsidR="004D752A" w:rsidRDefault="00000000">
            <w:pPr>
              <w:pStyle w:val="TableParagraph"/>
              <w:spacing w:line="226" w:lineRule="exact"/>
              <w:ind w:left="107"/>
              <w:rPr>
                <w:sz w:val="20"/>
              </w:rPr>
            </w:pPr>
            <w:r>
              <w:rPr>
                <w:sz w:val="20"/>
              </w:rPr>
              <w:t>совокупностей</w:t>
            </w:r>
            <w:r>
              <w:rPr>
                <w:spacing w:val="-13"/>
                <w:sz w:val="20"/>
              </w:rPr>
              <w:t xml:space="preserve"> </w:t>
            </w:r>
            <w:r>
              <w:rPr>
                <w:sz w:val="20"/>
              </w:rPr>
              <w:t>по</w:t>
            </w:r>
            <w:r>
              <w:rPr>
                <w:spacing w:val="-12"/>
                <w:sz w:val="20"/>
              </w:rPr>
              <w:t xml:space="preserve"> </w:t>
            </w:r>
            <w:r>
              <w:rPr>
                <w:sz w:val="20"/>
              </w:rPr>
              <w:t>количеству предметов,</w:t>
            </w:r>
            <w:r>
              <w:rPr>
                <w:spacing w:val="-5"/>
                <w:sz w:val="20"/>
              </w:rPr>
              <w:t xml:space="preserve"> </w:t>
            </w:r>
            <w:r>
              <w:rPr>
                <w:sz w:val="20"/>
              </w:rPr>
              <w:t>их</w:t>
            </w:r>
            <w:r>
              <w:rPr>
                <w:spacing w:val="-5"/>
                <w:sz w:val="20"/>
              </w:rPr>
              <w:t xml:space="preserve"> </w:t>
            </w:r>
            <w:r>
              <w:rPr>
                <w:spacing w:val="-2"/>
                <w:sz w:val="20"/>
              </w:rPr>
              <w:t>составляющих</w:t>
            </w:r>
          </w:p>
        </w:tc>
        <w:tc>
          <w:tcPr>
            <w:tcW w:w="3261" w:type="dxa"/>
          </w:tcPr>
          <w:p w14:paraId="47E8EF2E" w14:textId="77777777" w:rsidR="004D752A" w:rsidRDefault="00000000">
            <w:pPr>
              <w:pStyle w:val="TableParagraph"/>
              <w:ind w:left="106" w:right="131"/>
              <w:rPr>
                <w:sz w:val="20"/>
              </w:rPr>
            </w:pPr>
            <w:r>
              <w:rPr>
                <w:sz w:val="20"/>
              </w:rPr>
              <w:t>отношения: больше, меньше, столько же, одинаковое количество,</w:t>
            </w:r>
            <w:r>
              <w:rPr>
                <w:spacing w:val="-13"/>
                <w:sz w:val="20"/>
              </w:rPr>
              <w:t xml:space="preserve"> </w:t>
            </w:r>
            <w:r>
              <w:rPr>
                <w:sz w:val="20"/>
              </w:rPr>
              <w:t>лишние,</w:t>
            </w:r>
            <w:r>
              <w:rPr>
                <w:spacing w:val="-12"/>
                <w:sz w:val="20"/>
              </w:rPr>
              <w:t xml:space="preserve"> </w:t>
            </w:r>
            <w:r>
              <w:rPr>
                <w:sz w:val="20"/>
              </w:rPr>
              <w:t>недостающие предметы (возможно с помощью)</w:t>
            </w:r>
          </w:p>
        </w:tc>
        <w:tc>
          <w:tcPr>
            <w:tcW w:w="3405" w:type="dxa"/>
          </w:tcPr>
          <w:p w14:paraId="4E2CA15C" w14:textId="77777777" w:rsidR="004D752A" w:rsidRDefault="00000000">
            <w:pPr>
              <w:pStyle w:val="TableParagraph"/>
              <w:ind w:left="105" w:right="197"/>
              <w:rPr>
                <w:sz w:val="20"/>
              </w:rPr>
            </w:pPr>
            <w:r>
              <w:rPr>
                <w:sz w:val="20"/>
              </w:rPr>
              <w:t>отношения, используют в собственной речи слова: больше, меньше, столько же, одинаковое количество,</w:t>
            </w:r>
            <w:r>
              <w:rPr>
                <w:spacing w:val="-13"/>
                <w:sz w:val="20"/>
              </w:rPr>
              <w:t xml:space="preserve"> </w:t>
            </w:r>
            <w:r>
              <w:rPr>
                <w:sz w:val="20"/>
              </w:rPr>
              <w:t>лишние,</w:t>
            </w:r>
            <w:r>
              <w:rPr>
                <w:spacing w:val="-12"/>
                <w:sz w:val="20"/>
              </w:rPr>
              <w:t xml:space="preserve"> </w:t>
            </w:r>
            <w:r>
              <w:rPr>
                <w:sz w:val="20"/>
              </w:rPr>
              <w:t xml:space="preserve">недостающие </w:t>
            </w:r>
            <w:r>
              <w:rPr>
                <w:spacing w:val="-2"/>
                <w:sz w:val="20"/>
              </w:rPr>
              <w:t>предметы</w:t>
            </w:r>
          </w:p>
        </w:tc>
      </w:tr>
      <w:tr w:rsidR="004D752A" w14:paraId="395C63A7" w14:textId="77777777">
        <w:trPr>
          <w:trHeight w:val="2304"/>
        </w:trPr>
        <w:tc>
          <w:tcPr>
            <w:tcW w:w="682" w:type="dxa"/>
          </w:tcPr>
          <w:p w14:paraId="5B843482" w14:textId="77777777" w:rsidR="004D752A" w:rsidRDefault="00000000">
            <w:pPr>
              <w:pStyle w:val="TableParagraph"/>
              <w:spacing w:line="225" w:lineRule="exact"/>
              <w:ind w:left="14" w:right="5"/>
              <w:jc w:val="center"/>
              <w:rPr>
                <w:sz w:val="20"/>
              </w:rPr>
            </w:pPr>
            <w:r>
              <w:rPr>
                <w:spacing w:val="-5"/>
                <w:sz w:val="20"/>
              </w:rPr>
              <w:t>23</w:t>
            </w:r>
          </w:p>
        </w:tc>
        <w:tc>
          <w:tcPr>
            <w:tcW w:w="2157" w:type="dxa"/>
          </w:tcPr>
          <w:p w14:paraId="79DF5622" w14:textId="77777777" w:rsidR="004D752A" w:rsidRDefault="00000000">
            <w:pPr>
              <w:pStyle w:val="TableParagraph"/>
              <w:ind w:left="109" w:right="277"/>
              <w:rPr>
                <w:sz w:val="20"/>
              </w:rPr>
            </w:pPr>
            <w:r>
              <w:rPr>
                <w:sz w:val="20"/>
              </w:rPr>
              <w:t>Сравнение объёмов жидкостей,</w:t>
            </w:r>
            <w:r>
              <w:rPr>
                <w:spacing w:val="-13"/>
                <w:sz w:val="20"/>
              </w:rPr>
              <w:t xml:space="preserve"> </w:t>
            </w:r>
            <w:r>
              <w:rPr>
                <w:sz w:val="20"/>
              </w:rPr>
              <w:t xml:space="preserve">сыпучих </w:t>
            </w:r>
            <w:r>
              <w:rPr>
                <w:spacing w:val="-2"/>
                <w:sz w:val="20"/>
              </w:rPr>
              <w:t>веществ</w:t>
            </w:r>
          </w:p>
        </w:tc>
        <w:tc>
          <w:tcPr>
            <w:tcW w:w="711" w:type="dxa"/>
          </w:tcPr>
          <w:p w14:paraId="07F860AC"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5EA165F2" w14:textId="77777777" w:rsidR="004D752A" w:rsidRDefault="004D752A">
            <w:pPr>
              <w:pStyle w:val="TableParagraph"/>
              <w:ind w:left="0"/>
              <w:rPr>
                <w:sz w:val="20"/>
              </w:rPr>
            </w:pPr>
          </w:p>
        </w:tc>
        <w:tc>
          <w:tcPr>
            <w:tcW w:w="3405" w:type="dxa"/>
          </w:tcPr>
          <w:p w14:paraId="70D0EF58" w14:textId="77777777" w:rsidR="004D752A" w:rsidRDefault="00000000">
            <w:pPr>
              <w:pStyle w:val="TableParagraph"/>
              <w:ind w:left="107" w:right="197"/>
              <w:rPr>
                <w:sz w:val="20"/>
              </w:rPr>
            </w:pPr>
            <w:r>
              <w:rPr>
                <w:sz w:val="20"/>
              </w:rPr>
              <w:t>Сравнение</w:t>
            </w:r>
            <w:r>
              <w:rPr>
                <w:spacing w:val="-13"/>
                <w:sz w:val="20"/>
              </w:rPr>
              <w:t xml:space="preserve"> </w:t>
            </w:r>
            <w:r>
              <w:rPr>
                <w:sz w:val="20"/>
              </w:rPr>
              <w:t>объемов</w:t>
            </w:r>
            <w:r>
              <w:rPr>
                <w:spacing w:val="-12"/>
                <w:sz w:val="20"/>
              </w:rPr>
              <w:t xml:space="preserve"> </w:t>
            </w:r>
            <w:r>
              <w:rPr>
                <w:sz w:val="20"/>
              </w:rPr>
              <w:t>жидкостей, сыпучих</w:t>
            </w:r>
            <w:r>
              <w:rPr>
                <w:spacing w:val="-13"/>
                <w:sz w:val="20"/>
              </w:rPr>
              <w:t xml:space="preserve"> </w:t>
            </w:r>
            <w:r>
              <w:rPr>
                <w:sz w:val="20"/>
              </w:rPr>
              <w:t>веществ</w:t>
            </w:r>
            <w:r>
              <w:rPr>
                <w:spacing w:val="-12"/>
                <w:sz w:val="20"/>
              </w:rPr>
              <w:t xml:space="preserve"> </w:t>
            </w:r>
            <w:r>
              <w:rPr>
                <w:sz w:val="20"/>
              </w:rPr>
              <w:t>в</w:t>
            </w:r>
            <w:r>
              <w:rPr>
                <w:spacing w:val="-13"/>
                <w:sz w:val="20"/>
              </w:rPr>
              <w:t xml:space="preserve"> </w:t>
            </w:r>
            <w:r>
              <w:rPr>
                <w:sz w:val="20"/>
              </w:rPr>
              <w:t>одинаковых емкостях: больше, меньше, одинаково, равно, столько же</w:t>
            </w:r>
          </w:p>
        </w:tc>
        <w:tc>
          <w:tcPr>
            <w:tcW w:w="3261" w:type="dxa"/>
          </w:tcPr>
          <w:p w14:paraId="1A7AFB88" w14:textId="77777777" w:rsidR="004D752A" w:rsidRDefault="00000000">
            <w:pPr>
              <w:pStyle w:val="TableParagraph"/>
              <w:ind w:left="106" w:right="131"/>
              <w:rPr>
                <w:sz w:val="20"/>
              </w:rPr>
            </w:pPr>
            <w:r>
              <w:rPr>
                <w:sz w:val="20"/>
              </w:rPr>
              <w:t>Различают 2 предмета по объёму. Сравнивают</w:t>
            </w:r>
            <w:r>
              <w:rPr>
                <w:spacing w:val="-7"/>
                <w:sz w:val="20"/>
              </w:rPr>
              <w:t xml:space="preserve"> </w:t>
            </w:r>
            <w:r>
              <w:rPr>
                <w:sz w:val="20"/>
              </w:rPr>
              <w:t>2</w:t>
            </w:r>
            <w:r>
              <w:rPr>
                <w:spacing w:val="-1"/>
                <w:sz w:val="20"/>
              </w:rPr>
              <w:t xml:space="preserve"> </w:t>
            </w:r>
            <w:r>
              <w:rPr>
                <w:sz w:val="20"/>
              </w:rPr>
              <w:t>предмета</w:t>
            </w:r>
            <w:r>
              <w:rPr>
                <w:spacing w:val="-4"/>
                <w:sz w:val="20"/>
              </w:rPr>
              <w:t xml:space="preserve"> </w:t>
            </w:r>
            <w:r>
              <w:rPr>
                <w:sz w:val="20"/>
              </w:rPr>
              <w:t>по</w:t>
            </w:r>
            <w:r>
              <w:rPr>
                <w:spacing w:val="-4"/>
                <w:sz w:val="20"/>
              </w:rPr>
              <w:t xml:space="preserve"> </w:t>
            </w:r>
            <w:r>
              <w:rPr>
                <w:sz w:val="20"/>
              </w:rPr>
              <w:t>объёму Сравнивают предметы по одному из</w:t>
            </w:r>
            <w:r>
              <w:rPr>
                <w:spacing w:val="-8"/>
                <w:sz w:val="20"/>
              </w:rPr>
              <w:t xml:space="preserve"> </w:t>
            </w:r>
            <w:r>
              <w:rPr>
                <w:sz w:val="20"/>
              </w:rPr>
              <w:t>признаков</w:t>
            </w:r>
            <w:r>
              <w:rPr>
                <w:spacing w:val="-9"/>
                <w:sz w:val="20"/>
              </w:rPr>
              <w:t xml:space="preserve"> </w:t>
            </w:r>
            <w:r>
              <w:rPr>
                <w:sz w:val="20"/>
              </w:rPr>
              <w:t>(цвет,</w:t>
            </w:r>
            <w:r>
              <w:rPr>
                <w:spacing w:val="-11"/>
                <w:sz w:val="20"/>
              </w:rPr>
              <w:t xml:space="preserve"> </w:t>
            </w:r>
            <w:r>
              <w:rPr>
                <w:sz w:val="20"/>
              </w:rPr>
              <w:t>форма,</w:t>
            </w:r>
            <w:r>
              <w:rPr>
                <w:spacing w:val="-8"/>
                <w:sz w:val="20"/>
              </w:rPr>
              <w:t xml:space="preserve"> </w:t>
            </w:r>
            <w:r>
              <w:rPr>
                <w:sz w:val="20"/>
              </w:rPr>
              <w:t>размер, длина, ширина, высота, толщина, масса, объём)</w:t>
            </w:r>
          </w:p>
        </w:tc>
        <w:tc>
          <w:tcPr>
            <w:tcW w:w="3405" w:type="dxa"/>
          </w:tcPr>
          <w:p w14:paraId="7B104DEB" w14:textId="77777777" w:rsidR="004D752A" w:rsidRDefault="00000000">
            <w:pPr>
              <w:pStyle w:val="TableParagraph"/>
              <w:ind w:left="105" w:right="197"/>
              <w:rPr>
                <w:sz w:val="20"/>
              </w:rPr>
            </w:pPr>
            <w:r>
              <w:rPr>
                <w:sz w:val="20"/>
              </w:rPr>
              <w:t>Различают предметы по объёму Используют в собственной речи слова:</w:t>
            </w:r>
            <w:r>
              <w:rPr>
                <w:spacing w:val="-13"/>
                <w:sz w:val="20"/>
              </w:rPr>
              <w:t xml:space="preserve"> </w:t>
            </w:r>
            <w:r>
              <w:rPr>
                <w:sz w:val="20"/>
              </w:rPr>
              <w:t>больше,</w:t>
            </w:r>
            <w:r>
              <w:rPr>
                <w:spacing w:val="-12"/>
                <w:sz w:val="20"/>
              </w:rPr>
              <w:t xml:space="preserve"> </w:t>
            </w:r>
            <w:r>
              <w:rPr>
                <w:sz w:val="20"/>
              </w:rPr>
              <w:t>меньше,</w:t>
            </w:r>
            <w:r>
              <w:rPr>
                <w:spacing w:val="-13"/>
                <w:sz w:val="20"/>
              </w:rPr>
              <w:t xml:space="preserve"> </w:t>
            </w:r>
            <w:r>
              <w:rPr>
                <w:sz w:val="20"/>
              </w:rPr>
              <w:t>одинаково, равно, столько же</w:t>
            </w:r>
          </w:p>
          <w:p w14:paraId="3B8A3572" w14:textId="77777777" w:rsidR="004D752A" w:rsidRDefault="00000000">
            <w:pPr>
              <w:pStyle w:val="TableParagraph"/>
              <w:ind w:left="105" w:right="197"/>
              <w:rPr>
                <w:sz w:val="20"/>
              </w:rPr>
            </w:pPr>
            <w:r>
              <w:rPr>
                <w:sz w:val="20"/>
              </w:rPr>
              <w:t>Сравнивают</w:t>
            </w:r>
            <w:r>
              <w:rPr>
                <w:spacing w:val="-10"/>
                <w:sz w:val="20"/>
              </w:rPr>
              <w:t xml:space="preserve"> </w:t>
            </w:r>
            <w:r>
              <w:rPr>
                <w:sz w:val="20"/>
              </w:rPr>
              <w:t>2</w:t>
            </w:r>
            <w:r>
              <w:rPr>
                <w:spacing w:val="-7"/>
                <w:sz w:val="20"/>
              </w:rPr>
              <w:t xml:space="preserve"> </w:t>
            </w:r>
            <w:r>
              <w:rPr>
                <w:sz w:val="20"/>
              </w:rPr>
              <w:t>-</w:t>
            </w:r>
            <w:r>
              <w:rPr>
                <w:spacing w:val="-5"/>
                <w:sz w:val="20"/>
              </w:rPr>
              <w:t xml:space="preserve"> </w:t>
            </w:r>
            <w:r>
              <w:rPr>
                <w:sz w:val="20"/>
              </w:rPr>
              <w:t>4</w:t>
            </w:r>
            <w:r>
              <w:rPr>
                <w:spacing w:val="-9"/>
                <w:sz w:val="20"/>
              </w:rPr>
              <w:t xml:space="preserve"> </w:t>
            </w:r>
            <w:r>
              <w:rPr>
                <w:sz w:val="20"/>
              </w:rPr>
              <w:t>предмета</w:t>
            </w:r>
            <w:r>
              <w:rPr>
                <w:spacing w:val="-3"/>
                <w:sz w:val="20"/>
              </w:rPr>
              <w:t xml:space="preserve"> </w:t>
            </w:r>
            <w:r>
              <w:rPr>
                <w:sz w:val="20"/>
              </w:rPr>
              <w:t xml:space="preserve">по </w:t>
            </w:r>
            <w:r>
              <w:rPr>
                <w:spacing w:val="-2"/>
                <w:sz w:val="20"/>
              </w:rPr>
              <w:t>объёму</w:t>
            </w:r>
          </w:p>
          <w:p w14:paraId="403120AB" w14:textId="77777777" w:rsidR="004D752A" w:rsidRDefault="00000000">
            <w:pPr>
              <w:pStyle w:val="TableParagraph"/>
              <w:ind w:left="105"/>
              <w:rPr>
                <w:sz w:val="20"/>
              </w:rPr>
            </w:pPr>
            <w:r>
              <w:rPr>
                <w:sz w:val="20"/>
              </w:rPr>
              <w:t>Сравнивают предметы по одному и нескольким</w:t>
            </w:r>
            <w:r>
              <w:rPr>
                <w:spacing w:val="-13"/>
                <w:sz w:val="20"/>
              </w:rPr>
              <w:t xml:space="preserve"> </w:t>
            </w:r>
            <w:r>
              <w:rPr>
                <w:sz w:val="20"/>
              </w:rPr>
              <w:t>признакам</w:t>
            </w:r>
            <w:r>
              <w:rPr>
                <w:spacing w:val="-12"/>
                <w:sz w:val="20"/>
              </w:rPr>
              <w:t xml:space="preserve"> </w:t>
            </w:r>
            <w:r>
              <w:rPr>
                <w:sz w:val="20"/>
              </w:rPr>
              <w:t>(цвет,</w:t>
            </w:r>
            <w:r>
              <w:rPr>
                <w:spacing w:val="-12"/>
                <w:sz w:val="20"/>
              </w:rPr>
              <w:t xml:space="preserve"> </w:t>
            </w:r>
            <w:r>
              <w:rPr>
                <w:sz w:val="20"/>
              </w:rPr>
              <w:t>форма,</w:t>
            </w:r>
          </w:p>
          <w:p w14:paraId="37BF1A30" w14:textId="77777777" w:rsidR="004D752A" w:rsidRDefault="00000000">
            <w:pPr>
              <w:pStyle w:val="TableParagraph"/>
              <w:spacing w:line="230" w:lineRule="atLeast"/>
              <w:ind w:left="105"/>
              <w:rPr>
                <w:sz w:val="20"/>
              </w:rPr>
            </w:pPr>
            <w:r>
              <w:rPr>
                <w:sz w:val="20"/>
              </w:rPr>
              <w:t>размер,</w:t>
            </w:r>
            <w:r>
              <w:rPr>
                <w:spacing w:val="-13"/>
                <w:sz w:val="20"/>
              </w:rPr>
              <w:t xml:space="preserve"> </w:t>
            </w:r>
            <w:r>
              <w:rPr>
                <w:sz w:val="20"/>
              </w:rPr>
              <w:t>длина,</w:t>
            </w:r>
            <w:r>
              <w:rPr>
                <w:spacing w:val="-12"/>
                <w:sz w:val="20"/>
              </w:rPr>
              <w:t xml:space="preserve"> </w:t>
            </w:r>
            <w:r>
              <w:rPr>
                <w:sz w:val="20"/>
              </w:rPr>
              <w:t>ширина,</w:t>
            </w:r>
            <w:r>
              <w:rPr>
                <w:spacing w:val="-13"/>
                <w:sz w:val="20"/>
              </w:rPr>
              <w:t xml:space="preserve"> </w:t>
            </w:r>
            <w:r>
              <w:rPr>
                <w:sz w:val="20"/>
              </w:rPr>
              <w:t>высота, толщина, масса, объём)</w:t>
            </w:r>
          </w:p>
        </w:tc>
      </w:tr>
      <w:tr w:rsidR="004D752A" w14:paraId="30D7DE04" w14:textId="77777777">
        <w:trPr>
          <w:trHeight w:val="229"/>
        </w:trPr>
        <w:tc>
          <w:tcPr>
            <w:tcW w:w="14755" w:type="dxa"/>
            <w:gridSpan w:val="7"/>
          </w:tcPr>
          <w:p w14:paraId="2867CAB2" w14:textId="77777777" w:rsidR="004D752A" w:rsidRDefault="00000000">
            <w:pPr>
              <w:pStyle w:val="TableParagraph"/>
              <w:spacing w:line="210" w:lineRule="exact"/>
              <w:ind w:left="8" w:right="6"/>
              <w:jc w:val="center"/>
              <w:rPr>
                <w:b/>
                <w:sz w:val="20"/>
              </w:rPr>
            </w:pPr>
            <w:r>
              <w:rPr>
                <w:b/>
                <w:sz w:val="20"/>
              </w:rPr>
              <w:t>Первый</w:t>
            </w:r>
            <w:r>
              <w:rPr>
                <w:b/>
                <w:spacing w:val="-7"/>
                <w:sz w:val="20"/>
              </w:rPr>
              <w:t xml:space="preserve"> </w:t>
            </w:r>
            <w:r>
              <w:rPr>
                <w:b/>
                <w:sz w:val="20"/>
              </w:rPr>
              <w:t>десяток</w:t>
            </w:r>
            <w:r>
              <w:rPr>
                <w:b/>
                <w:spacing w:val="-2"/>
                <w:sz w:val="20"/>
              </w:rPr>
              <w:t xml:space="preserve"> </w:t>
            </w:r>
            <w:r>
              <w:rPr>
                <w:b/>
                <w:sz w:val="20"/>
              </w:rPr>
              <w:t>–</w:t>
            </w:r>
            <w:r>
              <w:rPr>
                <w:b/>
                <w:spacing w:val="-4"/>
                <w:sz w:val="20"/>
              </w:rPr>
              <w:t xml:space="preserve"> </w:t>
            </w:r>
            <w:r>
              <w:rPr>
                <w:b/>
                <w:sz w:val="20"/>
              </w:rPr>
              <w:t>74</w:t>
            </w:r>
            <w:r>
              <w:rPr>
                <w:b/>
                <w:spacing w:val="-7"/>
                <w:sz w:val="20"/>
              </w:rPr>
              <w:t xml:space="preserve"> </w:t>
            </w:r>
            <w:r>
              <w:rPr>
                <w:b/>
                <w:spacing w:val="-4"/>
                <w:sz w:val="20"/>
              </w:rPr>
              <w:t>часа.</w:t>
            </w:r>
          </w:p>
        </w:tc>
      </w:tr>
      <w:tr w:rsidR="004D752A" w14:paraId="34AEA11C" w14:textId="77777777">
        <w:trPr>
          <w:trHeight w:val="916"/>
        </w:trPr>
        <w:tc>
          <w:tcPr>
            <w:tcW w:w="682" w:type="dxa"/>
          </w:tcPr>
          <w:p w14:paraId="646D00A4" w14:textId="77777777" w:rsidR="004D752A" w:rsidRDefault="00000000">
            <w:pPr>
              <w:pStyle w:val="TableParagraph"/>
              <w:spacing w:line="225" w:lineRule="exact"/>
              <w:ind w:left="14" w:right="5"/>
              <w:jc w:val="center"/>
              <w:rPr>
                <w:sz w:val="20"/>
              </w:rPr>
            </w:pPr>
            <w:r>
              <w:rPr>
                <w:spacing w:val="-5"/>
                <w:sz w:val="20"/>
              </w:rPr>
              <w:t>24</w:t>
            </w:r>
          </w:p>
        </w:tc>
        <w:tc>
          <w:tcPr>
            <w:tcW w:w="2157" w:type="dxa"/>
          </w:tcPr>
          <w:p w14:paraId="44BE6E77" w14:textId="77777777" w:rsidR="004D752A" w:rsidRDefault="00000000">
            <w:pPr>
              <w:pStyle w:val="TableParagraph"/>
              <w:ind w:left="109"/>
              <w:rPr>
                <w:sz w:val="20"/>
              </w:rPr>
            </w:pPr>
            <w:r>
              <w:rPr>
                <w:sz w:val="20"/>
              </w:rPr>
              <w:t>Количество</w:t>
            </w:r>
            <w:r>
              <w:rPr>
                <w:spacing w:val="-13"/>
                <w:sz w:val="20"/>
              </w:rPr>
              <w:t xml:space="preserve"> </w:t>
            </w:r>
            <w:r>
              <w:rPr>
                <w:sz w:val="20"/>
              </w:rPr>
              <w:t>и</w:t>
            </w:r>
            <w:r>
              <w:rPr>
                <w:spacing w:val="-12"/>
                <w:sz w:val="20"/>
              </w:rPr>
              <w:t xml:space="preserve"> </w:t>
            </w:r>
            <w:r>
              <w:rPr>
                <w:sz w:val="20"/>
              </w:rPr>
              <w:t>счет Число и цифра 1</w:t>
            </w:r>
          </w:p>
        </w:tc>
        <w:tc>
          <w:tcPr>
            <w:tcW w:w="711" w:type="dxa"/>
          </w:tcPr>
          <w:p w14:paraId="58A0B1BB"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27CF3F5B" w14:textId="77777777" w:rsidR="004D752A" w:rsidRDefault="004D752A">
            <w:pPr>
              <w:pStyle w:val="TableParagraph"/>
              <w:ind w:left="0"/>
              <w:rPr>
                <w:sz w:val="20"/>
              </w:rPr>
            </w:pPr>
          </w:p>
        </w:tc>
        <w:tc>
          <w:tcPr>
            <w:tcW w:w="3405" w:type="dxa"/>
          </w:tcPr>
          <w:p w14:paraId="54BE5987" w14:textId="77777777" w:rsidR="004D752A" w:rsidRDefault="00000000">
            <w:pPr>
              <w:pStyle w:val="TableParagraph"/>
              <w:spacing w:line="237" w:lineRule="auto"/>
              <w:ind w:left="107" w:right="157"/>
              <w:rPr>
                <w:sz w:val="20"/>
              </w:rPr>
            </w:pPr>
            <w:r>
              <w:rPr>
                <w:sz w:val="20"/>
              </w:rPr>
              <w:t>Знакомство с числом и цифрой 1 Обозначение</w:t>
            </w:r>
            <w:r>
              <w:rPr>
                <w:spacing w:val="-13"/>
                <w:sz w:val="20"/>
              </w:rPr>
              <w:t xml:space="preserve"> </w:t>
            </w:r>
            <w:r>
              <w:rPr>
                <w:sz w:val="20"/>
              </w:rPr>
              <w:t>цифрой</w:t>
            </w:r>
            <w:r>
              <w:rPr>
                <w:spacing w:val="-12"/>
                <w:sz w:val="20"/>
              </w:rPr>
              <w:t xml:space="preserve"> </w:t>
            </w:r>
            <w:r>
              <w:rPr>
                <w:sz w:val="20"/>
              </w:rPr>
              <w:t>(запись)</w:t>
            </w:r>
            <w:r>
              <w:rPr>
                <w:spacing w:val="-13"/>
                <w:sz w:val="20"/>
              </w:rPr>
              <w:t xml:space="preserve"> </w:t>
            </w:r>
            <w:r>
              <w:rPr>
                <w:sz w:val="20"/>
              </w:rPr>
              <w:t>числа 1 Соотношение количества,</w:t>
            </w:r>
          </w:p>
          <w:p w14:paraId="257D7739" w14:textId="77777777" w:rsidR="004D752A" w:rsidRDefault="00000000">
            <w:pPr>
              <w:pStyle w:val="TableParagraph"/>
              <w:spacing w:line="215" w:lineRule="exact"/>
              <w:ind w:left="107"/>
              <w:rPr>
                <w:sz w:val="20"/>
              </w:rPr>
            </w:pPr>
            <w:r>
              <w:rPr>
                <w:sz w:val="20"/>
              </w:rPr>
              <w:t>числительного</w:t>
            </w:r>
            <w:r>
              <w:rPr>
                <w:spacing w:val="-13"/>
                <w:sz w:val="20"/>
              </w:rPr>
              <w:t xml:space="preserve"> </w:t>
            </w:r>
            <w:r>
              <w:rPr>
                <w:sz w:val="20"/>
              </w:rPr>
              <w:t>и</w:t>
            </w:r>
            <w:r>
              <w:rPr>
                <w:spacing w:val="-10"/>
                <w:sz w:val="20"/>
              </w:rPr>
              <w:t xml:space="preserve"> </w:t>
            </w:r>
            <w:r>
              <w:rPr>
                <w:spacing w:val="-2"/>
                <w:sz w:val="20"/>
              </w:rPr>
              <w:t>цифры</w:t>
            </w:r>
          </w:p>
        </w:tc>
        <w:tc>
          <w:tcPr>
            <w:tcW w:w="3261" w:type="dxa"/>
          </w:tcPr>
          <w:p w14:paraId="59537DC1" w14:textId="77777777" w:rsidR="004D752A" w:rsidRDefault="00000000">
            <w:pPr>
              <w:pStyle w:val="TableParagraph"/>
              <w:spacing w:line="237" w:lineRule="auto"/>
              <w:ind w:left="106"/>
              <w:rPr>
                <w:sz w:val="20"/>
              </w:rPr>
            </w:pPr>
            <w:r>
              <w:rPr>
                <w:sz w:val="20"/>
              </w:rPr>
              <w:t>Различают,</w:t>
            </w:r>
            <w:r>
              <w:rPr>
                <w:spacing w:val="-12"/>
                <w:sz w:val="20"/>
              </w:rPr>
              <w:t xml:space="preserve"> </w:t>
            </w:r>
            <w:r>
              <w:rPr>
                <w:sz w:val="20"/>
              </w:rPr>
              <w:t>читают</w:t>
            </w:r>
            <w:r>
              <w:rPr>
                <w:spacing w:val="-12"/>
                <w:sz w:val="20"/>
              </w:rPr>
              <w:t xml:space="preserve"> </w:t>
            </w:r>
            <w:r>
              <w:rPr>
                <w:sz w:val="20"/>
              </w:rPr>
              <w:t>и</w:t>
            </w:r>
            <w:r>
              <w:rPr>
                <w:spacing w:val="-12"/>
                <w:sz w:val="20"/>
              </w:rPr>
              <w:t xml:space="preserve"> </w:t>
            </w:r>
            <w:r>
              <w:rPr>
                <w:sz w:val="20"/>
              </w:rPr>
              <w:t xml:space="preserve">записывают число 1 (возможно с помощью </w:t>
            </w:r>
            <w:r>
              <w:rPr>
                <w:spacing w:val="-2"/>
                <w:sz w:val="20"/>
              </w:rPr>
              <w:t>учителя)</w:t>
            </w:r>
          </w:p>
        </w:tc>
        <w:tc>
          <w:tcPr>
            <w:tcW w:w="3405" w:type="dxa"/>
          </w:tcPr>
          <w:p w14:paraId="730C29DB" w14:textId="77777777" w:rsidR="004D752A" w:rsidRDefault="00000000">
            <w:pPr>
              <w:pStyle w:val="TableParagraph"/>
              <w:ind w:left="105"/>
              <w:rPr>
                <w:sz w:val="20"/>
              </w:rPr>
            </w:pPr>
            <w:r>
              <w:rPr>
                <w:sz w:val="20"/>
              </w:rPr>
              <w:t>Различают,</w:t>
            </w:r>
            <w:r>
              <w:rPr>
                <w:spacing w:val="-12"/>
                <w:sz w:val="20"/>
              </w:rPr>
              <w:t xml:space="preserve"> </w:t>
            </w:r>
            <w:r>
              <w:rPr>
                <w:sz w:val="20"/>
              </w:rPr>
              <w:t>читают</w:t>
            </w:r>
            <w:r>
              <w:rPr>
                <w:spacing w:val="-12"/>
                <w:sz w:val="20"/>
              </w:rPr>
              <w:t xml:space="preserve"> </w:t>
            </w:r>
            <w:r>
              <w:rPr>
                <w:sz w:val="20"/>
              </w:rPr>
              <w:t>и</w:t>
            </w:r>
            <w:r>
              <w:rPr>
                <w:spacing w:val="-12"/>
                <w:sz w:val="20"/>
              </w:rPr>
              <w:t xml:space="preserve"> </w:t>
            </w:r>
            <w:r>
              <w:rPr>
                <w:sz w:val="20"/>
              </w:rPr>
              <w:t>записывают число 1</w:t>
            </w:r>
          </w:p>
        </w:tc>
      </w:tr>
      <w:tr w:rsidR="004D752A" w14:paraId="49425F4E" w14:textId="77777777">
        <w:trPr>
          <w:trHeight w:val="2990"/>
        </w:trPr>
        <w:tc>
          <w:tcPr>
            <w:tcW w:w="682" w:type="dxa"/>
          </w:tcPr>
          <w:p w14:paraId="2A676E0A" w14:textId="77777777" w:rsidR="004D752A" w:rsidRDefault="00000000">
            <w:pPr>
              <w:pStyle w:val="TableParagraph"/>
              <w:spacing w:line="225" w:lineRule="exact"/>
              <w:ind w:left="14" w:right="5"/>
              <w:jc w:val="center"/>
              <w:rPr>
                <w:sz w:val="20"/>
              </w:rPr>
            </w:pPr>
            <w:r>
              <w:rPr>
                <w:spacing w:val="-5"/>
                <w:sz w:val="20"/>
              </w:rPr>
              <w:t>25</w:t>
            </w:r>
          </w:p>
        </w:tc>
        <w:tc>
          <w:tcPr>
            <w:tcW w:w="2157" w:type="dxa"/>
          </w:tcPr>
          <w:p w14:paraId="5CF53851" w14:textId="77777777" w:rsidR="004D752A" w:rsidRDefault="00000000">
            <w:pPr>
              <w:pStyle w:val="TableParagraph"/>
              <w:spacing w:line="225" w:lineRule="exact"/>
              <w:ind w:left="109"/>
              <w:rPr>
                <w:sz w:val="20"/>
              </w:rPr>
            </w:pPr>
            <w:r>
              <w:rPr>
                <w:sz w:val="20"/>
              </w:rPr>
              <w:t>Число</w:t>
            </w:r>
            <w:r>
              <w:rPr>
                <w:spacing w:val="-8"/>
                <w:sz w:val="20"/>
              </w:rPr>
              <w:t xml:space="preserve"> </w:t>
            </w:r>
            <w:r>
              <w:rPr>
                <w:sz w:val="20"/>
              </w:rPr>
              <w:t>и</w:t>
            </w:r>
            <w:r>
              <w:rPr>
                <w:spacing w:val="-5"/>
                <w:sz w:val="20"/>
              </w:rPr>
              <w:t xml:space="preserve"> </w:t>
            </w:r>
            <w:r>
              <w:rPr>
                <w:sz w:val="20"/>
              </w:rPr>
              <w:t>цифра</w:t>
            </w:r>
            <w:r>
              <w:rPr>
                <w:spacing w:val="-1"/>
                <w:sz w:val="20"/>
              </w:rPr>
              <w:t xml:space="preserve"> </w:t>
            </w:r>
            <w:r>
              <w:rPr>
                <w:spacing w:val="-10"/>
                <w:sz w:val="20"/>
              </w:rPr>
              <w:t>2</w:t>
            </w:r>
          </w:p>
        </w:tc>
        <w:tc>
          <w:tcPr>
            <w:tcW w:w="711" w:type="dxa"/>
          </w:tcPr>
          <w:p w14:paraId="467E6E97"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7B6577A9" w14:textId="77777777" w:rsidR="004D752A" w:rsidRDefault="004D752A">
            <w:pPr>
              <w:pStyle w:val="TableParagraph"/>
              <w:ind w:left="0"/>
              <w:rPr>
                <w:sz w:val="20"/>
              </w:rPr>
            </w:pPr>
          </w:p>
        </w:tc>
        <w:tc>
          <w:tcPr>
            <w:tcW w:w="3405" w:type="dxa"/>
          </w:tcPr>
          <w:p w14:paraId="7EAC824E" w14:textId="77777777" w:rsidR="004D752A" w:rsidRDefault="00000000">
            <w:pPr>
              <w:pStyle w:val="TableParagraph"/>
              <w:ind w:left="107" w:right="116"/>
              <w:rPr>
                <w:sz w:val="20"/>
              </w:rPr>
            </w:pPr>
            <w:r>
              <w:rPr>
                <w:sz w:val="20"/>
              </w:rPr>
              <w:t>Образование,</w:t>
            </w:r>
            <w:r>
              <w:rPr>
                <w:spacing w:val="-13"/>
                <w:sz w:val="20"/>
              </w:rPr>
              <w:t xml:space="preserve"> </w:t>
            </w:r>
            <w:r>
              <w:rPr>
                <w:sz w:val="20"/>
              </w:rPr>
              <w:t>название,</w:t>
            </w:r>
            <w:r>
              <w:rPr>
                <w:spacing w:val="-12"/>
                <w:sz w:val="20"/>
              </w:rPr>
              <w:t xml:space="preserve"> </w:t>
            </w:r>
            <w:r>
              <w:rPr>
                <w:sz w:val="20"/>
              </w:rPr>
              <w:t>обозначение цифрой (запись) числа 2 Определение места числа 2 в числовом ряду Числовой ряд в пределах 2</w:t>
            </w:r>
          </w:p>
          <w:p w14:paraId="3B0FEA8A" w14:textId="77777777" w:rsidR="004D752A" w:rsidRDefault="00000000">
            <w:pPr>
              <w:pStyle w:val="TableParagraph"/>
              <w:ind w:left="107" w:right="456"/>
              <w:rPr>
                <w:sz w:val="20"/>
              </w:rPr>
            </w:pPr>
            <w:r>
              <w:rPr>
                <w:sz w:val="20"/>
              </w:rPr>
              <w:t>Счёт предметов в пределах 2 Соотношение количества, числительного и цифры Сравнение чисел в пределах 2 Усвоение понятия «пара предметов»: определение пары предметов,</w:t>
            </w:r>
            <w:r>
              <w:rPr>
                <w:spacing w:val="-12"/>
                <w:sz w:val="20"/>
              </w:rPr>
              <w:t xml:space="preserve"> </w:t>
            </w:r>
            <w:r>
              <w:rPr>
                <w:sz w:val="20"/>
              </w:rPr>
              <w:t>составление</w:t>
            </w:r>
            <w:r>
              <w:rPr>
                <w:spacing w:val="-12"/>
                <w:sz w:val="20"/>
              </w:rPr>
              <w:t xml:space="preserve"> </w:t>
            </w:r>
            <w:r>
              <w:rPr>
                <w:sz w:val="20"/>
              </w:rPr>
              <w:t>пары</w:t>
            </w:r>
            <w:r>
              <w:rPr>
                <w:spacing w:val="-12"/>
                <w:sz w:val="20"/>
              </w:rPr>
              <w:t xml:space="preserve"> </w:t>
            </w:r>
            <w:r>
              <w:rPr>
                <w:sz w:val="20"/>
              </w:rPr>
              <w:t>из</w:t>
            </w:r>
          </w:p>
          <w:p w14:paraId="6CA581E1" w14:textId="77777777" w:rsidR="004D752A" w:rsidRDefault="00000000">
            <w:pPr>
              <w:pStyle w:val="TableParagraph"/>
              <w:spacing w:line="213" w:lineRule="exact"/>
              <w:ind w:left="107"/>
              <w:rPr>
                <w:sz w:val="20"/>
              </w:rPr>
            </w:pPr>
            <w:r>
              <w:rPr>
                <w:sz w:val="20"/>
              </w:rPr>
              <w:t>знакомых</w:t>
            </w:r>
            <w:r>
              <w:rPr>
                <w:spacing w:val="-6"/>
                <w:sz w:val="20"/>
              </w:rPr>
              <w:t xml:space="preserve"> </w:t>
            </w:r>
            <w:r>
              <w:rPr>
                <w:spacing w:val="-2"/>
                <w:sz w:val="20"/>
              </w:rPr>
              <w:t>предметов</w:t>
            </w:r>
          </w:p>
        </w:tc>
        <w:tc>
          <w:tcPr>
            <w:tcW w:w="3261" w:type="dxa"/>
          </w:tcPr>
          <w:p w14:paraId="24747519" w14:textId="77777777" w:rsidR="004D752A" w:rsidRDefault="00000000">
            <w:pPr>
              <w:pStyle w:val="TableParagraph"/>
              <w:ind w:left="106" w:right="157"/>
              <w:jc w:val="both"/>
              <w:rPr>
                <w:sz w:val="20"/>
              </w:rPr>
            </w:pPr>
            <w:r>
              <w:rPr>
                <w:sz w:val="20"/>
              </w:rPr>
              <w:t>Образовывают,</w:t>
            </w:r>
            <w:r>
              <w:rPr>
                <w:spacing w:val="-13"/>
                <w:sz w:val="20"/>
              </w:rPr>
              <w:t xml:space="preserve"> </w:t>
            </w:r>
            <w:r>
              <w:rPr>
                <w:sz w:val="20"/>
              </w:rPr>
              <w:t>различают,</w:t>
            </w:r>
            <w:r>
              <w:rPr>
                <w:spacing w:val="-12"/>
                <w:sz w:val="20"/>
              </w:rPr>
              <w:t xml:space="preserve"> </w:t>
            </w:r>
            <w:r>
              <w:rPr>
                <w:sz w:val="20"/>
              </w:rPr>
              <w:t>читают и</w:t>
            </w:r>
            <w:r>
              <w:rPr>
                <w:spacing w:val="-6"/>
                <w:sz w:val="20"/>
              </w:rPr>
              <w:t xml:space="preserve"> </w:t>
            </w:r>
            <w:r>
              <w:rPr>
                <w:sz w:val="20"/>
              </w:rPr>
              <w:t>записывают</w:t>
            </w:r>
            <w:r>
              <w:rPr>
                <w:spacing w:val="-5"/>
                <w:sz w:val="20"/>
              </w:rPr>
              <w:t xml:space="preserve"> </w:t>
            </w:r>
            <w:r>
              <w:rPr>
                <w:sz w:val="20"/>
              </w:rPr>
              <w:t>число</w:t>
            </w:r>
            <w:r>
              <w:rPr>
                <w:spacing w:val="-9"/>
                <w:sz w:val="20"/>
              </w:rPr>
              <w:t xml:space="preserve"> </w:t>
            </w:r>
            <w:r>
              <w:rPr>
                <w:sz w:val="20"/>
              </w:rPr>
              <w:t>2</w:t>
            </w:r>
            <w:r>
              <w:rPr>
                <w:spacing w:val="-4"/>
                <w:sz w:val="20"/>
              </w:rPr>
              <w:t xml:space="preserve"> </w:t>
            </w:r>
            <w:r>
              <w:rPr>
                <w:sz w:val="20"/>
              </w:rPr>
              <w:t>(возможно</w:t>
            </w:r>
            <w:r>
              <w:rPr>
                <w:spacing w:val="-9"/>
                <w:sz w:val="20"/>
              </w:rPr>
              <w:t xml:space="preserve"> </w:t>
            </w:r>
            <w:r>
              <w:rPr>
                <w:sz w:val="20"/>
              </w:rPr>
              <w:t>с помощью учителя)</w:t>
            </w:r>
          </w:p>
        </w:tc>
        <w:tc>
          <w:tcPr>
            <w:tcW w:w="3405" w:type="dxa"/>
          </w:tcPr>
          <w:p w14:paraId="22BD0A57" w14:textId="77777777" w:rsidR="004D752A" w:rsidRDefault="00000000">
            <w:pPr>
              <w:pStyle w:val="TableParagraph"/>
              <w:ind w:left="105"/>
              <w:rPr>
                <w:sz w:val="20"/>
              </w:rPr>
            </w:pPr>
            <w:r>
              <w:rPr>
                <w:sz w:val="20"/>
              </w:rPr>
              <w:t>Образовывают,</w:t>
            </w:r>
            <w:r>
              <w:rPr>
                <w:spacing w:val="-10"/>
                <w:sz w:val="20"/>
              </w:rPr>
              <w:t xml:space="preserve"> </w:t>
            </w:r>
            <w:r>
              <w:rPr>
                <w:sz w:val="20"/>
              </w:rPr>
              <w:t>различают,</w:t>
            </w:r>
            <w:r>
              <w:rPr>
                <w:spacing w:val="-13"/>
                <w:sz w:val="20"/>
              </w:rPr>
              <w:t xml:space="preserve"> </w:t>
            </w:r>
            <w:r>
              <w:rPr>
                <w:sz w:val="20"/>
              </w:rPr>
              <w:t>читают</w:t>
            </w:r>
            <w:r>
              <w:rPr>
                <w:spacing w:val="-12"/>
                <w:sz w:val="20"/>
              </w:rPr>
              <w:t xml:space="preserve"> </w:t>
            </w:r>
            <w:r>
              <w:rPr>
                <w:sz w:val="20"/>
              </w:rPr>
              <w:t>и записывают число 2</w:t>
            </w:r>
          </w:p>
        </w:tc>
      </w:tr>
      <w:tr w:rsidR="004D752A" w14:paraId="09F074D8" w14:textId="77777777">
        <w:trPr>
          <w:trHeight w:val="691"/>
        </w:trPr>
        <w:tc>
          <w:tcPr>
            <w:tcW w:w="682" w:type="dxa"/>
          </w:tcPr>
          <w:p w14:paraId="124F19EA" w14:textId="77777777" w:rsidR="004D752A" w:rsidRDefault="00000000">
            <w:pPr>
              <w:pStyle w:val="TableParagraph"/>
              <w:spacing w:line="226" w:lineRule="exact"/>
              <w:ind w:left="14" w:right="5"/>
              <w:jc w:val="center"/>
              <w:rPr>
                <w:sz w:val="20"/>
              </w:rPr>
            </w:pPr>
            <w:r>
              <w:rPr>
                <w:spacing w:val="-5"/>
                <w:sz w:val="20"/>
              </w:rPr>
              <w:t>26</w:t>
            </w:r>
          </w:p>
          <w:p w14:paraId="7FA1F308" w14:textId="77777777" w:rsidR="004D752A" w:rsidRDefault="00000000">
            <w:pPr>
              <w:pStyle w:val="TableParagraph"/>
              <w:ind w:left="14" w:right="5"/>
              <w:jc w:val="center"/>
              <w:rPr>
                <w:sz w:val="20"/>
              </w:rPr>
            </w:pPr>
            <w:r>
              <w:rPr>
                <w:spacing w:val="-5"/>
                <w:sz w:val="20"/>
              </w:rPr>
              <w:t>27</w:t>
            </w:r>
          </w:p>
          <w:p w14:paraId="02F56F9F" w14:textId="77777777" w:rsidR="004D752A" w:rsidRDefault="00000000">
            <w:pPr>
              <w:pStyle w:val="TableParagraph"/>
              <w:spacing w:before="1" w:line="215" w:lineRule="exact"/>
              <w:ind w:left="14" w:right="5"/>
              <w:jc w:val="center"/>
              <w:rPr>
                <w:sz w:val="20"/>
              </w:rPr>
            </w:pPr>
            <w:r>
              <w:rPr>
                <w:spacing w:val="-5"/>
                <w:sz w:val="20"/>
              </w:rPr>
              <w:t>28</w:t>
            </w:r>
          </w:p>
        </w:tc>
        <w:tc>
          <w:tcPr>
            <w:tcW w:w="2157" w:type="dxa"/>
          </w:tcPr>
          <w:p w14:paraId="1CC7E807" w14:textId="77777777" w:rsidR="004D752A" w:rsidRDefault="00000000">
            <w:pPr>
              <w:pStyle w:val="TableParagraph"/>
              <w:spacing w:line="226" w:lineRule="exact"/>
              <w:ind w:left="109"/>
              <w:rPr>
                <w:sz w:val="20"/>
              </w:rPr>
            </w:pPr>
            <w:r>
              <w:rPr>
                <w:sz w:val="20"/>
              </w:rPr>
              <w:t>Число</w:t>
            </w:r>
            <w:r>
              <w:rPr>
                <w:spacing w:val="-8"/>
                <w:sz w:val="20"/>
              </w:rPr>
              <w:t xml:space="preserve"> </w:t>
            </w:r>
            <w:r>
              <w:rPr>
                <w:sz w:val="20"/>
              </w:rPr>
              <w:t>и</w:t>
            </w:r>
            <w:r>
              <w:rPr>
                <w:spacing w:val="-5"/>
                <w:sz w:val="20"/>
              </w:rPr>
              <w:t xml:space="preserve"> </w:t>
            </w:r>
            <w:r>
              <w:rPr>
                <w:sz w:val="20"/>
              </w:rPr>
              <w:t>цифра</w:t>
            </w:r>
            <w:r>
              <w:rPr>
                <w:spacing w:val="-1"/>
                <w:sz w:val="20"/>
              </w:rPr>
              <w:t xml:space="preserve"> </w:t>
            </w:r>
            <w:r>
              <w:rPr>
                <w:spacing w:val="-10"/>
                <w:sz w:val="20"/>
              </w:rPr>
              <w:t>2</w:t>
            </w:r>
          </w:p>
          <w:p w14:paraId="3C1D100A" w14:textId="77777777" w:rsidR="004D752A" w:rsidRDefault="004D752A">
            <w:pPr>
              <w:pStyle w:val="TableParagraph"/>
              <w:ind w:left="0"/>
              <w:rPr>
                <w:b/>
                <w:sz w:val="20"/>
              </w:rPr>
            </w:pPr>
          </w:p>
          <w:p w14:paraId="41FD22A7" w14:textId="77777777" w:rsidR="004D752A" w:rsidRDefault="00000000">
            <w:pPr>
              <w:pStyle w:val="TableParagraph"/>
              <w:spacing w:before="1" w:line="215" w:lineRule="exact"/>
              <w:ind w:left="109"/>
              <w:rPr>
                <w:sz w:val="20"/>
              </w:rPr>
            </w:pPr>
            <w:r>
              <w:rPr>
                <w:sz w:val="20"/>
              </w:rPr>
              <w:t>Сложение</w:t>
            </w:r>
            <w:r>
              <w:rPr>
                <w:spacing w:val="-11"/>
                <w:sz w:val="20"/>
              </w:rPr>
              <w:t xml:space="preserve"> </w:t>
            </w:r>
            <w:r>
              <w:rPr>
                <w:spacing w:val="-10"/>
                <w:sz w:val="20"/>
              </w:rPr>
              <w:t>и</w:t>
            </w:r>
          </w:p>
        </w:tc>
        <w:tc>
          <w:tcPr>
            <w:tcW w:w="711" w:type="dxa"/>
          </w:tcPr>
          <w:p w14:paraId="27274466" w14:textId="77777777" w:rsidR="004D752A" w:rsidRDefault="00000000">
            <w:pPr>
              <w:pStyle w:val="TableParagraph"/>
              <w:spacing w:line="226" w:lineRule="exact"/>
              <w:ind w:left="16" w:right="5"/>
              <w:jc w:val="center"/>
              <w:rPr>
                <w:sz w:val="20"/>
              </w:rPr>
            </w:pPr>
            <w:r>
              <w:rPr>
                <w:spacing w:val="-10"/>
                <w:sz w:val="20"/>
              </w:rPr>
              <w:t>1</w:t>
            </w:r>
          </w:p>
          <w:p w14:paraId="2877CDD4" w14:textId="77777777" w:rsidR="004D752A" w:rsidRDefault="004D752A">
            <w:pPr>
              <w:pStyle w:val="TableParagraph"/>
              <w:ind w:left="0"/>
              <w:rPr>
                <w:b/>
                <w:sz w:val="20"/>
              </w:rPr>
            </w:pPr>
          </w:p>
          <w:p w14:paraId="17201084" w14:textId="77777777" w:rsidR="004D752A" w:rsidRDefault="00000000">
            <w:pPr>
              <w:pStyle w:val="TableParagraph"/>
              <w:spacing w:before="1" w:line="215" w:lineRule="exact"/>
              <w:ind w:left="16" w:right="5"/>
              <w:jc w:val="center"/>
              <w:rPr>
                <w:sz w:val="20"/>
              </w:rPr>
            </w:pPr>
            <w:r>
              <w:rPr>
                <w:spacing w:val="-10"/>
                <w:sz w:val="20"/>
              </w:rPr>
              <w:t>1</w:t>
            </w:r>
          </w:p>
        </w:tc>
        <w:tc>
          <w:tcPr>
            <w:tcW w:w="1134" w:type="dxa"/>
          </w:tcPr>
          <w:p w14:paraId="44264AE8" w14:textId="77777777" w:rsidR="004D752A" w:rsidRDefault="004D752A">
            <w:pPr>
              <w:pStyle w:val="TableParagraph"/>
              <w:ind w:left="0"/>
              <w:rPr>
                <w:sz w:val="20"/>
              </w:rPr>
            </w:pPr>
          </w:p>
        </w:tc>
        <w:tc>
          <w:tcPr>
            <w:tcW w:w="3405" w:type="dxa"/>
          </w:tcPr>
          <w:p w14:paraId="0C146D8B" w14:textId="77777777" w:rsidR="004D752A" w:rsidRDefault="00000000">
            <w:pPr>
              <w:pStyle w:val="TableParagraph"/>
              <w:ind w:left="107"/>
              <w:rPr>
                <w:sz w:val="20"/>
              </w:rPr>
            </w:pPr>
            <w:r>
              <w:rPr>
                <w:sz w:val="20"/>
              </w:rPr>
              <w:t>Знакомство с арифметическими действиями:</w:t>
            </w:r>
            <w:r>
              <w:rPr>
                <w:spacing w:val="-13"/>
                <w:sz w:val="20"/>
              </w:rPr>
              <w:t xml:space="preserve"> </w:t>
            </w:r>
            <w:r>
              <w:rPr>
                <w:sz w:val="20"/>
              </w:rPr>
              <w:t>сложение,</w:t>
            </w:r>
            <w:r>
              <w:rPr>
                <w:spacing w:val="-12"/>
                <w:sz w:val="20"/>
              </w:rPr>
              <w:t xml:space="preserve"> </w:t>
            </w:r>
            <w:r>
              <w:rPr>
                <w:sz w:val="20"/>
              </w:rPr>
              <w:t>вычитание;</w:t>
            </w:r>
          </w:p>
          <w:p w14:paraId="06BB1703" w14:textId="77777777" w:rsidR="004D752A" w:rsidRDefault="00000000">
            <w:pPr>
              <w:pStyle w:val="TableParagraph"/>
              <w:spacing w:line="215" w:lineRule="exact"/>
              <w:ind w:left="107"/>
              <w:rPr>
                <w:sz w:val="20"/>
              </w:rPr>
            </w:pPr>
            <w:r>
              <w:rPr>
                <w:sz w:val="20"/>
              </w:rPr>
              <w:t>их</w:t>
            </w:r>
            <w:r>
              <w:rPr>
                <w:spacing w:val="-10"/>
                <w:sz w:val="20"/>
              </w:rPr>
              <w:t xml:space="preserve"> </w:t>
            </w:r>
            <w:r>
              <w:rPr>
                <w:sz w:val="20"/>
              </w:rPr>
              <w:t>название:</w:t>
            </w:r>
            <w:r>
              <w:rPr>
                <w:spacing w:val="-6"/>
                <w:sz w:val="20"/>
              </w:rPr>
              <w:t xml:space="preserve"> </w:t>
            </w:r>
            <w:r>
              <w:rPr>
                <w:sz w:val="20"/>
              </w:rPr>
              <w:t>плюс,</w:t>
            </w:r>
            <w:r>
              <w:rPr>
                <w:spacing w:val="-9"/>
                <w:sz w:val="20"/>
              </w:rPr>
              <w:t xml:space="preserve"> </w:t>
            </w:r>
            <w:r>
              <w:rPr>
                <w:sz w:val="20"/>
              </w:rPr>
              <w:t>минус;</w:t>
            </w:r>
            <w:r>
              <w:rPr>
                <w:spacing w:val="-5"/>
                <w:sz w:val="20"/>
              </w:rPr>
              <w:t xml:space="preserve"> их</w:t>
            </w:r>
          </w:p>
        </w:tc>
        <w:tc>
          <w:tcPr>
            <w:tcW w:w="3261" w:type="dxa"/>
          </w:tcPr>
          <w:p w14:paraId="526E7354" w14:textId="77777777" w:rsidR="004D752A" w:rsidRDefault="00000000">
            <w:pPr>
              <w:pStyle w:val="TableParagraph"/>
              <w:ind w:left="106"/>
              <w:rPr>
                <w:sz w:val="20"/>
              </w:rPr>
            </w:pPr>
            <w:r>
              <w:rPr>
                <w:sz w:val="20"/>
              </w:rPr>
              <w:t>Решают примеры на сложение и вычитание</w:t>
            </w:r>
            <w:r>
              <w:rPr>
                <w:spacing w:val="-10"/>
                <w:sz w:val="20"/>
              </w:rPr>
              <w:t xml:space="preserve"> </w:t>
            </w:r>
            <w:r>
              <w:rPr>
                <w:sz w:val="20"/>
              </w:rPr>
              <w:t>с</w:t>
            </w:r>
            <w:r>
              <w:rPr>
                <w:spacing w:val="-10"/>
                <w:sz w:val="20"/>
              </w:rPr>
              <w:t xml:space="preserve"> </w:t>
            </w:r>
            <w:r>
              <w:rPr>
                <w:sz w:val="20"/>
              </w:rPr>
              <w:t>помощью</w:t>
            </w:r>
            <w:r>
              <w:rPr>
                <w:spacing w:val="-10"/>
                <w:sz w:val="20"/>
              </w:rPr>
              <w:t xml:space="preserve"> </w:t>
            </w:r>
            <w:r>
              <w:rPr>
                <w:sz w:val="20"/>
              </w:rPr>
              <w:t>счётного</w:t>
            </w:r>
            <w:r>
              <w:rPr>
                <w:spacing w:val="-12"/>
                <w:sz w:val="20"/>
              </w:rPr>
              <w:t xml:space="preserve"> </w:t>
            </w:r>
            <w:r>
              <w:rPr>
                <w:sz w:val="20"/>
              </w:rPr>
              <w:t>и</w:t>
            </w:r>
          </w:p>
          <w:p w14:paraId="724B41EB" w14:textId="77777777" w:rsidR="004D752A" w:rsidRDefault="00000000">
            <w:pPr>
              <w:pStyle w:val="TableParagraph"/>
              <w:spacing w:line="215" w:lineRule="exact"/>
              <w:ind w:left="106"/>
              <w:rPr>
                <w:sz w:val="20"/>
              </w:rPr>
            </w:pPr>
            <w:r>
              <w:rPr>
                <w:spacing w:val="-2"/>
                <w:sz w:val="20"/>
              </w:rPr>
              <w:t>дидактического</w:t>
            </w:r>
            <w:r>
              <w:rPr>
                <w:spacing w:val="9"/>
                <w:sz w:val="20"/>
              </w:rPr>
              <w:t xml:space="preserve"> </w:t>
            </w:r>
            <w:r>
              <w:rPr>
                <w:spacing w:val="-2"/>
                <w:sz w:val="20"/>
              </w:rPr>
              <w:t>материала</w:t>
            </w:r>
          </w:p>
        </w:tc>
        <w:tc>
          <w:tcPr>
            <w:tcW w:w="3405" w:type="dxa"/>
          </w:tcPr>
          <w:p w14:paraId="4C2CBD7F" w14:textId="77777777" w:rsidR="004D752A" w:rsidRDefault="00000000">
            <w:pPr>
              <w:pStyle w:val="TableParagraph"/>
              <w:ind w:left="105"/>
              <w:rPr>
                <w:sz w:val="20"/>
              </w:rPr>
            </w:pPr>
            <w:r>
              <w:rPr>
                <w:sz w:val="20"/>
              </w:rPr>
              <w:t>Решать</w:t>
            </w:r>
            <w:r>
              <w:rPr>
                <w:spacing w:val="-10"/>
                <w:sz w:val="20"/>
              </w:rPr>
              <w:t xml:space="preserve"> </w:t>
            </w:r>
            <w:r>
              <w:rPr>
                <w:sz w:val="20"/>
              </w:rPr>
              <w:t>примеры</w:t>
            </w:r>
            <w:r>
              <w:rPr>
                <w:spacing w:val="-10"/>
                <w:sz w:val="20"/>
              </w:rPr>
              <w:t xml:space="preserve"> </w:t>
            </w:r>
            <w:r>
              <w:rPr>
                <w:sz w:val="20"/>
              </w:rPr>
              <w:t>на</w:t>
            </w:r>
            <w:r>
              <w:rPr>
                <w:spacing w:val="-8"/>
                <w:sz w:val="20"/>
              </w:rPr>
              <w:t xml:space="preserve"> </w:t>
            </w:r>
            <w:r>
              <w:rPr>
                <w:sz w:val="20"/>
              </w:rPr>
              <w:t>сложение</w:t>
            </w:r>
            <w:r>
              <w:rPr>
                <w:spacing w:val="-12"/>
                <w:sz w:val="20"/>
              </w:rPr>
              <w:t xml:space="preserve"> </w:t>
            </w:r>
            <w:r>
              <w:rPr>
                <w:sz w:val="20"/>
              </w:rPr>
              <w:t xml:space="preserve">и </w:t>
            </w:r>
            <w:r>
              <w:rPr>
                <w:spacing w:val="-2"/>
                <w:sz w:val="20"/>
              </w:rPr>
              <w:t>вычитание</w:t>
            </w:r>
          </w:p>
          <w:p w14:paraId="6B6E84FB" w14:textId="77777777" w:rsidR="004D752A" w:rsidRDefault="00000000">
            <w:pPr>
              <w:pStyle w:val="TableParagraph"/>
              <w:spacing w:line="215" w:lineRule="exact"/>
              <w:ind w:left="105"/>
              <w:rPr>
                <w:sz w:val="20"/>
              </w:rPr>
            </w:pPr>
            <w:r>
              <w:rPr>
                <w:sz w:val="20"/>
              </w:rPr>
              <w:t>Составляют</w:t>
            </w:r>
            <w:r>
              <w:rPr>
                <w:spacing w:val="-6"/>
                <w:sz w:val="20"/>
              </w:rPr>
              <w:t xml:space="preserve"> </w:t>
            </w:r>
            <w:r>
              <w:rPr>
                <w:sz w:val="20"/>
              </w:rPr>
              <w:t>и</w:t>
            </w:r>
            <w:r>
              <w:rPr>
                <w:spacing w:val="-6"/>
                <w:sz w:val="20"/>
              </w:rPr>
              <w:t xml:space="preserve"> </w:t>
            </w:r>
            <w:r>
              <w:rPr>
                <w:sz w:val="20"/>
              </w:rPr>
              <w:t>решают</w:t>
            </w:r>
            <w:r>
              <w:rPr>
                <w:spacing w:val="-5"/>
                <w:sz w:val="20"/>
              </w:rPr>
              <w:t xml:space="preserve"> </w:t>
            </w:r>
            <w:r>
              <w:rPr>
                <w:spacing w:val="-2"/>
                <w:sz w:val="20"/>
              </w:rPr>
              <w:t>простые</w:t>
            </w:r>
          </w:p>
        </w:tc>
      </w:tr>
    </w:tbl>
    <w:p w14:paraId="68BF260F" w14:textId="77777777" w:rsidR="004D752A" w:rsidRDefault="004D752A">
      <w:pPr>
        <w:pStyle w:val="TableParagraph"/>
        <w:spacing w:line="215" w:lineRule="exact"/>
        <w:rPr>
          <w:sz w:val="20"/>
        </w:rPr>
        <w:sectPr w:rsidR="004D752A">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157"/>
        <w:gridCol w:w="711"/>
        <w:gridCol w:w="1134"/>
        <w:gridCol w:w="3405"/>
        <w:gridCol w:w="3261"/>
        <w:gridCol w:w="3405"/>
      </w:tblGrid>
      <w:tr w:rsidR="004D752A" w14:paraId="59AC2866" w14:textId="77777777">
        <w:trPr>
          <w:trHeight w:val="7360"/>
        </w:trPr>
        <w:tc>
          <w:tcPr>
            <w:tcW w:w="682" w:type="dxa"/>
          </w:tcPr>
          <w:p w14:paraId="0823F202" w14:textId="77777777" w:rsidR="004D752A" w:rsidRDefault="004D752A">
            <w:pPr>
              <w:pStyle w:val="TableParagraph"/>
              <w:ind w:left="0"/>
              <w:rPr>
                <w:sz w:val="20"/>
              </w:rPr>
            </w:pPr>
          </w:p>
        </w:tc>
        <w:tc>
          <w:tcPr>
            <w:tcW w:w="2157" w:type="dxa"/>
          </w:tcPr>
          <w:p w14:paraId="6607E10F" w14:textId="77777777" w:rsidR="004D752A" w:rsidRDefault="00000000">
            <w:pPr>
              <w:pStyle w:val="TableParagraph"/>
              <w:spacing w:line="225" w:lineRule="exact"/>
              <w:ind w:left="109"/>
              <w:rPr>
                <w:sz w:val="20"/>
              </w:rPr>
            </w:pPr>
            <w:r>
              <w:rPr>
                <w:sz w:val="20"/>
              </w:rPr>
              <w:t>вычитание</w:t>
            </w:r>
            <w:r>
              <w:rPr>
                <w:spacing w:val="-7"/>
                <w:sz w:val="20"/>
              </w:rPr>
              <w:t xml:space="preserve"> </w:t>
            </w:r>
            <w:r>
              <w:rPr>
                <w:sz w:val="20"/>
              </w:rPr>
              <w:t>в</w:t>
            </w:r>
            <w:r>
              <w:rPr>
                <w:spacing w:val="-3"/>
                <w:sz w:val="20"/>
              </w:rPr>
              <w:t xml:space="preserve"> </w:t>
            </w:r>
            <w:r>
              <w:rPr>
                <w:spacing w:val="-2"/>
                <w:sz w:val="20"/>
              </w:rPr>
              <w:t>пределах</w:t>
            </w:r>
          </w:p>
          <w:p w14:paraId="5751EE57" w14:textId="77777777" w:rsidR="004D752A" w:rsidRDefault="00000000">
            <w:pPr>
              <w:pStyle w:val="TableParagraph"/>
              <w:ind w:left="109"/>
              <w:rPr>
                <w:sz w:val="20"/>
              </w:rPr>
            </w:pPr>
            <w:r>
              <w:rPr>
                <w:spacing w:val="-5"/>
                <w:sz w:val="20"/>
              </w:rPr>
              <w:t>2.</w:t>
            </w:r>
          </w:p>
          <w:p w14:paraId="7D315D0A" w14:textId="77777777" w:rsidR="004D752A" w:rsidRDefault="004D752A">
            <w:pPr>
              <w:pStyle w:val="TableParagraph"/>
              <w:spacing w:before="1"/>
              <w:ind w:left="0"/>
              <w:rPr>
                <w:b/>
                <w:sz w:val="20"/>
              </w:rPr>
            </w:pPr>
          </w:p>
          <w:p w14:paraId="69CB35E0" w14:textId="77777777" w:rsidR="004D752A" w:rsidRDefault="00000000">
            <w:pPr>
              <w:pStyle w:val="TableParagraph"/>
              <w:ind w:left="109"/>
              <w:rPr>
                <w:sz w:val="20"/>
              </w:rPr>
            </w:pPr>
            <w:r>
              <w:rPr>
                <w:spacing w:val="-4"/>
                <w:sz w:val="20"/>
              </w:rPr>
              <w:t>Шар.</w:t>
            </w:r>
          </w:p>
        </w:tc>
        <w:tc>
          <w:tcPr>
            <w:tcW w:w="711" w:type="dxa"/>
          </w:tcPr>
          <w:p w14:paraId="33DECC49"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054FD44E" w14:textId="77777777" w:rsidR="004D752A" w:rsidRDefault="004D752A">
            <w:pPr>
              <w:pStyle w:val="TableParagraph"/>
              <w:ind w:left="0"/>
              <w:rPr>
                <w:sz w:val="20"/>
              </w:rPr>
            </w:pPr>
          </w:p>
        </w:tc>
        <w:tc>
          <w:tcPr>
            <w:tcW w:w="3405" w:type="dxa"/>
          </w:tcPr>
          <w:p w14:paraId="62906842" w14:textId="77777777" w:rsidR="004D752A" w:rsidRDefault="00000000">
            <w:pPr>
              <w:pStyle w:val="TableParagraph"/>
              <w:ind w:left="107" w:right="197"/>
              <w:rPr>
                <w:sz w:val="20"/>
              </w:rPr>
            </w:pPr>
            <w:r>
              <w:rPr>
                <w:sz w:val="20"/>
              </w:rPr>
              <w:t>значение прибавить, вычесть Знакомство со знаком «=», его значением (равно, получится) Составление математического числового выражения (1 + 1, 2 – 1) на</w:t>
            </w:r>
            <w:r>
              <w:rPr>
                <w:spacing w:val="-9"/>
                <w:sz w:val="20"/>
              </w:rPr>
              <w:t xml:space="preserve"> </w:t>
            </w:r>
            <w:r>
              <w:rPr>
                <w:sz w:val="20"/>
              </w:rPr>
              <w:t>основе</w:t>
            </w:r>
            <w:r>
              <w:rPr>
                <w:spacing w:val="-13"/>
                <w:sz w:val="20"/>
              </w:rPr>
              <w:t xml:space="preserve"> </w:t>
            </w:r>
            <w:r>
              <w:rPr>
                <w:sz w:val="20"/>
              </w:rPr>
              <w:t>соотнесения</w:t>
            </w:r>
            <w:r>
              <w:rPr>
                <w:spacing w:val="-11"/>
                <w:sz w:val="20"/>
              </w:rPr>
              <w:t xml:space="preserve"> </w:t>
            </w:r>
            <w:r>
              <w:rPr>
                <w:sz w:val="20"/>
              </w:rPr>
              <w:t>с</w:t>
            </w:r>
            <w:r>
              <w:rPr>
                <w:spacing w:val="-13"/>
                <w:sz w:val="20"/>
              </w:rPr>
              <w:t xml:space="preserve"> </w:t>
            </w:r>
            <w:r>
              <w:rPr>
                <w:sz w:val="20"/>
              </w:rPr>
              <w:t xml:space="preserve">предметно- практической деятельностью </w:t>
            </w:r>
            <w:r>
              <w:rPr>
                <w:spacing w:val="-2"/>
                <w:sz w:val="20"/>
              </w:rPr>
              <w:t>(ситуацией)</w:t>
            </w:r>
          </w:p>
          <w:p w14:paraId="58FCA775" w14:textId="77777777" w:rsidR="004D752A" w:rsidRDefault="00000000">
            <w:pPr>
              <w:pStyle w:val="TableParagraph"/>
              <w:ind w:left="107" w:right="151"/>
              <w:rPr>
                <w:sz w:val="20"/>
              </w:rPr>
            </w:pPr>
            <w:r>
              <w:rPr>
                <w:sz w:val="20"/>
              </w:rPr>
              <w:t>Запись</w:t>
            </w:r>
            <w:r>
              <w:rPr>
                <w:spacing w:val="-13"/>
                <w:sz w:val="20"/>
              </w:rPr>
              <w:t xml:space="preserve"> </w:t>
            </w:r>
            <w:r>
              <w:rPr>
                <w:sz w:val="20"/>
              </w:rPr>
              <w:t>математического</w:t>
            </w:r>
            <w:r>
              <w:rPr>
                <w:spacing w:val="-12"/>
                <w:sz w:val="20"/>
              </w:rPr>
              <w:t xml:space="preserve"> </w:t>
            </w:r>
            <w:r>
              <w:rPr>
                <w:sz w:val="20"/>
              </w:rPr>
              <w:t>выражения в виде равенства (примера): 1 + 1</w:t>
            </w:r>
            <w:r>
              <w:rPr>
                <w:spacing w:val="-1"/>
                <w:sz w:val="20"/>
              </w:rPr>
              <w:t xml:space="preserve"> </w:t>
            </w:r>
            <w:r>
              <w:rPr>
                <w:sz w:val="20"/>
              </w:rPr>
              <w:t>= 2, 2 – 1 = 1</w:t>
            </w:r>
          </w:p>
          <w:p w14:paraId="6FB11A87" w14:textId="77777777" w:rsidR="004D752A" w:rsidRDefault="00000000">
            <w:pPr>
              <w:pStyle w:val="TableParagraph"/>
              <w:ind w:left="107" w:right="197"/>
              <w:rPr>
                <w:sz w:val="20"/>
              </w:rPr>
            </w:pPr>
            <w:r>
              <w:rPr>
                <w:sz w:val="20"/>
              </w:rPr>
              <w:t>Задача,</w:t>
            </w:r>
            <w:r>
              <w:rPr>
                <w:spacing w:val="-13"/>
                <w:sz w:val="20"/>
              </w:rPr>
              <w:t xml:space="preserve"> </w:t>
            </w:r>
            <w:r>
              <w:rPr>
                <w:sz w:val="20"/>
              </w:rPr>
              <w:t>ее</w:t>
            </w:r>
            <w:r>
              <w:rPr>
                <w:spacing w:val="-12"/>
                <w:sz w:val="20"/>
              </w:rPr>
              <w:t xml:space="preserve"> </w:t>
            </w:r>
            <w:r>
              <w:rPr>
                <w:sz w:val="20"/>
              </w:rPr>
              <w:t>структура:</w:t>
            </w:r>
            <w:r>
              <w:rPr>
                <w:spacing w:val="-13"/>
                <w:sz w:val="20"/>
              </w:rPr>
              <w:t xml:space="preserve"> </w:t>
            </w:r>
            <w:r>
              <w:rPr>
                <w:sz w:val="20"/>
              </w:rPr>
              <w:t>условие, вопрос,</w:t>
            </w:r>
            <w:r>
              <w:rPr>
                <w:spacing w:val="40"/>
                <w:sz w:val="20"/>
              </w:rPr>
              <w:t xml:space="preserve"> </w:t>
            </w:r>
            <w:r>
              <w:rPr>
                <w:sz w:val="20"/>
              </w:rPr>
              <w:t>решение и ответ.</w:t>
            </w:r>
          </w:p>
          <w:p w14:paraId="7853A3E0" w14:textId="77777777" w:rsidR="004D752A" w:rsidRDefault="00000000">
            <w:pPr>
              <w:pStyle w:val="TableParagraph"/>
              <w:ind w:left="107" w:right="218"/>
              <w:rPr>
                <w:sz w:val="20"/>
              </w:rPr>
            </w:pPr>
            <w:r>
              <w:rPr>
                <w:sz w:val="20"/>
              </w:rPr>
              <w:t>Составление</w:t>
            </w:r>
            <w:r>
              <w:rPr>
                <w:spacing w:val="-13"/>
                <w:sz w:val="20"/>
              </w:rPr>
              <w:t xml:space="preserve"> </w:t>
            </w:r>
            <w:r>
              <w:rPr>
                <w:sz w:val="20"/>
              </w:rPr>
              <w:t>арифметических</w:t>
            </w:r>
            <w:r>
              <w:rPr>
                <w:spacing w:val="-12"/>
                <w:sz w:val="20"/>
              </w:rPr>
              <w:t xml:space="preserve"> </w:t>
            </w:r>
            <w:r>
              <w:rPr>
                <w:sz w:val="20"/>
              </w:rPr>
              <w:t>задач на нахождение суммы, остатка по предложенному</w:t>
            </w:r>
            <w:r>
              <w:rPr>
                <w:spacing w:val="-7"/>
                <w:sz w:val="20"/>
              </w:rPr>
              <w:t xml:space="preserve"> </w:t>
            </w:r>
            <w:r>
              <w:rPr>
                <w:sz w:val="20"/>
              </w:rPr>
              <w:t>сюжету</w:t>
            </w:r>
            <w:r>
              <w:rPr>
                <w:spacing w:val="40"/>
                <w:sz w:val="20"/>
              </w:rPr>
              <w:t xml:space="preserve"> </w:t>
            </w:r>
            <w:r>
              <w:rPr>
                <w:sz w:val="20"/>
              </w:rPr>
              <w:t>Знакомство с объёмной фигурой шар: распознавание, называние Определение форм предметов окружающей среды путем соотнесения с шаром Дифференциация круга и шара Дифференциация предметов окружающей среды по форме (похожи на круг, похожи на шар) Нахождение в ближайшем окружении предметов одинаковой формы (мяч, апельсин – похожи на шар,</w:t>
            </w:r>
            <w:r>
              <w:rPr>
                <w:spacing w:val="-10"/>
                <w:sz w:val="20"/>
              </w:rPr>
              <w:t xml:space="preserve"> </w:t>
            </w:r>
            <w:r>
              <w:rPr>
                <w:sz w:val="20"/>
              </w:rPr>
              <w:t>одинаковые</w:t>
            </w:r>
            <w:r>
              <w:rPr>
                <w:spacing w:val="-11"/>
                <w:sz w:val="20"/>
              </w:rPr>
              <w:t xml:space="preserve"> </w:t>
            </w:r>
            <w:r>
              <w:rPr>
                <w:sz w:val="20"/>
              </w:rPr>
              <w:t>по</w:t>
            </w:r>
            <w:r>
              <w:rPr>
                <w:spacing w:val="-13"/>
                <w:sz w:val="20"/>
              </w:rPr>
              <w:t xml:space="preserve"> </w:t>
            </w:r>
            <w:r>
              <w:rPr>
                <w:sz w:val="20"/>
              </w:rPr>
              <w:t>форме;</w:t>
            </w:r>
            <w:r>
              <w:rPr>
                <w:spacing w:val="-6"/>
                <w:sz w:val="20"/>
              </w:rPr>
              <w:t xml:space="preserve"> </w:t>
            </w:r>
            <w:r>
              <w:rPr>
                <w:sz w:val="20"/>
              </w:rPr>
              <w:t>монета, пуговица – похожи на круг,</w:t>
            </w:r>
          </w:p>
          <w:p w14:paraId="3BC2CBE0" w14:textId="77777777" w:rsidR="004D752A" w:rsidRDefault="00000000">
            <w:pPr>
              <w:pStyle w:val="TableParagraph"/>
              <w:spacing w:line="230" w:lineRule="exact"/>
              <w:ind w:left="107"/>
              <w:rPr>
                <w:sz w:val="20"/>
              </w:rPr>
            </w:pPr>
            <w:r>
              <w:rPr>
                <w:sz w:val="20"/>
              </w:rPr>
              <w:t>одинаковые</w:t>
            </w:r>
            <w:r>
              <w:rPr>
                <w:spacing w:val="-8"/>
                <w:sz w:val="20"/>
              </w:rPr>
              <w:t xml:space="preserve"> </w:t>
            </w:r>
            <w:r>
              <w:rPr>
                <w:sz w:val="20"/>
              </w:rPr>
              <w:t>по</w:t>
            </w:r>
            <w:r>
              <w:rPr>
                <w:spacing w:val="-10"/>
                <w:sz w:val="20"/>
              </w:rPr>
              <w:t xml:space="preserve"> </w:t>
            </w:r>
            <w:r>
              <w:rPr>
                <w:sz w:val="20"/>
              </w:rPr>
              <w:t>форме</w:t>
            </w:r>
            <w:r>
              <w:rPr>
                <w:spacing w:val="-8"/>
                <w:sz w:val="20"/>
              </w:rPr>
              <w:t xml:space="preserve"> </w:t>
            </w:r>
            <w:r>
              <w:rPr>
                <w:sz w:val="20"/>
              </w:rPr>
              <w:t>и</w:t>
            </w:r>
            <w:r>
              <w:rPr>
                <w:spacing w:val="-7"/>
                <w:sz w:val="20"/>
              </w:rPr>
              <w:t xml:space="preserve"> </w:t>
            </w:r>
            <w:r>
              <w:rPr>
                <w:sz w:val="20"/>
              </w:rPr>
              <w:t>т.</w:t>
            </w:r>
            <w:r>
              <w:rPr>
                <w:spacing w:val="-4"/>
                <w:sz w:val="20"/>
              </w:rPr>
              <w:t xml:space="preserve"> </w:t>
            </w:r>
            <w:r>
              <w:rPr>
                <w:sz w:val="20"/>
              </w:rPr>
              <w:t>п.),</w:t>
            </w:r>
            <w:r>
              <w:rPr>
                <w:spacing w:val="-7"/>
                <w:sz w:val="20"/>
              </w:rPr>
              <w:t xml:space="preserve"> </w:t>
            </w:r>
            <w:r>
              <w:rPr>
                <w:sz w:val="20"/>
              </w:rPr>
              <w:t xml:space="preserve">разной </w:t>
            </w:r>
            <w:r>
              <w:rPr>
                <w:spacing w:val="-2"/>
                <w:sz w:val="20"/>
              </w:rPr>
              <w:t>формы</w:t>
            </w:r>
          </w:p>
        </w:tc>
        <w:tc>
          <w:tcPr>
            <w:tcW w:w="3261" w:type="dxa"/>
          </w:tcPr>
          <w:p w14:paraId="3B1421D3" w14:textId="77777777" w:rsidR="004D752A" w:rsidRDefault="00000000">
            <w:pPr>
              <w:pStyle w:val="TableParagraph"/>
              <w:ind w:left="106"/>
              <w:rPr>
                <w:sz w:val="20"/>
              </w:rPr>
            </w:pPr>
            <w:r>
              <w:rPr>
                <w:sz w:val="20"/>
              </w:rPr>
              <w:t>Составляют</w:t>
            </w:r>
            <w:r>
              <w:rPr>
                <w:spacing w:val="-13"/>
                <w:sz w:val="20"/>
              </w:rPr>
              <w:t xml:space="preserve"> </w:t>
            </w:r>
            <w:r>
              <w:rPr>
                <w:sz w:val="20"/>
              </w:rPr>
              <w:t>и</w:t>
            </w:r>
            <w:r>
              <w:rPr>
                <w:spacing w:val="-12"/>
                <w:sz w:val="20"/>
              </w:rPr>
              <w:t xml:space="preserve"> </w:t>
            </w:r>
            <w:r>
              <w:rPr>
                <w:sz w:val="20"/>
              </w:rPr>
              <w:t>решают</w:t>
            </w:r>
            <w:r>
              <w:rPr>
                <w:spacing w:val="-13"/>
                <w:sz w:val="20"/>
              </w:rPr>
              <w:t xml:space="preserve"> </w:t>
            </w:r>
            <w:r>
              <w:rPr>
                <w:sz w:val="20"/>
              </w:rPr>
              <w:t>простые арифметические задачи на нахождение суммы, остатка с помощью учителя</w:t>
            </w:r>
          </w:p>
          <w:p w14:paraId="0E626024" w14:textId="77777777" w:rsidR="004D752A" w:rsidRDefault="00000000">
            <w:pPr>
              <w:pStyle w:val="TableParagraph"/>
              <w:ind w:left="106" w:right="263"/>
              <w:rPr>
                <w:sz w:val="20"/>
              </w:rPr>
            </w:pPr>
            <w:r>
              <w:rPr>
                <w:sz w:val="20"/>
              </w:rPr>
              <w:t>Распознают</w:t>
            </w:r>
            <w:r>
              <w:rPr>
                <w:spacing w:val="-13"/>
                <w:sz w:val="20"/>
              </w:rPr>
              <w:t xml:space="preserve"> </w:t>
            </w:r>
            <w:r>
              <w:rPr>
                <w:sz w:val="20"/>
              </w:rPr>
              <w:t>объёмную</w:t>
            </w:r>
            <w:r>
              <w:rPr>
                <w:spacing w:val="-12"/>
                <w:sz w:val="20"/>
              </w:rPr>
              <w:t xml:space="preserve"> </w:t>
            </w:r>
            <w:r>
              <w:rPr>
                <w:sz w:val="20"/>
              </w:rPr>
              <w:t xml:space="preserve">фигуру: </w:t>
            </w:r>
            <w:r>
              <w:rPr>
                <w:spacing w:val="-4"/>
                <w:sz w:val="20"/>
              </w:rPr>
              <w:t>шар</w:t>
            </w:r>
          </w:p>
          <w:p w14:paraId="6F0EF94D" w14:textId="77777777" w:rsidR="004D752A" w:rsidRDefault="00000000">
            <w:pPr>
              <w:pStyle w:val="TableParagraph"/>
              <w:ind w:left="106"/>
              <w:rPr>
                <w:sz w:val="20"/>
              </w:rPr>
            </w:pPr>
            <w:r>
              <w:rPr>
                <w:sz w:val="20"/>
              </w:rPr>
              <w:t>Дифференцируют</w:t>
            </w:r>
            <w:r>
              <w:rPr>
                <w:spacing w:val="-13"/>
                <w:sz w:val="20"/>
              </w:rPr>
              <w:t xml:space="preserve"> </w:t>
            </w:r>
            <w:r>
              <w:rPr>
                <w:sz w:val="20"/>
              </w:rPr>
              <w:t>объёмные</w:t>
            </w:r>
            <w:r>
              <w:rPr>
                <w:spacing w:val="-12"/>
                <w:sz w:val="20"/>
              </w:rPr>
              <w:t xml:space="preserve"> </w:t>
            </w:r>
            <w:r>
              <w:rPr>
                <w:sz w:val="20"/>
              </w:rPr>
              <w:t>и плоские фигуры: шар и круг</w:t>
            </w:r>
          </w:p>
        </w:tc>
        <w:tc>
          <w:tcPr>
            <w:tcW w:w="3405" w:type="dxa"/>
          </w:tcPr>
          <w:p w14:paraId="2C7EEFF7" w14:textId="77777777" w:rsidR="004D752A" w:rsidRDefault="00000000">
            <w:pPr>
              <w:pStyle w:val="TableParagraph"/>
              <w:ind w:left="105" w:right="197"/>
              <w:rPr>
                <w:sz w:val="20"/>
              </w:rPr>
            </w:pPr>
            <w:r>
              <w:rPr>
                <w:sz w:val="20"/>
              </w:rPr>
              <w:t>арифметические задачи на нахождение суммы, остатка Распознают</w:t>
            </w:r>
            <w:r>
              <w:rPr>
                <w:spacing w:val="-13"/>
                <w:sz w:val="20"/>
              </w:rPr>
              <w:t xml:space="preserve"> </w:t>
            </w:r>
            <w:r>
              <w:rPr>
                <w:sz w:val="20"/>
              </w:rPr>
              <w:t>и</w:t>
            </w:r>
            <w:r>
              <w:rPr>
                <w:spacing w:val="-12"/>
                <w:sz w:val="20"/>
              </w:rPr>
              <w:t xml:space="preserve"> </w:t>
            </w:r>
            <w:r>
              <w:rPr>
                <w:sz w:val="20"/>
              </w:rPr>
              <w:t>называют</w:t>
            </w:r>
            <w:r>
              <w:rPr>
                <w:spacing w:val="-13"/>
                <w:sz w:val="20"/>
              </w:rPr>
              <w:t xml:space="preserve"> </w:t>
            </w:r>
            <w:r>
              <w:rPr>
                <w:sz w:val="20"/>
              </w:rPr>
              <w:t>объёмную фигуру: шар</w:t>
            </w:r>
          </w:p>
          <w:p w14:paraId="1CC8AD46" w14:textId="77777777" w:rsidR="004D752A" w:rsidRDefault="00000000">
            <w:pPr>
              <w:pStyle w:val="TableParagraph"/>
              <w:ind w:left="105"/>
              <w:rPr>
                <w:sz w:val="20"/>
              </w:rPr>
            </w:pPr>
            <w:r>
              <w:rPr>
                <w:sz w:val="20"/>
              </w:rPr>
              <w:t>Дифференцируют и называют объёмные</w:t>
            </w:r>
            <w:r>
              <w:rPr>
                <w:spacing w:val="-9"/>
                <w:sz w:val="20"/>
              </w:rPr>
              <w:t xml:space="preserve"> </w:t>
            </w:r>
            <w:r>
              <w:rPr>
                <w:sz w:val="20"/>
              </w:rPr>
              <w:t>и</w:t>
            </w:r>
            <w:r>
              <w:rPr>
                <w:spacing w:val="-8"/>
                <w:sz w:val="20"/>
              </w:rPr>
              <w:t xml:space="preserve"> </w:t>
            </w:r>
            <w:r>
              <w:rPr>
                <w:sz w:val="20"/>
              </w:rPr>
              <w:t>плоские</w:t>
            </w:r>
            <w:r>
              <w:rPr>
                <w:spacing w:val="-9"/>
                <w:sz w:val="20"/>
              </w:rPr>
              <w:t xml:space="preserve"> </w:t>
            </w:r>
            <w:r>
              <w:rPr>
                <w:sz w:val="20"/>
              </w:rPr>
              <w:t>фигуры:</w:t>
            </w:r>
            <w:r>
              <w:rPr>
                <w:spacing w:val="-4"/>
                <w:sz w:val="20"/>
              </w:rPr>
              <w:t xml:space="preserve"> </w:t>
            </w:r>
            <w:r>
              <w:rPr>
                <w:sz w:val="20"/>
              </w:rPr>
              <w:t>шар</w:t>
            </w:r>
            <w:r>
              <w:rPr>
                <w:spacing w:val="-6"/>
                <w:sz w:val="20"/>
              </w:rPr>
              <w:t xml:space="preserve"> </w:t>
            </w:r>
            <w:r>
              <w:rPr>
                <w:sz w:val="20"/>
              </w:rPr>
              <w:t xml:space="preserve">и </w:t>
            </w:r>
            <w:r>
              <w:rPr>
                <w:spacing w:val="-4"/>
                <w:sz w:val="20"/>
              </w:rPr>
              <w:t>круг</w:t>
            </w:r>
          </w:p>
        </w:tc>
      </w:tr>
      <w:tr w:rsidR="004D752A" w14:paraId="2BB6D126" w14:textId="77777777">
        <w:trPr>
          <w:trHeight w:val="1843"/>
        </w:trPr>
        <w:tc>
          <w:tcPr>
            <w:tcW w:w="682" w:type="dxa"/>
          </w:tcPr>
          <w:p w14:paraId="3C96C651" w14:textId="77777777" w:rsidR="004D752A" w:rsidRDefault="00000000">
            <w:pPr>
              <w:pStyle w:val="TableParagraph"/>
              <w:spacing w:line="226" w:lineRule="exact"/>
              <w:ind w:left="14" w:right="5"/>
              <w:jc w:val="center"/>
              <w:rPr>
                <w:sz w:val="20"/>
              </w:rPr>
            </w:pPr>
            <w:r>
              <w:rPr>
                <w:spacing w:val="-5"/>
                <w:sz w:val="20"/>
              </w:rPr>
              <w:t>29</w:t>
            </w:r>
          </w:p>
        </w:tc>
        <w:tc>
          <w:tcPr>
            <w:tcW w:w="2157" w:type="dxa"/>
          </w:tcPr>
          <w:p w14:paraId="7F42F587" w14:textId="77777777" w:rsidR="004D752A" w:rsidRDefault="00000000">
            <w:pPr>
              <w:pStyle w:val="TableParagraph"/>
              <w:ind w:left="109"/>
              <w:rPr>
                <w:sz w:val="20"/>
              </w:rPr>
            </w:pPr>
            <w:r>
              <w:rPr>
                <w:sz w:val="20"/>
              </w:rPr>
              <w:t>Число и цифра 3 Образование,</w:t>
            </w:r>
            <w:r>
              <w:rPr>
                <w:spacing w:val="-13"/>
                <w:sz w:val="20"/>
              </w:rPr>
              <w:t xml:space="preserve"> </w:t>
            </w:r>
            <w:r>
              <w:rPr>
                <w:sz w:val="20"/>
              </w:rPr>
              <w:t>счет</w:t>
            </w:r>
            <w:r>
              <w:rPr>
                <w:spacing w:val="-12"/>
                <w:sz w:val="20"/>
              </w:rPr>
              <w:t xml:space="preserve"> </w:t>
            </w:r>
            <w:r>
              <w:rPr>
                <w:sz w:val="20"/>
              </w:rPr>
              <w:t>в пределах 3</w:t>
            </w:r>
          </w:p>
        </w:tc>
        <w:tc>
          <w:tcPr>
            <w:tcW w:w="711" w:type="dxa"/>
          </w:tcPr>
          <w:p w14:paraId="46D22FA8" w14:textId="77777777" w:rsidR="004D752A" w:rsidRDefault="00000000">
            <w:pPr>
              <w:pStyle w:val="TableParagraph"/>
              <w:spacing w:line="226" w:lineRule="exact"/>
              <w:ind w:left="16" w:right="5"/>
              <w:jc w:val="center"/>
              <w:rPr>
                <w:sz w:val="20"/>
              </w:rPr>
            </w:pPr>
            <w:r>
              <w:rPr>
                <w:spacing w:val="-10"/>
                <w:sz w:val="20"/>
              </w:rPr>
              <w:t>1</w:t>
            </w:r>
          </w:p>
        </w:tc>
        <w:tc>
          <w:tcPr>
            <w:tcW w:w="1134" w:type="dxa"/>
          </w:tcPr>
          <w:p w14:paraId="087B245D" w14:textId="77777777" w:rsidR="004D752A" w:rsidRDefault="004D752A">
            <w:pPr>
              <w:pStyle w:val="TableParagraph"/>
              <w:ind w:left="0"/>
              <w:rPr>
                <w:sz w:val="20"/>
              </w:rPr>
            </w:pPr>
          </w:p>
        </w:tc>
        <w:tc>
          <w:tcPr>
            <w:tcW w:w="3405" w:type="dxa"/>
          </w:tcPr>
          <w:p w14:paraId="772EBF93" w14:textId="77777777" w:rsidR="004D752A" w:rsidRDefault="00000000">
            <w:pPr>
              <w:pStyle w:val="TableParagraph"/>
              <w:ind w:left="107"/>
              <w:rPr>
                <w:sz w:val="20"/>
              </w:rPr>
            </w:pPr>
            <w:r>
              <w:rPr>
                <w:sz w:val="20"/>
              </w:rPr>
              <w:t>Образование,</w:t>
            </w:r>
            <w:r>
              <w:rPr>
                <w:spacing w:val="-13"/>
                <w:sz w:val="20"/>
              </w:rPr>
              <w:t xml:space="preserve"> </w:t>
            </w:r>
            <w:r>
              <w:rPr>
                <w:sz w:val="20"/>
              </w:rPr>
              <w:t>название,</w:t>
            </w:r>
            <w:r>
              <w:rPr>
                <w:spacing w:val="-12"/>
                <w:sz w:val="20"/>
              </w:rPr>
              <w:t xml:space="preserve"> </w:t>
            </w:r>
            <w:r>
              <w:rPr>
                <w:sz w:val="20"/>
              </w:rPr>
              <w:t>обозначение цифрой (запись) числа 3</w:t>
            </w:r>
          </w:p>
          <w:p w14:paraId="577868A8" w14:textId="77777777" w:rsidR="004D752A" w:rsidRDefault="00000000">
            <w:pPr>
              <w:pStyle w:val="TableParagraph"/>
              <w:ind w:left="107" w:right="197"/>
              <w:rPr>
                <w:sz w:val="20"/>
              </w:rPr>
            </w:pPr>
            <w:r>
              <w:rPr>
                <w:sz w:val="20"/>
              </w:rPr>
              <w:t>Числовой ряд в пределах 3 Определение места числа 3</w:t>
            </w:r>
            <w:r>
              <w:rPr>
                <w:spacing w:val="-1"/>
                <w:sz w:val="20"/>
              </w:rPr>
              <w:t xml:space="preserve"> </w:t>
            </w:r>
            <w:r>
              <w:rPr>
                <w:sz w:val="20"/>
              </w:rPr>
              <w:t>в числовом ряду</w:t>
            </w:r>
          </w:p>
          <w:p w14:paraId="4153D16B" w14:textId="77777777" w:rsidR="004D752A" w:rsidRDefault="00000000">
            <w:pPr>
              <w:pStyle w:val="TableParagraph"/>
              <w:ind w:left="107"/>
              <w:rPr>
                <w:sz w:val="20"/>
              </w:rPr>
            </w:pPr>
            <w:r>
              <w:rPr>
                <w:sz w:val="20"/>
              </w:rPr>
              <w:t>Счет</w:t>
            </w:r>
            <w:r>
              <w:rPr>
                <w:spacing w:val="-8"/>
                <w:sz w:val="20"/>
              </w:rPr>
              <w:t xml:space="preserve"> </w:t>
            </w:r>
            <w:r>
              <w:rPr>
                <w:sz w:val="20"/>
              </w:rPr>
              <w:t>предметов</w:t>
            </w:r>
            <w:r>
              <w:rPr>
                <w:spacing w:val="-4"/>
                <w:sz w:val="20"/>
              </w:rPr>
              <w:t xml:space="preserve"> </w:t>
            </w:r>
            <w:r>
              <w:rPr>
                <w:sz w:val="20"/>
              </w:rPr>
              <w:t>в</w:t>
            </w:r>
            <w:r>
              <w:rPr>
                <w:spacing w:val="-4"/>
                <w:sz w:val="20"/>
              </w:rPr>
              <w:t xml:space="preserve"> </w:t>
            </w:r>
            <w:r>
              <w:rPr>
                <w:sz w:val="20"/>
              </w:rPr>
              <w:t>пределах</w:t>
            </w:r>
            <w:r>
              <w:rPr>
                <w:spacing w:val="-9"/>
                <w:sz w:val="20"/>
              </w:rPr>
              <w:t xml:space="preserve"> </w:t>
            </w:r>
            <w:r>
              <w:rPr>
                <w:spacing w:val="-10"/>
                <w:sz w:val="20"/>
              </w:rPr>
              <w:t>3</w:t>
            </w:r>
          </w:p>
          <w:p w14:paraId="4795CE49" w14:textId="77777777" w:rsidR="004D752A" w:rsidRDefault="00000000">
            <w:pPr>
              <w:pStyle w:val="TableParagraph"/>
              <w:spacing w:line="230" w:lineRule="atLeast"/>
              <w:ind w:left="107" w:right="1054"/>
              <w:rPr>
                <w:sz w:val="20"/>
              </w:rPr>
            </w:pPr>
            <w:r>
              <w:rPr>
                <w:sz w:val="20"/>
              </w:rPr>
              <w:t>Соотношение</w:t>
            </w:r>
            <w:r>
              <w:rPr>
                <w:spacing w:val="-13"/>
                <w:sz w:val="20"/>
              </w:rPr>
              <w:t xml:space="preserve"> </w:t>
            </w:r>
            <w:r>
              <w:rPr>
                <w:sz w:val="20"/>
              </w:rPr>
              <w:t>количества, числительного и цифры</w:t>
            </w:r>
          </w:p>
        </w:tc>
        <w:tc>
          <w:tcPr>
            <w:tcW w:w="3261" w:type="dxa"/>
          </w:tcPr>
          <w:p w14:paraId="5917AD3F" w14:textId="77777777" w:rsidR="004D752A" w:rsidRDefault="00000000">
            <w:pPr>
              <w:pStyle w:val="TableParagraph"/>
              <w:ind w:left="106" w:right="157"/>
              <w:jc w:val="both"/>
              <w:rPr>
                <w:sz w:val="20"/>
              </w:rPr>
            </w:pPr>
            <w:r>
              <w:rPr>
                <w:sz w:val="20"/>
              </w:rPr>
              <w:t>Образовывают,</w:t>
            </w:r>
            <w:r>
              <w:rPr>
                <w:spacing w:val="-13"/>
                <w:sz w:val="20"/>
              </w:rPr>
              <w:t xml:space="preserve"> </w:t>
            </w:r>
            <w:r>
              <w:rPr>
                <w:sz w:val="20"/>
              </w:rPr>
              <w:t>различают,</w:t>
            </w:r>
            <w:r>
              <w:rPr>
                <w:spacing w:val="-12"/>
                <w:sz w:val="20"/>
              </w:rPr>
              <w:t xml:space="preserve"> </w:t>
            </w:r>
            <w:r>
              <w:rPr>
                <w:sz w:val="20"/>
              </w:rPr>
              <w:t>читают и</w:t>
            </w:r>
            <w:r>
              <w:rPr>
                <w:spacing w:val="-6"/>
                <w:sz w:val="20"/>
              </w:rPr>
              <w:t xml:space="preserve"> </w:t>
            </w:r>
            <w:r>
              <w:rPr>
                <w:sz w:val="20"/>
              </w:rPr>
              <w:t>записывают</w:t>
            </w:r>
            <w:r>
              <w:rPr>
                <w:spacing w:val="-5"/>
                <w:sz w:val="20"/>
              </w:rPr>
              <w:t xml:space="preserve"> </w:t>
            </w:r>
            <w:r>
              <w:rPr>
                <w:sz w:val="20"/>
              </w:rPr>
              <w:t>число</w:t>
            </w:r>
            <w:r>
              <w:rPr>
                <w:spacing w:val="-9"/>
                <w:sz w:val="20"/>
              </w:rPr>
              <w:t xml:space="preserve"> </w:t>
            </w:r>
            <w:r>
              <w:rPr>
                <w:sz w:val="20"/>
              </w:rPr>
              <w:t>3</w:t>
            </w:r>
            <w:r>
              <w:rPr>
                <w:spacing w:val="-4"/>
                <w:sz w:val="20"/>
              </w:rPr>
              <w:t xml:space="preserve"> </w:t>
            </w:r>
            <w:r>
              <w:rPr>
                <w:sz w:val="20"/>
              </w:rPr>
              <w:t>(возможно</w:t>
            </w:r>
            <w:r>
              <w:rPr>
                <w:spacing w:val="-9"/>
                <w:sz w:val="20"/>
              </w:rPr>
              <w:t xml:space="preserve"> </w:t>
            </w:r>
            <w:r>
              <w:rPr>
                <w:sz w:val="20"/>
              </w:rPr>
              <w:t>с помощью учителя)</w:t>
            </w:r>
          </w:p>
          <w:p w14:paraId="7C5E24D9" w14:textId="77777777" w:rsidR="004D752A" w:rsidRDefault="00000000">
            <w:pPr>
              <w:pStyle w:val="TableParagraph"/>
              <w:ind w:left="106" w:right="518"/>
              <w:jc w:val="both"/>
              <w:rPr>
                <w:sz w:val="20"/>
              </w:rPr>
            </w:pPr>
            <w:r>
              <w:rPr>
                <w:sz w:val="20"/>
              </w:rPr>
              <w:t>Считают</w:t>
            </w:r>
            <w:r>
              <w:rPr>
                <w:spacing w:val="-9"/>
                <w:sz w:val="20"/>
              </w:rPr>
              <w:t xml:space="preserve"> </w:t>
            </w:r>
            <w:r>
              <w:rPr>
                <w:sz w:val="20"/>
              </w:rPr>
              <w:t>в</w:t>
            </w:r>
            <w:r>
              <w:rPr>
                <w:spacing w:val="-8"/>
                <w:sz w:val="20"/>
              </w:rPr>
              <w:t xml:space="preserve"> </w:t>
            </w:r>
            <w:r>
              <w:rPr>
                <w:sz w:val="20"/>
              </w:rPr>
              <w:t>прямом</w:t>
            </w:r>
            <w:r>
              <w:rPr>
                <w:spacing w:val="-7"/>
                <w:sz w:val="20"/>
              </w:rPr>
              <w:t xml:space="preserve"> </w:t>
            </w:r>
            <w:r>
              <w:rPr>
                <w:sz w:val="20"/>
              </w:rPr>
              <w:t>и</w:t>
            </w:r>
            <w:r>
              <w:rPr>
                <w:spacing w:val="-10"/>
                <w:sz w:val="20"/>
              </w:rPr>
              <w:t xml:space="preserve"> </w:t>
            </w:r>
            <w:r>
              <w:rPr>
                <w:sz w:val="20"/>
              </w:rPr>
              <w:t>обратном порядке</w:t>
            </w:r>
            <w:r>
              <w:rPr>
                <w:spacing w:val="-13"/>
                <w:sz w:val="20"/>
              </w:rPr>
              <w:t xml:space="preserve"> </w:t>
            </w:r>
            <w:r>
              <w:rPr>
                <w:sz w:val="20"/>
              </w:rPr>
              <w:t>с</w:t>
            </w:r>
            <w:r>
              <w:rPr>
                <w:spacing w:val="-12"/>
                <w:sz w:val="20"/>
              </w:rPr>
              <w:t xml:space="preserve"> </w:t>
            </w:r>
            <w:r>
              <w:rPr>
                <w:sz w:val="20"/>
              </w:rPr>
              <w:t>помощью</w:t>
            </w:r>
            <w:r>
              <w:rPr>
                <w:spacing w:val="-13"/>
                <w:sz w:val="20"/>
              </w:rPr>
              <w:t xml:space="preserve"> </w:t>
            </w:r>
            <w:r>
              <w:rPr>
                <w:sz w:val="20"/>
              </w:rPr>
              <w:t xml:space="preserve">числового </w:t>
            </w:r>
            <w:r>
              <w:rPr>
                <w:spacing w:val="-4"/>
                <w:sz w:val="20"/>
              </w:rPr>
              <w:t>ряда</w:t>
            </w:r>
          </w:p>
        </w:tc>
        <w:tc>
          <w:tcPr>
            <w:tcW w:w="3405" w:type="dxa"/>
          </w:tcPr>
          <w:p w14:paraId="42B8864D" w14:textId="77777777" w:rsidR="004D752A" w:rsidRDefault="00000000">
            <w:pPr>
              <w:pStyle w:val="TableParagraph"/>
              <w:ind w:left="105"/>
              <w:rPr>
                <w:sz w:val="20"/>
              </w:rPr>
            </w:pPr>
            <w:r>
              <w:rPr>
                <w:sz w:val="20"/>
              </w:rPr>
              <w:t>Образовывают,</w:t>
            </w:r>
            <w:r>
              <w:rPr>
                <w:spacing w:val="-10"/>
                <w:sz w:val="20"/>
              </w:rPr>
              <w:t xml:space="preserve"> </w:t>
            </w:r>
            <w:r>
              <w:rPr>
                <w:sz w:val="20"/>
              </w:rPr>
              <w:t>различают,</w:t>
            </w:r>
            <w:r>
              <w:rPr>
                <w:spacing w:val="-13"/>
                <w:sz w:val="20"/>
              </w:rPr>
              <w:t xml:space="preserve"> </w:t>
            </w:r>
            <w:r>
              <w:rPr>
                <w:sz w:val="20"/>
              </w:rPr>
              <w:t>читают</w:t>
            </w:r>
            <w:r>
              <w:rPr>
                <w:spacing w:val="-12"/>
                <w:sz w:val="20"/>
              </w:rPr>
              <w:t xml:space="preserve"> </w:t>
            </w:r>
            <w:r>
              <w:rPr>
                <w:sz w:val="20"/>
              </w:rPr>
              <w:t>и записывают число 3</w:t>
            </w:r>
          </w:p>
          <w:p w14:paraId="3C052059" w14:textId="77777777" w:rsidR="004D752A" w:rsidRDefault="00000000">
            <w:pPr>
              <w:pStyle w:val="TableParagraph"/>
              <w:ind w:left="105" w:right="197"/>
              <w:rPr>
                <w:sz w:val="20"/>
              </w:rPr>
            </w:pPr>
            <w:r>
              <w:rPr>
                <w:sz w:val="20"/>
              </w:rPr>
              <w:t>Считают</w:t>
            </w:r>
            <w:r>
              <w:rPr>
                <w:spacing w:val="-11"/>
                <w:sz w:val="20"/>
              </w:rPr>
              <w:t xml:space="preserve"> </w:t>
            </w:r>
            <w:r>
              <w:rPr>
                <w:sz w:val="20"/>
              </w:rPr>
              <w:t>в</w:t>
            </w:r>
            <w:r>
              <w:rPr>
                <w:spacing w:val="-9"/>
                <w:sz w:val="20"/>
              </w:rPr>
              <w:t xml:space="preserve"> </w:t>
            </w:r>
            <w:r>
              <w:rPr>
                <w:sz w:val="20"/>
              </w:rPr>
              <w:t>прямом</w:t>
            </w:r>
            <w:r>
              <w:rPr>
                <w:spacing w:val="-9"/>
                <w:sz w:val="20"/>
              </w:rPr>
              <w:t xml:space="preserve"> </w:t>
            </w:r>
            <w:r>
              <w:rPr>
                <w:sz w:val="20"/>
              </w:rPr>
              <w:t>и</w:t>
            </w:r>
            <w:r>
              <w:rPr>
                <w:spacing w:val="-12"/>
                <w:sz w:val="20"/>
              </w:rPr>
              <w:t xml:space="preserve"> </w:t>
            </w:r>
            <w:r>
              <w:rPr>
                <w:sz w:val="20"/>
              </w:rPr>
              <w:t xml:space="preserve">обратном </w:t>
            </w:r>
            <w:r>
              <w:rPr>
                <w:spacing w:val="-2"/>
                <w:sz w:val="20"/>
              </w:rPr>
              <w:t>порядке</w:t>
            </w:r>
          </w:p>
        </w:tc>
      </w:tr>
    </w:tbl>
    <w:p w14:paraId="1F8257FA" w14:textId="77777777" w:rsidR="004D752A" w:rsidRDefault="004D752A">
      <w:pPr>
        <w:pStyle w:val="TableParagraph"/>
        <w:rPr>
          <w:sz w:val="20"/>
        </w:rPr>
        <w:sectPr w:rsidR="004D752A">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157"/>
        <w:gridCol w:w="711"/>
        <w:gridCol w:w="1134"/>
        <w:gridCol w:w="3405"/>
        <w:gridCol w:w="3261"/>
        <w:gridCol w:w="3405"/>
      </w:tblGrid>
      <w:tr w:rsidR="004D752A" w14:paraId="5627876D" w14:textId="77777777">
        <w:trPr>
          <w:trHeight w:val="460"/>
        </w:trPr>
        <w:tc>
          <w:tcPr>
            <w:tcW w:w="682" w:type="dxa"/>
          </w:tcPr>
          <w:p w14:paraId="6675DBFF" w14:textId="77777777" w:rsidR="004D752A" w:rsidRDefault="004D752A">
            <w:pPr>
              <w:pStyle w:val="TableParagraph"/>
              <w:ind w:left="0"/>
              <w:rPr>
                <w:sz w:val="20"/>
              </w:rPr>
            </w:pPr>
          </w:p>
        </w:tc>
        <w:tc>
          <w:tcPr>
            <w:tcW w:w="2157" w:type="dxa"/>
          </w:tcPr>
          <w:p w14:paraId="5285BF18" w14:textId="77777777" w:rsidR="004D752A" w:rsidRDefault="004D752A">
            <w:pPr>
              <w:pStyle w:val="TableParagraph"/>
              <w:ind w:left="0"/>
              <w:rPr>
                <w:sz w:val="20"/>
              </w:rPr>
            </w:pPr>
          </w:p>
        </w:tc>
        <w:tc>
          <w:tcPr>
            <w:tcW w:w="711" w:type="dxa"/>
          </w:tcPr>
          <w:p w14:paraId="7000E66A" w14:textId="77777777" w:rsidR="004D752A" w:rsidRDefault="004D752A">
            <w:pPr>
              <w:pStyle w:val="TableParagraph"/>
              <w:ind w:left="0"/>
              <w:rPr>
                <w:sz w:val="20"/>
              </w:rPr>
            </w:pPr>
          </w:p>
        </w:tc>
        <w:tc>
          <w:tcPr>
            <w:tcW w:w="1134" w:type="dxa"/>
          </w:tcPr>
          <w:p w14:paraId="6D946385" w14:textId="77777777" w:rsidR="004D752A" w:rsidRDefault="004D752A">
            <w:pPr>
              <w:pStyle w:val="TableParagraph"/>
              <w:ind w:left="0"/>
              <w:rPr>
                <w:sz w:val="20"/>
              </w:rPr>
            </w:pPr>
          </w:p>
        </w:tc>
        <w:tc>
          <w:tcPr>
            <w:tcW w:w="3405" w:type="dxa"/>
          </w:tcPr>
          <w:p w14:paraId="70BADE9F" w14:textId="77777777" w:rsidR="004D752A" w:rsidRDefault="00000000">
            <w:pPr>
              <w:pStyle w:val="TableParagraph"/>
              <w:spacing w:line="225" w:lineRule="exact"/>
              <w:ind w:left="160"/>
              <w:rPr>
                <w:sz w:val="20"/>
              </w:rPr>
            </w:pPr>
            <w:r>
              <w:rPr>
                <w:sz w:val="20"/>
              </w:rPr>
              <w:t>Количественные</w:t>
            </w:r>
            <w:r>
              <w:rPr>
                <w:spacing w:val="-13"/>
                <w:sz w:val="20"/>
              </w:rPr>
              <w:t xml:space="preserve"> </w:t>
            </w:r>
            <w:r>
              <w:rPr>
                <w:sz w:val="20"/>
              </w:rPr>
              <w:t>и</w:t>
            </w:r>
            <w:r>
              <w:rPr>
                <w:spacing w:val="-12"/>
                <w:sz w:val="20"/>
              </w:rPr>
              <w:t xml:space="preserve"> </w:t>
            </w:r>
            <w:r>
              <w:rPr>
                <w:spacing w:val="-2"/>
                <w:sz w:val="20"/>
              </w:rPr>
              <w:t>порядковые</w:t>
            </w:r>
          </w:p>
          <w:p w14:paraId="4BFB7CF6" w14:textId="77777777" w:rsidR="004D752A" w:rsidRDefault="00000000">
            <w:pPr>
              <w:pStyle w:val="TableParagraph"/>
              <w:spacing w:line="215" w:lineRule="exact"/>
              <w:ind w:left="107"/>
              <w:rPr>
                <w:sz w:val="20"/>
              </w:rPr>
            </w:pPr>
            <w:r>
              <w:rPr>
                <w:sz w:val="20"/>
              </w:rPr>
              <w:t>числительные,</w:t>
            </w:r>
            <w:r>
              <w:rPr>
                <w:spacing w:val="-9"/>
                <w:sz w:val="20"/>
              </w:rPr>
              <w:t xml:space="preserve"> </w:t>
            </w:r>
            <w:r>
              <w:rPr>
                <w:sz w:val="20"/>
              </w:rPr>
              <w:t>их</w:t>
            </w:r>
            <w:r>
              <w:rPr>
                <w:spacing w:val="-9"/>
                <w:sz w:val="20"/>
              </w:rPr>
              <w:t xml:space="preserve"> </w:t>
            </w:r>
            <w:r>
              <w:rPr>
                <w:spacing w:val="-2"/>
                <w:sz w:val="20"/>
              </w:rPr>
              <w:t>дифференциация</w:t>
            </w:r>
          </w:p>
        </w:tc>
        <w:tc>
          <w:tcPr>
            <w:tcW w:w="3261" w:type="dxa"/>
          </w:tcPr>
          <w:p w14:paraId="09F5C54F" w14:textId="77777777" w:rsidR="004D752A" w:rsidRDefault="004D752A">
            <w:pPr>
              <w:pStyle w:val="TableParagraph"/>
              <w:ind w:left="0"/>
              <w:rPr>
                <w:sz w:val="20"/>
              </w:rPr>
            </w:pPr>
          </w:p>
        </w:tc>
        <w:tc>
          <w:tcPr>
            <w:tcW w:w="3405" w:type="dxa"/>
          </w:tcPr>
          <w:p w14:paraId="349F164E" w14:textId="77777777" w:rsidR="004D752A" w:rsidRDefault="004D752A">
            <w:pPr>
              <w:pStyle w:val="TableParagraph"/>
              <w:ind w:left="0"/>
              <w:rPr>
                <w:sz w:val="20"/>
              </w:rPr>
            </w:pPr>
          </w:p>
        </w:tc>
      </w:tr>
      <w:tr w:rsidR="004D752A" w14:paraId="3890EE30" w14:textId="77777777">
        <w:trPr>
          <w:trHeight w:val="1612"/>
        </w:trPr>
        <w:tc>
          <w:tcPr>
            <w:tcW w:w="682" w:type="dxa"/>
          </w:tcPr>
          <w:p w14:paraId="45833950" w14:textId="77777777" w:rsidR="004D752A" w:rsidRDefault="00000000">
            <w:pPr>
              <w:pStyle w:val="TableParagraph"/>
              <w:spacing w:line="225" w:lineRule="exact"/>
              <w:ind w:left="14" w:right="5"/>
              <w:jc w:val="center"/>
              <w:rPr>
                <w:sz w:val="20"/>
              </w:rPr>
            </w:pPr>
            <w:r>
              <w:rPr>
                <w:spacing w:val="-5"/>
                <w:sz w:val="20"/>
              </w:rPr>
              <w:t>30</w:t>
            </w:r>
          </w:p>
        </w:tc>
        <w:tc>
          <w:tcPr>
            <w:tcW w:w="2157" w:type="dxa"/>
          </w:tcPr>
          <w:p w14:paraId="563A8E4C" w14:textId="77777777" w:rsidR="004D752A" w:rsidRDefault="00000000">
            <w:pPr>
              <w:pStyle w:val="TableParagraph"/>
              <w:ind w:left="109" w:right="108"/>
              <w:rPr>
                <w:sz w:val="20"/>
              </w:rPr>
            </w:pPr>
            <w:r>
              <w:rPr>
                <w:sz w:val="20"/>
              </w:rPr>
              <w:t xml:space="preserve">Число и цифра 3 </w:t>
            </w:r>
            <w:r>
              <w:rPr>
                <w:spacing w:val="-2"/>
                <w:sz w:val="20"/>
              </w:rPr>
              <w:t xml:space="preserve">Сравнение </w:t>
            </w:r>
            <w:r>
              <w:rPr>
                <w:sz w:val="20"/>
              </w:rPr>
              <w:t>предметных</w:t>
            </w:r>
            <w:r>
              <w:rPr>
                <w:spacing w:val="-13"/>
                <w:sz w:val="20"/>
              </w:rPr>
              <w:t xml:space="preserve"> </w:t>
            </w:r>
            <w:r>
              <w:rPr>
                <w:sz w:val="20"/>
              </w:rPr>
              <w:t>множеств и чисел в пределах 3</w:t>
            </w:r>
          </w:p>
        </w:tc>
        <w:tc>
          <w:tcPr>
            <w:tcW w:w="711" w:type="dxa"/>
          </w:tcPr>
          <w:p w14:paraId="1F71EA74"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703C2CBE" w14:textId="77777777" w:rsidR="004D752A" w:rsidRDefault="004D752A">
            <w:pPr>
              <w:pStyle w:val="TableParagraph"/>
              <w:ind w:left="0"/>
              <w:rPr>
                <w:sz w:val="20"/>
              </w:rPr>
            </w:pPr>
          </w:p>
        </w:tc>
        <w:tc>
          <w:tcPr>
            <w:tcW w:w="3405" w:type="dxa"/>
          </w:tcPr>
          <w:p w14:paraId="4F8D759A" w14:textId="77777777" w:rsidR="004D752A" w:rsidRDefault="00000000">
            <w:pPr>
              <w:pStyle w:val="TableParagraph"/>
              <w:ind w:left="107"/>
              <w:rPr>
                <w:sz w:val="20"/>
              </w:rPr>
            </w:pPr>
            <w:r>
              <w:rPr>
                <w:sz w:val="20"/>
              </w:rPr>
              <w:t>Знание</w:t>
            </w:r>
            <w:r>
              <w:rPr>
                <w:spacing w:val="-8"/>
                <w:sz w:val="20"/>
              </w:rPr>
              <w:t xml:space="preserve"> </w:t>
            </w:r>
            <w:r>
              <w:rPr>
                <w:sz w:val="20"/>
              </w:rPr>
              <w:t>числового</w:t>
            </w:r>
            <w:r>
              <w:rPr>
                <w:spacing w:val="-10"/>
                <w:sz w:val="20"/>
              </w:rPr>
              <w:t xml:space="preserve"> </w:t>
            </w:r>
            <w:r>
              <w:rPr>
                <w:sz w:val="20"/>
              </w:rPr>
              <w:t>ряда</w:t>
            </w:r>
            <w:r>
              <w:rPr>
                <w:spacing w:val="-4"/>
                <w:sz w:val="20"/>
              </w:rPr>
              <w:t xml:space="preserve"> </w:t>
            </w:r>
            <w:r>
              <w:rPr>
                <w:sz w:val="20"/>
              </w:rPr>
              <w:t>в</w:t>
            </w:r>
            <w:r>
              <w:rPr>
                <w:spacing w:val="-5"/>
                <w:sz w:val="20"/>
              </w:rPr>
              <w:t xml:space="preserve"> </w:t>
            </w:r>
            <w:r>
              <w:rPr>
                <w:sz w:val="20"/>
              </w:rPr>
              <w:t>пределах</w:t>
            </w:r>
            <w:r>
              <w:rPr>
                <w:spacing w:val="-10"/>
                <w:sz w:val="20"/>
              </w:rPr>
              <w:t xml:space="preserve"> </w:t>
            </w:r>
            <w:r>
              <w:rPr>
                <w:sz w:val="20"/>
              </w:rPr>
              <w:t>3 Счет предметов в пределах 3 Использование порядковых числительных для определения порядка следования предметов</w:t>
            </w:r>
          </w:p>
          <w:p w14:paraId="00E5631A" w14:textId="77777777" w:rsidR="004D752A" w:rsidRDefault="00000000">
            <w:pPr>
              <w:pStyle w:val="TableParagraph"/>
              <w:spacing w:line="230" w:lineRule="atLeast"/>
              <w:ind w:left="107"/>
              <w:rPr>
                <w:sz w:val="20"/>
              </w:rPr>
            </w:pPr>
            <w:r>
              <w:rPr>
                <w:sz w:val="20"/>
              </w:rPr>
              <w:t>Сравнение</w:t>
            </w:r>
            <w:r>
              <w:rPr>
                <w:spacing w:val="-11"/>
                <w:sz w:val="20"/>
              </w:rPr>
              <w:t xml:space="preserve"> </w:t>
            </w:r>
            <w:r>
              <w:rPr>
                <w:sz w:val="20"/>
              </w:rPr>
              <w:t>чисел</w:t>
            </w:r>
            <w:r>
              <w:rPr>
                <w:spacing w:val="-9"/>
                <w:sz w:val="20"/>
              </w:rPr>
              <w:t xml:space="preserve"> </w:t>
            </w:r>
            <w:r>
              <w:rPr>
                <w:sz w:val="20"/>
              </w:rPr>
              <w:t>в</w:t>
            </w:r>
            <w:r>
              <w:rPr>
                <w:spacing w:val="-8"/>
                <w:sz w:val="20"/>
              </w:rPr>
              <w:t xml:space="preserve"> </w:t>
            </w:r>
            <w:r>
              <w:rPr>
                <w:sz w:val="20"/>
              </w:rPr>
              <w:t>пределах</w:t>
            </w:r>
            <w:r>
              <w:rPr>
                <w:spacing w:val="-9"/>
                <w:sz w:val="20"/>
              </w:rPr>
              <w:t xml:space="preserve"> </w:t>
            </w:r>
            <w:r>
              <w:rPr>
                <w:sz w:val="20"/>
              </w:rPr>
              <w:t>3 Изучение состава чисел 2, 3</w:t>
            </w:r>
          </w:p>
        </w:tc>
        <w:tc>
          <w:tcPr>
            <w:tcW w:w="3261" w:type="dxa"/>
          </w:tcPr>
          <w:p w14:paraId="7B177ADD" w14:textId="77777777" w:rsidR="004D752A" w:rsidRDefault="00000000">
            <w:pPr>
              <w:pStyle w:val="TableParagraph"/>
              <w:ind w:left="106" w:right="165"/>
              <w:rPr>
                <w:sz w:val="20"/>
              </w:rPr>
            </w:pPr>
            <w:r>
              <w:rPr>
                <w:sz w:val="20"/>
              </w:rPr>
              <w:t>Образовывают,</w:t>
            </w:r>
            <w:r>
              <w:rPr>
                <w:spacing w:val="-13"/>
                <w:sz w:val="20"/>
              </w:rPr>
              <w:t xml:space="preserve"> </w:t>
            </w:r>
            <w:r>
              <w:rPr>
                <w:sz w:val="20"/>
              </w:rPr>
              <w:t>различают,</w:t>
            </w:r>
            <w:r>
              <w:rPr>
                <w:spacing w:val="-12"/>
                <w:sz w:val="20"/>
              </w:rPr>
              <w:t xml:space="preserve"> </w:t>
            </w:r>
            <w:r>
              <w:rPr>
                <w:sz w:val="20"/>
              </w:rPr>
              <w:t>читают и записывают число 3</w:t>
            </w:r>
            <w:r>
              <w:rPr>
                <w:spacing w:val="80"/>
                <w:sz w:val="20"/>
              </w:rPr>
              <w:t xml:space="preserve"> </w:t>
            </w:r>
            <w:r>
              <w:rPr>
                <w:sz w:val="20"/>
              </w:rPr>
              <w:t>Сравнивают предметные множества и числа в пределах 3 (возможно с помощью учителя)</w:t>
            </w:r>
          </w:p>
        </w:tc>
        <w:tc>
          <w:tcPr>
            <w:tcW w:w="3405" w:type="dxa"/>
          </w:tcPr>
          <w:p w14:paraId="4ED166BF" w14:textId="77777777" w:rsidR="004D752A" w:rsidRDefault="00000000">
            <w:pPr>
              <w:pStyle w:val="TableParagraph"/>
              <w:ind w:left="105"/>
              <w:rPr>
                <w:sz w:val="20"/>
              </w:rPr>
            </w:pPr>
            <w:r>
              <w:rPr>
                <w:sz w:val="20"/>
              </w:rPr>
              <w:t>Образовывают,</w:t>
            </w:r>
            <w:r>
              <w:rPr>
                <w:spacing w:val="-10"/>
                <w:sz w:val="20"/>
              </w:rPr>
              <w:t xml:space="preserve"> </w:t>
            </w:r>
            <w:r>
              <w:rPr>
                <w:sz w:val="20"/>
              </w:rPr>
              <w:t>различают,</w:t>
            </w:r>
            <w:r>
              <w:rPr>
                <w:spacing w:val="-13"/>
                <w:sz w:val="20"/>
              </w:rPr>
              <w:t xml:space="preserve"> </w:t>
            </w:r>
            <w:r>
              <w:rPr>
                <w:sz w:val="20"/>
              </w:rPr>
              <w:t>читают</w:t>
            </w:r>
            <w:r>
              <w:rPr>
                <w:spacing w:val="-12"/>
                <w:sz w:val="20"/>
              </w:rPr>
              <w:t xml:space="preserve"> </w:t>
            </w:r>
            <w:r>
              <w:rPr>
                <w:sz w:val="20"/>
              </w:rPr>
              <w:t>и записывают число 3</w:t>
            </w:r>
          </w:p>
          <w:p w14:paraId="525F9982" w14:textId="77777777" w:rsidR="004D752A" w:rsidRDefault="00000000">
            <w:pPr>
              <w:pStyle w:val="TableParagraph"/>
              <w:ind w:left="105" w:right="151"/>
              <w:rPr>
                <w:sz w:val="20"/>
              </w:rPr>
            </w:pPr>
            <w:r>
              <w:rPr>
                <w:sz w:val="20"/>
              </w:rPr>
              <w:t>Сравнивают</w:t>
            </w:r>
            <w:r>
              <w:rPr>
                <w:spacing w:val="-13"/>
                <w:sz w:val="20"/>
              </w:rPr>
              <w:t xml:space="preserve"> </w:t>
            </w:r>
            <w:r>
              <w:rPr>
                <w:sz w:val="20"/>
              </w:rPr>
              <w:t>предметные</w:t>
            </w:r>
            <w:r>
              <w:rPr>
                <w:spacing w:val="-12"/>
                <w:sz w:val="20"/>
              </w:rPr>
              <w:t xml:space="preserve"> </w:t>
            </w:r>
            <w:r>
              <w:rPr>
                <w:sz w:val="20"/>
              </w:rPr>
              <w:t>множества и числа в пределах 3</w:t>
            </w:r>
          </w:p>
        </w:tc>
      </w:tr>
      <w:tr w:rsidR="004D752A" w14:paraId="20FD563E" w14:textId="77777777">
        <w:trPr>
          <w:trHeight w:val="1608"/>
        </w:trPr>
        <w:tc>
          <w:tcPr>
            <w:tcW w:w="682" w:type="dxa"/>
          </w:tcPr>
          <w:p w14:paraId="2B0E78BC" w14:textId="77777777" w:rsidR="004D752A" w:rsidRDefault="00000000">
            <w:pPr>
              <w:pStyle w:val="TableParagraph"/>
              <w:spacing w:line="225" w:lineRule="exact"/>
              <w:ind w:left="14" w:right="5"/>
              <w:jc w:val="center"/>
              <w:rPr>
                <w:sz w:val="20"/>
              </w:rPr>
            </w:pPr>
            <w:r>
              <w:rPr>
                <w:spacing w:val="-5"/>
                <w:sz w:val="20"/>
              </w:rPr>
              <w:t>31</w:t>
            </w:r>
          </w:p>
        </w:tc>
        <w:tc>
          <w:tcPr>
            <w:tcW w:w="2157" w:type="dxa"/>
          </w:tcPr>
          <w:p w14:paraId="653AA135" w14:textId="77777777" w:rsidR="004D752A" w:rsidRDefault="00000000">
            <w:pPr>
              <w:pStyle w:val="TableParagraph"/>
              <w:spacing w:line="237" w:lineRule="auto"/>
              <w:ind w:left="109" w:right="131"/>
              <w:rPr>
                <w:sz w:val="20"/>
              </w:rPr>
            </w:pPr>
            <w:r>
              <w:rPr>
                <w:sz w:val="20"/>
              </w:rPr>
              <w:t>Сложение и вычитание</w:t>
            </w:r>
            <w:r>
              <w:rPr>
                <w:spacing w:val="-13"/>
                <w:sz w:val="20"/>
              </w:rPr>
              <w:t xml:space="preserve"> </w:t>
            </w:r>
            <w:r>
              <w:rPr>
                <w:sz w:val="20"/>
              </w:rPr>
              <w:t>в</w:t>
            </w:r>
            <w:r>
              <w:rPr>
                <w:spacing w:val="-12"/>
                <w:sz w:val="20"/>
              </w:rPr>
              <w:t xml:space="preserve"> </w:t>
            </w:r>
            <w:r>
              <w:rPr>
                <w:sz w:val="20"/>
              </w:rPr>
              <w:t xml:space="preserve">пределах </w:t>
            </w:r>
            <w:r>
              <w:rPr>
                <w:spacing w:val="-10"/>
                <w:sz w:val="20"/>
              </w:rPr>
              <w:t>3</w:t>
            </w:r>
          </w:p>
        </w:tc>
        <w:tc>
          <w:tcPr>
            <w:tcW w:w="711" w:type="dxa"/>
          </w:tcPr>
          <w:p w14:paraId="15475116"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6BFE82DE" w14:textId="77777777" w:rsidR="004D752A" w:rsidRDefault="004D752A">
            <w:pPr>
              <w:pStyle w:val="TableParagraph"/>
              <w:ind w:left="0"/>
              <w:rPr>
                <w:sz w:val="20"/>
              </w:rPr>
            </w:pPr>
          </w:p>
        </w:tc>
        <w:tc>
          <w:tcPr>
            <w:tcW w:w="3405" w:type="dxa"/>
          </w:tcPr>
          <w:p w14:paraId="1DEF8299" w14:textId="77777777" w:rsidR="004D752A" w:rsidRDefault="00000000">
            <w:pPr>
              <w:pStyle w:val="TableParagraph"/>
              <w:spacing w:line="237" w:lineRule="auto"/>
              <w:ind w:left="107"/>
              <w:rPr>
                <w:sz w:val="20"/>
              </w:rPr>
            </w:pPr>
            <w:r>
              <w:rPr>
                <w:sz w:val="20"/>
              </w:rPr>
              <w:t>Знакомство с переместительным свойством</w:t>
            </w:r>
            <w:r>
              <w:rPr>
                <w:spacing w:val="-13"/>
                <w:sz w:val="20"/>
              </w:rPr>
              <w:t xml:space="preserve"> </w:t>
            </w:r>
            <w:r>
              <w:rPr>
                <w:sz w:val="20"/>
              </w:rPr>
              <w:t>сложения</w:t>
            </w:r>
            <w:r>
              <w:rPr>
                <w:spacing w:val="-12"/>
                <w:sz w:val="20"/>
              </w:rPr>
              <w:t xml:space="preserve"> </w:t>
            </w:r>
            <w:r>
              <w:rPr>
                <w:sz w:val="20"/>
              </w:rPr>
              <w:t xml:space="preserve">(практическое </w:t>
            </w:r>
            <w:r>
              <w:rPr>
                <w:spacing w:val="-2"/>
                <w:sz w:val="20"/>
              </w:rPr>
              <w:t>использование)</w:t>
            </w:r>
          </w:p>
          <w:p w14:paraId="0871FC7B" w14:textId="77777777" w:rsidR="004D752A" w:rsidRDefault="00000000">
            <w:pPr>
              <w:pStyle w:val="TableParagraph"/>
              <w:spacing w:line="230" w:lineRule="atLeast"/>
              <w:ind w:left="107" w:right="197"/>
              <w:rPr>
                <w:sz w:val="20"/>
              </w:rPr>
            </w:pPr>
            <w:r>
              <w:rPr>
                <w:sz w:val="20"/>
              </w:rPr>
              <w:t>Составление и решение арифметических</w:t>
            </w:r>
            <w:r>
              <w:rPr>
                <w:spacing w:val="-13"/>
                <w:sz w:val="20"/>
              </w:rPr>
              <w:t xml:space="preserve"> </w:t>
            </w:r>
            <w:r>
              <w:rPr>
                <w:sz w:val="20"/>
              </w:rPr>
              <w:t>задач</w:t>
            </w:r>
            <w:r>
              <w:rPr>
                <w:spacing w:val="-12"/>
                <w:sz w:val="20"/>
              </w:rPr>
              <w:t xml:space="preserve"> </w:t>
            </w:r>
            <w:r>
              <w:rPr>
                <w:sz w:val="20"/>
              </w:rPr>
              <w:t>на нахождение суммы, по предложенному</w:t>
            </w:r>
            <w:r>
              <w:rPr>
                <w:spacing w:val="-7"/>
                <w:sz w:val="20"/>
              </w:rPr>
              <w:t xml:space="preserve"> </w:t>
            </w:r>
            <w:r>
              <w:rPr>
                <w:sz w:val="20"/>
              </w:rPr>
              <w:t>сюжету</w:t>
            </w:r>
          </w:p>
        </w:tc>
        <w:tc>
          <w:tcPr>
            <w:tcW w:w="3261" w:type="dxa"/>
          </w:tcPr>
          <w:p w14:paraId="17EFA672" w14:textId="77777777" w:rsidR="004D752A" w:rsidRDefault="00000000">
            <w:pPr>
              <w:pStyle w:val="TableParagraph"/>
              <w:ind w:left="106"/>
              <w:rPr>
                <w:sz w:val="20"/>
              </w:rPr>
            </w:pPr>
            <w:r>
              <w:rPr>
                <w:sz w:val="20"/>
              </w:rPr>
              <w:t>Различают действие сложения, записывают его в виде примера Составляют и решают простые арифметические задачи на нахождение суммы, записывают решение</w:t>
            </w:r>
            <w:r>
              <w:rPr>
                <w:spacing w:val="-13"/>
                <w:sz w:val="20"/>
              </w:rPr>
              <w:t xml:space="preserve"> </w:t>
            </w:r>
            <w:r>
              <w:rPr>
                <w:sz w:val="20"/>
              </w:rPr>
              <w:t>в</w:t>
            </w:r>
            <w:r>
              <w:rPr>
                <w:spacing w:val="-12"/>
                <w:sz w:val="20"/>
              </w:rPr>
              <w:t xml:space="preserve"> </w:t>
            </w:r>
            <w:r>
              <w:rPr>
                <w:sz w:val="20"/>
              </w:rPr>
              <w:t>виде</w:t>
            </w:r>
            <w:r>
              <w:rPr>
                <w:spacing w:val="-13"/>
                <w:sz w:val="20"/>
              </w:rPr>
              <w:t xml:space="preserve"> </w:t>
            </w:r>
            <w:r>
              <w:rPr>
                <w:sz w:val="20"/>
              </w:rPr>
              <w:t>арифметического</w:t>
            </w:r>
          </w:p>
          <w:p w14:paraId="5FD119E3" w14:textId="77777777" w:rsidR="004D752A" w:rsidRDefault="00000000">
            <w:pPr>
              <w:pStyle w:val="TableParagraph"/>
              <w:spacing w:line="213" w:lineRule="exact"/>
              <w:ind w:left="106"/>
              <w:rPr>
                <w:sz w:val="20"/>
              </w:rPr>
            </w:pPr>
            <w:r>
              <w:rPr>
                <w:sz w:val="20"/>
              </w:rPr>
              <w:t>примера</w:t>
            </w:r>
            <w:r>
              <w:rPr>
                <w:spacing w:val="-5"/>
                <w:sz w:val="20"/>
              </w:rPr>
              <w:t xml:space="preserve"> </w:t>
            </w:r>
            <w:r>
              <w:rPr>
                <w:sz w:val="20"/>
              </w:rPr>
              <w:t>(с</w:t>
            </w:r>
            <w:r>
              <w:rPr>
                <w:spacing w:val="-8"/>
                <w:sz w:val="20"/>
              </w:rPr>
              <w:t xml:space="preserve"> </w:t>
            </w:r>
            <w:r>
              <w:rPr>
                <w:sz w:val="20"/>
              </w:rPr>
              <w:t>помощью</w:t>
            </w:r>
            <w:r>
              <w:rPr>
                <w:spacing w:val="-3"/>
                <w:sz w:val="20"/>
              </w:rPr>
              <w:t xml:space="preserve"> </w:t>
            </w:r>
            <w:r>
              <w:rPr>
                <w:spacing w:val="-2"/>
                <w:sz w:val="20"/>
              </w:rPr>
              <w:t>учителя)</w:t>
            </w:r>
          </w:p>
        </w:tc>
        <w:tc>
          <w:tcPr>
            <w:tcW w:w="3405" w:type="dxa"/>
          </w:tcPr>
          <w:p w14:paraId="73DAF553" w14:textId="77777777" w:rsidR="004D752A" w:rsidRDefault="00000000">
            <w:pPr>
              <w:pStyle w:val="TableParagraph"/>
              <w:ind w:left="105" w:right="197"/>
              <w:rPr>
                <w:sz w:val="20"/>
              </w:rPr>
            </w:pPr>
            <w:r>
              <w:rPr>
                <w:sz w:val="20"/>
              </w:rPr>
              <w:t>Различают действие сложения, записывают его в виде примера Составляют и решают простые арифметические задачи на нахождение суммы, записывают решение</w:t>
            </w:r>
            <w:r>
              <w:rPr>
                <w:spacing w:val="-13"/>
                <w:sz w:val="20"/>
              </w:rPr>
              <w:t xml:space="preserve"> </w:t>
            </w:r>
            <w:r>
              <w:rPr>
                <w:sz w:val="20"/>
              </w:rPr>
              <w:t>в</w:t>
            </w:r>
            <w:r>
              <w:rPr>
                <w:spacing w:val="-12"/>
                <w:sz w:val="20"/>
              </w:rPr>
              <w:t xml:space="preserve"> </w:t>
            </w:r>
            <w:r>
              <w:rPr>
                <w:sz w:val="20"/>
              </w:rPr>
              <w:t>виде</w:t>
            </w:r>
            <w:r>
              <w:rPr>
                <w:spacing w:val="-13"/>
                <w:sz w:val="20"/>
              </w:rPr>
              <w:t xml:space="preserve"> </w:t>
            </w:r>
            <w:r>
              <w:rPr>
                <w:sz w:val="20"/>
              </w:rPr>
              <w:t>арифметического</w:t>
            </w:r>
          </w:p>
          <w:p w14:paraId="32026584" w14:textId="77777777" w:rsidR="004D752A" w:rsidRDefault="00000000">
            <w:pPr>
              <w:pStyle w:val="TableParagraph"/>
              <w:spacing w:line="213" w:lineRule="exact"/>
              <w:ind w:left="105"/>
              <w:rPr>
                <w:sz w:val="20"/>
              </w:rPr>
            </w:pPr>
            <w:r>
              <w:rPr>
                <w:spacing w:val="-2"/>
                <w:sz w:val="20"/>
              </w:rPr>
              <w:t>примера</w:t>
            </w:r>
          </w:p>
        </w:tc>
      </w:tr>
      <w:tr w:rsidR="004D752A" w14:paraId="631961A7" w14:textId="77777777">
        <w:trPr>
          <w:trHeight w:val="4829"/>
        </w:trPr>
        <w:tc>
          <w:tcPr>
            <w:tcW w:w="682" w:type="dxa"/>
          </w:tcPr>
          <w:p w14:paraId="31E24178" w14:textId="77777777" w:rsidR="004D752A" w:rsidRDefault="00000000">
            <w:pPr>
              <w:pStyle w:val="TableParagraph"/>
              <w:spacing w:line="225" w:lineRule="exact"/>
              <w:ind w:left="14" w:right="5"/>
              <w:jc w:val="center"/>
              <w:rPr>
                <w:sz w:val="20"/>
              </w:rPr>
            </w:pPr>
            <w:r>
              <w:rPr>
                <w:spacing w:val="-5"/>
                <w:sz w:val="20"/>
              </w:rPr>
              <w:t>32-</w:t>
            </w:r>
          </w:p>
          <w:p w14:paraId="4FF6743B" w14:textId="77777777" w:rsidR="004D752A" w:rsidRDefault="00000000">
            <w:pPr>
              <w:pStyle w:val="TableParagraph"/>
              <w:ind w:left="14" w:right="5"/>
              <w:jc w:val="center"/>
              <w:rPr>
                <w:sz w:val="20"/>
              </w:rPr>
            </w:pPr>
            <w:r>
              <w:rPr>
                <w:spacing w:val="-5"/>
                <w:sz w:val="20"/>
              </w:rPr>
              <w:t>34</w:t>
            </w:r>
          </w:p>
        </w:tc>
        <w:tc>
          <w:tcPr>
            <w:tcW w:w="2157" w:type="dxa"/>
          </w:tcPr>
          <w:p w14:paraId="3CD5DAE5" w14:textId="77777777" w:rsidR="004D752A" w:rsidRDefault="00000000">
            <w:pPr>
              <w:pStyle w:val="TableParagraph"/>
              <w:spacing w:line="225" w:lineRule="exact"/>
              <w:ind w:left="109"/>
              <w:rPr>
                <w:sz w:val="20"/>
              </w:rPr>
            </w:pPr>
            <w:r>
              <w:rPr>
                <w:sz w:val="20"/>
              </w:rPr>
              <w:t>Состав</w:t>
            </w:r>
            <w:r>
              <w:rPr>
                <w:spacing w:val="-5"/>
                <w:sz w:val="20"/>
              </w:rPr>
              <w:t xml:space="preserve"> </w:t>
            </w:r>
            <w:r>
              <w:rPr>
                <w:sz w:val="20"/>
              </w:rPr>
              <w:t>числа</w:t>
            </w:r>
            <w:r>
              <w:rPr>
                <w:spacing w:val="-4"/>
                <w:sz w:val="20"/>
              </w:rPr>
              <w:t xml:space="preserve"> </w:t>
            </w:r>
            <w:r>
              <w:rPr>
                <w:spacing w:val="-5"/>
                <w:sz w:val="20"/>
              </w:rPr>
              <w:t>3.</w:t>
            </w:r>
          </w:p>
          <w:p w14:paraId="733B4666" w14:textId="77777777" w:rsidR="004D752A" w:rsidRDefault="004D752A">
            <w:pPr>
              <w:pStyle w:val="TableParagraph"/>
              <w:ind w:left="0"/>
              <w:rPr>
                <w:b/>
                <w:sz w:val="20"/>
              </w:rPr>
            </w:pPr>
          </w:p>
          <w:p w14:paraId="4408B4A2" w14:textId="77777777" w:rsidR="004D752A" w:rsidRDefault="00000000">
            <w:pPr>
              <w:pStyle w:val="TableParagraph"/>
              <w:spacing w:before="1"/>
              <w:ind w:left="109"/>
              <w:rPr>
                <w:sz w:val="20"/>
              </w:rPr>
            </w:pPr>
            <w:r>
              <w:rPr>
                <w:sz w:val="20"/>
              </w:rPr>
              <w:t>Решение</w:t>
            </w:r>
            <w:r>
              <w:rPr>
                <w:spacing w:val="-13"/>
                <w:sz w:val="20"/>
              </w:rPr>
              <w:t xml:space="preserve"> </w:t>
            </w:r>
            <w:r>
              <w:rPr>
                <w:sz w:val="20"/>
              </w:rPr>
              <w:t>примеров</w:t>
            </w:r>
            <w:r>
              <w:rPr>
                <w:spacing w:val="-12"/>
                <w:sz w:val="20"/>
              </w:rPr>
              <w:t xml:space="preserve"> </w:t>
            </w:r>
            <w:r>
              <w:rPr>
                <w:sz w:val="20"/>
              </w:rPr>
              <w:t xml:space="preserve">и </w:t>
            </w:r>
            <w:r>
              <w:rPr>
                <w:spacing w:val="-2"/>
                <w:sz w:val="20"/>
              </w:rPr>
              <w:t>задач.</w:t>
            </w:r>
          </w:p>
          <w:p w14:paraId="1D06952D" w14:textId="77777777" w:rsidR="004D752A" w:rsidRDefault="004D752A">
            <w:pPr>
              <w:pStyle w:val="TableParagraph"/>
              <w:spacing w:before="1"/>
              <w:ind w:left="0"/>
              <w:rPr>
                <w:b/>
                <w:sz w:val="20"/>
              </w:rPr>
            </w:pPr>
          </w:p>
          <w:p w14:paraId="2095AF86" w14:textId="77777777" w:rsidR="004D752A" w:rsidRDefault="00000000">
            <w:pPr>
              <w:pStyle w:val="TableParagraph"/>
              <w:ind w:left="109"/>
              <w:rPr>
                <w:sz w:val="20"/>
              </w:rPr>
            </w:pPr>
            <w:r>
              <w:rPr>
                <w:spacing w:val="-4"/>
                <w:sz w:val="20"/>
              </w:rPr>
              <w:t>Куб.</w:t>
            </w:r>
          </w:p>
        </w:tc>
        <w:tc>
          <w:tcPr>
            <w:tcW w:w="711" w:type="dxa"/>
          </w:tcPr>
          <w:p w14:paraId="297B68CB" w14:textId="77777777" w:rsidR="004D752A" w:rsidRDefault="00000000">
            <w:pPr>
              <w:pStyle w:val="TableParagraph"/>
              <w:spacing w:line="225" w:lineRule="exact"/>
              <w:ind w:left="16" w:right="5"/>
              <w:jc w:val="center"/>
              <w:rPr>
                <w:sz w:val="20"/>
              </w:rPr>
            </w:pPr>
            <w:r>
              <w:rPr>
                <w:spacing w:val="-10"/>
                <w:sz w:val="20"/>
              </w:rPr>
              <w:t>1</w:t>
            </w:r>
          </w:p>
          <w:p w14:paraId="7E7007AA" w14:textId="77777777" w:rsidR="004D752A" w:rsidRDefault="004D752A">
            <w:pPr>
              <w:pStyle w:val="TableParagraph"/>
              <w:ind w:left="0"/>
              <w:rPr>
                <w:b/>
                <w:sz w:val="20"/>
              </w:rPr>
            </w:pPr>
          </w:p>
          <w:p w14:paraId="2AE2EF62" w14:textId="77777777" w:rsidR="004D752A" w:rsidRDefault="00000000">
            <w:pPr>
              <w:pStyle w:val="TableParagraph"/>
              <w:spacing w:before="1"/>
              <w:ind w:left="16" w:right="5"/>
              <w:jc w:val="center"/>
              <w:rPr>
                <w:sz w:val="20"/>
              </w:rPr>
            </w:pPr>
            <w:r>
              <w:rPr>
                <w:spacing w:val="-10"/>
                <w:sz w:val="20"/>
              </w:rPr>
              <w:t>1</w:t>
            </w:r>
          </w:p>
          <w:p w14:paraId="5F06485C" w14:textId="77777777" w:rsidR="004D752A" w:rsidRDefault="00000000">
            <w:pPr>
              <w:pStyle w:val="TableParagraph"/>
              <w:ind w:left="16" w:right="5"/>
              <w:jc w:val="center"/>
              <w:rPr>
                <w:sz w:val="20"/>
              </w:rPr>
            </w:pPr>
            <w:r>
              <w:rPr>
                <w:spacing w:val="-10"/>
                <w:sz w:val="20"/>
              </w:rPr>
              <w:t>1</w:t>
            </w:r>
          </w:p>
        </w:tc>
        <w:tc>
          <w:tcPr>
            <w:tcW w:w="1134" w:type="dxa"/>
          </w:tcPr>
          <w:p w14:paraId="0F12CF63" w14:textId="77777777" w:rsidR="004D752A" w:rsidRDefault="004D752A">
            <w:pPr>
              <w:pStyle w:val="TableParagraph"/>
              <w:ind w:left="0"/>
              <w:rPr>
                <w:sz w:val="20"/>
              </w:rPr>
            </w:pPr>
          </w:p>
        </w:tc>
        <w:tc>
          <w:tcPr>
            <w:tcW w:w="3405" w:type="dxa"/>
          </w:tcPr>
          <w:p w14:paraId="5FAAB3E6" w14:textId="77777777" w:rsidR="004D752A" w:rsidRDefault="00000000">
            <w:pPr>
              <w:pStyle w:val="TableParagraph"/>
              <w:ind w:left="107" w:right="783"/>
              <w:rPr>
                <w:sz w:val="20"/>
              </w:rPr>
            </w:pPr>
            <w:r>
              <w:rPr>
                <w:sz w:val="20"/>
              </w:rPr>
              <w:t>Практическое</w:t>
            </w:r>
            <w:r>
              <w:rPr>
                <w:spacing w:val="-13"/>
                <w:sz w:val="20"/>
              </w:rPr>
              <w:t xml:space="preserve"> </w:t>
            </w:r>
            <w:r>
              <w:rPr>
                <w:sz w:val="20"/>
              </w:rPr>
              <w:t xml:space="preserve">использование переместительного свойства </w:t>
            </w:r>
            <w:r>
              <w:rPr>
                <w:spacing w:val="-2"/>
                <w:sz w:val="20"/>
              </w:rPr>
              <w:t>сложения</w:t>
            </w:r>
          </w:p>
          <w:p w14:paraId="32C45B78" w14:textId="77777777" w:rsidR="004D752A" w:rsidRDefault="00000000">
            <w:pPr>
              <w:pStyle w:val="TableParagraph"/>
              <w:ind w:left="107" w:right="105"/>
              <w:rPr>
                <w:sz w:val="20"/>
              </w:rPr>
            </w:pPr>
            <w:r>
              <w:rPr>
                <w:sz w:val="20"/>
              </w:rPr>
              <w:t>Составление арифметических задач на нахождение суммы, остатка по предложенному</w:t>
            </w:r>
            <w:r>
              <w:rPr>
                <w:spacing w:val="-7"/>
                <w:sz w:val="20"/>
              </w:rPr>
              <w:t xml:space="preserve"> </w:t>
            </w:r>
            <w:r>
              <w:rPr>
                <w:sz w:val="20"/>
              </w:rPr>
              <w:t>сюжету Определение форм предметов окружающей среды путем соотнесения с кубом Дифференциация квадрата и куба Дифференциация предметов окружающей среды по форме (похожи на квадрат, похожи на куб) Нахождение в ближайшем окружении предметов одинаковой формы (кубик игровой, деталь конструктора</w:t>
            </w:r>
            <w:r>
              <w:rPr>
                <w:spacing w:val="-8"/>
                <w:sz w:val="20"/>
              </w:rPr>
              <w:t xml:space="preserve"> </w:t>
            </w:r>
            <w:r>
              <w:rPr>
                <w:sz w:val="20"/>
              </w:rPr>
              <w:t>в</w:t>
            </w:r>
            <w:r>
              <w:rPr>
                <w:spacing w:val="-8"/>
                <w:sz w:val="20"/>
              </w:rPr>
              <w:t xml:space="preserve"> </w:t>
            </w:r>
            <w:r>
              <w:rPr>
                <w:sz w:val="20"/>
              </w:rPr>
              <w:t>форме</w:t>
            </w:r>
            <w:r>
              <w:rPr>
                <w:spacing w:val="-12"/>
                <w:sz w:val="20"/>
              </w:rPr>
              <w:t xml:space="preserve"> </w:t>
            </w:r>
            <w:r>
              <w:rPr>
                <w:sz w:val="20"/>
              </w:rPr>
              <w:t>куба</w:t>
            </w:r>
            <w:r>
              <w:rPr>
                <w:spacing w:val="-6"/>
                <w:sz w:val="20"/>
              </w:rPr>
              <w:t xml:space="preserve"> </w:t>
            </w:r>
            <w:r>
              <w:rPr>
                <w:sz w:val="20"/>
              </w:rPr>
              <w:t>–</w:t>
            </w:r>
            <w:r>
              <w:rPr>
                <w:spacing w:val="-9"/>
                <w:sz w:val="20"/>
              </w:rPr>
              <w:t xml:space="preserve"> </w:t>
            </w:r>
            <w:r>
              <w:rPr>
                <w:sz w:val="20"/>
              </w:rPr>
              <w:t>похожи на куб, одинаковые по форме; платок, салфетка – похожи на</w:t>
            </w:r>
          </w:p>
          <w:p w14:paraId="31F5C710" w14:textId="77777777" w:rsidR="004D752A" w:rsidRDefault="00000000">
            <w:pPr>
              <w:pStyle w:val="TableParagraph"/>
              <w:spacing w:line="230" w:lineRule="exact"/>
              <w:ind w:left="107" w:right="197"/>
              <w:rPr>
                <w:sz w:val="20"/>
              </w:rPr>
            </w:pPr>
            <w:r>
              <w:rPr>
                <w:sz w:val="20"/>
              </w:rPr>
              <w:t>квадрат,</w:t>
            </w:r>
            <w:r>
              <w:rPr>
                <w:spacing w:val="-7"/>
                <w:sz w:val="20"/>
              </w:rPr>
              <w:t xml:space="preserve"> </w:t>
            </w:r>
            <w:r>
              <w:rPr>
                <w:sz w:val="20"/>
              </w:rPr>
              <w:t>одинаковые</w:t>
            </w:r>
            <w:r>
              <w:rPr>
                <w:spacing w:val="-8"/>
                <w:sz w:val="20"/>
              </w:rPr>
              <w:t xml:space="preserve"> </w:t>
            </w:r>
            <w:r>
              <w:rPr>
                <w:sz w:val="20"/>
              </w:rPr>
              <w:t>по</w:t>
            </w:r>
            <w:r>
              <w:rPr>
                <w:spacing w:val="-10"/>
                <w:sz w:val="20"/>
              </w:rPr>
              <w:t xml:space="preserve"> </w:t>
            </w:r>
            <w:r>
              <w:rPr>
                <w:sz w:val="20"/>
              </w:rPr>
              <w:t>форме</w:t>
            </w:r>
            <w:r>
              <w:rPr>
                <w:spacing w:val="-8"/>
                <w:sz w:val="20"/>
              </w:rPr>
              <w:t xml:space="preserve"> </w:t>
            </w:r>
            <w:r>
              <w:rPr>
                <w:sz w:val="20"/>
              </w:rPr>
              <w:t>и</w:t>
            </w:r>
            <w:r>
              <w:rPr>
                <w:spacing w:val="-7"/>
                <w:sz w:val="20"/>
              </w:rPr>
              <w:t xml:space="preserve"> </w:t>
            </w:r>
            <w:r>
              <w:rPr>
                <w:sz w:val="20"/>
              </w:rPr>
              <w:t>т. п.), разной формы</w:t>
            </w:r>
          </w:p>
        </w:tc>
        <w:tc>
          <w:tcPr>
            <w:tcW w:w="3261" w:type="dxa"/>
          </w:tcPr>
          <w:p w14:paraId="3CE27AB1" w14:textId="77777777" w:rsidR="004D752A" w:rsidRDefault="00000000">
            <w:pPr>
              <w:pStyle w:val="TableParagraph"/>
              <w:ind w:left="106" w:right="131"/>
              <w:rPr>
                <w:sz w:val="20"/>
              </w:rPr>
            </w:pPr>
            <w:r>
              <w:rPr>
                <w:sz w:val="20"/>
              </w:rPr>
              <w:t>Образовывают,</w:t>
            </w:r>
            <w:r>
              <w:rPr>
                <w:spacing w:val="-13"/>
                <w:sz w:val="20"/>
              </w:rPr>
              <w:t xml:space="preserve"> </w:t>
            </w:r>
            <w:r>
              <w:rPr>
                <w:sz w:val="20"/>
              </w:rPr>
              <w:t>различают,</w:t>
            </w:r>
            <w:r>
              <w:rPr>
                <w:spacing w:val="-12"/>
                <w:sz w:val="20"/>
              </w:rPr>
              <w:t xml:space="preserve"> </w:t>
            </w:r>
            <w:r>
              <w:rPr>
                <w:sz w:val="20"/>
              </w:rPr>
              <w:t>читают и записывают число 3</w:t>
            </w:r>
          </w:p>
          <w:p w14:paraId="5789B5E3" w14:textId="77777777" w:rsidR="004D752A" w:rsidRDefault="00000000">
            <w:pPr>
              <w:pStyle w:val="TableParagraph"/>
              <w:ind w:left="106" w:right="186"/>
              <w:rPr>
                <w:sz w:val="20"/>
              </w:rPr>
            </w:pPr>
            <w:r>
              <w:rPr>
                <w:sz w:val="20"/>
              </w:rPr>
              <w:t>Пользуются</w:t>
            </w:r>
            <w:r>
              <w:rPr>
                <w:spacing w:val="-13"/>
                <w:sz w:val="20"/>
              </w:rPr>
              <w:t xml:space="preserve"> </w:t>
            </w:r>
            <w:r>
              <w:rPr>
                <w:sz w:val="20"/>
              </w:rPr>
              <w:t>таблицей</w:t>
            </w:r>
            <w:r>
              <w:rPr>
                <w:spacing w:val="-12"/>
                <w:sz w:val="20"/>
              </w:rPr>
              <w:t xml:space="preserve"> </w:t>
            </w:r>
            <w:r>
              <w:rPr>
                <w:sz w:val="20"/>
              </w:rPr>
              <w:t>состава чисел (из двух чисел)</w:t>
            </w:r>
          </w:p>
          <w:p w14:paraId="59139A48" w14:textId="77777777" w:rsidR="004D752A" w:rsidRDefault="00000000">
            <w:pPr>
              <w:pStyle w:val="TableParagraph"/>
              <w:ind w:left="106"/>
              <w:rPr>
                <w:sz w:val="20"/>
              </w:rPr>
            </w:pPr>
            <w:r>
              <w:rPr>
                <w:sz w:val="20"/>
              </w:rPr>
              <w:t>Решают примеры на сложение и вычитание</w:t>
            </w:r>
            <w:r>
              <w:rPr>
                <w:spacing w:val="-10"/>
                <w:sz w:val="20"/>
              </w:rPr>
              <w:t xml:space="preserve"> </w:t>
            </w:r>
            <w:r>
              <w:rPr>
                <w:sz w:val="20"/>
              </w:rPr>
              <w:t>с</w:t>
            </w:r>
            <w:r>
              <w:rPr>
                <w:spacing w:val="-10"/>
                <w:sz w:val="20"/>
              </w:rPr>
              <w:t xml:space="preserve"> </w:t>
            </w:r>
            <w:r>
              <w:rPr>
                <w:sz w:val="20"/>
              </w:rPr>
              <w:t>помощью</w:t>
            </w:r>
            <w:r>
              <w:rPr>
                <w:spacing w:val="-10"/>
                <w:sz w:val="20"/>
              </w:rPr>
              <w:t xml:space="preserve"> </w:t>
            </w:r>
            <w:r>
              <w:rPr>
                <w:sz w:val="20"/>
              </w:rPr>
              <w:t>счётного</w:t>
            </w:r>
            <w:r>
              <w:rPr>
                <w:spacing w:val="-12"/>
                <w:sz w:val="20"/>
              </w:rPr>
              <w:t xml:space="preserve"> </w:t>
            </w:r>
            <w:r>
              <w:rPr>
                <w:sz w:val="20"/>
              </w:rPr>
              <w:t>и дидактического материала Различают объёмные и плоские фигуры: куб и квадрат</w:t>
            </w:r>
          </w:p>
        </w:tc>
        <w:tc>
          <w:tcPr>
            <w:tcW w:w="3405" w:type="dxa"/>
          </w:tcPr>
          <w:p w14:paraId="6012ADAC" w14:textId="77777777" w:rsidR="004D752A" w:rsidRDefault="00000000">
            <w:pPr>
              <w:pStyle w:val="TableParagraph"/>
              <w:ind w:left="105"/>
              <w:rPr>
                <w:sz w:val="20"/>
              </w:rPr>
            </w:pPr>
            <w:r>
              <w:rPr>
                <w:sz w:val="20"/>
              </w:rPr>
              <w:t>Образовывают,</w:t>
            </w:r>
            <w:r>
              <w:rPr>
                <w:spacing w:val="-10"/>
                <w:sz w:val="20"/>
              </w:rPr>
              <w:t xml:space="preserve"> </w:t>
            </w:r>
            <w:r>
              <w:rPr>
                <w:sz w:val="20"/>
              </w:rPr>
              <w:t>различают,</w:t>
            </w:r>
            <w:r>
              <w:rPr>
                <w:spacing w:val="-13"/>
                <w:sz w:val="20"/>
              </w:rPr>
              <w:t xml:space="preserve"> </w:t>
            </w:r>
            <w:r>
              <w:rPr>
                <w:sz w:val="20"/>
              </w:rPr>
              <w:t>читают</w:t>
            </w:r>
            <w:r>
              <w:rPr>
                <w:spacing w:val="-12"/>
                <w:sz w:val="20"/>
              </w:rPr>
              <w:t xml:space="preserve"> </w:t>
            </w:r>
            <w:r>
              <w:rPr>
                <w:sz w:val="20"/>
              </w:rPr>
              <w:t>и записывают число 3</w:t>
            </w:r>
          </w:p>
          <w:p w14:paraId="479D8071" w14:textId="77777777" w:rsidR="004D752A" w:rsidRDefault="00000000">
            <w:pPr>
              <w:pStyle w:val="TableParagraph"/>
              <w:ind w:left="105"/>
              <w:rPr>
                <w:sz w:val="20"/>
              </w:rPr>
            </w:pPr>
            <w:r>
              <w:rPr>
                <w:sz w:val="20"/>
              </w:rPr>
              <w:t>Пользуются</w:t>
            </w:r>
            <w:r>
              <w:rPr>
                <w:spacing w:val="-13"/>
                <w:sz w:val="20"/>
              </w:rPr>
              <w:t xml:space="preserve"> </w:t>
            </w:r>
            <w:r>
              <w:rPr>
                <w:sz w:val="20"/>
              </w:rPr>
              <w:t>таблицей</w:t>
            </w:r>
            <w:r>
              <w:rPr>
                <w:spacing w:val="-12"/>
                <w:sz w:val="20"/>
              </w:rPr>
              <w:t xml:space="preserve"> </w:t>
            </w:r>
            <w:r>
              <w:rPr>
                <w:sz w:val="20"/>
              </w:rPr>
              <w:t>состава</w:t>
            </w:r>
            <w:r>
              <w:rPr>
                <w:spacing w:val="-13"/>
                <w:sz w:val="20"/>
              </w:rPr>
              <w:t xml:space="preserve"> </w:t>
            </w:r>
            <w:r>
              <w:rPr>
                <w:sz w:val="20"/>
              </w:rPr>
              <w:t xml:space="preserve">чисел первого десятка из двух слагаемых Решают примеры на сложение и </w:t>
            </w:r>
            <w:r>
              <w:rPr>
                <w:spacing w:val="-2"/>
                <w:sz w:val="20"/>
              </w:rPr>
              <w:t>вычитание</w:t>
            </w:r>
          </w:p>
          <w:p w14:paraId="00554A8B" w14:textId="77777777" w:rsidR="004D752A" w:rsidRDefault="00000000">
            <w:pPr>
              <w:pStyle w:val="TableParagraph"/>
              <w:ind w:left="105"/>
              <w:rPr>
                <w:sz w:val="20"/>
              </w:rPr>
            </w:pPr>
            <w:r>
              <w:rPr>
                <w:sz w:val="20"/>
              </w:rPr>
              <w:t>Различают</w:t>
            </w:r>
            <w:r>
              <w:rPr>
                <w:spacing w:val="-12"/>
                <w:sz w:val="20"/>
              </w:rPr>
              <w:t xml:space="preserve"> </w:t>
            </w:r>
            <w:r>
              <w:rPr>
                <w:sz w:val="20"/>
              </w:rPr>
              <w:t>и</w:t>
            </w:r>
            <w:r>
              <w:rPr>
                <w:spacing w:val="-9"/>
                <w:sz w:val="20"/>
              </w:rPr>
              <w:t xml:space="preserve"> </w:t>
            </w:r>
            <w:r>
              <w:rPr>
                <w:sz w:val="20"/>
              </w:rPr>
              <w:t>называют</w:t>
            </w:r>
            <w:r>
              <w:rPr>
                <w:spacing w:val="-7"/>
                <w:sz w:val="20"/>
              </w:rPr>
              <w:t xml:space="preserve"> </w:t>
            </w:r>
            <w:r>
              <w:rPr>
                <w:sz w:val="20"/>
              </w:rPr>
              <w:t>объёмные</w:t>
            </w:r>
            <w:r>
              <w:rPr>
                <w:spacing w:val="-9"/>
                <w:sz w:val="20"/>
              </w:rPr>
              <w:t xml:space="preserve"> </w:t>
            </w:r>
            <w:r>
              <w:rPr>
                <w:sz w:val="20"/>
              </w:rPr>
              <w:t>и плоские фигуры: куб и квадрат</w:t>
            </w:r>
          </w:p>
        </w:tc>
      </w:tr>
      <w:tr w:rsidR="004D752A" w14:paraId="24514846" w14:textId="77777777">
        <w:trPr>
          <w:trHeight w:val="691"/>
        </w:trPr>
        <w:tc>
          <w:tcPr>
            <w:tcW w:w="682" w:type="dxa"/>
          </w:tcPr>
          <w:p w14:paraId="5FC4357C" w14:textId="77777777" w:rsidR="004D752A" w:rsidRDefault="00000000">
            <w:pPr>
              <w:pStyle w:val="TableParagraph"/>
              <w:spacing w:line="226" w:lineRule="exact"/>
              <w:ind w:left="14" w:right="5"/>
              <w:jc w:val="center"/>
              <w:rPr>
                <w:sz w:val="20"/>
              </w:rPr>
            </w:pPr>
            <w:r>
              <w:rPr>
                <w:spacing w:val="-5"/>
                <w:sz w:val="20"/>
              </w:rPr>
              <w:t>35</w:t>
            </w:r>
          </w:p>
        </w:tc>
        <w:tc>
          <w:tcPr>
            <w:tcW w:w="2157" w:type="dxa"/>
          </w:tcPr>
          <w:p w14:paraId="0544BAE7" w14:textId="77777777" w:rsidR="004D752A" w:rsidRDefault="00000000">
            <w:pPr>
              <w:pStyle w:val="TableParagraph"/>
              <w:spacing w:line="226" w:lineRule="exact"/>
              <w:ind w:left="109"/>
              <w:rPr>
                <w:sz w:val="20"/>
              </w:rPr>
            </w:pPr>
            <w:r>
              <w:rPr>
                <w:sz w:val="20"/>
              </w:rPr>
              <w:t>Число</w:t>
            </w:r>
            <w:r>
              <w:rPr>
                <w:spacing w:val="-8"/>
                <w:sz w:val="20"/>
              </w:rPr>
              <w:t xml:space="preserve"> </w:t>
            </w:r>
            <w:r>
              <w:rPr>
                <w:sz w:val="20"/>
              </w:rPr>
              <w:t>и</w:t>
            </w:r>
            <w:r>
              <w:rPr>
                <w:spacing w:val="-5"/>
                <w:sz w:val="20"/>
              </w:rPr>
              <w:t xml:space="preserve"> </w:t>
            </w:r>
            <w:r>
              <w:rPr>
                <w:sz w:val="20"/>
              </w:rPr>
              <w:t>цифра</w:t>
            </w:r>
            <w:r>
              <w:rPr>
                <w:spacing w:val="-1"/>
                <w:sz w:val="20"/>
              </w:rPr>
              <w:t xml:space="preserve"> </w:t>
            </w:r>
            <w:r>
              <w:rPr>
                <w:spacing w:val="-5"/>
                <w:sz w:val="20"/>
              </w:rPr>
              <w:t>4.</w:t>
            </w:r>
          </w:p>
        </w:tc>
        <w:tc>
          <w:tcPr>
            <w:tcW w:w="711" w:type="dxa"/>
          </w:tcPr>
          <w:p w14:paraId="38C2F620" w14:textId="77777777" w:rsidR="004D752A" w:rsidRDefault="00000000">
            <w:pPr>
              <w:pStyle w:val="TableParagraph"/>
              <w:spacing w:line="226" w:lineRule="exact"/>
              <w:ind w:left="16" w:right="5"/>
              <w:jc w:val="center"/>
              <w:rPr>
                <w:sz w:val="20"/>
              </w:rPr>
            </w:pPr>
            <w:r>
              <w:rPr>
                <w:spacing w:val="-10"/>
                <w:sz w:val="20"/>
              </w:rPr>
              <w:t>1</w:t>
            </w:r>
          </w:p>
        </w:tc>
        <w:tc>
          <w:tcPr>
            <w:tcW w:w="1134" w:type="dxa"/>
          </w:tcPr>
          <w:p w14:paraId="2A690B09" w14:textId="77777777" w:rsidR="004D752A" w:rsidRDefault="004D752A">
            <w:pPr>
              <w:pStyle w:val="TableParagraph"/>
              <w:ind w:left="0"/>
              <w:rPr>
                <w:sz w:val="20"/>
              </w:rPr>
            </w:pPr>
          </w:p>
        </w:tc>
        <w:tc>
          <w:tcPr>
            <w:tcW w:w="3405" w:type="dxa"/>
          </w:tcPr>
          <w:p w14:paraId="1AD910D8" w14:textId="77777777" w:rsidR="004D752A" w:rsidRDefault="00000000">
            <w:pPr>
              <w:pStyle w:val="TableParagraph"/>
              <w:ind w:left="107"/>
              <w:rPr>
                <w:sz w:val="20"/>
              </w:rPr>
            </w:pPr>
            <w:r>
              <w:rPr>
                <w:sz w:val="20"/>
              </w:rPr>
              <w:t>Образование,</w:t>
            </w:r>
            <w:r>
              <w:rPr>
                <w:spacing w:val="-13"/>
                <w:sz w:val="20"/>
              </w:rPr>
              <w:t xml:space="preserve"> </w:t>
            </w:r>
            <w:r>
              <w:rPr>
                <w:sz w:val="20"/>
              </w:rPr>
              <w:t>название,</w:t>
            </w:r>
            <w:r>
              <w:rPr>
                <w:spacing w:val="-12"/>
                <w:sz w:val="20"/>
              </w:rPr>
              <w:t xml:space="preserve"> </w:t>
            </w:r>
            <w:r>
              <w:rPr>
                <w:sz w:val="20"/>
              </w:rPr>
              <w:t>обозначение цифрой (запись) числа 4.</w:t>
            </w:r>
          </w:p>
          <w:p w14:paraId="1467E744" w14:textId="77777777" w:rsidR="004D752A" w:rsidRDefault="00000000">
            <w:pPr>
              <w:pStyle w:val="TableParagraph"/>
              <w:spacing w:line="215" w:lineRule="exact"/>
              <w:ind w:left="107"/>
              <w:rPr>
                <w:sz w:val="20"/>
              </w:rPr>
            </w:pPr>
            <w:r>
              <w:rPr>
                <w:sz w:val="20"/>
              </w:rPr>
              <w:t>Числовой</w:t>
            </w:r>
            <w:r>
              <w:rPr>
                <w:spacing w:val="-7"/>
                <w:sz w:val="20"/>
              </w:rPr>
              <w:t xml:space="preserve"> </w:t>
            </w:r>
            <w:r>
              <w:rPr>
                <w:sz w:val="20"/>
              </w:rPr>
              <w:t>ряд</w:t>
            </w:r>
            <w:r>
              <w:rPr>
                <w:spacing w:val="-6"/>
                <w:sz w:val="20"/>
              </w:rPr>
              <w:t xml:space="preserve"> </w:t>
            </w:r>
            <w:r>
              <w:rPr>
                <w:sz w:val="20"/>
              </w:rPr>
              <w:t>в</w:t>
            </w:r>
            <w:r>
              <w:rPr>
                <w:spacing w:val="-3"/>
                <w:sz w:val="20"/>
              </w:rPr>
              <w:t xml:space="preserve"> </w:t>
            </w:r>
            <w:r>
              <w:rPr>
                <w:sz w:val="20"/>
              </w:rPr>
              <w:t>пределах</w:t>
            </w:r>
            <w:r>
              <w:rPr>
                <w:spacing w:val="-4"/>
                <w:sz w:val="20"/>
              </w:rPr>
              <w:t xml:space="preserve"> </w:t>
            </w:r>
            <w:r>
              <w:rPr>
                <w:spacing w:val="-5"/>
                <w:sz w:val="20"/>
              </w:rPr>
              <w:t>4.</w:t>
            </w:r>
          </w:p>
        </w:tc>
        <w:tc>
          <w:tcPr>
            <w:tcW w:w="3261" w:type="dxa"/>
          </w:tcPr>
          <w:p w14:paraId="711FE967" w14:textId="77777777" w:rsidR="004D752A" w:rsidRDefault="00000000">
            <w:pPr>
              <w:pStyle w:val="TableParagraph"/>
              <w:spacing w:line="226" w:lineRule="exact"/>
              <w:ind w:left="106"/>
              <w:rPr>
                <w:sz w:val="20"/>
              </w:rPr>
            </w:pPr>
            <w:r>
              <w:rPr>
                <w:spacing w:val="-2"/>
                <w:sz w:val="20"/>
              </w:rPr>
              <w:t>Образовывают,</w:t>
            </w:r>
            <w:r>
              <w:rPr>
                <w:spacing w:val="11"/>
                <w:sz w:val="20"/>
              </w:rPr>
              <w:t xml:space="preserve"> </w:t>
            </w:r>
            <w:r>
              <w:rPr>
                <w:spacing w:val="-2"/>
                <w:sz w:val="20"/>
              </w:rPr>
              <w:t>различают,</w:t>
            </w:r>
            <w:r>
              <w:rPr>
                <w:spacing w:val="8"/>
                <w:sz w:val="20"/>
              </w:rPr>
              <w:t xml:space="preserve"> </w:t>
            </w:r>
            <w:r>
              <w:rPr>
                <w:spacing w:val="-2"/>
                <w:sz w:val="20"/>
              </w:rPr>
              <w:t>читают</w:t>
            </w:r>
          </w:p>
          <w:p w14:paraId="7049FC1E" w14:textId="77777777" w:rsidR="004D752A" w:rsidRDefault="00000000">
            <w:pPr>
              <w:pStyle w:val="TableParagraph"/>
              <w:spacing w:line="230" w:lineRule="atLeast"/>
              <w:ind w:left="106"/>
              <w:rPr>
                <w:sz w:val="20"/>
              </w:rPr>
            </w:pPr>
            <w:r>
              <w:rPr>
                <w:sz w:val="20"/>
              </w:rPr>
              <w:t>и</w:t>
            </w:r>
            <w:r>
              <w:rPr>
                <w:spacing w:val="-8"/>
                <w:sz w:val="20"/>
              </w:rPr>
              <w:t xml:space="preserve"> </w:t>
            </w:r>
            <w:r>
              <w:rPr>
                <w:sz w:val="20"/>
              </w:rPr>
              <w:t>записывают</w:t>
            </w:r>
            <w:r>
              <w:rPr>
                <w:spacing w:val="-7"/>
                <w:sz w:val="20"/>
              </w:rPr>
              <w:t xml:space="preserve"> </w:t>
            </w:r>
            <w:r>
              <w:rPr>
                <w:sz w:val="20"/>
              </w:rPr>
              <w:t>число</w:t>
            </w:r>
            <w:r>
              <w:rPr>
                <w:spacing w:val="-10"/>
                <w:sz w:val="20"/>
              </w:rPr>
              <w:t xml:space="preserve"> </w:t>
            </w:r>
            <w:r>
              <w:rPr>
                <w:sz w:val="20"/>
              </w:rPr>
              <w:t>4</w:t>
            </w:r>
            <w:r>
              <w:rPr>
                <w:spacing w:val="-6"/>
                <w:sz w:val="20"/>
              </w:rPr>
              <w:t xml:space="preserve"> </w:t>
            </w:r>
            <w:r>
              <w:rPr>
                <w:sz w:val="20"/>
              </w:rPr>
              <w:t>(возможно</w:t>
            </w:r>
            <w:r>
              <w:rPr>
                <w:spacing w:val="-10"/>
                <w:sz w:val="20"/>
              </w:rPr>
              <w:t xml:space="preserve"> </w:t>
            </w:r>
            <w:r>
              <w:rPr>
                <w:sz w:val="20"/>
              </w:rPr>
              <w:t xml:space="preserve">с </w:t>
            </w:r>
            <w:r>
              <w:rPr>
                <w:spacing w:val="-2"/>
                <w:sz w:val="20"/>
              </w:rPr>
              <w:t>помощью).</w:t>
            </w:r>
          </w:p>
        </w:tc>
        <w:tc>
          <w:tcPr>
            <w:tcW w:w="3405" w:type="dxa"/>
          </w:tcPr>
          <w:p w14:paraId="6159F3B9" w14:textId="77777777" w:rsidR="004D752A" w:rsidRDefault="00000000">
            <w:pPr>
              <w:pStyle w:val="TableParagraph"/>
              <w:ind w:left="105"/>
              <w:rPr>
                <w:sz w:val="20"/>
              </w:rPr>
            </w:pPr>
            <w:r>
              <w:rPr>
                <w:sz w:val="20"/>
              </w:rPr>
              <w:t>Образовывают,</w:t>
            </w:r>
            <w:r>
              <w:rPr>
                <w:spacing w:val="-10"/>
                <w:sz w:val="20"/>
              </w:rPr>
              <w:t xml:space="preserve"> </w:t>
            </w:r>
            <w:r>
              <w:rPr>
                <w:sz w:val="20"/>
              </w:rPr>
              <w:t>различают,</w:t>
            </w:r>
            <w:r>
              <w:rPr>
                <w:spacing w:val="-13"/>
                <w:sz w:val="20"/>
              </w:rPr>
              <w:t xml:space="preserve"> </w:t>
            </w:r>
            <w:r>
              <w:rPr>
                <w:sz w:val="20"/>
              </w:rPr>
              <w:t>читают</w:t>
            </w:r>
            <w:r>
              <w:rPr>
                <w:spacing w:val="-11"/>
                <w:sz w:val="20"/>
              </w:rPr>
              <w:t xml:space="preserve"> </w:t>
            </w:r>
            <w:r>
              <w:rPr>
                <w:sz w:val="20"/>
              </w:rPr>
              <w:t>и записывают число 4.</w:t>
            </w:r>
          </w:p>
          <w:p w14:paraId="52E7DE8A" w14:textId="77777777" w:rsidR="004D752A" w:rsidRDefault="00000000">
            <w:pPr>
              <w:pStyle w:val="TableParagraph"/>
              <w:spacing w:line="215" w:lineRule="exact"/>
              <w:ind w:left="105"/>
              <w:rPr>
                <w:sz w:val="20"/>
              </w:rPr>
            </w:pPr>
            <w:r>
              <w:rPr>
                <w:sz w:val="20"/>
              </w:rPr>
              <w:t>Считают</w:t>
            </w:r>
            <w:r>
              <w:rPr>
                <w:spacing w:val="-5"/>
                <w:sz w:val="20"/>
              </w:rPr>
              <w:t xml:space="preserve"> </w:t>
            </w:r>
            <w:r>
              <w:rPr>
                <w:sz w:val="20"/>
              </w:rPr>
              <w:t>в</w:t>
            </w:r>
            <w:r>
              <w:rPr>
                <w:spacing w:val="-2"/>
                <w:sz w:val="20"/>
              </w:rPr>
              <w:t xml:space="preserve"> </w:t>
            </w:r>
            <w:r>
              <w:rPr>
                <w:sz w:val="20"/>
              </w:rPr>
              <w:t>прямом</w:t>
            </w:r>
            <w:r>
              <w:rPr>
                <w:spacing w:val="-1"/>
                <w:sz w:val="20"/>
              </w:rPr>
              <w:t xml:space="preserve"> </w:t>
            </w:r>
            <w:r>
              <w:rPr>
                <w:sz w:val="20"/>
              </w:rPr>
              <w:t>и</w:t>
            </w:r>
            <w:r>
              <w:rPr>
                <w:spacing w:val="-5"/>
                <w:sz w:val="20"/>
              </w:rPr>
              <w:t xml:space="preserve"> </w:t>
            </w:r>
            <w:r>
              <w:rPr>
                <w:spacing w:val="-2"/>
                <w:sz w:val="20"/>
              </w:rPr>
              <w:t>обратном</w:t>
            </w:r>
          </w:p>
        </w:tc>
      </w:tr>
    </w:tbl>
    <w:p w14:paraId="5D4E6DBC" w14:textId="77777777" w:rsidR="004D752A" w:rsidRDefault="004D752A">
      <w:pPr>
        <w:pStyle w:val="TableParagraph"/>
        <w:spacing w:line="215" w:lineRule="exact"/>
        <w:rPr>
          <w:sz w:val="20"/>
        </w:rPr>
        <w:sectPr w:rsidR="004D752A">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157"/>
        <w:gridCol w:w="711"/>
        <w:gridCol w:w="1134"/>
        <w:gridCol w:w="3405"/>
        <w:gridCol w:w="3261"/>
        <w:gridCol w:w="3405"/>
      </w:tblGrid>
      <w:tr w:rsidR="004D752A" w14:paraId="5AD18A1F" w14:textId="77777777">
        <w:trPr>
          <w:trHeight w:val="1151"/>
        </w:trPr>
        <w:tc>
          <w:tcPr>
            <w:tcW w:w="682" w:type="dxa"/>
          </w:tcPr>
          <w:p w14:paraId="24D4AA01" w14:textId="77777777" w:rsidR="004D752A" w:rsidRDefault="004D752A">
            <w:pPr>
              <w:pStyle w:val="TableParagraph"/>
              <w:ind w:left="0"/>
              <w:rPr>
                <w:sz w:val="20"/>
              </w:rPr>
            </w:pPr>
          </w:p>
        </w:tc>
        <w:tc>
          <w:tcPr>
            <w:tcW w:w="2157" w:type="dxa"/>
          </w:tcPr>
          <w:p w14:paraId="0D8AA0A3" w14:textId="77777777" w:rsidR="004D752A" w:rsidRDefault="004D752A">
            <w:pPr>
              <w:pStyle w:val="TableParagraph"/>
              <w:ind w:left="0"/>
              <w:rPr>
                <w:sz w:val="20"/>
              </w:rPr>
            </w:pPr>
          </w:p>
        </w:tc>
        <w:tc>
          <w:tcPr>
            <w:tcW w:w="711" w:type="dxa"/>
          </w:tcPr>
          <w:p w14:paraId="1A415081" w14:textId="77777777" w:rsidR="004D752A" w:rsidRDefault="004D752A">
            <w:pPr>
              <w:pStyle w:val="TableParagraph"/>
              <w:ind w:left="0"/>
              <w:rPr>
                <w:sz w:val="20"/>
              </w:rPr>
            </w:pPr>
          </w:p>
        </w:tc>
        <w:tc>
          <w:tcPr>
            <w:tcW w:w="1134" w:type="dxa"/>
          </w:tcPr>
          <w:p w14:paraId="56BA1CAF" w14:textId="77777777" w:rsidR="004D752A" w:rsidRDefault="004D752A">
            <w:pPr>
              <w:pStyle w:val="TableParagraph"/>
              <w:ind w:left="0"/>
              <w:rPr>
                <w:sz w:val="20"/>
              </w:rPr>
            </w:pPr>
          </w:p>
        </w:tc>
        <w:tc>
          <w:tcPr>
            <w:tcW w:w="3405" w:type="dxa"/>
          </w:tcPr>
          <w:p w14:paraId="3CEB4BC7" w14:textId="77777777" w:rsidR="004D752A" w:rsidRDefault="00000000">
            <w:pPr>
              <w:pStyle w:val="TableParagraph"/>
              <w:ind w:left="107" w:right="197"/>
              <w:rPr>
                <w:sz w:val="20"/>
              </w:rPr>
            </w:pPr>
            <w:r>
              <w:rPr>
                <w:sz w:val="20"/>
              </w:rPr>
              <w:t>Определение</w:t>
            </w:r>
            <w:r>
              <w:rPr>
                <w:spacing w:val="-10"/>
                <w:sz w:val="20"/>
              </w:rPr>
              <w:t xml:space="preserve"> </w:t>
            </w:r>
            <w:r>
              <w:rPr>
                <w:sz w:val="20"/>
              </w:rPr>
              <w:t>места</w:t>
            </w:r>
            <w:r>
              <w:rPr>
                <w:spacing w:val="-7"/>
                <w:sz w:val="20"/>
              </w:rPr>
              <w:t xml:space="preserve"> </w:t>
            </w:r>
            <w:r>
              <w:rPr>
                <w:sz w:val="20"/>
              </w:rPr>
              <w:t>числа</w:t>
            </w:r>
            <w:r>
              <w:rPr>
                <w:spacing w:val="-7"/>
                <w:sz w:val="20"/>
              </w:rPr>
              <w:t xml:space="preserve"> </w:t>
            </w:r>
            <w:r>
              <w:rPr>
                <w:sz w:val="20"/>
              </w:rPr>
              <w:t>4</w:t>
            </w:r>
            <w:r>
              <w:rPr>
                <w:spacing w:val="-12"/>
                <w:sz w:val="20"/>
              </w:rPr>
              <w:t xml:space="preserve"> </w:t>
            </w:r>
            <w:r>
              <w:rPr>
                <w:sz w:val="20"/>
              </w:rPr>
              <w:t>в числовом ряду.</w:t>
            </w:r>
          </w:p>
          <w:p w14:paraId="29C6E1D8" w14:textId="77777777" w:rsidR="004D752A" w:rsidRDefault="00000000">
            <w:pPr>
              <w:pStyle w:val="TableParagraph"/>
              <w:spacing w:line="230" w:lineRule="atLeast"/>
              <w:ind w:left="107"/>
              <w:rPr>
                <w:sz w:val="20"/>
              </w:rPr>
            </w:pPr>
            <w:r>
              <w:rPr>
                <w:sz w:val="20"/>
              </w:rPr>
              <w:t>Счет</w:t>
            </w:r>
            <w:r>
              <w:rPr>
                <w:spacing w:val="-9"/>
                <w:sz w:val="20"/>
              </w:rPr>
              <w:t xml:space="preserve"> </w:t>
            </w:r>
            <w:r>
              <w:rPr>
                <w:sz w:val="20"/>
              </w:rPr>
              <w:t>предметов</w:t>
            </w:r>
            <w:r>
              <w:rPr>
                <w:spacing w:val="-8"/>
                <w:sz w:val="20"/>
              </w:rPr>
              <w:t xml:space="preserve"> </w:t>
            </w:r>
            <w:r>
              <w:rPr>
                <w:sz w:val="20"/>
              </w:rPr>
              <w:t>в</w:t>
            </w:r>
            <w:r>
              <w:rPr>
                <w:spacing w:val="-8"/>
                <w:sz w:val="20"/>
              </w:rPr>
              <w:t xml:space="preserve"> </w:t>
            </w:r>
            <w:r>
              <w:rPr>
                <w:sz w:val="20"/>
              </w:rPr>
              <w:t>пределах</w:t>
            </w:r>
            <w:r>
              <w:rPr>
                <w:spacing w:val="-13"/>
                <w:sz w:val="20"/>
              </w:rPr>
              <w:t xml:space="preserve"> </w:t>
            </w:r>
            <w:r>
              <w:rPr>
                <w:sz w:val="20"/>
              </w:rPr>
              <w:t>4. Соотношение количества, числительного и цифры</w:t>
            </w:r>
          </w:p>
        </w:tc>
        <w:tc>
          <w:tcPr>
            <w:tcW w:w="3261" w:type="dxa"/>
          </w:tcPr>
          <w:p w14:paraId="4DD2D90F" w14:textId="77777777" w:rsidR="004D752A" w:rsidRDefault="00000000">
            <w:pPr>
              <w:pStyle w:val="TableParagraph"/>
              <w:ind w:left="106" w:right="518"/>
              <w:jc w:val="both"/>
              <w:rPr>
                <w:sz w:val="20"/>
              </w:rPr>
            </w:pPr>
            <w:r>
              <w:rPr>
                <w:sz w:val="20"/>
              </w:rPr>
              <w:t>Считают</w:t>
            </w:r>
            <w:r>
              <w:rPr>
                <w:spacing w:val="-9"/>
                <w:sz w:val="20"/>
              </w:rPr>
              <w:t xml:space="preserve"> </w:t>
            </w:r>
            <w:r>
              <w:rPr>
                <w:sz w:val="20"/>
              </w:rPr>
              <w:t>в</w:t>
            </w:r>
            <w:r>
              <w:rPr>
                <w:spacing w:val="-8"/>
                <w:sz w:val="20"/>
              </w:rPr>
              <w:t xml:space="preserve"> </w:t>
            </w:r>
            <w:r>
              <w:rPr>
                <w:sz w:val="20"/>
              </w:rPr>
              <w:t>прямом</w:t>
            </w:r>
            <w:r>
              <w:rPr>
                <w:spacing w:val="-7"/>
                <w:sz w:val="20"/>
              </w:rPr>
              <w:t xml:space="preserve"> </w:t>
            </w:r>
            <w:r>
              <w:rPr>
                <w:sz w:val="20"/>
              </w:rPr>
              <w:t>и</w:t>
            </w:r>
            <w:r>
              <w:rPr>
                <w:spacing w:val="-10"/>
                <w:sz w:val="20"/>
              </w:rPr>
              <w:t xml:space="preserve"> </w:t>
            </w:r>
            <w:r>
              <w:rPr>
                <w:sz w:val="20"/>
              </w:rPr>
              <w:t>обратном порядке</w:t>
            </w:r>
            <w:r>
              <w:rPr>
                <w:spacing w:val="-13"/>
                <w:sz w:val="20"/>
              </w:rPr>
              <w:t xml:space="preserve"> </w:t>
            </w:r>
            <w:r>
              <w:rPr>
                <w:sz w:val="20"/>
              </w:rPr>
              <w:t>с</w:t>
            </w:r>
            <w:r>
              <w:rPr>
                <w:spacing w:val="-12"/>
                <w:sz w:val="20"/>
              </w:rPr>
              <w:t xml:space="preserve"> </w:t>
            </w:r>
            <w:r>
              <w:rPr>
                <w:sz w:val="20"/>
              </w:rPr>
              <w:t>помощью</w:t>
            </w:r>
            <w:r>
              <w:rPr>
                <w:spacing w:val="-13"/>
                <w:sz w:val="20"/>
              </w:rPr>
              <w:t xml:space="preserve"> </w:t>
            </w:r>
            <w:r>
              <w:rPr>
                <w:sz w:val="20"/>
              </w:rPr>
              <w:t xml:space="preserve">числового </w:t>
            </w:r>
            <w:r>
              <w:rPr>
                <w:spacing w:val="-4"/>
                <w:sz w:val="20"/>
              </w:rPr>
              <w:t>ряда</w:t>
            </w:r>
          </w:p>
        </w:tc>
        <w:tc>
          <w:tcPr>
            <w:tcW w:w="3405" w:type="dxa"/>
          </w:tcPr>
          <w:p w14:paraId="2CDDFA21" w14:textId="77777777" w:rsidR="004D752A" w:rsidRDefault="00000000">
            <w:pPr>
              <w:pStyle w:val="TableParagraph"/>
              <w:spacing w:line="225" w:lineRule="exact"/>
              <w:ind w:left="105"/>
              <w:rPr>
                <w:sz w:val="20"/>
              </w:rPr>
            </w:pPr>
            <w:r>
              <w:rPr>
                <w:spacing w:val="-2"/>
                <w:sz w:val="20"/>
              </w:rPr>
              <w:t>порядке</w:t>
            </w:r>
          </w:p>
        </w:tc>
      </w:tr>
      <w:tr w:rsidR="004D752A" w14:paraId="0B4C15B8" w14:textId="77777777">
        <w:trPr>
          <w:trHeight w:val="1377"/>
        </w:trPr>
        <w:tc>
          <w:tcPr>
            <w:tcW w:w="682" w:type="dxa"/>
          </w:tcPr>
          <w:p w14:paraId="33ACA1B4" w14:textId="77777777" w:rsidR="004D752A" w:rsidRDefault="00000000">
            <w:pPr>
              <w:pStyle w:val="TableParagraph"/>
              <w:spacing w:line="226" w:lineRule="exact"/>
              <w:ind w:left="14" w:right="5"/>
              <w:jc w:val="center"/>
              <w:rPr>
                <w:sz w:val="20"/>
              </w:rPr>
            </w:pPr>
            <w:r>
              <w:rPr>
                <w:spacing w:val="-5"/>
                <w:sz w:val="20"/>
              </w:rPr>
              <w:t>36</w:t>
            </w:r>
          </w:p>
        </w:tc>
        <w:tc>
          <w:tcPr>
            <w:tcW w:w="2157" w:type="dxa"/>
          </w:tcPr>
          <w:p w14:paraId="00C43316" w14:textId="77777777" w:rsidR="004D752A" w:rsidRDefault="00000000">
            <w:pPr>
              <w:pStyle w:val="TableParagraph"/>
              <w:spacing w:line="226" w:lineRule="exact"/>
              <w:ind w:left="109"/>
              <w:rPr>
                <w:sz w:val="20"/>
              </w:rPr>
            </w:pPr>
            <w:r>
              <w:rPr>
                <w:sz w:val="20"/>
              </w:rPr>
              <w:t>Число</w:t>
            </w:r>
            <w:r>
              <w:rPr>
                <w:spacing w:val="-8"/>
                <w:sz w:val="20"/>
              </w:rPr>
              <w:t xml:space="preserve"> </w:t>
            </w:r>
            <w:r>
              <w:rPr>
                <w:sz w:val="20"/>
              </w:rPr>
              <w:t>и</w:t>
            </w:r>
            <w:r>
              <w:rPr>
                <w:spacing w:val="-5"/>
                <w:sz w:val="20"/>
              </w:rPr>
              <w:t xml:space="preserve"> </w:t>
            </w:r>
            <w:r>
              <w:rPr>
                <w:sz w:val="20"/>
              </w:rPr>
              <w:t>цифра</w:t>
            </w:r>
            <w:r>
              <w:rPr>
                <w:spacing w:val="-1"/>
                <w:sz w:val="20"/>
              </w:rPr>
              <w:t xml:space="preserve"> </w:t>
            </w:r>
            <w:r>
              <w:rPr>
                <w:spacing w:val="-5"/>
                <w:sz w:val="20"/>
              </w:rPr>
              <w:t>4.</w:t>
            </w:r>
          </w:p>
        </w:tc>
        <w:tc>
          <w:tcPr>
            <w:tcW w:w="711" w:type="dxa"/>
          </w:tcPr>
          <w:p w14:paraId="01E88B6B" w14:textId="77777777" w:rsidR="004D752A" w:rsidRDefault="00000000">
            <w:pPr>
              <w:pStyle w:val="TableParagraph"/>
              <w:spacing w:line="226" w:lineRule="exact"/>
              <w:ind w:left="16" w:right="5"/>
              <w:jc w:val="center"/>
              <w:rPr>
                <w:sz w:val="20"/>
              </w:rPr>
            </w:pPr>
            <w:r>
              <w:rPr>
                <w:spacing w:val="-10"/>
                <w:sz w:val="20"/>
              </w:rPr>
              <w:t>1</w:t>
            </w:r>
          </w:p>
        </w:tc>
        <w:tc>
          <w:tcPr>
            <w:tcW w:w="1134" w:type="dxa"/>
          </w:tcPr>
          <w:p w14:paraId="513932BB" w14:textId="77777777" w:rsidR="004D752A" w:rsidRDefault="004D752A">
            <w:pPr>
              <w:pStyle w:val="TableParagraph"/>
              <w:ind w:left="0"/>
              <w:rPr>
                <w:sz w:val="20"/>
              </w:rPr>
            </w:pPr>
          </w:p>
        </w:tc>
        <w:tc>
          <w:tcPr>
            <w:tcW w:w="3405" w:type="dxa"/>
          </w:tcPr>
          <w:p w14:paraId="1A5C1161" w14:textId="77777777" w:rsidR="004D752A" w:rsidRDefault="00000000">
            <w:pPr>
              <w:pStyle w:val="TableParagraph"/>
              <w:ind w:left="107" w:right="348"/>
              <w:rPr>
                <w:sz w:val="20"/>
              </w:rPr>
            </w:pPr>
            <w:r>
              <w:rPr>
                <w:sz w:val="20"/>
              </w:rPr>
              <w:t>Счет предметов в пределах 4 Соотношение количества, числительного и цифры Сравнение</w:t>
            </w:r>
            <w:r>
              <w:rPr>
                <w:spacing w:val="-13"/>
                <w:sz w:val="20"/>
              </w:rPr>
              <w:t xml:space="preserve"> </w:t>
            </w:r>
            <w:r>
              <w:rPr>
                <w:sz w:val="20"/>
              </w:rPr>
              <w:t>предметных</w:t>
            </w:r>
            <w:r>
              <w:rPr>
                <w:spacing w:val="-12"/>
                <w:sz w:val="20"/>
              </w:rPr>
              <w:t xml:space="preserve"> </w:t>
            </w:r>
            <w:r>
              <w:rPr>
                <w:sz w:val="20"/>
              </w:rPr>
              <w:t>множеств, чисел в пределах 4</w:t>
            </w:r>
          </w:p>
          <w:p w14:paraId="59136E82" w14:textId="77777777" w:rsidR="004D752A" w:rsidRDefault="00000000">
            <w:pPr>
              <w:pStyle w:val="TableParagraph"/>
              <w:spacing w:line="212" w:lineRule="exact"/>
              <w:ind w:left="107"/>
              <w:rPr>
                <w:sz w:val="20"/>
              </w:rPr>
            </w:pPr>
            <w:r>
              <w:rPr>
                <w:sz w:val="20"/>
              </w:rPr>
              <w:t>Изучение</w:t>
            </w:r>
            <w:r>
              <w:rPr>
                <w:spacing w:val="-10"/>
                <w:sz w:val="20"/>
              </w:rPr>
              <w:t xml:space="preserve"> </w:t>
            </w:r>
            <w:r>
              <w:rPr>
                <w:sz w:val="20"/>
              </w:rPr>
              <w:t>состава</w:t>
            </w:r>
            <w:r>
              <w:rPr>
                <w:spacing w:val="-5"/>
                <w:sz w:val="20"/>
              </w:rPr>
              <w:t xml:space="preserve"> </w:t>
            </w:r>
            <w:r>
              <w:rPr>
                <w:sz w:val="20"/>
              </w:rPr>
              <w:t>числа</w:t>
            </w:r>
            <w:r>
              <w:rPr>
                <w:spacing w:val="-4"/>
                <w:sz w:val="20"/>
              </w:rPr>
              <w:t xml:space="preserve"> </w:t>
            </w:r>
            <w:r>
              <w:rPr>
                <w:spacing w:val="-10"/>
                <w:sz w:val="20"/>
              </w:rPr>
              <w:t>4</w:t>
            </w:r>
          </w:p>
        </w:tc>
        <w:tc>
          <w:tcPr>
            <w:tcW w:w="3261" w:type="dxa"/>
          </w:tcPr>
          <w:p w14:paraId="59835AE0" w14:textId="77777777" w:rsidR="004D752A" w:rsidRDefault="00000000">
            <w:pPr>
              <w:pStyle w:val="TableParagraph"/>
              <w:ind w:left="106" w:right="165"/>
              <w:rPr>
                <w:sz w:val="20"/>
              </w:rPr>
            </w:pPr>
            <w:r>
              <w:rPr>
                <w:sz w:val="20"/>
              </w:rPr>
              <w:t>Образовывают,</w:t>
            </w:r>
            <w:r>
              <w:rPr>
                <w:spacing w:val="-13"/>
                <w:sz w:val="20"/>
              </w:rPr>
              <w:t xml:space="preserve"> </w:t>
            </w:r>
            <w:r>
              <w:rPr>
                <w:sz w:val="20"/>
              </w:rPr>
              <w:t>различают,</w:t>
            </w:r>
            <w:r>
              <w:rPr>
                <w:spacing w:val="-12"/>
                <w:sz w:val="20"/>
              </w:rPr>
              <w:t xml:space="preserve"> </w:t>
            </w:r>
            <w:r>
              <w:rPr>
                <w:sz w:val="20"/>
              </w:rPr>
              <w:t>читают и записывают число 4</w:t>
            </w:r>
            <w:r>
              <w:rPr>
                <w:spacing w:val="80"/>
                <w:sz w:val="20"/>
              </w:rPr>
              <w:t xml:space="preserve"> </w:t>
            </w:r>
            <w:r>
              <w:rPr>
                <w:sz w:val="20"/>
              </w:rPr>
              <w:t>Сравнивают предметные множества и числа в пределах 4 (возможно с помощью учителя)</w:t>
            </w:r>
          </w:p>
        </w:tc>
        <w:tc>
          <w:tcPr>
            <w:tcW w:w="3405" w:type="dxa"/>
          </w:tcPr>
          <w:p w14:paraId="1F422190" w14:textId="77777777" w:rsidR="004D752A" w:rsidRDefault="00000000">
            <w:pPr>
              <w:pStyle w:val="TableParagraph"/>
              <w:ind w:left="105"/>
              <w:rPr>
                <w:sz w:val="20"/>
              </w:rPr>
            </w:pPr>
            <w:r>
              <w:rPr>
                <w:sz w:val="20"/>
              </w:rPr>
              <w:t>Образовывают,</w:t>
            </w:r>
            <w:r>
              <w:rPr>
                <w:spacing w:val="-10"/>
                <w:sz w:val="20"/>
              </w:rPr>
              <w:t xml:space="preserve"> </w:t>
            </w:r>
            <w:r>
              <w:rPr>
                <w:sz w:val="20"/>
              </w:rPr>
              <w:t>различают,</w:t>
            </w:r>
            <w:r>
              <w:rPr>
                <w:spacing w:val="-13"/>
                <w:sz w:val="20"/>
              </w:rPr>
              <w:t xml:space="preserve"> </w:t>
            </w:r>
            <w:r>
              <w:rPr>
                <w:sz w:val="20"/>
              </w:rPr>
              <w:t>читают</w:t>
            </w:r>
            <w:r>
              <w:rPr>
                <w:spacing w:val="-12"/>
                <w:sz w:val="20"/>
              </w:rPr>
              <w:t xml:space="preserve"> </w:t>
            </w:r>
            <w:r>
              <w:rPr>
                <w:sz w:val="20"/>
              </w:rPr>
              <w:t>и записывают число 4</w:t>
            </w:r>
          </w:p>
          <w:p w14:paraId="470E5127" w14:textId="77777777" w:rsidR="004D752A" w:rsidRDefault="00000000">
            <w:pPr>
              <w:pStyle w:val="TableParagraph"/>
              <w:ind w:left="105" w:right="151"/>
              <w:rPr>
                <w:sz w:val="20"/>
              </w:rPr>
            </w:pPr>
            <w:r>
              <w:rPr>
                <w:sz w:val="20"/>
              </w:rPr>
              <w:t>Сравнивают</w:t>
            </w:r>
            <w:r>
              <w:rPr>
                <w:spacing w:val="-13"/>
                <w:sz w:val="20"/>
              </w:rPr>
              <w:t xml:space="preserve"> </w:t>
            </w:r>
            <w:r>
              <w:rPr>
                <w:sz w:val="20"/>
              </w:rPr>
              <w:t>предметные</w:t>
            </w:r>
            <w:r>
              <w:rPr>
                <w:spacing w:val="-12"/>
                <w:sz w:val="20"/>
              </w:rPr>
              <w:t xml:space="preserve"> </w:t>
            </w:r>
            <w:r>
              <w:rPr>
                <w:sz w:val="20"/>
              </w:rPr>
              <w:t>множества и числа в пределах 4</w:t>
            </w:r>
          </w:p>
        </w:tc>
      </w:tr>
      <w:tr w:rsidR="004D752A" w14:paraId="390443EC" w14:textId="77777777">
        <w:trPr>
          <w:trHeight w:val="1843"/>
        </w:trPr>
        <w:tc>
          <w:tcPr>
            <w:tcW w:w="682" w:type="dxa"/>
          </w:tcPr>
          <w:p w14:paraId="00E9F170" w14:textId="77777777" w:rsidR="004D752A" w:rsidRDefault="00000000">
            <w:pPr>
              <w:pStyle w:val="TableParagraph"/>
              <w:spacing w:line="225" w:lineRule="exact"/>
              <w:ind w:left="14" w:right="5"/>
              <w:jc w:val="center"/>
              <w:rPr>
                <w:sz w:val="20"/>
              </w:rPr>
            </w:pPr>
            <w:r>
              <w:rPr>
                <w:spacing w:val="-5"/>
                <w:sz w:val="20"/>
              </w:rPr>
              <w:t>37</w:t>
            </w:r>
          </w:p>
        </w:tc>
        <w:tc>
          <w:tcPr>
            <w:tcW w:w="2157" w:type="dxa"/>
          </w:tcPr>
          <w:p w14:paraId="29E01501" w14:textId="77777777" w:rsidR="004D752A" w:rsidRDefault="00000000">
            <w:pPr>
              <w:pStyle w:val="TableParagraph"/>
              <w:ind w:left="109"/>
              <w:rPr>
                <w:sz w:val="20"/>
              </w:rPr>
            </w:pPr>
            <w:r>
              <w:rPr>
                <w:sz w:val="20"/>
              </w:rPr>
              <w:t>Числовой</w:t>
            </w:r>
            <w:r>
              <w:rPr>
                <w:spacing w:val="-13"/>
                <w:sz w:val="20"/>
              </w:rPr>
              <w:t xml:space="preserve"> </w:t>
            </w:r>
            <w:r>
              <w:rPr>
                <w:sz w:val="20"/>
              </w:rPr>
              <w:t>ряд</w:t>
            </w:r>
            <w:r>
              <w:rPr>
                <w:spacing w:val="-12"/>
                <w:sz w:val="20"/>
              </w:rPr>
              <w:t xml:space="preserve"> </w:t>
            </w:r>
            <w:r>
              <w:rPr>
                <w:sz w:val="20"/>
              </w:rPr>
              <w:t>1-4 Сравнение</w:t>
            </w:r>
            <w:r>
              <w:rPr>
                <w:spacing w:val="-12"/>
                <w:sz w:val="20"/>
              </w:rPr>
              <w:t xml:space="preserve"> </w:t>
            </w:r>
            <w:r>
              <w:rPr>
                <w:spacing w:val="-2"/>
                <w:sz w:val="20"/>
              </w:rPr>
              <w:t>чисел.</w:t>
            </w:r>
          </w:p>
        </w:tc>
        <w:tc>
          <w:tcPr>
            <w:tcW w:w="711" w:type="dxa"/>
          </w:tcPr>
          <w:p w14:paraId="14928D80"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554B2713" w14:textId="77777777" w:rsidR="004D752A" w:rsidRDefault="004D752A">
            <w:pPr>
              <w:pStyle w:val="TableParagraph"/>
              <w:ind w:left="0"/>
              <w:rPr>
                <w:sz w:val="20"/>
              </w:rPr>
            </w:pPr>
          </w:p>
        </w:tc>
        <w:tc>
          <w:tcPr>
            <w:tcW w:w="3405" w:type="dxa"/>
          </w:tcPr>
          <w:p w14:paraId="3F26F59B" w14:textId="77777777" w:rsidR="004D752A" w:rsidRDefault="00000000">
            <w:pPr>
              <w:pStyle w:val="TableParagraph"/>
              <w:ind w:left="107" w:right="116"/>
              <w:rPr>
                <w:sz w:val="20"/>
              </w:rPr>
            </w:pPr>
            <w:r>
              <w:rPr>
                <w:sz w:val="20"/>
              </w:rPr>
              <w:t>Сравнение чисел в пределах 4 Составление</w:t>
            </w:r>
            <w:r>
              <w:rPr>
                <w:spacing w:val="-12"/>
                <w:sz w:val="20"/>
              </w:rPr>
              <w:t xml:space="preserve"> </w:t>
            </w:r>
            <w:r>
              <w:rPr>
                <w:sz w:val="20"/>
              </w:rPr>
              <w:t>и</w:t>
            </w:r>
            <w:r>
              <w:rPr>
                <w:spacing w:val="-11"/>
                <w:sz w:val="20"/>
              </w:rPr>
              <w:t xml:space="preserve"> </w:t>
            </w:r>
            <w:r>
              <w:rPr>
                <w:sz w:val="20"/>
              </w:rPr>
              <w:t>решение</w:t>
            </w:r>
            <w:r>
              <w:rPr>
                <w:spacing w:val="-12"/>
                <w:sz w:val="20"/>
              </w:rPr>
              <w:t xml:space="preserve"> </w:t>
            </w:r>
            <w:r>
              <w:rPr>
                <w:sz w:val="20"/>
              </w:rPr>
              <w:t>примеров</w:t>
            </w:r>
            <w:r>
              <w:rPr>
                <w:spacing w:val="-8"/>
                <w:sz w:val="20"/>
              </w:rPr>
              <w:t xml:space="preserve"> </w:t>
            </w:r>
            <w:r>
              <w:rPr>
                <w:sz w:val="20"/>
              </w:rPr>
              <w:t>на сложение и вычитание с опорой на иллюстративное изображение состава числа 4</w:t>
            </w:r>
          </w:p>
          <w:p w14:paraId="54A91A77" w14:textId="77777777" w:rsidR="004D752A" w:rsidRDefault="00000000">
            <w:pPr>
              <w:pStyle w:val="TableParagraph"/>
              <w:spacing w:line="230" w:lineRule="atLeast"/>
              <w:ind w:left="107" w:right="116"/>
              <w:rPr>
                <w:sz w:val="20"/>
              </w:rPr>
            </w:pPr>
            <w:r>
              <w:rPr>
                <w:sz w:val="20"/>
              </w:rPr>
              <w:t>Решение примеров на последовательное</w:t>
            </w:r>
            <w:r>
              <w:rPr>
                <w:spacing w:val="-13"/>
                <w:sz w:val="20"/>
              </w:rPr>
              <w:t xml:space="preserve"> </w:t>
            </w:r>
            <w:r>
              <w:rPr>
                <w:sz w:val="20"/>
              </w:rPr>
              <w:t>присчитывание</w:t>
            </w:r>
            <w:r>
              <w:rPr>
                <w:spacing w:val="-12"/>
                <w:sz w:val="20"/>
              </w:rPr>
              <w:t xml:space="preserve"> </w:t>
            </w:r>
            <w:r>
              <w:rPr>
                <w:sz w:val="20"/>
              </w:rPr>
              <w:t>по 1 единице (1 + 1 + 1 + = 4)</w:t>
            </w:r>
          </w:p>
        </w:tc>
        <w:tc>
          <w:tcPr>
            <w:tcW w:w="3261" w:type="dxa"/>
          </w:tcPr>
          <w:p w14:paraId="76693B4B" w14:textId="77777777" w:rsidR="004D752A" w:rsidRDefault="00000000">
            <w:pPr>
              <w:pStyle w:val="TableParagraph"/>
              <w:ind w:left="106" w:right="165"/>
              <w:rPr>
                <w:sz w:val="20"/>
              </w:rPr>
            </w:pPr>
            <w:r>
              <w:rPr>
                <w:sz w:val="20"/>
              </w:rPr>
              <w:t>Образовывают,</w:t>
            </w:r>
            <w:r>
              <w:rPr>
                <w:spacing w:val="-13"/>
                <w:sz w:val="20"/>
              </w:rPr>
              <w:t xml:space="preserve"> </w:t>
            </w:r>
            <w:r>
              <w:rPr>
                <w:sz w:val="20"/>
              </w:rPr>
              <w:t>различают,</w:t>
            </w:r>
            <w:r>
              <w:rPr>
                <w:spacing w:val="-12"/>
                <w:sz w:val="20"/>
              </w:rPr>
              <w:t xml:space="preserve"> </w:t>
            </w:r>
            <w:r>
              <w:rPr>
                <w:sz w:val="20"/>
              </w:rPr>
              <w:t>читают и записывают число 4</w:t>
            </w:r>
            <w:r>
              <w:rPr>
                <w:spacing w:val="80"/>
                <w:sz w:val="20"/>
              </w:rPr>
              <w:t xml:space="preserve"> </w:t>
            </w:r>
            <w:r>
              <w:rPr>
                <w:sz w:val="20"/>
              </w:rPr>
              <w:t>Сравнивают числа в пределах 4 (возможно с помощью).</w:t>
            </w:r>
          </w:p>
          <w:p w14:paraId="3E1493F3" w14:textId="77777777" w:rsidR="004D752A" w:rsidRDefault="00000000">
            <w:pPr>
              <w:pStyle w:val="TableParagraph"/>
              <w:ind w:left="106"/>
              <w:rPr>
                <w:sz w:val="20"/>
              </w:rPr>
            </w:pPr>
            <w:r>
              <w:rPr>
                <w:sz w:val="20"/>
              </w:rPr>
              <w:t>Составляют, записывают, решают примеры</w:t>
            </w:r>
            <w:r>
              <w:rPr>
                <w:spacing w:val="-10"/>
                <w:sz w:val="20"/>
              </w:rPr>
              <w:t xml:space="preserve"> </w:t>
            </w:r>
            <w:r>
              <w:rPr>
                <w:sz w:val="20"/>
              </w:rPr>
              <w:t>на</w:t>
            </w:r>
            <w:r>
              <w:rPr>
                <w:spacing w:val="-8"/>
                <w:sz w:val="20"/>
              </w:rPr>
              <w:t xml:space="preserve"> </w:t>
            </w:r>
            <w:r>
              <w:rPr>
                <w:sz w:val="20"/>
              </w:rPr>
              <w:t>сложение</w:t>
            </w:r>
            <w:r>
              <w:rPr>
                <w:spacing w:val="-12"/>
                <w:sz w:val="20"/>
              </w:rPr>
              <w:t xml:space="preserve"> </w:t>
            </w:r>
            <w:r>
              <w:rPr>
                <w:sz w:val="20"/>
              </w:rPr>
              <w:t>и</w:t>
            </w:r>
            <w:r>
              <w:rPr>
                <w:spacing w:val="-11"/>
                <w:sz w:val="20"/>
              </w:rPr>
              <w:t xml:space="preserve"> </w:t>
            </w:r>
            <w:r>
              <w:rPr>
                <w:sz w:val="20"/>
              </w:rPr>
              <w:t>вычитание</w:t>
            </w:r>
          </w:p>
          <w:p w14:paraId="367C93BD" w14:textId="77777777" w:rsidR="004D752A" w:rsidRDefault="00000000">
            <w:pPr>
              <w:pStyle w:val="TableParagraph"/>
              <w:spacing w:line="230" w:lineRule="atLeast"/>
              <w:ind w:left="106" w:right="863"/>
              <w:rPr>
                <w:sz w:val="20"/>
              </w:rPr>
            </w:pPr>
            <w:r>
              <w:rPr>
                <w:sz w:val="20"/>
              </w:rPr>
              <w:t>с помощью счётного и дидактического</w:t>
            </w:r>
            <w:r>
              <w:rPr>
                <w:spacing w:val="-13"/>
                <w:sz w:val="20"/>
              </w:rPr>
              <w:t xml:space="preserve"> </w:t>
            </w:r>
            <w:r>
              <w:rPr>
                <w:sz w:val="20"/>
              </w:rPr>
              <w:t>материала</w:t>
            </w:r>
          </w:p>
        </w:tc>
        <w:tc>
          <w:tcPr>
            <w:tcW w:w="3405" w:type="dxa"/>
          </w:tcPr>
          <w:p w14:paraId="643C97EB" w14:textId="77777777" w:rsidR="004D752A" w:rsidRDefault="00000000">
            <w:pPr>
              <w:pStyle w:val="TableParagraph"/>
              <w:ind w:left="105"/>
              <w:rPr>
                <w:sz w:val="20"/>
              </w:rPr>
            </w:pPr>
            <w:r>
              <w:rPr>
                <w:sz w:val="20"/>
              </w:rPr>
              <w:t>Образовывают,</w:t>
            </w:r>
            <w:r>
              <w:rPr>
                <w:spacing w:val="-10"/>
                <w:sz w:val="20"/>
              </w:rPr>
              <w:t xml:space="preserve"> </w:t>
            </w:r>
            <w:r>
              <w:rPr>
                <w:sz w:val="20"/>
              </w:rPr>
              <w:t>различают,</w:t>
            </w:r>
            <w:r>
              <w:rPr>
                <w:spacing w:val="-13"/>
                <w:sz w:val="20"/>
              </w:rPr>
              <w:t xml:space="preserve"> </w:t>
            </w:r>
            <w:r>
              <w:rPr>
                <w:sz w:val="20"/>
              </w:rPr>
              <w:t>читают</w:t>
            </w:r>
            <w:r>
              <w:rPr>
                <w:spacing w:val="-12"/>
                <w:sz w:val="20"/>
              </w:rPr>
              <w:t xml:space="preserve"> </w:t>
            </w:r>
            <w:r>
              <w:rPr>
                <w:sz w:val="20"/>
              </w:rPr>
              <w:t>и записывают число 4</w:t>
            </w:r>
          </w:p>
          <w:p w14:paraId="039CFF8C" w14:textId="77777777" w:rsidR="004D752A" w:rsidRDefault="00000000">
            <w:pPr>
              <w:pStyle w:val="TableParagraph"/>
              <w:ind w:left="105"/>
              <w:rPr>
                <w:sz w:val="20"/>
              </w:rPr>
            </w:pPr>
            <w:r>
              <w:rPr>
                <w:sz w:val="20"/>
              </w:rPr>
              <w:t>Сравнивают числа в пределах 4 Составляют, записывают, решают примеры</w:t>
            </w:r>
            <w:r>
              <w:rPr>
                <w:spacing w:val="-10"/>
                <w:sz w:val="20"/>
              </w:rPr>
              <w:t xml:space="preserve"> </w:t>
            </w:r>
            <w:r>
              <w:rPr>
                <w:sz w:val="20"/>
              </w:rPr>
              <w:t>на</w:t>
            </w:r>
            <w:r>
              <w:rPr>
                <w:spacing w:val="-8"/>
                <w:sz w:val="20"/>
              </w:rPr>
              <w:t xml:space="preserve"> </w:t>
            </w:r>
            <w:r>
              <w:rPr>
                <w:sz w:val="20"/>
              </w:rPr>
              <w:t>сложение</w:t>
            </w:r>
            <w:r>
              <w:rPr>
                <w:spacing w:val="-12"/>
                <w:sz w:val="20"/>
              </w:rPr>
              <w:t xml:space="preserve"> </w:t>
            </w:r>
            <w:r>
              <w:rPr>
                <w:sz w:val="20"/>
              </w:rPr>
              <w:t>и</w:t>
            </w:r>
            <w:r>
              <w:rPr>
                <w:spacing w:val="-11"/>
                <w:sz w:val="20"/>
              </w:rPr>
              <w:t xml:space="preserve"> </w:t>
            </w:r>
            <w:r>
              <w:rPr>
                <w:sz w:val="20"/>
              </w:rPr>
              <w:t>вычитание</w:t>
            </w:r>
          </w:p>
        </w:tc>
      </w:tr>
      <w:tr w:rsidR="004D752A" w14:paraId="1E30B085" w14:textId="77777777">
        <w:trPr>
          <w:trHeight w:val="1377"/>
        </w:trPr>
        <w:tc>
          <w:tcPr>
            <w:tcW w:w="682" w:type="dxa"/>
          </w:tcPr>
          <w:p w14:paraId="73AE990F" w14:textId="77777777" w:rsidR="004D752A" w:rsidRDefault="00000000">
            <w:pPr>
              <w:pStyle w:val="TableParagraph"/>
              <w:spacing w:line="225" w:lineRule="exact"/>
              <w:ind w:left="14" w:right="5"/>
              <w:jc w:val="center"/>
              <w:rPr>
                <w:sz w:val="20"/>
              </w:rPr>
            </w:pPr>
            <w:r>
              <w:rPr>
                <w:spacing w:val="-5"/>
                <w:sz w:val="20"/>
              </w:rPr>
              <w:t>38</w:t>
            </w:r>
          </w:p>
        </w:tc>
        <w:tc>
          <w:tcPr>
            <w:tcW w:w="2157" w:type="dxa"/>
          </w:tcPr>
          <w:p w14:paraId="0C32DCF9" w14:textId="77777777" w:rsidR="004D752A" w:rsidRDefault="00000000">
            <w:pPr>
              <w:pStyle w:val="TableParagraph"/>
              <w:ind w:left="109" w:right="253"/>
              <w:rPr>
                <w:sz w:val="20"/>
              </w:rPr>
            </w:pPr>
            <w:r>
              <w:rPr>
                <w:sz w:val="20"/>
              </w:rPr>
              <w:t>Решение простых задач</w:t>
            </w:r>
            <w:r>
              <w:rPr>
                <w:spacing w:val="-13"/>
                <w:sz w:val="20"/>
              </w:rPr>
              <w:t xml:space="preserve"> </w:t>
            </w:r>
            <w:r>
              <w:rPr>
                <w:sz w:val="20"/>
              </w:rPr>
              <w:t>на</w:t>
            </w:r>
            <w:r>
              <w:rPr>
                <w:spacing w:val="-12"/>
                <w:sz w:val="20"/>
              </w:rPr>
              <w:t xml:space="preserve"> </w:t>
            </w:r>
            <w:r>
              <w:rPr>
                <w:sz w:val="20"/>
              </w:rPr>
              <w:t xml:space="preserve">нахождение </w:t>
            </w:r>
            <w:r>
              <w:rPr>
                <w:spacing w:val="-2"/>
                <w:sz w:val="20"/>
              </w:rPr>
              <w:t>суммы.</w:t>
            </w:r>
          </w:p>
        </w:tc>
        <w:tc>
          <w:tcPr>
            <w:tcW w:w="711" w:type="dxa"/>
          </w:tcPr>
          <w:p w14:paraId="1653EE23"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2CE3789A" w14:textId="77777777" w:rsidR="004D752A" w:rsidRDefault="004D752A">
            <w:pPr>
              <w:pStyle w:val="TableParagraph"/>
              <w:ind w:left="0"/>
              <w:rPr>
                <w:sz w:val="20"/>
              </w:rPr>
            </w:pPr>
          </w:p>
        </w:tc>
        <w:tc>
          <w:tcPr>
            <w:tcW w:w="3405" w:type="dxa"/>
          </w:tcPr>
          <w:p w14:paraId="2D967527" w14:textId="77777777" w:rsidR="004D752A" w:rsidRDefault="00000000">
            <w:pPr>
              <w:pStyle w:val="TableParagraph"/>
              <w:ind w:left="107" w:right="197"/>
              <w:rPr>
                <w:sz w:val="20"/>
              </w:rPr>
            </w:pPr>
            <w:r>
              <w:rPr>
                <w:sz w:val="20"/>
              </w:rPr>
              <w:t>Составление и решение арифметических задач на нахождение</w:t>
            </w:r>
            <w:r>
              <w:rPr>
                <w:spacing w:val="-9"/>
                <w:sz w:val="20"/>
              </w:rPr>
              <w:t xml:space="preserve"> </w:t>
            </w:r>
            <w:r>
              <w:rPr>
                <w:sz w:val="20"/>
              </w:rPr>
              <w:t>суммы</w:t>
            </w:r>
            <w:r>
              <w:rPr>
                <w:spacing w:val="-7"/>
                <w:sz w:val="20"/>
              </w:rPr>
              <w:t xml:space="preserve"> </w:t>
            </w:r>
            <w:r>
              <w:rPr>
                <w:sz w:val="20"/>
              </w:rPr>
              <w:t>в</w:t>
            </w:r>
            <w:r>
              <w:rPr>
                <w:spacing w:val="-5"/>
                <w:sz w:val="20"/>
              </w:rPr>
              <w:t xml:space="preserve"> </w:t>
            </w:r>
            <w:r>
              <w:rPr>
                <w:sz w:val="20"/>
              </w:rPr>
              <w:t>пределах</w:t>
            </w:r>
            <w:r>
              <w:rPr>
                <w:spacing w:val="-6"/>
                <w:sz w:val="20"/>
              </w:rPr>
              <w:t xml:space="preserve"> </w:t>
            </w:r>
            <w:r>
              <w:rPr>
                <w:sz w:val="20"/>
              </w:rPr>
              <w:t>4</w:t>
            </w:r>
            <w:r>
              <w:rPr>
                <w:spacing w:val="-10"/>
                <w:sz w:val="20"/>
              </w:rPr>
              <w:t xml:space="preserve"> </w:t>
            </w:r>
            <w:r>
              <w:rPr>
                <w:sz w:val="20"/>
              </w:rPr>
              <w:t>по предложенному</w:t>
            </w:r>
            <w:r>
              <w:rPr>
                <w:spacing w:val="-7"/>
                <w:sz w:val="20"/>
              </w:rPr>
              <w:t xml:space="preserve"> </w:t>
            </w:r>
            <w:r>
              <w:rPr>
                <w:sz w:val="20"/>
              </w:rPr>
              <w:t>сюжету Составление задач по готовому</w:t>
            </w:r>
          </w:p>
          <w:p w14:paraId="00191E68" w14:textId="77777777" w:rsidR="004D752A" w:rsidRDefault="00000000">
            <w:pPr>
              <w:pStyle w:val="TableParagraph"/>
              <w:spacing w:line="212" w:lineRule="exact"/>
              <w:ind w:left="107"/>
              <w:rPr>
                <w:sz w:val="20"/>
              </w:rPr>
            </w:pPr>
            <w:r>
              <w:rPr>
                <w:spacing w:val="-2"/>
                <w:sz w:val="20"/>
              </w:rPr>
              <w:t>решению</w:t>
            </w:r>
          </w:p>
        </w:tc>
        <w:tc>
          <w:tcPr>
            <w:tcW w:w="3261" w:type="dxa"/>
          </w:tcPr>
          <w:p w14:paraId="5EB028F6" w14:textId="77777777" w:rsidR="004D752A" w:rsidRDefault="00000000">
            <w:pPr>
              <w:pStyle w:val="TableParagraph"/>
              <w:ind w:left="106"/>
              <w:rPr>
                <w:sz w:val="20"/>
              </w:rPr>
            </w:pPr>
            <w:r>
              <w:rPr>
                <w:sz w:val="20"/>
              </w:rPr>
              <w:t>Составляют и решают простые арифметические задачи на нахождение суммы, записывают решение</w:t>
            </w:r>
            <w:r>
              <w:rPr>
                <w:spacing w:val="-13"/>
                <w:sz w:val="20"/>
              </w:rPr>
              <w:t xml:space="preserve"> </w:t>
            </w:r>
            <w:r>
              <w:rPr>
                <w:sz w:val="20"/>
              </w:rPr>
              <w:t>в</w:t>
            </w:r>
            <w:r>
              <w:rPr>
                <w:spacing w:val="-12"/>
                <w:sz w:val="20"/>
              </w:rPr>
              <w:t xml:space="preserve"> </w:t>
            </w:r>
            <w:r>
              <w:rPr>
                <w:sz w:val="20"/>
              </w:rPr>
              <w:t>виде</w:t>
            </w:r>
            <w:r>
              <w:rPr>
                <w:spacing w:val="-13"/>
                <w:sz w:val="20"/>
              </w:rPr>
              <w:t xml:space="preserve"> </w:t>
            </w:r>
            <w:r>
              <w:rPr>
                <w:sz w:val="20"/>
              </w:rPr>
              <w:t>арифметического примера (с помощью учителя)</w:t>
            </w:r>
          </w:p>
        </w:tc>
        <w:tc>
          <w:tcPr>
            <w:tcW w:w="3405" w:type="dxa"/>
          </w:tcPr>
          <w:p w14:paraId="27205384" w14:textId="77777777" w:rsidR="004D752A" w:rsidRDefault="00000000">
            <w:pPr>
              <w:pStyle w:val="TableParagraph"/>
              <w:ind w:left="105" w:right="197"/>
              <w:rPr>
                <w:sz w:val="20"/>
              </w:rPr>
            </w:pPr>
            <w:r>
              <w:rPr>
                <w:sz w:val="20"/>
              </w:rPr>
              <w:t>Составляют и решают простые арифметические задачи на нахождение суммы, записывают решение</w:t>
            </w:r>
            <w:r>
              <w:rPr>
                <w:spacing w:val="-13"/>
                <w:sz w:val="20"/>
              </w:rPr>
              <w:t xml:space="preserve"> </w:t>
            </w:r>
            <w:r>
              <w:rPr>
                <w:sz w:val="20"/>
              </w:rPr>
              <w:t>в</w:t>
            </w:r>
            <w:r>
              <w:rPr>
                <w:spacing w:val="-12"/>
                <w:sz w:val="20"/>
              </w:rPr>
              <w:t xml:space="preserve"> </w:t>
            </w:r>
            <w:r>
              <w:rPr>
                <w:sz w:val="20"/>
              </w:rPr>
              <w:t>виде</w:t>
            </w:r>
            <w:r>
              <w:rPr>
                <w:spacing w:val="-13"/>
                <w:sz w:val="20"/>
              </w:rPr>
              <w:t xml:space="preserve"> </w:t>
            </w:r>
            <w:r>
              <w:rPr>
                <w:sz w:val="20"/>
              </w:rPr>
              <w:t xml:space="preserve">арифметического </w:t>
            </w:r>
            <w:r>
              <w:rPr>
                <w:spacing w:val="-2"/>
                <w:sz w:val="20"/>
              </w:rPr>
              <w:t>примера</w:t>
            </w:r>
          </w:p>
        </w:tc>
      </w:tr>
      <w:tr w:rsidR="004D752A" w14:paraId="3838681C" w14:textId="77777777">
        <w:trPr>
          <w:trHeight w:val="2760"/>
        </w:trPr>
        <w:tc>
          <w:tcPr>
            <w:tcW w:w="682" w:type="dxa"/>
          </w:tcPr>
          <w:p w14:paraId="4CF08F52" w14:textId="77777777" w:rsidR="004D752A" w:rsidRDefault="00000000">
            <w:pPr>
              <w:pStyle w:val="TableParagraph"/>
              <w:spacing w:line="225" w:lineRule="exact"/>
              <w:ind w:left="14" w:right="5"/>
              <w:jc w:val="center"/>
              <w:rPr>
                <w:sz w:val="20"/>
              </w:rPr>
            </w:pPr>
            <w:r>
              <w:rPr>
                <w:spacing w:val="-5"/>
                <w:sz w:val="20"/>
              </w:rPr>
              <w:t>39-</w:t>
            </w:r>
          </w:p>
          <w:p w14:paraId="43B70EB0" w14:textId="77777777" w:rsidR="004D752A" w:rsidRDefault="00000000">
            <w:pPr>
              <w:pStyle w:val="TableParagraph"/>
              <w:spacing w:before="1"/>
              <w:ind w:left="14" w:right="5"/>
              <w:jc w:val="center"/>
              <w:rPr>
                <w:sz w:val="20"/>
              </w:rPr>
            </w:pPr>
            <w:r>
              <w:rPr>
                <w:spacing w:val="-5"/>
                <w:sz w:val="20"/>
              </w:rPr>
              <w:t>41</w:t>
            </w:r>
          </w:p>
        </w:tc>
        <w:tc>
          <w:tcPr>
            <w:tcW w:w="2157" w:type="dxa"/>
          </w:tcPr>
          <w:p w14:paraId="60BB3DDE" w14:textId="77777777" w:rsidR="004D752A" w:rsidRDefault="00000000">
            <w:pPr>
              <w:pStyle w:val="TableParagraph"/>
              <w:ind w:left="109" w:right="137"/>
              <w:rPr>
                <w:sz w:val="20"/>
              </w:rPr>
            </w:pPr>
            <w:r>
              <w:rPr>
                <w:sz w:val="20"/>
              </w:rPr>
              <w:t>Состав числа 4 Решение</w:t>
            </w:r>
            <w:r>
              <w:rPr>
                <w:spacing w:val="-13"/>
                <w:sz w:val="20"/>
              </w:rPr>
              <w:t xml:space="preserve"> </w:t>
            </w:r>
            <w:r>
              <w:rPr>
                <w:sz w:val="20"/>
              </w:rPr>
              <w:t>примеров</w:t>
            </w:r>
            <w:r>
              <w:rPr>
                <w:spacing w:val="-12"/>
                <w:sz w:val="20"/>
              </w:rPr>
              <w:t xml:space="preserve"> </w:t>
            </w:r>
            <w:r>
              <w:rPr>
                <w:sz w:val="20"/>
              </w:rPr>
              <w:t xml:space="preserve">на сложение и </w:t>
            </w:r>
            <w:r>
              <w:rPr>
                <w:spacing w:val="-2"/>
                <w:sz w:val="20"/>
              </w:rPr>
              <w:t>вычитание.</w:t>
            </w:r>
          </w:p>
          <w:p w14:paraId="0A4155E1" w14:textId="77777777" w:rsidR="004D752A" w:rsidRDefault="00000000">
            <w:pPr>
              <w:pStyle w:val="TableParagraph"/>
              <w:spacing w:before="228"/>
              <w:ind w:left="109" w:right="265"/>
              <w:rPr>
                <w:sz w:val="20"/>
              </w:rPr>
            </w:pPr>
            <w:r>
              <w:rPr>
                <w:sz w:val="20"/>
              </w:rPr>
              <w:t>Решение задач на нахождение</w:t>
            </w:r>
            <w:r>
              <w:rPr>
                <w:spacing w:val="-13"/>
                <w:sz w:val="20"/>
              </w:rPr>
              <w:t xml:space="preserve"> </w:t>
            </w:r>
            <w:r>
              <w:rPr>
                <w:sz w:val="20"/>
              </w:rPr>
              <w:t>остатка.</w:t>
            </w:r>
          </w:p>
          <w:p w14:paraId="07883F41" w14:textId="77777777" w:rsidR="004D752A" w:rsidRDefault="004D752A">
            <w:pPr>
              <w:pStyle w:val="TableParagraph"/>
              <w:spacing w:before="1"/>
              <w:ind w:left="0"/>
              <w:rPr>
                <w:b/>
                <w:sz w:val="20"/>
              </w:rPr>
            </w:pPr>
          </w:p>
          <w:p w14:paraId="10EF6207" w14:textId="77777777" w:rsidR="004D752A" w:rsidRDefault="00000000">
            <w:pPr>
              <w:pStyle w:val="TableParagraph"/>
              <w:spacing w:before="1"/>
              <w:ind w:left="109"/>
              <w:rPr>
                <w:sz w:val="20"/>
              </w:rPr>
            </w:pPr>
            <w:r>
              <w:rPr>
                <w:spacing w:val="-4"/>
                <w:sz w:val="20"/>
              </w:rPr>
              <w:t>Брус</w:t>
            </w:r>
          </w:p>
        </w:tc>
        <w:tc>
          <w:tcPr>
            <w:tcW w:w="711" w:type="dxa"/>
          </w:tcPr>
          <w:p w14:paraId="4A906FF9" w14:textId="77777777" w:rsidR="004D752A" w:rsidRDefault="00000000">
            <w:pPr>
              <w:pStyle w:val="TableParagraph"/>
              <w:spacing w:line="225" w:lineRule="exact"/>
              <w:ind w:left="16" w:right="5"/>
              <w:jc w:val="center"/>
              <w:rPr>
                <w:sz w:val="20"/>
              </w:rPr>
            </w:pPr>
            <w:r>
              <w:rPr>
                <w:spacing w:val="-10"/>
                <w:sz w:val="20"/>
              </w:rPr>
              <w:t>1</w:t>
            </w:r>
          </w:p>
          <w:p w14:paraId="22247D99" w14:textId="77777777" w:rsidR="004D752A" w:rsidRDefault="004D752A">
            <w:pPr>
              <w:pStyle w:val="TableParagraph"/>
              <w:ind w:left="0"/>
              <w:rPr>
                <w:b/>
                <w:sz w:val="20"/>
              </w:rPr>
            </w:pPr>
          </w:p>
          <w:p w14:paraId="6CF31DC3" w14:textId="77777777" w:rsidR="004D752A" w:rsidRDefault="004D752A">
            <w:pPr>
              <w:pStyle w:val="TableParagraph"/>
              <w:ind w:left="0"/>
              <w:rPr>
                <w:b/>
                <w:sz w:val="20"/>
              </w:rPr>
            </w:pPr>
          </w:p>
          <w:p w14:paraId="45C9B11C" w14:textId="77777777" w:rsidR="004D752A" w:rsidRDefault="004D752A">
            <w:pPr>
              <w:pStyle w:val="TableParagraph"/>
              <w:spacing w:before="2"/>
              <w:ind w:left="0"/>
              <w:rPr>
                <w:b/>
                <w:sz w:val="20"/>
              </w:rPr>
            </w:pPr>
          </w:p>
          <w:p w14:paraId="659C4EF8" w14:textId="77777777" w:rsidR="004D752A" w:rsidRDefault="00000000">
            <w:pPr>
              <w:pStyle w:val="TableParagraph"/>
              <w:ind w:left="16" w:right="5"/>
              <w:jc w:val="center"/>
              <w:rPr>
                <w:sz w:val="20"/>
              </w:rPr>
            </w:pPr>
            <w:r>
              <w:rPr>
                <w:spacing w:val="-10"/>
                <w:sz w:val="20"/>
              </w:rPr>
              <w:t>1</w:t>
            </w:r>
          </w:p>
          <w:p w14:paraId="388E6B18" w14:textId="77777777" w:rsidR="004D752A" w:rsidRDefault="004D752A">
            <w:pPr>
              <w:pStyle w:val="TableParagraph"/>
              <w:ind w:left="0"/>
              <w:rPr>
                <w:b/>
                <w:sz w:val="20"/>
              </w:rPr>
            </w:pPr>
          </w:p>
          <w:p w14:paraId="4AAF39E1" w14:textId="77777777" w:rsidR="004D752A" w:rsidRDefault="00000000">
            <w:pPr>
              <w:pStyle w:val="TableParagraph"/>
              <w:spacing w:before="1"/>
              <w:ind w:left="16" w:right="5"/>
              <w:jc w:val="center"/>
              <w:rPr>
                <w:sz w:val="20"/>
              </w:rPr>
            </w:pPr>
            <w:r>
              <w:rPr>
                <w:spacing w:val="-10"/>
                <w:sz w:val="20"/>
              </w:rPr>
              <w:t>1</w:t>
            </w:r>
          </w:p>
        </w:tc>
        <w:tc>
          <w:tcPr>
            <w:tcW w:w="1134" w:type="dxa"/>
          </w:tcPr>
          <w:p w14:paraId="3F4C557D" w14:textId="77777777" w:rsidR="004D752A" w:rsidRDefault="004D752A">
            <w:pPr>
              <w:pStyle w:val="TableParagraph"/>
              <w:ind w:left="0"/>
              <w:rPr>
                <w:sz w:val="20"/>
              </w:rPr>
            </w:pPr>
          </w:p>
        </w:tc>
        <w:tc>
          <w:tcPr>
            <w:tcW w:w="3405" w:type="dxa"/>
          </w:tcPr>
          <w:p w14:paraId="6E7873B3" w14:textId="77777777" w:rsidR="004D752A" w:rsidRDefault="00000000">
            <w:pPr>
              <w:pStyle w:val="TableParagraph"/>
              <w:ind w:left="107" w:right="116"/>
              <w:rPr>
                <w:sz w:val="20"/>
              </w:rPr>
            </w:pPr>
            <w:r>
              <w:rPr>
                <w:sz w:val="20"/>
              </w:rPr>
              <w:t>Закрепление знания состава числа 4 Составление</w:t>
            </w:r>
            <w:r>
              <w:rPr>
                <w:spacing w:val="-12"/>
                <w:sz w:val="20"/>
              </w:rPr>
              <w:t xml:space="preserve"> </w:t>
            </w:r>
            <w:r>
              <w:rPr>
                <w:sz w:val="20"/>
              </w:rPr>
              <w:t>и</w:t>
            </w:r>
            <w:r>
              <w:rPr>
                <w:spacing w:val="-11"/>
                <w:sz w:val="20"/>
              </w:rPr>
              <w:t xml:space="preserve"> </w:t>
            </w:r>
            <w:r>
              <w:rPr>
                <w:sz w:val="20"/>
              </w:rPr>
              <w:t>решение</w:t>
            </w:r>
            <w:r>
              <w:rPr>
                <w:spacing w:val="-12"/>
                <w:sz w:val="20"/>
              </w:rPr>
              <w:t xml:space="preserve"> </w:t>
            </w:r>
            <w:r>
              <w:rPr>
                <w:sz w:val="20"/>
              </w:rPr>
              <w:t>примеров</w:t>
            </w:r>
            <w:r>
              <w:rPr>
                <w:spacing w:val="-8"/>
                <w:sz w:val="20"/>
              </w:rPr>
              <w:t xml:space="preserve"> </w:t>
            </w:r>
            <w:r>
              <w:rPr>
                <w:sz w:val="20"/>
              </w:rPr>
              <w:t>на сложение и вычитание с опорой на иллюстративное изображение состава числа 4</w:t>
            </w:r>
          </w:p>
          <w:p w14:paraId="1DFB8B52" w14:textId="77777777" w:rsidR="004D752A" w:rsidRDefault="00000000">
            <w:pPr>
              <w:pStyle w:val="TableParagraph"/>
              <w:ind w:left="107" w:right="214"/>
              <w:rPr>
                <w:sz w:val="20"/>
              </w:rPr>
            </w:pPr>
            <w:r>
              <w:rPr>
                <w:sz w:val="20"/>
              </w:rPr>
              <w:t>Составление и решение арифметических задач на нахождение</w:t>
            </w:r>
            <w:r>
              <w:rPr>
                <w:spacing w:val="-9"/>
                <w:sz w:val="20"/>
              </w:rPr>
              <w:t xml:space="preserve"> </w:t>
            </w:r>
            <w:r>
              <w:rPr>
                <w:sz w:val="20"/>
              </w:rPr>
              <w:t>остатка</w:t>
            </w:r>
            <w:r>
              <w:rPr>
                <w:spacing w:val="-5"/>
                <w:sz w:val="20"/>
              </w:rPr>
              <w:t xml:space="preserve"> </w:t>
            </w:r>
            <w:r>
              <w:rPr>
                <w:sz w:val="20"/>
              </w:rPr>
              <w:t>в</w:t>
            </w:r>
            <w:r>
              <w:rPr>
                <w:spacing w:val="-6"/>
                <w:sz w:val="20"/>
              </w:rPr>
              <w:t xml:space="preserve"> </w:t>
            </w:r>
            <w:r>
              <w:rPr>
                <w:sz w:val="20"/>
              </w:rPr>
              <w:t>пределах</w:t>
            </w:r>
            <w:r>
              <w:rPr>
                <w:spacing w:val="-7"/>
                <w:sz w:val="20"/>
              </w:rPr>
              <w:t xml:space="preserve"> </w:t>
            </w:r>
            <w:r>
              <w:rPr>
                <w:sz w:val="20"/>
              </w:rPr>
              <w:t>4</w:t>
            </w:r>
            <w:r>
              <w:rPr>
                <w:spacing w:val="-11"/>
                <w:sz w:val="20"/>
              </w:rPr>
              <w:t xml:space="preserve"> </w:t>
            </w:r>
            <w:r>
              <w:rPr>
                <w:sz w:val="20"/>
              </w:rPr>
              <w:t>по предложенному</w:t>
            </w:r>
            <w:r>
              <w:rPr>
                <w:spacing w:val="-7"/>
                <w:sz w:val="20"/>
              </w:rPr>
              <w:t xml:space="preserve"> </w:t>
            </w:r>
            <w:r>
              <w:rPr>
                <w:sz w:val="20"/>
              </w:rPr>
              <w:t>сюжету</w:t>
            </w:r>
            <w:r>
              <w:rPr>
                <w:spacing w:val="40"/>
                <w:sz w:val="20"/>
              </w:rPr>
              <w:t xml:space="preserve"> </w:t>
            </w:r>
            <w:r>
              <w:rPr>
                <w:sz w:val="20"/>
              </w:rPr>
              <w:t>Знакомство с объёмной фигурой брус: распознавание, называние</w:t>
            </w:r>
          </w:p>
        </w:tc>
        <w:tc>
          <w:tcPr>
            <w:tcW w:w="3261" w:type="dxa"/>
          </w:tcPr>
          <w:p w14:paraId="561C94D7" w14:textId="77777777" w:rsidR="004D752A" w:rsidRDefault="00000000">
            <w:pPr>
              <w:pStyle w:val="TableParagraph"/>
              <w:ind w:left="106" w:right="131"/>
              <w:rPr>
                <w:sz w:val="20"/>
              </w:rPr>
            </w:pPr>
            <w:r>
              <w:rPr>
                <w:sz w:val="20"/>
              </w:rPr>
              <w:t>Образовывают,</w:t>
            </w:r>
            <w:r>
              <w:rPr>
                <w:spacing w:val="-13"/>
                <w:sz w:val="20"/>
              </w:rPr>
              <w:t xml:space="preserve"> </w:t>
            </w:r>
            <w:r>
              <w:rPr>
                <w:sz w:val="20"/>
              </w:rPr>
              <w:t>различают,</w:t>
            </w:r>
            <w:r>
              <w:rPr>
                <w:spacing w:val="-12"/>
                <w:sz w:val="20"/>
              </w:rPr>
              <w:t xml:space="preserve"> </w:t>
            </w:r>
            <w:r>
              <w:rPr>
                <w:sz w:val="20"/>
              </w:rPr>
              <w:t>читают и записывают число 4</w:t>
            </w:r>
          </w:p>
          <w:p w14:paraId="2186E3F5" w14:textId="77777777" w:rsidR="004D752A" w:rsidRDefault="00000000">
            <w:pPr>
              <w:pStyle w:val="TableParagraph"/>
              <w:ind w:left="106" w:right="186"/>
              <w:rPr>
                <w:sz w:val="20"/>
              </w:rPr>
            </w:pPr>
            <w:r>
              <w:rPr>
                <w:sz w:val="20"/>
              </w:rPr>
              <w:t>Пользуются</w:t>
            </w:r>
            <w:r>
              <w:rPr>
                <w:spacing w:val="-13"/>
                <w:sz w:val="20"/>
              </w:rPr>
              <w:t xml:space="preserve"> </w:t>
            </w:r>
            <w:r>
              <w:rPr>
                <w:sz w:val="20"/>
              </w:rPr>
              <w:t>таблицей</w:t>
            </w:r>
            <w:r>
              <w:rPr>
                <w:spacing w:val="-12"/>
                <w:sz w:val="20"/>
              </w:rPr>
              <w:t xml:space="preserve"> </w:t>
            </w:r>
            <w:r>
              <w:rPr>
                <w:sz w:val="20"/>
              </w:rPr>
              <w:t>состава чисел (из двух чисел)</w:t>
            </w:r>
          </w:p>
          <w:p w14:paraId="4EE3FE67" w14:textId="77777777" w:rsidR="004D752A" w:rsidRDefault="00000000">
            <w:pPr>
              <w:pStyle w:val="TableParagraph"/>
              <w:ind w:left="106" w:right="131"/>
              <w:rPr>
                <w:sz w:val="20"/>
              </w:rPr>
            </w:pPr>
            <w:r>
              <w:rPr>
                <w:sz w:val="20"/>
              </w:rPr>
              <w:t>Читают, записывают, решают примеры</w:t>
            </w:r>
            <w:r>
              <w:rPr>
                <w:spacing w:val="-10"/>
                <w:sz w:val="20"/>
              </w:rPr>
              <w:t xml:space="preserve"> </w:t>
            </w:r>
            <w:r>
              <w:rPr>
                <w:sz w:val="20"/>
              </w:rPr>
              <w:t>на</w:t>
            </w:r>
            <w:r>
              <w:rPr>
                <w:spacing w:val="-8"/>
                <w:sz w:val="20"/>
              </w:rPr>
              <w:t xml:space="preserve"> </w:t>
            </w:r>
            <w:r>
              <w:rPr>
                <w:sz w:val="20"/>
              </w:rPr>
              <w:t>сложение</w:t>
            </w:r>
            <w:r>
              <w:rPr>
                <w:spacing w:val="-12"/>
                <w:sz w:val="20"/>
              </w:rPr>
              <w:t xml:space="preserve"> </w:t>
            </w:r>
            <w:r>
              <w:rPr>
                <w:sz w:val="20"/>
              </w:rPr>
              <w:t>и</w:t>
            </w:r>
            <w:r>
              <w:rPr>
                <w:spacing w:val="-11"/>
                <w:sz w:val="20"/>
              </w:rPr>
              <w:t xml:space="preserve"> </w:t>
            </w:r>
            <w:r>
              <w:rPr>
                <w:sz w:val="20"/>
              </w:rPr>
              <w:t xml:space="preserve">вычитание с помощью счётного и дидактического материала Распознают объёмную фигуру: </w:t>
            </w:r>
            <w:r>
              <w:rPr>
                <w:spacing w:val="-4"/>
                <w:sz w:val="20"/>
              </w:rPr>
              <w:t>брус</w:t>
            </w:r>
          </w:p>
          <w:p w14:paraId="1BA38B70" w14:textId="77777777" w:rsidR="004D752A" w:rsidRDefault="00000000">
            <w:pPr>
              <w:pStyle w:val="TableParagraph"/>
              <w:spacing w:line="230" w:lineRule="exact"/>
              <w:ind w:left="106"/>
              <w:rPr>
                <w:sz w:val="20"/>
              </w:rPr>
            </w:pPr>
            <w:r>
              <w:rPr>
                <w:sz w:val="20"/>
              </w:rPr>
              <w:t>Различают</w:t>
            </w:r>
            <w:r>
              <w:rPr>
                <w:spacing w:val="-13"/>
                <w:sz w:val="20"/>
              </w:rPr>
              <w:t xml:space="preserve"> </w:t>
            </w:r>
            <w:r>
              <w:rPr>
                <w:sz w:val="20"/>
              </w:rPr>
              <w:t>объёмные</w:t>
            </w:r>
            <w:r>
              <w:rPr>
                <w:spacing w:val="-12"/>
                <w:sz w:val="20"/>
              </w:rPr>
              <w:t xml:space="preserve"> </w:t>
            </w:r>
            <w:r>
              <w:rPr>
                <w:sz w:val="20"/>
              </w:rPr>
              <w:t>и</w:t>
            </w:r>
            <w:r>
              <w:rPr>
                <w:spacing w:val="-13"/>
                <w:sz w:val="20"/>
              </w:rPr>
              <w:t xml:space="preserve"> </w:t>
            </w:r>
            <w:r>
              <w:rPr>
                <w:sz w:val="20"/>
              </w:rPr>
              <w:t>плоские фигуры: брус</w:t>
            </w:r>
            <w:r>
              <w:rPr>
                <w:spacing w:val="-2"/>
                <w:sz w:val="20"/>
              </w:rPr>
              <w:t xml:space="preserve"> </w:t>
            </w:r>
            <w:r>
              <w:rPr>
                <w:sz w:val="20"/>
              </w:rPr>
              <w:t>и</w:t>
            </w:r>
            <w:r>
              <w:rPr>
                <w:spacing w:val="-1"/>
                <w:sz w:val="20"/>
              </w:rPr>
              <w:t xml:space="preserve"> </w:t>
            </w:r>
            <w:r>
              <w:rPr>
                <w:sz w:val="20"/>
              </w:rPr>
              <w:t>прямоугольник</w:t>
            </w:r>
          </w:p>
        </w:tc>
        <w:tc>
          <w:tcPr>
            <w:tcW w:w="3405" w:type="dxa"/>
          </w:tcPr>
          <w:p w14:paraId="6C290F3E" w14:textId="77777777" w:rsidR="004D752A" w:rsidRDefault="00000000">
            <w:pPr>
              <w:pStyle w:val="TableParagraph"/>
              <w:ind w:left="105"/>
              <w:rPr>
                <w:sz w:val="20"/>
              </w:rPr>
            </w:pPr>
            <w:r>
              <w:rPr>
                <w:sz w:val="20"/>
              </w:rPr>
              <w:t>Образовывают,</w:t>
            </w:r>
            <w:r>
              <w:rPr>
                <w:spacing w:val="-10"/>
                <w:sz w:val="20"/>
              </w:rPr>
              <w:t xml:space="preserve"> </w:t>
            </w:r>
            <w:r>
              <w:rPr>
                <w:sz w:val="20"/>
              </w:rPr>
              <w:t>различают,</w:t>
            </w:r>
            <w:r>
              <w:rPr>
                <w:spacing w:val="-13"/>
                <w:sz w:val="20"/>
              </w:rPr>
              <w:t xml:space="preserve"> </w:t>
            </w:r>
            <w:r>
              <w:rPr>
                <w:sz w:val="20"/>
              </w:rPr>
              <w:t>читают</w:t>
            </w:r>
            <w:r>
              <w:rPr>
                <w:spacing w:val="-11"/>
                <w:sz w:val="20"/>
              </w:rPr>
              <w:t xml:space="preserve"> </w:t>
            </w:r>
            <w:r>
              <w:rPr>
                <w:sz w:val="20"/>
              </w:rPr>
              <w:t>и записывают число 4</w:t>
            </w:r>
          </w:p>
          <w:p w14:paraId="7E3AA944" w14:textId="77777777" w:rsidR="004D752A" w:rsidRDefault="00000000">
            <w:pPr>
              <w:pStyle w:val="TableParagraph"/>
              <w:ind w:left="105"/>
              <w:rPr>
                <w:sz w:val="20"/>
              </w:rPr>
            </w:pPr>
            <w:r>
              <w:rPr>
                <w:sz w:val="20"/>
              </w:rPr>
              <w:t>Пользуются</w:t>
            </w:r>
            <w:r>
              <w:rPr>
                <w:spacing w:val="-13"/>
                <w:sz w:val="20"/>
              </w:rPr>
              <w:t xml:space="preserve"> </w:t>
            </w:r>
            <w:r>
              <w:rPr>
                <w:sz w:val="20"/>
              </w:rPr>
              <w:t>таблицей</w:t>
            </w:r>
            <w:r>
              <w:rPr>
                <w:spacing w:val="-12"/>
                <w:sz w:val="20"/>
              </w:rPr>
              <w:t xml:space="preserve"> </w:t>
            </w:r>
            <w:r>
              <w:rPr>
                <w:sz w:val="20"/>
              </w:rPr>
              <w:t>состава</w:t>
            </w:r>
            <w:r>
              <w:rPr>
                <w:spacing w:val="-13"/>
                <w:sz w:val="20"/>
              </w:rPr>
              <w:t xml:space="preserve"> </w:t>
            </w:r>
            <w:r>
              <w:rPr>
                <w:sz w:val="20"/>
              </w:rPr>
              <w:t xml:space="preserve">чисел первого десятка из двух слагаемых Составляют, читают, записывают, решают примеры на сложение и </w:t>
            </w:r>
            <w:r>
              <w:rPr>
                <w:spacing w:val="-2"/>
                <w:sz w:val="20"/>
              </w:rPr>
              <w:t>вычитание</w:t>
            </w:r>
          </w:p>
          <w:p w14:paraId="2B7C9DB3" w14:textId="77777777" w:rsidR="004D752A" w:rsidRDefault="00000000">
            <w:pPr>
              <w:pStyle w:val="TableParagraph"/>
              <w:ind w:left="105"/>
              <w:rPr>
                <w:sz w:val="20"/>
              </w:rPr>
            </w:pPr>
            <w:r>
              <w:rPr>
                <w:sz w:val="20"/>
              </w:rPr>
              <w:t>Распознают</w:t>
            </w:r>
            <w:r>
              <w:rPr>
                <w:spacing w:val="-13"/>
                <w:sz w:val="20"/>
              </w:rPr>
              <w:t xml:space="preserve"> </w:t>
            </w:r>
            <w:r>
              <w:rPr>
                <w:sz w:val="20"/>
              </w:rPr>
              <w:t>и</w:t>
            </w:r>
            <w:r>
              <w:rPr>
                <w:spacing w:val="-12"/>
                <w:sz w:val="20"/>
              </w:rPr>
              <w:t xml:space="preserve"> </w:t>
            </w:r>
            <w:r>
              <w:rPr>
                <w:sz w:val="20"/>
              </w:rPr>
              <w:t>называют</w:t>
            </w:r>
            <w:r>
              <w:rPr>
                <w:spacing w:val="-13"/>
                <w:sz w:val="20"/>
              </w:rPr>
              <w:t xml:space="preserve"> </w:t>
            </w:r>
            <w:r>
              <w:rPr>
                <w:sz w:val="20"/>
              </w:rPr>
              <w:t>объёмную фигуру: брус.</w:t>
            </w:r>
          </w:p>
          <w:p w14:paraId="66BAA993" w14:textId="77777777" w:rsidR="004D752A" w:rsidRDefault="00000000">
            <w:pPr>
              <w:pStyle w:val="TableParagraph"/>
              <w:ind w:left="105"/>
              <w:rPr>
                <w:sz w:val="20"/>
              </w:rPr>
            </w:pPr>
            <w:r>
              <w:rPr>
                <w:sz w:val="20"/>
              </w:rPr>
              <w:t>Различают</w:t>
            </w:r>
            <w:r>
              <w:rPr>
                <w:spacing w:val="-12"/>
                <w:sz w:val="20"/>
              </w:rPr>
              <w:t xml:space="preserve"> </w:t>
            </w:r>
            <w:r>
              <w:rPr>
                <w:sz w:val="20"/>
              </w:rPr>
              <w:t>и</w:t>
            </w:r>
            <w:r>
              <w:rPr>
                <w:spacing w:val="-9"/>
                <w:sz w:val="20"/>
              </w:rPr>
              <w:t xml:space="preserve"> </w:t>
            </w:r>
            <w:r>
              <w:rPr>
                <w:sz w:val="20"/>
              </w:rPr>
              <w:t>называют</w:t>
            </w:r>
            <w:r>
              <w:rPr>
                <w:spacing w:val="-7"/>
                <w:sz w:val="20"/>
              </w:rPr>
              <w:t xml:space="preserve"> </w:t>
            </w:r>
            <w:r>
              <w:rPr>
                <w:sz w:val="20"/>
              </w:rPr>
              <w:t>объёмные</w:t>
            </w:r>
            <w:r>
              <w:rPr>
                <w:spacing w:val="-9"/>
                <w:sz w:val="20"/>
              </w:rPr>
              <w:t xml:space="preserve"> </w:t>
            </w:r>
            <w:r>
              <w:rPr>
                <w:sz w:val="20"/>
              </w:rPr>
              <w:t>и плоские фигуры: брус и</w:t>
            </w:r>
          </w:p>
          <w:p w14:paraId="22086C88" w14:textId="77777777" w:rsidR="004D752A" w:rsidRDefault="00000000">
            <w:pPr>
              <w:pStyle w:val="TableParagraph"/>
              <w:spacing w:line="215" w:lineRule="exact"/>
              <w:ind w:left="105"/>
              <w:rPr>
                <w:sz w:val="20"/>
              </w:rPr>
            </w:pPr>
            <w:r>
              <w:rPr>
                <w:spacing w:val="-2"/>
                <w:sz w:val="20"/>
              </w:rPr>
              <w:t>прямоугольник</w:t>
            </w:r>
          </w:p>
        </w:tc>
      </w:tr>
      <w:tr w:rsidR="004D752A" w14:paraId="414D3147" w14:textId="77777777">
        <w:trPr>
          <w:trHeight w:val="691"/>
        </w:trPr>
        <w:tc>
          <w:tcPr>
            <w:tcW w:w="682" w:type="dxa"/>
          </w:tcPr>
          <w:p w14:paraId="66FED7AE" w14:textId="77777777" w:rsidR="004D752A" w:rsidRDefault="00000000">
            <w:pPr>
              <w:pStyle w:val="TableParagraph"/>
              <w:spacing w:line="226" w:lineRule="exact"/>
              <w:ind w:left="14" w:right="5"/>
              <w:jc w:val="center"/>
              <w:rPr>
                <w:sz w:val="20"/>
              </w:rPr>
            </w:pPr>
            <w:r>
              <w:rPr>
                <w:spacing w:val="-5"/>
                <w:sz w:val="20"/>
              </w:rPr>
              <w:t>42</w:t>
            </w:r>
          </w:p>
        </w:tc>
        <w:tc>
          <w:tcPr>
            <w:tcW w:w="2157" w:type="dxa"/>
          </w:tcPr>
          <w:p w14:paraId="59A5226C" w14:textId="77777777" w:rsidR="004D752A" w:rsidRDefault="00000000">
            <w:pPr>
              <w:pStyle w:val="TableParagraph"/>
              <w:ind w:left="109"/>
              <w:rPr>
                <w:sz w:val="20"/>
              </w:rPr>
            </w:pPr>
            <w:r>
              <w:rPr>
                <w:sz w:val="20"/>
              </w:rPr>
              <w:t>Число и цифра 5. Образование,</w:t>
            </w:r>
            <w:r>
              <w:rPr>
                <w:spacing w:val="-13"/>
                <w:sz w:val="20"/>
              </w:rPr>
              <w:t xml:space="preserve"> </w:t>
            </w:r>
            <w:r>
              <w:rPr>
                <w:sz w:val="20"/>
              </w:rPr>
              <w:t>счет</w:t>
            </w:r>
            <w:r>
              <w:rPr>
                <w:spacing w:val="-12"/>
                <w:sz w:val="20"/>
              </w:rPr>
              <w:t xml:space="preserve"> </w:t>
            </w:r>
            <w:r>
              <w:rPr>
                <w:sz w:val="20"/>
              </w:rPr>
              <w:t>в</w:t>
            </w:r>
          </w:p>
          <w:p w14:paraId="2F267EE0" w14:textId="77777777" w:rsidR="004D752A" w:rsidRDefault="00000000">
            <w:pPr>
              <w:pStyle w:val="TableParagraph"/>
              <w:spacing w:line="215" w:lineRule="exact"/>
              <w:ind w:left="109"/>
              <w:rPr>
                <w:sz w:val="20"/>
              </w:rPr>
            </w:pPr>
            <w:r>
              <w:rPr>
                <w:sz w:val="20"/>
              </w:rPr>
              <w:t>пределах</w:t>
            </w:r>
            <w:r>
              <w:rPr>
                <w:spacing w:val="-8"/>
                <w:sz w:val="20"/>
              </w:rPr>
              <w:t xml:space="preserve"> </w:t>
            </w:r>
            <w:r>
              <w:rPr>
                <w:spacing w:val="-10"/>
                <w:sz w:val="20"/>
              </w:rPr>
              <w:t>5</w:t>
            </w:r>
          </w:p>
        </w:tc>
        <w:tc>
          <w:tcPr>
            <w:tcW w:w="711" w:type="dxa"/>
          </w:tcPr>
          <w:p w14:paraId="72DE1197" w14:textId="77777777" w:rsidR="004D752A" w:rsidRDefault="00000000">
            <w:pPr>
              <w:pStyle w:val="TableParagraph"/>
              <w:spacing w:line="226" w:lineRule="exact"/>
              <w:ind w:left="16" w:right="5"/>
              <w:jc w:val="center"/>
              <w:rPr>
                <w:sz w:val="20"/>
              </w:rPr>
            </w:pPr>
            <w:r>
              <w:rPr>
                <w:spacing w:val="-10"/>
                <w:sz w:val="20"/>
              </w:rPr>
              <w:t>1</w:t>
            </w:r>
          </w:p>
        </w:tc>
        <w:tc>
          <w:tcPr>
            <w:tcW w:w="1134" w:type="dxa"/>
          </w:tcPr>
          <w:p w14:paraId="4C55D33A" w14:textId="77777777" w:rsidR="004D752A" w:rsidRDefault="004D752A">
            <w:pPr>
              <w:pStyle w:val="TableParagraph"/>
              <w:ind w:left="0"/>
              <w:rPr>
                <w:sz w:val="20"/>
              </w:rPr>
            </w:pPr>
          </w:p>
        </w:tc>
        <w:tc>
          <w:tcPr>
            <w:tcW w:w="3405" w:type="dxa"/>
          </w:tcPr>
          <w:p w14:paraId="13953E33" w14:textId="77777777" w:rsidR="004D752A" w:rsidRDefault="00000000">
            <w:pPr>
              <w:pStyle w:val="TableParagraph"/>
              <w:ind w:left="107"/>
              <w:rPr>
                <w:sz w:val="20"/>
              </w:rPr>
            </w:pPr>
            <w:r>
              <w:rPr>
                <w:sz w:val="20"/>
              </w:rPr>
              <w:t>Образование,</w:t>
            </w:r>
            <w:r>
              <w:rPr>
                <w:spacing w:val="-13"/>
                <w:sz w:val="20"/>
              </w:rPr>
              <w:t xml:space="preserve"> </w:t>
            </w:r>
            <w:r>
              <w:rPr>
                <w:sz w:val="20"/>
              </w:rPr>
              <w:t>название,</w:t>
            </w:r>
            <w:r>
              <w:rPr>
                <w:spacing w:val="-12"/>
                <w:sz w:val="20"/>
              </w:rPr>
              <w:t xml:space="preserve"> </w:t>
            </w:r>
            <w:r>
              <w:rPr>
                <w:sz w:val="20"/>
              </w:rPr>
              <w:t>обозначение цифрой (запись) числа 5.</w:t>
            </w:r>
          </w:p>
          <w:p w14:paraId="5F7FF41B" w14:textId="77777777" w:rsidR="004D752A" w:rsidRDefault="00000000">
            <w:pPr>
              <w:pStyle w:val="TableParagraph"/>
              <w:spacing w:line="215" w:lineRule="exact"/>
              <w:ind w:left="107"/>
              <w:rPr>
                <w:sz w:val="20"/>
              </w:rPr>
            </w:pPr>
            <w:r>
              <w:rPr>
                <w:sz w:val="20"/>
              </w:rPr>
              <w:t>Числовой</w:t>
            </w:r>
            <w:r>
              <w:rPr>
                <w:spacing w:val="-7"/>
                <w:sz w:val="20"/>
              </w:rPr>
              <w:t xml:space="preserve"> </w:t>
            </w:r>
            <w:r>
              <w:rPr>
                <w:sz w:val="20"/>
              </w:rPr>
              <w:t>ряд</w:t>
            </w:r>
            <w:r>
              <w:rPr>
                <w:spacing w:val="-6"/>
                <w:sz w:val="20"/>
              </w:rPr>
              <w:t xml:space="preserve"> </w:t>
            </w:r>
            <w:r>
              <w:rPr>
                <w:sz w:val="20"/>
              </w:rPr>
              <w:t>в</w:t>
            </w:r>
            <w:r>
              <w:rPr>
                <w:spacing w:val="-3"/>
                <w:sz w:val="20"/>
              </w:rPr>
              <w:t xml:space="preserve"> </w:t>
            </w:r>
            <w:r>
              <w:rPr>
                <w:sz w:val="20"/>
              </w:rPr>
              <w:t>пределах</w:t>
            </w:r>
            <w:r>
              <w:rPr>
                <w:spacing w:val="-4"/>
                <w:sz w:val="20"/>
              </w:rPr>
              <w:t xml:space="preserve"> </w:t>
            </w:r>
            <w:r>
              <w:rPr>
                <w:spacing w:val="-5"/>
                <w:sz w:val="20"/>
              </w:rPr>
              <w:t>5.</w:t>
            </w:r>
          </w:p>
        </w:tc>
        <w:tc>
          <w:tcPr>
            <w:tcW w:w="3261" w:type="dxa"/>
          </w:tcPr>
          <w:p w14:paraId="4AC497E2" w14:textId="77777777" w:rsidR="004D752A" w:rsidRDefault="00000000">
            <w:pPr>
              <w:pStyle w:val="TableParagraph"/>
              <w:ind w:left="106" w:right="131"/>
              <w:rPr>
                <w:sz w:val="20"/>
              </w:rPr>
            </w:pPr>
            <w:r>
              <w:rPr>
                <w:sz w:val="20"/>
              </w:rPr>
              <w:t>Образовывают,</w:t>
            </w:r>
            <w:r>
              <w:rPr>
                <w:spacing w:val="-13"/>
                <w:sz w:val="20"/>
              </w:rPr>
              <w:t xml:space="preserve"> </w:t>
            </w:r>
            <w:r>
              <w:rPr>
                <w:sz w:val="20"/>
              </w:rPr>
              <w:t>различают,</w:t>
            </w:r>
            <w:r>
              <w:rPr>
                <w:spacing w:val="-12"/>
                <w:sz w:val="20"/>
              </w:rPr>
              <w:t xml:space="preserve"> </w:t>
            </w:r>
            <w:r>
              <w:rPr>
                <w:sz w:val="20"/>
              </w:rPr>
              <w:t>читают и</w:t>
            </w:r>
            <w:r>
              <w:rPr>
                <w:spacing w:val="-9"/>
                <w:sz w:val="20"/>
              </w:rPr>
              <w:t xml:space="preserve"> </w:t>
            </w:r>
            <w:r>
              <w:rPr>
                <w:sz w:val="20"/>
              </w:rPr>
              <w:t>записывают</w:t>
            </w:r>
            <w:r>
              <w:rPr>
                <w:spacing w:val="-6"/>
                <w:sz w:val="20"/>
              </w:rPr>
              <w:t xml:space="preserve"> </w:t>
            </w:r>
            <w:r>
              <w:rPr>
                <w:sz w:val="20"/>
              </w:rPr>
              <w:t>число</w:t>
            </w:r>
            <w:r>
              <w:rPr>
                <w:spacing w:val="-9"/>
                <w:sz w:val="20"/>
              </w:rPr>
              <w:t xml:space="preserve"> </w:t>
            </w:r>
            <w:r>
              <w:rPr>
                <w:sz w:val="20"/>
              </w:rPr>
              <w:t>5</w:t>
            </w:r>
            <w:r>
              <w:rPr>
                <w:spacing w:val="-5"/>
                <w:sz w:val="20"/>
              </w:rPr>
              <w:t xml:space="preserve"> </w:t>
            </w:r>
            <w:r>
              <w:rPr>
                <w:sz w:val="20"/>
              </w:rPr>
              <w:t>(возможно</w:t>
            </w:r>
            <w:r>
              <w:rPr>
                <w:spacing w:val="-9"/>
                <w:sz w:val="20"/>
              </w:rPr>
              <w:t xml:space="preserve"> </w:t>
            </w:r>
            <w:r>
              <w:rPr>
                <w:spacing w:val="-10"/>
                <w:sz w:val="20"/>
              </w:rPr>
              <w:t>с</w:t>
            </w:r>
          </w:p>
          <w:p w14:paraId="73039E67" w14:textId="77777777" w:rsidR="004D752A" w:rsidRDefault="00000000">
            <w:pPr>
              <w:pStyle w:val="TableParagraph"/>
              <w:spacing w:line="215" w:lineRule="exact"/>
              <w:ind w:left="106"/>
              <w:rPr>
                <w:sz w:val="20"/>
              </w:rPr>
            </w:pPr>
            <w:r>
              <w:rPr>
                <w:spacing w:val="-2"/>
                <w:sz w:val="20"/>
              </w:rPr>
              <w:t>помощью).</w:t>
            </w:r>
          </w:p>
        </w:tc>
        <w:tc>
          <w:tcPr>
            <w:tcW w:w="3405" w:type="dxa"/>
          </w:tcPr>
          <w:p w14:paraId="6CE0C56F" w14:textId="77777777" w:rsidR="004D752A" w:rsidRDefault="00000000">
            <w:pPr>
              <w:pStyle w:val="TableParagraph"/>
              <w:ind w:left="105"/>
              <w:rPr>
                <w:sz w:val="20"/>
              </w:rPr>
            </w:pPr>
            <w:r>
              <w:rPr>
                <w:sz w:val="20"/>
              </w:rPr>
              <w:t>Образовывают,</w:t>
            </w:r>
            <w:r>
              <w:rPr>
                <w:spacing w:val="-10"/>
                <w:sz w:val="20"/>
              </w:rPr>
              <w:t xml:space="preserve"> </w:t>
            </w:r>
            <w:r>
              <w:rPr>
                <w:sz w:val="20"/>
              </w:rPr>
              <w:t>различают,</w:t>
            </w:r>
            <w:r>
              <w:rPr>
                <w:spacing w:val="-13"/>
                <w:sz w:val="20"/>
              </w:rPr>
              <w:t xml:space="preserve"> </w:t>
            </w:r>
            <w:r>
              <w:rPr>
                <w:sz w:val="20"/>
              </w:rPr>
              <w:t>читают</w:t>
            </w:r>
            <w:r>
              <w:rPr>
                <w:spacing w:val="-12"/>
                <w:sz w:val="20"/>
              </w:rPr>
              <w:t xml:space="preserve"> </w:t>
            </w:r>
            <w:r>
              <w:rPr>
                <w:sz w:val="20"/>
              </w:rPr>
              <w:t>и записывают число 5.</w:t>
            </w:r>
          </w:p>
          <w:p w14:paraId="06032272" w14:textId="77777777" w:rsidR="004D752A" w:rsidRDefault="00000000">
            <w:pPr>
              <w:pStyle w:val="TableParagraph"/>
              <w:spacing w:line="215" w:lineRule="exact"/>
              <w:ind w:left="105"/>
              <w:rPr>
                <w:sz w:val="20"/>
              </w:rPr>
            </w:pPr>
            <w:r>
              <w:rPr>
                <w:sz w:val="20"/>
              </w:rPr>
              <w:t>Считают</w:t>
            </w:r>
            <w:r>
              <w:rPr>
                <w:spacing w:val="-5"/>
                <w:sz w:val="20"/>
              </w:rPr>
              <w:t xml:space="preserve"> </w:t>
            </w:r>
            <w:r>
              <w:rPr>
                <w:sz w:val="20"/>
              </w:rPr>
              <w:t>в</w:t>
            </w:r>
            <w:r>
              <w:rPr>
                <w:spacing w:val="-2"/>
                <w:sz w:val="20"/>
              </w:rPr>
              <w:t xml:space="preserve"> </w:t>
            </w:r>
            <w:r>
              <w:rPr>
                <w:sz w:val="20"/>
              </w:rPr>
              <w:t>прямом</w:t>
            </w:r>
            <w:r>
              <w:rPr>
                <w:spacing w:val="-1"/>
                <w:sz w:val="20"/>
              </w:rPr>
              <w:t xml:space="preserve"> </w:t>
            </w:r>
            <w:r>
              <w:rPr>
                <w:sz w:val="20"/>
              </w:rPr>
              <w:t>и</w:t>
            </w:r>
            <w:r>
              <w:rPr>
                <w:spacing w:val="-5"/>
                <w:sz w:val="20"/>
              </w:rPr>
              <w:t xml:space="preserve"> </w:t>
            </w:r>
            <w:r>
              <w:rPr>
                <w:spacing w:val="-2"/>
                <w:sz w:val="20"/>
              </w:rPr>
              <w:t>обратном</w:t>
            </w:r>
          </w:p>
        </w:tc>
      </w:tr>
    </w:tbl>
    <w:p w14:paraId="49683DAB" w14:textId="77777777" w:rsidR="004D752A" w:rsidRDefault="004D752A">
      <w:pPr>
        <w:pStyle w:val="TableParagraph"/>
        <w:spacing w:line="215" w:lineRule="exact"/>
        <w:rPr>
          <w:sz w:val="20"/>
        </w:rPr>
        <w:sectPr w:rsidR="004D752A">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157"/>
        <w:gridCol w:w="711"/>
        <w:gridCol w:w="1134"/>
        <w:gridCol w:w="3405"/>
        <w:gridCol w:w="3261"/>
        <w:gridCol w:w="3405"/>
      </w:tblGrid>
      <w:tr w:rsidR="004D752A" w14:paraId="7747C787" w14:textId="77777777">
        <w:trPr>
          <w:trHeight w:val="1151"/>
        </w:trPr>
        <w:tc>
          <w:tcPr>
            <w:tcW w:w="682" w:type="dxa"/>
          </w:tcPr>
          <w:p w14:paraId="3F12B0E6" w14:textId="77777777" w:rsidR="004D752A" w:rsidRDefault="004D752A">
            <w:pPr>
              <w:pStyle w:val="TableParagraph"/>
              <w:ind w:left="0"/>
              <w:rPr>
                <w:sz w:val="20"/>
              </w:rPr>
            </w:pPr>
          </w:p>
        </w:tc>
        <w:tc>
          <w:tcPr>
            <w:tcW w:w="2157" w:type="dxa"/>
          </w:tcPr>
          <w:p w14:paraId="4B1930FC" w14:textId="77777777" w:rsidR="004D752A" w:rsidRDefault="004D752A">
            <w:pPr>
              <w:pStyle w:val="TableParagraph"/>
              <w:ind w:left="0"/>
              <w:rPr>
                <w:sz w:val="20"/>
              </w:rPr>
            </w:pPr>
          </w:p>
        </w:tc>
        <w:tc>
          <w:tcPr>
            <w:tcW w:w="711" w:type="dxa"/>
          </w:tcPr>
          <w:p w14:paraId="20790DB0" w14:textId="77777777" w:rsidR="004D752A" w:rsidRDefault="004D752A">
            <w:pPr>
              <w:pStyle w:val="TableParagraph"/>
              <w:ind w:left="0"/>
              <w:rPr>
                <w:sz w:val="20"/>
              </w:rPr>
            </w:pPr>
          </w:p>
        </w:tc>
        <w:tc>
          <w:tcPr>
            <w:tcW w:w="1134" w:type="dxa"/>
          </w:tcPr>
          <w:p w14:paraId="5F0EE01E" w14:textId="77777777" w:rsidR="004D752A" w:rsidRDefault="004D752A">
            <w:pPr>
              <w:pStyle w:val="TableParagraph"/>
              <w:ind w:left="0"/>
              <w:rPr>
                <w:sz w:val="20"/>
              </w:rPr>
            </w:pPr>
          </w:p>
        </w:tc>
        <w:tc>
          <w:tcPr>
            <w:tcW w:w="3405" w:type="dxa"/>
          </w:tcPr>
          <w:p w14:paraId="58B8CE2A" w14:textId="77777777" w:rsidR="004D752A" w:rsidRDefault="00000000">
            <w:pPr>
              <w:pStyle w:val="TableParagraph"/>
              <w:ind w:left="107" w:right="197"/>
              <w:rPr>
                <w:sz w:val="20"/>
              </w:rPr>
            </w:pPr>
            <w:r>
              <w:rPr>
                <w:sz w:val="20"/>
              </w:rPr>
              <w:t>Определение</w:t>
            </w:r>
            <w:r>
              <w:rPr>
                <w:spacing w:val="-11"/>
                <w:sz w:val="20"/>
              </w:rPr>
              <w:t xml:space="preserve"> </w:t>
            </w:r>
            <w:r>
              <w:rPr>
                <w:sz w:val="20"/>
              </w:rPr>
              <w:t>места</w:t>
            </w:r>
            <w:r>
              <w:rPr>
                <w:spacing w:val="-7"/>
                <w:sz w:val="20"/>
              </w:rPr>
              <w:t xml:space="preserve"> </w:t>
            </w:r>
            <w:r>
              <w:rPr>
                <w:sz w:val="20"/>
              </w:rPr>
              <w:t>числа</w:t>
            </w:r>
            <w:r>
              <w:rPr>
                <w:spacing w:val="-7"/>
                <w:sz w:val="20"/>
              </w:rPr>
              <w:t xml:space="preserve"> </w:t>
            </w:r>
            <w:r>
              <w:rPr>
                <w:sz w:val="20"/>
              </w:rPr>
              <w:t>5</w:t>
            </w:r>
            <w:r>
              <w:rPr>
                <w:spacing w:val="-12"/>
                <w:sz w:val="20"/>
              </w:rPr>
              <w:t xml:space="preserve"> </w:t>
            </w:r>
            <w:r>
              <w:rPr>
                <w:sz w:val="20"/>
              </w:rPr>
              <w:t>в числовом ряду.</w:t>
            </w:r>
          </w:p>
          <w:p w14:paraId="44CA1758" w14:textId="77777777" w:rsidR="004D752A" w:rsidRDefault="00000000">
            <w:pPr>
              <w:pStyle w:val="TableParagraph"/>
              <w:spacing w:line="230" w:lineRule="atLeast"/>
              <w:ind w:left="107"/>
              <w:rPr>
                <w:sz w:val="20"/>
              </w:rPr>
            </w:pPr>
            <w:r>
              <w:rPr>
                <w:sz w:val="20"/>
              </w:rPr>
              <w:t>Счет</w:t>
            </w:r>
            <w:r>
              <w:rPr>
                <w:spacing w:val="-9"/>
                <w:sz w:val="20"/>
              </w:rPr>
              <w:t xml:space="preserve"> </w:t>
            </w:r>
            <w:r>
              <w:rPr>
                <w:sz w:val="20"/>
              </w:rPr>
              <w:t>предметов</w:t>
            </w:r>
            <w:r>
              <w:rPr>
                <w:spacing w:val="-8"/>
                <w:sz w:val="20"/>
              </w:rPr>
              <w:t xml:space="preserve"> </w:t>
            </w:r>
            <w:r>
              <w:rPr>
                <w:sz w:val="20"/>
              </w:rPr>
              <w:t>в</w:t>
            </w:r>
            <w:r>
              <w:rPr>
                <w:spacing w:val="-8"/>
                <w:sz w:val="20"/>
              </w:rPr>
              <w:t xml:space="preserve"> </w:t>
            </w:r>
            <w:r>
              <w:rPr>
                <w:sz w:val="20"/>
              </w:rPr>
              <w:t>пределах</w:t>
            </w:r>
            <w:r>
              <w:rPr>
                <w:spacing w:val="-13"/>
                <w:sz w:val="20"/>
              </w:rPr>
              <w:t xml:space="preserve"> </w:t>
            </w:r>
            <w:r>
              <w:rPr>
                <w:sz w:val="20"/>
              </w:rPr>
              <w:t>5. Соотношение количества, числительного и цифры</w:t>
            </w:r>
          </w:p>
        </w:tc>
        <w:tc>
          <w:tcPr>
            <w:tcW w:w="3261" w:type="dxa"/>
          </w:tcPr>
          <w:p w14:paraId="17EE6F00" w14:textId="77777777" w:rsidR="004D752A" w:rsidRDefault="00000000">
            <w:pPr>
              <w:pStyle w:val="TableParagraph"/>
              <w:ind w:left="106" w:right="518"/>
              <w:jc w:val="both"/>
              <w:rPr>
                <w:sz w:val="20"/>
              </w:rPr>
            </w:pPr>
            <w:r>
              <w:rPr>
                <w:sz w:val="20"/>
              </w:rPr>
              <w:t>Считают</w:t>
            </w:r>
            <w:r>
              <w:rPr>
                <w:spacing w:val="-9"/>
                <w:sz w:val="20"/>
              </w:rPr>
              <w:t xml:space="preserve"> </w:t>
            </w:r>
            <w:r>
              <w:rPr>
                <w:sz w:val="20"/>
              </w:rPr>
              <w:t>в</w:t>
            </w:r>
            <w:r>
              <w:rPr>
                <w:spacing w:val="-8"/>
                <w:sz w:val="20"/>
              </w:rPr>
              <w:t xml:space="preserve"> </w:t>
            </w:r>
            <w:r>
              <w:rPr>
                <w:sz w:val="20"/>
              </w:rPr>
              <w:t>прямом</w:t>
            </w:r>
            <w:r>
              <w:rPr>
                <w:spacing w:val="-7"/>
                <w:sz w:val="20"/>
              </w:rPr>
              <w:t xml:space="preserve"> </w:t>
            </w:r>
            <w:r>
              <w:rPr>
                <w:sz w:val="20"/>
              </w:rPr>
              <w:t>и</w:t>
            </w:r>
            <w:r>
              <w:rPr>
                <w:spacing w:val="-10"/>
                <w:sz w:val="20"/>
              </w:rPr>
              <w:t xml:space="preserve"> </w:t>
            </w:r>
            <w:r>
              <w:rPr>
                <w:sz w:val="20"/>
              </w:rPr>
              <w:t>обратном порядке</w:t>
            </w:r>
            <w:r>
              <w:rPr>
                <w:spacing w:val="-13"/>
                <w:sz w:val="20"/>
              </w:rPr>
              <w:t xml:space="preserve"> </w:t>
            </w:r>
            <w:r>
              <w:rPr>
                <w:sz w:val="20"/>
              </w:rPr>
              <w:t>с</w:t>
            </w:r>
            <w:r>
              <w:rPr>
                <w:spacing w:val="-12"/>
                <w:sz w:val="20"/>
              </w:rPr>
              <w:t xml:space="preserve"> </w:t>
            </w:r>
            <w:r>
              <w:rPr>
                <w:sz w:val="20"/>
              </w:rPr>
              <w:t>помощью</w:t>
            </w:r>
            <w:r>
              <w:rPr>
                <w:spacing w:val="-13"/>
                <w:sz w:val="20"/>
              </w:rPr>
              <w:t xml:space="preserve"> </w:t>
            </w:r>
            <w:r>
              <w:rPr>
                <w:sz w:val="20"/>
              </w:rPr>
              <w:t xml:space="preserve">числового </w:t>
            </w:r>
            <w:r>
              <w:rPr>
                <w:spacing w:val="-4"/>
                <w:sz w:val="20"/>
              </w:rPr>
              <w:t>ряда</w:t>
            </w:r>
          </w:p>
        </w:tc>
        <w:tc>
          <w:tcPr>
            <w:tcW w:w="3405" w:type="dxa"/>
          </w:tcPr>
          <w:p w14:paraId="31251949" w14:textId="77777777" w:rsidR="004D752A" w:rsidRDefault="00000000">
            <w:pPr>
              <w:pStyle w:val="TableParagraph"/>
              <w:spacing w:line="225" w:lineRule="exact"/>
              <w:ind w:left="105"/>
              <w:rPr>
                <w:sz w:val="20"/>
              </w:rPr>
            </w:pPr>
            <w:r>
              <w:rPr>
                <w:spacing w:val="-2"/>
                <w:sz w:val="20"/>
              </w:rPr>
              <w:t>порядке</w:t>
            </w:r>
          </w:p>
        </w:tc>
      </w:tr>
      <w:tr w:rsidR="004D752A" w14:paraId="1D8016A6" w14:textId="77777777">
        <w:trPr>
          <w:trHeight w:val="1608"/>
        </w:trPr>
        <w:tc>
          <w:tcPr>
            <w:tcW w:w="682" w:type="dxa"/>
          </w:tcPr>
          <w:p w14:paraId="17BE8739" w14:textId="77777777" w:rsidR="004D752A" w:rsidRDefault="00000000">
            <w:pPr>
              <w:pStyle w:val="TableParagraph"/>
              <w:spacing w:line="226" w:lineRule="exact"/>
              <w:ind w:left="14" w:right="5"/>
              <w:jc w:val="center"/>
              <w:rPr>
                <w:sz w:val="20"/>
              </w:rPr>
            </w:pPr>
            <w:r>
              <w:rPr>
                <w:spacing w:val="-5"/>
                <w:sz w:val="20"/>
              </w:rPr>
              <w:t>43</w:t>
            </w:r>
          </w:p>
        </w:tc>
        <w:tc>
          <w:tcPr>
            <w:tcW w:w="2157" w:type="dxa"/>
          </w:tcPr>
          <w:p w14:paraId="03564EE2" w14:textId="77777777" w:rsidR="004D752A" w:rsidRDefault="00000000">
            <w:pPr>
              <w:pStyle w:val="TableParagraph"/>
              <w:ind w:left="109" w:right="108"/>
              <w:rPr>
                <w:sz w:val="20"/>
              </w:rPr>
            </w:pPr>
            <w:r>
              <w:rPr>
                <w:sz w:val="20"/>
              </w:rPr>
              <w:t xml:space="preserve">Число и цифра 5 </w:t>
            </w:r>
            <w:r>
              <w:rPr>
                <w:spacing w:val="-2"/>
                <w:sz w:val="20"/>
              </w:rPr>
              <w:t xml:space="preserve">Сравнение </w:t>
            </w:r>
            <w:r>
              <w:rPr>
                <w:sz w:val="20"/>
              </w:rPr>
              <w:t>предметных</w:t>
            </w:r>
            <w:r>
              <w:rPr>
                <w:spacing w:val="-13"/>
                <w:sz w:val="20"/>
              </w:rPr>
              <w:t xml:space="preserve"> </w:t>
            </w:r>
            <w:r>
              <w:rPr>
                <w:sz w:val="20"/>
              </w:rPr>
              <w:t>множеств в пределах 5.</w:t>
            </w:r>
          </w:p>
        </w:tc>
        <w:tc>
          <w:tcPr>
            <w:tcW w:w="711" w:type="dxa"/>
          </w:tcPr>
          <w:p w14:paraId="211CD7EB" w14:textId="77777777" w:rsidR="004D752A" w:rsidRDefault="00000000">
            <w:pPr>
              <w:pStyle w:val="TableParagraph"/>
              <w:spacing w:line="226" w:lineRule="exact"/>
              <w:ind w:left="16" w:right="5"/>
              <w:jc w:val="center"/>
              <w:rPr>
                <w:sz w:val="20"/>
              </w:rPr>
            </w:pPr>
            <w:r>
              <w:rPr>
                <w:spacing w:val="-10"/>
                <w:sz w:val="20"/>
              </w:rPr>
              <w:t>1</w:t>
            </w:r>
          </w:p>
        </w:tc>
        <w:tc>
          <w:tcPr>
            <w:tcW w:w="1134" w:type="dxa"/>
          </w:tcPr>
          <w:p w14:paraId="6A942577" w14:textId="77777777" w:rsidR="004D752A" w:rsidRDefault="004D752A">
            <w:pPr>
              <w:pStyle w:val="TableParagraph"/>
              <w:ind w:left="0"/>
              <w:rPr>
                <w:sz w:val="20"/>
              </w:rPr>
            </w:pPr>
          </w:p>
        </w:tc>
        <w:tc>
          <w:tcPr>
            <w:tcW w:w="3405" w:type="dxa"/>
          </w:tcPr>
          <w:p w14:paraId="506E30ED" w14:textId="77777777" w:rsidR="004D752A" w:rsidRDefault="00000000">
            <w:pPr>
              <w:pStyle w:val="TableParagraph"/>
              <w:ind w:left="107"/>
              <w:rPr>
                <w:sz w:val="20"/>
              </w:rPr>
            </w:pPr>
            <w:r>
              <w:rPr>
                <w:sz w:val="20"/>
              </w:rPr>
              <w:t>Сравнение</w:t>
            </w:r>
            <w:r>
              <w:rPr>
                <w:spacing w:val="-13"/>
                <w:sz w:val="20"/>
              </w:rPr>
              <w:t xml:space="preserve"> </w:t>
            </w:r>
            <w:r>
              <w:rPr>
                <w:sz w:val="20"/>
              </w:rPr>
              <w:t>предметных</w:t>
            </w:r>
            <w:r>
              <w:rPr>
                <w:spacing w:val="-12"/>
                <w:sz w:val="20"/>
              </w:rPr>
              <w:t xml:space="preserve"> </w:t>
            </w:r>
            <w:r>
              <w:rPr>
                <w:sz w:val="20"/>
              </w:rPr>
              <w:t>множеств, чисел в пределах 5</w:t>
            </w:r>
          </w:p>
          <w:p w14:paraId="2E57E71D" w14:textId="77777777" w:rsidR="004D752A" w:rsidRDefault="00000000">
            <w:pPr>
              <w:pStyle w:val="TableParagraph"/>
              <w:ind w:left="107" w:right="116"/>
              <w:rPr>
                <w:sz w:val="20"/>
              </w:rPr>
            </w:pPr>
            <w:r>
              <w:rPr>
                <w:sz w:val="20"/>
              </w:rPr>
              <w:t>Составление</w:t>
            </w:r>
            <w:r>
              <w:rPr>
                <w:spacing w:val="-12"/>
                <w:sz w:val="20"/>
              </w:rPr>
              <w:t xml:space="preserve"> </w:t>
            </w:r>
            <w:r>
              <w:rPr>
                <w:sz w:val="20"/>
              </w:rPr>
              <w:t>и</w:t>
            </w:r>
            <w:r>
              <w:rPr>
                <w:spacing w:val="-11"/>
                <w:sz w:val="20"/>
              </w:rPr>
              <w:t xml:space="preserve"> </w:t>
            </w:r>
            <w:r>
              <w:rPr>
                <w:sz w:val="20"/>
              </w:rPr>
              <w:t>решение</w:t>
            </w:r>
            <w:r>
              <w:rPr>
                <w:spacing w:val="-12"/>
                <w:sz w:val="20"/>
              </w:rPr>
              <w:t xml:space="preserve"> </w:t>
            </w:r>
            <w:r>
              <w:rPr>
                <w:sz w:val="20"/>
              </w:rPr>
              <w:t>примеров</w:t>
            </w:r>
            <w:r>
              <w:rPr>
                <w:spacing w:val="-8"/>
                <w:sz w:val="20"/>
              </w:rPr>
              <w:t xml:space="preserve"> </w:t>
            </w:r>
            <w:r>
              <w:rPr>
                <w:sz w:val="20"/>
              </w:rPr>
              <w:t>на сложение и вычитание с опорой на иллюстративное изображение состава числа 5</w:t>
            </w:r>
          </w:p>
          <w:p w14:paraId="7D4A1667" w14:textId="77777777" w:rsidR="004D752A" w:rsidRDefault="00000000">
            <w:pPr>
              <w:pStyle w:val="TableParagraph"/>
              <w:spacing w:line="212" w:lineRule="exact"/>
              <w:ind w:left="107"/>
              <w:rPr>
                <w:sz w:val="20"/>
              </w:rPr>
            </w:pPr>
            <w:r>
              <w:rPr>
                <w:sz w:val="20"/>
              </w:rPr>
              <w:t>Изучение</w:t>
            </w:r>
            <w:r>
              <w:rPr>
                <w:spacing w:val="-10"/>
                <w:sz w:val="20"/>
              </w:rPr>
              <w:t xml:space="preserve"> </w:t>
            </w:r>
            <w:r>
              <w:rPr>
                <w:sz w:val="20"/>
              </w:rPr>
              <w:t>состава</w:t>
            </w:r>
            <w:r>
              <w:rPr>
                <w:spacing w:val="-3"/>
                <w:sz w:val="20"/>
              </w:rPr>
              <w:t xml:space="preserve"> </w:t>
            </w:r>
            <w:r>
              <w:rPr>
                <w:sz w:val="20"/>
              </w:rPr>
              <w:t>числа</w:t>
            </w:r>
            <w:r>
              <w:rPr>
                <w:spacing w:val="-4"/>
                <w:sz w:val="20"/>
              </w:rPr>
              <w:t xml:space="preserve"> </w:t>
            </w:r>
            <w:r>
              <w:rPr>
                <w:spacing w:val="-10"/>
                <w:sz w:val="20"/>
              </w:rPr>
              <w:t>5</w:t>
            </w:r>
          </w:p>
        </w:tc>
        <w:tc>
          <w:tcPr>
            <w:tcW w:w="3261" w:type="dxa"/>
          </w:tcPr>
          <w:p w14:paraId="1E4A6994" w14:textId="77777777" w:rsidR="004D752A" w:rsidRDefault="00000000">
            <w:pPr>
              <w:pStyle w:val="TableParagraph"/>
              <w:ind w:left="106" w:right="165"/>
              <w:rPr>
                <w:sz w:val="20"/>
              </w:rPr>
            </w:pPr>
            <w:r>
              <w:rPr>
                <w:sz w:val="20"/>
              </w:rPr>
              <w:t>Образовывают,</w:t>
            </w:r>
            <w:r>
              <w:rPr>
                <w:spacing w:val="-13"/>
                <w:sz w:val="20"/>
              </w:rPr>
              <w:t xml:space="preserve"> </w:t>
            </w:r>
            <w:r>
              <w:rPr>
                <w:sz w:val="20"/>
              </w:rPr>
              <w:t>различают,</w:t>
            </w:r>
            <w:r>
              <w:rPr>
                <w:spacing w:val="-12"/>
                <w:sz w:val="20"/>
              </w:rPr>
              <w:t xml:space="preserve"> </w:t>
            </w:r>
            <w:r>
              <w:rPr>
                <w:sz w:val="20"/>
              </w:rPr>
              <w:t>читают и записывают число 5</w:t>
            </w:r>
            <w:r>
              <w:rPr>
                <w:spacing w:val="80"/>
                <w:sz w:val="20"/>
              </w:rPr>
              <w:t xml:space="preserve"> </w:t>
            </w:r>
            <w:r>
              <w:rPr>
                <w:sz w:val="20"/>
              </w:rPr>
              <w:t>Сравнивают предметные множества и числа в пределах 5 (возможно с помощью)</w:t>
            </w:r>
          </w:p>
        </w:tc>
        <w:tc>
          <w:tcPr>
            <w:tcW w:w="3405" w:type="dxa"/>
          </w:tcPr>
          <w:p w14:paraId="27C1057E" w14:textId="77777777" w:rsidR="004D752A" w:rsidRDefault="00000000">
            <w:pPr>
              <w:pStyle w:val="TableParagraph"/>
              <w:ind w:left="105"/>
              <w:rPr>
                <w:sz w:val="20"/>
              </w:rPr>
            </w:pPr>
            <w:r>
              <w:rPr>
                <w:sz w:val="20"/>
              </w:rPr>
              <w:t>Образовывают,</w:t>
            </w:r>
            <w:r>
              <w:rPr>
                <w:spacing w:val="-10"/>
                <w:sz w:val="20"/>
              </w:rPr>
              <w:t xml:space="preserve"> </w:t>
            </w:r>
            <w:r>
              <w:rPr>
                <w:sz w:val="20"/>
              </w:rPr>
              <w:t>различают,</w:t>
            </w:r>
            <w:r>
              <w:rPr>
                <w:spacing w:val="-13"/>
                <w:sz w:val="20"/>
              </w:rPr>
              <w:t xml:space="preserve"> </w:t>
            </w:r>
            <w:r>
              <w:rPr>
                <w:sz w:val="20"/>
              </w:rPr>
              <w:t>читают</w:t>
            </w:r>
            <w:r>
              <w:rPr>
                <w:spacing w:val="-12"/>
                <w:sz w:val="20"/>
              </w:rPr>
              <w:t xml:space="preserve"> </w:t>
            </w:r>
            <w:r>
              <w:rPr>
                <w:sz w:val="20"/>
              </w:rPr>
              <w:t>и записывают число 5</w:t>
            </w:r>
          </w:p>
          <w:p w14:paraId="32FC8B7D" w14:textId="77777777" w:rsidR="004D752A" w:rsidRDefault="00000000">
            <w:pPr>
              <w:pStyle w:val="TableParagraph"/>
              <w:ind w:left="105" w:right="151"/>
              <w:rPr>
                <w:sz w:val="20"/>
              </w:rPr>
            </w:pPr>
            <w:r>
              <w:rPr>
                <w:sz w:val="20"/>
              </w:rPr>
              <w:t>Сравнивают</w:t>
            </w:r>
            <w:r>
              <w:rPr>
                <w:spacing w:val="-13"/>
                <w:sz w:val="20"/>
              </w:rPr>
              <w:t xml:space="preserve"> </w:t>
            </w:r>
            <w:r>
              <w:rPr>
                <w:sz w:val="20"/>
              </w:rPr>
              <w:t>предметные</w:t>
            </w:r>
            <w:r>
              <w:rPr>
                <w:spacing w:val="-12"/>
                <w:sz w:val="20"/>
              </w:rPr>
              <w:t xml:space="preserve"> </w:t>
            </w:r>
            <w:r>
              <w:rPr>
                <w:sz w:val="20"/>
              </w:rPr>
              <w:t>множества и числа в пределах 5</w:t>
            </w:r>
          </w:p>
        </w:tc>
      </w:tr>
      <w:tr w:rsidR="004D752A" w14:paraId="35CF7949" w14:textId="77777777">
        <w:trPr>
          <w:trHeight w:val="1843"/>
        </w:trPr>
        <w:tc>
          <w:tcPr>
            <w:tcW w:w="682" w:type="dxa"/>
          </w:tcPr>
          <w:p w14:paraId="55F1A8C8" w14:textId="77777777" w:rsidR="004D752A" w:rsidRDefault="00000000">
            <w:pPr>
              <w:pStyle w:val="TableParagraph"/>
              <w:spacing w:line="225" w:lineRule="exact"/>
              <w:ind w:left="14" w:right="5"/>
              <w:jc w:val="center"/>
              <w:rPr>
                <w:sz w:val="20"/>
              </w:rPr>
            </w:pPr>
            <w:r>
              <w:rPr>
                <w:spacing w:val="-5"/>
                <w:sz w:val="20"/>
              </w:rPr>
              <w:t>44</w:t>
            </w:r>
          </w:p>
        </w:tc>
        <w:tc>
          <w:tcPr>
            <w:tcW w:w="2157" w:type="dxa"/>
          </w:tcPr>
          <w:p w14:paraId="32E4EFA0" w14:textId="77777777" w:rsidR="004D752A" w:rsidRDefault="00000000">
            <w:pPr>
              <w:pStyle w:val="TableParagraph"/>
              <w:ind w:left="109" w:right="534"/>
              <w:jc w:val="both"/>
              <w:rPr>
                <w:sz w:val="20"/>
              </w:rPr>
            </w:pPr>
            <w:r>
              <w:rPr>
                <w:sz w:val="20"/>
              </w:rPr>
              <w:t>Числовой</w:t>
            </w:r>
            <w:r>
              <w:rPr>
                <w:spacing w:val="-12"/>
                <w:sz w:val="20"/>
              </w:rPr>
              <w:t xml:space="preserve"> </w:t>
            </w:r>
            <w:r>
              <w:rPr>
                <w:sz w:val="20"/>
              </w:rPr>
              <w:t>ряд</w:t>
            </w:r>
            <w:r>
              <w:rPr>
                <w:spacing w:val="-12"/>
                <w:sz w:val="20"/>
              </w:rPr>
              <w:t xml:space="preserve"> </w:t>
            </w:r>
            <w:r>
              <w:rPr>
                <w:sz w:val="20"/>
              </w:rPr>
              <w:t>1-5 Сравнение</w:t>
            </w:r>
            <w:r>
              <w:rPr>
                <w:spacing w:val="-13"/>
                <w:sz w:val="20"/>
              </w:rPr>
              <w:t xml:space="preserve"> </w:t>
            </w:r>
            <w:r>
              <w:rPr>
                <w:sz w:val="20"/>
              </w:rPr>
              <w:t>чисел, запись</w:t>
            </w:r>
            <w:r>
              <w:rPr>
                <w:spacing w:val="-13"/>
                <w:sz w:val="20"/>
              </w:rPr>
              <w:t xml:space="preserve"> </w:t>
            </w:r>
            <w:r>
              <w:rPr>
                <w:sz w:val="20"/>
              </w:rPr>
              <w:t>и</w:t>
            </w:r>
            <w:r>
              <w:rPr>
                <w:spacing w:val="-12"/>
                <w:sz w:val="20"/>
              </w:rPr>
              <w:t xml:space="preserve"> </w:t>
            </w:r>
            <w:r>
              <w:rPr>
                <w:sz w:val="20"/>
              </w:rPr>
              <w:t xml:space="preserve">решение </w:t>
            </w:r>
            <w:r>
              <w:rPr>
                <w:spacing w:val="-2"/>
                <w:sz w:val="20"/>
              </w:rPr>
              <w:t>примеров</w:t>
            </w:r>
          </w:p>
        </w:tc>
        <w:tc>
          <w:tcPr>
            <w:tcW w:w="711" w:type="dxa"/>
          </w:tcPr>
          <w:p w14:paraId="13C9A757"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3A2582C2" w14:textId="77777777" w:rsidR="004D752A" w:rsidRDefault="004D752A">
            <w:pPr>
              <w:pStyle w:val="TableParagraph"/>
              <w:ind w:left="0"/>
              <w:rPr>
                <w:sz w:val="20"/>
              </w:rPr>
            </w:pPr>
          </w:p>
        </w:tc>
        <w:tc>
          <w:tcPr>
            <w:tcW w:w="3405" w:type="dxa"/>
          </w:tcPr>
          <w:p w14:paraId="4C161143" w14:textId="77777777" w:rsidR="004D752A" w:rsidRDefault="00000000">
            <w:pPr>
              <w:pStyle w:val="TableParagraph"/>
              <w:ind w:left="107" w:right="116"/>
              <w:rPr>
                <w:sz w:val="20"/>
              </w:rPr>
            </w:pPr>
            <w:r>
              <w:rPr>
                <w:sz w:val="20"/>
              </w:rPr>
              <w:t>Составление</w:t>
            </w:r>
            <w:r>
              <w:rPr>
                <w:spacing w:val="-12"/>
                <w:sz w:val="20"/>
              </w:rPr>
              <w:t xml:space="preserve"> </w:t>
            </w:r>
            <w:r>
              <w:rPr>
                <w:sz w:val="20"/>
              </w:rPr>
              <w:t>и</w:t>
            </w:r>
            <w:r>
              <w:rPr>
                <w:spacing w:val="-11"/>
                <w:sz w:val="20"/>
              </w:rPr>
              <w:t xml:space="preserve"> </w:t>
            </w:r>
            <w:r>
              <w:rPr>
                <w:sz w:val="20"/>
              </w:rPr>
              <w:t>решение</w:t>
            </w:r>
            <w:r>
              <w:rPr>
                <w:spacing w:val="-12"/>
                <w:sz w:val="20"/>
              </w:rPr>
              <w:t xml:space="preserve"> </w:t>
            </w:r>
            <w:r>
              <w:rPr>
                <w:sz w:val="20"/>
              </w:rPr>
              <w:t>примеров</w:t>
            </w:r>
            <w:r>
              <w:rPr>
                <w:spacing w:val="-8"/>
                <w:sz w:val="20"/>
              </w:rPr>
              <w:t xml:space="preserve"> </w:t>
            </w:r>
            <w:r>
              <w:rPr>
                <w:sz w:val="20"/>
              </w:rPr>
              <w:t>на сложение и вычитание с опорой на иллюстративное изображение состава числа 5</w:t>
            </w:r>
          </w:p>
          <w:p w14:paraId="05A10771" w14:textId="77777777" w:rsidR="004D752A" w:rsidRDefault="00000000">
            <w:pPr>
              <w:pStyle w:val="TableParagraph"/>
              <w:spacing w:line="230" w:lineRule="atLeast"/>
              <w:ind w:left="107" w:right="197"/>
              <w:rPr>
                <w:sz w:val="20"/>
              </w:rPr>
            </w:pPr>
            <w:r>
              <w:rPr>
                <w:sz w:val="20"/>
              </w:rPr>
              <w:t>Решение</w:t>
            </w:r>
            <w:r>
              <w:rPr>
                <w:spacing w:val="-13"/>
                <w:sz w:val="20"/>
              </w:rPr>
              <w:t xml:space="preserve"> </w:t>
            </w:r>
            <w:r>
              <w:rPr>
                <w:sz w:val="20"/>
              </w:rPr>
              <w:t>примеров</w:t>
            </w:r>
            <w:r>
              <w:rPr>
                <w:spacing w:val="-12"/>
                <w:sz w:val="20"/>
              </w:rPr>
              <w:t xml:space="preserve"> </w:t>
            </w:r>
            <w:r>
              <w:rPr>
                <w:sz w:val="20"/>
              </w:rPr>
              <w:t>на</w:t>
            </w:r>
            <w:r>
              <w:rPr>
                <w:spacing w:val="-11"/>
                <w:sz w:val="20"/>
              </w:rPr>
              <w:t xml:space="preserve"> </w:t>
            </w:r>
            <w:r>
              <w:rPr>
                <w:sz w:val="20"/>
              </w:rPr>
              <w:t>прибавление (вычитание) числа 5 с помощью последовательного</w:t>
            </w:r>
            <w:r>
              <w:rPr>
                <w:spacing w:val="-13"/>
                <w:sz w:val="20"/>
              </w:rPr>
              <w:t xml:space="preserve"> </w:t>
            </w:r>
            <w:r>
              <w:rPr>
                <w:sz w:val="20"/>
              </w:rPr>
              <w:t>присчитывания по 1 (1 + 1 + 1 + 1 + 1 = 5)</w:t>
            </w:r>
          </w:p>
        </w:tc>
        <w:tc>
          <w:tcPr>
            <w:tcW w:w="3261" w:type="dxa"/>
          </w:tcPr>
          <w:p w14:paraId="0DA73433" w14:textId="77777777" w:rsidR="004D752A" w:rsidRDefault="00000000">
            <w:pPr>
              <w:pStyle w:val="TableParagraph"/>
              <w:ind w:left="106"/>
              <w:rPr>
                <w:sz w:val="20"/>
              </w:rPr>
            </w:pPr>
            <w:r>
              <w:rPr>
                <w:sz w:val="20"/>
              </w:rPr>
              <w:t>Сравнивают</w:t>
            </w:r>
            <w:r>
              <w:rPr>
                <w:spacing w:val="-12"/>
                <w:sz w:val="20"/>
              </w:rPr>
              <w:t xml:space="preserve"> </w:t>
            </w:r>
            <w:r>
              <w:rPr>
                <w:sz w:val="20"/>
              </w:rPr>
              <w:t>числа</w:t>
            </w:r>
            <w:r>
              <w:rPr>
                <w:spacing w:val="-9"/>
                <w:sz w:val="20"/>
              </w:rPr>
              <w:t xml:space="preserve"> </w:t>
            </w:r>
            <w:r>
              <w:rPr>
                <w:sz w:val="20"/>
              </w:rPr>
              <w:t>в</w:t>
            </w:r>
            <w:r>
              <w:rPr>
                <w:spacing w:val="-6"/>
                <w:sz w:val="20"/>
              </w:rPr>
              <w:t xml:space="preserve"> </w:t>
            </w:r>
            <w:r>
              <w:rPr>
                <w:sz w:val="20"/>
              </w:rPr>
              <w:t>пределах</w:t>
            </w:r>
            <w:r>
              <w:rPr>
                <w:spacing w:val="-11"/>
                <w:sz w:val="20"/>
              </w:rPr>
              <w:t xml:space="preserve"> </w:t>
            </w:r>
            <w:r>
              <w:rPr>
                <w:sz w:val="20"/>
              </w:rPr>
              <w:t>5 (возможно с помощью).</w:t>
            </w:r>
          </w:p>
          <w:p w14:paraId="628A3A34" w14:textId="77777777" w:rsidR="004D752A" w:rsidRDefault="00000000">
            <w:pPr>
              <w:pStyle w:val="TableParagraph"/>
              <w:ind w:left="106"/>
              <w:rPr>
                <w:sz w:val="20"/>
              </w:rPr>
            </w:pPr>
            <w:r>
              <w:rPr>
                <w:sz w:val="20"/>
              </w:rPr>
              <w:t>Составляют, записывают,</w:t>
            </w:r>
            <w:r>
              <w:rPr>
                <w:spacing w:val="-2"/>
                <w:sz w:val="20"/>
              </w:rPr>
              <w:t xml:space="preserve"> </w:t>
            </w:r>
            <w:r>
              <w:rPr>
                <w:sz w:val="20"/>
              </w:rPr>
              <w:t>решают примеры в одно действие на сложение</w:t>
            </w:r>
            <w:r>
              <w:rPr>
                <w:spacing w:val="-11"/>
                <w:sz w:val="20"/>
              </w:rPr>
              <w:t xml:space="preserve"> </w:t>
            </w:r>
            <w:r>
              <w:rPr>
                <w:sz w:val="20"/>
              </w:rPr>
              <w:t>и</w:t>
            </w:r>
            <w:r>
              <w:rPr>
                <w:spacing w:val="-10"/>
                <w:sz w:val="20"/>
              </w:rPr>
              <w:t xml:space="preserve"> </w:t>
            </w:r>
            <w:r>
              <w:rPr>
                <w:sz w:val="20"/>
              </w:rPr>
              <w:t>вычитание</w:t>
            </w:r>
            <w:r>
              <w:rPr>
                <w:spacing w:val="-11"/>
                <w:sz w:val="20"/>
              </w:rPr>
              <w:t xml:space="preserve"> </w:t>
            </w:r>
            <w:r>
              <w:rPr>
                <w:sz w:val="20"/>
              </w:rPr>
              <w:t>с</w:t>
            </w:r>
            <w:r>
              <w:rPr>
                <w:spacing w:val="-11"/>
                <w:sz w:val="20"/>
              </w:rPr>
              <w:t xml:space="preserve"> </w:t>
            </w:r>
            <w:r>
              <w:rPr>
                <w:sz w:val="20"/>
              </w:rPr>
              <w:t xml:space="preserve">помощью счётного и дидактического </w:t>
            </w:r>
            <w:r>
              <w:rPr>
                <w:spacing w:val="-2"/>
                <w:sz w:val="20"/>
              </w:rPr>
              <w:t>материала</w:t>
            </w:r>
          </w:p>
        </w:tc>
        <w:tc>
          <w:tcPr>
            <w:tcW w:w="3405" w:type="dxa"/>
          </w:tcPr>
          <w:p w14:paraId="6BE7C723" w14:textId="77777777" w:rsidR="004D752A" w:rsidRDefault="00000000">
            <w:pPr>
              <w:pStyle w:val="TableParagraph"/>
              <w:ind w:left="105" w:right="197"/>
              <w:rPr>
                <w:sz w:val="20"/>
              </w:rPr>
            </w:pPr>
            <w:r>
              <w:rPr>
                <w:sz w:val="20"/>
              </w:rPr>
              <w:t>Сравнивают числа в пределах 5. Составляют,</w:t>
            </w:r>
            <w:r>
              <w:rPr>
                <w:spacing w:val="-13"/>
                <w:sz w:val="20"/>
              </w:rPr>
              <w:t xml:space="preserve"> </w:t>
            </w:r>
            <w:r>
              <w:rPr>
                <w:sz w:val="20"/>
              </w:rPr>
              <w:t>записывают,</w:t>
            </w:r>
            <w:r>
              <w:rPr>
                <w:spacing w:val="-12"/>
                <w:sz w:val="20"/>
              </w:rPr>
              <w:t xml:space="preserve"> </w:t>
            </w:r>
            <w:r>
              <w:rPr>
                <w:sz w:val="20"/>
              </w:rPr>
              <w:t>решают примеры в одно действие на сложение и вычитание</w:t>
            </w:r>
          </w:p>
        </w:tc>
      </w:tr>
      <w:tr w:rsidR="004D752A" w14:paraId="74898A68" w14:textId="77777777">
        <w:trPr>
          <w:trHeight w:val="2069"/>
        </w:trPr>
        <w:tc>
          <w:tcPr>
            <w:tcW w:w="682" w:type="dxa"/>
          </w:tcPr>
          <w:p w14:paraId="736CAAD3" w14:textId="77777777" w:rsidR="004D752A" w:rsidRDefault="00000000">
            <w:pPr>
              <w:pStyle w:val="TableParagraph"/>
              <w:spacing w:line="225" w:lineRule="exact"/>
              <w:ind w:left="14" w:right="5"/>
              <w:jc w:val="center"/>
              <w:rPr>
                <w:sz w:val="20"/>
              </w:rPr>
            </w:pPr>
            <w:r>
              <w:rPr>
                <w:spacing w:val="-5"/>
                <w:sz w:val="20"/>
              </w:rPr>
              <w:t>45</w:t>
            </w:r>
          </w:p>
        </w:tc>
        <w:tc>
          <w:tcPr>
            <w:tcW w:w="2157" w:type="dxa"/>
          </w:tcPr>
          <w:p w14:paraId="2AE26188" w14:textId="77777777" w:rsidR="004D752A" w:rsidRDefault="00000000">
            <w:pPr>
              <w:pStyle w:val="TableParagraph"/>
              <w:spacing w:line="237" w:lineRule="auto"/>
              <w:ind w:left="109" w:right="253"/>
              <w:rPr>
                <w:sz w:val="20"/>
              </w:rPr>
            </w:pPr>
            <w:r>
              <w:rPr>
                <w:sz w:val="20"/>
              </w:rPr>
              <w:t>Решение простых задач</w:t>
            </w:r>
            <w:r>
              <w:rPr>
                <w:spacing w:val="-13"/>
                <w:sz w:val="20"/>
              </w:rPr>
              <w:t xml:space="preserve"> </w:t>
            </w:r>
            <w:r>
              <w:rPr>
                <w:sz w:val="20"/>
              </w:rPr>
              <w:t>на</w:t>
            </w:r>
            <w:r>
              <w:rPr>
                <w:spacing w:val="-12"/>
                <w:sz w:val="20"/>
              </w:rPr>
              <w:t xml:space="preserve"> </w:t>
            </w:r>
            <w:r>
              <w:rPr>
                <w:sz w:val="20"/>
              </w:rPr>
              <w:t>нахождение суммы, остатка.</w:t>
            </w:r>
          </w:p>
        </w:tc>
        <w:tc>
          <w:tcPr>
            <w:tcW w:w="711" w:type="dxa"/>
          </w:tcPr>
          <w:p w14:paraId="49C46211"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0DF300D8" w14:textId="77777777" w:rsidR="004D752A" w:rsidRDefault="004D752A">
            <w:pPr>
              <w:pStyle w:val="TableParagraph"/>
              <w:ind w:left="0"/>
              <w:rPr>
                <w:sz w:val="20"/>
              </w:rPr>
            </w:pPr>
          </w:p>
        </w:tc>
        <w:tc>
          <w:tcPr>
            <w:tcW w:w="3405" w:type="dxa"/>
          </w:tcPr>
          <w:p w14:paraId="3E7409B4" w14:textId="77777777" w:rsidR="004D752A" w:rsidRDefault="00000000">
            <w:pPr>
              <w:pStyle w:val="TableParagraph"/>
              <w:ind w:left="107" w:right="197"/>
              <w:rPr>
                <w:sz w:val="20"/>
              </w:rPr>
            </w:pPr>
            <w:r>
              <w:rPr>
                <w:sz w:val="20"/>
              </w:rPr>
              <w:t>Счет</w:t>
            </w:r>
            <w:r>
              <w:rPr>
                <w:spacing w:val="-9"/>
                <w:sz w:val="20"/>
              </w:rPr>
              <w:t xml:space="preserve"> </w:t>
            </w:r>
            <w:r>
              <w:rPr>
                <w:sz w:val="20"/>
              </w:rPr>
              <w:t>предметов</w:t>
            </w:r>
            <w:r>
              <w:rPr>
                <w:spacing w:val="-8"/>
                <w:sz w:val="20"/>
              </w:rPr>
              <w:t xml:space="preserve"> </w:t>
            </w:r>
            <w:r>
              <w:rPr>
                <w:sz w:val="20"/>
              </w:rPr>
              <w:t>в</w:t>
            </w:r>
            <w:r>
              <w:rPr>
                <w:spacing w:val="-8"/>
                <w:sz w:val="20"/>
              </w:rPr>
              <w:t xml:space="preserve"> </w:t>
            </w:r>
            <w:r>
              <w:rPr>
                <w:sz w:val="20"/>
              </w:rPr>
              <w:t>пределах</w:t>
            </w:r>
            <w:r>
              <w:rPr>
                <w:spacing w:val="-13"/>
                <w:sz w:val="20"/>
              </w:rPr>
              <w:t xml:space="preserve"> </w:t>
            </w:r>
            <w:r>
              <w:rPr>
                <w:sz w:val="20"/>
              </w:rPr>
              <w:t>5 Изучение состава числа 5.</w:t>
            </w:r>
          </w:p>
          <w:p w14:paraId="04A510D1" w14:textId="77777777" w:rsidR="004D752A" w:rsidRDefault="00000000">
            <w:pPr>
              <w:pStyle w:val="TableParagraph"/>
              <w:ind w:left="107" w:right="197"/>
              <w:rPr>
                <w:sz w:val="20"/>
              </w:rPr>
            </w:pPr>
            <w:r>
              <w:rPr>
                <w:sz w:val="20"/>
              </w:rPr>
              <w:t>Составление и решение арифметических задач на нахождение суммы, остатка в пределах</w:t>
            </w:r>
            <w:r>
              <w:rPr>
                <w:spacing w:val="-11"/>
                <w:sz w:val="20"/>
              </w:rPr>
              <w:t xml:space="preserve"> </w:t>
            </w:r>
            <w:r>
              <w:rPr>
                <w:sz w:val="20"/>
              </w:rPr>
              <w:t>5</w:t>
            </w:r>
            <w:r>
              <w:rPr>
                <w:spacing w:val="-10"/>
                <w:sz w:val="20"/>
              </w:rPr>
              <w:t xml:space="preserve"> </w:t>
            </w:r>
            <w:r>
              <w:rPr>
                <w:sz w:val="20"/>
              </w:rPr>
              <w:t>по</w:t>
            </w:r>
            <w:r>
              <w:rPr>
                <w:spacing w:val="-13"/>
                <w:sz w:val="20"/>
              </w:rPr>
              <w:t xml:space="preserve"> </w:t>
            </w:r>
            <w:r>
              <w:rPr>
                <w:sz w:val="20"/>
              </w:rPr>
              <w:t xml:space="preserve">предложенному </w:t>
            </w:r>
            <w:r>
              <w:rPr>
                <w:spacing w:val="-2"/>
                <w:sz w:val="20"/>
              </w:rPr>
              <w:t>сюжету.</w:t>
            </w:r>
          </w:p>
          <w:p w14:paraId="4B82CDE9" w14:textId="77777777" w:rsidR="004D752A" w:rsidRDefault="00000000">
            <w:pPr>
              <w:pStyle w:val="TableParagraph"/>
              <w:spacing w:line="230" w:lineRule="atLeast"/>
              <w:ind w:left="107"/>
              <w:rPr>
                <w:sz w:val="20"/>
              </w:rPr>
            </w:pPr>
            <w:r>
              <w:rPr>
                <w:sz w:val="20"/>
              </w:rPr>
              <w:t>Составление</w:t>
            </w:r>
            <w:r>
              <w:rPr>
                <w:spacing w:val="-12"/>
                <w:sz w:val="20"/>
              </w:rPr>
              <w:t xml:space="preserve"> </w:t>
            </w:r>
            <w:r>
              <w:rPr>
                <w:sz w:val="20"/>
              </w:rPr>
              <w:t>задач</w:t>
            </w:r>
            <w:r>
              <w:rPr>
                <w:spacing w:val="-13"/>
                <w:sz w:val="20"/>
              </w:rPr>
              <w:t xml:space="preserve"> </w:t>
            </w:r>
            <w:r>
              <w:rPr>
                <w:sz w:val="20"/>
              </w:rPr>
              <w:t>по</w:t>
            </w:r>
            <w:r>
              <w:rPr>
                <w:spacing w:val="-12"/>
                <w:sz w:val="20"/>
              </w:rPr>
              <w:t xml:space="preserve"> </w:t>
            </w:r>
            <w:r>
              <w:rPr>
                <w:sz w:val="20"/>
              </w:rPr>
              <w:t xml:space="preserve">готовому </w:t>
            </w:r>
            <w:r>
              <w:rPr>
                <w:spacing w:val="-2"/>
                <w:sz w:val="20"/>
              </w:rPr>
              <w:t>решению</w:t>
            </w:r>
          </w:p>
        </w:tc>
        <w:tc>
          <w:tcPr>
            <w:tcW w:w="3261" w:type="dxa"/>
          </w:tcPr>
          <w:p w14:paraId="74222F05" w14:textId="77777777" w:rsidR="004D752A" w:rsidRDefault="00000000">
            <w:pPr>
              <w:pStyle w:val="TableParagraph"/>
              <w:ind w:left="106"/>
              <w:rPr>
                <w:sz w:val="20"/>
              </w:rPr>
            </w:pPr>
            <w:r>
              <w:rPr>
                <w:sz w:val="20"/>
              </w:rPr>
              <w:t>Составляют</w:t>
            </w:r>
            <w:r>
              <w:rPr>
                <w:spacing w:val="-13"/>
                <w:sz w:val="20"/>
              </w:rPr>
              <w:t xml:space="preserve"> </w:t>
            </w:r>
            <w:r>
              <w:rPr>
                <w:sz w:val="20"/>
              </w:rPr>
              <w:t>и</w:t>
            </w:r>
            <w:r>
              <w:rPr>
                <w:spacing w:val="-12"/>
                <w:sz w:val="20"/>
              </w:rPr>
              <w:t xml:space="preserve"> </w:t>
            </w:r>
            <w:r>
              <w:rPr>
                <w:sz w:val="20"/>
              </w:rPr>
              <w:t>решают</w:t>
            </w:r>
            <w:r>
              <w:rPr>
                <w:spacing w:val="-13"/>
                <w:sz w:val="20"/>
              </w:rPr>
              <w:t xml:space="preserve"> </w:t>
            </w:r>
            <w:r>
              <w:rPr>
                <w:sz w:val="20"/>
              </w:rPr>
              <w:t>простые арифметические задачи на нахождение суммы, остатка, записывают решение в виде арифметического примера (с помощью учителя)</w:t>
            </w:r>
          </w:p>
        </w:tc>
        <w:tc>
          <w:tcPr>
            <w:tcW w:w="3405" w:type="dxa"/>
          </w:tcPr>
          <w:p w14:paraId="5E72C8AD" w14:textId="77777777" w:rsidR="004D752A" w:rsidRDefault="00000000">
            <w:pPr>
              <w:pStyle w:val="TableParagraph"/>
              <w:ind w:left="105" w:right="197"/>
              <w:rPr>
                <w:sz w:val="20"/>
              </w:rPr>
            </w:pPr>
            <w:r>
              <w:rPr>
                <w:sz w:val="20"/>
              </w:rPr>
              <w:t>Составляют</w:t>
            </w:r>
            <w:r>
              <w:rPr>
                <w:spacing w:val="-13"/>
                <w:sz w:val="20"/>
              </w:rPr>
              <w:t xml:space="preserve"> </w:t>
            </w:r>
            <w:r>
              <w:rPr>
                <w:sz w:val="20"/>
              </w:rPr>
              <w:t>и</w:t>
            </w:r>
            <w:r>
              <w:rPr>
                <w:spacing w:val="-12"/>
                <w:sz w:val="20"/>
              </w:rPr>
              <w:t xml:space="preserve"> </w:t>
            </w:r>
            <w:r>
              <w:rPr>
                <w:sz w:val="20"/>
              </w:rPr>
              <w:t>решают</w:t>
            </w:r>
            <w:r>
              <w:rPr>
                <w:spacing w:val="-13"/>
                <w:sz w:val="20"/>
              </w:rPr>
              <w:t xml:space="preserve"> </w:t>
            </w:r>
            <w:r>
              <w:rPr>
                <w:sz w:val="20"/>
              </w:rPr>
              <w:t>простые арифметические задачи на нахождение суммы, остатка, записывают решение в виде арифметического примера</w:t>
            </w:r>
          </w:p>
        </w:tc>
      </w:tr>
      <w:tr w:rsidR="004D752A" w14:paraId="1477824B" w14:textId="77777777">
        <w:trPr>
          <w:trHeight w:val="2529"/>
        </w:trPr>
        <w:tc>
          <w:tcPr>
            <w:tcW w:w="682" w:type="dxa"/>
          </w:tcPr>
          <w:p w14:paraId="5B8FB7C2" w14:textId="77777777" w:rsidR="004D752A" w:rsidRDefault="00000000">
            <w:pPr>
              <w:pStyle w:val="TableParagraph"/>
              <w:spacing w:line="225" w:lineRule="exact"/>
              <w:ind w:left="14" w:right="5"/>
              <w:jc w:val="center"/>
              <w:rPr>
                <w:sz w:val="20"/>
              </w:rPr>
            </w:pPr>
            <w:r>
              <w:rPr>
                <w:spacing w:val="-5"/>
                <w:sz w:val="20"/>
              </w:rPr>
              <w:t>46</w:t>
            </w:r>
          </w:p>
        </w:tc>
        <w:tc>
          <w:tcPr>
            <w:tcW w:w="2157" w:type="dxa"/>
          </w:tcPr>
          <w:p w14:paraId="3389709C" w14:textId="77777777" w:rsidR="004D752A" w:rsidRDefault="00000000">
            <w:pPr>
              <w:pStyle w:val="TableParagraph"/>
              <w:ind w:left="109" w:right="253"/>
              <w:rPr>
                <w:sz w:val="20"/>
              </w:rPr>
            </w:pPr>
            <w:r>
              <w:rPr>
                <w:sz w:val="20"/>
              </w:rPr>
              <w:t>Состав</w:t>
            </w:r>
            <w:r>
              <w:rPr>
                <w:spacing w:val="-13"/>
                <w:sz w:val="20"/>
              </w:rPr>
              <w:t xml:space="preserve"> </w:t>
            </w:r>
            <w:r>
              <w:rPr>
                <w:sz w:val="20"/>
              </w:rPr>
              <w:t>числа</w:t>
            </w:r>
            <w:r>
              <w:rPr>
                <w:spacing w:val="-12"/>
                <w:sz w:val="20"/>
              </w:rPr>
              <w:t xml:space="preserve"> </w:t>
            </w:r>
            <w:r>
              <w:rPr>
                <w:sz w:val="20"/>
              </w:rPr>
              <w:t>5. Решение задач</w:t>
            </w:r>
          </w:p>
        </w:tc>
        <w:tc>
          <w:tcPr>
            <w:tcW w:w="711" w:type="dxa"/>
          </w:tcPr>
          <w:p w14:paraId="3AB1D010"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5287C2EA" w14:textId="77777777" w:rsidR="004D752A" w:rsidRDefault="004D752A">
            <w:pPr>
              <w:pStyle w:val="TableParagraph"/>
              <w:ind w:left="0"/>
              <w:rPr>
                <w:sz w:val="20"/>
              </w:rPr>
            </w:pPr>
          </w:p>
        </w:tc>
        <w:tc>
          <w:tcPr>
            <w:tcW w:w="3405" w:type="dxa"/>
          </w:tcPr>
          <w:p w14:paraId="3D4D6153" w14:textId="77777777" w:rsidR="004D752A" w:rsidRDefault="00000000">
            <w:pPr>
              <w:pStyle w:val="TableParagraph"/>
              <w:ind w:left="107"/>
              <w:rPr>
                <w:sz w:val="20"/>
              </w:rPr>
            </w:pPr>
            <w:r>
              <w:rPr>
                <w:sz w:val="20"/>
              </w:rPr>
              <w:t>Закрепление знания состава числа 5 Сравнение чисел в пределах 5 Составление</w:t>
            </w:r>
            <w:r>
              <w:rPr>
                <w:spacing w:val="-12"/>
                <w:sz w:val="20"/>
              </w:rPr>
              <w:t xml:space="preserve"> </w:t>
            </w:r>
            <w:r>
              <w:rPr>
                <w:sz w:val="20"/>
              </w:rPr>
              <w:t>и</w:t>
            </w:r>
            <w:r>
              <w:rPr>
                <w:spacing w:val="-11"/>
                <w:sz w:val="20"/>
              </w:rPr>
              <w:t xml:space="preserve"> </w:t>
            </w:r>
            <w:r>
              <w:rPr>
                <w:sz w:val="20"/>
              </w:rPr>
              <w:t>решение</w:t>
            </w:r>
            <w:r>
              <w:rPr>
                <w:spacing w:val="-12"/>
                <w:sz w:val="20"/>
              </w:rPr>
              <w:t xml:space="preserve"> </w:t>
            </w:r>
            <w:r>
              <w:rPr>
                <w:sz w:val="20"/>
              </w:rPr>
              <w:t>примеров</w:t>
            </w:r>
            <w:r>
              <w:rPr>
                <w:spacing w:val="-8"/>
                <w:sz w:val="20"/>
              </w:rPr>
              <w:t xml:space="preserve"> </w:t>
            </w:r>
            <w:r>
              <w:rPr>
                <w:sz w:val="20"/>
              </w:rPr>
              <w:t>на сложение и вычитание</w:t>
            </w:r>
          </w:p>
          <w:p w14:paraId="5C9B9095" w14:textId="77777777" w:rsidR="004D752A" w:rsidRDefault="00000000">
            <w:pPr>
              <w:pStyle w:val="TableParagraph"/>
              <w:ind w:left="107" w:right="197"/>
              <w:rPr>
                <w:sz w:val="20"/>
              </w:rPr>
            </w:pPr>
            <w:r>
              <w:rPr>
                <w:sz w:val="20"/>
              </w:rPr>
              <w:t>Составление и решение арифметических задач на нахождение суммы, остатка в пределах</w:t>
            </w:r>
            <w:r>
              <w:rPr>
                <w:spacing w:val="-11"/>
                <w:sz w:val="20"/>
              </w:rPr>
              <w:t xml:space="preserve"> </w:t>
            </w:r>
            <w:r>
              <w:rPr>
                <w:sz w:val="20"/>
              </w:rPr>
              <w:t>5</w:t>
            </w:r>
            <w:r>
              <w:rPr>
                <w:spacing w:val="-10"/>
                <w:sz w:val="20"/>
              </w:rPr>
              <w:t xml:space="preserve"> </w:t>
            </w:r>
            <w:r>
              <w:rPr>
                <w:sz w:val="20"/>
              </w:rPr>
              <w:t>по</w:t>
            </w:r>
            <w:r>
              <w:rPr>
                <w:spacing w:val="-13"/>
                <w:sz w:val="20"/>
              </w:rPr>
              <w:t xml:space="preserve"> </w:t>
            </w:r>
            <w:r>
              <w:rPr>
                <w:sz w:val="20"/>
              </w:rPr>
              <w:t xml:space="preserve">предложенному </w:t>
            </w:r>
            <w:r>
              <w:rPr>
                <w:spacing w:val="-2"/>
                <w:sz w:val="20"/>
              </w:rPr>
              <w:t>сюжету</w:t>
            </w:r>
          </w:p>
          <w:p w14:paraId="57067F64" w14:textId="77777777" w:rsidR="004D752A" w:rsidRDefault="00000000">
            <w:pPr>
              <w:pStyle w:val="TableParagraph"/>
              <w:spacing w:line="230" w:lineRule="exact"/>
              <w:ind w:left="107"/>
              <w:rPr>
                <w:sz w:val="20"/>
              </w:rPr>
            </w:pPr>
            <w:r>
              <w:rPr>
                <w:sz w:val="20"/>
              </w:rPr>
              <w:t>Составление</w:t>
            </w:r>
            <w:r>
              <w:rPr>
                <w:spacing w:val="-12"/>
                <w:sz w:val="20"/>
              </w:rPr>
              <w:t xml:space="preserve"> </w:t>
            </w:r>
            <w:r>
              <w:rPr>
                <w:sz w:val="20"/>
              </w:rPr>
              <w:t>задач</w:t>
            </w:r>
            <w:r>
              <w:rPr>
                <w:spacing w:val="-13"/>
                <w:sz w:val="20"/>
              </w:rPr>
              <w:t xml:space="preserve"> </w:t>
            </w:r>
            <w:r>
              <w:rPr>
                <w:sz w:val="20"/>
              </w:rPr>
              <w:t>по</w:t>
            </w:r>
            <w:r>
              <w:rPr>
                <w:spacing w:val="-12"/>
                <w:sz w:val="20"/>
              </w:rPr>
              <w:t xml:space="preserve"> </w:t>
            </w:r>
            <w:r>
              <w:rPr>
                <w:sz w:val="20"/>
              </w:rPr>
              <w:t xml:space="preserve">готовому </w:t>
            </w:r>
            <w:r>
              <w:rPr>
                <w:spacing w:val="-2"/>
                <w:sz w:val="20"/>
              </w:rPr>
              <w:t>решению</w:t>
            </w:r>
          </w:p>
        </w:tc>
        <w:tc>
          <w:tcPr>
            <w:tcW w:w="3261" w:type="dxa"/>
          </w:tcPr>
          <w:p w14:paraId="2F52024F" w14:textId="77777777" w:rsidR="004D752A" w:rsidRDefault="00000000">
            <w:pPr>
              <w:pStyle w:val="TableParagraph"/>
              <w:ind w:left="106" w:right="131"/>
              <w:rPr>
                <w:sz w:val="20"/>
              </w:rPr>
            </w:pPr>
            <w:r>
              <w:rPr>
                <w:sz w:val="20"/>
              </w:rPr>
              <w:t>Образовывают,</w:t>
            </w:r>
            <w:r>
              <w:rPr>
                <w:spacing w:val="-13"/>
                <w:sz w:val="20"/>
              </w:rPr>
              <w:t xml:space="preserve"> </w:t>
            </w:r>
            <w:r>
              <w:rPr>
                <w:sz w:val="20"/>
              </w:rPr>
              <w:t>различают,</w:t>
            </w:r>
            <w:r>
              <w:rPr>
                <w:spacing w:val="-12"/>
                <w:sz w:val="20"/>
              </w:rPr>
              <w:t xml:space="preserve"> </w:t>
            </w:r>
            <w:r>
              <w:rPr>
                <w:sz w:val="20"/>
              </w:rPr>
              <w:t>читают и записывают число 5</w:t>
            </w:r>
          </w:p>
          <w:p w14:paraId="782F6883" w14:textId="77777777" w:rsidR="004D752A" w:rsidRDefault="00000000">
            <w:pPr>
              <w:pStyle w:val="TableParagraph"/>
              <w:ind w:left="106" w:right="186"/>
              <w:rPr>
                <w:sz w:val="20"/>
              </w:rPr>
            </w:pPr>
            <w:r>
              <w:rPr>
                <w:sz w:val="20"/>
              </w:rPr>
              <w:t>Пользуются</w:t>
            </w:r>
            <w:r>
              <w:rPr>
                <w:spacing w:val="-13"/>
                <w:sz w:val="20"/>
              </w:rPr>
              <w:t xml:space="preserve"> </w:t>
            </w:r>
            <w:r>
              <w:rPr>
                <w:sz w:val="20"/>
              </w:rPr>
              <w:t>таблицей</w:t>
            </w:r>
            <w:r>
              <w:rPr>
                <w:spacing w:val="-12"/>
                <w:sz w:val="20"/>
              </w:rPr>
              <w:t xml:space="preserve"> </w:t>
            </w:r>
            <w:r>
              <w:rPr>
                <w:sz w:val="20"/>
              </w:rPr>
              <w:t>состава чисел (из двух чисел)</w:t>
            </w:r>
          </w:p>
          <w:p w14:paraId="4DC9654C" w14:textId="77777777" w:rsidR="004D752A" w:rsidRDefault="00000000">
            <w:pPr>
              <w:pStyle w:val="TableParagraph"/>
              <w:spacing w:line="237" w:lineRule="auto"/>
              <w:ind w:left="106" w:right="131"/>
              <w:rPr>
                <w:sz w:val="20"/>
              </w:rPr>
            </w:pPr>
            <w:r>
              <w:rPr>
                <w:sz w:val="20"/>
              </w:rPr>
              <w:t>Читают, записывают, решают примеры</w:t>
            </w:r>
            <w:r>
              <w:rPr>
                <w:spacing w:val="-10"/>
                <w:sz w:val="20"/>
              </w:rPr>
              <w:t xml:space="preserve"> </w:t>
            </w:r>
            <w:r>
              <w:rPr>
                <w:sz w:val="20"/>
              </w:rPr>
              <w:t>на</w:t>
            </w:r>
            <w:r>
              <w:rPr>
                <w:spacing w:val="-8"/>
                <w:sz w:val="20"/>
              </w:rPr>
              <w:t xml:space="preserve"> </w:t>
            </w:r>
            <w:r>
              <w:rPr>
                <w:sz w:val="20"/>
              </w:rPr>
              <w:t>сложение</w:t>
            </w:r>
            <w:r>
              <w:rPr>
                <w:spacing w:val="-12"/>
                <w:sz w:val="20"/>
              </w:rPr>
              <w:t xml:space="preserve"> </w:t>
            </w:r>
            <w:r>
              <w:rPr>
                <w:sz w:val="20"/>
              </w:rPr>
              <w:t>и</w:t>
            </w:r>
            <w:r>
              <w:rPr>
                <w:spacing w:val="-11"/>
                <w:sz w:val="20"/>
              </w:rPr>
              <w:t xml:space="preserve"> </w:t>
            </w:r>
            <w:r>
              <w:rPr>
                <w:sz w:val="20"/>
              </w:rPr>
              <w:t>вычитание с помощью счётного и дидактического материала</w:t>
            </w:r>
          </w:p>
        </w:tc>
        <w:tc>
          <w:tcPr>
            <w:tcW w:w="3405" w:type="dxa"/>
          </w:tcPr>
          <w:p w14:paraId="423FEA41" w14:textId="77777777" w:rsidR="004D752A" w:rsidRDefault="00000000">
            <w:pPr>
              <w:pStyle w:val="TableParagraph"/>
              <w:ind w:left="105"/>
              <w:rPr>
                <w:sz w:val="20"/>
              </w:rPr>
            </w:pPr>
            <w:r>
              <w:rPr>
                <w:sz w:val="20"/>
              </w:rPr>
              <w:t>Образовывают,</w:t>
            </w:r>
            <w:r>
              <w:rPr>
                <w:spacing w:val="-10"/>
                <w:sz w:val="20"/>
              </w:rPr>
              <w:t xml:space="preserve"> </w:t>
            </w:r>
            <w:r>
              <w:rPr>
                <w:sz w:val="20"/>
              </w:rPr>
              <w:t>различают,</w:t>
            </w:r>
            <w:r>
              <w:rPr>
                <w:spacing w:val="-13"/>
                <w:sz w:val="20"/>
              </w:rPr>
              <w:t xml:space="preserve"> </w:t>
            </w:r>
            <w:r>
              <w:rPr>
                <w:sz w:val="20"/>
              </w:rPr>
              <w:t>читают</w:t>
            </w:r>
            <w:r>
              <w:rPr>
                <w:spacing w:val="-12"/>
                <w:sz w:val="20"/>
              </w:rPr>
              <w:t xml:space="preserve"> </w:t>
            </w:r>
            <w:r>
              <w:rPr>
                <w:sz w:val="20"/>
              </w:rPr>
              <w:t>и записывают число 5</w:t>
            </w:r>
          </w:p>
          <w:p w14:paraId="290A8AB1" w14:textId="77777777" w:rsidR="004D752A" w:rsidRDefault="00000000">
            <w:pPr>
              <w:pStyle w:val="TableParagraph"/>
              <w:ind w:left="105"/>
              <w:rPr>
                <w:sz w:val="20"/>
              </w:rPr>
            </w:pPr>
            <w:r>
              <w:rPr>
                <w:sz w:val="20"/>
              </w:rPr>
              <w:t>Пользуются</w:t>
            </w:r>
            <w:r>
              <w:rPr>
                <w:spacing w:val="-13"/>
                <w:sz w:val="20"/>
              </w:rPr>
              <w:t xml:space="preserve"> </w:t>
            </w:r>
            <w:r>
              <w:rPr>
                <w:sz w:val="20"/>
              </w:rPr>
              <w:t>таблицей</w:t>
            </w:r>
            <w:r>
              <w:rPr>
                <w:spacing w:val="-12"/>
                <w:sz w:val="20"/>
              </w:rPr>
              <w:t xml:space="preserve"> </w:t>
            </w:r>
            <w:r>
              <w:rPr>
                <w:sz w:val="20"/>
              </w:rPr>
              <w:t>состава</w:t>
            </w:r>
            <w:r>
              <w:rPr>
                <w:spacing w:val="-13"/>
                <w:sz w:val="20"/>
              </w:rPr>
              <w:t xml:space="preserve"> </w:t>
            </w:r>
            <w:r>
              <w:rPr>
                <w:sz w:val="20"/>
              </w:rPr>
              <w:t>чисел первого десятка из двух слагаемых Составляют, читают, записывают, решают примеры на сложение и вычитание,</w:t>
            </w:r>
            <w:r>
              <w:rPr>
                <w:spacing w:val="-13"/>
                <w:sz w:val="20"/>
              </w:rPr>
              <w:t xml:space="preserve"> </w:t>
            </w:r>
            <w:r>
              <w:rPr>
                <w:sz w:val="20"/>
              </w:rPr>
              <w:t>требующие</w:t>
            </w:r>
            <w:r>
              <w:rPr>
                <w:spacing w:val="-12"/>
                <w:sz w:val="20"/>
              </w:rPr>
              <w:t xml:space="preserve"> </w:t>
            </w:r>
            <w:r>
              <w:rPr>
                <w:sz w:val="20"/>
              </w:rPr>
              <w:t>выполнения одного действия</w:t>
            </w:r>
          </w:p>
        </w:tc>
      </w:tr>
    </w:tbl>
    <w:p w14:paraId="47CE307E" w14:textId="77777777" w:rsidR="004D752A" w:rsidRDefault="004D752A">
      <w:pPr>
        <w:pStyle w:val="TableParagraph"/>
        <w:rPr>
          <w:sz w:val="20"/>
        </w:rPr>
        <w:sectPr w:rsidR="004D752A">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157"/>
        <w:gridCol w:w="711"/>
        <w:gridCol w:w="1134"/>
        <w:gridCol w:w="3405"/>
        <w:gridCol w:w="3261"/>
        <w:gridCol w:w="3405"/>
      </w:tblGrid>
      <w:tr w:rsidR="004D752A" w14:paraId="28573E83" w14:textId="77777777">
        <w:trPr>
          <w:trHeight w:val="4373"/>
        </w:trPr>
        <w:tc>
          <w:tcPr>
            <w:tcW w:w="682" w:type="dxa"/>
          </w:tcPr>
          <w:p w14:paraId="4C2722EC" w14:textId="77777777" w:rsidR="004D752A" w:rsidRDefault="00000000">
            <w:pPr>
              <w:pStyle w:val="TableParagraph"/>
              <w:spacing w:line="225" w:lineRule="exact"/>
              <w:ind w:left="14" w:right="5"/>
              <w:jc w:val="center"/>
              <w:rPr>
                <w:sz w:val="20"/>
              </w:rPr>
            </w:pPr>
            <w:r>
              <w:rPr>
                <w:spacing w:val="-5"/>
                <w:sz w:val="20"/>
              </w:rPr>
              <w:lastRenderedPageBreak/>
              <w:t>47</w:t>
            </w:r>
          </w:p>
          <w:p w14:paraId="147386B6" w14:textId="77777777" w:rsidR="004D752A" w:rsidRDefault="004D752A">
            <w:pPr>
              <w:pStyle w:val="TableParagraph"/>
              <w:ind w:left="0"/>
              <w:rPr>
                <w:b/>
                <w:sz w:val="20"/>
              </w:rPr>
            </w:pPr>
          </w:p>
          <w:p w14:paraId="2F03B8D4" w14:textId="77777777" w:rsidR="004D752A" w:rsidRDefault="00000000">
            <w:pPr>
              <w:pStyle w:val="TableParagraph"/>
              <w:spacing w:before="1"/>
              <w:ind w:left="14" w:right="5"/>
              <w:jc w:val="center"/>
              <w:rPr>
                <w:sz w:val="20"/>
              </w:rPr>
            </w:pPr>
            <w:r>
              <w:rPr>
                <w:spacing w:val="-5"/>
                <w:sz w:val="20"/>
              </w:rPr>
              <w:t>48</w:t>
            </w:r>
          </w:p>
          <w:p w14:paraId="3CD66625" w14:textId="77777777" w:rsidR="004D752A" w:rsidRDefault="004D752A">
            <w:pPr>
              <w:pStyle w:val="TableParagraph"/>
              <w:ind w:left="0"/>
              <w:rPr>
                <w:b/>
                <w:sz w:val="20"/>
              </w:rPr>
            </w:pPr>
          </w:p>
          <w:p w14:paraId="08197E13" w14:textId="77777777" w:rsidR="004D752A" w:rsidRDefault="00000000">
            <w:pPr>
              <w:pStyle w:val="TableParagraph"/>
              <w:ind w:left="14" w:right="5"/>
              <w:jc w:val="center"/>
              <w:rPr>
                <w:sz w:val="20"/>
              </w:rPr>
            </w:pPr>
            <w:r>
              <w:rPr>
                <w:spacing w:val="-5"/>
                <w:sz w:val="20"/>
              </w:rPr>
              <w:t>49</w:t>
            </w:r>
          </w:p>
        </w:tc>
        <w:tc>
          <w:tcPr>
            <w:tcW w:w="2157" w:type="dxa"/>
          </w:tcPr>
          <w:p w14:paraId="55065034" w14:textId="77777777" w:rsidR="004D752A" w:rsidRDefault="00000000">
            <w:pPr>
              <w:pStyle w:val="TableParagraph"/>
              <w:spacing w:line="225" w:lineRule="exact"/>
              <w:ind w:left="109"/>
              <w:rPr>
                <w:sz w:val="20"/>
              </w:rPr>
            </w:pPr>
            <w:r>
              <w:rPr>
                <w:sz w:val="20"/>
              </w:rPr>
              <w:t>Числа</w:t>
            </w:r>
            <w:r>
              <w:rPr>
                <w:spacing w:val="-3"/>
                <w:sz w:val="20"/>
              </w:rPr>
              <w:t xml:space="preserve"> </w:t>
            </w:r>
            <w:r>
              <w:rPr>
                <w:sz w:val="20"/>
              </w:rPr>
              <w:t>и</w:t>
            </w:r>
            <w:r>
              <w:rPr>
                <w:spacing w:val="-4"/>
                <w:sz w:val="20"/>
              </w:rPr>
              <w:t xml:space="preserve"> </w:t>
            </w:r>
            <w:r>
              <w:rPr>
                <w:sz w:val="20"/>
              </w:rPr>
              <w:t>цифры</w:t>
            </w:r>
            <w:r>
              <w:rPr>
                <w:spacing w:val="-3"/>
                <w:sz w:val="20"/>
              </w:rPr>
              <w:t xml:space="preserve"> </w:t>
            </w:r>
            <w:r>
              <w:rPr>
                <w:sz w:val="20"/>
              </w:rPr>
              <w:t>от</w:t>
            </w:r>
            <w:r>
              <w:rPr>
                <w:spacing w:val="-2"/>
                <w:sz w:val="20"/>
              </w:rPr>
              <w:t xml:space="preserve"> </w:t>
            </w:r>
            <w:r>
              <w:rPr>
                <w:sz w:val="20"/>
              </w:rPr>
              <w:t>1</w:t>
            </w:r>
            <w:r>
              <w:rPr>
                <w:spacing w:val="-2"/>
                <w:sz w:val="20"/>
              </w:rPr>
              <w:t xml:space="preserve"> </w:t>
            </w:r>
            <w:r>
              <w:rPr>
                <w:spacing w:val="-5"/>
                <w:sz w:val="20"/>
              </w:rPr>
              <w:t>до</w:t>
            </w:r>
          </w:p>
          <w:p w14:paraId="6E3FC8A8" w14:textId="77777777" w:rsidR="004D752A" w:rsidRDefault="00000000">
            <w:pPr>
              <w:pStyle w:val="TableParagraph"/>
              <w:ind w:left="109"/>
              <w:rPr>
                <w:sz w:val="20"/>
              </w:rPr>
            </w:pPr>
            <w:r>
              <w:rPr>
                <w:spacing w:val="-10"/>
                <w:sz w:val="20"/>
              </w:rPr>
              <w:t>5</w:t>
            </w:r>
          </w:p>
          <w:p w14:paraId="2001D935" w14:textId="77777777" w:rsidR="004D752A" w:rsidRDefault="004D752A">
            <w:pPr>
              <w:pStyle w:val="TableParagraph"/>
              <w:spacing w:before="1"/>
              <w:ind w:left="0"/>
              <w:rPr>
                <w:b/>
                <w:sz w:val="20"/>
              </w:rPr>
            </w:pPr>
          </w:p>
          <w:p w14:paraId="01F6899E" w14:textId="77777777" w:rsidR="004D752A" w:rsidRDefault="00000000">
            <w:pPr>
              <w:pStyle w:val="TableParagraph"/>
              <w:ind w:left="109"/>
              <w:rPr>
                <w:sz w:val="20"/>
              </w:rPr>
            </w:pPr>
            <w:r>
              <w:rPr>
                <w:spacing w:val="-2"/>
                <w:sz w:val="20"/>
              </w:rPr>
              <w:t>Повторение</w:t>
            </w:r>
          </w:p>
          <w:p w14:paraId="6A0A3130" w14:textId="77777777" w:rsidR="004D752A" w:rsidRDefault="004D752A">
            <w:pPr>
              <w:pStyle w:val="TableParagraph"/>
              <w:spacing w:before="1"/>
              <w:ind w:left="0"/>
              <w:rPr>
                <w:b/>
                <w:sz w:val="20"/>
              </w:rPr>
            </w:pPr>
          </w:p>
          <w:p w14:paraId="240DE086" w14:textId="77777777" w:rsidR="004D752A" w:rsidRDefault="00000000">
            <w:pPr>
              <w:pStyle w:val="TableParagraph"/>
              <w:ind w:left="109" w:right="894"/>
              <w:rPr>
                <w:sz w:val="20"/>
              </w:rPr>
            </w:pPr>
            <w:r>
              <w:rPr>
                <w:sz w:val="20"/>
              </w:rPr>
              <w:t>Точка,</w:t>
            </w:r>
            <w:r>
              <w:rPr>
                <w:spacing w:val="-13"/>
                <w:sz w:val="20"/>
              </w:rPr>
              <w:t xml:space="preserve"> </w:t>
            </w:r>
            <w:r>
              <w:rPr>
                <w:sz w:val="20"/>
              </w:rPr>
              <w:t>линии (Часть 2)</w:t>
            </w:r>
          </w:p>
        </w:tc>
        <w:tc>
          <w:tcPr>
            <w:tcW w:w="711" w:type="dxa"/>
          </w:tcPr>
          <w:p w14:paraId="436B363E" w14:textId="77777777" w:rsidR="004D752A" w:rsidRDefault="00000000">
            <w:pPr>
              <w:pStyle w:val="TableParagraph"/>
              <w:spacing w:line="225" w:lineRule="exact"/>
              <w:ind w:left="16" w:right="5"/>
              <w:jc w:val="center"/>
              <w:rPr>
                <w:sz w:val="20"/>
              </w:rPr>
            </w:pPr>
            <w:r>
              <w:rPr>
                <w:spacing w:val="-10"/>
                <w:sz w:val="20"/>
              </w:rPr>
              <w:t>1</w:t>
            </w:r>
          </w:p>
          <w:p w14:paraId="030CBFE5" w14:textId="77777777" w:rsidR="004D752A" w:rsidRDefault="004D752A">
            <w:pPr>
              <w:pStyle w:val="TableParagraph"/>
              <w:ind w:left="0"/>
              <w:rPr>
                <w:b/>
                <w:sz w:val="20"/>
              </w:rPr>
            </w:pPr>
          </w:p>
          <w:p w14:paraId="1B2A5FBA" w14:textId="77777777" w:rsidR="004D752A" w:rsidRDefault="00000000">
            <w:pPr>
              <w:pStyle w:val="TableParagraph"/>
              <w:spacing w:before="1"/>
              <w:ind w:left="16" w:right="5"/>
              <w:jc w:val="center"/>
              <w:rPr>
                <w:sz w:val="20"/>
              </w:rPr>
            </w:pPr>
            <w:r>
              <w:rPr>
                <w:spacing w:val="-10"/>
                <w:sz w:val="20"/>
              </w:rPr>
              <w:t>1</w:t>
            </w:r>
          </w:p>
          <w:p w14:paraId="43A72A81" w14:textId="77777777" w:rsidR="004D752A" w:rsidRDefault="004D752A">
            <w:pPr>
              <w:pStyle w:val="TableParagraph"/>
              <w:ind w:left="0"/>
              <w:rPr>
                <w:b/>
                <w:sz w:val="20"/>
              </w:rPr>
            </w:pPr>
          </w:p>
          <w:p w14:paraId="7F166FBA" w14:textId="77777777" w:rsidR="004D752A" w:rsidRDefault="00000000">
            <w:pPr>
              <w:pStyle w:val="TableParagraph"/>
              <w:ind w:left="108"/>
              <w:rPr>
                <w:sz w:val="20"/>
              </w:rPr>
            </w:pPr>
            <w:r>
              <w:rPr>
                <w:spacing w:val="-10"/>
                <w:sz w:val="20"/>
              </w:rPr>
              <w:t>1</w:t>
            </w:r>
          </w:p>
        </w:tc>
        <w:tc>
          <w:tcPr>
            <w:tcW w:w="1134" w:type="dxa"/>
          </w:tcPr>
          <w:p w14:paraId="1AC91CBF" w14:textId="77777777" w:rsidR="004D752A" w:rsidRDefault="004D752A">
            <w:pPr>
              <w:pStyle w:val="TableParagraph"/>
              <w:ind w:left="0"/>
              <w:rPr>
                <w:sz w:val="20"/>
              </w:rPr>
            </w:pPr>
          </w:p>
        </w:tc>
        <w:tc>
          <w:tcPr>
            <w:tcW w:w="3405" w:type="dxa"/>
          </w:tcPr>
          <w:p w14:paraId="30608DB3" w14:textId="77777777" w:rsidR="004D752A" w:rsidRDefault="00000000">
            <w:pPr>
              <w:pStyle w:val="TableParagraph"/>
              <w:ind w:left="107"/>
              <w:rPr>
                <w:sz w:val="20"/>
              </w:rPr>
            </w:pPr>
            <w:r>
              <w:rPr>
                <w:sz w:val="20"/>
              </w:rPr>
              <w:t>Сравнение</w:t>
            </w:r>
            <w:r>
              <w:rPr>
                <w:spacing w:val="-13"/>
                <w:sz w:val="20"/>
              </w:rPr>
              <w:t xml:space="preserve"> </w:t>
            </w:r>
            <w:r>
              <w:rPr>
                <w:sz w:val="20"/>
              </w:rPr>
              <w:t>предметных</w:t>
            </w:r>
            <w:r>
              <w:rPr>
                <w:spacing w:val="-12"/>
                <w:sz w:val="20"/>
              </w:rPr>
              <w:t xml:space="preserve"> </w:t>
            </w:r>
            <w:r>
              <w:rPr>
                <w:sz w:val="20"/>
              </w:rPr>
              <w:t>множеств</w:t>
            </w:r>
            <w:r>
              <w:rPr>
                <w:spacing w:val="-13"/>
                <w:sz w:val="20"/>
              </w:rPr>
              <w:t xml:space="preserve"> </w:t>
            </w:r>
            <w:r>
              <w:rPr>
                <w:sz w:val="20"/>
              </w:rPr>
              <w:t>и чисел в пределах 5</w:t>
            </w:r>
          </w:p>
          <w:p w14:paraId="0328DC5B" w14:textId="77777777" w:rsidR="004D752A" w:rsidRDefault="00000000">
            <w:pPr>
              <w:pStyle w:val="TableParagraph"/>
              <w:ind w:left="107" w:right="116"/>
              <w:rPr>
                <w:sz w:val="20"/>
              </w:rPr>
            </w:pPr>
            <w:r>
              <w:rPr>
                <w:sz w:val="20"/>
              </w:rPr>
              <w:t>Составление</w:t>
            </w:r>
            <w:r>
              <w:rPr>
                <w:spacing w:val="-12"/>
                <w:sz w:val="20"/>
              </w:rPr>
              <w:t xml:space="preserve"> </w:t>
            </w:r>
            <w:r>
              <w:rPr>
                <w:sz w:val="20"/>
              </w:rPr>
              <w:t>и</w:t>
            </w:r>
            <w:r>
              <w:rPr>
                <w:spacing w:val="-11"/>
                <w:sz w:val="20"/>
              </w:rPr>
              <w:t xml:space="preserve"> </w:t>
            </w:r>
            <w:r>
              <w:rPr>
                <w:sz w:val="20"/>
              </w:rPr>
              <w:t>решение</w:t>
            </w:r>
            <w:r>
              <w:rPr>
                <w:spacing w:val="-12"/>
                <w:sz w:val="20"/>
              </w:rPr>
              <w:t xml:space="preserve"> </w:t>
            </w:r>
            <w:r>
              <w:rPr>
                <w:sz w:val="20"/>
              </w:rPr>
              <w:t>примеров</w:t>
            </w:r>
            <w:r>
              <w:rPr>
                <w:spacing w:val="-8"/>
                <w:sz w:val="20"/>
              </w:rPr>
              <w:t xml:space="preserve"> </w:t>
            </w:r>
            <w:r>
              <w:rPr>
                <w:sz w:val="20"/>
              </w:rPr>
              <w:t>на сложение и вычитание в пределах 5 Составление и решение арифметических задач на нахождение суммы, остатка в пределах 5</w:t>
            </w:r>
          </w:p>
          <w:p w14:paraId="519A37BE" w14:textId="77777777" w:rsidR="004D752A" w:rsidRDefault="00000000">
            <w:pPr>
              <w:pStyle w:val="TableParagraph"/>
              <w:ind w:left="107" w:right="473"/>
              <w:rPr>
                <w:sz w:val="20"/>
              </w:rPr>
            </w:pPr>
            <w:r>
              <w:rPr>
                <w:sz w:val="20"/>
              </w:rPr>
              <w:t xml:space="preserve">Знакомство с геометрическими фигурами: точка, линия Распознавание, называние Дифференциация точки и круга Линии прямые и кривые: распознавание, называние, </w:t>
            </w:r>
            <w:r>
              <w:rPr>
                <w:spacing w:val="-2"/>
                <w:sz w:val="20"/>
              </w:rPr>
              <w:t>дифференциация</w:t>
            </w:r>
            <w:r>
              <w:rPr>
                <w:spacing w:val="40"/>
                <w:sz w:val="20"/>
              </w:rPr>
              <w:t xml:space="preserve"> </w:t>
            </w:r>
            <w:r>
              <w:rPr>
                <w:sz w:val="20"/>
              </w:rPr>
              <w:t>Моделирование</w:t>
            </w:r>
            <w:r>
              <w:rPr>
                <w:spacing w:val="-13"/>
                <w:sz w:val="20"/>
              </w:rPr>
              <w:t xml:space="preserve"> </w:t>
            </w:r>
            <w:r>
              <w:rPr>
                <w:sz w:val="20"/>
              </w:rPr>
              <w:t>прямых,</w:t>
            </w:r>
            <w:r>
              <w:rPr>
                <w:spacing w:val="-12"/>
                <w:sz w:val="20"/>
              </w:rPr>
              <w:t xml:space="preserve"> </w:t>
            </w:r>
            <w:r>
              <w:rPr>
                <w:sz w:val="20"/>
              </w:rPr>
              <w:t>кривых линий на основе практических действий</w:t>
            </w:r>
            <w:r>
              <w:rPr>
                <w:spacing w:val="-12"/>
                <w:sz w:val="20"/>
              </w:rPr>
              <w:t xml:space="preserve"> </w:t>
            </w:r>
            <w:r>
              <w:rPr>
                <w:sz w:val="20"/>
              </w:rPr>
              <w:t>с</w:t>
            </w:r>
            <w:r>
              <w:rPr>
                <w:spacing w:val="-13"/>
                <w:sz w:val="20"/>
              </w:rPr>
              <w:t xml:space="preserve"> </w:t>
            </w:r>
            <w:r>
              <w:rPr>
                <w:sz w:val="20"/>
              </w:rPr>
              <w:t>предметами</w:t>
            </w:r>
            <w:r>
              <w:rPr>
                <w:spacing w:val="-12"/>
                <w:sz w:val="20"/>
              </w:rPr>
              <w:t xml:space="preserve"> </w:t>
            </w:r>
            <w:r>
              <w:rPr>
                <w:sz w:val="20"/>
              </w:rPr>
              <w:t>(веревка,</w:t>
            </w:r>
          </w:p>
          <w:p w14:paraId="24596612" w14:textId="77777777" w:rsidR="004D752A" w:rsidRDefault="00000000">
            <w:pPr>
              <w:pStyle w:val="TableParagraph"/>
              <w:spacing w:line="215" w:lineRule="exact"/>
              <w:ind w:left="107"/>
              <w:rPr>
                <w:sz w:val="20"/>
              </w:rPr>
            </w:pPr>
            <w:r>
              <w:rPr>
                <w:sz w:val="20"/>
              </w:rPr>
              <w:t>проволока,</w:t>
            </w:r>
            <w:r>
              <w:rPr>
                <w:spacing w:val="-7"/>
                <w:sz w:val="20"/>
              </w:rPr>
              <w:t xml:space="preserve"> </w:t>
            </w:r>
            <w:r>
              <w:rPr>
                <w:sz w:val="20"/>
              </w:rPr>
              <w:t>нить</w:t>
            </w:r>
            <w:r>
              <w:rPr>
                <w:spacing w:val="-6"/>
                <w:sz w:val="20"/>
              </w:rPr>
              <w:t xml:space="preserve"> </w:t>
            </w:r>
            <w:r>
              <w:rPr>
                <w:sz w:val="20"/>
              </w:rPr>
              <w:t>и</w:t>
            </w:r>
            <w:r>
              <w:rPr>
                <w:spacing w:val="-7"/>
                <w:sz w:val="20"/>
              </w:rPr>
              <w:t xml:space="preserve"> </w:t>
            </w:r>
            <w:r>
              <w:rPr>
                <w:spacing w:val="-4"/>
                <w:sz w:val="20"/>
              </w:rPr>
              <w:t>пр.)</w:t>
            </w:r>
          </w:p>
        </w:tc>
        <w:tc>
          <w:tcPr>
            <w:tcW w:w="3261" w:type="dxa"/>
          </w:tcPr>
          <w:p w14:paraId="14AD7631" w14:textId="77777777" w:rsidR="004D752A" w:rsidRDefault="00000000">
            <w:pPr>
              <w:pStyle w:val="TableParagraph"/>
              <w:ind w:left="106" w:right="131"/>
              <w:rPr>
                <w:sz w:val="20"/>
              </w:rPr>
            </w:pPr>
            <w:r>
              <w:rPr>
                <w:sz w:val="20"/>
              </w:rPr>
              <w:t>Образовывают,</w:t>
            </w:r>
            <w:r>
              <w:rPr>
                <w:spacing w:val="-13"/>
                <w:sz w:val="20"/>
              </w:rPr>
              <w:t xml:space="preserve"> </w:t>
            </w:r>
            <w:r>
              <w:rPr>
                <w:sz w:val="20"/>
              </w:rPr>
              <w:t>различают,</w:t>
            </w:r>
            <w:r>
              <w:rPr>
                <w:spacing w:val="-12"/>
                <w:sz w:val="20"/>
              </w:rPr>
              <w:t xml:space="preserve"> </w:t>
            </w:r>
            <w:r>
              <w:rPr>
                <w:sz w:val="20"/>
              </w:rPr>
              <w:t>читают и записывают число 5</w:t>
            </w:r>
          </w:p>
          <w:p w14:paraId="5D9BEB5F" w14:textId="77777777" w:rsidR="004D752A" w:rsidRDefault="00000000">
            <w:pPr>
              <w:pStyle w:val="TableParagraph"/>
              <w:ind w:left="106" w:right="428"/>
              <w:rPr>
                <w:sz w:val="20"/>
              </w:rPr>
            </w:pPr>
            <w:r>
              <w:rPr>
                <w:sz w:val="20"/>
              </w:rPr>
              <w:t>Пользуются таблицей состава чисел (из двух чисел) Сравнивают предметные множества</w:t>
            </w:r>
            <w:r>
              <w:rPr>
                <w:spacing w:val="-5"/>
                <w:sz w:val="20"/>
              </w:rPr>
              <w:t xml:space="preserve"> </w:t>
            </w:r>
            <w:r>
              <w:rPr>
                <w:sz w:val="20"/>
              </w:rPr>
              <w:t>и</w:t>
            </w:r>
            <w:r>
              <w:rPr>
                <w:spacing w:val="-8"/>
                <w:sz w:val="20"/>
              </w:rPr>
              <w:t xml:space="preserve"> </w:t>
            </w:r>
            <w:r>
              <w:rPr>
                <w:sz w:val="20"/>
              </w:rPr>
              <w:t>числа</w:t>
            </w:r>
            <w:r>
              <w:rPr>
                <w:spacing w:val="-5"/>
                <w:sz w:val="20"/>
              </w:rPr>
              <w:t xml:space="preserve"> </w:t>
            </w:r>
            <w:r>
              <w:rPr>
                <w:sz w:val="20"/>
              </w:rPr>
              <w:t>в</w:t>
            </w:r>
            <w:r>
              <w:rPr>
                <w:spacing w:val="-10"/>
                <w:sz w:val="20"/>
              </w:rPr>
              <w:t xml:space="preserve"> </w:t>
            </w:r>
            <w:r>
              <w:rPr>
                <w:sz w:val="20"/>
              </w:rPr>
              <w:t>пределах</w:t>
            </w:r>
            <w:r>
              <w:rPr>
                <w:spacing w:val="-7"/>
                <w:sz w:val="20"/>
              </w:rPr>
              <w:t xml:space="preserve"> </w:t>
            </w:r>
            <w:r>
              <w:rPr>
                <w:sz w:val="20"/>
              </w:rPr>
              <w:t>5 (возможно с помощью)</w:t>
            </w:r>
            <w:r>
              <w:rPr>
                <w:spacing w:val="40"/>
                <w:sz w:val="20"/>
              </w:rPr>
              <w:t xml:space="preserve"> </w:t>
            </w:r>
            <w:r>
              <w:rPr>
                <w:sz w:val="20"/>
              </w:rPr>
              <w:t>Читают, записывают, решают примеры в одно действие на</w:t>
            </w:r>
          </w:p>
          <w:p w14:paraId="41A196D8" w14:textId="77777777" w:rsidR="004D752A" w:rsidRDefault="00000000">
            <w:pPr>
              <w:pStyle w:val="TableParagraph"/>
              <w:ind w:left="106"/>
              <w:rPr>
                <w:sz w:val="20"/>
              </w:rPr>
            </w:pPr>
            <w:r>
              <w:rPr>
                <w:sz w:val="20"/>
              </w:rPr>
              <w:t>сложение</w:t>
            </w:r>
            <w:r>
              <w:rPr>
                <w:spacing w:val="-11"/>
                <w:sz w:val="20"/>
              </w:rPr>
              <w:t xml:space="preserve"> </w:t>
            </w:r>
            <w:r>
              <w:rPr>
                <w:sz w:val="20"/>
              </w:rPr>
              <w:t>и</w:t>
            </w:r>
            <w:r>
              <w:rPr>
                <w:spacing w:val="-10"/>
                <w:sz w:val="20"/>
              </w:rPr>
              <w:t xml:space="preserve"> </w:t>
            </w:r>
            <w:r>
              <w:rPr>
                <w:sz w:val="20"/>
              </w:rPr>
              <w:t>вычитание</w:t>
            </w:r>
            <w:r>
              <w:rPr>
                <w:spacing w:val="-11"/>
                <w:sz w:val="20"/>
              </w:rPr>
              <w:t xml:space="preserve"> </w:t>
            </w:r>
            <w:r>
              <w:rPr>
                <w:sz w:val="20"/>
              </w:rPr>
              <w:t>с</w:t>
            </w:r>
            <w:r>
              <w:rPr>
                <w:spacing w:val="-11"/>
                <w:sz w:val="20"/>
              </w:rPr>
              <w:t xml:space="preserve"> </w:t>
            </w:r>
            <w:r>
              <w:rPr>
                <w:sz w:val="20"/>
              </w:rPr>
              <w:t xml:space="preserve">помощью счётного и дидактического </w:t>
            </w:r>
            <w:r>
              <w:rPr>
                <w:spacing w:val="-2"/>
                <w:sz w:val="20"/>
              </w:rPr>
              <w:t>материала</w:t>
            </w:r>
          </w:p>
          <w:p w14:paraId="6F24B58E" w14:textId="77777777" w:rsidR="004D752A" w:rsidRDefault="00000000">
            <w:pPr>
              <w:pStyle w:val="TableParagraph"/>
              <w:ind w:left="106" w:right="186"/>
              <w:rPr>
                <w:sz w:val="20"/>
              </w:rPr>
            </w:pPr>
            <w:r>
              <w:rPr>
                <w:sz w:val="20"/>
              </w:rPr>
              <w:t>Различают геометрические фигуры:</w:t>
            </w:r>
            <w:r>
              <w:rPr>
                <w:spacing w:val="-12"/>
                <w:sz w:val="20"/>
              </w:rPr>
              <w:t xml:space="preserve"> </w:t>
            </w:r>
            <w:r>
              <w:rPr>
                <w:sz w:val="20"/>
              </w:rPr>
              <w:t>точка,</w:t>
            </w:r>
            <w:r>
              <w:rPr>
                <w:spacing w:val="-12"/>
                <w:sz w:val="20"/>
              </w:rPr>
              <w:t xml:space="preserve"> </w:t>
            </w:r>
            <w:r>
              <w:rPr>
                <w:sz w:val="20"/>
              </w:rPr>
              <w:t>линия,</w:t>
            </w:r>
            <w:r>
              <w:rPr>
                <w:spacing w:val="-12"/>
                <w:sz w:val="20"/>
              </w:rPr>
              <w:t xml:space="preserve"> </w:t>
            </w:r>
            <w:r>
              <w:rPr>
                <w:sz w:val="20"/>
              </w:rPr>
              <w:t>прямая линия, кривая линия</w:t>
            </w:r>
          </w:p>
          <w:p w14:paraId="6E5607A9" w14:textId="77777777" w:rsidR="004D752A" w:rsidRDefault="00000000">
            <w:pPr>
              <w:pStyle w:val="TableParagraph"/>
              <w:ind w:left="106"/>
              <w:rPr>
                <w:sz w:val="20"/>
              </w:rPr>
            </w:pPr>
            <w:r>
              <w:rPr>
                <w:sz w:val="20"/>
              </w:rPr>
              <w:t>Строят</w:t>
            </w:r>
            <w:r>
              <w:rPr>
                <w:spacing w:val="-10"/>
                <w:sz w:val="20"/>
              </w:rPr>
              <w:t xml:space="preserve"> </w:t>
            </w:r>
            <w:r>
              <w:rPr>
                <w:sz w:val="20"/>
              </w:rPr>
              <w:t>прямую</w:t>
            </w:r>
            <w:r>
              <w:rPr>
                <w:spacing w:val="-11"/>
                <w:sz w:val="20"/>
              </w:rPr>
              <w:t xml:space="preserve"> </w:t>
            </w:r>
            <w:r>
              <w:rPr>
                <w:sz w:val="20"/>
              </w:rPr>
              <w:t>линию</w:t>
            </w:r>
            <w:r>
              <w:rPr>
                <w:spacing w:val="-9"/>
                <w:sz w:val="20"/>
              </w:rPr>
              <w:t xml:space="preserve"> </w:t>
            </w:r>
            <w:r>
              <w:rPr>
                <w:sz w:val="20"/>
              </w:rPr>
              <w:t>с</w:t>
            </w:r>
            <w:r>
              <w:rPr>
                <w:spacing w:val="-12"/>
                <w:sz w:val="20"/>
              </w:rPr>
              <w:t xml:space="preserve"> </w:t>
            </w:r>
            <w:r>
              <w:rPr>
                <w:sz w:val="20"/>
              </w:rPr>
              <w:t>помощью линейки, проводят кривую линию</w:t>
            </w:r>
          </w:p>
        </w:tc>
        <w:tc>
          <w:tcPr>
            <w:tcW w:w="3405" w:type="dxa"/>
          </w:tcPr>
          <w:p w14:paraId="7570E0FE" w14:textId="77777777" w:rsidR="004D752A" w:rsidRDefault="00000000">
            <w:pPr>
              <w:pStyle w:val="TableParagraph"/>
              <w:ind w:left="105"/>
              <w:rPr>
                <w:sz w:val="20"/>
              </w:rPr>
            </w:pPr>
            <w:r>
              <w:rPr>
                <w:sz w:val="20"/>
              </w:rPr>
              <w:t>Образовывают,</w:t>
            </w:r>
            <w:r>
              <w:rPr>
                <w:spacing w:val="-10"/>
                <w:sz w:val="20"/>
              </w:rPr>
              <w:t xml:space="preserve"> </w:t>
            </w:r>
            <w:r>
              <w:rPr>
                <w:sz w:val="20"/>
              </w:rPr>
              <w:t>различают,</w:t>
            </w:r>
            <w:r>
              <w:rPr>
                <w:spacing w:val="-13"/>
                <w:sz w:val="20"/>
              </w:rPr>
              <w:t xml:space="preserve"> </w:t>
            </w:r>
            <w:r>
              <w:rPr>
                <w:sz w:val="20"/>
              </w:rPr>
              <w:t>читают</w:t>
            </w:r>
            <w:r>
              <w:rPr>
                <w:spacing w:val="-12"/>
                <w:sz w:val="20"/>
              </w:rPr>
              <w:t xml:space="preserve"> </w:t>
            </w:r>
            <w:r>
              <w:rPr>
                <w:sz w:val="20"/>
              </w:rPr>
              <w:t>и записывают число 5</w:t>
            </w:r>
          </w:p>
          <w:p w14:paraId="06746132" w14:textId="77777777" w:rsidR="004D752A" w:rsidRDefault="00000000">
            <w:pPr>
              <w:pStyle w:val="TableParagraph"/>
              <w:ind w:left="105" w:right="151"/>
              <w:rPr>
                <w:sz w:val="20"/>
              </w:rPr>
            </w:pPr>
            <w:r>
              <w:rPr>
                <w:sz w:val="20"/>
              </w:rPr>
              <w:t>Пользуются</w:t>
            </w:r>
            <w:r>
              <w:rPr>
                <w:spacing w:val="-11"/>
                <w:sz w:val="20"/>
              </w:rPr>
              <w:t xml:space="preserve"> </w:t>
            </w:r>
            <w:r>
              <w:rPr>
                <w:sz w:val="20"/>
              </w:rPr>
              <w:t>таблицей</w:t>
            </w:r>
            <w:r>
              <w:rPr>
                <w:spacing w:val="-12"/>
                <w:sz w:val="20"/>
              </w:rPr>
              <w:t xml:space="preserve"> </w:t>
            </w:r>
            <w:r>
              <w:rPr>
                <w:sz w:val="20"/>
              </w:rPr>
              <w:t>состава</w:t>
            </w:r>
            <w:r>
              <w:rPr>
                <w:spacing w:val="-9"/>
                <w:sz w:val="20"/>
              </w:rPr>
              <w:t xml:space="preserve"> </w:t>
            </w:r>
            <w:r>
              <w:rPr>
                <w:sz w:val="20"/>
              </w:rPr>
              <w:t>чисел первого десятка из двух слагаемых Сравнивают</w:t>
            </w:r>
            <w:r>
              <w:rPr>
                <w:spacing w:val="-13"/>
                <w:sz w:val="20"/>
              </w:rPr>
              <w:t xml:space="preserve"> </w:t>
            </w:r>
            <w:r>
              <w:rPr>
                <w:sz w:val="20"/>
              </w:rPr>
              <w:t>предметные</w:t>
            </w:r>
            <w:r>
              <w:rPr>
                <w:spacing w:val="-12"/>
                <w:sz w:val="20"/>
              </w:rPr>
              <w:t xml:space="preserve"> </w:t>
            </w:r>
            <w:r>
              <w:rPr>
                <w:sz w:val="20"/>
              </w:rPr>
              <w:t>множества и числа в пределах 5)</w:t>
            </w:r>
          </w:p>
          <w:p w14:paraId="39C16473" w14:textId="77777777" w:rsidR="004D752A" w:rsidRDefault="00000000">
            <w:pPr>
              <w:pStyle w:val="TableParagraph"/>
              <w:spacing w:line="237" w:lineRule="auto"/>
              <w:ind w:left="105"/>
              <w:rPr>
                <w:sz w:val="20"/>
              </w:rPr>
            </w:pPr>
            <w:r>
              <w:rPr>
                <w:sz w:val="20"/>
              </w:rPr>
              <w:t>Составляют, читают, записывают, решают примеры на сложение и вычитание,</w:t>
            </w:r>
            <w:r>
              <w:rPr>
                <w:spacing w:val="-13"/>
                <w:sz w:val="20"/>
              </w:rPr>
              <w:t xml:space="preserve"> </w:t>
            </w:r>
            <w:r>
              <w:rPr>
                <w:sz w:val="20"/>
              </w:rPr>
              <w:t>требующие</w:t>
            </w:r>
            <w:r>
              <w:rPr>
                <w:spacing w:val="-12"/>
                <w:sz w:val="20"/>
              </w:rPr>
              <w:t xml:space="preserve"> </w:t>
            </w:r>
            <w:r>
              <w:rPr>
                <w:sz w:val="20"/>
              </w:rPr>
              <w:t>выполнения одного действия</w:t>
            </w:r>
          </w:p>
          <w:p w14:paraId="4B376CD7" w14:textId="77777777" w:rsidR="004D752A" w:rsidRDefault="00000000">
            <w:pPr>
              <w:pStyle w:val="TableParagraph"/>
              <w:spacing w:before="5"/>
              <w:ind w:left="105" w:right="197"/>
              <w:rPr>
                <w:sz w:val="20"/>
              </w:rPr>
            </w:pPr>
            <w:r>
              <w:rPr>
                <w:sz w:val="20"/>
              </w:rPr>
              <w:t>Различают и называют геометрические фигуры: точка, линия,</w:t>
            </w:r>
            <w:r>
              <w:rPr>
                <w:spacing w:val="-7"/>
                <w:sz w:val="20"/>
              </w:rPr>
              <w:t xml:space="preserve"> </w:t>
            </w:r>
            <w:r>
              <w:rPr>
                <w:sz w:val="20"/>
              </w:rPr>
              <w:t>прямая</w:t>
            </w:r>
            <w:r>
              <w:rPr>
                <w:spacing w:val="-13"/>
                <w:sz w:val="20"/>
              </w:rPr>
              <w:t xml:space="preserve"> </w:t>
            </w:r>
            <w:r>
              <w:rPr>
                <w:sz w:val="20"/>
              </w:rPr>
              <w:t>линия,</w:t>
            </w:r>
            <w:r>
              <w:rPr>
                <w:spacing w:val="-6"/>
                <w:sz w:val="20"/>
              </w:rPr>
              <w:t xml:space="preserve"> </w:t>
            </w:r>
            <w:r>
              <w:rPr>
                <w:sz w:val="20"/>
              </w:rPr>
              <w:t>кривая</w:t>
            </w:r>
            <w:r>
              <w:rPr>
                <w:spacing w:val="-13"/>
                <w:sz w:val="20"/>
              </w:rPr>
              <w:t xml:space="preserve"> </w:t>
            </w:r>
            <w:r>
              <w:rPr>
                <w:sz w:val="20"/>
              </w:rPr>
              <w:t>линия Строят прямую линию с помощью линейки (через одну и две точки), проводят кривую линию</w:t>
            </w:r>
          </w:p>
        </w:tc>
      </w:tr>
      <w:tr w:rsidR="004D752A" w14:paraId="43906E5D" w14:textId="77777777">
        <w:trPr>
          <w:trHeight w:val="2530"/>
        </w:trPr>
        <w:tc>
          <w:tcPr>
            <w:tcW w:w="682" w:type="dxa"/>
          </w:tcPr>
          <w:p w14:paraId="3605E93A" w14:textId="77777777" w:rsidR="004D752A" w:rsidRDefault="00000000">
            <w:pPr>
              <w:pStyle w:val="TableParagraph"/>
              <w:spacing w:line="225" w:lineRule="exact"/>
              <w:ind w:left="14" w:right="5"/>
              <w:jc w:val="center"/>
              <w:rPr>
                <w:sz w:val="20"/>
              </w:rPr>
            </w:pPr>
            <w:r>
              <w:rPr>
                <w:spacing w:val="-5"/>
                <w:sz w:val="20"/>
              </w:rPr>
              <w:t>50</w:t>
            </w:r>
          </w:p>
        </w:tc>
        <w:tc>
          <w:tcPr>
            <w:tcW w:w="2157" w:type="dxa"/>
          </w:tcPr>
          <w:p w14:paraId="1BD13468" w14:textId="77777777" w:rsidR="004D752A" w:rsidRDefault="00000000">
            <w:pPr>
              <w:pStyle w:val="TableParagraph"/>
              <w:spacing w:line="223" w:lineRule="exact"/>
              <w:ind w:left="109"/>
              <w:rPr>
                <w:sz w:val="20"/>
              </w:rPr>
            </w:pPr>
            <w:r>
              <w:rPr>
                <w:sz w:val="20"/>
              </w:rPr>
              <w:t>Числа и</w:t>
            </w:r>
            <w:r>
              <w:rPr>
                <w:spacing w:val="-4"/>
                <w:sz w:val="20"/>
              </w:rPr>
              <w:t xml:space="preserve"> </w:t>
            </w:r>
            <w:r>
              <w:rPr>
                <w:sz w:val="20"/>
              </w:rPr>
              <w:t>цифры</w:t>
            </w:r>
            <w:r>
              <w:rPr>
                <w:spacing w:val="-3"/>
                <w:sz w:val="20"/>
              </w:rPr>
              <w:t xml:space="preserve"> </w:t>
            </w:r>
            <w:r>
              <w:rPr>
                <w:sz w:val="20"/>
              </w:rPr>
              <w:t>от</w:t>
            </w:r>
            <w:r>
              <w:rPr>
                <w:spacing w:val="-3"/>
                <w:sz w:val="20"/>
              </w:rPr>
              <w:t xml:space="preserve"> </w:t>
            </w:r>
            <w:r>
              <w:rPr>
                <w:sz w:val="20"/>
              </w:rPr>
              <w:t>1</w:t>
            </w:r>
            <w:r>
              <w:rPr>
                <w:spacing w:val="-1"/>
                <w:sz w:val="20"/>
              </w:rPr>
              <w:t xml:space="preserve"> </w:t>
            </w:r>
            <w:r>
              <w:rPr>
                <w:spacing w:val="-5"/>
                <w:sz w:val="20"/>
              </w:rPr>
              <w:t>до</w:t>
            </w:r>
          </w:p>
          <w:p w14:paraId="43D4478F" w14:textId="77777777" w:rsidR="004D752A" w:rsidRDefault="00000000">
            <w:pPr>
              <w:pStyle w:val="TableParagraph"/>
              <w:spacing w:line="228" w:lineRule="exact"/>
              <w:ind w:left="109"/>
              <w:rPr>
                <w:sz w:val="20"/>
              </w:rPr>
            </w:pPr>
            <w:r>
              <w:rPr>
                <w:spacing w:val="-10"/>
                <w:sz w:val="20"/>
              </w:rPr>
              <w:t>5</w:t>
            </w:r>
          </w:p>
        </w:tc>
        <w:tc>
          <w:tcPr>
            <w:tcW w:w="711" w:type="dxa"/>
          </w:tcPr>
          <w:p w14:paraId="41CA0141"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7D9EFF50" w14:textId="77777777" w:rsidR="004D752A" w:rsidRDefault="004D752A">
            <w:pPr>
              <w:pStyle w:val="TableParagraph"/>
              <w:ind w:left="0"/>
              <w:rPr>
                <w:sz w:val="20"/>
              </w:rPr>
            </w:pPr>
          </w:p>
        </w:tc>
        <w:tc>
          <w:tcPr>
            <w:tcW w:w="3405" w:type="dxa"/>
          </w:tcPr>
          <w:p w14:paraId="57B5A50F" w14:textId="77777777" w:rsidR="004D752A" w:rsidRDefault="00000000">
            <w:pPr>
              <w:pStyle w:val="TableParagraph"/>
              <w:spacing w:line="237" w:lineRule="auto"/>
              <w:ind w:left="107" w:right="726"/>
              <w:jc w:val="both"/>
              <w:rPr>
                <w:sz w:val="20"/>
              </w:rPr>
            </w:pPr>
            <w:r>
              <w:rPr>
                <w:sz w:val="20"/>
              </w:rPr>
              <w:t>Знакомство</w:t>
            </w:r>
            <w:r>
              <w:rPr>
                <w:spacing w:val="-11"/>
                <w:sz w:val="20"/>
              </w:rPr>
              <w:t xml:space="preserve"> </w:t>
            </w:r>
            <w:r>
              <w:rPr>
                <w:sz w:val="20"/>
              </w:rPr>
              <w:t>с</w:t>
            </w:r>
            <w:r>
              <w:rPr>
                <w:spacing w:val="-10"/>
                <w:sz w:val="20"/>
              </w:rPr>
              <w:t xml:space="preserve"> </w:t>
            </w:r>
            <w:r>
              <w:rPr>
                <w:sz w:val="20"/>
              </w:rPr>
              <w:t>геометрической фигурой</w:t>
            </w:r>
            <w:r>
              <w:rPr>
                <w:spacing w:val="-13"/>
                <w:sz w:val="20"/>
              </w:rPr>
              <w:t xml:space="preserve"> </w:t>
            </w:r>
            <w:r>
              <w:rPr>
                <w:sz w:val="20"/>
              </w:rPr>
              <w:t>овал:</w:t>
            </w:r>
            <w:r>
              <w:rPr>
                <w:spacing w:val="-12"/>
                <w:sz w:val="20"/>
              </w:rPr>
              <w:t xml:space="preserve"> </w:t>
            </w:r>
            <w:r>
              <w:rPr>
                <w:sz w:val="20"/>
              </w:rPr>
              <w:t xml:space="preserve">распознавание, </w:t>
            </w:r>
            <w:r>
              <w:rPr>
                <w:spacing w:val="-2"/>
                <w:sz w:val="20"/>
              </w:rPr>
              <w:t>называние</w:t>
            </w:r>
          </w:p>
          <w:p w14:paraId="6E8A1A2C" w14:textId="77777777" w:rsidR="004D752A" w:rsidRDefault="00000000">
            <w:pPr>
              <w:pStyle w:val="TableParagraph"/>
              <w:ind w:left="107" w:right="125"/>
              <w:rPr>
                <w:sz w:val="20"/>
              </w:rPr>
            </w:pPr>
            <w:r>
              <w:rPr>
                <w:sz w:val="20"/>
              </w:rPr>
              <w:t>Определение формы предметов путем</w:t>
            </w:r>
            <w:r>
              <w:rPr>
                <w:spacing w:val="-10"/>
                <w:sz w:val="20"/>
              </w:rPr>
              <w:t xml:space="preserve"> </w:t>
            </w:r>
            <w:r>
              <w:rPr>
                <w:sz w:val="20"/>
              </w:rPr>
              <w:t>соотнесения</w:t>
            </w:r>
            <w:r>
              <w:rPr>
                <w:spacing w:val="-13"/>
                <w:sz w:val="20"/>
              </w:rPr>
              <w:t xml:space="preserve"> </w:t>
            </w:r>
            <w:r>
              <w:rPr>
                <w:sz w:val="20"/>
              </w:rPr>
              <w:t>с</w:t>
            </w:r>
            <w:r>
              <w:rPr>
                <w:spacing w:val="-10"/>
                <w:sz w:val="20"/>
              </w:rPr>
              <w:t xml:space="preserve"> </w:t>
            </w:r>
            <w:r>
              <w:rPr>
                <w:sz w:val="20"/>
              </w:rPr>
              <w:t>овалом</w:t>
            </w:r>
            <w:r>
              <w:rPr>
                <w:spacing w:val="-10"/>
                <w:sz w:val="20"/>
              </w:rPr>
              <w:t xml:space="preserve"> </w:t>
            </w:r>
            <w:r>
              <w:rPr>
                <w:sz w:val="20"/>
              </w:rPr>
              <w:t>(похожа на овал, овальная; не похожа на овал) Дифференциация круга и овала; дифференциация предметов окружающей среды по форме (похожи на круг, похожи на овал).</w:t>
            </w:r>
          </w:p>
        </w:tc>
        <w:tc>
          <w:tcPr>
            <w:tcW w:w="3261" w:type="dxa"/>
          </w:tcPr>
          <w:p w14:paraId="431AEF23" w14:textId="77777777" w:rsidR="004D752A" w:rsidRDefault="00000000">
            <w:pPr>
              <w:pStyle w:val="TableParagraph"/>
              <w:spacing w:line="223" w:lineRule="exact"/>
              <w:ind w:left="106"/>
              <w:rPr>
                <w:sz w:val="20"/>
              </w:rPr>
            </w:pPr>
            <w:r>
              <w:rPr>
                <w:sz w:val="20"/>
              </w:rPr>
              <w:t>Различают</w:t>
            </w:r>
            <w:r>
              <w:rPr>
                <w:spacing w:val="-9"/>
                <w:sz w:val="20"/>
              </w:rPr>
              <w:t xml:space="preserve"> </w:t>
            </w:r>
            <w:r>
              <w:rPr>
                <w:sz w:val="20"/>
              </w:rPr>
              <w:t>2</w:t>
            </w:r>
            <w:r>
              <w:rPr>
                <w:spacing w:val="-4"/>
                <w:sz w:val="20"/>
              </w:rPr>
              <w:t xml:space="preserve"> </w:t>
            </w:r>
            <w:r>
              <w:rPr>
                <w:sz w:val="20"/>
              </w:rPr>
              <w:t>предмета</w:t>
            </w:r>
            <w:r>
              <w:rPr>
                <w:spacing w:val="-6"/>
                <w:sz w:val="20"/>
              </w:rPr>
              <w:t xml:space="preserve"> </w:t>
            </w:r>
            <w:r>
              <w:rPr>
                <w:sz w:val="20"/>
              </w:rPr>
              <w:t>по</w:t>
            </w:r>
            <w:r>
              <w:rPr>
                <w:spacing w:val="-8"/>
                <w:sz w:val="20"/>
              </w:rPr>
              <w:t xml:space="preserve"> </w:t>
            </w:r>
            <w:r>
              <w:rPr>
                <w:spacing w:val="-4"/>
                <w:sz w:val="20"/>
              </w:rPr>
              <w:t>форме</w:t>
            </w:r>
          </w:p>
          <w:p w14:paraId="7B54F3F1" w14:textId="77777777" w:rsidR="004D752A" w:rsidRDefault="00000000">
            <w:pPr>
              <w:pStyle w:val="TableParagraph"/>
              <w:spacing w:line="228" w:lineRule="exact"/>
              <w:ind w:left="106"/>
              <w:rPr>
                <w:sz w:val="20"/>
              </w:rPr>
            </w:pPr>
            <w:r>
              <w:rPr>
                <w:spacing w:val="-2"/>
                <w:sz w:val="20"/>
              </w:rPr>
              <w:t>(овал)</w:t>
            </w:r>
          </w:p>
          <w:p w14:paraId="051F69C7" w14:textId="77777777" w:rsidR="004D752A" w:rsidRDefault="00000000">
            <w:pPr>
              <w:pStyle w:val="TableParagraph"/>
              <w:spacing w:before="1"/>
              <w:ind w:left="106"/>
              <w:rPr>
                <w:sz w:val="20"/>
              </w:rPr>
            </w:pPr>
            <w:r>
              <w:rPr>
                <w:sz w:val="20"/>
              </w:rPr>
              <w:t>Сравнивают 2 предмета по форме Сравнивают предметы по одному признаку (цвет, форма, размер) Различают</w:t>
            </w:r>
            <w:r>
              <w:rPr>
                <w:spacing w:val="-13"/>
                <w:sz w:val="20"/>
              </w:rPr>
              <w:t xml:space="preserve"> </w:t>
            </w:r>
            <w:r>
              <w:rPr>
                <w:sz w:val="20"/>
              </w:rPr>
              <w:t>геометрические</w:t>
            </w:r>
            <w:r>
              <w:rPr>
                <w:spacing w:val="-12"/>
                <w:sz w:val="20"/>
              </w:rPr>
              <w:t xml:space="preserve"> </w:t>
            </w:r>
            <w:r>
              <w:rPr>
                <w:sz w:val="20"/>
              </w:rPr>
              <w:t xml:space="preserve">фигуры </w:t>
            </w:r>
            <w:r>
              <w:rPr>
                <w:spacing w:val="-2"/>
                <w:sz w:val="20"/>
              </w:rPr>
              <w:t>(овал)</w:t>
            </w:r>
          </w:p>
          <w:p w14:paraId="2129A946" w14:textId="77777777" w:rsidR="004D752A" w:rsidRDefault="00000000">
            <w:pPr>
              <w:pStyle w:val="TableParagraph"/>
              <w:spacing w:before="2"/>
              <w:ind w:left="106"/>
              <w:rPr>
                <w:sz w:val="20"/>
              </w:rPr>
            </w:pPr>
            <w:r>
              <w:rPr>
                <w:spacing w:val="-2"/>
                <w:sz w:val="20"/>
              </w:rPr>
              <w:t>Обводят</w:t>
            </w:r>
            <w:r>
              <w:rPr>
                <w:spacing w:val="7"/>
                <w:sz w:val="20"/>
              </w:rPr>
              <w:t xml:space="preserve"> </w:t>
            </w:r>
            <w:r>
              <w:rPr>
                <w:spacing w:val="-2"/>
                <w:sz w:val="20"/>
              </w:rPr>
              <w:t>геометрические</w:t>
            </w:r>
            <w:r>
              <w:rPr>
                <w:spacing w:val="5"/>
                <w:sz w:val="20"/>
              </w:rPr>
              <w:t xml:space="preserve"> </w:t>
            </w:r>
            <w:r>
              <w:rPr>
                <w:spacing w:val="-2"/>
                <w:sz w:val="20"/>
              </w:rPr>
              <w:t>фигуры</w:t>
            </w:r>
          </w:p>
          <w:p w14:paraId="564F9BD3" w14:textId="77777777" w:rsidR="004D752A" w:rsidRDefault="00000000">
            <w:pPr>
              <w:pStyle w:val="TableParagraph"/>
              <w:ind w:left="106"/>
              <w:rPr>
                <w:sz w:val="20"/>
              </w:rPr>
            </w:pPr>
            <w:r>
              <w:rPr>
                <w:sz w:val="20"/>
              </w:rPr>
              <w:t>(овал)</w:t>
            </w:r>
            <w:r>
              <w:rPr>
                <w:spacing w:val="-2"/>
                <w:sz w:val="20"/>
              </w:rPr>
              <w:t xml:space="preserve"> </w:t>
            </w:r>
            <w:r>
              <w:rPr>
                <w:sz w:val="20"/>
              </w:rPr>
              <w:t>по</w:t>
            </w:r>
            <w:r>
              <w:rPr>
                <w:spacing w:val="-6"/>
                <w:sz w:val="20"/>
              </w:rPr>
              <w:t xml:space="preserve"> </w:t>
            </w:r>
            <w:r>
              <w:rPr>
                <w:spacing w:val="-2"/>
                <w:sz w:val="20"/>
              </w:rPr>
              <w:t>трафарету</w:t>
            </w:r>
          </w:p>
        </w:tc>
        <w:tc>
          <w:tcPr>
            <w:tcW w:w="3405" w:type="dxa"/>
          </w:tcPr>
          <w:p w14:paraId="4719CCBC" w14:textId="77777777" w:rsidR="004D752A" w:rsidRDefault="00000000">
            <w:pPr>
              <w:pStyle w:val="TableParagraph"/>
              <w:spacing w:line="223" w:lineRule="exact"/>
              <w:ind w:left="105"/>
              <w:rPr>
                <w:sz w:val="20"/>
              </w:rPr>
            </w:pPr>
            <w:r>
              <w:rPr>
                <w:sz w:val="20"/>
              </w:rPr>
              <w:t>Различают</w:t>
            </w:r>
            <w:r>
              <w:rPr>
                <w:spacing w:val="-13"/>
                <w:sz w:val="20"/>
              </w:rPr>
              <w:t xml:space="preserve"> </w:t>
            </w:r>
            <w:r>
              <w:rPr>
                <w:sz w:val="20"/>
              </w:rPr>
              <w:t>предметы</w:t>
            </w:r>
            <w:r>
              <w:rPr>
                <w:spacing w:val="-7"/>
                <w:sz w:val="20"/>
              </w:rPr>
              <w:t xml:space="preserve"> </w:t>
            </w:r>
            <w:r>
              <w:rPr>
                <w:sz w:val="20"/>
              </w:rPr>
              <w:t>по</w:t>
            </w:r>
            <w:r>
              <w:rPr>
                <w:spacing w:val="-9"/>
                <w:sz w:val="20"/>
              </w:rPr>
              <w:t xml:space="preserve"> </w:t>
            </w:r>
            <w:r>
              <w:rPr>
                <w:spacing w:val="-4"/>
                <w:sz w:val="20"/>
              </w:rPr>
              <w:t>форме</w:t>
            </w:r>
          </w:p>
          <w:p w14:paraId="43D03564" w14:textId="77777777" w:rsidR="004D752A" w:rsidRDefault="00000000">
            <w:pPr>
              <w:pStyle w:val="TableParagraph"/>
              <w:spacing w:line="228" w:lineRule="exact"/>
              <w:ind w:left="105"/>
              <w:rPr>
                <w:sz w:val="20"/>
              </w:rPr>
            </w:pPr>
            <w:r>
              <w:rPr>
                <w:spacing w:val="-2"/>
                <w:sz w:val="20"/>
              </w:rPr>
              <w:t>(овал)</w:t>
            </w:r>
          </w:p>
          <w:p w14:paraId="259D2927" w14:textId="77777777" w:rsidR="004D752A" w:rsidRDefault="00000000">
            <w:pPr>
              <w:pStyle w:val="TableParagraph"/>
              <w:spacing w:before="1"/>
              <w:ind w:left="105"/>
              <w:rPr>
                <w:sz w:val="20"/>
              </w:rPr>
            </w:pPr>
            <w:r>
              <w:rPr>
                <w:sz w:val="20"/>
              </w:rPr>
              <w:t>Сравнивают</w:t>
            </w:r>
            <w:r>
              <w:rPr>
                <w:spacing w:val="-9"/>
                <w:sz w:val="20"/>
              </w:rPr>
              <w:t xml:space="preserve"> </w:t>
            </w:r>
            <w:r>
              <w:rPr>
                <w:sz w:val="20"/>
              </w:rPr>
              <w:t>2</w:t>
            </w:r>
            <w:r>
              <w:rPr>
                <w:spacing w:val="-6"/>
                <w:sz w:val="20"/>
              </w:rPr>
              <w:t xml:space="preserve"> </w:t>
            </w:r>
            <w:r>
              <w:rPr>
                <w:sz w:val="20"/>
              </w:rPr>
              <w:t>-</w:t>
            </w:r>
            <w:r>
              <w:rPr>
                <w:spacing w:val="-4"/>
                <w:sz w:val="20"/>
              </w:rPr>
              <w:t xml:space="preserve"> </w:t>
            </w:r>
            <w:r>
              <w:rPr>
                <w:sz w:val="20"/>
              </w:rPr>
              <w:t>4</w:t>
            </w:r>
            <w:r>
              <w:rPr>
                <w:spacing w:val="-8"/>
                <w:sz w:val="20"/>
              </w:rPr>
              <w:t xml:space="preserve"> </w:t>
            </w:r>
            <w:r>
              <w:rPr>
                <w:sz w:val="20"/>
              </w:rPr>
              <w:t>предмета</w:t>
            </w:r>
            <w:r>
              <w:rPr>
                <w:spacing w:val="-2"/>
                <w:sz w:val="20"/>
              </w:rPr>
              <w:t xml:space="preserve"> </w:t>
            </w:r>
            <w:r>
              <w:rPr>
                <w:sz w:val="20"/>
              </w:rPr>
              <w:t>по</w:t>
            </w:r>
            <w:r>
              <w:rPr>
                <w:spacing w:val="-8"/>
                <w:sz w:val="20"/>
              </w:rPr>
              <w:t xml:space="preserve"> </w:t>
            </w:r>
            <w:r>
              <w:rPr>
                <w:sz w:val="20"/>
              </w:rPr>
              <w:t>форме Сравнивают предметы по одному и нескольким</w:t>
            </w:r>
            <w:r>
              <w:rPr>
                <w:spacing w:val="-6"/>
                <w:sz w:val="20"/>
              </w:rPr>
              <w:t xml:space="preserve"> </w:t>
            </w:r>
            <w:r>
              <w:rPr>
                <w:sz w:val="20"/>
              </w:rPr>
              <w:t>признакам</w:t>
            </w:r>
            <w:r>
              <w:rPr>
                <w:spacing w:val="-10"/>
                <w:sz w:val="20"/>
              </w:rPr>
              <w:t xml:space="preserve"> </w:t>
            </w:r>
            <w:r>
              <w:rPr>
                <w:sz w:val="20"/>
              </w:rPr>
              <w:t>(цвет,</w:t>
            </w:r>
            <w:r>
              <w:rPr>
                <w:spacing w:val="-6"/>
                <w:sz w:val="20"/>
              </w:rPr>
              <w:t xml:space="preserve"> </w:t>
            </w:r>
            <w:r>
              <w:rPr>
                <w:sz w:val="20"/>
              </w:rPr>
              <w:t xml:space="preserve">форма, </w:t>
            </w:r>
            <w:r>
              <w:rPr>
                <w:spacing w:val="-2"/>
                <w:sz w:val="20"/>
              </w:rPr>
              <w:t>размер)</w:t>
            </w:r>
          </w:p>
          <w:p w14:paraId="19407F42" w14:textId="77777777" w:rsidR="004D752A" w:rsidRDefault="00000000">
            <w:pPr>
              <w:pStyle w:val="TableParagraph"/>
              <w:spacing w:before="1"/>
              <w:ind w:left="105"/>
              <w:rPr>
                <w:sz w:val="20"/>
              </w:rPr>
            </w:pPr>
            <w:r>
              <w:rPr>
                <w:spacing w:val="-2"/>
                <w:sz w:val="20"/>
              </w:rPr>
              <w:t>Различают</w:t>
            </w:r>
            <w:r>
              <w:rPr>
                <w:spacing w:val="5"/>
                <w:sz w:val="20"/>
              </w:rPr>
              <w:t xml:space="preserve"> </w:t>
            </w:r>
            <w:r>
              <w:rPr>
                <w:spacing w:val="-2"/>
                <w:sz w:val="20"/>
              </w:rPr>
              <w:t>геометрические</w:t>
            </w:r>
            <w:r>
              <w:rPr>
                <w:spacing w:val="9"/>
                <w:sz w:val="20"/>
              </w:rPr>
              <w:t xml:space="preserve"> </w:t>
            </w:r>
            <w:r>
              <w:rPr>
                <w:spacing w:val="-2"/>
                <w:sz w:val="20"/>
              </w:rPr>
              <w:t>фигуры</w:t>
            </w:r>
          </w:p>
          <w:p w14:paraId="5A5EC265" w14:textId="77777777" w:rsidR="004D752A" w:rsidRDefault="00000000">
            <w:pPr>
              <w:pStyle w:val="TableParagraph"/>
              <w:spacing w:before="1"/>
              <w:ind w:left="105"/>
              <w:rPr>
                <w:sz w:val="20"/>
              </w:rPr>
            </w:pPr>
            <w:r>
              <w:rPr>
                <w:spacing w:val="-2"/>
                <w:sz w:val="20"/>
              </w:rPr>
              <w:t>(овал)</w:t>
            </w:r>
          </w:p>
          <w:p w14:paraId="0054781C" w14:textId="77777777" w:rsidR="004D752A" w:rsidRDefault="00000000">
            <w:pPr>
              <w:pStyle w:val="TableParagraph"/>
              <w:spacing w:line="230" w:lineRule="atLeast"/>
              <w:ind w:left="105"/>
              <w:rPr>
                <w:sz w:val="20"/>
              </w:rPr>
            </w:pPr>
            <w:r>
              <w:rPr>
                <w:sz w:val="20"/>
              </w:rPr>
              <w:t>Обводят</w:t>
            </w:r>
            <w:r>
              <w:rPr>
                <w:spacing w:val="-13"/>
                <w:sz w:val="20"/>
              </w:rPr>
              <w:t xml:space="preserve"> </w:t>
            </w:r>
            <w:r>
              <w:rPr>
                <w:sz w:val="20"/>
              </w:rPr>
              <w:t>геометрические</w:t>
            </w:r>
            <w:r>
              <w:rPr>
                <w:spacing w:val="-12"/>
                <w:sz w:val="20"/>
              </w:rPr>
              <w:t xml:space="preserve"> </w:t>
            </w:r>
            <w:r>
              <w:rPr>
                <w:sz w:val="20"/>
              </w:rPr>
              <w:t xml:space="preserve">фигуры (овал) по контуру, шаблону и </w:t>
            </w:r>
            <w:r>
              <w:rPr>
                <w:spacing w:val="-2"/>
                <w:sz w:val="20"/>
              </w:rPr>
              <w:t>трафарету</w:t>
            </w:r>
          </w:p>
        </w:tc>
      </w:tr>
      <w:tr w:rsidR="004D752A" w14:paraId="045E96A6" w14:textId="77777777">
        <w:trPr>
          <w:trHeight w:val="2299"/>
        </w:trPr>
        <w:tc>
          <w:tcPr>
            <w:tcW w:w="682" w:type="dxa"/>
          </w:tcPr>
          <w:p w14:paraId="16E6B55D" w14:textId="77777777" w:rsidR="004D752A" w:rsidRDefault="00000000">
            <w:pPr>
              <w:pStyle w:val="TableParagraph"/>
              <w:spacing w:line="225" w:lineRule="exact"/>
              <w:ind w:left="14" w:right="5"/>
              <w:jc w:val="center"/>
              <w:rPr>
                <w:sz w:val="20"/>
              </w:rPr>
            </w:pPr>
            <w:r>
              <w:rPr>
                <w:spacing w:val="-5"/>
                <w:sz w:val="20"/>
              </w:rPr>
              <w:t>51-</w:t>
            </w:r>
          </w:p>
          <w:p w14:paraId="2BC86EE7" w14:textId="77777777" w:rsidR="004D752A" w:rsidRDefault="00000000">
            <w:pPr>
              <w:pStyle w:val="TableParagraph"/>
              <w:ind w:left="14" w:right="5"/>
              <w:jc w:val="center"/>
              <w:rPr>
                <w:sz w:val="20"/>
              </w:rPr>
            </w:pPr>
            <w:r>
              <w:rPr>
                <w:spacing w:val="-5"/>
                <w:sz w:val="20"/>
              </w:rPr>
              <w:t>52</w:t>
            </w:r>
          </w:p>
        </w:tc>
        <w:tc>
          <w:tcPr>
            <w:tcW w:w="2157" w:type="dxa"/>
          </w:tcPr>
          <w:p w14:paraId="43535DA6" w14:textId="77777777" w:rsidR="004D752A" w:rsidRDefault="00000000">
            <w:pPr>
              <w:pStyle w:val="TableParagraph"/>
              <w:spacing w:line="225" w:lineRule="exact"/>
              <w:ind w:left="109"/>
              <w:rPr>
                <w:sz w:val="20"/>
              </w:rPr>
            </w:pPr>
            <w:r>
              <w:rPr>
                <w:sz w:val="20"/>
              </w:rPr>
              <w:t>Число</w:t>
            </w:r>
            <w:r>
              <w:rPr>
                <w:spacing w:val="-8"/>
                <w:sz w:val="20"/>
              </w:rPr>
              <w:t xml:space="preserve"> </w:t>
            </w:r>
            <w:r>
              <w:rPr>
                <w:sz w:val="20"/>
              </w:rPr>
              <w:t>и</w:t>
            </w:r>
            <w:r>
              <w:rPr>
                <w:spacing w:val="-5"/>
                <w:sz w:val="20"/>
              </w:rPr>
              <w:t xml:space="preserve"> </w:t>
            </w:r>
            <w:r>
              <w:rPr>
                <w:sz w:val="20"/>
              </w:rPr>
              <w:t xml:space="preserve">цифра </w:t>
            </w:r>
            <w:r>
              <w:rPr>
                <w:spacing w:val="-10"/>
                <w:sz w:val="20"/>
              </w:rPr>
              <w:t>0</w:t>
            </w:r>
          </w:p>
          <w:p w14:paraId="703C78F3" w14:textId="77777777" w:rsidR="004D752A" w:rsidRDefault="00000000">
            <w:pPr>
              <w:pStyle w:val="TableParagraph"/>
              <w:ind w:left="109"/>
              <w:rPr>
                <w:sz w:val="20"/>
              </w:rPr>
            </w:pPr>
            <w:r>
              <w:rPr>
                <w:spacing w:val="-4"/>
                <w:sz w:val="20"/>
              </w:rPr>
              <w:t>Овал</w:t>
            </w:r>
          </w:p>
        </w:tc>
        <w:tc>
          <w:tcPr>
            <w:tcW w:w="711" w:type="dxa"/>
          </w:tcPr>
          <w:p w14:paraId="5AF905B3" w14:textId="77777777" w:rsidR="004D752A" w:rsidRDefault="00000000">
            <w:pPr>
              <w:pStyle w:val="TableParagraph"/>
              <w:spacing w:line="225" w:lineRule="exact"/>
              <w:ind w:left="16" w:right="5"/>
              <w:jc w:val="center"/>
              <w:rPr>
                <w:sz w:val="20"/>
              </w:rPr>
            </w:pPr>
            <w:r>
              <w:rPr>
                <w:spacing w:val="-10"/>
                <w:sz w:val="20"/>
              </w:rPr>
              <w:t>1</w:t>
            </w:r>
          </w:p>
          <w:p w14:paraId="1E5C94F2" w14:textId="77777777" w:rsidR="004D752A" w:rsidRDefault="00000000">
            <w:pPr>
              <w:pStyle w:val="TableParagraph"/>
              <w:ind w:left="16" w:right="5"/>
              <w:jc w:val="center"/>
              <w:rPr>
                <w:sz w:val="20"/>
              </w:rPr>
            </w:pPr>
            <w:r>
              <w:rPr>
                <w:spacing w:val="-10"/>
                <w:sz w:val="20"/>
              </w:rPr>
              <w:t>1</w:t>
            </w:r>
          </w:p>
        </w:tc>
        <w:tc>
          <w:tcPr>
            <w:tcW w:w="1134" w:type="dxa"/>
          </w:tcPr>
          <w:p w14:paraId="60CAD77C" w14:textId="77777777" w:rsidR="004D752A" w:rsidRDefault="004D752A">
            <w:pPr>
              <w:pStyle w:val="TableParagraph"/>
              <w:ind w:left="0"/>
              <w:rPr>
                <w:sz w:val="20"/>
              </w:rPr>
            </w:pPr>
          </w:p>
        </w:tc>
        <w:tc>
          <w:tcPr>
            <w:tcW w:w="3405" w:type="dxa"/>
          </w:tcPr>
          <w:p w14:paraId="60B9AC80" w14:textId="77777777" w:rsidR="004D752A" w:rsidRDefault="00000000">
            <w:pPr>
              <w:pStyle w:val="TableParagraph"/>
              <w:ind w:left="107" w:right="307"/>
              <w:rPr>
                <w:sz w:val="20"/>
              </w:rPr>
            </w:pPr>
            <w:r>
              <w:rPr>
                <w:sz w:val="20"/>
              </w:rPr>
              <w:t>Получение нуля на основе практических действий с предметами,</w:t>
            </w:r>
            <w:r>
              <w:rPr>
                <w:spacing w:val="-13"/>
                <w:sz w:val="20"/>
              </w:rPr>
              <w:t xml:space="preserve"> </w:t>
            </w:r>
            <w:r>
              <w:rPr>
                <w:sz w:val="20"/>
              </w:rPr>
              <w:t>в</w:t>
            </w:r>
            <w:r>
              <w:rPr>
                <w:spacing w:val="-12"/>
                <w:sz w:val="20"/>
              </w:rPr>
              <w:t xml:space="preserve"> </w:t>
            </w:r>
            <w:r>
              <w:rPr>
                <w:sz w:val="20"/>
              </w:rPr>
              <w:t>результате</w:t>
            </w:r>
            <w:r>
              <w:rPr>
                <w:spacing w:val="-13"/>
                <w:sz w:val="20"/>
              </w:rPr>
              <w:t xml:space="preserve"> </w:t>
            </w:r>
            <w:r>
              <w:rPr>
                <w:sz w:val="20"/>
              </w:rPr>
              <w:t>которых не остается ни одного предмета, использованного для счета Название, обозначение цифрой числа 0</w:t>
            </w:r>
          </w:p>
          <w:p w14:paraId="4E1B9F63" w14:textId="77777777" w:rsidR="004D752A" w:rsidRDefault="00000000">
            <w:pPr>
              <w:pStyle w:val="TableParagraph"/>
              <w:spacing w:line="230" w:lineRule="exact"/>
              <w:ind w:left="107"/>
              <w:rPr>
                <w:sz w:val="20"/>
              </w:rPr>
            </w:pPr>
            <w:r>
              <w:rPr>
                <w:sz w:val="20"/>
              </w:rPr>
              <w:t>Число 0 как обозначение ситуации отсутствия</w:t>
            </w:r>
            <w:r>
              <w:rPr>
                <w:spacing w:val="-13"/>
                <w:sz w:val="20"/>
              </w:rPr>
              <w:t xml:space="preserve"> </w:t>
            </w:r>
            <w:r>
              <w:rPr>
                <w:sz w:val="20"/>
              </w:rPr>
              <w:t>предметов,</w:t>
            </w:r>
            <w:r>
              <w:rPr>
                <w:spacing w:val="-12"/>
                <w:sz w:val="20"/>
              </w:rPr>
              <w:t xml:space="preserve"> </w:t>
            </w:r>
            <w:r>
              <w:rPr>
                <w:sz w:val="20"/>
              </w:rPr>
              <w:t>подлежащих счету Сравнение чисел с числом 0</w:t>
            </w:r>
          </w:p>
        </w:tc>
        <w:tc>
          <w:tcPr>
            <w:tcW w:w="3261" w:type="dxa"/>
          </w:tcPr>
          <w:p w14:paraId="14BE8098" w14:textId="77777777" w:rsidR="004D752A" w:rsidRDefault="00000000">
            <w:pPr>
              <w:pStyle w:val="TableParagraph"/>
              <w:ind w:left="106" w:right="165"/>
              <w:rPr>
                <w:sz w:val="20"/>
              </w:rPr>
            </w:pPr>
            <w:r>
              <w:rPr>
                <w:sz w:val="20"/>
              </w:rPr>
              <w:t>Образовывают,</w:t>
            </w:r>
            <w:r>
              <w:rPr>
                <w:spacing w:val="-13"/>
                <w:sz w:val="20"/>
              </w:rPr>
              <w:t xml:space="preserve"> </w:t>
            </w:r>
            <w:r>
              <w:rPr>
                <w:sz w:val="20"/>
              </w:rPr>
              <w:t>различают,</w:t>
            </w:r>
            <w:r>
              <w:rPr>
                <w:spacing w:val="-12"/>
                <w:sz w:val="20"/>
              </w:rPr>
              <w:t xml:space="preserve"> </w:t>
            </w:r>
            <w:r>
              <w:rPr>
                <w:sz w:val="20"/>
              </w:rPr>
              <w:t>читают и записывают число 0</w:t>
            </w:r>
            <w:r>
              <w:rPr>
                <w:spacing w:val="80"/>
                <w:sz w:val="20"/>
              </w:rPr>
              <w:t xml:space="preserve"> </w:t>
            </w:r>
            <w:r>
              <w:rPr>
                <w:sz w:val="20"/>
              </w:rPr>
              <w:t>Сравнивают число 0 с числами в пределах</w:t>
            </w:r>
            <w:r>
              <w:rPr>
                <w:spacing w:val="-4"/>
                <w:sz w:val="20"/>
              </w:rPr>
              <w:t xml:space="preserve"> </w:t>
            </w:r>
            <w:r>
              <w:rPr>
                <w:sz w:val="20"/>
              </w:rPr>
              <w:t>5</w:t>
            </w:r>
            <w:r>
              <w:rPr>
                <w:spacing w:val="-4"/>
                <w:sz w:val="20"/>
              </w:rPr>
              <w:t xml:space="preserve"> </w:t>
            </w:r>
            <w:r>
              <w:rPr>
                <w:sz w:val="20"/>
              </w:rPr>
              <w:t>(возможно</w:t>
            </w:r>
            <w:r>
              <w:rPr>
                <w:spacing w:val="-9"/>
                <w:sz w:val="20"/>
              </w:rPr>
              <w:t xml:space="preserve"> </w:t>
            </w:r>
            <w:r>
              <w:rPr>
                <w:sz w:val="20"/>
              </w:rPr>
              <w:t>с</w:t>
            </w:r>
            <w:r>
              <w:rPr>
                <w:spacing w:val="-7"/>
                <w:sz w:val="20"/>
              </w:rPr>
              <w:t xml:space="preserve"> </w:t>
            </w:r>
            <w:r>
              <w:rPr>
                <w:sz w:val="20"/>
              </w:rPr>
              <w:t>помощью) Составляют, записывают, решают примеры в одно действие на вычитание с помощью счётного и дидактического материала</w:t>
            </w:r>
          </w:p>
        </w:tc>
        <w:tc>
          <w:tcPr>
            <w:tcW w:w="3405" w:type="dxa"/>
          </w:tcPr>
          <w:p w14:paraId="6B5802B6" w14:textId="77777777" w:rsidR="004D752A" w:rsidRDefault="00000000">
            <w:pPr>
              <w:pStyle w:val="TableParagraph"/>
              <w:ind w:left="105"/>
              <w:rPr>
                <w:sz w:val="20"/>
              </w:rPr>
            </w:pPr>
            <w:r>
              <w:rPr>
                <w:sz w:val="20"/>
              </w:rPr>
              <w:t>Образовывают,</w:t>
            </w:r>
            <w:r>
              <w:rPr>
                <w:spacing w:val="-10"/>
                <w:sz w:val="20"/>
              </w:rPr>
              <w:t xml:space="preserve"> </w:t>
            </w:r>
            <w:r>
              <w:rPr>
                <w:sz w:val="20"/>
              </w:rPr>
              <w:t>различают,</w:t>
            </w:r>
            <w:r>
              <w:rPr>
                <w:spacing w:val="-13"/>
                <w:sz w:val="20"/>
              </w:rPr>
              <w:t xml:space="preserve"> </w:t>
            </w:r>
            <w:r>
              <w:rPr>
                <w:sz w:val="20"/>
              </w:rPr>
              <w:t>читают</w:t>
            </w:r>
            <w:r>
              <w:rPr>
                <w:spacing w:val="-12"/>
                <w:sz w:val="20"/>
              </w:rPr>
              <w:t xml:space="preserve"> </w:t>
            </w:r>
            <w:r>
              <w:rPr>
                <w:sz w:val="20"/>
              </w:rPr>
              <w:t>и записывают число 0</w:t>
            </w:r>
          </w:p>
          <w:p w14:paraId="2A6CE280" w14:textId="77777777" w:rsidR="004D752A" w:rsidRDefault="00000000">
            <w:pPr>
              <w:pStyle w:val="TableParagraph"/>
              <w:ind w:left="105"/>
              <w:rPr>
                <w:sz w:val="20"/>
              </w:rPr>
            </w:pPr>
            <w:r>
              <w:rPr>
                <w:sz w:val="20"/>
              </w:rPr>
              <w:t>Сравнивают</w:t>
            </w:r>
            <w:r>
              <w:rPr>
                <w:spacing w:val="-9"/>
                <w:sz w:val="20"/>
              </w:rPr>
              <w:t xml:space="preserve"> </w:t>
            </w:r>
            <w:r>
              <w:rPr>
                <w:sz w:val="20"/>
              </w:rPr>
              <w:t>число</w:t>
            </w:r>
            <w:r>
              <w:rPr>
                <w:spacing w:val="-8"/>
                <w:sz w:val="20"/>
              </w:rPr>
              <w:t xml:space="preserve"> </w:t>
            </w:r>
            <w:r>
              <w:rPr>
                <w:sz w:val="20"/>
              </w:rPr>
              <w:t>0</w:t>
            </w:r>
            <w:r>
              <w:rPr>
                <w:spacing w:val="-4"/>
                <w:sz w:val="20"/>
              </w:rPr>
              <w:t xml:space="preserve"> </w:t>
            </w:r>
            <w:r>
              <w:rPr>
                <w:sz w:val="20"/>
              </w:rPr>
              <w:t>с</w:t>
            </w:r>
            <w:r>
              <w:rPr>
                <w:spacing w:val="-6"/>
                <w:sz w:val="20"/>
              </w:rPr>
              <w:t xml:space="preserve"> </w:t>
            </w:r>
            <w:r>
              <w:rPr>
                <w:sz w:val="20"/>
              </w:rPr>
              <w:t>числами</w:t>
            </w:r>
            <w:r>
              <w:rPr>
                <w:spacing w:val="-10"/>
                <w:sz w:val="20"/>
              </w:rPr>
              <w:t xml:space="preserve"> </w:t>
            </w:r>
            <w:r>
              <w:rPr>
                <w:sz w:val="20"/>
              </w:rPr>
              <w:t>в пределах 5</w:t>
            </w:r>
          </w:p>
          <w:p w14:paraId="2E3A0F02" w14:textId="77777777" w:rsidR="004D752A" w:rsidRDefault="00000000">
            <w:pPr>
              <w:pStyle w:val="TableParagraph"/>
              <w:ind w:left="105"/>
              <w:rPr>
                <w:sz w:val="20"/>
              </w:rPr>
            </w:pPr>
            <w:r>
              <w:rPr>
                <w:sz w:val="20"/>
              </w:rPr>
              <w:t>Составляют,</w:t>
            </w:r>
            <w:r>
              <w:rPr>
                <w:spacing w:val="-13"/>
                <w:sz w:val="20"/>
              </w:rPr>
              <w:t xml:space="preserve"> </w:t>
            </w:r>
            <w:r>
              <w:rPr>
                <w:sz w:val="20"/>
              </w:rPr>
              <w:t>записывают,</w:t>
            </w:r>
            <w:r>
              <w:rPr>
                <w:spacing w:val="-12"/>
                <w:sz w:val="20"/>
              </w:rPr>
              <w:t xml:space="preserve"> </w:t>
            </w:r>
            <w:r>
              <w:rPr>
                <w:sz w:val="20"/>
              </w:rPr>
              <w:t xml:space="preserve">решают примеры в одно действие на </w:t>
            </w:r>
            <w:r>
              <w:rPr>
                <w:spacing w:val="-2"/>
                <w:sz w:val="20"/>
              </w:rPr>
              <w:t>вычитание</w:t>
            </w:r>
          </w:p>
        </w:tc>
      </w:tr>
    </w:tbl>
    <w:p w14:paraId="3BC60664" w14:textId="77777777" w:rsidR="004D752A" w:rsidRDefault="004D752A">
      <w:pPr>
        <w:pStyle w:val="TableParagraph"/>
        <w:rPr>
          <w:sz w:val="20"/>
        </w:rPr>
        <w:sectPr w:rsidR="004D752A">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157"/>
        <w:gridCol w:w="711"/>
        <w:gridCol w:w="1134"/>
        <w:gridCol w:w="3405"/>
        <w:gridCol w:w="3261"/>
        <w:gridCol w:w="3405"/>
      </w:tblGrid>
      <w:tr w:rsidR="004D752A" w14:paraId="4F7A5B12" w14:textId="77777777">
        <w:trPr>
          <w:trHeight w:val="460"/>
        </w:trPr>
        <w:tc>
          <w:tcPr>
            <w:tcW w:w="682" w:type="dxa"/>
          </w:tcPr>
          <w:p w14:paraId="36F00AFD" w14:textId="77777777" w:rsidR="004D752A" w:rsidRDefault="004D752A">
            <w:pPr>
              <w:pStyle w:val="TableParagraph"/>
              <w:ind w:left="0"/>
              <w:rPr>
                <w:sz w:val="20"/>
              </w:rPr>
            </w:pPr>
          </w:p>
        </w:tc>
        <w:tc>
          <w:tcPr>
            <w:tcW w:w="2157" w:type="dxa"/>
          </w:tcPr>
          <w:p w14:paraId="31E24B87" w14:textId="77777777" w:rsidR="004D752A" w:rsidRDefault="004D752A">
            <w:pPr>
              <w:pStyle w:val="TableParagraph"/>
              <w:ind w:left="0"/>
              <w:rPr>
                <w:sz w:val="20"/>
              </w:rPr>
            </w:pPr>
          </w:p>
        </w:tc>
        <w:tc>
          <w:tcPr>
            <w:tcW w:w="711" w:type="dxa"/>
          </w:tcPr>
          <w:p w14:paraId="517835AF" w14:textId="77777777" w:rsidR="004D752A" w:rsidRDefault="004D752A">
            <w:pPr>
              <w:pStyle w:val="TableParagraph"/>
              <w:ind w:left="0"/>
              <w:rPr>
                <w:sz w:val="20"/>
              </w:rPr>
            </w:pPr>
          </w:p>
        </w:tc>
        <w:tc>
          <w:tcPr>
            <w:tcW w:w="1134" w:type="dxa"/>
          </w:tcPr>
          <w:p w14:paraId="0BB06AE5" w14:textId="77777777" w:rsidR="004D752A" w:rsidRDefault="004D752A">
            <w:pPr>
              <w:pStyle w:val="TableParagraph"/>
              <w:ind w:left="0"/>
              <w:rPr>
                <w:sz w:val="20"/>
              </w:rPr>
            </w:pPr>
          </w:p>
        </w:tc>
        <w:tc>
          <w:tcPr>
            <w:tcW w:w="3405" w:type="dxa"/>
          </w:tcPr>
          <w:p w14:paraId="0A019163" w14:textId="77777777" w:rsidR="004D752A" w:rsidRDefault="00000000">
            <w:pPr>
              <w:pStyle w:val="TableParagraph"/>
              <w:spacing w:line="225" w:lineRule="exact"/>
              <w:ind w:left="107"/>
              <w:rPr>
                <w:sz w:val="20"/>
              </w:rPr>
            </w:pPr>
            <w:r>
              <w:rPr>
                <w:sz w:val="20"/>
              </w:rPr>
              <w:t>Нуль</w:t>
            </w:r>
            <w:r>
              <w:rPr>
                <w:spacing w:val="-4"/>
                <w:sz w:val="20"/>
              </w:rPr>
              <w:t xml:space="preserve"> </w:t>
            </w:r>
            <w:r>
              <w:rPr>
                <w:sz w:val="20"/>
              </w:rPr>
              <w:t>как</w:t>
            </w:r>
            <w:r>
              <w:rPr>
                <w:spacing w:val="-6"/>
                <w:sz w:val="20"/>
              </w:rPr>
              <w:t xml:space="preserve"> </w:t>
            </w:r>
            <w:r>
              <w:rPr>
                <w:sz w:val="20"/>
              </w:rPr>
              <w:t>результат</w:t>
            </w:r>
            <w:r>
              <w:rPr>
                <w:spacing w:val="-5"/>
                <w:sz w:val="20"/>
              </w:rPr>
              <w:t xml:space="preserve"> </w:t>
            </w:r>
            <w:r>
              <w:rPr>
                <w:sz w:val="20"/>
              </w:rPr>
              <w:t>вычитания</w:t>
            </w:r>
            <w:r>
              <w:rPr>
                <w:spacing w:val="-5"/>
                <w:sz w:val="20"/>
              </w:rPr>
              <w:t xml:space="preserve"> </w:t>
            </w:r>
            <w:r>
              <w:rPr>
                <w:sz w:val="20"/>
              </w:rPr>
              <w:t>(2</w:t>
            </w:r>
            <w:r>
              <w:rPr>
                <w:spacing w:val="-1"/>
                <w:sz w:val="20"/>
              </w:rPr>
              <w:t xml:space="preserve"> </w:t>
            </w:r>
            <w:r>
              <w:rPr>
                <w:sz w:val="20"/>
              </w:rPr>
              <w:t>–</w:t>
            </w:r>
            <w:r>
              <w:rPr>
                <w:spacing w:val="-7"/>
                <w:sz w:val="20"/>
              </w:rPr>
              <w:t xml:space="preserve"> </w:t>
            </w:r>
            <w:r>
              <w:rPr>
                <w:spacing w:val="-10"/>
                <w:sz w:val="20"/>
              </w:rPr>
              <w:t>2</w:t>
            </w:r>
          </w:p>
          <w:p w14:paraId="79332D4C" w14:textId="77777777" w:rsidR="004D752A" w:rsidRDefault="00000000">
            <w:pPr>
              <w:pStyle w:val="TableParagraph"/>
              <w:spacing w:line="215" w:lineRule="exact"/>
              <w:ind w:left="107"/>
              <w:rPr>
                <w:sz w:val="20"/>
              </w:rPr>
            </w:pPr>
            <w:r>
              <w:rPr>
                <w:sz w:val="20"/>
              </w:rPr>
              <w:t>=</w:t>
            </w:r>
            <w:r>
              <w:rPr>
                <w:spacing w:val="3"/>
                <w:sz w:val="20"/>
              </w:rPr>
              <w:t xml:space="preserve"> </w:t>
            </w:r>
            <w:r>
              <w:rPr>
                <w:spacing w:val="-5"/>
                <w:sz w:val="20"/>
              </w:rPr>
              <w:t>0)</w:t>
            </w:r>
          </w:p>
        </w:tc>
        <w:tc>
          <w:tcPr>
            <w:tcW w:w="3261" w:type="dxa"/>
          </w:tcPr>
          <w:p w14:paraId="3B5DAE80" w14:textId="77777777" w:rsidR="004D752A" w:rsidRDefault="004D752A">
            <w:pPr>
              <w:pStyle w:val="TableParagraph"/>
              <w:ind w:left="0"/>
              <w:rPr>
                <w:sz w:val="20"/>
              </w:rPr>
            </w:pPr>
          </w:p>
        </w:tc>
        <w:tc>
          <w:tcPr>
            <w:tcW w:w="3405" w:type="dxa"/>
          </w:tcPr>
          <w:p w14:paraId="13FC41F0" w14:textId="77777777" w:rsidR="004D752A" w:rsidRDefault="004D752A">
            <w:pPr>
              <w:pStyle w:val="TableParagraph"/>
              <w:ind w:left="0"/>
              <w:rPr>
                <w:sz w:val="20"/>
              </w:rPr>
            </w:pPr>
          </w:p>
        </w:tc>
      </w:tr>
      <w:tr w:rsidR="004D752A" w14:paraId="4A5C44A9" w14:textId="77777777">
        <w:trPr>
          <w:trHeight w:val="2299"/>
        </w:trPr>
        <w:tc>
          <w:tcPr>
            <w:tcW w:w="682" w:type="dxa"/>
          </w:tcPr>
          <w:p w14:paraId="240494F0" w14:textId="77777777" w:rsidR="004D752A" w:rsidRDefault="00000000">
            <w:pPr>
              <w:pStyle w:val="TableParagraph"/>
              <w:spacing w:line="225" w:lineRule="exact"/>
              <w:ind w:left="14" w:right="5"/>
              <w:jc w:val="center"/>
              <w:rPr>
                <w:sz w:val="20"/>
              </w:rPr>
            </w:pPr>
            <w:r>
              <w:rPr>
                <w:spacing w:val="-5"/>
                <w:sz w:val="20"/>
              </w:rPr>
              <w:t>53</w:t>
            </w:r>
          </w:p>
        </w:tc>
        <w:tc>
          <w:tcPr>
            <w:tcW w:w="2157" w:type="dxa"/>
          </w:tcPr>
          <w:p w14:paraId="5ED27508" w14:textId="77777777" w:rsidR="004D752A" w:rsidRDefault="00000000">
            <w:pPr>
              <w:pStyle w:val="TableParagraph"/>
              <w:spacing w:line="225" w:lineRule="exact"/>
              <w:ind w:left="109"/>
              <w:rPr>
                <w:sz w:val="20"/>
              </w:rPr>
            </w:pPr>
            <w:r>
              <w:rPr>
                <w:sz w:val="20"/>
              </w:rPr>
              <w:t>Число</w:t>
            </w:r>
            <w:r>
              <w:rPr>
                <w:spacing w:val="-8"/>
                <w:sz w:val="20"/>
              </w:rPr>
              <w:t xml:space="preserve"> </w:t>
            </w:r>
            <w:r>
              <w:rPr>
                <w:sz w:val="20"/>
              </w:rPr>
              <w:t>и</w:t>
            </w:r>
            <w:r>
              <w:rPr>
                <w:spacing w:val="-5"/>
                <w:sz w:val="20"/>
              </w:rPr>
              <w:t xml:space="preserve"> </w:t>
            </w:r>
            <w:r>
              <w:rPr>
                <w:sz w:val="20"/>
              </w:rPr>
              <w:t>цифра</w:t>
            </w:r>
            <w:r>
              <w:rPr>
                <w:spacing w:val="-1"/>
                <w:sz w:val="20"/>
              </w:rPr>
              <w:t xml:space="preserve"> </w:t>
            </w:r>
            <w:r>
              <w:rPr>
                <w:spacing w:val="-10"/>
                <w:sz w:val="20"/>
              </w:rPr>
              <w:t>6</w:t>
            </w:r>
          </w:p>
        </w:tc>
        <w:tc>
          <w:tcPr>
            <w:tcW w:w="711" w:type="dxa"/>
          </w:tcPr>
          <w:p w14:paraId="4AE09670"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24F81B0F" w14:textId="77777777" w:rsidR="004D752A" w:rsidRDefault="004D752A">
            <w:pPr>
              <w:pStyle w:val="TableParagraph"/>
              <w:ind w:left="0"/>
              <w:rPr>
                <w:sz w:val="20"/>
              </w:rPr>
            </w:pPr>
          </w:p>
        </w:tc>
        <w:tc>
          <w:tcPr>
            <w:tcW w:w="3405" w:type="dxa"/>
          </w:tcPr>
          <w:p w14:paraId="5D32D627" w14:textId="77777777" w:rsidR="004D752A" w:rsidRDefault="00000000">
            <w:pPr>
              <w:pStyle w:val="TableParagraph"/>
              <w:ind w:left="107"/>
              <w:rPr>
                <w:sz w:val="20"/>
              </w:rPr>
            </w:pPr>
            <w:r>
              <w:rPr>
                <w:sz w:val="20"/>
              </w:rPr>
              <w:t>Образование,</w:t>
            </w:r>
            <w:r>
              <w:rPr>
                <w:spacing w:val="-13"/>
                <w:sz w:val="20"/>
              </w:rPr>
              <w:t xml:space="preserve"> </w:t>
            </w:r>
            <w:r>
              <w:rPr>
                <w:sz w:val="20"/>
              </w:rPr>
              <w:t>название,</w:t>
            </w:r>
            <w:r>
              <w:rPr>
                <w:spacing w:val="-12"/>
                <w:sz w:val="20"/>
              </w:rPr>
              <w:t xml:space="preserve"> </w:t>
            </w:r>
            <w:r>
              <w:rPr>
                <w:sz w:val="20"/>
              </w:rPr>
              <w:t>обозначение цифрой (запись) числа 6</w:t>
            </w:r>
          </w:p>
          <w:p w14:paraId="024E8FDB" w14:textId="77777777" w:rsidR="004D752A" w:rsidRDefault="00000000">
            <w:pPr>
              <w:pStyle w:val="TableParagraph"/>
              <w:ind w:left="107" w:right="197"/>
              <w:rPr>
                <w:sz w:val="20"/>
              </w:rPr>
            </w:pPr>
            <w:r>
              <w:rPr>
                <w:sz w:val="20"/>
              </w:rPr>
              <w:t>Числовой ряд в пределах 6 Определение</w:t>
            </w:r>
            <w:r>
              <w:rPr>
                <w:spacing w:val="-11"/>
                <w:sz w:val="20"/>
              </w:rPr>
              <w:t xml:space="preserve"> </w:t>
            </w:r>
            <w:r>
              <w:rPr>
                <w:sz w:val="20"/>
              </w:rPr>
              <w:t>места</w:t>
            </w:r>
            <w:r>
              <w:rPr>
                <w:spacing w:val="-7"/>
                <w:sz w:val="20"/>
              </w:rPr>
              <w:t xml:space="preserve"> </w:t>
            </w:r>
            <w:r>
              <w:rPr>
                <w:sz w:val="20"/>
              </w:rPr>
              <w:t>числа</w:t>
            </w:r>
            <w:r>
              <w:rPr>
                <w:spacing w:val="-7"/>
                <w:sz w:val="20"/>
              </w:rPr>
              <w:t xml:space="preserve"> </w:t>
            </w:r>
            <w:r>
              <w:rPr>
                <w:sz w:val="20"/>
              </w:rPr>
              <w:t>6</w:t>
            </w:r>
            <w:r>
              <w:rPr>
                <w:spacing w:val="-12"/>
                <w:sz w:val="20"/>
              </w:rPr>
              <w:t xml:space="preserve"> </w:t>
            </w:r>
            <w:r>
              <w:rPr>
                <w:sz w:val="20"/>
              </w:rPr>
              <w:t>в числовом ряду</w:t>
            </w:r>
          </w:p>
          <w:p w14:paraId="1AF17770" w14:textId="77777777" w:rsidR="004D752A" w:rsidRDefault="00000000">
            <w:pPr>
              <w:pStyle w:val="TableParagraph"/>
              <w:spacing w:line="237" w:lineRule="auto"/>
              <w:ind w:left="107"/>
              <w:rPr>
                <w:sz w:val="20"/>
              </w:rPr>
            </w:pPr>
            <w:r>
              <w:rPr>
                <w:sz w:val="20"/>
              </w:rPr>
              <w:t>Счет</w:t>
            </w:r>
            <w:r>
              <w:rPr>
                <w:spacing w:val="-9"/>
                <w:sz w:val="20"/>
              </w:rPr>
              <w:t xml:space="preserve"> </w:t>
            </w:r>
            <w:r>
              <w:rPr>
                <w:sz w:val="20"/>
              </w:rPr>
              <w:t>предметов</w:t>
            </w:r>
            <w:r>
              <w:rPr>
                <w:spacing w:val="-8"/>
                <w:sz w:val="20"/>
              </w:rPr>
              <w:t xml:space="preserve"> </w:t>
            </w:r>
            <w:r>
              <w:rPr>
                <w:sz w:val="20"/>
              </w:rPr>
              <w:t>в</w:t>
            </w:r>
            <w:r>
              <w:rPr>
                <w:spacing w:val="-8"/>
                <w:sz w:val="20"/>
              </w:rPr>
              <w:t xml:space="preserve"> </w:t>
            </w:r>
            <w:r>
              <w:rPr>
                <w:sz w:val="20"/>
              </w:rPr>
              <w:t>пределах</w:t>
            </w:r>
            <w:r>
              <w:rPr>
                <w:spacing w:val="-13"/>
                <w:sz w:val="20"/>
              </w:rPr>
              <w:t xml:space="preserve"> </w:t>
            </w:r>
            <w:r>
              <w:rPr>
                <w:sz w:val="20"/>
              </w:rPr>
              <w:t>6 Соотношение количества, числительного и цифры</w:t>
            </w:r>
          </w:p>
        </w:tc>
        <w:tc>
          <w:tcPr>
            <w:tcW w:w="3261" w:type="dxa"/>
          </w:tcPr>
          <w:p w14:paraId="3C7FC3FB" w14:textId="77777777" w:rsidR="004D752A" w:rsidRDefault="00000000">
            <w:pPr>
              <w:pStyle w:val="TableParagraph"/>
              <w:ind w:left="106" w:right="157"/>
              <w:jc w:val="both"/>
              <w:rPr>
                <w:sz w:val="20"/>
              </w:rPr>
            </w:pPr>
            <w:r>
              <w:rPr>
                <w:sz w:val="20"/>
              </w:rPr>
              <w:t>Образовывают,</w:t>
            </w:r>
            <w:r>
              <w:rPr>
                <w:spacing w:val="-13"/>
                <w:sz w:val="20"/>
              </w:rPr>
              <w:t xml:space="preserve"> </w:t>
            </w:r>
            <w:r>
              <w:rPr>
                <w:sz w:val="20"/>
              </w:rPr>
              <w:t>различают,</w:t>
            </w:r>
            <w:r>
              <w:rPr>
                <w:spacing w:val="-12"/>
                <w:sz w:val="20"/>
              </w:rPr>
              <w:t xml:space="preserve"> </w:t>
            </w:r>
            <w:r>
              <w:rPr>
                <w:sz w:val="20"/>
              </w:rPr>
              <w:t>читают и</w:t>
            </w:r>
            <w:r>
              <w:rPr>
                <w:spacing w:val="-3"/>
                <w:sz w:val="20"/>
              </w:rPr>
              <w:t xml:space="preserve"> </w:t>
            </w:r>
            <w:r>
              <w:rPr>
                <w:sz w:val="20"/>
              </w:rPr>
              <w:t>записывают</w:t>
            </w:r>
            <w:r>
              <w:rPr>
                <w:spacing w:val="-2"/>
                <w:sz w:val="20"/>
              </w:rPr>
              <w:t xml:space="preserve"> </w:t>
            </w:r>
            <w:r>
              <w:rPr>
                <w:sz w:val="20"/>
              </w:rPr>
              <w:t>число</w:t>
            </w:r>
            <w:r>
              <w:rPr>
                <w:spacing w:val="-3"/>
                <w:sz w:val="20"/>
              </w:rPr>
              <w:t xml:space="preserve"> </w:t>
            </w:r>
            <w:r>
              <w:rPr>
                <w:sz w:val="20"/>
              </w:rPr>
              <w:t>6</w:t>
            </w:r>
            <w:r>
              <w:rPr>
                <w:spacing w:val="-1"/>
                <w:sz w:val="20"/>
              </w:rPr>
              <w:t xml:space="preserve"> </w:t>
            </w:r>
            <w:r>
              <w:rPr>
                <w:sz w:val="20"/>
              </w:rPr>
              <w:t>(с</w:t>
            </w:r>
            <w:r>
              <w:rPr>
                <w:spacing w:val="-8"/>
                <w:sz w:val="20"/>
              </w:rPr>
              <w:t xml:space="preserve"> </w:t>
            </w:r>
            <w:r>
              <w:rPr>
                <w:sz w:val="20"/>
              </w:rPr>
              <w:t xml:space="preserve">помощью </w:t>
            </w:r>
            <w:r>
              <w:rPr>
                <w:spacing w:val="-2"/>
                <w:sz w:val="20"/>
              </w:rPr>
              <w:t>учителя)</w:t>
            </w:r>
          </w:p>
          <w:p w14:paraId="0C8E38D2" w14:textId="77777777" w:rsidR="004D752A" w:rsidRDefault="00000000">
            <w:pPr>
              <w:pStyle w:val="TableParagraph"/>
              <w:ind w:left="106" w:right="518"/>
              <w:jc w:val="both"/>
              <w:rPr>
                <w:sz w:val="20"/>
              </w:rPr>
            </w:pPr>
            <w:r>
              <w:rPr>
                <w:sz w:val="20"/>
              </w:rPr>
              <w:t>Считают</w:t>
            </w:r>
            <w:r>
              <w:rPr>
                <w:spacing w:val="-9"/>
                <w:sz w:val="20"/>
              </w:rPr>
              <w:t xml:space="preserve"> </w:t>
            </w:r>
            <w:r>
              <w:rPr>
                <w:sz w:val="20"/>
              </w:rPr>
              <w:t>в</w:t>
            </w:r>
            <w:r>
              <w:rPr>
                <w:spacing w:val="-8"/>
                <w:sz w:val="20"/>
              </w:rPr>
              <w:t xml:space="preserve"> </w:t>
            </w:r>
            <w:r>
              <w:rPr>
                <w:sz w:val="20"/>
              </w:rPr>
              <w:t>прямом</w:t>
            </w:r>
            <w:r>
              <w:rPr>
                <w:spacing w:val="-7"/>
                <w:sz w:val="20"/>
              </w:rPr>
              <w:t xml:space="preserve"> </w:t>
            </w:r>
            <w:r>
              <w:rPr>
                <w:sz w:val="20"/>
              </w:rPr>
              <w:t>и</w:t>
            </w:r>
            <w:r>
              <w:rPr>
                <w:spacing w:val="-10"/>
                <w:sz w:val="20"/>
              </w:rPr>
              <w:t xml:space="preserve"> </w:t>
            </w:r>
            <w:r>
              <w:rPr>
                <w:sz w:val="20"/>
              </w:rPr>
              <w:t>обратном порядке</w:t>
            </w:r>
            <w:r>
              <w:rPr>
                <w:spacing w:val="-13"/>
                <w:sz w:val="20"/>
              </w:rPr>
              <w:t xml:space="preserve"> </w:t>
            </w:r>
            <w:r>
              <w:rPr>
                <w:sz w:val="20"/>
              </w:rPr>
              <w:t>с</w:t>
            </w:r>
            <w:r>
              <w:rPr>
                <w:spacing w:val="-12"/>
                <w:sz w:val="20"/>
              </w:rPr>
              <w:t xml:space="preserve"> </w:t>
            </w:r>
            <w:r>
              <w:rPr>
                <w:sz w:val="20"/>
              </w:rPr>
              <w:t>помощью</w:t>
            </w:r>
            <w:r>
              <w:rPr>
                <w:spacing w:val="-13"/>
                <w:sz w:val="20"/>
              </w:rPr>
              <w:t xml:space="preserve"> </w:t>
            </w:r>
            <w:r>
              <w:rPr>
                <w:sz w:val="20"/>
              </w:rPr>
              <w:t xml:space="preserve">числового </w:t>
            </w:r>
            <w:r>
              <w:rPr>
                <w:spacing w:val="-4"/>
                <w:sz w:val="20"/>
              </w:rPr>
              <w:t>ряда</w:t>
            </w:r>
          </w:p>
          <w:p w14:paraId="47269273" w14:textId="77777777" w:rsidR="004D752A" w:rsidRDefault="00000000">
            <w:pPr>
              <w:pStyle w:val="TableParagraph"/>
              <w:spacing w:line="237" w:lineRule="auto"/>
              <w:ind w:left="106" w:right="101"/>
              <w:rPr>
                <w:sz w:val="20"/>
              </w:rPr>
            </w:pPr>
            <w:r>
              <w:rPr>
                <w:sz w:val="20"/>
              </w:rPr>
              <w:t>Соотносят количество, числительное</w:t>
            </w:r>
            <w:r>
              <w:rPr>
                <w:spacing w:val="-9"/>
                <w:sz w:val="20"/>
              </w:rPr>
              <w:t xml:space="preserve"> </w:t>
            </w:r>
            <w:r>
              <w:rPr>
                <w:sz w:val="20"/>
              </w:rPr>
              <w:t>и</w:t>
            </w:r>
            <w:r>
              <w:rPr>
                <w:spacing w:val="-7"/>
                <w:sz w:val="20"/>
              </w:rPr>
              <w:t xml:space="preserve"> </w:t>
            </w:r>
            <w:r>
              <w:rPr>
                <w:sz w:val="20"/>
              </w:rPr>
              <w:t>цифру</w:t>
            </w:r>
            <w:r>
              <w:rPr>
                <w:spacing w:val="-13"/>
                <w:sz w:val="20"/>
              </w:rPr>
              <w:t xml:space="preserve"> </w:t>
            </w:r>
            <w:r>
              <w:rPr>
                <w:sz w:val="20"/>
              </w:rPr>
              <w:t>в</w:t>
            </w:r>
            <w:r>
              <w:rPr>
                <w:spacing w:val="-4"/>
                <w:sz w:val="20"/>
              </w:rPr>
              <w:t xml:space="preserve"> </w:t>
            </w:r>
            <w:r>
              <w:rPr>
                <w:sz w:val="20"/>
              </w:rPr>
              <w:t>пределах</w:t>
            </w:r>
            <w:r>
              <w:rPr>
                <w:spacing w:val="-5"/>
                <w:sz w:val="20"/>
              </w:rPr>
              <w:t xml:space="preserve"> </w:t>
            </w:r>
            <w:r>
              <w:rPr>
                <w:sz w:val="20"/>
              </w:rPr>
              <w:t>6 (возможно с помощью)</w:t>
            </w:r>
          </w:p>
        </w:tc>
        <w:tc>
          <w:tcPr>
            <w:tcW w:w="3405" w:type="dxa"/>
          </w:tcPr>
          <w:p w14:paraId="2DCD2E87" w14:textId="77777777" w:rsidR="004D752A" w:rsidRDefault="00000000">
            <w:pPr>
              <w:pStyle w:val="TableParagraph"/>
              <w:ind w:left="105"/>
              <w:rPr>
                <w:sz w:val="20"/>
              </w:rPr>
            </w:pPr>
            <w:r>
              <w:rPr>
                <w:sz w:val="20"/>
              </w:rPr>
              <w:t>Образовывают,</w:t>
            </w:r>
            <w:r>
              <w:rPr>
                <w:spacing w:val="-10"/>
                <w:sz w:val="20"/>
              </w:rPr>
              <w:t xml:space="preserve"> </w:t>
            </w:r>
            <w:r>
              <w:rPr>
                <w:sz w:val="20"/>
              </w:rPr>
              <w:t>различают,</w:t>
            </w:r>
            <w:r>
              <w:rPr>
                <w:spacing w:val="-13"/>
                <w:sz w:val="20"/>
              </w:rPr>
              <w:t xml:space="preserve"> </w:t>
            </w:r>
            <w:r>
              <w:rPr>
                <w:sz w:val="20"/>
              </w:rPr>
              <w:t>читают</w:t>
            </w:r>
            <w:r>
              <w:rPr>
                <w:spacing w:val="-12"/>
                <w:sz w:val="20"/>
              </w:rPr>
              <w:t xml:space="preserve"> </w:t>
            </w:r>
            <w:r>
              <w:rPr>
                <w:sz w:val="20"/>
              </w:rPr>
              <w:t>и записывают число 6</w:t>
            </w:r>
          </w:p>
          <w:p w14:paraId="337EC856" w14:textId="77777777" w:rsidR="004D752A" w:rsidRDefault="00000000">
            <w:pPr>
              <w:pStyle w:val="TableParagraph"/>
              <w:ind w:left="105" w:right="197"/>
              <w:rPr>
                <w:sz w:val="20"/>
              </w:rPr>
            </w:pPr>
            <w:r>
              <w:rPr>
                <w:sz w:val="20"/>
              </w:rPr>
              <w:t>Считают</w:t>
            </w:r>
            <w:r>
              <w:rPr>
                <w:spacing w:val="-11"/>
                <w:sz w:val="20"/>
              </w:rPr>
              <w:t xml:space="preserve"> </w:t>
            </w:r>
            <w:r>
              <w:rPr>
                <w:sz w:val="20"/>
              </w:rPr>
              <w:t>в</w:t>
            </w:r>
            <w:r>
              <w:rPr>
                <w:spacing w:val="-9"/>
                <w:sz w:val="20"/>
              </w:rPr>
              <w:t xml:space="preserve"> </w:t>
            </w:r>
            <w:r>
              <w:rPr>
                <w:sz w:val="20"/>
              </w:rPr>
              <w:t>прямом</w:t>
            </w:r>
            <w:r>
              <w:rPr>
                <w:spacing w:val="-9"/>
                <w:sz w:val="20"/>
              </w:rPr>
              <w:t xml:space="preserve"> </w:t>
            </w:r>
            <w:r>
              <w:rPr>
                <w:sz w:val="20"/>
              </w:rPr>
              <w:t>и</w:t>
            </w:r>
            <w:r>
              <w:rPr>
                <w:spacing w:val="-12"/>
                <w:sz w:val="20"/>
              </w:rPr>
              <w:t xml:space="preserve"> </w:t>
            </w:r>
            <w:r>
              <w:rPr>
                <w:sz w:val="20"/>
              </w:rPr>
              <w:t xml:space="preserve">обратном </w:t>
            </w:r>
            <w:r>
              <w:rPr>
                <w:spacing w:val="-2"/>
                <w:sz w:val="20"/>
              </w:rPr>
              <w:t>порядке</w:t>
            </w:r>
          </w:p>
          <w:p w14:paraId="21D8562C" w14:textId="77777777" w:rsidR="004D752A" w:rsidRDefault="00000000">
            <w:pPr>
              <w:pStyle w:val="TableParagraph"/>
              <w:ind w:left="105" w:right="105"/>
              <w:rPr>
                <w:sz w:val="20"/>
              </w:rPr>
            </w:pPr>
            <w:r>
              <w:rPr>
                <w:sz w:val="20"/>
              </w:rPr>
              <w:t>Соотносят</w:t>
            </w:r>
            <w:r>
              <w:rPr>
                <w:spacing w:val="-13"/>
                <w:sz w:val="20"/>
              </w:rPr>
              <w:t xml:space="preserve"> </w:t>
            </w:r>
            <w:r>
              <w:rPr>
                <w:sz w:val="20"/>
              </w:rPr>
              <w:t>количество,</w:t>
            </w:r>
            <w:r>
              <w:rPr>
                <w:spacing w:val="-12"/>
                <w:sz w:val="20"/>
              </w:rPr>
              <w:t xml:space="preserve"> </w:t>
            </w:r>
            <w:r>
              <w:rPr>
                <w:sz w:val="20"/>
              </w:rPr>
              <w:t>числительное и цифру в пределах 6</w:t>
            </w:r>
          </w:p>
          <w:p w14:paraId="036EA20A" w14:textId="77777777" w:rsidR="004D752A" w:rsidRDefault="00000000">
            <w:pPr>
              <w:pStyle w:val="TableParagraph"/>
              <w:spacing w:line="237" w:lineRule="auto"/>
              <w:ind w:left="105"/>
              <w:rPr>
                <w:sz w:val="20"/>
              </w:rPr>
            </w:pPr>
            <w:r>
              <w:rPr>
                <w:sz w:val="20"/>
              </w:rPr>
              <w:t>Определяют следующее число, предыдущее</w:t>
            </w:r>
            <w:r>
              <w:rPr>
                <w:spacing w:val="-10"/>
                <w:sz w:val="20"/>
              </w:rPr>
              <w:t xml:space="preserve"> </w:t>
            </w:r>
            <w:r>
              <w:rPr>
                <w:sz w:val="20"/>
              </w:rPr>
              <w:t>число</w:t>
            </w:r>
            <w:r>
              <w:rPr>
                <w:spacing w:val="-11"/>
                <w:sz w:val="20"/>
              </w:rPr>
              <w:t xml:space="preserve"> </w:t>
            </w:r>
            <w:r>
              <w:rPr>
                <w:sz w:val="20"/>
              </w:rPr>
              <w:t>по</w:t>
            </w:r>
            <w:r>
              <w:rPr>
                <w:spacing w:val="-11"/>
                <w:sz w:val="20"/>
              </w:rPr>
              <w:t xml:space="preserve"> </w:t>
            </w:r>
            <w:r>
              <w:rPr>
                <w:sz w:val="20"/>
              </w:rPr>
              <w:t>отношению</w:t>
            </w:r>
            <w:r>
              <w:rPr>
                <w:spacing w:val="-9"/>
                <w:sz w:val="20"/>
              </w:rPr>
              <w:t xml:space="preserve"> </w:t>
            </w:r>
            <w:r>
              <w:rPr>
                <w:sz w:val="20"/>
              </w:rPr>
              <w:t>к данному числу без опоры на</w:t>
            </w:r>
          </w:p>
          <w:p w14:paraId="464B1B1F" w14:textId="77777777" w:rsidR="004D752A" w:rsidRDefault="00000000">
            <w:pPr>
              <w:pStyle w:val="TableParagraph"/>
              <w:spacing w:before="2" w:line="215" w:lineRule="exact"/>
              <w:ind w:left="105"/>
              <w:rPr>
                <w:sz w:val="20"/>
              </w:rPr>
            </w:pPr>
            <w:r>
              <w:rPr>
                <w:sz w:val="20"/>
              </w:rPr>
              <w:t>числовой</w:t>
            </w:r>
            <w:r>
              <w:rPr>
                <w:spacing w:val="-12"/>
                <w:sz w:val="20"/>
              </w:rPr>
              <w:t xml:space="preserve"> </w:t>
            </w:r>
            <w:r>
              <w:rPr>
                <w:spacing w:val="-5"/>
                <w:sz w:val="20"/>
              </w:rPr>
              <w:t>ряд</w:t>
            </w:r>
          </w:p>
        </w:tc>
      </w:tr>
      <w:tr w:rsidR="004D752A" w14:paraId="51F83E2A" w14:textId="77777777">
        <w:trPr>
          <w:trHeight w:val="3221"/>
        </w:trPr>
        <w:tc>
          <w:tcPr>
            <w:tcW w:w="682" w:type="dxa"/>
          </w:tcPr>
          <w:p w14:paraId="50C2DD69" w14:textId="77777777" w:rsidR="004D752A" w:rsidRDefault="00000000">
            <w:pPr>
              <w:pStyle w:val="TableParagraph"/>
              <w:spacing w:line="225" w:lineRule="exact"/>
              <w:ind w:left="14" w:right="5"/>
              <w:jc w:val="center"/>
              <w:rPr>
                <w:sz w:val="20"/>
              </w:rPr>
            </w:pPr>
            <w:r>
              <w:rPr>
                <w:spacing w:val="-5"/>
                <w:sz w:val="20"/>
              </w:rPr>
              <w:t>54</w:t>
            </w:r>
          </w:p>
          <w:p w14:paraId="5EB4F310" w14:textId="77777777" w:rsidR="004D752A" w:rsidRDefault="004D752A">
            <w:pPr>
              <w:pStyle w:val="TableParagraph"/>
              <w:ind w:left="0"/>
              <w:rPr>
                <w:b/>
                <w:sz w:val="20"/>
              </w:rPr>
            </w:pPr>
          </w:p>
          <w:p w14:paraId="5EDD988F" w14:textId="77777777" w:rsidR="004D752A" w:rsidRDefault="004D752A">
            <w:pPr>
              <w:pStyle w:val="TableParagraph"/>
              <w:spacing w:before="1"/>
              <w:ind w:left="0"/>
              <w:rPr>
                <w:b/>
                <w:sz w:val="20"/>
              </w:rPr>
            </w:pPr>
          </w:p>
          <w:p w14:paraId="7632876E" w14:textId="77777777" w:rsidR="004D752A" w:rsidRDefault="00000000">
            <w:pPr>
              <w:pStyle w:val="TableParagraph"/>
              <w:ind w:left="14" w:right="5"/>
              <w:jc w:val="center"/>
              <w:rPr>
                <w:sz w:val="20"/>
              </w:rPr>
            </w:pPr>
            <w:r>
              <w:rPr>
                <w:spacing w:val="-5"/>
                <w:sz w:val="20"/>
              </w:rPr>
              <w:t>55</w:t>
            </w:r>
          </w:p>
        </w:tc>
        <w:tc>
          <w:tcPr>
            <w:tcW w:w="2157" w:type="dxa"/>
          </w:tcPr>
          <w:p w14:paraId="0B826CDE" w14:textId="77777777" w:rsidR="004D752A" w:rsidRDefault="00000000">
            <w:pPr>
              <w:pStyle w:val="TableParagraph"/>
              <w:ind w:left="109" w:right="108"/>
              <w:rPr>
                <w:sz w:val="20"/>
              </w:rPr>
            </w:pPr>
            <w:r>
              <w:rPr>
                <w:spacing w:val="-2"/>
                <w:sz w:val="20"/>
              </w:rPr>
              <w:t xml:space="preserve">Сравнение </w:t>
            </w:r>
            <w:r>
              <w:rPr>
                <w:sz w:val="20"/>
              </w:rPr>
              <w:t>предметных</w:t>
            </w:r>
            <w:r>
              <w:rPr>
                <w:spacing w:val="-13"/>
                <w:sz w:val="20"/>
              </w:rPr>
              <w:t xml:space="preserve"> </w:t>
            </w:r>
            <w:r>
              <w:rPr>
                <w:sz w:val="20"/>
              </w:rPr>
              <w:t>множеств и чисел в пределах 6</w:t>
            </w:r>
          </w:p>
          <w:p w14:paraId="25973553" w14:textId="77777777" w:rsidR="004D752A" w:rsidRDefault="00000000">
            <w:pPr>
              <w:pStyle w:val="TableParagraph"/>
              <w:spacing w:before="227"/>
              <w:ind w:left="109" w:right="276"/>
              <w:rPr>
                <w:sz w:val="20"/>
              </w:rPr>
            </w:pPr>
            <w:r>
              <w:rPr>
                <w:sz w:val="20"/>
              </w:rPr>
              <w:t>Получение числа 6 путем</w:t>
            </w:r>
            <w:r>
              <w:rPr>
                <w:spacing w:val="-13"/>
                <w:sz w:val="20"/>
              </w:rPr>
              <w:t xml:space="preserve"> </w:t>
            </w:r>
            <w:r>
              <w:rPr>
                <w:sz w:val="20"/>
              </w:rPr>
              <w:t xml:space="preserve">отсчитывания </w:t>
            </w:r>
            <w:r>
              <w:rPr>
                <w:spacing w:val="-2"/>
                <w:sz w:val="20"/>
              </w:rPr>
              <w:t>единицы</w:t>
            </w:r>
          </w:p>
        </w:tc>
        <w:tc>
          <w:tcPr>
            <w:tcW w:w="711" w:type="dxa"/>
          </w:tcPr>
          <w:p w14:paraId="34E57F3B" w14:textId="77777777" w:rsidR="004D752A" w:rsidRDefault="00000000">
            <w:pPr>
              <w:pStyle w:val="TableParagraph"/>
              <w:spacing w:line="225" w:lineRule="exact"/>
              <w:ind w:left="16" w:right="5"/>
              <w:jc w:val="center"/>
              <w:rPr>
                <w:sz w:val="20"/>
              </w:rPr>
            </w:pPr>
            <w:r>
              <w:rPr>
                <w:spacing w:val="-10"/>
                <w:sz w:val="20"/>
              </w:rPr>
              <w:t>1</w:t>
            </w:r>
          </w:p>
          <w:p w14:paraId="634EB83F" w14:textId="77777777" w:rsidR="004D752A" w:rsidRDefault="004D752A">
            <w:pPr>
              <w:pStyle w:val="TableParagraph"/>
              <w:ind w:left="0"/>
              <w:rPr>
                <w:b/>
                <w:sz w:val="20"/>
              </w:rPr>
            </w:pPr>
          </w:p>
          <w:p w14:paraId="5DFF4378" w14:textId="77777777" w:rsidR="004D752A" w:rsidRDefault="004D752A">
            <w:pPr>
              <w:pStyle w:val="TableParagraph"/>
              <w:spacing w:before="1"/>
              <w:ind w:left="0"/>
              <w:rPr>
                <w:b/>
                <w:sz w:val="20"/>
              </w:rPr>
            </w:pPr>
          </w:p>
          <w:p w14:paraId="24CC32BB" w14:textId="77777777" w:rsidR="004D752A" w:rsidRDefault="00000000">
            <w:pPr>
              <w:pStyle w:val="TableParagraph"/>
              <w:ind w:left="16" w:right="5"/>
              <w:jc w:val="center"/>
              <w:rPr>
                <w:sz w:val="20"/>
              </w:rPr>
            </w:pPr>
            <w:r>
              <w:rPr>
                <w:spacing w:val="-10"/>
                <w:sz w:val="20"/>
              </w:rPr>
              <w:t>1</w:t>
            </w:r>
          </w:p>
        </w:tc>
        <w:tc>
          <w:tcPr>
            <w:tcW w:w="1134" w:type="dxa"/>
          </w:tcPr>
          <w:p w14:paraId="48C2E522" w14:textId="77777777" w:rsidR="004D752A" w:rsidRDefault="004D752A">
            <w:pPr>
              <w:pStyle w:val="TableParagraph"/>
              <w:ind w:left="0"/>
              <w:rPr>
                <w:sz w:val="20"/>
              </w:rPr>
            </w:pPr>
          </w:p>
        </w:tc>
        <w:tc>
          <w:tcPr>
            <w:tcW w:w="3405" w:type="dxa"/>
          </w:tcPr>
          <w:p w14:paraId="77DD21D7" w14:textId="77777777" w:rsidR="004D752A" w:rsidRDefault="00000000">
            <w:pPr>
              <w:pStyle w:val="TableParagraph"/>
              <w:ind w:left="107" w:right="348"/>
              <w:rPr>
                <w:sz w:val="20"/>
              </w:rPr>
            </w:pPr>
            <w:r>
              <w:rPr>
                <w:sz w:val="20"/>
              </w:rPr>
              <w:t>Счет предметов в пределах 6 Изучение состава числа 6 Соотношение количества, числительного и цифры Сравнение</w:t>
            </w:r>
            <w:r>
              <w:rPr>
                <w:spacing w:val="-13"/>
                <w:sz w:val="20"/>
              </w:rPr>
              <w:t xml:space="preserve"> </w:t>
            </w:r>
            <w:r>
              <w:rPr>
                <w:sz w:val="20"/>
              </w:rPr>
              <w:t>предметных</w:t>
            </w:r>
            <w:r>
              <w:rPr>
                <w:spacing w:val="-12"/>
                <w:sz w:val="20"/>
              </w:rPr>
              <w:t xml:space="preserve"> </w:t>
            </w:r>
            <w:r>
              <w:rPr>
                <w:sz w:val="20"/>
              </w:rPr>
              <w:t>множеств, чисел в пределах 6</w:t>
            </w:r>
          </w:p>
          <w:p w14:paraId="796822CC" w14:textId="77777777" w:rsidR="004D752A" w:rsidRDefault="00000000">
            <w:pPr>
              <w:pStyle w:val="TableParagraph"/>
              <w:ind w:left="107"/>
              <w:rPr>
                <w:sz w:val="20"/>
              </w:rPr>
            </w:pPr>
            <w:r>
              <w:rPr>
                <w:sz w:val="20"/>
              </w:rPr>
              <w:t>Определение следующего числа, предыдущего</w:t>
            </w:r>
            <w:r>
              <w:rPr>
                <w:spacing w:val="-8"/>
                <w:sz w:val="20"/>
              </w:rPr>
              <w:t xml:space="preserve"> </w:t>
            </w:r>
            <w:r>
              <w:rPr>
                <w:sz w:val="20"/>
              </w:rPr>
              <w:t>числа</w:t>
            </w:r>
            <w:r>
              <w:rPr>
                <w:spacing w:val="-2"/>
                <w:sz w:val="20"/>
              </w:rPr>
              <w:t xml:space="preserve"> </w:t>
            </w:r>
            <w:r>
              <w:rPr>
                <w:sz w:val="20"/>
              </w:rPr>
              <w:t>по</w:t>
            </w:r>
            <w:r>
              <w:rPr>
                <w:spacing w:val="-3"/>
                <w:sz w:val="20"/>
              </w:rPr>
              <w:t xml:space="preserve"> </w:t>
            </w:r>
            <w:r>
              <w:rPr>
                <w:sz w:val="20"/>
              </w:rPr>
              <w:t>отношению</w:t>
            </w:r>
            <w:r>
              <w:rPr>
                <w:spacing w:val="-5"/>
                <w:sz w:val="20"/>
              </w:rPr>
              <w:t xml:space="preserve"> </w:t>
            </w:r>
            <w:r>
              <w:rPr>
                <w:sz w:val="20"/>
              </w:rPr>
              <w:t>к данному</w:t>
            </w:r>
            <w:r>
              <w:rPr>
                <w:spacing w:val="-13"/>
                <w:sz w:val="20"/>
              </w:rPr>
              <w:t xml:space="preserve"> </w:t>
            </w:r>
            <w:r>
              <w:rPr>
                <w:sz w:val="20"/>
              </w:rPr>
              <w:t>числу</w:t>
            </w:r>
            <w:r>
              <w:rPr>
                <w:spacing w:val="-11"/>
                <w:sz w:val="20"/>
              </w:rPr>
              <w:t xml:space="preserve"> </w:t>
            </w:r>
            <w:r>
              <w:rPr>
                <w:sz w:val="20"/>
              </w:rPr>
              <w:t>с</w:t>
            </w:r>
            <w:r>
              <w:rPr>
                <w:spacing w:val="-8"/>
                <w:sz w:val="20"/>
              </w:rPr>
              <w:t xml:space="preserve"> </w:t>
            </w:r>
            <w:r>
              <w:rPr>
                <w:sz w:val="20"/>
              </w:rPr>
              <w:t>опорой</w:t>
            </w:r>
            <w:r>
              <w:rPr>
                <w:spacing w:val="-7"/>
                <w:sz w:val="20"/>
              </w:rPr>
              <w:t xml:space="preserve"> </w:t>
            </w:r>
            <w:r>
              <w:rPr>
                <w:sz w:val="20"/>
              </w:rPr>
              <w:t>на</w:t>
            </w:r>
            <w:r>
              <w:rPr>
                <w:spacing w:val="-4"/>
                <w:sz w:val="20"/>
              </w:rPr>
              <w:t xml:space="preserve"> </w:t>
            </w:r>
            <w:r>
              <w:rPr>
                <w:sz w:val="20"/>
              </w:rPr>
              <w:t>числовой ряд и без опоры на числовой ряд Составление</w:t>
            </w:r>
            <w:r>
              <w:rPr>
                <w:spacing w:val="-5"/>
                <w:sz w:val="20"/>
              </w:rPr>
              <w:t xml:space="preserve"> </w:t>
            </w:r>
            <w:r>
              <w:rPr>
                <w:sz w:val="20"/>
              </w:rPr>
              <w:t>и</w:t>
            </w:r>
            <w:r>
              <w:rPr>
                <w:spacing w:val="-4"/>
                <w:sz w:val="20"/>
              </w:rPr>
              <w:t xml:space="preserve"> </w:t>
            </w:r>
            <w:r>
              <w:rPr>
                <w:sz w:val="20"/>
              </w:rPr>
              <w:t>решение</w:t>
            </w:r>
            <w:r>
              <w:rPr>
                <w:spacing w:val="-5"/>
                <w:sz w:val="20"/>
              </w:rPr>
              <w:t xml:space="preserve"> </w:t>
            </w:r>
            <w:r>
              <w:rPr>
                <w:sz w:val="20"/>
              </w:rPr>
              <w:t>примеров</w:t>
            </w:r>
            <w:r>
              <w:rPr>
                <w:spacing w:val="-1"/>
                <w:sz w:val="20"/>
              </w:rPr>
              <w:t xml:space="preserve"> </w:t>
            </w:r>
            <w:r>
              <w:rPr>
                <w:sz w:val="20"/>
              </w:rPr>
              <w:t>на сложение и вычитание с опорой на иллюстративное изображение</w:t>
            </w:r>
          </w:p>
          <w:p w14:paraId="2B0BE951" w14:textId="77777777" w:rsidR="004D752A" w:rsidRDefault="00000000">
            <w:pPr>
              <w:pStyle w:val="TableParagraph"/>
              <w:spacing w:line="213" w:lineRule="exact"/>
              <w:ind w:left="107"/>
              <w:rPr>
                <w:sz w:val="20"/>
              </w:rPr>
            </w:pPr>
            <w:r>
              <w:rPr>
                <w:sz w:val="20"/>
              </w:rPr>
              <w:t>состава</w:t>
            </w:r>
            <w:r>
              <w:rPr>
                <w:spacing w:val="-4"/>
                <w:sz w:val="20"/>
              </w:rPr>
              <w:t xml:space="preserve"> </w:t>
            </w:r>
            <w:r>
              <w:rPr>
                <w:sz w:val="20"/>
              </w:rPr>
              <w:t>числа</w:t>
            </w:r>
            <w:r>
              <w:rPr>
                <w:spacing w:val="-7"/>
                <w:sz w:val="20"/>
              </w:rPr>
              <w:t xml:space="preserve"> </w:t>
            </w:r>
            <w:r>
              <w:rPr>
                <w:spacing w:val="-10"/>
                <w:sz w:val="20"/>
              </w:rPr>
              <w:t>6</w:t>
            </w:r>
          </w:p>
        </w:tc>
        <w:tc>
          <w:tcPr>
            <w:tcW w:w="3261" w:type="dxa"/>
          </w:tcPr>
          <w:p w14:paraId="03028FFD" w14:textId="77777777" w:rsidR="004D752A" w:rsidRDefault="00000000">
            <w:pPr>
              <w:pStyle w:val="TableParagraph"/>
              <w:ind w:left="106" w:right="165"/>
              <w:rPr>
                <w:sz w:val="20"/>
              </w:rPr>
            </w:pPr>
            <w:r>
              <w:rPr>
                <w:sz w:val="20"/>
              </w:rPr>
              <w:t>Образовывают,</w:t>
            </w:r>
            <w:r>
              <w:rPr>
                <w:spacing w:val="-13"/>
                <w:sz w:val="20"/>
              </w:rPr>
              <w:t xml:space="preserve"> </w:t>
            </w:r>
            <w:r>
              <w:rPr>
                <w:sz w:val="20"/>
              </w:rPr>
              <w:t>различают,</w:t>
            </w:r>
            <w:r>
              <w:rPr>
                <w:spacing w:val="-12"/>
                <w:sz w:val="20"/>
              </w:rPr>
              <w:t xml:space="preserve"> </w:t>
            </w:r>
            <w:r>
              <w:rPr>
                <w:sz w:val="20"/>
              </w:rPr>
              <w:t>читают и записывают число 6</w:t>
            </w:r>
            <w:r>
              <w:rPr>
                <w:spacing w:val="80"/>
                <w:sz w:val="20"/>
              </w:rPr>
              <w:t xml:space="preserve"> </w:t>
            </w:r>
            <w:r>
              <w:rPr>
                <w:sz w:val="20"/>
              </w:rPr>
              <w:t>Сравнивают предметные</w:t>
            </w:r>
          </w:p>
          <w:p w14:paraId="145A7BEF" w14:textId="77777777" w:rsidR="004D752A" w:rsidRDefault="00000000">
            <w:pPr>
              <w:pStyle w:val="TableParagraph"/>
              <w:ind w:left="106" w:right="131"/>
              <w:rPr>
                <w:sz w:val="20"/>
              </w:rPr>
            </w:pPr>
            <w:r>
              <w:rPr>
                <w:sz w:val="20"/>
              </w:rPr>
              <w:t>множества</w:t>
            </w:r>
            <w:r>
              <w:rPr>
                <w:spacing w:val="-10"/>
                <w:sz w:val="20"/>
              </w:rPr>
              <w:t xml:space="preserve"> </w:t>
            </w:r>
            <w:r>
              <w:rPr>
                <w:sz w:val="20"/>
              </w:rPr>
              <w:t>в</w:t>
            </w:r>
            <w:r>
              <w:rPr>
                <w:spacing w:val="-9"/>
                <w:sz w:val="20"/>
              </w:rPr>
              <w:t xml:space="preserve"> </w:t>
            </w:r>
            <w:r>
              <w:rPr>
                <w:sz w:val="20"/>
              </w:rPr>
              <w:t>пределах</w:t>
            </w:r>
            <w:r>
              <w:rPr>
                <w:spacing w:val="-10"/>
                <w:sz w:val="20"/>
              </w:rPr>
              <w:t xml:space="preserve"> </w:t>
            </w:r>
            <w:r>
              <w:rPr>
                <w:sz w:val="20"/>
              </w:rPr>
              <w:t>6</w:t>
            </w:r>
            <w:r>
              <w:rPr>
                <w:spacing w:val="-13"/>
                <w:sz w:val="20"/>
              </w:rPr>
              <w:t xml:space="preserve"> </w:t>
            </w:r>
            <w:r>
              <w:rPr>
                <w:sz w:val="20"/>
              </w:rPr>
              <w:t>(возможно с помощью)</w:t>
            </w:r>
          </w:p>
          <w:p w14:paraId="6E513AF1" w14:textId="77777777" w:rsidR="004D752A" w:rsidRDefault="00000000">
            <w:pPr>
              <w:pStyle w:val="TableParagraph"/>
              <w:ind w:left="106" w:right="186"/>
              <w:rPr>
                <w:sz w:val="20"/>
              </w:rPr>
            </w:pPr>
            <w:r>
              <w:rPr>
                <w:sz w:val="20"/>
              </w:rPr>
              <w:t>Определяют следующее число, предыдущее</w:t>
            </w:r>
            <w:r>
              <w:rPr>
                <w:spacing w:val="-13"/>
                <w:sz w:val="20"/>
              </w:rPr>
              <w:t xml:space="preserve"> </w:t>
            </w:r>
            <w:r>
              <w:rPr>
                <w:sz w:val="20"/>
              </w:rPr>
              <w:t>число</w:t>
            </w:r>
            <w:r>
              <w:rPr>
                <w:spacing w:val="-12"/>
                <w:sz w:val="20"/>
              </w:rPr>
              <w:t xml:space="preserve"> </w:t>
            </w:r>
            <w:r>
              <w:rPr>
                <w:sz w:val="20"/>
              </w:rPr>
              <w:t>по</w:t>
            </w:r>
            <w:r>
              <w:rPr>
                <w:spacing w:val="-13"/>
                <w:sz w:val="20"/>
              </w:rPr>
              <w:t xml:space="preserve"> </w:t>
            </w:r>
            <w:r>
              <w:rPr>
                <w:sz w:val="20"/>
              </w:rPr>
              <w:t>отношению к данному числу с опорой на числовой ряд</w:t>
            </w:r>
          </w:p>
          <w:p w14:paraId="3D4F2C75" w14:textId="77777777" w:rsidR="004D752A" w:rsidRDefault="00000000">
            <w:pPr>
              <w:pStyle w:val="TableParagraph"/>
              <w:ind w:left="106" w:right="419"/>
              <w:jc w:val="both"/>
              <w:rPr>
                <w:sz w:val="20"/>
              </w:rPr>
            </w:pPr>
            <w:r>
              <w:rPr>
                <w:sz w:val="20"/>
              </w:rPr>
              <w:t>Оперируют</w:t>
            </w:r>
            <w:r>
              <w:rPr>
                <w:spacing w:val="-13"/>
                <w:sz w:val="20"/>
              </w:rPr>
              <w:t xml:space="preserve"> </w:t>
            </w:r>
            <w:r>
              <w:rPr>
                <w:sz w:val="20"/>
              </w:rPr>
              <w:t>количественными</w:t>
            </w:r>
            <w:r>
              <w:rPr>
                <w:spacing w:val="-12"/>
                <w:sz w:val="20"/>
              </w:rPr>
              <w:t xml:space="preserve"> </w:t>
            </w:r>
            <w:r>
              <w:rPr>
                <w:sz w:val="20"/>
              </w:rPr>
              <w:t>и порядковыми</w:t>
            </w:r>
            <w:r>
              <w:rPr>
                <w:spacing w:val="-5"/>
                <w:sz w:val="20"/>
              </w:rPr>
              <w:t xml:space="preserve"> </w:t>
            </w:r>
            <w:r>
              <w:rPr>
                <w:sz w:val="20"/>
              </w:rPr>
              <w:t>числительными</w:t>
            </w:r>
            <w:r>
              <w:rPr>
                <w:spacing w:val="-5"/>
                <w:sz w:val="20"/>
              </w:rPr>
              <w:t xml:space="preserve"> </w:t>
            </w:r>
            <w:r>
              <w:rPr>
                <w:sz w:val="20"/>
              </w:rPr>
              <w:t>с помощью учителя</w:t>
            </w:r>
          </w:p>
        </w:tc>
        <w:tc>
          <w:tcPr>
            <w:tcW w:w="3405" w:type="dxa"/>
          </w:tcPr>
          <w:p w14:paraId="2169568D" w14:textId="77777777" w:rsidR="004D752A" w:rsidRDefault="00000000">
            <w:pPr>
              <w:pStyle w:val="TableParagraph"/>
              <w:ind w:left="105"/>
              <w:rPr>
                <w:sz w:val="20"/>
              </w:rPr>
            </w:pPr>
            <w:r>
              <w:rPr>
                <w:sz w:val="20"/>
              </w:rPr>
              <w:t>Образовывают,</w:t>
            </w:r>
            <w:r>
              <w:rPr>
                <w:spacing w:val="-10"/>
                <w:sz w:val="20"/>
              </w:rPr>
              <w:t xml:space="preserve"> </w:t>
            </w:r>
            <w:r>
              <w:rPr>
                <w:sz w:val="20"/>
              </w:rPr>
              <w:t>различают,</w:t>
            </w:r>
            <w:r>
              <w:rPr>
                <w:spacing w:val="-13"/>
                <w:sz w:val="20"/>
              </w:rPr>
              <w:t xml:space="preserve"> </w:t>
            </w:r>
            <w:r>
              <w:rPr>
                <w:sz w:val="20"/>
              </w:rPr>
              <w:t>читают</w:t>
            </w:r>
            <w:r>
              <w:rPr>
                <w:spacing w:val="-12"/>
                <w:sz w:val="20"/>
              </w:rPr>
              <w:t xml:space="preserve"> </w:t>
            </w:r>
            <w:r>
              <w:rPr>
                <w:sz w:val="20"/>
              </w:rPr>
              <w:t>и записывают число 6</w:t>
            </w:r>
          </w:p>
          <w:p w14:paraId="612A3517" w14:textId="77777777" w:rsidR="004D752A" w:rsidRDefault="00000000">
            <w:pPr>
              <w:pStyle w:val="TableParagraph"/>
              <w:ind w:left="105" w:right="151"/>
              <w:rPr>
                <w:sz w:val="20"/>
              </w:rPr>
            </w:pPr>
            <w:r>
              <w:rPr>
                <w:sz w:val="20"/>
              </w:rPr>
              <w:t>Сравнивают</w:t>
            </w:r>
            <w:r>
              <w:rPr>
                <w:spacing w:val="-13"/>
                <w:sz w:val="20"/>
              </w:rPr>
              <w:t xml:space="preserve"> </w:t>
            </w:r>
            <w:r>
              <w:rPr>
                <w:sz w:val="20"/>
              </w:rPr>
              <w:t>предметные</w:t>
            </w:r>
            <w:r>
              <w:rPr>
                <w:spacing w:val="-12"/>
                <w:sz w:val="20"/>
              </w:rPr>
              <w:t xml:space="preserve"> </w:t>
            </w:r>
            <w:r>
              <w:rPr>
                <w:sz w:val="20"/>
              </w:rPr>
              <w:t>множества в пределах 6</w:t>
            </w:r>
          </w:p>
          <w:p w14:paraId="2B439357" w14:textId="77777777" w:rsidR="004D752A" w:rsidRDefault="00000000">
            <w:pPr>
              <w:pStyle w:val="TableParagraph"/>
              <w:ind w:left="105" w:right="197"/>
              <w:rPr>
                <w:sz w:val="20"/>
              </w:rPr>
            </w:pPr>
            <w:r>
              <w:rPr>
                <w:sz w:val="20"/>
              </w:rPr>
              <w:t>Определяют следующее число, предыдущее</w:t>
            </w:r>
            <w:r>
              <w:rPr>
                <w:spacing w:val="-10"/>
                <w:sz w:val="20"/>
              </w:rPr>
              <w:t xml:space="preserve"> </w:t>
            </w:r>
            <w:r>
              <w:rPr>
                <w:sz w:val="20"/>
              </w:rPr>
              <w:t>число</w:t>
            </w:r>
            <w:r>
              <w:rPr>
                <w:spacing w:val="-11"/>
                <w:sz w:val="20"/>
              </w:rPr>
              <w:t xml:space="preserve"> </w:t>
            </w:r>
            <w:r>
              <w:rPr>
                <w:sz w:val="20"/>
              </w:rPr>
              <w:t>по</w:t>
            </w:r>
            <w:r>
              <w:rPr>
                <w:spacing w:val="-11"/>
                <w:sz w:val="20"/>
              </w:rPr>
              <w:t xml:space="preserve"> </w:t>
            </w:r>
            <w:r>
              <w:rPr>
                <w:sz w:val="20"/>
              </w:rPr>
              <w:t>отношению</w:t>
            </w:r>
            <w:r>
              <w:rPr>
                <w:spacing w:val="-9"/>
                <w:sz w:val="20"/>
              </w:rPr>
              <w:t xml:space="preserve"> </w:t>
            </w:r>
            <w:r>
              <w:rPr>
                <w:sz w:val="20"/>
              </w:rPr>
              <w:t>к данному числу без опоры на числовой ряд</w:t>
            </w:r>
          </w:p>
          <w:p w14:paraId="5A783E3B" w14:textId="77777777" w:rsidR="004D752A" w:rsidRDefault="00000000">
            <w:pPr>
              <w:pStyle w:val="TableParagraph"/>
              <w:spacing w:before="3" w:line="235" w:lineRule="auto"/>
              <w:ind w:left="105"/>
              <w:rPr>
                <w:sz w:val="20"/>
              </w:rPr>
            </w:pPr>
            <w:r>
              <w:rPr>
                <w:sz w:val="20"/>
              </w:rPr>
              <w:t>Оперируют</w:t>
            </w:r>
            <w:r>
              <w:rPr>
                <w:spacing w:val="-13"/>
                <w:sz w:val="20"/>
              </w:rPr>
              <w:t xml:space="preserve"> </w:t>
            </w:r>
            <w:r>
              <w:rPr>
                <w:sz w:val="20"/>
              </w:rPr>
              <w:t>количественными</w:t>
            </w:r>
            <w:r>
              <w:rPr>
                <w:spacing w:val="-12"/>
                <w:sz w:val="20"/>
              </w:rPr>
              <w:t xml:space="preserve"> </w:t>
            </w:r>
            <w:r>
              <w:rPr>
                <w:sz w:val="20"/>
              </w:rPr>
              <w:t>и порядковыми числительными</w:t>
            </w:r>
          </w:p>
        </w:tc>
      </w:tr>
      <w:tr w:rsidR="004D752A" w14:paraId="71855355" w14:textId="77777777">
        <w:trPr>
          <w:trHeight w:val="3221"/>
        </w:trPr>
        <w:tc>
          <w:tcPr>
            <w:tcW w:w="682" w:type="dxa"/>
          </w:tcPr>
          <w:p w14:paraId="3B75BE34" w14:textId="77777777" w:rsidR="004D752A" w:rsidRDefault="00000000">
            <w:pPr>
              <w:pStyle w:val="TableParagraph"/>
              <w:spacing w:line="226" w:lineRule="exact"/>
              <w:ind w:left="206"/>
              <w:rPr>
                <w:sz w:val="20"/>
              </w:rPr>
            </w:pPr>
            <w:r>
              <w:rPr>
                <w:spacing w:val="-5"/>
                <w:sz w:val="20"/>
              </w:rPr>
              <w:t>56-</w:t>
            </w:r>
          </w:p>
          <w:p w14:paraId="2F0EAEC7" w14:textId="77777777" w:rsidR="004D752A" w:rsidRDefault="00000000">
            <w:pPr>
              <w:pStyle w:val="TableParagraph"/>
              <w:ind w:left="239"/>
              <w:rPr>
                <w:sz w:val="20"/>
              </w:rPr>
            </w:pPr>
            <w:r>
              <w:rPr>
                <w:spacing w:val="-5"/>
                <w:sz w:val="20"/>
              </w:rPr>
              <w:t>57</w:t>
            </w:r>
          </w:p>
          <w:p w14:paraId="6153D29F" w14:textId="77777777" w:rsidR="004D752A" w:rsidRDefault="004D752A">
            <w:pPr>
              <w:pStyle w:val="TableParagraph"/>
              <w:ind w:left="0"/>
              <w:rPr>
                <w:b/>
                <w:sz w:val="20"/>
              </w:rPr>
            </w:pPr>
          </w:p>
          <w:p w14:paraId="67C3FECB" w14:textId="77777777" w:rsidR="004D752A" w:rsidRDefault="004D752A">
            <w:pPr>
              <w:pStyle w:val="TableParagraph"/>
              <w:spacing w:before="1"/>
              <w:ind w:left="0"/>
              <w:rPr>
                <w:b/>
                <w:sz w:val="20"/>
              </w:rPr>
            </w:pPr>
          </w:p>
          <w:p w14:paraId="65129433" w14:textId="77777777" w:rsidR="004D752A" w:rsidRDefault="00000000">
            <w:pPr>
              <w:pStyle w:val="TableParagraph"/>
              <w:ind w:left="110"/>
              <w:rPr>
                <w:sz w:val="20"/>
              </w:rPr>
            </w:pPr>
            <w:r>
              <w:rPr>
                <w:spacing w:val="-5"/>
                <w:sz w:val="20"/>
              </w:rPr>
              <w:t>58</w:t>
            </w:r>
          </w:p>
          <w:p w14:paraId="14CC5C4B" w14:textId="77777777" w:rsidR="004D752A" w:rsidRDefault="004D752A">
            <w:pPr>
              <w:pStyle w:val="TableParagraph"/>
              <w:spacing w:before="2"/>
              <w:ind w:left="0"/>
              <w:rPr>
                <w:b/>
                <w:sz w:val="20"/>
              </w:rPr>
            </w:pPr>
          </w:p>
          <w:p w14:paraId="7EFD7512" w14:textId="77777777" w:rsidR="004D752A" w:rsidRDefault="00000000">
            <w:pPr>
              <w:pStyle w:val="TableParagraph"/>
              <w:ind w:left="110"/>
              <w:rPr>
                <w:sz w:val="20"/>
              </w:rPr>
            </w:pPr>
            <w:r>
              <w:rPr>
                <w:spacing w:val="-5"/>
                <w:sz w:val="20"/>
              </w:rPr>
              <w:t>59</w:t>
            </w:r>
          </w:p>
        </w:tc>
        <w:tc>
          <w:tcPr>
            <w:tcW w:w="2157" w:type="dxa"/>
          </w:tcPr>
          <w:p w14:paraId="5C812CD9" w14:textId="77777777" w:rsidR="004D752A" w:rsidRDefault="00000000">
            <w:pPr>
              <w:pStyle w:val="TableParagraph"/>
              <w:spacing w:line="226" w:lineRule="exact"/>
              <w:ind w:left="109"/>
              <w:rPr>
                <w:sz w:val="20"/>
              </w:rPr>
            </w:pPr>
            <w:r>
              <w:rPr>
                <w:sz w:val="20"/>
              </w:rPr>
              <w:t>Числовой</w:t>
            </w:r>
            <w:r>
              <w:rPr>
                <w:spacing w:val="-7"/>
                <w:sz w:val="20"/>
              </w:rPr>
              <w:t xml:space="preserve"> </w:t>
            </w:r>
            <w:r>
              <w:rPr>
                <w:sz w:val="20"/>
              </w:rPr>
              <w:t>ряд</w:t>
            </w:r>
            <w:r>
              <w:rPr>
                <w:spacing w:val="-7"/>
                <w:sz w:val="20"/>
              </w:rPr>
              <w:t xml:space="preserve"> </w:t>
            </w:r>
            <w:r>
              <w:rPr>
                <w:sz w:val="20"/>
              </w:rPr>
              <w:t>1-</w:t>
            </w:r>
            <w:r>
              <w:rPr>
                <w:spacing w:val="-10"/>
                <w:sz w:val="20"/>
              </w:rPr>
              <w:t>6</w:t>
            </w:r>
          </w:p>
          <w:p w14:paraId="62A25DAB" w14:textId="77777777" w:rsidR="004D752A" w:rsidRDefault="004D752A">
            <w:pPr>
              <w:pStyle w:val="TableParagraph"/>
              <w:ind w:left="0"/>
              <w:rPr>
                <w:b/>
                <w:sz w:val="20"/>
              </w:rPr>
            </w:pPr>
          </w:p>
          <w:p w14:paraId="09F044FD" w14:textId="77777777" w:rsidR="004D752A" w:rsidRDefault="00000000">
            <w:pPr>
              <w:pStyle w:val="TableParagraph"/>
              <w:spacing w:before="1"/>
              <w:ind w:left="109" w:right="108"/>
              <w:rPr>
                <w:sz w:val="20"/>
              </w:rPr>
            </w:pPr>
            <w:r>
              <w:rPr>
                <w:spacing w:val="-2"/>
                <w:sz w:val="20"/>
              </w:rPr>
              <w:t xml:space="preserve">Сравнение </w:t>
            </w:r>
            <w:r>
              <w:rPr>
                <w:sz w:val="20"/>
              </w:rPr>
              <w:t>предметных</w:t>
            </w:r>
            <w:r>
              <w:rPr>
                <w:spacing w:val="-13"/>
                <w:sz w:val="20"/>
              </w:rPr>
              <w:t xml:space="preserve"> </w:t>
            </w:r>
            <w:r>
              <w:rPr>
                <w:sz w:val="20"/>
              </w:rPr>
              <w:t>множеств и чисел,</w:t>
            </w:r>
          </w:p>
          <w:p w14:paraId="6193458C" w14:textId="77777777" w:rsidR="004D752A" w:rsidRDefault="004D752A">
            <w:pPr>
              <w:pStyle w:val="TableParagraph"/>
              <w:spacing w:before="3"/>
              <w:ind w:left="0"/>
              <w:rPr>
                <w:b/>
                <w:sz w:val="20"/>
              </w:rPr>
            </w:pPr>
          </w:p>
          <w:p w14:paraId="69DFE911" w14:textId="77777777" w:rsidR="004D752A" w:rsidRDefault="00000000">
            <w:pPr>
              <w:pStyle w:val="TableParagraph"/>
              <w:spacing w:before="1" w:line="237" w:lineRule="auto"/>
              <w:ind w:left="109" w:right="203"/>
              <w:rPr>
                <w:sz w:val="20"/>
              </w:rPr>
            </w:pPr>
            <w:r>
              <w:rPr>
                <w:sz w:val="20"/>
              </w:rPr>
              <w:t>Запись и решение примеров</w:t>
            </w:r>
            <w:r>
              <w:rPr>
                <w:spacing w:val="-13"/>
                <w:sz w:val="20"/>
              </w:rPr>
              <w:t xml:space="preserve"> </w:t>
            </w:r>
            <w:r>
              <w:rPr>
                <w:sz w:val="20"/>
              </w:rPr>
              <w:t>в</w:t>
            </w:r>
            <w:r>
              <w:rPr>
                <w:spacing w:val="-12"/>
                <w:sz w:val="20"/>
              </w:rPr>
              <w:t xml:space="preserve"> </w:t>
            </w:r>
            <w:r>
              <w:rPr>
                <w:sz w:val="20"/>
              </w:rPr>
              <w:t xml:space="preserve">пределах </w:t>
            </w:r>
            <w:r>
              <w:rPr>
                <w:spacing w:val="-6"/>
                <w:sz w:val="20"/>
              </w:rPr>
              <w:t>6.</w:t>
            </w:r>
          </w:p>
          <w:p w14:paraId="4DFD2FE1" w14:textId="77777777" w:rsidR="004D752A" w:rsidRDefault="004D752A">
            <w:pPr>
              <w:pStyle w:val="TableParagraph"/>
              <w:spacing w:before="1"/>
              <w:ind w:left="0"/>
              <w:rPr>
                <w:b/>
                <w:sz w:val="20"/>
              </w:rPr>
            </w:pPr>
          </w:p>
          <w:p w14:paraId="0522AA80" w14:textId="77777777" w:rsidR="004D752A" w:rsidRDefault="00000000">
            <w:pPr>
              <w:pStyle w:val="TableParagraph"/>
              <w:spacing w:before="1"/>
              <w:ind w:left="109" w:right="336"/>
              <w:rPr>
                <w:sz w:val="20"/>
              </w:rPr>
            </w:pPr>
            <w:r>
              <w:rPr>
                <w:sz w:val="20"/>
              </w:rPr>
              <w:t>Построение</w:t>
            </w:r>
            <w:r>
              <w:rPr>
                <w:spacing w:val="-13"/>
                <w:sz w:val="20"/>
              </w:rPr>
              <w:t xml:space="preserve"> </w:t>
            </w:r>
            <w:r>
              <w:rPr>
                <w:sz w:val="20"/>
              </w:rPr>
              <w:t>прямой линии через одну точку, две точки</w:t>
            </w:r>
          </w:p>
        </w:tc>
        <w:tc>
          <w:tcPr>
            <w:tcW w:w="711" w:type="dxa"/>
          </w:tcPr>
          <w:p w14:paraId="1DF3A939" w14:textId="77777777" w:rsidR="004D752A" w:rsidRDefault="00000000">
            <w:pPr>
              <w:pStyle w:val="TableParagraph"/>
              <w:spacing w:line="226" w:lineRule="exact"/>
              <w:ind w:left="16" w:right="5"/>
              <w:jc w:val="center"/>
              <w:rPr>
                <w:sz w:val="20"/>
              </w:rPr>
            </w:pPr>
            <w:r>
              <w:rPr>
                <w:spacing w:val="-10"/>
                <w:sz w:val="20"/>
              </w:rPr>
              <w:t>1</w:t>
            </w:r>
          </w:p>
          <w:p w14:paraId="27AFB671" w14:textId="77777777" w:rsidR="004D752A" w:rsidRDefault="004D752A">
            <w:pPr>
              <w:pStyle w:val="TableParagraph"/>
              <w:ind w:left="0"/>
              <w:rPr>
                <w:b/>
                <w:sz w:val="20"/>
              </w:rPr>
            </w:pPr>
          </w:p>
          <w:p w14:paraId="1AF6D283" w14:textId="77777777" w:rsidR="004D752A" w:rsidRDefault="00000000">
            <w:pPr>
              <w:pStyle w:val="TableParagraph"/>
              <w:spacing w:before="1"/>
              <w:ind w:left="16" w:right="5"/>
              <w:jc w:val="center"/>
              <w:rPr>
                <w:sz w:val="20"/>
              </w:rPr>
            </w:pPr>
            <w:r>
              <w:rPr>
                <w:spacing w:val="-10"/>
                <w:sz w:val="20"/>
              </w:rPr>
              <w:t>1</w:t>
            </w:r>
          </w:p>
          <w:p w14:paraId="09F6ADAE" w14:textId="77777777" w:rsidR="004D752A" w:rsidRDefault="004D752A">
            <w:pPr>
              <w:pStyle w:val="TableParagraph"/>
              <w:ind w:left="0"/>
              <w:rPr>
                <w:b/>
                <w:sz w:val="20"/>
              </w:rPr>
            </w:pPr>
          </w:p>
          <w:p w14:paraId="5771A7A1" w14:textId="77777777" w:rsidR="004D752A" w:rsidRDefault="00000000">
            <w:pPr>
              <w:pStyle w:val="TableParagraph"/>
              <w:ind w:left="16" w:right="5"/>
              <w:jc w:val="center"/>
              <w:rPr>
                <w:sz w:val="20"/>
              </w:rPr>
            </w:pPr>
            <w:r>
              <w:rPr>
                <w:spacing w:val="-10"/>
                <w:sz w:val="20"/>
              </w:rPr>
              <w:t>1</w:t>
            </w:r>
          </w:p>
          <w:p w14:paraId="3E38A6E7" w14:textId="77777777" w:rsidR="004D752A" w:rsidRDefault="004D752A">
            <w:pPr>
              <w:pStyle w:val="TableParagraph"/>
              <w:spacing w:before="2"/>
              <w:ind w:left="0"/>
              <w:rPr>
                <w:b/>
                <w:sz w:val="20"/>
              </w:rPr>
            </w:pPr>
          </w:p>
          <w:p w14:paraId="1E67B679" w14:textId="77777777" w:rsidR="004D752A" w:rsidRDefault="00000000">
            <w:pPr>
              <w:pStyle w:val="TableParagraph"/>
              <w:ind w:left="16" w:right="5"/>
              <w:jc w:val="center"/>
              <w:rPr>
                <w:sz w:val="20"/>
              </w:rPr>
            </w:pPr>
            <w:r>
              <w:rPr>
                <w:spacing w:val="-10"/>
                <w:sz w:val="20"/>
              </w:rPr>
              <w:t>1</w:t>
            </w:r>
          </w:p>
        </w:tc>
        <w:tc>
          <w:tcPr>
            <w:tcW w:w="1134" w:type="dxa"/>
          </w:tcPr>
          <w:p w14:paraId="0BD00F89" w14:textId="77777777" w:rsidR="004D752A" w:rsidRDefault="004D752A">
            <w:pPr>
              <w:pStyle w:val="TableParagraph"/>
              <w:ind w:left="0"/>
              <w:rPr>
                <w:sz w:val="20"/>
              </w:rPr>
            </w:pPr>
          </w:p>
        </w:tc>
        <w:tc>
          <w:tcPr>
            <w:tcW w:w="3405" w:type="dxa"/>
          </w:tcPr>
          <w:p w14:paraId="47F0AA80" w14:textId="77777777" w:rsidR="004D752A" w:rsidRDefault="00000000">
            <w:pPr>
              <w:pStyle w:val="TableParagraph"/>
              <w:ind w:left="107" w:right="456"/>
              <w:rPr>
                <w:sz w:val="20"/>
              </w:rPr>
            </w:pPr>
            <w:r>
              <w:rPr>
                <w:sz w:val="20"/>
              </w:rPr>
              <w:t>Счет в заданных пределах Сложение</w:t>
            </w:r>
            <w:r>
              <w:rPr>
                <w:spacing w:val="-11"/>
                <w:sz w:val="20"/>
              </w:rPr>
              <w:t xml:space="preserve"> </w:t>
            </w:r>
            <w:r>
              <w:rPr>
                <w:sz w:val="20"/>
              </w:rPr>
              <w:t>и</w:t>
            </w:r>
            <w:r>
              <w:rPr>
                <w:spacing w:val="-10"/>
                <w:sz w:val="20"/>
              </w:rPr>
              <w:t xml:space="preserve"> </w:t>
            </w:r>
            <w:r>
              <w:rPr>
                <w:sz w:val="20"/>
              </w:rPr>
              <w:t>вычитание</w:t>
            </w:r>
            <w:r>
              <w:rPr>
                <w:spacing w:val="-11"/>
                <w:sz w:val="20"/>
              </w:rPr>
              <w:t xml:space="preserve"> </w:t>
            </w:r>
            <w:r>
              <w:rPr>
                <w:sz w:val="20"/>
              </w:rPr>
              <w:t>чисел</w:t>
            </w:r>
            <w:r>
              <w:rPr>
                <w:spacing w:val="-9"/>
                <w:sz w:val="20"/>
              </w:rPr>
              <w:t xml:space="preserve"> </w:t>
            </w:r>
            <w:r>
              <w:rPr>
                <w:sz w:val="20"/>
              </w:rPr>
              <w:t>в пределах 6</w:t>
            </w:r>
          </w:p>
          <w:p w14:paraId="76C9BF06" w14:textId="77777777" w:rsidR="004D752A" w:rsidRDefault="00000000">
            <w:pPr>
              <w:pStyle w:val="TableParagraph"/>
              <w:ind w:left="107" w:right="145"/>
              <w:jc w:val="both"/>
              <w:rPr>
                <w:sz w:val="20"/>
              </w:rPr>
            </w:pPr>
            <w:r>
              <w:rPr>
                <w:sz w:val="20"/>
              </w:rPr>
              <w:t>Решение</w:t>
            </w:r>
            <w:r>
              <w:rPr>
                <w:spacing w:val="-13"/>
                <w:sz w:val="20"/>
              </w:rPr>
              <w:t xml:space="preserve"> </w:t>
            </w:r>
            <w:r>
              <w:rPr>
                <w:sz w:val="20"/>
              </w:rPr>
              <w:t>текстовых</w:t>
            </w:r>
            <w:r>
              <w:rPr>
                <w:spacing w:val="-12"/>
                <w:sz w:val="20"/>
              </w:rPr>
              <w:t xml:space="preserve"> </w:t>
            </w:r>
            <w:r>
              <w:rPr>
                <w:sz w:val="20"/>
              </w:rPr>
              <w:t>арифметических задач</w:t>
            </w:r>
            <w:r>
              <w:rPr>
                <w:spacing w:val="-13"/>
                <w:sz w:val="20"/>
              </w:rPr>
              <w:t xml:space="preserve"> </w:t>
            </w:r>
            <w:r>
              <w:rPr>
                <w:sz w:val="20"/>
              </w:rPr>
              <w:t>на</w:t>
            </w:r>
            <w:r>
              <w:rPr>
                <w:spacing w:val="-12"/>
                <w:sz w:val="20"/>
              </w:rPr>
              <w:t xml:space="preserve"> </w:t>
            </w:r>
            <w:r>
              <w:rPr>
                <w:sz w:val="20"/>
              </w:rPr>
              <w:t>нахождение</w:t>
            </w:r>
            <w:r>
              <w:rPr>
                <w:spacing w:val="-12"/>
                <w:sz w:val="20"/>
              </w:rPr>
              <w:t xml:space="preserve"> </w:t>
            </w:r>
            <w:r>
              <w:rPr>
                <w:sz w:val="20"/>
              </w:rPr>
              <w:t>суммы,</w:t>
            </w:r>
            <w:r>
              <w:rPr>
                <w:spacing w:val="-8"/>
                <w:sz w:val="20"/>
              </w:rPr>
              <w:t xml:space="preserve"> </w:t>
            </w:r>
            <w:r>
              <w:rPr>
                <w:sz w:val="20"/>
              </w:rPr>
              <w:t>остатка в пределах 6</w:t>
            </w:r>
          </w:p>
          <w:p w14:paraId="34B230CE" w14:textId="77777777" w:rsidR="004D752A" w:rsidRDefault="00000000">
            <w:pPr>
              <w:pStyle w:val="TableParagraph"/>
              <w:spacing w:before="1" w:line="237" w:lineRule="auto"/>
              <w:ind w:left="107"/>
              <w:rPr>
                <w:sz w:val="20"/>
              </w:rPr>
            </w:pPr>
            <w:r>
              <w:rPr>
                <w:sz w:val="20"/>
              </w:rPr>
              <w:t>Составление и решение арифметических задач по предложенному</w:t>
            </w:r>
            <w:r>
              <w:rPr>
                <w:spacing w:val="-13"/>
                <w:sz w:val="20"/>
              </w:rPr>
              <w:t xml:space="preserve"> </w:t>
            </w:r>
            <w:r>
              <w:rPr>
                <w:sz w:val="20"/>
              </w:rPr>
              <w:t>сюжету,</w:t>
            </w:r>
            <w:r>
              <w:rPr>
                <w:spacing w:val="-12"/>
                <w:sz w:val="20"/>
              </w:rPr>
              <w:t xml:space="preserve"> </w:t>
            </w:r>
            <w:r>
              <w:rPr>
                <w:sz w:val="20"/>
              </w:rPr>
              <w:t xml:space="preserve">готовому </w:t>
            </w:r>
            <w:r>
              <w:rPr>
                <w:spacing w:val="-2"/>
                <w:sz w:val="20"/>
              </w:rPr>
              <w:t>решению</w:t>
            </w:r>
          </w:p>
          <w:p w14:paraId="330730C5" w14:textId="77777777" w:rsidR="004D752A" w:rsidRDefault="00000000">
            <w:pPr>
              <w:pStyle w:val="TableParagraph"/>
              <w:spacing w:before="4"/>
              <w:ind w:left="107"/>
              <w:rPr>
                <w:sz w:val="20"/>
              </w:rPr>
            </w:pPr>
            <w:r>
              <w:rPr>
                <w:sz w:val="20"/>
              </w:rPr>
              <w:t>Составление и решение арифметических</w:t>
            </w:r>
            <w:r>
              <w:rPr>
                <w:spacing w:val="-13"/>
                <w:sz w:val="20"/>
              </w:rPr>
              <w:t xml:space="preserve"> </w:t>
            </w:r>
            <w:r>
              <w:rPr>
                <w:sz w:val="20"/>
              </w:rPr>
              <w:t>задач</w:t>
            </w:r>
            <w:r>
              <w:rPr>
                <w:spacing w:val="-12"/>
                <w:sz w:val="20"/>
              </w:rPr>
              <w:t xml:space="preserve"> </w:t>
            </w:r>
            <w:r>
              <w:rPr>
                <w:sz w:val="20"/>
              </w:rPr>
              <w:t>по</w:t>
            </w:r>
            <w:r>
              <w:rPr>
                <w:spacing w:val="-13"/>
                <w:sz w:val="20"/>
              </w:rPr>
              <w:t xml:space="preserve"> </w:t>
            </w:r>
            <w:r>
              <w:rPr>
                <w:sz w:val="20"/>
              </w:rPr>
              <w:t>краткой</w:t>
            </w:r>
          </w:p>
          <w:p w14:paraId="35E6B88E" w14:textId="77777777" w:rsidR="004D752A" w:rsidRDefault="00000000">
            <w:pPr>
              <w:pStyle w:val="TableParagraph"/>
              <w:spacing w:line="230" w:lineRule="atLeast"/>
              <w:ind w:left="107" w:right="197"/>
              <w:rPr>
                <w:sz w:val="20"/>
              </w:rPr>
            </w:pPr>
            <w:r>
              <w:rPr>
                <w:sz w:val="20"/>
              </w:rPr>
              <w:t>записи</w:t>
            </w:r>
            <w:r>
              <w:rPr>
                <w:spacing w:val="-13"/>
                <w:sz w:val="20"/>
              </w:rPr>
              <w:t xml:space="preserve"> </w:t>
            </w:r>
            <w:r>
              <w:rPr>
                <w:sz w:val="20"/>
              </w:rPr>
              <w:t>с</w:t>
            </w:r>
            <w:r>
              <w:rPr>
                <w:spacing w:val="-12"/>
                <w:sz w:val="20"/>
              </w:rPr>
              <w:t xml:space="preserve"> </w:t>
            </w:r>
            <w:r>
              <w:rPr>
                <w:sz w:val="20"/>
              </w:rPr>
              <w:t xml:space="preserve">использованием </w:t>
            </w:r>
            <w:r>
              <w:rPr>
                <w:spacing w:val="-2"/>
                <w:sz w:val="20"/>
              </w:rPr>
              <w:t>иллюстраций</w:t>
            </w:r>
          </w:p>
        </w:tc>
        <w:tc>
          <w:tcPr>
            <w:tcW w:w="3261" w:type="dxa"/>
          </w:tcPr>
          <w:p w14:paraId="6F42E1E5" w14:textId="77777777" w:rsidR="004D752A" w:rsidRDefault="00000000">
            <w:pPr>
              <w:pStyle w:val="TableParagraph"/>
              <w:ind w:left="106" w:right="131"/>
              <w:rPr>
                <w:sz w:val="20"/>
              </w:rPr>
            </w:pPr>
            <w:r>
              <w:rPr>
                <w:sz w:val="20"/>
              </w:rPr>
              <w:t>Образовывают,</w:t>
            </w:r>
            <w:r>
              <w:rPr>
                <w:spacing w:val="-13"/>
                <w:sz w:val="20"/>
              </w:rPr>
              <w:t xml:space="preserve"> </w:t>
            </w:r>
            <w:r>
              <w:rPr>
                <w:sz w:val="20"/>
              </w:rPr>
              <w:t>различают,</w:t>
            </w:r>
            <w:r>
              <w:rPr>
                <w:spacing w:val="-12"/>
                <w:sz w:val="20"/>
              </w:rPr>
              <w:t xml:space="preserve"> </w:t>
            </w:r>
            <w:r>
              <w:rPr>
                <w:sz w:val="20"/>
              </w:rPr>
              <w:t>читают и</w:t>
            </w:r>
            <w:r>
              <w:rPr>
                <w:spacing w:val="-7"/>
                <w:sz w:val="20"/>
              </w:rPr>
              <w:t xml:space="preserve"> </w:t>
            </w:r>
            <w:r>
              <w:rPr>
                <w:sz w:val="20"/>
              </w:rPr>
              <w:t>записывают</w:t>
            </w:r>
            <w:r>
              <w:rPr>
                <w:spacing w:val="-6"/>
                <w:sz w:val="20"/>
              </w:rPr>
              <w:t xml:space="preserve"> </w:t>
            </w:r>
            <w:r>
              <w:rPr>
                <w:sz w:val="20"/>
              </w:rPr>
              <w:t>число</w:t>
            </w:r>
            <w:r>
              <w:rPr>
                <w:spacing w:val="-10"/>
                <w:sz w:val="20"/>
              </w:rPr>
              <w:t xml:space="preserve"> </w:t>
            </w:r>
            <w:r>
              <w:rPr>
                <w:sz w:val="20"/>
              </w:rPr>
              <w:t>6</w:t>
            </w:r>
            <w:r>
              <w:rPr>
                <w:spacing w:val="-10"/>
                <w:sz w:val="20"/>
              </w:rPr>
              <w:t xml:space="preserve"> </w:t>
            </w:r>
            <w:r>
              <w:rPr>
                <w:sz w:val="20"/>
              </w:rPr>
              <w:t>Сравнивают числа в пределах 6 (возможно с помощью) Пользуются таблицей состава чисел (из двух чисел) Составляют, записывают, решают примеры в одно действие на сложение</w:t>
            </w:r>
            <w:r>
              <w:rPr>
                <w:spacing w:val="-3"/>
                <w:sz w:val="20"/>
              </w:rPr>
              <w:t xml:space="preserve"> </w:t>
            </w:r>
            <w:r>
              <w:rPr>
                <w:sz w:val="20"/>
              </w:rPr>
              <w:t>и</w:t>
            </w:r>
            <w:r>
              <w:rPr>
                <w:spacing w:val="-2"/>
                <w:sz w:val="20"/>
              </w:rPr>
              <w:t xml:space="preserve"> </w:t>
            </w:r>
            <w:r>
              <w:rPr>
                <w:sz w:val="20"/>
              </w:rPr>
              <w:t>вычитание</w:t>
            </w:r>
            <w:r>
              <w:rPr>
                <w:spacing w:val="-3"/>
                <w:sz w:val="20"/>
              </w:rPr>
              <w:t xml:space="preserve"> </w:t>
            </w:r>
            <w:r>
              <w:rPr>
                <w:sz w:val="20"/>
              </w:rPr>
              <w:t>с</w:t>
            </w:r>
            <w:r>
              <w:rPr>
                <w:spacing w:val="-3"/>
                <w:sz w:val="20"/>
              </w:rPr>
              <w:t xml:space="preserve"> </w:t>
            </w:r>
            <w:r>
              <w:rPr>
                <w:sz w:val="20"/>
              </w:rPr>
              <w:t xml:space="preserve">помощью счётного и дидактического </w:t>
            </w:r>
            <w:r>
              <w:rPr>
                <w:spacing w:val="-2"/>
                <w:sz w:val="20"/>
              </w:rPr>
              <w:t>материала</w:t>
            </w:r>
          </w:p>
          <w:p w14:paraId="73E104E0" w14:textId="77777777" w:rsidR="004D752A" w:rsidRDefault="00000000">
            <w:pPr>
              <w:pStyle w:val="TableParagraph"/>
              <w:ind w:left="106"/>
              <w:rPr>
                <w:sz w:val="20"/>
              </w:rPr>
            </w:pPr>
            <w:r>
              <w:rPr>
                <w:sz w:val="20"/>
              </w:rPr>
              <w:t>Различают линии: прямая, кривая Строят</w:t>
            </w:r>
            <w:r>
              <w:rPr>
                <w:spacing w:val="-10"/>
                <w:sz w:val="20"/>
              </w:rPr>
              <w:t xml:space="preserve"> </w:t>
            </w:r>
            <w:r>
              <w:rPr>
                <w:sz w:val="20"/>
              </w:rPr>
              <w:t>прямую</w:t>
            </w:r>
            <w:r>
              <w:rPr>
                <w:spacing w:val="-11"/>
                <w:sz w:val="20"/>
              </w:rPr>
              <w:t xml:space="preserve"> </w:t>
            </w:r>
            <w:r>
              <w:rPr>
                <w:sz w:val="20"/>
              </w:rPr>
              <w:t>линию</w:t>
            </w:r>
            <w:r>
              <w:rPr>
                <w:spacing w:val="-11"/>
                <w:sz w:val="20"/>
              </w:rPr>
              <w:t xml:space="preserve"> </w:t>
            </w:r>
            <w:r>
              <w:rPr>
                <w:sz w:val="20"/>
              </w:rPr>
              <w:t>с</w:t>
            </w:r>
            <w:r>
              <w:rPr>
                <w:spacing w:val="-12"/>
                <w:sz w:val="20"/>
              </w:rPr>
              <w:t xml:space="preserve"> </w:t>
            </w:r>
            <w:r>
              <w:rPr>
                <w:sz w:val="20"/>
              </w:rPr>
              <w:t>помощью линейки, проводят кривую</w:t>
            </w:r>
            <w:r>
              <w:rPr>
                <w:spacing w:val="-1"/>
                <w:sz w:val="20"/>
              </w:rPr>
              <w:t xml:space="preserve"> </w:t>
            </w:r>
            <w:r>
              <w:rPr>
                <w:sz w:val="20"/>
              </w:rPr>
              <w:t>линию</w:t>
            </w:r>
          </w:p>
        </w:tc>
        <w:tc>
          <w:tcPr>
            <w:tcW w:w="3405" w:type="dxa"/>
          </w:tcPr>
          <w:p w14:paraId="1A84FACA" w14:textId="77777777" w:rsidR="004D752A" w:rsidRDefault="00000000">
            <w:pPr>
              <w:pStyle w:val="TableParagraph"/>
              <w:ind w:left="105"/>
              <w:rPr>
                <w:sz w:val="20"/>
              </w:rPr>
            </w:pPr>
            <w:r>
              <w:rPr>
                <w:sz w:val="20"/>
              </w:rPr>
              <w:t>Образовывают,</w:t>
            </w:r>
            <w:r>
              <w:rPr>
                <w:spacing w:val="-10"/>
                <w:sz w:val="20"/>
              </w:rPr>
              <w:t xml:space="preserve"> </w:t>
            </w:r>
            <w:r>
              <w:rPr>
                <w:sz w:val="20"/>
              </w:rPr>
              <w:t>различают,</w:t>
            </w:r>
            <w:r>
              <w:rPr>
                <w:spacing w:val="-13"/>
                <w:sz w:val="20"/>
              </w:rPr>
              <w:t xml:space="preserve"> </w:t>
            </w:r>
            <w:r>
              <w:rPr>
                <w:sz w:val="20"/>
              </w:rPr>
              <w:t>читают</w:t>
            </w:r>
            <w:r>
              <w:rPr>
                <w:spacing w:val="-12"/>
                <w:sz w:val="20"/>
              </w:rPr>
              <w:t xml:space="preserve"> </w:t>
            </w:r>
            <w:r>
              <w:rPr>
                <w:sz w:val="20"/>
              </w:rPr>
              <w:t>и записывают число 6.</w:t>
            </w:r>
          </w:p>
          <w:p w14:paraId="7A95E322" w14:textId="77777777" w:rsidR="004D752A" w:rsidRDefault="00000000">
            <w:pPr>
              <w:pStyle w:val="TableParagraph"/>
              <w:ind w:left="105" w:right="116"/>
              <w:rPr>
                <w:sz w:val="20"/>
              </w:rPr>
            </w:pPr>
            <w:r>
              <w:rPr>
                <w:sz w:val="20"/>
              </w:rPr>
              <w:t>Сравнивают числа в пределах 6. Пользуются</w:t>
            </w:r>
            <w:r>
              <w:rPr>
                <w:spacing w:val="-13"/>
                <w:sz w:val="20"/>
              </w:rPr>
              <w:t xml:space="preserve"> </w:t>
            </w:r>
            <w:r>
              <w:rPr>
                <w:sz w:val="20"/>
              </w:rPr>
              <w:t>таблицей</w:t>
            </w:r>
            <w:r>
              <w:rPr>
                <w:spacing w:val="-12"/>
                <w:sz w:val="20"/>
              </w:rPr>
              <w:t xml:space="preserve"> </w:t>
            </w:r>
            <w:r>
              <w:rPr>
                <w:sz w:val="20"/>
              </w:rPr>
              <w:t>состава</w:t>
            </w:r>
            <w:r>
              <w:rPr>
                <w:spacing w:val="-13"/>
                <w:sz w:val="20"/>
              </w:rPr>
              <w:t xml:space="preserve"> </w:t>
            </w:r>
            <w:r>
              <w:rPr>
                <w:sz w:val="20"/>
              </w:rPr>
              <w:t>чисел первого</w:t>
            </w:r>
            <w:r>
              <w:rPr>
                <w:spacing w:val="-4"/>
                <w:sz w:val="20"/>
              </w:rPr>
              <w:t xml:space="preserve"> </w:t>
            </w:r>
            <w:r>
              <w:rPr>
                <w:sz w:val="20"/>
              </w:rPr>
              <w:t>десятка из двух слагаемых. Составляют, записывают, решают примеры в одно действие на сложение и вычитание.</w:t>
            </w:r>
          </w:p>
          <w:p w14:paraId="633781B1" w14:textId="77777777" w:rsidR="004D752A" w:rsidRDefault="00000000">
            <w:pPr>
              <w:pStyle w:val="TableParagraph"/>
              <w:ind w:left="105" w:right="197"/>
              <w:rPr>
                <w:sz w:val="20"/>
              </w:rPr>
            </w:pPr>
            <w:r>
              <w:rPr>
                <w:sz w:val="20"/>
              </w:rPr>
              <w:t>Различают</w:t>
            </w:r>
            <w:r>
              <w:rPr>
                <w:spacing w:val="-13"/>
                <w:sz w:val="20"/>
              </w:rPr>
              <w:t xml:space="preserve"> </w:t>
            </w:r>
            <w:r>
              <w:rPr>
                <w:sz w:val="20"/>
              </w:rPr>
              <w:t>и</w:t>
            </w:r>
            <w:r>
              <w:rPr>
                <w:spacing w:val="-12"/>
                <w:sz w:val="20"/>
              </w:rPr>
              <w:t xml:space="preserve"> </w:t>
            </w:r>
            <w:r>
              <w:rPr>
                <w:sz w:val="20"/>
              </w:rPr>
              <w:t>называют</w:t>
            </w:r>
            <w:r>
              <w:rPr>
                <w:spacing w:val="-13"/>
                <w:sz w:val="20"/>
              </w:rPr>
              <w:t xml:space="preserve"> </w:t>
            </w:r>
            <w:r>
              <w:rPr>
                <w:sz w:val="20"/>
              </w:rPr>
              <w:t>линии: прямая, кривая.</w:t>
            </w:r>
          </w:p>
          <w:p w14:paraId="63774455" w14:textId="77777777" w:rsidR="004D752A" w:rsidRDefault="00000000">
            <w:pPr>
              <w:pStyle w:val="TableParagraph"/>
              <w:ind w:left="105"/>
              <w:rPr>
                <w:sz w:val="20"/>
              </w:rPr>
            </w:pPr>
            <w:r>
              <w:rPr>
                <w:sz w:val="20"/>
              </w:rPr>
              <w:t>Строят</w:t>
            </w:r>
            <w:r>
              <w:rPr>
                <w:spacing w:val="-10"/>
                <w:sz w:val="20"/>
              </w:rPr>
              <w:t xml:space="preserve"> </w:t>
            </w:r>
            <w:r>
              <w:rPr>
                <w:sz w:val="20"/>
              </w:rPr>
              <w:t>прямую</w:t>
            </w:r>
            <w:r>
              <w:rPr>
                <w:spacing w:val="-11"/>
                <w:sz w:val="20"/>
              </w:rPr>
              <w:t xml:space="preserve"> </w:t>
            </w:r>
            <w:r>
              <w:rPr>
                <w:sz w:val="20"/>
              </w:rPr>
              <w:t>линию</w:t>
            </w:r>
            <w:r>
              <w:rPr>
                <w:spacing w:val="-11"/>
                <w:sz w:val="20"/>
              </w:rPr>
              <w:t xml:space="preserve"> </w:t>
            </w:r>
            <w:r>
              <w:rPr>
                <w:sz w:val="20"/>
              </w:rPr>
              <w:t>с</w:t>
            </w:r>
            <w:r>
              <w:rPr>
                <w:spacing w:val="-12"/>
                <w:sz w:val="20"/>
              </w:rPr>
              <w:t xml:space="preserve"> </w:t>
            </w:r>
            <w:r>
              <w:rPr>
                <w:sz w:val="20"/>
              </w:rPr>
              <w:t>помощью линейки (через одну</w:t>
            </w:r>
            <w:r>
              <w:rPr>
                <w:spacing w:val="-4"/>
                <w:sz w:val="20"/>
              </w:rPr>
              <w:t xml:space="preserve"> </w:t>
            </w:r>
            <w:r>
              <w:rPr>
                <w:sz w:val="20"/>
              </w:rPr>
              <w:t>и две точки), проводят кривую линию</w:t>
            </w:r>
          </w:p>
        </w:tc>
      </w:tr>
    </w:tbl>
    <w:p w14:paraId="22DAD7A5" w14:textId="77777777" w:rsidR="004D752A" w:rsidRDefault="004D752A">
      <w:pPr>
        <w:pStyle w:val="TableParagraph"/>
        <w:rPr>
          <w:sz w:val="20"/>
        </w:rPr>
        <w:sectPr w:rsidR="004D752A">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157"/>
        <w:gridCol w:w="711"/>
        <w:gridCol w:w="1134"/>
        <w:gridCol w:w="3405"/>
        <w:gridCol w:w="3261"/>
        <w:gridCol w:w="3405"/>
      </w:tblGrid>
      <w:tr w:rsidR="004D752A" w14:paraId="0BE979F6" w14:textId="77777777">
        <w:trPr>
          <w:trHeight w:val="1151"/>
        </w:trPr>
        <w:tc>
          <w:tcPr>
            <w:tcW w:w="682" w:type="dxa"/>
          </w:tcPr>
          <w:p w14:paraId="408FA0D8" w14:textId="77777777" w:rsidR="004D752A" w:rsidRDefault="004D752A">
            <w:pPr>
              <w:pStyle w:val="TableParagraph"/>
              <w:ind w:left="0"/>
              <w:rPr>
                <w:sz w:val="20"/>
              </w:rPr>
            </w:pPr>
          </w:p>
        </w:tc>
        <w:tc>
          <w:tcPr>
            <w:tcW w:w="2157" w:type="dxa"/>
          </w:tcPr>
          <w:p w14:paraId="611A5862" w14:textId="77777777" w:rsidR="004D752A" w:rsidRDefault="004D752A">
            <w:pPr>
              <w:pStyle w:val="TableParagraph"/>
              <w:ind w:left="0"/>
              <w:rPr>
                <w:sz w:val="20"/>
              </w:rPr>
            </w:pPr>
          </w:p>
        </w:tc>
        <w:tc>
          <w:tcPr>
            <w:tcW w:w="711" w:type="dxa"/>
          </w:tcPr>
          <w:p w14:paraId="4ABD803E" w14:textId="77777777" w:rsidR="004D752A" w:rsidRDefault="004D752A">
            <w:pPr>
              <w:pStyle w:val="TableParagraph"/>
              <w:ind w:left="0"/>
              <w:rPr>
                <w:sz w:val="20"/>
              </w:rPr>
            </w:pPr>
          </w:p>
        </w:tc>
        <w:tc>
          <w:tcPr>
            <w:tcW w:w="1134" w:type="dxa"/>
          </w:tcPr>
          <w:p w14:paraId="62ED9FCA" w14:textId="77777777" w:rsidR="004D752A" w:rsidRDefault="004D752A">
            <w:pPr>
              <w:pStyle w:val="TableParagraph"/>
              <w:ind w:left="0"/>
              <w:rPr>
                <w:sz w:val="20"/>
              </w:rPr>
            </w:pPr>
          </w:p>
        </w:tc>
        <w:tc>
          <w:tcPr>
            <w:tcW w:w="3405" w:type="dxa"/>
          </w:tcPr>
          <w:p w14:paraId="5117FD58" w14:textId="77777777" w:rsidR="004D752A" w:rsidRDefault="00000000">
            <w:pPr>
              <w:pStyle w:val="TableParagraph"/>
              <w:ind w:left="107" w:right="197"/>
              <w:rPr>
                <w:sz w:val="20"/>
              </w:rPr>
            </w:pPr>
            <w:r>
              <w:rPr>
                <w:sz w:val="20"/>
              </w:rPr>
              <w:t>Знакомство с линейкой Использование</w:t>
            </w:r>
            <w:r>
              <w:rPr>
                <w:spacing w:val="-13"/>
                <w:sz w:val="20"/>
              </w:rPr>
              <w:t xml:space="preserve"> </w:t>
            </w:r>
            <w:r>
              <w:rPr>
                <w:sz w:val="20"/>
              </w:rPr>
              <w:t>линейки</w:t>
            </w:r>
            <w:r>
              <w:rPr>
                <w:spacing w:val="-12"/>
                <w:sz w:val="20"/>
              </w:rPr>
              <w:t xml:space="preserve"> </w:t>
            </w:r>
            <w:r>
              <w:rPr>
                <w:sz w:val="20"/>
              </w:rPr>
              <w:t>как чертежного инструмента.</w:t>
            </w:r>
          </w:p>
          <w:p w14:paraId="205F0791" w14:textId="77777777" w:rsidR="004D752A" w:rsidRDefault="00000000">
            <w:pPr>
              <w:pStyle w:val="TableParagraph"/>
              <w:spacing w:line="230" w:lineRule="atLeast"/>
              <w:ind w:left="107" w:right="197"/>
              <w:rPr>
                <w:sz w:val="20"/>
              </w:rPr>
            </w:pPr>
            <w:r>
              <w:rPr>
                <w:sz w:val="20"/>
              </w:rPr>
              <w:t>Построение</w:t>
            </w:r>
            <w:r>
              <w:rPr>
                <w:spacing w:val="-13"/>
                <w:sz w:val="20"/>
              </w:rPr>
              <w:t xml:space="preserve"> </w:t>
            </w:r>
            <w:r>
              <w:rPr>
                <w:sz w:val="20"/>
              </w:rPr>
              <w:t>прямой</w:t>
            </w:r>
            <w:r>
              <w:rPr>
                <w:spacing w:val="-12"/>
                <w:sz w:val="20"/>
              </w:rPr>
              <w:t xml:space="preserve"> </w:t>
            </w:r>
            <w:r>
              <w:rPr>
                <w:sz w:val="20"/>
              </w:rPr>
              <w:t>линии</w:t>
            </w:r>
            <w:r>
              <w:rPr>
                <w:spacing w:val="-13"/>
                <w:sz w:val="20"/>
              </w:rPr>
              <w:t xml:space="preserve"> </w:t>
            </w:r>
            <w:r>
              <w:rPr>
                <w:sz w:val="20"/>
              </w:rPr>
              <w:t>через одну точку, две точки</w:t>
            </w:r>
          </w:p>
        </w:tc>
        <w:tc>
          <w:tcPr>
            <w:tcW w:w="3261" w:type="dxa"/>
          </w:tcPr>
          <w:p w14:paraId="78B1FD0B" w14:textId="77777777" w:rsidR="004D752A" w:rsidRDefault="004D752A">
            <w:pPr>
              <w:pStyle w:val="TableParagraph"/>
              <w:ind w:left="0"/>
              <w:rPr>
                <w:sz w:val="20"/>
              </w:rPr>
            </w:pPr>
          </w:p>
        </w:tc>
        <w:tc>
          <w:tcPr>
            <w:tcW w:w="3405" w:type="dxa"/>
          </w:tcPr>
          <w:p w14:paraId="5F45981D" w14:textId="77777777" w:rsidR="004D752A" w:rsidRDefault="004D752A">
            <w:pPr>
              <w:pStyle w:val="TableParagraph"/>
              <w:ind w:left="0"/>
              <w:rPr>
                <w:sz w:val="20"/>
              </w:rPr>
            </w:pPr>
          </w:p>
        </w:tc>
      </w:tr>
      <w:tr w:rsidR="004D752A" w14:paraId="24DA57AF" w14:textId="77777777">
        <w:trPr>
          <w:trHeight w:val="3221"/>
        </w:trPr>
        <w:tc>
          <w:tcPr>
            <w:tcW w:w="682" w:type="dxa"/>
          </w:tcPr>
          <w:p w14:paraId="16F89BA6" w14:textId="77777777" w:rsidR="004D752A" w:rsidRDefault="00000000">
            <w:pPr>
              <w:pStyle w:val="TableParagraph"/>
              <w:spacing w:line="226" w:lineRule="exact"/>
              <w:ind w:left="14" w:right="5"/>
              <w:jc w:val="center"/>
              <w:rPr>
                <w:sz w:val="20"/>
              </w:rPr>
            </w:pPr>
            <w:r>
              <w:rPr>
                <w:spacing w:val="-5"/>
                <w:sz w:val="20"/>
              </w:rPr>
              <w:t>60</w:t>
            </w:r>
          </w:p>
        </w:tc>
        <w:tc>
          <w:tcPr>
            <w:tcW w:w="2157" w:type="dxa"/>
          </w:tcPr>
          <w:p w14:paraId="5A77FB81" w14:textId="77777777" w:rsidR="004D752A" w:rsidRDefault="00000000">
            <w:pPr>
              <w:pStyle w:val="TableParagraph"/>
              <w:ind w:left="109"/>
              <w:rPr>
                <w:sz w:val="20"/>
              </w:rPr>
            </w:pPr>
            <w:r>
              <w:rPr>
                <w:sz w:val="20"/>
              </w:rPr>
              <w:t>Число и цифра 7 Образование,</w:t>
            </w:r>
            <w:r>
              <w:rPr>
                <w:spacing w:val="-13"/>
                <w:sz w:val="20"/>
              </w:rPr>
              <w:t xml:space="preserve"> </w:t>
            </w:r>
            <w:r>
              <w:rPr>
                <w:sz w:val="20"/>
              </w:rPr>
              <w:t>счёт</w:t>
            </w:r>
            <w:r>
              <w:rPr>
                <w:spacing w:val="-12"/>
                <w:sz w:val="20"/>
              </w:rPr>
              <w:t xml:space="preserve"> </w:t>
            </w:r>
            <w:r>
              <w:rPr>
                <w:sz w:val="20"/>
              </w:rPr>
              <w:t>в пределах 7</w:t>
            </w:r>
          </w:p>
        </w:tc>
        <w:tc>
          <w:tcPr>
            <w:tcW w:w="711" w:type="dxa"/>
          </w:tcPr>
          <w:p w14:paraId="47F879A7" w14:textId="77777777" w:rsidR="004D752A" w:rsidRDefault="00000000">
            <w:pPr>
              <w:pStyle w:val="TableParagraph"/>
              <w:spacing w:line="226" w:lineRule="exact"/>
              <w:ind w:left="16" w:right="5"/>
              <w:jc w:val="center"/>
              <w:rPr>
                <w:sz w:val="20"/>
              </w:rPr>
            </w:pPr>
            <w:r>
              <w:rPr>
                <w:spacing w:val="-10"/>
                <w:sz w:val="20"/>
              </w:rPr>
              <w:t>1</w:t>
            </w:r>
          </w:p>
        </w:tc>
        <w:tc>
          <w:tcPr>
            <w:tcW w:w="1134" w:type="dxa"/>
          </w:tcPr>
          <w:p w14:paraId="225FC3D3" w14:textId="77777777" w:rsidR="004D752A" w:rsidRDefault="004D752A">
            <w:pPr>
              <w:pStyle w:val="TableParagraph"/>
              <w:ind w:left="0"/>
              <w:rPr>
                <w:sz w:val="20"/>
              </w:rPr>
            </w:pPr>
          </w:p>
        </w:tc>
        <w:tc>
          <w:tcPr>
            <w:tcW w:w="3405" w:type="dxa"/>
          </w:tcPr>
          <w:p w14:paraId="4EE84C6B" w14:textId="77777777" w:rsidR="004D752A" w:rsidRDefault="00000000">
            <w:pPr>
              <w:pStyle w:val="TableParagraph"/>
              <w:ind w:left="107"/>
              <w:rPr>
                <w:sz w:val="20"/>
              </w:rPr>
            </w:pPr>
            <w:r>
              <w:rPr>
                <w:sz w:val="20"/>
              </w:rPr>
              <w:t>Образование,</w:t>
            </w:r>
            <w:r>
              <w:rPr>
                <w:spacing w:val="-13"/>
                <w:sz w:val="20"/>
              </w:rPr>
              <w:t xml:space="preserve"> </w:t>
            </w:r>
            <w:r>
              <w:rPr>
                <w:sz w:val="20"/>
              </w:rPr>
              <w:t>название,</w:t>
            </w:r>
            <w:r>
              <w:rPr>
                <w:spacing w:val="-12"/>
                <w:sz w:val="20"/>
              </w:rPr>
              <w:t xml:space="preserve"> </w:t>
            </w:r>
            <w:r>
              <w:rPr>
                <w:sz w:val="20"/>
              </w:rPr>
              <w:t>обозначение цифрой (запись) числа 7</w:t>
            </w:r>
          </w:p>
          <w:p w14:paraId="40C88BBF" w14:textId="77777777" w:rsidR="004D752A" w:rsidRDefault="00000000">
            <w:pPr>
              <w:pStyle w:val="TableParagraph"/>
              <w:spacing w:line="237" w:lineRule="auto"/>
              <w:ind w:left="107" w:right="197"/>
              <w:rPr>
                <w:sz w:val="20"/>
              </w:rPr>
            </w:pPr>
            <w:r>
              <w:rPr>
                <w:sz w:val="20"/>
              </w:rPr>
              <w:t>Числовой ряд в пределах 7 Определение</w:t>
            </w:r>
            <w:r>
              <w:rPr>
                <w:spacing w:val="-11"/>
                <w:sz w:val="20"/>
              </w:rPr>
              <w:t xml:space="preserve"> </w:t>
            </w:r>
            <w:r>
              <w:rPr>
                <w:sz w:val="20"/>
              </w:rPr>
              <w:t>места</w:t>
            </w:r>
            <w:r>
              <w:rPr>
                <w:spacing w:val="-7"/>
                <w:sz w:val="20"/>
              </w:rPr>
              <w:t xml:space="preserve"> </w:t>
            </w:r>
            <w:r>
              <w:rPr>
                <w:sz w:val="20"/>
              </w:rPr>
              <w:t>числа</w:t>
            </w:r>
            <w:r>
              <w:rPr>
                <w:spacing w:val="-7"/>
                <w:sz w:val="20"/>
              </w:rPr>
              <w:t xml:space="preserve"> </w:t>
            </w:r>
            <w:r>
              <w:rPr>
                <w:sz w:val="20"/>
              </w:rPr>
              <w:t>7</w:t>
            </w:r>
            <w:r>
              <w:rPr>
                <w:spacing w:val="-12"/>
                <w:sz w:val="20"/>
              </w:rPr>
              <w:t xml:space="preserve"> </w:t>
            </w:r>
            <w:r>
              <w:rPr>
                <w:sz w:val="20"/>
              </w:rPr>
              <w:t>в числовом ряду</w:t>
            </w:r>
          </w:p>
          <w:p w14:paraId="68A60749" w14:textId="77777777" w:rsidR="004D752A" w:rsidRDefault="00000000">
            <w:pPr>
              <w:pStyle w:val="TableParagraph"/>
              <w:ind w:left="107"/>
              <w:rPr>
                <w:sz w:val="20"/>
              </w:rPr>
            </w:pPr>
            <w:r>
              <w:rPr>
                <w:sz w:val="20"/>
              </w:rPr>
              <w:t>Счет</w:t>
            </w:r>
            <w:r>
              <w:rPr>
                <w:spacing w:val="-9"/>
                <w:sz w:val="20"/>
              </w:rPr>
              <w:t xml:space="preserve"> </w:t>
            </w:r>
            <w:r>
              <w:rPr>
                <w:sz w:val="20"/>
              </w:rPr>
              <w:t>предметов</w:t>
            </w:r>
            <w:r>
              <w:rPr>
                <w:spacing w:val="-8"/>
                <w:sz w:val="20"/>
              </w:rPr>
              <w:t xml:space="preserve"> </w:t>
            </w:r>
            <w:r>
              <w:rPr>
                <w:sz w:val="20"/>
              </w:rPr>
              <w:t>в</w:t>
            </w:r>
            <w:r>
              <w:rPr>
                <w:spacing w:val="-8"/>
                <w:sz w:val="20"/>
              </w:rPr>
              <w:t xml:space="preserve"> </w:t>
            </w:r>
            <w:r>
              <w:rPr>
                <w:sz w:val="20"/>
              </w:rPr>
              <w:t>пределах</w:t>
            </w:r>
            <w:r>
              <w:rPr>
                <w:spacing w:val="-13"/>
                <w:sz w:val="20"/>
              </w:rPr>
              <w:t xml:space="preserve"> </w:t>
            </w:r>
            <w:r>
              <w:rPr>
                <w:sz w:val="20"/>
              </w:rPr>
              <w:t>7 Соотношение количества, числительного и цифры</w:t>
            </w:r>
          </w:p>
          <w:p w14:paraId="447260BF" w14:textId="77777777" w:rsidR="004D752A" w:rsidRDefault="00000000">
            <w:pPr>
              <w:pStyle w:val="TableParagraph"/>
              <w:spacing w:before="1"/>
              <w:ind w:left="107"/>
              <w:rPr>
                <w:sz w:val="20"/>
              </w:rPr>
            </w:pPr>
            <w:r>
              <w:rPr>
                <w:sz w:val="20"/>
              </w:rPr>
              <w:t>Получение</w:t>
            </w:r>
            <w:r>
              <w:rPr>
                <w:spacing w:val="-13"/>
                <w:sz w:val="20"/>
              </w:rPr>
              <w:t xml:space="preserve"> </w:t>
            </w:r>
            <w:r>
              <w:rPr>
                <w:sz w:val="20"/>
              </w:rPr>
              <w:t>следующего</w:t>
            </w:r>
            <w:r>
              <w:rPr>
                <w:spacing w:val="-12"/>
                <w:sz w:val="20"/>
              </w:rPr>
              <w:t xml:space="preserve"> </w:t>
            </w:r>
            <w:r>
              <w:rPr>
                <w:sz w:val="20"/>
              </w:rPr>
              <w:t>числа</w:t>
            </w:r>
            <w:r>
              <w:rPr>
                <w:spacing w:val="-13"/>
                <w:sz w:val="20"/>
              </w:rPr>
              <w:t xml:space="preserve"> </w:t>
            </w:r>
            <w:r>
              <w:rPr>
                <w:sz w:val="20"/>
              </w:rPr>
              <w:t xml:space="preserve">путем присчитывания (прибавления) 1 к </w:t>
            </w:r>
            <w:r>
              <w:rPr>
                <w:spacing w:val="-2"/>
                <w:sz w:val="20"/>
              </w:rPr>
              <w:t>числу</w:t>
            </w:r>
          </w:p>
          <w:p w14:paraId="72F6686F" w14:textId="77777777" w:rsidR="004D752A" w:rsidRDefault="00000000">
            <w:pPr>
              <w:pStyle w:val="TableParagraph"/>
              <w:spacing w:line="230" w:lineRule="atLeast"/>
              <w:ind w:left="107" w:right="197"/>
              <w:rPr>
                <w:sz w:val="20"/>
              </w:rPr>
            </w:pPr>
            <w:r>
              <w:rPr>
                <w:sz w:val="20"/>
              </w:rPr>
              <w:t>Получение предыдущего числа путем</w:t>
            </w:r>
            <w:r>
              <w:rPr>
                <w:spacing w:val="-12"/>
                <w:sz w:val="20"/>
              </w:rPr>
              <w:t xml:space="preserve"> </w:t>
            </w:r>
            <w:r>
              <w:rPr>
                <w:sz w:val="20"/>
              </w:rPr>
              <w:t>отсчитывания</w:t>
            </w:r>
            <w:r>
              <w:rPr>
                <w:spacing w:val="-12"/>
                <w:sz w:val="20"/>
              </w:rPr>
              <w:t xml:space="preserve"> </w:t>
            </w:r>
            <w:r>
              <w:rPr>
                <w:sz w:val="20"/>
              </w:rPr>
              <w:t>(вычитания)</w:t>
            </w:r>
            <w:r>
              <w:rPr>
                <w:spacing w:val="-12"/>
                <w:sz w:val="20"/>
              </w:rPr>
              <w:t xml:space="preserve"> </w:t>
            </w:r>
            <w:r>
              <w:rPr>
                <w:sz w:val="20"/>
              </w:rPr>
              <w:t>1 от числа</w:t>
            </w:r>
          </w:p>
        </w:tc>
        <w:tc>
          <w:tcPr>
            <w:tcW w:w="3261" w:type="dxa"/>
          </w:tcPr>
          <w:p w14:paraId="72115D7C" w14:textId="77777777" w:rsidR="004D752A" w:rsidRDefault="00000000">
            <w:pPr>
              <w:pStyle w:val="TableParagraph"/>
              <w:ind w:left="106" w:right="157"/>
              <w:jc w:val="both"/>
              <w:rPr>
                <w:sz w:val="20"/>
              </w:rPr>
            </w:pPr>
            <w:r>
              <w:rPr>
                <w:sz w:val="20"/>
              </w:rPr>
              <w:t>Образовывают,</w:t>
            </w:r>
            <w:r>
              <w:rPr>
                <w:spacing w:val="-13"/>
                <w:sz w:val="20"/>
              </w:rPr>
              <w:t xml:space="preserve"> </w:t>
            </w:r>
            <w:r>
              <w:rPr>
                <w:sz w:val="20"/>
              </w:rPr>
              <w:t>различают,</w:t>
            </w:r>
            <w:r>
              <w:rPr>
                <w:spacing w:val="-12"/>
                <w:sz w:val="20"/>
              </w:rPr>
              <w:t xml:space="preserve"> </w:t>
            </w:r>
            <w:r>
              <w:rPr>
                <w:sz w:val="20"/>
              </w:rPr>
              <w:t>читают и</w:t>
            </w:r>
            <w:r>
              <w:rPr>
                <w:spacing w:val="-6"/>
                <w:sz w:val="20"/>
              </w:rPr>
              <w:t xml:space="preserve"> </w:t>
            </w:r>
            <w:r>
              <w:rPr>
                <w:sz w:val="20"/>
              </w:rPr>
              <w:t>записывают</w:t>
            </w:r>
            <w:r>
              <w:rPr>
                <w:spacing w:val="-5"/>
                <w:sz w:val="20"/>
              </w:rPr>
              <w:t xml:space="preserve"> </w:t>
            </w:r>
            <w:r>
              <w:rPr>
                <w:sz w:val="20"/>
              </w:rPr>
              <w:t>число</w:t>
            </w:r>
            <w:r>
              <w:rPr>
                <w:spacing w:val="-9"/>
                <w:sz w:val="20"/>
              </w:rPr>
              <w:t xml:space="preserve"> </w:t>
            </w:r>
            <w:r>
              <w:rPr>
                <w:sz w:val="20"/>
              </w:rPr>
              <w:t>7</w:t>
            </w:r>
            <w:r>
              <w:rPr>
                <w:spacing w:val="-4"/>
                <w:sz w:val="20"/>
              </w:rPr>
              <w:t xml:space="preserve"> </w:t>
            </w:r>
            <w:r>
              <w:rPr>
                <w:sz w:val="20"/>
              </w:rPr>
              <w:t>(возможно</w:t>
            </w:r>
            <w:r>
              <w:rPr>
                <w:spacing w:val="-9"/>
                <w:sz w:val="20"/>
              </w:rPr>
              <w:t xml:space="preserve"> </w:t>
            </w:r>
            <w:r>
              <w:rPr>
                <w:sz w:val="20"/>
              </w:rPr>
              <w:t xml:space="preserve">с </w:t>
            </w:r>
            <w:r>
              <w:rPr>
                <w:spacing w:val="-2"/>
                <w:sz w:val="20"/>
              </w:rPr>
              <w:t>помощью)</w:t>
            </w:r>
          </w:p>
          <w:p w14:paraId="1F3C654B" w14:textId="77777777" w:rsidR="004D752A" w:rsidRDefault="00000000">
            <w:pPr>
              <w:pStyle w:val="TableParagraph"/>
              <w:spacing w:line="237" w:lineRule="auto"/>
              <w:ind w:left="106" w:right="517"/>
              <w:jc w:val="both"/>
              <w:rPr>
                <w:sz w:val="20"/>
              </w:rPr>
            </w:pPr>
            <w:r>
              <w:rPr>
                <w:sz w:val="20"/>
              </w:rPr>
              <w:t>Считают</w:t>
            </w:r>
            <w:r>
              <w:rPr>
                <w:spacing w:val="-9"/>
                <w:sz w:val="20"/>
              </w:rPr>
              <w:t xml:space="preserve"> </w:t>
            </w:r>
            <w:r>
              <w:rPr>
                <w:sz w:val="20"/>
              </w:rPr>
              <w:t>в</w:t>
            </w:r>
            <w:r>
              <w:rPr>
                <w:spacing w:val="-8"/>
                <w:sz w:val="20"/>
              </w:rPr>
              <w:t xml:space="preserve"> </w:t>
            </w:r>
            <w:r>
              <w:rPr>
                <w:sz w:val="20"/>
              </w:rPr>
              <w:t>прямом</w:t>
            </w:r>
            <w:r>
              <w:rPr>
                <w:spacing w:val="-7"/>
                <w:sz w:val="20"/>
              </w:rPr>
              <w:t xml:space="preserve"> </w:t>
            </w:r>
            <w:r>
              <w:rPr>
                <w:sz w:val="20"/>
              </w:rPr>
              <w:t>и</w:t>
            </w:r>
            <w:r>
              <w:rPr>
                <w:spacing w:val="-10"/>
                <w:sz w:val="20"/>
              </w:rPr>
              <w:t xml:space="preserve"> </w:t>
            </w:r>
            <w:r>
              <w:rPr>
                <w:sz w:val="20"/>
              </w:rPr>
              <w:t>обратном порядке</w:t>
            </w:r>
            <w:r>
              <w:rPr>
                <w:spacing w:val="-13"/>
                <w:sz w:val="20"/>
              </w:rPr>
              <w:t xml:space="preserve"> </w:t>
            </w:r>
            <w:r>
              <w:rPr>
                <w:sz w:val="20"/>
              </w:rPr>
              <w:t>с</w:t>
            </w:r>
            <w:r>
              <w:rPr>
                <w:spacing w:val="-12"/>
                <w:sz w:val="20"/>
              </w:rPr>
              <w:t xml:space="preserve"> </w:t>
            </w:r>
            <w:r>
              <w:rPr>
                <w:sz w:val="20"/>
              </w:rPr>
              <w:t>помощью</w:t>
            </w:r>
            <w:r>
              <w:rPr>
                <w:spacing w:val="-13"/>
                <w:sz w:val="20"/>
              </w:rPr>
              <w:t xml:space="preserve"> </w:t>
            </w:r>
            <w:r>
              <w:rPr>
                <w:sz w:val="20"/>
              </w:rPr>
              <w:t xml:space="preserve">числового </w:t>
            </w:r>
            <w:r>
              <w:rPr>
                <w:spacing w:val="-4"/>
                <w:sz w:val="20"/>
              </w:rPr>
              <w:t>ряда</w:t>
            </w:r>
          </w:p>
          <w:p w14:paraId="6B06C2D6" w14:textId="77777777" w:rsidR="004D752A" w:rsidRDefault="00000000">
            <w:pPr>
              <w:pStyle w:val="TableParagraph"/>
              <w:ind w:left="106" w:right="108"/>
              <w:rPr>
                <w:sz w:val="20"/>
              </w:rPr>
            </w:pPr>
            <w:r>
              <w:rPr>
                <w:sz w:val="20"/>
              </w:rPr>
              <w:t>Соотносят количество, числительное</w:t>
            </w:r>
            <w:r>
              <w:rPr>
                <w:spacing w:val="-9"/>
                <w:sz w:val="20"/>
              </w:rPr>
              <w:t xml:space="preserve"> </w:t>
            </w:r>
            <w:r>
              <w:rPr>
                <w:sz w:val="20"/>
              </w:rPr>
              <w:t>и</w:t>
            </w:r>
            <w:r>
              <w:rPr>
                <w:spacing w:val="-7"/>
                <w:sz w:val="20"/>
              </w:rPr>
              <w:t xml:space="preserve"> </w:t>
            </w:r>
            <w:r>
              <w:rPr>
                <w:sz w:val="20"/>
              </w:rPr>
              <w:t>цифру</w:t>
            </w:r>
            <w:r>
              <w:rPr>
                <w:spacing w:val="-13"/>
                <w:sz w:val="20"/>
              </w:rPr>
              <w:t xml:space="preserve"> </w:t>
            </w:r>
            <w:r>
              <w:rPr>
                <w:sz w:val="20"/>
              </w:rPr>
              <w:t>в</w:t>
            </w:r>
            <w:r>
              <w:rPr>
                <w:spacing w:val="-4"/>
                <w:sz w:val="20"/>
              </w:rPr>
              <w:t xml:space="preserve"> </w:t>
            </w:r>
            <w:r>
              <w:rPr>
                <w:sz w:val="20"/>
              </w:rPr>
              <w:t>пределах</w:t>
            </w:r>
            <w:r>
              <w:rPr>
                <w:spacing w:val="-5"/>
                <w:sz w:val="20"/>
              </w:rPr>
              <w:t xml:space="preserve"> </w:t>
            </w:r>
            <w:r>
              <w:rPr>
                <w:sz w:val="20"/>
              </w:rPr>
              <w:t>7 (возможно с помощью) Определяют следующее число, предыдущее число по отношению</w:t>
            </w:r>
            <w:r>
              <w:rPr>
                <w:spacing w:val="40"/>
                <w:sz w:val="20"/>
              </w:rPr>
              <w:t xml:space="preserve"> </w:t>
            </w:r>
            <w:r>
              <w:rPr>
                <w:sz w:val="20"/>
              </w:rPr>
              <w:t>к данному числу с опорой на числовой ряд</w:t>
            </w:r>
          </w:p>
        </w:tc>
        <w:tc>
          <w:tcPr>
            <w:tcW w:w="3405" w:type="dxa"/>
          </w:tcPr>
          <w:p w14:paraId="7D6D8EB7" w14:textId="77777777" w:rsidR="004D752A" w:rsidRDefault="00000000">
            <w:pPr>
              <w:pStyle w:val="TableParagraph"/>
              <w:ind w:left="105"/>
              <w:rPr>
                <w:sz w:val="20"/>
              </w:rPr>
            </w:pPr>
            <w:r>
              <w:rPr>
                <w:sz w:val="20"/>
              </w:rPr>
              <w:t>Образовывают,</w:t>
            </w:r>
            <w:r>
              <w:rPr>
                <w:spacing w:val="-10"/>
                <w:sz w:val="20"/>
              </w:rPr>
              <w:t xml:space="preserve"> </w:t>
            </w:r>
            <w:r>
              <w:rPr>
                <w:sz w:val="20"/>
              </w:rPr>
              <w:t>различают,</w:t>
            </w:r>
            <w:r>
              <w:rPr>
                <w:spacing w:val="-13"/>
                <w:sz w:val="20"/>
              </w:rPr>
              <w:t xml:space="preserve"> </w:t>
            </w:r>
            <w:r>
              <w:rPr>
                <w:sz w:val="20"/>
              </w:rPr>
              <w:t>читают</w:t>
            </w:r>
            <w:r>
              <w:rPr>
                <w:spacing w:val="-12"/>
                <w:sz w:val="20"/>
              </w:rPr>
              <w:t xml:space="preserve"> </w:t>
            </w:r>
            <w:r>
              <w:rPr>
                <w:sz w:val="20"/>
              </w:rPr>
              <w:t>и записывают число 7</w:t>
            </w:r>
          </w:p>
          <w:p w14:paraId="6F08EFCC" w14:textId="77777777" w:rsidR="004D752A" w:rsidRDefault="00000000">
            <w:pPr>
              <w:pStyle w:val="TableParagraph"/>
              <w:ind w:left="105" w:right="197"/>
              <w:rPr>
                <w:sz w:val="20"/>
              </w:rPr>
            </w:pPr>
            <w:r>
              <w:rPr>
                <w:sz w:val="20"/>
              </w:rPr>
              <w:t>Считают</w:t>
            </w:r>
            <w:r>
              <w:rPr>
                <w:spacing w:val="-11"/>
                <w:sz w:val="20"/>
              </w:rPr>
              <w:t xml:space="preserve"> </w:t>
            </w:r>
            <w:r>
              <w:rPr>
                <w:sz w:val="20"/>
              </w:rPr>
              <w:t>в</w:t>
            </w:r>
            <w:r>
              <w:rPr>
                <w:spacing w:val="-9"/>
                <w:sz w:val="20"/>
              </w:rPr>
              <w:t xml:space="preserve"> </w:t>
            </w:r>
            <w:r>
              <w:rPr>
                <w:sz w:val="20"/>
              </w:rPr>
              <w:t>прямом</w:t>
            </w:r>
            <w:r>
              <w:rPr>
                <w:spacing w:val="-9"/>
                <w:sz w:val="20"/>
              </w:rPr>
              <w:t xml:space="preserve"> </w:t>
            </w:r>
            <w:r>
              <w:rPr>
                <w:sz w:val="20"/>
              </w:rPr>
              <w:t>и</w:t>
            </w:r>
            <w:r>
              <w:rPr>
                <w:spacing w:val="-12"/>
                <w:sz w:val="20"/>
              </w:rPr>
              <w:t xml:space="preserve"> </w:t>
            </w:r>
            <w:r>
              <w:rPr>
                <w:sz w:val="20"/>
              </w:rPr>
              <w:t xml:space="preserve">обратном </w:t>
            </w:r>
            <w:r>
              <w:rPr>
                <w:spacing w:val="-2"/>
                <w:sz w:val="20"/>
              </w:rPr>
              <w:t>порядке</w:t>
            </w:r>
          </w:p>
          <w:p w14:paraId="44E465E9" w14:textId="77777777" w:rsidR="004D752A" w:rsidRDefault="00000000">
            <w:pPr>
              <w:pStyle w:val="TableParagraph"/>
              <w:ind w:left="105" w:right="105"/>
              <w:rPr>
                <w:sz w:val="20"/>
              </w:rPr>
            </w:pPr>
            <w:r>
              <w:rPr>
                <w:sz w:val="20"/>
              </w:rPr>
              <w:t>Соотносят</w:t>
            </w:r>
            <w:r>
              <w:rPr>
                <w:spacing w:val="-13"/>
                <w:sz w:val="20"/>
              </w:rPr>
              <w:t xml:space="preserve"> </w:t>
            </w:r>
            <w:r>
              <w:rPr>
                <w:sz w:val="20"/>
              </w:rPr>
              <w:t>количество,</w:t>
            </w:r>
            <w:r>
              <w:rPr>
                <w:spacing w:val="-12"/>
                <w:sz w:val="20"/>
              </w:rPr>
              <w:t xml:space="preserve"> </w:t>
            </w:r>
            <w:r>
              <w:rPr>
                <w:sz w:val="20"/>
              </w:rPr>
              <w:t>числительное и цифру в пределах 7</w:t>
            </w:r>
          </w:p>
          <w:p w14:paraId="09267EC7" w14:textId="77777777" w:rsidR="004D752A" w:rsidRDefault="00000000">
            <w:pPr>
              <w:pStyle w:val="TableParagraph"/>
              <w:ind w:left="105" w:right="197"/>
              <w:rPr>
                <w:sz w:val="20"/>
              </w:rPr>
            </w:pPr>
            <w:r>
              <w:rPr>
                <w:sz w:val="20"/>
              </w:rPr>
              <w:t>Определяют следующее число, предыдущее</w:t>
            </w:r>
            <w:r>
              <w:rPr>
                <w:spacing w:val="-10"/>
                <w:sz w:val="20"/>
              </w:rPr>
              <w:t xml:space="preserve"> </w:t>
            </w:r>
            <w:r>
              <w:rPr>
                <w:sz w:val="20"/>
              </w:rPr>
              <w:t>число</w:t>
            </w:r>
            <w:r>
              <w:rPr>
                <w:spacing w:val="-11"/>
                <w:sz w:val="20"/>
              </w:rPr>
              <w:t xml:space="preserve"> </w:t>
            </w:r>
            <w:r>
              <w:rPr>
                <w:sz w:val="20"/>
              </w:rPr>
              <w:t>по</w:t>
            </w:r>
            <w:r>
              <w:rPr>
                <w:spacing w:val="-11"/>
                <w:sz w:val="20"/>
              </w:rPr>
              <w:t xml:space="preserve"> </w:t>
            </w:r>
            <w:r>
              <w:rPr>
                <w:sz w:val="20"/>
              </w:rPr>
              <w:t>отношению</w:t>
            </w:r>
            <w:r>
              <w:rPr>
                <w:spacing w:val="-9"/>
                <w:sz w:val="20"/>
              </w:rPr>
              <w:t xml:space="preserve"> </w:t>
            </w:r>
            <w:r>
              <w:rPr>
                <w:sz w:val="20"/>
              </w:rPr>
              <w:t>к данному числу без опоры на числовой ряд</w:t>
            </w:r>
          </w:p>
        </w:tc>
      </w:tr>
      <w:tr w:rsidR="004D752A" w14:paraId="2BA3C6C0" w14:textId="77777777">
        <w:trPr>
          <w:trHeight w:val="2760"/>
        </w:trPr>
        <w:tc>
          <w:tcPr>
            <w:tcW w:w="682" w:type="dxa"/>
          </w:tcPr>
          <w:p w14:paraId="6762A1AC" w14:textId="77777777" w:rsidR="004D752A" w:rsidRDefault="00000000">
            <w:pPr>
              <w:pStyle w:val="TableParagraph"/>
              <w:spacing w:line="225" w:lineRule="exact"/>
              <w:ind w:left="206"/>
              <w:rPr>
                <w:sz w:val="20"/>
              </w:rPr>
            </w:pPr>
            <w:r>
              <w:rPr>
                <w:spacing w:val="-5"/>
                <w:sz w:val="20"/>
              </w:rPr>
              <w:t>61-</w:t>
            </w:r>
          </w:p>
          <w:p w14:paraId="4DE1402A" w14:textId="77777777" w:rsidR="004D752A" w:rsidRDefault="004D752A">
            <w:pPr>
              <w:pStyle w:val="TableParagraph"/>
              <w:spacing w:before="226"/>
              <w:ind w:left="0"/>
              <w:rPr>
                <w:b/>
                <w:sz w:val="20"/>
              </w:rPr>
            </w:pPr>
          </w:p>
          <w:p w14:paraId="55676EB0" w14:textId="77777777" w:rsidR="004D752A" w:rsidRDefault="00000000">
            <w:pPr>
              <w:pStyle w:val="TableParagraph"/>
              <w:spacing w:before="1"/>
              <w:ind w:left="110"/>
              <w:rPr>
                <w:sz w:val="20"/>
              </w:rPr>
            </w:pPr>
            <w:r>
              <w:rPr>
                <w:spacing w:val="-5"/>
                <w:sz w:val="20"/>
              </w:rPr>
              <w:t>62</w:t>
            </w:r>
          </w:p>
          <w:p w14:paraId="7C0E3132" w14:textId="77777777" w:rsidR="004D752A" w:rsidRDefault="004D752A">
            <w:pPr>
              <w:pStyle w:val="TableParagraph"/>
              <w:ind w:left="0"/>
              <w:rPr>
                <w:b/>
                <w:sz w:val="20"/>
              </w:rPr>
            </w:pPr>
          </w:p>
          <w:p w14:paraId="47825482" w14:textId="77777777" w:rsidR="004D752A" w:rsidRDefault="00000000">
            <w:pPr>
              <w:pStyle w:val="TableParagraph"/>
              <w:ind w:left="110"/>
              <w:rPr>
                <w:sz w:val="20"/>
              </w:rPr>
            </w:pPr>
            <w:r>
              <w:rPr>
                <w:spacing w:val="-5"/>
                <w:sz w:val="20"/>
              </w:rPr>
              <w:t>63</w:t>
            </w:r>
          </w:p>
        </w:tc>
        <w:tc>
          <w:tcPr>
            <w:tcW w:w="2157" w:type="dxa"/>
          </w:tcPr>
          <w:p w14:paraId="6DF0D71D" w14:textId="77777777" w:rsidR="004D752A" w:rsidRDefault="00000000">
            <w:pPr>
              <w:pStyle w:val="TableParagraph"/>
              <w:spacing w:line="237" w:lineRule="auto"/>
              <w:ind w:left="109" w:right="108"/>
              <w:rPr>
                <w:sz w:val="20"/>
              </w:rPr>
            </w:pPr>
            <w:r>
              <w:rPr>
                <w:spacing w:val="-2"/>
                <w:sz w:val="20"/>
              </w:rPr>
              <w:t xml:space="preserve">Сравнение </w:t>
            </w:r>
            <w:r>
              <w:rPr>
                <w:sz w:val="20"/>
              </w:rPr>
              <w:t>предметных</w:t>
            </w:r>
            <w:r>
              <w:rPr>
                <w:spacing w:val="-13"/>
                <w:sz w:val="20"/>
              </w:rPr>
              <w:t xml:space="preserve"> </w:t>
            </w:r>
            <w:r>
              <w:rPr>
                <w:sz w:val="20"/>
              </w:rPr>
              <w:t>множеств и чисел в пределах 7</w:t>
            </w:r>
          </w:p>
          <w:p w14:paraId="4B797636" w14:textId="77777777" w:rsidR="004D752A" w:rsidRDefault="00000000">
            <w:pPr>
              <w:pStyle w:val="TableParagraph"/>
              <w:spacing w:before="229"/>
              <w:ind w:left="109" w:right="203"/>
              <w:rPr>
                <w:sz w:val="20"/>
              </w:rPr>
            </w:pPr>
            <w:r>
              <w:rPr>
                <w:sz w:val="20"/>
              </w:rPr>
              <w:t>Запись и решение примеров</w:t>
            </w:r>
            <w:r>
              <w:rPr>
                <w:spacing w:val="-13"/>
                <w:sz w:val="20"/>
              </w:rPr>
              <w:t xml:space="preserve"> </w:t>
            </w:r>
            <w:r>
              <w:rPr>
                <w:sz w:val="20"/>
              </w:rPr>
              <w:t>в</w:t>
            </w:r>
            <w:r>
              <w:rPr>
                <w:spacing w:val="-12"/>
                <w:sz w:val="20"/>
              </w:rPr>
              <w:t xml:space="preserve"> </w:t>
            </w:r>
            <w:r>
              <w:rPr>
                <w:sz w:val="20"/>
              </w:rPr>
              <w:t xml:space="preserve">пределах </w:t>
            </w:r>
            <w:r>
              <w:rPr>
                <w:spacing w:val="-10"/>
                <w:sz w:val="20"/>
              </w:rPr>
              <w:t>7</w:t>
            </w:r>
          </w:p>
          <w:p w14:paraId="0DB8C711" w14:textId="77777777" w:rsidR="004D752A" w:rsidRDefault="004D752A">
            <w:pPr>
              <w:pStyle w:val="TableParagraph"/>
              <w:spacing w:before="2"/>
              <w:ind w:left="0"/>
              <w:rPr>
                <w:b/>
                <w:sz w:val="20"/>
              </w:rPr>
            </w:pPr>
          </w:p>
          <w:p w14:paraId="04B99BAA" w14:textId="77777777" w:rsidR="004D752A" w:rsidRDefault="00000000">
            <w:pPr>
              <w:pStyle w:val="TableParagraph"/>
              <w:ind w:left="109" w:right="276"/>
              <w:rPr>
                <w:sz w:val="20"/>
              </w:rPr>
            </w:pPr>
            <w:r>
              <w:rPr>
                <w:sz w:val="20"/>
              </w:rPr>
              <w:t>Получение числа 7 путем</w:t>
            </w:r>
            <w:r>
              <w:rPr>
                <w:spacing w:val="-13"/>
                <w:sz w:val="20"/>
              </w:rPr>
              <w:t xml:space="preserve"> </w:t>
            </w:r>
            <w:r>
              <w:rPr>
                <w:sz w:val="20"/>
              </w:rPr>
              <w:t xml:space="preserve">отсчитывания </w:t>
            </w:r>
            <w:r>
              <w:rPr>
                <w:spacing w:val="-2"/>
                <w:sz w:val="20"/>
              </w:rPr>
              <w:t>единицы</w:t>
            </w:r>
          </w:p>
        </w:tc>
        <w:tc>
          <w:tcPr>
            <w:tcW w:w="711" w:type="dxa"/>
          </w:tcPr>
          <w:p w14:paraId="5F957CFB" w14:textId="77777777" w:rsidR="004D752A" w:rsidRDefault="00000000">
            <w:pPr>
              <w:pStyle w:val="TableParagraph"/>
              <w:spacing w:line="225" w:lineRule="exact"/>
              <w:ind w:left="16" w:right="5"/>
              <w:jc w:val="center"/>
              <w:rPr>
                <w:sz w:val="20"/>
              </w:rPr>
            </w:pPr>
            <w:r>
              <w:rPr>
                <w:spacing w:val="-10"/>
                <w:sz w:val="20"/>
              </w:rPr>
              <w:t>1</w:t>
            </w:r>
          </w:p>
          <w:p w14:paraId="04E89A2E" w14:textId="77777777" w:rsidR="004D752A" w:rsidRDefault="004D752A">
            <w:pPr>
              <w:pStyle w:val="TableParagraph"/>
              <w:spacing w:before="226"/>
              <w:ind w:left="0"/>
              <w:rPr>
                <w:b/>
                <w:sz w:val="20"/>
              </w:rPr>
            </w:pPr>
          </w:p>
          <w:p w14:paraId="6A6F86E3" w14:textId="77777777" w:rsidR="004D752A" w:rsidRDefault="00000000">
            <w:pPr>
              <w:pStyle w:val="TableParagraph"/>
              <w:spacing w:before="1"/>
              <w:ind w:left="16" w:right="5"/>
              <w:jc w:val="center"/>
              <w:rPr>
                <w:sz w:val="20"/>
              </w:rPr>
            </w:pPr>
            <w:r>
              <w:rPr>
                <w:spacing w:val="-10"/>
                <w:sz w:val="20"/>
              </w:rPr>
              <w:t>1</w:t>
            </w:r>
          </w:p>
          <w:p w14:paraId="5396AACC" w14:textId="77777777" w:rsidR="004D752A" w:rsidRDefault="004D752A">
            <w:pPr>
              <w:pStyle w:val="TableParagraph"/>
              <w:ind w:left="0"/>
              <w:rPr>
                <w:b/>
                <w:sz w:val="20"/>
              </w:rPr>
            </w:pPr>
          </w:p>
          <w:p w14:paraId="5623495F" w14:textId="77777777" w:rsidR="004D752A" w:rsidRDefault="004D752A">
            <w:pPr>
              <w:pStyle w:val="TableParagraph"/>
              <w:spacing w:before="1"/>
              <w:ind w:left="0"/>
              <w:rPr>
                <w:b/>
                <w:sz w:val="20"/>
              </w:rPr>
            </w:pPr>
          </w:p>
          <w:p w14:paraId="22C2A59E" w14:textId="77777777" w:rsidR="004D752A" w:rsidRDefault="00000000">
            <w:pPr>
              <w:pStyle w:val="TableParagraph"/>
              <w:ind w:left="16" w:right="5"/>
              <w:jc w:val="center"/>
              <w:rPr>
                <w:sz w:val="20"/>
              </w:rPr>
            </w:pPr>
            <w:r>
              <w:rPr>
                <w:spacing w:val="-10"/>
                <w:sz w:val="20"/>
              </w:rPr>
              <w:t>1</w:t>
            </w:r>
          </w:p>
        </w:tc>
        <w:tc>
          <w:tcPr>
            <w:tcW w:w="1134" w:type="dxa"/>
          </w:tcPr>
          <w:p w14:paraId="20586BA7" w14:textId="77777777" w:rsidR="004D752A" w:rsidRDefault="004D752A">
            <w:pPr>
              <w:pStyle w:val="TableParagraph"/>
              <w:ind w:left="0"/>
              <w:rPr>
                <w:sz w:val="20"/>
              </w:rPr>
            </w:pPr>
          </w:p>
        </w:tc>
        <w:tc>
          <w:tcPr>
            <w:tcW w:w="3405" w:type="dxa"/>
          </w:tcPr>
          <w:p w14:paraId="7B26A38E" w14:textId="77777777" w:rsidR="004D752A" w:rsidRDefault="00000000">
            <w:pPr>
              <w:pStyle w:val="TableParagraph"/>
              <w:ind w:left="107"/>
              <w:rPr>
                <w:sz w:val="20"/>
              </w:rPr>
            </w:pPr>
            <w:r>
              <w:rPr>
                <w:sz w:val="20"/>
              </w:rPr>
              <w:t>Сравнение</w:t>
            </w:r>
            <w:r>
              <w:rPr>
                <w:spacing w:val="-13"/>
                <w:sz w:val="20"/>
              </w:rPr>
              <w:t xml:space="preserve"> </w:t>
            </w:r>
            <w:r>
              <w:rPr>
                <w:sz w:val="20"/>
              </w:rPr>
              <w:t>предметных</w:t>
            </w:r>
            <w:r>
              <w:rPr>
                <w:spacing w:val="-12"/>
                <w:sz w:val="20"/>
              </w:rPr>
              <w:t xml:space="preserve"> </w:t>
            </w:r>
            <w:r>
              <w:rPr>
                <w:sz w:val="20"/>
              </w:rPr>
              <w:t>множеств, чисел в пределах 7</w:t>
            </w:r>
          </w:p>
          <w:p w14:paraId="145D8024" w14:textId="77777777" w:rsidR="004D752A" w:rsidRDefault="00000000">
            <w:pPr>
              <w:pStyle w:val="TableParagraph"/>
              <w:ind w:left="107" w:right="456"/>
              <w:rPr>
                <w:sz w:val="20"/>
              </w:rPr>
            </w:pPr>
            <w:r>
              <w:rPr>
                <w:sz w:val="20"/>
              </w:rPr>
              <w:t>Изучение состава числа 7 Сложение</w:t>
            </w:r>
            <w:r>
              <w:rPr>
                <w:spacing w:val="-11"/>
                <w:sz w:val="20"/>
              </w:rPr>
              <w:t xml:space="preserve"> </w:t>
            </w:r>
            <w:r>
              <w:rPr>
                <w:sz w:val="20"/>
              </w:rPr>
              <w:t>и</w:t>
            </w:r>
            <w:r>
              <w:rPr>
                <w:spacing w:val="-10"/>
                <w:sz w:val="20"/>
              </w:rPr>
              <w:t xml:space="preserve"> </w:t>
            </w:r>
            <w:r>
              <w:rPr>
                <w:sz w:val="20"/>
              </w:rPr>
              <w:t>вычитание</w:t>
            </w:r>
            <w:r>
              <w:rPr>
                <w:spacing w:val="-11"/>
                <w:sz w:val="20"/>
              </w:rPr>
              <w:t xml:space="preserve"> </w:t>
            </w:r>
            <w:r>
              <w:rPr>
                <w:sz w:val="20"/>
              </w:rPr>
              <w:t>чисел</w:t>
            </w:r>
            <w:r>
              <w:rPr>
                <w:spacing w:val="-9"/>
                <w:sz w:val="20"/>
              </w:rPr>
              <w:t xml:space="preserve"> </w:t>
            </w:r>
            <w:r>
              <w:rPr>
                <w:sz w:val="20"/>
              </w:rPr>
              <w:t>в пределах 7</w:t>
            </w:r>
          </w:p>
          <w:p w14:paraId="62099ACD" w14:textId="77777777" w:rsidR="004D752A" w:rsidRDefault="00000000">
            <w:pPr>
              <w:pStyle w:val="TableParagraph"/>
              <w:ind w:left="107" w:right="116"/>
              <w:rPr>
                <w:sz w:val="20"/>
              </w:rPr>
            </w:pPr>
            <w:r>
              <w:rPr>
                <w:sz w:val="20"/>
              </w:rPr>
              <w:t>Составление</w:t>
            </w:r>
            <w:r>
              <w:rPr>
                <w:spacing w:val="-12"/>
                <w:sz w:val="20"/>
              </w:rPr>
              <w:t xml:space="preserve"> </w:t>
            </w:r>
            <w:r>
              <w:rPr>
                <w:sz w:val="20"/>
              </w:rPr>
              <w:t>и</w:t>
            </w:r>
            <w:r>
              <w:rPr>
                <w:spacing w:val="-11"/>
                <w:sz w:val="20"/>
              </w:rPr>
              <w:t xml:space="preserve"> </w:t>
            </w:r>
            <w:r>
              <w:rPr>
                <w:sz w:val="20"/>
              </w:rPr>
              <w:t>решение</w:t>
            </w:r>
            <w:r>
              <w:rPr>
                <w:spacing w:val="-12"/>
                <w:sz w:val="20"/>
              </w:rPr>
              <w:t xml:space="preserve"> </w:t>
            </w:r>
            <w:r>
              <w:rPr>
                <w:sz w:val="20"/>
              </w:rPr>
              <w:t>примеров</w:t>
            </w:r>
            <w:r>
              <w:rPr>
                <w:spacing w:val="-8"/>
                <w:sz w:val="20"/>
              </w:rPr>
              <w:t xml:space="preserve"> </w:t>
            </w:r>
            <w:r>
              <w:rPr>
                <w:sz w:val="20"/>
              </w:rPr>
              <w:t>на сложение и вычитание с опорой на иллюстративное изображение состава числа 7</w:t>
            </w:r>
          </w:p>
        </w:tc>
        <w:tc>
          <w:tcPr>
            <w:tcW w:w="3261" w:type="dxa"/>
          </w:tcPr>
          <w:p w14:paraId="25848D61" w14:textId="77777777" w:rsidR="004D752A" w:rsidRDefault="00000000">
            <w:pPr>
              <w:pStyle w:val="TableParagraph"/>
              <w:ind w:left="106" w:right="165"/>
              <w:rPr>
                <w:sz w:val="20"/>
              </w:rPr>
            </w:pPr>
            <w:r>
              <w:rPr>
                <w:sz w:val="20"/>
              </w:rPr>
              <w:t>Образовывают,</w:t>
            </w:r>
            <w:r>
              <w:rPr>
                <w:spacing w:val="-13"/>
                <w:sz w:val="20"/>
              </w:rPr>
              <w:t xml:space="preserve"> </w:t>
            </w:r>
            <w:r>
              <w:rPr>
                <w:sz w:val="20"/>
              </w:rPr>
              <w:t>различают,</w:t>
            </w:r>
            <w:r>
              <w:rPr>
                <w:spacing w:val="-12"/>
                <w:sz w:val="20"/>
              </w:rPr>
              <w:t xml:space="preserve"> </w:t>
            </w:r>
            <w:r>
              <w:rPr>
                <w:sz w:val="20"/>
              </w:rPr>
              <w:t>читают и записывают число 7</w:t>
            </w:r>
            <w:r>
              <w:rPr>
                <w:spacing w:val="80"/>
                <w:sz w:val="20"/>
              </w:rPr>
              <w:t xml:space="preserve"> </w:t>
            </w:r>
            <w:r>
              <w:rPr>
                <w:sz w:val="20"/>
              </w:rPr>
              <w:t>Сравнивают предметные множества и числа в пределах 7 (возможно с помощью) Определяют следующее число, предыдущее число по отношению к данному числу с опорой на числовой ряд</w:t>
            </w:r>
          </w:p>
          <w:p w14:paraId="69309315" w14:textId="77777777" w:rsidR="004D752A" w:rsidRDefault="00000000">
            <w:pPr>
              <w:pStyle w:val="TableParagraph"/>
              <w:spacing w:line="230" w:lineRule="exact"/>
              <w:ind w:left="106" w:right="419"/>
              <w:jc w:val="both"/>
              <w:rPr>
                <w:sz w:val="20"/>
              </w:rPr>
            </w:pPr>
            <w:r>
              <w:rPr>
                <w:sz w:val="20"/>
              </w:rPr>
              <w:t>Оперируют</w:t>
            </w:r>
            <w:r>
              <w:rPr>
                <w:spacing w:val="-13"/>
                <w:sz w:val="20"/>
              </w:rPr>
              <w:t xml:space="preserve"> </w:t>
            </w:r>
            <w:r>
              <w:rPr>
                <w:sz w:val="20"/>
              </w:rPr>
              <w:t>количественными</w:t>
            </w:r>
            <w:r>
              <w:rPr>
                <w:spacing w:val="-12"/>
                <w:sz w:val="20"/>
              </w:rPr>
              <w:t xml:space="preserve"> </w:t>
            </w:r>
            <w:r>
              <w:rPr>
                <w:sz w:val="20"/>
              </w:rPr>
              <w:t>и порядковыми</w:t>
            </w:r>
            <w:r>
              <w:rPr>
                <w:spacing w:val="-5"/>
                <w:sz w:val="20"/>
              </w:rPr>
              <w:t xml:space="preserve"> </w:t>
            </w:r>
            <w:r>
              <w:rPr>
                <w:sz w:val="20"/>
              </w:rPr>
              <w:t>числительными</w:t>
            </w:r>
            <w:r>
              <w:rPr>
                <w:spacing w:val="-5"/>
                <w:sz w:val="20"/>
              </w:rPr>
              <w:t xml:space="preserve"> </w:t>
            </w:r>
            <w:r>
              <w:rPr>
                <w:sz w:val="20"/>
              </w:rPr>
              <w:t xml:space="preserve">с </w:t>
            </w:r>
            <w:r>
              <w:rPr>
                <w:spacing w:val="-2"/>
                <w:sz w:val="20"/>
              </w:rPr>
              <w:t>помощью</w:t>
            </w:r>
          </w:p>
        </w:tc>
        <w:tc>
          <w:tcPr>
            <w:tcW w:w="3405" w:type="dxa"/>
          </w:tcPr>
          <w:p w14:paraId="07878C76" w14:textId="77777777" w:rsidR="004D752A" w:rsidRDefault="00000000">
            <w:pPr>
              <w:pStyle w:val="TableParagraph"/>
              <w:ind w:left="105"/>
              <w:rPr>
                <w:sz w:val="20"/>
              </w:rPr>
            </w:pPr>
            <w:r>
              <w:rPr>
                <w:sz w:val="20"/>
              </w:rPr>
              <w:t>Образовывают,</w:t>
            </w:r>
            <w:r>
              <w:rPr>
                <w:spacing w:val="-10"/>
                <w:sz w:val="20"/>
              </w:rPr>
              <w:t xml:space="preserve"> </w:t>
            </w:r>
            <w:r>
              <w:rPr>
                <w:sz w:val="20"/>
              </w:rPr>
              <w:t>различают,</w:t>
            </w:r>
            <w:r>
              <w:rPr>
                <w:spacing w:val="-13"/>
                <w:sz w:val="20"/>
              </w:rPr>
              <w:t xml:space="preserve"> </w:t>
            </w:r>
            <w:r>
              <w:rPr>
                <w:sz w:val="20"/>
              </w:rPr>
              <w:t>читают</w:t>
            </w:r>
            <w:r>
              <w:rPr>
                <w:spacing w:val="-12"/>
                <w:sz w:val="20"/>
              </w:rPr>
              <w:t xml:space="preserve"> </w:t>
            </w:r>
            <w:r>
              <w:rPr>
                <w:sz w:val="20"/>
              </w:rPr>
              <w:t>и записывают число 7</w:t>
            </w:r>
          </w:p>
          <w:p w14:paraId="762439B2" w14:textId="77777777" w:rsidR="004D752A" w:rsidRDefault="00000000">
            <w:pPr>
              <w:pStyle w:val="TableParagraph"/>
              <w:ind w:left="105" w:right="151"/>
              <w:rPr>
                <w:sz w:val="20"/>
              </w:rPr>
            </w:pPr>
            <w:r>
              <w:rPr>
                <w:sz w:val="20"/>
              </w:rPr>
              <w:t>Сравнивают</w:t>
            </w:r>
            <w:r>
              <w:rPr>
                <w:spacing w:val="-13"/>
                <w:sz w:val="20"/>
              </w:rPr>
              <w:t xml:space="preserve"> </w:t>
            </w:r>
            <w:r>
              <w:rPr>
                <w:sz w:val="20"/>
              </w:rPr>
              <w:t>предметные</w:t>
            </w:r>
            <w:r>
              <w:rPr>
                <w:spacing w:val="-12"/>
                <w:sz w:val="20"/>
              </w:rPr>
              <w:t xml:space="preserve"> </w:t>
            </w:r>
            <w:r>
              <w:rPr>
                <w:sz w:val="20"/>
              </w:rPr>
              <w:t>множества и числа в пределах 7</w:t>
            </w:r>
          </w:p>
          <w:p w14:paraId="66C64FA8" w14:textId="77777777" w:rsidR="004D752A" w:rsidRDefault="00000000">
            <w:pPr>
              <w:pStyle w:val="TableParagraph"/>
              <w:ind w:left="105" w:right="197"/>
              <w:rPr>
                <w:sz w:val="20"/>
              </w:rPr>
            </w:pPr>
            <w:r>
              <w:rPr>
                <w:sz w:val="20"/>
              </w:rPr>
              <w:t>Определяют следующее число, предыдущее</w:t>
            </w:r>
            <w:r>
              <w:rPr>
                <w:spacing w:val="-9"/>
                <w:sz w:val="20"/>
              </w:rPr>
              <w:t xml:space="preserve"> </w:t>
            </w:r>
            <w:r>
              <w:rPr>
                <w:sz w:val="20"/>
              </w:rPr>
              <w:t>число</w:t>
            </w:r>
            <w:r>
              <w:rPr>
                <w:spacing w:val="-11"/>
                <w:sz w:val="20"/>
              </w:rPr>
              <w:t xml:space="preserve"> </w:t>
            </w:r>
            <w:r>
              <w:rPr>
                <w:sz w:val="20"/>
              </w:rPr>
              <w:t>по</w:t>
            </w:r>
            <w:r>
              <w:rPr>
                <w:spacing w:val="-11"/>
                <w:sz w:val="20"/>
              </w:rPr>
              <w:t xml:space="preserve"> </w:t>
            </w:r>
            <w:r>
              <w:rPr>
                <w:sz w:val="20"/>
              </w:rPr>
              <w:t>отношению</w:t>
            </w:r>
            <w:r>
              <w:rPr>
                <w:spacing w:val="-9"/>
                <w:sz w:val="20"/>
              </w:rPr>
              <w:t xml:space="preserve"> </w:t>
            </w:r>
            <w:r>
              <w:rPr>
                <w:sz w:val="20"/>
              </w:rPr>
              <w:t>к данному числу без опоры на числовой ряд</w:t>
            </w:r>
          </w:p>
          <w:p w14:paraId="60EAD2BF" w14:textId="77777777" w:rsidR="004D752A" w:rsidRDefault="00000000">
            <w:pPr>
              <w:pStyle w:val="TableParagraph"/>
              <w:ind w:left="105"/>
              <w:rPr>
                <w:sz w:val="20"/>
              </w:rPr>
            </w:pPr>
            <w:r>
              <w:rPr>
                <w:sz w:val="20"/>
              </w:rPr>
              <w:t>Оперируют</w:t>
            </w:r>
            <w:r>
              <w:rPr>
                <w:spacing w:val="-13"/>
                <w:sz w:val="20"/>
              </w:rPr>
              <w:t xml:space="preserve"> </w:t>
            </w:r>
            <w:r>
              <w:rPr>
                <w:sz w:val="20"/>
              </w:rPr>
              <w:t>количественными</w:t>
            </w:r>
            <w:r>
              <w:rPr>
                <w:spacing w:val="-12"/>
                <w:sz w:val="20"/>
              </w:rPr>
              <w:t xml:space="preserve"> </w:t>
            </w:r>
            <w:r>
              <w:rPr>
                <w:sz w:val="20"/>
              </w:rPr>
              <w:t>и порядковыми числительными</w:t>
            </w:r>
          </w:p>
        </w:tc>
      </w:tr>
      <w:tr w:rsidR="004D752A" w14:paraId="6DC46A38" w14:textId="77777777">
        <w:trPr>
          <w:trHeight w:val="2069"/>
        </w:trPr>
        <w:tc>
          <w:tcPr>
            <w:tcW w:w="682" w:type="dxa"/>
          </w:tcPr>
          <w:p w14:paraId="450C73AA" w14:textId="77777777" w:rsidR="004D752A" w:rsidRDefault="00000000">
            <w:pPr>
              <w:pStyle w:val="TableParagraph"/>
              <w:spacing w:line="225" w:lineRule="exact"/>
              <w:ind w:left="206"/>
              <w:rPr>
                <w:sz w:val="20"/>
              </w:rPr>
            </w:pPr>
            <w:r>
              <w:rPr>
                <w:spacing w:val="-5"/>
                <w:sz w:val="20"/>
              </w:rPr>
              <w:t>64-</w:t>
            </w:r>
          </w:p>
          <w:p w14:paraId="09BE1847" w14:textId="77777777" w:rsidR="004D752A" w:rsidRDefault="00000000">
            <w:pPr>
              <w:pStyle w:val="TableParagraph"/>
              <w:spacing w:before="1"/>
              <w:ind w:left="239"/>
              <w:rPr>
                <w:sz w:val="20"/>
              </w:rPr>
            </w:pPr>
            <w:r>
              <w:rPr>
                <w:spacing w:val="-5"/>
                <w:sz w:val="20"/>
              </w:rPr>
              <w:t>65</w:t>
            </w:r>
          </w:p>
          <w:p w14:paraId="5CB61543" w14:textId="77777777" w:rsidR="004D752A" w:rsidRDefault="00000000">
            <w:pPr>
              <w:pStyle w:val="TableParagraph"/>
              <w:spacing w:before="226"/>
              <w:ind w:left="110"/>
              <w:rPr>
                <w:sz w:val="20"/>
              </w:rPr>
            </w:pPr>
            <w:r>
              <w:rPr>
                <w:spacing w:val="-5"/>
                <w:sz w:val="20"/>
              </w:rPr>
              <w:t>66</w:t>
            </w:r>
          </w:p>
          <w:p w14:paraId="505A9164" w14:textId="77777777" w:rsidR="004D752A" w:rsidRDefault="00000000">
            <w:pPr>
              <w:pStyle w:val="TableParagraph"/>
              <w:ind w:left="110"/>
              <w:rPr>
                <w:sz w:val="20"/>
              </w:rPr>
            </w:pPr>
            <w:r>
              <w:rPr>
                <w:spacing w:val="-5"/>
                <w:sz w:val="20"/>
              </w:rPr>
              <w:t>67</w:t>
            </w:r>
          </w:p>
          <w:p w14:paraId="3D88924E" w14:textId="77777777" w:rsidR="004D752A" w:rsidRDefault="00000000">
            <w:pPr>
              <w:pStyle w:val="TableParagraph"/>
              <w:spacing w:before="1"/>
              <w:ind w:left="110"/>
              <w:rPr>
                <w:sz w:val="20"/>
              </w:rPr>
            </w:pPr>
            <w:r>
              <w:rPr>
                <w:spacing w:val="-5"/>
                <w:sz w:val="20"/>
              </w:rPr>
              <w:t>68</w:t>
            </w:r>
          </w:p>
        </w:tc>
        <w:tc>
          <w:tcPr>
            <w:tcW w:w="2157" w:type="dxa"/>
          </w:tcPr>
          <w:p w14:paraId="3B61802B" w14:textId="77777777" w:rsidR="004D752A" w:rsidRDefault="00000000">
            <w:pPr>
              <w:pStyle w:val="TableParagraph"/>
              <w:ind w:left="109" w:right="203"/>
              <w:rPr>
                <w:sz w:val="20"/>
              </w:rPr>
            </w:pPr>
            <w:r>
              <w:rPr>
                <w:sz w:val="20"/>
              </w:rPr>
              <w:t>Сравнение чисел, запись и решение примеров</w:t>
            </w:r>
            <w:r>
              <w:rPr>
                <w:spacing w:val="-13"/>
                <w:sz w:val="20"/>
              </w:rPr>
              <w:t xml:space="preserve"> </w:t>
            </w:r>
            <w:r>
              <w:rPr>
                <w:sz w:val="20"/>
              </w:rPr>
              <w:t>в</w:t>
            </w:r>
            <w:r>
              <w:rPr>
                <w:spacing w:val="-12"/>
                <w:sz w:val="20"/>
              </w:rPr>
              <w:t xml:space="preserve"> </w:t>
            </w:r>
            <w:r>
              <w:rPr>
                <w:sz w:val="20"/>
              </w:rPr>
              <w:t xml:space="preserve">пределах </w:t>
            </w:r>
            <w:r>
              <w:rPr>
                <w:spacing w:val="-10"/>
                <w:sz w:val="20"/>
              </w:rPr>
              <w:t>7</w:t>
            </w:r>
          </w:p>
          <w:p w14:paraId="267ED68D" w14:textId="77777777" w:rsidR="004D752A" w:rsidRDefault="00000000">
            <w:pPr>
              <w:pStyle w:val="TableParagraph"/>
              <w:spacing w:before="40" w:line="462" w:lineRule="exact"/>
              <w:ind w:left="109" w:right="776"/>
              <w:rPr>
                <w:sz w:val="20"/>
              </w:rPr>
            </w:pPr>
            <w:r>
              <w:rPr>
                <w:sz w:val="20"/>
              </w:rPr>
              <w:t>Решение</w:t>
            </w:r>
            <w:r>
              <w:rPr>
                <w:spacing w:val="-13"/>
                <w:sz w:val="20"/>
              </w:rPr>
              <w:t xml:space="preserve"> </w:t>
            </w:r>
            <w:r>
              <w:rPr>
                <w:sz w:val="20"/>
              </w:rPr>
              <w:t>задач Сутки, неделя</w:t>
            </w:r>
          </w:p>
        </w:tc>
        <w:tc>
          <w:tcPr>
            <w:tcW w:w="711" w:type="dxa"/>
          </w:tcPr>
          <w:p w14:paraId="6AF9AC66" w14:textId="77777777" w:rsidR="004D752A" w:rsidRDefault="00000000">
            <w:pPr>
              <w:pStyle w:val="TableParagraph"/>
              <w:spacing w:line="225" w:lineRule="exact"/>
              <w:ind w:left="16" w:right="5"/>
              <w:jc w:val="center"/>
              <w:rPr>
                <w:sz w:val="20"/>
              </w:rPr>
            </w:pPr>
            <w:r>
              <w:rPr>
                <w:spacing w:val="-10"/>
                <w:sz w:val="20"/>
              </w:rPr>
              <w:t>2</w:t>
            </w:r>
          </w:p>
          <w:p w14:paraId="0757A258" w14:textId="77777777" w:rsidR="004D752A" w:rsidRDefault="004D752A">
            <w:pPr>
              <w:pStyle w:val="TableParagraph"/>
              <w:spacing w:before="227"/>
              <w:ind w:left="0"/>
              <w:rPr>
                <w:b/>
                <w:sz w:val="20"/>
              </w:rPr>
            </w:pPr>
          </w:p>
          <w:p w14:paraId="47FBC2FD" w14:textId="77777777" w:rsidR="004D752A" w:rsidRDefault="00000000">
            <w:pPr>
              <w:pStyle w:val="TableParagraph"/>
              <w:ind w:left="16" w:right="5"/>
              <w:jc w:val="center"/>
              <w:rPr>
                <w:sz w:val="20"/>
              </w:rPr>
            </w:pPr>
            <w:r>
              <w:rPr>
                <w:spacing w:val="-10"/>
                <w:sz w:val="20"/>
              </w:rPr>
              <w:t>1</w:t>
            </w:r>
          </w:p>
          <w:p w14:paraId="20744685" w14:textId="77777777" w:rsidR="004D752A" w:rsidRDefault="00000000">
            <w:pPr>
              <w:pStyle w:val="TableParagraph"/>
              <w:ind w:left="16" w:right="5"/>
              <w:jc w:val="center"/>
              <w:rPr>
                <w:sz w:val="20"/>
              </w:rPr>
            </w:pPr>
            <w:r>
              <w:rPr>
                <w:spacing w:val="-10"/>
                <w:sz w:val="20"/>
              </w:rPr>
              <w:t>1</w:t>
            </w:r>
          </w:p>
          <w:p w14:paraId="27C2114B" w14:textId="77777777" w:rsidR="004D752A" w:rsidRDefault="00000000">
            <w:pPr>
              <w:pStyle w:val="TableParagraph"/>
              <w:spacing w:before="1"/>
              <w:ind w:left="16" w:right="5"/>
              <w:jc w:val="center"/>
              <w:rPr>
                <w:sz w:val="20"/>
              </w:rPr>
            </w:pPr>
            <w:r>
              <w:rPr>
                <w:spacing w:val="-10"/>
                <w:sz w:val="20"/>
              </w:rPr>
              <w:t>1</w:t>
            </w:r>
          </w:p>
        </w:tc>
        <w:tc>
          <w:tcPr>
            <w:tcW w:w="1134" w:type="dxa"/>
          </w:tcPr>
          <w:p w14:paraId="5B1E2DD5" w14:textId="77777777" w:rsidR="004D752A" w:rsidRDefault="004D752A">
            <w:pPr>
              <w:pStyle w:val="TableParagraph"/>
              <w:ind w:left="0"/>
              <w:rPr>
                <w:sz w:val="20"/>
              </w:rPr>
            </w:pPr>
          </w:p>
        </w:tc>
        <w:tc>
          <w:tcPr>
            <w:tcW w:w="3405" w:type="dxa"/>
          </w:tcPr>
          <w:p w14:paraId="2FD11813" w14:textId="77777777" w:rsidR="004D752A" w:rsidRDefault="00000000">
            <w:pPr>
              <w:pStyle w:val="TableParagraph"/>
              <w:spacing w:line="237" w:lineRule="auto"/>
              <w:ind w:left="107" w:right="145"/>
              <w:jc w:val="both"/>
              <w:rPr>
                <w:sz w:val="20"/>
              </w:rPr>
            </w:pPr>
            <w:r>
              <w:rPr>
                <w:sz w:val="20"/>
              </w:rPr>
              <w:t>Решение</w:t>
            </w:r>
            <w:r>
              <w:rPr>
                <w:spacing w:val="-13"/>
                <w:sz w:val="20"/>
              </w:rPr>
              <w:t xml:space="preserve"> </w:t>
            </w:r>
            <w:r>
              <w:rPr>
                <w:sz w:val="20"/>
              </w:rPr>
              <w:t>текстовых</w:t>
            </w:r>
            <w:r>
              <w:rPr>
                <w:spacing w:val="-12"/>
                <w:sz w:val="20"/>
              </w:rPr>
              <w:t xml:space="preserve"> </w:t>
            </w:r>
            <w:r>
              <w:rPr>
                <w:sz w:val="20"/>
              </w:rPr>
              <w:t>арифметических задач</w:t>
            </w:r>
            <w:r>
              <w:rPr>
                <w:spacing w:val="-13"/>
                <w:sz w:val="20"/>
              </w:rPr>
              <w:t xml:space="preserve"> </w:t>
            </w:r>
            <w:r>
              <w:rPr>
                <w:sz w:val="20"/>
              </w:rPr>
              <w:t>на</w:t>
            </w:r>
            <w:r>
              <w:rPr>
                <w:spacing w:val="-12"/>
                <w:sz w:val="20"/>
              </w:rPr>
              <w:t xml:space="preserve"> </w:t>
            </w:r>
            <w:r>
              <w:rPr>
                <w:sz w:val="20"/>
              </w:rPr>
              <w:t>нахождение</w:t>
            </w:r>
            <w:r>
              <w:rPr>
                <w:spacing w:val="-12"/>
                <w:sz w:val="20"/>
              </w:rPr>
              <w:t xml:space="preserve"> </w:t>
            </w:r>
            <w:r>
              <w:rPr>
                <w:sz w:val="20"/>
              </w:rPr>
              <w:t>суммы,</w:t>
            </w:r>
            <w:r>
              <w:rPr>
                <w:spacing w:val="-8"/>
                <w:sz w:val="20"/>
              </w:rPr>
              <w:t xml:space="preserve"> </w:t>
            </w:r>
            <w:r>
              <w:rPr>
                <w:sz w:val="20"/>
              </w:rPr>
              <w:t>остатка в пределах 7</w:t>
            </w:r>
          </w:p>
          <w:p w14:paraId="039566A0" w14:textId="77777777" w:rsidR="004D752A" w:rsidRDefault="00000000">
            <w:pPr>
              <w:pStyle w:val="TableParagraph"/>
              <w:ind w:left="107"/>
              <w:rPr>
                <w:sz w:val="20"/>
              </w:rPr>
            </w:pPr>
            <w:r>
              <w:rPr>
                <w:sz w:val="20"/>
              </w:rPr>
              <w:t>Составление и решение арифметических задач по предложенному</w:t>
            </w:r>
            <w:r>
              <w:rPr>
                <w:spacing w:val="-13"/>
                <w:sz w:val="20"/>
              </w:rPr>
              <w:t xml:space="preserve"> </w:t>
            </w:r>
            <w:r>
              <w:rPr>
                <w:sz w:val="20"/>
              </w:rPr>
              <w:t>сюжету,</w:t>
            </w:r>
            <w:r>
              <w:rPr>
                <w:spacing w:val="-12"/>
                <w:sz w:val="20"/>
              </w:rPr>
              <w:t xml:space="preserve"> </w:t>
            </w:r>
            <w:r>
              <w:rPr>
                <w:sz w:val="20"/>
              </w:rPr>
              <w:t>готовому решению, краткой записи с использованием иллюстраций</w:t>
            </w:r>
          </w:p>
          <w:p w14:paraId="158EB3D0" w14:textId="77777777" w:rsidR="004D752A" w:rsidRDefault="00000000">
            <w:pPr>
              <w:pStyle w:val="TableParagraph"/>
              <w:spacing w:before="2" w:line="215" w:lineRule="exact"/>
              <w:ind w:left="107"/>
              <w:rPr>
                <w:sz w:val="20"/>
              </w:rPr>
            </w:pPr>
            <w:r>
              <w:rPr>
                <w:sz w:val="20"/>
              </w:rPr>
              <w:t>Знакомство</w:t>
            </w:r>
            <w:r>
              <w:rPr>
                <w:spacing w:val="-12"/>
                <w:sz w:val="20"/>
              </w:rPr>
              <w:t xml:space="preserve"> </w:t>
            </w:r>
            <w:r>
              <w:rPr>
                <w:sz w:val="20"/>
              </w:rPr>
              <w:t>с</w:t>
            </w:r>
            <w:r>
              <w:rPr>
                <w:spacing w:val="-9"/>
                <w:sz w:val="20"/>
              </w:rPr>
              <w:t xml:space="preserve"> </w:t>
            </w:r>
            <w:r>
              <w:rPr>
                <w:sz w:val="20"/>
              </w:rPr>
              <w:t>понятием</w:t>
            </w:r>
            <w:r>
              <w:rPr>
                <w:spacing w:val="-6"/>
                <w:sz w:val="20"/>
              </w:rPr>
              <w:t xml:space="preserve"> </w:t>
            </w:r>
            <w:r>
              <w:rPr>
                <w:sz w:val="20"/>
              </w:rPr>
              <w:t>сутки</w:t>
            </w:r>
            <w:r>
              <w:rPr>
                <w:spacing w:val="-8"/>
                <w:sz w:val="20"/>
              </w:rPr>
              <w:t xml:space="preserve"> </w:t>
            </w:r>
            <w:r>
              <w:rPr>
                <w:spacing w:val="-5"/>
                <w:sz w:val="20"/>
              </w:rPr>
              <w:t>как</w:t>
            </w:r>
          </w:p>
        </w:tc>
        <w:tc>
          <w:tcPr>
            <w:tcW w:w="3261" w:type="dxa"/>
          </w:tcPr>
          <w:p w14:paraId="1E94E212" w14:textId="77777777" w:rsidR="004D752A" w:rsidRDefault="00000000">
            <w:pPr>
              <w:pStyle w:val="TableParagraph"/>
              <w:ind w:left="106" w:right="165"/>
              <w:rPr>
                <w:sz w:val="20"/>
              </w:rPr>
            </w:pPr>
            <w:r>
              <w:rPr>
                <w:sz w:val="20"/>
              </w:rPr>
              <w:t>Образовывают,</w:t>
            </w:r>
            <w:r>
              <w:rPr>
                <w:spacing w:val="-13"/>
                <w:sz w:val="20"/>
              </w:rPr>
              <w:t xml:space="preserve"> </w:t>
            </w:r>
            <w:r>
              <w:rPr>
                <w:sz w:val="20"/>
              </w:rPr>
              <w:t>различают,</w:t>
            </w:r>
            <w:r>
              <w:rPr>
                <w:spacing w:val="-12"/>
                <w:sz w:val="20"/>
              </w:rPr>
              <w:t xml:space="preserve"> </w:t>
            </w:r>
            <w:r>
              <w:rPr>
                <w:sz w:val="20"/>
              </w:rPr>
              <w:t>читают и записывают число 7</w:t>
            </w:r>
            <w:r>
              <w:rPr>
                <w:spacing w:val="80"/>
                <w:sz w:val="20"/>
              </w:rPr>
              <w:t xml:space="preserve"> </w:t>
            </w:r>
            <w:r>
              <w:rPr>
                <w:sz w:val="20"/>
              </w:rPr>
              <w:t>Сравнивают числа в пределах 7 (возможно с помощью) Пользуются таблицей состава чисел (из двух чисел)</w:t>
            </w:r>
          </w:p>
          <w:p w14:paraId="50B18629" w14:textId="77777777" w:rsidR="004D752A" w:rsidRDefault="00000000">
            <w:pPr>
              <w:pStyle w:val="TableParagraph"/>
              <w:spacing w:line="230" w:lineRule="exact"/>
              <w:ind w:left="106"/>
              <w:rPr>
                <w:sz w:val="20"/>
              </w:rPr>
            </w:pPr>
            <w:r>
              <w:rPr>
                <w:sz w:val="20"/>
              </w:rPr>
              <w:t>Составляют, записывают,</w:t>
            </w:r>
            <w:r>
              <w:rPr>
                <w:spacing w:val="-2"/>
                <w:sz w:val="20"/>
              </w:rPr>
              <w:t xml:space="preserve"> </w:t>
            </w:r>
            <w:r>
              <w:rPr>
                <w:sz w:val="20"/>
              </w:rPr>
              <w:t>решают примеры в одно действие на сложение</w:t>
            </w:r>
            <w:r>
              <w:rPr>
                <w:spacing w:val="-11"/>
                <w:sz w:val="20"/>
              </w:rPr>
              <w:t xml:space="preserve"> </w:t>
            </w:r>
            <w:r>
              <w:rPr>
                <w:sz w:val="20"/>
              </w:rPr>
              <w:t>и</w:t>
            </w:r>
            <w:r>
              <w:rPr>
                <w:spacing w:val="-10"/>
                <w:sz w:val="20"/>
              </w:rPr>
              <w:t xml:space="preserve"> </w:t>
            </w:r>
            <w:r>
              <w:rPr>
                <w:sz w:val="20"/>
              </w:rPr>
              <w:t>вычитание</w:t>
            </w:r>
            <w:r>
              <w:rPr>
                <w:spacing w:val="-11"/>
                <w:sz w:val="20"/>
              </w:rPr>
              <w:t xml:space="preserve"> </w:t>
            </w:r>
            <w:r>
              <w:rPr>
                <w:sz w:val="20"/>
              </w:rPr>
              <w:t>с</w:t>
            </w:r>
            <w:r>
              <w:rPr>
                <w:spacing w:val="-11"/>
                <w:sz w:val="20"/>
              </w:rPr>
              <w:t xml:space="preserve"> </w:t>
            </w:r>
            <w:r>
              <w:rPr>
                <w:sz w:val="20"/>
              </w:rPr>
              <w:t>помощью</w:t>
            </w:r>
          </w:p>
        </w:tc>
        <w:tc>
          <w:tcPr>
            <w:tcW w:w="3405" w:type="dxa"/>
          </w:tcPr>
          <w:p w14:paraId="4574A085" w14:textId="77777777" w:rsidR="004D752A" w:rsidRDefault="00000000">
            <w:pPr>
              <w:pStyle w:val="TableParagraph"/>
              <w:ind w:left="105"/>
              <w:rPr>
                <w:sz w:val="20"/>
              </w:rPr>
            </w:pPr>
            <w:r>
              <w:rPr>
                <w:sz w:val="20"/>
              </w:rPr>
              <w:t>Образовывают,</w:t>
            </w:r>
            <w:r>
              <w:rPr>
                <w:spacing w:val="-10"/>
                <w:sz w:val="20"/>
              </w:rPr>
              <w:t xml:space="preserve"> </w:t>
            </w:r>
            <w:r>
              <w:rPr>
                <w:sz w:val="20"/>
              </w:rPr>
              <w:t>различают,</w:t>
            </w:r>
            <w:r>
              <w:rPr>
                <w:spacing w:val="-13"/>
                <w:sz w:val="20"/>
              </w:rPr>
              <w:t xml:space="preserve"> </w:t>
            </w:r>
            <w:r>
              <w:rPr>
                <w:sz w:val="20"/>
              </w:rPr>
              <w:t>читают</w:t>
            </w:r>
            <w:r>
              <w:rPr>
                <w:spacing w:val="-12"/>
                <w:sz w:val="20"/>
              </w:rPr>
              <w:t xml:space="preserve"> </w:t>
            </w:r>
            <w:r>
              <w:rPr>
                <w:sz w:val="20"/>
              </w:rPr>
              <w:t>и записывают число 7</w:t>
            </w:r>
          </w:p>
          <w:p w14:paraId="263EEF0D" w14:textId="77777777" w:rsidR="004D752A" w:rsidRDefault="00000000">
            <w:pPr>
              <w:pStyle w:val="TableParagraph"/>
              <w:ind w:left="105" w:right="116"/>
              <w:rPr>
                <w:sz w:val="20"/>
              </w:rPr>
            </w:pPr>
            <w:r>
              <w:rPr>
                <w:sz w:val="20"/>
              </w:rPr>
              <w:t>Сравнивают числа в пределах 7 Пользуются</w:t>
            </w:r>
            <w:r>
              <w:rPr>
                <w:spacing w:val="-13"/>
                <w:sz w:val="20"/>
              </w:rPr>
              <w:t xml:space="preserve"> </w:t>
            </w:r>
            <w:r>
              <w:rPr>
                <w:sz w:val="20"/>
              </w:rPr>
              <w:t>таблицей</w:t>
            </w:r>
            <w:r>
              <w:rPr>
                <w:spacing w:val="-12"/>
                <w:sz w:val="20"/>
              </w:rPr>
              <w:t xml:space="preserve"> </w:t>
            </w:r>
            <w:r>
              <w:rPr>
                <w:sz w:val="20"/>
              </w:rPr>
              <w:t>состава</w:t>
            </w:r>
            <w:r>
              <w:rPr>
                <w:spacing w:val="-13"/>
                <w:sz w:val="20"/>
              </w:rPr>
              <w:t xml:space="preserve"> </w:t>
            </w:r>
            <w:r>
              <w:rPr>
                <w:sz w:val="20"/>
              </w:rPr>
              <w:t>чисел первого</w:t>
            </w:r>
            <w:r>
              <w:rPr>
                <w:spacing w:val="-4"/>
                <w:sz w:val="20"/>
              </w:rPr>
              <w:t xml:space="preserve"> </w:t>
            </w:r>
            <w:r>
              <w:rPr>
                <w:sz w:val="20"/>
              </w:rPr>
              <w:t>десятка из двух слагаемых. Составляют, записывают, решают примеры в одно действие на сложение и вычитание</w:t>
            </w:r>
          </w:p>
          <w:p w14:paraId="57658C4E" w14:textId="77777777" w:rsidR="004D752A" w:rsidRDefault="00000000">
            <w:pPr>
              <w:pStyle w:val="TableParagraph"/>
              <w:spacing w:line="215" w:lineRule="exact"/>
              <w:ind w:left="105"/>
              <w:rPr>
                <w:sz w:val="20"/>
              </w:rPr>
            </w:pPr>
            <w:r>
              <w:rPr>
                <w:sz w:val="20"/>
              </w:rPr>
              <w:t>Различают,</w:t>
            </w:r>
            <w:r>
              <w:rPr>
                <w:spacing w:val="-9"/>
                <w:sz w:val="20"/>
              </w:rPr>
              <w:t xml:space="preserve"> </w:t>
            </w:r>
            <w:r>
              <w:rPr>
                <w:sz w:val="20"/>
              </w:rPr>
              <w:t>называют</w:t>
            </w:r>
            <w:r>
              <w:rPr>
                <w:spacing w:val="-11"/>
                <w:sz w:val="20"/>
              </w:rPr>
              <w:t xml:space="preserve"> </w:t>
            </w:r>
            <w:r>
              <w:rPr>
                <w:spacing w:val="-2"/>
                <w:sz w:val="20"/>
              </w:rPr>
              <w:t>временные</w:t>
            </w:r>
          </w:p>
        </w:tc>
      </w:tr>
    </w:tbl>
    <w:p w14:paraId="232BD70A" w14:textId="77777777" w:rsidR="004D752A" w:rsidRDefault="004D752A">
      <w:pPr>
        <w:pStyle w:val="TableParagraph"/>
        <w:spacing w:line="215" w:lineRule="exact"/>
        <w:rPr>
          <w:sz w:val="20"/>
        </w:rPr>
        <w:sectPr w:rsidR="004D752A">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157"/>
        <w:gridCol w:w="711"/>
        <w:gridCol w:w="1134"/>
        <w:gridCol w:w="3405"/>
        <w:gridCol w:w="3261"/>
        <w:gridCol w:w="3405"/>
      </w:tblGrid>
      <w:tr w:rsidR="004D752A" w14:paraId="324CBC53" w14:textId="77777777">
        <w:trPr>
          <w:trHeight w:val="3451"/>
        </w:trPr>
        <w:tc>
          <w:tcPr>
            <w:tcW w:w="682" w:type="dxa"/>
          </w:tcPr>
          <w:p w14:paraId="63E5554D" w14:textId="77777777" w:rsidR="004D752A" w:rsidRDefault="004D752A">
            <w:pPr>
              <w:pStyle w:val="TableParagraph"/>
              <w:ind w:left="0"/>
              <w:rPr>
                <w:sz w:val="20"/>
              </w:rPr>
            </w:pPr>
          </w:p>
        </w:tc>
        <w:tc>
          <w:tcPr>
            <w:tcW w:w="2157" w:type="dxa"/>
          </w:tcPr>
          <w:p w14:paraId="70064D6D" w14:textId="77777777" w:rsidR="004D752A" w:rsidRDefault="00000000">
            <w:pPr>
              <w:pStyle w:val="TableParagraph"/>
              <w:spacing w:line="225" w:lineRule="exact"/>
              <w:ind w:left="109"/>
              <w:rPr>
                <w:sz w:val="20"/>
              </w:rPr>
            </w:pPr>
            <w:r>
              <w:rPr>
                <w:spacing w:val="-2"/>
                <w:sz w:val="20"/>
              </w:rPr>
              <w:t>Отрезок</w:t>
            </w:r>
          </w:p>
        </w:tc>
        <w:tc>
          <w:tcPr>
            <w:tcW w:w="711" w:type="dxa"/>
          </w:tcPr>
          <w:p w14:paraId="3CD5425D" w14:textId="77777777" w:rsidR="004D752A" w:rsidRDefault="004D752A">
            <w:pPr>
              <w:pStyle w:val="TableParagraph"/>
              <w:ind w:left="0"/>
              <w:rPr>
                <w:sz w:val="20"/>
              </w:rPr>
            </w:pPr>
          </w:p>
        </w:tc>
        <w:tc>
          <w:tcPr>
            <w:tcW w:w="1134" w:type="dxa"/>
          </w:tcPr>
          <w:p w14:paraId="5C5FB5B0" w14:textId="77777777" w:rsidR="004D752A" w:rsidRDefault="004D752A">
            <w:pPr>
              <w:pStyle w:val="TableParagraph"/>
              <w:ind w:left="0"/>
              <w:rPr>
                <w:sz w:val="20"/>
              </w:rPr>
            </w:pPr>
          </w:p>
        </w:tc>
        <w:tc>
          <w:tcPr>
            <w:tcW w:w="3405" w:type="dxa"/>
          </w:tcPr>
          <w:p w14:paraId="5EC9FADA" w14:textId="77777777" w:rsidR="004D752A" w:rsidRDefault="00000000">
            <w:pPr>
              <w:pStyle w:val="TableParagraph"/>
              <w:ind w:left="107"/>
              <w:rPr>
                <w:sz w:val="20"/>
              </w:rPr>
            </w:pPr>
            <w:r>
              <w:rPr>
                <w:sz w:val="20"/>
              </w:rPr>
              <w:t>мере</w:t>
            </w:r>
            <w:r>
              <w:rPr>
                <w:spacing w:val="-13"/>
                <w:sz w:val="20"/>
              </w:rPr>
              <w:t xml:space="preserve"> </w:t>
            </w:r>
            <w:r>
              <w:rPr>
                <w:sz w:val="20"/>
              </w:rPr>
              <w:t>времени.</w:t>
            </w:r>
            <w:r>
              <w:rPr>
                <w:spacing w:val="-12"/>
                <w:sz w:val="20"/>
              </w:rPr>
              <w:t xml:space="preserve"> </w:t>
            </w:r>
            <w:r>
              <w:rPr>
                <w:sz w:val="20"/>
              </w:rPr>
              <w:t>Краткое</w:t>
            </w:r>
            <w:r>
              <w:rPr>
                <w:spacing w:val="-13"/>
                <w:sz w:val="20"/>
              </w:rPr>
              <w:t xml:space="preserve"> </w:t>
            </w:r>
            <w:r>
              <w:rPr>
                <w:sz w:val="20"/>
              </w:rPr>
              <w:t>обозначение суток (сут.)</w:t>
            </w:r>
          </w:p>
          <w:p w14:paraId="05A955D7" w14:textId="77777777" w:rsidR="004D752A" w:rsidRDefault="00000000">
            <w:pPr>
              <w:pStyle w:val="TableParagraph"/>
              <w:ind w:left="107" w:right="197"/>
              <w:rPr>
                <w:sz w:val="20"/>
              </w:rPr>
            </w:pPr>
            <w:r>
              <w:rPr>
                <w:sz w:val="20"/>
              </w:rPr>
              <w:t>Знакомство с понятием неделя Изучение</w:t>
            </w:r>
            <w:r>
              <w:rPr>
                <w:spacing w:val="-13"/>
                <w:sz w:val="20"/>
              </w:rPr>
              <w:t xml:space="preserve"> </w:t>
            </w:r>
            <w:r>
              <w:rPr>
                <w:sz w:val="20"/>
              </w:rPr>
              <w:t>соотношения:</w:t>
            </w:r>
            <w:r>
              <w:rPr>
                <w:spacing w:val="-12"/>
                <w:sz w:val="20"/>
              </w:rPr>
              <w:t xml:space="preserve"> </w:t>
            </w:r>
            <w:r>
              <w:rPr>
                <w:sz w:val="20"/>
              </w:rPr>
              <w:t>неделя</w:t>
            </w:r>
            <w:r>
              <w:rPr>
                <w:spacing w:val="-11"/>
                <w:sz w:val="20"/>
              </w:rPr>
              <w:t xml:space="preserve"> </w:t>
            </w:r>
            <w:r>
              <w:rPr>
                <w:sz w:val="20"/>
              </w:rPr>
              <w:t>– семь суток</w:t>
            </w:r>
          </w:p>
          <w:p w14:paraId="4C4EC803" w14:textId="77777777" w:rsidR="004D752A" w:rsidRDefault="00000000">
            <w:pPr>
              <w:pStyle w:val="TableParagraph"/>
              <w:ind w:left="107" w:right="197"/>
              <w:rPr>
                <w:sz w:val="20"/>
              </w:rPr>
            </w:pPr>
            <w:r>
              <w:rPr>
                <w:sz w:val="20"/>
              </w:rPr>
              <w:t>Различение</w:t>
            </w:r>
            <w:r>
              <w:rPr>
                <w:spacing w:val="-1"/>
                <w:sz w:val="20"/>
              </w:rPr>
              <w:t xml:space="preserve"> </w:t>
            </w:r>
            <w:r>
              <w:rPr>
                <w:sz w:val="20"/>
              </w:rPr>
              <w:t>названий дней недели Изучение порядка дней недели Получение отрезка на основе практических действий с предметами (отрезание куска веревки,</w:t>
            </w:r>
            <w:r>
              <w:rPr>
                <w:spacing w:val="-3"/>
                <w:sz w:val="20"/>
              </w:rPr>
              <w:t xml:space="preserve"> </w:t>
            </w:r>
            <w:r>
              <w:rPr>
                <w:sz w:val="20"/>
              </w:rPr>
              <w:t>нити)</w:t>
            </w:r>
            <w:r>
              <w:rPr>
                <w:spacing w:val="-8"/>
                <w:sz w:val="20"/>
              </w:rPr>
              <w:t xml:space="preserve"> </w:t>
            </w:r>
            <w:r>
              <w:rPr>
                <w:sz w:val="20"/>
              </w:rPr>
              <w:t>Получение</w:t>
            </w:r>
            <w:r>
              <w:rPr>
                <w:spacing w:val="-7"/>
                <w:sz w:val="20"/>
              </w:rPr>
              <w:t xml:space="preserve"> </w:t>
            </w:r>
            <w:r>
              <w:rPr>
                <w:sz w:val="20"/>
              </w:rPr>
              <w:t xml:space="preserve">отрезка как части прямой линии </w:t>
            </w:r>
            <w:r>
              <w:rPr>
                <w:spacing w:val="-2"/>
                <w:sz w:val="20"/>
              </w:rPr>
              <w:t>Распознавание,</w:t>
            </w:r>
            <w:r>
              <w:rPr>
                <w:spacing w:val="10"/>
                <w:sz w:val="20"/>
              </w:rPr>
              <w:t xml:space="preserve"> </w:t>
            </w:r>
            <w:r>
              <w:rPr>
                <w:spacing w:val="-2"/>
                <w:sz w:val="20"/>
              </w:rPr>
              <w:t>называние</w:t>
            </w:r>
            <w:r>
              <w:rPr>
                <w:spacing w:val="6"/>
                <w:sz w:val="20"/>
              </w:rPr>
              <w:t xml:space="preserve"> </w:t>
            </w:r>
            <w:r>
              <w:rPr>
                <w:spacing w:val="-2"/>
                <w:sz w:val="20"/>
              </w:rPr>
              <w:t>отрезка</w:t>
            </w:r>
          </w:p>
          <w:p w14:paraId="055BE9B2" w14:textId="77777777" w:rsidR="004D752A" w:rsidRDefault="00000000">
            <w:pPr>
              <w:pStyle w:val="TableParagraph"/>
              <w:spacing w:line="230" w:lineRule="exact"/>
              <w:ind w:left="107"/>
              <w:rPr>
                <w:sz w:val="20"/>
              </w:rPr>
            </w:pPr>
            <w:r>
              <w:rPr>
                <w:sz w:val="20"/>
              </w:rPr>
              <w:t>Построение</w:t>
            </w:r>
            <w:r>
              <w:rPr>
                <w:spacing w:val="-13"/>
                <w:sz w:val="20"/>
              </w:rPr>
              <w:t xml:space="preserve"> </w:t>
            </w:r>
            <w:r>
              <w:rPr>
                <w:sz w:val="20"/>
              </w:rPr>
              <w:t>отрезка</w:t>
            </w:r>
            <w:r>
              <w:rPr>
                <w:spacing w:val="-12"/>
                <w:sz w:val="20"/>
              </w:rPr>
              <w:t xml:space="preserve"> </w:t>
            </w:r>
            <w:r>
              <w:rPr>
                <w:sz w:val="20"/>
              </w:rPr>
              <w:t>произвольной длины с помощью линейки.</w:t>
            </w:r>
          </w:p>
        </w:tc>
        <w:tc>
          <w:tcPr>
            <w:tcW w:w="3261" w:type="dxa"/>
          </w:tcPr>
          <w:p w14:paraId="3220F388" w14:textId="77777777" w:rsidR="004D752A" w:rsidRDefault="00000000">
            <w:pPr>
              <w:pStyle w:val="TableParagraph"/>
              <w:ind w:left="106" w:right="186"/>
              <w:rPr>
                <w:sz w:val="20"/>
              </w:rPr>
            </w:pPr>
            <w:r>
              <w:rPr>
                <w:sz w:val="20"/>
              </w:rPr>
              <w:t>счётного</w:t>
            </w:r>
            <w:r>
              <w:rPr>
                <w:spacing w:val="-13"/>
                <w:sz w:val="20"/>
              </w:rPr>
              <w:t xml:space="preserve"> </w:t>
            </w:r>
            <w:r>
              <w:rPr>
                <w:sz w:val="20"/>
              </w:rPr>
              <w:t>и</w:t>
            </w:r>
            <w:r>
              <w:rPr>
                <w:spacing w:val="-12"/>
                <w:sz w:val="20"/>
              </w:rPr>
              <w:t xml:space="preserve"> </w:t>
            </w:r>
            <w:r>
              <w:rPr>
                <w:sz w:val="20"/>
              </w:rPr>
              <w:t xml:space="preserve">дидактического </w:t>
            </w:r>
            <w:r>
              <w:rPr>
                <w:spacing w:val="-2"/>
                <w:sz w:val="20"/>
              </w:rPr>
              <w:t>материала</w:t>
            </w:r>
          </w:p>
          <w:p w14:paraId="352B8624" w14:textId="77777777" w:rsidR="004D752A" w:rsidRDefault="00000000">
            <w:pPr>
              <w:pStyle w:val="TableParagraph"/>
              <w:ind w:left="106"/>
              <w:rPr>
                <w:sz w:val="20"/>
              </w:rPr>
            </w:pPr>
            <w:r>
              <w:rPr>
                <w:sz w:val="20"/>
              </w:rPr>
              <w:t>Различают временные понятия: сутки,</w:t>
            </w:r>
            <w:r>
              <w:rPr>
                <w:spacing w:val="-8"/>
                <w:sz w:val="20"/>
              </w:rPr>
              <w:t xml:space="preserve"> </w:t>
            </w:r>
            <w:r>
              <w:rPr>
                <w:sz w:val="20"/>
              </w:rPr>
              <w:t>неделя,</w:t>
            </w:r>
            <w:r>
              <w:rPr>
                <w:spacing w:val="-8"/>
                <w:sz w:val="20"/>
              </w:rPr>
              <w:t xml:space="preserve"> </w:t>
            </w:r>
            <w:r>
              <w:rPr>
                <w:sz w:val="20"/>
              </w:rPr>
              <w:t>дни</w:t>
            </w:r>
            <w:r>
              <w:rPr>
                <w:spacing w:val="-11"/>
                <w:sz w:val="20"/>
              </w:rPr>
              <w:t xml:space="preserve"> </w:t>
            </w:r>
            <w:r>
              <w:rPr>
                <w:sz w:val="20"/>
              </w:rPr>
              <w:t>недели,</w:t>
            </w:r>
            <w:r>
              <w:rPr>
                <w:spacing w:val="-8"/>
                <w:sz w:val="20"/>
              </w:rPr>
              <w:t xml:space="preserve"> </w:t>
            </w:r>
            <w:r>
              <w:rPr>
                <w:sz w:val="20"/>
              </w:rPr>
              <w:t>порядок дней</w:t>
            </w:r>
            <w:r>
              <w:rPr>
                <w:spacing w:val="-11"/>
                <w:sz w:val="20"/>
              </w:rPr>
              <w:t xml:space="preserve"> </w:t>
            </w:r>
            <w:r>
              <w:rPr>
                <w:sz w:val="20"/>
              </w:rPr>
              <w:t>недели</w:t>
            </w:r>
            <w:r>
              <w:rPr>
                <w:spacing w:val="-11"/>
                <w:sz w:val="20"/>
              </w:rPr>
              <w:t xml:space="preserve"> </w:t>
            </w:r>
            <w:r>
              <w:rPr>
                <w:sz w:val="20"/>
              </w:rPr>
              <w:t>(возможно</w:t>
            </w:r>
            <w:r>
              <w:rPr>
                <w:spacing w:val="-13"/>
                <w:sz w:val="20"/>
              </w:rPr>
              <w:t xml:space="preserve"> </w:t>
            </w:r>
            <w:r>
              <w:rPr>
                <w:sz w:val="20"/>
              </w:rPr>
              <w:t>с</w:t>
            </w:r>
            <w:r>
              <w:rPr>
                <w:spacing w:val="-11"/>
                <w:sz w:val="20"/>
              </w:rPr>
              <w:t xml:space="preserve"> </w:t>
            </w:r>
            <w:r>
              <w:rPr>
                <w:sz w:val="20"/>
              </w:rPr>
              <w:t>помощью дидактического материала)</w:t>
            </w:r>
          </w:p>
          <w:p w14:paraId="61C5F5D5" w14:textId="77777777" w:rsidR="004D752A" w:rsidRDefault="00000000">
            <w:pPr>
              <w:pStyle w:val="TableParagraph"/>
              <w:ind w:left="106" w:right="186"/>
              <w:rPr>
                <w:sz w:val="20"/>
              </w:rPr>
            </w:pPr>
            <w:r>
              <w:rPr>
                <w:sz w:val="20"/>
              </w:rPr>
              <w:t>Строят отрезок произвольной длины с помощью линейки Сравнивают</w:t>
            </w:r>
            <w:r>
              <w:rPr>
                <w:spacing w:val="-12"/>
                <w:sz w:val="20"/>
              </w:rPr>
              <w:t xml:space="preserve"> </w:t>
            </w:r>
            <w:r>
              <w:rPr>
                <w:sz w:val="20"/>
              </w:rPr>
              <w:t>отрезки</w:t>
            </w:r>
            <w:r>
              <w:rPr>
                <w:spacing w:val="-9"/>
                <w:sz w:val="20"/>
              </w:rPr>
              <w:t xml:space="preserve"> </w:t>
            </w:r>
            <w:r>
              <w:rPr>
                <w:sz w:val="20"/>
              </w:rPr>
              <w:t>по</w:t>
            </w:r>
            <w:r>
              <w:rPr>
                <w:spacing w:val="-11"/>
                <w:sz w:val="20"/>
              </w:rPr>
              <w:t xml:space="preserve"> </w:t>
            </w:r>
            <w:r>
              <w:rPr>
                <w:sz w:val="20"/>
              </w:rPr>
              <w:t>длине</w:t>
            </w:r>
            <w:r>
              <w:rPr>
                <w:spacing w:val="-8"/>
                <w:sz w:val="20"/>
              </w:rPr>
              <w:t xml:space="preserve"> </w:t>
            </w:r>
            <w:r>
              <w:rPr>
                <w:sz w:val="20"/>
              </w:rPr>
              <w:t xml:space="preserve">«на глаз» (самый длинный, самый короткий, длиннее, короче, одинаковой длины) с помощью </w:t>
            </w:r>
            <w:r>
              <w:rPr>
                <w:spacing w:val="-2"/>
                <w:sz w:val="20"/>
              </w:rPr>
              <w:t>педагога</w:t>
            </w:r>
          </w:p>
        </w:tc>
        <w:tc>
          <w:tcPr>
            <w:tcW w:w="3405" w:type="dxa"/>
          </w:tcPr>
          <w:p w14:paraId="0274D5A8" w14:textId="77777777" w:rsidR="004D752A" w:rsidRDefault="00000000">
            <w:pPr>
              <w:pStyle w:val="TableParagraph"/>
              <w:ind w:left="105"/>
              <w:rPr>
                <w:sz w:val="20"/>
              </w:rPr>
            </w:pPr>
            <w:r>
              <w:rPr>
                <w:sz w:val="20"/>
              </w:rPr>
              <w:t>понятия:</w:t>
            </w:r>
            <w:r>
              <w:rPr>
                <w:spacing w:val="-11"/>
                <w:sz w:val="20"/>
              </w:rPr>
              <w:t xml:space="preserve"> </w:t>
            </w:r>
            <w:r>
              <w:rPr>
                <w:sz w:val="20"/>
              </w:rPr>
              <w:t>сутки,</w:t>
            </w:r>
            <w:r>
              <w:rPr>
                <w:spacing w:val="-11"/>
                <w:sz w:val="20"/>
              </w:rPr>
              <w:t xml:space="preserve"> </w:t>
            </w:r>
            <w:r>
              <w:rPr>
                <w:sz w:val="20"/>
              </w:rPr>
              <w:t>неделя,</w:t>
            </w:r>
            <w:r>
              <w:rPr>
                <w:spacing w:val="-11"/>
                <w:sz w:val="20"/>
              </w:rPr>
              <w:t xml:space="preserve"> </w:t>
            </w:r>
            <w:r>
              <w:rPr>
                <w:sz w:val="20"/>
              </w:rPr>
              <w:t>дни</w:t>
            </w:r>
            <w:r>
              <w:rPr>
                <w:spacing w:val="-13"/>
                <w:sz w:val="20"/>
              </w:rPr>
              <w:t xml:space="preserve"> </w:t>
            </w:r>
            <w:r>
              <w:rPr>
                <w:sz w:val="20"/>
              </w:rPr>
              <w:t>недели, порядок дней недели</w:t>
            </w:r>
          </w:p>
          <w:p w14:paraId="57354960" w14:textId="77777777" w:rsidR="004D752A" w:rsidRDefault="00000000">
            <w:pPr>
              <w:pStyle w:val="TableParagraph"/>
              <w:ind w:left="105"/>
              <w:rPr>
                <w:sz w:val="20"/>
              </w:rPr>
            </w:pPr>
            <w:r>
              <w:rPr>
                <w:sz w:val="20"/>
              </w:rPr>
              <w:t>Строят</w:t>
            </w:r>
            <w:r>
              <w:rPr>
                <w:spacing w:val="-10"/>
                <w:sz w:val="20"/>
              </w:rPr>
              <w:t xml:space="preserve"> </w:t>
            </w:r>
            <w:r>
              <w:rPr>
                <w:sz w:val="20"/>
              </w:rPr>
              <w:t>прямую</w:t>
            </w:r>
            <w:r>
              <w:rPr>
                <w:spacing w:val="-10"/>
                <w:sz w:val="20"/>
              </w:rPr>
              <w:t xml:space="preserve"> </w:t>
            </w:r>
            <w:r>
              <w:rPr>
                <w:sz w:val="20"/>
              </w:rPr>
              <w:t>линию</w:t>
            </w:r>
            <w:r>
              <w:rPr>
                <w:spacing w:val="-10"/>
                <w:sz w:val="20"/>
              </w:rPr>
              <w:t xml:space="preserve"> </w:t>
            </w:r>
            <w:r>
              <w:rPr>
                <w:sz w:val="20"/>
              </w:rPr>
              <w:t>с</w:t>
            </w:r>
            <w:r>
              <w:rPr>
                <w:spacing w:val="-11"/>
                <w:sz w:val="20"/>
              </w:rPr>
              <w:t xml:space="preserve"> </w:t>
            </w:r>
            <w:r>
              <w:rPr>
                <w:sz w:val="20"/>
              </w:rPr>
              <w:t>помощью линейки, проводят кривую линию Сравнивают</w:t>
            </w:r>
            <w:r>
              <w:rPr>
                <w:spacing w:val="-2"/>
                <w:sz w:val="20"/>
              </w:rPr>
              <w:t xml:space="preserve"> </w:t>
            </w:r>
            <w:r>
              <w:rPr>
                <w:sz w:val="20"/>
              </w:rPr>
              <w:t>отрезки по</w:t>
            </w:r>
            <w:r>
              <w:rPr>
                <w:spacing w:val="-1"/>
                <w:sz w:val="20"/>
              </w:rPr>
              <w:t xml:space="preserve"> </w:t>
            </w:r>
            <w:r>
              <w:rPr>
                <w:sz w:val="20"/>
              </w:rPr>
              <w:t>длине «на глаз» (самый длинный, самый короткий, длиннее, короче, одинаковой длины)</w:t>
            </w:r>
          </w:p>
        </w:tc>
      </w:tr>
      <w:tr w:rsidR="004D752A" w14:paraId="142DF4AD" w14:textId="77777777">
        <w:trPr>
          <w:trHeight w:val="2991"/>
        </w:trPr>
        <w:tc>
          <w:tcPr>
            <w:tcW w:w="682" w:type="dxa"/>
          </w:tcPr>
          <w:p w14:paraId="44E17B77" w14:textId="77777777" w:rsidR="004D752A" w:rsidRDefault="00000000">
            <w:pPr>
              <w:pStyle w:val="TableParagraph"/>
              <w:spacing w:line="225" w:lineRule="exact"/>
              <w:ind w:left="14" w:right="5"/>
              <w:jc w:val="center"/>
              <w:rPr>
                <w:sz w:val="20"/>
              </w:rPr>
            </w:pPr>
            <w:r>
              <w:rPr>
                <w:spacing w:val="-5"/>
                <w:sz w:val="20"/>
              </w:rPr>
              <w:t>69</w:t>
            </w:r>
          </w:p>
        </w:tc>
        <w:tc>
          <w:tcPr>
            <w:tcW w:w="2157" w:type="dxa"/>
          </w:tcPr>
          <w:p w14:paraId="194A70BB" w14:textId="77777777" w:rsidR="004D752A" w:rsidRDefault="00000000">
            <w:pPr>
              <w:pStyle w:val="TableParagraph"/>
              <w:ind w:left="109"/>
              <w:rPr>
                <w:sz w:val="20"/>
              </w:rPr>
            </w:pPr>
            <w:r>
              <w:rPr>
                <w:sz w:val="20"/>
              </w:rPr>
              <w:t>Число и цифра 8 Образование,</w:t>
            </w:r>
            <w:r>
              <w:rPr>
                <w:spacing w:val="-13"/>
                <w:sz w:val="20"/>
              </w:rPr>
              <w:t xml:space="preserve"> </w:t>
            </w:r>
            <w:r>
              <w:rPr>
                <w:sz w:val="20"/>
              </w:rPr>
              <w:t>счёт</w:t>
            </w:r>
            <w:r>
              <w:rPr>
                <w:spacing w:val="-12"/>
                <w:sz w:val="20"/>
              </w:rPr>
              <w:t xml:space="preserve"> </w:t>
            </w:r>
            <w:r>
              <w:rPr>
                <w:sz w:val="20"/>
              </w:rPr>
              <w:t>в пределах 8</w:t>
            </w:r>
          </w:p>
        </w:tc>
        <w:tc>
          <w:tcPr>
            <w:tcW w:w="711" w:type="dxa"/>
          </w:tcPr>
          <w:p w14:paraId="57D36A02"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6496B1C8" w14:textId="77777777" w:rsidR="004D752A" w:rsidRDefault="004D752A">
            <w:pPr>
              <w:pStyle w:val="TableParagraph"/>
              <w:ind w:left="0"/>
              <w:rPr>
                <w:sz w:val="20"/>
              </w:rPr>
            </w:pPr>
          </w:p>
        </w:tc>
        <w:tc>
          <w:tcPr>
            <w:tcW w:w="3405" w:type="dxa"/>
          </w:tcPr>
          <w:p w14:paraId="042F2472" w14:textId="77777777" w:rsidR="004D752A" w:rsidRDefault="00000000">
            <w:pPr>
              <w:pStyle w:val="TableParagraph"/>
              <w:ind w:left="107"/>
              <w:rPr>
                <w:sz w:val="20"/>
              </w:rPr>
            </w:pPr>
            <w:r>
              <w:rPr>
                <w:sz w:val="20"/>
              </w:rPr>
              <w:t>Образование,</w:t>
            </w:r>
            <w:r>
              <w:rPr>
                <w:spacing w:val="-13"/>
                <w:sz w:val="20"/>
              </w:rPr>
              <w:t xml:space="preserve"> </w:t>
            </w:r>
            <w:r>
              <w:rPr>
                <w:sz w:val="20"/>
              </w:rPr>
              <w:t>название,</w:t>
            </w:r>
            <w:r>
              <w:rPr>
                <w:spacing w:val="-12"/>
                <w:sz w:val="20"/>
              </w:rPr>
              <w:t xml:space="preserve"> </w:t>
            </w:r>
            <w:r>
              <w:rPr>
                <w:sz w:val="20"/>
              </w:rPr>
              <w:t>обозначение цифрой (запись) числа 8</w:t>
            </w:r>
          </w:p>
          <w:p w14:paraId="1F95D446" w14:textId="77777777" w:rsidR="004D752A" w:rsidRDefault="00000000">
            <w:pPr>
              <w:pStyle w:val="TableParagraph"/>
              <w:ind w:left="107" w:right="197"/>
              <w:rPr>
                <w:sz w:val="20"/>
              </w:rPr>
            </w:pPr>
            <w:r>
              <w:rPr>
                <w:sz w:val="20"/>
              </w:rPr>
              <w:t>Числовой ряд в пределах 8 Определение</w:t>
            </w:r>
            <w:r>
              <w:rPr>
                <w:spacing w:val="-11"/>
                <w:sz w:val="20"/>
              </w:rPr>
              <w:t xml:space="preserve"> </w:t>
            </w:r>
            <w:r>
              <w:rPr>
                <w:sz w:val="20"/>
              </w:rPr>
              <w:t>места</w:t>
            </w:r>
            <w:r>
              <w:rPr>
                <w:spacing w:val="-7"/>
                <w:sz w:val="20"/>
              </w:rPr>
              <w:t xml:space="preserve"> </w:t>
            </w:r>
            <w:r>
              <w:rPr>
                <w:sz w:val="20"/>
              </w:rPr>
              <w:t>числа</w:t>
            </w:r>
            <w:r>
              <w:rPr>
                <w:spacing w:val="-7"/>
                <w:sz w:val="20"/>
              </w:rPr>
              <w:t xml:space="preserve"> </w:t>
            </w:r>
            <w:r>
              <w:rPr>
                <w:sz w:val="20"/>
              </w:rPr>
              <w:t>8</w:t>
            </w:r>
            <w:r>
              <w:rPr>
                <w:spacing w:val="-12"/>
                <w:sz w:val="20"/>
              </w:rPr>
              <w:t xml:space="preserve"> </w:t>
            </w:r>
            <w:r>
              <w:rPr>
                <w:sz w:val="20"/>
              </w:rPr>
              <w:t>в числовом ряду</w:t>
            </w:r>
          </w:p>
          <w:p w14:paraId="51FD575F" w14:textId="77777777" w:rsidR="004D752A" w:rsidRDefault="00000000">
            <w:pPr>
              <w:pStyle w:val="TableParagraph"/>
              <w:ind w:left="107" w:right="456"/>
              <w:rPr>
                <w:sz w:val="20"/>
              </w:rPr>
            </w:pPr>
            <w:r>
              <w:rPr>
                <w:sz w:val="20"/>
              </w:rPr>
              <w:t>Счет предметов в пределах 8 Соотношение количества, числительного и цифры Сравнение</w:t>
            </w:r>
            <w:r>
              <w:rPr>
                <w:spacing w:val="-11"/>
                <w:sz w:val="20"/>
              </w:rPr>
              <w:t xml:space="preserve"> </w:t>
            </w:r>
            <w:r>
              <w:rPr>
                <w:sz w:val="20"/>
              </w:rPr>
              <w:t>отрезков</w:t>
            </w:r>
            <w:r>
              <w:rPr>
                <w:spacing w:val="-8"/>
                <w:sz w:val="20"/>
              </w:rPr>
              <w:t xml:space="preserve"> </w:t>
            </w:r>
            <w:r>
              <w:rPr>
                <w:sz w:val="20"/>
              </w:rPr>
              <w:t>по</w:t>
            </w:r>
            <w:r>
              <w:rPr>
                <w:spacing w:val="-12"/>
                <w:sz w:val="20"/>
              </w:rPr>
              <w:t xml:space="preserve"> </w:t>
            </w:r>
            <w:r>
              <w:rPr>
                <w:sz w:val="20"/>
              </w:rPr>
              <w:t>длине</w:t>
            </w:r>
            <w:r>
              <w:rPr>
                <w:spacing w:val="-11"/>
                <w:sz w:val="20"/>
              </w:rPr>
              <w:t xml:space="preserve"> </w:t>
            </w:r>
            <w:r>
              <w:rPr>
                <w:sz w:val="20"/>
              </w:rPr>
              <w:t>на основе</w:t>
            </w:r>
            <w:r>
              <w:rPr>
                <w:spacing w:val="-5"/>
                <w:sz w:val="20"/>
              </w:rPr>
              <w:t xml:space="preserve"> </w:t>
            </w:r>
            <w:r>
              <w:rPr>
                <w:sz w:val="20"/>
              </w:rPr>
              <w:t>результатов</w:t>
            </w:r>
            <w:r>
              <w:rPr>
                <w:spacing w:val="-1"/>
                <w:sz w:val="20"/>
              </w:rPr>
              <w:t xml:space="preserve"> </w:t>
            </w:r>
            <w:r>
              <w:rPr>
                <w:sz w:val="20"/>
              </w:rPr>
              <w:t>измерения</w:t>
            </w:r>
            <w:r>
              <w:rPr>
                <w:spacing w:val="-3"/>
                <w:sz w:val="20"/>
              </w:rPr>
              <w:t xml:space="preserve"> </w:t>
            </w:r>
            <w:r>
              <w:rPr>
                <w:sz w:val="20"/>
              </w:rPr>
              <w:t xml:space="preserve">в </w:t>
            </w:r>
            <w:r>
              <w:rPr>
                <w:spacing w:val="-2"/>
                <w:sz w:val="20"/>
              </w:rPr>
              <w:t>мерках</w:t>
            </w:r>
          </w:p>
        </w:tc>
        <w:tc>
          <w:tcPr>
            <w:tcW w:w="3261" w:type="dxa"/>
          </w:tcPr>
          <w:p w14:paraId="7F0DBE76" w14:textId="77777777" w:rsidR="004D752A" w:rsidRDefault="00000000">
            <w:pPr>
              <w:pStyle w:val="TableParagraph"/>
              <w:ind w:left="106" w:right="157"/>
              <w:jc w:val="both"/>
              <w:rPr>
                <w:sz w:val="20"/>
              </w:rPr>
            </w:pPr>
            <w:r>
              <w:rPr>
                <w:sz w:val="20"/>
              </w:rPr>
              <w:t>Образовывают,</w:t>
            </w:r>
            <w:r>
              <w:rPr>
                <w:spacing w:val="-13"/>
                <w:sz w:val="20"/>
              </w:rPr>
              <w:t xml:space="preserve"> </w:t>
            </w:r>
            <w:r>
              <w:rPr>
                <w:sz w:val="20"/>
              </w:rPr>
              <w:t>различают,</w:t>
            </w:r>
            <w:r>
              <w:rPr>
                <w:spacing w:val="-12"/>
                <w:sz w:val="20"/>
              </w:rPr>
              <w:t xml:space="preserve"> </w:t>
            </w:r>
            <w:r>
              <w:rPr>
                <w:sz w:val="20"/>
              </w:rPr>
              <w:t>читают и</w:t>
            </w:r>
            <w:r>
              <w:rPr>
                <w:spacing w:val="-6"/>
                <w:sz w:val="20"/>
              </w:rPr>
              <w:t xml:space="preserve"> </w:t>
            </w:r>
            <w:r>
              <w:rPr>
                <w:sz w:val="20"/>
              </w:rPr>
              <w:t>записывают</w:t>
            </w:r>
            <w:r>
              <w:rPr>
                <w:spacing w:val="-5"/>
                <w:sz w:val="20"/>
              </w:rPr>
              <w:t xml:space="preserve"> </w:t>
            </w:r>
            <w:r>
              <w:rPr>
                <w:sz w:val="20"/>
              </w:rPr>
              <w:t>число</w:t>
            </w:r>
            <w:r>
              <w:rPr>
                <w:spacing w:val="-9"/>
                <w:sz w:val="20"/>
              </w:rPr>
              <w:t xml:space="preserve"> </w:t>
            </w:r>
            <w:r>
              <w:rPr>
                <w:sz w:val="20"/>
              </w:rPr>
              <w:t>8</w:t>
            </w:r>
            <w:r>
              <w:rPr>
                <w:spacing w:val="-5"/>
                <w:sz w:val="20"/>
              </w:rPr>
              <w:t xml:space="preserve"> </w:t>
            </w:r>
            <w:r>
              <w:rPr>
                <w:sz w:val="20"/>
              </w:rPr>
              <w:t>(возможно</w:t>
            </w:r>
            <w:r>
              <w:rPr>
                <w:spacing w:val="-9"/>
                <w:sz w:val="20"/>
              </w:rPr>
              <w:t xml:space="preserve"> </w:t>
            </w:r>
            <w:r>
              <w:rPr>
                <w:sz w:val="20"/>
              </w:rPr>
              <w:t xml:space="preserve">с </w:t>
            </w:r>
            <w:r>
              <w:rPr>
                <w:spacing w:val="-2"/>
                <w:sz w:val="20"/>
              </w:rPr>
              <w:t>помощью)</w:t>
            </w:r>
          </w:p>
          <w:p w14:paraId="4D50A4BC" w14:textId="77777777" w:rsidR="004D752A" w:rsidRDefault="00000000">
            <w:pPr>
              <w:pStyle w:val="TableParagraph"/>
              <w:spacing w:line="237" w:lineRule="auto"/>
              <w:ind w:left="106" w:right="518"/>
              <w:jc w:val="both"/>
              <w:rPr>
                <w:sz w:val="20"/>
              </w:rPr>
            </w:pPr>
            <w:r>
              <w:rPr>
                <w:sz w:val="20"/>
              </w:rPr>
              <w:t>Считают</w:t>
            </w:r>
            <w:r>
              <w:rPr>
                <w:spacing w:val="-9"/>
                <w:sz w:val="20"/>
              </w:rPr>
              <w:t xml:space="preserve"> </w:t>
            </w:r>
            <w:r>
              <w:rPr>
                <w:sz w:val="20"/>
              </w:rPr>
              <w:t>в</w:t>
            </w:r>
            <w:r>
              <w:rPr>
                <w:spacing w:val="-8"/>
                <w:sz w:val="20"/>
              </w:rPr>
              <w:t xml:space="preserve"> </w:t>
            </w:r>
            <w:r>
              <w:rPr>
                <w:sz w:val="20"/>
              </w:rPr>
              <w:t>прямом</w:t>
            </w:r>
            <w:r>
              <w:rPr>
                <w:spacing w:val="-7"/>
                <w:sz w:val="20"/>
              </w:rPr>
              <w:t xml:space="preserve"> </w:t>
            </w:r>
            <w:r>
              <w:rPr>
                <w:sz w:val="20"/>
              </w:rPr>
              <w:t>и</w:t>
            </w:r>
            <w:r>
              <w:rPr>
                <w:spacing w:val="-10"/>
                <w:sz w:val="20"/>
              </w:rPr>
              <w:t xml:space="preserve"> </w:t>
            </w:r>
            <w:r>
              <w:rPr>
                <w:sz w:val="20"/>
              </w:rPr>
              <w:t>обратном порядке</w:t>
            </w:r>
            <w:r>
              <w:rPr>
                <w:spacing w:val="-13"/>
                <w:sz w:val="20"/>
              </w:rPr>
              <w:t xml:space="preserve"> </w:t>
            </w:r>
            <w:r>
              <w:rPr>
                <w:sz w:val="20"/>
              </w:rPr>
              <w:t>с</w:t>
            </w:r>
            <w:r>
              <w:rPr>
                <w:spacing w:val="-12"/>
                <w:sz w:val="20"/>
              </w:rPr>
              <w:t xml:space="preserve"> </w:t>
            </w:r>
            <w:r>
              <w:rPr>
                <w:sz w:val="20"/>
              </w:rPr>
              <w:t>помощью</w:t>
            </w:r>
            <w:r>
              <w:rPr>
                <w:spacing w:val="-13"/>
                <w:sz w:val="20"/>
              </w:rPr>
              <w:t xml:space="preserve"> </w:t>
            </w:r>
            <w:r>
              <w:rPr>
                <w:sz w:val="20"/>
              </w:rPr>
              <w:t xml:space="preserve">числового </w:t>
            </w:r>
            <w:r>
              <w:rPr>
                <w:spacing w:val="-4"/>
                <w:sz w:val="20"/>
              </w:rPr>
              <w:t>ряда</w:t>
            </w:r>
          </w:p>
          <w:p w14:paraId="29CCA17B" w14:textId="77777777" w:rsidR="004D752A" w:rsidRDefault="00000000">
            <w:pPr>
              <w:pStyle w:val="TableParagraph"/>
              <w:spacing w:before="1"/>
              <w:ind w:left="106" w:right="108"/>
              <w:rPr>
                <w:sz w:val="20"/>
              </w:rPr>
            </w:pPr>
            <w:r>
              <w:rPr>
                <w:sz w:val="20"/>
              </w:rPr>
              <w:t>Соотносят количество, числительное</w:t>
            </w:r>
            <w:r>
              <w:rPr>
                <w:spacing w:val="-9"/>
                <w:sz w:val="20"/>
              </w:rPr>
              <w:t xml:space="preserve"> </w:t>
            </w:r>
            <w:r>
              <w:rPr>
                <w:sz w:val="20"/>
              </w:rPr>
              <w:t>и</w:t>
            </w:r>
            <w:r>
              <w:rPr>
                <w:spacing w:val="-7"/>
                <w:sz w:val="20"/>
              </w:rPr>
              <w:t xml:space="preserve"> </w:t>
            </w:r>
            <w:r>
              <w:rPr>
                <w:sz w:val="20"/>
              </w:rPr>
              <w:t>цифру</w:t>
            </w:r>
            <w:r>
              <w:rPr>
                <w:spacing w:val="-13"/>
                <w:sz w:val="20"/>
              </w:rPr>
              <w:t xml:space="preserve"> </w:t>
            </w:r>
            <w:r>
              <w:rPr>
                <w:sz w:val="20"/>
              </w:rPr>
              <w:t>в</w:t>
            </w:r>
            <w:r>
              <w:rPr>
                <w:spacing w:val="-4"/>
                <w:sz w:val="20"/>
              </w:rPr>
              <w:t xml:space="preserve"> </w:t>
            </w:r>
            <w:r>
              <w:rPr>
                <w:sz w:val="20"/>
              </w:rPr>
              <w:t>пределах</w:t>
            </w:r>
            <w:r>
              <w:rPr>
                <w:spacing w:val="-5"/>
                <w:sz w:val="20"/>
              </w:rPr>
              <w:t xml:space="preserve"> </w:t>
            </w:r>
            <w:r>
              <w:rPr>
                <w:sz w:val="20"/>
              </w:rPr>
              <w:t>8 (возможно с помощью) Определяют следующее число, предыдущее число по отношению</w:t>
            </w:r>
            <w:r>
              <w:rPr>
                <w:spacing w:val="40"/>
                <w:sz w:val="20"/>
              </w:rPr>
              <w:t xml:space="preserve"> </w:t>
            </w:r>
            <w:r>
              <w:rPr>
                <w:sz w:val="20"/>
              </w:rPr>
              <w:t>к данному числу с опорой на</w:t>
            </w:r>
          </w:p>
          <w:p w14:paraId="2A5BB5B7" w14:textId="77777777" w:rsidR="004D752A" w:rsidRDefault="00000000">
            <w:pPr>
              <w:pStyle w:val="TableParagraph"/>
              <w:spacing w:before="3" w:line="215" w:lineRule="exact"/>
              <w:ind w:left="106"/>
              <w:rPr>
                <w:sz w:val="20"/>
              </w:rPr>
            </w:pPr>
            <w:r>
              <w:rPr>
                <w:spacing w:val="-2"/>
                <w:sz w:val="20"/>
              </w:rPr>
              <w:t>числовой</w:t>
            </w:r>
            <w:r>
              <w:rPr>
                <w:spacing w:val="3"/>
                <w:sz w:val="20"/>
              </w:rPr>
              <w:t xml:space="preserve"> </w:t>
            </w:r>
            <w:r>
              <w:rPr>
                <w:spacing w:val="-5"/>
                <w:sz w:val="20"/>
              </w:rPr>
              <w:t>ряд</w:t>
            </w:r>
          </w:p>
        </w:tc>
        <w:tc>
          <w:tcPr>
            <w:tcW w:w="3405" w:type="dxa"/>
          </w:tcPr>
          <w:p w14:paraId="1B56F2A4" w14:textId="77777777" w:rsidR="004D752A" w:rsidRDefault="00000000">
            <w:pPr>
              <w:pStyle w:val="TableParagraph"/>
              <w:ind w:left="105"/>
              <w:rPr>
                <w:sz w:val="20"/>
              </w:rPr>
            </w:pPr>
            <w:r>
              <w:rPr>
                <w:sz w:val="20"/>
              </w:rPr>
              <w:t>Образовывают,</w:t>
            </w:r>
            <w:r>
              <w:rPr>
                <w:spacing w:val="-10"/>
                <w:sz w:val="20"/>
              </w:rPr>
              <w:t xml:space="preserve"> </w:t>
            </w:r>
            <w:r>
              <w:rPr>
                <w:sz w:val="20"/>
              </w:rPr>
              <w:t>различают,</w:t>
            </w:r>
            <w:r>
              <w:rPr>
                <w:spacing w:val="-13"/>
                <w:sz w:val="20"/>
              </w:rPr>
              <w:t xml:space="preserve"> </w:t>
            </w:r>
            <w:r>
              <w:rPr>
                <w:sz w:val="20"/>
              </w:rPr>
              <w:t>читают</w:t>
            </w:r>
            <w:r>
              <w:rPr>
                <w:spacing w:val="-12"/>
                <w:sz w:val="20"/>
              </w:rPr>
              <w:t xml:space="preserve"> </w:t>
            </w:r>
            <w:r>
              <w:rPr>
                <w:sz w:val="20"/>
              </w:rPr>
              <w:t>и записывают число 8</w:t>
            </w:r>
          </w:p>
          <w:p w14:paraId="71A74A27" w14:textId="77777777" w:rsidR="004D752A" w:rsidRDefault="00000000">
            <w:pPr>
              <w:pStyle w:val="TableParagraph"/>
              <w:ind w:left="105" w:right="197"/>
              <w:rPr>
                <w:sz w:val="20"/>
              </w:rPr>
            </w:pPr>
            <w:r>
              <w:rPr>
                <w:sz w:val="20"/>
              </w:rPr>
              <w:t>Считают</w:t>
            </w:r>
            <w:r>
              <w:rPr>
                <w:spacing w:val="-11"/>
                <w:sz w:val="20"/>
              </w:rPr>
              <w:t xml:space="preserve"> </w:t>
            </w:r>
            <w:r>
              <w:rPr>
                <w:sz w:val="20"/>
              </w:rPr>
              <w:t>в</w:t>
            </w:r>
            <w:r>
              <w:rPr>
                <w:spacing w:val="-9"/>
                <w:sz w:val="20"/>
              </w:rPr>
              <w:t xml:space="preserve"> </w:t>
            </w:r>
            <w:r>
              <w:rPr>
                <w:sz w:val="20"/>
              </w:rPr>
              <w:t>прямом</w:t>
            </w:r>
            <w:r>
              <w:rPr>
                <w:spacing w:val="-9"/>
                <w:sz w:val="20"/>
              </w:rPr>
              <w:t xml:space="preserve"> </w:t>
            </w:r>
            <w:r>
              <w:rPr>
                <w:sz w:val="20"/>
              </w:rPr>
              <w:t>и</w:t>
            </w:r>
            <w:r>
              <w:rPr>
                <w:spacing w:val="-12"/>
                <w:sz w:val="20"/>
              </w:rPr>
              <w:t xml:space="preserve"> </w:t>
            </w:r>
            <w:r>
              <w:rPr>
                <w:sz w:val="20"/>
              </w:rPr>
              <w:t xml:space="preserve">обратном </w:t>
            </w:r>
            <w:r>
              <w:rPr>
                <w:spacing w:val="-2"/>
                <w:sz w:val="20"/>
              </w:rPr>
              <w:t>порядке</w:t>
            </w:r>
          </w:p>
          <w:p w14:paraId="39D4AC6F" w14:textId="77777777" w:rsidR="004D752A" w:rsidRDefault="00000000">
            <w:pPr>
              <w:pStyle w:val="TableParagraph"/>
              <w:spacing w:before="1" w:line="235" w:lineRule="auto"/>
              <w:ind w:left="105" w:right="105"/>
              <w:rPr>
                <w:sz w:val="20"/>
              </w:rPr>
            </w:pPr>
            <w:r>
              <w:rPr>
                <w:sz w:val="20"/>
              </w:rPr>
              <w:t>Соотносят</w:t>
            </w:r>
            <w:r>
              <w:rPr>
                <w:spacing w:val="-13"/>
                <w:sz w:val="20"/>
              </w:rPr>
              <w:t xml:space="preserve"> </w:t>
            </w:r>
            <w:r>
              <w:rPr>
                <w:sz w:val="20"/>
              </w:rPr>
              <w:t>количество,</w:t>
            </w:r>
            <w:r>
              <w:rPr>
                <w:spacing w:val="-12"/>
                <w:sz w:val="20"/>
              </w:rPr>
              <w:t xml:space="preserve"> </w:t>
            </w:r>
            <w:r>
              <w:rPr>
                <w:sz w:val="20"/>
              </w:rPr>
              <w:t>числительное и цифру в пределах 8</w:t>
            </w:r>
          </w:p>
          <w:p w14:paraId="2EE7F851" w14:textId="77777777" w:rsidR="004D752A" w:rsidRDefault="00000000">
            <w:pPr>
              <w:pStyle w:val="TableParagraph"/>
              <w:spacing w:before="2"/>
              <w:ind w:left="105" w:right="197"/>
              <w:rPr>
                <w:sz w:val="20"/>
              </w:rPr>
            </w:pPr>
            <w:r>
              <w:rPr>
                <w:sz w:val="20"/>
              </w:rPr>
              <w:t>Определяют следующее число, предыдущее</w:t>
            </w:r>
            <w:r>
              <w:rPr>
                <w:spacing w:val="-10"/>
                <w:sz w:val="20"/>
              </w:rPr>
              <w:t xml:space="preserve"> </w:t>
            </w:r>
            <w:r>
              <w:rPr>
                <w:sz w:val="20"/>
              </w:rPr>
              <w:t>число</w:t>
            </w:r>
            <w:r>
              <w:rPr>
                <w:spacing w:val="-11"/>
                <w:sz w:val="20"/>
              </w:rPr>
              <w:t xml:space="preserve"> </w:t>
            </w:r>
            <w:r>
              <w:rPr>
                <w:sz w:val="20"/>
              </w:rPr>
              <w:t>по</w:t>
            </w:r>
            <w:r>
              <w:rPr>
                <w:spacing w:val="-11"/>
                <w:sz w:val="20"/>
              </w:rPr>
              <w:t xml:space="preserve"> </w:t>
            </w:r>
            <w:r>
              <w:rPr>
                <w:sz w:val="20"/>
              </w:rPr>
              <w:t>отношению</w:t>
            </w:r>
            <w:r>
              <w:rPr>
                <w:spacing w:val="-9"/>
                <w:sz w:val="20"/>
              </w:rPr>
              <w:t xml:space="preserve"> </w:t>
            </w:r>
            <w:r>
              <w:rPr>
                <w:sz w:val="20"/>
              </w:rPr>
              <w:t>к данному числу без опоры на числовой ряд</w:t>
            </w:r>
          </w:p>
        </w:tc>
      </w:tr>
      <w:tr w:rsidR="004D752A" w14:paraId="287BFD1C" w14:textId="77777777">
        <w:trPr>
          <w:trHeight w:val="2760"/>
        </w:trPr>
        <w:tc>
          <w:tcPr>
            <w:tcW w:w="682" w:type="dxa"/>
          </w:tcPr>
          <w:p w14:paraId="42103BA2" w14:textId="77777777" w:rsidR="004D752A" w:rsidRDefault="00000000">
            <w:pPr>
              <w:pStyle w:val="TableParagraph"/>
              <w:spacing w:line="225" w:lineRule="exact"/>
              <w:ind w:left="14" w:right="5"/>
              <w:jc w:val="center"/>
              <w:rPr>
                <w:sz w:val="20"/>
              </w:rPr>
            </w:pPr>
            <w:r>
              <w:rPr>
                <w:spacing w:val="-5"/>
                <w:sz w:val="20"/>
              </w:rPr>
              <w:t>70-</w:t>
            </w:r>
          </w:p>
          <w:p w14:paraId="03CC84D4" w14:textId="77777777" w:rsidR="004D752A" w:rsidRDefault="004D752A">
            <w:pPr>
              <w:pStyle w:val="TableParagraph"/>
              <w:ind w:left="0"/>
              <w:rPr>
                <w:b/>
                <w:sz w:val="20"/>
              </w:rPr>
            </w:pPr>
          </w:p>
          <w:p w14:paraId="58107DB9" w14:textId="77777777" w:rsidR="004D752A" w:rsidRDefault="004D752A">
            <w:pPr>
              <w:pStyle w:val="TableParagraph"/>
              <w:spacing w:before="1"/>
              <w:ind w:left="0"/>
              <w:rPr>
                <w:b/>
                <w:sz w:val="20"/>
              </w:rPr>
            </w:pPr>
          </w:p>
          <w:p w14:paraId="0BB411B4" w14:textId="77777777" w:rsidR="004D752A" w:rsidRDefault="00000000">
            <w:pPr>
              <w:pStyle w:val="TableParagraph"/>
              <w:ind w:left="14" w:right="5"/>
              <w:jc w:val="center"/>
              <w:rPr>
                <w:sz w:val="20"/>
              </w:rPr>
            </w:pPr>
            <w:r>
              <w:rPr>
                <w:spacing w:val="-5"/>
                <w:sz w:val="20"/>
              </w:rPr>
              <w:t>71</w:t>
            </w:r>
          </w:p>
        </w:tc>
        <w:tc>
          <w:tcPr>
            <w:tcW w:w="2157" w:type="dxa"/>
          </w:tcPr>
          <w:p w14:paraId="1617E4A9" w14:textId="77777777" w:rsidR="004D752A" w:rsidRDefault="00000000">
            <w:pPr>
              <w:pStyle w:val="TableParagraph"/>
              <w:ind w:left="109" w:right="108"/>
              <w:rPr>
                <w:sz w:val="20"/>
              </w:rPr>
            </w:pPr>
            <w:r>
              <w:rPr>
                <w:spacing w:val="-2"/>
                <w:sz w:val="20"/>
              </w:rPr>
              <w:t xml:space="preserve">Сравнение </w:t>
            </w:r>
            <w:r>
              <w:rPr>
                <w:sz w:val="20"/>
              </w:rPr>
              <w:t>предметных</w:t>
            </w:r>
            <w:r>
              <w:rPr>
                <w:spacing w:val="-13"/>
                <w:sz w:val="20"/>
              </w:rPr>
              <w:t xml:space="preserve"> </w:t>
            </w:r>
            <w:r>
              <w:rPr>
                <w:sz w:val="20"/>
              </w:rPr>
              <w:t>множеств и чисел в пределах 8</w:t>
            </w:r>
          </w:p>
          <w:p w14:paraId="2DABD8B3" w14:textId="77777777" w:rsidR="004D752A" w:rsidRDefault="00000000">
            <w:pPr>
              <w:pStyle w:val="TableParagraph"/>
              <w:spacing w:before="223"/>
              <w:ind w:left="109" w:right="203"/>
              <w:rPr>
                <w:sz w:val="20"/>
              </w:rPr>
            </w:pPr>
            <w:r>
              <w:rPr>
                <w:sz w:val="20"/>
              </w:rPr>
              <w:t>Запись и решение примеров</w:t>
            </w:r>
            <w:r>
              <w:rPr>
                <w:spacing w:val="-13"/>
                <w:sz w:val="20"/>
              </w:rPr>
              <w:t xml:space="preserve"> </w:t>
            </w:r>
            <w:r>
              <w:rPr>
                <w:sz w:val="20"/>
              </w:rPr>
              <w:t>в</w:t>
            </w:r>
            <w:r>
              <w:rPr>
                <w:spacing w:val="-12"/>
                <w:sz w:val="20"/>
              </w:rPr>
              <w:t xml:space="preserve"> </w:t>
            </w:r>
            <w:r>
              <w:rPr>
                <w:sz w:val="20"/>
              </w:rPr>
              <w:t xml:space="preserve">пределах </w:t>
            </w:r>
            <w:r>
              <w:rPr>
                <w:spacing w:val="-10"/>
                <w:sz w:val="20"/>
              </w:rPr>
              <w:t>8</w:t>
            </w:r>
          </w:p>
        </w:tc>
        <w:tc>
          <w:tcPr>
            <w:tcW w:w="711" w:type="dxa"/>
          </w:tcPr>
          <w:p w14:paraId="34A5126F" w14:textId="77777777" w:rsidR="004D752A" w:rsidRDefault="00000000">
            <w:pPr>
              <w:pStyle w:val="TableParagraph"/>
              <w:spacing w:line="225" w:lineRule="exact"/>
              <w:ind w:left="16" w:right="5"/>
              <w:jc w:val="center"/>
              <w:rPr>
                <w:sz w:val="20"/>
              </w:rPr>
            </w:pPr>
            <w:r>
              <w:rPr>
                <w:spacing w:val="-10"/>
                <w:sz w:val="20"/>
              </w:rPr>
              <w:t>1</w:t>
            </w:r>
          </w:p>
          <w:p w14:paraId="3BC10A23" w14:textId="77777777" w:rsidR="004D752A" w:rsidRDefault="004D752A">
            <w:pPr>
              <w:pStyle w:val="TableParagraph"/>
              <w:ind w:left="0"/>
              <w:rPr>
                <w:b/>
                <w:sz w:val="20"/>
              </w:rPr>
            </w:pPr>
          </w:p>
          <w:p w14:paraId="77AEA413" w14:textId="77777777" w:rsidR="004D752A" w:rsidRDefault="004D752A">
            <w:pPr>
              <w:pStyle w:val="TableParagraph"/>
              <w:spacing w:before="1"/>
              <w:ind w:left="0"/>
              <w:rPr>
                <w:b/>
                <w:sz w:val="20"/>
              </w:rPr>
            </w:pPr>
          </w:p>
          <w:p w14:paraId="01D9520F" w14:textId="77777777" w:rsidR="004D752A" w:rsidRDefault="00000000">
            <w:pPr>
              <w:pStyle w:val="TableParagraph"/>
              <w:ind w:left="16" w:right="5"/>
              <w:jc w:val="center"/>
              <w:rPr>
                <w:sz w:val="20"/>
              </w:rPr>
            </w:pPr>
            <w:r>
              <w:rPr>
                <w:spacing w:val="-10"/>
                <w:sz w:val="20"/>
              </w:rPr>
              <w:t>1</w:t>
            </w:r>
          </w:p>
        </w:tc>
        <w:tc>
          <w:tcPr>
            <w:tcW w:w="1134" w:type="dxa"/>
          </w:tcPr>
          <w:p w14:paraId="092DC552" w14:textId="77777777" w:rsidR="004D752A" w:rsidRDefault="004D752A">
            <w:pPr>
              <w:pStyle w:val="TableParagraph"/>
              <w:ind w:left="0"/>
              <w:rPr>
                <w:sz w:val="20"/>
              </w:rPr>
            </w:pPr>
          </w:p>
        </w:tc>
        <w:tc>
          <w:tcPr>
            <w:tcW w:w="3405" w:type="dxa"/>
          </w:tcPr>
          <w:p w14:paraId="3BF7934A" w14:textId="77777777" w:rsidR="004D752A" w:rsidRDefault="00000000">
            <w:pPr>
              <w:pStyle w:val="TableParagraph"/>
              <w:ind w:left="107"/>
              <w:rPr>
                <w:sz w:val="20"/>
              </w:rPr>
            </w:pPr>
            <w:r>
              <w:rPr>
                <w:sz w:val="20"/>
              </w:rPr>
              <w:t>Счет</w:t>
            </w:r>
            <w:r>
              <w:rPr>
                <w:spacing w:val="-9"/>
                <w:sz w:val="20"/>
              </w:rPr>
              <w:t xml:space="preserve"> </w:t>
            </w:r>
            <w:r>
              <w:rPr>
                <w:sz w:val="20"/>
              </w:rPr>
              <w:t>предметов</w:t>
            </w:r>
            <w:r>
              <w:rPr>
                <w:spacing w:val="-8"/>
                <w:sz w:val="20"/>
              </w:rPr>
              <w:t xml:space="preserve"> </w:t>
            </w:r>
            <w:r>
              <w:rPr>
                <w:sz w:val="20"/>
              </w:rPr>
              <w:t>в</w:t>
            </w:r>
            <w:r>
              <w:rPr>
                <w:spacing w:val="-8"/>
                <w:sz w:val="20"/>
              </w:rPr>
              <w:t xml:space="preserve"> </w:t>
            </w:r>
            <w:r>
              <w:rPr>
                <w:sz w:val="20"/>
              </w:rPr>
              <w:t>пределах</w:t>
            </w:r>
            <w:r>
              <w:rPr>
                <w:spacing w:val="-13"/>
                <w:sz w:val="20"/>
              </w:rPr>
              <w:t xml:space="preserve"> </w:t>
            </w:r>
            <w:r>
              <w:rPr>
                <w:sz w:val="20"/>
              </w:rPr>
              <w:t>8 Соотношение количества, числительного и цифры.</w:t>
            </w:r>
          </w:p>
          <w:p w14:paraId="23DA46B5" w14:textId="77777777" w:rsidR="004D752A" w:rsidRDefault="00000000">
            <w:pPr>
              <w:pStyle w:val="TableParagraph"/>
              <w:spacing w:line="235" w:lineRule="auto"/>
              <w:ind w:left="107"/>
              <w:rPr>
                <w:sz w:val="20"/>
              </w:rPr>
            </w:pPr>
            <w:r>
              <w:rPr>
                <w:sz w:val="20"/>
              </w:rPr>
              <w:t>Сравнение</w:t>
            </w:r>
            <w:r>
              <w:rPr>
                <w:spacing w:val="-13"/>
                <w:sz w:val="20"/>
              </w:rPr>
              <w:t xml:space="preserve"> </w:t>
            </w:r>
            <w:r>
              <w:rPr>
                <w:sz w:val="20"/>
              </w:rPr>
              <w:t>предметных</w:t>
            </w:r>
            <w:r>
              <w:rPr>
                <w:spacing w:val="-12"/>
                <w:sz w:val="20"/>
              </w:rPr>
              <w:t xml:space="preserve"> </w:t>
            </w:r>
            <w:r>
              <w:rPr>
                <w:sz w:val="20"/>
              </w:rPr>
              <w:t>множеств, чисел в пределах 8</w:t>
            </w:r>
          </w:p>
          <w:p w14:paraId="07D7473A" w14:textId="77777777" w:rsidR="004D752A" w:rsidRDefault="00000000">
            <w:pPr>
              <w:pStyle w:val="TableParagraph"/>
              <w:spacing w:before="2"/>
              <w:ind w:left="107" w:right="456"/>
              <w:rPr>
                <w:sz w:val="20"/>
              </w:rPr>
            </w:pPr>
            <w:r>
              <w:rPr>
                <w:sz w:val="20"/>
              </w:rPr>
              <w:t>Изучение состава числа 8 Сложение</w:t>
            </w:r>
            <w:r>
              <w:rPr>
                <w:spacing w:val="-11"/>
                <w:sz w:val="20"/>
              </w:rPr>
              <w:t xml:space="preserve"> </w:t>
            </w:r>
            <w:r>
              <w:rPr>
                <w:sz w:val="20"/>
              </w:rPr>
              <w:t>и</w:t>
            </w:r>
            <w:r>
              <w:rPr>
                <w:spacing w:val="-10"/>
                <w:sz w:val="20"/>
              </w:rPr>
              <w:t xml:space="preserve"> </w:t>
            </w:r>
            <w:r>
              <w:rPr>
                <w:sz w:val="20"/>
              </w:rPr>
              <w:t>вычитание</w:t>
            </w:r>
            <w:r>
              <w:rPr>
                <w:spacing w:val="-11"/>
                <w:sz w:val="20"/>
              </w:rPr>
              <w:t xml:space="preserve"> </w:t>
            </w:r>
            <w:r>
              <w:rPr>
                <w:sz w:val="20"/>
              </w:rPr>
              <w:t>чисел</w:t>
            </w:r>
            <w:r>
              <w:rPr>
                <w:spacing w:val="-9"/>
                <w:sz w:val="20"/>
              </w:rPr>
              <w:t xml:space="preserve"> </w:t>
            </w:r>
            <w:r>
              <w:rPr>
                <w:sz w:val="20"/>
              </w:rPr>
              <w:t>в пределах 8</w:t>
            </w:r>
          </w:p>
          <w:p w14:paraId="68D43BC2" w14:textId="77777777" w:rsidR="004D752A" w:rsidRDefault="00000000">
            <w:pPr>
              <w:pStyle w:val="TableParagraph"/>
              <w:spacing w:before="2"/>
              <w:ind w:left="107"/>
              <w:rPr>
                <w:sz w:val="20"/>
              </w:rPr>
            </w:pPr>
            <w:r>
              <w:rPr>
                <w:sz w:val="20"/>
              </w:rPr>
              <w:t>Составление</w:t>
            </w:r>
            <w:r>
              <w:rPr>
                <w:spacing w:val="-12"/>
                <w:sz w:val="20"/>
              </w:rPr>
              <w:t xml:space="preserve"> </w:t>
            </w:r>
            <w:r>
              <w:rPr>
                <w:sz w:val="20"/>
              </w:rPr>
              <w:t>и</w:t>
            </w:r>
            <w:r>
              <w:rPr>
                <w:spacing w:val="-11"/>
                <w:sz w:val="20"/>
              </w:rPr>
              <w:t xml:space="preserve"> </w:t>
            </w:r>
            <w:r>
              <w:rPr>
                <w:sz w:val="20"/>
              </w:rPr>
              <w:t>решение</w:t>
            </w:r>
            <w:r>
              <w:rPr>
                <w:spacing w:val="-12"/>
                <w:sz w:val="20"/>
              </w:rPr>
              <w:t xml:space="preserve"> </w:t>
            </w:r>
            <w:r>
              <w:rPr>
                <w:sz w:val="20"/>
              </w:rPr>
              <w:t>примеров</w:t>
            </w:r>
            <w:r>
              <w:rPr>
                <w:spacing w:val="-8"/>
                <w:sz w:val="20"/>
              </w:rPr>
              <w:t xml:space="preserve"> </w:t>
            </w:r>
            <w:r>
              <w:rPr>
                <w:sz w:val="20"/>
              </w:rPr>
              <w:t>на сложение и вычитание с опорой на</w:t>
            </w:r>
          </w:p>
          <w:p w14:paraId="31056A74" w14:textId="77777777" w:rsidR="004D752A" w:rsidRDefault="00000000">
            <w:pPr>
              <w:pStyle w:val="TableParagraph"/>
              <w:spacing w:line="230" w:lineRule="atLeast"/>
              <w:ind w:left="107" w:right="718"/>
              <w:rPr>
                <w:sz w:val="20"/>
              </w:rPr>
            </w:pPr>
            <w:r>
              <w:rPr>
                <w:sz w:val="20"/>
              </w:rPr>
              <w:t>иллюстративное</w:t>
            </w:r>
            <w:r>
              <w:rPr>
                <w:spacing w:val="-13"/>
                <w:sz w:val="20"/>
              </w:rPr>
              <w:t xml:space="preserve"> </w:t>
            </w:r>
            <w:r>
              <w:rPr>
                <w:sz w:val="20"/>
              </w:rPr>
              <w:t>изображение состава числа 8</w:t>
            </w:r>
          </w:p>
        </w:tc>
        <w:tc>
          <w:tcPr>
            <w:tcW w:w="3261" w:type="dxa"/>
          </w:tcPr>
          <w:p w14:paraId="37D1A9FA" w14:textId="77777777" w:rsidR="004D752A" w:rsidRDefault="00000000">
            <w:pPr>
              <w:pStyle w:val="TableParagraph"/>
              <w:ind w:left="106" w:right="165"/>
              <w:rPr>
                <w:sz w:val="20"/>
              </w:rPr>
            </w:pPr>
            <w:r>
              <w:rPr>
                <w:sz w:val="20"/>
              </w:rPr>
              <w:t>Образовывают,</w:t>
            </w:r>
            <w:r>
              <w:rPr>
                <w:spacing w:val="-13"/>
                <w:sz w:val="20"/>
              </w:rPr>
              <w:t xml:space="preserve"> </w:t>
            </w:r>
            <w:r>
              <w:rPr>
                <w:sz w:val="20"/>
              </w:rPr>
              <w:t>различают,</w:t>
            </w:r>
            <w:r>
              <w:rPr>
                <w:spacing w:val="-12"/>
                <w:sz w:val="20"/>
              </w:rPr>
              <w:t xml:space="preserve"> </w:t>
            </w:r>
            <w:r>
              <w:rPr>
                <w:sz w:val="20"/>
              </w:rPr>
              <w:t>читают и записывают число 8</w:t>
            </w:r>
            <w:r>
              <w:rPr>
                <w:spacing w:val="80"/>
                <w:sz w:val="20"/>
              </w:rPr>
              <w:t xml:space="preserve"> </w:t>
            </w:r>
            <w:r>
              <w:rPr>
                <w:sz w:val="20"/>
              </w:rPr>
              <w:t>Сравнивают предметные</w:t>
            </w:r>
          </w:p>
          <w:p w14:paraId="01729A64" w14:textId="77777777" w:rsidR="004D752A" w:rsidRDefault="00000000">
            <w:pPr>
              <w:pStyle w:val="TableParagraph"/>
              <w:spacing w:line="235" w:lineRule="auto"/>
              <w:ind w:left="106" w:right="131"/>
              <w:rPr>
                <w:sz w:val="20"/>
              </w:rPr>
            </w:pPr>
            <w:r>
              <w:rPr>
                <w:sz w:val="20"/>
              </w:rPr>
              <w:t>множества</w:t>
            </w:r>
            <w:r>
              <w:rPr>
                <w:spacing w:val="-8"/>
                <w:sz w:val="20"/>
              </w:rPr>
              <w:t xml:space="preserve"> </w:t>
            </w:r>
            <w:r>
              <w:rPr>
                <w:sz w:val="20"/>
              </w:rPr>
              <w:t>в</w:t>
            </w:r>
            <w:r>
              <w:rPr>
                <w:spacing w:val="-9"/>
                <w:sz w:val="20"/>
              </w:rPr>
              <w:t xml:space="preserve"> </w:t>
            </w:r>
            <w:r>
              <w:rPr>
                <w:sz w:val="20"/>
              </w:rPr>
              <w:t>пределах</w:t>
            </w:r>
            <w:r>
              <w:rPr>
                <w:spacing w:val="-9"/>
                <w:sz w:val="20"/>
              </w:rPr>
              <w:t xml:space="preserve"> </w:t>
            </w:r>
            <w:r>
              <w:rPr>
                <w:sz w:val="20"/>
              </w:rPr>
              <w:t>8</w:t>
            </w:r>
            <w:r>
              <w:rPr>
                <w:spacing w:val="-13"/>
                <w:sz w:val="20"/>
              </w:rPr>
              <w:t xml:space="preserve"> </w:t>
            </w:r>
            <w:r>
              <w:rPr>
                <w:sz w:val="20"/>
              </w:rPr>
              <w:t>(возможно с помощью)</w:t>
            </w:r>
          </w:p>
          <w:p w14:paraId="24999525" w14:textId="77777777" w:rsidR="004D752A" w:rsidRDefault="00000000">
            <w:pPr>
              <w:pStyle w:val="TableParagraph"/>
              <w:spacing w:before="2"/>
              <w:ind w:left="106" w:right="186"/>
              <w:rPr>
                <w:sz w:val="20"/>
              </w:rPr>
            </w:pPr>
            <w:r>
              <w:rPr>
                <w:sz w:val="20"/>
              </w:rPr>
              <w:t>Определяют следующее число, предыдущее</w:t>
            </w:r>
            <w:r>
              <w:rPr>
                <w:spacing w:val="-13"/>
                <w:sz w:val="20"/>
              </w:rPr>
              <w:t xml:space="preserve"> </w:t>
            </w:r>
            <w:r>
              <w:rPr>
                <w:sz w:val="20"/>
              </w:rPr>
              <w:t>число</w:t>
            </w:r>
            <w:r>
              <w:rPr>
                <w:spacing w:val="-12"/>
                <w:sz w:val="20"/>
              </w:rPr>
              <w:t xml:space="preserve"> </w:t>
            </w:r>
            <w:r>
              <w:rPr>
                <w:sz w:val="20"/>
              </w:rPr>
              <w:t>по</w:t>
            </w:r>
            <w:r>
              <w:rPr>
                <w:spacing w:val="-13"/>
                <w:sz w:val="20"/>
              </w:rPr>
              <w:t xml:space="preserve"> </w:t>
            </w:r>
            <w:r>
              <w:rPr>
                <w:sz w:val="20"/>
              </w:rPr>
              <w:t>отношению к данному числу с опорой на числовой ряд</w:t>
            </w:r>
          </w:p>
          <w:p w14:paraId="32FB635E" w14:textId="77777777" w:rsidR="004D752A" w:rsidRDefault="00000000">
            <w:pPr>
              <w:pStyle w:val="TableParagraph"/>
              <w:spacing w:line="230" w:lineRule="atLeast"/>
              <w:ind w:left="106" w:right="419"/>
              <w:jc w:val="both"/>
              <w:rPr>
                <w:sz w:val="20"/>
              </w:rPr>
            </w:pPr>
            <w:r>
              <w:rPr>
                <w:sz w:val="20"/>
              </w:rPr>
              <w:t>Оперируют</w:t>
            </w:r>
            <w:r>
              <w:rPr>
                <w:spacing w:val="-13"/>
                <w:sz w:val="20"/>
              </w:rPr>
              <w:t xml:space="preserve"> </w:t>
            </w:r>
            <w:r>
              <w:rPr>
                <w:sz w:val="20"/>
              </w:rPr>
              <w:t>количественными</w:t>
            </w:r>
            <w:r>
              <w:rPr>
                <w:spacing w:val="-12"/>
                <w:sz w:val="20"/>
              </w:rPr>
              <w:t xml:space="preserve"> </w:t>
            </w:r>
            <w:r>
              <w:rPr>
                <w:sz w:val="20"/>
              </w:rPr>
              <w:t>и порядковыми</w:t>
            </w:r>
            <w:r>
              <w:rPr>
                <w:spacing w:val="-5"/>
                <w:sz w:val="20"/>
              </w:rPr>
              <w:t xml:space="preserve"> </w:t>
            </w:r>
            <w:r>
              <w:rPr>
                <w:sz w:val="20"/>
              </w:rPr>
              <w:t>числительными</w:t>
            </w:r>
            <w:r>
              <w:rPr>
                <w:spacing w:val="-5"/>
                <w:sz w:val="20"/>
              </w:rPr>
              <w:t xml:space="preserve"> </w:t>
            </w:r>
            <w:r>
              <w:rPr>
                <w:sz w:val="20"/>
              </w:rPr>
              <w:t xml:space="preserve">с </w:t>
            </w:r>
            <w:r>
              <w:rPr>
                <w:spacing w:val="-2"/>
                <w:sz w:val="20"/>
              </w:rPr>
              <w:t>помощью</w:t>
            </w:r>
          </w:p>
        </w:tc>
        <w:tc>
          <w:tcPr>
            <w:tcW w:w="3405" w:type="dxa"/>
          </w:tcPr>
          <w:p w14:paraId="711FD198" w14:textId="77777777" w:rsidR="004D752A" w:rsidRDefault="00000000">
            <w:pPr>
              <w:pStyle w:val="TableParagraph"/>
              <w:ind w:left="105"/>
              <w:rPr>
                <w:sz w:val="20"/>
              </w:rPr>
            </w:pPr>
            <w:r>
              <w:rPr>
                <w:sz w:val="20"/>
              </w:rPr>
              <w:t>Образовывают,</w:t>
            </w:r>
            <w:r>
              <w:rPr>
                <w:spacing w:val="-10"/>
                <w:sz w:val="20"/>
              </w:rPr>
              <w:t xml:space="preserve"> </w:t>
            </w:r>
            <w:r>
              <w:rPr>
                <w:sz w:val="20"/>
              </w:rPr>
              <w:t>различают,</w:t>
            </w:r>
            <w:r>
              <w:rPr>
                <w:spacing w:val="-13"/>
                <w:sz w:val="20"/>
              </w:rPr>
              <w:t xml:space="preserve"> </w:t>
            </w:r>
            <w:r>
              <w:rPr>
                <w:sz w:val="20"/>
              </w:rPr>
              <w:t>читают</w:t>
            </w:r>
            <w:r>
              <w:rPr>
                <w:spacing w:val="-12"/>
                <w:sz w:val="20"/>
              </w:rPr>
              <w:t xml:space="preserve"> </w:t>
            </w:r>
            <w:r>
              <w:rPr>
                <w:sz w:val="20"/>
              </w:rPr>
              <w:t>и записывают число 8</w:t>
            </w:r>
          </w:p>
          <w:p w14:paraId="6CB89E81" w14:textId="77777777" w:rsidR="004D752A" w:rsidRDefault="00000000">
            <w:pPr>
              <w:pStyle w:val="TableParagraph"/>
              <w:ind w:left="105" w:right="151"/>
              <w:rPr>
                <w:sz w:val="20"/>
              </w:rPr>
            </w:pPr>
            <w:r>
              <w:rPr>
                <w:sz w:val="20"/>
              </w:rPr>
              <w:t>Сравнивают</w:t>
            </w:r>
            <w:r>
              <w:rPr>
                <w:spacing w:val="-13"/>
                <w:sz w:val="20"/>
              </w:rPr>
              <w:t xml:space="preserve"> </w:t>
            </w:r>
            <w:r>
              <w:rPr>
                <w:sz w:val="20"/>
              </w:rPr>
              <w:t>предметные</w:t>
            </w:r>
            <w:r>
              <w:rPr>
                <w:spacing w:val="-12"/>
                <w:sz w:val="20"/>
              </w:rPr>
              <w:t xml:space="preserve"> </w:t>
            </w:r>
            <w:r>
              <w:rPr>
                <w:sz w:val="20"/>
              </w:rPr>
              <w:t>множества в пределах 8</w:t>
            </w:r>
          </w:p>
          <w:p w14:paraId="01A59ADA" w14:textId="77777777" w:rsidR="004D752A" w:rsidRDefault="00000000">
            <w:pPr>
              <w:pStyle w:val="TableParagraph"/>
              <w:ind w:left="105" w:right="197"/>
              <w:rPr>
                <w:sz w:val="20"/>
              </w:rPr>
            </w:pPr>
            <w:r>
              <w:rPr>
                <w:sz w:val="20"/>
              </w:rPr>
              <w:t>Определяют следующее число, предыдущее</w:t>
            </w:r>
            <w:r>
              <w:rPr>
                <w:spacing w:val="-10"/>
                <w:sz w:val="20"/>
              </w:rPr>
              <w:t xml:space="preserve"> </w:t>
            </w:r>
            <w:r>
              <w:rPr>
                <w:sz w:val="20"/>
              </w:rPr>
              <w:t>число</w:t>
            </w:r>
            <w:r>
              <w:rPr>
                <w:spacing w:val="-11"/>
                <w:sz w:val="20"/>
              </w:rPr>
              <w:t xml:space="preserve"> </w:t>
            </w:r>
            <w:r>
              <w:rPr>
                <w:sz w:val="20"/>
              </w:rPr>
              <w:t>по</w:t>
            </w:r>
            <w:r>
              <w:rPr>
                <w:spacing w:val="-11"/>
                <w:sz w:val="20"/>
              </w:rPr>
              <w:t xml:space="preserve"> </w:t>
            </w:r>
            <w:r>
              <w:rPr>
                <w:sz w:val="20"/>
              </w:rPr>
              <w:t>отношению</w:t>
            </w:r>
            <w:r>
              <w:rPr>
                <w:spacing w:val="-9"/>
                <w:sz w:val="20"/>
              </w:rPr>
              <w:t xml:space="preserve"> </w:t>
            </w:r>
            <w:r>
              <w:rPr>
                <w:sz w:val="20"/>
              </w:rPr>
              <w:t>к данному числу без опоры на числовой ряд</w:t>
            </w:r>
          </w:p>
          <w:p w14:paraId="49324488" w14:textId="77777777" w:rsidR="004D752A" w:rsidRDefault="00000000">
            <w:pPr>
              <w:pStyle w:val="TableParagraph"/>
              <w:ind w:left="105"/>
              <w:rPr>
                <w:sz w:val="20"/>
              </w:rPr>
            </w:pPr>
            <w:r>
              <w:rPr>
                <w:sz w:val="20"/>
              </w:rPr>
              <w:t>Оперируют</w:t>
            </w:r>
            <w:r>
              <w:rPr>
                <w:spacing w:val="-13"/>
                <w:sz w:val="20"/>
              </w:rPr>
              <w:t xml:space="preserve"> </w:t>
            </w:r>
            <w:r>
              <w:rPr>
                <w:sz w:val="20"/>
              </w:rPr>
              <w:t>количественными</w:t>
            </w:r>
            <w:r>
              <w:rPr>
                <w:spacing w:val="-12"/>
                <w:sz w:val="20"/>
              </w:rPr>
              <w:t xml:space="preserve"> </w:t>
            </w:r>
            <w:r>
              <w:rPr>
                <w:sz w:val="20"/>
              </w:rPr>
              <w:t>и порядковыми числительными</w:t>
            </w:r>
          </w:p>
        </w:tc>
      </w:tr>
    </w:tbl>
    <w:p w14:paraId="37A9E919" w14:textId="77777777" w:rsidR="004D752A" w:rsidRDefault="004D752A">
      <w:pPr>
        <w:pStyle w:val="TableParagraph"/>
        <w:rPr>
          <w:sz w:val="20"/>
        </w:rPr>
        <w:sectPr w:rsidR="004D752A">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157"/>
        <w:gridCol w:w="711"/>
        <w:gridCol w:w="1134"/>
        <w:gridCol w:w="3405"/>
        <w:gridCol w:w="3261"/>
        <w:gridCol w:w="3405"/>
      </w:tblGrid>
      <w:tr w:rsidR="004D752A" w14:paraId="4000A988" w14:textId="77777777">
        <w:trPr>
          <w:trHeight w:val="230"/>
        </w:trPr>
        <w:tc>
          <w:tcPr>
            <w:tcW w:w="682" w:type="dxa"/>
          </w:tcPr>
          <w:p w14:paraId="0C603A54" w14:textId="77777777" w:rsidR="004D752A" w:rsidRDefault="004D752A">
            <w:pPr>
              <w:pStyle w:val="TableParagraph"/>
              <w:ind w:left="0"/>
              <w:rPr>
                <w:sz w:val="16"/>
              </w:rPr>
            </w:pPr>
          </w:p>
        </w:tc>
        <w:tc>
          <w:tcPr>
            <w:tcW w:w="2157" w:type="dxa"/>
          </w:tcPr>
          <w:p w14:paraId="62AA5E9D" w14:textId="77777777" w:rsidR="004D752A" w:rsidRDefault="004D752A">
            <w:pPr>
              <w:pStyle w:val="TableParagraph"/>
              <w:ind w:left="0"/>
              <w:rPr>
                <w:sz w:val="16"/>
              </w:rPr>
            </w:pPr>
          </w:p>
        </w:tc>
        <w:tc>
          <w:tcPr>
            <w:tcW w:w="711" w:type="dxa"/>
          </w:tcPr>
          <w:p w14:paraId="3CFC8C6B" w14:textId="77777777" w:rsidR="004D752A" w:rsidRDefault="004D752A">
            <w:pPr>
              <w:pStyle w:val="TableParagraph"/>
              <w:ind w:left="0"/>
              <w:rPr>
                <w:sz w:val="16"/>
              </w:rPr>
            </w:pPr>
          </w:p>
        </w:tc>
        <w:tc>
          <w:tcPr>
            <w:tcW w:w="1134" w:type="dxa"/>
          </w:tcPr>
          <w:p w14:paraId="3FA3C77A" w14:textId="77777777" w:rsidR="004D752A" w:rsidRDefault="004D752A">
            <w:pPr>
              <w:pStyle w:val="TableParagraph"/>
              <w:ind w:left="0"/>
              <w:rPr>
                <w:sz w:val="16"/>
              </w:rPr>
            </w:pPr>
          </w:p>
        </w:tc>
        <w:tc>
          <w:tcPr>
            <w:tcW w:w="3405" w:type="dxa"/>
          </w:tcPr>
          <w:p w14:paraId="09286EA9" w14:textId="77777777" w:rsidR="004D752A" w:rsidRDefault="004D752A">
            <w:pPr>
              <w:pStyle w:val="TableParagraph"/>
              <w:ind w:left="0"/>
              <w:rPr>
                <w:sz w:val="16"/>
              </w:rPr>
            </w:pPr>
          </w:p>
        </w:tc>
        <w:tc>
          <w:tcPr>
            <w:tcW w:w="3261" w:type="dxa"/>
          </w:tcPr>
          <w:p w14:paraId="6F2A0CFA" w14:textId="77777777" w:rsidR="004D752A" w:rsidRDefault="004D752A">
            <w:pPr>
              <w:pStyle w:val="TableParagraph"/>
              <w:ind w:left="0"/>
              <w:rPr>
                <w:sz w:val="16"/>
              </w:rPr>
            </w:pPr>
          </w:p>
        </w:tc>
        <w:tc>
          <w:tcPr>
            <w:tcW w:w="3405" w:type="dxa"/>
          </w:tcPr>
          <w:p w14:paraId="3B40CCE1" w14:textId="77777777" w:rsidR="004D752A" w:rsidRDefault="004D752A">
            <w:pPr>
              <w:pStyle w:val="TableParagraph"/>
              <w:ind w:left="0"/>
              <w:rPr>
                <w:sz w:val="16"/>
              </w:rPr>
            </w:pPr>
          </w:p>
        </w:tc>
      </w:tr>
      <w:tr w:rsidR="004D752A" w14:paraId="2CFD2D7C" w14:textId="77777777">
        <w:trPr>
          <w:trHeight w:val="3452"/>
        </w:trPr>
        <w:tc>
          <w:tcPr>
            <w:tcW w:w="682" w:type="dxa"/>
          </w:tcPr>
          <w:p w14:paraId="74749F6B" w14:textId="77777777" w:rsidR="004D752A" w:rsidRDefault="00000000">
            <w:pPr>
              <w:pStyle w:val="TableParagraph"/>
              <w:spacing w:line="225" w:lineRule="exact"/>
              <w:ind w:left="14" w:right="5"/>
              <w:jc w:val="center"/>
              <w:rPr>
                <w:sz w:val="20"/>
              </w:rPr>
            </w:pPr>
            <w:r>
              <w:rPr>
                <w:spacing w:val="-5"/>
                <w:sz w:val="20"/>
              </w:rPr>
              <w:t>72-</w:t>
            </w:r>
          </w:p>
          <w:p w14:paraId="3914C3FB" w14:textId="77777777" w:rsidR="004D752A" w:rsidRDefault="004D752A">
            <w:pPr>
              <w:pStyle w:val="TableParagraph"/>
              <w:ind w:left="0"/>
              <w:rPr>
                <w:b/>
                <w:sz w:val="20"/>
              </w:rPr>
            </w:pPr>
          </w:p>
          <w:p w14:paraId="6CAF549D" w14:textId="77777777" w:rsidR="004D752A" w:rsidRDefault="00000000">
            <w:pPr>
              <w:pStyle w:val="TableParagraph"/>
              <w:spacing w:before="1"/>
              <w:ind w:left="14" w:right="5"/>
              <w:jc w:val="center"/>
              <w:rPr>
                <w:sz w:val="20"/>
              </w:rPr>
            </w:pPr>
            <w:r>
              <w:rPr>
                <w:spacing w:val="-5"/>
                <w:sz w:val="20"/>
              </w:rPr>
              <w:t>73-</w:t>
            </w:r>
          </w:p>
          <w:p w14:paraId="1D4E0279" w14:textId="77777777" w:rsidR="004D752A" w:rsidRDefault="00000000">
            <w:pPr>
              <w:pStyle w:val="TableParagraph"/>
              <w:ind w:left="14" w:right="5"/>
              <w:jc w:val="center"/>
              <w:rPr>
                <w:sz w:val="20"/>
              </w:rPr>
            </w:pPr>
            <w:r>
              <w:rPr>
                <w:spacing w:val="-5"/>
                <w:sz w:val="20"/>
              </w:rPr>
              <w:t>74</w:t>
            </w:r>
          </w:p>
          <w:p w14:paraId="54C1A41D" w14:textId="77777777" w:rsidR="004D752A" w:rsidRDefault="004D752A">
            <w:pPr>
              <w:pStyle w:val="TableParagraph"/>
              <w:spacing w:before="1"/>
              <w:ind w:left="0"/>
              <w:rPr>
                <w:b/>
                <w:sz w:val="20"/>
              </w:rPr>
            </w:pPr>
          </w:p>
          <w:p w14:paraId="23C1C34E" w14:textId="77777777" w:rsidR="004D752A" w:rsidRDefault="00000000">
            <w:pPr>
              <w:pStyle w:val="TableParagraph"/>
              <w:ind w:left="14" w:right="5"/>
              <w:jc w:val="center"/>
              <w:rPr>
                <w:sz w:val="20"/>
              </w:rPr>
            </w:pPr>
            <w:r>
              <w:rPr>
                <w:spacing w:val="-5"/>
                <w:sz w:val="20"/>
              </w:rPr>
              <w:t>75</w:t>
            </w:r>
          </w:p>
          <w:p w14:paraId="5B6E47D9" w14:textId="77777777" w:rsidR="004D752A" w:rsidRDefault="004D752A">
            <w:pPr>
              <w:pStyle w:val="TableParagraph"/>
              <w:spacing w:before="1"/>
              <w:ind w:left="0"/>
              <w:rPr>
                <w:b/>
                <w:sz w:val="20"/>
              </w:rPr>
            </w:pPr>
          </w:p>
          <w:p w14:paraId="30C738BC" w14:textId="77777777" w:rsidR="004D752A" w:rsidRDefault="00000000">
            <w:pPr>
              <w:pStyle w:val="TableParagraph"/>
              <w:ind w:left="14" w:right="5"/>
              <w:jc w:val="center"/>
              <w:rPr>
                <w:sz w:val="20"/>
              </w:rPr>
            </w:pPr>
            <w:r>
              <w:rPr>
                <w:spacing w:val="-5"/>
                <w:sz w:val="20"/>
              </w:rPr>
              <w:t>76</w:t>
            </w:r>
          </w:p>
        </w:tc>
        <w:tc>
          <w:tcPr>
            <w:tcW w:w="2157" w:type="dxa"/>
          </w:tcPr>
          <w:p w14:paraId="65D84329" w14:textId="77777777" w:rsidR="004D752A" w:rsidRDefault="00000000">
            <w:pPr>
              <w:pStyle w:val="TableParagraph"/>
              <w:spacing w:line="225" w:lineRule="exact"/>
              <w:ind w:left="109"/>
              <w:jc w:val="both"/>
              <w:rPr>
                <w:sz w:val="20"/>
              </w:rPr>
            </w:pPr>
            <w:r>
              <w:rPr>
                <w:sz w:val="20"/>
              </w:rPr>
              <w:t>Числовой</w:t>
            </w:r>
            <w:r>
              <w:rPr>
                <w:spacing w:val="-7"/>
                <w:sz w:val="20"/>
              </w:rPr>
              <w:t xml:space="preserve"> </w:t>
            </w:r>
            <w:r>
              <w:rPr>
                <w:sz w:val="20"/>
              </w:rPr>
              <w:t>ряд</w:t>
            </w:r>
            <w:r>
              <w:rPr>
                <w:spacing w:val="-7"/>
                <w:sz w:val="20"/>
              </w:rPr>
              <w:t xml:space="preserve"> </w:t>
            </w:r>
            <w:r>
              <w:rPr>
                <w:sz w:val="20"/>
              </w:rPr>
              <w:t>1-</w:t>
            </w:r>
            <w:r>
              <w:rPr>
                <w:spacing w:val="-10"/>
                <w:sz w:val="20"/>
              </w:rPr>
              <w:t>8</w:t>
            </w:r>
          </w:p>
          <w:p w14:paraId="349564F2" w14:textId="77777777" w:rsidR="004D752A" w:rsidRDefault="004D752A">
            <w:pPr>
              <w:pStyle w:val="TableParagraph"/>
              <w:ind w:left="0"/>
              <w:rPr>
                <w:b/>
                <w:sz w:val="20"/>
              </w:rPr>
            </w:pPr>
          </w:p>
          <w:p w14:paraId="624E64B7" w14:textId="77777777" w:rsidR="004D752A" w:rsidRDefault="00000000">
            <w:pPr>
              <w:pStyle w:val="TableParagraph"/>
              <w:spacing w:before="1"/>
              <w:ind w:left="109" w:right="284"/>
              <w:jc w:val="both"/>
              <w:rPr>
                <w:sz w:val="20"/>
              </w:rPr>
            </w:pPr>
            <w:r>
              <w:rPr>
                <w:sz w:val="20"/>
              </w:rPr>
              <w:t>Сравнение,</w:t>
            </w:r>
            <w:r>
              <w:rPr>
                <w:spacing w:val="-9"/>
                <w:sz w:val="20"/>
              </w:rPr>
              <w:t xml:space="preserve"> </w:t>
            </w:r>
            <w:r>
              <w:rPr>
                <w:sz w:val="20"/>
              </w:rPr>
              <w:t>запись</w:t>
            </w:r>
            <w:r>
              <w:rPr>
                <w:spacing w:val="-12"/>
                <w:sz w:val="20"/>
              </w:rPr>
              <w:t xml:space="preserve"> </w:t>
            </w:r>
            <w:r>
              <w:rPr>
                <w:sz w:val="20"/>
              </w:rPr>
              <w:t>и решение</w:t>
            </w:r>
            <w:r>
              <w:rPr>
                <w:spacing w:val="-13"/>
                <w:sz w:val="20"/>
              </w:rPr>
              <w:t xml:space="preserve"> </w:t>
            </w:r>
            <w:r>
              <w:rPr>
                <w:sz w:val="20"/>
              </w:rPr>
              <w:t>примеров</w:t>
            </w:r>
            <w:r>
              <w:rPr>
                <w:spacing w:val="-12"/>
                <w:sz w:val="20"/>
              </w:rPr>
              <w:t xml:space="preserve"> </w:t>
            </w:r>
            <w:r>
              <w:rPr>
                <w:sz w:val="20"/>
              </w:rPr>
              <w:t>в пределах 8</w:t>
            </w:r>
          </w:p>
          <w:p w14:paraId="747AA149" w14:textId="77777777" w:rsidR="004D752A" w:rsidRDefault="004D752A">
            <w:pPr>
              <w:pStyle w:val="TableParagraph"/>
              <w:spacing w:before="2"/>
              <w:ind w:left="0"/>
              <w:rPr>
                <w:b/>
                <w:sz w:val="20"/>
              </w:rPr>
            </w:pPr>
          </w:p>
          <w:p w14:paraId="1F8A6170" w14:textId="77777777" w:rsidR="004D752A" w:rsidRDefault="00000000">
            <w:pPr>
              <w:pStyle w:val="TableParagraph"/>
              <w:ind w:left="109"/>
              <w:jc w:val="both"/>
              <w:rPr>
                <w:sz w:val="20"/>
              </w:rPr>
            </w:pPr>
            <w:r>
              <w:rPr>
                <w:spacing w:val="-2"/>
                <w:sz w:val="20"/>
              </w:rPr>
              <w:t>Решение</w:t>
            </w:r>
            <w:r>
              <w:rPr>
                <w:spacing w:val="-1"/>
                <w:sz w:val="20"/>
              </w:rPr>
              <w:t xml:space="preserve"> </w:t>
            </w:r>
            <w:r>
              <w:rPr>
                <w:spacing w:val="-2"/>
                <w:sz w:val="20"/>
              </w:rPr>
              <w:t>задач</w:t>
            </w:r>
          </w:p>
          <w:p w14:paraId="1AC8B92A" w14:textId="77777777" w:rsidR="004D752A" w:rsidRDefault="00000000">
            <w:pPr>
              <w:pStyle w:val="TableParagraph"/>
              <w:spacing w:before="226"/>
              <w:ind w:left="109" w:right="253"/>
              <w:rPr>
                <w:sz w:val="20"/>
              </w:rPr>
            </w:pPr>
            <w:r>
              <w:rPr>
                <w:spacing w:val="-2"/>
                <w:sz w:val="20"/>
              </w:rPr>
              <w:t>Построение треугольника квадрата прямоугольника.</w:t>
            </w:r>
          </w:p>
        </w:tc>
        <w:tc>
          <w:tcPr>
            <w:tcW w:w="711" w:type="dxa"/>
          </w:tcPr>
          <w:p w14:paraId="217451EF" w14:textId="77777777" w:rsidR="004D752A" w:rsidRDefault="00000000">
            <w:pPr>
              <w:pStyle w:val="TableParagraph"/>
              <w:spacing w:line="225" w:lineRule="exact"/>
              <w:ind w:left="16" w:right="5"/>
              <w:jc w:val="center"/>
              <w:rPr>
                <w:sz w:val="20"/>
              </w:rPr>
            </w:pPr>
            <w:r>
              <w:rPr>
                <w:spacing w:val="-10"/>
                <w:sz w:val="20"/>
              </w:rPr>
              <w:t>1</w:t>
            </w:r>
          </w:p>
          <w:p w14:paraId="0677F0DB" w14:textId="77777777" w:rsidR="004D752A" w:rsidRDefault="004D752A">
            <w:pPr>
              <w:pStyle w:val="TableParagraph"/>
              <w:ind w:left="0"/>
              <w:rPr>
                <w:b/>
                <w:sz w:val="20"/>
              </w:rPr>
            </w:pPr>
          </w:p>
          <w:p w14:paraId="425FA96C" w14:textId="77777777" w:rsidR="004D752A" w:rsidRDefault="004D752A">
            <w:pPr>
              <w:pStyle w:val="TableParagraph"/>
              <w:spacing w:before="1"/>
              <w:ind w:left="0"/>
              <w:rPr>
                <w:b/>
                <w:sz w:val="20"/>
              </w:rPr>
            </w:pPr>
          </w:p>
          <w:p w14:paraId="6AF35FFC" w14:textId="77777777" w:rsidR="004D752A" w:rsidRDefault="00000000">
            <w:pPr>
              <w:pStyle w:val="TableParagraph"/>
              <w:ind w:left="16" w:right="5"/>
              <w:jc w:val="center"/>
              <w:rPr>
                <w:sz w:val="20"/>
              </w:rPr>
            </w:pPr>
            <w:r>
              <w:rPr>
                <w:spacing w:val="-10"/>
                <w:sz w:val="20"/>
              </w:rPr>
              <w:t>2</w:t>
            </w:r>
          </w:p>
          <w:p w14:paraId="15B638E4" w14:textId="77777777" w:rsidR="004D752A" w:rsidRDefault="004D752A">
            <w:pPr>
              <w:pStyle w:val="TableParagraph"/>
              <w:ind w:left="0"/>
              <w:rPr>
                <w:b/>
                <w:sz w:val="20"/>
              </w:rPr>
            </w:pPr>
          </w:p>
          <w:p w14:paraId="0AB13D80" w14:textId="77777777" w:rsidR="004D752A" w:rsidRDefault="004D752A">
            <w:pPr>
              <w:pStyle w:val="TableParagraph"/>
              <w:ind w:left="0"/>
              <w:rPr>
                <w:b/>
                <w:sz w:val="20"/>
              </w:rPr>
            </w:pPr>
          </w:p>
          <w:p w14:paraId="4C911398" w14:textId="77777777" w:rsidR="004D752A" w:rsidRDefault="004D752A">
            <w:pPr>
              <w:pStyle w:val="TableParagraph"/>
              <w:spacing w:before="2"/>
              <w:ind w:left="0"/>
              <w:rPr>
                <w:b/>
                <w:sz w:val="20"/>
              </w:rPr>
            </w:pPr>
          </w:p>
          <w:p w14:paraId="74A97B9E" w14:textId="77777777" w:rsidR="004D752A" w:rsidRDefault="00000000">
            <w:pPr>
              <w:pStyle w:val="TableParagraph"/>
              <w:ind w:left="16" w:right="5"/>
              <w:jc w:val="center"/>
              <w:rPr>
                <w:sz w:val="20"/>
              </w:rPr>
            </w:pPr>
            <w:r>
              <w:rPr>
                <w:spacing w:val="-10"/>
                <w:sz w:val="20"/>
              </w:rPr>
              <w:t>1</w:t>
            </w:r>
          </w:p>
          <w:p w14:paraId="24F84E97" w14:textId="77777777" w:rsidR="004D752A" w:rsidRDefault="004D752A">
            <w:pPr>
              <w:pStyle w:val="TableParagraph"/>
              <w:spacing w:before="227"/>
              <w:ind w:left="0"/>
              <w:rPr>
                <w:b/>
                <w:sz w:val="20"/>
              </w:rPr>
            </w:pPr>
          </w:p>
          <w:p w14:paraId="64EBC9CD" w14:textId="77777777" w:rsidR="004D752A" w:rsidRDefault="00000000">
            <w:pPr>
              <w:pStyle w:val="TableParagraph"/>
              <w:ind w:left="16" w:right="5"/>
              <w:jc w:val="center"/>
              <w:rPr>
                <w:sz w:val="20"/>
              </w:rPr>
            </w:pPr>
            <w:r>
              <w:rPr>
                <w:spacing w:val="-10"/>
                <w:sz w:val="20"/>
              </w:rPr>
              <w:t>1</w:t>
            </w:r>
          </w:p>
        </w:tc>
        <w:tc>
          <w:tcPr>
            <w:tcW w:w="1134" w:type="dxa"/>
          </w:tcPr>
          <w:p w14:paraId="44A99A3C" w14:textId="77777777" w:rsidR="004D752A" w:rsidRDefault="004D752A">
            <w:pPr>
              <w:pStyle w:val="TableParagraph"/>
              <w:ind w:left="0"/>
              <w:rPr>
                <w:sz w:val="20"/>
              </w:rPr>
            </w:pPr>
          </w:p>
        </w:tc>
        <w:tc>
          <w:tcPr>
            <w:tcW w:w="3405" w:type="dxa"/>
          </w:tcPr>
          <w:p w14:paraId="398EC4B1" w14:textId="77777777" w:rsidR="004D752A" w:rsidRDefault="00000000">
            <w:pPr>
              <w:pStyle w:val="TableParagraph"/>
              <w:ind w:left="107" w:right="145"/>
              <w:jc w:val="both"/>
              <w:rPr>
                <w:sz w:val="20"/>
              </w:rPr>
            </w:pPr>
            <w:r>
              <w:rPr>
                <w:sz w:val="20"/>
              </w:rPr>
              <w:t>Решение</w:t>
            </w:r>
            <w:r>
              <w:rPr>
                <w:spacing w:val="-13"/>
                <w:sz w:val="20"/>
              </w:rPr>
              <w:t xml:space="preserve"> </w:t>
            </w:r>
            <w:r>
              <w:rPr>
                <w:sz w:val="20"/>
              </w:rPr>
              <w:t>текстовых</w:t>
            </w:r>
            <w:r>
              <w:rPr>
                <w:spacing w:val="-12"/>
                <w:sz w:val="20"/>
              </w:rPr>
              <w:t xml:space="preserve"> </w:t>
            </w:r>
            <w:r>
              <w:rPr>
                <w:sz w:val="20"/>
              </w:rPr>
              <w:t>арифметических задач</w:t>
            </w:r>
            <w:r>
              <w:rPr>
                <w:spacing w:val="-13"/>
                <w:sz w:val="20"/>
              </w:rPr>
              <w:t xml:space="preserve"> </w:t>
            </w:r>
            <w:r>
              <w:rPr>
                <w:sz w:val="20"/>
              </w:rPr>
              <w:t>на</w:t>
            </w:r>
            <w:r>
              <w:rPr>
                <w:spacing w:val="-12"/>
                <w:sz w:val="20"/>
              </w:rPr>
              <w:t xml:space="preserve"> </w:t>
            </w:r>
            <w:r>
              <w:rPr>
                <w:sz w:val="20"/>
              </w:rPr>
              <w:t>нахождение</w:t>
            </w:r>
            <w:r>
              <w:rPr>
                <w:spacing w:val="-12"/>
                <w:sz w:val="20"/>
              </w:rPr>
              <w:t xml:space="preserve"> </w:t>
            </w:r>
            <w:r>
              <w:rPr>
                <w:sz w:val="20"/>
              </w:rPr>
              <w:t>суммы,</w:t>
            </w:r>
            <w:r>
              <w:rPr>
                <w:spacing w:val="-8"/>
                <w:sz w:val="20"/>
              </w:rPr>
              <w:t xml:space="preserve"> </w:t>
            </w:r>
            <w:r>
              <w:rPr>
                <w:sz w:val="20"/>
              </w:rPr>
              <w:t>остатка в пределах 8</w:t>
            </w:r>
          </w:p>
          <w:p w14:paraId="351C8C6C" w14:textId="77777777" w:rsidR="004D752A" w:rsidRDefault="00000000">
            <w:pPr>
              <w:pStyle w:val="TableParagraph"/>
              <w:ind w:left="107"/>
              <w:rPr>
                <w:sz w:val="20"/>
              </w:rPr>
            </w:pPr>
            <w:r>
              <w:rPr>
                <w:sz w:val="20"/>
              </w:rPr>
              <w:t>Составление и решение арифметических задач по предложенному</w:t>
            </w:r>
            <w:r>
              <w:rPr>
                <w:spacing w:val="-13"/>
                <w:sz w:val="20"/>
              </w:rPr>
              <w:t xml:space="preserve"> </w:t>
            </w:r>
            <w:r>
              <w:rPr>
                <w:sz w:val="20"/>
              </w:rPr>
              <w:t>сюжету,</w:t>
            </w:r>
            <w:r>
              <w:rPr>
                <w:spacing w:val="-12"/>
                <w:sz w:val="20"/>
              </w:rPr>
              <w:t xml:space="preserve"> </w:t>
            </w:r>
            <w:r>
              <w:rPr>
                <w:sz w:val="20"/>
              </w:rPr>
              <w:t>готовому решению, краткой записи с использованием иллюстраций Построение квадрата по точкам (вершинам) с помощью линейки</w:t>
            </w:r>
          </w:p>
        </w:tc>
        <w:tc>
          <w:tcPr>
            <w:tcW w:w="3261" w:type="dxa"/>
          </w:tcPr>
          <w:p w14:paraId="2343E813" w14:textId="77777777" w:rsidR="004D752A" w:rsidRDefault="00000000">
            <w:pPr>
              <w:pStyle w:val="TableParagraph"/>
              <w:ind w:left="106" w:right="165"/>
              <w:rPr>
                <w:sz w:val="20"/>
              </w:rPr>
            </w:pPr>
            <w:r>
              <w:rPr>
                <w:sz w:val="20"/>
              </w:rPr>
              <w:t>Образовывают,</w:t>
            </w:r>
            <w:r>
              <w:rPr>
                <w:spacing w:val="-13"/>
                <w:sz w:val="20"/>
              </w:rPr>
              <w:t xml:space="preserve"> </w:t>
            </w:r>
            <w:r>
              <w:rPr>
                <w:sz w:val="20"/>
              </w:rPr>
              <w:t>различают,</w:t>
            </w:r>
            <w:r>
              <w:rPr>
                <w:spacing w:val="-12"/>
                <w:sz w:val="20"/>
              </w:rPr>
              <w:t xml:space="preserve"> </w:t>
            </w:r>
            <w:r>
              <w:rPr>
                <w:sz w:val="20"/>
              </w:rPr>
              <w:t>читают и записывают число 8</w:t>
            </w:r>
            <w:r>
              <w:rPr>
                <w:spacing w:val="80"/>
                <w:sz w:val="20"/>
              </w:rPr>
              <w:t xml:space="preserve"> </w:t>
            </w:r>
            <w:r>
              <w:rPr>
                <w:sz w:val="20"/>
              </w:rPr>
              <w:t>Сравнивают числа в пределах 8 (возможно с помощью) Пользуются таблицей состава чисел (из двух чисел)</w:t>
            </w:r>
          </w:p>
          <w:p w14:paraId="7F2AD666" w14:textId="77777777" w:rsidR="004D752A" w:rsidRDefault="00000000">
            <w:pPr>
              <w:pStyle w:val="TableParagraph"/>
              <w:ind w:left="106"/>
              <w:rPr>
                <w:sz w:val="20"/>
              </w:rPr>
            </w:pPr>
            <w:r>
              <w:rPr>
                <w:sz w:val="20"/>
              </w:rPr>
              <w:t>Составляют, записывают,</w:t>
            </w:r>
            <w:r>
              <w:rPr>
                <w:spacing w:val="-2"/>
                <w:sz w:val="20"/>
              </w:rPr>
              <w:t xml:space="preserve"> </w:t>
            </w:r>
            <w:r>
              <w:rPr>
                <w:sz w:val="20"/>
              </w:rPr>
              <w:t>решают примеры в одно действие на сложение</w:t>
            </w:r>
            <w:r>
              <w:rPr>
                <w:spacing w:val="-11"/>
                <w:sz w:val="20"/>
              </w:rPr>
              <w:t xml:space="preserve"> </w:t>
            </w:r>
            <w:r>
              <w:rPr>
                <w:sz w:val="20"/>
              </w:rPr>
              <w:t>и</w:t>
            </w:r>
            <w:r>
              <w:rPr>
                <w:spacing w:val="-10"/>
                <w:sz w:val="20"/>
              </w:rPr>
              <w:t xml:space="preserve"> </w:t>
            </w:r>
            <w:r>
              <w:rPr>
                <w:sz w:val="20"/>
              </w:rPr>
              <w:t>вычитание</w:t>
            </w:r>
            <w:r>
              <w:rPr>
                <w:spacing w:val="-11"/>
                <w:sz w:val="20"/>
              </w:rPr>
              <w:t xml:space="preserve"> </w:t>
            </w:r>
            <w:r>
              <w:rPr>
                <w:sz w:val="20"/>
              </w:rPr>
              <w:t>с</w:t>
            </w:r>
            <w:r>
              <w:rPr>
                <w:spacing w:val="-11"/>
                <w:sz w:val="20"/>
              </w:rPr>
              <w:t xml:space="preserve"> </w:t>
            </w:r>
            <w:r>
              <w:rPr>
                <w:sz w:val="20"/>
              </w:rPr>
              <w:t xml:space="preserve">помощью счётного и дидактического </w:t>
            </w:r>
            <w:r>
              <w:rPr>
                <w:spacing w:val="-2"/>
                <w:sz w:val="20"/>
              </w:rPr>
              <w:t>материала</w:t>
            </w:r>
          </w:p>
          <w:p w14:paraId="296FFB6C" w14:textId="77777777" w:rsidR="004D752A" w:rsidRDefault="00000000">
            <w:pPr>
              <w:pStyle w:val="TableParagraph"/>
              <w:spacing w:line="230" w:lineRule="exact"/>
              <w:ind w:left="106"/>
              <w:rPr>
                <w:sz w:val="20"/>
              </w:rPr>
            </w:pPr>
            <w:r>
              <w:rPr>
                <w:sz w:val="20"/>
              </w:rPr>
              <w:t>Строят</w:t>
            </w:r>
            <w:r>
              <w:rPr>
                <w:spacing w:val="-10"/>
                <w:sz w:val="20"/>
              </w:rPr>
              <w:t xml:space="preserve"> </w:t>
            </w:r>
            <w:r>
              <w:rPr>
                <w:sz w:val="20"/>
              </w:rPr>
              <w:t>квадрат</w:t>
            </w:r>
            <w:r>
              <w:rPr>
                <w:spacing w:val="-10"/>
                <w:sz w:val="20"/>
              </w:rPr>
              <w:t xml:space="preserve"> </w:t>
            </w:r>
            <w:r>
              <w:rPr>
                <w:sz w:val="20"/>
              </w:rPr>
              <w:t>на</w:t>
            </w:r>
            <w:r>
              <w:rPr>
                <w:spacing w:val="-11"/>
                <w:sz w:val="20"/>
              </w:rPr>
              <w:t xml:space="preserve"> </w:t>
            </w:r>
            <w:r>
              <w:rPr>
                <w:sz w:val="20"/>
              </w:rPr>
              <w:t>плоскости</w:t>
            </w:r>
            <w:r>
              <w:rPr>
                <w:spacing w:val="-11"/>
                <w:sz w:val="20"/>
              </w:rPr>
              <w:t xml:space="preserve"> </w:t>
            </w:r>
            <w:r>
              <w:rPr>
                <w:sz w:val="20"/>
              </w:rPr>
              <w:t xml:space="preserve">по точкам (вершинам) с помощью линейки (возможна помощь </w:t>
            </w:r>
            <w:r>
              <w:rPr>
                <w:spacing w:val="-2"/>
                <w:sz w:val="20"/>
              </w:rPr>
              <w:t>педагога)</w:t>
            </w:r>
          </w:p>
        </w:tc>
        <w:tc>
          <w:tcPr>
            <w:tcW w:w="3405" w:type="dxa"/>
          </w:tcPr>
          <w:p w14:paraId="480D1528" w14:textId="77777777" w:rsidR="004D752A" w:rsidRDefault="00000000">
            <w:pPr>
              <w:pStyle w:val="TableParagraph"/>
              <w:ind w:left="105"/>
              <w:rPr>
                <w:sz w:val="20"/>
              </w:rPr>
            </w:pPr>
            <w:r>
              <w:rPr>
                <w:sz w:val="20"/>
              </w:rPr>
              <w:t>Образовывают,</w:t>
            </w:r>
            <w:r>
              <w:rPr>
                <w:spacing w:val="-10"/>
                <w:sz w:val="20"/>
              </w:rPr>
              <w:t xml:space="preserve"> </w:t>
            </w:r>
            <w:r>
              <w:rPr>
                <w:sz w:val="20"/>
              </w:rPr>
              <w:t>различают,</w:t>
            </w:r>
            <w:r>
              <w:rPr>
                <w:spacing w:val="-13"/>
                <w:sz w:val="20"/>
              </w:rPr>
              <w:t xml:space="preserve"> </w:t>
            </w:r>
            <w:r>
              <w:rPr>
                <w:sz w:val="20"/>
              </w:rPr>
              <w:t>читают</w:t>
            </w:r>
            <w:r>
              <w:rPr>
                <w:spacing w:val="-12"/>
                <w:sz w:val="20"/>
              </w:rPr>
              <w:t xml:space="preserve"> </w:t>
            </w:r>
            <w:r>
              <w:rPr>
                <w:sz w:val="20"/>
              </w:rPr>
              <w:t>и записывают число 8</w:t>
            </w:r>
          </w:p>
          <w:p w14:paraId="38F17ED7" w14:textId="77777777" w:rsidR="004D752A" w:rsidRDefault="00000000">
            <w:pPr>
              <w:pStyle w:val="TableParagraph"/>
              <w:ind w:left="105" w:right="116"/>
              <w:rPr>
                <w:sz w:val="20"/>
              </w:rPr>
            </w:pPr>
            <w:r>
              <w:rPr>
                <w:sz w:val="20"/>
              </w:rPr>
              <w:t>Сравнивают числа в пределах 8 Пользуются</w:t>
            </w:r>
            <w:r>
              <w:rPr>
                <w:spacing w:val="-13"/>
                <w:sz w:val="20"/>
              </w:rPr>
              <w:t xml:space="preserve"> </w:t>
            </w:r>
            <w:r>
              <w:rPr>
                <w:sz w:val="20"/>
              </w:rPr>
              <w:t>таблицей</w:t>
            </w:r>
            <w:r>
              <w:rPr>
                <w:spacing w:val="-12"/>
                <w:sz w:val="20"/>
              </w:rPr>
              <w:t xml:space="preserve"> </w:t>
            </w:r>
            <w:r>
              <w:rPr>
                <w:sz w:val="20"/>
              </w:rPr>
              <w:t>состава</w:t>
            </w:r>
            <w:r>
              <w:rPr>
                <w:spacing w:val="-13"/>
                <w:sz w:val="20"/>
              </w:rPr>
              <w:t xml:space="preserve"> </w:t>
            </w:r>
            <w:r>
              <w:rPr>
                <w:sz w:val="20"/>
              </w:rPr>
              <w:t>чисел первого десятка из двух слагаемых Составляют, записывают, решают примеры в одно действие на сложение и вычитание</w:t>
            </w:r>
          </w:p>
          <w:p w14:paraId="239BD9BF" w14:textId="77777777" w:rsidR="004D752A" w:rsidRDefault="00000000">
            <w:pPr>
              <w:pStyle w:val="TableParagraph"/>
              <w:ind w:left="105" w:right="197"/>
              <w:rPr>
                <w:sz w:val="20"/>
              </w:rPr>
            </w:pPr>
            <w:r>
              <w:rPr>
                <w:sz w:val="20"/>
              </w:rPr>
              <w:t>Строят</w:t>
            </w:r>
            <w:r>
              <w:rPr>
                <w:spacing w:val="-10"/>
                <w:sz w:val="20"/>
              </w:rPr>
              <w:t xml:space="preserve"> </w:t>
            </w:r>
            <w:r>
              <w:rPr>
                <w:sz w:val="20"/>
              </w:rPr>
              <w:t>квадрат</w:t>
            </w:r>
            <w:r>
              <w:rPr>
                <w:spacing w:val="-10"/>
                <w:sz w:val="20"/>
              </w:rPr>
              <w:t xml:space="preserve"> </w:t>
            </w:r>
            <w:r>
              <w:rPr>
                <w:sz w:val="20"/>
              </w:rPr>
              <w:t>на</w:t>
            </w:r>
            <w:r>
              <w:rPr>
                <w:spacing w:val="-11"/>
                <w:sz w:val="20"/>
              </w:rPr>
              <w:t xml:space="preserve"> </w:t>
            </w:r>
            <w:r>
              <w:rPr>
                <w:sz w:val="20"/>
              </w:rPr>
              <w:t>плоскости</w:t>
            </w:r>
            <w:r>
              <w:rPr>
                <w:spacing w:val="-11"/>
                <w:sz w:val="20"/>
              </w:rPr>
              <w:t xml:space="preserve"> </w:t>
            </w:r>
            <w:r>
              <w:rPr>
                <w:sz w:val="20"/>
              </w:rPr>
              <w:t xml:space="preserve">по точкам (вершинам) с помощью </w:t>
            </w:r>
            <w:r>
              <w:rPr>
                <w:spacing w:val="-2"/>
                <w:sz w:val="20"/>
              </w:rPr>
              <w:t>линейки</w:t>
            </w:r>
          </w:p>
        </w:tc>
      </w:tr>
      <w:tr w:rsidR="004D752A" w14:paraId="29FEB98F" w14:textId="77777777">
        <w:trPr>
          <w:trHeight w:val="3221"/>
        </w:trPr>
        <w:tc>
          <w:tcPr>
            <w:tcW w:w="682" w:type="dxa"/>
          </w:tcPr>
          <w:p w14:paraId="07C6B143" w14:textId="77777777" w:rsidR="004D752A" w:rsidRDefault="00000000">
            <w:pPr>
              <w:pStyle w:val="TableParagraph"/>
              <w:spacing w:line="225" w:lineRule="exact"/>
              <w:ind w:left="14" w:right="5"/>
              <w:jc w:val="center"/>
              <w:rPr>
                <w:sz w:val="20"/>
              </w:rPr>
            </w:pPr>
            <w:r>
              <w:rPr>
                <w:spacing w:val="-5"/>
                <w:sz w:val="20"/>
              </w:rPr>
              <w:t>77</w:t>
            </w:r>
          </w:p>
        </w:tc>
        <w:tc>
          <w:tcPr>
            <w:tcW w:w="2157" w:type="dxa"/>
          </w:tcPr>
          <w:p w14:paraId="6C8B0831" w14:textId="77777777" w:rsidR="004D752A" w:rsidRDefault="00000000">
            <w:pPr>
              <w:pStyle w:val="TableParagraph"/>
              <w:spacing w:line="225" w:lineRule="exact"/>
              <w:ind w:left="109"/>
              <w:rPr>
                <w:sz w:val="20"/>
              </w:rPr>
            </w:pPr>
            <w:r>
              <w:rPr>
                <w:sz w:val="20"/>
              </w:rPr>
              <w:t>Число</w:t>
            </w:r>
            <w:r>
              <w:rPr>
                <w:spacing w:val="-8"/>
                <w:sz w:val="20"/>
              </w:rPr>
              <w:t xml:space="preserve"> </w:t>
            </w:r>
            <w:r>
              <w:rPr>
                <w:sz w:val="20"/>
              </w:rPr>
              <w:t>и</w:t>
            </w:r>
            <w:r>
              <w:rPr>
                <w:spacing w:val="-5"/>
                <w:sz w:val="20"/>
              </w:rPr>
              <w:t xml:space="preserve"> </w:t>
            </w:r>
            <w:r>
              <w:rPr>
                <w:sz w:val="20"/>
              </w:rPr>
              <w:t>цифра</w:t>
            </w:r>
            <w:r>
              <w:rPr>
                <w:spacing w:val="-1"/>
                <w:sz w:val="20"/>
              </w:rPr>
              <w:t xml:space="preserve"> </w:t>
            </w:r>
            <w:r>
              <w:rPr>
                <w:spacing w:val="-5"/>
                <w:sz w:val="20"/>
              </w:rPr>
              <w:t>9.</w:t>
            </w:r>
          </w:p>
        </w:tc>
        <w:tc>
          <w:tcPr>
            <w:tcW w:w="711" w:type="dxa"/>
          </w:tcPr>
          <w:p w14:paraId="2CC62A20"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494ADDDF" w14:textId="77777777" w:rsidR="004D752A" w:rsidRDefault="004D752A">
            <w:pPr>
              <w:pStyle w:val="TableParagraph"/>
              <w:ind w:left="0"/>
              <w:rPr>
                <w:sz w:val="20"/>
              </w:rPr>
            </w:pPr>
          </w:p>
        </w:tc>
        <w:tc>
          <w:tcPr>
            <w:tcW w:w="3405" w:type="dxa"/>
          </w:tcPr>
          <w:p w14:paraId="582EA274" w14:textId="77777777" w:rsidR="004D752A" w:rsidRDefault="00000000">
            <w:pPr>
              <w:pStyle w:val="TableParagraph"/>
              <w:ind w:left="107"/>
              <w:rPr>
                <w:sz w:val="20"/>
              </w:rPr>
            </w:pPr>
            <w:r>
              <w:rPr>
                <w:sz w:val="20"/>
              </w:rPr>
              <w:t>Образование,</w:t>
            </w:r>
            <w:r>
              <w:rPr>
                <w:spacing w:val="-13"/>
                <w:sz w:val="20"/>
              </w:rPr>
              <w:t xml:space="preserve"> </w:t>
            </w:r>
            <w:r>
              <w:rPr>
                <w:sz w:val="20"/>
              </w:rPr>
              <w:t>название,</w:t>
            </w:r>
            <w:r>
              <w:rPr>
                <w:spacing w:val="-12"/>
                <w:sz w:val="20"/>
              </w:rPr>
              <w:t xml:space="preserve"> </w:t>
            </w:r>
            <w:r>
              <w:rPr>
                <w:sz w:val="20"/>
              </w:rPr>
              <w:t>обозначение цифрой (запись) числа 9</w:t>
            </w:r>
          </w:p>
          <w:p w14:paraId="101B324E" w14:textId="77777777" w:rsidR="004D752A" w:rsidRDefault="00000000">
            <w:pPr>
              <w:pStyle w:val="TableParagraph"/>
              <w:ind w:left="107" w:right="197"/>
              <w:rPr>
                <w:sz w:val="20"/>
              </w:rPr>
            </w:pPr>
            <w:r>
              <w:rPr>
                <w:sz w:val="20"/>
              </w:rPr>
              <w:t>Числовой ряд в пределах 9 Определение</w:t>
            </w:r>
            <w:r>
              <w:rPr>
                <w:spacing w:val="-11"/>
                <w:sz w:val="20"/>
              </w:rPr>
              <w:t xml:space="preserve"> </w:t>
            </w:r>
            <w:r>
              <w:rPr>
                <w:sz w:val="20"/>
              </w:rPr>
              <w:t>места</w:t>
            </w:r>
            <w:r>
              <w:rPr>
                <w:spacing w:val="-7"/>
                <w:sz w:val="20"/>
              </w:rPr>
              <w:t xml:space="preserve"> </w:t>
            </w:r>
            <w:r>
              <w:rPr>
                <w:sz w:val="20"/>
              </w:rPr>
              <w:t>числа</w:t>
            </w:r>
            <w:r>
              <w:rPr>
                <w:spacing w:val="-7"/>
                <w:sz w:val="20"/>
              </w:rPr>
              <w:t xml:space="preserve"> </w:t>
            </w:r>
            <w:r>
              <w:rPr>
                <w:sz w:val="20"/>
              </w:rPr>
              <w:t>9</w:t>
            </w:r>
            <w:r>
              <w:rPr>
                <w:spacing w:val="-12"/>
                <w:sz w:val="20"/>
              </w:rPr>
              <w:t xml:space="preserve"> </w:t>
            </w:r>
            <w:r>
              <w:rPr>
                <w:sz w:val="20"/>
              </w:rPr>
              <w:t>в числовом ряду</w:t>
            </w:r>
          </w:p>
          <w:p w14:paraId="7E659EF7" w14:textId="77777777" w:rsidR="004D752A" w:rsidRDefault="00000000">
            <w:pPr>
              <w:pStyle w:val="TableParagraph"/>
              <w:ind w:left="107" w:right="456"/>
              <w:rPr>
                <w:sz w:val="20"/>
              </w:rPr>
            </w:pPr>
            <w:r>
              <w:rPr>
                <w:sz w:val="20"/>
              </w:rPr>
              <w:t>Счет предметов в пределах 9 Соотношение количества, числительного и цифры Построение</w:t>
            </w:r>
            <w:r>
              <w:rPr>
                <w:spacing w:val="-13"/>
                <w:sz w:val="20"/>
              </w:rPr>
              <w:t xml:space="preserve"> </w:t>
            </w:r>
            <w:r>
              <w:rPr>
                <w:sz w:val="20"/>
              </w:rPr>
              <w:t>прямоугольника</w:t>
            </w:r>
            <w:r>
              <w:rPr>
                <w:spacing w:val="-12"/>
                <w:sz w:val="20"/>
              </w:rPr>
              <w:t xml:space="preserve"> </w:t>
            </w:r>
            <w:r>
              <w:rPr>
                <w:sz w:val="20"/>
              </w:rPr>
              <w:t xml:space="preserve">по точкам (вершинам) с помощью </w:t>
            </w:r>
            <w:r>
              <w:rPr>
                <w:spacing w:val="-2"/>
                <w:sz w:val="20"/>
              </w:rPr>
              <w:t>линейки</w:t>
            </w:r>
          </w:p>
        </w:tc>
        <w:tc>
          <w:tcPr>
            <w:tcW w:w="3261" w:type="dxa"/>
          </w:tcPr>
          <w:p w14:paraId="1B90789F" w14:textId="77777777" w:rsidR="004D752A" w:rsidRDefault="00000000">
            <w:pPr>
              <w:pStyle w:val="TableParagraph"/>
              <w:ind w:left="106" w:right="518"/>
              <w:jc w:val="both"/>
              <w:rPr>
                <w:sz w:val="20"/>
              </w:rPr>
            </w:pPr>
            <w:r>
              <w:rPr>
                <w:sz w:val="20"/>
              </w:rPr>
              <w:t>Считают</w:t>
            </w:r>
            <w:r>
              <w:rPr>
                <w:spacing w:val="-9"/>
                <w:sz w:val="20"/>
              </w:rPr>
              <w:t xml:space="preserve"> </w:t>
            </w:r>
            <w:r>
              <w:rPr>
                <w:sz w:val="20"/>
              </w:rPr>
              <w:t>в</w:t>
            </w:r>
            <w:r>
              <w:rPr>
                <w:spacing w:val="-8"/>
                <w:sz w:val="20"/>
              </w:rPr>
              <w:t xml:space="preserve"> </w:t>
            </w:r>
            <w:r>
              <w:rPr>
                <w:sz w:val="20"/>
              </w:rPr>
              <w:t>прямом</w:t>
            </w:r>
            <w:r>
              <w:rPr>
                <w:spacing w:val="-7"/>
                <w:sz w:val="20"/>
              </w:rPr>
              <w:t xml:space="preserve"> </w:t>
            </w:r>
            <w:r>
              <w:rPr>
                <w:sz w:val="20"/>
              </w:rPr>
              <w:t>и</w:t>
            </w:r>
            <w:r>
              <w:rPr>
                <w:spacing w:val="-10"/>
                <w:sz w:val="20"/>
              </w:rPr>
              <w:t xml:space="preserve"> </w:t>
            </w:r>
            <w:r>
              <w:rPr>
                <w:sz w:val="20"/>
              </w:rPr>
              <w:t>обратном порядке</w:t>
            </w:r>
            <w:r>
              <w:rPr>
                <w:spacing w:val="-13"/>
                <w:sz w:val="20"/>
              </w:rPr>
              <w:t xml:space="preserve"> </w:t>
            </w:r>
            <w:r>
              <w:rPr>
                <w:sz w:val="20"/>
              </w:rPr>
              <w:t>с</w:t>
            </w:r>
            <w:r>
              <w:rPr>
                <w:spacing w:val="-12"/>
                <w:sz w:val="20"/>
              </w:rPr>
              <w:t xml:space="preserve"> </w:t>
            </w:r>
            <w:r>
              <w:rPr>
                <w:sz w:val="20"/>
              </w:rPr>
              <w:t>помощью</w:t>
            </w:r>
            <w:r>
              <w:rPr>
                <w:spacing w:val="-13"/>
                <w:sz w:val="20"/>
              </w:rPr>
              <w:t xml:space="preserve"> </w:t>
            </w:r>
            <w:r>
              <w:rPr>
                <w:sz w:val="20"/>
              </w:rPr>
              <w:t xml:space="preserve">числового </w:t>
            </w:r>
            <w:r>
              <w:rPr>
                <w:spacing w:val="-4"/>
                <w:sz w:val="20"/>
              </w:rPr>
              <w:t>ряда</w:t>
            </w:r>
          </w:p>
          <w:p w14:paraId="10702E3A" w14:textId="77777777" w:rsidR="004D752A" w:rsidRDefault="00000000">
            <w:pPr>
              <w:pStyle w:val="TableParagraph"/>
              <w:ind w:left="106" w:right="108"/>
              <w:rPr>
                <w:sz w:val="20"/>
              </w:rPr>
            </w:pPr>
            <w:r>
              <w:rPr>
                <w:sz w:val="20"/>
              </w:rPr>
              <w:t>Соотносят количество, числительное</w:t>
            </w:r>
            <w:r>
              <w:rPr>
                <w:spacing w:val="-9"/>
                <w:sz w:val="20"/>
              </w:rPr>
              <w:t xml:space="preserve"> </w:t>
            </w:r>
            <w:r>
              <w:rPr>
                <w:sz w:val="20"/>
              </w:rPr>
              <w:t>и</w:t>
            </w:r>
            <w:r>
              <w:rPr>
                <w:spacing w:val="-7"/>
                <w:sz w:val="20"/>
              </w:rPr>
              <w:t xml:space="preserve"> </w:t>
            </w:r>
            <w:r>
              <w:rPr>
                <w:sz w:val="20"/>
              </w:rPr>
              <w:t>цифру</w:t>
            </w:r>
            <w:r>
              <w:rPr>
                <w:spacing w:val="-13"/>
                <w:sz w:val="20"/>
              </w:rPr>
              <w:t xml:space="preserve"> </w:t>
            </w:r>
            <w:r>
              <w:rPr>
                <w:sz w:val="20"/>
              </w:rPr>
              <w:t>в</w:t>
            </w:r>
            <w:r>
              <w:rPr>
                <w:spacing w:val="-4"/>
                <w:sz w:val="20"/>
              </w:rPr>
              <w:t xml:space="preserve"> </w:t>
            </w:r>
            <w:r>
              <w:rPr>
                <w:sz w:val="20"/>
              </w:rPr>
              <w:t>пределах</w:t>
            </w:r>
            <w:r>
              <w:rPr>
                <w:spacing w:val="-5"/>
                <w:sz w:val="20"/>
              </w:rPr>
              <w:t xml:space="preserve"> </w:t>
            </w:r>
            <w:r>
              <w:rPr>
                <w:sz w:val="20"/>
              </w:rPr>
              <w:t>9 (возможно с помощью) Определяют следующее число, предыдущее число по отношению</w:t>
            </w:r>
            <w:r>
              <w:rPr>
                <w:spacing w:val="40"/>
                <w:sz w:val="20"/>
              </w:rPr>
              <w:t xml:space="preserve"> </w:t>
            </w:r>
            <w:r>
              <w:rPr>
                <w:sz w:val="20"/>
              </w:rPr>
              <w:t>к данному числу с опорой на числовой ряд</w:t>
            </w:r>
          </w:p>
          <w:p w14:paraId="3AAA1EF8" w14:textId="77777777" w:rsidR="004D752A" w:rsidRDefault="00000000">
            <w:pPr>
              <w:pStyle w:val="TableParagraph"/>
              <w:ind w:left="106" w:right="131"/>
              <w:rPr>
                <w:sz w:val="20"/>
              </w:rPr>
            </w:pPr>
            <w:r>
              <w:rPr>
                <w:sz w:val="20"/>
              </w:rPr>
              <w:t>Строят прямоугольник на плоскости</w:t>
            </w:r>
            <w:r>
              <w:rPr>
                <w:spacing w:val="-9"/>
                <w:sz w:val="20"/>
              </w:rPr>
              <w:t xml:space="preserve"> </w:t>
            </w:r>
            <w:r>
              <w:rPr>
                <w:sz w:val="20"/>
              </w:rPr>
              <w:t>по</w:t>
            </w:r>
            <w:r>
              <w:rPr>
                <w:spacing w:val="-12"/>
                <w:sz w:val="20"/>
              </w:rPr>
              <w:t xml:space="preserve"> </w:t>
            </w:r>
            <w:r>
              <w:rPr>
                <w:sz w:val="20"/>
              </w:rPr>
              <w:t>точкам</w:t>
            </w:r>
            <w:r>
              <w:rPr>
                <w:spacing w:val="-6"/>
                <w:sz w:val="20"/>
              </w:rPr>
              <w:t xml:space="preserve"> </w:t>
            </w:r>
            <w:r>
              <w:rPr>
                <w:sz w:val="20"/>
              </w:rPr>
              <w:t>(вершинам)</w:t>
            </w:r>
            <w:r>
              <w:rPr>
                <w:spacing w:val="-8"/>
                <w:sz w:val="20"/>
              </w:rPr>
              <w:t xml:space="preserve"> </w:t>
            </w:r>
            <w:r>
              <w:rPr>
                <w:sz w:val="20"/>
              </w:rPr>
              <w:t>с</w:t>
            </w:r>
          </w:p>
          <w:p w14:paraId="2B72D6E7" w14:textId="77777777" w:rsidR="004D752A" w:rsidRDefault="00000000">
            <w:pPr>
              <w:pStyle w:val="TableParagraph"/>
              <w:spacing w:line="230" w:lineRule="atLeast"/>
              <w:ind w:left="106"/>
              <w:rPr>
                <w:sz w:val="20"/>
              </w:rPr>
            </w:pPr>
            <w:r>
              <w:rPr>
                <w:sz w:val="20"/>
              </w:rPr>
              <w:t>помощью</w:t>
            </w:r>
            <w:r>
              <w:rPr>
                <w:spacing w:val="-13"/>
                <w:sz w:val="20"/>
              </w:rPr>
              <w:t xml:space="preserve"> </w:t>
            </w:r>
            <w:r>
              <w:rPr>
                <w:sz w:val="20"/>
              </w:rPr>
              <w:t>линейки</w:t>
            </w:r>
            <w:r>
              <w:rPr>
                <w:spacing w:val="-12"/>
                <w:sz w:val="20"/>
              </w:rPr>
              <w:t xml:space="preserve"> </w:t>
            </w:r>
            <w:r>
              <w:rPr>
                <w:sz w:val="20"/>
              </w:rPr>
              <w:t>(возможна помощь педагога)</w:t>
            </w:r>
          </w:p>
        </w:tc>
        <w:tc>
          <w:tcPr>
            <w:tcW w:w="3405" w:type="dxa"/>
          </w:tcPr>
          <w:p w14:paraId="6FAB2858" w14:textId="77777777" w:rsidR="004D752A" w:rsidRDefault="00000000">
            <w:pPr>
              <w:pStyle w:val="TableParagraph"/>
              <w:ind w:left="105"/>
              <w:rPr>
                <w:sz w:val="20"/>
              </w:rPr>
            </w:pPr>
            <w:r>
              <w:rPr>
                <w:sz w:val="20"/>
              </w:rPr>
              <w:t>Образовывают,</w:t>
            </w:r>
            <w:r>
              <w:rPr>
                <w:spacing w:val="-10"/>
                <w:sz w:val="20"/>
              </w:rPr>
              <w:t xml:space="preserve"> </w:t>
            </w:r>
            <w:r>
              <w:rPr>
                <w:sz w:val="20"/>
              </w:rPr>
              <w:t>различают,</w:t>
            </w:r>
            <w:r>
              <w:rPr>
                <w:spacing w:val="-13"/>
                <w:sz w:val="20"/>
              </w:rPr>
              <w:t xml:space="preserve"> </w:t>
            </w:r>
            <w:r>
              <w:rPr>
                <w:sz w:val="20"/>
              </w:rPr>
              <w:t>читают</w:t>
            </w:r>
            <w:r>
              <w:rPr>
                <w:spacing w:val="-12"/>
                <w:sz w:val="20"/>
              </w:rPr>
              <w:t xml:space="preserve"> </w:t>
            </w:r>
            <w:r>
              <w:rPr>
                <w:sz w:val="20"/>
              </w:rPr>
              <w:t>и записывают число 9</w:t>
            </w:r>
          </w:p>
          <w:p w14:paraId="14379C4D" w14:textId="77777777" w:rsidR="004D752A" w:rsidRDefault="00000000">
            <w:pPr>
              <w:pStyle w:val="TableParagraph"/>
              <w:ind w:left="105" w:right="197"/>
              <w:rPr>
                <w:sz w:val="20"/>
              </w:rPr>
            </w:pPr>
            <w:r>
              <w:rPr>
                <w:sz w:val="20"/>
              </w:rPr>
              <w:t>Считают</w:t>
            </w:r>
            <w:r>
              <w:rPr>
                <w:spacing w:val="-11"/>
                <w:sz w:val="20"/>
              </w:rPr>
              <w:t xml:space="preserve"> </w:t>
            </w:r>
            <w:r>
              <w:rPr>
                <w:sz w:val="20"/>
              </w:rPr>
              <w:t>в</w:t>
            </w:r>
            <w:r>
              <w:rPr>
                <w:spacing w:val="-9"/>
                <w:sz w:val="20"/>
              </w:rPr>
              <w:t xml:space="preserve"> </w:t>
            </w:r>
            <w:r>
              <w:rPr>
                <w:sz w:val="20"/>
              </w:rPr>
              <w:t>прямом</w:t>
            </w:r>
            <w:r>
              <w:rPr>
                <w:spacing w:val="-9"/>
                <w:sz w:val="20"/>
              </w:rPr>
              <w:t xml:space="preserve"> </w:t>
            </w:r>
            <w:r>
              <w:rPr>
                <w:sz w:val="20"/>
              </w:rPr>
              <w:t>и</w:t>
            </w:r>
            <w:r>
              <w:rPr>
                <w:spacing w:val="-12"/>
                <w:sz w:val="20"/>
              </w:rPr>
              <w:t xml:space="preserve"> </w:t>
            </w:r>
            <w:r>
              <w:rPr>
                <w:sz w:val="20"/>
              </w:rPr>
              <w:t xml:space="preserve">обратном </w:t>
            </w:r>
            <w:r>
              <w:rPr>
                <w:spacing w:val="-2"/>
                <w:sz w:val="20"/>
              </w:rPr>
              <w:t>порядке.</w:t>
            </w:r>
          </w:p>
          <w:p w14:paraId="3473F1D7" w14:textId="77777777" w:rsidR="004D752A" w:rsidRDefault="00000000">
            <w:pPr>
              <w:pStyle w:val="TableParagraph"/>
              <w:spacing w:before="1" w:line="235" w:lineRule="auto"/>
              <w:ind w:left="105" w:right="105"/>
              <w:rPr>
                <w:sz w:val="20"/>
              </w:rPr>
            </w:pPr>
            <w:r>
              <w:rPr>
                <w:sz w:val="20"/>
              </w:rPr>
              <w:t>Соотносят</w:t>
            </w:r>
            <w:r>
              <w:rPr>
                <w:spacing w:val="-13"/>
                <w:sz w:val="20"/>
              </w:rPr>
              <w:t xml:space="preserve"> </w:t>
            </w:r>
            <w:r>
              <w:rPr>
                <w:sz w:val="20"/>
              </w:rPr>
              <w:t>количество,</w:t>
            </w:r>
            <w:r>
              <w:rPr>
                <w:spacing w:val="-12"/>
                <w:sz w:val="20"/>
              </w:rPr>
              <w:t xml:space="preserve"> </w:t>
            </w:r>
            <w:r>
              <w:rPr>
                <w:sz w:val="20"/>
              </w:rPr>
              <w:t>числительное и цифру в пределах 9</w:t>
            </w:r>
          </w:p>
          <w:p w14:paraId="5F11A3F7" w14:textId="77777777" w:rsidR="004D752A" w:rsidRDefault="00000000">
            <w:pPr>
              <w:pStyle w:val="TableParagraph"/>
              <w:spacing w:before="1"/>
              <w:ind w:left="105" w:right="197"/>
              <w:rPr>
                <w:sz w:val="20"/>
              </w:rPr>
            </w:pPr>
            <w:r>
              <w:rPr>
                <w:sz w:val="20"/>
              </w:rPr>
              <w:t>Определяют следующее число, предыдущее</w:t>
            </w:r>
            <w:r>
              <w:rPr>
                <w:spacing w:val="-10"/>
                <w:sz w:val="20"/>
              </w:rPr>
              <w:t xml:space="preserve"> </w:t>
            </w:r>
            <w:r>
              <w:rPr>
                <w:sz w:val="20"/>
              </w:rPr>
              <w:t>число</w:t>
            </w:r>
            <w:r>
              <w:rPr>
                <w:spacing w:val="-11"/>
                <w:sz w:val="20"/>
              </w:rPr>
              <w:t xml:space="preserve"> </w:t>
            </w:r>
            <w:r>
              <w:rPr>
                <w:sz w:val="20"/>
              </w:rPr>
              <w:t>по</w:t>
            </w:r>
            <w:r>
              <w:rPr>
                <w:spacing w:val="-11"/>
                <w:sz w:val="20"/>
              </w:rPr>
              <w:t xml:space="preserve"> </w:t>
            </w:r>
            <w:r>
              <w:rPr>
                <w:sz w:val="20"/>
              </w:rPr>
              <w:t>отношению</w:t>
            </w:r>
            <w:r>
              <w:rPr>
                <w:spacing w:val="-9"/>
                <w:sz w:val="20"/>
              </w:rPr>
              <w:t xml:space="preserve"> </w:t>
            </w:r>
            <w:r>
              <w:rPr>
                <w:sz w:val="20"/>
              </w:rPr>
              <w:t>к данному числу без опоры на числовой ряд</w:t>
            </w:r>
          </w:p>
          <w:p w14:paraId="42CC12EC" w14:textId="77777777" w:rsidR="004D752A" w:rsidRDefault="00000000">
            <w:pPr>
              <w:pStyle w:val="TableParagraph"/>
              <w:spacing w:before="2"/>
              <w:ind w:left="105" w:right="116"/>
              <w:rPr>
                <w:sz w:val="20"/>
              </w:rPr>
            </w:pPr>
            <w:r>
              <w:rPr>
                <w:sz w:val="20"/>
              </w:rPr>
              <w:t>Строят</w:t>
            </w:r>
            <w:r>
              <w:rPr>
                <w:spacing w:val="-13"/>
                <w:sz w:val="20"/>
              </w:rPr>
              <w:t xml:space="preserve"> </w:t>
            </w:r>
            <w:r>
              <w:rPr>
                <w:sz w:val="20"/>
              </w:rPr>
              <w:t>прямоугольник</w:t>
            </w:r>
            <w:r>
              <w:rPr>
                <w:spacing w:val="-12"/>
                <w:sz w:val="20"/>
              </w:rPr>
              <w:t xml:space="preserve"> </w:t>
            </w:r>
            <w:r>
              <w:rPr>
                <w:sz w:val="20"/>
              </w:rPr>
              <w:t>на</w:t>
            </w:r>
            <w:r>
              <w:rPr>
                <w:spacing w:val="-13"/>
                <w:sz w:val="20"/>
              </w:rPr>
              <w:t xml:space="preserve"> </w:t>
            </w:r>
            <w:r>
              <w:rPr>
                <w:sz w:val="20"/>
              </w:rPr>
              <w:t xml:space="preserve">плоскости по точкам (вершинам) с помощью </w:t>
            </w:r>
            <w:r>
              <w:rPr>
                <w:spacing w:val="-2"/>
                <w:sz w:val="20"/>
              </w:rPr>
              <w:t>линейки</w:t>
            </w:r>
          </w:p>
        </w:tc>
      </w:tr>
      <w:tr w:rsidR="004D752A" w14:paraId="4F21E4E6" w14:textId="77777777">
        <w:trPr>
          <w:trHeight w:val="2299"/>
        </w:trPr>
        <w:tc>
          <w:tcPr>
            <w:tcW w:w="682" w:type="dxa"/>
          </w:tcPr>
          <w:p w14:paraId="2C2163EA" w14:textId="77777777" w:rsidR="004D752A" w:rsidRDefault="00000000">
            <w:pPr>
              <w:pStyle w:val="TableParagraph"/>
              <w:spacing w:line="225" w:lineRule="exact"/>
              <w:ind w:left="14" w:right="5"/>
              <w:jc w:val="center"/>
              <w:rPr>
                <w:sz w:val="20"/>
              </w:rPr>
            </w:pPr>
            <w:r>
              <w:rPr>
                <w:spacing w:val="-5"/>
                <w:sz w:val="20"/>
              </w:rPr>
              <w:t>78-</w:t>
            </w:r>
          </w:p>
          <w:p w14:paraId="1802CDFE" w14:textId="77777777" w:rsidR="004D752A" w:rsidRDefault="004D752A">
            <w:pPr>
              <w:pStyle w:val="TableParagraph"/>
              <w:spacing w:before="227"/>
              <w:ind w:left="0"/>
              <w:rPr>
                <w:b/>
                <w:sz w:val="20"/>
              </w:rPr>
            </w:pPr>
          </w:p>
          <w:p w14:paraId="3EA555C7" w14:textId="77777777" w:rsidR="004D752A" w:rsidRDefault="00000000">
            <w:pPr>
              <w:pStyle w:val="TableParagraph"/>
              <w:ind w:left="14" w:right="5"/>
              <w:jc w:val="center"/>
              <w:rPr>
                <w:sz w:val="20"/>
              </w:rPr>
            </w:pPr>
            <w:r>
              <w:rPr>
                <w:spacing w:val="-5"/>
                <w:sz w:val="20"/>
              </w:rPr>
              <w:t>79</w:t>
            </w:r>
          </w:p>
        </w:tc>
        <w:tc>
          <w:tcPr>
            <w:tcW w:w="2157" w:type="dxa"/>
          </w:tcPr>
          <w:p w14:paraId="67D8783A" w14:textId="77777777" w:rsidR="004D752A" w:rsidRDefault="00000000">
            <w:pPr>
              <w:pStyle w:val="TableParagraph"/>
              <w:ind w:left="109" w:right="108"/>
              <w:rPr>
                <w:sz w:val="20"/>
              </w:rPr>
            </w:pPr>
            <w:r>
              <w:rPr>
                <w:spacing w:val="-2"/>
                <w:sz w:val="20"/>
              </w:rPr>
              <w:t xml:space="preserve">Сравнение </w:t>
            </w:r>
            <w:r>
              <w:rPr>
                <w:sz w:val="20"/>
              </w:rPr>
              <w:t>предметных</w:t>
            </w:r>
            <w:r>
              <w:rPr>
                <w:spacing w:val="-13"/>
                <w:sz w:val="20"/>
              </w:rPr>
              <w:t xml:space="preserve"> </w:t>
            </w:r>
            <w:r>
              <w:rPr>
                <w:sz w:val="20"/>
              </w:rPr>
              <w:t>множеств и чисел в пределах 9</w:t>
            </w:r>
          </w:p>
          <w:p w14:paraId="7689271A" w14:textId="77777777" w:rsidR="004D752A" w:rsidRDefault="00000000">
            <w:pPr>
              <w:pStyle w:val="TableParagraph"/>
              <w:spacing w:before="223"/>
              <w:ind w:left="109" w:right="203"/>
              <w:rPr>
                <w:sz w:val="20"/>
              </w:rPr>
            </w:pPr>
            <w:r>
              <w:rPr>
                <w:sz w:val="20"/>
              </w:rPr>
              <w:t>Запись и решение примеров</w:t>
            </w:r>
            <w:r>
              <w:rPr>
                <w:spacing w:val="-13"/>
                <w:sz w:val="20"/>
              </w:rPr>
              <w:t xml:space="preserve"> </w:t>
            </w:r>
            <w:r>
              <w:rPr>
                <w:sz w:val="20"/>
              </w:rPr>
              <w:t>в</w:t>
            </w:r>
            <w:r>
              <w:rPr>
                <w:spacing w:val="-12"/>
                <w:sz w:val="20"/>
              </w:rPr>
              <w:t xml:space="preserve"> </w:t>
            </w:r>
            <w:r>
              <w:rPr>
                <w:sz w:val="20"/>
              </w:rPr>
              <w:t xml:space="preserve">пределах </w:t>
            </w:r>
            <w:r>
              <w:rPr>
                <w:spacing w:val="-10"/>
                <w:sz w:val="20"/>
              </w:rPr>
              <w:t>9</w:t>
            </w:r>
          </w:p>
        </w:tc>
        <w:tc>
          <w:tcPr>
            <w:tcW w:w="711" w:type="dxa"/>
          </w:tcPr>
          <w:p w14:paraId="06AE0F14" w14:textId="77777777" w:rsidR="004D752A" w:rsidRDefault="00000000">
            <w:pPr>
              <w:pStyle w:val="TableParagraph"/>
              <w:spacing w:line="225" w:lineRule="exact"/>
              <w:ind w:left="16" w:right="5"/>
              <w:jc w:val="center"/>
              <w:rPr>
                <w:sz w:val="20"/>
              </w:rPr>
            </w:pPr>
            <w:r>
              <w:rPr>
                <w:spacing w:val="-10"/>
                <w:sz w:val="20"/>
              </w:rPr>
              <w:t>1</w:t>
            </w:r>
          </w:p>
          <w:p w14:paraId="5E8524D7" w14:textId="77777777" w:rsidR="004D752A" w:rsidRDefault="004D752A">
            <w:pPr>
              <w:pStyle w:val="TableParagraph"/>
              <w:ind w:left="0"/>
              <w:rPr>
                <w:b/>
                <w:sz w:val="20"/>
              </w:rPr>
            </w:pPr>
          </w:p>
          <w:p w14:paraId="34E33D40" w14:textId="77777777" w:rsidR="004D752A" w:rsidRDefault="004D752A">
            <w:pPr>
              <w:pStyle w:val="TableParagraph"/>
              <w:ind w:left="0"/>
              <w:rPr>
                <w:b/>
                <w:sz w:val="20"/>
              </w:rPr>
            </w:pPr>
          </w:p>
          <w:p w14:paraId="0CB17E5E" w14:textId="77777777" w:rsidR="004D752A" w:rsidRDefault="004D752A">
            <w:pPr>
              <w:pStyle w:val="TableParagraph"/>
              <w:ind w:left="0"/>
              <w:rPr>
                <w:b/>
                <w:sz w:val="20"/>
              </w:rPr>
            </w:pPr>
          </w:p>
          <w:p w14:paraId="1049A5E2" w14:textId="77777777" w:rsidR="004D752A" w:rsidRDefault="004D752A">
            <w:pPr>
              <w:pStyle w:val="TableParagraph"/>
              <w:spacing w:before="228"/>
              <w:ind w:left="0"/>
              <w:rPr>
                <w:b/>
                <w:sz w:val="20"/>
              </w:rPr>
            </w:pPr>
          </w:p>
          <w:p w14:paraId="746D7862" w14:textId="77777777" w:rsidR="004D752A" w:rsidRDefault="00000000">
            <w:pPr>
              <w:pStyle w:val="TableParagraph"/>
              <w:ind w:left="16" w:right="5"/>
              <w:jc w:val="center"/>
              <w:rPr>
                <w:sz w:val="20"/>
              </w:rPr>
            </w:pPr>
            <w:r>
              <w:rPr>
                <w:spacing w:val="-10"/>
                <w:sz w:val="20"/>
              </w:rPr>
              <w:t>1</w:t>
            </w:r>
          </w:p>
        </w:tc>
        <w:tc>
          <w:tcPr>
            <w:tcW w:w="1134" w:type="dxa"/>
          </w:tcPr>
          <w:p w14:paraId="26B04B07" w14:textId="77777777" w:rsidR="004D752A" w:rsidRDefault="004D752A">
            <w:pPr>
              <w:pStyle w:val="TableParagraph"/>
              <w:ind w:left="0"/>
              <w:rPr>
                <w:sz w:val="20"/>
              </w:rPr>
            </w:pPr>
          </w:p>
        </w:tc>
        <w:tc>
          <w:tcPr>
            <w:tcW w:w="3405" w:type="dxa"/>
          </w:tcPr>
          <w:p w14:paraId="543B1619" w14:textId="77777777" w:rsidR="004D752A" w:rsidRDefault="00000000">
            <w:pPr>
              <w:pStyle w:val="TableParagraph"/>
              <w:ind w:left="107"/>
              <w:rPr>
                <w:sz w:val="20"/>
              </w:rPr>
            </w:pPr>
            <w:r>
              <w:rPr>
                <w:sz w:val="20"/>
              </w:rPr>
              <w:t>Сравнение</w:t>
            </w:r>
            <w:r>
              <w:rPr>
                <w:spacing w:val="-13"/>
                <w:sz w:val="20"/>
              </w:rPr>
              <w:t xml:space="preserve"> </w:t>
            </w:r>
            <w:r>
              <w:rPr>
                <w:sz w:val="20"/>
              </w:rPr>
              <w:t>предметных</w:t>
            </w:r>
            <w:r>
              <w:rPr>
                <w:spacing w:val="-12"/>
                <w:sz w:val="20"/>
              </w:rPr>
              <w:t xml:space="preserve"> </w:t>
            </w:r>
            <w:r>
              <w:rPr>
                <w:sz w:val="20"/>
              </w:rPr>
              <w:t>множеств, чисел в пределах 9</w:t>
            </w:r>
          </w:p>
          <w:p w14:paraId="79CB8CA7" w14:textId="77777777" w:rsidR="004D752A" w:rsidRDefault="00000000">
            <w:pPr>
              <w:pStyle w:val="TableParagraph"/>
              <w:spacing w:line="235" w:lineRule="auto"/>
              <w:ind w:left="107"/>
              <w:rPr>
                <w:sz w:val="20"/>
              </w:rPr>
            </w:pPr>
            <w:r>
              <w:rPr>
                <w:sz w:val="20"/>
              </w:rPr>
              <w:t>Сложение</w:t>
            </w:r>
            <w:r>
              <w:rPr>
                <w:spacing w:val="-11"/>
                <w:sz w:val="20"/>
              </w:rPr>
              <w:t xml:space="preserve"> </w:t>
            </w:r>
            <w:r>
              <w:rPr>
                <w:sz w:val="20"/>
              </w:rPr>
              <w:t>и</w:t>
            </w:r>
            <w:r>
              <w:rPr>
                <w:spacing w:val="-10"/>
                <w:sz w:val="20"/>
              </w:rPr>
              <w:t xml:space="preserve"> </w:t>
            </w:r>
            <w:r>
              <w:rPr>
                <w:sz w:val="20"/>
              </w:rPr>
              <w:t>вычитание</w:t>
            </w:r>
            <w:r>
              <w:rPr>
                <w:spacing w:val="-11"/>
                <w:sz w:val="20"/>
              </w:rPr>
              <w:t xml:space="preserve"> </w:t>
            </w:r>
            <w:r>
              <w:rPr>
                <w:sz w:val="20"/>
              </w:rPr>
              <w:t>чисел</w:t>
            </w:r>
            <w:r>
              <w:rPr>
                <w:spacing w:val="-9"/>
                <w:sz w:val="20"/>
              </w:rPr>
              <w:t xml:space="preserve"> </w:t>
            </w:r>
            <w:r>
              <w:rPr>
                <w:sz w:val="20"/>
              </w:rPr>
              <w:t>в пределах 9. Счет по 3</w:t>
            </w:r>
          </w:p>
          <w:p w14:paraId="10DFDF21" w14:textId="77777777" w:rsidR="004D752A" w:rsidRDefault="00000000">
            <w:pPr>
              <w:pStyle w:val="TableParagraph"/>
              <w:spacing w:before="2"/>
              <w:ind w:left="107" w:right="116"/>
              <w:rPr>
                <w:sz w:val="20"/>
              </w:rPr>
            </w:pPr>
            <w:r>
              <w:rPr>
                <w:sz w:val="20"/>
              </w:rPr>
              <w:t>Составление</w:t>
            </w:r>
            <w:r>
              <w:rPr>
                <w:spacing w:val="-12"/>
                <w:sz w:val="20"/>
              </w:rPr>
              <w:t xml:space="preserve"> </w:t>
            </w:r>
            <w:r>
              <w:rPr>
                <w:sz w:val="20"/>
              </w:rPr>
              <w:t>и</w:t>
            </w:r>
            <w:r>
              <w:rPr>
                <w:spacing w:val="-11"/>
                <w:sz w:val="20"/>
              </w:rPr>
              <w:t xml:space="preserve"> </w:t>
            </w:r>
            <w:r>
              <w:rPr>
                <w:sz w:val="20"/>
              </w:rPr>
              <w:t>решение</w:t>
            </w:r>
            <w:r>
              <w:rPr>
                <w:spacing w:val="-12"/>
                <w:sz w:val="20"/>
              </w:rPr>
              <w:t xml:space="preserve"> </w:t>
            </w:r>
            <w:r>
              <w:rPr>
                <w:sz w:val="20"/>
              </w:rPr>
              <w:t>примеров</w:t>
            </w:r>
            <w:r>
              <w:rPr>
                <w:spacing w:val="-8"/>
                <w:sz w:val="20"/>
              </w:rPr>
              <w:t xml:space="preserve"> </w:t>
            </w:r>
            <w:r>
              <w:rPr>
                <w:sz w:val="20"/>
              </w:rPr>
              <w:t>на сложение и вычитание с опорой на иллюстративное изображение состава числа 9</w:t>
            </w:r>
          </w:p>
          <w:p w14:paraId="777F9D39" w14:textId="77777777" w:rsidR="004D752A" w:rsidRDefault="00000000">
            <w:pPr>
              <w:pStyle w:val="TableParagraph"/>
              <w:spacing w:line="230" w:lineRule="atLeast"/>
              <w:ind w:left="107"/>
              <w:rPr>
                <w:sz w:val="20"/>
              </w:rPr>
            </w:pPr>
            <w:r>
              <w:rPr>
                <w:sz w:val="20"/>
              </w:rPr>
              <w:t>Рассмотрение</w:t>
            </w:r>
            <w:r>
              <w:rPr>
                <w:spacing w:val="-13"/>
                <w:sz w:val="20"/>
              </w:rPr>
              <w:t xml:space="preserve"> </w:t>
            </w:r>
            <w:r>
              <w:rPr>
                <w:sz w:val="20"/>
              </w:rPr>
              <w:t>в</w:t>
            </w:r>
            <w:r>
              <w:rPr>
                <w:spacing w:val="-12"/>
                <w:sz w:val="20"/>
              </w:rPr>
              <w:t xml:space="preserve"> </w:t>
            </w:r>
            <w:r>
              <w:rPr>
                <w:sz w:val="20"/>
              </w:rPr>
              <w:t>практическом</w:t>
            </w:r>
            <w:r>
              <w:rPr>
                <w:spacing w:val="-13"/>
                <w:sz w:val="20"/>
              </w:rPr>
              <w:t xml:space="preserve"> </w:t>
            </w:r>
            <w:r>
              <w:rPr>
                <w:sz w:val="20"/>
              </w:rPr>
              <w:t>плане ситуации, когда невозможно от</w:t>
            </w:r>
          </w:p>
        </w:tc>
        <w:tc>
          <w:tcPr>
            <w:tcW w:w="3261" w:type="dxa"/>
          </w:tcPr>
          <w:p w14:paraId="75BF824C" w14:textId="77777777" w:rsidR="004D752A" w:rsidRDefault="00000000">
            <w:pPr>
              <w:pStyle w:val="TableParagraph"/>
              <w:ind w:left="106" w:right="165"/>
              <w:rPr>
                <w:sz w:val="20"/>
              </w:rPr>
            </w:pPr>
            <w:r>
              <w:rPr>
                <w:sz w:val="20"/>
              </w:rPr>
              <w:t>Образовывают,</w:t>
            </w:r>
            <w:r>
              <w:rPr>
                <w:spacing w:val="-13"/>
                <w:sz w:val="20"/>
              </w:rPr>
              <w:t xml:space="preserve"> </w:t>
            </w:r>
            <w:r>
              <w:rPr>
                <w:sz w:val="20"/>
              </w:rPr>
              <w:t>различают,</w:t>
            </w:r>
            <w:r>
              <w:rPr>
                <w:spacing w:val="-12"/>
                <w:sz w:val="20"/>
              </w:rPr>
              <w:t xml:space="preserve"> </w:t>
            </w:r>
            <w:r>
              <w:rPr>
                <w:sz w:val="20"/>
              </w:rPr>
              <w:t>читают и записывают число 9</w:t>
            </w:r>
            <w:r>
              <w:rPr>
                <w:spacing w:val="80"/>
                <w:sz w:val="20"/>
              </w:rPr>
              <w:t xml:space="preserve"> </w:t>
            </w:r>
            <w:r>
              <w:rPr>
                <w:sz w:val="20"/>
              </w:rPr>
              <w:t>Сравнивают предметные множества и числа</w:t>
            </w:r>
            <w:r>
              <w:rPr>
                <w:spacing w:val="40"/>
                <w:sz w:val="20"/>
              </w:rPr>
              <w:t xml:space="preserve"> </w:t>
            </w:r>
            <w:r>
              <w:rPr>
                <w:sz w:val="20"/>
              </w:rPr>
              <w:t>в пределах 9 (возможно с помощью) Определяют следующее число, предыдущее число по отношению к данному числу с опорой на числовой ряд</w:t>
            </w:r>
          </w:p>
          <w:p w14:paraId="4EF6A1B5" w14:textId="77777777" w:rsidR="004D752A" w:rsidRDefault="00000000">
            <w:pPr>
              <w:pStyle w:val="TableParagraph"/>
              <w:spacing w:line="215" w:lineRule="exact"/>
              <w:ind w:left="106"/>
              <w:rPr>
                <w:sz w:val="20"/>
              </w:rPr>
            </w:pPr>
            <w:r>
              <w:rPr>
                <w:spacing w:val="-2"/>
                <w:sz w:val="20"/>
              </w:rPr>
              <w:t>Оперируют</w:t>
            </w:r>
            <w:r>
              <w:rPr>
                <w:spacing w:val="7"/>
                <w:sz w:val="20"/>
              </w:rPr>
              <w:t xml:space="preserve"> </w:t>
            </w:r>
            <w:r>
              <w:rPr>
                <w:spacing w:val="-2"/>
                <w:sz w:val="20"/>
              </w:rPr>
              <w:t>количественными</w:t>
            </w:r>
            <w:r>
              <w:rPr>
                <w:spacing w:val="7"/>
                <w:sz w:val="20"/>
              </w:rPr>
              <w:t xml:space="preserve"> </w:t>
            </w:r>
            <w:r>
              <w:rPr>
                <w:spacing w:val="-10"/>
                <w:sz w:val="20"/>
              </w:rPr>
              <w:t>и</w:t>
            </w:r>
          </w:p>
        </w:tc>
        <w:tc>
          <w:tcPr>
            <w:tcW w:w="3405" w:type="dxa"/>
          </w:tcPr>
          <w:p w14:paraId="66A67F95" w14:textId="77777777" w:rsidR="004D752A" w:rsidRDefault="00000000">
            <w:pPr>
              <w:pStyle w:val="TableParagraph"/>
              <w:ind w:left="105"/>
              <w:rPr>
                <w:sz w:val="20"/>
              </w:rPr>
            </w:pPr>
            <w:r>
              <w:rPr>
                <w:sz w:val="20"/>
              </w:rPr>
              <w:t>Образовывают,</w:t>
            </w:r>
            <w:r>
              <w:rPr>
                <w:spacing w:val="-10"/>
                <w:sz w:val="20"/>
              </w:rPr>
              <w:t xml:space="preserve"> </w:t>
            </w:r>
            <w:r>
              <w:rPr>
                <w:sz w:val="20"/>
              </w:rPr>
              <w:t>различают,</w:t>
            </w:r>
            <w:r>
              <w:rPr>
                <w:spacing w:val="-13"/>
                <w:sz w:val="20"/>
              </w:rPr>
              <w:t xml:space="preserve"> </w:t>
            </w:r>
            <w:r>
              <w:rPr>
                <w:sz w:val="20"/>
              </w:rPr>
              <w:t>читают</w:t>
            </w:r>
            <w:r>
              <w:rPr>
                <w:spacing w:val="-12"/>
                <w:sz w:val="20"/>
              </w:rPr>
              <w:t xml:space="preserve"> </w:t>
            </w:r>
            <w:r>
              <w:rPr>
                <w:sz w:val="20"/>
              </w:rPr>
              <w:t>и записывают число 9 Сравнивают предметные множества и числа</w:t>
            </w:r>
            <w:r>
              <w:rPr>
                <w:spacing w:val="40"/>
                <w:sz w:val="20"/>
              </w:rPr>
              <w:t xml:space="preserve"> </w:t>
            </w:r>
            <w:r>
              <w:rPr>
                <w:sz w:val="20"/>
              </w:rPr>
              <w:t>в пределах 9</w:t>
            </w:r>
          </w:p>
          <w:p w14:paraId="1C796760" w14:textId="77777777" w:rsidR="004D752A" w:rsidRDefault="00000000">
            <w:pPr>
              <w:pStyle w:val="TableParagraph"/>
              <w:ind w:left="105" w:right="197"/>
              <w:rPr>
                <w:sz w:val="20"/>
              </w:rPr>
            </w:pPr>
            <w:r>
              <w:rPr>
                <w:sz w:val="20"/>
              </w:rPr>
              <w:t>Определяют следующее число, предыдущее</w:t>
            </w:r>
            <w:r>
              <w:rPr>
                <w:spacing w:val="-10"/>
                <w:sz w:val="20"/>
              </w:rPr>
              <w:t xml:space="preserve"> </w:t>
            </w:r>
            <w:r>
              <w:rPr>
                <w:sz w:val="20"/>
              </w:rPr>
              <w:t>число</w:t>
            </w:r>
            <w:r>
              <w:rPr>
                <w:spacing w:val="-11"/>
                <w:sz w:val="20"/>
              </w:rPr>
              <w:t xml:space="preserve"> </w:t>
            </w:r>
            <w:r>
              <w:rPr>
                <w:sz w:val="20"/>
              </w:rPr>
              <w:t>по</w:t>
            </w:r>
            <w:r>
              <w:rPr>
                <w:spacing w:val="-11"/>
                <w:sz w:val="20"/>
              </w:rPr>
              <w:t xml:space="preserve"> </w:t>
            </w:r>
            <w:r>
              <w:rPr>
                <w:sz w:val="20"/>
              </w:rPr>
              <w:t>отношению</w:t>
            </w:r>
            <w:r>
              <w:rPr>
                <w:spacing w:val="-9"/>
                <w:sz w:val="20"/>
              </w:rPr>
              <w:t xml:space="preserve"> </w:t>
            </w:r>
            <w:r>
              <w:rPr>
                <w:sz w:val="20"/>
              </w:rPr>
              <w:t>к данному числу без опоры на числовой ряд</w:t>
            </w:r>
          </w:p>
          <w:p w14:paraId="787F8518" w14:textId="77777777" w:rsidR="004D752A" w:rsidRDefault="00000000">
            <w:pPr>
              <w:pStyle w:val="TableParagraph"/>
              <w:spacing w:line="230" w:lineRule="atLeast"/>
              <w:ind w:left="105"/>
              <w:rPr>
                <w:sz w:val="20"/>
              </w:rPr>
            </w:pPr>
            <w:r>
              <w:rPr>
                <w:sz w:val="20"/>
              </w:rPr>
              <w:t>Оперируют</w:t>
            </w:r>
            <w:r>
              <w:rPr>
                <w:spacing w:val="-13"/>
                <w:sz w:val="20"/>
              </w:rPr>
              <w:t xml:space="preserve"> </w:t>
            </w:r>
            <w:r>
              <w:rPr>
                <w:sz w:val="20"/>
              </w:rPr>
              <w:t>количественными</w:t>
            </w:r>
            <w:r>
              <w:rPr>
                <w:spacing w:val="-12"/>
                <w:sz w:val="20"/>
              </w:rPr>
              <w:t xml:space="preserve"> </w:t>
            </w:r>
            <w:r>
              <w:rPr>
                <w:sz w:val="20"/>
              </w:rPr>
              <w:t>и порядковыми числительными</w:t>
            </w:r>
          </w:p>
        </w:tc>
      </w:tr>
    </w:tbl>
    <w:p w14:paraId="62573D12" w14:textId="77777777" w:rsidR="004D752A" w:rsidRDefault="004D752A">
      <w:pPr>
        <w:pStyle w:val="TableParagraph"/>
        <w:spacing w:line="230" w:lineRule="atLeast"/>
        <w:rPr>
          <w:sz w:val="20"/>
        </w:rPr>
        <w:sectPr w:rsidR="004D752A">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157"/>
        <w:gridCol w:w="711"/>
        <w:gridCol w:w="1134"/>
        <w:gridCol w:w="3405"/>
        <w:gridCol w:w="3261"/>
        <w:gridCol w:w="3405"/>
      </w:tblGrid>
      <w:tr w:rsidR="004D752A" w14:paraId="6239DC89" w14:textId="77777777">
        <w:trPr>
          <w:trHeight w:val="690"/>
        </w:trPr>
        <w:tc>
          <w:tcPr>
            <w:tcW w:w="682" w:type="dxa"/>
          </w:tcPr>
          <w:p w14:paraId="47CEBC7F" w14:textId="77777777" w:rsidR="004D752A" w:rsidRDefault="004D752A">
            <w:pPr>
              <w:pStyle w:val="TableParagraph"/>
              <w:ind w:left="0"/>
              <w:rPr>
                <w:sz w:val="20"/>
              </w:rPr>
            </w:pPr>
          </w:p>
        </w:tc>
        <w:tc>
          <w:tcPr>
            <w:tcW w:w="2157" w:type="dxa"/>
          </w:tcPr>
          <w:p w14:paraId="61222F9F" w14:textId="77777777" w:rsidR="004D752A" w:rsidRDefault="004D752A">
            <w:pPr>
              <w:pStyle w:val="TableParagraph"/>
              <w:ind w:left="0"/>
              <w:rPr>
                <w:sz w:val="20"/>
              </w:rPr>
            </w:pPr>
          </w:p>
        </w:tc>
        <w:tc>
          <w:tcPr>
            <w:tcW w:w="711" w:type="dxa"/>
          </w:tcPr>
          <w:p w14:paraId="7789DEA5" w14:textId="77777777" w:rsidR="004D752A" w:rsidRDefault="004D752A">
            <w:pPr>
              <w:pStyle w:val="TableParagraph"/>
              <w:ind w:left="0"/>
              <w:rPr>
                <w:sz w:val="20"/>
              </w:rPr>
            </w:pPr>
          </w:p>
        </w:tc>
        <w:tc>
          <w:tcPr>
            <w:tcW w:w="1134" w:type="dxa"/>
          </w:tcPr>
          <w:p w14:paraId="7F2F51C1" w14:textId="77777777" w:rsidR="004D752A" w:rsidRDefault="004D752A">
            <w:pPr>
              <w:pStyle w:val="TableParagraph"/>
              <w:ind w:left="0"/>
              <w:rPr>
                <w:sz w:val="20"/>
              </w:rPr>
            </w:pPr>
          </w:p>
        </w:tc>
        <w:tc>
          <w:tcPr>
            <w:tcW w:w="3405" w:type="dxa"/>
          </w:tcPr>
          <w:p w14:paraId="55605605" w14:textId="77777777" w:rsidR="004D752A" w:rsidRDefault="00000000">
            <w:pPr>
              <w:pStyle w:val="TableParagraph"/>
              <w:ind w:left="107"/>
              <w:rPr>
                <w:sz w:val="20"/>
              </w:rPr>
            </w:pPr>
            <w:r>
              <w:rPr>
                <w:sz w:val="20"/>
              </w:rPr>
              <w:t>меньшего</w:t>
            </w:r>
            <w:r>
              <w:rPr>
                <w:spacing w:val="-13"/>
                <w:sz w:val="20"/>
              </w:rPr>
              <w:t xml:space="preserve"> </w:t>
            </w:r>
            <w:r>
              <w:rPr>
                <w:sz w:val="20"/>
              </w:rPr>
              <w:t>количества</w:t>
            </w:r>
            <w:r>
              <w:rPr>
                <w:spacing w:val="-12"/>
                <w:sz w:val="20"/>
              </w:rPr>
              <w:t xml:space="preserve"> </w:t>
            </w:r>
            <w:r>
              <w:rPr>
                <w:sz w:val="20"/>
              </w:rPr>
              <w:t>предметов отнять большее количество</w:t>
            </w:r>
          </w:p>
          <w:p w14:paraId="6BD0CFDC" w14:textId="77777777" w:rsidR="004D752A" w:rsidRDefault="00000000">
            <w:pPr>
              <w:pStyle w:val="TableParagraph"/>
              <w:spacing w:line="215" w:lineRule="exact"/>
              <w:ind w:left="107"/>
              <w:rPr>
                <w:sz w:val="20"/>
              </w:rPr>
            </w:pPr>
            <w:r>
              <w:rPr>
                <w:spacing w:val="-2"/>
                <w:sz w:val="20"/>
              </w:rPr>
              <w:t>предметов</w:t>
            </w:r>
          </w:p>
        </w:tc>
        <w:tc>
          <w:tcPr>
            <w:tcW w:w="3261" w:type="dxa"/>
          </w:tcPr>
          <w:p w14:paraId="44C32727" w14:textId="77777777" w:rsidR="004D752A" w:rsidRDefault="00000000">
            <w:pPr>
              <w:pStyle w:val="TableParagraph"/>
              <w:ind w:left="106"/>
              <w:rPr>
                <w:sz w:val="20"/>
              </w:rPr>
            </w:pPr>
            <w:r>
              <w:rPr>
                <w:sz w:val="20"/>
              </w:rPr>
              <w:t>порядковыми</w:t>
            </w:r>
            <w:r>
              <w:rPr>
                <w:spacing w:val="-13"/>
                <w:sz w:val="20"/>
              </w:rPr>
              <w:t xml:space="preserve"> </w:t>
            </w:r>
            <w:r>
              <w:rPr>
                <w:sz w:val="20"/>
              </w:rPr>
              <w:t>числительными</w:t>
            </w:r>
            <w:r>
              <w:rPr>
                <w:spacing w:val="-12"/>
                <w:sz w:val="20"/>
              </w:rPr>
              <w:t xml:space="preserve"> </w:t>
            </w:r>
            <w:r>
              <w:rPr>
                <w:sz w:val="20"/>
              </w:rPr>
              <w:t xml:space="preserve">с </w:t>
            </w:r>
            <w:r>
              <w:rPr>
                <w:spacing w:val="-2"/>
                <w:sz w:val="20"/>
              </w:rPr>
              <w:t>помощью</w:t>
            </w:r>
          </w:p>
        </w:tc>
        <w:tc>
          <w:tcPr>
            <w:tcW w:w="3405" w:type="dxa"/>
          </w:tcPr>
          <w:p w14:paraId="0DC1E34E" w14:textId="77777777" w:rsidR="004D752A" w:rsidRDefault="004D752A">
            <w:pPr>
              <w:pStyle w:val="TableParagraph"/>
              <w:ind w:left="0"/>
              <w:rPr>
                <w:sz w:val="20"/>
              </w:rPr>
            </w:pPr>
          </w:p>
        </w:tc>
      </w:tr>
      <w:tr w:rsidR="004D752A" w14:paraId="2F482018" w14:textId="77777777">
        <w:trPr>
          <w:trHeight w:val="2530"/>
        </w:trPr>
        <w:tc>
          <w:tcPr>
            <w:tcW w:w="682" w:type="dxa"/>
          </w:tcPr>
          <w:p w14:paraId="60CE4C42" w14:textId="77777777" w:rsidR="004D752A" w:rsidRDefault="00000000">
            <w:pPr>
              <w:pStyle w:val="TableParagraph"/>
              <w:spacing w:line="225" w:lineRule="exact"/>
              <w:ind w:left="206"/>
              <w:rPr>
                <w:sz w:val="20"/>
              </w:rPr>
            </w:pPr>
            <w:r>
              <w:rPr>
                <w:spacing w:val="-5"/>
                <w:sz w:val="20"/>
              </w:rPr>
              <w:t>80-</w:t>
            </w:r>
          </w:p>
          <w:p w14:paraId="65506DAB" w14:textId="77777777" w:rsidR="004D752A" w:rsidRDefault="004D752A">
            <w:pPr>
              <w:pStyle w:val="TableParagraph"/>
              <w:spacing w:before="1"/>
              <w:ind w:left="0"/>
              <w:rPr>
                <w:b/>
                <w:sz w:val="20"/>
              </w:rPr>
            </w:pPr>
          </w:p>
          <w:p w14:paraId="598C3653" w14:textId="77777777" w:rsidR="004D752A" w:rsidRDefault="00000000">
            <w:pPr>
              <w:pStyle w:val="TableParagraph"/>
              <w:ind w:left="206"/>
              <w:rPr>
                <w:sz w:val="20"/>
              </w:rPr>
            </w:pPr>
            <w:r>
              <w:rPr>
                <w:spacing w:val="-5"/>
                <w:sz w:val="20"/>
              </w:rPr>
              <w:t>81-</w:t>
            </w:r>
          </w:p>
          <w:p w14:paraId="730CFBFF" w14:textId="77777777" w:rsidR="004D752A" w:rsidRDefault="00000000">
            <w:pPr>
              <w:pStyle w:val="TableParagraph"/>
              <w:spacing w:before="1"/>
              <w:ind w:left="239"/>
              <w:rPr>
                <w:sz w:val="20"/>
              </w:rPr>
            </w:pPr>
            <w:r>
              <w:rPr>
                <w:spacing w:val="-5"/>
                <w:sz w:val="20"/>
              </w:rPr>
              <w:t>82</w:t>
            </w:r>
          </w:p>
          <w:p w14:paraId="542C4A6A" w14:textId="77777777" w:rsidR="004D752A" w:rsidRDefault="00000000">
            <w:pPr>
              <w:pStyle w:val="TableParagraph"/>
              <w:ind w:left="110"/>
              <w:rPr>
                <w:sz w:val="20"/>
              </w:rPr>
            </w:pPr>
            <w:r>
              <w:rPr>
                <w:spacing w:val="-5"/>
                <w:sz w:val="20"/>
              </w:rPr>
              <w:t>83</w:t>
            </w:r>
          </w:p>
        </w:tc>
        <w:tc>
          <w:tcPr>
            <w:tcW w:w="2157" w:type="dxa"/>
          </w:tcPr>
          <w:p w14:paraId="422FAA30" w14:textId="77777777" w:rsidR="004D752A" w:rsidRDefault="00000000">
            <w:pPr>
              <w:pStyle w:val="TableParagraph"/>
              <w:spacing w:line="225" w:lineRule="exact"/>
              <w:ind w:left="109"/>
              <w:jc w:val="both"/>
              <w:rPr>
                <w:sz w:val="20"/>
              </w:rPr>
            </w:pPr>
            <w:r>
              <w:rPr>
                <w:sz w:val="20"/>
              </w:rPr>
              <w:t>Числовой</w:t>
            </w:r>
            <w:r>
              <w:rPr>
                <w:spacing w:val="-7"/>
                <w:sz w:val="20"/>
              </w:rPr>
              <w:t xml:space="preserve"> </w:t>
            </w:r>
            <w:r>
              <w:rPr>
                <w:sz w:val="20"/>
              </w:rPr>
              <w:t>ряд</w:t>
            </w:r>
            <w:r>
              <w:rPr>
                <w:spacing w:val="-7"/>
                <w:sz w:val="20"/>
              </w:rPr>
              <w:t xml:space="preserve"> </w:t>
            </w:r>
            <w:r>
              <w:rPr>
                <w:sz w:val="20"/>
              </w:rPr>
              <w:t>1-</w:t>
            </w:r>
            <w:r>
              <w:rPr>
                <w:spacing w:val="-10"/>
                <w:sz w:val="20"/>
              </w:rPr>
              <w:t>9</w:t>
            </w:r>
          </w:p>
          <w:p w14:paraId="39A0B992" w14:textId="77777777" w:rsidR="004D752A" w:rsidRDefault="004D752A">
            <w:pPr>
              <w:pStyle w:val="TableParagraph"/>
              <w:spacing w:before="1"/>
              <w:ind w:left="0"/>
              <w:rPr>
                <w:b/>
                <w:sz w:val="20"/>
              </w:rPr>
            </w:pPr>
          </w:p>
          <w:p w14:paraId="65FBF07A" w14:textId="77777777" w:rsidR="004D752A" w:rsidRDefault="00000000">
            <w:pPr>
              <w:pStyle w:val="TableParagraph"/>
              <w:ind w:left="109" w:right="284"/>
              <w:jc w:val="both"/>
              <w:rPr>
                <w:sz w:val="20"/>
              </w:rPr>
            </w:pPr>
            <w:r>
              <w:rPr>
                <w:sz w:val="20"/>
              </w:rPr>
              <w:t>Сравнение,</w:t>
            </w:r>
            <w:r>
              <w:rPr>
                <w:spacing w:val="-9"/>
                <w:sz w:val="20"/>
              </w:rPr>
              <w:t xml:space="preserve"> </w:t>
            </w:r>
            <w:r>
              <w:rPr>
                <w:sz w:val="20"/>
              </w:rPr>
              <w:t>запись</w:t>
            </w:r>
            <w:r>
              <w:rPr>
                <w:spacing w:val="-12"/>
                <w:sz w:val="20"/>
              </w:rPr>
              <w:t xml:space="preserve"> </w:t>
            </w:r>
            <w:r>
              <w:rPr>
                <w:sz w:val="20"/>
              </w:rPr>
              <w:t>и решение</w:t>
            </w:r>
            <w:r>
              <w:rPr>
                <w:spacing w:val="-13"/>
                <w:sz w:val="20"/>
              </w:rPr>
              <w:t xml:space="preserve"> </w:t>
            </w:r>
            <w:r>
              <w:rPr>
                <w:sz w:val="20"/>
              </w:rPr>
              <w:t>примеров</w:t>
            </w:r>
            <w:r>
              <w:rPr>
                <w:spacing w:val="-12"/>
                <w:sz w:val="20"/>
              </w:rPr>
              <w:t xml:space="preserve"> </w:t>
            </w:r>
            <w:r>
              <w:rPr>
                <w:sz w:val="20"/>
              </w:rPr>
              <w:t>в пределах 9</w:t>
            </w:r>
          </w:p>
          <w:p w14:paraId="0D455B61" w14:textId="77777777" w:rsidR="004D752A" w:rsidRDefault="00000000">
            <w:pPr>
              <w:pStyle w:val="TableParagraph"/>
              <w:spacing w:before="227"/>
              <w:ind w:left="109"/>
              <w:jc w:val="both"/>
              <w:rPr>
                <w:sz w:val="20"/>
              </w:rPr>
            </w:pPr>
            <w:r>
              <w:rPr>
                <w:sz w:val="20"/>
              </w:rPr>
              <w:t>Решение</w:t>
            </w:r>
            <w:r>
              <w:rPr>
                <w:spacing w:val="-14"/>
                <w:sz w:val="20"/>
              </w:rPr>
              <w:t xml:space="preserve"> </w:t>
            </w:r>
            <w:r>
              <w:rPr>
                <w:spacing w:val="-2"/>
                <w:sz w:val="20"/>
              </w:rPr>
              <w:t>задач</w:t>
            </w:r>
          </w:p>
        </w:tc>
        <w:tc>
          <w:tcPr>
            <w:tcW w:w="711" w:type="dxa"/>
          </w:tcPr>
          <w:p w14:paraId="38CF50A9" w14:textId="77777777" w:rsidR="004D752A" w:rsidRDefault="00000000">
            <w:pPr>
              <w:pStyle w:val="TableParagraph"/>
              <w:spacing w:line="225" w:lineRule="exact"/>
              <w:ind w:left="16" w:right="5"/>
              <w:jc w:val="center"/>
              <w:rPr>
                <w:sz w:val="20"/>
              </w:rPr>
            </w:pPr>
            <w:r>
              <w:rPr>
                <w:spacing w:val="-10"/>
                <w:sz w:val="20"/>
              </w:rPr>
              <w:t>1</w:t>
            </w:r>
          </w:p>
          <w:p w14:paraId="0456349F" w14:textId="77777777" w:rsidR="004D752A" w:rsidRDefault="004D752A">
            <w:pPr>
              <w:pStyle w:val="TableParagraph"/>
              <w:ind w:left="0"/>
              <w:rPr>
                <w:b/>
                <w:sz w:val="20"/>
              </w:rPr>
            </w:pPr>
          </w:p>
          <w:p w14:paraId="7A2D6757" w14:textId="77777777" w:rsidR="004D752A" w:rsidRDefault="004D752A">
            <w:pPr>
              <w:pStyle w:val="TableParagraph"/>
              <w:spacing w:before="1"/>
              <w:ind w:left="0"/>
              <w:rPr>
                <w:b/>
                <w:sz w:val="20"/>
              </w:rPr>
            </w:pPr>
          </w:p>
          <w:p w14:paraId="3AE25B8F" w14:textId="77777777" w:rsidR="004D752A" w:rsidRDefault="00000000">
            <w:pPr>
              <w:pStyle w:val="TableParagraph"/>
              <w:spacing w:before="1"/>
              <w:ind w:left="16" w:right="5"/>
              <w:jc w:val="center"/>
              <w:rPr>
                <w:sz w:val="20"/>
              </w:rPr>
            </w:pPr>
            <w:r>
              <w:rPr>
                <w:spacing w:val="-10"/>
                <w:sz w:val="20"/>
              </w:rPr>
              <w:t>2</w:t>
            </w:r>
          </w:p>
          <w:p w14:paraId="18DF469B" w14:textId="77777777" w:rsidR="004D752A" w:rsidRDefault="004D752A">
            <w:pPr>
              <w:pStyle w:val="TableParagraph"/>
              <w:ind w:left="0"/>
              <w:rPr>
                <w:b/>
                <w:sz w:val="20"/>
              </w:rPr>
            </w:pPr>
          </w:p>
          <w:p w14:paraId="48A470FD" w14:textId="77777777" w:rsidR="004D752A" w:rsidRDefault="004D752A">
            <w:pPr>
              <w:pStyle w:val="TableParagraph"/>
              <w:spacing w:before="227"/>
              <w:ind w:left="0"/>
              <w:rPr>
                <w:b/>
                <w:sz w:val="20"/>
              </w:rPr>
            </w:pPr>
          </w:p>
          <w:p w14:paraId="678F7B17" w14:textId="77777777" w:rsidR="004D752A" w:rsidRDefault="00000000">
            <w:pPr>
              <w:pStyle w:val="TableParagraph"/>
              <w:ind w:left="108"/>
              <w:rPr>
                <w:sz w:val="20"/>
              </w:rPr>
            </w:pPr>
            <w:r>
              <w:rPr>
                <w:spacing w:val="-10"/>
                <w:sz w:val="20"/>
              </w:rPr>
              <w:t>1</w:t>
            </w:r>
          </w:p>
        </w:tc>
        <w:tc>
          <w:tcPr>
            <w:tcW w:w="1134" w:type="dxa"/>
          </w:tcPr>
          <w:p w14:paraId="067211C0" w14:textId="77777777" w:rsidR="004D752A" w:rsidRDefault="004D752A">
            <w:pPr>
              <w:pStyle w:val="TableParagraph"/>
              <w:ind w:left="0"/>
              <w:rPr>
                <w:sz w:val="20"/>
              </w:rPr>
            </w:pPr>
          </w:p>
        </w:tc>
        <w:tc>
          <w:tcPr>
            <w:tcW w:w="3405" w:type="dxa"/>
          </w:tcPr>
          <w:p w14:paraId="611FB7E8" w14:textId="77777777" w:rsidR="004D752A" w:rsidRDefault="00000000">
            <w:pPr>
              <w:pStyle w:val="TableParagraph"/>
              <w:ind w:left="107" w:right="145"/>
              <w:jc w:val="both"/>
              <w:rPr>
                <w:sz w:val="20"/>
              </w:rPr>
            </w:pPr>
            <w:r>
              <w:rPr>
                <w:sz w:val="20"/>
              </w:rPr>
              <w:t>Решение</w:t>
            </w:r>
            <w:r>
              <w:rPr>
                <w:spacing w:val="-13"/>
                <w:sz w:val="20"/>
              </w:rPr>
              <w:t xml:space="preserve"> </w:t>
            </w:r>
            <w:r>
              <w:rPr>
                <w:sz w:val="20"/>
              </w:rPr>
              <w:t>текстовых</w:t>
            </w:r>
            <w:r>
              <w:rPr>
                <w:spacing w:val="-12"/>
                <w:sz w:val="20"/>
              </w:rPr>
              <w:t xml:space="preserve"> </w:t>
            </w:r>
            <w:r>
              <w:rPr>
                <w:sz w:val="20"/>
              </w:rPr>
              <w:t>арифметических задач</w:t>
            </w:r>
            <w:r>
              <w:rPr>
                <w:spacing w:val="-13"/>
                <w:sz w:val="20"/>
              </w:rPr>
              <w:t xml:space="preserve"> </w:t>
            </w:r>
            <w:r>
              <w:rPr>
                <w:sz w:val="20"/>
              </w:rPr>
              <w:t>на</w:t>
            </w:r>
            <w:r>
              <w:rPr>
                <w:spacing w:val="-12"/>
                <w:sz w:val="20"/>
              </w:rPr>
              <w:t xml:space="preserve"> </w:t>
            </w:r>
            <w:r>
              <w:rPr>
                <w:sz w:val="20"/>
              </w:rPr>
              <w:t>нахождение</w:t>
            </w:r>
            <w:r>
              <w:rPr>
                <w:spacing w:val="-12"/>
                <w:sz w:val="20"/>
              </w:rPr>
              <w:t xml:space="preserve"> </w:t>
            </w:r>
            <w:r>
              <w:rPr>
                <w:sz w:val="20"/>
              </w:rPr>
              <w:t>суммы,</w:t>
            </w:r>
            <w:r>
              <w:rPr>
                <w:spacing w:val="-8"/>
                <w:sz w:val="20"/>
              </w:rPr>
              <w:t xml:space="preserve"> </w:t>
            </w:r>
            <w:r>
              <w:rPr>
                <w:sz w:val="20"/>
              </w:rPr>
              <w:t>остатка в пределах 9</w:t>
            </w:r>
          </w:p>
          <w:p w14:paraId="18DF3239" w14:textId="77777777" w:rsidR="004D752A" w:rsidRDefault="00000000">
            <w:pPr>
              <w:pStyle w:val="TableParagraph"/>
              <w:ind w:left="107"/>
              <w:rPr>
                <w:sz w:val="20"/>
              </w:rPr>
            </w:pPr>
            <w:r>
              <w:rPr>
                <w:sz w:val="20"/>
              </w:rPr>
              <w:t>Составление и решение арифметических задач по предложенному</w:t>
            </w:r>
            <w:r>
              <w:rPr>
                <w:spacing w:val="-13"/>
                <w:sz w:val="20"/>
              </w:rPr>
              <w:t xml:space="preserve"> </w:t>
            </w:r>
            <w:r>
              <w:rPr>
                <w:sz w:val="20"/>
              </w:rPr>
              <w:t>сюжету,</w:t>
            </w:r>
            <w:r>
              <w:rPr>
                <w:spacing w:val="-12"/>
                <w:sz w:val="20"/>
              </w:rPr>
              <w:t xml:space="preserve"> </w:t>
            </w:r>
            <w:r>
              <w:rPr>
                <w:sz w:val="20"/>
              </w:rPr>
              <w:t>готовому решению, краткой записи с использованием иллюстраций</w:t>
            </w:r>
          </w:p>
        </w:tc>
        <w:tc>
          <w:tcPr>
            <w:tcW w:w="3261" w:type="dxa"/>
          </w:tcPr>
          <w:p w14:paraId="4596809C" w14:textId="77777777" w:rsidR="004D752A" w:rsidRDefault="00000000">
            <w:pPr>
              <w:pStyle w:val="TableParagraph"/>
              <w:ind w:left="106" w:right="165"/>
              <w:rPr>
                <w:sz w:val="20"/>
              </w:rPr>
            </w:pPr>
            <w:r>
              <w:rPr>
                <w:sz w:val="20"/>
              </w:rPr>
              <w:t>Образовывают,</w:t>
            </w:r>
            <w:r>
              <w:rPr>
                <w:spacing w:val="-13"/>
                <w:sz w:val="20"/>
              </w:rPr>
              <w:t xml:space="preserve"> </w:t>
            </w:r>
            <w:r>
              <w:rPr>
                <w:sz w:val="20"/>
              </w:rPr>
              <w:t>различают,</w:t>
            </w:r>
            <w:r>
              <w:rPr>
                <w:spacing w:val="-12"/>
                <w:sz w:val="20"/>
              </w:rPr>
              <w:t xml:space="preserve"> </w:t>
            </w:r>
            <w:r>
              <w:rPr>
                <w:sz w:val="20"/>
              </w:rPr>
              <w:t>читают и записывают число 9</w:t>
            </w:r>
            <w:r>
              <w:rPr>
                <w:spacing w:val="80"/>
                <w:sz w:val="20"/>
              </w:rPr>
              <w:t xml:space="preserve"> </w:t>
            </w:r>
            <w:r>
              <w:rPr>
                <w:sz w:val="20"/>
              </w:rPr>
              <w:t>Сравнивают числа в пределах 9 (возможно с помощью) Пользуются таблицей состава чисел (из двух чисел)</w:t>
            </w:r>
          </w:p>
          <w:p w14:paraId="39D0BA96" w14:textId="77777777" w:rsidR="004D752A" w:rsidRDefault="00000000">
            <w:pPr>
              <w:pStyle w:val="TableParagraph"/>
              <w:ind w:left="106"/>
              <w:rPr>
                <w:sz w:val="20"/>
              </w:rPr>
            </w:pPr>
            <w:r>
              <w:rPr>
                <w:sz w:val="20"/>
              </w:rPr>
              <w:t>Составляют, записывают,</w:t>
            </w:r>
            <w:r>
              <w:rPr>
                <w:spacing w:val="-2"/>
                <w:sz w:val="20"/>
              </w:rPr>
              <w:t xml:space="preserve"> </w:t>
            </w:r>
            <w:r>
              <w:rPr>
                <w:sz w:val="20"/>
              </w:rPr>
              <w:t>решают примеры в одно действие на сложение</w:t>
            </w:r>
            <w:r>
              <w:rPr>
                <w:spacing w:val="-11"/>
                <w:sz w:val="20"/>
              </w:rPr>
              <w:t xml:space="preserve"> </w:t>
            </w:r>
            <w:r>
              <w:rPr>
                <w:sz w:val="20"/>
              </w:rPr>
              <w:t>и</w:t>
            </w:r>
            <w:r>
              <w:rPr>
                <w:spacing w:val="-10"/>
                <w:sz w:val="20"/>
              </w:rPr>
              <w:t xml:space="preserve"> </w:t>
            </w:r>
            <w:r>
              <w:rPr>
                <w:sz w:val="20"/>
              </w:rPr>
              <w:t>вычитание</w:t>
            </w:r>
            <w:r>
              <w:rPr>
                <w:spacing w:val="-11"/>
                <w:sz w:val="20"/>
              </w:rPr>
              <w:t xml:space="preserve"> </w:t>
            </w:r>
            <w:r>
              <w:rPr>
                <w:sz w:val="20"/>
              </w:rPr>
              <w:t>с</w:t>
            </w:r>
            <w:r>
              <w:rPr>
                <w:spacing w:val="-11"/>
                <w:sz w:val="20"/>
              </w:rPr>
              <w:t xml:space="preserve"> </w:t>
            </w:r>
            <w:r>
              <w:rPr>
                <w:sz w:val="20"/>
              </w:rPr>
              <w:t>помощью</w:t>
            </w:r>
          </w:p>
          <w:p w14:paraId="1792E523" w14:textId="77777777" w:rsidR="004D752A" w:rsidRDefault="00000000">
            <w:pPr>
              <w:pStyle w:val="TableParagraph"/>
              <w:spacing w:line="230" w:lineRule="atLeast"/>
              <w:ind w:left="106" w:right="186"/>
              <w:rPr>
                <w:sz w:val="20"/>
              </w:rPr>
            </w:pPr>
            <w:r>
              <w:rPr>
                <w:sz w:val="20"/>
              </w:rPr>
              <w:t>счётного</w:t>
            </w:r>
            <w:r>
              <w:rPr>
                <w:spacing w:val="-13"/>
                <w:sz w:val="20"/>
              </w:rPr>
              <w:t xml:space="preserve"> </w:t>
            </w:r>
            <w:r>
              <w:rPr>
                <w:sz w:val="20"/>
              </w:rPr>
              <w:t>и</w:t>
            </w:r>
            <w:r>
              <w:rPr>
                <w:spacing w:val="-12"/>
                <w:sz w:val="20"/>
              </w:rPr>
              <w:t xml:space="preserve"> </w:t>
            </w:r>
            <w:r>
              <w:rPr>
                <w:sz w:val="20"/>
              </w:rPr>
              <w:t xml:space="preserve">дидактического </w:t>
            </w:r>
            <w:r>
              <w:rPr>
                <w:spacing w:val="-2"/>
                <w:sz w:val="20"/>
              </w:rPr>
              <w:t>материала</w:t>
            </w:r>
          </w:p>
        </w:tc>
        <w:tc>
          <w:tcPr>
            <w:tcW w:w="3405" w:type="dxa"/>
          </w:tcPr>
          <w:p w14:paraId="796D1E9E" w14:textId="77777777" w:rsidR="004D752A" w:rsidRDefault="00000000">
            <w:pPr>
              <w:pStyle w:val="TableParagraph"/>
              <w:ind w:left="105"/>
              <w:rPr>
                <w:sz w:val="20"/>
              </w:rPr>
            </w:pPr>
            <w:r>
              <w:rPr>
                <w:sz w:val="20"/>
              </w:rPr>
              <w:t>Образовывают,</w:t>
            </w:r>
            <w:r>
              <w:rPr>
                <w:spacing w:val="-10"/>
                <w:sz w:val="20"/>
              </w:rPr>
              <w:t xml:space="preserve"> </w:t>
            </w:r>
            <w:r>
              <w:rPr>
                <w:sz w:val="20"/>
              </w:rPr>
              <w:t>различают,</w:t>
            </w:r>
            <w:r>
              <w:rPr>
                <w:spacing w:val="-13"/>
                <w:sz w:val="20"/>
              </w:rPr>
              <w:t xml:space="preserve"> </w:t>
            </w:r>
            <w:r>
              <w:rPr>
                <w:sz w:val="20"/>
              </w:rPr>
              <w:t>читают</w:t>
            </w:r>
            <w:r>
              <w:rPr>
                <w:spacing w:val="-12"/>
                <w:sz w:val="20"/>
              </w:rPr>
              <w:t xml:space="preserve"> </w:t>
            </w:r>
            <w:r>
              <w:rPr>
                <w:sz w:val="20"/>
              </w:rPr>
              <w:t>и записывают число 9</w:t>
            </w:r>
          </w:p>
          <w:p w14:paraId="6A3C885C" w14:textId="77777777" w:rsidR="004D752A" w:rsidRDefault="00000000">
            <w:pPr>
              <w:pStyle w:val="TableParagraph"/>
              <w:ind w:left="105" w:right="116"/>
              <w:rPr>
                <w:sz w:val="20"/>
              </w:rPr>
            </w:pPr>
            <w:r>
              <w:rPr>
                <w:sz w:val="20"/>
              </w:rPr>
              <w:t>Сравнивают числа в пределах 9 Пользуются</w:t>
            </w:r>
            <w:r>
              <w:rPr>
                <w:spacing w:val="-13"/>
                <w:sz w:val="20"/>
              </w:rPr>
              <w:t xml:space="preserve"> </w:t>
            </w:r>
            <w:r>
              <w:rPr>
                <w:sz w:val="20"/>
              </w:rPr>
              <w:t>таблицей</w:t>
            </w:r>
            <w:r>
              <w:rPr>
                <w:spacing w:val="-12"/>
                <w:sz w:val="20"/>
              </w:rPr>
              <w:t xml:space="preserve"> </w:t>
            </w:r>
            <w:r>
              <w:rPr>
                <w:sz w:val="20"/>
              </w:rPr>
              <w:t>состава</w:t>
            </w:r>
            <w:r>
              <w:rPr>
                <w:spacing w:val="-13"/>
                <w:sz w:val="20"/>
              </w:rPr>
              <w:t xml:space="preserve"> </w:t>
            </w:r>
            <w:r>
              <w:rPr>
                <w:sz w:val="20"/>
              </w:rPr>
              <w:t>чисел первого десятка из двух слагаемых Составляют, записывают, решают примеры в одно действие на сложение и вычитание</w:t>
            </w:r>
          </w:p>
        </w:tc>
      </w:tr>
      <w:tr w:rsidR="004D752A" w14:paraId="2D55568F" w14:textId="77777777">
        <w:trPr>
          <w:trHeight w:val="2760"/>
        </w:trPr>
        <w:tc>
          <w:tcPr>
            <w:tcW w:w="682" w:type="dxa"/>
          </w:tcPr>
          <w:p w14:paraId="7D03F70E" w14:textId="77777777" w:rsidR="004D752A" w:rsidRDefault="00000000">
            <w:pPr>
              <w:pStyle w:val="TableParagraph"/>
              <w:spacing w:line="225" w:lineRule="exact"/>
              <w:ind w:left="14" w:right="5"/>
              <w:jc w:val="center"/>
              <w:rPr>
                <w:sz w:val="20"/>
              </w:rPr>
            </w:pPr>
            <w:r>
              <w:rPr>
                <w:spacing w:val="-5"/>
                <w:sz w:val="20"/>
              </w:rPr>
              <w:t>84</w:t>
            </w:r>
          </w:p>
        </w:tc>
        <w:tc>
          <w:tcPr>
            <w:tcW w:w="2157" w:type="dxa"/>
          </w:tcPr>
          <w:p w14:paraId="1C29D916" w14:textId="77777777" w:rsidR="004D752A" w:rsidRDefault="00000000">
            <w:pPr>
              <w:pStyle w:val="TableParagraph"/>
              <w:ind w:left="109" w:right="253"/>
              <w:rPr>
                <w:sz w:val="20"/>
              </w:rPr>
            </w:pPr>
            <w:r>
              <w:rPr>
                <w:sz w:val="20"/>
              </w:rPr>
              <w:t>Мера</w:t>
            </w:r>
            <w:r>
              <w:rPr>
                <w:spacing w:val="-13"/>
                <w:sz w:val="20"/>
              </w:rPr>
              <w:t xml:space="preserve"> </w:t>
            </w:r>
            <w:r>
              <w:rPr>
                <w:sz w:val="20"/>
              </w:rPr>
              <w:t>длины</w:t>
            </w:r>
            <w:r>
              <w:rPr>
                <w:spacing w:val="-12"/>
                <w:sz w:val="20"/>
              </w:rPr>
              <w:t xml:space="preserve"> </w:t>
            </w:r>
            <w:r>
              <w:rPr>
                <w:sz w:val="20"/>
              </w:rPr>
              <w:t xml:space="preserve">– </w:t>
            </w:r>
            <w:r>
              <w:rPr>
                <w:spacing w:val="-2"/>
                <w:sz w:val="20"/>
              </w:rPr>
              <w:t>сантиметр</w:t>
            </w:r>
          </w:p>
        </w:tc>
        <w:tc>
          <w:tcPr>
            <w:tcW w:w="711" w:type="dxa"/>
          </w:tcPr>
          <w:p w14:paraId="0C79E45B"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3B3A35D9" w14:textId="77777777" w:rsidR="004D752A" w:rsidRDefault="004D752A">
            <w:pPr>
              <w:pStyle w:val="TableParagraph"/>
              <w:ind w:left="0"/>
              <w:rPr>
                <w:sz w:val="20"/>
              </w:rPr>
            </w:pPr>
          </w:p>
        </w:tc>
        <w:tc>
          <w:tcPr>
            <w:tcW w:w="3405" w:type="dxa"/>
          </w:tcPr>
          <w:p w14:paraId="4330A7EA" w14:textId="77777777" w:rsidR="004D752A" w:rsidRDefault="00000000">
            <w:pPr>
              <w:pStyle w:val="TableParagraph"/>
              <w:ind w:left="107"/>
              <w:rPr>
                <w:sz w:val="20"/>
              </w:rPr>
            </w:pPr>
            <w:r>
              <w:rPr>
                <w:sz w:val="20"/>
              </w:rPr>
              <w:t>Знакомство</w:t>
            </w:r>
            <w:r>
              <w:rPr>
                <w:spacing w:val="-13"/>
                <w:sz w:val="20"/>
              </w:rPr>
              <w:t xml:space="preserve"> </w:t>
            </w:r>
            <w:r>
              <w:rPr>
                <w:sz w:val="20"/>
              </w:rPr>
              <w:t>с</w:t>
            </w:r>
            <w:r>
              <w:rPr>
                <w:spacing w:val="-11"/>
                <w:sz w:val="20"/>
              </w:rPr>
              <w:t xml:space="preserve"> </w:t>
            </w:r>
            <w:r>
              <w:rPr>
                <w:sz w:val="20"/>
              </w:rPr>
              <w:t>мерой</w:t>
            </w:r>
            <w:r>
              <w:rPr>
                <w:spacing w:val="-10"/>
                <w:sz w:val="20"/>
              </w:rPr>
              <w:t xml:space="preserve"> </w:t>
            </w:r>
            <w:r>
              <w:rPr>
                <w:sz w:val="20"/>
              </w:rPr>
              <w:t>длины</w:t>
            </w:r>
            <w:r>
              <w:rPr>
                <w:spacing w:val="-8"/>
                <w:sz w:val="20"/>
              </w:rPr>
              <w:t xml:space="preserve"> </w:t>
            </w:r>
            <w:r>
              <w:rPr>
                <w:sz w:val="20"/>
              </w:rPr>
              <w:t xml:space="preserve">– </w:t>
            </w:r>
            <w:r>
              <w:rPr>
                <w:spacing w:val="-2"/>
                <w:sz w:val="20"/>
              </w:rPr>
              <w:t>сантиметром</w:t>
            </w:r>
          </w:p>
          <w:p w14:paraId="3CA68CEE" w14:textId="77777777" w:rsidR="004D752A" w:rsidRDefault="00000000">
            <w:pPr>
              <w:pStyle w:val="TableParagraph"/>
              <w:ind w:left="107" w:right="197"/>
              <w:rPr>
                <w:sz w:val="20"/>
              </w:rPr>
            </w:pPr>
            <w:r>
              <w:rPr>
                <w:sz w:val="20"/>
              </w:rPr>
              <w:t>Краткое</w:t>
            </w:r>
            <w:r>
              <w:rPr>
                <w:spacing w:val="-13"/>
                <w:sz w:val="20"/>
              </w:rPr>
              <w:t xml:space="preserve"> </w:t>
            </w:r>
            <w:r>
              <w:rPr>
                <w:sz w:val="20"/>
              </w:rPr>
              <w:t>обозначение</w:t>
            </w:r>
            <w:r>
              <w:rPr>
                <w:spacing w:val="-12"/>
                <w:sz w:val="20"/>
              </w:rPr>
              <w:t xml:space="preserve"> </w:t>
            </w:r>
            <w:r>
              <w:rPr>
                <w:sz w:val="20"/>
              </w:rPr>
              <w:t xml:space="preserve">сантиметра </w:t>
            </w:r>
            <w:r>
              <w:rPr>
                <w:spacing w:val="-4"/>
                <w:sz w:val="20"/>
              </w:rPr>
              <w:t>(см)</w:t>
            </w:r>
          </w:p>
          <w:p w14:paraId="5C7966E4" w14:textId="77777777" w:rsidR="004D752A" w:rsidRDefault="00000000">
            <w:pPr>
              <w:pStyle w:val="TableParagraph"/>
              <w:ind w:left="107" w:right="157"/>
              <w:rPr>
                <w:sz w:val="20"/>
              </w:rPr>
            </w:pPr>
            <w:r>
              <w:rPr>
                <w:sz w:val="20"/>
              </w:rPr>
              <w:t>Знакомство с прибором для измерения длины – линейкой Измерение длины предметов и отрезков с помощью линейки</w:t>
            </w:r>
            <w:r>
              <w:rPr>
                <w:spacing w:val="40"/>
                <w:sz w:val="20"/>
              </w:rPr>
              <w:t xml:space="preserve"> </w:t>
            </w:r>
            <w:r>
              <w:rPr>
                <w:sz w:val="20"/>
              </w:rPr>
              <w:t>Запись и чтение числа, полученного при</w:t>
            </w:r>
            <w:r>
              <w:rPr>
                <w:spacing w:val="-10"/>
                <w:sz w:val="20"/>
              </w:rPr>
              <w:t xml:space="preserve"> </w:t>
            </w:r>
            <w:r>
              <w:rPr>
                <w:sz w:val="20"/>
              </w:rPr>
              <w:t>измерении</w:t>
            </w:r>
            <w:r>
              <w:rPr>
                <w:spacing w:val="-10"/>
                <w:sz w:val="20"/>
              </w:rPr>
              <w:t xml:space="preserve"> </w:t>
            </w:r>
            <w:r>
              <w:rPr>
                <w:sz w:val="20"/>
              </w:rPr>
              <w:t>длины</w:t>
            </w:r>
            <w:r>
              <w:rPr>
                <w:spacing w:val="-9"/>
                <w:sz w:val="20"/>
              </w:rPr>
              <w:t xml:space="preserve"> </w:t>
            </w:r>
            <w:r>
              <w:rPr>
                <w:sz w:val="20"/>
              </w:rPr>
              <w:t>в</w:t>
            </w:r>
            <w:r>
              <w:rPr>
                <w:spacing w:val="-7"/>
                <w:sz w:val="20"/>
              </w:rPr>
              <w:t xml:space="preserve"> </w:t>
            </w:r>
            <w:r>
              <w:rPr>
                <w:sz w:val="20"/>
              </w:rPr>
              <w:t>сантиметрах (6 см)</w:t>
            </w:r>
          </w:p>
          <w:p w14:paraId="386D3044" w14:textId="77777777" w:rsidR="004D752A" w:rsidRDefault="00000000">
            <w:pPr>
              <w:pStyle w:val="TableParagraph"/>
              <w:spacing w:line="213" w:lineRule="exact"/>
              <w:ind w:left="107"/>
              <w:rPr>
                <w:sz w:val="20"/>
              </w:rPr>
            </w:pPr>
            <w:r>
              <w:rPr>
                <w:sz w:val="20"/>
              </w:rPr>
              <w:t>Построение</w:t>
            </w:r>
            <w:r>
              <w:rPr>
                <w:spacing w:val="-12"/>
                <w:sz w:val="20"/>
              </w:rPr>
              <w:t xml:space="preserve"> </w:t>
            </w:r>
            <w:r>
              <w:rPr>
                <w:sz w:val="20"/>
              </w:rPr>
              <w:t>отрезка</w:t>
            </w:r>
            <w:r>
              <w:rPr>
                <w:spacing w:val="-8"/>
                <w:sz w:val="20"/>
              </w:rPr>
              <w:t xml:space="preserve"> </w:t>
            </w:r>
            <w:r>
              <w:rPr>
                <w:sz w:val="20"/>
              </w:rPr>
              <w:t>заданной</w:t>
            </w:r>
            <w:r>
              <w:rPr>
                <w:spacing w:val="-10"/>
                <w:sz w:val="20"/>
              </w:rPr>
              <w:t xml:space="preserve"> </w:t>
            </w:r>
            <w:r>
              <w:rPr>
                <w:spacing w:val="-4"/>
                <w:sz w:val="20"/>
              </w:rPr>
              <w:t>длины</w:t>
            </w:r>
          </w:p>
        </w:tc>
        <w:tc>
          <w:tcPr>
            <w:tcW w:w="3261" w:type="dxa"/>
          </w:tcPr>
          <w:p w14:paraId="4FE168B5" w14:textId="77777777" w:rsidR="004D752A" w:rsidRDefault="00000000">
            <w:pPr>
              <w:pStyle w:val="TableParagraph"/>
              <w:ind w:left="106" w:right="263"/>
              <w:rPr>
                <w:sz w:val="20"/>
              </w:rPr>
            </w:pPr>
            <w:r>
              <w:rPr>
                <w:sz w:val="20"/>
              </w:rPr>
              <w:t>Различают</w:t>
            </w:r>
            <w:r>
              <w:rPr>
                <w:spacing w:val="-13"/>
                <w:sz w:val="20"/>
              </w:rPr>
              <w:t xml:space="preserve"> </w:t>
            </w:r>
            <w:r>
              <w:rPr>
                <w:sz w:val="20"/>
              </w:rPr>
              <w:t>меру</w:t>
            </w:r>
            <w:r>
              <w:rPr>
                <w:spacing w:val="-12"/>
                <w:sz w:val="20"/>
              </w:rPr>
              <w:t xml:space="preserve"> </w:t>
            </w:r>
            <w:r>
              <w:rPr>
                <w:sz w:val="20"/>
              </w:rPr>
              <w:t>длины</w:t>
            </w:r>
            <w:r>
              <w:rPr>
                <w:spacing w:val="-13"/>
                <w:sz w:val="20"/>
              </w:rPr>
              <w:t xml:space="preserve"> </w:t>
            </w:r>
            <w:r>
              <w:rPr>
                <w:sz w:val="20"/>
              </w:rPr>
              <w:t xml:space="preserve">– </w:t>
            </w:r>
            <w:r>
              <w:rPr>
                <w:spacing w:val="-2"/>
                <w:sz w:val="20"/>
              </w:rPr>
              <w:t>сантиметр</w:t>
            </w:r>
          </w:p>
          <w:p w14:paraId="157AD6F3" w14:textId="77777777" w:rsidR="004D752A" w:rsidRDefault="00000000">
            <w:pPr>
              <w:pStyle w:val="TableParagraph"/>
              <w:ind w:left="106"/>
              <w:rPr>
                <w:sz w:val="20"/>
              </w:rPr>
            </w:pPr>
            <w:r>
              <w:rPr>
                <w:sz w:val="20"/>
              </w:rPr>
              <w:t>Умеют</w:t>
            </w:r>
            <w:r>
              <w:rPr>
                <w:spacing w:val="-12"/>
                <w:sz w:val="20"/>
              </w:rPr>
              <w:t xml:space="preserve"> </w:t>
            </w:r>
            <w:r>
              <w:rPr>
                <w:sz w:val="20"/>
              </w:rPr>
              <w:t>кратко</w:t>
            </w:r>
            <w:r>
              <w:rPr>
                <w:spacing w:val="-12"/>
                <w:sz w:val="20"/>
              </w:rPr>
              <w:t xml:space="preserve"> </w:t>
            </w:r>
            <w:r>
              <w:rPr>
                <w:sz w:val="20"/>
              </w:rPr>
              <w:t>обозначать</w:t>
            </w:r>
            <w:r>
              <w:rPr>
                <w:spacing w:val="-11"/>
                <w:sz w:val="20"/>
              </w:rPr>
              <w:t xml:space="preserve"> </w:t>
            </w:r>
            <w:r>
              <w:rPr>
                <w:sz w:val="20"/>
              </w:rPr>
              <w:t xml:space="preserve">меру </w:t>
            </w:r>
            <w:r>
              <w:rPr>
                <w:spacing w:val="-2"/>
                <w:sz w:val="20"/>
              </w:rPr>
              <w:t>длины</w:t>
            </w:r>
          </w:p>
          <w:p w14:paraId="2494F109" w14:textId="77777777" w:rsidR="004D752A" w:rsidRDefault="00000000">
            <w:pPr>
              <w:pStyle w:val="TableParagraph"/>
              <w:ind w:left="106"/>
              <w:rPr>
                <w:sz w:val="20"/>
              </w:rPr>
            </w:pPr>
            <w:r>
              <w:rPr>
                <w:sz w:val="20"/>
              </w:rPr>
              <w:t>Учатся</w:t>
            </w:r>
            <w:r>
              <w:rPr>
                <w:spacing w:val="-11"/>
                <w:sz w:val="20"/>
              </w:rPr>
              <w:t xml:space="preserve"> </w:t>
            </w:r>
            <w:r>
              <w:rPr>
                <w:sz w:val="20"/>
              </w:rPr>
              <w:t>измерять</w:t>
            </w:r>
            <w:r>
              <w:rPr>
                <w:spacing w:val="-8"/>
                <w:sz w:val="20"/>
              </w:rPr>
              <w:t xml:space="preserve"> </w:t>
            </w:r>
            <w:r>
              <w:rPr>
                <w:sz w:val="20"/>
              </w:rPr>
              <w:t>дину</w:t>
            </w:r>
            <w:r>
              <w:rPr>
                <w:spacing w:val="-13"/>
                <w:sz w:val="20"/>
              </w:rPr>
              <w:t xml:space="preserve"> </w:t>
            </w:r>
            <w:r>
              <w:rPr>
                <w:sz w:val="20"/>
              </w:rPr>
              <w:t>отрезка</w:t>
            </w:r>
            <w:r>
              <w:rPr>
                <w:spacing w:val="-5"/>
                <w:sz w:val="20"/>
              </w:rPr>
              <w:t xml:space="preserve"> </w:t>
            </w:r>
            <w:r>
              <w:rPr>
                <w:sz w:val="20"/>
              </w:rPr>
              <w:t xml:space="preserve">с помощь линейки (возможно с </w:t>
            </w:r>
            <w:r>
              <w:rPr>
                <w:spacing w:val="-2"/>
                <w:sz w:val="20"/>
              </w:rPr>
              <w:t>помощью)</w:t>
            </w:r>
          </w:p>
        </w:tc>
        <w:tc>
          <w:tcPr>
            <w:tcW w:w="3405" w:type="dxa"/>
          </w:tcPr>
          <w:p w14:paraId="00EFA810" w14:textId="77777777" w:rsidR="004D752A" w:rsidRDefault="00000000">
            <w:pPr>
              <w:pStyle w:val="TableParagraph"/>
              <w:ind w:left="105"/>
              <w:rPr>
                <w:sz w:val="20"/>
              </w:rPr>
            </w:pPr>
            <w:r>
              <w:rPr>
                <w:sz w:val="20"/>
              </w:rPr>
              <w:t>Различают</w:t>
            </w:r>
            <w:r>
              <w:rPr>
                <w:spacing w:val="-10"/>
                <w:sz w:val="20"/>
              </w:rPr>
              <w:t xml:space="preserve"> </w:t>
            </w:r>
            <w:r>
              <w:rPr>
                <w:sz w:val="20"/>
              </w:rPr>
              <w:t>и</w:t>
            </w:r>
            <w:r>
              <w:rPr>
                <w:spacing w:val="-6"/>
                <w:sz w:val="20"/>
              </w:rPr>
              <w:t xml:space="preserve"> </w:t>
            </w:r>
            <w:r>
              <w:rPr>
                <w:sz w:val="20"/>
              </w:rPr>
              <w:t>называют</w:t>
            </w:r>
            <w:r>
              <w:rPr>
                <w:spacing w:val="-6"/>
                <w:sz w:val="20"/>
              </w:rPr>
              <w:t xml:space="preserve"> </w:t>
            </w:r>
            <w:r>
              <w:rPr>
                <w:sz w:val="20"/>
              </w:rPr>
              <w:t>меру</w:t>
            </w:r>
            <w:r>
              <w:rPr>
                <w:spacing w:val="-13"/>
                <w:sz w:val="20"/>
              </w:rPr>
              <w:t xml:space="preserve"> </w:t>
            </w:r>
            <w:r>
              <w:rPr>
                <w:sz w:val="20"/>
              </w:rPr>
              <w:t>длины</w:t>
            </w:r>
            <w:r>
              <w:rPr>
                <w:spacing w:val="-2"/>
                <w:sz w:val="20"/>
              </w:rPr>
              <w:t xml:space="preserve"> </w:t>
            </w:r>
            <w:r>
              <w:rPr>
                <w:sz w:val="20"/>
              </w:rPr>
              <w:t xml:space="preserve">– </w:t>
            </w:r>
            <w:r>
              <w:rPr>
                <w:spacing w:val="-2"/>
                <w:sz w:val="20"/>
              </w:rPr>
              <w:t>сантиметр</w:t>
            </w:r>
          </w:p>
          <w:p w14:paraId="050F0D5C" w14:textId="77777777" w:rsidR="004D752A" w:rsidRDefault="00000000">
            <w:pPr>
              <w:pStyle w:val="TableParagraph"/>
              <w:ind w:left="105" w:right="197"/>
              <w:rPr>
                <w:sz w:val="20"/>
              </w:rPr>
            </w:pPr>
            <w:r>
              <w:rPr>
                <w:sz w:val="20"/>
              </w:rPr>
              <w:t>Умеют</w:t>
            </w:r>
            <w:r>
              <w:rPr>
                <w:spacing w:val="-12"/>
                <w:sz w:val="20"/>
              </w:rPr>
              <w:t xml:space="preserve"> </w:t>
            </w:r>
            <w:r>
              <w:rPr>
                <w:sz w:val="20"/>
              </w:rPr>
              <w:t>кратко</w:t>
            </w:r>
            <w:r>
              <w:rPr>
                <w:spacing w:val="-12"/>
                <w:sz w:val="20"/>
              </w:rPr>
              <w:t xml:space="preserve"> </w:t>
            </w:r>
            <w:r>
              <w:rPr>
                <w:sz w:val="20"/>
              </w:rPr>
              <w:t>обозначать</w:t>
            </w:r>
            <w:r>
              <w:rPr>
                <w:spacing w:val="-11"/>
                <w:sz w:val="20"/>
              </w:rPr>
              <w:t xml:space="preserve"> </w:t>
            </w:r>
            <w:r>
              <w:rPr>
                <w:sz w:val="20"/>
              </w:rPr>
              <w:t xml:space="preserve">меру </w:t>
            </w:r>
            <w:r>
              <w:rPr>
                <w:spacing w:val="-2"/>
                <w:sz w:val="20"/>
              </w:rPr>
              <w:t>длины</w:t>
            </w:r>
          </w:p>
          <w:p w14:paraId="2D8047F5" w14:textId="77777777" w:rsidR="004D752A" w:rsidRDefault="00000000">
            <w:pPr>
              <w:pStyle w:val="TableParagraph"/>
              <w:ind w:left="105"/>
              <w:rPr>
                <w:sz w:val="20"/>
              </w:rPr>
            </w:pPr>
            <w:r>
              <w:rPr>
                <w:sz w:val="20"/>
              </w:rPr>
              <w:t>Учатся</w:t>
            </w:r>
            <w:r>
              <w:rPr>
                <w:spacing w:val="-10"/>
                <w:sz w:val="20"/>
              </w:rPr>
              <w:t xml:space="preserve"> </w:t>
            </w:r>
            <w:r>
              <w:rPr>
                <w:sz w:val="20"/>
              </w:rPr>
              <w:t>измерять</w:t>
            </w:r>
            <w:r>
              <w:rPr>
                <w:spacing w:val="-8"/>
                <w:sz w:val="20"/>
              </w:rPr>
              <w:t xml:space="preserve"> </w:t>
            </w:r>
            <w:r>
              <w:rPr>
                <w:sz w:val="20"/>
              </w:rPr>
              <w:t>дину</w:t>
            </w:r>
            <w:r>
              <w:rPr>
                <w:spacing w:val="-13"/>
                <w:sz w:val="20"/>
              </w:rPr>
              <w:t xml:space="preserve"> </w:t>
            </w:r>
            <w:r>
              <w:rPr>
                <w:sz w:val="20"/>
              </w:rPr>
              <w:t>отрезка</w:t>
            </w:r>
            <w:r>
              <w:rPr>
                <w:spacing w:val="-5"/>
                <w:sz w:val="20"/>
              </w:rPr>
              <w:t xml:space="preserve"> </w:t>
            </w:r>
            <w:r>
              <w:rPr>
                <w:sz w:val="20"/>
              </w:rPr>
              <w:t>с помощь линейки</w:t>
            </w:r>
          </w:p>
        </w:tc>
      </w:tr>
      <w:tr w:rsidR="004D752A" w14:paraId="47A93E36" w14:textId="77777777">
        <w:trPr>
          <w:trHeight w:val="1838"/>
        </w:trPr>
        <w:tc>
          <w:tcPr>
            <w:tcW w:w="682" w:type="dxa"/>
          </w:tcPr>
          <w:p w14:paraId="3DE66A41" w14:textId="77777777" w:rsidR="004D752A" w:rsidRDefault="00000000">
            <w:pPr>
              <w:pStyle w:val="TableParagraph"/>
              <w:spacing w:line="226" w:lineRule="exact"/>
              <w:ind w:left="14" w:right="5"/>
              <w:jc w:val="center"/>
              <w:rPr>
                <w:sz w:val="20"/>
              </w:rPr>
            </w:pPr>
            <w:r>
              <w:rPr>
                <w:spacing w:val="-5"/>
                <w:sz w:val="20"/>
              </w:rPr>
              <w:t>85</w:t>
            </w:r>
          </w:p>
        </w:tc>
        <w:tc>
          <w:tcPr>
            <w:tcW w:w="2157" w:type="dxa"/>
          </w:tcPr>
          <w:p w14:paraId="4B870795" w14:textId="77777777" w:rsidR="004D752A" w:rsidRDefault="00000000">
            <w:pPr>
              <w:pStyle w:val="TableParagraph"/>
              <w:spacing w:line="226" w:lineRule="exact"/>
              <w:ind w:left="109"/>
              <w:rPr>
                <w:sz w:val="20"/>
              </w:rPr>
            </w:pPr>
            <w:r>
              <w:rPr>
                <w:sz w:val="20"/>
              </w:rPr>
              <w:t>Число</w:t>
            </w:r>
            <w:r>
              <w:rPr>
                <w:spacing w:val="-11"/>
                <w:sz w:val="20"/>
              </w:rPr>
              <w:t xml:space="preserve"> </w:t>
            </w:r>
            <w:r>
              <w:rPr>
                <w:spacing w:val="-5"/>
                <w:sz w:val="20"/>
              </w:rPr>
              <w:t>10.</w:t>
            </w:r>
          </w:p>
        </w:tc>
        <w:tc>
          <w:tcPr>
            <w:tcW w:w="711" w:type="dxa"/>
          </w:tcPr>
          <w:p w14:paraId="163AB7B2" w14:textId="77777777" w:rsidR="004D752A" w:rsidRDefault="00000000">
            <w:pPr>
              <w:pStyle w:val="TableParagraph"/>
              <w:spacing w:line="226" w:lineRule="exact"/>
              <w:ind w:left="16" w:right="5"/>
              <w:jc w:val="center"/>
              <w:rPr>
                <w:sz w:val="20"/>
              </w:rPr>
            </w:pPr>
            <w:r>
              <w:rPr>
                <w:spacing w:val="-10"/>
                <w:sz w:val="20"/>
              </w:rPr>
              <w:t>1</w:t>
            </w:r>
          </w:p>
        </w:tc>
        <w:tc>
          <w:tcPr>
            <w:tcW w:w="1134" w:type="dxa"/>
          </w:tcPr>
          <w:p w14:paraId="65A5F5F6" w14:textId="77777777" w:rsidR="004D752A" w:rsidRDefault="004D752A">
            <w:pPr>
              <w:pStyle w:val="TableParagraph"/>
              <w:ind w:left="0"/>
              <w:rPr>
                <w:sz w:val="20"/>
              </w:rPr>
            </w:pPr>
          </w:p>
        </w:tc>
        <w:tc>
          <w:tcPr>
            <w:tcW w:w="3405" w:type="dxa"/>
          </w:tcPr>
          <w:p w14:paraId="2AD9D774" w14:textId="77777777" w:rsidR="004D752A" w:rsidRDefault="00000000">
            <w:pPr>
              <w:pStyle w:val="TableParagraph"/>
              <w:spacing w:line="226" w:lineRule="exact"/>
              <w:ind w:left="107"/>
              <w:rPr>
                <w:sz w:val="20"/>
              </w:rPr>
            </w:pPr>
            <w:r>
              <w:rPr>
                <w:sz w:val="20"/>
              </w:rPr>
              <w:t>Образование,</w:t>
            </w:r>
            <w:r>
              <w:rPr>
                <w:spacing w:val="-14"/>
                <w:sz w:val="20"/>
              </w:rPr>
              <w:t xml:space="preserve"> </w:t>
            </w:r>
            <w:r>
              <w:rPr>
                <w:sz w:val="20"/>
              </w:rPr>
              <w:t>название,</w:t>
            </w:r>
            <w:r>
              <w:rPr>
                <w:spacing w:val="-11"/>
                <w:sz w:val="20"/>
              </w:rPr>
              <w:t xml:space="preserve"> </w:t>
            </w:r>
            <w:r>
              <w:rPr>
                <w:sz w:val="20"/>
              </w:rPr>
              <w:t>запись</w:t>
            </w:r>
            <w:r>
              <w:rPr>
                <w:spacing w:val="-12"/>
                <w:sz w:val="20"/>
              </w:rPr>
              <w:t xml:space="preserve"> </w:t>
            </w:r>
            <w:r>
              <w:rPr>
                <w:spacing w:val="-4"/>
                <w:sz w:val="20"/>
              </w:rPr>
              <w:t>числа</w:t>
            </w:r>
          </w:p>
          <w:p w14:paraId="022B4500" w14:textId="77777777" w:rsidR="004D752A" w:rsidRDefault="00000000">
            <w:pPr>
              <w:pStyle w:val="TableParagraph"/>
              <w:ind w:left="107"/>
              <w:rPr>
                <w:sz w:val="20"/>
              </w:rPr>
            </w:pPr>
            <w:r>
              <w:rPr>
                <w:spacing w:val="-5"/>
                <w:sz w:val="20"/>
              </w:rPr>
              <w:t>10</w:t>
            </w:r>
          </w:p>
          <w:p w14:paraId="5102CBE5" w14:textId="77777777" w:rsidR="004D752A" w:rsidRDefault="00000000">
            <w:pPr>
              <w:pStyle w:val="TableParagraph"/>
              <w:spacing w:before="1"/>
              <w:ind w:left="107"/>
              <w:rPr>
                <w:sz w:val="20"/>
              </w:rPr>
            </w:pPr>
            <w:r>
              <w:rPr>
                <w:sz w:val="20"/>
              </w:rPr>
              <w:t>Числовой ряд в пределах 10 Определение</w:t>
            </w:r>
            <w:r>
              <w:rPr>
                <w:spacing w:val="-10"/>
                <w:sz w:val="20"/>
              </w:rPr>
              <w:t xml:space="preserve"> </w:t>
            </w:r>
            <w:r>
              <w:rPr>
                <w:sz w:val="20"/>
              </w:rPr>
              <w:t>места</w:t>
            </w:r>
            <w:r>
              <w:rPr>
                <w:spacing w:val="-6"/>
                <w:sz w:val="20"/>
              </w:rPr>
              <w:t xml:space="preserve"> </w:t>
            </w:r>
            <w:r>
              <w:rPr>
                <w:sz w:val="20"/>
              </w:rPr>
              <w:t>числа</w:t>
            </w:r>
            <w:r>
              <w:rPr>
                <w:spacing w:val="-6"/>
                <w:sz w:val="20"/>
              </w:rPr>
              <w:t xml:space="preserve"> </w:t>
            </w:r>
            <w:r>
              <w:rPr>
                <w:sz w:val="20"/>
              </w:rPr>
              <w:t>10</w:t>
            </w:r>
            <w:r>
              <w:rPr>
                <w:spacing w:val="-12"/>
                <w:sz w:val="20"/>
              </w:rPr>
              <w:t xml:space="preserve"> </w:t>
            </w:r>
            <w:r>
              <w:rPr>
                <w:sz w:val="20"/>
              </w:rPr>
              <w:t>в числовом ряду</w:t>
            </w:r>
          </w:p>
          <w:p w14:paraId="7354E130" w14:textId="77777777" w:rsidR="004D752A" w:rsidRDefault="00000000">
            <w:pPr>
              <w:pStyle w:val="TableParagraph"/>
              <w:spacing w:before="1"/>
              <w:ind w:left="107"/>
              <w:rPr>
                <w:sz w:val="20"/>
              </w:rPr>
            </w:pPr>
            <w:r>
              <w:rPr>
                <w:sz w:val="20"/>
              </w:rPr>
              <w:t>Счёт</w:t>
            </w:r>
            <w:r>
              <w:rPr>
                <w:spacing w:val="-10"/>
                <w:sz w:val="20"/>
              </w:rPr>
              <w:t xml:space="preserve"> </w:t>
            </w:r>
            <w:r>
              <w:rPr>
                <w:sz w:val="20"/>
              </w:rPr>
              <w:t>в</w:t>
            </w:r>
            <w:r>
              <w:rPr>
                <w:spacing w:val="-8"/>
                <w:sz w:val="20"/>
              </w:rPr>
              <w:t xml:space="preserve"> </w:t>
            </w:r>
            <w:r>
              <w:rPr>
                <w:sz w:val="20"/>
              </w:rPr>
              <w:t>прямом</w:t>
            </w:r>
            <w:r>
              <w:rPr>
                <w:spacing w:val="-11"/>
                <w:sz w:val="20"/>
              </w:rPr>
              <w:t xml:space="preserve"> </w:t>
            </w:r>
            <w:r>
              <w:rPr>
                <w:sz w:val="20"/>
              </w:rPr>
              <w:t>и</w:t>
            </w:r>
            <w:r>
              <w:rPr>
                <w:spacing w:val="-10"/>
                <w:sz w:val="20"/>
              </w:rPr>
              <w:t xml:space="preserve"> </w:t>
            </w:r>
            <w:r>
              <w:rPr>
                <w:sz w:val="20"/>
              </w:rPr>
              <w:t>обратном</w:t>
            </w:r>
            <w:r>
              <w:rPr>
                <w:spacing w:val="-7"/>
                <w:sz w:val="20"/>
              </w:rPr>
              <w:t xml:space="preserve"> </w:t>
            </w:r>
            <w:r>
              <w:rPr>
                <w:sz w:val="20"/>
              </w:rPr>
              <w:t>порядке Счет предметов в пределах 10</w:t>
            </w:r>
          </w:p>
        </w:tc>
        <w:tc>
          <w:tcPr>
            <w:tcW w:w="3261" w:type="dxa"/>
          </w:tcPr>
          <w:p w14:paraId="1A4FECD8" w14:textId="77777777" w:rsidR="004D752A" w:rsidRDefault="00000000">
            <w:pPr>
              <w:pStyle w:val="TableParagraph"/>
              <w:ind w:left="106" w:right="154"/>
              <w:jc w:val="both"/>
              <w:rPr>
                <w:sz w:val="20"/>
              </w:rPr>
            </w:pPr>
            <w:r>
              <w:rPr>
                <w:sz w:val="20"/>
              </w:rPr>
              <w:t>Образовывают,</w:t>
            </w:r>
            <w:r>
              <w:rPr>
                <w:spacing w:val="-13"/>
                <w:sz w:val="20"/>
              </w:rPr>
              <w:t xml:space="preserve"> </w:t>
            </w:r>
            <w:r>
              <w:rPr>
                <w:sz w:val="20"/>
              </w:rPr>
              <w:t>различают,</w:t>
            </w:r>
            <w:r>
              <w:rPr>
                <w:spacing w:val="-12"/>
                <w:sz w:val="20"/>
              </w:rPr>
              <w:t xml:space="preserve"> </w:t>
            </w:r>
            <w:r>
              <w:rPr>
                <w:sz w:val="20"/>
              </w:rPr>
              <w:t>читают и записывают число 10 (возможно с помощью)</w:t>
            </w:r>
          </w:p>
          <w:p w14:paraId="073DDE6F" w14:textId="77777777" w:rsidR="004D752A" w:rsidRDefault="00000000">
            <w:pPr>
              <w:pStyle w:val="TableParagraph"/>
              <w:ind w:left="106" w:right="362"/>
              <w:rPr>
                <w:sz w:val="20"/>
              </w:rPr>
            </w:pPr>
            <w:r>
              <w:rPr>
                <w:sz w:val="20"/>
              </w:rPr>
              <w:t>Считают</w:t>
            </w:r>
            <w:r>
              <w:rPr>
                <w:spacing w:val="-11"/>
                <w:sz w:val="20"/>
              </w:rPr>
              <w:t xml:space="preserve"> </w:t>
            </w:r>
            <w:r>
              <w:rPr>
                <w:sz w:val="20"/>
              </w:rPr>
              <w:t>в</w:t>
            </w:r>
            <w:r>
              <w:rPr>
                <w:spacing w:val="-9"/>
                <w:sz w:val="20"/>
              </w:rPr>
              <w:t xml:space="preserve"> </w:t>
            </w:r>
            <w:r>
              <w:rPr>
                <w:sz w:val="20"/>
              </w:rPr>
              <w:t>прямом</w:t>
            </w:r>
            <w:r>
              <w:rPr>
                <w:spacing w:val="-9"/>
                <w:sz w:val="20"/>
              </w:rPr>
              <w:t xml:space="preserve"> </w:t>
            </w:r>
            <w:r>
              <w:rPr>
                <w:sz w:val="20"/>
              </w:rPr>
              <w:t>и</w:t>
            </w:r>
            <w:r>
              <w:rPr>
                <w:spacing w:val="-12"/>
                <w:sz w:val="20"/>
              </w:rPr>
              <w:t xml:space="preserve"> </w:t>
            </w:r>
            <w:r>
              <w:rPr>
                <w:sz w:val="20"/>
              </w:rPr>
              <w:t>обратном порядке в пределах 10 Соотносят количество,</w:t>
            </w:r>
          </w:p>
          <w:p w14:paraId="6B8AF222" w14:textId="77777777" w:rsidR="004D752A" w:rsidRDefault="00000000">
            <w:pPr>
              <w:pStyle w:val="TableParagraph"/>
              <w:spacing w:line="228" w:lineRule="exact"/>
              <w:ind w:left="106"/>
              <w:rPr>
                <w:sz w:val="20"/>
              </w:rPr>
            </w:pPr>
            <w:r>
              <w:rPr>
                <w:sz w:val="20"/>
              </w:rPr>
              <w:t>числительное</w:t>
            </w:r>
            <w:r>
              <w:rPr>
                <w:spacing w:val="-7"/>
                <w:sz w:val="20"/>
              </w:rPr>
              <w:t xml:space="preserve"> </w:t>
            </w:r>
            <w:r>
              <w:rPr>
                <w:sz w:val="20"/>
              </w:rPr>
              <w:t>и</w:t>
            </w:r>
            <w:r>
              <w:rPr>
                <w:spacing w:val="-5"/>
                <w:sz w:val="20"/>
              </w:rPr>
              <w:t xml:space="preserve"> </w:t>
            </w:r>
            <w:r>
              <w:rPr>
                <w:sz w:val="20"/>
              </w:rPr>
              <w:t>цифру</w:t>
            </w:r>
            <w:r>
              <w:rPr>
                <w:spacing w:val="-12"/>
                <w:sz w:val="20"/>
              </w:rPr>
              <w:t xml:space="preserve"> </w:t>
            </w:r>
            <w:r>
              <w:rPr>
                <w:sz w:val="20"/>
              </w:rPr>
              <w:t>в</w:t>
            </w:r>
            <w:r>
              <w:rPr>
                <w:spacing w:val="-2"/>
                <w:sz w:val="20"/>
              </w:rPr>
              <w:t xml:space="preserve"> пределах</w:t>
            </w:r>
          </w:p>
          <w:p w14:paraId="4C77E9D4" w14:textId="77777777" w:rsidR="004D752A" w:rsidRDefault="00000000">
            <w:pPr>
              <w:pStyle w:val="TableParagraph"/>
              <w:spacing w:line="212" w:lineRule="exact"/>
              <w:ind w:left="106"/>
              <w:rPr>
                <w:sz w:val="20"/>
              </w:rPr>
            </w:pPr>
            <w:r>
              <w:rPr>
                <w:sz w:val="20"/>
              </w:rPr>
              <w:t>10</w:t>
            </w:r>
            <w:r>
              <w:rPr>
                <w:spacing w:val="-4"/>
                <w:sz w:val="20"/>
              </w:rPr>
              <w:t xml:space="preserve"> </w:t>
            </w:r>
            <w:r>
              <w:rPr>
                <w:sz w:val="20"/>
              </w:rPr>
              <w:t>(возможно</w:t>
            </w:r>
            <w:r>
              <w:rPr>
                <w:spacing w:val="-9"/>
                <w:sz w:val="20"/>
              </w:rPr>
              <w:t xml:space="preserve"> </w:t>
            </w:r>
            <w:r>
              <w:rPr>
                <w:sz w:val="20"/>
              </w:rPr>
              <w:t>с</w:t>
            </w:r>
            <w:r>
              <w:rPr>
                <w:spacing w:val="-6"/>
                <w:sz w:val="20"/>
              </w:rPr>
              <w:t xml:space="preserve"> </w:t>
            </w:r>
            <w:r>
              <w:rPr>
                <w:spacing w:val="-2"/>
                <w:sz w:val="20"/>
              </w:rPr>
              <w:t>помощью.</w:t>
            </w:r>
          </w:p>
        </w:tc>
        <w:tc>
          <w:tcPr>
            <w:tcW w:w="3405" w:type="dxa"/>
          </w:tcPr>
          <w:p w14:paraId="2F523E03" w14:textId="77777777" w:rsidR="004D752A" w:rsidRDefault="00000000">
            <w:pPr>
              <w:pStyle w:val="TableParagraph"/>
              <w:ind w:left="105"/>
              <w:rPr>
                <w:sz w:val="20"/>
              </w:rPr>
            </w:pPr>
            <w:r>
              <w:rPr>
                <w:sz w:val="20"/>
              </w:rPr>
              <w:t>Образовывают,</w:t>
            </w:r>
            <w:r>
              <w:rPr>
                <w:spacing w:val="-10"/>
                <w:sz w:val="20"/>
              </w:rPr>
              <w:t xml:space="preserve"> </w:t>
            </w:r>
            <w:r>
              <w:rPr>
                <w:sz w:val="20"/>
              </w:rPr>
              <w:t>различают,</w:t>
            </w:r>
            <w:r>
              <w:rPr>
                <w:spacing w:val="-13"/>
                <w:sz w:val="20"/>
              </w:rPr>
              <w:t xml:space="preserve"> </w:t>
            </w:r>
            <w:r>
              <w:rPr>
                <w:sz w:val="20"/>
              </w:rPr>
              <w:t>читают</w:t>
            </w:r>
            <w:r>
              <w:rPr>
                <w:spacing w:val="-12"/>
                <w:sz w:val="20"/>
              </w:rPr>
              <w:t xml:space="preserve"> </w:t>
            </w:r>
            <w:r>
              <w:rPr>
                <w:sz w:val="20"/>
              </w:rPr>
              <w:t>и записывают число 10</w:t>
            </w:r>
          </w:p>
          <w:p w14:paraId="0121C452" w14:textId="77777777" w:rsidR="004D752A" w:rsidRDefault="00000000">
            <w:pPr>
              <w:pStyle w:val="TableParagraph"/>
              <w:ind w:left="105" w:right="197"/>
              <w:rPr>
                <w:sz w:val="20"/>
              </w:rPr>
            </w:pPr>
            <w:r>
              <w:rPr>
                <w:sz w:val="20"/>
              </w:rPr>
              <w:t>Считают</w:t>
            </w:r>
            <w:r>
              <w:rPr>
                <w:spacing w:val="-10"/>
                <w:sz w:val="20"/>
              </w:rPr>
              <w:t xml:space="preserve"> </w:t>
            </w:r>
            <w:r>
              <w:rPr>
                <w:sz w:val="20"/>
              </w:rPr>
              <w:t>в</w:t>
            </w:r>
            <w:r>
              <w:rPr>
                <w:spacing w:val="-9"/>
                <w:sz w:val="20"/>
              </w:rPr>
              <w:t xml:space="preserve"> </w:t>
            </w:r>
            <w:r>
              <w:rPr>
                <w:sz w:val="20"/>
              </w:rPr>
              <w:t>прямом</w:t>
            </w:r>
            <w:r>
              <w:rPr>
                <w:spacing w:val="-8"/>
                <w:sz w:val="20"/>
              </w:rPr>
              <w:t xml:space="preserve"> </w:t>
            </w:r>
            <w:r>
              <w:rPr>
                <w:sz w:val="20"/>
              </w:rPr>
              <w:t>и</w:t>
            </w:r>
            <w:r>
              <w:rPr>
                <w:spacing w:val="-11"/>
                <w:sz w:val="20"/>
              </w:rPr>
              <w:t xml:space="preserve"> </w:t>
            </w:r>
            <w:r>
              <w:rPr>
                <w:sz w:val="20"/>
              </w:rPr>
              <w:t>обратном порядке в пределах 10</w:t>
            </w:r>
          </w:p>
          <w:p w14:paraId="07753F5B" w14:textId="77777777" w:rsidR="004D752A" w:rsidRDefault="00000000">
            <w:pPr>
              <w:pStyle w:val="TableParagraph"/>
              <w:ind w:left="105" w:right="105"/>
              <w:rPr>
                <w:sz w:val="20"/>
              </w:rPr>
            </w:pPr>
            <w:r>
              <w:rPr>
                <w:sz w:val="20"/>
              </w:rPr>
              <w:t>Соотносят</w:t>
            </w:r>
            <w:r>
              <w:rPr>
                <w:spacing w:val="-13"/>
                <w:sz w:val="20"/>
              </w:rPr>
              <w:t xml:space="preserve"> </w:t>
            </w:r>
            <w:r>
              <w:rPr>
                <w:sz w:val="20"/>
              </w:rPr>
              <w:t>количество,</w:t>
            </w:r>
            <w:r>
              <w:rPr>
                <w:spacing w:val="-12"/>
                <w:sz w:val="20"/>
              </w:rPr>
              <w:t xml:space="preserve"> </w:t>
            </w:r>
            <w:r>
              <w:rPr>
                <w:sz w:val="20"/>
              </w:rPr>
              <w:t>числительное и цифру в пределах 10</w:t>
            </w:r>
          </w:p>
          <w:p w14:paraId="380C3710" w14:textId="77777777" w:rsidR="004D752A" w:rsidRDefault="00000000">
            <w:pPr>
              <w:pStyle w:val="TableParagraph"/>
              <w:spacing w:line="226" w:lineRule="exact"/>
              <w:ind w:left="105"/>
              <w:rPr>
                <w:sz w:val="20"/>
              </w:rPr>
            </w:pPr>
            <w:r>
              <w:rPr>
                <w:sz w:val="20"/>
              </w:rPr>
              <w:t>Пользуются</w:t>
            </w:r>
            <w:r>
              <w:rPr>
                <w:spacing w:val="-13"/>
                <w:sz w:val="20"/>
              </w:rPr>
              <w:t xml:space="preserve"> </w:t>
            </w:r>
            <w:r>
              <w:rPr>
                <w:sz w:val="20"/>
              </w:rPr>
              <w:t>таблицей</w:t>
            </w:r>
            <w:r>
              <w:rPr>
                <w:spacing w:val="-12"/>
                <w:sz w:val="20"/>
              </w:rPr>
              <w:t xml:space="preserve"> </w:t>
            </w:r>
            <w:r>
              <w:rPr>
                <w:sz w:val="20"/>
              </w:rPr>
              <w:t>состава</w:t>
            </w:r>
            <w:r>
              <w:rPr>
                <w:spacing w:val="-13"/>
                <w:sz w:val="20"/>
              </w:rPr>
              <w:t xml:space="preserve"> </w:t>
            </w:r>
            <w:r>
              <w:rPr>
                <w:sz w:val="20"/>
              </w:rPr>
              <w:t>чисел первого десятка из двух слагаемых</w:t>
            </w:r>
          </w:p>
        </w:tc>
      </w:tr>
      <w:tr w:rsidR="004D752A" w14:paraId="7305A45D" w14:textId="77777777">
        <w:trPr>
          <w:trHeight w:val="1382"/>
        </w:trPr>
        <w:tc>
          <w:tcPr>
            <w:tcW w:w="682" w:type="dxa"/>
          </w:tcPr>
          <w:p w14:paraId="42C4743C" w14:textId="77777777" w:rsidR="004D752A" w:rsidRDefault="00000000">
            <w:pPr>
              <w:pStyle w:val="TableParagraph"/>
              <w:spacing w:line="225" w:lineRule="exact"/>
              <w:ind w:left="14" w:right="5"/>
              <w:jc w:val="center"/>
              <w:rPr>
                <w:sz w:val="20"/>
              </w:rPr>
            </w:pPr>
            <w:r>
              <w:rPr>
                <w:spacing w:val="-5"/>
                <w:sz w:val="20"/>
              </w:rPr>
              <w:t>86-</w:t>
            </w:r>
          </w:p>
          <w:p w14:paraId="05ABFABE" w14:textId="77777777" w:rsidR="004D752A" w:rsidRDefault="004D752A">
            <w:pPr>
              <w:pStyle w:val="TableParagraph"/>
              <w:ind w:left="0"/>
              <w:rPr>
                <w:b/>
                <w:sz w:val="20"/>
              </w:rPr>
            </w:pPr>
          </w:p>
          <w:p w14:paraId="31BEEF71" w14:textId="77777777" w:rsidR="004D752A" w:rsidRDefault="004D752A">
            <w:pPr>
              <w:pStyle w:val="TableParagraph"/>
              <w:spacing w:before="1"/>
              <w:ind w:left="0"/>
              <w:rPr>
                <w:b/>
                <w:sz w:val="20"/>
              </w:rPr>
            </w:pPr>
          </w:p>
          <w:p w14:paraId="04F4802C" w14:textId="77777777" w:rsidR="004D752A" w:rsidRDefault="00000000">
            <w:pPr>
              <w:pStyle w:val="TableParagraph"/>
              <w:ind w:left="14" w:right="5"/>
              <w:jc w:val="center"/>
              <w:rPr>
                <w:sz w:val="20"/>
              </w:rPr>
            </w:pPr>
            <w:r>
              <w:rPr>
                <w:spacing w:val="-5"/>
                <w:sz w:val="20"/>
              </w:rPr>
              <w:t>87</w:t>
            </w:r>
          </w:p>
        </w:tc>
        <w:tc>
          <w:tcPr>
            <w:tcW w:w="2157" w:type="dxa"/>
          </w:tcPr>
          <w:p w14:paraId="32E5BB5A" w14:textId="77777777" w:rsidR="004D752A" w:rsidRDefault="00000000">
            <w:pPr>
              <w:pStyle w:val="TableParagraph"/>
              <w:ind w:left="109" w:right="108"/>
              <w:rPr>
                <w:sz w:val="20"/>
              </w:rPr>
            </w:pPr>
            <w:r>
              <w:rPr>
                <w:spacing w:val="-2"/>
                <w:sz w:val="20"/>
              </w:rPr>
              <w:t xml:space="preserve">Сравнение </w:t>
            </w:r>
            <w:r>
              <w:rPr>
                <w:sz w:val="20"/>
              </w:rPr>
              <w:t>предметных</w:t>
            </w:r>
            <w:r>
              <w:rPr>
                <w:spacing w:val="-13"/>
                <w:sz w:val="20"/>
              </w:rPr>
              <w:t xml:space="preserve"> </w:t>
            </w:r>
            <w:r>
              <w:rPr>
                <w:sz w:val="20"/>
              </w:rPr>
              <w:t>множеств в пределах 10</w:t>
            </w:r>
          </w:p>
          <w:p w14:paraId="32513B58" w14:textId="77777777" w:rsidR="004D752A" w:rsidRDefault="00000000">
            <w:pPr>
              <w:pStyle w:val="TableParagraph"/>
              <w:spacing w:before="212" w:line="230" w:lineRule="atLeast"/>
              <w:ind w:left="109"/>
              <w:rPr>
                <w:sz w:val="20"/>
              </w:rPr>
            </w:pPr>
            <w:r>
              <w:rPr>
                <w:sz w:val="20"/>
              </w:rPr>
              <w:t>Запись и решение примеров</w:t>
            </w:r>
            <w:r>
              <w:rPr>
                <w:spacing w:val="-13"/>
                <w:sz w:val="20"/>
              </w:rPr>
              <w:t xml:space="preserve"> </w:t>
            </w:r>
            <w:r>
              <w:rPr>
                <w:sz w:val="20"/>
              </w:rPr>
              <w:t>в</w:t>
            </w:r>
            <w:r>
              <w:rPr>
                <w:spacing w:val="-12"/>
                <w:sz w:val="20"/>
              </w:rPr>
              <w:t xml:space="preserve"> </w:t>
            </w:r>
            <w:r>
              <w:rPr>
                <w:sz w:val="20"/>
              </w:rPr>
              <w:t>пределах</w:t>
            </w:r>
          </w:p>
        </w:tc>
        <w:tc>
          <w:tcPr>
            <w:tcW w:w="711" w:type="dxa"/>
          </w:tcPr>
          <w:p w14:paraId="715E7C07" w14:textId="77777777" w:rsidR="004D752A" w:rsidRDefault="00000000">
            <w:pPr>
              <w:pStyle w:val="TableParagraph"/>
              <w:spacing w:line="225" w:lineRule="exact"/>
              <w:ind w:left="16" w:right="5"/>
              <w:jc w:val="center"/>
              <w:rPr>
                <w:sz w:val="20"/>
              </w:rPr>
            </w:pPr>
            <w:r>
              <w:rPr>
                <w:spacing w:val="-10"/>
                <w:sz w:val="20"/>
              </w:rPr>
              <w:t>1</w:t>
            </w:r>
          </w:p>
          <w:p w14:paraId="50C9094F" w14:textId="77777777" w:rsidR="004D752A" w:rsidRDefault="004D752A">
            <w:pPr>
              <w:pStyle w:val="TableParagraph"/>
              <w:ind w:left="0"/>
              <w:rPr>
                <w:b/>
                <w:sz w:val="20"/>
              </w:rPr>
            </w:pPr>
          </w:p>
          <w:p w14:paraId="4B7703C6" w14:textId="77777777" w:rsidR="004D752A" w:rsidRDefault="004D752A">
            <w:pPr>
              <w:pStyle w:val="TableParagraph"/>
              <w:spacing w:before="1"/>
              <w:ind w:left="0"/>
              <w:rPr>
                <w:b/>
                <w:sz w:val="20"/>
              </w:rPr>
            </w:pPr>
          </w:p>
          <w:p w14:paraId="2FD8A83C" w14:textId="77777777" w:rsidR="004D752A" w:rsidRDefault="00000000">
            <w:pPr>
              <w:pStyle w:val="TableParagraph"/>
              <w:ind w:left="16" w:right="5"/>
              <w:jc w:val="center"/>
              <w:rPr>
                <w:sz w:val="20"/>
              </w:rPr>
            </w:pPr>
            <w:r>
              <w:rPr>
                <w:spacing w:val="-10"/>
                <w:sz w:val="20"/>
              </w:rPr>
              <w:t>1</w:t>
            </w:r>
          </w:p>
          <w:p w14:paraId="25BACF74" w14:textId="77777777" w:rsidR="004D752A" w:rsidRDefault="004D752A">
            <w:pPr>
              <w:pStyle w:val="TableParagraph"/>
              <w:spacing w:before="1"/>
              <w:ind w:left="0"/>
              <w:rPr>
                <w:b/>
                <w:sz w:val="20"/>
              </w:rPr>
            </w:pPr>
          </w:p>
          <w:p w14:paraId="0AB55DD3" w14:textId="77777777" w:rsidR="004D752A" w:rsidRDefault="00000000">
            <w:pPr>
              <w:pStyle w:val="TableParagraph"/>
              <w:spacing w:line="215" w:lineRule="exact"/>
              <w:ind w:left="16" w:right="5"/>
              <w:jc w:val="center"/>
              <w:rPr>
                <w:sz w:val="20"/>
              </w:rPr>
            </w:pPr>
            <w:r>
              <w:rPr>
                <w:spacing w:val="-10"/>
                <w:sz w:val="20"/>
              </w:rPr>
              <w:t>1</w:t>
            </w:r>
          </w:p>
        </w:tc>
        <w:tc>
          <w:tcPr>
            <w:tcW w:w="1134" w:type="dxa"/>
          </w:tcPr>
          <w:p w14:paraId="6ADD2278" w14:textId="77777777" w:rsidR="004D752A" w:rsidRDefault="004D752A">
            <w:pPr>
              <w:pStyle w:val="TableParagraph"/>
              <w:ind w:left="0"/>
              <w:rPr>
                <w:sz w:val="20"/>
              </w:rPr>
            </w:pPr>
          </w:p>
        </w:tc>
        <w:tc>
          <w:tcPr>
            <w:tcW w:w="3405" w:type="dxa"/>
          </w:tcPr>
          <w:p w14:paraId="408045FD" w14:textId="77777777" w:rsidR="004D752A" w:rsidRDefault="00000000">
            <w:pPr>
              <w:pStyle w:val="TableParagraph"/>
              <w:ind w:left="107"/>
              <w:rPr>
                <w:sz w:val="20"/>
              </w:rPr>
            </w:pPr>
            <w:r>
              <w:rPr>
                <w:sz w:val="20"/>
              </w:rPr>
              <w:t>Получение</w:t>
            </w:r>
            <w:r>
              <w:rPr>
                <w:spacing w:val="-9"/>
                <w:sz w:val="20"/>
              </w:rPr>
              <w:t xml:space="preserve"> </w:t>
            </w:r>
            <w:r>
              <w:rPr>
                <w:sz w:val="20"/>
              </w:rPr>
              <w:t>1</w:t>
            </w:r>
            <w:r>
              <w:rPr>
                <w:spacing w:val="-6"/>
                <w:sz w:val="20"/>
              </w:rPr>
              <w:t xml:space="preserve"> </w:t>
            </w:r>
            <w:r>
              <w:rPr>
                <w:sz w:val="20"/>
              </w:rPr>
              <w:t>десятка</w:t>
            </w:r>
            <w:r>
              <w:rPr>
                <w:spacing w:val="-5"/>
                <w:sz w:val="20"/>
              </w:rPr>
              <w:t xml:space="preserve"> </w:t>
            </w:r>
            <w:r>
              <w:rPr>
                <w:sz w:val="20"/>
              </w:rPr>
              <w:t>из</w:t>
            </w:r>
            <w:r>
              <w:rPr>
                <w:spacing w:val="-9"/>
                <w:sz w:val="20"/>
              </w:rPr>
              <w:t xml:space="preserve"> </w:t>
            </w:r>
            <w:r>
              <w:rPr>
                <w:sz w:val="20"/>
              </w:rPr>
              <w:t>10</w:t>
            </w:r>
            <w:r>
              <w:rPr>
                <w:spacing w:val="-6"/>
                <w:sz w:val="20"/>
              </w:rPr>
              <w:t xml:space="preserve"> </w:t>
            </w:r>
            <w:r>
              <w:rPr>
                <w:sz w:val="20"/>
              </w:rPr>
              <w:t>единиц</w:t>
            </w:r>
            <w:r>
              <w:rPr>
                <w:spacing w:val="-8"/>
                <w:sz w:val="20"/>
              </w:rPr>
              <w:t xml:space="preserve"> </w:t>
            </w:r>
            <w:r>
              <w:rPr>
                <w:sz w:val="20"/>
              </w:rPr>
              <w:t>на основе практических действий с предметными совокупностями Сравнение предметных множеств, чисел в пределах 10</w:t>
            </w:r>
          </w:p>
          <w:p w14:paraId="1409C012" w14:textId="77777777" w:rsidR="004D752A" w:rsidRDefault="00000000">
            <w:pPr>
              <w:pStyle w:val="TableParagraph"/>
              <w:spacing w:line="215" w:lineRule="exact"/>
              <w:ind w:left="107"/>
              <w:rPr>
                <w:sz w:val="20"/>
              </w:rPr>
            </w:pPr>
            <w:r>
              <w:rPr>
                <w:sz w:val="20"/>
              </w:rPr>
              <w:t>Изучение</w:t>
            </w:r>
            <w:r>
              <w:rPr>
                <w:spacing w:val="-10"/>
                <w:sz w:val="20"/>
              </w:rPr>
              <w:t xml:space="preserve"> </w:t>
            </w:r>
            <w:r>
              <w:rPr>
                <w:sz w:val="20"/>
              </w:rPr>
              <w:t>состава</w:t>
            </w:r>
            <w:r>
              <w:rPr>
                <w:spacing w:val="-5"/>
                <w:sz w:val="20"/>
              </w:rPr>
              <w:t xml:space="preserve"> </w:t>
            </w:r>
            <w:r>
              <w:rPr>
                <w:sz w:val="20"/>
              </w:rPr>
              <w:t>числа</w:t>
            </w:r>
            <w:r>
              <w:rPr>
                <w:spacing w:val="-4"/>
                <w:sz w:val="20"/>
              </w:rPr>
              <w:t xml:space="preserve"> </w:t>
            </w:r>
            <w:r>
              <w:rPr>
                <w:spacing w:val="-5"/>
                <w:sz w:val="20"/>
              </w:rPr>
              <w:t>10</w:t>
            </w:r>
          </w:p>
        </w:tc>
        <w:tc>
          <w:tcPr>
            <w:tcW w:w="3261" w:type="dxa"/>
          </w:tcPr>
          <w:p w14:paraId="551A3F1D" w14:textId="77777777" w:rsidR="004D752A" w:rsidRDefault="00000000">
            <w:pPr>
              <w:pStyle w:val="TableParagraph"/>
              <w:ind w:left="106" w:right="157"/>
              <w:jc w:val="both"/>
              <w:rPr>
                <w:sz w:val="20"/>
              </w:rPr>
            </w:pPr>
            <w:r>
              <w:rPr>
                <w:sz w:val="20"/>
              </w:rPr>
              <w:t>Образовывают,</w:t>
            </w:r>
            <w:r>
              <w:rPr>
                <w:spacing w:val="-13"/>
                <w:sz w:val="20"/>
              </w:rPr>
              <w:t xml:space="preserve"> </w:t>
            </w:r>
            <w:r>
              <w:rPr>
                <w:sz w:val="20"/>
              </w:rPr>
              <w:t>различают,</w:t>
            </w:r>
            <w:r>
              <w:rPr>
                <w:spacing w:val="-12"/>
                <w:sz w:val="20"/>
              </w:rPr>
              <w:t xml:space="preserve"> </w:t>
            </w:r>
            <w:r>
              <w:rPr>
                <w:sz w:val="20"/>
              </w:rPr>
              <w:t>читают и записывают число 10 (возможно с помощью)</w:t>
            </w:r>
          </w:p>
          <w:p w14:paraId="6AF42DCC" w14:textId="77777777" w:rsidR="004D752A" w:rsidRDefault="00000000">
            <w:pPr>
              <w:pStyle w:val="TableParagraph"/>
              <w:spacing w:line="230" w:lineRule="atLeast"/>
              <w:ind w:left="106"/>
              <w:rPr>
                <w:sz w:val="20"/>
              </w:rPr>
            </w:pPr>
            <w:r>
              <w:rPr>
                <w:sz w:val="20"/>
              </w:rPr>
              <w:t>Считают в прямом и обратном порядке в пределах 10 (счёт по 2) Заменяют</w:t>
            </w:r>
            <w:r>
              <w:rPr>
                <w:spacing w:val="-7"/>
                <w:sz w:val="20"/>
              </w:rPr>
              <w:t xml:space="preserve"> </w:t>
            </w:r>
            <w:r>
              <w:rPr>
                <w:sz w:val="20"/>
              </w:rPr>
              <w:t>10</w:t>
            </w:r>
            <w:r>
              <w:rPr>
                <w:spacing w:val="-11"/>
                <w:sz w:val="20"/>
              </w:rPr>
              <w:t xml:space="preserve"> </w:t>
            </w:r>
            <w:r>
              <w:rPr>
                <w:sz w:val="20"/>
              </w:rPr>
              <w:t>единиц</w:t>
            </w:r>
            <w:r>
              <w:rPr>
                <w:spacing w:val="-8"/>
                <w:sz w:val="20"/>
              </w:rPr>
              <w:t xml:space="preserve"> </w:t>
            </w:r>
            <w:r>
              <w:rPr>
                <w:sz w:val="20"/>
              </w:rPr>
              <w:t>1</w:t>
            </w:r>
            <w:r>
              <w:rPr>
                <w:spacing w:val="-6"/>
                <w:sz w:val="20"/>
              </w:rPr>
              <w:t xml:space="preserve"> </w:t>
            </w:r>
            <w:r>
              <w:rPr>
                <w:sz w:val="20"/>
              </w:rPr>
              <w:t>десятком</w:t>
            </w:r>
            <w:r>
              <w:rPr>
                <w:spacing w:val="-5"/>
                <w:sz w:val="20"/>
              </w:rPr>
              <w:t xml:space="preserve"> </w:t>
            </w:r>
            <w:r>
              <w:rPr>
                <w:sz w:val="20"/>
              </w:rPr>
              <w:t>(1</w:t>
            </w:r>
          </w:p>
        </w:tc>
        <w:tc>
          <w:tcPr>
            <w:tcW w:w="3405" w:type="dxa"/>
          </w:tcPr>
          <w:p w14:paraId="348DEB63" w14:textId="77777777" w:rsidR="004D752A" w:rsidRDefault="00000000">
            <w:pPr>
              <w:pStyle w:val="TableParagraph"/>
              <w:ind w:left="105"/>
              <w:rPr>
                <w:sz w:val="20"/>
              </w:rPr>
            </w:pPr>
            <w:r>
              <w:rPr>
                <w:sz w:val="20"/>
              </w:rPr>
              <w:t>Образовывают,</w:t>
            </w:r>
            <w:r>
              <w:rPr>
                <w:spacing w:val="-10"/>
                <w:sz w:val="20"/>
              </w:rPr>
              <w:t xml:space="preserve"> </w:t>
            </w:r>
            <w:r>
              <w:rPr>
                <w:sz w:val="20"/>
              </w:rPr>
              <w:t>различают,</w:t>
            </w:r>
            <w:r>
              <w:rPr>
                <w:spacing w:val="-13"/>
                <w:sz w:val="20"/>
              </w:rPr>
              <w:t xml:space="preserve"> </w:t>
            </w:r>
            <w:r>
              <w:rPr>
                <w:sz w:val="20"/>
              </w:rPr>
              <w:t>читают</w:t>
            </w:r>
            <w:r>
              <w:rPr>
                <w:spacing w:val="-12"/>
                <w:sz w:val="20"/>
              </w:rPr>
              <w:t xml:space="preserve"> </w:t>
            </w:r>
            <w:r>
              <w:rPr>
                <w:sz w:val="20"/>
              </w:rPr>
              <w:t>и записывают число 10</w:t>
            </w:r>
          </w:p>
          <w:p w14:paraId="438C0D9B" w14:textId="77777777" w:rsidR="004D752A" w:rsidRDefault="00000000">
            <w:pPr>
              <w:pStyle w:val="TableParagraph"/>
              <w:ind w:left="105" w:right="197"/>
              <w:rPr>
                <w:sz w:val="20"/>
              </w:rPr>
            </w:pPr>
            <w:r>
              <w:rPr>
                <w:sz w:val="20"/>
              </w:rPr>
              <w:t>Заменяют</w:t>
            </w:r>
            <w:r>
              <w:rPr>
                <w:spacing w:val="-7"/>
                <w:sz w:val="20"/>
              </w:rPr>
              <w:t xml:space="preserve"> </w:t>
            </w:r>
            <w:r>
              <w:rPr>
                <w:sz w:val="20"/>
              </w:rPr>
              <w:t>10</w:t>
            </w:r>
            <w:r>
              <w:rPr>
                <w:spacing w:val="-11"/>
                <w:sz w:val="20"/>
              </w:rPr>
              <w:t xml:space="preserve"> </w:t>
            </w:r>
            <w:r>
              <w:rPr>
                <w:sz w:val="20"/>
              </w:rPr>
              <w:t>единиц</w:t>
            </w:r>
            <w:r>
              <w:rPr>
                <w:spacing w:val="-8"/>
                <w:sz w:val="20"/>
              </w:rPr>
              <w:t xml:space="preserve"> </w:t>
            </w:r>
            <w:r>
              <w:rPr>
                <w:sz w:val="20"/>
              </w:rPr>
              <w:t>1</w:t>
            </w:r>
            <w:r>
              <w:rPr>
                <w:spacing w:val="-6"/>
                <w:sz w:val="20"/>
              </w:rPr>
              <w:t xml:space="preserve"> </w:t>
            </w:r>
            <w:r>
              <w:rPr>
                <w:sz w:val="20"/>
              </w:rPr>
              <w:t>десятком</w:t>
            </w:r>
            <w:r>
              <w:rPr>
                <w:spacing w:val="-5"/>
                <w:sz w:val="20"/>
              </w:rPr>
              <w:t xml:space="preserve"> </w:t>
            </w:r>
            <w:r>
              <w:rPr>
                <w:sz w:val="20"/>
              </w:rPr>
              <w:t>(1 дес. = 10 ед.)</w:t>
            </w:r>
          </w:p>
          <w:p w14:paraId="6EF2C893" w14:textId="77777777" w:rsidR="004D752A" w:rsidRDefault="00000000">
            <w:pPr>
              <w:pStyle w:val="TableParagraph"/>
              <w:spacing w:line="230" w:lineRule="atLeast"/>
              <w:ind w:left="105" w:right="151"/>
              <w:rPr>
                <w:sz w:val="20"/>
              </w:rPr>
            </w:pPr>
            <w:r>
              <w:rPr>
                <w:sz w:val="20"/>
              </w:rPr>
              <w:t>Сравнивают</w:t>
            </w:r>
            <w:r>
              <w:rPr>
                <w:spacing w:val="-13"/>
                <w:sz w:val="20"/>
              </w:rPr>
              <w:t xml:space="preserve"> </w:t>
            </w:r>
            <w:r>
              <w:rPr>
                <w:sz w:val="20"/>
              </w:rPr>
              <w:t>предметные</w:t>
            </w:r>
            <w:r>
              <w:rPr>
                <w:spacing w:val="-12"/>
                <w:sz w:val="20"/>
              </w:rPr>
              <w:t xml:space="preserve"> </w:t>
            </w:r>
            <w:r>
              <w:rPr>
                <w:sz w:val="20"/>
              </w:rPr>
              <w:t>множества и числа в пределах 10</w:t>
            </w:r>
          </w:p>
        </w:tc>
      </w:tr>
    </w:tbl>
    <w:p w14:paraId="3A7F7274" w14:textId="77777777" w:rsidR="004D752A" w:rsidRDefault="004D752A">
      <w:pPr>
        <w:pStyle w:val="TableParagraph"/>
        <w:spacing w:line="230" w:lineRule="atLeast"/>
        <w:rPr>
          <w:sz w:val="20"/>
        </w:rPr>
        <w:sectPr w:rsidR="004D752A">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157"/>
        <w:gridCol w:w="711"/>
        <w:gridCol w:w="1134"/>
        <w:gridCol w:w="3405"/>
        <w:gridCol w:w="3261"/>
        <w:gridCol w:w="3405"/>
      </w:tblGrid>
      <w:tr w:rsidR="004D752A" w14:paraId="48A62CA5" w14:textId="77777777">
        <w:trPr>
          <w:trHeight w:val="2299"/>
        </w:trPr>
        <w:tc>
          <w:tcPr>
            <w:tcW w:w="682" w:type="dxa"/>
          </w:tcPr>
          <w:p w14:paraId="4656B0EB" w14:textId="77777777" w:rsidR="004D752A" w:rsidRDefault="00000000">
            <w:pPr>
              <w:pStyle w:val="TableParagraph"/>
              <w:spacing w:line="225" w:lineRule="exact"/>
              <w:ind w:left="14" w:right="5"/>
              <w:jc w:val="center"/>
              <w:rPr>
                <w:sz w:val="20"/>
              </w:rPr>
            </w:pPr>
            <w:r>
              <w:rPr>
                <w:spacing w:val="-5"/>
                <w:sz w:val="20"/>
              </w:rPr>
              <w:lastRenderedPageBreak/>
              <w:t>88</w:t>
            </w:r>
          </w:p>
        </w:tc>
        <w:tc>
          <w:tcPr>
            <w:tcW w:w="2157" w:type="dxa"/>
          </w:tcPr>
          <w:p w14:paraId="06CE0CFA" w14:textId="77777777" w:rsidR="004D752A" w:rsidRDefault="00000000">
            <w:pPr>
              <w:pStyle w:val="TableParagraph"/>
              <w:spacing w:line="225" w:lineRule="exact"/>
              <w:ind w:left="109"/>
              <w:rPr>
                <w:sz w:val="20"/>
              </w:rPr>
            </w:pPr>
            <w:r>
              <w:rPr>
                <w:spacing w:val="-5"/>
                <w:sz w:val="20"/>
              </w:rPr>
              <w:t>10</w:t>
            </w:r>
          </w:p>
          <w:p w14:paraId="29D491FD" w14:textId="77777777" w:rsidR="004D752A" w:rsidRDefault="004D752A">
            <w:pPr>
              <w:pStyle w:val="TableParagraph"/>
              <w:ind w:left="0"/>
              <w:rPr>
                <w:b/>
                <w:sz w:val="20"/>
              </w:rPr>
            </w:pPr>
          </w:p>
          <w:p w14:paraId="5AF14F1B" w14:textId="77777777" w:rsidR="004D752A" w:rsidRDefault="00000000">
            <w:pPr>
              <w:pStyle w:val="TableParagraph"/>
              <w:spacing w:before="1"/>
              <w:ind w:left="109" w:right="276"/>
              <w:rPr>
                <w:sz w:val="20"/>
              </w:rPr>
            </w:pPr>
            <w:r>
              <w:rPr>
                <w:sz w:val="20"/>
              </w:rPr>
              <w:t>Получение числа 9 путем</w:t>
            </w:r>
            <w:r>
              <w:rPr>
                <w:spacing w:val="-13"/>
                <w:sz w:val="20"/>
              </w:rPr>
              <w:t xml:space="preserve"> </w:t>
            </w:r>
            <w:r>
              <w:rPr>
                <w:sz w:val="20"/>
              </w:rPr>
              <w:t xml:space="preserve">отсчитывания </w:t>
            </w:r>
            <w:r>
              <w:rPr>
                <w:spacing w:val="-2"/>
                <w:sz w:val="20"/>
              </w:rPr>
              <w:t>единицы</w:t>
            </w:r>
          </w:p>
        </w:tc>
        <w:tc>
          <w:tcPr>
            <w:tcW w:w="711" w:type="dxa"/>
          </w:tcPr>
          <w:p w14:paraId="7674A17C" w14:textId="77777777" w:rsidR="004D752A" w:rsidRDefault="004D752A">
            <w:pPr>
              <w:pStyle w:val="TableParagraph"/>
              <w:ind w:left="0"/>
              <w:rPr>
                <w:sz w:val="20"/>
              </w:rPr>
            </w:pPr>
          </w:p>
        </w:tc>
        <w:tc>
          <w:tcPr>
            <w:tcW w:w="1134" w:type="dxa"/>
          </w:tcPr>
          <w:p w14:paraId="73641AB7" w14:textId="77777777" w:rsidR="004D752A" w:rsidRDefault="004D752A">
            <w:pPr>
              <w:pStyle w:val="TableParagraph"/>
              <w:ind w:left="0"/>
              <w:rPr>
                <w:sz w:val="20"/>
              </w:rPr>
            </w:pPr>
          </w:p>
        </w:tc>
        <w:tc>
          <w:tcPr>
            <w:tcW w:w="3405" w:type="dxa"/>
          </w:tcPr>
          <w:p w14:paraId="6261C44E" w14:textId="77777777" w:rsidR="004D752A" w:rsidRDefault="00000000">
            <w:pPr>
              <w:pStyle w:val="TableParagraph"/>
              <w:ind w:left="107"/>
              <w:rPr>
                <w:sz w:val="20"/>
              </w:rPr>
            </w:pPr>
            <w:r>
              <w:rPr>
                <w:sz w:val="20"/>
              </w:rPr>
              <w:t>Сложение</w:t>
            </w:r>
            <w:r>
              <w:rPr>
                <w:spacing w:val="-11"/>
                <w:sz w:val="20"/>
              </w:rPr>
              <w:t xml:space="preserve"> </w:t>
            </w:r>
            <w:r>
              <w:rPr>
                <w:sz w:val="20"/>
              </w:rPr>
              <w:t>и</w:t>
            </w:r>
            <w:r>
              <w:rPr>
                <w:spacing w:val="-10"/>
                <w:sz w:val="20"/>
              </w:rPr>
              <w:t xml:space="preserve"> </w:t>
            </w:r>
            <w:r>
              <w:rPr>
                <w:sz w:val="20"/>
              </w:rPr>
              <w:t>вычитание</w:t>
            </w:r>
            <w:r>
              <w:rPr>
                <w:spacing w:val="-11"/>
                <w:sz w:val="20"/>
              </w:rPr>
              <w:t xml:space="preserve"> </w:t>
            </w:r>
            <w:r>
              <w:rPr>
                <w:sz w:val="20"/>
              </w:rPr>
              <w:t>чисел</w:t>
            </w:r>
            <w:r>
              <w:rPr>
                <w:spacing w:val="-9"/>
                <w:sz w:val="20"/>
              </w:rPr>
              <w:t xml:space="preserve"> </w:t>
            </w:r>
            <w:r>
              <w:rPr>
                <w:sz w:val="20"/>
              </w:rPr>
              <w:t>в пределах 10</w:t>
            </w:r>
          </w:p>
          <w:p w14:paraId="5BB4DED8" w14:textId="77777777" w:rsidR="004D752A" w:rsidRDefault="00000000">
            <w:pPr>
              <w:pStyle w:val="TableParagraph"/>
              <w:ind w:left="107" w:right="116"/>
              <w:rPr>
                <w:sz w:val="20"/>
              </w:rPr>
            </w:pPr>
            <w:r>
              <w:rPr>
                <w:sz w:val="20"/>
              </w:rPr>
              <w:t>Составление</w:t>
            </w:r>
            <w:r>
              <w:rPr>
                <w:spacing w:val="-12"/>
                <w:sz w:val="20"/>
              </w:rPr>
              <w:t xml:space="preserve"> </w:t>
            </w:r>
            <w:r>
              <w:rPr>
                <w:sz w:val="20"/>
              </w:rPr>
              <w:t>и</w:t>
            </w:r>
            <w:r>
              <w:rPr>
                <w:spacing w:val="-11"/>
                <w:sz w:val="20"/>
              </w:rPr>
              <w:t xml:space="preserve"> </w:t>
            </w:r>
            <w:r>
              <w:rPr>
                <w:sz w:val="20"/>
              </w:rPr>
              <w:t>решение</w:t>
            </w:r>
            <w:r>
              <w:rPr>
                <w:spacing w:val="-12"/>
                <w:sz w:val="20"/>
              </w:rPr>
              <w:t xml:space="preserve"> </w:t>
            </w:r>
            <w:r>
              <w:rPr>
                <w:sz w:val="20"/>
              </w:rPr>
              <w:t>примеров</w:t>
            </w:r>
            <w:r>
              <w:rPr>
                <w:spacing w:val="-8"/>
                <w:sz w:val="20"/>
              </w:rPr>
              <w:t xml:space="preserve"> </w:t>
            </w:r>
            <w:r>
              <w:rPr>
                <w:sz w:val="20"/>
              </w:rPr>
              <w:t>на сложение и вычитание с опорой на иллюстративное изображение состава числа 10</w:t>
            </w:r>
          </w:p>
        </w:tc>
        <w:tc>
          <w:tcPr>
            <w:tcW w:w="3261" w:type="dxa"/>
          </w:tcPr>
          <w:p w14:paraId="44D5DDA2" w14:textId="77777777" w:rsidR="004D752A" w:rsidRDefault="00000000">
            <w:pPr>
              <w:pStyle w:val="TableParagraph"/>
              <w:spacing w:line="225" w:lineRule="exact"/>
              <w:ind w:left="106"/>
              <w:rPr>
                <w:sz w:val="20"/>
              </w:rPr>
            </w:pPr>
            <w:r>
              <w:rPr>
                <w:sz w:val="20"/>
              </w:rPr>
              <w:t>дес.</w:t>
            </w:r>
            <w:r>
              <w:rPr>
                <w:spacing w:val="-1"/>
                <w:sz w:val="20"/>
              </w:rPr>
              <w:t xml:space="preserve"> </w:t>
            </w:r>
            <w:r>
              <w:rPr>
                <w:sz w:val="20"/>
              </w:rPr>
              <w:t>= 10</w:t>
            </w:r>
            <w:r>
              <w:rPr>
                <w:spacing w:val="-5"/>
                <w:sz w:val="20"/>
              </w:rPr>
              <w:t xml:space="preserve"> </w:t>
            </w:r>
            <w:r>
              <w:rPr>
                <w:spacing w:val="-4"/>
                <w:sz w:val="20"/>
              </w:rPr>
              <w:t>ед.)</w:t>
            </w:r>
          </w:p>
          <w:p w14:paraId="5BA46F89" w14:textId="77777777" w:rsidR="004D752A" w:rsidRDefault="00000000">
            <w:pPr>
              <w:pStyle w:val="TableParagraph"/>
              <w:ind w:left="106" w:right="186"/>
              <w:rPr>
                <w:sz w:val="20"/>
              </w:rPr>
            </w:pPr>
            <w:r>
              <w:rPr>
                <w:sz w:val="20"/>
              </w:rPr>
              <w:t>Сравнивают предметные множества</w:t>
            </w:r>
            <w:r>
              <w:rPr>
                <w:spacing w:val="-7"/>
                <w:sz w:val="20"/>
              </w:rPr>
              <w:t xml:space="preserve"> </w:t>
            </w:r>
            <w:r>
              <w:rPr>
                <w:sz w:val="20"/>
              </w:rPr>
              <w:t>в</w:t>
            </w:r>
            <w:r>
              <w:rPr>
                <w:spacing w:val="-7"/>
                <w:sz w:val="20"/>
              </w:rPr>
              <w:t xml:space="preserve"> </w:t>
            </w:r>
            <w:r>
              <w:rPr>
                <w:sz w:val="20"/>
              </w:rPr>
              <w:t>пределах</w:t>
            </w:r>
            <w:r>
              <w:rPr>
                <w:spacing w:val="-8"/>
                <w:sz w:val="20"/>
              </w:rPr>
              <w:t xml:space="preserve"> </w:t>
            </w:r>
            <w:r>
              <w:rPr>
                <w:sz w:val="20"/>
              </w:rPr>
              <w:t>10</w:t>
            </w:r>
            <w:r>
              <w:rPr>
                <w:spacing w:val="-12"/>
                <w:sz w:val="20"/>
              </w:rPr>
              <w:t xml:space="preserve"> </w:t>
            </w:r>
            <w:r>
              <w:rPr>
                <w:sz w:val="20"/>
              </w:rPr>
              <w:t xml:space="preserve">(с помощью дидактического </w:t>
            </w:r>
            <w:r>
              <w:rPr>
                <w:spacing w:val="-2"/>
                <w:sz w:val="20"/>
              </w:rPr>
              <w:t>материала)</w:t>
            </w:r>
          </w:p>
          <w:p w14:paraId="4E57B2E2" w14:textId="77777777" w:rsidR="004D752A" w:rsidRDefault="00000000">
            <w:pPr>
              <w:pStyle w:val="TableParagraph"/>
              <w:spacing w:before="4" w:line="237" w:lineRule="auto"/>
              <w:ind w:left="106" w:right="186"/>
              <w:rPr>
                <w:sz w:val="20"/>
              </w:rPr>
            </w:pPr>
            <w:r>
              <w:rPr>
                <w:sz w:val="20"/>
              </w:rPr>
              <w:t>Соотносят количество, числительное</w:t>
            </w:r>
            <w:r>
              <w:rPr>
                <w:spacing w:val="-13"/>
                <w:sz w:val="20"/>
              </w:rPr>
              <w:t xml:space="preserve"> </w:t>
            </w:r>
            <w:r>
              <w:rPr>
                <w:sz w:val="20"/>
              </w:rPr>
              <w:t>и</w:t>
            </w:r>
            <w:r>
              <w:rPr>
                <w:spacing w:val="-8"/>
                <w:sz w:val="20"/>
              </w:rPr>
              <w:t xml:space="preserve"> </w:t>
            </w:r>
            <w:r>
              <w:rPr>
                <w:sz w:val="20"/>
              </w:rPr>
              <w:t>цифру</w:t>
            </w:r>
            <w:r>
              <w:rPr>
                <w:spacing w:val="-13"/>
                <w:sz w:val="20"/>
              </w:rPr>
              <w:t xml:space="preserve"> </w:t>
            </w:r>
            <w:r>
              <w:rPr>
                <w:sz w:val="20"/>
              </w:rPr>
              <w:t>в</w:t>
            </w:r>
            <w:r>
              <w:rPr>
                <w:spacing w:val="-6"/>
                <w:sz w:val="20"/>
              </w:rPr>
              <w:t xml:space="preserve"> </w:t>
            </w:r>
            <w:r>
              <w:rPr>
                <w:sz w:val="20"/>
              </w:rPr>
              <w:t>пределах 10 (возможно с помощью) Пользуются таблицей состава</w:t>
            </w:r>
          </w:p>
          <w:p w14:paraId="15767952" w14:textId="77777777" w:rsidR="004D752A" w:rsidRDefault="00000000">
            <w:pPr>
              <w:pStyle w:val="TableParagraph"/>
              <w:spacing w:before="4" w:line="215" w:lineRule="exact"/>
              <w:ind w:left="106"/>
              <w:rPr>
                <w:sz w:val="20"/>
              </w:rPr>
            </w:pPr>
            <w:r>
              <w:rPr>
                <w:sz w:val="20"/>
              </w:rPr>
              <w:t>чисел</w:t>
            </w:r>
            <w:r>
              <w:rPr>
                <w:spacing w:val="-7"/>
                <w:sz w:val="20"/>
              </w:rPr>
              <w:t xml:space="preserve"> </w:t>
            </w:r>
            <w:r>
              <w:rPr>
                <w:sz w:val="20"/>
              </w:rPr>
              <w:t>(из</w:t>
            </w:r>
            <w:r>
              <w:rPr>
                <w:spacing w:val="-5"/>
                <w:sz w:val="20"/>
              </w:rPr>
              <w:t xml:space="preserve"> </w:t>
            </w:r>
            <w:r>
              <w:rPr>
                <w:sz w:val="20"/>
              </w:rPr>
              <w:t>двух</w:t>
            </w:r>
            <w:r>
              <w:rPr>
                <w:spacing w:val="-4"/>
                <w:sz w:val="20"/>
              </w:rPr>
              <w:t xml:space="preserve"> </w:t>
            </w:r>
            <w:r>
              <w:rPr>
                <w:spacing w:val="-2"/>
                <w:sz w:val="20"/>
              </w:rPr>
              <w:t>чисел)</w:t>
            </w:r>
          </w:p>
        </w:tc>
        <w:tc>
          <w:tcPr>
            <w:tcW w:w="3405" w:type="dxa"/>
          </w:tcPr>
          <w:p w14:paraId="7D1903DF" w14:textId="77777777" w:rsidR="004D752A" w:rsidRDefault="00000000">
            <w:pPr>
              <w:pStyle w:val="TableParagraph"/>
              <w:ind w:left="105" w:right="105"/>
              <w:rPr>
                <w:sz w:val="20"/>
              </w:rPr>
            </w:pPr>
            <w:r>
              <w:rPr>
                <w:sz w:val="20"/>
              </w:rPr>
              <w:t>Соотносят</w:t>
            </w:r>
            <w:r>
              <w:rPr>
                <w:spacing w:val="-13"/>
                <w:sz w:val="20"/>
              </w:rPr>
              <w:t xml:space="preserve"> </w:t>
            </w:r>
            <w:r>
              <w:rPr>
                <w:sz w:val="20"/>
              </w:rPr>
              <w:t>количество,</w:t>
            </w:r>
            <w:r>
              <w:rPr>
                <w:spacing w:val="-12"/>
                <w:sz w:val="20"/>
              </w:rPr>
              <w:t xml:space="preserve"> </w:t>
            </w:r>
            <w:r>
              <w:rPr>
                <w:sz w:val="20"/>
              </w:rPr>
              <w:t>числительное и цифру в пределах 10</w:t>
            </w:r>
          </w:p>
          <w:p w14:paraId="43B66DFC" w14:textId="77777777" w:rsidR="004D752A" w:rsidRDefault="00000000">
            <w:pPr>
              <w:pStyle w:val="TableParagraph"/>
              <w:ind w:left="105"/>
              <w:rPr>
                <w:sz w:val="20"/>
              </w:rPr>
            </w:pPr>
            <w:r>
              <w:rPr>
                <w:sz w:val="20"/>
              </w:rPr>
              <w:t>Пользуются</w:t>
            </w:r>
            <w:r>
              <w:rPr>
                <w:spacing w:val="-13"/>
                <w:sz w:val="20"/>
              </w:rPr>
              <w:t xml:space="preserve"> </w:t>
            </w:r>
            <w:r>
              <w:rPr>
                <w:sz w:val="20"/>
              </w:rPr>
              <w:t>таблицей</w:t>
            </w:r>
            <w:r>
              <w:rPr>
                <w:spacing w:val="-12"/>
                <w:sz w:val="20"/>
              </w:rPr>
              <w:t xml:space="preserve"> </w:t>
            </w:r>
            <w:r>
              <w:rPr>
                <w:sz w:val="20"/>
              </w:rPr>
              <w:t>состава</w:t>
            </w:r>
            <w:r>
              <w:rPr>
                <w:spacing w:val="-13"/>
                <w:sz w:val="20"/>
              </w:rPr>
              <w:t xml:space="preserve"> </w:t>
            </w:r>
            <w:r>
              <w:rPr>
                <w:sz w:val="20"/>
              </w:rPr>
              <w:t>чисел первого десятка из двух слагаемых</w:t>
            </w:r>
          </w:p>
        </w:tc>
      </w:tr>
      <w:tr w:rsidR="004D752A" w14:paraId="0019519A" w14:textId="77777777">
        <w:trPr>
          <w:trHeight w:val="2761"/>
        </w:trPr>
        <w:tc>
          <w:tcPr>
            <w:tcW w:w="682" w:type="dxa"/>
          </w:tcPr>
          <w:p w14:paraId="2A0B9673" w14:textId="77777777" w:rsidR="004D752A" w:rsidRDefault="00000000">
            <w:pPr>
              <w:pStyle w:val="TableParagraph"/>
              <w:spacing w:line="226" w:lineRule="exact"/>
              <w:ind w:left="14" w:right="5"/>
              <w:jc w:val="center"/>
              <w:rPr>
                <w:sz w:val="20"/>
              </w:rPr>
            </w:pPr>
            <w:r>
              <w:rPr>
                <w:spacing w:val="-5"/>
                <w:sz w:val="20"/>
              </w:rPr>
              <w:t>89-</w:t>
            </w:r>
          </w:p>
          <w:p w14:paraId="199791D2" w14:textId="77777777" w:rsidR="004D752A" w:rsidRDefault="004D752A">
            <w:pPr>
              <w:pStyle w:val="TableParagraph"/>
              <w:ind w:left="0"/>
              <w:rPr>
                <w:b/>
                <w:sz w:val="20"/>
              </w:rPr>
            </w:pPr>
          </w:p>
          <w:p w14:paraId="66C1E92C" w14:textId="77777777" w:rsidR="004D752A" w:rsidRDefault="00000000">
            <w:pPr>
              <w:pStyle w:val="TableParagraph"/>
              <w:spacing w:before="1"/>
              <w:ind w:left="14" w:right="5"/>
              <w:jc w:val="center"/>
              <w:rPr>
                <w:sz w:val="20"/>
              </w:rPr>
            </w:pPr>
            <w:r>
              <w:rPr>
                <w:spacing w:val="-5"/>
                <w:sz w:val="20"/>
              </w:rPr>
              <w:t>90</w:t>
            </w:r>
          </w:p>
        </w:tc>
        <w:tc>
          <w:tcPr>
            <w:tcW w:w="2157" w:type="dxa"/>
          </w:tcPr>
          <w:p w14:paraId="381B2C8E" w14:textId="77777777" w:rsidR="004D752A" w:rsidRDefault="00000000">
            <w:pPr>
              <w:pStyle w:val="TableParagraph"/>
              <w:spacing w:line="226" w:lineRule="exact"/>
              <w:ind w:left="109"/>
              <w:rPr>
                <w:sz w:val="20"/>
              </w:rPr>
            </w:pPr>
            <w:r>
              <w:rPr>
                <w:sz w:val="20"/>
              </w:rPr>
              <w:t>Числовой</w:t>
            </w:r>
            <w:r>
              <w:rPr>
                <w:spacing w:val="-7"/>
                <w:sz w:val="20"/>
              </w:rPr>
              <w:t xml:space="preserve"> </w:t>
            </w:r>
            <w:r>
              <w:rPr>
                <w:sz w:val="20"/>
              </w:rPr>
              <w:t>ряд</w:t>
            </w:r>
            <w:r>
              <w:rPr>
                <w:spacing w:val="-7"/>
                <w:sz w:val="20"/>
              </w:rPr>
              <w:t xml:space="preserve"> </w:t>
            </w:r>
            <w:r>
              <w:rPr>
                <w:sz w:val="20"/>
              </w:rPr>
              <w:t>1-</w:t>
            </w:r>
            <w:r>
              <w:rPr>
                <w:spacing w:val="-5"/>
                <w:sz w:val="20"/>
              </w:rPr>
              <w:t>10</w:t>
            </w:r>
          </w:p>
          <w:p w14:paraId="058908D3" w14:textId="77777777" w:rsidR="004D752A" w:rsidRDefault="004D752A">
            <w:pPr>
              <w:pStyle w:val="TableParagraph"/>
              <w:ind w:left="0"/>
              <w:rPr>
                <w:b/>
                <w:sz w:val="20"/>
              </w:rPr>
            </w:pPr>
          </w:p>
          <w:p w14:paraId="752433D5" w14:textId="77777777" w:rsidR="004D752A" w:rsidRDefault="00000000">
            <w:pPr>
              <w:pStyle w:val="TableParagraph"/>
              <w:spacing w:before="1"/>
              <w:ind w:left="109" w:right="203"/>
              <w:rPr>
                <w:sz w:val="20"/>
              </w:rPr>
            </w:pPr>
            <w:r>
              <w:rPr>
                <w:sz w:val="20"/>
              </w:rPr>
              <w:t>Сравнение чисел, запись и решение примеров</w:t>
            </w:r>
            <w:r>
              <w:rPr>
                <w:spacing w:val="-13"/>
                <w:sz w:val="20"/>
              </w:rPr>
              <w:t xml:space="preserve"> </w:t>
            </w:r>
            <w:r>
              <w:rPr>
                <w:sz w:val="20"/>
              </w:rPr>
              <w:t>в</w:t>
            </w:r>
            <w:r>
              <w:rPr>
                <w:spacing w:val="-12"/>
                <w:sz w:val="20"/>
              </w:rPr>
              <w:t xml:space="preserve"> </w:t>
            </w:r>
            <w:r>
              <w:rPr>
                <w:sz w:val="20"/>
              </w:rPr>
              <w:t xml:space="preserve">пределах </w:t>
            </w:r>
            <w:r>
              <w:rPr>
                <w:spacing w:val="-4"/>
                <w:sz w:val="20"/>
              </w:rPr>
              <w:t>10.</w:t>
            </w:r>
          </w:p>
        </w:tc>
        <w:tc>
          <w:tcPr>
            <w:tcW w:w="711" w:type="dxa"/>
          </w:tcPr>
          <w:p w14:paraId="08E56087" w14:textId="77777777" w:rsidR="004D752A" w:rsidRDefault="00000000">
            <w:pPr>
              <w:pStyle w:val="TableParagraph"/>
              <w:spacing w:line="226" w:lineRule="exact"/>
              <w:ind w:left="16" w:right="5"/>
              <w:jc w:val="center"/>
              <w:rPr>
                <w:sz w:val="20"/>
              </w:rPr>
            </w:pPr>
            <w:r>
              <w:rPr>
                <w:spacing w:val="-10"/>
                <w:sz w:val="20"/>
              </w:rPr>
              <w:t>1</w:t>
            </w:r>
          </w:p>
          <w:p w14:paraId="62B4CF1E" w14:textId="77777777" w:rsidR="004D752A" w:rsidRDefault="004D752A">
            <w:pPr>
              <w:pStyle w:val="TableParagraph"/>
              <w:ind w:left="0"/>
              <w:rPr>
                <w:b/>
                <w:sz w:val="20"/>
              </w:rPr>
            </w:pPr>
          </w:p>
          <w:p w14:paraId="4D7A94F4" w14:textId="77777777" w:rsidR="004D752A" w:rsidRDefault="00000000">
            <w:pPr>
              <w:pStyle w:val="TableParagraph"/>
              <w:spacing w:before="1"/>
              <w:ind w:left="16" w:right="5"/>
              <w:jc w:val="center"/>
              <w:rPr>
                <w:sz w:val="20"/>
              </w:rPr>
            </w:pPr>
            <w:r>
              <w:rPr>
                <w:spacing w:val="-10"/>
                <w:sz w:val="20"/>
              </w:rPr>
              <w:t>1</w:t>
            </w:r>
          </w:p>
        </w:tc>
        <w:tc>
          <w:tcPr>
            <w:tcW w:w="1134" w:type="dxa"/>
          </w:tcPr>
          <w:p w14:paraId="72B1336C" w14:textId="77777777" w:rsidR="004D752A" w:rsidRDefault="004D752A">
            <w:pPr>
              <w:pStyle w:val="TableParagraph"/>
              <w:ind w:left="0"/>
              <w:rPr>
                <w:sz w:val="20"/>
              </w:rPr>
            </w:pPr>
          </w:p>
        </w:tc>
        <w:tc>
          <w:tcPr>
            <w:tcW w:w="3405" w:type="dxa"/>
          </w:tcPr>
          <w:p w14:paraId="130EADD3" w14:textId="77777777" w:rsidR="004D752A" w:rsidRDefault="00000000">
            <w:pPr>
              <w:pStyle w:val="TableParagraph"/>
              <w:ind w:left="107"/>
              <w:rPr>
                <w:sz w:val="20"/>
              </w:rPr>
            </w:pPr>
            <w:r>
              <w:rPr>
                <w:sz w:val="20"/>
              </w:rPr>
              <w:t>Сложение</w:t>
            </w:r>
            <w:r>
              <w:rPr>
                <w:spacing w:val="-11"/>
                <w:sz w:val="20"/>
              </w:rPr>
              <w:t xml:space="preserve"> </w:t>
            </w:r>
            <w:r>
              <w:rPr>
                <w:sz w:val="20"/>
              </w:rPr>
              <w:t>и</w:t>
            </w:r>
            <w:r>
              <w:rPr>
                <w:spacing w:val="-10"/>
                <w:sz w:val="20"/>
              </w:rPr>
              <w:t xml:space="preserve"> </w:t>
            </w:r>
            <w:r>
              <w:rPr>
                <w:sz w:val="20"/>
              </w:rPr>
              <w:t>вычитание</w:t>
            </w:r>
            <w:r>
              <w:rPr>
                <w:spacing w:val="-11"/>
                <w:sz w:val="20"/>
              </w:rPr>
              <w:t xml:space="preserve"> </w:t>
            </w:r>
            <w:r>
              <w:rPr>
                <w:sz w:val="20"/>
              </w:rPr>
              <w:t>чисел</w:t>
            </w:r>
            <w:r>
              <w:rPr>
                <w:spacing w:val="-9"/>
                <w:sz w:val="20"/>
              </w:rPr>
              <w:t xml:space="preserve"> </w:t>
            </w:r>
            <w:r>
              <w:rPr>
                <w:sz w:val="20"/>
              </w:rPr>
              <w:t>в пределах 10</w:t>
            </w:r>
          </w:p>
          <w:p w14:paraId="352F273C" w14:textId="77777777" w:rsidR="004D752A" w:rsidRDefault="00000000">
            <w:pPr>
              <w:pStyle w:val="TableParagraph"/>
              <w:ind w:left="107" w:right="116"/>
              <w:rPr>
                <w:sz w:val="20"/>
              </w:rPr>
            </w:pPr>
            <w:r>
              <w:rPr>
                <w:sz w:val="20"/>
              </w:rPr>
              <w:t>Составление</w:t>
            </w:r>
            <w:r>
              <w:rPr>
                <w:spacing w:val="-12"/>
                <w:sz w:val="20"/>
              </w:rPr>
              <w:t xml:space="preserve"> </w:t>
            </w:r>
            <w:r>
              <w:rPr>
                <w:sz w:val="20"/>
              </w:rPr>
              <w:t>и</w:t>
            </w:r>
            <w:r>
              <w:rPr>
                <w:spacing w:val="-11"/>
                <w:sz w:val="20"/>
              </w:rPr>
              <w:t xml:space="preserve"> </w:t>
            </w:r>
            <w:r>
              <w:rPr>
                <w:sz w:val="20"/>
              </w:rPr>
              <w:t>решение</w:t>
            </w:r>
            <w:r>
              <w:rPr>
                <w:spacing w:val="-12"/>
                <w:sz w:val="20"/>
              </w:rPr>
              <w:t xml:space="preserve"> </w:t>
            </w:r>
            <w:r>
              <w:rPr>
                <w:sz w:val="20"/>
              </w:rPr>
              <w:t>примеров</w:t>
            </w:r>
            <w:r>
              <w:rPr>
                <w:spacing w:val="-8"/>
                <w:sz w:val="20"/>
              </w:rPr>
              <w:t xml:space="preserve"> </w:t>
            </w:r>
            <w:r>
              <w:rPr>
                <w:sz w:val="20"/>
              </w:rPr>
              <w:t>на сложение и вычитание с опорой на иллюстративное изображение состава числа 10</w:t>
            </w:r>
          </w:p>
          <w:p w14:paraId="6D00E962" w14:textId="77777777" w:rsidR="004D752A" w:rsidRDefault="00000000">
            <w:pPr>
              <w:pStyle w:val="TableParagraph"/>
              <w:ind w:left="107" w:right="145"/>
              <w:jc w:val="both"/>
              <w:rPr>
                <w:sz w:val="20"/>
              </w:rPr>
            </w:pPr>
            <w:r>
              <w:rPr>
                <w:sz w:val="20"/>
              </w:rPr>
              <w:t>Решение</w:t>
            </w:r>
            <w:r>
              <w:rPr>
                <w:spacing w:val="-13"/>
                <w:sz w:val="20"/>
              </w:rPr>
              <w:t xml:space="preserve"> </w:t>
            </w:r>
            <w:r>
              <w:rPr>
                <w:sz w:val="20"/>
              </w:rPr>
              <w:t>текстовых</w:t>
            </w:r>
            <w:r>
              <w:rPr>
                <w:spacing w:val="-12"/>
                <w:sz w:val="20"/>
              </w:rPr>
              <w:t xml:space="preserve"> </w:t>
            </w:r>
            <w:r>
              <w:rPr>
                <w:sz w:val="20"/>
              </w:rPr>
              <w:t>арифметических задач</w:t>
            </w:r>
            <w:r>
              <w:rPr>
                <w:spacing w:val="-13"/>
                <w:sz w:val="20"/>
              </w:rPr>
              <w:t xml:space="preserve"> </w:t>
            </w:r>
            <w:r>
              <w:rPr>
                <w:sz w:val="20"/>
              </w:rPr>
              <w:t>на</w:t>
            </w:r>
            <w:r>
              <w:rPr>
                <w:spacing w:val="-12"/>
                <w:sz w:val="20"/>
              </w:rPr>
              <w:t xml:space="preserve"> </w:t>
            </w:r>
            <w:r>
              <w:rPr>
                <w:sz w:val="20"/>
              </w:rPr>
              <w:t>нахождение</w:t>
            </w:r>
            <w:r>
              <w:rPr>
                <w:spacing w:val="-12"/>
                <w:sz w:val="20"/>
              </w:rPr>
              <w:t xml:space="preserve"> </w:t>
            </w:r>
            <w:r>
              <w:rPr>
                <w:sz w:val="20"/>
              </w:rPr>
              <w:t>суммы,</w:t>
            </w:r>
            <w:r>
              <w:rPr>
                <w:spacing w:val="-8"/>
                <w:sz w:val="20"/>
              </w:rPr>
              <w:t xml:space="preserve"> </w:t>
            </w:r>
            <w:r>
              <w:rPr>
                <w:sz w:val="20"/>
              </w:rPr>
              <w:t>остатка в пределах 10</w:t>
            </w:r>
          </w:p>
        </w:tc>
        <w:tc>
          <w:tcPr>
            <w:tcW w:w="3261" w:type="dxa"/>
          </w:tcPr>
          <w:p w14:paraId="57064478" w14:textId="77777777" w:rsidR="004D752A" w:rsidRDefault="00000000">
            <w:pPr>
              <w:pStyle w:val="TableParagraph"/>
              <w:ind w:left="106" w:right="157"/>
              <w:jc w:val="both"/>
              <w:rPr>
                <w:sz w:val="20"/>
              </w:rPr>
            </w:pPr>
            <w:r>
              <w:rPr>
                <w:sz w:val="20"/>
              </w:rPr>
              <w:t>Образовывают,</w:t>
            </w:r>
            <w:r>
              <w:rPr>
                <w:spacing w:val="-13"/>
                <w:sz w:val="20"/>
              </w:rPr>
              <w:t xml:space="preserve"> </w:t>
            </w:r>
            <w:r>
              <w:rPr>
                <w:sz w:val="20"/>
              </w:rPr>
              <w:t>различают,</w:t>
            </w:r>
            <w:r>
              <w:rPr>
                <w:spacing w:val="-12"/>
                <w:sz w:val="20"/>
              </w:rPr>
              <w:t xml:space="preserve"> </w:t>
            </w:r>
            <w:r>
              <w:rPr>
                <w:sz w:val="20"/>
              </w:rPr>
              <w:t>читают и записывают число 10 (возможно с помощью)</w:t>
            </w:r>
          </w:p>
          <w:p w14:paraId="267D90C7" w14:textId="77777777" w:rsidR="004D752A" w:rsidRDefault="00000000">
            <w:pPr>
              <w:pStyle w:val="TableParagraph"/>
              <w:ind w:left="106" w:right="223"/>
              <w:rPr>
                <w:sz w:val="20"/>
              </w:rPr>
            </w:pPr>
            <w:r>
              <w:rPr>
                <w:sz w:val="20"/>
              </w:rPr>
              <w:t>Сравнивают числа в пределах 10 (возможно с помощью) Пользуются таблицей состава чисел (из двух чисел)</w:t>
            </w:r>
            <w:r>
              <w:rPr>
                <w:spacing w:val="40"/>
                <w:sz w:val="20"/>
              </w:rPr>
              <w:t xml:space="preserve"> </w:t>
            </w:r>
            <w:r>
              <w:rPr>
                <w:sz w:val="20"/>
              </w:rPr>
              <w:t>Составляют,</w:t>
            </w:r>
            <w:r>
              <w:rPr>
                <w:spacing w:val="-13"/>
                <w:sz w:val="20"/>
              </w:rPr>
              <w:t xml:space="preserve"> </w:t>
            </w:r>
            <w:r>
              <w:rPr>
                <w:sz w:val="20"/>
              </w:rPr>
              <w:t>записывают,</w:t>
            </w:r>
            <w:r>
              <w:rPr>
                <w:spacing w:val="-12"/>
                <w:sz w:val="20"/>
              </w:rPr>
              <w:t xml:space="preserve"> </w:t>
            </w:r>
            <w:r>
              <w:rPr>
                <w:sz w:val="20"/>
              </w:rPr>
              <w:t>решают примеры в одно действие на</w:t>
            </w:r>
          </w:p>
          <w:p w14:paraId="3A27EC53" w14:textId="77777777" w:rsidR="004D752A" w:rsidRDefault="00000000">
            <w:pPr>
              <w:pStyle w:val="TableParagraph"/>
              <w:spacing w:before="4" w:line="235" w:lineRule="auto"/>
              <w:ind w:left="106"/>
              <w:rPr>
                <w:sz w:val="20"/>
              </w:rPr>
            </w:pPr>
            <w:r>
              <w:rPr>
                <w:sz w:val="20"/>
              </w:rPr>
              <w:t>сложение</w:t>
            </w:r>
            <w:r>
              <w:rPr>
                <w:spacing w:val="-11"/>
                <w:sz w:val="20"/>
              </w:rPr>
              <w:t xml:space="preserve"> </w:t>
            </w:r>
            <w:r>
              <w:rPr>
                <w:sz w:val="20"/>
              </w:rPr>
              <w:t>и</w:t>
            </w:r>
            <w:r>
              <w:rPr>
                <w:spacing w:val="-10"/>
                <w:sz w:val="20"/>
              </w:rPr>
              <w:t xml:space="preserve"> </w:t>
            </w:r>
            <w:r>
              <w:rPr>
                <w:sz w:val="20"/>
              </w:rPr>
              <w:t>вычитание</w:t>
            </w:r>
            <w:r>
              <w:rPr>
                <w:spacing w:val="-11"/>
                <w:sz w:val="20"/>
              </w:rPr>
              <w:t xml:space="preserve"> </w:t>
            </w:r>
            <w:r>
              <w:rPr>
                <w:sz w:val="20"/>
              </w:rPr>
              <w:t>с</w:t>
            </w:r>
            <w:r>
              <w:rPr>
                <w:spacing w:val="-11"/>
                <w:sz w:val="20"/>
              </w:rPr>
              <w:t xml:space="preserve"> </w:t>
            </w:r>
            <w:r>
              <w:rPr>
                <w:sz w:val="20"/>
              </w:rPr>
              <w:t>помощью счётного и дидактического</w:t>
            </w:r>
          </w:p>
          <w:p w14:paraId="28A1F150" w14:textId="77777777" w:rsidR="004D752A" w:rsidRDefault="00000000">
            <w:pPr>
              <w:pStyle w:val="TableParagraph"/>
              <w:spacing w:before="2" w:line="215" w:lineRule="exact"/>
              <w:ind w:left="106"/>
              <w:rPr>
                <w:sz w:val="20"/>
              </w:rPr>
            </w:pPr>
            <w:r>
              <w:rPr>
                <w:spacing w:val="-2"/>
                <w:sz w:val="20"/>
              </w:rPr>
              <w:t>материала</w:t>
            </w:r>
          </w:p>
        </w:tc>
        <w:tc>
          <w:tcPr>
            <w:tcW w:w="3405" w:type="dxa"/>
          </w:tcPr>
          <w:p w14:paraId="67B356A3" w14:textId="77777777" w:rsidR="004D752A" w:rsidRDefault="00000000">
            <w:pPr>
              <w:pStyle w:val="TableParagraph"/>
              <w:ind w:left="105"/>
              <w:rPr>
                <w:sz w:val="20"/>
              </w:rPr>
            </w:pPr>
            <w:r>
              <w:rPr>
                <w:sz w:val="20"/>
              </w:rPr>
              <w:t>Образовывают,</w:t>
            </w:r>
            <w:r>
              <w:rPr>
                <w:spacing w:val="-10"/>
                <w:sz w:val="20"/>
              </w:rPr>
              <w:t xml:space="preserve"> </w:t>
            </w:r>
            <w:r>
              <w:rPr>
                <w:sz w:val="20"/>
              </w:rPr>
              <w:t>различают,</w:t>
            </w:r>
            <w:r>
              <w:rPr>
                <w:spacing w:val="-13"/>
                <w:sz w:val="20"/>
              </w:rPr>
              <w:t xml:space="preserve"> </w:t>
            </w:r>
            <w:r>
              <w:rPr>
                <w:sz w:val="20"/>
              </w:rPr>
              <w:t>читают</w:t>
            </w:r>
            <w:r>
              <w:rPr>
                <w:spacing w:val="-12"/>
                <w:sz w:val="20"/>
              </w:rPr>
              <w:t xml:space="preserve"> </w:t>
            </w:r>
            <w:r>
              <w:rPr>
                <w:sz w:val="20"/>
              </w:rPr>
              <w:t>и записывают число 10</w:t>
            </w:r>
          </w:p>
          <w:p w14:paraId="660F9D7A" w14:textId="77777777" w:rsidR="004D752A" w:rsidRDefault="00000000">
            <w:pPr>
              <w:pStyle w:val="TableParagraph"/>
              <w:ind w:left="105" w:right="116"/>
              <w:rPr>
                <w:sz w:val="20"/>
              </w:rPr>
            </w:pPr>
            <w:r>
              <w:rPr>
                <w:sz w:val="20"/>
              </w:rPr>
              <w:t>Сравнивают числа в пределах 10 Пользуются</w:t>
            </w:r>
            <w:r>
              <w:rPr>
                <w:spacing w:val="-13"/>
                <w:sz w:val="20"/>
              </w:rPr>
              <w:t xml:space="preserve"> </w:t>
            </w:r>
            <w:r>
              <w:rPr>
                <w:sz w:val="20"/>
              </w:rPr>
              <w:t>таблицей</w:t>
            </w:r>
            <w:r>
              <w:rPr>
                <w:spacing w:val="-12"/>
                <w:sz w:val="20"/>
              </w:rPr>
              <w:t xml:space="preserve"> </w:t>
            </w:r>
            <w:r>
              <w:rPr>
                <w:sz w:val="20"/>
              </w:rPr>
              <w:t>состава</w:t>
            </w:r>
            <w:r>
              <w:rPr>
                <w:spacing w:val="-13"/>
                <w:sz w:val="20"/>
              </w:rPr>
              <w:t xml:space="preserve"> </w:t>
            </w:r>
            <w:r>
              <w:rPr>
                <w:sz w:val="20"/>
              </w:rPr>
              <w:t>чисел первого десятка из двух слагаемых Составляют, записывают, решают примеры в одно действие на сложение и вычитание</w:t>
            </w:r>
          </w:p>
        </w:tc>
      </w:tr>
      <w:tr w:rsidR="004D752A" w14:paraId="3816E02A" w14:textId="77777777">
        <w:trPr>
          <w:trHeight w:val="3451"/>
        </w:trPr>
        <w:tc>
          <w:tcPr>
            <w:tcW w:w="682" w:type="dxa"/>
          </w:tcPr>
          <w:p w14:paraId="665C3338" w14:textId="77777777" w:rsidR="004D752A" w:rsidRDefault="00000000">
            <w:pPr>
              <w:pStyle w:val="TableParagraph"/>
              <w:spacing w:line="225" w:lineRule="exact"/>
              <w:ind w:left="14" w:right="5"/>
              <w:jc w:val="center"/>
              <w:rPr>
                <w:sz w:val="20"/>
              </w:rPr>
            </w:pPr>
            <w:r>
              <w:rPr>
                <w:spacing w:val="-5"/>
                <w:sz w:val="20"/>
              </w:rPr>
              <w:t>91-</w:t>
            </w:r>
          </w:p>
          <w:p w14:paraId="7A25E6F9" w14:textId="77777777" w:rsidR="004D752A" w:rsidRDefault="00000000">
            <w:pPr>
              <w:pStyle w:val="TableParagraph"/>
              <w:ind w:left="14" w:right="5"/>
              <w:jc w:val="center"/>
              <w:rPr>
                <w:sz w:val="20"/>
              </w:rPr>
            </w:pPr>
            <w:r>
              <w:rPr>
                <w:spacing w:val="-5"/>
                <w:sz w:val="20"/>
              </w:rPr>
              <w:t>93</w:t>
            </w:r>
          </w:p>
        </w:tc>
        <w:tc>
          <w:tcPr>
            <w:tcW w:w="2157" w:type="dxa"/>
          </w:tcPr>
          <w:p w14:paraId="1B1AE10F" w14:textId="77777777" w:rsidR="004D752A" w:rsidRDefault="00000000">
            <w:pPr>
              <w:pStyle w:val="TableParagraph"/>
              <w:ind w:left="109" w:right="131"/>
              <w:rPr>
                <w:sz w:val="20"/>
              </w:rPr>
            </w:pPr>
            <w:r>
              <w:rPr>
                <w:sz w:val="20"/>
              </w:rPr>
              <w:t>Решение примеров, задач на сложение и вычитание</w:t>
            </w:r>
            <w:r>
              <w:rPr>
                <w:spacing w:val="-13"/>
                <w:sz w:val="20"/>
              </w:rPr>
              <w:t xml:space="preserve"> </w:t>
            </w:r>
            <w:r>
              <w:rPr>
                <w:sz w:val="20"/>
              </w:rPr>
              <w:t>в</w:t>
            </w:r>
            <w:r>
              <w:rPr>
                <w:spacing w:val="-12"/>
                <w:sz w:val="20"/>
              </w:rPr>
              <w:t xml:space="preserve"> </w:t>
            </w:r>
            <w:r>
              <w:rPr>
                <w:sz w:val="20"/>
              </w:rPr>
              <w:t xml:space="preserve">пределах </w:t>
            </w:r>
            <w:r>
              <w:rPr>
                <w:spacing w:val="-6"/>
                <w:sz w:val="20"/>
              </w:rPr>
              <w:t>10</w:t>
            </w:r>
          </w:p>
        </w:tc>
        <w:tc>
          <w:tcPr>
            <w:tcW w:w="711" w:type="dxa"/>
          </w:tcPr>
          <w:p w14:paraId="7138C700" w14:textId="77777777" w:rsidR="004D752A" w:rsidRDefault="00000000">
            <w:pPr>
              <w:pStyle w:val="TableParagraph"/>
              <w:spacing w:line="225" w:lineRule="exact"/>
              <w:ind w:left="16" w:right="5"/>
              <w:jc w:val="center"/>
              <w:rPr>
                <w:sz w:val="20"/>
              </w:rPr>
            </w:pPr>
            <w:r>
              <w:rPr>
                <w:spacing w:val="-10"/>
                <w:sz w:val="20"/>
              </w:rPr>
              <w:t>3</w:t>
            </w:r>
          </w:p>
        </w:tc>
        <w:tc>
          <w:tcPr>
            <w:tcW w:w="1134" w:type="dxa"/>
          </w:tcPr>
          <w:p w14:paraId="2A3740F0" w14:textId="77777777" w:rsidR="004D752A" w:rsidRDefault="004D752A">
            <w:pPr>
              <w:pStyle w:val="TableParagraph"/>
              <w:ind w:left="0"/>
              <w:rPr>
                <w:sz w:val="20"/>
              </w:rPr>
            </w:pPr>
          </w:p>
        </w:tc>
        <w:tc>
          <w:tcPr>
            <w:tcW w:w="3405" w:type="dxa"/>
          </w:tcPr>
          <w:p w14:paraId="24C30D6F" w14:textId="77777777" w:rsidR="004D752A" w:rsidRDefault="00000000">
            <w:pPr>
              <w:pStyle w:val="TableParagraph"/>
              <w:ind w:left="107" w:right="142"/>
              <w:jc w:val="both"/>
              <w:rPr>
                <w:sz w:val="20"/>
              </w:rPr>
            </w:pPr>
            <w:r>
              <w:rPr>
                <w:sz w:val="20"/>
              </w:rPr>
              <w:t>Решение</w:t>
            </w:r>
            <w:r>
              <w:rPr>
                <w:spacing w:val="-13"/>
                <w:sz w:val="20"/>
              </w:rPr>
              <w:t xml:space="preserve"> </w:t>
            </w:r>
            <w:r>
              <w:rPr>
                <w:sz w:val="20"/>
              </w:rPr>
              <w:t>текстовых</w:t>
            </w:r>
            <w:r>
              <w:rPr>
                <w:spacing w:val="-12"/>
                <w:sz w:val="20"/>
              </w:rPr>
              <w:t xml:space="preserve"> </w:t>
            </w:r>
            <w:r>
              <w:rPr>
                <w:sz w:val="20"/>
              </w:rPr>
              <w:t>арифметических задач</w:t>
            </w:r>
            <w:r>
              <w:rPr>
                <w:spacing w:val="-13"/>
                <w:sz w:val="20"/>
              </w:rPr>
              <w:t xml:space="preserve"> </w:t>
            </w:r>
            <w:r>
              <w:rPr>
                <w:sz w:val="20"/>
              </w:rPr>
              <w:t>на</w:t>
            </w:r>
            <w:r>
              <w:rPr>
                <w:spacing w:val="-12"/>
                <w:sz w:val="20"/>
              </w:rPr>
              <w:t xml:space="preserve"> </w:t>
            </w:r>
            <w:r>
              <w:rPr>
                <w:sz w:val="20"/>
              </w:rPr>
              <w:t>нахождение</w:t>
            </w:r>
            <w:r>
              <w:rPr>
                <w:spacing w:val="-12"/>
                <w:sz w:val="20"/>
              </w:rPr>
              <w:t xml:space="preserve"> </w:t>
            </w:r>
            <w:r>
              <w:rPr>
                <w:sz w:val="20"/>
              </w:rPr>
              <w:t>суммы,</w:t>
            </w:r>
            <w:r>
              <w:rPr>
                <w:spacing w:val="-6"/>
                <w:sz w:val="20"/>
              </w:rPr>
              <w:t xml:space="preserve"> </w:t>
            </w:r>
            <w:r>
              <w:rPr>
                <w:sz w:val="20"/>
              </w:rPr>
              <w:t>остатка в пределах 10</w:t>
            </w:r>
          </w:p>
          <w:p w14:paraId="69E7116C" w14:textId="77777777" w:rsidR="004D752A" w:rsidRDefault="00000000">
            <w:pPr>
              <w:pStyle w:val="TableParagraph"/>
              <w:ind w:left="107"/>
              <w:rPr>
                <w:sz w:val="20"/>
              </w:rPr>
            </w:pPr>
            <w:r>
              <w:rPr>
                <w:sz w:val="20"/>
              </w:rPr>
              <w:t>Составление и решение арифметических задач по предложенному</w:t>
            </w:r>
            <w:r>
              <w:rPr>
                <w:spacing w:val="-13"/>
                <w:sz w:val="20"/>
              </w:rPr>
              <w:t xml:space="preserve"> </w:t>
            </w:r>
            <w:r>
              <w:rPr>
                <w:sz w:val="20"/>
              </w:rPr>
              <w:t>сюжету,</w:t>
            </w:r>
            <w:r>
              <w:rPr>
                <w:spacing w:val="-12"/>
                <w:sz w:val="20"/>
              </w:rPr>
              <w:t xml:space="preserve"> </w:t>
            </w:r>
            <w:r>
              <w:rPr>
                <w:sz w:val="20"/>
              </w:rPr>
              <w:t>готовому решению, краткой записи с использованием иллюстраций</w:t>
            </w:r>
          </w:p>
        </w:tc>
        <w:tc>
          <w:tcPr>
            <w:tcW w:w="3261" w:type="dxa"/>
          </w:tcPr>
          <w:p w14:paraId="60943B9E" w14:textId="77777777" w:rsidR="004D752A" w:rsidRDefault="00000000">
            <w:pPr>
              <w:pStyle w:val="TableParagraph"/>
              <w:ind w:left="106" w:right="131"/>
              <w:rPr>
                <w:sz w:val="20"/>
              </w:rPr>
            </w:pPr>
            <w:r>
              <w:rPr>
                <w:sz w:val="20"/>
              </w:rPr>
              <w:t>Решают примеры в одно действие на сложение и вычитание в пределах</w:t>
            </w:r>
            <w:r>
              <w:rPr>
                <w:spacing w:val="-7"/>
                <w:sz w:val="20"/>
              </w:rPr>
              <w:t xml:space="preserve"> </w:t>
            </w:r>
            <w:r>
              <w:rPr>
                <w:sz w:val="20"/>
              </w:rPr>
              <w:t>10</w:t>
            </w:r>
            <w:r>
              <w:rPr>
                <w:spacing w:val="-7"/>
                <w:sz w:val="20"/>
              </w:rPr>
              <w:t xml:space="preserve"> </w:t>
            </w:r>
            <w:r>
              <w:rPr>
                <w:sz w:val="20"/>
              </w:rPr>
              <w:t>с</w:t>
            </w:r>
            <w:r>
              <w:rPr>
                <w:spacing w:val="-9"/>
                <w:sz w:val="20"/>
              </w:rPr>
              <w:t xml:space="preserve"> </w:t>
            </w:r>
            <w:r>
              <w:rPr>
                <w:sz w:val="20"/>
              </w:rPr>
              <w:t>помощью</w:t>
            </w:r>
            <w:r>
              <w:rPr>
                <w:spacing w:val="-8"/>
                <w:sz w:val="20"/>
              </w:rPr>
              <w:t xml:space="preserve"> </w:t>
            </w:r>
            <w:r>
              <w:rPr>
                <w:sz w:val="20"/>
              </w:rPr>
              <w:t>счётного</w:t>
            </w:r>
            <w:r>
              <w:rPr>
                <w:spacing w:val="-11"/>
                <w:sz w:val="20"/>
              </w:rPr>
              <w:t xml:space="preserve"> </w:t>
            </w:r>
            <w:r>
              <w:rPr>
                <w:sz w:val="20"/>
              </w:rPr>
              <w:t xml:space="preserve">и дидактического материала Пользуются переместительным свойством сложения с помощью </w:t>
            </w:r>
            <w:r>
              <w:rPr>
                <w:spacing w:val="-2"/>
                <w:sz w:val="20"/>
              </w:rPr>
              <w:t>учителя</w:t>
            </w:r>
          </w:p>
          <w:p w14:paraId="31BFFF01" w14:textId="77777777" w:rsidR="004D752A" w:rsidRDefault="00000000">
            <w:pPr>
              <w:pStyle w:val="TableParagraph"/>
              <w:ind w:left="106"/>
              <w:rPr>
                <w:sz w:val="20"/>
              </w:rPr>
            </w:pPr>
            <w:r>
              <w:rPr>
                <w:sz w:val="20"/>
              </w:rPr>
              <w:t>Пользуются</w:t>
            </w:r>
            <w:r>
              <w:rPr>
                <w:spacing w:val="-13"/>
                <w:sz w:val="20"/>
              </w:rPr>
              <w:t xml:space="preserve"> </w:t>
            </w:r>
            <w:r>
              <w:rPr>
                <w:sz w:val="20"/>
              </w:rPr>
              <w:t>таблицей</w:t>
            </w:r>
            <w:r>
              <w:rPr>
                <w:spacing w:val="-12"/>
                <w:sz w:val="20"/>
              </w:rPr>
              <w:t xml:space="preserve"> </w:t>
            </w:r>
            <w:r>
              <w:rPr>
                <w:sz w:val="20"/>
              </w:rPr>
              <w:t>сложения</w:t>
            </w:r>
            <w:r>
              <w:rPr>
                <w:spacing w:val="-13"/>
                <w:sz w:val="20"/>
              </w:rPr>
              <w:t xml:space="preserve"> </w:t>
            </w:r>
            <w:r>
              <w:rPr>
                <w:sz w:val="20"/>
              </w:rPr>
              <w:t>и вычитания в пределах 10</w:t>
            </w:r>
          </w:p>
          <w:p w14:paraId="2DA6A4B4" w14:textId="77777777" w:rsidR="004D752A" w:rsidRDefault="00000000">
            <w:pPr>
              <w:pStyle w:val="TableParagraph"/>
              <w:ind w:left="106" w:right="186"/>
              <w:rPr>
                <w:sz w:val="20"/>
              </w:rPr>
            </w:pPr>
            <w:r>
              <w:rPr>
                <w:sz w:val="20"/>
              </w:rPr>
              <w:t>Решают</w:t>
            </w:r>
            <w:r>
              <w:rPr>
                <w:spacing w:val="-9"/>
                <w:sz w:val="20"/>
              </w:rPr>
              <w:t xml:space="preserve"> </w:t>
            </w:r>
            <w:r>
              <w:rPr>
                <w:sz w:val="20"/>
              </w:rPr>
              <w:t>простые</w:t>
            </w:r>
            <w:r>
              <w:rPr>
                <w:spacing w:val="-10"/>
                <w:sz w:val="20"/>
              </w:rPr>
              <w:t xml:space="preserve"> </w:t>
            </w:r>
            <w:r>
              <w:rPr>
                <w:sz w:val="20"/>
              </w:rPr>
              <w:t>арифметические задачи на нахождение суммы и остатка, записывают решение в виде</w:t>
            </w:r>
            <w:r>
              <w:rPr>
                <w:spacing w:val="-13"/>
                <w:sz w:val="20"/>
              </w:rPr>
              <w:t xml:space="preserve"> </w:t>
            </w:r>
            <w:r>
              <w:rPr>
                <w:sz w:val="20"/>
              </w:rPr>
              <w:t>арифметического</w:t>
            </w:r>
            <w:r>
              <w:rPr>
                <w:spacing w:val="-12"/>
                <w:sz w:val="20"/>
              </w:rPr>
              <w:t xml:space="preserve"> </w:t>
            </w:r>
            <w:r>
              <w:rPr>
                <w:sz w:val="20"/>
              </w:rPr>
              <w:t>примера</w:t>
            </w:r>
            <w:r>
              <w:rPr>
                <w:spacing w:val="-10"/>
                <w:sz w:val="20"/>
              </w:rPr>
              <w:t xml:space="preserve"> </w:t>
            </w:r>
            <w:r>
              <w:rPr>
                <w:sz w:val="20"/>
              </w:rPr>
              <w:t>(с помощью учителя)</w:t>
            </w:r>
          </w:p>
        </w:tc>
        <w:tc>
          <w:tcPr>
            <w:tcW w:w="3405" w:type="dxa"/>
          </w:tcPr>
          <w:p w14:paraId="6D0950F9" w14:textId="77777777" w:rsidR="004D752A" w:rsidRDefault="00000000">
            <w:pPr>
              <w:pStyle w:val="TableParagraph"/>
              <w:ind w:left="105" w:right="197"/>
              <w:rPr>
                <w:sz w:val="20"/>
              </w:rPr>
            </w:pPr>
            <w:r>
              <w:rPr>
                <w:sz w:val="20"/>
              </w:rPr>
              <w:t>Решают</w:t>
            </w:r>
            <w:r>
              <w:rPr>
                <w:spacing w:val="-11"/>
                <w:sz w:val="20"/>
              </w:rPr>
              <w:t xml:space="preserve"> </w:t>
            </w:r>
            <w:r>
              <w:rPr>
                <w:sz w:val="20"/>
              </w:rPr>
              <w:t>примеры</w:t>
            </w:r>
            <w:r>
              <w:rPr>
                <w:spacing w:val="-11"/>
                <w:sz w:val="20"/>
              </w:rPr>
              <w:t xml:space="preserve"> </w:t>
            </w:r>
            <w:r>
              <w:rPr>
                <w:sz w:val="20"/>
              </w:rPr>
              <w:t>на</w:t>
            </w:r>
            <w:r>
              <w:rPr>
                <w:spacing w:val="-8"/>
                <w:sz w:val="20"/>
              </w:rPr>
              <w:t xml:space="preserve"> </w:t>
            </w:r>
            <w:r>
              <w:rPr>
                <w:sz w:val="20"/>
              </w:rPr>
              <w:t>сложение</w:t>
            </w:r>
            <w:r>
              <w:rPr>
                <w:spacing w:val="-12"/>
                <w:sz w:val="20"/>
              </w:rPr>
              <w:t xml:space="preserve"> </w:t>
            </w:r>
            <w:r>
              <w:rPr>
                <w:sz w:val="20"/>
              </w:rPr>
              <w:t xml:space="preserve">и вычитание в пределах 10, требующие выполнения одного </w:t>
            </w:r>
            <w:r>
              <w:rPr>
                <w:spacing w:val="-2"/>
                <w:sz w:val="20"/>
              </w:rPr>
              <w:t>действия</w:t>
            </w:r>
          </w:p>
          <w:p w14:paraId="19745A85" w14:textId="77777777" w:rsidR="004D752A" w:rsidRDefault="00000000">
            <w:pPr>
              <w:pStyle w:val="TableParagraph"/>
              <w:ind w:left="105" w:right="582"/>
              <w:rPr>
                <w:sz w:val="20"/>
              </w:rPr>
            </w:pPr>
            <w:r>
              <w:rPr>
                <w:sz w:val="20"/>
              </w:rPr>
              <w:t>Пользуются</w:t>
            </w:r>
            <w:r>
              <w:rPr>
                <w:spacing w:val="-13"/>
                <w:sz w:val="20"/>
              </w:rPr>
              <w:t xml:space="preserve"> </w:t>
            </w:r>
            <w:r>
              <w:rPr>
                <w:sz w:val="20"/>
              </w:rPr>
              <w:t>переместительным свойством сложения</w:t>
            </w:r>
          </w:p>
          <w:p w14:paraId="1FC14FC0" w14:textId="77777777" w:rsidR="004D752A" w:rsidRDefault="00000000">
            <w:pPr>
              <w:pStyle w:val="TableParagraph"/>
              <w:ind w:left="105"/>
              <w:rPr>
                <w:sz w:val="20"/>
              </w:rPr>
            </w:pPr>
            <w:r>
              <w:rPr>
                <w:sz w:val="20"/>
              </w:rPr>
              <w:t>Пользуются</w:t>
            </w:r>
            <w:r>
              <w:rPr>
                <w:spacing w:val="-13"/>
                <w:sz w:val="20"/>
              </w:rPr>
              <w:t xml:space="preserve"> </w:t>
            </w:r>
            <w:r>
              <w:rPr>
                <w:sz w:val="20"/>
              </w:rPr>
              <w:t>таблицей</w:t>
            </w:r>
            <w:r>
              <w:rPr>
                <w:spacing w:val="-12"/>
                <w:sz w:val="20"/>
              </w:rPr>
              <w:t xml:space="preserve"> </w:t>
            </w:r>
            <w:r>
              <w:rPr>
                <w:sz w:val="20"/>
              </w:rPr>
              <w:t>состава</w:t>
            </w:r>
            <w:r>
              <w:rPr>
                <w:spacing w:val="-13"/>
                <w:sz w:val="20"/>
              </w:rPr>
              <w:t xml:space="preserve"> </w:t>
            </w:r>
            <w:r>
              <w:rPr>
                <w:sz w:val="20"/>
              </w:rPr>
              <w:t>чисел первого десятка из двух слагаемых Пользуются таблицей сложения и вычитания в пределах 10</w:t>
            </w:r>
          </w:p>
          <w:p w14:paraId="561D2B67" w14:textId="77777777" w:rsidR="004D752A" w:rsidRDefault="00000000">
            <w:pPr>
              <w:pStyle w:val="TableParagraph"/>
              <w:spacing w:line="230" w:lineRule="exact"/>
              <w:ind w:left="105" w:right="197"/>
              <w:rPr>
                <w:sz w:val="20"/>
              </w:rPr>
            </w:pPr>
            <w:r>
              <w:rPr>
                <w:sz w:val="20"/>
              </w:rPr>
              <w:t>Решают простые текстовые арифметические задачи на нахождение</w:t>
            </w:r>
            <w:r>
              <w:rPr>
                <w:spacing w:val="-13"/>
                <w:sz w:val="20"/>
              </w:rPr>
              <w:t xml:space="preserve"> </w:t>
            </w:r>
            <w:r>
              <w:rPr>
                <w:sz w:val="20"/>
              </w:rPr>
              <w:t>суммы</w:t>
            </w:r>
            <w:r>
              <w:rPr>
                <w:spacing w:val="-12"/>
                <w:sz w:val="20"/>
              </w:rPr>
              <w:t xml:space="preserve"> </w:t>
            </w:r>
            <w:r>
              <w:rPr>
                <w:sz w:val="20"/>
              </w:rPr>
              <w:t>и</w:t>
            </w:r>
            <w:r>
              <w:rPr>
                <w:spacing w:val="-13"/>
                <w:sz w:val="20"/>
              </w:rPr>
              <w:t xml:space="preserve"> </w:t>
            </w:r>
            <w:r>
              <w:rPr>
                <w:sz w:val="20"/>
              </w:rPr>
              <w:t>остатка, записывают решение в виде арифметического примера</w:t>
            </w:r>
          </w:p>
        </w:tc>
      </w:tr>
      <w:tr w:rsidR="004D752A" w14:paraId="7702A851" w14:textId="77777777">
        <w:trPr>
          <w:trHeight w:val="691"/>
        </w:trPr>
        <w:tc>
          <w:tcPr>
            <w:tcW w:w="682" w:type="dxa"/>
          </w:tcPr>
          <w:p w14:paraId="60A28B9D" w14:textId="77777777" w:rsidR="004D752A" w:rsidRDefault="00000000">
            <w:pPr>
              <w:pStyle w:val="TableParagraph"/>
              <w:spacing w:line="226" w:lineRule="exact"/>
              <w:ind w:left="14" w:right="5"/>
              <w:jc w:val="center"/>
              <w:rPr>
                <w:sz w:val="20"/>
              </w:rPr>
            </w:pPr>
            <w:r>
              <w:rPr>
                <w:spacing w:val="-5"/>
                <w:sz w:val="20"/>
              </w:rPr>
              <w:t>94</w:t>
            </w:r>
          </w:p>
        </w:tc>
        <w:tc>
          <w:tcPr>
            <w:tcW w:w="2157" w:type="dxa"/>
          </w:tcPr>
          <w:p w14:paraId="56D2F680" w14:textId="77777777" w:rsidR="004D752A" w:rsidRDefault="00000000">
            <w:pPr>
              <w:pStyle w:val="TableParagraph"/>
              <w:spacing w:line="226" w:lineRule="exact"/>
              <w:ind w:left="109"/>
              <w:rPr>
                <w:sz w:val="20"/>
              </w:rPr>
            </w:pPr>
            <w:r>
              <w:rPr>
                <w:sz w:val="20"/>
              </w:rPr>
              <w:t>Меры</w:t>
            </w:r>
            <w:r>
              <w:rPr>
                <w:spacing w:val="-4"/>
                <w:sz w:val="20"/>
              </w:rPr>
              <w:t xml:space="preserve"> </w:t>
            </w:r>
            <w:r>
              <w:rPr>
                <w:spacing w:val="-2"/>
                <w:sz w:val="20"/>
              </w:rPr>
              <w:t>стоимости</w:t>
            </w:r>
          </w:p>
        </w:tc>
        <w:tc>
          <w:tcPr>
            <w:tcW w:w="711" w:type="dxa"/>
          </w:tcPr>
          <w:p w14:paraId="76477EFD" w14:textId="77777777" w:rsidR="004D752A" w:rsidRDefault="00000000">
            <w:pPr>
              <w:pStyle w:val="TableParagraph"/>
              <w:spacing w:line="226" w:lineRule="exact"/>
              <w:ind w:left="16" w:right="5"/>
              <w:jc w:val="center"/>
              <w:rPr>
                <w:sz w:val="20"/>
              </w:rPr>
            </w:pPr>
            <w:r>
              <w:rPr>
                <w:spacing w:val="-10"/>
                <w:sz w:val="20"/>
              </w:rPr>
              <w:t>1</w:t>
            </w:r>
          </w:p>
        </w:tc>
        <w:tc>
          <w:tcPr>
            <w:tcW w:w="1134" w:type="dxa"/>
          </w:tcPr>
          <w:p w14:paraId="2FDF9EBB" w14:textId="77777777" w:rsidR="004D752A" w:rsidRDefault="004D752A">
            <w:pPr>
              <w:pStyle w:val="TableParagraph"/>
              <w:ind w:left="0"/>
              <w:rPr>
                <w:sz w:val="20"/>
              </w:rPr>
            </w:pPr>
          </w:p>
        </w:tc>
        <w:tc>
          <w:tcPr>
            <w:tcW w:w="3405" w:type="dxa"/>
          </w:tcPr>
          <w:p w14:paraId="30D93849" w14:textId="77777777" w:rsidR="004D752A" w:rsidRDefault="00000000">
            <w:pPr>
              <w:pStyle w:val="TableParagraph"/>
              <w:spacing w:line="226" w:lineRule="exact"/>
              <w:ind w:left="107"/>
              <w:rPr>
                <w:sz w:val="20"/>
              </w:rPr>
            </w:pPr>
            <w:r>
              <w:rPr>
                <w:sz w:val="20"/>
              </w:rPr>
              <w:t>Знакомство</w:t>
            </w:r>
            <w:r>
              <w:rPr>
                <w:spacing w:val="-11"/>
                <w:sz w:val="20"/>
              </w:rPr>
              <w:t xml:space="preserve"> </w:t>
            </w:r>
            <w:r>
              <w:rPr>
                <w:sz w:val="20"/>
              </w:rPr>
              <w:t>с</w:t>
            </w:r>
            <w:r>
              <w:rPr>
                <w:spacing w:val="-9"/>
                <w:sz w:val="20"/>
              </w:rPr>
              <w:t xml:space="preserve"> </w:t>
            </w:r>
            <w:r>
              <w:rPr>
                <w:sz w:val="20"/>
              </w:rPr>
              <w:t>мерой</w:t>
            </w:r>
            <w:r>
              <w:rPr>
                <w:spacing w:val="-7"/>
                <w:sz w:val="20"/>
              </w:rPr>
              <w:t xml:space="preserve"> </w:t>
            </w:r>
            <w:r>
              <w:rPr>
                <w:sz w:val="20"/>
              </w:rPr>
              <w:t>стоимости</w:t>
            </w:r>
            <w:r>
              <w:rPr>
                <w:spacing w:val="-6"/>
                <w:sz w:val="20"/>
              </w:rPr>
              <w:t xml:space="preserve"> </w:t>
            </w:r>
            <w:r>
              <w:rPr>
                <w:spacing w:val="-10"/>
                <w:sz w:val="20"/>
              </w:rPr>
              <w:t>-</w:t>
            </w:r>
          </w:p>
          <w:p w14:paraId="185125E2" w14:textId="77777777" w:rsidR="004D752A" w:rsidRDefault="00000000">
            <w:pPr>
              <w:pStyle w:val="TableParagraph"/>
              <w:spacing w:line="230" w:lineRule="atLeast"/>
              <w:ind w:left="107" w:right="197"/>
              <w:rPr>
                <w:sz w:val="20"/>
              </w:rPr>
            </w:pPr>
            <w:r>
              <w:rPr>
                <w:sz w:val="20"/>
              </w:rPr>
              <w:t>рубль.</w:t>
            </w:r>
            <w:r>
              <w:rPr>
                <w:spacing w:val="-13"/>
                <w:sz w:val="20"/>
              </w:rPr>
              <w:t xml:space="preserve"> </w:t>
            </w:r>
            <w:r>
              <w:rPr>
                <w:sz w:val="20"/>
              </w:rPr>
              <w:t>Краткое</w:t>
            </w:r>
            <w:r>
              <w:rPr>
                <w:spacing w:val="-12"/>
                <w:sz w:val="20"/>
              </w:rPr>
              <w:t xml:space="preserve"> </w:t>
            </w:r>
            <w:r>
              <w:rPr>
                <w:sz w:val="20"/>
              </w:rPr>
              <w:t>обозначение</w:t>
            </w:r>
            <w:r>
              <w:rPr>
                <w:spacing w:val="-13"/>
                <w:sz w:val="20"/>
              </w:rPr>
              <w:t xml:space="preserve"> </w:t>
            </w:r>
            <w:r>
              <w:rPr>
                <w:sz w:val="20"/>
              </w:rPr>
              <w:t xml:space="preserve">рубля </w:t>
            </w:r>
            <w:r>
              <w:rPr>
                <w:spacing w:val="-4"/>
                <w:sz w:val="20"/>
              </w:rPr>
              <w:t>(р.)</w:t>
            </w:r>
          </w:p>
        </w:tc>
        <w:tc>
          <w:tcPr>
            <w:tcW w:w="3261" w:type="dxa"/>
          </w:tcPr>
          <w:p w14:paraId="7C270F03" w14:textId="77777777" w:rsidR="004D752A" w:rsidRDefault="00000000">
            <w:pPr>
              <w:pStyle w:val="TableParagraph"/>
              <w:ind w:left="106" w:right="186"/>
              <w:rPr>
                <w:sz w:val="20"/>
              </w:rPr>
            </w:pPr>
            <w:r>
              <w:rPr>
                <w:sz w:val="20"/>
              </w:rPr>
              <w:t>Различают</w:t>
            </w:r>
            <w:r>
              <w:rPr>
                <w:spacing w:val="-13"/>
                <w:sz w:val="20"/>
              </w:rPr>
              <w:t xml:space="preserve"> </w:t>
            </w:r>
            <w:r>
              <w:rPr>
                <w:sz w:val="20"/>
              </w:rPr>
              <w:t>меры</w:t>
            </w:r>
            <w:r>
              <w:rPr>
                <w:spacing w:val="-12"/>
                <w:sz w:val="20"/>
              </w:rPr>
              <w:t xml:space="preserve"> </w:t>
            </w:r>
            <w:r>
              <w:rPr>
                <w:sz w:val="20"/>
              </w:rPr>
              <w:t>стоимости</w:t>
            </w:r>
            <w:r>
              <w:rPr>
                <w:spacing w:val="-13"/>
                <w:sz w:val="20"/>
              </w:rPr>
              <w:t xml:space="preserve"> </w:t>
            </w:r>
            <w:r>
              <w:rPr>
                <w:sz w:val="20"/>
              </w:rPr>
              <w:t>– рубль, копейка</w:t>
            </w:r>
          </w:p>
          <w:p w14:paraId="0177E3F9" w14:textId="77777777" w:rsidR="004D752A" w:rsidRDefault="00000000">
            <w:pPr>
              <w:pStyle w:val="TableParagraph"/>
              <w:spacing w:line="215" w:lineRule="exact"/>
              <w:ind w:left="106"/>
              <w:rPr>
                <w:sz w:val="20"/>
              </w:rPr>
            </w:pPr>
            <w:r>
              <w:rPr>
                <w:sz w:val="20"/>
              </w:rPr>
              <w:t>Кратко</w:t>
            </w:r>
            <w:r>
              <w:rPr>
                <w:spacing w:val="-13"/>
                <w:sz w:val="20"/>
              </w:rPr>
              <w:t xml:space="preserve"> </w:t>
            </w:r>
            <w:r>
              <w:rPr>
                <w:sz w:val="20"/>
              </w:rPr>
              <w:t>обозначают</w:t>
            </w:r>
            <w:r>
              <w:rPr>
                <w:spacing w:val="-10"/>
                <w:sz w:val="20"/>
              </w:rPr>
              <w:t xml:space="preserve"> </w:t>
            </w:r>
            <w:r>
              <w:rPr>
                <w:spacing w:val="-4"/>
                <w:sz w:val="20"/>
              </w:rPr>
              <w:t>меру</w:t>
            </w:r>
          </w:p>
        </w:tc>
        <w:tc>
          <w:tcPr>
            <w:tcW w:w="3405" w:type="dxa"/>
          </w:tcPr>
          <w:p w14:paraId="6F7180ED" w14:textId="77777777" w:rsidR="004D752A" w:rsidRDefault="00000000">
            <w:pPr>
              <w:pStyle w:val="TableParagraph"/>
              <w:ind w:left="105" w:right="197"/>
              <w:rPr>
                <w:sz w:val="20"/>
              </w:rPr>
            </w:pPr>
            <w:r>
              <w:rPr>
                <w:sz w:val="20"/>
              </w:rPr>
              <w:t>Различают</w:t>
            </w:r>
            <w:r>
              <w:rPr>
                <w:spacing w:val="-13"/>
                <w:sz w:val="20"/>
              </w:rPr>
              <w:t xml:space="preserve"> </w:t>
            </w:r>
            <w:r>
              <w:rPr>
                <w:sz w:val="20"/>
              </w:rPr>
              <w:t>и</w:t>
            </w:r>
            <w:r>
              <w:rPr>
                <w:spacing w:val="-11"/>
                <w:sz w:val="20"/>
              </w:rPr>
              <w:t xml:space="preserve"> </w:t>
            </w:r>
            <w:r>
              <w:rPr>
                <w:sz w:val="20"/>
              </w:rPr>
              <w:t>называют</w:t>
            </w:r>
            <w:r>
              <w:rPr>
                <w:spacing w:val="-10"/>
                <w:sz w:val="20"/>
              </w:rPr>
              <w:t xml:space="preserve"> </w:t>
            </w:r>
            <w:r>
              <w:rPr>
                <w:sz w:val="20"/>
              </w:rPr>
              <w:t>меры стоимости – рубль, копейка</w:t>
            </w:r>
          </w:p>
          <w:p w14:paraId="706BEA26" w14:textId="77777777" w:rsidR="004D752A" w:rsidRDefault="00000000">
            <w:pPr>
              <w:pStyle w:val="TableParagraph"/>
              <w:spacing w:line="215" w:lineRule="exact"/>
              <w:ind w:left="105"/>
              <w:rPr>
                <w:sz w:val="20"/>
              </w:rPr>
            </w:pPr>
            <w:r>
              <w:rPr>
                <w:sz w:val="20"/>
              </w:rPr>
              <w:t>Используют</w:t>
            </w:r>
            <w:r>
              <w:rPr>
                <w:spacing w:val="-9"/>
                <w:sz w:val="20"/>
              </w:rPr>
              <w:t xml:space="preserve"> </w:t>
            </w:r>
            <w:r>
              <w:rPr>
                <w:sz w:val="20"/>
              </w:rPr>
              <w:t>краткое</w:t>
            </w:r>
            <w:r>
              <w:rPr>
                <w:spacing w:val="-10"/>
                <w:sz w:val="20"/>
              </w:rPr>
              <w:t xml:space="preserve"> </w:t>
            </w:r>
            <w:r>
              <w:rPr>
                <w:spacing w:val="-2"/>
                <w:sz w:val="20"/>
              </w:rPr>
              <w:t>обозначение</w:t>
            </w:r>
          </w:p>
        </w:tc>
      </w:tr>
    </w:tbl>
    <w:p w14:paraId="3C0016A6" w14:textId="77777777" w:rsidR="004D752A" w:rsidRDefault="004D752A">
      <w:pPr>
        <w:pStyle w:val="TableParagraph"/>
        <w:spacing w:line="215" w:lineRule="exact"/>
        <w:rPr>
          <w:sz w:val="20"/>
        </w:rPr>
        <w:sectPr w:rsidR="004D752A">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157"/>
        <w:gridCol w:w="711"/>
        <w:gridCol w:w="1134"/>
        <w:gridCol w:w="3405"/>
        <w:gridCol w:w="3261"/>
        <w:gridCol w:w="3405"/>
      </w:tblGrid>
      <w:tr w:rsidR="004D752A" w14:paraId="0D0A7CFC" w14:textId="77777777">
        <w:trPr>
          <w:trHeight w:val="2530"/>
        </w:trPr>
        <w:tc>
          <w:tcPr>
            <w:tcW w:w="682" w:type="dxa"/>
          </w:tcPr>
          <w:p w14:paraId="6A71B572" w14:textId="77777777" w:rsidR="004D752A" w:rsidRDefault="004D752A">
            <w:pPr>
              <w:pStyle w:val="TableParagraph"/>
              <w:ind w:left="0"/>
              <w:rPr>
                <w:sz w:val="20"/>
              </w:rPr>
            </w:pPr>
          </w:p>
        </w:tc>
        <w:tc>
          <w:tcPr>
            <w:tcW w:w="2157" w:type="dxa"/>
          </w:tcPr>
          <w:p w14:paraId="274AB9C5" w14:textId="77777777" w:rsidR="004D752A" w:rsidRDefault="004D752A">
            <w:pPr>
              <w:pStyle w:val="TableParagraph"/>
              <w:ind w:left="0"/>
              <w:rPr>
                <w:sz w:val="20"/>
              </w:rPr>
            </w:pPr>
          </w:p>
        </w:tc>
        <w:tc>
          <w:tcPr>
            <w:tcW w:w="711" w:type="dxa"/>
          </w:tcPr>
          <w:p w14:paraId="78C58EDC" w14:textId="77777777" w:rsidR="004D752A" w:rsidRDefault="004D752A">
            <w:pPr>
              <w:pStyle w:val="TableParagraph"/>
              <w:ind w:left="0"/>
              <w:rPr>
                <w:sz w:val="20"/>
              </w:rPr>
            </w:pPr>
          </w:p>
        </w:tc>
        <w:tc>
          <w:tcPr>
            <w:tcW w:w="1134" w:type="dxa"/>
          </w:tcPr>
          <w:p w14:paraId="4E067506" w14:textId="77777777" w:rsidR="004D752A" w:rsidRDefault="004D752A">
            <w:pPr>
              <w:pStyle w:val="TableParagraph"/>
              <w:ind w:left="0"/>
              <w:rPr>
                <w:sz w:val="20"/>
              </w:rPr>
            </w:pPr>
          </w:p>
        </w:tc>
        <w:tc>
          <w:tcPr>
            <w:tcW w:w="3405" w:type="dxa"/>
          </w:tcPr>
          <w:p w14:paraId="68C43E9E" w14:textId="77777777" w:rsidR="004D752A" w:rsidRDefault="00000000">
            <w:pPr>
              <w:pStyle w:val="TableParagraph"/>
              <w:ind w:left="107" w:right="116"/>
              <w:rPr>
                <w:sz w:val="20"/>
              </w:rPr>
            </w:pPr>
            <w:r>
              <w:rPr>
                <w:sz w:val="20"/>
              </w:rPr>
              <w:t>Знакомство</w:t>
            </w:r>
            <w:r>
              <w:rPr>
                <w:spacing w:val="-13"/>
                <w:sz w:val="20"/>
              </w:rPr>
              <w:t xml:space="preserve"> </w:t>
            </w:r>
            <w:r>
              <w:rPr>
                <w:sz w:val="20"/>
              </w:rPr>
              <w:t>с</w:t>
            </w:r>
            <w:r>
              <w:rPr>
                <w:spacing w:val="-12"/>
                <w:sz w:val="20"/>
              </w:rPr>
              <w:t xml:space="preserve"> </w:t>
            </w:r>
            <w:r>
              <w:rPr>
                <w:sz w:val="20"/>
              </w:rPr>
              <w:t>монетой</w:t>
            </w:r>
            <w:r>
              <w:rPr>
                <w:spacing w:val="-13"/>
                <w:sz w:val="20"/>
              </w:rPr>
              <w:t xml:space="preserve"> </w:t>
            </w:r>
            <w:r>
              <w:rPr>
                <w:sz w:val="20"/>
              </w:rPr>
              <w:t>достоинством 10 р.</w:t>
            </w:r>
          </w:p>
          <w:p w14:paraId="4BA332A0" w14:textId="77777777" w:rsidR="004D752A" w:rsidRDefault="00000000">
            <w:pPr>
              <w:pStyle w:val="TableParagraph"/>
              <w:ind w:left="107"/>
              <w:rPr>
                <w:sz w:val="20"/>
              </w:rPr>
            </w:pPr>
            <w:r>
              <w:rPr>
                <w:sz w:val="20"/>
              </w:rPr>
              <w:t>Знакомство</w:t>
            </w:r>
            <w:r>
              <w:rPr>
                <w:spacing w:val="-12"/>
                <w:sz w:val="20"/>
              </w:rPr>
              <w:t xml:space="preserve"> </w:t>
            </w:r>
            <w:r>
              <w:rPr>
                <w:sz w:val="20"/>
              </w:rPr>
              <w:t>с</w:t>
            </w:r>
            <w:r>
              <w:rPr>
                <w:spacing w:val="-10"/>
                <w:sz w:val="20"/>
              </w:rPr>
              <w:t xml:space="preserve"> </w:t>
            </w:r>
            <w:r>
              <w:rPr>
                <w:sz w:val="20"/>
              </w:rPr>
              <w:t>мерой</w:t>
            </w:r>
            <w:r>
              <w:rPr>
                <w:spacing w:val="-9"/>
                <w:sz w:val="20"/>
              </w:rPr>
              <w:t xml:space="preserve"> </w:t>
            </w:r>
            <w:r>
              <w:rPr>
                <w:sz w:val="20"/>
              </w:rPr>
              <w:t>стоимости</w:t>
            </w:r>
            <w:r>
              <w:rPr>
                <w:spacing w:val="-8"/>
                <w:sz w:val="20"/>
              </w:rPr>
              <w:t xml:space="preserve"> </w:t>
            </w:r>
            <w:r>
              <w:rPr>
                <w:sz w:val="20"/>
              </w:rPr>
              <w:t xml:space="preserve">– </w:t>
            </w:r>
            <w:r>
              <w:rPr>
                <w:spacing w:val="-2"/>
                <w:sz w:val="20"/>
              </w:rPr>
              <w:t>копейкой</w:t>
            </w:r>
          </w:p>
          <w:p w14:paraId="4EDA0E4C" w14:textId="77777777" w:rsidR="004D752A" w:rsidRDefault="00000000">
            <w:pPr>
              <w:pStyle w:val="TableParagraph"/>
              <w:ind w:left="107" w:right="116"/>
              <w:rPr>
                <w:sz w:val="20"/>
              </w:rPr>
            </w:pPr>
            <w:r>
              <w:rPr>
                <w:sz w:val="20"/>
              </w:rPr>
              <w:t>Краткое обозначение копейки (к.). Чтение</w:t>
            </w:r>
            <w:r>
              <w:rPr>
                <w:spacing w:val="-8"/>
                <w:sz w:val="20"/>
              </w:rPr>
              <w:t xml:space="preserve"> </w:t>
            </w:r>
            <w:r>
              <w:rPr>
                <w:sz w:val="20"/>
              </w:rPr>
              <w:t>и</w:t>
            </w:r>
            <w:r>
              <w:rPr>
                <w:spacing w:val="-8"/>
                <w:sz w:val="20"/>
              </w:rPr>
              <w:t xml:space="preserve"> </w:t>
            </w:r>
            <w:r>
              <w:rPr>
                <w:sz w:val="20"/>
              </w:rPr>
              <w:t>запись</w:t>
            </w:r>
            <w:r>
              <w:rPr>
                <w:spacing w:val="-7"/>
                <w:sz w:val="20"/>
              </w:rPr>
              <w:t xml:space="preserve"> </w:t>
            </w:r>
            <w:r>
              <w:rPr>
                <w:sz w:val="20"/>
              </w:rPr>
              <w:t>мер</w:t>
            </w:r>
            <w:r>
              <w:rPr>
                <w:spacing w:val="-6"/>
                <w:sz w:val="20"/>
              </w:rPr>
              <w:t xml:space="preserve"> </w:t>
            </w:r>
            <w:r>
              <w:rPr>
                <w:sz w:val="20"/>
              </w:rPr>
              <w:t>стоимости:</w:t>
            </w:r>
            <w:r>
              <w:rPr>
                <w:spacing w:val="-4"/>
                <w:sz w:val="20"/>
              </w:rPr>
              <w:t xml:space="preserve"> </w:t>
            </w:r>
            <w:r>
              <w:rPr>
                <w:sz w:val="20"/>
              </w:rPr>
              <w:t>1</w:t>
            </w:r>
            <w:r>
              <w:rPr>
                <w:spacing w:val="-6"/>
                <w:sz w:val="20"/>
              </w:rPr>
              <w:t xml:space="preserve"> </w:t>
            </w:r>
            <w:r>
              <w:rPr>
                <w:sz w:val="20"/>
              </w:rPr>
              <w:t>р., 1</w:t>
            </w:r>
            <w:r>
              <w:rPr>
                <w:spacing w:val="-1"/>
                <w:sz w:val="20"/>
              </w:rPr>
              <w:t xml:space="preserve"> </w:t>
            </w:r>
            <w:r>
              <w:rPr>
                <w:sz w:val="20"/>
              </w:rPr>
              <w:t>к.</w:t>
            </w:r>
            <w:r>
              <w:rPr>
                <w:spacing w:val="-3"/>
                <w:sz w:val="20"/>
              </w:rPr>
              <w:t xml:space="preserve"> </w:t>
            </w:r>
            <w:r>
              <w:rPr>
                <w:sz w:val="20"/>
              </w:rPr>
              <w:t>Чтение</w:t>
            </w:r>
            <w:r>
              <w:rPr>
                <w:spacing w:val="-4"/>
                <w:sz w:val="20"/>
              </w:rPr>
              <w:t xml:space="preserve"> </w:t>
            </w:r>
            <w:r>
              <w:rPr>
                <w:sz w:val="20"/>
              </w:rPr>
              <w:t>и</w:t>
            </w:r>
            <w:r>
              <w:rPr>
                <w:spacing w:val="-3"/>
                <w:sz w:val="20"/>
              </w:rPr>
              <w:t xml:space="preserve"> </w:t>
            </w:r>
            <w:r>
              <w:rPr>
                <w:sz w:val="20"/>
              </w:rPr>
              <w:t>запись</w:t>
            </w:r>
            <w:r>
              <w:rPr>
                <w:spacing w:val="-2"/>
                <w:sz w:val="20"/>
              </w:rPr>
              <w:t xml:space="preserve"> </w:t>
            </w:r>
            <w:r>
              <w:rPr>
                <w:sz w:val="20"/>
              </w:rPr>
              <w:t>числа: 10</w:t>
            </w:r>
            <w:r>
              <w:rPr>
                <w:spacing w:val="-1"/>
                <w:sz w:val="20"/>
              </w:rPr>
              <w:t xml:space="preserve"> </w:t>
            </w:r>
            <w:r>
              <w:rPr>
                <w:sz w:val="20"/>
              </w:rPr>
              <w:t>к.5</w:t>
            </w:r>
            <w:r>
              <w:rPr>
                <w:spacing w:val="-1"/>
                <w:sz w:val="20"/>
              </w:rPr>
              <w:t xml:space="preserve"> </w:t>
            </w:r>
            <w:r>
              <w:rPr>
                <w:sz w:val="20"/>
              </w:rPr>
              <w:t>р., 10 р..</w:t>
            </w:r>
          </w:p>
          <w:p w14:paraId="1E636236" w14:textId="77777777" w:rsidR="004D752A" w:rsidRDefault="00000000">
            <w:pPr>
              <w:pStyle w:val="TableParagraph"/>
              <w:ind w:left="107" w:right="197"/>
              <w:rPr>
                <w:sz w:val="20"/>
              </w:rPr>
            </w:pPr>
            <w:r>
              <w:rPr>
                <w:sz w:val="20"/>
              </w:rPr>
              <w:t>Размен монеты крупного достоинства</w:t>
            </w:r>
            <w:r>
              <w:rPr>
                <w:spacing w:val="-13"/>
                <w:sz w:val="20"/>
              </w:rPr>
              <w:t xml:space="preserve"> </w:t>
            </w:r>
            <w:r>
              <w:rPr>
                <w:sz w:val="20"/>
              </w:rPr>
              <w:t>монетами</w:t>
            </w:r>
            <w:r>
              <w:rPr>
                <w:spacing w:val="-12"/>
                <w:sz w:val="20"/>
              </w:rPr>
              <w:t xml:space="preserve"> </w:t>
            </w:r>
            <w:r>
              <w:rPr>
                <w:sz w:val="20"/>
              </w:rPr>
              <w:t>более</w:t>
            </w:r>
          </w:p>
          <w:p w14:paraId="65BB7AF8" w14:textId="77777777" w:rsidR="004D752A" w:rsidRDefault="00000000">
            <w:pPr>
              <w:pStyle w:val="TableParagraph"/>
              <w:spacing w:line="215" w:lineRule="exact"/>
              <w:ind w:left="107"/>
              <w:rPr>
                <w:sz w:val="20"/>
              </w:rPr>
            </w:pPr>
            <w:r>
              <w:rPr>
                <w:sz w:val="20"/>
              </w:rPr>
              <w:t>мелкого</w:t>
            </w:r>
            <w:r>
              <w:rPr>
                <w:spacing w:val="-9"/>
                <w:sz w:val="20"/>
              </w:rPr>
              <w:t xml:space="preserve"> </w:t>
            </w:r>
            <w:r>
              <w:rPr>
                <w:spacing w:val="-2"/>
                <w:sz w:val="20"/>
              </w:rPr>
              <w:t>достоинства.</w:t>
            </w:r>
          </w:p>
        </w:tc>
        <w:tc>
          <w:tcPr>
            <w:tcW w:w="3261" w:type="dxa"/>
          </w:tcPr>
          <w:p w14:paraId="646975A0" w14:textId="77777777" w:rsidR="004D752A" w:rsidRDefault="00000000">
            <w:pPr>
              <w:pStyle w:val="TableParagraph"/>
              <w:spacing w:line="225" w:lineRule="exact"/>
              <w:ind w:left="106"/>
              <w:rPr>
                <w:sz w:val="20"/>
              </w:rPr>
            </w:pPr>
            <w:r>
              <w:rPr>
                <w:spacing w:val="-2"/>
                <w:sz w:val="20"/>
              </w:rPr>
              <w:t>стоимости</w:t>
            </w:r>
          </w:p>
          <w:p w14:paraId="3CD26CCB" w14:textId="77777777" w:rsidR="004D752A" w:rsidRDefault="00000000">
            <w:pPr>
              <w:pStyle w:val="TableParagraph"/>
              <w:ind w:left="106" w:right="186"/>
              <w:rPr>
                <w:sz w:val="20"/>
              </w:rPr>
            </w:pPr>
            <w:r>
              <w:rPr>
                <w:sz w:val="20"/>
              </w:rPr>
              <w:t>Разменивают монеты крупного достоинства монетами более мелкого</w:t>
            </w:r>
            <w:r>
              <w:rPr>
                <w:spacing w:val="-13"/>
                <w:sz w:val="20"/>
              </w:rPr>
              <w:t xml:space="preserve"> </w:t>
            </w:r>
            <w:r>
              <w:rPr>
                <w:sz w:val="20"/>
              </w:rPr>
              <w:t>достоинства</w:t>
            </w:r>
            <w:r>
              <w:rPr>
                <w:spacing w:val="-12"/>
                <w:sz w:val="20"/>
              </w:rPr>
              <w:t xml:space="preserve"> </w:t>
            </w:r>
            <w:r>
              <w:rPr>
                <w:sz w:val="20"/>
              </w:rPr>
              <w:t>(возможно</w:t>
            </w:r>
            <w:r>
              <w:rPr>
                <w:spacing w:val="-13"/>
                <w:sz w:val="20"/>
              </w:rPr>
              <w:t xml:space="preserve"> </w:t>
            </w:r>
            <w:r>
              <w:rPr>
                <w:sz w:val="20"/>
              </w:rPr>
              <w:t xml:space="preserve">с </w:t>
            </w:r>
            <w:r>
              <w:rPr>
                <w:spacing w:val="-2"/>
                <w:sz w:val="20"/>
              </w:rPr>
              <w:t>помощью)</w:t>
            </w:r>
          </w:p>
        </w:tc>
        <w:tc>
          <w:tcPr>
            <w:tcW w:w="3405" w:type="dxa"/>
          </w:tcPr>
          <w:p w14:paraId="6FA47046" w14:textId="77777777" w:rsidR="004D752A" w:rsidRDefault="00000000">
            <w:pPr>
              <w:pStyle w:val="TableParagraph"/>
              <w:spacing w:line="225" w:lineRule="exact"/>
              <w:ind w:left="105"/>
              <w:rPr>
                <w:sz w:val="20"/>
              </w:rPr>
            </w:pPr>
            <w:r>
              <w:rPr>
                <w:sz w:val="20"/>
              </w:rPr>
              <w:t>меры</w:t>
            </w:r>
            <w:r>
              <w:rPr>
                <w:spacing w:val="-1"/>
                <w:sz w:val="20"/>
              </w:rPr>
              <w:t xml:space="preserve"> </w:t>
            </w:r>
            <w:r>
              <w:rPr>
                <w:spacing w:val="-2"/>
                <w:sz w:val="20"/>
              </w:rPr>
              <w:t>стоимости</w:t>
            </w:r>
          </w:p>
          <w:p w14:paraId="1274270B" w14:textId="77777777" w:rsidR="004D752A" w:rsidRDefault="00000000">
            <w:pPr>
              <w:pStyle w:val="TableParagraph"/>
              <w:ind w:left="105" w:right="197"/>
              <w:rPr>
                <w:sz w:val="20"/>
              </w:rPr>
            </w:pPr>
            <w:r>
              <w:rPr>
                <w:sz w:val="20"/>
              </w:rPr>
              <w:t>Разменивают</w:t>
            </w:r>
            <w:r>
              <w:rPr>
                <w:spacing w:val="-13"/>
                <w:sz w:val="20"/>
              </w:rPr>
              <w:t xml:space="preserve"> </w:t>
            </w:r>
            <w:r>
              <w:rPr>
                <w:sz w:val="20"/>
              </w:rPr>
              <w:t>монеты</w:t>
            </w:r>
            <w:r>
              <w:rPr>
                <w:spacing w:val="-12"/>
                <w:sz w:val="20"/>
              </w:rPr>
              <w:t xml:space="preserve"> </w:t>
            </w:r>
            <w:r>
              <w:rPr>
                <w:sz w:val="20"/>
              </w:rPr>
              <w:t>крупного достоинства монетами более мелкого достоинства</w:t>
            </w:r>
          </w:p>
        </w:tc>
      </w:tr>
      <w:tr w:rsidR="004D752A" w14:paraId="7F67F8CE" w14:textId="77777777">
        <w:trPr>
          <w:trHeight w:val="2530"/>
        </w:trPr>
        <w:tc>
          <w:tcPr>
            <w:tcW w:w="682" w:type="dxa"/>
          </w:tcPr>
          <w:p w14:paraId="6669748F" w14:textId="77777777" w:rsidR="004D752A" w:rsidRDefault="00000000">
            <w:pPr>
              <w:pStyle w:val="TableParagraph"/>
              <w:spacing w:line="225" w:lineRule="exact"/>
              <w:ind w:left="14" w:right="5"/>
              <w:jc w:val="center"/>
              <w:rPr>
                <w:sz w:val="20"/>
              </w:rPr>
            </w:pPr>
            <w:r>
              <w:rPr>
                <w:spacing w:val="-5"/>
                <w:sz w:val="20"/>
              </w:rPr>
              <w:t>95</w:t>
            </w:r>
          </w:p>
        </w:tc>
        <w:tc>
          <w:tcPr>
            <w:tcW w:w="2157" w:type="dxa"/>
          </w:tcPr>
          <w:p w14:paraId="76A987CF" w14:textId="77777777" w:rsidR="004D752A" w:rsidRDefault="00000000">
            <w:pPr>
              <w:pStyle w:val="TableParagraph"/>
              <w:ind w:left="109"/>
              <w:rPr>
                <w:sz w:val="20"/>
              </w:rPr>
            </w:pPr>
            <w:r>
              <w:rPr>
                <w:sz w:val="20"/>
              </w:rPr>
              <w:t>Мера</w:t>
            </w:r>
            <w:r>
              <w:rPr>
                <w:spacing w:val="-13"/>
                <w:sz w:val="20"/>
              </w:rPr>
              <w:t xml:space="preserve"> </w:t>
            </w:r>
            <w:r>
              <w:rPr>
                <w:sz w:val="20"/>
              </w:rPr>
              <w:t>массы</w:t>
            </w:r>
            <w:r>
              <w:rPr>
                <w:spacing w:val="-12"/>
                <w:sz w:val="20"/>
              </w:rPr>
              <w:t xml:space="preserve"> </w:t>
            </w:r>
            <w:r>
              <w:rPr>
                <w:sz w:val="20"/>
              </w:rPr>
              <w:t xml:space="preserve">– </w:t>
            </w:r>
            <w:r>
              <w:rPr>
                <w:spacing w:val="-2"/>
                <w:sz w:val="20"/>
              </w:rPr>
              <w:t>килограмм</w:t>
            </w:r>
          </w:p>
        </w:tc>
        <w:tc>
          <w:tcPr>
            <w:tcW w:w="711" w:type="dxa"/>
          </w:tcPr>
          <w:p w14:paraId="60CC05AF"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0E030396" w14:textId="77777777" w:rsidR="004D752A" w:rsidRDefault="004D752A">
            <w:pPr>
              <w:pStyle w:val="TableParagraph"/>
              <w:ind w:left="0"/>
              <w:rPr>
                <w:sz w:val="20"/>
              </w:rPr>
            </w:pPr>
          </w:p>
        </w:tc>
        <w:tc>
          <w:tcPr>
            <w:tcW w:w="3405" w:type="dxa"/>
          </w:tcPr>
          <w:p w14:paraId="24AD5262" w14:textId="77777777" w:rsidR="004D752A" w:rsidRDefault="00000000">
            <w:pPr>
              <w:pStyle w:val="TableParagraph"/>
              <w:ind w:left="107"/>
              <w:rPr>
                <w:sz w:val="20"/>
              </w:rPr>
            </w:pPr>
            <w:r>
              <w:rPr>
                <w:sz w:val="20"/>
              </w:rPr>
              <w:t>Знакомство</w:t>
            </w:r>
            <w:r>
              <w:rPr>
                <w:spacing w:val="-12"/>
                <w:sz w:val="20"/>
              </w:rPr>
              <w:t xml:space="preserve"> </w:t>
            </w:r>
            <w:r>
              <w:rPr>
                <w:sz w:val="20"/>
              </w:rPr>
              <w:t>с</w:t>
            </w:r>
            <w:r>
              <w:rPr>
                <w:spacing w:val="-10"/>
                <w:sz w:val="20"/>
              </w:rPr>
              <w:t xml:space="preserve"> </w:t>
            </w:r>
            <w:r>
              <w:rPr>
                <w:sz w:val="20"/>
              </w:rPr>
              <w:t>мерой</w:t>
            </w:r>
            <w:r>
              <w:rPr>
                <w:spacing w:val="-9"/>
                <w:sz w:val="20"/>
              </w:rPr>
              <w:t xml:space="preserve"> </w:t>
            </w:r>
            <w:r>
              <w:rPr>
                <w:sz w:val="20"/>
              </w:rPr>
              <w:t>массы</w:t>
            </w:r>
            <w:r>
              <w:rPr>
                <w:spacing w:val="-8"/>
                <w:sz w:val="20"/>
              </w:rPr>
              <w:t xml:space="preserve"> </w:t>
            </w:r>
            <w:r>
              <w:rPr>
                <w:sz w:val="20"/>
              </w:rPr>
              <w:t xml:space="preserve">– </w:t>
            </w:r>
            <w:r>
              <w:rPr>
                <w:spacing w:val="-2"/>
                <w:sz w:val="20"/>
              </w:rPr>
              <w:t>килограммом</w:t>
            </w:r>
          </w:p>
          <w:p w14:paraId="283E389E" w14:textId="77777777" w:rsidR="004D752A" w:rsidRDefault="00000000">
            <w:pPr>
              <w:pStyle w:val="TableParagraph"/>
              <w:ind w:left="107" w:right="197"/>
              <w:rPr>
                <w:sz w:val="20"/>
              </w:rPr>
            </w:pPr>
            <w:r>
              <w:rPr>
                <w:sz w:val="20"/>
              </w:rPr>
              <w:t>Краткое</w:t>
            </w:r>
            <w:r>
              <w:rPr>
                <w:spacing w:val="-13"/>
                <w:sz w:val="20"/>
              </w:rPr>
              <w:t xml:space="preserve"> </w:t>
            </w:r>
            <w:r>
              <w:rPr>
                <w:sz w:val="20"/>
              </w:rPr>
              <w:t>обозначение</w:t>
            </w:r>
            <w:r>
              <w:rPr>
                <w:spacing w:val="-12"/>
                <w:sz w:val="20"/>
              </w:rPr>
              <w:t xml:space="preserve"> </w:t>
            </w:r>
            <w:r>
              <w:rPr>
                <w:sz w:val="20"/>
              </w:rPr>
              <w:t xml:space="preserve">килограмма </w:t>
            </w:r>
            <w:r>
              <w:rPr>
                <w:spacing w:val="-4"/>
                <w:sz w:val="20"/>
              </w:rPr>
              <w:t>(кг)</w:t>
            </w:r>
          </w:p>
          <w:p w14:paraId="760ED605" w14:textId="77777777" w:rsidR="004D752A" w:rsidRDefault="00000000">
            <w:pPr>
              <w:pStyle w:val="TableParagraph"/>
              <w:ind w:left="107" w:right="197"/>
              <w:rPr>
                <w:sz w:val="20"/>
              </w:rPr>
            </w:pPr>
            <w:r>
              <w:rPr>
                <w:sz w:val="20"/>
              </w:rPr>
              <w:t>Чтение</w:t>
            </w:r>
            <w:r>
              <w:rPr>
                <w:spacing w:val="-7"/>
                <w:sz w:val="20"/>
              </w:rPr>
              <w:t xml:space="preserve"> </w:t>
            </w:r>
            <w:r>
              <w:rPr>
                <w:sz w:val="20"/>
              </w:rPr>
              <w:t>и</w:t>
            </w:r>
            <w:r>
              <w:rPr>
                <w:spacing w:val="-6"/>
                <w:sz w:val="20"/>
              </w:rPr>
              <w:t xml:space="preserve"> </w:t>
            </w:r>
            <w:r>
              <w:rPr>
                <w:sz w:val="20"/>
              </w:rPr>
              <w:t>запись</w:t>
            </w:r>
            <w:r>
              <w:rPr>
                <w:spacing w:val="-6"/>
                <w:sz w:val="20"/>
              </w:rPr>
              <w:t xml:space="preserve"> </w:t>
            </w:r>
            <w:r>
              <w:rPr>
                <w:sz w:val="20"/>
              </w:rPr>
              <w:t>меры</w:t>
            </w:r>
            <w:r>
              <w:rPr>
                <w:spacing w:val="-9"/>
                <w:sz w:val="20"/>
              </w:rPr>
              <w:t xml:space="preserve"> </w:t>
            </w:r>
            <w:r>
              <w:rPr>
                <w:sz w:val="20"/>
              </w:rPr>
              <w:t>массы:</w:t>
            </w:r>
            <w:r>
              <w:rPr>
                <w:spacing w:val="-3"/>
                <w:sz w:val="20"/>
              </w:rPr>
              <w:t xml:space="preserve"> </w:t>
            </w:r>
            <w:r>
              <w:rPr>
                <w:sz w:val="20"/>
              </w:rPr>
              <w:t>1</w:t>
            </w:r>
            <w:r>
              <w:rPr>
                <w:spacing w:val="-5"/>
                <w:sz w:val="20"/>
              </w:rPr>
              <w:t xml:space="preserve"> </w:t>
            </w:r>
            <w:r>
              <w:rPr>
                <w:sz w:val="20"/>
              </w:rPr>
              <w:t xml:space="preserve">кг Знакомство с прибором для измерения массы предметов – </w:t>
            </w:r>
            <w:r>
              <w:rPr>
                <w:spacing w:val="-2"/>
                <w:sz w:val="20"/>
              </w:rPr>
              <w:t>весами</w:t>
            </w:r>
          </w:p>
          <w:p w14:paraId="323568BE" w14:textId="77777777" w:rsidR="004D752A" w:rsidRDefault="00000000">
            <w:pPr>
              <w:pStyle w:val="TableParagraph"/>
              <w:spacing w:before="3" w:line="235" w:lineRule="auto"/>
              <w:ind w:left="107"/>
              <w:rPr>
                <w:sz w:val="20"/>
              </w:rPr>
            </w:pPr>
            <w:r>
              <w:rPr>
                <w:sz w:val="20"/>
              </w:rPr>
              <w:t>Чтение</w:t>
            </w:r>
            <w:r>
              <w:rPr>
                <w:spacing w:val="-13"/>
                <w:sz w:val="20"/>
              </w:rPr>
              <w:t xml:space="preserve"> </w:t>
            </w:r>
            <w:r>
              <w:rPr>
                <w:sz w:val="20"/>
              </w:rPr>
              <w:t>и</w:t>
            </w:r>
            <w:r>
              <w:rPr>
                <w:spacing w:val="-12"/>
                <w:sz w:val="20"/>
              </w:rPr>
              <w:t xml:space="preserve"> </w:t>
            </w:r>
            <w:r>
              <w:rPr>
                <w:sz w:val="20"/>
              </w:rPr>
              <w:t>запись</w:t>
            </w:r>
            <w:r>
              <w:rPr>
                <w:spacing w:val="-11"/>
                <w:sz w:val="20"/>
              </w:rPr>
              <w:t xml:space="preserve"> </w:t>
            </w:r>
            <w:r>
              <w:rPr>
                <w:sz w:val="20"/>
              </w:rPr>
              <w:t>чисел,</w:t>
            </w:r>
            <w:r>
              <w:rPr>
                <w:spacing w:val="-8"/>
                <w:sz w:val="20"/>
              </w:rPr>
              <w:t xml:space="preserve"> </w:t>
            </w:r>
            <w:r>
              <w:rPr>
                <w:sz w:val="20"/>
              </w:rPr>
              <w:t>полученных при</w:t>
            </w:r>
            <w:r>
              <w:rPr>
                <w:spacing w:val="-10"/>
                <w:sz w:val="20"/>
              </w:rPr>
              <w:t xml:space="preserve"> </w:t>
            </w:r>
            <w:r>
              <w:rPr>
                <w:sz w:val="20"/>
              </w:rPr>
              <w:t>измерении</w:t>
            </w:r>
            <w:r>
              <w:rPr>
                <w:spacing w:val="-9"/>
                <w:sz w:val="20"/>
              </w:rPr>
              <w:t xml:space="preserve"> </w:t>
            </w:r>
            <w:r>
              <w:rPr>
                <w:sz w:val="20"/>
              </w:rPr>
              <w:t>массы</w:t>
            </w:r>
            <w:r>
              <w:rPr>
                <w:spacing w:val="-9"/>
                <w:sz w:val="20"/>
              </w:rPr>
              <w:t xml:space="preserve"> </w:t>
            </w:r>
            <w:r>
              <w:rPr>
                <w:sz w:val="20"/>
              </w:rPr>
              <w:t>предметов</w:t>
            </w:r>
            <w:r>
              <w:rPr>
                <w:spacing w:val="-6"/>
                <w:sz w:val="20"/>
              </w:rPr>
              <w:t xml:space="preserve"> </w:t>
            </w:r>
            <w:r>
              <w:rPr>
                <w:spacing w:val="-5"/>
                <w:sz w:val="20"/>
              </w:rPr>
              <w:t>(2</w:t>
            </w:r>
          </w:p>
          <w:p w14:paraId="45FFFC4B" w14:textId="77777777" w:rsidR="004D752A" w:rsidRDefault="00000000">
            <w:pPr>
              <w:pStyle w:val="TableParagraph"/>
              <w:spacing w:before="2" w:line="215" w:lineRule="exact"/>
              <w:ind w:left="107"/>
              <w:rPr>
                <w:sz w:val="20"/>
              </w:rPr>
            </w:pPr>
            <w:r>
              <w:rPr>
                <w:sz w:val="20"/>
              </w:rPr>
              <w:t>кг,</w:t>
            </w:r>
            <w:r>
              <w:rPr>
                <w:spacing w:val="1"/>
                <w:sz w:val="20"/>
              </w:rPr>
              <w:t xml:space="preserve"> </w:t>
            </w:r>
            <w:r>
              <w:rPr>
                <w:sz w:val="20"/>
              </w:rPr>
              <w:t>5</w:t>
            </w:r>
            <w:r>
              <w:rPr>
                <w:spacing w:val="-4"/>
                <w:sz w:val="20"/>
              </w:rPr>
              <w:t xml:space="preserve"> </w:t>
            </w:r>
            <w:r>
              <w:rPr>
                <w:spacing w:val="-5"/>
                <w:sz w:val="20"/>
              </w:rPr>
              <w:t>кг)</w:t>
            </w:r>
          </w:p>
        </w:tc>
        <w:tc>
          <w:tcPr>
            <w:tcW w:w="3261" w:type="dxa"/>
          </w:tcPr>
          <w:p w14:paraId="087E96BA" w14:textId="77777777" w:rsidR="004D752A" w:rsidRDefault="00000000">
            <w:pPr>
              <w:pStyle w:val="TableParagraph"/>
              <w:ind w:left="106" w:right="186"/>
              <w:rPr>
                <w:sz w:val="20"/>
              </w:rPr>
            </w:pPr>
            <w:r>
              <w:rPr>
                <w:sz w:val="20"/>
              </w:rPr>
              <w:t>Различают</w:t>
            </w:r>
            <w:r>
              <w:rPr>
                <w:spacing w:val="-13"/>
                <w:sz w:val="20"/>
              </w:rPr>
              <w:t xml:space="preserve"> </w:t>
            </w:r>
            <w:r>
              <w:rPr>
                <w:sz w:val="20"/>
              </w:rPr>
              <w:t>меру</w:t>
            </w:r>
            <w:r>
              <w:rPr>
                <w:spacing w:val="-12"/>
                <w:sz w:val="20"/>
              </w:rPr>
              <w:t xml:space="preserve"> </w:t>
            </w:r>
            <w:r>
              <w:rPr>
                <w:sz w:val="20"/>
              </w:rPr>
              <w:t>массы</w:t>
            </w:r>
            <w:r>
              <w:rPr>
                <w:spacing w:val="-9"/>
                <w:sz w:val="20"/>
              </w:rPr>
              <w:t xml:space="preserve"> </w:t>
            </w:r>
            <w:r>
              <w:rPr>
                <w:sz w:val="20"/>
              </w:rPr>
              <w:t xml:space="preserve">– </w:t>
            </w:r>
            <w:r>
              <w:rPr>
                <w:spacing w:val="-2"/>
                <w:sz w:val="20"/>
              </w:rPr>
              <w:t>килограмм</w:t>
            </w:r>
          </w:p>
          <w:p w14:paraId="7B690A00" w14:textId="77777777" w:rsidR="004D752A" w:rsidRDefault="00000000">
            <w:pPr>
              <w:pStyle w:val="TableParagraph"/>
              <w:ind w:left="106"/>
              <w:rPr>
                <w:sz w:val="20"/>
              </w:rPr>
            </w:pPr>
            <w:r>
              <w:rPr>
                <w:sz w:val="20"/>
              </w:rPr>
              <w:t>Кратко обозначают меру массы Читают и записывают числа, полученные</w:t>
            </w:r>
            <w:r>
              <w:rPr>
                <w:spacing w:val="-13"/>
                <w:sz w:val="20"/>
              </w:rPr>
              <w:t xml:space="preserve"> </w:t>
            </w:r>
            <w:r>
              <w:rPr>
                <w:sz w:val="20"/>
              </w:rPr>
              <w:t>при</w:t>
            </w:r>
            <w:r>
              <w:rPr>
                <w:spacing w:val="-12"/>
                <w:sz w:val="20"/>
              </w:rPr>
              <w:t xml:space="preserve"> </w:t>
            </w:r>
            <w:r>
              <w:rPr>
                <w:sz w:val="20"/>
              </w:rPr>
              <w:t>измерении</w:t>
            </w:r>
            <w:r>
              <w:rPr>
                <w:spacing w:val="-13"/>
                <w:sz w:val="20"/>
              </w:rPr>
              <w:t xml:space="preserve"> </w:t>
            </w:r>
            <w:r>
              <w:rPr>
                <w:sz w:val="20"/>
              </w:rPr>
              <w:t>массы (возможно с помощью)</w:t>
            </w:r>
          </w:p>
        </w:tc>
        <w:tc>
          <w:tcPr>
            <w:tcW w:w="3405" w:type="dxa"/>
          </w:tcPr>
          <w:p w14:paraId="07B19731" w14:textId="77777777" w:rsidR="004D752A" w:rsidRDefault="00000000">
            <w:pPr>
              <w:pStyle w:val="TableParagraph"/>
              <w:ind w:left="105"/>
              <w:rPr>
                <w:sz w:val="20"/>
              </w:rPr>
            </w:pPr>
            <w:r>
              <w:rPr>
                <w:sz w:val="20"/>
              </w:rPr>
              <w:t>Различают</w:t>
            </w:r>
            <w:r>
              <w:rPr>
                <w:spacing w:val="-9"/>
                <w:sz w:val="20"/>
              </w:rPr>
              <w:t xml:space="preserve"> </w:t>
            </w:r>
            <w:r>
              <w:rPr>
                <w:sz w:val="20"/>
              </w:rPr>
              <w:t>и</w:t>
            </w:r>
            <w:r>
              <w:rPr>
                <w:spacing w:val="-6"/>
                <w:sz w:val="20"/>
              </w:rPr>
              <w:t xml:space="preserve"> </w:t>
            </w:r>
            <w:r>
              <w:rPr>
                <w:sz w:val="20"/>
              </w:rPr>
              <w:t>называют</w:t>
            </w:r>
            <w:r>
              <w:rPr>
                <w:spacing w:val="-5"/>
                <w:sz w:val="20"/>
              </w:rPr>
              <w:t xml:space="preserve"> </w:t>
            </w:r>
            <w:r>
              <w:rPr>
                <w:sz w:val="20"/>
              </w:rPr>
              <w:t>меру</w:t>
            </w:r>
            <w:r>
              <w:rPr>
                <w:spacing w:val="-13"/>
                <w:sz w:val="20"/>
              </w:rPr>
              <w:t xml:space="preserve"> </w:t>
            </w:r>
            <w:r>
              <w:rPr>
                <w:sz w:val="20"/>
              </w:rPr>
              <w:t>массы</w:t>
            </w:r>
            <w:r>
              <w:rPr>
                <w:spacing w:val="-2"/>
                <w:sz w:val="20"/>
              </w:rPr>
              <w:t xml:space="preserve"> </w:t>
            </w:r>
            <w:r>
              <w:rPr>
                <w:sz w:val="20"/>
              </w:rPr>
              <w:t xml:space="preserve">– </w:t>
            </w:r>
            <w:r>
              <w:rPr>
                <w:spacing w:val="-2"/>
                <w:sz w:val="20"/>
              </w:rPr>
              <w:t>килограмм</w:t>
            </w:r>
          </w:p>
          <w:p w14:paraId="4301E993" w14:textId="77777777" w:rsidR="004D752A" w:rsidRDefault="00000000">
            <w:pPr>
              <w:pStyle w:val="TableParagraph"/>
              <w:ind w:left="105" w:right="197"/>
              <w:rPr>
                <w:sz w:val="20"/>
              </w:rPr>
            </w:pPr>
            <w:r>
              <w:rPr>
                <w:sz w:val="20"/>
              </w:rPr>
              <w:t>Используют</w:t>
            </w:r>
            <w:r>
              <w:rPr>
                <w:spacing w:val="-13"/>
                <w:sz w:val="20"/>
              </w:rPr>
              <w:t xml:space="preserve"> </w:t>
            </w:r>
            <w:r>
              <w:rPr>
                <w:sz w:val="20"/>
              </w:rPr>
              <w:t>краткое</w:t>
            </w:r>
            <w:r>
              <w:rPr>
                <w:spacing w:val="-12"/>
                <w:sz w:val="20"/>
              </w:rPr>
              <w:t xml:space="preserve"> </w:t>
            </w:r>
            <w:r>
              <w:rPr>
                <w:sz w:val="20"/>
              </w:rPr>
              <w:t>обозначение меры массы</w:t>
            </w:r>
          </w:p>
          <w:p w14:paraId="3B6A7DC6" w14:textId="77777777" w:rsidR="004D752A" w:rsidRDefault="00000000">
            <w:pPr>
              <w:pStyle w:val="TableParagraph"/>
              <w:ind w:left="105"/>
              <w:rPr>
                <w:sz w:val="20"/>
              </w:rPr>
            </w:pPr>
            <w:r>
              <w:rPr>
                <w:sz w:val="20"/>
              </w:rPr>
              <w:t>Читают и записывают числа, полученные</w:t>
            </w:r>
            <w:r>
              <w:rPr>
                <w:spacing w:val="-13"/>
                <w:sz w:val="20"/>
              </w:rPr>
              <w:t xml:space="preserve"> </w:t>
            </w:r>
            <w:r>
              <w:rPr>
                <w:sz w:val="20"/>
              </w:rPr>
              <w:t>при</w:t>
            </w:r>
            <w:r>
              <w:rPr>
                <w:spacing w:val="-12"/>
                <w:sz w:val="20"/>
              </w:rPr>
              <w:t xml:space="preserve"> </w:t>
            </w:r>
            <w:r>
              <w:rPr>
                <w:sz w:val="20"/>
              </w:rPr>
              <w:t>измерении</w:t>
            </w:r>
            <w:r>
              <w:rPr>
                <w:spacing w:val="-13"/>
                <w:sz w:val="20"/>
              </w:rPr>
              <w:t xml:space="preserve"> </w:t>
            </w:r>
            <w:r>
              <w:rPr>
                <w:sz w:val="20"/>
              </w:rPr>
              <w:t>массы</w:t>
            </w:r>
          </w:p>
        </w:tc>
      </w:tr>
      <w:tr w:rsidR="004D752A" w14:paraId="0D798B6C" w14:textId="77777777">
        <w:trPr>
          <w:trHeight w:val="2990"/>
        </w:trPr>
        <w:tc>
          <w:tcPr>
            <w:tcW w:w="682" w:type="dxa"/>
          </w:tcPr>
          <w:p w14:paraId="52C0FBE8" w14:textId="77777777" w:rsidR="004D752A" w:rsidRDefault="00000000">
            <w:pPr>
              <w:pStyle w:val="TableParagraph"/>
              <w:spacing w:line="225" w:lineRule="exact"/>
              <w:ind w:left="14" w:right="5"/>
              <w:jc w:val="center"/>
              <w:rPr>
                <w:sz w:val="20"/>
              </w:rPr>
            </w:pPr>
            <w:r>
              <w:rPr>
                <w:spacing w:val="-5"/>
                <w:sz w:val="20"/>
              </w:rPr>
              <w:t>96</w:t>
            </w:r>
          </w:p>
        </w:tc>
        <w:tc>
          <w:tcPr>
            <w:tcW w:w="2157" w:type="dxa"/>
          </w:tcPr>
          <w:p w14:paraId="508CE3E6" w14:textId="77777777" w:rsidR="004D752A" w:rsidRDefault="00000000">
            <w:pPr>
              <w:pStyle w:val="TableParagraph"/>
              <w:spacing w:line="225" w:lineRule="exact"/>
              <w:ind w:left="109"/>
              <w:rPr>
                <w:sz w:val="20"/>
              </w:rPr>
            </w:pPr>
            <w:r>
              <w:rPr>
                <w:sz w:val="20"/>
              </w:rPr>
              <w:t>Мера</w:t>
            </w:r>
            <w:r>
              <w:rPr>
                <w:spacing w:val="-5"/>
                <w:sz w:val="20"/>
              </w:rPr>
              <w:t xml:space="preserve"> </w:t>
            </w:r>
            <w:r>
              <w:rPr>
                <w:sz w:val="20"/>
              </w:rPr>
              <w:t>ёмкости</w:t>
            </w:r>
            <w:r>
              <w:rPr>
                <w:spacing w:val="-5"/>
                <w:sz w:val="20"/>
              </w:rPr>
              <w:t xml:space="preserve"> </w:t>
            </w:r>
            <w:r>
              <w:rPr>
                <w:sz w:val="20"/>
              </w:rPr>
              <w:t>–</w:t>
            </w:r>
            <w:r>
              <w:rPr>
                <w:spacing w:val="-4"/>
                <w:sz w:val="20"/>
              </w:rPr>
              <w:t xml:space="preserve"> литр</w:t>
            </w:r>
          </w:p>
        </w:tc>
        <w:tc>
          <w:tcPr>
            <w:tcW w:w="711" w:type="dxa"/>
          </w:tcPr>
          <w:p w14:paraId="480FC89E"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20903BFA" w14:textId="77777777" w:rsidR="004D752A" w:rsidRDefault="004D752A">
            <w:pPr>
              <w:pStyle w:val="TableParagraph"/>
              <w:ind w:left="0"/>
              <w:rPr>
                <w:sz w:val="20"/>
              </w:rPr>
            </w:pPr>
          </w:p>
        </w:tc>
        <w:tc>
          <w:tcPr>
            <w:tcW w:w="3405" w:type="dxa"/>
          </w:tcPr>
          <w:p w14:paraId="5859B2D8" w14:textId="77777777" w:rsidR="004D752A" w:rsidRDefault="00000000">
            <w:pPr>
              <w:pStyle w:val="TableParagraph"/>
              <w:ind w:left="107" w:right="197"/>
              <w:rPr>
                <w:sz w:val="20"/>
              </w:rPr>
            </w:pPr>
            <w:r>
              <w:rPr>
                <w:sz w:val="20"/>
              </w:rPr>
              <w:t>Знакомство с мерой емкости – литром</w:t>
            </w:r>
            <w:r>
              <w:rPr>
                <w:spacing w:val="-13"/>
                <w:sz w:val="20"/>
              </w:rPr>
              <w:t xml:space="preserve"> </w:t>
            </w:r>
            <w:r>
              <w:rPr>
                <w:sz w:val="20"/>
              </w:rPr>
              <w:t>Краткое</w:t>
            </w:r>
            <w:r>
              <w:rPr>
                <w:spacing w:val="-12"/>
                <w:sz w:val="20"/>
              </w:rPr>
              <w:t xml:space="preserve"> </w:t>
            </w:r>
            <w:r>
              <w:rPr>
                <w:sz w:val="20"/>
              </w:rPr>
              <w:t>обозначение</w:t>
            </w:r>
            <w:r>
              <w:rPr>
                <w:spacing w:val="-13"/>
                <w:sz w:val="20"/>
              </w:rPr>
              <w:t xml:space="preserve"> </w:t>
            </w:r>
            <w:r>
              <w:rPr>
                <w:sz w:val="20"/>
              </w:rPr>
              <w:t xml:space="preserve">литра </w:t>
            </w:r>
            <w:r>
              <w:rPr>
                <w:spacing w:val="-4"/>
                <w:sz w:val="20"/>
              </w:rPr>
              <w:t>(л)</w:t>
            </w:r>
          </w:p>
          <w:p w14:paraId="042EFE2F" w14:textId="77777777" w:rsidR="004D752A" w:rsidRDefault="00000000">
            <w:pPr>
              <w:pStyle w:val="TableParagraph"/>
              <w:ind w:left="107" w:right="197"/>
              <w:rPr>
                <w:sz w:val="20"/>
              </w:rPr>
            </w:pPr>
            <w:r>
              <w:rPr>
                <w:sz w:val="20"/>
              </w:rPr>
              <w:t>Чтение</w:t>
            </w:r>
            <w:r>
              <w:rPr>
                <w:spacing w:val="-8"/>
                <w:sz w:val="20"/>
              </w:rPr>
              <w:t xml:space="preserve"> </w:t>
            </w:r>
            <w:r>
              <w:rPr>
                <w:sz w:val="20"/>
              </w:rPr>
              <w:t>и</w:t>
            </w:r>
            <w:r>
              <w:rPr>
                <w:spacing w:val="-8"/>
                <w:sz w:val="20"/>
              </w:rPr>
              <w:t xml:space="preserve"> </w:t>
            </w:r>
            <w:r>
              <w:rPr>
                <w:sz w:val="20"/>
              </w:rPr>
              <w:t>запись</w:t>
            </w:r>
            <w:r>
              <w:rPr>
                <w:spacing w:val="-7"/>
                <w:sz w:val="20"/>
              </w:rPr>
              <w:t xml:space="preserve"> </w:t>
            </w:r>
            <w:r>
              <w:rPr>
                <w:sz w:val="20"/>
              </w:rPr>
              <w:t>меры</w:t>
            </w:r>
            <w:r>
              <w:rPr>
                <w:spacing w:val="-7"/>
                <w:sz w:val="20"/>
              </w:rPr>
              <w:t xml:space="preserve"> </w:t>
            </w:r>
            <w:r>
              <w:rPr>
                <w:sz w:val="20"/>
              </w:rPr>
              <w:t>емкости:</w:t>
            </w:r>
            <w:r>
              <w:rPr>
                <w:spacing w:val="-4"/>
                <w:sz w:val="20"/>
              </w:rPr>
              <w:t xml:space="preserve"> </w:t>
            </w:r>
            <w:r>
              <w:rPr>
                <w:sz w:val="20"/>
              </w:rPr>
              <w:t>1</w:t>
            </w:r>
            <w:r>
              <w:rPr>
                <w:spacing w:val="-6"/>
                <w:sz w:val="20"/>
              </w:rPr>
              <w:t xml:space="preserve"> </w:t>
            </w:r>
            <w:r>
              <w:rPr>
                <w:sz w:val="20"/>
              </w:rPr>
              <w:t>л Практические упражнения по определению</w:t>
            </w:r>
            <w:r>
              <w:rPr>
                <w:spacing w:val="-6"/>
                <w:sz w:val="20"/>
              </w:rPr>
              <w:t xml:space="preserve"> </w:t>
            </w:r>
            <w:r>
              <w:rPr>
                <w:sz w:val="20"/>
              </w:rPr>
              <w:t>емкости</w:t>
            </w:r>
            <w:r>
              <w:rPr>
                <w:spacing w:val="-6"/>
                <w:sz w:val="20"/>
              </w:rPr>
              <w:t xml:space="preserve"> </w:t>
            </w:r>
            <w:r>
              <w:rPr>
                <w:sz w:val="20"/>
              </w:rPr>
              <w:t>конкретных предметов путем заполнения их жидкостью (водой) с использованием мерной кружки (литровой банки)</w:t>
            </w:r>
          </w:p>
          <w:p w14:paraId="19DA1244" w14:textId="77777777" w:rsidR="004D752A" w:rsidRDefault="00000000">
            <w:pPr>
              <w:pStyle w:val="TableParagraph"/>
              <w:spacing w:line="230" w:lineRule="exact"/>
              <w:ind w:left="107" w:right="105"/>
              <w:rPr>
                <w:sz w:val="20"/>
              </w:rPr>
            </w:pPr>
            <w:r>
              <w:rPr>
                <w:sz w:val="20"/>
              </w:rPr>
              <w:t>Чтение и запись чисел, полученных при</w:t>
            </w:r>
            <w:r>
              <w:rPr>
                <w:spacing w:val="-11"/>
                <w:sz w:val="20"/>
              </w:rPr>
              <w:t xml:space="preserve"> </w:t>
            </w:r>
            <w:r>
              <w:rPr>
                <w:sz w:val="20"/>
              </w:rPr>
              <w:t>измерении</w:t>
            </w:r>
            <w:r>
              <w:rPr>
                <w:spacing w:val="-11"/>
                <w:sz w:val="20"/>
              </w:rPr>
              <w:t xml:space="preserve"> </w:t>
            </w:r>
            <w:r>
              <w:rPr>
                <w:sz w:val="20"/>
              </w:rPr>
              <w:t>ёмкости</w:t>
            </w:r>
            <w:r>
              <w:rPr>
                <w:spacing w:val="-11"/>
                <w:sz w:val="20"/>
              </w:rPr>
              <w:t xml:space="preserve"> </w:t>
            </w:r>
            <w:r>
              <w:rPr>
                <w:sz w:val="20"/>
              </w:rPr>
              <w:t>предметов</w:t>
            </w:r>
            <w:r>
              <w:rPr>
                <w:spacing w:val="-8"/>
                <w:sz w:val="20"/>
              </w:rPr>
              <w:t xml:space="preserve"> </w:t>
            </w:r>
            <w:r>
              <w:rPr>
                <w:sz w:val="20"/>
              </w:rPr>
              <w:t>(2 л, 5 л)</w:t>
            </w:r>
          </w:p>
        </w:tc>
        <w:tc>
          <w:tcPr>
            <w:tcW w:w="3261" w:type="dxa"/>
          </w:tcPr>
          <w:p w14:paraId="5DFB6F3A" w14:textId="77777777" w:rsidR="004D752A" w:rsidRDefault="00000000">
            <w:pPr>
              <w:pStyle w:val="TableParagraph"/>
              <w:ind w:left="106" w:right="101"/>
              <w:rPr>
                <w:sz w:val="20"/>
              </w:rPr>
            </w:pPr>
            <w:r>
              <w:rPr>
                <w:sz w:val="20"/>
              </w:rPr>
              <w:t>Различают меру ёмкости – литр Кратко обозначают меру ёмкости Выполняют практические упражнения</w:t>
            </w:r>
            <w:r>
              <w:rPr>
                <w:spacing w:val="-13"/>
                <w:sz w:val="20"/>
              </w:rPr>
              <w:t xml:space="preserve"> </w:t>
            </w:r>
            <w:r>
              <w:rPr>
                <w:sz w:val="20"/>
              </w:rPr>
              <w:t>по</w:t>
            </w:r>
            <w:r>
              <w:rPr>
                <w:spacing w:val="-12"/>
                <w:sz w:val="20"/>
              </w:rPr>
              <w:t xml:space="preserve"> </w:t>
            </w:r>
            <w:r>
              <w:rPr>
                <w:sz w:val="20"/>
              </w:rPr>
              <w:t>измерению</w:t>
            </w:r>
            <w:r>
              <w:rPr>
                <w:spacing w:val="-13"/>
                <w:sz w:val="20"/>
              </w:rPr>
              <w:t xml:space="preserve"> </w:t>
            </w:r>
            <w:r>
              <w:rPr>
                <w:sz w:val="20"/>
              </w:rPr>
              <w:t>ёмкости путём заполнения их жидкостью с помощью мерной кружки (возможно с помощью)</w:t>
            </w:r>
          </w:p>
        </w:tc>
        <w:tc>
          <w:tcPr>
            <w:tcW w:w="3405" w:type="dxa"/>
          </w:tcPr>
          <w:p w14:paraId="11E6EA93" w14:textId="77777777" w:rsidR="004D752A" w:rsidRDefault="00000000">
            <w:pPr>
              <w:pStyle w:val="TableParagraph"/>
              <w:ind w:left="105" w:right="116"/>
              <w:rPr>
                <w:sz w:val="20"/>
              </w:rPr>
            </w:pPr>
            <w:r>
              <w:rPr>
                <w:sz w:val="20"/>
              </w:rPr>
              <w:t>Различают</w:t>
            </w:r>
            <w:r>
              <w:rPr>
                <w:spacing w:val="-12"/>
                <w:sz w:val="20"/>
              </w:rPr>
              <w:t xml:space="preserve"> </w:t>
            </w:r>
            <w:r>
              <w:rPr>
                <w:sz w:val="20"/>
              </w:rPr>
              <w:t>и</w:t>
            </w:r>
            <w:r>
              <w:rPr>
                <w:spacing w:val="-9"/>
                <w:sz w:val="20"/>
              </w:rPr>
              <w:t xml:space="preserve"> </w:t>
            </w:r>
            <w:r>
              <w:rPr>
                <w:sz w:val="20"/>
              </w:rPr>
              <w:t>называют</w:t>
            </w:r>
            <w:r>
              <w:rPr>
                <w:spacing w:val="-8"/>
                <w:sz w:val="20"/>
              </w:rPr>
              <w:t xml:space="preserve"> </w:t>
            </w:r>
            <w:r>
              <w:rPr>
                <w:sz w:val="20"/>
              </w:rPr>
              <w:t>меру</w:t>
            </w:r>
            <w:r>
              <w:rPr>
                <w:spacing w:val="-13"/>
                <w:sz w:val="20"/>
              </w:rPr>
              <w:t xml:space="preserve"> </w:t>
            </w:r>
            <w:r>
              <w:rPr>
                <w:sz w:val="20"/>
              </w:rPr>
              <w:t>ёмкости – литр</w:t>
            </w:r>
          </w:p>
          <w:p w14:paraId="62C1CF75" w14:textId="77777777" w:rsidR="004D752A" w:rsidRDefault="00000000">
            <w:pPr>
              <w:pStyle w:val="TableParagraph"/>
              <w:ind w:left="105" w:right="197"/>
              <w:rPr>
                <w:sz w:val="20"/>
              </w:rPr>
            </w:pPr>
            <w:r>
              <w:rPr>
                <w:sz w:val="20"/>
              </w:rPr>
              <w:t>Используют</w:t>
            </w:r>
            <w:r>
              <w:rPr>
                <w:spacing w:val="-13"/>
                <w:sz w:val="20"/>
              </w:rPr>
              <w:t xml:space="preserve"> </w:t>
            </w:r>
            <w:r>
              <w:rPr>
                <w:sz w:val="20"/>
              </w:rPr>
              <w:t>краткое</w:t>
            </w:r>
            <w:r>
              <w:rPr>
                <w:spacing w:val="-12"/>
                <w:sz w:val="20"/>
              </w:rPr>
              <w:t xml:space="preserve"> </w:t>
            </w:r>
            <w:r>
              <w:rPr>
                <w:sz w:val="20"/>
              </w:rPr>
              <w:t>обозначение меры ёмкости</w:t>
            </w:r>
          </w:p>
          <w:p w14:paraId="4040B556" w14:textId="77777777" w:rsidR="004D752A" w:rsidRDefault="00000000">
            <w:pPr>
              <w:pStyle w:val="TableParagraph"/>
              <w:ind w:left="105" w:right="197"/>
              <w:rPr>
                <w:sz w:val="20"/>
              </w:rPr>
            </w:pPr>
            <w:r>
              <w:rPr>
                <w:sz w:val="20"/>
              </w:rPr>
              <w:t>Выполняют практические упражнения</w:t>
            </w:r>
            <w:r>
              <w:rPr>
                <w:spacing w:val="-13"/>
                <w:sz w:val="20"/>
              </w:rPr>
              <w:t xml:space="preserve"> </w:t>
            </w:r>
            <w:r>
              <w:rPr>
                <w:sz w:val="20"/>
              </w:rPr>
              <w:t>по</w:t>
            </w:r>
            <w:r>
              <w:rPr>
                <w:spacing w:val="-12"/>
                <w:sz w:val="20"/>
              </w:rPr>
              <w:t xml:space="preserve"> </w:t>
            </w:r>
            <w:r>
              <w:rPr>
                <w:sz w:val="20"/>
              </w:rPr>
              <w:t>измерению</w:t>
            </w:r>
            <w:r>
              <w:rPr>
                <w:spacing w:val="-13"/>
                <w:sz w:val="20"/>
              </w:rPr>
              <w:t xml:space="preserve"> </w:t>
            </w:r>
            <w:r>
              <w:rPr>
                <w:sz w:val="20"/>
              </w:rPr>
              <w:t>ёмкости путём заполнения их жидкостью с помощью мерной кружки</w:t>
            </w:r>
          </w:p>
        </w:tc>
      </w:tr>
      <w:tr w:rsidR="004D752A" w14:paraId="43EEACE6" w14:textId="77777777">
        <w:trPr>
          <w:trHeight w:val="230"/>
        </w:trPr>
        <w:tc>
          <w:tcPr>
            <w:tcW w:w="14755" w:type="dxa"/>
            <w:gridSpan w:val="7"/>
          </w:tcPr>
          <w:p w14:paraId="0AE66649" w14:textId="77777777" w:rsidR="004D752A" w:rsidRDefault="00000000">
            <w:pPr>
              <w:pStyle w:val="TableParagraph"/>
              <w:spacing w:line="210" w:lineRule="exact"/>
              <w:ind w:left="8"/>
              <w:jc w:val="center"/>
              <w:rPr>
                <w:b/>
                <w:sz w:val="20"/>
              </w:rPr>
            </w:pPr>
            <w:r>
              <w:rPr>
                <w:b/>
                <w:sz w:val="20"/>
              </w:rPr>
              <w:t>Повторение</w:t>
            </w:r>
            <w:r>
              <w:rPr>
                <w:b/>
                <w:spacing w:val="-2"/>
                <w:sz w:val="20"/>
              </w:rPr>
              <w:t xml:space="preserve"> </w:t>
            </w:r>
            <w:r>
              <w:rPr>
                <w:b/>
                <w:sz w:val="20"/>
              </w:rPr>
              <w:t>–</w:t>
            </w:r>
            <w:r>
              <w:rPr>
                <w:b/>
                <w:spacing w:val="-2"/>
                <w:sz w:val="20"/>
              </w:rPr>
              <w:t xml:space="preserve"> </w:t>
            </w:r>
            <w:r>
              <w:rPr>
                <w:b/>
                <w:sz w:val="20"/>
              </w:rPr>
              <w:t>3</w:t>
            </w:r>
            <w:r>
              <w:rPr>
                <w:b/>
                <w:spacing w:val="-8"/>
                <w:sz w:val="20"/>
              </w:rPr>
              <w:t xml:space="preserve"> </w:t>
            </w:r>
            <w:r>
              <w:rPr>
                <w:b/>
                <w:spacing w:val="-4"/>
                <w:sz w:val="20"/>
              </w:rPr>
              <w:t>часа</w:t>
            </w:r>
          </w:p>
        </w:tc>
      </w:tr>
      <w:tr w:rsidR="004D752A" w14:paraId="54BC3112" w14:textId="77777777">
        <w:trPr>
          <w:trHeight w:val="921"/>
        </w:trPr>
        <w:tc>
          <w:tcPr>
            <w:tcW w:w="682" w:type="dxa"/>
          </w:tcPr>
          <w:p w14:paraId="366BDE1B" w14:textId="77777777" w:rsidR="004D752A" w:rsidRDefault="00000000">
            <w:pPr>
              <w:pStyle w:val="TableParagraph"/>
              <w:spacing w:line="225" w:lineRule="exact"/>
              <w:ind w:left="14" w:right="5"/>
              <w:jc w:val="center"/>
              <w:rPr>
                <w:sz w:val="20"/>
              </w:rPr>
            </w:pPr>
            <w:r>
              <w:rPr>
                <w:spacing w:val="-5"/>
                <w:sz w:val="20"/>
              </w:rPr>
              <w:t>97-</w:t>
            </w:r>
          </w:p>
          <w:p w14:paraId="63347086" w14:textId="77777777" w:rsidR="004D752A" w:rsidRDefault="00000000">
            <w:pPr>
              <w:pStyle w:val="TableParagraph"/>
              <w:spacing w:before="1"/>
              <w:ind w:left="14" w:right="5"/>
              <w:jc w:val="center"/>
              <w:rPr>
                <w:sz w:val="20"/>
              </w:rPr>
            </w:pPr>
            <w:r>
              <w:rPr>
                <w:spacing w:val="-5"/>
                <w:sz w:val="20"/>
              </w:rPr>
              <w:t>99</w:t>
            </w:r>
          </w:p>
        </w:tc>
        <w:tc>
          <w:tcPr>
            <w:tcW w:w="2157" w:type="dxa"/>
          </w:tcPr>
          <w:p w14:paraId="6DCD9FCA" w14:textId="77777777" w:rsidR="004D752A" w:rsidRDefault="00000000">
            <w:pPr>
              <w:pStyle w:val="TableParagraph"/>
              <w:spacing w:line="225" w:lineRule="exact"/>
              <w:ind w:left="109"/>
              <w:rPr>
                <w:sz w:val="20"/>
              </w:rPr>
            </w:pPr>
            <w:r>
              <w:rPr>
                <w:spacing w:val="-2"/>
                <w:sz w:val="20"/>
              </w:rPr>
              <w:t>Повторение</w:t>
            </w:r>
          </w:p>
        </w:tc>
        <w:tc>
          <w:tcPr>
            <w:tcW w:w="711" w:type="dxa"/>
          </w:tcPr>
          <w:p w14:paraId="047803CB" w14:textId="77777777" w:rsidR="004D752A" w:rsidRDefault="00000000">
            <w:pPr>
              <w:pStyle w:val="TableParagraph"/>
              <w:spacing w:line="225" w:lineRule="exact"/>
              <w:ind w:left="16" w:right="5"/>
              <w:jc w:val="center"/>
              <w:rPr>
                <w:sz w:val="20"/>
              </w:rPr>
            </w:pPr>
            <w:r>
              <w:rPr>
                <w:spacing w:val="-10"/>
                <w:sz w:val="20"/>
              </w:rPr>
              <w:t>3</w:t>
            </w:r>
          </w:p>
        </w:tc>
        <w:tc>
          <w:tcPr>
            <w:tcW w:w="1134" w:type="dxa"/>
          </w:tcPr>
          <w:p w14:paraId="0B363C85" w14:textId="77777777" w:rsidR="004D752A" w:rsidRDefault="004D752A">
            <w:pPr>
              <w:pStyle w:val="TableParagraph"/>
              <w:ind w:left="0"/>
              <w:rPr>
                <w:sz w:val="20"/>
              </w:rPr>
            </w:pPr>
          </w:p>
        </w:tc>
        <w:tc>
          <w:tcPr>
            <w:tcW w:w="3405" w:type="dxa"/>
          </w:tcPr>
          <w:p w14:paraId="3ABC6F84" w14:textId="77777777" w:rsidR="004D752A" w:rsidRDefault="00000000">
            <w:pPr>
              <w:pStyle w:val="TableParagraph"/>
              <w:spacing w:line="225" w:lineRule="exact"/>
              <w:ind w:left="107"/>
              <w:rPr>
                <w:sz w:val="20"/>
              </w:rPr>
            </w:pPr>
            <w:r>
              <w:rPr>
                <w:sz w:val="20"/>
              </w:rPr>
              <w:t>Сложение</w:t>
            </w:r>
            <w:r>
              <w:rPr>
                <w:spacing w:val="-7"/>
                <w:sz w:val="20"/>
              </w:rPr>
              <w:t xml:space="preserve"> </w:t>
            </w:r>
            <w:r>
              <w:rPr>
                <w:sz w:val="20"/>
              </w:rPr>
              <w:t>и</w:t>
            </w:r>
            <w:r>
              <w:rPr>
                <w:spacing w:val="-5"/>
                <w:sz w:val="20"/>
              </w:rPr>
              <w:t xml:space="preserve"> </w:t>
            </w:r>
            <w:r>
              <w:rPr>
                <w:sz w:val="20"/>
              </w:rPr>
              <w:t>вычитание</w:t>
            </w:r>
            <w:r>
              <w:rPr>
                <w:spacing w:val="-7"/>
                <w:sz w:val="20"/>
              </w:rPr>
              <w:t xml:space="preserve"> </w:t>
            </w:r>
            <w:r>
              <w:rPr>
                <w:sz w:val="20"/>
              </w:rPr>
              <w:t>в</w:t>
            </w:r>
            <w:r>
              <w:rPr>
                <w:spacing w:val="-2"/>
                <w:sz w:val="20"/>
              </w:rPr>
              <w:t xml:space="preserve"> пределах</w:t>
            </w:r>
          </w:p>
          <w:p w14:paraId="6A0EF371" w14:textId="77777777" w:rsidR="004D752A" w:rsidRDefault="00000000">
            <w:pPr>
              <w:pStyle w:val="TableParagraph"/>
              <w:spacing w:before="1"/>
              <w:ind w:left="107"/>
              <w:rPr>
                <w:sz w:val="20"/>
              </w:rPr>
            </w:pPr>
            <w:r>
              <w:rPr>
                <w:spacing w:val="-5"/>
                <w:sz w:val="20"/>
              </w:rPr>
              <w:t>10</w:t>
            </w:r>
          </w:p>
          <w:p w14:paraId="5A9E23BF" w14:textId="77777777" w:rsidR="004D752A" w:rsidRDefault="00000000">
            <w:pPr>
              <w:pStyle w:val="TableParagraph"/>
              <w:spacing w:line="230" w:lineRule="atLeast"/>
              <w:ind w:left="107"/>
              <w:rPr>
                <w:sz w:val="20"/>
              </w:rPr>
            </w:pPr>
            <w:r>
              <w:rPr>
                <w:sz w:val="20"/>
              </w:rPr>
              <w:t>Решение</w:t>
            </w:r>
            <w:r>
              <w:rPr>
                <w:spacing w:val="-13"/>
                <w:sz w:val="20"/>
              </w:rPr>
              <w:t xml:space="preserve"> </w:t>
            </w:r>
            <w:r>
              <w:rPr>
                <w:sz w:val="20"/>
              </w:rPr>
              <w:t>простых</w:t>
            </w:r>
            <w:r>
              <w:rPr>
                <w:spacing w:val="-12"/>
                <w:sz w:val="20"/>
              </w:rPr>
              <w:t xml:space="preserve"> </w:t>
            </w:r>
            <w:r>
              <w:rPr>
                <w:sz w:val="20"/>
              </w:rPr>
              <w:t>арифметических задач на нахождение суммы и</w:t>
            </w:r>
          </w:p>
        </w:tc>
        <w:tc>
          <w:tcPr>
            <w:tcW w:w="3261" w:type="dxa"/>
          </w:tcPr>
          <w:p w14:paraId="7FCE2D3A" w14:textId="77777777" w:rsidR="004D752A" w:rsidRDefault="00000000">
            <w:pPr>
              <w:pStyle w:val="TableParagraph"/>
              <w:ind w:left="106" w:right="186"/>
              <w:rPr>
                <w:sz w:val="20"/>
              </w:rPr>
            </w:pPr>
            <w:r>
              <w:rPr>
                <w:sz w:val="20"/>
              </w:rPr>
              <w:t>Решают примеры в одно действие на сложение и вычитание в</w:t>
            </w:r>
          </w:p>
          <w:p w14:paraId="23A9F7EB" w14:textId="77777777" w:rsidR="004D752A" w:rsidRDefault="00000000">
            <w:pPr>
              <w:pStyle w:val="TableParagraph"/>
              <w:spacing w:line="230" w:lineRule="atLeast"/>
              <w:ind w:left="106"/>
              <w:rPr>
                <w:sz w:val="20"/>
              </w:rPr>
            </w:pPr>
            <w:r>
              <w:rPr>
                <w:sz w:val="20"/>
              </w:rPr>
              <w:t>пределах</w:t>
            </w:r>
            <w:r>
              <w:rPr>
                <w:spacing w:val="-7"/>
                <w:sz w:val="20"/>
              </w:rPr>
              <w:t xml:space="preserve"> </w:t>
            </w:r>
            <w:r>
              <w:rPr>
                <w:sz w:val="20"/>
              </w:rPr>
              <w:t>10</w:t>
            </w:r>
            <w:r>
              <w:rPr>
                <w:spacing w:val="-7"/>
                <w:sz w:val="20"/>
              </w:rPr>
              <w:t xml:space="preserve"> </w:t>
            </w:r>
            <w:r>
              <w:rPr>
                <w:sz w:val="20"/>
              </w:rPr>
              <w:t>с</w:t>
            </w:r>
            <w:r>
              <w:rPr>
                <w:spacing w:val="-9"/>
                <w:sz w:val="20"/>
              </w:rPr>
              <w:t xml:space="preserve"> </w:t>
            </w:r>
            <w:r>
              <w:rPr>
                <w:sz w:val="20"/>
              </w:rPr>
              <w:t>помощью</w:t>
            </w:r>
            <w:r>
              <w:rPr>
                <w:spacing w:val="-8"/>
                <w:sz w:val="20"/>
              </w:rPr>
              <w:t xml:space="preserve"> </w:t>
            </w:r>
            <w:r>
              <w:rPr>
                <w:sz w:val="20"/>
              </w:rPr>
              <w:t>счётного</w:t>
            </w:r>
            <w:r>
              <w:rPr>
                <w:spacing w:val="-11"/>
                <w:sz w:val="20"/>
              </w:rPr>
              <w:t xml:space="preserve"> </w:t>
            </w:r>
            <w:r>
              <w:rPr>
                <w:sz w:val="20"/>
              </w:rPr>
              <w:t>и дидактического материала</w:t>
            </w:r>
          </w:p>
        </w:tc>
        <w:tc>
          <w:tcPr>
            <w:tcW w:w="3405" w:type="dxa"/>
          </w:tcPr>
          <w:p w14:paraId="4A98B0F0" w14:textId="77777777" w:rsidR="004D752A" w:rsidRDefault="00000000">
            <w:pPr>
              <w:pStyle w:val="TableParagraph"/>
              <w:ind w:left="105"/>
              <w:rPr>
                <w:sz w:val="20"/>
              </w:rPr>
            </w:pPr>
            <w:r>
              <w:rPr>
                <w:sz w:val="20"/>
              </w:rPr>
              <w:t>Решают</w:t>
            </w:r>
            <w:r>
              <w:rPr>
                <w:spacing w:val="-11"/>
                <w:sz w:val="20"/>
              </w:rPr>
              <w:t xml:space="preserve"> </w:t>
            </w:r>
            <w:r>
              <w:rPr>
                <w:sz w:val="20"/>
              </w:rPr>
              <w:t>примеры</w:t>
            </w:r>
            <w:r>
              <w:rPr>
                <w:spacing w:val="-11"/>
                <w:sz w:val="20"/>
              </w:rPr>
              <w:t xml:space="preserve"> </w:t>
            </w:r>
            <w:r>
              <w:rPr>
                <w:sz w:val="20"/>
              </w:rPr>
              <w:t>на</w:t>
            </w:r>
            <w:r>
              <w:rPr>
                <w:spacing w:val="-8"/>
                <w:sz w:val="20"/>
              </w:rPr>
              <w:t xml:space="preserve"> </w:t>
            </w:r>
            <w:r>
              <w:rPr>
                <w:sz w:val="20"/>
              </w:rPr>
              <w:t>сложение</w:t>
            </w:r>
            <w:r>
              <w:rPr>
                <w:spacing w:val="-12"/>
                <w:sz w:val="20"/>
              </w:rPr>
              <w:t xml:space="preserve"> </w:t>
            </w:r>
            <w:r>
              <w:rPr>
                <w:sz w:val="20"/>
              </w:rPr>
              <w:t>и вычитание в пределах 10,</w:t>
            </w:r>
          </w:p>
          <w:p w14:paraId="5EC8B45D" w14:textId="77777777" w:rsidR="004D752A" w:rsidRDefault="00000000">
            <w:pPr>
              <w:pStyle w:val="TableParagraph"/>
              <w:spacing w:line="230" w:lineRule="atLeast"/>
              <w:ind w:left="105"/>
              <w:rPr>
                <w:sz w:val="20"/>
              </w:rPr>
            </w:pPr>
            <w:r>
              <w:rPr>
                <w:sz w:val="20"/>
              </w:rPr>
              <w:t>требующие</w:t>
            </w:r>
            <w:r>
              <w:rPr>
                <w:spacing w:val="-13"/>
                <w:sz w:val="20"/>
              </w:rPr>
              <w:t xml:space="preserve"> </w:t>
            </w:r>
            <w:r>
              <w:rPr>
                <w:sz w:val="20"/>
              </w:rPr>
              <w:t>выполнения</w:t>
            </w:r>
            <w:r>
              <w:rPr>
                <w:spacing w:val="-12"/>
                <w:sz w:val="20"/>
              </w:rPr>
              <w:t xml:space="preserve"> </w:t>
            </w:r>
            <w:r>
              <w:rPr>
                <w:sz w:val="20"/>
              </w:rPr>
              <w:t xml:space="preserve">одного </w:t>
            </w:r>
            <w:r>
              <w:rPr>
                <w:spacing w:val="-2"/>
                <w:sz w:val="20"/>
              </w:rPr>
              <w:t>действия</w:t>
            </w:r>
          </w:p>
        </w:tc>
      </w:tr>
    </w:tbl>
    <w:p w14:paraId="52B35ED9" w14:textId="77777777" w:rsidR="004D752A" w:rsidRDefault="004D752A">
      <w:pPr>
        <w:pStyle w:val="TableParagraph"/>
        <w:spacing w:line="230" w:lineRule="atLeast"/>
        <w:rPr>
          <w:sz w:val="20"/>
        </w:rPr>
        <w:sectPr w:rsidR="004D752A">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157"/>
        <w:gridCol w:w="711"/>
        <w:gridCol w:w="1134"/>
        <w:gridCol w:w="3405"/>
        <w:gridCol w:w="3261"/>
        <w:gridCol w:w="3405"/>
      </w:tblGrid>
      <w:tr w:rsidR="004D752A" w14:paraId="1938B231" w14:textId="77777777">
        <w:trPr>
          <w:trHeight w:val="3221"/>
        </w:trPr>
        <w:tc>
          <w:tcPr>
            <w:tcW w:w="682" w:type="dxa"/>
          </w:tcPr>
          <w:p w14:paraId="464A8678" w14:textId="77777777" w:rsidR="004D752A" w:rsidRDefault="004D752A">
            <w:pPr>
              <w:pStyle w:val="TableParagraph"/>
              <w:ind w:left="0"/>
            </w:pPr>
          </w:p>
        </w:tc>
        <w:tc>
          <w:tcPr>
            <w:tcW w:w="2157" w:type="dxa"/>
          </w:tcPr>
          <w:p w14:paraId="3415890E" w14:textId="77777777" w:rsidR="004D752A" w:rsidRDefault="004D752A">
            <w:pPr>
              <w:pStyle w:val="TableParagraph"/>
              <w:ind w:left="0"/>
            </w:pPr>
          </w:p>
        </w:tc>
        <w:tc>
          <w:tcPr>
            <w:tcW w:w="711" w:type="dxa"/>
          </w:tcPr>
          <w:p w14:paraId="3937A14C" w14:textId="77777777" w:rsidR="004D752A" w:rsidRDefault="004D752A">
            <w:pPr>
              <w:pStyle w:val="TableParagraph"/>
              <w:ind w:left="0"/>
            </w:pPr>
          </w:p>
        </w:tc>
        <w:tc>
          <w:tcPr>
            <w:tcW w:w="1134" w:type="dxa"/>
          </w:tcPr>
          <w:p w14:paraId="2633B7D4" w14:textId="77777777" w:rsidR="004D752A" w:rsidRDefault="004D752A">
            <w:pPr>
              <w:pStyle w:val="TableParagraph"/>
              <w:ind w:left="0"/>
            </w:pPr>
          </w:p>
        </w:tc>
        <w:tc>
          <w:tcPr>
            <w:tcW w:w="3405" w:type="dxa"/>
          </w:tcPr>
          <w:p w14:paraId="292003FA" w14:textId="77777777" w:rsidR="004D752A" w:rsidRDefault="00000000">
            <w:pPr>
              <w:pStyle w:val="TableParagraph"/>
              <w:spacing w:line="225" w:lineRule="exact"/>
              <w:ind w:left="107"/>
              <w:rPr>
                <w:sz w:val="20"/>
              </w:rPr>
            </w:pPr>
            <w:r>
              <w:rPr>
                <w:spacing w:val="-2"/>
                <w:sz w:val="20"/>
              </w:rPr>
              <w:t>остатка</w:t>
            </w:r>
          </w:p>
          <w:p w14:paraId="4C455DFE" w14:textId="77777777" w:rsidR="004D752A" w:rsidRDefault="00000000">
            <w:pPr>
              <w:pStyle w:val="TableParagraph"/>
              <w:ind w:left="107"/>
              <w:rPr>
                <w:sz w:val="20"/>
              </w:rPr>
            </w:pPr>
            <w:r>
              <w:rPr>
                <w:sz w:val="20"/>
              </w:rPr>
              <w:t>Запись</w:t>
            </w:r>
            <w:r>
              <w:rPr>
                <w:spacing w:val="-9"/>
                <w:sz w:val="20"/>
              </w:rPr>
              <w:t xml:space="preserve"> </w:t>
            </w:r>
            <w:r>
              <w:rPr>
                <w:sz w:val="20"/>
              </w:rPr>
              <w:t>решения</w:t>
            </w:r>
            <w:r>
              <w:rPr>
                <w:spacing w:val="-9"/>
                <w:sz w:val="20"/>
              </w:rPr>
              <w:t xml:space="preserve"> </w:t>
            </w:r>
            <w:r>
              <w:rPr>
                <w:sz w:val="20"/>
              </w:rPr>
              <w:t>задачи</w:t>
            </w:r>
            <w:r>
              <w:rPr>
                <w:spacing w:val="-10"/>
                <w:sz w:val="20"/>
              </w:rPr>
              <w:t xml:space="preserve"> </w:t>
            </w:r>
            <w:r>
              <w:rPr>
                <w:sz w:val="20"/>
              </w:rPr>
              <w:t>в</w:t>
            </w:r>
            <w:r>
              <w:rPr>
                <w:spacing w:val="-11"/>
                <w:sz w:val="20"/>
              </w:rPr>
              <w:t xml:space="preserve"> </w:t>
            </w:r>
            <w:r>
              <w:rPr>
                <w:sz w:val="20"/>
              </w:rPr>
              <w:t>виде арифметического примера</w:t>
            </w:r>
          </w:p>
        </w:tc>
        <w:tc>
          <w:tcPr>
            <w:tcW w:w="3261" w:type="dxa"/>
          </w:tcPr>
          <w:p w14:paraId="1C33C0C0" w14:textId="77777777" w:rsidR="004D752A" w:rsidRDefault="00000000">
            <w:pPr>
              <w:pStyle w:val="TableParagraph"/>
              <w:ind w:left="106"/>
              <w:rPr>
                <w:sz w:val="20"/>
              </w:rPr>
            </w:pPr>
            <w:r>
              <w:rPr>
                <w:sz w:val="20"/>
              </w:rPr>
              <w:t>Пользуются переместительным свойством</w:t>
            </w:r>
            <w:r>
              <w:rPr>
                <w:spacing w:val="-13"/>
                <w:sz w:val="20"/>
              </w:rPr>
              <w:t xml:space="preserve"> </w:t>
            </w:r>
            <w:r>
              <w:rPr>
                <w:sz w:val="20"/>
              </w:rPr>
              <w:t>сложения</w:t>
            </w:r>
            <w:r>
              <w:rPr>
                <w:spacing w:val="-12"/>
                <w:sz w:val="20"/>
              </w:rPr>
              <w:t xml:space="preserve"> </w:t>
            </w:r>
            <w:r>
              <w:rPr>
                <w:sz w:val="20"/>
              </w:rPr>
              <w:t>с</w:t>
            </w:r>
            <w:r>
              <w:rPr>
                <w:spacing w:val="-13"/>
                <w:sz w:val="20"/>
              </w:rPr>
              <w:t xml:space="preserve"> </w:t>
            </w:r>
            <w:r>
              <w:rPr>
                <w:sz w:val="20"/>
              </w:rPr>
              <w:t xml:space="preserve">помощью </w:t>
            </w:r>
            <w:r>
              <w:rPr>
                <w:spacing w:val="-2"/>
                <w:sz w:val="20"/>
              </w:rPr>
              <w:t>учителя</w:t>
            </w:r>
          </w:p>
          <w:p w14:paraId="087659AC" w14:textId="77777777" w:rsidR="004D752A" w:rsidRDefault="00000000">
            <w:pPr>
              <w:pStyle w:val="TableParagraph"/>
              <w:ind w:left="106"/>
              <w:rPr>
                <w:sz w:val="20"/>
              </w:rPr>
            </w:pPr>
            <w:r>
              <w:rPr>
                <w:sz w:val="20"/>
              </w:rPr>
              <w:t>Пользуются</w:t>
            </w:r>
            <w:r>
              <w:rPr>
                <w:spacing w:val="-13"/>
                <w:sz w:val="20"/>
              </w:rPr>
              <w:t xml:space="preserve"> </w:t>
            </w:r>
            <w:r>
              <w:rPr>
                <w:sz w:val="20"/>
              </w:rPr>
              <w:t>таблицей</w:t>
            </w:r>
            <w:r>
              <w:rPr>
                <w:spacing w:val="-12"/>
                <w:sz w:val="20"/>
              </w:rPr>
              <w:t xml:space="preserve"> </w:t>
            </w:r>
            <w:r>
              <w:rPr>
                <w:sz w:val="20"/>
              </w:rPr>
              <w:t>сложения</w:t>
            </w:r>
            <w:r>
              <w:rPr>
                <w:spacing w:val="-13"/>
                <w:sz w:val="20"/>
              </w:rPr>
              <w:t xml:space="preserve"> </w:t>
            </w:r>
            <w:r>
              <w:rPr>
                <w:sz w:val="20"/>
              </w:rPr>
              <w:t>и вычитания в пределах 10</w:t>
            </w:r>
          </w:p>
          <w:p w14:paraId="3F5ADFBF" w14:textId="77777777" w:rsidR="004D752A" w:rsidRDefault="00000000">
            <w:pPr>
              <w:pStyle w:val="TableParagraph"/>
              <w:ind w:left="106" w:right="186"/>
              <w:rPr>
                <w:sz w:val="20"/>
              </w:rPr>
            </w:pPr>
            <w:r>
              <w:rPr>
                <w:sz w:val="20"/>
              </w:rPr>
              <w:t>Решают</w:t>
            </w:r>
            <w:r>
              <w:rPr>
                <w:spacing w:val="-9"/>
                <w:sz w:val="20"/>
              </w:rPr>
              <w:t xml:space="preserve"> </w:t>
            </w:r>
            <w:r>
              <w:rPr>
                <w:sz w:val="20"/>
              </w:rPr>
              <w:t>простые</w:t>
            </w:r>
            <w:r>
              <w:rPr>
                <w:spacing w:val="-10"/>
                <w:sz w:val="20"/>
              </w:rPr>
              <w:t xml:space="preserve"> </w:t>
            </w:r>
            <w:r>
              <w:rPr>
                <w:sz w:val="20"/>
              </w:rPr>
              <w:t>арифметические задачи на нахождение суммы и остатка, записывают решение в виде</w:t>
            </w:r>
            <w:r>
              <w:rPr>
                <w:spacing w:val="-13"/>
                <w:sz w:val="20"/>
              </w:rPr>
              <w:t xml:space="preserve"> </w:t>
            </w:r>
            <w:r>
              <w:rPr>
                <w:sz w:val="20"/>
              </w:rPr>
              <w:t>арифметического</w:t>
            </w:r>
            <w:r>
              <w:rPr>
                <w:spacing w:val="-12"/>
                <w:sz w:val="20"/>
              </w:rPr>
              <w:t xml:space="preserve"> </w:t>
            </w:r>
            <w:r>
              <w:rPr>
                <w:sz w:val="20"/>
              </w:rPr>
              <w:t>примера</w:t>
            </w:r>
            <w:r>
              <w:rPr>
                <w:spacing w:val="-10"/>
                <w:sz w:val="20"/>
              </w:rPr>
              <w:t xml:space="preserve"> </w:t>
            </w:r>
            <w:r>
              <w:rPr>
                <w:sz w:val="20"/>
              </w:rPr>
              <w:t>(с помощью учителя)</w:t>
            </w:r>
          </w:p>
        </w:tc>
        <w:tc>
          <w:tcPr>
            <w:tcW w:w="3405" w:type="dxa"/>
          </w:tcPr>
          <w:p w14:paraId="1C466813" w14:textId="77777777" w:rsidR="004D752A" w:rsidRDefault="00000000">
            <w:pPr>
              <w:pStyle w:val="TableParagraph"/>
              <w:ind w:left="105" w:right="582"/>
              <w:rPr>
                <w:sz w:val="20"/>
              </w:rPr>
            </w:pPr>
            <w:r>
              <w:rPr>
                <w:sz w:val="20"/>
              </w:rPr>
              <w:t>Пользуются</w:t>
            </w:r>
            <w:r>
              <w:rPr>
                <w:spacing w:val="-13"/>
                <w:sz w:val="20"/>
              </w:rPr>
              <w:t xml:space="preserve"> </w:t>
            </w:r>
            <w:r>
              <w:rPr>
                <w:sz w:val="20"/>
              </w:rPr>
              <w:t>переместительным свойством сложения</w:t>
            </w:r>
          </w:p>
          <w:p w14:paraId="54135188" w14:textId="77777777" w:rsidR="004D752A" w:rsidRDefault="00000000">
            <w:pPr>
              <w:pStyle w:val="TableParagraph"/>
              <w:ind w:left="105"/>
              <w:rPr>
                <w:sz w:val="20"/>
              </w:rPr>
            </w:pPr>
            <w:r>
              <w:rPr>
                <w:sz w:val="20"/>
              </w:rPr>
              <w:t>Пользуются</w:t>
            </w:r>
            <w:r>
              <w:rPr>
                <w:spacing w:val="-13"/>
                <w:sz w:val="20"/>
              </w:rPr>
              <w:t xml:space="preserve"> </w:t>
            </w:r>
            <w:r>
              <w:rPr>
                <w:sz w:val="20"/>
              </w:rPr>
              <w:t>таблицей</w:t>
            </w:r>
            <w:r>
              <w:rPr>
                <w:spacing w:val="-12"/>
                <w:sz w:val="20"/>
              </w:rPr>
              <w:t xml:space="preserve"> </w:t>
            </w:r>
            <w:r>
              <w:rPr>
                <w:sz w:val="20"/>
              </w:rPr>
              <w:t>состава</w:t>
            </w:r>
            <w:r>
              <w:rPr>
                <w:spacing w:val="-13"/>
                <w:sz w:val="20"/>
              </w:rPr>
              <w:t xml:space="preserve"> </w:t>
            </w:r>
            <w:r>
              <w:rPr>
                <w:sz w:val="20"/>
              </w:rPr>
              <w:t>чисел первого десятка из двух слагаемых Пользуются таблицей сложения и вычитания в пределах 10</w:t>
            </w:r>
          </w:p>
          <w:p w14:paraId="042BA3D4" w14:textId="77777777" w:rsidR="004D752A" w:rsidRDefault="00000000">
            <w:pPr>
              <w:pStyle w:val="TableParagraph"/>
              <w:ind w:left="105" w:right="197"/>
              <w:rPr>
                <w:sz w:val="20"/>
              </w:rPr>
            </w:pPr>
            <w:r>
              <w:rPr>
                <w:sz w:val="20"/>
              </w:rPr>
              <w:t>Решают простые текстовые арифметические задачи на нахождение</w:t>
            </w:r>
            <w:r>
              <w:rPr>
                <w:spacing w:val="-13"/>
                <w:sz w:val="20"/>
              </w:rPr>
              <w:t xml:space="preserve"> </w:t>
            </w:r>
            <w:r>
              <w:rPr>
                <w:sz w:val="20"/>
              </w:rPr>
              <w:t>суммы</w:t>
            </w:r>
            <w:r>
              <w:rPr>
                <w:spacing w:val="-12"/>
                <w:sz w:val="20"/>
              </w:rPr>
              <w:t xml:space="preserve"> </w:t>
            </w:r>
            <w:r>
              <w:rPr>
                <w:sz w:val="20"/>
              </w:rPr>
              <w:t>и</w:t>
            </w:r>
            <w:r>
              <w:rPr>
                <w:spacing w:val="-13"/>
                <w:sz w:val="20"/>
              </w:rPr>
              <w:t xml:space="preserve"> </w:t>
            </w:r>
            <w:r>
              <w:rPr>
                <w:sz w:val="20"/>
              </w:rPr>
              <w:t>остатка, записывают решение в виде арифметического примера</w:t>
            </w:r>
          </w:p>
        </w:tc>
      </w:tr>
    </w:tbl>
    <w:p w14:paraId="2F18C1CA" w14:textId="77777777" w:rsidR="004D752A" w:rsidRDefault="004D752A">
      <w:pPr>
        <w:pStyle w:val="a3"/>
        <w:spacing w:before="22"/>
        <w:ind w:left="0"/>
        <w:rPr>
          <w:b/>
        </w:rPr>
      </w:pPr>
    </w:p>
    <w:p w14:paraId="63CF40DE" w14:textId="77777777" w:rsidR="004D752A" w:rsidRDefault="00000000">
      <w:pPr>
        <w:pStyle w:val="4"/>
        <w:ind w:left="1012"/>
      </w:pPr>
      <w:r>
        <w:t xml:space="preserve">РАБОЧАЯ </w:t>
      </w:r>
      <w:r>
        <w:rPr>
          <w:spacing w:val="-2"/>
        </w:rPr>
        <w:t>ПРОГРАММА</w:t>
      </w:r>
    </w:p>
    <w:p w14:paraId="20F8605D" w14:textId="77777777" w:rsidR="004D752A" w:rsidRDefault="00000000">
      <w:pPr>
        <w:spacing w:line="242" w:lineRule="auto"/>
        <w:ind w:left="4853" w:right="4854"/>
        <w:jc w:val="center"/>
        <w:rPr>
          <w:b/>
          <w:sz w:val="24"/>
        </w:rPr>
      </w:pPr>
      <w:r>
        <w:rPr>
          <w:b/>
          <w:sz w:val="24"/>
        </w:rPr>
        <w:t>«МИР</w:t>
      </w:r>
      <w:r>
        <w:rPr>
          <w:b/>
          <w:spacing w:val="-13"/>
          <w:sz w:val="24"/>
        </w:rPr>
        <w:t xml:space="preserve"> </w:t>
      </w:r>
      <w:r>
        <w:rPr>
          <w:b/>
          <w:sz w:val="24"/>
        </w:rPr>
        <w:t>ПРИРОДЫ</w:t>
      </w:r>
      <w:r>
        <w:rPr>
          <w:b/>
          <w:spacing w:val="-12"/>
          <w:sz w:val="24"/>
        </w:rPr>
        <w:t xml:space="preserve"> </w:t>
      </w:r>
      <w:r>
        <w:rPr>
          <w:b/>
          <w:sz w:val="24"/>
        </w:rPr>
        <w:t>И</w:t>
      </w:r>
      <w:r>
        <w:rPr>
          <w:b/>
          <w:spacing w:val="-11"/>
          <w:sz w:val="24"/>
        </w:rPr>
        <w:t xml:space="preserve"> </w:t>
      </w:r>
      <w:r>
        <w:rPr>
          <w:b/>
          <w:sz w:val="24"/>
        </w:rPr>
        <w:t>ЧЕЛОВЕКА» ПОЯСНИТЕЛЬНАЯ ЗАПИСКА.</w:t>
      </w:r>
    </w:p>
    <w:p w14:paraId="73958FD9" w14:textId="77777777" w:rsidR="004D752A" w:rsidRDefault="00000000">
      <w:pPr>
        <w:pStyle w:val="a3"/>
        <w:spacing w:before="267" w:line="244" w:lineRule="auto"/>
        <w:ind w:right="712" w:firstLine="710"/>
        <w:jc w:val="both"/>
      </w:pPr>
      <w:r>
        <w:rPr>
          <w:color w:val="1A1A1A"/>
        </w:rPr>
        <w:t>Рабочая программа по учебному предмету «Мир природы и человека»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 г. № 1026 (</w:t>
      </w:r>
      <w:hyperlink r:id="rId11">
        <w:r>
          <w:rPr>
            <w:rFonts w:ascii="Calibri" w:hAnsi="Calibri"/>
            <w:color w:val="0000FF"/>
            <w:u w:val="single" w:color="0000FF"/>
          </w:rPr>
          <w:t>https://clck.ru/33NMkR</w:t>
        </w:r>
      </w:hyperlink>
      <w:r>
        <w:rPr>
          <w:color w:val="1A1A1A"/>
        </w:rPr>
        <w:t>).</w:t>
      </w:r>
    </w:p>
    <w:p w14:paraId="4BBC5D49" w14:textId="77777777" w:rsidR="004D752A" w:rsidRDefault="00000000">
      <w:pPr>
        <w:pStyle w:val="a3"/>
        <w:spacing w:line="237" w:lineRule="auto"/>
        <w:ind w:right="708" w:firstLine="710"/>
        <w:jc w:val="both"/>
      </w:pPr>
      <w:r>
        <w:rPr>
          <w:color w:val="1A1A1A"/>
        </w:rPr>
        <w:t xml:space="preserve">ФАООП УО (вариант 1) адресована обучающимся с </w:t>
      </w:r>
      <w:r>
        <w:t xml:space="preserve">нарушением интеллекта </w:t>
      </w:r>
      <w:r>
        <w:rPr>
          <w:color w:val="1A1A1A"/>
        </w:rPr>
        <w:t>с учетом реализации их особых образовательных потребностей, а также индивидуальных особенностей и возможностей.</w:t>
      </w:r>
    </w:p>
    <w:p w14:paraId="14539143" w14:textId="77777777" w:rsidR="004D752A" w:rsidRDefault="00000000">
      <w:pPr>
        <w:pStyle w:val="a3"/>
        <w:ind w:right="710" w:firstLine="710"/>
        <w:jc w:val="both"/>
      </w:pPr>
      <w:r>
        <w:rPr>
          <w:color w:val="1A1A1A"/>
        </w:rPr>
        <w:t>Учебный предмет «Мир природы и человека»» относится к</w:t>
      </w:r>
      <w:r>
        <w:rPr>
          <w:color w:val="1A1A1A"/>
          <w:spacing w:val="-2"/>
        </w:rPr>
        <w:t xml:space="preserve"> </w:t>
      </w:r>
      <w:r>
        <w:rPr>
          <w:color w:val="1A1A1A"/>
        </w:rPr>
        <w:t>предметной области «Естествознание» и является</w:t>
      </w:r>
      <w:r>
        <w:rPr>
          <w:color w:val="1A1A1A"/>
          <w:spacing w:val="-1"/>
        </w:rPr>
        <w:t xml:space="preserve"> </w:t>
      </w:r>
      <w:r>
        <w:rPr>
          <w:color w:val="1A1A1A"/>
        </w:rPr>
        <w:t>обязательной частью учебного плана. В соответствии с учебным планом рабочая программа по учебному предмету «Мир природы и человека» в 1 классе рассчитана на 33 учебные недели и составляет 66 часов в год (2 часа в неделю). Федеральная адаптированная основная общеобразовательная программа определяет цель и задачи учебного предмета «Мир природы и человека».</w:t>
      </w:r>
    </w:p>
    <w:p w14:paraId="64F885B7" w14:textId="77777777" w:rsidR="004D752A" w:rsidRDefault="00000000">
      <w:pPr>
        <w:pStyle w:val="a3"/>
        <w:ind w:right="703" w:firstLine="710"/>
        <w:jc w:val="both"/>
      </w:pPr>
      <w:r>
        <w:rPr>
          <w:b/>
        </w:rPr>
        <w:t xml:space="preserve">Цель обучения </w:t>
      </w:r>
      <w:r>
        <w:t xml:space="preserve">– </w:t>
      </w:r>
      <w:r>
        <w:rPr>
          <w:color w:val="000009"/>
        </w:rPr>
        <w:t>ознакомление обучающихся с умственной отсталостью (интеллектуальными нарушениями) с первоначальными представлениями о живой и неживой природе; понимание простейших взаимосвязей, существующих между</w:t>
      </w:r>
      <w:r>
        <w:rPr>
          <w:color w:val="000009"/>
          <w:spacing w:val="-2"/>
        </w:rPr>
        <w:t xml:space="preserve"> </w:t>
      </w:r>
      <w:r>
        <w:rPr>
          <w:color w:val="000009"/>
        </w:rPr>
        <w:t>миром природы и человека</w:t>
      </w:r>
      <w:r>
        <w:t>.</w:t>
      </w:r>
    </w:p>
    <w:p w14:paraId="2D2E972C" w14:textId="77777777" w:rsidR="004D752A" w:rsidRDefault="00000000">
      <w:pPr>
        <w:pStyle w:val="5"/>
        <w:spacing w:line="273" w:lineRule="exact"/>
        <w:jc w:val="both"/>
      </w:pPr>
      <w:r>
        <w:t>Задачи</w:t>
      </w:r>
      <w:r>
        <w:rPr>
          <w:spacing w:val="-5"/>
        </w:rPr>
        <w:t xml:space="preserve"> </w:t>
      </w:r>
      <w:r>
        <w:rPr>
          <w:spacing w:val="-2"/>
        </w:rPr>
        <w:t>обучения:</w:t>
      </w:r>
    </w:p>
    <w:p w14:paraId="6F6A36B8" w14:textId="77777777" w:rsidR="004D752A" w:rsidRDefault="00000000">
      <w:pPr>
        <w:pStyle w:val="a4"/>
        <w:numPr>
          <w:ilvl w:val="0"/>
          <w:numId w:val="3"/>
        </w:numPr>
        <w:tabs>
          <w:tab w:val="left" w:pos="1411"/>
        </w:tabs>
        <w:spacing w:line="237" w:lineRule="auto"/>
        <w:ind w:right="724" w:firstLine="427"/>
        <w:jc w:val="both"/>
        <w:rPr>
          <w:rFonts w:ascii="Symbol" w:hAnsi="Symbol"/>
          <w:sz w:val="24"/>
        </w:rPr>
      </w:pPr>
      <w:r>
        <w:rPr>
          <w:sz w:val="24"/>
        </w:rPr>
        <w:t>ознакомление с объектами изучения через практическое взаимодействие с предметами познания, по возможности, в натуральном виде и естественных условиях;</w:t>
      </w:r>
    </w:p>
    <w:p w14:paraId="58C21279" w14:textId="77777777" w:rsidR="004D752A" w:rsidRDefault="00000000">
      <w:pPr>
        <w:pStyle w:val="a4"/>
        <w:numPr>
          <w:ilvl w:val="0"/>
          <w:numId w:val="3"/>
        </w:numPr>
        <w:tabs>
          <w:tab w:val="left" w:pos="1411"/>
        </w:tabs>
        <w:spacing w:before="2" w:line="237" w:lineRule="auto"/>
        <w:ind w:right="708" w:firstLine="427"/>
        <w:jc w:val="both"/>
        <w:rPr>
          <w:rFonts w:ascii="Symbol" w:hAnsi="Symbol"/>
          <w:sz w:val="24"/>
        </w:rPr>
      </w:pPr>
      <w:r>
        <w:rPr>
          <w:sz w:val="24"/>
        </w:rPr>
        <w:t>накопление первоначальных преставлений об объектах и явлениях окружающего мира через взаимодействие с различными носителями информации;</w:t>
      </w:r>
    </w:p>
    <w:p w14:paraId="284B9FDF" w14:textId="77777777" w:rsidR="004D752A" w:rsidRDefault="004D752A">
      <w:pPr>
        <w:pStyle w:val="a4"/>
        <w:spacing w:line="237" w:lineRule="auto"/>
        <w:jc w:val="both"/>
        <w:rPr>
          <w:rFonts w:ascii="Symbol" w:hAnsi="Symbol"/>
          <w:sz w:val="24"/>
        </w:rPr>
        <w:sectPr w:rsidR="004D752A">
          <w:pgSz w:w="16840" w:h="11910" w:orient="landscape"/>
          <w:pgMar w:top="660" w:right="141" w:bottom="280" w:left="992" w:header="720" w:footer="720" w:gutter="0"/>
          <w:cols w:space="720"/>
        </w:sectPr>
      </w:pPr>
    </w:p>
    <w:p w14:paraId="784107C6" w14:textId="77777777" w:rsidR="004D752A" w:rsidRDefault="00000000">
      <w:pPr>
        <w:pStyle w:val="a4"/>
        <w:numPr>
          <w:ilvl w:val="0"/>
          <w:numId w:val="3"/>
        </w:numPr>
        <w:tabs>
          <w:tab w:val="left" w:pos="1411"/>
          <w:tab w:val="left" w:pos="1418"/>
        </w:tabs>
        <w:spacing w:before="79" w:line="237" w:lineRule="auto"/>
        <w:ind w:left="1418" w:right="952" w:hanging="284"/>
        <w:rPr>
          <w:rFonts w:ascii="Symbol" w:hAnsi="Symbol"/>
          <w:sz w:val="24"/>
        </w:rPr>
      </w:pPr>
      <w:r>
        <w:rPr>
          <w:sz w:val="24"/>
        </w:rPr>
        <w:lastRenderedPageBreak/>
        <w:t>первоначальное</w:t>
      </w:r>
      <w:r>
        <w:rPr>
          <w:spacing w:val="-3"/>
          <w:sz w:val="24"/>
        </w:rPr>
        <w:t xml:space="preserve"> </w:t>
      </w:r>
      <w:r>
        <w:rPr>
          <w:sz w:val="24"/>
        </w:rPr>
        <w:t>накопление</w:t>
      </w:r>
      <w:r>
        <w:rPr>
          <w:spacing w:val="-12"/>
          <w:sz w:val="24"/>
        </w:rPr>
        <w:t xml:space="preserve"> </w:t>
      </w:r>
      <w:r>
        <w:rPr>
          <w:sz w:val="24"/>
        </w:rPr>
        <w:t>опыта</w:t>
      </w:r>
      <w:r>
        <w:rPr>
          <w:spacing w:val="-3"/>
          <w:sz w:val="24"/>
        </w:rPr>
        <w:t xml:space="preserve"> </w:t>
      </w:r>
      <w:r>
        <w:rPr>
          <w:sz w:val="24"/>
        </w:rPr>
        <w:t>взаимодействия</w:t>
      </w:r>
      <w:r>
        <w:rPr>
          <w:spacing w:val="-2"/>
          <w:sz w:val="24"/>
        </w:rPr>
        <w:t xml:space="preserve"> </w:t>
      </w:r>
      <w:r>
        <w:rPr>
          <w:sz w:val="24"/>
        </w:rPr>
        <w:t>с</w:t>
      </w:r>
      <w:r>
        <w:rPr>
          <w:spacing w:val="-7"/>
          <w:sz w:val="24"/>
        </w:rPr>
        <w:t xml:space="preserve"> </w:t>
      </w:r>
      <w:r>
        <w:rPr>
          <w:sz w:val="24"/>
        </w:rPr>
        <w:t>предметами</w:t>
      </w:r>
      <w:r>
        <w:rPr>
          <w:spacing w:val="-6"/>
          <w:sz w:val="24"/>
        </w:rPr>
        <w:t xml:space="preserve"> </w:t>
      </w:r>
      <w:r>
        <w:rPr>
          <w:sz w:val="24"/>
        </w:rPr>
        <w:t>познания</w:t>
      </w:r>
      <w:r>
        <w:rPr>
          <w:spacing w:val="-7"/>
          <w:sz w:val="24"/>
        </w:rPr>
        <w:t xml:space="preserve"> </w:t>
      </w:r>
      <w:r>
        <w:rPr>
          <w:sz w:val="24"/>
        </w:rPr>
        <w:t>в</w:t>
      </w:r>
      <w:r>
        <w:rPr>
          <w:spacing w:val="-5"/>
          <w:sz w:val="24"/>
        </w:rPr>
        <w:t xml:space="preserve"> </w:t>
      </w:r>
      <w:r>
        <w:rPr>
          <w:sz w:val="24"/>
        </w:rPr>
        <w:t>игровой, коммуникативной</w:t>
      </w:r>
      <w:r>
        <w:rPr>
          <w:spacing w:val="-6"/>
          <w:sz w:val="24"/>
        </w:rPr>
        <w:t xml:space="preserve"> </w:t>
      </w:r>
      <w:r>
        <w:rPr>
          <w:sz w:val="24"/>
        </w:rPr>
        <w:t>и</w:t>
      </w:r>
      <w:r>
        <w:rPr>
          <w:spacing w:val="-1"/>
          <w:sz w:val="24"/>
        </w:rPr>
        <w:t xml:space="preserve"> </w:t>
      </w:r>
      <w:r>
        <w:rPr>
          <w:sz w:val="24"/>
        </w:rPr>
        <w:t>учебной</w:t>
      </w:r>
      <w:r>
        <w:rPr>
          <w:spacing w:val="-1"/>
          <w:sz w:val="24"/>
        </w:rPr>
        <w:t xml:space="preserve"> </w:t>
      </w:r>
      <w:r>
        <w:rPr>
          <w:sz w:val="24"/>
        </w:rPr>
        <w:t xml:space="preserve">деятельности. </w:t>
      </w:r>
      <w:r>
        <w:rPr>
          <w:color w:val="1A1A1A"/>
          <w:sz w:val="24"/>
        </w:rPr>
        <w:t>Рабочая программа по учебному</w:t>
      </w:r>
      <w:r>
        <w:rPr>
          <w:color w:val="1A1A1A"/>
          <w:spacing w:val="-2"/>
          <w:sz w:val="24"/>
        </w:rPr>
        <w:t xml:space="preserve"> </w:t>
      </w:r>
      <w:r>
        <w:rPr>
          <w:color w:val="1A1A1A"/>
          <w:sz w:val="24"/>
        </w:rPr>
        <w:t>предмету «Мир природы и человека» в 1 классе определяет следующие задачи:</w:t>
      </w:r>
    </w:p>
    <w:p w14:paraId="71D427FE" w14:textId="77777777" w:rsidR="004D752A" w:rsidRDefault="00000000">
      <w:pPr>
        <w:pStyle w:val="a4"/>
        <w:numPr>
          <w:ilvl w:val="0"/>
          <w:numId w:val="3"/>
        </w:numPr>
        <w:tabs>
          <w:tab w:val="left" w:pos="1411"/>
        </w:tabs>
        <w:spacing w:before="4"/>
        <w:ind w:left="1411" w:hanging="277"/>
        <w:rPr>
          <w:rFonts w:ascii="Symbol" w:hAnsi="Symbol"/>
          <w:sz w:val="24"/>
        </w:rPr>
      </w:pPr>
      <w:r>
        <w:rPr>
          <w:sz w:val="24"/>
        </w:rPr>
        <w:t>ознакомление</w:t>
      </w:r>
      <w:r>
        <w:rPr>
          <w:spacing w:val="-6"/>
          <w:sz w:val="24"/>
        </w:rPr>
        <w:t xml:space="preserve"> </w:t>
      </w:r>
      <w:r>
        <w:rPr>
          <w:sz w:val="24"/>
        </w:rPr>
        <w:t>с</w:t>
      </w:r>
      <w:r>
        <w:rPr>
          <w:spacing w:val="52"/>
          <w:sz w:val="24"/>
        </w:rPr>
        <w:t xml:space="preserve"> </w:t>
      </w:r>
      <w:r>
        <w:rPr>
          <w:sz w:val="24"/>
        </w:rPr>
        <w:t>элементарными</w:t>
      </w:r>
      <w:r>
        <w:rPr>
          <w:spacing w:val="-6"/>
          <w:sz w:val="24"/>
        </w:rPr>
        <w:t xml:space="preserve"> </w:t>
      </w:r>
      <w:r>
        <w:rPr>
          <w:sz w:val="24"/>
        </w:rPr>
        <w:t>представлениями</w:t>
      </w:r>
      <w:r>
        <w:rPr>
          <w:spacing w:val="-6"/>
          <w:sz w:val="24"/>
        </w:rPr>
        <w:t xml:space="preserve"> </w:t>
      </w:r>
      <w:r>
        <w:rPr>
          <w:sz w:val="24"/>
        </w:rPr>
        <w:t>об</w:t>
      </w:r>
      <w:r>
        <w:rPr>
          <w:spacing w:val="-8"/>
          <w:sz w:val="24"/>
        </w:rPr>
        <w:t xml:space="preserve"> </w:t>
      </w:r>
      <w:r>
        <w:rPr>
          <w:sz w:val="24"/>
        </w:rPr>
        <w:t>окружающем</w:t>
      </w:r>
      <w:r>
        <w:rPr>
          <w:spacing w:val="-1"/>
          <w:sz w:val="24"/>
        </w:rPr>
        <w:t xml:space="preserve"> </w:t>
      </w:r>
      <w:r>
        <w:rPr>
          <w:spacing w:val="-2"/>
          <w:sz w:val="24"/>
        </w:rPr>
        <w:t>мире;</w:t>
      </w:r>
    </w:p>
    <w:p w14:paraId="730F3F38" w14:textId="77777777" w:rsidR="004D752A" w:rsidRDefault="00000000">
      <w:pPr>
        <w:pStyle w:val="a4"/>
        <w:numPr>
          <w:ilvl w:val="0"/>
          <w:numId w:val="3"/>
        </w:numPr>
        <w:tabs>
          <w:tab w:val="left" w:pos="1411"/>
        </w:tabs>
        <w:ind w:left="1411" w:hanging="277"/>
        <w:rPr>
          <w:rFonts w:ascii="Symbol" w:hAnsi="Symbol"/>
          <w:sz w:val="24"/>
        </w:rPr>
      </w:pPr>
      <w:r>
        <w:rPr>
          <w:sz w:val="24"/>
        </w:rPr>
        <w:t>ознакомление</w:t>
      </w:r>
      <w:r>
        <w:rPr>
          <w:spacing w:val="-5"/>
          <w:sz w:val="24"/>
        </w:rPr>
        <w:t xml:space="preserve"> </w:t>
      </w:r>
      <w:r>
        <w:rPr>
          <w:sz w:val="24"/>
        </w:rPr>
        <w:t>с</w:t>
      </w:r>
      <w:r>
        <w:rPr>
          <w:spacing w:val="-7"/>
          <w:sz w:val="24"/>
        </w:rPr>
        <w:t xml:space="preserve"> </w:t>
      </w:r>
      <w:r>
        <w:rPr>
          <w:sz w:val="24"/>
        </w:rPr>
        <w:t>первоначальными</w:t>
      </w:r>
      <w:r>
        <w:rPr>
          <w:spacing w:val="-6"/>
          <w:sz w:val="24"/>
        </w:rPr>
        <w:t xml:space="preserve"> </w:t>
      </w:r>
      <w:r>
        <w:rPr>
          <w:sz w:val="24"/>
        </w:rPr>
        <w:t>представлениями</w:t>
      </w:r>
      <w:r>
        <w:rPr>
          <w:spacing w:val="-5"/>
          <w:sz w:val="24"/>
        </w:rPr>
        <w:t xml:space="preserve"> </w:t>
      </w:r>
      <w:r>
        <w:rPr>
          <w:sz w:val="24"/>
        </w:rPr>
        <w:t>о</w:t>
      </w:r>
      <w:r>
        <w:rPr>
          <w:spacing w:val="-2"/>
          <w:sz w:val="24"/>
        </w:rPr>
        <w:t xml:space="preserve"> </w:t>
      </w:r>
      <w:r>
        <w:rPr>
          <w:sz w:val="24"/>
        </w:rPr>
        <w:t>взаимосвязи</w:t>
      </w:r>
      <w:r>
        <w:rPr>
          <w:spacing w:val="-5"/>
          <w:sz w:val="24"/>
        </w:rPr>
        <w:t xml:space="preserve"> </w:t>
      </w:r>
      <w:r>
        <w:rPr>
          <w:sz w:val="24"/>
        </w:rPr>
        <w:t>живой</w:t>
      </w:r>
      <w:r>
        <w:rPr>
          <w:spacing w:val="-1"/>
          <w:sz w:val="24"/>
        </w:rPr>
        <w:t xml:space="preserve"> </w:t>
      </w:r>
      <w:r>
        <w:rPr>
          <w:sz w:val="24"/>
        </w:rPr>
        <w:t>и</w:t>
      </w:r>
      <w:r>
        <w:rPr>
          <w:spacing w:val="-5"/>
          <w:sz w:val="24"/>
        </w:rPr>
        <w:t xml:space="preserve"> </w:t>
      </w:r>
      <w:r>
        <w:rPr>
          <w:sz w:val="24"/>
        </w:rPr>
        <w:t>неживой</w:t>
      </w:r>
      <w:r>
        <w:rPr>
          <w:spacing w:val="-5"/>
          <w:sz w:val="24"/>
        </w:rPr>
        <w:t xml:space="preserve"> </w:t>
      </w:r>
      <w:r>
        <w:rPr>
          <w:spacing w:val="-2"/>
          <w:sz w:val="24"/>
        </w:rPr>
        <w:t>природы;</w:t>
      </w:r>
    </w:p>
    <w:p w14:paraId="2AF9429A" w14:textId="77777777" w:rsidR="004D752A" w:rsidRDefault="00000000">
      <w:pPr>
        <w:pStyle w:val="a4"/>
        <w:numPr>
          <w:ilvl w:val="0"/>
          <w:numId w:val="3"/>
        </w:numPr>
        <w:tabs>
          <w:tab w:val="left" w:pos="1411"/>
        </w:tabs>
        <w:spacing w:before="2" w:line="237" w:lineRule="auto"/>
        <w:ind w:right="710" w:firstLine="427"/>
        <w:rPr>
          <w:rFonts w:ascii="Symbol" w:hAnsi="Symbol"/>
          <w:sz w:val="24"/>
        </w:rPr>
      </w:pPr>
      <w:r>
        <w:rPr>
          <w:sz w:val="24"/>
        </w:rPr>
        <w:t>ознакомление с первоначальными представлениями о Солнце как источнике света и тепла на Земле, его значении в жизни живой</w:t>
      </w:r>
      <w:r>
        <w:rPr>
          <w:spacing w:val="40"/>
          <w:sz w:val="24"/>
        </w:rPr>
        <w:t xml:space="preserve"> </w:t>
      </w:r>
      <w:r>
        <w:rPr>
          <w:sz w:val="24"/>
        </w:rPr>
        <w:t>природы, смене времен года;</w:t>
      </w:r>
    </w:p>
    <w:p w14:paraId="377CE024" w14:textId="77777777" w:rsidR="004D752A" w:rsidRDefault="00000000">
      <w:pPr>
        <w:pStyle w:val="a4"/>
        <w:numPr>
          <w:ilvl w:val="0"/>
          <w:numId w:val="3"/>
        </w:numPr>
        <w:tabs>
          <w:tab w:val="left" w:pos="1411"/>
        </w:tabs>
        <w:spacing w:line="294" w:lineRule="exact"/>
        <w:ind w:left="1411" w:hanging="277"/>
        <w:rPr>
          <w:rFonts w:ascii="Symbol" w:hAnsi="Symbol"/>
          <w:sz w:val="24"/>
        </w:rPr>
      </w:pPr>
      <w:r>
        <w:rPr>
          <w:sz w:val="24"/>
        </w:rPr>
        <w:t>понимание</w:t>
      </w:r>
      <w:r>
        <w:rPr>
          <w:spacing w:val="-10"/>
          <w:sz w:val="24"/>
        </w:rPr>
        <w:t xml:space="preserve"> </w:t>
      </w:r>
      <w:r>
        <w:rPr>
          <w:sz w:val="24"/>
        </w:rPr>
        <w:t>простейших</w:t>
      </w:r>
      <w:r>
        <w:rPr>
          <w:spacing w:val="-6"/>
          <w:sz w:val="24"/>
        </w:rPr>
        <w:t xml:space="preserve"> </w:t>
      </w:r>
      <w:r>
        <w:rPr>
          <w:sz w:val="24"/>
        </w:rPr>
        <w:t>взаимосвязей</w:t>
      </w:r>
      <w:r>
        <w:rPr>
          <w:spacing w:val="-1"/>
          <w:sz w:val="24"/>
        </w:rPr>
        <w:t xml:space="preserve"> </w:t>
      </w:r>
      <w:r>
        <w:rPr>
          <w:sz w:val="24"/>
        </w:rPr>
        <w:t>человека</w:t>
      </w:r>
      <w:r>
        <w:rPr>
          <w:spacing w:val="-7"/>
          <w:sz w:val="24"/>
        </w:rPr>
        <w:t xml:space="preserve"> </w:t>
      </w:r>
      <w:r>
        <w:rPr>
          <w:sz w:val="24"/>
        </w:rPr>
        <w:t xml:space="preserve">и </w:t>
      </w:r>
      <w:r>
        <w:rPr>
          <w:spacing w:val="-2"/>
          <w:sz w:val="24"/>
        </w:rPr>
        <w:t>природы;</w:t>
      </w:r>
    </w:p>
    <w:p w14:paraId="4CAFA8E2" w14:textId="77777777" w:rsidR="004D752A" w:rsidRDefault="00000000">
      <w:pPr>
        <w:pStyle w:val="a4"/>
        <w:numPr>
          <w:ilvl w:val="0"/>
          <w:numId w:val="3"/>
        </w:numPr>
        <w:tabs>
          <w:tab w:val="left" w:pos="1411"/>
        </w:tabs>
        <w:spacing w:before="4" w:line="240" w:lineRule="auto"/>
        <w:ind w:left="1411" w:hanging="277"/>
        <w:rPr>
          <w:rFonts w:ascii="Symbol" w:hAnsi="Symbol"/>
          <w:sz w:val="24"/>
        </w:rPr>
      </w:pPr>
      <w:r>
        <w:rPr>
          <w:sz w:val="24"/>
        </w:rPr>
        <w:t>воспитание</w:t>
      </w:r>
      <w:r>
        <w:rPr>
          <w:spacing w:val="-9"/>
          <w:sz w:val="24"/>
        </w:rPr>
        <w:t xml:space="preserve"> </w:t>
      </w:r>
      <w:r>
        <w:rPr>
          <w:sz w:val="24"/>
        </w:rPr>
        <w:t>положительного</w:t>
      </w:r>
      <w:r>
        <w:rPr>
          <w:spacing w:val="-6"/>
          <w:sz w:val="24"/>
        </w:rPr>
        <w:t xml:space="preserve"> </w:t>
      </w:r>
      <w:r>
        <w:rPr>
          <w:sz w:val="24"/>
        </w:rPr>
        <w:t>отношения</w:t>
      </w:r>
      <w:r>
        <w:rPr>
          <w:spacing w:val="-6"/>
          <w:sz w:val="24"/>
        </w:rPr>
        <w:t xml:space="preserve"> </w:t>
      </w:r>
      <w:r>
        <w:rPr>
          <w:sz w:val="24"/>
        </w:rPr>
        <w:t>к</w:t>
      </w:r>
      <w:r>
        <w:rPr>
          <w:spacing w:val="-7"/>
          <w:sz w:val="24"/>
        </w:rPr>
        <w:t xml:space="preserve"> </w:t>
      </w:r>
      <w:r>
        <w:rPr>
          <w:sz w:val="24"/>
        </w:rPr>
        <w:t xml:space="preserve">окружающей </w:t>
      </w:r>
      <w:r>
        <w:rPr>
          <w:spacing w:val="-2"/>
          <w:sz w:val="24"/>
        </w:rPr>
        <w:t>действительности.</w:t>
      </w:r>
    </w:p>
    <w:p w14:paraId="09EEBDD9" w14:textId="77777777" w:rsidR="004D752A" w:rsidRDefault="00000000">
      <w:pPr>
        <w:pStyle w:val="a3"/>
        <w:spacing w:before="271"/>
        <w:ind w:left="1007" w:right="1012"/>
        <w:jc w:val="center"/>
      </w:pPr>
      <w:bookmarkStart w:id="7" w:name="СОДЕРЖАНИЕ_ОБУЧЕНИЯ_(3)"/>
      <w:bookmarkEnd w:id="7"/>
      <w:r>
        <w:t>СОДЕРЖАНИЕ</w:t>
      </w:r>
      <w:r>
        <w:rPr>
          <w:spacing w:val="-7"/>
        </w:rPr>
        <w:t xml:space="preserve"> </w:t>
      </w:r>
      <w:r>
        <w:rPr>
          <w:spacing w:val="-2"/>
        </w:rPr>
        <w:t>ОБУЧЕНИЯ</w:t>
      </w:r>
    </w:p>
    <w:p w14:paraId="26F5D5D8" w14:textId="77777777" w:rsidR="004D752A" w:rsidRDefault="00000000">
      <w:pPr>
        <w:pStyle w:val="a3"/>
        <w:spacing w:before="4" w:line="237" w:lineRule="auto"/>
        <w:ind w:right="702" w:firstLine="710"/>
        <w:jc w:val="both"/>
      </w:pPr>
      <w:r>
        <w:t>Обучение учебному предмету «Мир природы и человека» в 1 классе носит практическую направленность и тесно связано с другими учебными предметами.</w:t>
      </w:r>
    </w:p>
    <w:p w14:paraId="40199929" w14:textId="77777777" w:rsidR="004D752A" w:rsidRDefault="00000000">
      <w:pPr>
        <w:pStyle w:val="a3"/>
        <w:spacing w:before="4"/>
        <w:ind w:right="713" w:firstLine="710"/>
        <w:jc w:val="both"/>
      </w:pPr>
      <w:r>
        <w:t>Содержание учебного предмета «Мир природы и человека» в 1 классе предусматривает первоначальное знакомство с</w:t>
      </w:r>
      <w:r>
        <w:rPr>
          <w:spacing w:val="-2"/>
        </w:rPr>
        <w:t xml:space="preserve"> </w:t>
      </w:r>
      <w:r>
        <w:t>объектами и явлениями окружающего мира и дает возможность наблюдать связь между природными явлениями и жизнью человека.</w:t>
      </w:r>
    </w:p>
    <w:p w14:paraId="31157DA2" w14:textId="77777777" w:rsidR="004D752A" w:rsidRDefault="00000000">
      <w:pPr>
        <w:pStyle w:val="a3"/>
        <w:ind w:right="712" w:firstLine="710"/>
        <w:jc w:val="both"/>
      </w:pPr>
      <w:r>
        <w:t>Повышение эффективности усвоения учебного содержания в 1 классе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живой и неживой природы.</w:t>
      </w:r>
    </w:p>
    <w:p w14:paraId="20816B1F" w14:textId="77777777" w:rsidR="004D752A" w:rsidRDefault="00000000">
      <w:pPr>
        <w:pStyle w:val="a3"/>
        <w:ind w:right="699" w:firstLine="710"/>
        <w:jc w:val="both"/>
      </w:pPr>
      <w:r>
        <w:t>Сознательному усвоению учебного материала способствует использование активных методов обучения – проблемных и частично- поисковых. Следует использовать различные игровые ситуации. Для обучающихся с нарушением интеллекта важно, чтобы обучение носило практический характер.</w:t>
      </w:r>
    </w:p>
    <w:p w14:paraId="1FF751BD" w14:textId="77777777" w:rsidR="004D752A" w:rsidRDefault="00000000">
      <w:pPr>
        <w:pStyle w:val="5"/>
        <w:spacing w:before="6" w:line="240" w:lineRule="auto"/>
        <w:ind w:left="1012" w:right="1012"/>
        <w:jc w:val="center"/>
      </w:pPr>
      <w:r>
        <w:t>Содержание</w:t>
      </w:r>
      <w:r>
        <w:rPr>
          <w:spacing w:val="-5"/>
        </w:rPr>
        <w:t xml:space="preserve"> </w:t>
      </w:r>
      <w:r>
        <w:rPr>
          <w:spacing w:val="-2"/>
        </w:rPr>
        <w:t>разделов</w:t>
      </w:r>
    </w:p>
    <w:p w14:paraId="6E079274" w14:textId="77777777" w:rsidR="004D752A" w:rsidRDefault="004D752A">
      <w:pPr>
        <w:pStyle w:val="a3"/>
        <w:spacing w:before="49"/>
        <w:ind w:left="0"/>
        <w:rPr>
          <w:b/>
          <w:sz w:val="20"/>
        </w:r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5262"/>
        <w:gridCol w:w="1478"/>
        <w:gridCol w:w="1756"/>
      </w:tblGrid>
      <w:tr w:rsidR="004D752A" w14:paraId="75B9ECED" w14:textId="77777777">
        <w:trPr>
          <w:trHeight w:val="504"/>
        </w:trPr>
        <w:tc>
          <w:tcPr>
            <w:tcW w:w="571" w:type="dxa"/>
          </w:tcPr>
          <w:p w14:paraId="338A6154" w14:textId="77777777" w:rsidR="004D752A" w:rsidRDefault="00000000">
            <w:pPr>
              <w:pStyle w:val="TableParagraph"/>
              <w:spacing w:line="245" w:lineRule="exact"/>
              <w:ind w:left="177"/>
            </w:pPr>
            <w:r>
              <w:rPr>
                <w:spacing w:val="-10"/>
              </w:rPr>
              <w:t>№</w:t>
            </w:r>
          </w:p>
          <w:p w14:paraId="5EC4B0A6" w14:textId="77777777" w:rsidR="004D752A" w:rsidRDefault="00000000">
            <w:pPr>
              <w:pStyle w:val="TableParagraph"/>
              <w:spacing w:before="1" w:line="238" w:lineRule="exact"/>
              <w:ind w:left="134"/>
            </w:pPr>
            <w:r>
              <w:rPr>
                <w:spacing w:val="-5"/>
              </w:rPr>
              <w:t>п/п</w:t>
            </w:r>
          </w:p>
        </w:tc>
        <w:tc>
          <w:tcPr>
            <w:tcW w:w="5262" w:type="dxa"/>
          </w:tcPr>
          <w:p w14:paraId="3AB9C80A" w14:textId="77777777" w:rsidR="004D752A" w:rsidRDefault="00000000">
            <w:pPr>
              <w:pStyle w:val="TableParagraph"/>
              <w:spacing w:before="121"/>
              <w:ind w:left="11" w:right="11"/>
              <w:jc w:val="center"/>
            </w:pPr>
            <w:r>
              <w:t>Название</w:t>
            </w:r>
            <w:r>
              <w:rPr>
                <w:spacing w:val="-10"/>
              </w:rPr>
              <w:t xml:space="preserve"> </w:t>
            </w:r>
            <w:r>
              <w:rPr>
                <w:spacing w:val="-2"/>
              </w:rPr>
              <w:t>раздела,темы</w:t>
            </w:r>
          </w:p>
        </w:tc>
        <w:tc>
          <w:tcPr>
            <w:tcW w:w="1478" w:type="dxa"/>
          </w:tcPr>
          <w:p w14:paraId="043C0B84" w14:textId="77777777" w:rsidR="004D752A" w:rsidRDefault="00000000">
            <w:pPr>
              <w:pStyle w:val="TableParagraph"/>
              <w:spacing w:line="245" w:lineRule="exact"/>
              <w:ind w:left="16" w:right="1"/>
              <w:jc w:val="center"/>
            </w:pPr>
            <w:r>
              <w:rPr>
                <w:spacing w:val="-2"/>
              </w:rPr>
              <w:t>Количество</w:t>
            </w:r>
          </w:p>
          <w:p w14:paraId="0E927F4D" w14:textId="77777777" w:rsidR="004D752A" w:rsidRDefault="00000000">
            <w:pPr>
              <w:pStyle w:val="TableParagraph"/>
              <w:spacing w:before="1" w:line="238" w:lineRule="exact"/>
              <w:ind w:left="16" w:right="6"/>
              <w:jc w:val="center"/>
            </w:pPr>
            <w:r>
              <w:rPr>
                <w:spacing w:val="-2"/>
              </w:rPr>
              <w:t>часов</w:t>
            </w:r>
          </w:p>
        </w:tc>
        <w:tc>
          <w:tcPr>
            <w:tcW w:w="1756" w:type="dxa"/>
          </w:tcPr>
          <w:p w14:paraId="252A773B" w14:textId="77777777" w:rsidR="004D752A" w:rsidRDefault="00000000">
            <w:pPr>
              <w:pStyle w:val="TableParagraph"/>
              <w:spacing w:line="245" w:lineRule="exact"/>
              <w:ind w:left="20" w:right="2"/>
              <w:jc w:val="center"/>
            </w:pPr>
            <w:r>
              <w:rPr>
                <w:spacing w:val="-2"/>
              </w:rPr>
              <w:t>Контрольные</w:t>
            </w:r>
          </w:p>
          <w:p w14:paraId="692CC622" w14:textId="77777777" w:rsidR="004D752A" w:rsidRDefault="00000000">
            <w:pPr>
              <w:pStyle w:val="TableParagraph"/>
              <w:spacing w:before="1" w:line="238" w:lineRule="exact"/>
              <w:ind w:left="20" w:right="11"/>
              <w:jc w:val="center"/>
            </w:pPr>
            <w:r>
              <w:rPr>
                <w:spacing w:val="-2"/>
              </w:rPr>
              <w:t>работы</w:t>
            </w:r>
          </w:p>
        </w:tc>
      </w:tr>
      <w:tr w:rsidR="004D752A" w14:paraId="2F94363A" w14:textId="77777777">
        <w:trPr>
          <w:trHeight w:val="273"/>
        </w:trPr>
        <w:tc>
          <w:tcPr>
            <w:tcW w:w="571" w:type="dxa"/>
          </w:tcPr>
          <w:p w14:paraId="78C3337C" w14:textId="77777777" w:rsidR="004D752A" w:rsidRDefault="00000000">
            <w:pPr>
              <w:pStyle w:val="TableParagraph"/>
              <w:spacing w:line="253" w:lineRule="exact"/>
              <w:ind w:left="43"/>
              <w:rPr>
                <w:sz w:val="24"/>
              </w:rPr>
            </w:pPr>
            <w:r>
              <w:rPr>
                <w:spacing w:val="-10"/>
                <w:sz w:val="24"/>
              </w:rPr>
              <w:t>.</w:t>
            </w:r>
          </w:p>
        </w:tc>
        <w:tc>
          <w:tcPr>
            <w:tcW w:w="5262" w:type="dxa"/>
          </w:tcPr>
          <w:p w14:paraId="739B11C2" w14:textId="77777777" w:rsidR="004D752A" w:rsidRDefault="00000000">
            <w:pPr>
              <w:pStyle w:val="TableParagraph"/>
              <w:spacing w:before="5" w:line="248" w:lineRule="exact"/>
              <w:ind w:left="11" w:right="6"/>
              <w:jc w:val="center"/>
            </w:pPr>
            <w:r>
              <w:t>Неживая</w:t>
            </w:r>
            <w:r>
              <w:rPr>
                <w:spacing w:val="-9"/>
              </w:rPr>
              <w:t xml:space="preserve"> </w:t>
            </w:r>
            <w:r>
              <w:rPr>
                <w:spacing w:val="-2"/>
              </w:rPr>
              <w:t>природа</w:t>
            </w:r>
          </w:p>
        </w:tc>
        <w:tc>
          <w:tcPr>
            <w:tcW w:w="1478" w:type="dxa"/>
          </w:tcPr>
          <w:p w14:paraId="1F05271B" w14:textId="77777777" w:rsidR="004D752A" w:rsidRDefault="00000000">
            <w:pPr>
              <w:pStyle w:val="TableParagraph"/>
              <w:spacing w:before="5" w:line="248" w:lineRule="exact"/>
              <w:ind w:left="16" w:right="5"/>
              <w:jc w:val="center"/>
            </w:pPr>
            <w:r>
              <w:rPr>
                <w:spacing w:val="-5"/>
              </w:rPr>
              <w:t>12</w:t>
            </w:r>
          </w:p>
        </w:tc>
        <w:tc>
          <w:tcPr>
            <w:tcW w:w="1756" w:type="dxa"/>
          </w:tcPr>
          <w:p w14:paraId="23B9F261" w14:textId="77777777" w:rsidR="004D752A" w:rsidRDefault="00000000">
            <w:pPr>
              <w:pStyle w:val="TableParagraph"/>
              <w:spacing w:before="5" w:line="248" w:lineRule="exact"/>
              <w:ind w:left="20"/>
              <w:jc w:val="center"/>
            </w:pPr>
            <w:r>
              <w:rPr>
                <w:spacing w:val="-10"/>
              </w:rPr>
              <w:t>-</w:t>
            </w:r>
          </w:p>
        </w:tc>
      </w:tr>
      <w:tr w:rsidR="004D752A" w14:paraId="08044A0F" w14:textId="77777777">
        <w:trPr>
          <w:trHeight w:val="268"/>
        </w:trPr>
        <w:tc>
          <w:tcPr>
            <w:tcW w:w="571" w:type="dxa"/>
          </w:tcPr>
          <w:p w14:paraId="63F11161" w14:textId="77777777" w:rsidR="004D752A" w:rsidRDefault="00000000">
            <w:pPr>
              <w:pStyle w:val="TableParagraph"/>
              <w:spacing w:line="248" w:lineRule="exact"/>
              <w:ind w:left="43"/>
              <w:rPr>
                <w:sz w:val="24"/>
              </w:rPr>
            </w:pPr>
            <w:r>
              <w:rPr>
                <w:spacing w:val="-10"/>
                <w:sz w:val="24"/>
              </w:rPr>
              <w:t>.</w:t>
            </w:r>
          </w:p>
        </w:tc>
        <w:tc>
          <w:tcPr>
            <w:tcW w:w="5262" w:type="dxa"/>
          </w:tcPr>
          <w:p w14:paraId="3234ACED" w14:textId="77777777" w:rsidR="004D752A" w:rsidRDefault="00000000">
            <w:pPr>
              <w:pStyle w:val="TableParagraph"/>
              <w:spacing w:before="1" w:line="248" w:lineRule="exact"/>
              <w:ind w:left="11" w:right="9"/>
              <w:jc w:val="center"/>
            </w:pPr>
            <w:r>
              <w:t>Времена</w:t>
            </w:r>
            <w:r>
              <w:rPr>
                <w:spacing w:val="-10"/>
              </w:rPr>
              <w:t xml:space="preserve"> </w:t>
            </w:r>
            <w:r>
              <w:t>года.</w:t>
            </w:r>
            <w:r>
              <w:rPr>
                <w:spacing w:val="-12"/>
              </w:rPr>
              <w:t xml:space="preserve"> </w:t>
            </w:r>
            <w:r>
              <w:rPr>
                <w:spacing w:val="-4"/>
              </w:rPr>
              <w:t>Осень</w:t>
            </w:r>
          </w:p>
        </w:tc>
        <w:tc>
          <w:tcPr>
            <w:tcW w:w="1478" w:type="dxa"/>
          </w:tcPr>
          <w:p w14:paraId="29DACF26" w14:textId="77777777" w:rsidR="004D752A" w:rsidRDefault="00000000">
            <w:pPr>
              <w:pStyle w:val="TableParagraph"/>
              <w:spacing w:before="1" w:line="248" w:lineRule="exact"/>
              <w:ind w:left="16"/>
              <w:jc w:val="center"/>
            </w:pPr>
            <w:r>
              <w:rPr>
                <w:spacing w:val="-10"/>
              </w:rPr>
              <w:t>6</w:t>
            </w:r>
          </w:p>
        </w:tc>
        <w:tc>
          <w:tcPr>
            <w:tcW w:w="1756" w:type="dxa"/>
          </w:tcPr>
          <w:p w14:paraId="4A49B07B" w14:textId="77777777" w:rsidR="004D752A" w:rsidRDefault="00000000">
            <w:pPr>
              <w:pStyle w:val="TableParagraph"/>
              <w:spacing w:before="1" w:line="248" w:lineRule="exact"/>
              <w:ind w:left="20"/>
              <w:jc w:val="center"/>
            </w:pPr>
            <w:r>
              <w:rPr>
                <w:spacing w:val="-10"/>
              </w:rPr>
              <w:t>-</w:t>
            </w:r>
          </w:p>
        </w:tc>
      </w:tr>
      <w:tr w:rsidR="004D752A" w14:paraId="0153D92C" w14:textId="77777777">
        <w:trPr>
          <w:trHeight w:val="273"/>
        </w:trPr>
        <w:tc>
          <w:tcPr>
            <w:tcW w:w="571" w:type="dxa"/>
          </w:tcPr>
          <w:p w14:paraId="2799E017" w14:textId="77777777" w:rsidR="004D752A" w:rsidRDefault="00000000">
            <w:pPr>
              <w:pStyle w:val="TableParagraph"/>
              <w:spacing w:line="254" w:lineRule="exact"/>
              <w:ind w:left="43"/>
              <w:rPr>
                <w:sz w:val="24"/>
              </w:rPr>
            </w:pPr>
            <w:r>
              <w:rPr>
                <w:spacing w:val="-10"/>
                <w:sz w:val="24"/>
              </w:rPr>
              <w:t>.</w:t>
            </w:r>
          </w:p>
        </w:tc>
        <w:tc>
          <w:tcPr>
            <w:tcW w:w="5262" w:type="dxa"/>
          </w:tcPr>
          <w:p w14:paraId="5536A680" w14:textId="77777777" w:rsidR="004D752A" w:rsidRDefault="00000000">
            <w:pPr>
              <w:pStyle w:val="TableParagraph"/>
              <w:spacing w:before="6" w:line="248" w:lineRule="exact"/>
              <w:ind w:left="11" w:right="8"/>
              <w:jc w:val="center"/>
            </w:pPr>
            <w:r>
              <w:t>Живая</w:t>
            </w:r>
            <w:r>
              <w:rPr>
                <w:spacing w:val="-12"/>
              </w:rPr>
              <w:t xml:space="preserve"> </w:t>
            </w:r>
            <w:r>
              <w:t>природа.</w:t>
            </w:r>
            <w:r>
              <w:rPr>
                <w:spacing w:val="-9"/>
              </w:rPr>
              <w:t xml:space="preserve"> </w:t>
            </w:r>
            <w:r>
              <w:rPr>
                <w:spacing w:val="-2"/>
              </w:rPr>
              <w:t>Растения</w:t>
            </w:r>
          </w:p>
        </w:tc>
        <w:tc>
          <w:tcPr>
            <w:tcW w:w="1478" w:type="dxa"/>
          </w:tcPr>
          <w:p w14:paraId="2C9E55AB" w14:textId="77777777" w:rsidR="004D752A" w:rsidRDefault="00000000">
            <w:pPr>
              <w:pStyle w:val="TableParagraph"/>
              <w:spacing w:before="6" w:line="248" w:lineRule="exact"/>
              <w:ind w:left="16" w:right="5"/>
              <w:jc w:val="center"/>
            </w:pPr>
            <w:r>
              <w:rPr>
                <w:spacing w:val="-5"/>
              </w:rPr>
              <w:t>12</w:t>
            </w:r>
          </w:p>
        </w:tc>
        <w:tc>
          <w:tcPr>
            <w:tcW w:w="1756" w:type="dxa"/>
          </w:tcPr>
          <w:p w14:paraId="51493A71" w14:textId="77777777" w:rsidR="004D752A" w:rsidRDefault="00000000">
            <w:pPr>
              <w:pStyle w:val="TableParagraph"/>
              <w:spacing w:before="6" w:line="248" w:lineRule="exact"/>
              <w:ind w:left="20"/>
              <w:jc w:val="center"/>
            </w:pPr>
            <w:r>
              <w:rPr>
                <w:spacing w:val="-10"/>
              </w:rPr>
              <w:t>-</w:t>
            </w:r>
          </w:p>
        </w:tc>
      </w:tr>
      <w:tr w:rsidR="004D752A" w14:paraId="75BD8573" w14:textId="77777777">
        <w:trPr>
          <w:trHeight w:val="273"/>
        </w:trPr>
        <w:tc>
          <w:tcPr>
            <w:tcW w:w="571" w:type="dxa"/>
          </w:tcPr>
          <w:p w14:paraId="08BF117A" w14:textId="77777777" w:rsidR="004D752A" w:rsidRDefault="00000000">
            <w:pPr>
              <w:pStyle w:val="TableParagraph"/>
              <w:spacing w:line="253" w:lineRule="exact"/>
              <w:ind w:left="43"/>
              <w:rPr>
                <w:sz w:val="24"/>
              </w:rPr>
            </w:pPr>
            <w:r>
              <w:rPr>
                <w:spacing w:val="-10"/>
                <w:sz w:val="24"/>
              </w:rPr>
              <w:t>.</w:t>
            </w:r>
          </w:p>
        </w:tc>
        <w:tc>
          <w:tcPr>
            <w:tcW w:w="5262" w:type="dxa"/>
          </w:tcPr>
          <w:p w14:paraId="250E3A68" w14:textId="77777777" w:rsidR="004D752A" w:rsidRDefault="00000000">
            <w:pPr>
              <w:pStyle w:val="TableParagraph"/>
              <w:spacing w:before="5" w:line="248" w:lineRule="exact"/>
              <w:ind w:left="11"/>
              <w:jc w:val="center"/>
            </w:pPr>
            <w:r>
              <w:t>Времена</w:t>
            </w:r>
            <w:r>
              <w:rPr>
                <w:spacing w:val="-10"/>
              </w:rPr>
              <w:t xml:space="preserve"> </w:t>
            </w:r>
            <w:r>
              <w:t>года.</w:t>
            </w:r>
            <w:r>
              <w:rPr>
                <w:spacing w:val="-12"/>
              </w:rPr>
              <w:t xml:space="preserve"> </w:t>
            </w:r>
            <w:r>
              <w:rPr>
                <w:spacing w:val="-4"/>
              </w:rPr>
              <w:t>Зима</w:t>
            </w:r>
          </w:p>
        </w:tc>
        <w:tc>
          <w:tcPr>
            <w:tcW w:w="1478" w:type="dxa"/>
          </w:tcPr>
          <w:p w14:paraId="2DE378E4" w14:textId="77777777" w:rsidR="004D752A" w:rsidRDefault="00000000">
            <w:pPr>
              <w:pStyle w:val="TableParagraph"/>
              <w:spacing w:before="5" w:line="248" w:lineRule="exact"/>
              <w:ind w:left="16"/>
              <w:jc w:val="center"/>
            </w:pPr>
            <w:r>
              <w:rPr>
                <w:spacing w:val="-10"/>
              </w:rPr>
              <w:t>6</w:t>
            </w:r>
          </w:p>
        </w:tc>
        <w:tc>
          <w:tcPr>
            <w:tcW w:w="1756" w:type="dxa"/>
          </w:tcPr>
          <w:p w14:paraId="0AA1A181" w14:textId="77777777" w:rsidR="004D752A" w:rsidRDefault="00000000">
            <w:pPr>
              <w:pStyle w:val="TableParagraph"/>
              <w:spacing w:before="5" w:line="248" w:lineRule="exact"/>
              <w:ind w:left="20"/>
              <w:jc w:val="center"/>
            </w:pPr>
            <w:r>
              <w:rPr>
                <w:spacing w:val="-10"/>
              </w:rPr>
              <w:t>-</w:t>
            </w:r>
          </w:p>
        </w:tc>
      </w:tr>
      <w:tr w:rsidR="004D752A" w14:paraId="758FF371" w14:textId="77777777">
        <w:trPr>
          <w:trHeight w:val="268"/>
        </w:trPr>
        <w:tc>
          <w:tcPr>
            <w:tcW w:w="571" w:type="dxa"/>
          </w:tcPr>
          <w:p w14:paraId="02B57C16" w14:textId="77777777" w:rsidR="004D752A" w:rsidRDefault="00000000">
            <w:pPr>
              <w:pStyle w:val="TableParagraph"/>
              <w:spacing w:line="248" w:lineRule="exact"/>
              <w:ind w:left="43"/>
              <w:rPr>
                <w:sz w:val="24"/>
              </w:rPr>
            </w:pPr>
            <w:r>
              <w:rPr>
                <w:spacing w:val="-10"/>
                <w:sz w:val="24"/>
              </w:rPr>
              <w:t>.</w:t>
            </w:r>
          </w:p>
        </w:tc>
        <w:tc>
          <w:tcPr>
            <w:tcW w:w="5262" w:type="dxa"/>
          </w:tcPr>
          <w:p w14:paraId="0766180F" w14:textId="77777777" w:rsidR="004D752A" w:rsidRDefault="00000000">
            <w:pPr>
              <w:pStyle w:val="TableParagraph"/>
              <w:spacing w:before="1" w:line="248" w:lineRule="exact"/>
              <w:ind w:left="11" w:right="7"/>
              <w:jc w:val="center"/>
            </w:pPr>
            <w:r>
              <w:t>Живая</w:t>
            </w:r>
            <w:r>
              <w:rPr>
                <w:spacing w:val="-12"/>
              </w:rPr>
              <w:t xml:space="preserve"> </w:t>
            </w:r>
            <w:r>
              <w:t>природа.</w:t>
            </w:r>
            <w:r>
              <w:rPr>
                <w:spacing w:val="-4"/>
              </w:rPr>
              <w:t xml:space="preserve"> </w:t>
            </w:r>
            <w:r>
              <w:rPr>
                <w:spacing w:val="-2"/>
              </w:rPr>
              <w:t>Животные</w:t>
            </w:r>
          </w:p>
        </w:tc>
        <w:tc>
          <w:tcPr>
            <w:tcW w:w="1478" w:type="dxa"/>
          </w:tcPr>
          <w:p w14:paraId="72B5B68A" w14:textId="77777777" w:rsidR="004D752A" w:rsidRDefault="00000000">
            <w:pPr>
              <w:pStyle w:val="TableParagraph"/>
              <w:spacing w:before="1" w:line="248" w:lineRule="exact"/>
              <w:ind w:left="16"/>
              <w:jc w:val="center"/>
            </w:pPr>
            <w:r>
              <w:rPr>
                <w:spacing w:val="-10"/>
              </w:rPr>
              <w:t>8</w:t>
            </w:r>
          </w:p>
        </w:tc>
        <w:tc>
          <w:tcPr>
            <w:tcW w:w="1756" w:type="dxa"/>
          </w:tcPr>
          <w:p w14:paraId="4028BAB8" w14:textId="77777777" w:rsidR="004D752A" w:rsidRDefault="00000000">
            <w:pPr>
              <w:pStyle w:val="TableParagraph"/>
              <w:spacing w:before="1" w:line="248" w:lineRule="exact"/>
              <w:ind w:left="20"/>
              <w:jc w:val="center"/>
            </w:pPr>
            <w:r>
              <w:rPr>
                <w:spacing w:val="-10"/>
              </w:rPr>
              <w:t>-</w:t>
            </w:r>
          </w:p>
        </w:tc>
      </w:tr>
      <w:tr w:rsidR="004D752A" w14:paraId="10BA0D0E" w14:textId="77777777">
        <w:trPr>
          <w:trHeight w:val="273"/>
        </w:trPr>
        <w:tc>
          <w:tcPr>
            <w:tcW w:w="571" w:type="dxa"/>
          </w:tcPr>
          <w:p w14:paraId="2E7B24A5" w14:textId="77777777" w:rsidR="004D752A" w:rsidRDefault="00000000">
            <w:pPr>
              <w:pStyle w:val="TableParagraph"/>
              <w:spacing w:line="253" w:lineRule="exact"/>
              <w:ind w:left="43"/>
              <w:rPr>
                <w:sz w:val="24"/>
              </w:rPr>
            </w:pPr>
            <w:r>
              <w:rPr>
                <w:spacing w:val="-10"/>
                <w:sz w:val="24"/>
              </w:rPr>
              <w:t>.</w:t>
            </w:r>
          </w:p>
        </w:tc>
        <w:tc>
          <w:tcPr>
            <w:tcW w:w="5262" w:type="dxa"/>
          </w:tcPr>
          <w:p w14:paraId="4539ABAD" w14:textId="77777777" w:rsidR="004D752A" w:rsidRDefault="00000000">
            <w:pPr>
              <w:pStyle w:val="TableParagraph"/>
              <w:spacing w:before="5" w:line="248" w:lineRule="exact"/>
              <w:ind w:left="11" w:right="11"/>
              <w:jc w:val="center"/>
            </w:pPr>
            <w:r>
              <w:t>Времена</w:t>
            </w:r>
            <w:r>
              <w:rPr>
                <w:spacing w:val="-10"/>
              </w:rPr>
              <w:t xml:space="preserve"> </w:t>
            </w:r>
            <w:r>
              <w:t>года.</w:t>
            </w:r>
            <w:r>
              <w:rPr>
                <w:spacing w:val="-12"/>
              </w:rPr>
              <w:t xml:space="preserve"> </w:t>
            </w:r>
            <w:r>
              <w:rPr>
                <w:spacing w:val="-4"/>
              </w:rPr>
              <w:t>Весна</w:t>
            </w:r>
          </w:p>
        </w:tc>
        <w:tc>
          <w:tcPr>
            <w:tcW w:w="1478" w:type="dxa"/>
          </w:tcPr>
          <w:p w14:paraId="507BEE9A" w14:textId="77777777" w:rsidR="004D752A" w:rsidRDefault="00000000">
            <w:pPr>
              <w:pStyle w:val="TableParagraph"/>
              <w:spacing w:before="5" w:line="248" w:lineRule="exact"/>
              <w:ind w:left="16"/>
              <w:jc w:val="center"/>
            </w:pPr>
            <w:r>
              <w:rPr>
                <w:spacing w:val="-10"/>
              </w:rPr>
              <w:t>6</w:t>
            </w:r>
          </w:p>
        </w:tc>
        <w:tc>
          <w:tcPr>
            <w:tcW w:w="1756" w:type="dxa"/>
          </w:tcPr>
          <w:p w14:paraId="3D7D7338" w14:textId="77777777" w:rsidR="004D752A" w:rsidRDefault="00000000">
            <w:pPr>
              <w:pStyle w:val="TableParagraph"/>
              <w:spacing w:before="5" w:line="248" w:lineRule="exact"/>
              <w:ind w:left="20"/>
              <w:jc w:val="center"/>
            </w:pPr>
            <w:r>
              <w:rPr>
                <w:spacing w:val="-10"/>
              </w:rPr>
              <w:t>-</w:t>
            </w:r>
          </w:p>
        </w:tc>
      </w:tr>
      <w:tr w:rsidR="004D752A" w14:paraId="1C44B6B2" w14:textId="77777777">
        <w:trPr>
          <w:trHeight w:val="273"/>
        </w:trPr>
        <w:tc>
          <w:tcPr>
            <w:tcW w:w="571" w:type="dxa"/>
          </w:tcPr>
          <w:p w14:paraId="4C93802B" w14:textId="77777777" w:rsidR="004D752A" w:rsidRDefault="00000000">
            <w:pPr>
              <w:pStyle w:val="TableParagraph"/>
              <w:spacing w:line="253" w:lineRule="exact"/>
              <w:ind w:left="43"/>
              <w:rPr>
                <w:sz w:val="24"/>
              </w:rPr>
            </w:pPr>
            <w:r>
              <w:rPr>
                <w:spacing w:val="-10"/>
                <w:sz w:val="24"/>
              </w:rPr>
              <w:t>.</w:t>
            </w:r>
          </w:p>
        </w:tc>
        <w:tc>
          <w:tcPr>
            <w:tcW w:w="5262" w:type="dxa"/>
          </w:tcPr>
          <w:p w14:paraId="51A8C04C" w14:textId="77777777" w:rsidR="004D752A" w:rsidRDefault="00000000">
            <w:pPr>
              <w:pStyle w:val="TableParagraph"/>
              <w:spacing w:before="5" w:line="248" w:lineRule="exact"/>
              <w:ind w:left="11" w:right="7"/>
              <w:jc w:val="center"/>
            </w:pPr>
            <w:r>
              <w:t>Живая</w:t>
            </w:r>
            <w:r>
              <w:rPr>
                <w:spacing w:val="-12"/>
              </w:rPr>
              <w:t xml:space="preserve"> </w:t>
            </w:r>
            <w:r>
              <w:t>природа.</w:t>
            </w:r>
            <w:r>
              <w:rPr>
                <w:spacing w:val="-9"/>
              </w:rPr>
              <w:t xml:space="preserve"> </w:t>
            </w:r>
            <w:r>
              <w:rPr>
                <w:spacing w:val="-2"/>
              </w:rPr>
              <w:t>Человек</w:t>
            </w:r>
          </w:p>
        </w:tc>
        <w:tc>
          <w:tcPr>
            <w:tcW w:w="1478" w:type="dxa"/>
          </w:tcPr>
          <w:p w14:paraId="51E5F2CF" w14:textId="77777777" w:rsidR="004D752A" w:rsidRDefault="00000000">
            <w:pPr>
              <w:pStyle w:val="TableParagraph"/>
              <w:spacing w:before="5" w:line="248" w:lineRule="exact"/>
              <w:ind w:left="16" w:right="14"/>
              <w:jc w:val="center"/>
            </w:pPr>
            <w:r>
              <w:rPr>
                <w:spacing w:val="-5"/>
              </w:rPr>
              <w:t>11</w:t>
            </w:r>
          </w:p>
        </w:tc>
        <w:tc>
          <w:tcPr>
            <w:tcW w:w="1756" w:type="dxa"/>
          </w:tcPr>
          <w:p w14:paraId="7DA0C8CF" w14:textId="77777777" w:rsidR="004D752A" w:rsidRDefault="00000000">
            <w:pPr>
              <w:pStyle w:val="TableParagraph"/>
              <w:spacing w:before="5" w:line="248" w:lineRule="exact"/>
              <w:ind w:left="20"/>
              <w:jc w:val="center"/>
            </w:pPr>
            <w:r>
              <w:rPr>
                <w:spacing w:val="-10"/>
              </w:rPr>
              <w:t>-</w:t>
            </w:r>
          </w:p>
        </w:tc>
      </w:tr>
      <w:tr w:rsidR="004D752A" w14:paraId="13736121" w14:textId="77777777">
        <w:trPr>
          <w:trHeight w:val="268"/>
        </w:trPr>
        <w:tc>
          <w:tcPr>
            <w:tcW w:w="571" w:type="dxa"/>
          </w:tcPr>
          <w:p w14:paraId="13218A22" w14:textId="77777777" w:rsidR="004D752A" w:rsidRDefault="00000000">
            <w:pPr>
              <w:pStyle w:val="TableParagraph"/>
              <w:spacing w:line="249" w:lineRule="exact"/>
              <w:ind w:left="43"/>
              <w:rPr>
                <w:sz w:val="24"/>
              </w:rPr>
            </w:pPr>
            <w:r>
              <w:rPr>
                <w:spacing w:val="-10"/>
                <w:sz w:val="24"/>
              </w:rPr>
              <w:t>.</w:t>
            </w:r>
          </w:p>
        </w:tc>
        <w:tc>
          <w:tcPr>
            <w:tcW w:w="5262" w:type="dxa"/>
          </w:tcPr>
          <w:p w14:paraId="08BCE810" w14:textId="77777777" w:rsidR="004D752A" w:rsidRDefault="00000000">
            <w:pPr>
              <w:pStyle w:val="TableParagraph"/>
              <w:spacing w:before="6" w:line="243" w:lineRule="exact"/>
              <w:ind w:left="11" w:right="7"/>
              <w:jc w:val="center"/>
            </w:pPr>
            <w:r>
              <w:t>Времена</w:t>
            </w:r>
            <w:r>
              <w:rPr>
                <w:spacing w:val="-10"/>
              </w:rPr>
              <w:t xml:space="preserve"> </w:t>
            </w:r>
            <w:r>
              <w:t>года.</w:t>
            </w:r>
            <w:r>
              <w:rPr>
                <w:spacing w:val="-12"/>
              </w:rPr>
              <w:t xml:space="preserve"> </w:t>
            </w:r>
            <w:r>
              <w:rPr>
                <w:spacing w:val="-4"/>
              </w:rPr>
              <w:t>Лето</w:t>
            </w:r>
          </w:p>
        </w:tc>
        <w:tc>
          <w:tcPr>
            <w:tcW w:w="1478" w:type="dxa"/>
          </w:tcPr>
          <w:p w14:paraId="521F59A5" w14:textId="77777777" w:rsidR="004D752A" w:rsidRDefault="00000000">
            <w:pPr>
              <w:pStyle w:val="TableParagraph"/>
              <w:spacing w:before="6" w:line="243" w:lineRule="exact"/>
              <w:ind w:left="16"/>
              <w:jc w:val="center"/>
            </w:pPr>
            <w:r>
              <w:rPr>
                <w:spacing w:val="-10"/>
              </w:rPr>
              <w:t>5</w:t>
            </w:r>
          </w:p>
        </w:tc>
        <w:tc>
          <w:tcPr>
            <w:tcW w:w="1756" w:type="dxa"/>
          </w:tcPr>
          <w:p w14:paraId="17BEF2C0" w14:textId="77777777" w:rsidR="004D752A" w:rsidRDefault="00000000">
            <w:pPr>
              <w:pStyle w:val="TableParagraph"/>
              <w:spacing w:before="6" w:line="243" w:lineRule="exact"/>
              <w:ind w:left="20"/>
              <w:jc w:val="center"/>
            </w:pPr>
            <w:r>
              <w:rPr>
                <w:spacing w:val="-10"/>
              </w:rPr>
              <w:t>-</w:t>
            </w:r>
          </w:p>
        </w:tc>
      </w:tr>
      <w:tr w:rsidR="004D752A" w14:paraId="291D18B8" w14:textId="77777777">
        <w:trPr>
          <w:trHeight w:val="254"/>
        </w:trPr>
        <w:tc>
          <w:tcPr>
            <w:tcW w:w="5833" w:type="dxa"/>
            <w:gridSpan w:val="2"/>
          </w:tcPr>
          <w:p w14:paraId="4C61FD5D" w14:textId="77777777" w:rsidR="004D752A" w:rsidRDefault="00000000">
            <w:pPr>
              <w:pStyle w:val="TableParagraph"/>
              <w:spacing w:before="1" w:line="233" w:lineRule="exact"/>
              <w:ind w:left="16"/>
              <w:jc w:val="center"/>
              <w:rPr>
                <w:b/>
              </w:rPr>
            </w:pPr>
            <w:r>
              <w:rPr>
                <w:b/>
                <w:spacing w:val="-2"/>
              </w:rPr>
              <w:t>Итого:</w:t>
            </w:r>
          </w:p>
        </w:tc>
        <w:tc>
          <w:tcPr>
            <w:tcW w:w="1478" w:type="dxa"/>
          </w:tcPr>
          <w:p w14:paraId="6641B279" w14:textId="77777777" w:rsidR="004D752A" w:rsidRDefault="00000000">
            <w:pPr>
              <w:pStyle w:val="TableParagraph"/>
              <w:spacing w:before="1" w:line="233" w:lineRule="exact"/>
              <w:ind w:left="16" w:right="5"/>
              <w:jc w:val="center"/>
              <w:rPr>
                <w:b/>
              </w:rPr>
            </w:pPr>
            <w:r>
              <w:rPr>
                <w:b/>
                <w:spacing w:val="-5"/>
              </w:rPr>
              <w:t>66</w:t>
            </w:r>
          </w:p>
        </w:tc>
        <w:tc>
          <w:tcPr>
            <w:tcW w:w="1756" w:type="dxa"/>
          </w:tcPr>
          <w:p w14:paraId="0168B60F" w14:textId="77777777" w:rsidR="004D752A" w:rsidRDefault="00000000">
            <w:pPr>
              <w:pStyle w:val="TableParagraph"/>
              <w:spacing w:line="234" w:lineRule="exact"/>
              <w:ind w:left="20"/>
              <w:jc w:val="center"/>
            </w:pPr>
            <w:r>
              <w:rPr>
                <w:spacing w:val="-10"/>
              </w:rPr>
              <w:t>-</w:t>
            </w:r>
          </w:p>
        </w:tc>
      </w:tr>
    </w:tbl>
    <w:p w14:paraId="5C4A1852" w14:textId="77777777" w:rsidR="004D752A" w:rsidRDefault="004D752A">
      <w:pPr>
        <w:pStyle w:val="TableParagraph"/>
        <w:spacing w:line="234" w:lineRule="exact"/>
        <w:jc w:val="center"/>
        <w:sectPr w:rsidR="004D752A">
          <w:pgSz w:w="16840" w:h="11910" w:orient="landscape"/>
          <w:pgMar w:top="600" w:right="141" w:bottom="280" w:left="992" w:header="720" w:footer="720" w:gutter="0"/>
          <w:cols w:space="720"/>
        </w:sectPr>
      </w:pPr>
    </w:p>
    <w:p w14:paraId="2193E017" w14:textId="77777777" w:rsidR="004D752A" w:rsidRDefault="00000000">
      <w:pPr>
        <w:pStyle w:val="a3"/>
        <w:spacing w:before="73"/>
      </w:pPr>
      <w:r>
        <w:lastRenderedPageBreak/>
        <w:t>ПЛАНИРУЕМЫЕ</w:t>
      </w:r>
      <w:r>
        <w:rPr>
          <w:spacing w:val="-4"/>
        </w:rPr>
        <w:t xml:space="preserve"> </w:t>
      </w:r>
      <w:r>
        <w:rPr>
          <w:spacing w:val="-2"/>
        </w:rPr>
        <w:t>РЕЗУЛЬТАТЫ</w:t>
      </w:r>
    </w:p>
    <w:p w14:paraId="41088981" w14:textId="77777777" w:rsidR="004D752A" w:rsidRDefault="00000000">
      <w:pPr>
        <w:pStyle w:val="5"/>
        <w:spacing w:before="2" w:line="240" w:lineRule="auto"/>
        <w:ind w:left="770"/>
      </w:pPr>
      <w:r>
        <w:rPr>
          <w:spacing w:val="-2"/>
        </w:rPr>
        <w:t>Личностные:</w:t>
      </w:r>
    </w:p>
    <w:p w14:paraId="7F8FE7B6" w14:textId="77777777" w:rsidR="004D752A" w:rsidRDefault="00000000">
      <w:pPr>
        <w:pStyle w:val="a4"/>
        <w:numPr>
          <w:ilvl w:val="0"/>
          <w:numId w:val="3"/>
        </w:numPr>
        <w:tabs>
          <w:tab w:val="left" w:pos="1411"/>
        </w:tabs>
        <w:spacing w:before="6" w:line="240" w:lineRule="auto"/>
        <w:ind w:left="1411" w:hanging="277"/>
        <w:rPr>
          <w:rFonts w:ascii="Symbol" w:hAnsi="Symbol"/>
          <w:sz w:val="20"/>
        </w:rPr>
      </w:pPr>
      <w:r>
        <w:rPr>
          <w:rFonts w:ascii="Calibri" w:hAnsi="Calibri"/>
          <w:spacing w:val="-2"/>
          <w:sz w:val="20"/>
        </w:rPr>
        <w:t>развитие</w:t>
      </w:r>
      <w:r>
        <w:rPr>
          <w:rFonts w:ascii="Calibri" w:hAnsi="Calibri"/>
          <w:spacing w:val="6"/>
          <w:sz w:val="20"/>
        </w:rPr>
        <w:t xml:space="preserve"> </w:t>
      </w:r>
      <w:r>
        <w:rPr>
          <w:rFonts w:ascii="Calibri" w:hAnsi="Calibri"/>
          <w:spacing w:val="-2"/>
          <w:sz w:val="20"/>
        </w:rPr>
        <w:t>этических</w:t>
      </w:r>
      <w:r>
        <w:rPr>
          <w:rFonts w:ascii="Calibri" w:hAnsi="Calibri"/>
          <w:spacing w:val="6"/>
          <w:sz w:val="20"/>
        </w:rPr>
        <w:t xml:space="preserve"> </w:t>
      </w:r>
      <w:r>
        <w:rPr>
          <w:rFonts w:ascii="Calibri" w:hAnsi="Calibri"/>
          <w:spacing w:val="-2"/>
          <w:sz w:val="20"/>
        </w:rPr>
        <w:t>чувств,</w:t>
      </w:r>
      <w:r>
        <w:rPr>
          <w:rFonts w:ascii="Calibri" w:hAnsi="Calibri"/>
          <w:spacing w:val="10"/>
          <w:sz w:val="20"/>
        </w:rPr>
        <w:t xml:space="preserve"> </w:t>
      </w:r>
      <w:r>
        <w:rPr>
          <w:rFonts w:ascii="Calibri" w:hAnsi="Calibri"/>
          <w:spacing w:val="-2"/>
          <w:sz w:val="20"/>
        </w:rPr>
        <w:t>проявление</w:t>
      </w:r>
      <w:r>
        <w:rPr>
          <w:rFonts w:ascii="Calibri" w:hAnsi="Calibri"/>
          <w:spacing w:val="8"/>
          <w:sz w:val="20"/>
        </w:rPr>
        <w:t xml:space="preserve"> </w:t>
      </w:r>
      <w:r>
        <w:rPr>
          <w:rFonts w:ascii="Calibri" w:hAnsi="Calibri"/>
          <w:spacing w:val="-2"/>
          <w:sz w:val="20"/>
        </w:rPr>
        <w:t>доброжелательности,</w:t>
      </w:r>
      <w:r>
        <w:rPr>
          <w:rFonts w:ascii="Calibri" w:hAnsi="Calibri"/>
          <w:spacing w:val="5"/>
          <w:sz w:val="20"/>
        </w:rPr>
        <w:t xml:space="preserve"> </w:t>
      </w:r>
      <w:r>
        <w:rPr>
          <w:rFonts w:ascii="Calibri" w:hAnsi="Calibri"/>
          <w:spacing w:val="-2"/>
          <w:sz w:val="20"/>
        </w:rPr>
        <w:t>эмоционально-нравственной</w:t>
      </w:r>
      <w:r>
        <w:rPr>
          <w:rFonts w:ascii="Calibri" w:hAnsi="Calibri"/>
          <w:spacing w:val="14"/>
          <w:sz w:val="20"/>
        </w:rPr>
        <w:t xml:space="preserve"> </w:t>
      </w:r>
      <w:r>
        <w:rPr>
          <w:rFonts w:ascii="Calibri" w:hAnsi="Calibri"/>
          <w:spacing w:val="-2"/>
          <w:sz w:val="20"/>
        </w:rPr>
        <w:t>отзывчивости</w:t>
      </w:r>
      <w:r>
        <w:rPr>
          <w:rFonts w:ascii="Calibri" w:hAnsi="Calibri"/>
          <w:spacing w:val="10"/>
          <w:sz w:val="20"/>
        </w:rPr>
        <w:t xml:space="preserve"> </w:t>
      </w:r>
      <w:r>
        <w:rPr>
          <w:rFonts w:ascii="Calibri" w:hAnsi="Calibri"/>
          <w:spacing w:val="-2"/>
          <w:sz w:val="20"/>
        </w:rPr>
        <w:t>и</w:t>
      </w:r>
      <w:r>
        <w:rPr>
          <w:rFonts w:ascii="Calibri" w:hAnsi="Calibri"/>
          <w:spacing w:val="15"/>
          <w:sz w:val="20"/>
        </w:rPr>
        <w:t xml:space="preserve"> </w:t>
      </w:r>
      <w:r>
        <w:rPr>
          <w:rFonts w:ascii="Calibri" w:hAnsi="Calibri"/>
          <w:spacing w:val="-2"/>
          <w:sz w:val="20"/>
        </w:rPr>
        <w:t>взаимопомощи;</w:t>
      </w:r>
    </w:p>
    <w:p w14:paraId="4EB926C1" w14:textId="77777777" w:rsidR="004D752A" w:rsidRDefault="00000000">
      <w:pPr>
        <w:pStyle w:val="a4"/>
        <w:numPr>
          <w:ilvl w:val="0"/>
          <w:numId w:val="3"/>
        </w:numPr>
        <w:tabs>
          <w:tab w:val="left" w:pos="1411"/>
        </w:tabs>
        <w:spacing w:before="1" w:line="253" w:lineRule="exact"/>
        <w:ind w:left="1411" w:hanging="277"/>
        <w:rPr>
          <w:rFonts w:ascii="Symbol" w:hAnsi="Symbol"/>
          <w:sz w:val="20"/>
        </w:rPr>
      </w:pPr>
      <w:r>
        <w:rPr>
          <w:rFonts w:ascii="Calibri" w:hAnsi="Calibri"/>
          <w:sz w:val="20"/>
        </w:rPr>
        <w:t>проявление</w:t>
      </w:r>
      <w:r>
        <w:rPr>
          <w:rFonts w:ascii="Calibri" w:hAnsi="Calibri"/>
          <w:spacing w:val="-13"/>
          <w:sz w:val="20"/>
        </w:rPr>
        <w:t xml:space="preserve"> </w:t>
      </w:r>
      <w:r>
        <w:rPr>
          <w:rFonts w:ascii="Calibri" w:hAnsi="Calibri"/>
          <w:sz w:val="20"/>
        </w:rPr>
        <w:t>сопереживания</w:t>
      </w:r>
      <w:r>
        <w:rPr>
          <w:rFonts w:ascii="Calibri" w:hAnsi="Calibri"/>
          <w:spacing w:val="-6"/>
          <w:sz w:val="20"/>
        </w:rPr>
        <w:t xml:space="preserve"> </w:t>
      </w:r>
      <w:r>
        <w:rPr>
          <w:rFonts w:ascii="Calibri" w:hAnsi="Calibri"/>
          <w:sz w:val="20"/>
        </w:rPr>
        <w:t>к</w:t>
      </w:r>
      <w:r>
        <w:rPr>
          <w:rFonts w:ascii="Calibri" w:hAnsi="Calibri"/>
          <w:spacing w:val="-11"/>
          <w:sz w:val="20"/>
        </w:rPr>
        <w:t xml:space="preserve"> </w:t>
      </w:r>
      <w:r>
        <w:rPr>
          <w:rFonts w:ascii="Calibri" w:hAnsi="Calibri"/>
          <w:sz w:val="20"/>
        </w:rPr>
        <w:t>чувствам</w:t>
      </w:r>
      <w:r>
        <w:rPr>
          <w:rFonts w:ascii="Calibri" w:hAnsi="Calibri"/>
          <w:spacing w:val="-12"/>
          <w:sz w:val="20"/>
        </w:rPr>
        <w:t xml:space="preserve"> </w:t>
      </w:r>
      <w:r>
        <w:rPr>
          <w:rFonts w:ascii="Calibri" w:hAnsi="Calibri"/>
          <w:sz w:val="20"/>
        </w:rPr>
        <w:t>других</w:t>
      </w:r>
      <w:r>
        <w:rPr>
          <w:rFonts w:ascii="Calibri" w:hAnsi="Calibri"/>
          <w:spacing w:val="-7"/>
          <w:sz w:val="20"/>
        </w:rPr>
        <w:t xml:space="preserve"> </w:t>
      </w:r>
      <w:r>
        <w:rPr>
          <w:rFonts w:ascii="Calibri" w:hAnsi="Calibri"/>
          <w:sz w:val="20"/>
        </w:rPr>
        <w:t>людей,</w:t>
      </w:r>
      <w:r>
        <w:rPr>
          <w:rFonts w:ascii="Calibri" w:hAnsi="Calibri"/>
          <w:spacing w:val="-7"/>
          <w:sz w:val="20"/>
        </w:rPr>
        <w:t xml:space="preserve"> </w:t>
      </w:r>
      <w:r>
        <w:rPr>
          <w:rFonts w:ascii="Calibri" w:hAnsi="Calibri"/>
          <w:sz w:val="20"/>
        </w:rPr>
        <w:t>сопереживания</w:t>
      </w:r>
      <w:r>
        <w:rPr>
          <w:rFonts w:ascii="Calibri" w:hAnsi="Calibri"/>
          <w:spacing w:val="-10"/>
          <w:sz w:val="20"/>
        </w:rPr>
        <w:t xml:space="preserve"> </w:t>
      </w:r>
      <w:r>
        <w:rPr>
          <w:rFonts w:ascii="Calibri" w:hAnsi="Calibri"/>
          <w:sz w:val="20"/>
        </w:rPr>
        <w:t>к</w:t>
      </w:r>
      <w:r>
        <w:rPr>
          <w:rFonts w:ascii="Calibri" w:hAnsi="Calibri"/>
          <w:spacing w:val="-7"/>
          <w:sz w:val="20"/>
        </w:rPr>
        <w:t xml:space="preserve"> </w:t>
      </w:r>
      <w:r>
        <w:rPr>
          <w:rFonts w:ascii="Calibri" w:hAnsi="Calibri"/>
          <w:spacing w:val="-2"/>
          <w:sz w:val="20"/>
        </w:rPr>
        <w:t>животным.</w:t>
      </w:r>
    </w:p>
    <w:p w14:paraId="30109AD9" w14:textId="77777777" w:rsidR="004D752A" w:rsidRDefault="00000000">
      <w:pPr>
        <w:pStyle w:val="5"/>
        <w:spacing w:line="270" w:lineRule="exact"/>
      </w:pPr>
      <w:r>
        <w:rPr>
          <w:spacing w:val="-2"/>
        </w:rPr>
        <w:t>Предметные:</w:t>
      </w:r>
    </w:p>
    <w:p w14:paraId="08113D6B" w14:textId="77777777" w:rsidR="004D752A" w:rsidRDefault="00000000">
      <w:pPr>
        <w:pStyle w:val="a3"/>
        <w:spacing w:line="272" w:lineRule="exact"/>
        <w:ind w:left="1418"/>
      </w:pPr>
      <w:r>
        <w:rPr>
          <w:u w:val="single"/>
        </w:rPr>
        <w:t>Минимальный</w:t>
      </w:r>
      <w:r>
        <w:rPr>
          <w:spacing w:val="-4"/>
          <w:u w:val="single"/>
        </w:rPr>
        <w:t xml:space="preserve"> </w:t>
      </w:r>
      <w:r>
        <w:rPr>
          <w:spacing w:val="-2"/>
          <w:u w:val="single"/>
        </w:rPr>
        <w:t>уровень:</w:t>
      </w:r>
    </w:p>
    <w:p w14:paraId="186DE965" w14:textId="77777777" w:rsidR="004D752A" w:rsidRDefault="00000000">
      <w:pPr>
        <w:pStyle w:val="a4"/>
        <w:numPr>
          <w:ilvl w:val="0"/>
          <w:numId w:val="3"/>
        </w:numPr>
        <w:tabs>
          <w:tab w:val="left" w:pos="1411"/>
        </w:tabs>
        <w:spacing w:before="4"/>
        <w:ind w:left="1411" w:hanging="277"/>
        <w:rPr>
          <w:rFonts w:ascii="Symbol" w:hAnsi="Symbol"/>
          <w:sz w:val="24"/>
        </w:rPr>
      </w:pPr>
      <w:r>
        <w:rPr>
          <w:sz w:val="24"/>
        </w:rPr>
        <w:t>иметь</w:t>
      </w:r>
      <w:r>
        <w:rPr>
          <w:spacing w:val="-6"/>
          <w:sz w:val="24"/>
        </w:rPr>
        <w:t xml:space="preserve"> </w:t>
      </w:r>
      <w:r>
        <w:rPr>
          <w:sz w:val="24"/>
        </w:rPr>
        <w:t>первоначальные</w:t>
      </w:r>
      <w:r>
        <w:rPr>
          <w:spacing w:val="-7"/>
          <w:sz w:val="24"/>
        </w:rPr>
        <w:t xml:space="preserve"> </w:t>
      </w:r>
      <w:r>
        <w:rPr>
          <w:sz w:val="24"/>
        </w:rPr>
        <w:t>представления</w:t>
      </w:r>
      <w:r>
        <w:rPr>
          <w:spacing w:val="-6"/>
          <w:sz w:val="24"/>
        </w:rPr>
        <w:t xml:space="preserve"> </w:t>
      </w:r>
      <w:r>
        <w:rPr>
          <w:sz w:val="24"/>
        </w:rPr>
        <w:t>об</w:t>
      </w:r>
      <w:r>
        <w:rPr>
          <w:spacing w:val="-8"/>
          <w:sz w:val="24"/>
        </w:rPr>
        <w:t xml:space="preserve"> </w:t>
      </w:r>
      <w:r>
        <w:rPr>
          <w:sz w:val="24"/>
        </w:rPr>
        <w:t>объектах</w:t>
      </w:r>
      <w:r>
        <w:rPr>
          <w:spacing w:val="-5"/>
          <w:sz w:val="24"/>
        </w:rPr>
        <w:t xml:space="preserve"> </w:t>
      </w:r>
      <w:r>
        <w:rPr>
          <w:spacing w:val="-2"/>
          <w:sz w:val="24"/>
        </w:rPr>
        <w:t>изучения;</w:t>
      </w:r>
    </w:p>
    <w:p w14:paraId="4B9F9205" w14:textId="77777777" w:rsidR="004D752A" w:rsidRDefault="00000000">
      <w:pPr>
        <w:pStyle w:val="a4"/>
        <w:numPr>
          <w:ilvl w:val="0"/>
          <w:numId w:val="3"/>
        </w:numPr>
        <w:tabs>
          <w:tab w:val="left" w:pos="1411"/>
        </w:tabs>
        <w:ind w:left="1411" w:hanging="277"/>
        <w:rPr>
          <w:rFonts w:ascii="Symbol" w:hAnsi="Symbol"/>
          <w:sz w:val="24"/>
        </w:rPr>
      </w:pPr>
      <w:r>
        <w:rPr>
          <w:sz w:val="24"/>
        </w:rPr>
        <w:t>узнавать</w:t>
      </w:r>
      <w:r>
        <w:rPr>
          <w:spacing w:val="-3"/>
          <w:sz w:val="24"/>
        </w:rPr>
        <w:t xml:space="preserve"> </w:t>
      </w:r>
      <w:r>
        <w:rPr>
          <w:sz w:val="24"/>
        </w:rPr>
        <w:t>изученные</w:t>
      </w:r>
      <w:r>
        <w:rPr>
          <w:spacing w:val="-2"/>
          <w:sz w:val="24"/>
        </w:rPr>
        <w:t xml:space="preserve"> </w:t>
      </w:r>
      <w:r>
        <w:rPr>
          <w:sz w:val="24"/>
        </w:rPr>
        <w:t>объекты</w:t>
      </w:r>
      <w:r>
        <w:rPr>
          <w:spacing w:val="-4"/>
          <w:sz w:val="24"/>
        </w:rPr>
        <w:t xml:space="preserve"> </w:t>
      </w:r>
      <w:r>
        <w:rPr>
          <w:sz w:val="24"/>
        </w:rPr>
        <w:t>живой</w:t>
      </w:r>
      <w:r>
        <w:rPr>
          <w:spacing w:val="-5"/>
          <w:sz w:val="24"/>
        </w:rPr>
        <w:t xml:space="preserve"> </w:t>
      </w:r>
      <w:r>
        <w:rPr>
          <w:sz w:val="24"/>
        </w:rPr>
        <w:t>и</w:t>
      </w:r>
      <w:r>
        <w:rPr>
          <w:spacing w:val="-5"/>
          <w:sz w:val="24"/>
        </w:rPr>
        <w:t xml:space="preserve"> </w:t>
      </w:r>
      <w:r>
        <w:rPr>
          <w:sz w:val="24"/>
        </w:rPr>
        <w:t>неживой</w:t>
      </w:r>
      <w:r>
        <w:rPr>
          <w:spacing w:val="-10"/>
          <w:sz w:val="24"/>
        </w:rPr>
        <w:t xml:space="preserve"> </w:t>
      </w:r>
      <w:r>
        <w:rPr>
          <w:sz w:val="24"/>
        </w:rPr>
        <w:t>природы в</w:t>
      </w:r>
      <w:r>
        <w:rPr>
          <w:spacing w:val="-4"/>
          <w:sz w:val="24"/>
        </w:rPr>
        <w:t xml:space="preserve"> </w:t>
      </w:r>
      <w:r>
        <w:rPr>
          <w:sz w:val="24"/>
        </w:rPr>
        <w:t>натуральном</w:t>
      </w:r>
      <w:r>
        <w:rPr>
          <w:spacing w:val="-5"/>
          <w:sz w:val="24"/>
        </w:rPr>
        <w:t xml:space="preserve"> </w:t>
      </w:r>
      <w:r>
        <w:rPr>
          <w:sz w:val="24"/>
        </w:rPr>
        <w:t>виде,</w:t>
      </w:r>
      <w:r>
        <w:rPr>
          <w:spacing w:val="-4"/>
          <w:sz w:val="24"/>
        </w:rPr>
        <w:t xml:space="preserve"> </w:t>
      </w:r>
      <w:r>
        <w:rPr>
          <w:sz w:val="24"/>
        </w:rPr>
        <w:t>в естественных</w:t>
      </w:r>
      <w:r>
        <w:rPr>
          <w:spacing w:val="-2"/>
          <w:sz w:val="24"/>
        </w:rPr>
        <w:t xml:space="preserve"> </w:t>
      </w:r>
      <w:r>
        <w:rPr>
          <w:sz w:val="24"/>
        </w:rPr>
        <w:t>условиях,</w:t>
      </w:r>
      <w:r>
        <w:rPr>
          <w:spacing w:val="1"/>
          <w:sz w:val="24"/>
        </w:rPr>
        <w:t xml:space="preserve"> </w:t>
      </w:r>
      <w:r>
        <w:rPr>
          <w:sz w:val="24"/>
        </w:rPr>
        <w:t>на</w:t>
      </w:r>
      <w:r>
        <w:rPr>
          <w:spacing w:val="-2"/>
          <w:sz w:val="24"/>
        </w:rPr>
        <w:t xml:space="preserve"> иллюстрациях;</w:t>
      </w:r>
    </w:p>
    <w:p w14:paraId="43B1AAD9" w14:textId="77777777" w:rsidR="004D752A" w:rsidRDefault="00000000">
      <w:pPr>
        <w:pStyle w:val="a4"/>
        <w:numPr>
          <w:ilvl w:val="0"/>
          <w:numId w:val="3"/>
        </w:numPr>
        <w:tabs>
          <w:tab w:val="left" w:pos="1411"/>
        </w:tabs>
        <w:ind w:left="1411" w:hanging="277"/>
        <w:rPr>
          <w:rFonts w:ascii="Symbol" w:hAnsi="Symbol"/>
          <w:sz w:val="24"/>
        </w:rPr>
      </w:pPr>
      <w:r>
        <w:rPr>
          <w:sz w:val="24"/>
        </w:rPr>
        <w:t>относить</w:t>
      </w:r>
      <w:r>
        <w:rPr>
          <w:spacing w:val="-7"/>
          <w:sz w:val="24"/>
        </w:rPr>
        <w:t xml:space="preserve"> </w:t>
      </w:r>
      <w:r>
        <w:rPr>
          <w:sz w:val="24"/>
        </w:rPr>
        <w:t>изученные</w:t>
      </w:r>
      <w:r>
        <w:rPr>
          <w:spacing w:val="-6"/>
          <w:sz w:val="24"/>
        </w:rPr>
        <w:t xml:space="preserve"> </w:t>
      </w:r>
      <w:r>
        <w:rPr>
          <w:sz w:val="24"/>
        </w:rPr>
        <w:t>объекты к</w:t>
      </w:r>
      <w:r>
        <w:rPr>
          <w:spacing w:val="-6"/>
          <w:sz w:val="24"/>
        </w:rPr>
        <w:t xml:space="preserve"> </w:t>
      </w:r>
      <w:r>
        <w:rPr>
          <w:sz w:val="24"/>
        </w:rPr>
        <w:t>определенным</w:t>
      </w:r>
      <w:r>
        <w:rPr>
          <w:spacing w:val="-4"/>
          <w:sz w:val="24"/>
        </w:rPr>
        <w:t xml:space="preserve"> </w:t>
      </w:r>
      <w:r>
        <w:rPr>
          <w:spacing w:val="-2"/>
          <w:sz w:val="24"/>
        </w:rPr>
        <w:t>группам;</w:t>
      </w:r>
    </w:p>
    <w:p w14:paraId="11F4294A" w14:textId="77777777" w:rsidR="004D752A" w:rsidRDefault="00000000">
      <w:pPr>
        <w:pStyle w:val="a4"/>
        <w:numPr>
          <w:ilvl w:val="0"/>
          <w:numId w:val="3"/>
        </w:numPr>
        <w:tabs>
          <w:tab w:val="left" w:pos="1411"/>
        </w:tabs>
        <w:ind w:left="1411" w:hanging="277"/>
        <w:rPr>
          <w:rFonts w:ascii="Symbol" w:hAnsi="Symbol"/>
          <w:sz w:val="24"/>
        </w:rPr>
      </w:pPr>
      <w:r>
        <w:rPr>
          <w:sz w:val="24"/>
        </w:rPr>
        <w:t>прививать</w:t>
      </w:r>
      <w:r>
        <w:rPr>
          <w:spacing w:val="-4"/>
          <w:sz w:val="24"/>
        </w:rPr>
        <w:t xml:space="preserve"> </w:t>
      </w:r>
      <w:r>
        <w:rPr>
          <w:sz w:val="24"/>
        </w:rPr>
        <w:t>первоначальные</w:t>
      </w:r>
      <w:r>
        <w:rPr>
          <w:spacing w:val="-9"/>
          <w:sz w:val="24"/>
        </w:rPr>
        <w:t xml:space="preserve"> </w:t>
      </w:r>
      <w:r>
        <w:rPr>
          <w:sz w:val="24"/>
        </w:rPr>
        <w:t>представления</w:t>
      </w:r>
      <w:r>
        <w:rPr>
          <w:spacing w:val="-7"/>
          <w:sz w:val="24"/>
        </w:rPr>
        <w:t xml:space="preserve"> </w:t>
      </w:r>
      <w:r>
        <w:rPr>
          <w:sz w:val="24"/>
        </w:rPr>
        <w:t>об</w:t>
      </w:r>
      <w:r>
        <w:rPr>
          <w:spacing w:val="-5"/>
          <w:sz w:val="24"/>
        </w:rPr>
        <w:t xml:space="preserve"> </w:t>
      </w:r>
      <w:r>
        <w:rPr>
          <w:sz w:val="24"/>
        </w:rPr>
        <w:t>элементарных</w:t>
      </w:r>
      <w:r>
        <w:rPr>
          <w:spacing w:val="-7"/>
          <w:sz w:val="24"/>
        </w:rPr>
        <w:t xml:space="preserve"> </w:t>
      </w:r>
      <w:r>
        <w:rPr>
          <w:sz w:val="24"/>
        </w:rPr>
        <w:t>правилах</w:t>
      </w:r>
      <w:r>
        <w:rPr>
          <w:spacing w:val="-8"/>
          <w:sz w:val="24"/>
        </w:rPr>
        <w:t xml:space="preserve"> </w:t>
      </w:r>
      <w:r>
        <w:rPr>
          <w:sz w:val="24"/>
        </w:rPr>
        <w:t>безопасного</w:t>
      </w:r>
      <w:r>
        <w:rPr>
          <w:spacing w:val="1"/>
          <w:sz w:val="24"/>
        </w:rPr>
        <w:t xml:space="preserve"> </w:t>
      </w:r>
      <w:r>
        <w:rPr>
          <w:sz w:val="24"/>
        </w:rPr>
        <w:t>поведения</w:t>
      </w:r>
      <w:r>
        <w:rPr>
          <w:spacing w:val="-8"/>
          <w:sz w:val="24"/>
        </w:rPr>
        <w:t xml:space="preserve"> </w:t>
      </w:r>
      <w:r>
        <w:rPr>
          <w:sz w:val="24"/>
        </w:rPr>
        <w:t>в</w:t>
      </w:r>
      <w:r>
        <w:rPr>
          <w:spacing w:val="-2"/>
          <w:sz w:val="24"/>
        </w:rPr>
        <w:t xml:space="preserve"> </w:t>
      </w:r>
      <w:r>
        <w:rPr>
          <w:sz w:val="24"/>
        </w:rPr>
        <w:t>природе</w:t>
      </w:r>
      <w:r>
        <w:rPr>
          <w:spacing w:val="-8"/>
          <w:sz w:val="24"/>
        </w:rPr>
        <w:t xml:space="preserve"> </w:t>
      </w:r>
      <w:r>
        <w:rPr>
          <w:sz w:val="24"/>
        </w:rPr>
        <w:t>и</w:t>
      </w:r>
      <w:r>
        <w:rPr>
          <w:spacing w:val="-6"/>
          <w:sz w:val="24"/>
        </w:rPr>
        <w:t xml:space="preserve"> </w:t>
      </w:r>
      <w:r>
        <w:rPr>
          <w:spacing w:val="-2"/>
          <w:sz w:val="24"/>
        </w:rPr>
        <w:t>обществе;</w:t>
      </w:r>
    </w:p>
    <w:p w14:paraId="5EE0C948" w14:textId="77777777" w:rsidR="004D752A" w:rsidRDefault="00000000">
      <w:pPr>
        <w:pStyle w:val="a4"/>
        <w:numPr>
          <w:ilvl w:val="0"/>
          <w:numId w:val="3"/>
        </w:numPr>
        <w:tabs>
          <w:tab w:val="left" w:pos="1411"/>
        </w:tabs>
        <w:ind w:left="1411" w:hanging="277"/>
        <w:rPr>
          <w:rFonts w:ascii="Symbol" w:hAnsi="Symbol"/>
          <w:sz w:val="24"/>
        </w:rPr>
      </w:pPr>
      <w:r>
        <w:rPr>
          <w:sz w:val="24"/>
        </w:rPr>
        <w:t>приобщать</w:t>
      </w:r>
      <w:r>
        <w:rPr>
          <w:spacing w:val="-2"/>
          <w:sz w:val="24"/>
        </w:rPr>
        <w:t xml:space="preserve"> </w:t>
      </w:r>
      <w:r>
        <w:rPr>
          <w:sz w:val="24"/>
        </w:rPr>
        <w:t>к</w:t>
      </w:r>
      <w:r>
        <w:rPr>
          <w:spacing w:val="-4"/>
          <w:sz w:val="24"/>
        </w:rPr>
        <w:t xml:space="preserve"> </w:t>
      </w:r>
      <w:r>
        <w:rPr>
          <w:sz w:val="24"/>
        </w:rPr>
        <w:t>кормлению</w:t>
      </w:r>
      <w:r>
        <w:rPr>
          <w:spacing w:val="-4"/>
          <w:sz w:val="24"/>
        </w:rPr>
        <w:t xml:space="preserve"> </w:t>
      </w:r>
      <w:r>
        <w:rPr>
          <w:sz w:val="24"/>
        </w:rPr>
        <w:t>зимующих</w:t>
      </w:r>
      <w:r>
        <w:rPr>
          <w:spacing w:val="-6"/>
          <w:sz w:val="24"/>
        </w:rPr>
        <w:t xml:space="preserve"> </w:t>
      </w:r>
      <w:r>
        <w:rPr>
          <w:spacing w:val="-4"/>
          <w:sz w:val="24"/>
        </w:rPr>
        <w:t>птиц;</w:t>
      </w:r>
    </w:p>
    <w:p w14:paraId="7096C158" w14:textId="77777777" w:rsidR="004D752A" w:rsidRDefault="00000000">
      <w:pPr>
        <w:pStyle w:val="a4"/>
        <w:numPr>
          <w:ilvl w:val="0"/>
          <w:numId w:val="3"/>
        </w:numPr>
        <w:tabs>
          <w:tab w:val="left" w:pos="1411"/>
        </w:tabs>
        <w:ind w:left="1411" w:hanging="277"/>
        <w:rPr>
          <w:rFonts w:ascii="Symbol" w:hAnsi="Symbol"/>
          <w:sz w:val="24"/>
        </w:rPr>
      </w:pPr>
      <w:r>
        <w:rPr>
          <w:sz w:val="24"/>
        </w:rPr>
        <w:t>знать</w:t>
      </w:r>
      <w:r>
        <w:rPr>
          <w:spacing w:val="-6"/>
          <w:sz w:val="24"/>
        </w:rPr>
        <w:t xml:space="preserve"> </w:t>
      </w:r>
      <w:r>
        <w:rPr>
          <w:sz w:val="24"/>
        </w:rPr>
        <w:t>основные</w:t>
      </w:r>
      <w:r>
        <w:rPr>
          <w:spacing w:val="-7"/>
          <w:sz w:val="24"/>
        </w:rPr>
        <w:t xml:space="preserve"> </w:t>
      </w:r>
      <w:r>
        <w:rPr>
          <w:sz w:val="24"/>
        </w:rPr>
        <w:t>требования</w:t>
      </w:r>
      <w:r>
        <w:rPr>
          <w:spacing w:val="-1"/>
          <w:sz w:val="24"/>
        </w:rPr>
        <w:t xml:space="preserve"> </w:t>
      </w:r>
      <w:r>
        <w:rPr>
          <w:sz w:val="24"/>
        </w:rPr>
        <w:t>к</w:t>
      </w:r>
      <w:r>
        <w:rPr>
          <w:spacing w:val="-8"/>
          <w:sz w:val="24"/>
        </w:rPr>
        <w:t xml:space="preserve"> </w:t>
      </w:r>
      <w:r>
        <w:rPr>
          <w:sz w:val="24"/>
        </w:rPr>
        <w:t>режиму</w:t>
      </w:r>
      <w:r>
        <w:rPr>
          <w:spacing w:val="-10"/>
          <w:sz w:val="24"/>
        </w:rPr>
        <w:t xml:space="preserve"> </w:t>
      </w:r>
      <w:r>
        <w:rPr>
          <w:sz w:val="24"/>
        </w:rPr>
        <w:t>дня</w:t>
      </w:r>
      <w:r>
        <w:rPr>
          <w:spacing w:val="-1"/>
          <w:sz w:val="24"/>
        </w:rPr>
        <w:t xml:space="preserve"> </w:t>
      </w:r>
      <w:r>
        <w:rPr>
          <w:sz w:val="24"/>
        </w:rPr>
        <w:t>и понимать</w:t>
      </w:r>
      <w:r>
        <w:rPr>
          <w:spacing w:val="-4"/>
          <w:sz w:val="24"/>
        </w:rPr>
        <w:t xml:space="preserve"> </w:t>
      </w:r>
      <w:r>
        <w:rPr>
          <w:sz w:val="24"/>
        </w:rPr>
        <w:t>необходимость</w:t>
      </w:r>
      <w:r>
        <w:rPr>
          <w:spacing w:val="-4"/>
          <w:sz w:val="24"/>
        </w:rPr>
        <w:t xml:space="preserve"> </w:t>
      </w:r>
      <w:r>
        <w:rPr>
          <w:sz w:val="24"/>
        </w:rPr>
        <w:t xml:space="preserve">его </w:t>
      </w:r>
      <w:r>
        <w:rPr>
          <w:spacing w:val="-2"/>
          <w:sz w:val="24"/>
        </w:rPr>
        <w:t>выполнения;</w:t>
      </w:r>
    </w:p>
    <w:p w14:paraId="62844647" w14:textId="77777777" w:rsidR="004D752A" w:rsidRDefault="00000000">
      <w:pPr>
        <w:pStyle w:val="a4"/>
        <w:numPr>
          <w:ilvl w:val="0"/>
          <w:numId w:val="3"/>
        </w:numPr>
        <w:tabs>
          <w:tab w:val="left" w:pos="1411"/>
        </w:tabs>
        <w:ind w:left="1411" w:hanging="277"/>
        <w:rPr>
          <w:rFonts w:ascii="Symbol" w:hAnsi="Symbol"/>
          <w:sz w:val="24"/>
        </w:rPr>
      </w:pPr>
      <w:r>
        <w:rPr>
          <w:sz w:val="24"/>
        </w:rPr>
        <w:t>знать</w:t>
      </w:r>
      <w:r>
        <w:rPr>
          <w:spacing w:val="-6"/>
          <w:sz w:val="24"/>
        </w:rPr>
        <w:t xml:space="preserve"> </w:t>
      </w:r>
      <w:r>
        <w:rPr>
          <w:sz w:val="24"/>
        </w:rPr>
        <w:t>основные</w:t>
      </w:r>
      <w:r>
        <w:rPr>
          <w:spacing w:val="-6"/>
          <w:sz w:val="24"/>
        </w:rPr>
        <w:t xml:space="preserve"> </w:t>
      </w:r>
      <w:r>
        <w:rPr>
          <w:sz w:val="24"/>
        </w:rPr>
        <w:t>правила</w:t>
      </w:r>
      <w:r>
        <w:rPr>
          <w:spacing w:val="-7"/>
          <w:sz w:val="24"/>
        </w:rPr>
        <w:t xml:space="preserve"> </w:t>
      </w:r>
      <w:r>
        <w:rPr>
          <w:sz w:val="24"/>
        </w:rPr>
        <w:t>личной</w:t>
      </w:r>
      <w:r>
        <w:rPr>
          <w:spacing w:val="-4"/>
          <w:sz w:val="24"/>
        </w:rPr>
        <w:t xml:space="preserve"> </w:t>
      </w:r>
      <w:r>
        <w:rPr>
          <w:sz w:val="24"/>
        </w:rPr>
        <w:t>гигиены</w:t>
      </w:r>
      <w:r>
        <w:rPr>
          <w:spacing w:val="-4"/>
          <w:sz w:val="24"/>
        </w:rPr>
        <w:t xml:space="preserve"> </w:t>
      </w:r>
      <w:r>
        <w:rPr>
          <w:sz w:val="24"/>
        </w:rPr>
        <w:t>и</w:t>
      </w:r>
      <w:r>
        <w:rPr>
          <w:spacing w:val="1"/>
          <w:sz w:val="24"/>
        </w:rPr>
        <w:t xml:space="preserve"> </w:t>
      </w:r>
      <w:r>
        <w:rPr>
          <w:sz w:val="24"/>
        </w:rPr>
        <w:t>выполнять</w:t>
      </w:r>
      <w:r>
        <w:rPr>
          <w:spacing w:val="-1"/>
          <w:sz w:val="24"/>
        </w:rPr>
        <w:t xml:space="preserve"> </w:t>
      </w:r>
      <w:r>
        <w:rPr>
          <w:sz w:val="24"/>
        </w:rPr>
        <w:t>их</w:t>
      </w:r>
      <w:r>
        <w:rPr>
          <w:spacing w:val="-6"/>
          <w:sz w:val="24"/>
        </w:rPr>
        <w:t xml:space="preserve"> </w:t>
      </w:r>
      <w:r>
        <w:rPr>
          <w:sz w:val="24"/>
        </w:rPr>
        <w:t>в</w:t>
      </w:r>
      <w:r>
        <w:rPr>
          <w:spacing w:val="-3"/>
          <w:sz w:val="24"/>
        </w:rPr>
        <w:t xml:space="preserve"> </w:t>
      </w:r>
      <w:r>
        <w:rPr>
          <w:sz w:val="24"/>
        </w:rPr>
        <w:t>повседневной</w:t>
      </w:r>
      <w:r>
        <w:rPr>
          <w:spacing w:val="-4"/>
          <w:sz w:val="24"/>
        </w:rPr>
        <w:t xml:space="preserve"> </w:t>
      </w:r>
      <w:r>
        <w:rPr>
          <w:spacing w:val="-2"/>
          <w:sz w:val="24"/>
        </w:rPr>
        <w:t>жизни;</w:t>
      </w:r>
    </w:p>
    <w:p w14:paraId="0788EEA2" w14:textId="77777777" w:rsidR="004D752A" w:rsidRDefault="00000000">
      <w:pPr>
        <w:pStyle w:val="a4"/>
        <w:numPr>
          <w:ilvl w:val="0"/>
          <w:numId w:val="3"/>
        </w:numPr>
        <w:tabs>
          <w:tab w:val="left" w:pos="1411"/>
          <w:tab w:val="left" w:pos="1418"/>
        </w:tabs>
        <w:spacing w:before="2" w:line="237" w:lineRule="auto"/>
        <w:ind w:left="1418" w:right="6911" w:hanging="284"/>
        <w:rPr>
          <w:rFonts w:ascii="Symbol" w:hAnsi="Symbol"/>
          <w:sz w:val="24"/>
        </w:rPr>
      </w:pPr>
      <w:r>
        <w:rPr>
          <w:sz w:val="24"/>
        </w:rPr>
        <w:t>освоить</w:t>
      </w:r>
      <w:r>
        <w:rPr>
          <w:spacing w:val="-4"/>
          <w:sz w:val="24"/>
        </w:rPr>
        <w:t xml:space="preserve"> </w:t>
      </w:r>
      <w:r>
        <w:rPr>
          <w:sz w:val="24"/>
        </w:rPr>
        <w:t>адекватное</w:t>
      </w:r>
      <w:r>
        <w:rPr>
          <w:spacing w:val="-6"/>
          <w:sz w:val="24"/>
        </w:rPr>
        <w:t xml:space="preserve"> </w:t>
      </w:r>
      <w:r>
        <w:rPr>
          <w:sz w:val="24"/>
        </w:rPr>
        <w:t>поведение</w:t>
      </w:r>
      <w:r>
        <w:rPr>
          <w:spacing w:val="-6"/>
          <w:sz w:val="24"/>
        </w:rPr>
        <w:t xml:space="preserve"> </w:t>
      </w:r>
      <w:r>
        <w:rPr>
          <w:sz w:val="24"/>
        </w:rPr>
        <w:t>в</w:t>
      </w:r>
      <w:r>
        <w:rPr>
          <w:spacing w:val="-8"/>
          <w:sz w:val="24"/>
        </w:rPr>
        <w:t xml:space="preserve"> </w:t>
      </w:r>
      <w:r>
        <w:rPr>
          <w:sz w:val="24"/>
        </w:rPr>
        <w:t>классе</w:t>
      </w:r>
      <w:r>
        <w:rPr>
          <w:spacing w:val="-6"/>
          <w:sz w:val="24"/>
        </w:rPr>
        <w:t xml:space="preserve"> </w:t>
      </w:r>
      <w:r>
        <w:rPr>
          <w:sz w:val="24"/>
        </w:rPr>
        <w:t>и</w:t>
      </w:r>
      <w:r>
        <w:rPr>
          <w:spacing w:val="-9"/>
          <w:sz w:val="24"/>
        </w:rPr>
        <w:t xml:space="preserve"> </w:t>
      </w:r>
      <w:r>
        <w:rPr>
          <w:sz w:val="24"/>
        </w:rPr>
        <w:t>образовательной</w:t>
      </w:r>
      <w:r>
        <w:rPr>
          <w:spacing w:val="-9"/>
          <w:sz w:val="24"/>
        </w:rPr>
        <w:t xml:space="preserve"> </w:t>
      </w:r>
      <w:r>
        <w:rPr>
          <w:sz w:val="24"/>
        </w:rPr>
        <w:t xml:space="preserve">организации. </w:t>
      </w:r>
      <w:r>
        <w:rPr>
          <w:sz w:val="24"/>
          <w:u w:val="single"/>
        </w:rPr>
        <w:t>Достаточный уровень:</w:t>
      </w:r>
    </w:p>
    <w:p w14:paraId="2B37725A" w14:textId="77777777" w:rsidR="004D752A" w:rsidRDefault="00000000">
      <w:pPr>
        <w:pStyle w:val="a4"/>
        <w:numPr>
          <w:ilvl w:val="0"/>
          <w:numId w:val="3"/>
        </w:numPr>
        <w:tabs>
          <w:tab w:val="left" w:pos="1411"/>
        </w:tabs>
        <w:spacing w:before="4" w:line="294" w:lineRule="exact"/>
        <w:ind w:left="1411" w:hanging="277"/>
        <w:rPr>
          <w:rFonts w:ascii="Symbol" w:hAnsi="Symbol"/>
          <w:sz w:val="24"/>
        </w:rPr>
      </w:pPr>
      <w:r>
        <w:rPr>
          <w:sz w:val="24"/>
        </w:rPr>
        <w:t>иметь</w:t>
      </w:r>
      <w:r>
        <w:rPr>
          <w:spacing w:val="-4"/>
          <w:sz w:val="24"/>
        </w:rPr>
        <w:t xml:space="preserve"> </w:t>
      </w:r>
      <w:r>
        <w:rPr>
          <w:sz w:val="24"/>
        </w:rPr>
        <w:t>первоначальное</w:t>
      </w:r>
      <w:r>
        <w:rPr>
          <w:spacing w:val="-6"/>
          <w:sz w:val="24"/>
        </w:rPr>
        <w:t xml:space="preserve"> </w:t>
      </w:r>
      <w:r>
        <w:rPr>
          <w:sz w:val="24"/>
        </w:rPr>
        <w:t>представление</w:t>
      </w:r>
      <w:r>
        <w:rPr>
          <w:spacing w:val="-6"/>
          <w:sz w:val="24"/>
        </w:rPr>
        <w:t xml:space="preserve"> </w:t>
      </w:r>
      <w:r>
        <w:rPr>
          <w:sz w:val="24"/>
        </w:rPr>
        <w:t>о</w:t>
      </w:r>
      <w:r>
        <w:rPr>
          <w:spacing w:val="-1"/>
          <w:sz w:val="24"/>
        </w:rPr>
        <w:t xml:space="preserve"> </w:t>
      </w:r>
      <w:r>
        <w:rPr>
          <w:sz w:val="24"/>
        </w:rPr>
        <w:t>взаимосвязях</w:t>
      </w:r>
      <w:r>
        <w:rPr>
          <w:spacing w:val="-5"/>
          <w:sz w:val="24"/>
        </w:rPr>
        <w:t xml:space="preserve"> </w:t>
      </w:r>
      <w:r>
        <w:rPr>
          <w:sz w:val="24"/>
        </w:rPr>
        <w:t>между</w:t>
      </w:r>
      <w:r>
        <w:rPr>
          <w:spacing w:val="-10"/>
          <w:sz w:val="24"/>
        </w:rPr>
        <w:t xml:space="preserve"> </w:t>
      </w:r>
      <w:r>
        <w:rPr>
          <w:sz w:val="24"/>
        </w:rPr>
        <w:t>изученными</w:t>
      </w:r>
      <w:r>
        <w:rPr>
          <w:spacing w:val="-5"/>
          <w:sz w:val="24"/>
        </w:rPr>
        <w:t xml:space="preserve"> </w:t>
      </w:r>
      <w:r>
        <w:rPr>
          <w:sz w:val="24"/>
        </w:rPr>
        <w:t>объектами,</w:t>
      </w:r>
      <w:r>
        <w:rPr>
          <w:spacing w:val="-3"/>
          <w:sz w:val="24"/>
        </w:rPr>
        <w:t xml:space="preserve"> </w:t>
      </w:r>
      <w:r>
        <w:rPr>
          <w:sz w:val="24"/>
        </w:rPr>
        <w:t>их</w:t>
      </w:r>
      <w:r>
        <w:rPr>
          <w:spacing w:val="-5"/>
          <w:sz w:val="24"/>
        </w:rPr>
        <w:t xml:space="preserve"> </w:t>
      </w:r>
      <w:r>
        <w:rPr>
          <w:sz w:val="24"/>
        </w:rPr>
        <w:t>месте</w:t>
      </w:r>
      <w:r>
        <w:rPr>
          <w:spacing w:val="-2"/>
          <w:sz w:val="24"/>
        </w:rPr>
        <w:t xml:space="preserve"> </w:t>
      </w:r>
      <w:r>
        <w:rPr>
          <w:sz w:val="24"/>
        </w:rPr>
        <w:t>в</w:t>
      </w:r>
      <w:r>
        <w:rPr>
          <w:spacing w:val="-3"/>
          <w:sz w:val="24"/>
        </w:rPr>
        <w:t xml:space="preserve"> </w:t>
      </w:r>
      <w:r>
        <w:rPr>
          <w:sz w:val="24"/>
        </w:rPr>
        <w:t>окружающем</w:t>
      </w:r>
      <w:r>
        <w:rPr>
          <w:spacing w:val="1"/>
          <w:sz w:val="24"/>
        </w:rPr>
        <w:t xml:space="preserve"> </w:t>
      </w:r>
      <w:r>
        <w:rPr>
          <w:spacing w:val="-2"/>
          <w:sz w:val="24"/>
        </w:rPr>
        <w:t>мире;</w:t>
      </w:r>
    </w:p>
    <w:p w14:paraId="092AB4B3" w14:textId="77777777" w:rsidR="004D752A" w:rsidRDefault="00000000">
      <w:pPr>
        <w:pStyle w:val="a4"/>
        <w:numPr>
          <w:ilvl w:val="0"/>
          <w:numId w:val="3"/>
        </w:numPr>
        <w:tabs>
          <w:tab w:val="left" w:pos="1411"/>
        </w:tabs>
        <w:ind w:left="1411" w:hanging="277"/>
        <w:rPr>
          <w:rFonts w:ascii="Symbol" w:hAnsi="Symbol"/>
          <w:sz w:val="24"/>
        </w:rPr>
      </w:pPr>
      <w:r>
        <w:rPr>
          <w:sz w:val="24"/>
        </w:rPr>
        <w:t>узнавать</w:t>
      </w:r>
      <w:r>
        <w:rPr>
          <w:spacing w:val="-5"/>
          <w:sz w:val="24"/>
        </w:rPr>
        <w:t xml:space="preserve"> </w:t>
      </w:r>
      <w:r>
        <w:rPr>
          <w:sz w:val="24"/>
        </w:rPr>
        <w:t>и</w:t>
      </w:r>
      <w:r>
        <w:rPr>
          <w:spacing w:val="-2"/>
          <w:sz w:val="24"/>
        </w:rPr>
        <w:t xml:space="preserve"> </w:t>
      </w:r>
      <w:r>
        <w:rPr>
          <w:sz w:val="24"/>
        </w:rPr>
        <w:t>называть</w:t>
      </w:r>
      <w:r>
        <w:rPr>
          <w:spacing w:val="-7"/>
          <w:sz w:val="24"/>
        </w:rPr>
        <w:t xml:space="preserve"> </w:t>
      </w:r>
      <w:r>
        <w:rPr>
          <w:sz w:val="24"/>
        </w:rPr>
        <w:t>изученные</w:t>
      </w:r>
      <w:r>
        <w:rPr>
          <w:spacing w:val="-4"/>
          <w:sz w:val="24"/>
        </w:rPr>
        <w:t xml:space="preserve"> </w:t>
      </w:r>
      <w:r>
        <w:rPr>
          <w:sz w:val="24"/>
        </w:rPr>
        <w:t>объекты</w:t>
      </w:r>
      <w:r>
        <w:rPr>
          <w:spacing w:val="-5"/>
          <w:sz w:val="24"/>
        </w:rPr>
        <w:t xml:space="preserve"> </w:t>
      </w:r>
      <w:r>
        <w:rPr>
          <w:sz w:val="24"/>
        </w:rPr>
        <w:t>в</w:t>
      </w:r>
      <w:r>
        <w:rPr>
          <w:spacing w:val="-6"/>
          <w:sz w:val="24"/>
        </w:rPr>
        <w:t xml:space="preserve"> </w:t>
      </w:r>
      <w:r>
        <w:rPr>
          <w:sz w:val="24"/>
        </w:rPr>
        <w:t>натуральном</w:t>
      </w:r>
      <w:r>
        <w:rPr>
          <w:spacing w:val="-6"/>
          <w:sz w:val="24"/>
        </w:rPr>
        <w:t xml:space="preserve"> </w:t>
      </w:r>
      <w:r>
        <w:rPr>
          <w:sz w:val="24"/>
        </w:rPr>
        <w:t>виде,</w:t>
      </w:r>
      <w:r>
        <w:rPr>
          <w:spacing w:val="-7"/>
          <w:sz w:val="24"/>
        </w:rPr>
        <w:t xml:space="preserve"> </w:t>
      </w:r>
      <w:r>
        <w:rPr>
          <w:sz w:val="24"/>
        </w:rPr>
        <w:t>в</w:t>
      </w:r>
      <w:r>
        <w:rPr>
          <w:spacing w:val="-2"/>
          <w:sz w:val="24"/>
        </w:rPr>
        <w:t xml:space="preserve"> </w:t>
      </w:r>
      <w:r>
        <w:rPr>
          <w:sz w:val="24"/>
        </w:rPr>
        <w:t>естественных</w:t>
      </w:r>
      <w:r>
        <w:rPr>
          <w:spacing w:val="-3"/>
          <w:sz w:val="24"/>
        </w:rPr>
        <w:t xml:space="preserve"> </w:t>
      </w:r>
      <w:r>
        <w:rPr>
          <w:sz w:val="24"/>
        </w:rPr>
        <w:t>условиях,</w:t>
      </w:r>
      <w:r>
        <w:rPr>
          <w:spacing w:val="-2"/>
          <w:sz w:val="24"/>
        </w:rPr>
        <w:t xml:space="preserve"> </w:t>
      </w:r>
      <w:r>
        <w:rPr>
          <w:sz w:val="24"/>
        </w:rPr>
        <w:t>на</w:t>
      </w:r>
      <w:r>
        <w:rPr>
          <w:spacing w:val="-9"/>
          <w:sz w:val="24"/>
        </w:rPr>
        <w:t xml:space="preserve"> </w:t>
      </w:r>
      <w:r>
        <w:rPr>
          <w:sz w:val="24"/>
        </w:rPr>
        <w:t>иллюстрациях,</w:t>
      </w:r>
      <w:r>
        <w:rPr>
          <w:spacing w:val="-1"/>
          <w:sz w:val="24"/>
        </w:rPr>
        <w:t xml:space="preserve"> </w:t>
      </w:r>
      <w:r>
        <w:rPr>
          <w:spacing w:val="-2"/>
          <w:sz w:val="24"/>
        </w:rPr>
        <w:t>фотографиях;</w:t>
      </w:r>
    </w:p>
    <w:p w14:paraId="4662EDE0" w14:textId="77777777" w:rsidR="004D752A" w:rsidRDefault="00000000">
      <w:pPr>
        <w:pStyle w:val="a4"/>
        <w:numPr>
          <w:ilvl w:val="0"/>
          <w:numId w:val="3"/>
        </w:numPr>
        <w:tabs>
          <w:tab w:val="left" w:pos="1411"/>
        </w:tabs>
        <w:ind w:left="1411" w:hanging="277"/>
        <w:rPr>
          <w:rFonts w:ascii="Symbol" w:hAnsi="Symbol"/>
          <w:sz w:val="24"/>
        </w:rPr>
      </w:pPr>
      <w:r>
        <w:rPr>
          <w:sz w:val="24"/>
        </w:rPr>
        <w:t>относить</w:t>
      </w:r>
      <w:r>
        <w:rPr>
          <w:spacing w:val="-7"/>
          <w:sz w:val="24"/>
        </w:rPr>
        <w:t xml:space="preserve"> </w:t>
      </w:r>
      <w:r>
        <w:rPr>
          <w:sz w:val="24"/>
        </w:rPr>
        <w:t>изученные</w:t>
      </w:r>
      <w:r>
        <w:rPr>
          <w:spacing w:val="-7"/>
          <w:sz w:val="24"/>
        </w:rPr>
        <w:t xml:space="preserve"> </w:t>
      </w:r>
      <w:r>
        <w:rPr>
          <w:sz w:val="24"/>
        </w:rPr>
        <w:t>объекты</w:t>
      </w:r>
      <w:r>
        <w:rPr>
          <w:spacing w:val="1"/>
          <w:sz w:val="24"/>
        </w:rPr>
        <w:t xml:space="preserve"> </w:t>
      </w:r>
      <w:r>
        <w:rPr>
          <w:sz w:val="24"/>
        </w:rPr>
        <w:t>к</w:t>
      </w:r>
      <w:r>
        <w:rPr>
          <w:spacing w:val="-7"/>
          <w:sz w:val="24"/>
        </w:rPr>
        <w:t xml:space="preserve"> </w:t>
      </w:r>
      <w:r>
        <w:rPr>
          <w:sz w:val="24"/>
        </w:rPr>
        <w:t>определенным</w:t>
      </w:r>
      <w:r>
        <w:rPr>
          <w:spacing w:val="-4"/>
          <w:sz w:val="24"/>
        </w:rPr>
        <w:t xml:space="preserve"> </w:t>
      </w:r>
      <w:r>
        <w:rPr>
          <w:sz w:val="24"/>
        </w:rPr>
        <w:t>группам с</w:t>
      </w:r>
      <w:r>
        <w:rPr>
          <w:spacing w:val="2"/>
          <w:sz w:val="24"/>
        </w:rPr>
        <w:t xml:space="preserve"> </w:t>
      </w:r>
      <w:r>
        <w:rPr>
          <w:sz w:val="24"/>
        </w:rPr>
        <w:t>учетом</w:t>
      </w:r>
      <w:r>
        <w:rPr>
          <w:spacing w:val="-4"/>
          <w:sz w:val="24"/>
        </w:rPr>
        <w:t xml:space="preserve"> </w:t>
      </w:r>
      <w:r>
        <w:rPr>
          <w:sz w:val="24"/>
        </w:rPr>
        <w:t>оснований</w:t>
      </w:r>
      <w:r>
        <w:rPr>
          <w:spacing w:val="-5"/>
          <w:sz w:val="24"/>
        </w:rPr>
        <w:t xml:space="preserve"> </w:t>
      </w:r>
      <w:r>
        <w:rPr>
          <w:sz w:val="24"/>
        </w:rPr>
        <w:t>для</w:t>
      </w:r>
      <w:r>
        <w:rPr>
          <w:spacing w:val="-1"/>
          <w:sz w:val="24"/>
        </w:rPr>
        <w:t xml:space="preserve"> </w:t>
      </w:r>
      <w:r>
        <w:rPr>
          <w:spacing w:val="-2"/>
          <w:sz w:val="24"/>
        </w:rPr>
        <w:t>классификации;</w:t>
      </w:r>
    </w:p>
    <w:p w14:paraId="5C4C82B7" w14:textId="77777777" w:rsidR="004D752A" w:rsidRDefault="00000000">
      <w:pPr>
        <w:pStyle w:val="a4"/>
        <w:numPr>
          <w:ilvl w:val="0"/>
          <w:numId w:val="3"/>
        </w:numPr>
        <w:tabs>
          <w:tab w:val="left" w:pos="1411"/>
        </w:tabs>
        <w:ind w:left="1411" w:hanging="277"/>
        <w:rPr>
          <w:rFonts w:ascii="Symbol" w:hAnsi="Symbol"/>
          <w:sz w:val="24"/>
        </w:rPr>
      </w:pPr>
      <w:r>
        <w:rPr>
          <w:sz w:val="24"/>
        </w:rPr>
        <w:t>называть</w:t>
      </w:r>
      <w:r>
        <w:rPr>
          <w:spacing w:val="-7"/>
          <w:sz w:val="24"/>
        </w:rPr>
        <w:t xml:space="preserve"> </w:t>
      </w:r>
      <w:r>
        <w:rPr>
          <w:sz w:val="24"/>
        </w:rPr>
        <w:t>и</w:t>
      </w:r>
      <w:r>
        <w:rPr>
          <w:spacing w:val="-5"/>
          <w:sz w:val="24"/>
        </w:rPr>
        <w:t xml:space="preserve"> </w:t>
      </w:r>
      <w:r>
        <w:rPr>
          <w:sz w:val="24"/>
        </w:rPr>
        <w:t>показывать</w:t>
      </w:r>
      <w:r>
        <w:rPr>
          <w:spacing w:val="-5"/>
          <w:sz w:val="24"/>
        </w:rPr>
        <w:t xml:space="preserve"> </w:t>
      </w:r>
      <w:r>
        <w:rPr>
          <w:sz w:val="24"/>
        </w:rPr>
        <w:t>органы</w:t>
      </w:r>
      <w:r>
        <w:rPr>
          <w:spacing w:val="-4"/>
          <w:sz w:val="24"/>
        </w:rPr>
        <w:t xml:space="preserve"> </w:t>
      </w:r>
      <w:r>
        <w:rPr>
          <w:sz w:val="24"/>
        </w:rPr>
        <w:t>чувств</w:t>
      </w:r>
      <w:r>
        <w:rPr>
          <w:spacing w:val="1"/>
          <w:sz w:val="24"/>
        </w:rPr>
        <w:t xml:space="preserve"> </w:t>
      </w:r>
      <w:r>
        <w:rPr>
          <w:sz w:val="24"/>
        </w:rPr>
        <w:t>человека,</w:t>
      </w:r>
      <w:r>
        <w:rPr>
          <w:spacing w:val="-8"/>
          <w:sz w:val="24"/>
        </w:rPr>
        <w:t xml:space="preserve"> </w:t>
      </w:r>
      <w:r>
        <w:rPr>
          <w:sz w:val="24"/>
        </w:rPr>
        <w:t>объяснять их</w:t>
      </w:r>
      <w:r>
        <w:rPr>
          <w:spacing w:val="-6"/>
          <w:sz w:val="24"/>
        </w:rPr>
        <w:t xml:space="preserve"> </w:t>
      </w:r>
      <w:r>
        <w:rPr>
          <w:spacing w:val="-2"/>
          <w:sz w:val="24"/>
        </w:rPr>
        <w:t>назначение;</w:t>
      </w:r>
    </w:p>
    <w:p w14:paraId="7E3F863C" w14:textId="77777777" w:rsidR="004D752A" w:rsidRDefault="00000000">
      <w:pPr>
        <w:pStyle w:val="a4"/>
        <w:numPr>
          <w:ilvl w:val="0"/>
          <w:numId w:val="3"/>
        </w:numPr>
        <w:tabs>
          <w:tab w:val="left" w:pos="1411"/>
        </w:tabs>
        <w:ind w:left="1411" w:hanging="277"/>
        <w:rPr>
          <w:rFonts w:ascii="Symbol" w:hAnsi="Symbol"/>
          <w:sz w:val="24"/>
        </w:rPr>
      </w:pPr>
      <w:r>
        <w:rPr>
          <w:sz w:val="24"/>
        </w:rPr>
        <w:t>знать</w:t>
      </w:r>
      <w:r>
        <w:rPr>
          <w:spacing w:val="-5"/>
          <w:sz w:val="24"/>
        </w:rPr>
        <w:t xml:space="preserve"> </w:t>
      </w:r>
      <w:r>
        <w:rPr>
          <w:sz w:val="24"/>
        </w:rPr>
        <w:t>основные</w:t>
      </w:r>
      <w:r>
        <w:rPr>
          <w:spacing w:val="-5"/>
          <w:sz w:val="24"/>
        </w:rPr>
        <w:t xml:space="preserve"> </w:t>
      </w:r>
      <w:r>
        <w:rPr>
          <w:sz w:val="24"/>
        </w:rPr>
        <w:t>правила</w:t>
      </w:r>
      <w:r>
        <w:rPr>
          <w:spacing w:val="-6"/>
          <w:sz w:val="24"/>
        </w:rPr>
        <w:t xml:space="preserve"> </w:t>
      </w:r>
      <w:r>
        <w:rPr>
          <w:sz w:val="24"/>
        </w:rPr>
        <w:t>гигиены</w:t>
      </w:r>
      <w:r>
        <w:rPr>
          <w:spacing w:val="-2"/>
          <w:sz w:val="24"/>
        </w:rPr>
        <w:t xml:space="preserve"> </w:t>
      </w:r>
      <w:r>
        <w:rPr>
          <w:sz w:val="24"/>
        </w:rPr>
        <w:t>органов</w:t>
      </w:r>
      <w:r>
        <w:rPr>
          <w:spacing w:val="-2"/>
          <w:sz w:val="24"/>
        </w:rPr>
        <w:t xml:space="preserve"> чувств;</w:t>
      </w:r>
    </w:p>
    <w:p w14:paraId="660DB13E" w14:textId="77777777" w:rsidR="004D752A" w:rsidRDefault="00000000">
      <w:pPr>
        <w:pStyle w:val="a4"/>
        <w:numPr>
          <w:ilvl w:val="0"/>
          <w:numId w:val="3"/>
        </w:numPr>
        <w:tabs>
          <w:tab w:val="left" w:pos="1411"/>
        </w:tabs>
        <w:spacing w:before="2" w:line="237" w:lineRule="auto"/>
        <w:ind w:right="710" w:firstLine="427"/>
        <w:rPr>
          <w:rFonts w:ascii="Symbol" w:hAnsi="Symbol"/>
          <w:sz w:val="24"/>
        </w:rPr>
      </w:pPr>
      <w:r>
        <w:rPr>
          <w:sz w:val="24"/>
        </w:rPr>
        <w:t>иметь</w:t>
      </w:r>
      <w:r>
        <w:rPr>
          <w:spacing w:val="80"/>
          <w:sz w:val="24"/>
        </w:rPr>
        <w:t xml:space="preserve"> </w:t>
      </w:r>
      <w:r>
        <w:rPr>
          <w:sz w:val="24"/>
        </w:rPr>
        <w:t>первоначальные</w:t>
      </w:r>
      <w:r>
        <w:rPr>
          <w:spacing w:val="80"/>
          <w:sz w:val="24"/>
        </w:rPr>
        <w:t xml:space="preserve"> </w:t>
      </w:r>
      <w:r>
        <w:rPr>
          <w:sz w:val="24"/>
        </w:rPr>
        <w:t>знания</w:t>
      </w:r>
      <w:r>
        <w:rPr>
          <w:spacing w:val="80"/>
          <w:sz w:val="24"/>
        </w:rPr>
        <w:t xml:space="preserve"> </w:t>
      </w:r>
      <w:r>
        <w:rPr>
          <w:sz w:val="24"/>
        </w:rPr>
        <w:t>о</w:t>
      </w:r>
      <w:r>
        <w:rPr>
          <w:spacing w:val="80"/>
          <w:sz w:val="24"/>
        </w:rPr>
        <w:t xml:space="preserve"> </w:t>
      </w:r>
      <w:r>
        <w:rPr>
          <w:sz w:val="24"/>
        </w:rPr>
        <w:t>некоторых</w:t>
      </w:r>
      <w:r>
        <w:rPr>
          <w:spacing w:val="80"/>
          <w:sz w:val="24"/>
        </w:rPr>
        <w:t xml:space="preserve"> </w:t>
      </w:r>
      <w:r>
        <w:rPr>
          <w:sz w:val="24"/>
        </w:rPr>
        <w:t>правилах</w:t>
      </w:r>
      <w:r>
        <w:rPr>
          <w:spacing w:val="80"/>
          <w:sz w:val="24"/>
        </w:rPr>
        <w:t xml:space="preserve"> </w:t>
      </w:r>
      <w:r>
        <w:rPr>
          <w:sz w:val="24"/>
        </w:rPr>
        <w:t>безопасного</w:t>
      </w:r>
      <w:r>
        <w:rPr>
          <w:spacing w:val="80"/>
          <w:sz w:val="24"/>
        </w:rPr>
        <w:t xml:space="preserve"> </w:t>
      </w:r>
      <w:r>
        <w:rPr>
          <w:sz w:val="24"/>
        </w:rPr>
        <w:t>поведения</w:t>
      </w:r>
      <w:r>
        <w:rPr>
          <w:spacing w:val="80"/>
          <w:sz w:val="24"/>
        </w:rPr>
        <w:t xml:space="preserve"> </w:t>
      </w:r>
      <w:r>
        <w:rPr>
          <w:sz w:val="24"/>
        </w:rPr>
        <w:t>в</w:t>
      </w:r>
      <w:r>
        <w:rPr>
          <w:spacing w:val="80"/>
          <w:sz w:val="24"/>
        </w:rPr>
        <w:t xml:space="preserve"> </w:t>
      </w:r>
      <w:r>
        <w:rPr>
          <w:sz w:val="24"/>
        </w:rPr>
        <w:t>природе</w:t>
      </w:r>
      <w:r>
        <w:rPr>
          <w:spacing w:val="80"/>
          <w:sz w:val="24"/>
        </w:rPr>
        <w:t xml:space="preserve"> </w:t>
      </w:r>
      <w:r>
        <w:rPr>
          <w:sz w:val="24"/>
        </w:rPr>
        <w:t>и</w:t>
      </w:r>
      <w:r>
        <w:rPr>
          <w:spacing w:val="80"/>
          <w:sz w:val="24"/>
        </w:rPr>
        <w:t xml:space="preserve"> </w:t>
      </w:r>
      <w:r>
        <w:rPr>
          <w:sz w:val="24"/>
        </w:rPr>
        <w:t>обществе</w:t>
      </w:r>
      <w:r>
        <w:rPr>
          <w:spacing w:val="80"/>
          <w:sz w:val="24"/>
        </w:rPr>
        <w:t xml:space="preserve"> </w:t>
      </w:r>
      <w:r>
        <w:rPr>
          <w:sz w:val="24"/>
        </w:rPr>
        <w:t>с</w:t>
      </w:r>
      <w:r>
        <w:rPr>
          <w:spacing w:val="80"/>
          <w:sz w:val="24"/>
        </w:rPr>
        <w:t xml:space="preserve"> </w:t>
      </w:r>
      <w:r>
        <w:rPr>
          <w:sz w:val="24"/>
        </w:rPr>
        <w:t>учетом</w:t>
      </w:r>
      <w:r>
        <w:rPr>
          <w:spacing w:val="80"/>
          <w:sz w:val="24"/>
        </w:rPr>
        <w:t xml:space="preserve"> </w:t>
      </w:r>
      <w:r>
        <w:rPr>
          <w:sz w:val="24"/>
        </w:rPr>
        <w:t xml:space="preserve">возрастных </w:t>
      </w:r>
      <w:r>
        <w:rPr>
          <w:spacing w:val="-2"/>
          <w:sz w:val="24"/>
        </w:rPr>
        <w:t>особенностей;</w:t>
      </w:r>
    </w:p>
    <w:p w14:paraId="365584B2" w14:textId="77777777" w:rsidR="004D752A" w:rsidRDefault="00000000">
      <w:pPr>
        <w:pStyle w:val="a4"/>
        <w:numPr>
          <w:ilvl w:val="0"/>
          <w:numId w:val="3"/>
        </w:numPr>
        <w:tabs>
          <w:tab w:val="left" w:pos="1411"/>
        </w:tabs>
        <w:spacing w:before="5" w:line="240" w:lineRule="auto"/>
        <w:ind w:left="1411" w:hanging="277"/>
        <w:rPr>
          <w:rFonts w:ascii="Symbol" w:hAnsi="Symbol"/>
          <w:sz w:val="24"/>
        </w:rPr>
      </w:pPr>
      <w:r>
        <w:rPr>
          <w:sz w:val="24"/>
        </w:rPr>
        <w:t>уметь</w:t>
      </w:r>
      <w:r>
        <w:rPr>
          <w:spacing w:val="-6"/>
          <w:sz w:val="24"/>
        </w:rPr>
        <w:t xml:space="preserve"> </w:t>
      </w:r>
      <w:r>
        <w:rPr>
          <w:sz w:val="24"/>
        </w:rPr>
        <w:t>соблюдать</w:t>
      </w:r>
      <w:r>
        <w:rPr>
          <w:spacing w:val="-6"/>
          <w:sz w:val="24"/>
        </w:rPr>
        <w:t xml:space="preserve"> </w:t>
      </w:r>
      <w:r>
        <w:rPr>
          <w:sz w:val="24"/>
        </w:rPr>
        <w:t>элементарные</w:t>
      </w:r>
      <w:r>
        <w:rPr>
          <w:spacing w:val="-7"/>
          <w:sz w:val="24"/>
        </w:rPr>
        <w:t xml:space="preserve"> </w:t>
      </w:r>
      <w:r>
        <w:rPr>
          <w:sz w:val="24"/>
        </w:rPr>
        <w:t>санитарно-гигиенические</w:t>
      </w:r>
      <w:r>
        <w:rPr>
          <w:spacing w:val="-7"/>
          <w:sz w:val="24"/>
        </w:rPr>
        <w:t xml:space="preserve"> </w:t>
      </w:r>
      <w:r>
        <w:rPr>
          <w:spacing w:val="-2"/>
          <w:sz w:val="24"/>
        </w:rPr>
        <w:t>нормы.</w:t>
      </w:r>
    </w:p>
    <w:p w14:paraId="09D06D18" w14:textId="77777777" w:rsidR="004D752A" w:rsidRDefault="004D752A">
      <w:pPr>
        <w:pStyle w:val="a3"/>
        <w:spacing w:before="4"/>
        <w:ind w:left="0"/>
      </w:pPr>
    </w:p>
    <w:p w14:paraId="1BF5EFB0" w14:textId="77777777" w:rsidR="004D752A" w:rsidRDefault="00000000">
      <w:pPr>
        <w:pStyle w:val="5"/>
        <w:spacing w:line="274" w:lineRule="exact"/>
        <w:ind w:left="707"/>
      </w:pPr>
      <w:r>
        <w:t>Характеристика</w:t>
      </w:r>
      <w:r>
        <w:rPr>
          <w:spacing w:val="-8"/>
        </w:rPr>
        <w:t xml:space="preserve"> </w:t>
      </w:r>
      <w:r>
        <w:t>дифференцированных</w:t>
      </w:r>
      <w:r>
        <w:rPr>
          <w:spacing w:val="-10"/>
        </w:rPr>
        <w:t xml:space="preserve"> </w:t>
      </w:r>
      <w:r>
        <w:t>групп</w:t>
      </w:r>
      <w:r>
        <w:rPr>
          <w:spacing w:val="-5"/>
        </w:rPr>
        <w:t xml:space="preserve"> </w:t>
      </w:r>
      <w:r>
        <w:rPr>
          <w:spacing w:val="-2"/>
        </w:rPr>
        <w:t>обучающихся</w:t>
      </w:r>
    </w:p>
    <w:p w14:paraId="44F8EEBB" w14:textId="77777777" w:rsidR="004D752A" w:rsidRDefault="00000000">
      <w:pPr>
        <w:pStyle w:val="a4"/>
        <w:numPr>
          <w:ilvl w:val="0"/>
          <w:numId w:val="2"/>
        </w:numPr>
        <w:tabs>
          <w:tab w:val="left" w:pos="707"/>
        </w:tabs>
        <w:spacing w:line="237" w:lineRule="auto"/>
        <w:ind w:right="1477"/>
        <w:rPr>
          <w:sz w:val="24"/>
        </w:rPr>
      </w:pPr>
      <w:r>
        <w:rPr>
          <w:sz w:val="24"/>
        </w:rPr>
        <w:t>Группу,</w:t>
      </w:r>
      <w:r>
        <w:rPr>
          <w:spacing w:val="-1"/>
          <w:sz w:val="24"/>
        </w:rPr>
        <w:t xml:space="preserve"> </w:t>
      </w:r>
      <w:r>
        <w:rPr>
          <w:sz w:val="24"/>
        </w:rPr>
        <w:t>осваивающую</w:t>
      </w:r>
      <w:r>
        <w:rPr>
          <w:spacing w:val="-5"/>
          <w:sz w:val="24"/>
        </w:rPr>
        <w:t xml:space="preserve"> </w:t>
      </w:r>
      <w:r>
        <w:rPr>
          <w:sz w:val="24"/>
        </w:rPr>
        <w:t>достаточный</w:t>
      </w:r>
      <w:r>
        <w:rPr>
          <w:spacing w:val="-2"/>
          <w:sz w:val="24"/>
        </w:rPr>
        <w:t xml:space="preserve"> </w:t>
      </w:r>
      <w:r>
        <w:rPr>
          <w:sz w:val="24"/>
        </w:rPr>
        <w:t>уровень</w:t>
      </w:r>
      <w:r>
        <w:rPr>
          <w:spacing w:val="-3"/>
          <w:sz w:val="24"/>
        </w:rPr>
        <w:t xml:space="preserve"> </w:t>
      </w:r>
      <w:r>
        <w:rPr>
          <w:sz w:val="24"/>
        </w:rPr>
        <w:t>усвоения</w:t>
      </w:r>
      <w:r>
        <w:rPr>
          <w:spacing w:val="-3"/>
          <w:sz w:val="24"/>
        </w:rPr>
        <w:t xml:space="preserve"> </w:t>
      </w:r>
      <w:r>
        <w:rPr>
          <w:sz w:val="24"/>
        </w:rPr>
        <w:t>знаний</w:t>
      </w:r>
      <w:r>
        <w:rPr>
          <w:spacing w:val="-6"/>
          <w:sz w:val="24"/>
        </w:rPr>
        <w:t xml:space="preserve"> </w:t>
      </w:r>
      <w:r>
        <w:rPr>
          <w:sz w:val="24"/>
        </w:rPr>
        <w:t>и</w:t>
      </w:r>
      <w:r>
        <w:rPr>
          <w:spacing w:val="-11"/>
          <w:sz w:val="24"/>
        </w:rPr>
        <w:t xml:space="preserve"> </w:t>
      </w:r>
      <w:r>
        <w:rPr>
          <w:sz w:val="24"/>
        </w:rPr>
        <w:t>овладения</w:t>
      </w:r>
      <w:r>
        <w:rPr>
          <w:spacing w:val="-3"/>
          <w:sz w:val="24"/>
        </w:rPr>
        <w:t xml:space="preserve"> </w:t>
      </w:r>
      <w:r>
        <w:rPr>
          <w:sz w:val="24"/>
        </w:rPr>
        <w:t>навыками,</w:t>
      </w:r>
      <w:r>
        <w:rPr>
          <w:spacing w:val="-1"/>
          <w:sz w:val="24"/>
        </w:rPr>
        <w:t xml:space="preserve"> </w:t>
      </w:r>
      <w:r>
        <w:rPr>
          <w:sz w:val="24"/>
        </w:rPr>
        <w:t>составляют</w:t>
      </w:r>
      <w:r>
        <w:rPr>
          <w:spacing w:val="-3"/>
          <w:sz w:val="24"/>
        </w:rPr>
        <w:t xml:space="preserve"> </w:t>
      </w:r>
      <w:r>
        <w:rPr>
          <w:sz w:val="24"/>
        </w:rPr>
        <w:t>дети,</w:t>
      </w:r>
      <w:r>
        <w:rPr>
          <w:spacing w:val="-1"/>
          <w:sz w:val="24"/>
        </w:rPr>
        <w:t xml:space="preserve"> </w:t>
      </w:r>
      <w:r>
        <w:rPr>
          <w:sz w:val="24"/>
        </w:rPr>
        <w:t>которые</w:t>
      </w:r>
      <w:r>
        <w:rPr>
          <w:spacing w:val="-8"/>
          <w:sz w:val="24"/>
        </w:rPr>
        <w:t xml:space="preserve"> </w:t>
      </w:r>
      <w:r>
        <w:rPr>
          <w:sz w:val="24"/>
        </w:rPr>
        <w:t>в целом</w:t>
      </w:r>
      <w:r>
        <w:rPr>
          <w:spacing w:val="-6"/>
          <w:sz w:val="24"/>
        </w:rPr>
        <w:t xml:space="preserve"> </w:t>
      </w:r>
      <w:r>
        <w:rPr>
          <w:sz w:val="24"/>
        </w:rPr>
        <w:t>правильно выполняют предъявляемые им задания наиболее активны и самостоятельны в усвоении программного материала.</w:t>
      </w:r>
    </w:p>
    <w:p w14:paraId="1CEB53D4" w14:textId="77777777" w:rsidR="004D752A" w:rsidRDefault="00000000">
      <w:pPr>
        <w:pStyle w:val="a4"/>
        <w:numPr>
          <w:ilvl w:val="0"/>
          <w:numId w:val="2"/>
        </w:numPr>
        <w:tabs>
          <w:tab w:val="left" w:pos="707"/>
        </w:tabs>
        <w:spacing w:before="4" w:line="240" w:lineRule="auto"/>
        <w:ind w:right="1478"/>
        <w:rPr>
          <w:sz w:val="24"/>
        </w:rPr>
      </w:pPr>
      <w:r>
        <w:rPr>
          <w:sz w:val="24"/>
        </w:rPr>
        <w:t>Для группы детей, усваивающих знания и овладевающих навыками на минимальном уровне, характерен более замедленный темп усвоения учебного материала. Дети, входящие</w:t>
      </w:r>
      <w:r>
        <w:rPr>
          <w:spacing w:val="-5"/>
          <w:sz w:val="24"/>
        </w:rPr>
        <w:t xml:space="preserve"> </w:t>
      </w:r>
      <w:r>
        <w:rPr>
          <w:sz w:val="24"/>
        </w:rPr>
        <w:t>в эту</w:t>
      </w:r>
      <w:r>
        <w:rPr>
          <w:spacing w:val="-3"/>
          <w:sz w:val="24"/>
        </w:rPr>
        <w:t xml:space="preserve"> </w:t>
      </w:r>
      <w:r>
        <w:rPr>
          <w:sz w:val="24"/>
        </w:rPr>
        <w:t>группу, успешнее реализуют знания в конкретно заданных условиях, т.к. самостоятельный анализ и планирование своей деятельности у них затруднены, хотя с</w:t>
      </w:r>
      <w:r>
        <w:rPr>
          <w:spacing w:val="-2"/>
          <w:sz w:val="24"/>
        </w:rPr>
        <w:t xml:space="preserve"> </w:t>
      </w:r>
      <w:r>
        <w:rPr>
          <w:sz w:val="24"/>
        </w:rPr>
        <w:t>основными требованиями программы они справляются.</w:t>
      </w:r>
      <w:r>
        <w:rPr>
          <w:spacing w:val="-1"/>
          <w:sz w:val="24"/>
        </w:rPr>
        <w:t xml:space="preserve"> </w:t>
      </w:r>
      <w:r>
        <w:rPr>
          <w:sz w:val="24"/>
        </w:rPr>
        <w:t>Некоторые</w:t>
      </w:r>
      <w:r>
        <w:rPr>
          <w:spacing w:val="-8"/>
          <w:sz w:val="24"/>
        </w:rPr>
        <w:t xml:space="preserve"> </w:t>
      </w:r>
      <w:r>
        <w:rPr>
          <w:sz w:val="24"/>
        </w:rPr>
        <w:t>обучающиеся отличаются</w:t>
      </w:r>
      <w:r>
        <w:rPr>
          <w:spacing w:val="-3"/>
          <w:sz w:val="24"/>
        </w:rPr>
        <w:t xml:space="preserve"> </w:t>
      </w:r>
      <w:r>
        <w:rPr>
          <w:sz w:val="24"/>
        </w:rPr>
        <w:t>пассивностью,</w:t>
      </w:r>
      <w:r>
        <w:rPr>
          <w:spacing w:val="-5"/>
          <w:sz w:val="24"/>
        </w:rPr>
        <w:t xml:space="preserve"> </w:t>
      </w:r>
      <w:r>
        <w:rPr>
          <w:sz w:val="24"/>
        </w:rPr>
        <w:t>нарушением</w:t>
      </w:r>
      <w:r>
        <w:rPr>
          <w:spacing w:val="-2"/>
          <w:sz w:val="24"/>
        </w:rPr>
        <w:t xml:space="preserve"> </w:t>
      </w:r>
      <w:r>
        <w:rPr>
          <w:sz w:val="24"/>
        </w:rPr>
        <w:t>внимания,</w:t>
      </w:r>
      <w:r>
        <w:rPr>
          <w:spacing w:val="-5"/>
          <w:sz w:val="24"/>
        </w:rPr>
        <w:t xml:space="preserve"> </w:t>
      </w:r>
      <w:r>
        <w:rPr>
          <w:sz w:val="24"/>
        </w:rPr>
        <w:t>что</w:t>
      </w:r>
      <w:r>
        <w:rPr>
          <w:spacing w:val="-2"/>
          <w:sz w:val="24"/>
        </w:rPr>
        <w:t xml:space="preserve"> </w:t>
      </w:r>
      <w:r>
        <w:rPr>
          <w:sz w:val="24"/>
        </w:rPr>
        <w:t>приводит</w:t>
      </w:r>
      <w:r>
        <w:rPr>
          <w:spacing w:val="-6"/>
          <w:sz w:val="24"/>
        </w:rPr>
        <w:t xml:space="preserve"> </w:t>
      </w:r>
      <w:r>
        <w:rPr>
          <w:sz w:val="24"/>
        </w:rPr>
        <w:t>к</w:t>
      </w:r>
      <w:r>
        <w:rPr>
          <w:spacing w:val="-4"/>
          <w:sz w:val="24"/>
        </w:rPr>
        <w:t xml:space="preserve"> </w:t>
      </w:r>
      <w:r>
        <w:rPr>
          <w:sz w:val="24"/>
        </w:rPr>
        <w:t>различным</w:t>
      </w:r>
      <w:r>
        <w:rPr>
          <w:spacing w:val="-10"/>
          <w:sz w:val="24"/>
        </w:rPr>
        <w:t xml:space="preserve"> </w:t>
      </w:r>
      <w:r>
        <w:rPr>
          <w:sz w:val="24"/>
        </w:rPr>
        <w:t>ошибкам</w:t>
      </w:r>
      <w:r>
        <w:rPr>
          <w:spacing w:val="-2"/>
          <w:sz w:val="24"/>
        </w:rPr>
        <w:t xml:space="preserve"> </w:t>
      </w:r>
      <w:r>
        <w:rPr>
          <w:sz w:val="24"/>
        </w:rPr>
        <w:t>при выполнении заданий.</w:t>
      </w:r>
    </w:p>
    <w:p w14:paraId="0AFBA1F8" w14:textId="77777777" w:rsidR="004D752A" w:rsidRDefault="004D752A">
      <w:pPr>
        <w:pStyle w:val="a4"/>
        <w:spacing w:line="240" w:lineRule="auto"/>
        <w:rPr>
          <w:sz w:val="24"/>
        </w:rPr>
        <w:sectPr w:rsidR="004D752A">
          <w:pgSz w:w="16840" w:h="11910" w:orient="landscape"/>
          <w:pgMar w:top="880" w:right="141" w:bottom="280" w:left="992" w:header="720" w:footer="720" w:gutter="0"/>
          <w:cols w:space="720"/>
        </w:sectPr>
      </w:pPr>
    </w:p>
    <w:p w14:paraId="7281522D" w14:textId="77777777" w:rsidR="004D752A" w:rsidRDefault="00000000">
      <w:pPr>
        <w:pStyle w:val="a4"/>
        <w:numPr>
          <w:ilvl w:val="0"/>
          <w:numId w:val="2"/>
        </w:numPr>
        <w:tabs>
          <w:tab w:val="left" w:pos="707"/>
        </w:tabs>
        <w:spacing w:before="76" w:line="240" w:lineRule="auto"/>
        <w:rPr>
          <w:sz w:val="24"/>
        </w:rPr>
      </w:pPr>
      <w:r>
        <w:rPr>
          <w:sz w:val="24"/>
        </w:rPr>
        <w:lastRenderedPageBreak/>
        <w:t>*В</w:t>
      </w:r>
      <w:r>
        <w:rPr>
          <w:spacing w:val="-6"/>
          <w:sz w:val="24"/>
        </w:rPr>
        <w:t xml:space="preserve"> </w:t>
      </w:r>
      <w:r>
        <w:rPr>
          <w:sz w:val="24"/>
        </w:rPr>
        <w:t>течение</w:t>
      </w:r>
      <w:r>
        <w:rPr>
          <w:spacing w:val="-3"/>
          <w:sz w:val="24"/>
        </w:rPr>
        <w:t xml:space="preserve"> </w:t>
      </w:r>
      <w:r>
        <w:rPr>
          <w:sz w:val="24"/>
        </w:rPr>
        <w:t>учебного</w:t>
      </w:r>
      <w:r>
        <w:rPr>
          <w:spacing w:val="-1"/>
          <w:sz w:val="24"/>
        </w:rPr>
        <w:t xml:space="preserve"> </w:t>
      </w:r>
      <w:r>
        <w:rPr>
          <w:sz w:val="24"/>
        </w:rPr>
        <w:t>года</w:t>
      </w:r>
      <w:r>
        <w:rPr>
          <w:spacing w:val="-3"/>
          <w:sz w:val="24"/>
        </w:rPr>
        <w:t xml:space="preserve"> </w:t>
      </w:r>
      <w:r>
        <w:rPr>
          <w:sz w:val="24"/>
        </w:rPr>
        <w:t>обучающийся</w:t>
      </w:r>
      <w:r>
        <w:rPr>
          <w:spacing w:val="-2"/>
          <w:sz w:val="24"/>
        </w:rPr>
        <w:t xml:space="preserve"> </w:t>
      </w:r>
      <w:r>
        <w:rPr>
          <w:sz w:val="24"/>
        </w:rPr>
        <w:t>может</w:t>
      </w:r>
      <w:r>
        <w:rPr>
          <w:spacing w:val="-5"/>
          <w:sz w:val="24"/>
        </w:rPr>
        <w:t xml:space="preserve"> </w:t>
      </w:r>
      <w:r>
        <w:rPr>
          <w:sz w:val="24"/>
        </w:rPr>
        <w:t>переходить</w:t>
      </w:r>
      <w:r>
        <w:rPr>
          <w:spacing w:val="-1"/>
          <w:sz w:val="24"/>
        </w:rPr>
        <w:t xml:space="preserve"> </w:t>
      </w:r>
      <w:r>
        <w:rPr>
          <w:sz w:val="24"/>
        </w:rPr>
        <w:t>из</w:t>
      </w:r>
      <w:r>
        <w:rPr>
          <w:spacing w:val="-9"/>
          <w:sz w:val="24"/>
        </w:rPr>
        <w:t xml:space="preserve"> </w:t>
      </w:r>
      <w:r>
        <w:rPr>
          <w:sz w:val="24"/>
        </w:rPr>
        <w:t>одной</w:t>
      </w:r>
      <w:r>
        <w:rPr>
          <w:spacing w:val="-6"/>
          <w:sz w:val="24"/>
        </w:rPr>
        <w:t xml:space="preserve"> </w:t>
      </w:r>
      <w:r>
        <w:rPr>
          <w:sz w:val="24"/>
        </w:rPr>
        <w:t>группы</w:t>
      </w:r>
      <w:r>
        <w:rPr>
          <w:spacing w:val="-1"/>
          <w:sz w:val="24"/>
        </w:rPr>
        <w:t xml:space="preserve"> </w:t>
      </w:r>
      <w:r>
        <w:rPr>
          <w:sz w:val="24"/>
        </w:rPr>
        <w:t xml:space="preserve">в </w:t>
      </w:r>
      <w:r>
        <w:rPr>
          <w:spacing w:val="-2"/>
          <w:sz w:val="24"/>
        </w:rPr>
        <w:t>другую.</w:t>
      </w:r>
    </w:p>
    <w:p w14:paraId="663A7332" w14:textId="77777777" w:rsidR="004D752A" w:rsidRDefault="004D752A">
      <w:pPr>
        <w:pStyle w:val="a3"/>
        <w:spacing w:before="54"/>
        <w:ind w:left="0"/>
        <w:rPr>
          <w:sz w:val="20"/>
        </w:rPr>
      </w:pPr>
    </w:p>
    <w:tbl>
      <w:tblPr>
        <w:tblStyle w:val="TableNormal"/>
        <w:tblW w:w="0" w:type="auto"/>
        <w:tblInd w:w="3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532"/>
      </w:tblGrid>
      <w:tr w:rsidR="004D752A" w14:paraId="68CE987F" w14:textId="77777777">
        <w:trPr>
          <w:trHeight w:val="273"/>
        </w:trPr>
        <w:tc>
          <w:tcPr>
            <w:tcW w:w="4532" w:type="dxa"/>
          </w:tcPr>
          <w:p w14:paraId="6B621FE6" w14:textId="77777777" w:rsidR="004D752A" w:rsidRDefault="00000000">
            <w:pPr>
              <w:pStyle w:val="TableParagraph"/>
              <w:spacing w:line="253" w:lineRule="exact"/>
              <w:ind w:left="110"/>
              <w:rPr>
                <w:b/>
                <w:sz w:val="24"/>
              </w:rPr>
            </w:pPr>
            <w:r>
              <w:rPr>
                <w:b/>
                <w:sz w:val="24"/>
              </w:rPr>
              <w:t>Минимальный</w:t>
            </w:r>
            <w:r>
              <w:rPr>
                <w:b/>
                <w:spacing w:val="-3"/>
                <w:sz w:val="24"/>
              </w:rPr>
              <w:t xml:space="preserve"> </w:t>
            </w:r>
            <w:r>
              <w:rPr>
                <w:b/>
                <w:spacing w:val="-2"/>
                <w:sz w:val="24"/>
              </w:rPr>
              <w:t>уровень</w:t>
            </w:r>
          </w:p>
        </w:tc>
        <w:tc>
          <w:tcPr>
            <w:tcW w:w="4532" w:type="dxa"/>
          </w:tcPr>
          <w:p w14:paraId="2E6EB97C" w14:textId="77777777" w:rsidR="004D752A" w:rsidRDefault="00000000">
            <w:pPr>
              <w:pStyle w:val="TableParagraph"/>
              <w:spacing w:line="253" w:lineRule="exact"/>
              <w:ind w:left="110"/>
              <w:rPr>
                <w:b/>
                <w:sz w:val="24"/>
              </w:rPr>
            </w:pPr>
            <w:r>
              <w:rPr>
                <w:b/>
                <w:sz w:val="24"/>
              </w:rPr>
              <w:t>Достаточный</w:t>
            </w:r>
            <w:r>
              <w:rPr>
                <w:b/>
                <w:spacing w:val="-14"/>
                <w:sz w:val="24"/>
              </w:rPr>
              <w:t xml:space="preserve"> </w:t>
            </w:r>
            <w:r>
              <w:rPr>
                <w:b/>
                <w:spacing w:val="-2"/>
                <w:sz w:val="24"/>
              </w:rPr>
              <w:t>уровень</w:t>
            </w:r>
          </w:p>
        </w:tc>
      </w:tr>
      <w:tr w:rsidR="004D752A" w14:paraId="15092837" w14:textId="77777777">
        <w:trPr>
          <w:trHeight w:val="277"/>
        </w:trPr>
        <w:tc>
          <w:tcPr>
            <w:tcW w:w="4532" w:type="dxa"/>
          </w:tcPr>
          <w:p w14:paraId="58BD20CB" w14:textId="77777777" w:rsidR="004D752A" w:rsidRDefault="004D752A">
            <w:pPr>
              <w:pStyle w:val="TableParagraph"/>
              <w:ind w:left="0"/>
              <w:rPr>
                <w:sz w:val="20"/>
              </w:rPr>
            </w:pPr>
          </w:p>
        </w:tc>
        <w:tc>
          <w:tcPr>
            <w:tcW w:w="4532" w:type="dxa"/>
          </w:tcPr>
          <w:p w14:paraId="6A9FF1B9" w14:textId="77777777" w:rsidR="004D752A" w:rsidRDefault="004D752A">
            <w:pPr>
              <w:pStyle w:val="TableParagraph"/>
              <w:ind w:left="0"/>
              <w:rPr>
                <w:sz w:val="20"/>
              </w:rPr>
            </w:pPr>
          </w:p>
        </w:tc>
      </w:tr>
      <w:tr w:rsidR="004D752A" w14:paraId="41C661F0" w14:textId="77777777">
        <w:trPr>
          <w:trHeight w:val="278"/>
        </w:trPr>
        <w:tc>
          <w:tcPr>
            <w:tcW w:w="4532" w:type="dxa"/>
          </w:tcPr>
          <w:p w14:paraId="1B588FF0" w14:textId="77777777" w:rsidR="004D752A" w:rsidRDefault="004D752A">
            <w:pPr>
              <w:pStyle w:val="TableParagraph"/>
              <w:ind w:left="0"/>
              <w:rPr>
                <w:sz w:val="20"/>
              </w:rPr>
            </w:pPr>
          </w:p>
        </w:tc>
        <w:tc>
          <w:tcPr>
            <w:tcW w:w="4532" w:type="dxa"/>
          </w:tcPr>
          <w:p w14:paraId="2F96A861" w14:textId="77777777" w:rsidR="004D752A" w:rsidRDefault="004D752A">
            <w:pPr>
              <w:pStyle w:val="TableParagraph"/>
              <w:ind w:left="0"/>
              <w:rPr>
                <w:sz w:val="20"/>
              </w:rPr>
            </w:pPr>
          </w:p>
        </w:tc>
      </w:tr>
    </w:tbl>
    <w:p w14:paraId="72A7FFB6" w14:textId="77777777" w:rsidR="004D752A" w:rsidRDefault="00000000">
      <w:pPr>
        <w:pStyle w:val="5"/>
        <w:spacing w:before="271"/>
        <w:ind w:left="6286"/>
      </w:pPr>
      <w:r>
        <w:t>Система</w:t>
      </w:r>
      <w:r>
        <w:rPr>
          <w:spacing w:val="-2"/>
        </w:rPr>
        <w:t xml:space="preserve"> </w:t>
      </w:r>
      <w:r>
        <w:t>оценки</w:t>
      </w:r>
      <w:r>
        <w:rPr>
          <w:spacing w:val="-4"/>
        </w:rPr>
        <w:t xml:space="preserve"> </w:t>
      </w:r>
      <w:r>
        <w:rPr>
          <w:spacing w:val="-2"/>
        </w:rPr>
        <w:t>достижений</w:t>
      </w:r>
    </w:p>
    <w:p w14:paraId="3209ECEB" w14:textId="77777777" w:rsidR="004D752A" w:rsidRDefault="00000000">
      <w:pPr>
        <w:pStyle w:val="a3"/>
        <w:ind w:firstLine="710"/>
      </w:pPr>
      <w:r>
        <w:t>Оценка</w:t>
      </w:r>
      <w:r>
        <w:rPr>
          <w:spacing w:val="40"/>
        </w:rPr>
        <w:t xml:space="preserve"> </w:t>
      </w:r>
      <w:r>
        <w:t>личностных</w:t>
      </w:r>
      <w:r>
        <w:rPr>
          <w:spacing w:val="40"/>
        </w:rPr>
        <w:t xml:space="preserve"> </w:t>
      </w:r>
      <w:r>
        <w:t>результатов</w:t>
      </w:r>
      <w:r>
        <w:rPr>
          <w:spacing w:val="40"/>
        </w:rPr>
        <w:t xml:space="preserve"> </w:t>
      </w:r>
      <w:r>
        <w:t>предполагает,</w:t>
      </w:r>
      <w:r>
        <w:rPr>
          <w:spacing w:val="40"/>
        </w:rPr>
        <w:t xml:space="preserve"> </w:t>
      </w:r>
      <w:r>
        <w:t>прежде</w:t>
      </w:r>
      <w:r>
        <w:rPr>
          <w:spacing w:val="40"/>
        </w:rPr>
        <w:t xml:space="preserve"> </w:t>
      </w:r>
      <w:r>
        <w:t>всего,</w:t>
      </w:r>
      <w:r>
        <w:rPr>
          <w:spacing w:val="40"/>
        </w:rPr>
        <w:t xml:space="preserve"> </w:t>
      </w:r>
      <w:r>
        <w:t>оценку</w:t>
      </w:r>
      <w:r>
        <w:rPr>
          <w:spacing w:val="40"/>
        </w:rPr>
        <w:t xml:space="preserve"> </w:t>
      </w:r>
      <w:r>
        <w:t>продвижения</w:t>
      </w:r>
      <w:r>
        <w:rPr>
          <w:spacing w:val="40"/>
        </w:rPr>
        <w:t xml:space="preserve"> </w:t>
      </w:r>
      <w:r>
        <w:t>обучающегося</w:t>
      </w:r>
      <w:r>
        <w:rPr>
          <w:spacing w:val="40"/>
        </w:rPr>
        <w:t xml:space="preserve"> </w:t>
      </w:r>
      <w:r>
        <w:t>в</w:t>
      </w:r>
      <w:r>
        <w:rPr>
          <w:spacing w:val="40"/>
        </w:rPr>
        <w:t xml:space="preserve"> </w:t>
      </w:r>
      <w:r>
        <w:t>овладении</w:t>
      </w:r>
      <w:r>
        <w:rPr>
          <w:spacing w:val="40"/>
        </w:rPr>
        <w:t xml:space="preserve"> </w:t>
      </w:r>
      <w:r>
        <w:t>социальными</w:t>
      </w:r>
      <w:r>
        <w:rPr>
          <w:spacing w:val="40"/>
        </w:rPr>
        <w:t xml:space="preserve"> </w:t>
      </w:r>
      <w:r>
        <w:t>(жизненными) компетенциями, может быть представлена в условных единицах:</w:t>
      </w:r>
    </w:p>
    <w:p w14:paraId="41D2BA54" w14:textId="77777777" w:rsidR="004D752A" w:rsidRDefault="00000000">
      <w:pPr>
        <w:pStyle w:val="a4"/>
        <w:numPr>
          <w:ilvl w:val="0"/>
          <w:numId w:val="2"/>
        </w:numPr>
        <w:tabs>
          <w:tab w:val="left" w:pos="2541"/>
        </w:tabs>
        <w:spacing w:before="2"/>
        <w:ind w:left="2541" w:hanging="2194"/>
        <w:rPr>
          <w:sz w:val="24"/>
        </w:rPr>
      </w:pPr>
      <w:r>
        <w:rPr>
          <w:sz w:val="24"/>
        </w:rPr>
        <w:t>0</w:t>
      </w:r>
      <w:r>
        <w:rPr>
          <w:spacing w:val="-1"/>
          <w:sz w:val="24"/>
        </w:rPr>
        <w:t xml:space="preserve"> </w:t>
      </w:r>
      <w:r>
        <w:rPr>
          <w:sz w:val="24"/>
        </w:rPr>
        <w:t>баллов</w:t>
      </w:r>
      <w:r>
        <w:rPr>
          <w:spacing w:val="-2"/>
          <w:sz w:val="24"/>
        </w:rPr>
        <w:t xml:space="preserve"> </w:t>
      </w:r>
      <w:r>
        <w:rPr>
          <w:sz w:val="24"/>
        </w:rPr>
        <w:t>-</w:t>
      </w:r>
      <w:r>
        <w:rPr>
          <w:spacing w:val="-3"/>
          <w:sz w:val="24"/>
        </w:rPr>
        <w:t xml:space="preserve"> </w:t>
      </w:r>
      <w:r>
        <w:rPr>
          <w:sz w:val="24"/>
        </w:rPr>
        <w:t>нет фиксируемой</w:t>
      </w:r>
      <w:r>
        <w:rPr>
          <w:spacing w:val="1"/>
          <w:sz w:val="24"/>
        </w:rPr>
        <w:t xml:space="preserve"> </w:t>
      </w:r>
      <w:r>
        <w:rPr>
          <w:spacing w:val="-2"/>
          <w:sz w:val="24"/>
        </w:rPr>
        <w:t>динамики;</w:t>
      </w:r>
    </w:p>
    <w:p w14:paraId="4C4302E1" w14:textId="77777777" w:rsidR="004D752A" w:rsidRDefault="00000000">
      <w:pPr>
        <w:pStyle w:val="a4"/>
        <w:numPr>
          <w:ilvl w:val="0"/>
          <w:numId w:val="2"/>
        </w:numPr>
        <w:tabs>
          <w:tab w:val="left" w:pos="2541"/>
        </w:tabs>
        <w:ind w:left="2541" w:hanging="2194"/>
        <w:rPr>
          <w:sz w:val="24"/>
        </w:rPr>
      </w:pPr>
      <w:r>
        <w:rPr>
          <w:sz w:val="24"/>
        </w:rPr>
        <w:t>1</w:t>
      </w:r>
      <w:r>
        <w:rPr>
          <w:spacing w:val="-1"/>
          <w:sz w:val="24"/>
        </w:rPr>
        <w:t xml:space="preserve"> </w:t>
      </w:r>
      <w:r>
        <w:rPr>
          <w:sz w:val="24"/>
        </w:rPr>
        <w:t>балл</w:t>
      </w:r>
      <w:r>
        <w:rPr>
          <w:spacing w:val="1"/>
          <w:sz w:val="24"/>
        </w:rPr>
        <w:t xml:space="preserve"> </w:t>
      </w:r>
      <w:r>
        <w:rPr>
          <w:sz w:val="24"/>
        </w:rPr>
        <w:t>-</w:t>
      </w:r>
      <w:r>
        <w:rPr>
          <w:spacing w:val="-3"/>
          <w:sz w:val="24"/>
        </w:rPr>
        <w:t xml:space="preserve"> </w:t>
      </w:r>
      <w:r>
        <w:rPr>
          <w:sz w:val="24"/>
        </w:rPr>
        <w:t xml:space="preserve">минимальная </w:t>
      </w:r>
      <w:r>
        <w:rPr>
          <w:spacing w:val="-2"/>
          <w:sz w:val="24"/>
        </w:rPr>
        <w:t>динамика;</w:t>
      </w:r>
    </w:p>
    <w:p w14:paraId="41D24DD3" w14:textId="77777777" w:rsidR="004D752A" w:rsidRDefault="00000000">
      <w:pPr>
        <w:pStyle w:val="a4"/>
        <w:numPr>
          <w:ilvl w:val="0"/>
          <w:numId w:val="2"/>
        </w:numPr>
        <w:tabs>
          <w:tab w:val="left" w:pos="2541"/>
        </w:tabs>
        <w:ind w:left="2541" w:hanging="2194"/>
        <w:rPr>
          <w:sz w:val="24"/>
        </w:rPr>
      </w:pPr>
      <w:r>
        <w:rPr>
          <w:sz w:val="24"/>
        </w:rPr>
        <w:t>2</w:t>
      </w:r>
      <w:r>
        <w:rPr>
          <w:spacing w:val="-3"/>
          <w:sz w:val="24"/>
        </w:rPr>
        <w:t xml:space="preserve"> </w:t>
      </w:r>
      <w:r>
        <w:rPr>
          <w:sz w:val="24"/>
        </w:rPr>
        <w:t>балла</w:t>
      </w:r>
      <w:r>
        <w:rPr>
          <w:spacing w:val="-3"/>
          <w:sz w:val="24"/>
        </w:rPr>
        <w:t xml:space="preserve"> </w:t>
      </w:r>
      <w:r>
        <w:rPr>
          <w:sz w:val="24"/>
        </w:rPr>
        <w:t>- удовлетворительная</w:t>
      </w:r>
      <w:r>
        <w:rPr>
          <w:spacing w:val="-7"/>
          <w:sz w:val="24"/>
        </w:rPr>
        <w:t xml:space="preserve"> </w:t>
      </w:r>
      <w:r>
        <w:rPr>
          <w:spacing w:val="-2"/>
          <w:sz w:val="24"/>
        </w:rPr>
        <w:t>динамика;</w:t>
      </w:r>
    </w:p>
    <w:p w14:paraId="3C007A8F" w14:textId="77777777" w:rsidR="004D752A" w:rsidRDefault="00000000">
      <w:pPr>
        <w:pStyle w:val="a4"/>
        <w:numPr>
          <w:ilvl w:val="0"/>
          <w:numId w:val="2"/>
        </w:numPr>
        <w:tabs>
          <w:tab w:val="left" w:pos="2541"/>
        </w:tabs>
        <w:spacing w:line="292" w:lineRule="exact"/>
        <w:ind w:left="2541" w:hanging="2194"/>
        <w:rPr>
          <w:sz w:val="24"/>
        </w:rPr>
      </w:pPr>
      <w:r>
        <w:rPr>
          <w:sz w:val="24"/>
        </w:rPr>
        <w:t>3</w:t>
      </w:r>
      <w:r>
        <w:rPr>
          <w:spacing w:val="-2"/>
          <w:sz w:val="24"/>
        </w:rPr>
        <w:t xml:space="preserve"> </w:t>
      </w:r>
      <w:r>
        <w:rPr>
          <w:sz w:val="24"/>
        </w:rPr>
        <w:t>балла</w:t>
      </w:r>
      <w:r>
        <w:rPr>
          <w:spacing w:val="-1"/>
          <w:sz w:val="24"/>
        </w:rPr>
        <w:t xml:space="preserve"> </w:t>
      </w:r>
      <w:r>
        <w:rPr>
          <w:sz w:val="24"/>
        </w:rPr>
        <w:t>- значительная</w:t>
      </w:r>
      <w:r>
        <w:rPr>
          <w:spacing w:val="-1"/>
          <w:sz w:val="24"/>
        </w:rPr>
        <w:t xml:space="preserve"> </w:t>
      </w:r>
      <w:r>
        <w:rPr>
          <w:spacing w:val="-2"/>
          <w:sz w:val="24"/>
        </w:rPr>
        <w:t>динамика.</w:t>
      </w:r>
    </w:p>
    <w:p w14:paraId="796A90CB" w14:textId="77777777" w:rsidR="004D752A" w:rsidRDefault="00000000">
      <w:pPr>
        <w:pStyle w:val="a3"/>
        <w:spacing w:before="1" w:line="237" w:lineRule="auto"/>
        <w:ind w:firstLine="705"/>
      </w:pPr>
      <w:r>
        <w:t>Оценка</w:t>
      </w:r>
      <w:r>
        <w:rPr>
          <w:spacing w:val="64"/>
        </w:rPr>
        <w:t xml:space="preserve"> </w:t>
      </w:r>
      <w:r>
        <w:t>предметных</w:t>
      </w:r>
      <w:r>
        <w:rPr>
          <w:spacing w:val="40"/>
        </w:rPr>
        <w:t xml:space="preserve"> </w:t>
      </w:r>
      <w:r>
        <w:t>результатов</w:t>
      </w:r>
      <w:r>
        <w:rPr>
          <w:spacing w:val="71"/>
        </w:rPr>
        <w:t xml:space="preserve"> </w:t>
      </w:r>
      <w:r>
        <w:t>во</w:t>
      </w:r>
      <w:r>
        <w:rPr>
          <w:spacing w:val="69"/>
        </w:rPr>
        <w:t xml:space="preserve"> </w:t>
      </w:r>
      <w:r>
        <w:t>время</w:t>
      </w:r>
      <w:r>
        <w:rPr>
          <w:spacing w:val="40"/>
        </w:rPr>
        <w:t xml:space="preserve"> </w:t>
      </w:r>
      <w:r>
        <w:t>обучения</w:t>
      </w:r>
      <w:r>
        <w:rPr>
          <w:spacing w:val="65"/>
        </w:rPr>
        <w:t xml:space="preserve"> </w:t>
      </w:r>
      <w:r>
        <w:t>в</w:t>
      </w:r>
      <w:r>
        <w:rPr>
          <w:spacing w:val="67"/>
        </w:rPr>
        <w:t xml:space="preserve"> </w:t>
      </w:r>
      <w:r>
        <w:t>первом</w:t>
      </w:r>
      <w:r>
        <w:rPr>
          <w:spacing w:val="66"/>
        </w:rPr>
        <w:t xml:space="preserve"> </w:t>
      </w:r>
      <w:r>
        <w:t>классе</w:t>
      </w:r>
      <w:r>
        <w:rPr>
          <w:spacing w:val="64"/>
        </w:rPr>
        <w:t xml:space="preserve"> </w:t>
      </w:r>
      <w:r>
        <w:t>не</w:t>
      </w:r>
      <w:r>
        <w:rPr>
          <w:spacing w:val="64"/>
        </w:rPr>
        <w:t xml:space="preserve"> </w:t>
      </w:r>
      <w:r>
        <w:t>проводится.</w:t>
      </w:r>
      <w:r>
        <w:rPr>
          <w:spacing w:val="69"/>
        </w:rPr>
        <w:t xml:space="preserve"> </w:t>
      </w:r>
      <w:r>
        <w:t>Оценка</w:t>
      </w:r>
      <w:r>
        <w:rPr>
          <w:spacing w:val="69"/>
        </w:rPr>
        <w:t xml:space="preserve"> </w:t>
      </w:r>
      <w:r>
        <w:t>успеваемости</w:t>
      </w:r>
      <w:r>
        <w:rPr>
          <w:spacing w:val="67"/>
        </w:rPr>
        <w:t xml:space="preserve"> </w:t>
      </w:r>
      <w:r>
        <w:t>складывается</w:t>
      </w:r>
      <w:r>
        <w:rPr>
          <w:spacing w:val="65"/>
        </w:rPr>
        <w:t xml:space="preserve"> </w:t>
      </w:r>
      <w:r>
        <w:t>из показателей: отношение обучающегося к уроку, степень овладения физическими упражнениями, качество выполнения упражнений.</w:t>
      </w:r>
    </w:p>
    <w:p w14:paraId="0841BB94" w14:textId="77777777" w:rsidR="004D752A" w:rsidRDefault="00000000">
      <w:pPr>
        <w:pStyle w:val="a3"/>
        <w:spacing w:before="5" w:line="237" w:lineRule="auto"/>
      </w:pPr>
      <w:r>
        <w:rPr>
          <w:spacing w:val="-2"/>
        </w:rPr>
        <w:t>Работа</w:t>
      </w:r>
      <w:r>
        <w:rPr>
          <w:spacing w:val="-9"/>
        </w:rPr>
        <w:t xml:space="preserve"> </w:t>
      </w:r>
      <w:r>
        <w:rPr>
          <w:spacing w:val="-2"/>
        </w:rPr>
        <w:t>обучающихся</w:t>
      </w:r>
      <w:r>
        <w:rPr>
          <w:spacing w:val="-9"/>
        </w:rPr>
        <w:t xml:space="preserve"> </w:t>
      </w:r>
      <w:r>
        <w:rPr>
          <w:spacing w:val="-2"/>
        </w:rPr>
        <w:t>поощряется</w:t>
      </w:r>
      <w:r>
        <w:rPr>
          <w:spacing w:val="-4"/>
        </w:rPr>
        <w:t xml:space="preserve"> </w:t>
      </w:r>
      <w:r>
        <w:rPr>
          <w:spacing w:val="-2"/>
        </w:rPr>
        <w:t>и</w:t>
      </w:r>
      <w:r>
        <w:rPr>
          <w:spacing w:val="-3"/>
        </w:rPr>
        <w:t xml:space="preserve"> </w:t>
      </w:r>
      <w:r>
        <w:rPr>
          <w:spacing w:val="-2"/>
        </w:rPr>
        <w:t>стимулируется</w:t>
      </w:r>
      <w:r>
        <w:rPr>
          <w:spacing w:val="-9"/>
        </w:rPr>
        <w:t xml:space="preserve"> </w:t>
      </w:r>
      <w:r>
        <w:rPr>
          <w:spacing w:val="-2"/>
        </w:rPr>
        <w:t>использованием качественной</w:t>
      </w:r>
      <w:r>
        <w:rPr>
          <w:spacing w:val="-8"/>
        </w:rPr>
        <w:t xml:space="preserve"> </w:t>
      </w:r>
      <w:r>
        <w:rPr>
          <w:spacing w:val="-2"/>
        </w:rPr>
        <w:t>оценки:</w:t>
      </w:r>
      <w:r>
        <w:rPr>
          <w:spacing w:val="-4"/>
        </w:rPr>
        <w:t xml:space="preserve"> </w:t>
      </w:r>
      <w:r>
        <w:rPr>
          <w:spacing w:val="-2"/>
        </w:rPr>
        <w:t>«удовлетворительно», «хорошо», «очень</w:t>
      </w:r>
      <w:r>
        <w:rPr>
          <w:spacing w:val="-3"/>
        </w:rPr>
        <w:t xml:space="preserve"> </w:t>
      </w:r>
      <w:r>
        <w:rPr>
          <w:spacing w:val="-2"/>
        </w:rPr>
        <w:t xml:space="preserve">хорошо». </w:t>
      </w:r>
      <w:r>
        <w:t>Соотнесение</w:t>
      </w:r>
      <w:r>
        <w:rPr>
          <w:spacing w:val="-9"/>
        </w:rPr>
        <w:t xml:space="preserve"> </w:t>
      </w:r>
      <w:r>
        <w:t>результатов</w:t>
      </w:r>
      <w:r>
        <w:rPr>
          <w:spacing w:val="-6"/>
        </w:rPr>
        <w:t xml:space="preserve"> </w:t>
      </w:r>
      <w:r>
        <w:t>оценочной</w:t>
      </w:r>
      <w:r>
        <w:rPr>
          <w:spacing w:val="-2"/>
        </w:rPr>
        <w:t xml:space="preserve"> </w:t>
      </w:r>
      <w:r>
        <w:t>деятельности,</w:t>
      </w:r>
      <w:r>
        <w:rPr>
          <w:spacing w:val="-1"/>
        </w:rPr>
        <w:t xml:space="preserve"> </w:t>
      </w:r>
      <w:r>
        <w:t>демонстрируемые</w:t>
      </w:r>
      <w:r>
        <w:rPr>
          <w:spacing w:val="-9"/>
        </w:rPr>
        <w:t xml:space="preserve"> </w:t>
      </w:r>
      <w:r>
        <w:t>обучающимися:</w:t>
      </w:r>
    </w:p>
    <w:p w14:paraId="5CC5CBBF" w14:textId="77777777" w:rsidR="004D752A" w:rsidRDefault="00000000">
      <w:pPr>
        <w:pStyle w:val="a4"/>
        <w:numPr>
          <w:ilvl w:val="1"/>
          <w:numId w:val="2"/>
        </w:numPr>
        <w:tabs>
          <w:tab w:val="left" w:pos="1411"/>
        </w:tabs>
        <w:spacing w:before="6"/>
        <w:ind w:left="1411" w:hanging="277"/>
        <w:rPr>
          <w:sz w:val="24"/>
        </w:rPr>
      </w:pPr>
      <w:r>
        <w:rPr>
          <w:sz w:val="24"/>
        </w:rPr>
        <w:t>«удовлетворительно»</w:t>
      </w:r>
      <w:r>
        <w:rPr>
          <w:spacing w:val="-7"/>
          <w:sz w:val="24"/>
        </w:rPr>
        <w:t xml:space="preserve"> </w:t>
      </w:r>
      <w:r>
        <w:rPr>
          <w:sz w:val="24"/>
        </w:rPr>
        <w:t>(зачет) -</w:t>
      </w:r>
      <w:r>
        <w:rPr>
          <w:spacing w:val="-4"/>
          <w:sz w:val="24"/>
        </w:rPr>
        <w:t xml:space="preserve"> </w:t>
      </w:r>
      <w:r>
        <w:rPr>
          <w:sz w:val="24"/>
        </w:rPr>
        <w:t>задание</w:t>
      </w:r>
      <w:r>
        <w:rPr>
          <w:spacing w:val="-3"/>
          <w:sz w:val="24"/>
        </w:rPr>
        <w:t xml:space="preserve"> </w:t>
      </w:r>
      <w:r>
        <w:rPr>
          <w:sz w:val="24"/>
        </w:rPr>
        <w:t>выполнено</w:t>
      </w:r>
      <w:r>
        <w:rPr>
          <w:spacing w:val="-6"/>
          <w:sz w:val="24"/>
        </w:rPr>
        <w:t xml:space="preserve"> </w:t>
      </w:r>
      <w:r>
        <w:rPr>
          <w:sz w:val="24"/>
        </w:rPr>
        <w:t>от</w:t>
      </w:r>
      <w:r>
        <w:rPr>
          <w:spacing w:val="-1"/>
          <w:sz w:val="24"/>
        </w:rPr>
        <w:t xml:space="preserve"> </w:t>
      </w:r>
      <w:r>
        <w:rPr>
          <w:sz w:val="24"/>
        </w:rPr>
        <w:t>35%</w:t>
      </w:r>
      <w:r>
        <w:rPr>
          <w:spacing w:val="-1"/>
          <w:sz w:val="24"/>
        </w:rPr>
        <w:t xml:space="preserve"> </w:t>
      </w:r>
      <w:r>
        <w:rPr>
          <w:sz w:val="24"/>
        </w:rPr>
        <w:t>до</w:t>
      </w:r>
      <w:r>
        <w:rPr>
          <w:spacing w:val="3"/>
          <w:sz w:val="24"/>
        </w:rPr>
        <w:t xml:space="preserve"> </w:t>
      </w:r>
      <w:r>
        <w:rPr>
          <w:sz w:val="24"/>
        </w:rPr>
        <w:t>50</w:t>
      </w:r>
      <w:r>
        <w:rPr>
          <w:spacing w:val="-6"/>
          <w:sz w:val="24"/>
        </w:rPr>
        <w:t xml:space="preserve"> </w:t>
      </w:r>
      <w:r>
        <w:rPr>
          <w:spacing w:val="-5"/>
          <w:sz w:val="24"/>
        </w:rPr>
        <w:t>%;</w:t>
      </w:r>
    </w:p>
    <w:p w14:paraId="2B2633F5" w14:textId="77777777" w:rsidR="004D752A" w:rsidRDefault="00000000">
      <w:pPr>
        <w:pStyle w:val="a4"/>
        <w:numPr>
          <w:ilvl w:val="1"/>
          <w:numId w:val="2"/>
        </w:numPr>
        <w:tabs>
          <w:tab w:val="left" w:pos="1411"/>
        </w:tabs>
        <w:ind w:left="1411" w:hanging="277"/>
        <w:rPr>
          <w:sz w:val="24"/>
        </w:rPr>
      </w:pPr>
      <w:r>
        <w:rPr>
          <w:sz w:val="24"/>
        </w:rPr>
        <w:t>«хорошо»</w:t>
      </w:r>
      <w:r>
        <w:rPr>
          <w:spacing w:val="-6"/>
          <w:sz w:val="24"/>
        </w:rPr>
        <w:t xml:space="preserve"> </w:t>
      </w:r>
      <w:r>
        <w:rPr>
          <w:sz w:val="24"/>
        </w:rPr>
        <w:t>-</w:t>
      </w:r>
      <w:r>
        <w:rPr>
          <w:spacing w:val="2"/>
          <w:sz w:val="24"/>
        </w:rPr>
        <w:t xml:space="preserve"> </w:t>
      </w:r>
      <w:r>
        <w:rPr>
          <w:sz w:val="24"/>
        </w:rPr>
        <w:t>задание</w:t>
      </w:r>
      <w:r>
        <w:rPr>
          <w:spacing w:val="-6"/>
          <w:sz w:val="24"/>
        </w:rPr>
        <w:t xml:space="preserve"> </w:t>
      </w:r>
      <w:r>
        <w:rPr>
          <w:sz w:val="24"/>
        </w:rPr>
        <w:t>выполнено</w:t>
      </w:r>
      <w:r>
        <w:rPr>
          <w:spacing w:val="1"/>
          <w:sz w:val="24"/>
        </w:rPr>
        <w:t xml:space="preserve"> </w:t>
      </w:r>
      <w:r>
        <w:rPr>
          <w:sz w:val="24"/>
        </w:rPr>
        <w:t>от</w:t>
      </w:r>
      <w:r>
        <w:rPr>
          <w:spacing w:val="-4"/>
          <w:sz w:val="24"/>
        </w:rPr>
        <w:t xml:space="preserve"> </w:t>
      </w:r>
      <w:r>
        <w:rPr>
          <w:sz w:val="24"/>
        </w:rPr>
        <w:t>51%</w:t>
      </w:r>
      <w:r>
        <w:rPr>
          <w:spacing w:val="-3"/>
          <w:sz w:val="24"/>
        </w:rPr>
        <w:t xml:space="preserve"> </w:t>
      </w:r>
      <w:r>
        <w:rPr>
          <w:sz w:val="24"/>
        </w:rPr>
        <w:t>до</w:t>
      </w:r>
      <w:r>
        <w:rPr>
          <w:spacing w:val="1"/>
          <w:sz w:val="24"/>
        </w:rPr>
        <w:t xml:space="preserve"> </w:t>
      </w:r>
      <w:r>
        <w:rPr>
          <w:spacing w:val="-4"/>
          <w:sz w:val="24"/>
        </w:rPr>
        <w:t>65%;</w:t>
      </w:r>
    </w:p>
    <w:p w14:paraId="73A4021C" w14:textId="77777777" w:rsidR="004D752A" w:rsidRDefault="00000000">
      <w:pPr>
        <w:pStyle w:val="a4"/>
        <w:numPr>
          <w:ilvl w:val="1"/>
          <w:numId w:val="2"/>
        </w:numPr>
        <w:tabs>
          <w:tab w:val="left" w:pos="1411"/>
        </w:tabs>
        <w:ind w:left="1411" w:hanging="277"/>
        <w:rPr>
          <w:sz w:val="24"/>
        </w:rPr>
      </w:pPr>
      <w:r>
        <w:rPr>
          <w:sz w:val="24"/>
        </w:rPr>
        <w:t>«очень</w:t>
      </w:r>
      <w:r>
        <w:rPr>
          <w:spacing w:val="-1"/>
          <w:sz w:val="24"/>
        </w:rPr>
        <w:t xml:space="preserve"> </w:t>
      </w:r>
      <w:r>
        <w:rPr>
          <w:sz w:val="24"/>
        </w:rPr>
        <w:t>хорошо»</w:t>
      </w:r>
      <w:r>
        <w:rPr>
          <w:spacing w:val="-6"/>
          <w:sz w:val="24"/>
        </w:rPr>
        <w:t xml:space="preserve"> </w:t>
      </w:r>
      <w:r>
        <w:rPr>
          <w:sz w:val="24"/>
        </w:rPr>
        <w:t>(отлично) -</w:t>
      </w:r>
      <w:r>
        <w:rPr>
          <w:spacing w:val="-4"/>
          <w:sz w:val="24"/>
        </w:rPr>
        <w:t xml:space="preserve"> </w:t>
      </w:r>
      <w:r>
        <w:rPr>
          <w:sz w:val="24"/>
        </w:rPr>
        <w:t>задание</w:t>
      </w:r>
      <w:r>
        <w:rPr>
          <w:spacing w:val="-2"/>
          <w:sz w:val="24"/>
        </w:rPr>
        <w:t xml:space="preserve"> </w:t>
      </w:r>
      <w:r>
        <w:rPr>
          <w:sz w:val="24"/>
        </w:rPr>
        <w:t>выполнено</w:t>
      </w:r>
      <w:r>
        <w:rPr>
          <w:spacing w:val="-1"/>
          <w:sz w:val="24"/>
        </w:rPr>
        <w:t xml:space="preserve"> </w:t>
      </w:r>
      <w:r>
        <w:rPr>
          <w:sz w:val="24"/>
        </w:rPr>
        <w:t>свыше</w:t>
      </w:r>
      <w:r>
        <w:rPr>
          <w:spacing w:val="-2"/>
          <w:sz w:val="24"/>
        </w:rPr>
        <w:t xml:space="preserve"> </w:t>
      </w:r>
      <w:r>
        <w:rPr>
          <w:sz w:val="24"/>
        </w:rPr>
        <w:t>65</w:t>
      </w:r>
      <w:r>
        <w:rPr>
          <w:spacing w:val="-5"/>
          <w:sz w:val="24"/>
        </w:rPr>
        <w:t xml:space="preserve"> %.</w:t>
      </w:r>
    </w:p>
    <w:p w14:paraId="75F1F0A4" w14:textId="77777777" w:rsidR="004D752A" w:rsidRDefault="004D752A">
      <w:pPr>
        <w:pStyle w:val="a3"/>
        <w:spacing w:before="4"/>
        <w:ind w:left="0"/>
      </w:pPr>
    </w:p>
    <w:p w14:paraId="5DA9C92C" w14:textId="77777777" w:rsidR="004D752A" w:rsidRDefault="00000000">
      <w:pPr>
        <w:pStyle w:val="4"/>
        <w:ind w:left="1008"/>
      </w:pPr>
      <w:r>
        <w:t>ТЕМАТИЧЕСКОЕ</w:t>
      </w:r>
      <w:r>
        <w:rPr>
          <w:spacing w:val="-8"/>
        </w:rPr>
        <w:t xml:space="preserve"> </w:t>
      </w:r>
      <w:r>
        <w:rPr>
          <w:spacing w:val="-2"/>
        </w:rPr>
        <w:t>ПЛАНИРОВАНИЕ</w:t>
      </w:r>
    </w:p>
    <w:p w14:paraId="55979817" w14:textId="77777777" w:rsidR="004D752A" w:rsidRDefault="00000000">
      <w:pPr>
        <w:spacing w:line="275" w:lineRule="exact"/>
        <w:ind w:left="1011" w:right="1012"/>
        <w:jc w:val="center"/>
        <w:rPr>
          <w:b/>
          <w:sz w:val="24"/>
        </w:rPr>
      </w:pPr>
      <w:r>
        <w:rPr>
          <w:b/>
          <w:sz w:val="24"/>
        </w:rPr>
        <w:t>«МИР</w:t>
      </w:r>
      <w:r>
        <w:rPr>
          <w:b/>
          <w:spacing w:val="-4"/>
          <w:sz w:val="24"/>
        </w:rPr>
        <w:t xml:space="preserve"> </w:t>
      </w:r>
      <w:r>
        <w:rPr>
          <w:b/>
          <w:sz w:val="24"/>
        </w:rPr>
        <w:t>ПРИРОДЫ</w:t>
      </w:r>
      <w:r>
        <w:rPr>
          <w:b/>
          <w:spacing w:val="-1"/>
          <w:sz w:val="24"/>
        </w:rPr>
        <w:t xml:space="preserve"> </w:t>
      </w:r>
      <w:r>
        <w:rPr>
          <w:b/>
          <w:sz w:val="24"/>
        </w:rPr>
        <w:t>И</w:t>
      </w:r>
      <w:r>
        <w:rPr>
          <w:b/>
          <w:spacing w:val="1"/>
          <w:sz w:val="24"/>
        </w:rPr>
        <w:t xml:space="preserve"> </w:t>
      </w:r>
      <w:r>
        <w:rPr>
          <w:b/>
          <w:sz w:val="24"/>
        </w:rPr>
        <w:t>ЧЕЛОВЕКА» 66</w:t>
      </w:r>
      <w:r>
        <w:rPr>
          <w:b/>
          <w:spacing w:val="-5"/>
          <w:sz w:val="24"/>
        </w:rPr>
        <w:t xml:space="preserve"> </w:t>
      </w:r>
      <w:r>
        <w:rPr>
          <w:b/>
          <w:sz w:val="24"/>
        </w:rPr>
        <w:t>часов</w:t>
      </w:r>
      <w:r>
        <w:rPr>
          <w:b/>
          <w:spacing w:val="1"/>
          <w:sz w:val="24"/>
        </w:rPr>
        <w:t xml:space="preserve"> </w:t>
      </w:r>
      <w:r>
        <w:rPr>
          <w:b/>
          <w:sz w:val="24"/>
        </w:rPr>
        <w:t>(2 часа в</w:t>
      </w:r>
      <w:r>
        <w:rPr>
          <w:b/>
          <w:spacing w:val="1"/>
          <w:sz w:val="24"/>
        </w:rPr>
        <w:t xml:space="preserve"> </w:t>
      </w:r>
      <w:r>
        <w:rPr>
          <w:b/>
          <w:spacing w:val="-2"/>
          <w:sz w:val="24"/>
        </w:rPr>
        <w:t>неделю)</w:t>
      </w:r>
    </w:p>
    <w:p w14:paraId="33B294E8" w14:textId="77777777" w:rsidR="004D752A" w:rsidRDefault="004D752A">
      <w:pPr>
        <w:pStyle w:val="a3"/>
        <w:spacing w:before="49"/>
        <w:ind w:left="0"/>
        <w:rPr>
          <w:b/>
          <w:sz w:val="20"/>
        </w:r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157"/>
        <w:gridCol w:w="711"/>
        <w:gridCol w:w="1134"/>
        <w:gridCol w:w="3405"/>
        <w:gridCol w:w="3544"/>
        <w:gridCol w:w="3405"/>
      </w:tblGrid>
      <w:tr w:rsidR="004D752A" w14:paraId="6713BF3A" w14:textId="77777777">
        <w:trPr>
          <w:trHeight w:val="585"/>
        </w:trPr>
        <w:tc>
          <w:tcPr>
            <w:tcW w:w="682" w:type="dxa"/>
            <w:vMerge w:val="restart"/>
          </w:tcPr>
          <w:p w14:paraId="650746FF" w14:textId="77777777" w:rsidR="004D752A" w:rsidRDefault="004D752A">
            <w:pPr>
              <w:pStyle w:val="TableParagraph"/>
              <w:ind w:left="0"/>
              <w:rPr>
                <w:b/>
                <w:sz w:val="20"/>
              </w:rPr>
            </w:pPr>
          </w:p>
          <w:p w14:paraId="633B7FBF" w14:textId="77777777" w:rsidR="004D752A" w:rsidRDefault="004D752A">
            <w:pPr>
              <w:pStyle w:val="TableParagraph"/>
              <w:spacing w:before="78"/>
              <w:ind w:left="0"/>
              <w:rPr>
                <w:b/>
                <w:sz w:val="20"/>
              </w:rPr>
            </w:pPr>
          </w:p>
          <w:p w14:paraId="7CA0BDCA" w14:textId="77777777" w:rsidR="004D752A" w:rsidRDefault="00000000">
            <w:pPr>
              <w:pStyle w:val="TableParagraph"/>
              <w:ind w:left="14" w:right="5"/>
              <w:jc w:val="center"/>
              <w:rPr>
                <w:sz w:val="20"/>
              </w:rPr>
            </w:pPr>
            <w:r>
              <w:rPr>
                <w:spacing w:val="-10"/>
                <w:sz w:val="20"/>
              </w:rPr>
              <w:t>№</w:t>
            </w:r>
          </w:p>
        </w:tc>
        <w:tc>
          <w:tcPr>
            <w:tcW w:w="2157" w:type="dxa"/>
            <w:vMerge w:val="restart"/>
          </w:tcPr>
          <w:p w14:paraId="3D9DF4CE" w14:textId="77777777" w:rsidR="004D752A" w:rsidRDefault="004D752A">
            <w:pPr>
              <w:pStyle w:val="TableParagraph"/>
              <w:ind w:left="0"/>
              <w:rPr>
                <w:b/>
                <w:sz w:val="20"/>
              </w:rPr>
            </w:pPr>
          </w:p>
          <w:p w14:paraId="6FC55794" w14:textId="77777777" w:rsidR="004D752A" w:rsidRDefault="004D752A">
            <w:pPr>
              <w:pStyle w:val="TableParagraph"/>
              <w:spacing w:before="78"/>
              <w:ind w:left="0"/>
              <w:rPr>
                <w:b/>
                <w:sz w:val="20"/>
              </w:rPr>
            </w:pPr>
          </w:p>
          <w:p w14:paraId="00BDB351" w14:textId="77777777" w:rsidR="004D752A" w:rsidRDefault="00000000">
            <w:pPr>
              <w:pStyle w:val="TableParagraph"/>
              <w:ind w:left="446"/>
              <w:rPr>
                <w:sz w:val="20"/>
              </w:rPr>
            </w:pPr>
            <w:r>
              <w:rPr>
                <w:sz w:val="20"/>
              </w:rPr>
              <w:t>Тема</w:t>
            </w:r>
            <w:r>
              <w:rPr>
                <w:spacing w:val="-4"/>
                <w:sz w:val="20"/>
              </w:rPr>
              <w:t xml:space="preserve"> </w:t>
            </w:r>
            <w:r>
              <w:rPr>
                <w:spacing w:val="-2"/>
                <w:sz w:val="20"/>
              </w:rPr>
              <w:t>предмета</w:t>
            </w:r>
          </w:p>
        </w:tc>
        <w:tc>
          <w:tcPr>
            <w:tcW w:w="711" w:type="dxa"/>
            <w:vMerge w:val="restart"/>
            <w:textDirection w:val="btLr"/>
          </w:tcPr>
          <w:p w14:paraId="0894E94B" w14:textId="77777777" w:rsidR="004D752A" w:rsidRDefault="00000000">
            <w:pPr>
              <w:pStyle w:val="TableParagraph"/>
              <w:spacing w:before="172" w:line="244" w:lineRule="auto"/>
              <w:ind w:left="417" w:hanging="63"/>
              <w:rPr>
                <w:sz w:val="20"/>
              </w:rPr>
            </w:pPr>
            <w:r>
              <w:rPr>
                <w:spacing w:val="-2"/>
                <w:sz w:val="20"/>
              </w:rPr>
              <w:t>Кол-во часов</w:t>
            </w:r>
          </w:p>
        </w:tc>
        <w:tc>
          <w:tcPr>
            <w:tcW w:w="1134" w:type="dxa"/>
            <w:vMerge w:val="restart"/>
            <w:textDirection w:val="btLr"/>
          </w:tcPr>
          <w:p w14:paraId="53C6A4EF" w14:textId="77777777" w:rsidR="004D752A" w:rsidRDefault="004D752A">
            <w:pPr>
              <w:pStyle w:val="TableParagraph"/>
              <w:ind w:left="0"/>
              <w:rPr>
                <w:b/>
                <w:sz w:val="20"/>
              </w:rPr>
            </w:pPr>
          </w:p>
          <w:p w14:paraId="06B23D22" w14:textId="77777777" w:rsidR="004D752A" w:rsidRDefault="004D752A">
            <w:pPr>
              <w:pStyle w:val="TableParagraph"/>
              <w:spacing w:before="37"/>
              <w:ind w:left="0"/>
              <w:rPr>
                <w:b/>
                <w:sz w:val="20"/>
              </w:rPr>
            </w:pPr>
          </w:p>
          <w:p w14:paraId="7EDFE41D" w14:textId="77777777" w:rsidR="004D752A" w:rsidRDefault="00000000">
            <w:pPr>
              <w:pStyle w:val="TableParagraph"/>
              <w:ind w:left="426"/>
              <w:rPr>
                <w:sz w:val="20"/>
              </w:rPr>
            </w:pPr>
            <w:r>
              <w:rPr>
                <w:spacing w:val="-2"/>
                <w:sz w:val="20"/>
              </w:rPr>
              <w:t>Дата.</w:t>
            </w:r>
          </w:p>
        </w:tc>
        <w:tc>
          <w:tcPr>
            <w:tcW w:w="3405" w:type="dxa"/>
            <w:vMerge w:val="restart"/>
          </w:tcPr>
          <w:p w14:paraId="6E3F3786" w14:textId="77777777" w:rsidR="004D752A" w:rsidRDefault="004D752A">
            <w:pPr>
              <w:pStyle w:val="TableParagraph"/>
              <w:ind w:left="0"/>
              <w:rPr>
                <w:b/>
                <w:sz w:val="20"/>
              </w:rPr>
            </w:pPr>
          </w:p>
          <w:p w14:paraId="0A420DCA" w14:textId="77777777" w:rsidR="004D752A" w:rsidRDefault="004D752A">
            <w:pPr>
              <w:pStyle w:val="TableParagraph"/>
              <w:spacing w:before="78"/>
              <w:ind w:left="0"/>
              <w:rPr>
                <w:b/>
                <w:sz w:val="20"/>
              </w:rPr>
            </w:pPr>
          </w:p>
          <w:p w14:paraId="2317A679" w14:textId="77777777" w:rsidR="004D752A" w:rsidRDefault="00000000">
            <w:pPr>
              <w:pStyle w:val="TableParagraph"/>
              <w:ind w:left="587"/>
              <w:rPr>
                <w:sz w:val="20"/>
              </w:rPr>
            </w:pPr>
            <w:r>
              <w:rPr>
                <w:spacing w:val="-2"/>
                <w:sz w:val="20"/>
              </w:rPr>
              <w:t>Программное</w:t>
            </w:r>
            <w:r>
              <w:rPr>
                <w:spacing w:val="7"/>
                <w:sz w:val="20"/>
              </w:rPr>
              <w:t xml:space="preserve"> </w:t>
            </w:r>
            <w:r>
              <w:rPr>
                <w:spacing w:val="-2"/>
                <w:sz w:val="20"/>
              </w:rPr>
              <w:t>содержание</w:t>
            </w:r>
          </w:p>
        </w:tc>
        <w:tc>
          <w:tcPr>
            <w:tcW w:w="6949" w:type="dxa"/>
            <w:gridSpan w:val="2"/>
          </w:tcPr>
          <w:p w14:paraId="5D5A2A40" w14:textId="77777777" w:rsidR="004D752A" w:rsidRDefault="00000000">
            <w:pPr>
              <w:pStyle w:val="TableParagraph"/>
              <w:spacing w:before="173"/>
              <w:ind w:left="0"/>
              <w:jc w:val="center"/>
              <w:rPr>
                <w:sz w:val="20"/>
              </w:rPr>
            </w:pPr>
            <w:r>
              <w:rPr>
                <w:spacing w:val="-2"/>
                <w:sz w:val="20"/>
              </w:rPr>
              <w:t>Дифференциация</w:t>
            </w:r>
            <w:r>
              <w:rPr>
                <w:spacing w:val="6"/>
                <w:sz w:val="20"/>
              </w:rPr>
              <w:t xml:space="preserve"> </w:t>
            </w:r>
            <w:r>
              <w:rPr>
                <w:spacing w:val="-2"/>
                <w:sz w:val="20"/>
              </w:rPr>
              <w:t>видов</w:t>
            </w:r>
            <w:r>
              <w:rPr>
                <w:spacing w:val="10"/>
                <w:sz w:val="20"/>
              </w:rPr>
              <w:t xml:space="preserve"> </w:t>
            </w:r>
            <w:r>
              <w:rPr>
                <w:spacing w:val="-2"/>
                <w:sz w:val="20"/>
              </w:rPr>
              <w:t>деятельности</w:t>
            </w:r>
            <w:r>
              <w:rPr>
                <w:spacing w:val="6"/>
                <w:sz w:val="20"/>
              </w:rPr>
              <w:t xml:space="preserve"> </w:t>
            </w:r>
            <w:r>
              <w:rPr>
                <w:spacing w:val="-2"/>
                <w:sz w:val="20"/>
              </w:rPr>
              <w:t>обучающихся</w:t>
            </w:r>
          </w:p>
        </w:tc>
      </w:tr>
      <w:tr w:rsidR="004D752A" w14:paraId="3D8D6B8F" w14:textId="77777777">
        <w:trPr>
          <w:trHeight w:val="715"/>
        </w:trPr>
        <w:tc>
          <w:tcPr>
            <w:tcW w:w="682" w:type="dxa"/>
            <w:vMerge/>
            <w:tcBorders>
              <w:top w:val="nil"/>
            </w:tcBorders>
          </w:tcPr>
          <w:p w14:paraId="7B9BF613" w14:textId="77777777" w:rsidR="004D752A" w:rsidRDefault="004D752A">
            <w:pPr>
              <w:rPr>
                <w:sz w:val="2"/>
                <w:szCs w:val="2"/>
              </w:rPr>
            </w:pPr>
          </w:p>
        </w:tc>
        <w:tc>
          <w:tcPr>
            <w:tcW w:w="2157" w:type="dxa"/>
            <w:vMerge/>
            <w:tcBorders>
              <w:top w:val="nil"/>
            </w:tcBorders>
          </w:tcPr>
          <w:p w14:paraId="293C2739" w14:textId="77777777" w:rsidR="004D752A" w:rsidRDefault="004D752A">
            <w:pPr>
              <w:rPr>
                <w:sz w:val="2"/>
                <w:szCs w:val="2"/>
              </w:rPr>
            </w:pPr>
          </w:p>
        </w:tc>
        <w:tc>
          <w:tcPr>
            <w:tcW w:w="711" w:type="dxa"/>
            <w:vMerge/>
            <w:tcBorders>
              <w:top w:val="nil"/>
            </w:tcBorders>
            <w:textDirection w:val="btLr"/>
          </w:tcPr>
          <w:p w14:paraId="03B973FA" w14:textId="77777777" w:rsidR="004D752A" w:rsidRDefault="004D752A">
            <w:pPr>
              <w:rPr>
                <w:sz w:val="2"/>
                <w:szCs w:val="2"/>
              </w:rPr>
            </w:pPr>
          </w:p>
        </w:tc>
        <w:tc>
          <w:tcPr>
            <w:tcW w:w="1134" w:type="dxa"/>
            <w:vMerge/>
            <w:tcBorders>
              <w:top w:val="nil"/>
            </w:tcBorders>
            <w:textDirection w:val="btLr"/>
          </w:tcPr>
          <w:p w14:paraId="7CA2EF1F" w14:textId="77777777" w:rsidR="004D752A" w:rsidRDefault="004D752A">
            <w:pPr>
              <w:rPr>
                <w:sz w:val="2"/>
                <w:szCs w:val="2"/>
              </w:rPr>
            </w:pPr>
          </w:p>
        </w:tc>
        <w:tc>
          <w:tcPr>
            <w:tcW w:w="3405" w:type="dxa"/>
            <w:vMerge/>
            <w:tcBorders>
              <w:top w:val="nil"/>
            </w:tcBorders>
          </w:tcPr>
          <w:p w14:paraId="11BC6609" w14:textId="77777777" w:rsidR="004D752A" w:rsidRDefault="004D752A">
            <w:pPr>
              <w:rPr>
                <w:sz w:val="2"/>
                <w:szCs w:val="2"/>
              </w:rPr>
            </w:pPr>
          </w:p>
        </w:tc>
        <w:tc>
          <w:tcPr>
            <w:tcW w:w="3544" w:type="dxa"/>
          </w:tcPr>
          <w:p w14:paraId="03A31ECC" w14:textId="77777777" w:rsidR="004D752A" w:rsidRDefault="004D752A">
            <w:pPr>
              <w:pStyle w:val="TableParagraph"/>
              <w:spacing w:before="10"/>
              <w:ind w:left="0"/>
              <w:rPr>
                <w:b/>
                <w:sz w:val="20"/>
              </w:rPr>
            </w:pPr>
          </w:p>
          <w:p w14:paraId="23E11C14" w14:textId="77777777" w:rsidR="004D752A" w:rsidRDefault="00000000">
            <w:pPr>
              <w:pStyle w:val="TableParagraph"/>
              <w:spacing w:before="1"/>
              <w:ind w:left="773"/>
              <w:rPr>
                <w:sz w:val="20"/>
              </w:rPr>
            </w:pPr>
            <w:r>
              <w:rPr>
                <w:spacing w:val="-2"/>
                <w:sz w:val="20"/>
              </w:rPr>
              <w:t>Минимальный</w:t>
            </w:r>
            <w:r>
              <w:rPr>
                <w:spacing w:val="7"/>
                <w:sz w:val="20"/>
              </w:rPr>
              <w:t xml:space="preserve"> </w:t>
            </w:r>
            <w:r>
              <w:rPr>
                <w:spacing w:val="-2"/>
                <w:sz w:val="20"/>
              </w:rPr>
              <w:t>уровень</w:t>
            </w:r>
          </w:p>
        </w:tc>
        <w:tc>
          <w:tcPr>
            <w:tcW w:w="3405" w:type="dxa"/>
          </w:tcPr>
          <w:p w14:paraId="0DFEE5F0" w14:textId="77777777" w:rsidR="004D752A" w:rsidRDefault="004D752A">
            <w:pPr>
              <w:pStyle w:val="TableParagraph"/>
              <w:spacing w:before="10"/>
              <w:ind w:left="0"/>
              <w:rPr>
                <w:b/>
                <w:sz w:val="20"/>
              </w:rPr>
            </w:pPr>
          </w:p>
          <w:p w14:paraId="06C7E449" w14:textId="77777777" w:rsidR="004D752A" w:rsidRDefault="00000000">
            <w:pPr>
              <w:pStyle w:val="TableParagraph"/>
              <w:spacing w:before="1"/>
              <w:ind w:left="763"/>
              <w:rPr>
                <w:sz w:val="20"/>
              </w:rPr>
            </w:pPr>
            <w:r>
              <w:rPr>
                <w:sz w:val="20"/>
              </w:rPr>
              <w:t>Достаточный</w:t>
            </w:r>
            <w:r>
              <w:rPr>
                <w:spacing w:val="-10"/>
                <w:sz w:val="20"/>
              </w:rPr>
              <w:t xml:space="preserve"> </w:t>
            </w:r>
            <w:r>
              <w:rPr>
                <w:spacing w:val="-2"/>
                <w:sz w:val="20"/>
              </w:rPr>
              <w:t>уровень</w:t>
            </w:r>
          </w:p>
        </w:tc>
      </w:tr>
      <w:tr w:rsidR="004D752A" w14:paraId="1C175D3E" w14:textId="77777777">
        <w:trPr>
          <w:trHeight w:val="230"/>
        </w:trPr>
        <w:tc>
          <w:tcPr>
            <w:tcW w:w="15038" w:type="dxa"/>
            <w:gridSpan w:val="7"/>
          </w:tcPr>
          <w:p w14:paraId="756418C6" w14:textId="77777777" w:rsidR="004D752A" w:rsidRDefault="00000000">
            <w:pPr>
              <w:pStyle w:val="TableParagraph"/>
              <w:spacing w:line="210" w:lineRule="exact"/>
              <w:ind w:left="7"/>
              <w:jc w:val="center"/>
              <w:rPr>
                <w:b/>
                <w:sz w:val="20"/>
              </w:rPr>
            </w:pPr>
            <w:r>
              <w:rPr>
                <w:b/>
                <w:sz w:val="20"/>
              </w:rPr>
              <w:t>Неживая</w:t>
            </w:r>
            <w:r>
              <w:rPr>
                <w:b/>
                <w:spacing w:val="-7"/>
                <w:sz w:val="20"/>
              </w:rPr>
              <w:t xml:space="preserve"> </w:t>
            </w:r>
            <w:r>
              <w:rPr>
                <w:b/>
                <w:sz w:val="20"/>
              </w:rPr>
              <w:t>природа</w:t>
            </w:r>
            <w:r>
              <w:rPr>
                <w:b/>
                <w:spacing w:val="-3"/>
                <w:sz w:val="20"/>
              </w:rPr>
              <w:t xml:space="preserve"> </w:t>
            </w:r>
            <w:r>
              <w:rPr>
                <w:b/>
                <w:sz w:val="20"/>
              </w:rPr>
              <w:t>-</w:t>
            </w:r>
            <w:r>
              <w:rPr>
                <w:b/>
                <w:spacing w:val="-3"/>
                <w:sz w:val="20"/>
              </w:rPr>
              <w:t xml:space="preserve"> </w:t>
            </w:r>
            <w:r>
              <w:rPr>
                <w:b/>
                <w:sz w:val="20"/>
              </w:rPr>
              <w:t>12</w:t>
            </w:r>
            <w:r>
              <w:rPr>
                <w:b/>
                <w:spacing w:val="-8"/>
                <w:sz w:val="20"/>
              </w:rPr>
              <w:t xml:space="preserve"> </w:t>
            </w:r>
            <w:r>
              <w:rPr>
                <w:b/>
                <w:spacing w:val="-4"/>
                <w:sz w:val="20"/>
              </w:rPr>
              <w:t>часов</w:t>
            </w:r>
          </w:p>
        </w:tc>
      </w:tr>
      <w:tr w:rsidR="004D752A" w14:paraId="483FD23B" w14:textId="77777777">
        <w:trPr>
          <w:trHeight w:val="921"/>
        </w:trPr>
        <w:tc>
          <w:tcPr>
            <w:tcW w:w="682" w:type="dxa"/>
          </w:tcPr>
          <w:p w14:paraId="4760C9FF" w14:textId="77777777" w:rsidR="004D752A" w:rsidRDefault="00000000">
            <w:pPr>
              <w:pStyle w:val="TableParagraph"/>
              <w:spacing w:line="225" w:lineRule="exact"/>
              <w:ind w:left="206"/>
              <w:rPr>
                <w:sz w:val="20"/>
              </w:rPr>
            </w:pPr>
            <w:r>
              <w:rPr>
                <w:sz w:val="20"/>
              </w:rPr>
              <w:t>1-</w:t>
            </w:r>
            <w:r>
              <w:rPr>
                <w:spacing w:val="-10"/>
                <w:sz w:val="20"/>
              </w:rPr>
              <w:t>2</w:t>
            </w:r>
          </w:p>
        </w:tc>
        <w:tc>
          <w:tcPr>
            <w:tcW w:w="2157" w:type="dxa"/>
          </w:tcPr>
          <w:p w14:paraId="6732177F" w14:textId="77777777" w:rsidR="004D752A" w:rsidRDefault="00000000">
            <w:pPr>
              <w:pStyle w:val="TableParagraph"/>
              <w:ind w:left="109"/>
              <w:rPr>
                <w:sz w:val="20"/>
              </w:rPr>
            </w:pPr>
            <w:r>
              <w:rPr>
                <w:sz w:val="20"/>
              </w:rPr>
              <w:t>Живая</w:t>
            </w:r>
            <w:r>
              <w:rPr>
                <w:spacing w:val="-13"/>
                <w:sz w:val="20"/>
              </w:rPr>
              <w:t xml:space="preserve"> </w:t>
            </w:r>
            <w:r>
              <w:rPr>
                <w:sz w:val="20"/>
              </w:rPr>
              <w:t>и</w:t>
            </w:r>
            <w:r>
              <w:rPr>
                <w:spacing w:val="-12"/>
                <w:sz w:val="20"/>
              </w:rPr>
              <w:t xml:space="preserve"> </w:t>
            </w:r>
            <w:r>
              <w:rPr>
                <w:sz w:val="20"/>
              </w:rPr>
              <w:t xml:space="preserve">неживая </w:t>
            </w:r>
            <w:r>
              <w:rPr>
                <w:spacing w:val="-2"/>
                <w:sz w:val="20"/>
              </w:rPr>
              <w:t>природа</w:t>
            </w:r>
          </w:p>
        </w:tc>
        <w:tc>
          <w:tcPr>
            <w:tcW w:w="711" w:type="dxa"/>
          </w:tcPr>
          <w:p w14:paraId="07BC5781" w14:textId="77777777" w:rsidR="004D752A" w:rsidRDefault="00000000">
            <w:pPr>
              <w:pStyle w:val="TableParagraph"/>
              <w:spacing w:line="225" w:lineRule="exact"/>
              <w:ind w:left="16" w:right="5"/>
              <w:jc w:val="center"/>
              <w:rPr>
                <w:sz w:val="20"/>
              </w:rPr>
            </w:pPr>
            <w:r>
              <w:rPr>
                <w:spacing w:val="-10"/>
                <w:sz w:val="20"/>
              </w:rPr>
              <w:t>2</w:t>
            </w:r>
          </w:p>
        </w:tc>
        <w:tc>
          <w:tcPr>
            <w:tcW w:w="1134" w:type="dxa"/>
          </w:tcPr>
          <w:p w14:paraId="5F75A6B6" w14:textId="77777777" w:rsidR="004D752A" w:rsidRDefault="004D752A">
            <w:pPr>
              <w:pStyle w:val="TableParagraph"/>
              <w:ind w:left="0"/>
            </w:pPr>
          </w:p>
        </w:tc>
        <w:tc>
          <w:tcPr>
            <w:tcW w:w="3405" w:type="dxa"/>
          </w:tcPr>
          <w:p w14:paraId="3F896C75" w14:textId="77777777" w:rsidR="004D752A" w:rsidRDefault="00000000">
            <w:pPr>
              <w:pStyle w:val="TableParagraph"/>
              <w:ind w:left="107"/>
              <w:rPr>
                <w:sz w:val="20"/>
              </w:rPr>
            </w:pPr>
            <w:r>
              <w:rPr>
                <w:sz w:val="20"/>
              </w:rPr>
              <w:t>Просмотр</w:t>
            </w:r>
            <w:r>
              <w:rPr>
                <w:spacing w:val="-13"/>
                <w:sz w:val="20"/>
              </w:rPr>
              <w:t xml:space="preserve"> </w:t>
            </w:r>
            <w:r>
              <w:rPr>
                <w:sz w:val="20"/>
              </w:rPr>
              <w:t>краткого</w:t>
            </w:r>
            <w:r>
              <w:rPr>
                <w:spacing w:val="-12"/>
                <w:sz w:val="20"/>
              </w:rPr>
              <w:t xml:space="preserve"> </w:t>
            </w:r>
            <w:r>
              <w:rPr>
                <w:sz w:val="20"/>
              </w:rPr>
              <w:t>видеосюжета</w:t>
            </w:r>
            <w:r>
              <w:rPr>
                <w:spacing w:val="-12"/>
                <w:sz w:val="20"/>
              </w:rPr>
              <w:t xml:space="preserve"> </w:t>
            </w:r>
            <w:r>
              <w:rPr>
                <w:sz w:val="20"/>
              </w:rPr>
              <w:t>о планете Земля</w:t>
            </w:r>
          </w:p>
          <w:p w14:paraId="1612A444" w14:textId="77777777" w:rsidR="004D752A" w:rsidRDefault="00000000">
            <w:pPr>
              <w:pStyle w:val="TableParagraph"/>
              <w:spacing w:line="230" w:lineRule="atLeast"/>
              <w:ind w:left="107"/>
              <w:rPr>
                <w:sz w:val="20"/>
              </w:rPr>
            </w:pPr>
            <w:r>
              <w:rPr>
                <w:sz w:val="20"/>
              </w:rPr>
              <w:t>Рассматривание</w:t>
            </w:r>
            <w:r>
              <w:rPr>
                <w:spacing w:val="-13"/>
                <w:sz w:val="20"/>
              </w:rPr>
              <w:t xml:space="preserve"> </w:t>
            </w:r>
            <w:r>
              <w:rPr>
                <w:sz w:val="20"/>
              </w:rPr>
              <w:t>рисунка</w:t>
            </w:r>
            <w:r>
              <w:rPr>
                <w:spacing w:val="-12"/>
                <w:sz w:val="20"/>
              </w:rPr>
              <w:t xml:space="preserve"> </w:t>
            </w:r>
            <w:r>
              <w:rPr>
                <w:sz w:val="20"/>
              </w:rPr>
              <w:t>в</w:t>
            </w:r>
            <w:r>
              <w:rPr>
                <w:spacing w:val="-13"/>
                <w:sz w:val="20"/>
              </w:rPr>
              <w:t xml:space="preserve"> </w:t>
            </w:r>
            <w:r>
              <w:rPr>
                <w:sz w:val="20"/>
              </w:rPr>
              <w:t>учебнике Узнавание объектов живой и</w:t>
            </w:r>
          </w:p>
        </w:tc>
        <w:tc>
          <w:tcPr>
            <w:tcW w:w="3544" w:type="dxa"/>
          </w:tcPr>
          <w:p w14:paraId="64347D6C" w14:textId="77777777" w:rsidR="004D752A" w:rsidRDefault="00000000">
            <w:pPr>
              <w:pStyle w:val="TableParagraph"/>
              <w:ind w:left="106"/>
              <w:rPr>
                <w:sz w:val="20"/>
              </w:rPr>
            </w:pPr>
            <w:r>
              <w:rPr>
                <w:sz w:val="20"/>
              </w:rPr>
              <w:t>Просматривают</w:t>
            </w:r>
            <w:r>
              <w:rPr>
                <w:spacing w:val="-13"/>
                <w:sz w:val="20"/>
              </w:rPr>
              <w:t xml:space="preserve"> </w:t>
            </w:r>
            <w:r>
              <w:rPr>
                <w:sz w:val="20"/>
              </w:rPr>
              <w:t>видеосюжет</w:t>
            </w:r>
            <w:r>
              <w:rPr>
                <w:spacing w:val="-12"/>
                <w:sz w:val="20"/>
              </w:rPr>
              <w:t xml:space="preserve"> </w:t>
            </w:r>
            <w:r>
              <w:rPr>
                <w:sz w:val="20"/>
              </w:rPr>
              <w:t>о</w:t>
            </w:r>
            <w:r>
              <w:rPr>
                <w:spacing w:val="-13"/>
                <w:sz w:val="20"/>
              </w:rPr>
              <w:t xml:space="preserve"> </w:t>
            </w:r>
            <w:r>
              <w:rPr>
                <w:sz w:val="20"/>
              </w:rPr>
              <w:t xml:space="preserve">планете </w:t>
            </w:r>
            <w:r>
              <w:rPr>
                <w:spacing w:val="-2"/>
                <w:sz w:val="20"/>
              </w:rPr>
              <w:t>Земля</w:t>
            </w:r>
          </w:p>
          <w:p w14:paraId="4CBC8554" w14:textId="77777777" w:rsidR="004D752A" w:rsidRDefault="00000000">
            <w:pPr>
              <w:pStyle w:val="TableParagraph"/>
              <w:spacing w:line="230" w:lineRule="atLeast"/>
              <w:ind w:left="106"/>
              <w:rPr>
                <w:sz w:val="20"/>
              </w:rPr>
            </w:pPr>
            <w:r>
              <w:rPr>
                <w:sz w:val="20"/>
              </w:rPr>
              <w:t>Рассматривают объекты живой и неживой</w:t>
            </w:r>
            <w:r>
              <w:rPr>
                <w:spacing w:val="-13"/>
                <w:sz w:val="20"/>
              </w:rPr>
              <w:t xml:space="preserve"> </w:t>
            </w:r>
            <w:r>
              <w:rPr>
                <w:sz w:val="20"/>
              </w:rPr>
              <w:t>природы</w:t>
            </w:r>
            <w:r>
              <w:rPr>
                <w:spacing w:val="-12"/>
                <w:sz w:val="20"/>
              </w:rPr>
              <w:t xml:space="preserve"> </w:t>
            </w:r>
            <w:r>
              <w:rPr>
                <w:sz w:val="20"/>
              </w:rPr>
              <w:t>на</w:t>
            </w:r>
            <w:r>
              <w:rPr>
                <w:spacing w:val="-13"/>
                <w:sz w:val="20"/>
              </w:rPr>
              <w:t xml:space="preserve"> </w:t>
            </w:r>
            <w:r>
              <w:rPr>
                <w:sz w:val="20"/>
              </w:rPr>
              <w:t>иллюстрациях,</w:t>
            </w:r>
          </w:p>
        </w:tc>
        <w:tc>
          <w:tcPr>
            <w:tcW w:w="3405" w:type="dxa"/>
          </w:tcPr>
          <w:p w14:paraId="7753D356" w14:textId="77777777" w:rsidR="004D752A" w:rsidRDefault="00000000">
            <w:pPr>
              <w:pStyle w:val="TableParagraph"/>
              <w:ind w:left="106"/>
              <w:rPr>
                <w:sz w:val="20"/>
              </w:rPr>
            </w:pPr>
            <w:r>
              <w:rPr>
                <w:sz w:val="20"/>
              </w:rPr>
              <w:t>Просматривают видеосюжет и отвечают</w:t>
            </w:r>
            <w:r>
              <w:rPr>
                <w:spacing w:val="-11"/>
                <w:sz w:val="20"/>
              </w:rPr>
              <w:t xml:space="preserve"> </w:t>
            </w:r>
            <w:r>
              <w:rPr>
                <w:sz w:val="20"/>
              </w:rPr>
              <w:t>на</w:t>
            </w:r>
            <w:r>
              <w:rPr>
                <w:spacing w:val="-8"/>
                <w:sz w:val="20"/>
              </w:rPr>
              <w:t xml:space="preserve"> </w:t>
            </w:r>
            <w:r>
              <w:rPr>
                <w:sz w:val="20"/>
              </w:rPr>
              <w:t>вопросы</w:t>
            </w:r>
            <w:r>
              <w:rPr>
                <w:spacing w:val="-11"/>
                <w:sz w:val="20"/>
              </w:rPr>
              <w:t xml:space="preserve"> </w:t>
            </w:r>
            <w:r>
              <w:rPr>
                <w:sz w:val="20"/>
              </w:rPr>
              <w:t>о</w:t>
            </w:r>
            <w:r>
              <w:rPr>
                <w:spacing w:val="-13"/>
                <w:sz w:val="20"/>
              </w:rPr>
              <w:t xml:space="preserve"> </w:t>
            </w:r>
            <w:r>
              <w:rPr>
                <w:sz w:val="20"/>
              </w:rPr>
              <w:t>взаимосвязях</w:t>
            </w:r>
          </w:p>
          <w:p w14:paraId="65DF72B1" w14:textId="77777777" w:rsidR="004D752A" w:rsidRDefault="00000000">
            <w:pPr>
              <w:pStyle w:val="TableParagraph"/>
              <w:spacing w:line="230" w:lineRule="atLeast"/>
              <w:ind w:left="106" w:right="151"/>
              <w:rPr>
                <w:sz w:val="20"/>
              </w:rPr>
            </w:pPr>
            <w:r>
              <w:rPr>
                <w:sz w:val="20"/>
              </w:rPr>
              <w:t>между изученными объектами живой</w:t>
            </w:r>
            <w:r>
              <w:rPr>
                <w:spacing w:val="-9"/>
                <w:sz w:val="20"/>
              </w:rPr>
              <w:t xml:space="preserve"> </w:t>
            </w:r>
            <w:r>
              <w:rPr>
                <w:sz w:val="20"/>
              </w:rPr>
              <w:t>и</w:t>
            </w:r>
            <w:r>
              <w:rPr>
                <w:spacing w:val="-9"/>
                <w:sz w:val="20"/>
              </w:rPr>
              <w:t xml:space="preserve"> </w:t>
            </w:r>
            <w:r>
              <w:rPr>
                <w:sz w:val="20"/>
              </w:rPr>
              <w:t>неживой</w:t>
            </w:r>
            <w:r>
              <w:rPr>
                <w:spacing w:val="-9"/>
                <w:sz w:val="20"/>
              </w:rPr>
              <w:t xml:space="preserve"> </w:t>
            </w:r>
            <w:r>
              <w:rPr>
                <w:sz w:val="20"/>
              </w:rPr>
              <w:t>природы,</w:t>
            </w:r>
            <w:r>
              <w:rPr>
                <w:spacing w:val="-6"/>
                <w:sz w:val="20"/>
              </w:rPr>
              <w:t xml:space="preserve"> </w:t>
            </w:r>
            <w:r>
              <w:rPr>
                <w:sz w:val="20"/>
              </w:rPr>
              <w:t>их</w:t>
            </w:r>
            <w:r>
              <w:rPr>
                <w:spacing w:val="-8"/>
                <w:sz w:val="20"/>
              </w:rPr>
              <w:t xml:space="preserve"> </w:t>
            </w:r>
            <w:r>
              <w:rPr>
                <w:sz w:val="20"/>
              </w:rPr>
              <w:t>месте</w:t>
            </w:r>
          </w:p>
        </w:tc>
      </w:tr>
    </w:tbl>
    <w:p w14:paraId="53710AC8" w14:textId="77777777" w:rsidR="004D752A" w:rsidRDefault="004D752A">
      <w:pPr>
        <w:pStyle w:val="TableParagraph"/>
        <w:spacing w:line="230" w:lineRule="atLeast"/>
        <w:rPr>
          <w:sz w:val="20"/>
        </w:rPr>
        <w:sectPr w:rsidR="004D752A">
          <w:pgSz w:w="16840" w:h="11910" w:orient="landscape"/>
          <w:pgMar w:top="600" w:right="141" w:bottom="1347"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157"/>
        <w:gridCol w:w="711"/>
        <w:gridCol w:w="1134"/>
        <w:gridCol w:w="3405"/>
        <w:gridCol w:w="3544"/>
        <w:gridCol w:w="3405"/>
      </w:tblGrid>
      <w:tr w:rsidR="004D752A" w14:paraId="6EA962E4" w14:textId="77777777">
        <w:trPr>
          <w:trHeight w:val="1151"/>
        </w:trPr>
        <w:tc>
          <w:tcPr>
            <w:tcW w:w="682" w:type="dxa"/>
          </w:tcPr>
          <w:p w14:paraId="32B78355" w14:textId="77777777" w:rsidR="004D752A" w:rsidRDefault="004D752A">
            <w:pPr>
              <w:pStyle w:val="TableParagraph"/>
              <w:ind w:left="0"/>
              <w:rPr>
                <w:sz w:val="20"/>
              </w:rPr>
            </w:pPr>
          </w:p>
        </w:tc>
        <w:tc>
          <w:tcPr>
            <w:tcW w:w="2157" w:type="dxa"/>
          </w:tcPr>
          <w:p w14:paraId="45362434" w14:textId="77777777" w:rsidR="004D752A" w:rsidRDefault="004D752A">
            <w:pPr>
              <w:pStyle w:val="TableParagraph"/>
              <w:ind w:left="0"/>
              <w:rPr>
                <w:sz w:val="20"/>
              </w:rPr>
            </w:pPr>
          </w:p>
        </w:tc>
        <w:tc>
          <w:tcPr>
            <w:tcW w:w="711" w:type="dxa"/>
          </w:tcPr>
          <w:p w14:paraId="4917ADF1" w14:textId="77777777" w:rsidR="004D752A" w:rsidRDefault="004D752A">
            <w:pPr>
              <w:pStyle w:val="TableParagraph"/>
              <w:ind w:left="0"/>
              <w:rPr>
                <w:sz w:val="20"/>
              </w:rPr>
            </w:pPr>
          </w:p>
        </w:tc>
        <w:tc>
          <w:tcPr>
            <w:tcW w:w="1134" w:type="dxa"/>
          </w:tcPr>
          <w:p w14:paraId="2C78C23B" w14:textId="77777777" w:rsidR="004D752A" w:rsidRDefault="004D752A">
            <w:pPr>
              <w:pStyle w:val="TableParagraph"/>
              <w:ind w:left="0"/>
              <w:rPr>
                <w:sz w:val="20"/>
              </w:rPr>
            </w:pPr>
          </w:p>
        </w:tc>
        <w:tc>
          <w:tcPr>
            <w:tcW w:w="3405" w:type="dxa"/>
          </w:tcPr>
          <w:p w14:paraId="2FC01672" w14:textId="77777777" w:rsidR="004D752A" w:rsidRDefault="00000000">
            <w:pPr>
              <w:pStyle w:val="TableParagraph"/>
              <w:spacing w:line="225" w:lineRule="exact"/>
              <w:ind w:left="107"/>
              <w:rPr>
                <w:sz w:val="20"/>
              </w:rPr>
            </w:pPr>
            <w:r>
              <w:rPr>
                <w:sz w:val="20"/>
              </w:rPr>
              <w:t>неживой</w:t>
            </w:r>
            <w:r>
              <w:rPr>
                <w:spacing w:val="-11"/>
                <w:sz w:val="20"/>
              </w:rPr>
              <w:t xml:space="preserve"> </w:t>
            </w:r>
            <w:r>
              <w:rPr>
                <w:spacing w:val="-2"/>
                <w:sz w:val="20"/>
              </w:rPr>
              <w:t>природы</w:t>
            </w:r>
          </w:p>
          <w:p w14:paraId="7729D20D" w14:textId="77777777" w:rsidR="004D752A" w:rsidRDefault="00000000">
            <w:pPr>
              <w:pStyle w:val="TableParagraph"/>
              <w:ind w:left="107" w:right="116"/>
              <w:rPr>
                <w:sz w:val="20"/>
              </w:rPr>
            </w:pPr>
            <w:r>
              <w:rPr>
                <w:sz w:val="20"/>
              </w:rPr>
              <w:t>Нахождение</w:t>
            </w:r>
            <w:r>
              <w:rPr>
                <w:spacing w:val="-13"/>
                <w:sz w:val="20"/>
              </w:rPr>
              <w:t xml:space="preserve"> </w:t>
            </w:r>
            <w:r>
              <w:rPr>
                <w:sz w:val="20"/>
              </w:rPr>
              <w:t>и</w:t>
            </w:r>
            <w:r>
              <w:rPr>
                <w:spacing w:val="-12"/>
                <w:sz w:val="20"/>
              </w:rPr>
              <w:t xml:space="preserve"> </w:t>
            </w:r>
            <w:r>
              <w:rPr>
                <w:sz w:val="20"/>
              </w:rPr>
              <w:t>показ</w:t>
            </w:r>
            <w:r>
              <w:rPr>
                <w:spacing w:val="-9"/>
                <w:sz w:val="20"/>
              </w:rPr>
              <w:t xml:space="preserve"> </w:t>
            </w:r>
            <w:r>
              <w:rPr>
                <w:sz w:val="20"/>
              </w:rPr>
              <w:t>объектов</w:t>
            </w:r>
            <w:r>
              <w:rPr>
                <w:spacing w:val="-10"/>
                <w:sz w:val="20"/>
              </w:rPr>
              <w:t xml:space="preserve"> </w:t>
            </w:r>
            <w:r>
              <w:rPr>
                <w:sz w:val="20"/>
              </w:rPr>
              <w:t>живой и неживой природы на картинке</w:t>
            </w:r>
          </w:p>
        </w:tc>
        <w:tc>
          <w:tcPr>
            <w:tcW w:w="3544" w:type="dxa"/>
          </w:tcPr>
          <w:p w14:paraId="1A6C373C" w14:textId="77777777" w:rsidR="004D752A" w:rsidRDefault="00000000">
            <w:pPr>
              <w:pStyle w:val="TableParagraph"/>
              <w:spacing w:line="225" w:lineRule="exact"/>
              <w:ind w:left="106"/>
              <w:rPr>
                <w:sz w:val="20"/>
              </w:rPr>
            </w:pPr>
            <w:r>
              <w:rPr>
                <w:spacing w:val="-2"/>
                <w:sz w:val="20"/>
              </w:rPr>
              <w:t>фотографиях</w:t>
            </w:r>
          </w:p>
          <w:p w14:paraId="448FABAC" w14:textId="77777777" w:rsidR="004D752A" w:rsidRDefault="00000000">
            <w:pPr>
              <w:pStyle w:val="TableParagraph"/>
              <w:ind w:left="106"/>
              <w:rPr>
                <w:sz w:val="20"/>
              </w:rPr>
            </w:pPr>
            <w:r>
              <w:rPr>
                <w:sz w:val="20"/>
              </w:rPr>
              <w:t>Находят</w:t>
            </w:r>
            <w:r>
              <w:rPr>
                <w:spacing w:val="-11"/>
                <w:sz w:val="20"/>
              </w:rPr>
              <w:t xml:space="preserve"> </w:t>
            </w:r>
            <w:r>
              <w:rPr>
                <w:sz w:val="20"/>
              </w:rPr>
              <w:t>объекты</w:t>
            </w:r>
            <w:r>
              <w:rPr>
                <w:spacing w:val="-11"/>
                <w:sz w:val="20"/>
              </w:rPr>
              <w:t xml:space="preserve"> </w:t>
            </w:r>
            <w:r>
              <w:rPr>
                <w:sz w:val="20"/>
              </w:rPr>
              <w:t>живой</w:t>
            </w:r>
            <w:r>
              <w:rPr>
                <w:spacing w:val="-11"/>
                <w:sz w:val="20"/>
              </w:rPr>
              <w:t xml:space="preserve"> </w:t>
            </w:r>
            <w:r>
              <w:rPr>
                <w:sz w:val="20"/>
              </w:rPr>
              <w:t>и</w:t>
            </w:r>
            <w:r>
              <w:rPr>
                <w:spacing w:val="-11"/>
                <w:sz w:val="20"/>
              </w:rPr>
              <w:t xml:space="preserve"> </w:t>
            </w:r>
            <w:r>
              <w:rPr>
                <w:sz w:val="20"/>
              </w:rPr>
              <w:t>неживой природы на картинке</w:t>
            </w:r>
          </w:p>
          <w:p w14:paraId="56B9CC23" w14:textId="77777777" w:rsidR="004D752A" w:rsidRDefault="00000000">
            <w:pPr>
              <w:pStyle w:val="TableParagraph"/>
              <w:spacing w:before="1"/>
              <w:ind w:left="106"/>
              <w:rPr>
                <w:sz w:val="20"/>
              </w:rPr>
            </w:pPr>
            <w:r>
              <w:rPr>
                <w:sz w:val="20"/>
              </w:rPr>
              <w:t>Отвечают</w:t>
            </w:r>
            <w:r>
              <w:rPr>
                <w:spacing w:val="-5"/>
                <w:sz w:val="20"/>
              </w:rPr>
              <w:t xml:space="preserve"> </w:t>
            </w:r>
            <w:r>
              <w:rPr>
                <w:sz w:val="20"/>
              </w:rPr>
              <w:t>на</w:t>
            </w:r>
            <w:r>
              <w:rPr>
                <w:spacing w:val="-2"/>
                <w:sz w:val="20"/>
              </w:rPr>
              <w:t xml:space="preserve"> вопросы</w:t>
            </w:r>
          </w:p>
        </w:tc>
        <w:tc>
          <w:tcPr>
            <w:tcW w:w="3405" w:type="dxa"/>
          </w:tcPr>
          <w:p w14:paraId="30D92EB6" w14:textId="77777777" w:rsidR="004D752A" w:rsidRDefault="00000000">
            <w:pPr>
              <w:pStyle w:val="TableParagraph"/>
              <w:spacing w:line="225" w:lineRule="exact"/>
              <w:ind w:left="106"/>
              <w:rPr>
                <w:sz w:val="20"/>
              </w:rPr>
            </w:pPr>
            <w:r>
              <w:rPr>
                <w:sz w:val="20"/>
              </w:rPr>
              <w:t>в</w:t>
            </w:r>
            <w:r>
              <w:rPr>
                <w:spacing w:val="-9"/>
                <w:sz w:val="20"/>
              </w:rPr>
              <w:t xml:space="preserve"> </w:t>
            </w:r>
            <w:r>
              <w:rPr>
                <w:sz w:val="20"/>
              </w:rPr>
              <w:t>окружающем</w:t>
            </w:r>
            <w:r>
              <w:rPr>
                <w:spacing w:val="-5"/>
                <w:sz w:val="20"/>
              </w:rPr>
              <w:t xml:space="preserve"> </w:t>
            </w:r>
            <w:r>
              <w:rPr>
                <w:spacing w:val="-4"/>
                <w:sz w:val="20"/>
              </w:rPr>
              <w:t>мире</w:t>
            </w:r>
          </w:p>
          <w:p w14:paraId="16E1C759" w14:textId="77777777" w:rsidR="004D752A" w:rsidRDefault="00000000">
            <w:pPr>
              <w:pStyle w:val="TableParagraph"/>
              <w:spacing w:line="230" w:lineRule="atLeast"/>
              <w:ind w:left="106" w:right="203"/>
              <w:rPr>
                <w:sz w:val="20"/>
              </w:rPr>
            </w:pPr>
            <w:r>
              <w:rPr>
                <w:sz w:val="20"/>
              </w:rPr>
              <w:t>Находят и показывают изученные объекты</w:t>
            </w:r>
            <w:r>
              <w:rPr>
                <w:spacing w:val="-11"/>
                <w:sz w:val="20"/>
              </w:rPr>
              <w:t xml:space="preserve"> </w:t>
            </w:r>
            <w:r>
              <w:rPr>
                <w:sz w:val="20"/>
              </w:rPr>
              <w:t>живой</w:t>
            </w:r>
            <w:r>
              <w:rPr>
                <w:spacing w:val="-12"/>
                <w:sz w:val="20"/>
              </w:rPr>
              <w:t xml:space="preserve"> </w:t>
            </w:r>
            <w:r>
              <w:rPr>
                <w:sz w:val="20"/>
              </w:rPr>
              <w:t>и</w:t>
            </w:r>
            <w:r>
              <w:rPr>
                <w:spacing w:val="-12"/>
                <w:sz w:val="20"/>
              </w:rPr>
              <w:t xml:space="preserve"> </w:t>
            </w:r>
            <w:r>
              <w:rPr>
                <w:sz w:val="20"/>
              </w:rPr>
              <w:t>неживой</w:t>
            </w:r>
            <w:r>
              <w:rPr>
                <w:spacing w:val="-12"/>
                <w:sz w:val="20"/>
              </w:rPr>
              <w:t xml:space="preserve"> </w:t>
            </w:r>
            <w:r>
              <w:rPr>
                <w:sz w:val="20"/>
              </w:rPr>
              <w:t>природы в</w:t>
            </w:r>
            <w:r>
              <w:rPr>
                <w:spacing w:val="-6"/>
                <w:sz w:val="20"/>
              </w:rPr>
              <w:t xml:space="preserve"> </w:t>
            </w:r>
            <w:r>
              <w:rPr>
                <w:sz w:val="20"/>
              </w:rPr>
              <w:t>натуральном</w:t>
            </w:r>
            <w:r>
              <w:rPr>
                <w:spacing w:val="-5"/>
                <w:sz w:val="20"/>
              </w:rPr>
              <w:t xml:space="preserve"> </w:t>
            </w:r>
            <w:r>
              <w:rPr>
                <w:sz w:val="20"/>
              </w:rPr>
              <w:t>виде</w:t>
            </w:r>
            <w:r>
              <w:rPr>
                <w:spacing w:val="-9"/>
                <w:sz w:val="20"/>
              </w:rPr>
              <w:t xml:space="preserve"> </w:t>
            </w:r>
            <w:r>
              <w:rPr>
                <w:sz w:val="20"/>
              </w:rPr>
              <w:t>в</w:t>
            </w:r>
            <w:r>
              <w:rPr>
                <w:spacing w:val="-6"/>
                <w:sz w:val="20"/>
              </w:rPr>
              <w:t xml:space="preserve"> </w:t>
            </w:r>
            <w:r>
              <w:rPr>
                <w:sz w:val="20"/>
              </w:rPr>
              <w:t xml:space="preserve">естественных </w:t>
            </w:r>
            <w:r>
              <w:rPr>
                <w:spacing w:val="-2"/>
                <w:sz w:val="20"/>
              </w:rPr>
              <w:t>условиях</w:t>
            </w:r>
          </w:p>
        </w:tc>
      </w:tr>
      <w:tr w:rsidR="004D752A" w14:paraId="15660614" w14:textId="77777777">
        <w:trPr>
          <w:trHeight w:val="2760"/>
        </w:trPr>
        <w:tc>
          <w:tcPr>
            <w:tcW w:w="682" w:type="dxa"/>
          </w:tcPr>
          <w:p w14:paraId="7343C28E" w14:textId="77777777" w:rsidR="004D752A" w:rsidRDefault="00000000">
            <w:pPr>
              <w:pStyle w:val="TableParagraph"/>
              <w:spacing w:line="226" w:lineRule="exact"/>
              <w:ind w:left="14"/>
              <w:jc w:val="center"/>
              <w:rPr>
                <w:sz w:val="20"/>
              </w:rPr>
            </w:pPr>
            <w:r>
              <w:rPr>
                <w:spacing w:val="-10"/>
                <w:sz w:val="20"/>
              </w:rPr>
              <w:t>3</w:t>
            </w:r>
          </w:p>
        </w:tc>
        <w:tc>
          <w:tcPr>
            <w:tcW w:w="2157" w:type="dxa"/>
          </w:tcPr>
          <w:p w14:paraId="098BBA00" w14:textId="77777777" w:rsidR="004D752A" w:rsidRDefault="00000000">
            <w:pPr>
              <w:pStyle w:val="TableParagraph"/>
              <w:spacing w:line="226" w:lineRule="exact"/>
              <w:ind w:left="109"/>
              <w:rPr>
                <w:sz w:val="20"/>
              </w:rPr>
            </w:pPr>
            <w:r>
              <w:rPr>
                <w:sz w:val="20"/>
              </w:rPr>
              <w:t>Земля</w:t>
            </w:r>
            <w:r>
              <w:rPr>
                <w:spacing w:val="-1"/>
                <w:sz w:val="20"/>
              </w:rPr>
              <w:t xml:space="preserve"> </w:t>
            </w:r>
            <w:r>
              <w:rPr>
                <w:sz w:val="20"/>
              </w:rPr>
              <w:t>и</w:t>
            </w:r>
            <w:r>
              <w:rPr>
                <w:spacing w:val="-1"/>
                <w:sz w:val="20"/>
              </w:rPr>
              <w:t xml:space="preserve"> </w:t>
            </w:r>
            <w:r>
              <w:rPr>
                <w:spacing w:val="-2"/>
                <w:sz w:val="20"/>
              </w:rPr>
              <w:t>Солнце</w:t>
            </w:r>
          </w:p>
        </w:tc>
        <w:tc>
          <w:tcPr>
            <w:tcW w:w="711" w:type="dxa"/>
          </w:tcPr>
          <w:p w14:paraId="506B4194" w14:textId="77777777" w:rsidR="004D752A" w:rsidRDefault="00000000">
            <w:pPr>
              <w:pStyle w:val="TableParagraph"/>
              <w:spacing w:line="226" w:lineRule="exact"/>
              <w:ind w:left="16" w:right="5"/>
              <w:jc w:val="center"/>
              <w:rPr>
                <w:sz w:val="20"/>
              </w:rPr>
            </w:pPr>
            <w:r>
              <w:rPr>
                <w:spacing w:val="-10"/>
                <w:sz w:val="20"/>
              </w:rPr>
              <w:t>1</w:t>
            </w:r>
          </w:p>
        </w:tc>
        <w:tc>
          <w:tcPr>
            <w:tcW w:w="1134" w:type="dxa"/>
          </w:tcPr>
          <w:p w14:paraId="3DBFB1B8" w14:textId="77777777" w:rsidR="004D752A" w:rsidRDefault="004D752A">
            <w:pPr>
              <w:pStyle w:val="TableParagraph"/>
              <w:ind w:left="0"/>
              <w:rPr>
                <w:sz w:val="20"/>
              </w:rPr>
            </w:pPr>
          </w:p>
        </w:tc>
        <w:tc>
          <w:tcPr>
            <w:tcW w:w="3405" w:type="dxa"/>
          </w:tcPr>
          <w:p w14:paraId="7E11A958" w14:textId="77777777" w:rsidR="004D752A" w:rsidRDefault="00000000">
            <w:pPr>
              <w:pStyle w:val="TableParagraph"/>
              <w:ind w:left="107" w:right="197"/>
              <w:rPr>
                <w:sz w:val="20"/>
              </w:rPr>
            </w:pPr>
            <w:r>
              <w:rPr>
                <w:sz w:val="20"/>
              </w:rPr>
              <w:t>Просмотр</w:t>
            </w:r>
            <w:r>
              <w:rPr>
                <w:spacing w:val="-13"/>
                <w:sz w:val="20"/>
              </w:rPr>
              <w:t xml:space="preserve"> </w:t>
            </w:r>
            <w:r>
              <w:rPr>
                <w:sz w:val="20"/>
              </w:rPr>
              <w:t>краткого</w:t>
            </w:r>
            <w:r>
              <w:rPr>
                <w:spacing w:val="-12"/>
                <w:sz w:val="20"/>
              </w:rPr>
              <w:t xml:space="preserve"> </w:t>
            </w:r>
            <w:r>
              <w:rPr>
                <w:sz w:val="20"/>
              </w:rPr>
              <w:t>видеосюжета</w:t>
            </w:r>
            <w:r>
              <w:rPr>
                <w:spacing w:val="-12"/>
                <w:sz w:val="20"/>
              </w:rPr>
              <w:t xml:space="preserve"> </w:t>
            </w:r>
            <w:r>
              <w:rPr>
                <w:sz w:val="20"/>
              </w:rPr>
              <w:t>о планете Земля, Солнце и Луне Рассматривание рисунка Нахождение и показ на картинке Земли, Солнца, Луны</w:t>
            </w:r>
          </w:p>
          <w:p w14:paraId="069A9C71" w14:textId="77777777" w:rsidR="004D752A" w:rsidRDefault="00000000">
            <w:pPr>
              <w:pStyle w:val="TableParagraph"/>
              <w:ind w:left="107" w:right="197"/>
              <w:rPr>
                <w:sz w:val="20"/>
              </w:rPr>
            </w:pPr>
            <w:r>
              <w:rPr>
                <w:sz w:val="20"/>
              </w:rPr>
              <w:t>Зарисовка</w:t>
            </w:r>
            <w:r>
              <w:rPr>
                <w:spacing w:val="-13"/>
                <w:sz w:val="20"/>
              </w:rPr>
              <w:t xml:space="preserve"> </w:t>
            </w:r>
            <w:r>
              <w:rPr>
                <w:sz w:val="20"/>
              </w:rPr>
              <w:t>объектов</w:t>
            </w:r>
            <w:r>
              <w:rPr>
                <w:spacing w:val="-12"/>
                <w:sz w:val="20"/>
              </w:rPr>
              <w:t xml:space="preserve"> </w:t>
            </w:r>
            <w:r>
              <w:rPr>
                <w:sz w:val="20"/>
              </w:rPr>
              <w:t>природы: Солнца. Луны</w:t>
            </w:r>
          </w:p>
          <w:p w14:paraId="74705E1C" w14:textId="77777777" w:rsidR="004D752A" w:rsidRDefault="00000000">
            <w:pPr>
              <w:pStyle w:val="TableParagraph"/>
              <w:ind w:left="107" w:right="197"/>
              <w:rPr>
                <w:sz w:val="20"/>
              </w:rPr>
            </w:pPr>
            <w:r>
              <w:rPr>
                <w:sz w:val="20"/>
              </w:rPr>
              <w:t>Отгадывание</w:t>
            </w:r>
            <w:r>
              <w:rPr>
                <w:spacing w:val="-9"/>
                <w:sz w:val="20"/>
              </w:rPr>
              <w:t xml:space="preserve"> </w:t>
            </w:r>
            <w:r>
              <w:rPr>
                <w:sz w:val="20"/>
              </w:rPr>
              <w:t>загадок</w:t>
            </w:r>
            <w:r>
              <w:rPr>
                <w:spacing w:val="-9"/>
                <w:sz w:val="20"/>
              </w:rPr>
              <w:t xml:space="preserve"> </w:t>
            </w:r>
            <w:r>
              <w:rPr>
                <w:sz w:val="20"/>
              </w:rPr>
              <w:t>о</w:t>
            </w:r>
            <w:r>
              <w:rPr>
                <w:spacing w:val="-11"/>
                <w:sz w:val="20"/>
              </w:rPr>
              <w:t xml:space="preserve"> </w:t>
            </w:r>
            <w:r>
              <w:rPr>
                <w:sz w:val="20"/>
              </w:rPr>
              <w:t>Земле</w:t>
            </w:r>
            <w:r>
              <w:rPr>
                <w:spacing w:val="-9"/>
                <w:sz w:val="20"/>
              </w:rPr>
              <w:t xml:space="preserve"> </w:t>
            </w:r>
            <w:r>
              <w:rPr>
                <w:sz w:val="20"/>
              </w:rPr>
              <w:t xml:space="preserve">и </w:t>
            </w:r>
            <w:r>
              <w:rPr>
                <w:spacing w:val="-2"/>
                <w:sz w:val="20"/>
              </w:rPr>
              <w:t>Солнце</w:t>
            </w:r>
          </w:p>
        </w:tc>
        <w:tc>
          <w:tcPr>
            <w:tcW w:w="3544" w:type="dxa"/>
          </w:tcPr>
          <w:p w14:paraId="15D747D1" w14:textId="77777777" w:rsidR="004D752A" w:rsidRDefault="00000000">
            <w:pPr>
              <w:pStyle w:val="TableParagraph"/>
              <w:ind w:left="106" w:right="669"/>
              <w:rPr>
                <w:sz w:val="20"/>
              </w:rPr>
            </w:pPr>
            <w:r>
              <w:rPr>
                <w:sz w:val="20"/>
              </w:rPr>
              <w:t>Рассматривают рисунки Находят</w:t>
            </w:r>
            <w:r>
              <w:rPr>
                <w:spacing w:val="31"/>
                <w:sz w:val="20"/>
              </w:rPr>
              <w:t xml:space="preserve"> </w:t>
            </w:r>
            <w:r>
              <w:rPr>
                <w:sz w:val="20"/>
              </w:rPr>
              <w:t>изученные</w:t>
            </w:r>
            <w:r>
              <w:rPr>
                <w:spacing w:val="-12"/>
                <w:sz w:val="20"/>
              </w:rPr>
              <w:t xml:space="preserve"> </w:t>
            </w:r>
            <w:r>
              <w:rPr>
                <w:sz w:val="20"/>
              </w:rPr>
              <w:t>объекты</w:t>
            </w:r>
            <w:r>
              <w:rPr>
                <w:spacing w:val="-10"/>
                <w:sz w:val="20"/>
              </w:rPr>
              <w:t xml:space="preserve"> </w:t>
            </w:r>
            <w:r>
              <w:rPr>
                <w:sz w:val="20"/>
              </w:rPr>
              <w:t>и</w:t>
            </w:r>
          </w:p>
          <w:p w14:paraId="7EEAE946" w14:textId="77777777" w:rsidR="004D752A" w:rsidRDefault="00000000">
            <w:pPr>
              <w:pStyle w:val="TableParagraph"/>
              <w:ind w:left="106" w:right="106"/>
              <w:rPr>
                <w:sz w:val="20"/>
              </w:rPr>
            </w:pPr>
            <w:r>
              <w:rPr>
                <w:sz w:val="20"/>
              </w:rPr>
              <w:t>неживой</w:t>
            </w:r>
            <w:r>
              <w:rPr>
                <w:spacing w:val="-9"/>
                <w:sz w:val="20"/>
              </w:rPr>
              <w:t xml:space="preserve"> </w:t>
            </w:r>
            <w:r>
              <w:rPr>
                <w:sz w:val="20"/>
              </w:rPr>
              <w:t>природы</w:t>
            </w:r>
            <w:r>
              <w:rPr>
                <w:spacing w:val="-8"/>
                <w:sz w:val="20"/>
              </w:rPr>
              <w:t xml:space="preserve"> </w:t>
            </w:r>
            <w:r>
              <w:rPr>
                <w:sz w:val="20"/>
              </w:rPr>
              <w:t>(Земля</w:t>
            </w:r>
            <w:r>
              <w:rPr>
                <w:spacing w:val="-8"/>
                <w:sz w:val="20"/>
              </w:rPr>
              <w:t xml:space="preserve"> </w:t>
            </w:r>
            <w:r>
              <w:rPr>
                <w:sz w:val="20"/>
              </w:rPr>
              <w:t>и</w:t>
            </w:r>
            <w:r>
              <w:rPr>
                <w:spacing w:val="-9"/>
                <w:sz w:val="20"/>
              </w:rPr>
              <w:t xml:space="preserve"> </w:t>
            </w:r>
            <w:r>
              <w:rPr>
                <w:sz w:val="20"/>
              </w:rPr>
              <w:t>Солнце)</w:t>
            </w:r>
            <w:r>
              <w:rPr>
                <w:spacing w:val="-8"/>
                <w:sz w:val="20"/>
              </w:rPr>
              <w:t xml:space="preserve"> </w:t>
            </w:r>
            <w:r>
              <w:rPr>
                <w:sz w:val="20"/>
              </w:rPr>
              <w:t>на иллюстрациях, фотографиях Срисовывают Солнце и Луну Отвечают на вопросы</w:t>
            </w:r>
          </w:p>
        </w:tc>
        <w:tc>
          <w:tcPr>
            <w:tcW w:w="3405" w:type="dxa"/>
          </w:tcPr>
          <w:p w14:paraId="15042628" w14:textId="77777777" w:rsidR="004D752A" w:rsidRDefault="00000000">
            <w:pPr>
              <w:pStyle w:val="TableParagraph"/>
              <w:ind w:left="106" w:right="197"/>
              <w:rPr>
                <w:sz w:val="20"/>
              </w:rPr>
            </w:pPr>
            <w:r>
              <w:rPr>
                <w:sz w:val="20"/>
              </w:rPr>
              <w:t>Рассматривают</w:t>
            </w:r>
            <w:r>
              <w:rPr>
                <w:spacing w:val="-13"/>
                <w:sz w:val="20"/>
              </w:rPr>
              <w:t xml:space="preserve"> </w:t>
            </w:r>
            <w:r>
              <w:rPr>
                <w:sz w:val="20"/>
              </w:rPr>
              <w:t>рисунки</w:t>
            </w:r>
            <w:r>
              <w:rPr>
                <w:spacing w:val="-12"/>
                <w:sz w:val="20"/>
              </w:rPr>
              <w:t xml:space="preserve"> </w:t>
            </w:r>
            <w:r>
              <w:rPr>
                <w:sz w:val="20"/>
              </w:rPr>
              <w:t>и</w:t>
            </w:r>
            <w:r>
              <w:rPr>
                <w:spacing w:val="-13"/>
                <w:sz w:val="20"/>
              </w:rPr>
              <w:t xml:space="preserve"> </w:t>
            </w:r>
            <w:r>
              <w:rPr>
                <w:sz w:val="20"/>
              </w:rPr>
              <w:t>отвечают на вопросы о взаимосвязях между изученными объектами неживой природы, их месте в окружающем мире (Солнце, Земля).</w:t>
            </w:r>
          </w:p>
          <w:p w14:paraId="5B388C98" w14:textId="77777777" w:rsidR="004D752A" w:rsidRDefault="00000000">
            <w:pPr>
              <w:pStyle w:val="TableParagraph"/>
              <w:ind w:left="106"/>
              <w:rPr>
                <w:sz w:val="20"/>
              </w:rPr>
            </w:pPr>
            <w:r>
              <w:rPr>
                <w:sz w:val="20"/>
              </w:rPr>
              <w:t>Находят</w:t>
            </w:r>
            <w:r>
              <w:rPr>
                <w:spacing w:val="-11"/>
                <w:sz w:val="20"/>
              </w:rPr>
              <w:t xml:space="preserve"> </w:t>
            </w:r>
            <w:r>
              <w:rPr>
                <w:sz w:val="20"/>
              </w:rPr>
              <w:t>и</w:t>
            </w:r>
            <w:r>
              <w:rPr>
                <w:spacing w:val="-8"/>
                <w:sz w:val="20"/>
              </w:rPr>
              <w:t xml:space="preserve"> </w:t>
            </w:r>
            <w:r>
              <w:rPr>
                <w:sz w:val="20"/>
              </w:rPr>
              <w:t>указывают</w:t>
            </w:r>
            <w:r>
              <w:rPr>
                <w:spacing w:val="-11"/>
                <w:sz w:val="20"/>
              </w:rPr>
              <w:t xml:space="preserve"> </w:t>
            </w:r>
            <w:r>
              <w:rPr>
                <w:sz w:val="20"/>
              </w:rPr>
              <w:t>на</w:t>
            </w:r>
            <w:r>
              <w:rPr>
                <w:spacing w:val="-13"/>
                <w:sz w:val="20"/>
              </w:rPr>
              <w:t xml:space="preserve"> </w:t>
            </w:r>
            <w:r>
              <w:rPr>
                <w:sz w:val="20"/>
              </w:rPr>
              <w:t>изученные объекты неживой природы в натуральном виде в естественных условиях (видео Солнца и Земли) Зарисовывают Солнце и Луну Отгадывают загадки о Земле и</w:t>
            </w:r>
          </w:p>
          <w:p w14:paraId="237688AC" w14:textId="77777777" w:rsidR="004D752A" w:rsidRDefault="00000000">
            <w:pPr>
              <w:pStyle w:val="TableParagraph"/>
              <w:spacing w:line="215" w:lineRule="exact"/>
              <w:ind w:left="106"/>
              <w:rPr>
                <w:sz w:val="20"/>
              </w:rPr>
            </w:pPr>
            <w:r>
              <w:rPr>
                <w:spacing w:val="-2"/>
                <w:sz w:val="20"/>
              </w:rPr>
              <w:t>Солнце</w:t>
            </w:r>
          </w:p>
        </w:tc>
      </w:tr>
      <w:tr w:rsidR="004D752A" w14:paraId="0FEAF725" w14:textId="77777777">
        <w:trPr>
          <w:trHeight w:val="2530"/>
        </w:trPr>
        <w:tc>
          <w:tcPr>
            <w:tcW w:w="682" w:type="dxa"/>
          </w:tcPr>
          <w:p w14:paraId="0603EDB5" w14:textId="77777777" w:rsidR="004D752A" w:rsidRDefault="00000000">
            <w:pPr>
              <w:pStyle w:val="TableParagraph"/>
              <w:spacing w:line="225" w:lineRule="exact"/>
              <w:ind w:left="14"/>
              <w:jc w:val="center"/>
              <w:rPr>
                <w:sz w:val="20"/>
              </w:rPr>
            </w:pPr>
            <w:r>
              <w:rPr>
                <w:spacing w:val="-10"/>
                <w:sz w:val="20"/>
              </w:rPr>
              <w:t>4</w:t>
            </w:r>
          </w:p>
        </w:tc>
        <w:tc>
          <w:tcPr>
            <w:tcW w:w="2157" w:type="dxa"/>
          </w:tcPr>
          <w:p w14:paraId="5FC2F452" w14:textId="77777777" w:rsidR="004D752A" w:rsidRDefault="00000000">
            <w:pPr>
              <w:pStyle w:val="TableParagraph"/>
              <w:spacing w:line="225" w:lineRule="exact"/>
              <w:ind w:left="109"/>
              <w:rPr>
                <w:sz w:val="20"/>
              </w:rPr>
            </w:pPr>
            <w:r>
              <w:rPr>
                <w:sz w:val="20"/>
              </w:rPr>
              <w:t>Смена</w:t>
            </w:r>
            <w:r>
              <w:rPr>
                <w:spacing w:val="-4"/>
                <w:sz w:val="20"/>
              </w:rPr>
              <w:t xml:space="preserve"> </w:t>
            </w:r>
            <w:r>
              <w:rPr>
                <w:sz w:val="20"/>
              </w:rPr>
              <w:t>времен</w:t>
            </w:r>
            <w:r>
              <w:rPr>
                <w:spacing w:val="-7"/>
                <w:sz w:val="20"/>
              </w:rPr>
              <w:t xml:space="preserve"> </w:t>
            </w:r>
            <w:r>
              <w:rPr>
                <w:spacing w:val="-4"/>
                <w:sz w:val="20"/>
              </w:rPr>
              <w:t>года</w:t>
            </w:r>
          </w:p>
        </w:tc>
        <w:tc>
          <w:tcPr>
            <w:tcW w:w="711" w:type="dxa"/>
          </w:tcPr>
          <w:p w14:paraId="5523D723"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5B014263" w14:textId="77777777" w:rsidR="004D752A" w:rsidRDefault="004D752A">
            <w:pPr>
              <w:pStyle w:val="TableParagraph"/>
              <w:ind w:left="0"/>
              <w:rPr>
                <w:sz w:val="20"/>
              </w:rPr>
            </w:pPr>
          </w:p>
        </w:tc>
        <w:tc>
          <w:tcPr>
            <w:tcW w:w="3405" w:type="dxa"/>
          </w:tcPr>
          <w:p w14:paraId="5A5CC6A6" w14:textId="77777777" w:rsidR="004D752A" w:rsidRDefault="00000000">
            <w:pPr>
              <w:pStyle w:val="TableParagraph"/>
              <w:ind w:left="107" w:right="783"/>
              <w:rPr>
                <w:sz w:val="20"/>
              </w:rPr>
            </w:pPr>
            <w:r>
              <w:rPr>
                <w:sz w:val="20"/>
              </w:rPr>
              <w:t>Просмотр презентации Ответы</w:t>
            </w:r>
            <w:r>
              <w:rPr>
                <w:spacing w:val="-13"/>
                <w:sz w:val="20"/>
              </w:rPr>
              <w:t xml:space="preserve"> </w:t>
            </w:r>
            <w:r>
              <w:rPr>
                <w:sz w:val="20"/>
              </w:rPr>
              <w:t>на</w:t>
            </w:r>
            <w:r>
              <w:rPr>
                <w:spacing w:val="-12"/>
                <w:sz w:val="20"/>
              </w:rPr>
              <w:t xml:space="preserve"> </w:t>
            </w:r>
            <w:r>
              <w:rPr>
                <w:sz w:val="20"/>
              </w:rPr>
              <w:t>вопросы</w:t>
            </w:r>
            <w:r>
              <w:rPr>
                <w:spacing w:val="-13"/>
                <w:sz w:val="20"/>
              </w:rPr>
              <w:t xml:space="preserve"> </w:t>
            </w:r>
            <w:r>
              <w:rPr>
                <w:sz w:val="20"/>
              </w:rPr>
              <w:t>учителя Рассматривание картинок: зима – солнце светит,</w:t>
            </w:r>
          </w:p>
          <w:p w14:paraId="343DC3B8" w14:textId="77777777" w:rsidR="004D752A" w:rsidRDefault="00000000">
            <w:pPr>
              <w:pStyle w:val="TableParagraph"/>
              <w:ind w:left="107"/>
              <w:rPr>
                <w:sz w:val="20"/>
              </w:rPr>
            </w:pPr>
            <w:r>
              <w:rPr>
                <w:sz w:val="20"/>
              </w:rPr>
              <w:t>мало,</w:t>
            </w:r>
            <w:r>
              <w:rPr>
                <w:spacing w:val="-10"/>
                <w:sz w:val="20"/>
              </w:rPr>
              <w:t xml:space="preserve"> </w:t>
            </w:r>
            <w:r>
              <w:rPr>
                <w:sz w:val="20"/>
              </w:rPr>
              <w:t>греет</w:t>
            </w:r>
            <w:r>
              <w:rPr>
                <w:spacing w:val="-9"/>
                <w:sz w:val="20"/>
              </w:rPr>
              <w:t xml:space="preserve"> </w:t>
            </w:r>
            <w:r>
              <w:rPr>
                <w:sz w:val="20"/>
              </w:rPr>
              <w:t>слабо,</w:t>
            </w:r>
            <w:r>
              <w:rPr>
                <w:spacing w:val="-7"/>
                <w:sz w:val="20"/>
              </w:rPr>
              <w:t xml:space="preserve"> </w:t>
            </w:r>
            <w:r>
              <w:rPr>
                <w:sz w:val="20"/>
              </w:rPr>
              <w:t>жизнь</w:t>
            </w:r>
            <w:r>
              <w:rPr>
                <w:spacing w:val="-12"/>
                <w:sz w:val="20"/>
              </w:rPr>
              <w:t xml:space="preserve"> </w:t>
            </w:r>
            <w:r>
              <w:rPr>
                <w:sz w:val="20"/>
              </w:rPr>
              <w:t>замирает; лето – солнце долго светит, греет сильно, все оживает</w:t>
            </w:r>
          </w:p>
          <w:p w14:paraId="408A3586" w14:textId="77777777" w:rsidR="004D752A" w:rsidRDefault="00000000">
            <w:pPr>
              <w:pStyle w:val="TableParagraph"/>
              <w:ind w:left="107"/>
              <w:rPr>
                <w:sz w:val="20"/>
              </w:rPr>
            </w:pPr>
            <w:r>
              <w:rPr>
                <w:sz w:val="20"/>
              </w:rPr>
              <w:t>Составление</w:t>
            </w:r>
            <w:r>
              <w:rPr>
                <w:spacing w:val="-13"/>
                <w:sz w:val="20"/>
              </w:rPr>
              <w:t xml:space="preserve"> </w:t>
            </w:r>
            <w:r>
              <w:rPr>
                <w:sz w:val="20"/>
              </w:rPr>
              <w:t>рассказа</w:t>
            </w:r>
            <w:r>
              <w:rPr>
                <w:spacing w:val="-12"/>
                <w:sz w:val="20"/>
              </w:rPr>
              <w:t xml:space="preserve"> </w:t>
            </w:r>
            <w:r>
              <w:rPr>
                <w:sz w:val="20"/>
              </w:rPr>
              <w:t>по</w:t>
            </w:r>
            <w:r>
              <w:rPr>
                <w:spacing w:val="-13"/>
                <w:sz w:val="20"/>
              </w:rPr>
              <w:t xml:space="preserve"> </w:t>
            </w:r>
            <w:r>
              <w:rPr>
                <w:sz w:val="20"/>
              </w:rPr>
              <w:t>рисунку, нахождение несоответствия Отгадывание</w:t>
            </w:r>
            <w:r>
              <w:rPr>
                <w:spacing w:val="-13"/>
                <w:sz w:val="20"/>
              </w:rPr>
              <w:t xml:space="preserve"> </w:t>
            </w:r>
            <w:r>
              <w:rPr>
                <w:sz w:val="20"/>
              </w:rPr>
              <w:t>загадок</w:t>
            </w:r>
            <w:r>
              <w:rPr>
                <w:spacing w:val="-12"/>
                <w:sz w:val="20"/>
              </w:rPr>
              <w:t xml:space="preserve"> </w:t>
            </w:r>
            <w:r>
              <w:rPr>
                <w:sz w:val="20"/>
              </w:rPr>
              <w:t>про</w:t>
            </w:r>
            <w:r>
              <w:rPr>
                <w:spacing w:val="-13"/>
                <w:sz w:val="20"/>
              </w:rPr>
              <w:t xml:space="preserve"> </w:t>
            </w:r>
            <w:r>
              <w:rPr>
                <w:sz w:val="20"/>
              </w:rPr>
              <w:t>времена</w:t>
            </w:r>
          </w:p>
          <w:p w14:paraId="11341AB1" w14:textId="77777777" w:rsidR="004D752A" w:rsidRDefault="00000000">
            <w:pPr>
              <w:pStyle w:val="TableParagraph"/>
              <w:spacing w:line="215" w:lineRule="exact"/>
              <w:ind w:left="107"/>
              <w:rPr>
                <w:sz w:val="20"/>
              </w:rPr>
            </w:pPr>
            <w:r>
              <w:rPr>
                <w:sz w:val="20"/>
              </w:rPr>
              <w:t>года</w:t>
            </w:r>
            <w:r>
              <w:rPr>
                <w:spacing w:val="-3"/>
                <w:sz w:val="20"/>
              </w:rPr>
              <w:t xml:space="preserve"> </w:t>
            </w:r>
            <w:r>
              <w:rPr>
                <w:sz w:val="20"/>
              </w:rPr>
              <w:t>по</w:t>
            </w:r>
            <w:r>
              <w:rPr>
                <w:spacing w:val="-8"/>
                <w:sz w:val="20"/>
              </w:rPr>
              <w:t xml:space="preserve"> </w:t>
            </w:r>
            <w:r>
              <w:rPr>
                <w:spacing w:val="-2"/>
                <w:sz w:val="20"/>
              </w:rPr>
              <w:t>картинкам</w:t>
            </w:r>
          </w:p>
        </w:tc>
        <w:tc>
          <w:tcPr>
            <w:tcW w:w="3544" w:type="dxa"/>
          </w:tcPr>
          <w:p w14:paraId="16F0B6F2" w14:textId="77777777" w:rsidR="004D752A" w:rsidRDefault="00000000">
            <w:pPr>
              <w:pStyle w:val="TableParagraph"/>
              <w:ind w:left="106"/>
              <w:rPr>
                <w:sz w:val="20"/>
              </w:rPr>
            </w:pPr>
            <w:r>
              <w:rPr>
                <w:sz w:val="20"/>
              </w:rPr>
              <w:t>Просматривают</w:t>
            </w:r>
            <w:r>
              <w:rPr>
                <w:spacing w:val="-13"/>
                <w:sz w:val="20"/>
              </w:rPr>
              <w:t xml:space="preserve"> </w:t>
            </w:r>
            <w:r>
              <w:rPr>
                <w:sz w:val="20"/>
              </w:rPr>
              <w:t>презентацию</w:t>
            </w:r>
            <w:r>
              <w:rPr>
                <w:spacing w:val="-12"/>
                <w:sz w:val="20"/>
              </w:rPr>
              <w:t xml:space="preserve"> </w:t>
            </w:r>
            <w:r>
              <w:rPr>
                <w:sz w:val="20"/>
              </w:rPr>
              <w:t>о</w:t>
            </w:r>
            <w:r>
              <w:rPr>
                <w:spacing w:val="-13"/>
                <w:sz w:val="20"/>
              </w:rPr>
              <w:t xml:space="preserve"> </w:t>
            </w:r>
            <w:r>
              <w:rPr>
                <w:sz w:val="20"/>
              </w:rPr>
              <w:t>смене времен года</w:t>
            </w:r>
          </w:p>
          <w:p w14:paraId="2BA70FB2" w14:textId="77777777" w:rsidR="004D752A" w:rsidRDefault="00000000">
            <w:pPr>
              <w:pStyle w:val="TableParagraph"/>
              <w:ind w:left="106" w:right="669"/>
              <w:rPr>
                <w:sz w:val="20"/>
              </w:rPr>
            </w:pPr>
            <w:r>
              <w:rPr>
                <w:sz w:val="20"/>
              </w:rPr>
              <w:t>Рассматривают картинки Отвечают на вопросы Составляют</w:t>
            </w:r>
            <w:r>
              <w:rPr>
                <w:spacing w:val="-13"/>
                <w:sz w:val="20"/>
              </w:rPr>
              <w:t xml:space="preserve"> </w:t>
            </w:r>
            <w:r>
              <w:rPr>
                <w:sz w:val="20"/>
              </w:rPr>
              <w:t>краткий</w:t>
            </w:r>
            <w:r>
              <w:rPr>
                <w:spacing w:val="-12"/>
                <w:sz w:val="20"/>
              </w:rPr>
              <w:t xml:space="preserve"> </w:t>
            </w:r>
            <w:r>
              <w:rPr>
                <w:sz w:val="20"/>
              </w:rPr>
              <w:t>рассказ</w:t>
            </w:r>
            <w:r>
              <w:rPr>
                <w:spacing w:val="-11"/>
                <w:sz w:val="20"/>
              </w:rPr>
              <w:t xml:space="preserve"> </w:t>
            </w:r>
            <w:r>
              <w:rPr>
                <w:sz w:val="20"/>
              </w:rPr>
              <w:t xml:space="preserve">по </w:t>
            </w:r>
            <w:r>
              <w:rPr>
                <w:spacing w:val="-2"/>
                <w:sz w:val="20"/>
              </w:rPr>
              <w:t>рисунку</w:t>
            </w:r>
          </w:p>
          <w:p w14:paraId="4311F8D4" w14:textId="77777777" w:rsidR="004D752A" w:rsidRDefault="00000000">
            <w:pPr>
              <w:pStyle w:val="TableParagraph"/>
              <w:ind w:left="106"/>
              <w:rPr>
                <w:sz w:val="20"/>
              </w:rPr>
            </w:pPr>
            <w:r>
              <w:rPr>
                <w:sz w:val="20"/>
              </w:rPr>
              <w:t>Отгадывают</w:t>
            </w:r>
            <w:r>
              <w:rPr>
                <w:spacing w:val="-13"/>
                <w:sz w:val="20"/>
              </w:rPr>
              <w:t xml:space="preserve"> </w:t>
            </w:r>
            <w:r>
              <w:rPr>
                <w:sz w:val="20"/>
              </w:rPr>
              <w:t>загадки</w:t>
            </w:r>
            <w:r>
              <w:rPr>
                <w:spacing w:val="-11"/>
                <w:sz w:val="20"/>
              </w:rPr>
              <w:t xml:space="preserve"> </w:t>
            </w:r>
            <w:r>
              <w:rPr>
                <w:sz w:val="20"/>
              </w:rPr>
              <w:t>с</w:t>
            </w:r>
            <w:r>
              <w:rPr>
                <w:spacing w:val="-11"/>
                <w:sz w:val="20"/>
              </w:rPr>
              <w:t xml:space="preserve"> </w:t>
            </w:r>
            <w:r>
              <w:rPr>
                <w:sz w:val="20"/>
              </w:rPr>
              <w:t>опорой</w:t>
            </w:r>
            <w:r>
              <w:rPr>
                <w:spacing w:val="-11"/>
                <w:sz w:val="20"/>
              </w:rPr>
              <w:t xml:space="preserve"> </w:t>
            </w:r>
            <w:r>
              <w:rPr>
                <w:sz w:val="20"/>
              </w:rPr>
              <w:t xml:space="preserve">на </w:t>
            </w:r>
            <w:r>
              <w:rPr>
                <w:spacing w:val="-2"/>
                <w:sz w:val="20"/>
              </w:rPr>
              <w:t>картинки</w:t>
            </w:r>
          </w:p>
        </w:tc>
        <w:tc>
          <w:tcPr>
            <w:tcW w:w="3405" w:type="dxa"/>
          </w:tcPr>
          <w:p w14:paraId="2383BCB3" w14:textId="77777777" w:rsidR="004D752A" w:rsidRDefault="00000000">
            <w:pPr>
              <w:pStyle w:val="TableParagraph"/>
              <w:ind w:left="106" w:right="197"/>
              <w:rPr>
                <w:sz w:val="20"/>
              </w:rPr>
            </w:pPr>
            <w:r>
              <w:rPr>
                <w:sz w:val="20"/>
              </w:rPr>
              <w:t>Просматривают презентацию Отвечают на вопросы о взаимосвязях</w:t>
            </w:r>
            <w:r>
              <w:rPr>
                <w:spacing w:val="-13"/>
                <w:sz w:val="20"/>
              </w:rPr>
              <w:t xml:space="preserve"> </w:t>
            </w:r>
            <w:r>
              <w:rPr>
                <w:sz w:val="20"/>
              </w:rPr>
              <w:t>между</w:t>
            </w:r>
            <w:r>
              <w:rPr>
                <w:spacing w:val="-12"/>
                <w:sz w:val="20"/>
              </w:rPr>
              <w:t xml:space="preserve"> </w:t>
            </w:r>
            <w:r>
              <w:rPr>
                <w:sz w:val="20"/>
              </w:rPr>
              <w:t>движением Солнца и сменой времен года Составляют рассказ по</w:t>
            </w:r>
            <w:r>
              <w:rPr>
                <w:spacing w:val="-3"/>
                <w:sz w:val="20"/>
              </w:rPr>
              <w:t xml:space="preserve"> </w:t>
            </w:r>
            <w:r>
              <w:rPr>
                <w:sz w:val="20"/>
              </w:rPr>
              <w:t>рисунку Находят несоответствия Отгадывают загадки</w:t>
            </w:r>
          </w:p>
        </w:tc>
      </w:tr>
      <w:tr w:rsidR="004D752A" w14:paraId="1FB2CE01" w14:textId="77777777">
        <w:trPr>
          <w:trHeight w:val="230"/>
        </w:trPr>
        <w:tc>
          <w:tcPr>
            <w:tcW w:w="682" w:type="dxa"/>
          </w:tcPr>
          <w:p w14:paraId="4418114B" w14:textId="77777777" w:rsidR="004D752A" w:rsidRDefault="00000000">
            <w:pPr>
              <w:pStyle w:val="TableParagraph"/>
              <w:spacing w:line="210" w:lineRule="exact"/>
              <w:ind w:left="14"/>
              <w:jc w:val="center"/>
              <w:rPr>
                <w:sz w:val="20"/>
              </w:rPr>
            </w:pPr>
            <w:r>
              <w:rPr>
                <w:spacing w:val="-10"/>
                <w:sz w:val="20"/>
              </w:rPr>
              <w:t>5</w:t>
            </w:r>
          </w:p>
        </w:tc>
        <w:tc>
          <w:tcPr>
            <w:tcW w:w="2157" w:type="dxa"/>
          </w:tcPr>
          <w:p w14:paraId="6A5C55B1" w14:textId="77777777" w:rsidR="004D752A" w:rsidRDefault="00000000">
            <w:pPr>
              <w:pStyle w:val="TableParagraph"/>
              <w:spacing w:line="210" w:lineRule="exact"/>
              <w:ind w:left="109"/>
              <w:rPr>
                <w:sz w:val="20"/>
              </w:rPr>
            </w:pPr>
            <w:r>
              <w:rPr>
                <w:sz w:val="20"/>
              </w:rPr>
              <w:t>День</w:t>
            </w:r>
            <w:r>
              <w:rPr>
                <w:spacing w:val="-4"/>
                <w:sz w:val="20"/>
              </w:rPr>
              <w:t xml:space="preserve"> </w:t>
            </w:r>
            <w:r>
              <w:rPr>
                <w:sz w:val="20"/>
              </w:rPr>
              <w:t>и</w:t>
            </w:r>
            <w:r>
              <w:rPr>
                <w:spacing w:val="-2"/>
                <w:sz w:val="20"/>
              </w:rPr>
              <w:t xml:space="preserve"> </w:t>
            </w:r>
            <w:r>
              <w:rPr>
                <w:spacing w:val="-4"/>
                <w:sz w:val="20"/>
              </w:rPr>
              <w:t>ночь</w:t>
            </w:r>
          </w:p>
        </w:tc>
        <w:tc>
          <w:tcPr>
            <w:tcW w:w="711" w:type="dxa"/>
          </w:tcPr>
          <w:p w14:paraId="73505345" w14:textId="77777777" w:rsidR="004D752A" w:rsidRDefault="00000000">
            <w:pPr>
              <w:pStyle w:val="TableParagraph"/>
              <w:spacing w:line="210" w:lineRule="exact"/>
              <w:ind w:left="16" w:right="5"/>
              <w:jc w:val="center"/>
              <w:rPr>
                <w:sz w:val="20"/>
              </w:rPr>
            </w:pPr>
            <w:r>
              <w:rPr>
                <w:spacing w:val="-10"/>
                <w:sz w:val="20"/>
              </w:rPr>
              <w:t>1</w:t>
            </w:r>
          </w:p>
        </w:tc>
        <w:tc>
          <w:tcPr>
            <w:tcW w:w="1134" w:type="dxa"/>
          </w:tcPr>
          <w:p w14:paraId="6B977473" w14:textId="77777777" w:rsidR="004D752A" w:rsidRDefault="004D752A">
            <w:pPr>
              <w:pStyle w:val="TableParagraph"/>
              <w:ind w:left="0"/>
              <w:rPr>
                <w:sz w:val="16"/>
              </w:rPr>
            </w:pPr>
          </w:p>
        </w:tc>
        <w:tc>
          <w:tcPr>
            <w:tcW w:w="3405" w:type="dxa"/>
            <w:vMerge w:val="restart"/>
          </w:tcPr>
          <w:p w14:paraId="2C5B5FAE" w14:textId="77777777" w:rsidR="004D752A" w:rsidRDefault="00000000">
            <w:pPr>
              <w:pStyle w:val="TableParagraph"/>
              <w:ind w:left="107" w:right="197"/>
              <w:rPr>
                <w:sz w:val="20"/>
              </w:rPr>
            </w:pPr>
            <w:r>
              <w:rPr>
                <w:sz w:val="20"/>
              </w:rPr>
              <w:t>Просмотр</w:t>
            </w:r>
            <w:r>
              <w:rPr>
                <w:spacing w:val="-10"/>
                <w:sz w:val="20"/>
              </w:rPr>
              <w:t xml:space="preserve"> </w:t>
            </w:r>
            <w:r>
              <w:rPr>
                <w:sz w:val="20"/>
              </w:rPr>
              <w:t>видеосюжета</w:t>
            </w:r>
            <w:r>
              <w:rPr>
                <w:spacing w:val="-8"/>
                <w:sz w:val="20"/>
              </w:rPr>
              <w:t xml:space="preserve"> </w:t>
            </w:r>
            <w:r>
              <w:rPr>
                <w:sz w:val="20"/>
              </w:rPr>
              <w:t>о</w:t>
            </w:r>
            <w:r>
              <w:rPr>
                <w:spacing w:val="-13"/>
                <w:sz w:val="20"/>
              </w:rPr>
              <w:t xml:space="preserve"> </w:t>
            </w:r>
            <w:r>
              <w:rPr>
                <w:sz w:val="20"/>
              </w:rPr>
              <w:t>смене</w:t>
            </w:r>
            <w:r>
              <w:rPr>
                <w:spacing w:val="-12"/>
                <w:sz w:val="20"/>
              </w:rPr>
              <w:t xml:space="preserve"> </w:t>
            </w:r>
            <w:r>
              <w:rPr>
                <w:sz w:val="20"/>
              </w:rPr>
              <w:t>дня и ночи</w:t>
            </w:r>
          </w:p>
          <w:p w14:paraId="48727273" w14:textId="77777777" w:rsidR="004D752A" w:rsidRDefault="00000000">
            <w:pPr>
              <w:pStyle w:val="TableParagraph"/>
              <w:ind w:left="107" w:right="456"/>
              <w:rPr>
                <w:sz w:val="20"/>
              </w:rPr>
            </w:pPr>
            <w:r>
              <w:rPr>
                <w:sz w:val="20"/>
              </w:rPr>
              <w:t>Рассматривание картинки Ответы</w:t>
            </w:r>
            <w:r>
              <w:rPr>
                <w:spacing w:val="-12"/>
                <w:sz w:val="20"/>
              </w:rPr>
              <w:t xml:space="preserve"> </w:t>
            </w:r>
            <w:r>
              <w:rPr>
                <w:sz w:val="20"/>
              </w:rPr>
              <w:t>на</w:t>
            </w:r>
            <w:r>
              <w:rPr>
                <w:spacing w:val="-8"/>
                <w:sz w:val="20"/>
              </w:rPr>
              <w:t xml:space="preserve"> </w:t>
            </w:r>
            <w:r>
              <w:rPr>
                <w:sz w:val="20"/>
              </w:rPr>
              <w:t>вопросы</w:t>
            </w:r>
            <w:r>
              <w:rPr>
                <w:spacing w:val="-11"/>
                <w:sz w:val="20"/>
              </w:rPr>
              <w:t xml:space="preserve"> </w:t>
            </w:r>
            <w:r>
              <w:rPr>
                <w:sz w:val="20"/>
              </w:rPr>
              <w:t>по</w:t>
            </w:r>
            <w:r>
              <w:rPr>
                <w:spacing w:val="-13"/>
                <w:sz w:val="20"/>
              </w:rPr>
              <w:t xml:space="preserve"> </w:t>
            </w:r>
            <w:r>
              <w:rPr>
                <w:sz w:val="20"/>
              </w:rPr>
              <w:t>картинке Составление рассказа о</w:t>
            </w:r>
          </w:p>
          <w:p w14:paraId="699D7041" w14:textId="77777777" w:rsidR="004D752A" w:rsidRDefault="00000000">
            <w:pPr>
              <w:pStyle w:val="TableParagraph"/>
              <w:ind w:left="107"/>
              <w:rPr>
                <w:sz w:val="20"/>
              </w:rPr>
            </w:pPr>
            <w:r>
              <w:rPr>
                <w:sz w:val="20"/>
              </w:rPr>
              <w:t>деятельности</w:t>
            </w:r>
            <w:r>
              <w:rPr>
                <w:spacing w:val="-12"/>
                <w:sz w:val="20"/>
              </w:rPr>
              <w:t xml:space="preserve"> </w:t>
            </w:r>
            <w:r>
              <w:rPr>
                <w:sz w:val="20"/>
              </w:rPr>
              <w:t>человека</w:t>
            </w:r>
            <w:r>
              <w:rPr>
                <w:spacing w:val="-9"/>
                <w:sz w:val="20"/>
              </w:rPr>
              <w:t xml:space="preserve"> </w:t>
            </w:r>
            <w:r>
              <w:rPr>
                <w:sz w:val="20"/>
              </w:rPr>
              <w:t>днём</w:t>
            </w:r>
            <w:r>
              <w:rPr>
                <w:spacing w:val="-9"/>
                <w:sz w:val="20"/>
              </w:rPr>
              <w:t xml:space="preserve"> </w:t>
            </w:r>
            <w:r>
              <w:rPr>
                <w:sz w:val="20"/>
              </w:rPr>
              <w:t>и</w:t>
            </w:r>
            <w:r>
              <w:rPr>
                <w:spacing w:val="-12"/>
                <w:sz w:val="20"/>
              </w:rPr>
              <w:t xml:space="preserve"> </w:t>
            </w:r>
            <w:r>
              <w:rPr>
                <w:sz w:val="20"/>
              </w:rPr>
              <w:t>ночью Выбор по картинке предметов</w:t>
            </w:r>
          </w:p>
        </w:tc>
        <w:tc>
          <w:tcPr>
            <w:tcW w:w="3544" w:type="dxa"/>
            <w:vMerge w:val="restart"/>
          </w:tcPr>
          <w:p w14:paraId="57E85C95" w14:textId="77777777" w:rsidR="004D752A" w:rsidRDefault="00000000">
            <w:pPr>
              <w:pStyle w:val="TableParagraph"/>
              <w:ind w:left="106" w:right="106"/>
              <w:rPr>
                <w:sz w:val="20"/>
              </w:rPr>
            </w:pPr>
            <w:r>
              <w:rPr>
                <w:sz w:val="20"/>
              </w:rPr>
              <w:t>Просматривают</w:t>
            </w:r>
            <w:r>
              <w:rPr>
                <w:spacing w:val="-13"/>
                <w:sz w:val="20"/>
              </w:rPr>
              <w:t xml:space="preserve"> </w:t>
            </w:r>
            <w:r>
              <w:rPr>
                <w:sz w:val="20"/>
              </w:rPr>
              <w:t>видеосюжет</w:t>
            </w:r>
            <w:r>
              <w:rPr>
                <w:spacing w:val="-12"/>
                <w:sz w:val="20"/>
              </w:rPr>
              <w:t xml:space="preserve"> </w:t>
            </w:r>
            <w:r>
              <w:rPr>
                <w:sz w:val="20"/>
              </w:rPr>
              <w:t>о</w:t>
            </w:r>
            <w:r>
              <w:rPr>
                <w:spacing w:val="-13"/>
                <w:sz w:val="20"/>
              </w:rPr>
              <w:t xml:space="preserve"> </w:t>
            </w:r>
            <w:r>
              <w:rPr>
                <w:sz w:val="20"/>
              </w:rPr>
              <w:t xml:space="preserve">смене дня и ночи на иллюстрациях, </w:t>
            </w:r>
            <w:r>
              <w:rPr>
                <w:spacing w:val="-2"/>
                <w:sz w:val="20"/>
              </w:rPr>
              <w:t>фотографиях</w:t>
            </w:r>
          </w:p>
          <w:p w14:paraId="08349A59" w14:textId="77777777" w:rsidR="004D752A" w:rsidRDefault="00000000">
            <w:pPr>
              <w:pStyle w:val="TableParagraph"/>
              <w:spacing w:line="237" w:lineRule="auto"/>
              <w:ind w:left="106" w:right="669"/>
              <w:rPr>
                <w:sz w:val="20"/>
              </w:rPr>
            </w:pPr>
            <w:r>
              <w:rPr>
                <w:sz w:val="20"/>
              </w:rPr>
              <w:t>Рассматривают картинки Отвечают на вопросы Составляют</w:t>
            </w:r>
            <w:r>
              <w:rPr>
                <w:spacing w:val="-12"/>
                <w:sz w:val="20"/>
              </w:rPr>
              <w:t xml:space="preserve"> </w:t>
            </w:r>
            <w:r>
              <w:rPr>
                <w:sz w:val="20"/>
              </w:rPr>
              <w:t>краткий</w:t>
            </w:r>
            <w:r>
              <w:rPr>
                <w:spacing w:val="-13"/>
                <w:sz w:val="20"/>
              </w:rPr>
              <w:t xml:space="preserve"> </w:t>
            </w:r>
            <w:r>
              <w:rPr>
                <w:sz w:val="20"/>
              </w:rPr>
              <w:t>рассказ</w:t>
            </w:r>
            <w:r>
              <w:rPr>
                <w:spacing w:val="-9"/>
                <w:sz w:val="20"/>
              </w:rPr>
              <w:t xml:space="preserve"> </w:t>
            </w:r>
            <w:r>
              <w:rPr>
                <w:sz w:val="20"/>
              </w:rPr>
              <w:t>о</w:t>
            </w:r>
          </w:p>
          <w:p w14:paraId="6511F01E" w14:textId="77777777" w:rsidR="004D752A" w:rsidRDefault="00000000">
            <w:pPr>
              <w:pStyle w:val="TableParagraph"/>
              <w:spacing w:line="230" w:lineRule="atLeast"/>
              <w:ind w:left="106" w:right="106"/>
              <w:rPr>
                <w:sz w:val="20"/>
              </w:rPr>
            </w:pPr>
            <w:r>
              <w:rPr>
                <w:sz w:val="20"/>
              </w:rPr>
              <w:t>деятельности</w:t>
            </w:r>
            <w:r>
              <w:rPr>
                <w:spacing w:val="-12"/>
                <w:sz w:val="20"/>
              </w:rPr>
              <w:t xml:space="preserve"> </w:t>
            </w:r>
            <w:r>
              <w:rPr>
                <w:sz w:val="20"/>
              </w:rPr>
              <w:t>человека</w:t>
            </w:r>
            <w:r>
              <w:rPr>
                <w:spacing w:val="-9"/>
                <w:sz w:val="20"/>
              </w:rPr>
              <w:t xml:space="preserve"> </w:t>
            </w:r>
            <w:r>
              <w:rPr>
                <w:sz w:val="20"/>
              </w:rPr>
              <w:t>днем</w:t>
            </w:r>
            <w:r>
              <w:rPr>
                <w:spacing w:val="-9"/>
                <w:sz w:val="20"/>
              </w:rPr>
              <w:t xml:space="preserve"> </w:t>
            </w:r>
            <w:r>
              <w:rPr>
                <w:sz w:val="20"/>
              </w:rPr>
              <w:t>и</w:t>
            </w:r>
            <w:r>
              <w:rPr>
                <w:spacing w:val="-12"/>
                <w:sz w:val="20"/>
              </w:rPr>
              <w:t xml:space="preserve"> </w:t>
            </w:r>
            <w:r>
              <w:rPr>
                <w:sz w:val="20"/>
              </w:rPr>
              <w:t>ночью по картинке с помощью учителя</w:t>
            </w:r>
          </w:p>
        </w:tc>
        <w:tc>
          <w:tcPr>
            <w:tcW w:w="3405" w:type="dxa"/>
            <w:vMerge w:val="restart"/>
          </w:tcPr>
          <w:p w14:paraId="7C359A0B" w14:textId="77777777" w:rsidR="004D752A" w:rsidRDefault="00000000">
            <w:pPr>
              <w:pStyle w:val="TableParagraph"/>
              <w:ind w:left="106" w:right="116"/>
              <w:rPr>
                <w:sz w:val="20"/>
              </w:rPr>
            </w:pPr>
            <w:r>
              <w:rPr>
                <w:sz w:val="20"/>
              </w:rPr>
              <w:t>Просматривают видеосюжет Отвечают</w:t>
            </w:r>
            <w:r>
              <w:rPr>
                <w:spacing w:val="-10"/>
                <w:sz w:val="20"/>
              </w:rPr>
              <w:t xml:space="preserve"> </w:t>
            </w:r>
            <w:r>
              <w:rPr>
                <w:sz w:val="20"/>
              </w:rPr>
              <w:t>на</w:t>
            </w:r>
            <w:r>
              <w:rPr>
                <w:spacing w:val="-7"/>
                <w:sz w:val="20"/>
              </w:rPr>
              <w:t xml:space="preserve"> </w:t>
            </w:r>
            <w:r>
              <w:rPr>
                <w:sz w:val="20"/>
              </w:rPr>
              <w:t>вопросы</w:t>
            </w:r>
            <w:r>
              <w:rPr>
                <w:spacing w:val="-10"/>
                <w:sz w:val="20"/>
              </w:rPr>
              <w:t xml:space="preserve"> </w:t>
            </w:r>
            <w:r>
              <w:rPr>
                <w:sz w:val="20"/>
              </w:rPr>
              <w:t>о</w:t>
            </w:r>
            <w:r>
              <w:rPr>
                <w:spacing w:val="-13"/>
                <w:sz w:val="20"/>
              </w:rPr>
              <w:t xml:space="preserve"> </w:t>
            </w:r>
            <w:r>
              <w:rPr>
                <w:sz w:val="20"/>
              </w:rPr>
              <w:t>взаимосвязи дня и ночи</w:t>
            </w:r>
          </w:p>
          <w:p w14:paraId="2F638E76" w14:textId="77777777" w:rsidR="004D752A" w:rsidRDefault="00000000">
            <w:pPr>
              <w:pStyle w:val="TableParagraph"/>
              <w:ind w:left="106"/>
              <w:rPr>
                <w:sz w:val="20"/>
              </w:rPr>
            </w:pPr>
            <w:r>
              <w:rPr>
                <w:sz w:val="20"/>
              </w:rPr>
              <w:t>Составляют</w:t>
            </w:r>
            <w:r>
              <w:rPr>
                <w:spacing w:val="-13"/>
                <w:sz w:val="20"/>
              </w:rPr>
              <w:t xml:space="preserve"> </w:t>
            </w:r>
            <w:r>
              <w:rPr>
                <w:sz w:val="20"/>
              </w:rPr>
              <w:t>рассказ</w:t>
            </w:r>
            <w:r>
              <w:rPr>
                <w:spacing w:val="-12"/>
                <w:sz w:val="20"/>
              </w:rPr>
              <w:t xml:space="preserve"> </w:t>
            </w:r>
            <w:r>
              <w:rPr>
                <w:sz w:val="20"/>
              </w:rPr>
              <w:t>о</w:t>
            </w:r>
            <w:r>
              <w:rPr>
                <w:spacing w:val="-13"/>
                <w:sz w:val="20"/>
              </w:rPr>
              <w:t xml:space="preserve"> </w:t>
            </w:r>
            <w:r>
              <w:rPr>
                <w:sz w:val="20"/>
              </w:rPr>
              <w:t>деятельности человека днем и ночью</w:t>
            </w:r>
          </w:p>
          <w:p w14:paraId="195CFF17" w14:textId="77777777" w:rsidR="004D752A" w:rsidRDefault="00000000">
            <w:pPr>
              <w:pStyle w:val="TableParagraph"/>
              <w:spacing w:line="227" w:lineRule="exact"/>
              <w:ind w:left="106"/>
              <w:rPr>
                <w:sz w:val="20"/>
              </w:rPr>
            </w:pPr>
            <w:r>
              <w:rPr>
                <w:sz w:val="20"/>
              </w:rPr>
              <w:t>Выбирают</w:t>
            </w:r>
            <w:r>
              <w:rPr>
                <w:spacing w:val="-7"/>
                <w:sz w:val="20"/>
              </w:rPr>
              <w:t xml:space="preserve"> </w:t>
            </w:r>
            <w:r>
              <w:rPr>
                <w:sz w:val="20"/>
              </w:rPr>
              <w:t>предметы</w:t>
            </w:r>
            <w:r>
              <w:rPr>
                <w:spacing w:val="-7"/>
                <w:sz w:val="20"/>
              </w:rPr>
              <w:t xml:space="preserve"> </w:t>
            </w:r>
            <w:r>
              <w:rPr>
                <w:sz w:val="20"/>
              </w:rPr>
              <w:t>по</w:t>
            </w:r>
            <w:r>
              <w:rPr>
                <w:spacing w:val="-9"/>
                <w:sz w:val="20"/>
              </w:rPr>
              <w:t xml:space="preserve"> </w:t>
            </w:r>
            <w:r>
              <w:rPr>
                <w:spacing w:val="-2"/>
                <w:sz w:val="20"/>
              </w:rPr>
              <w:t>картинке</w:t>
            </w:r>
          </w:p>
        </w:tc>
      </w:tr>
      <w:tr w:rsidR="004D752A" w14:paraId="6BA691CC" w14:textId="77777777">
        <w:trPr>
          <w:trHeight w:val="1598"/>
        </w:trPr>
        <w:tc>
          <w:tcPr>
            <w:tcW w:w="682" w:type="dxa"/>
          </w:tcPr>
          <w:p w14:paraId="2995BC21" w14:textId="77777777" w:rsidR="004D752A" w:rsidRDefault="00000000">
            <w:pPr>
              <w:pStyle w:val="TableParagraph"/>
              <w:spacing w:line="225" w:lineRule="exact"/>
              <w:ind w:left="14"/>
              <w:jc w:val="center"/>
              <w:rPr>
                <w:sz w:val="20"/>
              </w:rPr>
            </w:pPr>
            <w:r>
              <w:rPr>
                <w:spacing w:val="-10"/>
                <w:sz w:val="20"/>
              </w:rPr>
              <w:t>6</w:t>
            </w:r>
          </w:p>
        </w:tc>
        <w:tc>
          <w:tcPr>
            <w:tcW w:w="2157" w:type="dxa"/>
          </w:tcPr>
          <w:p w14:paraId="705F0791" w14:textId="77777777" w:rsidR="004D752A" w:rsidRDefault="00000000">
            <w:pPr>
              <w:pStyle w:val="TableParagraph"/>
              <w:spacing w:line="225" w:lineRule="exact"/>
              <w:ind w:left="109"/>
              <w:rPr>
                <w:sz w:val="20"/>
              </w:rPr>
            </w:pPr>
            <w:r>
              <w:rPr>
                <w:sz w:val="20"/>
              </w:rPr>
              <w:t>Небо</w:t>
            </w:r>
            <w:r>
              <w:rPr>
                <w:spacing w:val="-7"/>
                <w:sz w:val="20"/>
              </w:rPr>
              <w:t xml:space="preserve"> </w:t>
            </w:r>
            <w:r>
              <w:rPr>
                <w:sz w:val="20"/>
              </w:rPr>
              <w:t>днем и</w:t>
            </w:r>
            <w:r>
              <w:rPr>
                <w:spacing w:val="-2"/>
                <w:sz w:val="20"/>
              </w:rPr>
              <w:t xml:space="preserve"> ночью</w:t>
            </w:r>
          </w:p>
        </w:tc>
        <w:tc>
          <w:tcPr>
            <w:tcW w:w="711" w:type="dxa"/>
          </w:tcPr>
          <w:p w14:paraId="08B22DC1"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36920421" w14:textId="77777777" w:rsidR="004D752A" w:rsidRDefault="004D752A">
            <w:pPr>
              <w:pStyle w:val="TableParagraph"/>
              <w:ind w:left="0"/>
              <w:rPr>
                <w:sz w:val="20"/>
              </w:rPr>
            </w:pPr>
          </w:p>
        </w:tc>
        <w:tc>
          <w:tcPr>
            <w:tcW w:w="3405" w:type="dxa"/>
            <w:vMerge/>
            <w:tcBorders>
              <w:top w:val="nil"/>
            </w:tcBorders>
          </w:tcPr>
          <w:p w14:paraId="1AB5369D" w14:textId="77777777" w:rsidR="004D752A" w:rsidRDefault="004D752A">
            <w:pPr>
              <w:rPr>
                <w:sz w:val="2"/>
                <w:szCs w:val="2"/>
              </w:rPr>
            </w:pPr>
          </w:p>
        </w:tc>
        <w:tc>
          <w:tcPr>
            <w:tcW w:w="3544" w:type="dxa"/>
            <w:vMerge/>
            <w:tcBorders>
              <w:top w:val="nil"/>
            </w:tcBorders>
          </w:tcPr>
          <w:p w14:paraId="34FCE998" w14:textId="77777777" w:rsidR="004D752A" w:rsidRDefault="004D752A">
            <w:pPr>
              <w:rPr>
                <w:sz w:val="2"/>
                <w:szCs w:val="2"/>
              </w:rPr>
            </w:pPr>
          </w:p>
        </w:tc>
        <w:tc>
          <w:tcPr>
            <w:tcW w:w="3405" w:type="dxa"/>
            <w:vMerge/>
            <w:tcBorders>
              <w:top w:val="nil"/>
            </w:tcBorders>
          </w:tcPr>
          <w:p w14:paraId="659A4DC6" w14:textId="77777777" w:rsidR="004D752A" w:rsidRDefault="004D752A">
            <w:pPr>
              <w:rPr>
                <w:sz w:val="2"/>
                <w:szCs w:val="2"/>
              </w:rPr>
            </w:pPr>
          </w:p>
        </w:tc>
      </w:tr>
      <w:tr w:rsidR="004D752A" w14:paraId="280A521C" w14:textId="77777777">
        <w:trPr>
          <w:trHeight w:val="921"/>
        </w:trPr>
        <w:tc>
          <w:tcPr>
            <w:tcW w:w="682" w:type="dxa"/>
          </w:tcPr>
          <w:p w14:paraId="70343C63" w14:textId="77777777" w:rsidR="004D752A" w:rsidRDefault="00000000">
            <w:pPr>
              <w:pStyle w:val="TableParagraph"/>
              <w:spacing w:line="225" w:lineRule="exact"/>
              <w:ind w:left="14"/>
              <w:jc w:val="center"/>
              <w:rPr>
                <w:sz w:val="20"/>
              </w:rPr>
            </w:pPr>
            <w:r>
              <w:rPr>
                <w:spacing w:val="-10"/>
                <w:sz w:val="20"/>
              </w:rPr>
              <w:t>7</w:t>
            </w:r>
          </w:p>
        </w:tc>
        <w:tc>
          <w:tcPr>
            <w:tcW w:w="2157" w:type="dxa"/>
          </w:tcPr>
          <w:p w14:paraId="1EFD96C8" w14:textId="77777777" w:rsidR="004D752A" w:rsidRDefault="00000000">
            <w:pPr>
              <w:pStyle w:val="TableParagraph"/>
              <w:spacing w:line="225" w:lineRule="exact"/>
              <w:ind w:left="109"/>
              <w:rPr>
                <w:sz w:val="20"/>
              </w:rPr>
            </w:pPr>
            <w:r>
              <w:rPr>
                <w:spacing w:val="-2"/>
                <w:sz w:val="20"/>
              </w:rPr>
              <w:t>Сутки</w:t>
            </w:r>
          </w:p>
        </w:tc>
        <w:tc>
          <w:tcPr>
            <w:tcW w:w="711" w:type="dxa"/>
          </w:tcPr>
          <w:p w14:paraId="018E3108"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46FBA020" w14:textId="77777777" w:rsidR="004D752A" w:rsidRDefault="004D752A">
            <w:pPr>
              <w:pStyle w:val="TableParagraph"/>
              <w:ind w:left="0"/>
              <w:rPr>
                <w:sz w:val="20"/>
              </w:rPr>
            </w:pPr>
          </w:p>
        </w:tc>
        <w:tc>
          <w:tcPr>
            <w:tcW w:w="3405" w:type="dxa"/>
          </w:tcPr>
          <w:p w14:paraId="3E3AC983" w14:textId="77777777" w:rsidR="004D752A" w:rsidRDefault="00000000">
            <w:pPr>
              <w:pStyle w:val="TableParagraph"/>
              <w:ind w:left="107"/>
              <w:rPr>
                <w:sz w:val="20"/>
              </w:rPr>
            </w:pPr>
            <w:r>
              <w:rPr>
                <w:sz w:val="20"/>
              </w:rPr>
              <w:t>Просмотр</w:t>
            </w:r>
            <w:r>
              <w:rPr>
                <w:spacing w:val="-13"/>
                <w:sz w:val="20"/>
              </w:rPr>
              <w:t xml:space="preserve"> </w:t>
            </w:r>
            <w:r>
              <w:rPr>
                <w:sz w:val="20"/>
              </w:rPr>
              <w:t>краткого</w:t>
            </w:r>
            <w:r>
              <w:rPr>
                <w:spacing w:val="-12"/>
                <w:sz w:val="20"/>
              </w:rPr>
              <w:t xml:space="preserve"> </w:t>
            </w:r>
            <w:r>
              <w:rPr>
                <w:sz w:val="20"/>
              </w:rPr>
              <w:t>видеосюжета</w:t>
            </w:r>
            <w:r>
              <w:rPr>
                <w:spacing w:val="-12"/>
                <w:sz w:val="20"/>
              </w:rPr>
              <w:t xml:space="preserve"> </w:t>
            </w:r>
            <w:r>
              <w:rPr>
                <w:sz w:val="20"/>
              </w:rPr>
              <w:t xml:space="preserve">о </w:t>
            </w:r>
            <w:r>
              <w:rPr>
                <w:spacing w:val="-2"/>
                <w:sz w:val="20"/>
              </w:rPr>
              <w:t>сутках</w:t>
            </w:r>
          </w:p>
          <w:p w14:paraId="70517C61" w14:textId="77777777" w:rsidR="004D752A" w:rsidRDefault="00000000">
            <w:pPr>
              <w:pStyle w:val="TableParagraph"/>
              <w:spacing w:line="230" w:lineRule="atLeast"/>
              <w:ind w:left="107" w:right="197"/>
              <w:rPr>
                <w:sz w:val="20"/>
              </w:rPr>
            </w:pPr>
            <w:r>
              <w:rPr>
                <w:sz w:val="20"/>
              </w:rPr>
              <w:t xml:space="preserve">Рассматривание схемы </w:t>
            </w:r>
            <w:r>
              <w:rPr>
                <w:spacing w:val="-2"/>
                <w:sz w:val="20"/>
              </w:rPr>
              <w:t>Рассматривание рисунка,</w:t>
            </w:r>
          </w:p>
        </w:tc>
        <w:tc>
          <w:tcPr>
            <w:tcW w:w="3544" w:type="dxa"/>
          </w:tcPr>
          <w:p w14:paraId="011D949F" w14:textId="77777777" w:rsidR="004D752A" w:rsidRDefault="00000000">
            <w:pPr>
              <w:pStyle w:val="TableParagraph"/>
              <w:ind w:left="106" w:right="195"/>
              <w:rPr>
                <w:sz w:val="20"/>
              </w:rPr>
            </w:pPr>
            <w:r>
              <w:rPr>
                <w:sz w:val="20"/>
              </w:rPr>
              <w:t>Просматривают</w:t>
            </w:r>
            <w:r>
              <w:rPr>
                <w:spacing w:val="-13"/>
                <w:sz w:val="20"/>
              </w:rPr>
              <w:t xml:space="preserve"> </w:t>
            </w:r>
            <w:r>
              <w:rPr>
                <w:sz w:val="20"/>
              </w:rPr>
              <w:t>краткий</w:t>
            </w:r>
            <w:r>
              <w:rPr>
                <w:spacing w:val="-12"/>
                <w:sz w:val="20"/>
              </w:rPr>
              <w:t xml:space="preserve"> </w:t>
            </w:r>
            <w:r>
              <w:rPr>
                <w:sz w:val="20"/>
              </w:rPr>
              <w:t>видеосюжет о сутках</w:t>
            </w:r>
          </w:p>
          <w:p w14:paraId="66DB4325" w14:textId="77777777" w:rsidR="004D752A" w:rsidRDefault="00000000">
            <w:pPr>
              <w:pStyle w:val="TableParagraph"/>
              <w:spacing w:line="230" w:lineRule="atLeast"/>
              <w:ind w:left="106" w:right="800"/>
              <w:rPr>
                <w:sz w:val="20"/>
              </w:rPr>
            </w:pPr>
            <w:r>
              <w:rPr>
                <w:sz w:val="20"/>
              </w:rPr>
              <w:t>Рассматривают рисунок Прослушивают</w:t>
            </w:r>
            <w:r>
              <w:rPr>
                <w:spacing w:val="-13"/>
                <w:sz w:val="20"/>
              </w:rPr>
              <w:t xml:space="preserve"> </w:t>
            </w:r>
            <w:r>
              <w:rPr>
                <w:sz w:val="20"/>
              </w:rPr>
              <w:t>стихотворение</w:t>
            </w:r>
          </w:p>
        </w:tc>
        <w:tc>
          <w:tcPr>
            <w:tcW w:w="3405" w:type="dxa"/>
          </w:tcPr>
          <w:p w14:paraId="04ABC2CE" w14:textId="77777777" w:rsidR="004D752A" w:rsidRDefault="00000000">
            <w:pPr>
              <w:pStyle w:val="TableParagraph"/>
              <w:ind w:left="106" w:right="1184"/>
              <w:rPr>
                <w:sz w:val="20"/>
              </w:rPr>
            </w:pPr>
            <w:r>
              <w:rPr>
                <w:sz w:val="20"/>
              </w:rPr>
              <w:t>Просматривают</w:t>
            </w:r>
            <w:r>
              <w:rPr>
                <w:spacing w:val="-13"/>
                <w:sz w:val="20"/>
              </w:rPr>
              <w:t xml:space="preserve"> </w:t>
            </w:r>
            <w:r>
              <w:rPr>
                <w:sz w:val="20"/>
              </w:rPr>
              <w:t>краткий видеосюжет о сутках</w:t>
            </w:r>
          </w:p>
          <w:p w14:paraId="4C5D080A" w14:textId="77777777" w:rsidR="004D752A" w:rsidRDefault="00000000">
            <w:pPr>
              <w:pStyle w:val="TableParagraph"/>
              <w:spacing w:line="230" w:lineRule="atLeast"/>
              <w:ind w:left="106"/>
              <w:rPr>
                <w:sz w:val="20"/>
              </w:rPr>
            </w:pPr>
            <w:r>
              <w:rPr>
                <w:sz w:val="20"/>
              </w:rPr>
              <w:t>Отвечают</w:t>
            </w:r>
            <w:r>
              <w:rPr>
                <w:spacing w:val="-10"/>
                <w:sz w:val="20"/>
              </w:rPr>
              <w:t xml:space="preserve"> </w:t>
            </w:r>
            <w:r>
              <w:rPr>
                <w:sz w:val="20"/>
              </w:rPr>
              <w:t>на</w:t>
            </w:r>
            <w:r>
              <w:rPr>
                <w:spacing w:val="-7"/>
                <w:sz w:val="20"/>
              </w:rPr>
              <w:t xml:space="preserve"> </w:t>
            </w:r>
            <w:r>
              <w:rPr>
                <w:sz w:val="20"/>
              </w:rPr>
              <w:t>вопросы</w:t>
            </w:r>
            <w:r>
              <w:rPr>
                <w:spacing w:val="-10"/>
                <w:sz w:val="20"/>
              </w:rPr>
              <w:t xml:space="preserve"> </w:t>
            </w:r>
            <w:r>
              <w:rPr>
                <w:sz w:val="20"/>
              </w:rPr>
              <w:t>о</w:t>
            </w:r>
            <w:r>
              <w:rPr>
                <w:spacing w:val="-13"/>
                <w:sz w:val="20"/>
              </w:rPr>
              <w:t xml:space="preserve"> </w:t>
            </w:r>
            <w:r>
              <w:rPr>
                <w:sz w:val="20"/>
              </w:rPr>
              <w:t>взаимосвязи смены</w:t>
            </w:r>
            <w:r>
              <w:rPr>
                <w:spacing w:val="-7"/>
                <w:sz w:val="20"/>
              </w:rPr>
              <w:t xml:space="preserve"> </w:t>
            </w:r>
            <w:r>
              <w:rPr>
                <w:sz w:val="20"/>
              </w:rPr>
              <w:t>времени</w:t>
            </w:r>
            <w:r>
              <w:rPr>
                <w:spacing w:val="-7"/>
                <w:sz w:val="20"/>
              </w:rPr>
              <w:t xml:space="preserve"> </w:t>
            </w:r>
            <w:r>
              <w:rPr>
                <w:sz w:val="20"/>
              </w:rPr>
              <w:t>суток</w:t>
            </w:r>
            <w:r>
              <w:rPr>
                <w:spacing w:val="-7"/>
                <w:sz w:val="20"/>
              </w:rPr>
              <w:t xml:space="preserve"> </w:t>
            </w:r>
            <w:r>
              <w:rPr>
                <w:sz w:val="20"/>
              </w:rPr>
              <w:t>и</w:t>
            </w:r>
            <w:r>
              <w:rPr>
                <w:spacing w:val="-6"/>
                <w:sz w:val="20"/>
              </w:rPr>
              <w:t xml:space="preserve"> </w:t>
            </w:r>
            <w:r>
              <w:rPr>
                <w:spacing w:val="-2"/>
                <w:sz w:val="20"/>
              </w:rPr>
              <w:t>положением</w:t>
            </w:r>
          </w:p>
        </w:tc>
      </w:tr>
    </w:tbl>
    <w:p w14:paraId="2EFCB3EB" w14:textId="77777777" w:rsidR="004D752A" w:rsidRDefault="004D752A">
      <w:pPr>
        <w:pStyle w:val="TableParagraph"/>
        <w:spacing w:line="230" w:lineRule="atLeast"/>
        <w:rPr>
          <w:sz w:val="20"/>
        </w:rPr>
        <w:sectPr w:rsidR="004D752A">
          <w:type w:val="continuous"/>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157"/>
        <w:gridCol w:w="711"/>
        <w:gridCol w:w="1134"/>
        <w:gridCol w:w="3405"/>
        <w:gridCol w:w="3544"/>
        <w:gridCol w:w="3405"/>
      </w:tblGrid>
      <w:tr w:rsidR="004D752A" w14:paraId="361408F0" w14:textId="77777777">
        <w:trPr>
          <w:trHeight w:val="921"/>
        </w:trPr>
        <w:tc>
          <w:tcPr>
            <w:tcW w:w="682" w:type="dxa"/>
          </w:tcPr>
          <w:p w14:paraId="2F8F1D9B" w14:textId="77777777" w:rsidR="004D752A" w:rsidRDefault="004D752A">
            <w:pPr>
              <w:pStyle w:val="TableParagraph"/>
              <w:ind w:left="0"/>
              <w:rPr>
                <w:sz w:val="20"/>
              </w:rPr>
            </w:pPr>
          </w:p>
        </w:tc>
        <w:tc>
          <w:tcPr>
            <w:tcW w:w="2157" w:type="dxa"/>
          </w:tcPr>
          <w:p w14:paraId="206F97FB" w14:textId="77777777" w:rsidR="004D752A" w:rsidRDefault="004D752A">
            <w:pPr>
              <w:pStyle w:val="TableParagraph"/>
              <w:ind w:left="0"/>
              <w:rPr>
                <w:sz w:val="20"/>
              </w:rPr>
            </w:pPr>
          </w:p>
        </w:tc>
        <w:tc>
          <w:tcPr>
            <w:tcW w:w="711" w:type="dxa"/>
          </w:tcPr>
          <w:p w14:paraId="74263566" w14:textId="77777777" w:rsidR="004D752A" w:rsidRDefault="004D752A">
            <w:pPr>
              <w:pStyle w:val="TableParagraph"/>
              <w:ind w:left="0"/>
              <w:rPr>
                <w:sz w:val="20"/>
              </w:rPr>
            </w:pPr>
          </w:p>
        </w:tc>
        <w:tc>
          <w:tcPr>
            <w:tcW w:w="1134" w:type="dxa"/>
          </w:tcPr>
          <w:p w14:paraId="78DB7340" w14:textId="77777777" w:rsidR="004D752A" w:rsidRDefault="004D752A">
            <w:pPr>
              <w:pStyle w:val="TableParagraph"/>
              <w:ind w:left="0"/>
              <w:rPr>
                <w:sz w:val="20"/>
              </w:rPr>
            </w:pPr>
          </w:p>
        </w:tc>
        <w:tc>
          <w:tcPr>
            <w:tcW w:w="3405" w:type="dxa"/>
          </w:tcPr>
          <w:p w14:paraId="15E15F5B" w14:textId="77777777" w:rsidR="004D752A" w:rsidRDefault="00000000">
            <w:pPr>
              <w:pStyle w:val="TableParagraph"/>
              <w:ind w:left="107" w:right="456"/>
              <w:rPr>
                <w:sz w:val="20"/>
              </w:rPr>
            </w:pPr>
            <w:r>
              <w:rPr>
                <w:sz w:val="20"/>
              </w:rPr>
              <w:t xml:space="preserve">нахождение ошибок </w:t>
            </w:r>
            <w:r>
              <w:rPr>
                <w:spacing w:val="-2"/>
                <w:sz w:val="20"/>
              </w:rPr>
              <w:t xml:space="preserve">Прослушивание стихотворения </w:t>
            </w:r>
            <w:r>
              <w:rPr>
                <w:sz w:val="20"/>
              </w:rPr>
              <w:t>Ответы на вопросы</w:t>
            </w:r>
          </w:p>
        </w:tc>
        <w:tc>
          <w:tcPr>
            <w:tcW w:w="3544" w:type="dxa"/>
          </w:tcPr>
          <w:p w14:paraId="0213D857" w14:textId="77777777" w:rsidR="004D752A" w:rsidRDefault="00000000">
            <w:pPr>
              <w:pStyle w:val="TableParagraph"/>
              <w:spacing w:line="225" w:lineRule="exact"/>
              <w:ind w:left="106"/>
              <w:rPr>
                <w:sz w:val="20"/>
              </w:rPr>
            </w:pPr>
            <w:r>
              <w:rPr>
                <w:sz w:val="20"/>
              </w:rPr>
              <w:t>Отвечают</w:t>
            </w:r>
            <w:r>
              <w:rPr>
                <w:spacing w:val="-5"/>
                <w:sz w:val="20"/>
              </w:rPr>
              <w:t xml:space="preserve"> </w:t>
            </w:r>
            <w:r>
              <w:rPr>
                <w:sz w:val="20"/>
              </w:rPr>
              <w:t>на</w:t>
            </w:r>
            <w:r>
              <w:rPr>
                <w:spacing w:val="-2"/>
                <w:sz w:val="20"/>
              </w:rPr>
              <w:t xml:space="preserve"> вопросы</w:t>
            </w:r>
          </w:p>
        </w:tc>
        <w:tc>
          <w:tcPr>
            <w:tcW w:w="3405" w:type="dxa"/>
          </w:tcPr>
          <w:p w14:paraId="4E5F3083" w14:textId="77777777" w:rsidR="004D752A" w:rsidRDefault="00000000">
            <w:pPr>
              <w:pStyle w:val="TableParagraph"/>
              <w:spacing w:line="225" w:lineRule="exact"/>
              <w:ind w:left="106"/>
              <w:rPr>
                <w:sz w:val="20"/>
              </w:rPr>
            </w:pPr>
            <w:r>
              <w:rPr>
                <w:spacing w:val="-2"/>
                <w:sz w:val="20"/>
              </w:rPr>
              <w:t>Солнца</w:t>
            </w:r>
          </w:p>
          <w:p w14:paraId="34D4E031" w14:textId="77777777" w:rsidR="004D752A" w:rsidRDefault="00000000">
            <w:pPr>
              <w:pStyle w:val="TableParagraph"/>
              <w:ind w:left="106" w:right="197"/>
              <w:rPr>
                <w:sz w:val="20"/>
              </w:rPr>
            </w:pPr>
            <w:r>
              <w:rPr>
                <w:sz w:val="20"/>
              </w:rPr>
              <w:t>Рассматривают</w:t>
            </w:r>
            <w:r>
              <w:rPr>
                <w:spacing w:val="-13"/>
                <w:sz w:val="20"/>
              </w:rPr>
              <w:t xml:space="preserve"> </w:t>
            </w:r>
            <w:r>
              <w:rPr>
                <w:sz w:val="20"/>
              </w:rPr>
              <w:t>схемы,</w:t>
            </w:r>
            <w:r>
              <w:rPr>
                <w:spacing w:val="-12"/>
                <w:sz w:val="20"/>
              </w:rPr>
              <w:t xml:space="preserve"> </w:t>
            </w:r>
            <w:r>
              <w:rPr>
                <w:sz w:val="20"/>
              </w:rPr>
              <w:t xml:space="preserve">находят </w:t>
            </w:r>
            <w:r>
              <w:rPr>
                <w:spacing w:val="-2"/>
                <w:sz w:val="20"/>
              </w:rPr>
              <w:t>ошибки</w:t>
            </w:r>
          </w:p>
          <w:p w14:paraId="65A99708" w14:textId="77777777" w:rsidR="004D752A" w:rsidRDefault="00000000">
            <w:pPr>
              <w:pStyle w:val="TableParagraph"/>
              <w:spacing w:before="1" w:line="215" w:lineRule="exact"/>
              <w:ind w:left="106"/>
              <w:rPr>
                <w:sz w:val="20"/>
              </w:rPr>
            </w:pPr>
            <w:r>
              <w:rPr>
                <w:spacing w:val="-2"/>
                <w:sz w:val="20"/>
              </w:rPr>
              <w:t>Прослушивают</w:t>
            </w:r>
            <w:r>
              <w:rPr>
                <w:spacing w:val="8"/>
                <w:sz w:val="20"/>
              </w:rPr>
              <w:t xml:space="preserve"> </w:t>
            </w:r>
            <w:r>
              <w:rPr>
                <w:spacing w:val="-2"/>
                <w:sz w:val="20"/>
              </w:rPr>
              <w:t>стихотворение</w:t>
            </w:r>
          </w:p>
        </w:tc>
      </w:tr>
      <w:tr w:rsidR="004D752A" w14:paraId="75EEF457" w14:textId="77777777">
        <w:trPr>
          <w:trHeight w:val="691"/>
        </w:trPr>
        <w:tc>
          <w:tcPr>
            <w:tcW w:w="682" w:type="dxa"/>
          </w:tcPr>
          <w:p w14:paraId="39A7C2C5" w14:textId="77777777" w:rsidR="004D752A" w:rsidRDefault="00000000">
            <w:pPr>
              <w:pStyle w:val="TableParagraph"/>
              <w:spacing w:line="225" w:lineRule="exact"/>
              <w:ind w:left="14"/>
              <w:jc w:val="center"/>
              <w:rPr>
                <w:sz w:val="20"/>
              </w:rPr>
            </w:pPr>
            <w:r>
              <w:rPr>
                <w:spacing w:val="-10"/>
                <w:sz w:val="20"/>
              </w:rPr>
              <w:t>8</w:t>
            </w:r>
          </w:p>
        </w:tc>
        <w:tc>
          <w:tcPr>
            <w:tcW w:w="2157" w:type="dxa"/>
          </w:tcPr>
          <w:p w14:paraId="73E7C266" w14:textId="77777777" w:rsidR="004D752A" w:rsidRDefault="00000000">
            <w:pPr>
              <w:pStyle w:val="TableParagraph"/>
              <w:spacing w:line="225" w:lineRule="exact"/>
              <w:ind w:left="109"/>
              <w:rPr>
                <w:sz w:val="20"/>
              </w:rPr>
            </w:pPr>
            <w:r>
              <w:rPr>
                <w:spacing w:val="-2"/>
                <w:sz w:val="20"/>
              </w:rPr>
              <w:t>Сутки</w:t>
            </w:r>
          </w:p>
          <w:p w14:paraId="1D19C429" w14:textId="77777777" w:rsidR="004D752A" w:rsidRDefault="00000000">
            <w:pPr>
              <w:pStyle w:val="TableParagraph"/>
              <w:spacing w:line="230" w:lineRule="atLeast"/>
              <w:ind w:left="109" w:right="253"/>
              <w:rPr>
                <w:sz w:val="20"/>
              </w:rPr>
            </w:pPr>
            <w:r>
              <w:rPr>
                <w:sz w:val="20"/>
              </w:rPr>
              <w:t>Занятие</w:t>
            </w:r>
            <w:r>
              <w:rPr>
                <w:spacing w:val="-13"/>
                <w:sz w:val="20"/>
              </w:rPr>
              <w:t xml:space="preserve"> </w:t>
            </w:r>
            <w:r>
              <w:rPr>
                <w:sz w:val="20"/>
              </w:rPr>
              <w:t>людей</w:t>
            </w:r>
            <w:r>
              <w:rPr>
                <w:spacing w:val="-12"/>
                <w:sz w:val="20"/>
              </w:rPr>
              <w:t xml:space="preserve"> </w:t>
            </w:r>
            <w:r>
              <w:rPr>
                <w:sz w:val="20"/>
              </w:rPr>
              <w:t>в течение суток</w:t>
            </w:r>
          </w:p>
        </w:tc>
        <w:tc>
          <w:tcPr>
            <w:tcW w:w="711" w:type="dxa"/>
          </w:tcPr>
          <w:p w14:paraId="00870B2D"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57C46C40" w14:textId="77777777" w:rsidR="004D752A" w:rsidRDefault="004D752A">
            <w:pPr>
              <w:pStyle w:val="TableParagraph"/>
              <w:ind w:left="0"/>
              <w:rPr>
                <w:sz w:val="20"/>
              </w:rPr>
            </w:pPr>
          </w:p>
        </w:tc>
        <w:tc>
          <w:tcPr>
            <w:tcW w:w="3405" w:type="dxa"/>
            <w:vMerge w:val="restart"/>
          </w:tcPr>
          <w:p w14:paraId="2579C837" w14:textId="77777777" w:rsidR="004D752A" w:rsidRDefault="00000000">
            <w:pPr>
              <w:pStyle w:val="TableParagraph"/>
              <w:ind w:left="107" w:right="116"/>
              <w:rPr>
                <w:sz w:val="20"/>
              </w:rPr>
            </w:pPr>
            <w:r>
              <w:rPr>
                <w:sz w:val="20"/>
              </w:rPr>
              <w:t>Рассматривание схемы Ознакомление с информацией о занятиях людей в течение суток Различение</w:t>
            </w:r>
            <w:r>
              <w:rPr>
                <w:spacing w:val="-13"/>
                <w:sz w:val="20"/>
              </w:rPr>
              <w:t xml:space="preserve"> </w:t>
            </w:r>
            <w:r>
              <w:rPr>
                <w:sz w:val="20"/>
              </w:rPr>
              <w:t>частей</w:t>
            </w:r>
            <w:r>
              <w:rPr>
                <w:spacing w:val="-12"/>
                <w:sz w:val="20"/>
              </w:rPr>
              <w:t xml:space="preserve"> </w:t>
            </w:r>
            <w:r>
              <w:rPr>
                <w:sz w:val="20"/>
              </w:rPr>
              <w:t>суток:</w:t>
            </w:r>
            <w:r>
              <w:rPr>
                <w:spacing w:val="-8"/>
                <w:sz w:val="20"/>
              </w:rPr>
              <w:t xml:space="preserve"> </w:t>
            </w:r>
            <w:r>
              <w:rPr>
                <w:sz w:val="20"/>
              </w:rPr>
              <w:t>утро,</w:t>
            </w:r>
            <w:r>
              <w:rPr>
                <w:spacing w:val="-10"/>
                <w:sz w:val="20"/>
              </w:rPr>
              <w:t xml:space="preserve"> </w:t>
            </w:r>
            <w:r>
              <w:rPr>
                <w:sz w:val="20"/>
              </w:rPr>
              <w:t>день, вечер, ночь</w:t>
            </w:r>
          </w:p>
          <w:p w14:paraId="4C02B9AD" w14:textId="77777777" w:rsidR="004D752A" w:rsidRDefault="00000000">
            <w:pPr>
              <w:pStyle w:val="TableParagraph"/>
              <w:ind w:left="107" w:right="197"/>
              <w:rPr>
                <w:sz w:val="20"/>
              </w:rPr>
            </w:pPr>
            <w:r>
              <w:rPr>
                <w:sz w:val="20"/>
              </w:rPr>
              <w:t>Составление</w:t>
            </w:r>
            <w:r>
              <w:rPr>
                <w:spacing w:val="-13"/>
                <w:sz w:val="20"/>
              </w:rPr>
              <w:t xml:space="preserve"> </w:t>
            </w:r>
            <w:r>
              <w:rPr>
                <w:sz w:val="20"/>
              </w:rPr>
              <w:t>короткого</w:t>
            </w:r>
            <w:r>
              <w:rPr>
                <w:spacing w:val="-12"/>
                <w:sz w:val="20"/>
              </w:rPr>
              <w:t xml:space="preserve"> </w:t>
            </w:r>
            <w:r>
              <w:rPr>
                <w:sz w:val="20"/>
              </w:rPr>
              <w:t>рассказа</w:t>
            </w:r>
            <w:r>
              <w:rPr>
                <w:spacing w:val="-10"/>
                <w:sz w:val="20"/>
              </w:rPr>
              <w:t xml:space="preserve"> </w:t>
            </w:r>
            <w:r>
              <w:rPr>
                <w:sz w:val="20"/>
              </w:rPr>
              <w:t xml:space="preserve">о деятельности в различное время </w:t>
            </w:r>
            <w:r>
              <w:rPr>
                <w:spacing w:val="-2"/>
                <w:sz w:val="20"/>
              </w:rPr>
              <w:t>суток</w:t>
            </w:r>
          </w:p>
          <w:p w14:paraId="1F99F791" w14:textId="77777777" w:rsidR="004D752A" w:rsidRDefault="00000000">
            <w:pPr>
              <w:pStyle w:val="TableParagraph"/>
              <w:ind w:left="107"/>
              <w:rPr>
                <w:sz w:val="20"/>
              </w:rPr>
            </w:pPr>
            <w:r>
              <w:rPr>
                <w:sz w:val="20"/>
              </w:rPr>
              <w:t>Составление</w:t>
            </w:r>
            <w:r>
              <w:rPr>
                <w:spacing w:val="-13"/>
                <w:sz w:val="20"/>
              </w:rPr>
              <w:t xml:space="preserve"> </w:t>
            </w:r>
            <w:r>
              <w:rPr>
                <w:sz w:val="20"/>
              </w:rPr>
              <w:t>расписания</w:t>
            </w:r>
            <w:r>
              <w:rPr>
                <w:spacing w:val="-12"/>
                <w:sz w:val="20"/>
              </w:rPr>
              <w:t xml:space="preserve"> </w:t>
            </w:r>
            <w:r>
              <w:rPr>
                <w:sz w:val="20"/>
              </w:rPr>
              <w:t>уроков</w:t>
            </w:r>
            <w:r>
              <w:rPr>
                <w:spacing w:val="-13"/>
                <w:sz w:val="20"/>
              </w:rPr>
              <w:t xml:space="preserve"> </w:t>
            </w:r>
            <w:r>
              <w:rPr>
                <w:sz w:val="20"/>
              </w:rPr>
              <w:t xml:space="preserve">по </w:t>
            </w:r>
            <w:r>
              <w:rPr>
                <w:spacing w:val="-2"/>
                <w:sz w:val="20"/>
              </w:rPr>
              <w:t>рисунку</w:t>
            </w:r>
          </w:p>
          <w:p w14:paraId="70BB47B8" w14:textId="77777777" w:rsidR="004D752A" w:rsidRDefault="00000000">
            <w:pPr>
              <w:pStyle w:val="TableParagraph"/>
              <w:spacing w:line="215" w:lineRule="exact"/>
              <w:ind w:left="107"/>
              <w:rPr>
                <w:sz w:val="20"/>
              </w:rPr>
            </w:pPr>
            <w:r>
              <w:rPr>
                <w:sz w:val="20"/>
              </w:rPr>
              <w:t>Изображение</w:t>
            </w:r>
            <w:r>
              <w:rPr>
                <w:spacing w:val="-13"/>
                <w:sz w:val="20"/>
              </w:rPr>
              <w:t xml:space="preserve"> </w:t>
            </w:r>
            <w:r>
              <w:rPr>
                <w:sz w:val="20"/>
              </w:rPr>
              <w:t>рисунка</w:t>
            </w:r>
            <w:r>
              <w:rPr>
                <w:spacing w:val="-8"/>
                <w:sz w:val="20"/>
              </w:rPr>
              <w:t xml:space="preserve"> </w:t>
            </w:r>
            <w:r>
              <w:rPr>
                <w:spacing w:val="-4"/>
                <w:sz w:val="20"/>
              </w:rPr>
              <w:t>урока</w:t>
            </w:r>
          </w:p>
        </w:tc>
        <w:tc>
          <w:tcPr>
            <w:tcW w:w="3544" w:type="dxa"/>
            <w:vMerge w:val="restart"/>
          </w:tcPr>
          <w:p w14:paraId="5BBB5A13" w14:textId="77777777" w:rsidR="004D752A" w:rsidRDefault="00000000">
            <w:pPr>
              <w:pStyle w:val="TableParagraph"/>
              <w:ind w:left="106" w:right="669"/>
              <w:rPr>
                <w:sz w:val="20"/>
              </w:rPr>
            </w:pPr>
            <w:r>
              <w:rPr>
                <w:sz w:val="20"/>
              </w:rPr>
              <w:t>Рассматривают схему Прослушивают информацию о занятиях</w:t>
            </w:r>
            <w:r>
              <w:rPr>
                <w:spacing w:val="-10"/>
                <w:sz w:val="20"/>
              </w:rPr>
              <w:t xml:space="preserve"> </w:t>
            </w:r>
            <w:r>
              <w:rPr>
                <w:sz w:val="20"/>
              </w:rPr>
              <w:t>людей</w:t>
            </w:r>
            <w:r>
              <w:rPr>
                <w:spacing w:val="-12"/>
                <w:sz w:val="20"/>
              </w:rPr>
              <w:t xml:space="preserve"> </w:t>
            </w:r>
            <w:r>
              <w:rPr>
                <w:sz w:val="20"/>
              </w:rPr>
              <w:t>в</w:t>
            </w:r>
            <w:r>
              <w:rPr>
                <w:spacing w:val="-9"/>
                <w:sz w:val="20"/>
              </w:rPr>
              <w:t xml:space="preserve"> </w:t>
            </w:r>
            <w:r>
              <w:rPr>
                <w:sz w:val="20"/>
              </w:rPr>
              <w:t>течение</w:t>
            </w:r>
            <w:r>
              <w:rPr>
                <w:spacing w:val="-12"/>
                <w:sz w:val="20"/>
              </w:rPr>
              <w:t xml:space="preserve"> </w:t>
            </w:r>
            <w:r>
              <w:rPr>
                <w:sz w:val="20"/>
              </w:rPr>
              <w:t>суток Различают части суток по фотографиям и иллюстрациям Изображают рисунок</w:t>
            </w:r>
          </w:p>
          <w:p w14:paraId="3D7B6B09" w14:textId="77777777" w:rsidR="004D752A" w:rsidRDefault="00000000">
            <w:pPr>
              <w:pStyle w:val="TableParagraph"/>
              <w:spacing w:line="229" w:lineRule="exact"/>
              <w:ind w:left="106"/>
              <w:rPr>
                <w:sz w:val="20"/>
              </w:rPr>
            </w:pPr>
            <w:r>
              <w:rPr>
                <w:sz w:val="20"/>
              </w:rPr>
              <w:t>Отвечают</w:t>
            </w:r>
            <w:r>
              <w:rPr>
                <w:spacing w:val="-5"/>
                <w:sz w:val="20"/>
              </w:rPr>
              <w:t xml:space="preserve"> </w:t>
            </w:r>
            <w:r>
              <w:rPr>
                <w:sz w:val="20"/>
              </w:rPr>
              <w:t>на</w:t>
            </w:r>
            <w:r>
              <w:rPr>
                <w:spacing w:val="-2"/>
                <w:sz w:val="20"/>
              </w:rPr>
              <w:t xml:space="preserve"> вопросы</w:t>
            </w:r>
          </w:p>
        </w:tc>
        <w:tc>
          <w:tcPr>
            <w:tcW w:w="3405" w:type="dxa"/>
            <w:vMerge w:val="restart"/>
          </w:tcPr>
          <w:p w14:paraId="42C613D5" w14:textId="77777777" w:rsidR="004D752A" w:rsidRDefault="00000000">
            <w:pPr>
              <w:pStyle w:val="TableParagraph"/>
              <w:ind w:left="106" w:right="197"/>
              <w:rPr>
                <w:sz w:val="20"/>
              </w:rPr>
            </w:pPr>
            <w:r>
              <w:rPr>
                <w:sz w:val="20"/>
              </w:rPr>
              <w:t>Рассматривают схему Прослушивают</w:t>
            </w:r>
            <w:r>
              <w:rPr>
                <w:spacing w:val="-13"/>
                <w:sz w:val="20"/>
              </w:rPr>
              <w:t xml:space="preserve"> </w:t>
            </w:r>
            <w:r>
              <w:rPr>
                <w:sz w:val="20"/>
              </w:rPr>
              <w:t>информацию</w:t>
            </w:r>
            <w:r>
              <w:rPr>
                <w:spacing w:val="-12"/>
                <w:sz w:val="20"/>
              </w:rPr>
              <w:t xml:space="preserve"> </w:t>
            </w:r>
            <w:r>
              <w:rPr>
                <w:sz w:val="20"/>
              </w:rPr>
              <w:t>о взаимосвязи занятий людей и времени суток</w:t>
            </w:r>
          </w:p>
          <w:p w14:paraId="43F3AADF" w14:textId="77777777" w:rsidR="004D752A" w:rsidRDefault="00000000">
            <w:pPr>
              <w:pStyle w:val="TableParagraph"/>
              <w:ind w:left="106" w:right="307"/>
              <w:rPr>
                <w:sz w:val="20"/>
              </w:rPr>
            </w:pPr>
            <w:r>
              <w:rPr>
                <w:sz w:val="20"/>
              </w:rPr>
              <w:t>Различают части суток в естественных условиях Составляют короткий рассказ Составляют</w:t>
            </w:r>
            <w:r>
              <w:rPr>
                <w:spacing w:val="-13"/>
                <w:sz w:val="20"/>
              </w:rPr>
              <w:t xml:space="preserve"> </w:t>
            </w:r>
            <w:r>
              <w:rPr>
                <w:sz w:val="20"/>
              </w:rPr>
              <w:t>расписание</w:t>
            </w:r>
            <w:r>
              <w:rPr>
                <w:spacing w:val="-12"/>
                <w:sz w:val="20"/>
              </w:rPr>
              <w:t xml:space="preserve"> </w:t>
            </w:r>
            <w:r>
              <w:rPr>
                <w:sz w:val="20"/>
              </w:rPr>
              <w:t>уроков</w:t>
            </w:r>
            <w:r>
              <w:rPr>
                <w:spacing w:val="-13"/>
                <w:sz w:val="20"/>
              </w:rPr>
              <w:t xml:space="preserve"> </w:t>
            </w:r>
            <w:r>
              <w:rPr>
                <w:sz w:val="20"/>
              </w:rPr>
              <w:t xml:space="preserve">по </w:t>
            </w:r>
            <w:r>
              <w:rPr>
                <w:spacing w:val="-2"/>
                <w:sz w:val="20"/>
              </w:rPr>
              <w:t>рисунку</w:t>
            </w:r>
          </w:p>
        </w:tc>
      </w:tr>
      <w:tr w:rsidR="004D752A" w14:paraId="55D920A4" w14:textId="77777777">
        <w:trPr>
          <w:trHeight w:val="1828"/>
        </w:trPr>
        <w:tc>
          <w:tcPr>
            <w:tcW w:w="682" w:type="dxa"/>
          </w:tcPr>
          <w:p w14:paraId="6B20AACF" w14:textId="77777777" w:rsidR="004D752A" w:rsidRDefault="00000000">
            <w:pPr>
              <w:pStyle w:val="TableParagraph"/>
              <w:spacing w:line="225" w:lineRule="exact"/>
              <w:ind w:left="14"/>
              <w:jc w:val="center"/>
              <w:rPr>
                <w:sz w:val="20"/>
              </w:rPr>
            </w:pPr>
            <w:r>
              <w:rPr>
                <w:spacing w:val="-10"/>
                <w:sz w:val="20"/>
              </w:rPr>
              <w:t>9</w:t>
            </w:r>
          </w:p>
        </w:tc>
        <w:tc>
          <w:tcPr>
            <w:tcW w:w="2157" w:type="dxa"/>
          </w:tcPr>
          <w:p w14:paraId="5F45B51E" w14:textId="77777777" w:rsidR="004D752A" w:rsidRDefault="00000000">
            <w:pPr>
              <w:pStyle w:val="TableParagraph"/>
              <w:spacing w:line="225" w:lineRule="exact"/>
              <w:ind w:left="109"/>
              <w:rPr>
                <w:sz w:val="20"/>
              </w:rPr>
            </w:pPr>
            <w:r>
              <w:rPr>
                <w:spacing w:val="-2"/>
                <w:sz w:val="20"/>
              </w:rPr>
              <w:t>Сутки</w:t>
            </w:r>
          </w:p>
          <w:p w14:paraId="10422BB9" w14:textId="77777777" w:rsidR="004D752A" w:rsidRDefault="00000000">
            <w:pPr>
              <w:pStyle w:val="TableParagraph"/>
              <w:ind w:left="109" w:right="253"/>
              <w:rPr>
                <w:sz w:val="20"/>
              </w:rPr>
            </w:pPr>
            <w:r>
              <w:rPr>
                <w:sz w:val="20"/>
              </w:rPr>
              <w:t>Занятие</w:t>
            </w:r>
            <w:r>
              <w:rPr>
                <w:spacing w:val="-13"/>
                <w:sz w:val="20"/>
              </w:rPr>
              <w:t xml:space="preserve"> </w:t>
            </w:r>
            <w:r>
              <w:rPr>
                <w:sz w:val="20"/>
              </w:rPr>
              <w:t>людей</w:t>
            </w:r>
            <w:r>
              <w:rPr>
                <w:spacing w:val="-12"/>
                <w:sz w:val="20"/>
              </w:rPr>
              <w:t xml:space="preserve"> </w:t>
            </w:r>
            <w:r>
              <w:rPr>
                <w:sz w:val="20"/>
              </w:rPr>
              <w:t>в течение суток</w:t>
            </w:r>
          </w:p>
        </w:tc>
        <w:tc>
          <w:tcPr>
            <w:tcW w:w="711" w:type="dxa"/>
          </w:tcPr>
          <w:p w14:paraId="55941A4B"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2DC19107" w14:textId="77777777" w:rsidR="004D752A" w:rsidRDefault="004D752A">
            <w:pPr>
              <w:pStyle w:val="TableParagraph"/>
              <w:ind w:left="0"/>
              <w:rPr>
                <w:sz w:val="20"/>
              </w:rPr>
            </w:pPr>
          </w:p>
        </w:tc>
        <w:tc>
          <w:tcPr>
            <w:tcW w:w="3405" w:type="dxa"/>
            <w:vMerge/>
            <w:tcBorders>
              <w:top w:val="nil"/>
            </w:tcBorders>
          </w:tcPr>
          <w:p w14:paraId="75E594F4" w14:textId="77777777" w:rsidR="004D752A" w:rsidRDefault="004D752A">
            <w:pPr>
              <w:rPr>
                <w:sz w:val="2"/>
                <w:szCs w:val="2"/>
              </w:rPr>
            </w:pPr>
          </w:p>
        </w:tc>
        <w:tc>
          <w:tcPr>
            <w:tcW w:w="3544" w:type="dxa"/>
            <w:vMerge/>
            <w:tcBorders>
              <w:top w:val="nil"/>
            </w:tcBorders>
          </w:tcPr>
          <w:p w14:paraId="03904590" w14:textId="77777777" w:rsidR="004D752A" w:rsidRDefault="004D752A">
            <w:pPr>
              <w:rPr>
                <w:sz w:val="2"/>
                <w:szCs w:val="2"/>
              </w:rPr>
            </w:pPr>
          </w:p>
        </w:tc>
        <w:tc>
          <w:tcPr>
            <w:tcW w:w="3405" w:type="dxa"/>
            <w:vMerge/>
            <w:tcBorders>
              <w:top w:val="nil"/>
            </w:tcBorders>
          </w:tcPr>
          <w:p w14:paraId="50C94E99" w14:textId="77777777" w:rsidR="004D752A" w:rsidRDefault="004D752A">
            <w:pPr>
              <w:rPr>
                <w:sz w:val="2"/>
                <w:szCs w:val="2"/>
              </w:rPr>
            </w:pPr>
          </w:p>
        </w:tc>
      </w:tr>
      <w:tr w:rsidR="004D752A" w14:paraId="59823ED7" w14:textId="77777777">
        <w:trPr>
          <w:trHeight w:val="1839"/>
        </w:trPr>
        <w:tc>
          <w:tcPr>
            <w:tcW w:w="682" w:type="dxa"/>
          </w:tcPr>
          <w:p w14:paraId="05C62459" w14:textId="77777777" w:rsidR="004D752A" w:rsidRDefault="00000000">
            <w:pPr>
              <w:pStyle w:val="TableParagraph"/>
              <w:spacing w:line="225" w:lineRule="exact"/>
              <w:ind w:left="14" w:right="5"/>
              <w:jc w:val="center"/>
              <w:rPr>
                <w:sz w:val="20"/>
              </w:rPr>
            </w:pPr>
            <w:r>
              <w:rPr>
                <w:spacing w:val="-5"/>
                <w:sz w:val="20"/>
              </w:rPr>
              <w:t>10</w:t>
            </w:r>
          </w:p>
        </w:tc>
        <w:tc>
          <w:tcPr>
            <w:tcW w:w="2157" w:type="dxa"/>
          </w:tcPr>
          <w:p w14:paraId="1D6D2BF9" w14:textId="77777777" w:rsidR="004D752A" w:rsidRDefault="00000000">
            <w:pPr>
              <w:pStyle w:val="TableParagraph"/>
              <w:ind w:left="109"/>
              <w:rPr>
                <w:sz w:val="20"/>
              </w:rPr>
            </w:pPr>
            <w:r>
              <w:rPr>
                <w:sz w:val="20"/>
              </w:rPr>
              <w:t>Значение</w:t>
            </w:r>
            <w:r>
              <w:rPr>
                <w:spacing w:val="-13"/>
                <w:sz w:val="20"/>
              </w:rPr>
              <w:t xml:space="preserve"> </w:t>
            </w:r>
            <w:r>
              <w:rPr>
                <w:sz w:val="20"/>
              </w:rPr>
              <w:t>Солнца</w:t>
            </w:r>
            <w:r>
              <w:rPr>
                <w:spacing w:val="-12"/>
                <w:sz w:val="20"/>
              </w:rPr>
              <w:t xml:space="preserve"> </w:t>
            </w:r>
            <w:r>
              <w:rPr>
                <w:sz w:val="20"/>
              </w:rPr>
              <w:t>в жизни человека</w:t>
            </w:r>
          </w:p>
        </w:tc>
        <w:tc>
          <w:tcPr>
            <w:tcW w:w="711" w:type="dxa"/>
          </w:tcPr>
          <w:p w14:paraId="003CA76F"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31EFF4BD" w14:textId="77777777" w:rsidR="004D752A" w:rsidRDefault="004D752A">
            <w:pPr>
              <w:pStyle w:val="TableParagraph"/>
              <w:ind w:left="0"/>
              <w:rPr>
                <w:sz w:val="20"/>
              </w:rPr>
            </w:pPr>
          </w:p>
        </w:tc>
        <w:tc>
          <w:tcPr>
            <w:tcW w:w="3405" w:type="dxa"/>
          </w:tcPr>
          <w:p w14:paraId="5D8CBEF7" w14:textId="77777777" w:rsidR="004D752A" w:rsidRDefault="00000000">
            <w:pPr>
              <w:pStyle w:val="TableParagraph"/>
              <w:ind w:left="107"/>
              <w:rPr>
                <w:sz w:val="20"/>
              </w:rPr>
            </w:pPr>
            <w:r>
              <w:rPr>
                <w:sz w:val="20"/>
              </w:rPr>
              <w:t>Просмотр</w:t>
            </w:r>
            <w:r>
              <w:rPr>
                <w:spacing w:val="-13"/>
                <w:sz w:val="20"/>
              </w:rPr>
              <w:t xml:space="preserve"> </w:t>
            </w:r>
            <w:r>
              <w:rPr>
                <w:sz w:val="20"/>
              </w:rPr>
              <w:t>видеосюжета</w:t>
            </w:r>
            <w:r>
              <w:rPr>
                <w:spacing w:val="-12"/>
                <w:sz w:val="20"/>
              </w:rPr>
              <w:t xml:space="preserve"> </w:t>
            </w:r>
            <w:r>
              <w:rPr>
                <w:sz w:val="20"/>
              </w:rPr>
              <w:t>о</w:t>
            </w:r>
            <w:r>
              <w:rPr>
                <w:spacing w:val="-13"/>
                <w:sz w:val="20"/>
              </w:rPr>
              <w:t xml:space="preserve"> </w:t>
            </w:r>
            <w:r>
              <w:rPr>
                <w:sz w:val="20"/>
              </w:rPr>
              <w:t>значении Солнца в жизни человека Рассматривание картинки Отгадывание загадок</w:t>
            </w:r>
          </w:p>
          <w:p w14:paraId="7B86FCD1" w14:textId="77777777" w:rsidR="004D752A" w:rsidRDefault="00000000">
            <w:pPr>
              <w:pStyle w:val="TableParagraph"/>
              <w:spacing w:line="237" w:lineRule="auto"/>
              <w:ind w:left="107"/>
              <w:rPr>
                <w:sz w:val="20"/>
              </w:rPr>
            </w:pPr>
            <w:r>
              <w:rPr>
                <w:sz w:val="20"/>
              </w:rPr>
              <w:t>Разучивание игры «Горелки» Составление</w:t>
            </w:r>
            <w:r>
              <w:rPr>
                <w:spacing w:val="-13"/>
                <w:sz w:val="20"/>
              </w:rPr>
              <w:t xml:space="preserve"> </w:t>
            </w:r>
            <w:r>
              <w:rPr>
                <w:sz w:val="20"/>
              </w:rPr>
              <w:t>рассказа</w:t>
            </w:r>
            <w:r>
              <w:rPr>
                <w:spacing w:val="-12"/>
                <w:sz w:val="20"/>
              </w:rPr>
              <w:t xml:space="preserve"> </w:t>
            </w:r>
            <w:r>
              <w:rPr>
                <w:sz w:val="20"/>
              </w:rPr>
              <w:t>о</w:t>
            </w:r>
            <w:r>
              <w:rPr>
                <w:spacing w:val="-13"/>
                <w:sz w:val="20"/>
              </w:rPr>
              <w:t xml:space="preserve"> </w:t>
            </w:r>
            <w:r>
              <w:rPr>
                <w:sz w:val="20"/>
              </w:rPr>
              <w:t>влиянии Солнца на жизнь людей</w:t>
            </w:r>
          </w:p>
        </w:tc>
        <w:tc>
          <w:tcPr>
            <w:tcW w:w="3544" w:type="dxa"/>
          </w:tcPr>
          <w:p w14:paraId="049DDE22" w14:textId="77777777" w:rsidR="004D752A" w:rsidRDefault="00000000">
            <w:pPr>
              <w:pStyle w:val="TableParagraph"/>
              <w:ind w:left="106" w:right="367"/>
              <w:rPr>
                <w:sz w:val="20"/>
              </w:rPr>
            </w:pPr>
            <w:r>
              <w:rPr>
                <w:sz w:val="20"/>
              </w:rPr>
              <w:t>Просматривают видеосюжет о значении</w:t>
            </w:r>
            <w:r>
              <w:rPr>
                <w:spacing w:val="-13"/>
                <w:sz w:val="20"/>
              </w:rPr>
              <w:t xml:space="preserve"> </w:t>
            </w:r>
            <w:r>
              <w:rPr>
                <w:sz w:val="20"/>
              </w:rPr>
              <w:t>Солнца</w:t>
            </w:r>
            <w:r>
              <w:rPr>
                <w:spacing w:val="-8"/>
                <w:sz w:val="20"/>
              </w:rPr>
              <w:t xml:space="preserve"> </w:t>
            </w:r>
            <w:r>
              <w:rPr>
                <w:sz w:val="20"/>
              </w:rPr>
              <w:t>в</w:t>
            </w:r>
            <w:r>
              <w:rPr>
                <w:spacing w:val="-9"/>
                <w:sz w:val="20"/>
              </w:rPr>
              <w:t xml:space="preserve"> </w:t>
            </w:r>
            <w:r>
              <w:rPr>
                <w:sz w:val="20"/>
              </w:rPr>
              <w:t>жизни</w:t>
            </w:r>
            <w:r>
              <w:rPr>
                <w:spacing w:val="-13"/>
                <w:sz w:val="20"/>
              </w:rPr>
              <w:t xml:space="preserve"> </w:t>
            </w:r>
            <w:r>
              <w:rPr>
                <w:sz w:val="20"/>
              </w:rPr>
              <w:t>человека. Рассматривают</w:t>
            </w:r>
            <w:r>
              <w:rPr>
                <w:spacing w:val="-13"/>
                <w:sz w:val="20"/>
              </w:rPr>
              <w:t xml:space="preserve"> </w:t>
            </w:r>
            <w:r>
              <w:rPr>
                <w:sz w:val="20"/>
              </w:rPr>
              <w:t>картинки</w:t>
            </w:r>
            <w:r>
              <w:rPr>
                <w:spacing w:val="-12"/>
                <w:sz w:val="20"/>
              </w:rPr>
              <w:t xml:space="preserve"> </w:t>
            </w:r>
            <w:r>
              <w:rPr>
                <w:sz w:val="20"/>
              </w:rPr>
              <w:t>о</w:t>
            </w:r>
            <w:r>
              <w:rPr>
                <w:spacing w:val="-13"/>
                <w:sz w:val="20"/>
              </w:rPr>
              <w:t xml:space="preserve"> </w:t>
            </w:r>
            <w:r>
              <w:rPr>
                <w:sz w:val="20"/>
              </w:rPr>
              <w:t xml:space="preserve">влиянии Солнца на жизнь людей Разучивают игру и играют в нее Отгадывают загадки с опорой на </w:t>
            </w:r>
            <w:r>
              <w:rPr>
                <w:spacing w:val="-2"/>
                <w:sz w:val="20"/>
              </w:rPr>
              <w:t>картинки</w:t>
            </w:r>
          </w:p>
          <w:p w14:paraId="375F69BC" w14:textId="77777777" w:rsidR="004D752A" w:rsidRDefault="00000000">
            <w:pPr>
              <w:pStyle w:val="TableParagraph"/>
              <w:spacing w:line="214" w:lineRule="exact"/>
              <w:ind w:left="106"/>
              <w:rPr>
                <w:sz w:val="20"/>
              </w:rPr>
            </w:pPr>
            <w:r>
              <w:rPr>
                <w:sz w:val="20"/>
              </w:rPr>
              <w:t>Составляют</w:t>
            </w:r>
            <w:r>
              <w:rPr>
                <w:spacing w:val="-10"/>
                <w:sz w:val="20"/>
              </w:rPr>
              <w:t xml:space="preserve"> </w:t>
            </w:r>
            <w:r>
              <w:rPr>
                <w:sz w:val="20"/>
              </w:rPr>
              <w:t>краткий</w:t>
            </w:r>
            <w:r>
              <w:rPr>
                <w:spacing w:val="-10"/>
                <w:sz w:val="20"/>
              </w:rPr>
              <w:t xml:space="preserve"> </w:t>
            </w:r>
            <w:r>
              <w:rPr>
                <w:spacing w:val="-2"/>
                <w:sz w:val="20"/>
              </w:rPr>
              <w:t>рассказ</w:t>
            </w:r>
          </w:p>
        </w:tc>
        <w:tc>
          <w:tcPr>
            <w:tcW w:w="3405" w:type="dxa"/>
          </w:tcPr>
          <w:p w14:paraId="626831A7" w14:textId="77777777" w:rsidR="004D752A" w:rsidRDefault="00000000">
            <w:pPr>
              <w:pStyle w:val="TableParagraph"/>
              <w:ind w:left="106" w:right="116"/>
              <w:rPr>
                <w:sz w:val="20"/>
              </w:rPr>
            </w:pPr>
            <w:r>
              <w:rPr>
                <w:sz w:val="20"/>
              </w:rPr>
              <w:t>Просматривают видеосюжет Отвечают</w:t>
            </w:r>
            <w:r>
              <w:rPr>
                <w:spacing w:val="-10"/>
                <w:sz w:val="20"/>
              </w:rPr>
              <w:t xml:space="preserve"> </w:t>
            </w:r>
            <w:r>
              <w:rPr>
                <w:sz w:val="20"/>
              </w:rPr>
              <w:t>на</w:t>
            </w:r>
            <w:r>
              <w:rPr>
                <w:spacing w:val="-7"/>
                <w:sz w:val="20"/>
              </w:rPr>
              <w:t xml:space="preserve"> </w:t>
            </w:r>
            <w:r>
              <w:rPr>
                <w:sz w:val="20"/>
              </w:rPr>
              <w:t>вопросы</w:t>
            </w:r>
            <w:r>
              <w:rPr>
                <w:spacing w:val="-10"/>
                <w:sz w:val="20"/>
              </w:rPr>
              <w:t xml:space="preserve"> </w:t>
            </w:r>
            <w:r>
              <w:rPr>
                <w:sz w:val="20"/>
              </w:rPr>
              <w:t>о</w:t>
            </w:r>
            <w:r>
              <w:rPr>
                <w:spacing w:val="-13"/>
                <w:sz w:val="20"/>
              </w:rPr>
              <w:t xml:space="preserve"> </w:t>
            </w:r>
            <w:r>
              <w:rPr>
                <w:sz w:val="20"/>
              </w:rPr>
              <w:t>взаимосвязи Солнца и жизни человека Рассматривают картинки Отгадывают загадки</w:t>
            </w:r>
          </w:p>
          <w:p w14:paraId="5245C422" w14:textId="77777777" w:rsidR="004D752A" w:rsidRDefault="00000000">
            <w:pPr>
              <w:pStyle w:val="TableParagraph"/>
              <w:spacing w:before="2" w:line="235" w:lineRule="auto"/>
              <w:ind w:left="106"/>
              <w:rPr>
                <w:sz w:val="20"/>
              </w:rPr>
            </w:pPr>
            <w:r>
              <w:rPr>
                <w:sz w:val="20"/>
              </w:rPr>
              <w:t>Разучивают</w:t>
            </w:r>
            <w:r>
              <w:rPr>
                <w:spacing w:val="-8"/>
                <w:sz w:val="20"/>
              </w:rPr>
              <w:t xml:space="preserve"> </w:t>
            </w:r>
            <w:r>
              <w:rPr>
                <w:sz w:val="20"/>
              </w:rPr>
              <w:t>игру</w:t>
            </w:r>
            <w:r>
              <w:rPr>
                <w:spacing w:val="-13"/>
                <w:sz w:val="20"/>
              </w:rPr>
              <w:t xml:space="preserve"> </w:t>
            </w:r>
            <w:r>
              <w:rPr>
                <w:sz w:val="20"/>
              </w:rPr>
              <w:t>и</w:t>
            </w:r>
            <w:r>
              <w:rPr>
                <w:spacing w:val="-7"/>
                <w:sz w:val="20"/>
              </w:rPr>
              <w:t xml:space="preserve"> </w:t>
            </w:r>
            <w:r>
              <w:rPr>
                <w:sz w:val="20"/>
              </w:rPr>
              <w:t>играют</w:t>
            </w:r>
            <w:r>
              <w:rPr>
                <w:spacing w:val="-7"/>
                <w:sz w:val="20"/>
              </w:rPr>
              <w:t xml:space="preserve"> </w:t>
            </w:r>
            <w:r>
              <w:rPr>
                <w:sz w:val="20"/>
              </w:rPr>
              <w:t>в</w:t>
            </w:r>
            <w:r>
              <w:rPr>
                <w:spacing w:val="-5"/>
                <w:sz w:val="20"/>
              </w:rPr>
              <w:t xml:space="preserve"> </w:t>
            </w:r>
            <w:r>
              <w:rPr>
                <w:sz w:val="20"/>
              </w:rPr>
              <w:t>нее Составляют рассказ</w:t>
            </w:r>
          </w:p>
        </w:tc>
      </w:tr>
      <w:tr w:rsidR="004D752A" w14:paraId="5E40291D" w14:textId="77777777">
        <w:trPr>
          <w:trHeight w:val="1382"/>
        </w:trPr>
        <w:tc>
          <w:tcPr>
            <w:tcW w:w="682" w:type="dxa"/>
          </w:tcPr>
          <w:p w14:paraId="74B1ACEC" w14:textId="77777777" w:rsidR="004D752A" w:rsidRDefault="00000000">
            <w:pPr>
              <w:pStyle w:val="TableParagraph"/>
              <w:spacing w:line="225" w:lineRule="exact"/>
              <w:ind w:left="14" w:right="5"/>
              <w:jc w:val="center"/>
              <w:rPr>
                <w:sz w:val="20"/>
              </w:rPr>
            </w:pPr>
            <w:r>
              <w:rPr>
                <w:spacing w:val="-5"/>
                <w:sz w:val="20"/>
              </w:rPr>
              <w:t>11</w:t>
            </w:r>
          </w:p>
        </w:tc>
        <w:tc>
          <w:tcPr>
            <w:tcW w:w="2157" w:type="dxa"/>
          </w:tcPr>
          <w:p w14:paraId="5F43CC60" w14:textId="77777777" w:rsidR="004D752A" w:rsidRDefault="00000000">
            <w:pPr>
              <w:pStyle w:val="TableParagraph"/>
              <w:ind w:left="109"/>
              <w:rPr>
                <w:sz w:val="20"/>
              </w:rPr>
            </w:pPr>
            <w:r>
              <w:rPr>
                <w:sz w:val="20"/>
              </w:rPr>
              <w:t>Солнце</w:t>
            </w:r>
            <w:r>
              <w:rPr>
                <w:spacing w:val="-13"/>
                <w:sz w:val="20"/>
              </w:rPr>
              <w:t xml:space="preserve"> </w:t>
            </w:r>
            <w:r>
              <w:rPr>
                <w:sz w:val="20"/>
              </w:rPr>
              <w:t>и</w:t>
            </w:r>
            <w:r>
              <w:rPr>
                <w:spacing w:val="-12"/>
                <w:sz w:val="20"/>
              </w:rPr>
              <w:t xml:space="preserve"> </w:t>
            </w:r>
            <w:r>
              <w:rPr>
                <w:sz w:val="20"/>
              </w:rPr>
              <w:t xml:space="preserve">жизнь </w:t>
            </w:r>
            <w:r>
              <w:rPr>
                <w:spacing w:val="-2"/>
                <w:sz w:val="20"/>
              </w:rPr>
              <w:t>растений</w:t>
            </w:r>
          </w:p>
        </w:tc>
        <w:tc>
          <w:tcPr>
            <w:tcW w:w="711" w:type="dxa"/>
          </w:tcPr>
          <w:p w14:paraId="4704556B"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0C4DBBD9" w14:textId="77777777" w:rsidR="004D752A" w:rsidRDefault="004D752A">
            <w:pPr>
              <w:pStyle w:val="TableParagraph"/>
              <w:ind w:left="0"/>
              <w:rPr>
                <w:sz w:val="20"/>
              </w:rPr>
            </w:pPr>
          </w:p>
        </w:tc>
        <w:tc>
          <w:tcPr>
            <w:tcW w:w="3405" w:type="dxa"/>
          </w:tcPr>
          <w:p w14:paraId="1D2C1C5F" w14:textId="77777777" w:rsidR="004D752A" w:rsidRDefault="00000000">
            <w:pPr>
              <w:pStyle w:val="TableParagraph"/>
              <w:ind w:left="107"/>
              <w:rPr>
                <w:sz w:val="20"/>
              </w:rPr>
            </w:pPr>
            <w:r>
              <w:rPr>
                <w:sz w:val="20"/>
              </w:rPr>
              <w:t>Прослушивание</w:t>
            </w:r>
            <w:r>
              <w:rPr>
                <w:spacing w:val="-13"/>
                <w:sz w:val="20"/>
              </w:rPr>
              <w:t xml:space="preserve"> </w:t>
            </w:r>
            <w:r>
              <w:rPr>
                <w:sz w:val="20"/>
              </w:rPr>
              <w:t>текста</w:t>
            </w:r>
            <w:r>
              <w:rPr>
                <w:spacing w:val="-12"/>
                <w:sz w:val="20"/>
              </w:rPr>
              <w:t xml:space="preserve"> </w:t>
            </w:r>
            <w:r>
              <w:rPr>
                <w:sz w:val="20"/>
              </w:rPr>
              <w:t>о</w:t>
            </w:r>
            <w:r>
              <w:rPr>
                <w:spacing w:val="-13"/>
                <w:sz w:val="20"/>
              </w:rPr>
              <w:t xml:space="preserve"> </w:t>
            </w:r>
            <w:r>
              <w:rPr>
                <w:sz w:val="20"/>
              </w:rPr>
              <w:t>влиянии Солнца на развитие растений.</w:t>
            </w:r>
          </w:p>
          <w:p w14:paraId="40492641" w14:textId="77777777" w:rsidR="004D752A" w:rsidRDefault="00000000">
            <w:pPr>
              <w:pStyle w:val="TableParagraph"/>
              <w:ind w:left="107"/>
              <w:rPr>
                <w:sz w:val="20"/>
              </w:rPr>
            </w:pPr>
            <w:r>
              <w:rPr>
                <w:sz w:val="20"/>
              </w:rPr>
              <w:t>Рассматривание рисунков. Составление</w:t>
            </w:r>
            <w:r>
              <w:rPr>
                <w:spacing w:val="-13"/>
                <w:sz w:val="20"/>
              </w:rPr>
              <w:t xml:space="preserve"> </w:t>
            </w:r>
            <w:r>
              <w:rPr>
                <w:sz w:val="20"/>
              </w:rPr>
              <w:t>краткого</w:t>
            </w:r>
            <w:r>
              <w:rPr>
                <w:spacing w:val="-12"/>
                <w:sz w:val="20"/>
              </w:rPr>
              <w:t xml:space="preserve"> </w:t>
            </w:r>
            <w:r>
              <w:rPr>
                <w:sz w:val="20"/>
              </w:rPr>
              <w:t>рассказа</w:t>
            </w:r>
            <w:r>
              <w:rPr>
                <w:spacing w:val="-9"/>
                <w:sz w:val="20"/>
              </w:rPr>
              <w:t xml:space="preserve"> </w:t>
            </w:r>
            <w:r>
              <w:rPr>
                <w:sz w:val="20"/>
              </w:rPr>
              <w:t xml:space="preserve">по </w:t>
            </w:r>
            <w:r>
              <w:rPr>
                <w:spacing w:val="-2"/>
                <w:sz w:val="20"/>
              </w:rPr>
              <w:t>рисункам</w:t>
            </w:r>
          </w:p>
        </w:tc>
        <w:tc>
          <w:tcPr>
            <w:tcW w:w="3544" w:type="dxa"/>
          </w:tcPr>
          <w:p w14:paraId="514D58DD" w14:textId="77777777" w:rsidR="004D752A" w:rsidRDefault="00000000">
            <w:pPr>
              <w:pStyle w:val="TableParagraph"/>
              <w:ind w:left="106" w:right="106"/>
              <w:rPr>
                <w:sz w:val="20"/>
              </w:rPr>
            </w:pPr>
            <w:r>
              <w:rPr>
                <w:sz w:val="20"/>
              </w:rPr>
              <w:t>Прослушивают</w:t>
            </w:r>
            <w:r>
              <w:rPr>
                <w:spacing w:val="-13"/>
                <w:sz w:val="20"/>
              </w:rPr>
              <w:t xml:space="preserve"> </w:t>
            </w:r>
            <w:r>
              <w:rPr>
                <w:sz w:val="20"/>
              </w:rPr>
              <w:t>текст</w:t>
            </w:r>
            <w:r>
              <w:rPr>
                <w:spacing w:val="-12"/>
                <w:sz w:val="20"/>
              </w:rPr>
              <w:t xml:space="preserve"> </w:t>
            </w:r>
            <w:r>
              <w:rPr>
                <w:sz w:val="20"/>
              </w:rPr>
              <w:t>о</w:t>
            </w:r>
            <w:r>
              <w:rPr>
                <w:spacing w:val="-13"/>
                <w:sz w:val="20"/>
              </w:rPr>
              <w:t xml:space="preserve"> </w:t>
            </w:r>
            <w:r>
              <w:rPr>
                <w:sz w:val="20"/>
              </w:rPr>
              <w:t xml:space="preserve">значении Солнца в жизни растений Рассматривают иллюстрации, </w:t>
            </w:r>
            <w:r>
              <w:rPr>
                <w:spacing w:val="-2"/>
                <w:sz w:val="20"/>
              </w:rPr>
              <w:t>фотографии</w:t>
            </w:r>
          </w:p>
          <w:p w14:paraId="1F56FA8B" w14:textId="77777777" w:rsidR="004D752A" w:rsidRDefault="00000000">
            <w:pPr>
              <w:pStyle w:val="TableParagraph"/>
              <w:spacing w:line="230" w:lineRule="atLeast"/>
              <w:ind w:left="106" w:right="669"/>
              <w:rPr>
                <w:sz w:val="20"/>
              </w:rPr>
            </w:pPr>
            <w:r>
              <w:rPr>
                <w:sz w:val="20"/>
              </w:rPr>
              <w:t>Составляют</w:t>
            </w:r>
            <w:r>
              <w:rPr>
                <w:spacing w:val="-13"/>
                <w:sz w:val="20"/>
              </w:rPr>
              <w:t xml:space="preserve"> </w:t>
            </w:r>
            <w:r>
              <w:rPr>
                <w:sz w:val="20"/>
              </w:rPr>
              <w:t>краткий</w:t>
            </w:r>
            <w:r>
              <w:rPr>
                <w:spacing w:val="-12"/>
                <w:sz w:val="20"/>
              </w:rPr>
              <w:t xml:space="preserve"> </w:t>
            </w:r>
            <w:r>
              <w:rPr>
                <w:sz w:val="20"/>
              </w:rPr>
              <w:t>рассказ</w:t>
            </w:r>
            <w:r>
              <w:rPr>
                <w:spacing w:val="-11"/>
                <w:sz w:val="20"/>
              </w:rPr>
              <w:t xml:space="preserve"> </w:t>
            </w:r>
            <w:r>
              <w:rPr>
                <w:sz w:val="20"/>
              </w:rPr>
              <w:t xml:space="preserve">по </w:t>
            </w:r>
            <w:r>
              <w:rPr>
                <w:spacing w:val="-2"/>
                <w:sz w:val="20"/>
              </w:rPr>
              <w:t>рисунку</w:t>
            </w:r>
          </w:p>
        </w:tc>
        <w:tc>
          <w:tcPr>
            <w:tcW w:w="3405" w:type="dxa"/>
          </w:tcPr>
          <w:p w14:paraId="66D65B52" w14:textId="77777777" w:rsidR="004D752A" w:rsidRDefault="00000000">
            <w:pPr>
              <w:pStyle w:val="TableParagraph"/>
              <w:spacing w:line="225" w:lineRule="exact"/>
              <w:ind w:left="106"/>
              <w:rPr>
                <w:sz w:val="20"/>
              </w:rPr>
            </w:pPr>
            <w:r>
              <w:rPr>
                <w:spacing w:val="-2"/>
                <w:sz w:val="20"/>
              </w:rPr>
              <w:t>Прослушивают</w:t>
            </w:r>
            <w:r>
              <w:rPr>
                <w:spacing w:val="6"/>
                <w:sz w:val="20"/>
              </w:rPr>
              <w:t xml:space="preserve"> </w:t>
            </w:r>
            <w:r>
              <w:rPr>
                <w:spacing w:val="-4"/>
                <w:sz w:val="20"/>
              </w:rPr>
              <w:t>текст</w:t>
            </w:r>
          </w:p>
          <w:p w14:paraId="487A34CD" w14:textId="77777777" w:rsidR="004D752A" w:rsidRDefault="00000000">
            <w:pPr>
              <w:pStyle w:val="TableParagraph"/>
              <w:ind w:left="106" w:right="183"/>
              <w:rPr>
                <w:sz w:val="20"/>
              </w:rPr>
            </w:pPr>
            <w:r>
              <w:rPr>
                <w:sz w:val="20"/>
              </w:rPr>
              <w:t>Отвечают</w:t>
            </w:r>
            <w:r>
              <w:rPr>
                <w:spacing w:val="-10"/>
                <w:sz w:val="20"/>
              </w:rPr>
              <w:t xml:space="preserve"> </w:t>
            </w:r>
            <w:r>
              <w:rPr>
                <w:sz w:val="20"/>
              </w:rPr>
              <w:t>на</w:t>
            </w:r>
            <w:r>
              <w:rPr>
                <w:spacing w:val="-7"/>
                <w:sz w:val="20"/>
              </w:rPr>
              <w:t xml:space="preserve"> </w:t>
            </w:r>
            <w:r>
              <w:rPr>
                <w:sz w:val="20"/>
              </w:rPr>
              <w:t>вопросы</w:t>
            </w:r>
            <w:r>
              <w:rPr>
                <w:spacing w:val="-10"/>
                <w:sz w:val="20"/>
              </w:rPr>
              <w:t xml:space="preserve"> </w:t>
            </w:r>
            <w:r>
              <w:rPr>
                <w:sz w:val="20"/>
              </w:rPr>
              <w:t>о</w:t>
            </w:r>
            <w:r>
              <w:rPr>
                <w:spacing w:val="-13"/>
                <w:sz w:val="20"/>
              </w:rPr>
              <w:t xml:space="preserve"> </w:t>
            </w:r>
            <w:r>
              <w:rPr>
                <w:sz w:val="20"/>
              </w:rPr>
              <w:t>взаимосвязи Солнца и жизни растений Рассматривают рисунки</w:t>
            </w:r>
            <w:r>
              <w:rPr>
                <w:spacing w:val="40"/>
                <w:sz w:val="20"/>
              </w:rPr>
              <w:t xml:space="preserve"> </w:t>
            </w:r>
            <w:r>
              <w:rPr>
                <w:sz w:val="20"/>
              </w:rPr>
              <w:t>Составляют краткий рассказ по</w:t>
            </w:r>
          </w:p>
          <w:p w14:paraId="1348786A" w14:textId="77777777" w:rsidR="004D752A" w:rsidRDefault="00000000">
            <w:pPr>
              <w:pStyle w:val="TableParagraph"/>
              <w:spacing w:before="2" w:line="215" w:lineRule="exact"/>
              <w:ind w:left="106"/>
              <w:rPr>
                <w:sz w:val="20"/>
              </w:rPr>
            </w:pPr>
            <w:r>
              <w:rPr>
                <w:sz w:val="20"/>
              </w:rPr>
              <w:t>серии</w:t>
            </w:r>
            <w:r>
              <w:rPr>
                <w:spacing w:val="-12"/>
                <w:sz w:val="20"/>
              </w:rPr>
              <w:t xml:space="preserve"> </w:t>
            </w:r>
            <w:r>
              <w:rPr>
                <w:spacing w:val="-2"/>
                <w:sz w:val="20"/>
              </w:rPr>
              <w:t>рисунков</w:t>
            </w:r>
          </w:p>
        </w:tc>
      </w:tr>
      <w:tr w:rsidR="004D752A" w14:paraId="30F359D8" w14:textId="77777777">
        <w:trPr>
          <w:trHeight w:val="2299"/>
        </w:trPr>
        <w:tc>
          <w:tcPr>
            <w:tcW w:w="682" w:type="dxa"/>
          </w:tcPr>
          <w:p w14:paraId="5E7616A0" w14:textId="77777777" w:rsidR="004D752A" w:rsidRDefault="00000000">
            <w:pPr>
              <w:pStyle w:val="TableParagraph"/>
              <w:spacing w:line="225" w:lineRule="exact"/>
              <w:ind w:left="14" w:right="5"/>
              <w:jc w:val="center"/>
              <w:rPr>
                <w:sz w:val="20"/>
              </w:rPr>
            </w:pPr>
            <w:r>
              <w:rPr>
                <w:spacing w:val="-5"/>
                <w:sz w:val="20"/>
              </w:rPr>
              <w:t>12</w:t>
            </w:r>
          </w:p>
        </w:tc>
        <w:tc>
          <w:tcPr>
            <w:tcW w:w="2157" w:type="dxa"/>
          </w:tcPr>
          <w:p w14:paraId="734ED0D6" w14:textId="77777777" w:rsidR="004D752A" w:rsidRDefault="00000000">
            <w:pPr>
              <w:pStyle w:val="TableParagraph"/>
              <w:spacing w:line="225" w:lineRule="exact"/>
              <w:ind w:left="109"/>
              <w:rPr>
                <w:sz w:val="20"/>
              </w:rPr>
            </w:pPr>
            <w:r>
              <w:rPr>
                <w:sz w:val="20"/>
              </w:rPr>
              <w:t>Времена</w:t>
            </w:r>
            <w:r>
              <w:rPr>
                <w:spacing w:val="-11"/>
                <w:sz w:val="20"/>
              </w:rPr>
              <w:t xml:space="preserve"> </w:t>
            </w:r>
            <w:r>
              <w:rPr>
                <w:spacing w:val="-4"/>
                <w:sz w:val="20"/>
              </w:rPr>
              <w:t>года</w:t>
            </w:r>
          </w:p>
        </w:tc>
        <w:tc>
          <w:tcPr>
            <w:tcW w:w="711" w:type="dxa"/>
          </w:tcPr>
          <w:p w14:paraId="31AEA458"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13E38E87" w14:textId="77777777" w:rsidR="004D752A" w:rsidRDefault="004D752A">
            <w:pPr>
              <w:pStyle w:val="TableParagraph"/>
              <w:ind w:left="0"/>
              <w:rPr>
                <w:sz w:val="20"/>
              </w:rPr>
            </w:pPr>
          </w:p>
        </w:tc>
        <w:tc>
          <w:tcPr>
            <w:tcW w:w="3405" w:type="dxa"/>
          </w:tcPr>
          <w:p w14:paraId="1BDF7A42" w14:textId="77777777" w:rsidR="004D752A" w:rsidRDefault="00000000">
            <w:pPr>
              <w:pStyle w:val="TableParagraph"/>
              <w:ind w:left="107" w:right="116"/>
              <w:rPr>
                <w:sz w:val="20"/>
              </w:rPr>
            </w:pPr>
            <w:r>
              <w:rPr>
                <w:sz w:val="20"/>
              </w:rPr>
              <w:t>Знакомство с временами года и их названиями. Определение времен года по изображению Составление рассказа по картинке, наблюдение взаимосвязи</w:t>
            </w:r>
            <w:r>
              <w:rPr>
                <w:spacing w:val="-11"/>
                <w:sz w:val="20"/>
              </w:rPr>
              <w:t xml:space="preserve"> </w:t>
            </w:r>
            <w:r>
              <w:rPr>
                <w:sz w:val="20"/>
              </w:rPr>
              <w:t>изменений</w:t>
            </w:r>
            <w:r>
              <w:rPr>
                <w:spacing w:val="-10"/>
                <w:sz w:val="20"/>
              </w:rPr>
              <w:t xml:space="preserve"> </w:t>
            </w:r>
            <w:r>
              <w:rPr>
                <w:sz w:val="20"/>
              </w:rPr>
              <w:t>в</w:t>
            </w:r>
            <w:r>
              <w:rPr>
                <w:spacing w:val="-9"/>
                <w:sz w:val="20"/>
              </w:rPr>
              <w:t xml:space="preserve"> </w:t>
            </w:r>
            <w:r>
              <w:rPr>
                <w:sz w:val="20"/>
              </w:rPr>
              <w:t>неживой</w:t>
            </w:r>
            <w:r>
              <w:rPr>
                <w:spacing w:val="-11"/>
                <w:sz w:val="20"/>
              </w:rPr>
              <w:t xml:space="preserve"> </w:t>
            </w:r>
            <w:r>
              <w:rPr>
                <w:sz w:val="20"/>
              </w:rPr>
              <w:t>и живой природе по временам года</w:t>
            </w:r>
          </w:p>
        </w:tc>
        <w:tc>
          <w:tcPr>
            <w:tcW w:w="3544" w:type="dxa"/>
          </w:tcPr>
          <w:p w14:paraId="6761E5B4" w14:textId="77777777" w:rsidR="004D752A" w:rsidRDefault="00000000">
            <w:pPr>
              <w:pStyle w:val="TableParagraph"/>
              <w:ind w:left="106"/>
              <w:rPr>
                <w:sz w:val="20"/>
              </w:rPr>
            </w:pPr>
            <w:r>
              <w:rPr>
                <w:sz w:val="20"/>
              </w:rPr>
              <w:t>Знакомятся с первоначальными представлениями</w:t>
            </w:r>
            <w:r>
              <w:rPr>
                <w:spacing w:val="-8"/>
                <w:sz w:val="20"/>
              </w:rPr>
              <w:t xml:space="preserve"> </w:t>
            </w:r>
            <w:r>
              <w:rPr>
                <w:sz w:val="20"/>
              </w:rPr>
              <w:t>о</w:t>
            </w:r>
            <w:r>
              <w:rPr>
                <w:spacing w:val="-10"/>
                <w:sz w:val="20"/>
              </w:rPr>
              <w:t xml:space="preserve"> </w:t>
            </w:r>
            <w:r>
              <w:rPr>
                <w:sz w:val="20"/>
              </w:rPr>
              <w:t>временах</w:t>
            </w:r>
            <w:r>
              <w:rPr>
                <w:spacing w:val="-6"/>
                <w:sz w:val="20"/>
              </w:rPr>
              <w:t xml:space="preserve"> </w:t>
            </w:r>
            <w:r>
              <w:rPr>
                <w:sz w:val="20"/>
              </w:rPr>
              <w:t>года</w:t>
            </w:r>
            <w:r>
              <w:rPr>
                <w:spacing w:val="-4"/>
                <w:sz w:val="20"/>
              </w:rPr>
              <w:t xml:space="preserve"> </w:t>
            </w:r>
            <w:r>
              <w:rPr>
                <w:sz w:val="20"/>
              </w:rPr>
              <w:t>и</w:t>
            </w:r>
            <w:r>
              <w:rPr>
                <w:spacing w:val="-8"/>
                <w:sz w:val="20"/>
              </w:rPr>
              <w:t xml:space="preserve"> </w:t>
            </w:r>
            <w:r>
              <w:rPr>
                <w:sz w:val="20"/>
              </w:rPr>
              <w:t xml:space="preserve">их названиями по иллюстрациям, </w:t>
            </w:r>
            <w:r>
              <w:rPr>
                <w:spacing w:val="-2"/>
                <w:sz w:val="20"/>
              </w:rPr>
              <w:t>фотографиям</w:t>
            </w:r>
          </w:p>
          <w:p w14:paraId="31B61F48" w14:textId="77777777" w:rsidR="004D752A" w:rsidRDefault="00000000">
            <w:pPr>
              <w:pStyle w:val="TableParagraph"/>
              <w:spacing w:before="1" w:line="235" w:lineRule="auto"/>
              <w:ind w:left="106"/>
              <w:rPr>
                <w:sz w:val="20"/>
              </w:rPr>
            </w:pPr>
            <w:r>
              <w:rPr>
                <w:sz w:val="20"/>
              </w:rPr>
              <w:t>Соотносят</w:t>
            </w:r>
            <w:r>
              <w:rPr>
                <w:spacing w:val="-13"/>
                <w:sz w:val="20"/>
              </w:rPr>
              <w:t xml:space="preserve"> </w:t>
            </w:r>
            <w:r>
              <w:rPr>
                <w:sz w:val="20"/>
              </w:rPr>
              <w:t>рисунки</w:t>
            </w:r>
            <w:r>
              <w:rPr>
                <w:spacing w:val="-12"/>
                <w:sz w:val="20"/>
              </w:rPr>
              <w:t xml:space="preserve"> </w:t>
            </w:r>
            <w:r>
              <w:rPr>
                <w:sz w:val="20"/>
              </w:rPr>
              <w:t>с</w:t>
            </w:r>
            <w:r>
              <w:rPr>
                <w:spacing w:val="-13"/>
                <w:sz w:val="20"/>
              </w:rPr>
              <w:t xml:space="preserve"> </w:t>
            </w:r>
            <w:r>
              <w:rPr>
                <w:sz w:val="20"/>
              </w:rPr>
              <w:t>определенными временами года</w:t>
            </w:r>
          </w:p>
          <w:p w14:paraId="32DACE6C" w14:textId="77777777" w:rsidR="004D752A" w:rsidRDefault="00000000">
            <w:pPr>
              <w:pStyle w:val="TableParagraph"/>
              <w:spacing w:before="2"/>
              <w:ind w:left="106" w:right="358"/>
              <w:jc w:val="both"/>
              <w:rPr>
                <w:sz w:val="20"/>
              </w:rPr>
            </w:pPr>
            <w:r>
              <w:rPr>
                <w:sz w:val="20"/>
              </w:rPr>
              <w:t>Узнают</w:t>
            </w:r>
            <w:r>
              <w:rPr>
                <w:spacing w:val="-4"/>
                <w:sz w:val="20"/>
              </w:rPr>
              <w:t xml:space="preserve"> </w:t>
            </w:r>
            <w:r>
              <w:rPr>
                <w:sz w:val="20"/>
              </w:rPr>
              <w:t>времена года по</w:t>
            </w:r>
            <w:r>
              <w:rPr>
                <w:spacing w:val="-3"/>
                <w:sz w:val="20"/>
              </w:rPr>
              <w:t xml:space="preserve"> </w:t>
            </w:r>
            <w:r>
              <w:rPr>
                <w:sz w:val="20"/>
              </w:rPr>
              <w:t>картинкам Наблюдают</w:t>
            </w:r>
            <w:r>
              <w:rPr>
                <w:spacing w:val="-13"/>
                <w:sz w:val="20"/>
              </w:rPr>
              <w:t xml:space="preserve"> </w:t>
            </w:r>
            <w:r>
              <w:rPr>
                <w:sz w:val="20"/>
              </w:rPr>
              <w:t>взаимосвязь</w:t>
            </w:r>
            <w:r>
              <w:rPr>
                <w:spacing w:val="-12"/>
                <w:sz w:val="20"/>
              </w:rPr>
              <w:t xml:space="preserve"> </w:t>
            </w:r>
            <w:r>
              <w:rPr>
                <w:sz w:val="20"/>
              </w:rPr>
              <w:t>изменений неживой и живой природы по</w:t>
            </w:r>
          </w:p>
          <w:p w14:paraId="0F2DC0BB" w14:textId="77777777" w:rsidR="004D752A" w:rsidRDefault="00000000">
            <w:pPr>
              <w:pStyle w:val="TableParagraph"/>
              <w:spacing w:before="1" w:line="215" w:lineRule="exact"/>
              <w:ind w:left="106"/>
              <w:jc w:val="both"/>
              <w:rPr>
                <w:sz w:val="20"/>
              </w:rPr>
            </w:pPr>
            <w:r>
              <w:rPr>
                <w:sz w:val="20"/>
              </w:rPr>
              <w:t>временам</w:t>
            </w:r>
            <w:r>
              <w:rPr>
                <w:spacing w:val="-10"/>
                <w:sz w:val="20"/>
              </w:rPr>
              <w:t xml:space="preserve"> </w:t>
            </w:r>
            <w:r>
              <w:rPr>
                <w:spacing w:val="-4"/>
                <w:sz w:val="20"/>
              </w:rPr>
              <w:t>года</w:t>
            </w:r>
          </w:p>
        </w:tc>
        <w:tc>
          <w:tcPr>
            <w:tcW w:w="3405" w:type="dxa"/>
          </w:tcPr>
          <w:p w14:paraId="694781F3" w14:textId="77777777" w:rsidR="004D752A" w:rsidRDefault="00000000">
            <w:pPr>
              <w:pStyle w:val="TableParagraph"/>
              <w:ind w:left="106" w:right="546"/>
              <w:jc w:val="both"/>
              <w:rPr>
                <w:sz w:val="20"/>
              </w:rPr>
            </w:pPr>
            <w:r>
              <w:rPr>
                <w:sz w:val="20"/>
              </w:rPr>
              <w:t>Знакомятся</w:t>
            </w:r>
            <w:r>
              <w:rPr>
                <w:spacing w:val="-3"/>
                <w:sz w:val="20"/>
              </w:rPr>
              <w:t xml:space="preserve"> </w:t>
            </w:r>
            <w:r>
              <w:rPr>
                <w:sz w:val="20"/>
              </w:rPr>
              <w:t>с</w:t>
            </w:r>
            <w:r>
              <w:rPr>
                <w:spacing w:val="-5"/>
                <w:sz w:val="20"/>
              </w:rPr>
              <w:t xml:space="preserve"> </w:t>
            </w:r>
            <w:r>
              <w:rPr>
                <w:sz w:val="20"/>
              </w:rPr>
              <w:t>первоначальными представлениями</w:t>
            </w:r>
            <w:r>
              <w:rPr>
                <w:spacing w:val="-13"/>
                <w:sz w:val="20"/>
              </w:rPr>
              <w:t xml:space="preserve"> </w:t>
            </w:r>
            <w:r>
              <w:rPr>
                <w:sz w:val="20"/>
              </w:rPr>
              <w:t>о</w:t>
            </w:r>
            <w:r>
              <w:rPr>
                <w:spacing w:val="-12"/>
                <w:sz w:val="20"/>
              </w:rPr>
              <w:t xml:space="preserve"> </w:t>
            </w:r>
            <w:r>
              <w:rPr>
                <w:sz w:val="20"/>
              </w:rPr>
              <w:t>взаимосвязи времен года</w:t>
            </w:r>
          </w:p>
          <w:p w14:paraId="77513412" w14:textId="77777777" w:rsidR="004D752A" w:rsidRDefault="00000000">
            <w:pPr>
              <w:pStyle w:val="TableParagraph"/>
              <w:spacing w:line="237" w:lineRule="auto"/>
              <w:ind w:left="106"/>
              <w:rPr>
                <w:sz w:val="20"/>
              </w:rPr>
            </w:pPr>
            <w:r>
              <w:rPr>
                <w:sz w:val="20"/>
              </w:rPr>
              <w:t>Знакомятся с временами года и их названиями</w:t>
            </w:r>
            <w:r>
              <w:rPr>
                <w:spacing w:val="-13"/>
                <w:sz w:val="20"/>
              </w:rPr>
              <w:t xml:space="preserve"> </w:t>
            </w:r>
            <w:r>
              <w:rPr>
                <w:sz w:val="20"/>
              </w:rPr>
              <w:t>в</w:t>
            </w:r>
            <w:r>
              <w:rPr>
                <w:spacing w:val="-12"/>
                <w:sz w:val="20"/>
              </w:rPr>
              <w:t xml:space="preserve"> </w:t>
            </w:r>
            <w:r>
              <w:rPr>
                <w:sz w:val="20"/>
              </w:rPr>
              <w:t>естественных</w:t>
            </w:r>
            <w:r>
              <w:rPr>
                <w:spacing w:val="-13"/>
                <w:sz w:val="20"/>
              </w:rPr>
              <w:t xml:space="preserve"> </w:t>
            </w:r>
            <w:r>
              <w:rPr>
                <w:sz w:val="20"/>
              </w:rPr>
              <w:t xml:space="preserve">условиях Определяют время года по </w:t>
            </w:r>
            <w:r>
              <w:rPr>
                <w:spacing w:val="-2"/>
                <w:sz w:val="20"/>
              </w:rPr>
              <w:t>изображению</w:t>
            </w:r>
          </w:p>
          <w:p w14:paraId="01478CDB" w14:textId="77777777" w:rsidR="004D752A" w:rsidRDefault="00000000">
            <w:pPr>
              <w:pStyle w:val="TableParagraph"/>
              <w:spacing w:before="3"/>
              <w:ind w:left="106"/>
              <w:rPr>
                <w:sz w:val="20"/>
              </w:rPr>
            </w:pPr>
            <w:r>
              <w:rPr>
                <w:sz w:val="20"/>
              </w:rPr>
              <w:t>Составляют</w:t>
            </w:r>
            <w:r>
              <w:rPr>
                <w:spacing w:val="-7"/>
                <w:sz w:val="20"/>
              </w:rPr>
              <w:t xml:space="preserve"> </w:t>
            </w:r>
            <w:r>
              <w:rPr>
                <w:sz w:val="20"/>
              </w:rPr>
              <w:t>рассказ</w:t>
            </w:r>
            <w:r>
              <w:rPr>
                <w:spacing w:val="-4"/>
                <w:sz w:val="20"/>
              </w:rPr>
              <w:t xml:space="preserve"> </w:t>
            </w:r>
            <w:r>
              <w:rPr>
                <w:sz w:val="20"/>
              </w:rPr>
              <w:t>по</w:t>
            </w:r>
            <w:r>
              <w:rPr>
                <w:spacing w:val="-9"/>
                <w:sz w:val="20"/>
              </w:rPr>
              <w:t xml:space="preserve"> </w:t>
            </w:r>
            <w:r>
              <w:rPr>
                <w:spacing w:val="-2"/>
                <w:sz w:val="20"/>
              </w:rPr>
              <w:t>картинке</w:t>
            </w:r>
          </w:p>
        </w:tc>
      </w:tr>
      <w:tr w:rsidR="004D752A" w14:paraId="2BDEB7F1" w14:textId="77777777">
        <w:trPr>
          <w:trHeight w:val="230"/>
        </w:trPr>
        <w:tc>
          <w:tcPr>
            <w:tcW w:w="15038" w:type="dxa"/>
            <w:gridSpan w:val="7"/>
          </w:tcPr>
          <w:p w14:paraId="02CA745D" w14:textId="77777777" w:rsidR="004D752A" w:rsidRDefault="00000000">
            <w:pPr>
              <w:pStyle w:val="TableParagraph"/>
              <w:spacing w:line="210" w:lineRule="exact"/>
              <w:ind w:left="7" w:right="5"/>
              <w:jc w:val="center"/>
              <w:rPr>
                <w:b/>
                <w:sz w:val="20"/>
              </w:rPr>
            </w:pPr>
            <w:r>
              <w:rPr>
                <w:b/>
                <w:sz w:val="20"/>
              </w:rPr>
              <w:t>Времена</w:t>
            </w:r>
            <w:r>
              <w:rPr>
                <w:b/>
                <w:spacing w:val="-9"/>
                <w:sz w:val="20"/>
              </w:rPr>
              <w:t xml:space="preserve"> </w:t>
            </w:r>
            <w:r>
              <w:rPr>
                <w:b/>
                <w:sz w:val="20"/>
              </w:rPr>
              <w:t>года.</w:t>
            </w:r>
            <w:r>
              <w:rPr>
                <w:b/>
                <w:spacing w:val="-3"/>
                <w:sz w:val="20"/>
              </w:rPr>
              <w:t xml:space="preserve"> </w:t>
            </w:r>
            <w:r>
              <w:rPr>
                <w:b/>
                <w:sz w:val="20"/>
              </w:rPr>
              <w:t>Осень</w:t>
            </w:r>
            <w:r>
              <w:rPr>
                <w:b/>
                <w:spacing w:val="-6"/>
                <w:sz w:val="20"/>
              </w:rPr>
              <w:t xml:space="preserve"> </w:t>
            </w:r>
            <w:r>
              <w:rPr>
                <w:b/>
                <w:sz w:val="20"/>
              </w:rPr>
              <w:t>–</w:t>
            </w:r>
            <w:r>
              <w:rPr>
                <w:b/>
                <w:spacing w:val="-1"/>
                <w:sz w:val="20"/>
              </w:rPr>
              <w:t xml:space="preserve"> </w:t>
            </w:r>
            <w:r>
              <w:rPr>
                <w:b/>
                <w:sz w:val="20"/>
              </w:rPr>
              <w:t>6</w:t>
            </w:r>
            <w:r>
              <w:rPr>
                <w:b/>
                <w:spacing w:val="-6"/>
                <w:sz w:val="20"/>
              </w:rPr>
              <w:t xml:space="preserve"> </w:t>
            </w:r>
            <w:r>
              <w:rPr>
                <w:b/>
                <w:spacing w:val="-4"/>
                <w:sz w:val="20"/>
              </w:rPr>
              <w:t>часов</w:t>
            </w:r>
          </w:p>
        </w:tc>
      </w:tr>
    </w:tbl>
    <w:p w14:paraId="1A435177" w14:textId="77777777" w:rsidR="004D752A" w:rsidRDefault="004D752A">
      <w:pPr>
        <w:pStyle w:val="TableParagraph"/>
        <w:spacing w:line="210" w:lineRule="exact"/>
        <w:jc w:val="center"/>
        <w:rPr>
          <w:b/>
          <w:sz w:val="20"/>
        </w:rPr>
        <w:sectPr w:rsidR="004D752A">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157"/>
        <w:gridCol w:w="711"/>
        <w:gridCol w:w="1134"/>
        <w:gridCol w:w="3405"/>
        <w:gridCol w:w="3544"/>
        <w:gridCol w:w="3405"/>
      </w:tblGrid>
      <w:tr w:rsidR="004D752A" w14:paraId="7B9768D0" w14:textId="77777777">
        <w:trPr>
          <w:trHeight w:val="460"/>
        </w:trPr>
        <w:tc>
          <w:tcPr>
            <w:tcW w:w="682" w:type="dxa"/>
          </w:tcPr>
          <w:p w14:paraId="2398F7D8" w14:textId="77777777" w:rsidR="004D752A" w:rsidRDefault="00000000">
            <w:pPr>
              <w:pStyle w:val="TableParagraph"/>
              <w:spacing w:line="225" w:lineRule="exact"/>
              <w:ind w:left="14" w:right="5"/>
              <w:jc w:val="center"/>
              <w:rPr>
                <w:sz w:val="20"/>
              </w:rPr>
            </w:pPr>
            <w:r>
              <w:rPr>
                <w:spacing w:val="-5"/>
                <w:sz w:val="20"/>
              </w:rPr>
              <w:lastRenderedPageBreak/>
              <w:t>13</w:t>
            </w:r>
          </w:p>
        </w:tc>
        <w:tc>
          <w:tcPr>
            <w:tcW w:w="2157" w:type="dxa"/>
          </w:tcPr>
          <w:p w14:paraId="3E68DEBE" w14:textId="77777777" w:rsidR="004D752A" w:rsidRDefault="00000000">
            <w:pPr>
              <w:pStyle w:val="TableParagraph"/>
              <w:spacing w:line="225" w:lineRule="exact"/>
              <w:ind w:left="109"/>
              <w:rPr>
                <w:sz w:val="20"/>
              </w:rPr>
            </w:pPr>
            <w:r>
              <w:rPr>
                <w:spacing w:val="-2"/>
                <w:sz w:val="20"/>
              </w:rPr>
              <w:t>Осень</w:t>
            </w:r>
          </w:p>
          <w:p w14:paraId="5835E2DF" w14:textId="77777777" w:rsidR="004D752A" w:rsidRDefault="00000000">
            <w:pPr>
              <w:pStyle w:val="TableParagraph"/>
              <w:spacing w:line="215" w:lineRule="exact"/>
              <w:ind w:left="109"/>
              <w:rPr>
                <w:sz w:val="20"/>
              </w:rPr>
            </w:pPr>
            <w:r>
              <w:rPr>
                <w:sz w:val="20"/>
              </w:rPr>
              <w:t>Признаки</w:t>
            </w:r>
            <w:r>
              <w:rPr>
                <w:spacing w:val="-9"/>
                <w:sz w:val="20"/>
              </w:rPr>
              <w:t xml:space="preserve"> </w:t>
            </w:r>
            <w:r>
              <w:rPr>
                <w:spacing w:val="-2"/>
                <w:sz w:val="20"/>
              </w:rPr>
              <w:t>осени</w:t>
            </w:r>
          </w:p>
        </w:tc>
        <w:tc>
          <w:tcPr>
            <w:tcW w:w="711" w:type="dxa"/>
          </w:tcPr>
          <w:p w14:paraId="264D5DE1"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0117448D" w14:textId="77777777" w:rsidR="004D752A" w:rsidRDefault="004D752A">
            <w:pPr>
              <w:pStyle w:val="TableParagraph"/>
              <w:ind w:left="0"/>
              <w:rPr>
                <w:sz w:val="20"/>
              </w:rPr>
            </w:pPr>
          </w:p>
        </w:tc>
        <w:tc>
          <w:tcPr>
            <w:tcW w:w="3405" w:type="dxa"/>
            <w:vMerge w:val="restart"/>
          </w:tcPr>
          <w:p w14:paraId="74AD9775" w14:textId="77777777" w:rsidR="004D752A" w:rsidRDefault="00000000">
            <w:pPr>
              <w:pStyle w:val="TableParagraph"/>
              <w:ind w:left="107" w:right="151"/>
              <w:rPr>
                <w:sz w:val="20"/>
              </w:rPr>
            </w:pPr>
            <w:r>
              <w:rPr>
                <w:sz w:val="20"/>
              </w:rPr>
              <w:t>Наблюдения: изменение окраски листьев, листопад, увядание трав Нахождение</w:t>
            </w:r>
            <w:r>
              <w:rPr>
                <w:spacing w:val="-13"/>
                <w:sz w:val="20"/>
              </w:rPr>
              <w:t xml:space="preserve"> </w:t>
            </w:r>
            <w:r>
              <w:rPr>
                <w:sz w:val="20"/>
              </w:rPr>
              <w:t>рисунка</w:t>
            </w:r>
            <w:r>
              <w:rPr>
                <w:spacing w:val="-12"/>
                <w:sz w:val="20"/>
              </w:rPr>
              <w:t xml:space="preserve"> </w:t>
            </w:r>
            <w:r>
              <w:rPr>
                <w:sz w:val="20"/>
              </w:rPr>
              <w:t>в</w:t>
            </w:r>
            <w:r>
              <w:rPr>
                <w:spacing w:val="-13"/>
                <w:sz w:val="20"/>
              </w:rPr>
              <w:t xml:space="preserve"> </w:t>
            </w:r>
            <w:r>
              <w:rPr>
                <w:sz w:val="20"/>
              </w:rPr>
              <w:t xml:space="preserve">соответствии с темой Работа с календарем с помощью учителя Составление рассказа с опорой на </w:t>
            </w:r>
            <w:r>
              <w:rPr>
                <w:spacing w:val="-2"/>
                <w:sz w:val="20"/>
              </w:rPr>
              <w:t>иллюстрации.Прослушивание стихотворения</w:t>
            </w:r>
          </w:p>
        </w:tc>
        <w:tc>
          <w:tcPr>
            <w:tcW w:w="3544" w:type="dxa"/>
            <w:vMerge w:val="restart"/>
          </w:tcPr>
          <w:p w14:paraId="42985339" w14:textId="77777777" w:rsidR="004D752A" w:rsidRDefault="00000000">
            <w:pPr>
              <w:pStyle w:val="TableParagraph"/>
              <w:ind w:left="106"/>
              <w:rPr>
                <w:sz w:val="20"/>
              </w:rPr>
            </w:pPr>
            <w:r>
              <w:rPr>
                <w:sz w:val="20"/>
              </w:rPr>
              <w:t>Наблюдают</w:t>
            </w:r>
            <w:r>
              <w:rPr>
                <w:spacing w:val="-13"/>
                <w:sz w:val="20"/>
              </w:rPr>
              <w:t xml:space="preserve"> </w:t>
            </w:r>
            <w:r>
              <w:rPr>
                <w:sz w:val="20"/>
              </w:rPr>
              <w:t>изменения</w:t>
            </w:r>
            <w:r>
              <w:rPr>
                <w:spacing w:val="-12"/>
                <w:sz w:val="20"/>
              </w:rPr>
              <w:t xml:space="preserve"> </w:t>
            </w:r>
            <w:r>
              <w:rPr>
                <w:sz w:val="20"/>
              </w:rPr>
              <w:t>в</w:t>
            </w:r>
            <w:r>
              <w:rPr>
                <w:spacing w:val="-13"/>
                <w:sz w:val="20"/>
              </w:rPr>
              <w:t xml:space="preserve"> </w:t>
            </w:r>
            <w:r>
              <w:rPr>
                <w:sz w:val="20"/>
              </w:rPr>
              <w:t>природе осенью по иллюстрациям</w:t>
            </w:r>
          </w:p>
          <w:p w14:paraId="68BD907D" w14:textId="77777777" w:rsidR="004D752A" w:rsidRDefault="00000000">
            <w:pPr>
              <w:pStyle w:val="TableParagraph"/>
              <w:ind w:left="106" w:right="195"/>
              <w:rPr>
                <w:sz w:val="20"/>
              </w:rPr>
            </w:pPr>
            <w:r>
              <w:rPr>
                <w:sz w:val="20"/>
              </w:rPr>
              <w:t>Находят</w:t>
            </w:r>
            <w:r>
              <w:rPr>
                <w:spacing w:val="-11"/>
                <w:sz w:val="20"/>
              </w:rPr>
              <w:t xml:space="preserve"> </w:t>
            </w:r>
            <w:r>
              <w:rPr>
                <w:sz w:val="20"/>
              </w:rPr>
              <w:t>рисунки</w:t>
            </w:r>
            <w:r>
              <w:rPr>
                <w:spacing w:val="-12"/>
                <w:sz w:val="20"/>
              </w:rPr>
              <w:t xml:space="preserve"> </w:t>
            </w:r>
            <w:r>
              <w:rPr>
                <w:sz w:val="20"/>
              </w:rPr>
              <w:t>признаков</w:t>
            </w:r>
            <w:r>
              <w:rPr>
                <w:spacing w:val="-10"/>
                <w:sz w:val="20"/>
              </w:rPr>
              <w:t xml:space="preserve"> </w:t>
            </w:r>
            <w:r>
              <w:rPr>
                <w:sz w:val="20"/>
              </w:rPr>
              <w:t>осени</w:t>
            </w:r>
            <w:r>
              <w:rPr>
                <w:spacing w:val="-12"/>
                <w:sz w:val="20"/>
              </w:rPr>
              <w:t xml:space="preserve"> </w:t>
            </w:r>
            <w:r>
              <w:rPr>
                <w:sz w:val="20"/>
              </w:rPr>
              <w:t xml:space="preserve">на иллюстрациях, фотографиях Работают с календарем с помощью </w:t>
            </w:r>
            <w:r>
              <w:rPr>
                <w:spacing w:val="-2"/>
                <w:sz w:val="20"/>
              </w:rPr>
              <w:t>учителя</w:t>
            </w:r>
          </w:p>
          <w:p w14:paraId="4B5D02FF" w14:textId="77777777" w:rsidR="004D752A" w:rsidRDefault="00000000">
            <w:pPr>
              <w:pStyle w:val="TableParagraph"/>
              <w:ind w:left="106" w:right="106"/>
              <w:rPr>
                <w:sz w:val="20"/>
              </w:rPr>
            </w:pPr>
            <w:r>
              <w:rPr>
                <w:sz w:val="20"/>
              </w:rPr>
              <w:t>Составляют</w:t>
            </w:r>
            <w:r>
              <w:rPr>
                <w:spacing w:val="-11"/>
                <w:sz w:val="20"/>
              </w:rPr>
              <w:t xml:space="preserve"> </w:t>
            </w:r>
            <w:r>
              <w:rPr>
                <w:sz w:val="20"/>
              </w:rPr>
              <w:t>краткий</w:t>
            </w:r>
            <w:r>
              <w:rPr>
                <w:spacing w:val="-12"/>
                <w:sz w:val="20"/>
              </w:rPr>
              <w:t xml:space="preserve"> </w:t>
            </w:r>
            <w:r>
              <w:rPr>
                <w:sz w:val="20"/>
              </w:rPr>
              <w:t>рассказ</w:t>
            </w:r>
            <w:r>
              <w:rPr>
                <w:spacing w:val="-8"/>
                <w:sz w:val="20"/>
              </w:rPr>
              <w:t xml:space="preserve"> </w:t>
            </w:r>
            <w:r>
              <w:rPr>
                <w:sz w:val="20"/>
              </w:rPr>
              <w:t>с</w:t>
            </w:r>
            <w:r>
              <w:rPr>
                <w:spacing w:val="-12"/>
                <w:sz w:val="20"/>
              </w:rPr>
              <w:t xml:space="preserve"> </w:t>
            </w:r>
            <w:r>
              <w:rPr>
                <w:sz w:val="20"/>
              </w:rPr>
              <w:t>опорой на иллюстрации</w:t>
            </w:r>
          </w:p>
          <w:p w14:paraId="4A48C694" w14:textId="77777777" w:rsidR="004D752A" w:rsidRDefault="00000000">
            <w:pPr>
              <w:pStyle w:val="TableParagraph"/>
              <w:spacing w:line="226" w:lineRule="exact"/>
              <w:ind w:left="106"/>
              <w:rPr>
                <w:sz w:val="20"/>
              </w:rPr>
            </w:pPr>
            <w:r>
              <w:rPr>
                <w:spacing w:val="-2"/>
                <w:sz w:val="20"/>
              </w:rPr>
              <w:t>Прослушивают</w:t>
            </w:r>
            <w:r>
              <w:rPr>
                <w:spacing w:val="8"/>
                <w:sz w:val="20"/>
              </w:rPr>
              <w:t xml:space="preserve"> </w:t>
            </w:r>
            <w:r>
              <w:rPr>
                <w:spacing w:val="-2"/>
                <w:sz w:val="20"/>
              </w:rPr>
              <w:t>стихотворение</w:t>
            </w:r>
          </w:p>
          <w:p w14:paraId="64F702B7" w14:textId="77777777" w:rsidR="004D752A" w:rsidRDefault="00000000">
            <w:pPr>
              <w:pStyle w:val="TableParagraph"/>
              <w:spacing w:line="215" w:lineRule="exact"/>
              <w:ind w:left="106"/>
              <w:rPr>
                <w:sz w:val="20"/>
              </w:rPr>
            </w:pPr>
            <w:r>
              <w:rPr>
                <w:sz w:val="20"/>
              </w:rPr>
              <w:t>Отвечают</w:t>
            </w:r>
            <w:r>
              <w:rPr>
                <w:spacing w:val="-5"/>
                <w:sz w:val="20"/>
              </w:rPr>
              <w:t xml:space="preserve"> </w:t>
            </w:r>
            <w:r>
              <w:rPr>
                <w:sz w:val="20"/>
              </w:rPr>
              <w:t>на</w:t>
            </w:r>
            <w:r>
              <w:rPr>
                <w:spacing w:val="-2"/>
                <w:sz w:val="20"/>
              </w:rPr>
              <w:t xml:space="preserve"> вопросы</w:t>
            </w:r>
          </w:p>
        </w:tc>
        <w:tc>
          <w:tcPr>
            <w:tcW w:w="3405" w:type="dxa"/>
            <w:vMerge w:val="restart"/>
          </w:tcPr>
          <w:p w14:paraId="73301658" w14:textId="77777777" w:rsidR="004D752A" w:rsidRDefault="00000000">
            <w:pPr>
              <w:pStyle w:val="TableParagraph"/>
              <w:ind w:left="106"/>
              <w:rPr>
                <w:sz w:val="20"/>
              </w:rPr>
            </w:pPr>
            <w:r>
              <w:rPr>
                <w:sz w:val="20"/>
              </w:rPr>
              <w:t>Отвечают</w:t>
            </w:r>
            <w:r>
              <w:rPr>
                <w:spacing w:val="-10"/>
                <w:sz w:val="20"/>
              </w:rPr>
              <w:t xml:space="preserve"> </w:t>
            </w:r>
            <w:r>
              <w:rPr>
                <w:sz w:val="20"/>
              </w:rPr>
              <w:t>на</w:t>
            </w:r>
            <w:r>
              <w:rPr>
                <w:spacing w:val="-7"/>
                <w:sz w:val="20"/>
              </w:rPr>
              <w:t xml:space="preserve"> </w:t>
            </w:r>
            <w:r>
              <w:rPr>
                <w:sz w:val="20"/>
              </w:rPr>
              <w:t>вопросы</w:t>
            </w:r>
            <w:r>
              <w:rPr>
                <w:spacing w:val="-10"/>
                <w:sz w:val="20"/>
              </w:rPr>
              <w:t xml:space="preserve"> </w:t>
            </w:r>
            <w:r>
              <w:rPr>
                <w:sz w:val="20"/>
              </w:rPr>
              <w:t>о</w:t>
            </w:r>
            <w:r>
              <w:rPr>
                <w:spacing w:val="-13"/>
                <w:sz w:val="20"/>
              </w:rPr>
              <w:t xml:space="preserve"> </w:t>
            </w:r>
            <w:r>
              <w:rPr>
                <w:sz w:val="20"/>
              </w:rPr>
              <w:t xml:space="preserve">взаимосвязи солнца и осенних изменениях в </w:t>
            </w:r>
            <w:r>
              <w:rPr>
                <w:spacing w:val="-2"/>
                <w:sz w:val="20"/>
              </w:rPr>
              <w:t>природе</w:t>
            </w:r>
          </w:p>
          <w:p w14:paraId="16D63571" w14:textId="77777777" w:rsidR="004D752A" w:rsidRDefault="00000000">
            <w:pPr>
              <w:pStyle w:val="TableParagraph"/>
              <w:ind w:left="106"/>
              <w:rPr>
                <w:sz w:val="20"/>
              </w:rPr>
            </w:pPr>
            <w:r>
              <w:rPr>
                <w:sz w:val="20"/>
              </w:rPr>
              <w:t>Наблюдают</w:t>
            </w:r>
            <w:r>
              <w:rPr>
                <w:spacing w:val="-12"/>
                <w:sz w:val="20"/>
              </w:rPr>
              <w:t xml:space="preserve"> </w:t>
            </w:r>
            <w:r>
              <w:rPr>
                <w:sz w:val="20"/>
              </w:rPr>
              <w:t>и</w:t>
            </w:r>
            <w:r>
              <w:rPr>
                <w:spacing w:val="-12"/>
                <w:sz w:val="20"/>
              </w:rPr>
              <w:t xml:space="preserve"> </w:t>
            </w:r>
            <w:r>
              <w:rPr>
                <w:sz w:val="20"/>
              </w:rPr>
              <w:t>называют</w:t>
            </w:r>
            <w:r>
              <w:rPr>
                <w:spacing w:val="-12"/>
                <w:sz w:val="20"/>
              </w:rPr>
              <w:t xml:space="preserve"> </w:t>
            </w:r>
            <w:r>
              <w:rPr>
                <w:sz w:val="20"/>
              </w:rPr>
              <w:t xml:space="preserve">признаки осени в естественных условиях Работают с календарем частично </w:t>
            </w:r>
            <w:r>
              <w:rPr>
                <w:spacing w:val="-2"/>
                <w:sz w:val="20"/>
              </w:rPr>
              <w:t>самостоятельно</w:t>
            </w:r>
          </w:p>
          <w:p w14:paraId="32CCF31D" w14:textId="77777777" w:rsidR="004D752A" w:rsidRDefault="00000000">
            <w:pPr>
              <w:pStyle w:val="TableParagraph"/>
              <w:spacing w:before="2" w:line="235" w:lineRule="auto"/>
              <w:ind w:left="106" w:right="197"/>
              <w:rPr>
                <w:sz w:val="20"/>
              </w:rPr>
            </w:pPr>
            <w:r>
              <w:rPr>
                <w:sz w:val="20"/>
              </w:rPr>
              <w:t>Составляют</w:t>
            </w:r>
            <w:r>
              <w:rPr>
                <w:spacing w:val="-13"/>
                <w:sz w:val="20"/>
              </w:rPr>
              <w:t xml:space="preserve"> </w:t>
            </w:r>
            <w:r>
              <w:rPr>
                <w:sz w:val="20"/>
              </w:rPr>
              <w:t>рассказ</w:t>
            </w:r>
            <w:r>
              <w:rPr>
                <w:spacing w:val="-12"/>
                <w:sz w:val="20"/>
              </w:rPr>
              <w:t xml:space="preserve"> </w:t>
            </w:r>
            <w:r>
              <w:rPr>
                <w:sz w:val="20"/>
              </w:rPr>
              <w:t xml:space="preserve">по </w:t>
            </w:r>
            <w:r>
              <w:rPr>
                <w:spacing w:val="-2"/>
                <w:sz w:val="20"/>
              </w:rPr>
              <w:t>иллюстрациям</w:t>
            </w:r>
          </w:p>
        </w:tc>
      </w:tr>
      <w:tr w:rsidR="004D752A" w14:paraId="0B0092EA" w14:textId="77777777">
        <w:trPr>
          <w:trHeight w:val="1828"/>
        </w:trPr>
        <w:tc>
          <w:tcPr>
            <w:tcW w:w="682" w:type="dxa"/>
          </w:tcPr>
          <w:p w14:paraId="7A9CE620" w14:textId="77777777" w:rsidR="004D752A" w:rsidRDefault="00000000">
            <w:pPr>
              <w:pStyle w:val="TableParagraph"/>
              <w:spacing w:line="225" w:lineRule="exact"/>
              <w:ind w:left="14" w:right="5"/>
              <w:jc w:val="center"/>
              <w:rPr>
                <w:sz w:val="20"/>
              </w:rPr>
            </w:pPr>
            <w:r>
              <w:rPr>
                <w:spacing w:val="-5"/>
                <w:sz w:val="20"/>
              </w:rPr>
              <w:t>14</w:t>
            </w:r>
          </w:p>
        </w:tc>
        <w:tc>
          <w:tcPr>
            <w:tcW w:w="2157" w:type="dxa"/>
          </w:tcPr>
          <w:p w14:paraId="70354F7C" w14:textId="77777777" w:rsidR="004D752A" w:rsidRDefault="00000000">
            <w:pPr>
              <w:pStyle w:val="TableParagraph"/>
              <w:ind w:left="109" w:right="665"/>
              <w:rPr>
                <w:sz w:val="20"/>
              </w:rPr>
            </w:pPr>
            <w:r>
              <w:rPr>
                <w:spacing w:val="-2"/>
                <w:sz w:val="20"/>
              </w:rPr>
              <w:t>Осень</w:t>
            </w:r>
            <w:r>
              <w:rPr>
                <w:spacing w:val="40"/>
                <w:sz w:val="20"/>
              </w:rPr>
              <w:t xml:space="preserve"> </w:t>
            </w:r>
            <w:r>
              <w:rPr>
                <w:sz w:val="20"/>
              </w:rPr>
              <w:t>Признаки</w:t>
            </w:r>
            <w:r>
              <w:rPr>
                <w:spacing w:val="-13"/>
                <w:sz w:val="20"/>
              </w:rPr>
              <w:t xml:space="preserve"> </w:t>
            </w:r>
            <w:r>
              <w:rPr>
                <w:sz w:val="20"/>
              </w:rPr>
              <w:t>осени</w:t>
            </w:r>
          </w:p>
        </w:tc>
        <w:tc>
          <w:tcPr>
            <w:tcW w:w="711" w:type="dxa"/>
          </w:tcPr>
          <w:p w14:paraId="48373D9C"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0A43635D" w14:textId="77777777" w:rsidR="004D752A" w:rsidRDefault="004D752A">
            <w:pPr>
              <w:pStyle w:val="TableParagraph"/>
              <w:ind w:left="0"/>
              <w:rPr>
                <w:sz w:val="20"/>
              </w:rPr>
            </w:pPr>
          </w:p>
        </w:tc>
        <w:tc>
          <w:tcPr>
            <w:tcW w:w="3405" w:type="dxa"/>
            <w:vMerge/>
            <w:tcBorders>
              <w:top w:val="nil"/>
            </w:tcBorders>
          </w:tcPr>
          <w:p w14:paraId="5647AA85" w14:textId="77777777" w:rsidR="004D752A" w:rsidRDefault="004D752A">
            <w:pPr>
              <w:rPr>
                <w:sz w:val="2"/>
                <w:szCs w:val="2"/>
              </w:rPr>
            </w:pPr>
          </w:p>
        </w:tc>
        <w:tc>
          <w:tcPr>
            <w:tcW w:w="3544" w:type="dxa"/>
            <w:vMerge/>
            <w:tcBorders>
              <w:top w:val="nil"/>
            </w:tcBorders>
          </w:tcPr>
          <w:p w14:paraId="166591F3" w14:textId="77777777" w:rsidR="004D752A" w:rsidRDefault="004D752A">
            <w:pPr>
              <w:rPr>
                <w:sz w:val="2"/>
                <w:szCs w:val="2"/>
              </w:rPr>
            </w:pPr>
          </w:p>
        </w:tc>
        <w:tc>
          <w:tcPr>
            <w:tcW w:w="3405" w:type="dxa"/>
            <w:vMerge/>
            <w:tcBorders>
              <w:top w:val="nil"/>
            </w:tcBorders>
          </w:tcPr>
          <w:p w14:paraId="519CE4C1" w14:textId="77777777" w:rsidR="004D752A" w:rsidRDefault="004D752A">
            <w:pPr>
              <w:rPr>
                <w:sz w:val="2"/>
                <w:szCs w:val="2"/>
              </w:rPr>
            </w:pPr>
          </w:p>
        </w:tc>
      </w:tr>
      <w:tr w:rsidR="004D752A" w14:paraId="2C99A697" w14:textId="77777777">
        <w:trPr>
          <w:trHeight w:val="2304"/>
        </w:trPr>
        <w:tc>
          <w:tcPr>
            <w:tcW w:w="682" w:type="dxa"/>
          </w:tcPr>
          <w:p w14:paraId="3010C378" w14:textId="77777777" w:rsidR="004D752A" w:rsidRDefault="00000000">
            <w:pPr>
              <w:pStyle w:val="TableParagraph"/>
              <w:spacing w:line="226" w:lineRule="exact"/>
              <w:ind w:left="14" w:right="5"/>
              <w:jc w:val="center"/>
              <w:rPr>
                <w:sz w:val="20"/>
              </w:rPr>
            </w:pPr>
            <w:r>
              <w:rPr>
                <w:spacing w:val="-5"/>
                <w:sz w:val="20"/>
              </w:rPr>
              <w:t>15</w:t>
            </w:r>
          </w:p>
        </w:tc>
        <w:tc>
          <w:tcPr>
            <w:tcW w:w="2157" w:type="dxa"/>
          </w:tcPr>
          <w:p w14:paraId="0E27AFBC" w14:textId="77777777" w:rsidR="004D752A" w:rsidRDefault="00000000">
            <w:pPr>
              <w:pStyle w:val="TableParagraph"/>
              <w:ind w:left="109" w:right="665"/>
              <w:rPr>
                <w:sz w:val="20"/>
              </w:rPr>
            </w:pPr>
            <w:r>
              <w:rPr>
                <w:spacing w:val="-2"/>
                <w:sz w:val="20"/>
              </w:rPr>
              <w:t>Осень</w:t>
            </w:r>
            <w:r>
              <w:rPr>
                <w:spacing w:val="40"/>
                <w:sz w:val="20"/>
              </w:rPr>
              <w:t xml:space="preserve"> </w:t>
            </w:r>
            <w:r>
              <w:rPr>
                <w:sz w:val="20"/>
              </w:rPr>
              <w:t>Признаки</w:t>
            </w:r>
            <w:r>
              <w:rPr>
                <w:spacing w:val="-13"/>
                <w:sz w:val="20"/>
              </w:rPr>
              <w:t xml:space="preserve"> </w:t>
            </w:r>
            <w:r>
              <w:rPr>
                <w:sz w:val="20"/>
              </w:rPr>
              <w:t>осени</w:t>
            </w:r>
          </w:p>
          <w:p w14:paraId="238D6A4F" w14:textId="77777777" w:rsidR="004D752A" w:rsidRDefault="00000000">
            <w:pPr>
              <w:pStyle w:val="TableParagraph"/>
              <w:ind w:left="109"/>
              <w:rPr>
                <w:sz w:val="20"/>
              </w:rPr>
            </w:pPr>
            <w:r>
              <w:rPr>
                <w:spacing w:val="-2"/>
                <w:sz w:val="20"/>
              </w:rPr>
              <w:t>Осенние</w:t>
            </w:r>
            <w:r>
              <w:rPr>
                <w:spacing w:val="1"/>
                <w:sz w:val="20"/>
              </w:rPr>
              <w:t xml:space="preserve"> </w:t>
            </w:r>
            <w:r>
              <w:rPr>
                <w:spacing w:val="-2"/>
                <w:sz w:val="20"/>
              </w:rPr>
              <w:t>месяцы</w:t>
            </w:r>
          </w:p>
        </w:tc>
        <w:tc>
          <w:tcPr>
            <w:tcW w:w="711" w:type="dxa"/>
          </w:tcPr>
          <w:p w14:paraId="03341638" w14:textId="77777777" w:rsidR="004D752A" w:rsidRDefault="00000000">
            <w:pPr>
              <w:pStyle w:val="TableParagraph"/>
              <w:spacing w:line="226" w:lineRule="exact"/>
              <w:ind w:left="16" w:right="5"/>
              <w:jc w:val="center"/>
              <w:rPr>
                <w:sz w:val="20"/>
              </w:rPr>
            </w:pPr>
            <w:r>
              <w:rPr>
                <w:spacing w:val="-10"/>
                <w:sz w:val="20"/>
              </w:rPr>
              <w:t>1</w:t>
            </w:r>
          </w:p>
        </w:tc>
        <w:tc>
          <w:tcPr>
            <w:tcW w:w="1134" w:type="dxa"/>
          </w:tcPr>
          <w:p w14:paraId="00451AB2" w14:textId="77777777" w:rsidR="004D752A" w:rsidRDefault="004D752A">
            <w:pPr>
              <w:pStyle w:val="TableParagraph"/>
              <w:ind w:left="0"/>
              <w:rPr>
                <w:sz w:val="20"/>
              </w:rPr>
            </w:pPr>
          </w:p>
        </w:tc>
        <w:tc>
          <w:tcPr>
            <w:tcW w:w="3405" w:type="dxa"/>
          </w:tcPr>
          <w:p w14:paraId="761DC28E" w14:textId="77777777" w:rsidR="004D752A" w:rsidRDefault="00000000">
            <w:pPr>
              <w:pStyle w:val="TableParagraph"/>
              <w:ind w:left="107"/>
              <w:rPr>
                <w:sz w:val="20"/>
              </w:rPr>
            </w:pPr>
            <w:r>
              <w:rPr>
                <w:sz w:val="20"/>
              </w:rPr>
              <w:t>Просмотр</w:t>
            </w:r>
            <w:r>
              <w:rPr>
                <w:spacing w:val="-13"/>
                <w:sz w:val="20"/>
              </w:rPr>
              <w:t xml:space="preserve"> </w:t>
            </w:r>
            <w:r>
              <w:rPr>
                <w:sz w:val="20"/>
              </w:rPr>
              <w:t>видеосюжета</w:t>
            </w:r>
            <w:r>
              <w:rPr>
                <w:spacing w:val="-12"/>
                <w:sz w:val="20"/>
              </w:rPr>
              <w:t xml:space="preserve"> </w:t>
            </w:r>
            <w:r>
              <w:rPr>
                <w:sz w:val="20"/>
              </w:rPr>
              <w:t>о</w:t>
            </w:r>
            <w:r>
              <w:rPr>
                <w:spacing w:val="-13"/>
                <w:sz w:val="20"/>
              </w:rPr>
              <w:t xml:space="preserve"> </w:t>
            </w:r>
            <w:r>
              <w:rPr>
                <w:sz w:val="20"/>
              </w:rPr>
              <w:t xml:space="preserve">признаках </w:t>
            </w:r>
            <w:r>
              <w:rPr>
                <w:spacing w:val="-2"/>
                <w:sz w:val="20"/>
              </w:rPr>
              <w:t>осени</w:t>
            </w:r>
          </w:p>
          <w:p w14:paraId="6EBDB2A5" w14:textId="77777777" w:rsidR="004D752A" w:rsidRDefault="00000000">
            <w:pPr>
              <w:pStyle w:val="TableParagraph"/>
              <w:ind w:left="107" w:right="151"/>
              <w:rPr>
                <w:sz w:val="20"/>
              </w:rPr>
            </w:pPr>
            <w:r>
              <w:rPr>
                <w:sz w:val="20"/>
              </w:rPr>
              <w:t>Нахождение</w:t>
            </w:r>
            <w:r>
              <w:rPr>
                <w:spacing w:val="-13"/>
                <w:sz w:val="20"/>
              </w:rPr>
              <w:t xml:space="preserve"> </w:t>
            </w:r>
            <w:r>
              <w:rPr>
                <w:sz w:val="20"/>
              </w:rPr>
              <w:t>рисунка</w:t>
            </w:r>
            <w:r>
              <w:rPr>
                <w:spacing w:val="-12"/>
                <w:sz w:val="20"/>
              </w:rPr>
              <w:t xml:space="preserve"> </w:t>
            </w:r>
            <w:r>
              <w:rPr>
                <w:sz w:val="20"/>
              </w:rPr>
              <w:t>в</w:t>
            </w:r>
            <w:r>
              <w:rPr>
                <w:spacing w:val="-13"/>
                <w:sz w:val="20"/>
              </w:rPr>
              <w:t xml:space="preserve"> </w:t>
            </w:r>
            <w:r>
              <w:rPr>
                <w:sz w:val="20"/>
              </w:rPr>
              <w:t>соответствии с темой</w:t>
            </w:r>
          </w:p>
          <w:p w14:paraId="7E7B57B4" w14:textId="77777777" w:rsidR="004D752A" w:rsidRDefault="00000000">
            <w:pPr>
              <w:pStyle w:val="TableParagraph"/>
              <w:ind w:left="107"/>
              <w:rPr>
                <w:sz w:val="20"/>
              </w:rPr>
            </w:pPr>
            <w:r>
              <w:rPr>
                <w:sz w:val="20"/>
              </w:rPr>
              <w:t>Работа</w:t>
            </w:r>
            <w:r>
              <w:rPr>
                <w:spacing w:val="-2"/>
                <w:sz w:val="20"/>
              </w:rPr>
              <w:t xml:space="preserve"> </w:t>
            </w:r>
            <w:r>
              <w:rPr>
                <w:sz w:val="20"/>
              </w:rPr>
              <w:t>с</w:t>
            </w:r>
            <w:r>
              <w:rPr>
                <w:spacing w:val="-5"/>
                <w:sz w:val="20"/>
              </w:rPr>
              <w:t xml:space="preserve"> </w:t>
            </w:r>
            <w:r>
              <w:rPr>
                <w:spacing w:val="-2"/>
                <w:sz w:val="20"/>
              </w:rPr>
              <w:t>календарем</w:t>
            </w:r>
          </w:p>
          <w:p w14:paraId="5CE086A8" w14:textId="77777777" w:rsidR="004D752A" w:rsidRDefault="00000000">
            <w:pPr>
              <w:pStyle w:val="TableParagraph"/>
              <w:ind w:left="107" w:right="197"/>
              <w:rPr>
                <w:sz w:val="20"/>
              </w:rPr>
            </w:pPr>
            <w:r>
              <w:rPr>
                <w:sz w:val="20"/>
              </w:rPr>
              <w:t>Составление</w:t>
            </w:r>
            <w:r>
              <w:rPr>
                <w:spacing w:val="-3"/>
                <w:sz w:val="20"/>
              </w:rPr>
              <w:t xml:space="preserve"> </w:t>
            </w:r>
            <w:r>
              <w:rPr>
                <w:sz w:val="20"/>
              </w:rPr>
              <w:t>рассказа с</w:t>
            </w:r>
            <w:r>
              <w:rPr>
                <w:spacing w:val="-3"/>
                <w:sz w:val="20"/>
              </w:rPr>
              <w:t xml:space="preserve"> </w:t>
            </w:r>
            <w:r>
              <w:rPr>
                <w:sz w:val="20"/>
              </w:rPr>
              <w:t>опорой</w:t>
            </w:r>
            <w:r>
              <w:rPr>
                <w:spacing w:val="-2"/>
                <w:sz w:val="20"/>
              </w:rPr>
              <w:t xml:space="preserve"> </w:t>
            </w:r>
            <w:r>
              <w:rPr>
                <w:sz w:val="20"/>
              </w:rPr>
              <w:t>на схему о перелете птиц Прослушивание стихотворения</w:t>
            </w:r>
          </w:p>
          <w:p w14:paraId="2C9AB506" w14:textId="77777777" w:rsidR="004D752A" w:rsidRDefault="00000000">
            <w:pPr>
              <w:pStyle w:val="TableParagraph"/>
              <w:spacing w:line="230" w:lineRule="atLeast"/>
              <w:ind w:left="107"/>
              <w:rPr>
                <w:sz w:val="20"/>
              </w:rPr>
            </w:pPr>
            <w:r>
              <w:rPr>
                <w:sz w:val="20"/>
              </w:rPr>
              <w:t>Срисовывание</w:t>
            </w:r>
            <w:r>
              <w:rPr>
                <w:spacing w:val="-13"/>
                <w:sz w:val="20"/>
              </w:rPr>
              <w:t xml:space="preserve"> </w:t>
            </w:r>
            <w:r>
              <w:rPr>
                <w:sz w:val="20"/>
              </w:rPr>
              <w:t>осенних</w:t>
            </w:r>
            <w:r>
              <w:rPr>
                <w:spacing w:val="-12"/>
                <w:sz w:val="20"/>
              </w:rPr>
              <w:t xml:space="preserve"> </w:t>
            </w:r>
            <w:r>
              <w:rPr>
                <w:sz w:val="20"/>
              </w:rPr>
              <w:t>листьев</w:t>
            </w:r>
            <w:r>
              <w:rPr>
                <w:spacing w:val="-13"/>
                <w:sz w:val="20"/>
              </w:rPr>
              <w:t xml:space="preserve"> </w:t>
            </w:r>
            <w:r>
              <w:rPr>
                <w:sz w:val="20"/>
              </w:rPr>
              <w:t>из учебника в тетрадь</w:t>
            </w:r>
          </w:p>
        </w:tc>
        <w:tc>
          <w:tcPr>
            <w:tcW w:w="3544" w:type="dxa"/>
          </w:tcPr>
          <w:p w14:paraId="461F606D" w14:textId="77777777" w:rsidR="004D752A" w:rsidRDefault="00000000">
            <w:pPr>
              <w:pStyle w:val="TableParagraph"/>
              <w:ind w:left="106" w:right="800"/>
              <w:rPr>
                <w:sz w:val="20"/>
              </w:rPr>
            </w:pPr>
            <w:r>
              <w:rPr>
                <w:sz w:val="20"/>
              </w:rPr>
              <w:t>Просматривают</w:t>
            </w:r>
            <w:r>
              <w:rPr>
                <w:spacing w:val="-13"/>
                <w:sz w:val="20"/>
              </w:rPr>
              <w:t xml:space="preserve"> </w:t>
            </w:r>
            <w:r>
              <w:rPr>
                <w:sz w:val="20"/>
              </w:rPr>
              <w:t>видеосюжет</w:t>
            </w:r>
            <w:r>
              <w:rPr>
                <w:spacing w:val="-12"/>
                <w:sz w:val="20"/>
              </w:rPr>
              <w:t xml:space="preserve"> </w:t>
            </w:r>
            <w:r>
              <w:rPr>
                <w:sz w:val="20"/>
              </w:rPr>
              <w:t xml:space="preserve">о признаках осени Рассматривают иллюстрации, </w:t>
            </w:r>
            <w:r>
              <w:rPr>
                <w:spacing w:val="-2"/>
                <w:sz w:val="20"/>
              </w:rPr>
              <w:t>фотографии</w:t>
            </w:r>
          </w:p>
          <w:p w14:paraId="3CC306BF" w14:textId="77777777" w:rsidR="004D752A" w:rsidRDefault="00000000">
            <w:pPr>
              <w:pStyle w:val="TableParagraph"/>
              <w:ind w:left="106"/>
              <w:rPr>
                <w:sz w:val="20"/>
              </w:rPr>
            </w:pPr>
            <w:r>
              <w:rPr>
                <w:sz w:val="20"/>
              </w:rPr>
              <w:t>Работают</w:t>
            </w:r>
            <w:r>
              <w:rPr>
                <w:spacing w:val="-10"/>
                <w:sz w:val="20"/>
              </w:rPr>
              <w:t xml:space="preserve"> </w:t>
            </w:r>
            <w:r>
              <w:rPr>
                <w:sz w:val="20"/>
              </w:rPr>
              <w:t>с</w:t>
            </w:r>
            <w:r>
              <w:rPr>
                <w:spacing w:val="-12"/>
                <w:sz w:val="20"/>
              </w:rPr>
              <w:t xml:space="preserve"> </w:t>
            </w:r>
            <w:r>
              <w:rPr>
                <w:sz w:val="20"/>
              </w:rPr>
              <w:t>календарем</w:t>
            </w:r>
            <w:r>
              <w:rPr>
                <w:spacing w:val="-8"/>
                <w:sz w:val="20"/>
              </w:rPr>
              <w:t xml:space="preserve"> </w:t>
            </w:r>
            <w:r>
              <w:rPr>
                <w:sz w:val="20"/>
              </w:rPr>
              <w:t>с</w:t>
            </w:r>
            <w:r>
              <w:rPr>
                <w:spacing w:val="-12"/>
                <w:sz w:val="20"/>
              </w:rPr>
              <w:t xml:space="preserve"> </w:t>
            </w:r>
            <w:r>
              <w:rPr>
                <w:sz w:val="20"/>
              </w:rPr>
              <w:t xml:space="preserve">помощью </w:t>
            </w:r>
            <w:r>
              <w:rPr>
                <w:spacing w:val="-2"/>
                <w:sz w:val="20"/>
              </w:rPr>
              <w:t>учителя</w:t>
            </w:r>
          </w:p>
          <w:p w14:paraId="20E69C5D" w14:textId="77777777" w:rsidR="004D752A" w:rsidRDefault="00000000">
            <w:pPr>
              <w:pStyle w:val="TableParagraph"/>
              <w:ind w:left="106"/>
              <w:rPr>
                <w:sz w:val="20"/>
              </w:rPr>
            </w:pPr>
            <w:r>
              <w:rPr>
                <w:sz w:val="20"/>
              </w:rPr>
              <w:t>Прослушивают стихотворение Раскрашивают</w:t>
            </w:r>
            <w:r>
              <w:rPr>
                <w:spacing w:val="-13"/>
                <w:sz w:val="20"/>
              </w:rPr>
              <w:t xml:space="preserve"> </w:t>
            </w:r>
            <w:r>
              <w:rPr>
                <w:sz w:val="20"/>
              </w:rPr>
              <w:t>изображения</w:t>
            </w:r>
            <w:r>
              <w:rPr>
                <w:spacing w:val="-12"/>
                <w:sz w:val="20"/>
              </w:rPr>
              <w:t xml:space="preserve"> </w:t>
            </w:r>
            <w:r>
              <w:rPr>
                <w:sz w:val="20"/>
              </w:rPr>
              <w:t xml:space="preserve">осенних </w:t>
            </w:r>
            <w:r>
              <w:rPr>
                <w:spacing w:val="-2"/>
                <w:sz w:val="20"/>
              </w:rPr>
              <w:t>листьев</w:t>
            </w:r>
          </w:p>
          <w:p w14:paraId="4A09607E" w14:textId="77777777" w:rsidR="004D752A" w:rsidRDefault="00000000">
            <w:pPr>
              <w:pStyle w:val="TableParagraph"/>
              <w:spacing w:line="215" w:lineRule="exact"/>
              <w:ind w:left="106"/>
              <w:rPr>
                <w:sz w:val="20"/>
              </w:rPr>
            </w:pPr>
            <w:r>
              <w:rPr>
                <w:sz w:val="20"/>
              </w:rPr>
              <w:t>Отвечают</w:t>
            </w:r>
            <w:r>
              <w:rPr>
                <w:spacing w:val="-5"/>
                <w:sz w:val="20"/>
              </w:rPr>
              <w:t xml:space="preserve"> </w:t>
            </w:r>
            <w:r>
              <w:rPr>
                <w:sz w:val="20"/>
              </w:rPr>
              <w:t>на</w:t>
            </w:r>
            <w:r>
              <w:rPr>
                <w:spacing w:val="-2"/>
                <w:sz w:val="20"/>
              </w:rPr>
              <w:t xml:space="preserve"> вопросы</w:t>
            </w:r>
          </w:p>
        </w:tc>
        <w:tc>
          <w:tcPr>
            <w:tcW w:w="3405" w:type="dxa"/>
          </w:tcPr>
          <w:p w14:paraId="64C7B144" w14:textId="77777777" w:rsidR="004D752A" w:rsidRDefault="00000000">
            <w:pPr>
              <w:pStyle w:val="TableParagraph"/>
              <w:ind w:left="106"/>
              <w:rPr>
                <w:sz w:val="20"/>
              </w:rPr>
            </w:pPr>
            <w:r>
              <w:rPr>
                <w:sz w:val="20"/>
              </w:rPr>
              <w:t>Просматривают</w:t>
            </w:r>
            <w:r>
              <w:rPr>
                <w:spacing w:val="-13"/>
                <w:sz w:val="20"/>
              </w:rPr>
              <w:t xml:space="preserve"> </w:t>
            </w:r>
            <w:r>
              <w:rPr>
                <w:sz w:val="20"/>
              </w:rPr>
              <w:t>видеосюжет</w:t>
            </w:r>
            <w:r>
              <w:rPr>
                <w:spacing w:val="-12"/>
                <w:sz w:val="20"/>
              </w:rPr>
              <w:t xml:space="preserve"> </w:t>
            </w:r>
            <w:r>
              <w:rPr>
                <w:sz w:val="20"/>
              </w:rPr>
              <w:t>о признаках осени</w:t>
            </w:r>
          </w:p>
          <w:p w14:paraId="5BE86255" w14:textId="77777777" w:rsidR="004D752A" w:rsidRDefault="00000000">
            <w:pPr>
              <w:pStyle w:val="TableParagraph"/>
              <w:ind w:left="106" w:right="151"/>
              <w:rPr>
                <w:sz w:val="20"/>
              </w:rPr>
            </w:pPr>
            <w:r>
              <w:rPr>
                <w:sz w:val="20"/>
              </w:rPr>
              <w:t>Отвечают</w:t>
            </w:r>
            <w:r>
              <w:rPr>
                <w:spacing w:val="-10"/>
                <w:sz w:val="20"/>
              </w:rPr>
              <w:t xml:space="preserve"> </w:t>
            </w:r>
            <w:r>
              <w:rPr>
                <w:sz w:val="20"/>
              </w:rPr>
              <w:t>на</w:t>
            </w:r>
            <w:r>
              <w:rPr>
                <w:spacing w:val="-7"/>
                <w:sz w:val="20"/>
              </w:rPr>
              <w:t xml:space="preserve"> </w:t>
            </w:r>
            <w:r>
              <w:rPr>
                <w:sz w:val="20"/>
              </w:rPr>
              <w:t>вопросы</w:t>
            </w:r>
            <w:r>
              <w:rPr>
                <w:spacing w:val="-10"/>
                <w:sz w:val="20"/>
              </w:rPr>
              <w:t xml:space="preserve"> </w:t>
            </w:r>
            <w:r>
              <w:rPr>
                <w:sz w:val="20"/>
              </w:rPr>
              <w:t>о</w:t>
            </w:r>
            <w:r>
              <w:rPr>
                <w:spacing w:val="-13"/>
                <w:sz w:val="20"/>
              </w:rPr>
              <w:t xml:space="preserve"> </w:t>
            </w:r>
            <w:r>
              <w:rPr>
                <w:sz w:val="20"/>
              </w:rPr>
              <w:t>взаимосвязи признаков осени и осенних месяцев Находяти называют осенние месяцыв натуральном виде в естественных условиях</w:t>
            </w:r>
          </w:p>
          <w:p w14:paraId="7D112E8B" w14:textId="77777777" w:rsidR="004D752A" w:rsidRDefault="00000000">
            <w:pPr>
              <w:pStyle w:val="TableParagraph"/>
              <w:ind w:left="106"/>
              <w:rPr>
                <w:sz w:val="20"/>
              </w:rPr>
            </w:pPr>
            <w:r>
              <w:rPr>
                <w:sz w:val="20"/>
              </w:rPr>
              <w:t>Составляют</w:t>
            </w:r>
            <w:r>
              <w:rPr>
                <w:spacing w:val="-13"/>
                <w:sz w:val="20"/>
              </w:rPr>
              <w:t xml:space="preserve"> </w:t>
            </w:r>
            <w:r>
              <w:rPr>
                <w:sz w:val="20"/>
              </w:rPr>
              <w:t>рассказ</w:t>
            </w:r>
            <w:r>
              <w:rPr>
                <w:spacing w:val="-12"/>
                <w:sz w:val="20"/>
              </w:rPr>
              <w:t xml:space="preserve"> </w:t>
            </w:r>
            <w:r>
              <w:rPr>
                <w:sz w:val="20"/>
              </w:rPr>
              <w:t>о</w:t>
            </w:r>
            <w:r>
              <w:rPr>
                <w:spacing w:val="-13"/>
                <w:sz w:val="20"/>
              </w:rPr>
              <w:t xml:space="preserve"> </w:t>
            </w:r>
            <w:r>
              <w:rPr>
                <w:sz w:val="20"/>
              </w:rPr>
              <w:t xml:space="preserve">перелетных </w:t>
            </w:r>
            <w:r>
              <w:rPr>
                <w:spacing w:val="-2"/>
                <w:sz w:val="20"/>
              </w:rPr>
              <w:t>птицах</w:t>
            </w:r>
          </w:p>
          <w:p w14:paraId="17337845" w14:textId="77777777" w:rsidR="004D752A" w:rsidRDefault="00000000">
            <w:pPr>
              <w:pStyle w:val="TableParagraph"/>
              <w:spacing w:line="215" w:lineRule="exact"/>
              <w:ind w:left="106"/>
              <w:rPr>
                <w:sz w:val="20"/>
              </w:rPr>
            </w:pPr>
            <w:r>
              <w:rPr>
                <w:spacing w:val="-2"/>
                <w:sz w:val="20"/>
              </w:rPr>
              <w:t>Срисовывают</w:t>
            </w:r>
            <w:r>
              <w:rPr>
                <w:spacing w:val="6"/>
                <w:sz w:val="20"/>
              </w:rPr>
              <w:t xml:space="preserve"> </w:t>
            </w:r>
            <w:r>
              <w:rPr>
                <w:spacing w:val="-2"/>
                <w:sz w:val="20"/>
              </w:rPr>
              <w:t>осенние</w:t>
            </w:r>
            <w:r>
              <w:rPr>
                <w:spacing w:val="4"/>
                <w:sz w:val="20"/>
              </w:rPr>
              <w:t xml:space="preserve"> </w:t>
            </w:r>
            <w:r>
              <w:rPr>
                <w:spacing w:val="-2"/>
                <w:sz w:val="20"/>
              </w:rPr>
              <w:t>листья</w:t>
            </w:r>
          </w:p>
        </w:tc>
      </w:tr>
      <w:tr w:rsidR="004D752A" w14:paraId="69B3F016" w14:textId="77777777">
        <w:trPr>
          <w:trHeight w:val="1608"/>
        </w:trPr>
        <w:tc>
          <w:tcPr>
            <w:tcW w:w="682" w:type="dxa"/>
          </w:tcPr>
          <w:p w14:paraId="1D98B930" w14:textId="77777777" w:rsidR="004D752A" w:rsidRDefault="00000000">
            <w:pPr>
              <w:pStyle w:val="TableParagraph"/>
              <w:spacing w:line="225" w:lineRule="exact"/>
              <w:ind w:left="14" w:right="5"/>
              <w:jc w:val="center"/>
              <w:rPr>
                <w:sz w:val="20"/>
              </w:rPr>
            </w:pPr>
            <w:r>
              <w:rPr>
                <w:spacing w:val="-5"/>
                <w:sz w:val="20"/>
              </w:rPr>
              <w:t>16</w:t>
            </w:r>
          </w:p>
        </w:tc>
        <w:tc>
          <w:tcPr>
            <w:tcW w:w="2157" w:type="dxa"/>
          </w:tcPr>
          <w:p w14:paraId="0705211C" w14:textId="77777777" w:rsidR="004D752A" w:rsidRDefault="00000000">
            <w:pPr>
              <w:pStyle w:val="TableParagraph"/>
              <w:spacing w:line="235" w:lineRule="auto"/>
              <w:ind w:left="109" w:right="253"/>
              <w:rPr>
                <w:sz w:val="20"/>
              </w:rPr>
            </w:pPr>
            <w:r>
              <w:rPr>
                <w:sz w:val="20"/>
              </w:rPr>
              <w:t>Занятия</w:t>
            </w:r>
            <w:r>
              <w:rPr>
                <w:spacing w:val="-13"/>
                <w:sz w:val="20"/>
              </w:rPr>
              <w:t xml:space="preserve"> </w:t>
            </w:r>
            <w:r>
              <w:rPr>
                <w:sz w:val="20"/>
              </w:rPr>
              <w:t>и</w:t>
            </w:r>
            <w:r>
              <w:rPr>
                <w:spacing w:val="-12"/>
                <w:sz w:val="20"/>
              </w:rPr>
              <w:t xml:space="preserve"> </w:t>
            </w:r>
            <w:r>
              <w:rPr>
                <w:sz w:val="20"/>
              </w:rPr>
              <w:t>одежда людей осенью</w:t>
            </w:r>
          </w:p>
        </w:tc>
        <w:tc>
          <w:tcPr>
            <w:tcW w:w="711" w:type="dxa"/>
          </w:tcPr>
          <w:p w14:paraId="6AD3EB43"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5EF55D1A" w14:textId="77777777" w:rsidR="004D752A" w:rsidRDefault="004D752A">
            <w:pPr>
              <w:pStyle w:val="TableParagraph"/>
              <w:ind w:left="0"/>
              <w:rPr>
                <w:sz w:val="20"/>
              </w:rPr>
            </w:pPr>
          </w:p>
        </w:tc>
        <w:tc>
          <w:tcPr>
            <w:tcW w:w="3405" w:type="dxa"/>
          </w:tcPr>
          <w:p w14:paraId="0601A0B7" w14:textId="77777777" w:rsidR="004D752A" w:rsidRDefault="00000000">
            <w:pPr>
              <w:pStyle w:val="TableParagraph"/>
              <w:ind w:left="107" w:right="197"/>
              <w:rPr>
                <w:sz w:val="20"/>
              </w:rPr>
            </w:pPr>
            <w:r>
              <w:rPr>
                <w:sz w:val="20"/>
              </w:rPr>
              <w:t>Рассматривание рисунка Составление</w:t>
            </w:r>
            <w:r>
              <w:rPr>
                <w:spacing w:val="-13"/>
                <w:sz w:val="20"/>
              </w:rPr>
              <w:t xml:space="preserve"> </w:t>
            </w:r>
            <w:r>
              <w:rPr>
                <w:sz w:val="20"/>
              </w:rPr>
              <w:t>рассказа</w:t>
            </w:r>
            <w:r>
              <w:rPr>
                <w:spacing w:val="-12"/>
                <w:sz w:val="20"/>
              </w:rPr>
              <w:t xml:space="preserve"> </w:t>
            </w:r>
            <w:r>
              <w:rPr>
                <w:sz w:val="20"/>
              </w:rPr>
              <w:t>по</w:t>
            </w:r>
            <w:r>
              <w:rPr>
                <w:spacing w:val="-13"/>
                <w:sz w:val="20"/>
              </w:rPr>
              <w:t xml:space="preserve"> </w:t>
            </w:r>
            <w:r>
              <w:rPr>
                <w:sz w:val="20"/>
              </w:rPr>
              <w:t>рисунку Выбор по рисунку одежды для осенней прогулки людей</w:t>
            </w:r>
          </w:p>
        </w:tc>
        <w:tc>
          <w:tcPr>
            <w:tcW w:w="3544" w:type="dxa"/>
          </w:tcPr>
          <w:p w14:paraId="077F4009" w14:textId="77777777" w:rsidR="004D752A" w:rsidRDefault="00000000">
            <w:pPr>
              <w:pStyle w:val="TableParagraph"/>
              <w:ind w:left="106" w:right="106"/>
              <w:rPr>
                <w:sz w:val="20"/>
              </w:rPr>
            </w:pPr>
            <w:r>
              <w:rPr>
                <w:sz w:val="20"/>
              </w:rPr>
              <w:t>Рассматривают</w:t>
            </w:r>
            <w:r>
              <w:rPr>
                <w:spacing w:val="-13"/>
                <w:sz w:val="20"/>
              </w:rPr>
              <w:t xml:space="preserve"> </w:t>
            </w:r>
            <w:r>
              <w:rPr>
                <w:sz w:val="20"/>
              </w:rPr>
              <w:t>занятия</w:t>
            </w:r>
            <w:r>
              <w:rPr>
                <w:spacing w:val="-12"/>
                <w:sz w:val="20"/>
              </w:rPr>
              <w:t xml:space="preserve"> </w:t>
            </w:r>
            <w:r>
              <w:rPr>
                <w:sz w:val="20"/>
              </w:rPr>
              <w:t>людей</w:t>
            </w:r>
            <w:r>
              <w:rPr>
                <w:spacing w:val="-13"/>
                <w:sz w:val="20"/>
              </w:rPr>
              <w:t xml:space="preserve"> </w:t>
            </w:r>
            <w:r>
              <w:rPr>
                <w:sz w:val="20"/>
              </w:rPr>
              <w:t>осенью на иллюстрациях, фотографиях Составляют краткий рассказ по рисунку с помощью учителя Выбирают по рисунку сезонную одежду для осени</w:t>
            </w:r>
          </w:p>
          <w:p w14:paraId="37C84B8C" w14:textId="77777777" w:rsidR="004D752A" w:rsidRDefault="00000000">
            <w:pPr>
              <w:pStyle w:val="TableParagraph"/>
              <w:spacing w:line="213" w:lineRule="exact"/>
              <w:ind w:left="106"/>
              <w:rPr>
                <w:sz w:val="20"/>
              </w:rPr>
            </w:pPr>
            <w:r>
              <w:rPr>
                <w:sz w:val="20"/>
              </w:rPr>
              <w:t>Отвечают</w:t>
            </w:r>
            <w:r>
              <w:rPr>
                <w:spacing w:val="-5"/>
                <w:sz w:val="20"/>
              </w:rPr>
              <w:t xml:space="preserve"> </w:t>
            </w:r>
            <w:r>
              <w:rPr>
                <w:sz w:val="20"/>
              </w:rPr>
              <w:t>на</w:t>
            </w:r>
            <w:r>
              <w:rPr>
                <w:spacing w:val="-2"/>
                <w:sz w:val="20"/>
              </w:rPr>
              <w:t xml:space="preserve"> вопросы</w:t>
            </w:r>
          </w:p>
        </w:tc>
        <w:tc>
          <w:tcPr>
            <w:tcW w:w="3405" w:type="dxa"/>
          </w:tcPr>
          <w:p w14:paraId="1A070F21" w14:textId="77777777" w:rsidR="004D752A" w:rsidRDefault="00000000">
            <w:pPr>
              <w:pStyle w:val="TableParagraph"/>
              <w:ind w:left="106" w:right="197"/>
              <w:rPr>
                <w:sz w:val="20"/>
              </w:rPr>
            </w:pPr>
            <w:r>
              <w:rPr>
                <w:sz w:val="20"/>
              </w:rPr>
              <w:t>Рассматривают занятия людей осенью в естественных условиях Составляют</w:t>
            </w:r>
            <w:r>
              <w:rPr>
                <w:spacing w:val="-12"/>
                <w:sz w:val="20"/>
              </w:rPr>
              <w:t xml:space="preserve"> </w:t>
            </w:r>
            <w:r>
              <w:rPr>
                <w:sz w:val="20"/>
              </w:rPr>
              <w:t>рассказ</w:t>
            </w:r>
            <w:r>
              <w:rPr>
                <w:spacing w:val="-9"/>
                <w:sz w:val="20"/>
              </w:rPr>
              <w:t xml:space="preserve"> </w:t>
            </w:r>
            <w:r>
              <w:rPr>
                <w:sz w:val="20"/>
              </w:rPr>
              <w:t>по</w:t>
            </w:r>
            <w:r>
              <w:rPr>
                <w:spacing w:val="-13"/>
                <w:sz w:val="20"/>
              </w:rPr>
              <w:t xml:space="preserve"> </w:t>
            </w:r>
            <w:r>
              <w:rPr>
                <w:sz w:val="20"/>
              </w:rPr>
              <w:t>рисунку,</w:t>
            </w:r>
            <w:r>
              <w:rPr>
                <w:spacing w:val="-8"/>
                <w:sz w:val="20"/>
              </w:rPr>
              <w:t xml:space="preserve"> </w:t>
            </w:r>
            <w:r>
              <w:rPr>
                <w:sz w:val="20"/>
              </w:rPr>
              <w:t xml:space="preserve">с частичной помощью учителя Выбирают сезонную одежду для </w:t>
            </w:r>
            <w:r>
              <w:rPr>
                <w:spacing w:val="-2"/>
                <w:sz w:val="20"/>
              </w:rPr>
              <w:t>осени</w:t>
            </w:r>
          </w:p>
          <w:p w14:paraId="1BDC3397" w14:textId="77777777" w:rsidR="004D752A" w:rsidRDefault="00000000">
            <w:pPr>
              <w:pStyle w:val="TableParagraph"/>
              <w:spacing w:line="213" w:lineRule="exact"/>
              <w:ind w:left="106"/>
              <w:rPr>
                <w:sz w:val="20"/>
              </w:rPr>
            </w:pPr>
            <w:r>
              <w:rPr>
                <w:sz w:val="20"/>
              </w:rPr>
              <w:t>Отвечают</w:t>
            </w:r>
            <w:r>
              <w:rPr>
                <w:spacing w:val="-5"/>
                <w:sz w:val="20"/>
              </w:rPr>
              <w:t xml:space="preserve"> </w:t>
            </w:r>
            <w:r>
              <w:rPr>
                <w:sz w:val="20"/>
              </w:rPr>
              <w:t>на</w:t>
            </w:r>
            <w:r>
              <w:rPr>
                <w:spacing w:val="-2"/>
                <w:sz w:val="20"/>
              </w:rPr>
              <w:t xml:space="preserve"> вопросы</w:t>
            </w:r>
          </w:p>
        </w:tc>
      </w:tr>
      <w:tr w:rsidR="004D752A" w14:paraId="5E6757DE" w14:textId="77777777">
        <w:trPr>
          <w:trHeight w:val="2530"/>
        </w:trPr>
        <w:tc>
          <w:tcPr>
            <w:tcW w:w="682" w:type="dxa"/>
          </w:tcPr>
          <w:p w14:paraId="370E59BA" w14:textId="77777777" w:rsidR="004D752A" w:rsidRDefault="00000000">
            <w:pPr>
              <w:pStyle w:val="TableParagraph"/>
              <w:spacing w:line="225" w:lineRule="exact"/>
              <w:ind w:left="14" w:right="5"/>
              <w:jc w:val="center"/>
              <w:rPr>
                <w:sz w:val="20"/>
              </w:rPr>
            </w:pPr>
            <w:r>
              <w:rPr>
                <w:spacing w:val="-5"/>
                <w:sz w:val="20"/>
              </w:rPr>
              <w:t>17</w:t>
            </w:r>
          </w:p>
        </w:tc>
        <w:tc>
          <w:tcPr>
            <w:tcW w:w="2157" w:type="dxa"/>
          </w:tcPr>
          <w:p w14:paraId="3C951754" w14:textId="77777777" w:rsidR="004D752A" w:rsidRDefault="00000000">
            <w:pPr>
              <w:pStyle w:val="TableParagraph"/>
              <w:ind w:left="109" w:right="1354"/>
              <w:rPr>
                <w:sz w:val="20"/>
              </w:rPr>
            </w:pPr>
            <w:r>
              <w:rPr>
                <w:spacing w:val="-2"/>
                <w:sz w:val="20"/>
              </w:rPr>
              <w:t>Осень Урожай</w:t>
            </w:r>
          </w:p>
        </w:tc>
        <w:tc>
          <w:tcPr>
            <w:tcW w:w="711" w:type="dxa"/>
          </w:tcPr>
          <w:p w14:paraId="3EACB46D"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02929B4F" w14:textId="77777777" w:rsidR="004D752A" w:rsidRDefault="004D752A">
            <w:pPr>
              <w:pStyle w:val="TableParagraph"/>
              <w:ind w:left="0"/>
              <w:rPr>
                <w:sz w:val="20"/>
              </w:rPr>
            </w:pPr>
          </w:p>
        </w:tc>
        <w:tc>
          <w:tcPr>
            <w:tcW w:w="3405" w:type="dxa"/>
          </w:tcPr>
          <w:p w14:paraId="4D5CD3C8" w14:textId="77777777" w:rsidR="004D752A" w:rsidRDefault="00000000">
            <w:pPr>
              <w:pStyle w:val="TableParagraph"/>
              <w:ind w:left="107"/>
              <w:rPr>
                <w:sz w:val="20"/>
              </w:rPr>
            </w:pPr>
            <w:r>
              <w:rPr>
                <w:sz w:val="20"/>
              </w:rPr>
              <w:t>Выбор</w:t>
            </w:r>
            <w:r>
              <w:rPr>
                <w:spacing w:val="-10"/>
                <w:sz w:val="20"/>
              </w:rPr>
              <w:t xml:space="preserve"> </w:t>
            </w:r>
            <w:r>
              <w:rPr>
                <w:sz w:val="20"/>
              </w:rPr>
              <w:t>по</w:t>
            </w:r>
            <w:r>
              <w:rPr>
                <w:spacing w:val="-12"/>
                <w:sz w:val="20"/>
              </w:rPr>
              <w:t xml:space="preserve"> </w:t>
            </w:r>
            <w:r>
              <w:rPr>
                <w:sz w:val="20"/>
              </w:rPr>
              <w:t>рисунку</w:t>
            </w:r>
            <w:r>
              <w:rPr>
                <w:spacing w:val="-13"/>
                <w:sz w:val="20"/>
              </w:rPr>
              <w:t xml:space="preserve"> </w:t>
            </w:r>
            <w:r>
              <w:rPr>
                <w:sz w:val="20"/>
              </w:rPr>
              <w:t>инструментов</w:t>
            </w:r>
            <w:r>
              <w:rPr>
                <w:spacing w:val="-6"/>
                <w:sz w:val="20"/>
              </w:rPr>
              <w:t xml:space="preserve"> </w:t>
            </w:r>
            <w:r>
              <w:rPr>
                <w:sz w:val="20"/>
              </w:rPr>
              <w:t>для уборки сада</w:t>
            </w:r>
          </w:p>
          <w:p w14:paraId="7D356E54" w14:textId="77777777" w:rsidR="004D752A" w:rsidRDefault="00000000">
            <w:pPr>
              <w:pStyle w:val="TableParagraph"/>
              <w:ind w:left="107" w:right="197"/>
              <w:rPr>
                <w:sz w:val="20"/>
              </w:rPr>
            </w:pPr>
            <w:r>
              <w:rPr>
                <w:sz w:val="20"/>
              </w:rPr>
              <w:t>Работа</w:t>
            </w:r>
            <w:r>
              <w:rPr>
                <w:spacing w:val="-11"/>
                <w:sz w:val="20"/>
              </w:rPr>
              <w:t xml:space="preserve"> </w:t>
            </w:r>
            <w:r>
              <w:rPr>
                <w:sz w:val="20"/>
              </w:rPr>
              <w:t>с</w:t>
            </w:r>
            <w:r>
              <w:rPr>
                <w:spacing w:val="-12"/>
                <w:sz w:val="20"/>
              </w:rPr>
              <w:t xml:space="preserve"> </w:t>
            </w:r>
            <w:r>
              <w:rPr>
                <w:sz w:val="20"/>
              </w:rPr>
              <w:t>опорными</w:t>
            </w:r>
            <w:r>
              <w:rPr>
                <w:spacing w:val="-13"/>
                <w:sz w:val="20"/>
              </w:rPr>
              <w:t xml:space="preserve"> </w:t>
            </w:r>
            <w:r>
              <w:rPr>
                <w:sz w:val="20"/>
              </w:rPr>
              <w:t>словами (урожай, грибы)</w:t>
            </w:r>
          </w:p>
          <w:p w14:paraId="05D69916" w14:textId="77777777" w:rsidR="004D752A" w:rsidRDefault="00000000">
            <w:pPr>
              <w:pStyle w:val="TableParagraph"/>
              <w:ind w:left="107"/>
              <w:rPr>
                <w:sz w:val="20"/>
              </w:rPr>
            </w:pPr>
            <w:r>
              <w:rPr>
                <w:sz w:val="20"/>
              </w:rPr>
              <w:t>Перечисление</w:t>
            </w:r>
            <w:r>
              <w:rPr>
                <w:spacing w:val="-13"/>
                <w:sz w:val="20"/>
              </w:rPr>
              <w:t xml:space="preserve"> </w:t>
            </w:r>
            <w:r>
              <w:rPr>
                <w:sz w:val="20"/>
              </w:rPr>
              <w:t>осенних</w:t>
            </w:r>
            <w:r>
              <w:rPr>
                <w:spacing w:val="-12"/>
                <w:sz w:val="20"/>
              </w:rPr>
              <w:t xml:space="preserve"> </w:t>
            </w:r>
            <w:r>
              <w:rPr>
                <w:sz w:val="20"/>
              </w:rPr>
              <w:t>месяцев Название предметов урожая</w:t>
            </w:r>
          </w:p>
        </w:tc>
        <w:tc>
          <w:tcPr>
            <w:tcW w:w="3544" w:type="dxa"/>
          </w:tcPr>
          <w:p w14:paraId="14BB8B2E" w14:textId="77777777" w:rsidR="004D752A" w:rsidRDefault="00000000">
            <w:pPr>
              <w:pStyle w:val="TableParagraph"/>
              <w:ind w:left="106" w:right="106"/>
              <w:rPr>
                <w:sz w:val="20"/>
              </w:rPr>
            </w:pPr>
            <w:r>
              <w:rPr>
                <w:sz w:val="20"/>
              </w:rPr>
              <w:t>Выбирают</w:t>
            </w:r>
            <w:r>
              <w:rPr>
                <w:spacing w:val="-13"/>
                <w:sz w:val="20"/>
              </w:rPr>
              <w:t xml:space="preserve"> </w:t>
            </w:r>
            <w:r>
              <w:rPr>
                <w:sz w:val="20"/>
              </w:rPr>
              <w:t>по</w:t>
            </w:r>
            <w:r>
              <w:rPr>
                <w:spacing w:val="-12"/>
                <w:sz w:val="20"/>
              </w:rPr>
              <w:t xml:space="preserve"> </w:t>
            </w:r>
            <w:r>
              <w:rPr>
                <w:sz w:val="20"/>
              </w:rPr>
              <w:t>рисунку</w:t>
            </w:r>
            <w:r>
              <w:rPr>
                <w:spacing w:val="-13"/>
                <w:sz w:val="20"/>
              </w:rPr>
              <w:t xml:space="preserve"> </w:t>
            </w:r>
            <w:r>
              <w:rPr>
                <w:sz w:val="20"/>
              </w:rPr>
              <w:t>инструменты для уборки сада</w:t>
            </w:r>
          </w:p>
          <w:p w14:paraId="79D7214C" w14:textId="77777777" w:rsidR="004D752A" w:rsidRDefault="00000000">
            <w:pPr>
              <w:pStyle w:val="TableParagraph"/>
              <w:ind w:left="106" w:right="669"/>
              <w:rPr>
                <w:sz w:val="20"/>
              </w:rPr>
            </w:pPr>
            <w:r>
              <w:rPr>
                <w:sz w:val="20"/>
              </w:rPr>
              <w:t>Работают</w:t>
            </w:r>
            <w:r>
              <w:rPr>
                <w:spacing w:val="-13"/>
                <w:sz w:val="20"/>
              </w:rPr>
              <w:t xml:space="preserve"> </w:t>
            </w:r>
            <w:r>
              <w:rPr>
                <w:sz w:val="20"/>
              </w:rPr>
              <w:t>с</w:t>
            </w:r>
            <w:r>
              <w:rPr>
                <w:spacing w:val="-12"/>
                <w:sz w:val="20"/>
              </w:rPr>
              <w:t xml:space="preserve"> </w:t>
            </w:r>
            <w:r>
              <w:rPr>
                <w:sz w:val="20"/>
              </w:rPr>
              <w:t>опорными</w:t>
            </w:r>
            <w:r>
              <w:rPr>
                <w:spacing w:val="-13"/>
                <w:sz w:val="20"/>
              </w:rPr>
              <w:t xml:space="preserve"> </w:t>
            </w:r>
            <w:r>
              <w:rPr>
                <w:sz w:val="20"/>
              </w:rPr>
              <w:t xml:space="preserve">словами (урожай, грибы), составляют </w:t>
            </w:r>
            <w:r>
              <w:rPr>
                <w:spacing w:val="-2"/>
                <w:sz w:val="20"/>
              </w:rPr>
              <w:t>словосочетания</w:t>
            </w:r>
          </w:p>
          <w:p w14:paraId="4D256CA6" w14:textId="77777777" w:rsidR="004D752A" w:rsidRDefault="00000000">
            <w:pPr>
              <w:pStyle w:val="TableParagraph"/>
              <w:spacing w:before="2" w:line="235" w:lineRule="auto"/>
              <w:ind w:left="106"/>
              <w:rPr>
                <w:sz w:val="20"/>
              </w:rPr>
            </w:pPr>
            <w:r>
              <w:rPr>
                <w:sz w:val="20"/>
              </w:rPr>
              <w:t>Перечисляют</w:t>
            </w:r>
            <w:r>
              <w:rPr>
                <w:spacing w:val="-13"/>
                <w:sz w:val="20"/>
              </w:rPr>
              <w:t xml:space="preserve"> </w:t>
            </w:r>
            <w:r>
              <w:rPr>
                <w:sz w:val="20"/>
              </w:rPr>
              <w:t>осенние</w:t>
            </w:r>
            <w:r>
              <w:rPr>
                <w:spacing w:val="-12"/>
                <w:sz w:val="20"/>
              </w:rPr>
              <w:t xml:space="preserve"> </w:t>
            </w:r>
            <w:r>
              <w:rPr>
                <w:sz w:val="20"/>
              </w:rPr>
              <w:t>месяцы</w:t>
            </w:r>
            <w:r>
              <w:rPr>
                <w:spacing w:val="-13"/>
                <w:sz w:val="20"/>
              </w:rPr>
              <w:t xml:space="preserve"> </w:t>
            </w:r>
            <w:r>
              <w:rPr>
                <w:sz w:val="20"/>
              </w:rPr>
              <w:t>с помощью учителя</w:t>
            </w:r>
          </w:p>
          <w:p w14:paraId="2FC608E1" w14:textId="77777777" w:rsidR="004D752A" w:rsidRDefault="00000000">
            <w:pPr>
              <w:pStyle w:val="TableParagraph"/>
              <w:spacing w:before="1"/>
              <w:ind w:left="106" w:right="669"/>
              <w:rPr>
                <w:sz w:val="20"/>
              </w:rPr>
            </w:pPr>
            <w:r>
              <w:rPr>
                <w:sz w:val="20"/>
              </w:rPr>
              <w:t>Показывают</w:t>
            </w:r>
            <w:r>
              <w:rPr>
                <w:spacing w:val="-13"/>
                <w:sz w:val="20"/>
              </w:rPr>
              <w:t xml:space="preserve"> </w:t>
            </w:r>
            <w:r>
              <w:rPr>
                <w:sz w:val="20"/>
              </w:rPr>
              <w:t>предметы</w:t>
            </w:r>
            <w:r>
              <w:rPr>
                <w:spacing w:val="-12"/>
                <w:sz w:val="20"/>
              </w:rPr>
              <w:t xml:space="preserve"> </w:t>
            </w:r>
            <w:r>
              <w:rPr>
                <w:sz w:val="20"/>
              </w:rPr>
              <w:t>урожая Отвечают на вопросы</w:t>
            </w:r>
          </w:p>
        </w:tc>
        <w:tc>
          <w:tcPr>
            <w:tcW w:w="3405" w:type="dxa"/>
          </w:tcPr>
          <w:p w14:paraId="5B4F5AC8" w14:textId="77777777" w:rsidR="004D752A" w:rsidRDefault="00000000">
            <w:pPr>
              <w:pStyle w:val="TableParagraph"/>
              <w:ind w:left="106"/>
              <w:rPr>
                <w:sz w:val="20"/>
              </w:rPr>
            </w:pPr>
            <w:r>
              <w:rPr>
                <w:sz w:val="20"/>
              </w:rPr>
              <w:t>Выбирают</w:t>
            </w:r>
            <w:r>
              <w:rPr>
                <w:spacing w:val="-13"/>
                <w:sz w:val="20"/>
              </w:rPr>
              <w:t xml:space="preserve"> </w:t>
            </w:r>
            <w:r>
              <w:rPr>
                <w:sz w:val="20"/>
              </w:rPr>
              <w:t>инструменты</w:t>
            </w:r>
            <w:r>
              <w:rPr>
                <w:spacing w:val="-12"/>
                <w:sz w:val="20"/>
              </w:rPr>
              <w:t xml:space="preserve"> </w:t>
            </w:r>
            <w:r>
              <w:rPr>
                <w:sz w:val="20"/>
              </w:rPr>
              <w:t>для</w:t>
            </w:r>
            <w:r>
              <w:rPr>
                <w:spacing w:val="-13"/>
                <w:sz w:val="20"/>
              </w:rPr>
              <w:t xml:space="preserve"> </w:t>
            </w:r>
            <w:r>
              <w:rPr>
                <w:sz w:val="20"/>
              </w:rPr>
              <w:t>уборки сада в натуральном виде в естественных условиях</w:t>
            </w:r>
          </w:p>
          <w:p w14:paraId="0E5A8998" w14:textId="77777777" w:rsidR="004D752A" w:rsidRDefault="00000000">
            <w:pPr>
              <w:pStyle w:val="TableParagraph"/>
              <w:ind w:left="106"/>
              <w:rPr>
                <w:sz w:val="20"/>
              </w:rPr>
            </w:pPr>
            <w:r>
              <w:rPr>
                <w:sz w:val="20"/>
              </w:rPr>
              <w:t>Работают</w:t>
            </w:r>
            <w:r>
              <w:rPr>
                <w:spacing w:val="-13"/>
                <w:sz w:val="20"/>
              </w:rPr>
              <w:t xml:space="preserve"> </w:t>
            </w:r>
            <w:r>
              <w:rPr>
                <w:sz w:val="20"/>
              </w:rPr>
              <w:t>с</w:t>
            </w:r>
            <w:r>
              <w:rPr>
                <w:spacing w:val="-12"/>
                <w:sz w:val="20"/>
              </w:rPr>
              <w:t xml:space="preserve"> </w:t>
            </w:r>
            <w:r>
              <w:rPr>
                <w:sz w:val="20"/>
              </w:rPr>
              <w:t>опорными</w:t>
            </w:r>
            <w:r>
              <w:rPr>
                <w:spacing w:val="-13"/>
                <w:sz w:val="20"/>
              </w:rPr>
              <w:t xml:space="preserve"> </w:t>
            </w:r>
            <w:r>
              <w:rPr>
                <w:sz w:val="20"/>
              </w:rPr>
              <w:t xml:space="preserve">словами (урожай, грибы), составляют </w:t>
            </w:r>
            <w:r>
              <w:rPr>
                <w:spacing w:val="-2"/>
                <w:sz w:val="20"/>
              </w:rPr>
              <w:t>предложение</w:t>
            </w:r>
          </w:p>
          <w:p w14:paraId="425D4504" w14:textId="77777777" w:rsidR="004D752A" w:rsidRDefault="00000000">
            <w:pPr>
              <w:pStyle w:val="TableParagraph"/>
              <w:ind w:left="106"/>
              <w:rPr>
                <w:sz w:val="20"/>
              </w:rPr>
            </w:pPr>
            <w:r>
              <w:rPr>
                <w:sz w:val="20"/>
              </w:rPr>
              <w:t>Перечисляют осенние месяцы с частичной помощью учителя Называют</w:t>
            </w:r>
            <w:r>
              <w:rPr>
                <w:spacing w:val="-13"/>
                <w:sz w:val="20"/>
              </w:rPr>
              <w:t xml:space="preserve"> </w:t>
            </w:r>
            <w:r>
              <w:rPr>
                <w:sz w:val="20"/>
              </w:rPr>
              <w:t>и</w:t>
            </w:r>
            <w:r>
              <w:rPr>
                <w:spacing w:val="-12"/>
                <w:sz w:val="20"/>
              </w:rPr>
              <w:t xml:space="preserve"> </w:t>
            </w:r>
            <w:r>
              <w:rPr>
                <w:sz w:val="20"/>
              </w:rPr>
              <w:t>показывают</w:t>
            </w:r>
            <w:r>
              <w:rPr>
                <w:spacing w:val="-13"/>
                <w:sz w:val="20"/>
              </w:rPr>
              <w:t xml:space="preserve"> </w:t>
            </w:r>
            <w:r>
              <w:rPr>
                <w:sz w:val="20"/>
              </w:rPr>
              <w:t xml:space="preserve">предметы </w:t>
            </w:r>
            <w:r>
              <w:rPr>
                <w:spacing w:val="-2"/>
                <w:sz w:val="20"/>
              </w:rPr>
              <w:t>урожая</w:t>
            </w:r>
          </w:p>
          <w:p w14:paraId="0F2D7828" w14:textId="77777777" w:rsidR="004D752A" w:rsidRDefault="00000000">
            <w:pPr>
              <w:pStyle w:val="TableParagraph"/>
              <w:spacing w:line="215" w:lineRule="exact"/>
              <w:ind w:left="106"/>
              <w:rPr>
                <w:sz w:val="20"/>
              </w:rPr>
            </w:pPr>
            <w:r>
              <w:rPr>
                <w:sz w:val="20"/>
              </w:rPr>
              <w:t>Отвечают</w:t>
            </w:r>
            <w:r>
              <w:rPr>
                <w:spacing w:val="-5"/>
                <w:sz w:val="20"/>
              </w:rPr>
              <w:t xml:space="preserve"> </w:t>
            </w:r>
            <w:r>
              <w:rPr>
                <w:sz w:val="20"/>
              </w:rPr>
              <w:t>на</w:t>
            </w:r>
            <w:r>
              <w:rPr>
                <w:spacing w:val="-2"/>
                <w:sz w:val="20"/>
              </w:rPr>
              <w:t xml:space="preserve"> вопросы</w:t>
            </w:r>
          </w:p>
        </w:tc>
      </w:tr>
      <w:tr w:rsidR="004D752A" w14:paraId="1F446107" w14:textId="77777777">
        <w:trPr>
          <w:trHeight w:val="460"/>
        </w:trPr>
        <w:tc>
          <w:tcPr>
            <w:tcW w:w="682" w:type="dxa"/>
          </w:tcPr>
          <w:p w14:paraId="3DA2C879" w14:textId="77777777" w:rsidR="004D752A" w:rsidRDefault="00000000">
            <w:pPr>
              <w:pStyle w:val="TableParagraph"/>
              <w:spacing w:line="225" w:lineRule="exact"/>
              <w:ind w:left="14" w:right="5"/>
              <w:jc w:val="center"/>
              <w:rPr>
                <w:sz w:val="20"/>
              </w:rPr>
            </w:pPr>
            <w:r>
              <w:rPr>
                <w:spacing w:val="-5"/>
                <w:sz w:val="20"/>
              </w:rPr>
              <w:t>18</w:t>
            </w:r>
          </w:p>
        </w:tc>
        <w:tc>
          <w:tcPr>
            <w:tcW w:w="2157" w:type="dxa"/>
          </w:tcPr>
          <w:p w14:paraId="28F1A838" w14:textId="77777777" w:rsidR="004D752A" w:rsidRDefault="00000000">
            <w:pPr>
              <w:pStyle w:val="TableParagraph"/>
              <w:spacing w:line="225" w:lineRule="exact"/>
              <w:ind w:left="109"/>
              <w:rPr>
                <w:sz w:val="20"/>
              </w:rPr>
            </w:pPr>
            <w:r>
              <w:rPr>
                <w:spacing w:val="-2"/>
                <w:sz w:val="20"/>
              </w:rPr>
              <w:t>Осень</w:t>
            </w:r>
          </w:p>
          <w:p w14:paraId="59CF3326" w14:textId="77777777" w:rsidR="004D752A" w:rsidRDefault="00000000">
            <w:pPr>
              <w:pStyle w:val="TableParagraph"/>
              <w:spacing w:line="215" w:lineRule="exact"/>
              <w:ind w:left="109"/>
              <w:rPr>
                <w:sz w:val="20"/>
              </w:rPr>
            </w:pPr>
            <w:r>
              <w:rPr>
                <w:spacing w:val="-2"/>
                <w:sz w:val="20"/>
              </w:rPr>
              <w:t>Грибы</w:t>
            </w:r>
          </w:p>
        </w:tc>
        <w:tc>
          <w:tcPr>
            <w:tcW w:w="711" w:type="dxa"/>
          </w:tcPr>
          <w:p w14:paraId="7CEA2B97"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3E974A8C" w14:textId="77777777" w:rsidR="004D752A" w:rsidRDefault="004D752A">
            <w:pPr>
              <w:pStyle w:val="TableParagraph"/>
              <w:ind w:left="0"/>
              <w:rPr>
                <w:sz w:val="20"/>
              </w:rPr>
            </w:pPr>
          </w:p>
        </w:tc>
        <w:tc>
          <w:tcPr>
            <w:tcW w:w="3405" w:type="dxa"/>
          </w:tcPr>
          <w:p w14:paraId="4D13BF17" w14:textId="77777777" w:rsidR="004D752A" w:rsidRDefault="00000000">
            <w:pPr>
              <w:pStyle w:val="TableParagraph"/>
              <w:spacing w:line="225" w:lineRule="exact"/>
              <w:ind w:left="107"/>
              <w:rPr>
                <w:sz w:val="20"/>
              </w:rPr>
            </w:pPr>
            <w:r>
              <w:rPr>
                <w:spacing w:val="-2"/>
                <w:sz w:val="20"/>
              </w:rPr>
              <w:t>Рассматривание</w:t>
            </w:r>
            <w:r>
              <w:rPr>
                <w:spacing w:val="11"/>
                <w:sz w:val="20"/>
              </w:rPr>
              <w:t xml:space="preserve"> </w:t>
            </w:r>
            <w:r>
              <w:rPr>
                <w:spacing w:val="-2"/>
                <w:sz w:val="20"/>
              </w:rPr>
              <w:t>рисунков</w:t>
            </w:r>
          </w:p>
          <w:p w14:paraId="0996B438" w14:textId="77777777" w:rsidR="004D752A" w:rsidRDefault="00000000">
            <w:pPr>
              <w:pStyle w:val="TableParagraph"/>
              <w:spacing w:line="215" w:lineRule="exact"/>
              <w:ind w:left="107"/>
              <w:rPr>
                <w:sz w:val="20"/>
              </w:rPr>
            </w:pPr>
            <w:r>
              <w:rPr>
                <w:spacing w:val="-2"/>
                <w:sz w:val="20"/>
              </w:rPr>
              <w:t>Называние</w:t>
            </w:r>
            <w:r>
              <w:rPr>
                <w:spacing w:val="3"/>
                <w:sz w:val="20"/>
              </w:rPr>
              <w:t xml:space="preserve"> </w:t>
            </w:r>
            <w:r>
              <w:rPr>
                <w:spacing w:val="-2"/>
                <w:sz w:val="20"/>
              </w:rPr>
              <w:t>нескольких</w:t>
            </w:r>
            <w:r>
              <w:rPr>
                <w:spacing w:val="8"/>
                <w:sz w:val="20"/>
              </w:rPr>
              <w:t xml:space="preserve"> </w:t>
            </w:r>
            <w:r>
              <w:rPr>
                <w:spacing w:val="-2"/>
                <w:sz w:val="20"/>
              </w:rPr>
              <w:t>грибов</w:t>
            </w:r>
          </w:p>
        </w:tc>
        <w:tc>
          <w:tcPr>
            <w:tcW w:w="3544" w:type="dxa"/>
          </w:tcPr>
          <w:p w14:paraId="758C7A2B" w14:textId="77777777" w:rsidR="004D752A" w:rsidRDefault="00000000">
            <w:pPr>
              <w:pStyle w:val="TableParagraph"/>
              <w:spacing w:line="225" w:lineRule="exact"/>
              <w:ind w:left="106"/>
              <w:rPr>
                <w:sz w:val="20"/>
              </w:rPr>
            </w:pPr>
            <w:r>
              <w:rPr>
                <w:sz w:val="20"/>
              </w:rPr>
              <w:t>Рассматривают</w:t>
            </w:r>
            <w:r>
              <w:rPr>
                <w:spacing w:val="-11"/>
                <w:sz w:val="20"/>
              </w:rPr>
              <w:t xml:space="preserve"> </w:t>
            </w:r>
            <w:r>
              <w:rPr>
                <w:spacing w:val="-2"/>
                <w:sz w:val="20"/>
              </w:rPr>
              <w:t>рисунки</w:t>
            </w:r>
          </w:p>
          <w:p w14:paraId="2937BBCF" w14:textId="77777777" w:rsidR="004D752A" w:rsidRDefault="00000000">
            <w:pPr>
              <w:pStyle w:val="TableParagraph"/>
              <w:spacing w:line="215" w:lineRule="exact"/>
              <w:ind w:left="106"/>
              <w:rPr>
                <w:sz w:val="20"/>
              </w:rPr>
            </w:pPr>
            <w:r>
              <w:rPr>
                <w:sz w:val="20"/>
              </w:rPr>
              <w:t>Называют</w:t>
            </w:r>
            <w:r>
              <w:rPr>
                <w:spacing w:val="-7"/>
                <w:sz w:val="20"/>
              </w:rPr>
              <w:t xml:space="preserve"> </w:t>
            </w:r>
            <w:r>
              <w:rPr>
                <w:sz w:val="20"/>
              </w:rPr>
              <w:t>1-2</w:t>
            </w:r>
            <w:r>
              <w:rPr>
                <w:spacing w:val="-3"/>
                <w:sz w:val="20"/>
              </w:rPr>
              <w:t xml:space="preserve"> </w:t>
            </w:r>
            <w:r>
              <w:rPr>
                <w:spacing w:val="-4"/>
                <w:sz w:val="20"/>
              </w:rPr>
              <w:t>гриба</w:t>
            </w:r>
          </w:p>
        </w:tc>
        <w:tc>
          <w:tcPr>
            <w:tcW w:w="3405" w:type="dxa"/>
          </w:tcPr>
          <w:p w14:paraId="5A2CB529" w14:textId="77777777" w:rsidR="004D752A" w:rsidRDefault="00000000">
            <w:pPr>
              <w:pStyle w:val="TableParagraph"/>
              <w:spacing w:line="225" w:lineRule="exact"/>
              <w:ind w:left="106"/>
              <w:rPr>
                <w:sz w:val="20"/>
              </w:rPr>
            </w:pPr>
            <w:r>
              <w:rPr>
                <w:sz w:val="20"/>
              </w:rPr>
              <w:t>Рассматривают</w:t>
            </w:r>
            <w:r>
              <w:rPr>
                <w:spacing w:val="-11"/>
                <w:sz w:val="20"/>
              </w:rPr>
              <w:t xml:space="preserve"> </w:t>
            </w:r>
            <w:r>
              <w:rPr>
                <w:spacing w:val="-2"/>
                <w:sz w:val="20"/>
              </w:rPr>
              <w:t>рисунки</w:t>
            </w:r>
          </w:p>
          <w:p w14:paraId="002ED23F" w14:textId="77777777" w:rsidR="004D752A" w:rsidRDefault="00000000">
            <w:pPr>
              <w:pStyle w:val="TableParagraph"/>
              <w:spacing w:line="215" w:lineRule="exact"/>
              <w:ind w:left="106"/>
              <w:rPr>
                <w:sz w:val="20"/>
              </w:rPr>
            </w:pPr>
            <w:r>
              <w:rPr>
                <w:sz w:val="20"/>
              </w:rPr>
              <w:t>Называют</w:t>
            </w:r>
            <w:r>
              <w:rPr>
                <w:spacing w:val="-7"/>
                <w:sz w:val="20"/>
              </w:rPr>
              <w:t xml:space="preserve"> </w:t>
            </w:r>
            <w:r>
              <w:rPr>
                <w:sz w:val="20"/>
              </w:rPr>
              <w:t>2-3</w:t>
            </w:r>
            <w:r>
              <w:rPr>
                <w:spacing w:val="-3"/>
                <w:sz w:val="20"/>
              </w:rPr>
              <w:t xml:space="preserve"> </w:t>
            </w:r>
            <w:r>
              <w:rPr>
                <w:spacing w:val="-4"/>
                <w:sz w:val="20"/>
              </w:rPr>
              <w:t>гриба</w:t>
            </w:r>
          </w:p>
        </w:tc>
      </w:tr>
    </w:tbl>
    <w:p w14:paraId="1D4B0E7B" w14:textId="77777777" w:rsidR="004D752A" w:rsidRDefault="004D752A">
      <w:pPr>
        <w:pStyle w:val="TableParagraph"/>
        <w:spacing w:line="215" w:lineRule="exact"/>
        <w:rPr>
          <w:sz w:val="20"/>
        </w:rPr>
        <w:sectPr w:rsidR="004D752A">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157"/>
        <w:gridCol w:w="711"/>
        <w:gridCol w:w="1134"/>
        <w:gridCol w:w="3405"/>
        <w:gridCol w:w="3544"/>
        <w:gridCol w:w="3405"/>
      </w:tblGrid>
      <w:tr w:rsidR="004D752A" w14:paraId="33398099" w14:textId="77777777">
        <w:trPr>
          <w:trHeight w:val="1843"/>
        </w:trPr>
        <w:tc>
          <w:tcPr>
            <w:tcW w:w="682" w:type="dxa"/>
          </w:tcPr>
          <w:p w14:paraId="63774ABD" w14:textId="77777777" w:rsidR="004D752A" w:rsidRDefault="004D752A">
            <w:pPr>
              <w:pStyle w:val="TableParagraph"/>
              <w:ind w:left="0"/>
              <w:rPr>
                <w:sz w:val="20"/>
              </w:rPr>
            </w:pPr>
          </w:p>
        </w:tc>
        <w:tc>
          <w:tcPr>
            <w:tcW w:w="2157" w:type="dxa"/>
          </w:tcPr>
          <w:p w14:paraId="727B2E7E" w14:textId="77777777" w:rsidR="004D752A" w:rsidRDefault="004D752A">
            <w:pPr>
              <w:pStyle w:val="TableParagraph"/>
              <w:ind w:left="0"/>
              <w:rPr>
                <w:sz w:val="20"/>
              </w:rPr>
            </w:pPr>
          </w:p>
        </w:tc>
        <w:tc>
          <w:tcPr>
            <w:tcW w:w="711" w:type="dxa"/>
          </w:tcPr>
          <w:p w14:paraId="7AB37EF2" w14:textId="77777777" w:rsidR="004D752A" w:rsidRDefault="004D752A">
            <w:pPr>
              <w:pStyle w:val="TableParagraph"/>
              <w:ind w:left="0"/>
              <w:rPr>
                <w:sz w:val="20"/>
              </w:rPr>
            </w:pPr>
          </w:p>
        </w:tc>
        <w:tc>
          <w:tcPr>
            <w:tcW w:w="1134" w:type="dxa"/>
          </w:tcPr>
          <w:p w14:paraId="531A0EC3" w14:textId="77777777" w:rsidR="004D752A" w:rsidRDefault="004D752A">
            <w:pPr>
              <w:pStyle w:val="TableParagraph"/>
              <w:ind w:left="0"/>
              <w:rPr>
                <w:sz w:val="20"/>
              </w:rPr>
            </w:pPr>
          </w:p>
        </w:tc>
        <w:tc>
          <w:tcPr>
            <w:tcW w:w="3405" w:type="dxa"/>
          </w:tcPr>
          <w:p w14:paraId="29B52AA1" w14:textId="77777777" w:rsidR="004D752A" w:rsidRDefault="00000000">
            <w:pPr>
              <w:pStyle w:val="TableParagraph"/>
              <w:ind w:left="107" w:right="582"/>
              <w:rPr>
                <w:sz w:val="20"/>
              </w:rPr>
            </w:pPr>
            <w:r>
              <w:rPr>
                <w:sz w:val="20"/>
              </w:rPr>
              <w:t xml:space="preserve">Работа с опорными словами (урожай, грибы) </w:t>
            </w:r>
            <w:r>
              <w:rPr>
                <w:spacing w:val="-2"/>
                <w:sz w:val="20"/>
              </w:rPr>
              <w:t>Прослушивание стихотворения</w:t>
            </w:r>
          </w:p>
          <w:p w14:paraId="26312986" w14:textId="77777777" w:rsidR="004D752A" w:rsidRDefault="00000000">
            <w:pPr>
              <w:pStyle w:val="TableParagraph"/>
              <w:ind w:left="107"/>
              <w:rPr>
                <w:sz w:val="20"/>
              </w:rPr>
            </w:pPr>
            <w:r>
              <w:rPr>
                <w:sz w:val="20"/>
              </w:rPr>
              <w:t>Перечисление</w:t>
            </w:r>
            <w:r>
              <w:rPr>
                <w:spacing w:val="-13"/>
                <w:sz w:val="20"/>
              </w:rPr>
              <w:t xml:space="preserve"> </w:t>
            </w:r>
            <w:r>
              <w:rPr>
                <w:sz w:val="20"/>
              </w:rPr>
              <w:t>осенних</w:t>
            </w:r>
            <w:r>
              <w:rPr>
                <w:spacing w:val="-12"/>
                <w:sz w:val="20"/>
              </w:rPr>
              <w:t xml:space="preserve"> </w:t>
            </w:r>
            <w:r>
              <w:rPr>
                <w:sz w:val="20"/>
              </w:rPr>
              <w:t>месяцев</w:t>
            </w:r>
            <w:r>
              <w:rPr>
                <w:spacing w:val="-12"/>
                <w:sz w:val="20"/>
              </w:rPr>
              <w:t xml:space="preserve"> </w:t>
            </w:r>
            <w:r>
              <w:rPr>
                <w:sz w:val="20"/>
              </w:rPr>
              <w:t xml:space="preserve">по </w:t>
            </w:r>
            <w:r>
              <w:rPr>
                <w:spacing w:val="-2"/>
                <w:sz w:val="20"/>
              </w:rPr>
              <w:t>схемам</w:t>
            </w:r>
          </w:p>
        </w:tc>
        <w:tc>
          <w:tcPr>
            <w:tcW w:w="3544" w:type="dxa"/>
          </w:tcPr>
          <w:p w14:paraId="4712B4A6" w14:textId="77777777" w:rsidR="004D752A" w:rsidRDefault="00000000">
            <w:pPr>
              <w:pStyle w:val="TableParagraph"/>
              <w:ind w:left="106" w:right="784"/>
              <w:rPr>
                <w:sz w:val="20"/>
              </w:rPr>
            </w:pPr>
            <w:r>
              <w:rPr>
                <w:sz w:val="20"/>
              </w:rPr>
              <w:t>Работают</w:t>
            </w:r>
            <w:r>
              <w:rPr>
                <w:spacing w:val="-13"/>
                <w:sz w:val="20"/>
              </w:rPr>
              <w:t xml:space="preserve"> </w:t>
            </w:r>
            <w:r>
              <w:rPr>
                <w:sz w:val="20"/>
              </w:rPr>
              <w:t>с</w:t>
            </w:r>
            <w:r>
              <w:rPr>
                <w:spacing w:val="-12"/>
                <w:sz w:val="20"/>
              </w:rPr>
              <w:t xml:space="preserve"> </w:t>
            </w:r>
            <w:r>
              <w:rPr>
                <w:sz w:val="20"/>
              </w:rPr>
              <w:t>опорными</w:t>
            </w:r>
            <w:r>
              <w:rPr>
                <w:spacing w:val="-13"/>
                <w:sz w:val="20"/>
              </w:rPr>
              <w:t xml:space="preserve"> </w:t>
            </w:r>
            <w:r>
              <w:rPr>
                <w:sz w:val="20"/>
              </w:rPr>
              <w:t xml:space="preserve">словами (урожай, грибы), составляют </w:t>
            </w:r>
            <w:r>
              <w:rPr>
                <w:spacing w:val="-2"/>
                <w:sz w:val="20"/>
              </w:rPr>
              <w:t>словосочетание</w:t>
            </w:r>
            <w:r>
              <w:rPr>
                <w:spacing w:val="40"/>
                <w:sz w:val="20"/>
              </w:rPr>
              <w:t xml:space="preserve"> </w:t>
            </w:r>
            <w:r>
              <w:rPr>
                <w:sz w:val="20"/>
              </w:rPr>
              <w:t>Прослушивают</w:t>
            </w:r>
            <w:r>
              <w:rPr>
                <w:spacing w:val="-13"/>
                <w:sz w:val="20"/>
              </w:rPr>
              <w:t xml:space="preserve"> </w:t>
            </w:r>
            <w:r>
              <w:rPr>
                <w:sz w:val="20"/>
              </w:rPr>
              <w:t>стихотворение</w:t>
            </w:r>
          </w:p>
          <w:p w14:paraId="33A91C46" w14:textId="77777777" w:rsidR="004D752A" w:rsidRDefault="00000000">
            <w:pPr>
              <w:pStyle w:val="TableParagraph"/>
              <w:ind w:left="106"/>
              <w:rPr>
                <w:sz w:val="20"/>
              </w:rPr>
            </w:pPr>
            <w:r>
              <w:rPr>
                <w:sz w:val="20"/>
              </w:rPr>
              <w:t>Перечисляют</w:t>
            </w:r>
            <w:r>
              <w:rPr>
                <w:spacing w:val="-13"/>
                <w:sz w:val="20"/>
              </w:rPr>
              <w:t xml:space="preserve"> </w:t>
            </w:r>
            <w:r>
              <w:rPr>
                <w:sz w:val="20"/>
              </w:rPr>
              <w:t>осенние</w:t>
            </w:r>
            <w:r>
              <w:rPr>
                <w:spacing w:val="-12"/>
                <w:sz w:val="20"/>
              </w:rPr>
              <w:t xml:space="preserve"> </w:t>
            </w:r>
            <w:r>
              <w:rPr>
                <w:sz w:val="20"/>
              </w:rPr>
              <w:t>месяцы</w:t>
            </w:r>
            <w:r>
              <w:rPr>
                <w:spacing w:val="-13"/>
                <w:sz w:val="20"/>
              </w:rPr>
              <w:t xml:space="preserve"> </w:t>
            </w:r>
            <w:r>
              <w:rPr>
                <w:sz w:val="20"/>
              </w:rPr>
              <w:t xml:space="preserve">по </w:t>
            </w:r>
            <w:r>
              <w:rPr>
                <w:spacing w:val="-2"/>
                <w:sz w:val="20"/>
              </w:rPr>
              <w:t>рисункам</w:t>
            </w:r>
          </w:p>
          <w:p w14:paraId="79AE6658" w14:textId="77777777" w:rsidR="004D752A" w:rsidRDefault="00000000">
            <w:pPr>
              <w:pStyle w:val="TableParagraph"/>
              <w:ind w:left="106"/>
              <w:rPr>
                <w:sz w:val="20"/>
              </w:rPr>
            </w:pPr>
            <w:r>
              <w:rPr>
                <w:sz w:val="20"/>
              </w:rPr>
              <w:t>Отвечают</w:t>
            </w:r>
            <w:r>
              <w:rPr>
                <w:spacing w:val="-5"/>
                <w:sz w:val="20"/>
              </w:rPr>
              <w:t xml:space="preserve"> </w:t>
            </w:r>
            <w:r>
              <w:rPr>
                <w:sz w:val="20"/>
              </w:rPr>
              <w:t>на</w:t>
            </w:r>
            <w:r>
              <w:rPr>
                <w:spacing w:val="-2"/>
                <w:sz w:val="20"/>
              </w:rPr>
              <w:t xml:space="preserve"> вопросы</w:t>
            </w:r>
          </w:p>
        </w:tc>
        <w:tc>
          <w:tcPr>
            <w:tcW w:w="3405" w:type="dxa"/>
          </w:tcPr>
          <w:p w14:paraId="329931A9" w14:textId="77777777" w:rsidR="004D752A" w:rsidRDefault="00000000">
            <w:pPr>
              <w:pStyle w:val="TableParagraph"/>
              <w:ind w:left="106"/>
              <w:rPr>
                <w:sz w:val="20"/>
              </w:rPr>
            </w:pPr>
            <w:r>
              <w:rPr>
                <w:sz w:val="20"/>
              </w:rPr>
              <w:t>Работают</w:t>
            </w:r>
            <w:r>
              <w:rPr>
                <w:spacing w:val="-13"/>
                <w:sz w:val="20"/>
              </w:rPr>
              <w:t xml:space="preserve"> </w:t>
            </w:r>
            <w:r>
              <w:rPr>
                <w:sz w:val="20"/>
              </w:rPr>
              <w:t>с</w:t>
            </w:r>
            <w:r>
              <w:rPr>
                <w:spacing w:val="-12"/>
                <w:sz w:val="20"/>
              </w:rPr>
              <w:t xml:space="preserve"> </w:t>
            </w:r>
            <w:r>
              <w:rPr>
                <w:sz w:val="20"/>
              </w:rPr>
              <w:t>опорными</w:t>
            </w:r>
            <w:r>
              <w:rPr>
                <w:spacing w:val="-13"/>
                <w:sz w:val="20"/>
              </w:rPr>
              <w:t xml:space="preserve"> </w:t>
            </w:r>
            <w:r>
              <w:rPr>
                <w:sz w:val="20"/>
              </w:rPr>
              <w:t xml:space="preserve">словами (урожай, грибы), составляют </w:t>
            </w:r>
            <w:r>
              <w:rPr>
                <w:spacing w:val="-2"/>
                <w:sz w:val="20"/>
              </w:rPr>
              <w:t>предложение</w:t>
            </w:r>
          </w:p>
          <w:p w14:paraId="3A12E541" w14:textId="77777777" w:rsidR="004D752A" w:rsidRDefault="00000000">
            <w:pPr>
              <w:pStyle w:val="TableParagraph"/>
              <w:ind w:left="106" w:right="456"/>
              <w:rPr>
                <w:sz w:val="20"/>
              </w:rPr>
            </w:pPr>
            <w:r>
              <w:rPr>
                <w:sz w:val="20"/>
              </w:rPr>
              <w:t>Прослушивают стихотворение и повторяют 2-3 строки Перечисляют</w:t>
            </w:r>
            <w:r>
              <w:rPr>
                <w:spacing w:val="-13"/>
                <w:sz w:val="20"/>
              </w:rPr>
              <w:t xml:space="preserve"> </w:t>
            </w:r>
            <w:r>
              <w:rPr>
                <w:sz w:val="20"/>
              </w:rPr>
              <w:t>осенние</w:t>
            </w:r>
            <w:r>
              <w:rPr>
                <w:spacing w:val="-12"/>
                <w:sz w:val="20"/>
              </w:rPr>
              <w:t xml:space="preserve"> </w:t>
            </w:r>
            <w:r>
              <w:rPr>
                <w:sz w:val="20"/>
              </w:rPr>
              <w:t>месяцы</w:t>
            </w:r>
            <w:r>
              <w:rPr>
                <w:spacing w:val="-13"/>
                <w:sz w:val="20"/>
              </w:rPr>
              <w:t xml:space="preserve"> </w:t>
            </w:r>
            <w:r>
              <w:rPr>
                <w:sz w:val="20"/>
              </w:rPr>
              <w:t xml:space="preserve">по </w:t>
            </w:r>
            <w:r>
              <w:rPr>
                <w:spacing w:val="-2"/>
                <w:sz w:val="20"/>
              </w:rPr>
              <w:t>схемам</w:t>
            </w:r>
          </w:p>
          <w:p w14:paraId="01F1C5AF" w14:textId="77777777" w:rsidR="004D752A" w:rsidRDefault="00000000">
            <w:pPr>
              <w:pStyle w:val="TableParagraph"/>
              <w:spacing w:line="215" w:lineRule="exact"/>
              <w:ind w:left="106"/>
              <w:rPr>
                <w:sz w:val="20"/>
              </w:rPr>
            </w:pPr>
            <w:r>
              <w:rPr>
                <w:sz w:val="20"/>
              </w:rPr>
              <w:t>Отвечают</w:t>
            </w:r>
            <w:r>
              <w:rPr>
                <w:spacing w:val="-5"/>
                <w:sz w:val="20"/>
              </w:rPr>
              <w:t xml:space="preserve"> </w:t>
            </w:r>
            <w:r>
              <w:rPr>
                <w:sz w:val="20"/>
              </w:rPr>
              <w:t>на</w:t>
            </w:r>
            <w:r>
              <w:rPr>
                <w:spacing w:val="-2"/>
                <w:sz w:val="20"/>
              </w:rPr>
              <w:t xml:space="preserve"> вопросы</w:t>
            </w:r>
          </w:p>
        </w:tc>
      </w:tr>
      <w:tr w:rsidR="004D752A" w14:paraId="7215455D" w14:textId="77777777">
        <w:trPr>
          <w:trHeight w:val="229"/>
        </w:trPr>
        <w:tc>
          <w:tcPr>
            <w:tcW w:w="15038" w:type="dxa"/>
            <w:gridSpan w:val="7"/>
          </w:tcPr>
          <w:p w14:paraId="40074600" w14:textId="77777777" w:rsidR="004D752A" w:rsidRDefault="00000000">
            <w:pPr>
              <w:pStyle w:val="TableParagraph"/>
              <w:spacing w:line="210" w:lineRule="exact"/>
              <w:ind w:left="7" w:right="5"/>
              <w:jc w:val="center"/>
              <w:rPr>
                <w:b/>
                <w:sz w:val="20"/>
              </w:rPr>
            </w:pPr>
            <w:r>
              <w:rPr>
                <w:b/>
                <w:sz w:val="20"/>
              </w:rPr>
              <w:t>Живая</w:t>
            </w:r>
            <w:r>
              <w:rPr>
                <w:b/>
                <w:spacing w:val="-11"/>
                <w:sz w:val="20"/>
              </w:rPr>
              <w:t xml:space="preserve"> </w:t>
            </w:r>
            <w:r>
              <w:rPr>
                <w:b/>
                <w:sz w:val="20"/>
              </w:rPr>
              <w:t>природа.</w:t>
            </w:r>
            <w:r>
              <w:rPr>
                <w:b/>
                <w:spacing w:val="-7"/>
                <w:sz w:val="20"/>
              </w:rPr>
              <w:t xml:space="preserve"> </w:t>
            </w:r>
            <w:r>
              <w:rPr>
                <w:b/>
                <w:sz w:val="20"/>
              </w:rPr>
              <w:t>Растения–</w:t>
            </w:r>
            <w:r>
              <w:rPr>
                <w:b/>
                <w:spacing w:val="-8"/>
                <w:sz w:val="20"/>
              </w:rPr>
              <w:t xml:space="preserve"> </w:t>
            </w:r>
            <w:r>
              <w:rPr>
                <w:b/>
                <w:spacing w:val="-2"/>
                <w:sz w:val="20"/>
              </w:rPr>
              <w:t>12часов</w:t>
            </w:r>
          </w:p>
        </w:tc>
      </w:tr>
      <w:tr w:rsidR="004D752A" w14:paraId="52EA637E" w14:textId="77777777">
        <w:trPr>
          <w:trHeight w:val="1608"/>
        </w:trPr>
        <w:tc>
          <w:tcPr>
            <w:tcW w:w="682" w:type="dxa"/>
          </w:tcPr>
          <w:p w14:paraId="3512F90C" w14:textId="77777777" w:rsidR="004D752A" w:rsidRDefault="00000000">
            <w:pPr>
              <w:pStyle w:val="TableParagraph"/>
              <w:spacing w:line="225" w:lineRule="exact"/>
              <w:ind w:left="14" w:right="5"/>
              <w:jc w:val="center"/>
              <w:rPr>
                <w:sz w:val="20"/>
              </w:rPr>
            </w:pPr>
            <w:r>
              <w:rPr>
                <w:spacing w:val="-5"/>
                <w:sz w:val="20"/>
              </w:rPr>
              <w:t>19</w:t>
            </w:r>
          </w:p>
        </w:tc>
        <w:tc>
          <w:tcPr>
            <w:tcW w:w="2157" w:type="dxa"/>
          </w:tcPr>
          <w:p w14:paraId="33E9095E" w14:textId="77777777" w:rsidR="004D752A" w:rsidRDefault="00000000">
            <w:pPr>
              <w:pStyle w:val="TableParagraph"/>
              <w:spacing w:line="223" w:lineRule="exact"/>
              <w:ind w:left="109"/>
              <w:rPr>
                <w:sz w:val="20"/>
              </w:rPr>
            </w:pPr>
            <w:r>
              <w:rPr>
                <w:spacing w:val="-2"/>
                <w:sz w:val="20"/>
              </w:rPr>
              <w:t>Растения</w:t>
            </w:r>
          </w:p>
          <w:p w14:paraId="0E1923FB" w14:textId="77777777" w:rsidR="004D752A" w:rsidRDefault="00000000">
            <w:pPr>
              <w:pStyle w:val="TableParagraph"/>
              <w:spacing w:line="228" w:lineRule="exact"/>
              <w:ind w:left="109"/>
              <w:rPr>
                <w:sz w:val="20"/>
              </w:rPr>
            </w:pPr>
            <w:r>
              <w:rPr>
                <w:sz w:val="20"/>
              </w:rPr>
              <w:t>Части</w:t>
            </w:r>
            <w:r>
              <w:rPr>
                <w:spacing w:val="-6"/>
                <w:sz w:val="20"/>
              </w:rPr>
              <w:t xml:space="preserve"> </w:t>
            </w:r>
            <w:r>
              <w:rPr>
                <w:spacing w:val="-2"/>
                <w:sz w:val="20"/>
              </w:rPr>
              <w:t>растений</w:t>
            </w:r>
          </w:p>
        </w:tc>
        <w:tc>
          <w:tcPr>
            <w:tcW w:w="711" w:type="dxa"/>
          </w:tcPr>
          <w:p w14:paraId="75861CF0"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35110B57" w14:textId="77777777" w:rsidR="004D752A" w:rsidRDefault="004D752A">
            <w:pPr>
              <w:pStyle w:val="TableParagraph"/>
              <w:ind w:left="0"/>
              <w:rPr>
                <w:sz w:val="20"/>
              </w:rPr>
            </w:pPr>
          </w:p>
        </w:tc>
        <w:tc>
          <w:tcPr>
            <w:tcW w:w="3405" w:type="dxa"/>
          </w:tcPr>
          <w:p w14:paraId="69ECCEA9" w14:textId="77777777" w:rsidR="004D752A" w:rsidRDefault="00000000">
            <w:pPr>
              <w:pStyle w:val="TableParagraph"/>
              <w:spacing w:line="235" w:lineRule="auto"/>
              <w:ind w:left="107"/>
              <w:rPr>
                <w:sz w:val="20"/>
              </w:rPr>
            </w:pPr>
            <w:r>
              <w:rPr>
                <w:sz w:val="20"/>
              </w:rPr>
              <w:t>Рассматривание</w:t>
            </w:r>
            <w:r>
              <w:rPr>
                <w:spacing w:val="-13"/>
                <w:sz w:val="20"/>
              </w:rPr>
              <w:t xml:space="preserve"> </w:t>
            </w:r>
            <w:r>
              <w:rPr>
                <w:sz w:val="20"/>
              </w:rPr>
              <w:t>схемы</w:t>
            </w:r>
            <w:r>
              <w:rPr>
                <w:spacing w:val="-12"/>
                <w:sz w:val="20"/>
              </w:rPr>
              <w:t xml:space="preserve"> </w:t>
            </w:r>
            <w:r>
              <w:rPr>
                <w:sz w:val="20"/>
              </w:rPr>
              <w:t>Нахождение части растений по рисунку</w:t>
            </w:r>
          </w:p>
          <w:p w14:paraId="3CC1233A" w14:textId="77777777" w:rsidR="004D752A" w:rsidRDefault="00000000">
            <w:pPr>
              <w:pStyle w:val="TableParagraph"/>
              <w:spacing w:before="1"/>
              <w:ind w:left="107"/>
              <w:rPr>
                <w:sz w:val="20"/>
              </w:rPr>
            </w:pPr>
            <w:r>
              <w:rPr>
                <w:sz w:val="20"/>
              </w:rPr>
              <w:t>Ответы</w:t>
            </w:r>
            <w:r>
              <w:rPr>
                <w:spacing w:val="-9"/>
                <w:sz w:val="20"/>
              </w:rPr>
              <w:t xml:space="preserve"> </w:t>
            </w:r>
            <w:r>
              <w:rPr>
                <w:sz w:val="20"/>
              </w:rPr>
              <w:t>на</w:t>
            </w:r>
            <w:r>
              <w:rPr>
                <w:spacing w:val="-6"/>
                <w:sz w:val="20"/>
              </w:rPr>
              <w:t xml:space="preserve"> </w:t>
            </w:r>
            <w:r>
              <w:rPr>
                <w:sz w:val="20"/>
              </w:rPr>
              <w:t>вопросы</w:t>
            </w:r>
            <w:r>
              <w:rPr>
                <w:spacing w:val="-9"/>
                <w:sz w:val="20"/>
              </w:rPr>
              <w:t xml:space="preserve"> </w:t>
            </w:r>
            <w:r>
              <w:rPr>
                <w:sz w:val="20"/>
              </w:rPr>
              <w:t>по</w:t>
            </w:r>
            <w:r>
              <w:rPr>
                <w:spacing w:val="-12"/>
                <w:sz w:val="20"/>
              </w:rPr>
              <w:t xml:space="preserve"> </w:t>
            </w:r>
            <w:r>
              <w:rPr>
                <w:sz w:val="20"/>
              </w:rPr>
              <w:t xml:space="preserve">различию </w:t>
            </w:r>
            <w:r>
              <w:rPr>
                <w:spacing w:val="-2"/>
                <w:sz w:val="20"/>
              </w:rPr>
              <w:t>растений</w:t>
            </w:r>
          </w:p>
          <w:p w14:paraId="58714F3F" w14:textId="77777777" w:rsidR="004D752A" w:rsidRDefault="00000000">
            <w:pPr>
              <w:pStyle w:val="TableParagraph"/>
              <w:spacing w:line="230" w:lineRule="atLeast"/>
              <w:ind w:left="107"/>
              <w:rPr>
                <w:sz w:val="20"/>
              </w:rPr>
            </w:pPr>
            <w:r>
              <w:rPr>
                <w:sz w:val="20"/>
              </w:rPr>
              <w:t>Сравнение частей растений и нахождение</w:t>
            </w:r>
            <w:r>
              <w:rPr>
                <w:spacing w:val="27"/>
                <w:sz w:val="20"/>
              </w:rPr>
              <w:t xml:space="preserve"> </w:t>
            </w:r>
            <w:r>
              <w:rPr>
                <w:sz w:val="20"/>
              </w:rPr>
              <w:t>сходства</w:t>
            </w:r>
            <w:r>
              <w:rPr>
                <w:spacing w:val="-9"/>
                <w:sz w:val="20"/>
              </w:rPr>
              <w:t xml:space="preserve"> </w:t>
            </w:r>
            <w:r>
              <w:rPr>
                <w:sz w:val="20"/>
              </w:rPr>
              <w:t>(лист,</w:t>
            </w:r>
            <w:r>
              <w:rPr>
                <w:spacing w:val="-9"/>
                <w:sz w:val="20"/>
              </w:rPr>
              <w:t xml:space="preserve"> </w:t>
            </w:r>
            <w:r>
              <w:rPr>
                <w:sz w:val="20"/>
              </w:rPr>
              <w:t xml:space="preserve">стебель, </w:t>
            </w:r>
            <w:r>
              <w:rPr>
                <w:spacing w:val="-2"/>
                <w:sz w:val="20"/>
              </w:rPr>
              <w:t>корень)</w:t>
            </w:r>
          </w:p>
        </w:tc>
        <w:tc>
          <w:tcPr>
            <w:tcW w:w="3544" w:type="dxa"/>
          </w:tcPr>
          <w:p w14:paraId="0DFA024D" w14:textId="77777777" w:rsidR="004D752A" w:rsidRDefault="00000000">
            <w:pPr>
              <w:pStyle w:val="TableParagraph"/>
              <w:spacing w:line="223" w:lineRule="exact"/>
              <w:ind w:left="106"/>
              <w:rPr>
                <w:sz w:val="20"/>
              </w:rPr>
            </w:pPr>
            <w:r>
              <w:rPr>
                <w:sz w:val="20"/>
              </w:rPr>
              <w:t>Рассматривают</w:t>
            </w:r>
            <w:r>
              <w:rPr>
                <w:spacing w:val="-13"/>
                <w:sz w:val="20"/>
              </w:rPr>
              <w:t xml:space="preserve"> </w:t>
            </w:r>
            <w:r>
              <w:rPr>
                <w:spacing w:val="-4"/>
                <w:sz w:val="20"/>
              </w:rPr>
              <w:t>схемы</w:t>
            </w:r>
          </w:p>
          <w:p w14:paraId="4B36F25A" w14:textId="77777777" w:rsidR="004D752A" w:rsidRDefault="00000000">
            <w:pPr>
              <w:pStyle w:val="TableParagraph"/>
              <w:ind w:left="106"/>
              <w:rPr>
                <w:sz w:val="20"/>
              </w:rPr>
            </w:pPr>
            <w:r>
              <w:rPr>
                <w:sz w:val="20"/>
              </w:rPr>
              <w:t>Находят</w:t>
            </w:r>
            <w:r>
              <w:rPr>
                <w:spacing w:val="-9"/>
                <w:sz w:val="20"/>
              </w:rPr>
              <w:t xml:space="preserve"> </w:t>
            </w:r>
            <w:r>
              <w:rPr>
                <w:sz w:val="20"/>
              </w:rPr>
              <w:t>части</w:t>
            </w:r>
            <w:r>
              <w:rPr>
                <w:spacing w:val="-10"/>
                <w:sz w:val="20"/>
              </w:rPr>
              <w:t xml:space="preserve"> </w:t>
            </w:r>
            <w:r>
              <w:rPr>
                <w:sz w:val="20"/>
              </w:rPr>
              <w:t>растений</w:t>
            </w:r>
            <w:r>
              <w:rPr>
                <w:spacing w:val="-10"/>
                <w:sz w:val="20"/>
              </w:rPr>
              <w:t xml:space="preserve"> </w:t>
            </w:r>
            <w:r>
              <w:rPr>
                <w:sz w:val="20"/>
              </w:rPr>
              <w:t>по</w:t>
            </w:r>
            <w:r>
              <w:rPr>
                <w:spacing w:val="-12"/>
                <w:sz w:val="20"/>
              </w:rPr>
              <w:t xml:space="preserve"> </w:t>
            </w:r>
            <w:r>
              <w:rPr>
                <w:sz w:val="20"/>
              </w:rPr>
              <w:t xml:space="preserve">рисунку Отвечают на вопросы с помощью </w:t>
            </w:r>
            <w:r>
              <w:rPr>
                <w:spacing w:val="-2"/>
                <w:sz w:val="20"/>
              </w:rPr>
              <w:t>учителя</w:t>
            </w:r>
          </w:p>
          <w:p w14:paraId="15FC513F" w14:textId="77777777" w:rsidR="004D752A" w:rsidRDefault="00000000">
            <w:pPr>
              <w:pStyle w:val="TableParagraph"/>
              <w:ind w:left="106"/>
              <w:rPr>
                <w:sz w:val="20"/>
              </w:rPr>
            </w:pPr>
            <w:r>
              <w:rPr>
                <w:sz w:val="20"/>
              </w:rPr>
              <w:t>Сравнивают</w:t>
            </w:r>
            <w:r>
              <w:rPr>
                <w:spacing w:val="-13"/>
                <w:sz w:val="20"/>
              </w:rPr>
              <w:t xml:space="preserve"> </w:t>
            </w:r>
            <w:r>
              <w:rPr>
                <w:sz w:val="20"/>
              </w:rPr>
              <w:t>части</w:t>
            </w:r>
            <w:r>
              <w:rPr>
                <w:spacing w:val="-9"/>
                <w:sz w:val="20"/>
              </w:rPr>
              <w:t xml:space="preserve"> </w:t>
            </w:r>
            <w:r>
              <w:rPr>
                <w:sz w:val="20"/>
              </w:rPr>
              <w:t>растений</w:t>
            </w:r>
            <w:r>
              <w:rPr>
                <w:spacing w:val="-10"/>
                <w:sz w:val="20"/>
              </w:rPr>
              <w:t xml:space="preserve"> </w:t>
            </w:r>
            <w:r>
              <w:rPr>
                <w:sz w:val="20"/>
              </w:rPr>
              <w:t>(лист, стебель,</w:t>
            </w:r>
            <w:r>
              <w:rPr>
                <w:spacing w:val="-4"/>
                <w:sz w:val="20"/>
              </w:rPr>
              <w:t xml:space="preserve"> </w:t>
            </w:r>
            <w:r>
              <w:rPr>
                <w:sz w:val="20"/>
              </w:rPr>
              <w:t>корень)</w:t>
            </w:r>
            <w:r>
              <w:rPr>
                <w:spacing w:val="-5"/>
                <w:sz w:val="20"/>
              </w:rPr>
              <w:t xml:space="preserve"> </w:t>
            </w:r>
            <w:r>
              <w:rPr>
                <w:sz w:val="20"/>
              </w:rPr>
              <w:t>по</w:t>
            </w:r>
            <w:r>
              <w:rPr>
                <w:spacing w:val="-9"/>
                <w:sz w:val="20"/>
              </w:rPr>
              <w:t xml:space="preserve"> </w:t>
            </w:r>
            <w:r>
              <w:rPr>
                <w:spacing w:val="-2"/>
                <w:sz w:val="20"/>
              </w:rPr>
              <w:t>иллюстрациям</w:t>
            </w:r>
          </w:p>
        </w:tc>
        <w:tc>
          <w:tcPr>
            <w:tcW w:w="3405" w:type="dxa"/>
          </w:tcPr>
          <w:p w14:paraId="0BC59C9B" w14:textId="77777777" w:rsidR="004D752A" w:rsidRDefault="00000000">
            <w:pPr>
              <w:pStyle w:val="TableParagraph"/>
              <w:spacing w:line="235" w:lineRule="auto"/>
              <w:ind w:left="106" w:right="1054"/>
              <w:rPr>
                <w:sz w:val="20"/>
              </w:rPr>
            </w:pPr>
            <w:r>
              <w:rPr>
                <w:sz w:val="20"/>
              </w:rPr>
              <w:t>Рассматривают схемы Находят</w:t>
            </w:r>
            <w:r>
              <w:rPr>
                <w:spacing w:val="-13"/>
                <w:sz w:val="20"/>
              </w:rPr>
              <w:t xml:space="preserve"> </w:t>
            </w:r>
            <w:r>
              <w:rPr>
                <w:sz w:val="20"/>
              </w:rPr>
              <w:t>части</w:t>
            </w:r>
            <w:r>
              <w:rPr>
                <w:spacing w:val="-12"/>
                <w:sz w:val="20"/>
              </w:rPr>
              <w:t xml:space="preserve"> </w:t>
            </w:r>
            <w:r>
              <w:rPr>
                <w:sz w:val="20"/>
              </w:rPr>
              <w:t>растений</w:t>
            </w:r>
            <w:r>
              <w:rPr>
                <w:spacing w:val="-13"/>
                <w:sz w:val="20"/>
              </w:rPr>
              <w:t xml:space="preserve"> </w:t>
            </w:r>
            <w:r>
              <w:rPr>
                <w:sz w:val="20"/>
              </w:rPr>
              <w:t>в</w:t>
            </w:r>
          </w:p>
          <w:p w14:paraId="37159B0F" w14:textId="77777777" w:rsidR="004D752A" w:rsidRDefault="00000000">
            <w:pPr>
              <w:pStyle w:val="TableParagraph"/>
              <w:spacing w:before="1"/>
              <w:ind w:left="106"/>
              <w:rPr>
                <w:sz w:val="20"/>
              </w:rPr>
            </w:pPr>
            <w:r>
              <w:rPr>
                <w:sz w:val="20"/>
              </w:rPr>
              <w:t>натуральном виде в естественных условиях. Отвечают на вопросы. Сравнивают части растений (лист, стебель,</w:t>
            </w:r>
            <w:r>
              <w:rPr>
                <w:spacing w:val="-9"/>
                <w:sz w:val="20"/>
              </w:rPr>
              <w:t xml:space="preserve"> </w:t>
            </w:r>
            <w:r>
              <w:rPr>
                <w:sz w:val="20"/>
              </w:rPr>
              <w:t>корень)</w:t>
            </w:r>
            <w:r>
              <w:rPr>
                <w:spacing w:val="-10"/>
                <w:sz w:val="20"/>
              </w:rPr>
              <w:t xml:space="preserve"> </w:t>
            </w:r>
            <w:r>
              <w:rPr>
                <w:sz w:val="20"/>
              </w:rPr>
              <w:t>и</w:t>
            </w:r>
            <w:r>
              <w:rPr>
                <w:spacing w:val="-12"/>
                <w:sz w:val="20"/>
              </w:rPr>
              <w:t xml:space="preserve"> </w:t>
            </w:r>
            <w:r>
              <w:rPr>
                <w:sz w:val="20"/>
              </w:rPr>
              <w:t>находят</w:t>
            </w:r>
            <w:r>
              <w:rPr>
                <w:spacing w:val="-11"/>
                <w:sz w:val="20"/>
              </w:rPr>
              <w:t xml:space="preserve"> </w:t>
            </w:r>
            <w:r>
              <w:rPr>
                <w:sz w:val="20"/>
              </w:rPr>
              <w:t>сходство</w:t>
            </w:r>
          </w:p>
        </w:tc>
      </w:tr>
      <w:tr w:rsidR="004D752A" w14:paraId="79CC3AC0" w14:textId="77777777">
        <w:trPr>
          <w:trHeight w:val="2760"/>
        </w:trPr>
        <w:tc>
          <w:tcPr>
            <w:tcW w:w="682" w:type="dxa"/>
          </w:tcPr>
          <w:p w14:paraId="04F7B8D6" w14:textId="77777777" w:rsidR="004D752A" w:rsidRDefault="00000000">
            <w:pPr>
              <w:pStyle w:val="TableParagraph"/>
              <w:spacing w:line="225" w:lineRule="exact"/>
              <w:ind w:left="14" w:right="5"/>
              <w:jc w:val="center"/>
              <w:rPr>
                <w:sz w:val="20"/>
              </w:rPr>
            </w:pPr>
            <w:r>
              <w:rPr>
                <w:spacing w:val="-5"/>
                <w:sz w:val="20"/>
              </w:rPr>
              <w:t>20</w:t>
            </w:r>
          </w:p>
        </w:tc>
        <w:tc>
          <w:tcPr>
            <w:tcW w:w="2157" w:type="dxa"/>
          </w:tcPr>
          <w:p w14:paraId="2E7A97F9" w14:textId="77777777" w:rsidR="004D752A" w:rsidRDefault="00000000">
            <w:pPr>
              <w:pStyle w:val="TableParagraph"/>
              <w:spacing w:line="225" w:lineRule="exact"/>
              <w:ind w:left="109"/>
              <w:rPr>
                <w:sz w:val="20"/>
              </w:rPr>
            </w:pPr>
            <w:r>
              <w:rPr>
                <w:spacing w:val="-2"/>
                <w:sz w:val="20"/>
              </w:rPr>
              <w:t>Растения</w:t>
            </w:r>
          </w:p>
          <w:p w14:paraId="30250812" w14:textId="77777777" w:rsidR="004D752A" w:rsidRDefault="00000000">
            <w:pPr>
              <w:pStyle w:val="TableParagraph"/>
              <w:ind w:left="109"/>
              <w:rPr>
                <w:sz w:val="20"/>
              </w:rPr>
            </w:pPr>
            <w:r>
              <w:rPr>
                <w:sz w:val="20"/>
              </w:rPr>
              <w:t>Строение</w:t>
            </w:r>
            <w:r>
              <w:rPr>
                <w:spacing w:val="-13"/>
                <w:sz w:val="20"/>
              </w:rPr>
              <w:t xml:space="preserve"> </w:t>
            </w:r>
            <w:r>
              <w:rPr>
                <w:sz w:val="20"/>
              </w:rPr>
              <w:t>и</w:t>
            </w:r>
            <w:r>
              <w:rPr>
                <w:spacing w:val="-12"/>
                <w:sz w:val="20"/>
              </w:rPr>
              <w:t xml:space="preserve"> </w:t>
            </w:r>
            <w:r>
              <w:rPr>
                <w:sz w:val="20"/>
              </w:rPr>
              <w:t xml:space="preserve">сходство </w:t>
            </w:r>
            <w:r>
              <w:rPr>
                <w:spacing w:val="-2"/>
                <w:sz w:val="20"/>
              </w:rPr>
              <w:t>растений</w:t>
            </w:r>
          </w:p>
        </w:tc>
        <w:tc>
          <w:tcPr>
            <w:tcW w:w="711" w:type="dxa"/>
          </w:tcPr>
          <w:p w14:paraId="17B36180"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57B01F80" w14:textId="77777777" w:rsidR="004D752A" w:rsidRDefault="004D752A">
            <w:pPr>
              <w:pStyle w:val="TableParagraph"/>
              <w:ind w:left="0"/>
              <w:rPr>
                <w:sz w:val="20"/>
              </w:rPr>
            </w:pPr>
          </w:p>
        </w:tc>
        <w:tc>
          <w:tcPr>
            <w:tcW w:w="3405" w:type="dxa"/>
          </w:tcPr>
          <w:p w14:paraId="1AB54D97" w14:textId="77777777" w:rsidR="004D752A" w:rsidRDefault="00000000">
            <w:pPr>
              <w:pStyle w:val="TableParagraph"/>
              <w:ind w:left="107"/>
              <w:rPr>
                <w:sz w:val="20"/>
              </w:rPr>
            </w:pPr>
            <w:r>
              <w:rPr>
                <w:sz w:val="20"/>
              </w:rPr>
              <w:t>Рассматривание иллюстрации Нахождение</w:t>
            </w:r>
            <w:r>
              <w:rPr>
                <w:spacing w:val="-13"/>
                <w:sz w:val="20"/>
              </w:rPr>
              <w:t xml:space="preserve"> </w:t>
            </w:r>
            <w:r>
              <w:rPr>
                <w:sz w:val="20"/>
              </w:rPr>
              <w:t>объектов</w:t>
            </w:r>
            <w:r>
              <w:rPr>
                <w:spacing w:val="-12"/>
                <w:sz w:val="20"/>
              </w:rPr>
              <w:t xml:space="preserve"> </w:t>
            </w:r>
            <w:r>
              <w:rPr>
                <w:sz w:val="20"/>
              </w:rPr>
              <w:t>природы</w:t>
            </w:r>
            <w:r>
              <w:rPr>
                <w:spacing w:val="-13"/>
                <w:sz w:val="20"/>
              </w:rPr>
              <w:t xml:space="preserve"> </w:t>
            </w:r>
            <w:r>
              <w:rPr>
                <w:sz w:val="20"/>
              </w:rPr>
              <w:t>на рисунке (цветы)</w:t>
            </w:r>
          </w:p>
          <w:p w14:paraId="386E5666" w14:textId="77777777" w:rsidR="004D752A" w:rsidRDefault="00000000">
            <w:pPr>
              <w:pStyle w:val="TableParagraph"/>
              <w:ind w:left="107" w:right="197"/>
              <w:rPr>
                <w:sz w:val="20"/>
              </w:rPr>
            </w:pPr>
            <w:r>
              <w:rPr>
                <w:sz w:val="20"/>
              </w:rPr>
              <w:t>Нахождение</w:t>
            </w:r>
            <w:r>
              <w:rPr>
                <w:spacing w:val="-13"/>
                <w:sz w:val="20"/>
              </w:rPr>
              <w:t xml:space="preserve"> </w:t>
            </w:r>
            <w:r>
              <w:rPr>
                <w:sz w:val="20"/>
              </w:rPr>
              <w:t>сходства</w:t>
            </w:r>
            <w:r>
              <w:rPr>
                <w:spacing w:val="-11"/>
                <w:sz w:val="20"/>
              </w:rPr>
              <w:t xml:space="preserve"> </w:t>
            </w:r>
            <w:r>
              <w:rPr>
                <w:sz w:val="20"/>
              </w:rPr>
              <w:t>и</w:t>
            </w:r>
            <w:r>
              <w:rPr>
                <w:spacing w:val="-13"/>
                <w:sz w:val="20"/>
              </w:rPr>
              <w:t xml:space="preserve"> </w:t>
            </w:r>
            <w:r>
              <w:rPr>
                <w:sz w:val="20"/>
              </w:rPr>
              <w:t xml:space="preserve">различия объектов природы (цветы) по </w:t>
            </w:r>
            <w:r>
              <w:rPr>
                <w:spacing w:val="-2"/>
                <w:sz w:val="20"/>
              </w:rPr>
              <w:t>рисунку</w:t>
            </w:r>
          </w:p>
          <w:p w14:paraId="7BF557E6" w14:textId="77777777" w:rsidR="004D752A" w:rsidRDefault="00000000">
            <w:pPr>
              <w:pStyle w:val="TableParagraph"/>
              <w:ind w:left="107"/>
              <w:rPr>
                <w:sz w:val="20"/>
              </w:rPr>
            </w:pPr>
            <w:r>
              <w:rPr>
                <w:sz w:val="20"/>
              </w:rPr>
              <w:t>Зарисовка</w:t>
            </w:r>
            <w:r>
              <w:rPr>
                <w:spacing w:val="-13"/>
                <w:sz w:val="20"/>
              </w:rPr>
              <w:t xml:space="preserve"> </w:t>
            </w:r>
            <w:r>
              <w:rPr>
                <w:sz w:val="20"/>
              </w:rPr>
              <w:t>листьев</w:t>
            </w:r>
            <w:r>
              <w:rPr>
                <w:spacing w:val="-12"/>
                <w:sz w:val="20"/>
              </w:rPr>
              <w:t xml:space="preserve"> </w:t>
            </w:r>
            <w:r>
              <w:rPr>
                <w:sz w:val="20"/>
              </w:rPr>
              <w:t>разных</w:t>
            </w:r>
            <w:r>
              <w:rPr>
                <w:spacing w:val="-13"/>
                <w:sz w:val="20"/>
              </w:rPr>
              <w:t xml:space="preserve"> </w:t>
            </w:r>
            <w:r>
              <w:rPr>
                <w:sz w:val="20"/>
              </w:rPr>
              <w:t xml:space="preserve">растений Прослушивание стихотворения Составление рассказа об уходе за </w:t>
            </w:r>
            <w:r>
              <w:rPr>
                <w:spacing w:val="-2"/>
                <w:sz w:val="20"/>
              </w:rPr>
              <w:t>растениями</w:t>
            </w:r>
          </w:p>
        </w:tc>
        <w:tc>
          <w:tcPr>
            <w:tcW w:w="3544" w:type="dxa"/>
          </w:tcPr>
          <w:p w14:paraId="0E3A1263" w14:textId="77777777" w:rsidR="004D752A" w:rsidRDefault="00000000">
            <w:pPr>
              <w:pStyle w:val="TableParagraph"/>
              <w:ind w:left="106" w:right="169"/>
              <w:rPr>
                <w:sz w:val="20"/>
              </w:rPr>
            </w:pPr>
            <w:r>
              <w:rPr>
                <w:sz w:val="20"/>
              </w:rPr>
              <w:t>Рассматривают иллюстрации</w:t>
            </w:r>
            <w:r>
              <w:rPr>
                <w:spacing w:val="40"/>
                <w:sz w:val="20"/>
              </w:rPr>
              <w:t xml:space="preserve"> </w:t>
            </w:r>
            <w:r>
              <w:rPr>
                <w:sz w:val="20"/>
              </w:rPr>
              <w:t>Находят</w:t>
            </w:r>
            <w:r>
              <w:rPr>
                <w:spacing w:val="-12"/>
                <w:sz w:val="20"/>
              </w:rPr>
              <w:t xml:space="preserve"> </w:t>
            </w:r>
            <w:r>
              <w:rPr>
                <w:sz w:val="20"/>
              </w:rPr>
              <w:t>объекты</w:t>
            </w:r>
            <w:r>
              <w:rPr>
                <w:spacing w:val="-12"/>
                <w:sz w:val="20"/>
              </w:rPr>
              <w:t xml:space="preserve"> </w:t>
            </w:r>
            <w:r>
              <w:rPr>
                <w:sz w:val="20"/>
              </w:rPr>
              <w:t>природы</w:t>
            </w:r>
            <w:r>
              <w:rPr>
                <w:spacing w:val="-12"/>
                <w:sz w:val="20"/>
              </w:rPr>
              <w:t xml:space="preserve"> </w:t>
            </w:r>
            <w:r>
              <w:rPr>
                <w:sz w:val="20"/>
              </w:rPr>
              <w:t>на</w:t>
            </w:r>
            <w:r>
              <w:rPr>
                <w:spacing w:val="-10"/>
                <w:sz w:val="20"/>
              </w:rPr>
              <w:t xml:space="preserve"> </w:t>
            </w:r>
            <w:r>
              <w:rPr>
                <w:sz w:val="20"/>
              </w:rPr>
              <w:t xml:space="preserve">рисунке </w:t>
            </w:r>
            <w:r>
              <w:rPr>
                <w:spacing w:val="-2"/>
                <w:sz w:val="20"/>
              </w:rPr>
              <w:t>(цветы)</w:t>
            </w:r>
          </w:p>
          <w:p w14:paraId="64E00EF1" w14:textId="77777777" w:rsidR="004D752A" w:rsidRDefault="00000000">
            <w:pPr>
              <w:pStyle w:val="TableParagraph"/>
              <w:ind w:left="106"/>
              <w:rPr>
                <w:sz w:val="20"/>
              </w:rPr>
            </w:pPr>
            <w:r>
              <w:rPr>
                <w:sz w:val="20"/>
              </w:rPr>
              <w:t>Находят</w:t>
            </w:r>
            <w:r>
              <w:rPr>
                <w:spacing w:val="-13"/>
                <w:sz w:val="20"/>
              </w:rPr>
              <w:t xml:space="preserve"> </w:t>
            </w:r>
            <w:r>
              <w:rPr>
                <w:sz w:val="20"/>
              </w:rPr>
              <w:t>сходства</w:t>
            </w:r>
            <w:r>
              <w:rPr>
                <w:spacing w:val="-12"/>
                <w:sz w:val="20"/>
              </w:rPr>
              <w:t xml:space="preserve"> </w:t>
            </w:r>
            <w:r>
              <w:rPr>
                <w:sz w:val="20"/>
              </w:rPr>
              <w:t>объектов</w:t>
            </w:r>
            <w:r>
              <w:rPr>
                <w:spacing w:val="-13"/>
                <w:sz w:val="20"/>
              </w:rPr>
              <w:t xml:space="preserve"> </w:t>
            </w:r>
            <w:r>
              <w:rPr>
                <w:sz w:val="20"/>
              </w:rPr>
              <w:t>природы (цветы) по рисунку</w:t>
            </w:r>
          </w:p>
          <w:p w14:paraId="02AA2F7C" w14:textId="77777777" w:rsidR="004D752A" w:rsidRDefault="00000000">
            <w:pPr>
              <w:pStyle w:val="TableParagraph"/>
              <w:spacing w:before="1" w:line="235" w:lineRule="auto"/>
              <w:ind w:left="106" w:right="669"/>
              <w:rPr>
                <w:sz w:val="20"/>
              </w:rPr>
            </w:pPr>
            <w:r>
              <w:rPr>
                <w:sz w:val="20"/>
              </w:rPr>
              <w:t>Раскрашивают</w:t>
            </w:r>
            <w:r>
              <w:rPr>
                <w:spacing w:val="-13"/>
                <w:sz w:val="20"/>
              </w:rPr>
              <w:t xml:space="preserve"> </w:t>
            </w:r>
            <w:r>
              <w:rPr>
                <w:sz w:val="20"/>
              </w:rPr>
              <w:t>листья</w:t>
            </w:r>
            <w:r>
              <w:rPr>
                <w:spacing w:val="-12"/>
                <w:sz w:val="20"/>
              </w:rPr>
              <w:t xml:space="preserve"> </w:t>
            </w:r>
            <w:r>
              <w:rPr>
                <w:sz w:val="20"/>
              </w:rPr>
              <w:t xml:space="preserve">разных </w:t>
            </w:r>
            <w:r>
              <w:rPr>
                <w:spacing w:val="-2"/>
                <w:sz w:val="20"/>
              </w:rPr>
              <w:t>растений</w:t>
            </w:r>
          </w:p>
          <w:p w14:paraId="55EC6C28" w14:textId="77777777" w:rsidR="004D752A" w:rsidRDefault="00000000">
            <w:pPr>
              <w:pStyle w:val="TableParagraph"/>
              <w:spacing w:before="2"/>
              <w:ind w:left="106" w:right="106"/>
              <w:rPr>
                <w:sz w:val="20"/>
              </w:rPr>
            </w:pPr>
            <w:r>
              <w:rPr>
                <w:sz w:val="20"/>
              </w:rPr>
              <w:t>Прослушивают стихотворение Составляют</w:t>
            </w:r>
            <w:r>
              <w:rPr>
                <w:spacing w:val="-11"/>
                <w:sz w:val="20"/>
              </w:rPr>
              <w:t xml:space="preserve"> </w:t>
            </w:r>
            <w:r>
              <w:rPr>
                <w:sz w:val="20"/>
              </w:rPr>
              <w:t>краткий</w:t>
            </w:r>
            <w:r>
              <w:rPr>
                <w:spacing w:val="-11"/>
                <w:sz w:val="20"/>
              </w:rPr>
              <w:t xml:space="preserve"> </w:t>
            </w:r>
            <w:r>
              <w:rPr>
                <w:sz w:val="20"/>
              </w:rPr>
              <w:t>рассказ</w:t>
            </w:r>
            <w:r>
              <w:rPr>
                <w:spacing w:val="-8"/>
                <w:sz w:val="20"/>
              </w:rPr>
              <w:t xml:space="preserve"> </w:t>
            </w:r>
            <w:r>
              <w:rPr>
                <w:sz w:val="20"/>
              </w:rPr>
              <w:t>об</w:t>
            </w:r>
            <w:r>
              <w:rPr>
                <w:spacing w:val="-11"/>
                <w:sz w:val="20"/>
              </w:rPr>
              <w:t xml:space="preserve"> </w:t>
            </w:r>
            <w:r>
              <w:rPr>
                <w:sz w:val="20"/>
              </w:rPr>
              <w:t>уходе за растениями с помощью учителя Отвечают на вопросы с помощью</w:t>
            </w:r>
          </w:p>
          <w:p w14:paraId="69FE18A4" w14:textId="77777777" w:rsidR="004D752A" w:rsidRDefault="00000000">
            <w:pPr>
              <w:pStyle w:val="TableParagraph"/>
              <w:spacing w:before="2" w:line="215" w:lineRule="exact"/>
              <w:ind w:left="106"/>
              <w:rPr>
                <w:sz w:val="20"/>
              </w:rPr>
            </w:pPr>
            <w:r>
              <w:rPr>
                <w:spacing w:val="-2"/>
                <w:sz w:val="20"/>
              </w:rPr>
              <w:t>учителя</w:t>
            </w:r>
          </w:p>
        </w:tc>
        <w:tc>
          <w:tcPr>
            <w:tcW w:w="3405" w:type="dxa"/>
          </w:tcPr>
          <w:p w14:paraId="540441D0" w14:textId="77777777" w:rsidR="004D752A" w:rsidRDefault="00000000">
            <w:pPr>
              <w:pStyle w:val="TableParagraph"/>
              <w:ind w:left="106" w:right="197"/>
              <w:rPr>
                <w:sz w:val="20"/>
              </w:rPr>
            </w:pPr>
            <w:r>
              <w:rPr>
                <w:sz w:val="20"/>
              </w:rPr>
              <w:t>Рассматривают иллюстрации Находят объекты природы в натуральном</w:t>
            </w:r>
            <w:r>
              <w:rPr>
                <w:spacing w:val="-13"/>
                <w:sz w:val="20"/>
              </w:rPr>
              <w:t xml:space="preserve"> </w:t>
            </w:r>
            <w:r>
              <w:rPr>
                <w:sz w:val="20"/>
              </w:rPr>
              <w:t>виде</w:t>
            </w:r>
            <w:r>
              <w:rPr>
                <w:spacing w:val="-12"/>
                <w:sz w:val="20"/>
              </w:rPr>
              <w:t xml:space="preserve"> </w:t>
            </w:r>
            <w:r>
              <w:rPr>
                <w:sz w:val="20"/>
              </w:rPr>
              <w:t>в</w:t>
            </w:r>
            <w:r>
              <w:rPr>
                <w:spacing w:val="-13"/>
                <w:sz w:val="20"/>
              </w:rPr>
              <w:t xml:space="preserve"> </w:t>
            </w:r>
            <w:r>
              <w:rPr>
                <w:sz w:val="20"/>
              </w:rPr>
              <w:t>естественных условиях (цветы)</w:t>
            </w:r>
          </w:p>
          <w:p w14:paraId="425DBA87" w14:textId="77777777" w:rsidR="004D752A" w:rsidRDefault="00000000">
            <w:pPr>
              <w:pStyle w:val="TableParagraph"/>
              <w:ind w:left="106" w:right="197"/>
              <w:rPr>
                <w:sz w:val="20"/>
              </w:rPr>
            </w:pPr>
            <w:r>
              <w:rPr>
                <w:sz w:val="20"/>
              </w:rPr>
              <w:t>Находят</w:t>
            </w:r>
            <w:r>
              <w:rPr>
                <w:spacing w:val="-13"/>
                <w:sz w:val="20"/>
              </w:rPr>
              <w:t xml:space="preserve"> </w:t>
            </w:r>
            <w:r>
              <w:rPr>
                <w:sz w:val="20"/>
              </w:rPr>
              <w:t>сходства</w:t>
            </w:r>
            <w:r>
              <w:rPr>
                <w:spacing w:val="-12"/>
                <w:sz w:val="20"/>
              </w:rPr>
              <w:t xml:space="preserve"> </w:t>
            </w:r>
            <w:r>
              <w:rPr>
                <w:sz w:val="20"/>
              </w:rPr>
              <w:t>и</w:t>
            </w:r>
            <w:r>
              <w:rPr>
                <w:spacing w:val="-12"/>
                <w:sz w:val="20"/>
              </w:rPr>
              <w:t xml:space="preserve"> </w:t>
            </w:r>
            <w:r>
              <w:rPr>
                <w:sz w:val="20"/>
              </w:rPr>
              <w:t>различия объектов природы (цветы)</w:t>
            </w:r>
          </w:p>
          <w:p w14:paraId="20C9B173" w14:textId="77777777" w:rsidR="004D752A" w:rsidRDefault="00000000">
            <w:pPr>
              <w:pStyle w:val="TableParagraph"/>
              <w:ind w:left="106"/>
              <w:rPr>
                <w:sz w:val="20"/>
              </w:rPr>
            </w:pPr>
            <w:r>
              <w:rPr>
                <w:sz w:val="20"/>
              </w:rPr>
              <w:t>Рисуют</w:t>
            </w:r>
            <w:r>
              <w:rPr>
                <w:spacing w:val="-10"/>
                <w:sz w:val="20"/>
              </w:rPr>
              <w:t xml:space="preserve"> </w:t>
            </w:r>
            <w:r>
              <w:rPr>
                <w:sz w:val="20"/>
              </w:rPr>
              <w:t>листья</w:t>
            </w:r>
            <w:r>
              <w:rPr>
                <w:spacing w:val="-10"/>
                <w:sz w:val="20"/>
              </w:rPr>
              <w:t xml:space="preserve"> </w:t>
            </w:r>
            <w:r>
              <w:rPr>
                <w:sz w:val="20"/>
              </w:rPr>
              <w:t>разных</w:t>
            </w:r>
            <w:r>
              <w:rPr>
                <w:spacing w:val="-10"/>
                <w:sz w:val="20"/>
              </w:rPr>
              <w:t xml:space="preserve"> </w:t>
            </w:r>
            <w:r>
              <w:rPr>
                <w:sz w:val="20"/>
              </w:rPr>
              <w:t>растений</w:t>
            </w:r>
            <w:r>
              <w:rPr>
                <w:spacing w:val="-11"/>
                <w:sz w:val="20"/>
              </w:rPr>
              <w:t xml:space="preserve"> </w:t>
            </w:r>
            <w:r>
              <w:rPr>
                <w:sz w:val="20"/>
              </w:rPr>
              <w:t xml:space="preserve">по </w:t>
            </w:r>
            <w:r>
              <w:rPr>
                <w:spacing w:val="-2"/>
                <w:sz w:val="20"/>
              </w:rPr>
              <w:t>образцу</w:t>
            </w:r>
          </w:p>
          <w:p w14:paraId="74A94B89" w14:textId="77777777" w:rsidR="004D752A" w:rsidRDefault="00000000">
            <w:pPr>
              <w:pStyle w:val="TableParagraph"/>
              <w:ind w:left="106"/>
              <w:rPr>
                <w:sz w:val="20"/>
              </w:rPr>
            </w:pPr>
            <w:r>
              <w:rPr>
                <w:sz w:val="20"/>
              </w:rPr>
              <w:t>Прослушивают стихотворение Составляют</w:t>
            </w:r>
            <w:r>
              <w:rPr>
                <w:spacing w:val="-10"/>
                <w:sz w:val="20"/>
              </w:rPr>
              <w:t xml:space="preserve"> </w:t>
            </w:r>
            <w:r>
              <w:rPr>
                <w:sz w:val="20"/>
              </w:rPr>
              <w:t>рассказ</w:t>
            </w:r>
            <w:r>
              <w:rPr>
                <w:spacing w:val="-7"/>
                <w:sz w:val="20"/>
              </w:rPr>
              <w:t xml:space="preserve"> </w:t>
            </w:r>
            <w:r>
              <w:rPr>
                <w:sz w:val="20"/>
              </w:rPr>
              <w:t>об</w:t>
            </w:r>
            <w:r>
              <w:rPr>
                <w:spacing w:val="-11"/>
                <w:sz w:val="20"/>
              </w:rPr>
              <w:t xml:space="preserve"> </w:t>
            </w:r>
            <w:r>
              <w:rPr>
                <w:sz w:val="20"/>
              </w:rPr>
              <w:t>уходе</w:t>
            </w:r>
            <w:r>
              <w:rPr>
                <w:spacing w:val="-11"/>
                <w:sz w:val="20"/>
              </w:rPr>
              <w:t xml:space="preserve"> </w:t>
            </w:r>
            <w:r>
              <w:rPr>
                <w:sz w:val="20"/>
              </w:rPr>
              <w:t xml:space="preserve">за </w:t>
            </w:r>
            <w:r>
              <w:rPr>
                <w:spacing w:val="-2"/>
                <w:sz w:val="20"/>
              </w:rPr>
              <w:t>растениями</w:t>
            </w:r>
          </w:p>
          <w:p w14:paraId="1DC3C0E8" w14:textId="77777777" w:rsidR="004D752A" w:rsidRDefault="00000000">
            <w:pPr>
              <w:pStyle w:val="TableParagraph"/>
              <w:spacing w:line="215" w:lineRule="exact"/>
              <w:ind w:left="106"/>
              <w:rPr>
                <w:sz w:val="20"/>
              </w:rPr>
            </w:pPr>
            <w:r>
              <w:rPr>
                <w:sz w:val="20"/>
              </w:rPr>
              <w:t>Отвечают</w:t>
            </w:r>
            <w:r>
              <w:rPr>
                <w:spacing w:val="-5"/>
                <w:sz w:val="20"/>
              </w:rPr>
              <w:t xml:space="preserve"> </w:t>
            </w:r>
            <w:r>
              <w:rPr>
                <w:sz w:val="20"/>
              </w:rPr>
              <w:t>на</w:t>
            </w:r>
            <w:r>
              <w:rPr>
                <w:spacing w:val="-2"/>
                <w:sz w:val="20"/>
              </w:rPr>
              <w:t xml:space="preserve"> вопросы</w:t>
            </w:r>
          </w:p>
        </w:tc>
      </w:tr>
      <w:tr w:rsidR="004D752A" w14:paraId="4FDB19F4" w14:textId="77777777">
        <w:trPr>
          <w:trHeight w:val="2760"/>
        </w:trPr>
        <w:tc>
          <w:tcPr>
            <w:tcW w:w="682" w:type="dxa"/>
          </w:tcPr>
          <w:p w14:paraId="2AF6D9FA" w14:textId="77777777" w:rsidR="004D752A" w:rsidRDefault="00000000">
            <w:pPr>
              <w:pStyle w:val="TableParagraph"/>
              <w:spacing w:line="225" w:lineRule="exact"/>
              <w:ind w:left="14" w:right="5"/>
              <w:jc w:val="center"/>
              <w:rPr>
                <w:sz w:val="20"/>
              </w:rPr>
            </w:pPr>
            <w:r>
              <w:rPr>
                <w:spacing w:val="-5"/>
                <w:sz w:val="20"/>
              </w:rPr>
              <w:t>21</w:t>
            </w:r>
          </w:p>
        </w:tc>
        <w:tc>
          <w:tcPr>
            <w:tcW w:w="2157" w:type="dxa"/>
          </w:tcPr>
          <w:p w14:paraId="5B1519F8" w14:textId="77777777" w:rsidR="004D752A" w:rsidRDefault="00000000">
            <w:pPr>
              <w:pStyle w:val="TableParagraph"/>
              <w:ind w:left="109" w:right="420"/>
              <w:rPr>
                <w:sz w:val="20"/>
              </w:rPr>
            </w:pPr>
            <w:r>
              <w:rPr>
                <w:sz w:val="20"/>
              </w:rPr>
              <w:t>Различия</w:t>
            </w:r>
            <w:r>
              <w:rPr>
                <w:spacing w:val="-13"/>
                <w:sz w:val="20"/>
              </w:rPr>
              <w:t xml:space="preserve"> </w:t>
            </w:r>
            <w:r>
              <w:rPr>
                <w:sz w:val="20"/>
              </w:rPr>
              <w:t xml:space="preserve">растений </w:t>
            </w:r>
            <w:r>
              <w:rPr>
                <w:spacing w:val="-2"/>
                <w:sz w:val="20"/>
              </w:rPr>
              <w:t>Разнообразие растений</w:t>
            </w:r>
          </w:p>
        </w:tc>
        <w:tc>
          <w:tcPr>
            <w:tcW w:w="711" w:type="dxa"/>
          </w:tcPr>
          <w:p w14:paraId="53922A3E"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296B5CA0" w14:textId="77777777" w:rsidR="004D752A" w:rsidRDefault="004D752A">
            <w:pPr>
              <w:pStyle w:val="TableParagraph"/>
              <w:ind w:left="0"/>
              <w:rPr>
                <w:sz w:val="20"/>
              </w:rPr>
            </w:pPr>
          </w:p>
        </w:tc>
        <w:tc>
          <w:tcPr>
            <w:tcW w:w="3405" w:type="dxa"/>
          </w:tcPr>
          <w:p w14:paraId="16CD2046" w14:textId="77777777" w:rsidR="004D752A" w:rsidRDefault="00000000">
            <w:pPr>
              <w:pStyle w:val="TableParagraph"/>
              <w:ind w:left="107" w:right="748"/>
              <w:rPr>
                <w:sz w:val="20"/>
              </w:rPr>
            </w:pPr>
            <w:r>
              <w:rPr>
                <w:sz w:val="20"/>
              </w:rPr>
              <w:t>Рассматривание</w:t>
            </w:r>
            <w:r>
              <w:rPr>
                <w:spacing w:val="-13"/>
                <w:sz w:val="20"/>
              </w:rPr>
              <w:t xml:space="preserve"> </w:t>
            </w:r>
            <w:r>
              <w:rPr>
                <w:sz w:val="20"/>
              </w:rPr>
              <w:t>изображения растений и семян Составление рассказа об использовании семян (в</w:t>
            </w:r>
          </w:p>
          <w:p w14:paraId="565BCF1B" w14:textId="77777777" w:rsidR="004D752A" w:rsidRDefault="00000000">
            <w:pPr>
              <w:pStyle w:val="TableParagraph"/>
              <w:spacing w:line="237" w:lineRule="auto"/>
              <w:ind w:left="107"/>
              <w:rPr>
                <w:sz w:val="20"/>
              </w:rPr>
            </w:pPr>
            <w:r>
              <w:rPr>
                <w:sz w:val="20"/>
              </w:rPr>
              <w:t>приготовлении пищи) Составление рассказа</w:t>
            </w:r>
            <w:r>
              <w:rPr>
                <w:spacing w:val="-12"/>
                <w:sz w:val="20"/>
              </w:rPr>
              <w:t xml:space="preserve"> </w:t>
            </w:r>
            <w:r>
              <w:rPr>
                <w:sz w:val="20"/>
              </w:rPr>
              <w:t>по</w:t>
            </w:r>
            <w:r>
              <w:rPr>
                <w:spacing w:val="-13"/>
                <w:sz w:val="20"/>
              </w:rPr>
              <w:t xml:space="preserve"> </w:t>
            </w:r>
            <w:r>
              <w:rPr>
                <w:sz w:val="20"/>
              </w:rPr>
              <w:t>картинке</w:t>
            </w:r>
            <w:r>
              <w:rPr>
                <w:spacing w:val="-11"/>
                <w:sz w:val="20"/>
              </w:rPr>
              <w:t xml:space="preserve"> </w:t>
            </w:r>
            <w:r>
              <w:rPr>
                <w:sz w:val="20"/>
              </w:rPr>
              <w:t>(выращивание растения из семян)</w:t>
            </w:r>
          </w:p>
          <w:p w14:paraId="1B25290F" w14:textId="77777777" w:rsidR="004D752A" w:rsidRDefault="00000000">
            <w:pPr>
              <w:pStyle w:val="TableParagraph"/>
              <w:spacing w:before="1"/>
              <w:ind w:left="107"/>
              <w:rPr>
                <w:sz w:val="20"/>
              </w:rPr>
            </w:pPr>
            <w:r>
              <w:rPr>
                <w:sz w:val="20"/>
              </w:rPr>
              <w:t>Практическая</w:t>
            </w:r>
            <w:r>
              <w:rPr>
                <w:spacing w:val="-13"/>
                <w:sz w:val="20"/>
              </w:rPr>
              <w:t xml:space="preserve"> </w:t>
            </w:r>
            <w:r>
              <w:rPr>
                <w:sz w:val="20"/>
              </w:rPr>
              <w:t>работа</w:t>
            </w:r>
            <w:r>
              <w:rPr>
                <w:spacing w:val="-12"/>
                <w:sz w:val="20"/>
              </w:rPr>
              <w:t xml:space="preserve"> </w:t>
            </w:r>
            <w:r>
              <w:rPr>
                <w:sz w:val="20"/>
              </w:rPr>
              <w:t>по</w:t>
            </w:r>
            <w:r>
              <w:rPr>
                <w:spacing w:val="-13"/>
                <w:sz w:val="20"/>
              </w:rPr>
              <w:t xml:space="preserve"> </w:t>
            </w:r>
            <w:r>
              <w:rPr>
                <w:sz w:val="20"/>
              </w:rPr>
              <w:t>посадке растения (семени)</w:t>
            </w:r>
          </w:p>
          <w:p w14:paraId="7BA4EDA7" w14:textId="77777777" w:rsidR="004D752A" w:rsidRDefault="00000000">
            <w:pPr>
              <w:pStyle w:val="TableParagraph"/>
              <w:spacing w:before="1"/>
              <w:ind w:left="107"/>
              <w:rPr>
                <w:sz w:val="20"/>
              </w:rPr>
            </w:pPr>
            <w:r>
              <w:rPr>
                <w:sz w:val="20"/>
              </w:rPr>
              <w:t>Работа</w:t>
            </w:r>
            <w:r>
              <w:rPr>
                <w:spacing w:val="-10"/>
                <w:sz w:val="20"/>
              </w:rPr>
              <w:t xml:space="preserve"> </w:t>
            </w:r>
            <w:r>
              <w:rPr>
                <w:sz w:val="20"/>
              </w:rPr>
              <w:t>по</w:t>
            </w:r>
            <w:r>
              <w:rPr>
                <w:spacing w:val="-13"/>
                <w:sz w:val="20"/>
              </w:rPr>
              <w:t xml:space="preserve"> </w:t>
            </w:r>
            <w:r>
              <w:rPr>
                <w:sz w:val="20"/>
              </w:rPr>
              <w:t>опорным</w:t>
            </w:r>
            <w:r>
              <w:rPr>
                <w:spacing w:val="-8"/>
                <w:sz w:val="20"/>
              </w:rPr>
              <w:t xml:space="preserve"> </w:t>
            </w:r>
            <w:r>
              <w:rPr>
                <w:sz w:val="20"/>
              </w:rPr>
              <w:t>словам</w:t>
            </w:r>
            <w:r>
              <w:rPr>
                <w:spacing w:val="-9"/>
                <w:sz w:val="20"/>
              </w:rPr>
              <w:t xml:space="preserve"> </w:t>
            </w:r>
            <w:r>
              <w:rPr>
                <w:sz w:val="20"/>
              </w:rPr>
              <w:t>(семена, свет, тепло, вода)</w:t>
            </w:r>
          </w:p>
        </w:tc>
        <w:tc>
          <w:tcPr>
            <w:tcW w:w="3544" w:type="dxa"/>
          </w:tcPr>
          <w:p w14:paraId="013E0B45" w14:textId="77777777" w:rsidR="004D752A" w:rsidRDefault="00000000">
            <w:pPr>
              <w:pStyle w:val="TableParagraph"/>
              <w:ind w:left="106" w:right="106"/>
              <w:rPr>
                <w:sz w:val="20"/>
              </w:rPr>
            </w:pPr>
            <w:r>
              <w:rPr>
                <w:sz w:val="20"/>
              </w:rPr>
              <w:t>Рассматривают</w:t>
            </w:r>
            <w:r>
              <w:rPr>
                <w:spacing w:val="-13"/>
                <w:sz w:val="20"/>
              </w:rPr>
              <w:t xml:space="preserve"> </w:t>
            </w:r>
            <w:r>
              <w:rPr>
                <w:sz w:val="20"/>
              </w:rPr>
              <w:t>изображения</w:t>
            </w:r>
            <w:r>
              <w:rPr>
                <w:spacing w:val="-12"/>
                <w:sz w:val="20"/>
              </w:rPr>
              <w:t xml:space="preserve"> </w:t>
            </w:r>
            <w:r>
              <w:rPr>
                <w:sz w:val="20"/>
              </w:rPr>
              <w:t>растений и семян</w:t>
            </w:r>
          </w:p>
          <w:p w14:paraId="44430340" w14:textId="77777777" w:rsidR="004D752A" w:rsidRDefault="00000000">
            <w:pPr>
              <w:pStyle w:val="TableParagraph"/>
              <w:ind w:left="106" w:right="195"/>
              <w:rPr>
                <w:sz w:val="20"/>
              </w:rPr>
            </w:pPr>
            <w:r>
              <w:rPr>
                <w:sz w:val="20"/>
              </w:rPr>
              <w:t>Составляют краткий рассказа об использовании семян (в приготовлении</w:t>
            </w:r>
            <w:r>
              <w:rPr>
                <w:spacing w:val="-9"/>
                <w:sz w:val="20"/>
              </w:rPr>
              <w:t xml:space="preserve"> </w:t>
            </w:r>
            <w:r>
              <w:rPr>
                <w:sz w:val="20"/>
              </w:rPr>
              <w:t>пищи)</w:t>
            </w:r>
            <w:r>
              <w:rPr>
                <w:spacing w:val="-8"/>
                <w:sz w:val="20"/>
              </w:rPr>
              <w:t xml:space="preserve"> </w:t>
            </w:r>
            <w:r>
              <w:rPr>
                <w:sz w:val="20"/>
              </w:rPr>
              <w:t>по</w:t>
            </w:r>
            <w:r>
              <w:rPr>
                <w:spacing w:val="-12"/>
                <w:sz w:val="20"/>
              </w:rPr>
              <w:t xml:space="preserve"> </w:t>
            </w:r>
            <w:r>
              <w:rPr>
                <w:sz w:val="20"/>
              </w:rPr>
              <w:t>картинке</w:t>
            </w:r>
            <w:r>
              <w:rPr>
                <w:spacing w:val="-10"/>
                <w:sz w:val="20"/>
              </w:rPr>
              <w:t xml:space="preserve"> </w:t>
            </w:r>
            <w:r>
              <w:rPr>
                <w:sz w:val="20"/>
              </w:rPr>
              <w:t>с помощью учителя</w:t>
            </w:r>
          </w:p>
          <w:p w14:paraId="59E07608" w14:textId="77777777" w:rsidR="004D752A" w:rsidRDefault="00000000">
            <w:pPr>
              <w:pStyle w:val="TableParagraph"/>
              <w:ind w:left="106" w:right="669"/>
              <w:rPr>
                <w:sz w:val="20"/>
              </w:rPr>
            </w:pPr>
            <w:r>
              <w:rPr>
                <w:sz w:val="20"/>
              </w:rPr>
              <w:t>Сажают семена растения (практическая работа)</w:t>
            </w:r>
          </w:p>
          <w:p w14:paraId="131CF6A9" w14:textId="77777777" w:rsidR="004D752A" w:rsidRDefault="00000000">
            <w:pPr>
              <w:pStyle w:val="TableParagraph"/>
              <w:ind w:left="106" w:right="104"/>
              <w:rPr>
                <w:sz w:val="20"/>
              </w:rPr>
            </w:pPr>
            <w:r>
              <w:rPr>
                <w:sz w:val="20"/>
              </w:rPr>
              <w:t>Работают с опорными словами (семена,</w:t>
            </w:r>
            <w:r>
              <w:rPr>
                <w:spacing w:val="-10"/>
                <w:sz w:val="20"/>
              </w:rPr>
              <w:t xml:space="preserve"> </w:t>
            </w:r>
            <w:r>
              <w:rPr>
                <w:sz w:val="20"/>
              </w:rPr>
              <w:t>свет,</w:t>
            </w:r>
            <w:r>
              <w:rPr>
                <w:spacing w:val="-10"/>
                <w:sz w:val="20"/>
              </w:rPr>
              <w:t xml:space="preserve"> </w:t>
            </w:r>
            <w:r>
              <w:rPr>
                <w:sz w:val="20"/>
              </w:rPr>
              <w:t>тепло,</w:t>
            </w:r>
            <w:r>
              <w:rPr>
                <w:spacing w:val="-9"/>
                <w:sz w:val="20"/>
              </w:rPr>
              <w:t xml:space="preserve"> </w:t>
            </w:r>
            <w:r>
              <w:rPr>
                <w:sz w:val="20"/>
              </w:rPr>
              <w:t>вода),</w:t>
            </w:r>
            <w:r>
              <w:rPr>
                <w:spacing w:val="-13"/>
                <w:sz w:val="20"/>
              </w:rPr>
              <w:t xml:space="preserve"> </w:t>
            </w:r>
            <w:r>
              <w:rPr>
                <w:sz w:val="20"/>
              </w:rPr>
              <w:t xml:space="preserve">составляют </w:t>
            </w:r>
            <w:r>
              <w:rPr>
                <w:spacing w:val="-2"/>
                <w:sz w:val="20"/>
              </w:rPr>
              <w:t>словосочетание.</w:t>
            </w:r>
          </w:p>
          <w:p w14:paraId="592F7E7F" w14:textId="77777777" w:rsidR="004D752A" w:rsidRDefault="00000000">
            <w:pPr>
              <w:pStyle w:val="TableParagraph"/>
              <w:spacing w:line="215" w:lineRule="exact"/>
              <w:ind w:left="106"/>
              <w:rPr>
                <w:sz w:val="20"/>
              </w:rPr>
            </w:pPr>
            <w:r>
              <w:rPr>
                <w:sz w:val="20"/>
              </w:rPr>
              <w:t>Отвечают</w:t>
            </w:r>
            <w:r>
              <w:rPr>
                <w:spacing w:val="-6"/>
                <w:sz w:val="20"/>
              </w:rPr>
              <w:t xml:space="preserve"> </w:t>
            </w:r>
            <w:r>
              <w:rPr>
                <w:sz w:val="20"/>
              </w:rPr>
              <w:t>на</w:t>
            </w:r>
            <w:r>
              <w:rPr>
                <w:spacing w:val="-4"/>
                <w:sz w:val="20"/>
              </w:rPr>
              <w:t xml:space="preserve"> </w:t>
            </w:r>
            <w:r>
              <w:rPr>
                <w:sz w:val="20"/>
              </w:rPr>
              <w:t>вопросы</w:t>
            </w:r>
            <w:r>
              <w:rPr>
                <w:spacing w:val="-6"/>
                <w:sz w:val="20"/>
              </w:rPr>
              <w:t xml:space="preserve"> </w:t>
            </w:r>
            <w:r>
              <w:rPr>
                <w:sz w:val="20"/>
              </w:rPr>
              <w:t>с</w:t>
            </w:r>
            <w:r>
              <w:rPr>
                <w:spacing w:val="-7"/>
                <w:sz w:val="20"/>
              </w:rPr>
              <w:t xml:space="preserve"> </w:t>
            </w:r>
            <w:r>
              <w:rPr>
                <w:spacing w:val="-2"/>
                <w:sz w:val="20"/>
              </w:rPr>
              <w:t>помощью</w:t>
            </w:r>
          </w:p>
        </w:tc>
        <w:tc>
          <w:tcPr>
            <w:tcW w:w="3405" w:type="dxa"/>
          </w:tcPr>
          <w:p w14:paraId="0E14A475" w14:textId="77777777" w:rsidR="004D752A" w:rsidRDefault="00000000">
            <w:pPr>
              <w:pStyle w:val="TableParagraph"/>
              <w:ind w:left="106"/>
              <w:rPr>
                <w:sz w:val="20"/>
              </w:rPr>
            </w:pPr>
            <w:r>
              <w:rPr>
                <w:sz w:val="20"/>
              </w:rPr>
              <w:t>Рассматривают</w:t>
            </w:r>
            <w:r>
              <w:rPr>
                <w:spacing w:val="-11"/>
                <w:sz w:val="20"/>
              </w:rPr>
              <w:t xml:space="preserve"> </w:t>
            </w:r>
            <w:r>
              <w:rPr>
                <w:sz w:val="20"/>
              </w:rPr>
              <w:t>растения</w:t>
            </w:r>
            <w:r>
              <w:rPr>
                <w:spacing w:val="-11"/>
                <w:sz w:val="20"/>
              </w:rPr>
              <w:t xml:space="preserve"> </w:t>
            </w:r>
            <w:r>
              <w:rPr>
                <w:sz w:val="20"/>
              </w:rPr>
              <w:t>и</w:t>
            </w:r>
            <w:r>
              <w:rPr>
                <w:spacing w:val="-11"/>
                <w:sz w:val="20"/>
              </w:rPr>
              <w:t xml:space="preserve"> </w:t>
            </w:r>
            <w:r>
              <w:rPr>
                <w:sz w:val="20"/>
              </w:rPr>
              <w:t>семена</w:t>
            </w:r>
            <w:r>
              <w:rPr>
                <w:spacing w:val="-7"/>
                <w:sz w:val="20"/>
              </w:rPr>
              <w:t xml:space="preserve"> </w:t>
            </w:r>
            <w:r>
              <w:rPr>
                <w:sz w:val="20"/>
              </w:rPr>
              <w:t>в натуральном виде</w:t>
            </w:r>
          </w:p>
          <w:p w14:paraId="48F5D992" w14:textId="77777777" w:rsidR="004D752A" w:rsidRDefault="00000000">
            <w:pPr>
              <w:pStyle w:val="TableParagraph"/>
              <w:ind w:left="106"/>
              <w:rPr>
                <w:sz w:val="20"/>
              </w:rPr>
            </w:pPr>
            <w:r>
              <w:rPr>
                <w:sz w:val="20"/>
              </w:rPr>
              <w:t>Составляют рассказ по картинке (выращивание</w:t>
            </w:r>
            <w:r>
              <w:rPr>
                <w:spacing w:val="-13"/>
                <w:sz w:val="20"/>
              </w:rPr>
              <w:t xml:space="preserve"> </w:t>
            </w:r>
            <w:r>
              <w:rPr>
                <w:sz w:val="20"/>
              </w:rPr>
              <w:t>растения</w:t>
            </w:r>
            <w:r>
              <w:rPr>
                <w:spacing w:val="-12"/>
                <w:sz w:val="20"/>
              </w:rPr>
              <w:t xml:space="preserve"> </w:t>
            </w:r>
            <w:r>
              <w:rPr>
                <w:sz w:val="20"/>
              </w:rPr>
              <w:t>из</w:t>
            </w:r>
            <w:r>
              <w:rPr>
                <w:spacing w:val="-13"/>
                <w:sz w:val="20"/>
              </w:rPr>
              <w:t xml:space="preserve"> </w:t>
            </w:r>
            <w:r>
              <w:rPr>
                <w:sz w:val="20"/>
              </w:rPr>
              <w:t>семян) Сажают семена растения (практическая работа)</w:t>
            </w:r>
          </w:p>
          <w:p w14:paraId="1AA8914E" w14:textId="77777777" w:rsidR="004D752A" w:rsidRDefault="00000000">
            <w:pPr>
              <w:pStyle w:val="TableParagraph"/>
              <w:ind w:left="106" w:right="456"/>
              <w:rPr>
                <w:sz w:val="20"/>
              </w:rPr>
            </w:pPr>
            <w:r>
              <w:rPr>
                <w:sz w:val="20"/>
              </w:rPr>
              <w:t>Работают</w:t>
            </w:r>
            <w:r>
              <w:rPr>
                <w:spacing w:val="-12"/>
                <w:sz w:val="20"/>
              </w:rPr>
              <w:t xml:space="preserve"> </w:t>
            </w:r>
            <w:r>
              <w:rPr>
                <w:sz w:val="20"/>
              </w:rPr>
              <w:t>с</w:t>
            </w:r>
            <w:r>
              <w:rPr>
                <w:spacing w:val="-13"/>
                <w:sz w:val="20"/>
              </w:rPr>
              <w:t xml:space="preserve"> </w:t>
            </w:r>
            <w:r>
              <w:rPr>
                <w:sz w:val="20"/>
              </w:rPr>
              <w:t>опорными</w:t>
            </w:r>
            <w:r>
              <w:rPr>
                <w:spacing w:val="-12"/>
                <w:sz w:val="20"/>
              </w:rPr>
              <w:t xml:space="preserve"> </w:t>
            </w:r>
            <w:r>
              <w:rPr>
                <w:sz w:val="20"/>
              </w:rPr>
              <w:t>словами (семена, свет, тепло, вода), составляют предложения Отвечают на вопросы</w:t>
            </w:r>
          </w:p>
        </w:tc>
      </w:tr>
    </w:tbl>
    <w:p w14:paraId="237F7D75" w14:textId="77777777" w:rsidR="004D752A" w:rsidRDefault="004D752A">
      <w:pPr>
        <w:pStyle w:val="TableParagraph"/>
        <w:rPr>
          <w:sz w:val="20"/>
        </w:rPr>
        <w:sectPr w:rsidR="004D752A">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157"/>
        <w:gridCol w:w="711"/>
        <w:gridCol w:w="1134"/>
        <w:gridCol w:w="3405"/>
        <w:gridCol w:w="3544"/>
        <w:gridCol w:w="3405"/>
      </w:tblGrid>
      <w:tr w:rsidR="004D752A" w14:paraId="0A8D020E" w14:textId="77777777">
        <w:trPr>
          <w:trHeight w:val="230"/>
        </w:trPr>
        <w:tc>
          <w:tcPr>
            <w:tcW w:w="682" w:type="dxa"/>
          </w:tcPr>
          <w:p w14:paraId="6CFCC6D8" w14:textId="77777777" w:rsidR="004D752A" w:rsidRDefault="004D752A">
            <w:pPr>
              <w:pStyle w:val="TableParagraph"/>
              <w:ind w:left="0"/>
              <w:rPr>
                <w:sz w:val="16"/>
              </w:rPr>
            </w:pPr>
          </w:p>
        </w:tc>
        <w:tc>
          <w:tcPr>
            <w:tcW w:w="2157" w:type="dxa"/>
          </w:tcPr>
          <w:p w14:paraId="38654867" w14:textId="77777777" w:rsidR="004D752A" w:rsidRDefault="004D752A">
            <w:pPr>
              <w:pStyle w:val="TableParagraph"/>
              <w:ind w:left="0"/>
              <w:rPr>
                <w:sz w:val="16"/>
              </w:rPr>
            </w:pPr>
          </w:p>
        </w:tc>
        <w:tc>
          <w:tcPr>
            <w:tcW w:w="711" w:type="dxa"/>
          </w:tcPr>
          <w:p w14:paraId="20975BAE" w14:textId="77777777" w:rsidR="004D752A" w:rsidRDefault="004D752A">
            <w:pPr>
              <w:pStyle w:val="TableParagraph"/>
              <w:ind w:left="0"/>
              <w:rPr>
                <w:sz w:val="16"/>
              </w:rPr>
            </w:pPr>
          </w:p>
        </w:tc>
        <w:tc>
          <w:tcPr>
            <w:tcW w:w="1134" w:type="dxa"/>
          </w:tcPr>
          <w:p w14:paraId="69A4E7E4" w14:textId="77777777" w:rsidR="004D752A" w:rsidRDefault="004D752A">
            <w:pPr>
              <w:pStyle w:val="TableParagraph"/>
              <w:ind w:left="0"/>
              <w:rPr>
                <w:sz w:val="16"/>
              </w:rPr>
            </w:pPr>
          </w:p>
        </w:tc>
        <w:tc>
          <w:tcPr>
            <w:tcW w:w="3405" w:type="dxa"/>
          </w:tcPr>
          <w:p w14:paraId="7661132E" w14:textId="77777777" w:rsidR="004D752A" w:rsidRDefault="004D752A">
            <w:pPr>
              <w:pStyle w:val="TableParagraph"/>
              <w:ind w:left="0"/>
              <w:rPr>
                <w:sz w:val="16"/>
              </w:rPr>
            </w:pPr>
          </w:p>
        </w:tc>
        <w:tc>
          <w:tcPr>
            <w:tcW w:w="3544" w:type="dxa"/>
          </w:tcPr>
          <w:p w14:paraId="0529C77F" w14:textId="77777777" w:rsidR="004D752A" w:rsidRDefault="00000000">
            <w:pPr>
              <w:pStyle w:val="TableParagraph"/>
              <w:spacing w:line="210" w:lineRule="exact"/>
              <w:ind w:left="106"/>
              <w:rPr>
                <w:sz w:val="20"/>
              </w:rPr>
            </w:pPr>
            <w:r>
              <w:rPr>
                <w:spacing w:val="-2"/>
                <w:sz w:val="20"/>
              </w:rPr>
              <w:t>учителя</w:t>
            </w:r>
          </w:p>
        </w:tc>
        <w:tc>
          <w:tcPr>
            <w:tcW w:w="3405" w:type="dxa"/>
          </w:tcPr>
          <w:p w14:paraId="2ED70950" w14:textId="77777777" w:rsidR="004D752A" w:rsidRDefault="004D752A">
            <w:pPr>
              <w:pStyle w:val="TableParagraph"/>
              <w:ind w:left="0"/>
              <w:rPr>
                <w:sz w:val="16"/>
              </w:rPr>
            </w:pPr>
          </w:p>
        </w:tc>
      </w:tr>
      <w:tr w:rsidR="004D752A" w14:paraId="40DE34ED" w14:textId="77777777">
        <w:trPr>
          <w:trHeight w:val="2990"/>
        </w:trPr>
        <w:tc>
          <w:tcPr>
            <w:tcW w:w="682" w:type="dxa"/>
          </w:tcPr>
          <w:p w14:paraId="5E948B35" w14:textId="77777777" w:rsidR="004D752A" w:rsidRDefault="00000000">
            <w:pPr>
              <w:pStyle w:val="TableParagraph"/>
              <w:spacing w:line="225" w:lineRule="exact"/>
              <w:ind w:left="14" w:right="5"/>
              <w:jc w:val="center"/>
              <w:rPr>
                <w:sz w:val="20"/>
              </w:rPr>
            </w:pPr>
            <w:r>
              <w:rPr>
                <w:spacing w:val="-5"/>
                <w:sz w:val="20"/>
              </w:rPr>
              <w:t>22</w:t>
            </w:r>
          </w:p>
        </w:tc>
        <w:tc>
          <w:tcPr>
            <w:tcW w:w="2157" w:type="dxa"/>
          </w:tcPr>
          <w:p w14:paraId="03AD4BF8" w14:textId="77777777" w:rsidR="004D752A" w:rsidRDefault="00000000">
            <w:pPr>
              <w:pStyle w:val="TableParagraph"/>
              <w:spacing w:line="225" w:lineRule="exact"/>
              <w:ind w:left="109"/>
              <w:rPr>
                <w:sz w:val="20"/>
              </w:rPr>
            </w:pPr>
            <w:r>
              <w:rPr>
                <w:sz w:val="20"/>
              </w:rPr>
              <w:t>Семена</w:t>
            </w:r>
            <w:r>
              <w:rPr>
                <w:spacing w:val="-5"/>
                <w:sz w:val="20"/>
              </w:rPr>
              <w:t xml:space="preserve"> </w:t>
            </w:r>
            <w:r>
              <w:rPr>
                <w:spacing w:val="-2"/>
                <w:sz w:val="20"/>
              </w:rPr>
              <w:t>растений</w:t>
            </w:r>
          </w:p>
        </w:tc>
        <w:tc>
          <w:tcPr>
            <w:tcW w:w="711" w:type="dxa"/>
          </w:tcPr>
          <w:p w14:paraId="2A482929"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2D5FC8FC" w14:textId="77777777" w:rsidR="004D752A" w:rsidRDefault="004D752A">
            <w:pPr>
              <w:pStyle w:val="TableParagraph"/>
              <w:ind w:left="0"/>
              <w:rPr>
                <w:sz w:val="20"/>
              </w:rPr>
            </w:pPr>
          </w:p>
        </w:tc>
        <w:tc>
          <w:tcPr>
            <w:tcW w:w="3405" w:type="dxa"/>
          </w:tcPr>
          <w:p w14:paraId="4EAE4323" w14:textId="77777777" w:rsidR="004D752A" w:rsidRDefault="00000000">
            <w:pPr>
              <w:pStyle w:val="TableParagraph"/>
              <w:ind w:left="107" w:right="748"/>
              <w:rPr>
                <w:sz w:val="20"/>
              </w:rPr>
            </w:pPr>
            <w:r>
              <w:rPr>
                <w:sz w:val="20"/>
              </w:rPr>
              <w:t>Рассматривание</w:t>
            </w:r>
            <w:r>
              <w:rPr>
                <w:spacing w:val="-13"/>
                <w:sz w:val="20"/>
              </w:rPr>
              <w:t xml:space="preserve"> </w:t>
            </w:r>
            <w:r>
              <w:rPr>
                <w:sz w:val="20"/>
              </w:rPr>
              <w:t>изображения растений и семян Составление рассказа об использовании семян (в</w:t>
            </w:r>
          </w:p>
          <w:p w14:paraId="0E527C85" w14:textId="77777777" w:rsidR="004D752A" w:rsidRDefault="00000000">
            <w:pPr>
              <w:pStyle w:val="TableParagraph"/>
              <w:ind w:left="107"/>
              <w:rPr>
                <w:sz w:val="20"/>
              </w:rPr>
            </w:pPr>
            <w:r>
              <w:rPr>
                <w:sz w:val="20"/>
              </w:rPr>
              <w:t>приготовлении пищи) Составление рассказа</w:t>
            </w:r>
            <w:r>
              <w:rPr>
                <w:spacing w:val="-11"/>
                <w:sz w:val="20"/>
              </w:rPr>
              <w:t xml:space="preserve"> </w:t>
            </w:r>
            <w:r>
              <w:rPr>
                <w:sz w:val="20"/>
              </w:rPr>
              <w:t>по</w:t>
            </w:r>
            <w:r>
              <w:rPr>
                <w:spacing w:val="-13"/>
                <w:sz w:val="20"/>
              </w:rPr>
              <w:t xml:space="preserve"> </w:t>
            </w:r>
            <w:r>
              <w:rPr>
                <w:sz w:val="20"/>
              </w:rPr>
              <w:t>картинке</w:t>
            </w:r>
            <w:r>
              <w:rPr>
                <w:spacing w:val="-11"/>
                <w:sz w:val="20"/>
              </w:rPr>
              <w:t xml:space="preserve"> </w:t>
            </w:r>
            <w:r>
              <w:rPr>
                <w:sz w:val="20"/>
              </w:rPr>
              <w:t>(выращивание растения из семян)</w:t>
            </w:r>
          </w:p>
          <w:p w14:paraId="0D7FB5E3" w14:textId="77777777" w:rsidR="004D752A" w:rsidRDefault="00000000">
            <w:pPr>
              <w:pStyle w:val="TableParagraph"/>
              <w:spacing w:before="2" w:line="235" w:lineRule="auto"/>
              <w:ind w:left="107"/>
              <w:rPr>
                <w:sz w:val="20"/>
              </w:rPr>
            </w:pPr>
            <w:r>
              <w:rPr>
                <w:sz w:val="20"/>
              </w:rPr>
              <w:t>Практическая</w:t>
            </w:r>
            <w:r>
              <w:rPr>
                <w:spacing w:val="-13"/>
                <w:sz w:val="20"/>
              </w:rPr>
              <w:t xml:space="preserve"> </w:t>
            </w:r>
            <w:r>
              <w:rPr>
                <w:sz w:val="20"/>
              </w:rPr>
              <w:t>работа</w:t>
            </w:r>
            <w:r>
              <w:rPr>
                <w:spacing w:val="-12"/>
                <w:sz w:val="20"/>
              </w:rPr>
              <w:t xml:space="preserve"> </w:t>
            </w:r>
            <w:r>
              <w:rPr>
                <w:sz w:val="20"/>
              </w:rPr>
              <w:t>по</w:t>
            </w:r>
            <w:r>
              <w:rPr>
                <w:spacing w:val="-13"/>
                <w:sz w:val="20"/>
              </w:rPr>
              <w:t xml:space="preserve"> </w:t>
            </w:r>
            <w:r>
              <w:rPr>
                <w:sz w:val="20"/>
              </w:rPr>
              <w:t>посадке растения (семени)</w:t>
            </w:r>
          </w:p>
          <w:p w14:paraId="77718873" w14:textId="77777777" w:rsidR="004D752A" w:rsidRDefault="00000000">
            <w:pPr>
              <w:pStyle w:val="TableParagraph"/>
              <w:spacing w:before="2"/>
              <w:ind w:left="107"/>
              <w:rPr>
                <w:sz w:val="20"/>
              </w:rPr>
            </w:pPr>
            <w:r>
              <w:rPr>
                <w:sz w:val="20"/>
              </w:rPr>
              <w:t>Работа</w:t>
            </w:r>
            <w:r>
              <w:rPr>
                <w:spacing w:val="-10"/>
                <w:sz w:val="20"/>
              </w:rPr>
              <w:t xml:space="preserve"> </w:t>
            </w:r>
            <w:r>
              <w:rPr>
                <w:sz w:val="20"/>
              </w:rPr>
              <w:t>по</w:t>
            </w:r>
            <w:r>
              <w:rPr>
                <w:spacing w:val="-13"/>
                <w:sz w:val="20"/>
              </w:rPr>
              <w:t xml:space="preserve"> </w:t>
            </w:r>
            <w:r>
              <w:rPr>
                <w:sz w:val="20"/>
              </w:rPr>
              <w:t>опорным</w:t>
            </w:r>
            <w:r>
              <w:rPr>
                <w:spacing w:val="-8"/>
                <w:sz w:val="20"/>
              </w:rPr>
              <w:t xml:space="preserve"> </w:t>
            </w:r>
            <w:r>
              <w:rPr>
                <w:sz w:val="20"/>
              </w:rPr>
              <w:t>словам</w:t>
            </w:r>
            <w:r>
              <w:rPr>
                <w:spacing w:val="-9"/>
                <w:sz w:val="20"/>
              </w:rPr>
              <w:t xml:space="preserve"> </w:t>
            </w:r>
            <w:r>
              <w:rPr>
                <w:sz w:val="20"/>
              </w:rPr>
              <w:t>(семена, свет, тепло, вода)</w:t>
            </w:r>
          </w:p>
        </w:tc>
        <w:tc>
          <w:tcPr>
            <w:tcW w:w="3544" w:type="dxa"/>
          </w:tcPr>
          <w:p w14:paraId="598C8C73" w14:textId="77777777" w:rsidR="004D752A" w:rsidRDefault="00000000">
            <w:pPr>
              <w:pStyle w:val="TableParagraph"/>
              <w:ind w:left="106" w:right="106"/>
              <w:rPr>
                <w:sz w:val="20"/>
              </w:rPr>
            </w:pPr>
            <w:r>
              <w:rPr>
                <w:sz w:val="20"/>
              </w:rPr>
              <w:t>Рассматривают</w:t>
            </w:r>
            <w:r>
              <w:rPr>
                <w:spacing w:val="-13"/>
                <w:sz w:val="20"/>
              </w:rPr>
              <w:t xml:space="preserve"> </w:t>
            </w:r>
            <w:r>
              <w:rPr>
                <w:sz w:val="20"/>
              </w:rPr>
              <w:t>изображения</w:t>
            </w:r>
            <w:r>
              <w:rPr>
                <w:spacing w:val="-12"/>
                <w:sz w:val="20"/>
              </w:rPr>
              <w:t xml:space="preserve"> </w:t>
            </w:r>
            <w:r>
              <w:rPr>
                <w:sz w:val="20"/>
              </w:rPr>
              <w:t>растений и семян</w:t>
            </w:r>
          </w:p>
          <w:p w14:paraId="7FF50E89" w14:textId="77777777" w:rsidR="004D752A" w:rsidRDefault="00000000">
            <w:pPr>
              <w:pStyle w:val="TableParagraph"/>
              <w:ind w:left="106" w:right="195"/>
              <w:rPr>
                <w:sz w:val="20"/>
              </w:rPr>
            </w:pPr>
            <w:r>
              <w:rPr>
                <w:sz w:val="20"/>
              </w:rPr>
              <w:t>Составляют краткий рассказа об использовании семян (в приготовлении</w:t>
            </w:r>
            <w:r>
              <w:rPr>
                <w:spacing w:val="-9"/>
                <w:sz w:val="20"/>
              </w:rPr>
              <w:t xml:space="preserve"> </w:t>
            </w:r>
            <w:r>
              <w:rPr>
                <w:sz w:val="20"/>
              </w:rPr>
              <w:t>пищи)</w:t>
            </w:r>
            <w:r>
              <w:rPr>
                <w:spacing w:val="-8"/>
                <w:sz w:val="20"/>
              </w:rPr>
              <w:t xml:space="preserve"> </w:t>
            </w:r>
            <w:r>
              <w:rPr>
                <w:sz w:val="20"/>
              </w:rPr>
              <w:t>по</w:t>
            </w:r>
            <w:r>
              <w:rPr>
                <w:spacing w:val="-12"/>
                <w:sz w:val="20"/>
              </w:rPr>
              <w:t xml:space="preserve"> </w:t>
            </w:r>
            <w:r>
              <w:rPr>
                <w:sz w:val="20"/>
              </w:rPr>
              <w:t>картинке</w:t>
            </w:r>
            <w:r>
              <w:rPr>
                <w:spacing w:val="-9"/>
                <w:sz w:val="20"/>
              </w:rPr>
              <w:t xml:space="preserve"> </w:t>
            </w:r>
            <w:r>
              <w:rPr>
                <w:sz w:val="20"/>
              </w:rPr>
              <w:t>с помощью учителя</w:t>
            </w:r>
          </w:p>
          <w:p w14:paraId="773B9A26" w14:textId="77777777" w:rsidR="004D752A" w:rsidRDefault="00000000">
            <w:pPr>
              <w:pStyle w:val="TableParagraph"/>
              <w:ind w:left="106" w:right="669"/>
              <w:rPr>
                <w:sz w:val="20"/>
              </w:rPr>
            </w:pPr>
            <w:r>
              <w:rPr>
                <w:sz w:val="20"/>
              </w:rPr>
              <w:t>Сажают семена растения (практическая работа)</w:t>
            </w:r>
          </w:p>
          <w:p w14:paraId="449591B9" w14:textId="77777777" w:rsidR="004D752A" w:rsidRDefault="00000000">
            <w:pPr>
              <w:pStyle w:val="TableParagraph"/>
              <w:ind w:left="106" w:right="106"/>
              <w:rPr>
                <w:sz w:val="20"/>
              </w:rPr>
            </w:pPr>
            <w:r>
              <w:rPr>
                <w:sz w:val="20"/>
              </w:rPr>
              <w:t>Работают с опорными словами (семена,</w:t>
            </w:r>
            <w:r>
              <w:rPr>
                <w:spacing w:val="-11"/>
                <w:sz w:val="20"/>
              </w:rPr>
              <w:t xml:space="preserve"> </w:t>
            </w:r>
            <w:r>
              <w:rPr>
                <w:sz w:val="20"/>
              </w:rPr>
              <w:t>свет,</w:t>
            </w:r>
            <w:r>
              <w:rPr>
                <w:spacing w:val="-10"/>
                <w:sz w:val="20"/>
              </w:rPr>
              <w:t xml:space="preserve"> </w:t>
            </w:r>
            <w:r>
              <w:rPr>
                <w:sz w:val="20"/>
              </w:rPr>
              <w:t>тепло,</w:t>
            </w:r>
            <w:r>
              <w:rPr>
                <w:spacing w:val="-10"/>
                <w:sz w:val="20"/>
              </w:rPr>
              <w:t xml:space="preserve"> </w:t>
            </w:r>
            <w:r>
              <w:rPr>
                <w:sz w:val="20"/>
              </w:rPr>
              <w:t>вода),</w:t>
            </w:r>
            <w:r>
              <w:rPr>
                <w:spacing w:val="-13"/>
                <w:sz w:val="20"/>
              </w:rPr>
              <w:t xml:space="preserve"> </w:t>
            </w:r>
            <w:r>
              <w:rPr>
                <w:sz w:val="20"/>
              </w:rPr>
              <w:t xml:space="preserve">составляют </w:t>
            </w:r>
            <w:r>
              <w:rPr>
                <w:spacing w:val="-2"/>
                <w:sz w:val="20"/>
              </w:rPr>
              <w:t>словосочетание.</w:t>
            </w:r>
          </w:p>
          <w:p w14:paraId="39045208" w14:textId="77777777" w:rsidR="004D752A" w:rsidRDefault="00000000">
            <w:pPr>
              <w:pStyle w:val="TableParagraph"/>
              <w:spacing w:line="230" w:lineRule="atLeast"/>
              <w:ind w:left="106"/>
              <w:rPr>
                <w:sz w:val="20"/>
              </w:rPr>
            </w:pPr>
            <w:r>
              <w:rPr>
                <w:sz w:val="20"/>
              </w:rPr>
              <w:t>Отвечают</w:t>
            </w:r>
            <w:r>
              <w:rPr>
                <w:spacing w:val="-11"/>
                <w:sz w:val="20"/>
              </w:rPr>
              <w:t xml:space="preserve"> </w:t>
            </w:r>
            <w:r>
              <w:rPr>
                <w:sz w:val="20"/>
              </w:rPr>
              <w:t>на</w:t>
            </w:r>
            <w:r>
              <w:rPr>
                <w:spacing w:val="-9"/>
                <w:sz w:val="20"/>
              </w:rPr>
              <w:t xml:space="preserve"> </w:t>
            </w:r>
            <w:r>
              <w:rPr>
                <w:sz w:val="20"/>
              </w:rPr>
              <w:t>вопросы</w:t>
            </w:r>
            <w:r>
              <w:rPr>
                <w:spacing w:val="-11"/>
                <w:sz w:val="20"/>
              </w:rPr>
              <w:t xml:space="preserve"> </w:t>
            </w:r>
            <w:r>
              <w:rPr>
                <w:sz w:val="20"/>
              </w:rPr>
              <w:t>с</w:t>
            </w:r>
            <w:r>
              <w:rPr>
                <w:spacing w:val="-12"/>
                <w:sz w:val="20"/>
              </w:rPr>
              <w:t xml:space="preserve"> </w:t>
            </w:r>
            <w:r>
              <w:rPr>
                <w:sz w:val="20"/>
              </w:rPr>
              <w:t xml:space="preserve">помощью </w:t>
            </w:r>
            <w:r>
              <w:rPr>
                <w:spacing w:val="-2"/>
                <w:sz w:val="20"/>
              </w:rPr>
              <w:t>учителя</w:t>
            </w:r>
          </w:p>
        </w:tc>
        <w:tc>
          <w:tcPr>
            <w:tcW w:w="3405" w:type="dxa"/>
          </w:tcPr>
          <w:p w14:paraId="75CBBEFD" w14:textId="77777777" w:rsidR="004D752A" w:rsidRDefault="00000000">
            <w:pPr>
              <w:pStyle w:val="TableParagraph"/>
              <w:ind w:left="106"/>
              <w:rPr>
                <w:sz w:val="20"/>
              </w:rPr>
            </w:pPr>
            <w:r>
              <w:rPr>
                <w:sz w:val="20"/>
              </w:rPr>
              <w:t>Рассматривают</w:t>
            </w:r>
            <w:r>
              <w:rPr>
                <w:spacing w:val="-11"/>
                <w:sz w:val="20"/>
              </w:rPr>
              <w:t xml:space="preserve"> </w:t>
            </w:r>
            <w:r>
              <w:rPr>
                <w:sz w:val="20"/>
              </w:rPr>
              <w:t>растения</w:t>
            </w:r>
            <w:r>
              <w:rPr>
                <w:spacing w:val="-11"/>
                <w:sz w:val="20"/>
              </w:rPr>
              <w:t xml:space="preserve"> </w:t>
            </w:r>
            <w:r>
              <w:rPr>
                <w:sz w:val="20"/>
              </w:rPr>
              <w:t>и</w:t>
            </w:r>
            <w:r>
              <w:rPr>
                <w:spacing w:val="-11"/>
                <w:sz w:val="20"/>
              </w:rPr>
              <w:t xml:space="preserve"> </w:t>
            </w:r>
            <w:r>
              <w:rPr>
                <w:sz w:val="20"/>
              </w:rPr>
              <w:t>семена</w:t>
            </w:r>
            <w:r>
              <w:rPr>
                <w:spacing w:val="-7"/>
                <w:sz w:val="20"/>
              </w:rPr>
              <w:t xml:space="preserve"> </w:t>
            </w:r>
            <w:r>
              <w:rPr>
                <w:sz w:val="20"/>
              </w:rPr>
              <w:t>в натуральном виде</w:t>
            </w:r>
          </w:p>
          <w:p w14:paraId="246AF80F" w14:textId="77777777" w:rsidR="004D752A" w:rsidRDefault="00000000">
            <w:pPr>
              <w:pStyle w:val="TableParagraph"/>
              <w:ind w:left="106"/>
              <w:rPr>
                <w:sz w:val="20"/>
              </w:rPr>
            </w:pPr>
            <w:r>
              <w:rPr>
                <w:sz w:val="20"/>
              </w:rPr>
              <w:t>Составляют рассказ по картинке (выращивание</w:t>
            </w:r>
            <w:r>
              <w:rPr>
                <w:spacing w:val="-13"/>
                <w:sz w:val="20"/>
              </w:rPr>
              <w:t xml:space="preserve"> </w:t>
            </w:r>
            <w:r>
              <w:rPr>
                <w:sz w:val="20"/>
              </w:rPr>
              <w:t>растения</w:t>
            </w:r>
            <w:r>
              <w:rPr>
                <w:spacing w:val="-12"/>
                <w:sz w:val="20"/>
              </w:rPr>
              <w:t xml:space="preserve"> </w:t>
            </w:r>
            <w:r>
              <w:rPr>
                <w:sz w:val="20"/>
              </w:rPr>
              <w:t>из</w:t>
            </w:r>
            <w:r>
              <w:rPr>
                <w:spacing w:val="-13"/>
                <w:sz w:val="20"/>
              </w:rPr>
              <w:t xml:space="preserve"> </w:t>
            </w:r>
            <w:r>
              <w:rPr>
                <w:sz w:val="20"/>
              </w:rPr>
              <w:t>семян) Сажают семена растения (практическая работа)</w:t>
            </w:r>
          </w:p>
          <w:p w14:paraId="36BB0C93" w14:textId="77777777" w:rsidR="004D752A" w:rsidRDefault="00000000">
            <w:pPr>
              <w:pStyle w:val="TableParagraph"/>
              <w:ind w:left="106" w:right="456"/>
              <w:rPr>
                <w:sz w:val="20"/>
              </w:rPr>
            </w:pPr>
            <w:r>
              <w:rPr>
                <w:sz w:val="20"/>
              </w:rPr>
              <w:t>Работают</w:t>
            </w:r>
            <w:r>
              <w:rPr>
                <w:spacing w:val="-13"/>
                <w:sz w:val="20"/>
              </w:rPr>
              <w:t xml:space="preserve"> </w:t>
            </w:r>
            <w:r>
              <w:rPr>
                <w:sz w:val="20"/>
              </w:rPr>
              <w:t>с</w:t>
            </w:r>
            <w:r>
              <w:rPr>
                <w:spacing w:val="-12"/>
                <w:sz w:val="20"/>
              </w:rPr>
              <w:t xml:space="preserve"> </w:t>
            </w:r>
            <w:r>
              <w:rPr>
                <w:sz w:val="20"/>
              </w:rPr>
              <w:t>опорными</w:t>
            </w:r>
            <w:r>
              <w:rPr>
                <w:spacing w:val="-13"/>
                <w:sz w:val="20"/>
              </w:rPr>
              <w:t xml:space="preserve"> </w:t>
            </w:r>
            <w:r>
              <w:rPr>
                <w:sz w:val="20"/>
              </w:rPr>
              <w:t>словами (семена, свет, тепло, вода), составляют предложения Отвечают на вопросы</w:t>
            </w:r>
          </w:p>
        </w:tc>
      </w:tr>
      <w:tr w:rsidR="004D752A" w14:paraId="0AC6FB18" w14:textId="77777777">
        <w:trPr>
          <w:trHeight w:val="1613"/>
        </w:trPr>
        <w:tc>
          <w:tcPr>
            <w:tcW w:w="682" w:type="dxa"/>
          </w:tcPr>
          <w:p w14:paraId="27A1338D" w14:textId="77777777" w:rsidR="004D752A" w:rsidRDefault="00000000">
            <w:pPr>
              <w:pStyle w:val="TableParagraph"/>
              <w:spacing w:line="225" w:lineRule="exact"/>
              <w:ind w:left="14" w:right="5"/>
              <w:jc w:val="center"/>
              <w:rPr>
                <w:sz w:val="20"/>
              </w:rPr>
            </w:pPr>
            <w:r>
              <w:rPr>
                <w:spacing w:val="-5"/>
                <w:sz w:val="20"/>
              </w:rPr>
              <w:t>23</w:t>
            </w:r>
          </w:p>
        </w:tc>
        <w:tc>
          <w:tcPr>
            <w:tcW w:w="2157" w:type="dxa"/>
          </w:tcPr>
          <w:p w14:paraId="6E437EB0" w14:textId="77777777" w:rsidR="004D752A" w:rsidRDefault="00000000">
            <w:pPr>
              <w:pStyle w:val="TableParagraph"/>
              <w:ind w:left="109" w:right="1428"/>
              <w:rPr>
                <w:sz w:val="20"/>
              </w:rPr>
            </w:pPr>
            <w:r>
              <w:rPr>
                <w:spacing w:val="-2"/>
                <w:sz w:val="20"/>
              </w:rPr>
              <w:t>Плоды Овощи</w:t>
            </w:r>
          </w:p>
        </w:tc>
        <w:tc>
          <w:tcPr>
            <w:tcW w:w="711" w:type="dxa"/>
          </w:tcPr>
          <w:p w14:paraId="2E60174E"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376ADE6F" w14:textId="77777777" w:rsidR="004D752A" w:rsidRDefault="004D752A">
            <w:pPr>
              <w:pStyle w:val="TableParagraph"/>
              <w:ind w:left="0"/>
              <w:rPr>
                <w:sz w:val="20"/>
              </w:rPr>
            </w:pPr>
          </w:p>
        </w:tc>
        <w:tc>
          <w:tcPr>
            <w:tcW w:w="3405" w:type="dxa"/>
          </w:tcPr>
          <w:p w14:paraId="19E40CA9" w14:textId="77777777" w:rsidR="004D752A" w:rsidRDefault="00000000">
            <w:pPr>
              <w:pStyle w:val="TableParagraph"/>
              <w:ind w:left="107" w:right="116"/>
              <w:rPr>
                <w:sz w:val="20"/>
              </w:rPr>
            </w:pPr>
            <w:r>
              <w:rPr>
                <w:sz w:val="20"/>
              </w:rPr>
              <w:t>Рассматривание</w:t>
            </w:r>
            <w:r>
              <w:rPr>
                <w:spacing w:val="-13"/>
                <w:sz w:val="20"/>
              </w:rPr>
              <w:t xml:space="preserve"> </w:t>
            </w:r>
            <w:r>
              <w:rPr>
                <w:sz w:val="20"/>
              </w:rPr>
              <w:t>сюжетных</w:t>
            </w:r>
            <w:r>
              <w:rPr>
                <w:spacing w:val="-12"/>
                <w:sz w:val="20"/>
              </w:rPr>
              <w:t xml:space="preserve"> </w:t>
            </w:r>
            <w:r>
              <w:rPr>
                <w:sz w:val="20"/>
              </w:rPr>
              <w:t xml:space="preserve">рисунков Прослушивание учебного текста Рассматривание иллюстрации </w:t>
            </w:r>
            <w:r>
              <w:rPr>
                <w:spacing w:val="-2"/>
                <w:sz w:val="20"/>
              </w:rPr>
              <w:t>(овощи)</w:t>
            </w:r>
          </w:p>
          <w:p w14:paraId="5CC67C0B" w14:textId="77777777" w:rsidR="004D752A" w:rsidRDefault="00000000">
            <w:pPr>
              <w:pStyle w:val="TableParagraph"/>
              <w:ind w:left="107"/>
              <w:rPr>
                <w:sz w:val="20"/>
              </w:rPr>
            </w:pPr>
            <w:r>
              <w:rPr>
                <w:sz w:val="20"/>
              </w:rPr>
              <w:t>Нахождение</w:t>
            </w:r>
            <w:r>
              <w:rPr>
                <w:spacing w:val="-13"/>
                <w:sz w:val="20"/>
              </w:rPr>
              <w:t xml:space="preserve"> </w:t>
            </w:r>
            <w:r>
              <w:rPr>
                <w:sz w:val="20"/>
              </w:rPr>
              <w:t>и</w:t>
            </w:r>
            <w:r>
              <w:rPr>
                <w:spacing w:val="-12"/>
                <w:sz w:val="20"/>
              </w:rPr>
              <w:t xml:space="preserve"> </w:t>
            </w:r>
            <w:r>
              <w:rPr>
                <w:sz w:val="20"/>
              </w:rPr>
              <w:t>называние</w:t>
            </w:r>
            <w:r>
              <w:rPr>
                <w:spacing w:val="-12"/>
                <w:sz w:val="20"/>
              </w:rPr>
              <w:t xml:space="preserve"> </w:t>
            </w:r>
            <w:r>
              <w:rPr>
                <w:sz w:val="20"/>
              </w:rPr>
              <w:t>знакомых объектов на картинке (овощи)</w:t>
            </w:r>
          </w:p>
        </w:tc>
        <w:tc>
          <w:tcPr>
            <w:tcW w:w="3544" w:type="dxa"/>
          </w:tcPr>
          <w:p w14:paraId="4591AB3B" w14:textId="77777777" w:rsidR="004D752A" w:rsidRDefault="00000000">
            <w:pPr>
              <w:pStyle w:val="TableParagraph"/>
              <w:ind w:left="106" w:right="106"/>
              <w:rPr>
                <w:sz w:val="20"/>
              </w:rPr>
            </w:pPr>
            <w:r>
              <w:rPr>
                <w:sz w:val="20"/>
              </w:rPr>
              <w:t>Рассматривают рисунки Прослушивают учебный текст Рассматривают</w:t>
            </w:r>
            <w:r>
              <w:rPr>
                <w:spacing w:val="-13"/>
                <w:sz w:val="20"/>
              </w:rPr>
              <w:t xml:space="preserve"> </w:t>
            </w:r>
            <w:r>
              <w:rPr>
                <w:sz w:val="20"/>
              </w:rPr>
              <w:t>иллюстрации</w:t>
            </w:r>
            <w:r>
              <w:rPr>
                <w:spacing w:val="-12"/>
                <w:sz w:val="20"/>
              </w:rPr>
              <w:t xml:space="preserve"> </w:t>
            </w:r>
            <w:r>
              <w:rPr>
                <w:sz w:val="20"/>
              </w:rPr>
              <w:t xml:space="preserve">(овощи) Отвечают на вопросы с помощью </w:t>
            </w:r>
            <w:r>
              <w:rPr>
                <w:spacing w:val="-2"/>
                <w:sz w:val="20"/>
              </w:rPr>
              <w:t>учителя</w:t>
            </w:r>
          </w:p>
          <w:p w14:paraId="0062CC3B" w14:textId="77777777" w:rsidR="004D752A" w:rsidRDefault="00000000">
            <w:pPr>
              <w:pStyle w:val="TableParagraph"/>
              <w:spacing w:line="230" w:lineRule="atLeast"/>
              <w:ind w:left="106" w:right="669"/>
              <w:rPr>
                <w:sz w:val="20"/>
              </w:rPr>
            </w:pPr>
            <w:r>
              <w:rPr>
                <w:sz w:val="20"/>
              </w:rPr>
              <w:t>Находят</w:t>
            </w:r>
            <w:r>
              <w:rPr>
                <w:spacing w:val="-13"/>
                <w:sz w:val="20"/>
              </w:rPr>
              <w:t xml:space="preserve"> </w:t>
            </w:r>
            <w:r>
              <w:rPr>
                <w:sz w:val="20"/>
              </w:rPr>
              <w:t>и</w:t>
            </w:r>
            <w:r>
              <w:rPr>
                <w:spacing w:val="-10"/>
                <w:sz w:val="20"/>
              </w:rPr>
              <w:t xml:space="preserve"> </w:t>
            </w:r>
            <w:r>
              <w:rPr>
                <w:sz w:val="20"/>
              </w:rPr>
              <w:t>указывают</w:t>
            </w:r>
            <w:r>
              <w:rPr>
                <w:spacing w:val="-12"/>
                <w:sz w:val="20"/>
              </w:rPr>
              <w:t xml:space="preserve"> </w:t>
            </w:r>
            <w:r>
              <w:rPr>
                <w:sz w:val="20"/>
              </w:rPr>
              <w:t>знакомые объекты на картинке (овощи)</w:t>
            </w:r>
          </w:p>
        </w:tc>
        <w:tc>
          <w:tcPr>
            <w:tcW w:w="3405" w:type="dxa"/>
          </w:tcPr>
          <w:p w14:paraId="6941A615" w14:textId="77777777" w:rsidR="004D752A" w:rsidRDefault="00000000">
            <w:pPr>
              <w:pStyle w:val="TableParagraph"/>
              <w:ind w:left="106" w:right="197"/>
              <w:rPr>
                <w:sz w:val="20"/>
              </w:rPr>
            </w:pPr>
            <w:r>
              <w:rPr>
                <w:sz w:val="20"/>
              </w:rPr>
              <w:t>Рассматривают рисунки Прослушивают</w:t>
            </w:r>
            <w:r>
              <w:rPr>
                <w:spacing w:val="-13"/>
                <w:sz w:val="20"/>
              </w:rPr>
              <w:t xml:space="preserve"> </w:t>
            </w:r>
            <w:r>
              <w:rPr>
                <w:sz w:val="20"/>
              </w:rPr>
              <w:t>учебный</w:t>
            </w:r>
            <w:r>
              <w:rPr>
                <w:spacing w:val="-12"/>
                <w:sz w:val="20"/>
              </w:rPr>
              <w:t xml:space="preserve"> </w:t>
            </w:r>
            <w:r>
              <w:rPr>
                <w:sz w:val="20"/>
              </w:rPr>
              <w:t>текст Рассматривают овощи в натуральном виде</w:t>
            </w:r>
          </w:p>
          <w:p w14:paraId="168D6BBE" w14:textId="77777777" w:rsidR="004D752A" w:rsidRDefault="00000000">
            <w:pPr>
              <w:pStyle w:val="TableParagraph"/>
              <w:ind w:left="106"/>
              <w:rPr>
                <w:sz w:val="20"/>
              </w:rPr>
            </w:pPr>
            <w:r>
              <w:rPr>
                <w:sz w:val="20"/>
              </w:rPr>
              <w:t>Отвечают</w:t>
            </w:r>
            <w:r>
              <w:rPr>
                <w:spacing w:val="-5"/>
                <w:sz w:val="20"/>
              </w:rPr>
              <w:t xml:space="preserve"> </w:t>
            </w:r>
            <w:r>
              <w:rPr>
                <w:sz w:val="20"/>
              </w:rPr>
              <w:t>на</w:t>
            </w:r>
            <w:r>
              <w:rPr>
                <w:spacing w:val="-2"/>
                <w:sz w:val="20"/>
              </w:rPr>
              <w:t xml:space="preserve"> вопросы</w:t>
            </w:r>
          </w:p>
          <w:p w14:paraId="4A6B2067" w14:textId="77777777" w:rsidR="004D752A" w:rsidRDefault="00000000">
            <w:pPr>
              <w:pStyle w:val="TableParagraph"/>
              <w:spacing w:line="230" w:lineRule="atLeast"/>
              <w:ind w:left="106" w:right="197"/>
              <w:rPr>
                <w:sz w:val="20"/>
              </w:rPr>
            </w:pPr>
            <w:r>
              <w:rPr>
                <w:sz w:val="20"/>
              </w:rPr>
              <w:t>Находят</w:t>
            </w:r>
            <w:r>
              <w:rPr>
                <w:spacing w:val="-13"/>
                <w:sz w:val="20"/>
              </w:rPr>
              <w:t xml:space="preserve"> </w:t>
            </w:r>
            <w:r>
              <w:rPr>
                <w:sz w:val="20"/>
              </w:rPr>
              <w:t>и</w:t>
            </w:r>
            <w:r>
              <w:rPr>
                <w:spacing w:val="-12"/>
                <w:sz w:val="20"/>
              </w:rPr>
              <w:t xml:space="preserve"> </w:t>
            </w:r>
            <w:r>
              <w:rPr>
                <w:sz w:val="20"/>
              </w:rPr>
              <w:t>называют</w:t>
            </w:r>
            <w:r>
              <w:rPr>
                <w:spacing w:val="-13"/>
                <w:sz w:val="20"/>
              </w:rPr>
              <w:t xml:space="preserve"> </w:t>
            </w:r>
            <w:r>
              <w:rPr>
                <w:sz w:val="20"/>
              </w:rPr>
              <w:t>знакомые объекты на картинке (овощи)</w:t>
            </w:r>
          </w:p>
        </w:tc>
      </w:tr>
      <w:tr w:rsidR="004D752A" w14:paraId="478C32E6" w14:textId="77777777">
        <w:trPr>
          <w:trHeight w:val="1838"/>
        </w:trPr>
        <w:tc>
          <w:tcPr>
            <w:tcW w:w="682" w:type="dxa"/>
          </w:tcPr>
          <w:p w14:paraId="0E9B7BDF" w14:textId="77777777" w:rsidR="004D752A" w:rsidRDefault="00000000">
            <w:pPr>
              <w:pStyle w:val="TableParagraph"/>
              <w:spacing w:line="226" w:lineRule="exact"/>
              <w:ind w:left="14" w:right="5"/>
              <w:jc w:val="center"/>
              <w:rPr>
                <w:sz w:val="20"/>
              </w:rPr>
            </w:pPr>
            <w:r>
              <w:rPr>
                <w:spacing w:val="-5"/>
                <w:sz w:val="20"/>
              </w:rPr>
              <w:t>24</w:t>
            </w:r>
          </w:p>
        </w:tc>
        <w:tc>
          <w:tcPr>
            <w:tcW w:w="2157" w:type="dxa"/>
          </w:tcPr>
          <w:p w14:paraId="7DEBDDAB" w14:textId="77777777" w:rsidR="004D752A" w:rsidRDefault="00000000">
            <w:pPr>
              <w:pStyle w:val="TableParagraph"/>
              <w:spacing w:line="235" w:lineRule="auto"/>
              <w:ind w:left="109" w:right="1353"/>
              <w:rPr>
                <w:sz w:val="20"/>
              </w:rPr>
            </w:pPr>
            <w:r>
              <w:rPr>
                <w:spacing w:val="-2"/>
                <w:sz w:val="20"/>
              </w:rPr>
              <w:t>Плоды Фрукты</w:t>
            </w:r>
          </w:p>
        </w:tc>
        <w:tc>
          <w:tcPr>
            <w:tcW w:w="711" w:type="dxa"/>
          </w:tcPr>
          <w:p w14:paraId="5CA3EA25" w14:textId="77777777" w:rsidR="004D752A" w:rsidRDefault="00000000">
            <w:pPr>
              <w:pStyle w:val="TableParagraph"/>
              <w:spacing w:line="226" w:lineRule="exact"/>
              <w:ind w:left="16" w:right="5"/>
              <w:jc w:val="center"/>
              <w:rPr>
                <w:sz w:val="20"/>
              </w:rPr>
            </w:pPr>
            <w:r>
              <w:rPr>
                <w:spacing w:val="-10"/>
                <w:sz w:val="20"/>
              </w:rPr>
              <w:t>1</w:t>
            </w:r>
          </w:p>
        </w:tc>
        <w:tc>
          <w:tcPr>
            <w:tcW w:w="1134" w:type="dxa"/>
          </w:tcPr>
          <w:p w14:paraId="175A858E" w14:textId="77777777" w:rsidR="004D752A" w:rsidRDefault="004D752A">
            <w:pPr>
              <w:pStyle w:val="TableParagraph"/>
              <w:ind w:left="0"/>
              <w:rPr>
                <w:sz w:val="20"/>
              </w:rPr>
            </w:pPr>
          </w:p>
        </w:tc>
        <w:tc>
          <w:tcPr>
            <w:tcW w:w="3405" w:type="dxa"/>
          </w:tcPr>
          <w:p w14:paraId="06C25296" w14:textId="77777777" w:rsidR="004D752A" w:rsidRDefault="00000000">
            <w:pPr>
              <w:pStyle w:val="TableParagraph"/>
              <w:spacing w:line="235" w:lineRule="auto"/>
              <w:ind w:left="107" w:right="715"/>
              <w:rPr>
                <w:sz w:val="20"/>
              </w:rPr>
            </w:pPr>
            <w:r>
              <w:rPr>
                <w:sz w:val="20"/>
              </w:rPr>
              <w:t>Рассматривание</w:t>
            </w:r>
            <w:r>
              <w:rPr>
                <w:spacing w:val="-13"/>
                <w:sz w:val="20"/>
              </w:rPr>
              <w:t xml:space="preserve"> </w:t>
            </w:r>
            <w:r>
              <w:rPr>
                <w:sz w:val="20"/>
              </w:rPr>
              <w:t xml:space="preserve">иллюстрации </w:t>
            </w:r>
            <w:r>
              <w:rPr>
                <w:spacing w:val="-2"/>
                <w:sz w:val="20"/>
              </w:rPr>
              <w:t>(фрукты)</w:t>
            </w:r>
          </w:p>
          <w:p w14:paraId="67E6E83B" w14:textId="77777777" w:rsidR="004D752A" w:rsidRDefault="00000000">
            <w:pPr>
              <w:pStyle w:val="TableParagraph"/>
              <w:spacing w:before="1"/>
              <w:ind w:left="107"/>
              <w:rPr>
                <w:sz w:val="20"/>
              </w:rPr>
            </w:pPr>
            <w:r>
              <w:rPr>
                <w:sz w:val="20"/>
              </w:rPr>
              <w:t>Ответы на вопросы учителя Нахождение</w:t>
            </w:r>
            <w:r>
              <w:rPr>
                <w:spacing w:val="-13"/>
                <w:sz w:val="20"/>
              </w:rPr>
              <w:t xml:space="preserve"> </w:t>
            </w:r>
            <w:r>
              <w:rPr>
                <w:sz w:val="20"/>
              </w:rPr>
              <w:t>и</w:t>
            </w:r>
            <w:r>
              <w:rPr>
                <w:spacing w:val="-12"/>
                <w:sz w:val="20"/>
              </w:rPr>
              <w:t xml:space="preserve"> </w:t>
            </w:r>
            <w:r>
              <w:rPr>
                <w:sz w:val="20"/>
              </w:rPr>
              <w:t>называние</w:t>
            </w:r>
            <w:r>
              <w:rPr>
                <w:spacing w:val="-12"/>
                <w:sz w:val="20"/>
              </w:rPr>
              <w:t xml:space="preserve"> </w:t>
            </w:r>
            <w:r>
              <w:rPr>
                <w:sz w:val="20"/>
              </w:rPr>
              <w:t>знакомых объектов на картинке (фрукты) Составление рассказа о пользе фруктов с помощью учителя</w:t>
            </w:r>
          </w:p>
        </w:tc>
        <w:tc>
          <w:tcPr>
            <w:tcW w:w="3544" w:type="dxa"/>
          </w:tcPr>
          <w:p w14:paraId="206811ED" w14:textId="77777777" w:rsidR="004D752A" w:rsidRDefault="00000000">
            <w:pPr>
              <w:pStyle w:val="TableParagraph"/>
              <w:spacing w:line="235" w:lineRule="auto"/>
              <w:ind w:left="106" w:right="921"/>
              <w:rPr>
                <w:sz w:val="20"/>
              </w:rPr>
            </w:pPr>
            <w:r>
              <w:rPr>
                <w:sz w:val="20"/>
              </w:rPr>
              <w:t>Рассматривают</w:t>
            </w:r>
            <w:r>
              <w:rPr>
                <w:spacing w:val="-13"/>
                <w:sz w:val="20"/>
              </w:rPr>
              <w:t xml:space="preserve"> </w:t>
            </w:r>
            <w:r>
              <w:rPr>
                <w:sz w:val="20"/>
              </w:rPr>
              <w:t xml:space="preserve">иллюстрации </w:t>
            </w:r>
            <w:r>
              <w:rPr>
                <w:spacing w:val="-2"/>
                <w:sz w:val="20"/>
              </w:rPr>
              <w:t>(фрукты)</w:t>
            </w:r>
          </w:p>
          <w:p w14:paraId="5384798D" w14:textId="77777777" w:rsidR="004D752A" w:rsidRDefault="00000000">
            <w:pPr>
              <w:pStyle w:val="TableParagraph"/>
              <w:spacing w:before="1"/>
              <w:ind w:left="106"/>
              <w:rPr>
                <w:sz w:val="20"/>
              </w:rPr>
            </w:pPr>
            <w:r>
              <w:rPr>
                <w:sz w:val="20"/>
              </w:rPr>
              <w:t>Отвечают</w:t>
            </w:r>
            <w:r>
              <w:rPr>
                <w:spacing w:val="-11"/>
                <w:sz w:val="20"/>
              </w:rPr>
              <w:t xml:space="preserve"> </w:t>
            </w:r>
            <w:r>
              <w:rPr>
                <w:sz w:val="20"/>
              </w:rPr>
              <w:t>на</w:t>
            </w:r>
            <w:r>
              <w:rPr>
                <w:spacing w:val="-9"/>
                <w:sz w:val="20"/>
              </w:rPr>
              <w:t xml:space="preserve"> </w:t>
            </w:r>
            <w:r>
              <w:rPr>
                <w:sz w:val="20"/>
              </w:rPr>
              <w:t>вопросы</w:t>
            </w:r>
            <w:r>
              <w:rPr>
                <w:spacing w:val="-11"/>
                <w:sz w:val="20"/>
              </w:rPr>
              <w:t xml:space="preserve"> </w:t>
            </w:r>
            <w:r>
              <w:rPr>
                <w:sz w:val="20"/>
              </w:rPr>
              <w:t>с</w:t>
            </w:r>
            <w:r>
              <w:rPr>
                <w:spacing w:val="-12"/>
                <w:sz w:val="20"/>
              </w:rPr>
              <w:t xml:space="preserve"> </w:t>
            </w:r>
            <w:r>
              <w:rPr>
                <w:sz w:val="20"/>
              </w:rPr>
              <w:t xml:space="preserve">помощью </w:t>
            </w:r>
            <w:r>
              <w:rPr>
                <w:spacing w:val="-2"/>
                <w:sz w:val="20"/>
              </w:rPr>
              <w:t>учителя</w:t>
            </w:r>
          </w:p>
          <w:p w14:paraId="1C3808DE" w14:textId="77777777" w:rsidR="004D752A" w:rsidRDefault="00000000">
            <w:pPr>
              <w:pStyle w:val="TableParagraph"/>
              <w:spacing w:before="1"/>
              <w:ind w:left="106" w:right="669"/>
              <w:rPr>
                <w:sz w:val="20"/>
              </w:rPr>
            </w:pPr>
            <w:r>
              <w:rPr>
                <w:sz w:val="20"/>
              </w:rPr>
              <w:t>Находят и указывают знакомые объекты на картинке (фрукты)</w:t>
            </w:r>
          </w:p>
          <w:p w14:paraId="2CB8DCAE" w14:textId="77777777" w:rsidR="004D752A" w:rsidRDefault="00000000">
            <w:pPr>
              <w:pStyle w:val="TableParagraph"/>
              <w:spacing w:line="230" w:lineRule="atLeast"/>
              <w:ind w:left="106" w:right="195"/>
              <w:rPr>
                <w:sz w:val="20"/>
              </w:rPr>
            </w:pPr>
            <w:r>
              <w:rPr>
                <w:sz w:val="20"/>
              </w:rPr>
              <w:t>Составляют</w:t>
            </w:r>
            <w:r>
              <w:rPr>
                <w:spacing w:val="-11"/>
                <w:sz w:val="20"/>
              </w:rPr>
              <w:t xml:space="preserve"> </w:t>
            </w:r>
            <w:r>
              <w:rPr>
                <w:sz w:val="20"/>
              </w:rPr>
              <w:t>рассказ</w:t>
            </w:r>
            <w:r>
              <w:rPr>
                <w:spacing w:val="-8"/>
                <w:sz w:val="20"/>
              </w:rPr>
              <w:t xml:space="preserve"> </w:t>
            </w:r>
            <w:r>
              <w:rPr>
                <w:sz w:val="20"/>
              </w:rPr>
              <w:t>о</w:t>
            </w:r>
            <w:r>
              <w:rPr>
                <w:spacing w:val="-13"/>
                <w:sz w:val="20"/>
              </w:rPr>
              <w:t xml:space="preserve"> </w:t>
            </w:r>
            <w:r>
              <w:rPr>
                <w:sz w:val="20"/>
              </w:rPr>
              <w:t>пользе</w:t>
            </w:r>
            <w:r>
              <w:rPr>
                <w:spacing w:val="-11"/>
                <w:sz w:val="20"/>
              </w:rPr>
              <w:t xml:space="preserve"> </w:t>
            </w:r>
            <w:r>
              <w:rPr>
                <w:sz w:val="20"/>
              </w:rPr>
              <w:t>фруктов с помощью учителя</w:t>
            </w:r>
          </w:p>
        </w:tc>
        <w:tc>
          <w:tcPr>
            <w:tcW w:w="3405" w:type="dxa"/>
          </w:tcPr>
          <w:p w14:paraId="4AF6C33F" w14:textId="77777777" w:rsidR="004D752A" w:rsidRDefault="00000000">
            <w:pPr>
              <w:pStyle w:val="TableParagraph"/>
              <w:spacing w:line="237" w:lineRule="auto"/>
              <w:ind w:left="106" w:right="1054"/>
              <w:rPr>
                <w:sz w:val="20"/>
              </w:rPr>
            </w:pPr>
            <w:r>
              <w:rPr>
                <w:sz w:val="20"/>
              </w:rPr>
              <w:t>Рассматривают</w:t>
            </w:r>
            <w:r>
              <w:rPr>
                <w:spacing w:val="-13"/>
                <w:sz w:val="20"/>
              </w:rPr>
              <w:t xml:space="preserve"> </w:t>
            </w:r>
            <w:r>
              <w:rPr>
                <w:sz w:val="20"/>
              </w:rPr>
              <w:t>фрукты</w:t>
            </w:r>
            <w:r>
              <w:rPr>
                <w:spacing w:val="-12"/>
                <w:sz w:val="20"/>
              </w:rPr>
              <w:t xml:space="preserve"> </w:t>
            </w:r>
            <w:r>
              <w:rPr>
                <w:sz w:val="20"/>
              </w:rPr>
              <w:t>в натуральном виде Отвечают на вопросы</w:t>
            </w:r>
          </w:p>
          <w:p w14:paraId="77AD1F06" w14:textId="77777777" w:rsidR="004D752A" w:rsidRDefault="00000000">
            <w:pPr>
              <w:pStyle w:val="TableParagraph"/>
              <w:ind w:left="106" w:right="197"/>
              <w:rPr>
                <w:sz w:val="20"/>
              </w:rPr>
            </w:pPr>
            <w:r>
              <w:rPr>
                <w:sz w:val="20"/>
              </w:rPr>
              <w:t>Находят</w:t>
            </w:r>
            <w:r>
              <w:rPr>
                <w:spacing w:val="-13"/>
                <w:sz w:val="20"/>
              </w:rPr>
              <w:t xml:space="preserve"> </w:t>
            </w:r>
            <w:r>
              <w:rPr>
                <w:sz w:val="20"/>
              </w:rPr>
              <w:t>и</w:t>
            </w:r>
            <w:r>
              <w:rPr>
                <w:spacing w:val="-12"/>
                <w:sz w:val="20"/>
              </w:rPr>
              <w:t xml:space="preserve"> </w:t>
            </w:r>
            <w:r>
              <w:rPr>
                <w:sz w:val="20"/>
              </w:rPr>
              <w:t>называют</w:t>
            </w:r>
            <w:r>
              <w:rPr>
                <w:spacing w:val="-13"/>
                <w:sz w:val="20"/>
              </w:rPr>
              <w:t xml:space="preserve"> </w:t>
            </w:r>
            <w:r>
              <w:rPr>
                <w:sz w:val="20"/>
              </w:rPr>
              <w:t>знакомые объекты</w:t>
            </w:r>
            <w:r>
              <w:rPr>
                <w:spacing w:val="-11"/>
                <w:sz w:val="20"/>
              </w:rPr>
              <w:t xml:space="preserve"> </w:t>
            </w:r>
            <w:r>
              <w:rPr>
                <w:sz w:val="20"/>
              </w:rPr>
              <w:t>на</w:t>
            </w:r>
            <w:r>
              <w:rPr>
                <w:spacing w:val="-8"/>
                <w:sz w:val="20"/>
              </w:rPr>
              <w:t xml:space="preserve"> </w:t>
            </w:r>
            <w:r>
              <w:rPr>
                <w:sz w:val="20"/>
              </w:rPr>
              <w:t>картинке</w:t>
            </w:r>
            <w:r>
              <w:rPr>
                <w:spacing w:val="-12"/>
                <w:sz w:val="20"/>
              </w:rPr>
              <w:t xml:space="preserve"> </w:t>
            </w:r>
            <w:r>
              <w:rPr>
                <w:sz w:val="20"/>
              </w:rPr>
              <w:t xml:space="preserve">(фрукты) Составляют рассказ о пользе </w:t>
            </w:r>
            <w:r>
              <w:rPr>
                <w:spacing w:val="-2"/>
                <w:sz w:val="20"/>
              </w:rPr>
              <w:t>фруктов</w:t>
            </w:r>
          </w:p>
        </w:tc>
      </w:tr>
      <w:tr w:rsidR="004D752A" w14:paraId="710590C5" w14:textId="77777777">
        <w:trPr>
          <w:trHeight w:val="1608"/>
        </w:trPr>
        <w:tc>
          <w:tcPr>
            <w:tcW w:w="682" w:type="dxa"/>
          </w:tcPr>
          <w:p w14:paraId="688975FF" w14:textId="77777777" w:rsidR="004D752A" w:rsidRDefault="00000000">
            <w:pPr>
              <w:pStyle w:val="TableParagraph"/>
              <w:spacing w:line="225" w:lineRule="exact"/>
              <w:ind w:left="14" w:right="5"/>
              <w:jc w:val="center"/>
              <w:rPr>
                <w:sz w:val="20"/>
              </w:rPr>
            </w:pPr>
            <w:r>
              <w:rPr>
                <w:spacing w:val="-5"/>
                <w:sz w:val="20"/>
              </w:rPr>
              <w:t>25</w:t>
            </w:r>
          </w:p>
        </w:tc>
        <w:tc>
          <w:tcPr>
            <w:tcW w:w="2157" w:type="dxa"/>
          </w:tcPr>
          <w:p w14:paraId="7C80ACAC" w14:textId="77777777" w:rsidR="004D752A" w:rsidRDefault="00000000">
            <w:pPr>
              <w:pStyle w:val="TableParagraph"/>
              <w:spacing w:line="225" w:lineRule="exact"/>
              <w:ind w:left="109"/>
              <w:rPr>
                <w:sz w:val="20"/>
              </w:rPr>
            </w:pPr>
            <w:r>
              <w:rPr>
                <w:spacing w:val="-2"/>
                <w:sz w:val="20"/>
              </w:rPr>
              <w:t>Ягоды</w:t>
            </w:r>
          </w:p>
        </w:tc>
        <w:tc>
          <w:tcPr>
            <w:tcW w:w="711" w:type="dxa"/>
          </w:tcPr>
          <w:p w14:paraId="6F6D380B"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4C0BFE0C" w14:textId="77777777" w:rsidR="004D752A" w:rsidRDefault="004D752A">
            <w:pPr>
              <w:pStyle w:val="TableParagraph"/>
              <w:ind w:left="0"/>
              <w:rPr>
                <w:sz w:val="20"/>
              </w:rPr>
            </w:pPr>
          </w:p>
        </w:tc>
        <w:tc>
          <w:tcPr>
            <w:tcW w:w="3405" w:type="dxa"/>
          </w:tcPr>
          <w:p w14:paraId="031DFC89" w14:textId="77777777" w:rsidR="004D752A" w:rsidRDefault="00000000">
            <w:pPr>
              <w:pStyle w:val="TableParagraph"/>
              <w:ind w:left="107" w:right="197"/>
              <w:rPr>
                <w:sz w:val="20"/>
              </w:rPr>
            </w:pPr>
            <w:r>
              <w:rPr>
                <w:sz w:val="20"/>
              </w:rPr>
              <w:t>Прослушивание</w:t>
            </w:r>
            <w:r>
              <w:rPr>
                <w:spacing w:val="-13"/>
                <w:sz w:val="20"/>
              </w:rPr>
              <w:t xml:space="preserve"> </w:t>
            </w:r>
            <w:r>
              <w:rPr>
                <w:sz w:val="20"/>
              </w:rPr>
              <w:t>учебного</w:t>
            </w:r>
            <w:r>
              <w:rPr>
                <w:spacing w:val="-12"/>
                <w:sz w:val="20"/>
              </w:rPr>
              <w:t xml:space="preserve"> </w:t>
            </w:r>
            <w:r>
              <w:rPr>
                <w:sz w:val="20"/>
              </w:rPr>
              <w:t xml:space="preserve">текста Рассматривание иллюстрации </w:t>
            </w:r>
            <w:r>
              <w:rPr>
                <w:spacing w:val="-2"/>
                <w:sz w:val="20"/>
              </w:rPr>
              <w:t>(ягоды)</w:t>
            </w:r>
          </w:p>
          <w:p w14:paraId="306DD602" w14:textId="77777777" w:rsidR="004D752A" w:rsidRDefault="00000000">
            <w:pPr>
              <w:pStyle w:val="TableParagraph"/>
              <w:ind w:left="107"/>
              <w:rPr>
                <w:sz w:val="20"/>
              </w:rPr>
            </w:pPr>
            <w:r>
              <w:rPr>
                <w:sz w:val="20"/>
              </w:rPr>
              <w:t>Называние</w:t>
            </w:r>
            <w:r>
              <w:rPr>
                <w:spacing w:val="-12"/>
                <w:sz w:val="20"/>
              </w:rPr>
              <w:t xml:space="preserve"> </w:t>
            </w:r>
            <w:r>
              <w:rPr>
                <w:spacing w:val="-4"/>
                <w:sz w:val="20"/>
              </w:rPr>
              <w:t>ягод</w:t>
            </w:r>
          </w:p>
          <w:p w14:paraId="00B7D417" w14:textId="77777777" w:rsidR="004D752A" w:rsidRDefault="00000000">
            <w:pPr>
              <w:pStyle w:val="TableParagraph"/>
              <w:spacing w:before="1" w:line="235" w:lineRule="auto"/>
              <w:ind w:left="107"/>
              <w:rPr>
                <w:sz w:val="20"/>
              </w:rPr>
            </w:pPr>
            <w:r>
              <w:rPr>
                <w:sz w:val="20"/>
              </w:rPr>
              <w:t>Нахождение</w:t>
            </w:r>
            <w:r>
              <w:rPr>
                <w:spacing w:val="-13"/>
                <w:sz w:val="20"/>
              </w:rPr>
              <w:t xml:space="preserve"> </w:t>
            </w:r>
            <w:r>
              <w:rPr>
                <w:sz w:val="20"/>
              </w:rPr>
              <w:t>и</w:t>
            </w:r>
            <w:r>
              <w:rPr>
                <w:spacing w:val="-12"/>
                <w:sz w:val="20"/>
              </w:rPr>
              <w:t xml:space="preserve"> </w:t>
            </w:r>
            <w:r>
              <w:rPr>
                <w:sz w:val="20"/>
              </w:rPr>
              <w:t>называние</w:t>
            </w:r>
            <w:r>
              <w:rPr>
                <w:spacing w:val="-12"/>
                <w:sz w:val="20"/>
              </w:rPr>
              <w:t xml:space="preserve"> </w:t>
            </w:r>
            <w:r>
              <w:rPr>
                <w:sz w:val="20"/>
              </w:rPr>
              <w:t>знакомых объектов на картинке (ягоды)</w:t>
            </w:r>
          </w:p>
        </w:tc>
        <w:tc>
          <w:tcPr>
            <w:tcW w:w="3544" w:type="dxa"/>
          </w:tcPr>
          <w:p w14:paraId="275013CE" w14:textId="77777777" w:rsidR="004D752A" w:rsidRDefault="00000000">
            <w:pPr>
              <w:pStyle w:val="TableParagraph"/>
              <w:ind w:left="106"/>
              <w:rPr>
                <w:sz w:val="20"/>
              </w:rPr>
            </w:pPr>
            <w:r>
              <w:rPr>
                <w:sz w:val="20"/>
              </w:rPr>
              <w:t>Прослушивают учебный текст Рассматривают</w:t>
            </w:r>
            <w:r>
              <w:rPr>
                <w:spacing w:val="-13"/>
                <w:sz w:val="20"/>
              </w:rPr>
              <w:t xml:space="preserve"> </w:t>
            </w:r>
            <w:r>
              <w:rPr>
                <w:sz w:val="20"/>
              </w:rPr>
              <w:t>иллюстрации</w:t>
            </w:r>
            <w:r>
              <w:rPr>
                <w:spacing w:val="-12"/>
                <w:sz w:val="20"/>
              </w:rPr>
              <w:t xml:space="preserve"> </w:t>
            </w:r>
            <w:r>
              <w:rPr>
                <w:sz w:val="20"/>
              </w:rPr>
              <w:t>(ягоды) Находят и называют (указывают по слову)</w:t>
            </w:r>
            <w:r>
              <w:rPr>
                <w:spacing w:val="-6"/>
                <w:sz w:val="20"/>
              </w:rPr>
              <w:t xml:space="preserve"> </w:t>
            </w:r>
            <w:r>
              <w:rPr>
                <w:sz w:val="20"/>
              </w:rPr>
              <w:t>некоторые</w:t>
            </w:r>
            <w:r>
              <w:rPr>
                <w:spacing w:val="-8"/>
                <w:sz w:val="20"/>
              </w:rPr>
              <w:t xml:space="preserve"> </w:t>
            </w:r>
            <w:r>
              <w:rPr>
                <w:sz w:val="20"/>
              </w:rPr>
              <w:t>знакомые</w:t>
            </w:r>
            <w:r>
              <w:rPr>
                <w:spacing w:val="-8"/>
                <w:sz w:val="20"/>
              </w:rPr>
              <w:t xml:space="preserve"> </w:t>
            </w:r>
            <w:r>
              <w:rPr>
                <w:sz w:val="20"/>
              </w:rPr>
              <w:t>ягоды</w:t>
            </w:r>
            <w:r>
              <w:rPr>
                <w:spacing w:val="-7"/>
                <w:sz w:val="20"/>
              </w:rPr>
              <w:t xml:space="preserve"> </w:t>
            </w:r>
            <w:r>
              <w:rPr>
                <w:sz w:val="20"/>
              </w:rPr>
              <w:t xml:space="preserve">на </w:t>
            </w:r>
            <w:r>
              <w:rPr>
                <w:spacing w:val="-2"/>
                <w:sz w:val="20"/>
              </w:rPr>
              <w:t>картинке</w:t>
            </w:r>
          </w:p>
          <w:p w14:paraId="46148813" w14:textId="77777777" w:rsidR="004D752A" w:rsidRDefault="00000000">
            <w:pPr>
              <w:pStyle w:val="TableParagraph"/>
              <w:spacing w:line="230" w:lineRule="exact"/>
              <w:ind w:left="106"/>
              <w:rPr>
                <w:sz w:val="20"/>
              </w:rPr>
            </w:pPr>
            <w:r>
              <w:rPr>
                <w:sz w:val="20"/>
              </w:rPr>
              <w:t>Отвечают</w:t>
            </w:r>
            <w:r>
              <w:rPr>
                <w:spacing w:val="-11"/>
                <w:sz w:val="20"/>
              </w:rPr>
              <w:t xml:space="preserve"> </w:t>
            </w:r>
            <w:r>
              <w:rPr>
                <w:sz w:val="20"/>
              </w:rPr>
              <w:t>на</w:t>
            </w:r>
            <w:r>
              <w:rPr>
                <w:spacing w:val="-9"/>
                <w:sz w:val="20"/>
              </w:rPr>
              <w:t xml:space="preserve"> </w:t>
            </w:r>
            <w:r>
              <w:rPr>
                <w:sz w:val="20"/>
              </w:rPr>
              <w:t>вопросы</w:t>
            </w:r>
            <w:r>
              <w:rPr>
                <w:spacing w:val="-11"/>
                <w:sz w:val="20"/>
              </w:rPr>
              <w:t xml:space="preserve"> </w:t>
            </w:r>
            <w:r>
              <w:rPr>
                <w:sz w:val="20"/>
              </w:rPr>
              <w:t>с</w:t>
            </w:r>
            <w:r>
              <w:rPr>
                <w:spacing w:val="-12"/>
                <w:sz w:val="20"/>
              </w:rPr>
              <w:t xml:space="preserve"> </w:t>
            </w:r>
            <w:r>
              <w:rPr>
                <w:sz w:val="20"/>
              </w:rPr>
              <w:t xml:space="preserve">помощью </w:t>
            </w:r>
            <w:r>
              <w:rPr>
                <w:spacing w:val="-2"/>
                <w:sz w:val="20"/>
              </w:rPr>
              <w:t>учителя</w:t>
            </w:r>
          </w:p>
        </w:tc>
        <w:tc>
          <w:tcPr>
            <w:tcW w:w="3405" w:type="dxa"/>
          </w:tcPr>
          <w:p w14:paraId="1CB515C3" w14:textId="77777777" w:rsidR="004D752A" w:rsidRDefault="00000000">
            <w:pPr>
              <w:pStyle w:val="TableParagraph"/>
              <w:ind w:left="106"/>
              <w:rPr>
                <w:sz w:val="20"/>
              </w:rPr>
            </w:pPr>
            <w:r>
              <w:rPr>
                <w:sz w:val="20"/>
              </w:rPr>
              <w:t>Прослушивают учебный текст. Рассматривают</w:t>
            </w:r>
            <w:r>
              <w:rPr>
                <w:spacing w:val="-13"/>
                <w:sz w:val="20"/>
              </w:rPr>
              <w:t xml:space="preserve"> </w:t>
            </w:r>
            <w:r>
              <w:rPr>
                <w:sz w:val="20"/>
              </w:rPr>
              <w:t>ягоды</w:t>
            </w:r>
            <w:r>
              <w:rPr>
                <w:spacing w:val="-12"/>
                <w:sz w:val="20"/>
              </w:rPr>
              <w:t xml:space="preserve"> </w:t>
            </w:r>
            <w:r>
              <w:rPr>
                <w:sz w:val="20"/>
              </w:rPr>
              <w:t>в</w:t>
            </w:r>
            <w:r>
              <w:rPr>
                <w:spacing w:val="-13"/>
                <w:sz w:val="20"/>
              </w:rPr>
              <w:t xml:space="preserve"> </w:t>
            </w:r>
            <w:r>
              <w:rPr>
                <w:sz w:val="20"/>
              </w:rPr>
              <w:t xml:space="preserve">натуральном </w:t>
            </w:r>
            <w:r>
              <w:rPr>
                <w:spacing w:val="-2"/>
                <w:sz w:val="20"/>
              </w:rPr>
              <w:t>виде.</w:t>
            </w:r>
          </w:p>
          <w:p w14:paraId="6A109555" w14:textId="77777777" w:rsidR="004D752A" w:rsidRDefault="00000000">
            <w:pPr>
              <w:pStyle w:val="TableParagraph"/>
              <w:ind w:left="106"/>
              <w:rPr>
                <w:sz w:val="20"/>
              </w:rPr>
            </w:pPr>
            <w:r>
              <w:rPr>
                <w:sz w:val="20"/>
              </w:rPr>
              <w:t>Находят</w:t>
            </w:r>
            <w:r>
              <w:rPr>
                <w:spacing w:val="-11"/>
                <w:sz w:val="20"/>
              </w:rPr>
              <w:t xml:space="preserve"> </w:t>
            </w:r>
            <w:r>
              <w:rPr>
                <w:sz w:val="20"/>
              </w:rPr>
              <w:t>и</w:t>
            </w:r>
            <w:r>
              <w:rPr>
                <w:spacing w:val="-12"/>
                <w:sz w:val="20"/>
              </w:rPr>
              <w:t xml:space="preserve"> </w:t>
            </w:r>
            <w:r>
              <w:rPr>
                <w:sz w:val="20"/>
              </w:rPr>
              <w:t>называют</w:t>
            </w:r>
            <w:r>
              <w:rPr>
                <w:spacing w:val="-11"/>
                <w:sz w:val="20"/>
              </w:rPr>
              <w:t xml:space="preserve"> </w:t>
            </w:r>
            <w:r>
              <w:rPr>
                <w:sz w:val="20"/>
              </w:rPr>
              <w:t>знакомые</w:t>
            </w:r>
            <w:r>
              <w:rPr>
                <w:spacing w:val="-12"/>
                <w:sz w:val="20"/>
              </w:rPr>
              <w:t xml:space="preserve"> </w:t>
            </w:r>
            <w:r>
              <w:rPr>
                <w:sz w:val="20"/>
              </w:rPr>
              <w:t>ягоды на картинке</w:t>
            </w:r>
          </w:p>
          <w:p w14:paraId="193DC043" w14:textId="77777777" w:rsidR="004D752A" w:rsidRDefault="00000000">
            <w:pPr>
              <w:pStyle w:val="TableParagraph"/>
              <w:spacing w:line="226" w:lineRule="exact"/>
              <w:ind w:left="106"/>
              <w:rPr>
                <w:sz w:val="20"/>
              </w:rPr>
            </w:pPr>
            <w:r>
              <w:rPr>
                <w:sz w:val="20"/>
              </w:rPr>
              <w:t>Отвечают</w:t>
            </w:r>
            <w:r>
              <w:rPr>
                <w:spacing w:val="-5"/>
                <w:sz w:val="20"/>
              </w:rPr>
              <w:t xml:space="preserve"> </w:t>
            </w:r>
            <w:r>
              <w:rPr>
                <w:sz w:val="20"/>
              </w:rPr>
              <w:t>на</w:t>
            </w:r>
            <w:r>
              <w:rPr>
                <w:spacing w:val="-2"/>
                <w:sz w:val="20"/>
              </w:rPr>
              <w:t xml:space="preserve"> вопросы</w:t>
            </w:r>
          </w:p>
        </w:tc>
      </w:tr>
      <w:tr w:rsidR="004D752A" w14:paraId="5EDE0F4A" w14:textId="77777777">
        <w:trPr>
          <w:trHeight w:val="919"/>
        </w:trPr>
        <w:tc>
          <w:tcPr>
            <w:tcW w:w="682" w:type="dxa"/>
          </w:tcPr>
          <w:p w14:paraId="7D8FCBE0" w14:textId="77777777" w:rsidR="004D752A" w:rsidRDefault="00000000">
            <w:pPr>
              <w:pStyle w:val="TableParagraph"/>
              <w:spacing w:line="224" w:lineRule="exact"/>
              <w:ind w:left="14" w:right="5"/>
              <w:jc w:val="center"/>
              <w:rPr>
                <w:sz w:val="20"/>
              </w:rPr>
            </w:pPr>
            <w:r>
              <w:rPr>
                <w:spacing w:val="-5"/>
                <w:sz w:val="20"/>
              </w:rPr>
              <w:t>26</w:t>
            </w:r>
          </w:p>
        </w:tc>
        <w:tc>
          <w:tcPr>
            <w:tcW w:w="2157" w:type="dxa"/>
          </w:tcPr>
          <w:p w14:paraId="108D4963" w14:textId="77777777" w:rsidR="004D752A" w:rsidRDefault="00000000">
            <w:pPr>
              <w:pStyle w:val="TableParagraph"/>
              <w:ind w:left="109" w:right="632"/>
              <w:rPr>
                <w:sz w:val="20"/>
              </w:rPr>
            </w:pPr>
            <w:r>
              <w:rPr>
                <w:sz w:val="20"/>
              </w:rPr>
              <w:t>Овощи,</w:t>
            </w:r>
            <w:r>
              <w:rPr>
                <w:spacing w:val="-13"/>
                <w:sz w:val="20"/>
              </w:rPr>
              <w:t xml:space="preserve"> </w:t>
            </w:r>
            <w:r>
              <w:rPr>
                <w:sz w:val="20"/>
              </w:rPr>
              <w:t xml:space="preserve">фрукты, </w:t>
            </w:r>
            <w:r>
              <w:rPr>
                <w:spacing w:val="-2"/>
                <w:sz w:val="20"/>
              </w:rPr>
              <w:t>ягоды</w:t>
            </w:r>
          </w:p>
        </w:tc>
        <w:tc>
          <w:tcPr>
            <w:tcW w:w="711" w:type="dxa"/>
          </w:tcPr>
          <w:p w14:paraId="17451BEE" w14:textId="77777777" w:rsidR="004D752A" w:rsidRDefault="00000000">
            <w:pPr>
              <w:pStyle w:val="TableParagraph"/>
              <w:spacing w:line="224" w:lineRule="exact"/>
              <w:ind w:left="16" w:right="5"/>
              <w:jc w:val="center"/>
              <w:rPr>
                <w:sz w:val="20"/>
              </w:rPr>
            </w:pPr>
            <w:r>
              <w:rPr>
                <w:spacing w:val="-10"/>
                <w:sz w:val="20"/>
              </w:rPr>
              <w:t>1</w:t>
            </w:r>
          </w:p>
        </w:tc>
        <w:tc>
          <w:tcPr>
            <w:tcW w:w="1134" w:type="dxa"/>
          </w:tcPr>
          <w:p w14:paraId="514D3F71" w14:textId="77777777" w:rsidR="004D752A" w:rsidRDefault="004D752A">
            <w:pPr>
              <w:pStyle w:val="TableParagraph"/>
              <w:ind w:left="0"/>
              <w:rPr>
                <w:sz w:val="20"/>
              </w:rPr>
            </w:pPr>
          </w:p>
        </w:tc>
        <w:tc>
          <w:tcPr>
            <w:tcW w:w="3405" w:type="dxa"/>
          </w:tcPr>
          <w:p w14:paraId="1B87C4EB" w14:textId="77777777" w:rsidR="004D752A" w:rsidRDefault="00000000">
            <w:pPr>
              <w:pStyle w:val="TableParagraph"/>
              <w:ind w:left="107"/>
              <w:rPr>
                <w:sz w:val="20"/>
              </w:rPr>
            </w:pPr>
            <w:r>
              <w:rPr>
                <w:sz w:val="20"/>
              </w:rPr>
              <w:t>Называние</w:t>
            </w:r>
            <w:r>
              <w:rPr>
                <w:spacing w:val="-13"/>
                <w:sz w:val="20"/>
              </w:rPr>
              <w:t xml:space="preserve"> </w:t>
            </w:r>
            <w:r>
              <w:rPr>
                <w:sz w:val="20"/>
              </w:rPr>
              <w:t>нескольких</w:t>
            </w:r>
            <w:r>
              <w:rPr>
                <w:spacing w:val="-12"/>
                <w:sz w:val="20"/>
              </w:rPr>
              <w:t xml:space="preserve"> </w:t>
            </w:r>
            <w:r>
              <w:rPr>
                <w:sz w:val="20"/>
              </w:rPr>
              <w:t>овощей, фруктов, ягод</w:t>
            </w:r>
          </w:p>
          <w:p w14:paraId="429A304E" w14:textId="77777777" w:rsidR="004D752A" w:rsidRDefault="00000000">
            <w:pPr>
              <w:pStyle w:val="TableParagraph"/>
              <w:spacing w:line="230" w:lineRule="atLeast"/>
              <w:ind w:left="107"/>
              <w:rPr>
                <w:sz w:val="20"/>
              </w:rPr>
            </w:pPr>
            <w:r>
              <w:rPr>
                <w:sz w:val="20"/>
              </w:rPr>
              <w:t>Обобщение</w:t>
            </w:r>
            <w:r>
              <w:rPr>
                <w:spacing w:val="-13"/>
                <w:sz w:val="20"/>
              </w:rPr>
              <w:t xml:space="preserve"> </w:t>
            </w:r>
            <w:r>
              <w:rPr>
                <w:sz w:val="20"/>
              </w:rPr>
              <w:t>представлений</w:t>
            </w:r>
            <w:r>
              <w:rPr>
                <w:spacing w:val="-12"/>
                <w:sz w:val="20"/>
              </w:rPr>
              <w:t xml:space="preserve"> </w:t>
            </w:r>
            <w:r>
              <w:rPr>
                <w:sz w:val="20"/>
              </w:rPr>
              <w:t>о</w:t>
            </w:r>
            <w:r>
              <w:rPr>
                <w:spacing w:val="-13"/>
                <w:sz w:val="20"/>
              </w:rPr>
              <w:t xml:space="preserve"> </w:t>
            </w:r>
            <w:r>
              <w:rPr>
                <w:sz w:val="20"/>
              </w:rPr>
              <w:t>плодах Различение понятий: овощи,</w:t>
            </w:r>
          </w:p>
        </w:tc>
        <w:tc>
          <w:tcPr>
            <w:tcW w:w="3544" w:type="dxa"/>
          </w:tcPr>
          <w:p w14:paraId="303BFE5F" w14:textId="77777777" w:rsidR="004D752A" w:rsidRDefault="00000000">
            <w:pPr>
              <w:pStyle w:val="TableParagraph"/>
              <w:spacing w:line="224" w:lineRule="exact"/>
              <w:ind w:left="106"/>
              <w:rPr>
                <w:sz w:val="20"/>
              </w:rPr>
            </w:pPr>
            <w:r>
              <w:rPr>
                <w:sz w:val="20"/>
              </w:rPr>
              <w:t>Называют</w:t>
            </w:r>
            <w:r>
              <w:rPr>
                <w:spacing w:val="-10"/>
                <w:sz w:val="20"/>
              </w:rPr>
              <w:t xml:space="preserve"> </w:t>
            </w:r>
            <w:r>
              <w:rPr>
                <w:sz w:val="20"/>
              </w:rPr>
              <w:t>овощи,</w:t>
            </w:r>
            <w:r>
              <w:rPr>
                <w:spacing w:val="-8"/>
                <w:sz w:val="20"/>
              </w:rPr>
              <w:t xml:space="preserve"> </w:t>
            </w:r>
            <w:r>
              <w:rPr>
                <w:sz w:val="20"/>
              </w:rPr>
              <w:t>фрукты,</w:t>
            </w:r>
            <w:r>
              <w:rPr>
                <w:spacing w:val="-8"/>
                <w:sz w:val="20"/>
              </w:rPr>
              <w:t xml:space="preserve"> </w:t>
            </w:r>
            <w:r>
              <w:rPr>
                <w:sz w:val="20"/>
              </w:rPr>
              <w:t>ягоды</w:t>
            </w:r>
            <w:r>
              <w:rPr>
                <w:spacing w:val="-9"/>
                <w:sz w:val="20"/>
              </w:rPr>
              <w:t xml:space="preserve"> </w:t>
            </w:r>
            <w:r>
              <w:rPr>
                <w:spacing w:val="-5"/>
                <w:sz w:val="20"/>
              </w:rPr>
              <w:t>(по</w:t>
            </w:r>
          </w:p>
          <w:p w14:paraId="089A5AC8" w14:textId="77777777" w:rsidR="004D752A" w:rsidRDefault="00000000">
            <w:pPr>
              <w:pStyle w:val="TableParagraph"/>
              <w:spacing w:before="1"/>
              <w:ind w:left="106"/>
              <w:rPr>
                <w:sz w:val="20"/>
              </w:rPr>
            </w:pPr>
            <w:r>
              <w:rPr>
                <w:sz w:val="20"/>
              </w:rPr>
              <w:t>1-</w:t>
            </w:r>
            <w:r>
              <w:rPr>
                <w:spacing w:val="-5"/>
                <w:sz w:val="20"/>
              </w:rPr>
              <w:t>2)</w:t>
            </w:r>
          </w:p>
          <w:p w14:paraId="24995D16" w14:textId="77777777" w:rsidR="004D752A" w:rsidRDefault="00000000">
            <w:pPr>
              <w:pStyle w:val="TableParagraph"/>
              <w:spacing w:line="230" w:lineRule="atLeast"/>
              <w:ind w:left="106"/>
              <w:rPr>
                <w:sz w:val="20"/>
              </w:rPr>
            </w:pPr>
            <w:r>
              <w:rPr>
                <w:sz w:val="20"/>
              </w:rPr>
              <w:t>Различают</w:t>
            </w:r>
            <w:r>
              <w:rPr>
                <w:spacing w:val="-13"/>
                <w:sz w:val="20"/>
              </w:rPr>
              <w:t xml:space="preserve"> </w:t>
            </w:r>
            <w:r>
              <w:rPr>
                <w:sz w:val="20"/>
              </w:rPr>
              <w:t>овощи,</w:t>
            </w:r>
            <w:r>
              <w:rPr>
                <w:spacing w:val="-10"/>
                <w:sz w:val="20"/>
              </w:rPr>
              <w:t xml:space="preserve"> </w:t>
            </w:r>
            <w:r>
              <w:rPr>
                <w:sz w:val="20"/>
              </w:rPr>
              <w:t>фрукты,</w:t>
            </w:r>
            <w:r>
              <w:rPr>
                <w:spacing w:val="-6"/>
                <w:sz w:val="20"/>
              </w:rPr>
              <w:t xml:space="preserve"> </w:t>
            </w:r>
            <w:r>
              <w:rPr>
                <w:sz w:val="20"/>
              </w:rPr>
              <w:t>ягоды</w:t>
            </w:r>
            <w:r>
              <w:rPr>
                <w:spacing w:val="-11"/>
                <w:sz w:val="20"/>
              </w:rPr>
              <w:t xml:space="preserve"> </w:t>
            </w:r>
            <w:r>
              <w:rPr>
                <w:sz w:val="20"/>
              </w:rPr>
              <w:t>в натуральном виде</w:t>
            </w:r>
          </w:p>
        </w:tc>
        <w:tc>
          <w:tcPr>
            <w:tcW w:w="3405" w:type="dxa"/>
          </w:tcPr>
          <w:p w14:paraId="2A94D1D6" w14:textId="77777777" w:rsidR="004D752A" w:rsidRDefault="00000000">
            <w:pPr>
              <w:pStyle w:val="TableParagraph"/>
              <w:spacing w:line="224" w:lineRule="exact"/>
              <w:ind w:left="106"/>
              <w:rPr>
                <w:sz w:val="20"/>
              </w:rPr>
            </w:pPr>
            <w:r>
              <w:rPr>
                <w:sz w:val="20"/>
              </w:rPr>
              <w:t>Называют</w:t>
            </w:r>
            <w:r>
              <w:rPr>
                <w:spacing w:val="-10"/>
                <w:sz w:val="20"/>
              </w:rPr>
              <w:t xml:space="preserve"> </w:t>
            </w:r>
            <w:r>
              <w:rPr>
                <w:sz w:val="20"/>
              </w:rPr>
              <w:t>овощи,</w:t>
            </w:r>
            <w:r>
              <w:rPr>
                <w:spacing w:val="-8"/>
                <w:sz w:val="20"/>
              </w:rPr>
              <w:t xml:space="preserve"> </w:t>
            </w:r>
            <w:r>
              <w:rPr>
                <w:sz w:val="20"/>
              </w:rPr>
              <w:t>фрукты,</w:t>
            </w:r>
            <w:r>
              <w:rPr>
                <w:spacing w:val="-8"/>
                <w:sz w:val="20"/>
              </w:rPr>
              <w:t xml:space="preserve"> </w:t>
            </w:r>
            <w:r>
              <w:rPr>
                <w:sz w:val="20"/>
              </w:rPr>
              <w:t>ягоды</w:t>
            </w:r>
            <w:r>
              <w:rPr>
                <w:spacing w:val="-9"/>
                <w:sz w:val="20"/>
              </w:rPr>
              <w:t xml:space="preserve"> </w:t>
            </w:r>
            <w:r>
              <w:rPr>
                <w:spacing w:val="-5"/>
                <w:sz w:val="20"/>
              </w:rPr>
              <w:t>(по</w:t>
            </w:r>
          </w:p>
          <w:p w14:paraId="2A42C51A" w14:textId="77777777" w:rsidR="004D752A" w:rsidRDefault="00000000">
            <w:pPr>
              <w:pStyle w:val="TableParagraph"/>
              <w:spacing w:before="1"/>
              <w:ind w:left="106"/>
              <w:rPr>
                <w:sz w:val="20"/>
              </w:rPr>
            </w:pPr>
            <w:r>
              <w:rPr>
                <w:sz w:val="20"/>
              </w:rPr>
              <w:t>2-</w:t>
            </w:r>
            <w:r>
              <w:rPr>
                <w:spacing w:val="-5"/>
                <w:sz w:val="20"/>
              </w:rPr>
              <w:t>3)</w:t>
            </w:r>
          </w:p>
          <w:p w14:paraId="5E903F6D" w14:textId="77777777" w:rsidR="004D752A" w:rsidRDefault="00000000">
            <w:pPr>
              <w:pStyle w:val="TableParagraph"/>
              <w:spacing w:line="230" w:lineRule="atLeast"/>
              <w:ind w:left="106"/>
              <w:rPr>
                <w:sz w:val="20"/>
              </w:rPr>
            </w:pPr>
            <w:r>
              <w:rPr>
                <w:sz w:val="20"/>
              </w:rPr>
              <w:t>Различают</w:t>
            </w:r>
            <w:r>
              <w:rPr>
                <w:spacing w:val="-13"/>
                <w:sz w:val="20"/>
              </w:rPr>
              <w:t xml:space="preserve"> </w:t>
            </w:r>
            <w:r>
              <w:rPr>
                <w:sz w:val="20"/>
              </w:rPr>
              <w:t>овощи,</w:t>
            </w:r>
            <w:r>
              <w:rPr>
                <w:spacing w:val="-11"/>
                <w:sz w:val="20"/>
              </w:rPr>
              <w:t xml:space="preserve"> </w:t>
            </w:r>
            <w:r>
              <w:rPr>
                <w:sz w:val="20"/>
              </w:rPr>
              <w:t>фрукты,</w:t>
            </w:r>
            <w:r>
              <w:rPr>
                <w:spacing w:val="-9"/>
                <w:sz w:val="20"/>
              </w:rPr>
              <w:t xml:space="preserve"> </w:t>
            </w:r>
            <w:r>
              <w:rPr>
                <w:sz w:val="20"/>
              </w:rPr>
              <w:t>ягоды</w:t>
            </w:r>
            <w:r>
              <w:rPr>
                <w:spacing w:val="-11"/>
                <w:sz w:val="20"/>
              </w:rPr>
              <w:t xml:space="preserve"> </w:t>
            </w:r>
            <w:r>
              <w:rPr>
                <w:sz w:val="20"/>
              </w:rPr>
              <w:t xml:space="preserve">на </w:t>
            </w:r>
            <w:r>
              <w:rPr>
                <w:spacing w:val="-2"/>
                <w:sz w:val="20"/>
              </w:rPr>
              <w:t>картинке</w:t>
            </w:r>
          </w:p>
        </w:tc>
      </w:tr>
    </w:tbl>
    <w:p w14:paraId="07FD69CB" w14:textId="77777777" w:rsidR="004D752A" w:rsidRDefault="004D752A">
      <w:pPr>
        <w:pStyle w:val="TableParagraph"/>
        <w:spacing w:line="230" w:lineRule="atLeast"/>
        <w:rPr>
          <w:sz w:val="20"/>
        </w:rPr>
        <w:sectPr w:rsidR="004D752A">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157"/>
        <w:gridCol w:w="711"/>
        <w:gridCol w:w="1134"/>
        <w:gridCol w:w="3405"/>
        <w:gridCol w:w="3544"/>
        <w:gridCol w:w="3405"/>
      </w:tblGrid>
      <w:tr w:rsidR="004D752A" w14:paraId="3EF02370" w14:textId="77777777">
        <w:trPr>
          <w:trHeight w:val="1382"/>
        </w:trPr>
        <w:tc>
          <w:tcPr>
            <w:tcW w:w="682" w:type="dxa"/>
          </w:tcPr>
          <w:p w14:paraId="1FD05768" w14:textId="77777777" w:rsidR="004D752A" w:rsidRDefault="004D752A">
            <w:pPr>
              <w:pStyle w:val="TableParagraph"/>
              <w:ind w:left="0"/>
              <w:rPr>
                <w:sz w:val="20"/>
              </w:rPr>
            </w:pPr>
          </w:p>
        </w:tc>
        <w:tc>
          <w:tcPr>
            <w:tcW w:w="2157" w:type="dxa"/>
          </w:tcPr>
          <w:p w14:paraId="16B5EF46" w14:textId="77777777" w:rsidR="004D752A" w:rsidRDefault="004D752A">
            <w:pPr>
              <w:pStyle w:val="TableParagraph"/>
              <w:ind w:left="0"/>
              <w:rPr>
                <w:sz w:val="20"/>
              </w:rPr>
            </w:pPr>
          </w:p>
        </w:tc>
        <w:tc>
          <w:tcPr>
            <w:tcW w:w="711" w:type="dxa"/>
          </w:tcPr>
          <w:p w14:paraId="5CA916A3" w14:textId="77777777" w:rsidR="004D752A" w:rsidRDefault="004D752A">
            <w:pPr>
              <w:pStyle w:val="TableParagraph"/>
              <w:ind w:left="0"/>
              <w:rPr>
                <w:sz w:val="20"/>
              </w:rPr>
            </w:pPr>
          </w:p>
        </w:tc>
        <w:tc>
          <w:tcPr>
            <w:tcW w:w="1134" w:type="dxa"/>
          </w:tcPr>
          <w:p w14:paraId="5DD64C9F" w14:textId="77777777" w:rsidR="004D752A" w:rsidRDefault="004D752A">
            <w:pPr>
              <w:pStyle w:val="TableParagraph"/>
              <w:ind w:left="0"/>
              <w:rPr>
                <w:sz w:val="20"/>
              </w:rPr>
            </w:pPr>
          </w:p>
        </w:tc>
        <w:tc>
          <w:tcPr>
            <w:tcW w:w="3405" w:type="dxa"/>
          </w:tcPr>
          <w:p w14:paraId="01464EB3" w14:textId="77777777" w:rsidR="004D752A" w:rsidRDefault="00000000">
            <w:pPr>
              <w:pStyle w:val="TableParagraph"/>
              <w:spacing w:line="225" w:lineRule="exact"/>
              <w:ind w:left="107"/>
              <w:rPr>
                <w:sz w:val="20"/>
              </w:rPr>
            </w:pPr>
            <w:r>
              <w:rPr>
                <w:sz w:val="20"/>
              </w:rPr>
              <w:t>фрукты,</w:t>
            </w:r>
            <w:r>
              <w:rPr>
                <w:spacing w:val="-10"/>
                <w:sz w:val="20"/>
              </w:rPr>
              <w:t xml:space="preserve"> </w:t>
            </w:r>
            <w:r>
              <w:rPr>
                <w:spacing w:val="-2"/>
                <w:sz w:val="20"/>
              </w:rPr>
              <w:t>ягоды</w:t>
            </w:r>
          </w:p>
          <w:p w14:paraId="0145E1D4" w14:textId="77777777" w:rsidR="004D752A" w:rsidRDefault="00000000">
            <w:pPr>
              <w:pStyle w:val="TableParagraph"/>
              <w:ind w:left="107"/>
              <w:rPr>
                <w:sz w:val="20"/>
              </w:rPr>
            </w:pPr>
            <w:r>
              <w:rPr>
                <w:sz w:val="20"/>
              </w:rPr>
              <w:t>Составление рассказа о пользе овощей,</w:t>
            </w:r>
            <w:r>
              <w:rPr>
                <w:spacing w:val="-7"/>
                <w:sz w:val="20"/>
              </w:rPr>
              <w:t xml:space="preserve"> </w:t>
            </w:r>
            <w:r>
              <w:rPr>
                <w:sz w:val="20"/>
              </w:rPr>
              <w:t>фруктов</w:t>
            </w:r>
            <w:r>
              <w:rPr>
                <w:spacing w:val="-7"/>
                <w:sz w:val="20"/>
              </w:rPr>
              <w:t xml:space="preserve"> </w:t>
            </w:r>
            <w:r>
              <w:rPr>
                <w:sz w:val="20"/>
              </w:rPr>
              <w:t>и</w:t>
            </w:r>
            <w:r>
              <w:rPr>
                <w:spacing w:val="-10"/>
                <w:sz w:val="20"/>
              </w:rPr>
              <w:t xml:space="preserve"> </w:t>
            </w:r>
            <w:r>
              <w:rPr>
                <w:sz w:val="20"/>
              </w:rPr>
              <w:t>ягод</w:t>
            </w:r>
            <w:r>
              <w:rPr>
                <w:spacing w:val="-10"/>
                <w:sz w:val="20"/>
              </w:rPr>
              <w:t xml:space="preserve"> </w:t>
            </w:r>
            <w:r>
              <w:rPr>
                <w:sz w:val="20"/>
              </w:rPr>
              <w:t>с</w:t>
            </w:r>
            <w:r>
              <w:rPr>
                <w:spacing w:val="-11"/>
                <w:sz w:val="20"/>
              </w:rPr>
              <w:t xml:space="preserve"> </w:t>
            </w:r>
            <w:r>
              <w:rPr>
                <w:sz w:val="20"/>
              </w:rPr>
              <w:t xml:space="preserve">помощью </w:t>
            </w:r>
            <w:r>
              <w:rPr>
                <w:spacing w:val="-2"/>
                <w:sz w:val="20"/>
              </w:rPr>
              <w:t>учителя</w:t>
            </w:r>
          </w:p>
          <w:p w14:paraId="70F5295A" w14:textId="77777777" w:rsidR="004D752A" w:rsidRDefault="00000000">
            <w:pPr>
              <w:pStyle w:val="TableParagraph"/>
              <w:spacing w:line="230" w:lineRule="atLeast"/>
              <w:ind w:left="107"/>
              <w:rPr>
                <w:sz w:val="20"/>
              </w:rPr>
            </w:pPr>
            <w:r>
              <w:rPr>
                <w:sz w:val="20"/>
              </w:rPr>
              <w:t>Прослушивание</w:t>
            </w:r>
            <w:r>
              <w:rPr>
                <w:spacing w:val="-13"/>
                <w:sz w:val="20"/>
              </w:rPr>
              <w:t xml:space="preserve"> </w:t>
            </w:r>
            <w:r>
              <w:rPr>
                <w:sz w:val="20"/>
              </w:rPr>
              <w:t>стихотворения</w:t>
            </w:r>
            <w:r>
              <w:rPr>
                <w:spacing w:val="-12"/>
                <w:sz w:val="20"/>
              </w:rPr>
              <w:t xml:space="preserve"> </w:t>
            </w:r>
            <w:r>
              <w:rPr>
                <w:sz w:val="20"/>
              </w:rPr>
              <w:t xml:space="preserve">о </w:t>
            </w:r>
            <w:r>
              <w:rPr>
                <w:spacing w:val="-2"/>
                <w:sz w:val="20"/>
              </w:rPr>
              <w:t>витаминах</w:t>
            </w:r>
          </w:p>
        </w:tc>
        <w:tc>
          <w:tcPr>
            <w:tcW w:w="3544" w:type="dxa"/>
          </w:tcPr>
          <w:p w14:paraId="084054E6" w14:textId="77777777" w:rsidR="004D752A" w:rsidRDefault="00000000">
            <w:pPr>
              <w:pStyle w:val="TableParagraph"/>
              <w:ind w:left="106"/>
              <w:rPr>
                <w:sz w:val="20"/>
              </w:rPr>
            </w:pPr>
            <w:r>
              <w:rPr>
                <w:sz w:val="20"/>
              </w:rPr>
              <w:t>Отвечают</w:t>
            </w:r>
            <w:r>
              <w:rPr>
                <w:spacing w:val="-11"/>
                <w:sz w:val="20"/>
              </w:rPr>
              <w:t xml:space="preserve"> </w:t>
            </w:r>
            <w:r>
              <w:rPr>
                <w:sz w:val="20"/>
              </w:rPr>
              <w:t>на</w:t>
            </w:r>
            <w:r>
              <w:rPr>
                <w:spacing w:val="-9"/>
                <w:sz w:val="20"/>
              </w:rPr>
              <w:t xml:space="preserve"> </w:t>
            </w:r>
            <w:r>
              <w:rPr>
                <w:sz w:val="20"/>
              </w:rPr>
              <w:t>вопросы</w:t>
            </w:r>
            <w:r>
              <w:rPr>
                <w:spacing w:val="-11"/>
                <w:sz w:val="20"/>
              </w:rPr>
              <w:t xml:space="preserve"> </w:t>
            </w:r>
            <w:r>
              <w:rPr>
                <w:sz w:val="20"/>
              </w:rPr>
              <w:t>с</w:t>
            </w:r>
            <w:r>
              <w:rPr>
                <w:spacing w:val="-12"/>
                <w:sz w:val="20"/>
              </w:rPr>
              <w:t xml:space="preserve"> </w:t>
            </w:r>
            <w:r>
              <w:rPr>
                <w:sz w:val="20"/>
              </w:rPr>
              <w:t xml:space="preserve">помощью </w:t>
            </w:r>
            <w:r>
              <w:rPr>
                <w:spacing w:val="-2"/>
                <w:sz w:val="20"/>
              </w:rPr>
              <w:t>учителя</w:t>
            </w:r>
          </w:p>
          <w:p w14:paraId="2705B5C7" w14:textId="77777777" w:rsidR="004D752A" w:rsidRDefault="00000000">
            <w:pPr>
              <w:pStyle w:val="TableParagraph"/>
              <w:ind w:left="106"/>
              <w:rPr>
                <w:sz w:val="20"/>
              </w:rPr>
            </w:pPr>
            <w:r>
              <w:rPr>
                <w:sz w:val="20"/>
              </w:rPr>
              <w:t>Составляют</w:t>
            </w:r>
            <w:r>
              <w:rPr>
                <w:spacing w:val="-11"/>
                <w:sz w:val="20"/>
              </w:rPr>
              <w:t xml:space="preserve"> </w:t>
            </w:r>
            <w:r>
              <w:rPr>
                <w:sz w:val="20"/>
              </w:rPr>
              <w:t>рассказ</w:t>
            </w:r>
            <w:r>
              <w:rPr>
                <w:spacing w:val="-8"/>
                <w:sz w:val="20"/>
              </w:rPr>
              <w:t xml:space="preserve"> </w:t>
            </w:r>
            <w:r>
              <w:rPr>
                <w:sz w:val="20"/>
              </w:rPr>
              <w:t>о</w:t>
            </w:r>
            <w:r>
              <w:rPr>
                <w:spacing w:val="-13"/>
                <w:sz w:val="20"/>
              </w:rPr>
              <w:t xml:space="preserve"> </w:t>
            </w:r>
            <w:r>
              <w:rPr>
                <w:sz w:val="20"/>
              </w:rPr>
              <w:t>пользе</w:t>
            </w:r>
            <w:r>
              <w:rPr>
                <w:spacing w:val="-12"/>
                <w:sz w:val="20"/>
              </w:rPr>
              <w:t xml:space="preserve"> </w:t>
            </w:r>
            <w:r>
              <w:rPr>
                <w:sz w:val="20"/>
              </w:rPr>
              <w:t>овощей, фруктов и ягод с помощью учителя Прослушивают стихотворение о</w:t>
            </w:r>
          </w:p>
          <w:p w14:paraId="211B4BF1" w14:textId="77777777" w:rsidR="004D752A" w:rsidRDefault="00000000">
            <w:pPr>
              <w:pStyle w:val="TableParagraph"/>
              <w:spacing w:line="215" w:lineRule="exact"/>
              <w:ind w:left="106"/>
              <w:rPr>
                <w:sz w:val="20"/>
              </w:rPr>
            </w:pPr>
            <w:r>
              <w:rPr>
                <w:spacing w:val="-2"/>
                <w:sz w:val="20"/>
              </w:rPr>
              <w:t>витаминах</w:t>
            </w:r>
          </w:p>
        </w:tc>
        <w:tc>
          <w:tcPr>
            <w:tcW w:w="3405" w:type="dxa"/>
          </w:tcPr>
          <w:p w14:paraId="2F3D1C51" w14:textId="77777777" w:rsidR="004D752A" w:rsidRDefault="00000000">
            <w:pPr>
              <w:pStyle w:val="TableParagraph"/>
              <w:ind w:left="106" w:right="456"/>
              <w:rPr>
                <w:sz w:val="20"/>
              </w:rPr>
            </w:pPr>
            <w:r>
              <w:rPr>
                <w:sz w:val="20"/>
              </w:rPr>
              <w:t>Отвечают на вопросы Составляют рассказ о пользе овощей, фруктов и ягод Прослушивают</w:t>
            </w:r>
            <w:r>
              <w:rPr>
                <w:spacing w:val="-13"/>
                <w:sz w:val="20"/>
              </w:rPr>
              <w:t xml:space="preserve"> </w:t>
            </w:r>
            <w:r>
              <w:rPr>
                <w:sz w:val="20"/>
              </w:rPr>
              <w:t>стихотворение</w:t>
            </w:r>
            <w:r>
              <w:rPr>
                <w:spacing w:val="-12"/>
                <w:sz w:val="20"/>
              </w:rPr>
              <w:t xml:space="preserve"> </w:t>
            </w:r>
            <w:r>
              <w:rPr>
                <w:sz w:val="20"/>
              </w:rPr>
              <w:t>о</w:t>
            </w:r>
          </w:p>
          <w:p w14:paraId="56741901" w14:textId="77777777" w:rsidR="004D752A" w:rsidRDefault="00000000">
            <w:pPr>
              <w:pStyle w:val="TableParagraph"/>
              <w:ind w:left="106"/>
              <w:rPr>
                <w:sz w:val="20"/>
              </w:rPr>
            </w:pPr>
            <w:r>
              <w:rPr>
                <w:sz w:val="20"/>
              </w:rPr>
              <w:t>витаминах</w:t>
            </w:r>
            <w:r>
              <w:rPr>
                <w:spacing w:val="-9"/>
                <w:sz w:val="20"/>
              </w:rPr>
              <w:t xml:space="preserve"> </w:t>
            </w:r>
            <w:r>
              <w:rPr>
                <w:sz w:val="20"/>
              </w:rPr>
              <w:t>и</w:t>
            </w:r>
            <w:r>
              <w:rPr>
                <w:spacing w:val="-7"/>
                <w:sz w:val="20"/>
              </w:rPr>
              <w:t xml:space="preserve"> </w:t>
            </w:r>
            <w:r>
              <w:rPr>
                <w:sz w:val="20"/>
              </w:rPr>
              <w:t>повторяют</w:t>
            </w:r>
            <w:r>
              <w:rPr>
                <w:spacing w:val="-5"/>
                <w:sz w:val="20"/>
              </w:rPr>
              <w:t xml:space="preserve"> </w:t>
            </w:r>
            <w:r>
              <w:rPr>
                <w:sz w:val="20"/>
              </w:rPr>
              <w:t>1-2</w:t>
            </w:r>
            <w:r>
              <w:rPr>
                <w:spacing w:val="-4"/>
                <w:sz w:val="20"/>
              </w:rPr>
              <w:t xml:space="preserve"> </w:t>
            </w:r>
            <w:r>
              <w:rPr>
                <w:spacing w:val="-2"/>
                <w:sz w:val="20"/>
              </w:rPr>
              <w:t>строки</w:t>
            </w:r>
          </w:p>
        </w:tc>
      </w:tr>
      <w:tr w:rsidR="004D752A" w14:paraId="5E54B26A" w14:textId="77777777">
        <w:trPr>
          <w:trHeight w:val="2530"/>
        </w:trPr>
        <w:tc>
          <w:tcPr>
            <w:tcW w:w="682" w:type="dxa"/>
          </w:tcPr>
          <w:p w14:paraId="1D8C64FE" w14:textId="77777777" w:rsidR="004D752A" w:rsidRDefault="00000000">
            <w:pPr>
              <w:pStyle w:val="TableParagraph"/>
              <w:spacing w:line="225" w:lineRule="exact"/>
              <w:ind w:left="14" w:right="5"/>
              <w:jc w:val="center"/>
              <w:rPr>
                <w:sz w:val="20"/>
              </w:rPr>
            </w:pPr>
            <w:r>
              <w:rPr>
                <w:spacing w:val="-5"/>
                <w:sz w:val="20"/>
              </w:rPr>
              <w:t>27</w:t>
            </w:r>
          </w:p>
        </w:tc>
        <w:tc>
          <w:tcPr>
            <w:tcW w:w="2157" w:type="dxa"/>
          </w:tcPr>
          <w:p w14:paraId="2E0B2DEE" w14:textId="77777777" w:rsidR="004D752A" w:rsidRDefault="00000000">
            <w:pPr>
              <w:pStyle w:val="TableParagraph"/>
              <w:ind w:left="109"/>
              <w:rPr>
                <w:sz w:val="20"/>
              </w:rPr>
            </w:pPr>
            <w:r>
              <w:rPr>
                <w:spacing w:val="-2"/>
                <w:sz w:val="20"/>
              </w:rPr>
              <w:t xml:space="preserve">Приспособление </w:t>
            </w:r>
            <w:r>
              <w:rPr>
                <w:sz w:val="20"/>
              </w:rPr>
              <w:t>растений</w:t>
            </w:r>
            <w:r>
              <w:rPr>
                <w:spacing w:val="-13"/>
                <w:sz w:val="20"/>
              </w:rPr>
              <w:t xml:space="preserve"> </w:t>
            </w:r>
            <w:r>
              <w:rPr>
                <w:sz w:val="20"/>
              </w:rPr>
              <w:t>к</w:t>
            </w:r>
            <w:r>
              <w:rPr>
                <w:spacing w:val="-12"/>
                <w:sz w:val="20"/>
              </w:rPr>
              <w:t xml:space="preserve"> </w:t>
            </w:r>
            <w:r>
              <w:rPr>
                <w:sz w:val="20"/>
              </w:rPr>
              <w:t xml:space="preserve">сезонным </w:t>
            </w:r>
            <w:r>
              <w:rPr>
                <w:spacing w:val="-2"/>
                <w:sz w:val="20"/>
              </w:rPr>
              <w:t>изменениям</w:t>
            </w:r>
          </w:p>
        </w:tc>
        <w:tc>
          <w:tcPr>
            <w:tcW w:w="711" w:type="dxa"/>
          </w:tcPr>
          <w:p w14:paraId="7DEDCC23"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26BD6243" w14:textId="77777777" w:rsidR="004D752A" w:rsidRDefault="004D752A">
            <w:pPr>
              <w:pStyle w:val="TableParagraph"/>
              <w:ind w:left="0"/>
              <w:rPr>
                <w:sz w:val="20"/>
              </w:rPr>
            </w:pPr>
          </w:p>
        </w:tc>
        <w:tc>
          <w:tcPr>
            <w:tcW w:w="3405" w:type="dxa"/>
          </w:tcPr>
          <w:p w14:paraId="4A6F6E72" w14:textId="77777777" w:rsidR="004D752A" w:rsidRDefault="00000000">
            <w:pPr>
              <w:pStyle w:val="TableParagraph"/>
              <w:spacing w:line="225" w:lineRule="exact"/>
              <w:ind w:left="107"/>
              <w:rPr>
                <w:sz w:val="20"/>
              </w:rPr>
            </w:pPr>
            <w:r>
              <w:rPr>
                <w:sz w:val="20"/>
              </w:rPr>
              <w:t>Наблюдения</w:t>
            </w:r>
            <w:r>
              <w:rPr>
                <w:spacing w:val="-8"/>
                <w:sz w:val="20"/>
              </w:rPr>
              <w:t xml:space="preserve"> </w:t>
            </w:r>
            <w:r>
              <w:rPr>
                <w:sz w:val="20"/>
              </w:rPr>
              <w:t>за</w:t>
            </w:r>
            <w:r>
              <w:rPr>
                <w:spacing w:val="-4"/>
                <w:sz w:val="20"/>
              </w:rPr>
              <w:t xml:space="preserve"> </w:t>
            </w:r>
            <w:r>
              <w:rPr>
                <w:spacing w:val="-2"/>
                <w:sz w:val="20"/>
              </w:rPr>
              <w:t>жизнью</w:t>
            </w:r>
          </w:p>
          <w:p w14:paraId="2FECD78B" w14:textId="77777777" w:rsidR="004D752A" w:rsidRDefault="00000000">
            <w:pPr>
              <w:pStyle w:val="TableParagraph"/>
              <w:ind w:left="107" w:right="197"/>
              <w:rPr>
                <w:sz w:val="20"/>
              </w:rPr>
            </w:pPr>
            <w:r>
              <w:rPr>
                <w:sz w:val="20"/>
              </w:rPr>
              <w:t>растений в своей местности: рост, цветение, образование плодов и семян; приспособление к смене времен года Рассматривание иллюстрации,</w:t>
            </w:r>
            <w:r>
              <w:rPr>
                <w:spacing w:val="-13"/>
                <w:sz w:val="20"/>
              </w:rPr>
              <w:t xml:space="preserve"> </w:t>
            </w:r>
            <w:r>
              <w:rPr>
                <w:sz w:val="20"/>
              </w:rPr>
              <w:t>определение</w:t>
            </w:r>
            <w:r>
              <w:rPr>
                <w:spacing w:val="-12"/>
                <w:sz w:val="20"/>
              </w:rPr>
              <w:t xml:space="preserve"> </w:t>
            </w:r>
            <w:r>
              <w:rPr>
                <w:sz w:val="20"/>
              </w:rPr>
              <w:t xml:space="preserve">времени </w:t>
            </w:r>
            <w:r>
              <w:rPr>
                <w:spacing w:val="-4"/>
                <w:sz w:val="20"/>
              </w:rPr>
              <w:t>года</w:t>
            </w:r>
          </w:p>
        </w:tc>
        <w:tc>
          <w:tcPr>
            <w:tcW w:w="3544" w:type="dxa"/>
          </w:tcPr>
          <w:p w14:paraId="2C15B7F4" w14:textId="77777777" w:rsidR="004D752A" w:rsidRDefault="00000000">
            <w:pPr>
              <w:pStyle w:val="TableParagraph"/>
              <w:spacing w:line="225" w:lineRule="exact"/>
              <w:ind w:left="106"/>
              <w:rPr>
                <w:sz w:val="20"/>
              </w:rPr>
            </w:pPr>
            <w:r>
              <w:rPr>
                <w:sz w:val="20"/>
              </w:rPr>
              <w:t>Наблюдают</w:t>
            </w:r>
            <w:r>
              <w:rPr>
                <w:spacing w:val="-6"/>
                <w:sz w:val="20"/>
              </w:rPr>
              <w:t xml:space="preserve"> </w:t>
            </w:r>
            <w:r>
              <w:rPr>
                <w:sz w:val="20"/>
              </w:rPr>
              <w:t>за</w:t>
            </w:r>
            <w:r>
              <w:rPr>
                <w:spacing w:val="-7"/>
                <w:sz w:val="20"/>
              </w:rPr>
              <w:t xml:space="preserve"> </w:t>
            </w:r>
            <w:r>
              <w:rPr>
                <w:spacing w:val="-2"/>
                <w:sz w:val="20"/>
              </w:rPr>
              <w:t>жизнью</w:t>
            </w:r>
          </w:p>
          <w:p w14:paraId="583ED7EB" w14:textId="77777777" w:rsidR="004D752A" w:rsidRDefault="00000000">
            <w:pPr>
              <w:pStyle w:val="TableParagraph"/>
              <w:ind w:left="106" w:right="113"/>
              <w:rPr>
                <w:sz w:val="20"/>
              </w:rPr>
            </w:pPr>
            <w:r>
              <w:rPr>
                <w:sz w:val="20"/>
              </w:rPr>
              <w:t>растений в своей местности: рост, цветение,</w:t>
            </w:r>
            <w:r>
              <w:rPr>
                <w:spacing w:val="-9"/>
                <w:sz w:val="20"/>
              </w:rPr>
              <w:t xml:space="preserve"> </w:t>
            </w:r>
            <w:r>
              <w:rPr>
                <w:sz w:val="20"/>
              </w:rPr>
              <w:t>образование</w:t>
            </w:r>
            <w:r>
              <w:rPr>
                <w:spacing w:val="-13"/>
                <w:sz w:val="20"/>
              </w:rPr>
              <w:t xml:space="preserve"> </w:t>
            </w:r>
            <w:r>
              <w:rPr>
                <w:sz w:val="20"/>
              </w:rPr>
              <w:t>плодов</w:t>
            </w:r>
            <w:r>
              <w:rPr>
                <w:spacing w:val="-9"/>
                <w:sz w:val="20"/>
              </w:rPr>
              <w:t xml:space="preserve"> </w:t>
            </w:r>
            <w:r>
              <w:rPr>
                <w:sz w:val="20"/>
              </w:rPr>
              <w:t>и</w:t>
            </w:r>
            <w:r>
              <w:rPr>
                <w:spacing w:val="-12"/>
                <w:sz w:val="20"/>
              </w:rPr>
              <w:t xml:space="preserve"> </w:t>
            </w:r>
            <w:r>
              <w:rPr>
                <w:sz w:val="20"/>
              </w:rPr>
              <w:t xml:space="preserve">семян в натуральном виде в естественных </w:t>
            </w:r>
            <w:r>
              <w:rPr>
                <w:spacing w:val="-2"/>
                <w:sz w:val="20"/>
              </w:rPr>
              <w:t>условиях</w:t>
            </w:r>
          </w:p>
          <w:p w14:paraId="7DEE28C3" w14:textId="77777777" w:rsidR="004D752A" w:rsidRDefault="00000000">
            <w:pPr>
              <w:pStyle w:val="TableParagraph"/>
              <w:ind w:left="106"/>
              <w:rPr>
                <w:sz w:val="20"/>
              </w:rPr>
            </w:pPr>
            <w:r>
              <w:rPr>
                <w:sz w:val="20"/>
              </w:rPr>
              <w:t>Отвечают</w:t>
            </w:r>
            <w:r>
              <w:rPr>
                <w:spacing w:val="-11"/>
                <w:sz w:val="20"/>
              </w:rPr>
              <w:t xml:space="preserve"> </w:t>
            </w:r>
            <w:r>
              <w:rPr>
                <w:sz w:val="20"/>
              </w:rPr>
              <w:t>на</w:t>
            </w:r>
            <w:r>
              <w:rPr>
                <w:spacing w:val="-7"/>
                <w:sz w:val="20"/>
              </w:rPr>
              <w:t xml:space="preserve"> </w:t>
            </w:r>
            <w:r>
              <w:rPr>
                <w:sz w:val="20"/>
              </w:rPr>
              <w:t>вопросы</w:t>
            </w:r>
            <w:r>
              <w:rPr>
                <w:spacing w:val="-11"/>
                <w:sz w:val="20"/>
              </w:rPr>
              <w:t xml:space="preserve"> </w:t>
            </w:r>
            <w:r>
              <w:rPr>
                <w:sz w:val="20"/>
              </w:rPr>
              <w:t>с</w:t>
            </w:r>
            <w:r>
              <w:rPr>
                <w:spacing w:val="-12"/>
                <w:sz w:val="20"/>
              </w:rPr>
              <w:t xml:space="preserve"> </w:t>
            </w:r>
            <w:r>
              <w:rPr>
                <w:sz w:val="20"/>
              </w:rPr>
              <w:t xml:space="preserve">помощью </w:t>
            </w:r>
            <w:r>
              <w:rPr>
                <w:spacing w:val="-2"/>
                <w:sz w:val="20"/>
              </w:rPr>
              <w:t>учителя</w:t>
            </w:r>
          </w:p>
          <w:p w14:paraId="349EAB3D" w14:textId="77777777" w:rsidR="004D752A" w:rsidRDefault="00000000">
            <w:pPr>
              <w:pStyle w:val="TableParagraph"/>
              <w:ind w:left="106" w:right="106"/>
              <w:rPr>
                <w:sz w:val="20"/>
              </w:rPr>
            </w:pPr>
            <w:r>
              <w:rPr>
                <w:sz w:val="20"/>
              </w:rPr>
              <w:t>Рассматривают иллюстрации Определяют времена года по состоянию</w:t>
            </w:r>
            <w:r>
              <w:rPr>
                <w:spacing w:val="-10"/>
                <w:sz w:val="20"/>
              </w:rPr>
              <w:t xml:space="preserve"> </w:t>
            </w:r>
            <w:r>
              <w:rPr>
                <w:sz w:val="20"/>
              </w:rPr>
              <w:t>растений</w:t>
            </w:r>
            <w:r>
              <w:rPr>
                <w:spacing w:val="-10"/>
                <w:sz w:val="20"/>
              </w:rPr>
              <w:t xml:space="preserve"> </w:t>
            </w:r>
            <w:r>
              <w:rPr>
                <w:sz w:val="20"/>
              </w:rPr>
              <w:t>на</w:t>
            </w:r>
            <w:r>
              <w:rPr>
                <w:spacing w:val="-7"/>
                <w:sz w:val="20"/>
              </w:rPr>
              <w:t xml:space="preserve"> </w:t>
            </w:r>
            <w:r>
              <w:rPr>
                <w:sz w:val="20"/>
              </w:rPr>
              <w:t>картинке</w:t>
            </w:r>
            <w:r>
              <w:rPr>
                <w:spacing w:val="-11"/>
                <w:sz w:val="20"/>
              </w:rPr>
              <w:t xml:space="preserve"> </w:t>
            </w:r>
            <w:r>
              <w:rPr>
                <w:sz w:val="20"/>
              </w:rPr>
              <w:t>с</w:t>
            </w:r>
          </w:p>
          <w:p w14:paraId="461C1A4D" w14:textId="77777777" w:rsidR="004D752A" w:rsidRDefault="00000000">
            <w:pPr>
              <w:pStyle w:val="TableParagraph"/>
              <w:spacing w:line="215" w:lineRule="exact"/>
              <w:ind w:left="106"/>
              <w:rPr>
                <w:sz w:val="20"/>
              </w:rPr>
            </w:pPr>
            <w:r>
              <w:rPr>
                <w:sz w:val="20"/>
              </w:rPr>
              <w:t>помощью</w:t>
            </w:r>
            <w:r>
              <w:rPr>
                <w:spacing w:val="-6"/>
                <w:sz w:val="20"/>
              </w:rPr>
              <w:t xml:space="preserve"> </w:t>
            </w:r>
            <w:r>
              <w:rPr>
                <w:spacing w:val="-2"/>
                <w:sz w:val="20"/>
              </w:rPr>
              <w:t>учителя</w:t>
            </w:r>
          </w:p>
        </w:tc>
        <w:tc>
          <w:tcPr>
            <w:tcW w:w="3405" w:type="dxa"/>
          </w:tcPr>
          <w:p w14:paraId="3F29DF54" w14:textId="77777777" w:rsidR="004D752A" w:rsidRDefault="00000000">
            <w:pPr>
              <w:pStyle w:val="TableParagraph"/>
              <w:spacing w:line="225" w:lineRule="exact"/>
              <w:ind w:left="106"/>
              <w:rPr>
                <w:sz w:val="20"/>
              </w:rPr>
            </w:pPr>
            <w:r>
              <w:rPr>
                <w:sz w:val="20"/>
              </w:rPr>
              <w:t>Наблюдают</w:t>
            </w:r>
            <w:r>
              <w:rPr>
                <w:spacing w:val="-6"/>
                <w:sz w:val="20"/>
              </w:rPr>
              <w:t xml:space="preserve"> </w:t>
            </w:r>
            <w:r>
              <w:rPr>
                <w:sz w:val="20"/>
              </w:rPr>
              <w:t>за</w:t>
            </w:r>
            <w:r>
              <w:rPr>
                <w:spacing w:val="-7"/>
                <w:sz w:val="20"/>
              </w:rPr>
              <w:t xml:space="preserve"> </w:t>
            </w:r>
            <w:r>
              <w:rPr>
                <w:spacing w:val="-2"/>
                <w:sz w:val="20"/>
              </w:rPr>
              <w:t>жизнью</w:t>
            </w:r>
          </w:p>
          <w:p w14:paraId="44696DCF" w14:textId="77777777" w:rsidR="004D752A" w:rsidRDefault="00000000">
            <w:pPr>
              <w:pStyle w:val="TableParagraph"/>
              <w:ind w:left="106" w:right="197"/>
              <w:rPr>
                <w:sz w:val="20"/>
              </w:rPr>
            </w:pPr>
            <w:r>
              <w:rPr>
                <w:sz w:val="20"/>
              </w:rPr>
              <w:t>растений</w:t>
            </w:r>
            <w:r>
              <w:rPr>
                <w:spacing w:val="-13"/>
                <w:sz w:val="20"/>
              </w:rPr>
              <w:t xml:space="preserve"> </w:t>
            </w:r>
            <w:r>
              <w:rPr>
                <w:sz w:val="20"/>
              </w:rPr>
              <w:t>в</w:t>
            </w:r>
            <w:r>
              <w:rPr>
                <w:spacing w:val="-11"/>
                <w:sz w:val="20"/>
              </w:rPr>
              <w:t xml:space="preserve"> </w:t>
            </w:r>
            <w:r>
              <w:rPr>
                <w:sz w:val="20"/>
              </w:rPr>
              <w:t>своей</w:t>
            </w:r>
            <w:r>
              <w:rPr>
                <w:spacing w:val="-13"/>
                <w:sz w:val="20"/>
              </w:rPr>
              <w:t xml:space="preserve"> </w:t>
            </w:r>
            <w:r>
              <w:rPr>
                <w:sz w:val="20"/>
              </w:rPr>
              <w:t>местности:</w:t>
            </w:r>
            <w:r>
              <w:rPr>
                <w:spacing w:val="-10"/>
                <w:sz w:val="20"/>
              </w:rPr>
              <w:t xml:space="preserve"> </w:t>
            </w:r>
            <w:r>
              <w:rPr>
                <w:sz w:val="20"/>
              </w:rPr>
              <w:t>рост, цветение, образование плодов и семян в натуральном виде в естественных условиях</w:t>
            </w:r>
          </w:p>
          <w:p w14:paraId="1BA6854E" w14:textId="77777777" w:rsidR="004D752A" w:rsidRDefault="00000000">
            <w:pPr>
              <w:pStyle w:val="TableParagraph"/>
              <w:ind w:left="106" w:right="197"/>
              <w:rPr>
                <w:sz w:val="20"/>
              </w:rPr>
            </w:pPr>
            <w:r>
              <w:rPr>
                <w:sz w:val="20"/>
              </w:rPr>
              <w:t>Отвечают на вопросы Рассматривают иллюстрации Определяют времена года по состоянию</w:t>
            </w:r>
            <w:r>
              <w:rPr>
                <w:spacing w:val="-13"/>
                <w:sz w:val="20"/>
              </w:rPr>
              <w:t xml:space="preserve"> </w:t>
            </w:r>
            <w:r>
              <w:rPr>
                <w:sz w:val="20"/>
              </w:rPr>
              <w:t>растений</w:t>
            </w:r>
            <w:r>
              <w:rPr>
                <w:spacing w:val="-12"/>
                <w:sz w:val="20"/>
              </w:rPr>
              <w:t xml:space="preserve"> </w:t>
            </w:r>
            <w:r>
              <w:rPr>
                <w:sz w:val="20"/>
              </w:rPr>
              <w:t>на</w:t>
            </w:r>
            <w:r>
              <w:rPr>
                <w:spacing w:val="-13"/>
                <w:sz w:val="20"/>
              </w:rPr>
              <w:t xml:space="preserve"> </w:t>
            </w:r>
            <w:r>
              <w:rPr>
                <w:sz w:val="20"/>
              </w:rPr>
              <w:t>картинке</w:t>
            </w:r>
          </w:p>
        </w:tc>
      </w:tr>
      <w:tr w:rsidR="004D752A" w14:paraId="4263E6CD" w14:textId="77777777">
        <w:trPr>
          <w:trHeight w:val="1838"/>
        </w:trPr>
        <w:tc>
          <w:tcPr>
            <w:tcW w:w="682" w:type="dxa"/>
          </w:tcPr>
          <w:p w14:paraId="724D655F" w14:textId="77777777" w:rsidR="004D752A" w:rsidRDefault="00000000">
            <w:pPr>
              <w:pStyle w:val="TableParagraph"/>
              <w:spacing w:line="225" w:lineRule="exact"/>
              <w:ind w:left="14" w:right="5"/>
              <w:jc w:val="center"/>
              <w:rPr>
                <w:sz w:val="20"/>
              </w:rPr>
            </w:pPr>
            <w:r>
              <w:rPr>
                <w:spacing w:val="-5"/>
                <w:sz w:val="20"/>
              </w:rPr>
              <w:t>28</w:t>
            </w:r>
          </w:p>
        </w:tc>
        <w:tc>
          <w:tcPr>
            <w:tcW w:w="2157" w:type="dxa"/>
          </w:tcPr>
          <w:p w14:paraId="1E36D7B0" w14:textId="77777777" w:rsidR="004D752A" w:rsidRDefault="00000000">
            <w:pPr>
              <w:pStyle w:val="TableParagraph"/>
              <w:ind w:left="109"/>
              <w:rPr>
                <w:sz w:val="20"/>
              </w:rPr>
            </w:pPr>
            <w:r>
              <w:rPr>
                <w:spacing w:val="-2"/>
                <w:sz w:val="20"/>
              </w:rPr>
              <w:t xml:space="preserve">Приспособление </w:t>
            </w:r>
            <w:r>
              <w:rPr>
                <w:sz w:val="20"/>
              </w:rPr>
              <w:t>растений</w:t>
            </w:r>
            <w:r>
              <w:rPr>
                <w:spacing w:val="-13"/>
                <w:sz w:val="20"/>
              </w:rPr>
              <w:t xml:space="preserve"> </w:t>
            </w:r>
            <w:r>
              <w:rPr>
                <w:sz w:val="20"/>
              </w:rPr>
              <w:t>к</w:t>
            </w:r>
            <w:r>
              <w:rPr>
                <w:spacing w:val="-12"/>
                <w:sz w:val="20"/>
              </w:rPr>
              <w:t xml:space="preserve"> </w:t>
            </w:r>
            <w:r>
              <w:rPr>
                <w:sz w:val="20"/>
              </w:rPr>
              <w:t>разным условиям жизни</w:t>
            </w:r>
          </w:p>
        </w:tc>
        <w:tc>
          <w:tcPr>
            <w:tcW w:w="711" w:type="dxa"/>
          </w:tcPr>
          <w:p w14:paraId="38FD3D40"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66239092" w14:textId="77777777" w:rsidR="004D752A" w:rsidRDefault="004D752A">
            <w:pPr>
              <w:pStyle w:val="TableParagraph"/>
              <w:ind w:left="0"/>
              <w:rPr>
                <w:sz w:val="20"/>
              </w:rPr>
            </w:pPr>
          </w:p>
        </w:tc>
        <w:tc>
          <w:tcPr>
            <w:tcW w:w="3405" w:type="dxa"/>
          </w:tcPr>
          <w:p w14:paraId="7D6E2673" w14:textId="77777777" w:rsidR="004D752A" w:rsidRDefault="00000000">
            <w:pPr>
              <w:pStyle w:val="TableParagraph"/>
              <w:ind w:left="107"/>
              <w:rPr>
                <w:sz w:val="20"/>
              </w:rPr>
            </w:pPr>
            <w:r>
              <w:rPr>
                <w:sz w:val="20"/>
              </w:rPr>
              <w:t>Прослушивание</w:t>
            </w:r>
            <w:r>
              <w:rPr>
                <w:spacing w:val="-13"/>
                <w:sz w:val="20"/>
              </w:rPr>
              <w:t xml:space="preserve"> </w:t>
            </w:r>
            <w:r>
              <w:rPr>
                <w:sz w:val="20"/>
              </w:rPr>
              <w:t>вводного</w:t>
            </w:r>
            <w:r>
              <w:rPr>
                <w:spacing w:val="-12"/>
                <w:sz w:val="20"/>
              </w:rPr>
              <w:t xml:space="preserve"> </w:t>
            </w:r>
            <w:r>
              <w:rPr>
                <w:sz w:val="20"/>
              </w:rPr>
              <w:t xml:space="preserve">слова </w:t>
            </w:r>
            <w:r>
              <w:rPr>
                <w:spacing w:val="-2"/>
                <w:sz w:val="20"/>
              </w:rPr>
              <w:t>учителя</w:t>
            </w:r>
          </w:p>
          <w:p w14:paraId="05C5FBD2" w14:textId="77777777" w:rsidR="004D752A" w:rsidRDefault="00000000">
            <w:pPr>
              <w:pStyle w:val="TableParagraph"/>
              <w:ind w:left="107" w:right="197"/>
              <w:rPr>
                <w:sz w:val="20"/>
              </w:rPr>
            </w:pPr>
            <w:r>
              <w:rPr>
                <w:sz w:val="20"/>
              </w:rPr>
              <w:t>Просмотр</w:t>
            </w:r>
            <w:r>
              <w:rPr>
                <w:spacing w:val="-7"/>
                <w:sz w:val="20"/>
              </w:rPr>
              <w:t xml:space="preserve"> </w:t>
            </w:r>
            <w:r>
              <w:rPr>
                <w:sz w:val="20"/>
              </w:rPr>
              <w:t>краткого</w:t>
            </w:r>
            <w:r>
              <w:rPr>
                <w:spacing w:val="-11"/>
                <w:sz w:val="20"/>
              </w:rPr>
              <w:t xml:space="preserve"> </w:t>
            </w:r>
            <w:r>
              <w:rPr>
                <w:sz w:val="20"/>
              </w:rPr>
              <w:t>видео</w:t>
            </w:r>
            <w:r>
              <w:rPr>
                <w:spacing w:val="-11"/>
                <w:sz w:val="20"/>
              </w:rPr>
              <w:t xml:space="preserve"> </w:t>
            </w:r>
            <w:r>
              <w:rPr>
                <w:sz w:val="20"/>
              </w:rPr>
              <w:t>о</w:t>
            </w:r>
            <w:r>
              <w:rPr>
                <w:spacing w:val="-11"/>
                <w:sz w:val="20"/>
              </w:rPr>
              <w:t xml:space="preserve"> </w:t>
            </w:r>
            <w:r>
              <w:rPr>
                <w:sz w:val="20"/>
              </w:rPr>
              <w:t xml:space="preserve">жизни растений в разных условиях Рассматривание иллюстрации, определение условий жизни </w:t>
            </w:r>
            <w:r>
              <w:rPr>
                <w:spacing w:val="-2"/>
                <w:sz w:val="20"/>
              </w:rPr>
              <w:t>растения</w:t>
            </w:r>
          </w:p>
        </w:tc>
        <w:tc>
          <w:tcPr>
            <w:tcW w:w="3544" w:type="dxa"/>
          </w:tcPr>
          <w:p w14:paraId="175A6C73" w14:textId="77777777" w:rsidR="004D752A" w:rsidRDefault="00000000">
            <w:pPr>
              <w:pStyle w:val="TableParagraph"/>
              <w:ind w:left="106" w:right="123"/>
              <w:rPr>
                <w:sz w:val="20"/>
              </w:rPr>
            </w:pPr>
            <w:r>
              <w:rPr>
                <w:sz w:val="20"/>
              </w:rPr>
              <w:t>Прослушивают</w:t>
            </w:r>
            <w:r>
              <w:rPr>
                <w:spacing w:val="-13"/>
                <w:sz w:val="20"/>
              </w:rPr>
              <w:t xml:space="preserve"> </w:t>
            </w:r>
            <w:r>
              <w:rPr>
                <w:sz w:val="20"/>
              </w:rPr>
              <w:t>вводное</w:t>
            </w:r>
            <w:r>
              <w:rPr>
                <w:spacing w:val="-12"/>
                <w:sz w:val="20"/>
              </w:rPr>
              <w:t xml:space="preserve"> </w:t>
            </w:r>
            <w:r>
              <w:rPr>
                <w:sz w:val="20"/>
              </w:rPr>
              <w:t>слово</w:t>
            </w:r>
            <w:r>
              <w:rPr>
                <w:spacing w:val="-13"/>
                <w:sz w:val="20"/>
              </w:rPr>
              <w:t xml:space="preserve"> </w:t>
            </w:r>
            <w:r>
              <w:rPr>
                <w:sz w:val="20"/>
              </w:rPr>
              <w:t xml:space="preserve">учителя Просматривают краткое видео о жизни растений в разных условиях Рассматривают иллюстрации Отвечают на вопросы с помощью </w:t>
            </w:r>
            <w:r>
              <w:rPr>
                <w:spacing w:val="-2"/>
                <w:sz w:val="20"/>
              </w:rPr>
              <w:t>учителя</w:t>
            </w:r>
          </w:p>
        </w:tc>
        <w:tc>
          <w:tcPr>
            <w:tcW w:w="3405" w:type="dxa"/>
          </w:tcPr>
          <w:p w14:paraId="02FF445C" w14:textId="77777777" w:rsidR="004D752A" w:rsidRDefault="00000000">
            <w:pPr>
              <w:pStyle w:val="TableParagraph"/>
              <w:ind w:left="106" w:right="197"/>
              <w:rPr>
                <w:sz w:val="20"/>
              </w:rPr>
            </w:pPr>
            <w:r>
              <w:rPr>
                <w:sz w:val="20"/>
              </w:rPr>
              <w:t>Прослушивают</w:t>
            </w:r>
            <w:r>
              <w:rPr>
                <w:spacing w:val="-13"/>
                <w:sz w:val="20"/>
              </w:rPr>
              <w:t xml:space="preserve"> </w:t>
            </w:r>
            <w:r>
              <w:rPr>
                <w:sz w:val="20"/>
              </w:rPr>
              <w:t>вводное</w:t>
            </w:r>
            <w:r>
              <w:rPr>
                <w:spacing w:val="-12"/>
                <w:sz w:val="20"/>
              </w:rPr>
              <w:t xml:space="preserve"> </w:t>
            </w:r>
            <w:r>
              <w:rPr>
                <w:sz w:val="20"/>
              </w:rPr>
              <w:t xml:space="preserve">слово </w:t>
            </w:r>
            <w:r>
              <w:rPr>
                <w:spacing w:val="-2"/>
                <w:sz w:val="20"/>
              </w:rPr>
              <w:t>учителя</w:t>
            </w:r>
          </w:p>
          <w:p w14:paraId="15EE22F7" w14:textId="77777777" w:rsidR="004D752A" w:rsidRDefault="00000000">
            <w:pPr>
              <w:pStyle w:val="TableParagraph"/>
              <w:ind w:left="106" w:right="197"/>
              <w:rPr>
                <w:sz w:val="20"/>
              </w:rPr>
            </w:pPr>
            <w:r>
              <w:rPr>
                <w:sz w:val="20"/>
              </w:rPr>
              <w:t>Просматривают краткое видео о жизни</w:t>
            </w:r>
            <w:r>
              <w:rPr>
                <w:spacing w:val="-12"/>
                <w:sz w:val="20"/>
              </w:rPr>
              <w:t xml:space="preserve"> </w:t>
            </w:r>
            <w:r>
              <w:rPr>
                <w:sz w:val="20"/>
              </w:rPr>
              <w:t>растений</w:t>
            </w:r>
            <w:r>
              <w:rPr>
                <w:spacing w:val="-12"/>
                <w:sz w:val="20"/>
              </w:rPr>
              <w:t xml:space="preserve"> </w:t>
            </w:r>
            <w:r>
              <w:rPr>
                <w:sz w:val="20"/>
              </w:rPr>
              <w:t>в</w:t>
            </w:r>
            <w:r>
              <w:rPr>
                <w:spacing w:val="-10"/>
                <w:sz w:val="20"/>
              </w:rPr>
              <w:t xml:space="preserve"> </w:t>
            </w:r>
            <w:r>
              <w:rPr>
                <w:sz w:val="20"/>
              </w:rPr>
              <w:t>разных</w:t>
            </w:r>
            <w:r>
              <w:rPr>
                <w:spacing w:val="-11"/>
                <w:sz w:val="20"/>
              </w:rPr>
              <w:t xml:space="preserve"> </w:t>
            </w:r>
            <w:r>
              <w:rPr>
                <w:sz w:val="20"/>
              </w:rPr>
              <w:t>условиях Рассматривают иллюстрации Показывают на картинке разные условия жизни растений</w:t>
            </w:r>
          </w:p>
          <w:p w14:paraId="6BC01148" w14:textId="77777777" w:rsidR="004D752A" w:rsidRDefault="00000000">
            <w:pPr>
              <w:pStyle w:val="TableParagraph"/>
              <w:spacing w:line="212" w:lineRule="exact"/>
              <w:ind w:left="106"/>
              <w:rPr>
                <w:sz w:val="20"/>
              </w:rPr>
            </w:pPr>
            <w:r>
              <w:rPr>
                <w:sz w:val="20"/>
              </w:rPr>
              <w:t>Отвечают</w:t>
            </w:r>
            <w:r>
              <w:rPr>
                <w:spacing w:val="-5"/>
                <w:sz w:val="20"/>
              </w:rPr>
              <w:t xml:space="preserve"> </w:t>
            </w:r>
            <w:r>
              <w:rPr>
                <w:sz w:val="20"/>
              </w:rPr>
              <w:t>на</w:t>
            </w:r>
            <w:r>
              <w:rPr>
                <w:spacing w:val="-2"/>
                <w:sz w:val="20"/>
              </w:rPr>
              <w:t xml:space="preserve"> вопросы</w:t>
            </w:r>
          </w:p>
        </w:tc>
      </w:tr>
      <w:tr w:rsidR="004D752A" w14:paraId="5CEF0F54" w14:textId="77777777">
        <w:trPr>
          <w:trHeight w:val="2760"/>
        </w:trPr>
        <w:tc>
          <w:tcPr>
            <w:tcW w:w="682" w:type="dxa"/>
          </w:tcPr>
          <w:p w14:paraId="0D9A12D4" w14:textId="77777777" w:rsidR="004D752A" w:rsidRDefault="00000000">
            <w:pPr>
              <w:pStyle w:val="TableParagraph"/>
              <w:spacing w:line="225" w:lineRule="exact"/>
              <w:ind w:left="14" w:right="5"/>
              <w:jc w:val="center"/>
              <w:rPr>
                <w:sz w:val="20"/>
              </w:rPr>
            </w:pPr>
            <w:r>
              <w:rPr>
                <w:spacing w:val="-5"/>
                <w:sz w:val="20"/>
              </w:rPr>
              <w:t>29</w:t>
            </w:r>
          </w:p>
        </w:tc>
        <w:tc>
          <w:tcPr>
            <w:tcW w:w="2157" w:type="dxa"/>
          </w:tcPr>
          <w:p w14:paraId="6AD10603" w14:textId="77777777" w:rsidR="004D752A" w:rsidRDefault="00000000">
            <w:pPr>
              <w:pStyle w:val="TableParagraph"/>
              <w:spacing w:line="225" w:lineRule="exact"/>
              <w:ind w:left="109"/>
              <w:rPr>
                <w:sz w:val="20"/>
              </w:rPr>
            </w:pPr>
            <w:r>
              <w:rPr>
                <w:sz w:val="20"/>
              </w:rPr>
              <w:t>Уход</w:t>
            </w:r>
            <w:r>
              <w:rPr>
                <w:spacing w:val="-2"/>
                <w:sz w:val="20"/>
              </w:rPr>
              <w:t xml:space="preserve"> </w:t>
            </w:r>
            <w:r>
              <w:rPr>
                <w:sz w:val="20"/>
              </w:rPr>
              <w:t>за</w:t>
            </w:r>
            <w:r>
              <w:rPr>
                <w:spacing w:val="-2"/>
                <w:sz w:val="20"/>
              </w:rPr>
              <w:t xml:space="preserve"> растениями</w:t>
            </w:r>
          </w:p>
        </w:tc>
        <w:tc>
          <w:tcPr>
            <w:tcW w:w="711" w:type="dxa"/>
          </w:tcPr>
          <w:p w14:paraId="6FE0875D"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13B5F8BE" w14:textId="77777777" w:rsidR="004D752A" w:rsidRDefault="004D752A">
            <w:pPr>
              <w:pStyle w:val="TableParagraph"/>
              <w:ind w:left="0"/>
              <w:rPr>
                <w:sz w:val="20"/>
              </w:rPr>
            </w:pPr>
          </w:p>
        </w:tc>
        <w:tc>
          <w:tcPr>
            <w:tcW w:w="3405" w:type="dxa"/>
          </w:tcPr>
          <w:p w14:paraId="47145189" w14:textId="77777777" w:rsidR="004D752A" w:rsidRDefault="00000000">
            <w:pPr>
              <w:pStyle w:val="TableParagraph"/>
              <w:ind w:left="107"/>
              <w:rPr>
                <w:sz w:val="20"/>
              </w:rPr>
            </w:pPr>
            <w:r>
              <w:rPr>
                <w:sz w:val="20"/>
              </w:rPr>
              <w:t>Рассматривание</w:t>
            </w:r>
            <w:r>
              <w:rPr>
                <w:spacing w:val="-13"/>
                <w:sz w:val="20"/>
              </w:rPr>
              <w:t xml:space="preserve"> </w:t>
            </w:r>
            <w:r>
              <w:rPr>
                <w:sz w:val="20"/>
              </w:rPr>
              <w:t>иллюстраций</w:t>
            </w:r>
            <w:r>
              <w:rPr>
                <w:spacing w:val="-12"/>
                <w:sz w:val="20"/>
              </w:rPr>
              <w:t xml:space="preserve"> </w:t>
            </w:r>
            <w:r>
              <w:rPr>
                <w:sz w:val="20"/>
              </w:rPr>
              <w:t xml:space="preserve">об основных приемах ухода за </w:t>
            </w:r>
            <w:r>
              <w:rPr>
                <w:spacing w:val="-2"/>
                <w:sz w:val="20"/>
              </w:rPr>
              <w:t>растениями</w:t>
            </w:r>
          </w:p>
          <w:p w14:paraId="7188DDAB" w14:textId="77777777" w:rsidR="004D752A" w:rsidRDefault="00000000">
            <w:pPr>
              <w:pStyle w:val="TableParagraph"/>
              <w:ind w:left="107"/>
              <w:rPr>
                <w:sz w:val="20"/>
              </w:rPr>
            </w:pPr>
            <w:r>
              <w:rPr>
                <w:sz w:val="20"/>
              </w:rPr>
              <w:t>Практические действия: протирать листья,</w:t>
            </w:r>
            <w:r>
              <w:rPr>
                <w:spacing w:val="-13"/>
                <w:sz w:val="20"/>
              </w:rPr>
              <w:t xml:space="preserve"> </w:t>
            </w:r>
            <w:r>
              <w:rPr>
                <w:sz w:val="20"/>
              </w:rPr>
              <w:t>поливать</w:t>
            </w:r>
            <w:r>
              <w:rPr>
                <w:spacing w:val="-12"/>
                <w:sz w:val="20"/>
              </w:rPr>
              <w:t xml:space="preserve"> </w:t>
            </w:r>
            <w:r>
              <w:rPr>
                <w:sz w:val="20"/>
              </w:rPr>
              <w:t>растения,</w:t>
            </w:r>
            <w:r>
              <w:rPr>
                <w:spacing w:val="-12"/>
                <w:sz w:val="20"/>
              </w:rPr>
              <w:t xml:space="preserve"> </w:t>
            </w:r>
            <w:r>
              <w:rPr>
                <w:sz w:val="20"/>
              </w:rPr>
              <w:t xml:space="preserve">рыхлить </w:t>
            </w:r>
            <w:r>
              <w:rPr>
                <w:spacing w:val="-2"/>
                <w:sz w:val="20"/>
              </w:rPr>
              <w:t>почву</w:t>
            </w:r>
          </w:p>
          <w:p w14:paraId="2AACCE5A" w14:textId="77777777" w:rsidR="004D752A" w:rsidRDefault="00000000">
            <w:pPr>
              <w:pStyle w:val="TableParagraph"/>
              <w:ind w:left="107"/>
              <w:rPr>
                <w:sz w:val="20"/>
              </w:rPr>
            </w:pPr>
            <w:r>
              <w:rPr>
                <w:sz w:val="20"/>
              </w:rPr>
              <w:t>Инвентарь</w:t>
            </w:r>
            <w:r>
              <w:rPr>
                <w:spacing w:val="-11"/>
                <w:sz w:val="20"/>
              </w:rPr>
              <w:t xml:space="preserve"> </w:t>
            </w:r>
            <w:r>
              <w:rPr>
                <w:sz w:val="20"/>
              </w:rPr>
              <w:t>для</w:t>
            </w:r>
            <w:r>
              <w:rPr>
                <w:spacing w:val="-11"/>
                <w:sz w:val="20"/>
              </w:rPr>
              <w:t xml:space="preserve"> </w:t>
            </w:r>
            <w:r>
              <w:rPr>
                <w:sz w:val="20"/>
              </w:rPr>
              <w:t>ухода</w:t>
            </w:r>
            <w:r>
              <w:rPr>
                <w:spacing w:val="-8"/>
                <w:sz w:val="20"/>
              </w:rPr>
              <w:t xml:space="preserve"> </w:t>
            </w:r>
            <w:r>
              <w:rPr>
                <w:sz w:val="20"/>
              </w:rPr>
              <w:t>за</w:t>
            </w:r>
            <w:r>
              <w:rPr>
                <w:spacing w:val="-12"/>
                <w:sz w:val="20"/>
              </w:rPr>
              <w:t xml:space="preserve"> </w:t>
            </w:r>
            <w:r>
              <w:rPr>
                <w:sz w:val="20"/>
              </w:rPr>
              <w:t>растениями, называние предметов</w:t>
            </w:r>
          </w:p>
          <w:p w14:paraId="42751575" w14:textId="77777777" w:rsidR="004D752A" w:rsidRDefault="00000000">
            <w:pPr>
              <w:pStyle w:val="TableParagraph"/>
              <w:spacing w:line="227" w:lineRule="exact"/>
              <w:ind w:left="107"/>
              <w:rPr>
                <w:sz w:val="20"/>
              </w:rPr>
            </w:pPr>
            <w:r>
              <w:rPr>
                <w:sz w:val="20"/>
              </w:rPr>
              <w:t>Названия</w:t>
            </w:r>
            <w:r>
              <w:rPr>
                <w:spacing w:val="-7"/>
                <w:sz w:val="20"/>
              </w:rPr>
              <w:t xml:space="preserve"> </w:t>
            </w:r>
            <w:r>
              <w:rPr>
                <w:sz w:val="20"/>
              </w:rPr>
              <w:t>растений</w:t>
            </w:r>
            <w:r>
              <w:rPr>
                <w:spacing w:val="-8"/>
                <w:sz w:val="20"/>
              </w:rPr>
              <w:t xml:space="preserve"> </w:t>
            </w:r>
            <w:r>
              <w:rPr>
                <w:sz w:val="20"/>
              </w:rPr>
              <w:t>и</w:t>
            </w:r>
            <w:r>
              <w:rPr>
                <w:spacing w:val="-7"/>
                <w:sz w:val="20"/>
              </w:rPr>
              <w:t xml:space="preserve"> </w:t>
            </w:r>
            <w:r>
              <w:rPr>
                <w:spacing w:val="-2"/>
                <w:sz w:val="20"/>
              </w:rPr>
              <w:t>инвентаря</w:t>
            </w:r>
          </w:p>
        </w:tc>
        <w:tc>
          <w:tcPr>
            <w:tcW w:w="3544" w:type="dxa"/>
          </w:tcPr>
          <w:p w14:paraId="20C4FD47" w14:textId="77777777" w:rsidR="004D752A" w:rsidRDefault="00000000">
            <w:pPr>
              <w:pStyle w:val="TableParagraph"/>
              <w:ind w:left="106" w:right="669"/>
              <w:rPr>
                <w:sz w:val="20"/>
              </w:rPr>
            </w:pPr>
            <w:r>
              <w:rPr>
                <w:sz w:val="20"/>
              </w:rPr>
              <w:t>Рассматривают</w:t>
            </w:r>
            <w:r>
              <w:rPr>
                <w:spacing w:val="-13"/>
                <w:sz w:val="20"/>
              </w:rPr>
              <w:t xml:space="preserve"> </w:t>
            </w:r>
            <w:r>
              <w:rPr>
                <w:sz w:val="20"/>
              </w:rPr>
              <w:t>иллюстрации</w:t>
            </w:r>
            <w:r>
              <w:rPr>
                <w:spacing w:val="-12"/>
                <w:sz w:val="20"/>
              </w:rPr>
              <w:t xml:space="preserve"> </w:t>
            </w:r>
            <w:r>
              <w:rPr>
                <w:sz w:val="20"/>
              </w:rPr>
              <w:t xml:space="preserve">об основных приемах ухода за </w:t>
            </w:r>
            <w:r>
              <w:rPr>
                <w:spacing w:val="-2"/>
                <w:sz w:val="20"/>
              </w:rPr>
              <w:t>растениями</w:t>
            </w:r>
          </w:p>
          <w:p w14:paraId="4035431E" w14:textId="77777777" w:rsidR="004D752A" w:rsidRDefault="00000000">
            <w:pPr>
              <w:pStyle w:val="TableParagraph"/>
              <w:ind w:left="106" w:right="195"/>
              <w:rPr>
                <w:sz w:val="20"/>
              </w:rPr>
            </w:pPr>
            <w:r>
              <w:rPr>
                <w:sz w:val="20"/>
              </w:rPr>
              <w:t>Выполняют практическую работу: протирают листья, поливают растения,</w:t>
            </w:r>
            <w:r>
              <w:rPr>
                <w:spacing w:val="-10"/>
                <w:sz w:val="20"/>
              </w:rPr>
              <w:t xml:space="preserve"> </w:t>
            </w:r>
            <w:r>
              <w:rPr>
                <w:sz w:val="20"/>
              </w:rPr>
              <w:t>рыхлят</w:t>
            </w:r>
            <w:r>
              <w:rPr>
                <w:spacing w:val="-8"/>
                <w:sz w:val="20"/>
              </w:rPr>
              <w:t xml:space="preserve"> </w:t>
            </w:r>
            <w:r>
              <w:rPr>
                <w:sz w:val="20"/>
              </w:rPr>
              <w:t>почву</w:t>
            </w:r>
            <w:r>
              <w:rPr>
                <w:spacing w:val="-13"/>
                <w:sz w:val="20"/>
              </w:rPr>
              <w:t xml:space="preserve"> </w:t>
            </w:r>
            <w:r>
              <w:rPr>
                <w:sz w:val="20"/>
              </w:rPr>
              <w:t>с</w:t>
            </w:r>
            <w:r>
              <w:rPr>
                <w:spacing w:val="-10"/>
                <w:sz w:val="20"/>
              </w:rPr>
              <w:t xml:space="preserve"> </w:t>
            </w:r>
            <w:r>
              <w:rPr>
                <w:sz w:val="20"/>
              </w:rPr>
              <w:t xml:space="preserve">помощью </w:t>
            </w:r>
            <w:r>
              <w:rPr>
                <w:spacing w:val="-2"/>
                <w:sz w:val="20"/>
              </w:rPr>
              <w:t>учителя</w:t>
            </w:r>
          </w:p>
          <w:p w14:paraId="565CA3D3" w14:textId="77777777" w:rsidR="004D752A" w:rsidRDefault="00000000">
            <w:pPr>
              <w:pStyle w:val="TableParagraph"/>
              <w:spacing w:before="1" w:line="237" w:lineRule="auto"/>
              <w:ind w:left="106" w:right="195"/>
              <w:rPr>
                <w:sz w:val="20"/>
              </w:rPr>
            </w:pPr>
            <w:r>
              <w:rPr>
                <w:sz w:val="20"/>
              </w:rPr>
              <w:t>Рассматривают инвентарь для ухода за</w:t>
            </w:r>
            <w:r>
              <w:rPr>
                <w:spacing w:val="-10"/>
                <w:sz w:val="20"/>
              </w:rPr>
              <w:t xml:space="preserve"> </w:t>
            </w:r>
            <w:r>
              <w:rPr>
                <w:sz w:val="20"/>
              </w:rPr>
              <w:t>растениями,</w:t>
            </w:r>
            <w:r>
              <w:rPr>
                <w:spacing w:val="-6"/>
                <w:sz w:val="20"/>
              </w:rPr>
              <w:t xml:space="preserve"> </w:t>
            </w:r>
            <w:r>
              <w:rPr>
                <w:sz w:val="20"/>
              </w:rPr>
              <w:t>называют</w:t>
            </w:r>
            <w:r>
              <w:rPr>
                <w:spacing w:val="-13"/>
                <w:sz w:val="20"/>
              </w:rPr>
              <w:t xml:space="preserve"> </w:t>
            </w:r>
            <w:r>
              <w:rPr>
                <w:sz w:val="20"/>
              </w:rPr>
              <w:t>предметы</w:t>
            </w:r>
            <w:r>
              <w:rPr>
                <w:spacing w:val="-8"/>
                <w:sz w:val="20"/>
              </w:rPr>
              <w:t xml:space="preserve"> </w:t>
            </w:r>
            <w:r>
              <w:rPr>
                <w:sz w:val="20"/>
              </w:rPr>
              <w:t>с помощью учителя</w:t>
            </w:r>
          </w:p>
          <w:p w14:paraId="3B05ABE5" w14:textId="77777777" w:rsidR="004D752A" w:rsidRDefault="00000000">
            <w:pPr>
              <w:pStyle w:val="TableParagraph"/>
              <w:spacing w:line="230" w:lineRule="atLeast"/>
              <w:ind w:left="106"/>
              <w:rPr>
                <w:sz w:val="20"/>
              </w:rPr>
            </w:pPr>
            <w:r>
              <w:rPr>
                <w:sz w:val="20"/>
              </w:rPr>
              <w:t>Отвечают</w:t>
            </w:r>
            <w:r>
              <w:rPr>
                <w:spacing w:val="-11"/>
                <w:sz w:val="20"/>
              </w:rPr>
              <w:t xml:space="preserve"> </w:t>
            </w:r>
            <w:r>
              <w:rPr>
                <w:sz w:val="20"/>
              </w:rPr>
              <w:t>на</w:t>
            </w:r>
            <w:r>
              <w:rPr>
                <w:spacing w:val="-8"/>
                <w:sz w:val="20"/>
              </w:rPr>
              <w:t xml:space="preserve"> </w:t>
            </w:r>
            <w:r>
              <w:rPr>
                <w:sz w:val="20"/>
              </w:rPr>
              <w:t>вопросы</w:t>
            </w:r>
            <w:r>
              <w:rPr>
                <w:spacing w:val="-11"/>
                <w:sz w:val="20"/>
              </w:rPr>
              <w:t xml:space="preserve"> </w:t>
            </w:r>
            <w:r>
              <w:rPr>
                <w:sz w:val="20"/>
              </w:rPr>
              <w:t>с</w:t>
            </w:r>
            <w:r>
              <w:rPr>
                <w:spacing w:val="-12"/>
                <w:sz w:val="20"/>
              </w:rPr>
              <w:t xml:space="preserve"> </w:t>
            </w:r>
            <w:r>
              <w:rPr>
                <w:sz w:val="20"/>
              </w:rPr>
              <w:t xml:space="preserve">помощью </w:t>
            </w:r>
            <w:r>
              <w:rPr>
                <w:spacing w:val="-2"/>
                <w:sz w:val="20"/>
              </w:rPr>
              <w:t>учителя</w:t>
            </w:r>
          </w:p>
        </w:tc>
        <w:tc>
          <w:tcPr>
            <w:tcW w:w="3405" w:type="dxa"/>
          </w:tcPr>
          <w:p w14:paraId="63A04CA7" w14:textId="77777777" w:rsidR="004D752A" w:rsidRDefault="00000000">
            <w:pPr>
              <w:pStyle w:val="TableParagraph"/>
              <w:ind w:left="106"/>
              <w:rPr>
                <w:sz w:val="20"/>
              </w:rPr>
            </w:pPr>
            <w:r>
              <w:rPr>
                <w:sz w:val="20"/>
              </w:rPr>
              <w:t>Рассматривают</w:t>
            </w:r>
            <w:r>
              <w:rPr>
                <w:spacing w:val="-13"/>
                <w:sz w:val="20"/>
              </w:rPr>
              <w:t xml:space="preserve"> </w:t>
            </w:r>
            <w:r>
              <w:rPr>
                <w:sz w:val="20"/>
              </w:rPr>
              <w:t>иллюстрации</w:t>
            </w:r>
            <w:r>
              <w:rPr>
                <w:spacing w:val="-12"/>
                <w:sz w:val="20"/>
              </w:rPr>
              <w:t xml:space="preserve"> </w:t>
            </w:r>
            <w:r>
              <w:rPr>
                <w:sz w:val="20"/>
              </w:rPr>
              <w:t xml:space="preserve">об основных приемах ухода за </w:t>
            </w:r>
            <w:r>
              <w:rPr>
                <w:spacing w:val="-2"/>
                <w:sz w:val="20"/>
              </w:rPr>
              <w:t>растениями</w:t>
            </w:r>
          </w:p>
          <w:p w14:paraId="17A9820E" w14:textId="77777777" w:rsidR="004D752A" w:rsidRDefault="00000000">
            <w:pPr>
              <w:pStyle w:val="TableParagraph"/>
              <w:ind w:left="106" w:right="116"/>
              <w:rPr>
                <w:sz w:val="20"/>
              </w:rPr>
            </w:pPr>
            <w:r>
              <w:rPr>
                <w:sz w:val="20"/>
              </w:rPr>
              <w:t>Выполняют практическую работу: протирают листья, поливают растения, рыхлят почву Рассматривают</w:t>
            </w:r>
            <w:r>
              <w:rPr>
                <w:spacing w:val="-13"/>
                <w:sz w:val="20"/>
              </w:rPr>
              <w:t xml:space="preserve"> </w:t>
            </w:r>
            <w:r>
              <w:rPr>
                <w:sz w:val="20"/>
              </w:rPr>
              <w:t>инвентарь</w:t>
            </w:r>
            <w:r>
              <w:rPr>
                <w:spacing w:val="-12"/>
                <w:sz w:val="20"/>
              </w:rPr>
              <w:t xml:space="preserve"> </w:t>
            </w:r>
            <w:r>
              <w:rPr>
                <w:sz w:val="20"/>
              </w:rPr>
              <w:t>для</w:t>
            </w:r>
            <w:r>
              <w:rPr>
                <w:spacing w:val="-13"/>
                <w:sz w:val="20"/>
              </w:rPr>
              <w:t xml:space="preserve"> </w:t>
            </w:r>
            <w:r>
              <w:rPr>
                <w:sz w:val="20"/>
              </w:rPr>
              <w:t>ухода за растениями, называют предметы Отвечают на вопросы</w:t>
            </w:r>
          </w:p>
        </w:tc>
      </w:tr>
      <w:tr w:rsidR="004D752A" w14:paraId="1C7DE049" w14:textId="77777777">
        <w:trPr>
          <w:trHeight w:val="691"/>
        </w:trPr>
        <w:tc>
          <w:tcPr>
            <w:tcW w:w="682" w:type="dxa"/>
          </w:tcPr>
          <w:p w14:paraId="5A2BE4DA" w14:textId="77777777" w:rsidR="004D752A" w:rsidRDefault="00000000">
            <w:pPr>
              <w:pStyle w:val="TableParagraph"/>
              <w:spacing w:line="226" w:lineRule="exact"/>
              <w:ind w:left="14" w:right="5"/>
              <w:jc w:val="center"/>
              <w:rPr>
                <w:sz w:val="20"/>
              </w:rPr>
            </w:pPr>
            <w:r>
              <w:rPr>
                <w:spacing w:val="-5"/>
                <w:sz w:val="20"/>
              </w:rPr>
              <w:t>30</w:t>
            </w:r>
          </w:p>
        </w:tc>
        <w:tc>
          <w:tcPr>
            <w:tcW w:w="2157" w:type="dxa"/>
          </w:tcPr>
          <w:p w14:paraId="60F76924" w14:textId="77777777" w:rsidR="004D752A" w:rsidRDefault="00000000">
            <w:pPr>
              <w:pStyle w:val="TableParagraph"/>
              <w:ind w:left="109" w:right="253"/>
              <w:rPr>
                <w:sz w:val="20"/>
              </w:rPr>
            </w:pPr>
            <w:r>
              <w:rPr>
                <w:spacing w:val="-2"/>
                <w:sz w:val="20"/>
              </w:rPr>
              <w:t>Растения (обобщающий</w:t>
            </w:r>
            <w:r>
              <w:rPr>
                <w:spacing w:val="-11"/>
                <w:sz w:val="20"/>
              </w:rPr>
              <w:t xml:space="preserve"> </w:t>
            </w:r>
            <w:r>
              <w:rPr>
                <w:spacing w:val="-2"/>
                <w:sz w:val="20"/>
              </w:rPr>
              <w:t>урок)</w:t>
            </w:r>
          </w:p>
        </w:tc>
        <w:tc>
          <w:tcPr>
            <w:tcW w:w="711" w:type="dxa"/>
          </w:tcPr>
          <w:p w14:paraId="0E898424" w14:textId="77777777" w:rsidR="004D752A" w:rsidRDefault="00000000">
            <w:pPr>
              <w:pStyle w:val="TableParagraph"/>
              <w:spacing w:line="226" w:lineRule="exact"/>
              <w:ind w:left="16" w:right="5"/>
              <w:jc w:val="center"/>
              <w:rPr>
                <w:sz w:val="20"/>
              </w:rPr>
            </w:pPr>
            <w:r>
              <w:rPr>
                <w:spacing w:val="-10"/>
                <w:sz w:val="20"/>
              </w:rPr>
              <w:t>1</w:t>
            </w:r>
          </w:p>
        </w:tc>
        <w:tc>
          <w:tcPr>
            <w:tcW w:w="1134" w:type="dxa"/>
          </w:tcPr>
          <w:p w14:paraId="4C9F086F" w14:textId="77777777" w:rsidR="004D752A" w:rsidRDefault="004D752A">
            <w:pPr>
              <w:pStyle w:val="TableParagraph"/>
              <w:ind w:left="0"/>
              <w:rPr>
                <w:sz w:val="20"/>
              </w:rPr>
            </w:pPr>
          </w:p>
        </w:tc>
        <w:tc>
          <w:tcPr>
            <w:tcW w:w="3405" w:type="dxa"/>
          </w:tcPr>
          <w:p w14:paraId="0C135C60" w14:textId="77777777" w:rsidR="004D752A" w:rsidRDefault="00000000">
            <w:pPr>
              <w:pStyle w:val="TableParagraph"/>
              <w:spacing w:line="226" w:lineRule="exact"/>
              <w:ind w:left="107"/>
              <w:rPr>
                <w:sz w:val="20"/>
              </w:rPr>
            </w:pPr>
            <w:r>
              <w:rPr>
                <w:spacing w:val="-2"/>
                <w:sz w:val="20"/>
              </w:rPr>
              <w:t>Практическое</w:t>
            </w:r>
            <w:r>
              <w:rPr>
                <w:spacing w:val="9"/>
                <w:sz w:val="20"/>
              </w:rPr>
              <w:t xml:space="preserve"> </w:t>
            </w:r>
            <w:r>
              <w:rPr>
                <w:spacing w:val="-2"/>
                <w:sz w:val="20"/>
              </w:rPr>
              <w:t>определение</w:t>
            </w:r>
            <w:r>
              <w:rPr>
                <w:spacing w:val="10"/>
                <w:sz w:val="20"/>
              </w:rPr>
              <w:t xml:space="preserve"> </w:t>
            </w:r>
            <w:r>
              <w:rPr>
                <w:spacing w:val="-2"/>
                <w:sz w:val="20"/>
              </w:rPr>
              <w:t>объектов</w:t>
            </w:r>
          </w:p>
          <w:p w14:paraId="5DCB7E61" w14:textId="77777777" w:rsidR="004D752A" w:rsidRDefault="00000000">
            <w:pPr>
              <w:pStyle w:val="TableParagraph"/>
              <w:spacing w:line="230" w:lineRule="atLeast"/>
              <w:ind w:left="107" w:right="115"/>
              <w:rPr>
                <w:sz w:val="20"/>
              </w:rPr>
            </w:pPr>
            <w:r>
              <w:rPr>
                <w:sz w:val="20"/>
              </w:rPr>
              <w:t>природы (деревьев и кустарников)</w:t>
            </w:r>
            <w:r>
              <w:rPr>
                <w:spacing w:val="40"/>
                <w:sz w:val="20"/>
              </w:rPr>
              <w:t xml:space="preserve"> </w:t>
            </w:r>
            <w:r>
              <w:rPr>
                <w:sz w:val="20"/>
              </w:rPr>
              <w:t>на</w:t>
            </w:r>
            <w:r>
              <w:rPr>
                <w:spacing w:val="-13"/>
                <w:sz w:val="20"/>
              </w:rPr>
              <w:t xml:space="preserve"> </w:t>
            </w:r>
            <w:r>
              <w:rPr>
                <w:sz w:val="20"/>
              </w:rPr>
              <w:t>пришкольном</w:t>
            </w:r>
            <w:r>
              <w:rPr>
                <w:spacing w:val="-12"/>
                <w:sz w:val="20"/>
              </w:rPr>
              <w:t xml:space="preserve"> </w:t>
            </w:r>
            <w:r>
              <w:rPr>
                <w:sz w:val="20"/>
              </w:rPr>
              <w:t>участке</w:t>
            </w:r>
            <w:r>
              <w:rPr>
                <w:spacing w:val="-13"/>
                <w:sz w:val="20"/>
              </w:rPr>
              <w:t xml:space="preserve"> </w:t>
            </w:r>
            <w:r>
              <w:rPr>
                <w:sz w:val="20"/>
              </w:rPr>
              <w:t>(экскурсия)</w:t>
            </w:r>
          </w:p>
        </w:tc>
        <w:tc>
          <w:tcPr>
            <w:tcW w:w="3544" w:type="dxa"/>
          </w:tcPr>
          <w:p w14:paraId="62BC2F38" w14:textId="77777777" w:rsidR="004D752A" w:rsidRDefault="00000000">
            <w:pPr>
              <w:pStyle w:val="TableParagraph"/>
              <w:spacing w:line="226" w:lineRule="exact"/>
              <w:ind w:left="106"/>
              <w:rPr>
                <w:sz w:val="20"/>
              </w:rPr>
            </w:pPr>
            <w:r>
              <w:rPr>
                <w:sz w:val="20"/>
              </w:rPr>
              <w:t>Показывают</w:t>
            </w:r>
            <w:r>
              <w:rPr>
                <w:spacing w:val="-10"/>
                <w:sz w:val="20"/>
              </w:rPr>
              <w:t xml:space="preserve"> </w:t>
            </w:r>
            <w:r>
              <w:rPr>
                <w:sz w:val="20"/>
              </w:rPr>
              <w:t>объекты</w:t>
            </w:r>
            <w:r>
              <w:rPr>
                <w:spacing w:val="-10"/>
                <w:sz w:val="20"/>
              </w:rPr>
              <w:t xml:space="preserve"> </w:t>
            </w:r>
            <w:r>
              <w:rPr>
                <w:spacing w:val="-2"/>
                <w:sz w:val="20"/>
              </w:rPr>
              <w:t>природы</w:t>
            </w:r>
          </w:p>
          <w:p w14:paraId="686C6B55" w14:textId="77777777" w:rsidR="004D752A" w:rsidRDefault="00000000">
            <w:pPr>
              <w:pStyle w:val="TableParagraph"/>
              <w:spacing w:line="230" w:lineRule="atLeast"/>
              <w:ind w:left="106"/>
              <w:rPr>
                <w:sz w:val="20"/>
              </w:rPr>
            </w:pPr>
            <w:r>
              <w:rPr>
                <w:sz w:val="20"/>
              </w:rPr>
              <w:t>(деревьев и кустарников) на пришкольном</w:t>
            </w:r>
            <w:r>
              <w:rPr>
                <w:spacing w:val="-12"/>
                <w:sz w:val="20"/>
              </w:rPr>
              <w:t xml:space="preserve"> </w:t>
            </w:r>
            <w:r>
              <w:rPr>
                <w:sz w:val="20"/>
              </w:rPr>
              <w:t>участке</w:t>
            </w:r>
            <w:r>
              <w:rPr>
                <w:spacing w:val="-13"/>
                <w:sz w:val="20"/>
              </w:rPr>
              <w:t xml:space="preserve"> </w:t>
            </w:r>
            <w:r>
              <w:rPr>
                <w:sz w:val="20"/>
              </w:rPr>
              <w:t>(экскурсия)</w:t>
            </w:r>
          </w:p>
        </w:tc>
        <w:tc>
          <w:tcPr>
            <w:tcW w:w="3405" w:type="dxa"/>
          </w:tcPr>
          <w:p w14:paraId="225E7C9D" w14:textId="77777777" w:rsidR="004D752A" w:rsidRDefault="00000000">
            <w:pPr>
              <w:pStyle w:val="TableParagraph"/>
              <w:spacing w:line="226" w:lineRule="exact"/>
              <w:ind w:left="106"/>
              <w:rPr>
                <w:sz w:val="20"/>
              </w:rPr>
            </w:pPr>
            <w:r>
              <w:rPr>
                <w:sz w:val="20"/>
              </w:rPr>
              <w:t>Показывают</w:t>
            </w:r>
            <w:r>
              <w:rPr>
                <w:spacing w:val="-7"/>
                <w:sz w:val="20"/>
              </w:rPr>
              <w:t xml:space="preserve"> </w:t>
            </w:r>
            <w:r>
              <w:rPr>
                <w:sz w:val="20"/>
              </w:rPr>
              <w:t>и</w:t>
            </w:r>
            <w:r>
              <w:rPr>
                <w:spacing w:val="-7"/>
                <w:sz w:val="20"/>
              </w:rPr>
              <w:t xml:space="preserve"> </w:t>
            </w:r>
            <w:r>
              <w:rPr>
                <w:sz w:val="20"/>
              </w:rPr>
              <w:t>называют</w:t>
            </w:r>
            <w:r>
              <w:rPr>
                <w:spacing w:val="-6"/>
                <w:sz w:val="20"/>
              </w:rPr>
              <w:t xml:space="preserve"> </w:t>
            </w:r>
            <w:r>
              <w:rPr>
                <w:spacing w:val="-2"/>
                <w:sz w:val="20"/>
              </w:rPr>
              <w:t>объекты</w:t>
            </w:r>
          </w:p>
          <w:p w14:paraId="1DDF599F" w14:textId="77777777" w:rsidR="004D752A" w:rsidRDefault="00000000">
            <w:pPr>
              <w:pStyle w:val="TableParagraph"/>
              <w:spacing w:line="230" w:lineRule="atLeast"/>
              <w:ind w:left="106" w:right="116"/>
              <w:rPr>
                <w:sz w:val="20"/>
              </w:rPr>
            </w:pPr>
            <w:r>
              <w:rPr>
                <w:sz w:val="20"/>
              </w:rPr>
              <w:t>природы (деревьев и кустарников)</w:t>
            </w:r>
            <w:r>
              <w:rPr>
                <w:spacing w:val="40"/>
                <w:sz w:val="20"/>
              </w:rPr>
              <w:t xml:space="preserve"> </w:t>
            </w:r>
            <w:r>
              <w:rPr>
                <w:sz w:val="20"/>
              </w:rPr>
              <w:t>на</w:t>
            </w:r>
            <w:r>
              <w:rPr>
                <w:spacing w:val="-13"/>
                <w:sz w:val="20"/>
              </w:rPr>
              <w:t xml:space="preserve"> </w:t>
            </w:r>
            <w:r>
              <w:rPr>
                <w:sz w:val="20"/>
              </w:rPr>
              <w:t>пришкольном</w:t>
            </w:r>
            <w:r>
              <w:rPr>
                <w:spacing w:val="-12"/>
                <w:sz w:val="20"/>
              </w:rPr>
              <w:t xml:space="preserve"> </w:t>
            </w:r>
            <w:r>
              <w:rPr>
                <w:sz w:val="20"/>
              </w:rPr>
              <w:t>участке</w:t>
            </w:r>
            <w:r>
              <w:rPr>
                <w:spacing w:val="-13"/>
                <w:sz w:val="20"/>
              </w:rPr>
              <w:t xml:space="preserve"> </w:t>
            </w:r>
            <w:r>
              <w:rPr>
                <w:sz w:val="20"/>
              </w:rPr>
              <w:t>(экскурсия)</w:t>
            </w:r>
          </w:p>
        </w:tc>
      </w:tr>
    </w:tbl>
    <w:p w14:paraId="24121ADA" w14:textId="77777777" w:rsidR="004D752A" w:rsidRDefault="004D752A">
      <w:pPr>
        <w:pStyle w:val="TableParagraph"/>
        <w:spacing w:line="230" w:lineRule="atLeast"/>
        <w:rPr>
          <w:sz w:val="20"/>
        </w:rPr>
        <w:sectPr w:rsidR="004D752A">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157"/>
        <w:gridCol w:w="711"/>
        <w:gridCol w:w="1134"/>
        <w:gridCol w:w="3405"/>
        <w:gridCol w:w="3544"/>
        <w:gridCol w:w="3405"/>
      </w:tblGrid>
      <w:tr w:rsidR="004D752A" w14:paraId="6C7E14B3" w14:textId="77777777">
        <w:trPr>
          <w:trHeight w:val="2068"/>
        </w:trPr>
        <w:tc>
          <w:tcPr>
            <w:tcW w:w="682" w:type="dxa"/>
          </w:tcPr>
          <w:p w14:paraId="659CD7DD" w14:textId="77777777" w:rsidR="004D752A" w:rsidRDefault="004D752A">
            <w:pPr>
              <w:pStyle w:val="TableParagraph"/>
              <w:ind w:left="0"/>
              <w:rPr>
                <w:sz w:val="20"/>
              </w:rPr>
            </w:pPr>
          </w:p>
        </w:tc>
        <w:tc>
          <w:tcPr>
            <w:tcW w:w="2157" w:type="dxa"/>
          </w:tcPr>
          <w:p w14:paraId="4D121BBE" w14:textId="77777777" w:rsidR="004D752A" w:rsidRDefault="004D752A">
            <w:pPr>
              <w:pStyle w:val="TableParagraph"/>
              <w:ind w:left="0"/>
              <w:rPr>
                <w:sz w:val="20"/>
              </w:rPr>
            </w:pPr>
          </w:p>
        </w:tc>
        <w:tc>
          <w:tcPr>
            <w:tcW w:w="711" w:type="dxa"/>
          </w:tcPr>
          <w:p w14:paraId="4ABF156D" w14:textId="77777777" w:rsidR="004D752A" w:rsidRDefault="004D752A">
            <w:pPr>
              <w:pStyle w:val="TableParagraph"/>
              <w:ind w:left="0"/>
              <w:rPr>
                <w:sz w:val="20"/>
              </w:rPr>
            </w:pPr>
          </w:p>
        </w:tc>
        <w:tc>
          <w:tcPr>
            <w:tcW w:w="1134" w:type="dxa"/>
          </w:tcPr>
          <w:p w14:paraId="1FA5C26D" w14:textId="77777777" w:rsidR="004D752A" w:rsidRDefault="004D752A">
            <w:pPr>
              <w:pStyle w:val="TableParagraph"/>
              <w:ind w:left="0"/>
              <w:rPr>
                <w:sz w:val="20"/>
              </w:rPr>
            </w:pPr>
          </w:p>
        </w:tc>
        <w:tc>
          <w:tcPr>
            <w:tcW w:w="3405" w:type="dxa"/>
          </w:tcPr>
          <w:p w14:paraId="3520A28B" w14:textId="77777777" w:rsidR="004D752A" w:rsidRDefault="00000000">
            <w:pPr>
              <w:pStyle w:val="TableParagraph"/>
              <w:ind w:left="107"/>
              <w:rPr>
                <w:sz w:val="20"/>
              </w:rPr>
            </w:pPr>
            <w:r>
              <w:rPr>
                <w:sz w:val="20"/>
              </w:rPr>
              <w:t>Рассматривание рисунков Определение</w:t>
            </w:r>
            <w:r>
              <w:rPr>
                <w:spacing w:val="-13"/>
                <w:sz w:val="20"/>
              </w:rPr>
              <w:t xml:space="preserve"> </w:t>
            </w:r>
            <w:r>
              <w:rPr>
                <w:sz w:val="20"/>
              </w:rPr>
              <w:t>и</w:t>
            </w:r>
            <w:r>
              <w:rPr>
                <w:spacing w:val="-11"/>
                <w:sz w:val="20"/>
              </w:rPr>
              <w:t xml:space="preserve"> </w:t>
            </w:r>
            <w:r>
              <w:rPr>
                <w:sz w:val="20"/>
              </w:rPr>
              <w:t>называние</w:t>
            </w:r>
            <w:r>
              <w:rPr>
                <w:spacing w:val="-13"/>
                <w:sz w:val="20"/>
              </w:rPr>
              <w:t xml:space="preserve"> </w:t>
            </w:r>
            <w:r>
              <w:rPr>
                <w:sz w:val="20"/>
              </w:rPr>
              <w:t xml:space="preserve">знакомых объектов природы (деревья, </w:t>
            </w:r>
            <w:r>
              <w:rPr>
                <w:spacing w:val="-2"/>
                <w:sz w:val="20"/>
              </w:rPr>
              <w:t>кустарники)</w:t>
            </w:r>
          </w:p>
          <w:p w14:paraId="40088B42" w14:textId="77777777" w:rsidR="004D752A" w:rsidRDefault="00000000">
            <w:pPr>
              <w:pStyle w:val="TableParagraph"/>
              <w:ind w:left="107"/>
              <w:rPr>
                <w:sz w:val="20"/>
              </w:rPr>
            </w:pPr>
            <w:r>
              <w:rPr>
                <w:sz w:val="20"/>
              </w:rPr>
              <w:t>Работа</w:t>
            </w:r>
            <w:r>
              <w:rPr>
                <w:spacing w:val="-7"/>
                <w:sz w:val="20"/>
              </w:rPr>
              <w:t xml:space="preserve"> </w:t>
            </w:r>
            <w:r>
              <w:rPr>
                <w:sz w:val="20"/>
              </w:rPr>
              <w:t>с</w:t>
            </w:r>
            <w:r>
              <w:rPr>
                <w:spacing w:val="-11"/>
                <w:sz w:val="20"/>
              </w:rPr>
              <w:t xml:space="preserve"> </w:t>
            </w:r>
            <w:r>
              <w:rPr>
                <w:sz w:val="20"/>
              </w:rPr>
              <w:t>опорными</w:t>
            </w:r>
            <w:r>
              <w:rPr>
                <w:spacing w:val="-10"/>
                <w:sz w:val="20"/>
              </w:rPr>
              <w:t xml:space="preserve"> </w:t>
            </w:r>
            <w:r>
              <w:rPr>
                <w:sz w:val="20"/>
              </w:rPr>
              <w:t>словами</w:t>
            </w:r>
            <w:r>
              <w:rPr>
                <w:spacing w:val="-10"/>
                <w:sz w:val="20"/>
              </w:rPr>
              <w:t xml:space="preserve"> </w:t>
            </w:r>
            <w:r>
              <w:rPr>
                <w:sz w:val="20"/>
              </w:rPr>
              <w:t>(калина, сирень, смородина, крыжовник)</w:t>
            </w:r>
          </w:p>
        </w:tc>
        <w:tc>
          <w:tcPr>
            <w:tcW w:w="3544" w:type="dxa"/>
          </w:tcPr>
          <w:p w14:paraId="22D337DF" w14:textId="77777777" w:rsidR="004D752A" w:rsidRDefault="00000000">
            <w:pPr>
              <w:pStyle w:val="TableParagraph"/>
              <w:ind w:left="106" w:right="492"/>
              <w:rPr>
                <w:sz w:val="20"/>
              </w:rPr>
            </w:pPr>
            <w:r>
              <w:rPr>
                <w:sz w:val="20"/>
              </w:rPr>
              <w:t>Рассматривают рисунки Показывают знакомые объекты природы</w:t>
            </w:r>
            <w:r>
              <w:rPr>
                <w:spacing w:val="-13"/>
                <w:sz w:val="20"/>
              </w:rPr>
              <w:t xml:space="preserve"> </w:t>
            </w:r>
            <w:r>
              <w:rPr>
                <w:sz w:val="20"/>
              </w:rPr>
              <w:t>(деревья,</w:t>
            </w:r>
            <w:r>
              <w:rPr>
                <w:spacing w:val="-12"/>
                <w:sz w:val="20"/>
              </w:rPr>
              <w:t xml:space="preserve"> </w:t>
            </w:r>
            <w:r>
              <w:rPr>
                <w:sz w:val="20"/>
              </w:rPr>
              <w:t>кустарники)</w:t>
            </w:r>
            <w:r>
              <w:rPr>
                <w:spacing w:val="-13"/>
                <w:sz w:val="20"/>
              </w:rPr>
              <w:t xml:space="preserve"> </w:t>
            </w:r>
            <w:r>
              <w:rPr>
                <w:sz w:val="20"/>
              </w:rPr>
              <w:t xml:space="preserve">на </w:t>
            </w:r>
            <w:r>
              <w:rPr>
                <w:spacing w:val="-2"/>
                <w:sz w:val="20"/>
              </w:rPr>
              <w:t>иллюстрациях</w:t>
            </w:r>
          </w:p>
          <w:p w14:paraId="1C133823" w14:textId="77777777" w:rsidR="004D752A" w:rsidRDefault="00000000">
            <w:pPr>
              <w:pStyle w:val="TableParagraph"/>
              <w:ind w:left="106"/>
              <w:rPr>
                <w:sz w:val="20"/>
              </w:rPr>
            </w:pPr>
            <w:r>
              <w:rPr>
                <w:sz w:val="20"/>
              </w:rPr>
              <w:t>Отвечают</w:t>
            </w:r>
            <w:r>
              <w:rPr>
                <w:spacing w:val="-11"/>
                <w:sz w:val="20"/>
              </w:rPr>
              <w:t xml:space="preserve"> </w:t>
            </w:r>
            <w:r>
              <w:rPr>
                <w:sz w:val="20"/>
              </w:rPr>
              <w:t>на</w:t>
            </w:r>
            <w:r>
              <w:rPr>
                <w:spacing w:val="-9"/>
                <w:sz w:val="20"/>
              </w:rPr>
              <w:t xml:space="preserve"> </w:t>
            </w:r>
            <w:r>
              <w:rPr>
                <w:sz w:val="20"/>
              </w:rPr>
              <w:t>вопросы</w:t>
            </w:r>
            <w:r>
              <w:rPr>
                <w:spacing w:val="-11"/>
                <w:sz w:val="20"/>
              </w:rPr>
              <w:t xml:space="preserve"> </w:t>
            </w:r>
            <w:r>
              <w:rPr>
                <w:sz w:val="20"/>
              </w:rPr>
              <w:t>с</w:t>
            </w:r>
            <w:r>
              <w:rPr>
                <w:spacing w:val="-12"/>
                <w:sz w:val="20"/>
              </w:rPr>
              <w:t xml:space="preserve"> </w:t>
            </w:r>
            <w:r>
              <w:rPr>
                <w:sz w:val="20"/>
              </w:rPr>
              <w:t xml:space="preserve">помощью </w:t>
            </w:r>
            <w:r>
              <w:rPr>
                <w:spacing w:val="-2"/>
                <w:sz w:val="20"/>
              </w:rPr>
              <w:t>учителя</w:t>
            </w:r>
          </w:p>
          <w:p w14:paraId="285D4D31" w14:textId="77777777" w:rsidR="004D752A" w:rsidRDefault="00000000">
            <w:pPr>
              <w:pStyle w:val="TableParagraph"/>
              <w:ind w:left="106"/>
              <w:rPr>
                <w:sz w:val="20"/>
              </w:rPr>
            </w:pPr>
            <w:r>
              <w:rPr>
                <w:sz w:val="20"/>
              </w:rPr>
              <w:t>Работают</w:t>
            </w:r>
            <w:r>
              <w:rPr>
                <w:spacing w:val="-7"/>
                <w:sz w:val="20"/>
              </w:rPr>
              <w:t xml:space="preserve"> </w:t>
            </w:r>
            <w:r>
              <w:rPr>
                <w:sz w:val="20"/>
              </w:rPr>
              <w:t>с</w:t>
            </w:r>
            <w:r>
              <w:rPr>
                <w:spacing w:val="-9"/>
                <w:sz w:val="20"/>
              </w:rPr>
              <w:t xml:space="preserve"> </w:t>
            </w:r>
            <w:r>
              <w:rPr>
                <w:sz w:val="20"/>
              </w:rPr>
              <w:t>опорными</w:t>
            </w:r>
            <w:r>
              <w:rPr>
                <w:spacing w:val="-7"/>
                <w:sz w:val="20"/>
              </w:rPr>
              <w:t xml:space="preserve"> </w:t>
            </w:r>
            <w:r>
              <w:rPr>
                <w:spacing w:val="-2"/>
                <w:sz w:val="20"/>
              </w:rPr>
              <w:t>словами</w:t>
            </w:r>
          </w:p>
          <w:p w14:paraId="1E67064D" w14:textId="77777777" w:rsidR="004D752A" w:rsidRDefault="00000000">
            <w:pPr>
              <w:pStyle w:val="TableParagraph"/>
              <w:spacing w:line="226" w:lineRule="exact"/>
              <w:ind w:left="106"/>
              <w:rPr>
                <w:sz w:val="20"/>
              </w:rPr>
            </w:pPr>
            <w:r>
              <w:rPr>
                <w:sz w:val="20"/>
              </w:rPr>
              <w:t>(калина, сирень, смородина, крыжовник)</w:t>
            </w:r>
            <w:r>
              <w:rPr>
                <w:spacing w:val="-13"/>
                <w:sz w:val="20"/>
              </w:rPr>
              <w:t xml:space="preserve"> </w:t>
            </w:r>
            <w:r>
              <w:rPr>
                <w:sz w:val="20"/>
              </w:rPr>
              <w:t>с</w:t>
            </w:r>
            <w:r>
              <w:rPr>
                <w:spacing w:val="-12"/>
                <w:sz w:val="20"/>
              </w:rPr>
              <w:t xml:space="preserve"> </w:t>
            </w:r>
            <w:r>
              <w:rPr>
                <w:sz w:val="20"/>
              </w:rPr>
              <w:t>помощью</w:t>
            </w:r>
            <w:r>
              <w:rPr>
                <w:spacing w:val="-13"/>
                <w:sz w:val="20"/>
              </w:rPr>
              <w:t xml:space="preserve"> </w:t>
            </w:r>
            <w:r>
              <w:rPr>
                <w:sz w:val="20"/>
              </w:rPr>
              <w:t>учителя</w:t>
            </w:r>
          </w:p>
        </w:tc>
        <w:tc>
          <w:tcPr>
            <w:tcW w:w="3405" w:type="dxa"/>
          </w:tcPr>
          <w:p w14:paraId="716985F8" w14:textId="77777777" w:rsidR="004D752A" w:rsidRDefault="00000000">
            <w:pPr>
              <w:pStyle w:val="TableParagraph"/>
              <w:ind w:left="106" w:right="197"/>
              <w:rPr>
                <w:sz w:val="20"/>
              </w:rPr>
            </w:pPr>
            <w:r>
              <w:rPr>
                <w:sz w:val="20"/>
              </w:rPr>
              <w:t>Рассматривают рисунки Показывают</w:t>
            </w:r>
            <w:r>
              <w:rPr>
                <w:spacing w:val="-13"/>
                <w:sz w:val="20"/>
              </w:rPr>
              <w:t xml:space="preserve"> </w:t>
            </w:r>
            <w:r>
              <w:rPr>
                <w:sz w:val="20"/>
              </w:rPr>
              <w:t>и</w:t>
            </w:r>
            <w:r>
              <w:rPr>
                <w:spacing w:val="-12"/>
                <w:sz w:val="20"/>
              </w:rPr>
              <w:t xml:space="preserve"> </w:t>
            </w:r>
            <w:r>
              <w:rPr>
                <w:sz w:val="20"/>
              </w:rPr>
              <w:t>называют</w:t>
            </w:r>
            <w:r>
              <w:rPr>
                <w:spacing w:val="-13"/>
                <w:sz w:val="20"/>
              </w:rPr>
              <w:t xml:space="preserve"> </w:t>
            </w:r>
            <w:r>
              <w:rPr>
                <w:sz w:val="20"/>
              </w:rPr>
              <w:t>знакомые объекты природы (деревья, кустарники) на иллюстрациях Отвечают на вопросы</w:t>
            </w:r>
          </w:p>
          <w:p w14:paraId="78457EAA" w14:textId="77777777" w:rsidR="004D752A" w:rsidRDefault="00000000">
            <w:pPr>
              <w:pStyle w:val="TableParagraph"/>
              <w:ind w:left="106" w:right="197"/>
              <w:rPr>
                <w:sz w:val="20"/>
              </w:rPr>
            </w:pPr>
            <w:r>
              <w:rPr>
                <w:sz w:val="20"/>
              </w:rPr>
              <w:t>Работают</w:t>
            </w:r>
            <w:r>
              <w:rPr>
                <w:spacing w:val="-13"/>
                <w:sz w:val="20"/>
              </w:rPr>
              <w:t xml:space="preserve"> </w:t>
            </w:r>
            <w:r>
              <w:rPr>
                <w:sz w:val="20"/>
              </w:rPr>
              <w:t>с</w:t>
            </w:r>
            <w:r>
              <w:rPr>
                <w:spacing w:val="-12"/>
                <w:sz w:val="20"/>
              </w:rPr>
              <w:t xml:space="preserve"> </w:t>
            </w:r>
            <w:r>
              <w:rPr>
                <w:sz w:val="20"/>
              </w:rPr>
              <w:t>опорными</w:t>
            </w:r>
            <w:r>
              <w:rPr>
                <w:spacing w:val="-13"/>
                <w:sz w:val="20"/>
              </w:rPr>
              <w:t xml:space="preserve"> </w:t>
            </w:r>
            <w:r>
              <w:rPr>
                <w:sz w:val="20"/>
              </w:rPr>
              <w:t>словами (калина, сирень, смородина,</w:t>
            </w:r>
          </w:p>
          <w:p w14:paraId="1D193E77" w14:textId="77777777" w:rsidR="004D752A" w:rsidRDefault="00000000">
            <w:pPr>
              <w:pStyle w:val="TableParagraph"/>
              <w:spacing w:line="226" w:lineRule="exact"/>
              <w:ind w:left="106" w:right="1163"/>
              <w:rPr>
                <w:sz w:val="20"/>
              </w:rPr>
            </w:pPr>
            <w:r>
              <w:rPr>
                <w:sz w:val="20"/>
              </w:rPr>
              <w:t>крыжовник),</w:t>
            </w:r>
            <w:r>
              <w:rPr>
                <w:spacing w:val="-13"/>
                <w:sz w:val="20"/>
              </w:rPr>
              <w:t xml:space="preserve"> </w:t>
            </w:r>
            <w:r>
              <w:rPr>
                <w:sz w:val="20"/>
              </w:rPr>
              <w:t xml:space="preserve">составляют </w:t>
            </w:r>
            <w:r>
              <w:rPr>
                <w:spacing w:val="-2"/>
                <w:sz w:val="20"/>
              </w:rPr>
              <w:t>предложения</w:t>
            </w:r>
          </w:p>
        </w:tc>
      </w:tr>
      <w:tr w:rsidR="004D752A" w14:paraId="0DB5D165" w14:textId="77777777">
        <w:trPr>
          <w:trHeight w:val="230"/>
        </w:trPr>
        <w:tc>
          <w:tcPr>
            <w:tcW w:w="15038" w:type="dxa"/>
            <w:gridSpan w:val="7"/>
          </w:tcPr>
          <w:p w14:paraId="3BECFD15" w14:textId="77777777" w:rsidR="004D752A" w:rsidRDefault="00000000">
            <w:pPr>
              <w:pStyle w:val="TableParagraph"/>
              <w:spacing w:line="210" w:lineRule="exact"/>
              <w:ind w:left="7" w:right="5"/>
              <w:jc w:val="center"/>
              <w:rPr>
                <w:b/>
                <w:sz w:val="20"/>
              </w:rPr>
            </w:pPr>
            <w:r>
              <w:rPr>
                <w:b/>
                <w:sz w:val="20"/>
              </w:rPr>
              <w:t>Времена</w:t>
            </w:r>
            <w:r>
              <w:rPr>
                <w:b/>
                <w:spacing w:val="-7"/>
                <w:sz w:val="20"/>
              </w:rPr>
              <w:t xml:space="preserve"> </w:t>
            </w:r>
            <w:r>
              <w:rPr>
                <w:b/>
                <w:sz w:val="20"/>
              </w:rPr>
              <w:t>года.</w:t>
            </w:r>
            <w:r>
              <w:rPr>
                <w:b/>
                <w:spacing w:val="-1"/>
                <w:sz w:val="20"/>
              </w:rPr>
              <w:t xml:space="preserve"> </w:t>
            </w:r>
            <w:r>
              <w:rPr>
                <w:b/>
                <w:sz w:val="20"/>
              </w:rPr>
              <w:t>Зима</w:t>
            </w:r>
            <w:r>
              <w:rPr>
                <w:b/>
                <w:spacing w:val="-5"/>
                <w:sz w:val="20"/>
              </w:rPr>
              <w:t xml:space="preserve"> </w:t>
            </w:r>
            <w:r>
              <w:rPr>
                <w:b/>
                <w:sz w:val="20"/>
              </w:rPr>
              <w:t>–</w:t>
            </w:r>
            <w:r>
              <w:rPr>
                <w:b/>
                <w:spacing w:val="-2"/>
                <w:sz w:val="20"/>
              </w:rPr>
              <w:t xml:space="preserve"> </w:t>
            </w:r>
            <w:r>
              <w:rPr>
                <w:b/>
                <w:sz w:val="20"/>
              </w:rPr>
              <w:t>6</w:t>
            </w:r>
            <w:r>
              <w:rPr>
                <w:b/>
                <w:spacing w:val="-6"/>
                <w:sz w:val="20"/>
              </w:rPr>
              <w:t xml:space="preserve"> </w:t>
            </w:r>
            <w:r>
              <w:rPr>
                <w:b/>
                <w:spacing w:val="-4"/>
                <w:sz w:val="20"/>
              </w:rPr>
              <w:t>часов</w:t>
            </w:r>
          </w:p>
        </w:tc>
      </w:tr>
      <w:tr w:rsidR="004D752A" w14:paraId="6BBFA784" w14:textId="77777777">
        <w:trPr>
          <w:trHeight w:val="2304"/>
        </w:trPr>
        <w:tc>
          <w:tcPr>
            <w:tcW w:w="682" w:type="dxa"/>
          </w:tcPr>
          <w:p w14:paraId="132EBD1A" w14:textId="77777777" w:rsidR="004D752A" w:rsidRDefault="00000000">
            <w:pPr>
              <w:pStyle w:val="TableParagraph"/>
              <w:spacing w:line="226" w:lineRule="exact"/>
              <w:ind w:left="14" w:right="5"/>
              <w:jc w:val="center"/>
              <w:rPr>
                <w:sz w:val="20"/>
              </w:rPr>
            </w:pPr>
            <w:r>
              <w:rPr>
                <w:spacing w:val="-5"/>
                <w:sz w:val="20"/>
              </w:rPr>
              <w:t>31</w:t>
            </w:r>
          </w:p>
        </w:tc>
        <w:tc>
          <w:tcPr>
            <w:tcW w:w="2157" w:type="dxa"/>
          </w:tcPr>
          <w:p w14:paraId="031944C6" w14:textId="77777777" w:rsidR="004D752A" w:rsidRDefault="00000000">
            <w:pPr>
              <w:pStyle w:val="TableParagraph"/>
              <w:spacing w:line="226" w:lineRule="exact"/>
              <w:ind w:left="109"/>
              <w:rPr>
                <w:sz w:val="20"/>
              </w:rPr>
            </w:pPr>
            <w:r>
              <w:rPr>
                <w:spacing w:val="-4"/>
                <w:sz w:val="20"/>
              </w:rPr>
              <w:t>Зима</w:t>
            </w:r>
          </w:p>
          <w:p w14:paraId="7B70077D" w14:textId="77777777" w:rsidR="004D752A" w:rsidRDefault="00000000">
            <w:pPr>
              <w:pStyle w:val="TableParagraph"/>
              <w:ind w:left="109"/>
              <w:rPr>
                <w:sz w:val="20"/>
              </w:rPr>
            </w:pPr>
            <w:r>
              <w:rPr>
                <w:sz w:val="20"/>
              </w:rPr>
              <w:t>Признаки</w:t>
            </w:r>
            <w:r>
              <w:rPr>
                <w:spacing w:val="-9"/>
                <w:sz w:val="20"/>
              </w:rPr>
              <w:t xml:space="preserve"> </w:t>
            </w:r>
            <w:r>
              <w:rPr>
                <w:spacing w:val="-4"/>
                <w:sz w:val="20"/>
              </w:rPr>
              <w:t>зимы</w:t>
            </w:r>
          </w:p>
        </w:tc>
        <w:tc>
          <w:tcPr>
            <w:tcW w:w="711" w:type="dxa"/>
          </w:tcPr>
          <w:p w14:paraId="13DC4305" w14:textId="77777777" w:rsidR="004D752A" w:rsidRDefault="00000000">
            <w:pPr>
              <w:pStyle w:val="TableParagraph"/>
              <w:spacing w:line="226" w:lineRule="exact"/>
              <w:ind w:left="16" w:right="5"/>
              <w:jc w:val="center"/>
              <w:rPr>
                <w:sz w:val="20"/>
              </w:rPr>
            </w:pPr>
            <w:r>
              <w:rPr>
                <w:spacing w:val="-10"/>
                <w:sz w:val="20"/>
              </w:rPr>
              <w:t>1</w:t>
            </w:r>
          </w:p>
        </w:tc>
        <w:tc>
          <w:tcPr>
            <w:tcW w:w="1134" w:type="dxa"/>
          </w:tcPr>
          <w:p w14:paraId="0403E3EC" w14:textId="77777777" w:rsidR="004D752A" w:rsidRDefault="004D752A">
            <w:pPr>
              <w:pStyle w:val="TableParagraph"/>
              <w:ind w:left="0"/>
              <w:rPr>
                <w:sz w:val="20"/>
              </w:rPr>
            </w:pPr>
          </w:p>
        </w:tc>
        <w:tc>
          <w:tcPr>
            <w:tcW w:w="3405" w:type="dxa"/>
          </w:tcPr>
          <w:p w14:paraId="244B84B1" w14:textId="77777777" w:rsidR="004D752A" w:rsidRDefault="00000000">
            <w:pPr>
              <w:pStyle w:val="TableParagraph"/>
              <w:ind w:left="107"/>
              <w:rPr>
                <w:sz w:val="20"/>
              </w:rPr>
            </w:pPr>
            <w:r>
              <w:rPr>
                <w:sz w:val="20"/>
              </w:rPr>
              <w:t>Рассматривание</w:t>
            </w:r>
            <w:r>
              <w:rPr>
                <w:spacing w:val="-13"/>
                <w:sz w:val="20"/>
              </w:rPr>
              <w:t xml:space="preserve"> </w:t>
            </w:r>
            <w:r>
              <w:rPr>
                <w:sz w:val="20"/>
              </w:rPr>
              <w:t>сюжетного</w:t>
            </w:r>
            <w:r>
              <w:rPr>
                <w:spacing w:val="-12"/>
                <w:sz w:val="20"/>
              </w:rPr>
              <w:t xml:space="preserve"> </w:t>
            </w:r>
            <w:r>
              <w:rPr>
                <w:sz w:val="20"/>
              </w:rPr>
              <w:t>рисунка Работа по схемам</w:t>
            </w:r>
          </w:p>
          <w:p w14:paraId="002E375F" w14:textId="77777777" w:rsidR="004D752A" w:rsidRDefault="00000000">
            <w:pPr>
              <w:pStyle w:val="TableParagraph"/>
              <w:ind w:left="107"/>
              <w:rPr>
                <w:sz w:val="20"/>
              </w:rPr>
            </w:pPr>
            <w:r>
              <w:rPr>
                <w:sz w:val="20"/>
              </w:rPr>
              <w:t>Проведение</w:t>
            </w:r>
            <w:r>
              <w:rPr>
                <w:spacing w:val="-13"/>
                <w:sz w:val="20"/>
              </w:rPr>
              <w:t xml:space="preserve"> </w:t>
            </w:r>
            <w:r>
              <w:rPr>
                <w:sz w:val="20"/>
              </w:rPr>
              <w:t>опыта</w:t>
            </w:r>
            <w:r>
              <w:rPr>
                <w:spacing w:val="-12"/>
                <w:sz w:val="20"/>
              </w:rPr>
              <w:t xml:space="preserve"> </w:t>
            </w:r>
            <w:r>
              <w:rPr>
                <w:sz w:val="20"/>
              </w:rPr>
              <w:t>совместно</w:t>
            </w:r>
            <w:r>
              <w:rPr>
                <w:spacing w:val="-13"/>
                <w:sz w:val="20"/>
              </w:rPr>
              <w:t xml:space="preserve"> </w:t>
            </w:r>
            <w:r>
              <w:rPr>
                <w:sz w:val="20"/>
              </w:rPr>
              <w:t xml:space="preserve">с </w:t>
            </w:r>
            <w:r>
              <w:rPr>
                <w:spacing w:val="-2"/>
                <w:sz w:val="20"/>
              </w:rPr>
              <w:t>учителем</w:t>
            </w:r>
          </w:p>
          <w:p w14:paraId="080EEC6A" w14:textId="77777777" w:rsidR="004D752A" w:rsidRDefault="00000000">
            <w:pPr>
              <w:pStyle w:val="TableParagraph"/>
              <w:ind w:left="107"/>
              <w:rPr>
                <w:sz w:val="20"/>
              </w:rPr>
            </w:pPr>
            <w:r>
              <w:rPr>
                <w:sz w:val="20"/>
              </w:rPr>
              <w:t>Работа</w:t>
            </w:r>
            <w:r>
              <w:rPr>
                <w:spacing w:val="-7"/>
                <w:sz w:val="20"/>
              </w:rPr>
              <w:t xml:space="preserve"> </w:t>
            </w:r>
            <w:r>
              <w:rPr>
                <w:sz w:val="20"/>
              </w:rPr>
              <w:t>с</w:t>
            </w:r>
            <w:r>
              <w:rPr>
                <w:spacing w:val="-11"/>
                <w:sz w:val="20"/>
              </w:rPr>
              <w:t xml:space="preserve"> </w:t>
            </w:r>
            <w:r>
              <w:rPr>
                <w:sz w:val="20"/>
              </w:rPr>
              <w:t>опорными</w:t>
            </w:r>
            <w:r>
              <w:rPr>
                <w:spacing w:val="-10"/>
                <w:sz w:val="20"/>
              </w:rPr>
              <w:t xml:space="preserve"> </w:t>
            </w:r>
            <w:r>
              <w:rPr>
                <w:sz w:val="20"/>
              </w:rPr>
              <w:t>словами</w:t>
            </w:r>
            <w:r>
              <w:rPr>
                <w:spacing w:val="-10"/>
                <w:sz w:val="20"/>
              </w:rPr>
              <w:t xml:space="preserve"> </w:t>
            </w:r>
            <w:r>
              <w:rPr>
                <w:sz w:val="20"/>
              </w:rPr>
              <w:t xml:space="preserve">(зима, </w:t>
            </w:r>
            <w:r>
              <w:rPr>
                <w:spacing w:val="-2"/>
                <w:sz w:val="20"/>
              </w:rPr>
              <w:t>снегопад)</w:t>
            </w:r>
          </w:p>
          <w:p w14:paraId="3F905B20" w14:textId="77777777" w:rsidR="004D752A" w:rsidRDefault="00000000">
            <w:pPr>
              <w:pStyle w:val="TableParagraph"/>
              <w:ind w:left="107"/>
              <w:rPr>
                <w:sz w:val="20"/>
              </w:rPr>
            </w:pPr>
            <w:r>
              <w:rPr>
                <w:spacing w:val="-2"/>
                <w:sz w:val="20"/>
              </w:rPr>
              <w:t>Вырезание</w:t>
            </w:r>
            <w:r>
              <w:rPr>
                <w:spacing w:val="4"/>
                <w:sz w:val="20"/>
              </w:rPr>
              <w:t xml:space="preserve"> </w:t>
            </w:r>
            <w:r>
              <w:rPr>
                <w:spacing w:val="-2"/>
                <w:sz w:val="20"/>
              </w:rPr>
              <w:t>снежинки</w:t>
            </w:r>
          </w:p>
        </w:tc>
        <w:tc>
          <w:tcPr>
            <w:tcW w:w="3544" w:type="dxa"/>
          </w:tcPr>
          <w:p w14:paraId="2004C0D2" w14:textId="77777777" w:rsidR="004D752A" w:rsidRDefault="00000000">
            <w:pPr>
              <w:pStyle w:val="TableParagraph"/>
              <w:ind w:left="106"/>
              <w:rPr>
                <w:sz w:val="20"/>
              </w:rPr>
            </w:pPr>
            <w:r>
              <w:rPr>
                <w:sz w:val="20"/>
              </w:rPr>
              <w:t>Рассматривают</w:t>
            </w:r>
            <w:r>
              <w:rPr>
                <w:spacing w:val="-13"/>
                <w:sz w:val="20"/>
              </w:rPr>
              <w:t xml:space="preserve"> </w:t>
            </w:r>
            <w:r>
              <w:rPr>
                <w:sz w:val="20"/>
              </w:rPr>
              <w:t>сюжетный</w:t>
            </w:r>
            <w:r>
              <w:rPr>
                <w:spacing w:val="-12"/>
                <w:sz w:val="20"/>
              </w:rPr>
              <w:t xml:space="preserve"> </w:t>
            </w:r>
            <w:r>
              <w:rPr>
                <w:sz w:val="20"/>
              </w:rPr>
              <w:t>рисунок Работают по схемам</w:t>
            </w:r>
          </w:p>
          <w:p w14:paraId="7165F98D" w14:textId="77777777" w:rsidR="004D752A" w:rsidRDefault="00000000">
            <w:pPr>
              <w:pStyle w:val="TableParagraph"/>
              <w:ind w:left="106"/>
              <w:rPr>
                <w:sz w:val="20"/>
              </w:rPr>
            </w:pPr>
            <w:r>
              <w:rPr>
                <w:sz w:val="20"/>
              </w:rPr>
              <w:t>Проводят</w:t>
            </w:r>
            <w:r>
              <w:rPr>
                <w:spacing w:val="-12"/>
                <w:sz w:val="20"/>
              </w:rPr>
              <w:t xml:space="preserve"> </w:t>
            </w:r>
            <w:r>
              <w:rPr>
                <w:sz w:val="20"/>
              </w:rPr>
              <w:t>опыт</w:t>
            </w:r>
            <w:r>
              <w:rPr>
                <w:spacing w:val="-11"/>
                <w:sz w:val="20"/>
              </w:rPr>
              <w:t xml:space="preserve"> </w:t>
            </w:r>
            <w:r>
              <w:rPr>
                <w:sz w:val="20"/>
              </w:rPr>
              <w:t>совместно</w:t>
            </w:r>
            <w:r>
              <w:rPr>
                <w:spacing w:val="-13"/>
                <w:sz w:val="20"/>
              </w:rPr>
              <w:t xml:space="preserve"> </w:t>
            </w:r>
            <w:r>
              <w:rPr>
                <w:sz w:val="20"/>
              </w:rPr>
              <w:t>с</w:t>
            </w:r>
            <w:r>
              <w:rPr>
                <w:spacing w:val="-8"/>
                <w:sz w:val="20"/>
              </w:rPr>
              <w:t xml:space="preserve"> </w:t>
            </w:r>
            <w:r>
              <w:rPr>
                <w:sz w:val="20"/>
              </w:rPr>
              <w:t xml:space="preserve">учителем (наблюдение за таянием снега в </w:t>
            </w:r>
            <w:r>
              <w:rPr>
                <w:spacing w:val="-2"/>
                <w:sz w:val="20"/>
              </w:rPr>
              <w:t>помещении)</w:t>
            </w:r>
          </w:p>
          <w:p w14:paraId="70237814" w14:textId="77777777" w:rsidR="004D752A" w:rsidRDefault="00000000">
            <w:pPr>
              <w:pStyle w:val="TableParagraph"/>
              <w:ind w:left="106"/>
              <w:rPr>
                <w:sz w:val="20"/>
              </w:rPr>
            </w:pPr>
            <w:r>
              <w:rPr>
                <w:sz w:val="20"/>
              </w:rPr>
              <w:t>Отвечают</w:t>
            </w:r>
            <w:r>
              <w:rPr>
                <w:spacing w:val="-11"/>
                <w:sz w:val="20"/>
              </w:rPr>
              <w:t xml:space="preserve"> </w:t>
            </w:r>
            <w:r>
              <w:rPr>
                <w:sz w:val="20"/>
              </w:rPr>
              <w:t>на</w:t>
            </w:r>
            <w:r>
              <w:rPr>
                <w:spacing w:val="-8"/>
                <w:sz w:val="20"/>
              </w:rPr>
              <w:t xml:space="preserve"> </w:t>
            </w:r>
            <w:r>
              <w:rPr>
                <w:sz w:val="20"/>
              </w:rPr>
              <w:t>вопросы</w:t>
            </w:r>
            <w:r>
              <w:rPr>
                <w:spacing w:val="-11"/>
                <w:sz w:val="20"/>
              </w:rPr>
              <w:t xml:space="preserve"> </w:t>
            </w:r>
            <w:r>
              <w:rPr>
                <w:sz w:val="20"/>
              </w:rPr>
              <w:t>с</w:t>
            </w:r>
            <w:r>
              <w:rPr>
                <w:spacing w:val="-12"/>
                <w:sz w:val="20"/>
              </w:rPr>
              <w:t xml:space="preserve"> </w:t>
            </w:r>
            <w:r>
              <w:rPr>
                <w:sz w:val="20"/>
              </w:rPr>
              <w:t xml:space="preserve">помощью </w:t>
            </w:r>
            <w:r>
              <w:rPr>
                <w:spacing w:val="-2"/>
                <w:sz w:val="20"/>
              </w:rPr>
              <w:t>учителя</w:t>
            </w:r>
          </w:p>
          <w:p w14:paraId="1BC279CD" w14:textId="77777777" w:rsidR="004D752A" w:rsidRDefault="00000000">
            <w:pPr>
              <w:pStyle w:val="TableParagraph"/>
              <w:spacing w:line="230" w:lineRule="atLeast"/>
              <w:ind w:left="106"/>
              <w:rPr>
                <w:sz w:val="20"/>
              </w:rPr>
            </w:pPr>
            <w:r>
              <w:rPr>
                <w:sz w:val="20"/>
              </w:rPr>
              <w:t>Работают с опорными словами (зима, снегопад),</w:t>
            </w:r>
            <w:r>
              <w:rPr>
                <w:spacing w:val="-13"/>
                <w:sz w:val="20"/>
              </w:rPr>
              <w:t xml:space="preserve"> </w:t>
            </w:r>
            <w:r>
              <w:rPr>
                <w:sz w:val="20"/>
              </w:rPr>
              <w:t>составляют</w:t>
            </w:r>
            <w:r>
              <w:rPr>
                <w:spacing w:val="-12"/>
                <w:sz w:val="20"/>
              </w:rPr>
              <w:t xml:space="preserve"> </w:t>
            </w:r>
            <w:r>
              <w:rPr>
                <w:sz w:val="20"/>
              </w:rPr>
              <w:t>словосочетания Раскрашивают снежинку</w:t>
            </w:r>
          </w:p>
        </w:tc>
        <w:tc>
          <w:tcPr>
            <w:tcW w:w="3405" w:type="dxa"/>
          </w:tcPr>
          <w:p w14:paraId="0EC75B8F" w14:textId="77777777" w:rsidR="004D752A" w:rsidRDefault="00000000">
            <w:pPr>
              <w:pStyle w:val="TableParagraph"/>
              <w:ind w:left="106" w:right="783"/>
              <w:rPr>
                <w:sz w:val="20"/>
              </w:rPr>
            </w:pPr>
            <w:r>
              <w:rPr>
                <w:sz w:val="20"/>
              </w:rPr>
              <w:t>Рассматривают рисунок Работают по схемам Проводят</w:t>
            </w:r>
            <w:r>
              <w:rPr>
                <w:spacing w:val="-13"/>
                <w:sz w:val="20"/>
              </w:rPr>
              <w:t xml:space="preserve"> </w:t>
            </w:r>
            <w:r>
              <w:rPr>
                <w:sz w:val="20"/>
              </w:rPr>
              <w:t>опыт</w:t>
            </w:r>
            <w:r>
              <w:rPr>
                <w:spacing w:val="-12"/>
                <w:sz w:val="20"/>
              </w:rPr>
              <w:t xml:space="preserve"> </w:t>
            </w:r>
            <w:r>
              <w:rPr>
                <w:sz w:val="20"/>
              </w:rPr>
              <w:t>совместно</w:t>
            </w:r>
            <w:r>
              <w:rPr>
                <w:spacing w:val="-13"/>
                <w:sz w:val="20"/>
              </w:rPr>
              <w:t xml:space="preserve"> </w:t>
            </w:r>
            <w:r>
              <w:rPr>
                <w:sz w:val="20"/>
              </w:rPr>
              <w:t>с</w:t>
            </w:r>
          </w:p>
          <w:p w14:paraId="11102544" w14:textId="77777777" w:rsidR="004D752A" w:rsidRDefault="00000000">
            <w:pPr>
              <w:pStyle w:val="TableParagraph"/>
              <w:ind w:left="106"/>
              <w:rPr>
                <w:sz w:val="20"/>
              </w:rPr>
            </w:pPr>
            <w:r>
              <w:rPr>
                <w:sz w:val="20"/>
              </w:rPr>
              <w:t>учителем</w:t>
            </w:r>
            <w:r>
              <w:rPr>
                <w:spacing w:val="-13"/>
                <w:sz w:val="20"/>
              </w:rPr>
              <w:t xml:space="preserve"> </w:t>
            </w:r>
            <w:r>
              <w:rPr>
                <w:sz w:val="20"/>
              </w:rPr>
              <w:t>(наблюдение</w:t>
            </w:r>
            <w:r>
              <w:rPr>
                <w:spacing w:val="-12"/>
                <w:sz w:val="20"/>
              </w:rPr>
              <w:t xml:space="preserve"> </w:t>
            </w:r>
            <w:r>
              <w:rPr>
                <w:sz w:val="20"/>
              </w:rPr>
              <w:t>за</w:t>
            </w:r>
            <w:r>
              <w:rPr>
                <w:spacing w:val="-13"/>
                <w:sz w:val="20"/>
              </w:rPr>
              <w:t xml:space="preserve"> </w:t>
            </w:r>
            <w:r>
              <w:rPr>
                <w:sz w:val="20"/>
              </w:rPr>
              <w:t>таянием снега в помещении)</w:t>
            </w:r>
          </w:p>
          <w:p w14:paraId="33724A8A" w14:textId="77777777" w:rsidR="004D752A" w:rsidRDefault="00000000">
            <w:pPr>
              <w:pStyle w:val="TableParagraph"/>
              <w:ind w:left="106" w:right="632"/>
              <w:rPr>
                <w:sz w:val="20"/>
              </w:rPr>
            </w:pPr>
            <w:r>
              <w:rPr>
                <w:sz w:val="20"/>
              </w:rPr>
              <w:t>Отвечают на вопросы Работают</w:t>
            </w:r>
            <w:r>
              <w:rPr>
                <w:spacing w:val="-13"/>
                <w:sz w:val="20"/>
              </w:rPr>
              <w:t xml:space="preserve"> </w:t>
            </w:r>
            <w:r>
              <w:rPr>
                <w:sz w:val="20"/>
              </w:rPr>
              <w:t>с</w:t>
            </w:r>
            <w:r>
              <w:rPr>
                <w:spacing w:val="-12"/>
                <w:sz w:val="20"/>
              </w:rPr>
              <w:t xml:space="preserve"> </w:t>
            </w:r>
            <w:r>
              <w:rPr>
                <w:sz w:val="20"/>
              </w:rPr>
              <w:t>опорными</w:t>
            </w:r>
            <w:r>
              <w:rPr>
                <w:spacing w:val="-13"/>
                <w:sz w:val="20"/>
              </w:rPr>
              <w:t xml:space="preserve"> </w:t>
            </w:r>
            <w:r>
              <w:rPr>
                <w:sz w:val="20"/>
              </w:rPr>
              <w:t xml:space="preserve">словами (зима, снегопад), составляют </w:t>
            </w:r>
            <w:r>
              <w:rPr>
                <w:spacing w:val="-2"/>
                <w:sz w:val="20"/>
              </w:rPr>
              <w:t>предложение</w:t>
            </w:r>
          </w:p>
          <w:p w14:paraId="42A269BF" w14:textId="77777777" w:rsidR="004D752A" w:rsidRDefault="00000000">
            <w:pPr>
              <w:pStyle w:val="TableParagraph"/>
              <w:spacing w:line="215" w:lineRule="exact"/>
              <w:ind w:left="106"/>
              <w:rPr>
                <w:sz w:val="20"/>
              </w:rPr>
            </w:pPr>
            <w:r>
              <w:rPr>
                <w:sz w:val="20"/>
              </w:rPr>
              <w:t>Вырезают</w:t>
            </w:r>
            <w:r>
              <w:rPr>
                <w:spacing w:val="-8"/>
                <w:sz w:val="20"/>
              </w:rPr>
              <w:t xml:space="preserve"> </w:t>
            </w:r>
            <w:r>
              <w:rPr>
                <w:spacing w:val="-2"/>
                <w:sz w:val="20"/>
              </w:rPr>
              <w:t>снежинку</w:t>
            </w:r>
          </w:p>
        </w:tc>
      </w:tr>
      <w:tr w:rsidR="004D752A" w14:paraId="03FC67DD" w14:textId="77777777">
        <w:trPr>
          <w:trHeight w:val="2530"/>
        </w:trPr>
        <w:tc>
          <w:tcPr>
            <w:tcW w:w="682" w:type="dxa"/>
          </w:tcPr>
          <w:p w14:paraId="328A58B5" w14:textId="77777777" w:rsidR="004D752A" w:rsidRDefault="00000000">
            <w:pPr>
              <w:pStyle w:val="TableParagraph"/>
              <w:spacing w:line="225" w:lineRule="exact"/>
              <w:ind w:left="14" w:right="5"/>
              <w:jc w:val="center"/>
              <w:rPr>
                <w:sz w:val="20"/>
              </w:rPr>
            </w:pPr>
            <w:r>
              <w:rPr>
                <w:spacing w:val="-5"/>
                <w:sz w:val="20"/>
              </w:rPr>
              <w:t>32</w:t>
            </w:r>
          </w:p>
        </w:tc>
        <w:tc>
          <w:tcPr>
            <w:tcW w:w="2157" w:type="dxa"/>
          </w:tcPr>
          <w:p w14:paraId="0079E502" w14:textId="77777777" w:rsidR="004D752A" w:rsidRDefault="00000000">
            <w:pPr>
              <w:pStyle w:val="TableParagraph"/>
              <w:ind w:left="109" w:right="253"/>
              <w:rPr>
                <w:sz w:val="20"/>
              </w:rPr>
            </w:pPr>
            <w:r>
              <w:rPr>
                <w:sz w:val="20"/>
              </w:rPr>
              <w:t>Признаки</w:t>
            </w:r>
            <w:r>
              <w:rPr>
                <w:spacing w:val="-13"/>
                <w:sz w:val="20"/>
              </w:rPr>
              <w:t xml:space="preserve"> </w:t>
            </w:r>
            <w:r>
              <w:rPr>
                <w:sz w:val="20"/>
              </w:rPr>
              <w:t>зимы Зимние</w:t>
            </w:r>
            <w:r>
              <w:rPr>
                <w:spacing w:val="-10"/>
                <w:sz w:val="20"/>
              </w:rPr>
              <w:t xml:space="preserve"> </w:t>
            </w:r>
            <w:r>
              <w:rPr>
                <w:spacing w:val="-2"/>
                <w:sz w:val="20"/>
              </w:rPr>
              <w:t>месяцы</w:t>
            </w:r>
          </w:p>
        </w:tc>
        <w:tc>
          <w:tcPr>
            <w:tcW w:w="711" w:type="dxa"/>
          </w:tcPr>
          <w:p w14:paraId="5F533B9E"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1722F797" w14:textId="77777777" w:rsidR="004D752A" w:rsidRDefault="004D752A">
            <w:pPr>
              <w:pStyle w:val="TableParagraph"/>
              <w:ind w:left="0"/>
              <w:rPr>
                <w:sz w:val="20"/>
              </w:rPr>
            </w:pPr>
          </w:p>
        </w:tc>
        <w:tc>
          <w:tcPr>
            <w:tcW w:w="3405" w:type="dxa"/>
          </w:tcPr>
          <w:p w14:paraId="33811CF8" w14:textId="77777777" w:rsidR="004D752A" w:rsidRDefault="00000000">
            <w:pPr>
              <w:pStyle w:val="TableParagraph"/>
              <w:ind w:left="107" w:right="197"/>
              <w:rPr>
                <w:sz w:val="20"/>
              </w:rPr>
            </w:pPr>
            <w:r>
              <w:rPr>
                <w:sz w:val="20"/>
              </w:rPr>
              <w:t>Просмотр</w:t>
            </w:r>
            <w:r>
              <w:rPr>
                <w:spacing w:val="-13"/>
                <w:sz w:val="20"/>
              </w:rPr>
              <w:t xml:space="preserve"> </w:t>
            </w:r>
            <w:r>
              <w:rPr>
                <w:sz w:val="20"/>
              </w:rPr>
              <w:t>краткого</w:t>
            </w:r>
            <w:r>
              <w:rPr>
                <w:spacing w:val="-12"/>
                <w:sz w:val="20"/>
              </w:rPr>
              <w:t xml:space="preserve"> </w:t>
            </w:r>
            <w:r>
              <w:rPr>
                <w:sz w:val="20"/>
              </w:rPr>
              <w:t>видео</w:t>
            </w:r>
            <w:r>
              <w:rPr>
                <w:spacing w:val="-13"/>
                <w:sz w:val="20"/>
              </w:rPr>
              <w:t xml:space="preserve"> </w:t>
            </w:r>
            <w:r>
              <w:rPr>
                <w:sz w:val="20"/>
              </w:rPr>
              <w:t>о признаках зимы</w:t>
            </w:r>
          </w:p>
          <w:p w14:paraId="7B412A03" w14:textId="77777777" w:rsidR="004D752A" w:rsidRDefault="00000000">
            <w:pPr>
              <w:pStyle w:val="TableParagraph"/>
              <w:ind w:left="107"/>
              <w:rPr>
                <w:sz w:val="20"/>
              </w:rPr>
            </w:pPr>
            <w:r>
              <w:rPr>
                <w:sz w:val="20"/>
              </w:rPr>
              <w:t>Нахождение</w:t>
            </w:r>
            <w:r>
              <w:rPr>
                <w:spacing w:val="-13"/>
                <w:sz w:val="20"/>
              </w:rPr>
              <w:t xml:space="preserve"> </w:t>
            </w:r>
            <w:r>
              <w:rPr>
                <w:sz w:val="20"/>
              </w:rPr>
              <w:t>и</w:t>
            </w:r>
            <w:r>
              <w:rPr>
                <w:spacing w:val="-12"/>
                <w:sz w:val="20"/>
              </w:rPr>
              <w:t xml:space="preserve"> </w:t>
            </w:r>
            <w:r>
              <w:rPr>
                <w:sz w:val="20"/>
              </w:rPr>
              <w:t>называние</w:t>
            </w:r>
            <w:r>
              <w:rPr>
                <w:spacing w:val="-13"/>
                <w:sz w:val="20"/>
              </w:rPr>
              <w:t xml:space="preserve"> </w:t>
            </w:r>
            <w:r>
              <w:rPr>
                <w:sz w:val="20"/>
              </w:rPr>
              <w:t>признаков сезона на иллюстрациях</w:t>
            </w:r>
          </w:p>
          <w:p w14:paraId="0DF59FB7" w14:textId="77777777" w:rsidR="004D752A" w:rsidRDefault="00000000">
            <w:pPr>
              <w:pStyle w:val="TableParagraph"/>
              <w:ind w:left="107"/>
              <w:rPr>
                <w:sz w:val="20"/>
              </w:rPr>
            </w:pPr>
            <w:r>
              <w:rPr>
                <w:sz w:val="20"/>
              </w:rPr>
              <w:t>Работа</w:t>
            </w:r>
            <w:r>
              <w:rPr>
                <w:spacing w:val="-8"/>
                <w:sz w:val="20"/>
              </w:rPr>
              <w:t xml:space="preserve"> </w:t>
            </w:r>
            <w:r>
              <w:rPr>
                <w:sz w:val="20"/>
              </w:rPr>
              <w:t>с</w:t>
            </w:r>
            <w:r>
              <w:rPr>
                <w:spacing w:val="-12"/>
                <w:sz w:val="20"/>
              </w:rPr>
              <w:t xml:space="preserve"> </w:t>
            </w:r>
            <w:r>
              <w:rPr>
                <w:sz w:val="20"/>
              </w:rPr>
              <w:t>опорными</w:t>
            </w:r>
            <w:r>
              <w:rPr>
                <w:spacing w:val="-11"/>
                <w:sz w:val="20"/>
              </w:rPr>
              <w:t xml:space="preserve"> </w:t>
            </w:r>
            <w:r>
              <w:rPr>
                <w:sz w:val="20"/>
              </w:rPr>
              <w:t>словами</w:t>
            </w:r>
            <w:r>
              <w:rPr>
                <w:spacing w:val="-11"/>
                <w:sz w:val="20"/>
              </w:rPr>
              <w:t xml:space="preserve"> </w:t>
            </w:r>
            <w:r>
              <w:rPr>
                <w:sz w:val="20"/>
              </w:rPr>
              <w:t>(снег, снежинки, воробей, ворона) Составление рассказа о зиме по опорным знакам (схемам)</w:t>
            </w:r>
          </w:p>
        </w:tc>
        <w:tc>
          <w:tcPr>
            <w:tcW w:w="3544" w:type="dxa"/>
          </w:tcPr>
          <w:p w14:paraId="22FCF53E" w14:textId="77777777" w:rsidR="004D752A" w:rsidRDefault="00000000">
            <w:pPr>
              <w:pStyle w:val="TableParagraph"/>
              <w:ind w:left="106"/>
              <w:rPr>
                <w:sz w:val="20"/>
              </w:rPr>
            </w:pPr>
            <w:r>
              <w:rPr>
                <w:sz w:val="20"/>
              </w:rPr>
              <w:t>Просматривание</w:t>
            </w:r>
            <w:r>
              <w:rPr>
                <w:spacing w:val="-13"/>
                <w:sz w:val="20"/>
              </w:rPr>
              <w:t xml:space="preserve"> </w:t>
            </w:r>
            <w:r>
              <w:rPr>
                <w:sz w:val="20"/>
              </w:rPr>
              <w:t>краткого</w:t>
            </w:r>
            <w:r>
              <w:rPr>
                <w:spacing w:val="-12"/>
                <w:sz w:val="20"/>
              </w:rPr>
              <w:t xml:space="preserve"> </w:t>
            </w:r>
            <w:r>
              <w:rPr>
                <w:sz w:val="20"/>
              </w:rPr>
              <w:t>видео</w:t>
            </w:r>
            <w:r>
              <w:rPr>
                <w:spacing w:val="-13"/>
                <w:sz w:val="20"/>
              </w:rPr>
              <w:t xml:space="preserve"> </w:t>
            </w:r>
            <w:r>
              <w:rPr>
                <w:sz w:val="20"/>
              </w:rPr>
              <w:t>о признаках зимы</w:t>
            </w:r>
          </w:p>
          <w:p w14:paraId="5D59031E" w14:textId="77777777" w:rsidR="004D752A" w:rsidRDefault="00000000">
            <w:pPr>
              <w:pStyle w:val="TableParagraph"/>
              <w:ind w:left="106" w:right="548"/>
              <w:rPr>
                <w:sz w:val="20"/>
              </w:rPr>
            </w:pPr>
            <w:r>
              <w:rPr>
                <w:sz w:val="20"/>
              </w:rPr>
              <w:t>Показывают признаки сезона в естественных условиях</w:t>
            </w:r>
            <w:r>
              <w:rPr>
                <w:spacing w:val="40"/>
                <w:sz w:val="20"/>
              </w:rPr>
              <w:t xml:space="preserve"> </w:t>
            </w:r>
            <w:r>
              <w:rPr>
                <w:sz w:val="20"/>
              </w:rPr>
              <w:t>Отвечают</w:t>
            </w:r>
            <w:r>
              <w:rPr>
                <w:spacing w:val="-11"/>
                <w:sz w:val="20"/>
              </w:rPr>
              <w:t xml:space="preserve"> </w:t>
            </w:r>
            <w:r>
              <w:rPr>
                <w:sz w:val="20"/>
              </w:rPr>
              <w:t>на</w:t>
            </w:r>
            <w:r>
              <w:rPr>
                <w:spacing w:val="-7"/>
                <w:sz w:val="20"/>
              </w:rPr>
              <w:t xml:space="preserve"> </w:t>
            </w:r>
            <w:r>
              <w:rPr>
                <w:sz w:val="20"/>
              </w:rPr>
              <w:t>вопросы</w:t>
            </w:r>
            <w:r>
              <w:rPr>
                <w:spacing w:val="-11"/>
                <w:sz w:val="20"/>
              </w:rPr>
              <w:t xml:space="preserve"> </w:t>
            </w:r>
            <w:r>
              <w:rPr>
                <w:sz w:val="20"/>
              </w:rPr>
              <w:t>с</w:t>
            </w:r>
            <w:r>
              <w:rPr>
                <w:spacing w:val="-12"/>
                <w:sz w:val="20"/>
              </w:rPr>
              <w:t xml:space="preserve"> </w:t>
            </w:r>
            <w:r>
              <w:rPr>
                <w:sz w:val="20"/>
              </w:rPr>
              <w:t xml:space="preserve">помощью </w:t>
            </w:r>
            <w:r>
              <w:rPr>
                <w:spacing w:val="-2"/>
                <w:sz w:val="20"/>
              </w:rPr>
              <w:t>учителя</w:t>
            </w:r>
          </w:p>
          <w:p w14:paraId="3AD98D8F" w14:textId="77777777" w:rsidR="004D752A" w:rsidRDefault="00000000">
            <w:pPr>
              <w:pStyle w:val="TableParagraph"/>
              <w:spacing w:line="230" w:lineRule="atLeast"/>
              <w:ind w:left="106" w:right="106"/>
              <w:rPr>
                <w:sz w:val="20"/>
              </w:rPr>
            </w:pPr>
            <w:r>
              <w:rPr>
                <w:sz w:val="20"/>
              </w:rPr>
              <w:t>Работают</w:t>
            </w:r>
            <w:r>
              <w:rPr>
                <w:spacing w:val="-10"/>
                <w:sz w:val="20"/>
              </w:rPr>
              <w:t xml:space="preserve"> </w:t>
            </w:r>
            <w:r>
              <w:rPr>
                <w:sz w:val="20"/>
              </w:rPr>
              <w:t>с</w:t>
            </w:r>
            <w:r>
              <w:rPr>
                <w:spacing w:val="-12"/>
                <w:sz w:val="20"/>
              </w:rPr>
              <w:t xml:space="preserve"> </w:t>
            </w:r>
            <w:r>
              <w:rPr>
                <w:sz w:val="20"/>
              </w:rPr>
              <w:t>опорными</w:t>
            </w:r>
            <w:r>
              <w:rPr>
                <w:spacing w:val="-11"/>
                <w:sz w:val="20"/>
              </w:rPr>
              <w:t xml:space="preserve"> </w:t>
            </w:r>
            <w:r>
              <w:rPr>
                <w:sz w:val="20"/>
              </w:rPr>
              <w:t>словами</w:t>
            </w:r>
            <w:r>
              <w:rPr>
                <w:spacing w:val="-11"/>
                <w:sz w:val="20"/>
              </w:rPr>
              <w:t xml:space="preserve"> </w:t>
            </w:r>
            <w:r>
              <w:rPr>
                <w:sz w:val="20"/>
              </w:rPr>
              <w:t xml:space="preserve">(снег, снежинки, воробей, ворона), составляют словосочетание Составляют рассказ о зиме по </w:t>
            </w:r>
            <w:r>
              <w:rPr>
                <w:spacing w:val="-2"/>
                <w:sz w:val="20"/>
              </w:rPr>
              <w:t>картинкам</w:t>
            </w:r>
          </w:p>
        </w:tc>
        <w:tc>
          <w:tcPr>
            <w:tcW w:w="3405" w:type="dxa"/>
          </w:tcPr>
          <w:p w14:paraId="471883DC" w14:textId="77777777" w:rsidR="004D752A" w:rsidRDefault="00000000">
            <w:pPr>
              <w:pStyle w:val="TableParagraph"/>
              <w:ind w:left="106"/>
              <w:rPr>
                <w:sz w:val="20"/>
              </w:rPr>
            </w:pPr>
            <w:r>
              <w:rPr>
                <w:sz w:val="20"/>
              </w:rPr>
              <w:t>Просматривание</w:t>
            </w:r>
            <w:r>
              <w:rPr>
                <w:spacing w:val="-13"/>
                <w:sz w:val="20"/>
              </w:rPr>
              <w:t xml:space="preserve"> </w:t>
            </w:r>
            <w:r>
              <w:rPr>
                <w:sz w:val="20"/>
              </w:rPr>
              <w:t>краткого</w:t>
            </w:r>
            <w:r>
              <w:rPr>
                <w:spacing w:val="-12"/>
                <w:sz w:val="20"/>
              </w:rPr>
              <w:t xml:space="preserve"> </w:t>
            </w:r>
            <w:r>
              <w:rPr>
                <w:sz w:val="20"/>
              </w:rPr>
              <w:t>видео</w:t>
            </w:r>
            <w:r>
              <w:rPr>
                <w:spacing w:val="-13"/>
                <w:sz w:val="20"/>
              </w:rPr>
              <w:t xml:space="preserve"> </w:t>
            </w:r>
            <w:r>
              <w:rPr>
                <w:sz w:val="20"/>
              </w:rPr>
              <w:t>о признаках зимы</w:t>
            </w:r>
          </w:p>
          <w:p w14:paraId="128771C1" w14:textId="77777777" w:rsidR="004D752A" w:rsidRDefault="00000000">
            <w:pPr>
              <w:pStyle w:val="TableParagraph"/>
              <w:ind w:left="106" w:right="456"/>
              <w:rPr>
                <w:sz w:val="20"/>
              </w:rPr>
            </w:pPr>
            <w:r>
              <w:rPr>
                <w:sz w:val="20"/>
              </w:rPr>
              <w:t>Называют</w:t>
            </w:r>
            <w:r>
              <w:rPr>
                <w:spacing w:val="-10"/>
                <w:sz w:val="20"/>
              </w:rPr>
              <w:t xml:space="preserve"> </w:t>
            </w:r>
            <w:r>
              <w:rPr>
                <w:sz w:val="20"/>
              </w:rPr>
              <w:t>признаки</w:t>
            </w:r>
            <w:r>
              <w:rPr>
                <w:spacing w:val="-13"/>
                <w:sz w:val="20"/>
              </w:rPr>
              <w:t xml:space="preserve"> </w:t>
            </w:r>
            <w:r>
              <w:rPr>
                <w:sz w:val="20"/>
              </w:rPr>
              <w:t>зимы</w:t>
            </w:r>
            <w:r>
              <w:rPr>
                <w:spacing w:val="-12"/>
                <w:sz w:val="20"/>
              </w:rPr>
              <w:t xml:space="preserve"> </w:t>
            </w:r>
            <w:r>
              <w:rPr>
                <w:sz w:val="20"/>
              </w:rPr>
              <w:t>в естественных условиях Называют зимние месяцы Отвечают на вопросы</w:t>
            </w:r>
          </w:p>
          <w:p w14:paraId="7123C2FD" w14:textId="77777777" w:rsidR="004D752A" w:rsidRDefault="00000000">
            <w:pPr>
              <w:pStyle w:val="TableParagraph"/>
              <w:spacing w:line="230" w:lineRule="atLeast"/>
              <w:ind w:left="106" w:right="118"/>
              <w:rPr>
                <w:sz w:val="20"/>
              </w:rPr>
            </w:pPr>
            <w:r>
              <w:rPr>
                <w:sz w:val="20"/>
              </w:rPr>
              <w:t>Работают</w:t>
            </w:r>
            <w:r>
              <w:rPr>
                <w:spacing w:val="-11"/>
                <w:sz w:val="20"/>
              </w:rPr>
              <w:t xml:space="preserve"> </w:t>
            </w:r>
            <w:r>
              <w:rPr>
                <w:sz w:val="20"/>
              </w:rPr>
              <w:t>с</w:t>
            </w:r>
            <w:r>
              <w:rPr>
                <w:spacing w:val="-12"/>
                <w:sz w:val="20"/>
              </w:rPr>
              <w:t xml:space="preserve"> </w:t>
            </w:r>
            <w:r>
              <w:rPr>
                <w:sz w:val="20"/>
              </w:rPr>
              <w:t>опорными</w:t>
            </w:r>
            <w:r>
              <w:rPr>
                <w:spacing w:val="-11"/>
                <w:sz w:val="20"/>
              </w:rPr>
              <w:t xml:space="preserve"> </w:t>
            </w:r>
            <w:r>
              <w:rPr>
                <w:sz w:val="20"/>
              </w:rPr>
              <w:t>словами</w:t>
            </w:r>
            <w:r>
              <w:rPr>
                <w:spacing w:val="-11"/>
                <w:sz w:val="20"/>
              </w:rPr>
              <w:t xml:space="preserve"> </w:t>
            </w:r>
            <w:r>
              <w:rPr>
                <w:sz w:val="20"/>
              </w:rPr>
              <w:t>(снег, снежинки, воробей, ворона), составляют предложения Составляют рассказ о зиме по опорной схеме</w:t>
            </w:r>
          </w:p>
        </w:tc>
      </w:tr>
      <w:tr w:rsidR="004D752A" w14:paraId="7CC55D69" w14:textId="77777777">
        <w:trPr>
          <w:trHeight w:val="1147"/>
        </w:trPr>
        <w:tc>
          <w:tcPr>
            <w:tcW w:w="682" w:type="dxa"/>
          </w:tcPr>
          <w:p w14:paraId="052937D2" w14:textId="77777777" w:rsidR="004D752A" w:rsidRDefault="00000000">
            <w:pPr>
              <w:pStyle w:val="TableParagraph"/>
              <w:spacing w:line="225" w:lineRule="exact"/>
              <w:ind w:left="14" w:right="5"/>
              <w:jc w:val="center"/>
              <w:rPr>
                <w:sz w:val="20"/>
              </w:rPr>
            </w:pPr>
            <w:r>
              <w:rPr>
                <w:spacing w:val="-5"/>
                <w:sz w:val="20"/>
              </w:rPr>
              <w:t>33</w:t>
            </w:r>
          </w:p>
        </w:tc>
        <w:tc>
          <w:tcPr>
            <w:tcW w:w="2157" w:type="dxa"/>
          </w:tcPr>
          <w:p w14:paraId="194F1F0D" w14:textId="77777777" w:rsidR="004D752A" w:rsidRDefault="00000000">
            <w:pPr>
              <w:pStyle w:val="TableParagraph"/>
              <w:spacing w:line="225" w:lineRule="exact"/>
              <w:ind w:left="109"/>
              <w:rPr>
                <w:sz w:val="20"/>
              </w:rPr>
            </w:pPr>
            <w:r>
              <w:rPr>
                <w:spacing w:val="-2"/>
                <w:sz w:val="20"/>
              </w:rPr>
              <w:t>Зимующие</w:t>
            </w:r>
            <w:r>
              <w:rPr>
                <w:spacing w:val="-1"/>
                <w:sz w:val="20"/>
              </w:rPr>
              <w:t xml:space="preserve"> </w:t>
            </w:r>
            <w:r>
              <w:rPr>
                <w:spacing w:val="-2"/>
                <w:sz w:val="20"/>
              </w:rPr>
              <w:t>птицы</w:t>
            </w:r>
          </w:p>
        </w:tc>
        <w:tc>
          <w:tcPr>
            <w:tcW w:w="711" w:type="dxa"/>
          </w:tcPr>
          <w:p w14:paraId="0B66EC33"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06801608" w14:textId="77777777" w:rsidR="004D752A" w:rsidRDefault="004D752A">
            <w:pPr>
              <w:pStyle w:val="TableParagraph"/>
              <w:ind w:left="0"/>
              <w:rPr>
                <w:sz w:val="20"/>
              </w:rPr>
            </w:pPr>
          </w:p>
        </w:tc>
        <w:tc>
          <w:tcPr>
            <w:tcW w:w="3405" w:type="dxa"/>
          </w:tcPr>
          <w:p w14:paraId="7AD9D88A" w14:textId="77777777" w:rsidR="004D752A" w:rsidRDefault="00000000">
            <w:pPr>
              <w:pStyle w:val="TableParagraph"/>
              <w:ind w:left="107" w:right="51"/>
              <w:rPr>
                <w:sz w:val="20"/>
              </w:rPr>
            </w:pPr>
            <w:r>
              <w:rPr>
                <w:sz w:val="20"/>
              </w:rPr>
              <w:t>Наблюдения</w:t>
            </w:r>
            <w:r>
              <w:rPr>
                <w:spacing w:val="-12"/>
                <w:sz w:val="20"/>
              </w:rPr>
              <w:t xml:space="preserve"> </w:t>
            </w:r>
            <w:r>
              <w:rPr>
                <w:sz w:val="20"/>
              </w:rPr>
              <w:t>за</w:t>
            </w:r>
            <w:r>
              <w:rPr>
                <w:spacing w:val="-13"/>
                <w:sz w:val="20"/>
              </w:rPr>
              <w:t xml:space="preserve"> </w:t>
            </w:r>
            <w:r>
              <w:rPr>
                <w:sz w:val="20"/>
              </w:rPr>
              <w:t>зимующими</w:t>
            </w:r>
            <w:r>
              <w:rPr>
                <w:spacing w:val="-12"/>
                <w:sz w:val="20"/>
              </w:rPr>
              <w:t xml:space="preserve"> </w:t>
            </w:r>
            <w:r>
              <w:rPr>
                <w:sz w:val="20"/>
              </w:rPr>
              <w:t>птицами и их описание: ворона, воробей Рассматривание рисунка</w:t>
            </w:r>
          </w:p>
        </w:tc>
        <w:tc>
          <w:tcPr>
            <w:tcW w:w="3544" w:type="dxa"/>
          </w:tcPr>
          <w:p w14:paraId="125529B6" w14:textId="77777777" w:rsidR="004D752A" w:rsidRDefault="00000000">
            <w:pPr>
              <w:pStyle w:val="TableParagraph"/>
              <w:ind w:left="106"/>
              <w:rPr>
                <w:sz w:val="20"/>
              </w:rPr>
            </w:pPr>
            <w:r>
              <w:rPr>
                <w:sz w:val="20"/>
              </w:rPr>
              <w:t>Наблюдают</w:t>
            </w:r>
            <w:r>
              <w:rPr>
                <w:spacing w:val="-13"/>
                <w:sz w:val="20"/>
              </w:rPr>
              <w:t xml:space="preserve"> </w:t>
            </w:r>
            <w:r>
              <w:rPr>
                <w:sz w:val="20"/>
              </w:rPr>
              <w:t>за</w:t>
            </w:r>
            <w:r>
              <w:rPr>
                <w:spacing w:val="-12"/>
                <w:sz w:val="20"/>
              </w:rPr>
              <w:t xml:space="preserve"> </w:t>
            </w:r>
            <w:r>
              <w:rPr>
                <w:sz w:val="20"/>
              </w:rPr>
              <w:t>зимующими</w:t>
            </w:r>
            <w:r>
              <w:rPr>
                <w:spacing w:val="-13"/>
                <w:sz w:val="20"/>
              </w:rPr>
              <w:t xml:space="preserve"> </w:t>
            </w:r>
            <w:r>
              <w:rPr>
                <w:sz w:val="20"/>
              </w:rPr>
              <w:t>птицами: ворона, воробей</w:t>
            </w:r>
          </w:p>
          <w:p w14:paraId="682DDD18" w14:textId="77777777" w:rsidR="004D752A" w:rsidRDefault="00000000">
            <w:pPr>
              <w:pStyle w:val="TableParagraph"/>
              <w:spacing w:line="235" w:lineRule="auto"/>
              <w:ind w:left="106" w:right="548"/>
              <w:rPr>
                <w:sz w:val="20"/>
              </w:rPr>
            </w:pPr>
            <w:r>
              <w:rPr>
                <w:sz w:val="20"/>
              </w:rPr>
              <w:t>Рассматривают рисунок Отвечают</w:t>
            </w:r>
            <w:r>
              <w:rPr>
                <w:spacing w:val="-11"/>
                <w:sz w:val="20"/>
              </w:rPr>
              <w:t xml:space="preserve"> </w:t>
            </w:r>
            <w:r>
              <w:rPr>
                <w:sz w:val="20"/>
              </w:rPr>
              <w:t>на</w:t>
            </w:r>
            <w:r>
              <w:rPr>
                <w:spacing w:val="-7"/>
                <w:sz w:val="20"/>
              </w:rPr>
              <w:t xml:space="preserve"> </w:t>
            </w:r>
            <w:r>
              <w:rPr>
                <w:sz w:val="20"/>
              </w:rPr>
              <w:t>вопросы</w:t>
            </w:r>
            <w:r>
              <w:rPr>
                <w:spacing w:val="-11"/>
                <w:sz w:val="20"/>
              </w:rPr>
              <w:t xml:space="preserve"> </w:t>
            </w:r>
            <w:r>
              <w:rPr>
                <w:sz w:val="20"/>
              </w:rPr>
              <w:t>с</w:t>
            </w:r>
            <w:r>
              <w:rPr>
                <w:spacing w:val="-12"/>
                <w:sz w:val="20"/>
              </w:rPr>
              <w:t xml:space="preserve"> </w:t>
            </w:r>
            <w:r>
              <w:rPr>
                <w:sz w:val="20"/>
              </w:rPr>
              <w:t>помощью</w:t>
            </w:r>
          </w:p>
          <w:p w14:paraId="4287C17A" w14:textId="77777777" w:rsidR="004D752A" w:rsidRDefault="00000000">
            <w:pPr>
              <w:pStyle w:val="TableParagraph"/>
              <w:spacing w:before="2" w:line="215" w:lineRule="exact"/>
              <w:ind w:left="106"/>
              <w:rPr>
                <w:sz w:val="20"/>
              </w:rPr>
            </w:pPr>
            <w:r>
              <w:rPr>
                <w:spacing w:val="-2"/>
                <w:sz w:val="20"/>
              </w:rPr>
              <w:t>учителя</w:t>
            </w:r>
          </w:p>
        </w:tc>
        <w:tc>
          <w:tcPr>
            <w:tcW w:w="3405" w:type="dxa"/>
          </w:tcPr>
          <w:p w14:paraId="6D164467" w14:textId="77777777" w:rsidR="004D752A" w:rsidRDefault="00000000">
            <w:pPr>
              <w:pStyle w:val="TableParagraph"/>
              <w:ind w:left="106"/>
              <w:rPr>
                <w:sz w:val="20"/>
              </w:rPr>
            </w:pPr>
            <w:r>
              <w:rPr>
                <w:sz w:val="20"/>
              </w:rPr>
              <w:t>Наблюдают</w:t>
            </w:r>
            <w:r>
              <w:rPr>
                <w:spacing w:val="-13"/>
                <w:sz w:val="20"/>
              </w:rPr>
              <w:t xml:space="preserve"> </w:t>
            </w:r>
            <w:r>
              <w:rPr>
                <w:sz w:val="20"/>
              </w:rPr>
              <w:t>за</w:t>
            </w:r>
            <w:r>
              <w:rPr>
                <w:spacing w:val="-12"/>
                <w:sz w:val="20"/>
              </w:rPr>
              <w:t xml:space="preserve"> </w:t>
            </w:r>
            <w:r>
              <w:rPr>
                <w:sz w:val="20"/>
              </w:rPr>
              <w:t>зимующими</w:t>
            </w:r>
            <w:r>
              <w:rPr>
                <w:spacing w:val="-13"/>
                <w:sz w:val="20"/>
              </w:rPr>
              <w:t xml:space="preserve"> </w:t>
            </w:r>
            <w:r>
              <w:rPr>
                <w:sz w:val="20"/>
              </w:rPr>
              <w:t>птицами: ворона, воробей</w:t>
            </w:r>
          </w:p>
          <w:p w14:paraId="0A4B1084" w14:textId="77777777" w:rsidR="004D752A" w:rsidRDefault="00000000">
            <w:pPr>
              <w:pStyle w:val="TableParagraph"/>
              <w:spacing w:line="235" w:lineRule="auto"/>
              <w:ind w:left="106" w:right="1224"/>
              <w:rPr>
                <w:sz w:val="20"/>
              </w:rPr>
            </w:pPr>
            <w:r>
              <w:rPr>
                <w:sz w:val="20"/>
              </w:rPr>
              <w:t>Рассматривают</w:t>
            </w:r>
            <w:r>
              <w:rPr>
                <w:spacing w:val="-13"/>
                <w:sz w:val="20"/>
              </w:rPr>
              <w:t xml:space="preserve"> </w:t>
            </w:r>
            <w:r>
              <w:rPr>
                <w:sz w:val="20"/>
              </w:rPr>
              <w:t>рисунок Отвечают на вопросы</w:t>
            </w:r>
          </w:p>
        </w:tc>
      </w:tr>
      <w:tr w:rsidR="004D752A" w14:paraId="7C6579BF" w14:textId="77777777">
        <w:trPr>
          <w:trHeight w:val="921"/>
        </w:trPr>
        <w:tc>
          <w:tcPr>
            <w:tcW w:w="682" w:type="dxa"/>
          </w:tcPr>
          <w:p w14:paraId="3A9D6D98" w14:textId="77777777" w:rsidR="004D752A" w:rsidRDefault="00000000">
            <w:pPr>
              <w:pStyle w:val="TableParagraph"/>
              <w:spacing w:line="225" w:lineRule="exact"/>
              <w:ind w:left="14" w:right="5"/>
              <w:jc w:val="center"/>
              <w:rPr>
                <w:sz w:val="20"/>
              </w:rPr>
            </w:pPr>
            <w:r>
              <w:rPr>
                <w:spacing w:val="-5"/>
                <w:sz w:val="20"/>
              </w:rPr>
              <w:t>34</w:t>
            </w:r>
          </w:p>
        </w:tc>
        <w:tc>
          <w:tcPr>
            <w:tcW w:w="2157" w:type="dxa"/>
          </w:tcPr>
          <w:p w14:paraId="44824226" w14:textId="77777777" w:rsidR="004D752A" w:rsidRDefault="00000000">
            <w:pPr>
              <w:pStyle w:val="TableParagraph"/>
              <w:spacing w:line="225" w:lineRule="exact"/>
              <w:ind w:left="109"/>
              <w:rPr>
                <w:sz w:val="20"/>
              </w:rPr>
            </w:pPr>
            <w:r>
              <w:rPr>
                <w:spacing w:val="-2"/>
                <w:sz w:val="20"/>
              </w:rPr>
              <w:t>Животные</w:t>
            </w:r>
            <w:r>
              <w:rPr>
                <w:spacing w:val="2"/>
                <w:sz w:val="20"/>
              </w:rPr>
              <w:t xml:space="preserve"> </w:t>
            </w:r>
            <w:r>
              <w:rPr>
                <w:spacing w:val="-2"/>
                <w:sz w:val="20"/>
              </w:rPr>
              <w:t>зимой</w:t>
            </w:r>
          </w:p>
        </w:tc>
        <w:tc>
          <w:tcPr>
            <w:tcW w:w="711" w:type="dxa"/>
          </w:tcPr>
          <w:p w14:paraId="54309527"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66D6E1D7" w14:textId="77777777" w:rsidR="004D752A" w:rsidRDefault="004D752A">
            <w:pPr>
              <w:pStyle w:val="TableParagraph"/>
              <w:ind w:left="0"/>
              <w:rPr>
                <w:sz w:val="20"/>
              </w:rPr>
            </w:pPr>
          </w:p>
        </w:tc>
        <w:tc>
          <w:tcPr>
            <w:tcW w:w="3405" w:type="dxa"/>
          </w:tcPr>
          <w:p w14:paraId="5CA2EBCA" w14:textId="77777777" w:rsidR="004D752A" w:rsidRDefault="00000000">
            <w:pPr>
              <w:pStyle w:val="TableParagraph"/>
              <w:ind w:left="107" w:right="142"/>
              <w:rPr>
                <w:sz w:val="20"/>
              </w:rPr>
            </w:pPr>
            <w:r>
              <w:rPr>
                <w:sz w:val="20"/>
              </w:rPr>
              <w:t>Рассматривание рисунков</w:t>
            </w:r>
            <w:r>
              <w:rPr>
                <w:spacing w:val="40"/>
                <w:sz w:val="20"/>
              </w:rPr>
              <w:t xml:space="preserve"> </w:t>
            </w:r>
            <w:r>
              <w:rPr>
                <w:sz w:val="20"/>
              </w:rPr>
              <w:t>Сравнение</w:t>
            </w:r>
            <w:r>
              <w:rPr>
                <w:spacing w:val="-13"/>
                <w:sz w:val="20"/>
              </w:rPr>
              <w:t xml:space="preserve"> </w:t>
            </w:r>
            <w:r>
              <w:rPr>
                <w:sz w:val="20"/>
              </w:rPr>
              <w:t>внешнего</w:t>
            </w:r>
            <w:r>
              <w:rPr>
                <w:spacing w:val="-12"/>
                <w:sz w:val="20"/>
              </w:rPr>
              <w:t xml:space="preserve"> </w:t>
            </w:r>
            <w:r>
              <w:rPr>
                <w:sz w:val="20"/>
              </w:rPr>
              <w:t>вида</w:t>
            </w:r>
            <w:r>
              <w:rPr>
                <w:spacing w:val="-13"/>
                <w:sz w:val="20"/>
              </w:rPr>
              <w:t xml:space="preserve"> </w:t>
            </w:r>
            <w:r>
              <w:rPr>
                <w:sz w:val="20"/>
              </w:rPr>
              <w:t>животных в различное время года</w:t>
            </w:r>
          </w:p>
          <w:p w14:paraId="713C99CB" w14:textId="77777777" w:rsidR="004D752A" w:rsidRDefault="00000000">
            <w:pPr>
              <w:pStyle w:val="TableParagraph"/>
              <w:spacing w:line="215" w:lineRule="exact"/>
              <w:ind w:left="107"/>
              <w:rPr>
                <w:sz w:val="20"/>
              </w:rPr>
            </w:pPr>
            <w:r>
              <w:rPr>
                <w:spacing w:val="-2"/>
                <w:sz w:val="20"/>
              </w:rPr>
              <w:t>Нахождение</w:t>
            </w:r>
            <w:r>
              <w:rPr>
                <w:spacing w:val="8"/>
                <w:sz w:val="20"/>
              </w:rPr>
              <w:t xml:space="preserve"> </w:t>
            </w:r>
            <w:r>
              <w:rPr>
                <w:spacing w:val="-2"/>
                <w:sz w:val="20"/>
              </w:rPr>
              <w:t>несоответствия</w:t>
            </w:r>
            <w:r>
              <w:rPr>
                <w:spacing w:val="12"/>
                <w:sz w:val="20"/>
              </w:rPr>
              <w:t xml:space="preserve"> </w:t>
            </w:r>
            <w:r>
              <w:rPr>
                <w:spacing w:val="-10"/>
                <w:sz w:val="20"/>
              </w:rPr>
              <w:t>в</w:t>
            </w:r>
          </w:p>
        </w:tc>
        <w:tc>
          <w:tcPr>
            <w:tcW w:w="3544" w:type="dxa"/>
          </w:tcPr>
          <w:p w14:paraId="3CE4F2CA" w14:textId="77777777" w:rsidR="004D752A" w:rsidRDefault="00000000">
            <w:pPr>
              <w:pStyle w:val="TableParagraph"/>
              <w:ind w:left="106" w:right="669"/>
              <w:rPr>
                <w:sz w:val="20"/>
              </w:rPr>
            </w:pPr>
            <w:r>
              <w:rPr>
                <w:sz w:val="20"/>
              </w:rPr>
              <w:t>Рассматривают рисунок Наблюдают за животными в</w:t>
            </w:r>
          </w:p>
          <w:p w14:paraId="3642F48B" w14:textId="77777777" w:rsidR="004D752A" w:rsidRDefault="00000000">
            <w:pPr>
              <w:pStyle w:val="TableParagraph"/>
              <w:spacing w:line="230" w:lineRule="atLeast"/>
              <w:ind w:left="106"/>
              <w:rPr>
                <w:sz w:val="20"/>
              </w:rPr>
            </w:pPr>
            <w:r>
              <w:rPr>
                <w:sz w:val="20"/>
              </w:rPr>
              <w:t>различное</w:t>
            </w:r>
            <w:r>
              <w:rPr>
                <w:spacing w:val="-12"/>
                <w:sz w:val="20"/>
              </w:rPr>
              <w:t xml:space="preserve"> </w:t>
            </w:r>
            <w:r>
              <w:rPr>
                <w:sz w:val="20"/>
              </w:rPr>
              <w:t>время</w:t>
            </w:r>
            <w:r>
              <w:rPr>
                <w:spacing w:val="-10"/>
                <w:sz w:val="20"/>
              </w:rPr>
              <w:t xml:space="preserve"> </w:t>
            </w:r>
            <w:r>
              <w:rPr>
                <w:sz w:val="20"/>
              </w:rPr>
              <w:t>года</w:t>
            </w:r>
            <w:r>
              <w:rPr>
                <w:spacing w:val="-8"/>
                <w:sz w:val="20"/>
              </w:rPr>
              <w:t xml:space="preserve"> </w:t>
            </w:r>
            <w:r>
              <w:rPr>
                <w:sz w:val="20"/>
              </w:rPr>
              <w:t>на</w:t>
            </w:r>
            <w:r>
              <w:rPr>
                <w:spacing w:val="-12"/>
                <w:sz w:val="20"/>
              </w:rPr>
              <w:t xml:space="preserve"> </w:t>
            </w:r>
            <w:r>
              <w:rPr>
                <w:sz w:val="20"/>
              </w:rPr>
              <w:t>картинках. Отвечают на вопросы с помощью</w:t>
            </w:r>
          </w:p>
        </w:tc>
        <w:tc>
          <w:tcPr>
            <w:tcW w:w="3405" w:type="dxa"/>
          </w:tcPr>
          <w:p w14:paraId="41AC4513" w14:textId="77777777" w:rsidR="004D752A" w:rsidRDefault="00000000">
            <w:pPr>
              <w:pStyle w:val="TableParagraph"/>
              <w:ind w:left="106" w:right="197"/>
              <w:rPr>
                <w:sz w:val="20"/>
              </w:rPr>
            </w:pPr>
            <w:r>
              <w:rPr>
                <w:sz w:val="20"/>
              </w:rPr>
              <w:t>Рассматривают рисунок. Наблюдают за животными и</w:t>
            </w:r>
          </w:p>
          <w:p w14:paraId="08E2B5CF" w14:textId="77777777" w:rsidR="004D752A" w:rsidRDefault="00000000">
            <w:pPr>
              <w:pStyle w:val="TableParagraph"/>
              <w:spacing w:line="230" w:lineRule="atLeast"/>
              <w:ind w:left="106"/>
              <w:rPr>
                <w:sz w:val="20"/>
              </w:rPr>
            </w:pPr>
            <w:r>
              <w:rPr>
                <w:sz w:val="20"/>
              </w:rPr>
              <w:t>сравнивают их внешний вид в различное</w:t>
            </w:r>
            <w:r>
              <w:rPr>
                <w:spacing w:val="-10"/>
                <w:sz w:val="20"/>
              </w:rPr>
              <w:t xml:space="preserve"> </w:t>
            </w:r>
            <w:r>
              <w:rPr>
                <w:sz w:val="20"/>
              </w:rPr>
              <w:t>время</w:t>
            </w:r>
            <w:r>
              <w:rPr>
                <w:spacing w:val="-9"/>
                <w:sz w:val="20"/>
              </w:rPr>
              <w:t xml:space="preserve"> </w:t>
            </w:r>
            <w:r>
              <w:rPr>
                <w:sz w:val="20"/>
              </w:rPr>
              <w:t>года</w:t>
            </w:r>
            <w:r>
              <w:rPr>
                <w:spacing w:val="-6"/>
                <w:sz w:val="20"/>
              </w:rPr>
              <w:t xml:space="preserve"> </w:t>
            </w:r>
            <w:r>
              <w:rPr>
                <w:sz w:val="20"/>
              </w:rPr>
              <w:t>на</w:t>
            </w:r>
            <w:r>
              <w:rPr>
                <w:spacing w:val="-9"/>
                <w:sz w:val="20"/>
              </w:rPr>
              <w:t xml:space="preserve"> </w:t>
            </w:r>
            <w:r>
              <w:rPr>
                <w:sz w:val="20"/>
              </w:rPr>
              <w:t>картинках</w:t>
            </w:r>
          </w:p>
        </w:tc>
      </w:tr>
    </w:tbl>
    <w:p w14:paraId="5BFC9364" w14:textId="77777777" w:rsidR="004D752A" w:rsidRDefault="004D752A">
      <w:pPr>
        <w:pStyle w:val="TableParagraph"/>
        <w:spacing w:line="230" w:lineRule="atLeast"/>
        <w:rPr>
          <w:sz w:val="20"/>
        </w:rPr>
        <w:sectPr w:rsidR="004D752A">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157"/>
        <w:gridCol w:w="711"/>
        <w:gridCol w:w="1134"/>
        <w:gridCol w:w="3405"/>
        <w:gridCol w:w="3544"/>
        <w:gridCol w:w="3405"/>
      </w:tblGrid>
      <w:tr w:rsidR="004D752A" w14:paraId="2675AB3F" w14:textId="77777777">
        <w:trPr>
          <w:trHeight w:val="921"/>
        </w:trPr>
        <w:tc>
          <w:tcPr>
            <w:tcW w:w="682" w:type="dxa"/>
          </w:tcPr>
          <w:p w14:paraId="03AF38AD" w14:textId="77777777" w:rsidR="004D752A" w:rsidRDefault="004D752A">
            <w:pPr>
              <w:pStyle w:val="TableParagraph"/>
              <w:ind w:left="0"/>
              <w:rPr>
                <w:sz w:val="20"/>
              </w:rPr>
            </w:pPr>
          </w:p>
        </w:tc>
        <w:tc>
          <w:tcPr>
            <w:tcW w:w="2157" w:type="dxa"/>
          </w:tcPr>
          <w:p w14:paraId="741DF40D" w14:textId="77777777" w:rsidR="004D752A" w:rsidRDefault="004D752A">
            <w:pPr>
              <w:pStyle w:val="TableParagraph"/>
              <w:ind w:left="0"/>
              <w:rPr>
                <w:sz w:val="20"/>
              </w:rPr>
            </w:pPr>
          </w:p>
        </w:tc>
        <w:tc>
          <w:tcPr>
            <w:tcW w:w="711" w:type="dxa"/>
          </w:tcPr>
          <w:p w14:paraId="3C288132" w14:textId="77777777" w:rsidR="004D752A" w:rsidRDefault="004D752A">
            <w:pPr>
              <w:pStyle w:val="TableParagraph"/>
              <w:ind w:left="0"/>
              <w:rPr>
                <w:sz w:val="20"/>
              </w:rPr>
            </w:pPr>
          </w:p>
        </w:tc>
        <w:tc>
          <w:tcPr>
            <w:tcW w:w="1134" w:type="dxa"/>
          </w:tcPr>
          <w:p w14:paraId="78F13959" w14:textId="77777777" w:rsidR="004D752A" w:rsidRDefault="004D752A">
            <w:pPr>
              <w:pStyle w:val="TableParagraph"/>
              <w:ind w:left="0"/>
              <w:rPr>
                <w:sz w:val="20"/>
              </w:rPr>
            </w:pPr>
          </w:p>
        </w:tc>
        <w:tc>
          <w:tcPr>
            <w:tcW w:w="3405" w:type="dxa"/>
          </w:tcPr>
          <w:p w14:paraId="5931F188" w14:textId="77777777" w:rsidR="004D752A" w:rsidRDefault="00000000">
            <w:pPr>
              <w:pStyle w:val="TableParagraph"/>
              <w:spacing w:line="225" w:lineRule="exact"/>
              <w:ind w:left="107"/>
              <w:rPr>
                <w:sz w:val="20"/>
              </w:rPr>
            </w:pPr>
            <w:r>
              <w:rPr>
                <w:spacing w:val="-2"/>
                <w:sz w:val="20"/>
              </w:rPr>
              <w:t>изображении,</w:t>
            </w:r>
            <w:r>
              <w:rPr>
                <w:spacing w:val="7"/>
                <w:sz w:val="20"/>
              </w:rPr>
              <w:t xml:space="preserve"> </w:t>
            </w:r>
            <w:r>
              <w:rPr>
                <w:spacing w:val="-2"/>
                <w:sz w:val="20"/>
              </w:rPr>
              <w:t>тексте</w:t>
            </w:r>
          </w:p>
        </w:tc>
        <w:tc>
          <w:tcPr>
            <w:tcW w:w="3544" w:type="dxa"/>
          </w:tcPr>
          <w:p w14:paraId="6C0BE551" w14:textId="77777777" w:rsidR="004D752A" w:rsidRDefault="00000000">
            <w:pPr>
              <w:pStyle w:val="TableParagraph"/>
              <w:spacing w:line="225" w:lineRule="exact"/>
              <w:ind w:left="106"/>
              <w:rPr>
                <w:sz w:val="20"/>
              </w:rPr>
            </w:pPr>
            <w:r>
              <w:rPr>
                <w:spacing w:val="-2"/>
                <w:sz w:val="20"/>
              </w:rPr>
              <w:t>учителя</w:t>
            </w:r>
          </w:p>
          <w:p w14:paraId="1F693862" w14:textId="77777777" w:rsidR="004D752A" w:rsidRDefault="00000000">
            <w:pPr>
              <w:pStyle w:val="TableParagraph"/>
              <w:spacing w:line="230" w:lineRule="atLeast"/>
              <w:ind w:left="106" w:right="106"/>
              <w:rPr>
                <w:sz w:val="20"/>
              </w:rPr>
            </w:pPr>
            <w:r>
              <w:rPr>
                <w:sz w:val="20"/>
              </w:rPr>
              <w:t>Находят несоответствия в изображении,</w:t>
            </w:r>
            <w:r>
              <w:rPr>
                <w:spacing w:val="-13"/>
                <w:sz w:val="20"/>
              </w:rPr>
              <w:t xml:space="preserve"> </w:t>
            </w:r>
            <w:r>
              <w:rPr>
                <w:sz w:val="20"/>
              </w:rPr>
              <w:t>тексте</w:t>
            </w:r>
            <w:r>
              <w:rPr>
                <w:spacing w:val="-12"/>
                <w:sz w:val="20"/>
              </w:rPr>
              <w:t xml:space="preserve"> </w:t>
            </w:r>
            <w:r>
              <w:rPr>
                <w:sz w:val="20"/>
              </w:rPr>
              <w:t>с</w:t>
            </w:r>
            <w:r>
              <w:rPr>
                <w:spacing w:val="-13"/>
                <w:sz w:val="20"/>
              </w:rPr>
              <w:t xml:space="preserve"> </w:t>
            </w:r>
            <w:r>
              <w:rPr>
                <w:sz w:val="20"/>
              </w:rPr>
              <w:t xml:space="preserve">помощью </w:t>
            </w:r>
            <w:r>
              <w:rPr>
                <w:spacing w:val="-2"/>
                <w:sz w:val="20"/>
              </w:rPr>
              <w:t>учителя</w:t>
            </w:r>
          </w:p>
        </w:tc>
        <w:tc>
          <w:tcPr>
            <w:tcW w:w="3405" w:type="dxa"/>
          </w:tcPr>
          <w:p w14:paraId="22A4C711" w14:textId="77777777" w:rsidR="004D752A" w:rsidRDefault="00000000">
            <w:pPr>
              <w:pStyle w:val="TableParagraph"/>
              <w:ind w:left="106" w:right="1054"/>
              <w:rPr>
                <w:sz w:val="20"/>
              </w:rPr>
            </w:pPr>
            <w:r>
              <w:rPr>
                <w:sz w:val="20"/>
              </w:rPr>
              <w:t>Отвечают на вопросы Находят</w:t>
            </w:r>
            <w:r>
              <w:rPr>
                <w:spacing w:val="-13"/>
                <w:sz w:val="20"/>
              </w:rPr>
              <w:t xml:space="preserve"> </w:t>
            </w:r>
            <w:r>
              <w:rPr>
                <w:sz w:val="20"/>
              </w:rPr>
              <w:t>несоответствия</w:t>
            </w:r>
            <w:r>
              <w:rPr>
                <w:spacing w:val="-12"/>
                <w:sz w:val="20"/>
              </w:rPr>
              <w:t xml:space="preserve"> </w:t>
            </w:r>
            <w:r>
              <w:rPr>
                <w:sz w:val="20"/>
              </w:rPr>
              <w:t>в изображении, тексте</w:t>
            </w:r>
          </w:p>
        </w:tc>
      </w:tr>
      <w:tr w:rsidR="004D752A" w14:paraId="5EB4246F" w14:textId="77777777">
        <w:trPr>
          <w:trHeight w:val="1839"/>
        </w:trPr>
        <w:tc>
          <w:tcPr>
            <w:tcW w:w="682" w:type="dxa"/>
          </w:tcPr>
          <w:p w14:paraId="0B376216" w14:textId="77777777" w:rsidR="004D752A" w:rsidRDefault="00000000">
            <w:pPr>
              <w:pStyle w:val="TableParagraph"/>
              <w:spacing w:line="225" w:lineRule="exact"/>
              <w:ind w:left="14" w:right="5"/>
              <w:jc w:val="center"/>
              <w:rPr>
                <w:sz w:val="20"/>
              </w:rPr>
            </w:pPr>
            <w:r>
              <w:rPr>
                <w:spacing w:val="-5"/>
                <w:sz w:val="20"/>
              </w:rPr>
              <w:t>35</w:t>
            </w:r>
          </w:p>
          <w:p w14:paraId="66BAA36E" w14:textId="77777777" w:rsidR="004D752A" w:rsidRDefault="004D752A">
            <w:pPr>
              <w:pStyle w:val="TableParagraph"/>
              <w:ind w:left="0"/>
              <w:rPr>
                <w:b/>
                <w:sz w:val="20"/>
              </w:rPr>
            </w:pPr>
          </w:p>
          <w:p w14:paraId="211CB111" w14:textId="77777777" w:rsidR="004D752A" w:rsidRDefault="004D752A">
            <w:pPr>
              <w:pStyle w:val="TableParagraph"/>
              <w:spacing w:before="1"/>
              <w:ind w:left="0"/>
              <w:rPr>
                <w:b/>
                <w:sz w:val="20"/>
              </w:rPr>
            </w:pPr>
          </w:p>
          <w:p w14:paraId="64C1A78D" w14:textId="77777777" w:rsidR="004D752A" w:rsidRDefault="00000000">
            <w:pPr>
              <w:pStyle w:val="TableParagraph"/>
              <w:spacing w:before="1"/>
              <w:ind w:left="14" w:right="5"/>
              <w:jc w:val="center"/>
              <w:rPr>
                <w:sz w:val="20"/>
              </w:rPr>
            </w:pPr>
            <w:r>
              <w:rPr>
                <w:spacing w:val="-5"/>
                <w:sz w:val="20"/>
              </w:rPr>
              <w:t>36</w:t>
            </w:r>
          </w:p>
        </w:tc>
        <w:tc>
          <w:tcPr>
            <w:tcW w:w="2157" w:type="dxa"/>
          </w:tcPr>
          <w:p w14:paraId="7445A5E9" w14:textId="77777777" w:rsidR="004D752A" w:rsidRDefault="00000000">
            <w:pPr>
              <w:pStyle w:val="TableParagraph"/>
              <w:ind w:left="109" w:right="253"/>
              <w:rPr>
                <w:sz w:val="20"/>
              </w:rPr>
            </w:pPr>
            <w:r>
              <w:rPr>
                <w:sz w:val="20"/>
              </w:rPr>
              <w:t>Зимняя</w:t>
            </w:r>
            <w:r>
              <w:rPr>
                <w:spacing w:val="-13"/>
                <w:sz w:val="20"/>
              </w:rPr>
              <w:t xml:space="preserve"> </w:t>
            </w:r>
            <w:r>
              <w:rPr>
                <w:sz w:val="20"/>
              </w:rPr>
              <w:t>одежда</w:t>
            </w:r>
            <w:r>
              <w:rPr>
                <w:spacing w:val="-12"/>
                <w:sz w:val="20"/>
              </w:rPr>
              <w:t xml:space="preserve"> </w:t>
            </w:r>
            <w:r>
              <w:rPr>
                <w:sz w:val="20"/>
              </w:rPr>
              <w:t xml:space="preserve">и </w:t>
            </w:r>
            <w:r>
              <w:rPr>
                <w:spacing w:val="-2"/>
                <w:sz w:val="20"/>
              </w:rPr>
              <w:t>обувь</w:t>
            </w:r>
          </w:p>
          <w:p w14:paraId="2EFAC5BF" w14:textId="77777777" w:rsidR="004D752A" w:rsidRDefault="00000000">
            <w:pPr>
              <w:pStyle w:val="TableParagraph"/>
              <w:spacing w:before="227"/>
              <w:ind w:left="109"/>
              <w:rPr>
                <w:sz w:val="20"/>
              </w:rPr>
            </w:pPr>
            <w:r>
              <w:rPr>
                <w:sz w:val="20"/>
              </w:rPr>
              <w:t>Занятия</w:t>
            </w:r>
            <w:r>
              <w:rPr>
                <w:spacing w:val="-8"/>
                <w:sz w:val="20"/>
              </w:rPr>
              <w:t xml:space="preserve"> </w:t>
            </w:r>
            <w:r>
              <w:rPr>
                <w:sz w:val="20"/>
              </w:rPr>
              <w:t>людей</w:t>
            </w:r>
            <w:r>
              <w:rPr>
                <w:spacing w:val="-8"/>
                <w:sz w:val="20"/>
              </w:rPr>
              <w:t xml:space="preserve"> </w:t>
            </w:r>
            <w:r>
              <w:rPr>
                <w:spacing w:val="-4"/>
                <w:sz w:val="20"/>
              </w:rPr>
              <w:t>зимой</w:t>
            </w:r>
          </w:p>
        </w:tc>
        <w:tc>
          <w:tcPr>
            <w:tcW w:w="711" w:type="dxa"/>
          </w:tcPr>
          <w:p w14:paraId="6580EBA7" w14:textId="77777777" w:rsidR="004D752A" w:rsidRDefault="00000000">
            <w:pPr>
              <w:pStyle w:val="TableParagraph"/>
              <w:spacing w:line="225" w:lineRule="exact"/>
              <w:ind w:left="16" w:right="5"/>
              <w:jc w:val="center"/>
              <w:rPr>
                <w:sz w:val="20"/>
              </w:rPr>
            </w:pPr>
            <w:r>
              <w:rPr>
                <w:spacing w:val="-10"/>
                <w:sz w:val="20"/>
              </w:rPr>
              <w:t>1</w:t>
            </w:r>
          </w:p>
          <w:p w14:paraId="1DDD5982" w14:textId="77777777" w:rsidR="004D752A" w:rsidRDefault="004D752A">
            <w:pPr>
              <w:pStyle w:val="TableParagraph"/>
              <w:ind w:left="0"/>
              <w:rPr>
                <w:b/>
                <w:sz w:val="20"/>
              </w:rPr>
            </w:pPr>
          </w:p>
          <w:p w14:paraId="4FBFA306" w14:textId="77777777" w:rsidR="004D752A" w:rsidRDefault="004D752A">
            <w:pPr>
              <w:pStyle w:val="TableParagraph"/>
              <w:spacing w:before="1"/>
              <w:ind w:left="0"/>
              <w:rPr>
                <w:b/>
                <w:sz w:val="20"/>
              </w:rPr>
            </w:pPr>
          </w:p>
          <w:p w14:paraId="05DDEC02" w14:textId="77777777" w:rsidR="004D752A" w:rsidRDefault="00000000">
            <w:pPr>
              <w:pStyle w:val="TableParagraph"/>
              <w:spacing w:before="1"/>
              <w:ind w:left="16" w:right="5"/>
              <w:jc w:val="center"/>
              <w:rPr>
                <w:sz w:val="20"/>
              </w:rPr>
            </w:pPr>
            <w:r>
              <w:rPr>
                <w:spacing w:val="-10"/>
                <w:sz w:val="20"/>
              </w:rPr>
              <w:t>1</w:t>
            </w:r>
          </w:p>
        </w:tc>
        <w:tc>
          <w:tcPr>
            <w:tcW w:w="1134" w:type="dxa"/>
          </w:tcPr>
          <w:p w14:paraId="2DB3BF80" w14:textId="77777777" w:rsidR="004D752A" w:rsidRDefault="004D752A">
            <w:pPr>
              <w:pStyle w:val="TableParagraph"/>
              <w:ind w:left="0"/>
              <w:rPr>
                <w:sz w:val="20"/>
              </w:rPr>
            </w:pPr>
          </w:p>
        </w:tc>
        <w:tc>
          <w:tcPr>
            <w:tcW w:w="3405" w:type="dxa"/>
          </w:tcPr>
          <w:p w14:paraId="63C662DF" w14:textId="77777777" w:rsidR="004D752A" w:rsidRDefault="00000000">
            <w:pPr>
              <w:pStyle w:val="TableParagraph"/>
              <w:spacing w:line="225" w:lineRule="exact"/>
              <w:ind w:left="107"/>
              <w:jc w:val="both"/>
              <w:rPr>
                <w:sz w:val="20"/>
              </w:rPr>
            </w:pPr>
            <w:r>
              <w:rPr>
                <w:spacing w:val="-2"/>
                <w:sz w:val="20"/>
              </w:rPr>
              <w:t>Рассматривание</w:t>
            </w:r>
            <w:r>
              <w:rPr>
                <w:spacing w:val="11"/>
                <w:sz w:val="20"/>
              </w:rPr>
              <w:t xml:space="preserve"> </w:t>
            </w:r>
            <w:r>
              <w:rPr>
                <w:spacing w:val="-2"/>
                <w:sz w:val="20"/>
              </w:rPr>
              <w:t>рисунка</w:t>
            </w:r>
          </w:p>
          <w:p w14:paraId="4CCBE8E4" w14:textId="77777777" w:rsidR="004D752A" w:rsidRDefault="00000000">
            <w:pPr>
              <w:pStyle w:val="TableParagraph"/>
              <w:spacing w:before="1"/>
              <w:ind w:left="107" w:right="324"/>
              <w:jc w:val="both"/>
              <w:rPr>
                <w:sz w:val="20"/>
              </w:rPr>
            </w:pPr>
            <w:r>
              <w:rPr>
                <w:sz w:val="20"/>
              </w:rPr>
              <w:t>Выбор</w:t>
            </w:r>
            <w:r>
              <w:rPr>
                <w:spacing w:val="-13"/>
                <w:sz w:val="20"/>
              </w:rPr>
              <w:t xml:space="preserve"> </w:t>
            </w:r>
            <w:r>
              <w:rPr>
                <w:sz w:val="20"/>
              </w:rPr>
              <w:t>нужных</w:t>
            </w:r>
            <w:r>
              <w:rPr>
                <w:spacing w:val="-12"/>
                <w:sz w:val="20"/>
              </w:rPr>
              <w:t xml:space="preserve"> </w:t>
            </w:r>
            <w:r>
              <w:rPr>
                <w:sz w:val="20"/>
              </w:rPr>
              <w:t>предметов</w:t>
            </w:r>
            <w:r>
              <w:rPr>
                <w:spacing w:val="-13"/>
                <w:sz w:val="20"/>
              </w:rPr>
              <w:t xml:space="preserve"> </w:t>
            </w:r>
            <w:r>
              <w:rPr>
                <w:sz w:val="20"/>
              </w:rPr>
              <w:t>одежды для зимней</w:t>
            </w:r>
            <w:r>
              <w:rPr>
                <w:spacing w:val="-1"/>
                <w:sz w:val="20"/>
              </w:rPr>
              <w:t xml:space="preserve"> </w:t>
            </w:r>
            <w:r>
              <w:rPr>
                <w:sz w:val="20"/>
              </w:rPr>
              <w:t>прогулки</w:t>
            </w:r>
            <w:r>
              <w:rPr>
                <w:spacing w:val="-1"/>
                <w:sz w:val="20"/>
              </w:rPr>
              <w:t xml:space="preserve"> </w:t>
            </w:r>
            <w:r>
              <w:rPr>
                <w:sz w:val="20"/>
              </w:rPr>
              <w:t>Разучивание текста и правил подвижной игры</w:t>
            </w:r>
          </w:p>
          <w:p w14:paraId="45B2518A" w14:textId="77777777" w:rsidR="004D752A" w:rsidRDefault="00000000">
            <w:pPr>
              <w:pStyle w:val="TableParagraph"/>
              <w:spacing w:before="1"/>
              <w:ind w:left="107"/>
              <w:jc w:val="both"/>
              <w:rPr>
                <w:sz w:val="20"/>
              </w:rPr>
            </w:pPr>
            <w:r>
              <w:rPr>
                <w:sz w:val="20"/>
              </w:rPr>
              <w:t>«Мороз</w:t>
            </w:r>
            <w:r>
              <w:rPr>
                <w:spacing w:val="-8"/>
                <w:sz w:val="20"/>
              </w:rPr>
              <w:t xml:space="preserve"> </w:t>
            </w:r>
            <w:r>
              <w:rPr>
                <w:sz w:val="20"/>
              </w:rPr>
              <w:t>Красный</w:t>
            </w:r>
            <w:r>
              <w:rPr>
                <w:spacing w:val="-9"/>
                <w:sz w:val="20"/>
              </w:rPr>
              <w:t xml:space="preserve"> </w:t>
            </w:r>
            <w:r>
              <w:rPr>
                <w:spacing w:val="-4"/>
                <w:sz w:val="20"/>
              </w:rPr>
              <w:t>Нос»</w:t>
            </w:r>
          </w:p>
        </w:tc>
        <w:tc>
          <w:tcPr>
            <w:tcW w:w="3544" w:type="dxa"/>
          </w:tcPr>
          <w:p w14:paraId="64EEE563" w14:textId="77777777" w:rsidR="004D752A" w:rsidRDefault="00000000">
            <w:pPr>
              <w:pStyle w:val="TableParagraph"/>
              <w:ind w:left="106" w:right="548"/>
              <w:rPr>
                <w:sz w:val="20"/>
              </w:rPr>
            </w:pPr>
            <w:r>
              <w:rPr>
                <w:sz w:val="20"/>
              </w:rPr>
              <w:t>Рассматривают рисунок Отвечают</w:t>
            </w:r>
            <w:r>
              <w:rPr>
                <w:spacing w:val="-11"/>
                <w:sz w:val="20"/>
              </w:rPr>
              <w:t xml:space="preserve"> </w:t>
            </w:r>
            <w:r>
              <w:rPr>
                <w:sz w:val="20"/>
              </w:rPr>
              <w:t>на</w:t>
            </w:r>
            <w:r>
              <w:rPr>
                <w:spacing w:val="-7"/>
                <w:sz w:val="20"/>
              </w:rPr>
              <w:t xml:space="preserve"> </w:t>
            </w:r>
            <w:r>
              <w:rPr>
                <w:sz w:val="20"/>
              </w:rPr>
              <w:t>вопросы</w:t>
            </w:r>
            <w:r>
              <w:rPr>
                <w:spacing w:val="-11"/>
                <w:sz w:val="20"/>
              </w:rPr>
              <w:t xml:space="preserve"> </w:t>
            </w:r>
            <w:r>
              <w:rPr>
                <w:sz w:val="20"/>
              </w:rPr>
              <w:t>с</w:t>
            </w:r>
            <w:r>
              <w:rPr>
                <w:spacing w:val="-12"/>
                <w:sz w:val="20"/>
              </w:rPr>
              <w:t xml:space="preserve"> </w:t>
            </w:r>
            <w:r>
              <w:rPr>
                <w:sz w:val="20"/>
              </w:rPr>
              <w:t xml:space="preserve">помощью </w:t>
            </w:r>
            <w:r>
              <w:rPr>
                <w:spacing w:val="-2"/>
                <w:sz w:val="20"/>
              </w:rPr>
              <w:t>учителя</w:t>
            </w:r>
          </w:p>
          <w:p w14:paraId="3BE2E107" w14:textId="77777777" w:rsidR="004D752A" w:rsidRDefault="00000000">
            <w:pPr>
              <w:pStyle w:val="TableParagraph"/>
              <w:ind w:left="106"/>
              <w:rPr>
                <w:sz w:val="20"/>
              </w:rPr>
            </w:pPr>
            <w:r>
              <w:rPr>
                <w:sz w:val="20"/>
              </w:rPr>
              <w:t>Выбирают</w:t>
            </w:r>
            <w:r>
              <w:rPr>
                <w:spacing w:val="-13"/>
                <w:sz w:val="20"/>
              </w:rPr>
              <w:t xml:space="preserve"> </w:t>
            </w:r>
            <w:r>
              <w:rPr>
                <w:sz w:val="20"/>
              </w:rPr>
              <w:t>нужные</w:t>
            </w:r>
            <w:r>
              <w:rPr>
                <w:spacing w:val="-12"/>
                <w:sz w:val="20"/>
              </w:rPr>
              <w:t xml:space="preserve"> </w:t>
            </w:r>
            <w:r>
              <w:rPr>
                <w:sz w:val="20"/>
              </w:rPr>
              <w:t>предметы</w:t>
            </w:r>
            <w:r>
              <w:rPr>
                <w:spacing w:val="-13"/>
                <w:sz w:val="20"/>
              </w:rPr>
              <w:t xml:space="preserve"> </w:t>
            </w:r>
            <w:r>
              <w:rPr>
                <w:sz w:val="20"/>
              </w:rPr>
              <w:t>одежды для зимней прогулки</w:t>
            </w:r>
          </w:p>
          <w:p w14:paraId="09DFB020" w14:textId="77777777" w:rsidR="004D752A" w:rsidRDefault="00000000">
            <w:pPr>
              <w:pStyle w:val="TableParagraph"/>
              <w:spacing w:line="226" w:lineRule="exact"/>
              <w:ind w:left="106"/>
              <w:rPr>
                <w:sz w:val="20"/>
              </w:rPr>
            </w:pPr>
            <w:r>
              <w:rPr>
                <w:sz w:val="20"/>
              </w:rPr>
              <w:t>Разучивают</w:t>
            </w:r>
            <w:r>
              <w:rPr>
                <w:spacing w:val="-13"/>
                <w:sz w:val="20"/>
              </w:rPr>
              <w:t xml:space="preserve"> </w:t>
            </w:r>
            <w:r>
              <w:rPr>
                <w:sz w:val="20"/>
              </w:rPr>
              <w:t>правила</w:t>
            </w:r>
            <w:r>
              <w:rPr>
                <w:spacing w:val="-12"/>
                <w:sz w:val="20"/>
              </w:rPr>
              <w:t xml:space="preserve"> </w:t>
            </w:r>
            <w:r>
              <w:rPr>
                <w:sz w:val="20"/>
              </w:rPr>
              <w:t>подвижной</w:t>
            </w:r>
            <w:r>
              <w:rPr>
                <w:spacing w:val="-12"/>
                <w:sz w:val="20"/>
              </w:rPr>
              <w:t xml:space="preserve"> </w:t>
            </w:r>
            <w:r>
              <w:rPr>
                <w:spacing w:val="-4"/>
                <w:sz w:val="20"/>
              </w:rPr>
              <w:t>игры</w:t>
            </w:r>
          </w:p>
          <w:p w14:paraId="65746249" w14:textId="77777777" w:rsidR="004D752A" w:rsidRDefault="00000000">
            <w:pPr>
              <w:pStyle w:val="TableParagraph"/>
              <w:spacing w:line="230" w:lineRule="atLeast"/>
              <w:ind w:left="106" w:right="195"/>
              <w:rPr>
                <w:sz w:val="20"/>
              </w:rPr>
            </w:pPr>
            <w:r>
              <w:rPr>
                <w:sz w:val="20"/>
              </w:rPr>
              <w:t>«Мороз Красный Нос» Прослушивают</w:t>
            </w:r>
            <w:r>
              <w:rPr>
                <w:spacing w:val="-13"/>
                <w:sz w:val="20"/>
              </w:rPr>
              <w:t xml:space="preserve"> </w:t>
            </w:r>
            <w:r>
              <w:rPr>
                <w:sz w:val="20"/>
              </w:rPr>
              <w:t>стихотворный</w:t>
            </w:r>
            <w:r>
              <w:rPr>
                <w:spacing w:val="-12"/>
                <w:sz w:val="20"/>
              </w:rPr>
              <w:t xml:space="preserve"> </w:t>
            </w:r>
            <w:r>
              <w:rPr>
                <w:sz w:val="20"/>
              </w:rPr>
              <w:t>текст</w:t>
            </w:r>
          </w:p>
        </w:tc>
        <w:tc>
          <w:tcPr>
            <w:tcW w:w="3405" w:type="dxa"/>
          </w:tcPr>
          <w:p w14:paraId="3CEB803B" w14:textId="77777777" w:rsidR="004D752A" w:rsidRDefault="00000000">
            <w:pPr>
              <w:pStyle w:val="TableParagraph"/>
              <w:ind w:left="106" w:right="536"/>
              <w:rPr>
                <w:sz w:val="20"/>
              </w:rPr>
            </w:pPr>
            <w:r>
              <w:rPr>
                <w:sz w:val="20"/>
              </w:rPr>
              <w:t>Рассматривают рисунок Отвечают на вопросы Выбирают нужные предметы одежды для зимней прогулки Разучивают</w:t>
            </w:r>
            <w:r>
              <w:rPr>
                <w:spacing w:val="-13"/>
                <w:sz w:val="20"/>
              </w:rPr>
              <w:t xml:space="preserve"> </w:t>
            </w:r>
            <w:r>
              <w:rPr>
                <w:sz w:val="20"/>
              </w:rPr>
              <w:t>правила</w:t>
            </w:r>
            <w:r>
              <w:rPr>
                <w:spacing w:val="-12"/>
                <w:sz w:val="20"/>
              </w:rPr>
              <w:t xml:space="preserve"> </w:t>
            </w:r>
            <w:r>
              <w:rPr>
                <w:sz w:val="20"/>
              </w:rPr>
              <w:t>подвижной игры «Мороз Красный Нос»</w:t>
            </w:r>
          </w:p>
          <w:p w14:paraId="31A33EFC" w14:textId="77777777" w:rsidR="004D752A" w:rsidRDefault="00000000">
            <w:pPr>
              <w:pStyle w:val="TableParagraph"/>
              <w:spacing w:line="230" w:lineRule="exact"/>
              <w:ind w:left="106" w:right="197"/>
              <w:rPr>
                <w:sz w:val="20"/>
              </w:rPr>
            </w:pPr>
            <w:r>
              <w:rPr>
                <w:sz w:val="20"/>
              </w:rPr>
              <w:t>Прослушивают</w:t>
            </w:r>
            <w:r>
              <w:rPr>
                <w:spacing w:val="-13"/>
                <w:sz w:val="20"/>
              </w:rPr>
              <w:t xml:space="preserve"> </w:t>
            </w:r>
            <w:r>
              <w:rPr>
                <w:sz w:val="20"/>
              </w:rPr>
              <w:t>стихотворный</w:t>
            </w:r>
            <w:r>
              <w:rPr>
                <w:spacing w:val="-12"/>
                <w:sz w:val="20"/>
              </w:rPr>
              <w:t xml:space="preserve"> </w:t>
            </w:r>
            <w:r>
              <w:rPr>
                <w:sz w:val="20"/>
              </w:rPr>
              <w:t>текст и запоминают 2-3 строки</w:t>
            </w:r>
          </w:p>
        </w:tc>
      </w:tr>
      <w:tr w:rsidR="004D752A" w14:paraId="0D1B3714" w14:textId="77777777">
        <w:trPr>
          <w:trHeight w:val="229"/>
        </w:trPr>
        <w:tc>
          <w:tcPr>
            <w:tcW w:w="15038" w:type="dxa"/>
            <w:gridSpan w:val="7"/>
          </w:tcPr>
          <w:p w14:paraId="3FE69CD4" w14:textId="77777777" w:rsidR="004D752A" w:rsidRDefault="00000000">
            <w:pPr>
              <w:pStyle w:val="TableParagraph"/>
              <w:spacing w:line="209" w:lineRule="exact"/>
              <w:ind w:left="7" w:right="6"/>
              <w:jc w:val="center"/>
              <w:rPr>
                <w:b/>
                <w:sz w:val="20"/>
              </w:rPr>
            </w:pPr>
            <w:r>
              <w:rPr>
                <w:b/>
                <w:sz w:val="20"/>
              </w:rPr>
              <w:t>Живая</w:t>
            </w:r>
            <w:r>
              <w:rPr>
                <w:b/>
                <w:spacing w:val="-8"/>
                <w:sz w:val="20"/>
              </w:rPr>
              <w:t xml:space="preserve"> </w:t>
            </w:r>
            <w:r>
              <w:rPr>
                <w:b/>
                <w:sz w:val="20"/>
              </w:rPr>
              <w:t>природа.</w:t>
            </w:r>
            <w:r>
              <w:rPr>
                <w:b/>
                <w:spacing w:val="-3"/>
                <w:sz w:val="20"/>
              </w:rPr>
              <w:t xml:space="preserve"> </w:t>
            </w:r>
            <w:r>
              <w:rPr>
                <w:b/>
                <w:sz w:val="20"/>
              </w:rPr>
              <w:t>Животные</w:t>
            </w:r>
            <w:r>
              <w:rPr>
                <w:b/>
                <w:spacing w:val="-2"/>
                <w:sz w:val="20"/>
              </w:rPr>
              <w:t xml:space="preserve"> </w:t>
            </w:r>
            <w:r>
              <w:rPr>
                <w:b/>
                <w:sz w:val="20"/>
              </w:rPr>
              <w:t>–</w:t>
            </w:r>
            <w:r>
              <w:rPr>
                <w:b/>
                <w:spacing w:val="-8"/>
                <w:sz w:val="20"/>
              </w:rPr>
              <w:t xml:space="preserve"> </w:t>
            </w:r>
            <w:r>
              <w:rPr>
                <w:b/>
                <w:sz w:val="20"/>
              </w:rPr>
              <w:t>8</w:t>
            </w:r>
            <w:r>
              <w:rPr>
                <w:b/>
                <w:spacing w:val="-9"/>
                <w:sz w:val="20"/>
              </w:rPr>
              <w:t xml:space="preserve"> </w:t>
            </w:r>
            <w:r>
              <w:rPr>
                <w:b/>
                <w:spacing w:val="-4"/>
                <w:sz w:val="20"/>
              </w:rPr>
              <w:t>часов</w:t>
            </w:r>
          </w:p>
        </w:tc>
      </w:tr>
      <w:tr w:rsidR="004D752A" w14:paraId="59495695" w14:textId="77777777">
        <w:trPr>
          <w:trHeight w:val="1843"/>
        </w:trPr>
        <w:tc>
          <w:tcPr>
            <w:tcW w:w="682" w:type="dxa"/>
          </w:tcPr>
          <w:p w14:paraId="681CA75F" w14:textId="77777777" w:rsidR="004D752A" w:rsidRDefault="00000000">
            <w:pPr>
              <w:pStyle w:val="TableParagraph"/>
              <w:spacing w:line="225" w:lineRule="exact"/>
              <w:ind w:left="14" w:right="5"/>
              <w:jc w:val="center"/>
              <w:rPr>
                <w:sz w:val="20"/>
              </w:rPr>
            </w:pPr>
            <w:r>
              <w:rPr>
                <w:spacing w:val="-5"/>
                <w:sz w:val="20"/>
              </w:rPr>
              <w:t>37</w:t>
            </w:r>
          </w:p>
        </w:tc>
        <w:tc>
          <w:tcPr>
            <w:tcW w:w="2157" w:type="dxa"/>
          </w:tcPr>
          <w:p w14:paraId="2E4DCEB0" w14:textId="77777777" w:rsidR="004D752A" w:rsidRDefault="00000000">
            <w:pPr>
              <w:pStyle w:val="TableParagraph"/>
              <w:ind w:left="109" w:right="507"/>
              <w:rPr>
                <w:sz w:val="20"/>
              </w:rPr>
            </w:pPr>
            <w:r>
              <w:rPr>
                <w:sz w:val="20"/>
              </w:rPr>
              <w:t>Животные:</w:t>
            </w:r>
            <w:r>
              <w:rPr>
                <w:spacing w:val="-13"/>
                <w:sz w:val="20"/>
              </w:rPr>
              <w:t xml:space="preserve"> </w:t>
            </w:r>
            <w:r>
              <w:rPr>
                <w:sz w:val="20"/>
              </w:rPr>
              <w:t xml:space="preserve">звери, птицы, рыбы, </w:t>
            </w:r>
            <w:r>
              <w:rPr>
                <w:spacing w:val="-2"/>
                <w:sz w:val="20"/>
              </w:rPr>
              <w:t>насекомые</w:t>
            </w:r>
          </w:p>
        </w:tc>
        <w:tc>
          <w:tcPr>
            <w:tcW w:w="711" w:type="dxa"/>
          </w:tcPr>
          <w:p w14:paraId="79FF1458"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49BC6F13" w14:textId="77777777" w:rsidR="004D752A" w:rsidRDefault="004D752A">
            <w:pPr>
              <w:pStyle w:val="TableParagraph"/>
              <w:ind w:left="0"/>
              <w:rPr>
                <w:sz w:val="20"/>
              </w:rPr>
            </w:pPr>
          </w:p>
        </w:tc>
        <w:tc>
          <w:tcPr>
            <w:tcW w:w="3405" w:type="dxa"/>
          </w:tcPr>
          <w:p w14:paraId="5CFE1686" w14:textId="77777777" w:rsidR="004D752A" w:rsidRDefault="00000000">
            <w:pPr>
              <w:pStyle w:val="TableParagraph"/>
              <w:ind w:left="107" w:right="783"/>
              <w:rPr>
                <w:sz w:val="20"/>
              </w:rPr>
            </w:pPr>
            <w:r>
              <w:rPr>
                <w:sz w:val="20"/>
              </w:rPr>
              <w:t>Рассматривание рисунков с изображением животных Показ</w:t>
            </w:r>
            <w:r>
              <w:rPr>
                <w:spacing w:val="-13"/>
                <w:sz w:val="20"/>
              </w:rPr>
              <w:t xml:space="preserve"> </w:t>
            </w:r>
            <w:r>
              <w:rPr>
                <w:sz w:val="20"/>
              </w:rPr>
              <w:t>и</w:t>
            </w:r>
            <w:r>
              <w:rPr>
                <w:spacing w:val="-12"/>
                <w:sz w:val="20"/>
              </w:rPr>
              <w:t xml:space="preserve"> </w:t>
            </w:r>
            <w:r>
              <w:rPr>
                <w:sz w:val="20"/>
              </w:rPr>
              <w:t>называние</w:t>
            </w:r>
            <w:r>
              <w:rPr>
                <w:spacing w:val="-13"/>
                <w:sz w:val="20"/>
              </w:rPr>
              <w:t xml:space="preserve"> </w:t>
            </w:r>
            <w:r>
              <w:rPr>
                <w:sz w:val="20"/>
              </w:rPr>
              <w:t xml:space="preserve">знакомых </w:t>
            </w:r>
            <w:r>
              <w:rPr>
                <w:spacing w:val="-2"/>
                <w:sz w:val="20"/>
              </w:rPr>
              <w:t>животных</w:t>
            </w:r>
          </w:p>
          <w:p w14:paraId="1AB2FEBB" w14:textId="77777777" w:rsidR="004D752A" w:rsidRDefault="00000000">
            <w:pPr>
              <w:pStyle w:val="TableParagraph"/>
              <w:ind w:left="107"/>
              <w:rPr>
                <w:sz w:val="20"/>
              </w:rPr>
            </w:pPr>
            <w:r>
              <w:rPr>
                <w:sz w:val="20"/>
              </w:rPr>
              <w:t>Просмотр</w:t>
            </w:r>
            <w:r>
              <w:rPr>
                <w:spacing w:val="-13"/>
                <w:sz w:val="20"/>
              </w:rPr>
              <w:t xml:space="preserve"> </w:t>
            </w:r>
            <w:r>
              <w:rPr>
                <w:sz w:val="20"/>
              </w:rPr>
              <w:t>видео</w:t>
            </w:r>
            <w:r>
              <w:rPr>
                <w:spacing w:val="-12"/>
                <w:sz w:val="20"/>
              </w:rPr>
              <w:t xml:space="preserve"> </w:t>
            </w:r>
            <w:r>
              <w:rPr>
                <w:sz w:val="20"/>
              </w:rPr>
              <w:t>о</w:t>
            </w:r>
            <w:r>
              <w:rPr>
                <w:spacing w:val="-13"/>
                <w:sz w:val="20"/>
              </w:rPr>
              <w:t xml:space="preserve"> </w:t>
            </w:r>
            <w:r>
              <w:rPr>
                <w:sz w:val="20"/>
              </w:rPr>
              <w:t>разнообразии животного мира</w:t>
            </w:r>
          </w:p>
          <w:p w14:paraId="5FE2FC8F" w14:textId="77777777" w:rsidR="004D752A" w:rsidRDefault="00000000">
            <w:pPr>
              <w:pStyle w:val="TableParagraph"/>
              <w:ind w:left="107"/>
              <w:rPr>
                <w:sz w:val="20"/>
              </w:rPr>
            </w:pPr>
            <w:r>
              <w:rPr>
                <w:sz w:val="20"/>
              </w:rPr>
              <w:t>Ответы</w:t>
            </w:r>
            <w:r>
              <w:rPr>
                <w:spacing w:val="-5"/>
                <w:sz w:val="20"/>
              </w:rPr>
              <w:t xml:space="preserve"> </w:t>
            </w:r>
            <w:r>
              <w:rPr>
                <w:sz w:val="20"/>
              </w:rPr>
              <w:t>на</w:t>
            </w:r>
            <w:r>
              <w:rPr>
                <w:spacing w:val="-3"/>
                <w:sz w:val="20"/>
              </w:rPr>
              <w:t xml:space="preserve"> </w:t>
            </w:r>
            <w:r>
              <w:rPr>
                <w:sz w:val="20"/>
              </w:rPr>
              <w:t>вопросы</w:t>
            </w:r>
            <w:r>
              <w:rPr>
                <w:spacing w:val="-5"/>
                <w:sz w:val="20"/>
              </w:rPr>
              <w:t xml:space="preserve"> </w:t>
            </w:r>
            <w:r>
              <w:rPr>
                <w:sz w:val="20"/>
              </w:rPr>
              <w:t>по</w:t>
            </w:r>
            <w:r>
              <w:rPr>
                <w:spacing w:val="-8"/>
                <w:sz w:val="20"/>
              </w:rPr>
              <w:t xml:space="preserve"> </w:t>
            </w:r>
            <w:r>
              <w:rPr>
                <w:sz w:val="20"/>
              </w:rPr>
              <w:t>теме</w:t>
            </w:r>
            <w:r>
              <w:rPr>
                <w:spacing w:val="-2"/>
                <w:sz w:val="20"/>
              </w:rPr>
              <w:t xml:space="preserve"> </w:t>
            </w:r>
            <w:r>
              <w:rPr>
                <w:spacing w:val="-4"/>
                <w:sz w:val="20"/>
              </w:rPr>
              <w:t>урока</w:t>
            </w:r>
          </w:p>
        </w:tc>
        <w:tc>
          <w:tcPr>
            <w:tcW w:w="3544" w:type="dxa"/>
          </w:tcPr>
          <w:p w14:paraId="21FFF5BC" w14:textId="77777777" w:rsidR="004D752A" w:rsidRDefault="00000000">
            <w:pPr>
              <w:pStyle w:val="TableParagraph"/>
              <w:ind w:left="106" w:right="164"/>
              <w:rPr>
                <w:sz w:val="20"/>
              </w:rPr>
            </w:pPr>
            <w:r>
              <w:rPr>
                <w:sz w:val="20"/>
              </w:rPr>
              <w:t>Рассматривают рисунки с изображением животных</w:t>
            </w:r>
            <w:r>
              <w:rPr>
                <w:spacing w:val="40"/>
                <w:sz w:val="20"/>
              </w:rPr>
              <w:t xml:space="preserve"> </w:t>
            </w:r>
            <w:r>
              <w:rPr>
                <w:sz w:val="20"/>
              </w:rPr>
              <w:t>Показывают знакомых животных Просматривают</w:t>
            </w:r>
            <w:r>
              <w:rPr>
                <w:spacing w:val="-13"/>
                <w:sz w:val="20"/>
              </w:rPr>
              <w:t xml:space="preserve"> </w:t>
            </w:r>
            <w:r>
              <w:rPr>
                <w:sz w:val="20"/>
              </w:rPr>
              <w:t>видео</w:t>
            </w:r>
            <w:r>
              <w:rPr>
                <w:spacing w:val="-12"/>
                <w:sz w:val="20"/>
              </w:rPr>
              <w:t xml:space="preserve"> </w:t>
            </w:r>
            <w:r>
              <w:rPr>
                <w:sz w:val="20"/>
              </w:rPr>
              <w:t>о</w:t>
            </w:r>
            <w:r>
              <w:rPr>
                <w:spacing w:val="-13"/>
                <w:sz w:val="20"/>
              </w:rPr>
              <w:t xml:space="preserve"> </w:t>
            </w:r>
            <w:r>
              <w:rPr>
                <w:sz w:val="20"/>
              </w:rPr>
              <w:t>разнообразии животного мира</w:t>
            </w:r>
          </w:p>
          <w:p w14:paraId="7382E378" w14:textId="77777777" w:rsidR="004D752A" w:rsidRDefault="00000000">
            <w:pPr>
              <w:pStyle w:val="TableParagraph"/>
              <w:ind w:left="106"/>
              <w:rPr>
                <w:sz w:val="20"/>
              </w:rPr>
            </w:pPr>
            <w:r>
              <w:rPr>
                <w:sz w:val="20"/>
              </w:rPr>
              <w:t>Отвечают</w:t>
            </w:r>
            <w:r>
              <w:rPr>
                <w:spacing w:val="-11"/>
                <w:sz w:val="20"/>
              </w:rPr>
              <w:t xml:space="preserve"> </w:t>
            </w:r>
            <w:r>
              <w:rPr>
                <w:sz w:val="20"/>
              </w:rPr>
              <w:t>на</w:t>
            </w:r>
            <w:r>
              <w:rPr>
                <w:spacing w:val="-7"/>
                <w:sz w:val="20"/>
              </w:rPr>
              <w:t xml:space="preserve"> </w:t>
            </w:r>
            <w:r>
              <w:rPr>
                <w:sz w:val="20"/>
              </w:rPr>
              <w:t>вопросы</w:t>
            </w:r>
            <w:r>
              <w:rPr>
                <w:spacing w:val="-11"/>
                <w:sz w:val="20"/>
              </w:rPr>
              <w:t xml:space="preserve"> </w:t>
            </w:r>
            <w:r>
              <w:rPr>
                <w:sz w:val="20"/>
              </w:rPr>
              <w:t>с</w:t>
            </w:r>
            <w:r>
              <w:rPr>
                <w:spacing w:val="-12"/>
                <w:sz w:val="20"/>
              </w:rPr>
              <w:t xml:space="preserve"> </w:t>
            </w:r>
            <w:r>
              <w:rPr>
                <w:sz w:val="20"/>
              </w:rPr>
              <w:t xml:space="preserve">помощью </w:t>
            </w:r>
            <w:r>
              <w:rPr>
                <w:spacing w:val="-2"/>
                <w:sz w:val="20"/>
              </w:rPr>
              <w:t>учителя</w:t>
            </w:r>
          </w:p>
        </w:tc>
        <w:tc>
          <w:tcPr>
            <w:tcW w:w="3405" w:type="dxa"/>
          </w:tcPr>
          <w:p w14:paraId="7F5D58F1" w14:textId="77777777" w:rsidR="004D752A" w:rsidRDefault="00000000">
            <w:pPr>
              <w:pStyle w:val="TableParagraph"/>
              <w:ind w:left="106" w:right="197"/>
              <w:rPr>
                <w:sz w:val="20"/>
              </w:rPr>
            </w:pPr>
            <w:r>
              <w:rPr>
                <w:sz w:val="20"/>
              </w:rPr>
              <w:t>Рассматривают рисунки с изображением животных Показывают</w:t>
            </w:r>
            <w:r>
              <w:rPr>
                <w:spacing w:val="-13"/>
                <w:sz w:val="20"/>
              </w:rPr>
              <w:t xml:space="preserve"> </w:t>
            </w:r>
            <w:r>
              <w:rPr>
                <w:sz w:val="20"/>
              </w:rPr>
              <w:t>и</w:t>
            </w:r>
            <w:r>
              <w:rPr>
                <w:spacing w:val="-12"/>
                <w:sz w:val="20"/>
              </w:rPr>
              <w:t xml:space="preserve"> </w:t>
            </w:r>
            <w:r>
              <w:rPr>
                <w:sz w:val="20"/>
              </w:rPr>
              <w:t>называют</w:t>
            </w:r>
            <w:r>
              <w:rPr>
                <w:spacing w:val="-13"/>
                <w:sz w:val="20"/>
              </w:rPr>
              <w:t xml:space="preserve"> </w:t>
            </w:r>
            <w:r>
              <w:rPr>
                <w:sz w:val="20"/>
              </w:rPr>
              <w:t xml:space="preserve">знакомых </w:t>
            </w:r>
            <w:r>
              <w:rPr>
                <w:spacing w:val="-2"/>
                <w:sz w:val="20"/>
              </w:rPr>
              <w:t>животных</w:t>
            </w:r>
          </w:p>
          <w:p w14:paraId="3B2A1A8D" w14:textId="77777777" w:rsidR="004D752A" w:rsidRDefault="00000000">
            <w:pPr>
              <w:pStyle w:val="TableParagraph"/>
              <w:ind w:left="106" w:right="197"/>
              <w:rPr>
                <w:sz w:val="20"/>
              </w:rPr>
            </w:pPr>
            <w:r>
              <w:rPr>
                <w:sz w:val="20"/>
              </w:rPr>
              <w:t>Просматривают видео о разнообразии</w:t>
            </w:r>
            <w:r>
              <w:rPr>
                <w:spacing w:val="-13"/>
                <w:sz w:val="20"/>
              </w:rPr>
              <w:t xml:space="preserve"> </w:t>
            </w:r>
            <w:r>
              <w:rPr>
                <w:sz w:val="20"/>
              </w:rPr>
              <w:t>животного</w:t>
            </w:r>
            <w:r>
              <w:rPr>
                <w:spacing w:val="-12"/>
                <w:sz w:val="20"/>
              </w:rPr>
              <w:t xml:space="preserve"> </w:t>
            </w:r>
            <w:r>
              <w:rPr>
                <w:sz w:val="20"/>
              </w:rPr>
              <w:t>мира Отвечают на вопросы</w:t>
            </w:r>
          </w:p>
        </w:tc>
      </w:tr>
      <w:tr w:rsidR="004D752A" w14:paraId="45F9AB11" w14:textId="77777777">
        <w:trPr>
          <w:trHeight w:val="3217"/>
        </w:trPr>
        <w:tc>
          <w:tcPr>
            <w:tcW w:w="682" w:type="dxa"/>
          </w:tcPr>
          <w:p w14:paraId="6D8B7748" w14:textId="77777777" w:rsidR="004D752A" w:rsidRDefault="00000000">
            <w:pPr>
              <w:pStyle w:val="TableParagraph"/>
              <w:spacing w:line="226" w:lineRule="exact"/>
              <w:ind w:left="14" w:right="5"/>
              <w:jc w:val="center"/>
              <w:rPr>
                <w:sz w:val="20"/>
              </w:rPr>
            </w:pPr>
            <w:r>
              <w:rPr>
                <w:spacing w:val="-5"/>
                <w:sz w:val="20"/>
              </w:rPr>
              <w:t>38</w:t>
            </w:r>
          </w:p>
          <w:p w14:paraId="1A6BE73D" w14:textId="77777777" w:rsidR="004D752A" w:rsidRDefault="00000000">
            <w:pPr>
              <w:pStyle w:val="TableParagraph"/>
              <w:ind w:left="14" w:right="5"/>
              <w:jc w:val="center"/>
              <w:rPr>
                <w:sz w:val="20"/>
              </w:rPr>
            </w:pPr>
            <w:r>
              <w:rPr>
                <w:spacing w:val="-5"/>
                <w:sz w:val="20"/>
              </w:rPr>
              <w:t>39</w:t>
            </w:r>
          </w:p>
        </w:tc>
        <w:tc>
          <w:tcPr>
            <w:tcW w:w="2157" w:type="dxa"/>
          </w:tcPr>
          <w:p w14:paraId="3892E029" w14:textId="77777777" w:rsidR="004D752A" w:rsidRDefault="00000000">
            <w:pPr>
              <w:pStyle w:val="TableParagraph"/>
              <w:ind w:left="109"/>
              <w:rPr>
                <w:sz w:val="20"/>
              </w:rPr>
            </w:pPr>
            <w:r>
              <w:rPr>
                <w:sz w:val="20"/>
              </w:rPr>
              <w:t>Сходство</w:t>
            </w:r>
            <w:r>
              <w:rPr>
                <w:spacing w:val="-13"/>
                <w:sz w:val="20"/>
              </w:rPr>
              <w:t xml:space="preserve"> </w:t>
            </w:r>
            <w:r>
              <w:rPr>
                <w:sz w:val="20"/>
              </w:rPr>
              <w:t>и</w:t>
            </w:r>
            <w:r>
              <w:rPr>
                <w:spacing w:val="-12"/>
                <w:sz w:val="20"/>
              </w:rPr>
              <w:t xml:space="preserve"> </w:t>
            </w:r>
            <w:r>
              <w:rPr>
                <w:sz w:val="20"/>
              </w:rPr>
              <w:t xml:space="preserve">различие </w:t>
            </w:r>
            <w:r>
              <w:rPr>
                <w:spacing w:val="-2"/>
                <w:sz w:val="20"/>
              </w:rPr>
              <w:t>животных</w:t>
            </w:r>
          </w:p>
        </w:tc>
        <w:tc>
          <w:tcPr>
            <w:tcW w:w="711" w:type="dxa"/>
          </w:tcPr>
          <w:p w14:paraId="75AE45EE" w14:textId="77777777" w:rsidR="004D752A" w:rsidRDefault="00000000">
            <w:pPr>
              <w:pStyle w:val="TableParagraph"/>
              <w:spacing w:line="226" w:lineRule="exact"/>
              <w:ind w:left="16" w:right="5"/>
              <w:jc w:val="center"/>
              <w:rPr>
                <w:sz w:val="20"/>
              </w:rPr>
            </w:pPr>
            <w:r>
              <w:rPr>
                <w:spacing w:val="-10"/>
                <w:sz w:val="20"/>
              </w:rPr>
              <w:t>2</w:t>
            </w:r>
          </w:p>
        </w:tc>
        <w:tc>
          <w:tcPr>
            <w:tcW w:w="1134" w:type="dxa"/>
          </w:tcPr>
          <w:p w14:paraId="39BDAEC7" w14:textId="77777777" w:rsidR="004D752A" w:rsidRDefault="004D752A">
            <w:pPr>
              <w:pStyle w:val="TableParagraph"/>
              <w:ind w:left="0"/>
              <w:rPr>
                <w:sz w:val="20"/>
              </w:rPr>
            </w:pPr>
          </w:p>
        </w:tc>
        <w:tc>
          <w:tcPr>
            <w:tcW w:w="3405" w:type="dxa"/>
          </w:tcPr>
          <w:p w14:paraId="3CE6D0C0" w14:textId="77777777" w:rsidR="004D752A" w:rsidRDefault="00000000">
            <w:pPr>
              <w:pStyle w:val="TableParagraph"/>
              <w:ind w:left="107" w:right="197"/>
              <w:rPr>
                <w:sz w:val="20"/>
              </w:rPr>
            </w:pPr>
            <w:r>
              <w:rPr>
                <w:sz w:val="20"/>
              </w:rPr>
              <w:t>Прослушивание</w:t>
            </w:r>
            <w:r>
              <w:rPr>
                <w:spacing w:val="-13"/>
                <w:sz w:val="20"/>
              </w:rPr>
              <w:t xml:space="preserve"> </w:t>
            </w:r>
            <w:r>
              <w:rPr>
                <w:sz w:val="20"/>
              </w:rPr>
              <w:t>вводных</w:t>
            </w:r>
            <w:r>
              <w:rPr>
                <w:spacing w:val="-12"/>
                <w:sz w:val="20"/>
              </w:rPr>
              <w:t xml:space="preserve"> </w:t>
            </w:r>
            <w:r>
              <w:rPr>
                <w:sz w:val="20"/>
              </w:rPr>
              <w:t xml:space="preserve">слов </w:t>
            </w:r>
            <w:r>
              <w:rPr>
                <w:spacing w:val="-2"/>
                <w:sz w:val="20"/>
              </w:rPr>
              <w:t>учителя</w:t>
            </w:r>
          </w:p>
          <w:p w14:paraId="7DE32206" w14:textId="77777777" w:rsidR="004D752A" w:rsidRDefault="00000000">
            <w:pPr>
              <w:pStyle w:val="TableParagraph"/>
              <w:ind w:left="107" w:right="157"/>
              <w:rPr>
                <w:sz w:val="20"/>
              </w:rPr>
            </w:pPr>
            <w:r>
              <w:rPr>
                <w:sz w:val="20"/>
              </w:rPr>
              <w:t>Рассматривание рисунков с изображением</w:t>
            </w:r>
            <w:r>
              <w:rPr>
                <w:spacing w:val="-13"/>
                <w:sz w:val="20"/>
              </w:rPr>
              <w:t xml:space="preserve"> </w:t>
            </w:r>
            <w:r>
              <w:rPr>
                <w:sz w:val="20"/>
              </w:rPr>
              <w:t>животных</w:t>
            </w:r>
            <w:r>
              <w:rPr>
                <w:spacing w:val="-12"/>
                <w:sz w:val="20"/>
              </w:rPr>
              <w:t xml:space="preserve"> </w:t>
            </w:r>
            <w:r>
              <w:rPr>
                <w:sz w:val="20"/>
              </w:rPr>
              <w:t>Называние и показ знакомых животных Нахождение и называние различия животных (форма тела, окраска, повадки, место обитания)</w:t>
            </w:r>
            <w:r>
              <w:rPr>
                <w:spacing w:val="40"/>
                <w:sz w:val="20"/>
              </w:rPr>
              <w:t xml:space="preserve"> </w:t>
            </w:r>
            <w:r>
              <w:rPr>
                <w:sz w:val="20"/>
              </w:rPr>
              <w:t>Сравнение животных по внешнему виду, окраске</w:t>
            </w:r>
          </w:p>
          <w:p w14:paraId="0D9D3CF0" w14:textId="77777777" w:rsidR="004D752A" w:rsidRDefault="00000000">
            <w:pPr>
              <w:pStyle w:val="TableParagraph"/>
              <w:ind w:left="107"/>
              <w:rPr>
                <w:sz w:val="20"/>
              </w:rPr>
            </w:pPr>
            <w:r>
              <w:rPr>
                <w:sz w:val="20"/>
              </w:rPr>
              <w:t>Работа</w:t>
            </w:r>
            <w:r>
              <w:rPr>
                <w:spacing w:val="-11"/>
                <w:sz w:val="20"/>
              </w:rPr>
              <w:t xml:space="preserve"> </w:t>
            </w:r>
            <w:r>
              <w:rPr>
                <w:sz w:val="20"/>
              </w:rPr>
              <w:t>по</w:t>
            </w:r>
            <w:r>
              <w:rPr>
                <w:spacing w:val="-13"/>
                <w:sz w:val="20"/>
              </w:rPr>
              <w:t xml:space="preserve"> </w:t>
            </w:r>
            <w:r>
              <w:rPr>
                <w:sz w:val="20"/>
              </w:rPr>
              <w:t>опорным</w:t>
            </w:r>
            <w:r>
              <w:rPr>
                <w:spacing w:val="-9"/>
                <w:sz w:val="20"/>
              </w:rPr>
              <w:t xml:space="preserve"> </w:t>
            </w:r>
            <w:r>
              <w:rPr>
                <w:sz w:val="20"/>
              </w:rPr>
              <w:t>словам</w:t>
            </w:r>
            <w:r>
              <w:rPr>
                <w:spacing w:val="-9"/>
                <w:sz w:val="20"/>
              </w:rPr>
              <w:t xml:space="preserve"> </w:t>
            </w:r>
            <w:r>
              <w:rPr>
                <w:sz w:val="20"/>
              </w:rPr>
              <w:t>(шерсть, перья, чешуя)</w:t>
            </w:r>
          </w:p>
          <w:p w14:paraId="6437874C" w14:textId="77777777" w:rsidR="004D752A" w:rsidRDefault="00000000">
            <w:pPr>
              <w:pStyle w:val="TableParagraph"/>
              <w:spacing w:line="226" w:lineRule="exact"/>
              <w:ind w:left="107"/>
              <w:rPr>
                <w:sz w:val="20"/>
              </w:rPr>
            </w:pPr>
            <w:r>
              <w:rPr>
                <w:sz w:val="20"/>
              </w:rPr>
              <w:t>Составление</w:t>
            </w:r>
            <w:r>
              <w:rPr>
                <w:spacing w:val="-13"/>
                <w:sz w:val="20"/>
              </w:rPr>
              <w:t xml:space="preserve"> </w:t>
            </w:r>
            <w:r>
              <w:rPr>
                <w:sz w:val="20"/>
              </w:rPr>
              <w:t>рассказа</w:t>
            </w:r>
            <w:r>
              <w:rPr>
                <w:spacing w:val="-12"/>
                <w:sz w:val="20"/>
              </w:rPr>
              <w:t xml:space="preserve"> </w:t>
            </w:r>
            <w:r>
              <w:rPr>
                <w:sz w:val="20"/>
              </w:rPr>
              <w:t>по</w:t>
            </w:r>
            <w:r>
              <w:rPr>
                <w:spacing w:val="-13"/>
                <w:sz w:val="20"/>
              </w:rPr>
              <w:t xml:space="preserve"> </w:t>
            </w:r>
            <w:r>
              <w:rPr>
                <w:sz w:val="20"/>
              </w:rPr>
              <w:t xml:space="preserve">опорным </w:t>
            </w:r>
            <w:r>
              <w:rPr>
                <w:spacing w:val="-2"/>
                <w:sz w:val="20"/>
              </w:rPr>
              <w:t>вопросам</w:t>
            </w:r>
          </w:p>
        </w:tc>
        <w:tc>
          <w:tcPr>
            <w:tcW w:w="3544" w:type="dxa"/>
          </w:tcPr>
          <w:p w14:paraId="414E4CB8" w14:textId="77777777" w:rsidR="004D752A" w:rsidRDefault="00000000">
            <w:pPr>
              <w:pStyle w:val="TableParagraph"/>
              <w:spacing w:line="237" w:lineRule="auto"/>
              <w:ind w:left="106" w:right="106"/>
              <w:rPr>
                <w:sz w:val="20"/>
              </w:rPr>
            </w:pPr>
            <w:r>
              <w:rPr>
                <w:sz w:val="20"/>
              </w:rPr>
              <w:t>Прослушивают</w:t>
            </w:r>
            <w:r>
              <w:rPr>
                <w:spacing w:val="-13"/>
                <w:sz w:val="20"/>
              </w:rPr>
              <w:t xml:space="preserve"> </w:t>
            </w:r>
            <w:r>
              <w:rPr>
                <w:sz w:val="20"/>
              </w:rPr>
              <w:t>вводное</w:t>
            </w:r>
            <w:r>
              <w:rPr>
                <w:spacing w:val="-12"/>
                <w:sz w:val="20"/>
              </w:rPr>
              <w:t xml:space="preserve"> </w:t>
            </w:r>
            <w:r>
              <w:rPr>
                <w:sz w:val="20"/>
              </w:rPr>
              <w:t>слово</w:t>
            </w:r>
            <w:r>
              <w:rPr>
                <w:spacing w:val="-13"/>
                <w:sz w:val="20"/>
              </w:rPr>
              <w:t xml:space="preserve"> </w:t>
            </w:r>
            <w:r>
              <w:rPr>
                <w:sz w:val="20"/>
              </w:rPr>
              <w:t>учителя Рассматривают рисунки с изображением животных</w:t>
            </w:r>
          </w:p>
          <w:p w14:paraId="73E20E13" w14:textId="77777777" w:rsidR="004D752A" w:rsidRDefault="00000000">
            <w:pPr>
              <w:pStyle w:val="TableParagraph"/>
              <w:ind w:left="106"/>
              <w:rPr>
                <w:sz w:val="20"/>
              </w:rPr>
            </w:pPr>
            <w:r>
              <w:rPr>
                <w:sz w:val="20"/>
              </w:rPr>
              <w:t>Показывают</w:t>
            </w:r>
            <w:r>
              <w:rPr>
                <w:spacing w:val="-13"/>
                <w:sz w:val="20"/>
              </w:rPr>
              <w:t xml:space="preserve"> </w:t>
            </w:r>
            <w:r>
              <w:rPr>
                <w:sz w:val="20"/>
              </w:rPr>
              <w:t>знакомых</w:t>
            </w:r>
            <w:r>
              <w:rPr>
                <w:spacing w:val="-12"/>
                <w:sz w:val="20"/>
              </w:rPr>
              <w:t xml:space="preserve"> </w:t>
            </w:r>
            <w:r>
              <w:rPr>
                <w:sz w:val="20"/>
              </w:rPr>
              <w:t>животных</w:t>
            </w:r>
            <w:r>
              <w:rPr>
                <w:spacing w:val="-12"/>
                <w:sz w:val="20"/>
              </w:rPr>
              <w:t xml:space="preserve"> </w:t>
            </w:r>
            <w:r>
              <w:rPr>
                <w:sz w:val="20"/>
              </w:rPr>
              <w:t>по слову учителя</w:t>
            </w:r>
          </w:p>
          <w:p w14:paraId="4242E9EF" w14:textId="77777777" w:rsidR="004D752A" w:rsidRDefault="00000000">
            <w:pPr>
              <w:pStyle w:val="TableParagraph"/>
              <w:ind w:left="106" w:right="492"/>
              <w:rPr>
                <w:sz w:val="20"/>
              </w:rPr>
            </w:pPr>
            <w:r>
              <w:rPr>
                <w:sz w:val="20"/>
              </w:rPr>
              <w:t>Находят и называют различия животных</w:t>
            </w:r>
            <w:r>
              <w:rPr>
                <w:spacing w:val="-4"/>
                <w:sz w:val="20"/>
              </w:rPr>
              <w:t xml:space="preserve"> </w:t>
            </w:r>
            <w:r>
              <w:rPr>
                <w:sz w:val="20"/>
              </w:rPr>
              <w:t>(форма</w:t>
            </w:r>
            <w:r>
              <w:rPr>
                <w:spacing w:val="-3"/>
                <w:sz w:val="20"/>
              </w:rPr>
              <w:t xml:space="preserve"> </w:t>
            </w:r>
            <w:r>
              <w:rPr>
                <w:sz w:val="20"/>
              </w:rPr>
              <w:t>тела,</w:t>
            </w:r>
            <w:r>
              <w:rPr>
                <w:spacing w:val="-7"/>
                <w:sz w:val="20"/>
              </w:rPr>
              <w:t xml:space="preserve"> </w:t>
            </w:r>
            <w:r>
              <w:rPr>
                <w:sz w:val="20"/>
              </w:rPr>
              <w:t>окраска, повадки, место обитания) Составляют словосочетания по опорным</w:t>
            </w:r>
            <w:r>
              <w:rPr>
                <w:spacing w:val="-13"/>
                <w:sz w:val="20"/>
              </w:rPr>
              <w:t xml:space="preserve"> </w:t>
            </w:r>
            <w:r>
              <w:rPr>
                <w:sz w:val="20"/>
              </w:rPr>
              <w:t>словам</w:t>
            </w:r>
            <w:r>
              <w:rPr>
                <w:spacing w:val="-12"/>
                <w:sz w:val="20"/>
              </w:rPr>
              <w:t xml:space="preserve"> </w:t>
            </w:r>
            <w:r>
              <w:rPr>
                <w:sz w:val="20"/>
              </w:rPr>
              <w:t>(шерсть,</w:t>
            </w:r>
            <w:r>
              <w:rPr>
                <w:spacing w:val="-13"/>
                <w:sz w:val="20"/>
              </w:rPr>
              <w:t xml:space="preserve"> </w:t>
            </w:r>
            <w:r>
              <w:rPr>
                <w:sz w:val="20"/>
              </w:rPr>
              <w:t xml:space="preserve">перья, </w:t>
            </w:r>
            <w:r>
              <w:rPr>
                <w:spacing w:val="-2"/>
                <w:sz w:val="20"/>
              </w:rPr>
              <w:t>чешуя)</w:t>
            </w:r>
          </w:p>
          <w:p w14:paraId="1C15598E" w14:textId="77777777" w:rsidR="004D752A" w:rsidRDefault="00000000">
            <w:pPr>
              <w:pStyle w:val="TableParagraph"/>
              <w:spacing w:before="3"/>
              <w:ind w:left="106"/>
              <w:rPr>
                <w:sz w:val="20"/>
              </w:rPr>
            </w:pPr>
            <w:r>
              <w:rPr>
                <w:sz w:val="20"/>
              </w:rPr>
              <w:t>Составляют</w:t>
            </w:r>
            <w:r>
              <w:rPr>
                <w:spacing w:val="-13"/>
                <w:sz w:val="20"/>
              </w:rPr>
              <w:t xml:space="preserve"> </w:t>
            </w:r>
            <w:r>
              <w:rPr>
                <w:sz w:val="20"/>
              </w:rPr>
              <w:t>рассказ</w:t>
            </w:r>
            <w:r>
              <w:rPr>
                <w:spacing w:val="-12"/>
                <w:sz w:val="20"/>
              </w:rPr>
              <w:t xml:space="preserve"> </w:t>
            </w:r>
            <w:r>
              <w:rPr>
                <w:sz w:val="20"/>
              </w:rPr>
              <w:t>по</w:t>
            </w:r>
            <w:r>
              <w:rPr>
                <w:spacing w:val="-13"/>
                <w:sz w:val="20"/>
              </w:rPr>
              <w:t xml:space="preserve"> </w:t>
            </w:r>
            <w:r>
              <w:rPr>
                <w:sz w:val="20"/>
              </w:rPr>
              <w:t>опорным вопросам с помощью учителя</w:t>
            </w:r>
          </w:p>
        </w:tc>
        <w:tc>
          <w:tcPr>
            <w:tcW w:w="3405" w:type="dxa"/>
          </w:tcPr>
          <w:p w14:paraId="7A196D5B" w14:textId="77777777" w:rsidR="004D752A" w:rsidRDefault="00000000">
            <w:pPr>
              <w:pStyle w:val="TableParagraph"/>
              <w:ind w:left="106" w:right="197"/>
              <w:rPr>
                <w:sz w:val="20"/>
              </w:rPr>
            </w:pPr>
            <w:r>
              <w:rPr>
                <w:sz w:val="20"/>
              </w:rPr>
              <w:t>Прослушивают</w:t>
            </w:r>
            <w:r>
              <w:rPr>
                <w:spacing w:val="-13"/>
                <w:sz w:val="20"/>
              </w:rPr>
              <w:t xml:space="preserve"> </w:t>
            </w:r>
            <w:r>
              <w:rPr>
                <w:sz w:val="20"/>
              </w:rPr>
              <w:t>вводное</w:t>
            </w:r>
            <w:r>
              <w:rPr>
                <w:spacing w:val="-12"/>
                <w:sz w:val="20"/>
              </w:rPr>
              <w:t xml:space="preserve"> </w:t>
            </w:r>
            <w:r>
              <w:rPr>
                <w:sz w:val="20"/>
              </w:rPr>
              <w:t xml:space="preserve">слово </w:t>
            </w:r>
            <w:r>
              <w:rPr>
                <w:spacing w:val="-2"/>
                <w:sz w:val="20"/>
              </w:rPr>
              <w:t>учителя</w:t>
            </w:r>
          </w:p>
          <w:p w14:paraId="3C8534EB" w14:textId="77777777" w:rsidR="004D752A" w:rsidRDefault="00000000">
            <w:pPr>
              <w:pStyle w:val="TableParagraph"/>
              <w:ind w:left="106" w:right="197"/>
              <w:rPr>
                <w:sz w:val="20"/>
              </w:rPr>
            </w:pPr>
            <w:r>
              <w:rPr>
                <w:sz w:val="20"/>
              </w:rPr>
              <w:t>Рассматривают рисунки с изображением животных Показывают</w:t>
            </w:r>
            <w:r>
              <w:rPr>
                <w:spacing w:val="-13"/>
                <w:sz w:val="20"/>
              </w:rPr>
              <w:t xml:space="preserve"> </w:t>
            </w:r>
            <w:r>
              <w:rPr>
                <w:sz w:val="20"/>
              </w:rPr>
              <w:t>и</w:t>
            </w:r>
            <w:r>
              <w:rPr>
                <w:spacing w:val="-12"/>
                <w:sz w:val="20"/>
              </w:rPr>
              <w:t xml:space="preserve"> </w:t>
            </w:r>
            <w:r>
              <w:rPr>
                <w:sz w:val="20"/>
              </w:rPr>
              <w:t>называют</w:t>
            </w:r>
            <w:r>
              <w:rPr>
                <w:spacing w:val="-13"/>
                <w:sz w:val="20"/>
              </w:rPr>
              <w:t xml:space="preserve"> </w:t>
            </w:r>
            <w:r>
              <w:rPr>
                <w:sz w:val="20"/>
              </w:rPr>
              <w:t xml:space="preserve">знакомых </w:t>
            </w:r>
            <w:r>
              <w:rPr>
                <w:spacing w:val="-2"/>
                <w:sz w:val="20"/>
              </w:rPr>
              <w:t>животных</w:t>
            </w:r>
          </w:p>
          <w:p w14:paraId="5D4BF4C2" w14:textId="77777777" w:rsidR="004D752A" w:rsidRDefault="00000000">
            <w:pPr>
              <w:pStyle w:val="TableParagraph"/>
              <w:ind w:left="106"/>
              <w:rPr>
                <w:sz w:val="20"/>
              </w:rPr>
            </w:pPr>
            <w:r>
              <w:rPr>
                <w:sz w:val="20"/>
              </w:rPr>
              <w:t>Сравнивают животных по отличительным</w:t>
            </w:r>
            <w:r>
              <w:rPr>
                <w:spacing w:val="-13"/>
                <w:sz w:val="20"/>
              </w:rPr>
              <w:t xml:space="preserve"> </w:t>
            </w:r>
            <w:r>
              <w:rPr>
                <w:sz w:val="20"/>
              </w:rPr>
              <w:t>признакам</w:t>
            </w:r>
            <w:r>
              <w:rPr>
                <w:spacing w:val="-12"/>
                <w:sz w:val="20"/>
              </w:rPr>
              <w:t xml:space="preserve"> </w:t>
            </w:r>
            <w:r>
              <w:rPr>
                <w:sz w:val="20"/>
              </w:rPr>
              <w:t xml:space="preserve">(форма тела, окраска, повадки, место обитания) с опорой на картинку Составляют рассказ-описание по опорным словам (шерсть, перья, </w:t>
            </w:r>
            <w:r>
              <w:rPr>
                <w:spacing w:val="-2"/>
                <w:sz w:val="20"/>
              </w:rPr>
              <w:t>чешуя)</w:t>
            </w:r>
          </w:p>
        </w:tc>
      </w:tr>
      <w:tr w:rsidR="004D752A" w14:paraId="09034428" w14:textId="77777777">
        <w:trPr>
          <w:trHeight w:val="1152"/>
        </w:trPr>
        <w:tc>
          <w:tcPr>
            <w:tcW w:w="682" w:type="dxa"/>
          </w:tcPr>
          <w:p w14:paraId="162476EE" w14:textId="77777777" w:rsidR="004D752A" w:rsidRDefault="00000000">
            <w:pPr>
              <w:pStyle w:val="TableParagraph"/>
              <w:spacing w:line="225" w:lineRule="exact"/>
              <w:ind w:left="14" w:right="5"/>
              <w:jc w:val="center"/>
              <w:rPr>
                <w:sz w:val="20"/>
              </w:rPr>
            </w:pPr>
            <w:r>
              <w:rPr>
                <w:spacing w:val="-5"/>
                <w:sz w:val="20"/>
              </w:rPr>
              <w:t>40</w:t>
            </w:r>
          </w:p>
        </w:tc>
        <w:tc>
          <w:tcPr>
            <w:tcW w:w="2157" w:type="dxa"/>
          </w:tcPr>
          <w:p w14:paraId="0FF35471" w14:textId="77777777" w:rsidR="004D752A" w:rsidRDefault="00000000">
            <w:pPr>
              <w:pStyle w:val="TableParagraph"/>
              <w:spacing w:line="225" w:lineRule="exact"/>
              <w:ind w:left="109"/>
              <w:rPr>
                <w:sz w:val="20"/>
              </w:rPr>
            </w:pPr>
            <w:r>
              <w:rPr>
                <w:spacing w:val="-2"/>
                <w:sz w:val="20"/>
              </w:rPr>
              <w:t>Детёныши</w:t>
            </w:r>
            <w:r>
              <w:rPr>
                <w:spacing w:val="3"/>
                <w:sz w:val="20"/>
              </w:rPr>
              <w:t xml:space="preserve"> </w:t>
            </w:r>
            <w:r>
              <w:rPr>
                <w:spacing w:val="-2"/>
                <w:sz w:val="20"/>
              </w:rPr>
              <w:t>животных</w:t>
            </w:r>
          </w:p>
        </w:tc>
        <w:tc>
          <w:tcPr>
            <w:tcW w:w="711" w:type="dxa"/>
          </w:tcPr>
          <w:p w14:paraId="04FB2D93"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33100E8F" w14:textId="77777777" w:rsidR="004D752A" w:rsidRDefault="004D752A">
            <w:pPr>
              <w:pStyle w:val="TableParagraph"/>
              <w:ind w:left="0"/>
              <w:rPr>
                <w:sz w:val="20"/>
              </w:rPr>
            </w:pPr>
          </w:p>
        </w:tc>
        <w:tc>
          <w:tcPr>
            <w:tcW w:w="3405" w:type="dxa"/>
          </w:tcPr>
          <w:p w14:paraId="0A0B5999" w14:textId="77777777" w:rsidR="004D752A" w:rsidRDefault="00000000">
            <w:pPr>
              <w:pStyle w:val="TableParagraph"/>
              <w:ind w:left="107" w:right="197"/>
              <w:rPr>
                <w:sz w:val="20"/>
              </w:rPr>
            </w:pPr>
            <w:r>
              <w:rPr>
                <w:sz w:val="20"/>
              </w:rPr>
              <w:t>Просмотр</w:t>
            </w:r>
            <w:r>
              <w:rPr>
                <w:spacing w:val="-13"/>
                <w:sz w:val="20"/>
              </w:rPr>
              <w:t xml:space="preserve"> </w:t>
            </w:r>
            <w:r>
              <w:rPr>
                <w:sz w:val="20"/>
              </w:rPr>
              <w:t>краткой</w:t>
            </w:r>
            <w:r>
              <w:rPr>
                <w:spacing w:val="-12"/>
                <w:sz w:val="20"/>
              </w:rPr>
              <w:t xml:space="preserve"> </w:t>
            </w:r>
            <w:r>
              <w:rPr>
                <w:sz w:val="20"/>
              </w:rPr>
              <w:t>презентации</w:t>
            </w:r>
            <w:r>
              <w:rPr>
                <w:spacing w:val="-13"/>
                <w:sz w:val="20"/>
              </w:rPr>
              <w:t xml:space="preserve"> </w:t>
            </w:r>
            <w:r>
              <w:rPr>
                <w:sz w:val="20"/>
              </w:rPr>
              <w:t xml:space="preserve">и прослушивание комментариев </w:t>
            </w:r>
            <w:r>
              <w:rPr>
                <w:spacing w:val="-2"/>
                <w:sz w:val="20"/>
              </w:rPr>
              <w:t>учителя</w:t>
            </w:r>
          </w:p>
          <w:p w14:paraId="7078E74B" w14:textId="77777777" w:rsidR="004D752A" w:rsidRDefault="00000000">
            <w:pPr>
              <w:pStyle w:val="TableParagraph"/>
              <w:spacing w:line="230" w:lineRule="atLeast"/>
              <w:ind w:left="107" w:right="157"/>
              <w:rPr>
                <w:sz w:val="20"/>
              </w:rPr>
            </w:pPr>
            <w:r>
              <w:rPr>
                <w:sz w:val="20"/>
              </w:rPr>
              <w:t>Рассматривание рисунков Называние</w:t>
            </w:r>
            <w:r>
              <w:rPr>
                <w:spacing w:val="-13"/>
                <w:sz w:val="20"/>
              </w:rPr>
              <w:t xml:space="preserve"> </w:t>
            </w:r>
            <w:r>
              <w:rPr>
                <w:sz w:val="20"/>
              </w:rPr>
              <w:t>детенышей</w:t>
            </w:r>
            <w:r>
              <w:rPr>
                <w:spacing w:val="-12"/>
                <w:sz w:val="20"/>
              </w:rPr>
              <w:t xml:space="preserve"> </w:t>
            </w:r>
            <w:r>
              <w:rPr>
                <w:sz w:val="20"/>
              </w:rPr>
              <w:t>зверей,</w:t>
            </w:r>
            <w:r>
              <w:rPr>
                <w:spacing w:val="-13"/>
                <w:sz w:val="20"/>
              </w:rPr>
              <w:t xml:space="preserve"> </w:t>
            </w:r>
            <w:r>
              <w:rPr>
                <w:sz w:val="20"/>
              </w:rPr>
              <w:t>птиц,</w:t>
            </w:r>
          </w:p>
        </w:tc>
        <w:tc>
          <w:tcPr>
            <w:tcW w:w="3544" w:type="dxa"/>
          </w:tcPr>
          <w:p w14:paraId="694E2899" w14:textId="77777777" w:rsidR="004D752A" w:rsidRDefault="00000000">
            <w:pPr>
              <w:pStyle w:val="TableParagraph"/>
              <w:ind w:left="106" w:right="137"/>
              <w:rPr>
                <w:sz w:val="20"/>
              </w:rPr>
            </w:pPr>
            <w:r>
              <w:rPr>
                <w:sz w:val="20"/>
              </w:rPr>
              <w:t>Просматривают</w:t>
            </w:r>
            <w:r>
              <w:rPr>
                <w:spacing w:val="-13"/>
                <w:sz w:val="20"/>
              </w:rPr>
              <w:t xml:space="preserve"> </w:t>
            </w:r>
            <w:r>
              <w:rPr>
                <w:sz w:val="20"/>
              </w:rPr>
              <w:t>краткую</w:t>
            </w:r>
            <w:r>
              <w:rPr>
                <w:spacing w:val="-12"/>
                <w:sz w:val="20"/>
              </w:rPr>
              <w:t xml:space="preserve"> </w:t>
            </w:r>
            <w:r>
              <w:rPr>
                <w:sz w:val="20"/>
              </w:rPr>
              <w:t xml:space="preserve">презентацию и прослушивают комментарии </w:t>
            </w:r>
            <w:r>
              <w:rPr>
                <w:spacing w:val="-2"/>
                <w:sz w:val="20"/>
              </w:rPr>
              <w:t>учителя</w:t>
            </w:r>
          </w:p>
          <w:p w14:paraId="76785543" w14:textId="77777777" w:rsidR="004D752A" w:rsidRDefault="00000000">
            <w:pPr>
              <w:pStyle w:val="TableParagraph"/>
              <w:ind w:left="106"/>
              <w:rPr>
                <w:sz w:val="20"/>
              </w:rPr>
            </w:pPr>
            <w:r>
              <w:rPr>
                <w:sz w:val="20"/>
              </w:rPr>
              <w:t>Рассматривают</w:t>
            </w:r>
            <w:r>
              <w:rPr>
                <w:spacing w:val="-11"/>
                <w:sz w:val="20"/>
              </w:rPr>
              <w:t xml:space="preserve"> </w:t>
            </w:r>
            <w:r>
              <w:rPr>
                <w:spacing w:val="-2"/>
                <w:sz w:val="20"/>
              </w:rPr>
              <w:t>рисунки</w:t>
            </w:r>
          </w:p>
          <w:p w14:paraId="016BE9D3" w14:textId="77777777" w:rsidR="004D752A" w:rsidRDefault="00000000">
            <w:pPr>
              <w:pStyle w:val="TableParagraph"/>
              <w:spacing w:line="215" w:lineRule="exact"/>
              <w:ind w:left="106"/>
              <w:rPr>
                <w:sz w:val="20"/>
              </w:rPr>
            </w:pPr>
            <w:r>
              <w:rPr>
                <w:sz w:val="20"/>
              </w:rPr>
              <w:t>Показывают</w:t>
            </w:r>
            <w:r>
              <w:rPr>
                <w:spacing w:val="-10"/>
                <w:sz w:val="20"/>
              </w:rPr>
              <w:t xml:space="preserve"> </w:t>
            </w:r>
            <w:r>
              <w:rPr>
                <w:sz w:val="20"/>
              </w:rPr>
              <w:t>детенышей</w:t>
            </w:r>
            <w:r>
              <w:rPr>
                <w:spacing w:val="-10"/>
                <w:sz w:val="20"/>
              </w:rPr>
              <w:t xml:space="preserve"> </w:t>
            </w:r>
            <w:r>
              <w:rPr>
                <w:sz w:val="20"/>
              </w:rPr>
              <w:t>зверей,</w:t>
            </w:r>
            <w:r>
              <w:rPr>
                <w:spacing w:val="-7"/>
                <w:sz w:val="20"/>
              </w:rPr>
              <w:t xml:space="preserve"> </w:t>
            </w:r>
            <w:r>
              <w:rPr>
                <w:spacing w:val="-4"/>
                <w:sz w:val="20"/>
              </w:rPr>
              <w:t>птиц,</w:t>
            </w:r>
          </w:p>
        </w:tc>
        <w:tc>
          <w:tcPr>
            <w:tcW w:w="3405" w:type="dxa"/>
          </w:tcPr>
          <w:p w14:paraId="23F5E825" w14:textId="77777777" w:rsidR="004D752A" w:rsidRDefault="00000000">
            <w:pPr>
              <w:pStyle w:val="TableParagraph"/>
              <w:ind w:left="106" w:right="197"/>
              <w:rPr>
                <w:sz w:val="20"/>
              </w:rPr>
            </w:pPr>
            <w:r>
              <w:rPr>
                <w:sz w:val="20"/>
              </w:rPr>
              <w:t>Просматривают краткую презентацию</w:t>
            </w:r>
            <w:r>
              <w:rPr>
                <w:spacing w:val="-13"/>
                <w:sz w:val="20"/>
              </w:rPr>
              <w:t xml:space="preserve"> </w:t>
            </w:r>
            <w:r>
              <w:rPr>
                <w:sz w:val="20"/>
              </w:rPr>
              <w:t>и</w:t>
            </w:r>
            <w:r>
              <w:rPr>
                <w:spacing w:val="-12"/>
                <w:sz w:val="20"/>
              </w:rPr>
              <w:t xml:space="preserve"> </w:t>
            </w:r>
            <w:r>
              <w:rPr>
                <w:sz w:val="20"/>
              </w:rPr>
              <w:t>прослушивают комментарии учителя Рассматривают рисунки</w:t>
            </w:r>
          </w:p>
          <w:p w14:paraId="2BD79887" w14:textId="77777777" w:rsidR="004D752A" w:rsidRDefault="00000000">
            <w:pPr>
              <w:pStyle w:val="TableParagraph"/>
              <w:spacing w:line="215" w:lineRule="exact"/>
              <w:ind w:left="106"/>
              <w:rPr>
                <w:sz w:val="20"/>
              </w:rPr>
            </w:pPr>
            <w:r>
              <w:rPr>
                <w:sz w:val="20"/>
              </w:rPr>
              <w:t>Показывают</w:t>
            </w:r>
            <w:r>
              <w:rPr>
                <w:spacing w:val="-7"/>
                <w:sz w:val="20"/>
              </w:rPr>
              <w:t xml:space="preserve"> </w:t>
            </w:r>
            <w:r>
              <w:rPr>
                <w:sz w:val="20"/>
              </w:rPr>
              <w:t>и</w:t>
            </w:r>
            <w:r>
              <w:rPr>
                <w:spacing w:val="-7"/>
                <w:sz w:val="20"/>
              </w:rPr>
              <w:t xml:space="preserve"> </w:t>
            </w:r>
            <w:r>
              <w:rPr>
                <w:sz w:val="20"/>
              </w:rPr>
              <w:t>называют</w:t>
            </w:r>
            <w:r>
              <w:rPr>
                <w:spacing w:val="-6"/>
                <w:sz w:val="20"/>
              </w:rPr>
              <w:t xml:space="preserve"> </w:t>
            </w:r>
            <w:r>
              <w:rPr>
                <w:spacing w:val="-2"/>
                <w:sz w:val="20"/>
              </w:rPr>
              <w:t>детенышей</w:t>
            </w:r>
          </w:p>
        </w:tc>
      </w:tr>
    </w:tbl>
    <w:p w14:paraId="5D5A6AD7" w14:textId="77777777" w:rsidR="004D752A" w:rsidRDefault="004D752A">
      <w:pPr>
        <w:pStyle w:val="TableParagraph"/>
        <w:spacing w:line="215" w:lineRule="exact"/>
        <w:rPr>
          <w:sz w:val="20"/>
        </w:rPr>
        <w:sectPr w:rsidR="004D752A">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157"/>
        <w:gridCol w:w="711"/>
        <w:gridCol w:w="1134"/>
        <w:gridCol w:w="3405"/>
        <w:gridCol w:w="3544"/>
        <w:gridCol w:w="3405"/>
      </w:tblGrid>
      <w:tr w:rsidR="004D752A" w14:paraId="4430869E" w14:textId="77777777">
        <w:trPr>
          <w:trHeight w:val="1612"/>
        </w:trPr>
        <w:tc>
          <w:tcPr>
            <w:tcW w:w="682" w:type="dxa"/>
          </w:tcPr>
          <w:p w14:paraId="70C1940E" w14:textId="77777777" w:rsidR="004D752A" w:rsidRDefault="004D752A">
            <w:pPr>
              <w:pStyle w:val="TableParagraph"/>
              <w:ind w:left="0"/>
              <w:rPr>
                <w:sz w:val="20"/>
              </w:rPr>
            </w:pPr>
          </w:p>
        </w:tc>
        <w:tc>
          <w:tcPr>
            <w:tcW w:w="2157" w:type="dxa"/>
          </w:tcPr>
          <w:p w14:paraId="4D59CC6E" w14:textId="77777777" w:rsidR="004D752A" w:rsidRDefault="004D752A">
            <w:pPr>
              <w:pStyle w:val="TableParagraph"/>
              <w:ind w:left="0"/>
              <w:rPr>
                <w:sz w:val="20"/>
              </w:rPr>
            </w:pPr>
          </w:p>
        </w:tc>
        <w:tc>
          <w:tcPr>
            <w:tcW w:w="711" w:type="dxa"/>
          </w:tcPr>
          <w:p w14:paraId="09046ECE" w14:textId="77777777" w:rsidR="004D752A" w:rsidRDefault="004D752A">
            <w:pPr>
              <w:pStyle w:val="TableParagraph"/>
              <w:ind w:left="0"/>
              <w:rPr>
                <w:sz w:val="20"/>
              </w:rPr>
            </w:pPr>
          </w:p>
        </w:tc>
        <w:tc>
          <w:tcPr>
            <w:tcW w:w="1134" w:type="dxa"/>
          </w:tcPr>
          <w:p w14:paraId="0A1B9C52" w14:textId="77777777" w:rsidR="004D752A" w:rsidRDefault="004D752A">
            <w:pPr>
              <w:pStyle w:val="TableParagraph"/>
              <w:ind w:left="0"/>
              <w:rPr>
                <w:sz w:val="20"/>
              </w:rPr>
            </w:pPr>
          </w:p>
        </w:tc>
        <w:tc>
          <w:tcPr>
            <w:tcW w:w="3405" w:type="dxa"/>
          </w:tcPr>
          <w:p w14:paraId="6048B434" w14:textId="77777777" w:rsidR="004D752A" w:rsidRDefault="00000000">
            <w:pPr>
              <w:pStyle w:val="TableParagraph"/>
              <w:spacing w:line="225" w:lineRule="exact"/>
              <w:ind w:left="107"/>
              <w:rPr>
                <w:sz w:val="20"/>
              </w:rPr>
            </w:pPr>
            <w:r>
              <w:rPr>
                <w:spacing w:val="-5"/>
                <w:sz w:val="20"/>
              </w:rPr>
              <w:t>рыб</w:t>
            </w:r>
          </w:p>
          <w:p w14:paraId="6036147E" w14:textId="77777777" w:rsidR="004D752A" w:rsidRDefault="00000000">
            <w:pPr>
              <w:pStyle w:val="TableParagraph"/>
              <w:ind w:left="107" w:right="318"/>
              <w:jc w:val="both"/>
              <w:rPr>
                <w:sz w:val="20"/>
              </w:rPr>
            </w:pPr>
            <w:r>
              <w:rPr>
                <w:sz w:val="20"/>
              </w:rPr>
              <w:t>Составление</w:t>
            </w:r>
            <w:r>
              <w:rPr>
                <w:spacing w:val="-3"/>
                <w:sz w:val="20"/>
              </w:rPr>
              <w:t xml:space="preserve"> </w:t>
            </w:r>
            <w:r>
              <w:rPr>
                <w:sz w:val="20"/>
              </w:rPr>
              <w:t>рассказа по</w:t>
            </w:r>
            <w:r>
              <w:rPr>
                <w:spacing w:val="-5"/>
                <w:sz w:val="20"/>
              </w:rPr>
              <w:t xml:space="preserve"> </w:t>
            </w:r>
            <w:r>
              <w:rPr>
                <w:sz w:val="20"/>
              </w:rPr>
              <w:t>картинке Разучивание</w:t>
            </w:r>
            <w:r>
              <w:rPr>
                <w:spacing w:val="-12"/>
                <w:sz w:val="20"/>
              </w:rPr>
              <w:t xml:space="preserve"> </w:t>
            </w:r>
            <w:r>
              <w:rPr>
                <w:sz w:val="20"/>
              </w:rPr>
              <w:t>игры</w:t>
            </w:r>
            <w:r>
              <w:rPr>
                <w:spacing w:val="-11"/>
                <w:sz w:val="20"/>
              </w:rPr>
              <w:t xml:space="preserve"> </w:t>
            </w:r>
            <w:r>
              <w:rPr>
                <w:sz w:val="20"/>
              </w:rPr>
              <w:t>«Один</w:t>
            </w:r>
            <w:r>
              <w:rPr>
                <w:spacing w:val="-11"/>
                <w:sz w:val="20"/>
              </w:rPr>
              <w:t xml:space="preserve"> </w:t>
            </w:r>
            <w:r>
              <w:rPr>
                <w:sz w:val="20"/>
              </w:rPr>
              <w:t>–</w:t>
            </w:r>
            <w:r>
              <w:rPr>
                <w:spacing w:val="-10"/>
                <w:sz w:val="20"/>
              </w:rPr>
              <w:t xml:space="preserve"> </w:t>
            </w:r>
            <w:r>
              <w:rPr>
                <w:sz w:val="20"/>
              </w:rPr>
              <w:t>много» (детеныши животных)</w:t>
            </w:r>
          </w:p>
        </w:tc>
        <w:tc>
          <w:tcPr>
            <w:tcW w:w="3544" w:type="dxa"/>
          </w:tcPr>
          <w:p w14:paraId="15BD0B4E" w14:textId="77777777" w:rsidR="004D752A" w:rsidRDefault="00000000">
            <w:pPr>
              <w:pStyle w:val="TableParagraph"/>
              <w:spacing w:line="225" w:lineRule="exact"/>
              <w:ind w:left="106"/>
              <w:rPr>
                <w:sz w:val="20"/>
              </w:rPr>
            </w:pPr>
            <w:r>
              <w:rPr>
                <w:spacing w:val="-5"/>
                <w:sz w:val="20"/>
              </w:rPr>
              <w:t>рыб</w:t>
            </w:r>
          </w:p>
          <w:p w14:paraId="10676789" w14:textId="77777777" w:rsidR="004D752A" w:rsidRDefault="00000000">
            <w:pPr>
              <w:pStyle w:val="TableParagraph"/>
              <w:ind w:left="106"/>
              <w:rPr>
                <w:sz w:val="20"/>
              </w:rPr>
            </w:pPr>
            <w:r>
              <w:rPr>
                <w:sz w:val="20"/>
              </w:rPr>
              <w:t>Отвечают</w:t>
            </w:r>
            <w:r>
              <w:rPr>
                <w:spacing w:val="-11"/>
                <w:sz w:val="20"/>
              </w:rPr>
              <w:t xml:space="preserve"> </w:t>
            </w:r>
            <w:r>
              <w:rPr>
                <w:sz w:val="20"/>
              </w:rPr>
              <w:t>на</w:t>
            </w:r>
            <w:r>
              <w:rPr>
                <w:spacing w:val="-7"/>
                <w:sz w:val="20"/>
              </w:rPr>
              <w:t xml:space="preserve"> </w:t>
            </w:r>
            <w:r>
              <w:rPr>
                <w:sz w:val="20"/>
              </w:rPr>
              <w:t>вопросы</w:t>
            </w:r>
            <w:r>
              <w:rPr>
                <w:spacing w:val="-11"/>
                <w:sz w:val="20"/>
              </w:rPr>
              <w:t xml:space="preserve"> </w:t>
            </w:r>
            <w:r>
              <w:rPr>
                <w:sz w:val="20"/>
              </w:rPr>
              <w:t>с</w:t>
            </w:r>
            <w:r>
              <w:rPr>
                <w:spacing w:val="-12"/>
                <w:sz w:val="20"/>
              </w:rPr>
              <w:t xml:space="preserve"> </w:t>
            </w:r>
            <w:r>
              <w:rPr>
                <w:sz w:val="20"/>
              </w:rPr>
              <w:t xml:space="preserve">помощью </w:t>
            </w:r>
            <w:r>
              <w:rPr>
                <w:spacing w:val="-2"/>
                <w:sz w:val="20"/>
              </w:rPr>
              <w:t>учителя</w:t>
            </w:r>
          </w:p>
          <w:p w14:paraId="69FBAF16" w14:textId="77777777" w:rsidR="004D752A" w:rsidRDefault="00000000">
            <w:pPr>
              <w:pStyle w:val="TableParagraph"/>
              <w:spacing w:before="1"/>
              <w:ind w:left="106"/>
              <w:rPr>
                <w:sz w:val="20"/>
              </w:rPr>
            </w:pPr>
            <w:r>
              <w:rPr>
                <w:sz w:val="20"/>
              </w:rPr>
              <w:t>Составляют</w:t>
            </w:r>
            <w:r>
              <w:rPr>
                <w:spacing w:val="-10"/>
                <w:sz w:val="20"/>
              </w:rPr>
              <w:t xml:space="preserve"> </w:t>
            </w:r>
            <w:r>
              <w:rPr>
                <w:sz w:val="20"/>
              </w:rPr>
              <w:t>рассказ</w:t>
            </w:r>
            <w:r>
              <w:rPr>
                <w:spacing w:val="-7"/>
                <w:sz w:val="20"/>
              </w:rPr>
              <w:t xml:space="preserve"> </w:t>
            </w:r>
            <w:r>
              <w:rPr>
                <w:sz w:val="20"/>
              </w:rPr>
              <w:t>по</w:t>
            </w:r>
            <w:r>
              <w:rPr>
                <w:spacing w:val="-13"/>
                <w:sz w:val="20"/>
              </w:rPr>
              <w:t xml:space="preserve"> </w:t>
            </w:r>
            <w:r>
              <w:rPr>
                <w:sz w:val="20"/>
              </w:rPr>
              <w:t>картинке</w:t>
            </w:r>
            <w:r>
              <w:rPr>
                <w:spacing w:val="-11"/>
                <w:sz w:val="20"/>
              </w:rPr>
              <w:t xml:space="preserve"> </w:t>
            </w:r>
            <w:r>
              <w:rPr>
                <w:sz w:val="20"/>
              </w:rPr>
              <w:t>с помощью учителя</w:t>
            </w:r>
          </w:p>
          <w:p w14:paraId="7778C14C" w14:textId="77777777" w:rsidR="004D752A" w:rsidRDefault="00000000">
            <w:pPr>
              <w:pStyle w:val="TableParagraph"/>
              <w:spacing w:line="230" w:lineRule="atLeast"/>
              <w:ind w:left="106"/>
              <w:rPr>
                <w:sz w:val="20"/>
              </w:rPr>
            </w:pPr>
            <w:r>
              <w:rPr>
                <w:sz w:val="20"/>
              </w:rPr>
              <w:t>Разучивают</w:t>
            </w:r>
            <w:r>
              <w:rPr>
                <w:spacing w:val="-13"/>
                <w:sz w:val="20"/>
              </w:rPr>
              <w:t xml:space="preserve"> </w:t>
            </w:r>
            <w:r>
              <w:rPr>
                <w:sz w:val="20"/>
              </w:rPr>
              <w:t>игру</w:t>
            </w:r>
            <w:r>
              <w:rPr>
                <w:spacing w:val="-12"/>
                <w:sz w:val="20"/>
              </w:rPr>
              <w:t xml:space="preserve"> </w:t>
            </w:r>
            <w:r>
              <w:rPr>
                <w:sz w:val="20"/>
              </w:rPr>
              <w:t>«Один</w:t>
            </w:r>
            <w:r>
              <w:rPr>
                <w:spacing w:val="-10"/>
                <w:sz w:val="20"/>
              </w:rPr>
              <w:t xml:space="preserve"> </w:t>
            </w:r>
            <w:r>
              <w:rPr>
                <w:sz w:val="20"/>
              </w:rPr>
              <w:t>–</w:t>
            </w:r>
            <w:r>
              <w:rPr>
                <w:spacing w:val="-9"/>
                <w:sz w:val="20"/>
              </w:rPr>
              <w:t xml:space="preserve"> </w:t>
            </w:r>
            <w:r>
              <w:rPr>
                <w:sz w:val="20"/>
              </w:rPr>
              <w:t>много» (детеныши животных)</w:t>
            </w:r>
          </w:p>
        </w:tc>
        <w:tc>
          <w:tcPr>
            <w:tcW w:w="3405" w:type="dxa"/>
          </w:tcPr>
          <w:p w14:paraId="6E9C666F" w14:textId="77777777" w:rsidR="004D752A" w:rsidRDefault="00000000">
            <w:pPr>
              <w:pStyle w:val="TableParagraph"/>
              <w:ind w:left="106" w:right="1054"/>
              <w:rPr>
                <w:sz w:val="20"/>
              </w:rPr>
            </w:pPr>
            <w:r>
              <w:rPr>
                <w:sz w:val="20"/>
              </w:rPr>
              <w:t>зверей, птиц, рыб Отвечают</w:t>
            </w:r>
            <w:r>
              <w:rPr>
                <w:spacing w:val="-13"/>
                <w:sz w:val="20"/>
              </w:rPr>
              <w:t xml:space="preserve"> </w:t>
            </w:r>
            <w:r>
              <w:rPr>
                <w:sz w:val="20"/>
              </w:rPr>
              <w:t>на</w:t>
            </w:r>
            <w:r>
              <w:rPr>
                <w:spacing w:val="-12"/>
                <w:sz w:val="20"/>
              </w:rPr>
              <w:t xml:space="preserve"> </w:t>
            </w:r>
            <w:r>
              <w:rPr>
                <w:sz w:val="20"/>
              </w:rPr>
              <w:t>вопросы</w:t>
            </w:r>
          </w:p>
          <w:p w14:paraId="0112AAD6" w14:textId="77777777" w:rsidR="004D752A" w:rsidRDefault="00000000">
            <w:pPr>
              <w:pStyle w:val="TableParagraph"/>
              <w:ind w:left="106"/>
              <w:rPr>
                <w:sz w:val="20"/>
              </w:rPr>
            </w:pPr>
            <w:r>
              <w:rPr>
                <w:sz w:val="20"/>
              </w:rPr>
              <w:t>Составляют рассказ по картинке Разучивают</w:t>
            </w:r>
            <w:r>
              <w:rPr>
                <w:spacing w:val="-13"/>
                <w:sz w:val="20"/>
              </w:rPr>
              <w:t xml:space="preserve"> </w:t>
            </w:r>
            <w:r>
              <w:rPr>
                <w:sz w:val="20"/>
              </w:rPr>
              <w:t>игру</w:t>
            </w:r>
            <w:r>
              <w:rPr>
                <w:spacing w:val="-12"/>
                <w:sz w:val="20"/>
              </w:rPr>
              <w:t xml:space="preserve"> </w:t>
            </w:r>
            <w:r>
              <w:rPr>
                <w:sz w:val="20"/>
              </w:rPr>
              <w:t>«Один</w:t>
            </w:r>
            <w:r>
              <w:rPr>
                <w:spacing w:val="-10"/>
                <w:sz w:val="20"/>
              </w:rPr>
              <w:t xml:space="preserve"> </w:t>
            </w:r>
            <w:r>
              <w:rPr>
                <w:sz w:val="20"/>
              </w:rPr>
              <w:t>–</w:t>
            </w:r>
            <w:r>
              <w:rPr>
                <w:spacing w:val="-9"/>
                <w:sz w:val="20"/>
              </w:rPr>
              <w:t xml:space="preserve"> </w:t>
            </w:r>
            <w:r>
              <w:rPr>
                <w:sz w:val="20"/>
              </w:rPr>
              <w:t>много» (детеныши животных)</w:t>
            </w:r>
          </w:p>
        </w:tc>
      </w:tr>
      <w:tr w:rsidR="004D752A" w14:paraId="074C4325" w14:textId="77777777">
        <w:trPr>
          <w:trHeight w:val="2530"/>
        </w:trPr>
        <w:tc>
          <w:tcPr>
            <w:tcW w:w="682" w:type="dxa"/>
          </w:tcPr>
          <w:p w14:paraId="14A9420E" w14:textId="77777777" w:rsidR="004D752A" w:rsidRDefault="00000000">
            <w:pPr>
              <w:pStyle w:val="TableParagraph"/>
              <w:spacing w:line="225" w:lineRule="exact"/>
              <w:ind w:left="14" w:right="5"/>
              <w:jc w:val="center"/>
              <w:rPr>
                <w:sz w:val="20"/>
              </w:rPr>
            </w:pPr>
            <w:r>
              <w:rPr>
                <w:spacing w:val="-5"/>
                <w:sz w:val="20"/>
              </w:rPr>
              <w:t>41</w:t>
            </w:r>
          </w:p>
        </w:tc>
        <w:tc>
          <w:tcPr>
            <w:tcW w:w="2157" w:type="dxa"/>
          </w:tcPr>
          <w:p w14:paraId="3C57CC2F" w14:textId="77777777" w:rsidR="004D752A" w:rsidRDefault="00000000">
            <w:pPr>
              <w:pStyle w:val="TableParagraph"/>
              <w:spacing w:line="225" w:lineRule="exact"/>
              <w:ind w:left="109"/>
              <w:rPr>
                <w:sz w:val="20"/>
              </w:rPr>
            </w:pPr>
            <w:r>
              <w:rPr>
                <w:sz w:val="20"/>
              </w:rPr>
              <w:t>Домашние</w:t>
            </w:r>
            <w:r>
              <w:rPr>
                <w:spacing w:val="-11"/>
                <w:sz w:val="20"/>
              </w:rPr>
              <w:t xml:space="preserve"> </w:t>
            </w:r>
            <w:r>
              <w:rPr>
                <w:spacing w:val="-2"/>
                <w:sz w:val="20"/>
              </w:rPr>
              <w:t>животные</w:t>
            </w:r>
          </w:p>
        </w:tc>
        <w:tc>
          <w:tcPr>
            <w:tcW w:w="711" w:type="dxa"/>
          </w:tcPr>
          <w:p w14:paraId="0F40EA4A"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4868C9BC" w14:textId="77777777" w:rsidR="004D752A" w:rsidRDefault="004D752A">
            <w:pPr>
              <w:pStyle w:val="TableParagraph"/>
              <w:ind w:left="0"/>
              <w:rPr>
                <w:sz w:val="20"/>
              </w:rPr>
            </w:pPr>
          </w:p>
        </w:tc>
        <w:tc>
          <w:tcPr>
            <w:tcW w:w="3405" w:type="dxa"/>
          </w:tcPr>
          <w:p w14:paraId="77101B9E" w14:textId="77777777" w:rsidR="004D752A" w:rsidRDefault="00000000">
            <w:pPr>
              <w:pStyle w:val="TableParagraph"/>
              <w:ind w:left="107"/>
              <w:rPr>
                <w:sz w:val="20"/>
              </w:rPr>
            </w:pPr>
            <w:r>
              <w:rPr>
                <w:sz w:val="20"/>
              </w:rPr>
              <w:t>Прослушивание</w:t>
            </w:r>
            <w:r>
              <w:rPr>
                <w:spacing w:val="-13"/>
                <w:sz w:val="20"/>
              </w:rPr>
              <w:t xml:space="preserve"> </w:t>
            </w:r>
            <w:r>
              <w:rPr>
                <w:sz w:val="20"/>
              </w:rPr>
              <w:t>текста</w:t>
            </w:r>
            <w:r>
              <w:rPr>
                <w:spacing w:val="-12"/>
                <w:sz w:val="20"/>
              </w:rPr>
              <w:t xml:space="preserve"> </w:t>
            </w:r>
            <w:r>
              <w:rPr>
                <w:sz w:val="20"/>
              </w:rPr>
              <w:t xml:space="preserve">«Домашние </w:t>
            </w:r>
            <w:r>
              <w:rPr>
                <w:spacing w:val="-2"/>
                <w:sz w:val="20"/>
              </w:rPr>
              <w:t>животные»</w:t>
            </w:r>
          </w:p>
          <w:p w14:paraId="400072EF" w14:textId="77777777" w:rsidR="004D752A" w:rsidRDefault="00000000">
            <w:pPr>
              <w:pStyle w:val="TableParagraph"/>
              <w:ind w:left="107"/>
              <w:rPr>
                <w:sz w:val="20"/>
              </w:rPr>
            </w:pPr>
            <w:r>
              <w:rPr>
                <w:sz w:val="20"/>
              </w:rPr>
              <w:t>Определение</w:t>
            </w:r>
            <w:r>
              <w:rPr>
                <w:spacing w:val="-13"/>
                <w:sz w:val="20"/>
              </w:rPr>
              <w:t xml:space="preserve"> </w:t>
            </w:r>
            <w:r>
              <w:rPr>
                <w:sz w:val="20"/>
              </w:rPr>
              <w:t>и</w:t>
            </w:r>
            <w:r>
              <w:rPr>
                <w:spacing w:val="-12"/>
                <w:sz w:val="20"/>
              </w:rPr>
              <w:t xml:space="preserve"> </w:t>
            </w:r>
            <w:r>
              <w:rPr>
                <w:sz w:val="20"/>
              </w:rPr>
              <w:t>называние</w:t>
            </w:r>
            <w:r>
              <w:rPr>
                <w:spacing w:val="-13"/>
                <w:sz w:val="20"/>
              </w:rPr>
              <w:t xml:space="preserve"> </w:t>
            </w:r>
            <w:r>
              <w:rPr>
                <w:sz w:val="20"/>
              </w:rPr>
              <w:t>животных по рисунку</w:t>
            </w:r>
          </w:p>
          <w:p w14:paraId="6C462273" w14:textId="77777777" w:rsidR="004D752A" w:rsidRDefault="00000000">
            <w:pPr>
              <w:pStyle w:val="TableParagraph"/>
              <w:ind w:left="107"/>
              <w:rPr>
                <w:sz w:val="20"/>
              </w:rPr>
            </w:pPr>
            <w:r>
              <w:rPr>
                <w:sz w:val="20"/>
              </w:rPr>
              <w:t>Составление рассказа по схемам (изготовление</w:t>
            </w:r>
            <w:r>
              <w:rPr>
                <w:spacing w:val="-13"/>
                <w:sz w:val="20"/>
              </w:rPr>
              <w:t xml:space="preserve"> </w:t>
            </w:r>
            <w:r>
              <w:rPr>
                <w:sz w:val="20"/>
              </w:rPr>
              <w:t>продуктов</w:t>
            </w:r>
            <w:r>
              <w:rPr>
                <w:spacing w:val="-12"/>
                <w:sz w:val="20"/>
              </w:rPr>
              <w:t xml:space="preserve"> </w:t>
            </w:r>
            <w:r>
              <w:rPr>
                <w:sz w:val="20"/>
              </w:rPr>
              <w:t>из</w:t>
            </w:r>
            <w:r>
              <w:rPr>
                <w:spacing w:val="-13"/>
                <w:sz w:val="20"/>
              </w:rPr>
              <w:t xml:space="preserve"> </w:t>
            </w:r>
            <w:r>
              <w:rPr>
                <w:sz w:val="20"/>
              </w:rPr>
              <w:t xml:space="preserve">молока, </w:t>
            </w:r>
            <w:r>
              <w:rPr>
                <w:spacing w:val="-2"/>
                <w:sz w:val="20"/>
              </w:rPr>
              <w:t>шерсти)</w:t>
            </w:r>
          </w:p>
          <w:p w14:paraId="59A477A2" w14:textId="77777777" w:rsidR="004D752A" w:rsidRDefault="00000000">
            <w:pPr>
              <w:pStyle w:val="TableParagraph"/>
              <w:ind w:left="107" w:right="116"/>
              <w:rPr>
                <w:sz w:val="20"/>
              </w:rPr>
            </w:pPr>
            <w:r>
              <w:rPr>
                <w:sz w:val="20"/>
              </w:rPr>
              <w:t>Составление</w:t>
            </w:r>
            <w:r>
              <w:rPr>
                <w:spacing w:val="-13"/>
                <w:sz w:val="20"/>
              </w:rPr>
              <w:t xml:space="preserve"> </w:t>
            </w:r>
            <w:r>
              <w:rPr>
                <w:sz w:val="20"/>
              </w:rPr>
              <w:t>описательного</w:t>
            </w:r>
            <w:r>
              <w:rPr>
                <w:spacing w:val="-12"/>
                <w:sz w:val="20"/>
              </w:rPr>
              <w:t xml:space="preserve"> </w:t>
            </w:r>
            <w:r>
              <w:rPr>
                <w:sz w:val="20"/>
              </w:rPr>
              <w:t>рассказа о домашнем животном</w:t>
            </w:r>
          </w:p>
          <w:p w14:paraId="158E6463" w14:textId="77777777" w:rsidR="004D752A" w:rsidRDefault="00000000">
            <w:pPr>
              <w:pStyle w:val="TableParagraph"/>
              <w:spacing w:line="230" w:lineRule="atLeast"/>
              <w:ind w:left="107"/>
              <w:rPr>
                <w:sz w:val="20"/>
              </w:rPr>
            </w:pPr>
            <w:r>
              <w:rPr>
                <w:sz w:val="20"/>
              </w:rPr>
              <w:t>Рисование</w:t>
            </w:r>
            <w:r>
              <w:rPr>
                <w:spacing w:val="-13"/>
                <w:sz w:val="20"/>
              </w:rPr>
              <w:t xml:space="preserve"> </w:t>
            </w:r>
            <w:r>
              <w:rPr>
                <w:sz w:val="20"/>
              </w:rPr>
              <w:t>(аппликация)</w:t>
            </w:r>
            <w:r>
              <w:rPr>
                <w:spacing w:val="-12"/>
                <w:sz w:val="20"/>
              </w:rPr>
              <w:t xml:space="preserve"> </w:t>
            </w:r>
            <w:r>
              <w:rPr>
                <w:sz w:val="20"/>
              </w:rPr>
              <w:t>«Мое домашнее животное»</w:t>
            </w:r>
          </w:p>
        </w:tc>
        <w:tc>
          <w:tcPr>
            <w:tcW w:w="3544" w:type="dxa"/>
          </w:tcPr>
          <w:p w14:paraId="12ADD7F9" w14:textId="77777777" w:rsidR="004D752A" w:rsidRDefault="00000000">
            <w:pPr>
              <w:pStyle w:val="TableParagraph"/>
              <w:ind w:left="106"/>
              <w:rPr>
                <w:sz w:val="20"/>
              </w:rPr>
            </w:pPr>
            <w:r>
              <w:rPr>
                <w:sz w:val="20"/>
              </w:rPr>
              <w:t>Прослушивают</w:t>
            </w:r>
            <w:r>
              <w:rPr>
                <w:spacing w:val="-13"/>
                <w:sz w:val="20"/>
              </w:rPr>
              <w:t xml:space="preserve"> </w:t>
            </w:r>
            <w:r>
              <w:rPr>
                <w:sz w:val="20"/>
              </w:rPr>
              <w:t>текст</w:t>
            </w:r>
            <w:r>
              <w:rPr>
                <w:spacing w:val="-12"/>
                <w:sz w:val="20"/>
              </w:rPr>
              <w:t xml:space="preserve"> </w:t>
            </w:r>
            <w:r>
              <w:rPr>
                <w:sz w:val="20"/>
              </w:rPr>
              <w:t xml:space="preserve">«Домашние </w:t>
            </w:r>
            <w:r>
              <w:rPr>
                <w:spacing w:val="-2"/>
                <w:sz w:val="20"/>
              </w:rPr>
              <w:t>животные»</w:t>
            </w:r>
          </w:p>
          <w:p w14:paraId="3243332A" w14:textId="77777777" w:rsidR="004D752A" w:rsidRDefault="00000000">
            <w:pPr>
              <w:pStyle w:val="TableParagraph"/>
              <w:ind w:left="106" w:right="195"/>
              <w:rPr>
                <w:sz w:val="20"/>
              </w:rPr>
            </w:pPr>
            <w:r>
              <w:rPr>
                <w:sz w:val="20"/>
              </w:rPr>
              <w:t>Показывают</w:t>
            </w:r>
            <w:r>
              <w:rPr>
                <w:spacing w:val="-13"/>
                <w:sz w:val="20"/>
              </w:rPr>
              <w:t xml:space="preserve"> </w:t>
            </w:r>
            <w:r>
              <w:rPr>
                <w:sz w:val="20"/>
              </w:rPr>
              <w:t>изображения</w:t>
            </w:r>
            <w:r>
              <w:rPr>
                <w:spacing w:val="-12"/>
                <w:sz w:val="20"/>
              </w:rPr>
              <w:t xml:space="preserve"> </w:t>
            </w:r>
            <w:r>
              <w:rPr>
                <w:sz w:val="20"/>
              </w:rPr>
              <w:t>животных на картинке</w:t>
            </w:r>
          </w:p>
          <w:p w14:paraId="570EA594" w14:textId="77777777" w:rsidR="004D752A" w:rsidRDefault="00000000">
            <w:pPr>
              <w:pStyle w:val="TableParagraph"/>
              <w:ind w:left="106"/>
              <w:rPr>
                <w:sz w:val="20"/>
              </w:rPr>
            </w:pPr>
            <w:r>
              <w:rPr>
                <w:sz w:val="20"/>
              </w:rPr>
              <w:t>Отвечают</w:t>
            </w:r>
            <w:r>
              <w:rPr>
                <w:spacing w:val="-11"/>
                <w:sz w:val="20"/>
              </w:rPr>
              <w:t xml:space="preserve"> </w:t>
            </w:r>
            <w:r>
              <w:rPr>
                <w:sz w:val="20"/>
              </w:rPr>
              <w:t>на</w:t>
            </w:r>
            <w:r>
              <w:rPr>
                <w:spacing w:val="-7"/>
                <w:sz w:val="20"/>
              </w:rPr>
              <w:t xml:space="preserve"> </w:t>
            </w:r>
            <w:r>
              <w:rPr>
                <w:sz w:val="20"/>
              </w:rPr>
              <w:t>вопросы</w:t>
            </w:r>
            <w:r>
              <w:rPr>
                <w:spacing w:val="-11"/>
                <w:sz w:val="20"/>
              </w:rPr>
              <w:t xml:space="preserve"> </w:t>
            </w:r>
            <w:r>
              <w:rPr>
                <w:sz w:val="20"/>
              </w:rPr>
              <w:t>с</w:t>
            </w:r>
            <w:r>
              <w:rPr>
                <w:spacing w:val="-12"/>
                <w:sz w:val="20"/>
              </w:rPr>
              <w:t xml:space="preserve"> </w:t>
            </w:r>
            <w:r>
              <w:rPr>
                <w:sz w:val="20"/>
              </w:rPr>
              <w:t xml:space="preserve">помощью </w:t>
            </w:r>
            <w:r>
              <w:rPr>
                <w:spacing w:val="-2"/>
                <w:sz w:val="20"/>
              </w:rPr>
              <w:t>учителя</w:t>
            </w:r>
          </w:p>
          <w:p w14:paraId="67F2F801" w14:textId="77777777" w:rsidR="004D752A" w:rsidRDefault="00000000">
            <w:pPr>
              <w:pStyle w:val="TableParagraph"/>
              <w:ind w:left="106" w:right="334"/>
              <w:rPr>
                <w:sz w:val="20"/>
              </w:rPr>
            </w:pPr>
            <w:r>
              <w:rPr>
                <w:sz w:val="20"/>
              </w:rPr>
              <w:t>Составляют рассказ по схемам (изготовление</w:t>
            </w:r>
            <w:r>
              <w:rPr>
                <w:spacing w:val="-13"/>
                <w:sz w:val="20"/>
              </w:rPr>
              <w:t xml:space="preserve"> </w:t>
            </w:r>
            <w:r>
              <w:rPr>
                <w:sz w:val="20"/>
              </w:rPr>
              <w:t>продуктов</w:t>
            </w:r>
            <w:r>
              <w:rPr>
                <w:spacing w:val="-12"/>
                <w:sz w:val="20"/>
              </w:rPr>
              <w:t xml:space="preserve"> </w:t>
            </w:r>
            <w:r>
              <w:rPr>
                <w:sz w:val="20"/>
              </w:rPr>
              <w:t>из</w:t>
            </w:r>
            <w:r>
              <w:rPr>
                <w:spacing w:val="-13"/>
                <w:sz w:val="20"/>
              </w:rPr>
              <w:t xml:space="preserve"> </w:t>
            </w:r>
            <w:r>
              <w:rPr>
                <w:sz w:val="20"/>
              </w:rPr>
              <w:t>молока, шерсти) с помощью учителя</w:t>
            </w:r>
            <w:r>
              <w:rPr>
                <w:spacing w:val="40"/>
                <w:sz w:val="20"/>
              </w:rPr>
              <w:t xml:space="preserve"> </w:t>
            </w:r>
            <w:r>
              <w:rPr>
                <w:sz w:val="20"/>
              </w:rPr>
              <w:t>Рисуют «Мое домашнее животное»</w:t>
            </w:r>
          </w:p>
        </w:tc>
        <w:tc>
          <w:tcPr>
            <w:tcW w:w="3405" w:type="dxa"/>
          </w:tcPr>
          <w:p w14:paraId="6F212503" w14:textId="77777777" w:rsidR="004D752A" w:rsidRDefault="00000000">
            <w:pPr>
              <w:pStyle w:val="TableParagraph"/>
              <w:ind w:left="106"/>
              <w:rPr>
                <w:sz w:val="20"/>
              </w:rPr>
            </w:pPr>
            <w:r>
              <w:rPr>
                <w:sz w:val="20"/>
              </w:rPr>
              <w:t>Прослушивают</w:t>
            </w:r>
            <w:r>
              <w:rPr>
                <w:spacing w:val="-13"/>
                <w:sz w:val="20"/>
              </w:rPr>
              <w:t xml:space="preserve"> </w:t>
            </w:r>
            <w:r>
              <w:rPr>
                <w:sz w:val="20"/>
              </w:rPr>
              <w:t>текст</w:t>
            </w:r>
            <w:r>
              <w:rPr>
                <w:spacing w:val="-12"/>
                <w:sz w:val="20"/>
              </w:rPr>
              <w:t xml:space="preserve"> </w:t>
            </w:r>
            <w:r>
              <w:rPr>
                <w:sz w:val="20"/>
              </w:rPr>
              <w:t xml:space="preserve">«Домашние </w:t>
            </w:r>
            <w:r>
              <w:rPr>
                <w:spacing w:val="-2"/>
                <w:sz w:val="20"/>
              </w:rPr>
              <w:t>животные»</w:t>
            </w:r>
          </w:p>
          <w:p w14:paraId="6595DE72" w14:textId="77777777" w:rsidR="004D752A" w:rsidRDefault="00000000">
            <w:pPr>
              <w:pStyle w:val="TableParagraph"/>
              <w:ind w:left="106" w:right="116"/>
              <w:rPr>
                <w:sz w:val="20"/>
              </w:rPr>
            </w:pPr>
            <w:r>
              <w:rPr>
                <w:sz w:val="20"/>
              </w:rPr>
              <w:t>Показывают и называют изображения</w:t>
            </w:r>
            <w:r>
              <w:rPr>
                <w:spacing w:val="-13"/>
                <w:sz w:val="20"/>
              </w:rPr>
              <w:t xml:space="preserve"> </w:t>
            </w:r>
            <w:r>
              <w:rPr>
                <w:sz w:val="20"/>
              </w:rPr>
              <w:t>животных</w:t>
            </w:r>
            <w:r>
              <w:rPr>
                <w:spacing w:val="-12"/>
                <w:sz w:val="20"/>
              </w:rPr>
              <w:t xml:space="preserve"> </w:t>
            </w:r>
            <w:r>
              <w:rPr>
                <w:sz w:val="20"/>
              </w:rPr>
              <w:t>на</w:t>
            </w:r>
            <w:r>
              <w:rPr>
                <w:spacing w:val="-13"/>
                <w:sz w:val="20"/>
              </w:rPr>
              <w:t xml:space="preserve"> </w:t>
            </w:r>
            <w:r>
              <w:rPr>
                <w:sz w:val="20"/>
              </w:rPr>
              <w:t>картинке Отвечают на вопросы</w:t>
            </w:r>
          </w:p>
          <w:p w14:paraId="4183AD15" w14:textId="77777777" w:rsidR="004D752A" w:rsidRDefault="00000000">
            <w:pPr>
              <w:pStyle w:val="TableParagraph"/>
              <w:ind w:left="106"/>
              <w:rPr>
                <w:sz w:val="20"/>
              </w:rPr>
            </w:pPr>
            <w:r>
              <w:rPr>
                <w:sz w:val="20"/>
              </w:rPr>
              <w:t>Составляют</w:t>
            </w:r>
            <w:r>
              <w:rPr>
                <w:spacing w:val="-12"/>
                <w:sz w:val="20"/>
              </w:rPr>
              <w:t xml:space="preserve"> </w:t>
            </w:r>
            <w:r>
              <w:rPr>
                <w:sz w:val="20"/>
              </w:rPr>
              <w:t>описательный</w:t>
            </w:r>
            <w:r>
              <w:rPr>
                <w:spacing w:val="-13"/>
                <w:sz w:val="20"/>
              </w:rPr>
              <w:t xml:space="preserve"> </w:t>
            </w:r>
            <w:r>
              <w:rPr>
                <w:sz w:val="20"/>
              </w:rPr>
              <w:t>рассказ</w:t>
            </w:r>
            <w:r>
              <w:rPr>
                <w:spacing w:val="-10"/>
                <w:sz w:val="20"/>
              </w:rPr>
              <w:t xml:space="preserve"> </w:t>
            </w:r>
            <w:r>
              <w:rPr>
                <w:sz w:val="20"/>
              </w:rPr>
              <w:t>о домашнем животном</w:t>
            </w:r>
          </w:p>
          <w:p w14:paraId="7393C728" w14:textId="77777777" w:rsidR="004D752A" w:rsidRDefault="00000000">
            <w:pPr>
              <w:pStyle w:val="TableParagraph"/>
              <w:ind w:left="106"/>
              <w:rPr>
                <w:sz w:val="20"/>
              </w:rPr>
            </w:pPr>
            <w:r>
              <w:rPr>
                <w:sz w:val="20"/>
              </w:rPr>
              <w:t>Выполняют</w:t>
            </w:r>
            <w:r>
              <w:rPr>
                <w:spacing w:val="-13"/>
                <w:sz w:val="20"/>
              </w:rPr>
              <w:t xml:space="preserve"> </w:t>
            </w:r>
            <w:r>
              <w:rPr>
                <w:sz w:val="20"/>
              </w:rPr>
              <w:t>аппликацию</w:t>
            </w:r>
            <w:r>
              <w:rPr>
                <w:spacing w:val="-12"/>
                <w:sz w:val="20"/>
              </w:rPr>
              <w:t xml:space="preserve"> </w:t>
            </w:r>
            <w:r>
              <w:rPr>
                <w:sz w:val="20"/>
              </w:rPr>
              <w:t>«Мое домашнее животное»</w:t>
            </w:r>
          </w:p>
        </w:tc>
      </w:tr>
      <w:tr w:rsidR="004D752A" w14:paraId="6CD84D4B" w14:textId="77777777">
        <w:trPr>
          <w:trHeight w:val="2069"/>
        </w:trPr>
        <w:tc>
          <w:tcPr>
            <w:tcW w:w="682" w:type="dxa"/>
          </w:tcPr>
          <w:p w14:paraId="13B88E6D" w14:textId="77777777" w:rsidR="004D752A" w:rsidRDefault="00000000">
            <w:pPr>
              <w:pStyle w:val="TableParagraph"/>
              <w:spacing w:line="225" w:lineRule="exact"/>
              <w:ind w:left="14" w:right="5"/>
              <w:jc w:val="center"/>
              <w:rPr>
                <w:sz w:val="20"/>
              </w:rPr>
            </w:pPr>
            <w:r>
              <w:rPr>
                <w:spacing w:val="-5"/>
                <w:sz w:val="20"/>
              </w:rPr>
              <w:t>42</w:t>
            </w:r>
          </w:p>
        </w:tc>
        <w:tc>
          <w:tcPr>
            <w:tcW w:w="2157" w:type="dxa"/>
          </w:tcPr>
          <w:p w14:paraId="2A3CB6FA" w14:textId="77777777" w:rsidR="004D752A" w:rsidRDefault="00000000">
            <w:pPr>
              <w:pStyle w:val="TableParagraph"/>
              <w:spacing w:line="225" w:lineRule="exact"/>
              <w:ind w:left="109"/>
              <w:rPr>
                <w:sz w:val="20"/>
              </w:rPr>
            </w:pPr>
            <w:r>
              <w:rPr>
                <w:sz w:val="20"/>
              </w:rPr>
              <w:t>Дикие</w:t>
            </w:r>
            <w:r>
              <w:rPr>
                <w:spacing w:val="-8"/>
                <w:sz w:val="20"/>
              </w:rPr>
              <w:t xml:space="preserve"> </w:t>
            </w:r>
            <w:r>
              <w:rPr>
                <w:spacing w:val="-2"/>
                <w:sz w:val="20"/>
              </w:rPr>
              <w:t>животные</w:t>
            </w:r>
          </w:p>
        </w:tc>
        <w:tc>
          <w:tcPr>
            <w:tcW w:w="711" w:type="dxa"/>
          </w:tcPr>
          <w:p w14:paraId="76446451"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38C96CEA" w14:textId="77777777" w:rsidR="004D752A" w:rsidRDefault="004D752A">
            <w:pPr>
              <w:pStyle w:val="TableParagraph"/>
              <w:ind w:left="0"/>
              <w:rPr>
                <w:sz w:val="20"/>
              </w:rPr>
            </w:pPr>
          </w:p>
        </w:tc>
        <w:tc>
          <w:tcPr>
            <w:tcW w:w="3405" w:type="dxa"/>
          </w:tcPr>
          <w:p w14:paraId="22641FA8" w14:textId="77777777" w:rsidR="004D752A" w:rsidRDefault="00000000">
            <w:pPr>
              <w:pStyle w:val="TableParagraph"/>
              <w:ind w:left="107"/>
              <w:rPr>
                <w:sz w:val="20"/>
              </w:rPr>
            </w:pPr>
            <w:r>
              <w:rPr>
                <w:sz w:val="20"/>
              </w:rPr>
              <w:t>Просмотр</w:t>
            </w:r>
            <w:r>
              <w:rPr>
                <w:spacing w:val="-8"/>
                <w:sz w:val="20"/>
              </w:rPr>
              <w:t xml:space="preserve"> </w:t>
            </w:r>
            <w:r>
              <w:rPr>
                <w:sz w:val="20"/>
              </w:rPr>
              <w:t>краткого</w:t>
            </w:r>
            <w:r>
              <w:rPr>
                <w:spacing w:val="-12"/>
                <w:sz w:val="20"/>
              </w:rPr>
              <w:t xml:space="preserve"> </w:t>
            </w:r>
            <w:r>
              <w:rPr>
                <w:sz w:val="20"/>
              </w:rPr>
              <w:t>видео</w:t>
            </w:r>
            <w:r>
              <w:rPr>
                <w:spacing w:val="-12"/>
                <w:sz w:val="20"/>
              </w:rPr>
              <w:t xml:space="preserve"> </w:t>
            </w:r>
            <w:r>
              <w:rPr>
                <w:sz w:val="20"/>
              </w:rPr>
              <w:t>о</w:t>
            </w:r>
            <w:r>
              <w:rPr>
                <w:spacing w:val="-12"/>
                <w:sz w:val="20"/>
              </w:rPr>
              <w:t xml:space="preserve"> </w:t>
            </w:r>
            <w:r>
              <w:rPr>
                <w:sz w:val="20"/>
              </w:rPr>
              <w:t xml:space="preserve">диких </w:t>
            </w:r>
            <w:r>
              <w:rPr>
                <w:spacing w:val="-2"/>
                <w:sz w:val="20"/>
              </w:rPr>
              <w:t>животных</w:t>
            </w:r>
          </w:p>
          <w:p w14:paraId="761F30EB" w14:textId="77777777" w:rsidR="004D752A" w:rsidRDefault="00000000">
            <w:pPr>
              <w:pStyle w:val="TableParagraph"/>
              <w:ind w:left="107" w:right="151"/>
              <w:rPr>
                <w:sz w:val="20"/>
              </w:rPr>
            </w:pPr>
            <w:r>
              <w:rPr>
                <w:sz w:val="20"/>
              </w:rPr>
              <w:t>Рассматривание рисунка и называние</w:t>
            </w:r>
            <w:r>
              <w:rPr>
                <w:spacing w:val="-13"/>
                <w:sz w:val="20"/>
              </w:rPr>
              <w:t xml:space="preserve"> </w:t>
            </w:r>
            <w:r>
              <w:rPr>
                <w:sz w:val="20"/>
              </w:rPr>
              <w:t>изображенных</w:t>
            </w:r>
            <w:r>
              <w:rPr>
                <w:spacing w:val="-12"/>
                <w:sz w:val="20"/>
              </w:rPr>
              <w:t xml:space="preserve"> </w:t>
            </w:r>
            <w:r>
              <w:rPr>
                <w:sz w:val="20"/>
              </w:rPr>
              <w:t>животных Рассматривание рисунков и нахождение соответствия</w:t>
            </w:r>
          </w:p>
          <w:p w14:paraId="25A48CC0" w14:textId="77777777" w:rsidR="004D752A" w:rsidRDefault="00000000">
            <w:pPr>
              <w:pStyle w:val="TableParagraph"/>
              <w:ind w:left="107" w:right="197"/>
              <w:rPr>
                <w:sz w:val="20"/>
              </w:rPr>
            </w:pPr>
            <w:r>
              <w:rPr>
                <w:sz w:val="20"/>
              </w:rPr>
              <w:t>Название</w:t>
            </w:r>
            <w:r>
              <w:rPr>
                <w:spacing w:val="-13"/>
                <w:sz w:val="20"/>
              </w:rPr>
              <w:t xml:space="preserve"> </w:t>
            </w:r>
            <w:r>
              <w:rPr>
                <w:sz w:val="20"/>
              </w:rPr>
              <w:t>сказок</w:t>
            </w:r>
            <w:r>
              <w:rPr>
                <w:spacing w:val="-12"/>
                <w:sz w:val="20"/>
              </w:rPr>
              <w:t xml:space="preserve"> </w:t>
            </w:r>
            <w:r>
              <w:rPr>
                <w:sz w:val="20"/>
              </w:rPr>
              <w:t>про</w:t>
            </w:r>
            <w:r>
              <w:rPr>
                <w:spacing w:val="-13"/>
                <w:sz w:val="20"/>
              </w:rPr>
              <w:t xml:space="preserve"> </w:t>
            </w:r>
            <w:r>
              <w:rPr>
                <w:sz w:val="20"/>
              </w:rPr>
              <w:t xml:space="preserve">диких </w:t>
            </w:r>
            <w:r>
              <w:rPr>
                <w:spacing w:val="-2"/>
                <w:sz w:val="20"/>
              </w:rPr>
              <w:t>животных</w:t>
            </w:r>
          </w:p>
          <w:p w14:paraId="34B87273" w14:textId="77777777" w:rsidR="004D752A" w:rsidRDefault="00000000">
            <w:pPr>
              <w:pStyle w:val="TableParagraph"/>
              <w:spacing w:line="215" w:lineRule="exact"/>
              <w:ind w:left="107"/>
              <w:rPr>
                <w:sz w:val="20"/>
              </w:rPr>
            </w:pPr>
            <w:r>
              <w:rPr>
                <w:sz w:val="20"/>
              </w:rPr>
              <w:t>Сочинение</w:t>
            </w:r>
            <w:r>
              <w:rPr>
                <w:spacing w:val="-8"/>
                <w:sz w:val="20"/>
              </w:rPr>
              <w:t xml:space="preserve"> </w:t>
            </w:r>
            <w:r>
              <w:rPr>
                <w:sz w:val="20"/>
              </w:rPr>
              <w:t>сказки</w:t>
            </w:r>
            <w:r>
              <w:rPr>
                <w:spacing w:val="-6"/>
                <w:sz w:val="20"/>
              </w:rPr>
              <w:t xml:space="preserve"> </w:t>
            </w:r>
            <w:r>
              <w:rPr>
                <w:sz w:val="20"/>
              </w:rPr>
              <w:t>по</w:t>
            </w:r>
            <w:r>
              <w:rPr>
                <w:spacing w:val="-9"/>
                <w:sz w:val="20"/>
              </w:rPr>
              <w:t xml:space="preserve"> </w:t>
            </w:r>
            <w:r>
              <w:rPr>
                <w:spacing w:val="-2"/>
                <w:sz w:val="20"/>
              </w:rPr>
              <w:t>рисунку</w:t>
            </w:r>
          </w:p>
        </w:tc>
        <w:tc>
          <w:tcPr>
            <w:tcW w:w="3544" w:type="dxa"/>
          </w:tcPr>
          <w:p w14:paraId="230B714F" w14:textId="77777777" w:rsidR="004D752A" w:rsidRDefault="00000000">
            <w:pPr>
              <w:pStyle w:val="TableParagraph"/>
              <w:ind w:left="106" w:right="492"/>
              <w:rPr>
                <w:sz w:val="20"/>
              </w:rPr>
            </w:pPr>
            <w:r>
              <w:rPr>
                <w:sz w:val="20"/>
              </w:rPr>
              <w:t>Просматривают</w:t>
            </w:r>
            <w:r>
              <w:rPr>
                <w:spacing w:val="-13"/>
                <w:sz w:val="20"/>
              </w:rPr>
              <w:t xml:space="preserve"> </w:t>
            </w:r>
            <w:r>
              <w:rPr>
                <w:sz w:val="20"/>
              </w:rPr>
              <w:t>краткое</w:t>
            </w:r>
            <w:r>
              <w:rPr>
                <w:spacing w:val="-12"/>
                <w:sz w:val="20"/>
              </w:rPr>
              <w:t xml:space="preserve"> </w:t>
            </w:r>
            <w:r>
              <w:rPr>
                <w:sz w:val="20"/>
              </w:rPr>
              <w:t>видео</w:t>
            </w:r>
            <w:r>
              <w:rPr>
                <w:spacing w:val="-13"/>
                <w:sz w:val="20"/>
              </w:rPr>
              <w:t xml:space="preserve"> </w:t>
            </w:r>
            <w:r>
              <w:rPr>
                <w:sz w:val="20"/>
              </w:rPr>
              <w:t>о диких животных</w:t>
            </w:r>
          </w:p>
          <w:p w14:paraId="09069AC6" w14:textId="77777777" w:rsidR="004D752A" w:rsidRDefault="00000000">
            <w:pPr>
              <w:pStyle w:val="TableParagraph"/>
              <w:spacing w:line="235" w:lineRule="auto"/>
              <w:ind w:left="106"/>
              <w:rPr>
                <w:sz w:val="20"/>
              </w:rPr>
            </w:pPr>
            <w:r>
              <w:rPr>
                <w:sz w:val="20"/>
              </w:rPr>
              <w:t>Рассматривают</w:t>
            </w:r>
            <w:r>
              <w:rPr>
                <w:spacing w:val="-12"/>
                <w:sz w:val="20"/>
              </w:rPr>
              <w:t xml:space="preserve"> </w:t>
            </w:r>
            <w:r>
              <w:rPr>
                <w:sz w:val="20"/>
              </w:rPr>
              <w:t>рисунок</w:t>
            </w:r>
            <w:r>
              <w:rPr>
                <w:spacing w:val="-13"/>
                <w:sz w:val="20"/>
              </w:rPr>
              <w:t xml:space="preserve"> </w:t>
            </w:r>
            <w:r>
              <w:rPr>
                <w:sz w:val="20"/>
              </w:rPr>
              <w:t>и</w:t>
            </w:r>
            <w:r>
              <w:rPr>
                <w:spacing w:val="-12"/>
                <w:sz w:val="20"/>
              </w:rPr>
              <w:t xml:space="preserve"> </w:t>
            </w:r>
            <w:r>
              <w:rPr>
                <w:sz w:val="20"/>
              </w:rPr>
              <w:t>показывают изображенных животных</w:t>
            </w:r>
          </w:p>
          <w:p w14:paraId="5D6C64CF" w14:textId="77777777" w:rsidR="004D752A" w:rsidRDefault="00000000">
            <w:pPr>
              <w:pStyle w:val="TableParagraph"/>
              <w:spacing w:before="2"/>
              <w:ind w:left="106"/>
              <w:rPr>
                <w:sz w:val="20"/>
              </w:rPr>
            </w:pPr>
            <w:r>
              <w:rPr>
                <w:sz w:val="20"/>
              </w:rPr>
              <w:t>Называют</w:t>
            </w:r>
            <w:r>
              <w:rPr>
                <w:spacing w:val="-10"/>
                <w:sz w:val="20"/>
              </w:rPr>
              <w:t xml:space="preserve"> </w:t>
            </w:r>
            <w:r>
              <w:rPr>
                <w:sz w:val="20"/>
              </w:rPr>
              <w:t>сказки</w:t>
            </w:r>
            <w:r>
              <w:rPr>
                <w:spacing w:val="-11"/>
                <w:sz w:val="20"/>
              </w:rPr>
              <w:t xml:space="preserve"> </w:t>
            </w:r>
            <w:r>
              <w:rPr>
                <w:sz w:val="20"/>
              </w:rPr>
              <w:t>про</w:t>
            </w:r>
            <w:r>
              <w:rPr>
                <w:spacing w:val="-13"/>
                <w:sz w:val="20"/>
              </w:rPr>
              <w:t xml:space="preserve"> </w:t>
            </w:r>
            <w:r>
              <w:rPr>
                <w:sz w:val="20"/>
              </w:rPr>
              <w:t>диких</w:t>
            </w:r>
            <w:r>
              <w:rPr>
                <w:spacing w:val="-8"/>
                <w:sz w:val="20"/>
              </w:rPr>
              <w:t xml:space="preserve"> </w:t>
            </w:r>
            <w:r>
              <w:rPr>
                <w:sz w:val="20"/>
              </w:rPr>
              <w:t>животных по картинкам</w:t>
            </w:r>
          </w:p>
          <w:p w14:paraId="226452F6" w14:textId="77777777" w:rsidR="004D752A" w:rsidRDefault="00000000">
            <w:pPr>
              <w:pStyle w:val="TableParagraph"/>
              <w:ind w:left="106"/>
              <w:rPr>
                <w:sz w:val="20"/>
              </w:rPr>
            </w:pPr>
            <w:r>
              <w:rPr>
                <w:sz w:val="20"/>
              </w:rPr>
              <w:t>Отвечают</w:t>
            </w:r>
            <w:r>
              <w:rPr>
                <w:spacing w:val="-11"/>
                <w:sz w:val="20"/>
              </w:rPr>
              <w:t xml:space="preserve"> </w:t>
            </w:r>
            <w:r>
              <w:rPr>
                <w:sz w:val="20"/>
              </w:rPr>
              <w:t>на</w:t>
            </w:r>
            <w:r>
              <w:rPr>
                <w:spacing w:val="-7"/>
                <w:sz w:val="20"/>
              </w:rPr>
              <w:t xml:space="preserve"> </w:t>
            </w:r>
            <w:r>
              <w:rPr>
                <w:sz w:val="20"/>
              </w:rPr>
              <w:t>вопросы</w:t>
            </w:r>
            <w:r>
              <w:rPr>
                <w:spacing w:val="-11"/>
                <w:sz w:val="20"/>
              </w:rPr>
              <w:t xml:space="preserve"> </w:t>
            </w:r>
            <w:r>
              <w:rPr>
                <w:sz w:val="20"/>
              </w:rPr>
              <w:t>с</w:t>
            </w:r>
            <w:r>
              <w:rPr>
                <w:spacing w:val="-12"/>
                <w:sz w:val="20"/>
              </w:rPr>
              <w:t xml:space="preserve"> </w:t>
            </w:r>
            <w:r>
              <w:rPr>
                <w:sz w:val="20"/>
              </w:rPr>
              <w:t xml:space="preserve">помощью </w:t>
            </w:r>
            <w:r>
              <w:rPr>
                <w:spacing w:val="-2"/>
                <w:sz w:val="20"/>
              </w:rPr>
              <w:t>учителя</w:t>
            </w:r>
          </w:p>
        </w:tc>
        <w:tc>
          <w:tcPr>
            <w:tcW w:w="3405" w:type="dxa"/>
          </w:tcPr>
          <w:p w14:paraId="7DCF6135" w14:textId="77777777" w:rsidR="004D752A" w:rsidRDefault="00000000">
            <w:pPr>
              <w:pStyle w:val="TableParagraph"/>
              <w:ind w:left="106" w:right="197"/>
              <w:rPr>
                <w:sz w:val="20"/>
              </w:rPr>
            </w:pPr>
            <w:r>
              <w:rPr>
                <w:sz w:val="20"/>
              </w:rPr>
              <w:t>Просматривают</w:t>
            </w:r>
            <w:r>
              <w:rPr>
                <w:spacing w:val="-13"/>
                <w:sz w:val="20"/>
              </w:rPr>
              <w:t xml:space="preserve"> </w:t>
            </w:r>
            <w:r>
              <w:rPr>
                <w:sz w:val="20"/>
              </w:rPr>
              <w:t>краткое</w:t>
            </w:r>
            <w:r>
              <w:rPr>
                <w:spacing w:val="-12"/>
                <w:sz w:val="20"/>
              </w:rPr>
              <w:t xml:space="preserve"> </w:t>
            </w:r>
            <w:r>
              <w:rPr>
                <w:sz w:val="20"/>
              </w:rPr>
              <w:t>видео</w:t>
            </w:r>
            <w:r>
              <w:rPr>
                <w:spacing w:val="-13"/>
                <w:sz w:val="20"/>
              </w:rPr>
              <w:t xml:space="preserve"> </w:t>
            </w:r>
            <w:r>
              <w:rPr>
                <w:sz w:val="20"/>
              </w:rPr>
              <w:t>о диких животных</w:t>
            </w:r>
          </w:p>
          <w:p w14:paraId="17D13727" w14:textId="77777777" w:rsidR="004D752A" w:rsidRDefault="00000000">
            <w:pPr>
              <w:pStyle w:val="TableParagraph"/>
              <w:spacing w:line="235" w:lineRule="auto"/>
              <w:ind w:left="106"/>
              <w:rPr>
                <w:sz w:val="20"/>
              </w:rPr>
            </w:pPr>
            <w:r>
              <w:rPr>
                <w:sz w:val="20"/>
              </w:rPr>
              <w:t>Рассматривают</w:t>
            </w:r>
            <w:r>
              <w:rPr>
                <w:spacing w:val="-12"/>
                <w:sz w:val="20"/>
              </w:rPr>
              <w:t xml:space="preserve"> </w:t>
            </w:r>
            <w:r>
              <w:rPr>
                <w:sz w:val="20"/>
              </w:rPr>
              <w:t>рисунок</w:t>
            </w:r>
            <w:r>
              <w:rPr>
                <w:spacing w:val="-13"/>
                <w:sz w:val="20"/>
              </w:rPr>
              <w:t xml:space="preserve"> </w:t>
            </w:r>
            <w:r>
              <w:rPr>
                <w:sz w:val="20"/>
              </w:rPr>
              <w:t>и</w:t>
            </w:r>
            <w:r>
              <w:rPr>
                <w:spacing w:val="-12"/>
                <w:sz w:val="20"/>
              </w:rPr>
              <w:t xml:space="preserve"> </w:t>
            </w:r>
            <w:r>
              <w:rPr>
                <w:sz w:val="20"/>
              </w:rPr>
              <w:t>называют изображенных животных</w:t>
            </w:r>
          </w:p>
          <w:p w14:paraId="503D8140" w14:textId="77777777" w:rsidR="004D752A" w:rsidRDefault="00000000">
            <w:pPr>
              <w:pStyle w:val="TableParagraph"/>
              <w:spacing w:before="2"/>
              <w:ind w:left="106" w:right="197"/>
              <w:rPr>
                <w:sz w:val="20"/>
              </w:rPr>
            </w:pPr>
            <w:r>
              <w:rPr>
                <w:sz w:val="20"/>
              </w:rPr>
              <w:t>Называют</w:t>
            </w:r>
            <w:r>
              <w:rPr>
                <w:spacing w:val="-13"/>
                <w:sz w:val="20"/>
              </w:rPr>
              <w:t xml:space="preserve"> </w:t>
            </w:r>
            <w:r>
              <w:rPr>
                <w:sz w:val="20"/>
              </w:rPr>
              <w:t>сказки</w:t>
            </w:r>
            <w:r>
              <w:rPr>
                <w:spacing w:val="-12"/>
                <w:sz w:val="20"/>
              </w:rPr>
              <w:t xml:space="preserve"> </w:t>
            </w:r>
            <w:r>
              <w:rPr>
                <w:sz w:val="20"/>
              </w:rPr>
              <w:t>про</w:t>
            </w:r>
            <w:r>
              <w:rPr>
                <w:spacing w:val="-13"/>
                <w:sz w:val="20"/>
              </w:rPr>
              <w:t xml:space="preserve"> </w:t>
            </w:r>
            <w:r>
              <w:rPr>
                <w:sz w:val="20"/>
              </w:rPr>
              <w:t xml:space="preserve">диких </w:t>
            </w:r>
            <w:r>
              <w:rPr>
                <w:spacing w:val="-2"/>
                <w:sz w:val="20"/>
              </w:rPr>
              <w:t>животных</w:t>
            </w:r>
          </w:p>
          <w:p w14:paraId="629442EC" w14:textId="77777777" w:rsidR="004D752A" w:rsidRDefault="00000000">
            <w:pPr>
              <w:pStyle w:val="TableParagraph"/>
              <w:ind w:left="106" w:right="783"/>
              <w:rPr>
                <w:sz w:val="20"/>
              </w:rPr>
            </w:pPr>
            <w:r>
              <w:rPr>
                <w:sz w:val="20"/>
              </w:rPr>
              <w:t>Отвечают на вопросы Сочиняют</w:t>
            </w:r>
            <w:r>
              <w:rPr>
                <w:spacing w:val="-13"/>
                <w:sz w:val="20"/>
              </w:rPr>
              <w:t xml:space="preserve"> </w:t>
            </w:r>
            <w:r>
              <w:rPr>
                <w:sz w:val="20"/>
              </w:rPr>
              <w:t>сказку</w:t>
            </w:r>
            <w:r>
              <w:rPr>
                <w:spacing w:val="-12"/>
                <w:sz w:val="20"/>
              </w:rPr>
              <w:t xml:space="preserve"> </w:t>
            </w:r>
            <w:r>
              <w:rPr>
                <w:sz w:val="20"/>
              </w:rPr>
              <w:t>по</w:t>
            </w:r>
            <w:r>
              <w:rPr>
                <w:spacing w:val="-12"/>
                <w:sz w:val="20"/>
              </w:rPr>
              <w:t xml:space="preserve"> </w:t>
            </w:r>
            <w:r>
              <w:rPr>
                <w:sz w:val="20"/>
              </w:rPr>
              <w:t>рисунку</w:t>
            </w:r>
          </w:p>
        </w:tc>
      </w:tr>
      <w:tr w:rsidR="004D752A" w14:paraId="004B808D" w14:textId="77777777">
        <w:trPr>
          <w:trHeight w:val="2069"/>
        </w:trPr>
        <w:tc>
          <w:tcPr>
            <w:tcW w:w="682" w:type="dxa"/>
          </w:tcPr>
          <w:p w14:paraId="411A3639" w14:textId="77777777" w:rsidR="004D752A" w:rsidRDefault="00000000">
            <w:pPr>
              <w:pStyle w:val="TableParagraph"/>
              <w:spacing w:line="225" w:lineRule="exact"/>
              <w:ind w:left="14" w:right="5"/>
              <w:jc w:val="center"/>
              <w:rPr>
                <w:sz w:val="20"/>
              </w:rPr>
            </w:pPr>
            <w:r>
              <w:rPr>
                <w:spacing w:val="-5"/>
                <w:sz w:val="20"/>
              </w:rPr>
              <w:t>43</w:t>
            </w:r>
          </w:p>
        </w:tc>
        <w:tc>
          <w:tcPr>
            <w:tcW w:w="2157" w:type="dxa"/>
          </w:tcPr>
          <w:p w14:paraId="259F0BD7" w14:textId="77777777" w:rsidR="004D752A" w:rsidRDefault="00000000">
            <w:pPr>
              <w:pStyle w:val="TableParagraph"/>
              <w:ind w:left="109"/>
              <w:rPr>
                <w:sz w:val="20"/>
              </w:rPr>
            </w:pPr>
            <w:r>
              <w:rPr>
                <w:spacing w:val="-2"/>
                <w:sz w:val="20"/>
              </w:rPr>
              <w:t xml:space="preserve">Приспособление </w:t>
            </w:r>
            <w:r>
              <w:rPr>
                <w:sz w:val="20"/>
              </w:rPr>
              <w:t>животных</w:t>
            </w:r>
            <w:r>
              <w:rPr>
                <w:spacing w:val="-13"/>
                <w:sz w:val="20"/>
              </w:rPr>
              <w:t xml:space="preserve"> </w:t>
            </w:r>
            <w:r>
              <w:rPr>
                <w:sz w:val="20"/>
              </w:rPr>
              <w:t>к</w:t>
            </w:r>
            <w:r>
              <w:rPr>
                <w:spacing w:val="-12"/>
                <w:sz w:val="20"/>
              </w:rPr>
              <w:t xml:space="preserve"> </w:t>
            </w:r>
            <w:r>
              <w:rPr>
                <w:sz w:val="20"/>
              </w:rPr>
              <w:t>смене времён года</w:t>
            </w:r>
          </w:p>
        </w:tc>
        <w:tc>
          <w:tcPr>
            <w:tcW w:w="711" w:type="dxa"/>
          </w:tcPr>
          <w:p w14:paraId="6195F67E"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511E333D" w14:textId="77777777" w:rsidR="004D752A" w:rsidRDefault="004D752A">
            <w:pPr>
              <w:pStyle w:val="TableParagraph"/>
              <w:ind w:left="0"/>
              <w:rPr>
                <w:sz w:val="20"/>
              </w:rPr>
            </w:pPr>
          </w:p>
        </w:tc>
        <w:tc>
          <w:tcPr>
            <w:tcW w:w="3405" w:type="dxa"/>
          </w:tcPr>
          <w:p w14:paraId="0EA0817B" w14:textId="77777777" w:rsidR="004D752A" w:rsidRDefault="00000000">
            <w:pPr>
              <w:pStyle w:val="TableParagraph"/>
              <w:ind w:left="107" w:right="783"/>
              <w:rPr>
                <w:sz w:val="20"/>
              </w:rPr>
            </w:pPr>
            <w:r>
              <w:rPr>
                <w:sz w:val="20"/>
              </w:rPr>
              <w:t>Просмотр краткого видео Рассматривание рисунка Работа</w:t>
            </w:r>
            <w:r>
              <w:rPr>
                <w:spacing w:val="-11"/>
                <w:sz w:val="20"/>
              </w:rPr>
              <w:t xml:space="preserve"> </w:t>
            </w:r>
            <w:r>
              <w:rPr>
                <w:sz w:val="20"/>
              </w:rPr>
              <w:t>с</w:t>
            </w:r>
            <w:r>
              <w:rPr>
                <w:spacing w:val="-12"/>
                <w:sz w:val="20"/>
              </w:rPr>
              <w:t xml:space="preserve"> </w:t>
            </w:r>
            <w:r>
              <w:rPr>
                <w:sz w:val="20"/>
              </w:rPr>
              <w:t>опорными</w:t>
            </w:r>
            <w:r>
              <w:rPr>
                <w:spacing w:val="-13"/>
                <w:sz w:val="20"/>
              </w:rPr>
              <w:t xml:space="preserve"> </w:t>
            </w:r>
            <w:r>
              <w:rPr>
                <w:sz w:val="20"/>
              </w:rPr>
              <w:t>словами</w:t>
            </w:r>
          </w:p>
          <w:p w14:paraId="3E9408C0" w14:textId="77777777" w:rsidR="004D752A" w:rsidRDefault="00000000">
            <w:pPr>
              <w:pStyle w:val="TableParagraph"/>
              <w:ind w:left="107"/>
              <w:rPr>
                <w:sz w:val="20"/>
              </w:rPr>
            </w:pPr>
            <w:r>
              <w:rPr>
                <w:sz w:val="20"/>
              </w:rPr>
              <w:t>Составление</w:t>
            </w:r>
            <w:r>
              <w:rPr>
                <w:spacing w:val="-13"/>
                <w:sz w:val="20"/>
              </w:rPr>
              <w:t xml:space="preserve"> </w:t>
            </w:r>
            <w:r>
              <w:rPr>
                <w:sz w:val="20"/>
              </w:rPr>
              <w:t>рассказов</w:t>
            </w:r>
            <w:r>
              <w:rPr>
                <w:spacing w:val="-9"/>
                <w:sz w:val="20"/>
              </w:rPr>
              <w:t xml:space="preserve"> </w:t>
            </w:r>
            <w:r>
              <w:rPr>
                <w:sz w:val="20"/>
              </w:rPr>
              <w:t>с</w:t>
            </w:r>
            <w:r>
              <w:rPr>
                <w:spacing w:val="-13"/>
                <w:sz w:val="20"/>
              </w:rPr>
              <w:t xml:space="preserve"> </w:t>
            </w:r>
            <w:r>
              <w:rPr>
                <w:sz w:val="20"/>
              </w:rPr>
              <w:t>опорой</w:t>
            </w:r>
            <w:r>
              <w:rPr>
                <w:spacing w:val="-11"/>
                <w:sz w:val="20"/>
              </w:rPr>
              <w:t xml:space="preserve"> </w:t>
            </w:r>
            <w:r>
              <w:rPr>
                <w:sz w:val="20"/>
              </w:rPr>
              <w:t xml:space="preserve">на </w:t>
            </w:r>
            <w:r>
              <w:rPr>
                <w:spacing w:val="-2"/>
                <w:sz w:val="20"/>
              </w:rPr>
              <w:t>картинку</w:t>
            </w:r>
          </w:p>
          <w:p w14:paraId="50208903" w14:textId="77777777" w:rsidR="004D752A" w:rsidRDefault="00000000">
            <w:pPr>
              <w:pStyle w:val="TableParagraph"/>
              <w:spacing w:before="2" w:line="235" w:lineRule="auto"/>
              <w:ind w:left="107" w:right="197"/>
              <w:rPr>
                <w:sz w:val="20"/>
              </w:rPr>
            </w:pPr>
            <w:r>
              <w:rPr>
                <w:sz w:val="20"/>
              </w:rPr>
              <w:t>Просмотр видео и ответы на вопросы</w:t>
            </w:r>
            <w:r>
              <w:rPr>
                <w:spacing w:val="-9"/>
                <w:sz w:val="20"/>
              </w:rPr>
              <w:t xml:space="preserve"> </w:t>
            </w:r>
            <w:r>
              <w:rPr>
                <w:sz w:val="20"/>
              </w:rPr>
              <w:t>о</w:t>
            </w:r>
            <w:r>
              <w:rPr>
                <w:spacing w:val="-12"/>
                <w:sz w:val="20"/>
              </w:rPr>
              <w:t xml:space="preserve"> </w:t>
            </w:r>
            <w:r>
              <w:rPr>
                <w:sz w:val="20"/>
              </w:rPr>
              <w:t>кормлении</w:t>
            </w:r>
            <w:r>
              <w:rPr>
                <w:spacing w:val="-9"/>
                <w:sz w:val="20"/>
              </w:rPr>
              <w:t xml:space="preserve"> </w:t>
            </w:r>
            <w:r>
              <w:rPr>
                <w:sz w:val="20"/>
              </w:rPr>
              <w:t>птиц</w:t>
            </w:r>
            <w:r>
              <w:rPr>
                <w:spacing w:val="-9"/>
                <w:sz w:val="20"/>
              </w:rPr>
              <w:t xml:space="preserve"> </w:t>
            </w:r>
            <w:r>
              <w:rPr>
                <w:sz w:val="20"/>
              </w:rPr>
              <w:t>зимой</w:t>
            </w:r>
          </w:p>
        </w:tc>
        <w:tc>
          <w:tcPr>
            <w:tcW w:w="3544" w:type="dxa"/>
          </w:tcPr>
          <w:p w14:paraId="0B351B13" w14:textId="77777777" w:rsidR="004D752A" w:rsidRDefault="00000000">
            <w:pPr>
              <w:pStyle w:val="TableParagraph"/>
              <w:ind w:left="106" w:right="669"/>
              <w:rPr>
                <w:sz w:val="20"/>
              </w:rPr>
            </w:pPr>
            <w:r>
              <w:rPr>
                <w:sz w:val="20"/>
              </w:rPr>
              <w:t>Просматривают</w:t>
            </w:r>
            <w:r>
              <w:rPr>
                <w:spacing w:val="-13"/>
                <w:sz w:val="20"/>
              </w:rPr>
              <w:t xml:space="preserve"> </w:t>
            </w:r>
            <w:r>
              <w:rPr>
                <w:sz w:val="20"/>
              </w:rPr>
              <w:t>краткое</w:t>
            </w:r>
            <w:r>
              <w:rPr>
                <w:spacing w:val="-12"/>
                <w:sz w:val="20"/>
              </w:rPr>
              <w:t xml:space="preserve"> </w:t>
            </w:r>
            <w:r>
              <w:rPr>
                <w:sz w:val="20"/>
              </w:rPr>
              <w:t>видео Рассматривают рисунок Составляют словосочетания с опорными словами</w:t>
            </w:r>
          </w:p>
          <w:p w14:paraId="0F5C595C" w14:textId="77777777" w:rsidR="004D752A" w:rsidRDefault="00000000">
            <w:pPr>
              <w:pStyle w:val="TableParagraph"/>
              <w:ind w:left="106" w:right="106"/>
              <w:rPr>
                <w:sz w:val="20"/>
              </w:rPr>
            </w:pPr>
            <w:r>
              <w:rPr>
                <w:sz w:val="20"/>
              </w:rPr>
              <w:t>Составляют</w:t>
            </w:r>
            <w:r>
              <w:rPr>
                <w:spacing w:val="-11"/>
                <w:sz w:val="20"/>
              </w:rPr>
              <w:t xml:space="preserve"> </w:t>
            </w:r>
            <w:r>
              <w:rPr>
                <w:sz w:val="20"/>
              </w:rPr>
              <w:t>краткий</w:t>
            </w:r>
            <w:r>
              <w:rPr>
                <w:spacing w:val="-12"/>
                <w:sz w:val="20"/>
              </w:rPr>
              <w:t xml:space="preserve"> </w:t>
            </w:r>
            <w:r>
              <w:rPr>
                <w:sz w:val="20"/>
              </w:rPr>
              <w:t>рассказ</w:t>
            </w:r>
            <w:r>
              <w:rPr>
                <w:spacing w:val="-8"/>
                <w:sz w:val="20"/>
              </w:rPr>
              <w:t xml:space="preserve"> </w:t>
            </w:r>
            <w:r>
              <w:rPr>
                <w:sz w:val="20"/>
              </w:rPr>
              <w:t>с</w:t>
            </w:r>
            <w:r>
              <w:rPr>
                <w:spacing w:val="-12"/>
                <w:sz w:val="20"/>
              </w:rPr>
              <w:t xml:space="preserve"> </w:t>
            </w:r>
            <w:r>
              <w:rPr>
                <w:sz w:val="20"/>
              </w:rPr>
              <w:t>опорой на картинку</w:t>
            </w:r>
          </w:p>
          <w:p w14:paraId="64DCCD66" w14:textId="77777777" w:rsidR="004D752A" w:rsidRDefault="00000000">
            <w:pPr>
              <w:pStyle w:val="TableParagraph"/>
              <w:ind w:left="106"/>
              <w:rPr>
                <w:sz w:val="20"/>
              </w:rPr>
            </w:pPr>
            <w:r>
              <w:rPr>
                <w:sz w:val="20"/>
              </w:rPr>
              <w:t>Просматривают</w:t>
            </w:r>
            <w:r>
              <w:rPr>
                <w:spacing w:val="-9"/>
                <w:sz w:val="20"/>
              </w:rPr>
              <w:t xml:space="preserve"> </w:t>
            </w:r>
            <w:r>
              <w:rPr>
                <w:sz w:val="20"/>
              </w:rPr>
              <w:t>видео</w:t>
            </w:r>
            <w:r>
              <w:rPr>
                <w:spacing w:val="-13"/>
                <w:sz w:val="20"/>
              </w:rPr>
              <w:t xml:space="preserve"> </w:t>
            </w:r>
            <w:r>
              <w:rPr>
                <w:sz w:val="20"/>
              </w:rPr>
              <w:t>и</w:t>
            </w:r>
            <w:r>
              <w:rPr>
                <w:spacing w:val="-10"/>
                <w:sz w:val="20"/>
              </w:rPr>
              <w:t xml:space="preserve"> </w:t>
            </w:r>
            <w:r>
              <w:rPr>
                <w:sz w:val="20"/>
              </w:rPr>
              <w:t>отвечают</w:t>
            </w:r>
            <w:r>
              <w:rPr>
                <w:spacing w:val="-10"/>
                <w:sz w:val="20"/>
              </w:rPr>
              <w:t xml:space="preserve"> </w:t>
            </w:r>
            <w:r>
              <w:rPr>
                <w:sz w:val="20"/>
              </w:rPr>
              <w:t>на вопросы о кормлении птиц зимой с</w:t>
            </w:r>
          </w:p>
          <w:p w14:paraId="05C0BDFD" w14:textId="77777777" w:rsidR="004D752A" w:rsidRDefault="00000000">
            <w:pPr>
              <w:pStyle w:val="TableParagraph"/>
              <w:spacing w:line="215" w:lineRule="exact"/>
              <w:ind w:left="106"/>
              <w:rPr>
                <w:sz w:val="20"/>
              </w:rPr>
            </w:pPr>
            <w:r>
              <w:rPr>
                <w:sz w:val="20"/>
              </w:rPr>
              <w:t>помощью</w:t>
            </w:r>
            <w:r>
              <w:rPr>
                <w:spacing w:val="-6"/>
                <w:sz w:val="20"/>
              </w:rPr>
              <w:t xml:space="preserve"> </w:t>
            </w:r>
            <w:r>
              <w:rPr>
                <w:spacing w:val="-2"/>
                <w:sz w:val="20"/>
              </w:rPr>
              <w:t>учителя</w:t>
            </w:r>
          </w:p>
        </w:tc>
        <w:tc>
          <w:tcPr>
            <w:tcW w:w="3405" w:type="dxa"/>
          </w:tcPr>
          <w:p w14:paraId="4E455705" w14:textId="77777777" w:rsidR="004D752A" w:rsidRDefault="00000000">
            <w:pPr>
              <w:pStyle w:val="TableParagraph"/>
              <w:ind w:left="106" w:right="456"/>
              <w:rPr>
                <w:sz w:val="20"/>
              </w:rPr>
            </w:pPr>
            <w:r>
              <w:rPr>
                <w:sz w:val="20"/>
              </w:rPr>
              <w:t>Просматривают</w:t>
            </w:r>
            <w:r>
              <w:rPr>
                <w:spacing w:val="-13"/>
                <w:sz w:val="20"/>
              </w:rPr>
              <w:t xml:space="preserve"> </w:t>
            </w:r>
            <w:r>
              <w:rPr>
                <w:sz w:val="20"/>
              </w:rPr>
              <w:t>краткое</w:t>
            </w:r>
            <w:r>
              <w:rPr>
                <w:spacing w:val="-12"/>
                <w:sz w:val="20"/>
              </w:rPr>
              <w:t xml:space="preserve"> </w:t>
            </w:r>
            <w:r>
              <w:rPr>
                <w:sz w:val="20"/>
              </w:rPr>
              <w:t>видео Рассматривают рисунок Составляют предложения с опорными словами</w:t>
            </w:r>
          </w:p>
          <w:p w14:paraId="552838ED" w14:textId="77777777" w:rsidR="004D752A" w:rsidRDefault="00000000">
            <w:pPr>
              <w:pStyle w:val="TableParagraph"/>
              <w:ind w:left="106"/>
              <w:rPr>
                <w:sz w:val="20"/>
              </w:rPr>
            </w:pPr>
            <w:r>
              <w:rPr>
                <w:sz w:val="20"/>
              </w:rPr>
              <w:t>Составляют</w:t>
            </w:r>
            <w:r>
              <w:rPr>
                <w:spacing w:val="-11"/>
                <w:sz w:val="20"/>
              </w:rPr>
              <w:t xml:space="preserve"> </w:t>
            </w:r>
            <w:r>
              <w:rPr>
                <w:sz w:val="20"/>
              </w:rPr>
              <w:t>рассказ</w:t>
            </w:r>
            <w:r>
              <w:rPr>
                <w:spacing w:val="-9"/>
                <w:sz w:val="20"/>
              </w:rPr>
              <w:t xml:space="preserve"> </w:t>
            </w:r>
            <w:r>
              <w:rPr>
                <w:sz w:val="20"/>
              </w:rPr>
              <w:t>с</w:t>
            </w:r>
            <w:r>
              <w:rPr>
                <w:spacing w:val="-12"/>
                <w:sz w:val="20"/>
              </w:rPr>
              <w:t xml:space="preserve"> </w:t>
            </w:r>
            <w:r>
              <w:rPr>
                <w:sz w:val="20"/>
              </w:rPr>
              <w:t>опорой</w:t>
            </w:r>
            <w:r>
              <w:rPr>
                <w:spacing w:val="-12"/>
                <w:sz w:val="20"/>
              </w:rPr>
              <w:t xml:space="preserve"> </w:t>
            </w:r>
            <w:r>
              <w:rPr>
                <w:sz w:val="20"/>
              </w:rPr>
              <w:t xml:space="preserve">на </w:t>
            </w:r>
            <w:r>
              <w:rPr>
                <w:spacing w:val="-2"/>
                <w:sz w:val="20"/>
              </w:rPr>
              <w:t>картинку</w:t>
            </w:r>
          </w:p>
          <w:p w14:paraId="031CBB56" w14:textId="77777777" w:rsidR="004D752A" w:rsidRDefault="00000000">
            <w:pPr>
              <w:pStyle w:val="TableParagraph"/>
              <w:ind w:left="106"/>
              <w:rPr>
                <w:sz w:val="20"/>
              </w:rPr>
            </w:pPr>
            <w:r>
              <w:rPr>
                <w:sz w:val="20"/>
              </w:rPr>
              <w:t>Просматривают</w:t>
            </w:r>
            <w:r>
              <w:rPr>
                <w:spacing w:val="-9"/>
                <w:sz w:val="20"/>
              </w:rPr>
              <w:t xml:space="preserve"> </w:t>
            </w:r>
            <w:r>
              <w:rPr>
                <w:sz w:val="20"/>
              </w:rPr>
              <w:t>видео</w:t>
            </w:r>
            <w:r>
              <w:rPr>
                <w:spacing w:val="-13"/>
                <w:sz w:val="20"/>
              </w:rPr>
              <w:t xml:space="preserve"> </w:t>
            </w:r>
            <w:r>
              <w:rPr>
                <w:sz w:val="20"/>
              </w:rPr>
              <w:t>и</w:t>
            </w:r>
            <w:r>
              <w:rPr>
                <w:spacing w:val="-10"/>
                <w:sz w:val="20"/>
              </w:rPr>
              <w:t xml:space="preserve"> </w:t>
            </w:r>
            <w:r>
              <w:rPr>
                <w:sz w:val="20"/>
              </w:rPr>
              <w:t>отвечают</w:t>
            </w:r>
            <w:r>
              <w:rPr>
                <w:spacing w:val="-10"/>
                <w:sz w:val="20"/>
              </w:rPr>
              <w:t xml:space="preserve"> </w:t>
            </w:r>
            <w:r>
              <w:rPr>
                <w:sz w:val="20"/>
              </w:rPr>
              <w:t>на вопросы о кормлении птиц зимой</w:t>
            </w:r>
          </w:p>
        </w:tc>
      </w:tr>
      <w:tr w:rsidR="004D752A" w14:paraId="51B2264D" w14:textId="77777777">
        <w:trPr>
          <w:trHeight w:val="921"/>
        </w:trPr>
        <w:tc>
          <w:tcPr>
            <w:tcW w:w="682" w:type="dxa"/>
          </w:tcPr>
          <w:p w14:paraId="6B8F5E70" w14:textId="77777777" w:rsidR="004D752A" w:rsidRDefault="00000000">
            <w:pPr>
              <w:pStyle w:val="TableParagraph"/>
              <w:spacing w:line="225" w:lineRule="exact"/>
              <w:ind w:left="14" w:right="5"/>
              <w:jc w:val="center"/>
              <w:rPr>
                <w:sz w:val="20"/>
              </w:rPr>
            </w:pPr>
            <w:r>
              <w:rPr>
                <w:spacing w:val="-5"/>
                <w:sz w:val="20"/>
              </w:rPr>
              <w:t>44</w:t>
            </w:r>
          </w:p>
        </w:tc>
        <w:tc>
          <w:tcPr>
            <w:tcW w:w="2157" w:type="dxa"/>
          </w:tcPr>
          <w:p w14:paraId="7626EEE2" w14:textId="77777777" w:rsidR="004D752A" w:rsidRDefault="00000000">
            <w:pPr>
              <w:pStyle w:val="TableParagraph"/>
              <w:ind w:left="109"/>
              <w:rPr>
                <w:sz w:val="20"/>
              </w:rPr>
            </w:pPr>
            <w:r>
              <w:rPr>
                <w:spacing w:val="-2"/>
                <w:sz w:val="20"/>
              </w:rPr>
              <w:t>Животные (обобщающий</w:t>
            </w:r>
            <w:r>
              <w:rPr>
                <w:spacing w:val="-11"/>
                <w:sz w:val="20"/>
              </w:rPr>
              <w:t xml:space="preserve"> </w:t>
            </w:r>
            <w:r>
              <w:rPr>
                <w:spacing w:val="-2"/>
                <w:sz w:val="20"/>
              </w:rPr>
              <w:t>урок)</w:t>
            </w:r>
          </w:p>
        </w:tc>
        <w:tc>
          <w:tcPr>
            <w:tcW w:w="711" w:type="dxa"/>
          </w:tcPr>
          <w:p w14:paraId="4EA73C07"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00B6AFFD" w14:textId="77777777" w:rsidR="004D752A" w:rsidRDefault="004D752A">
            <w:pPr>
              <w:pStyle w:val="TableParagraph"/>
              <w:ind w:left="0"/>
              <w:rPr>
                <w:sz w:val="20"/>
              </w:rPr>
            </w:pPr>
          </w:p>
        </w:tc>
        <w:tc>
          <w:tcPr>
            <w:tcW w:w="3405" w:type="dxa"/>
          </w:tcPr>
          <w:p w14:paraId="7B8A2F69" w14:textId="77777777" w:rsidR="004D752A" w:rsidRDefault="00000000">
            <w:pPr>
              <w:pStyle w:val="TableParagraph"/>
              <w:ind w:left="107"/>
              <w:rPr>
                <w:sz w:val="20"/>
              </w:rPr>
            </w:pPr>
            <w:r>
              <w:rPr>
                <w:sz w:val="20"/>
              </w:rPr>
              <w:t>Рассматривание картинок с изображением животных</w:t>
            </w:r>
          </w:p>
          <w:p w14:paraId="7F49B951" w14:textId="77777777" w:rsidR="004D752A" w:rsidRDefault="00000000">
            <w:pPr>
              <w:pStyle w:val="TableParagraph"/>
              <w:spacing w:line="230" w:lineRule="atLeast"/>
              <w:ind w:left="107"/>
              <w:rPr>
                <w:sz w:val="20"/>
              </w:rPr>
            </w:pPr>
            <w:r>
              <w:rPr>
                <w:sz w:val="20"/>
              </w:rPr>
              <w:t>Называние</w:t>
            </w:r>
            <w:r>
              <w:rPr>
                <w:spacing w:val="-13"/>
                <w:sz w:val="20"/>
              </w:rPr>
              <w:t xml:space="preserve"> </w:t>
            </w:r>
            <w:r>
              <w:rPr>
                <w:sz w:val="20"/>
              </w:rPr>
              <w:t>диких</w:t>
            </w:r>
            <w:r>
              <w:rPr>
                <w:spacing w:val="-12"/>
                <w:sz w:val="20"/>
              </w:rPr>
              <w:t xml:space="preserve"> </w:t>
            </w:r>
            <w:r>
              <w:rPr>
                <w:sz w:val="20"/>
              </w:rPr>
              <w:t>и</w:t>
            </w:r>
            <w:r>
              <w:rPr>
                <w:spacing w:val="-12"/>
                <w:sz w:val="20"/>
              </w:rPr>
              <w:t xml:space="preserve"> </w:t>
            </w:r>
            <w:r>
              <w:rPr>
                <w:sz w:val="20"/>
              </w:rPr>
              <w:t xml:space="preserve">домашних </w:t>
            </w:r>
            <w:r>
              <w:rPr>
                <w:spacing w:val="-2"/>
                <w:sz w:val="20"/>
              </w:rPr>
              <w:t>животных</w:t>
            </w:r>
          </w:p>
        </w:tc>
        <w:tc>
          <w:tcPr>
            <w:tcW w:w="3544" w:type="dxa"/>
          </w:tcPr>
          <w:p w14:paraId="4A574CA4" w14:textId="77777777" w:rsidR="004D752A" w:rsidRDefault="00000000">
            <w:pPr>
              <w:pStyle w:val="TableParagraph"/>
              <w:ind w:left="106"/>
              <w:rPr>
                <w:sz w:val="20"/>
              </w:rPr>
            </w:pPr>
            <w:r>
              <w:rPr>
                <w:sz w:val="20"/>
              </w:rPr>
              <w:t>Рассматривают картинки с изображением животных</w:t>
            </w:r>
          </w:p>
          <w:p w14:paraId="1223FEEE" w14:textId="77777777" w:rsidR="004D752A" w:rsidRDefault="00000000">
            <w:pPr>
              <w:pStyle w:val="TableParagraph"/>
              <w:spacing w:line="230" w:lineRule="atLeast"/>
              <w:ind w:left="106" w:right="195"/>
              <w:rPr>
                <w:sz w:val="20"/>
              </w:rPr>
            </w:pPr>
            <w:r>
              <w:rPr>
                <w:sz w:val="20"/>
              </w:rPr>
              <w:t>Показывают</w:t>
            </w:r>
            <w:r>
              <w:rPr>
                <w:spacing w:val="-13"/>
                <w:sz w:val="20"/>
              </w:rPr>
              <w:t xml:space="preserve"> </w:t>
            </w:r>
            <w:r>
              <w:rPr>
                <w:sz w:val="20"/>
              </w:rPr>
              <w:t>и</w:t>
            </w:r>
            <w:r>
              <w:rPr>
                <w:spacing w:val="-12"/>
                <w:sz w:val="20"/>
              </w:rPr>
              <w:t xml:space="preserve"> </w:t>
            </w:r>
            <w:r>
              <w:rPr>
                <w:sz w:val="20"/>
              </w:rPr>
              <w:t>дифференцируют диких и домашних животных</w:t>
            </w:r>
          </w:p>
        </w:tc>
        <w:tc>
          <w:tcPr>
            <w:tcW w:w="3405" w:type="dxa"/>
          </w:tcPr>
          <w:p w14:paraId="09F7B1A7" w14:textId="77777777" w:rsidR="004D752A" w:rsidRDefault="00000000">
            <w:pPr>
              <w:pStyle w:val="TableParagraph"/>
              <w:ind w:left="106"/>
              <w:rPr>
                <w:sz w:val="20"/>
              </w:rPr>
            </w:pPr>
            <w:r>
              <w:rPr>
                <w:sz w:val="20"/>
              </w:rPr>
              <w:t>Рассматривают</w:t>
            </w:r>
            <w:r>
              <w:rPr>
                <w:spacing w:val="-13"/>
                <w:sz w:val="20"/>
              </w:rPr>
              <w:t xml:space="preserve"> </w:t>
            </w:r>
            <w:r>
              <w:rPr>
                <w:sz w:val="20"/>
              </w:rPr>
              <w:t>сюжетные</w:t>
            </w:r>
            <w:r>
              <w:rPr>
                <w:spacing w:val="-12"/>
                <w:sz w:val="20"/>
              </w:rPr>
              <w:t xml:space="preserve"> </w:t>
            </w:r>
            <w:r>
              <w:rPr>
                <w:sz w:val="20"/>
              </w:rPr>
              <w:t>картины Показывают и называют диких и домашних животных.</w:t>
            </w:r>
          </w:p>
          <w:p w14:paraId="7E670830" w14:textId="77777777" w:rsidR="004D752A" w:rsidRDefault="00000000">
            <w:pPr>
              <w:pStyle w:val="TableParagraph"/>
              <w:spacing w:line="215" w:lineRule="exact"/>
              <w:ind w:left="106"/>
              <w:rPr>
                <w:sz w:val="20"/>
              </w:rPr>
            </w:pPr>
            <w:r>
              <w:rPr>
                <w:sz w:val="20"/>
              </w:rPr>
              <w:t>Сравнивают</w:t>
            </w:r>
            <w:r>
              <w:rPr>
                <w:spacing w:val="-13"/>
                <w:sz w:val="20"/>
              </w:rPr>
              <w:t xml:space="preserve"> </w:t>
            </w:r>
            <w:r>
              <w:rPr>
                <w:sz w:val="20"/>
              </w:rPr>
              <w:t>животных</w:t>
            </w:r>
            <w:r>
              <w:rPr>
                <w:spacing w:val="-9"/>
                <w:sz w:val="20"/>
              </w:rPr>
              <w:t xml:space="preserve"> </w:t>
            </w:r>
            <w:r>
              <w:rPr>
                <w:spacing w:val="-5"/>
                <w:sz w:val="20"/>
              </w:rPr>
              <w:t>по</w:t>
            </w:r>
          </w:p>
        </w:tc>
      </w:tr>
    </w:tbl>
    <w:p w14:paraId="3A744465" w14:textId="77777777" w:rsidR="004D752A" w:rsidRDefault="004D752A">
      <w:pPr>
        <w:pStyle w:val="TableParagraph"/>
        <w:spacing w:line="215" w:lineRule="exact"/>
        <w:rPr>
          <w:sz w:val="20"/>
        </w:rPr>
        <w:sectPr w:rsidR="004D752A">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157"/>
        <w:gridCol w:w="711"/>
        <w:gridCol w:w="1134"/>
        <w:gridCol w:w="3405"/>
        <w:gridCol w:w="3544"/>
        <w:gridCol w:w="3405"/>
      </w:tblGrid>
      <w:tr w:rsidR="004D752A" w14:paraId="5BECC45D" w14:textId="77777777">
        <w:trPr>
          <w:trHeight w:val="1612"/>
        </w:trPr>
        <w:tc>
          <w:tcPr>
            <w:tcW w:w="682" w:type="dxa"/>
          </w:tcPr>
          <w:p w14:paraId="1970AA2A" w14:textId="77777777" w:rsidR="004D752A" w:rsidRDefault="004D752A">
            <w:pPr>
              <w:pStyle w:val="TableParagraph"/>
              <w:ind w:left="0"/>
              <w:rPr>
                <w:sz w:val="20"/>
              </w:rPr>
            </w:pPr>
          </w:p>
        </w:tc>
        <w:tc>
          <w:tcPr>
            <w:tcW w:w="2157" w:type="dxa"/>
          </w:tcPr>
          <w:p w14:paraId="123CCE13" w14:textId="77777777" w:rsidR="004D752A" w:rsidRDefault="004D752A">
            <w:pPr>
              <w:pStyle w:val="TableParagraph"/>
              <w:ind w:left="0"/>
              <w:rPr>
                <w:sz w:val="20"/>
              </w:rPr>
            </w:pPr>
          </w:p>
        </w:tc>
        <w:tc>
          <w:tcPr>
            <w:tcW w:w="711" w:type="dxa"/>
          </w:tcPr>
          <w:p w14:paraId="41BA66F3" w14:textId="77777777" w:rsidR="004D752A" w:rsidRDefault="004D752A">
            <w:pPr>
              <w:pStyle w:val="TableParagraph"/>
              <w:ind w:left="0"/>
              <w:rPr>
                <w:sz w:val="20"/>
              </w:rPr>
            </w:pPr>
          </w:p>
        </w:tc>
        <w:tc>
          <w:tcPr>
            <w:tcW w:w="1134" w:type="dxa"/>
          </w:tcPr>
          <w:p w14:paraId="270C4D06" w14:textId="77777777" w:rsidR="004D752A" w:rsidRDefault="004D752A">
            <w:pPr>
              <w:pStyle w:val="TableParagraph"/>
              <w:ind w:left="0"/>
              <w:rPr>
                <w:sz w:val="20"/>
              </w:rPr>
            </w:pPr>
          </w:p>
        </w:tc>
        <w:tc>
          <w:tcPr>
            <w:tcW w:w="3405" w:type="dxa"/>
          </w:tcPr>
          <w:p w14:paraId="1DF3A35E" w14:textId="77777777" w:rsidR="004D752A" w:rsidRDefault="00000000">
            <w:pPr>
              <w:pStyle w:val="TableParagraph"/>
              <w:ind w:left="107"/>
              <w:rPr>
                <w:sz w:val="20"/>
              </w:rPr>
            </w:pPr>
            <w:r>
              <w:rPr>
                <w:sz w:val="20"/>
              </w:rPr>
              <w:t>Обобщение</w:t>
            </w:r>
            <w:r>
              <w:rPr>
                <w:spacing w:val="-13"/>
                <w:sz w:val="20"/>
              </w:rPr>
              <w:t xml:space="preserve"> </w:t>
            </w:r>
            <w:r>
              <w:rPr>
                <w:sz w:val="20"/>
              </w:rPr>
              <w:t>понятий</w:t>
            </w:r>
            <w:r>
              <w:rPr>
                <w:spacing w:val="-12"/>
                <w:sz w:val="20"/>
              </w:rPr>
              <w:t xml:space="preserve"> </w:t>
            </w:r>
            <w:r>
              <w:rPr>
                <w:sz w:val="20"/>
              </w:rPr>
              <w:t>по</w:t>
            </w:r>
            <w:r>
              <w:rPr>
                <w:spacing w:val="-13"/>
                <w:sz w:val="20"/>
              </w:rPr>
              <w:t xml:space="preserve"> </w:t>
            </w:r>
            <w:r>
              <w:rPr>
                <w:sz w:val="20"/>
              </w:rPr>
              <w:t xml:space="preserve">характерным признакам (дикие - домашние </w:t>
            </w:r>
            <w:r>
              <w:rPr>
                <w:spacing w:val="-2"/>
                <w:sz w:val="20"/>
              </w:rPr>
              <w:t>животные)</w:t>
            </w:r>
          </w:p>
          <w:p w14:paraId="26CF0BDE" w14:textId="77777777" w:rsidR="004D752A" w:rsidRDefault="00000000">
            <w:pPr>
              <w:pStyle w:val="TableParagraph"/>
              <w:ind w:left="107" w:right="197"/>
              <w:rPr>
                <w:sz w:val="20"/>
              </w:rPr>
            </w:pPr>
            <w:r>
              <w:rPr>
                <w:sz w:val="20"/>
              </w:rPr>
              <w:t>Сравнение животных по внешнему виду,</w:t>
            </w:r>
            <w:r>
              <w:rPr>
                <w:spacing w:val="-13"/>
                <w:sz w:val="20"/>
              </w:rPr>
              <w:t xml:space="preserve"> </w:t>
            </w:r>
            <w:r>
              <w:rPr>
                <w:sz w:val="20"/>
              </w:rPr>
              <w:t>окраске</w:t>
            </w:r>
            <w:r>
              <w:rPr>
                <w:spacing w:val="-12"/>
                <w:sz w:val="20"/>
              </w:rPr>
              <w:t xml:space="preserve"> </w:t>
            </w:r>
            <w:r>
              <w:rPr>
                <w:sz w:val="20"/>
              </w:rPr>
              <w:t>Составление</w:t>
            </w:r>
            <w:r>
              <w:rPr>
                <w:spacing w:val="-13"/>
                <w:sz w:val="20"/>
              </w:rPr>
              <w:t xml:space="preserve"> </w:t>
            </w:r>
            <w:r>
              <w:rPr>
                <w:sz w:val="20"/>
              </w:rPr>
              <w:t>рассказа о животном</w:t>
            </w:r>
          </w:p>
        </w:tc>
        <w:tc>
          <w:tcPr>
            <w:tcW w:w="3544" w:type="dxa"/>
          </w:tcPr>
          <w:p w14:paraId="7006F865" w14:textId="77777777" w:rsidR="004D752A" w:rsidRDefault="00000000">
            <w:pPr>
              <w:pStyle w:val="TableParagraph"/>
              <w:ind w:left="106"/>
              <w:rPr>
                <w:sz w:val="20"/>
              </w:rPr>
            </w:pPr>
            <w:r>
              <w:rPr>
                <w:sz w:val="20"/>
              </w:rPr>
              <w:t>Сравнивают животных по отличительным</w:t>
            </w:r>
            <w:r>
              <w:rPr>
                <w:spacing w:val="-13"/>
                <w:sz w:val="20"/>
              </w:rPr>
              <w:t xml:space="preserve"> </w:t>
            </w:r>
            <w:r>
              <w:rPr>
                <w:sz w:val="20"/>
              </w:rPr>
              <w:t>признакам</w:t>
            </w:r>
            <w:r>
              <w:rPr>
                <w:spacing w:val="-12"/>
                <w:sz w:val="20"/>
              </w:rPr>
              <w:t xml:space="preserve"> </w:t>
            </w:r>
            <w:r>
              <w:rPr>
                <w:sz w:val="20"/>
              </w:rPr>
              <w:t>с</w:t>
            </w:r>
            <w:r>
              <w:rPr>
                <w:spacing w:val="-13"/>
                <w:sz w:val="20"/>
              </w:rPr>
              <w:t xml:space="preserve"> </w:t>
            </w:r>
            <w:r>
              <w:rPr>
                <w:sz w:val="20"/>
              </w:rPr>
              <w:t xml:space="preserve">помощью </w:t>
            </w:r>
            <w:r>
              <w:rPr>
                <w:spacing w:val="-2"/>
                <w:sz w:val="20"/>
              </w:rPr>
              <w:t>учителя</w:t>
            </w:r>
          </w:p>
          <w:p w14:paraId="56743619" w14:textId="77777777" w:rsidR="004D752A" w:rsidRDefault="00000000">
            <w:pPr>
              <w:pStyle w:val="TableParagraph"/>
              <w:ind w:left="106"/>
              <w:rPr>
                <w:sz w:val="20"/>
              </w:rPr>
            </w:pPr>
            <w:r>
              <w:rPr>
                <w:sz w:val="20"/>
              </w:rPr>
              <w:t>Отвечают</w:t>
            </w:r>
            <w:r>
              <w:rPr>
                <w:spacing w:val="-11"/>
                <w:sz w:val="20"/>
              </w:rPr>
              <w:t xml:space="preserve"> </w:t>
            </w:r>
            <w:r>
              <w:rPr>
                <w:sz w:val="20"/>
              </w:rPr>
              <w:t>на</w:t>
            </w:r>
            <w:r>
              <w:rPr>
                <w:spacing w:val="-7"/>
                <w:sz w:val="20"/>
              </w:rPr>
              <w:t xml:space="preserve"> </w:t>
            </w:r>
            <w:r>
              <w:rPr>
                <w:sz w:val="20"/>
              </w:rPr>
              <w:t>вопросы</w:t>
            </w:r>
            <w:r>
              <w:rPr>
                <w:spacing w:val="-11"/>
                <w:sz w:val="20"/>
              </w:rPr>
              <w:t xml:space="preserve"> </w:t>
            </w:r>
            <w:r>
              <w:rPr>
                <w:sz w:val="20"/>
              </w:rPr>
              <w:t>с</w:t>
            </w:r>
            <w:r>
              <w:rPr>
                <w:spacing w:val="-12"/>
                <w:sz w:val="20"/>
              </w:rPr>
              <w:t xml:space="preserve"> </w:t>
            </w:r>
            <w:r>
              <w:rPr>
                <w:sz w:val="20"/>
              </w:rPr>
              <w:t xml:space="preserve">помощью </w:t>
            </w:r>
            <w:r>
              <w:rPr>
                <w:spacing w:val="-2"/>
                <w:sz w:val="20"/>
              </w:rPr>
              <w:t>учителя</w:t>
            </w:r>
          </w:p>
          <w:p w14:paraId="434C3D37" w14:textId="77777777" w:rsidR="004D752A" w:rsidRDefault="00000000">
            <w:pPr>
              <w:pStyle w:val="TableParagraph"/>
              <w:spacing w:line="230" w:lineRule="atLeast"/>
              <w:ind w:left="106" w:right="669"/>
              <w:rPr>
                <w:sz w:val="20"/>
              </w:rPr>
            </w:pPr>
            <w:r>
              <w:rPr>
                <w:sz w:val="20"/>
              </w:rPr>
              <w:t>Составляют</w:t>
            </w:r>
            <w:r>
              <w:rPr>
                <w:spacing w:val="-10"/>
                <w:sz w:val="20"/>
              </w:rPr>
              <w:t xml:space="preserve"> </w:t>
            </w:r>
            <w:r>
              <w:rPr>
                <w:sz w:val="20"/>
              </w:rPr>
              <w:t>краткий</w:t>
            </w:r>
            <w:r>
              <w:rPr>
                <w:spacing w:val="-11"/>
                <w:sz w:val="20"/>
              </w:rPr>
              <w:t xml:space="preserve"> </w:t>
            </w:r>
            <w:r>
              <w:rPr>
                <w:sz w:val="20"/>
              </w:rPr>
              <w:t>рассказ</w:t>
            </w:r>
            <w:r>
              <w:rPr>
                <w:spacing w:val="-8"/>
                <w:sz w:val="20"/>
              </w:rPr>
              <w:t xml:space="preserve"> </w:t>
            </w:r>
            <w:r>
              <w:rPr>
                <w:sz w:val="20"/>
              </w:rPr>
              <w:t>о животном</w:t>
            </w:r>
            <w:r>
              <w:rPr>
                <w:spacing w:val="-6"/>
                <w:sz w:val="20"/>
              </w:rPr>
              <w:t xml:space="preserve"> </w:t>
            </w:r>
            <w:r>
              <w:rPr>
                <w:sz w:val="20"/>
              </w:rPr>
              <w:t>с</w:t>
            </w:r>
            <w:r>
              <w:rPr>
                <w:spacing w:val="-10"/>
                <w:sz w:val="20"/>
              </w:rPr>
              <w:t xml:space="preserve"> </w:t>
            </w:r>
            <w:r>
              <w:rPr>
                <w:sz w:val="20"/>
              </w:rPr>
              <w:t>помощью</w:t>
            </w:r>
            <w:r>
              <w:rPr>
                <w:spacing w:val="-5"/>
                <w:sz w:val="20"/>
              </w:rPr>
              <w:t xml:space="preserve"> </w:t>
            </w:r>
            <w:r>
              <w:rPr>
                <w:spacing w:val="-2"/>
                <w:sz w:val="20"/>
              </w:rPr>
              <w:t>учителя</w:t>
            </w:r>
          </w:p>
        </w:tc>
        <w:tc>
          <w:tcPr>
            <w:tcW w:w="3405" w:type="dxa"/>
          </w:tcPr>
          <w:p w14:paraId="5ED5428B" w14:textId="77777777" w:rsidR="004D752A" w:rsidRDefault="00000000">
            <w:pPr>
              <w:pStyle w:val="TableParagraph"/>
              <w:ind w:left="106" w:right="197"/>
              <w:rPr>
                <w:sz w:val="20"/>
              </w:rPr>
            </w:pPr>
            <w:r>
              <w:rPr>
                <w:sz w:val="20"/>
              </w:rPr>
              <w:t>отличительным и сходным признакам,</w:t>
            </w:r>
            <w:r>
              <w:rPr>
                <w:spacing w:val="-13"/>
                <w:sz w:val="20"/>
              </w:rPr>
              <w:t xml:space="preserve"> </w:t>
            </w:r>
            <w:r>
              <w:rPr>
                <w:sz w:val="20"/>
              </w:rPr>
              <w:t>обобщают</w:t>
            </w:r>
            <w:r>
              <w:rPr>
                <w:spacing w:val="-12"/>
                <w:sz w:val="20"/>
              </w:rPr>
              <w:t xml:space="preserve"> </w:t>
            </w:r>
            <w:r>
              <w:rPr>
                <w:sz w:val="20"/>
              </w:rPr>
              <w:t>в</w:t>
            </w:r>
            <w:r>
              <w:rPr>
                <w:spacing w:val="-13"/>
                <w:sz w:val="20"/>
              </w:rPr>
              <w:t xml:space="preserve"> </w:t>
            </w:r>
            <w:r>
              <w:rPr>
                <w:sz w:val="20"/>
              </w:rPr>
              <w:t>слове (дикие, домашние)</w:t>
            </w:r>
          </w:p>
          <w:p w14:paraId="3666A6FD" w14:textId="77777777" w:rsidR="004D752A" w:rsidRDefault="00000000">
            <w:pPr>
              <w:pStyle w:val="TableParagraph"/>
              <w:ind w:left="106"/>
              <w:rPr>
                <w:sz w:val="20"/>
              </w:rPr>
            </w:pPr>
            <w:r>
              <w:rPr>
                <w:sz w:val="20"/>
              </w:rPr>
              <w:t>Отвечают</w:t>
            </w:r>
            <w:r>
              <w:rPr>
                <w:spacing w:val="-5"/>
                <w:sz w:val="20"/>
              </w:rPr>
              <w:t xml:space="preserve"> </w:t>
            </w:r>
            <w:r>
              <w:rPr>
                <w:sz w:val="20"/>
              </w:rPr>
              <w:t>на</w:t>
            </w:r>
            <w:r>
              <w:rPr>
                <w:spacing w:val="-1"/>
                <w:sz w:val="20"/>
              </w:rPr>
              <w:t xml:space="preserve"> </w:t>
            </w:r>
            <w:r>
              <w:rPr>
                <w:spacing w:val="-2"/>
                <w:sz w:val="20"/>
              </w:rPr>
              <w:t>вопросы</w:t>
            </w:r>
          </w:p>
          <w:p w14:paraId="1B20FF3F" w14:textId="77777777" w:rsidR="004D752A" w:rsidRDefault="00000000">
            <w:pPr>
              <w:pStyle w:val="TableParagraph"/>
              <w:ind w:left="106"/>
              <w:rPr>
                <w:sz w:val="20"/>
              </w:rPr>
            </w:pPr>
            <w:r>
              <w:rPr>
                <w:sz w:val="20"/>
              </w:rPr>
              <w:t>Составляют</w:t>
            </w:r>
            <w:r>
              <w:rPr>
                <w:spacing w:val="-12"/>
                <w:sz w:val="20"/>
              </w:rPr>
              <w:t xml:space="preserve"> </w:t>
            </w:r>
            <w:r>
              <w:rPr>
                <w:sz w:val="20"/>
              </w:rPr>
              <w:t>рассказ</w:t>
            </w:r>
            <w:r>
              <w:rPr>
                <w:spacing w:val="-9"/>
                <w:sz w:val="20"/>
              </w:rPr>
              <w:t xml:space="preserve"> </w:t>
            </w:r>
            <w:r>
              <w:rPr>
                <w:sz w:val="20"/>
              </w:rPr>
              <w:t>о</w:t>
            </w:r>
            <w:r>
              <w:rPr>
                <w:spacing w:val="-13"/>
                <w:sz w:val="20"/>
              </w:rPr>
              <w:t xml:space="preserve"> </w:t>
            </w:r>
            <w:r>
              <w:rPr>
                <w:sz w:val="20"/>
              </w:rPr>
              <w:t>животном</w:t>
            </w:r>
            <w:r>
              <w:rPr>
                <w:spacing w:val="-8"/>
                <w:sz w:val="20"/>
              </w:rPr>
              <w:t xml:space="preserve"> </w:t>
            </w:r>
            <w:r>
              <w:rPr>
                <w:sz w:val="20"/>
              </w:rPr>
              <w:t xml:space="preserve">по </w:t>
            </w:r>
            <w:r>
              <w:rPr>
                <w:spacing w:val="-2"/>
                <w:sz w:val="20"/>
              </w:rPr>
              <w:t>картинке</w:t>
            </w:r>
          </w:p>
        </w:tc>
      </w:tr>
      <w:tr w:rsidR="004D752A" w14:paraId="264F3245" w14:textId="77777777">
        <w:trPr>
          <w:trHeight w:val="230"/>
        </w:trPr>
        <w:tc>
          <w:tcPr>
            <w:tcW w:w="15038" w:type="dxa"/>
            <w:gridSpan w:val="7"/>
          </w:tcPr>
          <w:p w14:paraId="253611A2" w14:textId="77777777" w:rsidR="004D752A" w:rsidRDefault="00000000">
            <w:pPr>
              <w:pStyle w:val="TableParagraph"/>
              <w:spacing w:line="210" w:lineRule="exact"/>
              <w:ind w:left="7" w:right="5"/>
              <w:jc w:val="center"/>
              <w:rPr>
                <w:b/>
                <w:sz w:val="20"/>
              </w:rPr>
            </w:pPr>
            <w:r>
              <w:rPr>
                <w:b/>
                <w:sz w:val="20"/>
              </w:rPr>
              <w:t>Времена</w:t>
            </w:r>
            <w:r>
              <w:rPr>
                <w:b/>
                <w:spacing w:val="-6"/>
                <w:sz w:val="20"/>
              </w:rPr>
              <w:t xml:space="preserve"> </w:t>
            </w:r>
            <w:r>
              <w:rPr>
                <w:b/>
                <w:sz w:val="20"/>
              </w:rPr>
              <w:t>года.</w:t>
            </w:r>
            <w:r>
              <w:rPr>
                <w:b/>
                <w:spacing w:val="-3"/>
                <w:sz w:val="20"/>
              </w:rPr>
              <w:t xml:space="preserve"> </w:t>
            </w:r>
            <w:r>
              <w:rPr>
                <w:b/>
                <w:sz w:val="20"/>
              </w:rPr>
              <w:t>Весна</w:t>
            </w:r>
            <w:r>
              <w:rPr>
                <w:b/>
                <w:spacing w:val="-4"/>
                <w:sz w:val="20"/>
              </w:rPr>
              <w:t xml:space="preserve"> </w:t>
            </w:r>
            <w:r>
              <w:rPr>
                <w:b/>
                <w:sz w:val="20"/>
              </w:rPr>
              <w:t>–</w:t>
            </w:r>
            <w:r>
              <w:rPr>
                <w:b/>
                <w:spacing w:val="-5"/>
                <w:sz w:val="20"/>
              </w:rPr>
              <w:t xml:space="preserve"> </w:t>
            </w:r>
            <w:r>
              <w:rPr>
                <w:b/>
                <w:sz w:val="20"/>
              </w:rPr>
              <w:t>6</w:t>
            </w:r>
            <w:r>
              <w:rPr>
                <w:b/>
                <w:spacing w:val="-5"/>
                <w:sz w:val="20"/>
              </w:rPr>
              <w:t xml:space="preserve"> </w:t>
            </w:r>
            <w:r>
              <w:rPr>
                <w:b/>
                <w:spacing w:val="-2"/>
                <w:sz w:val="20"/>
              </w:rPr>
              <w:t>часов</w:t>
            </w:r>
          </w:p>
        </w:tc>
      </w:tr>
      <w:tr w:rsidR="004D752A" w14:paraId="5B6AABBE" w14:textId="77777777">
        <w:trPr>
          <w:trHeight w:val="2530"/>
        </w:trPr>
        <w:tc>
          <w:tcPr>
            <w:tcW w:w="682" w:type="dxa"/>
          </w:tcPr>
          <w:p w14:paraId="4748404E" w14:textId="77777777" w:rsidR="004D752A" w:rsidRDefault="00000000">
            <w:pPr>
              <w:pStyle w:val="TableParagraph"/>
              <w:spacing w:line="225" w:lineRule="exact"/>
              <w:ind w:left="14" w:right="5"/>
              <w:jc w:val="center"/>
              <w:rPr>
                <w:sz w:val="20"/>
              </w:rPr>
            </w:pPr>
            <w:r>
              <w:rPr>
                <w:spacing w:val="-5"/>
                <w:sz w:val="20"/>
              </w:rPr>
              <w:t>45</w:t>
            </w:r>
          </w:p>
        </w:tc>
        <w:tc>
          <w:tcPr>
            <w:tcW w:w="2157" w:type="dxa"/>
          </w:tcPr>
          <w:p w14:paraId="39D7D5DD" w14:textId="77777777" w:rsidR="004D752A" w:rsidRDefault="00000000">
            <w:pPr>
              <w:pStyle w:val="TableParagraph"/>
              <w:spacing w:line="225" w:lineRule="exact"/>
              <w:ind w:left="109"/>
              <w:rPr>
                <w:sz w:val="20"/>
              </w:rPr>
            </w:pPr>
            <w:r>
              <w:rPr>
                <w:spacing w:val="-2"/>
                <w:sz w:val="20"/>
              </w:rPr>
              <w:t>Весна</w:t>
            </w:r>
          </w:p>
          <w:p w14:paraId="28345DD9" w14:textId="77777777" w:rsidR="004D752A" w:rsidRDefault="00000000">
            <w:pPr>
              <w:pStyle w:val="TableParagraph"/>
              <w:ind w:left="109"/>
              <w:rPr>
                <w:sz w:val="20"/>
              </w:rPr>
            </w:pPr>
            <w:r>
              <w:rPr>
                <w:sz w:val="20"/>
              </w:rPr>
              <w:t>Признаки</w:t>
            </w:r>
            <w:r>
              <w:rPr>
                <w:spacing w:val="-9"/>
                <w:sz w:val="20"/>
              </w:rPr>
              <w:t xml:space="preserve"> </w:t>
            </w:r>
            <w:r>
              <w:rPr>
                <w:spacing w:val="-2"/>
                <w:sz w:val="20"/>
              </w:rPr>
              <w:t>весны</w:t>
            </w:r>
          </w:p>
        </w:tc>
        <w:tc>
          <w:tcPr>
            <w:tcW w:w="711" w:type="dxa"/>
          </w:tcPr>
          <w:p w14:paraId="7C010A25"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4EEF361C" w14:textId="77777777" w:rsidR="004D752A" w:rsidRDefault="004D752A">
            <w:pPr>
              <w:pStyle w:val="TableParagraph"/>
              <w:ind w:left="0"/>
              <w:rPr>
                <w:sz w:val="20"/>
              </w:rPr>
            </w:pPr>
          </w:p>
        </w:tc>
        <w:tc>
          <w:tcPr>
            <w:tcW w:w="3405" w:type="dxa"/>
          </w:tcPr>
          <w:p w14:paraId="49FBB600" w14:textId="77777777" w:rsidR="004D752A" w:rsidRDefault="00000000">
            <w:pPr>
              <w:pStyle w:val="TableParagraph"/>
              <w:ind w:left="107" w:right="197"/>
              <w:rPr>
                <w:sz w:val="20"/>
              </w:rPr>
            </w:pPr>
            <w:r>
              <w:rPr>
                <w:spacing w:val="-2"/>
                <w:sz w:val="20"/>
              </w:rPr>
              <w:t xml:space="preserve">Рассматривание рисунков </w:t>
            </w:r>
            <w:r>
              <w:rPr>
                <w:sz w:val="20"/>
              </w:rPr>
              <w:t>Нахождение отличий</w:t>
            </w:r>
          </w:p>
          <w:p w14:paraId="5881F212" w14:textId="77777777" w:rsidR="004D752A" w:rsidRDefault="00000000">
            <w:pPr>
              <w:pStyle w:val="TableParagraph"/>
              <w:ind w:left="107" w:right="116"/>
              <w:rPr>
                <w:sz w:val="20"/>
              </w:rPr>
            </w:pPr>
            <w:r>
              <w:rPr>
                <w:sz w:val="20"/>
              </w:rPr>
              <w:t>Определение</w:t>
            </w:r>
            <w:r>
              <w:rPr>
                <w:spacing w:val="-12"/>
                <w:sz w:val="20"/>
              </w:rPr>
              <w:t xml:space="preserve"> </w:t>
            </w:r>
            <w:r>
              <w:rPr>
                <w:sz w:val="20"/>
              </w:rPr>
              <w:t>с</w:t>
            </w:r>
            <w:r>
              <w:rPr>
                <w:spacing w:val="-12"/>
                <w:sz w:val="20"/>
              </w:rPr>
              <w:t xml:space="preserve"> </w:t>
            </w:r>
            <w:r>
              <w:rPr>
                <w:sz w:val="20"/>
              </w:rPr>
              <w:t>помощью</w:t>
            </w:r>
            <w:r>
              <w:rPr>
                <w:spacing w:val="-7"/>
                <w:sz w:val="20"/>
              </w:rPr>
              <w:t xml:space="preserve"> </w:t>
            </w:r>
            <w:r>
              <w:rPr>
                <w:sz w:val="20"/>
              </w:rPr>
              <w:t>учителя</w:t>
            </w:r>
            <w:r>
              <w:rPr>
                <w:spacing w:val="-10"/>
                <w:sz w:val="20"/>
              </w:rPr>
              <w:t xml:space="preserve"> </w:t>
            </w:r>
            <w:r>
              <w:rPr>
                <w:sz w:val="20"/>
              </w:rPr>
              <w:t>по схемам</w:t>
            </w:r>
            <w:r>
              <w:rPr>
                <w:spacing w:val="-13"/>
                <w:sz w:val="20"/>
              </w:rPr>
              <w:t xml:space="preserve"> </w:t>
            </w:r>
            <w:r>
              <w:rPr>
                <w:sz w:val="20"/>
              </w:rPr>
              <w:t>причин</w:t>
            </w:r>
            <w:r>
              <w:rPr>
                <w:spacing w:val="-12"/>
                <w:sz w:val="20"/>
              </w:rPr>
              <w:t xml:space="preserve"> </w:t>
            </w:r>
            <w:r>
              <w:rPr>
                <w:sz w:val="20"/>
              </w:rPr>
              <w:t>сезонных</w:t>
            </w:r>
            <w:r>
              <w:rPr>
                <w:spacing w:val="-13"/>
                <w:sz w:val="20"/>
              </w:rPr>
              <w:t xml:space="preserve"> </w:t>
            </w:r>
            <w:r>
              <w:rPr>
                <w:sz w:val="20"/>
              </w:rPr>
              <w:t>изменений Прослушивание стихотворения Работа с опорными словами (весна, ручьи, почки)</w:t>
            </w:r>
          </w:p>
        </w:tc>
        <w:tc>
          <w:tcPr>
            <w:tcW w:w="3544" w:type="dxa"/>
          </w:tcPr>
          <w:p w14:paraId="0C306EBD" w14:textId="77777777" w:rsidR="004D752A" w:rsidRDefault="00000000">
            <w:pPr>
              <w:pStyle w:val="TableParagraph"/>
              <w:spacing w:line="237" w:lineRule="auto"/>
              <w:ind w:left="106" w:right="669"/>
              <w:rPr>
                <w:sz w:val="20"/>
              </w:rPr>
            </w:pPr>
            <w:r>
              <w:rPr>
                <w:sz w:val="20"/>
              </w:rPr>
              <w:t>Рассматривают рисунки с изображением</w:t>
            </w:r>
            <w:r>
              <w:rPr>
                <w:spacing w:val="-13"/>
                <w:sz w:val="20"/>
              </w:rPr>
              <w:t xml:space="preserve"> </w:t>
            </w:r>
            <w:r>
              <w:rPr>
                <w:sz w:val="20"/>
              </w:rPr>
              <w:t>2</w:t>
            </w:r>
            <w:r>
              <w:rPr>
                <w:spacing w:val="-12"/>
                <w:sz w:val="20"/>
              </w:rPr>
              <w:t xml:space="preserve"> </w:t>
            </w:r>
            <w:r>
              <w:rPr>
                <w:sz w:val="20"/>
              </w:rPr>
              <w:t>времен</w:t>
            </w:r>
            <w:r>
              <w:rPr>
                <w:spacing w:val="-13"/>
                <w:sz w:val="20"/>
              </w:rPr>
              <w:t xml:space="preserve"> </w:t>
            </w:r>
            <w:r>
              <w:rPr>
                <w:sz w:val="20"/>
              </w:rPr>
              <w:t>года Находят 1-2 отличия</w:t>
            </w:r>
          </w:p>
          <w:p w14:paraId="3915061A" w14:textId="77777777" w:rsidR="004D752A" w:rsidRDefault="00000000">
            <w:pPr>
              <w:pStyle w:val="TableParagraph"/>
              <w:ind w:left="106"/>
              <w:rPr>
                <w:sz w:val="20"/>
              </w:rPr>
            </w:pPr>
            <w:r>
              <w:rPr>
                <w:sz w:val="20"/>
              </w:rPr>
              <w:t>Показывают с помощью учителя по схемам</w:t>
            </w:r>
            <w:r>
              <w:rPr>
                <w:spacing w:val="-13"/>
                <w:sz w:val="20"/>
              </w:rPr>
              <w:t xml:space="preserve"> </w:t>
            </w:r>
            <w:r>
              <w:rPr>
                <w:sz w:val="20"/>
              </w:rPr>
              <w:t>причины</w:t>
            </w:r>
            <w:r>
              <w:rPr>
                <w:spacing w:val="-12"/>
                <w:sz w:val="20"/>
              </w:rPr>
              <w:t xml:space="preserve"> </w:t>
            </w:r>
            <w:r>
              <w:rPr>
                <w:sz w:val="20"/>
              </w:rPr>
              <w:t>сезонных</w:t>
            </w:r>
            <w:r>
              <w:rPr>
                <w:spacing w:val="-13"/>
                <w:sz w:val="20"/>
              </w:rPr>
              <w:t xml:space="preserve"> </w:t>
            </w:r>
            <w:r>
              <w:rPr>
                <w:sz w:val="20"/>
              </w:rPr>
              <w:t xml:space="preserve">изменений Отвечают на вопросы с помощью </w:t>
            </w:r>
            <w:r>
              <w:rPr>
                <w:spacing w:val="-2"/>
                <w:sz w:val="20"/>
              </w:rPr>
              <w:t>учителя</w:t>
            </w:r>
          </w:p>
          <w:p w14:paraId="7697EB2F" w14:textId="77777777" w:rsidR="004D752A" w:rsidRDefault="00000000">
            <w:pPr>
              <w:pStyle w:val="TableParagraph"/>
              <w:spacing w:before="1"/>
              <w:ind w:left="106"/>
              <w:rPr>
                <w:sz w:val="20"/>
              </w:rPr>
            </w:pPr>
            <w:r>
              <w:rPr>
                <w:sz w:val="20"/>
              </w:rPr>
              <w:t>Прослушивают стихотворение Составляют словосочетания с</w:t>
            </w:r>
          </w:p>
          <w:p w14:paraId="3D265ED0" w14:textId="77777777" w:rsidR="004D752A" w:rsidRDefault="00000000">
            <w:pPr>
              <w:pStyle w:val="TableParagraph"/>
              <w:spacing w:line="230" w:lineRule="atLeast"/>
              <w:ind w:left="106" w:right="106"/>
              <w:rPr>
                <w:sz w:val="20"/>
              </w:rPr>
            </w:pPr>
            <w:r>
              <w:rPr>
                <w:sz w:val="20"/>
              </w:rPr>
              <w:t>опорными</w:t>
            </w:r>
            <w:r>
              <w:rPr>
                <w:spacing w:val="-13"/>
                <w:sz w:val="20"/>
              </w:rPr>
              <w:t xml:space="preserve"> </w:t>
            </w:r>
            <w:r>
              <w:rPr>
                <w:sz w:val="20"/>
              </w:rPr>
              <w:t>словами</w:t>
            </w:r>
            <w:r>
              <w:rPr>
                <w:spacing w:val="-12"/>
                <w:sz w:val="20"/>
              </w:rPr>
              <w:t xml:space="preserve"> </w:t>
            </w:r>
            <w:r>
              <w:rPr>
                <w:sz w:val="20"/>
              </w:rPr>
              <w:t>(весна,</w:t>
            </w:r>
            <w:r>
              <w:rPr>
                <w:spacing w:val="-13"/>
                <w:sz w:val="20"/>
              </w:rPr>
              <w:t xml:space="preserve"> </w:t>
            </w:r>
            <w:r>
              <w:rPr>
                <w:sz w:val="20"/>
              </w:rPr>
              <w:t xml:space="preserve">ручьи, </w:t>
            </w:r>
            <w:r>
              <w:rPr>
                <w:spacing w:val="-2"/>
                <w:sz w:val="20"/>
              </w:rPr>
              <w:t>почки)</w:t>
            </w:r>
          </w:p>
        </w:tc>
        <w:tc>
          <w:tcPr>
            <w:tcW w:w="3405" w:type="dxa"/>
          </w:tcPr>
          <w:p w14:paraId="04102B68" w14:textId="77777777" w:rsidR="004D752A" w:rsidRDefault="00000000">
            <w:pPr>
              <w:pStyle w:val="TableParagraph"/>
              <w:spacing w:line="237" w:lineRule="auto"/>
              <w:ind w:left="106" w:right="197"/>
              <w:rPr>
                <w:sz w:val="20"/>
              </w:rPr>
            </w:pPr>
            <w:r>
              <w:rPr>
                <w:sz w:val="20"/>
              </w:rPr>
              <w:t>Рассматривают рисунки с изображением</w:t>
            </w:r>
            <w:r>
              <w:rPr>
                <w:spacing w:val="-13"/>
                <w:sz w:val="20"/>
              </w:rPr>
              <w:t xml:space="preserve"> </w:t>
            </w:r>
            <w:r>
              <w:rPr>
                <w:sz w:val="20"/>
              </w:rPr>
              <w:t>2</w:t>
            </w:r>
            <w:r>
              <w:rPr>
                <w:spacing w:val="-12"/>
                <w:sz w:val="20"/>
              </w:rPr>
              <w:t xml:space="preserve"> </w:t>
            </w:r>
            <w:r>
              <w:rPr>
                <w:sz w:val="20"/>
              </w:rPr>
              <w:t>времен</w:t>
            </w:r>
            <w:r>
              <w:rPr>
                <w:spacing w:val="-13"/>
                <w:sz w:val="20"/>
              </w:rPr>
              <w:t xml:space="preserve"> </w:t>
            </w:r>
            <w:r>
              <w:rPr>
                <w:sz w:val="20"/>
              </w:rPr>
              <w:t>года Находят 2-3 отличия</w:t>
            </w:r>
          </w:p>
          <w:p w14:paraId="7B5DE016" w14:textId="77777777" w:rsidR="004D752A" w:rsidRDefault="00000000">
            <w:pPr>
              <w:pStyle w:val="TableParagraph"/>
              <w:ind w:left="106" w:right="197"/>
              <w:rPr>
                <w:sz w:val="20"/>
              </w:rPr>
            </w:pPr>
            <w:r>
              <w:rPr>
                <w:sz w:val="20"/>
              </w:rPr>
              <w:t>Показывают</w:t>
            </w:r>
            <w:r>
              <w:rPr>
                <w:spacing w:val="-9"/>
                <w:sz w:val="20"/>
              </w:rPr>
              <w:t xml:space="preserve"> </w:t>
            </w:r>
            <w:r>
              <w:rPr>
                <w:sz w:val="20"/>
              </w:rPr>
              <w:t>и</w:t>
            </w:r>
            <w:r>
              <w:rPr>
                <w:spacing w:val="-10"/>
                <w:sz w:val="20"/>
              </w:rPr>
              <w:t xml:space="preserve"> </w:t>
            </w:r>
            <w:r>
              <w:rPr>
                <w:sz w:val="20"/>
              </w:rPr>
              <w:t>называют</w:t>
            </w:r>
            <w:r>
              <w:rPr>
                <w:spacing w:val="-9"/>
                <w:sz w:val="20"/>
              </w:rPr>
              <w:t xml:space="preserve"> </w:t>
            </w:r>
            <w:r>
              <w:rPr>
                <w:sz w:val="20"/>
              </w:rPr>
              <w:t>по</w:t>
            </w:r>
            <w:r>
              <w:rPr>
                <w:spacing w:val="-13"/>
                <w:sz w:val="20"/>
              </w:rPr>
              <w:t xml:space="preserve"> </w:t>
            </w:r>
            <w:r>
              <w:rPr>
                <w:sz w:val="20"/>
              </w:rPr>
              <w:t xml:space="preserve">схемам причины сезонных изменений Отвечают на вопросы Прослушивают стихотворения Составляют предложения с опорными словами (весна, ручьи, </w:t>
            </w:r>
            <w:r>
              <w:rPr>
                <w:spacing w:val="-2"/>
                <w:sz w:val="20"/>
              </w:rPr>
              <w:t>почки),</w:t>
            </w:r>
          </w:p>
        </w:tc>
      </w:tr>
      <w:tr w:rsidR="004D752A" w14:paraId="19D9910B" w14:textId="77777777">
        <w:trPr>
          <w:trHeight w:val="2760"/>
        </w:trPr>
        <w:tc>
          <w:tcPr>
            <w:tcW w:w="682" w:type="dxa"/>
          </w:tcPr>
          <w:p w14:paraId="264B8CB0" w14:textId="77777777" w:rsidR="004D752A" w:rsidRDefault="00000000">
            <w:pPr>
              <w:pStyle w:val="TableParagraph"/>
              <w:spacing w:line="225" w:lineRule="exact"/>
              <w:ind w:left="14" w:right="5"/>
              <w:jc w:val="center"/>
              <w:rPr>
                <w:sz w:val="20"/>
              </w:rPr>
            </w:pPr>
            <w:r>
              <w:rPr>
                <w:spacing w:val="-5"/>
                <w:sz w:val="20"/>
              </w:rPr>
              <w:t>46</w:t>
            </w:r>
          </w:p>
        </w:tc>
        <w:tc>
          <w:tcPr>
            <w:tcW w:w="2157" w:type="dxa"/>
          </w:tcPr>
          <w:p w14:paraId="3B610EA9" w14:textId="77777777" w:rsidR="004D752A" w:rsidRDefault="00000000">
            <w:pPr>
              <w:pStyle w:val="TableParagraph"/>
              <w:ind w:left="109" w:right="533"/>
              <w:rPr>
                <w:sz w:val="20"/>
              </w:rPr>
            </w:pPr>
            <w:r>
              <w:rPr>
                <w:sz w:val="20"/>
              </w:rPr>
              <w:t>Признаки весны Весенние</w:t>
            </w:r>
            <w:r>
              <w:rPr>
                <w:spacing w:val="-13"/>
                <w:sz w:val="20"/>
              </w:rPr>
              <w:t xml:space="preserve"> </w:t>
            </w:r>
            <w:r>
              <w:rPr>
                <w:sz w:val="20"/>
              </w:rPr>
              <w:t>месяцы</w:t>
            </w:r>
          </w:p>
        </w:tc>
        <w:tc>
          <w:tcPr>
            <w:tcW w:w="711" w:type="dxa"/>
          </w:tcPr>
          <w:p w14:paraId="157C3141"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587A4581" w14:textId="77777777" w:rsidR="004D752A" w:rsidRDefault="004D752A">
            <w:pPr>
              <w:pStyle w:val="TableParagraph"/>
              <w:ind w:left="0"/>
              <w:rPr>
                <w:sz w:val="20"/>
              </w:rPr>
            </w:pPr>
          </w:p>
        </w:tc>
        <w:tc>
          <w:tcPr>
            <w:tcW w:w="3405" w:type="dxa"/>
          </w:tcPr>
          <w:p w14:paraId="65C95D39" w14:textId="77777777" w:rsidR="004D752A" w:rsidRDefault="00000000">
            <w:pPr>
              <w:pStyle w:val="TableParagraph"/>
              <w:ind w:left="107" w:right="456"/>
              <w:rPr>
                <w:sz w:val="20"/>
              </w:rPr>
            </w:pPr>
            <w:r>
              <w:rPr>
                <w:sz w:val="20"/>
              </w:rPr>
              <w:t>Прослушивание текста Нахождение</w:t>
            </w:r>
            <w:r>
              <w:rPr>
                <w:spacing w:val="-13"/>
                <w:sz w:val="20"/>
              </w:rPr>
              <w:t xml:space="preserve"> </w:t>
            </w:r>
            <w:r>
              <w:rPr>
                <w:sz w:val="20"/>
              </w:rPr>
              <w:t>признаков</w:t>
            </w:r>
            <w:r>
              <w:rPr>
                <w:spacing w:val="-12"/>
                <w:sz w:val="20"/>
              </w:rPr>
              <w:t xml:space="preserve"> </w:t>
            </w:r>
            <w:r>
              <w:rPr>
                <w:sz w:val="20"/>
              </w:rPr>
              <w:t>весны</w:t>
            </w:r>
            <w:r>
              <w:rPr>
                <w:spacing w:val="-13"/>
                <w:sz w:val="20"/>
              </w:rPr>
              <w:t xml:space="preserve"> </w:t>
            </w:r>
            <w:r>
              <w:rPr>
                <w:sz w:val="20"/>
              </w:rPr>
              <w:t xml:space="preserve">по </w:t>
            </w:r>
            <w:r>
              <w:rPr>
                <w:spacing w:val="-2"/>
                <w:sz w:val="20"/>
              </w:rPr>
              <w:t>иллюстрациям</w:t>
            </w:r>
          </w:p>
          <w:p w14:paraId="790A3B1B" w14:textId="77777777" w:rsidR="004D752A" w:rsidRDefault="00000000">
            <w:pPr>
              <w:pStyle w:val="TableParagraph"/>
              <w:ind w:left="107" w:right="197"/>
              <w:rPr>
                <w:sz w:val="20"/>
              </w:rPr>
            </w:pPr>
            <w:r>
              <w:rPr>
                <w:sz w:val="20"/>
              </w:rPr>
              <w:t>Ответы</w:t>
            </w:r>
            <w:r>
              <w:rPr>
                <w:spacing w:val="-9"/>
                <w:sz w:val="20"/>
              </w:rPr>
              <w:t xml:space="preserve"> </w:t>
            </w:r>
            <w:r>
              <w:rPr>
                <w:sz w:val="20"/>
              </w:rPr>
              <w:t>на</w:t>
            </w:r>
            <w:r>
              <w:rPr>
                <w:spacing w:val="-7"/>
                <w:sz w:val="20"/>
              </w:rPr>
              <w:t xml:space="preserve"> </w:t>
            </w:r>
            <w:r>
              <w:rPr>
                <w:sz w:val="20"/>
              </w:rPr>
              <w:t>вопросы</w:t>
            </w:r>
            <w:r>
              <w:rPr>
                <w:spacing w:val="-9"/>
                <w:sz w:val="20"/>
              </w:rPr>
              <w:t xml:space="preserve"> </w:t>
            </w:r>
            <w:r>
              <w:rPr>
                <w:sz w:val="20"/>
              </w:rPr>
              <w:t>по</w:t>
            </w:r>
            <w:r>
              <w:rPr>
                <w:spacing w:val="-13"/>
                <w:sz w:val="20"/>
              </w:rPr>
              <w:t xml:space="preserve"> </w:t>
            </w:r>
            <w:r>
              <w:rPr>
                <w:sz w:val="20"/>
              </w:rPr>
              <w:t xml:space="preserve">тексту </w:t>
            </w:r>
            <w:r>
              <w:rPr>
                <w:spacing w:val="-2"/>
                <w:sz w:val="20"/>
              </w:rPr>
              <w:t>учебника</w:t>
            </w:r>
          </w:p>
          <w:p w14:paraId="188A6E20" w14:textId="77777777" w:rsidR="004D752A" w:rsidRDefault="00000000">
            <w:pPr>
              <w:pStyle w:val="TableParagraph"/>
              <w:ind w:left="107"/>
              <w:rPr>
                <w:sz w:val="20"/>
              </w:rPr>
            </w:pPr>
            <w:r>
              <w:rPr>
                <w:sz w:val="20"/>
              </w:rPr>
              <w:t>Рисование объектов природы (подснежника) по образцу Разучивание</w:t>
            </w:r>
            <w:r>
              <w:rPr>
                <w:spacing w:val="-13"/>
                <w:sz w:val="20"/>
              </w:rPr>
              <w:t xml:space="preserve"> </w:t>
            </w:r>
            <w:r>
              <w:rPr>
                <w:sz w:val="20"/>
              </w:rPr>
              <w:t>стихотворения</w:t>
            </w:r>
            <w:r>
              <w:rPr>
                <w:spacing w:val="-12"/>
                <w:sz w:val="20"/>
              </w:rPr>
              <w:t xml:space="preserve"> </w:t>
            </w:r>
            <w:r>
              <w:rPr>
                <w:sz w:val="20"/>
              </w:rPr>
              <w:t>Работа</w:t>
            </w:r>
            <w:r>
              <w:rPr>
                <w:spacing w:val="-12"/>
                <w:sz w:val="20"/>
              </w:rPr>
              <w:t xml:space="preserve"> </w:t>
            </w:r>
            <w:r>
              <w:rPr>
                <w:sz w:val="20"/>
              </w:rPr>
              <w:t>с опорными словами (сосульки, жук, бабочка, грач, скворец)</w:t>
            </w:r>
          </w:p>
        </w:tc>
        <w:tc>
          <w:tcPr>
            <w:tcW w:w="3544" w:type="dxa"/>
          </w:tcPr>
          <w:p w14:paraId="11AF8A15" w14:textId="77777777" w:rsidR="004D752A" w:rsidRDefault="00000000">
            <w:pPr>
              <w:pStyle w:val="TableParagraph"/>
              <w:ind w:left="106" w:right="669"/>
              <w:rPr>
                <w:sz w:val="20"/>
              </w:rPr>
            </w:pPr>
            <w:r>
              <w:rPr>
                <w:sz w:val="20"/>
              </w:rPr>
              <w:t>Прослушивают текст Показывают</w:t>
            </w:r>
            <w:r>
              <w:rPr>
                <w:spacing w:val="-13"/>
                <w:sz w:val="20"/>
              </w:rPr>
              <w:t xml:space="preserve"> </w:t>
            </w:r>
            <w:r>
              <w:rPr>
                <w:sz w:val="20"/>
              </w:rPr>
              <w:t>признаки</w:t>
            </w:r>
            <w:r>
              <w:rPr>
                <w:spacing w:val="-12"/>
                <w:sz w:val="20"/>
              </w:rPr>
              <w:t xml:space="preserve"> </w:t>
            </w:r>
            <w:r>
              <w:rPr>
                <w:sz w:val="20"/>
              </w:rPr>
              <w:t>весны</w:t>
            </w:r>
            <w:r>
              <w:rPr>
                <w:spacing w:val="-11"/>
                <w:sz w:val="20"/>
              </w:rPr>
              <w:t xml:space="preserve"> </w:t>
            </w:r>
            <w:r>
              <w:rPr>
                <w:sz w:val="20"/>
              </w:rPr>
              <w:t xml:space="preserve">в естественных условиях и по </w:t>
            </w:r>
            <w:r>
              <w:rPr>
                <w:spacing w:val="-2"/>
                <w:sz w:val="20"/>
              </w:rPr>
              <w:t>иллюстрациям</w:t>
            </w:r>
          </w:p>
          <w:p w14:paraId="165113E9" w14:textId="77777777" w:rsidR="004D752A" w:rsidRDefault="00000000">
            <w:pPr>
              <w:pStyle w:val="TableParagraph"/>
              <w:ind w:left="106"/>
              <w:rPr>
                <w:sz w:val="20"/>
              </w:rPr>
            </w:pPr>
            <w:r>
              <w:rPr>
                <w:sz w:val="20"/>
              </w:rPr>
              <w:t>Отвечают</w:t>
            </w:r>
            <w:r>
              <w:rPr>
                <w:spacing w:val="-11"/>
                <w:sz w:val="20"/>
              </w:rPr>
              <w:t xml:space="preserve"> </w:t>
            </w:r>
            <w:r>
              <w:rPr>
                <w:sz w:val="20"/>
              </w:rPr>
              <w:t>на</w:t>
            </w:r>
            <w:r>
              <w:rPr>
                <w:spacing w:val="-7"/>
                <w:sz w:val="20"/>
              </w:rPr>
              <w:t xml:space="preserve"> </w:t>
            </w:r>
            <w:r>
              <w:rPr>
                <w:sz w:val="20"/>
              </w:rPr>
              <w:t>вопросы</w:t>
            </w:r>
            <w:r>
              <w:rPr>
                <w:spacing w:val="-11"/>
                <w:sz w:val="20"/>
              </w:rPr>
              <w:t xml:space="preserve"> </w:t>
            </w:r>
            <w:r>
              <w:rPr>
                <w:sz w:val="20"/>
              </w:rPr>
              <w:t>с</w:t>
            </w:r>
            <w:r>
              <w:rPr>
                <w:spacing w:val="-12"/>
                <w:sz w:val="20"/>
              </w:rPr>
              <w:t xml:space="preserve"> </w:t>
            </w:r>
            <w:r>
              <w:rPr>
                <w:sz w:val="20"/>
              </w:rPr>
              <w:t xml:space="preserve">помощью </w:t>
            </w:r>
            <w:r>
              <w:rPr>
                <w:spacing w:val="-2"/>
                <w:sz w:val="20"/>
              </w:rPr>
              <w:t>учителя</w:t>
            </w:r>
          </w:p>
          <w:p w14:paraId="3F7581AD" w14:textId="77777777" w:rsidR="004D752A" w:rsidRDefault="00000000">
            <w:pPr>
              <w:pStyle w:val="TableParagraph"/>
              <w:ind w:left="106"/>
              <w:rPr>
                <w:sz w:val="20"/>
              </w:rPr>
            </w:pPr>
            <w:r>
              <w:rPr>
                <w:sz w:val="20"/>
              </w:rPr>
              <w:t>Раскрашивают</w:t>
            </w:r>
            <w:r>
              <w:rPr>
                <w:spacing w:val="-13"/>
                <w:sz w:val="20"/>
              </w:rPr>
              <w:t xml:space="preserve"> </w:t>
            </w:r>
            <w:r>
              <w:rPr>
                <w:sz w:val="20"/>
              </w:rPr>
              <w:t>объекты</w:t>
            </w:r>
            <w:r>
              <w:rPr>
                <w:spacing w:val="-12"/>
                <w:sz w:val="20"/>
              </w:rPr>
              <w:t xml:space="preserve"> </w:t>
            </w:r>
            <w:r>
              <w:rPr>
                <w:sz w:val="20"/>
              </w:rPr>
              <w:t xml:space="preserve">природы </w:t>
            </w:r>
            <w:r>
              <w:rPr>
                <w:spacing w:val="-2"/>
                <w:sz w:val="20"/>
              </w:rPr>
              <w:t>(подснежники)</w:t>
            </w:r>
          </w:p>
          <w:p w14:paraId="19FC8DE3" w14:textId="77777777" w:rsidR="004D752A" w:rsidRDefault="00000000">
            <w:pPr>
              <w:pStyle w:val="TableParagraph"/>
              <w:spacing w:line="230" w:lineRule="atLeast"/>
              <w:ind w:left="106" w:right="106"/>
              <w:rPr>
                <w:sz w:val="20"/>
              </w:rPr>
            </w:pPr>
            <w:r>
              <w:rPr>
                <w:sz w:val="20"/>
              </w:rPr>
              <w:t>Прослушивают стихотворение Составляют словосочетания с опорными</w:t>
            </w:r>
            <w:r>
              <w:rPr>
                <w:spacing w:val="-13"/>
                <w:sz w:val="20"/>
              </w:rPr>
              <w:t xml:space="preserve"> </w:t>
            </w:r>
            <w:r>
              <w:rPr>
                <w:sz w:val="20"/>
              </w:rPr>
              <w:t>словами</w:t>
            </w:r>
            <w:r>
              <w:rPr>
                <w:spacing w:val="-12"/>
                <w:sz w:val="20"/>
              </w:rPr>
              <w:t xml:space="preserve"> </w:t>
            </w:r>
            <w:r>
              <w:rPr>
                <w:sz w:val="20"/>
              </w:rPr>
              <w:t>(сосульки,</w:t>
            </w:r>
            <w:r>
              <w:rPr>
                <w:spacing w:val="-13"/>
                <w:sz w:val="20"/>
              </w:rPr>
              <w:t xml:space="preserve"> </w:t>
            </w:r>
            <w:r>
              <w:rPr>
                <w:sz w:val="20"/>
              </w:rPr>
              <w:t>жук, бабочка, грач, скворец)</w:t>
            </w:r>
          </w:p>
        </w:tc>
        <w:tc>
          <w:tcPr>
            <w:tcW w:w="3405" w:type="dxa"/>
          </w:tcPr>
          <w:p w14:paraId="08DBEE3F" w14:textId="77777777" w:rsidR="004D752A" w:rsidRDefault="00000000">
            <w:pPr>
              <w:pStyle w:val="TableParagraph"/>
              <w:spacing w:line="225" w:lineRule="exact"/>
              <w:ind w:left="106"/>
              <w:rPr>
                <w:sz w:val="20"/>
              </w:rPr>
            </w:pPr>
            <w:r>
              <w:rPr>
                <w:spacing w:val="-2"/>
                <w:sz w:val="20"/>
              </w:rPr>
              <w:t>Прослушивают</w:t>
            </w:r>
            <w:r>
              <w:rPr>
                <w:spacing w:val="6"/>
                <w:sz w:val="20"/>
              </w:rPr>
              <w:t xml:space="preserve"> </w:t>
            </w:r>
            <w:r>
              <w:rPr>
                <w:spacing w:val="-4"/>
                <w:sz w:val="20"/>
              </w:rPr>
              <w:t>текст</w:t>
            </w:r>
          </w:p>
          <w:p w14:paraId="784FA3E0" w14:textId="77777777" w:rsidR="004D752A" w:rsidRDefault="00000000">
            <w:pPr>
              <w:pStyle w:val="TableParagraph"/>
              <w:spacing w:before="2" w:line="237" w:lineRule="auto"/>
              <w:ind w:left="106"/>
              <w:rPr>
                <w:sz w:val="20"/>
              </w:rPr>
            </w:pPr>
            <w:r>
              <w:rPr>
                <w:sz w:val="20"/>
              </w:rPr>
              <w:t>Показывают и называют признаки весны</w:t>
            </w:r>
            <w:r>
              <w:rPr>
                <w:spacing w:val="-10"/>
                <w:sz w:val="20"/>
              </w:rPr>
              <w:t xml:space="preserve"> </w:t>
            </w:r>
            <w:r>
              <w:rPr>
                <w:sz w:val="20"/>
              </w:rPr>
              <w:t>в</w:t>
            </w:r>
            <w:r>
              <w:rPr>
                <w:spacing w:val="-8"/>
                <w:sz w:val="20"/>
              </w:rPr>
              <w:t xml:space="preserve"> </w:t>
            </w:r>
            <w:r>
              <w:rPr>
                <w:sz w:val="20"/>
              </w:rPr>
              <w:t>естественных</w:t>
            </w:r>
            <w:r>
              <w:rPr>
                <w:spacing w:val="-5"/>
                <w:sz w:val="20"/>
              </w:rPr>
              <w:t xml:space="preserve"> </w:t>
            </w:r>
            <w:r>
              <w:rPr>
                <w:sz w:val="20"/>
              </w:rPr>
              <w:t>условиях</w:t>
            </w:r>
            <w:r>
              <w:rPr>
                <w:spacing w:val="-9"/>
                <w:sz w:val="20"/>
              </w:rPr>
              <w:t xml:space="preserve"> </w:t>
            </w:r>
            <w:r>
              <w:rPr>
                <w:sz w:val="20"/>
              </w:rPr>
              <w:t>и</w:t>
            </w:r>
            <w:r>
              <w:rPr>
                <w:spacing w:val="-10"/>
                <w:sz w:val="20"/>
              </w:rPr>
              <w:t xml:space="preserve"> </w:t>
            </w:r>
            <w:r>
              <w:rPr>
                <w:sz w:val="20"/>
              </w:rPr>
              <w:t xml:space="preserve">по </w:t>
            </w:r>
            <w:r>
              <w:rPr>
                <w:spacing w:val="-2"/>
                <w:sz w:val="20"/>
              </w:rPr>
              <w:t>иллюстрациям</w:t>
            </w:r>
          </w:p>
          <w:p w14:paraId="224EC309" w14:textId="77777777" w:rsidR="004D752A" w:rsidRDefault="00000000">
            <w:pPr>
              <w:pStyle w:val="TableParagraph"/>
              <w:spacing w:before="2"/>
              <w:ind w:left="106" w:right="803"/>
              <w:rPr>
                <w:sz w:val="20"/>
              </w:rPr>
            </w:pPr>
            <w:r>
              <w:rPr>
                <w:sz w:val="20"/>
              </w:rPr>
              <w:t>Отвечают на вопросы Рисуют объекты природы (подснежники)</w:t>
            </w:r>
            <w:r>
              <w:rPr>
                <w:spacing w:val="-13"/>
                <w:sz w:val="20"/>
              </w:rPr>
              <w:t xml:space="preserve"> </w:t>
            </w:r>
            <w:r>
              <w:rPr>
                <w:sz w:val="20"/>
              </w:rPr>
              <w:t>по</w:t>
            </w:r>
            <w:r>
              <w:rPr>
                <w:spacing w:val="-12"/>
                <w:sz w:val="20"/>
              </w:rPr>
              <w:t xml:space="preserve"> </w:t>
            </w:r>
            <w:r>
              <w:rPr>
                <w:sz w:val="20"/>
              </w:rPr>
              <w:t>образцу</w:t>
            </w:r>
          </w:p>
          <w:p w14:paraId="429CF115" w14:textId="77777777" w:rsidR="004D752A" w:rsidRDefault="00000000">
            <w:pPr>
              <w:pStyle w:val="TableParagraph"/>
              <w:spacing w:line="230" w:lineRule="atLeast"/>
              <w:ind w:left="106" w:right="197"/>
              <w:rPr>
                <w:sz w:val="20"/>
              </w:rPr>
            </w:pPr>
            <w:r>
              <w:rPr>
                <w:sz w:val="20"/>
              </w:rPr>
              <w:t>Прослушивают стихотворение и запоминают</w:t>
            </w:r>
            <w:r>
              <w:rPr>
                <w:spacing w:val="-13"/>
                <w:sz w:val="20"/>
              </w:rPr>
              <w:t xml:space="preserve"> </w:t>
            </w:r>
            <w:r>
              <w:rPr>
                <w:sz w:val="20"/>
              </w:rPr>
              <w:t>2-3</w:t>
            </w:r>
            <w:r>
              <w:rPr>
                <w:spacing w:val="-12"/>
                <w:sz w:val="20"/>
              </w:rPr>
              <w:t xml:space="preserve"> </w:t>
            </w:r>
            <w:r>
              <w:rPr>
                <w:sz w:val="20"/>
              </w:rPr>
              <w:t>строки</w:t>
            </w:r>
            <w:r>
              <w:rPr>
                <w:spacing w:val="-13"/>
                <w:sz w:val="20"/>
              </w:rPr>
              <w:t xml:space="preserve"> </w:t>
            </w:r>
            <w:r>
              <w:rPr>
                <w:sz w:val="20"/>
              </w:rPr>
              <w:t xml:space="preserve">Составляют предложения с опорными словами (сосульки, жук, бабочка, грач, </w:t>
            </w:r>
            <w:r>
              <w:rPr>
                <w:spacing w:val="-2"/>
                <w:sz w:val="20"/>
              </w:rPr>
              <w:t>скворец)</w:t>
            </w:r>
          </w:p>
        </w:tc>
      </w:tr>
      <w:tr w:rsidR="004D752A" w14:paraId="7CADF593" w14:textId="77777777">
        <w:trPr>
          <w:trHeight w:val="2069"/>
        </w:trPr>
        <w:tc>
          <w:tcPr>
            <w:tcW w:w="682" w:type="dxa"/>
          </w:tcPr>
          <w:p w14:paraId="4A9E0160" w14:textId="77777777" w:rsidR="004D752A" w:rsidRDefault="00000000">
            <w:pPr>
              <w:pStyle w:val="TableParagraph"/>
              <w:spacing w:line="225" w:lineRule="exact"/>
              <w:ind w:left="14" w:right="5"/>
              <w:jc w:val="center"/>
              <w:rPr>
                <w:sz w:val="20"/>
              </w:rPr>
            </w:pPr>
            <w:r>
              <w:rPr>
                <w:spacing w:val="-5"/>
                <w:sz w:val="20"/>
              </w:rPr>
              <w:t>47</w:t>
            </w:r>
          </w:p>
        </w:tc>
        <w:tc>
          <w:tcPr>
            <w:tcW w:w="2157" w:type="dxa"/>
          </w:tcPr>
          <w:p w14:paraId="2AA7AA6D" w14:textId="77777777" w:rsidR="004D752A" w:rsidRDefault="00000000">
            <w:pPr>
              <w:pStyle w:val="TableParagraph"/>
              <w:spacing w:line="225" w:lineRule="exact"/>
              <w:ind w:left="109"/>
              <w:rPr>
                <w:sz w:val="20"/>
              </w:rPr>
            </w:pPr>
            <w:r>
              <w:rPr>
                <w:spacing w:val="-2"/>
                <w:sz w:val="20"/>
              </w:rPr>
              <w:t>Перелётные</w:t>
            </w:r>
            <w:r>
              <w:rPr>
                <w:spacing w:val="6"/>
                <w:sz w:val="20"/>
              </w:rPr>
              <w:t xml:space="preserve"> </w:t>
            </w:r>
            <w:r>
              <w:rPr>
                <w:spacing w:val="-4"/>
                <w:sz w:val="20"/>
              </w:rPr>
              <w:t>птицы</w:t>
            </w:r>
          </w:p>
        </w:tc>
        <w:tc>
          <w:tcPr>
            <w:tcW w:w="711" w:type="dxa"/>
          </w:tcPr>
          <w:p w14:paraId="7D41D64F"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61C7962C" w14:textId="77777777" w:rsidR="004D752A" w:rsidRDefault="004D752A">
            <w:pPr>
              <w:pStyle w:val="TableParagraph"/>
              <w:ind w:left="0"/>
              <w:rPr>
                <w:sz w:val="20"/>
              </w:rPr>
            </w:pPr>
          </w:p>
        </w:tc>
        <w:tc>
          <w:tcPr>
            <w:tcW w:w="3405" w:type="dxa"/>
          </w:tcPr>
          <w:p w14:paraId="40D91164" w14:textId="77777777" w:rsidR="004D752A" w:rsidRDefault="00000000">
            <w:pPr>
              <w:pStyle w:val="TableParagraph"/>
              <w:ind w:left="107" w:right="197"/>
              <w:rPr>
                <w:sz w:val="20"/>
              </w:rPr>
            </w:pPr>
            <w:r>
              <w:rPr>
                <w:sz w:val="20"/>
              </w:rPr>
              <w:t>Просмотр</w:t>
            </w:r>
            <w:r>
              <w:rPr>
                <w:spacing w:val="-13"/>
                <w:sz w:val="20"/>
              </w:rPr>
              <w:t xml:space="preserve"> </w:t>
            </w:r>
            <w:r>
              <w:rPr>
                <w:sz w:val="20"/>
              </w:rPr>
              <w:t>видео</w:t>
            </w:r>
            <w:r>
              <w:rPr>
                <w:spacing w:val="-12"/>
                <w:sz w:val="20"/>
              </w:rPr>
              <w:t xml:space="preserve"> </w:t>
            </w:r>
            <w:r>
              <w:rPr>
                <w:sz w:val="20"/>
              </w:rPr>
              <w:t>о</w:t>
            </w:r>
            <w:r>
              <w:rPr>
                <w:spacing w:val="-13"/>
                <w:sz w:val="20"/>
              </w:rPr>
              <w:t xml:space="preserve"> </w:t>
            </w:r>
            <w:r>
              <w:rPr>
                <w:sz w:val="20"/>
              </w:rPr>
              <w:t xml:space="preserve">перелетных </w:t>
            </w:r>
            <w:r>
              <w:rPr>
                <w:spacing w:val="-2"/>
                <w:sz w:val="20"/>
              </w:rPr>
              <w:t>птицах</w:t>
            </w:r>
          </w:p>
          <w:p w14:paraId="627D0962" w14:textId="77777777" w:rsidR="004D752A" w:rsidRDefault="00000000">
            <w:pPr>
              <w:pStyle w:val="TableParagraph"/>
              <w:spacing w:line="237" w:lineRule="auto"/>
              <w:ind w:left="107" w:right="263"/>
              <w:rPr>
                <w:sz w:val="20"/>
              </w:rPr>
            </w:pPr>
            <w:r>
              <w:rPr>
                <w:sz w:val="20"/>
              </w:rPr>
              <w:t>Рассматривание рисунка Называние перелетных птиц Составление</w:t>
            </w:r>
            <w:r>
              <w:rPr>
                <w:spacing w:val="-11"/>
                <w:sz w:val="20"/>
              </w:rPr>
              <w:t xml:space="preserve"> </w:t>
            </w:r>
            <w:r>
              <w:rPr>
                <w:sz w:val="20"/>
              </w:rPr>
              <w:t>рассказа</w:t>
            </w:r>
            <w:r>
              <w:rPr>
                <w:spacing w:val="-7"/>
                <w:sz w:val="20"/>
              </w:rPr>
              <w:t xml:space="preserve"> </w:t>
            </w:r>
            <w:r>
              <w:rPr>
                <w:sz w:val="20"/>
              </w:rPr>
              <w:t>по</w:t>
            </w:r>
            <w:r>
              <w:rPr>
                <w:spacing w:val="-12"/>
                <w:sz w:val="20"/>
              </w:rPr>
              <w:t xml:space="preserve"> </w:t>
            </w:r>
            <w:r>
              <w:rPr>
                <w:sz w:val="20"/>
              </w:rPr>
              <w:t>рисунку</w:t>
            </w:r>
            <w:r>
              <w:rPr>
                <w:spacing w:val="-12"/>
                <w:sz w:val="20"/>
              </w:rPr>
              <w:t xml:space="preserve"> </w:t>
            </w:r>
            <w:r>
              <w:rPr>
                <w:sz w:val="20"/>
              </w:rPr>
              <w:t>и опорным словам</w:t>
            </w:r>
          </w:p>
        </w:tc>
        <w:tc>
          <w:tcPr>
            <w:tcW w:w="3544" w:type="dxa"/>
          </w:tcPr>
          <w:p w14:paraId="71DDEF8E" w14:textId="77777777" w:rsidR="004D752A" w:rsidRDefault="00000000">
            <w:pPr>
              <w:pStyle w:val="TableParagraph"/>
              <w:ind w:left="106"/>
              <w:rPr>
                <w:sz w:val="20"/>
              </w:rPr>
            </w:pPr>
            <w:r>
              <w:rPr>
                <w:sz w:val="20"/>
              </w:rPr>
              <w:t>Просматривают</w:t>
            </w:r>
            <w:r>
              <w:rPr>
                <w:spacing w:val="-13"/>
                <w:sz w:val="20"/>
              </w:rPr>
              <w:t xml:space="preserve"> </w:t>
            </w:r>
            <w:r>
              <w:rPr>
                <w:sz w:val="20"/>
              </w:rPr>
              <w:t>видео</w:t>
            </w:r>
            <w:r>
              <w:rPr>
                <w:spacing w:val="-12"/>
                <w:sz w:val="20"/>
              </w:rPr>
              <w:t xml:space="preserve"> </w:t>
            </w:r>
            <w:r>
              <w:rPr>
                <w:sz w:val="20"/>
              </w:rPr>
              <w:t>о</w:t>
            </w:r>
            <w:r>
              <w:rPr>
                <w:spacing w:val="-13"/>
                <w:sz w:val="20"/>
              </w:rPr>
              <w:t xml:space="preserve"> </w:t>
            </w:r>
            <w:r>
              <w:rPr>
                <w:sz w:val="20"/>
              </w:rPr>
              <w:t xml:space="preserve">перелетных </w:t>
            </w:r>
            <w:r>
              <w:rPr>
                <w:spacing w:val="-2"/>
                <w:sz w:val="20"/>
              </w:rPr>
              <w:t>птицах</w:t>
            </w:r>
          </w:p>
          <w:p w14:paraId="6A3C1D8F" w14:textId="77777777" w:rsidR="004D752A" w:rsidRDefault="00000000">
            <w:pPr>
              <w:pStyle w:val="TableParagraph"/>
              <w:spacing w:line="235" w:lineRule="auto"/>
              <w:ind w:left="106" w:right="669"/>
              <w:rPr>
                <w:sz w:val="20"/>
              </w:rPr>
            </w:pPr>
            <w:r>
              <w:rPr>
                <w:sz w:val="20"/>
              </w:rPr>
              <w:t>Рассматривают</w:t>
            </w:r>
            <w:r>
              <w:rPr>
                <w:spacing w:val="-13"/>
                <w:sz w:val="20"/>
              </w:rPr>
              <w:t xml:space="preserve"> </w:t>
            </w:r>
            <w:r>
              <w:rPr>
                <w:sz w:val="20"/>
              </w:rPr>
              <w:t>рисунки</w:t>
            </w:r>
            <w:r>
              <w:rPr>
                <w:spacing w:val="-12"/>
                <w:sz w:val="20"/>
              </w:rPr>
              <w:t xml:space="preserve"> </w:t>
            </w:r>
            <w:r>
              <w:rPr>
                <w:sz w:val="20"/>
              </w:rPr>
              <w:t>с изображением птиц</w:t>
            </w:r>
          </w:p>
          <w:p w14:paraId="1F46E446" w14:textId="77777777" w:rsidR="004D752A" w:rsidRDefault="00000000">
            <w:pPr>
              <w:pStyle w:val="TableParagraph"/>
              <w:spacing w:before="2"/>
              <w:ind w:left="106"/>
              <w:rPr>
                <w:sz w:val="20"/>
              </w:rPr>
            </w:pPr>
            <w:r>
              <w:rPr>
                <w:sz w:val="20"/>
              </w:rPr>
              <w:t>Показывают</w:t>
            </w:r>
            <w:r>
              <w:rPr>
                <w:spacing w:val="-13"/>
                <w:sz w:val="20"/>
              </w:rPr>
              <w:t xml:space="preserve"> </w:t>
            </w:r>
            <w:r>
              <w:rPr>
                <w:sz w:val="20"/>
              </w:rPr>
              <w:t>1-2</w:t>
            </w:r>
            <w:r>
              <w:rPr>
                <w:spacing w:val="-12"/>
                <w:sz w:val="20"/>
              </w:rPr>
              <w:t xml:space="preserve"> </w:t>
            </w:r>
            <w:r>
              <w:rPr>
                <w:sz w:val="20"/>
              </w:rPr>
              <w:t>перелетные</w:t>
            </w:r>
            <w:r>
              <w:rPr>
                <w:spacing w:val="-13"/>
                <w:sz w:val="20"/>
              </w:rPr>
              <w:t xml:space="preserve"> </w:t>
            </w:r>
            <w:r>
              <w:rPr>
                <w:sz w:val="20"/>
              </w:rPr>
              <w:t xml:space="preserve">птицы Отвечают на вопросы с помощью </w:t>
            </w:r>
            <w:r>
              <w:rPr>
                <w:spacing w:val="-2"/>
                <w:sz w:val="20"/>
              </w:rPr>
              <w:t>учителя</w:t>
            </w:r>
          </w:p>
          <w:p w14:paraId="7DB0056D" w14:textId="77777777" w:rsidR="004D752A" w:rsidRDefault="00000000">
            <w:pPr>
              <w:pStyle w:val="TableParagraph"/>
              <w:spacing w:line="230" w:lineRule="atLeast"/>
              <w:ind w:left="106"/>
              <w:rPr>
                <w:sz w:val="20"/>
              </w:rPr>
            </w:pPr>
            <w:r>
              <w:rPr>
                <w:sz w:val="20"/>
              </w:rPr>
              <w:t>Составляют рассказ по рисунку и опорным</w:t>
            </w:r>
            <w:r>
              <w:rPr>
                <w:spacing w:val="-10"/>
                <w:sz w:val="20"/>
              </w:rPr>
              <w:t xml:space="preserve"> </w:t>
            </w:r>
            <w:r>
              <w:rPr>
                <w:sz w:val="20"/>
              </w:rPr>
              <w:t>словам</w:t>
            </w:r>
            <w:r>
              <w:rPr>
                <w:spacing w:val="-10"/>
                <w:sz w:val="20"/>
              </w:rPr>
              <w:t xml:space="preserve"> </w:t>
            </w:r>
            <w:r>
              <w:rPr>
                <w:sz w:val="20"/>
              </w:rPr>
              <w:t>с</w:t>
            </w:r>
            <w:r>
              <w:rPr>
                <w:spacing w:val="-13"/>
                <w:sz w:val="20"/>
              </w:rPr>
              <w:t xml:space="preserve"> </w:t>
            </w:r>
            <w:r>
              <w:rPr>
                <w:sz w:val="20"/>
              </w:rPr>
              <w:t>помощью</w:t>
            </w:r>
            <w:r>
              <w:rPr>
                <w:spacing w:val="-9"/>
                <w:sz w:val="20"/>
              </w:rPr>
              <w:t xml:space="preserve"> </w:t>
            </w:r>
            <w:r>
              <w:rPr>
                <w:sz w:val="20"/>
              </w:rPr>
              <w:t>учителя</w:t>
            </w:r>
          </w:p>
        </w:tc>
        <w:tc>
          <w:tcPr>
            <w:tcW w:w="3405" w:type="dxa"/>
          </w:tcPr>
          <w:p w14:paraId="64CD290C" w14:textId="77777777" w:rsidR="004D752A" w:rsidRDefault="00000000">
            <w:pPr>
              <w:pStyle w:val="TableParagraph"/>
              <w:ind w:left="106"/>
              <w:rPr>
                <w:sz w:val="20"/>
              </w:rPr>
            </w:pPr>
            <w:r>
              <w:rPr>
                <w:sz w:val="20"/>
              </w:rPr>
              <w:t>Просматривают</w:t>
            </w:r>
            <w:r>
              <w:rPr>
                <w:spacing w:val="-13"/>
                <w:sz w:val="20"/>
              </w:rPr>
              <w:t xml:space="preserve"> </w:t>
            </w:r>
            <w:r>
              <w:rPr>
                <w:sz w:val="20"/>
              </w:rPr>
              <w:t>видео</w:t>
            </w:r>
            <w:r>
              <w:rPr>
                <w:spacing w:val="-12"/>
                <w:sz w:val="20"/>
              </w:rPr>
              <w:t xml:space="preserve"> </w:t>
            </w:r>
            <w:r>
              <w:rPr>
                <w:sz w:val="20"/>
              </w:rPr>
              <w:t>о</w:t>
            </w:r>
            <w:r>
              <w:rPr>
                <w:spacing w:val="-13"/>
                <w:sz w:val="20"/>
              </w:rPr>
              <w:t xml:space="preserve"> </w:t>
            </w:r>
            <w:r>
              <w:rPr>
                <w:sz w:val="20"/>
              </w:rPr>
              <w:t xml:space="preserve">перелетных </w:t>
            </w:r>
            <w:r>
              <w:rPr>
                <w:spacing w:val="-2"/>
                <w:sz w:val="20"/>
              </w:rPr>
              <w:t>птицах</w:t>
            </w:r>
          </w:p>
          <w:p w14:paraId="2DAC9457" w14:textId="77777777" w:rsidR="004D752A" w:rsidRDefault="00000000">
            <w:pPr>
              <w:pStyle w:val="TableParagraph"/>
              <w:spacing w:line="237" w:lineRule="auto"/>
              <w:ind w:left="106"/>
              <w:rPr>
                <w:sz w:val="20"/>
              </w:rPr>
            </w:pPr>
            <w:r>
              <w:rPr>
                <w:sz w:val="20"/>
              </w:rPr>
              <w:t>Рассматривают</w:t>
            </w:r>
            <w:r>
              <w:rPr>
                <w:spacing w:val="-13"/>
                <w:sz w:val="20"/>
              </w:rPr>
              <w:t xml:space="preserve"> </w:t>
            </w:r>
            <w:r>
              <w:rPr>
                <w:sz w:val="20"/>
              </w:rPr>
              <w:t>сюжетный</w:t>
            </w:r>
            <w:r>
              <w:rPr>
                <w:spacing w:val="-12"/>
                <w:sz w:val="20"/>
              </w:rPr>
              <w:t xml:space="preserve"> </w:t>
            </w:r>
            <w:r>
              <w:rPr>
                <w:sz w:val="20"/>
              </w:rPr>
              <w:t>рисунок Показывают и называют 2-3 перелетные птицы в</w:t>
            </w:r>
          </w:p>
          <w:p w14:paraId="50C3A56C" w14:textId="77777777" w:rsidR="004D752A" w:rsidRDefault="00000000">
            <w:pPr>
              <w:pStyle w:val="TableParagraph"/>
              <w:ind w:left="106" w:right="456"/>
              <w:rPr>
                <w:sz w:val="20"/>
              </w:rPr>
            </w:pPr>
            <w:r>
              <w:rPr>
                <w:sz w:val="20"/>
              </w:rPr>
              <w:t>Отвечают на вопросы Составляют</w:t>
            </w:r>
            <w:r>
              <w:rPr>
                <w:spacing w:val="-13"/>
                <w:sz w:val="20"/>
              </w:rPr>
              <w:t xml:space="preserve"> </w:t>
            </w:r>
            <w:r>
              <w:rPr>
                <w:sz w:val="20"/>
              </w:rPr>
              <w:t>рассказ</w:t>
            </w:r>
            <w:r>
              <w:rPr>
                <w:spacing w:val="-11"/>
                <w:sz w:val="20"/>
              </w:rPr>
              <w:t xml:space="preserve"> </w:t>
            </w:r>
            <w:r>
              <w:rPr>
                <w:sz w:val="20"/>
              </w:rPr>
              <w:t>по</w:t>
            </w:r>
            <w:r>
              <w:rPr>
                <w:spacing w:val="-12"/>
                <w:sz w:val="20"/>
              </w:rPr>
              <w:t xml:space="preserve"> </w:t>
            </w:r>
            <w:r>
              <w:rPr>
                <w:sz w:val="20"/>
              </w:rPr>
              <w:t>рисунку</w:t>
            </w:r>
          </w:p>
        </w:tc>
      </w:tr>
    </w:tbl>
    <w:p w14:paraId="38B30456" w14:textId="77777777" w:rsidR="004D752A" w:rsidRDefault="004D752A">
      <w:pPr>
        <w:pStyle w:val="TableParagraph"/>
        <w:rPr>
          <w:sz w:val="20"/>
        </w:rPr>
        <w:sectPr w:rsidR="004D752A">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157"/>
        <w:gridCol w:w="711"/>
        <w:gridCol w:w="1134"/>
        <w:gridCol w:w="3405"/>
        <w:gridCol w:w="3544"/>
        <w:gridCol w:w="3405"/>
      </w:tblGrid>
      <w:tr w:rsidR="004D752A" w14:paraId="4FFDB6D6" w14:textId="77777777">
        <w:trPr>
          <w:trHeight w:val="2068"/>
        </w:trPr>
        <w:tc>
          <w:tcPr>
            <w:tcW w:w="682" w:type="dxa"/>
          </w:tcPr>
          <w:p w14:paraId="46BA1B80" w14:textId="77777777" w:rsidR="004D752A" w:rsidRDefault="00000000">
            <w:pPr>
              <w:pStyle w:val="TableParagraph"/>
              <w:spacing w:line="225" w:lineRule="exact"/>
              <w:ind w:left="14" w:right="5"/>
              <w:jc w:val="center"/>
              <w:rPr>
                <w:sz w:val="20"/>
              </w:rPr>
            </w:pPr>
            <w:r>
              <w:rPr>
                <w:spacing w:val="-5"/>
                <w:sz w:val="20"/>
              </w:rPr>
              <w:lastRenderedPageBreak/>
              <w:t>48</w:t>
            </w:r>
          </w:p>
        </w:tc>
        <w:tc>
          <w:tcPr>
            <w:tcW w:w="2157" w:type="dxa"/>
          </w:tcPr>
          <w:p w14:paraId="6CBDE98B" w14:textId="77777777" w:rsidR="004D752A" w:rsidRDefault="00000000">
            <w:pPr>
              <w:pStyle w:val="TableParagraph"/>
              <w:spacing w:line="225" w:lineRule="exact"/>
              <w:ind w:left="109"/>
              <w:rPr>
                <w:sz w:val="20"/>
              </w:rPr>
            </w:pPr>
            <w:r>
              <w:rPr>
                <w:spacing w:val="-2"/>
                <w:sz w:val="20"/>
              </w:rPr>
              <w:t>Животные</w:t>
            </w:r>
            <w:r>
              <w:rPr>
                <w:spacing w:val="2"/>
                <w:sz w:val="20"/>
              </w:rPr>
              <w:t xml:space="preserve"> </w:t>
            </w:r>
            <w:r>
              <w:rPr>
                <w:spacing w:val="-2"/>
                <w:sz w:val="20"/>
              </w:rPr>
              <w:t>весной</w:t>
            </w:r>
          </w:p>
        </w:tc>
        <w:tc>
          <w:tcPr>
            <w:tcW w:w="711" w:type="dxa"/>
          </w:tcPr>
          <w:p w14:paraId="4CB576DA"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689D5EB0" w14:textId="77777777" w:rsidR="004D752A" w:rsidRDefault="004D752A">
            <w:pPr>
              <w:pStyle w:val="TableParagraph"/>
              <w:ind w:left="0"/>
              <w:rPr>
                <w:sz w:val="20"/>
              </w:rPr>
            </w:pPr>
          </w:p>
        </w:tc>
        <w:tc>
          <w:tcPr>
            <w:tcW w:w="3405" w:type="dxa"/>
          </w:tcPr>
          <w:p w14:paraId="78466970" w14:textId="77777777" w:rsidR="004D752A" w:rsidRDefault="00000000">
            <w:pPr>
              <w:pStyle w:val="TableParagraph"/>
              <w:ind w:left="107"/>
              <w:rPr>
                <w:sz w:val="20"/>
              </w:rPr>
            </w:pPr>
            <w:r>
              <w:rPr>
                <w:sz w:val="20"/>
              </w:rPr>
              <w:t>Рассматривание и называние изображенных</w:t>
            </w:r>
            <w:r>
              <w:rPr>
                <w:spacing w:val="-13"/>
                <w:sz w:val="20"/>
              </w:rPr>
              <w:t xml:space="preserve"> </w:t>
            </w:r>
            <w:r>
              <w:rPr>
                <w:sz w:val="20"/>
              </w:rPr>
              <w:t>объектов</w:t>
            </w:r>
            <w:r>
              <w:rPr>
                <w:spacing w:val="-12"/>
                <w:sz w:val="20"/>
              </w:rPr>
              <w:t xml:space="preserve"> </w:t>
            </w:r>
            <w:r>
              <w:rPr>
                <w:sz w:val="20"/>
              </w:rPr>
              <w:t>природы (животные весной)</w:t>
            </w:r>
          </w:p>
          <w:p w14:paraId="4047F648" w14:textId="77777777" w:rsidR="004D752A" w:rsidRDefault="00000000">
            <w:pPr>
              <w:pStyle w:val="TableParagraph"/>
              <w:ind w:left="107"/>
              <w:rPr>
                <w:sz w:val="20"/>
              </w:rPr>
            </w:pPr>
            <w:r>
              <w:rPr>
                <w:sz w:val="20"/>
              </w:rPr>
              <w:t>Составление</w:t>
            </w:r>
            <w:r>
              <w:rPr>
                <w:spacing w:val="-11"/>
                <w:sz w:val="20"/>
              </w:rPr>
              <w:t xml:space="preserve"> </w:t>
            </w:r>
            <w:r>
              <w:rPr>
                <w:sz w:val="20"/>
              </w:rPr>
              <w:t>рассказа</w:t>
            </w:r>
            <w:r>
              <w:rPr>
                <w:spacing w:val="-7"/>
                <w:sz w:val="20"/>
              </w:rPr>
              <w:t xml:space="preserve"> </w:t>
            </w:r>
            <w:r>
              <w:rPr>
                <w:sz w:val="20"/>
              </w:rPr>
              <w:t>по</w:t>
            </w:r>
            <w:r>
              <w:rPr>
                <w:spacing w:val="-12"/>
                <w:sz w:val="20"/>
              </w:rPr>
              <w:t xml:space="preserve"> </w:t>
            </w:r>
            <w:r>
              <w:rPr>
                <w:sz w:val="20"/>
              </w:rPr>
              <w:t>рисунку</w:t>
            </w:r>
            <w:r>
              <w:rPr>
                <w:spacing w:val="-12"/>
                <w:sz w:val="20"/>
              </w:rPr>
              <w:t xml:space="preserve"> </w:t>
            </w:r>
            <w:r>
              <w:rPr>
                <w:sz w:val="20"/>
              </w:rPr>
              <w:t>и опорным словам</w:t>
            </w:r>
          </w:p>
          <w:p w14:paraId="23C00718" w14:textId="77777777" w:rsidR="004D752A" w:rsidRDefault="00000000">
            <w:pPr>
              <w:pStyle w:val="TableParagraph"/>
              <w:ind w:left="107"/>
              <w:rPr>
                <w:sz w:val="20"/>
              </w:rPr>
            </w:pPr>
            <w:r>
              <w:rPr>
                <w:sz w:val="20"/>
              </w:rPr>
              <w:t>Называние детенышей животных Просмотр</w:t>
            </w:r>
            <w:r>
              <w:rPr>
                <w:spacing w:val="-10"/>
                <w:sz w:val="20"/>
              </w:rPr>
              <w:t xml:space="preserve"> </w:t>
            </w:r>
            <w:r>
              <w:rPr>
                <w:sz w:val="20"/>
              </w:rPr>
              <w:t>видео</w:t>
            </w:r>
            <w:r>
              <w:rPr>
                <w:spacing w:val="-9"/>
                <w:sz w:val="20"/>
              </w:rPr>
              <w:t xml:space="preserve"> </w:t>
            </w:r>
            <w:r>
              <w:rPr>
                <w:sz w:val="20"/>
              </w:rPr>
              <w:t>о</w:t>
            </w:r>
            <w:r>
              <w:rPr>
                <w:spacing w:val="-13"/>
                <w:sz w:val="20"/>
              </w:rPr>
              <w:t xml:space="preserve"> </w:t>
            </w:r>
            <w:r>
              <w:rPr>
                <w:sz w:val="20"/>
              </w:rPr>
              <w:t>жизни</w:t>
            </w:r>
            <w:r>
              <w:rPr>
                <w:spacing w:val="-10"/>
                <w:sz w:val="20"/>
              </w:rPr>
              <w:t xml:space="preserve"> </w:t>
            </w:r>
            <w:r>
              <w:rPr>
                <w:sz w:val="20"/>
              </w:rPr>
              <w:t xml:space="preserve">животных </w:t>
            </w:r>
            <w:r>
              <w:rPr>
                <w:spacing w:val="-2"/>
                <w:sz w:val="20"/>
              </w:rPr>
              <w:t>весной</w:t>
            </w:r>
          </w:p>
        </w:tc>
        <w:tc>
          <w:tcPr>
            <w:tcW w:w="3544" w:type="dxa"/>
          </w:tcPr>
          <w:p w14:paraId="18DCDC84" w14:textId="77777777" w:rsidR="004D752A" w:rsidRDefault="00000000">
            <w:pPr>
              <w:pStyle w:val="TableParagraph"/>
              <w:ind w:left="106" w:right="106"/>
              <w:rPr>
                <w:sz w:val="20"/>
              </w:rPr>
            </w:pPr>
            <w:r>
              <w:rPr>
                <w:sz w:val="20"/>
              </w:rPr>
              <w:t>Рассматривают и показывают животных весной на картине Составляют</w:t>
            </w:r>
            <w:r>
              <w:rPr>
                <w:spacing w:val="-13"/>
                <w:sz w:val="20"/>
              </w:rPr>
              <w:t xml:space="preserve"> </w:t>
            </w:r>
            <w:r>
              <w:rPr>
                <w:sz w:val="20"/>
              </w:rPr>
              <w:t>рассказ</w:t>
            </w:r>
            <w:r>
              <w:rPr>
                <w:spacing w:val="-6"/>
                <w:sz w:val="20"/>
              </w:rPr>
              <w:t xml:space="preserve"> </w:t>
            </w:r>
            <w:r>
              <w:rPr>
                <w:sz w:val="20"/>
              </w:rPr>
              <w:t>по</w:t>
            </w:r>
            <w:r>
              <w:rPr>
                <w:spacing w:val="-12"/>
                <w:sz w:val="20"/>
              </w:rPr>
              <w:t xml:space="preserve"> </w:t>
            </w:r>
            <w:r>
              <w:rPr>
                <w:sz w:val="20"/>
              </w:rPr>
              <w:t>рисунку</w:t>
            </w:r>
            <w:r>
              <w:rPr>
                <w:spacing w:val="-13"/>
                <w:sz w:val="20"/>
              </w:rPr>
              <w:t xml:space="preserve"> </w:t>
            </w:r>
            <w:r>
              <w:rPr>
                <w:sz w:val="20"/>
              </w:rPr>
              <w:t>и опорным словам</w:t>
            </w:r>
          </w:p>
          <w:p w14:paraId="6C0481A7" w14:textId="77777777" w:rsidR="004D752A" w:rsidRDefault="00000000">
            <w:pPr>
              <w:pStyle w:val="TableParagraph"/>
              <w:ind w:left="106"/>
              <w:rPr>
                <w:sz w:val="20"/>
              </w:rPr>
            </w:pPr>
            <w:r>
              <w:rPr>
                <w:sz w:val="20"/>
              </w:rPr>
              <w:t>Показывают</w:t>
            </w:r>
            <w:r>
              <w:rPr>
                <w:spacing w:val="-13"/>
                <w:sz w:val="20"/>
              </w:rPr>
              <w:t xml:space="preserve"> </w:t>
            </w:r>
            <w:r>
              <w:rPr>
                <w:sz w:val="20"/>
              </w:rPr>
              <w:t>детенышей</w:t>
            </w:r>
            <w:r>
              <w:rPr>
                <w:spacing w:val="-12"/>
                <w:sz w:val="20"/>
              </w:rPr>
              <w:t xml:space="preserve"> </w:t>
            </w:r>
            <w:r>
              <w:rPr>
                <w:sz w:val="20"/>
              </w:rPr>
              <w:t>животных Просматривают видео о жизни животных весной</w:t>
            </w:r>
          </w:p>
          <w:p w14:paraId="03EECB5F" w14:textId="77777777" w:rsidR="004D752A" w:rsidRDefault="00000000">
            <w:pPr>
              <w:pStyle w:val="TableParagraph"/>
              <w:spacing w:line="226" w:lineRule="exact"/>
              <w:ind w:left="106"/>
              <w:rPr>
                <w:sz w:val="20"/>
              </w:rPr>
            </w:pPr>
            <w:r>
              <w:rPr>
                <w:sz w:val="20"/>
              </w:rPr>
              <w:t>Отвечают</w:t>
            </w:r>
            <w:r>
              <w:rPr>
                <w:spacing w:val="-11"/>
                <w:sz w:val="20"/>
              </w:rPr>
              <w:t xml:space="preserve"> </w:t>
            </w:r>
            <w:r>
              <w:rPr>
                <w:sz w:val="20"/>
              </w:rPr>
              <w:t>на</w:t>
            </w:r>
            <w:r>
              <w:rPr>
                <w:spacing w:val="-7"/>
                <w:sz w:val="20"/>
              </w:rPr>
              <w:t xml:space="preserve"> </w:t>
            </w:r>
            <w:r>
              <w:rPr>
                <w:sz w:val="20"/>
              </w:rPr>
              <w:t>вопросы</w:t>
            </w:r>
            <w:r>
              <w:rPr>
                <w:spacing w:val="-11"/>
                <w:sz w:val="20"/>
              </w:rPr>
              <w:t xml:space="preserve"> </w:t>
            </w:r>
            <w:r>
              <w:rPr>
                <w:sz w:val="20"/>
              </w:rPr>
              <w:t>с</w:t>
            </w:r>
            <w:r>
              <w:rPr>
                <w:spacing w:val="-12"/>
                <w:sz w:val="20"/>
              </w:rPr>
              <w:t xml:space="preserve"> </w:t>
            </w:r>
            <w:r>
              <w:rPr>
                <w:sz w:val="20"/>
              </w:rPr>
              <w:t xml:space="preserve">помощью </w:t>
            </w:r>
            <w:r>
              <w:rPr>
                <w:spacing w:val="-2"/>
                <w:sz w:val="20"/>
              </w:rPr>
              <w:t>учителя</w:t>
            </w:r>
          </w:p>
        </w:tc>
        <w:tc>
          <w:tcPr>
            <w:tcW w:w="3405" w:type="dxa"/>
          </w:tcPr>
          <w:p w14:paraId="7AFCBDF8" w14:textId="77777777" w:rsidR="004D752A" w:rsidRDefault="00000000">
            <w:pPr>
              <w:pStyle w:val="TableParagraph"/>
              <w:ind w:left="106" w:right="116"/>
              <w:rPr>
                <w:sz w:val="20"/>
              </w:rPr>
            </w:pPr>
            <w:r>
              <w:rPr>
                <w:sz w:val="20"/>
              </w:rPr>
              <w:t>Рассматривают и называют животных весной на картине Составляют рассказ по рисунку Показывают</w:t>
            </w:r>
            <w:r>
              <w:rPr>
                <w:spacing w:val="-13"/>
                <w:sz w:val="20"/>
              </w:rPr>
              <w:t xml:space="preserve"> </w:t>
            </w:r>
            <w:r>
              <w:rPr>
                <w:sz w:val="20"/>
              </w:rPr>
              <w:t>и</w:t>
            </w:r>
            <w:r>
              <w:rPr>
                <w:spacing w:val="-12"/>
                <w:sz w:val="20"/>
              </w:rPr>
              <w:t xml:space="preserve"> </w:t>
            </w:r>
            <w:r>
              <w:rPr>
                <w:sz w:val="20"/>
              </w:rPr>
              <w:t>называют</w:t>
            </w:r>
            <w:r>
              <w:rPr>
                <w:spacing w:val="-13"/>
                <w:sz w:val="20"/>
              </w:rPr>
              <w:t xml:space="preserve"> </w:t>
            </w:r>
            <w:r>
              <w:rPr>
                <w:sz w:val="20"/>
              </w:rPr>
              <w:t xml:space="preserve">детенышей </w:t>
            </w:r>
            <w:r>
              <w:rPr>
                <w:spacing w:val="-2"/>
                <w:sz w:val="20"/>
              </w:rPr>
              <w:t>животных</w:t>
            </w:r>
          </w:p>
          <w:p w14:paraId="4D10D7B7" w14:textId="77777777" w:rsidR="004D752A" w:rsidRDefault="00000000">
            <w:pPr>
              <w:pStyle w:val="TableParagraph"/>
              <w:ind w:left="106"/>
              <w:rPr>
                <w:sz w:val="20"/>
              </w:rPr>
            </w:pPr>
            <w:r>
              <w:rPr>
                <w:sz w:val="20"/>
              </w:rPr>
              <w:t>Просматривают</w:t>
            </w:r>
            <w:r>
              <w:rPr>
                <w:spacing w:val="-13"/>
                <w:sz w:val="20"/>
              </w:rPr>
              <w:t xml:space="preserve"> </w:t>
            </w:r>
            <w:r>
              <w:rPr>
                <w:sz w:val="20"/>
              </w:rPr>
              <w:t>видео</w:t>
            </w:r>
            <w:r>
              <w:rPr>
                <w:spacing w:val="-12"/>
                <w:sz w:val="20"/>
              </w:rPr>
              <w:t xml:space="preserve"> </w:t>
            </w:r>
            <w:r>
              <w:rPr>
                <w:sz w:val="20"/>
              </w:rPr>
              <w:t>о</w:t>
            </w:r>
            <w:r>
              <w:rPr>
                <w:spacing w:val="-13"/>
                <w:sz w:val="20"/>
              </w:rPr>
              <w:t xml:space="preserve"> </w:t>
            </w:r>
            <w:r>
              <w:rPr>
                <w:sz w:val="20"/>
              </w:rPr>
              <w:t>жизни животных весной</w:t>
            </w:r>
          </w:p>
          <w:p w14:paraId="1A3074CE" w14:textId="77777777" w:rsidR="004D752A" w:rsidRDefault="00000000">
            <w:pPr>
              <w:pStyle w:val="TableParagraph"/>
              <w:ind w:left="106"/>
              <w:rPr>
                <w:sz w:val="20"/>
              </w:rPr>
            </w:pPr>
            <w:r>
              <w:rPr>
                <w:sz w:val="20"/>
              </w:rPr>
              <w:t>Отвечают</w:t>
            </w:r>
            <w:r>
              <w:rPr>
                <w:spacing w:val="-5"/>
                <w:sz w:val="20"/>
              </w:rPr>
              <w:t xml:space="preserve"> </w:t>
            </w:r>
            <w:r>
              <w:rPr>
                <w:sz w:val="20"/>
              </w:rPr>
              <w:t>на</w:t>
            </w:r>
            <w:r>
              <w:rPr>
                <w:spacing w:val="-1"/>
                <w:sz w:val="20"/>
              </w:rPr>
              <w:t xml:space="preserve"> </w:t>
            </w:r>
            <w:r>
              <w:rPr>
                <w:spacing w:val="-2"/>
                <w:sz w:val="20"/>
              </w:rPr>
              <w:t>вопросы</w:t>
            </w:r>
          </w:p>
        </w:tc>
      </w:tr>
      <w:tr w:rsidR="004D752A" w14:paraId="1016D3C7" w14:textId="77777777">
        <w:trPr>
          <w:trHeight w:val="1613"/>
        </w:trPr>
        <w:tc>
          <w:tcPr>
            <w:tcW w:w="682" w:type="dxa"/>
          </w:tcPr>
          <w:p w14:paraId="535C0BD4" w14:textId="77777777" w:rsidR="004D752A" w:rsidRDefault="00000000">
            <w:pPr>
              <w:pStyle w:val="TableParagraph"/>
              <w:spacing w:line="225" w:lineRule="exact"/>
              <w:ind w:left="14" w:right="5"/>
              <w:jc w:val="center"/>
              <w:rPr>
                <w:sz w:val="20"/>
              </w:rPr>
            </w:pPr>
            <w:r>
              <w:rPr>
                <w:spacing w:val="-5"/>
                <w:sz w:val="20"/>
              </w:rPr>
              <w:t>49</w:t>
            </w:r>
          </w:p>
          <w:p w14:paraId="0D3EA6ED" w14:textId="77777777" w:rsidR="004D752A" w:rsidRDefault="00000000">
            <w:pPr>
              <w:pStyle w:val="TableParagraph"/>
              <w:spacing w:before="1"/>
              <w:ind w:left="14" w:right="5"/>
              <w:jc w:val="center"/>
              <w:rPr>
                <w:sz w:val="20"/>
              </w:rPr>
            </w:pPr>
            <w:r>
              <w:rPr>
                <w:spacing w:val="-5"/>
                <w:sz w:val="20"/>
              </w:rPr>
              <w:t>50</w:t>
            </w:r>
          </w:p>
        </w:tc>
        <w:tc>
          <w:tcPr>
            <w:tcW w:w="2157" w:type="dxa"/>
          </w:tcPr>
          <w:p w14:paraId="37967C95" w14:textId="77777777" w:rsidR="004D752A" w:rsidRDefault="00000000">
            <w:pPr>
              <w:pStyle w:val="TableParagraph"/>
              <w:ind w:left="109"/>
              <w:rPr>
                <w:sz w:val="20"/>
              </w:rPr>
            </w:pPr>
            <w:r>
              <w:rPr>
                <w:sz w:val="20"/>
              </w:rPr>
              <w:t>Весенняя</w:t>
            </w:r>
            <w:r>
              <w:rPr>
                <w:spacing w:val="-13"/>
                <w:sz w:val="20"/>
              </w:rPr>
              <w:t xml:space="preserve"> </w:t>
            </w:r>
            <w:r>
              <w:rPr>
                <w:sz w:val="20"/>
              </w:rPr>
              <w:t>одежда</w:t>
            </w:r>
            <w:r>
              <w:rPr>
                <w:spacing w:val="-12"/>
                <w:sz w:val="20"/>
              </w:rPr>
              <w:t xml:space="preserve"> </w:t>
            </w:r>
            <w:r>
              <w:rPr>
                <w:sz w:val="20"/>
              </w:rPr>
              <w:t xml:space="preserve">и </w:t>
            </w:r>
            <w:r>
              <w:rPr>
                <w:spacing w:val="-2"/>
                <w:sz w:val="20"/>
              </w:rPr>
              <w:t>обувь</w:t>
            </w:r>
          </w:p>
          <w:p w14:paraId="23363998" w14:textId="77777777" w:rsidR="004D752A" w:rsidRDefault="00000000">
            <w:pPr>
              <w:pStyle w:val="TableParagraph"/>
              <w:ind w:left="109"/>
              <w:rPr>
                <w:sz w:val="20"/>
              </w:rPr>
            </w:pPr>
            <w:r>
              <w:rPr>
                <w:sz w:val="20"/>
              </w:rPr>
              <w:t>Занятия</w:t>
            </w:r>
            <w:r>
              <w:rPr>
                <w:spacing w:val="-8"/>
                <w:sz w:val="20"/>
              </w:rPr>
              <w:t xml:space="preserve"> </w:t>
            </w:r>
            <w:r>
              <w:rPr>
                <w:sz w:val="20"/>
              </w:rPr>
              <w:t>людей</w:t>
            </w:r>
            <w:r>
              <w:rPr>
                <w:spacing w:val="-8"/>
                <w:sz w:val="20"/>
              </w:rPr>
              <w:t xml:space="preserve"> </w:t>
            </w:r>
            <w:r>
              <w:rPr>
                <w:spacing w:val="-2"/>
                <w:sz w:val="20"/>
              </w:rPr>
              <w:t>весной</w:t>
            </w:r>
          </w:p>
        </w:tc>
        <w:tc>
          <w:tcPr>
            <w:tcW w:w="711" w:type="dxa"/>
          </w:tcPr>
          <w:p w14:paraId="724C5169" w14:textId="77777777" w:rsidR="004D752A" w:rsidRDefault="00000000">
            <w:pPr>
              <w:pStyle w:val="TableParagraph"/>
              <w:spacing w:line="225" w:lineRule="exact"/>
              <w:ind w:left="16" w:right="5"/>
              <w:jc w:val="center"/>
              <w:rPr>
                <w:sz w:val="20"/>
              </w:rPr>
            </w:pPr>
            <w:r>
              <w:rPr>
                <w:spacing w:val="-10"/>
                <w:sz w:val="20"/>
              </w:rPr>
              <w:t>2</w:t>
            </w:r>
          </w:p>
        </w:tc>
        <w:tc>
          <w:tcPr>
            <w:tcW w:w="1134" w:type="dxa"/>
          </w:tcPr>
          <w:p w14:paraId="74DC1723" w14:textId="77777777" w:rsidR="004D752A" w:rsidRDefault="004D752A">
            <w:pPr>
              <w:pStyle w:val="TableParagraph"/>
              <w:ind w:left="0"/>
              <w:rPr>
                <w:sz w:val="20"/>
              </w:rPr>
            </w:pPr>
          </w:p>
        </w:tc>
        <w:tc>
          <w:tcPr>
            <w:tcW w:w="3405" w:type="dxa"/>
          </w:tcPr>
          <w:p w14:paraId="3A708C6E" w14:textId="77777777" w:rsidR="004D752A" w:rsidRDefault="00000000">
            <w:pPr>
              <w:pStyle w:val="TableParagraph"/>
              <w:ind w:left="107" w:right="197"/>
              <w:rPr>
                <w:sz w:val="20"/>
              </w:rPr>
            </w:pPr>
            <w:r>
              <w:rPr>
                <w:sz w:val="20"/>
              </w:rPr>
              <w:t>Рассматривание рисунка Выполнение</w:t>
            </w:r>
            <w:r>
              <w:rPr>
                <w:spacing w:val="-13"/>
                <w:sz w:val="20"/>
              </w:rPr>
              <w:t xml:space="preserve"> </w:t>
            </w:r>
            <w:r>
              <w:rPr>
                <w:sz w:val="20"/>
              </w:rPr>
              <w:t>задания</w:t>
            </w:r>
            <w:r>
              <w:rPr>
                <w:spacing w:val="-12"/>
                <w:sz w:val="20"/>
              </w:rPr>
              <w:t xml:space="preserve"> </w:t>
            </w:r>
            <w:r>
              <w:rPr>
                <w:sz w:val="20"/>
              </w:rPr>
              <w:t>по</w:t>
            </w:r>
            <w:r>
              <w:rPr>
                <w:spacing w:val="-13"/>
                <w:sz w:val="20"/>
              </w:rPr>
              <w:t xml:space="preserve"> </w:t>
            </w:r>
            <w:r>
              <w:rPr>
                <w:sz w:val="20"/>
              </w:rPr>
              <w:t>рисунку Прослушивание стихотворения Рассматривание рисунка</w:t>
            </w:r>
          </w:p>
          <w:p w14:paraId="0AC83566" w14:textId="77777777" w:rsidR="004D752A" w:rsidRDefault="00000000">
            <w:pPr>
              <w:pStyle w:val="TableParagraph"/>
              <w:ind w:left="107"/>
              <w:rPr>
                <w:sz w:val="20"/>
              </w:rPr>
            </w:pPr>
            <w:r>
              <w:rPr>
                <w:sz w:val="20"/>
              </w:rPr>
              <w:t>Ответы</w:t>
            </w:r>
            <w:r>
              <w:rPr>
                <w:spacing w:val="-9"/>
                <w:sz w:val="20"/>
              </w:rPr>
              <w:t xml:space="preserve"> </w:t>
            </w:r>
            <w:r>
              <w:rPr>
                <w:sz w:val="20"/>
              </w:rPr>
              <w:t>на</w:t>
            </w:r>
            <w:r>
              <w:rPr>
                <w:spacing w:val="-7"/>
                <w:sz w:val="20"/>
              </w:rPr>
              <w:t xml:space="preserve"> </w:t>
            </w:r>
            <w:r>
              <w:rPr>
                <w:sz w:val="20"/>
              </w:rPr>
              <w:t>вопросы</w:t>
            </w:r>
            <w:r>
              <w:rPr>
                <w:spacing w:val="-9"/>
                <w:sz w:val="20"/>
              </w:rPr>
              <w:t xml:space="preserve"> </w:t>
            </w:r>
            <w:r>
              <w:rPr>
                <w:sz w:val="20"/>
              </w:rPr>
              <w:t>с</w:t>
            </w:r>
            <w:r>
              <w:rPr>
                <w:spacing w:val="-11"/>
                <w:sz w:val="20"/>
              </w:rPr>
              <w:t xml:space="preserve"> </w:t>
            </w:r>
            <w:r>
              <w:rPr>
                <w:sz w:val="20"/>
              </w:rPr>
              <w:t>опорой</w:t>
            </w:r>
            <w:r>
              <w:rPr>
                <w:spacing w:val="-10"/>
                <w:sz w:val="20"/>
              </w:rPr>
              <w:t xml:space="preserve"> </w:t>
            </w:r>
            <w:r>
              <w:rPr>
                <w:sz w:val="20"/>
              </w:rPr>
              <w:t xml:space="preserve">на </w:t>
            </w:r>
            <w:r>
              <w:rPr>
                <w:spacing w:val="-2"/>
                <w:sz w:val="20"/>
              </w:rPr>
              <w:t>картинку</w:t>
            </w:r>
          </w:p>
        </w:tc>
        <w:tc>
          <w:tcPr>
            <w:tcW w:w="3544" w:type="dxa"/>
          </w:tcPr>
          <w:p w14:paraId="3DB550F0" w14:textId="77777777" w:rsidR="004D752A" w:rsidRDefault="00000000">
            <w:pPr>
              <w:pStyle w:val="TableParagraph"/>
              <w:ind w:left="106" w:right="549"/>
              <w:rPr>
                <w:sz w:val="20"/>
              </w:rPr>
            </w:pPr>
            <w:r>
              <w:rPr>
                <w:sz w:val="20"/>
              </w:rPr>
              <w:t>Рассматривают рисунок Выполняют</w:t>
            </w:r>
            <w:r>
              <w:rPr>
                <w:spacing w:val="-6"/>
                <w:sz w:val="20"/>
              </w:rPr>
              <w:t xml:space="preserve"> </w:t>
            </w:r>
            <w:r>
              <w:rPr>
                <w:sz w:val="20"/>
              </w:rPr>
              <w:t>задания</w:t>
            </w:r>
            <w:r>
              <w:rPr>
                <w:spacing w:val="-6"/>
                <w:sz w:val="20"/>
              </w:rPr>
              <w:t xml:space="preserve"> </w:t>
            </w:r>
            <w:r>
              <w:rPr>
                <w:sz w:val="20"/>
              </w:rPr>
              <w:t>по</w:t>
            </w:r>
            <w:r>
              <w:rPr>
                <w:spacing w:val="-10"/>
                <w:sz w:val="20"/>
              </w:rPr>
              <w:t xml:space="preserve"> </w:t>
            </w:r>
            <w:r>
              <w:rPr>
                <w:sz w:val="20"/>
              </w:rPr>
              <w:t>рисунку</w:t>
            </w:r>
            <w:r>
              <w:rPr>
                <w:spacing w:val="-10"/>
                <w:sz w:val="20"/>
              </w:rPr>
              <w:t xml:space="preserve"> </w:t>
            </w:r>
            <w:r>
              <w:rPr>
                <w:sz w:val="20"/>
              </w:rPr>
              <w:t>с помощью учителя</w:t>
            </w:r>
            <w:r>
              <w:rPr>
                <w:spacing w:val="40"/>
                <w:sz w:val="20"/>
              </w:rPr>
              <w:t xml:space="preserve"> </w:t>
            </w:r>
            <w:r>
              <w:rPr>
                <w:sz w:val="20"/>
              </w:rPr>
              <w:t>Прослушивают стихотворение Отвечают</w:t>
            </w:r>
            <w:r>
              <w:rPr>
                <w:spacing w:val="-11"/>
                <w:sz w:val="20"/>
              </w:rPr>
              <w:t xml:space="preserve"> </w:t>
            </w:r>
            <w:r>
              <w:rPr>
                <w:sz w:val="20"/>
              </w:rPr>
              <w:t>на</w:t>
            </w:r>
            <w:r>
              <w:rPr>
                <w:spacing w:val="-7"/>
                <w:sz w:val="20"/>
              </w:rPr>
              <w:t xml:space="preserve"> </w:t>
            </w:r>
            <w:r>
              <w:rPr>
                <w:sz w:val="20"/>
              </w:rPr>
              <w:t>вопросы</w:t>
            </w:r>
            <w:r>
              <w:rPr>
                <w:spacing w:val="-11"/>
                <w:sz w:val="20"/>
              </w:rPr>
              <w:t xml:space="preserve"> </w:t>
            </w:r>
            <w:r>
              <w:rPr>
                <w:sz w:val="20"/>
              </w:rPr>
              <w:t>с</w:t>
            </w:r>
            <w:r>
              <w:rPr>
                <w:spacing w:val="-12"/>
                <w:sz w:val="20"/>
              </w:rPr>
              <w:t xml:space="preserve"> </w:t>
            </w:r>
            <w:r>
              <w:rPr>
                <w:sz w:val="20"/>
              </w:rPr>
              <w:t xml:space="preserve">помощью </w:t>
            </w:r>
            <w:r>
              <w:rPr>
                <w:spacing w:val="-2"/>
                <w:sz w:val="20"/>
              </w:rPr>
              <w:t>учителя</w:t>
            </w:r>
          </w:p>
        </w:tc>
        <w:tc>
          <w:tcPr>
            <w:tcW w:w="3405" w:type="dxa"/>
          </w:tcPr>
          <w:p w14:paraId="6FEEDA95" w14:textId="77777777" w:rsidR="004D752A" w:rsidRDefault="00000000">
            <w:pPr>
              <w:pStyle w:val="TableParagraph"/>
              <w:ind w:left="106" w:right="456"/>
              <w:rPr>
                <w:sz w:val="20"/>
              </w:rPr>
            </w:pPr>
            <w:r>
              <w:rPr>
                <w:sz w:val="20"/>
              </w:rPr>
              <w:t>Рассматривают рисунок Выполняют задания по</w:t>
            </w:r>
            <w:r>
              <w:rPr>
                <w:spacing w:val="-1"/>
                <w:sz w:val="20"/>
              </w:rPr>
              <w:t xml:space="preserve"> </w:t>
            </w:r>
            <w:r>
              <w:rPr>
                <w:sz w:val="20"/>
              </w:rPr>
              <w:t>рисунку Прослушивают</w:t>
            </w:r>
            <w:r>
              <w:rPr>
                <w:spacing w:val="-13"/>
                <w:sz w:val="20"/>
              </w:rPr>
              <w:t xml:space="preserve"> </w:t>
            </w:r>
            <w:r>
              <w:rPr>
                <w:sz w:val="20"/>
              </w:rPr>
              <w:t>стихотворение</w:t>
            </w:r>
            <w:r>
              <w:rPr>
                <w:spacing w:val="-12"/>
                <w:sz w:val="20"/>
              </w:rPr>
              <w:t xml:space="preserve"> </w:t>
            </w:r>
            <w:r>
              <w:rPr>
                <w:sz w:val="20"/>
              </w:rPr>
              <w:t>и повторяют 1-2 строки</w:t>
            </w:r>
          </w:p>
          <w:p w14:paraId="39446656" w14:textId="77777777" w:rsidR="004D752A" w:rsidRDefault="00000000">
            <w:pPr>
              <w:pStyle w:val="TableParagraph"/>
              <w:ind w:left="106"/>
              <w:rPr>
                <w:sz w:val="20"/>
              </w:rPr>
            </w:pPr>
            <w:r>
              <w:rPr>
                <w:sz w:val="20"/>
              </w:rPr>
              <w:t>Отвечают</w:t>
            </w:r>
            <w:r>
              <w:rPr>
                <w:spacing w:val="-5"/>
                <w:sz w:val="20"/>
              </w:rPr>
              <w:t xml:space="preserve"> </w:t>
            </w:r>
            <w:r>
              <w:rPr>
                <w:sz w:val="20"/>
              </w:rPr>
              <w:t>на</w:t>
            </w:r>
            <w:r>
              <w:rPr>
                <w:spacing w:val="-1"/>
                <w:sz w:val="20"/>
              </w:rPr>
              <w:t xml:space="preserve"> </w:t>
            </w:r>
            <w:r>
              <w:rPr>
                <w:spacing w:val="-2"/>
                <w:sz w:val="20"/>
              </w:rPr>
              <w:t>вопросы</w:t>
            </w:r>
          </w:p>
        </w:tc>
      </w:tr>
      <w:tr w:rsidR="004D752A" w14:paraId="313B7CAE" w14:textId="77777777">
        <w:trPr>
          <w:trHeight w:val="230"/>
        </w:trPr>
        <w:tc>
          <w:tcPr>
            <w:tcW w:w="15038" w:type="dxa"/>
            <w:gridSpan w:val="7"/>
          </w:tcPr>
          <w:p w14:paraId="56C7274C" w14:textId="77777777" w:rsidR="004D752A" w:rsidRDefault="00000000">
            <w:pPr>
              <w:pStyle w:val="TableParagraph"/>
              <w:spacing w:line="210" w:lineRule="exact"/>
              <w:ind w:left="7" w:right="7"/>
              <w:jc w:val="center"/>
              <w:rPr>
                <w:b/>
                <w:sz w:val="20"/>
              </w:rPr>
            </w:pPr>
            <w:r>
              <w:rPr>
                <w:b/>
                <w:sz w:val="20"/>
              </w:rPr>
              <w:t>Живая</w:t>
            </w:r>
            <w:r>
              <w:rPr>
                <w:b/>
                <w:spacing w:val="-6"/>
                <w:sz w:val="20"/>
              </w:rPr>
              <w:t xml:space="preserve"> </w:t>
            </w:r>
            <w:r>
              <w:rPr>
                <w:b/>
                <w:sz w:val="20"/>
              </w:rPr>
              <w:t>природа.</w:t>
            </w:r>
            <w:r>
              <w:rPr>
                <w:b/>
                <w:spacing w:val="-1"/>
                <w:sz w:val="20"/>
              </w:rPr>
              <w:t xml:space="preserve"> </w:t>
            </w:r>
            <w:r>
              <w:rPr>
                <w:b/>
                <w:sz w:val="20"/>
              </w:rPr>
              <w:t>Человек</w:t>
            </w:r>
            <w:r>
              <w:rPr>
                <w:b/>
                <w:spacing w:val="-6"/>
                <w:sz w:val="20"/>
              </w:rPr>
              <w:t xml:space="preserve"> </w:t>
            </w:r>
            <w:r>
              <w:rPr>
                <w:b/>
                <w:sz w:val="20"/>
              </w:rPr>
              <w:t>–</w:t>
            </w:r>
            <w:r>
              <w:rPr>
                <w:b/>
                <w:spacing w:val="-7"/>
                <w:sz w:val="20"/>
              </w:rPr>
              <w:t xml:space="preserve"> </w:t>
            </w:r>
            <w:r>
              <w:rPr>
                <w:b/>
                <w:sz w:val="20"/>
              </w:rPr>
              <w:t>11</w:t>
            </w:r>
            <w:r>
              <w:rPr>
                <w:b/>
                <w:spacing w:val="-7"/>
                <w:sz w:val="20"/>
              </w:rPr>
              <w:t xml:space="preserve"> </w:t>
            </w:r>
            <w:r>
              <w:rPr>
                <w:b/>
                <w:spacing w:val="-4"/>
                <w:sz w:val="20"/>
              </w:rPr>
              <w:t>часов</w:t>
            </w:r>
          </w:p>
        </w:tc>
      </w:tr>
      <w:tr w:rsidR="004D752A" w14:paraId="24130C44" w14:textId="77777777">
        <w:trPr>
          <w:trHeight w:val="3221"/>
        </w:trPr>
        <w:tc>
          <w:tcPr>
            <w:tcW w:w="682" w:type="dxa"/>
          </w:tcPr>
          <w:p w14:paraId="522AF288" w14:textId="77777777" w:rsidR="004D752A" w:rsidRDefault="00000000">
            <w:pPr>
              <w:pStyle w:val="TableParagraph"/>
              <w:spacing w:line="225" w:lineRule="exact"/>
              <w:ind w:left="14" w:right="5"/>
              <w:jc w:val="center"/>
              <w:rPr>
                <w:sz w:val="20"/>
              </w:rPr>
            </w:pPr>
            <w:r>
              <w:rPr>
                <w:spacing w:val="-5"/>
                <w:sz w:val="20"/>
              </w:rPr>
              <w:t>51</w:t>
            </w:r>
          </w:p>
        </w:tc>
        <w:tc>
          <w:tcPr>
            <w:tcW w:w="2157" w:type="dxa"/>
          </w:tcPr>
          <w:p w14:paraId="54A724A5" w14:textId="77777777" w:rsidR="004D752A" w:rsidRDefault="00000000">
            <w:pPr>
              <w:pStyle w:val="TableParagraph"/>
              <w:spacing w:line="225" w:lineRule="exact"/>
              <w:ind w:left="109"/>
              <w:rPr>
                <w:sz w:val="20"/>
              </w:rPr>
            </w:pPr>
            <w:r>
              <w:rPr>
                <w:spacing w:val="-2"/>
                <w:sz w:val="20"/>
              </w:rPr>
              <w:t>Человек</w:t>
            </w:r>
          </w:p>
          <w:p w14:paraId="2B35B498" w14:textId="77777777" w:rsidR="004D752A" w:rsidRDefault="00000000">
            <w:pPr>
              <w:pStyle w:val="TableParagraph"/>
              <w:ind w:left="109"/>
              <w:rPr>
                <w:sz w:val="20"/>
              </w:rPr>
            </w:pPr>
            <w:r>
              <w:rPr>
                <w:sz w:val="20"/>
              </w:rPr>
              <w:t>Отличия</w:t>
            </w:r>
            <w:r>
              <w:rPr>
                <w:spacing w:val="-13"/>
                <w:sz w:val="20"/>
              </w:rPr>
              <w:t xml:space="preserve"> </w:t>
            </w:r>
            <w:r>
              <w:rPr>
                <w:sz w:val="20"/>
              </w:rPr>
              <w:t>по</w:t>
            </w:r>
            <w:r>
              <w:rPr>
                <w:spacing w:val="-12"/>
                <w:sz w:val="20"/>
              </w:rPr>
              <w:t xml:space="preserve"> </w:t>
            </w:r>
            <w:r>
              <w:rPr>
                <w:sz w:val="20"/>
              </w:rPr>
              <w:t>полу</w:t>
            </w:r>
            <w:r>
              <w:rPr>
                <w:spacing w:val="-13"/>
                <w:sz w:val="20"/>
              </w:rPr>
              <w:t xml:space="preserve"> </w:t>
            </w:r>
            <w:r>
              <w:rPr>
                <w:sz w:val="20"/>
              </w:rPr>
              <w:t xml:space="preserve">и </w:t>
            </w:r>
            <w:r>
              <w:rPr>
                <w:spacing w:val="-2"/>
                <w:sz w:val="20"/>
              </w:rPr>
              <w:t>возрасту</w:t>
            </w:r>
          </w:p>
        </w:tc>
        <w:tc>
          <w:tcPr>
            <w:tcW w:w="711" w:type="dxa"/>
          </w:tcPr>
          <w:p w14:paraId="465DFF37"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1F14AC36" w14:textId="77777777" w:rsidR="004D752A" w:rsidRDefault="004D752A">
            <w:pPr>
              <w:pStyle w:val="TableParagraph"/>
              <w:ind w:left="0"/>
              <w:rPr>
                <w:sz w:val="20"/>
              </w:rPr>
            </w:pPr>
          </w:p>
        </w:tc>
        <w:tc>
          <w:tcPr>
            <w:tcW w:w="3405" w:type="dxa"/>
          </w:tcPr>
          <w:p w14:paraId="771F552D" w14:textId="77777777" w:rsidR="004D752A" w:rsidRDefault="00000000">
            <w:pPr>
              <w:pStyle w:val="TableParagraph"/>
              <w:ind w:left="107" w:right="197"/>
              <w:rPr>
                <w:sz w:val="20"/>
              </w:rPr>
            </w:pPr>
            <w:r>
              <w:rPr>
                <w:sz w:val="20"/>
              </w:rPr>
              <w:t>Прослушивание</w:t>
            </w:r>
            <w:r>
              <w:rPr>
                <w:spacing w:val="-13"/>
                <w:sz w:val="20"/>
              </w:rPr>
              <w:t xml:space="preserve"> </w:t>
            </w:r>
            <w:r>
              <w:rPr>
                <w:sz w:val="20"/>
              </w:rPr>
              <w:t>вводных</w:t>
            </w:r>
            <w:r>
              <w:rPr>
                <w:spacing w:val="-12"/>
                <w:sz w:val="20"/>
              </w:rPr>
              <w:t xml:space="preserve"> </w:t>
            </w:r>
            <w:r>
              <w:rPr>
                <w:sz w:val="20"/>
              </w:rPr>
              <w:t xml:space="preserve">слов </w:t>
            </w:r>
            <w:r>
              <w:rPr>
                <w:spacing w:val="-2"/>
                <w:sz w:val="20"/>
              </w:rPr>
              <w:t>учителя</w:t>
            </w:r>
          </w:p>
          <w:p w14:paraId="08139D15" w14:textId="77777777" w:rsidR="004D752A" w:rsidRDefault="00000000">
            <w:pPr>
              <w:pStyle w:val="TableParagraph"/>
              <w:ind w:left="107" w:right="197"/>
              <w:rPr>
                <w:sz w:val="20"/>
              </w:rPr>
            </w:pPr>
            <w:r>
              <w:rPr>
                <w:sz w:val="20"/>
              </w:rPr>
              <w:t>Нахождение сходства и различия людей</w:t>
            </w:r>
            <w:r>
              <w:rPr>
                <w:spacing w:val="-10"/>
                <w:sz w:val="20"/>
              </w:rPr>
              <w:t xml:space="preserve"> </w:t>
            </w:r>
            <w:r>
              <w:rPr>
                <w:sz w:val="20"/>
              </w:rPr>
              <w:t>по</w:t>
            </w:r>
            <w:r>
              <w:rPr>
                <w:spacing w:val="-12"/>
                <w:sz w:val="20"/>
              </w:rPr>
              <w:t xml:space="preserve"> </w:t>
            </w:r>
            <w:r>
              <w:rPr>
                <w:sz w:val="20"/>
              </w:rPr>
              <w:t>картинке</w:t>
            </w:r>
            <w:r>
              <w:rPr>
                <w:spacing w:val="-10"/>
                <w:sz w:val="20"/>
              </w:rPr>
              <w:t xml:space="preserve"> </w:t>
            </w:r>
            <w:r>
              <w:rPr>
                <w:sz w:val="20"/>
              </w:rPr>
              <w:t>(внешний</w:t>
            </w:r>
            <w:r>
              <w:rPr>
                <w:spacing w:val="-10"/>
                <w:sz w:val="20"/>
              </w:rPr>
              <w:t xml:space="preserve"> </w:t>
            </w:r>
            <w:r>
              <w:rPr>
                <w:sz w:val="20"/>
              </w:rPr>
              <w:t>вид, пол, возраст)</w:t>
            </w:r>
          </w:p>
          <w:p w14:paraId="737DDA4F" w14:textId="77777777" w:rsidR="004D752A" w:rsidRDefault="00000000">
            <w:pPr>
              <w:pStyle w:val="TableParagraph"/>
              <w:ind w:left="107" w:right="197"/>
              <w:rPr>
                <w:sz w:val="20"/>
              </w:rPr>
            </w:pPr>
            <w:r>
              <w:rPr>
                <w:sz w:val="20"/>
              </w:rPr>
              <w:t>Называние</w:t>
            </w:r>
            <w:r>
              <w:rPr>
                <w:spacing w:val="-13"/>
                <w:sz w:val="20"/>
              </w:rPr>
              <w:t xml:space="preserve"> </w:t>
            </w:r>
            <w:r>
              <w:rPr>
                <w:sz w:val="20"/>
              </w:rPr>
              <w:t>изображенных</w:t>
            </w:r>
            <w:r>
              <w:rPr>
                <w:spacing w:val="-12"/>
                <w:sz w:val="20"/>
              </w:rPr>
              <w:t xml:space="preserve"> </w:t>
            </w:r>
            <w:r>
              <w:rPr>
                <w:sz w:val="20"/>
              </w:rPr>
              <w:t>людей Рассказ о себе по плану Прослушивание стихотворения Работа с опорными словами</w:t>
            </w:r>
          </w:p>
        </w:tc>
        <w:tc>
          <w:tcPr>
            <w:tcW w:w="3544" w:type="dxa"/>
          </w:tcPr>
          <w:p w14:paraId="3E2D04EE" w14:textId="77777777" w:rsidR="004D752A" w:rsidRDefault="00000000">
            <w:pPr>
              <w:pStyle w:val="TableParagraph"/>
              <w:ind w:left="106" w:right="669"/>
              <w:rPr>
                <w:sz w:val="20"/>
              </w:rPr>
            </w:pPr>
            <w:r>
              <w:rPr>
                <w:sz w:val="20"/>
              </w:rPr>
              <w:t>Прослушивают</w:t>
            </w:r>
            <w:r>
              <w:rPr>
                <w:spacing w:val="-13"/>
                <w:sz w:val="20"/>
              </w:rPr>
              <w:t xml:space="preserve"> </w:t>
            </w:r>
            <w:r>
              <w:rPr>
                <w:sz w:val="20"/>
              </w:rPr>
              <w:t>вводные</w:t>
            </w:r>
            <w:r>
              <w:rPr>
                <w:spacing w:val="-12"/>
                <w:sz w:val="20"/>
              </w:rPr>
              <w:t xml:space="preserve"> </w:t>
            </w:r>
            <w:r>
              <w:rPr>
                <w:sz w:val="20"/>
              </w:rPr>
              <w:t xml:space="preserve">слова </w:t>
            </w:r>
            <w:r>
              <w:rPr>
                <w:spacing w:val="-2"/>
                <w:sz w:val="20"/>
              </w:rPr>
              <w:t>учителя</w:t>
            </w:r>
          </w:p>
          <w:p w14:paraId="6022FE98" w14:textId="77777777" w:rsidR="004D752A" w:rsidRDefault="00000000">
            <w:pPr>
              <w:pStyle w:val="TableParagraph"/>
              <w:ind w:left="106" w:right="169"/>
              <w:rPr>
                <w:sz w:val="20"/>
              </w:rPr>
            </w:pPr>
            <w:r>
              <w:rPr>
                <w:sz w:val="20"/>
              </w:rPr>
              <w:t>Находят сходство людей по картинке в естественных условиях (внешний вид,</w:t>
            </w:r>
            <w:r>
              <w:rPr>
                <w:spacing w:val="-7"/>
                <w:sz w:val="20"/>
              </w:rPr>
              <w:t xml:space="preserve"> </w:t>
            </w:r>
            <w:r>
              <w:rPr>
                <w:sz w:val="20"/>
              </w:rPr>
              <w:t>пол,</w:t>
            </w:r>
            <w:r>
              <w:rPr>
                <w:spacing w:val="-10"/>
                <w:sz w:val="20"/>
              </w:rPr>
              <w:t xml:space="preserve"> </w:t>
            </w:r>
            <w:r>
              <w:rPr>
                <w:sz w:val="20"/>
              </w:rPr>
              <w:t>возраст)</w:t>
            </w:r>
            <w:r>
              <w:rPr>
                <w:spacing w:val="-9"/>
                <w:sz w:val="20"/>
              </w:rPr>
              <w:t xml:space="preserve"> </w:t>
            </w:r>
            <w:r>
              <w:rPr>
                <w:sz w:val="20"/>
              </w:rPr>
              <w:t>с</w:t>
            </w:r>
            <w:r>
              <w:rPr>
                <w:spacing w:val="-11"/>
                <w:sz w:val="20"/>
              </w:rPr>
              <w:t xml:space="preserve"> </w:t>
            </w:r>
            <w:r>
              <w:rPr>
                <w:sz w:val="20"/>
              </w:rPr>
              <w:t>помощью</w:t>
            </w:r>
            <w:r>
              <w:rPr>
                <w:spacing w:val="-6"/>
                <w:sz w:val="20"/>
              </w:rPr>
              <w:t xml:space="preserve"> </w:t>
            </w:r>
            <w:r>
              <w:rPr>
                <w:sz w:val="20"/>
              </w:rPr>
              <w:t xml:space="preserve">учителя Называют изображенных людей Рассказывают о себе по краткому </w:t>
            </w:r>
            <w:r>
              <w:rPr>
                <w:spacing w:val="-2"/>
                <w:sz w:val="20"/>
              </w:rPr>
              <w:t>плану</w:t>
            </w:r>
          </w:p>
          <w:p w14:paraId="398DE8C8" w14:textId="77777777" w:rsidR="004D752A" w:rsidRDefault="00000000">
            <w:pPr>
              <w:pStyle w:val="TableParagraph"/>
              <w:ind w:left="106" w:right="800"/>
              <w:rPr>
                <w:sz w:val="20"/>
              </w:rPr>
            </w:pPr>
            <w:r>
              <w:rPr>
                <w:sz w:val="20"/>
              </w:rPr>
              <w:t>Прослушивают</w:t>
            </w:r>
            <w:r>
              <w:rPr>
                <w:spacing w:val="-13"/>
                <w:sz w:val="20"/>
              </w:rPr>
              <w:t xml:space="preserve"> </w:t>
            </w:r>
            <w:r>
              <w:rPr>
                <w:sz w:val="20"/>
              </w:rPr>
              <w:t>стихотворение Составляют словосочетания с опорными словами</w:t>
            </w:r>
          </w:p>
          <w:p w14:paraId="14281926" w14:textId="77777777" w:rsidR="004D752A" w:rsidRDefault="00000000">
            <w:pPr>
              <w:pStyle w:val="TableParagraph"/>
              <w:ind w:left="106"/>
              <w:rPr>
                <w:sz w:val="20"/>
              </w:rPr>
            </w:pPr>
            <w:r>
              <w:rPr>
                <w:sz w:val="20"/>
              </w:rPr>
              <w:t>Отвечают</w:t>
            </w:r>
            <w:r>
              <w:rPr>
                <w:spacing w:val="-11"/>
                <w:sz w:val="20"/>
              </w:rPr>
              <w:t xml:space="preserve"> </w:t>
            </w:r>
            <w:r>
              <w:rPr>
                <w:sz w:val="20"/>
              </w:rPr>
              <w:t>на</w:t>
            </w:r>
            <w:r>
              <w:rPr>
                <w:spacing w:val="-7"/>
                <w:sz w:val="20"/>
              </w:rPr>
              <w:t xml:space="preserve"> </w:t>
            </w:r>
            <w:r>
              <w:rPr>
                <w:sz w:val="20"/>
              </w:rPr>
              <w:t>вопросы</w:t>
            </w:r>
            <w:r>
              <w:rPr>
                <w:spacing w:val="-11"/>
                <w:sz w:val="20"/>
              </w:rPr>
              <w:t xml:space="preserve"> </w:t>
            </w:r>
            <w:r>
              <w:rPr>
                <w:sz w:val="20"/>
              </w:rPr>
              <w:t>с</w:t>
            </w:r>
            <w:r>
              <w:rPr>
                <w:spacing w:val="-12"/>
                <w:sz w:val="20"/>
              </w:rPr>
              <w:t xml:space="preserve"> </w:t>
            </w:r>
            <w:r>
              <w:rPr>
                <w:sz w:val="20"/>
              </w:rPr>
              <w:t xml:space="preserve">помощью </w:t>
            </w:r>
            <w:r>
              <w:rPr>
                <w:spacing w:val="-2"/>
                <w:sz w:val="20"/>
              </w:rPr>
              <w:t>учителя</w:t>
            </w:r>
          </w:p>
        </w:tc>
        <w:tc>
          <w:tcPr>
            <w:tcW w:w="3405" w:type="dxa"/>
          </w:tcPr>
          <w:p w14:paraId="61598E22" w14:textId="77777777" w:rsidR="004D752A" w:rsidRDefault="00000000">
            <w:pPr>
              <w:pStyle w:val="TableParagraph"/>
              <w:ind w:left="106" w:right="197"/>
              <w:rPr>
                <w:sz w:val="20"/>
              </w:rPr>
            </w:pPr>
            <w:r>
              <w:rPr>
                <w:sz w:val="20"/>
              </w:rPr>
              <w:t>Прослушивают</w:t>
            </w:r>
            <w:r>
              <w:rPr>
                <w:spacing w:val="-13"/>
                <w:sz w:val="20"/>
              </w:rPr>
              <w:t xml:space="preserve"> </w:t>
            </w:r>
            <w:r>
              <w:rPr>
                <w:sz w:val="20"/>
              </w:rPr>
              <w:t>вводные</w:t>
            </w:r>
            <w:r>
              <w:rPr>
                <w:spacing w:val="-12"/>
                <w:sz w:val="20"/>
              </w:rPr>
              <w:t xml:space="preserve"> </w:t>
            </w:r>
            <w:r>
              <w:rPr>
                <w:sz w:val="20"/>
              </w:rPr>
              <w:t xml:space="preserve">слова </w:t>
            </w:r>
            <w:r>
              <w:rPr>
                <w:spacing w:val="-2"/>
                <w:sz w:val="20"/>
              </w:rPr>
              <w:t>учителя</w:t>
            </w:r>
          </w:p>
          <w:p w14:paraId="43AEAB8F" w14:textId="77777777" w:rsidR="004D752A" w:rsidRDefault="00000000">
            <w:pPr>
              <w:pStyle w:val="TableParagraph"/>
              <w:ind w:left="106" w:right="157"/>
              <w:rPr>
                <w:sz w:val="20"/>
              </w:rPr>
            </w:pPr>
            <w:r>
              <w:rPr>
                <w:sz w:val="20"/>
              </w:rPr>
              <w:t>Находят</w:t>
            </w:r>
            <w:r>
              <w:rPr>
                <w:spacing w:val="-9"/>
                <w:sz w:val="20"/>
              </w:rPr>
              <w:t xml:space="preserve"> </w:t>
            </w:r>
            <w:r>
              <w:rPr>
                <w:sz w:val="20"/>
              </w:rPr>
              <w:t>сходство</w:t>
            </w:r>
            <w:r>
              <w:rPr>
                <w:spacing w:val="-13"/>
                <w:sz w:val="20"/>
              </w:rPr>
              <w:t xml:space="preserve"> </w:t>
            </w:r>
            <w:r>
              <w:rPr>
                <w:sz w:val="20"/>
              </w:rPr>
              <w:t>и</w:t>
            </w:r>
            <w:r>
              <w:rPr>
                <w:spacing w:val="-10"/>
                <w:sz w:val="20"/>
              </w:rPr>
              <w:t xml:space="preserve"> </w:t>
            </w:r>
            <w:r>
              <w:rPr>
                <w:sz w:val="20"/>
              </w:rPr>
              <w:t>различия</w:t>
            </w:r>
            <w:r>
              <w:rPr>
                <w:spacing w:val="-9"/>
                <w:sz w:val="20"/>
              </w:rPr>
              <w:t xml:space="preserve"> </w:t>
            </w:r>
            <w:r>
              <w:rPr>
                <w:sz w:val="20"/>
              </w:rPr>
              <w:t xml:space="preserve">людей в естественных условиях и по картинке (внешний вид, пол, </w:t>
            </w:r>
            <w:r>
              <w:rPr>
                <w:spacing w:val="-2"/>
                <w:sz w:val="20"/>
              </w:rPr>
              <w:t>возраст).</w:t>
            </w:r>
          </w:p>
          <w:p w14:paraId="1EF8546F" w14:textId="77777777" w:rsidR="004D752A" w:rsidRDefault="00000000">
            <w:pPr>
              <w:pStyle w:val="TableParagraph"/>
              <w:ind w:left="106" w:right="456"/>
              <w:rPr>
                <w:sz w:val="20"/>
              </w:rPr>
            </w:pPr>
            <w:r>
              <w:rPr>
                <w:sz w:val="20"/>
              </w:rPr>
              <w:t xml:space="preserve">Называют и показывают изображенных людей Рассказывают о себе по плану </w:t>
            </w:r>
            <w:r>
              <w:rPr>
                <w:spacing w:val="-2"/>
                <w:sz w:val="20"/>
              </w:rPr>
              <w:t xml:space="preserve">Прослушивают стихотворение, </w:t>
            </w:r>
            <w:r>
              <w:rPr>
                <w:sz w:val="20"/>
              </w:rPr>
              <w:t>повторяют 3-4 строки Составляют предложения с опорными словами</w:t>
            </w:r>
          </w:p>
          <w:p w14:paraId="37CBE4BE" w14:textId="77777777" w:rsidR="004D752A" w:rsidRDefault="00000000">
            <w:pPr>
              <w:pStyle w:val="TableParagraph"/>
              <w:spacing w:line="215" w:lineRule="exact"/>
              <w:ind w:left="106"/>
              <w:rPr>
                <w:sz w:val="20"/>
              </w:rPr>
            </w:pPr>
            <w:r>
              <w:rPr>
                <w:sz w:val="20"/>
              </w:rPr>
              <w:t>Отвечают</w:t>
            </w:r>
            <w:r>
              <w:rPr>
                <w:spacing w:val="-5"/>
                <w:sz w:val="20"/>
              </w:rPr>
              <w:t xml:space="preserve"> </w:t>
            </w:r>
            <w:r>
              <w:rPr>
                <w:sz w:val="20"/>
              </w:rPr>
              <w:t>на</w:t>
            </w:r>
            <w:r>
              <w:rPr>
                <w:spacing w:val="-1"/>
                <w:sz w:val="20"/>
              </w:rPr>
              <w:t xml:space="preserve"> </w:t>
            </w:r>
            <w:r>
              <w:rPr>
                <w:spacing w:val="-2"/>
                <w:sz w:val="20"/>
              </w:rPr>
              <w:t>вопросы</w:t>
            </w:r>
          </w:p>
        </w:tc>
      </w:tr>
      <w:tr w:rsidR="004D752A" w14:paraId="272DBD5A" w14:textId="77777777">
        <w:trPr>
          <w:trHeight w:val="2069"/>
        </w:trPr>
        <w:tc>
          <w:tcPr>
            <w:tcW w:w="682" w:type="dxa"/>
          </w:tcPr>
          <w:p w14:paraId="09CA4BDF" w14:textId="77777777" w:rsidR="004D752A" w:rsidRDefault="00000000">
            <w:pPr>
              <w:pStyle w:val="TableParagraph"/>
              <w:spacing w:line="225" w:lineRule="exact"/>
              <w:ind w:left="14" w:right="5"/>
              <w:jc w:val="center"/>
              <w:rPr>
                <w:sz w:val="20"/>
              </w:rPr>
            </w:pPr>
            <w:r>
              <w:rPr>
                <w:spacing w:val="-5"/>
                <w:sz w:val="20"/>
              </w:rPr>
              <w:t>52</w:t>
            </w:r>
          </w:p>
          <w:p w14:paraId="30CD6236" w14:textId="77777777" w:rsidR="004D752A" w:rsidRDefault="00000000">
            <w:pPr>
              <w:pStyle w:val="TableParagraph"/>
              <w:spacing w:before="1"/>
              <w:ind w:left="14" w:right="5"/>
              <w:jc w:val="center"/>
              <w:rPr>
                <w:sz w:val="20"/>
              </w:rPr>
            </w:pPr>
            <w:r>
              <w:rPr>
                <w:spacing w:val="-5"/>
                <w:sz w:val="20"/>
              </w:rPr>
              <w:t>53</w:t>
            </w:r>
          </w:p>
        </w:tc>
        <w:tc>
          <w:tcPr>
            <w:tcW w:w="2157" w:type="dxa"/>
          </w:tcPr>
          <w:p w14:paraId="523D6DEF" w14:textId="77777777" w:rsidR="004D752A" w:rsidRDefault="00000000">
            <w:pPr>
              <w:pStyle w:val="TableParagraph"/>
              <w:ind w:left="109" w:right="1114"/>
              <w:rPr>
                <w:sz w:val="20"/>
              </w:rPr>
            </w:pPr>
            <w:r>
              <w:rPr>
                <w:spacing w:val="-2"/>
                <w:sz w:val="20"/>
              </w:rPr>
              <w:t xml:space="preserve">Человек </w:t>
            </w:r>
            <w:r>
              <w:rPr>
                <w:sz w:val="20"/>
              </w:rPr>
              <w:t>Части</w:t>
            </w:r>
            <w:r>
              <w:rPr>
                <w:spacing w:val="-13"/>
                <w:sz w:val="20"/>
              </w:rPr>
              <w:t xml:space="preserve"> </w:t>
            </w:r>
            <w:r>
              <w:rPr>
                <w:sz w:val="20"/>
              </w:rPr>
              <w:t>тела</w:t>
            </w:r>
          </w:p>
        </w:tc>
        <w:tc>
          <w:tcPr>
            <w:tcW w:w="711" w:type="dxa"/>
          </w:tcPr>
          <w:p w14:paraId="19AF4C22" w14:textId="77777777" w:rsidR="004D752A" w:rsidRDefault="00000000">
            <w:pPr>
              <w:pStyle w:val="TableParagraph"/>
              <w:spacing w:line="225" w:lineRule="exact"/>
              <w:ind w:left="16" w:right="5"/>
              <w:jc w:val="center"/>
              <w:rPr>
                <w:sz w:val="20"/>
              </w:rPr>
            </w:pPr>
            <w:r>
              <w:rPr>
                <w:spacing w:val="-10"/>
                <w:sz w:val="20"/>
              </w:rPr>
              <w:t>2</w:t>
            </w:r>
          </w:p>
        </w:tc>
        <w:tc>
          <w:tcPr>
            <w:tcW w:w="1134" w:type="dxa"/>
          </w:tcPr>
          <w:p w14:paraId="750873D0" w14:textId="77777777" w:rsidR="004D752A" w:rsidRDefault="004D752A">
            <w:pPr>
              <w:pStyle w:val="TableParagraph"/>
              <w:ind w:left="0"/>
              <w:rPr>
                <w:sz w:val="20"/>
              </w:rPr>
            </w:pPr>
          </w:p>
        </w:tc>
        <w:tc>
          <w:tcPr>
            <w:tcW w:w="3405" w:type="dxa"/>
          </w:tcPr>
          <w:p w14:paraId="604FECFE" w14:textId="77777777" w:rsidR="004D752A" w:rsidRDefault="00000000">
            <w:pPr>
              <w:pStyle w:val="TableParagraph"/>
              <w:ind w:left="107" w:right="197"/>
              <w:rPr>
                <w:sz w:val="20"/>
              </w:rPr>
            </w:pPr>
            <w:r>
              <w:rPr>
                <w:sz w:val="20"/>
              </w:rPr>
              <w:t>Прослушивание</w:t>
            </w:r>
            <w:r>
              <w:rPr>
                <w:spacing w:val="-13"/>
                <w:sz w:val="20"/>
              </w:rPr>
              <w:t xml:space="preserve"> </w:t>
            </w:r>
            <w:r>
              <w:rPr>
                <w:sz w:val="20"/>
              </w:rPr>
              <w:t>вводных</w:t>
            </w:r>
            <w:r>
              <w:rPr>
                <w:spacing w:val="-12"/>
                <w:sz w:val="20"/>
              </w:rPr>
              <w:t xml:space="preserve"> </w:t>
            </w:r>
            <w:r>
              <w:rPr>
                <w:sz w:val="20"/>
              </w:rPr>
              <w:t xml:space="preserve">слов </w:t>
            </w:r>
            <w:r>
              <w:rPr>
                <w:spacing w:val="-2"/>
                <w:sz w:val="20"/>
              </w:rPr>
              <w:t>учителя</w:t>
            </w:r>
          </w:p>
          <w:p w14:paraId="7543C4FB" w14:textId="77777777" w:rsidR="004D752A" w:rsidRDefault="00000000">
            <w:pPr>
              <w:pStyle w:val="TableParagraph"/>
              <w:ind w:left="107"/>
              <w:rPr>
                <w:sz w:val="20"/>
              </w:rPr>
            </w:pPr>
            <w:r>
              <w:rPr>
                <w:sz w:val="20"/>
              </w:rPr>
              <w:t>Прослушивание (чтение) стихотворения, работа с текстом Нахождение</w:t>
            </w:r>
            <w:r>
              <w:rPr>
                <w:spacing w:val="-10"/>
                <w:sz w:val="20"/>
              </w:rPr>
              <w:t xml:space="preserve"> </w:t>
            </w:r>
            <w:r>
              <w:rPr>
                <w:sz w:val="20"/>
              </w:rPr>
              <w:t>и</w:t>
            </w:r>
            <w:r>
              <w:rPr>
                <w:spacing w:val="-9"/>
                <w:sz w:val="20"/>
              </w:rPr>
              <w:t xml:space="preserve"> </w:t>
            </w:r>
            <w:r>
              <w:rPr>
                <w:sz w:val="20"/>
              </w:rPr>
              <w:t>показ</w:t>
            </w:r>
            <w:r>
              <w:rPr>
                <w:spacing w:val="-6"/>
                <w:sz w:val="20"/>
              </w:rPr>
              <w:t xml:space="preserve"> </w:t>
            </w:r>
            <w:r>
              <w:rPr>
                <w:sz w:val="20"/>
              </w:rPr>
              <w:t>частей</w:t>
            </w:r>
            <w:r>
              <w:rPr>
                <w:spacing w:val="-9"/>
                <w:sz w:val="20"/>
              </w:rPr>
              <w:t xml:space="preserve"> </w:t>
            </w:r>
            <w:r>
              <w:rPr>
                <w:sz w:val="20"/>
              </w:rPr>
              <w:t>тела</w:t>
            </w:r>
            <w:r>
              <w:rPr>
                <w:spacing w:val="-6"/>
                <w:sz w:val="20"/>
              </w:rPr>
              <w:t xml:space="preserve"> </w:t>
            </w:r>
            <w:r>
              <w:rPr>
                <w:sz w:val="20"/>
              </w:rPr>
              <w:t>на рисунке (на объекте), называние частей тела</w:t>
            </w:r>
          </w:p>
          <w:p w14:paraId="43E8C2ED" w14:textId="77777777" w:rsidR="004D752A" w:rsidRDefault="00000000">
            <w:pPr>
              <w:pStyle w:val="TableParagraph"/>
              <w:spacing w:line="230" w:lineRule="exact"/>
              <w:ind w:left="107"/>
              <w:rPr>
                <w:sz w:val="20"/>
              </w:rPr>
            </w:pPr>
            <w:r>
              <w:rPr>
                <w:sz w:val="20"/>
              </w:rPr>
              <w:t>Игра</w:t>
            </w:r>
            <w:r>
              <w:rPr>
                <w:spacing w:val="-10"/>
                <w:sz w:val="20"/>
              </w:rPr>
              <w:t xml:space="preserve"> </w:t>
            </w:r>
            <w:r>
              <w:rPr>
                <w:sz w:val="20"/>
              </w:rPr>
              <w:t>в</w:t>
            </w:r>
            <w:r>
              <w:rPr>
                <w:spacing w:val="-11"/>
                <w:sz w:val="20"/>
              </w:rPr>
              <w:t xml:space="preserve"> </w:t>
            </w:r>
            <w:r>
              <w:rPr>
                <w:sz w:val="20"/>
              </w:rPr>
              <w:t>дидактическую</w:t>
            </w:r>
            <w:r>
              <w:rPr>
                <w:spacing w:val="-10"/>
                <w:sz w:val="20"/>
              </w:rPr>
              <w:t xml:space="preserve"> </w:t>
            </w:r>
            <w:r>
              <w:rPr>
                <w:sz w:val="20"/>
              </w:rPr>
              <w:t>игру</w:t>
            </w:r>
            <w:r>
              <w:rPr>
                <w:spacing w:val="-13"/>
                <w:sz w:val="20"/>
              </w:rPr>
              <w:t xml:space="preserve"> </w:t>
            </w:r>
            <w:r>
              <w:rPr>
                <w:sz w:val="20"/>
              </w:rPr>
              <w:t xml:space="preserve">«Части </w:t>
            </w:r>
            <w:r>
              <w:rPr>
                <w:spacing w:val="-2"/>
                <w:sz w:val="20"/>
              </w:rPr>
              <w:t>тела»</w:t>
            </w:r>
          </w:p>
        </w:tc>
        <w:tc>
          <w:tcPr>
            <w:tcW w:w="3544" w:type="dxa"/>
          </w:tcPr>
          <w:p w14:paraId="538ACDBF" w14:textId="77777777" w:rsidR="004D752A" w:rsidRDefault="00000000">
            <w:pPr>
              <w:pStyle w:val="TableParagraph"/>
              <w:ind w:left="106" w:right="669"/>
              <w:rPr>
                <w:sz w:val="20"/>
              </w:rPr>
            </w:pPr>
            <w:r>
              <w:rPr>
                <w:sz w:val="20"/>
              </w:rPr>
              <w:t>Прослушивают</w:t>
            </w:r>
            <w:r>
              <w:rPr>
                <w:spacing w:val="-13"/>
                <w:sz w:val="20"/>
              </w:rPr>
              <w:t xml:space="preserve"> </w:t>
            </w:r>
            <w:r>
              <w:rPr>
                <w:sz w:val="20"/>
              </w:rPr>
              <w:t>вводные</w:t>
            </w:r>
            <w:r>
              <w:rPr>
                <w:spacing w:val="-12"/>
                <w:sz w:val="20"/>
              </w:rPr>
              <w:t xml:space="preserve"> </w:t>
            </w:r>
            <w:r>
              <w:rPr>
                <w:sz w:val="20"/>
              </w:rPr>
              <w:t xml:space="preserve">слова </w:t>
            </w:r>
            <w:r>
              <w:rPr>
                <w:spacing w:val="-2"/>
                <w:sz w:val="20"/>
              </w:rPr>
              <w:t>учителя</w:t>
            </w:r>
          </w:p>
          <w:p w14:paraId="0F03F573" w14:textId="77777777" w:rsidR="004D752A" w:rsidRDefault="00000000">
            <w:pPr>
              <w:pStyle w:val="TableParagraph"/>
              <w:spacing w:line="237" w:lineRule="auto"/>
              <w:ind w:left="106" w:right="195"/>
              <w:rPr>
                <w:sz w:val="20"/>
              </w:rPr>
            </w:pPr>
            <w:r>
              <w:rPr>
                <w:sz w:val="20"/>
              </w:rPr>
              <w:t>Прослушивают стихотворение Находят</w:t>
            </w:r>
            <w:r>
              <w:rPr>
                <w:spacing w:val="-7"/>
                <w:sz w:val="20"/>
              </w:rPr>
              <w:t xml:space="preserve"> </w:t>
            </w:r>
            <w:r>
              <w:rPr>
                <w:sz w:val="20"/>
              </w:rPr>
              <w:t>и</w:t>
            </w:r>
            <w:r>
              <w:rPr>
                <w:spacing w:val="-8"/>
                <w:sz w:val="20"/>
              </w:rPr>
              <w:t xml:space="preserve"> </w:t>
            </w:r>
            <w:r>
              <w:rPr>
                <w:sz w:val="20"/>
              </w:rPr>
              <w:t>показывают</w:t>
            </w:r>
            <w:r>
              <w:rPr>
                <w:spacing w:val="-7"/>
                <w:sz w:val="20"/>
              </w:rPr>
              <w:t xml:space="preserve"> </w:t>
            </w:r>
            <w:r>
              <w:rPr>
                <w:sz w:val="20"/>
              </w:rPr>
              <w:t>части</w:t>
            </w:r>
            <w:r>
              <w:rPr>
                <w:spacing w:val="-8"/>
                <w:sz w:val="20"/>
              </w:rPr>
              <w:t xml:space="preserve"> </w:t>
            </w:r>
            <w:r>
              <w:rPr>
                <w:sz w:val="20"/>
              </w:rPr>
              <w:t>тела</w:t>
            </w:r>
            <w:r>
              <w:rPr>
                <w:spacing w:val="-9"/>
                <w:sz w:val="20"/>
              </w:rPr>
              <w:t xml:space="preserve"> </w:t>
            </w:r>
            <w:r>
              <w:rPr>
                <w:sz w:val="20"/>
              </w:rPr>
              <w:t xml:space="preserve">на </w:t>
            </w:r>
            <w:r>
              <w:rPr>
                <w:spacing w:val="-4"/>
                <w:sz w:val="20"/>
              </w:rPr>
              <w:t>себе</w:t>
            </w:r>
          </w:p>
          <w:p w14:paraId="25EC072F" w14:textId="77777777" w:rsidR="004D752A" w:rsidRDefault="00000000">
            <w:pPr>
              <w:pStyle w:val="TableParagraph"/>
              <w:ind w:left="106"/>
              <w:rPr>
                <w:sz w:val="20"/>
              </w:rPr>
            </w:pPr>
            <w:r>
              <w:rPr>
                <w:sz w:val="20"/>
              </w:rPr>
              <w:t>Называют части тела на картинке Играют</w:t>
            </w:r>
            <w:r>
              <w:rPr>
                <w:spacing w:val="-10"/>
                <w:sz w:val="20"/>
              </w:rPr>
              <w:t xml:space="preserve"> </w:t>
            </w:r>
            <w:r>
              <w:rPr>
                <w:sz w:val="20"/>
              </w:rPr>
              <w:t>в</w:t>
            </w:r>
            <w:r>
              <w:rPr>
                <w:spacing w:val="-10"/>
                <w:sz w:val="20"/>
              </w:rPr>
              <w:t xml:space="preserve"> </w:t>
            </w:r>
            <w:r>
              <w:rPr>
                <w:sz w:val="20"/>
              </w:rPr>
              <w:t>дидактическую</w:t>
            </w:r>
            <w:r>
              <w:rPr>
                <w:spacing w:val="-9"/>
                <w:sz w:val="20"/>
              </w:rPr>
              <w:t xml:space="preserve"> </w:t>
            </w:r>
            <w:r>
              <w:rPr>
                <w:sz w:val="20"/>
              </w:rPr>
              <w:t>игру</w:t>
            </w:r>
            <w:r>
              <w:rPr>
                <w:spacing w:val="-13"/>
                <w:sz w:val="20"/>
              </w:rPr>
              <w:t xml:space="preserve"> </w:t>
            </w:r>
            <w:r>
              <w:rPr>
                <w:sz w:val="20"/>
              </w:rPr>
              <w:t xml:space="preserve">«Части </w:t>
            </w:r>
            <w:r>
              <w:rPr>
                <w:spacing w:val="-2"/>
                <w:sz w:val="20"/>
              </w:rPr>
              <w:t>тела»</w:t>
            </w:r>
          </w:p>
          <w:p w14:paraId="6ADC57B6" w14:textId="77777777" w:rsidR="004D752A" w:rsidRDefault="00000000">
            <w:pPr>
              <w:pStyle w:val="TableParagraph"/>
              <w:spacing w:before="2" w:line="215" w:lineRule="exact"/>
              <w:ind w:left="106"/>
              <w:rPr>
                <w:sz w:val="20"/>
              </w:rPr>
            </w:pPr>
            <w:r>
              <w:rPr>
                <w:sz w:val="20"/>
              </w:rPr>
              <w:t>Составляют</w:t>
            </w:r>
            <w:r>
              <w:rPr>
                <w:spacing w:val="-12"/>
                <w:sz w:val="20"/>
              </w:rPr>
              <w:t xml:space="preserve"> </w:t>
            </w:r>
            <w:r>
              <w:rPr>
                <w:spacing w:val="-2"/>
                <w:sz w:val="20"/>
              </w:rPr>
              <w:t>словосочетания</w:t>
            </w:r>
          </w:p>
        </w:tc>
        <w:tc>
          <w:tcPr>
            <w:tcW w:w="3405" w:type="dxa"/>
          </w:tcPr>
          <w:p w14:paraId="221DBF74" w14:textId="77777777" w:rsidR="004D752A" w:rsidRDefault="00000000">
            <w:pPr>
              <w:pStyle w:val="TableParagraph"/>
              <w:ind w:left="106" w:right="197"/>
              <w:rPr>
                <w:sz w:val="20"/>
              </w:rPr>
            </w:pPr>
            <w:r>
              <w:rPr>
                <w:sz w:val="20"/>
              </w:rPr>
              <w:t>Прослушивают</w:t>
            </w:r>
            <w:r>
              <w:rPr>
                <w:spacing w:val="-13"/>
                <w:sz w:val="20"/>
              </w:rPr>
              <w:t xml:space="preserve"> </w:t>
            </w:r>
            <w:r>
              <w:rPr>
                <w:sz w:val="20"/>
              </w:rPr>
              <w:t>вводные</w:t>
            </w:r>
            <w:r>
              <w:rPr>
                <w:spacing w:val="-12"/>
                <w:sz w:val="20"/>
              </w:rPr>
              <w:t xml:space="preserve"> </w:t>
            </w:r>
            <w:r>
              <w:rPr>
                <w:sz w:val="20"/>
              </w:rPr>
              <w:t xml:space="preserve">слова </w:t>
            </w:r>
            <w:r>
              <w:rPr>
                <w:spacing w:val="-2"/>
                <w:sz w:val="20"/>
              </w:rPr>
              <w:t>учителя</w:t>
            </w:r>
          </w:p>
          <w:p w14:paraId="6A4692FD" w14:textId="77777777" w:rsidR="004D752A" w:rsidRDefault="00000000">
            <w:pPr>
              <w:pStyle w:val="TableParagraph"/>
              <w:spacing w:line="235" w:lineRule="auto"/>
              <w:ind w:left="106"/>
              <w:rPr>
                <w:sz w:val="20"/>
              </w:rPr>
            </w:pPr>
            <w:r>
              <w:rPr>
                <w:spacing w:val="-2"/>
                <w:sz w:val="20"/>
              </w:rPr>
              <w:t xml:space="preserve">Прослушивают стихотворение, </w:t>
            </w:r>
            <w:r>
              <w:rPr>
                <w:sz w:val="20"/>
              </w:rPr>
              <w:t>работают с текстом</w:t>
            </w:r>
          </w:p>
          <w:p w14:paraId="3081E98D" w14:textId="77777777" w:rsidR="004D752A" w:rsidRDefault="00000000">
            <w:pPr>
              <w:pStyle w:val="TableParagraph"/>
              <w:spacing w:before="2"/>
              <w:ind w:left="106"/>
              <w:rPr>
                <w:sz w:val="20"/>
              </w:rPr>
            </w:pPr>
            <w:r>
              <w:rPr>
                <w:sz w:val="20"/>
              </w:rPr>
              <w:t>Находят</w:t>
            </w:r>
            <w:r>
              <w:rPr>
                <w:spacing w:val="-7"/>
                <w:sz w:val="20"/>
              </w:rPr>
              <w:t xml:space="preserve"> </w:t>
            </w:r>
            <w:r>
              <w:rPr>
                <w:sz w:val="20"/>
              </w:rPr>
              <w:t>и</w:t>
            </w:r>
            <w:r>
              <w:rPr>
                <w:spacing w:val="-8"/>
                <w:sz w:val="20"/>
              </w:rPr>
              <w:t xml:space="preserve"> </w:t>
            </w:r>
            <w:r>
              <w:rPr>
                <w:sz w:val="20"/>
              </w:rPr>
              <w:t>называют</w:t>
            </w:r>
            <w:r>
              <w:rPr>
                <w:spacing w:val="-7"/>
                <w:sz w:val="20"/>
              </w:rPr>
              <w:t xml:space="preserve"> </w:t>
            </w:r>
            <w:r>
              <w:rPr>
                <w:sz w:val="20"/>
              </w:rPr>
              <w:t>частей</w:t>
            </w:r>
            <w:r>
              <w:rPr>
                <w:spacing w:val="-8"/>
                <w:sz w:val="20"/>
              </w:rPr>
              <w:t xml:space="preserve"> </w:t>
            </w:r>
            <w:r>
              <w:rPr>
                <w:sz w:val="20"/>
              </w:rPr>
              <w:t>тела</w:t>
            </w:r>
            <w:r>
              <w:rPr>
                <w:spacing w:val="-2"/>
                <w:sz w:val="20"/>
              </w:rPr>
              <w:t xml:space="preserve"> </w:t>
            </w:r>
            <w:r>
              <w:rPr>
                <w:sz w:val="20"/>
              </w:rPr>
              <w:t xml:space="preserve">на </w:t>
            </w:r>
            <w:r>
              <w:rPr>
                <w:spacing w:val="-4"/>
                <w:sz w:val="20"/>
              </w:rPr>
              <w:t>себе</w:t>
            </w:r>
          </w:p>
          <w:p w14:paraId="02E98072" w14:textId="77777777" w:rsidR="004D752A" w:rsidRDefault="00000000">
            <w:pPr>
              <w:pStyle w:val="TableParagraph"/>
              <w:spacing w:before="1"/>
              <w:ind w:left="106"/>
              <w:rPr>
                <w:sz w:val="20"/>
              </w:rPr>
            </w:pPr>
            <w:r>
              <w:rPr>
                <w:sz w:val="20"/>
              </w:rPr>
              <w:t>Играют</w:t>
            </w:r>
            <w:r>
              <w:rPr>
                <w:spacing w:val="-11"/>
                <w:sz w:val="20"/>
              </w:rPr>
              <w:t xml:space="preserve"> </w:t>
            </w:r>
            <w:r>
              <w:rPr>
                <w:sz w:val="20"/>
              </w:rPr>
              <w:t>в</w:t>
            </w:r>
            <w:r>
              <w:rPr>
                <w:spacing w:val="-11"/>
                <w:sz w:val="20"/>
              </w:rPr>
              <w:t xml:space="preserve"> </w:t>
            </w:r>
            <w:r>
              <w:rPr>
                <w:sz w:val="20"/>
              </w:rPr>
              <w:t>дидактическую</w:t>
            </w:r>
            <w:r>
              <w:rPr>
                <w:spacing w:val="-9"/>
                <w:sz w:val="20"/>
              </w:rPr>
              <w:t xml:space="preserve"> </w:t>
            </w:r>
            <w:r>
              <w:rPr>
                <w:spacing w:val="-4"/>
                <w:sz w:val="20"/>
              </w:rPr>
              <w:t>игру</w:t>
            </w:r>
          </w:p>
          <w:p w14:paraId="52F14E0F" w14:textId="77777777" w:rsidR="004D752A" w:rsidRDefault="00000000">
            <w:pPr>
              <w:pStyle w:val="TableParagraph"/>
              <w:spacing w:before="1"/>
              <w:ind w:left="106"/>
              <w:rPr>
                <w:sz w:val="20"/>
              </w:rPr>
            </w:pPr>
            <w:r>
              <w:rPr>
                <w:sz w:val="20"/>
              </w:rPr>
              <w:t>«Части</w:t>
            </w:r>
            <w:r>
              <w:rPr>
                <w:spacing w:val="-8"/>
                <w:sz w:val="20"/>
              </w:rPr>
              <w:t xml:space="preserve"> </w:t>
            </w:r>
            <w:r>
              <w:rPr>
                <w:spacing w:val="-2"/>
                <w:sz w:val="20"/>
              </w:rPr>
              <w:t>тела»</w:t>
            </w:r>
          </w:p>
          <w:p w14:paraId="0E4C7B95" w14:textId="77777777" w:rsidR="004D752A" w:rsidRDefault="00000000">
            <w:pPr>
              <w:pStyle w:val="TableParagraph"/>
              <w:spacing w:line="215" w:lineRule="exact"/>
              <w:ind w:left="106"/>
              <w:rPr>
                <w:sz w:val="20"/>
              </w:rPr>
            </w:pPr>
            <w:r>
              <w:rPr>
                <w:spacing w:val="-2"/>
                <w:sz w:val="20"/>
              </w:rPr>
              <w:t>Составляют</w:t>
            </w:r>
            <w:r>
              <w:rPr>
                <w:spacing w:val="8"/>
                <w:sz w:val="20"/>
              </w:rPr>
              <w:t xml:space="preserve"> </w:t>
            </w:r>
            <w:r>
              <w:rPr>
                <w:spacing w:val="-2"/>
                <w:sz w:val="20"/>
              </w:rPr>
              <w:t>предложение</w:t>
            </w:r>
            <w:r>
              <w:rPr>
                <w:spacing w:val="7"/>
                <w:sz w:val="20"/>
              </w:rPr>
              <w:t xml:space="preserve"> </w:t>
            </w:r>
            <w:r>
              <w:rPr>
                <w:spacing w:val="-10"/>
                <w:sz w:val="20"/>
              </w:rPr>
              <w:t>с</w:t>
            </w:r>
          </w:p>
        </w:tc>
      </w:tr>
    </w:tbl>
    <w:p w14:paraId="20C5DE58" w14:textId="77777777" w:rsidR="004D752A" w:rsidRDefault="004D752A">
      <w:pPr>
        <w:pStyle w:val="TableParagraph"/>
        <w:spacing w:line="215" w:lineRule="exact"/>
        <w:rPr>
          <w:sz w:val="20"/>
        </w:rPr>
        <w:sectPr w:rsidR="004D752A">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157"/>
        <w:gridCol w:w="711"/>
        <w:gridCol w:w="1134"/>
        <w:gridCol w:w="3405"/>
        <w:gridCol w:w="3544"/>
        <w:gridCol w:w="3405"/>
      </w:tblGrid>
      <w:tr w:rsidR="004D752A" w14:paraId="11E51F4F" w14:textId="77777777">
        <w:trPr>
          <w:trHeight w:val="1151"/>
        </w:trPr>
        <w:tc>
          <w:tcPr>
            <w:tcW w:w="682" w:type="dxa"/>
          </w:tcPr>
          <w:p w14:paraId="61EF95BB" w14:textId="77777777" w:rsidR="004D752A" w:rsidRDefault="004D752A">
            <w:pPr>
              <w:pStyle w:val="TableParagraph"/>
              <w:ind w:left="0"/>
              <w:rPr>
                <w:sz w:val="20"/>
              </w:rPr>
            </w:pPr>
          </w:p>
        </w:tc>
        <w:tc>
          <w:tcPr>
            <w:tcW w:w="2157" w:type="dxa"/>
          </w:tcPr>
          <w:p w14:paraId="3F5016E0" w14:textId="77777777" w:rsidR="004D752A" w:rsidRDefault="004D752A">
            <w:pPr>
              <w:pStyle w:val="TableParagraph"/>
              <w:ind w:left="0"/>
              <w:rPr>
                <w:sz w:val="20"/>
              </w:rPr>
            </w:pPr>
          </w:p>
        </w:tc>
        <w:tc>
          <w:tcPr>
            <w:tcW w:w="711" w:type="dxa"/>
          </w:tcPr>
          <w:p w14:paraId="7E8A7772" w14:textId="77777777" w:rsidR="004D752A" w:rsidRDefault="004D752A">
            <w:pPr>
              <w:pStyle w:val="TableParagraph"/>
              <w:ind w:left="0"/>
              <w:rPr>
                <w:sz w:val="20"/>
              </w:rPr>
            </w:pPr>
          </w:p>
        </w:tc>
        <w:tc>
          <w:tcPr>
            <w:tcW w:w="1134" w:type="dxa"/>
          </w:tcPr>
          <w:p w14:paraId="21155C15" w14:textId="77777777" w:rsidR="004D752A" w:rsidRDefault="004D752A">
            <w:pPr>
              <w:pStyle w:val="TableParagraph"/>
              <w:ind w:left="0"/>
              <w:rPr>
                <w:sz w:val="20"/>
              </w:rPr>
            </w:pPr>
          </w:p>
        </w:tc>
        <w:tc>
          <w:tcPr>
            <w:tcW w:w="3405" w:type="dxa"/>
          </w:tcPr>
          <w:p w14:paraId="4B7A5B48" w14:textId="77777777" w:rsidR="004D752A" w:rsidRDefault="00000000">
            <w:pPr>
              <w:pStyle w:val="TableParagraph"/>
              <w:spacing w:line="225" w:lineRule="exact"/>
              <w:ind w:left="107"/>
              <w:rPr>
                <w:sz w:val="20"/>
              </w:rPr>
            </w:pPr>
            <w:r>
              <w:rPr>
                <w:sz w:val="20"/>
              </w:rPr>
              <w:t>Игра</w:t>
            </w:r>
            <w:r>
              <w:rPr>
                <w:spacing w:val="-3"/>
                <w:sz w:val="20"/>
              </w:rPr>
              <w:t xml:space="preserve"> </w:t>
            </w:r>
            <w:r>
              <w:rPr>
                <w:sz w:val="20"/>
              </w:rPr>
              <w:t>«Театр</w:t>
            </w:r>
            <w:r>
              <w:rPr>
                <w:spacing w:val="-3"/>
                <w:sz w:val="20"/>
              </w:rPr>
              <w:t xml:space="preserve"> </w:t>
            </w:r>
            <w:r>
              <w:rPr>
                <w:spacing w:val="-2"/>
                <w:sz w:val="20"/>
              </w:rPr>
              <w:t>теней»</w:t>
            </w:r>
          </w:p>
          <w:p w14:paraId="300CC834" w14:textId="77777777" w:rsidR="004D752A" w:rsidRDefault="00000000">
            <w:pPr>
              <w:pStyle w:val="TableParagraph"/>
              <w:spacing w:line="230" w:lineRule="atLeast"/>
              <w:ind w:left="107"/>
              <w:rPr>
                <w:sz w:val="20"/>
              </w:rPr>
            </w:pPr>
            <w:r>
              <w:rPr>
                <w:sz w:val="20"/>
              </w:rPr>
              <w:t>Работа</w:t>
            </w:r>
            <w:r>
              <w:rPr>
                <w:spacing w:val="-7"/>
                <w:sz w:val="20"/>
              </w:rPr>
              <w:t xml:space="preserve"> </w:t>
            </w:r>
            <w:r>
              <w:rPr>
                <w:sz w:val="20"/>
              </w:rPr>
              <w:t>с</w:t>
            </w:r>
            <w:r>
              <w:rPr>
                <w:spacing w:val="-11"/>
                <w:sz w:val="20"/>
              </w:rPr>
              <w:t xml:space="preserve"> </w:t>
            </w:r>
            <w:r>
              <w:rPr>
                <w:sz w:val="20"/>
              </w:rPr>
              <w:t>опорными</w:t>
            </w:r>
            <w:r>
              <w:rPr>
                <w:spacing w:val="-10"/>
                <w:sz w:val="20"/>
              </w:rPr>
              <w:t xml:space="preserve"> </w:t>
            </w:r>
            <w:r>
              <w:rPr>
                <w:sz w:val="20"/>
              </w:rPr>
              <w:t>словами</w:t>
            </w:r>
            <w:r>
              <w:rPr>
                <w:spacing w:val="-10"/>
                <w:sz w:val="20"/>
              </w:rPr>
              <w:t xml:space="preserve"> </w:t>
            </w:r>
            <w:r>
              <w:rPr>
                <w:sz w:val="20"/>
              </w:rPr>
              <w:t>(голова, шея, туловище, руки, ноги) Составление рассказа о себе по опорным вопросам</w:t>
            </w:r>
          </w:p>
        </w:tc>
        <w:tc>
          <w:tcPr>
            <w:tcW w:w="3544" w:type="dxa"/>
          </w:tcPr>
          <w:p w14:paraId="75692DB5" w14:textId="77777777" w:rsidR="004D752A" w:rsidRDefault="00000000">
            <w:pPr>
              <w:pStyle w:val="TableParagraph"/>
              <w:ind w:left="106" w:firstLine="52"/>
              <w:rPr>
                <w:sz w:val="20"/>
              </w:rPr>
            </w:pPr>
            <w:r>
              <w:rPr>
                <w:sz w:val="20"/>
              </w:rPr>
              <w:t>с</w:t>
            </w:r>
            <w:r>
              <w:rPr>
                <w:spacing w:val="-11"/>
                <w:sz w:val="20"/>
              </w:rPr>
              <w:t xml:space="preserve"> </w:t>
            </w:r>
            <w:r>
              <w:rPr>
                <w:sz w:val="20"/>
              </w:rPr>
              <w:t>опорными</w:t>
            </w:r>
            <w:r>
              <w:rPr>
                <w:spacing w:val="-10"/>
                <w:sz w:val="20"/>
              </w:rPr>
              <w:t xml:space="preserve"> </w:t>
            </w:r>
            <w:r>
              <w:rPr>
                <w:sz w:val="20"/>
              </w:rPr>
              <w:t>словами</w:t>
            </w:r>
            <w:r>
              <w:rPr>
                <w:spacing w:val="-10"/>
                <w:sz w:val="20"/>
              </w:rPr>
              <w:t xml:space="preserve"> </w:t>
            </w:r>
            <w:r>
              <w:rPr>
                <w:sz w:val="20"/>
              </w:rPr>
              <w:t>(голова,</w:t>
            </w:r>
            <w:r>
              <w:rPr>
                <w:spacing w:val="-10"/>
                <w:sz w:val="20"/>
              </w:rPr>
              <w:t xml:space="preserve"> </w:t>
            </w:r>
            <w:r>
              <w:rPr>
                <w:sz w:val="20"/>
              </w:rPr>
              <w:t>шея, туловище, руки, ноги)</w:t>
            </w:r>
          </w:p>
          <w:p w14:paraId="5F0B6925" w14:textId="77777777" w:rsidR="004D752A" w:rsidRDefault="00000000">
            <w:pPr>
              <w:pStyle w:val="TableParagraph"/>
              <w:ind w:left="106"/>
              <w:rPr>
                <w:sz w:val="20"/>
              </w:rPr>
            </w:pPr>
            <w:r>
              <w:rPr>
                <w:sz w:val="20"/>
              </w:rPr>
              <w:t>Составляют</w:t>
            </w:r>
            <w:r>
              <w:rPr>
                <w:spacing w:val="-8"/>
                <w:sz w:val="20"/>
              </w:rPr>
              <w:t xml:space="preserve"> </w:t>
            </w:r>
            <w:r>
              <w:rPr>
                <w:sz w:val="20"/>
              </w:rPr>
              <w:t>рассказ</w:t>
            </w:r>
            <w:r>
              <w:rPr>
                <w:spacing w:val="-5"/>
                <w:sz w:val="20"/>
              </w:rPr>
              <w:t xml:space="preserve"> </w:t>
            </w:r>
            <w:r>
              <w:rPr>
                <w:sz w:val="20"/>
              </w:rPr>
              <w:t>о</w:t>
            </w:r>
            <w:r>
              <w:rPr>
                <w:spacing w:val="-11"/>
                <w:sz w:val="20"/>
              </w:rPr>
              <w:t xml:space="preserve"> </w:t>
            </w:r>
            <w:r>
              <w:rPr>
                <w:sz w:val="20"/>
              </w:rPr>
              <w:t>себе</w:t>
            </w:r>
            <w:r>
              <w:rPr>
                <w:spacing w:val="-10"/>
                <w:sz w:val="20"/>
              </w:rPr>
              <w:t xml:space="preserve"> </w:t>
            </w:r>
            <w:r>
              <w:rPr>
                <w:sz w:val="20"/>
              </w:rPr>
              <w:t>с</w:t>
            </w:r>
            <w:r>
              <w:rPr>
                <w:spacing w:val="-10"/>
                <w:sz w:val="20"/>
              </w:rPr>
              <w:t xml:space="preserve"> </w:t>
            </w:r>
            <w:r>
              <w:rPr>
                <w:sz w:val="20"/>
              </w:rPr>
              <w:t xml:space="preserve">помощью </w:t>
            </w:r>
            <w:r>
              <w:rPr>
                <w:spacing w:val="-2"/>
                <w:sz w:val="20"/>
              </w:rPr>
              <w:t>учителя</w:t>
            </w:r>
          </w:p>
        </w:tc>
        <w:tc>
          <w:tcPr>
            <w:tcW w:w="3405" w:type="dxa"/>
          </w:tcPr>
          <w:p w14:paraId="53CD9BF6" w14:textId="77777777" w:rsidR="004D752A" w:rsidRDefault="00000000">
            <w:pPr>
              <w:pStyle w:val="TableParagraph"/>
              <w:ind w:left="106" w:right="456"/>
              <w:rPr>
                <w:sz w:val="20"/>
              </w:rPr>
            </w:pPr>
            <w:r>
              <w:rPr>
                <w:sz w:val="20"/>
              </w:rPr>
              <w:t>опорными</w:t>
            </w:r>
            <w:r>
              <w:rPr>
                <w:spacing w:val="-13"/>
                <w:sz w:val="20"/>
              </w:rPr>
              <w:t xml:space="preserve"> </w:t>
            </w:r>
            <w:r>
              <w:rPr>
                <w:sz w:val="20"/>
              </w:rPr>
              <w:t>словами</w:t>
            </w:r>
            <w:r>
              <w:rPr>
                <w:spacing w:val="-12"/>
                <w:sz w:val="20"/>
              </w:rPr>
              <w:t xml:space="preserve"> </w:t>
            </w:r>
            <w:r>
              <w:rPr>
                <w:sz w:val="20"/>
              </w:rPr>
              <w:t>(голова,</w:t>
            </w:r>
            <w:r>
              <w:rPr>
                <w:spacing w:val="-13"/>
                <w:sz w:val="20"/>
              </w:rPr>
              <w:t xml:space="preserve"> </w:t>
            </w:r>
            <w:r>
              <w:rPr>
                <w:sz w:val="20"/>
              </w:rPr>
              <w:t>шея, туловище, руки, ноги) Составляют рассказ о себе по опорным вопросам</w:t>
            </w:r>
          </w:p>
        </w:tc>
      </w:tr>
      <w:tr w:rsidR="004D752A" w14:paraId="3D84AB65" w14:textId="77777777">
        <w:trPr>
          <w:trHeight w:val="2530"/>
        </w:trPr>
        <w:tc>
          <w:tcPr>
            <w:tcW w:w="682" w:type="dxa"/>
          </w:tcPr>
          <w:p w14:paraId="1DEEE59B" w14:textId="77777777" w:rsidR="004D752A" w:rsidRDefault="00000000">
            <w:pPr>
              <w:pStyle w:val="TableParagraph"/>
              <w:spacing w:line="226" w:lineRule="exact"/>
              <w:ind w:left="14" w:right="5"/>
              <w:jc w:val="center"/>
              <w:rPr>
                <w:sz w:val="20"/>
              </w:rPr>
            </w:pPr>
            <w:r>
              <w:rPr>
                <w:spacing w:val="-5"/>
                <w:sz w:val="20"/>
              </w:rPr>
              <w:t>54</w:t>
            </w:r>
          </w:p>
        </w:tc>
        <w:tc>
          <w:tcPr>
            <w:tcW w:w="2157" w:type="dxa"/>
          </w:tcPr>
          <w:p w14:paraId="70EB1EDB" w14:textId="77777777" w:rsidR="004D752A" w:rsidRDefault="00000000">
            <w:pPr>
              <w:pStyle w:val="TableParagraph"/>
              <w:ind w:left="109" w:right="253"/>
              <w:rPr>
                <w:sz w:val="20"/>
              </w:rPr>
            </w:pPr>
            <w:r>
              <w:rPr>
                <w:spacing w:val="-2"/>
                <w:sz w:val="20"/>
              </w:rPr>
              <w:t>Гигиенические навыки</w:t>
            </w:r>
          </w:p>
        </w:tc>
        <w:tc>
          <w:tcPr>
            <w:tcW w:w="711" w:type="dxa"/>
          </w:tcPr>
          <w:p w14:paraId="070BB691" w14:textId="77777777" w:rsidR="004D752A" w:rsidRDefault="00000000">
            <w:pPr>
              <w:pStyle w:val="TableParagraph"/>
              <w:spacing w:line="226" w:lineRule="exact"/>
              <w:ind w:left="16" w:right="5"/>
              <w:jc w:val="center"/>
              <w:rPr>
                <w:sz w:val="20"/>
              </w:rPr>
            </w:pPr>
            <w:r>
              <w:rPr>
                <w:spacing w:val="-10"/>
                <w:sz w:val="20"/>
              </w:rPr>
              <w:t>1</w:t>
            </w:r>
          </w:p>
        </w:tc>
        <w:tc>
          <w:tcPr>
            <w:tcW w:w="1134" w:type="dxa"/>
          </w:tcPr>
          <w:p w14:paraId="676787A7" w14:textId="77777777" w:rsidR="004D752A" w:rsidRDefault="004D752A">
            <w:pPr>
              <w:pStyle w:val="TableParagraph"/>
              <w:ind w:left="0"/>
              <w:rPr>
                <w:sz w:val="20"/>
              </w:rPr>
            </w:pPr>
          </w:p>
        </w:tc>
        <w:tc>
          <w:tcPr>
            <w:tcW w:w="3405" w:type="dxa"/>
          </w:tcPr>
          <w:p w14:paraId="09CC0D9A" w14:textId="77777777" w:rsidR="004D752A" w:rsidRDefault="00000000">
            <w:pPr>
              <w:pStyle w:val="TableParagraph"/>
              <w:ind w:left="107"/>
              <w:rPr>
                <w:sz w:val="20"/>
              </w:rPr>
            </w:pPr>
            <w:r>
              <w:rPr>
                <w:sz w:val="20"/>
              </w:rPr>
              <w:t>Просмотр краткого видео. Разучивание</w:t>
            </w:r>
            <w:r>
              <w:rPr>
                <w:spacing w:val="-13"/>
                <w:sz w:val="20"/>
              </w:rPr>
              <w:t xml:space="preserve"> </w:t>
            </w:r>
            <w:r>
              <w:rPr>
                <w:sz w:val="20"/>
              </w:rPr>
              <w:t>правил</w:t>
            </w:r>
            <w:r>
              <w:rPr>
                <w:spacing w:val="-12"/>
                <w:sz w:val="20"/>
              </w:rPr>
              <w:t xml:space="preserve"> </w:t>
            </w:r>
            <w:r>
              <w:rPr>
                <w:sz w:val="20"/>
              </w:rPr>
              <w:t>гигиены. Рассматривание рисунков.</w:t>
            </w:r>
          </w:p>
          <w:p w14:paraId="7432910D" w14:textId="77777777" w:rsidR="004D752A" w:rsidRDefault="00000000">
            <w:pPr>
              <w:pStyle w:val="TableParagraph"/>
              <w:spacing w:line="235" w:lineRule="auto"/>
              <w:ind w:left="107"/>
              <w:rPr>
                <w:sz w:val="20"/>
              </w:rPr>
            </w:pPr>
            <w:r>
              <w:rPr>
                <w:sz w:val="20"/>
              </w:rPr>
              <w:t>Определение</w:t>
            </w:r>
            <w:r>
              <w:rPr>
                <w:spacing w:val="-13"/>
                <w:sz w:val="20"/>
              </w:rPr>
              <w:t xml:space="preserve"> </w:t>
            </w:r>
            <w:r>
              <w:rPr>
                <w:sz w:val="20"/>
              </w:rPr>
              <w:t>правила</w:t>
            </w:r>
            <w:r>
              <w:rPr>
                <w:spacing w:val="-12"/>
                <w:sz w:val="20"/>
              </w:rPr>
              <w:t xml:space="preserve"> </w:t>
            </w:r>
            <w:r>
              <w:rPr>
                <w:sz w:val="20"/>
              </w:rPr>
              <w:t>гигиены</w:t>
            </w:r>
            <w:r>
              <w:rPr>
                <w:spacing w:val="-11"/>
                <w:sz w:val="20"/>
              </w:rPr>
              <w:t xml:space="preserve"> </w:t>
            </w:r>
            <w:r>
              <w:rPr>
                <w:sz w:val="20"/>
              </w:rPr>
              <w:t xml:space="preserve">по </w:t>
            </w:r>
            <w:r>
              <w:rPr>
                <w:spacing w:val="-2"/>
                <w:sz w:val="20"/>
              </w:rPr>
              <w:t>рисункам.</w:t>
            </w:r>
          </w:p>
          <w:p w14:paraId="52F3A432" w14:textId="77777777" w:rsidR="004D752A" w:rsidRDefault="00000000">
            <w:pPr>
              <w:pStyle w:val="TableParagraph"/>
              <w:spacing w:before="2"/>
              <w:ind w:left="107" w:right="197"/>
              <w:rPr>
                <w:sz w:val="20"/>
              </w:rPr>
            </w:pPr>
            <w:r>
              <w:rPr>
                <w:sz w:val="20"/>
              </w:rPr>
              <w:t>Составление</w:t>
            </w:r>
            <w:r>
              <w:rPr>
                <w:spacing w:val="-13"/>
                <w:sz w:val="20"/>
              </w:rPr>
              <w:t xml:space="preserve"> </w:t>
            </w:r>
            <w:r>
              <w:rPr>
                <w:sz w:val="20"/>
              </w:rPr>
              <w:t>рассказа</w:t>
            </w:r>
            <w:r>
              <w:rPr>
                <w:spacing w:val="-8"/>
                <w:sz w:val="20"/>
              </w:rPr>
              <w:t xml:space="preserve"> </w:t>
            </w:r>
            <w:r>
              <w:rPr>
                <w:sz w:val="20"/>
              </w:rPr>
              <w:t>о</w:t>
            </w:r>
            <w:r>
              <w:rPr>
                <w:spacing w:val="-13"/>
                <w:sz w:val="20"/>
              </w:rPr>
              <w:t xml:space="preserve"> </w:t>
            </w:r>
            <w:r>
              <w:rPr>
                <w:sz w:val="20"/>
              </w:rPr>
              <w:t>правилах ухода за телом.</w:t>
            </w:r>
          </w:p>
          <w:p w14:paraId="67EEF165" w14:textId="77777777" w:rsidR="004D752A" w:rsidRDefault="00000000">
            <w:pPr>
              <w:pStyle w:val="TableParagraph"/>
              <w:spacing w:before="1"/>
              <w:ind w:left="107"/>
              <w:rPr>
                <w:sz w:val="20"/>
              </w:rPr>
            </w:pPr>
            <w:r>
              <w:rPr>
                <w:sz w:val="20"/>
              </w:rPr>
              <w:t>Выполнение заданий на дифференциацию</w:t>
            </w:r>
            <w:r>
              <w:rPr>
                <w:spacing w:val="-13"/>
                <w:sz w:val="20"/>
              </w:rPr>
              <w:t xml:space="preserve"> </w:t>
            </w:r>
            <w:r>
              <w:rPr>
                <w:sz w:val="20"/>
              </w:rPr>
              <w:t>предметов</w:t>
            </w:r>
            <w:r>
              <w:rPr>
                <w:spacing w:val="-12"/>
                <w:sz w:val="20"/>
              </w:rPr>
              <w:t xml:space="preserve"> </w:t>
            </w:r>
            <w:r>
              <w:rPr>
                <w:sz w:val="20"/>
              </w:rPr>
              <w:t xml:space="preserve">по </w:t>
            </w:r>
            <w:r>
              <w:rPr>
                <w:spacing w:val="-2"/>
                <w:sz w:val="20"/>
              </w:rPr>
              <w:t>назначению.</w:t>
            </w:r>
          </w:p>
          <w:p w14:paraId="54AFAAB9" w14:textId="77777777" w:rsidR="004D752A" w:rsidRDefault="00000000">
            <w:pPr>
              <w:pStyle w:val="TableParagraph"/>
              <w:spacing w:before="1" w:line="215" w:lineRule="exact"/>
              <w:ind w:left="107"/>
              <w:rPr>
                <w:sz w:val="20"/>
              </w:rPr>
            </w:pPr>
            <w:r>
              <w:rPr>
                <w:spacing w:val="-2"/>
                <w:sz w:val="20"/>
              </w:rPr>
              <w:t>Разучивание</w:t>
            </w:r>
            <w:r>
              <w:rPr>
                <w:spacing w:val="2"/>
                <w:sz w:val="20"/>
              </w:rPr>
              <w:t xml:space="preserve"> </w:t>
            </w:r>
            <w:r>
              <w:rPr>
                <w:spacing w:val="-2"/>
                <w:sz w:val="20"/>
              </w:rPr>
              <w:t>стихотворения</w:t>
            </w:r>
          </w:p>
        </w:tc>
        <w:tc>
          <w:tcPr>
            <w:tcW w:w="3544" w:type="dxa"/>
          </w:tcPr>
          <w:p w14:paraId="72355EC9" w14:textId="77777777" w:rsidR="004D752A" w:rsidRDefault="00000000">
            <w:pPr>
              <w:pStyle w:val="TableParagraph"/>
              <w:ind w:left="106"/>
              <w:rPr>
                <w:sz w:val="20"/>
              </w:rPr>
            </w:pPr>
            <w:r>
              <w:rPr>
                <w:sz w:val="20"/>
              </w:rPr>
              <w:t>Просматривают краткое видео. Разучивают</w:t>
            </w:r>
            <w:r>
              <w:rPr>
                <w:spacing w:val="-13"/>
                <w:sz w:val="20"/>
              </w:rPr>
              <w:t xml:space="preserve"> </w:t>
            </w:r>
            <w:r>
              <w:rPr>
                <w:sz w:val="20"/>
              </w:rPr>
              <w:t>правила</w:t>
            </w:r>
            <w:r>
              <w:rPr>
                <w:spacing w:val="-12"/>
                <w:sz w:val="20"/>
              </w:rPr>
              <w:t xml:space="preserve"> </w:t>
            </w:r>
            <w:r>
              <w:rPr>
                <w:sz w:val="20"/>
              </w:rPr>
              <w:t>гигиены</w:t>
            </w:r>
            <w:r>
              <w:rPr>
                <w:spacing w:val="-13"/>
                <w:sz w:val="20"/>
              </w:rPr>
              <w:t xml:space="preserve"> </w:t>
            </w:r>
            <w:r>
              <w:rPr>
                <w:sz w:val="20"/>
              </w:rPr>
              <w:t xml:space="preserve">по </w:t>
            </w:r>
            <w:r>
              <w:rPr>
                <w:spacing w:val="-2"/>
                <w:sz w:val="20"/>
              </w:rPr>
              <w:t>картинкам.</w:t>
            </w:r>
          </w:p>
          <w:p w14:paraId="04822E39" w14:textId="77777777" w:rsidR="004D752A" w:rsidRDefault="00000000">
            <w:pPr>
              <w:pStyle w:val="TableParagraph"/>
              <w:spacing w:line="237" w:lineRule="auto"/>
              <w:ind w:left="106" w:right="492"/>
              <w:rPr>
                <w:sz w:val="20"/>
              </w:rPr>
            </w:pPr>
            <w:r>
              <w:rPr>
                <w:sz w:val="20"/>
              </w:rPr>
              <w:t>Рассматривают рисунки. Отвечают</w:t>
            </w:r>
            <w:r>
              <w:rPr>
                <w:spacing w:val="-11"/>
                <w:sz w:val="20"/>
              </w:rPr>
              <w:t xml:space="preserve"> </w:t>
            </w:r>
            <w:r>
              <w:rPr>
                <w:sz w:val="20"/>
              </w:rPr>
              <w:t>на</w:t>
            </w:r>
            <w:r>
              <w:rPr>
                <w:spacing w:val="-7"/>
                <w:sz w:val="20"/>
              </w:rPr>
              <w:t xml:space="preserve"> </w:t>
            </w:r>
            <w:r>
              <w:rPr>
                <w:sz w:val="20"/>
              </w:rPr>
              <w:t>вопросы</w:t>
            </w:r>
            <w:r>
              <w:rPr>
                <w:spacing w:val="-11"/>
                <w:sz w:val="20"/>
              </w:rPr>
              <w:t xml:space="preserve"> </w:t>
            </w:r>
            <w:r>
              <w:rPr>
                <w:sz w:val="20"/>
              </w:rPr>
              <w:t>с</w:t>
            </w:r>
            <w:r>
              <w:rPr>
                <w:spacing w:val="-12"/>
                <w:sz w:val="20"/>
              </w:rPr>
              <w:t xml:space="preserve"> </w:t>
            </w:r>
            <w:r>
              <w:rPr>
                <w:sz w:val="20"/>
              </w:rPr>
              <w:t xml:space="preserve">помощью </w:t>
            </w:r>
            <w:r>
              <w:rPr>
                <w:spacing w:val="-2"/>
                <w:sz w:val="20"/>
              </w:rPr>
              <w:t>учителя.</w:t>
            </w:r>
          </w:p>
          <w:p w14:paraId="1133F516" w14:textId="77777777" w:rsidR="004D752A" w:rsidRDefault="00000000">
            <w:pPr>
              <w:pStyle w:val="TableParagraph"/>
              <w:ind w:left="106"/>
              <w:rPr>
                <w:sz w:val="20"/>
              </w:rPr>
            </w:pPr>
            <w:r>
              <w:rPr>
                <w:sz w:val="20"/>
              </w:rPr>
              <w:t>Выполняют</w:t>
            </w:r>
            <w:r>
              <w:rPr>
                <w:spacing w:val="-13"/>
                <w:sz w:val="20"/>
              </w:rPr>
              <w:t xml:space="preserve"> </w:t>
            </w:r>
            <w:r>
              <w:rPr>
                <w:sz w:val="20"/>
              </w:rPr>
              <w:t>упрощенные</w:t>
            </w:r>
            <w:r>
              <w:rPr>
                <w:spacing w:val="-12"/>
                <w:sz w:val="20"/>
              </w:rPr>
              <w:t xml:space="preserve"> </w:t>
            </w:r>
            <w:r>
              <w:rPr>
                <w:sz w:val="20"/>
              </w:rPr>
              <w:t>задания</w:t>
            </w:r>
            <w:r>
              <w:rPr>
                <w:spacing w:val="-13"/>
                <w:sz w:val="20"/>
              </w:rPr>
              <w:t xml:space="preserve"> </w:t>
            </w:r>
            <w:r>
              <w:rPr>
                <w:sz w:val="20"/>
              </w:rPr>
              <w:t xml:space="preserve">на дифференциацию предметов по </w:t>
            </w:r>
            <w:r>
              <w:rPr>
                <w:spacing w:val="-2"/>
                <w:sz w:val="20"/>
              </w:rPr>
              <w:t>назначению.</w:t>
            </w:r>
          </w:p>
          <w:p w14:paraId="114DFF33" w14:textId="77777777" w:rsidR="004D752A" w:rsidRDefault="00000000">
            <w:pPr>
              <w:pStyle w:val="TableParagraph"/>
              <w:spacing w:before="2"/>
              <w:ind w:left="106"/>
              <w:rPr>
                <w:sz w:val="20"/>
              </w:rPr>
            </w:pPr>
            <w:r>
              <w:rPr>
                <w:spacing w:val="-2"/>
                <w:sz w:val="20"/>
              </w:rPr>
              <w:t>Прослушивают</w:t>
            </w:r>
            <w:r>
              <w:rPr>
                <w:spacing w:val="8"/>
                <w:sz w:val="20"/>
              </w:rPr>
              <w:t xml:space="preserve"> </w:t>
            </w:r>
            <w:r>
              <w:rPr>
                <w:spacing w:val="-2"/>
                <w:sz w:val="20"/>
              </w:rPr>
              <w:t>стихотворение</w:t>
            </w:r>
          </w:p>
        </w:tc>
        <w:tc>
          <w:tcPr>
            <w:tcW w:w="3405" w:type="dxa"/>
          </w:tcPr>
          <w:p w14:paraId="7843EF76" w14:textId="77777777" w:rsidR="004D752A" w:rsidRDefault="00000000">
            <w:pPr>
              <w:pStyle w:val="TableParagraph"/>
              <w:ind w:left="106"/>
              <w:rPr>
                <w:sz w:val="20"/>
              </w:rPr>
            </w:pPr>
            <w:r>
              <w:rPr>
                <w:sz w:val="20"/>
              </w:rPr>
              <w:t>Просматривают краткое видео. Разучивают правила гигиены в натуральном</w:t>
            </w:r>
            <w:r>
              <w:rPr>
                <w:spacing w:val="-13"/>
                <w:sz w:val="20"/>
              </w:rPr>
              <w:t xml:space="preserve"> </w:t>
            </w:r>
            <w:r>
              <w:rPr>
                <w:sz w:val="20"/>
              </w:rPr>
              <w:t>виде</w:t>
            </w:r>
            <w:r>
              <w:rPr>
                <w:spacing w:val="-12"/>
                <w:sz w:val="20"/>
              </w:rPr>
              <w:t xml:space="preserve"> </w:t>
            </w:r>
            <w:r>
              <w:rPr>
                <w:sz w:val="20"/>
              </w:rPr>
              <w:t>в</w:t>
            </w:r>
            <w:r>
              <w:rPr>
                <w:spacing w:val="-13"/>
                <w:sz w:val="20"/>
              </w:rPr>
              <w:t xml:space="preserve"> </w:t>
            </w:r>
            <w:r>
              <w:rPr>
                <w:sz w:val="20"/>
              </w:rPr>
              <w:t xml:space="preserve">естественных </w:t>
            </w:r>
            <w:r>
              <w:rPr>
                <w:spacing w:val="-2"/>
                <w:sz w:val="20"/>
              </w:rPr>
              <w:t>условиях.</w:t>
            </w:r>
          </w:p>
          <w:p w14:paraId="61467AF3" w14:textId="77777777" w:rsidR="004D752A" w:rsidRDefault="00000000">
            <w:pPr>
              <w:pStyle w:val="TableParagraph"/>
              <w:ind w:left="106" w:right="456"/>
              <w:rPr>
                <w:sz w:val="20"/>
              </w:rPr>
            </w:pPr>
            <w:r>
              <w:rPr>
                <w:sz w:val="20"/>
              </w:rPr>
              <w:t>Рассматривают рисунки. Отвечают на вопросы. Выполняют задания на дифференциацию</w:t>
            </w:r>
            <w:r>
              <w:rPr>
                <w:spacing w:val="-13"/>
                <w:sz w:val="20"/>
              </w:rPr>
              <w:t xml:space="preserve"> </w:t>
            </w:r>
            <w:r>
              <w:rPr>
                <w:sz w:val="20"/>
              </w:rPr>
              <w:t>предметов</w:t>
            </w:r>
            <w:r>
              <w:rPr>
                <w:spacing w:val="-12"/>
                <w:sz w:val="20"/>
              </w:rPr>
              <w:t xml:space="preserve"> </w:t>
            </w:r>
            <w:r>
              <w:rPr>
                <w:sz w:val="20"/>
              </w:rPr>
              <w:t xml:space="preserve">по </w:t>
            </w:r>
            <w:r>
              <w:rPr>
                <w:spacing w:val="-2"/>
                <w:sz w:val="20"/>
              </w:rPr>
              <w:t>назначению.</w:t>
            </w:r>
          </w:p>
          <w:p w14:paraId="67E7AA7F" w14:textId="77777777" w:rsidR="004D752A" w:rsidRDefault="00000000">
            <w:pPr>
              <w:pStyle w:val="TableParagraph"/>
              <w:spacing w:line="230" w:lineRule="atLeast"/>
              <w:ind w:left="106" w:right="197"/>
              <w:rPr>
                <w:sz w:val="20"/>
              </w:rPr>
            </w:pPr>
            <w:r>
              <w:rPr>
                <w:sz w:val="20"/>
              </w:rPr>
              <w:t>Прослушивают</w:t>
            </w:r>
            <w:r>
              <w:rPr>
                <w:spacing w:val="-11"/>
                <w:sz w:val="20"/>
              </w:rPr>
              <w:t xml:space="preserve"> </w:t>
            </w:r>
            <w:r>
              <w:rPr>
                <w:sz w:val="20"/>
              </w:rPr>
              <w:t>и</w:t>
            </w:r>
            <w:r>
              <w:rPr>
                <w:spacing w:val="-12"/>
                <w:sz w:val="20"/>
              </w:rPr>
              <w:t xml:space="preserve"> </w:t>
            </w:r>
            <w:r>
              <w:rPr>
                <w:sz w:val="20"/>
              </w:rPr>
              <w:t>заучивают</w:t>
            </w:r>
            <w:r>
              <w:rPr>
                <w:spacing w:val="-11"/>
                <w:sz w:val="20"/>
              </w:rPr>
              <w:t xml:space="preserve"> </w:t>
            </w:r>
            <w:r>
              <w:rPr>
                <w:sz w:val="20"/>
              </w:rPr>
              <w:t>2-3 строки стихотворения</w:t>
            </w:r>
          </w:p>
        </w:tc>
      </w:tr>
      <w:tr w:rsidR="004D752A" w14:paraId="37E92774" w14:textId="77777777">
        <w:trPr>
          <w:trHeight w:val="2299"/>
        </w:trPr>
        <w:tc>
          <w:tcPr>
            <w:tcW w:w="682" w:type="dxa"/>
          </w:tcPr>
          <w:p w14:paraId="25B012B1" w14:textId="77777777" w:rsidR="004D752A" w:rsidRDefault="00000000">
            <w:pPr>
              <w:pStyle w:val="TableParagraph"/>
              <w:spacing w:line="225" w:lineRule="exact"/>
              <w:ind w:left="14" w:right="5"/>
              <w:jc w:val="center"/>
              <w:rPr>
                <w:sz w:val="20"/>
              </w:rPr>
            </w:pPr>
            <w:r>
              <w:rPr>
                <w:spacing w:val="-5"/>
                <w:sz w:val="20"/>
              </w:rPr>
              <w:t>55</w:t>
            </w:r>
          </w:p>
        </w:tc>
        <w:tc>
          <w:tcPr>
            <w:tcW w:w="2157" w:type="dxa"/>
          </w:tcPr>
          <w:p w14:paraId="6EC9D156" w14:textId="77777777" w:rsidR="004D752A" w:rsidRDefault="00000000">
            <w:pPr>
              <w:pStyle w:val="TableParagraph"/>
              <w:spacing w:line="225" w:lineRule="exact"/>
              <w:ind w:left="109"/>
              <w:rPr>
                <w:sz w:val="20"/>
              </w:rPr>
            </w:pPr>
            <w:r>
              <w:rPr>
                <w:sz w:val="20"/>
              </w:rPr>
              <w:t>Лицо</w:t>
            </w:r>
            <w:r>
              <w:rPr>
                <w:spacing w:val="-9"/>
                <w:sz w:val="20"/>
              </w:rPr>
              <w:t xml:space="preserve"> </w:t>
            </w:r>
            <w:r>
              <w:rPr>
                <w:spacing w:val="-2"/>
                <w:sz w:val="20"/>
              </w:rPr>
              <w:t>человека</w:t>
            </w:r>
          </w:p>
        </w:tc>
        <w:tc>
          <w:tcPr>
            <w:tcW w:w="711" w:type="dxa"/>
          </w:tcPr>
          <w:p w14:paraId="4F70C38E"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340B0D68" w14:textId="77777777" w:rsidR="004D752A" w:rsidRDefault="004D752A">
            <w:pPr>
              <w:pStyle w:val="TableParagraph"/>
              <w:ind w:left="0"/>
              <w:rPr>
                <w:sz w:val="20"/>
              </w:rPr>
            </w:pPr>
          </w:p>
        </w:tc>
        <w:tc>
          <w:tcPr>
            <w:tcW w:w="3405" w:type="dxa"/>
          </w:tcPr>
          <w:p w14:paraId="270E1B0F" w14:textId="77777777" w:rsidR="004D752A" w:rsidRDefault="00000000">
            <w:pPr>
              <w:pStyle w:val="TableParagraph"/>
              <w:ind w:left="107" w:right="197"/>
              <w:rPr>
                <w:sz w:val="20"/>
              </w:rPr>
            </w:pPr>
            <w:r>
              <w:rPr>
                <w:sz w:val="20"/>
              </w:rPr>
              <w:t>Рассматривание рисунка Выполнение задания по рисунку Игра</w:t>
            </w:r>
            <w:r>
              <w:rPr>
                <w:spacing w:val="-7"/>
                <w:sz w:val="20"/>
              </w:rPr>
              <w:t xml:space="preserve"> </w:t>
            </w:r>
            <w:r>
              <w:rPr>
                <w:sz w:val="20"/>
              </w:rPr>
              <w:t>«Свет</w:t>
            </w:r>
            <w:r>
              <w:rPr>
                <w:spacing w:val="-9"/>
                <w:sz w:val="20"/>
              </w:rPr>
              <w:t xml:space="preserve"> </w:t>
            </w:r>
            <w:r>
              <w:rPr>
                <w:sz w:val="20"/>
              </w:rPr>
              <w:t>мой,</w:t>
            </w:r>
            <w:r>
              <w:rPr>
                <w:spacing w:val="-10"/>
                <w:sz w:val="20"/>
              </w:rPr>
              <w:t xml:space="preserve"> </w:t>
            </w:r>
            <w:r>
              <w:rPr>
                <w:sz w:val="20"/>
              </w:rPr>
              <w:t>зеркальце,</w:t>
            </w:r>
            <w:r>
              <w:rPr>
                <w:spacing w:val="-7"/>
                <w:sz w:val="20"/>
              </w:rPr>
              <w:t xml:space="preserve"> </w:t>
            </w:r>
            <w:r>
              <w:rPr>
                <w:sz w:val="20"/>
              </w:rPr>
              <w:t>скажи» Нахождение сходства и различия лиц по рисунку</w:t>
            </w:r>
          </w:p>
          <w:p w14:paraId="6330E4D7" w14:textId="77777777" w:rsidR="004D752A" w:rsidRDefault="00000000">
            <w:pPr>
              <w:pStyle w:val="TableParagraph"/>
              <w:ind w:left="107"/>
              <w:rPr>
                <w:sz w:val="20"/>
              </w:rPr>
            </w:pPr>
            <w:r>
              <w:rPr>
                <w:sz w:val="20"/>
              </w:rPr>
              <w:t>Называние</w:t>
            </w:r>
            <w:r>
              <w:rPr>
                <w:spacing w:val="-13"/>
                <w:sz w:val="20"/>
              </w:rPr>
              <w:t xml:space="preserve"> </w:t>
            </w:r>
            <w:r>
              <w:rPr>
                <w:sz w:val="20"/>
              </w:rPr>
              <w:t>частей</w:t>
            </w:r>
            <w:r>
              <w:rPr>
                <w:spacing w:val="-12"/>
                <w:sz w:val="20"/>
              </w:rPr>
              <w:t xml:space="preserve"> </w:t>
            </w:r>
            <w:r>
              <w:rPr>
                <w:sz w:val="20"/>
              </w:rPr>
              <w:t>лица</w:t>
            </w:r>
            <w:r>
              <w:rPr>
                <w:spacing w:val="-13"/>
                <w:sz w:val="20"/>
              </w:rPr>
              <w:t xml:space="preserve"> </w:t>
            </w:r>
            <w:r>
              <w:rPr>
                <w:sz w:val="20"/>
              </w:rPr>
              <w:t>человека Рисование своего портрета</w:t>
            </w:r>
          </w:p>
        </w:tc>
        <w:tc>
          <w:tcPr>
            <w:tcW w:w="3544" w:type="dxa"/>
          </w:tcPr>
          <w:p w14:paraId="65C7F680" w14:textId="77777777" w:rsidR="004D752A" w:rsidRDefault="00000000">
            <w:pPr>
              <w:pStyle w:val="TableParagraph"/>
              <w:ind w:left="106" w:right="669"/>
              <w:rPr>
                <w:sz w:val="20"/>
              </w:rPr>
            </w:pPr>
            <w:r>
              <w:rPr>
                <w:sz w:val="20"/>
              </w:rPr>
              <w:t>Рассматривают рисунок Выполняют</w:t>
            </w:r>
            <w:r>
              <w:rPr>
                <w:spacing w:val="-13"/>
                <w:sz w:val="20"/>
              </w:rPr>
              <w:t xml:space="preserve"> </w:t>
            </w:r>
            <w:r>
              <w:rPr>
                <w:sz w:val="20"/>
              </w:rPr>
              <w:t>задания</w:t>
            </w:r>
            <w:r>
              <w:rPr>
                <w:spacing w:val="-12"/>
                <w:sz w:val="20"/>
              </w:rPr>
              <w:t xml:space="preserve"> </w:t>
            </w:r>
            <w:r>
              <w:rPr>
                <w:sz w:val="20"/>
              </w:rPr>
              <w:t>по</w:t>
            </w:r>
            <w:r>
              <w:rPr>
                <w:spacing w:val="-13"/>
                <w:sz w:val="20"/>
              </w:rPr>
              <w:t xml:space="preserve"> </w:t>
            </w:r>
            <w:r>
              <w:rPr>
                <w:sz w:val="20"/>
              </w:rPr>
              <w:t>рисунку</w:t>
            </w:r>
          </w:p>
          <w:p w14:paraId="43488A01" w14:textId="77777777" w:rsidR="004D752A" w:rsidRDefault="00000000">
            <w:pPr>
              <w:pStyle w:val="TableParagraph"/>
              <w:ind w:left="106"/>
              <w:rPr>
                <w:sz w:val="20"/>
              </w:rPr>
            </w:pPr>
            <w:r>
              <w:rPr>
                <w:sz w:val="20"/>
              </w:rPr>
              <w:t>Играют</w:t>
            </w:r>
            <w:r>
              <w:rPr>
                <w:spacing w:val="-7"/>
                <w:sz w:val="20"/>
              </w:rPr>
              <w:t xml:space="preserve"> </w:t>
            </w:r>
            <w:r>
              <w:rPr>
                <w:sz w:val="20"/>
              </w:rPr>
              <w:t>в</w:t>
            </w:r>
            <w:r>
              <w:rPr>
                <w:spacing w:val="-9"/>
                <w:sz w:val="20"/>
              </w:rPr>
              <w:t xml:space="preserve"> </w:t>
            </w:r>
            <w:r>
              <w:rPr>
                <w:sz w:val="20"/>
              </w:rPr>
              <w:t>игру</w:t>
            </w:r>
            <w:r>
              <w:rPr>
                <w:spacing w:val="-13"/>
                <w:sz w:val="20"/>
              </w:rPr>
              <w:t xml:space="preserve"> </w:t>
            </w:r>
            <w:r>
              <w:rPr>
                <w:sz w:val="20"/>
              </w:rPr>
              <w:t>«Свет</w:t>
            </w:r>
            <w:r>
              <w:rPr>
                <w:spacing w:val="-6"/>
                <w:sz w:val="20"/>
              </w:rPr>
              <w:t xml:space="preserve"> </w:t>
            </w:r>
            <w:r>
              <w:rPr>
                <w:sz w:val="20"/>
              </w:rPr>
              <w:t>мой,</w:t>
            </w:r>
            <w:r>
              <w:rPr>
                <w:spacing w:val="-4"/>
                <w:sz w:val="20"/>
              </w:rPr>
              <w:t xml:space="preserve"> </w:t>
            </w:r>
            <w:r>
              <w:rPr>
                <w:sz w:val="20"/>
              </w:rPr>
              <w:t xml:space="preserve">зеркальце, </w:t>
            </w:r>
            <w:r>
              <w:rPr>
                <w:spacing w:val="-2"/>
                <w:sz w:val="20"/>
              </w:rPr>
              <w:t>скажи»</w:t>
            </w:r>
          </w:p>
          <w:p w14:paraId="50E32BB8" w14:textId="77777777" w:rsidR="004D752A" w:rsidRDefault="00000000">
            <w:pPr>
              <w:pStyle w:val="TableParagraph"/>
              <w:spacing w:line="237" w:lineRule="auto"/>
              <w:ind w:left="106"/>
              <w:rPr>
                <w:sz w:val="20"/>
              </w:rPr>
            </w:pPr>
            <w:r>
              <w:rPr>
                <w:sz w:val="20"/>
              </w:rPr>
              <w:t>Находят</w:t>
            </w:r>
            <w:r>
              <w:rPr>
                <w:spacing w:val="-13"/>
                <w:sz w:val="20"/>
              </w:rPr>
              <w:t xml:space="preserve"> </w:t>
            </w:r>
            <w:r>
              <w:rPr>
                <w:sz w:val="20"/>
              </w:rPr>
              <w:t>сходство</w:t>
            </w:r>
            <w:r>
              <w:rPr>
                <w:spacing w:val="-12"/>
                <w:sz w:val="20"/>
              </w:rPr>
              <w:t xml:space="preserve"> </w:t>
            </w:r>
            <w:r>
              <w:rPr>
                <w:sz w:val="20"/>
              </w:rPr>
              <w:t>лиц</w:t>
            </w:r>
            <w:r>
              <w:rPr>
                <w:spacing w:val="-13"/>
                <w:sz w:val="20"/>
              </w:rPr>
              <w:t xml:space="preserve"> </w:t>
            </w:r>
            <w:r>
              <w:rPr>
                <w:sz w:val="20"/>
              </w:rPr>
              <w:t xml:space="preserve">одноклассников Отвечают на вопросы с помощью </w:t>
            </w:r>
            <w:r>
              <w:rPr>
                <w:spacing w:val="-2"/>
                <w:sz w:val="20"/>
              </w:rPr>
              <w:t>учителя</w:t>
            </w:r>
          </w:p>
          <w:p w14:paraId="36110624" w14:textId="77777777" w:rsidR="004D752A" w:rsidRDefault="00000000">
            <w:pPr>
              <w:pStyle w:val="TableParagraph"/>
              <w:spacing w:before="1"/>
              <w:ind w:left="106"/>
              <w:rPr>
                <w:sz w:val="20"/>
              </w:rPr>
            </w:pPr>
            <w:r>
              <w:rPr>
                <w:sz w:val="20"/>
              </w:rPr>
              <w:t>Показывают</w:t>
            </w:r>
            <w:r>
              <w:rPr>
                <w:spacing w:val="-11"/>
                <w:sz w:val="20"/>
              </w:rPr>
              <w:t xml:space="preserve"> </w:t>
            </w:r>
            <w:r>
              <w:rPr>
                <w:sz w:val="20"/>
              </w:rPr>
              <w:t>части</w:t>
            </w:r>
            <w:r>
              <w:rPr>
                <w:spacing w:val="-12"/>
                <w:sz w:val="20"/>
              </w:rPr>
              <w:t xml:space="preserve"> </w:t>
            </w:r>
            <w:r>
              <w:rPr>
                <w:sz w:val="20"/>
              </w:rPr>
              <w:t>лица</w:t>
            </w:r>
            <w:r>
              <w:rPr>
                <w:spacing w:val="-9"/>
                <w:sz w:val="20"/>
              </w:rPr>
              <w:t xml:space="preserve"> </w:t>
            </w:r>
            <w:r>
              <w:rPr>
                <w:sz w:val="20"/>
              </w:rPr>
              <w:t>человека</w:t>
            </w:r>
            <w:r>
              <w:rPr>
                <w:spacing w:val="-9"/>
                <w:sz w:val="20"/>
              </w:rPr>
              <w:t xml:space="preserve"> </w:t>
            </w:r>
            <w:r>
              <w:rPr>
                <w:sz w:val="20"/>
              </w:rPr>
              <w:t xml:space="preserve">на </w:t>
            </w:r>
            <w:r>
              <w:rPr>
                <w:spacing w:val="-2"/>
                <w:sz w:val="20"/>
              </w:rPr>
              <w:t>рисунке</w:t>
            </w:r>
          </w:p>
          <w:p w14:paraId="462553D1" w14:textId="77777777" w:rsidR="004D752A" w:rsidRDefault="00000000">
            <w:pPr>
              <w:pStyle w:val="TableParagraph"/>
              <w:spacing w:line="215" w:lineRule="exact"/>
              <w:ind w:left="106"/>
              <w:rPr>
                <w:sz w:val="20"/>
              </w:rPr>
            </w:pPr>
            <w:r>
              <w:rPr>
                <w:sz w:val="20"/>
              </w:rPr>
              <w:t>Раскрашивают</w:t>
            </w:r>
            <w:r>
              <w:rPr>
                <w:spacing w:val="-10"/>
                <w:sz w:val="20"/>
              </w:rPr>
              <w:t xml:space="preserve"> </w:t>
            </w:r>
            <w:r>
              <w:rPr>
                <w:spacing w:val="-2"/>
                <w:sz w:val="20"/>
              </w:rPr>
              <w:t>портрет</w:t>
            </w:r>
          </w:p>
        </w:tc>
        <w:tc>
          <w:tcPr>
            <w:tcW w:w="3405" w:type="dxa"/>
          </w:tcPr>
          <w:p w14:paraId="210D505F" w14:textId="77777777" w:rsidR="004D752A" w:rsidRDefault="00000000">
            <w:pPr>
              <w:pStyle w:val="TableParagraph"/>
              <w:ind w:left="106" w:right="456"/>
              <w:rPr>
                <w:sz w:val="20"/>
              </w:rPr>
            </w:pPr>
            <w:r>
              <w:rPr>
                <w:sz w:val="20"/>
              </w:rPr>
              <w:t>Рассматривают рисунок Выполняют</w:t>
            </w:r>
            <w:r>
              <w:rPr>
                <w:spacing w:val="-13"/>
                <w:sz w:val="20"/>
              </w:rPr>
              <w:t xml:space="preserve"> </w:t>
            </w:r>
            <w:r>
              <w:rPr>
                <w:sz w:val="20"/>
              </w:rPr>
              <w:t>задания</w:t>
            </w:r>
            <w:r>
              <w:rPr>
                <w:spacing w:val="-12"/>
                <w:sz w:val="20"/>
              </w:rPr>
              <w:t xml:space="preserve"> </w:t>
            </w:r>
            <w:r>
              <w:rPr>
                <w:sz w:val="20"/>
              </w:rPr>
              <w:t>по</w:t>
            </w:r>
            <w:r>
              <w:rPr>
                <w:spacing w:val="-13"/>
                <w:sz w:val="20"/>
              </w:rPr>
              <w:t xml:space="preserve"> </w:t>
            </w:r>
            <w:r>
              <w:rPr>
                <w:sz w:val="20"/>
              </w:rPr>
              <w:t>рисунку</w:t>
            </w:r>
          </w:p>
          <w:p w14:paraId="16D0FF04" w14:textId="77777777" w:rsidR="004D752A" w:rsidRDefault="00000000">
            <w:pPr>
              <w:pStyle w:val="TableParagraph"/>
              <w:ind w:left="106"/>
              <w:rPr>
                <w:sz w:val="20"/>
              </w:rPr>
            </w:pPr>
            <w:r>
              <w:rPr>
                <w:sz w:val="20"/>
              </w:rPr>
              <w:t>Играют</w:t>
            </w:r>
            <w:r>
              <w:rPr>
                <w:spacing w:val="-8"/>
                <w:sz w:val="20"/>
              </w:rPr>
              <w:t xml:space="preserve"> </w:t>
            </w:r>
            <w:r>
              <w:rPr>
                <w:sz w:val="20"/>
              </w:rPr>
              <w:t>в</w:t>
            </w:r>
            <w:r>
              <w:rPr>
                <w:spacing w:val="-9"/>
                <w:sz w:val="20"/>
              </w:rPr>
              <w:t xml:space="preserve"> </w:t>
            </w:r>
            <w:r>
              <w:rPr>
                <w:sz w:val="20"/>
              </w:rPr>
              <w:t>игру</w:t>
            </w:r>
            <w:r>
              <w:rPr>
                <w:spacing w:val="-13"/>
                <w:sz w:val="20"/>
              </w:rPr>
              <w:t xml:space="preserve"> </w:t>
            </w:r>
            <w:r>
              <w:rPr>
                <w:sz w:val="20"/>
              </w:rPr>
              <w:t>«Свет</w:t>
            </w:r>
            <w:r>
              <w:rPr>
                <w:spacing w:val="-6"/>
                <w:sz w:val="20"/>
              </w:rPr>
              <w:t xml:space="preserve"> </w:t>
            </w:r>
            <w:r>
              <w:rPr>
                <w:sz w:val="20"/>
              </w:rPr>
              <w:t>мой,</w:t>
            </w:r>
            <w:r>
              <w:rPr>
                <w:spacing w:val="-4"/>
                <w:sz w:val="20"/>
              </w:rPr>
              <w:t xml:space="preserve"> </w:t>
            </w:r>
            <w:r>
              <w:rPr>
                <w:sz w:val="20"/>
              </w:rPr>
              <w:t xml:space="preserve">зеркальце, </w:t>
            </w:r>
            <w:r>
              <w:rPr>
                <w:spacing w:val="-2"/>
                <w:sz w:val="20"/>
              </w:rPr>
              <w:t>скажи»</w:t>
            </w:r>
          </w:p>
          <w:p w14:paraId="6AD40043" w14:textId="77777777" w:rsidR="004D752A" w:rsidRDefault="00000000">
            <w:pPr>
              <w:pStyle w:val="TableParagraph"/>
              <w:spacing w:line="237" w:lineRule="auto"/>
              <w:ind w:left="106"/>
              <w:rPr>
                <w:sz w:val="20"/>
              </w:rPr>
            </w:pPr>
            <w:r>
              <w:rPr>
                <w:sz w:val="20"/>
              </w:rPr>
              <w:t>Находят</w:t>
            </w:r>
            <w:r>
              <w:rPr>
                <w:spacing w:val="-9"/>
                <w:sz w:val="20"/>
              </w:rPr>
              <w:t xml:space="preserve"> </w:t>
            </w:r>
            <w:r>
              <w:rPr>
                <w:sz w:val="20"/>
              </w:rPr>
              <w:t>сходство</w:t>
            </w:r>
            <w:r>
              <w:rPr>
                <w:spacing w:val="-12"/>
                <w:sz w:val="20"/>
              </w:rPr>
              <w:t xml:space="preserve"> </w:t>
            </w:r>
            <w:r>
              <w:rPr>
                <w:sz w:val="20"/>
              </w:rPr>
              <w:t>и</w:t>
            </w:r>
            <w:r>
              <w:rPr>
                <w:spacing w:val="-9"/>
                <w:sz w:val="20"/>
              </w:rPr>
              <w:t xml:space="preserve"> </w:t>
            </w:r>
            <w:r>
              <w:rPr>
                <w:sz w:val="20"/>
              </w:rPr>
              <w:t>различия</w:t>
            </w:r>
            <w:r>
              <w:rPr>
                <w:spacing w:val="-9"/>
                <w:sz w:val="20"/>
              </w:rPr>
              <w:t xml:space="preserve"> </w:t>
            </w:r>
            <w:r>
              <w:rPr>
                <w:sz w:val="20"/>
              </w:rPr>
              <w:t>лиц одноклассников и на картинках Отвечают на вопросы</w:t>
            </w:r>
          </w:p>
          <w:p w14:paraId="621AF2F0" w14:textId="77777777" w:rsidR="004D752A" w:rsidRDefault="00000000">
            <w:pPr>
              <w:pStyle w:val="TableParagraph"/>
              <w:spacing w:before="1"/>
              <w:ind w:left="106"/>
              <w:rPr>
                <w:sz w:val="20"/>
              </w:rPr>
            </w:pPr>
            <w:r>
              <w:rPr>
                <w:sz w:val="20"/>
              </w:rPr>
              <w:t>Показывают</w:t>
            </w:r>
            <w:r>
              <w:rPr>
                <w:spacing w:val="-11"/>
                <w:sz w:val="20"/>
              </w:rPr>
              <w:t xml:space="preserve"> </w:t>
            </w:r>
            <w:r>
              <w:rPr>
                <w:sz w:val="20"/>
              </w:rPr>
              <w:t>части</w:t>
            </w:r>
            <w:r>
              <w:rPr>
                <w:spacing w:val="-12"/>
                <w:sz w:val="20"/>
              </w:rPr>
              <w:t xml:space="preserve"> </w:t>
            </w:r>
            <w:r>
              <w:rPr>
                <w:sz w:val="20"/>
              </w:rPr>
              <w:t>лица</w:t>
            </w:r>
            <w:r>
              <w:rPr>
                <w:spacing w:val="-9"/>
                <w:sz w:val="20"/>
              </w:rPr>
              <w:t xml:space="preserve"> </w:t>
            </w:r>
            <w:r>
              <w:rPr>
                <w:sz w:val="20"/>
              </w:rPr>
              <w:t>человека</w:t>
            </w:r>
            <w:r>
              <w:rPr>
                <w:spacing w:val="-6"/>
                <w:sz w:val="20"/>
              </w:rPr>
              <w:t xml:space="preserve"> </w:t>
            </w:r>
            <w:r>
              <w:rPr>
                <w:sz w:val="20"/>
              </w:rPr>
              <w:t xml:space="preserve">на </w:t>
            </w:r>
            <w:r>
              <w:rPr>
                <w:spacing w:val="-2"/>
                <w:sz w:val="20"/>
              </w:rPr>
              <w:t>рисунке</w:t>
            </w:r>
          </w:p>
          <w:p w14:paraId="3EE6D0E8" w14:textId="77777777" w:rsidR="004D752A" w:rsidRDefault="00000000">
            <w:pPr>
              <w:pStyle w:val="TableParagraph"/>
              <w:spacing w:line="215" w:lineRule="exact"/>
              <w:ind w:left="106"/>
              <w:rPr>
                <w:sz w:val="20"/>
              </w:rPr>
            </w:pPr>
            <w:r>
              <w:rPr>
                <w:sz w:val="20"/>
              </w:rPr>
              <w:t>Рисуют</w:t>
            </w:r>
            <w:r>
              <w:rPr>
                <w:spacing w:val="-7"/>
                <w:sz w:val="20"/>
              </w:rPr>
              <w:t xml:space="preserve"> </w:t>
            </w:r>
            <w:r>
              <w:rPr>
                <w:sz w:val="20"/>
              </w:rPr>
              <w:t>свой</w:t>
            </w:r>
            <w:r>
              <w:rPr>
                <w:spacing w:val="-6"/>
                <w:sz w:val="20"/>
              </w:rPr>
              <w:t xml:space="preserve"> </w:t>
            </w:r>
            <w:r>
              <w:rPr>
                <w:spacing w:val="-2"/>
                <w:sz w:val="20"/>
              </w:rPr>
              <w:t>портрет</w:t>
            </w:r>
          </w:p>
        </w:tc>
      </w:tr>
      <w:tr w:rsidR="004D752A" w14:paraId="026DAE16" w14:textId="77777777">
        <w:trPr>
          <w:trHeight w:val="3221"/>
        </w:trPr>
        <w:tc>
          <w:tcPr>
            <w:tcW w:w="682" w:type="dxa"/>
          </w:tcPr>
          <w:p w14:paraId="069B5873" w14:textId="77777777" w:rsidR="004D752A" w:rsidRDefault="00000000">
            <w:pPr>
              <w:pStyle w:val="TableParagraph"/>
              <w:spacing w:line="226" w:lineRule="exact"/>
              <w:ind w:left="14" w:right="5"/>
              <w:jc w:val="center"/>
              <w:rPr>
                <w:sz w:val="20"/>
              </w:rPr>
            </w:pPr>
            <w:r>
              <w:rPr>
                <w:spacing w:val="-5"/>
                <w:sz w:val="20"/>
              </w:rPr>
              <w:t>56</w:t>
            </w:r>
          </w:p>
        </w:tc>
        <w:tc>
          <w:tcPr>
            <w:tcW w:w="2157" w:type="dxa"/>
          </w:tcPr>
          <w:p w14:paraId="109CD5F3" w14:textId="77777777" w:rsidR="004D752A" w:rsidRDefault="00000000">
            <w:pPr>
              <w:pStyle w:val="TableParagraph"/>
              <w:spacing w:line="226" w:lineRule="exact"/>
              <w:ind w:left="109"/>
              <w:rPr>
                <w:sz w:val="20"/>
              </w:rPr>
            </w:pPr>
            <w:r>
              <w:rPr>
                <w:spacing w:val="-2"/>
                <w:sz w:val="20"/>
              </w:rPr>
              <w:t>Глаза</w:t>
            </w:r>
          </w:p>
          <w:p w14:paraId="6BC87828" w14:textId="77777777" w:rsidR="004D752A" w:rsidRDefault="00000000">
            <w:pPr>
              <w:pStyle w:val="TableParagraph"/>
              <w:ind w:left="109"/>
              <w:rPr>
                <w:sz w:val="20"/>
              </w:rPr>
            </w:pPr>
            <w:r>
              <w:rPr>
                <w:sz w:val="20"/>
              </w:rPr>
              <w:t>Охрана</w:t>
            </w:r>
            <w:r>
              <w:rPr>
                <w:spacing w:val="-5"/>
                <w:sz w:val="20"/>
              </w:rPr>
              <w:t xml:space="preserve"> </w:t>
            </w:r>
            <w:r>
              <w:rPr>
                <w:spacing w:val="-2"/>
                <w:sz w:val="20"/>
              </w:rPr>
              <w:t>зрения</w:t>
            </w:r>
          </w:p>
        </w:tc>
        <w:tc>
          <w:tcPr>
            <w:tcW w:w="711" w:type="dxa"/>
          </w:tcPr>
          <w:p w14:paraId="04B68F2B" w14:textId="77777777" w:rsidR="004D752A" w:rsidRDefault="00000000">
            <w:pPr>
              <w:pStyle w:val="TableParagraph"/>
              <w:spacing w:line="226" w:lineRule="exact"/>
              <w:ind w:left="16" w:right="5"/>
              <w:jc w:val="center"/>
              <w:rPr>
                <w:sz w:val="20"/>
              </w:rPr>
            </w:pPr>
            <w:r>
              <w:rPr>
                <w:spacing w:val="-10"/>
                <w:sz w:val="20"/>
              </w:rPr>
              <w:t>1</w:t>
            </w:r>
          </w:p>
        </w:tc>
        <w:tc>
          <w:tcPr>
            <w:tcW w:w="1134" w:type="dxa"/>
          </w:tcPr>
          <w:p w14:paraId="6A9F292E" w14:textId="77777777" w:rsidR="004D752A" w:rsidRDefault="004D752A">
            <w:pPr>
              <w:pStyle w:val="TableParagraph"/>
              <w:ind w:left="0"/>
              <w:rPr>
                <w:sz w:val="20"/>
              </w:rPr>
            </w:pPr>
          </w:p>
        </w:tc>
        <w:tc>
          <w:tcPr>
            <w:tcW w:w="3405" w:type="dxa"/>
          </w:tcPr>
          <w:p w14:paraId="76FBAB44" w14:textId="77777777" w:rsidR="004D752A" w:rsidRDefault="00000000">
            <w:pPr>
              <w:pStyle w:val="TableParagraph"/>
              <w:ind w:left="107"/>
              <w:rPr>
                <w:sz w:val="20"/>
              </w:rPr>
            </w:pPr>
            <w:r>
              <w:rPr>
                <w:sz w:val="20"/>
              </w:rPr>
              <w:t>Определение</w:t>
            </w:r>
            <w:r>
              <w:rPr>
                <w:spacing w:val="-13"/>
                <w:sz w:val="20"/>
              </w:rPr>
              <w:t xml:space="preserve"> </w:t>
            </w:r>
            <w:r>
              <w:rPr>
                <w:sz w:val="20"/>
              </w:rPr>
              <w:t>функции</w:t>
            </w:r>
            <w:r>
              <w:rPr>
                <w:spacing w:val="-12"/>
                <w:sz w:val="20"/>
              </w:rPr>
              <w:t xml:space="preserve"> </w:t>
            </w:r>
            <w:r>
              <w:rPr>
                <w:sz w:val="20"/>
              </w:rPr>
              <w:t>глаз</w:t>
            </w:r>
            <w:r>
              <w:rPr>
                <w:spacing w:val="-10"/>
                <w:sz w:val="20"/>
              </w:rPr>
              <w:t xml:space="preserve"> </w:t>
            </w:r>
            <w:r>
              <w:rPr>
                <w:sz w:val="20"/>
              </w:rPr>
              <w:t xml:space="preserve">по </w:t>
            </w:r>
            <w:r>
              <w:rPr>
                <w:spacing w:val="-2"/>
                <w:sz w:val="20"/>
              </w:rPr>
              <w:t>рисункам</w:t>
            </w:r>
          </w:p>
          <w:p w14:paraId="2FE63C93" w14:textId="77777777" w:rsidR="004D752A" w:rsidRDefault="00000000">
            <w:pPr>
              <w:pStyle w:val="TableParagraph"/>
              <w:ind w:left="107" w:right="479"/>
              <w:rPr>
                <w:sz w:val="20"/>
              </w:rPr>
            </w:pPr>
            <w:r>
              <w:rPr>
                <w:sz w:val="20"/>
              </w:rPr>
              <w:t>Рисование предмета</w:t>
            </w:r>
            <w:r>
              <w:rPr>
                <w:spacing w:val="40"/>
                <w:sz w:val="20"/>
              </w:rPr>
              <w:t xml:space="preserve"> </w:t>
            </w:r>
            <w:r>
              <w:rPr>
                <w:sz w:val="20"/>
              </w:rPr>
              <w:t>Нахождение</w:t>
            </w:r>
            <w:r>
              <w:rPr>
                <w:spacing w:val="-4"/>
                <w:sz w:val="20"/>
              </w:rPr>
              <w:t xml:space="preserve"> </w:t>
            </w:r>
            <w:r>
              <w:rPr>
                <w:sz w:val="20"/>
              </w:rPr>
              <w:t>и</w:t>
            </w:r>
            <w:r>
              <w:rPr>
                <w:spacing w:val="-3"/>
                <w:sz w:val="20"/>
              </w:rPr>
              <w:t xml:space="preserve"> </w:t>
            </w:r>
            <w:r>
              <w:rPr>
                <w:sz w:val="20"/>
              </w:rPr>
              <w:t>называние</w:t>
            </w:r>
            <w:r>
              <w:rPr>
                <w:spacing w:val="-4"/>
                <w:sz w:val="20"/>
              </w:rPr>
              <w:t xml:space="preserve"> </w:t>
            </w:r>
            <w:r>
              <w:rPr>
                <w:sz w:val="20"/>
              </w:rPr>
              <w:t>частей объекта</w:t>
            </w:r>
            <w:r>
              <w:rPr>
                <w:spacing w:val="-9"/>
                <w:sz w:val="20"/>
              </w:rPr>
              <w:t xml:space="preserve"> </w:t>
            </w:r>
            <w:r>
              <w:rPr>
                <w:sz w:val="20"/>
              </w:rPr>
              <w:t>(брови,</w:t>
            </w:r>
            <w:r>
              <w:rPr>
                <w:spacing w:val="-9"/>
                <w:sz w:val="20"/>
              </w:rPr>
              <w:t xml:space="preserve"> </w:t>
            </w:r>
            <w:r>
              <w:rPr>
                <w:sz w:val="20"/>
              </w:rPr>
              <w:t>века,</w:t>
            </w:r>
            <w:r>
              <w:rPr>
                <w:spacing w:val="-12"/>
                <w:sz w:val="20"/>
              </w:rPr>
              <w:t xml:space="preserve"> </w:t>
            </w:r>
            <w:r>
              <w:rPr>
                <w:sz w:val="20"/>
              </w:rPr>
              <w:t>ресницы)</w:t>
            </w:r>
            <w:r>
              <w:rPr>
                <w:spacing w:val="-7"/>
                <w:sz w:val="20"/>
              </w:rPr>
              <w:t xml:space="preserve"> </w:t>
            </w:r>
            <w:r>
              <w:rPr>
                <w:sz w:val="20"/>
              </w:rPr>
              <w:t>у себя и на картинке</w:t>
            </w:r>
          </w:p>
          <w:p w14:paraId="2EAEAA65" w14:textId="77777777" w:rsidR="004D752A" w:rsidRDefault="00000000">
            <w:pPr>
              <w:pStyle w:val="TableParagraph"/>
              <w:spacing w:before="2" w:line="235" w:lineRule="auto"/>
              <w:ind w:left="107"/>
              <w:rPr>
                <w:sz w:val="20"/>
              </w:rPr>
            </w:pPr>
            <w:r>
              <w:rPr>
                <w:sz w:val="20"/>
              </w:rPr>
              <w:t>Работа</w:t>
            </w:r>
            <w:r>
              <w:rPr>
                <w:spacing w:val="-7"/>
                <w:sz w:val="20"/>
              </w:rPr>
              <w:t xml:space="preserve"> </w:t>
            </w:r>
            <w:r>
              <w:rPr>
                <w:sz w:val="20"/>
              </w:rPr>
              <w:t>с</w:t>
            </w:r>
            <w:r>
              <w:rPr>
                <w:spacing w:val="-11"/>
                <w:sz w:val="20"/>
              </w:rPr>
              <w:t xml:space="preserve"> </w:t>
            </w:r>
            <w:r>
              <w:rPr>
                <w:sz w:val="20"/>
              </w:rPr>
              <w:t>опорными</w:t>
            </w:r>
            <w:r>
              <w:rPr>
                <w:spacing w:val="-11"/>
                <w:sz w:val="20"/>
              </w:rPr>
              <w:t xml:space="preserve"> </w:t>
            </w:r>
            <w:r>
              <w:rPr>
                <w:sz w:val="20"/>
              </w:rPr>
              <w:t>словами</w:t>
            </w:r>
            <w:r>
              <w:rPr>
                <w:spacing w:val="-11"/>
                <w:sz w:val="20"/>
              </w:rPr>
              <w:t xml:space="preserve"> </w:t>
            </w:r>
            <w:r>
              <w:rPr>
                <w:sz w:val="20"/>
              </w:rPr>
              <w:t>(брови, веки, ресницы)</w:t>
            </w:r>
          </w:p>
          <w:p w14:paraId="7DCBBA1B" w14:textId="77777777" w:rsidR="004D752A" w:rsidRDefault="00000000">
            <w:pPr>
              <w:pStyle w:val="TableParagraph"/>
              <w:spacing w:before="2"/>
              <w:ind w:left="107"/>
              <w:rPr>
                <w:sz w:val="20"/>
              </w:rPr>
            </w:pPr>
            <w:r>
              <w:rPr>
                <w:spacing w:val="-2"/>
                <w:sz w:val="20"/>
              </w:rPr>
              <w:t>Разучивание</w:t>
            </w:r>
          </w:p>
          <w:p w14:paraId="0BAFA0B6" w14:textId="77777777" w:rsidR="004D752A" w:rsidRDefault="00000000">
            <w:pPr>
              <w:pStyle w:val="TableParagraph"/>
              <w:ind w:left="107" w:right="456"/>
              <w:rPr>
                <w:sz w:val="20"/>
              </w:rPr>
            </w:pPr>
            <w:r>
              <w:rPr>
                <w:sz w:val="20"/>
              </w:rPr>
              <w:t>правил гигиены глаз Дидактическая игра по иллюстрациям</w:t>
            </w:r>
            <w:r>
              <w:rPr>
                <w:spacing w:val="-13"/>
                <w:sz w:val="20"/>
              </w:rPr>
              <w:t xml:space="preserve"> </w:t>
            </w:r>
            <w:r>
              <w:rPr>
                <w:sz w:val="20"/>
              </w:rPr>
              <w:t>«Назови,</w:t>
            </w:r>
            <w:r>
              <w:rPr>
                <w:spacing w:val="-12"/>
                <w:sz w:val="20"/>
              </w:rPr>
              <w:t xml:space="preserve"> </w:t>
            </w:r>
            <w:r>
              <w:rPr>
                <w:sz w:val="20"/>
              </w:rPr>
              <w:t>кому принадлежат глаза»</w:t>
            </w:r>
          </w:p>
          <w:p w14:paraId="6BB5262E" w14:textId="77777777" w:rsidR="004D752A" w:rsidRDefault="00000000">
            <w:pPr>
              <w:pStyle w:val="TableParagraph"/>
              <w:spacing w:before="2" w:line="215" w:lineRule="exact"/>
              <w:ind w:left="107"/>
              <w:rPr>
                <w:sz w:val="20"/>
              </w:rPr>
            </w:pPr>
            <w:r>
              <w:rPr>
                <w:sz w:val="20"/>
              </w:rPr>
              <w:t>Разучивание</w:t>
            </w:r>
            <w:r>
              <w:rPr>
                <w:spacing w:val="-12"/>
                <w:sz w:val="20"/>
              </w:rPr>
              <w:t xml:space="preserve"> </w:t>
            </w:r>
            <w:r>
              <w:rPr>
                <w:sz w:val="20"/>
              </w:rPr>
              <w:t>гимнастики</w:t>
            </w:r>
            <w:r>
              <w:rPr>
                <w:spacing w:val="-11"/>
                <w:sz w:val="20"/>
              </w:rPr>
              <w:t xml:space="preserve"> </w:t>
            </w:r>
            <w:r>
              <w:rPr>
                <w:sz w:val="20"/>
              </w:rPr>
              <w:t>для</w:t>
            </w:r>
            <w:r>
              <w:rPr>
                <w:spacing w:val="-9"/>
                <w:sz w:val="20"/>
              </w:rPr>
              <w:t xml:space="preserve"> </w:t>
            </w:r>
            <w:r>
              <w:rPr>
                <w:spacing w:val="-4"/>
                <w:sz w:val="20"/>
              </w:rPr>
              <w:t>глаз</w:t>
            </w:r>
          </w:p>
        </w:tc>
        <w:tc>
          <w:tcPr>
            <w:tcW w:w="3544" w:type="dxa"/>
          </w:tcPr>
          <w:p w14:paraId="1F86982B" w14:textId="77777777" w:rsidR="004D752A" w:rsidRDefault="00000000">
            <w:pPr>
              <w:pStyle w:val="TableParagraph"/>
              <w:ind w:left="106"/>
              <w:rPr>
                <w:sz w:val="20"/>
              </w:rPr>
            </w:pPr>
            <w:r>
              <w:rPr>
                <w:sz w:val="20"/>
              </w:rPr>
              <w:t>Рассматривают</w:t>
            </w:r>
            <w:r>
              <w:rPr>
                <w:spacing w:val="-13"/>
                <w:sz w:val="20"/>
              </w:rPr>
              <w:t xml:space="preserve"> </w:t>
            </w:r>
            <w:r>
              <w:rPr>
                <w:sz w:val="20"/>
              </w:rPr>
              <w:t>рисунок,</w:t>
            </w:r>
            <w:r>
              <w:rPr>
                <w:spacing w:val="-12"/>
                <w:sz w:val="20"/>
              </w:rPr>
              <w:t xml:space="preserve"> </w:t>
            </w:r>
            <w:r>
              <w:rPr>
                <w:sz w:val="20"/>
              </w:rPr>
              <w:t>определяют функции глаз с помощью учителя Рисуют глаз по образцу</w:t>
            </w:r>
          </w:p>
          <w:p w14:paraId="09885B01" w14:textId="77777777" w:rsidR="004D752A" w:rsidRDefault="00000000">
            <w:pPr>
              <w:pStyle w:val="TableParagraph"/>
              <w:ind w:left="106"/>
              <w:rPr>
                <w:sz w:val="20"/>
              </w:rPr>
            </w:pPr>
            <w:r>
              <w:rPr>
                <w:sz w:val="20"/>
              </w:rPr>
              <w:t>Находят</w:t>
            </w:r>
            <w:r>
              <w:rPr>
                <w:spacing w:val="-11"/>
                <w:sz w:val="20"/>
              </w:rPr>
              <w:t xml:space="preserve"> </w:t>
            </w:r>
            <w:r>
              <w:rPr>
                <w:sz w:val="20"/>
              </w:rPr>
              <w:t>и</w:t>
            </w:r>
            <w:r>
              <w:rPr>
                <w:spacing w:val="-11"/>
                <w:sz w:val="20"/>
              </w:rPr>
              <w:t xml:space="preserve"> </w:t>
            </w:r>
            <w:r>
              <w:rPr>
                <w:sz w:val="20"/>
              </w:rPr>
              <w:t>показывают</w:t>
            </w:r>
            <w:r>
              <w:rPr>
                <w:spacing w:val="-11"/>
                <w:sz w:val="20"/>
              </w:rPr>
              <w:t xml:space="preserve"> </w:t>
            </w:r>
            <w:r>
              <w:rPr>
                <w:sz w:val="20"/>
              </w:rPr>
              <w:t>части</w:t>
            </w:r>
            <w:r>
              <w:rPr>
                <w:spacing w:val="-11"/>
                <w:sz w:val="20"/>
              </w:rPr>
              <w:t xml:space="preserve"> </w:t>
            </w:r>
            <w:r>
              <w:rPr>
                <w:sz w:val="20"/>
              </w:rPr>
              <w:t xml:space="preserve">объекта (брови, веки, ресницы) у себя и на </w:t>
            </w:r>
            <w:r>
              <w:rPr>
                <w:spacing w:val="-2"/>
                <w:sz w:val="20"/>
              </w:rPr>
              <w:t>картинке</w:t>
            </w:r>
          </w:p>
          <w:p w14:paraId="4F17DD60" w14:textId="77777777" w:rsidR="004D752A" w:rsidRDefault="00000000">
            <w:pPr>
              <w:pStyle w:val="TableParagraph"/>
              <w:spacing w:before="1" w:line="237" w:lineRule="auto"/>
              <w:ind w:left="106" w:right="106"/>
              <w:rPr>
                <w:sz w:val="20"/>
              </w:rPr>
            </w:pPr>
            <w:r>
              <w:rPr>
                <w:sz w:val="20"/>
              </w:rPr>
              <w:t>Составляют словосочетания с опорными</w:t>
            </w:r>
            <w:r>
              <w:rPr>
                <w:spacing w:val="-13"/>
                <w:sz w:val="20"/>
              </w:rPr>
              <w:t xml:space="preserve"> </w:t>
            </w:r>
            <w:r>
              <w:rPr>
                <w:sz w:val="20"/>
              </w:rPr>
              <w:t>словами</w:t>
            </w:r>
            <w:r>
              <w:rPr>
                <w:spacing w:val="-12"/>
                <w:sz w:val="20"/>
              </w:rPr>
              <w:t xml:space="preserve"> </w:t>
            </w:r>
            <w:r>
              <w:rPr>
                <w:sz w:val="20"/>
              </w:rPr>
              <w:t>(брови,</w:t>
            </w:r>
            <w:r>
              <w:rPr>
                <w:spacing w:val="-13"/>
                <w:sz w:val="20"/>
              </w:rPr>
              <w:t xml:space="preserve"> </w:t>
            </w:r>
            <w:r>
              <w:rPr>
                <w:sz w:val="20"/>
              </w:rPr>
              <w:t xml:space="preserve">веки, </w:t>
            </w:r>
            <w:r>
              <w:rPr>
                <w:spacing w:val="-2"/>
                <w:sz w:val="20"/>
              </w:rPr>
              <w:t>ресницы)</w:t>
            </w:r>
          </w:p>
          <w:p w14:paraId="61948590" w14:textId="77777777" w:rsidR="004D752A" w:rsidRDefault="00000000">
            <w:pPr>
              <w:pStyle w:val="TableParagraph"/>
              <w:spacing w:before="1"/>
              <w:ind w:left="106"/>
              <w:rPr>
                <w:sz w:val="20"/>
              </w:rPr>
            </w:pPr>
            <w:r>
              <w:rPr>
                <w:spacing w:val="-2"/>
                <w:sz w:val="20"/>
              </w:rPr>
              <w:t>Разучивают</w:t>
            </w:r>
          </w:p>
          <w:p w14:paraId="19D4CF6A" w14:textId="77777777" w:rsidR="004D752A" w:rsidRDefault="00000000">
            <w:pPr>
              <w:pStyle w:val="TableParagraph"/>
              <w:ind w:left="106" w:right="1453"/>
              <w:rPr>
                <w:sz w:val="20"/>
              </w:rPr>
            </w:pPr>
            <w:r>
              <w:rPr>
                <w:sz w:val="20"/>
              </w:rPr>
              <w:t>правил</w:t>
            </w:r>
            <w:r>
              <w:rPr>
                <w:spacing w:val="-13"/>
                <w:sz w:val="20"/>
              </w:rPr>
              <w:t xml:space="preserve"> </w:t>
            </w:r>
            <w:r>
              <w:rPr>
                <w:sz w:val="20"/>
              </w:rPr>
              <w:t>гигиены</w:t>
            </w:r>
            <w:r>
              <w:rPr>
                <w:spacing w:val="-12"/>
                <w:sz w:val="20"/>
              </w:rPr>
              <w:t xml:space="preserve"> </w:t>
            </w:r>
            <w:r>
              <w:rPr>
                <w:sz w:val="20"/>
              </w:rPr>
              <w:t>глаз Играют по</w:t>
            </w:r>
          </w:p>
          <w:p w14:paraId="1425D0C7" w14:textId="77777777" w:rsidR="004D752A" w:rsidRDefault="00000000">
            <w:pPr>
              <w:pStyle w:val="TableParagraph"/>
              <w:spacing w:line="230" w:lineRule="atLeast"/>
              <w:ind w:left="106"/>
              <w:rPr>
                <w:sz w:val="20"/>
              </w:rPr>
            </w:pPr>
            <w:r>
              <w:rPr>
                <w:sz w:val="20"/>
              </w:rPr>
              <w:t>иллюстрациям</w:t>
            </w:r>
            <w:r>
              <w:rPr>
                <w:spacing w:val="-13"/>
                <w:sz w:val="20"/>
              </w:rPr>
              <w:t xml:space="preserve"> </w:t>
            </w:r>
            <w:r>
              <w:rPr>
                <w:sz w:val="20"/>
              </w:rPr>
              <w:t>«Назови,</w:t>
            </w:r>
            <w:r>
              <w:rPr>
                <w:spacing w:val="-12"/>
                <w:sz w:val="20"/>
              </w:rPr>
              <w:t xml:space="preserve"> </w:t>
            </w:r>
            <w:r>
              <w:rPr>
                <w:sz w:val="20"/>
              </w:rPr>
              <w:t>кому принадлежат глаза»</w:t>
            </w:r>
          </w:p>
        </w:tc>
        <w:tc>
          <w:tcPr>
            <w:tcW w:w="3405" w:type="dxa"/>
          </w:tcPr>
          <w:p w14:paraId="09C72FC6" w14:textId="77777777" w:rsidR="004D752A" w:rsidRDefault="00000000">
            <w:pPr>
              <w:pStyle w:val="TableParagraph"/>
              <w:ind w:left="106" w:right="118"/>
              <w:rPr>
                <w:sz w:val="20"/>
              </w:rPr>
            </w:pPr>
            <w:r>
              <w:rPr>
                <w:sz w:val="20"/>
              </w:rPr>
              <w:t>Рассматривают</w:t>
            </w:r>
            <w:r>
              <w:rPr>
                <w:spacing w:val="-13"/>
                <w:sz w:val="20"/>
              </w:rPr>
              <w:t xml:space="preserve"> </w:t>
            </w:r>
            <w:r>
              <w:rPr>
                <w:sz w:val="20"/>
              </w:rPr>
              <w:t>рисунок,</w:t>
            </w:r>
            <w:r>
              <w:rPr>
                <w:spacing w:val="-12"/>
                <w:sz w:val="20"/>
              </w:rPr>
              <w:t xml:space="preserve"> </w:t>
            </w:r>
            <w:r>
              <w:rPr>
                <w:sz w:val="20"/>
              </w:rPr>
              <w:t xml:space="preserve">определяют функции глаз Рисуют глаз по </w:t>
            </w:r>
            <w:r>
              <w:rPr>
                <w:spacing w:val="-2"/>
                <w:sz w:val="20"/>
              </w:rPr>
              <w:t>образцу</w:t>
            </w:r>
          </w:p>
          <w:p w14:paraId="39806B5D" w14:textId="77777777" w:rsidR="004D752A" w:rsidRDefault="00000000">
            <w:pPr>
              <w:pStyle w:val="TableParagraph"/>
              <w:ind w:left="106" w:right="300"/>
              <w:jc w:val="both"/>
              <w:rPr>
                <w:sz w:val="20"/>
              </w:rPr>
            </w:pPr>
            <w:r>
              <w:rPr>
                <w:sz w:val="20"/>
              </w:rPr>
              <w:t>Находят</w:t>
            </w:r>
            <w:r>
              <w:rPr>
                <w:spacing w:val="-11"/>
                <w:sz w:val="20"/>
              </w:rPr>
              <w:t xml:space="preserve"> </w:t>
            </w:r>
            <w:r>
              <w:rPr>
                <w:sz w:val="20"/>
              </w:rPr>
              <w:t>и</w:t>
            </w:r>
            <w:r>
              <w:rPr>
                <w:spacing w:val="-11"/>
                <w:sz w:val="20"/>
              </w:rPr>
              <w:t xml:space="preserve"> </w:t>
            </w:r>
            <w:r>
              <w:rPr>
                <w:sz w:val="20"/>
              </w:rPr>
              <w:t>называют</w:t>
            </w:r>
            <w:r>
              <w:rPr>
                <w:spacing w:val="-11"/>
                <w:sz w:val="20"/>
              </w:rPr>
              <w:t xml:space="preserve"> </w:t>
            </w:r>
            <w:r>
              <w:rPr>
                <w:sz w:val="20"/>
              </w:rPr>
              <w:t>части</w:t>
            </w:r>
            <w:r>
              <w:rPr>
                <w:spacing w:val="-11"/>
                <w:sz w:val="20"/>
              </w:rPr>
              <w:t xml:space="preserve"> </w:t>
            </w:r>
            <w:r>
              <w:rPr>
                <w:sz w:val="20"/>
              </w:rPr>
              <w:t>объекта (брови, веки, ресницы) у</w:t>
            </w:r>
            <w:r>
              <w:rPr>
                <w:spacing w:val="-7"/>
                <w:sz w:val="20"/>
              </w:rPr>
              <w:t xml:space="preserve"> </w:t>
            </w:r>
            <w:r>
              <w:rPr>
                <w:sz w:val="20"/>
              </w:rPr>
              <w:t xml:space="preserve">себя и на </w:t>
            </w:r>
            <w:r>
              <w:rPr>
                <w:spacing w:val="-2"/>
                <w:sz w:val="20"/>
              </w:rPr>
              <w:t>картинке</w:t>
            </w:r>
          </w:p>
          <w:p w14:paraId="0EA39D9D" w14:textId="77777777" w:rsidR="004D752A" w:rsidRDefault="00000000">
            <w:pPr>
              <w:pStyle w:val="TableParagraph"/>
              <w:spacing w:before="1" w:line="237" w:lineRule="auto"/>
              <w:ind w:left="106" w:right="197"/>
              <w:rPr>
                <w:sz w:val="20"/>
              </w:rPr>
            </w:pPr>
            <w:r>
              <w:rPr>
                <w:sz w:val="20"/>
              </w:rPr>
              <w:t>Составляют предложения с опорными</w:t>
            </w:r>
            <w:r>
              <w:rPr>
                <w:spacing w:val="-13"/>
                <w:sz w:val="20"/>
              </w:rPr>
              <w:t xml:space="preserve"> </w:t>
            </w:r>
            <w:r>
              <w:rPr>
                <w:sz w:val="20"/>
              </w:rPr>
              <w:t>словами</w:t>
            </w:r>
            <w:r>
              <w:rPr>
                <w:spacing w:val="-12"/>
                <w:sz w:val="20"/>
              </w:rPr>
              <w:t xml:space="preserve"> </w:t>
            </w:r>
            <w:r>
              <w:rPr>
                <w:sz w:val="20"/>
              </w:rPr>
              <w:t>(брови,</w:t>
            </w:r>
            <w:r>
              <w:rPr>
                <w:spacing w:val="-13"/>
                <w:sz w:val="20"/>
              </w:rPr>
              <w:t xml:space="preserve"> </w:t>
            </w:r>
            <w:r>
              <w:rPr>
                <w:sz w:val="20"/>
              </w:rPr>
              <w:t xml:space="preserve">веки, </w:t>
            </w:r>
            <w:r>
              <w:rPr>
                <w:spacing w:val="-2"/>
                <w:sz w:val="20"/>
              </w:rPr>
              <w:t>ресницы)</w:t>
            </w:r>
          </w:p>
          <w:p w14:paraId="35E246CF" w14:textId="77777777" w:rsidR="004D752A" w:rsidRDefault="00000000">
            <w:pPr>
              <w:pStyle w:val="TableParagraph"/>
              <w:spacing w:before="1"/>
              <w:ind w:left="106"/>
              <w:rPr>
                <w:sz w:val="20"/>
              </w:rPr>
            </w:pPr>
            <w:r>
              <w:rPr>
                <w:spacing w:val="-2"/>
                <w:sz w:val="20"/>
              </w:rPr>
              <w:t>Разучивают</w:t>
            </w:r>
          </w:p>
          <w:p w14:paraId="44C34492" w14:textId="77777777" w:rsidR="004D752A" w:rsidRDefault="00000000">
            <w:pPr>
              <w:pStyle w:val="TableParagraph"/>
              <w:ind w:left="106"/>
              <w:rPr>
                <w:sz w:val="20"/>
              </w:rPr>
            </w:pPr>
            <w:r>
              <w:rPr>
                <w:sz w:val="20"/>
              </w:rPr>
              <w:t>правил</w:t>
            </w:r>
            <w:r>
              <w:rPr>
                <w:spacing w:val="-11"/>
                <w:sz w:val="20"/>
              </w:rPr>
              <w:t xml:space="preserve"> </w:t>
            </w:r>
            <w:r>
              <w:rPr>
                <w:sz w:val="20"/>
              </w:rPr>
              <w:t>гигиены</w:t>
            </w:r>
            <w:r>
              <w:rPr>
                <w:spacing w:val="-9"/>
                <w:sz w:val="20"/>
              </w:rPr>
              <w:t xml:space="preserve"> </w:t>
            </w:r>
            <w:r>
              <w:rPr>
                <w:spacing w:val="-4"/>
                <w:sz w:val="20"/>
              </w:rPr>
              <w:t>глаз</w:t>
            </w:r>
          </w:p>
          <w:p w14:paraId="122A78EC" w14:textId="77777777" w:rsidR="004D752A" w:rsidRDefault="00000000">
            <w:pPr>
              <w:pStyle w:val="TableParagraph"/>
              <w:spacing w:line="230" w:lineRule="atLeast"/>
              <w:ind w:left="106" w:right="197"/>
              <w:rPr>
                <w:sz w:val="20"/>
              </w:rPr>
            </w:pPr>
            <w:r>
              <w:rPr>
                <w:sz w:val="20"/>
              </w:rPr>
              <w:t>Играют</w:t>
            </w:r>
            <w:r>
              <w:rPr>
                <w:spacing w:val="-13"/>
                <w:sz w:val="20"/>
              </w:rPr>
              <w:t xml:space="preserve"> </w:t>
            </w:r>
            <w:r>
              <w:rPr>
                <w:sz w:val="20"/>
              </w:rPr>
              <w:t>по</w:t>
            </w:r>
            <w:r>
              <w:rPr>
                <w:spacing w:val="-12"/>
                <w:sz w:val="20"/>
              </w:rPr>
              <w:t xml:space="preserve"> </w:t>
            </w:r>
            <w:r>
              <w:rPr>
                <w:sz w:val="20"/>
              </w:rPr>
              <w:t>иллюстрациям</w:t>
            </w:r>
            <w:r>
              <w:rPr>
                <w:spacing w:val="-13"/>
                <w:sz w:val="20"/>
              </w:rPr>
              <w:t xml:space="preserve"> </w:t>
            </w:r>
            <w:r>
              <w:rPr>
                <w:sz w:val="20"/>
              </w:rPr>
              <w:t>«Назови, кому принадлежат глаза» Разучивают гимнастику для глаз</w:t>
            </w:r>
          </w:p>
        </w:tc>
      </w:tr>
    </w:tbl>
    <w:p w14:paraId="44BC25E2" w14:textId="77777777" w:rsidR="004D752A" w:rsidRDefault="004D752A">
      <w:pPr>
        <w:pStyle w:val="TableParagraph"/>
        <w:spacing w:line="230" w:lineRule="atLeast"/>
        <w:rPr>
          <w:sz w:val="20"/>
        </w:rPr>
        <w:sectPr w:rsidR="004D752A">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157"/>
        <w:gridCol w:w="711"/>
        <w:gridCol w:w="1134"/>
        <w:gridCol w:w="3405"/>
        <w:gridCol w:w="3544"/>
        <w:gridCol w:w="3405"/>
      </w:tblGrid>
      <w:tr w:rsidR="004D752A" w14:paraId="48D889DE" w14:textId="77777777">
        <w:trPr>
          <w:trHeight w:val="460"/>
        </w:trPr>
        <w:tc>
          <w:tcPr>
            <w:tcW w:w="682" w:type="dxa"/>
          </w:tcPr>
          <w:p w14:paraId="0106292C" w14:textId="77777777" w:rsidR="004D752A" w:rsidRDefault="004D752A">
            <w:pPr>
              <w:pStyle w:val="TableParagraph"/>
              <w:ind w:left="0"/>
              <w:rPr>
                <w:sz w:val="20"/>
              </w:rPr>
            </w:pPr>
          </w:p>
        </w:tc>
        <w:tc>
          <w:tcPr>
            <w:tcW w:w="2157" w:type="dxa"/>
          </w:tcPr>
          <w:p w14:paraId="64662DD6" w14:textId="77777777" w:rsidR="004D752A" w:rsidRDefault="004D752A">
            <w:pPr>
              <w:pStyle w:val="TableParagraph"/>
              <w:ind w:left="0"/>
              <w:rPr>
                <w:sz w:val="20"/>
              </w:rPr>
            </w:pPr>
          </w:p>
        </w:tc>
        <w:tc>
          <w:tcPr>
            <w:tcW w:w="711" w:type="dxa"/>
          </w:tcPr>
          <w:p w14:paraId="3EF95511" w14:textId="77777777" w:rsidR="004D752A" w:rsidRDefault="004D752A">
            <w:pPr>
              <w:pStyle w:val="TableParagraph"/>
              <w:ind w:left="0"/>
              <w:rPr>
                <w:sz w:val="20"/>
              </w:rPr>
            </w:pPr>
          </w:p>
        </w:tc>
        <w:tc>
          <w:tcPr>
            <w:tcW w:w="1134" w:type="dxa"/>
          </w:tcPr>
          <w:p w14:paraId="7E4148CF" w14:textId="77777777" w:rsidR="004D752A" w:rsidRDefault="004D752A">
            <w:pPr>
              <w:pStyle w:val="TableParagraph"/>
              <w:ind w:left="0"/>
              <w:rPr>
                <w:sz w:val="20"/>
              </w:rPr>
            </w:pPr>
          </w:p>
        </w:tc>
        <w:tc>
          <w:tcPr>
            <w:tcW w:w="3405" w:type="dxa"/>
          </w:tcPr>
          <w:p w14:paraId="29933306" w14:textId="77777777" w:rsidR="004D752A" w:rsidRDefault="00000000">
            <w:pPr>
              <w:pStyle w:val="TableParagraph"/>
              <w:spacing w:line="225" w:lineRule="exact"/>
              <w:ind w:left="107"/>
              <w:rPr>
                <w:sz w:val="20"/>
              </w:rPr>
            </w:pPr>
            <w:r>
              <w:rPr>
                <w:spacing w:val="-2"/>
                <w:sz w:val="20"/>
              </w:rPr>
              <w:t>«Автобус»</w:t>
            </w:r>
          </w:p>
        </w:tc>
        <w:tc>
          <w:tcPr>
            <w:tcW w:w="3544" w:type="dxa"/>
          </w:tcPr>
          <w:p w14:paraId="0F19308B" w14:textId="77777777" w:rsidR="004D752A" w:rsidRDefault="00000000">
            <w:pPr>
              <w:pStyle w:val="TableParagraph"/>
              <w:spacing w:line="225" w:lineRule="exact"/>
              <w:ind w:left="106"/>
              <w:rPr>
                <w:sz w:val="20"/>
              </w:rPr>
            </w:pPr>
            <w:r>
              <w:rPr>
                <w:sz w:val="20"/>
              </w:rPr>
              <w:t>Разучивают</w:t>
            </w:r>
            <w:r>
              <w:rPr>
                <w:spacing w:val="-13"/>
                <w:sz w:val="20"/>
              </w:rPr>
              <w:t xml:space="preserve"> </w:t>
            </w:r>
            <w:r>
              <w:rPr>
                <w:sz w:val="20"/>
              </w:rPr>
              <w:t>гимнастику</w:t>
            </w:r>
            <w:r>
              <w:rPr>
                <w:spacing w:val="-12"/>
                <w:sz w:val="20"/>
              </w:rPr>
              <w:t xml:space="preserve"> </w:t>
            </w:r>
            <w:r>
              <w:rPr>
                <w:sz w:val="20"/>
              </w:rPr>
              <w:t>для</w:t>
            </w:r>
            <w:r>
              <w:rPr>
                <w:spacing w:val="-9"/>
                <w:sz w:val="20"/>
              </w:rPr>
              <w:t xml:space="preserve"> </w:t>
            </w:r>
            <w:r>
              <w:rPr>
                <w:spacing w:val="-4"/>
                <w:sz w:val="20"/>
              </w:rPr>
              <w:t>глаз</w:t>
            </w:r>
          </w:p>
          <w:p w14:paraId="54680349" w14:textId="77777777" w:rsidR="004D752A" w:rsidRDefault="00000000">
            <w:pPr>
              <w:pStyle w:val="TableParagraph"/>
              <w:spacing w:line="215" w:lineRule="exact"/>
              <w:ind w:left="106"/>
              <w:rPr>
                <w:sz w:val="20"/>
              </w:rPr>
            </w:pPr>
            <w:r>
              <w:rPr>
                <w:spacing w:val="-2"/>
                <w:sz w:val="20"/>
              </w:rPr>
              <w:t>«Автобус»</w:t>
            </w:r>
          </w:p>
        </w:tc>
        <w:tc>
          <w:tcPr>
            <w:tcW w:w="3405" w:type="dxa"/>
          </w:tcPr>
          <w:p w14:paraId="3552E99A" w14:textId="77777777" w:rsidR="004D752A" w:rsidRDefault="00000000">
            <w:pPr>
              <w:pStyle w:val="TableParagraph"/>
              <w:spacing w:line="225" w:lineRule="exact"/>
              <w:ind w:left="106"/>
              <w:rPr>
                <w:sz w:val="20"/>
              </w:rPr>
            </w:pPr>
            <w:r>
              <w:rPr>
                <w:spacing w:val="-2"/>
                <w:sz w:val="20"/>
              </w:rPr>
              <w:t>«Автобус»</w:t>
            </w:r>
          </w:p>
        </w:tc>
      </w:tr>
      <w:tr w:rsidR="004D752A" w14:paraId="28836CD9" w14:textId="77777777">
        <w:trPr>
          <w:trHeight w:val="3222"/>
        </w:trPr>
        <w:tc>
          <w:tcPr>
            <w:tcW w:w="682" w:type="dxa"/>
          </w:tcPr>
          <w:p w14:paraId="362DEA15" w14:textId="77777777" w:rsidR="004D752A" w:rsidRDefault="00000000">
            <w:pPr>
              <w:pStyle w:val="TableParagraph"/>
              <w:spacing w:line="225" w:lineRule="exact"/>
              <w:ind w:left="14" w:right="5"/>
              <w:jc w:val="center"/>
              <w:rPr>
                <w:sz w:val="20"/>
              </w:rPr>
            </w:pPr>
            <w:r>
              <w:rPr>
                <w:spacing w:val="-5"/>
                <w:sz w:val="20"/>
              </w:rPr>
              <w:t>57</w:t>
            </w:r>
          </w:p>
        </w:tc>
        <w:tc>
          <w:tcPr>
            <w:tcW w:w="2157" w:type="dxa"/>
          </w:tcPr>
          <w:p w14:paraId="1A79F8B4" w14:textId="77777777" w:rsidR="004D752A" w:rsidRDefault="00000000">
            <w:pPr>
              <w:pStyle w:val="TableParagraph"/>
              <w:spacing w:line="225" w:lineRule="exact"/>
              <w:ind w:left="109"/>
              <w:rPr>
                <w:sz w:val="20"/>
              </w:rPr>
            </w:pPr>
            <w:r>
              <w:rPr>
                <w:spacing w:val="-5"/>
                <w:sz w:val="20"/>
              </w:rPr>
              <w:t>Уши</w:t>
            </w:r>
          </w:p>
          <w:p w14:paraId="5446D965" w14:textId="77777777" w:rsidR="004D752A" w:rsidRDefault="00000000">
            <w:pPr>
              <w:pStyle w:val="TableParagraph"/>
              <w:ind w:left="109"/>
              <w:rPr>
                <w:sz w:val="20"/>
              </w:rPr>
            </w:pPr>
            <w:r>
              <w:rPr>
                <w:sz w:val="20"/>
              </w:rPr>
              <w:t>Орган</w:t>
            </w:r>
            <w:r>
              <w:rPr>
                <w:spacing w:val="-4"/>
                <w:sz w:val="20"/>
              </w:rPr>
              <w:t xml:space="preserve"> </w:t>
            </w:r>
            <w:r>
              <w:rPr>
                <w:spacing w:val="-2"/>
                <w:sz w:val="20"/>
              </w:rPr>
              <w:t>слуха</w:t>
            </w:r>
          </w:p>
        </w:tc>
        <w:tc>
          <w:tcPr>
            <w:tcW w:w="711" w:type="dxa"/>
          </w:tcPr>
          <w:p w14:paraId="3D0EE6E3"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7FBC5B37" w14:textId="77777777" w:rsidR="004D752A" w:rsidRDefault="004D752A">
            <w:pPr>
              <w:pStyle w:val="TableParagraph"/>
              <w:ind w:left="0"/>
              <w:rPr>
                <w:sz w:val="20"/>
              </w:rPr>
            </w:pPr>
          </w:p>
        </w:tc>
        <w:tc>
          <w:tcPr>
            <w:tcW w:w="3405" w:type="dxa"/>
          </w:tcPr>
          <w:p w14:paraId="78045B7E" w14:textId="77777777" w:rsidR="004D752A" w:rsidRDefault="00000000">
            <w:pPr>
              <w:pStyle w:val="TableParagraph"/>
              <w:ind w:left="107" w:right="197"/>
              <w:rPr>
                <w:sz w:val="20"/>
              </w:rPr>
            </w:pPr>
            <w:r>
              <w:rPr>
                <w:sz w:val="20"/>
              </w:rPr>
              <w:t>Прослушивание текста (строение уха), ответы на вопросы Определение функции уха Отгадывание</w:t>
            </w:r>
            <w:r>
              <w:rPr>
                <w:spacing w:val="-13"/>
                <w:sz w:val="20"/>
              </w:rPr>
              <w:t xml:space="preserve"> </w:t>
            </w:r>
            <w:r>
              <w:rPr>
                <w:sz w:val="20"/>
              </w:rPr>
              <w:t>загадок</w:t>
            </w:r>
            <w:r>
              <w:rPr>
                <w:spacing w:val="-12"/>
                <w:sz w:val="20"/>
              </w:rPr>
              <w:t xml:space="preserve"> </w:t>
            </w:r>
            <w:r>
              <w:rPr>
                <w:sz w:val="20"/>
              </w:rPr>
              <w:t>Нахождение</w:t>
            </w:r>
            <w:r>
              <w:rPr>
                <w:spacing w:val="-13"/>
                <w:sz w:val="20"/>
              </w:rPr>
              <w:t xml:space="preserve"> </w:t>
            </w:r>
            <w:r>
              <w:rPr>
                <w:sz w:val="20"/>
              </w:rPr>
              <w:t xml:space="preserve">и </w:t>
            </w:r>
            <w:r>
              <w:rPr>
                <w:spacing w:val="-2"/>
                <w:sz w:val="20"/>
              </w:rPr>
              <w:t>называние</w:t>
            </w:r>
          </w:p>
          <w:p w14:paraId="5A36DD32" w14:textId="77777777" w:rsidR="004D752A" w:rsidRDefault="00000000">
            <w:pPr>
              <w:pStyle w:val="TableParagraph"/>
              <w:ind w:left="107" w:right="197"/>
              <w:rPr>
                <w:sz w:val="20"/>
              </w:rPr>
            </w:pPr>
            <w:r>
              <w:rPr>
                <w:sz w:val="20"/>
              </w:rPr>
              <w:t>объекта</w:t>
            </w:r>
            <w:r>
              <w:rPr>
                <w:spacing w:val="-6"/>
                <w:sz w:val="20"/>
              </w:rPr>
              <w:t xml:space="preserve"> </w:t>
            </w:r>
            <w:r>
              <w:rPr>
                <w:sz w:val="20"/>
              </w:rPr>
              <w:t>у</w:t>
            </w:r>
            <w:r>
              <w:rPr>
                <w:spacing w:val="-13"/>
                <w:sz w:val="20"/>
              </w:rPr>
              <w:t xml:space="preserve"> </w:t>
            </w:r>
            <w:r>
              <w:rPr>
                <w:sz w:val="20"/>
              </w:rPr>
              <w:t>себя</w:t>
            </w:r>
            <w:r>
              <w:rPr>
                <w:spacing w:val="-6"/>
                <w:sz w:val="20"/>
              </w:rPr>
              <w:t xml:space="preserve"> </w:t>
            </w:r>
            <w:r>
              <w:rPr>
                <w:sz w:val="20"/>
              </w:rPr>
              <w:t>и</w:t>
            </w:r>
            <w:r>
              <w:rPr>
                <w:spacing w:val="-8"/>
                <w:sz w:val="20"/>
              </w:rPr>
              <w:t xml:space="preserve"> </w:t>
            </w:r>
            <w:r>
              <w:rPr>
                <w:sz w:val="20"/>
              </w:rPr>
              <w:t>на</w:t>
            </w:r>
            <w:r>
              <w:rPr>
                <w:spacing w:val="-4"/>
                <w:sz w:val="20"/>
              </w:rPr>
              <w:t xml:space="preserve"> </w:t>
            </w:r>
            <w:r>
              <w:rPr>
                <w:sz w:val="20"/>
              </w:rPr>
              <w:t>картинке</w:t>
            </w:r>
            <w:r>
              <w:rPr>
                <w:spacing w:val="-8"/>
                <w:sz w:val="20"/>
              </w:rPr>
              <w:t xml:space="preserve"> </w:t>
            </w:r>
            <w:r>
              <w:rPr>
                <w:sz w:val="20"/>
              </w:rPr>
              <w:t>Работа с опорными словами (уши, слух) Разучивание правил гигиены ушей Дидактическая игра по иллюстрациям «Назови, кому принадлежит голос»</w:t>
            </w:r>
          </w:p>
          <w:p w14:paraId="05D09AB7" w14:textId="77777777" w:rsidR="004D752A" w:rsidRDefault="00000000">
            <w:pPr>
              <w:pStyle w:val="TableParagraph"/>
              <w:spacing w:line="228" w:lineRule="exact"/>
              <w:ind w:left="107"/>
              <w:rPr>
                <w:sz w:val="20"/>
              </w:rPr>
            </w:pPr>
            <w:r>
              <w:rPr>
                <w:sz w:val="20"/>
              </w:rPr>
              <w:t>Объяснение</w:t>
            </w:r>
            <w:r>
              <w:rPr>
                <w:spacing w:val="-12"/>
                <w:sz w:val="20"/>
              </w:rPr>
              <w:t xml:space="preserve"> </w:t>
            </w:r>
            <w:r>
              <w:rPr>
                <w:sz w:val="20"/>
              </w:rPr>
              <w:t>смысла</w:t>
            </w:r>
            <w:r>
              <w:rPr>
                <w:spacing w:val="-7"/>
                <w:sz w:val="20"/>
              </w:rPr>
              <w:t xml:space="preserve"> </w:t>
            </w:r>
            <w:r>
              <w:rPr>
                <w:spacing w:val="-2"/>
                <w:sz w:val="20"/>
              </w:rPr>
              <w:t>выражения</w:t>
            </w:r>
          </w:p>
          <w:p w14:paraId="2ECBFFE6" w14:textId="77777777" w:rsidR="004D752A" w:rsidRDefault="00000000">
            <w:pPr>
              <w:pStyle w:val="TableParagraph"/>
              <w:ind w:left="107"/>
              <w:rPr>
                <w:sz w:val="20"/>
              </w:rPr>
            </w:pPr>
            <w:r>
              <w:rPr>
                <w:sz w:val="20"/>
              </w:rPr>
              <w:t>«Ушки</w:t>
            </w:r>
            <w:r>
              <w:rPr>
                <w:spacing w:val="-4"/>
                <w:sz w:val="20"/>
              </w:rPr>
              <w:t xml:space="preserve"> </w:t>
            </w:r>
            <w:r>
              <w:rPr>
                <w:sz w:val="20"/>
              </w:rPr>
              <w:t>на</w:t>
            </w:r>
            <w:r>
              <w:rPr>
                <w:spacing w:val="-3"/>
                <w:sz w:val="20"/>
              </w:rPr>
              <w:t xml:space="preserve"> </w:t>
            </w:r>
            <w:r>
              <w:rPr>
                <w:spacing w:val="-2"/>
                <w:sz w:val="20"/>
              </w:rPr>
              <w:t>макушке»</w:t>
            </w:r>
          </w:p>
        </w:tc>
        <w:tc>
          <w:tcPr>
            <w:tcW w:w="3544" w:type="dxa"/>
          </w:tcPr>
          <w:p w14:paraId="6324F4D7" w14:textId="77777777" w:rsidR="004D752A" w:rsidRDefault="00000000">
            <w:pPr>
              <w:pStyle w:val="TableParagraph"/>
              <w:ind w:left="106" w:right="195"/>
              <w:rPr>
                <w:sz w:val="20"/>
              </w:rPr>
            </w:pPr>
            <w:r>
              <w:rPr>
                <w:sz w:val="20"/>
              </w:rPr>
              <w:t>Прослушивают</w:t>
            </w:r>
            <w:r>
              <w:rPr>
                <w:spacing w:val="-13"/>
                <w:sz w:val="20"/>
              </w:rPr>
              <w:t xml:space="preserve"> </w:t>
            </w:r>
            <w:r>
              <w:rPr>
                <w:sz w:val="20"/>
              </w:rPr>
              <w:t>текст</w:t>
            </w:r>
            <w:r>
              <w:rPr>
                <w:spacing w:val="-12"/>
                <w:sz w:val="20"/>
              </w:rPr>
              <w:t xml:space="preserve"> </w:t>
            </w:r>
            <w:r>
              <w:rPr>
                <w:sz w:val="20"/>
              </w:rPr>
              <w:t>(строение</w:t>
            </w:r>
            <w:r>
              <w:rPr>
                <w:spacing w:val="-13"/>
                <w:sz w:val="20"/>
              </w:rPr>
              <w:t xml:space="preserve"> </w:t>
            </w:r>
            <w:r>
              <w:rPr>
                <w:sz w:val="20"/>
              </w:rPr>
              <w:t>уха) Определяют функции ушей с помощью учителя</w:t>
            </w:r>
          </w:p>
          <w:p w14:paraId="1BD1D797" w14:textId="77777777" w:rsidR="004D752A" w:rsidRDefault="00000000">
            <w:pPr>
              <w:pStyle w:val="TableParagraph"/>
              <w:ind w:left="106"/>
              <w:rPr>
                <w:sz w:val="20"/>
              </w:rPr>
            </w:pPr>
            <w:r>
              <w:rPr>
                <w:sz w:val="20"/>
              </w:rPr>
              <w:t>Находят</w:t>
            </w:r>
            <w:r>
              <w:rPr>
                <w:spacing w:val="-5"/>
                <w:sz w:val="20"/>
              </w:rPr>
              <w:t xml:space="preserve"> </w:t>
            </w:r>
            <w:r>
              <w:rPr>
                <w:sz w:val="20"/>
              </w:rPr>
              <w:t>и</w:t>
            </w:r>
            <w:r>
              <w:rPr>
                <w:spacing w:val="-5"/>
                <w:sz w:val="20"/>
              </w:rPr>
              <w:t xml:space="preserve"> </w:t>
            </w:r>
            <w:r>
              <w:rPr>
                <w:spacing w:val="-2"/>
                <w:sz w:val="20"/>
              </w:rPr>
              <w:t>показывают</w:t>
            </w:r>
          </w:p>
          <w:p w14:paraId="5C487C84" w14:textId="77777777" w:rsidR="004D752A" w:rsidRDefault="00000000">
            <w:pPr>
              <w:pStyle w:val="TableParagraph"/>
              <w:ind w:left="106" w:right="106"/>
              <w:rPr>
                <w:sz w:val="20"/>
              </w:rPr>
            </w:pPr>
            <w:r>
              <w:rPr>
                <w:sz w:val="20"/>
              </w:rPr>
              <w:t>парный объект у себя и на картинке Составляют словосочетания с опорными словами (уши, слух) Разучивают</w:t>
            </w:r>
            <w:r>
              <w:rPr>
                <w:spacing w:val="-10"/>
                <w:sz w:val="20"/>
              </w:rPr>
              <w:t xml:space="preserve"> </w:t>
            </w:r>
            <w:r>
              <w:rPr>
                <w:sz w:val="20"/>
              </w:rPr>
              <w:t>правила</w:t>
            </w:r>
            <w:r>
              <w:rPr>
                <w:spacing w:val="-12"/>
                <w:sz w:val="20"/>
              </w:rPr>
              <w:t xml:space="preserve"> </w:t>
            </w:r>
            <w:r>
              <w:rPr>
                <w:sz w:val="20"/>
              </w:rPr>
              <w:t>гигиены</w:t>
            </w:r>
            <w:r>
              <w:rPr>
                <w:spacing w:val="-6"/>
                <w:sz w:val="20"/>
              </w:rPr>
              <w:t xml:space="preserve"> </w:t>
            </w:r>
            <w:r>
              <w:rPr>
                <w:sz w:val="20"/>
              </w:rPr>
              <w:t>ушей</w:t>
            </w:r>
            <w:r>
              <w:rPr>
                <w:spacing w:val="-11"/>
                <w:sz w:val="20"/>
              </w:rPr>
              <w:t xml:space="preserve"> </w:t>
            </w:r>
            <w:r>
              <w:rPr>
                <w:sz w:val="20"/>
              </w:rPr>
              <w:t xml:space="preserve">по </w:t>
            </w:r>
            <w:r>
              <w:rPr>
                <w:spacing w:val="-2"/>
                <w:sz w:val="20"/>
              </w:rPr>
              <w:t>картинкам</w:t>
            </w:r>
          </w:p>
          <w:p w14:paraId="63DDCACA" w14:textId="77777777" w:rsidR="004D752A" w:rsidRDefault="00000000">
            <w:pPr>
              <w:pStyle w:val="TableParagraph"/>
              <w:ind w:left="106" w:right="106"/>
              <w:rPr>
                <w:sz w:val="20"/>
              </w:rPr>
            </w:pPr>
            <w:r>
              <w:rPr>
                <w:sz w:val="20"/>
              </w:rPr>
              <w:t>Играют</w:t>
            </w:r>
            <w:r>
              <w:rPr>
                <w:spacing w:val="-13"/>
                <w:sz w:val="20"/>
              </w:rPr>
              <w:t xml:space="preserve"> </w:t>
            </w:r>
            <w:r>
              <w:rPr>
                <w:sz w:val="20"/>
              </w:rPr>
              <w:t>по</w:t>
            </w:r>
            <w:r>
              <w:rPr>
                <w:spacing w:val="-12"/>
                <w:sz w:val="20"/>
              </w:rPr>
              <w:t xml:space="preserve"> </w:t>
            </w:r>
            <w:r>
              <w:rPr>
                <w:sz w:val="20"/>
              </w:rPr>
              <w:t>иллюстрациям</w:t>
            </w:r>
            <w:r>
              <w:rPr>
                <w:spacing w:val="-13"/>
                <w:sz w:val="20"/>
              </w:rPr>
              <w:t xml:space="preserve"> </w:t>
            </w:r>
            <w:r>
              <w:rPr>
                <w:sz w:val="20"/>
              </w:rPr>
              <w:t xml:space="preserve">«Назови, </w:t>
            </w:r>
            <w:r>
              <w:rPr>
                <w:spacing w:val="-4"/>
                <w:sz w:val="20"/>
              </w:rPr>
              <w:t>кому</w:t>
            </w:r>
          </w:p>
          <w:p w14:paraId="4EB9845E" w14:textId="77777777" w:rsidR="004D752A" w:rsidRDefault="00000000">
            <w:pPr>
              <w:pStyle w:val="TableParagraph"/>
              <w:ind w:left="106"/>
              <w:rPr>
                <w:sz w:val="20"/>
              </w:rPr>
            </w:pPr>
            <w:r>
              <w:rPr>
                <w:spacing w:val="-2"/>
                <w:sz w:val="20"/>
              </w:rPr>
              <w:t>принадлежит</w:t>
            </w:r>
            <w:r>
              <w:rPr>
                <w:spacing w:val="5"/>
                <w:sz w:val="20"/>
              </w:rPr>
              <w:t xml:space="preserve"> </w:t>
            </w:r>
            <w:r>
              <w:rPr>
                <w:spacing w:val="-2"/>
                <w:sz w:val="20"/>
              </w:rPr>
              <w:t>голос»</w:t>
            </w:r>
          </w:p>
          <w:p w14:paraId="3E17F3F3" w14:textId="77777777" w:rsidR="004D752A" w:rsidRDefault="00000000">
            <w:pPr>
              <w:pStyle w:val="TableParagraph"/>
              <w:spacing w:line="230" w:lineRule="atLeast"/>
              <w:ind w:left="106"/>
              <w:rPr>
                <w:sz w:val="20"/>
              </w:rPr>
            </w:pPr>
            <w:r>
              <w:rPr>
                <w:sz w:val="20"/>
              </w:rPr>
              <w:t>Отвечают</w:t>
            </w:r>
            <w:r>
              <w:rPr>
                <w:spacing w:val="-11"/>
                <w:sz w:val="20"/>
              </w:rPr>
              <w:t xml:space="preserve"> </w:t>
            </w:r>
            <w:r>
              <w:rPr>
                <w:sz w:val="20"/>
              </w:rPr>
              <w:t>на</w:t>
            </w:r>
            <w:r>
              <w:rPr>
                <w:spacing w:val="-7"/>
                <w:sz w:val="20"/>
              </w:rPr>
              <w:t xml:space="preserve"> </w:t>
            </w:r>
            <w:r>
              <w:rPr>
                <w:sz w:val="20"/>
              </w:rPr>
              <w:t>вопросы</w:t>
            </w:r>
            <w:r>
              <w:rPr>
                <w:spacing w:val="-11"/>
                <w:sz w:val="20"/>
              </w:rPr>
              <w:t xml:space="preserve"> </w:t>
            </w:r>
            <w:r>
              <w:rPr>
                <w:sz w:val="20"/>
              </w:rPr>
              <w:t>с</w:t>
            </w:r>
            <w:r>
              <w:rPr>
                <w:spacing w:val="-12"/>
                <w:sz w:val="20"/>
              </w:rPr>
              <w:t xml:space="preserve"> </w:t>
            </w:r>
            <w:r>
              <w:rPr>
                <w:sz w:val="20"/>
              </w:rPr>
              <w:t xml:space="preserve">помощью </w:t>
            </w:r>
            <w:r>
              <w:rPr>
                <w:spacing w:val="-2"/>
                <w:sz w:val="20"/>
              </w:rPr>
              <w:t>учителя</w:t>
            </w:r>
          </w:p>
        </w:tc>
        <w:tc>
          <w:tcPr>
            <w:tcW w:w="3405" w:type="dxa"/>
          </w:tcPr>
          <w:p w14:paraId="37F67709" w14:textId="77777777" w:rsidR="004D752A" w:rsidRDefault="00000000">
            <w:pPr>
              <w:pStyle w:val="TableParagraph"/>
              <w:ind w:left="106" w:right="140"/>
              <w:rPr>
                <w:sz w:val="20"/>
              </w:rPr>
            </w:pPr>
            <w:r>
              <w:rPr>
                <w:sz w:val="20"/>
              </w:rPr>
              <w:t>Прослушивают</w:t>
            </w:r>
            <w:r>
              <w:rPr>
                <w:spacing w:val="-13"/>
                <w:sz w:val="20"/>
              </w:rPr>
              <w:t xml:space="preserve"> </w:t>
            </w:r>
            <w:r>
              <w:rPr>
                <w:sz w:val="20"/>
              </w:rPr>
              <w:t>текст</w:t>
            </w:r>
            <w:r>
              <w:rPr>
                <w:spacing w:val="-12"/>
                <w:sz w:val="20"/>
              </w:rPr>
              <w:t xml:space="preserve"> </w:t>
            </w:r>
            <w:r>
              <w:rPr>
                <w:sz w:val="20"/>
              </w:rPr>
              <w:t>(строение</w:t>
            </w:r>
            <w:r>
              <w:rPr>
                <w:spacing w:val="-13"/>
                <w:sz w:val="20"/>
              </w:rPr>
              <w:t xml:space="preserve"> </w:t>
            </w:r>
            <w:r>
              <w:rPr>
                <w:sz w:val="20"/>
              </w:rPr>
              <w:t>уха). Определяют функции ушей</w:t>
            </w:r>
            <w:r>
              <w:rPr>
                <w:spacing w:val="40"/>
                <w:sz w:val="20"/>
              </w:rPr>
              <w:t xml:space="preserve"> </w:t>
            </w:r>
            <w:r>
              <w:rPr>
                <w:sz w:val="20"/>
              </w:rPr>
              <w:t>Находят, показывают и называют парный объект у</w:t>
            </w:r>
            <w:r>
              <w:rPr>
                <w:spacing w:val="-3"/>
                <w:sz w:val="20"/>
              </w:rPr>
              <w:t xml:space="preserve"> </w:t>
            </w:r>
            <w:r>
              <w:rPr>
                <w:sz w:val="20"/>
              </w:rPr>
              <w:t xml:space="preserve">себя и на картинке Составляют предложения с опорными словами (уши, слух) Разучивают правила гигиены ушей Играют по иллюстрациям «Назови, </w:t>
            </w:r>
            <w:r>
              <w:rPr>
                <w:spacing w:val="-4"/>
                <w:sz w:val="20"/>
              </w:rPr>
              <w:t>кому</w:t>
            </w:r>
          </w:p>
          <w:p w14:paraId="0541723C" w14:textId="77777777" w:rsidR="004D752A" w:rsidRDefault="00000000">
            <w:pPr>
              <w:pStyle w:val="TableParagraph"/>
              <w:ind w:left="106" w:right="718"/>
              <w:rPr>
                <w:sz w:val="20"/>
              </w:rPr>
            </w:pPr>
            <w:r>
              <w:rPr>
                <w:sz w:val="20"/>
              </w:rPr>
              <w:t>принадлежит голос» Объясняют</w:t>
            </w:r>
            <w:r>
              <w:rPr>
                <w:spacing w:val="-13"/>
                <w:sz w:val="20"/>
              </w:rPr>
              <w:t xml:space="preserve"> </w:t>
            </w:r>
            <w:r>
              <w:rPr>
                <w:sz w:val="20"/>
              </w:rPr>
              <w:t>смысл</w:t>
            </w:r>
            <w:r>
              <w:rPr>
                <w:spacing w:val="-12"/>
                <w:sz w:val="20"/>
              </w:rPr>
              <w:t xml:space="preserve"> </w:t>
            </w:r>
            <w:r>
              <w:rPr>
                <w:sz w:val="20"/>
              </w:rPr>
              <w:t>выражения</w:t>
            </w:r>
          </w:p>
          <w:p w14:paraId="3AC812BB" w14:textId="77777777" w:rsidR="004D752A" w:rsidRDefault="00000000">
            <w:pPr>
              <w:pStyle w:val="TableParagraph"/>
              <w:ind w:left="106" w:right="1054"/>
              <w:rPr>
                <w:sz w:val="20"/>
              </w:rPr>
            </w:pPr>
            <w:r>
              <w:rPr>
                <w:sz w:val="20"/>
              </w:rPr>
              <w:t>«Ушки на макушке» Отвечают</w:t>
            </w:r>
            <w:r>
              <w:rPr>
                <w:spacing w:val="-13"/>
                <w:sz w:val="20"/>
              </w:rPr>
              <w:t xml:space="preserve"> </w:t>
            </w:r>
            <w:r>
              <w:rPr>
                <w:sz w:val="20"/>
              </w:rPr>
              <w:t>на</w:t>
            </w:r>
            <w:r>
              <w:rPr>
                <w:spacing w:val="-12"/>
                <w:sz w:val="20"/>
              </w:rPr>
              <w:t xml:space="preserve"> </w:t>
            </w:r>
            <w:r>
              <w:rPr>
                <w:sz w:val="20"/>
              </w:rPr>
              <w:t>вопросы</w:t>
            </w:r>
          </w:p>
        </w:tc>
      </w:tr>
      <w:tr w:rsidR="004D752A" w14:paraId="3A8BE735" w14:textId="77777777">
        <w:trPr>
          <w:trHeight w:val="4599"/>
        </w:trPr>
        <w:tc>
          <w:tcPr>
            <w:tcW w:w="682" w:type="dxa"/>
          </w:tcPr>
          <w:p w14:paraId="54F37D4C" w14:textId="77777777" w:rsidR="004D752A" w:rsidRDefault="00000000">
            <w:pPr>
              <w:pStyle w:val="TableParagraph"/>
              <w:spacing w:line="225" w:lineRule="exact"/>
              <w:ind w:left="14" w:right="5"/>
              <w:jc w:val="center"/>
              <w:rPr>
                <w:sz w:val="20"/>
              </w:rPr>
            </w:pPr>
            <w:r>
              <w:rPr>
                <w:spacing w:val="-5"/>
                <w:sz w:val="20"/>
              </w:rPr>
              <w:t>58</w:t>
            </w:r>
          </w:p>
        </w:tc>
        <w:tc>
          <w:tcPr>
            <w:tcW w:w="2157" w:type="dxa"/>
          </w:tcPr>
          <w:p w14:paraId="1C1ABCDB" w14:textId="77777777" w:rsidR="004D752A" w:rsidRDefault="00000000">
            <w:pPr>
              <w:pStyle w:val="TableParagraph"/>
              <w:spacing w:line="225" w:lineRule="exact"/>
              <w:ind w:left="109"/>
              <w:rPr>
                <w:sz w:val="20"/>
              </w:rPr>
            </w:pPr>
            <w:r>
              <w:rPr>
                <w:spacing w:val="-5"/>
                <w:sz w:val="20"/>
              </w:rPr>
              <w:t>Нос</w:t>
            </w:r>
          </w:p>
          <w:p w14:paraId="48CBD4C8" w14:textId="77777777" w:rsidR="004D752A" w:rsidRDefault="00000000">
            <w:pPr>
              <w:pStyle w:val="TableParagraph"/>
              <w:ind w:left="109"/>
              <w:rPr>
                <w:sz w:val="20"/>
              </w:rPr>
            </w:pPr>
            <w:r>
              <w:rPr>
                <w:sz w:val="20"/>
              </w:rPr>
              <w:t>Орган</w:t>
            </w:r>
            <w:r>
              <w:rPr>
                <w:spacing w:val="-6"/>
                <w:sz w:val="20"/>
              </w:rPr>
              <w:t xml:space="preserve"> </w:t>
            </w:r>
            <w:r>
              <w:rPr>
                <w:spacing w:val="-2"/>
                <w:sz w:val="20"/>
              </w:rPr>
              <w:t>дыхания</w:t>
            </w:r>
          </w:p>
        </w:tc>
        <w:tc>
          <w:tcPr>
            <w:tcW w:w="711" w:type="dxa"/>
          </w:tcPr>
          <w:p w14:paraId="4EAED179"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23A7007A" w14:textId="77777777" w:rsidR="004D752A" w:rsidRDefault="004D752A">
            <w:pPr>
              <w:pStyle w:val="TableParagraph"/>
              <w:ind w:left="0"/>
              <w:rPr>
                <w:sz w:val="20"/>
              </w:rPr>
            </w:pPr>
          </w:p>
        </w:tc>
        <w:tc>
          <w:tcPr>
            <w:tcW w:w="3405" w:type="dxa"/>
          </w:tcPr>
          <w:p w14:paraId="58CA02EA" w14:textId="77777777" w:rsidR="004D752A" w:rsidRDefault="00000000">
            <w:pPr>
              <w:pStyle w:val="TableParagraph"/>
              <w:ind w:left="107" w:right="197"/>
              <w:rPr>
                <w:sz w:val="20"/>
              </w:rPr>
            </w:pPr>
            <w:r>
              <w:rPr>
                <w:sz w:val="20"/>
              </w:rPr>
              <w:t>Прослушивание текста (строение носа), ответы на вопросы Определение</w:t>
            </w:r>
            <w:r>
              <w:rPr>
                <w:spacing w:val="-13"/>
                <w:sz w:val="20"/>
              </w:rPr>
              <w:t xml:space="preserve"> </w:t>
            </w:r>
            <w:r>
              <w:rPr>
                <w:sz w:val="20"/>
              </w:rPr>
              <w:t>функции</w:t>
            </w:r>
            <w:r>
              <w:rPr>
                <w:spacing w:val="-12"/>
                <w:sz w:val="20"/>
              </w:rPr>
              <w:t xml:space="preserve"> </w:t>
            </w:r>
            <w:r>
              <w:rPr>
                <w:sz w:val="20"/>
              </w:rPr>
              <w:t>носа</w:t>
            </w:r>
            <w:r>
              <w:rPr>
                <w:spacing w:val="-5"/>
                <w:sz w:val="20"/>
              </w:rPr>
              <w:t xml:space="preserve"> </w:t>
            </w:r>
            <w:r>
              <w:rPr>
                <w:sz w:val="20"/>
              </w:rPr>
              <w:t>у</w:t>
            </w:r>
            <w:r>
              <w:rPr>
                <w:spacing w:val="-13"/>
                <w:sz w:val="20"/>
              </w:rPr>
              <w:t xml:space="preserve"> </w:t>
            </w:r>
            <w:r>
              <w:rPr>
                <w:sz w:val="20"/>
              </w:rPr>
              <w:t xml:space="preserve">себя Практическая работа «Узнай по </w:t>
            </w:r>
            <w:r>
              <w:rPr>
                <w:spacing w:val="-2"/>
                <w:sz w:val="20"/>
              </w:rPr>
              <w:t>запаху»</w:t>
            </w:r>
          </w:p>
          <w:p w14:paraId="58DEA67E" w14:textId="77777777" w:rsidR="004D752A" w:rsidRDefault="00000000">
            <w:pPr>
              <w:pStyle w:val="TableParagraph"/>
              <w:ind w:left="107"/>
              <w:rPr>
                <w:sz w:val="20"/>
              </w:rPr>
            </w:pPr>
            <w:r>
              <w:rPr>
                <w:sz w:val="20"/>
              </w:rPr>
              <w:t>Нахождение</w:t>
            </w:r>
            <w:r>
              <w:rPr>
                <w:spacing w:val="-11"/>
                <w:sz w:val="20"/>
              </w:rPr>
              <w:t xml:space="preserve"> </w:t>
            </w:r>
            <w:r>
              <w:rPr>
                <w:sz w:val="20"/>
              </w:rPr>
              <w:t>и</w:t>
            </w:r>
            <w:r>
              <w:rPr>
                <w:spacing w:val="-10"/>
                <w:sz w:val="20"/>
              </w:rPr>
              <w:t xml:space="preserve"> </w:t>
            </w:r>
            <w:r>
              <w:rPr>
                <w:sz w:val="20"/>
              </w:rPr>
              <w:t>называние</w:t>
            </w:r>
            <w:r>
              <w:rPr>
                <w:spacing w:val="-11"/>
                <w:sz w:val="20"/>
              </w:rPr>
              <w:t xml:space="preserve"> </w:t>
            </w:r>
            <w:r>
              <w:rPr>
                <w:sz w:val="20"/>
              </w:rPr>
              <w:t>объекта</w:t>
            </w:r>
            <w:r>
              <w:rPr>
                <w:spacing w:val="-4"/>
                <w:sz w:val="20"/>
              </w:rPr>
              <w:t xml:space="preserve"> </w:t>
            </w:r>
            <w:r>
              <w:rPr>
                <w:sz w:val="20"/>
              </w:rPr>
              <w:t>у себя и на картинке</w:t>
            </w:r>
          </w:p>
          <w:p w14:paraId="70A627A8" w14:textId="77777777" w:rsidR="004D752A" w:rsidRDefault="00000000">
            <w:pPr>
              <w:pStyle w:val="TableParagraph"/>
              <w:ind w:left="107"/>
              <w:rPr>
                <w:sz w:val="20"/>
              </w:rPr>
            </w:pPr>
            <w:r>
              <w:rPr>
                <w:sz w:val="20"/>
              </w:rPr>
              <w:t>Работа с</w:t>
            </w:r>
            <w:r>
              <w:rPr>
                <w:spacing w:val="-2"/>
                <w:sz w:val="20"/>
              </w:rPr>
              <w:t xml:space="preserve"> </w:t>
            </w:r>
            <w:r>
              <w:rPr>
                <w:sz w:val="20"/>
              </w:rPr>
              <w:t>опорными</w:t>
            </w:r>
            <w:r>
              <w:rPr>
                <w:spacing w:val="-1"/>
                <w:sz w:val="20"/>
              </w:rPr>
              <w:t xml:space="preserve"> </w:t>
            </w:r>
            <w:r>
              <w:rPr>
                <w:sz w:val="20"/>
              </w:rPr>
              <w:t>словами</w:t>
            </w:r>
            <w:r>
              <w:rPr>
                <w:spacing w:val="-1"/>
                <w:sz w:val="20"/>
              </w:rPr>
              <w:t xml:space="preserve"> </w:t>
            </w:r>
            <w:r>
              <w:rPr>
                <w:sz w:val="20"/>
              </w:rPr>
              <w:t>(нос, запах, обоняние, дыхание) Разучивание</w:t>
            </w:r>
            <w:r>
              <w:rPr>
                <w:spacing w:val="-13"/>
                <w:sz w:val="20"/>
              </w:rPr>
              <w:t xml:space="preserve"> </w:t>
            </w:r>
            <w:r>
              <w:rPr>
                <w:sz w:val="20"/>
              </w:rPr>
              <w:t>правил</w:t>
            </w:r>
            <w:r>
              <w:rPr>
                <w:spacing w:val="-12"/>
                <w:sz w:val="20"/>
              </w:rPr>
              <w:t xml:space="preserve"> </w:t>
            </w:r>
            <w:r>
              <w:rPr>
                <w:sz w:val="20"/>
              </w:rPr>
              <w:t>гигиены</w:t>
            </w:r>
            <w:r>
              <w:rPr>
                <w:spacing w:val="-13"/>
                <w:sz w:val="20"/>
              </w:rPr>
              <w:t xml:space="preserve"> </w:t>
            </w:r>
            <w:r>
              <w:rPr>
                <w:sz w:val="20"/>
              </w:rPr>
              <w:t>носа Дидактическая игра</w:t>
            </w:r>
          </w:p>
          <w:p w14:paraId="314C49D9" w14:textId="77777777" w:rsidR="004D752A" w:rsidRDefault="00000000">
            <w:pPr>
              <w:pStyle w:val="TableParagraph"/>
              <w:ind w:left="107"/>
              <w:rPr>
                <w:sz w:val="20"/>
              </w:rPr>
            </w:pPr>
            <w:r>
              <w:rPr>
                <w:sz w:val="20"/>
              </w:rPr>
              <w:t>по</w:t>
            </w:r>
            <w:r>
              <w:rPr>
                <w:spacing w:val="-13"/>
                <w:sz w:val="20"/>
              </w:rPr>
              <w:t xml:space="preserve"> </w:t>
            </w:r>
            <w:r>
              <w:rPr>
                <w:sz w:val="20"/>
              </w:rPr>
              <w:t>иллюстрациям</w:t>
            </w:r>
            <w:r>
              <w:rPr>
                <w:spacing w:val="-12"/>
                <w:sz w:val="20"/>
              </w:rPr>
              <w:t xml:space="preserve"> </w:t>
            </w:r>
            <w:r>
              <w:rPr>
                <w:sz w:val="20"/>
              </w:rPr>
              <w:t>«Назови,</w:t>
            </w:r>
            <w:r>
              <w:rPr>
                <w:spacing w:val="-10"/>
                <w:sz w:val="20"/>
              </w:rPr>
              <w:t xml:space="preserve"> </w:t>
            </w:r>
            <w:r>
              <w:rPr>
                <w:sz w:val="20"/>
              </w:rPr>
              <w:t>кому принадлежит нос»</w:t>
            </w:r>
          </w:p>
          <w:p w14:paraId="56B9E060" w14:textId="77777777" w:rsidR="004D752A" w:rsidRDefault="00000000">
            <w:pPr>
              <w:pStyle w:val="TableParagraph"/>
              <w:ind w:left="107"/>
              <w:rPr>
                <w:sz w:val="20"/>
              </w:rPr>
            </w:pPr>
            <w:r>
              <w:rPr>
                <w:sz w:val="20"/>
              </w:rPr>
              <w:t>Составление</w:t>
            </w:r>
            <w:r>
              <w:rPr>
                <w:spacing w:val="-13"/>
                <w:sz w:val="20"/>
              </w:rPr>
              <w:t xml:space="preserve"> </w:t>
            </w:r>
            <w:r>
              <w:rPr>
                <w:sz w:val="20"/>
              </w:rPr>
              <w:t>рассказа</w:t>
            </w:r>
            <w:r>
              <w:rPr>
                <w:spacing w:val="-12"/>
                <w:sz w:val="20"/>
              </w:rPr>
              <w:t xml:space="preserve"> </w:t>
            </w:r>
            <w:r>
              <w:rPr>
                <w:sz w:val="20"/>
              </w:rPr>
              <w:t xml:space="preserve">(обоняние </w:t>
            </w:r>
            <w:r>
              <w:rPr>
                <w:spacing w:val="-2"/>
                <w:sz w:val="20"/>
              </w:rPr>
              <w:t>собаки)</w:t>
            </w:r>
          </w:p>
          <w:p w14:paraId="33E194D9" w14:textId="77777777" w:rsidR="004D752A" w:rsidRDefault="00000000">
            <w:pPr>
              <w:pStyle w:val="TableParagraph"/>
              <w:spacing w:line="228" w:lineRule="exact"/>
              <w:ind w:left="107"/>
              <w:rPr>
                <w:sz w:val="20"/>
              </w:rPr>
            </w:pPr>
            <w:r>
              <w:rPr>
                <w:sz w:val="20"/>
              </w:rPr>
              <w:t>Объяснение</w:t>
            </w:r>
            <w:r>
              <w:rPr>
                <w:spacing w:val="-12"/>
                <w:sz w:val="20"/>
              </w:rPr>
              <w:t xml:space="preserve"> </w:t>
            </w:r>
            <w:r>
              <w:rPr>
                <w:sz w:val="20"/>
              </w:rPr>
              <w:t>смысла</w:t>
            </w:r>
            <w:r>
              <w:rPr>
                <w:spacing w:val="-7"/>
                <w:sz w:val="20"/>
              </w:rPr>
              <w:t xml:space="preserve"> </w:t>
            </w:r>
            <w:r>
              <w:rPr>
                <w:spacing w:val="-2"/>
                <w:sz w:val="20"/>
              </w:rPr>
              <w:t>выражения</w:t>
            </w:r>
          </w:p>
          <w:p w14:paraId="701817BB" w14:textId="77777777" w:rsidR="004D752A" w:rsidRDefault="00000000">
            <w:pPr>
              <w:pStyle w:val="TableParagraph"/>
              <w:spacing w:line="228" w:lineRule="exact"/>
              <w:ind w:left="107"/>
              <w:rPr>
                <w:sz w:val="20"/>
              </w:rPr>
            </w:pPr>
            <w:r>
              <w:rPr>
                <w:sz w:val="20"/>
              </w:rPr>
              <w:t>«Держать</w:t>
            </w:r>
            <w:r>
              <w:rPr>
                <w:spacing w:val="-7"/>
                <w:sz w:val="20"/>
              </w:rPr>
              <w:t xml:space="preserve"> </w:t>
            </w:r>
            <w:r>
              <w:rPr>
                <w:sz w:val="20"/>
              </w:rPr>
              <w:t>нос</w:t>
            </w:r>
            <w:r>
              <w:rPr>
                <w:spacing w:val="-4"/>
                <w:sz w:val="20"/>
              </w:rPr>
              <w:t xml:space="preserve"> </w:t>
            </w:r>
            <w:r>
              <w:rPr>
                <w:sz w:val="20"/>
              </w:rPr>
              <w:t>по</w:t>
            </w:r>
            <w:r>
              <w:rPr>
                <w:spacing w:val="-6"/>
                <w:sz w:val="20"/>
              </w:rPr>
              <w:t xml:space="preserve"> </w:t>
            </w:r>
            <w:r>
              <w:rPr>
                <w:spacing w:val="-2"/>
                <w:sz w:val="20"/>
              </w:rPr>
              <w:t>ветру»</w:t>
            </w:r>
          </w:p>
        </w:tc>
        <w:tc>
          <w:tcPr>
            <w:tcW w:w="3544" w:type="dxa"/>
          </w:tcPr>
          <w:p w14:paraId="67534509" w14:textId="77777777" w:rsidR="004D752A" w:rsidRDefault="00000000">
            <w:pPr>
              <w:pStyle w:val="TableParagraph"/>
              <w:ind w:left="106" w:right="192"/>
              <w:jc w:val="both"/>
              <w:rPr>
                <w:sz w:val="20"/>
              </w:rPr>
            </w:pPr>
            <w:r>
              <w:rPr>
                <w:sz w:val="20"/>
              </w:rPr>
              <w:t>Прослушивают</w:t>
            </w:r>
            <w:r>
              <w:rPr>
                <w:spacing w:val="-1"/>
                <w:sz w:val="20"/>
              </w:rPr>
              <w:t xml:space="preserve"> </w:t>
            </w:r>
            <w:r>
              <w:rPr>
                <w:sz w:val="20"/>
              </w:rPr>
              <w:t>текст</w:t>
            </w:r>
            <w:r>
              <w:rPr>
                <w:spacing w:val="-1"/>
                <w:sz w:val="20"/>
              </w:rPr>
              <w:t xml:space="preserve"> </w:t>
            </w:r>
            <w:r>
              <w:rPr>
                <w:sz w:val="20"/>
              </w:rPr>
              <w:t>(строение</w:t>
            </w:r>
            <w:r>
              <w:rPr>
                <w:spacing w:val="-3"/>
                <w:sz w:val="20"/>
              </w:rPr>
              <w:t xml:space="preserve"> </w:t>
            </w:r>
            <w:r>
              <w:rPr>
                <w:sz w:val="20"/>
              </w:rPr>
              <w:t>носа) Определяют</w:t>
            </w:r>
            <w:r>
              <w:rPr>
                <w:spacing w:val="-11"/>
                <w:sz w:val="20"/>
              </w:rPr>
              <w:t xml:space="preserve"> </w:t>
            </w:r>
            <w:r>
              <w:rPr>
                <w:sz w:val="20"/>
              </w:rPr>
              <w:t>функцию</w:t>
            </w:r>
            <w:r>
              <w:rPr>
                <w:spacing w:val="-9"/>
                <w:sz w:val="20"/>
              </w:rPr>
              <w:t xml:space="preserve"> </w:t>
            </w:r>
            <w:r>
              <w:rPr>
                <w:sz w:val="20"/>
              </w:rPr>
              <w:t>носа</w:t>
            </w:r>
            <w:r>
              <w:rPr>
                <w:spacing w:val="-2"/>
                <w:sz w:val="20"/>
              </w:rPr>
              <w:t xml:space="preserve"> </w:t>
            </w:r>
            <w:r>
              <w:rPr>
                <w:sz w:val="20"/>
              </w:rPr>
              <w:t>у</w:t>
            </w:r>
            <w:r>
              <w:rPr>
                <w:spacing w:val="-13"/>
                <w:sz w:val="20"/>
              </w:rPr>
              <w:t xml:space="preserve"> </w:t>
            </w:r>
            <w:r>
              <w:rPr>
                <w:sz w:val="20"/>
              </w:rPr>
              <w:t>себя</w:t>
            </w:r>
            <w:r>
              <w:rPr>
                <w:spacing w:val="-8"/>
                <w:sz w:val="20"/>
              </w:rPr>
              <w:t xml:space="preserve"> </w:t>
            </w:r>
            <w:r>
              <w:rPr>
                <w:sz w:val="20"/>
              </w:rPr>
              <w:t>(по своим ощущениям)</w:t>
            </w:r>
          </w:p>
          <w:p w14:paraId="008C5DE3" w14:textId="77777777" w:rsidR="004D752A" w:rsidRDefault="00000000">
            <w:pPr>
              <w:pStyle w:val="TableParagraph"/>
              <w:ind w:left="106"/>
              <w:rPr>
                <w:sz w:val="20"/>
              </w:rPr>
            </w:pPr>
            <w:r>
              <w:rPr>
                <w:sz w:val="20"/>
              </w:rPr>
              <w:t>Играют</w:t>
            </w:r>
            <w:r>
              <w:rPr>
                <w:spacing w:val="-7"/>
                <w:sz w:val="20"/>
              </w:rPr>
              <w:t xml:space="preserve"> </w:t>
            </w:r>
            <w:r>
              <w:rPr>
                <w:sz w:val="20"/>
              </w:rPr>
              <w:t>в</w:t>
            </w:r>
            <w:r>
              <w:rPr>
                <w:spacing w:val="-9"/>
                <w:sz w:val="20"/>
              </w:rPr>
              <w:t xml:space="preserve"> </w:t>
            </w:r>
            <w:r>
              <w:rPr>
                <w:sz w:val="20"/>
              </w:rPr>
              <w:t>игру</w:t>
            </w:r>
            <w:r>
              <w:rPr>
                <w:spacing w:val="-13"/>
                <w:sz w:val="20"/>
              </w:rPr>
              <w:t xml:space="preserve"> </w:t>
            </w:r>
            <w:r>
              <w:rPr>
                <w:sz w:val="20"/>
              </w:rPr>
              <w:t>«Узнай</w:t>
            </w:r>
            <w:r>
              <w:rPr>
                <w:spacing w:val="-7"/>
                <w:sz w:val="20"/>
              </w:rPr>
              <w:t xml:space="preserve"> </w:t>
            </w:r>
            <w:r>
              <w:rPr>
                <w:sz w:val="20"/>
              </w:rPr>
              <w:t>по</w:t>
            </w:r>
            <w:r>
              <w:rPr>
                <w:spacing w:val="-10"/>
                <w:sz w:val="20"/>
              </w:rPr>
              <w:t xml:space="preserve"> </w:t>
            </w:r>
            <w:r>
              <w:rPr>
                <w:sz w:val="20"/>
              </w:rPr>
              <w:t>запаху» (практическая работа)</w:t>
            </w:r>
          </w:p>
          <w:p w14:paraId="23FA8B5C" w14:textId="77777777" w:rsidR="004D752A" w:rsidRDefault="00000000">
            <w:pPr>
              <w:pStyle w:val="TableParagraph"/>
              <w:ind w:left="106"/>
              <w:rPr>
                <w:sz w:val="20"/>
              </w:rPr>
            </w:pPr>
            <w:r>
              <w:rPr>
                <w:sz w:val="20"/>
              </w:rPr>
              <w:t>Находят</w:t>
            </w:r>
            <w:r>
              <w:rPr>
                <w:spacing w:val="-5"/>
                <w:sz w:val="20"/>
              </w:rPr>
              <w:t xml:space="preserve"> </w:t>
            </w:r>
            <w:r>
              <w:rPr>
                <w:sz w:val="20"/>
              </w:rPr>
              <w:t>и</w:t>
            </w:r>
            <w:r>
              <w:rPr>
                <w:spacing w:val="-6"/>
                <w:sz w:val="20"/>
              </w:rPr>
              <w:t xml:space="preserve"> </w:t>
            </w:r>
            <w:r>
              <w:rPr>
                <w:sz w:val="20"/>
              </w:rPr>
              <w:t>показывают</w:t>
            </w:r>
            <w:r>
              <w:rPr>
                <w:spacing w:val="-5"/>
                <w:sz w:val="20"/>
              </w:rPr>
              <w:t xml:space="preserve"> </w:t>
            </w:r>
            <w:r>
              <w:rPr>
                <w:sz w:val="20"/>
              </w:rPr>
              <w:t>нос</w:t>
            </w:r>
            <w:r>
              <w:rPr>
                <w:spacing w:val="-2"/>
                <w:sz w:val="20"/>
              </w:rPr>
              <w:t xml:space="preserve"> </w:t>
            </w:r>
            <w:r>
              <w:rPr>
                <w:sz w:val="20"/>
              </w:rPr>
              <w:t>у</w:t>
            </w:r>
            <w:r>
              <w:rPr>
                <w:spacing w:val="-13"/>
                <w:sz w:val="20"/>
              </w:rPr>
              <w:t xml:space="preserve"> </w:t>
            </w:r>
            <w:r>
              <w:rPr>
                <w:sz w:val="20"/>
              </w:rPr>
              <w:t>себя</w:t>
            </w:r>
            <w:r>
              <w:rPr>
                <w:spacing w:val="-4"/>
                <w:sz w:val="20"/>
              </w:rPr>
              <w:t xml:space="preserve"> </w:t>
            </w:r>
            <w:r>
              <w:rPr>
                <w:sz w:val="20"/>
              </w:rPr>
              <w:t>и</w:t>
            </w:r>
            <w:r>
              <w:rPr>
                <w:spacing w:val="-1"/>
                <w:sz w:val="20"/>
              </w:rPr>
              <w:t xml:space="preserve"> </w:t>
            </w:r>
            <w:r>
              <w:rPr>
                <w:sz w:val="20"/>
              </w:rPr>
              <w:t xml:space="preserve">у </w:t>
            </w:r>
            <w:r>
              <w:rPr>
                <w:spacing w:val="-2"/>
                <w:sz w:val="20"/>
              </w:rPr>
              <w:t>одноклассников.</w:t>
            </w:r>
          </w:p>
          <w:p w14:paraId="5DC0FD3F" w14:textId="77777777" w:rsidR="004D752A" w:rsidRDefault="00000000">
            <w:pPr>
              <w:pStyle w:val="TableParagraph"/>
              <w:ind w:left="106" w:right="669"/>
              <w:rPr>
                <w:sz w:val="20"/>
              </w:rPr>
            </w:pPr>
            <w:r>
              <w:rPr>
                <w:sz w:val="20"/>
              </w:rPr>
              <w:t>Составляют словосочетания с опорными</w:t>
            </w:r>
            <w:r>
              <w:rPr>
                <w:spacing w:val="-13"/>
                <w:sz w:val="20"/>
              </w:rPr>
              <w:t xml:space="preserve"> </w:t>
            </w:r>
            <w:r>
              <w:rPr>
                <w:sz w:val="20"/>
              </w:rPr>
              <w:t>словами</w:t>
            </w:r>
            <w:r>
              <w:rPr>
                <w:spacing w:val="-12"/>
                <w:sz w:val="20"/>
              </w:rPr>
              <w:t xml:space="preserve"> </w:t>
            </w:r>
            <w:r>
              <w:rPr>
                <w:sz w:val="20"/>
              </w:rPr>
              <w:t>(нос,</w:t>
            </w:r>
            <w:r>
              <w:rPr>
                <w:spacing w:val="-11"/>
                <w:sz w:val="20"/>
              </w:rPr>
              <w:t xml:space="preserve"> </w:t>
            </w:r>
            <w:r>
              <w:rPr>
                <w:sz w:val="20"/>
              </w:rPr>
              <w:t>запах, обоняние, дыхание)</w:t>
            </w:r>
          </w:p>
          <w:p w14:paraId="4FC04166" w14:textId="77777777" w:rsidR="004D752A" w:rsidRDefault="00000000">
            <w:pPr>
              <w:pStyle w:val="TableParagraph"/>
              <w:ind w:left="106" w:right="195"/>
              <w:rPr>
                <w:sz w:val="20"/>
              </w:rPr>
            </w:pPr>
            <w:r>
              <w:rPr>
                <w:sz w:val="20"/>
              </w:rPr>
              <w:t>Разучивают1-2</w:t>
            </w:r>
            <w:r>
              <w:rPr>
                <w:spacing w:val="-13"/>
                <w:sz w:val="20"/>
              </w:rPr>
              <w:t xml:space="preserve"> </w:t>
            </w:r>
            <w:r>
              <w:rPr>
                <w:sz w:val="20"/>
              </w:rPr>
              <w:t>правила</w:t>
            </w:r>
            <w:r>
              <w:rPr>
                <w:spacing w:val="-12"/>
                <w:sz w:val="20"/>
              </w:rPr>
              <w:t xml:space="preserve"> </w:t>
            </w:r>
            <w:r>
              <w:rPr>
                <w:sz w:val="20"/>
              </w:rPr>
              <w:t>гигиены</w:t>
            </w:r>
            <w:r>
              <w:rPr>
                <w:spacing w:val="-13"/>
                <w:sz w:val="20"/>
              </w:rPr>
              <w:t xml:space="preserve"> </w:t>
            </w:r>
            <w:r>
              <w:rPr>
                <w:sz w:val="20"/>
              </w:rPr>
              <w:t>носа с опорой на картинки</w:t>
            </w:r>
          </w:p>
          <w:p w14:paraId="1D99D09B" w14:textId="77777777" w:rsidR="004D752A" w:rsidRDefault="00000000">
            <w:pPr>
              <w:pStyle w:val="TableParagraph"/>
              <w:ind w:left="106" w:right="106"/>
              <w:rPr>
                <w:sz w:val="20"/>
              </w:rPr>
            </w:pPr>
            <w:r>
              <w:rPr>
                <w:sz w:val="20"/>
              </w:rPr>
              <w:t>Играют</w:t>
            </w:r>
            <w:r>
              <w:rPr>
                <w:spacing w:val="-13"/>
                <w:sz w:val="20"/>
              </w:rPr>
              <w:t xml:space="preserve"> </w:t>
            </w:r>
            <w:r>
              <w:rPr>
                <w:sz w:val="20"/>
              </w:rPr>
              <w:t>по</w:t>
            </w:r>
            <w:r>
              <w:rPr>
                <w:spacing w:val="-12"/>
                <w:sz w:val="20"/>
              </w:rPr>
              <w:t xml:space="preserve"> </w:t>
            </w:r>
            <w:r>
              <w:rPr>
                <w:sz w:val="20"/>
              </w:rPr>
              <w:t>иллюстрациям</w:t>
            </w:r>
            <w:r>
              <w:rPr>
                <w:spacing w:val="-13"/>
                <w:sz w:val="20"/>
              </w:rPr>
              <w:t xml:space="preserve"> </w:t>
            </w:r>
            <w:r>
              <w:rPr>
                <w:sz w:val="20"/>
              </w:rPr>
              <w:t>«Назови, кому принадлежит нос»</w:t>
            </w:r>
          </w:p>
          <w:p w14:paraId="30E48906" w14:textId="77777777" w:rsidR="004D752A" w:rsidRDefault="00000000">
            <w:pPr>
              <w:pStyle w:val="TableParagraph"/>
              <w:ind w:left="106"/>
              <w:rPr>
                <w:sz w:val="20"/>
              </w:rPr>
            </w:pPr>
            <w:r>
              <w:rPr>
                <w:sz w:val="20"/>
              </w:rPr>
              <w:t>Отвечают</w:t>
            </w:r>
            <w:r>
              <w:rPr>
                <w:spacing w:val="-11"/>
                <w:sz w:val="20"/>
              </w:rPr>
              <w:t xml:space="preserve"> </w:t>
            </w:r>
            <w:r>
              <w:rPr>
                <w:sz w:val="20"/>
              </w:rPr>
              <w:t>на</w:t>
            </w:r>
            <w:r>
              <w:rPr>
                <w:spacing w:val="-7"/>
                <w:sz w:val="20"/>
              </w:rPr>
              <w:t xml:space="preserve"> </w:t>
            </w:r>
            <w:r>
              <w:rPr>
                <w:sz w:val="20"/>
              </w:rPr>
              <w:t>вопросы</w:t>
            </w:r>
            <w:r>
              <w:rPr>
                <w:spacing w:val="-11"/>
                <w:sz w:val="20"/>
              </w:rPr>
              <w:t xml:space="preserve"> </w:t>
            </w:r>
            <w:r>
              <w:rPr>
                <w:sz w:val="20"/>
              </w:rPr>
              <w:t>с</w:t>
            </w:r>
            <w:r>
              <w:rPr>
                <w:spacing w:val="-12"/>
                <w:sz w:val="20"/>
              </w:rPr>
              <w:t xml:space="preserve"> </w:t>
            </w:r>
            <w:r>
              <w:rPr>
                <w:sz w:val="20"/>
              </w:rPr>
              <w:t xml:space="preserve">помощью </w:t>
            </w:r>
            <w:r>
              <w:rPr>
                <w:spacing w:val="-2"/>
                <w:sz w:val="20"/>
              </w:rPr>
              <w:t>учителя</w:t>
            </w:r>
          </w:p>
        </w:tc>
        <w:tc>
          <w:tcPr>
            <w:tcW w:w="3405" w:type="dxa"/>
          </w:tcPr>
          <w:p w14:paraId="4A69864B" w14:textId="77777777" w:rsidR="004D752A" w:rsidRDefault="00000000">
            <w:pPr>
              <w:pStyle w:val="TableParagraph"/>
              <w:ind w:left="106" w:right="197"/>
              <w:rPr>
                <w:sz w:val="20"/>
              </w:rPr>
            </w:pPr>
            <w:r>
              <w:rPr>
                <w:sz w:val="20"/>
              </w:rPr>
              <w:t>Прослушивают</w:t>
            </w:r>
            <w:r>
              <w:rPr>
                <w:spacing w:val="-13"/>
                <w:sz w:val="20"/>
              </w:rPr>
              <w:t xml:space="preserve"> </w:t>
            </w:r>
            <w:r>
              <w:rPr>
                <w:sz w:val="20"/>
              </w:rPr>
              <w:t>текст</w:t>
            </w:r>
            <w:r>
              <w:rPr>
                <w:spacing w:val="-12"/>
                <w:sz w:val="20"/>
              </w:rPr>
              <w:t xml:space="preserve"> </w:t>
            </w:r>
            <w:r>
              <w:rPr>
                <w:sz w:val="20"/>
              </w:rPr>
              <w:t xml:space="preserve">(строение </w:t>
            </w:r>
            <w:r>
              <w:rPr>
                <w:spacing w:val="-2"/>
                <w:sz w:val="20"/>
              </w:rPr>
              <w:t>носа)</w:t>
            </w:r>
          </w:p>
          <w:p w14:paraId="4D51C04A" w14:textId="77777777" w:rsidR="004D752A" w:rsidRDefault="00000000">
            <w:pPr>
              <w:pStyle w:val="TableParagraph"/>
              <w:ind w:left="106" w:right="197"/>
              <w:rPr>
                <w:sz w:val="20"/>
              </w:rPr>
            </w:pPr>
            <w:r>
              <w:rPr>
                <w:sz w:val="20"/>
              </w:rPr>
              <w:t>Определяют</w:t>
            </w:r>
            <w:r>
              <w:rPr>
                <w:spacing w:val="-13"/>
                <w:sz w:val="20"/>
              </w:rPr>
              <w:t xml:space="preserve"> </w:t>
            </w:r>
            <w:r>
              <w:rPr>
                <w:sz w:val="20"/>
              </w:rPr>
              <w:t>функцию</w:t>
            </w:r>
            <w:r>
              <w:rPr>
                <w:spacing w:val="-12"/>
                <w:sz w:val="20"/>
              </w:rPr>
              <w:t xml:space="preserve"> </w:t>
            </w:r>
            <w:r>
              <w:rPr>
                <w:sz w:val="20"/>
              </w:rPr>
              <w:t>носа</w:t>
            </w:r>
            <w:r>
              <w:rPr>
                <w:spacing w:val="-5"/>
                <w:sz w:val="20"/>
              </w:rPr>
              <w:t xml:space="preserve"> </w:t>
            </w:r>
            <w:r>
              <w:rPr>
                <w:sz w:val="20"/>
              </w:rPr>
              <w:t>у</w:t>
            </w:r>
            <w:r>
              <w:rPr>
                <w:spacing w:val="-13"/>
                <w:sz w:val="20"/>
              </w:rPr>
              <w:t xml:space="preserve"> </w:t>
            </w:r>
            <w:r>
              <w:rPr>
                <w:sz w:val="20"/>
              </w:rPr>
              <w:t>себя (по своим ощущениям)</w:t>
            </w:r>
          </w:p>
          <w:p w14:paraId="544AB6F1" w14:textId="77777777" w:rsidR="004D752A" w:rsidRDefault="00000000">
            <w:pPr>
              <w:pStyle w:val="TableParagraph"/>
              <w:spacing w:before="1" w:line="235" w:lineRule="auto"/>
              <w:ind w:left="106"/>
              <w:rPr>
                <w:sz w:val="20"/>
              </w:rPr>
            </w:pPr>
            <w:r>
              <w:rPr>
                <w:sz w:val="20"/>
              </w:rPr>
              <w:t>Играют</w:t>
            </w:r>
            <w:r>
              <w:rPr>
                <w:spacing w:val="-8"/>
                <w:sz w:val="20"/>
              </w:rPr>
              <w:t xml:space="preserve"> </w:t>
            </w:r>
            <w:r>
              <w:rPr>
                <w:sz w:val="20"/>
              </w:rPr>
              <w:t>в</w:t>
            </w:r>
            <w:r>
              <w:rPr>
                <w:spacing w:val="-9"/>
                <w:sz w:val="20"/>
              </w:rPr>
              <w:t xml:space="preserve"> </w:t>
            </w:r>
            <w:r>
              <w:rPr>
                <w:sz w:val="20"/>
              </w:rPr>
              <w:t>игру</w:t>
            </w:r>
            <w:r>
              <w:rPr>
                <w:spacing w:val="-13"/>
                <w:sz w:val="20"/>
              </w:rPr>
              <w:t xml:space="preserve"> </w:t>
            </w:r>
            <w:r>
              <w:rPr>
                <w:sz w:val="20"/>
              </w:rPr>
              <w:t>«Узнай</w:t>
            </w:r>
            <w:r>
              <w:rPr>
                <w:spacing w:val="-7"/>
                <w:sz w:val="20"/>
              </w:rPr>
              <w:t xml:space="preserve"> </w:t>
            </w:r>
            <w:r>
              <w:rPr>
                <w:sz w:val="20"/>
              </w:rPr>
              <w:t>по</w:t>
            </w:r>
            <w:r>
              <w:rPr>
                <w:spacing w:val="-10"/>
                <w:sz w:val="20"/>
              </w:rPr>
              <w:t xml:space="preserve"> </w:t>
            </w:r>
            <w:r>
              <w:rPr>
                <w:sz w:val="20"/>
              </w:rPr>
              <w:t>запаху» (практическая работа)</w:t>
            </w:r>
          </w:p>
          <w:p w14:paraId="51591025" w14:textId="77777777" w:rsidR="004D752A" w:rsidRDefault="00000000">
            <w:pPr>
              <w:pStyle w:val="TableParagraph"/>
              <w:spacing w:before="1"/>
              <w:ind w:left="106" w:right="105"/>
              <w:rPr>
                <w:sz w:val="20"/>
              </w:rPr>
            </w:pPr>
            <w:r>
              <w:rPr>
                <w:sz w:val="20"/>
              </w:rPr>
              <w:t>Находят</w:t>
            </w:r>
            <w:r>
              <w:rPr>
                <w:spacing w:val="-5"/>
                <w:sz w:val="20"/>
              </w:rPr>
              <w:t xml:space="preserve"> </w:t>
            </w:r>
            <w:r>
              <w:rPr>
                <w:sz w:val="20"/>
              </w:rPr>
              <w:t>и</w:t>
            </w:r>
            <w:r>
              <w:rPr>
                <w:spacing w:val="-6"/>
                <w:sz w:val="20"/>
              </w:rPr>
              <w:t xml:space="preserve"> </w:t>
            </w:r>
            <w:r>
              <w:rPr>
                <w:sz w:val="20"/>
              </w:rPr>
              <w:t>показывают</w:t>
            </w:r>
            <w:r>
              <w:rPr>
                <w:spacing w:val="-5"/>
                <w:sz w:val="20"/>
              </w:rPr>
              <w:t xml:space="preserve"> </w:t>
            </w:r>
            <w:r>
              <w:rPr>
                <w:sz w:val="20"/>
              </w:rPr>
              <w:t>нос</w:t>
            </w:r>
            <w:r>
              <w:rPr>
                <w:spacing w:val="-2"/>
                <w:sz w:val="20"/>
              </w:rPr>
              <w:t xml:space="preserve"> </w:t>
            </w:r>
            <w:r>
              <w:rPr>
                <w:sz w:val="20"/>
              </w:rPr>
              <w:t>у</w:t>
            </w:r>
            <w:r>
              <w:rPr>
                <w:spacing w:val="-13"/>
                <w:sz w:val="20"/>
              </w:rPr>
              <w:t xml:space="preserve"> </w:t>
            </w:r>
            <w:r>
              <w:rPr>
                <w:sz w:val="20"/>
              </w:rPr>
              <w:t>себя</w:t>
            </w:r>
            <w:r>
              <w:rPr>
                <w:spacing w:val="-5"/>
                <w:sz w:val="20"/>
              </w:rPr>
              <w:t xml:space="preserve"> </w:t>
            </w:r>
            <w:r>
              <w:rPr>
                <w:sz w:val="20"/>
              </w:rPr>
              <w:t>и</w:t>
            </w:r>
            <w:r>
              <w:rPr>
                <w:spacing w:val="-2"/>
                <w:sz w:val="20"/>
              </w:rPr>
              <w:t xml:space="preserve"> </w:t>
            </w:r>
            <w:r>
              <w:rPr>
                <w:sz w:val="20"/>
              </w:rPr>
              <w:t>у одноклассников, сравнивают Составляют предложения с опорными словами (нос, запах, обоняние, дыхание)</w:t>
            </w:r>
          </w:p>
          <w:p w14:paraId="60CD380D" w14:textId="77777777" w:rsidR="004D752A" w:rsidRDefault="00000000">
            <w:pPr>
              <w:pStyle w:val="TableParagraph"/>
              <w:spacing w:before="3"/>
              <w:ind w:left="106" w:right="197"/>
              <w:rPr>
                <w:sz w:val="20"/>
              </w:rPr>
            </w:pPr>
            <w:r>
              <w:rPr>
                <w:sz w:val="20"/>
              </w:rPr>
              <w:t>Разучивают</w:t>
            </w:r>
            <w:r>
              <w:rPr>
                <w:spacing w:val="-13"/>
                <w:sz w:val="20"/>
              </w:rPr>
              <w:t xml:space="preserve"> </w:t>
            </w:r>
            <w:r>
              <w:rPr>
                <w:sz w:val="20"/>
              </w:rPr>
              <w:t>2-3</w:t>
            </w:r>
            <w:r>
              <w:rPr>
                <w:spacing w:val="-12"/>
                <w:sz w:val="20"/>
              </w:rPr>
              <w:t xml:space="preserve"> </w:t>
            </w:r>
            <w:r>
              <w:rPr>
                <w:sz w:val="20"/>
              </w:rPr>
              <w:t>правила</w:t>
            </w:r>
            <w:r>
              <w:rPr>
                <w:spacing w:val="-13"/>
                <w:sz w:val="20"/>
              </w:rPr>
              <w:t xml:space="preserve"> </w:t>
            </w:r>
            <w:r>
              <w:rPr>
                <w:sz w:val="20"/>
              </w:rPr>
              <w:t xml:space="preserve">гигиены </w:t>
            </w:r>
            <w:r>
              <w:rPr>
                <w:spacing w:val="-4"/>
                <w:sz w:val="20"/>
              </w:rPr>
              <w:t>носа</w:t>
            </w:r>
          </w:p>
          <w:p w14:paraId="3BEC380B" w14:textId="77777777" w:rsidR="004D752A" w:rsidRDefault="00000000">
            <w:pPr>
              <w:pStyle w:val="TableParagraph"/>
              <w:spacing w:before="1"/>
              <w:ind w:left="106" w:right="235"/>
              <w:rPr>
                <w:sz w:val="20"/>
              </w:rPr>
            </w:pPr>
            <w:r>
              <w:rPr>
                <w:sz w:val="20"/>
              </w:rPr>
              <w:t>Играют</w:t>
            </w:r>
            <w:r>
              <w:rPr>
                <w:spacing w:val="-13"/>
                <w:sz w:val="20"/>
              </w:rPr>
              <w:t xml:space="preserve"> </w:t>
            </w:r>
            <w:r>
              <w:rPr>
                <w:sz w:val="20"/>
              </w:rPr>
              <w:t>по</w:t>
            </w:r>
            <w:r>
              <w:rPr>
                <w:spacing w:val="-12"/>
                <w:sz w:val="20"/>
              </w:rPr>
              <w:t xml:space="preserve"> </w:t>
            </w:r>
            <w:r>
              <w:rPr>
                <w:sz w:val="20"/>
              </w:rPr>
              <w:t>иллюстрациям</w:t>
            </w:r>
            <w:r>
              <w:rPr>
                <w:spacing w:val="-13"/>
                <w:sz w:val="20"/>
              </w:rPr>
              <w:t xml:space="preserve"> </w:t>
            </w:r>
            <w:r>
              <w:rPr>
                <w:sz w:val="20"/>
              </w:rPr>
              <w:t xml:space="preserve">«Назови, кому принадлежит нос» Составляют рассказ об обонянии </w:t>
            </w:r>
            <w:r>
              <w:rPr>
                <w:spacing w:val="-2"/>
                <w:sz w:val="20"/>
              </w:rPr>
              <w:t>собаки</w:t>
            </w:r>
          </w:p>
          <w:p w14:paraId="702ED85B" w14:textId="77777777" w:rsidR="004D752A" w:rsidRDefault="00000000">
            <w:pPr>
              <w:pStyle w:val="TableParagraph"/>
              <w:spacing w:line="227" w:lineRule="exact"/>
              <w:ind w:left="106"/>
              <w:rPr>
                <w:sz w:val="20"/>
              </w:rPr>
            </w:pPr>
            <w:r>
              <w:rPr>
                <w:sz w:val="20"/>
              </w:rPr>
              <w:t>Объясняют</w:t>
            </w:r>
            <w:r>
              <w:rPr>
                <w:spacing w:val="-10"/>
                <w:sz w:val="20"/>
              </w:rPr>
              <w:t xml:space="preserve"> </w:t>
            </w:r>
            <w:r>
              <w:rPr>
                <w:sz w:val="20"/>
              </w:rPr>
              <w:t>смысл</w:t>
            </w:r>
            <w:r>
              <w:rPr>
                <w:spacing w:val="-8"/>
                <w:sz w:val="20"/>
              </w:rPr>
              <w:t xml:space="preserve"> </w:t>
            </w:r>
            <w:r>
              <w:rPr>
                <w:spacing w:val="-2"/>
                <w:sz w:val="20"/>
              </w:rPr>
              <w:t>выражения</w:t>
            </w:r>
          </w:p>
          <w:p w14:paraId="502F1D82" w14:textId="77777777" w:rsidR="004D752A" w:rsidRDefault="00000000">
            <w:pPr>
              <w:pStyle w:val="TableParagraph"/>
              <w:spacing w:line="230" w:lineRule="atLeast"/>
              <w:ind w:left="106" w:right="456"/>
              <w:rPr>
                <w:sz w:val="20"/>
              </w:rPr>
            </w:pPr>
            <w:r>
              <w:rPr>
                <w:sz w:val="20"/>
              </w:rPr>
              <w:t>«Держать</w:t>
            </w:r>
            <w:r>
              <w:rPr>
                <w:spacing w:val="-13"/>
                <w:sz w:val="20"/>
              </w:rPr>
              <w:t xml:space="preserve"> </w:t>
            </w:r>
            <w:r>
              <w:rPr>
                <w:sz w:val="20"/>
              </w:rPr>
              <w:t>нос</w:t>
            </w:r>
            <w:r>
              <w:rPr>
                <w:spacing w:val="-12"/>
                <w:sz w:val="20"/>
              </w:rPr>
              <w:t xml:space="preserve"> </w:t>
            </w:r>
            <w:r>
              <w:rPr>
                <w:sz w:val="20"/>
              </w:rPr>
              <w:t>по</w:t>
            </w:r>
            <w:r>
              <w:rPr>
                <w:spacing w:val="-13"/>
                <w:sz w:val="20"/>
              </w:rPr>
              <w:t xml:space="preserve"> </w:t>
            </w:r>
            <w:r>
              <w:rPr>
                <w:sz w:val="20"/>
              </w:rPr>
              <w:t>ветру» Отвечают на вопросы</w:t>
            </w:r>
          </w:p>
        </w:tc>
      </w:tr>
      <w:tr w:rsidR="004D752A" w14:paraId="311E1941" w14:textId="77777777">
        <w:trPr>
          <w:trHeight w:val="921"/>
        </w:trPr>
        <w:tc>
          <w:tcPr>
            <w:tcW w:w="682" w:type="dxa"/>
          </w:tcPr>
          <w:p w14:paraId="2431B412" w14:textId="77777777" w:rsidR="004D752A" w:rsidRDefault="00000000">
            <w:pPr>
              <w:pStyle w:val="TableParagraph"/>
              <w:spacing w:line="225" w:lineRule="exact"/>
              <w:ind w:left="14" w:right="5"/>
              <w:jc w:val="center"/>
              <w:rPr>
                <w:sz w:val="20"/>
              </w:rPr>
            </w:pPr>
            <w:r>
              <w:rPr>
                <w:spacing w:val="-5"/>
                <w:sz w:val="20"/>
              </w:rPr>
              <w:t>59</w:t>
            </w:r>
          </w:p>
        </w:tc>
        <w:tc>
          <w:tcPr>
            <w:tcW w:w="2157" w:type="dxa"/>
          </w:tcPr>
          <w:p w14:paraId="21D5EBE2" w14:textId="77777777" w:rsidR="004D752A" w:rsidRDefault="00000000">
            <w:pPr>
              <w:pStyle w:val="TableParagraph"/>
              <w:spacing w:line="225" w:lineRule="exact"/>
              <w:ind w:left="109"/>
              <w:rPr>
                <w:sz w:val="20"/>
              </w:rPr>
            </w:pPr>
            <w:r>
              <w:rPr>
                <w:spacing w:val="-5"/>
                <w:sz w:val="20"/>
              </w:rPr>
              <w:t>Рот</w:t>
            </w:r>
          </w:p>
          <w:p w14:paraId="26C712AC" w14:textId="77777777" w:rsidR="004D752A" w:rsidRDefault="00000000">
            <w:pPr>
              <w:pStyle w:val="TableParagraph"/>
              <w:spacing w:before="1"/>
              <w:ind w:left="109"/>
              <w:rPr>
                <w:sz w:val="20"/>
              </w:rPr>
            </w:pPr>
            <w:r>
              <w:rPr>
                <w:sz w:val="20"/>
              </w:rPr>
              <w:t>Орган</w:t>
            </w:r>
            <w:r>
              <w:rPr>
                <w:spacing w:val="-4"/>
                <w:sz w:val="20"/>
              </w:rPr>
              <w:t xml:space="preserve"> </w:t>
            </w:r>
            <w:r>
              <w:rPr>
                <w:spacing w:val="-2"/>
                <w:sz w:val="20"/>
              </w:rPr>
              <w:t>вкуса</w:t>
            </w:r>
          </w:p>
        </w:tc>
        <w:tc>
          <w:tcPr>
            <w:tcW w:w="711" w:type="dxa"/>
          </w:tcPr>
          <w:p w14:paraId="3E241498"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0936E955" w14:textId="77777777" w:rsidR="004D752A" w:rsidRDefault="004D752A">
            <w:pPr>
              <w:pStyle w:val="TableParagraph"/>
              <w:ind w:left="0"/>
              <w:rPr>
                <w:sz w:val="20"/>
              </w:rPr>
            </w:pPr>
          </w:p>
        </w:tc>
        <w:tc>
          <w:tcPr>
            <w:tcW w:w="3405" w:type="dxa"/>
          </w:tcPr>
          <w:p w14:paraId="1AA21AC1" w14:textId="77777777" w:rsidR="004D752A" w:rsidRDefault="00000000">
            <w:pPr>
              <w:pStyle w:val="TableParagraph"/>
              <w:ind w:left="107" w:right="197"/>
              <w:rPr>
                <w:sz w:val="20"/>
              </w:rPr>
            </w:pPr>
            <w:r>
              <w:rPr>
                <w:sz w:val="20"/>
              </w:rPr>
              <w:t>Прослушивание</w:t>
            </w:r>
            <w:r>
              <w:rPr>
                <w:spacing w:val="-13"/>
                <w:sz w:val="20"/>
              </w:rPr>
              <w:t xml:space="preserve"> </w:t>
            </w:r>
            <w:r>
              <w:rPr>
                <w:sz w:val="20"/>
              </w:rPr>
              <w:t>текста</w:t>
            </w:r>
            <w:r>
              <w:rPr>
                <w:spacing w:val="-12"/>
                <w:sz w:val="20"/>
              </w:rPr>
              <w:t xml:space="preserve"> </w:t>
            </w:r>
            <w:r>
              <w:rPr>
                <w:sz w:val="20"/>
              </w:rPr>
              <w:t>(строение рта), ответы на вопросы</w:t>
            </w:r>
          </w:p>
          <w:p w14:paraId="57E90C6B" w14:textId="77777777" w:rsidR="004D752A" w:rsidRDefault="00000000">
            <w:pPr>
              <w:pStyle w:val="TableParagraph"/>
              <w:spacing w:line="230" w:lineRule="atLeast"/>
              <w:ind w:left="107"/>
              <w:rPr>
                <w:sz w:val="20"/>
              </w:rPr>
            </w:pPr>
            <w:r>
              <w:rPr>
                <w:sz w:val="20"/>
              </w:rPr>
              <w:t>Дифференциация</w:t>
            </w:r>
            <w:r>
              <w:rPr>
                <w:spacing w:val="-13"/>
                <w:sz w:val="20"/>
              </w:rPr>
              <w:t xml:space="preserve"> </w:t>
            </w:r>
            <w:r>
              <w:rPr>
                <w:sz w:val="20"/>
              </w:rPr>
              <w:t>предметов</w:t>
            </w:r>
            <w:r>
              <w:rPr>
                <w:spacing w:val="-12"/>
                <w:sz w:val="20"/>
              </w:rPr>
              <w:t xml:space="preserve"> </w:t>
            </w:r>
            <w:r>
              <w:rPr>
                <w:sz w:val="20"/>
              </w:rPr>
              <w:t>по функциональному</w:t>
            </w:r>
            <w:r>
              <w:rPr>
                <w:spacing w:val="-7"/>
                <w:sz w:val="20"/>
              </w:rPr>
              <w:t xml:space="preserve"> </w:t>
            </w:r>
            <w:r>
              <w:rPr>
                <w:sz w:val="20"/>
              </w:rPr>
              <w:t>назначению</w:t>
            </w:r>
          </w:p>
        </w:tc>
        <w:tc>
          <w:tcPr>
            <w:tcW w:w="3544" w:type="dxa"/>
          </w:tcPr>
          <w:p w14:paraId="228E4874" w14:textId="77777777" w:rsidR="004D752A" w:rsidRDefault="00000000">
            <w:pPr>
              <w:pStyle w:val="TableParagraph"/>
              <w:ind w:left="106"/>
              <w:rPr>
                <w:sz w:val="20"/>
              </w:rPr>
            </w:pPr>
            <w:r>
              <w:rPr>
                <w:sz w:val="20"/>
              </w:rPr>
              <w:t>Прослушивают текст (строение рта) Играют</w:t>
            </w:r>
            <w:r>
              <w:rPr>
                <w:spacing w:val="-7"/>
                <w:sz w:val="20"/>
              </w:rPr>
              <w:t xml:space="preserve"> </w:t>
            </w:r>
            <w:r>
              <w:rPr>
                <w:sz w:val="20"/>
              </w:rPr>
              <w:t>в</w:t>
            </w:r>
            <w:r>
              <w:rPr>
                <w:spacing w:val="-9"/>
                <w:sz w:val="20"/>
              </w:rPr>
              <w:t xml:space="preserve"> </w:t>
            </w:r>
            <w:r>
              <w:rPr>
                <w:sz w:val="20"/>
              </w:rPr>
              <w:t>игры</w:t>
            </w:r>
            <w:r>
              <w:rPr>
                <w:spacing w:val="-7"/>
                <w:sz w:val="20"/>
              </w:rPr>
              <w:t xml:space="preserve"> </w:t>
            </w:r>
            <w:r>
              <w:rPr>
                <w:sz w:val="20"/>
              </w:rPr>
              <w:t>«Найди</w:t>
            </w:r>
            <w:r>
              <w:rPr>
                <w:spacing w:val="-8"/>
                <w:sz w:val="20"/>
              </w:rPr>
              <w:t xml:space="preserve"> </w:t>
            </w:r>
            <w:r>
              <w:rPr>
                <w:sz w:val="20"/>
              </w:rPr>
              <w:t>предметы</w:t>
            </w:r>
            <w:r>
              <w:rPr>
                <w:spacing w:val="-7"/>
                <w:sz w:val="20"/>
              </w:rPr>
              <w:t xml:space="preserve"> </w:t>
            </w:r>
            <w:r>
              <w:rPr>
                <w:sz w:val="20"/>
              </w:rPr>
              <w:t>для</w:t>
            </w:r>
          </w:p>
          <w:p w14:paraId="477E4CFA" w14:textId="77777777" w:rsidR="004D752A" w:rsidRDefault="00000000">
            <w:pPr>
              <w:pStyle w:val="TableParagraph"/>
              <w:spacing w:line="230" w:lineRule="atLeast"/>
              <w:ind w:left="106"/>
              <w:rPr>
                <w:sz w:val="20"/>
              </w:rPr>
            </w:pPr>
            <w:r>
              <w:rPr>
                <w:sz w:val="20"/>
              </w:rPr>
              <w:t>чистки зубов», «Определи вкус продукта»</w:t>
            </w:r>
            <w:r>
              <w:rPr>
                <w:spacing w:val="-13"/>
                <w:sz w:val="20"/>
              </w:rPr>
              <w:t xml:space="preserve"> </w:t>
            </w:r>
            <w:r>
              <w:rPr>
                <w:sz w:val="20"/>
              </w:rPr>
              <w:t>(практическая</w:t>
            </w:r>
            <w:r>
              <w:rPr>
                <w:spacing w:val="-12"/>
                <w:sz w:val="20"/>
              </w:rPr>
              <w:t xml:space="preserve"> </w:t>
            </w:r>
            <w:r>
              <w:rPr>
                <w:sz w:val="20"/>
              </w:rPr>
              <w:t>работа)</w:t>
            </w:r>
          </w:p>
        </w:tc>
        <w:tc>
          <w:tcPr>
            <w:tcW w:w="3405" w:type="dxa"/>
          </w:tcPr>
          <w:p w14:paraId="535BED8F" w14:textId="77777777" w:rsidR="004D752A" w:rsidRDefault="00000000">
            <w:pPr>
              <w:pStyle w:val="TableParagraph"/>
              <w:ind w:left="106"/>
              <w:rPr>
                <w:sz w:val="20"/>
              </w:rPr>
            </w:pPr>
            <w:r>
              <w:rPr>
                <w:sz w:val="20"/>
              </w:rPr>
              <w:t>Прослушивают</w:t>
            </w:r>
            <w:r>
              <w:rPr>
                <w:spacing w:val="-13"/>
                <w:sz w:val="20"/>
              </w:rPr>
              <w:t xml:space="preserve"> </w:t>
            </w:r>
            <w:r>
              <w:rPr>
                <w:sz w:val="20"/>
              </w:rPr>
              <w:t>текст</w:t>
            </w:r>
            <w:r>
              <w:rPr>
                <w:spacing w:val="-12"/>
                <w:sz w:val="20"/>
              </w:rPr>
              <w:t xml:space="preserve"> </w:t>
            </w:r>
            <w:r>
              <w:rPr>
                <w:sz w:val="20"/>
              </w:rPr>
              <w:t>(строение</w:t>
            </w:r>
            <w:r>
              <w:rPr>
                <w:spacing w:val="-13"/>
                <w:sz w:val="20"/>
              </w:rPr>
              <w:t xml:space="preserve"> </w:t>
            </w:r>
            <w:r>
              <w:rPr>
                <w:sz w:val="20"/>
              </w:rPr>
              <w:t>рта) Играют в игры «Найди предметы</w:t>
            </w:r>
          </w:p>
          <w:p w14:paraId="08B55F85" w14:textId="77777777" w:rsidR="004D752A" w:rsidRDefault="00000000">
            <w:pPr>
              <w:pStyle w:val="TableParagraph"/>
              <w:spacing w:line="230" w:lineRule="atLeast"/>
              <w:ind w:left="106"/>
              <w:rPr>
                <w:sz w:val="20"/>
              </w:rPr>
            </w:pPr>
            <w:r>
              <w:rPr>
                <w:sz w:val="20"/>
              </w:rPr>
              <w:t>для</w:t>
            </w:r>
            <w:r>
              <w:rPr>
                <w:spacing w:val="-11"/>
                <w:sz w:val="20"/>
              </w:rPr>
              <w:t xml:space="preserve"> </w:t>
            </w:r>
            <w:r>
              <w:rPr>
                <w:sz w:val="20"/>
              </w:rPr>
              <w:t>чистки</w:t>
            </w:r>
            <w:r>
              <w:rPr>
                <w:spacing w:val="-12"/>
                <w:sz w:val="20"/>
              </w:rPr>
              <w:t xml:space="preserve"> </w:t>
            </w:r>
            <w:r>
              <w:rPr>
                <w:sz w:val="20"/>
              </w:rPr>
              <w:t>зубов»,</w:t>
            </w:r>
            <w:r>
              <w:rPr>
                <w:spacing w:val="-9"/>
                <w:sz w:val="20"/>
              </w:rPr>
              <w:t xml:space="preserve"> </w:t>
            </w:r>
            <w:r>
              <w:rPr>
                <w:sz w:val="20"/>
              </w:rPr>
              <w:t>«Определи</w:t>
            </w:r>
            <w:r>
              <w:rPr>
                <w:spacing w:val="-12"/>
                <w:sz w:val="20"/>
              </w:rPr>
              <w:t xml:space="preserve"> </w:t>
            </w:r>
            <w:r>
              <w:rPr>
                <w:sz w:val="20"/>
              </w:rPr>
              <w:t>вкус продукта» (практическая работа)</w:t>
            </w:r>
          </w:p>
        </w:tc>
      </w:tr>
    </w:tbl>
    <w:p w14:paraId="6ABBA555" w14:textId="77777777" w:rsidR="004D752A" w:rsidRDefault="004D752A">
      <w:pPr>
        <w:pStyle w:val="TableParagraph"/>
        <w:spacing w:line="230" w:lineRule="atLeast"/>
        <w:rPr>
          <w:sz w:val="20"/>
        </w:rPr>
        <w:sectPr w:rsidR="004D752A">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157"/>
        <w:gridCol w:w="711"/>
        <w:gridCol w:w="1134"/>
        <w:gridCol w:w="3405"/>
        <w:gridCol w:w="3544"/>
        <w:gridCol w:w="3405"/>
      </w:tblGrid>
      <w:tr w:rsidR="004D752A" w14:paraId="40EEA811" w14:textId="77777777">
        <w:trPr>
          <w:trHeight w:val="3221"/>
        </w:trPr>
        <w:tc>
          <w:tcPr>
            <w:tcW w:w="682" w:type="dxa"/>
          </w:tcPr>
          <w:p w14:paraId="3BC29C19" w14:textId="77777777" w:rsidR="004D752A" w:rsidRDefault="004D752A">
            <w:pPr>
              <w:pStyle w:val="TableParagraph"/>
              <w:ind w:left="0"/>
              <w:rPr>
                <w:sz w:val="20"/>
              </w:rPr>
            </w:pPr>
          </w:p>
        </w:tc>
        <w:tc>
          <w:tcPr>
            <w:tcW w:w="2157" w:type="dxa"/>
          </w:tcPr>
          <w:p w14:paraId="33EB4C57" w14:textId="77777777" w:rsidR="004D752A" w:rsidRDefault="004D752A">
            <w:pPr>
              <w:pStyle w:val="TableParagraph"/>
              <w:ind w:left="0"/>
              <w:rPr>
                <w:sz w:val="20"/>
              </w:rPr>
            </w:pPr>
          </w:p>
        </w:tc>
        <w:tc>
          <w:tcPr>
            <w:tcW w:w="711" w:type="dxa"/>
          </w:tcPr>
          <w:p w14:paraId="64DC769A" w14:textId="77777777" w:rsidR="004D752A" w:rsidRDefault="004D752A">
            <w:pPr>
              <w:pStyle w:val="TableParagraph"/>
              <w:ind w:left="0"/>
              <w:rPr>
                <w:sz w:val="20"/>
              </w:rPr>
            </w:pPr>
          </w:p>
        </w:tc>
        <w:tc>
          <w:tcPr>
            <w:tcW w:w="1134" w:type="dxa"/>
          </w:tcPr>
          <w:p w14:paraId="78BED958" w14:textId="77777777" w:rsidR="004D752A" w:rsidRDefault="004D752A">
            <w:pPr>
              <w:pStyle w:val="TableParagraph"/>
              <w:ind w:left="0"/>
              <w:rPr>
                <w:sz w:val="20"/>
              </w:rPr>
            </w:pPr>
          </w:p>
        </w:tc>
        <w:tc>
          <w:tcPr>
            <w:tcW w:w="3405" w:type="dxa"/>
          </w:tcPr>
          <w:p w14:paraId="4CA4F848" w14:textId="77777777" w:rsidR="004D752A" w:rsidRDefault="00000000">
            <w:pPr>
              <w:pStyle w:val="TableParagraph"/>
              <w:ind w:left="107"/>
              <w:rPr>
                <w:sz w:val="20"/>
              </w:rPr>
            </w:pPr>
            <w:r>
              <w:rPr>
                <w:sz w:val="20"/>
              </w:rPr>
              <w:t>Практические</w:t>
            </w:r>
            <w:r>
              <w:rPr>
                <w:spacing w:val="-13"/>
                <w:sz w:val="20"/>
              </w:rPr>
              <w:t xml:space="preserve"> </w:t>
            </w:r>
            <w:r>
              <w:rPr>
                <w:sz w:val="20"/>
              </w:rPr>
              <w:t>работы</w:t>
            </w:r>
            <w:r>
              <w:rPr>
                <w:spacing w:val="-12"/>
                <w:sz w:val="20"/>
              </w:rPr>
              <w:t xml:space="preserve"> </w:t>
            </w:r>
            <w:r>
              <w:rPr>
                <w:sz w:val="20"/>
              </w:rPr>
              <w:t>«Найди предметы для чистки</w:t>
            </w:r>
          </w:p>
          <w:p w14:paraId="6FD5D0F9" w14:textId="77777777" w:rsidR="004D752A" w:rsidRDefault="00000000">
            <w:pPr>
              <w:pStyle w:val="TableParagraph"/>
              <w:ind w:left="107" w:right="197"/>
              <w:rPr>
                <w:sz w:val="20"/>
              </w:rPr>
            </w:pPr>
            <w:r>
              <w:rPr>
                <w:sz w:val="20"/>
              </w:rPr>
              <w:t>зубов»,</w:t>
            </w:r>
            <w:r>
              <w:rPr>
                <w:spacing w:val="-13"/>
                <w:sz w:val="20"/>
              </w:rPr>
              <w:t xml:space="preserve"> </w:t>
            </w:r>
            <w:r>
              <w:rPr>
                <w:sz w:val="20"/>
              </w:rPr>
              <w:t>«Определи</w:t>
            </w:r>
            <w:r>
              <w:rPr>
                <w:spacing w:val="-12"/>
                <w:sz w:val="20"/>
              </w:rPr>
              <w:t xml:space="preserve"> </w:t>
            </w:r>
            <w:r>
              <w:rPr>
                <w:sz w:val="20"/>
              </w:rPr>
              <w:t>вкус</w:t>
            </w:r>
            <w:r>
              <w:rPr>
                <w:spacing w:val="-13"/>
                <w:sz w:val="20"/>
              </w:rPr>
              <w:t xml:space="preserve"> </w:t>
            </w:r>
            <w:r>
              <w:rPr>
                <w:sz w:val="20"/>
              </w:rPr>
              <w:t>продукта» Нахождение и называние объекта (рот, губы, зубы, язык) у</w:t>
            </w:r>
            <w:r>
              <w:rPr>
                <w:spacing w:val="-9"/>
                <w:sz w:val="20"/>
              </w:rPr>
              <w:t xml:space="preserve"> </w:t>
            </w:r>
            <w:r>
              <w:rPr>
                <w:sz w:val="20"/>
              </w:rPr>
              <w:t>себя и</w:t>
            </w:r>
            <w:r>
              <w:rPr>
                <w:spacing w:val="-1"/>
                <w:sz w:val="20"/>
              </w:rPr>
              <w:t xml:space="preserve"> </w:t>
            </w:r>
            <w:r>
              <w:rPr>
                <w:sz w:val="20"/>
              </w:rPr>
              <w:t xml:space="preserve">на </w:t>
            </w:r>
            <w:r>
              <w:rPr>
                <w:spacing w:val="-2"/>
                <w:sz w:val="20"/>
              </w:rPr>
              <w:t>картинке</w:t>
            </w:r>
          </w:p>
          <w:p w14:paraId="78BED318" w14:textId="77777777" w:rsidR="004D752A" w:rsidRDefault="00000000">
            <w:pPr>
              <w:pStyle w:val="TableParagraph"/>
              <w:spacing w:line="237" w:lineRule="auto"/>
              <w:ind w:left="107" w:right="197"/>
              <w:rPr>
                <w:sz w:val="20"/>
              </w:rPr>
            </w:pPr>
            <w:r>
              <w:rPr>
                <w:sz w:val="20"/>
              </w:rPr>
              <w:t>Работа</w:t>
            </w:r>
            <w:r>
              <w:rPr>
                <w:spacing w:val="-7"/>
                <w:sz w:val="20"/>
              </w:rPr>
              <w:t xml:space="preserve"> </w:t>
            </w:r>
            <w:r>
              <w:rPr>
                <w:sz w:val="20"/>
              </w:rPr>
              <w:t>с</w:t>
            </w:r>
            <w:r>
              <w:rPr>
                <w:spacing w:val="-11"/>
                <w:sz w:val="20"/>
              </w:rPr>
              <w:t xml:space="preserve"> </w:t>
            </w:r>
            <w:r>
              <w:rPr>
                <w:sz w:val="20"/>
              </w:rPr>
              <w:t>опорными</w:t>
            </w:r>
            <w:r>
              <w:rPr>
                <w:spacing w:val="-10"/>
                <w:sz w:val="20"/>
              </w:rPr>
              <w:t xml:space="preserve"> </w:t>
            </w:r>
            <w:r>
              <w:rPr>
                <w:sz w:val="20"/>
              </w:rPr>
              <w:t>словами</w:t>
            </w:r>
            <w:r>
              <w:rPr>
                <w:spacing w:val="-10"/>
                <w:sz w:val="20"/>
              </w:rPr>
              <w:t xml:space="preserve"> </w:t>
            </w:r>
            <w:r>
              <w:rPr>
                <w:sz w:val="20"/>
              </w:rPr>
              <w:t xml:space="preserve">(рот, язык, сладкий, кислый, горький, </w:t>
            </w:r>
            <w:r>
              <w:rPr>
                <w:spacing w:val="-2"/>
                <w:sz w:val="20"/>
              </w:rPr>
              <w:t>соленый)</w:t>
            </w:r>
          </w:p>
          <w:p w14:paraId="4BB53CA0" w14:textId="77777777" w:rsidR="004D752A" w:rsidRDefault="00000000">
            <w:pPr>
              <w:pStyle w:val="TableParagraph"/>
              <w:spacing w:before="2"/>
              <w:ind w:left="107" w:right="115"/>
              <w:rPr>
                <w:sz w:val="20"/>
              </w:rPr>
            </w:pPr>
            <w:r>
              <w:rPr>
                <w:sz w:val="20"/>
              </w:rPr>
              <w:t>Разучивание правил гигиены полости</w:t>
            </w:r>
            <w:r>
              <w:rPr>
                <w:spacing w:val="-9"/>
                <w:sz w:val="20"/>
              </w:rPr>
              <w:t xml:space="preserve"> </w:t>
            </w:r>
            <w:r>
              <w:rPr>
                <w:sz w:val="20"/>
              </w:rPr>
              <w:t>рта,</w:t>
            </w:r>
            <w:r>
              <w:rPr>
                <w:spacing w:val="-6"/>
                <w:sz w:val="20"/>
              </w:rPr>
              <w:t xml:space="preserve"> </w:t>
            </w:r>
            <w:r>
              <w:rPr>
                <w:sz w:val="20"/>
              </w:rPr>
              <w:t>поведения</w:t>
            </w:r>
            <w:r>
              <w:rPr>
                <w:spacing w:val="-8"/>
                <w:sz w:val="20"/>
              </w:rPr>
              <w:t xml:space="preserve"> </w:t>
            </w:r>
            <w:r>
              <w:rPr>
                <w:sz w:val="20"/>
              </w:rPr>
              <w:t>во</w:t>
            </w:r>
            <w:r>
              <w:rPr>
                <w:spacing w:val="-11"/>
                <w:sz w:val="20"/>
              </w:rPr>
              <w:t xml:space="preserve"> </w:t>
            </w:r>
            <w:r>
              <w:rPr>
                <w:sz w:val="20"/>
              </w:rPr>
              <w:t>время</w:t>
            </w:r>
            <w:r>
              <w:rPr>
                <w:spacing w:val="-8"/>
                <w:sz w:val="20"/>
              </w:rPr>
              <w:t xml:space="preserve"> </w:t>
            </w:r>
            <w:r>
              <w:rPr>
                <w:sz w:val="20"/>
              </w:rPr>
              <w:t>еды Отгадывание загадок Объяснение</w:t>
            </w:r>
          </w:p>
          <w:p w14:paraId="02E3982D" w14:textId="77777777" w:rsidR="004D752A" w:rsidRDefault="00000000">
            <w:pPr>
              <w:pStyle w:val="TableParagraph"/>
              <w:spacing w:line="230" w:lineRule="atLeast"/>
              <w:ind w:left="107" w:right="197"/>
              <w:rPr>
                <w:sz w:val="20"/>
              </w:rPr>
            </w:pPr>
            <w:r>
              <w:rPr>
                <w:sz w:val="20"/>
              </w:rPr>
              <w:t>выражения</w:t>
            </w:r>
            <w:r>
              <w:rPr>
                <w:spacing w:val="-12"/>
                <w:sz w:val="20"/>
              </w:rPr>
              <w:t xml:space="preserve"> </w:t>
            </w:r>
            <w:r>
              <w:rPr>
                <w:sz w:val="20"/>
              </w:rPr>
              <w:t>«Держать</w:t>
            </w:r>
            <w:r>
              <w:rPr>
                <w:spacing w:val="-12"/>
                <w:sz w:val="20"/>
              </w:rPr>
              <w:t xml:space="preserve"> </w:t>
            </w:r>
            <w:r>
              <w:rPr>
                <w:sz w:val="20"/>
              </w:rPr>
              <w:t>язык</w:t>
            </w:r>
            <w:r>
              <w:rPr>
                <w:spacing w:val="-13"/>
                <w:sz w:val="20"/>
              </w:rPr>
              <w:t xml:space="preserve"> </w:t>
            </w:r>
            <w:r>
              <w:rPr>
                <w:sz w:val="20"/>
              </w:rPr>
              <w:t xml:space="preserve">за </w:t>
            </w:r>
            <w:r>
              <w:rPr>
                <w:spacing w:val="-2"/>
                <w:sz w:val="20"/>
              </w:rPr>
              <w:t>зубами»</w:t>
            </w:r>
          </w:p>
        </w:tc>
        <w:tc>
          <w:tcPr>
            <w:tcW w:w="3544" w:type="dxa"/>
          </w:tcPr>
          <w:p w14:paraId="7051A5D9" w14:textId="77777777" w:rsidR="004D752A" w:rsidRDefault="00000000">
            <w:pPr>
              <w:pStyle w:val="TableParagraph"/>
              <w:ind w:left="106" w:right="113"/>
              <w:rPr>
                <w:sz w:val="20"/>
              </w:rPr>
            </w:pPr>
            <w:r>
              <w:rPr>
                <w:sz w:val="20"/>
              </w:rPr>
              <w:t>Находят и показывают объект (рот, губы,</w:t>
            </w:r>
            <w:r>
              <w:rPr>
                <w:spacing w:val="-4"/>
                <w:sz w:val="20"/>
              </w:rPr>
              <w:t xml:space="preserve"> </w:t>
            </w:r>
            <w:r>
              <w:rPr>
                <w:sz w:val="20"/>
              </w:rPr>
              <w:t>зубы,</w:t>
            </w:r>
            <w:r>
              <w:rPr>
                <w:spacing w:val="-3"/>
                <w:sz w:val="20"/>
              </w:rPr>
              <w:t xml:space="preserve"> </w:t>
            </w:r>
            <w:r>
              <w:rPr>
                <w:sz w:val="20"/>
              </w:rPr>
              <w:t>язык)</w:t>
            </w:r>
            <w:r>
              <w:rPr>
                <w:spacing w:val="-5"/>
                <w:sz w:val="20"/>
              </w:rPr>
              <w:t xml:space="preserve"> </w:t>
            </w:r>
            <w:r>
              <w:rPr>
                <w:sz w:val="20"/>
              </w:rPr>
              <w:t>у</w:t>
            </w:r>
            <w:r>
              <w:rPr>
                <w:spacing w:val="-13"/>
                <w:sz w:val="20"/>
              </w:rPr>
              <w:t xml:space="preserve"> </w:t>
            </w:r>
            <w:r>
              <w:rPr>
                <w:sz w:val="20"/>
              </w:rPr>
              <w:t>себя</w:t>
            </w:r>
            <w:r>
              <w:rPr>
                <w:spacing w:val="-6"/>
                <w:sz w:val="20"/>
              </w:rPr>
              <w:t xml:space="preserve"> </w:t>
            </w:r>
            <w:r>
              <w:rPr>
                <w:sz w:val="20"/>
              </w:rPr>
              <w:t>и</w:t>
            </w:r>
            <w:r>
              <w:rPr>
                <w:spacing w:val="-7"/>
                <w:sz w:val="20"/>
              </w:rPr>
              <w:t xml:space="preserve"> </w:t>
            </w:r>
            <w:r>
              <w:rPr>
                <w:sz w:val="20"/>
              </w:rPr>
              <w:t>на</w:t>
            </w:r>
            <w:r>
              <w:rPr>
                <w:spacing w:val="-3"/>
                <w:sz w:val="20"/>
              </w:rPr>
              <w:t xml:space="preserve"> </w:t>
            </w:r>
            <w:r>
              <w:rPr>
                <w:sz w:val="20"/>
              </w:rPr>
              <w:t xml:space="preserve">картинке Составляют словосочетания с опорными словами (рот, язык, сладкий, кислый, горький, соленый) Разучивают правила гигиены полости рта, поведения во время еды по </w:t>
            </w:r>
            <w:r>
              <w:rPr>
                <w:spacing w:val="-2"/>
                <w:sz w:val="20"/>
              </w:rPr>
              <w:t>картинке</w:t>
            </w:r>
          </w:p>
          <w:p w14:paraId="07547C2F" w14:textId="77777777" w:rsidR="004D752A" w:rsidRDefault="00000000">
            <w:pPr>
              <w:pStyle w:val="TableParagraph"/>
              <w:ind w:left="106"/>
              <w:rPr>
                <w:sz w:val="20"/>
              </w:rPr>
            </w:pPr>
            <w:r>
              <w:rPr>
                <w:sz w:val="20"/>
              </w:rPr>
              <w:t>Отвечают</w:t>
            </w:r>
            <w:r>
              <w:rPr>
                <w:spacing w:val="-11"/>
                <w:sz w:val="20"/>
              </w:rPr>
              <w:t xml:space="preserve"> </w:t>
            </w:r>
            <w:r>
              <w:rPr>
                <w:sz w:val="20"/>
              </w:rPr>
              <w:t>на</w:t>
            </w:r>
            <w:r>
              <w:rPr>
                <w:spacing w:val="-7"/>
                <w:sz w:val="20"/>
              </w:rPr>
              <w:t xml:space="preserve"> </w:t>
            </w:r>
            <w:r>
              <w:rPr>
                <w:sz w:val="20"/>
              </w:rPr>
              <w:t>вопросы</w:t>
            </w:r>
            <w:r>
              <w:rPr>
                <w:spacing w:val="-11"/>
                <w:sz w:val="20"/>
              </w:rPr>
              <w:t xml:space="preserve"> </w:t>
            </w:r>
            <w:r>
              <w:rPr>
                <w:sz w:val="20"/>
              </w:rPr>
              <w:t>с</w:t>
            </w:r>
            <w:r>
              <w:rPr>
                <w:spacing w:val="-12"/>
                <w:sz w:val="20"/>
              </w:rPr>
              <w:t xml:space="preserve"> </w:t>
            </w:r>
            <w:r>
              <w:rPr>
                <w:sz w:val="20"/>
              </w:rPr>
              <w:t xml:space="preserve">помощью </w:t>
            </w:r>
            <w:r>
              <w:rPr>
                <w:spacing w:val="-2"/>
                <w:sz w:val="20"/>
              </w:rPr>
              <w:t>учителя</w:t>
            </w:r>
          </w:p>
        </w:tc>
        <w:tc>
          <w:tcPr>
            <w:tcW w:w="3405" w:type="dxa"/>
          </w:tcPr>
          <w:p w14:paraId="4F2CD557" w14:textId="77777777" w:rsidR="004D752A" w:rsidRDefault="00000000">
            <w:pPr>
              <w:pStyle w:val="TableParagraph"/>
              <w:ind w:left="106" w:right="116"/>
              <w:rPr>
                <w:sz w:val="20"/>
              </w:rPr>
            </w:pPr>
            <w:r>
              <w:rPr>
                <w:sz w:val="20"/>
              </w:rPr>
              <w:t>Находят и показывают, называют объект</w:t>
            </w:r>
            <w:r>
              <w:rPr>
                <w:spacing w:val="-11"/>
                <w:sz w:val="20"/>
              </w:rPr>
              <w:t xml:space="preserve"> </w:t>
            </w:r>
            <w:r>
              <w:rPr>
                <w:sz w:val="20"/>
              </w:rPr>
              <w:t>(рот,</w:t>
            </w:r>
            <w:r>
              <w:rPr>
                <w:spacing w:val="-6"/>
                <w:sz w:val="20"/>
              </w:rPr>
              <w:t xml:space="preserve"> </w:t>
            </w:r>
            <w:r>
              <w:rPr>
                <w:sz w:val="20"/>
              </w:rPr>
              <w:t>губы,</w:t>
            </w:r>
            <w:r>
              <w:rPr>
                <w:spacing w:val="-6"/>
                <w:sz w:val="20"/>
              </w:rPr>
              <w:t xml:space="preserve"> </w:t>
            </w:r>
            <w:r>
              <w:rPr>
                <w:sz w:val="20"/>
              </w:rPr>
              <w:t>зубы,</w:t>
            </w:r>
            <w:r>
              <w:rPr>
                <w:spacing w:val="-6"/>
                <w:sz w:val="20"/>
              </w:rPr>
              <w:t xml:space="preserve"> </w:t>
            </w:r>
            <w:r>
              <w:rPr>
                <w:sz w:val="20"/>
              </w:rPr>
              <w:t>язык)</w:t>
            </w:r>
            <w:r>
              <w:rPr>
                <w:spacing w:val="-7"/>
                <w:sz w:val="20"/>
              </w:rPr>
              <w:t xml:space="preserve"> </w:t>
            </w:r>
            <w:r>
              <w:rPr>
                <w:sz w:val="20"/>
              </w:rPr>
              <w:t>у</w:t>
            </w:r>
            <w:r>
              <w:rPr>
                <w:spacing w:val="-13"/>
                <w:sz w:val="20"/>
              </w:rPr>
              <w:t xml:space="preserve"> </w:t>
            </w:r>
            <w:r>
              <w:rPr>
                <w:sz w:val="20"/>
              </w:rPr>
              <w:t>себя и на картинке</w:t>
            </w:r>
          </w:p>
          <w:p w14:paraId="06014247" w14:textId="77777777" w:rsidR="004D752A" w:rsidRDefault="00000000">
            <w:pPr>
              <w:pStyle w:val="TableParagraph"/>
              <w:ind w:left="106" w:right="191"/>
              <w:rPr>
                <w:sz w:val="20"/>
              </w:rPr>
            </w:pPr>
            <w:r>
              <w:rPr>
                <w:sz w:val="20"/>
              </w:rPr>
              <w:t>Составляют предложения</w:t>
            </w:r>
            <w:r>
              <w:rPr>
                <w:spacing w:val="40"/>
                <w:sz w:val="20"/>
              </w:rPr>
              <w:t xml:space="preserve"> </w:t>
            </w:r>
            <w:r>
              <w:rPr>
                <w:sz w:val="20"/>
              </w:rPr>
              <w:t>опорными словами (рот, язык, сладкий,</w:t>
            </w:r>
            <w:r>
              <w:rPr>
                <w:spacing w:val="-13"/>
                <w:sz w:val="20"/>
              </w:rPr>
              <w:t xml:space="preserve"> </w:t>
            </w:r>
            <w:r>
              <w:rPr>
                <w:sz w:val="20"/>
              </w:rPr>
              <w:t>кислый,</w:t>
            </w:r>
            <w:r>
              <w:rPr>
                <w:spacing w:val="-12"/>
                <w:sz w:val="20"/>
              </w:rPr>
              <w:t xml:space="preserve"> </w:t>
            </w:r>
            <w:r>
              <w:rPr>
                <w:sz w:val="20"/>
              </w:rPr>
              <w:t>горький,</w:t>
            </w:r>
            <w:r>
              <w:rPr>
                <w:spacing w:val="-13"/>
                <w:sz w:val="20"/>
              </w:rPr>
              <w:t xml:space="preserve"> </w:t>
            </w:r>
            <w:r>
              <w:rPr>
                <w:sz w:val="20"/>
              </w:rPr>
              <w:t>соленый)</w:t>
            </w:r>
          </w:p>
          <w:p w14:paraId="79583ED5" w14:textId="77777777" w:rsidR="004D752A" w:rsidRDefault="00000000">
            <w:pPr>
              <w:pStyle w:val="TableParagraph"/>
              <w:spacing w:line="237" w:lineRule="auto"/>
              <w:ind w:left="106" w:right="116"/>
              <w:rPr>
                <w:sz w:val="20"/>
              </w:rPr>
            </w:pPr>
            <w:r>
              <w:rPr>
                <w:sz w:val="20"/>
              </w:rPr>
              <w:t>Разучивают правила гигиены полости</w:t>
            </w:r>
            <w:r>
              <w:rPr>
                <w:spacing w:val="-9"/>
                <w:sz w:val="20"/>
              </w:rPr>
              <w:t xml:space="preserve"> </w:t>
            </w:r>
            <w:r>
              <w:rPr>
                <w:sz w:val="20"/>
              </w:rPr>
              <w:t>рта,</w:t>
            </w:r>
            <w:r>
              <w:rPr>
                <w:spacing w:val="-6"/>
                <w:sz w:val="20"/>
              </w:rPr>
              <w:t xml:space="preserve"> </w:t>
            </w:r>
            <w:r>
              <w:rPr>
                <w:sz w:val="20"/>
              </w:rPr>
              <w:t>поведения</w:t>
            </w:r>
            <w:r>
              <w:rPr>
                <w:spacing w:val="-8"/>
                <w:sz w:val="20"/>
              </w:rPr>
              <w:t xml:space="preserve"> </w:t>
            </w:r>
            <w:r>
              <w:rPr>
                <w:sz w:val="20"/>
              </w:rPr>
              <w:t>во</w:t>
            </w:r>
            <w:r>
              <w:rPr>
                <w:spacing w:val="-12"/>
                <w:sz w:val="20"/>
              </w:rPr>
              <w:t xml:space="preserve"> </w:t>
            </w:r>
            <w:r>
              <w:rPr>
                <w:sz w:val="20"/>
              </w:rPr>
              <w:t>время</w:t>
            </w:r>
            <w:r>
              <w:rPr>
                <w:spacing w:val="-8"/>
                <w:sz w:val="20"/>
              </w:rPr>
              <w:t xml:space="preserve"> </w:t>
            </w:r>
            <w:r>
              <w:rPr>
                <w:sz w:val="20"/>
              </w:rPr>
              <w:t>еды Отгадывают загадки</w:t>
            </w:r>
          </w:p>
          <w:p w14:paraId="496F758D" w14:textId="77777777" w:rsidR="004D752A" w:rsidRDefault="00000000">
            <w:pPr>
              <w:pStyle w:val="TableParagraph"/>
              <w:spacing w:before="2"/>
              <w:ind w:left="106"/>
              <w:rPr>
                <w:sz w:val="20"/>
              </w:rPr>
            </w:pPr>
            <w:r>
              <w:rPr>
                <w:sz w:val="20"/>
              </w:rPr>
              <w:t>Объясняют</w:t>
            </w:r>
            <w:r>
              <w:rPr>
                <w:spacing w:val="-10"/>
                <w:sz w:val="20"/>
              </w:rPr>
              <w:t xml:space="preserve"> </w:t>
            </w:r>
            <w:r>
              <w:rPr>
                <w:sz w:val="20"/>
              </w:rPr>
              <w:t>смысл</w:t>
            </w:r>
            <w:r>
              <w:rPr>
                <w:spacing w:val="-8"/>
                <w:sz w:val="20"/>
              </w:rPr>
              <w:t xml:space="preserve"> </w:t>
            </w:r>
            <w:r>
              <w:rPr>
                <w:spacing w:val="-2"/>
                <w:sz w:val="20"/>
              </w:rPr>
              <w:t>выражения</w:t>
            </w:r>
          </w:p>
          <w:p w14:paraId="53FD8BF2" w14:textId="77777777" w:rsidR="004D752A" w:rsidRDefault="00000000">
            <w:pPr>
              <w:pStyle w:val="TableParagraph"/>
              <w:ind w:left="106"/>
              <w:rPr>
                <w:sz w:val="20"/>
              </w:rPr>
            </w:pPr>
            <w:r>
              <w:rPr>
                <w:sz w:val="20"/>
              </w:rPr>
              <w:t>«Держать</w:t>
            </w:r>
            <w:r>
              <w:rPr>
                <w:spacing w:val="-5"/>
                <w:sz w:val="20"/>
              </w:rPr>
              <w:t xml:space="preserve"> </w:t>
            </w:r>
            <w:r>
              <w:rPr>
                <w:sz w:val="20"/>
              </w:rPr>
              <w:t>язык</w:t>
            </w:r>
            <w:r>
              <w:rPr>
                <w:spacing w:val="-6"/>
                <w:sz w:val="20"/>
              </w:rPr>
              <w:t xml:space="preserve"> </w:t>
            </w:r>
            <w:r>
              <w:rPr>
                <w:sz w:val="20"/>
              </w:rPr>
              <w:t>за</w:t>
            </w:r>
            <w:r>
              <w:rPr>
                <w:spacing w:val="-2"/>
                <w:sz w:val="20"/>
              </w:rPr>
              <w:t xml:space="preserve"> зубами»</w:t>
            </w:r>
          </w:p>
        </w:tc>
      </w:tr>
      <w:tr w:rsidR="004D752A" w14:paraId="176BF0C8" w14:textId="77777777">
        <w:trPr>
          <w:trHeight w:val="3452"/>
        </w:trPr>
        <w:tc>
          <w:tcPr>
            <w:tcW w:w="682" w:type="dxa"/>
          </w:tcPr>
          <w:p w14:paraId="1EB27642" w14:textId="77777777" w:rsidR="004D752A" w:rsidRDefault="00000000">
            <w:pPr>
              <w:pStyle w:val="TableParagraph"/>
              <w:spacing w:line="225" w:lineRule="exact"/>
              <w:ind w:left="14" w:right="5"/>
              <w:jc w:val="center"/>
              <w:rPr>
                <w:sz w:val="20"/>
              </w:rPr>
            </w:pPr>
            <w:r>
              <w:rPr>
                <w:spacing w:val="-5"/>
                <w:sz w:val="20"/>
              </w:rPr>
              <w:t>60</w:t>
            </w:r>
          </w:p>
        </w:tc>
        <w:tc>
          <w:tcPr>
            <w:tcW w:w="2157" w:type="dxa"/>
          </w:tcPr>
          <w:p w14:paraId="3F6F92E6" w14:textId="77777777" w:rsidR="004D752A" w:rsidRDefault="00000000">
            <w:pPr>
              <w:pStyle w:val="TableParagraph"/>
              <w:spacing w:line="225" w:lineRule="exact"/>
              <w:ind w:left="109"/>
              <w:rPr>
                <w:sz w:val="20"/>
              </w:rPr>
            </w:pPr>
            <w:r>
              <w:rPr>
                <w:spacing w:val="-4"/>
                <w:sz w:val="20"/>
              </w:rPr>
              <w:t>Кожа</w:t>
            </w:r>
          </w:p>
          <w:p w14:paraId="366361FD" w14:textId="77777777" w:rsidR="004D752A" w:rsidRDefault="00000000">
            <w:pPr>
              <w:pStyle w:val="TableParagraph"/>
              <w:ind w:left="109"/>
              <w:rPr>
                <w:sz w:val="20"/>
              </w:rPr>
            </w:pPr>
            <w:r>
              <w:rPr>
                <w:sz w:val="20"/>
              </w:rPr>
              <w:t>Орган</w:t>
            </w:r>
            <w:r>
              <w:rPr>
                <w:spacing w:val="-4"/>
                <w:sz w:val="20"/>
              </w:rPr>
              <w:t xml:space="preserve"> </w:t>
            </w:r>
            <w:r>
              <w:rPr>
                <w:spacing w:val="-2"/>
                <w:sz w:val="20"/>
              </w:rPr>
              <w:t>осязания</w:t>
            </w:r>
          </w:p>
        </w:tc>
        <w:tc>
          <w:tcPr>
            <w:tcW w:w="711" w:type="dxa"/>
          </w:tcPr>
          <w:p w14:paraId="1DB2F7FC"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75E0468D" w14:textId="77777777" w:rsidR="004D752A" w:rsidRDefault="004D752A">
            <w:pPr>
              <w:pStyle w:val="TableParagraph"/>
              <w:ind w:left="0"/>
              <w:rPr>
                <w:sz w:val="20"/>
              </w:rPr>
            </w:pPr>
          </w:p>
        </w:tc>
        <w:tc>
          <w:tcPr>
            <w:tcW w:w="3405" w:type="dxa"/>
          </w:tcPr>
          <w:p w14:paraId="37FF7E6B" w14:textId="77777777" w:rsidR="004D752A" w:rsidRDefault="00000000">
            <w:pPr>
              <w:pStyle w:val="TableParagraph"/>
              <w:ind w:left="107"/>
              <w:rPr>
                <w:sz w:val="20"/>
              </w:rPr>
            </w:pPr>
            <w:r>
              <w:rPr>
                <w:sz w:val="20"/>
              </w:rPr>
              <w:t>Прослушивание текста Рассматривание рисунка и определение свойств предмета Описание</w:t>
            </w:r>
            <w:r>
              <w:rPr>
                <w:spacing w:val="-13"/>
                <w:sz w:val="20"/>
              </w:rPr>
              <w:t xml:space="preserve"> </w:t>
            </w:r>
            <w:r>
              <w:rPr>
                <w:sz w:val="20"/>
              </w:rPr>
              <w:t>предмета</w:t>
            </w:r>
            <w:r>
              <w:rPr>
                <w:spacing w:val="-12"/>
                <w:sz w:val="20"/>
              </w:rPr>
              <w:t xml:space="preserve"> </w:t>
            </w:r>
            <w:r>
              <w:rPr>
                <w:sz w:val="20"/>
              </w:rPr>
              <w:t>по</w:t>
            </w:r>
            <w:r>
              <w:rPr>
                <w:spacing w:val="-13"/>
                <w:sz w:val="20"/>
              </w:rPr>
              <w:t xml:space="preserve"> </w:t>
            </w:r>
            <w:r>
              <w:rPr>
                <w:sz w:val="20"/>
              </w:rPr>
              <w:t>ощущениям («волшебный мешочек»)</w:t>
            </w:r>
          </w:p>
          <w:p w14:paraId="5FA197A0" w14:textId="77777777" w:rsidR="004D752A" w:rsidRDefault="00000000">
            <w:pPr>
              <w:pStyle w:val="TableParagraph"/>
              <w:spacing w:line="237" w:lineRule="auto"/>
              <w:ind w:left="107" w:right="197"/>
              <w:rPr>
                <w:sz w:val="20"/>
              </w:rPr>
            </w:pPr>
            <w:r>
              <w:rPr>
                <w:sz w:val="20"/>
              </w:rPr>
              <w:t>Работа</w:t>
            </w:r>
            <w:r>
              <w:rPr>
                <w:spacing w:val="-7"/>
                <w:sz w:val="20"/>
              </w:rPr>
              <w:t xml:space="preserve"> </w:t>
            </w:r>
            <w:r>
              <w:rPr>
                <w:sz w:val="20"/>
              </w:rPr>
              <w:t>с</w:t>
            </w:r>
            <w:r>
              <w:rPr>
                <w:spacing w:val="-11"/>
                <w:sz w:val="20"/>
              </w:rPr>
              <w:t xml:space="preserve"> </w:t>
            </w:r>
            <w:r>
              <w:rPr>
                <w:sz w:val="20"/>
              </w:rPr>
              <w:t>опорными</w:t>
            </w:r>
            <w:r>
              <w:rPr>
                <w:spacing w:val="-10"/>
                <w:sz w:val="20"/>
              </w:rPr>
              <w:t xml:space="preserve"> </w:t>
            </w:r>
            <w:r>
              <w:rPr>
                <w:sz w:val="20"/>
              </w:rPr>
              <w:t>словами</w:t>
            </w:r>
            <w:r>
              <w:rPr>
                <w:spacing w:val="-10"/>
                <w:sz w:val="20"/>
              </w:rPr>
              <w:t xml:space="preserve"> </w:t>
            </w:r>
            <w:r>
              <w:rPr>
                <w:sz w:val="20"/>
              </w:rPr>
              <w:t>(кожа, горячий, теплый, холодный, твердый, мягкий)</w:t>
            </w:r>
          </w:p>
          <w:p w14:paraId="5542BD46" w14:textId="77777777" w:rsidR="004D752A" w:rsidRDefault="00000000">
            <w:pPr>
              <w:pStyle w:val="TableParagraph"/>
              <w:spacing w:before="2"/>
              <w:ind w:left="107"/>
              <w:rPr>
                <w:sz w:val="20"/>
              </w:rPr>
            </w:pPr>
            <w:r>
              <w:rPr>
                <w:spacing w:val="-2"/>
                <w:sz w:val="20"/>
              </w:rPr>
              <w:t>Рассматривание</w:t>
            </w:r>
            <w:r>
              <w:rPr>
                <w:spacing w:val="11"/>
                <w:sz w:val="20"/>
              </w:rPr>
              <w:t xml:space="preserve"> </w:t>
            </w:r>
            <w:r>
              <w:rPr>
                <w:spacing w:val="-2"/>
                <w:sz w:val="20"/>
              </w:rPr>
              <w:t>рисунка</w:t>
            </w:r>
          </w:p>
          <w:p w14:paraId="7C6412B3" w14:textId="77777777" w:rsidR="004D752A" w:rsidRDefault="00000000">
            <w:pPr>
              <w:pStyle w:val="TableParagraph"/>
              <w:ind w:left="107" w:right="116"/>
              <w:rPr>
                <w:sz w:val="20"/>
              </w:rPr>
            </w:pPr>
            <w:r>
              <w:rPr>
                <w:sz w:val="20"/>
              </w:rPr>
              <w:t>Правила работы с ножом и утюгом, правила гигиены кожи, поведение при порезах ожогах Дидактическая игра</w:t>
            </w:r>
            <w:r>
              <w:rPr>
                <w:spacing w:val="-9"/>
                <w:sz w:val="20"/>
              </w:rPr>
              <w:t xml:space="preserve"> </w:t>
            </w:r>
            <w:r>
              <w:rPr>
                <w:sz w:val="20"/>
              </w:rPr>
              <w:t>«Чем</w:t>
            </w:r>
            <w:r>
              <w:rPr>
                <w:spacing w:val="-12"/>
                <w:sz w:val="20"/>
              </w:rPr>
              <w:t xml:space="preserve"> </w:t>
            </w:r>
            <w:r>
              <w:rPr>
                <w:sz w:val="20"/>
              </w:rPr>
              <w:t>покрыто</w:t>
            </w:r>
            <w:r>
              <w:rPr>
                <w:spacing w:val="-13"/>
                <w:sz w:val="20"/>
              </w:rPr>
              <w:t xml:space="preserve"> </w:t>
            </w:r>
            <w:r>
              <w:rPr>
                <w:sz w:val="20"/>
              </w:rPr>
              <w:t>тело</w:t>
            </w:r>
            <w:r>
              <w:rPr>
                <w:spacing w:val="-12"/>
                <w:sz w:val="20"/>
              </w:rPr>
              <w:t xml:space="preserve"> </w:t>
            </w:r>
            <w:r>
              <w:rPr>
                <w:sz w:val="20"/>
              </w:rPr>
              <w:t>животного»</w:t>
            </w:r>
          </w:p>
        </w:tc>
        <w:tc>
          <w:tcPr>
            <w:tcW w:w="3544" w:type="dxa"/>
          </w:tcPr>
          <w:p w14:paraId="262E48ED" w14:textId="77777777" w:rsidR="004D752A" w:rsidRDefault="00000000">
            <w:pPr>
              <w:pStyle w:val="TableParagraph"/>
              <w:ind w:left="106" w:right="484"/>
              <w:rPr>
                <w:sz w:val="20"/>
              </w:rPr>
            </w:pPr>
            <w:r>
              <w:rPr>
                <w:sz w:val="20"/>
              </w:rPr>
              <w:t>Прослушивают текст Рассматривают рисунок</w:t>
            </w:r>
            <w:r>
              <w:rPr>
                <w:spacing w:val="40"/>
                <w:sz w:val="20"/>
              </w:rPr>
              <w:t xml:space="preserve"> </w:t>
            </w:r>
            <w:r>
              <w:rPr>
                <w:sz w:val="20"/>
              </w:rPr>
              <w:t>Называют</w:t>
            </w:r>
            <w:r>
              <w:rPr>
                <w:spacing w:val="-13"/>
                <w:sz w:val="20"/>
              </w:rPr>
              <w:t xml:space="preserve"> </w:t>
            </w:r>
            <w:r>
              <w:rPr>
                <w:sz w:val="20"/>
              </w:rPr>
              <w:t>предмет</w:t>
            </w:r>
            <w:r>
              <w:rPr>
                <w:spacing w:val="-12"/>
                <w:sz w:val="20"/>
              </w:rPr>
              <w:t xml:space="preserve"> </w:t>
            </w:r>
            <w:r>
              <w:rPr>
                <w:sz w:val="20"/>
              </w:rPr>
              <w:t>по</w:t>
            </w:r>
            <w:r>
              <w:rPr>
                <w:spacing w:val="-13"/>
                <w:sz w:val="20"/>
              </w:rPr>
              <w:t xml:space="preserve"> </w:t>
            </w:r>
            <w:r>
              <w:rPr>
                <w:sz w:val="20"/>
              </w:rPr>
              <w:t>ощущениям (Игра «волшебный мешочек»)</w:t>
            </w:r>
          </w:p>
          <w:p w14:paraId="58B07527" w14:textId="77777777" w:rsidR="004D752A" w:rsidRDefault="00000000">
            <w:pPr>
              <w:pStyle w:val="TableParagraph"/>
              <w:ind w:left="106" w:right="195"/>
              <w:rPr>
                <w:sz w:val="20"/>
              </w:rPr>
            </w:pPr>
            <w:r>
              <w:rPr>
                <w:sz w:val="20"/>
              </w:rPr>
              <w:t>Составляют словосочетания с опорными словами (кожа, горячий, теплый,</w:t>
            </w:r>
            <w:r>
              <w:rPr>
                <w:spacing w:val="-13"/>
                <w:sz w:val="20"/>
              </w:rPr>
              <w:t xml:space="preserve"> </w:t>
            </w:r>
            <w:r>
              <w:rPr>
                <w:sz w:val="20"/>
              </w:rPr>
              <w:t>холодный,</w:t>
            </w:r>
            <w:r>
              <w:rPr>
                <w:spacing w:val="-12"/>
                <w:sz w:val="20"/>
              </w:rPr>
              <w:t xml:space="preserve"> </w:t>
            </w:r>
            <w:r>
              <w:rPr>
                <w:sz w:val="20"/>
              </w:rPr>
              <w:t>твердый,</w:t>
            </w:r>
            <w:r>
              <w:rPr>
                <w:spacing w:val="-13"/>
                <w:sz w:val="20"/>
              </w:rPr>
              <w:t xml:space="preserve"> </w:t>
            </w:r>
            <w:r>
              <w:rPr>
                <w:sz w:val="20"/>
              </w:rPr>
              <w:t>мягкий) Изучают правила работы с ножом и утюгом, правила гигиены кожи, правила поведения при порезах ожогах по картинкам</w:t>
            </w:r>
          </w:p>
          <w:p w14:paraId="048B36D5" w14:textId="77777777" w:rsidR="004D752A" w:rsidRDefault="00000000">
            <w:pPr>
              <w:pStyle w:val="TableParagraph"/>
              <w:ind w:left="106" w:firstLine="52"/>
              <w:rPr>
                <w:sz w:val="20"/>
              </w:rPr>
            </w:pPr>
            <w:r>
              <w:rPr>
                <w:sz w:val="20"/>
              </w:rPr>
              <w:t>Играют</w:t>
            </w:r>
            <w:r>
              <w:rPr>
                <w:spacing w:val="-12"/>
                <w:sz w:val="20"/>
              </w:rPr>
              <w:t xml:space="preserve"> </w:t>
            </w:r>
            <w:r>
              <w:rPr>
                <w:sz w:val="20"/>
              </w:rPr>
              <w:t>в</w:t>
            </w:r>
            <w:r>
              <w:rPr>
                <w:spacing w:val="-5"/>
                <w:sz w:val="20"/>
              </w:rPr>
              <w:t xml:space="preserve"> </w:t>
            </w:r>
            <w:r>
              <w:rPr>
                <w:sz w:val="20"/>
              </w:rPr>
              <w:t>игру</w:t>
            </w:r>
            <w:r>
              <w:rPr>
                <w:spacing w:val="-13"/>
                <w:sz w:val="20"/>
              </w:rPr>
              <w:t xml:space="preserve"> </w:t>
            </w:r>
            <w:r>
              <w:rPr>
                <w:sz w:val="20"/>
              </w:rPr>
              <w:t>«Чем</w:t>
            </w:r>
            <w:r>
              <w:rPr>
                <w:spacing w:val="-4"/>
                <w:sz w:val="20"/>
              </w:rPr>
              <w:t xml:space="preserve"> </w:t>
            </w:r>
            <w:r>
              <w:rPr>
                <w:sz w:val="20"/>
              </w:rPr>
              <w:t>покрыто</w:t>
            </w:r>
            <w:r>
              <w:rPr>
                <w:spacing w:val="-10"/>
                <w:sz w:val="20"/>
              </w:rPr>
              <w:t xml:space="preserve"> </w:t>
            </w:r>
            <w:r>
              <w:rPr>
                <w:sz w:val="20"/>
              </w:rPr>
              <w:t xml:space="preserve">тело </w:t>
            </w:r>
            <w:r>
              <w:rPr>
                <w:spacing w:val="-2"/>
                <w:sz w:val="20"/>
              </w:rPr>
              <w:t>животного»</w:t>
            </w:r>
          </w:p>
          <w:p w14:paraId="6BC33ECD" w14:textId="77777777" w:rsidR="004D752A" w:rsidRDefault="00000000">
            <w:pPr>
              <w:pStyle w:val="TableParagraph"/>
              <w:spacing w:line="230" w:lineRule="atLeast"/>
              <w:ind w:left="106"/>
              <w:rPr>
                <w:sz w:val="20"/>
              </w:rPr>
            </w:pPr>
            <w:r>
              <w:rPr>
                <w:sz w:val="20"/>
              </w:rPr>
              <w:t>Отвечают</w:t>
            </w:r>
            <w:r>
              <w:rPr>
                <w:spacing w:val="-11"/>
                <w:sz w:val="20"/>
              </w:rPr>
              <w:t xml:space="preserve"> </w:t>
            </w:r>
            <w:r>
              <w:rPr>
                <w:sz w:val="20"/>
              </w:rPr>
              <w:t>на</w:t>
            </w:r>
            <w:r>
              <w:rPr>
                <w:spacing w:val="-7"/>
                <w:sz w:val="20"/>
              </w:rPr>
              <w:t xml:space="preserve"> </w:t>
            </w:r>
            <w:r>
              <w:rPr>
                <w:sz w:val="20"/>
              </w:rPr>
              <w:t>вопросы</w:t>
            </w:r>
            <w:r>
              <w:rPr>
                <w:spacing w:val="-11"/>
                <w:sz w:val="20"/>
              </w:rPr>
              <w:t xml:space="preserve"> </w:t>
            </w:r>
            <w:r>
              <w:rPr>
                <w:sz w:val="20"/>
              </w:rPr>
              <w:t>с</w:t>
            </w:r>
            <w:r>
              <w:rPr>
                <w:spacing w:val="-12"/>
                <w:sz w:val="20"/>
              </w:rPr>
              <w:t xml:space="preserve"> </w:t>
            </w:r>
            <w:r>
              <w:rPr>
                <w:sz w:val="20"/>
              </w:rPr>
              <w:t xml:space="preserve">помощью </w:t>
            </w:r>
            <w:r>
              <w:rPr>
                <w:spacing w:val="-2"/>
                <w:sz w:val="20"/>
              </w:rPr>
              <w:t>учителя</w:t>
            </w:r>
          </w:p>
        </w:tc>
        <w:tc>
          <w:tcPr>
            <w:tcW w:w="3405" w:type="dxa"/>
          </w:tcPr>
          <w:p w14:paraId="3C4D2BDE" w14:textId="77777777" w:rsidR="004D752A" w:rsidRDefault="00000000">
            <w:pPr>
              <w:pStyle w:val="TableParagraph"/>
              <w:ind w:left="106" w:right="456"/>
              <w:rPr>
                <w:sz w:val="20"/>
              </w:rPr>
            </w:pPr>
            <w:r>
              <w:rPr>
                <w:sz w:val="20"/>
              </w:rPr>
              <w:t>Прослушивают текст Рассматривают рисунок Называют</w:t>
            </w:r>
            <w:r>
              <w:rPr>
                <w:spacing w:val="-13"/>
                <w:sz w:val="20"/>
              </w:rPr>
              <w:t xml:space="preserve"> </w:t>
            </w:r>
            <w:r>
              <w:rPr>
                <w:sz w:val="20"/>
              </w:rPr>
              <w:t>и</w:t>
            </w:r>
            <w:r>
              <w:rPr>
                <w:spacing w:val="-12"/>
                <w:sz w:val="20"/>
              </w:rPr>
              <w:t xml:space="preserve"> </w:t>
            </w:r>
            <w:r>
              <w:rPr>
                <w:sz w:val="20"/>
              </w:rPr>
              <w:t>описывают</w:t>
            </w:r>
            <w:r>
              <w:rPr>
                <w:spacing w:val="-13"/>
                <w:sz w:val="20"/>
              </w:rPr>
              <w:t xml:space="preserve"> </w:t>
            </w:r>
            <w:r>
              <w:rPr>
                <w:sz w:val="20"/>
              </w:rPr>
              <w:t>свойства предметов по ощущениям (Игра</w:t>
            </w:r>
          </w:p>
          <w:p w14:paraId="7798C4FA" w14:textId="77777777" w:rsidR="004D752A" w:rsidRDefault="00000000">
            <w:pPr>
              <w:pStyle w:val="TableParagraph"/>
              <w:ind w:left="106"/>
              <w:rPr>
                <w:sz w:val="20"/>
              </w:rPr>
            </w:pPr>
            <w:r>
              <w:rPr>
                <w:spacing w:val="-2"/>
                <w:sz w:val="20"/>
              </w:rPr>
              <w:t>«волшебный</w:t>
            </w:r>
            <w:r>
              <w:rPr>
                <w:spacing w:val="3"/>
                <w:sz w:val="20"/>
              </w:rPr>
              <w:t xml:space="preserve"> </w:t>
            </w:r>
            <w:r>
              <w:rPr>
                <w:spacing w:val="-2"/>
                <w:sz w:val="20"/>
              </w:rPr>
              <w:t>мешочек»)</w:t>
            </w:r>
          </w:p>
          <w:p w14:paraId="3AC9A926" w14:textId="77777777" w:rsidR="004D752A" w:rsidRDefault="00000000">
            <w:pPr>
              <w:pStyle w:val="TableParagraph"/>
              <w:spacing w:line="228" w:lineRule="exact"/>
              <w:ind w:left="106"/>
              <w:rPr>
                <w:sz w:val="20"/>
              </w:rPr>
            </w:pPr>
            <w:r>
              <w:rPr>
                <w:sz w:val="20"/>
              </w:rPr>
              <w:t>Составляют</w:t>
            </w:r>
            <w:r>
              <w:rPr>
                <w:spacing w:val="-12"/>
                <w:sz w:val="20"/>
              </w:rPr>
              <w:t xml:space="preserve"> </w:t>
            </w:r>
            <w:r>
              <w:rPr>
                <w:spacing w:val="-2"/>
                <w:sz w:val="20"/>
              </w:rPr>
              <w:t>предложения</w:t>
            </w:r>
          </w:p>
          <w:p w14:paraId="656AFA3C" w14:textId="77777777" w:rsidR="004D752A" w:rsidRDefault="00000000">
            <w:pPr>
              <w:pStyle w:val="TableParagraph"/>
              <w:ind w:left="106" w:right="116"/>
              <w:rPr>
                <w:sz w:val="20"/>
              </w:rPr>
            </w:pPr>
            <w:r>
              <w:rPr>
                <w:sz w:val="20"/>
              </w:rPr>
              <w:t>с</w:t>
            </w:r>
            <w:r>
              <w:rPr>
                <w:spacing w:val="-8"/>
                <w:sz w:val="20"/>
              </w:rPr>
              <w:t xml:space="preserve"> </w:t>
            </w:r>
            <w:r>
              <w:rPr>
                <w:sz w:val="20"/>
              </w:rPr>
              <w:t>опорными</w:t>
            </w:r>
            <w:r>
              <w:rPr>
                <w:spacing w:val="-7"/>
                <w:sz w:val="20"/>
              </w:rPr>
              <w:t xml:space="preserve"> </w:t>
            </w:r>
            <w:r>
              <w:rPr>
                <w:sz w:val="20"/>
              </w:rPr>
              <w:t>словами</w:t>
            </w:r>
            <w:r>
              <w:rPr>
                <w:spacing w:val="-7"/>
                <w:sz w:val="20"/>
              </w:rPr>
              <w:t xml:space="preserve"> </w:t>
            </w:r>
            <w:r>
              <w:rPr>
                <w:sz w:val="20"/>
              </w:rPr>
              <w:t>(кожа,</w:t>
            </w:r>
            <w:r>
              <w:rPr>
                <w:spacing w:val="-7"/>
                <w:sz w:val="20"/>
              </w:rPr>
              <w:t xml:space="preserve"> </w:t>
            </w:r>
            <w:r>
              <w:rPr>
                <w:sz w:val="20"/>
              </w:rPr>
              <w:t>горячий, теплый,</w:t>
            </w:r>
            <w:r>
              <w:rPr>
                <w:spacing w:val="-13"/>
                <w:sz w:val="20"/>
              </w:rPr>
              <w:t xml:space="preserve"> </w:t>
            </w:r>
            <w:r>
              <w:rPr>
                <w:sz w:val="20"/>
              </w:rPr>
              <w:t>холодный,</w:t>
            </w:r>
            <w:r>
              <w:rPr>
                <w:spacing w:val="-12"/>
                <w:sz w:val="20"/>
              </w:rPr>
              <w:t xml:space="preserve"> </w:t>
            </w:r>
            <w:r>
              <w:rPr>
                <w:sz w:val="20"/>
              </w:rPr>
              <w:t>твердый,</w:t>
            </w:r>
            <w:r>
              <w:rPr>
                <w:spacing w:val="-13"/>
                <w:sz w:val="20"/>
              </w:rPr>
              <w:t xml:space="preserve"> </w:t>
            </w:r>
            <w:r>
              <w:rPr>
                <w:sz w:val="20"/>
              </w:rPr>
              <w:t xml:space="preserve">мягкий) Изучают правила работы с ножом и утюгом, правила гигиены кожи, правила поведения при порезах </w:t>
            </w:r>
            <w:r>
              <w:rPr>
                <w:spacing w:val="-2"/>
                <w:sz w:val="20"/>
              </w:rPr>
              <w:t>ожогах</w:t>
            </w:r>
          </w:p>
          <w:p w14:paraId="540EAB0F" w14:textId="77777777" w:rsidR="004D752A" w:rsidRDefault="00000000">
            <w:pPr>
              <w:pStyle w:val="TableParagraph"/>
              <w:ind w:left="106"/>
              <w:rPr>
                <w:sz w:val="20"/>
              </w:rPr>
            </w:pPr>
            <w:r>
              <w:rPr>
                <w:sz w:val="20"/>
              </w:rPr>
              <w:t>Играют</w:t>
            </w:r>
            <w:r>
              <w:rPr>
                <w:spacing w:val="-7"/>
                <w:sz w:val="20"/>
              </w:rPr>
              <w:t xml:space="preserve"> </w:t>
            </w:r>
            <w:r>
              <w:rPr>
                <w:sz w:val="20"/>
              </w:rPr>
              <w:t>в</w:t>
            </w:r>
            <w:r>
              <w:rPr>
                <w:spacing w:val="-9"/>
                <w:sz w:val="20"/>
              </w:rPr>
              <w:t xml:space="preserve"> </w:t>
            </w:r>
            <w:r>
              <w:rPr>
                <w:sz w:val="20"/>
              </w:rPr>
              <w:t>игру</w:t>
            </w:r>
            <w:r>
              <w:rPr>
                <w:spacing w:val="-13"/>
                <w:sz w:val="20"/>
              </w:rPr>
              <w:t xml:space="preserve"> </w:t>
            </w:r>
            <w:r>
              <w:rPr>
                <w:sz w:val="20"/>
              </w:rPr>
              <w:t>«Чем</w:t>
            </w:r>
            <w:r>
              <w:rPr>
                <w:spacing w:val="-3"/>
                <w:sz w:val="20"/>
              </w:rPr>
              <w:t xml:space="preserve"> </w:t>
            </w:r>
            <w:r>
              <w:rPr>
                <w:sz w:val="20"/>
              </w:rPr>
              <w:t>покрыто</w:t>
            </w:r>
            <w:r>
              <w:rPr>
                <w:spacing w:val="-10"/>
                <w:sz w:val="20"/>
              </w:rPr>
              <w:t xml:space="preserve"> </w:t>
            </w:r>
            <w:r>
              <w:rPr>
                <w:sz w:val="20"/>
              </w:rPr>
              <w:t xml:space="preserve">тело </w:t>
            </w:r>
            <w:r>
              <w:rPr>
                <w:spacing w:val="-2"/>
                <w:sz w:val="20"/>
              </w:rPr>
              <w:t>животного»</w:t>
            </w:r>
          </w:p>
          <w:p w14:paraId="51C5416E" w14:textId="77777777" w:rsidR="004D752A" w:rsidRDefault="00000000">
            <w:pPr>
              <w:pStyle w:val="TableParagraph"/>
              <w:spacing w:line="215" w:lineRule="exact"/>
              <w:ind w:left="106"/>
              <w:rPr>
                <w:sz w:val="20"/>
              </w:rPr>
            </w:pPr>
            <w:r>
              <w:rPr>
                <w:sz w:val="20"/>
              </w:rPr>
              <w:t>Отвечают</w:t>
            </w:r>
            <w:r>
              <w:rPr>
                <w:spacing w:val="-5"/>
                <w:sz w:val="20"/>
              </w:rPr>
              <w:t xml:space="preserve"> </w:t>
            </w:r>
            <w:r>
              <w:rPr>
                <w:sz w:val="20"/>
              </w:rPr>
              <w:t>на</w:t>
            </w:r>
            <w:r>
              <w:rPr>
                <w:spacing w:val="-1"/>
                <w:sz w:val="20"/>
              </w:rPr>
              <w:t xml:space="preserve"> </w:t>
            </w:r>
            <w:r>
              <w:rPr>
                <w:spacing w:val="-2"/>
                <w:sz w:val="20"/>
              </w:rPr>
              <w:t>вопросы</w:t>
            </w:r>
          </w:p>
        </w:tc>
      </w:tr>
      <w:tr w:rsidR="004D752A" w14:paraId="03494DAE" w14:textId="77777777">
        <w:trPr>
          <w:trHeight w:val="2299"/>
        </w:trPr>
        <w:tc>
          <w:tcPr>
            <w:tcW w:w="682" w:type="dxa"/>
          </w:tcPr>
          <w:p w14:paraId="2300D7A3" w14:textId="77777777" w:rsidR="004D752A" w:rsidRDefault="00000000">
            <w:pPr>
              <w:pStyle w:val="TableParagraph"/>
              <w:spacing w:line="225" w:lineRule="exact"/>
              <w:ind w:left="14" w:right="5"/>
              <w:jc w:val="center"/>
              <w:rPr>
                <w:sz w:val="20"/>
              </w:rPr>
            </w:pPr>
            <w:r>
              <w:rPr>
                <w:spacing w:val="-5"/>
                <w:sz w:val="20"/>
              </w:rPr>
              <w:t>61</w:t>
            </w:r>
          </w:p>
        </w:tc>
        <w:tc>
          <w:tcPr>
            <w:tcW w:w="2157" w:type="dxa"/>
          </w:tcPr>
          <w:p w14:paraId="725D5DC8" w14:textId="77777777" w:rsidR="004D752A" w:rsidRDefault="00000000">
            <w:pPr>
              <w:pStyle w:val="TableParagraph"/>
              <w:spacing w:line="225" w:lineRule="exact"/>
              <w:ind w:left="109"/>
              <w:rPr>
                <w:sz w:val="20"/>
              </w:rPr>
            </w:pPr>
            <w:r>
              <w:rPr>
                <w:spacing w:val="-2"/>
                <w:sz w:val="20"/>
              </w:rPr>
              <w:t>Осанка</w:t>
            </w:r>
          </w:p>
          <w:p w14:paraId="02E3AC22" w14:textId="77777777" w:rsidR="004D752A" w:rsidRDefault="00000000">
            <w:pPr>
              <w:pStyle w:val="TableParagraph"/>
              <w:ind w:left="109"/>
              <w:rPr>
                <w:sz w:val="20"/>
              </w:rPr>
            </w:pPr>
            <w:r>
              <w:rPr>
                <w:sz w:val="20"/>
              </w:rPr>
              <w:t>Скелет</w:t>
            </w:r>
            <w:r>
              <w:rPr>
                <w:spacing w:val="-13"/>
                <w:sz w:val="20"/>
              </w:rPr>
              <w:t xml:space="preserve"> </w:t>
            </w:r>
            <w:r>
              <w:rPr>
                <w:sz w:val="20"/>
              </w:rPr>
              <w:t>и</w:t>
            </w:r>
            <w:r>
              <w:rPr>
                <w:spacing w:val="-12"/>
                <w:sz w:val="20"/>
              </w:rPr>
              <w:t xml:space="preserve"> </w:t>
            </w:r>
            <w:r>
              <w:rPr>
                <w:sz w:val="20"/>
              </w:rPr>
              <w:t xml:space="preserve">мышцы </w:t>
            </w:r>
            <w:r>
              <w:rPr>
                <w:spacing w:val="-2"/>
                <w:sz w:val="20"/>
              </w:rPr>
              <w:t>человека</w:t>
            </w:r>
          </w:p>
        </w:tc>
        <w:tc>
          <w:tcPr>
            <w:tcW w:w="711" w:type="dxa"/>
          </w:tcPr>
          <w:p w14:paraId="734F4C2C"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442A1A30" w14:textId="77777777" w:rsidR="004D752A" w:rsidRDefault="004D752A">
            <w:pPr>
              <w:pStyle w:val="TableParagraph"/>
              <w:ind w:left="0"/>
              <w:rPr>
                <w:sz w:val="20"/>
              </w:rPr>
            </w:pPr>
          </w:p>
        </w:tc>
        <w:tc>
          <w:tcPr>
            <w:tcW w:w="3405" w:type="dxa"/>
          </w:tcPr>
          <w:p w14:paraId="1E3B8B11" w14:textId="77777777" w:rsidR="004D752A" w:rsidRDefault="00000000">
            <w:pPr>
              <w:pStyle w:val="TableParagraph"/>
              <w:ind w:left="107" w:right="558"/>
              <w:rPr>
                <w:sz w:val="20"/>
              </w:rPr>
            </w:pPr>
            <w:r>
              <w:rPr>
                <w:sz w:val="20"/>
              </w:rPr>
              <w:t>Рассматривание рисунка и нахождение картинки на правильную осанку Разучивание</w:t>
            </w:r>
            <w:r>
              <w:rPr>
                <w:spacing w:val="-13"/>
                <w:sz w:val="20"/>
              </w:rPr>
              <w:t xml:space="preserve"> </w:t>
            </w:r>
            <w:r>
              <w:rPr>
                <w:sz w:val="20"/>
              </w:rPr>
              <w:t>стихотворения</w:t>
            </w:r>
            <w:r>
              <w:rPr>
                <w:spacing w:val="-12"/>
                <w:sz w:val="20"/>
              </w:rPr>
              <w:t xml:space="preserve"> </w:t>
            </w:r>
            <w:r>
              <w:rPr>
                <w:sz w:val="20"/>
              </w:rPr>
              <w:t xml:space="preserve">для </w:t>
            </w:r>
            <w:r>
              <w:rPr>
                <w:spacing w:val="-2"/>
                <w:sz w:val="20"/>
              </w:rPr>
              <w:t>физкультминутки</w:t>
            </w:r>
          </w:p>
          <w:p w14:paraId="6D52C6AB" w14:textId="77777777" w:rsidR="004D752A" w:rsidRDefault="00000000">
            <w:pPr>
              <w:pStyle w:val="TableParagraph"/>
              <w:ind w:left="107"/>
              <w:rPr>
                <w:sz w:val="20"/>
              </w:rPr>
            </w:pPr>
            <w:r>
              <w:rPr>
                <w:sz w:val="20"/>
              </w:rPr>
              <w:t>Изучение</w:t>
            </w:r>
            <w:r>
              <w:rPr>
                <w:spacing w:val="-13"/>
                <w:sz w:val="20"/>
              </w:rPr>
              <w:t xml:space="preserve"> </w:t>
            </w:r>
            <w:r>
              <w:rPr>
                <w:sz w:val="20"/>
              </w:rPr>
              <w:t>правил</w:t>
            </w:r>
            <w:r>
              <w:rPr>
                <w:spacing w:val="-10"/>
                <w:sz w:val="20"/>
              </w:rPr>
              <w:t xml:space="preserve"> </w:t>
            </w:r>
            <w:r>
              <w:rPr>
                <w:sz w:val="20"/>
              </w:rPr>
              <w:t>посадки</w:t>
            </w:r>
            <w:r>
              <w:rPr>
                <w:spacing w:val="-12"/>
                <w:sz w:val="20"/>
              </w:rPr>
              <w:t xml:space="preserve"> </w:t>
            </w:r>
            <w:r>
              <w:rPr>
                <w:sz w:val="20"/>
              </w:rPr>
              <w:t>за</w:t>
            </w:r>
            <w:r>
              <w:rPr>
                <w:spacing w:val="-9"/>
                <w:sz w:val="20"/>
              </w:rPr>
              <w:t xml:space="preserve"> </w:t>
            </w:r>
            <w:r>
              <w:rPr>
                <w:sz w:val="20"/>
              </w:rPr>
              <w:t>партой, ношения груза, правильной осанки Разучивание упражнений утренней гимнастики на разные виды мышц</w:t>
            </w:r>
          </w:p>
        </w:tc>
        <w:tc>
          <w:tcPr>
            <w:tcW w:w="3544" w:type="dxa"/>
          </w:tcPr>
          <w:p w14:paraId="1B9C7081" w14:textId="77777777" w:rsidR="004D752A" w:rsidRDefault="00000000">
            <w:pPr>
              <w:pStyle w:val="TableParagraph"/>
              <w:ind w:left="106" w:right="106"/>
              <w:rPr>
                <w:sz w:val="20"/>
              </w:rPr>
            </w:pPr>
            <w:r>
              <w:rPr>
                <w:sz w:val="20"/>
              </w:rPr>
              <w:t>Рассматривают рисунок Прослушивают</w:t>
            </w:r>
            <w:r>
              <w:rPr>
                <w:spacing w:val="-13"/>
                <w:sz w:val="20"/>
              </w:rPr>
              <w:t xml:space="preserve"> </w:t>
            </w:r>
            <w:r>
              <w:rPr>
                <w:sz w:val="20"/>
              </w:rPr>
              <w:t>стихотворение</w:t>
            </w:r>
            <w:r>
              <w:rPr>
                <w:spacing w:val="-12"/>
                <w:sz w:val="20"/>
              </w:rPr>
              <w:t xml:space="preserve"> </w:t>
            </w:r>
            <w:r>
              <w:rPr>
                <w:sz w:val="20"/>
              </w:rPr>
              <w:t xml:space="preserve">для </w:t>
            </w:r>
            <w:r>
              <w:rPr>
                <w:spacing w:val="-2"/>
                <w:sz w:val="20"/>
              </w:rPr>
              <w:t>физкультминутки</w:t>
            </w:r>
          </w:p>
          <w:p w14:paraId="5B94CB5F" w14:textId="77777777" w:rsidR="004D752A" w:rsidRDefault="00000000">
            <w:pPr>
              <w:pStyle w:val="TableParagraph"/>
              <w:ind w:left="106"/>
              <w:rPr>
                <w:sz w:val="20"/>
              </w:rPr>
            </w:pPr>
            <w:r>
              <w:rPr>
                <w:sz w:val="20"/>
              </w:rPr>
              <w:t>Изучают правила посадки за партой, ношения</w:t>
            </w:r>
            <w:r>
              <w:rPr>
                <w:spacing w:val="-12"/>
                <w:sz w:val="20"/>
              </w:rPr>
              <w:t xml:space="preserve"> </w:t>
            </w:r>
            <w:r>
              <w:rPr>
                <w:sz w:val="20"/>
              </w:rPr>
              <w:t>груза,</w:t>
            </w:r>
            <w:r>
              <w:rPr>
                <w:spacing w:val="-9"/>
                <w:sz w:val="20"/>
              </w:rPr>
              <w:t xml:space="preserve"> </w:t>
            </w:r>
            <w:r>
              <w:rPr>
                <w:sz w:val="20"/>
              </w:rPr>
              <w:t>правильной</w:t>
            </w:r>
            <w:r>
              <w:rPr>
                <w:spacing w:val="-12"/>
                <w:sz w:val="20"/>
              </w:rPr>
              <w:t xml:space="preserve"> </w:t>
            </w:r>
            <w:r>
              <w:rPr>
                <w:sz w:val="20"/>
              </w:rPr>
              <w:t>осанки</w:t>
            </w:r>
            <w:r>
              <w:rPr>
                <w:spacing w:val="-12"/>
                <w:sz w:val="20"/>
              </w:rPr>
              <w:t xml:space="preserve"> </w:t>
            </w:r>
            <w:r>
              <w:rPr>
                <w:sz w:val="20"/>
              </w:rPr>
              <w:t>на собственном примере</w:t>
            </w:r>
          </w:p>
          <w:p w14:paraId="764AD26D" w14:textId="77777777" w:rsidR="004D752A" w:rsidRDefault="00000000">
            <w:pPr>
              <w:pStyle w:val="TableParagraph"/>
              <w:ind w:left="106" w:right="161"/>
              <w:jc w:val="both"/>
              <w:rPr>
                <w:sz w:val="20"/>
              </w:rPr>
            </w:pPr>
            <w:r>
              <w:rPr>
                <w:sz w:val="20"/>
              </w:rPr>
              <w:t>Разучивают</w:t>
            </w:r>
            <w:r>
              <w:rPr>
                <w:spacing w:val="-13"/>
                <w:sz w:val="20"/>
              </w:rPr>
              <w:t xml:space="preserve"> </w:t>
            </w:r>
            <w:r>
              <w:rPr>
                <w:sz w:val="20"/>
              </w:rPr>
              <w:t>и</w:t>
            </w:r>
            <w:r>
              <w:rPr>
                <w:spacing w:val="-12"/>
                <w:sz w:val="20"/>
              </w:rPr>
              <w:t xml:space="preserve"> </w:t>
            </w:r>
            <w:r>
              <w:rPr>
                <w:sz w:val="20"/>
              </w:rPr>
              <w:t>выполняют</w:t>
            </w:r>
            <w:r>
              <w:rPr>
                <w:spacing w:val="-13"/>
                <w:sz w:val="20"/>
              </w:rPr>
              <w:t xml:space="preserve"> </w:t>
            </w:r>
            <w:r>
              <w:rPr>
                <w:sz w:val="20"/>
              </w:rPr>
              <w:t>упражнения утренней гимнастики на разные</w:t>
            </w:r>
            <w:r>
              <w:rPr>
                <w:spacing w:val="-4"/>
                <w:sz w:val="20"/>
              </w:rPr>
              <w:t xml:space="preserve"> </w:t>
            </w:r>
            <w:r>
              <w:rPr>
                <w:sz w:val="20"/>
              </w:rPr>
              <w:t>виды мышц по показу учителя</w:t>
            </w:r>
          </w:p>
        </w:tc>
        <w:tc>
          <w:tcPr>
            <w:tcW w:w="3405" w:type="dxa"/>
          </w:tcPr>
          <w:p w14:paraId="2F77946A" w14:textId="77777777" w:rsidR="004D752A" w:rsidRDefault="00000000">
            <w:pPr>
              <w:pStyle w:val="TableParagraph"/>
              <w:ind w:left="106" w:right="456"/>
              <w:rPr>
                <w:sz w:val="20"/>
              </w:rPr>
            </w:pPr>
            <w:r>
              <w:rPr>
                <w:sz w:val="20"/>
              </w:rPr>
              <w:t>Рассматривают рисунок Разучивают</w:t>
            </w:r>
            <w:r>
              <w:rPr>
                <w:spacing w:val="-13"/>
                <w:sz w:val="20"/>
              </w:rPr>
              <w:t xml:space="preserve"> </w:t>
            </w:r>
            <w:r>
              <w:rPr>
                <w:sz w:val="20"/>
              </w:rPr>
              <w:t>стихотворение</w:t>
            </w:r>
            <w:r>
              <w:rPr>
                <w:spacing w:val="-12"/>
                <w:sz w:val="20"/>
              </w:rPr>
              <w:t xml:space="preserve"> </w:t>
            </w:r>
            <w:r>
              <w:rPr>
                <w:sz w:val="20"/>
              </w:rPr>
              <w:t xml:space="preserve">для </w:t>
            </w:r>
            <w:r>
              <w:rPr>
                <w:spacing w:val="-2"/>
                <w:sz w:val="20"/>
              </w:rPr>
              <w:t>физкультминутки</w:t>
            </w:r>
          </w:p>
          <w:p w14:paraId="198560E1" w14:textId="77777777" w:rsidR="004D752A" w:rsidRDefault="00000000">
            <w:pPr>
              <w:pStyle w:val="TableParagraph"/>
              <w:ind w:left="106" w:right="125"/>
              <w:rPr>
                <w:sz w:val="20"/>
              </w:rPr>
            </w:pPr>
            <w:r>
              <w:rPr>
                <w:sz w:val="20"/>
              </w:rPr>
              <w:t>Изучают</w:t>
            </w:r>
            <w:r>
              <w:rPr>
                <w:spacing w:val="-11"/>
                <w:sz w:val="20"/>
              </w:rPr>
              <w:t xml:space="preserve"> </w:t>
            </w:r>
            <w:r>
              <w:rPr>
                <w:sz w:val="20"/>
              </w:rPr>
              <w:t>правила</w:t>
            </w:r>
            <w:r>
              <w:rPr>
                <w:spacing w:val="-8"/>
                <w:sz w:val="20"/>
              </w:rPr>
              <w:t xml:space="preserve"> </w:t>
            </w:r>
            <w:r>
              <w:rPr>
                <w:sz w:val="20"/>
              </w:rPr>
              <w:t>посадки</w:t>
            </w:r>
            <w:r>
              <w:rPr>
                <w:spacing w:val="-12"/>
                <w:sz w:val="20"/>
              </w:rPr>
              <w:t xml:space="preserve"> </w:t>
            </w:r>
            <w:r>
              <w:rPr>
                <w:sz w:val="20"/>
              </w:rPr>
              <w:t>за</w:t>
            </w:r>
            <w:r>
              <w:rPr>
                <w:spacing w:val="-12"/>
                <w:sz w:val="20"/>
              </w:rPr>
              <w:t xml:space="preserve"> </w:t>
            </w:r>
            <w:r>
              <w:rPr>
                <w:sz w:val="20"/>
              </w:rPr>
              <w:t xml:space="preserve">партой, ношения груза, правильной осанки на собственном примере и примере </w:t>
            </w:r>
            <w:r>
              <w:rPr>
                <w:spacing w:val="-2"/>
                <w:sz w:val="20"/>
              </w:rPr>
              <w:t>одноклассников</w:t>
            </w:r>
          </w:p>
          <w:p w14:paraId="2CE25E52" w14:textId="77777777" w:rsidR="004D752A" w:rsidRDefault="00000000">
            <w:pPr>
              <w:pStyle w:val="TableParagraph"/>
              <w:spacing w:line="230" w:lineRule="exact"/>
              <w:ind w:left="106" w:right="116"/>
              <w:rPr>
                <w:sz w:val="20"/>
              </w:rPr>
            </w:pPr>
            <w:r>
              <w:rPr>
                <w:sz w:val="20"/>
              </w:rPr>
              <w:t>Разучивают и выполняют упражнения</w:t>
            </w:r>
            <w:r>
              <w:rPr>
                <w:spacing w:val="-13"/>
                <w:sz w:val="20"/>
              </w:rPr>
              <w:t xml:space="preserve"> </w:t>
            </w:r>
            <w:r>
              <w:rPr>
                <w:sz w:val="20"/>
              </w:rPr>
              <w:t>утренней</w:t>
            </w:r>
            <w:r>
              <w:rPr>
                <w:spacing w:val="-12"/>
                <w:sz w:val="20"/>
              </w:rPr>
              <w:t xml:space="preserve"> </w:t>
            </w:r>
            <w:r>
              <w:rPr>
                <w:sz w:val="20"/>
              </w:rPr>
              <w:t>гимнастики</w:t>
            </w:r>
            <w:r>
              <w:rPr>
                <w:spacing w:val="-13"/>
                <w:sz w:val="20"/>
              </w:rPr>
              <w:t xml:space="preserve"> </w:t>
            </w:r>
            <w:r>
              <w:rPr>
                <w:sz w:val="20"/>
              </w:rPr>
              <w:t>на разные виды мышц в классе</w:t>
            </w:r>
          </w:p>
        </w:tc>
      </w:tr>
      <w:tr w:rsidR="004D752A" w14:paraId="5CB48F61" w14:textId="77777777">
        <w:trPr>
          <w:trHeight w:val="230"/>
        </w:trPr>
        <w:tc>
          <w:tcPr>
            <w:tcW w:w="15038" w:type="dxa"/>
            <w:gridSpan w:val="7"/>
          </w:tcPr>
          <w:p w14:paraId="2E35B02E" w14:textId="77777777" w:rsidR="004D752A" w:rsidRDefault="00000000">
            <w:pPr>
              <w:pStyle w:val="TableParagraph"/>
              <w:spacing w:line="210" w:lineRule="exact"/>
              <w:ind w:left="7"/>
              <w:jc w:val="center"/>
              <w:rPr>
                <w:b/>
                <w:sz w:val="20"/>
              </w:rPr>
            </w:pPr>
            <w:r>
              <w:rPr>
                <w:b/>
                <w:sz w:val="20"/>
              </w:rPr>
              <w:t>Времена</w:t>
            </w:r>
            <w:r>
              <w:rPr>
                <w:b/>
                <w:spacing w:val="-9"/>
                <w:sz w:val="20"/>
              </w:rPr>
              <w:t xml:space="preserve"> </w:t>
            </w:r>
            <w:r>
              <w:rPr>
                <w:b/>
                <w:sz w:val="20"/>
              </w:rPr>
              <w:t>года. Лето</w:t>
            </w:r>
            <w:r>
              <w:rPr>
                <w:b/>
                <w:spacing w:val="-5"/>
                <w:sz w:val="20"/>
              </w:rPr>
              <w:t xml:space="preserve"> </w:t>
            </w:r>
            <w:r>
              <w:rPr>
                <w:b/>
                <w:sz w:val="20"/>
              </w:rPr>
              <w:t>-</w:t>
            </w:r>
            <w:r>
              <w:rPr>
                <w:b/>
                <w:spacing w:val="-6"/>
                <w:sz w:val="20"/>
              </w:rPr>
              <w:t xml:space="preserve"> </w:t>
            </w:r>
            <w:r>
              <w:rPr>
                <w:b/>
                <w:sz w:val="20"/>
              </w:rPr>
              <w:t>5</w:t>
            </w:r>
            <w:r>
              <w:rPr>
                <w:b/>
                <w:spacing w:val="-6"/>
                <w:sz w:val="20"/>
              </w:rPr>
              <w:t xml:space="preserve"> </w:t>
            </w:r>
            <w:r>
              <w:rPr>
                <w:b/>
                <w:spacing w:val="-4"/>
                <w:sz w:val="20"/>
              </w:rPr>
              <w:t>часов</w:t>
            </w:r>
          </w:p>
        </w:tc>
      </w:tr>
    </w:tbl>
    <w:p w14:paraId="15ED75B3" w14:textId="77777777" w:rsidR="004D752A" w:rsidRDefault="004D752A">
      <w:pPr>
        <w:pStyle w:val="TableParagraph"/>
        <w:spacing w:line="210" w:lineRule="exact"/>
        <w:jc w:val="center"/>
        <w:rPr>
          <w:b/>
          <w:sz w:val="20"/>
        </w:rPr>
        <w:sectPr w:rsidR="004D752A">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157"/>
        <w:gridCol w:w="711"/>
        <w:gridCol w:w="1134"/>
        <w:gridCol w:w="3405"/>
        <w:gridCol w:w="3544"/>
        <w:gridCol w:w="3405"/>
      </w:tblGrid>
      <w:tr w:rsidR="004D752A" w14:paraId="5119EFC9" w14:textId="77777777">
        <w:trPr>
          <w:trHeight w:val="2068"/>
        </w:trPr>
        <w:tc>
          <w:tcPr>
            <w:tcW w:w="682" w:type="dxa"/>
          </w:tcPr>
          <w:p w14:paraId="51C9185C" w14:textId="77777777" w:rsidR="004D752A" w:rsidRDefault="00000000">
            <w:pPr>
              <w:pStyle w:val="TableParagraph"/>
              <w:spacing w:line="225" w:lineRule="exact"/>
              <w:ind w:left="14" w:right="5"/>
              <w:jc w:val="center"/>
              <w:rPr>
                <w:sz w:val="20"/>
              </w:rPr>
            </w:pPr>
            <w:r>
              <w:rPr>
                <w:spacing w:val="-5"/>
                <w:sz w:val="20"/>
              </w:rPr>
              <w:lastRenderedPageBreak/>
              <w:t>62</w:t>
            </w:r>
          </w:p>
        </w:tc>
        <w:tc>
          <w:tcPr>
            <w:tcW w:w="2157" w:type="dxa"/>
          </w:tcPr>
          <w:p w14:paraId="2AB87470" w14:textId="77777777" w:rsidR="004D752A" w:rsidRDefault="00000000">
            <w:pPr>
              <w:pStyle w:val="TableParagraph"/>
              <w:ind w:left="109" w:right="789"/>
              <w:rPr>
                <w:sz w:val="20"/>
              </w:rPr>
            </w:pPr>
            <w:r>
              <w:rPr>
                <w:spacing w:val="-4"/>
                <w:sz w:val="20"/>
              </w:rPr>
              <w:t>Лето</w:t>
            </w:r>
            <w:r>
              <w:rPr>
                <w:spacing w:val="40"/>
                <w:sz w:val="20"/>
              </w:rPr>
              <w:t xml:space="preserve"> </w:t>
            </w:r>
            <w:r>
              <w:rPr>
                <w:sz w:val="20"/>
              </w:rPr>
              <w:t>Признаки</w:t>
            </w:r>
            <w:r>
              <w:rPr>
                <w:spacing w:val="-13"/>
                <w:sz w:val="20"/>
              </w:rPr>
              <w:t xml:space="preserve"> </w:t>
            </w:r>
            <w:r>
              <w:rPr>
                <w:sz w:val="20"/>
              </w:rPr>
              <w:t>лета</w:t>
            </w:r>
          </w:p>
        </w:tc>
        <w:tc>
          <w:tcPr>
            <w:tcW w:w="711" w:type="dxa"/>
          </w:tcPr>
          <w:p w14:paraId="0157BF90"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1E5CA6BF" w14:textId="77777777" w:rsidR="004D752A" w:rsidRDefault="004D752A">
            <w:pPr>
              <w:pStyle w:val="TableParagraph"/>
              <w:ind w:left="0"/>
              <w:rPr>
                <w:sz w:val="20"/>
              </w:rPr>
            </w:pPr>
          </w:p>
        </w:tc>
        <w:tc>
          <w:tcPr>
            <w:tcW w:w="3405" w:type="dxa"/>
          </w:tcPr>
          <w:p w14:paraId="6375A00A" w14:textId="77777777" w:rsidR="004D752A" w:rsidRDefault="00000000">
            <w:pPr>
              <w:pStyle w:val="TableParagraph"/>
              <w:ind w:left="107" w:right="116"/>
              <w:rPr>
                <w:sz w:val="20"/>
              </w:rPr>
            </w:pPr>
            <w:r>
              <w:rPr>
                <w:sz w:val="20"/>
              </w:rPr>
              <w:t>Рассматривание рисунков Нахождение</w:t>
            </w:r>
            <w:r>
              <w:rPr>
                <w:spacing w:val="-13"/>
                <w:sz w:val="20"/>
              </w:rPr>
              <w:t xml:space="preserve"> </w:t>
            </w:r>
            <w:r>
              <w:rPr>
                <w:sz w:val="20"/>
              </w:rPr>
              <w:t>и</w:t>
            </w:r>
            <w:r>
              <w:rPr>
                <w:spacing w:val="-12"/>
                <w:sz w:val="20"/>
              </w:rPr>
              <w:t xml:space="preserve"> </w:t>
            </w:r>
            <w:r>
              <w:rPr>
                <w:sz w:val="20"/>
              </w:rPr>
              <w:t>называние</w:t>
            </w:r>
            <w:r>
              <w:rPr>
                <w:spacing w:val="-13"/>
                <w:sz w:val="20"/>
              </w:rPr>
              <w:t xml:space="preserve"> </w:t>
            </w:r>
            <w:r>
              <w:rPr>
                <w:sz w:val="20"/>
              </w:rPr>
              <w:t xml:space="preserve">признаков лета в естественных условиях и на </w:t>
            </w:r>
            <w:r>
              <w:rPr>
                <w:spacing w:val="-2"/>
                <w:sz w:val="20"/>
              </w:rPr>
              <w:t>рисунке</w:t>
            </w:r>
          </w:p>
          <w:p w14:paraId="32897CE2" w14:textId="77777777" w:rsidR="004D752A" w:rsidRDefault="00000000">
            <w:pPr>
              <w:pStyle w:val="TableParagraph"/>
              <w:ind w:left="107"/>
              <w:rPr>
                <w:sz w:val="20"/>
              </w:rPr>
            </w:pPr>
            <w:r>
              <w:rPr>
                <w:sz w:val="20"/>
              </w:rPr>
              <w:t>Ответы</w:t>
            </w:r>
            <w:r>
              <w:rPr>
                <w:spacing w:val="-11"/>
                <w:sz w:val="20"/>
              </w:rPr>
              <w:t xml:space="preserve"> </w:t>
            </w:r>
            <w:r>
              <w:rPr>
                <w:sz w:val="20"/>
              </w:rPr>
              <w:t>на</w:t>
            </w:r>
            <w:r>
              <w:rPr>
                <w:spacing w:val="-8"/>
                <w:sz w:val="20"/>
              </w:rPr>
              <w:t xml:space="preserve"> </w:t>
            </w:r>
            <w:r>
              <w:rPr>
                <w:sz w:val="20"/>
              </w:rPr>
              <w:t>вопросы</w:t>
            </w:r>
            <w:r>
              <w:rPr>
                <w:spacing w:val="-10"/>
                <w:sz w:val="20"/>
              </w:rPr>
              <w:t xml:space="preserve"> </w:t>
            </w:r>
            <w:r>
              <w:rPr>
                <w:sz w:val="20"/>
              </w:rPr>
              <w:t>по</w:t>
            </w:r>
            <w:r>
              <w:rPr>
                <w:spacing w:val="-13"/>
                <w:sz w:val="20"/>
              </w:rPr>
              <w:t xml:space="preserve"> </w:t>
            </w:r>
            <w:r>
              <w:rPr>
                <w:sz w:val="20"/>
              </w:rPr>
              <w:t>рисункам (признаки лета)</w:t>
            </w:r>
          </w:p>
          <w:p w14:paraId="5F88B2C8" w14:textId="77777777" w:rsidR="004D752A" w:rsidRDefault="00000000">
            <w:pPr>
              <w:pStyle w:val="TableParagraph"/>
              <w:ind w:left="107"/>
              <w:rPr>
                <w:sz w:val="20"/>
              </w:rPr>
            </w:pPr>
            <w:r>
              <w:rPr>
                <w:sz w:val="20"/>
              </w:rPr>
              <w:t>Определение</w:t>
            </w:r>
            <w:r>
              <w:rPr>
                <w:spacing w:val="-13"/>
                <w:sz w:val="20"/>
              </w:rPr>
              <w:t xml:space="preserve"> </w:t>
            </w:r>
            <w:r>
              <w:rPr>
                <w:sz w:val="20"/>
              </w:rPr>
              <w:t>по</w:t>
            </w:r>
            <w:r>
              <w:rPr>
                <w:spacing w:val="-12"/>
                <w:sz w:val="20"/>
              </w:rPr>
              <w:t xml:space="preserve"> </w:t>
            </w:r>
            <w:r>
              <w:rPr>
                <w:sz w:val="20"/>
              </w:rPr>
              <w:t>схемам</w:t>
            </w:r>
            <w:r>
              <w:rPr>
                <w:spacing w:val="-13"/>
                <w:sz w:val="20"/>
              </w:rPr>
              <w:t xml:space="preserve"> </w:t>
            </w:r>
            <w:r>
              <w:rPr>
                <w:sz w:val="20"/>
              </w:rPr>
              <w:t>сезонных изменений летом</w:t>
            </w:r>
          </w:p>
        </w:tc>
        <w:tc>
          <w:tcPr>
            <w:tcW w:w="3544" w:type="dxa"/>
          </w:tcPr>
          <w:p w14:paraId="1A3F83D7" w14:textId="77777777" w:rsidR="004D752A" w:rsidRDefault="00000000">
            <w:pPr>
              <w:pStyle w:val="TableParagraph"/>
              <w:spacing w:line="225" w:lineRule="exact"/>
              <w:ind w:left="106"/>
              <w:rPr>
                <w:sz w:val="20"/>
              </w:rPr>
            </w:pPr>
            <w:r>
              <w:rPr>
                <w:sz w:val="20"/>
              </w:rPr>
              <w:t>Рассматривают</w:t>
            </w:r>
            <w:r>
              <w:rPr>
                <w:spacing w:val="-11"/>
                <w:sz w:val="20"/>
              </w:rPr>
              <w:t xml:space="preserve"> </w:t>
            </w:r>
            <w:r>
              <w:rPr>
                <w:spacing w:val="-2"/>
                <w:sz w:val="20"/>
              </w:rPr>
              <w:t>рисунки</w:t>
            </w:r>
          </w:p>
          <w:p w14:paraId="11B19923" w14:textId="77777777" w:rsidR="004D752A" w:rsidRDefault="00000000">
            <w:pPr>
              <w:pStyle w:val="TableParagraph"/>
              <w:ind w:left="106" w:right="148"/>
              <w:rPr>
                <w:sz w:val="20"/>
              </w:rPr>
            </w:pPr>
            <w:r>
              <w:rPr>
                <w:sz w:val="20"/>
              </w:rPr>
              <w:t>Находят и показывают признаки лета в</w:t>
            </w:r>
            <w:r>
              <w:rPr>
                <w:spacing w:val="-8"/>
                <w:sz w:val="20"/>
              </w:rPr>
              <w:t xml:space="preserve"> </w:t>
            </w:r>
            <w:r>
              <w:rPr>
                <w:sz w:val="20"/>
              </w:rPr>
              <w:t>естественных</w:t>
            </w:r>
            <w:r>
              <w:rPr>
                <w:spacing w:val="-5"/>
                <w:sz w:val="20"/>
              </w:rPr>
              <w:t xml:space="preserve"> </w:t>
            </w:r>
            <w:r>
              <w:rPr>
                <w:sz w:val="20"/>
              </w:rPr>
              <w:t>условиях</w:t>
            </w:r>
            <w:r>
              <w:rPr>
                <w:spacing w:val="-8"/>
                <w:sz w:val="20"/>
              </w:rPr>
              <w:t xml:space="preserve"> </w:t>
            </w:r>
            <w:r>
              <w:rPr>
                <w:sz w:val="20"/>
              </w:rPr>
              <w:t>и</w:t>
            </w:r>
            <w:r>
              <w:rPr>
                <w:spacing w:val="-10"/>
                <w:sz w:val="20"/>
              </w:rPr>
              <w:t xml:space="preserve"> </w:t>
            </w:r>
            <w:r>
              <w:rPr>
                <w:sz w:val="20"/>
              </w:rPr>
              <w:t>на</w:t>
            </w:r>
            <w:r>
              <w:rPr>
                <w:spacing w:val="-11"/>
                <w:sz w:val="20"/>
              </w:rPr>
              <w:t xml:space="preserve"> </w:t>
            </w:r>
            <w:r>
              <w:rPr>
                <w:sz w:val="20"/>
              </w:rPr>
              <w:t xml:space="preserve">рисунке Отвечают на вопросы с помощью </w:t>
            </w:r>
            <w:r>
              <w:rPr>
                <w:spacing w:val="-2"/>
                <w:sz w:val="20"/>
              </w:rPr>
              <w:t>учителя</w:t>
            </w:r>
          </w:p>
          <w:p w14:paraId="654C98DF" w14:textId="77777777" w:rsidR="004D752A" w:rsidRDefault="00000000">
            <w:pPr>
              <w:pStyle w:val="TableParagraph"/>
              <w:spacing w:before="2"/>
              <w:ind w:left="106" w:right="106"/>
              <w:rPr>
                <w:sz w:val="20"/>
              </w:rPr>
            </w:pPr>
            <w:r>
              <w:rPr>
                <w:sz w:val="20"/>
              </w:rPr>
              <w:t>Рассматривают и показывают по схемам</w:t>
            </w:r>
            <w:r>
              <w:rPr>
                <w:spacing w:val="-13"/>
                <w:sz w:val="20"/>
              </w:rPr>
              <w:t xml:space="preserve"> </w:t>
            </w:r>
            <w:r>
              <w:rPr>
                <w:sz w:val="20"/>
              </w:rPr>
              <w:t>сезонные</w:t>
            </w:r>
            <w:r>
              <w:rPr>
                <w:spacing w:val="-12"/>
                <w:sz w:val="20"/>
              </w:rPr>
              <w:t xml:space="preserve"> </w:t>
            </w:r>
            <w:r>
              <w:rPr>
                <w:sz w:val="20"/>
              </w:rPr>
              <w:t>изменения</w:t>
            </w:r>
            <w:r>
              <w:rPr>
                <w:spacing w:val="-13"/>
                <w:sz w:val="20"/>
              </w:rPr>
              <w:t xml:space="preserve"> </w:t>
            </w:r>
            <w:r>
              <w:rPr>
                <w:sz w:val="20"/>
              </w:rPr>
              <w:t>летом</w:t>
            </w:r>
          </w:p>
        </w:tc>
        <w:tc>
          <w:tcPr>
            <w:tcW w:w="3405" w:type="dxa"/>
          </w:tcPr>
          <w:p w14:paraId="469195F4" w14:textId="77777777" w:rsidR="004D752A" w:rsidRDefault="00000000">
            <w:pPr>
              <w:pStyle w:val="TableParagraph"/>
              <w:spacing w:line="225" w:lineRule="exact"/>
              <w:ind w:left="106"/>
              <w:rPr>
                <w:sz w:val="20"/>
              </w:rPr>
            </w:pPr>
            <w:r>
              <w:rPr>
                <w:sz w:val="20"/>
              </w:rPr>
              <w:t>Рассматривают</w:t>
            </w:r>
            <w:r>
              <w:rPr>
                <w:spacing w:val="-11"/>
                <w:sz w:val="20"/>
              </w:rPr>
              <w:t xml:space="preserve"> </w:t>
            </w:r>
            <w:r>
              <w:rPr>
                <w:spacing w:val="-2"/>
                <w:sz w:val="20"/>
              </w:rPr>
              <w:t>рисунки</w:t>
            </w:r>
          </w:p>
          <w:p w14:paraId="5A327D8B" w14:textId="77777777" w:rsidR="004D752A" w:rsidRDefault="00000000">
            <w:pPr>
              <w:pStyle w:val="TableParagraph"/>
              <w:ind w:left="106"/>
              <w:rPr>
                <w:sz w:val="20"/>
              </w:rPr>
            </w:pPr>
            <w:r>
              <w:rPr>
                <w:sz w:val="20"/>
              </w:rPr>
              <w:t>Находят</w:t>
            </w:r>
            <w:r>
              <w:rPr>
                <w:spacing w:val="-13"/>
                <w:sz w:val="20"/>
              </w:rPr>
              <w:t xml:space="preserve"> </w:t>
            </w:r>
            <w:r>
              <w:rPr>
                <w:sz w:val="20"/>
              </w:rPr>
              <w:t>и</w:t>
            </w:r>
            <w:r>
              <w:rPr>
                <w:spacing w:val="-12"/>
                <w:sz w:val="20"/>
              </w:rPr>
              <w:t xml:space="preserve"> </w:t>
            </w:r>
            <w:r>
              <w:rPr>
                <w:sz w:val="20"/>
              </w:rPr>
              <w:t>показывают,</w:t>
            </w:r>
            <w:r>
              <w:rPr>
                <w:spacing w:val="-12"/>
                <w:sz w:val="20"/>
              </w:rPr>
              <w:t xml:space="preserve"> </w:t>
            </w:r>
            <w:r>
              <w:rPr>
                <w:sz w:val="20"/>
              </w:rPr>
              <w:t>называют признаки лета в естественных условиях и на рисунке</w:t>
            </w:r>
          </w:p>
          <w:p w14:paraId="5E071769" w14:textId="77777777" w:rsidR="004D752A" w:rsidRDefault="00000000">
            <w:pPr>
              <w:pStyle w:val="TableParagraph"/>
              <w:spacing w:before="1"/>
              <w:ind w:left="106" w:right="197"/>
              <w:rPr>
                <w:sz w:val="20"/>
              </w:rPr>
            </w:pPr>
            <w:r>
              <w:rPr>
                <w:sz w:val="20"/>
              </w:rPr>
              <w:t>Отвечают на вопросы Рассматривают</w:t>
            </w:r>
            <w:r>
              <w:rPr>
                <w:spacing w:val="-13"/>
                <w:sz w:val="20"/>
              </w:rPr>
              <w:t xml:space="preserve"> </w:t>
            </w:r>
            <w:r>
              <w:rPr>
                <w:sz w:val="20"/>
              </w:rPr>
              <w:t>и</w:t>
            </w:r>
            <w:r>
              <w:rPr>
                <w:spacing w:val="-12"/>
                <w:sz w:val="20"/>
              </w:rPr>
              <w:t xml:space="preserve"> </w:t>
            </w:r>
            <w:r>
              <w:rPr>
                <w:sz w:val="20"/>
              </w:rPr>
              <w:t>показывают, называют</w:t>
            </w:r>
            <w:r>
              <w:rPr>
                <w:spacing w:val="-13"/>
                <w:sz w:val="20"/>
              </w:rPr>
              <w:t xml:space="preserve"> </w:t>
            </w:r>
            <w:r>
              <w:rPr>
                <w:sz w:val="20"/>
              </w:rPr>
              <w:t>по</w:t>
            </w:r>
            <w:r>
              <w:rPr>
                <w:spacing w:val="-12"/>
                <w:sz w:val="20"/>
              </w:rPr>
              <w:t xml:space="preserve"> </w:t>
            </w:r>
            <w:r>
              <w:rPr>
                <w:sz w:val="20"/>
              </w:rPr>
              <w:t>схемам</w:t>
            </w:r>
            <w:r>
              <w:rPr>
                <w:spacing w:val="-13"/>
                <w:sz w:val="20"/>
              </w:rPr>
              <w:t xml:space="preserve"> </w:t>
            </w:r>
            <w:r>
              <w:rPr>
                <w:sz w:val="20"/>
              </w:rPr>
              <w:t>сезонные изменения летом</w:t>
            </w:r>
          </w:p>
        </w:tc>
      </w:tr>
      <w:tr w:rsidR="004D752A" w14:paraId="07715D61" w14:textId="77777777">
        <w:trPr>
          <w:trHeight w:val="3221"/>
        </w:trPr>
        <w:tc>
          <w:tcPr>
            <w:tcW w:w="682" w:type="dxa"/>
          </w:tcPr>
          <w:p w14:paraId="6B10C749" w14:textId="77777777" w:rsidR="004D752A" w:rsidRDefault="00000000">
            <w:pPr>
              <w:pStyle w:val="TableParagraph"/>
              <w:spacing w:line="225" w:lineRule="exact"/>
              <w:ind w:left="14" w:right="5"/>
              <w:jc w:val="center"/>
              <w:rPr>
                <w:sz w:val="20"/>
              </w:rPr>
            </w:pPr>
            <w:r>
              <w:rPr>
                <w:spacing w:val="-5"/>
                <w:sz w:val="20"/>
              </w:rPr>
              <w:t>63</w:t>
            </w:r>
          </w:p>
        </w:tc>
        <w:tc>
          <w:tcPr>
            <w:tcW w:w="2157" w:type="dxa"/>
          </w:tcPr>
          <w:p w14:paraId="7DBA307B" w14:textId="77777777" w:rsidR="004D752A" w:rsidRDefault="00000000">
            <w:pPr>
              <w:pStyle w:val="TableParagraph"/>
              <w:ind w:left="109"/>
              <w:rPr>
                <w:sz w:val="20"/>
              </w:rPr>
            </w:pPr>
            <w:r>
              <w:rPr>
                <w:sz w:val="20"/>
              </w:rPr>
              <w:t>Признаки</w:t>
            </w:r>
            <w:r>
              <w:rPr>
                <w:spacing w:val="-13"/>
                <w:sz w:val="20"/>
              </w:rPr>
              <w:t xml:space="preserve"> </w:t>
            </w:r>
            <w:r>
              <w:rPr>
                <w:sz w:val="20"/>
              </w:rPr>
              <w:t>лета</w:t>
            </w:r>
            <w:r>
              <w:rPr>
                <w:spacing w:val="-12"/>
                <w:sz w:val="20"/>
              </w:rPr>
              <w:t xml:space="preserve"> </w:t>
            </w:r>
            <w:r>
              <w:rPr>
                <w:sz w:val="20"/>
              </w:rPr>
              <w:t xml:space="preserve">Летние </w:t>
            </w:r>
            <w:r>
              <w:rPr>
                <w:spacing w:val="-2"/>
                <w:sz w:val="20"/>
              </w:rPr>
              <w:t>месяцы</w:t>
            </w:r>
          </w:p>
        </w:tc>
        <w:tc>
          <w:tcPr>
            <w:tcW w:w="711" w:type="dxa"/>
          </w:tcPr>
          <w:p w14:paraId="6AE2CD5A"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19ECDA7A" w14:textId="77777777" w:rsidR="004D752A" w:rsidRDefault="004D752A">
            <w:pPr>
              <w:pStyle w:val="TableParagraph"/>
              <w:ind w:left="0"/>
              <w:rPr>
                <w:sz w:val="20"/>
              </w:rPr>
            </w:pPr>
          </w:p>
        </w:tc>
        <w:tc>
          <w:tcPr>
            <w:tcW w:w="3405" w:type="dxa"/>
          </w:tcPr>
          <w:p w14:paraId="2E8639A3" w14:textId="77777777" w:rsidR="004D752A" w:rsidRDefault="00000000">
            <w:pPr>
              <w:pStyle w:val="TableParagraph"/>
              <w:ind w:left="107"/>
              <w:rPr>
                <w:sz w:val="20"/>
              </w:rPr>
            </w:pPr>
            <w:r>
              <w:rPr>
                <w:sz w:val="20"/>
              </w:rPr>
              <w:t>Перечисление летних месяцев Нахождение</w:t>
            </w:r>
            <w:r>
              <w:rPr>
                <w:spacing w:val="-13"/>
                <w:sz w:val="20"/>
              </w:rPr>
              <w:t xml:space="preserve"> </w:t>
            </w:r>
            <w:r>
              <w:rPr>
                <w:sz w:val="20"/>
              </w:rPr>
              <w:t>различий</w:t>
            </w:r>
            <w:r>
              <w:rPr>
                <w:spacing w:val="-12"/>
                <w:sz w:val="20"/>
              </w:rPr>
              <w:t xml:space="preserve"> </w:t>
            </w:r>
            <w:r>
              <w:rPr>
                <w:sz w:val="20"/>
              </w:rPr>
              <w:t>на</w:t>
            </w:r>
            <w:r>
              <w:rPr>
                <w:spacing w:val="-13"/>
                <w:sz w:val="20"/>
              </w:rPr>
              <w:t xml:space="preserve"> </w:t>
            </w:r>
            <w:r>
              <w:rPr>
                <w:sz w:val="20"/>
              </w:rPr>
              <w:t>рисунках Нахождение признаков лета по опорным схемам</w:t>
            </w:r>
          </w:p>
          <w:p w14:paraId="6E5DE858" w14:textId="77777777" w:rsidR="004D752A" w:rsidRDefault="00000000">
            <w:pPr>
              <w:pStyle w:val="TableParagraph"/>
              <w:ind w:left="107" w:right="197"/>
              <w:rPr>
                <w:sz w:val="20"/>
              </w:rPr>
            </w:pPr>
            <w:r>
              <w:rPr>
                <w:sz w:val="20"/>
              </w:rPr>
              <w:t>Рисование по теме «Лето» после прослушивания стихотворения Работа</w:t>
            </w:r>
            <w:r>
              <w:rPr>
                <w:spacing w:val="-8"/>
                <w:sz w:val="20"/>
              </w:rPr>
              <w:t xml:space="preserve"> </w:t>
            </w:r>
            <w:r>
              <w:rPr>
                <w:sz w:val="20"/>
              </w:rPr>
              <w:t>с</w:t>
            </w:r>
            <w:r>
              <w:rPr>
                <w:spacing w:val="-12"/>
                <w:sz w:val="20"/>
              </w:rPr>
              <w:t xml:space="preserve"> </w:t>
            </w:r>
            <w:r>
              <w:rPr>
                <w:sz w:val="20"/>
              </w:rPr>
              <w:t>опорными</w:t>
            </w:r>
            <w:r>
              <w:rPr>
                <w:spacing w:val="-11"/>
                <w:sz w:val="20"/>
              </w:rPr>
              <w:t xml:space="preserve"> </w:t>
            </w:r>
            <w:r>
              <w:rPr>
                <w:sz w:val="20"/>
              </w:rPr>
              <w:t>словами</w:t>
            </w:r>
            <w:r>
              <w:rPr>
                <w:spacing w:val="-11"/>
                <w:sz w:val="20"/>
              </w:rPr>
              <w:t xml:space="preserve"> </w:t>
            </w:r>
            <w:r>
              <w:rPr>
                <w:sz w:val="20"/>
              </w:rPr>
              <w:t xml:space="preserve">(лето, </w:t>
            </w:r>
            <w:r>
              <w:rPr>
                <w:spacing w:val="-2"/>
                <w:sz w:val="20"/>
              </w:rPr>
              <w:t>цветы)</w:t>
            </w:r>
          </w:p>
          <w:p w14:paraId="23A778C6" w14:textId="77777777" w:rsidR="004D752A" w:rsidRDefault="00000000">
            <w:pPr>
              <w:pStyle w:val="TableParagraph"/>
              <w:ind w:left="107"/>
              <w:rPr>
                <w:sz w:val="20"/>
              </w:rPr>
            </w:pPr>
            <w:r>
              <w:rPr>
                <w:sz w:val="20"/>
              </w:rPr>
              <w:t>Составление</w:t>
            </w:r>
            <w:r>
              <w:rPr>
                <w:spacing w:val="-8"/>
                <w:sz w:val="20"/>
              </w:rPr>
              <w:t xml:space="preserve"> </w:t>
            </w:r>
            <w:r>
              <w:rPr>
                <w:sz w:val="20"/>
              </w:rPr>
              <w:t>рассказа</w:t>
            </w:r>
            <w:r>
              <w:rPr>
                <w:spacing w:val="-4"/>
                <w:sz w:val="20"/>
              </w:rPr>
              <w:t xml:space="preserve"> </w:t>
            </w:r>
            <w:r>
              <w:rPr>
                <w:sz w:val="20"/>
              </w:rPr>
              <w:t>по</w:t>
            </w:r>
            <w:r>
              <w:rPr>
                <w:spacing w:val="-9"/>
                <w:sz w:val="20"/>
              </w:rPr>
              <w:t xml:space="preserve"> </w:t>
            </w:r>
            <w:r>
              <w:rPr>
                <w:spacing w:val="-2"/>
                <w:sz w:val="20"/>
              </w:rPr>
              <w:t>рисунку</w:t>
            </w:r>
          </w:p>
        </w:tc>
        <w:tc>
          <w:tcPr>
            <w:tcW w:w="3544" w:type="dxa"/>
          </w:tcPr>
          <w:p w14:paraId="6AD100B2" w14:textId="77777777" w:rsidR="004D752A" w:rsidRDefault="00000000">
            <w:pPr>
              <w:pStyle w:val="TableParagraph"/>
              <w:ind w:left="106" w:right="195"/>
              <w:rPr>
                <w:sz w:val="20"/>
              </w:rPr>
            </w:pPr>
            <w:r>
              <w:rPr>
                <w:sz w:val="20"/>
              </w:rPr>
              <w:t>Перечисляют летние месяцы с помощью учителя по картинкам Находят различия на рисунках Находят</w:t>
            </w:r>
            <w:r>
              <w:rPr>
                <w:spacing w:val="-12"/>
                <w:sz w:val="20"/>
              </w:rPr>
              <w:t xml:space="preserve"> </w:t>
            </w:r>
            <w:r>
              <w:rPr>
                <w:sz w:val="20"/>
              </w:rPr>
              <w:t>признаки</w:t>
            </w:r>
            <w:r>
              <w:rPr>
                <w:spacing w:val="-11"/>
                <w:sz w:val="20"/>
              </w:rPr>
              <w:t xml:space="preserve"> </w:t>
            </w:r>
            <w:r>
              <w:rPr>
                <w:sz w:val="20"/>
              </w:rPr>
              <w:t>лета</w:t>
            </w:r>
            <w:r>
              <w:rPr>
                <w:spacing w:val="-8"/>
                <w:sz w:val="20"/>
              </w:rPr>
              <w:t xml:space="preserve"> </w:t>
            </w:r>
            <w:r>
              <w:rPr>
                <w:sz w:val="20"/>
              </w:rPr>
              <w:t>по</w:t>
            </w:r>
            <w:r>
              <w:rPr>
                <w:spacing w:val="-13"/>
                <w:sz w:val="20"/>
              </w:rPr>
              <w:t xml:space="preserve"> </w:t>
            </w:r>
            <w:r>
              <w:rPr>
                <w:sz w:val="20"/>
              </w:rPr>
              <w:t xml:space="preserve">опорным </w:t>
            </w:r>
            <w:r>
              <w:rPr>
                <w:spacing w:val="-2"/>
                <w:sz w:val="20"/>
              </w:rPr>
              <w:t>схемам</w:t>
            </w:r>
          </w:p>
          <w:p w14:paraId="6F14926A" w14:textId="77777777" w:rsidR="004D752A" w:rsidRDefault="00000000">
            <w:pPr>
              <w:pStyle w:val="TableParagraph"/>
              <w:ind w:left="106"/>
              <w:rPr>
                <w:sz w:val="20"/>
              </w:rPr>
            </w:pPr>
            <w:r>
              <w:rPr>
                <w:sz w:val="20"/>
              </w:rPr>
              <w:t>Раскрашивают</w:t>
            </w:r>
            <w:r>
              <w:rPr>
                <w:spacing w:val="-9"/>
                <w:sz w:val="20"/>
              </w:rPr>
              <w:t xml:space="preserve"> </w:t>
            </w:r>
            <w:r>
              <w:rPr>
                <w:sz w:val="20"/>
              </w:rPr>
              <w:t>картину</w:t>
            </w:r>
            <w:r>
              <w:rPr>
                <w:spacing w:val="-12"/>
                <w:sz w:val="20"/>
              </w:rPr>
              <w:t xml:space="preserve"> </w:t>
            </w:r>
            <w:r>
              <w:rPr>
                <w:sz w:val="20"/>
              </w:rPr>
              <w:t>по</w:t>
            </w:r>
            <w:r>
              <w:rPr>
                <w:spacing w:val="-9"/>
                <w:sz w:val="20"/>
              </w:rPr>
              <w:t xml:space="preserve"> </w:t>
            </w:r>
            <w:r>
              <w:rPr>
                <w:spacing w:val="-4"/>
                <w:sz w:val="20"/>
              </w:rPr>
              <w:t>теме</w:t>
            </w:r>
          </w:p>
          <w:p w14:paraId="0341E020" w14:textId="77777777" w:rsidR="004D752A" w:rsidRDefault="00000000">
            <w:pPr>
              <w:pStyle w:val="TableParagraph"/>
              <w:ind w:left="106"/>
              <w:rPr>
                <w:sz w:val="20"/>
              </w:rPr>
            </w:pPr>
            <w:r>
              <w:rPr>
                <w:sz w:val="20"/>
              </w:rPr>
              <w:t>«Лето»</w:t>
            </w:r>
            <w:r>
              <w:rPr>
                <w:spacing w:val="-13"/>
                <w:sz w:val="20"/>
              </w:rPr>
              <w:t xml:space="preserve"> </w:t>
            </w:r>
            <w:r>
              <w:rPr>
                <w:sz w:val="20"/>
              </w:rPr>
              <w:t>после</w:t>
            </w:r>
            <w:r>
              <w:rPr>
                <w:spacing w:val="-12"/>
                <w:sz w:val="20"/>
              </w:rPr>
              <w:t xml:space="preserve"> </w:t>
            </w:r>
            <w:r>
              <w:rPr>
                <w:sz w:val="20"/>
              </w:rPr>
              <w:t xml:space="preserve">прослушивания </w:t>
            </w:r>
            <w:r>
              <w:rPr>
                <w:spacing w:val="-2"/>
                <w:sz w:val="20"/>
              </w:rPr>
              <w:t>стихотворения</w:t>
            </w:r>
          </w:p>
          <w:p w14:paraId="113FE998" w14:textId="77777777" w:rsidR="004D752A" w:rsidRDefault="00000000">
            <w:pPr>
              <w:pStyle w:val="TableParagraph"/>
              <w:spacing w:before="1" w:line="237" w:lineRule="auto"/>
              <w:ind w:left="106" w:right="106"/>
              <w:rPr>
                <w:sz w:val="20"/>
              </w:rPr>
            </w:pPr>
            <w:r>
              <w:rPr>
                <w:sz w:val="20"/>
              </w:rPr>
              <w:t>Составляют словосочетания с опорными</w:t>
            </w:r>
            <w:r>
              <w:rPr>
                <w:spacing w:val="-13"/>
                <w:sz w:val="20"/>
              </w:rPr>
              <w:t xml:space="preserve"> </w:t>
            </w:r>
            <w:r>
              <w:rPr>
                <w:sz w:val="20"/>
              </w:rPr>
              <w:t>словами</w:t>
            </w:r>
            <w:r>
              <w:rPr>
                <w:spacing w:val="-12"/>
                <w:sz w:val="20"/>
              </w:rPr>
              <w:t xml:space="preserve"> </w:t>
            </w:r>
            <w:r>
              <w:rPr>
                <w:sz w:val="20"/>
              </w:rPr>
              <w:t>(лето,</w:t>
            </w:r>
            <w:r>
              <w:rPr>
                <w:spacing w:val="-13"/>
                <w:sz w:val="20"/>
              </w:rPr>
              <w:t xml:space="preserve"> </w:t>
            </w:r>
            <w:r>
              <w:rPr>
                <w:sz w:val="20"/>
              </w:rPr>
              <w:t>цветы) Составляют рассказ по рисунку помощью учителя</w:t>
            </w:r>
          </w:p>
          <w:p w14:paraId="5BF12803" w14:textId="77777777" w:rsidR="004D752A" w:rsidRDefault="00000000">
            <w:pPr>
              <w:pStyle w:val="TableParagraph"/>
              <w:spacing w:line="230" w:lineRule="atLeast"/>
              <w:ind w:left="106"/>
              <w:rPr>
                <w:sz w:val="20"/>
              </w:rPr>
            </w:pPr>
            <w:r>
              <w:rPr>
                <w:sz w:val="20"/>
              </w:rPr>
              <w:t>Отвечают</w:t>
            </w:r>
            <w:r>
              <w:rPr>
                <w:spacing w:val="-11"/>
                <w:sz w:val="20"/>
              </w:rPr>
              <w:t xml:space="preserve"> </w:t>
            </w:r>
            <w:r>
              <w:rPr>
                <w:sz w:val="20"/>
              </w:rPr>
              <w:t>на</w:t>
            </w:r>
            <w:r>
              <w:rPr>
                <w:spacing w:val="-7"/>
                <w:sz w:val="20"/>
              </w:rPr>
              <w:t xml:space="preserve"> </w:t>
            </w:r>
            <w:r>
              <w:rPr>
                <w:sz w:val="20"/>
              </w:rPr>
              <w:t>вопросы</w:t>
            </w:r>
            <w:r>
              <w:rPr>
                <w:spacing w:val="-11"/>
                <w:sz w:val="20"/>
              </w:rPr>
              <w:t xml:space="preserve"> </w:t>
            </w:r>
            <w:r>
              <w:rPr>
                <w:sz w:val="20"/>
              </w:rPr>
              <w:t>с</w:t>
            </w:r>
            <w:r>
              <w:rPr>
                <w:spacing w:val="-12"/>
                <w:sz w:val="20"/>
              </w:rPr>
              <w:t xml:space="preserve"> </w:t>
            </w:r>
            <w:r>
              <w:rPr>
                <w:sz w:val="20"/>
              </w:rPr>
              <w:t xml:space="preserve">помощью </w:t>
            </w:r>
            <w:r>
              <w:rPr>
                <w:spacing w:val="-2"/>
                <w:sz w:val="20"/>
              </w:rPr>
              <w:t>учителя</w:t>
            </w:r>
          </w:p>
        </w:tc>
        <w:tc>
          <w:tcPr>
            <w:tcW w:w="3405" w:type="dxa"/>
          </w:tcPr>
          <w:p w14:paraId="4D98E9FC" w14:textId="77777777" w:rsidR="004D752A" w:rsidRDefault="00000000">
            <w:pPr>
              <w:pStyle w:val="TableParagraph"/>
              <w:ind w:left="106" w:right="151"/>
              <w:rPr>
                <w:sz w:val="20"/>
              </w:rPr>
            </w:pPr>
            <w:r>
              <w:rPr>
                <w:sz w:val="20"/>
              </w:rPr>
              <w:t>Перечисляют летние месяцы Находят различия на рисунках Находят</w:t>
            </w:r>
            <w:r>
              <w:rPr>
                <w:spacing w:val="-11"/>
                <w:sz w:val="20"/>
              </w:rPr>
              <w:t xml:space="preserve"> </w:t>
            </w:r>
            <w:r>
              <w:rPr>
                <w:sz w:val="20"/>
              </w:rPr>
              <w:t>признаки</w:t>
            </w:r>
            <w:r>
              <w:rPr>
                <w:spacing w:val="-12"/>
                <w:sz w:val="20"/>
              </w:rPr>
              <w:t xml:space="preserve"> </w:t>
            </w:r>
            <w:r>
              <w:rPr>
                <w:sz w:val="20"/>
              </w:rPr>
              <w:t>лета</w:t>
            </w:r>
            <w:r>
              <w:rPr>
                <w:spacing w:val="-7"/>
                <w:sz w:val="20"/>
              </w:rPr>
              <w:t xml:space="preserve"> </w:t>
            </w:r>
            <w:r>
              <w:rPr>
                <w:sz w:val="20"/>
              </w:rPr>
              <w:t>на</w:t>
            </w:r>
            <w:r>
              <w:rPr>
                <w:spacing w:val="-12"/>
                <w:sz w:val="20"/>
              </w:rPr>
              <w:t xml:space="preserve"> </w:t>
            </w:r>
            <w:r>
              <w:rPr>
                <w:sz w:val="20"/>
              </w:rPr>
              <w:t xml:space="preserve">сюжетной </w:t>
            </w:r>
            <w:r>
              <w:rPr>
                <w:spacing w:val="-2"/>
                <w:sz w:val="20"/>
              </w:rPr>
              <w:t>картине</w:t>
            </w:r>
          </w:p>
          <w:p w14:paraId="7E553BCA" w14:textId="77777777" w:rsidR="004D752A" w:rsidRDefault="00000000">
            <w:pPr>
              <w:pStyle w:val="TableParagraph"/>
              <w:ind w:left="106"/>
              <w:rPr>
                <w:sz w:val="20"/>
              </w:rPr>
            </w:pPr>
            <w:r>
              <w:rPr>
                <w:sz w:val="20"/>
              </w:rPr>
              <w:t xml:space="preserve">Рисуют по теме «Лето» после </w:t>
            </w:r>
            <w:r>
              <w:rPr>
                <w:spacing w:val="-2"/>
                <w:sz w:val="20"/>
              </w:rPr>
              <w:t xml:space="preserve">прослушивания стихотворения </w:t>
            </w:r>
            <w:r>
              <w:rPr>
                <w:sz w:val="20"/>
              </w:rPr>
              <w:t>Составляют предложения</w:t>
            </w:r>
          </w:p>
          <w:p w14:paraId="26E3AD05" w14:textId="77777777" w:rsidR="004D752A" w:rsidRDefault="00000000">
            <w:pPr>
              <w:pStyle w:val="TableParagraph"/>
              <w:ind w:left="106"/>
              <w:rPr>
                <w:sz w:val="20"/>
              </w:rPr>
            </w:pPr>
            <w:r>
              <w:rPr>
                <w:sz w:val="20"/>
              </w:rPr>
              <w:t>с</w:t>
            </w:r>
            <w:r>
              <w:rPr>
                <w:spacing w:val="-12"/>
                <w:sz w:val="20"/>
              </w:rPr>
              <w:t xml:space="preserve"> </w:t>
            </w:r>
            <w:r>
              <w:rPr>
                <w:sz w:val="20"/>
              </w:rPr>
              <w:t>опорными</w:t>
            </w:r>
            <w:r>
              <w:rPr>
                <w:spacing w:val="-11"/>
                <w:sz w:val="20"/>
              </w:rPr>
              <w:t xml:space="preserve"> </w:t>
            </w:r>
            <w:r>
              <w:rPr>
                <w:sz w:val="20"/>
              </w:rPr>
              <w:t>словами</w:t>
            </w:r>
            <w:r>
              <w:rPr>
                <w:spacing w:val="-11"/>
                <w:sz w:val="20"/>
              </w:rPr>
              <w:t xml:space="preserve"> </w:t>
            </w:r>
            <w:r>
              <w:rPr>
                <w:sz w:val="20"/>
              </w:rPr>
              <w:t>(лето,</w:t>
            </w:r>
            <w:r>
              <w:rPr>
                <w:spacing w:val="-8"/>
                <w:sz w:val="20"/>
              </w:rPr>
              <w:t xml:space="preserve"> </w:t>
            </w:r>
            <w:r>
              <w:rPr>
                <w:sz w:val="20"/>
              </w:rPr>
              <w:t>цветы) Составляют рассказ по рисунку Отвечают на вопросы</w:t>
            </w:r>
          </w:p>
        </w:tc>
      </w:tr>
      <w:tr w:rsidR="004D752A" w14:paraId="72036071" w14:textId="77777777">
        <w:trPr>
          <w:trHeight w:val="1843"/>
        </w:trPr>
        <w:tc>
          <w:tcPr>
            <w:tcW w:w="682" w:type="dxa"/>
          </w:tcPr>
          <w:p w14:paraId="23180D6F" w14:textId="77777777" w:rsidR="004D752A" w:rsidRDefault="00000000">
            <w:pPr>
              <w:pStyle w:val="TableParagraph"/>
              <w:spacing w:line="225" w:lineRule="exact"/>
              <w:ind w:left="14" w:right="5"/>
              <w:jc w:val="center"/>
              <w:rPr>
                <w:sz w:val="20"/>
              </w:rPr>
            </w:pPr>
            <w:r>
              <w:rPr>
                <w:spacing w:val="-5"/>
                <w:sz w:val="20"/>
              </w:rPr>
              <w:t>64</w:t>
            </w:r>
          </w:p>
        </w:tc>
        <w:tc>
          <w:tcPr>
            <w:tcW w:w="2157" w:type="dxa"/>
          </w:tcPr>
          <w:p w14:paraId="6CC821D4" w14:textId="77777777" w:rsidR="004D752A" w:rsidRDefault="00000000">
            <w:pPr>
              <w:pStyle w:val="TableParagraph"/>
              <w:ind w:left="109"/>
              <w:rPr>
                <w:sz w:val="20"/>
              </w:rPr>
            </w:pPr>
            <w:r>
              <w:rPr>
                <w:sz w:val="20"/>
              </w:rPr>
              <w:t>Животные</w:t>
            </w:r>
            <w:r>
              <w:rPr>
                <w:spacing w:val="-13"/>
                <w:sz w:val="20"/>
              </w:rPr>
              <w:t xml:space="preserve"> </w:t>
            </w:r>
            <w:r>
              <w:rPr>
                <w:sz w:val="20"/>
              </w:rPr>
              <w:t>и</w:t>
            </w:r>
            <w:r>
              <w:rPr>
                <w:spacing w:val="-12"/>
                <w:sz w:val="20"/>
              </w:rPr>
              <w:t xml:space="preserve"> </w:t>
            </w:r>
            <w:r>
              <w:rPr>
                <w:sz w:val="20"/>
              </w:rPr>
              <w:t xml:space="preserve">растения </w:t>
            </w:r>
            <w:r>
              <w:rPr>
                <w:spacing w:val="-2"/>
                <w:sz w:val="20"/>
              </w:rPr>
              <w:t>летом</w:t>
            </w:r>
          </w:p>
        </w:tc>
        <w:tc>
          <w:tcPr>
            <w:tcW w:w="711" w:type="dxa"/>
          </w:tcPr>
          <w:p w14:paraId="54C6BF4B" w14:textId="77777777" w:rsidR="004D752A" w:rsidRDefault="00000000">
            <w:pPr>
              <w:pStyle w:val="TableParagraph"/>
              <w:spacing w:line="225" w:lineRule="exact"/>
              <w:ind w:left="16" w:right="5"/>
              <w:jc w:val="center"/>
              <w:rPr>
                <w:sz w:val="20"/>
              </w:rPr>
            </w:pPr>
            <w:r>
              <w:rPr>
                <w:spacing w:val="-10"/>
                <w:sz w:val="20"/>
              </w:rPr>
              <w:t>1</w:t>
            </w:r>
          </w:p>
        </w:tc>
        <w:tc>
          <w:tcPr>
            <w:tcW w:w="1134" w:type="dxa"/>
          </w:tcPr>
          <w:p w14:paraId="67A5950F" w14:textId="77777777" w:rsidR="004D752A" w:rsidRDefault="004D752A">
            <w:pPr>
              <w:pStyle w:val="TableParagraph"/>
              <w:ind w:left="0"/>
              <w:rPr>
                <w:sz w:val="20"/>
              </w:rPr>
            </w:pPr>
          </w:p>
        </w:tc>
        <w:tc>
          <w:tcPr>
            <w:tcW w:w="3405" w:type="dxa"/>
          </w:tcPr>
          <w:p w14:paraId="5654411B" w14:textId="77777777" w:rsidR="004D752A" w:rsidRDefault="00000000">
            <w:pPr>
              <w:pStyle w:val="TableParagraph"/>
              <w:ind w:left="107"/>
              <w:rPr>
                <w:sz w:val="20"/>
              </w:rPr>
            </w:pPr>
            <w:r>
              <w:rPr>
                <w:sz w:val="20"/>
              </w:rPr>
              <w:t>Рассматривание и называние животных и растений по рисунку Составление</w:t>
            </w:r>
            <w:r>
              <w:rPr>
                <w:spacing w:val="-11"/>
                <w:sz w:val="20"/>
              </w:rPr>
              <w:t xml:space="preserve"> </w:t>
            </w:r>
            <w:r>
              <w:rPr>
                <w:sz w:val="20"/>
              </w:rPr>
              <w:t>рассказа</w:t>
            </w:r>
            <w:r>
              <w:rPr>
                <w:spacing w:val="-7"/>
                <w:sz w:val="20"/>
              </w:rPr>
              <w:t xml:space="preserve"> </w:t>
            </w:r>
            <w:r>
              <w:rPr>
                <w:sz w:val="20"/>
              </w:rPr>
              <w:t>по</w:t>
            </w:r>
            <w:r>
              <w:rPr>
                <w:spacing w:val="-12"/>
                <w:sz w:val="20"/>
              </w:rPr>
              <w:t xml:space="preserve"> </w:t>
            </w:r>
            <w:r>
              <w:rPr>
                <w:sz w:val="20"/>
              </w:rPr>
              <w:t>рисунку</w:t>
            </w:r>
            <w:r>
              <w:rPr>
                <w:spacing w:val="-12"/>
                <w:sz w:val="20"/>
              </w:rPr>
              <w:t xml:space="preserve"> </w:t>
            </w:r>
            <w:r>
              <w:rPr>
                <w:sz w:val="20"/>
              </w:rPr>
              <w:t>и опорным словам</w:t>
            </w:r>
          </w:p>
          <w:p w14:paraId="79528EC8" w14:textId="77777777" w:rsidR="004D752A" w:rsidRDefault="00000000">
            <w:pPr>
              <w:pStyle w:val="TableParagraph"/>
              <w:ind w:left="107"/>
              <w:rPr>
                <w:sz w:val="20"/>
              </w:rPr>
            </w:pPr>
            <w:r>
              <w:rPr>
                <w:spacing w:val="-2"/>
                <w:sz w:val="20"/>
              </w:rPr>
              <w:t>Называние</w:t>
            </w:r>
            <w:r>
              <w:rPr>
                <w:spacing w:val="4"/>
                <w:sz w:val="20"/>
              </w:rPr>
              <w:t xml:space="preserve"> </w:t>
            </w:r>
            <w:r>
              <w:rPr>
                <w:spacing w:val="-2"/>
                <w:sz w:val="20"/>
              </w:rPr>
              <w:t>детенышей</w:t>
            </w:r>
            <w:r>
              <w:rPr>
                <w:spacing w:val="6"/>
                <w:sz w:val="20"/>
              </w:rPr>
              <w:t xml:space="preserve"> </w:t>
            </w:r>
            <w:r>
              <w:rPr>
                <w:spacing w:val="-2"/>
                <w:sz w:val="20"/>
              </w:rPr>
              <w:t>животных</w:t>
            </w:r>
          </w:p>
        </w:tc>
        <w:tc>
          <w:tcPr>
            <w:tcW w:w="3544" w:type="dxa"/>
          </w:tcPr>
          <w:p w14:paraId="6F3C9706" w14:textId="77777777" w:rsidR="004D752A" w:rsidRDefault="00000000">
            <w:pPr>
              <w:pStyle w:val="TableParagraph"/>
              <w:ind w:left="106" w:right="106"/>
              <w:rPr>
                <w:sz w:val="20"/>
              </w:rPr>
            </w:pPr>
            <w:r>
              <w:rPr>
                <w:sz w:val="20"/>
              </w:rPr>
              <w:t>Рассматривают и показывают животных</w:t>
            </w:r>
            <w:r>
              <w:rPr>
                <w:spacing w:val="-7"/>
                <w:sz w:val="20"/>
              </w:rPr>
              <w:t xml:space="preserve"> </w:t>
            </w:r>
            <w:r>
              <w:rPr>
                <w:sz w:val="20"/>
              </w:rPr>
              <w:t>и</w:t>
            </w:r>
            <w:r>
              <w:rPr>
                <w:spacing w:val="-9"/>
                <w:sz w:val="20"/>
              </w:rPr>
              <w:t xml:space="preserve"> </w:t>
            </w:r>
            <w:r>
              <w:rPr>
                <w:sz w:val="20"/>
              </w:rPr>
              <w:t>растений</w:t>
            </w:r>
            <w:r>
              <w:rPr>
                <w:spacing w:val="-9"/>
                <w:sz w:val="20"/>
              </w:rPr>
              <w:t xml:space="preserve"> </w:t>
            </w:r>
            <w:r>
              <w:rPr>
                <w:sz w:val="20"/>
              </w:rPr>
              <w:t>по</w:t>
            </w:r>
            <w:r>
              <w:rPr>
                <w:spacing w:val="-11"/>
                <w:sz w:val="20"/>
              </w:rPr>
              <w:t xml:space="preserve"> </w:t>
            </w:r>
            <w:r>
              <w:rPr>
                <w:sz w:val="20"/>
              </w:rPr>
              <w:t>рисунку Составляют</w:t>
            </w:r>
            <w:r>
              <w:rPr>
                <w:spacing w:val="-13"/>
                <w:sz w:val="20"/>
              </w:rPr>
              <w:t xml:space="preserve"> </w:t>
            </w:r>
            <w:r>
              <w:rPr>
                <w:sz w:val="20"/>
              </w:rPr>
              <w:t>рассказ</w:t>
            </w:r>
            <w:r>
              <w:rPr>
                <w:spacing w:val="-6"/>
                <w:sz w:val="20"/>
              </w:rPr>
              <w:t xml:space="preserve"> </w:t>
            </w:r>
            <w:r>
              <w:rPr>
                <w:sz w:val="20"/>
              </w:rPr>
              <w:t>по</w:t>
            </w:r>
            <w:r>
              <w:rPr>
                <w:spacing w:val="-12"/>
                <w:sz w:val="20"/>
              </w:rPr>
              <w:t xml:space="preserve"> </w:t>
            </w:r>
            <w:r>
              <w:rPr>
                <w:sz w:val="20"/>
              </w:rPr>
              <w:t>рисунку</w:t>
            </w:r>
            <w:r>
              <w:rPr>
                <w:spacing w:val="-13"/>
                <w:sz w:val="20"/>
              </w:rPr>
              <w:t xml:space="preserve"> </w:t>
            </w:r>
            <w:r>
              <w:rPr>
                <w:sz w:val="20"/>
              </w:rPr>
              <w:t>и опорным словам</w:t>
            </w:r>
          </w:p>
          <w:p w14:paraId="027AB180" w14:textId="77777777" w:rsidR="004D752A" w:rsidRDefault="00000000">
            <w:pPr>
              <w:pStyle w:val="TableParagraph"/>
              <w:ind w:left="106"/>
              <w:rPr>
                <w:sz w:val="20"/>
              </w:rPr>
            </w:pPr>
            <w:r>
              <w:rPr>
                <w:sz w:val="20"/>
              </w:rPr>
              <w:t>Отвечают</w:t>
            </w:r>
            <w:r>
              <w:rPr>
                <w:spacing w:val="-11"/>
                <w:sz w:val="20"/>
              </w:rPr>
              <w:t xml:space="preserve"> </w:t>
            </w:r>
            <w:r>
              <w:rPr>
                <w:sz w:val="20"/>
              </w:rPr>
              <w:t>на</w:t>
            </w:r>
            <w:r>
              <w:rPr>
                <w:spacing w:val="-7"/>
                <w:sz w:val="20"/>
              </w:rPr>
              <w:t xml:space="preserve"> </w:t>
            </w:r>
            <w:r>
              <w:rPr>
                <w:sz w:val="20"/>
              </w:rPr>
              <w:t>вопросы</w:t>
            </w:r>
            <w:r>
              <w:rPr>
                <w:spacing w:val="-11"/>
                <w:sz w:val="20"/>
              </w:rPr>
              <w:t xml:space="preserve"> </w:t>
            </w:r>
            <w:r>
              <w:rPr>
                <w:sz w:val="20"/>
              </w:rPr>
              <w:t>с</w:t>
            </w:r>
            <w:r>
              <w:rPr>
                <w:spacing w:val="-12"/>
                <w:sz w:val="20"/>
              </w:rPr>
              <w:t xml:space="preserve"> </w:t>
            </w:r>
            <w:r>
              <w:rPr>
                <w:sz w:val="20"/>
              </w:rPr>
              <w:t xml:space="preserve">помощью </w:t>
            </w:r>
            <w:r>
              <w:rPr>
                <w:spacing w:val="-2"/>
                <w:sz w:val="20"/>
              </w:rPr>
              <w:t>учителя</w:t>
            </w:r>
          </w:p>
          <w:p w14:paraId="37F839C4" w14:textId="77777777" w:rsidR="004D752A" w:rsidRDefault="00000000">
            <w:pPr>
              <w:pStyle w:val="TableParagraph"/>
              <w:ind w:left="106"/>
              <w:rPr>
                <w:sz w:val="20"/>
              </w:rPr>
            </w:pPr>
            <w:r>
              <w:rPr>
                <w:sz w:val="20"/>
              </w:rPr>
              <w:t>Показывают</w:t>
            </w:r>
            <w:r>
              <w:rPr>
                <w:spacing w:val="-9"/>
                <w:sz w:val="20"/>
              </w:rPr>
              <w:t xml:space="preserve"> </w:t>
            </w:r>
            <w:r>
              <w:rPr>
                <w:sz w:val="20"/>
              </w:rPr>
              <w:t>1-2</w:t>
            </w:r>
            <w:r>
              <w:rPr>
                <w:spacing w:val="-10"/>
                <w:sz w:val="20"/>
              </w:rPr>
              <w:t xml:space="preserve"> </w:t>
            </w:r>
            <w:r>
              <w:rPr>
                <w:sz w:val="20"/>
              </w:rPr>
              <w:t>детенышей</w:t>
            </w:r>
            <w:r>
              <w:rPr>
                <w:spacing w:val="-9"/>
                <w:sz w:val="20"/>
              </w:rPr>
              <w:t xml:space="preserve"> </w:t>
            </w:r>
            <w:r>
              <w:rPr>
                <w:spacing w:val="-2"/>
                <w:sz w:val="20"/>
              </w:rPr>
              <w:t>животных</w:t>
            </w:r>
          </w:p>
        </w:tc>
        <w:tc>
          <w:tcPr>
            <w:tcW w:w="3405" w:type="dxa"/>
          </w:tcPr>
          <w:p w14:paraId="48CCEBDF" w14:textId="77777777" w:rsidR="004D752A" w:rsidRDefault="00000000">
            <w:pPr>
              <w:pStyle w:val="TableParagraph"/>
              <w:ind w:left="106"/>
              <w:rPr>
                <w:sz w:val="20"/>
              </w:rPr>
            </w:pPr>
            <w:r>
              <w:rPr>
                <w:sz w:val="20"/>
              </w:rPr>
              <w:t>Рассматривают и показывают, называют</w:t>
            </w:r>
            <w:r>
              <w:rPr>
                <w:spacing w:val="-10"/>
                <w:sz w:val="20"/>
              </w:rPr>
              <w:t xml:space="preserve"> </w:t>
            </w:r>
            <w:r>
              <w:rPr>
                <w:sz w:val="20"/>
              </w:rPr>
              <w:t>животных</w:t>
            </w:r>
            <w:r>
              <w:rPr>
                <w:spacing w:val="-9"/>
                <w:sz w:val="20"/>
              </w:rPr>
              <w:t xml:space="preserve"> </w:t>
            </w:r>
            <w:r>
              <w:rPr>
                <w:sz w:val="20"/>
              </w:rPr>
              <w:t>и</w:t>
            </w:r>
            <w:r>
              <w:rPr>
                <w:spacing w:val="-11"/>
                <w:sz w:val="20"/>
              </w:rPr>
              <w:t xml:space="preserve"> </w:t>
            </w:r>
            <w:r>
              <w:rPr>
                <w:sz w:val="20"/>
              </w:rPr>
              <w:t>растений</w:t>
            </w:r>
            <w:r>
              <w:rPr>
                <w:spacing w:val="-9"/>
                <w:sz w:val="20"/>
              </w:rPr>
              <w:t xml:space="preserve"> </w:t>
            </w:r>
            <w:r>
              <w:rPr>
                <w:sz w:val="20"/>
              </w:rPr>
              <w:t xml:space="preserve">на </w:t>
            </w:r>
            <w:r>
              <w:rPr>
                <w:spacing w:val="-2"/>
                <w:sz w:val="20"/>
              </w:rPr>
              <w:t>рисунках</w:t>
            </w:r>
          </w:p>
          <w:p w14:paraId="7881A86B" w14:textId="77777777" w:rsidR="004D752A" w:rsidRDefault="00000000">
            <w:pPr>
              <w:pStyle w:val="TableParagraph"/>
              <w:ind w:left="106"/>
              <w:rPr>
                <w:sz w:val="20"/>
              </w:rPr>
            </w:pPr>
            <w:r>
              <w:rPr>
                <w:sz w:val="20"/>
              </w:rPr>
              <w:t>Составляют</w:t>
            </w:r>
            <w:r>
              <w:rPr>
                <w:spacing w:val="-13"/>
                <w:sz w:val="20"/>
              </w:rPr>
              <w:t xml:space="preserve"> </w:t>
            </w:r>
            <w:r>
              <w:rPr>
                <w:sz w:val="20"/>
              </w:rPr>
              <w:t>рассказ</w:t>
            </w:r>
            <w:r>
              <w:rPr>
                <w:spacing w:val="-12"/>
                <w:sz w:val="20"/>
              </w:rPr>
              <w:t xml:space="preserve"> </w:t>
            </w:r>
            <w:r>
              <w:rPr>
                <w:sz w:val="20"/>
              </w:rPr>
              <w:t>по</w:t>
            </w:r>
            <w:r>
              <w:rPr>
                <w:spacing w:val="-13"/>
                <w:sz w:val="20"/>
              </w:rPr>
              <w:t xml:space="preserve"> </w:t>
            </w:r>
            <w:r>
              <w:rPr>
                <w:sz w:val="20"/>
              </w:rPr>
              <w:t xml:space="preserve">опорным </w:t>
            </w:r>
            <w:r>
              <w:rPr>
                <w:spacing w:val="-2"/>
                <w:sz w:val="20"/>
              </w:rPr>
              <w:t>словам</w:t>
            </w:r>
          </w:p>
          <w:p w14:paraId="21270BFB" w14:textId="77777777" w:rsidR="004D752A" w:rsidRDefault="00000000">
            <w:pPr>
              <w:pStyle w:val="TableParagraph"/>
              <w:spacing w:line="230" w:lineRule="atLeast"/>
              <w:ind w:left="106" w:right="456"/>
              <w:rPr>
                <w:sz w:val="20"/>
              </w:rPr>
            </w:pPr>
            <w:r>
              <w:rPr>
                <w:sz w:val="20"/>
              </w:rPr>
              <w:t>Отвечают на вопросы Показывают</w:t>
            </w:r>
            <w:r>
              <w:rPr>
                <w:spacing w:val="-12"/>
                <w:sz w:val="20"/>
              </w:rPr>
              <w:t xml:space="preserve"> </w:t>
            </w:r>
            <w:r>
              <w:rPr>
                <w:sz w:val="20"/>
              </w:rPr>
              <w:t>и</w:t>
            </w:r>
            <w:r>
              <w:rPr>
                <w:spacing w:val="-13"/>
                <w:sz w:val="20"/>
              </w:rPr>
              <w:t xml:space="preserve"> </w:t>
            </w:r>
            <w:r>
              <w:rPr>
                <w:sz w:val="20"/>
              </w:rPr>
              <w:t>называют</w:t>
            </w:r>
            <w:r>
              <w:rPr>
                <w:spacing w:val="-11"/>
                <w:sz w:val="20"/>
              </w:rPr>
              <w:t xml:space="preserve"> </w:t>
            </w:r>
            <w:r>
              <w:rPr>
                <w:sz w:val="20"/>
              </w:rPr>
              <w:t>3-4 детеныша животных</w:t>
            </w:r>
          </w:p>
        </w:tc>
      </w:tr>
      <w:tr w:rsidR="004D752A" w14:paraId="794CCA02" w14:textId="77777777">
        <w:trPr>
          <w:trHeight w:val="2069"/>
        </w:trPr>
        <w:tc>
          <w:tcPr>
            <w:tcW w:w="682" w:type="dxa"/>
          </w:tcPr>
          <w:p w14:paraId="0697BB1A" w14:textId="77777777" w:rsidR="004D752A" w:rsidRDefault="00000000">
            <w:pPr>
              <w:pStyle w:val="TableParagraph"/>
              <w:spacing w:line="225" w:lineRule="exact"/>
              <w:ind w:left="14" w:right="5"/>
              <w:jc w:val="center"/>
              <w:rPr>
                <w:sz w:val="20"/>
              </w:rPr>
            </w:pPr>
            <w:r>
              <w:rPr>
                <w:spacing w:val="-5"/>
                <w:sz w:val="20"/>
              </w:rPr>
              <w:t>65</w:t>
            </w:r>
          </w:p>
          <w:p w14:paraId="05F1853A" w14:textId="77777777" w:rsidR="004D752A" w:rsidRDefault="004D752A">
            <w:pPr>
              <w:pStyle w:val="TableParagraph"/>
              <w:ind w:left="0"/>
              <w:rPr>
                <w:b/>
                <w:sz w:val="20"/>
              </w:rPr>
            </w:pPr>
          </w:p>
          <w:p w14:paraId="1D90BF10" w14:textId="77777777" w:rsidR="004D752A" w:rsidRDefault="004D752A">
            <w:pPr>
              <w:pStyle w:val="TableParagraph"/>
              <w:spacing w:before="227"/>
              <w:ind w:left="0"/>
              <w:rPr>
                <w:b/>
                <w:sz w:val="20"/>
              </w:rPr>
            </w:pPr>
          </w:p>
          <w:p w14:paraId="54FE9D1B" w14:textId="77777777" w:rsidR="004D752A" w:rsidRDefault="00000000">
            <w:pPr>
              <w:pStyle w:val="TableParagraph"/>
              <w:ind w:left="14" w:right="5"/>
              <w:jc w:val="center"/>
              <w:rPr>
                <w:sz w:val="20"/>
              </w:rPr>
            </w:pPr>
            <w:r>
              <w:rPr>
                <w:spacing w:val="-5"/>
                <w:sz w:val="20"/>
              </w:rPr>
              <w:t>66</w:t>
            </w:r>
          </w:p>
        </w:tc>
        <w:tc>
          <w:tcPr>
            <w:tcW w:w="2157" w:type="dxa"/>
          </w:tcPr>
          <w:p w14:paraId="46DDFBE9" w14:textId="77777777" w:rsidR="004D752A" w:rsidRDefault="00000000">
            <w:pPr>
              <w:pStyle w:val="TableParagraph"/>
              <w:ind w:left="109" w:right="253"/>
              <w:rPr>
                <w:sz w:val="20"/>
              </w:rPr>
            </w:pPr>
            <w:r>
              <w:rPr>
                <w:sz w:val="20"/>
              </w:rPr>
              <w:t>Летняя</w:t>
            </w:r>
            <w:r>
              <w:rPr>
                <w:spacing w:val="-13"/>
                <w:sz w:val="20"/>
              </w:rPr>
              <w:t xml:space="preserve"> </w:t>
            </w:r>
            <w:r>
              <w:rPr>
                <w:sz w:val="20"/>
              </w:rPr>
              <w:t>одежда</w:t>
            </w:r>
            <w:r>
              <w:rPr>
                <w:spacing w:val="-12"/>
                <w:sz w:val="20"/>
              </w:rPr>
              <w:t xml:space="preserve"> </w:t>
            </w:r>
            <w:r>
              <w:rPr>
                <w:sz w:val="20"/>
              </w:rPr>
              <w:t xml:space="preserve">и </w:t>
            </w:r>
            <w:r>
              <w:rPr>
                <w:spacing w:val="-2"/>
                <w:sz w:val="20"/>
              </w:rPr>
              <w:t>обувь</w:t>
            </w:r>
          </w:p>
          <w:p w14:paraId="4D15F116" w14:textId="77777777" w:rsidR="004D752A" w:rsidRDefault="00000000">
            <w:pPr>
              <w:pStyle w:val="TableParagraph"/>
              <w:spacing w:before="222"/>
              <w:ind w:left="109" w:right="404"/>
              <w:rPr>
                <w:sz w:val="20"/>
              </w:rPr>
            </w:pPr>
            <w:r>
              <w:rPr>
                <w:sz w:val="20"/>
              </w:rPr>
              <w:t>Безопасные</w:t>
            </w:r>
            <w:r>
              <w:rPr>
                <w:spacing w:val="-13"/>
                <w:sz w:val="20"/>
              </w:rPr>
              <w:t xml:space="preserve"> </w:t>
            </w:r>
            <w:r>
              <w:rPr>
                <w:sz w:val="20"/>
              </w:rPr>
              <w:t xml:space="preserve">летние </w:t>
            </w:r>
            <w:r>
              <w:rPr>
                <w:spacing w:val="-2"/>
                <w:sz w:val="20"/>
              </w:rPr>
              <w:t>каникулы</w:t>
            </w:r>
          </w:p>
        </w:tc>
        <w:tc>
          <w:tcPr>
            <w:tcW w:w="711" w:type="dxa"/>
          </w:tcPr>
          <w:p w14:paraId="5DCEB1DB" w14:textId="77777777" w:rsidR="004D752A" w:rsidRDefault="00000000">
            <w:pPr>
              <w:pStyle w:val="TableParagraph"/>
              <w:spacing w:line="225" w:lineRule="exact"/>
              <w:ind w:left="16" w:right="5"/>
              <w:jc w:val="center"/>
              <w:rPr>
                <w:sz w:val="20"/>
              </w:rPr>
            </w:pPr>
            <w:r>
              <w:rPr>
                <w:spacing w:val="-10"/>
                <w:sz w:val="20"/>
              </w:rPr>
              <w:t>1</w:t>
            </w:r>
          </w:p>
          <w:p w14:paraId="5D8A08BB" w14:textId="77777777" w:rsidR="004D752A" w:rsidRDefault="004D752A">
            <w:pPr>
              <w:pStyle w:val="TableParagraph"/>
              <w:ind w:left="0"/>
              <w:rPr>
                <w:b/>
                <w:sz w:val="20"/>
              </w:rPr>
            </w:pPr>
          </w:p>
          <w:p w14:paraId="137DD689" w14:textId="77777777" w:rsidR="004D752A" w:rsidRDefault="004D752A">
            <w:pPr>
              <w:pStyle w:val="TableParagraph"/>
              <w:spacing w:before="227"/>
              <w:ind w:left="0"/>
              <w:rPr>
                <w:b/>
                <w:sz w:val="20"/>
              </w:rPr>
            </w:pPr>
          </w:p>
          <w:p w14:paraId="5D9C0F1F" w14:textId="77777777" w:rsidR="004D752A" w:rsidRDefault="00000000">
            <w:pPr>
              <w:pStyle w:val="TableParagraph"/>
              <w:ind w:left="16" w:right="5"/>
              <w:jc w:val="center"/>
              <w:rPr>
                <w:sz w:val="20"/>
              </w:rPr>
            </w:pPr>
            <w:r>
              <w:rPr>
                <w:spacing w:val="-10"/>
                <w:sz w:val="20"/>
              </w:rPr>
              <w:t>1</w:t>
            </w:r>
          </w:p>
        </w:tc>
        <w:tc>
          <w:tcPr>
            <w:tcW w:w="1134" w:type="dxa"/>
          </w:tcPr>
          <w:p w14:paraId="46FD11CC" w14:textId="77777777" w:rsidR="004D752A" w:rsidRDefault="004D752A">
            <w:pPr>
              <w:pStyle w:val="TableParagraph"/>
              <w:ind w:left="0"/>
              <w:rPr>
                <w:sz w:val="20"/>
              </w:rPr>
            </w:pPr>
          </w:p>
        </w:tc>
        <w:tc>
          <w:tcPr>
            <w:tcW w:w="3405" w:type="dxa"/>
          </w:tcPr>
          <w:p w14:paraId="75A08A69" w14:textId="77777777" w:rsidR="004D752A" w:rsidRDefault="00000000">
            <w:pPr>
              <w:pStyle w:val="TableParagraph"/>
              <w:ind w:left="107" w:right="197"/>
              <w:rPr>
                <w:sz w:val="20"/>
              </w:rPr>
            </w:pPr>
            <w:r>
              <w:rPr>
                <w:sz w:val="20"/>
              </w:rPr>
              <w:t>Определение</w:t>
            </w:r>
            <w:r>
              <w:rPr>
                <w:spacing w:val="-13"/>
                <w:sz w:val="20"/>
              </w:rPr>
              <w:t xml:space="preserve"> </w:t>
            </w:r>
            <w:r>
              <w:rPr>
                <w:sz w:val="20"/>
              </w:rPr>
              <w:t>на</w:t>
            </w:r>
            <w:r>
              <w:rPr>
                <w:spacing w:val="-9"/>
                <w:sz w:val="20"/>
              </w:rPr>
              <w:t xml:space="preserve"> </w:t>
            </w:r>
            <w:r>
              <w:rPr>
                <w:sz w:val="20"/>
              </w:rPr>
              <w:t>календаре</w:t>
            </w:r>
            <w:r>
              <w:rPr>
                <w:spacing w:val="-13"/>
                <w:sz w:val="20"/>
              </w:rPr>
              <w:t xml:space="preserve"> </w:t>
            </w:r>
            <w:r>
              <w:rPr>
                <w:sz w:val="20"/>
              </w:rPr>
              <w:t>периода летних</w:t>
            </w:r>
            <w:r>
              <w:rPr>
                <w:spacing w:val="-10"/>
                <w:sz w:val="20"/>
              </w:rPr>
              <w:t xml:space="preserve"> </w:t>
            </w:r>
            <w:r>
              <w:rPr>
                <w:sz w:val="20"/>
              </w:rPr>
              <w:t>каникул,</w:t>
            </w:r>
            <w:r>
              <w:rPr>
                <w:spacing w:val="-7"/>
                <w:sz w:val="20"/>
              </w:rPr>
              <w:t xml:space="preserve"> </w:t>
            </w:r>
            <w:r>
              <w:rPr>
                <w:sz w:val="20"/>
              </w:rPr>
              <w:t>времени</w:t>
            </w:r>
            <w:r>
              <w:rPr>
                <w:spacing w:val="-11"/>
                <w:sz w:val="20"/>
              </w:rPr>
              <w:t xml:space="preserve"> </w:t>
            </w:r>
            <w:r>
              <w:rPr>
                <w:sz w:val="20"/>
              </w:rPr>
              <w:t>занятий</w:t>
            </w:r>
            <w:r>
              <w:rPr>
                <w:spacing w:val="-11"/>
                <w:sz w:val="20"/>
              </w:rPr>
              <w:t xml:space="preserve"> </w:t>
            </w:r>
            <w:r>
              <w:rPr>
                <w:sz w:val="20"/>
              </w:rPr>
              <w:t xml:space="preserve">и отдыха, праздничных дней Выделение нужных предметов одежды после прослушивания </w:t>
            </w:r>
            <w:r>
              <w:rPr>
                <w:spacing w:val="-2"/>
                <w:sz w:val="20"/>
              </w:rPr>
              <w:t>стихотворения</w:t>
            </w:r>
          </w:p>
          <w:p w14:paraId="2AEACD0A" w14:textId="77777777" w:rsidR="004D752A" w:rsidRDefault="00000000">
            <w:pPr>
              <w:pStyle w:val="TableParagraph"/>
              <w:spacing w:line="230" w:lineRule="exact"/>
              <w:ind w:left="107"/>
              <w:rPr>
                <w:sz w:val="20"/>
              </w:rPr>
            </w:pPr>
            <w:r>
              <w:rPr>
                <w:sz w:val="20"/>
              </w:rPr>
              <w:t>Ответы на вопросы по рисункам (занятия людей летом) Проговаривание</w:t>
            </w:r>
            <w:r>
              <w:rPr>
                <w:spacing w:val="-13"/>
                <w:sz w:val="20"/>
              </w:rPr>
              <w:t xml:space="preserve"> </w:t>
            </w:r>
            <w:r>
              <w:rPr>
                <w:sz w:val="20"/>
              </w:rPr>
              <w:t>правил</w:t>
            </w:r>
            <w:r>
              <w:rPr>
                <w:spacing w:val="-12"/>
                <w:sz w:val="20"/>
              </w:rPr>
              <w:t xml:space="preserve"> </w:t>
            </w:r>
            <w:r>
              <w:rPr>
                <w:sz w:val="20"/>
              </w:rPr>
              <w:t>поведения</w:t>
            </w:r>
          </w:p>
        </w:tc>
        <w:tc>
          <w:tcPr>
            <w:tcW w:w="3544" w:type="dxa"/>
          </w:tcPr>
          <w:p w14:paraId="0CC8CBE2" w14:textId="77777777" w:rsidR="004D752A" w:rsidRDefault="00000000">
            <w:pPr>
              <w:pStyle w:val="TableParagraph"/>
              <w:ind w:left="106" w:right="106"/>
              <w:rPr>
                <w:sz w:val="20"/>
              </w:rPr>
            </w:pPr>
            <w:r>
              <w:rPr>
                <w:sz w:val="20"/>
              </w:rPr>
              <w:t>Показывают на календаре период летних каникул, времени занятий Показывают и выбирают нужные предметы одежды после прослушивания стихотворения Отвечают</w:t>
            </w:r>
            <w:r>
              <w:rPr>
                <w:spacing w:val="-10"/>
                <w:sz w:val="20"/>
              </w:rPr>
              <w:t xml:space="preserve"> </w:t>
            </w:r>
            <w:r>
              <w:rPr>
                <w:sz w:val="20"/>
              </w:rPr>
              <w:t>на</w:t>
            </w:r>
            <w:r>
              <w:rPr>
                <w:spacing w:val="-8"/>
                <w:sz w:val="20"/>
              </w:rPr>
              <w:t xml:space="preserve"> </w:t>
            </w:r>
            <w:r>
              <w:rPr>
                <w:sz w:val="20"/>
              </w:rPr>
              <w:t>вопросы</w:t>
            </w:r>
            <w:r>
              <w:rPr>
                <w:spacing w:val="-10"/>
                <w:sz w:val="20"/>
              </w:rPr>
              <w:t xml:space="preserve"> </w:t>
            </w:r>
            <w:r>
              <w:rPr>
                <w:sz w:val="20"/>
              </w:rPr>
              <w:t>по</w:t>
            </w:r>
            <w:r>
              <w:rPr>
                <w:spacing w:val="-13"/>
                <w:sz w:val="20"/>
              </w:rPr>
              <w:t xml:space="preserve"> </w:t>
            </w:r>
            <w:r>
              <w:rPr>
                <w:sz w:val="20"/>
              </w:rPr>
              <w:t>рисункам (занятия людей летом).</w:t>
            </w:r>
          </w:p>
          <w:p w14:paraId="0E424903" w14:textId="77777777" w:rsidR="004D752A" w:rsidRDefault="00000000">
            <w:pPr>
              <w:pStyle w:val="TableParagraph"/>
              <w:spacing w:line="230" w:lineRule="exact"/>
              <w:ind w:left="106"/>
              <w:rPr>
                <w:sz w:val="20"/>
              </w:rPr>
            </w:pPr>
            <w:r>
              <w:rPr>
                <w:sz w:val="20"/>
              </w:rPr>
              <w:t>Проговаривают</w:t>
            </w:r>
            <w:r>
              <w:rPr>
                <w:spacing w:val="-13"/>
                <w:sz w:val="20"/>
              </w:rPr>
              <w:t xml:space="preserve"> </w:t>
            </w:r>
            <w:r>
              <w:rPr>
                <w:sz w:val="20"/>
              </w:rPr>
              <w:t>правила</w:t>
            </w:r>
            <w:r>
              <w:rPr>
                <w:spacing w:val="-12"/>
                <w:sz w:val="20"/>
              </w:rPr>
              <w:t xml:space="preserve"> </w:t>
            </w:r>
            <w:r>
              <w:rPr>
                <w:sz w:val="20"/>
              </w:rPr>
              <w:t>поведения</w:t>
            </w:r>
            <w:r>
              <w:rPr>
                <w:spacing w:val="-13"/>
                <w:sz w:val="20"/>
              </w:rPr>
              <w:t xml:space="preserve"> </w:t>
            </w:r>
            <w:r>
              <w:rPr>
                <w:sz w:val="20"/>
              </w:rPr>
              <w:t>на водоемах летом по картинкам</w:t>
            </w:r>
          </w:p>
        </w:tc>
        <w:tc>
          <w:tcPr>
            <w:tcW w:w="3405" w:type="dxa"/>
          </w:tcPr>
          <w:p w14:paraId="1FF7BC80" w14:textId="77777777" w:rsidR="004D752A" w:rsidRDefault="00000000">
            <w:pPr>
              <w:pStyle w:val="TableParagraph"/>
              <w:ind w:left="106"/>
              <w:rPr>
                <w:sz w:val="20"/>
              </w:rPr>
            </w:pPr>
            <w:r>
              <w:rPr>
                <w:sz w:val="20"/>
              </w:rPr>
              <w:t>Показывают на календаре период летних</w:t>
            </w:r>
            <w:r>
              <w:rPr>
                <w:spacing w:val="-10"/>
                <w:sz w:val="20"/>
              </w:rPr>
              <w:t xml:space="preserve"> </w:t>
            </w:r>
            <w:r>
              <w:rPr>
                <w:sz w:val="20"/>
              </w:rPr>
              <w:t>каникул,</w:t>
            </w:r>
            <w:r>
              <w:rPr>
                <w:spacing w:val="-7"/>
                <w:sz w:val="20"/>
              </w:rPr>
              <w:t xml:space="preserve"> </w:t>
            </w:r>
            <w:r>
              <w:rPr>
                <w:sz w:val="20"/>
              </w:rPr>
              <w:t>времени</w:t>
            </w:r>
            <w:r>
              <w:rPr>
                <w:spacing w:val="-11"/>
                <w:sz w:val="20"/>
              </w:rPr>
              <w:t xml:space="preserve"> </w:t>
            </w:r>
            <w:r>
              <w:rPr>
                <w:sz w:val="20"/>
              </w:rPr>
              <w:t>занятий</w:t>
            </w:r>
            <w:r>
              <w:rPr>
                <w:spacing w:val="-11"/>
                <w:sz w:val="20"/>
              </w:rPr>
              <w:t xml:space="preserve"> </w:t>
            </w:r>
            <w:r>
              <w:rPr>
                <w:sz w:val="20"/>
              </w:rPr>
              <w:t>и отдыха, праздничных дней Показывают и называют нужные предметы одежды после прослушивания стихотворения Отвечают на вопросы по</w:t>
            </w:r>
            <w:r>
              <w:rPr>
                <w:spacing w:val="-3"/>
                <w:sz w:val="20"/>
              </w:rPr>
              <w:t xml:space="preserve"> </w:t>
            </w:r>
            <w:r>
              <w:rPr>
                <w:sz w:val="20"/>
              </w:rPr>
              <w:t>рисункам</w:t>
            </w:r>
          </w:p>
          <w:p w14:paraId="7E074E1E" w14:textId="77777777" w:rsidR="004D752A" w:rsidRDefault="00000000">
            <w:pPr>
              <w:pStyle w:val="TableParagraph"/>
              <w:spacing w:line="230" w:lineRule="exact"/>
              <w:ind w:left="106" w:right="197"/>
              <w:rPr>
                <w:sz w:val="20"/>
              </w:rPr>
            </w:pPr>
            <w:r>
              <w:rPr>
                <w:sz w:val="20"/>
              </w:rPr>
              <w:t>(занятия людей летом) Проговаривают</w:t>
            </w:r>
            <w:r>
              <w:rPr>
                <w:spacing w:val="-13"/>
                <w:sz w:val="20"/>
              </w:rPr>
              <w:t xml:space="preserve"> </w:t>
            </w:r>
            <w:r>
              <w:rPr>
                <w:sz w:val="20"/>
              </w:rPr>
              <w:t>правила</w:t>
            </w:r>
            <w:r>
              <w:rPr>
                <w:spacing w:val="-12"/>
                <w:sz w:val="20"/>
              </w:rPr>
              <w:t xml:space="preserve"> </w:t>
            </w:r>
            <w:r>
              <w:rPr>
                <w:sz w:val="20"/>
              </w:rPr>
              <w:t>поведения</w:t>
            </w:r>
          </w:p>
        </w:tc>
      </w:tr>
    </w:tbl>
    <w:p w14:paraId="11EEAB56" w14:textId="77777777" w:rsidR="004D752A" w:rsidRDefault="004D752A">
      <w:pPr>
        <w:pStyle w:val="TableParagraph"/>
        <w:spacing w:line="230" w:lineRule="exact"/>
        <w:rPr>
          <w:sz w:val="20"/>
        </w:rPr>
        <w:sectPr w:rsidR="004D752A">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2157"/>
        <w:gridCol w:w="711"/>
        <w:gridCol w:w="1134"/>
        <w:gridCol w:w="3405"/>
        <w:gridCol w:w="3544"/>
        <w:gridCol w:w="3405"/>
      </w:tblGrid>
      <w:tr w:rsidR="004D752A" w14:paraId="75222EBA" w14:textId="77777777">
        <w:trPr>
          <w:trHeight w:val="230"/>
        </w:trPr>
        <w:tc>
          <w:tcPr>
            <w:tcW w:w="682" w:type="dxa"/>
          </w:tcPr>
          <w:p w14:paraId="0C2FB86B" w14:textId="77777777" w:rsidR="004D752A" w:rsidRDefault="004D752A">
            <w:pPr>
              <w:pStyle w:val="TableParagraph"/>
              <w:ind w:left="0"/>
              <w:rPr>
                <w:sz w:val="16"/>
              </w:rPr>
            </w:pPr>
          </w:p>
        </w:tc>
        <w:tc>
          <w:tcPr>
            <w:tcW w:w="2157" w:type="dxa"/>
          </w:tcPr>
          <w:p w14:paraId="1DC2A0DD" w14:textId="77777777" w:rsidR="004D752A" w:rsidRDefault="004D752A">
            <w:pPr>
              <w:pStyle w:val="TableParagraph"/>
              <w:ind w:left="0"/>
              <w:rPr>
                <w:sz w:val="16"/>
              </w:rPr>
            </w:pPr>
          </w:p>
        </w:tc>
        <w:tc>
          <w:tcPr>
            <w:tcW w:w="711" w:type="dxa"/>
          </w:tcPr>
          <w:p w14:paraId="4EA1F668" w14:textId="77777777" w:rsidR="004D752A" w:rsidRDefault="004D752A">
            <w:pPr>
              <w:pStyle w:val="TableParagraph"/>
              <w:ind w:left="0"/>
              <w:rPr>
                <w:sz w:val="16"/>
              </w:rPr>
            </w:pPr>
          </w:p>
        </w:tc>
        <w:tc>
          <w:tcPr>
            <w:tcW w:w="1134" w:type="dxa"/>
          </w:tcPr>
          <w:p w14:paraId="3676CF7F" w14:textId="77777777" w:rsidR="004D752A" w:rsidRDefault="004D752A">
            <w:pPr>
              <w:pStyle w:val="TableParagraph"/>
              <w:ind w:left="0"/>
              <w:rPr>
                <w:sz w:val="16"/>
              </w:rPr>
            </w:pPr>
          </w:p>
        </w:tc>
        <w:tc>
          <w:tcPr>
            <w:tcW w:w="3405" w:type="dxa"/>
          </w:tcPr>
          <w:p w14:paraId="0702FB34" w14:textId="77777777" w:rsidR="004D752A" w:rsidRDefault="00000000">
            <w:pPr>
              <w:pStyle w:val="TableParagraph"/>
              <w:spacing w:line="210" w:lineRule="exact"/>
              <w:ind w:left="107"/>
              <w:rPr>
                <w:sz w:val="20"/>
              </w:rPr>
            </w:pPr>
            <w:r>
              <w:rPr>
                <w:sz w:val="20"/>
              </w:rPr>
              <w:t>на</w:t>
            </w:r>
            <w:r>
              <w:rPr>
                <w:spacing w:val="-6"/>
                <w:sz w:val="20"/>
              </w:rPr>
              <w:t xml:space="preserve"> </w:t>
            </w:r>
            <w:r>
              <w:rPr>
                <w:sz w:val="20"/>
              </w:rPr>
              <w:t>водоемах</w:t>
            </w:r>
            <w:r>
              <w:rPr>
                <w:spacing w:val="-5"/>
                <w:sz w:val="20"/>
              </w:rPr>
              <w:t xml:space="preserve"> </w:t>
            </w:r>
            <w:r>
              <w:rPr>
                <w:spacing w:val="-4"/>
                <w:sz w:val="20"/>
              </w:rPr>
              <w:t>летом</w:t>
            </w:r>
          </w:p>
        </w:tc>
        <w:tc>
          <w:tcPr>
            <w:tcW w:w="3544" w:type="dxa"/>
          </w:tcPr>
          <w:p w14:paraId="186BB8FC" w14:textId="77777777" w:rsidR="004D752A" w:rsidRDefault="004D752A">
            <w:pPr>
              <w:pStyle w:val="TableParagraph"/>
              <w:ind w:left="0"/>
              <w:rPr>
                <w:sz w:val="16"/>
              </w:rPr>
            </w:pPr>
          </w:p>
        </w:tc>
        <w:tc>
          <w:tcPr>
            <w:tcW w:w="3405" w:type="dxa"/>
          </w:tcPr>
          <w:p w14:paraId="77A44CC6" w14:textId="77777777" w:rsidR="004D752A" w:rsidRDefault="00000000">
            <w:pPr>
              <w:pStyle w:val="TableParagraph"/>
              <w:spacing w:line="210" w:lineRule="exact"/>
              <w:ind w:left="106"/>
              <w:rPr>
                <w:sz w:val="20"/>
              </w:rPr>
            </w:pPr>
            <w:r>
              <w:rPr>
                <w:sz w:val="20"/>
              </w:rPr>
              <w:t>на</w:t>
            </w:r>
            <w:r>
              <w:rPr>
                <w:spacing w:val="-5"/>
                <w:sz w:val="20"/>
              </w:rPr>
              <w:t xml:space="preserve"> </w:t>
            </w:r>
            <w:r>
              <w:rPr>
                <w:sz w:val="20"/>
              </w:rPr>
              <w:t>водоемах</w:t>
            </w:r>
            <w:r>
              <w:rPr>
                <w:spacing w:val="-5"/>
                <w:sz w:val="20"/>
              </w:rPr>
              <w:t xml:space="preserve"> </w:t>
            </w:r>
            <w:r>
              <w:rPr>
                <w:spacing w:val="-4"/>
                <w:sz w:val="20"/>
              </w:rPr>
              <w:t>летом</w:t>
            </w:r>
          </w:p>
        </w:tc>
      </w:tr>
    </w:tbl>
    <w:p w14:paraId="3B679DDE" w14:textId="77777777" w:rsidR="004D752A" w:rsidRDefault="004D752A">
      <w:pPr>
        <w:pStyle w:val="a3"/>
        <w:ind w:left="0"/>
        <w:rPr>
          <w:b/>
        </w:rPr>
      </w:pPr>
    </w:p>
    <w:p w14:paraId="112010B6" w14:textId="77777777" w:rsidR="004D752A" w:rsidRDefault="004D752A">
      <w:pPr>
        <w:pStyle w:val="a3"/>
        <w:spacing w:before="19"/>
        <w:ind w:left="0"/>
        <w:rPr>
          <w:b/>
        </w:rPr>
      </w:pPr>
    </w:p>
    <w:p w14:paraId="162DDF66" w14:textId="77777777" w:rsidR="004D752A" w:rsidRDefault="00000000">
      <w:pPr>
        <w:ind w:left="1012" w:right="1012"/>
        <w:jc w:val="center"/>
        <w:rPr>
          <w:b/>
          <w:sz w:val="24"/>
        </w:rPr>
      </w:pPr>
      <w:r>
        <w:rPr>
          <w:b/>
          <w:sz w:val="24"/>
        </w:rPr>
        <w:t>РАБОЧАЯ</w:t>
      </w:r>
      <w:r>
        <w:rPr>
          <w:b/>
          <w:spacing w:val="1"/>
          <w:sz w:val="24"/>
        </w:rPr>
        <w:t xml:space="preserve"> </w:t>
      </w:r>
      <w:r>
        <w:rPr>
          <w:b/>
          <w:spacing w:val="-2"/>
          <w:sz w:val="24"/>
        </w:rPr>
        <w:t>ПРОГРАММА</w:t>
      </w:r>
    </w:p>
    <w:p w14:paraId="78E01841" w14:textId="77777777" w:rsidR="004D752A" w:rsidRDefault="00000000">
      <w:pPr>
        <w:pStyle w:val="4"/>
        <w:spacing w:before="3"/>
      </w:pPr>
      <w:bookmarkStart w:id="8" w:name="_TOC_250002"/>
      <w:bookmarkEnd w:id="8"/>
      <w:r>
        <w:rPr>
          <w:spacing w:val="-2"/>
        </w:rPr>
        <w:t>«МУЗЫКА»</w:t>
      </w:r>
    </w:p>
    <w:p w14:paraId="480F6B66" w14:textId="77777777" w:rsidR="004D752A" w:rsidRDefault="00000000">
      <w:pPr>
        <w:spacing w:line="274" w:lineRule="exact"/>
        <w:ind w:left="1007" w:right="1012"/>
        <w:jc w:val="center"/>
        <w:rPr>
          <w:b/>
          <w:sz w:val="24"/>
        </w:rPr>
      </w:pPr>
      <w:r>
        <w:rPr>
          <w:b/>
          <w:sz w:val="24"/>
        </w:rPr>
        <w:t>ПОЯСНИТЕЛЬНАЯ</w:t>
      </w:r>
      <w:r>
        <w:rPr>
          <w:b/>
          <w:spacing w:val="-5"/>
          <w:sz w:val="24"/>
        </w:rPr>
        <w:t xml:space="preserve"> </w:t>
      </w:r>
      <w:r>
        <w:rPr>
          <w:b/>
          <w:spacing w:val="-2"/>
          <w:sz w:val="24"/>
        </w:rPr>
        <w:t>ЗАПИСКА</w:t>
      </w:r>
    </w:p>
    <w:p w14:paraId="12981694" w14:textId="77777777" w:rsidR="004D752A" w:rsidRDefault="00000000">
      <w:pPr>
        <w:pStyle w:val="a3"/>
        <w:ind w:right="712" w:firstLine="710"/>
        <w:jc w:val="both"/>
      </w:pPr>
      <w:r>
        <w:t>Рабочая программа по учебному предмету «Музыка»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24.11.2022г. № 1026 (</w:t>
      </w:r>
      <w:hyperlink r:id="rId12">
        <w:r>
          <w:rPr>
            <w:color w:val="0000FF"/>
            <w:u w:val="single" w:color="0000FF"/>
          </w:rPr>
          <w:t>https://clck.ru/33NMkR</w:t>
        </w:r>
      </w:hyperlink>
      <w:r>
        <w:t>).</w:t>
      </w:r>
    </w:p>
    <w:p w14:paraId="6FA6DC2B" w14:textId="77777777" w:rsidR="004D752A" w:rsidRDefault="00000000">
      <w:pPr>
        <w:pStyle w:val="a3"/>
        <w:spacing w:line="242" w:lineRule="auto"/>
        <w:ind w:right="704" w:firstLine="710"/>
        <w:jc w:val="both"/>
      </w:pPr>
      <w:r>
        <w:t>ФАООП УО вариант 1 адресована обучающимся с нарушением интеллекта с учетом реализации их особых образовательных потребностей, а также индивидуальных особенностей и возможностей.</w:t>
      </w:r>
    </w:p>
    <w:p w14:paraId="6F59447F" w14:textId="77777777" w:rsidR="004D752A" w:rsidRDefault="00000000">
      <w:pPr>
        <w:pStyle w:val="a3"/>
        <w:ind w:right="719" w:firstLine="710"/>
        <w:jc w:val="both"/>
      </w:pPr>
      <w:r>
        <w:t>Учебный предмет «Музыка» относится к предметной области «Искусство» и является обязательной частью учебного плана. В соответствии с учебным планом рабочая программа по учебному предмету «Музыка» в 1 классе рассчитана на 33 учебные недели и составляет 66 часов в год (2 час в неделю).</w:t>
      </w:r>
    </w:p>
    <w:p w14:paraId="4EA5A51C" w14:textId="77777777" w:rsidR="004D752A" w:rsidRDefault="00000000">
      <w:pPr>
        <w:pStyle w:val="a3"/>
        <w:spacing w:line="275" w:lineRule="exact"/>
        <w:jc w:val="both"/>
      </w:pPr>
      <w:r>
        <w:t>ФАООП</w:t>
      </w:r>
      <w:r>
        <w:rPr>
          <w:spacing w:val="-5"/>
        </w:rPr>
        <w:t xml:space="preserve"> </w:t>
      </w:r>
      <w:r>
        <w:t>УО</w:t>
      </w:r>
      <w:r>
        <w:rPr>
          <w:spacing w:val="-2"/>
        </w:rPr>
        <w:t xml:space="preserve"> </w:t>
      </w:r>
      <w:r>
        <w:t>(вариант</w:t>
      </w:r>
      <w:r>
        <w:rPr>
          <w:spacing w:val="-1"/>
        </w:rPr>
        <w:t xml:space="preserve"> </w:t>
      </w:r>
      <w:r>
        <w:t>1)</w:t>
      </w:r>
      <w:r>
        <w:rPr>
          <w:spacing w:val="-9"/>
        </w:rPr>
        <w:t xml:space="preserve"> </w:t>
      </w:r>
      <w:r>
        <w:t>определяет</w:t>
      </w:r>
      <w:r>
        <w:rPr>
          <w:spacing w:val="-1"/>
        </w:rPr>
        <w:t xml:space="preserve"> </w:t>
      </w:r>
      <w:r>
        <w:t>цель</w:t>
      </w:r>
      <w:r>
        <w:rPr>
          <w:spacing w:val="-5"/>
        </w:rPr>
        <w:t xml:space="preserve"> </w:t>
      </w:r>
      <w:r>
        <w:t>и</w:t>
      </w:r>
      <w:r>
        <w:rPr>
          <w:spacing w:val="-5"/>
        </w:rPr>
        <w:t xml:space="preserve"> </w:t>
      </w:r>
      <w:r>
        <w:t>задачи</w:t>
      </w:r>
      <w:r>
        <w:rPr>
          <w:spacing w:val="-1"/>
        </w:rPr>
        <w:t xml:space="preserve"> </w:t>
      </w:r>
      <w:r>
        <w:t>учебного</w:t>
      </w:r>
      <w:r>
        <w:rPr>
          <w:spacing w:val="3"/>
        </w:rPr>
        <w:t xml:space="preserve"> </w:t>
      </w:r>
      <w:r>
        <w:t>предмета</w:t>
      </w:r>
      <w:r>
        <w:rPr>
          <w:spacing w:val="-2"/>
        </w:rPr>
        <w:t xml:space="preserve"> «Музыка».</w:t>
      </w:r>
    </w:p>
    <w:p w14:paraId="43BC0F71" w14:textId="77777777" w:rsidR="004D752A" w:rsidRDefault="00000000">
      <w:pPr>
        <w:pStyle w:val="a3"/>
        <w:spacing w:line="242" w:lineRule="auto"/>
        <w:ind w:right="706" w:firstLine="710"/>
        <w:jc w:val="both"/>
      </w:pPr>
      <w:r>
        <w:rPr>
          <w:b/>
        </w:rPr>
        <w:t xml:space="preserve">Цель обучения - </w:t>
      </w:r>
      <w:r>
        <w:t>приобщение к музыкальной культуре обучающихся с нарушением интеллекта как к неотъемлемой части</w:t>
      </w:r>
      <w:r>
        <w:rPr>
          <w:spacing w:val="40"/>
        </w:rPr>
        <w:t xml:space="preserve"> </w:t>
      </w:r>
      <w:r>
        <w:t>духовной культуры.</w:t>
      </w:r>
    </w:p>
    <w:p w14:paraId="20A94DF3" w14:textId="77777777" w:rsidR="004D752A" w:rsidRDefault="00000000">
      <w:pPr>
        <w:pStyle w:val="5"/>
        <w:jc w:val="both"/>
      </w:pPr>
      <w:r>
        <w:t>Задачи</w:t>
      </w:r>
      <w:r>
        <w:rPr>
          <w:spacing w:val="-5"/>
        </w:rPr>
        <w:t xml:space="preserve"> </w:t>
      </w:r>
      <w:r>
        <w:rPr>
          <w:spacing w:val="-2"/>
        </w:rPr>
        <w:t>обучения:</w:t>
      </w:r>
    </w:p>
    <w:p w14:paraId="1A202C56" w14:textId="77777777" w:rsidR="004D752A" w:rsidRDefault="00000000">
      <w:pPr>
        <w:pStyle w:val="a3"/>
        <w:spacing w:before="3" w:line="230" w:lineRule="auto"/>
        <w:ind w:firstLine="427"/>
      </w:pPr>
      <w:r>
        <w:rPr>
          <w:sz w:val="28"/>
        </w:rPr>
        <w:t>−</w:t>
      </w:r>
      <w:r>
        <w:rPr>
          <w:spacing w:val="40"/>
          <w:sz w:val="28"/>
        </w:rPr>
        <w:t xml:space="preserve"> </w:t>
      </w:r>
      <w:r>
        <w:t>накопление первоначальных впечатлений от музыкального искусства и получение доступного опыта (овладение элементарными</w:t>
      </w:r>
      <w:r>
        <w:rPr>
          <w:spacing w:val="80"/>
        </w:rPr>
        <w:t xml:space="preserve"> </w:t>
      </w:r>
      <w:r>
        <w:t>музыкальными знаниями, слушательскими и доступными исполнительскими умениями);</w:t>
      </w:r>
    </w:p>
    <w:p w14:paraId="5F51968A" w14:textId="77777777" w:rsidR="004D752A" w:rsidRDefault="00000000">
      <w:pPr>
        <w:pStyle w:val="a3"/>
        <w:spacing w:before="7" w:line="235" w:lineRule="auto"/>
        <w:ind w:firstLine="427"/>
      </w:pPr>
      <w:r>
        <w:rPr>
          <w:sz w:val="28"/>
        </w:rPr>
        <w:t>−</w:t>
      </w:r>
      <w:r>
        <w:rPr>
          <w:spacing w:val="40"/>
          <w:sz w:val="28"/>
        </w:rPr>
        <w:t xml:space="preserve"> </w:t>
      </w:r>
      <w:r>
        <w:t>приобщение</w:t>
      </w:r>
      <w:r>
        <w:rPr>
          <w:spacing w:val="35"/>
        </w:rPr>
        <w:t xml:space="preserve"> </w:t>
      </w:r>
      <w:r>
        <w:t>к</w:t>
      </w:r>
      <w:r>
        <w:rPr>
          <w:spacing w:val="30"/>
        </w:rPr>
        <w:t xml:space="preserve"> </w:t>
      </w:r>
      <w:r>
        <w:t>культурной</w:t>
      </w:r>
      <w:r>
        <w:rPr>
          <w:spacing w:val="36"/>
        </w:rPr>
        <w:t xml:space="preserve"> </w:t>
      </w:r>
      <w:r>
        <w:t>среде,</w:t>
      </w:r>
      <w:r>
        <w:rPr>
          <w:spacing w:val="37"/>
        </w:rPr>
        <w:t xml:space="preserve"> </w:t>
      </w:r>
      <w:r>
        <w:t>дающей</w:t>
      </w:r>
      <w:r>
        <w:rPr>
          <w:spacing w:val="32"/>
        </w:rPr>
        <w:t xml:space="preserve"> </w:t>
      </w:r>
      <w:r>
        <w:t>обучающемуся</w:t>
      </w:r>
      <w:r>
        <w:rPr>
          <w:spacing w:val="35"/>
        </w:rPr>
        <w:t xml:space="preserve"> </w:t>
      </w:r>
      <w:r>
        <w:t>впечатления</w:t>
      </w:r>
      <w:r>
        <w:rPr>
          <w:spacing w:val="31"/>
        </w:rPr>
        <w:t xml:space="preserve"> </w:t>
      </w:r>
      <w:r>
        <w:t>от</w:t>
      </w:r>
      <w:r>
        <w:rPr>
          <w:spacing w:val="32"/>
        </w:rPr>
        <w:t xml:space="preserve"> </w:t>
      </w:r>
      <w:r>
        <w:t>музыкального</w:t>
      </w:r>
      <w:r>
        <w:rPr>
          <w:spacing w:val="35"/>
        </w:rPr>
        <w:t xml:space="preserve"> </w:t>
      </w:r>
      <w:r>
        <w:t>искусства,</w:t>
      </w:r>
      <w:r>
        <w:rPr>
          <w:spacing w:val="37"/>
        </w:rPr>
        <w:t xml:space="preserve"> </w:t>
      </w:r>
      <w:r>
        <w:t>формирование</w:t>
      </w:r>
      <w:r>
        <w:rPr>
          <w:spacing w:val="35"/>
        </w:rPr>
        <w:t xml:space="preserve"> </w:t>
      </w:r>
      <w:r>
        <w:t>стремления</w:t>
      </w:r>
      <w:r>
        <w:rPr>
          <w:spacing w:val="31"/>
        </w:rPr>
        <w:t xml:space="preserve"> </w:t>
      </w:r>
      <w:r>
        <w:t>и привычки к слушанию музыки, посещению концертов, самостоятельной музыкальной деятельности;</w:t>
      </w:r>
    </w:p>
    <w:p w14:paraId="580907EB" w14:textId="77777777" w:rsidR="004D752A" w:rsidRDefault="00000000">
      <w:pPr>
        <w:pStyle w:val="a3"/>
        <w:spacing w:before="10" w:line="230" w:lineRule="auto"/>
        <w:ind w:right="711" w:firstLine="427"/>
      </w:pPr>
      <w:r>
        <w:rPr>
          <w:sz w:val="28"/>
        </w:rPr>
        <w:t>−</w:t>
      </w:r>
      <w:r>
        <w:rPr>
          <w:spacing w:val="40"/>
          <w:sz w:val="28"/>
        </w:rPr>
        <w:t xml:space="preserve"> </w:t>
      </w:r>
      <w:r>
        <w:t>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14:paraId="6D81AFC4" w14:textId="77777777" w:rsidR="004D752A" w:rsidRDefault="00000000">
      <w:pPr>
        <w:pStyle w:val="a3"/>
        <w:spacing w:before="5" w:line="317" w:lineRule="exact"/>
        <w:ind w:left="1134"/>
      </w:pPr>
      <w:r>
        <w:rPr>
          <w:sz w:val="28"/>
        </w:rPr>
        <w:t>−</w:t>
      </w:r>
      <w:r>
        <w:rPr>
          <w:spacing w:val="46"/>
          <w:sz w:val="28"/>
        </w:rPr>
        <w:t xml:space="preserve"> </w:t>
      </w:r>
      <w:r>
        <w:t>формирование</w:t>
      </w:r>
      <w:r>
        <w:rPr>
          <w:spacing w:val="-1"/>
        </w:rPr>
        <w:t xml:space="preserve"> </w:t>
      </w:r>
      <w:r>
        <w:t>простейших</w:t>
      </w:r>
      <w:r>
        <w:rPr>
          <w:spacing w:val="-5"/>
        </w:rPr>
        <w:t xml:space="preserve"> </w:t>
      </w:r>
      <w:r>
        <w:t>эстетических</w:t>
      </w:r>
      <w:r>
        <w:rPr>
          <w:spacing w:val="-5"/>
        </w:rPr>
        <w:t xml:space="preserve"> </w:t>
      </w:r>
      <w:r>
        <w:t>ориентиров</w:t>
      </w:r>
      <w:r>
        <w:rPr>
          <w:spacing w:val="-3"/>
        </w:rPr>
        <w:t xml:space="preserve"> </w:t>
      </w:r>
      <w:r>
        <w:t>и</w:t>
      </w:r>
      <w:r>
        <w:rPr>
          <w:spacing w:val="1"/>
        </w:rPr>
        <w:t xml:space="preserve"> </w:t>
      </w:r>
      <w:r>
        <w:t>их</w:t>
      </w:r>
      <w:r>
        <w:rPr>
          <w:spacing w:val="-5"/>
        </w:rPr>
        <w:t xml:space="preserve"> </w:t>
      </w:r>
      <w:r>
        <w:t>использование</w:t>
      </w:r>
      <w:r>
        <w:rPr>
          <w:spacing w:val="-6"/>
        </w:rPr>
        <w:t xml:space="preserve"> </w:t>
      </w:r>
      <w:r>
        <w:t>в</w:t>
      </w:r>
      <w:r>
        <w:rPr>
          <w:spacing w:val="-8"/>
        </w:rPr>
        <w:t xml:space="preserve"> </w:t>
      </w:r>
      <w:r>
        <w:t>организации</w:t>
      </w:r>
      <w:r>
        <w:rPr>
          <w:spacing w:val="-9"/>
        </w:rPr>
        <w:t xml:space="preserve"> </w:t>
      </w:r>
      <w:r>
        <w:t>обыденной</w:t>
      </w:r>
      <w:r>
        <w:rPr>
          <w:spacing w:val="-4"/>
        </w:rPr>
        <w:t xml:space="preserve"> </w:t>
      </w:r>
      <w:r>
        <w:t>жизни</w:t>
      </w:r>
      <w:r>
        <w:rPr>
          <w:spacing w:val="1"/>
        </w:rPr>
        <w:t xml:space="preserve"> </w:t>
      </w:r>
      <w:r>
        <w:t>и</w:t>
      </w:r>
      <w:r>
        <w:rPr>
          <w:spacing w:val="-4"/>
        </w:rPr>
        <w:t xml:space="preserve"> </w:t>
      </w:r>
      <w:r>
        <w:rPr>
          <w:spacing w:val="-2"/>
        </w:rPr>
        <w:t>праздника;</w:t>
      </w:r>
    </w:p>
    <w:p w14:paraId="2340D389" w14:textId="77777777" w:rsidR="004D752A" w:rsidRDefault="00000000">
      <w:pPr>
        <w:pStyle w:val="a3"/>
        <w:spacing w:before="6" w:line="230" w:lineRule="auto"/>
        <w:ind w:firstLine="427"/>
      </w:pPr>
      <w:r>
        <w:rPr>
          <w:sz w:val="28"/>
        </w:rPr>
        <w:t>−</w:t>
      </w:r>
      <w:r>
        <w:rPr>
          <w:spacing w:val="40"/>
          <w:sz w:val="28"/>
        </w:rPr>
        <w:t xml:space="preserve"> </w:t>
      </w:r>
      <w:r>
        <w:t>развитие</w:t>
      </w:r>
      <w:r>
        <w:rPr>
          <w:spacing w:val="40"/>
        </w:rPr>
        <w:t xml:space="preserve"> </w:t>
      </w:r>
      <w:r>
        <w:t>восприятия,</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восприятия</w:t>
      </w:r>
      <w:r>
        <w:rPr>
          <w:spacing w:val="40"/>
        </w:rPr>
        <w:t xml:space="preserve"> </w:t>
      </w:r>
      <w:r>
        <w:t>музыки,</w:t>
      </w:r>
      <w:r>
        <w:rPr>
          <w:spacing w:val="40"/>
        </w:rPr>
        <w:t xml:space="preserve"> </w:t>
      </w:r>
      <w:r>
        <w:t>мыслительных</w:t>
      </w:r>
      <w:r>
        <w:rPr>
          <w:spacing w:val="40"/>
        </w:rPr>
        <w:t xml:space="preserve"> </w:t>
      </w:r>
      <w:r>
        <w:t>процессов,</w:t>
      </w:r>
      <w:r>
        <w:rPr>
          <w:spacing w:val="40"/>
        </w:rPr>
        <w:t xml:space="preserve"> </w:t>
      </w:r>
      <w:r>
        <w:t>певческого</w:t>
      </w:r>
      <w:r>
        <w:rPr>
          <w:spacing w:val="40"/>
        </w:rPr>
        <w:t xml:space="preserve"> </w:t>
      </w:r>
      <w:r>
        <w:t>голоса,</w:t>
      </w:r>
      <w:r>
        <w:rPr>
          <w:spacing w:val="40"/>
        </w:rPr>
        <w:t xml:space="preserve"> </w:t>
      </w:r>
      <w:r>
        <w:t>творческих</w:t>
      </w:r>
      <w:r>
        <w:rPr>
          <w:spacing w:val="40"/>
        </w:rPr>
        <w:t xml:space="preserve"> </w:t>
      </w:r>
      <w:r>
        <w:t xml:space="preserve">способностей </w:t>
      </w:r>
      <w:r>
        <w:rPr>
          <w:spacing w:val="-2"/>
        </w:rPr>
        <w:t>обучающихся.</w:t>
      </w:r>
    </w:p>
    <w:p w14:paraId="090006D0" w14:textId="77777777" w:rsidR="004D752A" w:rsidRDefault="00000000">
      <w:pPr>
        <w:pStyle w:val="a3"/>
        <w:spacing w:before="5" w:line="275" w:lineRule="exact"/>
        <w:ind w:left="0" w:right="4488"/>
        <w:jc w:val="right"/>
      </w:pPr>
      <w:r>
        <w:t>Рабочая</w:t>
      </w:r>
      <w:r>
        <w:rPr>
          <w:spacing w:val="-2"/>
        </w:rPr>
        <w:t xml:space="preserve"> </w:t>
      </w:r>
      <w:r>
        <w:t>программа</w:t>
      </w:r>
      <w:r>
        <w:rPr>
          <w:spacing w:val="-6"/>
        </w:rPr>
        <w:t xml:space="preserve"> </w:t>
      </w:r>
      <w:r>
        <w:t>по</w:t>
      </w:r>
      <w:r>
        <w:rPr>
          <w:spacing w:val="4"/>
        </w:rPr>
        <w:t xml:space="preserve"> </w:t>
      </w:r>
      <w:r>
        <w:t>учебному</w:t>
      </w:r>
      <w:r>
        <w:rPr>
          <w:spacing w:val="-9"/>
        </w:rPr>
        <w:t xml:space="preserve"> </w:t>
      </w:r>
      <w:r>
        <w:t>предмету</w:t>
      </w:r>
      <w:r>
        <w:rPr>
          <w:spacing w:val="-5"/>
        </w:rPr>
        <w:t xml:space="preserve"> </w:t>
      </w:r>
      <w:r>
        <w:t>«Музыка»</w:t>
      </w:r>
      <w:r>
        <w:rPr>
          <w:spacing w:val="-4"/>
        </w:rPr>
        <w:t xml:space="preserve"> </w:t>
      </w:r>
      <w:r>
        <w:t>в</w:t>
      </w:r>
      <w:r>
        <w:rPr>
          <w:spacing w:val="1"/>
        </w:rPr>
        <w:t xml:space="preserve"> </w:t>
      </w:r>
      <w:r>
        <w:t>1 классе</w:t>
      </w:r>
      <w:r>
        <w:rPr>
          <w:spacing w:val="-5"/>
        </w:rPr>
        <w:t xml:space="preserve"> </w:t>
      </w:r>
      <w:r>
        <w:t xml:space="preserve">определяет следующие </w:t>
      </w:r>
      <w:r>
        <w:rPr>
          <w:spacing w:val="-2"/>
        </w:rPr>
        <w:t>задачи:</w:t>
      </w:r>
    </w:p>
    <w:p w14:paraId="61121D72" w14:textId="77777777" w:rsidR="004D752A" w:rsidRDefault="00000000">
      <w:pPr>
        <w:pStyle w:val="a3"/>
        <w:spacing w:line="275" w:lineRule="exact"/>
        <w:ind w:left="0" w:right="4522"/>
        <w:jc w:val="right"/>
      </w:pPr>
      <w:r>
        <w:t>−</w:t>
      </w:r>
      <w:r>
        <w:rPr>
          <w:spacing w:val="70"/>
        </w:rPr>
        <w:t xml:space="preserve"> </w:t>
      </w:r>
      <w:r>
        <w:t>приобщение</w:t>
      </w:r>
      <w:r>
        <w:rPr>
          <w:spacing w:val="-3"/>
        </w:rPr>
        <w:t xml:space="preserve"> </w:t>
      </w:r>
      <w:r>
        <w:t>к</w:t>
      </w:r>
      <w:r>
        <w:rPr>
          <w:spacing w:val="-8"/>
        </w:rPr>
        <w:t xml:space="preserve"> </w:t>
      </w:r>
      <w:r>
        <w:t>музыке</w:t>
      </w:r>
      <w:r>
        <w:rPr>
          <w:spacing w:val="-3"/>
        </w:rPr>
        <w:t xml:space="preserve"> </w:t>
      </w:r>
      <w:r>
        <w:t>через</w:t>
      </w:r>
      <w:r>
        <w:rPr>
          <w:spacing w:val="-2"/>
        </w:rPr>
        <w:t xml:space="preserve"> </w:t>
      </w:r>
      <w:r>
        <w:t>слушание</w:t>
      </w:r>
      <w:r>
        <w:rPr>
          <w:spacing w:val="-3"/>
        </w:rPr>
        <w:t xml:space="preserve"> </w:t>
      </w:r>
      <w:r>
        <w:t>произведений</w:t>
      </w:r>
      <w:r>
        <w:rPr>
          <w:spacing w:val="-2"/>
        </w:rPr>
        <w:t xml:space="preserve"> </w:t>
      </w:r>
      <w:r>
        <w:t>народной,</w:t>
      </w:r>
      <w:r>
        <w:rPr>
          <w:spacing w:val="-5"/>
        </w:rPr>
        <w:t xml:space="preserve"> </w:t>
      </w:r>
      <w:r>
        <w:t>детской, классической</w:t>
      </w:r>
      <w:r>
        <w:rPr>
          <w:spacing w:val="-6"/>
        </w:rPr>
        <w:t xml:space="preserve"> </w:t>
      </w:r>
      <w:r>
        <w:rPr>
          <w:spacing w:val="-2"/>
        </w:rPr>
        <w:t>музыки;</w:t>
      </w:r>
    </w:p>
    <w:p w14:paraId="0F008DFC" w14:textId="77777777" w:rsidR="004D752A" w:rsidRDefault="00000000">
      <w:pPr>
        <w:pStyle w:val="a3"/>
        <w:spacing w:before="3" w:line="275" w:lineRule="exact"/>
        <w:ind w:left="1134"/>
      </w:pPr>
      <w:r>
        <w:t>−</w:t>
      </w:r>
      <w:r>
        <w:rPr>
          <w:spacing w:val="69"/>
        </w:rPr>
        <w:t xml:space="preserve"> </w:t>
      </w:r>
      <w:r>
        <w:t>формирование</w:t>
      </w:r>
      <w:r>
        <w:rPr>
          <w:spacing w:val="-4"/>
        </w:rPr>
        <w:t xml:space="preserve"> </w:t>
      </w:r>
      <w:r>
        <w:t>умения</w:t>
      </w:r>
      <w:r>
        <w:rPr>
          <w:spacing w:val="-3"/>
        </w:rPr>
        <w:t xml:space="preserve"> </w:t>
      </w:r>
      <w:r>
        <w:t>спокойно</w:t>
      </w:r>
      <w:r>
        <w:rPr>
          <w:spacing w:val="1"/>
        </w:rPr>
        <w:t xml:space="preserve"> </w:t>
      </w:r>
      <w:r>
        <w:t>слушать</w:t>
      </w:r>
      <w:r>
        <w:rPr>
          <w:spacing w:val="-2"/>
        </w:rPr>
        <w:t xml:space="preserve"> музыку;</w:t>
      </w:r>
    </w:p>
    <w:p w14:paraId="2353C1C8" w14:textId="77777777" w:rsidR="004D752A" w:rsidRDefault="00000000">
      <w:pPr>
        <w:pStyle w:val="a3"/>
        <w:spacing w:line="275" w:lineRule="exact"/>
        <w:ind w:left="1134"/>
      </w:pPr>
      <w:r>
        <w:t>−</w:t>
      </w:r>
      <w:r>
        <w:rPr>
          <w:spacing w:val="70"/>
        </w:rPr>
        <w:t xml:space="preserve"> </w:t>
      </w:r>
      <w:r>
        <w:t>формирование</w:t>
      </w:r>
      <w:r>
        <w:rPr>
          <w:spacing w:val="-5"/>
        </w:rPr>
        <w:t xml:space="preserve"> </w:t>
      </w:r>
      <w:r>
        <w:t>умения</w:t>
      </w:r>
      <w:r>
        <w:rPr>
          <w:spacing w:val="-3"/>
        </w:rPr>
        <w:t xml:space="preserve"> </w:t>
      </w:r>
      <w:r>
        <w:t>выражать</w:t>
      </w:r>
      <w:r>
        <w:rPr>
          <w:spacing w:val="-3"/>
        </w:rPr>
        <w:t xml:space="preserve"> </w:t>
      </w:r>
      <w:r>
        <w:t>эмоциональную</w:t>
      </w:r>
      <w:r>
        <w:rPr>
          <w:spacing w:val="-5"/>
        </w:rPr>
        <w:t xml:space="preserve"> </w:t>
      </w:r>
      <w:r>
        <w:t>отзывчивость</w:t>
      </w:r>
      <w:r>
        <w:rPr>
          <w:spacing w:val="-7"/>
        </w:rPr>
        <w:t xml:space="preserve"> </w:t>
      </w:r>
      <w:r>
        <w:t>на</w:t>
      </w:r>
      <w:r>
        <w:rPr>
          <w:spacing w:val="-4"/>
        </w:rPr>
        <w:t xml:space="preserve"> </w:t>
      </w:r>
      <w:r>
        <w:t>музыкальные</w:t>
      </w:r>
      <w:r>
        <w:rPr>
          <w:spacing w:val="-4"/>
        </w:rPr>
        <w:t xml:space="preserve"> </w:t>
      </w:r>
      <w:r>
        <w:t>произведения</w:t>
      </w:r>
      <w:r>
        <w:rPr>
          <w:spacing w:val="-9"/>
        </w:rPr>
        <w:t xml:space="preserve"> </w:t>
      </w:r>
      <w:r>
        <w:t>разного</w:t>
      </w:r>
      <w:r>
        <w:rPr>
          <w:spacing w:val="1"/>
        </w:rPr>
        <w:t xml:space="preserve"> </w:t>
      </w:r>
      <w:r>
        <w:rPr>
          <w:spacing w:val="-2"/>
        </w:rPr>
        <w:t>характера;</w:t>
      </w:r>
    </w:p>
    <w:p w14:paraId="5F3DE933" w14:textId="77777777" w:rsidR="004D752A" w:rsidRDefault="00000000">
      <w:pPr>
        <w:pStyle w:val="a3"/>
        <w:spacing w:before="3"/>
        <w:ind w:left="1134"/>
      </w:pPr>
      <w:r>
        <w:t>−</w:t>
      </w:r>
      <w:r>
        <w:rPr>
          <w:spacing w:val="70"/>
        </w:rPr>
        <w:t xml:space="preserve"> </w:t>
      </w:r>
      <w:r>
        <w:t>формирование</w:t>
      </w:r>
      <w:r>
        <w:rPr>
          <w:spacing w:val="-5"/>
        </w:rPr>
        <w:t xml:space="preserve"> </w:t>
      </w:r>
      <w:r>
        <w:t>умения</w:t>
      </w:r>
      <w:r>
        <w:rPr>
          <w:spacing w:val="-3"/>
        </w:rPr>
        <w:t xml:space="preserve"> </w:t>
      </w:r>
      <w:r>
        <w:t>кратко</w:t>
      </w:r>
      <w:r>
        <w:rPr>
          <w:spacing w:val="-4"/>
        </w:rPr>
        <w:t xml:space="preserve"> </w:t>
      </w:r>
      <w:r>
        <w:t>(двумя,</w:t>
      </w:r>
      <w:r>
        <w:rPr>
          <w:spacing w:val="-2"/>
        </w:rPr>
        <w:t xml:space="preserve"> </w:t>
      </w:r>
      <w:r>
        <w:t>тремя</w:t>
      </w:r>
      <w:r>
        <w:rPr>
          <w:spacing w:val="-3"/>
        </w:rPr>
        <w:t xml:space="preserve"> </w:t>
      </w:r>
      <w:r>
        <w:t>словами)</w:t>
      </w:r>
      <w:r>
        <w:rPr>
          <w:spacing w:val="-6"/>
        </w:rPr>
        <w:t xml:space="preserve"> </w:t>
      </w:r>
      <w:r>
        <w:t>передавать</w:t>
      </w:r>
      <w:r>
        <w:rPr>
          <w:spacing w:val="-3"/>
        </w:rPr>
        <w:t xml:space="preserve"> </w:t>
      </w:r>
      <w:r>
        <w:t>внутреннее</w:t>
      </w:r>
      <w:r>
        <w:rPr>
          <w:spacing w:val="-4"/>
        </w:rPr>
        <w:t xml:space="preserve"> </w:t>
      </w:r>
      <w:r>
        <w:t>содержание</w:t>
      </w:r>
      <w:r>
        <w:rPr>
          <w:spacing w:val="-5"/>
        </w:rPr>
        <w:t xml:space="preserve"> </w:t>
      </w:r>
      <w:r>
        <w:t>музыкального</w:t>
      </w:r>
      <w:r>
        <w:rPr>
          <w:spacing w:val="-3"/>
        </w:rPr>
        <w:t xml:space="preserve"> </w:t>
      </w:r>
      <w:r>
        <w:rPr>
          <w:spacing w:val="-2"/>
        </w:rPr>
        <w:t>произведения;</w:t>
      </w:r>
    </w:p>
    <w:p w14:paraId="652837AC" w14:textId="77777777" w:rsidR="004D752A" w:rsidRDefault="004D752A">
      <w:pPr>
        <w:pStyle w:val="a3"/>
        <w:sectPr w:rsidR="004D752A">
          <w:pgSz w:w="16840" w:h="11910" w:orient="landscape"/>
          <w:pgMar w:top="660" w:right="141" w:bottom="280" w:left="992" w:header="720" w:footer="720" w:gutter="0"/>
          <w:cols w:space="720"/>
        </w:sectPr>
      </w:pPr>
    </w:p>
    <w:p w14:paraId="52EC9BC6" w14:textId="77777777" w:rsidR="004D752A" w:rsidRDefault="00000000">
      <w:pPr>
        <w:pStyle w:val="a3"/>
        <w:spacing w:before="74" w:line="242" w:lineRule="auto"/>
        <w:ind w:right="711" w:firstLine="427"/>
      </w:pPr>
      <w:r>
        <w:lastRenderedPageBreak/>
        <w:t>−</w:t>
      </w:r>
      <w:r>
        <w:rPr>
          <w:spacing w:val="40"/>
        </w:rPr>
        <w:t xml:space="preserve"> </w:t>
      </w:r>
      <w:r>
        <w:t>формирование навыков определения характера мелодии (спокойная, весёлая, грустная), её динамических особенностей (громкая,</w:t>
      </w:r>
      <w:r>
        <w:rPr>
          <w:spacing w:val="40"/>
        </w:rPr>
        <w:t xml:space="preserve"> </w:t>
      </w:r>
      <w:r>
        <w:rPr>
          <w:spacing w:val="-2"/>
        </w:rPr>
        <w:t>тихая);</w:t>
      </w:r>
    </w:p>
    <w:p w14:paraId="5A20D00C" w14:textId="77777777" w:rsidR="004D752A" w:rsidRDefault="00000000">
      <w:pPr>
        <w:pStyle w:val="a3"/>
        <w:spacing w:line="242" w:lineRule="auto"/>
        <w:ind w:firstLine="427"/>
      </w:pPr>
      <w:r>
        <w:t>−</w:t>
      </w:r>
      <w:r>
        <w:rPr>
          <w:spacing w:val="40"/>
        </w:rPr>
        <w:t xml:space="preserve"> </w:t>
      </w:r>
      <w:r>
        <w:t>формирование умения различать разнообразные по форме и характеру</w:t>
      </w:r>
      <w:r>
        <w:rPr>
          <w:spacing w:val="-6"/>
        </w:rPr>
        <w:t xml:space="preserve"> </w:t>
      </w:r>
      <w:r>
        <w:t>музыкальные произведения (песня, танец, хоровод;</w:t>
      </w:r>
      <w:r>
        <w:rPr>
          <w:spacing w:val="-1"/>
        </w:rPr>
        <w:t xml:space="preserve"> </w:t>
      </w:r>
      <w:r>
        <w:t>веселая, грустная, спокойная мелодия);</w:t>
      </w:r>
    </w:p>
    <w:p w14:paraId="37DA4363" w14:textId="77777777" w:rsidR="004D752A" w:rsidRDefault="00000000">
      <w:pPr>
        <w:pStyle w:val="a3"/>
        <w:spacing w:line="271" w:lineRule="exact"/>
        <w:ind w:left="1134"/>
      </w:pPr>
      <w:r>
        <w:t>−</w:t>
      </w:r>
      <w:r>
        <w:rPr>
          <w:spacing w:val="71"/>
        </w:rPr>
        <w:t xml:space="preserve"> </w:t>
      </w:r>
      <w:r>
        <w:t>формирование</w:t>
      </w:r>
      <w:r>
        <w:rPr>
          <w:spacing w:val="-3"/>
        </w:rPr>
        <w:t xml:space="preserve"> </w:t>
      </w:r>
      <w:r>
        <w:t>умения</w:t>
      </w:r>
      <w:r>
        <w:rPr>
          <w:spacing w:val="-2"/>
        </w:rPr>
        <w:t xml:space="preserve"> </w:t>
      </w:r>
      <w:r>
        <w:t>с</w:t>
      </w:r>
      <w:r>
        <w:rPr>
          <w:spacing w:val="-3"/>
        </w:rPr>
        <w:t xml:space="preserve"> </w:t>
      </w:r>
      <w:r>
        <w:t>помощью</w:t>
      </w:r>
      <w:r>
        <w:rPr>
          <w:spacing w:val="-4"/>
        </w:rPr>
        <w:t xml:space="preserve"> </w:t>
      </w:r>
      <w:r>
        <w:t>учителя</w:t>
      </w:r>
      <w:r>
        <w:rPr>
          <w:spacing w:val="2"/>
        </w:rPr>
        <w:t xml:space="preserve"> </w:t>
      </w:r>
      <w:r>
        <w:t>узнавать</w:t>
      </w:r>
      <w:r>
        <w:rPr>
          <w:spacing w:val="-1"/>
        </w:rPr>
        <w:t xml:space="preserve"> </w:t>
      </w:r>
      <w:r>
        <w:t>прослушанные</w:t>
      </w:r>
      <w:r>
        <w:rPr>
          <w:spacing w:val="-3"/>
        </w:rPr>
        <w:t xml:space="preserve"> </w:t>
      </w:r>
      <w:r>
        <w:t>ранее</w:t>
      </w:r>
      <w:r>
        <w:rPr>
          <w:spacing w:val="-3"/>
        </w:rPr>
        <w:t xml:space="preserve"> </w:t>
      </w:r>
      <w:r>
        <w:t>песни</w:t>
      </w:r>
      <w:r>
        <w:rPr>
          <w:spacing w:val="-6"/>
        </w:rPr>
        <w:t xml:space="preserve"> </w:t>
      </w:r>
      <w:r>
        <w:t>по</w:t>
      </w:r>
      <w:r>
        <w:rPr>
          <w:spacing w:val="-2"/>
        </w:rPr>
        <w:t xml:space="preserve"> </w:t>
      </w:r>
      <w:r>
        <w:t>вступлению</w:t>
      </w:r>
      <w:r>
        <w:rPr>
          <w:spacing w:val="-3"/>
        </w:rPr>
        <w:t xml:space="preserve"> </w:t>
      </w:r>
      <w:r>
        <w:t>и</w:t>
      </w:r>
      <w:r>
        <w:rPr>
          <w:spacing w:val="-1"/>
        </w:rPr>
        <w:t xml:space="preserve"> </w:t>
      </w:r>
      <w:r>
        <w:rPr>
          <w:spacing w:val="-2"/>
        </w:rPr>
        <w:t>припеву;</w:t>
      </w:r>
    </w:p>
    <w:p w14:paraId="4B57FD70" w14:textId="77777777" w:rsidR="004D752A" w:rsidRDefault="00000000">
      <w:pPr>
        <w:pStyle w:val="a3"/>
        <w:spacing w:line="275" w:lineRule="exact"/>
        <w:ind w:left="1134"/>
      </w:pPr>
      <w:r>
        <w:t>−</w:t>
      </w:r>
      <w:r>
        <w:rPr>
          <w:spacing w:val="71"/>
        </w:rPr>
        <w:t xml:space="preserve"> </w:t>
      </w:r>
      <w:r>
        <w:t>формирование</w:t>
      </w:r>
      <w:r>
        <w:rPr>
          <w:spacing w:val="-3"/>
        </w:rPr>
        <w:t xml:space="preserve"> </w:t>
      </w:r>
      <w:r>
        <w:t>умения</w:t>
      </w:r>
      <w:r>
        <w:rPr>
          <w:spacing w:val="-2"/>
        </w:rPr>
        <w:t xml:space="preserve"> </w:t>
      </w:r>
      <w:r>
        <w:t>с</w:t>
      </w:r>
      <w:r>
        <w:rPr>
          <w:spacing w:val="1"/>
        </w:rPr>
        <w:t xml:space="preserve"> </w:t>
      </w:r>
      <w:r>
        <w:t>помощью</w:t>
      </w:r>
      <w:r>
        <w:rPr>
          <w:spacing w:val="-4"/>
        </w:rPr>
        <w:t xml:space="preserve"> </w:t>
      </w:r>
      <w:r>
        <w:t>учителя</w:t>
      </w:r>
      <w:r>
        <w:rPr>
          <w:spacing w:val="-2"/>
        </w:rPr>
        <w:t xml:space="preserve"> </w:t>
      </w:r>
      <w:r>
        <w:t>различать</w:t>
      </w:r>
      <w:r>
        <w:rPr>
          <w:spacing w:val="-1"/>
        </w:rPr>
        <w:t xml:space="preserve"> </w:t>
      </w:r>
      <w:r>
        <w:t>части</w:t>
      </w:r>
      <w:r>
        <w:rPr>
          <w:spacing w:val="-1"/>
        </w:rPr>
        <w:t xml:space="preserve"> </w:t>
      </w:r>
      <w:r>
        <w:t>песни</w:t>
      </w:r>
      <w:r>
        <w:rPr>
          <w:spacing w:val="-1"/>
        </w:rPr>
        <w:t xml:space="preserve"> </w:t>
      </w:r>
      <w:r>
        <w:t>(запев,</w:t>
      </w:r>
      <w:r>
        <w:rPr>
          <w:spacing w:val="-4"/>
        </w:rPr>
        <w:t xml:space="preserve"> </w:t>
      </w:r>
      <w:r>
        <w:rPr>
          <w:spacing w:val="-2"/>
        </w:rPr>
        <w:t>припев);</w:t>
      </w:r>
    </w:p>
    <w:p w14:paraId="09A28EAD" w14:textId="77777777" w:rsidR="004D752A" w:rsidRDefault="00000000">
      <w:pPr>
        <w:pStyle w:val="a3"/>
        <w:spacing w:line="275" w:lineRule="exact"/>
        <w:ind w:left="1134"/>
      </w:pPr>
      <w:r>
        <w:t>−</w:t>
      </w:r>
      <w:r>
        <w:rPr>
          <w:spacing w:val="73"/>
        </w:rPr>
        <w:t xml:space="preserve"> </w:t>
      </w:r>
      <w:r>
        <w:t>формирование</w:t>
      </w:r>
      <w:r>
        <w:rPr>
          <w:spacing w:val="-3"/>
        </w:rPr>
        <w:t xml:space="preserve"> </w:t>
      </w:r>
      <w:r>
        <w:t>навыков</w:t>
      </w:r>
      <w:r>
        <w:rPr>
          <w:spacing w:val="-4"/>
        </w:rPr>
        <w:t xml:space="preserve"> </w:t>
      </w:r>
      <w:r>
        <w:t>правильного</w:t>
      </w:r>
      <w:r>
        <w:rPr>
          <w:spacing w:val="-1"/>
        </w:rPr>
        <w:t xml:space="preserve"> </w:t>
      </w:r>
      <w:r>
        <w:rPr>
          <w:spacing w:val="-2"/>
        </w:rPr>
        <w:t>пения;</w:t>
      </w:r>
    </w:p>
    <w:p w14:paraId="3C484649" w14:textId="77777777" w:rsidR="004D752A" w:rsidRDefault="00000000">
      <w:pPr>
        <w:pStyle w:val="a3"/>
        <w:spacing w:line="275" w:lineRule="exact"/>
        <w:ind w:left="1134"/>
      </w:pPr>
      <w:r>
        <w:t>−</w:t>
      </w:r>
      <w:r>
        <w:rPr>
          <w:spacing w:val="70"/>
        </w:rPr>
        <w:t xml:space="preserve"> </w:t>
      </w:r>
      <w:r>
        <w:t>формирование</w:t>
      </w:r>
      <w:r>
        <w:rPr>
          <w:spacing w:val="-4"/>
        </w:rPr>
        <w:t xml:space="preserve"> </w:t>
      </w:r>
      <w:r>
        <w:t>устойчивого</w:t>
      </w:r>
      <w:r>
        <w:rPr>
          <w:spacing w:val="-2"/>
        </w:rPr>
        <w:t xml:space="preserve"> </w:t>
      </w:r>
      <w:r>
        <w:t>навыка</w:t>
      </w:r>
      <w:r>
        <w:rPr>
          <w:spacing w:val="-4"/>
        </w:rPr>
        <w:t xml:space="preserve"> </w:t>
      </w:r>
      <w:r>
        <w:t>естественного,</w:t>
      </w:r>
      <w:r>
        <w:rPr>
          <w:spacing w:val="-5"/>
        </w:rPr>
        <w:t xml:space="preserve"> </w:t>
      </w:r>
      <w:r>
        <w:t>ненапряжённого</w:t>
      </w:r>
      <w:r>
        <w:rPr>
          <w:spacing w:val="-2"/>
        </w:rPr>
        <w:t xml:space="preserve"> звучания;</w:t>
      </w:r>
    </w:p>
    <w:p w14:paraId="3BBD2447" w14:textId="77777777" w:rsidR="004D752A" w:rsidRDefault="00000000">
      <w:pPr>
        <w:pStyle w:val="a3"/>
        <w:spacing w:line="242" w:lineRule="auto"/>
        <w:ind w:right="711" w:firstLine="427"/>
      </w:pPr>
      <w:r>
        <w:t>−</w:t>
      </w:r>
      <w:r>
        <w:rPr>
          <w:spacing w:val="80"/>
        </w:rPr>
        <w:t xml:space="preserve"> </w:t>
      </w:r>
      <w:r>
        <w:t>развитие</w:t>
      </w:r>
      <w:r>
        <w:rPr>
          <w:spacing w:val="40"/>
        </w:rPr>
        <w:t xml:space="preserve"> </w:t>
      </w:r>
      <w:r>
        <w:t>умения</w:t>
      </w:r>
      <w:r>
        <w:rPr>
          <w:spacing w:val="40"/>
        </w:rPr>
        <w:t xml:space="preserve"> </w:t>
      </w:r>
      <w:r>
        <w:t>правильно</w:t>
      </w:r>
      <w:r>
        <w:rPr>
          <w:spacing w:val="40"/>
        </w:rPr>
        <w:t xml:space="preserve"> </w:t>
      </w:r>
      <w:r>
        <w:t>формировать</w:t>
      </w:r>
      <w:r>
        <w:rPr>
          <w:spacing w:val="39"/>
        </w:rPr>
        <w:t xml:space="preserve"> </w:t>
      </w:r>
      <w:r>
        <w:t>гласные</w:t>
      </w:r>
      <w:r>
        <w:rPr>
          <w:spacing w:val="40"/>
        </w:rPr>
        <w:t xml:space="preserve"> </w:t>
      </w:r>
      <w:r>
        <w:t>и</w:t>
      </w:r>
      <w:r>
        <w:rPr>
          <w:spacing w:val="38"/>
        </w:rPr>
        <w:t xml:space="preserve"> </w:t>
      </w:r>
      <w:r>
        <w:t>отчётливо</w:t>
      </w:r>
      <w:r>
        <w:rPr>
          <w:spacing w:val="40"/>
        </w:rPr>
        <w:t xml:space="preserve"> </w:t>
      </w:r>
      <w:r>
        <w:t>произносить</w:t>
      </w:r>
      <w:r>
        <w:rPr>
          <w:spacing w:val="40"/>
        </w:rPr>
        <w:t xml:space="preserve"> </w:t>
      </w:r>
      <w:r>
        <w:t>согласные</w:t>
      </w:r>
      <w:r>
        <w:rPr>
          <w:spacing w:val="40"/>
        </w:rPr>
        <w:t xml:space="preserve"> </w:t>
      </w:r>
      <w:r>
        <w:t>звуки,</w:t>
      </w:r>
      <w:r>
        <w:rPr>
          <w:spacing w:val="40"/>
        </w:rPr>
        <w:t xml:space="preserve"> </w:t>
      </w:r>
      <w:r>
        <w:t>интонационно</w:t>
      </w:r>
      <w:r>
        <w:rPr>
          <w:spacing w:val="40"/>
        </w:rPr>
        <w:t xml:space="preserve"> </w:t>
      </w:r>
      <w:r>
        <w:t>выделять</w:t>
      </w:r>
      <w:r>
        <w:rPr>
          <w:spacing w:val="40"/>
        </w:rPr>
        <w:t xml:space="preserve"> </w:t>
      </w:r>
      <w:r>
        <w:t>гласные звуки в зависимости от смысла текста песни; развитие умения мягкого, напевного, лёгкого пения;</w:t>
      </w:r>
    </w:p>
    <w:p w14:paraId="622595C0" w14:textId="77777777" w:rsidR="004D752A" w:rsidRDefault="00000000">
      <w:pPr>
        <w:pStyle w:val="a3"/>
        <w:spacing w:line="271" w:lineRule="exact"/>
        <w:ind w:left="1134"/>
      </w:pPr>
      <w:r>
        <w:t>−</w:t>
      </w:r>
      <w:r>
        <w:rPr>
          <w:spacing w:val="72"/>
        </w:rPr>
        <w:t xml:space="preserve"> </w:t>
      </w:r>
      <w:r>
        <w:t>формирование</w:t>
      </w:r>
      <w:r>
        <w:rPr>
          <w:spacing w:val="-2"/>
        </w:rPr>
        <w:t xml:space="preserve"> </w:t>
      </w:r>
      <w:r>
        <w:t>точного</w:t>
      </w:r>
      <w:r>
        <w:rPr>
          <w:spacing w:val="-2"/>
        </w:rPr>
        <w:t xml:space="preserve"> </w:t>
      </w:r>
      <w:r>
        <w:t>интонирования</w:t>
      </w:r>
      <w:r>
        <w:rPr>
          <w:spacing w:val="-6"/>
        </w:rPr>
        <w:t xml:space="preserve"> </w:t>
      </w:r>
      <w:r>
        <w:t>мотива</w:t>
      </w:r>
      <w:r>
        <w:rPr>
          <w:spacing w:val="-7"/>
        </w:rPr>
        <w:t xml:space="preserve"> </w:t>
      </w:r>
      <w:r>
        <w:t>выученных</w:t>
      </w:r>
      <w:r>
        <w:rPr>
          <w:spacing w:val="-7"/>
        </w:rPr>
        <w:t xml:space="preserve"> </w:t>
      </w:r>
      <w:r>
        <w:t>песен в</w:t>
      </w:r>
      <w:r>
        <w:rPr>
          <w:spacing w:val="-1"/>
        </w:rPr>
        <w:t xml:space="preserve"> </w:t>
      </w:r>
      <w:r>
        <w:t>составе</w:t>
      </w:r>
      <w:r>
        <w:rPr>
          <w:spacing w:val="-7"/>
        </w:rPr>
        <w:t xml:space="preserve"> </w:t>
      </w:r>
      <w:r>
        <w:t>группы</w:t>
      </w:r>
      <w:r>
        <w:rPr>
          <w:spacing w:val="-1"/>
        </w:rPr>
        <w:t xml:space="preserve"> </w:t>
      </w:r>
      <w:r>
        <w:t xml:space="preserve">и </w:t>
      </w:r>
      <w:r>
        <w:rPr>
          <w:spacing w:val="-2"/>
        </w:rPr>
        <w:t>индивидуально;</w:t>
      </w:r>
    </w:p>
    <w:p w14:paraId="56EEDE69" w14:textId="77777777" w:rsidR="004D752A" w:rsidRDefault="00000000">
      <w:pPr>
        <w:pStyle w:val="a3"/>
        <w:tabs>
          <w:tab w:val="left" w:pos="1475"/>
        </w:tabs>
        <w:spacing w:before="1" w:line="275" w:lineRule="exact"/>
        <w:ind w:left="1134"/>
      </w:pPr>
      <w:r>
        <w:rPr>
          <w:spacing w:val="-10"/>
        </w:rPr>
        <w:t>−</w:t>
      </w:r>
      <w:r>
        <w:tab/>
        <w:t>развитие</w:t>
      </w:r>
      <w:r>
        <w:rPr>
          <w:spacing w:val="-5"/>
        </w:rPr>
        <w:t xml:space="preserve"> </w:t>
      </w:r>
      <w:r>
        <w:t>умения</w:t>
      </w:r>
      <w:r>
        <w:rPr>
          <w:spacing w:val="-2"/>
        </w:rPr>
        <w:t xml:space="preserve"> </w:t>
      </w:r>
      <w:r>
        <w:t>показа</w:t>
      </w:r>
      <w:r>
        <w:rPr>
          <w:spacing w:val="-3"/>
        </w:rPr>
        <w:t xml:space="preserve"> </w:t>
      </w:r>
      <w:r>
        <w:t>рукой</w:t>
      </w:r>
      <w:r>
        <w:rPr>
          <w:spacing w:val="-1"/>
        </w:rPr>
        <w:t xml:space="preserve"> </w:t>
      </w:r>
      <w:r>
        <w:t>направления</w:t>
      </w:r>
      <w:r>
        <w:rPr>
          <w:spacing w:val="-7"/>
        </w:rPr>
        <w:t xml:space="preserve"> </w:t>
      </w:r>
      <w:r>
        <w:t>мелодии</w:t>
      </w:r>
      <w:r>
        <w:rPr>
          <w:spacing w:val="-5"/>
        </w:rPr>
        <w:t xml:space="preserve"> </w:t>
      </w:r>
      <w:r>
        <w:t>(сверху</w:t>
      </w:r>
      <w:r>
        <w:rPr>
          <w:spacing w:val="-12"/>
        </w:rPr>
        <w:t xml:space="preserve"> </w:t>
      </w:r>
      <w:r>
        <w:t>вниз</w:t>
      </w:r>
      <w:r>
        <w:rPr>
          <w:spacing w:val="-1"/>
        </w:rPr>
        <w:t xml:space="preserve"> </w:t>
      </w:r>
      <w:r>
        <w:t>или снизу-</w:t>
      </w:r>
      <w:r>
        <w:rPr>
          <w:spacing w:val="-2"/>
        </w:rPr>
        <w:t>вверх);</w:t>
      </w:r>
    </w:p>
    <w:p w14:paraId="24D73F0F" w14:textId="77777777" w:rsidR="004D752A" w:rsidRDefault="00000000">
      <w:pPr>
        <w:pStyle w:val="a3"/>
        <w:spacing w:line="242" w:lineRule="auto"/>
        <w:ind w:firstLine="427"/>
      </w:pPr>
      <w:r>
        <w:t>−</w:t>
      </w:r>
      <w:r>
        <w:rPr>
          <w:spacing w:val="79"/>
        </w:rPr>
        <w:t xml:space="preserve"> </w:t>
      </w:r>
      <w:r>
        <w:t>формирование</w:t>
      </w:r>
      <w:r>
        <w:rPr>
          <w:spacing w:val="80"/>
        </w:rPr>
        <w:t xml:space="preserve"> </w:t>
      </w:r>
      <w:r>
        <w:t>умения</w:t>
      </w:r>
      <w:r>
        <w:rPr>
          <w:spacing w:val="80"/>
        </w:rPr>
        <w:t xml:space="preserve"> </w:t>
      </w:r>
      <w:r>
        <w:t>использовать</w:t>
      </w:r>
      <w:r>
        <w:rPr>
          <w:spacing w:val="80"/>
        </w:rPr>
        <w:t xml:space="preserve"> </w:t>
      </w:r>
      <w:r>
        <w:t>разнообразные</w:t>
      </w:r>
      <w:r>
        <w:rPr>
          <w:spacing w:val="80"/>
        </w:rPr>
        <w:t xml:space="preserve"> </w:t>
      </w:r>
      <w:r>
        <w:t>музыкальные</w:t>
      </w:r>
      <w:r>
        <w:rPr>
          <w:spacing w:val="80"/>
        </w:rPr>
        <w:t xml:space="preserve"> </w:t>
      </w:r>
      <w:r>
        <w:t>средства</w:t>
      </w:r>
      <w:r>
        <w:rPr>
          <w:spacing w:val="80"/>
        </w:rPr>
        <w:t xml:space="preserve"> </w:t>
      </w:r>
      <w:r>
        <w:t>(темп,</w:t>
      </w:r>
      <w:r>
        <w:rPr>
          <w:spacing w:val="80"/>
        </w:rPr>
        <w:t xml:space="preserve"> </w:t>
      </w:r>
      <w:r>
        <w:t>динамические</w:t>
      </w:r>
      <w:r>
        <w:rPr>
          <w:spacing w:val="80"/>
        </w:rPr>
        <w:t xml:space="preserve"> </w:t>
      </w:r>
      <w:r>
        <w:t>оттенки)</w:t>
      </w:r>
      <w:r>
        <w:rPr>
          <w:spacing w:val="80"/>
        </w:rPr>
        <w:t xml:space="preserve"> </w:t>
      </w:r>
      <w:r>
        <w:t>для</w:t>
      </w:r>
      <w:r>
        <w:rPr>
          <w:spacing w:val="80"/>
        </w:rPr>
        <w:t xml:space="preserve"> </w:t>
      </w:r>
      <w:r>
        <w:t>работы</w:t>
      </w:r>
      <w:r>
        <w:rPr>
          <w:spacing w:val="80"/>
        </w:rPr>
        <w:t xml:space="preserve"> </w:t>
      </w:r>
      <w:r>
        <w:t>над выразительностью исполнения песен;</w:t>
      </w:r>
    </w:p>
    <w:p w14:paraId="709ADEEA" w14:textId="77777777" w:rsidR="004D752A" w:rsidRDefault="00000000">
      <w:pPr>
        <w:pStyle w:val="a3"/>
        <w:spacing w:line="271" w:lineRule="exact"/>
        <w:ind w:left="1134"/>
      </w:pPr>
      <w:r>
        <w:t>−</w:t>
      </w:r>
      <w:r>
        <w:rPr>
          <w:spacing w:val="70"/>
        </w:rPr>
        <w:t xml:space="preserve"> </w:t>
      </w:r>
      <w:r>
        <w:t>формирование</w:t>
      </w:r>
      <w:r>
        <w:rPr>
          <w:spacing w:val="-4"/>
        </w:rPr>
        <w:t xml:space="preserve"> </w:t>
      </w:r>
      <w:r>
        <w:t>умения</w:t>
      </w:r>
      <w:r>
        <w:rPr>
          <w:spacing w:val="-3"/>
        </w:rPr>
        <w:t xml:space="preserve"> </w:t>
      </w:r>
      <w:r>
        <w:t>четко</w:t>
      </w:r>
      <w:r>
        <w:rPr>
          <w:spacing w:val="-2"/>
        </w:rPr>
        <w:t xml:space="preserve"> </w:t>
      </w:r>
      <w:r>
        <w:t>выдерживать</w:t>
      </w:r>
      <w:r>
        <w:rPr>
          <w:spacing w:val="-2"/>
        </w:rPr>
        <w:t xml:space="preserve"> </w:t>
      </w:r>
      <w:r>
        <w:t>ритмический</w:t>
      </w:r>
      <w:r>
        <w:rPr>
          <w:spacing w:val="-2"/>
        </w:rPr>
        <w:t xml:space="preserve"> </w:t>
      </w:r>
      <w:r>
        <w:t>рисунок</w:t>
      </w:r>
      <w:r>
        <w:rPr>
          <w:spacing w:val="-4"/>
        </w:rPr>
        <w:t xml:space="preserve"> </w:t>
      </w:r>
      <w:r>
        <w:t>произведения</w:t>
      </w:r>
      <w:r>
        <w:rPr>
          <w:spacing w:val="-8"/>
        </w:rPr>
        <w:t xml:space="preserve"> </w:t>
      </w:r>
      <w:r>
        <w:t>в</w:t>
      </w:r>
      <w:r>
        <w:rPr>
          <w:spacing w:val="-1"/>
        </w:rPr>
        <w:t xml:space="preserve"> </w:t>
      </w:r>
      <w:r>
        <w:t>сопровождения</w:t>
      </w:r>
      <w:r>
        <w:rPr>
          <w:spacing w:val="-3"/>
        </w:rPr>
        <w:t xml:space="preserve"> </w:t>
      </w:r>
      <w:r>
        <w:t>учителя</w:t>
      </w:r>
      <w:r>
        <w:rPr>
          <w:spacing w:val="-3"/>
        </w:rPr>
        <w:t xml:space="preserve"> </w:t>
      </w:r>
      <w:r>
        <w:t>и</w:t>
      </w:r>
      <w:r>
        <w:rPr>
          <w:spacing w:val="-1"/>
        </w:rPr>
        <w:t xml:space="preserve"> </w:t>
      </w:r>
      <w:r>
        <w:rPr>
          <w:spacing w:val="-2"/>
        </w:rPr>
        <w:t>инструмента;</w:t>
      </w:r>
    </w:p>
    <w:p w14:paraId="0066A741" w14:textId="77777777" w:rsidR="004D752A" w:rsidRDefault="00000000">
      <w:pPr>
        <w:pStyle w:val="a3"/>
        <w:spacing w:before="4" w:line="237" w:lineRule="auto"/>
        <w:ind w:right="711" w:firstLine="427"/>
      </w:pPr>
      <w:r>
        <w:t>−</w:t>
      </w:r>
      <w:r>
        <w:rPr>
          <w:spacing w:val="75"/>
        </w:rPr>
        <w:t xml:space="preserve"> </w:t>
      </w:r>
      <w:r>
        <w:t>знакомство</w:t>
      </w:r>
      <w:r>
        <w:rPr>
          <w:spacing w:val="40"/>
        </w:rPr>
        <w:t xml:space="preserve"> </w:t>
      </w:r>
      <w:r>
        <w:t>с</w:t>
      </w:r>
      <w:r>
        <w:rPr>
          <w:spacing w:val="38"/>
        </w:rPr>
        <w:t xml:space="preserve"> </w:t>
      </w:r>
      <w:r>
        <w:t>музыкальными</w:t>
      </w:r>
      <w:r>
        <w:rPr>
          <w:spacing w:val="40"/>
        </w:rPr>
        <w:t xml:space="preserve"> </w:t>
      </w:r>
      <w:r>
        <w:t>инструментами</w:t>
      </w:r>
      <w:r>
        <w:rPr>
          <w:spacing w:val="40"/>
        </w:rPr>
        <w:t xml:space="preserve"> </w:t>
      </w:r>
      <w:r>
        <w:t>и</w:t>
      </w:r>
      <w:r>
        <w:rPr>
          <w:spacing w:val="40"/>
        </w:rPr>
        <w:t xml:space="preserve"> </w:t>
      </w:r>
      <w:r>
        <w:t>их</w:t>
      </w:r>
      <w:r>
        <w:rPr>
          <w:spacing w:val="39"/>
        </w:rPr>
        <w:t xml:space="preserve"> </w:t>
      </w:r>
      <w:r>
        <w:t>звучанием</w:t>
      </w:r>
      <w:r>
        <w:rPr>
          <w:spacing w:val="40"/>
        </w:rPr>
        <w:t xml:space="preserve"> </w:t>
      </w:r>
      <w:r>
        <w:t>(роль,</w:t>
      </w:r>
      <w:r>
        <w:rPr>
          <w:spacing w:val="40"/>
        </w:rPr>
        <w:t xml:space="preserve"> </w:t>
      </w:r>
      <w:r>
        <w:t>пианино,</w:t>
      </w:r>
      <w:r>
        <w:rPr>
          <w:spacing w:val="40"/>
        </w:rPr>
        <w:t xml:space="preserve"> </w:t>
      </w:r>
      <w:r>
        <w:t>балалайка,</w:t>
      </w:r>
      <w:r>
        <w:rPr>
          <w:spacing w:val="40"/>
        </w:rPr>
        <w:t xml:space="preserve"> </w:t>
      </w:r>
      <w:r>
        <w:t>баян,</w:t>
      </w:r>
      <w:r>
        <w:rPr>
          <w:spacing w:val="40"/>
        </w:rPr>
        <w:t xml:space="preserve"> </w:t>
      </w:r>
      <w:r>
        <w:t>гитара,</w:t>
      </w:r>
      <w:r>
        <w:rPr>
          <w:spacing w:val="40"/>
        </w:rPr>
        <w:t xml:space="preserve"> </w:t>
      </w:r>
      <w:r>
        <w:t>труба,</w:t>
      </w:r>
      <w:r>
        <w:rPr>
          <w:spacing w:val="40"/>
        </w:rPr>
        <w:t xml:space="preserve"> </w:t>
      </w:r>
      <w:r>
        <w:t>маракасы,</w:t>
      </w:r>
      <w:r>
        <w:rPr>
          <w:spacing w:val="40"/>
        </w:rPr>
        <w:t xml:space="preserve"> </w:t>
      </w:r>
      <w:r>
        <w:t>румба, бубен, треугольник, скрипка);</w:t>
      </w:r>
    </w:p>
    <w:p w14:paraId="7D2B1FFB" w14:textId="77777777" w:rsidR="004D752A" w:rsidRDefault="00000000">
      <w:pPr>
        <w:pStyle w:val="a3"/>
        <w:spacing w:before="3" w:line="275" w:lineRule="exact"/>
        <w:ind w:left="1134"/>
      </w:pPr>
      <w:r>
        <w:t>−</w:t>
      </w:r>
      <w:r>
        <w:rPr>
          <w:spacing w:val="76"/>
        </w:rPr>
        <w:t xml:space="preserve"> </w:t>
      </w:r>
      <w:r>
        <w:t>формирование</w:t>
      </w:r>
      <w:r>
        <w:rPr>
          <w:spacing w:val="-2"/>
        </w:rPr>
        <w:t xml:space="preserve"> </w:t>
      </w:r>
      <w:r>
        <w:t>навыков</w:t>
      </w:r>
      <w:r>
        <w:rPr>
          <w:spacing w:val="-4"/>
        </w:rPr>
        <w:t xml:space="preserve"> </w:t>
      </w:r>
      <w:r>
        <w:t>слухового</w:t>
      </w:r>
      <w:r>
        <w:rPr>
          <w:spacing w:val="-1"/>
        </w:rPr>
        <w:t xml:space="preserve"> </w:t>
      </w:r>
      <w:r>
        <w:t>внимания и</w:t>
      </w:r>
      <w:r>
        <w:rPr>
          <w:spacing w:val="-10"/>
        </w:rPr>
        <w:t xml:space="preserve"> </w:t>
      </w:r>
      <w:r>
        <w:t>чувства</w:t>
      </w:r>
      <w:r>
        <w:rPr>
          <w:spacing w:val="-2"/>
        </w:rPr>
        <w:t xml:space="preserve"> </w:t>
      </w:r>
      <w:r>
        <w:t>ритма</w:t>
      </w:r>
      <w:r>
        <w:rPr>
          <w:spacing w:val="-1"/>
        </w:rPr>
        <w:t xml:space="preserve"> </w:t>
      </w:r>
      <w:r>
        <w:t>в</w:t>
      </w:r>
      <w:r>
        <w:rPr>
          <w:spacing w:val="-4"/>
        </w:rPr>
        <w:t xml:space="preserve"> </w:t>
      </w:r>
      <w:r>
        <w:t>ходе</w:t>
      </w:r>
      <w:r>
        <w:rPr>
          <w:spacing w:val="-2"/>
        </w:rPr>
        <w:t xml:space="preserve"> </w:t>
      </w:r>
      <w:r>
        <w:t>специальных</w:t>
      </w:r>
      <w:r>
        <w:rPr>
          <w:spacing w:val="-6"/>
        </w:rPr>
        <w:t xml:space="preserve"> </w:t>
      </w:r>
      <w:r>
        <w:t xml:space="preserve">ритмических </w:t>
      </w:r>
      <w:r>
        <w:rPr>
          <w:spacing w:val="-2"/>
        </w:rPr>
        <w:t>упражнений;</w:t>
      </w:r>
    </w:p>
    <w:p w14:paraId="7A76E94D" w14:textId="77777777" w:rsidR="004D752A" w:rsidRDefault="00000000">
      <w:pPr>
        <w:pStyle w:val="a3"/>
        <w:tabs>
          <w:tab w:val="left" w:pos="2765"/>
          <w:tab w:val="left" w:pos="5508"/>
          <w:tab w:val="left" w:pos="12802"/>
          <w:tab w:val="left" w:pos="13354"/>
          <w:tab w:val="left" w:pos="14865"/>
        </w:tabs>
        <w:spacing w:line="242" w:lineRule="auto"/>
        <w:ind w:right="717" w:firstLine="427"/>
      </w:pPr>
      <w:r>
        <w:t>−</w:t>
      </w:r>
      <w:r>
        <w:rPr>
          <w:spacing w:val="40"/>
        </w:rPr>
        <w:t xml:space="preserve"> </w:t>
      </w:r>
      <w:r>
        <w:t>реализация</w:t>
      </w:r>
      <w:r>
        <w:tab/>
        <w:t>психокоррекционных</w:t>
      </w:r>
      <w:r>
        <w:rPr>
          <w:spacing w:val="80"/>
        </w:rPr>
        <w:t xml:space="preserve"> </w:t>
      </w:r>
      <w:r>
        <w:t>и</w:t>
      </w:r>
      <w:r>
        <w:tab/>
        <w:t>психотерапевтических</w:t>
      </w:r>
      <w:r>
        <w:rPr>
          <w:spacing w:val="80"/>
        </w:rPr>
        <w:t xml:space="preserve"> </w:t>
      </w:r>
      <w:r>
        <w:t>возможностей</w:t>
      </w:r>
      <w:r>
        <w:rPr>
          <w:spacing w:val="80"/>
        </w:rPr>
        <w:t xml:space="preserve"> </w:t>
      </w:r>
      <w:r>
        <w:t>музыкальной</w:t>
      </w:r>
      <w:r>
        <w:rPr>
          <w:spacing w:val="80"/>
        </w:rPr>
        <w:t xml:space="preserve"> </w:t>
      </w:r>
      <w:r>
        <w:t>деятельности</w:t>
      </w:r>
      <w:r>
        <w:tab/>
      </w:r>
      <w:r>
        <w:rPr>
          <w:spacing w:val="-4"/>
        </w:rPr>
        <w:t>для</w:t>
      </w:r>
      <w:r>
        <w:tab/>
      </w:r>
      <w:r>
        <w:rPr>
          <w:spacing w:val="-2"/>
        </w:rPr>
        <w:t>преодоления</w:t>
      </w:r>
      <w:r>
        <w:tab/>
      </w:r>
      <w:r>
        <w:rPr>
          <w:spacing w:val="-10"/>
        </w:rPr>
        <w:t xml:space="preserve">у </w:t>
      </w:r>
      <w:r>
        <w:t>обучающихся с нарушением интеллекта имеющихся нарушений развития и профилактики возможной социальной дезадаптации.</w:t>
      </w:r>
    </w:p>
    <w:p w14:paraId="3EE126A2" w14:textId="77777777" w:rsidR="004D752A" w:rsidRDefault="00000000">
      <w:pPr>
        <w:pStyle w:val="4"/>
        <w:spacing w:line="274" w:lineRule="exact"/>
      </w:pPr>
      <w:bookmarkStart w:id="9" w:name="СОДЕРЖАНИЕ_ОБУЧЕНИЯ"/>
      <w:bookmarkEnd w:id="9"/>
      <w:r>
        <w:t>СОДЕРЖАНИЕ</w:t>
      </w:r>
      <w:r>
        <w:rPr>
          <w:spacing w:val="-5"/>
        </w:rPr>
        <w:t xml:space="preserve"> </w:t>
      </w:r>
      <w:r>
        <w:rPr>
          <w:spacing w:val="-2"/>
        </w:rPr>
        <w:t>ОБУЧЕНИЯ</w:t>
      </w:r>
    </w:p>
    <w:p w14:paraId="5E93F1D6" w14:textId="77777777" w:rsidR="004D752A" w:rsidRDefault="00000000">
      <w:pPr>
        <w:pStyle w:val="a3"/>
        <w:ind w:right="707" w:firstLine="710"/>
        <w:jc w:val="both"/>
      </w:pPr>
      <w:r>
        <w:t>В результате освоения программы по предмету «Музыка» в 1 классе, у обучающихся формируется интерес к музыкальной культуре, музыкальному</w:t>
      </w:r>
      <w:r>
        <w:rPr>
          <w:spacing w:val="-2"/>
        </w:rPr>
        <w:t xml:space="preserve"> </w:t>
      </w:r>
      <w:r>
        <w:t>исполнительству, умение слушать и понимать содержание музыкального материала, развивается эмоциональная отзывчивость на произведения музыкальной культуры, умение двигаться под музыку, играть на шумовых музыкальных инструментах.</w:t>
      </w:r>
    </w:p>
    <w:p w14:paraId="6CB1888A" w14:textId="77777777" w:rsidR="004D752A" w:rsidRDefault="00000000">
      <w:pPr>
        <w:spacing w:before="1"/>
        <w:ind w:left="6675"/>
        <w:jc w:val="both"/>
        <w:rPr>
          <w:b/>
          <w:sz w:val="24"/>
        </w:rPr>
      </w:pPr>
      <w:r>
        <w:rPr>
          <w:b/>
          <w:sz w:val="24"/>
        </w:rPr>
        <w:t>Содержание</w:t>
      </w:r>
      <w:r>
        <w:rPr>
          <w:b/>
          <w:spacing w:val="-5"/>
          <w:sz w:val="24"/>
        </w:rPr>
        <w:t xml:space="preserve"> </w:t>
      </w:r>
      <w:r>
        <w:rPr>
          <w:b/>
          <w:spacing w:val="-2"/>
          <w:sz w:val="24"/>
        </w:rPr>
        <w:t>разделов</w:t>
      </w:r>
    </w:p>
    <w:p w14:paraId="71D00240" w14:textId="77777777" w:rsidR="004D752A" w:rsidRDefault="004D752A">
      <w:pPr>
        <w:pStyle w:val="a3"/>
        <w:spacing w:before="7"/>
        <w:ind w:left="0"/>
        <w:rPr>
          <w:b/>
          <w:sz w:val="17"/>
        </w:rPr>
      </w:pPr>
    </w:p>
    <w:tbl>
      <w:tblPr>
        <w:tblStyle w:val="TableNormal"/>
        <w:tblW w:w="0" w:type="auto"/>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
        <w:gridCol w:w="4821"/>
        <w:gridCol w:w="1916"/>
        <w:gridCol w:w="1930"/>
      </w:tblGrid>
      <w:tr w:rsidR="004D752A" w14:paraId="078B3BEC" w14:textId="77777777">
        <w:trPr>
          <w:trHeight w:val="552"/>
        </w:trPr>
        <w:tc>
          <w:tcPr>
            <w:tcW w:w="624" w:type="dxa"/>
          </w:tcPr>
          <w:p w14:paraId="53F355A6" w14:textId="77777777" w:rsidR="004D752A" w:rsidRDefault="00000000">
            <w:pPr>
              <w:pStyle w:val="TableParagraph"/>
              <w:spacing w:line="268" w:lineRule="exact"/>
              <w:ind w:left="196"/>
              <w:rPr>
                <w:sz w:val="24"/>
              </w:rPr>
            </w:pPr>
            <w:r>
              <w:rPr>
                <w:spacing w:val="-10"/>
                <w:sz w:val="24"/>
              </w:rPr>
              <w:t>№</w:t>
            </w:r>
          </w:p>
          <w:p w14:paraId="392999A5" w14:textId="77777777" w:rsidR="004D752A" w:rsidRDefault="00000000">
            <w:pPr>
              <w:pStyle w:val="TableParagraph"/>
              <w:spacing w:before="3" w:line="261" w:lineRule="exact"/>
              <w:ind w:left="148"/>
              <w:rPr>
                <w:sz w:val="24"/>
              </w:rPr>
            </w:pPr>
            <w:r>
              <w:rPr>
                <w:spacing w:val="-5"/>
                <w:sz w:val="24"/>
              </w:rPr>
              <w:t>п/п</w:t>
            </w:r>
          </w:p>
        </w:tc>
        <w:tc>
          <w:tcPr>
            <w:tcW w:w="4821" w:type="dxa"/>
          </w:tcPr>
          <w:p w14:paraId="0BF82EB4" w14:textId="77777777" w:rsidR="004D752A" w:rsidRDefault="00000000">
            <w:pPr>
              <w:pStyle w:val="TableParagraph"/>
              <w:spacing w:before="131"/>
              <w:ind w:left="1190"/>
              <w:rPr>
                <w:sz w:val="24"/>
              </w:rPr>
            </w:pPr>
            <w:r>
              <w:rPr>
                <w:sz w:val="24"/>
              </w:rPr>
              <w:t>Название</w:t>
            </w:r>
            <w:r>
              <w:rPr>
                <w:spacing w:val="-3"/>
                <w:sz w:val="24"/>
              </w:rPr>
              <w:t xml:space="preserve"> </w:t>
            </w:r>
            <w:r>
              <w:rPr>
                <w:sz w:val="24"/>
              </w:rPr>
              <w:t xml:space="preserve">раздела, </w:t>
            </w:r>
            <w:r>
              <w:rPr>
                <w:spacing w:val="-4"/>
                <w:sz w:val="24"/>
              </w:rPr>
              <w:t>темы</w:t>
            </w:r>
          </w:p>
        </w:tc>
        <w:tc>
          <w:tcPr>
            <w:tcW w:w="1916" w:type="dxa"/>
          </w:tcPr>
          <w:p w14:paraId="4B24681C" w14:textId="77777777" w:rsidR="004D752A" w:rsidRDefault="00000000">
            <w:pPr>
              <w:pStyle w:val="TableParagraph"/>
              <w:spacing w:line="268" w:lineRule="exact"/>
              <w:ind w:left="18" w:right="6"/>
              <w:jc w:val="center"/>
              <w:rPr>
                <w:sz w:val="24"/>
              </w:rPr>
            </w:pPr>
            <w:r>
              <w:rPr>
                <w:spacing w:val="-2"/>
                <w:sz w:val="24"/>
              </w:rPr>
              <w:t>Количество</w:t>
            </w:r>
          </w:p>
          <w:p w14:paraId="4EBAE744" w14:textId="77777777" w:rsidR="004D752A" w:rsidRDefault="00000000">
            <w:pPr>
              <w:pStyle w:val="TableParagraph"/>
              <w:spacing w:before="3" w:line="261" w:lineRule="exact"/>
              <w:ind w:left="18" w:right="2"/>
              <w:jc w:val="center"/>
              <w:rPr>
                <w:sz w:val="24"/>
              </w:rPr>
            </w:pPr>
            <w:r>
              <w:rPr>
                <w:spacing w:val="-2"/>
                <w:sz w:val="24"/>
              </w:rPr>
              <w:t>часов</w:t>
            </w:r>
          </w:p>
        </w:tc>
        <w:tc>
          <w:tcPr>
            <w:tcW w:w="1930" w:type="dxa"/>
          </w:tcPr>
          <w:p w14:paraId="73470786" w14:textId="77777777" w:rsidR="004D752A" w:rsidRDefault="00000000">
            <w:pPr>
              <w:pStyle w:val="TableParagraph"/>
              <w:spacing w:line="268" w:lineRule="exact"/>
              <w:ind w:left="15" w:right="7"/>
              <w:jc w:val="center"/>
              <w:rPr>
                <w:sz w:val="24"/>
              </w:rPr>
            </w:pPr>
            <w:r>
              <w:rPr>
                <w:spacing w:val="-2"/>
                <w:sz w:val="24"/>
              </w:rPr>
              <w:t>Контрольные</w:t>
            </w:r>
          </w:p>
          <w:p w14:paraId="06F88822" w14:textId="77777777" w:rsidR="004D752A" w:rsidRDefault="00000000">
            <w:pPr>
              <w:pStyle w:val="TableParagraph"/>
              <w:spacing w:before="3" w:line="261" w:lineRule="exact"/>
              <w:ind w:left="15"/>
              <w:jc w:val="center"/>
              <w:rPr>
                <w:sz w:val="24"/>
              </w:rPr>
            </w:pPr>
            <w:r>
              <w:rPr>
                <w:spacing w:val="-2"/>
                <w:sz w:val="24"/>
              </w:rPr>
              <w:t>работы</w:t>
            </w:r>
          </w:p>
        </w:tc>
      </w:tr>
      <w:tr w:rsidR="004D752A" w14:paraId="2C86DA2B" w14:textId="77777777">
        <w:trPr>
          <w:trHeight w:val="278"/>
        </w:trPr>
        <w:tc>
          <w:tcPr>
            <w:tcW w:w="624" w:type="dxa"/>
          </w:tcPr>
          <w:p w14:paraId="03868FB9" w14:textId="77777777" w:rsidR="004D752A" w:rsidRDefault="00000000">
            <w:pPr>
              <w:pStyle w:val="TableParagraph"/>
              <w:spacing w:line="258" w:lineRule="exact"/>
              <w:ind w:left="14" w:right="7"/>
              <w:jc w:val="center"/>
              <w:rPr>
                <w:sz w:val="24"/>
              </w:rPr>
            </w:pPr>
            <w:r>
              <w:rPr>
                <w:spacing w:val="-5"/>
                <w:sz w:val="24"/>
              </w:rPr>
              <w:t>1.</w:t>
            </w:r>
          </w:p>
        </w:tc>
        <w:tc>
          <w:tcPr>
            <w:tcW w:w="4821" w:type="dxa"/>
          </w:tcPr>
          <w:p w14:paraId="5C446E84" w14:textId="77777777" w:rsidR="004D752A" w:rsidRDefault="00000000">
            <w:pPr>
              <w:pStyle w:val="TableParagraph"/>
              <w:spacing w:line="258" w:lineRule="exact"/>
              <w:ind w:left="110"/>
              <w:rPr>
                <w:sz w:val="24"/>
              </w:rPr>
            </w:pPr>
            <w:r>
              <w:rPr>
                <w:sz w:val="24"/>
              </w:rPr>
              <w:t>«Здравствуй</w:t>
            </w:r>
            <w:r>
              <w:rPr>
                <w:spacing w:val="-6"/>
                <w:sz w:val="24"/>
              </w:rPr>
              <w:t xml:space="preserve"> </w:t>
            </w:r>
            <w:r>
              <w:rPr>
                <w:spacing w:val="-2"/>
                <w:sz w:val="24"/>
              </w:rPr>
              <w:t>музыка»</w:t>
            </w:r>
          </w:p>
        </w:tc>
        <w:tc>
          <w:tcPr>
            <w:tcW w:w="1916" w:type="dxa"/>
          </w:tcPr>
          <w:p w14:paraId="4850B4A4" w14:textId="77777777" w:rsidR="004D752A" w:rsidRDefault="00000000">
            <w:pPr>
              <w:pStyle w:val="TableParagraph"/>
              <w:spacing w:line="258" w:lineRule="exact"/>
              <w:ind w:left="18"/>
              <w:jc w:val="center"/>
              <w:rPr>
                <w:sz w:val="24"/>
              </w:rPr>
            </w:pPr>
            <w:r>
              <w:rPr>
                <w:spacing w:val="-10"/>
                <w:sz w:val="24"/>
              </w:rPr>
              <w:t>4</w:t>
            </w:r>
          </w:p>
        </w:tc>
        <w:tc>
          <w:tcPr>
            <w:tcW w:w="1930" w:type="dxa"/>
          </w:tcPr>
          <w:p w14:paraId="5B2EC6A0" w14:textId="77777777" w:rsidR="004D752A" w:rsidRDefault="00000000">
            <w:pPr>
              <w:pStyle w:val="TableParagraph"/>
              <w:spacing w:line="258" w:lineRule="exact"/>
              <w:ind w:left="15" w:right="4"/>
              <w:jc w:val="center"/>
              <w:rPr>
                <w:sz w:val="24"/>
              </w:rPr>
            </w:pPr>
            <w:r>
              <w:rPr>
                <w:spacing w:val="-10"/>
                <w:sz w:val="24"/>
              </w:rPr>
              <w:t>-</w:t>
            </w:r>
          </w:p>
        </w:tc>
      </w:tr>
      <w:tr w:rsidR="004D752A" w14:paraId="727A3552" w14:textId="77777777">
        <w:trPr>
          <w:trHeight w:val="273"/>
        </w:trPr>
        <w:tc>
          <w:tcPr>
            <w:tcW w:w="624" w:type="dxa"/>
          </w:tcPr>
          <w:p w14:paraId="4C6C68A1" w14:textId="77777777" w:rsidR="004D752A" w:rsidRDefault="00000000">
            <w:pPr>
              <w:pStyle w:val="TableParagraph"/>
              <w:spacing w:line="253" w:lineRule="exact"/>
              <w:ind w:left="14" w:right="7"/>
              <w:jc w:val="center"/>
              <w:rPr>
                <w:sz w:val="24"/>
              </w:rPr>
            </w:pPr>
            <w:r>
              <w:rPr>
                <w:spacing w:val="-5"/>
                <w:sz w:val="24"/>
              </w:rPr>
              <w:t>2.</w:t>
            </w:r>
          </w:p>
        </w:tc>
        <w:tc>
          <w:tcPr>
            <w:tcW w:w="4821" w:type="dxa"/>
          </w:tcPr>
          <w:p w14:paraId="75F6CD7D" w14:textId="77777777" w:rsidR="004D752A" w:rsidRDefault="00000000">
            <w:pPr>
              <w:pStyle w:val="TableParagraph"/>
              <w:spacing w:line="253" w:lineRule="exact"/>
              <w:ind w:left="110"/>
              <w:rPr>
                <w:sz w:val="24"/>
              </w:rPr>
            </w:pPr>
            <w:r>
              <w:rPr>
                <w:sz w:val="24"/>
              </w:rPr>
              <w:t>«Домашние</w:t>
            </w:r>
            <w:r>
              <w:rPr>
                <w:spacing w:val="-1"/>
                <w:sz w:val="24"/>
              </w:rPr>
              <w:t xml:space="preserve"> </w:t>
            </w:r>
            <w:r>
              <w:rPr>
                <w:spacing w:val="-2"/>
                <w:sz w:val="24"/>
              </w:rPr>
              <w:t>животные»</w:t>
            </w:r>
          </w:p>
        </w:tc>
        <w:tc>
          <w:tcPr>
            <w:tcW w:w="1916" w:type="dxa"/>
          </w:tcPr>
          <w:p w14:paraId="18362EEC" w14:textId="77777777" w:rsidR="004D752A" w:rsidRDefault="00000000">
            <w:pPr>
              <w:pStyle w:val="TableParagraph"/>
              <w:spacing w:line="253" w:lineRule="exact"/>
              <w:ind w:left="18"/>
              <w:jc w:val="center"/>
              <w:rPr>
                <w:sz w:val="24"/>
              </w:rPr>
            </w:pPr>
            <w:r>
              <w:rPr>
                <w:spacing w:val="-10"/>
                <w:sz w:val="24"/>
              </w:rPr>
              <w:t>5</w:t>
            </w:r>
          </w:p>
        </w:tc>
        <w:tc>
          <w:tcPr>
            <w:tcW w:w="1930" w:type="dxa"/>
          </w:tcPr>
          <w:p w14:paraId="71B2C69C" w14:textId="77777777" w:rsidR="004D752A" w:rsidRDefault="00000000">
            <w:pPr>
              <w:pStyle w:val="TableParagraph"/>
              <w:spacing w:line="253" w:lineRule="exact"/>
              <w:ind w:left="15" w:right="4"/>
              <w:jc w:val="center"/>
              <w:rPr>
                <w:sz w:val="24"/>
              </w:rPr>
            </w:pPr>
            <w:r>
              <w:rPr>
                <w:spacing w:val="-10"/>
                <w:sz w:val="24"/>
              </w:rPr>
              <w:t>-</w:t>
            </w:r>
          </w:p>
        </w:tc>
      </w:tr>
      <w:tr w:rsidR="004D752A" w14:paraId="471A5A39" w14:textId="77777777">
        <w:trPr>
          <w:trHeight w:val="277"/>
        </w:trPr>
        <w:tc>
          <w:tcPr>
            <w:tcW w:w="624" w:type="dxa"/>
          </w:tcPr>
          <w:p w14:paraId="555C854C" w14:textId="77777777" w:rsidR="004D752A" w:rsidRDefault="00000000">
            <w:pPr>
              <w:pStyle w:val="TableParagraph"/>
              <w:spacing w:line="258" w:lineRule="exact"/>
              <w:ind w:left="14" w:right="7"/>
              <w:jc w:val="center"/>
              <w:rPr>
                <w:sz w:val="24"/>
              </w:rPr>
            </w:pPr>
            <w:r>
              <w:rPr>
                <w:spacing w:val="-5"/>
                <w:sz w:val="24"/>
              </w:rPr>
              <w:t>3.</w:t>
            </w:r>
          </w:p>
        </w:tc>
        <w:tc>
          <w:tcPr>
            <w:tcW w:w="4821" w:type="dxa"/>
          </w:tcPr>
          <w:p w14:paraId="59728DD9" w14:textId="77777777" w:rsidR="004D752A" w:rsidRDefault="00000000">
            <w:pPr>
              <w:pStyle w:val="TableParagraph"/>
              <w:spacing w:line="258" w:lineRule="exact"/>
              <w:ind w:left="110"/>
              <w:rPr>
                <w:sz w:val="24"/>
              </w:rPr>
            </w:pPr>
            <w:r>
              <w:rPr>
                <w:sz w:val="24"/>
              </w:rPr>
              <w:t xml:space="preserve">«Урожай </w:t>
            </w:r>
            <w:r>
              <w:rPr>
                <w:spacing w:val="-2"/>
                <w:sz w:val="24"/>
              </w:rPr>
              <w:t>собирай»</w:t>
            </w:r>
          </w:p>
        </w:tc>
        <w:tc>
          <w:tcPr>
            <w:tcW w:w="1916" w:type="dxa"/>
          </w:tcPr>
          <w:p w14:paraId="1AB8A47D" w14:textId="77777777" w:rsidR="004D752A" w:rsidRDefault="00000000">
            <w:pPr>
              <w:pStyle w:val="TableParagraph"/>
              <w:spacing w:line="258" w:lineRule="exact"/>
              <w:ind w:left="18" w:right="5"/>
              <w:jc w:val="center"/>
              <w:rPr>
                <w:sz w:val="24"/>
              </w:rPr>
            </w:pPr>
            <w:r>
              <w:rPr>
                <w:spacing w:val="-5"/>
                <w:sz w:val="24"/>
              </w:rPr>
              <w:t>11</w:t>
            </w:r>
          </w:p>
        </w:tc>
        <w:tc>
          <w:tcPr>
            <w:tcW w:w="1930" w:type="dxa"/>
          </w:tcPr>
          <w:p w14:paraId="388AFD0B" w14:textId="77777777" w:rsidR="004D752A" w:rsidRDefault="00000000">
            <w:pPr>
              <w:pStyle w:val="TableParagraph"/>
              <w:spacing w:line="258" w:lineRule="exact"/>
              <w:ind w:left="15" w:right="4"/>
              <w:jc w:val="center"/>
              <w:rPr>
                <w:sz w:val="24"/>
              </w:rPr>
            </w:pPr>
            <w:r>
              <w:rPr>
                <w:spacing w:val="-10"/>
                <w:sz w:val="24"/>
              </w:rPr>
              <w:t>-</w:t>
            </w:r>
          </w:p>
        </w:tc>
      </w:tr>
      <w:tr w:rsidR="004D752A" w14:paraId="075B345F" w14:textId="77777777">
        <w:trPr>
          <w:trHeight w:val="273"/>
        </w:trPr>
        <w:tc>
          <w:tcPr>
            <w:tcW w:w="624" w:type="dxa"/>
          </w:tcPr>
          <w:p w14:paraId="590424A2" w14:textId="77777777" w:rsidR="004D752A" w:rsidRDefault="00000000">
            <w:pPr>
              <w:pStyle w:val="TableParagraph"/>
              <w:spacing w:line="254" w:lineRule="exact"/>
              <w:ind w:left="14" w:right="7"/>
              <w:jc w:val="center"/>
              <w:rPr>
                <w:sz w:val="24"/>
              </w:rPr>
            </w:pPr>
            <w:r>
              <w:rPr>
                <w:spacing w:val="-5"/>
                <w:sz w:val="24"/>
              </w:rPr>
              <w:t>4.</w:t>
            </w:r>
          </w:p>
        </w:tc>
        <w:tc>
          <w:tcPr>
            <w:tcW w:w="4821" w:type="dxa"/>
          </w:tcPr>
          <w:p w14:paraId="0EFE3239" w14:textId="77777777" w:rsidR="004D752A" w:rsidRDefault="00000000">
            <w:pPr>
              <w:pStyle w:val="TableParagraph"/>
              <w:spacing w:line="254" w:lineRule="exact"/>
              <w:ind w:left="110"/>
              <w:rPr>
                <w:sz w:val="24"/>
              </w:rPr>
            </w:pPr>
            <w:r>
              <w:rPr>
                <w:sz w:val="24"/>
              </w:rPr>
              <w:t>«К</w:t>
            </w:r>
            <w:r>
              <w:rPr>
                <w:spacing w:val="-3"/>
                <w:sz w:val="24"/>
              </w:rPr>
              <w:t xml:space="preserve"> </w:t>
            </w:r>
            <w:r>
              <w:rPr>
                <w:sz w:val="24"/>
              </w:rPr>
              <w:t>нам</w:t>
            </w:r>
            <w:r>
              <w:rPr>
                <w:spacing w:val="1"/>
                <w:sz w:val="24"/>
              </w:rPr>
              <w:t xml:space="preserve"> </w:t>
            </w:r>
            <w:r>
              <w:rPr>
                <w:sz w:val="24"/>
              </w:rPr>
              <w:t>гости</w:t>
            </w:r>
            <w:r>
              <w:rPr>
                <w:spacing w:val="-3"/>
                <w:sz w:val="24"/>
              </w:rPr>
              <w:t xml:space="preserve"> </w:t>
            </w:r>
            <w:r>
              <w:rPr>
                <w:spacing w:val="-2"/>
                <w:sz w:val="24"/>
              </w:rPr>
              <w:t>пришли»</w:t>
            </w:r>
          </w:p>
        </w:tc>
        <w:tc>
          <w:tcPr>
            <w:tcW w:w="1916" w:type="dxa"/>
          </w:tcPr>
          <w:p w14:paraId="48D9603D" w14:textId="77777777" w:rsidR="004D752A" w:rsidRDefault="00000000">
            <w:pPr>
              <w:pStyle w:val="TableParagraph"/>
              <w:spacing w:line="254" w:lineRule="exact"/>
              <w:ind w:left="18"/>
              <w:jc w:val="center"/>
              <w:rPr>
                <w:sz w:val="24"/>
              </w:rPr>
            </w:pPr>
            <w:r>
              <w:rPr>
                <w:spacing w:val="-10"/>
                <w:sz w:val="24"/>
              </w:rPr>
              <w:t>6</w:t>
            </w:r>
          </w:p>
        </w:tc>
        <w:tc>
          <w:tcPr>
            <w:tcW w:w="1930" w:type="dxa"/>
          </w:tcPr>
          <w:p w14:paraId="564DF274" w14:textId="77777777" w:rsidR="004D752A" w:rsidRDefault="00000000">
            <w:pPr>
              <w:pStyle w:val="TableParagraph"/>
              <w:spacing w:line="254" w:lineRule="exact"/>
              <w:ind w:left="15" w:right="4"/>
              <w:jc w:val="center"/>
              <w:rPr>
                <w:sz w:val="24"/>
              </w:rPr>
            </w:pPr>
            <w:r>
              <w:rPr>
                <w:spacing w:val="-10"/>
                <w:sz w:val="24"/>
              </w:rPr>
              <w:t>-</w:t>
            </w:r>
          </w:p>
        </w:tc>
      </w:tr>
      <w:tr w:rsidR="004D752A" w14:paraId="74EEA069" w14:textId="77777777">
        <w:trPr>
          <w:trHeight w:val="277"/>
        </w:trPr>
        <w:tc>
          <w:tcPr>
            <w:tcW w:w="624" w:type="dxa"/>
          </w:tcPr>
          <w:p w14:paraId="50F4C706" w14:textId="77777777" w:rsidR="004D752A" w:rsidRDefault="00000000">
            <w:pPr>
              <w:pStyle w:val="TableParagraph"/>
              <w:spacing w:line="258" w:lineRule="exact"/>
              <w:ind w:left="14" w:right="7"/>
              <w:jc w:val="center"/>
              <w:rPr>
                <w:sz w:val="24"/>
              </w:rPr>
            </w:pPr>
            <w:r>
              <w:rPr>
                <w:spacing w:val="-5"/>
                <w:sz w:val="24"/>
              </w:rPr>
              <w:t>5.</w:t>
            </w:r>
          </w:p>
        </w:tc>
        <w:tc>
          <w:tcPr>
            <w:tcW w:w="4821" w:type="dxa"/>
          </w:tcPr>
          <w:p w14:paraId="598418F4" w14:textId="77777777" w:rsidR="004D752A" w:rsidRDefault="00000000">
            <w:pPr>
              <w:pStyle w:val="TableParagraph"/>
              <w:spacing w:line="258" w:lineRule="exact"/>
              <w:ind w:left="110"/>
              <w:rPr>
                <w:sz w:val="24"/>
              </w:rPr>
            </w:pPr>
            <w:r>
              <w:rPr>
                <w:sz w:val="24"/>
              </w:rPr>
              <w:t>«Новогодний</w:t>
            </w:r>
            <w:r>
              <w:rPr>
                <w:spacing w:val="-5"/>
                <w:sz w:val="24"/>
              </w:rPr>
              <w:t xml:space="preserve"> </w:t>
            </w:r>
            <w:r>
              <w:rPr>
                <w:spacing w:val="-2"/>
                <w:sz w:val="24"/>
              </w:rPr>
              <w:t>хоровод»</w:t>
            </w:r>
          </w:p>
        </w:tc>
        <w:tc>
          <w:tcPr>
            <w:tcW w:w="1916" w:type="dxa"/>
          </w:tcPr>
          <w:p w14:paraId="3BBE386F" w14:textId="77777777" w:rsidR="004D752A" w:rsidRDefault="00000000">
            <w:pPr>
              <w:pStyle w:val="TableParagraph"/>
              <w:spacing w:line="258" w:lineRule="exact"/>
              <w:ind w:left="18"/>
              <w:jc w:val="center"/>
              <w:rPr>
                <w:sz w:val="24"/>
              </w:rPr>
            </w:pPr>
            <w:r>
              <w:rPr>
                <w:spacing w:val="-10"/>
                <w:sz w:val="24"/>
              </w:rPr>
              <w:t>7</w:t>
            </w:r>
          </w:p>
        </w:tc>
        <w:tc>
          <w:tcPr>
            <w:tcW w:w="1930" w:type="dxa"/>
          </w:tcPr>
          <w:p w14:paraId="0B87D477" w14:textId="77777777" w:rsidR="004D752A" w:rsidRDefault="00000000">
            <w:pPr>
              <w:pStyle w:val="TableParagraph"/>
              <w:spacing w:line="258" w:lineRule="exact"/>
              <w:ind w:left="15" w:right="4"/>
              <w:jc w:val="center"/>
              <w:rPr>
                <w:sz w:val="24"/>
              </w:rPr>
            </w:pPr>
            <w:r>
              <w:rPr>
                <w:spacing w:val="-10"/>
                <w:sz w:val="24"/>
              </w:rPr>
              <w:t>-</w:t>
            </w:r>
          </w:p>
        </w:tc>
      </w:tr>
    </w:tbl>
    <w:p w14:paraId="018CCB6B" w14:textId="77777777" w:rsidR="004D752A" w:rsidRDefault="004D752A">
      <w:pPr>
        <w:pStyle w:val="TableParagraph"/>
        <w:spacing w:line="258" w:lineRule="exact"/>
        <w:jc w:val="center"/>
        <w:rPr>
          <w:sz w:val="24"/>
        </w:rPr>
        <w:sectPr w:rsidR="004D752A">
          <w:pgSz w:w="16840" w:h="11910" w:orient="landscape"/>
          <w:pgMar w:top="600" w:right="141" w:bottom="280" w:left="992" w:header="720" w:footer="720" w:gutter="0"/>
          <w:cols w:space="720"/>
        </w:sectPr>
      </w:pPr>
    </w:p>
    <w:tbl>
      <w:tblPr>
        <w:tblStyle w:val="TableNormal"/>
        <w:tblW w:w="0" w:type="auto"/>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
        <w:gridCol w:w="4821"/>
        <w:gridCol w:w="1916"/>
        <w:gridCol w:w="1930"/>
      </w:tblGrid>
      <w:tr w:rsidR="004D752A" w14:paraId="57A70410" w14:textId="77777777">
        <w:trPr>
          <w:trHeight w:val="277"/>
        </w:trPr>
        <w:tc>
          <w:tcPr>
            <w:tcW w:w="624" w:type="dxa"/>
          </w:tcPr>
          <w:p w14:paraId="1164714F" w14:textId="77777777" w:rsidR="004D752A" w:rsidRDefault="00000000">
            <w:pPr>
              <w:pStyle w:val="TableParagraph"/>
              <w:spacing w:line="258" w:lineRule="exact"/>
              <w:ind w:left="14" w:right="7"/>
              <w:jc w:val="center"/>
              <w:rPr>
                <w:sz w:val="24"/>
              </w:rPr>
            </w:pPr>
            <w:r>
              <w:rPr>
                <w:spacing w:val="-5"/>
                <w:sz w:val="24"/>
              </w:rPr>
              <w:lastRenderedPageBreak/>
              <w:t>6.</w:t>
            </w:r>
          </w:p>
        </w:tc>
        <w:tc>
          <w:tcPr>
            <w:tcW w:w="4821" w:type="dxa"/>
          </w:tcPr>
          <w:p w14:paraId="555BA855" w14:textId="77777777" w:rsidR="004D752A" w:rsidRDefault="00000000">
            <w:pPr>
              <w:pStyle w:val="TableParagraph"/>
              <w:spacing w:line="258" w:lineRule="exact"/>
              <w:ind w:left="110"/>
              <w:rPr>
                <w:sz w:val="24"/>
              </w:rPr>
            </w:pPr>
            <w:r>
              <w:rPr>
                <w:sz w:val="24"/>
              </w:rPr>
              <w:t>«Защитники</w:t>
            </w:r>
            <w:r>
              <w:rPr>
                <w:spacing w:val="-9"/>
                <w:sz w:val="24"/>
              </w:rPr>
              <w:t xml:space="preserve"> </w:t>
            </w:r>
            <w:r>
              <w:rPr>
                <w:spacing w:val="-2"/>
                <w:sz w:val="24"/>
              </w:rPr>
              <w:t>отечества»</w:t>
            </w:r>
          </w:p>
        </w:tc>
        <w:tc>
          <w:tcPr>
            <w:tcW w:w="1916" w:type="dxa"/>
          </w:tcPr>
          <w:p w14:paraId="3855B8E8" w14:textId="77777777" w:rsidR="004D752A" w:rsidRDefault="00000000">
            <w:pPr>
              <w:pStyle w:val="TableParagraph"/>
              <w:spacing w:line="258" w:lineRule="exact"/>
              <w:ind w:left="18"/>
              <w:jc w:val="center"/>
              <w:rPr>
                <w:sz w:val="24"/>
              </w:rPr>
            </w:pPr>
            <w:r>
              <w:rPr>
                <w:spacing w:val="-10"/>
                <w:sz w:val="24"/>
              </w:rPr>
              <w:t>3</w:t>
            </w:r>
          </w:p>
        </w:tc>
        <w:tc>
          <w:tcPr>
            <w:tcW w:w="1930" w:type="dxa"/>
          </w:tcPr>
          <w:p w14:paraId="4BA36D5A" w14:textId="77777777" w:rsidR="004D752A" w:rsidRDefault="00000000">
            <w:pPr>
              <w:pStyle w:val="TableParagraph"/>
              <w:spacing w:line="258" w:lineRule="exact"/>
              <w:ind w:left="15" w:right="4"/>
              <w:jc w:val="center"/>
              <w:rPr>
                <w:sz w:val="24"/>
              </w:rPr>
            </w:pPr>
            <w:r>
              <w:rPr>
                <w:spacing w:val="-10"/>
                <w:sz w:val="24"/>
              </w:rPr>
              <w:t>-</w:t>
            </w:r>
          </w:p>
        </w:tc>
      </w:tr>
      <w:tr w:rsidR="004D752A" w14:paraId="3061EF34" w14:textId="77777777">
        <w:trPr>
          <w:trHeight w:val="273"/>
        </w:trPr>
        <w:tc>
          <w:tcPr>
            <w:tcW w:w="624" w:type="dxa"/>
          </w:tcPr>
          <w:p w14:paraId="3D53C902" w14:textId="77777777" w:rsidR="004D752A" w:rsidRDefault="00000000">
            <w:pPr>
              <w:pStyle w:val="TableParagraph"/>
              <w:spacing w:line="253" w:lineRule="exact"/>
              <w:ind w:left="14" w:right="7"/>
              <w:jc w:val="center"/>
              <w:rPr>
                <w:sz w:val="24"/>
              </w:rPr>
            </w:pPr>
            <w:r>
              <w:rPr>
                <w:spacing w:val="-5"/>
                <w:sz w:val="24"/>
              </w:rPr>
              <w:t>7.</w:t>
            </w:r>
          </w:p>
        </w:tc>
        <w:tc>
          <w:tcPr>
            <w:tcW w:w="4821" w:type="dxa"/>
          </w:tcPr>
          <w:p w14:paraId="52531A7B" w14:textId="77777777" w:rsidR="004D752A" w:rsidRDefault="00000000">
            <w:pPr>
              <w:pStyle w:val="TableParagraph"/>
              <w:spacing w:line="253" w:lineRule="exact"/>
              <w:ind w:left="110"/>
              <w:rPr>
                <w:sz w:val="24"/>
              </w:rPr>
            </w:pPr>
            <w:r>
              <w:rPr>
                <w:sz w:val="24"/>
              </w:rPr>
              <w:t>«Девочек</w:t>
            </w:r>
            <w:r>
              <w:rPr>
                <w:spacing w:val="-1"/>
                <w:sz w:val="24"/>
              </w:rPr>
              <w:t xml:space="preserve"> </w:t>
            </w:r>
            <w:r>
              <w:rPr>
                <w:sz w:val="24"/>
              </w:rPr>
              <w:t>наших</w:t>
            </w:r>
            <w:r>
              <w:rPr>
                <w:spacing w:val="-4"/>
                <w:sz w:val="24"/>
              </w:rPr>
              <w:t xml:space="preserve"> </w:t>
            </w:r>
            <w:r>
              <w:rPr>
                <w:sz w:val="24"/>
              </w:rPr>
              <w:t>мы</w:t>
            </w:r>
            <w:r>
              <w:rPr>
                <w:spacing w:val="-1"/>
                <w:sz w:val="24"/>
              </w:rPr>
              <w:t xml:space="preserve"> </w:t>
            </w:r>
            <w:r>
              <w:rPr>
                <w:spacing w:val="-2"/>
                <w:sz w:val="24"/>
              </w:rPr>
              <w:t>поздравляем»</w:t>
            </w:r>
          </w:p>
        </w:tc>
        <w:tc>
          <w:tcPr>
            <w:tcW w:w="1916" w:type="dxa"/>
          </w:tcPr>
          <w:p w14:paraId="592BC8D5" w14:textId="77777777" w:rsidR="004D752A" w:rsidRDefault="00000000">
            <w:pPr>
              <w:pStyle w:val="TableParagraph"/>
              <w:spacing w:line="253" w:lineRule="exact"/>
              <w:ind w:left="18"/>
              <w:jc w:val="center"/>
              <w:rPr>
                <w:sz w:val="24"/>
              </w:rPr>
            </w:pPr>
            <w:r>
              <w:rPr>
                <w:spacing w:val="-10"/>
                <w:sz w:val="24"/>
              </w:rPr>
              <w:t>6</w:t>
            </w:r>
          </w:p>
        </w:tc>
        <w:tc>
          <w:tcPr>
            <w:tcW w:w="1930" w:type="dxa"/>
          </w:tcPr>
          <w:p w14:paraId="7FC47FA6" w14:textId="77777777" w:rsidR="004D752A" w:rsidRDefault="00000000">
            <w:pPr>
              <w:pStyle w:val="TableParagraph"/>
              <w:spacing w:line="253" w:lineRule="exact"/>
              <w:ind w:left="15" w:right="4"/>
              <w:jc w:val="center"/>
              <w:rPr>
                <w:sz w:val="24"/>
              </w:rPr>
            </w:pPr>
            <w:r>
              <w:rPr>
                <w:spacing w:val="-10"/>
                <w:sz w:val="24"/>
              </w:rPr>
              <w:t>-</w:t>
            </w:r>
          </w:p>
        </w:tc>
      </w:tr>
      <w:tr w:rsidR="004D752A" w14:paraId="62C7D8B5" w14:textId="77777777">
        <w:trPr>
          <w:trHeight w:val="278"/>
        </w:trPr>
        <w:tc>
          <w:tcPr>
            <w:tcW w:w="624" w:type="dxa"/>
          </w:tcPr>
          <w:p w14:paraId="382266F2" w14:textId="77777777" w:rsidR="004D752A" w:rsidRDefault="00000000">
            <w:pPr>
              <w:pStyle w:val="TableParagraph"/>
              <w:spacing w:line="258" w:lineRule="exact"/>
              <w:ind w:left="14" w:right="7"/>
              <w:jc w:val="center"/>
              <w:rPr>
                <w:sz w:val="24"/>
              </w:rPr>
            </w:pPr>
            <w:r>
              <w:rPr>
                <w:spacing w:val="-5"/>
                <w:sz w:val="24"/>
              </w:rPr>
              <w:t>8.</w:t>
            </w:r>
          </w:p>
        </w:tc>
        <w:tc>
          <w:tcPr>
            <w:tcW w:w="4821" w:type="dxa"/>
          </w:tcPr>
          <w:p w14:paraId="1AD42F94" w14:textId="77777777" w:rsidR="004D752A" w:rsidRDefault="00000000">
            <w:pPr>
              <w:pStyle w:val="TableParagraph"/>
              <w:spacing w:line="258" w:lineRule="exact"/>
              <w:ind w:left="110"/>
              <w:rPr>
                <w:sz w:val="24"/>
              </w:rPr>
            </w:pPr>
            <w:r>
              <w:rPr>
                <w:sz w:val="24"/>
              </w:rPr>
              <w:t>«Дружба</w:t>
            </w:r>
            <w:r>
              <w:rPr>
                <w:spacing w:val="-7"/>
                <w:sz w:val="24"/>
              </w:rPr>
              <w:t xml:space="preserve"> </w:t>
            </w:r>
            <w:r>
              <w:rPr>
                <w:spacing w:val="-2"/>
                <w:sz w:val="24"/>
              </w:rPr>
              <w:t>крепкая»</w:t>
            </w:r>
          </w:p>
        </w:tc>
        <w:tc>
          <w:tcPr>
            <w:tcW w:w="1916" w:type="dxa"/>
          </w:tcPr>
          <w:p w14:paraId="5931F630" w14:textId="77777777" w:rsidR="004D752A" w:rsidRDefault="00000000">
            <w:pPr>
              <w:pStyle w:val="TableParagraph"/>
              <w:spacing w:line="258" w:lineRule="exact"/>
              <w:ind w:left="18"/>
              <w:jc w:val="center"/>
              <w:rPr>
                <w:sz w:val="24"/>
              </w:rPr>
            </w:pPr>
            <w:r>
              <w:rPr>
                <w:spacing w:val="-10"/>
                <w:sz w:val="24"/>
              </w:rPr>
              <w:t>8</w:t>
            </w:r>
          </w:p>
        </w:tc>
        <w:tc>
          <w:tcPr>
            <w:tcW w:w="1930" w:type="dxa"/>
          </w:tcPr>
          <w:p w14:paraId="6CBE7CD5" w14:textId="77777777" w:rsidR="004D752A" w:rsidRDefault="00000000">
            <w:pPr>
              <w:pStyle w:val="TableParagraph"/>
              <w:spacing w:line="258" w:lineRule="exact"/>
              <w:ind w:left="15" w:right="4"/>
              <w:jc w:val="center"/>
              <w:rPr>
                <w:sz w:val="24"/>
              </w:rPr>
            </w:pPr>
            <w:r>
              <w:rPr>
                <w:spacing w:val="-10"/>
                <w:sz w:val="24"/>
              </w:rPr>
              <w:t>-</w:t>
            </w:r>
          </w:p>
        </w:tc>
      </w:tr>
      <w:tr w:rsidR="004D752A" w14:paraId="48A0BFDC" w14:textId="77777777">
        <w:trPr>
          <w:trHeight w:val="273"/>
        </w:trPr>
        <w:tc>
          <w:tcPr>
            <w:tcW w:w="624" w:type="dxa"/>
          </w:tcPr>
          <w:p w14:paraId="27D19629" w14:textId="77777777" w:rsidR="004D752A" w:rsidRDefault="00000000">
            <w:pPr>
              <w:pStyle w:val="TableParagraph"/>
              <w:spacing w:line="253" w:lineRule="exact"/>
              <w:ind w:left="14" w:right="7"/>
              <w:jc w:val="center"/>
              <w:rPr>
                <w:sz w:val="24"/>
              </w:rPr>
            </w:pPr>
            <w:r>
              <w:rPr>
                <w:spacing w:val="-5"/>
                <w:sz w:val="24"/>
              </w:rPr>
              <w:t>9.</w:t>
            </w:r>
          </w:p>
        </w:tc>
        <w:tc>
          <w:tcPr>
            <w:tcW w:w="4821" w:type="dxa"/>
          </w:tcPr>
          <w:p w14:paraId="2E7A66C8" w14:textId="77777777" w:rsidR="004D752A" w:rsidRDefault="00000000">
            <w:pPr>
              <w:pStyle w:val="TableParagraph"/>
              <w:spacing w:line="253" w:lineRule="exact"/>
              <w:ind w:left="110"/>
              <w:rPr>
                <w:sz w:val="24"/>
              </w:rPr>
            </w:pPr>
            <w:r>
              <w:rPr>
                <w:sz w:val="24"/>
              </w:rPr>
              <w:t>«Трудимся</w:t>
            </w:r>
            <w:r>
              <w:rPr>
                <w:spacing w:val="-3"/>
                <w:sz w:val="24"/>
              </w:rPr>
              <w:t xml:space="preserve"> </w:t>
            </w:r>
            <w:r>
              <w:rPr>
                <w:sz w:val="24"/>
              </w:rPr>
              <w:t>с</w:t>
            </w:r>
            <w:r>
              <w:rPr>
                <w:spacing w:val="-2"/>
                <w:sz w:val="24"/>
              </w:rPr>
              <w:t xml:space="preserve"> охотой»</w:t>
            </w:r>
          </w:p>
        </w:tc>
        <w:tc>
          <w:tcPr>
            <w:tcW w:w="1916" w:type="dxa"/>
          </w:tcPr>
          <w:p w14:paraId="28C5CFDD" w14:textId="77777777" w:rsidR="004D752A" w:rsidRDefault="00000000">
            <w:pPr>
              <w:pStyle w:val="TableParagraph"/>
              <w:spacing w:line="253" w:lineRule="exact"/>
              <w:ind w:left="18"/>
              <w:jc w:val="center"/>
              <w:rPr>
                <w:sz w:val="24"/>
              </w:rPr>
            </w:pPr>
            <w:r>
              <w:rPr>
                <w:spacing w:val="-10"/>
                <w:sz w:val="24"/>
              </w:rPr>
              <w:t>8</w:t>
            </w:r>
          </w:p>
        </w:tc>
        <w:tc>
          <w:tcPr>
            <w:tcW w:w="1930" w:type="dxa"/>
          </w:tcPr>
          <w:p w14:paraId="47C41685" w14:textId="77777777" w:rsidR="004D752A" w:rsidRDefault="00000000">
            <w:pPr>
              <w:pStyle w:val="TableParagraph"/>
              <w:spacing w:line="253" w:lineRule="exact"/>
              <w:ind w:left="15" w:right="4"/>
              <w:jc w:val="center"/>
              <w:rPr>
                <w:sz w:val="24"/>
              </w:rPr>
            </w:pPr>
            <w:r>
              <w:rPr>
                <w:spacing w:val="-10"/>
                <w:sz w:val="24"/>
              </w:rPr>
              <w:t>-</w:t>
            </w:r>
          </w:p>
        </w:tc>
      </w:tr>
      <w:tr w:rsidR="004D752A" w14:paraId="415AD3F8" w14:textId="77777777">
        <w:trPr>
          <w:trHeight w:val="278"/>
        </w:trPr>
        <w:tc>
          <w:tcPr>
            <w:tcW w:w="624" w:type="dxa"/>
          </w:tcPr>
          <w:p w14:paraId="59ED4911" w14:textId="77777777" w:rsidR="004D752A" w:rsidRDefault="00000000">
            <w:pPr>
              <w:pStyle w:val="TableParagraph"/>
              <w:spacing w:line="259" w:lineRule="exact"/>
              <w:ind w:left="14" w:right="2"/>
              <w:jc w:val="center"/>
              <w:rPr>
                <w:sz w:val="24"/>
              </w:rPr>
            </w:pPr>
            <w:r>
              <w:rPr>
                <w:spacing w:val="-5"/>
                <w:sz w:val="24"/>
              </w:rPr>
              <w:t>10.</w:t>
            </w:r>
          </w:p>
        </w:tc>
        <w:tc>
          <w:tcPr>
            <w:tcW w:w="4821" w:type="dxa"/>
          </w:tcPr>
          <w:p w14:paraId="7F18EB76" w14:textId="77777777" w:rsidR="004D752A" w:rsidRDefault="00000000">
            <w:pPr>
              <w:pStyle w:val="TableParagraph"/>
              <w:spacing w:line="259" w:lineRule="exact"/>
              <w:ind w:left="110"/>
              <w:rPr>
                <w:sz w:val="24"/>
              </w:rPr>
            </w:pPr>
            <w:r>
              <w:rPr>
                <w:sz w:val="24"/>
              </w:rPr>
              <w:t>«Вот</w:t>
            </w:r>
            <w:r>
              <w:rPr>
                <w:spacing w:val="-3"/>
                <w:sz w:val="24"/>
              </w:rPr>
              <w:t xml:space="preserve"> </w:t>
            </w:r>
            <w:r>
              <w:rPr>
                <w:sz w:val="24"/>
              </w:rPr>
              <w:t>оно,</w:t>
            </w:r>
            <w:r>
              <w:rPr>
                <w:spacing w:val="-3"/>
                <w:sz w:val="24"/>
              </w:rPr>
              <w:t xml:space="preserve"> </w:t>
            </w:r>
            <w:r>
              <w:rPr>
                <w:sz w:val="24"/>
              </w:rPr>
              <w:t>какое</w:t>
            </w:r>
            <w:r>
              <w:rPr>
                <w:spacing w:val="-1"/>
                <w:sz w:val="24"/>
              </w:rPr>
              <w:t xml:space="preserve"> </w:t>
            </w:r>
            <w:r>
              <w:rPr>
                <w:sz w:val="24"/>
              </w:rPr>
              <w:t>наше</w:t>
            </w:r>
            <w:r>
              <w:rPr>
                <w:spacing w:val="-1"/>
                <w:sz w:val="24"/>
              </w:rPr>
              <w:t xml:space="preserve"> </w:t>
            </w:r>
            <w:r>
              <w:rPr>
                <w:spacing w:val="-4"/>
                <w:sz w:val="24"/>
              </w:rPr>
              <w:t>лето»</w:t>
            </w:r>
          </w:p>
        </w:tc>
        <w:tc>
          <w:tcPr>
            <w:tcW w:w="1916" w:type="dxa"/>
          </w:tcPr>
          <w:p w14:paraId="7A0E0959" w14:textId="77777777" w:rsidR="004D752A" w:rsidRDefault="00000000">
            <w:pPr>
              <w:pStyle w:val="TableParagraph"/>
              <w:spacing w:line="259" w:lineRule="exact"/>
              <w:ind w:left="18"/>
              <w:jc w:val="center"/>
              <w:rPr>
                <w:sz w:val="24"/>
              </w:rPr>
            </w:pPr>
            <w:r>
              <w:rPr>
                <w:spacing w:val="-10"/>
                <w:sz w:val="24"/>
              </w:rPr>
              <w:t>8</w:t>
            </w:r>
          </w:p>
        </w:tc>
        <w:tc>
          <w:tcPr>
            <w:tcW w:w="1930" w:type="dxa"/>
          </w:tcPr>
          <w:p w14:paraId="0789825D" w14:textId="77777777" w:rsidR="004D752A" w:rsidRDefault="00000000">
            <w:pPr>
              <w:pStyle w:val="TableParagraph"/>
              <w:spacing w:line="259" w:lineRule="exact"/>
              <w:ind w:left="15" w:right="4"/>
              <w:jc w:val="center"/>
              <w:rPr>
                <w:sz w:val="24"/>
              </w:rPr>
            </w:pPr>
            <w:r>
              <w:rPr>
                <w:spacing w:val="-10"/>
                <w:sz w:val="24"/>
              </w:rPr>
              <w:t>-</w:t>
            </w:r>
          </w:p>
        </w:tc>
      </w:tr>
      <w:tr w:rsidR="004D752A" w14:paraId="668095A4" w14:textId="77777777">
        <w:trPr>
          <w:trHeight w:val="287"/>
        </w:trPr>
        <w:tc>
          <w:tcPr>
            <w:tcW w:w="5445" w:type="dxa"/>
            <w:gridSpan w:val="2"/>
          </w:tcPr>
          <w:p w14:paraId="5482B50C" w14:textId="77777777" w:rsidR="004D752A" w:rsidRDefault="00000000">
            <w:pPr>
              <w:pStyle w:val="TableParagraph"/>
              <w:spacing w:line="268" w:lineRule="exact"/>
              <w:ind w:left="0" w:right="96"/>
              <w:jc w:val="right"/>
              <w:rPr>
                <w:b/>
                <w:sz w:val="24"/>
              </w:rPr>
            </w:pPr>
            <w:r>
              <w:rPr>
                <w:b/>
                <w:spacing w:val="-2"/>
                <w:sz w:val="24"/>
              </w:rPr>
              <w:t>Итого:</w:t>
            </w:r>
          </w:p>
        </w:tc>
        <w:tc>
          <w:tcPr>
            <w:tcW w:w="1916" w:type="dxa"/>
          </w:tcPr>
          <w:p w14:paraId="3568730A" w14:textId="77777777" w:rsidR="004D752A" w:rsidRDefault="00000000">
            <w:pPr>
              <w:pStyle w:val="TableParagraph"/>
              <w:spacing w:line="268" w:lineRule="exact"/>
              <w:ind w:left="18" w:right="5"/>
              <w:jc w:val="center"/>
              <w:rPr>
                <w:b/>
                <w:sz w:val="24"/>
              </w:rPr>
            </w:pPr>
            <w:r>
              <w:rPr>
                <w:b/>
                <w:spacing w:val="-5"/>
                <w:sz w:val="24"/>
              </w:rPr>
              <w:t>66</w:t>
            </w:r>
          </w:p>
        </w:tc>
        <w:tc>
          <w:tcPr>
            <w:tcW w:w="1930" w:type="dxa"/>
          </w:tcPr>
          <w:p w14:paraId="03120CC5" w14:textId="77777777" w:rsidR="004D752A" w:rsidRDefault="00000000">
            <w:pPr>
              <w:pStyle w:val="TableParagraph"/>
              <w:spacing w:line="268" w:lineRule="exact"/>
              <w:ind w:left="15" w:right="4"/>
              <w:jc w:val="center"/>
              <w:rPr>
                <w:sz w:val="24"/>
              </w:rPr>
            </w:pPr>
            <w:r>
              <w:rPr>
                <w:spacing w:val="-10"/>
                <w:sz w:val="24"/>
              </w:rPr>
              <w:t>-</w:t>
            </w:r>
          </w:p>
        </w:tc>
      </w:tr>
    </w:tbl>
    <w:p w14:paraId="6DF997A2" w14:textId="77777777" w:rsidR="004D752A" w:rsidRDefault="004D752A">
      <w:pPr>
        <w:pStyle w:val="a3"/>
        <w:ind w:left="0"/>
        <w:rPr>
          <w:b/>
        </w:rPr>
      </w:pPr>
    </w:p>
    <w:p w14:paraId="1B3B17A4" w14:textId="77777777" w:rsidR="004D752A" w:rsidRDefault="004D752A">
      <w:pPr>
        <w:pStyle w:val="a3"/>
        <w:ind w:left="0"/>
        <w:rPr>
          <w:b/>
        </w:rPr>
      </w:pPr>
    </w:p>
    <w:p w14:paraId="4506B6BC" w14:textId="77777777" w:rsidR="004D752A" w:rsidRDefault="004D752A">
      <w:pPr>
        <w:pStyle w:val="a3"/>
        <w:spacing w:before="216"/>
        <w:ind w:left="0"/>
        <w:rPr>
          <w:b/>
        </w:rPr>
      </w:pPr>
    </w:p>
    <w:p w14:paraId="2D9D2111" w14:textId="77777777" w:rsidR="004D752A" w:rsidRDefault="00000000">
      <w:pPr>
        <w:pStyle w:val="4"/>
        <w:spacing w:line="240" w:lineRule="auto"/>
        <w:ind w:left="1007"/>
      </w:pPr>
      <w:bookmarkStart w:id="10" w:name="ПЛАНИРУЕМЫЕ_РЕЗУЛЬТАТЫ_(1)"/>
      <w:bookmarkEnd w:id="10"/>
      <w:r>
        <w:t>ПЛАНИРУЕМЫЕ</w:t>
      </w:r>
      <w:r>
        <w:rPr>
          <w:spacing w:val="-3"/>
        </w:rPr>
        <w:t xml:space="preserve"> </w:t>
      </w:r>
      <w:r>
        <w:rPr>
          <w:spacing w:val="-2"/>
        </w:rPr>
        <w:t>РЕЗУЛЬТАТЫ</w:t>
      </w:r>
    </w:p>
    <w:p w14:paraId="000A49B1" w14:textId="77777777" w:rsidR="004D752A" w:rsidRDefault="00000000">
      <w:pPr>
        <w:pStyle w:val="5"/>
        <w:spacing w:before="3" w:line="240" w:lineRule="auto"/>
      </w:pPr>
      <w:r>
        <w:rPr>
          <w:spacing w:val="-2"/>
        </w:rPr>
        <w:t>Личностные:</w:t>
      </w:r>
    </w:p>
    <w:p w14:paraId="25B9CDD7" w14:textId="77777777" w:rsidR="004D752A" w:rsidRDefault="00000000">
      <w:pPr>
        <w:pStyle w:val="a3"/>
        <w:spacing w:line="311" w:lineRule="exact"/>
        <w:ind w:left="1134"/>
      </w:pPr>
      <w:r>
        <w:rPr>
          <w:sz w:val="28"/>
        </w:rPr>
        <w:t>−</w:t>
      </w:r>
      <w:r>
        <w:rPr>
          <w:spacing w:val="42"/>
          <w:sz w:val="28"/>
        </w:rPr>
        <w:t xml:space="preserve"> </w:t>
      </w:r>
      <w:r>
        <w:t>принятие</w:t>
      </w:r>
      <w:r>
        <w:rPr>
          <w:spacing w:val="-8"/>
        </w:rPr>
        <w:t xml:space="preserve"> </w:t>
      </w:r>
      <w:r>
        <w:t>и</w:t>
      </w:r>
      <w:r>
        <w:rPr>
          <w:spacing w:val="-6"/>
        </w:rPr>
        <w:t xml:space="preserve"> </w:t>
      </w:r>
      <w:r>
        <w:t>освоение</w:t>
      </w:r>
      <w:r>
        <w:rPr>
          <w:spacing w:val="-4"/>
        </w:rPr>
        <w:t xml:space="preserve"> </w:t>
      </w:r>
      <w:r>
        <w:t>социальной</w:t>
      </w:r>
      <w:r>
        <w:rPr>
          <w:spacing w:val="-1"/>
        </w:rPr>
        <w:t xml:space="preserve"> </w:t>
      </w:r>
      <w:r>
        <w:t>роли</w:t>
      </w:r>
      <w:r>
        <w:rPr>
          <w:spacing w:val="-6"/>
        </w:rPr>
        <w:t xml:space="preserve"> </w:t>
      </w:r>
      <w:r>
        <w:t>обучающегося,</w:t>
      </w:r>
      <w:r>
        <w:rPr>
          <w:spacing w:val="-5"/>
        </w:rPr>
        <w:t xml:space="preserve"> </w:t>
      </w:r>
      <w:r>
        <w:t>проявление</w:t>
      </w:r>
      <w:r>
        <w:rPr>
          <w:spacing w:val="-4"/>
        </w:rPr>
        <w:t xml:space="preserve"> </w:t>
      </w:r>
      <w:r>
        <w:t>социально</w:t>
      </w:r>
      <w:r>
        <w:rPr>
          <w:spacing w:val="2"/>
        </w:rPr>
        <w:t xml:space="preserve"> </w:t>
      </w:r>
      <w:r>
        <w:t>значимых</w:t>
      </w:r>
      <w:r>
        <w:rPr>
          <w:spacing w:val="-7"/>
        </w:rPr>
        <w:t xml:space="preserve"> </w:t>
      </w:r>
      <w:r>
        <w:t>мотивов</w:t>
      </w:r>
      <w:r>
        <w:rPr>
          <w:spacing w:val="-6"/>
        </w:rPr>
        <w:t xml:space="preserve"> </w:t>
      </w:r>
      <w:r>
        <w:t>учебной</w:t>
      </w:r>
      <w:r>
        <w:rPr>
          <w:spacing w:val="-1"/>
        </w:rPr>
        <w:t xml:space="preserve"> </w:t>
      </w:r>
      <w:r>
        <w:rPr>
          <w:spacing w:val="-2"/>
        </w:rPr>
        <w:t>деятельности;</w:t>
      </w:r>
    </w:p>
    <w:p w14:paraId="641A6FF8" w14:textId="77777777" w:rsidR="004D752A" w:rsidRDefault="00000000">
      <w:pPr>
        <w:pStyle w:val="a3"/>
        <w:spacing w:line="315" w:lineRule="exact"/>
        <w:ind w:left="1134"/>
      </w:pPr>
      <w:r>
        <w:rPr>
          <w:sz w:val="28"/>
        </w:rPr>
        <w:t>−</w:t>
      </w:r>
      <w:r>
        <w:rPr>
          <w:spacing w:val="45"/>
          <w:sz w:val="28"/>
        </w:rPr>
        <w:t xml:space="preserve"> </w:t>
      </w:r>
      <w:r>
        <w:t>формирование</w:t>
      </w:r>
      <w:r>
        <w:rPr>
          <w:spacing w:val="-2"/>
        </w:rPr>
        <w:t xml:space="preserve"> </w:t>
      </w:r>
      <w:r>
        <w:t>базовых</w:t>
      </w:r>
      <w:r>
        <w:rPr>
          <w:spacing w:val="-5"/>
        </w:rPr>
        <w:t xml:space="preserve"> </w:t>
      </w:r>
      <w:r>
        <w:t>навыков</w:t>
      </w:r>
      <w:r>
        <w:rPr>
          <w:spacing w:val="-4"/>
        </w:rPr>
        <w:t xml:space="preserve"> </w:t>
      </w:r>
      <w:r>
        <w:t>сотрудничества</w:t>
      </w:r>
      <w:r>
        <w:rPr>
          <w:spacing w:val="-2"/>
        </w:rPr>
        <w:t xml:space="preserve"> </w:t>
      </w:r>
      <w:r>
        <w:t>с</w:t>
      </w:r>
      <w:r>
        <w:rPr>
          <w:spacing w:val="-2"/>
        </w:rPr>
        <w:t xml:space="preserve"> </w:t>
      </w:r>
      <w:r>
        <w:t>взрослыми</w:t>
      </w:r>
      <w:r>
        <w:rPr>
          <w:spacing w:val="-4"/>
        </w:rPr>
        <w:t xml:space="preserve"> </w:t>
      </w:r>
      <w:r>
        <w:t>и сверстниками</w:t>
      </w:r>
      <w:r>
        <w:rPr>
          <w:spacing w:val="-5"/>
        </w:rPr>
        <w:t xml:space="preserve"> </w:t>
      </w:r>
      <w:r>
        <w:t>в разных</w:t>
      </w:r>
      <w:r>
        <w:rPr>
          <w:spacing w:val="-5"/>
        </w:rPr>
        <w:t xml:space="preserve"> </w:t>
      </w:r>
      <w:r>
        <w:t>социальных</w:t>
      </w:r>
      <w:r>
        <w:rPr>
          <w:spacing w:val="-6"/>
        </w:rPr>
        <w:t xml:space="preserve"> </w:t>
      </w:r>
      <w:r>
        <w:rPr>
          <w:spacing w:val="-2"/>
        </w:rPr>
        <w:t>ситуациях;</w:t>
      </w:r>
    </w:p>
    <w:p w14:paraId="654673C7" w14:textId="77777777" w:rsidR="004D752A" w:rsidRDefault="00000000">
      <w:pPr>
        <w:pStyle w:val="a3"/>
        <w:spacing w:line="314" w:lineRule="exact"/>
        <w:ind w:left="1134"/>
      </w:pPr>
      <w:r>
        <w:rPr>
          <w:sz w:val="28"/>
        </w:rPr>
        <w:t>−</w:t>
      </w:r>
      <w:r>
        <w:rPr>
          <w:spacing w:val="41"/>
          <w:sz w:val="28"/>
        </w:rPr>
        <w:t xml:space="preserve"> </w:t>
      </w:r>
      <w:r>
        <w:t>формирование</w:t>
      </w:r>
      <w:r>
        <w:rPr>
          <w:spacing w:val="-4"/>
        </w:rPr>
        <w:t xml:space="preserve"> </w:t>
      </w:r>
      <w:r>
        <w:t>навыков</w:t>
      </w:r>
      <w:r>
        <w:rPr>
          <w:spacing w:val="-6"/>
        </w:rPr>
        <w:t xml:space="preserve"> </w:t>
      </w:r>
      <w:r>
        <w:t>коммуникации</w:t>
      </w:r>
      <w:r>
        <w:rPr>
          <w:spacing w:val="-2"/>
        </w:rPr>
        <w:t xml:space="preserve"> </w:t>
      </w:r>
      <w:r>
        <w:t>и</w:t>
      </w:r>
      <w:r>
        <w:rPr>
          <w:spacing w:val="-2"/>
        </w:rPr>
        <w:t xml:space="preserve"> </w:t>
      </w:r>
      <w:r>
        <w:t>принятых</w:t>
      </w:r>
      <w:r>
        <w:rPr>
          <w:spacing w:val="-8"/>
        </w:rPr>
        <w:t xml:space="preserve"> </w:t>
      </w:r>
      <w:r>
        <w:t>норм</w:t>
      </w:r>
      <w:r>
        <w:rPr>
          <w:spacing w:val="-2"/>
        </w:rPr>
        <w:t xml:space="preserve"> </w:t>
      </w:r>
      <w:r>
        <w:t>социального</w:t>
      </w:r>
      <w:r>
        <w:rPr>
          <w:spacing w:val="-3"/>
        </w:rPr>
        <w:t xml:space="preserve"> </w:t>
      </w:r>
      <w:r>
        <w:rPr>
          <w:spacing w:val="-2"/>
        </w:rPr>
        <w:t>взаимодействия;</w:t>
      </w:r>
    </w:p>
    <w:p w14:paraId="5AD48EB4" w14:textId="77777777" w:rsidR="004D752A" w:rsidRDefault="00000000">
      <w:pPr>
        <w:pStyle w:val="a3"/>
        <w:spacing w:line="314" w:lineRule="exact"/>
        <w:ind w:left="1134"/>
      </w:pPr>
      <w:r>
        <w:rPr>
          <w:sz w:val="28"/>
        </w:rPr>
        <w:t>−</w:t>
      </w:r>
      <w:r>
        <w:rPr>
          <w:spacing w:val="41"/>
          <w:sz w:val="28"/>
        </w:rPr>
        <w:t xml:space="preserve"> </w:t>
      </w:r>
      <w:r>
        <w:t>формирование</w:t>
      </w:r>
      <w:r>
        <w:rPr>
          <w:spacing w:val="-4"/>
        </w:rPr>
        <w:t xml:space="preserve"> </w:t>
      </w:r>
      <w:r>
        <w:t>навыков</w:t>
      </w:r>
      <w:r>
        <w:rPr>
          <w:spacing w:val="-6"/>
        </w:rPr>
        <w:t xml:space="preserve"> </w:t>
      </w:r>
      <w:r>
        <w:t>проявления</w:t>
      </w:r>
      <w:r>
        <w:rPr>
          <w:spacing w:val="-3"/>
        </w:rPr>
        <w:t xml:space="preserve"> </w:t>
      </w:r>
      <w:r>
        <w:t>доброжелательности,</w:t>
      </w:r>
      <w:r>
        <w:rPr>
          <w:spacing w:val="-6"/>
        </w:rPr>
        <w:t xml:space="preserve"> </w:t>
      </w:r>
      <w:r>
        <w:t>эмоционально-нравственной</w:t>
      </w:r>
      <w:r>
        <w:rPr>
          <w:spacing w:val="-11"/>
        </w:rPr>
        <w:t xml:space="preserve"> </w:t>
      </w:r>
      <w:r>
        <w:t>отзывчивости</w:t>
      </w:r>
      <w:r>
        <w:rPr>
          <w:spacing w:val="-6"/>
        </w:rPr>
        <w:t xml:space="preserve"> </w:t>
      </w:r>
      <w:r>
        <w:t>и</w:t>
      </w:r>
      <w:r>
        <w:rPr>
          <w:spacing w:val="-7"/>
        </w:rPr>
        <w:t xml:space="preserve"> </w:t>
      </w:r>
      <w:r>
        <w:rPr>
          <w:spacing w:val="-2"/>
        </w:rPr>
        <w:t>взаимопомощи.</w:t>
      </w:r>
    </w:p>
    <w:p w14:paraId="2773816F" w14:textId="77777777" w:rsidR="004D752A" w:rsidRDefault="00000000">
      <w:pPr>
        <w:pStyle w:val="5"/>
        <w:spacing w:line="273" w:lineRule="exact"/>
      </w:pPr>
      <w:r>
        <w:rPr>
          <w:spacing w:val="-2"/>
        </w:rPr>
        <w:t>Предметные:</w:t>
      </w:r>
    </w:p>
    <w:p w14:paraId="15394456" w14:textId="77777777" w:rsidR="004D752A" w:rsidRDefault="00000000">
      <w:pPr>
        <w:spacing w:before="3" w:line="273" w:lineRule="exact"/>
        <w:ind w:left="1418"/>
        <w:rPr>
          <w:b/>
          <w:sz w:val="24"/>
        </w:rPr>
      </w:pPr>
      <w:r>
        <w:rPr>
          <w:b/>
          <w:sz w:val="24"/>
          <w:u w:val="single"/>
        </w:rPr>
        <w:t>Минимальный</w:t>
      </w:r>
      <w:r>
        <w:rPr>
          <w:b/>
          <w:spacing w:val="-4"/>
          <w:sz w:val="24"/>
          <w:u w:val="single"/>
        </w:rPr>
        <w:t xml:space="preserve"> </w:t>
      </w:r>
      <w:r>
        <w:rPr>
          <w:b/>
          <w:spacing w:val="-2"/>
          <w:sz w:val="24"/>
          <w:u w:val="single"/>
        </w:rPr>
        <w:t>уровень:</w:t>
      </w:r>
    </w:p>
    <w:p w14:paraId="50FF55E2" w14:textId="77777777" w:rsidR="004D752A" w:rsidRDefault="00000000">
      <w:pPr>
        <w:pStyle w:val="a3"/>
        <w:spacing w:line="314" w:lineRule="exact"/>
        <w:ind w:left="1134"/>
      </w:pPr>
      <w:r>
        <w:rPr>
          <w:sz w:val="28"/>
        </w:rPr>
        <w:t>−</w:t>
      </w:r>
      <w:r>
        <w:rPr>
          <w:spacing w:val="43"/>
          <w:sz w:val="28"/>
        </w:rPr>
        <w:t xml:space="preserve"> </w:t>
      </w:r>
      <w:r>
        <w:t>определение</w:t>
      </w:r>
      <w:r>
        <w:rPr>
          <w:spacing w:val="-3"/>
        </w:rPr>
        <w:t xml:space="preserve"> </w:t>
      </w:r>
      <w:r>
        <w:t>характера</w:t>
      </w:r>
      <w:r>
        <w:rPr>
          <w:spacing w:val="-3"/>
        </w:rPr>
        <w:t xml:space="preserve"> </w:t>
      </w:r>
      <w:r>
        <w:t>и содержания</w:t>
      </w:r>
      <w:r>
        <w:rPr>
          <w:spacing w:val="-7"/>
        </w:rPr>
        <w:t xml:space="preserve"> </w:t>
      </w:r>
      <w:r>
        <w:t>знакомых</w:t>
      </w:r>
      <w:r>
        <w:rPr>
          <w:spacing w:val="-7"/>
        </w:rPr>
        <w:t xml:space="preserve"> </w:t>
      </w:r>
      <w:r>
        <w:t>музыкальных</w:t>
      </w:r>
      <w:r>
        <w:rPr>
          <w:spacing w:val="-6"/>
        </w:rPr>
        <w:t xml:space="preserve"> </w:t>
      </w:r>
      <w:r>
        <w:rPr>
          <w:spacing w:val="-2"/>
        </w:rPr>
        <w:t>произведений;</w:t>
      </w:r>
    </w:p>
    <w:p w14:paraId="6E8E933E" w14:textId="77777777" w:rsidR="004D752A" w:rsidRDefault="00000000">
      <w:pPr>
        <w:pStyle w:val="a3"/>
        <w:spacing w:line="314" w:lineRule="exact"/>
        <w:ind w:left="1134"/>
      </w:pPr>
      <w:r>
        <w:rPr>
          <w:sz w:val="28"/>
        </w:rPr>
        <w:t>−</w:t>
      </w:r>
      <w:r>
        <w:rPr>
          <w:spacing w:val="44"/>
          <w:sz w:val="28"/>
        </w:rPr>
        <w:t xml:space="preserve"> </w:t>
      </w:r>
      <w:r>
        <w:t>пение</w:t>
      </w:r>
      <w:r>
        <w:rPr>
          <w:spacing w:val="-3"/>
        </w:rPr>
        <w:t xml:space="preserve"> </w:t>
      </w:r>
      <w:r>
        <w:t>с</w:t>
      </w:r>
      <w:r>
        <w:rPr>
          <w:spacing w:val="-2"/>
        </w:rPr>
        <w:t xml:space="preserve"> </w:t>
      </w:r>
      <w:r>
        <w:t>инструментальным</w:t>
      </w:r>
      <w:r>
        <w:rPr>
          <w:spacing w:val="-1"/>
        </w:rPr>
        <w:t xml:space="preserve"> </w:t>
      </w:r>
      <w:r>
        <w:t>сопровождением</w:t>
      </w:r>
      <w:r>
        <w:rPr>
          <w:spacing w:val="-4"/>
        </w:rPr>
        <w:t xml:space="preserve"> </w:t>
      </w:r>
      <w:r>
        <w:t>и</w:t>
      </w:r>
      <w:r>
        <w:rPr>
          <w:spacing w:val="-5"/>
        </w:rPr>
        <w:t xml:space="preserve"> </w:t>
      </w:r>
      <w:r>
        <w:t>без</w:t>
      </w:r>
      <w:r>
        <w:rPr>
          <w:spacing w:val="-1"/>
        </w:rPr>
        <w:t xml:space="preserve"> </w:t>
      </w:r>
      <w:r>
        <w:t>него</w:t>
      </w:r>
      <w:r>
        <w:rPr>
          <w:spacing w:val="-2"/>
        </w:rPr>
        <w:t xml:space="preserve"> </w:t>
      </w:r>
      <w:r>
        <w:t>(с</w:t>
      </w:r>
      <w:r>
        <w:rPr>
          <w:spacing w:val="-2"/>
        </w:rPr>
        <w:t xml:space="preserve"> </w:t>
      </w:r>
      <w:r>
        <w:t>помощью</w:t>
      </w:r>
      <w:r>
        <w:rPr>
          <w:spacing w:val="-8"/>
        </w:rPr>
        <w:t xml:space="preserve"> </w:t>
      </w:r>
      <w:r>
        <w:rPr>
          <w:spacing w:val="-2"/>
        </w:rPr>
        <w:t>педагога);</w:t>
      </w:r>
    </w:p>
    <w:p w14:paraId="6EB3B10D" w14:textId="77777777" w:rsidR="004D752A" w:rsidRDefault="00000000">
      <w:pPr>
        <w:pStyle w:val="a3"/>
        <w:spacing w:line="315" w:lineRule="exact"/>
        <w:ind w:left="1134"/>
      </w:pPr>
      <w:r>
        <w:rPr>
          <w:sz w:val="28"/>
        </w:rPr>
        <w:t>−</w:t>
      </w:r>
      <w:r>
        <w:rPr>
          <w:spacing w:val="41"/>
          <w:sz w:val="28"/>
        </w:rPr>
        <w:t xml:space="preserve"> </w:t>
      </w:r>
      <w:r>
        <w:t>выразительное</w:t>
      </w:r>
      <w:r>
        <w:rPr>
          <w:spacing w:val="-4"/>
        </w:rPr>
        <w:t xml:space="preserve"> </w:t>
      </w:r>
      <w:r>
        <w:t>совместное</w:t>
      </w:r>
      <w:r>
        <w:rPr>
          <w:spacing w:val="-9"/>
        </w:rPr>
        <w:t xml:space="preserve"> </w:t>
      </w:r>
      <w:r>
        <w:t>исполнение</w:t>
      </w:r>
      <w:r>
        <w:rPr>
          <w:spacing w:val="-3"/>
        </w:rPr>
        <w:t xml:space="preserve"> </w:t>
      </w:r>
      <w:r>
        <w:t>выученных</w:t>
      </w:r>
      <w:r>
        <w:rPr>
          <w:spacing w:val="-8"/>
        </w:rPr>
        <w:t xml:space="preserve"> </w:t>
      </w:r>
      <w:r>
        <w:t>песен</w:t>
      </w:r>
      <w:r>
        <w:rPr>
          <w:spacing w:val="-2"/>
        </w:rPr>
        <w:t xml:space="preserve"> </w:t>
      </w:r>
      <w:r>
        <w:t>с</w:t>
      </w:r>
      <w:r>
        <w:rPr>
          <w:spacing w:val="-4"/>
        </w:rPr>
        <w:t xml:space="preserve"> </w:t>
      </w:r>
      <w:r>
        <w:t>простейшими</w:t>
      </w:r>
      <w:r>
        <w:rPr>
          <w:spacing w:val="-2"/>
        </w:rPr>
        <w:t xml:space="preserve"> </w:t>
      </w:r>
      <w:r>
        <w:t>элементами</w:t>
      </w:r>
      <w:r>
        <w:rPr>
          <w:spacing w:val="-7"/>
        </w:rPr>
        <w:t xml:space="preserve"> </w:t>
      </w:r>
      <w:r>
        <w:t>динамических</w:t>
      </w:r>
      <w:r>
        <w:rPr>
          <w:spacing w:val="-7"/>
        </w:rPr>
        <w:t xml:space="preserve"> </w:t>
      </w:r>
      <w:r>
        <w:rPr>
          <w:spacing w:val="-2"/>
        </w:rPr>
        <w:t>оттенков;</w:t>
      </w:r>
    </w:p>
    <w:p w14:paraId="7E9C1F8D" w14:textId="77777777" w:rsidR="004D752A" w:rsidRDefault="00000000">
      <w:pPr>
        <w:pStyle w:val="a3"/>
        <w:spacing w:line="312" w:lineRule="exact"/>
        <w:ind w:left="1134"/>
      </w:pPr>
      <w:r>
        <w:rPr>
          <w:sz w:val="28"/>
        </w:rPr>
        <w:t>−</w:t>
      </w:r>
      <w:r>
        <w:rPr>
          <w:spacing w:val="47"/>
          <w:sz w:val="28"/>
        </w:rPr>
        <w:t xml:space="preserve"> </w:t>
      </w:r>
      <w:r>
        <w:t>правильное</w:t>
      </w:r>
      <w:r>
        <w:rPr>
          <w:spacing w:val="-6"/>
        </w:rPr>
        <w:t xml:space="preserve"> </w:t>
      </w:r>
      <w:r>
        <w:t>формирование</w:t>
      </w:r>
      <w:r>
        <w:rPr>
          <w:spacing w:val="-6"/>
        </w:rPr>
        <w:t xml:space="preserve"> </w:t>
      </w:r>
      <w:r>
        <w:t>при</w:t>
      </w:r>
      <w:r>
        <w:rPr>
          <w:spacing w:val="-4"/>
        </w:rPr>
        <w:t xml:space="preserve"> </w:t>
      </w:r>
      <w:r>
        <w:t>пении</w:t>
      </w:r>
      <w:r>
        <w:rPr>
          <w:spacing w:val="-4"/>
        </w:rPr>
        <w:t xml:space="preserve"> </w:t>
      </w:r>
      <w:r>
        <w:t>гласных</w:t>
      </w:r>
      <w:r>
        <w:rPr>
          <w:spacing w:val="-5"/>
        </w:rPr>
        <w:t xml:space="preserve"> </w:t>
      </w:r>
      <w:r>
        <w:t>звуков</w:t>
      </w:r>
      <w:r>
        <w:rPr>
          <w:spacing w:val="1"/>
        </w:rPr>
        <w:t xml:space="preserve"> </w:t>
      </w:r>
      <w:r>
        <w:t>и</w:t>
      </w:r>
      <w:r>
        <w:rPr>
          <w:spacing w:val="-9"/>
        </w:rPr>
        <w:t xml:space="preserve"> </w:t>
      </w:r>
      <w:r>
        <w:t>отчетливое</w:t>
      </w:r>
      <w:r>
        <w:rPr>
          <w:spacing w:val="-5"/>
        </w:rPr>
        <w:t xml:space="preserve"> </w:t>
      </w:r>
      <w:r>
        <w:t>произнесение</w:t>
      </w:r>
      <w:r>
        <w:rPr>
          <w:spacing w:val="-1"/>
        </w:rPr>
        <w:t xml:space="preserve"> </w:t>
      </w:r>
      <w:r>
        <w:t>согласных</w:t>
      </w:r>
      <w:r>
        <w:rPr>
          <w:spacing w:val="-5"/>
        </w:rPr>
        <w:t xml:space="preserve"> </w:t>
      </w:r>
      <w:r>
        <w:t>звуков</w:t>
      </w:r>
      <w:r>
        <w:rPr>
          <w:spacing w:val="1"/>
        </w:rPr>
        <w:t xml:space="preserve"> </w:t>
      </w:r>
      <w:r>
        <w:t>в</w:t>
      </w:r>
      <w:r>
        <w:rPr>
          <w:spacing w:val="-3"/>
        </w:rPr>
        <w:t xml:space="preserve"> </w:t>
      </w:r>
      <w:r>
        <w:t>конце</w:t>
      </w:r>
      <w:r>
        <w:rPr>
          <w:spacing w:val="-1"/>
        </w:rPr>
        <w:t xml:space="preserve"> </w:t>
      </w:r>
      <w:r>
        <w:t>и</w:t>
      </w:r>
      <w:r>
        <w:rPr>
          <w:spacing w:val="-4"/>
        </w:rPr>
        <w:t xml:space="preserve"> </w:t>
      </w:r>
      <w:r>
        <w:t>в</w:t>
      </w:r>
      <w:r>
        <w:rPr>
          <w:spacing w:val="-3"/>
        </w:rPr>
        <w:t xml:space="preserve"> </w:t>
      </w:r>
      <w:r>
        <w:t>середине</w:t>
      </w:r>
      <w:r>
        <w:rPr>
          <w:spacing w:val="-1"/>
        </w:rPr>
        <w:t xml:space="preserve"> </w:t>
      </w:r>
      <w:r>
        <w:rPr>
          <w:spacing w:val="-2"/>
        </w:rPr>
        <w:t>слов;</w:t>
      </w:r>
    </w:p>
    <w:p w14:paraId="467370B7" w14:textId="77777777" w:rsidR="004D752A" w:rsidRDefault="00000000">
      <w:pPr>
        <w:pStyle w:val="a3"/>
        <w:spacing w:line="314" w:lineRule="exact"/>
        <w:ind w:left="1134"/>
      </w:pPr>
      <w:r>
        <w:rPr>
          <w:sz w:val="28"/>
        </w:rPr>
        <w:t>−</w:t>
      </w:r>
      <w:r>
        <w:rPr>
          <w:spacing w:val="46"/>
          <w:sz w:val="28"/>
        </w:rPr>
        <w:t xml:space="preserve"> </w:t>
      </w:r>
      <w:r>
        <w:t>правильная</w:t>
      </w:r>
      <w:r>
        <w:rPr>
          <w:spacing w:val="-5"/>
        </w:rPr>
        <w:t xml:space="preserve"> </w:t>
      </w:r>
      <w:r>
        <w:t>передача</w:t>
      </w:r>
      <w:r>
        <w:rPr>
          <w:spacing w:val="-1"/>
        </w:rPr>
        <w:t xml:space="preserve"> </w:t>
      </w:r>
      <w:r>
        <w:t>мелодии</w:t>
      </w:r>
      <w:r>
        <w:rPr>
          <w:spacing w:val="-4"/>
        </w:rPr>
        <w:t xml:space="preserve"> </w:t>
      </w:r>
      <w:r>
        <w:t>в</w:t>
      </w:r>
      <w:r>
        <w:rPr>
          <w:spacing w:val="-3"/>
        </w:rPr>
        <w:t xml:space="preserve"> </w:t>
      </w:r>
      <w:r>
        <w:t>диапазоне</w:t>
      </w:r>
      <w:r>
        <w:rPr>
          <w:spacing w:val="-1"/>
        </w:rPr>
        <w:t xml:space="preserve"> </w:t>
      </w:r>
      <w:r>
        <w:t>ре1-</w:t>
      </w:r>
      <w:r>
        <w:rPr>
          <w:spacing w:val="-4"/>
        </w:rPr>
        <w:t>си1;</w:t>
      </w:r>
    </w:p>
    <w:p w14:paraId="55B7E622" w14:textId="77777777" w:rsidR="004D752A" w:rsidRDefault="00000000">
      <w:pPr>
        <w:pStyle w:val="a3"/>
        <w:spacing w:line="314" w:lineRule="exact"/>
        <w:ind w:left="1134"/>
      </w:pPr>
      <w:r>
        <w:rPr>
          <w:sz w:val="28"/>
        </w:rPr>
        <w:t>−</w:t>
      </w:r>
      <w:r>
        <w:rPr>
          <w:spacing w:val="42"/>
          <w:sz w:val="28"/>
        </w:rPr>
        <w:t xml:space="preserve"> </w:t>
      </w:r>
      <w:r>
        <w:t>различение</w:t>
      </w:r>
      <w:r>
        <w:rPr>
          <w:spacing w:val="-4"/>
        </w:rPr>
        <w:t xml:space="preserve"> </w:t>
      </w:r>
      <w:r>
        <w:t>вступления, запева,</w:t>
      </w:r>
      <w:r>
        <w:rPr>
          <w:spacing w:val="-1"/>
        </w:rPr>
        <w:t xml:space="preserve"> </w:t>
      </w:r>
      <w:r>
        <w:t>припева,</w:t>
      </w:r>
      <w:r>
        <w:rPr>
          <w:spacing w:val="-5"/>
        </w:rPr>
        <w:t xml:space="preserve"> </w:t>
      </w:r>
      <w:r>
        <w:t>проигрыша,</w:t>
      </w:r>
      <w:r>
        <w:rPr>
          <w:spacing w:val="-9"/>
        </w:rPr>
        <w:t xml:space="preserve"> </w:t>
      </w:r>
      <w:r>
        <w:t>окончания</w:t>
      </w:r>
      <w:r>
        <w:rPr>
          <w:spacing w:val="-7"/>
        </w:rPr>
        <w:t xml:space="preserve"> </w:t>
      </w:r>
      <w:r>
        <w:rPr>
          <w:spacing w:val="-2"/>
        </w:rPr>
        <w:t>песни;</w:t>
      </w:r>
    </w:p>
    <w:p w14:paraId="0B049566" w14:textId="77777777" w:rsidR="004D752A" w:rsidRDefault="00000000">
      <w:pPr>
        <w:pStyle w:val="a3"/>
        <w:spacing w:line="312" w:lineRule="exact"/>
        <w:ind w:left="1134"/>
      </w:pPr>
      <w:r>
        <w:rPr>
          <w:sz w:val="28"/>
        </w:rPr>
        <w:t>−</w:t>
      </w:r>
      <w:r>
        <w:rPr>
          <w:spacing w:val="44"/>
          <w:sz w:val="28"/>
        </w:rPr>
        <w:t xml:space="preserve"> </w:t>
      </w:r>
      <w:r>
        <w:t>различение</w:t>
      </w:r>
      <w:r>
        <w:rPr>
          <w:spacing w:val="-3"/>
        </w:rPr>
        <w:t xml:space="preserve"> </w:t>
      </w:r>
      <w:r>
        <w:t>песни, танца,</w:t>
      </w:r>
      <w:r>
        <w:rPr>
          <w:spacing w:val="-4"/>
        </w:rPr>
        <w:t xml:space="preserve"> </w:t>
      </w:r>
      <w:r>
        <w:rPr>
          <w:spacing w:val="-2"/>
        </w:rPr>
        <w:t>марша;</w:t>
      </w:r>
    </w:p>
    <w:p w14:paraId="49E424E0" w14:textId="77777777" w:rsidR="004D752A" w:rsidRDefault="00000000">
      <w:pPr>
        <w:pStyle w:val="a3"/>
        <w:spacing w:line="312" w:lineRule="exact"/>
        <w:ind w:left="1134"/>
      </w:pPr>
      <w:r>
        <w:rPr>
          <w:sz w:val="28"/>
        </w:rPr>
        <w:t>−</w:t>
      </w:r>
      <w:r>
        <w:rPr>
          <w:spacing w:val="42"/>
          <w:sz w:val="28"/>
        </w:rPr>
        <w:t xml:space="preserve"> </w:t>
      </w:r>
      <w:r>
        <w:t>различение</w:t>
      </w:r>
      <w:r>
        <w:rPr>
          <w:spacing w:val="-3"/>
        </w:rPr>
        <w:t xml:space="preserve"> </w:t>
      </w:r>
      <w:r>
        <w:t>вступления, запева, припева,</w:t>
      </w:r>
      <w:r>
        <w:rPr>
          <w:spacing w:val="-5"/>
        </w:rPr>
        <w:t xml:space="preserve"> </w:t>
      </w:r>
      <w:r>
        <w:t>проигрыша,</w:t>
      </w:r>
      <w:r>
        <w:rPr>
          <w:spacing w:val="-9"/>
        </w:rPr>
        <w:t xml:space="preserve"> </w:t>
      </w:r>
      <w:r>
        <w:t>окончания</w:t>
      </w:r>
      <w:r>
        <w:rPr>
          <w:spacing w:val="-7"/>
        </w:rPr>
        <w:t xml:space="preserve"> </w:t>
      </w:r>
      <w:r>
        <w:rPr>
          <w:spacing w:val="-2"/>
        </w:rPr>
        <w:t>песни;</w:t>
      </w:r>
    </w:p>
    <w:p w14:paraId="50676F67" w14:textId="77777777" w:rsidR="004D752A" w:rsidRDefault="00000000">
      <w:pPr>
        <w:pStyle w:val="a3"/>
        <w:spacing w:line="314" w:lineRule="exact"/>
        <w:ind w:left="1134"/>
      </w:pPr>
      <w:r>
        <w:rPr>
          <w:sz w:val="28"/>
        </w:rPr>
        <w:t>−</w:t>
      </w:r>
      <w:r>
        <w:rPr>
          <w:spacing w:val="44"/>
          <w:sz w:val="28"/>
        </w:rPr>
        <w:t xml:space="preserve"> </w:t>
      </w:r>
      <w:r>
        <w:t>различение</w:t>
      </w:r>
      <w:r>
        <w:rPr>
          <w:spacing w:val="-3"/>
        </w:rPr>
        <w:t xml:space="preserve"> </w:t>
      </w:r>
      <w:r>
        <w:t>песни, танца,</w:t>
      </w:r>
      <w:r>
        <w:rPr>
          <w:spacing w:val="-4"/>
        </w:rPr>
        <w:t xml:space="preserve"> </w:t>
      </w:r>
      <w:r>
        <w:rPr>
          <w:spacing w:val="-2"/>
        </w:rPr>
        <w:t>марша;</w:t>
      </w:r>
    </w:p>
    <w:p w14:paraId="2B29ADF1" w14:textId="77777777" w:rsidR="004D752A" w:rsidRDefault="00000000">
      <w:pPr>
        <w:pStyle w:val="a3"/>
        <w:spacing w:line="314" w:lineRule="exact"/>
        <w:ind w:left="1134"/>
      </w:pPr>
      <w:r>
        <w:rPr>
          <w:sz w:val="28"/>
        </w:rPr>
        <w:t>−</w:t>
      </w:r>
      <w:r>
        <w:rPr>
          <w:spacing w:val="43"/>
          <w:sz w:val="28"/>
        </w:rPr>
        <w:t xml:space="preserve"> </w:t>
      </w:r>
      <w:r>
        <w:t>передача</w:t>
      </w:r>
      <w:r>
        <w:rPr>
          <w:spacing w:val="-3"/>
        </w:rPr>
        <w:t xml:space="preserve"> </w:t>
      </w:r>
      <w:r>
        <w:t>ритмического</w:t>
      </w:r>
      <w:r>
        <w:rPr>
          <w:spacing w:val="-1"/>
        </w:rPr>
        <w:t xml:space="preserve"> </w:t>
      </w:r>
      <w:r>
        <w:t>рисунка</w:t>
      </w:r>
      <w:r>
        <w:rPr>
          <w:spacing w:val="-3"/>
        </w:rPr>
        <w:t xml:space="preserve"> </w:t>
      </w:r>
      <w:r>
        <w:t>мелодии</w:t>
      </w:r>
      <w:r>
        <w:rPr>
          <w:spacing w:val="-5"/>
        </w:rPr>
        <w:t xml:space="preserve"> </w:t>
      </w:r>
      <w:r>
        <w:t>(хлопками,</w:t>
      </w:r>
      <w:r>
        <w:rPr>
          <w:spacing w:val="-5"/>
        </w:rPr>
        <w:t xml:space="preserve"> </w:t>
      </w:r>
      <w:r>
        <w:rPr>
          <w:spacing w:val="-2"/>
        </w:rPr>
        <w:t>голосом);</w:t>
      </w:r>
    </w:p>
    <w:p w14:paraId="7902C320" w14:textId="77777777" w:rsidR="004D752A" w:rsidRDefault="00000000">
      <w:pPr>
        <w:pStyle w:val="a3"/>
        <w:spacing w:line="312" w:lineRule="exact"/>
        <w:ind w:left="1134"/>
      </w:pPr>
      <w:r>
        <w:rPr>
          <w:sz w:val="28"/>
        </w:rPr>
        <w:t>−</w:t>
      </w:r>
      <w:r>
        <w:rPr>
          <w:spacing w:val="45"/>
          <w:sz w:val="28"/>
        </w:rPr>
        <w:t xml:space="preserve"> </w:t>
      </w:r>
      <w:r>
        <w:t>определение</w:t>
      </w:r>
      <w:r>
        <w:rPr>
          <w:spacing w:val="-2"/>
        </w:rPr>
        <w:t xml:space="preserve"> </w:t>
      </w:r>
      <w:r>
        <w:t>разнообразных</w:t>
      </w:r>
      <w:r>
        <w:rPr>
          <w:spacing w:val="-6"/>
        </w:rPr>
        <w:t xml:space="preserve"> </w:t>
      </w:r>
      <w:r>
        <w:t>по</w:t>
      </w:r>
      <w:r>
        <w:rPr>
          <w:spacing w:val="-1"/>
        </w:rPr>
        <w:t xml:space="preserve"> </w:t>
      </w:r>
      <w:r>
        <w:t>содержанию</w:t>
      </w:r>
      <w:r>
        <w:rPr>
          <w:spacing w:val="-3"/>
        </w:rPr>
        <w:t xml:space="preserve"> </w:t>
      </w:r>
      <w:r>
        <w:t>и</w:t>
      </w:r>
      <w:r>
        <w:rPr>
          <w:spacing w:val="-9"/>
        </w:rPr>
        <w:t xml:space="preserve"> </w:t>
      </w:r>
      <w:r>
        <w:t>характеру</w:t>
      </w:r>
      <w:r>
        <w:rPr>
          <w:spacing w:val="-11"/>
        </w:rPr>
        <w:t xml:space="preserve"> </w:t>
      </w:r>
      <w:r>
        <w:t>музыкальных</w:t>
      </w:r>
      <w:r>
        <w:rPr>
          <w:spacing w:val="-5"/>
        </w:rPr>
        <w:t xml:space="preserve"> </w:t>
      </w:r>
      <w:r>
        <w:t>произведений</w:t>
      </w:r>
      <w:r>
        <w:rPr>
          <w:spacing w:val="-5"/>
        </w:rPr>
        <w:t xml:space="preserve"> </w:t>
      </w:r>
      <w:r>
        <w:t>(веселые,</w:t>
      </w:r>
      <w:r>
        <w:rPr>
          <w:spacing w:val="1"/>
        </w:rPr>
        <w:t xml:space="preserve"> </w:t>
      </w:r>
      <w:r>
        <w:t>грустные</w:t>
      </w:r>
      <w:r>
        <w:rPr>
          <w:spacing w:val="-2"/>
        </w:rPr>
        <w:t xml:space="preserve"> </w:t>
      </w:r>
      <w:r>
        <w:t xml:space="preserve">и </w:t>
      </w:r>
      <w:r>
        <w:rPr>
          <w:spacing w:val="-2"/>
        </w:rPr>
        <w:t>спокойные);</w:t>
      </w:r>
    </w:p>
    <w:p w14:paraId="7A0494E3" w14:textId="77777777" w:rsidR="004D752A" w:rsidRDefault="00000000">
      <w:pPr>
        <w:pStyle w:val="a3"/>
        <w:spacing w:line="312" w:lineRule="exact"/>
        <w:ind w:left="1134"/>
      </w:pPr>
      <w:r>
        <w:rPr>
          <w:sz w:val="28"/>
        </w:rPr>
        <w:t>−</w:t>
      </w:r>
      <w:r>
        <w:rPr>
          <w:spacing w:val="41"/>
          <w:sz w:val="28"/>
        </w:rPr>
        <w:t xml:space="preserve"> </w:t>
      </w:r>
      <w:r>
        <w:t>владение</w:t>
      </w:r>
      <w:r>
        <w:rPr>
          <w:spacing w:val="-3"/>
        </w:rPr>
        <w:t xml:space="preserve"> </w:t>
      </w:r>
      <w:r>
        <w:t>элементарными</w:t>
      </w:r>
      <w:r>
        <w:rPr>
          <w:spacing w:val="-2"/>
        </w:rPr>
        <w:t xml:space="preserve"> </w:t>
      </w:r>
      <w:r>
        <w:t>представлениями</w:t>
      </w:r>
      <w:r>
        <w:rPr>
          <w:spacing w:val="-6"/>
        </w:rPr>
        <w:t xml:space="preserve"> </w:t>
      </w:r>
      <w:r>
        <w:t>о</w:t>
      </w:r>
      <w:r>
        <w:rPr>
          <w:spacing w:val="-3"/>
        </w:rPr>
        <w:t xml:space="preserve"> </w:t>
      </w:r>
      <w:r>
        <w:t>нотной</w:t>
      </w:r>
      <w:r>
        <w:rPr>
          <w:spacing w:val="-6"/>
        </w:rPr>
        <w:t xml:space="preserve"> </w:t>
      </w:r>
      <w:r>
        <w:rPr>
          <w:spacing w:val="-2"/>
        </w:rPr>
        <w:t>грамоте;</w:t>
      </w:r>
    </w:p>
    <w:p w14:paraId="1CD0C8D2" w14:textId="77777777" w:rsidR="004D752A" w:rsidRDefault="00000000">
      <w:pPr>
        <w:pStyle w:val="a3"/>
        <w:spacing w:line="317" w:lineRule="exact"/>
        <w:ind w:left="1134"/>
      </w:pPr>
      <w:r>
        <w:rPr>
          <w:sz w:val="28"/>
        </w:rPr>
        <w:t>−</w:t>
      </w:r>
      <w:r>
        <w:rPr>
          <w:spacing w:val="45"/>
          <w:sz w:val="28"/>
        </w:rPr>
        <w:t xml:space="preserve"> </w:t>
      </w:r>
      <w:r>
        <w:t>представления</w:t>
      </w:r>
      <w:r>
        <w:rPr>
          <w:spacing w:val="-6"/>
        </w:rPr>
        <w:t xml:space="preserve"> </w:t>
      </w:r>
      <w:r>
        <w:t>о</w:t>
      </w:r>
      <w:r>
        <w:rPr>
          <w:spacing w:val="3"/>
        </w:rPr>
        <w:t xml:space="preserve"> </w:t>
      </w:r>
      <w:r>
        <w:t>некоторых</w:t>
      </w:r>
      <w:r>
        <w:rPr>
          <w:spacing w:val="-6"/>
        </w:rPr>
        <w:t xml:space="preserve"> </w:t>
      </w:r>
      <w:r>
        <w:t>музыкальных</w:t>
      </w:r>
      <w:r>
        <w:rPr>
          <w:spacing w:val="-6"/>
        </w:rPr>
        <w:t xml:space="preserve"> </w:t>
      </w:r>
      <w:r>
        <w:t>инструментах</w:t>
      </w:r>
      <w:r>
        <w:rPr>
          <w:spacing w:val="-5"/>
        </w:rPr>
        <w:t xml:space="preserve"> </w:t>
      </w:r>
      <w:r>
        <w:t>и их</w:t>
      </w:r>
      <w:r>
        <w:rPr>
          <w:spacing w:val="-6"/>
        </w:rPr>
        <w:t xml:space="preserve"> </w:t>
      </w:r>
      <w:r>
        <w:rPr>
          <w:spacing w:val="-2"/>
        </w:rPr>
        <w:t>звучании.</w:t>
      </w:r>
    </w:p>
    <w:p w14:paraId="10B4D99D" w14:textId="77777777" w:rsidR="004D752A" w:rsidRDefault="004D752A">
      <w:pPr>
        <w:pStyle w:val="a3"/>
        <w:spacing w:line="317" w:lineRule="exact"/>
        <w:sectPr w:rsidR="004D752A">
          <w:pgSz w:w="16840" w:h="11910" w:orient="landscape"/>
          <w:pgMar w:top="660" w:right="141" w:bottom="280" w:left="992" w:header="720" w:footer="720" w:gutter="0"/>
          <w:cols w:space="720"/>
        </w:sectPr>
      </w:pPr>
    </w:p>
    <w:p w14:paraId="050D0DCB" w14:textId="77777777" w:rsidR="004D752A" w:rsidRDefault="00000000">
      <w:pPr>
        <w:spacing w:before="79" w:line="275" w:lineRule="exact"/>
        <w:ind w:left="1418"/>
        <w:rPr>
          <w:b/>
          <w:sz w:val="24"/>
        </w:rPr>
      </w:pPr>
      <w:r>
        <w:rPr>
          <w:b/>
          <w:sz w:val="24"/>
          <w:u w:val="single"/>
        </w:rPr>
        <w:lastRenderedPageBreak/>
        <w:t>Достаточный</w:t>
      </w:r>
      <w:r>
        <w:rPr>
          <w:b/>
          <w:spacing w:val="-2"/>
          <w:sz w:val="24"/>
          <w:u w:val="single"/>
        </w:rPr>
        <w:t xml:space="preserve"> уровень:</w:t>
      </w:r>
    </w:p>
    <w:p w14:paraId="60D6C93C" w14:textId="77777777" w:rsidR="004D752A" w:rsidRDefault="00000000">
      <w:pPr>
        <w:pStyle w:val="a3"/>
        <w:spacing w:line="316" w:lineRule="exact"/>
        <w:ind w:left="1134"/>
      </w:pPr>
      <w:r>
        <w:rPr>
          <w:sz w:val="28"/>
        </w:rPr>
        <w:t>−</w:t>
      </w:r>
      <w:r>
        <w:rPr>
          <w:spacing w:val="41"/>
          <w:sz w:val="28"/>
        </w:rPr>
        <w:t xml:space="preserve"> </w:t>
      </w:r>
      <w:r>
        <w:t>самостоятельное</w:t>
      </w:r>
      <w:r>
        <w:rPr>
          <w:spacing w:val="-8"/>
        </w:rPr>
        <w:t xml:space="preserve"> </w:t>
      </w:r>
      <w:r>
        <w:t>исполнение</w:t>
      </w:r>
      <w:r>
        <w:rPr>
          <w:spacing w:val="-3"/>
        </w:rPr>
        <w:t xml:space="preserve"> </w:t>
      </w:r>
      <w:r>
        <w:t>разученных</w:t>
      </w:r>
      <w:r>
        <w:rPr>
          <w:spacing w:val="-8"/>
        </w:rPr>
        <w:t xml:space="preserve"> </w:t>
      </w:r>
      <w:r>
        <w:t>песен</w:t>
      </w:r>
      <w:r>
        <w:rPr>
          <w:spacing w:val="2"/>
        </w:rPr>
        <w:t xml:space="preserve"> </w:t>
      </w:r>
      <w:r>
        <w:t>как</w:t>
      </w:r>
      <w:r>
        <w:rPr>
          <w:spacing w:val="-4"/>
        </w:rPr>
        <w:t xml:space="preserve"> </w:t>
      </w:r>
      <w:r>
        <w:t>с</w:t>
      </w:r>
      <w:r>
        <w:rPr>
          <w:spacing w:val="-4"/>
        </w:rPr>
        <w:t xml:space="preserve"> </w:t>
      </w:r>
      <w:r>
        <w:t>инструментальным</w:t>
      </w:r>
      <w:r>
        <w:rPr>
          <w:spacing w:val="-2"/>
        </w:rPr>
        <w:t xml:space="preserve"> </w:t>
      </w:r>
      <w:r>
        <w:t>сопровождением, так</w:t>
      </w:r>
      <w:r>
        <w:rPr>
          <w:spacing w:val="-10"/>
        </w:rPr>
        <w:t xml:space="preserve"> </w:t>
      </w:r>
      <w:r>
        <w:t>и</w:t>
      </w:r>
      <w:r>
        <w:rPr>
          <w:spacing w:val="-1"/>
        </w:rPr>
        <w:t xml:space="preserve"> </w:t>
      </w:r>
      <w:r>
        <w:t>без</w:t>
      </w:r>
      <w:r>
        <w:rPr>
          <w:spacing w:val="-2"/>
        </w:rPr>
        <w:t xml:space="preserve"> него;</w:t>
      </w:r>
    </w:p>
    <w:p w14:paraId="2AF2EE3F" w14:textId="77777777" w:rsidR="004D752A" w:rsidRDefault="00000000">
      <w:pPr>
        <w:pStyle w:val="a3"/>
        <w:spacing w:before="6" w:line="230" w:lineRule="auto"/>
        <w:ind w:firstLine="427"/>
      </w:pPr>
      <w:r>
        <w:rPr>
          <w:sz w:val="28"/>
        </w:rPr>
        <w:t>−</w:t>
      </w:r>
      <w:r>
        <w:rPr>
          <w:spacing w:val="40"/>
          <w:sz w:val="28"/>
        </w:rPr>
        <w:t xml:space="preserve"> </w:t>
      </w:r>
      <w:r>
        <w:t>сольное</w:t>
      </w:r>
      <w:r>
        <w:rPr>
          <w:spacing w:val="80"/>
        </w:rPr>
        <w:t xml:space="preserve"> </w:t>
      </w:r>
      <w:r>
        <w:t>пение</w:t>
      </w:r>
      <w:r>
        <w:rPr>
          <w:spacing w:val="80"/>
        </w:rPr>
        <w:t xml:space="preserve"> </w:t>
      </w:r>
      <w:r>
        <w:t>и</w:t>
      </w:r>
      <w:r>
        <w:rPr>
          <w:spacing w:val="80"/>
        </w:rPr>
        <w:t xml:space="preserve"> </w:t>
      </w:r>
      <w:r>
        <w:t>пение</w:t>
      </w:r>
      <w:r>
        <w:rPr>
          <w:spacing w:val="80"/>
        </w:rPr>
        <w:t xml:space="preserve"> </w:t>
      </w:r>
      <w:r>
        <w:t>хором</w:t>
      </w:r>
      <w:r>
        <w:rPr>
          <w:spacing w:val="80"/>
        </w:rPr>
        <w:t xml:space="preserve"> </w:t>
      </w:r>
      <w:r>
        <w:t>с</w:t>
      </w:r>
      <w:r>
        <w:rPr>
          <w:spacing w:val="80"/>
        </w:rPr>
        <w:t xml:space="preserve"> </w:t>
      </w:r>
      <w:r>
        <w:t>выполнением</w:t>
      </w:r>
      <w:r>
        <w:rPr>
          <w:spacing w:val="80"/>
        </w:rPr>
        <w:t xml:space="preserve"> </w:t>
      </w:r>
      <w:r>
        <w:t>требований</w:t>
      </w:r>
      <w:r>
        <w:rPr>
          <w:spacing w:val="80"/>
        </w:rPr>
        <w:t xml:space="preserve"> </w:t>
      </w:r>
      <w:r>
        <w:t>художественного</w:t>
      </w:r>
      <w:r>
        <w:rPr>
          <w:spacing w:val="80"/>
        </w:rPr>
        <w:t xml:space="preserve"> </w:t>
      </w:r>
      <w:r>
        <w:t>исполнения,</w:t>
      </w:r>
      <w:r>
        <w:rPr>
          <w:spacing w:val="80"/>
        </w:rPr>
        <w:t xml:space="preserve"> </w:t>
      </w:r>
      <w:r>
        <w:t>с</w:t>
      </w:r>
      <w:r>
        <w:rPr>
          <w:spacing w:val="80"/>
        </w:rPr>
        <w:t xml:space="preserve"> </w:t>
      </w:r>
      <w:r>
        <w:t>учетом</w:t>
      </w:r>
      <w:r>
        <w:rPr>
          <w:spacing w:val="80"/>
        </w:rPr>
        <w:t xml:space="preserve"> </w:t>
      </w:r>
      <w:r>
        <w:t>средств</w:t>
      </w:r>
      <w:r>
        <w:rPr>
          <w:spacing w:val="80"/>
        </w:rPr>
        <w:t xml:space="preserve"> </w:t>
      </w:r>
      <w:r>
        <w:t>музыкальной</w:t>
      </w:r>
      <w:r>
        <w:rPr>
          <w:spacing w:val="40"/>
        </w:rPr>
        <w:t xml:space="preserve"> </w:t>
      </w:r>
      <w:r>
        <w:rPr>
          <w:spacing w:val="-2"/>
        </w:rPr>
        <w:t>выразительности;</w:t>
      </w:r>
    </w:p>
    <w:p w14:paraId="44AAAC7F" w14:textId="77777777" w:rsidR="004D752A" w:rsidRDefault="00000000">
      <w:pPr>
        <w:pStyle w:val="a3"/>
        <w:spacing w:before="6" w:line="317" w:lineRule="exact"/>
        <w:ind w:left="1134"/>
      </w:pPr>
      <w:r>
        <w:rPr>
          <w:sz w:val="28"/>
        </w:rPr>
        <w:t>−</w:t>
      </w:r>
      <w:r>
        <w:rPr>
          <w:spacing w:val="46"/>
          <w:sz w:val="28"/>
        </w:rPr>
        <w:t xml:space="preserve"> </w:t>
      </w:r>
      <w:r>
        <w:t>ясное</w:t>
      </w:r>
      <w:r>
        <w:rPr>
          <w:spacing w:val="-6"/>
        </w:rPr>
        <w:t xml:space="preserve"> </w:t>
      </w:r>
      <w:r>
        <w:t>и четкое</w:t>
      </w:r>
      <w:r>
        <w:rPr>
          <w:spacing w:val="-1"/>
        </w:rPr>
        <w:t xml:space="preserve"> </w:t>
      </w:r>
      <w:r>
        <w:t>произнесение</w:t>
      </w:r>
      <w:r>
        <w:rPr>
          <w:spacing w:val="-2"/>
        </w:rPr>
        <w:t xml:space="preserve"> </w:t>
      </w:r>
      <w:r>
        <w:t>слов</w:t>
      </w:r>
      <w:r>
        <w:rPr>
          <w:spacing w:val="-3"/>
        </w:rPr>
        <w:t xml:space="preserve"> </w:t>
      </w:r>
      <w:r>
        <w:t>в</w:t>
      </w:r>
      <w:r>
        <w:rPr>
          <w:spacing w:val="-3"/>
        </w:rPr>
        <w:t xml:space="preserve"> </w:t>
      </w:r>
      <w:r>
        <w:t>песнях</w:t>
      </w:r>
      <w:r>
        <w:rPr>
          <w:spacing w:val="-5"/>
        </w:rPr>
        <w:t xml:space="preserve"> </w:t>
      </w:r>
      <w:r>
        <w:t>подвижного</w:t>
      </w:r>
      <w:r>
        <w:rPr>
          <w:spacing w:val="3"/>
        </w:rPr>
        <w:t xml:space="preserve"> </w:t>
      </w:r>
      <w:r>
        <w:rPr>
          <w:spacing w:val="-2"/>
        </w:rPr>
        <w:t>характера;</w:t>
      </w:r>
    </w:p>
    <w:p w14:paraId="62A85429" w14:textId="77777777" w:rsidR="004D752A" w:rsidRDefault="00000000">
      <w:pPr>
        <w:pStyle w:val="a3"/>
        <w:spacing w:line="312" w:lineRule="exact"/>
        <w:ind w:left="1134"/>
      </w:pPr>
      <w:r>
        <w:rPr>
          <w:sz w:val="28"/>
        </w:rPr>
        <w:t>−</w:t>
      </w:r>
      <w:r>
        <w:rPr>
          <w:spacing w:val="45"/>
          <w:sz w:val="28"/>
        </w:rPr>
        <w:t xml:space="preserve"> </w:t>
      </w:r>
      <w:r>
        <w:t>различение</w:t>
      </w:r>
      <w:r>
        <w:rPr>
          <w:spacing w:val="-1"/>
        </w:rPr>
        <w:t xml:space="preserve"> </w:t>
      </w:r>
      <w:r>
        <w:t>разнообразных</w:t>
      </w:r>
      <w:r>
        <w:rPr>
          <w:spacing w:val="-6"/>
        </w:rPr>
        <w:t xml:space="preserve"> </w:t>
      </w:r>
      <w:r>
        <w:t>по характеру</w:t>
      </w:r>
      <w:r>
        <w:rPr>
          <w:spacing w:val="-11"/>
        </w:rPr>
        <w:t xml:space="preserve"> </w:t>
      </w:r>
      <w:r>
        <w:t>и</w:t>
      </w:r>
      <w:r>
        <w:rPr>
          <w:spacing w:val="1"/>
        </w:rPr>
        <w:t xml:space="preserve"> </w:t>
      </w:r>
      <w:r>
        <w:t>звучанию</w:t>
      </w:r>
      <w:r>
        <w:rPr>
          <w:spacing w:val="-3"/>
        </w:rPr>
        <w:t xml:space="preserve"> </w:t>
      </w:r>
      <w:r>
        <w:t>песен,</w:t>
      </w:r>
      <w:r>
        <w:rPr>
          <w:spacing w:val="-3"/>
        </w:rPr>
        <w:t xml:space="preserve"> </w:t>
      </w:r>
      <w:r>
        <w:t>маршей,</w:t>
      </w:r>
      <w:r>
        <w:rPr>
          <w:spacing w:val="1"/>
        </w:rPr>
        <w:t xml:space="preserve"> </w:t>
      </w:r>
      <w:r>
        <w:rPr>
          <w:spacing w:val="-2"/>
        </w:rPr>
        <w:t>танцев;</w:t>
      </w:r>
    </w:p>
    <w:p w14:paraId="6EB1826E" w14:textId="77777777" w:rsidR="004D752A" w:rsidRDefault="00000000">
      <w:pPr>
        <w:pStyle w:val="a3"/>
        <w:spacing w:before="6" w:line="230" w:lineRule="auto"/>
        <w:ind w:right="711" w:firstLine="427"/>
      </w:pPr>
      <w:r>
        <w:rPr>
          <w:sz w:val="28"/>
        </w:rPr>
        <w:t>−</w:t>
      </w:r>
      <w:r>
        <w:rPr>
          <w:spacing w:val="40"/>
          <w:sz w:val="28"/>
        </w:rPr>
        <w:t xml:space="preserve"> </w:t>
      </w:r>
      <w:r>
        <w:t>знание основных средств</w:t>
      </w:r>
      <w:r>
        <w:rPr>
          <w:spacing w:val="36"/>
        </w:rPr>
        <w:t xml:space="preserve"> </w:t>
      </w:r>
      <w:r>
        <w:t>музыкальной выразительности: динамические оттенки (форте-громко,</w:t>
      </w:r>
      <w:r>
        <w:rPr>
          <w:spacing w:val="31"/>
        </w:rPr>
        <w:t xml:space="preserve"> </w:t>
      </w:r>
      <w:r>
        <w:t>пиано-тихо); особенности темпа (быстро, умеренно, медленно); особенности регистра (низкий, средний, высокий) и др.;</w:t>
      </w:r>
    </w:p>
    <w:p w14:paraId="2AE5B87D" w14:textId="77777777" w:rsidR="004D752A" w:rsidRDefault="00000000">
      <w:pPr>
        <w:pStyle w:val="a3"/>
        <w:spacing w:before="16" w:line="230" w:lineRule="auto"/>
        <w:ind w:right="711" w:firstLine="427"/>
      </w:pPr>
      <w:r>
        <w:rPr>
          <w:sz w:val="28"/>
        </w:rPr>
        <w:t>−</w:t>
      </w:r>
      <w:r>
        <w:rPr>
          <w:spacing w:val="40"/>
          <w:sz w:val="28"/>
        </w:rPr>
        <w:t xml:space="preserve"> </w:t>
      </w:r>
      <w:r>
        <w:t>представления</w:t>
      </w:r>
      <w:r>
        <w:rPr>
          <w:spacing w:val="28"/>
        </w:rPr>
        <w:t xml:space="preserve"> </w:t>
      </w:r>
      <w:r>
        <w:t>обо</w:t>
      </w:r>
      <w:r>
        <w:rPr>
          <w:spacing w:val="28"/>
        </w:rPr>
        <w:t xml:space="preserve"> </w:t>
      </w:r>
      <w:r>
        <w:t>всех</w:t>
      </w:r>
      <w:r>
        <w:rPr>
          <w:spacing w:val="28"/>
        </w:rPr>
        <w:t xml:space="preserve"> </w:t>
      </w:r>
      <w:r>
        <w:t>включенных</w:t>
      </w:r>
      <w:r>
        <w:rPr>
          <w:spacing w:val="28"/>
        </w:rPr>
        <w:t xml:space="preserve"> </w:t>
      </w:r>
      <w:r>
        <w:t>в</w:t>
      </w:r>
      <w:r>
        <w:rPr>
          <w:spacing w:val="35"/>
        </w:rPr>
        <w:t xml:space="preserve"> </w:t>
      </w:r>
      <w:r>
        <w:t>Программу</w:t>
      </w:r>
      <w:r>
        <w:rPr>
          <w:spacing w:val="24"/>
        </w:rPr>
        <w:t xml:space="preserve"> </w:t>
      </w:r>
      <w:r>
        <w:t>музыкальных</w:t>
      </w:r>
      <w:r>
        <w:rPr>
          <w:spacing w:val="28"/>
        </w:rPr>
        <w:t xml:space="preserve"> </w:t>
      </w:r>
      <w:r>
        <w:t>инструментах</w:t>
      </w:r>
      <w:r>
        <w:rPr>
          <w:spacing w:val="28"/>
        </w:rPr>
        <w:t xml:space="preserve"> </w:t>
      </w:r>
      <w:r>
        <w:t>и</w:t>
      </w:r>
      <w:r>
        <w:rPr>
          <w:spacing w:val="34"/>
        </w:rPr>
        <w:t xml:space="preserve"> </w:t>
      </w:r>
      <w:r>
        <w:t>их</w:t>
      </w:r>
      <w:r>
        <w:rPr>
          <w:spacing w:val="28"/>
        </w:rPr>
        <w:t xml:space="preserve"> </w:t>
      </w:r>
      <w:r>
        <w:t>звучании</w:t>
      </w:r>
      <w:r>
        <w:rPr>
          <w:spacing w:val="29"/>
        </w:rPr>
        <w:t xml:space="preserve"> </w:t>
      </w:r>
      <w:r>
        <w:t>(рояль,</w:t>
      </w:r>
      <w:r>
        <w:rPr>
          <w:spacing w:val="31"/>
        </w:rPr>
        <w:t xml:space="preserve"> </w:t>
      </w:r>
      <w:r>
        <w:t>пианино,</w:t>
      </w:r>
      <w:r>
        <w:rPr>
          <w:spacing w:val="35"/>
        </w:rPr>
        <w:t xml:space="preserve"> </w:t>
      </w:r>
      <w:r>
        <w:t>балалайка,</w:t>
      </w:r>
      <w:r>
        <w:rPr>
          <w:spacing w:val="35"/>
        </w:rPr>
        <w:t xml:space="preserve"> </w:t>
      </w:r>
      <w:r>
        <w:t>баян, гитара, труба, маракасы, румба, бубен, треугольник, скрипка);</w:t>
      </w:r>
    </w:p>
    <w:p w14:paraId="49E35712" w14:textId="77777777" w:rsidR="004D752A" w:rsidRDefault="00000000">
      <w:pPr>
        <w:pStyle w:val="a3"/>
        <w:spacing w:before="6" w:line="319" w:lineRule="exact"/>
        <w:ind w:left="1134"/>
      </w:pPr>
      <w:r>
        <w:rPr>
          <w:sz w:val="28"/>
        </w:rPr>
        <w:t>−</w:t>
      </w:r>
      <w:r>
        <w:rPr>
          <w:spacing w:val="42"/>
          <w:sz w:val="28"/>
        </w:rPr>
        <w:t xml:space="preserve"> </w:t>
      </w:r>
      <w:r>
        <w:t>владение</w:t>
      </w:r>
      <w:r>
        <w:rPr>
          <w:spacing w:val="-3"/>
        </w:rPr>
        <w:t xml:space="preserve"> </w:t>
      </w:r>
      <w:r>
        <w:t>элементами</w:t>
      </w:r>
      <w:r>
        <w:rPr>
          <w:spacing w:val="-6"/>
        </w:rPr>
        <w:t xml:space="preserve"> </w:t>
      </w:r>
      <w:r>
        <w:t>музыкальной</w:t>
      </w:r>
      <w:r>
        <w:rPr>
          <w:spacing w:val="-6"/>
        </w:rPr>
        <w:t xml:space="preserve"> </w:t>
      </w:r>
      <w:r>
        <w:t>грамоты, как</w:t>
      </w:r>
      <w:r>
        <w:rPr>
          <w:spacing w:val="-4"/>
        </w:rPr>
        <w:t xml:space="preserve"> </w:t>
      </w:r>
      <w:r>
        <w:t>средства</w:t>
      </w:r>
      <w:r>
        <w:rPr>
          <w:spacing w:val="-3"/>
        </w:rPr>
        <w:t xml:space="preserve"> </w:t>
      </w:r>
      <w:r>
        <w:t>графического</w:t>
      </w:r>
      <w:r>
        <w:rPr>
          <w:spacing w:val="-2"/>
        </w:rPr>
        <w:t xml:space="preserve"> </w:t>
      </w:r>
      <w:r>
        <w:t>изображения</w:t>
      </w:r>
      <w:r>
        <w:rPr>
          <w:spacing w:val="-7"/>
        </w:rPr>
        <w:t xml:space="preserve"> </w:t>
      </w:r>
      <w:r>
        <w:rPr>
          <w:spacing w:val="-2"/>
        </w:rPr>
        <w:t>музыки.</w:t>
      </w:r>
    </w:p>
    <w:p w14:paraId="31902834" w14:textId="77777777" w:rsidR="004D752A" w:rsidRDefault="00000000">
      <w:pPr>
        <w:pStyle w:val="5"/>
        <w:spacing w:line="273" w:lineRule="exact"/>
        <w:ind w:left="707"/>
      </w:pPr>
      <w:r>
        <w:t>Характеристика</w:t>
      </w:r>
      <w:r>
        <w:rPr>
          <w:spacing w:val="-8"/>
        </w:rPr>
        <w:t xml:space="preserve"> </w:t>
      </w:r>
      <w:r>
        <w:t>дифференцированных</w:t>
      </w:r>
      <w:r>
        <w:rPr>
          <w:spacing w:val="-10"/>
        </w:rPr>
        <w:t xml:space="preserve"> </w:t>
      </w:r>
      <w:r>
        <w:t>групп</w:t>
      </w:r>
      <w:r>
        <w:rPr>
          <w:spacing w:val="-5"/>
        </w:rPr>
        <w:t xml:space="preserve"> </w:t>
      </w:r>
      <w:r>
        <w:rPr>
          <w:spacing w:val="-2"/>
        </w:rPr>
        <w:t>обучающихся</w:t>
      </w:r>
    </w:p>
    <w:p w14:paraId="0263247E" w14:textId="77777777" w:rsidR="004D752A" w:rsidRDefault="00000000">
      <w:pPr>
        <w:pStyle w:val="a3"/>
        <w:tabs>
          <w:tab w:val="left" w:pos="707"/>
        </w:tabs>
        <w:spacing w:before="10" w:line="230" w:lineRule="auto"/>
        <w:ind w:right="1493" w:hanging="360"/>
      </w:pPr>
      <w:r>
        <w:rPr>
          <w:spacing w:val="-10"/>
          <w:sz w:val="28"/>
        </w:rPr>
        <w:t>−</w:t>
      </w:r>
      <w:r>
        <w:rPr>
          <w:sz w:val="28"/>
        </w:rPr>
        <w:tab/>
      </w:r>
      <w:r>
        <w:t>Группу,</w:t>
      </w:r>
      <w:r>
        <w:rPr>
          <w:spacing w:val="-1"/>
        </w:rPr>
        <w:t xml:space="preserve"> </w:t>
      </w:r>
      <w:r>
        <w:t>осваивающую</w:t>
      </w:r>
      <w:r>
        <w:rPr>
          <w:spacing w:val="-5"/>
        </w:rPr>
        <w:t xml:space="preserve"> </w:t>
      </w:r>
      <w:r>
        <w:t>достаточный</w:t>
      </w:r>
      <w:r>
        <w:rPr>
          <w:spacing w:val="-2"/>
        </w:rPr>
        <w:t xml:space="preserve"> </w:t>
      </w:r>
      <w:r>
        <w:t>уровень</w:t>
      </w:r>
      <w:r>
        <w:rPr>
          <w:spacing w:val="-3"/>
        </w:rPr>
        <w:t xml:space="preserve"> </w:t>
      </w:r>
      <w:r>
        <w:t>усвоения</w:t>
      </w:r>
      <w:r>
        <w:rPr>
          <w:spacing w:val="-3"/>
        </w:rPr>
        <w:t xml:space="preserve"> </w:t>
      </w:r>
      <w:r>
        <w:t>знаний</w:t>
      </w:r>
      <w:r>
        <w:rPr>
          <w:spacing w:val="-7"/>
        </w:rPr>
        <w:t xml:space="preserve"> </w:t>
      </w:r>
      <w:r>
        <w:t>и</w:t>
      </w:r>
      <w:r>
        <w:rPr>
          <w:spacing w:val="-11"/>
        </w:rPr>
        <w:t xml:space="preserve"> </w:t>
      </w:r>
      <w:r>
        <w:t>овладения</w:t>
      </w:r>
      <w:r>
        <w:rPr>
          <w:spacing w:val="-3"/>
        </w:rPr>
        <w:t xml:space="preserve"> </w:t>
      </w:r>
      <w:r>
        <w:t>навыками,</w:t>
      </w:r>
      <w:r>
        <w:rPr>
          <w:spacing w:val="-1"/>
        </w:rPr>
        <w:t xml:space="preserve"> </w:t>
      </w:r>
      <w:r>
        <w:t>составляют</w:t>
      </w:r>
      <w:r>
        <w:rPr>
          <w:spacing w:val="-3"/>
        </w:rPr>
        <w:t xml:space="preserve"> </w:t>
      </w:r>
      <w:r>
        <w:t>дети,</w:t>
      </w:r>
      <w:r>
        <w:rPr>
          <w:spacing w:val="-1"/>
        </w:rPr>
        <w:t xml:space="preserve"> </w:t>
      </w:r>
      <w:r>
        <w:t>которые</w:t>
      </w:r>
      <w:r>
        <w:rPr>
          <w:spacing w:val="-8"/>
        </w:rPr>
        <w:t xml:space="preserve"> </w:t>
      </w:r>
      <w:r>
        <w:t>в</w:t>
      </w:r>
      <w:r>
        <w:rPr>
          <w:spacing w:val="-6"/>
        </w:rPr>
        <w:t xml:space="preserve"> </w:t>
      </w:r>
      <w:r>
        <w:t>целом</w:t>
      </w:r>
      <w:r>
        <w:rPr>
          <w:spacing w:val="-6"/>
        </w:rPr>
        <w:t xml:space="preserve"> </w:t>
      </w:r>
      <w:r>
        <w:t>правильно выполняют предъявляемые им задания наиболее активны и самостоятельны в усвоении программного материала.</w:t>
      </w:r>
    </w:p>
    <w:p w14:paraId="307BA1D5" w14:textId="77777777" w:rsidR="004D752A" w:rsidRDefault="00000000">
      <w:pPr>
        <w:pStyle w:val="a3"/>
        <w:tabs>
          <w:tab w:val="left" w:pos="707"/>
        </w:tabs>
        <w:spacing w:before="4" w:line="237" w:lineRule="auto"/>
        <w:ind w:right="1482" w:hanging="360"/>
      </w:pPr>
      <w:r>
        <w:rPr>
          <w:spacing w:val="-10"/>
          <w:sz w:val="28"/>
        </w:rPr>
        <w:t>−</w:t>
      </w:r>
      <w:r>
        <w:rPr>
          <w:sz w:val="28"/>
        </w:rPr>
        <w:tab/>
      </w:r>
      <w:r>
        <w:t>Для группы детей, усваивающих знания и овладевающих навыками на минимальном уровне, характерен более замедленный темп усвоения учебного материала. Дети, входящие</w:t>
      </w:r>
      <w:r>
        <w:rPr>
          <w:spacing w:val="-5"/>
        </w:rPr>
        <w:t xml:space="preserve"> </w:t>
      </w:r>
      <w:r>
        <w:t>в эту</w:t>
      </w:r>
      <w:r>
        <w:rPr>
          <w:spacing w:val="-3"/>
        </w:rPr>
        <w:t xml:space="preserve"> </w:t>
      </w:r>
      <w:r>
        <w:t>группу, успешнее реализуют знания в конкретно заданных условиях, т.к. самостоятельный анализ и планирование своей деятельности у них затруднены, хотя с</w:t>
      </w:r>
      <w:r>
        <w:rPr>
          <w:spacing w:val="-1"/>
        </w:rPr>
        <w:t xml:space="preserve"> </w:t>
      </w:r>
      <w:r>
        <w:t>основными требованиями программы они справляются.</w:t>
      </w:r>
      <w:r>
        <w:rPr>
          <w:spacing w:val="-1"/>
        </w:rPr>
        <w:t xml:space="preserve"> </w:t>
      </w:r>
      <w:r>
        <w:t>Некоторые</w:t>
      </w:r>
      <w:r>
        <w:rPr>
          <w:spacing w:val="-8"/>
        </w:rPr>
        <w:t xml:space="preserve"> </w:t>
      </w:r>
      <w:r>
        <w:t>обучающиеся</w:t>
      </w:r>
      <w:r>
        <w:rPr>
          <w:spacing w:val="-3"/>
        </w:rPr>
        <w:t xml:space="preserve"> </w:t>
      </w:r>
      <w:r>
        <w:t>отличаются</w:t>
      </w:r>
      <w:r>
        <w:rPr>
          <w:spacing w:val="-4"/>
        </w:rPr>
        <w:t xml:space="preserve"> </w:t>
      </w:r>
      <w:r>
        <w:t>пассивностью,</w:t>
      </w:r>
      <w:r>
        <w:rPr>
          <w:spacing w:val="-5"/>
        </w:rPr>
        <w:t xml:space="preserve"> </w:t>
      </w:r>
      <w:r>
        <w:t>нарушением</w:t>
      </w:r>
      <w:r>
        <w:rPr>
          <w:spacing w:val="-2"/>
        </w:rPr>
        <w:t xml:space="preserve"> </w:t>
      </w:r>
      <w:r>
        <w:t>внимания,</w:t>
      </w:r>
      <w:r>
        <w:rPr>
          <w:spacing w:val="-5"/>
        </w:rPr>
        <w:t xml:space="preserve"> </w:t>
      </w:r>
      <w:r>
        <w:t>что</w:t>
      </w:r>
      <w:r>
        <w:rPr>
          <w:spacing w:val="-3"/>
        </w:rPr>
        <w:t xml:space="preserve"> </w:t>
      </w:r>
      <w:r>
        <w:t>приводит</w:t>
      </w:r>
      <w:r>
        <w:rPr>
          <w:spacing w:val="-6"/>
        </w:rPr>
        <w:t xml:space="preserve"> </w:t>
      </w:r>
      <w:r>
        <w:t>к</w:t>
      </w:r>
      <w:r>
        <w:rPr>
          <w:spacing w:val="-4"/>
        </w:rPr>
        <w:t xml:space="preserve"> </w:t>
      </w:r>
      <w:r>
        <w:t>различным</w:t>
      </w:r>
      <w:r>
        <w:rPr>
          <w:spacing w:val="-10"/>
        </w:rPr>
        <w:t xml:space="preserve"> </w:t>
      </w:r>
      <w:r>
        <w:t>ошибкам</w:t>
      </w:r>
      <w:r>
        <w:rPr>
          <w:spacing w:val="-2"/>
        </w:rPr>
        <w:t xml:space="preserve"> </w:t>
      </w:r>
      <w:r>
        <w:t>при выполнении заданий.</w:t>
      </w:r>
    </w:p>
    <w:p w14:paraId="11FC3ABB" w14:textId="77777777" w:rsidR="004D752A" w:rsidRDefault="00000000">
      <w:pPr>
        <w:pStyle w:val="a3"/>
        <w:tabs>
          <w:tab w:val="left" w:pos="707"/>
        </w:tabs>
        <w:spacing w:before="7"/>
        <w:ind w:left="347"/>
      </w:pPr>
      <w:r>
        <w:rPr>
          <w:spacing w:val="-10"/>
          <w:sz w:val="28"/>
        </w:rPr>
        <w:t>−</w:t>
      </w:r>
      <w:r>
        <w:rPr>
          <w:sz w:val="28"/>
        </w:rPr>
        <w:tab/>
      </w:r>
      <w:r>
        <w:t>*В</w:t>
      </w:r>
      <w:r>
        <w:rPr>
          <w:spacing w:val="-6"/>
        </w:rPr>
        <w:t xml:space="preserve"> </w:t>
      </w:r>
      <w:r>
        <w:t>течение</w:t>
      </w:r>
      <w:r>
        <w:rPr>
          <w:spacing w:val="-2"/>
        </w:rPr>
        <w:t xml:space="preserve"> </w:t>
      </w:r>
      <w:r>
        <w:t>учебного</w:t>
      </w:r>
      <w:r>
        <w:rPr>
          <w:spacing w:val="-1"/>
        </w:rPr>
        <w:t xml:space="preserve"> </w:t>
      </w:r>
      <w:r>
        <w:t>года</w:t>
      </w:r>
      <w:r>
        <w:rPr>
          <w:spacing w:val="-2"/>
        </w:rPr>
        <w:t xml:space="preserve"> </w:t>
      </w:r>
      <w:r>
        <w:t>обучающийся</w:t>
      </w:r>
      <w:r>
        <w:rPr>
          <w:spacing w:val="-2"/>
        </w:rPr>
        <w:t xml:space="preserve"> </w:t>
      </w:r>
      <w:r>
        <w:t>может</w:t>
      </w:r>
      <w:r>
        <w:rPr>
          <w:spacing w:val="-5"/>
        </w:rPr>
        <w:t xml:space="preserve"> </w:t>
      </w:r>
      <w:r>
        <w:t>переходить из</w:t>
      </w:r>
      <w:r>
        <w:rPr>
          <w:spacing w:val="-9"/>
        </w:rPr>
        <w:t xml:space="preserve"> </w:t>
      </w:r>
      <w:r>
        <w:t>одной</w:t>
      </w:r>
      <w:r>
        <w:rPr>
          <w:spacing w:val="-5"/>
        </w:rPr>
        <w:t xml:space="preserve"> </w:t>
      </w:r>
      <w:r>
        <w:t xml:space="preserve">группы в </w:t>
      </w:r>
      <w:r>
        <w:rPr>
          <w:spacing w:val="-2"/>
        </w:rPr>
        <w:t>другую.</w:t>
      </w:r>
    </w:p>
    <w:p w14:paraId="1465D3F4" w14:textId="77777777" w:rsidR="004D752A" w:rsidRDefault="004D752A">
      <w:pPr>
        <w:pStyle w:val="a3"/>
        <w:spacing w:before="41"/>
        <w:ind w:left="0"/>
        <w:rPr>
          <w:sz w:val="20"/>
        </w:rPr>
      </w:pPr>
    </w:p>
    <w:tbl>
      <w:tblPr>
        <w:tblStyle w:val="TableNormal"/>
        <w:tblW w:w="0" w:type="auto"/>
        <w:tblInd w:w="3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532"/>
      </w:tblGrid>
      <w:tr w:rsidR="004D752A" w14:paraId="4E9AF3C4" w14:textId="77777777">
        <w:trPr>
          <w:trHeight w:val="278"/>
        </w:trPr>
        <w:tc>
          <w:tcPr>
            <w:tcW w:w="4532" w:type="dxa"/>
          </w:tcPr>
          <w:p w14:paraId="2180FE13" w14:textId="77777777" w:rsidR="004D752A" w:rsidRDefault="00000000">
            <w:pPr>
              <w:pStyle w:val="TableParagraph"/>
              <w:spacing w:line="258" w:lineRule="exact"/>
              <w:ind w:left="110"/>
              <w:rPr>
                <w:b/>
                <w:sz w:val="24"/>
              </w:rPr>
            </w:pPr>
            <w:r>
              <w:rPr>
                <w:b/>
                <w:sz w:val="24"/>
              </w:rPr>
              <w:t>Минимальный</w:t>
            </w:r>
            <w:r>
              <w:rPr>
                <w:b/>
                <w:spacing w:val="-3"/>
                <w:sz w:val="24"/>
              </w:rPr>
              <w:t xml:space="preserve"> </w:t>
            </w:r>
            <w:r>
              <w:rPr>
                <w:b/>
                <w:spacing w:val="-2"/>
                <w:sz w:val="24"/>
              </w:rPr>
              <w:t>уровень</w:t>
            </w:r>
          </w:p>
        </w:tc>
        <w:tc>
          <w:tcPr>
            <w:tcW w:w="4532" w:type="dxa"/>
          </w:tcPr>
          <w:p w14:paraId="6C9FEED9" w14:textId="77777777" w:rsidR="004D752A" w:rsidRDefault="00000000">
            <w:pPr>
              <w:pStyle w:val="TableParagraph"/>
              <w:spacing w:line="258" w:lineRule="exact"/>
              <w:ind w:left="110"/>
              <w:rPr>
                <w:b/>
                <w:sz w:val="24"/>
              </w:rPr>
            </w:pPr>
            <w:r>
              <w:rPr>
                <w:b/>
                <w:sz w:val="24"/>
              </w:rPr>
              <w:t>Достаточный</w:t>
            </w:r>
            <w:r>
              <w:rPr>
                <w:b/>
                <w:spacing w:val="-14"/>
                <w:sz w:val="24"/>
              </w:rPr>
              <w:t xml:space="preserve"> </w:t>
            </w:r>
            <w:r>
              <w:rPr>
                <w:b/>
                <w:spacing w:val="-2"/>
                <w:sz w:val="24"/>
              </w:rPr>
              <w:t>уровень</w:t>
            </w:r>
          </w:p>
        </w:tc>
      </w:tr>
      <w:tr w:rsidR="004D752A" w14:paraId="64609AE3" w14:textId="77777777">
        <w:trPr>
          <w:trHeight w:val="273"/>
        </w:trPr>
        <w:tc>
          <w:tcPr>
            <w:tcW w:w="4532" w:type="dxa"/>
          </w:tcPr>
          <w:p w14:paraId="298686A3" w14:textId="77777777" w:rsidR="004D752A" w:rsidRDefault="004D752A">
            <w:pPr>
              <w:pStyle w:val="TableParagraph"/>
              <w:ind w:left="0"/>
              <w:rPr>
                <w:sz w:val="20"/>
              </w:rPr>
            </w:pPr>
          </w:p>
        </w:tc>
        <w:tc>
          <w:tcPr>
            <w:tcW w:w="4532" w:type="dxa"/>
          </w:tcPr>
          <w:p w14:paraId="28E7EC4A" w14:textId="77777777" w:rsidR="004D752A" w:rsidRDefault="004D752A">
            <w:pPr>
              <w:pStyle w:val="TableParagraph"/>
              <w:ind w:left="0"/>
              <w:rPr>
                <w:sz w:val="20"/>
              </w:rPr>
            </w:pPr>
          </w:p>
        </w:tc>
      </w:tr>
      <w:tr w:rsidR="004D752A" w14:paraId="4A8992F4" w14:textId="77777777">
        <w:trPr>
          <w:trHeight w:val="277"/>
        </w:trPr>
        <w:tc>
          <w:tcPr>
            <w:tcW w:w="4532" w:type="dxa"/>
          </w:tcPr>
          <w:p w14:paraId="6922E5A8" w14:textId="77777777" w:rsidR="004D752A" w:rsidRDefault="004D752A">
            <w:pPr>
              <w:pStyle w:val="TableParagraph"/>
              <w:ind w:left="0"/>
              <w:rPr>
                <w:sz w:val="20"/>
              </w:rPr>
            </w:pPr>
          </w:p>
        </w:tc>
        <w:tc>
          <w:tcPr>
            <w:tcW w:w="4532" w:type="dxa"/>
          </w:tcPr>
          <w:p w14:paraId="7AD14D26" w14:textId="77777777" w:rsidR="004D752A" w:rsidRDefault="004D752A">
            <w:pPr>
              <w:pStyle w:val="TableParagraph"/>
              <w:ind w:left="0"/>
              <w:rPr>
                <w:sz w:val="20"/>
              </w:rPr>
            </w:pPr>
          </w:p>
        </w:tc>
      </w:tr>
    </w:tbl>
    <w:p w14:paraId="1AD78711" w14:textId="77777777" w:rsidR="004D752A" w:rsidRDefault="004D752A">
      <w:pPr>
        <w:pStyle w:val="a3"/>
        <w:ind w:left="0"/>
      </w:pPr>
    </w:p>
    <w:p w14:paraId="59654448" w14:textId="77777777" w:rsidR="004D752A" w:rsidRDefault="004D752A">
      <w:pPr>
        <w:pStyle w:val="a3"/>
        <w:spacing w:before="38"/>
        <w:ind w:left="0"/>
      </w:pPr>
    </w:p>
    <w:p w14:paraId="1CF96556" w14:textId="77777777" w:rsidR="004D752A" w:rsidRDefault="00000000">
      <w:pPr>
        <w:pStyle w:val="2"/>
        <w:spacing w:line="319" w:lineRule="exact"/>
        <w:ind w:left="6027" w:right="0"/>
        <w:jc w:val="both"/>
      </w:pPr>
      <w:r>
        <w:t>Система</w:t>
      </w:r>
      <w:r>
        <w:rPr>
          <w:spacing w:val="-8"/>
        </w:rPr>
        <w:t xml:space="preserve"> </w:t>
      </w:r>
      <w:r>
        <w:t>оценки</w:t>
      </w:r>
      <w:r>
        <w:rPr>
          <w:spacing w:val="-13"/>
        </w:rPr>
        <w:t xml:space="preserve"> </w:t>
      </w:r>
      <w:r>
        <w:rPr>
          <w:spacing w:val="-2"/>
        </w:rPr>
        <w:t>достижений</w:t>
      </w:r>
    </w:p>
    <w:p w14:paraId="26B14C4A" w14:textId="77777777" w:rsidR="004D752A" w:rsidRDefault="00000000">
      <w:pPr>
        <w:pStyle w:val="a3"/>
        <w:ind w:right="704" w:firstLine="705"/>
        <w:jc w:val="both"/>
      </w:pPr>
      <w:r>
        <w:t>Во время обучения в 1 классе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предмета. На этом этапе</w:t>
      </w:r>
      <w:r>
        <w:rPr>
          <w:spacing w:val="-2"/>
        </w:rPr>
        <w:t xml:space="preserve"> </w:t>
      </w:r>
      <w:r>
        <w:t>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педагогического работника, но и с определенной долей самостоятельности во взаимодействии с учителем и одноклассниками.</w:t>
      </w:r>
    </w:p>
    <w:p w14:paraId="7AC887A0" w14:textId="77777777" w:rsidR="004D752A" w:rsidRDefault="004D752A">
      <w:pPr>
        <w:pStyle w:val="a3"/>
        <w:jc w:val="both"/>
        <w:sectPr w:rsidR="004D752A">
          <w:pgSz w:w="16840" w:h="11910" w:orient="landscape"/>
          <w:pgMar w:top="600" w:right="141" w:bottom="280" w:left="992" w:header="720" w:footer="720" w:gutter="0"/>
          <w:cols w:space="720"/>
        </w:sectPr>
      </w:pPr>
    </w:p>
    <w:p w14:paraId="7A07EFAB" w14:textId="77777777" w:rsidR="004D752A" w:rsidRDefault="00000000">
      <w:pPr>
        <w:pStyle w:val="a3"/>
        <w:spacing w:before="74"/>
        <w:ind w:right="709" w:firstLine="705"/>
        <w:jc w:val="both"/>
      </w:pPr>
      <w:r>
        <w:lastRenderedPageBreak/>
        <w:t>В целом</w:t>
      </w:r>
      <w:r>
        <w:rPr>
          <w:spacing w:val="-5"/>
        </w:rPr>
        <w:t xml:space="preserve"> </w:t>
      </w:r>
      <w:r>
        <w:t>оценка</w:t>
      </w:r>
      <w:r>
        <w:rPr>
          <w:spacing w:val="-3"/>
        </w:rPr>
        <w:t xml:space="preserve"> </w:t>
      </w:r>
      <w:r>
        <w:t>достижения</w:t>
      </w:r>
      <w:r>
        <w:rPr>
          <w:spacing w:val="-6"/>
        </w:rPr>
        <w:t xml:space="preserve"> </w:t>
      </w:r>
      <w:r>
        <w:t>обучающимися</w:t>
      </w:r>
      <w:r>
        <w:rPr>
          <w:spacing w:val="-2"/>
        </w:rPr>
        <w:t xml:space="preserve"> </w:t>
      </w:r>
      <w:r>
        <w:t>с нарушением интеллекта</w:t>
      </w:r>
      <w:r>
        <w:rPr>
          <w:spacing w:val="-2"/>
        </w:rPr>
        <w:t xml:space="preserve"> </w:t>
      </w:r>
      <w:r>
        <w:t>личностных</w:t>
      </w:r>
      <w:r>
        <w:rPr>
          <w:spacing w:val="-2"/>
        </w:rPr>
        <w:t xml:space="preserve"> </w:t>
      </w:r>
      <w:r>
        <w:t>и</w:t>
      </w:r>
      <w:r>
        <w:rPr>
          <w:spacing w:val="-1"/>
        </w:rPr>
        <w:t xml:space="preserve"> </w:t>
      </w:r>
      <w:r>
        <w:t>предметных</w:t>
      </w:r>
      <w:r>
        <w:rPr>
          <w:spacing w:val="-2"/>
        </w:rPr>
        <w:t xml:space="preserve"> </w:t>
      </w:r>
      <w:r>
        <w:t>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w:t>
      </w:r>
    </w:p>
    <w:p w14:paraId="1D827EB7" w14:textId="77777777" w:rsidR="004D752A" w:rsidRDefault="00000000">
      <w:pPr>
        <w:pStyle w:val="a3"/>
        <w:spacing w:before="1" w:line="242" w:lineRule="auto"/>
        <w:ind w:right="716" w:firstLine="710"/>
        <w:jc w:val="both"/>
      </w:pPr>
      <w:r>
        <w:t>Оценка личностных результатов предполагает, прежде всего, оценку продвижения обучающегося в овладении социальными (жизненными) компетенциями, может быть представлена в условных единицах:</w:t>
      </w:r>
    </w:p>
    <w:p w14:paraId="3243F53E" w14:textId="77777777" w:rsidR="004D752A" w:rsidRDefault="00000000">
      <w:pPr>
        <w:pStyle w:val="a3"/>
        <w:spacing w:line="271" w:lineRule="exact"/>
        <w:ind w:left="1134"/>
      </w:pPr>
      <w:r>
        <w:t>−</w:t>
      </w:r>
      <w:r>
        <w:rPr>
          <w:spacing w:val="53"/>
          <w:w w:val="150"/>
        </w:rPr>
        <w:t xml:space="preserve"> </w:t>
      </w:r>
      <w:r>
        <w:t>0 баллов</w:t>
      </w:r>
      <w:r>
        <w:rPr>
          <w:spacing w:val="-1"/>
        </w:rPr>
        <w:t xml:space="preserve"> </w:t>
      </w:r>
      <w:r>
        <w:t>-</w:t>
      </w:r>
      <w:r>
        <w:rPr>
          <w:spacing w:val="-2"/>
        </w:rPr>
        <w:t xml:space="preserve"> </w:t>
      </w:r>
      <w:r>
        <w:t>нет фиксируемой</w:t>
      </w:r>
      <w:r>
        <w:rPr>
          <w:spacing w:val="2"/>
        </w:rPr>
        <w:t xml:space="preserve"> </w:t>
      </w:r>
      <w:r>
        <w:rPr>
          <w:spacing w:val="-2"/>
        </w:rPr>
        <w:t>динамики;</w:t>
      </w:r>
    </w:p>
    <w:p w14:paraId="74241F4A" w14:textId="77777777" w:rsidR="004D752A" w:rsidRDefault="00000000">
      <w:pPr>
        <w:pStyle w:val="a3"/>
        <w:spacing w:before="3" w:line="275" w:lineRule="exact"/>
        <w:ind w:left="1134"/>
      </w:pPr>
      <w:r>
        <w:t>−</w:t>
      </w:r>
      <w:r>
        <w:rPr>
          <w:spacing w:val="53"/>
          <w:w w:val="150"/>
        </w:rPr>
        <w:t xml:space="preserve"> </w:t>
      </w:r>
      <w:r>
        <w:t>1</w:t>
      </w:r>
      <w:r>
        <w:rPr>
          <w:spacing w:val="1"/>
        </w:rPr>
        <w:t xml:space="preserve"> </w:t>
      </w:r>
      <w:r>
        <w:t>балл</w:t>
      </w:r>
      <w:r>
        <w:rPr>
          <w:spacing w:val="1"/>
        </w:rPr>
        <w:t xml:space="preserve"> </w:t>
      </w:r>
      <w:r>
        <w:t>-</w:t>
      </w:r>
      <w:r>
        <w:rPr>
          <w:spacing w:val="-2"/>
        </w:rPr>
        <w:t xml:space="preserve"> </w:t>
      </w:r>
      <w:r>
        <w:t>минимальная</w:t>
      </w:r>
      <w:r>
        <w:rPr>
          <w:spacing w:val="1"/>
        </w:rPr>
        <w:t xml:space="preserve"> </w:t>
      </w:r>
      <w:r>
        <w:rPr>
          <w:spacing w:val="-2"/>
        </w:rPr>
        <w:t>динамика;</w:t>
      </w:r>
    </w:p>
    <w:p w14:paraId="28D15CEF" w14:textId="77777777" w:rsidR="004D752A" w:rsidRDefault="00000000">
      <w:pPr>
        <w:pStyle w:val="a3"/>
        <w:spacing w:line="275" w:lineRule="exact"/>
        <w:ind w:left="1134"/>
      </w:pPr>
      <w:r>
        <w:t>−</w:t>
      </w:r>
      <w:r>
        <w:rPr>
          <w:spacing w:val="50"/>
          <w:w w:val="150"/>
        </w:rPr>
        <w:t xml:space="preserve"> </w:t>
      </w:r>
      <w:r>
        <w:t>2</w:t>
      </w:r>
      <w:r>
        <w:rPr>
          <w:spacing w:val="-1"/>
        </w:rPr>
        <w:t xml:space="preserve"> </w:t>
      </w:r>
      <w:r>
        <w:t>балла</w:t>
      </w:r>
      <w:r>
        <w:rPr>
          <w:spacing w:val="-1"/>
        </w:rPr>
        <w:t xml:space="preserve"> </w:t>
      </w:r>
      <w:r>
        <w:t>-</w:t>
      </w:r>
      <w:r>
        <w:rPr>
          <w:spacing w:val="1"/>
        </w:rPr>
        <w:t xml:space="preserve"> </w:t>
      </w:r>
      <w:r>
        <w:t>удовлетворительная</w:t>
      </w:r>
      <w:r>
        <w:rPr>
          <w:spacing w:val="-5"/>
        </w:rPr>
        <w:t xml:space="preserve"> </w:t>
      </w:r>
      <w:r>
        <w:rPr>
          <w:spacing w:val="-2"/>
        </w:rPr>
        <w:t>динамика;</w:t>
      </w:r>
    </w:p>
    <w:p w14:paraId="02E70AD4" w14:textId="77777777" w:rsidR="004D752A" w:rsidRDefault="00000000">
      <w:pPr>
        <w:pStyle w:val="a3"/>
        <w:spacing w:before="2" w:line="275" w:lineRule="exact"/>
        <w:ind w:left="1134"/>
      </w:pPr>
      <w:r>
        <w:t>−</w:t>
      </w:r>
      <w:r>
        <w:rPr>
          <w:spacing w:val="51"/>
          <w:w w:val="150"/>
        </w:rPr>
        <w:t xml:space="preserve"> </w:t>
      </w:r>
      <w:r>
        <w:t>3 балла -</w:t>
      </w:r>
      <w:r>
        <w:rPr>
          <w:spacing w:val="2"/>
        </w:rPr>
        <w:t xml:space="preserve"> </w:t>
      </w:r>
      <w:r>
        <w:t xml:space="preserve">значительная </w:t>
      </w:r>
      <w:r>
        <w:rPr>
          <w:spacing w:val="-2"/>
        </w:rPr>
        <w:t>динамика.</w:t>
      </w:r>
    </w:p>
    <w:p w14:paraId="74971DDC" w14:textId="77777777" w:rsidR="004D752A" w:rsidRDefault="00000000">
      <w:pPr>
        <w:pStyle w:val="a3"/>
        <w:spacing w:line="275" w:lineRule="exact"/>
        <w:ind w:left="1413"/>
        <w:jc w:val="both"/>
      </w:pPr>
      <w:r>
        <w:t>Усвоенные</w:t>
      </w:r>
      <w:r>
        <w:rPr>
          <w:spacing w:val="-5"/>
        </w:rPr>
        <w:t xml:space="preserve"> </w:t>
      </w:r>
      <w:r>
        <w:t>предметные</w:t>
      </w:r>
      <w:r>
        <w:rPr>
          <w:spacing w:val="-8"/>
        </w:rPr>
        <w:t xml:space="preserve"> </w:t>
      </w:r>
      <w:r>
        <w:t>результаты могут</w:t>
      </w:r>
      <w:r>
        <w:rPr>
          <w:spacing w:val="-2"/>
        </w:rPr>
        <w:t xml:space="preserve"> </w:t>
      </w:r>
      <w:r>
        <w:t>быть</w:t>
      </w:r>
      <w:r>
        <w:rPr>
          <w:spacing w:val="-5"/>
        </w:rPr>
        <w:t xml:space="preserve"> </w:t>
      </w:r>
      <w:r>
        <w:t>оценены</w:t>
      </w:r>
      <w:r>
        <w:rPr>
          <w:spacing w:val="3"/>
        </w:rPr>
        <w:t xml:space="preserve"> </w:t>
      </w:r>
      <w:r>
        <w:t>с</w:t>
      </w:r>
      <w:r>
        <w:rPr>
          <w:spacing w:val="-3"/>
        </w:rPr>
        <w:t xml:space="preserve"> </w:t>
      </w:r>
      <w:r>
        <w:t>точки</w:t>
      </w:r>
      <w:r>
        <w:rPr>
          <w:spacing w:val="-5"/>
        </w:rPr>
        <w:t xml:space="preserve"> </w:t>
      </w:r>
      <w:r>
        <w:t>зрения</w:t>
      </w:r>
      <w:r>
        <w:rPr>
          <w:spacing w:val="-7"/>
        </w:rPr>
        <w:t xml:space="preserve"> </w:t>
      </w:r>
      <w:r>
        <w:t>достоверности</w:t>
      </w:r>
      <w:r>
        <w:rPr>
          <w:spacing w:val="-1"/>
        </w:rPr>
        <w:t xml:space="preserve"> </w:t>
      </w:r>
      <w:r>
        <w:t>как</w:t>
      </w:r>
      <w:r>
        <w:rPr>
          <w:spacing w:val="-4"/>
        </w:rPr>
        <w:t xml:space="preserve"> </w:t>
      </w:r>
      <w:r>
        <w:t>«верные»</w:t>
      </w:r>
      <w:r>
        <w:rPr>
          <w:spacing w:val="-6"/>
        </w:rPr>
        <w:t xml:space="preserve"> </w:t>
      </w:r>
      <w:r>
        <w:t>или</w:t>
      </w:r>
      <w:r>
        <w:rPr>
          <w:spacing w:val="-1"/>
        </w:rPr>
        <w:t xml:space="preserve"> </w:t>
      </w:r>
      <w:r>
        <w:rPr>
          <w:spacing w:val="-2"/>
        </w:rPr>
        <w:t>«неверные».</w:t>
      </w:r>
    </w:p>
    <w:p w14:paraId="64617FA0" w14:textId="77777777" w:rsidR="004D752A" w:rsidRDefault="00000000">
      <w:pPr>
        <w:pStyle w:val="a3"/>
        <w:spacing w:before="2"/>
        <w:ind w:right="703" w:firstLine="705"/>
        <w:jc w:val="both"/>
      </w:pPr>
      <w:r>
        <w:t>Критерий «верно» и (или) «неверно» (правильность выполнения задания) свидетельствует о частности допущения тех или иных ошибок, возможных причинах их появления, способах их предупреждения или преодоления.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и (или) отсутствия помощи и ее видов: задание выполнено полностью самостоятельно; выполнено по словесной инструкции; выполнено с опорой на</w:t>
      </w:r>
      <w:r>
        <w:rPr>
          <w:spacing w:val="-1"/>
        </w:rPr>
        <w:t xml:space="preserve"> </w:t>
      </w:r>
      <w:r>
        <w:t>образец; задание не выполнено при оказании различных видов помощи.</w:t>
      </w:r>
    </w:p>
    <w:p w14:paraId="0B6A13E4" w14:textId="77777777" w:rsidR="004D752A" w:rsidRDefault="00000000">
      <w:pPr>
        <w:pStyle w:val="a3"/>
        <w:spacing w:line="242" w:lineRule="auto"/>
        <w:ind w:left="1418" w:right="876" w:hanging="5"/>
        <w:jc w:val="both"/>
      </w:pPr>
      <w:r>
        <w:t>Работа</w:t>
      </w:r>
      <w:r>
        <w:rPr>
          <w:spacing w:val="-8"/>
        </w:rPr>
        <w:t xml:space="preserve"> </w:t>
      </w:r>
      <w:r>
        <w:t>обучающихся</w:t>
      </w:r>
      <w:r>
        <w:rPr>
          <w:spacing w:val="-3"/>
        </w:rPr>
        <w:t xml:space="preserve"> </w:t>
      </w:r>
      <w:r>
        <w:t>поощряется</w:t>
      </w:r>
      <w:r>
        <w:rPr>
          <w:spacing w:val="-4"/>
        </w:rPr>
        <w:t xml:space="preserve"> </w:t>
      </w:r>
      <w:r>
        <w:t>и</w:t>
      </w:r>
      <w:r>
        <w:rPr>
          <w:spacing w:val="-7"/>
        </w:rPr>
        <w:t xml:space="preserve"> </w:t>
      </w:r>
      <w:r>
        <w:t>стимулируется</w:t>
      </w:r>
      <w:r>
        <w:rPr>
          <w:spacing w:val="-4"/>
        </w:rPr>
        <w:t xml:space="preserve"> </w:t>
      </w:r>
      <w:r>
        <w:t>с</w:t>
      </w:r>
      <w:r>
        <w:rPr>
          <w:spacing w:val="-4"/>
        </w:rPr>
        <w:t xml:space="preserve"> </w:t>
      </w:r>
      <w:r>
        <w:t>использованием</w:t>
      </w:r>
      <w:r>
        <w:rPr>
          <w:spacing w:val="-6"/>
        </w:rPr>
        <w:t xml:space="preserve"> </w:t>
      </w:r>
      <w:r>
        <w:t>качественной</w:t>
      </w:r>
      <w:r>
        <w:rPr>
          <w:spacing w:val="-11"/>
        </w:rPr>
        <w:t xml:space="preserve"> </w:t>
      </w:r>
      <w:r>
        <w:t>оценки:</w:t>
      </w:r>
      <w:r>
        <w:rPr>
          <w:spacing w:val="-3"/>
        </w:rPr>
        <w:t xml:space="preserve"> </w:t>
      </w:r>
      <w:r>
        <w:t>«верно»,</w:t>
      </w:r>
      <w:r>
        <w:rPr>
          <w:spacing w:val="-1"/>
        </w:rPr>
        <w:t xml:space="preserve"> </w:t>
      </w:r>
      <w:r>
        <w:t>«частично</w:t>
      </w:r>
      <w:r>
        <w:rPr>
          <w:spacing w:val="-3"/>
        </w:rPr>
        <w:t xml:space="preserve"> </w:t>
      </w:r>
      <w:r>
        <w:t>верно»,</w:t>
      </w:r>
      <w:r>
        <w:rPr>
          <w:spacing w:val="-1"/>
        </w:rPr>
        <w:t xml:space="preserve"> </w:t>
      </w:r>
      <w:r>
        <w:t>«неверно» Соотнесение результатов оценочной деятельности, демонстрируемые обучающимися:</w:t>
      </w:r>
    </w:p>
    <w:p w14:paraId="7F89C17B" w14:textId="77777777" w:rsidR="004D752A" w:rsidRDefault="00000000">
      <w:pPr>
        <w:pStyle w:val="a3"/>
        <w:spacing w:line="271" w:lineRule="exact"/>
        <w:ind w:left="1134"/>
      </w:pPr>
      <w:r>
        <w:t>−</w:t>
      </w:r>
      <w:r>
        <w:rPr>
          <w:spacing w:val="77"/>
        </w:rPr>
        <w:t xml:space="preserve"> </w:t>
      </w:r>
      <w:r>
        <w:t>«верно»</w:t>
      </w:r>
      <w:r>
        <w:rPr>
          <w:spacing w:val="-3"/>
        </w:rPr>
        <w:t xml:space="preserve"> </w:t>
      </w:r>
      <w:r>
        <w:t>-</w:t>
      </w:r>
      <w:r>
        <w:rPr>
          <w:spacing w:val="3"/>
        </w:rPr>
        <w:t xml:space="preserve"> </w:t>
      </w:r>
      <w:r>
        <w:t>задание</w:t>
      </w:r>
      <w:r>
        <w:rPr>
          <w:spacing w:val="-1"/>
        </w:rPr>
        <w:t xml:space="preserve"> </w:t>
      </w:r>
      <w:r>
        <w:t>выполнено</w:t>
      </w:r>
      <w:r>
        <w:rPr>
          <w:spacing w:val="1"/>
        </w:rPr>
        <w:t xml:space="preserve"> </w:t>
      </w:r>
      <w:r>
        <w:t>на</w:t>
      </w:r>
      <w:r>
        <w:rPr>
          <w:spacing w:val="-5"/>
        </w:rPr>
        <w:t xml:space="preserve"> </w:t>
      </w:r>
      <w:r>
        <w:t>70</w:t>
      </w:r>
      <w:r>
        <w:rPr>
          <w:spacing w:val="3"/>
        </w:rPr>
        <w:t xml:space="preserve"> </w:t>
      </w:r>
      <w:r>
        <w:t>–</w:t>
      </w:r>
      <w:r>
        <w:rPr>
          <w:spacing w:val="-4"/>
        </w:rPr>
        <w:t xml:space="preserve"> </w:t>
      </w:r>
      <w:r>
        <w:t>100</w:t>
      </w:r>
      <w:r>
        <w:rPr>
          <w:spacing w:val="1"/>
        </w:rPr>
        <w:t xml:space="preserve"> </w:t>
      </w:r>
      <w:r>
        <w:rPr>
          <w:spacing w:val="-5"/>
        </w:rPr>
        <w:t>%;</w:t>
      </w:r>
    </w:p>
    <w:p w14:paraId="62D0799A" w14:textId="77777777" w:rsidR="004D752A" w:rsidRDefault="00000000">
      <w:pPr>
        <w:pStyle w:val="a3"/>
        <w:spacing w:before="1" w:line="275" w:lineRule="exact"/>
        <w:ind w:left="1134"/>
      </w:pPr>
      <w:r>
        <w:t>−</w:t>
      </w:r>
      <w:r>
        <w:rPr>
          <w:spacing w:val="79"/>
        </w:rPr>
        <w:t xml:space="preserve"> </w:t>
      </w:r>
      <w:r>
        <w:t>«частично верно»</w:t>
      </w:r>
      <w:r>
        <w:rPr>
          <w:spacing w:val="-2"/>
        </w:rPr>
        <w:t xml:space="preserve"> </w:t>
      </w:r>
      <w:r>
        <w:t>-</w:t>
      </w:r>
      <w:r>
        <w:rPr>
          <w:spacing w:val="-2"/>
        </w:rPr>
        <w:t xml:space="preserve"> </w:t>
      </w:r>
      <w:r>
        <w:t>задание</w:t>
      </w:r>
      <w:r>
        <w:rPr>
          <w:spacing w:val="-1"/>
        </w:rPr>
        <w:t xml:space="preserve"> </w:t>
      </w:r>
      <w:r>
        <w:t>выполнено на 30-</w:t>
      </w:r>
      <w:r>
        <w:rPr>
          <w:spacing w:val="-4"/>
        </w:rPr>
        <w:t>70%;</w:t>
      </w:r>
    </w:p>
    <w:p w14:paraId="72D5F4C4" w14:textId="77777777" w:rsidR="004D752A" w:rsidRDefault="00000000">
      <w:pPr>
        <w:pStyle w:val="a3"/>
        <w:spacing w:line="275" w:lineRule="exact"/>
        <w:ind w:left="1134"/>
      </w:pPr>
      <w:r>
        <w:t>−</w:t>
      </w:r>
      <w:r>
        <w:rPr>
          <w:spacing w:val="78"/>
        </w:rPr>
        <w:t xml:space="preserve"> </w:t>
      </w:r>
      <w:r>
        <w:t>«неверно»</w:t>
      </w:r>
      <w:r>
        <w:rPr>
          <w:spacing w:val="-3"/>
        </w:rPr>
        <w:t xml:space="preserve"> </w:t>
      </w:r>
      <w:r>
        <w:t>-</w:t>
      </w:r>
      <w:r>
        <w:rPr>
          <w:spacing w:val="2"/>
        </w:rPr>
        <w:t xml:space="preserve"> </w:t>
      </w:r>
      <w:r>
        <w:t>задание</w:t>
      </w:r>
      <w:r>
        <w:rPr>
          <w:spacing w:val="-6"/>
        </w:rPr>
        <w:t xml:space="preserve"> </w:t>
      </w:r>
      <w:r>
        <w:t>выполнено</w:t>
      </w:r>
      <w:r>
        <w:rPr>
          <w:spacing w:val="3"/>
        </w:rPr>
        <w:t xml:space="preserve"> </w:t>
      </w:r>
      <w:r>
        <w:t>менее</w:t>
      </w:r>
      <w:r>
        <w:rPr>
          <w:spacing w:val="-5"/>
        </w:rPr>
        <w:t xml:space="preserve"> </w:t>
      </w:r>
      <w:r>
        <w:t>чем 30</w:t>
      </w:r>
      <w:r>
        <w:rPr>
          <w:spacing w:val="-4"/>
        </w:rPr>
        <w:t xml:space="preserve"> </w:t>
      </w:r>
      <w:r>
        <w:rPr>
          <w:spacing w:val="-5"/>
        </w:rPr>
        <w:t>%.</w:t>
      </w:r>
    </w:p>
    <w:p w14:paraId="151BEBA8" w14:textId="77777777" w:rsidR="004D752A" w:rsidRDefault="004D752A">
      <w:pPr>
        <w:pStyle w:val="a3"/>
        <w:spacing w:before="5"/>
        <w:ind w:left="0"/>
      </w:pPr>
    </w:p>
    <w:p w14:paraId="6B2C4799" w14:textId="77777777" w:rsidR="004D752A" w:rsidRDefault="00000000">
      <w:pPr>
        <w:pStyle w:val="4"/>
        <w:spacing w:line="240" w:lineRule="auto"/>
        <w:ind w:left="1008"/>
      </w:pPr>
      <w:r>
        <w:t>ТЕМАТИЧЕСКОЕ</w:t>
      </w:r>
      <w:r>
        <w:rPr>
          <w:spacing w:val="-8"/>
        </w:rPr>
        <w:t xml:space="preserve"> </w:t>
      </w:r>
      <w:r>
        <w:rPr>
          <w:spacing w:val="-2"/>
        </w:rPr>
        <w:t>ПЛАНИРОВАНИЕ</w:t>
      </w:r>
    </w:p>
    <w:p w14:paraId="1CC3A1EF" w14:textId="77777777" w:rsidR="004D752A" w:rsidRDefault="00000000">
      <w:pPr>
        <w:spacing w:before="3"/>
        <w:ind w:left="1011" w:right="1012"/>
        <w:jc w:val="center"/>
        <w:rPr>
          <w:b/>
          <w:sz w:val="24"/>
        </w:rPr>
      </w:pPr>
      <w:r>
        <w:rPr>
          <w:b/>
          <w:sz w:val="24"/>
        </w:rPr>
        <w:t>«</w:t>
      </w:r>
      <w:r>
        <w:rPr>
          <w:b/>
          <w:spacing w:val="-1"/>
          <w:sz w:val="24"/>
        </w:rPr>
        <w:t xml:space="preserve"> </w:t>
      </w:r>
      <w:r>
        <w:rPr>
          <w:b/>
          <w:sz w:val="24"/>
        </w:rPr>
        <w:t>МУЗЫКА</w:t>
      </w:r>
      <w:r>
        <w:rPr>
          <w:b/>
          <w:spacing w:val="1"/>
          <w:sz w:val="24"/>
        </w:rPr>
        <w:t xml:space="preserve"> </w:t>
      </w:r>
      <w:r>
        <w:rPr>
          <w:b/>
          <w:sz w:val="24"/>
        </w:rPr>
        <w:t>»</w:t>
      </w:r>
      <w:r>
        <w:rPr>
          <w:b/>
          <w:spacing w:val="1"/>
          <w:sz w:val="24"/>
        </w:rPr>
        <w:t xml:space="preserve"> </w:t>
      </w:r>
      <w:r>
        <w:rPr>
          <w:b/>
          <w:sz w:val="24"/>
        </w:rPr>
        <w:t>66</w:t>
      </w:r>
      <w:r>
        <w:rPr>
          <w:b/>
          <w:spacing w:val="1"/>
          <w:sz w:val="24"/>
        </w:rPr>
        <w:t xml:space="preserve"> </w:t>
      </w:r>
      <w:r>
        <w:rPr>
          <w:b/>
          <w:sz w:val="24"/>
        </w:rPr>
        <w:t>часов</w:t>
      </w:r>
      <w:r>
        <w:rPr>
          <w:b/>
          <w:spacing w:val="-4"/>
          <w:sz w:val="24"/>
        </w:rPr>
        <w:t xml:space="preserve"> </w:t>
      </w:r>
      <w:r>
        <w:rPr>
          <w:b/>
          <w:sz w:val="24"/>
        </w:rPr>
        <w:t>(2</w:t>
      </w:r>
      <w:r>
        <w:rPr>
          <w:b/>
          <w:spacing w:val="1"/>
          <w:sz w:val="24"/>
        </w:rPr>
        <w:t xml:space="preserve"> </w:t>
      </w:r>
      <w:r>
        <w:rPr>
          <w:b/>
          <w:sz w:val="24"/>
        </w:rPr>
        <w:t>часа</w:t>
      </w:r>
      <w:r>
        <w:rPr>
          <w:b/>
          <w:spacing w:val="1"/>
          <w:sz w:val="24"/>
        </w:rPr>
        <w:t xml:space="preserve"> </w:t>
      </w:r>
      <w:r>
        <w:rPr>
          <w:b/>
          <w:sz w:val="24"/>
        </w:rPr>
        <w:t>в</w:t>
      </w:r>
      <w:r>
        <w:rPr>
          <w:b/>
          <w:spacing w:val="-3"/>
          <w:sz w:val="24"/>
        </w:rPr>
        <w:t xml:space="preserve"> </w:t>
      </w:r>
      <w:r>
        <w:rPr>
          <w:b/>
          <w:spacing w:val="-2"/>
          <w:sz w:val="24"/>
        </w:rPr>
        <w:t>неделю)</w:t>
      </w:r>
    </w:p>
    <w:p w14:paraId="1828104A" w14:textId="77777777" w:rsidR="004D752A" w:rsidRDefault="004D752A">
      <w:pPr>
        <w:pStyle w:val="a3"/>
        <w:spacing w:before="49"/>
        <w:ind w:left="0"/>
        <w:rPr>
          <w:b/>
          <w:sz w:val="20"/>
        </w:r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7"/>
        <w:gridCol w:w="710"/>
        <w:gridCol w:w="1133"/>
        <w:gridCol w:w="3404"/>
        <w:gridCol w:w="3260"/>
        <w:gridCol w:w="3404"/>
      </w:tblGrid>
      <w:tr w:rsidR="004D752A" w14:paraId="74F3B05D" w14:textId="77777777">
        <w:trPr>
          <w:trHeight w:val="580"/>
        </w:trPr>
        <w:tc>
          <w:tcPr>
            <w:tcW w:w="710" w:type="dxa"/>
            <w:vMerge w:val="restart"/>
          </w:tcPr>
          <w:p w14:paraId="54059EC7" w14:textId="77777777" w:rsidR="004D752A" w:rsidRDefault="004D752A">
            <w:pPr>
              <w:pStyle w:val="TableParagraph"/>
              <w:ind w:left="0"/>
              <w:rPr>
                <w:b/>
                <w:sz w:val="20"/>
              </w:rPr>
            </w:pPr>
          </w:p>
          <w:p w14:paraId="76A92576" w14:textId="77777777" w:rsidR="004D752A" w:rsidRDefault="004D752A">
            <w:pPr>
              <w:pStyle w:val="TableParagraph"/>
              <w:spacing w:before="73"/>
              <w:ind w:left="0"/>
              <w:rPr>
                <w:b/>
                <w:sz w:val="20"/>
              </w:rPr>
            </w:pPr>
          </w:p>
          <w:p w14:paraId="520F12A8" w14:textId="77777777" w:rsidR="004D752A" w:rsidRDefault="00000000">
            <w:pPr>
              <w:pStyle w:val="TableParagraph"/>
              <w:ind w:left="18" w:right="8"/>
              <w:jc w:val="center"/>
              <w:rPr>
                <w:sz w:val="20"/>
              </w:rPr>
            </w:pPr>
            <w:r>
              <w:rPr>
                <w:spacing w:val="-10"/>
                <w:sz w:val="20"/>
              </w:rPr>
              <w:t>№</w:t>
            </w:r>
          </w:p>
        </w:tc>
        <w:tc>
          <w:tcPr>
            <w:tcW w:w="2127" w:type="dxa"/>
            <w:vMerge w:val="restart"/>
          </w:tcPr>
          <w:p w14:paraId="274B9B5D" w14:textId="77777777" w:rsidR="004D752A" w:rsidRDefault="004D752A">
            <w:pPr>
              <w:pStyle w:val="TableParagraph"/>
              <w:ind w:left="0"/>
              <w:rPr>
                <w:b/>
                <w:sz w:val="20"/>
              </w:rPr>
            </w:pPr>
          </w:p>
          <w:p w14:paraId="1A93FA95" w14:textId="77777777" w:rsidR="004D752A" w:rsidRDefault="004D752A">
            <w:pPr>
              <w:pStyle w:val="TableParagraph"/>
              <w:spacing w:before="73"/>
              <w:ind w:left="0"/>
              <w:rPr>
                <w:b/>
                <w:sz w:val="20"/>
              </w:rPr>
            </w:pPr>
          </w:p>
          <w:p w14:paraId="3A00D7A8" w14:textId="77777777" w:rsidR="004D752A" w:rsidRDefault="00000000">
            <w:pPr>
              <w:pStyle w:val="TableParagraph"/>
              <w:ind w:left="432"/>
              <w:rPr>
                <w:sz w:val="20"/>
              </w:rPr>
            </w:pPr>
            <w:r>
              <w:rPr>
                <w:sz w:val="20"/>
              </w:rPr>
              <w:t>Тема</w:t>
            </w:r>
            <w:r>
              <w:rPr>
                <w:spacing w:val="-4"/>
                <w:sz w:val="20"/>
              </w:rPr>
              <w:t xml:space="preserve"> </w:t>
            </w:r>
            <w:r>
              <w:rPr>
                <w:spacing w:val="-2"/>
                <w:sz w:val="20"/>
              </w:rPr>
              <w:t>предмета</w:t>
            </w:r>
          </w:p>
        </w:tc>
        <w:tc>
          <w:tcPr>
            <w:tcW w:w="710" w:type="dxa"/>
            <w:vMerge w:val="restart"/>
            <w:textDirection w:val="btLr"/>
          </w:tcPr>
          <w:p w14:paraId="4D5E2458" w14:textId="77777777" w:rsidR="004D752A" w:rsidRDefault="00000000">
            <w:pPr>
              <w:pStyle w:val="TableParagraph"/>
              <w:spacing w:before="174" w:line="244" w:lineRule="auto"/>
              <w:ind w:left="417" w:right="352" w:hanging="63"/>
              <w:rPr>
                <w:sz w:val="20"/>
              </w:rPr>
            </w:pPr>
            <w:r>
              <w:rPr>
                <w:spacing w:val="-2"/>
                <w:sz w:val="20"/>
              </w:rPr>
              <w:t>Кол-во часов</w:t>
            </w:r>
          </w:p>
        </w:tc>
        <w:tc>
          <w:tcPr>
            <w:tcW w:w="1133" w:type="dxa"/>
            <w:vMerge w:val="restart"/>
            <w:textDirection w:val="btLr"/>
          </w:tcPr>
          <w:p w14:paraId="2FA5156B" w14:textId="77777777" w:rsidR="004D752A" w:rsidRDefault="004D752A">
            <w:pPr>
              <w:pStyle w:val="TableParagraph"/>
              <w:ind w:left="0"/>
              <w:rPr>
                <w:b/>
                <w:sz w:val="20"/>
              </w:rPr>
            </w:pPr>
          </w:p>
          <w:p w14:paraId="6B336E5A" w14:textId="77777777" w:rsidR="004D752A" w:rsidRDefault="004D752A">
            <w:pPr>
              <w:pStyle w:val="TableParagraph"/>
              <w:spacing w:before="40"/>
              <w:ind w:left="0"/>
              <w:rPr>
                <w:b/>
                <w:sz w:val="20"/>
              </w:rPr>
            </w:pPr>
          </w:p>
          <w:p w14:paraId="2F1D73A6" w14:textId="77777777" w:rsidR="004D752A" w:rsidRDefault="00000000">
            <w:pPr>
              <w:pStyle w:val="TableParagraph"/>
              <w:ind w:left="426"/>
              <w:rPr>
                <w:sz w:val="20"/>
              </w:rPr>
            </w:pPr>
            <w:r>
              <w:rPr>
                <w:spacing w:val="-2"/>
                <w:sz w:val="20"/>
              </w:rPr>
              <w:t>Дата.</w:t>
            </w:r>
          </w:p>
        </w:tc>
        <w:tc>
          <w:tcPr>
            <w:tcW w:w="3404" w:type="dxa"/>
            <w:vMerge w:val="restart"/>
          </w:tcPr>
          <w:p w14:paraId="17EA7203" w14:textId="77777777" w:rsidR="004D752A" w:rsidRDefault="004D752A">
            <w:pPr>
              <w:pStyle w:val="TableParagraph"/>
              <w:ind w:left="0"/>
              <w:rPr>
                <w:b/>
                <w:sz w:val="20"/>
              </w:rPr>
            </w:pPr>
          </w:p>
          <w:p w14:paraId="1824943D" w14:textId="77777777" w:rsidR="004D752A" w:rsidRDefault="004D752A">
            <w:pPr>
              <w:pStyle w:val="TableParagraph"/>
              <w:spacing w:before="73"/>
              <w:ind w:left="0"/>
              <w:rPr>
                <w:b/>
                <w:sz w:val="20"/>
              </w:rPr>
            </w:pPr>
          </w:p>
          <w:p w14:paraId="4E57B603" w14:textId="77777777" w:rsidR="004D752A" w:rsidRDefault="00000000">
            <w:pPr>
              <w:pStyle w:val="TableParagraph"/>
              <w:ind w:left="591"/>
              <w:rPr>
                <w:sz w:val="20"/>
              </w:rPr>
            </w:pPr>
            <w:r>
              <w:rPr>
                <w:spacing w:val="-2"/>
                <w:sz w:val="20"/>
              </w:rPr>
              <w:t>Программное</w:t>
            </w:r>
            <w:r>
              <w:rPr>
                <w:spacing w:val="7"/>
                <w:sz w:val="20"/>
              </w:rPr>
              <w:t xml:space="preserve"> </w:t>
            </w:r>
            <w:r>
              <w:rPr>
                <w:spacing w:val="-2"/>
                <w:sz w:val="20"/>
              </w:rPr>
              <w:t>содержание</w:t>
            </w:r>
          </w:p>
        </w:tc>
        <w:tc>
          <w:tcPr>
            <w:tcW w:w="6664" w:type="dxa"/>
            <w:gridSpan w:val="2"/>
          </w:tcPr>
          <w:p w14:paraId="15EE605E" w14:textId="77777777" w:rsidR="004D752A" w:rsidRDefault="00000000">
            <w:pPr>
              <w:pStyle w:val="TableParagraph"/>
              <w:spacing w:before="168"/>
              <w:ind w:left="5"/>
              <w:jc w:val="center"/>
              <w:rPr>
                <w:sz w:val="20"/>
              </w:rPr>
            </w:pPr>
            <w:r>
              <w:rPr>
                <w:spacing w:val="-2"/>
                <w:sz w:val="20"/>
              </w:rPr>
              <w:t>Дифференциация</w:t>
            </w:r>
            <w:r>
              <w:rPr>
                <w:spacing w:val="6"/>
                <w:sz w:val="20"/>
              </w:rPr>
              <w:t xml:space="preserve"> </w:t>
            </w:r>
            <w:r>
              <w:rPr>
                <w:spacing w:val="-2"/>
                <w:sz w:val="20"/>
              </w:rPr>
              <w:t>видов</w:t>
            </w:r>
            <w:r>
              <w:rPr>
                <w:spacing w:val="10"/>
                <w:sz w:val="20"/>
              </w:rPr>
              <w:t xml:space="preserve"> </w:t>
            </w:r>
            <w:r>
              <w:rPr>
                <w:spacing w:val="-2"/>
                <w:sz w:val="20"/>
              </w:rPr>
              <w:t>деятельности</w:t>
            </w:r>
            <w:r>
              <w:rPr>
                <w:spacing w:val="6"/>
                <w:sz w:val="20"/>
              </w:rPr>
              <w:t xml:space="preserve"> </w:t>
            </w:r>
            <w:r>
              <w:rPr>
                <w:spacing w:val="-2"/>
                <w:sz w:val="20"/>
              </w:rPr>
              <w:t>обучающихся</w:t>
            </w:r>
          </w:p>
        </w:tc>
      </w:tr>
      <w:tr w:rsidR="004D752A" w14:paraId="4BC21BFA" w14:textId="77777777">
        <w:trPr>
          <w:trHeight w:val="719"/>
        </w:trPr>
        <w:tc>
          <w:tcPr>
            <w:tcW w:w="710" w:type="dxa"/>
            <w:vMerge/>
            <w:tcBorders>
              <w:top w:val="nil"/>
            </w:tcBorders>
          </w:tcPr>
          <w:p w14:paraId="43C1E528" w14:textId="77777777" w:rsidR="004D752A" w:rsidRDefault="004D752A">
            <w:pPr>
              <w:rPr>
                <w:sz w:val="2"/>
                <w:szCs w:val="2"/>
              </w:rPr>
            </w:pPr>
          </w:p>
        </w:tc>
        <w:tc>
          <w:tcPr>
            <w:tcW w:w="2127" w:type="dxa"/>
            <w:vMerge/>
            <w:tcBorders>
              <w:top w:val="nil"/>
            </w:tcBorders>
          </w:tcPr>
          <w:p w14:paraId="008115AA" w14:textId="77777777" w:rsidR="004D752A" w:rsidRDefault="004D752A">
            <w:pPr>
              <w:rPr>
                <w:sz w:val="2"/>
                <w:szCs w:val="2"/>
              </w:rPr>
            </w:pPr>
          </w:p>
        </w:tc>
        <w:tc>
          <w:tcPr>
            <w:tcW w:w="710" w:type="dxa"/>
            <w:vMerge/>
            <w:tcBorders>
              <w:top w:val="nil"/>
            </w:tcBorders>
            <w:textDirection w:val="btLr"/>
          </w:tcPr>
          <w:p w14:paraId="7328BDF9" w14:textId="77777777" w:rsidR="004D752A" w:rsidRDefault="004D752A">
            <w:pPr>
              <w:rPr>
                <w:sz w:val="2"/>
                <w:szCs w:val="2"/>
              </w:rPr>
            </w:pPr>
          </w:p>
        </w:tc>
        <w:tc>
          <w:tcPr>
            <w:tcW w:w="1133" w:type="dxa"/>
            <w:vMerge/>
            <w:tcBorders>
              <w:top w:val="nil"/>
            </w:tcBorders>
            <w:textDirection w:val="btLr"/>
          </w:tcPr>
          <w:p w14:paraId="7D0CE188" w14:textId="77777777" w:rsidR="004D752A" w:rsidRDefault="004D752A">
            <w:pPr>
              <w:rPr>
                <w:sz w:val="2"/>
                <w:szCs w:val="2"/>
              </w:rPr>
            </w:pPr>
          </w:p>
        </w:tc>
        <w:tc>
          <w:tcPr>
            <w:tcW w:w="3404" w:type="dxa"/>
            <w:vMerge/>
            <w:tcBorders>
              <w:top w:val="nil"/>
            </w:tcBorders>
          </w:tcPr>
          <w:p w14:paraId="72350F52" w14:textId="77777777" w:rsidR="004D752A" w:rsidRDefault="004D752A">
            <w:pPr>
              <w:rPr>
                <w:sz w:val="2"/>
                <w:szCs w:val="2"/>
              </w:rPr>
            </w:pPr>
          </w:p>
        </w:tc>
        <w:tc>
          <w:tcPr>
            <w:tcW w:w="3260" w:type="dxa"/>
          </w:tcPr>
          <w:p w14:paraId="7899B2CC" w14:textId="77777777" w:rsidR="004D752A" w:rsidRDefault="004D752A">
            <w:pPr>
              <w:pStyle w:val="TableParagraph"/>
              <w:spacing w:before="10"/>
              <w:ind w:left="0"/>
              <w:rPr>
                <w:b/>
                <w:sz w:val="20"/>
              </w:rPr>
            </w:pPr>
          </w:p>
          <w:p w14:paraId="3B6D3F9C" w14:textId="77777777" w:rsidR="004D752A" w:rsidRDefault="00000000">
            <w:pPr>
              <w:pStyle w:val="TableParagraph"/>
              <w:ind w:left="639"/>
              <w:rPr>
                <w:sz w:val="20"/>
              </w:rPr>
            </w:pPr>
            <w:r>
              <w:rPr>
                <w:spacing w:val="-2"/>
                <w:sz w:val="20"/>
              </w:rPr>
              <w:t>Минимальный</w:t>
            </w:r>
            <w:r>
              <w:rPr>
                <w:spacing w:val="7"/>
                <w:sz w:val="20"/>
              </w:rPr>
              <w:t xml:space="preserve"> </w:t>
            </w:r>
            <w:r>
              <w:rPr>
                <w:spacing w:val="-2"/>
                <w:sz w:val="20"/>
              </w:rPr>
              <w:t>уровень</w:t>
            </w:r>
          </w:p>
        </w:tc>
        <w:tc>
          <w:tcPr>
            <w:tcW w:w="3404" w:type="dxa"/>
          </w:tcPr>
          <w:p w14:paraId="692E151E" w14:textId="77777777" w:rsidR="004D752A" w:rsidRDefault="004D752A">
            <w:pPr>
              <w:pStyle w:val="TableParagraph"/>
              <w:spacing w:before="10"/>
              <w:ind w:left="0"/>
              <w:rPr>
                <w:b/>
                <w:sz w:val="20"/>
              </w:rPr>
            </w:pPr>
          </w:p>
          <w:p w14:paraId="27ED0ABF" w14:textId="77777777" w:rsidR="004D752A" w:rsidRDefault="00000000">
            <w:pPr>
              <w:pStyle w:val="TableParagraph"/>
              <w:ind w:left="769"/>
              <w:rPr>
                <w:sz w:val="20"/>
              </w:rPr>
            </w:pPr>
            <w:r>
              <w:rPr>
                <w:sz w:val="20"/>
              </w:rPr>
              <w:t>Достаточный</w:t>
            </w:r>
            <w:r>
              <w:rPr>
                <w:spacing w:val="-10"/>
                <w:sz w:val="20"/>
              </w:rPr>
              <w:t xml:space="preserve"> </w:t>
            </w:r>
            <w:r>
              <w:rPr>
                <w:spacing w:val="-2"/>
                <w:sz w:val="20"/>
              </w:rPr>
              <w:t>уровень</w:t>
            </w:r>
          </w:p>
        </w:tc>
      </w:tr>
      <w:tr w:rsidR="004D752A" w14:paraId="400635D6" w14:textId="77777777">
        <w:trPr>
          <w:trHeight w:val="230"/>
        </w:trPr>
        <w:tc>
          <w:tcPr>
            <w:tcW w:w="3547" w:type="dxa"/>
            <w:gridSpan w:val="3"/>
          </w:tcPr>
          <w:p w14:paraId="70B81072" w14:textId="77777777" w:rsidR="004D752A" w:rsidRDefault="004D752A">
            <w:pPr>
              <w:pStyle w:val="TableParagraph"/>
              <w:ind w:left="0"/>
              <w:rPr>
                <w:sz w:val="16"/>
              </w:rPr>
            </w:pPr>
          </w:p>
        </w:tc>
        <w:tc>
          <w:tcPr>
            <w:tcW w:w="11201" w:type="dxa"/>
            <w:gridSpan w:val="4"/>
          </w:tcPr>
          <w:p w14:paraId="605BE251" w14:textId="77777777" w:rsidR="004D752A" w:rsidRDefault="004D752A">
            <w:pPr>
              <w:pStyle w:val="TableParagraph"/>
              <w:ind w:left="0"/>
              <w:rPr>
                <w:sz w:val="16"/>
              </w:rPr>
            </w:pPr>
          </w:p>
        </w:tc>
      </w:tr>
      <w:tr w:rsidR="004D752A" w14:paraId="591404E2" w14:textId="77777777">
        <w:trPr>
          <w:trHeight w:val="691"/>
        </w:trPr>
        <w:tc>
          <w:tcPr>
            <w:tcW w:w="710" w:type="dxa"/>
          </w:tcPr>
          <w:p w14:paraId="494C289C" w14:textId="77777777" w:rsidR="004D752A" w:rsidRDefault="00000000">
            <w:pPr>
              <w:pStyle w:val="TableParagraph"/>
              <w:spacing w:line="225" w:lineRule="exact"/>
              <w:ind w:left="18" w:right="1"/>
              <w:jc w:val="center"/>
              <w:rPr>
                <w:sz w:val="20"/>
              </w:rPr>
            </w:pPr>
            <w:r>
              <w:rPr>
                <w:spacing w:val="-5"/>
                <w:sz w:val="20"/>
              </w:rPr>
              <w:t>1.</w:t>
            </w:r>
          </w:p>
        </w:tc>
        <w:tc>
          <w:tcPr>
            <w:tcW w:w="2127" w:type="dxa"/>
          </w:tcPr>
          <w:p w14:paraId="09BEC8A9" w14:textId="77777777" w:rsidR="004D752A" w:rsidRDefault="00000000">
            <w:pPr>
              <w:pStyle w:val="TableParagraph"/>
              <w:ind w:left="110" w:right="401"/>
              <w:rPr>
                <w:b/>
                <w:sz w:val="20"/>
              </w:rPr>
            </w:pPr>
            <w:r>
              <w:rPr>
                <w:b/>
                <w:spacing w:val="-2"/>
                <w:sz w:val="20"/>
              </w:rPr>
              <w:t>«Здравствуй музыка».</w:t>
            </w:r>
          </w:p>
          <w:p w14:paraId="7724A2A7" w14:textId="77777777" w:rsidR="004D752A" w:rsidRDefault="00000000">
            <w:pPr>
              <w:pStyle w:val="TableParagraph"/>
              <w:spacing w:line="211" w:lineRule="exact"/>
              <w:ind w:left="110"/>
              <w:rPr>
                <w:sz w:val="20"/>
              </w:rPr>
            </w:pPr>
            <w:r>
              <w:rPr>
                <w:sz w:val="20"/>
              </w:rPr>
              <w:t>Вводный</w:t>
            </w:r>
            <w:r>
              <w:rPr>
                <w:spacing w:val="-7"/>
                <w:sz w:val="20"/>
              </w:rPr>
              <w:t xml:space="preserve"> </w:t>
            </w:r>
            <w:r>
              <w:rPr>
                <w:spacing w:val="-4"/>
                <w:sz w:val="20"/>
              </w:rPr>
              <w:t>урок</w:t>
            </w:r>
          </w:p>
        </w:tc>
        <w:tc>
          <w:tcPr>
            <w:tcW w:w="710" w:type="dxa"/>
          </w:tcPr>
          <w:p w14:paraId="5380E7C3" w14:textId="77777777" w:rsidR="004D752A" w:rsidRDefault="00000000">
            <w:pPr>
              <w:pStyle w:val="TableParagraph"/>
              <w:spacing w:line="225" w:lineRule="exact"/>
              <w:ind w:left="18" w:right="2"/>
              <w:jc w:val="center"/>
              <w:rPr>
                <w:sz w:val="20"/>
              </w:rPr>
            </w:pPr>
            <w:r>
              <w:rPr>
                <w:spacing w:val="-10"/>
                <w:sz w:val="20"/>
              </w:rPr>
              <w:t>1</w:t>
            </w:r>
          </w:p>
        </w:tc>
        <w:tc>
          <w:tcPr>
            <w:tcW w:w="1133" w:type="dxa"/>
          </w:tcPr>
          <w:p w14:paraId="134810DD" w14:textId="77777777" w:rsidR="004D752A" w:rsidRDefault="004D752A">
            <w:pPr>
              <w:pStyle w:val="TableParagraph"/>
              <w:ind w:left="0"/>
            </w:pPr>
          </w:p>
        </w:tc>
        <w:tc>
          <w:tcPr>
            <w:tcW w:w="3404" w:type="dxa"/>
          </w:tcPr>
          <w:p w14:paraId="4EBBACC6" w14:textId="77777777" w:rsidR="004D752A" w:rsidRDefault="00000000">
            <w:pPr>
              <w:pStyle w:val="TableParagraph"/>
              <w:spacing w:line="225" w:lineRule="exact"/>
              <w:rPr>
                <w:sz w:val="20"/>
              </w:rPr>
            </w:pPr>
            <w:r>
              <w:rPr>
                <w:spacing w:val="-2"/>
                <w:sz w:val="20"/>
              </w:rPr>
              <w:t>Знакомство</w:t>
            </w:r>
            <w:r>
              <w:rPr>
                <w:spacing w:val="5"/>
                <w:sz w:val="20"/>
              </w:rPr>
              <w:t xml:space="preserve"> </w:t>
            </w:r>
            <w:r>
              <w:rPr>
                <w:spacing w:val="-2"/>
                <w:sz w:val="20"/>
              </w:rPr>
              <w:t>обучающихся</w:t>
            </w:r>
            <w:r>
              <w:rPr>
                <w:spacing w:val="6"/>
                <w:sz w:val="20"/>
              </w:rPr>
              <w:t xml:space="preserve"> </w:t>
            </w:r>
            <w:r>
              <w:rPr>
                <w:spacing w:val="-10"/>
                <w:sz w:val="20"/>
              </w:rPr>
              <w:t>с</w:t>
            </w:r>
          </w:p>
          <w:p w14:paraId="10E01481" w14:textId="77777777" w:rsidR="004D752A" w:rsidRDefault="00000000">
            <w:pPr>
              <w:pStyle w:val="TableParagraph"/>
              <w:spacing w:line="230" w:lineRule="atLeast"/>
              <w:rPr>
                <w:sz w:val="20"/>
              </w:rPr>
            </w:pPr>
            <w:r>
              <w:rPr>
                <w:sz w:val="20"/>
              </w:rPr>
              <w:t>музыкальным</w:t>
            </w:r>
            <w:r>
              <w:rPr>
                <w:spacing w:val="-13"/>
                <w:sz w:val="20"/>
              </w:rPr>
              <w:t xml:space="preserve"> </w:t>
            </w:r>
            <w:r>
              <w:rPr>
                <w:sz w:val="20"/>
              </w:rPr>
              <w:t>кабинетом,</w:t>
            </w:r>
            <w:r>
              <w:rPr>
                <w:spacing w:val="-12"/>
                <w:sz w:val="20"/>
              </w:rPr>
              <w:t xml:space="preserve"> </w:t>
            </w:r>
            <w:r>
              <w:rPr>
                <w:sz w:val="20"/>
              </w:rPr>
              <w:t>правилами поведения на уроках.</w:t>
            </w:r>
          </w:p>
        </w:tc>
        <w:tc>
          <w:tcPr>
            <w:tcW w:w="3260" w:type="dxa"/>
          </w:tcPr>
          <w:p w14:paraId="7F7F53E7" w14:textId="77777777" w:rsidR="004D752A" w:rsidRDefault="00000000">
            <w:pPr>
              <w:pStyle w:val="TableParagraph"/>
              <w:spacing w:line="225" w:lineRule="exact"/>
              <w:rPr>
                <w:sz w:val="20"/>
              </w:rPr>
            </w:pPr>
            <w:r>
              <w:rPr>
                <w:sz w:val="20"/>
              </w:rPr>
              <w:t>С</w:t>
            </w:r>
            <w:r>
              <w:rPr>
                <w:spacing w:val="-6"/>
                <w:sz w:val="20"/>
              </w:rPr>
              <w:t xml:space="preserve"> </w:t>
            </w:r>
            <w:r>
              <w:rPr>
                <w:sz w:val="20"/>
              </w:rPr>
              <w:t>помощью</w:t>
            </w:r>
            <w:r>
              <w:rPr>
                <w:spacing w:val="-2"/>
                <w:sz w:val="20"/>
              </w:rPr>
              <w:t xml:space="preserve"> учителя</w:t>
            </w:r>
          </w:p>
          <w:p w14:paraId="52C2CA37" w14:textId="77777777" w:rsidR="004D752A" w:rsidRDefault="00000000">
            <w:pPr>
              <w:pStyle w:val="TableParagraph"/>
              <w:spacing w:line="230" w:lineRule="atLeast"/>
              <w:rPr>
                <w:sz w:val="20"/>
              </w:rPr>
            </w:pPr>
            <w:r>
              <w:rPr>
                <w:sz w:val="20"/>
              </w:rPr>
              <w:t>ориентируются</w:t>
            </w:r>
            <w:r>
              <w:rPr>
                <w:spacing w:val="-13"/>
                <w:sz w:val="20"/>
              </w:rPr>
              <w:t xml:space="preserve"> </w:t>
            </w:r>
            <w:r>
              <w:rPr>
                <w:sz w:val="20"/>
              </w:rPr>
              <w:t>в</w:t>
            </w:r>
            <w:r>
              <w:rPr>
                <w:spacing w:val="-12"/>
                <w:sz w:val="20"/>
              </w:rPr>
              <w:t xml:space="preserve"> </w:t>
            </w:r>
            <w:r>
              <w:rPr>
                <w:sz w:val="20"/>
              </w:rPr>
              <w:t>кабинете</w:t>
            </w:r>
            <w:r>
              <w:rPr>
                <w:spacing w:val="-13"/>
                <w:sz w:val="20"/>
              </w:rPr>
              <w:t xml:space="preserve"> </w:t>
            </w:r>
            <w:r>
              <w:rPr>
                <w:sz w:val="20"/>
              </w:rPr>
              <w:t>музыки. Под контролем учителя</w:t>
            </w:r>
          </w:p>
        </w:tc>
        <w:tc>
          <w:tcPr>
            <w:tcW w:w="3404" w:type="dxa"/>
          </w:tcPr>
          <w:p w14:paraId="15D47F38" w14:textId="77777777" w:rsidR="004D752A" w:rsidRDefault="00000000">
            <w:pPr>
              <w:pStyle w:val="TableParagraph"/>
              <w:spacing w:line="225" w:lineRule="exact"/>
              <w:rPr>
                <w:sz w:val="20"/>
              </w:rPr>
            </w:pPr>
            <w:r>
              <w:rPr>
                <w:sz w:val="20"/>
              </w:rPr>
              <w:t>Ориентируются</w:t>
            </w:r>
            <w:r>
              <w:rPr>
                <w:spacing w:val="-11"/>
                <w:sz w:val="20"/>
              </w:rPr>
              <w:t xml:space="preserve"> </w:t>
            </w:r>
            <w:r>
              <w:rPr>
                <w:sz w:val="20"/>
              </w:rPr>
              <w:t>в</w:t>
            </w:r>
            <w:r>
              <w:rPr>
                <w:spacing w:val="-9"/>
                <w:sz w:val="20"/>
              </w:rPr>
              <w:t xml:space="preserve"> </w:t>
            </w:r>
            <w:r>
              <w:rPr>
                <w:sz w:val="20"/>
              </w:rPr>
              <w:t>кабинете</w:t>
            </w:r>
            <w:r>
              <w:rPr>
                <w:spacing w:val="-12"/>
                <w:sz w:val="20"/>
              </w:rPr>
              <w:t xml:space="preserve"> </w:t>
            </w:r>
            <w:r>
              <w:rPr>
                <w:spacing w:val="-2"/>
                <w:sz w:val="20"/>
              </w:rPr>
              <w:t>музыки.</w:t>
            </w:r>
          </w:p>
          <w:p w14:paraId="142135A7" w14:textId="77777777" w:rsidR="004D752A" w:rsidRDefault="00000000">
            <w:pPr>
              <w:pStyle w:val="TableParagraph"/>
              <w:spacing w:line="230" w:lineRule="atLeast"/>
              <w:rPr>
                <w:sz w:val="20"/>
              </w:rPr>
            </w:pPr>
            <w:r>
              <w:rPr>
                <w:sz w:val="20"/>
              </w:rPr>
              <w:t>Выполняют</w:t>
            </w:r>
            <w:r>
              <w:rPr>
                <w:spacing w:val="-13"/>
                <w:sz w:val="20"/>
              </w:rPr>
              <w:t xml:space="preserve"> </w:t>
            </w:r>
            <w:r>
              <w:rPr>
                <w:sz w:val="20"/>
              </w:rPr>
              <w:t>правила</w:t>
            </w:r>
            <w:r>
              <w:rPr>
                <w:spacing w:val="-12"/>
                <w:sz w:val="20"/>
              </w:rPr>
              <w:t xml:space="preserve"> </w:t>
            </w:r>
            <w:r>
              <w:rPr>
                <w:sz w:val="20"/>
              </w:rPr>
              <w:t>поведения</w:t>
            </w:r>
            <w:r>
              <w:rPr>
                <w:spacing w:val="-13"/>
                <w:sz w:val="20"/>
              </w:rPr>
              <w:t xml:space="preserve"> </w:t>
            </w:r>
            <w:r>
              <w:rPr>
                <w:sz w:val="20"/>
              </w:rPr>
              <w:t>на уроках музыки.</w:t>
            </w:r>
          </w:p>
        </w:tc>
      </w:tr>
    </w:tbl>
    <w:p w14:paraId="700C3B4C" w14:textId="77777777" w:rsidR="004D752A" w:rsidRDefault="004D752A">
      <w:pPr>
        <w:pStyle w:val="TableParagraph"/>
        <w:spacing w:line="230" w:lineRule="atLeast"/>
        <w:rPr>
          <w:sz w:val="20"/>
        </w:rPr>
        <w:sectPr w:rsidR="004D752A">
          <w:pgSz w:w="16840" w:h="11910" w:orient="landscape"/>
          <w:pgMar w:top="60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7"/>
        <w:gridCol w:w="710"/>
        <w:gridCol w:w="1133"/>
        <w:gridCol w:w="3404"/>
        <w:gridCol w:w="3260"/>
        <w:gridCol w:w="3404"/>
      </w:tblGrid>
      <w:tr w:rsidR="004D752A" w14:paraId="4137A2E2" w14:textId="77777777">
        <w:trPr>
          <w:trHeight w:val="1612"/>
        </w:trPr>
        <w:tc>
          <w:tcPr>
            <w:tcW w:w="710" w:type="dxa"/>
          </w:tcPr>
          <w:p w14:paraId="204BD3B7" w14:textId="77777777" w:rsidR="004D752A" w:rsidRDefault="004D752A">
            <w:pPr>
              <w:pStyle w:val="TableParagraph"/>
              <w:ind w:left="0"/>
              <w:rPr>
                <w:sz w:val="20"/>
              </w:rPr>
            </w:pPr>
          </w:p>
        </w:tc>
        <w:tc>
          <w:tcPr>
            <w:tcW w:w="2127" w:type="dxa"/>
          </w:tcPr>
          <w:p w14:paraId="1805C5C3" w14:textId="77777777" w:rsidR="004D752A" w:rsidRDefault="004D752A">
            <w:pPr>
              <w:pStyle w:val="TableParagraph"/>
              <w:ind w:left="0"/>
              <w:rPr>
                <w:sz w:val="20"/>
              </w:rPr>
            </w:pPr>
          </w:p>
        </w:tc>
        <w:tc>
          <w:tcPr>
            <w:tcW w:w="710" w:type="dxa"/>
          </w:tcPr>
          <w:p w14:paraId="308078BF" w14:textId="77777777" w:rsidR="004D752A" w:rsidRDefault="004D752A">
            <w:pPr>
              <w:pStyle w:val="TableParagraph"/>
              <w:ind w:left="0"/>
              <w:rPr>
                <w:sz w:val="20"/>
              </w:rPr>
            </w:pPr>
          </w:p>
        </w:tc>
        <w:tc>
          <w:tcPr>
            <w:tcW w:w="1133" w:type="dxa"/>
          </w:tcPr>
          <w:p w14:paraId="4BA505FC" w14:textId="77777777" w:rsidR="004D752A" w:rsidRDefault="004D752A">
            <w:pPr>
              <w:pStyle w:val="TableParagraph"/>
              <w:ind w:left="0"/>
              <w:rPr>
                <w:sz w:val="20"/>
              </w:rPr>
            </w:pPr>
          </w:p>
        </w:tc>
        <w:tc>
          <w:tcPr>
            <w:tcW w:w="3404" w:type="dxa"/>
          </w:tcPr>
          <w:p w14:paraId="14E38325" w14:textId="77777777" w:rsidR="004D752A" w:rsidRDefault="00000000">
            <w:pPr>
              <w:pStyle w:val="TableParagraph"/>
              <w:ind w:right="92"/>
              <w:rPr>
                <w:sz w:val="20"/>
              </w:rPr>
            </w:pPr>
            <w:r>
              <w:rPr>
                <w:sz w:val="20"/>
              </w:rPr>
              <w:t>Знакомство</w:t>
            </w:r>
            <w:r>
              <w:rPr>
                <w:spacing w:val="-13"/>
                <w:sz w:val="20"/>
              </w:rPr>
              <w:t xml:space="preserve"> </w:t>
            </w:r>
            <w:r>
              <w:rPr>
                <w:sz w:val="20"/>
              </w:rPr>
              <w:t>с</w:t>
            </w:r>
            <w:r>
              <w:rPr>
                <w:spacing w:val="-12"/>
                <w:sz w:val="20"/>
              </w:rPr>
              <w:t xml:space="preserve"> </w:t>
            </w:r>
            <w:r>
              <w:rPr>
                <w:sz w:val="20"/>
              </w:rPr>
              <w:t>учебником</w:t>
            </w:r>
            <w:r>
              <w:rPr>
                <w:spacing w:val="-13"/>
                <w:sz w:val="20"/>
              </w:rPr>
              <w:t xml:space="preserve"> </w:t>
            </w:r>
            <w:r>
              <w:rPr>
                <w:sz w:val="20"/>
              </w:rPr>
              <w:t xml:space="preserve">(знакомятся с разделами учебника и условными </w:t>
            </w:r>
            <w:r>
              <w:rPr>
                <w:spacing w:val="-2"/>
                <w:sz w:val="20"/>
              </w:rPr>
              <w:t>обозначениями).</w:t>
            </w:r>
          </w:p>
          <w:p w14:paraId="772AD9CF" w14:textId="77777777" w:rsidR="004D752A" w:rsidRDefault="00000000">
            <w:pPr>
              <w:pStyle w:val="TableParagraph"/>
              <w:ind w:right="182"/>
              <w:rPr>
                <w:sz w:val="20"/>
              </w:rPr>
            </w:pPr>
            <w:r>
              <w:rPr>
                <w:sz w:val="20"/>
              </w:rPr>
              <w:t>Слушание</w:t>
            </w:r>
            <w:r>
              <w:rPr>
                <w:spacing w:val="-13"/>
                <w:sz w:val="20"/>
              </w:rPr>
              <w:t xml:space="preserve"> </w:t>
            </w:r>
            <w:r>
              <w:rPr>
                <w:sz w:val="20"/>
              </w:rPr>
              <w:t>песни</w:t>
            </w:r>
            <w:r>
              <w:rPr>
                <w:spacing w:val="-12"/>
                <w:sz w:val="20"/>
              </w:rPr>
              <w:t xml:space="preserve"> </w:t>
            </w:r>
            <w:r>
              <w:rPr>
                <w:sz w:val="20"/>
              </w:rPr>
              <w:t>«Улыбка»</w:t>
            </w:r>
            <w:r>
              <w:rPr>
                <w:spacing w:val="-13"/>
                <w:sz w:val="20"/>
              </w:rPr>
              <w:t xml:space="preserve"> </w:t>
            </w:r>
            <w:r>
              <w:rPr>
                <w:sz w:val="20"/>
              </w:rPr>
              <w:t>музыка В. Шаинского, слова А. Тимофеевского из мультфильма</w:t>
            </w:r>
          </w:p>
          <w:p w14:paraId="41F2E351" w14:textId="77777777" w:rsidR="004D752A" w:rsidRDefault="00000000">
            <w:pPr>
              <w:pStyle w:val="TableParagraph"/>
              <w:spacing w:line="215" w:lineRule="exact"/>
              <w:rPr>
                <w:sz w:val="20"/>
              </w:rPr>
            </w:pPr>
            <w:r>
              <w:rPr>
                <w:sz w:val="20"/>
              </w:rPr>
              <w:t>«Крошка</w:t>
            </w:r>
            <w:r>
              <w:rPr>
                <w:spacing w:val="-5"/>
                <w:sz w:val="20"/>
              </w:rPr>
              <w:t xml:space="preserve"> </w:t>
            </w:r>
            <w:r>
              <w:rPr>
                <w:spacing w:val="-2"/>
                <w:sz w:val="20"/>
              </w:rPr>
              <w:t>Енот»</w:t>
            </w:r>
          </w:p>
        </w:tc>
        <w:tc>
          <w:tcPr>
            <w:tcW w:w="3260" w:type="dxa"/>
          </w:tcPr>
          <w:p w14:paraId="1E0783DA" w14:textId="77777777" w:rsidR="004D752A" w:rsidRDefault="00000000">
            <w:pPr>
              <w:pStyle w:val="TableParagraph"/>
              <w:rPr>
                <w:sz w:val="20"/>
              </w:rPr>
            </w:pPr>
            <w:r>
              <w:rPr>
                <w:sz w:val="20"/>
              </w:rPr>
              <w:t>выполняют</w:t>
            </w:r>
            <w:r>
              <w:rPr>
                <w:spacing w:val="-13"/>
                <w:sz w:val="20"/>
              </w:rPr>
              <w:t xml:space="preserve"> </w:t>
            </w:r>
            <w:r>
              <w:rPr>
                <w:sz w:val="20"/>
              </w:rPr>
              <w:t>правила</w:t>
            </w:r>
            <w:r>
              <w:rPr>
                <w:spacing w:val="-12"/>
                <w:sz w:val="20"/>
              </w:rPr>
              <w:t xml:space="preserve"> </w:t>
            </w:r>
            <w:r>
              <w:rPr>
                <w:sz w:val="20"/>
              </w:rPr>
              <w:t>поведения</w:t>
            </w:r>
            <w:r>
              <w:rPr>
                <w:spacing w:val="-13"/>
                <w:sz w:val="20"/>
              </w:rPr>
              <w:t xml:space="preserve"> </w:t>
            </w:r>
            <w:r>
              <w:rPr>
                <w:sz w:val="20"/>
              </w:rPr>
              <w:t>на уроках музыки.</w:t>
            </w:r>
          </w:p>
          <w:p w14:paraId="215A0B7A" w14:textId="77777777" w:rsidR="004D752A" w:rsidRDefault="00000000">
            <w:pPr>
              <w:pStyle w:val="TableParagraph"/>
              <w:ind w:right="1205"/>
              <w:rPr>
                <w:sz w:val="20"/>
              </w:rPr>
            </w:pPr>
            <w:r>
              <w:rPr>
                <w:sz w:val="20"/>
              </w:rPr>
              <w:t>Показывают</w:t>
            </w:r>
            <w:r>
              <w:rPr>
                <w:spacing w:val="-13"/>
                <w:sz w:val="20"/>
              </w:rPr>
              <w:t xml:space="preserve"> </w:t>
            </w:r>
            <w:r>
              <w:rPr>
                <w:sz w:val="20"/>
              </w:rPr>
              <w:t xml:space="preserve">условные </w:t>
            </w:r>
            <w:r>
              <w:rPr>
                <w:spacing w:val="-2"/>
                <w:sz w:val="20"/>
              </w:rPr>
              <w:t>обозначения.</w:t>
            </w:r>
          </w:p>
          <w:p w14:paraId="16771386" w14:textId="77777777" w:rsidR="004D752A" w:rsidRDefault="00000000">
            <w:pPr>
              <w:pStyle w:val="TableParagraph"/>
              <w:rPr>
                <w:sz w:val="20"/>
              </w:rPr>
            </w:pPr>
            <w:r>
              <w:rPr>
                <w:sz w:val="20"/>
              </w:rPr>
              <w:t>Показывают</w:t>
            </w:r>
            <w:r>
              <w:rPr>
                <w:spacing w:val="-8"/>
                <w:sz w:val="20"/>
              </w:rPr>
              <w:t xml:space="preserve"> </w:t>
            </w:r>
            <w:r>
              <w:rPr>
                <w:spacing w:val="-2"/>
                <w:sz w:val="20"/>
              </w:rPr>
              <w:t>эмоциональный</w:t>
            </w:r>
          </w:p>
          <w:p w14:paraId="7134CB1A" w14:textId="77777777" w:rsidR="004D752A" w:rsidRDefault="00000000">
            <w:pPr>
              <w:pStyle w:val="TableParagraph"/>
              <w:spacing w:line="230" w:lineRule="atLeast"/>
              <w:ind w:right="305"/>
              <w:rPr>
                <w:sz w:val="20"/>
              </w:rPr>
            </w:pPr>
            <w:r>
              <w:rPr>
                <w:sz w:val="20"/>
              </w:rPr>
              <w:t>отклик</w:t>
            </w:r>
            <w:r>
              <w:rPr>
                <w:spacing w:val="20"/>
                <w:sz w:val="20"/>
              </w:rPr>
              <w:t xml:space="preserve"> </w:t>
            </w:r>
            <w:r>
              <w:rPr>
                <w:sz w:val="20"/>
              </w:rPr>
              <w:t>на</w:t>
            </w:r>
            <w:r>
              <w:rPr>
                <w:spacing w:val="-13"/>
                <w:sz w:val="20"/>
              </w:rPr>
              <w:t xml:space="preserve"> </w:t>
            </w:r>
            <w:r>
              <w:rPr>
                <w:sz w:val="20"/>
              </w:rPr>
              <w:t xml:space="preserve">музыкальное </w:t>
            </w:r>
            <w:r>
              <w:rPr>
                <w:spacing w:val="-2"/>
                <w:sz w:val="20"/>
              </w:rPr>
              <w:t>произведение</w:t>
            </w:r>
          </w:p>
        </w:tc>
        <w:tc>
          <w:tcPr>
            <w:tcW w:w="3404" w:type="dxa"/>
          </w:tcPr>
          <w:p w14:paraId="116092F8" w14:textId="77777777" w:rsidR="004D752A" w:rsidRDefault="00000000">
            <w:pPr>
              <w:pStyle w:val="TableParagraph"/>
              <w:rPr>
                <w:sz w:val="20"/>
              </w:rPr>
            </w:pPr>
            <w:r>
              <w:rPr>
                <w:sz w:val="20"/>
              </w:rPr>
              <w:t>Называют</w:t>
            </w:r>
            <w:r>
              <w:rPr>
                <w:spacing w:val="-13"/>
                <w:sz w:val="20"/>
              </w:rPr>
              <w:t xml:space="preserve"> </w:t>
            </w:r>
            <w:r>
              <w:rPr>
                <w:sz w:val="20"/>
              </w:rPr>
              <w:t>и</w:t>
            </w:r>
            <w:r>
              <w:rPr>
                <w:spacing w:val="-12"/>
                <w:sz w:val="20"/>
              </w:rPr>
              <w:t xml:space="preserve"> </w:t>
            </w:r>
            <w:r>
              <w:rPr>
                <w:sz w:val="20"/>
              </w:rPr>
              <w:t>показывают</w:t>
            </w:r>
            <w:r>
              <w:rPr>
                <w:spacing w:val="-13"/>
                <w:sz w:val="20"/>
              </w:rPr>
              <w:t xml:space="preserve"> </w:t>
            </w:r>
            <w:r>
              <w:rPr>
                <w:sz w:val="20"/>
              </w:rPr>
              <w:t xml:space="preserve">условные </w:t>
            </w:r>
            <w:r>
              <w:rPr>
                <w:spacing w:val="-2"/>
                <w:sz w:val="20"/>
              </w:rPr>
              <w:t>обозначения</w:t>
            </w:r>
          </w:p>
          <w:p w14:paraId="40F2E493" w14:textId="77777777" w:rsidR="004D752A" w:rsidRDefault="00000000">
            <w:pPr>
              <w:pStyle w:val="TableParagraph"/>
              <w:rPr>
                <w:sz w:val="20"/>
              </w:rPr>
            </w:pPr>
            <w:r>
              <w:rPr>
                <w:sz w:val="20"/>
              </w:rPr>
              <w:t>Передают словами характер и динамические особенности музыкального произведения. Исполняют</w:t>
            </w:r>
            <w:r>
              <w:rPr>
                <w:spacing w:val="-13"/>
                <w:sz w:val="20"/>
              </w:rPr>
              <w:t xml:space="preserve"> </w:t>
            </w:r>
            <w:r>
              <w:rPr>
                <w:sz w:val="20"/>
              </w:rPr>
              <w:t>свою</w:t>
            </w:r>
            <w:r>
              <w:rPr>
                <w:spacing w:val="-12"/>
                <w:sz w:val="20"/>
              </w:rPr>
              <w:t xml:space="preserve"> </w:t>
            </w:r>
            <w:r>
              <w:rPr>
                <w:sz w:val="20"/>
              </w:rPr>
              <w:t>любимую</w:t>
            </w:r>
            <w:r>
              <w:rPr>
                <w:spacing w:val="-13"/>
                <w:sz w:val="20"/>
              </w:rPr>
              <w:t xml:space="preserve"> </w:t>
            </w:r>
            <w:r>
              <w:rPr>
                <w:sz w:val="20"/>
              </w:rPr>
              <w:t>песню</w:t>
            </w:r>
          </w:p>
        </w:tc>
      </w:tr>
      <w:tr w:rsidR="004D752A" w14:paraId="6947325A" w14:textId="77777777">
        <w:trPr>
          <w:trHeight w:val="2530"/>
        </w:trPr>
        <w:tc>
          <w:tcPr>
            <w:tcW w:w="710" w:type="dxa"/>
          </w:tcPr>
          <w:p w14:paraId="0E709CE2" w14:textId="77777777" w:rsidR="004D752A" w:rsidRDefault="00000000">
            <w:pPr>
              <w:pStyle w:val="TableParagraph"/>
              <w:spacing w:line="225" w:lineRule="exact"/>
              <w:ind w:left="18" w:right="1"/>
              <w:jc w:val="center"/>
              <w:rPr>
                <w:sz w:val="20"/>
              </w:rPr>
            </w:pPr>
            <w:r>
              <w:rPr>
                <w:spacing w:val="-5"/>
                <w:sz w:val="20"/>
              </w:rPr>
              <w:t>2.</w:t>
            </w:r>
          </w:p>
        </w:tc>
        <w:tc>
          <w:tcPr>
            <w:tcW w:w="2127" w:type="dxa"/>
          </w:tcPr>
          <w:p w14:paraId="113F4958" w14:textId="77777777" w:rsidR="004D752A" w:rsidRDefault="00000000">
            <w:pPr>
              <w:pStyle w:val="TableParagraph"/>
              <w:ind w:left="110" w:right="528"/>
              <w:rPr>
                <w:sz w:val="20"/>
              </w:rPr>
            </w:pPr>
            <w:r>
              <w:rPr>
                <w:sz w:val="20"/>
              </w:rPr>
              <w:t>Знакомство с правилами</w:t>
            </w:r>
            <w:r>
              <w:rPr>
                <w:spacing w:val="-13"/>
                <w:sz w:val="20"/>
              </w:rPr>
              <w:t xml:space="preserve"> </w:t>
            </w:r>
            <w:r>
              <w:rPr>
                <w:sz w:val="20"/>
              </w:rPr>
              <w:t>пения</w:t>
            </w:r>
          </w:p>
        </w:tc>
        <w:tc>
          <w:tcPr>
            <w:tcW w:w="710" w:type="dxa"/>
          </w:tcPr>
          <w:p w14:paraId="43ED7422" w14:textId="77777777" w:rsidR="004D752A" w:rsidRDefault="00000000">
            <w:pPr>
              <w:pStyle w:val="TableParagraph"/>
              <w:spacing w:line="225" w:lineRule="exact"/>
              <w:ind w:left="18" w:right="2"/>
              <w:jc w:val="center"/>
              <w:rPr>
                <w:sz w:val="20"/>
              </w:rPr>
            </w:pPr>
            <w:r>
              <w:rPr>
                <w:spacing w:val="-10"/>
                <w:sz w:val="20"/>
              </w:rPr>
              <w:t>1</w:t>
            </w:r>
          </w:p>
        </w:tc>
        <w:tc>
          <w:tcPr>
            <w:tcW w:w="1133" w:type="dxa"/>
          </w:tcPr>
          <w:p w14:paraId="078D1AEA" w14:textId="77777777" w:rsidR="004D752A" w:rsidRDefault="004D752A">
            <w:pPr>
              <w:pStyle w:val="TableParagraph"/>
              <w:ind w:left="0"/>
              <w:rPr>
                <w:sz w:val="20"/>
              </w:rPr>
            </w:pPr>
          </w:p>
        </w:tc>
        <w:tc>
          <w:tcPr>
            <w:tcW w:w="3404" w:type="dxa"/>
          </w:tcPr>
          <w:p w14:paraId="4B4E3F53" w14:textId="77777777" w:rsidR="004D752A" w:rsidRDefault="00000000">
            <w:pPr>
              <w:pStyle w:val="TableParagraph"/>
              <w:spacing w:line="237" w:lineRule="auto"/>
              <w:ind w:right="399"/>
              <w:rPr>
                <w:sz w:val="20"/>
              </w:rPr>
            </w:pPr>
            <w:r>
              <w:rPr>
                <w:sz w:val="20"/>
              </w:rPr>
              <w:t>Слушание:</w:t>
            </w:r>
            <w:r>
              <w:rPr>
                <w:spacing w:val="-13"/>
                <w:sz w:val="20"/>
              </w:rPr>
              <w:t xml:space="preserve"> </w:t>
            </w:r>
            <w:r>
              <w:rPr>
                <w:sz w:val="20"/>
              </w:rPr>
              <w:t>детские</w:t>
            </w:r>
            <w:r>
              <w:rPr>
                <w:spacing w:val="-12"/>
                <w:sz w:val="20"/>
              </w:rPr>
              <w:t xml:space="preserve"> </w:t>
            </w:r>
            <w:r>
              <w:rPr>
                <w:sz w:val="20"/>
              </w:rPr>
              <w:t>песни</w:t>
            </w:r>
            <w:r>
              <w:rPr>
                <w:spacing w:val="-13"/>
                <w:sz w:val="20"/>
              </w:rPr>
              <w:t xml:space="preserve"> </w:t>
            </w:r>
            <w:r>
              <w:rPr>
                <w:sz w:val="20"/>
              </w:rPr>
              <w:t xml:space="preserve">из популярных отечественных </w:t>
            </w:r>
            <w:r>
              <w:rPr>
                <w:spacing w:val="-2"/>
                <w:sz w:val="20"/>
              </w:rPr>
              <w:t>мультфильмов.</w:t>
            </w:r>
          </w:p>
          <w:p w14:paraId="13E03576" w14:textId="77777777" w:rsidR="004D752A" w:rsidRDefault="00000000">
            <w:pPr>
              <w:pStyle w:val="TableParagraph"/>
              <w:ind w:right="104"/>
              <w:rPr>
                <w:sz w:val="20"/>
              </w:rPr>
            </w:pPr>
            <w:r>
              <w:rPr>
                <w:sz w:val="20"/>
              </w:rPr>
              <w:t>«Песенка</w:t>
            </w:r>
            <w:r>
              <w:rPr>
                <w:spacing w:val="-13"/>
                <w:sz w:val="20"/>
              </w:rPr>
              <w:t xml:space="preserve"> </w:t>
            </w:r>
            <w:r>
              <w:rPr>
                <w:sz w:val="20"/>
              </w:rPr>
              <w:t>Крокодила</w:t>
            </w:r>
            <w:r>
              <w:rPr>
                <w:spacing w:val="-12"/>
                <w:sz w:val="20"/>
              </w:rPr>
              <w:t xml:space="preserve"> </w:t>
            </w:r>
            <w:r>
              <w:rPr>
                <w:sz w:val="20"/>
              </w:rPr>
              <w:t>Гены»</w:t>
            </w:r>
            <w:r>
              <w:rPr>
                <w:spacing w:val="-13"/>
                <w:sz w:val="20"/>
              </w:rPr>
              <w:t xml:space="preserve"> </w:t>
            </w:r>
            <w:r>
              <w:rPr>
                <w:sz w:val="20"/>
              </w:rPr>
              <w:t>(музыка В. Шаинского, слова А. Тимофеевского из мультфильма</w:t>
            </w:r>
          </w:p>
          <w:p w14:paraId="1B6FAF56" w14:textId="77777777" w:rsidR="004D752A" w:rsidRDefault="00000000">
            <w:pPr>
              <w:pStyle w:val="TableParagraph"/>
              <w:rPr>
                <w:sz w:val="20"/>
              </w:rPr>
            </w:pPr>
            <w:r>
              <w:rPr>
                <w:spacing w:val="-2"/>
                <w:sz w:val="20"/>
              </w:rPr>
              <w:t>«Чебурашка»).</w:t>
            </w:r>
          </w:p>
          <w:p w14:paraId="26A623F3" w14:textId="77777777" w:rsidR="004D752A" w:rsidRDefault="00000000">
            <w:pPr>
              <w:pStyle w:val="TableParagraph"/>
              <w:spacing w:before="1"/>
              <w:rPr>
                <w:sz w:val="20"/>
              </w:rPr>
            </w:pPr>
            <w:r>
              <w:rPr>
                <w:sz w:val="20"/>
              </w:rPr>
              <w:t>Знакомство</w:t>
            </w:r>
            <w:r>
              <w:rPr>
                <w:spacing w:val="-13"/>
                <w:sz w:val="20"/>
              </w:rPr>
              <w:t xml:space="preserve"> </w:t>
            </w:r>
            <w:r>
              <w:rPr>
                <w:sz w:val="20"/>
              </w:rPr>
              <w:t>с</w:t>
            </w:r>
            <w:r>
              <w:rPr>
                <w:spacing w:val="-12"/>
                <w:sz w:val="20"/>
              </w:rPr>
              <w:t xml:space="preserve"> </w:t>
            </w:r>
            <w:r>
              <w:rPr>
                <w:sz w:val="20"/>
              </w:rPr>
              <w:t>певческой</w:t>
            </w:r>
            <w:r>
              <w:rPr>
                <w:spacing w:val="-13"/>
                <w:sz w:val="20"/>
              </w:rPr>
              <w:t xml:space="preserve"> </w:t>
            </w:r>
            <w:r>
              <w:rPr>
                <w:sz w:val="20"/>
              </w:rPr>
              <w:t>установкой. Выявление предыдущего музыкального опыта, интересов и</w:t>
            </w:r>
          </w:p>
          <w:p w14:paraId="4EBDF379" w14:textId="77777777" w:rsidR="004D752A" w:rsidRDefault="00000000">
            <w:pPr>
              <w:pStyle w:val="TableParagraph"/>
              <w:spacing w:before="1" w:line="215" w:lineRule="exact"/>
              <w:rPr>
                <w:sz w:val="20"/>
              </w:rPr>
            </w:pPr>
            <w:r>
              <w:rPr>
                <w:spacing w:val="-2"/>
                <w:sz w:val="20"/>
              </w:rPr>
              <w:t>предпочтений</w:t>
            </w:r>
            <w:r>
              <w:rPr>
                <w:spacing w:val="10"/>
                <w:sz w:val="20"/>
              </w:rPr>
              <w:t xml:space="preserve"> </w:t>
            </w:r>
            <w:r>
              <w:rPr>
                <w:spacing w:val="-2"/>
                <w:sz w:val="20"/>
              </w:rPr>
              <w:t>обучающихся.</w:t>
            </w:r>
          </w:p>
        </w:tc>
        <w:tc>
          <w:tcPr>
            <w:tcW w:w="3260" w:type="dxa"/>
          </w:tcPr>
          <w:p w14:paraId="68324CC2" w14:textId="77777777" w:rsidR="004D752A" w:rsidRDefault="00000000">
            <w:pPr>
              <w:pStyle w:val="TableParagraph"/>
              <w:ind w:right="802"/>
              <w:rPr>
                <w:sz w:val="20"/>
              </w:rPr>
            </w:pPr>
            <w:r>
              <w:rPr>
                <w:sz w:val="20"/>
              </w:rPr>
              <w:t>Слушают, показывают эмоциональный отклик. Под</w:t>
            </w:r>
            <w:r>
              <w:rPr>
                <w:spacing w:val="-13"/>
                <w:sz w:val="20"/>
              </w:rPr>
              <w:t xml:space="preserve"> </w:t>
            </w:r>
            <w:r>
              <w:rPr>
                <w:sz w:val="20"/>
              </w:rPr>
              <w:t>руководством</w:t>
            </w:r>
            <w:r>
              <w:rPr>
                <w:spacing w:val="-12"/>
                <w:sz w:val="20"/>
              </w:rPr>
              <w:t xml:space="preserve"> </w:t>
            </w:r>
            <w:r>
              <w:rPr>
                <w:sz w:val="20"/>
              </w:rPr>
              <w:t>учителя выполняют</w:t>
            </w:r>
            <w:r>
              <w:rPr>
                <w:spacing w:val="-12"/>
                <w:sz w:val="20"/>
              </w:rPr>
              <w:t xml:space="preserve"> </w:t>
            </w:r>
            <w:r>
              <w:rPr>
                <w:sz w:val="20"/>
              </w:rPr>
              <w:t>правила</w:t>
            </w:r>
            <w:r>
              <w:rPr>
                <w:spacing w:val="-7"/>
                <w:sz w:val="20"/>
              </w:rPr>
              <w:t xml:space="preserve"> </w:t>
            </w:r>
            <w:r>
              <w:rPr>
                <w:spacing w:val="-2"/>
                <w:sz w:val="20"/>
              </w:rPr>
              <w:t>пения,</w:t>
            </w:r>
          </w:p>
          <w:p w14:paraId="6CB7AC94" w14:textId="77777777" w:rsidR="004D752A" w:rsidRDefault="00000000">
            <w:pPr>
              <w:pStyle w:val="TableParagraph"/>
              <w:ind w:right="101"/>
              <w:rPr>
                <w:sz w:val="20"/>
              </w:rPr>
            </w:pPr>
            <w:r>
              <w:rPr>
                <w:sz w:val="20"/>
              </w:rPr>
              <w:t>правильно</w:t>
            </w:r>
            <w:r>
              <w:rPr>
                <w:spacing w:val="-13"/>
                <w:sz w:val="20"/>
              </w:rPr>
              <w:t xml:space="preserve"> </w:t>
            </w:r>
            <w:r>
              <w:rPr>
                <w:sz w:val="20"/>
              </w:rPr>
              <w:t>стоят,</w:t>
            </w:r>
            <w:r>
              <w:rPr>
                <w:spacing w:val="-12"/>
                <w:sz w:val="20"/>
              </w:rPr>
              <w:t xml:space="preserve"> </w:t>
            </w:r>
            <w:r>
              <w:rPr>
                <w:sz w:val="20"/>
              </w:rPr>
              <w:t>правильно</w:t>
            </w:r>
            <w:r>
              <w:rPr>
                <w:spacing w:val="-13"/>
                <w:sz w:val="20"/>
              </w:rPr>
              <w:t xml:space="preserve"> </w:t>
            </w:r>
            <w:r>
              <w:rPr>
                <w:sz w:val="20"/>
              </w:rPr>
              <w:t>сидят. Наблюдают,</w:t>
            </w:r>
            <w:r>
              <w:rPr>
                <w:spacing w:val="-13"/>
                <w:sz w:val="20"/>
              </w:rPr>
              <w:t xml:space="preserve"> </w:t>
            </w:r>
            <w:r>
              <w:rPr>
                <w:sz w:val="20"/>
              </w:rPr>
              <w:t>повторяют</w:t>
            </w:r>
            <w:r>
              <w:rPr>
                <w:spacing w:val="-12"/>
                <w:sz w:val="20"/>
              </w:rPr>
              <w:t xml:space="preserve"> </w:t>
            </w:r>
            <w:r>
              <w:rPr>
                <w:sz w:val="20"/>
              </w:rPr>
              <w:t>отдельные движения музыкально- ритмической игры за учителем</w:t>
            </w:r>
          </w:p>
        </w:tc>
        <w:tc>
          <w:tcPr>
            <w:tcW w:w="3404" w:type="dxa"/>
          </w:tcPr>
          <w:p w14:paraId="5D649E81" w14:textId="77777777" w:rsidR="004D752A" w:rsidRDefault="00000000">
            <w:pPr>
              <w:pStyle w:val="TableParagraph"/>
              <w:ind w:right="399"/>
              <w:rPr>
                <w:sz w:val="20"/>
              </w:rPr>
            </w:pPr>
            <w:r>
              <w:rPr>
                <w:sz w:val="20"/>
              </w:rPr>
              <w:t>Слушают,</w:t>
            </w:r>
            <w:r>
              <w:rPr>
                <w:spacing w:val="-13"/>
                <w:sz w:val="20"/>
              </w:rPr>
              <w:t xml:space="preserve"> </w:t>
            </w:r>
            <w:r>
              <w:rPr>
                <w:sz w:val="20"/>
              </w:rPr>
              <w:t>дают</w:t>
            </w:r>
            <w:r>
              <w:rPr>
                <w:spacing w:val="-12"/>
                <w:sz w:val="20"/>
              </w:rPr>
              <w:t xml:space="preserve"> </w:t>
            </w:r>
            <w:r>
              <w:rPr>
                <w:sz w:val="20"/>
              </w:rPr>
              <w:t>характеристику образов героев.</w:t>
            </w:r>
          </w:p>
          <w:p w14:paraId="782194B3" w14:textId="77777777" w:rsidR="004D752A" w:rsidRDefault="00000000">
            <w:pPr>
              <w:pStyle w:val="TableParagraph"/>
              <w:ind w:right="191"/>
              <w:rPr>
                <w:sz w:val="20"/>
              </w:rPr>
            </w:pPr>
            <w:r>
              <w:rPr>
                <w:sz w:val="20"/>
              </w:rPr>
              <w:t>Выполняют правила пения. Правильно</w:t>
            </w:r>
            <w:r>
              <w:rPr>
                <w:spacing w:val="-13"/>
                <w:sz w:val="20"/>
              </w:rPr>
              <w:t xml:space="preserve"> </w:t>
            </w:r>
            <w:r>
              <w:rPr>
                <w:sz w:val="20"/>
              </w:rPr>
              <w:t>стоят,</w:t>
            </w:r>
            <w:r>
              <w:rPr>
                <w:spacing w:val="-12"/>
                <w:sz w:val="20"/>
              </w:rPr>
              <w:t xml:space="preserve"> </w:t>
            </w:r>
            <w:r>
              <w:rPr>
                <w:sz w:val="20"/>
              </w:rPr>
              <w:t>правильно</w:t>
            </w:r>
            <w:r>
              <w:rPr>
                <w:spacing w:val="-13"/>
                <w:sz w:val="20"/>
              </w:rPr>
              <w:t xml:space="preserve"> </w:t>
            </w:r>
            <w:r>
              <w:rPr>
                <w:sz w:val="20"/>
              </w:rPr>
              <w:t>сидят во время пения.</w:t>
            </w:r>
          </w:p>
          <w:p w14:paraId="3B528F10" w14:textId="77777777" w:rsidR="004D752A" w:rsidRDefault="00000000">
            <w:pPr>
              <w:pStyle w:val="TableParagraph"/>
              <w:ind w:right="413"/>
              <w:rPr>
                <w:sz w:val="20"/>
              </w:rPr>
            </w:pPr>
            <w:r>
              <w:rPr>
                <w:sz w:val="20"/>
              </w:rPr>
              <w:t>Активно принимают участие в музыкально-ритмической игре, повторяют</w:t>
            </w:r>
            <w:r>
              <w:rPr>
                <w:spacing w:val="-13"/>
                <w:sz w:val="20"/>
              </w:rPr>
              <w:t xml:space="preserve"> </w:t>
            </w:r>
            <w:r>
              <w:rPr>
                <w:sz w:val="20"/>
              </w:rPr>
              <w:t>движения</w:t>
            </w:r>
            <w:r>
              <w:rPr>
                <w:spacing w:val="-12"/>
                <w:sz w:val="20"/>
              </w:rPr>
              <w:t xml:space="preserve"> </w:t>
            </w:r>
            <w:r>
              <w:rPr>
                <w:sz w:val="20"/>
              </w:rPr>
              <w:t>за</w:t>
            </w:r>
            <w:r>
              <w:rPr>
                <w:spacing w:val="-13"/>
                <w:sz w:val="20"/>
              </w:rPr>
              <w:t xml:space="preserve"> </w:t>
            </w:r>
            <w:r>
              <w:rPr>
                <w:sz w:val="20"/>
              </w:rPr>
              <w:t>учителем</w:t>
            </w:r>
          </w:p>
        </w:tc>
      </w:tr>
      <w:tr w:rsidR="004D752A" w14:paraId="23CE9EBC" w14:textId="77777777">
        <w:trPr>
          <w:trHeight w:val="3447"/>
        </w:trPr>
        <w:tc>
          <w:tcPr>
            <w:tcW w:w="710" w:type="dxa"/>
          </w:tcPr>
          <w:p w14:paraId="6B6382DB" w14:textId="77777777" w:rsidR="004D752A" w:rsidRDefault="00000000">
            <w:pPr>
              <w:pStyle w:val="TableParagraph"/>
              <w:spacing w:line="225" w:lineRule="exact"/>
              <w:ind w:left="18" w:right="1"/>
              <w:jc w:val="center"/>
              <w:rPr>
                <w:sz w:val="20"/>
              </w:rPr>
            </w:pPr>
            <w:r>
              <w:rPr>
                <w:spacing w:val="-5"/>
                <w:sz w:val="20"/>
              </w:rPr>
              <w:t>3.</w:t>
            </w:r>
          </w:p>
        </w:tc>
        <w:tc>
          <w:tcPr>
            <w:tcW w:w="2127" w:type="dxa"/>
          </w:tcPr>
          <w:p w14:paraId="639FF56E" w14:textId="77777777" w:rsidR="004D752A" w:rsidRDefault="00000000">
            <w:pPr>
              <w:pStyle w:val="TableParagraph"/>
              <w:ind w:left="110" w:right="693"/>
              <w:rPr>
                <w:sz w:val="20"/>
              </w:rPr>
            </w:pPr>
            <w:r>
              <w:rPr>
                <w:spacing w:val="-2"/>
                <w:sz w:val="20"/>
              </w:rPr>
              <w:t xml:space="preserve">Музыкальные инструменты: </w:t>
            </w:r>
            <w:r>
              <w:rPr>
                <w:sz w:val="20"/>
              </w:rPr>
              <w:t>пианино,</w:t>
            </w:r>
            <w:r>
              <w:rPr>
                <w:spacing w:val="-13"/>
                <w:sz w:val="20"/>
              </w:rPr>
              <w:t xml:space="preserve"> </w:t>
            </w:r>
            <w:r>
              <w:rPr>
                <w:sz w:val="20"/>
              </w:rPr>
              <w:t>рояль</w:t>
            </w:r>
          </w:p>
        </w:tc>
        <w:tc>
          <w:tcPr>
            <w:tcW w:w="710" w:type="dxa"/>
          </w:tcPr>
          <w:p w14:paraId="0A977021" w14:textId="77777777" w:rsidR="004D752A" w:rsidRDefault="00000000">
            <w:pPr>
              <w:pStyle w:val="TableParagraph"/>
              <w:spacing w:line="225" w:lineRule="exact"/>
              <w:ind w:left="18" w:right="2"/>
              <w:jc w:val="center"/>
              <w:rPr>
                <w:sz w:val="20"/>
              </w:rPr>
            </w:pPr>
            <w:r>
              <w:rPr>
                <w:spacing w:val="-10"/>
                <w:sz w:val="20"/>
              </w:rPr>
              <w:t>1</w:t>
            </w:r>
          </w:p>
        </w:tc>
        <w:tc>
          <w:tcPr>
            <w:tcW w:w="1133" w:type="dxa"/>
          </w:tcPr>
          <w:p w14:paraId="6EB55C6E" w14:textId="77777777" w:rsidR="004D752A" w:rsidRDefault="004D752A">
            <w:pPr>
              <w:pStyle w:val="TableParagraph"/>
              <w:ind w:left="0"/>
              <w:rPr>
                <w:sz w:val="20"/>
              </w:rPr>
            </w:pPr>
          </w:p>
        </w:tc>
        <w:tc>
          <w:tcPr>
            <w:tcW w:w="3404" w:type="dxa"/>
          </w:tcPr>
          <w:p w14:paraId="3EA7DBE0" w14:textId="77777777" w:rsidR="004D752A" w:rsidRDefault="00000000">
            <w:pPr>
              <w:pStyle w:val="TableParagraph"/>
              <w:ind w:right="611"/>
              <w:rPr>
                <w:sz w:val="20"/>
              </w:rPr>
            </w:pPr>
            <w:r>
              <w:rPr>
                <w:sz w:val="20"/>
              </w:rPr>
              <w:t>Знакомство обучающихся с музыкальными</w:t>
            </w:r>
            <w:r>
              <w:rPr>
                <w:spacing w:val="-13"/>
                <w:sz w:val="20"/>
              </w:rPr>
              <w:t xml:space="preserve"> </w:t>
            </w:r>
            <w:r>
              <w:rPr>
                <w:sz w:val="20"/>
              </w:rPr>
              <w:t>инструментами (пианино, рояль).</w:t>
            </w:r>
          </w:p>
          <w:p w14:paraId="48AAFA37" w14:textId="77777777" w:rsidR="004D752A" w:rsidRDefault="00000000">
            <w:pPr>
              <w:pStyle w:val="TableParagraph"/>
              <w:rPr>
                <w:sz w:val="20"/>
              </w:rPr>
            </w:pPr>
            <w:r>
              <w:rPr>
                <w:sz w:val="20"/>
              </w:rPr>
              <w:t>Певческая</w:t>
            </w:r>
            <w:r>
              <w:rPr>
                <w:spacing w:val="-13"/>
                <w:sz w:val="20"/>
              </w:rPr>
              <w:t xml:space="preserve"> </w:t>
            </w:r>
            <w:r>
              <w:rPr>
                <w:sz w:val="20"/>
              </w:rPr>
              <w:t>установка</w:t>
            </w:r>
            <w:r>
              <w:rPr>
                <w:spacing w:val="-12"/>
                <w:sz w:val="20"/>
              </w:rPr>
              <w:t xml:space="preserve"> </w:t>
            </w:r>
            <w:r>
              <w:rPr>
                <w:sz w:val="20"/>
              </w:rPr>
              <w:t>–</w:t>
            </w:r>
            <w:r>
              <w:rPr>
                <w:spacing w:val="-13"/>
                <w:sz w:val="20"/>
              </w:rPr>
              <w:t xml:space="preserve"> </w:t>
            </w:r>
            <w:r>
              <w:rPr>
                <w:sz w:val="20"/>
              </w:rPr>
              <w:t>повторение. Формирование навыков пения.</w:t>
            </w:r>
          </w:p>
          <w:p w14:paraId="624DE1A7" w14:textId="77777777" w:rsidR="004D752A" w:rsidRDefault="00000000">
            <w:pPr>
              <w:pStyle w:val="TableParagraph"/>
              <w:ind w:right="182"/>
              <w:rPr>
                <w:sz w:val="20"/>
              </w:rPr>
            </w:pPr>
            <w:r>
              <w:rPr>
                <w:sz w:val="20"/>
              </w:rPr>
              <w:t>«Песенка Крокодила Гены» из мультфильма</w:t>
            </w:r>
            <w:r>
              <w:rPr>
                <w:spacing w:val="-13"/>
                <w:sz w:val="20"/>
              </w:rPr>
              <w:t xml:space="preserve"> </w:t>
            </w:r>
            <w:r>
              <w:rPr>
                <w:sz w:val="20"/>
              </w:rPr>
              <w:t>«Чебурашка»,</w:t>
            </w:r>
            <w:r>
              <w:rPr>
                <w:spacing w:val="-12"/>
                <w:sz w:val="20"/>
              </w:rPr>
              <w:t xml:space="preserve"> </w:t>
            </w:r>
            <w:r>
              <w:rPr>
                <w:sz w:val="20"/>
              </w:rPr>
              <w:t xml:space="preserve">музыка В. Шаинского, слова А. </w:t>
            </w:r>
            <w:r>
              <w:rPr>
                <w:spacing w:val="-2"/>
                <w:sz w:val="20"/>
              </w:rPr>
              <w:t>Тимофеевского.</w:t>
            </w:r>
          </w:p>
          <w:p w14:paraId="60D69D0E" w14:textId="77777777" w:rsidR="004D752A" w:rsidRDefault="00000000">
            <w:pPr>
              <w:pStyle w:val="TableParagraph"/>
              <w:ind w:right="399"/>
              <w:rPr>
                <w:sz w:val="20"/>
              </w:rPr>
            </w:pPr>
            <w:r>
              <w:rPr>
                <w:sz w:val="20"/>
              </w:rPr>
              <w:t>Формирование</w:t>
            </w:r>
            <w:r>
              <w:rPr>
                <w:spacing w:val="-13"/>
                <w:sz w:val="20"/>
              </w:rPr>
              <w:t xml:space="preserve"> </w:t>
            </w:r>
            <w:r>
              <w:rPr>
                <w:sz w:val="20"/>
              </w:rPr>
              <w:t>умения</w:t>
            </w:r>
            <w:r>
              <w:rPr>
                <w:spacing w:val="-12"/>
                <w:sz w:val="20"/>
              </w:rPr>
              <w:t xml:space="preserve"> </w:t>
            </w:r>
            <w:r>
              <w:rPr>
                <w:sz w:val="20"/>
              </w:rPr>
              <w:t>брать дыхание перед</w:t>
            </w:r>
            <w:r>
              <w:rPr>
                <w:spacing w:val="40"/>
                <w:sz w:val="20"/>
              </w:rPr>
              <w:t xml:space="preserve"> </w:t>
            </w:r>
            <w:r>
              <w:rPr>
                <w:sz w:val="20"/>
              </w:rPr>
              <w:t>началом музыкальной фразы.</w:t>
            </w:r>
          </w:p>
          <w:p w14:paraId="245416AD" w14:textId="77777777" w:rsidR="004D752A" w:rsidRDefault="00000000">
            <w:pPr>
              <w:pStyle w:val="TableParagraph"/>
              <w:rPr>
                <w:sz w:val="20"/>
              </w:rPr>
            </w:pPr>
            <w:r>
              <w:rPr>
                <w:spacing w:val="-2"/>
                <w:sz w:val="20"/>
              </w:rPr>
              <w:t>Выполнение</w:t>
            </w:r>
            <w:r>
              <w:rPr>
                <w:spacing w:val="6"/>
                <w:sz w:val="20"/>
              </w:rPr>
              <w:t xml:space="preserve"> </w:t>
            </w:r>
            <w:r>
              <w:rPr>
                <w:spacing w:val="-2"/>
                <w:sz w:val="20"/>
              </w:rPr>
              <w:t>музыкально-</w:t>
            </w:r>
          </w:p>
          <w:p w14:paraId="48F6B69A" w14:textId="77777777" w:rsidR="004D752A" w:rsidRDefault="00000000">
            <w:pPr>
              <w:pStyle w:val="TableParagraph"/>
              <w:spacing w:line="226" w:lineRule="exact"/>
              <w:rPr>
                <w:sz w:val="20"/>
              </w:rPr>
            </w:pPr>
            <w:r>
              <w:rPr>
                <w:sz w:val="20"/>
              </w:rPr>
              <w:t>ритмических</w:t>
            </w:r>
            <w:r>
              <w:rPr>
                <w:spacing w:val="31"/>
                <w:sz w:val="20"/>
              </w:rPr>
              <w:t xml:space="preserve"> </w:t>
            </w:r>
            <w:r>
              <w:rPr>
                <w:sz w:val="20"/>
              </w:rPr>
              <w:t>движений</w:t>
            </w:r>
            <w:r>
              <w:rPr>
                <w:spacing w:val="-12"/>
                <w:sz w:val="20"/>
              </w:rPr>
              <w:t xml:space="preserve"> </w:t>
            </w:r>
            <w:r>
              <w:rPr>
                <w:sz w:val="20"/>
              </w:rPr>
              <w:t>игры</w:t>
            </w:r>
            <w:r>
              <w:rPr>
                <w:spacing w:val="-10"/>
                <w:sz w:val="20"/>
              </w:rPr>
              <w:t xml:space="preserve"> </w:t>
            </w:r>
            <w:r>
              <w:rPr>
                <w:sz w:val="20"/>
              </w:rPr>
              <w:t>«Руки кверху</w:t>
            </w:r>
            <w:r>
              <w:rPr>
                <w:spacing w:val="-7"/>
                <w:sz w:val="20"/>
              </w:rPr>
              <w:t xml:space="preserve"> </w:t>
            </w:r>
            <w:r>
              <w:rPr>
                <w:sz w:val="20"/>
              </w:rPr>
              <w:t>поднимаем»</w:t>
            </w:r>
          </w:p>
        </w:tc>
        <w:tc>
          <w:tcPr>
            <w:tcW w:w="3260" w:type="dxa"/>
          </w:tcPr>
          <w:p w14:paraId="3BC7FDEC" w14:textId="77777777" w:rsidR="004D752A" w:rsidRDefault="00000000">
            <w:pPr>
              <w:pStyle w:val="TableParagraph"/>
              <w:rPr>
                <w:sz w:val="20"/>
              </w:rPr>
            </w:pPr>
            <w:r>
              <w:rPr>
                <w:sz w:val="20"/>
              </w:rPr>
              <w:t>Рассматривают иллюстрации с изображением музыкальных инструментов (пианино, рояль). Повторяют</w:t>
            </w:r>
            <w:r>
              <w:rPr>
                <w:spacing w:val="-11"/>
                <w:sz w:val="20"/>
              </w:rPr>
              <w:t xml:space="preserve"> </w:t>
            </w:r>
            <w:r>
              <w:rPr>
                <w:sz w:val="20"/>
              </w:rPr>
              <w:t>с</w:t>
            </w:r>
            <w:r>
              <w:rPr>
                <w:spacing w:val="-13"/>
                <w:sz w:val="20"/>
              </w:rPr>
              <w:t xml:space="preserve"> </w:t>
            </w:r>
            <w:r>
              <w:rPr>
                <w:sz w:val="20"/>
              </w:rPr>
              <w:t>опорой</w:t>
            </w:r>
            <w:r>
              <w:rPr>
                <w:spacing w:val="-11"/>
                <w:sz w:val="20"/>
              </w:rPr>
              <w:t xml:space="preserve"> </w:t>
            </w:r>
            <w:r>
              <w:rPr>
                <w:sz w:val="20"/>
              </w:rPr>
              <w:t>на</w:t>
            </w:r>
            <w:r>
              <w:rPr>
                <w:spacing w:val="-9"/>
                <w:sz w:val="20"/>
              </w:rPr>
              <w:t xml:space="preserve"> </w:t>
            </w:r>
            <w:r>
              <w:rPr>
                <w:sz w:val="20"/>
              </w:rPr>
              <w:t>карточки правила поведения в кабинете музыки и правила пения.</w:t>
            </w:r>
          </w:p>
          <w:p w14:paraId="0265279F" w14:textId="77777777" w:rsidR="004D752A" w:rsidRDefault="00000000">
            <w:pPr>
              <w:pStyle w:val="TableParagraph"/>
              <w:rPr>
                <w:sz w:val="20"/>
              </w:rPr>
            </w:pPr>
            <w:r>
              <w:rPr>
                <w:sz w:val="20"/>
              </w:rPr>
              <w:t>Под</w:t>
            </w:r>
            <w:r>
              <w:rPr>
                <w:spacing w:val="-13"/>
                <w:sz w:val="20"/>
              </w:rPr>
              <w:t xml:space="preserve"> </w:t>
            </w:r>
            <w:r>
              <w:rPr>
                <w:sz w:val="20"/>
              </w:rPr>
              <w:t>контролем</w:t>
            </w:r>
            <w:r>
              <w:rPr>
                <w:spacing w:val="-12"/>
                <w:sz w:val="20"/>
              </w:rPr>
              <w:t xml:space="preserve"> </w:t>
            </w:r>
            <w:r>
              <w:rPr>
                <w:sz w:val="20"/>
              </w:rPr>
              <w:t>учителя</w:t>
            </w:r>
            <w:r>
              <w:rPr>
                <w:spacing w:val="-12"/>
                <w:sz w:val="20"/>
              </w:rPr>
              <w:t xml:space="preserve"> </w:t>
            </w:r>
            <w:r>
              <w:rPr>
                <w:sz w:val="20"/>
              </w:rPr>
              <w:t>перед началом музыкальной фразы правильно берут дыхание.</w:t>
            </w:r>
          </w:p>
          <w:p w14:paraId="7DADACEA" w14:textId="77777777" w:rsidR="004D752A" w:rsidRDefault="00000000">
            <w:pPr>
              <w:pStyle w:val="TableParagraph"/>
              <w:rPr>
                <w:sz w:val="20"/>
              </w:rPr>
            </w:pPr>
            <w:r>
              <w:rPr>
                <w:sz w:val="20"/>
              </w:rPr>
              <w:t>Выполняют</w:t>
            </w:r>
            <w:r>
              <w:rPr>
                <w:spacing w:val="-13"/>
                <w:sz w:val="20"/>
              </w:rPr>
              <w:t xml:space="preserve"> </w:t>
            </w:r>
            <w:r>
              <w:rPr>
                <w:sz w:val="20"/>
              </w:rPr>
              <w:t>движения</w:t>
            </w:r>
            <w:r>
              <w:rPr>
                <w:spacing w:val="-12"/>
                <w:sz w:val="20"/>
              </w:rPr>
              <w:t xml:space="preserve"> </w:t>
            </w:r>
            <w:r>
              <w:rPr>
                <w:sz w:val="20"/>
              </w:rPr>
              <w:t xml:space="preserve">музыкально- ритмической игры, повторяя их за </w:t>
            </w:r>
            <w:r>
              <w:rPr>
                <w:spacing w:val="-2"/>
                <w:sz w:val="20"/>
              </w:rPr>
              <w:t>учителем</w:t>
            </w:r>
          </w:p>
        </w:tc>
        <w:tc>
          <w:tcPr>
            <w:tcW w:w="3404" w:type="dxa"/>
          </w:tcPr>
          <w:p w14:paraId="0ACF8905" w14:textId="77777777" w:rsidR="004D752A" w:rsidRDefault="00000000">
            <w:pPr>
              <w:pStyle w:val="TableParagraph"/>
              <w:ind w:right="182"/>
              <w:rPr>
                <w:sz w:val="20"/>
              </w:rPr>
            </w:pPr>
            <w:r>
              <w:rPr>
                <w:sz w:val="20"/>
              </w:rPr>
              <w:t>Рассматривают иллюстрации и называют музыкальные инструменты</w:t>
            </w:r>
            <w:r>
              <w:rPr>
                <w:spacing w:val="-10"/>
                <w:sz w:val="20"/>
              </w:rPr>
              <w:t xml:space="preserve"> </w:t>
            </w:r>
            <w:r>
              <w:rPr>
                <w:sz w:val="20"/>
              </w:rPr>
              <w:t>и</w:t>
            </w:r>
            <w:r>
              <w:rPr>
                <w:spacing w:val="-11"/>
                <w:sz w:val="20"/>
              </w:rPr>
              <w:t xml:space="preserve"> </w:t>
            </w:r>
            <w:r>
              <w:rPr>
                <w:sz w:val="20"/>
              </w:rPr>
              <w:t>их</w:t>
            </w:r>
            <w:r>
              <w:rPr>
                <w:spacing w:val="-9"/>
                <w:sz w:val="20"/>
              </w:rPr>
              <w:t xml:space="preserve"> </w:t>
            </w:r>
            <w:r>
              <w:rPr>
                <w:sz w:val="20"/>
              </w:rPr>
              <w:t>составные</w:t>
            </w:r>
            <w:r>
              <w:rPr>
                <w:spacing w:val="-12"/>
                <w:sz w:val="20"/>
              </w:rPr>
              <w:t xml:space="preserve"> </w:t>
            </w:r>
            <w:r>
              <w:rPr>
                <w:sz w:val="20"/>
              </w:rPr>
              <w:t>части (корпус, клавиши).</w:t>
            </w:r>
          </w:p>
          <w:p w14:paraId="56C84088" w14:textId="77777777" w:rsidR="004D752A" w:rsidRDefault="00000000">
            <w:pPr>
              <w:pStyle w:val="TableParagraph"/>
              <w:rPr>
                <w:sz w:val="20"/>
              </w:rPr>
            </w:pPr>
            <w:r>
              <w:rPr>
                <w:sz w:val="20"/>
              </w:rPr>
              <w:t>Повторяют правила поведения в кабинете</w:t>
            </w:r>
            <w:r>
              <w:rPr>
                <w:spacing w:val="-12"/>
                <w:sz w:val="20"/>
              </w:rPr>
              <w:t xml:space="preserve"> </w:t>
            </w:r>
            <w:r>
              <w:rPr>
                <w:sz w:val="20"/>
              </w:rPr>
              <w:t>музыки</w:t>
            </w:r>
            <w:r>
              <w:rPr>
                <w:spacing w:val="-11"/>
                <w:sz w:val="20"/>
              </w:rPr>
              <w:t xml:space="preserve"> </w:t>
            </w:r>
            <w:r>
              <w:rPr>
                <w:sz w:val="20"/>
              </w:rPr>
              <w:t>и</w:t>
            </w:r>
            <w:r>
              <w:rPr>
                <w:spacing w:val="-11"/>
                <w:sz w:val="20"/>
              </w:rPr>
              <w:t xml:space="preserve"> </w:t>
            </w:r>
            <w:r>
              <w:rPr>
                <w:sz w:val="20"/>
              </w:rPr>
              <w:t>правила</w:t>
            </w:r>
            <w:r>
              <w:rPr>
                <w:spacing w:val="-8"/>
                <w:sz w:val="20"/>
              </w:rPr>
              <w:t xml:space="preserve"> </w:t>
            </w:r>
            <w:r>
              <w:rPr>
                <w:sz w:val="20"/>
              </w:rPr>
              <w:t>пения. Правильно берут дыхание перед началом музыкальных фраз.</w:t>
            </w:r>
          </w:p>
          <w:p w14:paraId="5B6098B1" w14:textId="77777777" w:rsidR="004D752A" w:rsidRDefault="00000000">
            <w:pPr>
              <w:pStyle w:val="TableParagraph"/>
              <w:ind w:right="413"/>
              <w:rPr>
                <w:sz w:val="20"/>
              </w:rPr>
            </w:pPr>
            <w:r>
              <w:rPr>
                <w:sz w:val="20"/>
              </w:rPr>
              <w:t>Активно принимают участие в музыкально-ритмической игре, повторяют</w:t>
            </w:r>
            <w:r>
              <w:rPr>
                <w:spacing w:val="-13"/>
                <w:sz w:val="20"/>
              </w:rPr>
              <w:t xml:space="preserve"> </w:t>
            </w:r>
            <w:r>
              <w:rPr>
                <w:sz w:val="20"/>
              </w:rPr>
              <w:t>движения</w:t>
            </w:r>
            <w:r>
              <w:rPr>
                <w:spacing w:val="-12"/>
                <w:sz w:val="20"/>
              </w:rPr>
              <w:t xml:space="preserve"> </w:t>
            </w:r>
            <w:r>
              <w:rPr>
                <w:sz w:val="20"/>
              </w:rPr>
              <w:t>за</w:t>
            </w:r>
            <w:r>
              <w:rPr>
                <w:spacing w:val="-13"/>
                <w:sz w:val="20"/>
              </w:rPr>
              <w:t xml:space="preserve"> </w:t>
            </w:r>
            <w:r>
              <w:rPr>
                <w:sz w:val="20"/>
              </w:rPr>
              <w:t>учителем</w:t>
            </w:r>
          </w:p>
        </w:tc>
      </w:tr>
      <w:tr w:rsidR="004D752A" w14:paraId="170B0ADD" w14:textId="77777777">
        <w:trPr>
          <w:trHeight w:val="1612"/>
        </w:trPr>
        <w:tc>
          <w:tcPr>
            <w:tcW w:w="710" w:type="dxa"/>
          </w:tcPr>
          <w:p w14:paraId="48AC635E" w14:textId="77777777" w:rsidR="004D752A" w:rsidRDefault="00000000">
            <w:pPr>
              <w:pStyle w:val="TableParagraph"/>
              <w:spacing w:line="225" w:lineRule="exact"/>
              <w:ind w:left="18" w:right="1"/>
              <w:jc w:val="center"/>
              <w:rPr>
                <w:sz w:val="20"/>
              </w:rPr>
            </w:pPr>
            <w:r>
              <w:rPr>
                <w:spacing w:val="-5"/>
                <w:sz w:val="20"/>
              </w:rPr>
              <w:t>4.</w:t>
            </w:r>
          </w:p>
        </w:tc>
        <w:tc>
          <w:tcPr>
            <w:tcW w:w="2127" w:type="dxa"/>
          </w:tcPr>
          <w:p w14:paraId="186CFB85" w14:textId="77777777" w:rsidR="004D752A" w:rsidRDefault="00000000">
            <w:pPr>
              <w:pStyle w:val="TableParagraph"/>
              <w:spacing w:line="225" w:lineRule="exact"/>
              <w:ind w:left="110"/>
              <w:rPr>
                <w:sz w:val="20"/>
              </w:rPr>
            </w:pPr>
            <w:r>
              <w:rPr>
                <w:sz w:val="20"/>
              </w:rPr>
              <w:t>Обобщение</w:t>
            </w:r>
            <w:r>
              <w:rPr>
                <w:spacing w:val="-11"/>
                <w:sz w:val="20"/>
              </w:rPr>
              <w:t xml:space="preserve"> </w:t>
            </w:r>
            <w:r>
              <w:rPr>
                <w:sz w:val="20"/>
              </w:rPr>
              <w:t>по</w:t>
            </w:r>
            <w:r>
              <w:rPr>
                <w:spacing w:val="-10"/>
                <w:sz w:val="20"/>
              </w:rPr>
              <w:t xml:space="preserve"> </w:t>
            </w:r>
            <w:r>
              <w:rPr>
                <w:spacing w:val="-4"/>
                <w:sz w:val="20"/>
              </w:rPr>
              <w:t>теме:</w:t>
            </w:r>
          </w:p>
          <w:p w14:paraId="27F9E626" w14:textId="77777777" w:rsidR="004D752A" w:rsidRDefault="00000000">
            <w:pPr>
              <w:pStyle w:val="TableParagraph"/>
              <w:ind w:left="110"/>
              <w:rPr>
                <w:sz w:val="20"/>
              </w:rPr>
            </w:pPr>
            <w:r>
              <w:rPr>
                <w:spacing w:val="-2"/>
                <w:sz w:val="20"/>
              </w:rPr>
              <w:t>«Здравствуй</w:t>
            </w:r>
            <w:r>
              <w:rPr>
                <w:spacing w:val="6"/>
                <w:sz w:val="20"/>
              </w:rPr>
              <w:t xml:space="preserve"> </w:t>
            </w:r>
            <w:r>
              <w:rPr>
                <w:spacing w:val="-2"/>
                <w:sz w:val="20"/>
              </w:rPr>
              <w:t>музыка»</w:t>
            </w:r>
          </w:p>
        </w:tc>
        <w:tc>
          <w:tcPr>
            <w:tcW w:w="710" w:type="dxa"/>
          </w:tcPr>
          <w:p w14:paraId="38FF0890" w14:textId="77777777" w:rsidR="004D752A" w:rsidRDefault="00000000">
            <w:pPr>
              <w:pStyle w:val="TableParagraph"/>
              <w:spacing w:line="225" w:lineRule="exact"/>
              <w:ind w:left="18" w:right="2"/>
              <w:jc w:val="center"/>
              <w:rPr>
                <w:sz w:val="20"/>
              </w:rPr>
            </w:pPr>
            <w:r>
              <w:rPr>
                <w:spacing w:val="-10"/>
                <w:sz w:val="20"/>
              </w:rPr>
              <w:t>1</w:t>
            </w:r>
          </w:p>
        </w:tc>
        <w:tc>
          <w:tcPr>
            <w:tcW w:w="1133" w:type="dxa"/>
          </w:tcPr>
          <w:p w14:paraId="2AF83E1A" w14:textId="77777777" w:rsidR="004D752A" w:rsidRDefault="004D752A">
            <w:pPr>
              <w:pStyle w:val="TableParagraph"/>
              <w:ind w:left="0"/>
              <w:rPr>
                <w:sz w:val="20"/>
              </w:rPr>
            </w:pPr>
          </w:p>
        </w:tc>
        <w:tc>
          <w:tcPr>
            <w:tcW w:w="3404" w:type="dxa"/>
          </w:tcPr>
          <w:p w14:paraId="1073315B" w14:textId="77777777" w:rsidR="004D752A" w:rsidRDefault="00000000">
            <w:pPr>
              <w:pStyle w:val="TableParagraph"/>
              <w:rPr>
                <w:sz w:val="20"/>
              </w:rPr>
            </w:pPr>
            <w:r>
              <w:rPr>
                <w:sz w:val="20"/>
              </w:rPr>
              <w:t>Хоровое пение: закрепление изученного</w:t>
            </w:r>
            <w:r>
              <w:rPr>
                <w:spacing w:val="-13"/>
                <w:sz w:val="20"/>
              </w:rPr>
              <w:t xml:space="preserve"> </w:t>
            </w:r>
            <w:r>
              <w:rPr>
                <w:sz w:val="20"/>
              </w:rPr>
              <w:t>песенного</w:t>
            </w:r>
            <w:r>
              <w:rPr>
                <w:spacing w:val="-12"/>
                <w:sz w:val="20"/>
              </w:rPr>
              <w:t xml:space="preserve"> </w:t>
            </w:r>
            <w:r>
              <w:rPr>
                <w:sz w:val="20"/>
              </w:rPr>
              <w:t>репертуара</w:t>
            </w:r>
            <w:r>
              <w:rPr>
                <w:spacing w:val="-13"/>
                <w:sz w:val="20"/>
              </w:rPr>
              <w:t xml:space="preserve"> </w:t>
            </w:r>
            <w:r>
              <w:rPr>
                <w:sz w:val="20"/>
              </w:rPr>
              <w:t xml:space="preserve">по </w:t>
            </w:r>
            <w:r>
              <w:rPr>
                <w:spacing w:val="-2"/>
                <w:sz w:val="20"/>
              </w:rPr>
              <w:t>теме.</w:t>
            </w:r>
          </w:p>
          <w:p w14:paraId="2E393598" w14:textId="77777777" w:rsidR="004D752A" w:rsidRDefault="00000000">
            <w:pPr>
              <w:pStyle w:val="TableParagraph"/>
              <w:ind w:right="399"/>
              <w:rPr>
                <w:sz w:val="20"/>
              </w:rPr>
            </w:pPr>
            <w:r>
              <w:rPr>
                <w:sz w:val="20"/>
              </w:rPr>
              <w:t>Работа над певческим дыханием. Слушание музыки: закрепление</w:t>
            </w:r>
          </w:p>
          <w:p w14:paraId="63C9D146" w14:textId="77777777" w:rsidR="004D752A" w:rsidRDefault="00000000">
            <w:pPr>
              <w:pStyle w:val="TableParagraph"/>
              <w:spacing w:line="230" w:lineRule="atLeast"/>
              <w:rPr>
                <w:sz w:val="20"/>
              </w:rPr>
            </w:pPr>
            <w:r>
              <w:rPr>
                <w:sz w:val="20"/>
              </w:rPr>
              <w:t>изученного</w:t>
            </w:r>
            <w:r>
              <w:rPr>
                <w:spacing w:val="-13"/>
                <w:sz w:val="20"/>
              </w:rPr>
              <w:t xml:space="preserve"> </w:t>
            </w:r>
            <w:r>
              <w:rPr>
                <w:sz w:val="20"/>
              </w:rPr>
              <w:t>музыкального</w:t>
            </w:r>
            <w:r>
              <w:rPr>
                <w:spacing w:val="-12"/>
                <w:sz w:val="20"/>
              </w:rPr>
              <w:t xml:space="preserve"> </w:t>
            </w:r>
            <w:r>
              <w:rPr>
                <w:sz w:val="20"/>
              </w:rPr>
              <w:t>материала для слушания по теме «Здравствуй</w:t>
            </w:r>
          </w:p>
        </w:tc>
        <w:tc>
          <w:tcPr>
            <w:tcW w:w="3260" w:type="dxa"/>
          </w:tcPr>
          <w:p w14:paraId="506E4817" w14:textId="77777777" w:rsidR="004D752A" w:rsidRDefault="00000000">
            <w:pPr>
              <w:pStyle w:val="TableParagraph"/>
              <w:rPr>
                <w:sz w:val="20"/>
              </w:rPr>
            </w:pPr>
            <w:r>
              <w:rPr>
                <w:sz w:val="20"/>
              </w:rPr>
              <w:t>Выполняют</w:t>
            </w:r>
            <w:r>
              <w:rPr>
                <w:spacing w:val="-13"/>
                <w:sz w:val="20"/>
              </w:rPr>
              <w:t xml:space="preserve"> </w:t>
            </w:r>
            <w:r>
              <w:rPr>
                <w:sz w:val="20"/>
              </w:rPr>
              <w:t>правила</w:t>
            </w:r>
            <w:r>
              <w:rPr>
                <w:spacing w:val="-12"/>
                <w:sz w:val="20"/>
              </w:rPr>
              <w:t xml:space="preserve"> </w:t>
            </w:r>
            <w:r>
              <w:rPr>
                <w:sz w:val="20"/>
              </w:rPr>
              <w:t>пения</w:t>
            </w:r>
            <w:r>
              <w:rPr>
                <w:spacing w:val="-13"/>
                <w:sz w:val="20"/>
              </w:rPr>
              <w:t xml:space="preserve"> </w:t>
            </w:r>
            <w:r>
              <w:rPr>
                <w:sz w:val="20"/>
              </w:rPr>
              <w:t>под руководством учителя.</w:t>
            </w:r>
          </w:p>
          <w:p w14:paraId="31D07625" w14:textId="77777777" w:rsidR="004D752A" w:rsidRDefault="00000000">
            <w:pPr>
              <w:pStyle w:val="TableParagraph"/>
              <w:ind w:right="101"/>
              <w:rPr>
                <w:sz w:val="20"/>
              </w:rPr>
            </w:pPr>
            <w:r>
              <w:rPr>
                <w:sz w:val="20"/>
              </w:rPr>
              <w:t>Правильно</w:t>
            </w:r>
            <w:r>
              <w:rPr>
                <w:spacing w:val="-13"/>
                <w:sz w:val="20"/>
              </w:rPr>
              <w:t xml:space="preserve"> </w:t>
            </w:r>
            <w:r>
              <w:rPr>
                <w:sz w:val="20"/>
              </w:rPr>
              <w:t>стоят,</w:t>
            </w:r>
            <w:r>
              <w:rPr>
                <w:spacing w:val="-12"/>
                <w:sz w:val="20"/>
              </w:rPr>
              <w:t xml:space="preserve"> </w:t>
            </w:r>
            <w:r>
              <w:rPr>
                <w:sz w:val="20"/>
              </w:rPr>
              <w:t>правильно</w:t>
            </w:r>
            <w:r>
              <w:rPr>
                <w:spacing w:val="-13"/>
                <w:sz w:val="20"/>
              </w:rPr>
              <w:t xml:space="preserve"> </w:t>
            </w:r>
            <w:r>
              <w:rPr>
                <w:sz w:val="20"/>
              </w:rPr>
              <w:t>сидят во время пения.</w:t>
            </w:r>
          </w:p>
          <w:p w14:paraId="2551307A" w14:textId="77777777" w:rsidR="004D752A" w:rsidRDefault="00000000">
            <w:pPr>
              <w:pStyle w:val="TableParagraph"/>
              <w:spacing w:line="230" w:lineRule="atLeast"/>
              <w:ind w:right="101"/>
              <w:rPr>
                <w:sz w:val="20"/>
              </w:rPr>
            </w:pPr>
            <w:r>
              <w:rPr>
                <w:sz w:val="20"/>
              </w:rPr>
              <w:t>Слушают, показывают эмоциональный отклик. Выполняют</w:t>
            </w:r>
            <w:r>
              <w:rPr>
                <w:spacing w:val="-13"/>
                <w:sz w:val="20"/>
              </w:rPr>
              <w:t xml:space="preserve"> </w:t>
            </w:r>
            <w:r>
              <w:rPr>
                <w:sz w:val="20"/>
              </w:rPr>
              <w:t>движения</w:t>
            </w:r>
            <w:r>
              <w:rPr>
                <w:spacing w:val="-12"/>
                <w:sz w:val="20"/>
              </w:rPr>
              <w:t xml:space="preserve"> </w:t>
            </w:r>
            <w:r>
              <w:rPr>
                <w:sz w:val="20"/>
              </w:rPr>
              <w:t>музыкально-</w:t>
            </w:r>
          </w:p>
        </w:tc>
        <w:tc>
          <w:tcPr>
            <w:tcW w:w="3404" w:type="dxa"/>
          </w:tcPr>
          <w:p w14:paraId="36BD734A" w14:textId="77777777" w:rsidR="004D752A" w:rsidRDefault="00000000">
            <w:pPr>
              <w:pStyle w:val="TableParagraph"/>
              <w:ind w:right="191"/>
              <w:rPr>
                <w:sz w:val="20"/>
              </w:rPr>
            </w:pPr>
            <w:r>
              <w:rPr>
                <w:sz w:val="20"/>
              </w:rPr>
              <w:t>Выполняют правила</w:t>
            </w:r>
            <w:r>
              <w:rPr>
                <w:spacing w:val="40"/>
                <w:sz w:val="20"/>
              </w:rPr>
              <w:t xml:space="preserve"> </w:t>
            </w:r>
            <w:r>
              <w:rPr>
                <w:sz w:val="20"/>
              </w:rPr>
              <w:t>пения. Правильно</w:t>
            </w:r>
            <w:r>
              <w:rPr>
                <w:spacing w:val="-13"/>
                <w:sz w:val="20"/>
              </w:rPr>
              <w:t xml:space="preserve"> </w:t>
            </w:r>
            <w:r>
              <w:rPr>
                <w:sz w:val="20"/>
              </w:rPr>
              <w:t>стоят,</w:t>
            </w:r>
            <w:r>
              <w:rPr>
                <w:spacing w:val="-12"/>
                <w:sz w:val="20"/>
              </w:rPr>
              <w:t xml:space="preserve"> </w:t>
            </w:r>
            <w:r>
              <w:rPr>
                <w:sz w:val="20"/>
              </w:rPr>
              <w:t>правильно</w:t>
            </w:r>
            <w:r>
              <w:rPr>
                <w:spacing w:val="-13"/>
                <w:sz w:val="20"/>
              </w:rPr>
              <w:t xml:space="preserve"> </w:t>
            </w:r>
            <w:r>
              <w:rPr>
                <w:sz w:val="20"/>
              </w:rPr>
              <w:t>сидят во время пения.</w:t>
            </w:r>
          </w:p>
          <w:p w14:paraId="1CFCB5DA" w14:textId="77777777" w:rsidR="004D752A" w:rsidRDefault="00000000">
            <w:pPr>
              <w:pStyle w:val="TableParagraph"/>
              <w:ind w:right="153"/>
              <w:rPr>
                <w:sz w:val="20"/>
              </w:rPr>
            </w:pPr>
            <w:r>
              <w:rPr>
                <w:sz w:val="20"/>
              </w:rPr>
              <w:t>Слушают,</w:t>
            </w:r>
            <w:r>
              <w:rPr>
                <w:spacing w:val="40"/>
                <w:sz w:val="20"/>
              </w:rPr>
              <w:t xml:space="preserve"> </w:t>
            </w:r>
            <w:r>
              <w:rPr>
                <w:sz w:val="20"/>
              </w:rPr>
              <w:t>узнают и называют песни,</w:t>
            </w:r>
            <w:r>
              <w:rPr>
                <w:spacing w:val="-13"/>
                <w:sz w:val="20"/>
              </w:rPr>
              <w:t xml:space="preserve"> </w:t>
            </w:r>
            <w:r>
              <w:rPr>
                <w:sz w:val="20"/>
              </w:rPr>
              <w:t>дают</w:t>
            </w:r>
            <w:r>
              <w:rPr>
                <w:spacing w:val="-12"/>
                <w:sz w:val="20"/>
              </w:rPr>
              <w:t xml:space="preserve"> </w:t>
            </w:r>
            <w:r>
              <w:rPr>
                <w:sz w:val="20"/>
              </w:rPr>
              <w:t>характеристику</w:t>
            </w:r>
            <w:r>
              <w:rPr>
                <w:spacing w:val="-13"/>
                <w:sz w:val="20"/>
              </w:rPr>
              <w:t xml:space="preserve"> </w:t>
            </w:r>
            <w:r>
              <w:rPr>
                <w:sz w:val="20"/>
              </w:rPr>
              <w:t xml:space="preserve">образов </w:t>
            </w:r>
            <w:r>
              <w:rPr>
                <w:spacing w:val="-2"/>
                <w:sz w:val="20"/>
              </w:rPr>
              <w:t>героев.</w:t>
            </w:r>
          </w:p>
          <w:p w14:paraId="25D9291D" w14:textId="77777777" w:rsidR="004D752A" w:rsidRDefault="00000000">
            <w:pPr>
              <w:pStyle w:val="TableParagraph"/>
              <w:spacing w:line="215" w:lineRule="exact"/>
              <w:rPr>
                <w:sz w:val="20"/>
              </w:rPr>
            </w:pPr>
            <w:r>
              <w:rPr>
                <w:sz w:val="20"/>
              </w:rPr>
              <w:t>По</w:t>
            </w:r>
            <w:r>
              <w:rPr>
                <w:spacing w:val="-11"/>
                <w:sz w:val="20"/>
              </w:rPr>
              <w:t xml:space="preserve"> </w:t>
            </w:r>
            <w:r>
              <w:rPr>
                <w:sz w:val="20"/>
              </w:rPr>
              <w:t>памяти</w:t>
            </w:r>
            <w:r>
              <w:rPr>
                <w:spacing w:val="-8"/>
                <w:sz w:val="20"/>
              </w:rPr>
              <w:t xml:space="preserve"> </w:t>
            </w:r>
            <w:r>
              <w:rPr>
                <w:sz w:val="20"/>
              </w:rPr>
              <w:t>выполняют</w:t>
            </w:r>
            <w:r>
              <w:rPr>
                <w:spacing w:val="-7"/>
                <w:sz w:val="20"/>
              </w:rPr>
              <w:t xml:space="preserve"> </w:t>
            </w:r>
            <w:r>
              <w:rPr>
                <w:spacing w:val="-2"/>
                <w:sz w:val="20"/>
              </w:rPr>
              <w:t>движения</w:t>
            </w:r>
          </w:p>
        </w:tc>
      </w:tr>
    </w:tbl>
    <w:p w14:paraId="1DAC8526" w14:textId="77777777" w:rsidR="004D752A" w:rsidRDefault="004D752A">
      <w:pPr>
        <w:pStyle w:val="TableParagraph"/>
        <w:spacing w:line="215" w:lineRule="exact"/>
        <w:rPr>
          <w:sz w:val="20"/>
        </w:rPr>
        <w:sectPr w:rsidR="004D752A">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7"/>
        <w:gridCol w:w="710"/>
        <w:gridCol w:w="1133"/>
        <w:gridCol w:w="3404"/>
        <w:gridCol w:w="3260"/>
        <w:gridCol w:w="3404"/>
      </w:tblGrid>
      <w:tr w:rsidR="004D752A" w14:paraId="3F816EF0" w14:textId="77777777">
        <w:trPr>
          <w:trHeight w:val="460"/>
        </w:trPr>
        <w:tc>
          <w:tcPr>
            <w:tcW w:w="710" w:type="dxa"/>
          </w:tcPr>
          <w:p w14:paraId="7E7CB381" w14:textId="77777777" w:rsidR="004D752A" w:rsidRDefault="004D752A">
            <w:pPr>
              <w:pStyle w:val="TableParagraph"/>
              <w:ind w:left="0"/>
              <w:rPr>
                <w:sz w:val="20"/>
              </w:rPr>
            </w:pPr>
          </w:p>
        </w:tc>
        <w:tc>
          <w:tcPr>
            <w:tcW w:w="2127" w:type="dxa"/>
          </w:tcPr>
          <w:p w14:paraId="10FF5E9E" w14:textId="77777777" w:rsidR="004D752A" w:rsidRDefault="004D752A">
            <w:pPr>
              <w:pStyle w:val="TableParagraph"/>
              <w:ind w:left="0"/>
              <w:rPr>
                <w:sz w:val="20"/>
              </w:rPr>
            </w:pPr>
          </w:p>
        </w:tc>
        <w:tc>
          <w:tcPr>
            <w:tcW w:w="710" w:type="dxa"/>
          </w:tcPr>
          <w:p w14:paraId="2FDD8587" w14:textId="77777777" w:rsidR="004D752A" w:rsidRDefault="004D752A">
            <w:pPr>
              <w:pStyle w:val="TableParagraph"/>
              <w:ind w:left="0"/>
              <w:rPr>
                <w:sz w:val="20"/>
              </w:rPr>
            </w:pPr>
          </w:p>
        </w:tc>
        <w:tc>
          <w:tcPr>
            <w:tcW w:w="1133" w:type="dxa"/>
          </w:tcPr>
          <w:p w14:paraId="60585360" w14:textId="77777777" w:rsidR="004D752A" w:rsidRDefault="004D752A">
            <w:pPr>
              <w:pStyle w:val="TableParagraph"/>
              <w:ind w:left="0"/>
              <w:rPr>
                <w:sz w:val="20"/>
              </w:rPr>
            </w:pPr>
          </w:p>
        </w:tc>
        <w:tc>
          <w:tcPr>
            <w:tcW w:w="3404" w:type="dxa"/>
          </w:tcPr>
          <w:p w14:paraId="378360B8" w14:textId="77777777" w:rsidR="004D752A" w:rsidRDefault="00000000">
            <w:pPr>
              <w:pStyle w:val="TableParagraph"/>
              <w:spacing w:line="225" w:lineRule="exact"/>
              <w:rPr>
                <w:sz w:val="20"/>
              </w:rPr>
            </w:pPr>
            <w:r>
              <w:rPr>
                <w:spacing w:val="-2"/>
                <w:sz w:val="20"/>
              </w:rPr>
              <w:t>музыка».</w:t>
            </w:r>
            <w:r>
              <w:rPr>
                <w:spacing w:val="8"/>
                <w:sz w:val="20"/>
              </w:rPr>
              <w:t xml:space="preserve"> </w:t>
            </w:r>
            <w:r>
              <w:rPr>
                <w:spacing w:val="-2"/>
                <w:sz w:val="20"/>
              </w:rPr>
              <w:t>Инсценирование</w:t>
            </w:r>
            <w:r>
              <w:rPr>
                <w:spacing w:val="3"/>
                <w:sz w:val="20"/>
              </w:rPr>
              <w:t xml:space="preserve"> </w:t>
            </w:r>
            <w:r>
              <w:rPr>
                <w:spacing w:val="-4"/>
                <w:sz w:val="20"/>
              </w:rPr>
              <w:t>игры</w:t>
            </w:r>
          </w:p>
          <w:p w14:paraId="46223A53" w14:textId="77777777" w:rsidR="004D752A" w:rsidRDefault="00000000">
            <w:pPr>
              <w:pStyle w:val="TableParagraph"/>
              <w:spacing w:line="215" w:lineRule="exact"/>
              <w:rPr>
                <w:sz w:val="20"/>
              </w:rPr>
            </w:pPr>
            <w:r>
              <w:rPr>
                <w:sz w:val="20"/>
              </w:rPr>
              <w:t>«Руки</w:t>
            </w:r>
            <w:r>
              <w:rPr>
                <w:spacing w:val="-8"/>
                <w:sz w:val="20"/>
              </w:rPr>
              <w:t xml:space="preserve"> </w:t>
            </w:r>
            <w:r>
              <w:rPr>
                <w:sz w:val="20"/>
              </w:rPr>
              <w:t>кверху</w:t>
            </w:r>
            <w:r>
              <w:rPr>
                <w:spacing w:val="-12"/>
                <w:sz w:val="20"/>
              </w:rPr>
              <w:t xml:space="preserve"> </w:t>
            </w:r>
            <w:r>
              <w:rPr>
                <w:spacing w:val="-2"/>
                <w:sz w:val="20"/>
              </w:rPr>
              <w:t>поднимаем»</w:t>
            </w:r>
          </w:p>
        </w:tc>
        <w:tc>
          <w:tcPr>
            <w:tcW w:w="3260" w:type="dxa"/>
          </w:tcPr>
          <w:p w14:paraId="2A2466EF" w14:textId="77777777" w:rsidR="004D752A" w:rsidRDefault="00000000">
            <w:pPr>
              <w:pStyle w:val="TableParagraph"/>
              <w:spacing w:line="225" w:lineRule="exact"/>
              <w:rPr>
                <w:sz w:val="20"/>
              </w:rPr>
            </w:pPr>
            <w:r>
              <w:rPr>
                <w:sz w:val="20"/>
              </w:rPr>
              <w:t>ритмической</w:t>
            </w:r>
            <w:r>
              <w:rPr>
                <w:spacing w:val="-9"/>
                <w:sz w:val="20"/>
              </w:rPr>
              <w:t xml:space="preserve"> </w:t>
            </w:r>
            <w:r>
              <w:rPr>
                <w:sz w:val="20"/>
              </w:rPr>
              <w:t>игры,</w:t>
            </w:r>
            <w:r>
              <w:rPr>
                <w:spacing w:val="39"/>
                <w:sz w:val="20"/>
              </w:rPr>
              <w:t xml:space="preserve"> </w:t>
            </w:r>
            <w:r>
              <w:rPr>
                <w:sz w:val="20"/>
              </w:rPr>
              <w:t>повторяя</w:t>
            </w:r>
            <w:r>
              <w:rPr>
                <w:spacing w:val="-8"/>
                <w:sz w:val="20"/>
              </w:rPr>
              <w:t xml:space="preserve"> </w:t>
            </w:r>
            <w:r>
              <w:rPr>
                <w:sz w:val="20"/>
              </w:rPr>
              <w:t>их</w:t>
            </w:r>
            <w:r>
              <w:rPr>
                <w:spacing w:val="-6"/>
                <w:sz w:val="20"/>
              </w:rPr>
              <w:t xml:space="preserve"> </w:t>
            </w:r>
            <w:r>
              <w:rPr>
                <w:spacing w:val="-5"/>
                <w:sz w:val="20"/>
              </w:rPr>
              <w:t>за</w:t>
            </w:r>
          </w:p>
          <w:p w14:paraId="518D9E10" w14:textId="77777777" w:rsidR="004D752A" w:rsidRDefault="00000000">
            <w:pPr>
              <w:pStyle w:val="TableParagraph"/>
              <w:spacing w:line="215" w:lineRule="exact"/>
              <w:rPr>
                <w:sz w:val="20"/>
              </w:rPr>
            </w:pPr>
            <w:r>
              <w:rPr>
                <w:spacing w:val="-2"/>
                <w:sz w:val="20"/>
              </w:rPr>
              <w:t>учителем</w:t>
            </w:r>
          </w:p>
        </w:tc>
        <w:tc>
          <w:tcPr>
            <w:tcW w:w="3404" w:type="dxa"/>
          </w:tcPr>
          <w:p w14:paraId="40F5B157" w14:textId="77777777" w:rsidR="004D752A" w:rsidRDefault="00000000">
            <w:pPr>
              <w:pStyle w:val="TableParagraph"/>
              <w:spacing w:line="225" w:lineRule="exact"/>
              <w:rPr>
                <w:sz w:val="20"/>
              </w:rPr>
            </w:pPr>
            <w:r>
              <w:rPr>
                <w:spacing w:val="-2"/>
                <w:sz w:val="20"/>
              </w:rPr>
              <w:t>музыкально-ритмической</w:t>
            </w:r>
            <w:r>
              <w:rPr>
                <w:spacing w:val="5"/>
                <w:sz w:val="20"/>
              </w:rPr>
              <w:t xml:space="preserve"> </w:t>
            </w:r>
            <w:r>
              <w:rPr>
                <w:spacing w:val="-2"/>
                <w:sz w:val="20"/>
              </w:rPr>
              <w:t>игр</w:t>
            </w:r>
            <w:r>
              <w:rPr>
                <w:spacing w:val="9"/>
                <w:sz w:val="20"/>
              </w:rPr>
              <w:t xml:space="preserve"> </w:t>
            </w:r>
            <w:r>
              <w:rPr>
                <w:spacing w:val="-12"/>
                <w:sz w:val="20"/>
              </w:rPr>
              <w:t>и</w:t>
            </w:r>
          </w:p>
          <w:p w14:paraId="2CA1352B" w14:textId="77777777" w:rsidR="004D752A" w:rsidRDefault="00000000">
            <w:pPr>
              <w:pStyle w:val="TableParagraph"/>
              <w:spacing w:line="215" w:lineRule="exact"/>
              <w:rPr>
                <w:sz w:val="20"/>
              </w:rPr>
            </w:pPr>
            <w:r>
              <w:rPr>
                <w:sz w:val="20"/>
              </w:rPr>
              <w:t>пропевают</w:t>
            </w:r>
            <w:r>
              <w:rPr>
                <w:spacing w:val="-9"/>
                <w:sz w:val="20"/>
              </w:rPr>
              <w:t xml:space="preserve"> </w:t>
            </w:r>
            <w:r>
              <w:rPr>
                <w:spacing w:val="-2"/>
                <w:sz w:val="20"/>
              </w:rPr>
              <w:t>гласные</w:t>
            </w:r>
          </w:p>
        </w:tc>
      </w:tr>
      <w:tr w:rsidR="004D752A" w14:paraId="3C75D299" w14:textId="77777777">
        <w:trPr>
          <w:trHeight w:val="2530"/>
        </w:trPr>
        <w:tc>
          <w:tcPr>
            <w:tcW w:w="710" w:type="dxa"/>
          </w:tcPr>
          <w:p w14:paraId="6389CF7E" w14:textId="77777777" w:rsidR="004D752A" w:rsidRDefault="00000000">
            <w:pPr>
              <w:pStyle w:val="TableParagraph"/>
              <w:spacing w:line="225" w:lineRule="exact"/>
              <w:ind w:left="18" w:right="1"/>
              <w:jc w:val="center"/>
              <w:rPr>
                <w:sz w:val="20"/>
              </w:rPr>
            </w:pPr>
            <w:r>
              <w:rPr>
                <w:spacing w:val="-5"/>
                <w:sz w:val="20"/>
              </w:rPr>
              <w:t>5.</w:t>
            </w:r>
          </w:p>
        </w:tc>
        <w:tc>
          <w:tcPr>
            <w:tcW w:w="2127" w:type="dxa"/>
          </w:tcPr>
          <w:p w14:paraId="38E9FA9A" w14:textId="77777777" w:rsidR="004D752A" w:rsidRDefault="00000000">
            <w:pPr>
              <w:pStyle w:val="TableParagraph"/>
              <w:ind w:left="110"/>
              <w:rPr>
                <w:b/>
                <w:sz w:val="20"/>
              </w:rPr>
            </w:pPr>
            <w:r>
              <w:rPr>
                <w:b/>
                <w:spacing w:val="-2"/>
                <w:sz w:val="20"/>
              </w:rPr>
              <w:t>«Домашние животные».</w:t>
            </w:r>
          </w:p>
          <w:p w14:paraId="033FBA05" w14:textId="77777777" w:rsidR="004D752A" w:rsidRDefault="00000000">
            <w:pPr>
              <w:pStyle w:val="TableParagraph"/>
              <w:spacing w:line="226" w:lineRule="exact"/>
              <w:ind w:left="110"/>
              <w:rPr>
                <w:sz w:val="20"/>
              </w:rPr>
            </w:pPr>
            <w:r>
              <w:rPr>
                <w:sz w:val="20"/>
              </w:rPr>
              <w:t>«Серенькая</w:t>
            </w:r>
            <w:r>
              <w:rPr>
                <w:spacing w:val="-11"/>
                <w:sz w:val="20"/>
              </w:rPr>
              <w:t xml:space="preserve"> </w:t>
            </w:r>
            <w:r>
              <w:rPr>
                <w:spacing w:val="-2"/>
                <w:sz w:val="20"/>
              </w:rPr>
              <w:t>кошечка»</w:t>
            </w:r>
          </w:p>
        </w:tc>
        <w:tc>
          <w:tcPr>
            <w:tcW w:w="710" w:type="dxa"/>
          </w:tcPr>
          <w:p w14:paraId="3ECFFDA6" w14:textId="77777777" w:rsidR="004D752A" w:rsidRDefault="00000000">
            <w:pPr>
              <w:pStyle w:val="TableParagraph"/>
              <w:spacing w:line="225" w:lineRule="exact"/>
              <w:ind w:left="18" w:right="2"/>
              <w:jc w:val="center"/>
              <w:rPr>
                <w:sz w:val="20"/>
              </w:rPr>
            </w:pPr>
            <w:r>
              <w:rPr>
                <w:spacing w:val="-10"/>
                <w:sz w:val="20"/>
              </w:rPr>
              <w:t>1</w:t>
            </w:r>
          </w:p>
        </w:tc>
        <w:tc>
          <w:tcPr>
            <w:tcW w:w="1133" w:type="dxa"/>
          </w:tcPr>
          <w:p w14:paraId="4C42AD1C" w14:textId="77777777" w:rsidR="004D752A" w:rsidRDefault="004D752A">
            <w:pPr>
              <w:pStyle w:val="TableParagraph"/>
              <w:ind w:left="0"/>
              <w:rPr>
                <w:sz w:val="20"/>
              </w:rPr>
            </w:pPr>
          </w:p>
        </w:tc>
        <w:tc>
          <w:tcPr>
            <w:tcW w:w="3404" w:type="dxa"/>
          </w:tcPr>
          <w:p w14:paraId="34F7F9EB" w14:textId="77777777" w:rsidR="004D752A" w:rsidRDefault="00000000">
            <w:pPr>
              <w:pStyle w:val="TableParagraph"/>
              <w:ind w:right="132"/>
              <w:rPr>
                <w:sz w:val="20"/>
              </w:rPr>
            </w:pPr>
            <w:r>
              <w:rPr>
                <w:sz w:val="20"/>
              </w:rPr>
              <w:t>Хоровое</w:t>
            </w:r>
            <w:r>
              <w:rPr>
                <w:spacing w:val="-12"/>
                <w:sz w:val="20"/>
              </w:rPr>
              <w:t xml:space="preserve"> </w:t>
            </w:r>
            <w:r>
              <w:rPr>
                <w:sz w:val="20"/>
              </w:rPr>
              <w:t>пение</w:t>
            </w:r>
            <w:r>
              <w:rPr>
                <w:spacing w:val="-11"/>
                <w:sz w:val="20"/>
              </w:rPr>
              <w:t xml:space="preserve"> </w:t>
            </w:r>
            <w:r>
              <w:rPr>
                <w:sz w:val="20"/>
              </w:rPr>
              <w:t>«Улыбка»,</w:t>
            </w:r>
            <w:r>
              <w:rPr>
                <w:spacing w:val="-13"/>
                <w:sz w:val="20"/>
              </w:rPr>
              <w:t xml:space="preserve"> </w:t>
            </w:r>
            <w:r>
              <w:rPr>
                <w:sz w:val="20"/>
              </w:rPr>
              <w:t>музыка</w:t>
            </w:r>
            <w:r>
              <w:rPr>
                <w:spacing w:val="-6"/>
                <w:sz w:val="20"/>
              </w:rPr>
              <w:t xml:space="preserve"> </w:t>
            </w:r>
            <w:r>
              <w:rPr>
                <w:sz w:val="20"/>
              </w:rPr>
              <w:t>В. Шаинского, слова</w:t>
            </w:r>
            <w:r>
              <w:rPr>
                <w:spacing w:val="40"/>
                <w:sz w:val="20"/>
              </w:rPr>
              <w:t xml:space="preserve"> </w:t>
            </w:r>
            <w:r>
              <w:rPr>
                <w:sz w:val="20"/>
              </w:rPr>
              <w:t>М. Тимофеевского из мультфильма</w:t>
            </w:r>
          </w:p>
          <w:p w14:paraId="283B71AE" w14:textId="77777777" w:rsidR="004D752A" w:rsidRDefault="00000000">
            <w:pPr>
              <w:pStyle w:val="TableParagraph"/>
              <w:rPr>
                <w:sz w:val="20"/>
              </w:rPr>
            </w:pPr>
            <w:r>
              <w:rPr>
                <w:sz w:val="20"/>
              </w:rPr>
              <w:t>«Крошка</w:t>
            </w:r>
            <w:r>
              <w:rPr>
                <w:spacing w:val="-7"/>
                <w:sz w:val="20"/>
              </w:rPr>
              <w:t xml:space="preserve"> </w:t>
            </w:r>
            <w:r>
              <w:rPr>
                <w:spacing w:val="-2"/>
                <w:sz w:val="20"/>
              </w:rPr>
              <w:t>Енот».</w:t>
            </w:r>
          </w:p>
          <w:p w14:paraId="0B84FABA" w14:textId="77777777" w:rsidR="004D752A" w:rsidRDefault="00000000">
            <w:pPr>
              <w:pStyle w:val="TableParagraph"/>
              <w:spacing w:line="237" w:lineRule="auto"/>
              <w:ind w:right="104"/>
              <w:rPr>
                <w:sz w:val="20"/>
              </w:rPr>
            </w:pPr>
            <w:r>
              <w:rPr>
                <w:sz w:val="20"/>
              </w:rPr>
              <w:t>Беседа о домашних животных. Разучивание песни «Серенькая кошечка»,</w:t>
            </w:r>
            <w:r>
              <w:rPr>
                <w:spacing w:val="-13"/>
                <w:sz w:val="20"/>
              </w:rPr>
              <w:t xml:space="preserve"> </w:t>
            </w:r>
            <w:r>
              <w:rPr>
                <w:sz w:val="20"/>
              </w:rPr>
              <w:t>музыка</w:t>
            </w:r>
            <w:r>
              <w:rPr>
                <w:spacing w:val="-9"/>
                <w:sz w:val="20"/>
              </w:rPr>
              <w:t xml:space="preserve"> </w:t>
            </w:r>
            <w:r>
              <w:rPr>
                <w:sz w:val="20"/>
              </w:rPr>
              <w:t>В.</w:t>
            </w:r>
            <w:r>
              <w:rPr>
                <w:spacing w:val="-10"/>
                <w:sz w:val="20"/>
              </w:rPr>
              <w:t xml:space="preserve"> </w:t>
            </w:r>
            <w:r>
              <w:rPr>
                <w:sz w:val="20"/>
              </w:rPr>
              <w:t>Витлина,</w:t>
            </w:r>
            <w:r>
              <w:rPr>
                <w:spacing w:val="-10"/>
                <w:sz w:val="20"/>
              </w:rPr>
              <w:t xml:space="preserve"> </w:t>
            </w:r>
            <w:r>
              <w:rPr>
                <w:sz w:val="20"/>
              </w:rPr>
              <w:t>слова Н. Найдёновой.</w:t>
            </w:r>
          </w:p>
          <w:p w14:paraId="0793753C" w14:textId="77777777" w:rsidR="004D752A" w:rsidRDefault="00000000">
            <w:pPr>
              <w:pStyle w:val="TableParagraph"/>
              <w:spacing w:line="230" w:lineRule="atLeast"/>
              <w:ind w:right="268"/>
              <w:rPr>
                <w:sz w:val="20"/>
              </w:rPr>
            </w:pPr>
            <w:r>
              <w:rPr>
                <w:sz w:val="20"/>
              </w:rPr>
              <w:t>Выполнение упражнения, эмитирующего</w:t>
            </w:r>
            <w:r>
              <w:rPr>
                <w:spacing w:val="-13"/>
                <w:sz w:val="20"/>
              </w:rPr>
              <w:t xml:space="preserve"> </w:t>
            </w:r>
            <w:r>
              <w:rPr>
                <w:sz w:val="20"/>
              </w:rPr>
              <w:t>движения</w:t>
            </w:r>
            <w:r>
              <w:rPr>
                <w:spacing w:val="-12"/>
                <w:sz w:val="20"/>
              </w:rPr>
              <w:t xml:space="preserve"> </w:t>
            </w:r>
            <w:r>
              <w:rPr>
                <w:sz w:val="20"/>
              </w:rPr>
              <w:t>кошечки. Работа с учебником.</w:t>
            </w:r>
          </w:p>
        </w:tc>
        <w:tc>
          <w:tcPr>
            <w:tcW w:w="3260" w:type="dxa"/>
          </w:tcPr>
          <w:p w14:paraId="3F053319" w14:textId="77777777" w:rsidR="004D752A" w:rsidRDefault="00000000">
            <w:pPr>
              <w:pStyle w:val="TableParagraph"/>
              <w:rPr>
                <w:sz w:val="20"/>
              </w:rPr>
            </w:pPr>
            <w:r>
              <w:rPr>
                <w:sz w:val="20"/>
              </w:rPr>
              <w:t>Выполняют</w:t>
            </w:r>
            <w:r>
              <w:rPr>
                <w:spacing w:val="-13"/>
                <w:sz w:val="20"/>
              </w:rPr>
              <w:t xml:space="preserve"> </w:t>
            </w:r>
            <w:r>
              <w:rPr>
                <w:sz w:val="20"/>
              </w:rPr>
              <w:t>правила</w:t>
            </w:r>
            <w:r>
              <w:rPr>
                <w:spacing w:val="-12"/>
                <w:sz w:val="20"/>
              </w:rPr>
              <w:t xml:space="preserve"> </w:t>
            </w:r>
            <w:r>
              <w:rPr>
                <w:sz w:val="20"/>
              </w:rPr>
              <w:t>пения</w:t>
            </w:r>
            <w:r>
              <w:rPr>
                <w:spacing w:val="-13"/>
                <w:sz w:val="20"/>
              </w:rPr>
              <w:t xml:space="preserve"> </w:t>
            </w:r>
            <w:r>
              <w:rPr>
                <w:sz w:val="20"/>
              </w:rPr>
              <w:t>под контролем учителя.</w:t>
            </w:r>
          </w:p>
          <w:p w14:paraId="458617AE" w14:textId="77777777" w:rsidR="004D752A" w:rsidRDefault="00000000">
            <w:pPr>
              <w:pStyle w:val="TableParagraph"/>
              <w:rPr>
                <w:sz w:val="20"/>
              </w:rPr>
            </w:pPr>
            <w:r>
              <w:rPr>
                <w:sz w:val="20"/>
              </w:rPr>
              <w:t>Называют,</w:t>
            </w:r>
            <w:r>
              <w:rPr>
                <w:spacing w:val="-13"/>
                <w:sz w:val="20"/>
              </w:rPr>
              <w:t xml:space="preserve"> </w:t>
            </w:r>
            <w:r>
              <w:rPr>
                <w:sz w:val="20"/>
              </w:rPr>
              <w:t>кто</w:t>
            </w:r>
            <w:r>
              <w:rPr>
                <w:spacing w:val="-12"/>
                <w:sz w:val="20"/>
              </w:rPr>
              <w:t xml:space="preserve"> </w:t>
            </w:r>
            <w:r>
              <w:rPr>
                <w:sz w:val="20"/>
              </w:rPr>
              <w:t>изображен</w:t>
            </w:r>
            <w:r>
              <w:rPr>
                <w:spacing w:val="-13"/>
                <w:sz w:val="20"/>
              </w:rPr>
              <w:t xml:space="preserve"> </w:t>
            </w:r>
            <w:r>
              <w:rPr>
                <w:sz w:val="20"/>
              </w:rPr>
              <w:t>на картинке в учебнике.</w:t>
            </w:r>
          </w:p>
          <w:p w14:paraId="444740A2" w14:textId="77777777" w:rsidR="004D752A" w:rsidRDefault="00000000">
            <w:pPr>
              <w:pStyle w:val="TableParagraph"/>
              <w:rPr>
                <w:sz w:val="20"/>
              </w:rPr>
            </w:pPr>
            <w:r>
              <w:rPr>
                <w:sz w:val="20"/>
              </w:rPr>
              <w:t>Слушают, показывают эмоциональный отклик</w:t>
            </w:r>
            <w:r>
              <w:rPr>
                <w:spacing w:val="40"/>
                <w:sz w:val="20"/>
              </w:rPr>
              <w:t xml:space="preserve"> </w:t>
            </w:r>
            <w:r>
              <w:rPr>
                <w:sz w:val="20"/>
              </w:rPr>
              <w:t>на музыкальное произведение. Повторяют</w:t>
            </w:r>
            <w:r>
              <w:rPr>
                <w:spacing w:val="-13"/>
                <w:sz w:val="20"/>
              </w:rPr>
              <w:t xml:space="preserve"> </w:t>
            </w:r>
            <w:r>
              <w:rPr>
                <w:sz w:val="20"/>
              </w:rPr>
              <w:t>движения</w:t>
            </w:r>
            <w:r>
              <w:rPr>
                <w:spacing w:val="-12"/>
                <w:sz w:val="20"/>
              </w:rPr>
              <w:t xml:space="preserve"> </w:t>
            </w:r>
            <w:r>
              <w:rPr>
                <w:sz w:val="20"/>
              </w:rPr>
              <w:t>за</w:t>
            </w:r>
            <w:r>
              <w:rPr>
                <w:spacing w:val="-13"/>
                <w:sz w:val="20"/>
              </w:rPr>
              <w:t xml:space="preserve"> </w:t>
            </w:r>
            <w:r>
              <w:rPr>
                <w:sz w:val="20"/>
              </w:rPr>
              <w:t>учителем. Рассматривают иллюстрации</w:t>
            </w:r>
          </w:p>
        </w:tc>
        <w:tc>
          <w:tcPr>
            <w:tcW w:w="3404" w:type="dxa"/>
          </w:tcPr>
          <w:p w14:paraId="7C875932" w14:textId="77777777" w:rsidR="004D752A" w:rsidRDefault="00000000">
            <w:pPr>
              <w:pStyle w:val="TableParagraph"/>
              <w:ind w:right="399"/>
              <w:rPr>
                <w:sz w:val="20"/>
              </w:rPr>
            </w:pPr>
            <w:r>
              <w:rPr>
                <w:sz w:val="20"/>
              </w:rPr>
              <w:t>Правильно</w:t>
            </w:r>
            <w:r>
              <w:rPr>
                <w:spacing w:val="-13"/>
                <w:sz w:val="20"/>
              </w:rPr>
              <w:t xml:space="preserve"> </w:t>
            </w:r>
            <w:r>
              <w:rPr>
                <w:sz w:val="20"/>
              </w:rPr>
              <w:t>стоят,</w:t>
            </w:r>
            <w:r>
              <w:rPr>
                <w:spacing w:val="-12"/>
                <w:sz w:val="20"/>
              </w:rPr>
              <w:t xml:space="preserve"> </w:t>
            </w:r>
            <w:r>
              <w:rPr>
                <w:sz w:val="20"/>
              </w:rPr>
              <w:t>берут</w:t>
            </w:r>
            <w:r>
              <w:rPr>
                <w:spacing w:val="-13"/>
                <w:sz w:val="20"/>
              </w:rPr>
              <w:t xml:space="preserve"> </w:t>
            </w:r>
            <w:r>
              <w:rPr>
                <w:sz w:val="20"/>
              </w:rPr>
              <w:t>дыхание, начинают и заканчивают пение. Рассказывают о домашних животных, которые живут у</w:t>
            </w:r>
            <w:r>
              <w:rPr>
                <w:spacing w:val="-1"/>
                <w:sz w:val="20"/>
              </w:rPr>
              <w:t xml:space="preserve"> </w:t>
            </w:r>
            <w:r>
              <w:rPr>
                <w:sz w:val="20"/>
              </w:rPr>
              <w:t xml:space="preserve">них </w:t>
            </w:r>
            <w:r>
              <w:rPr>
                <w:spacing w:val="-2"/>
                <w:sz w:val="20"/>
              </w:rPr>
              <w:t>дома.</w:t>
            </w:r>
          </w:p>
          <w:p w14:paraId="6F75C4E7" w14:textId="77777777" w:rsidR="004D752A" w:rsidRDefault="00000000">
            <w:pPr>
              <w:pStyle w:val="TableParagraph"/>
              <w:ind w:right="522"/>
              <w:rPr>
                <w:sz w:val="20"/>
              </w:rPr>
            </w:pPr>
            <w:r>
              <w:rPr>
                <w:sz w:val="20"/>
              </w:rPr>
              <w:t>Передают словами характер и динамические особенности музыкального произведения. Выполняют движения самостоятельно.</w:t>
            </w:r>
            <w:r>
              <w:rPr>
                <w:spacing w:val="-13"/>
                <w:sz w:val="20"/>
              </w:rPr>
              <w:t xml:space="preserve"> </w:t>
            </w:r>
            <w:r>
              <w:rPr>
                <w:sz w:val="20"/>
              </w:rPr>
              <w:t>Рассматривают</w:t>
            </w:r>
          </w:p>
          <w:p w14:paraId="140FC7EF" w14:textId="77777777" w:rsidR="004D752A" w:rsidRDefault="00000000">
            <w:pPr>
              <w:pStyle w:val="TableParagraph"/>
              <w:spacing w:line="212" w:lineRule="exact"/>
              <w:rPr>
                <w:sz w:val="20"/>
              </w:rPr>
            </w:pPr>
            <w:r>
              <w:rPr>
                <w:sz w:val="20"/>
              </w:rPr>
              <w:t>иллюстрации,</w:t>
            </w:r>
            <w:r>
              <w:rPr>
                <w:spacing w:val="-8"/>
                <w:sz w:val="20"/>
              </w:rPr>
              <w:t xml:space="preserve"> </w:t>
            </w:r>
            <w:r>
              <w:rPr>
                <w:sz w:val="20"/>
              </w:rPr>
              <w:t>отвечают</w:t>
            </w:r>
            <w:r>
              <w:rPr>
                <w:spacing w:val="-11"/>
                <w:sz w:val="20"/>
              </w:rPr>
              <w:t xml:space="preserve"> </w:t>
            </w:r>
            <w:r>
              <w:rPr>
                <w:sz w:val="20"/>
              </w:rPr>
              <w:t>на</w:t>
            </w:r>
            <w:r>
              <w:rPr>
                <w:spacing w:val="-7"/>
                <w:sz w:val="20"/>
              </w:rPr>
              <w:t xml:space="preserve"> </w:t>
            </w:r>
            <w:r>
              <w:rPr>
                <w:spacing w:val="-2"/>
                <w:sz w:val="20"/>
              </w:rPr>
              <w:t>вопросы</w:t>
            </w:r>
          </w:p>
        </w:tc>
      </w:tr>
      <w:tr w:rsidR="004D752A" w14:paraId="3C817BC0" w14:textId="77777777">
        <w:trPr>
          <w:trHeight w:val="3221"/>
        </w:trPr>
        <w:tc>
          <w:tcPr>
            <w:tcW w:w="710" w:type="dxa"/>
          </w:tcPr>
          <w:p w14:paraId="0F1D08F5" w14:textId="77777777" w:rsidR="004D752A" w:rsidRDefault="00000000">
            <w:pPr>
              <w:pStyle w:val="TableParagraph"/>
              <w:spacing w:line="225" w:lineRule="exact"/>
              <w:ind w:left="18" w:right="1"/>
              <w:jc w:val="center"/>
              <w:rPr>
                <w:sz w:val="20"/>
              </w:rPr>
            </w:pPr>
            <w:r>
              <w:rPr>
                <w:spacing w:val="-5"/>
                <w:sz w:val="20"/>
              </w:rPr>
              <w:t>6.</w:t>
            </w:r>
          </w:p>
        </w:tc>
        <w:tc>
          <w:tcPr>
            <w:tcW w:w="2127" w:type="dxa"/>
          </w:tcPr>
          <w:p w14:paraId="67ED5C85" w14:textId="77777777" w:rsidR="004D752A" w:rsidRDefault="00000000">
            <w:pPr>
              <w:pStyle w:val="TableParagraph"/>
              <w:ind w:left="110" w:right="693"/>
              <w:rPr>
                <w:sz w:val="20"/>
              </w:rPr>
            </w:pPr>
            <w:r>
              <w:rPr>
                <w:sz w:val="20"/>
              </w:rPr>
              <w:t>Три</w:t>
            </w:r>
            <w:r>
              <w:rPr>
                <w:spacing w:val="-13"/>
                <w:sz w:val="20"/>
              </w:rPr>
              <w:t xml:space="preserve"> </w:t>
            </w:r>
            <w:r>
              <w:rPr>
                <w:sz w:val="20"/>
              </w:rPr>
              <w:t xml:space="preserve">поросенка, </w:t>
            </w:r>
            <w:r>
              <w:rPr>
                <w:spacing w:val="-2"/>
                <w:sz w:val="20"/>
              </w:rPr>
              <w:t>музыка.</w:t>
            </w:r>
          </w:p>
        </w:tc>
        <w:tc>
          <w:tcPr>
            <w:tcW w:w="710" w:type="dxa"/>
          </w:tcPr>
          <w:p w14:paraId="18033907" w14:textId="77777777" w:rsidR="004D752A" w:rsidRDefault="00000000">
            <w:pPr>
              <w:pStyle w:val="TableParagraph"/>
              <w:spacing w:line="225" w:lineRule="exact"/>
              <w:ind w:left="18" w:right="2"/>
              <w:jc w:val="center"/>
              <w:rPr>
                <w:sz w:val="20"/>
              </w:rPr>
            </w:pPr>
            <w:r>
              <w:rPr>
                <w:spacing w:val="-10"/>
                <w:sz w:val="20"/>
              </w:rPr>
              <w:t>1</w:t>
            </w:r>
          </w:p>
        </w:tc>
        <w:tc>
          <w:tcPr>
            <w:tcW w:w="1133" w:type="dxa"/>
          </w:tcPr>
          <w:p w14:paraId="4EAF8BCC" w14:textId="77777777" w:rsidR="004D752A" w:rsidRDefault="004D752A">
            <w:pPr>
              <w:pStyle w:val="TableParagraph"/>
              <w:ind w:left="0"/>
              <w:rPr>
                <w:sz w:val="20"/>
              </w:rPr>
            </w:pPr>
          </w:p>
        </w:tc>
        <w:tc>
          <w:tcPr>
            <w:tcW w:w="3404" w:type="dxa"/>
          </w:tcPr>
          <w:p w14:paraId="3F92EB2C" w14:textId="77777777" w:rsidR="004D752A" w:rsidRDefault="00000000">
            <w:pPr>
              <w:pStyle w:val="TableParagraph"/>
              <w:ind w:right="132"/>
              <w:rPr>
                <w:sz w:val="20"/>
              </w:rPr>
            </w:pPr>
            <w:r>
              <w:rPr>
                <w:sz w:val="20"/>
              </w:rPr>
              <w:t>Хоровое пение «Серенькая кошечка»,</w:t>
            </w:r>
            <w:r>
              <w:rPr>
                <w:spacing w:val="-12"/>
                <w:sz w:val="20"/>
              </w:rPr>
              <w:t xml:space="preserve"> </w:t>
            </w:r>
            <w:r>
              <w:rPr>
                <w:sz w:val="20"/>
              </w:rPr>
              <w:t>музыка</w:t>
            </w:r>
            <w:r>
              <w:rPr>
                <w:spacing w:val="-9"/>
                <w:sz w:val="20"/>
              </w:rPr>
              <w:t xml:space="preserve"> </w:t>
            </w:r>
            <w:r>
              <w:rPr>
                <w:sz w:val="20"/>
              </w:rPr>
              <w:t>В.</w:t>
            </w:r>
            <w:r>
              <w:rPr>
                <w:spacing w:val="-9"/>
                <w:sz w:val="20"/>
              </w:rPr>
              <w:t xml:space="preserve"> </w:t>
            </w:r>
            <w:r>
              <w:rPr>
                <w:sz w:val="20"/>
              </w:rPr>
              <w:t>Витлина,</w:t>
            </w:r>
            <w:r>
              <w:rPr>
                <w:spacing w:val="-9"/>
                <w:sz w:val="20"/>
              </w:rPr>
              <w:t xml:space="preserve"> </w:t>
            </w:r>
            <w:r>
              <w:rPr>
                <w:sz w:val="20"/>
              </w:rPr>
              <w:t>слова Н. Найдёновой.</w:t>
            </w:r>
          </w:p>
          <w:p w14:paraId="0254DD91" w14:textId="77777777" w:rsidR="004D752A" w:rsidRDefault="00000000">
            <w:pPr>
              <w:pStyle w:val="TableParagraph"/>
              <w:ind w:right="1046"/>
              <w:rPr>
                <w:sz w:val="20"/>
              </w:rPr>
            </w:pPr>
            <w:r>
              <w:rPr>
                <w:sz w:val="20"/>
              </w:rPr>
              <w:t>Работа с учебником. Выполнение</w:t>
            </w:r>
            <w:r>
              <w:rPr>
                <w:spacing w:val="-13"/>
                <w:sz w:val="20"/>
              </w:rPr>
              <w:t xml:space="preserve"> </w:t>
            </w:r>
            <w:r>
              <w:rPr>
                <w:sz w:val="20"/>
              </w:rPr>
              <w:t>дыхательной гимнастики «Подуем».</w:t>
            </w:r>
          </w:p>
          <w:p w14:paraId="0CC4AA58" w14:textId="77777777" w:rsidR="004D752A" w:rsidRDefault="00000000">
            <w:pPr>
              <w:pStyle w:val="TableParagraph"/>
              <w:spacing w:line="237" w:lineRule="auto"/>
              <w:rPr>
                <w:i/>
                <w:sz w:val="20"/>
              </w:rPr>
            </w:pPr>
            <w:r>
              <w:rPr>
                <w:sz w:val="20"/>
              </w:rPr>
              <w:t>Слушание</w:t>
            </w:r>
            <w:r>
              <w:rPr>
                <w:spacing w:val="-13"/>
                <w:sz w:val="20"/>
              </w:rPr>
              <w:t xml:space="preserve"> </w:t>
            </w:r>
            <w:r>
              <w:rPr>
                <w:sz w:val="20"/>
              </w:rPr>
              <w:t>музыки</w:t>
            </w:r>
            <w:r>
              <w:rPr>
                <w:spacing w:val="-12"/>
                <w:sz w:val="20"/>
              </w:rPr>
              <w:t xml:space="preserve"> </w:t>
            </w:r>
            <w:r>
              <w:rPr>
                <w:sz w:val="20"/>
              </w:rPr>
              <w:t>«Три</w:t>
            </w:r>
            <w:r>
              <w:rPr>
                <w:spacing w:val="-13"/>
                <w:sz w:val="20"/>
              </w:rPr>
              <w:t xml:space="preserve"> </w:t>
            </w:r>
            <w:r>
              <w:rPr>
                <w:sz w:val="20"/>
              </w:rPr>
              <w:t xml:space="preserve">поросенка», музыка М. Протасова, слова Н. </w:t>
            </w:r>
            <w:r>
              <w:rPr>
                <w:spacing w:val="-2"/>
                <w:sz w:val="20"/>
              </w:rPr>
              <w:t>Соловьевой</w:t>
            </w:r>
            <w:r>
              <w:rPr>
                <w:i/>
                <w:spacing w:val="-2"/>
                <w:sz w:val="20"/>
              </w:rPr>
              <w:t>.</w:t>
            </w:r>
          </w:p>
          <w:p w14:paraId="6FC79AF4" w14:textId="77777777" w:rsidR="004D752A" w:rsidRDefault="00000000">
            <w:pPr>
              <w:pStyle w:val="TableParagraph"/>
              <w:spacing w:before="2"/>
              <w:ind w:right="135"/>
              <w:rPr>
                <w:sz w:val="20"/>
              </w:rPr>
            </w:pPr>
            <w:r>
              <w:rPr>
                <w:sz w:val="20"/>
              </w:rPr>
              <w:t>Хоровое</w:t>
            </w:r>
            <w:r>
              <w:rPr>
                <w:spacing w:val="-12"/>
                <w:sz w:val="20"/>
              </w:rPr>
              <w:t xml:space="preserve"> </w:t>
            </w:r>
            <w:r>
              <w:rPr>
                <w:sz w:val="20"/>
              </w:rPr>
              <w:t>пение</w:t>
            </w:r>
            <w:r>
              <w:rPr>
                <w:spacing w:val="-11"/>
                <w:sz w:val="20"/>
              </w:rPr>
              <w:t xml:space="preserve"> </w:t>
            </w:r>
            <w:r>
              <w:rPr>
                <w:sz w:val="20"/>
              </w:rPr>
              <w:t>«Улыбка»,</w:t>
            </w:r>
            <w:r>
              <w:rPr>
                <w:spacing w:val="-13"/>
                <w:sz w:val="20"/>
              </w:rPr>
              <w:t xml:space="preserve"> </w:t>
            </w:r>
            <w:r>
              <w:rPr>
                <w:sz w:val="20"/>
              </w:rPr>
              <w:t>музыка</w:t>
            </w:r>
            <w:r>
              <w:rPr>
                <w:spacing w:val="-6"/>
                <w:sz w:val="20"/>
              </w:rPr>
              <w:t xml:space="preserve"> </w:t>
            </w:r>
            <w:r>
              <w:rPr>
                <w:sz w:val="20"/>
              </w:rPr>
              <w:t>В. Шаинского, слова М. Тимофеевского из мультфильма</w:t>
            </w:r>
          </w:p>
          <w:p w14:paraId="5790812F" w14:textId="77777777" w:rsidR="004D752A" w:rsidRDefault="00000000">
            <w:pPr>
              <w:pStyle w:val="TableParagraph"/>
              <w:spacing w:before="1"/>
              <w:rPr>
                <w:sz w:val="20"/>
              </w:rPr>
            </w:pPr>
            <w:r>
              <w:rPr>
                <w:sz w:val="20"/>
              </w:rPr>
              <w:t>«Крошка</w:t>
            </w:r>
            <w:r>
              <w:rPr>
                <w:spacing w:val="-8"/>
                <w:sz w:val="20"/>
              </w:rPr>
              <w:t xml:space="preserve"> </w:t>
            </w:r>
            <w:r>
              <w:rPr>
                <w:spacing w:val="-4"/>
                <w:sz w:val="20"/>
              </w:rPr>
              <w:t>Енот</w:t>
            </w:r>
          </w:p>
        </w:tc>
        <w:tc>
          <w:tcPr>
            <w:tcW w:w="3260" w:type="dxa"/>
          </w:tcPr>
          <w:p w14:paraId="5DB8D10C" w14:textId="77777777" w:rsidR="004D752A" w:rsidRDefault="00000000">
            <w:pPr>
              <w:pStyle w:val="TableParagraph"/>
              <w:rPr>
                <w:sz w:val="20"/>
              </w:rPr>
            </w:pPr>
            <w:r>
              <w:rPr>
                <w:sz w:val="20"/>
              </w:rPr>
              <w:t>Выполняют</w:t>
            </w:r>
            <w:r>
              <w:rPr>
                <w:spacing w:val="-13"/>
                <w:sz w:val="20"/>
              </w:rPr>
              <w:t xml:space="preserve"> </w:t>
            </w:r>
            <w:r>
              <w:rPr>
                <w:sz w:val="20"/>
              </w:rPr>
              <w:t>правила</w:t>
            </w:r>
            <w:r>
              <w:rPr>
                <w:spacing w:val="-12"/>
                <w:sz w:val="20"/>
              </w:rPr>
              <w:t xml:space="preserve"> </w:t>
            </w:r>
            <w:r>
              <w:rPr>
                <w:sz w:val="20"/>
              </w:rPr>
              <w:t>пения</w:t>
            </w:r>
            <w:r>
              <w:rPr>
                <w:spacing w:val="-13"/>
                <w:sz w:val="20"/>
              </w:rPr>
              <w:t xml:space="preserve"> </w:t>
            </w:r>
            <w:r>
              <w:rPr>
                <w:sz w:val="20"/>
              </w:rPr>
              <w:t>под контролем учителя.</w:t>
            </w:r>
          </w:p>
          <w:p w14:paraId="1638A58F" w14:textId="77777777" w:rsidR="004D752A" w:rsidRDefault="00000000">
            <w:pPr>
              <w:pStyle w:val="TableParagraph"/>
              <w:ind w:right="305"/>
              <w:rPr>
                <w:sz w:val="20"/>
              </w:rPr>
            </w:pPr>
            <w:r>
              <w:rPr>
                <w:sz w:val="20"/>
              </w:rPr>
              <w:t>Подпевают повторяющиеся интонации припева песни. Рассматривают</w:t>
            </w:r>
            <w:r>
              <w:rPr>
                <w:spacing w:val="24"/>
                <w:sz w:val="20"/>
              </w:rPr>
              <w:t xml:space="preserve"> </w:t>
            </w:r>
            <w:r>
              <w:rPr>
                <w:sz w:val="20"/>
              </w:rPr>
              <w:t>иллюстрацией</w:t>
            </w:r>
            <w:r>
              <w:rPr>
                <w:spacing w:val="-13"/>
                <w:sz w:val="20"/>
              </w:rPr>
              <w:t xml:space="preserve"> </w:t>
            </w:r>
            <w:r>
              <w:rPr>
                <w:sz w:val="20"/>
              </w:rPr>
              <w:t>в учебнике.</w:t>
            </w:r>
            <w:r>
              <w:rPr>
                <w:spacing w:val="-13"/>
                <w:sz w:val="20"/>
              </w:rPr>
              <w:t xml:space="preserve"> </w:t>
            </w:r>
            <w:r>
              <w:rPr>
                <w:sz w:val="20"/>
              </w:rPr>
              <w:t>Имитируют</w:t>
            </w:r>
            <w:r>
              <w:rPr>
                <w:spacing w:val="-12"/>
                <w:sz w:val="20"/>
              </w:rPr>
              <w:t xml:space="preserve"> </w:t>
            </w:r>
            <w:r>
              <w:rPr>
                <w:sz w:val="20"/>
              </w:rPr>
              <w:t xml:space="preserve">движения животных, с опорой на </w:t>
            </w:r>
            <w:r>
              <w:rPr>
                <w:spacing w:val="-2"/>
                <w:sz w:val="20"/>
              </w:rPr>
              <w:t>иллюстрации.</w:t>
            </w:r>
          </w:p>
          <w:p w14:paraId="16341D84" w14:textId="77777777" w:rsidR="004D752A" w:rsidRDefault="00000000">
            <w:pPr>
              <w:pStyle w:val="TableParagraph"/>
              <w:rPr>
                <w:sz w:val="20"/>
              </w:rPr>
            </w:pPr>
            <w:r>
              <w:rPr>
                <w:sz w:val="20"/>
              </w:rPr>
              <w:t>Изображают</w:t>
            </w:r>
            <w:r>
              <w:rPr>
                <w:spacing w:val="40"/>
                <w:sz w:val="20"/>
              </w:rPr>
              <w:t xml:space="preserve"> </w:t>
            </w:r>
            <w:r>
              <w:rPr>
                <w:sz w:val="20"/>
              </w:rPr>
              <w:t>образы</w:t>
            </w:r>
            <w:r>
              <w:rPr>
                <w:spacing w:val="40"/>
                <w:sz w:val="20"/>
              </w:rPr>
              <w:t xml:space="preserve"> </w:t>
            </w:r>
            <w:r>
              <w:rPr>
                <w:sz w:val="20"/>
              </w:rPr>
              <w:t>героев музыкального произведения. Повторяют</w:t>
            </w:r>
            <w:r>
              <w:rPr>
                <w:spacing w:val="-13"/>
                <w:sz w:val="20"/>
              </w:rPr>
              <w:t xml:space="preserve"> </w:t>
            </w:r>
            <w:r>
              <w:rPr>
                <w:sz w:val="20"/>
              </w:rPr>
              <w:t>движения</w:t>
            </w:r>
            <w:r>
              <w:rPr>
                <w:spacing w:val="-12"/>
                <w:sz w:val="20"/>
              </w:rPr>
              <w:t xml:space="preserve"> </w:t>
            </w:r>
            <w:r>
              <w:rPr>
                <w:sz w:val="20"/>
              </w:rPr>
              <w:t>за</w:t>
            </w:r>
            <w:r>
              <w:rPr>
                <w:spacing w:val="-13"/>
                <w:sz w:val="20"/>
              </w:rPr>
              <w:t xml:space="preserve"> </w:t>
            </w:r>
            <w:r>
              <w:rPr>
                <w:sz w:val="20"/>
              </w:rPr>
              <w:t>учителем. Спокойно слушают музыку</w:t>
            </w:r>
          </w:p>
        </w:tc>
        <w:tc>
          <w:tcPr>
            <w:tcW w:w="3404" w:type="dxa"/>
          </w:tcPr>
          <w:p w14:paraId="685D1E21" w14:textId="77777777" w:rsidR="004D752A" w:rsidRDefault="00000000">
            <w:pPr>
              <w:pStyle w:val="TableParagraph"/>
              <w:ind w:right="399"/>
              <w:rPr>
                <w:sz w:val="20"/>
              </w:rPr>
            </w:pPr>
            <w:r>
              <w:rPr>
                <w:sz w:val="20"/>
              </w:rPr>
              <w:t>Правильно</w:t>
            </w:r>
            <w:r>
              <w:rPr>
                <w:spacing w:val="-13"/>
                <w:sz w:val="20"/>
              </w:rPr>
              <w:t xml:space="preserve"> </w:t>
            </w:r>
            <w:r>
              <w:rPr>
                <w:sz w:val="20"/>
              </w:rPr>
              <w:t>стоят,</w:t>
            </w:r>
            <w:r>
              <w:rPr>
                <w:spacing w:val="-12"/>
                <w:sz w:val="20"/>
              </w:rPr>
              <w:t xml:space="preserve"> </w:t>
            </w:r>
            <w:r>
              <w:rPr>
                <w:sz w:val="20"/>
              </w:rPr>
              <w:t>берут</w:t>
            </w:r>
            <w:r>
              <w:rPr>
                <w:spacing w:val="-13"/>
                <w:sz w:val="20"/>
              </w:rPr>
              <w:t xml:space="preserve"> </w:t>
            </w:r>
            <w:r>
              <w:rPr>
                <w:sz w:val="20"/>
              </w:rPr>
              <w:t xml:space="preserve">дыхание, начинают и заканчивают пение. Поют отдельные фразы или всю </w:t>
            </w:r>
            <w:r>
              <w:rPr>
                <w:spacing w:val="-2"/>
                <w:sz w:val="20"/>
              </w:rPr>
              <w:t>песню.</w:t>
            </w:r>
          </w:p>
          <w:p w14:paraId="5759B546" w14:textId="77777777" w:rsidR="004D752A" w:rsidRDefault="00000000">
            <w:pPr>
              <w:pStyle w:val="TableParagraph"/>
              <w:ind w:right="182"/>
              <w:rPr>
                <w:sz w:val="20"/>
              </w:rPr>
            </w:pPr>
            <w:r>
              <w:rPr>
                <w:sz w:val="20"/>
              </w:rPr>
              <w:t>Рассматривают иллюстрацию, отвечают на вопросы. Имитируют движения</w:t>
            </w:r>
            <w:r>
              <w:rPr>
                <w:spacing w:val="-13"/>
                <w:sz w:val="20"/>
              </w:rPr>
              <w:t xml:space="preserve"> </w:t>
            </w:r>
            <w:r>
              <w:rPr>
                <w:sz w:val="20"/>
              </w:rPr>
              <w:t>животных</w:t>
            </w:r>
            <w:r>
              <w:rPr>
                <w:spacing w:val="-12"/>
                <w:sz w:val="20"/>
              </w:rPr>
              <w:t xml:space="preserve"> </w:t>
            </w:r>
            <w:r>
              <w:rPr>
                <w:sz w:val="20"/>
              </w:rPr>
              <w:t>в</w:t>
            </w:r>
            <w:r>
              <w:rPr>
                <w:spacing w:val="-13"/>
                <w:sz w:val="20"/>
              </w:rPr>
              <w:t xml:space="preserve"> </w:t>
            </w:r>
            <w:r>
              <w:rPr>
                <w:sz w:val="20"/>
              </w:rPr>
              <w:t>соответствии с содержанием песни.</w:t>
            </w:r>
          </w:p>
          <w:p w14:paraId="278C1DBE" w14:textId="77777777" w:rsidR="004D752A" w:rsidRDefault="00000000">
            <w:pPr>
              <w:pStyle w:val="TableParagraph"/>
              <w:ind w:right="399"/>
              <w:rPr>
                <w:sz w:val="20"/>
              </w:rPr>
            </w:pPr>
            <w:r>
              <w:rPr>
                <w:sz w:val="20"/>
              </w:rPr>
              <w:t>Составляют</w:t>
            </w:r>
            <w:r>
              <w:rPr>
                <w:spacing w:val="-13"/>
                <w:sz w:val="20"/>
              </w:rPr>
              <w:t xml:space="preserve"> </w:t>
            </w:r>
            <w:r>
              <w:rPr>
                <w:sz w:val="20"/>
              </w:rPr>
              <w:t>рассказ</w:t>
            </w:r>
            <w:r>
              <w:rPr>
                <w:spacing w:val="-12"/>
                <w:sz w:val="20"/>
              </w:rPr>
              <w:t xml:space="preserve"> </w:t>
            </w:r>
            <w:r>
              <w:rPr>
                <w:sz w:val="20"/>
              </w:rPr>
              <w:t xml:space="preserve">(2-3 </w:t>
            </w:r>
            <w:r>
              <w:rPr>
                <w:spacing w:val="-2"/>
                <w:sz w:val="20"/>
              </w:rPr>
              <w:t>предложения).</w:t>
            </w:r>
          </w:p>
          <w:p w14:paraId="455DB74C" w14:textId="77777777" w:rsidR="004D752A" w:rsidRDefault="00000000">
            <w:pPr>
              <w:pStyle w:val="TableParagraph"/>
              <w:ind w:right="1379"/>
              <w:rPr>
                <w:sz w:val="20"/>
              </w:rPr>
            </w:pPr>
            <w:r>
              <w:rPr>
                <w:sz w:val="20"/>
              </w:rPr>
              <w:t>Выполняют</w:t>
            </w:r>
            <w:r>
              <w:rPr>
                <w:spacing w:val="-13"/>
                <w:sz w:val="20"/>
              </w:rPr>
              <w:t xml:space="preserve"> </w:t>
            </w:r>
            <w:r>
              <w:rPr>
                <w:sz w:val="20"/>
              </w:rPr>
              <w:t xml:space="preserve">движения </w:t>
            </w:r>
            <w:r>
              <w:rPr>
                <w:spacing w:val="-2"/>
                <w:sz w:val="20"/>
              </w:rPr>
              <w:t>самостоятельно.</w:t>
            </w:r>
          </w:p>
          <w:p w14:paraId="374DBE12" w14:textId="77777777" w:rsidR="004D752A" w:rsidRDefault="00000000">
            <w:pPr>
              <w:pStyle w:val="TableParagraph"/>
              <w:spacing w:line="230" w:lineRule="atLeast"/>
              <w:ind w:right="399"/>
              <w:rPr>
                <w:sz w:val="20"/>
              </w:rPr>
            </w:pPr>
            <w:r>
              <w:rPr>
                <w:sz w:val="20"/>
              </w:rPr>
              <w:t xml:space="preserve">Изображают образы героев </w:t>
            </w:r>
            <w:r>
              <w:rPr>
                <w:spacing w:val="-2"/>
                <w:sz w:val="20"/>
              </w:rPr>
              <w:t>музыкального произведения.</w:t>
            </w:r>
          </w:p>
        </w:tc>
      </w:tr>
      <w:tr w:rsidR="004D752A" w14:paraId="16DB0389" w14:textId="77777777">
        <w:trPr>
          <w:trHeight w:val="2991"/>
        </w:trPr>
        <w:tc>
          <w:tcPr>
            <w:tcW w:w="710" w:type="dxa"/>
          </w:tcPr>
          <w:p w14:paraId="4E754BF7" w14:textId="77777777" w:rsidR="004D752A" w:rsidRDefault="00000000">
            <w:pPr>
              <w:pStyle w:val="TableParagraph"/>
              <w:spacing w:line="225" w:lineRule="exact"/>
              <w:ind w:left="18" w:right="1"/>
              <w:jc w:val="center"/>
              <w:rPr>
                <w:sz w:val="20"/>
              </w:rPr>
            </w:pPr>
            <w:r>
              <w:rPr>
                <w:spacing w:val="-5"/>
                <w:sz w:val="20"/>
              </w:rPr>
              <w:t>7.</w:t>
            </w:r>
          </w:p>
        </w:tc>
        <w:tc>
          <w:tcPr>
            <w:tcW w:w="2127" w:type="dxa"/>
          </w:tcPr>
          <w:p w14:paraId="04F02D0F" w14:textId="77777777" w:rsidR="004D752A" w:rsidRDefault="00000000">
            <w:pPr>
              <w:pStyle w:val="TableParagraph"/>
              <w:ind w:left="110" w:right="197"/>
              <w:rPr>
                <w:sz w:val="20"/>
              </w:rPr>
            </w:pPr>
            <w:r>
              <w:rPr>
                <w:sz w:val="20"/>
              </w:rPr>
              <w:t>«Веселые гуси», украинская</w:t>
            </w:r>
            <w:r>
              <w:rPr>
                <w:spacing w:val="-13"/>
                <w:sz w:val="20"/>
              </w:rPr>
              <w:t xml:space="preserve"> </w:t>
            </w:r>
            <w:r>
              <w:rPr>
                <w:sz w:val="20"/>
              </w:rPr>
              <w:t xml:space="preserve">народная </w:t>
            </w:r>
            <w:r>
              <w:rPr>
                <w:spacing w:val="-2"/>
                <w:sz w:val="20"/>
              </w:rPr>
              <w:t>песня</w:t>
            </w:r>
          </w:p>
        </w:tc>
        <w:tc>
          <w:tcPr>
            <w:tcW w:w="710" w:type="dxa"/>
          </w:tcPr>
          <w:p w14:paraId="0CFD4243" w14:textId="77777777" w:rsidR="004D752A" w:rsidRDefault="00000000">
            <w:pPr>
              <w:pStyle w:val="TableParagraph"/>
              <w:spacing w:line="225" w:lineRule="exact"/>
              <w:ind w:left="18" w:right="2"/>
              <w:jc w:val="center"/>
              <w:rPr>
                <w:sz w:val="20"/>
              </w:rPr>
            </w:pPr>
            <w:r>
              <w:rPr>
                <w:spacing w:val="-10"/>
                <w:sz w:val="20"/>
              </w:rPr>
              <w:t>1</w:t>
            </w:r>
          </w:p>
        </w:tc>
        <w:tc>
          <w:tcPr>
            <w:tcW w:w="1133" w:type="dxa"/>
          </w:tcPr>
          <w:p w14:paraId="6AE3C573" w14:textId="77777777" w:rsidR="004D752A" w:rsidRDefault="004D752A">
            <w:pPr>
              <w:pStyle w:val="TableParagraph"/>
              <w:ind w:left="0"/>
              <w:rPr>
                <w:sz w:val="20"/>
              </w:rPr>
            </w:pPr>
          </w:p>
        </w:tc>
        <w:tc>
          <w:tcPr>
            <w:tcW w:w="3404" w:type="dxa"/>
          </w:tcPr>
          <w:p w14:paraId="3F1AC710" w14:textId="77777777" w:rsidR="004D752A" w:rsidRDefault="00000000">
            <w:pPr>
              <w:pStyle w:val="TableParagraph"/>
              <w:ind w:right="132"/>
              <w:rPr>
                <w:sz w:val="20"/>
              </w:rPr>
            </w:pPr>
            <w:r>
              <w:rPr>
                <w:sz w:val="20"/>
              </w:rPr>
              <w:t>Хоровое пение «Серенькая кошечка»,</w:t>
            </w:r>
            <w:r>
              <w:rPr>
                <w:spacing w:val="-13"/>
                <w:sz w:val="20"/>
              </w:rPr>
              <w:t xml:space="preserve"> </w:t>
            </w:r>
            <w:r>
              <w:rPr>
                <w:sz w:val="20"/>
              </w:rPr>
              <w:t>музыка</w:t>
            </w:r>
            <w:r>
              <w:rPr>
                <w:spacing w:val="-9"/>
                <w:sz w:val="20"/>
              </w:rPr>
              <w:t xml:space="preserve"> </w:t>
            </w:r>
            <w:r>
              <w:rPr>
                <w:sz w:val="20"/>
              </w:rPr>
              <w:t>В.</w:t>
            </w:r>
            <w:r>
              <w:rPr>
                <w:spacing w:val="-10"/>
                <w:sz w:val="20"/>
              </w:rPr>
              <w:t xml:space="preserve"> </w:t>
            </w:r>
            <w:r>
              <w:rPr>
                <w:sz w:val="20"/>
              </w:rPr>
              <w:t>Витлина,</w:t>
            </w:r>
            <w:r>
              <w:rPr>
                <w:spacing w:val="-10"/>
                <w:sz w:val="20"/>
              </w:rPr>
              <w:t xml:space="preserve"> </w:t>
            </w:r>
            <w:r>
              <w:rPr>
                <w:sz w:val="20"/>
              </w:rPr>
              <w:t>слова Н. Найдёновой.</w:t>
            </w:r>
          </w:p>
          <w:p w14:paraId="01537514" w14:textId="77777777" w:rsidR="004D752A" w:rsidRDefault="00000000">
            <w:pPr>
              <w:pStyle w:val="TableParagraph"/>
              <w:rPr>
                <w:sz w:val="20"/>
              </w:rPr>
            </w:pPr>
            <w:r>
              <w:rPr>
                <w:sz w:val="20"/>
              </w:rPr>
              <w:t>Работа</w:t>
            </w:r>
            <w:r>
              <w:rPr>
                <w:spacing w:val="-1"/>
                <w:sz w:val="20"/>
              </w:rPr>
              <w:t xml:space="preserve"> </w:t>
            </w:r>
            <w:r>
              <w:rPr>
                <w:sz w:val="20"/>
              </w:rPr>
              <w:t>с</w:t>
            </w:r>
            <w:r>
              <w:rPr>
                <w:spacing w:val="-1"/>
                <w:sz w:val="20"/>
              </w:rPr>
              <w:t xml:space="preserve"> </w:t>
            </w:r>
            <w:r>
              <w:rPr>
                <w:spacing w:val="-2"/>
                <w:sz w:val="20"/>
              </w:rPr>
              <w:t>учебником.</w:t>
            </w:r>
          </w:p>
          <w:p w14:paraId="79BF1F95" w14:textId="77777777" w:rsidR="004D752A" w:rsidRDefault="00000000">
            <w:pPr>
              <w:pStyle w:val="TableParagraph"/>
              <w:rPr>
                <w:sz w:val="20"/>
              </w:rPr>
            </w:pPr>
            <w:r>
              <w:rPr>
                <w:sz w:val="20"/>
              </w:rPr>
              <w:t>Знакомство</w:t>
            </w:r>
            <w:r>
              <w:rPr>
                <w:spacing w:val="-13"/>
                <w:sz w:val="20"/>
              </w:rPr>
              <w:t xml:space="preserve"> </w:t>
            </w:r>
            <w:r>
              <w:rPr>
                <w:sz w:val="20"/>
              </w:rPr>
              <w:t>с</w:t>
            </w:r>
            <w:r>
              <w:rPr>
                <w:spacing w:val="-12"/>
                <w:sz w:val="20"/>
              </w:rPr>
              <w:t xml:space="preserve"> </w:t>
            </w:r>
            <w:r>
              <w:rPr>
                <w:sz w:val="20"/>
              </w:rPr>
              <w:t>украинской</w:t>
            </w:r>
            <w:r>
              <w:rPr>
                <w:spacing w:val="-13"/>
                <w:sz w:val="20"/>
              </w:rPr>
              <w:t xml:space="preserve"> </w:t>
            </w:r>
            <w:r>
              <w:rPr>
                <w:sz w:val="20"/>
              </w:rPr>
              <w:t>народной песней</w:t>
            </w:r>
            <w:r>
              <w:rPr>
                <w:spacing w:val="40"/>
                <w:sz w:val="20"/>
              </w:rPr>
              <w:t xml:space="preserve"> </w:t>
            </w:r>
            <w:r>
              <w:rPr>
                <w:sz w:val="20"/>
              </w:rPr>
              <w:t>«Веселые гуси».</w:t>
            </w:r>
          </w:p>
          <w:p w14:paraId="342B947C" w14:textId="77777777" w:rsidR="004D752A" w:rsidRDefault="00000000">
            <w:pPr>
              <w:pStyle w:val="TableParagraph"/>
              <w:ind w:right="119"/>
              <w:rPr>
                <w:sz w:val="20"/>
              </w:rPr>
            </w:pPr>
            <w:r>
              <w:rPr>
                <w:sz w:val="20"/>
              </w:rPr>
              <w:t>Развитие слухового внимания и чувства ритма на специальных ритмических</w:t>
            </w:r>
            <w:r>
              <w:rPr>
                <w:spacing w:val="-13"/>
                <w:sz w:val="20"/>
              </w:rPr>
              <w:t xml:space="preserve"> </w:t>
            </w:r>
            <w:r>
              <w:rPr>
                <w:sz w:val="20"/>
              </w:rPr>
              <w:t>упражнениях.</w:t>
            </w:r>
            <w:r>
              <w:rPr>
                <w:spacing w:val="-12"/>
                <w:sz w:val="20"/>
              </w:rPr>
              <w:t xml:space="preserve"> </w:t>
            </w:r>
            <w:r>
              <w:rPr>
                <w:sz w:val="20"/>
              </w:rPr>
              <w:t>Развитие умения брать дыхание перед началом музыкальной фразы, отработка навыков экономного</w:t>
            </w:r>
          </w:p>
          <w:p w14:paraId="06EC3A15" w14:textId="77777777" w:rsidR="004D752A" w:rsidRDefault="00000000">
            <w:pPr>
              <w:pStyle w:val="TableParagraph"/>
              <w:spacing w:line="215" w:lineRule="exact"/>
              <w:rPr>
                <w:sz w:val="20"/>
              </w:rPr>
            </w:pPr>
            <w:r>
              <w:rPr>
                <w:sz w:val="20"/>
              </w:rPr>
              <w:t>выдоха,</w:t>
            </w:r>
            <w:r>
              <w:rPr>
                <w:spacing w:val="-10"/>
                <w:sz w:val="20"/>
              </w:rPr>
              <w:t xml:space="preserve"> </w:t>
            </w:r>
            <w:r>
              <w:rPr>
                <w:sz w:val="20"/>
              </w:rPr>
              <w:t>удерживания</w:t>
            </w:r>
            <w:r>
              <w:rPr>
                <w:spacing w:val="-12"/>
                <w:sz w:val="20"/>
              </w:rPr>
              <w:t xml:space="preserve"> </w:t>
            </w:r>
            <w:r>
              <w:rPr>
                <w:sz w:val="20"/>
              </w:rPr>
              <w:t>дыхания</w:t>
            </w:r>
            <w:r>
              <w:rPr>
                <w:spacing w:val="-12"/>
                <w:sz w:val="20"/>
              </w:rPr>
              <w:t xml:space="preserve"> </w:t>
            </w:r>
            <w:r>
              <w:rPr>
                <w:spacing w:val="-5"/>
                <w:sz w:val="20"/>
              </w:rPr>
              <w:t>на</w:t>
            </w:r>
          </w:p>
        </w:tc>
        <w:tc>
          <w:tcPr>
            <w:tcW w:w="3260" w:type="dxa"/>
          </w:tcPr>
          <w:p w14:paraId="2F7CF3B9" w14:textId="77777777" w:rsidR="004D752A" w:rsidRDefault="00000000">
            <w:pPr>
              <w:pStyle w:val="TableParagraph"/>
              <w:ind w:right="305"/>
              <w:rPr>
                <w:sz w:val="20"/>
              </w:rPr>
            </w:pPr>
            <w:r>
              <w:rPr>
                <w:sz w:val="20"/>
              </w:rPr>
              <w:t>Подпевают отдельные или повторяющиеся</w:t>
            </w:r>
            <w:r>
              <w:rPr>
                <w:spacing w:val="-13"/>
                <w:sz w:val="20"/>
              </w:rPr>
              <w:t xml:space="preserve"> </w:t>
            </w:r>
            <w:r>
              <w:rPr>
                <w:sz w:val="20"/>
              </w:rPr>
              <w:t>звуки,</w:t>
            </w:r>
            <w:r>
              <w:rPr>
                <w:spacing w:val="-12"/>
                <w:sz w:val="20"/>
              </w:rPr>
              <w:t xml:space="preserve"> </w:t>
            </w:r>
            <w:r>
              <w:rPr>
                <w:sz w:val="20"/>
              </w:rPr>
              <w:t>слоги</w:t>
            </w:r>
            <w:r>
              <w:rPr>
                <w:spacing w:val="-13"/>
                <w:sz w:val="20"/>
              </w:rPr>
              <w:t xml:space="preserve"> </w:t>
            </w:r>
            <w:r>
              <w:rPr>
                <w:sz w:val="20"/>
              </w:rPr>
              <w:t xml:space="preserve">и </w:t>
            </w:r>
            <w:r>
              <w:rPr>
                <w:spacing w:val="-2"/>
                <w:sz w:val="20"/>
              </w:rPr>
              <w:t>слова.</w:t>
            </w:r>
          </w:p>
          <w:p w14:paraId="679ECD9B" w14:textId="77777777" w:rsidR="004D752A" w:rsidRDefault="00000000">
            <w:pPr>
              <w:pStyle w:val="TableParagraph"/>
              <w:rPr>
                <w:sz w:val="20"/>
              </w:rPr>
            </w:pPr>
            <w:r>
              <w:rPr>
                <w:sz w:val="20"/>
              </w:rPr>
              <w:t>Начинают движение вместе с началом звучания музыки и заканчивают движение по ее окончании,</w:t>
            </w:r>
            <w:r>
              <w:rPr>
                <w:spacing w:val="-13"/>
                <w:sz w:val="20"/>
              </w:rPr>
              <w:t xml:space="preserve"> </w:t>
            </w:r>
            <w:r>
              <w:rPr>
                <w:sz w:val="20"/>
              </w:rPr>
              <w:t>повторяя</w:t>
            </w:r>
            <w:r>
              <w:rPr>
                <w:spacing w:val="-12"/>
                <w:sz w:val="20"/>
              </w:rPr>
              <w:t xml:space="preserve"> </w:t>
            </w:r>
            <w:r>
              <w:rPr>
                <w:sz w:val="20"/>
              </w:rPr>
              <w:t>движения</w:t>
            </w:r>
            <w:r>
              <w:rPr>
                <w:spacing w:val="-13"/>
                <w:sz w:val="20"/>
              </w:rPr>
              <w:t xml:space="preserve"> </w:t>
            </w:r>
            <w:r>
              <w:rPr>
                <w:sz w:val="20"/>
              </w:rPr>
              <w:t xml:space="preserve">за </w:t>
            </w:r>
            <w:r>
              <w:rPr>
                <w:spacing w:val="-2"/>
                <w:sz w:val="20"/>
              </w:rPr>
              <w:t>учителем.</w:t>
            </w:r>
          </w:p>
          <w:p w14:paraId="5242A580" w14:textId="77777777" w:rsidR="004D752A" w:rsidRDefault="00000000">
            <w:pPr>
              <w:pStyle w:val="TableParagraph"/>
              <w:rPr>
                <w:sz w:val="20"/>
              </w:rPr>
            </w:pPr>
            <w:r>
              <w:rPr>
                <w:sz w:val="20"/>
              </w:rPr>
              <w:t>Рассматривают</w:t>
            </w:r>
            <w:r>
              <w:rPr>
                <w:spacing w:val="-13"/>
                <w:sz w:val="20"/>
              </w:rPr>
              <w:t xml:space="preserve"> </w:t>
            </w:r>
            <w:r>
              <w:rPr>
                <w:sz w:val="20"/>
              </w:rPr>
              <w:t>иллюстрации</w:t>
            </w:r>
            <w:r>
              <w:rPr>
                <w:spacing w:val="-12"/>
                <w:sz w:val="20"/>
              </w:rPr>
              <w:t xml:space="preserve"> </w:t>
            </w:r>
            <w:r>
              <w:rPr>
                <w:sz w:val="20"/>
              </w:rPr>
              <w:t xml:space="preserve">в </w:t>
            </w:r>
            <w:r>
              <w:rPr>
                <w:spacing w:val="-2"/>
                <w:sz w:val="20"/>
              </w:rPr>
              <w:t>учебнике.</w:t>
            </w:r>
          </w:p>
          <w:p w14:paraId="61D3F272" w14:textId="77777777" w:rsidR="004D752A" w:rsidRDefault="00000000">
            <w:pPr>
              <w:pStyle w:val="TableParagraph"/>
              <w:spacing w:line="230" w:lineRule="atLeast"/>
              <w:ind w:right="359"/>
              <w:rPr>
                <w:sz w:val="20"/>
              </w:rPr>
            </w:pPr>
            <w:r>
              <w:rPr>
                <w:sz w:val="20"/>
              </w:rPr>
              <w:t>Подпевают повторяющиеся интонаций припева песни. Соблюдают</w:t>
            </w:r>
            <w:r>
              <w:rPr>
                <w:spacing w:val="-13"/>
                <w:sz w:val="20"/>
              </w:rPr>
              <w:t xml:space="preserve"> </w:t>
            </w:r>
            <w:r>
              <w:rPr>
                <w:sz w:val="20"/>
              </w:rPr>
              <w:t>последовательность</w:t>
            </w:r>
          </w:p>
        </w:tc>
        <w:tc>
          <w:tcPr>
            <w:tcW w:w="3404" w:type="dxa"/>
          </w:tcPr>
          <w:p w14:paraId="1B08DC2E" w14:textId="77777777" w:rsidR="004D752A" w:rsidRDefault="00000000">
            <w:pPr>
              <w:pStyle w:val="TableParagraph"/>
              <w:ind w:right="182"/>
              <w:rPr>
                <w:sz w:val="20"/>
              </w:rPr>
            </w:pPr>
            <w:r>
              <w:rPr>
                <w:sz w:val="20"/>
              </w:rPr>
              <w:t>Исполняют песню. Имитируют движения</w:t>
            </w:r>
            <w:r>
              <w:rPr>
                <w:spacing w:val="-13"/>
                <w:sz w:val="20"/>
              </w:rPr>
              <w:t xml:space="preserve"> </w:t>
            </w:r>
            <w:r>
              <w:rPr>
                <w:sz w:val="20"/>
              </w:rPr>
              <w:t>животных</w:t>
            </w:r>
            <w:r>
              <w:rPr>
                <w:spacing w:val="-12"/>
                <w:sz w:val="20"/>
              </w:rPr>
              <w:t xml:space="preserve"> </w:t>
            </w:r>
            <w:r>
              <w:rPr>
                <w:sz w:val="20"/>
              </w:rPr>
              <w:t>в</w:t>
            </w:r>
            <w:r>
              <w:rPr>
                <w:spacing w:val="-13"/>
                <w:sz w:val="20"/>
              </w:rPr>
              <w:t xml:space="preserve"> </w:t>
            </w:r>
            <w:r>
              <w:rPr>
                <w:sz w:val="20"/>
              </w:rPr>
              <w:t>соответствии с содержанием песни.</w:t>
            </w:r>
          </w:p>
          <w:p w14:paraId="3DF37F3E" w14:textId="77777777" w:rsidR="004D752A" w:rsidRDefault="00000000">
            <w:pPr>
              <w:pStyle w:val="TableParagraph"/>
              <w:ind w:right="726"/>
              <w:rPr>
                <w:sz w:val="20"/>
              </w:rPr>
            </w:pPr>
            <w:r>
              <w:rPr>
                <w:sz w:val="20"/>
              </w:rPr>
              <w:t>Рассматривают</w:t>
            </w:r>
            <w:r>
              <w:rPr>
                <w:spacing w:val="-13"/>
                <w:sz w:val="20"/>
              </w:rPr>
              <w:t xml:space="preserve"> </w:t>
            </w:r>
            <w:r>
              <w:rPr>
                <w:sz w:val="20"/>
              </w:rPr>
              <w:t>иллюстрации, отвечают на вопросы.</w:t>
            </w:r>
          </w:p>
          <w:p w14:paraId="41653FA5" w14:textId="77777777" w:rsidR="004D752A" w:rsidRDefault="00000000">
            <w:pPr>
              <w:pStyle w:val="TableParagraph"/>
              <w:spacing w:before="2" w:line="235" w:lineRule="auto"/>
              <w:ind w:right="399"/>
              <w:rPr>
                <w:sz w:val="20"/>
              </w:rPr>
            </w:pPr>
            <w:r>
              <w:rPr>
                <w:sz w:val="20"/>
              </w:rPr>
              <w:t>Беседуют</w:t>
            </w:r>
            <w:r>
              <w:rPr>
                <w:spacing w:val="-13"/>
                <w:sz w:val="20"/>
              </w:rPr>
              <w:t xml:space="preserve"> </w:t>
            </w:r>
            <w:r>
              <w:rPr>
                <w:sz w:val="20"/>
              </w:rPr>
              <w:t>по</w:t>
            </w:r>
            <w:r>
              <w:rPr>
                <w:spacing w:val="-12"/>
                <w:sz w:val="20"/>
              </w:rPr>
              <w:t xml:space="preserve"> </w:t>
            </w:r>
            <w:r>
              <w:rPr>
                <w:sz w:val="20"/>
              </w:rPr>
              <w:t>содержанию</w:t>
            </w:r>
            <w:r>
              <w:rPr>
                <w:spacing w:val="-13"/>
                <w:sz w:val="20"/>
              </w:rPr>
              <w:t xml:space="preserve"> </w:t>
            </w:r>
            <w:r>
              <w:rPr>
                <w:sz w:val="20"/>
              </w:rPr>
              <w:t>и характеру</w:t>
            </w:r>
            <w:r>
              <w:rPr>
                <w:spacing w:val="-7"/>
                <w:sz w:val="20"/>
              </w:rPr>
              <w:t xml:space="preserve"> </w:t>
            </w:r>
            <w:r>
              <w:rPr>
                <w:sz w:val="20"/>
              </w:rPr>
              <w:t>песни.</w:t>
            </w:r>
          </w:p>
          <w:p w14:paraId="644779C7" w14:textId="77777777" w:rsidR="004D752A" w:rsidRDefault="00000000">
            <w:pPr>
              <w:pStyle w:val="TableParagraph"/>
              <w:spacing w:before="1"/>
              <w:ind w:right="399"/>
              <w:rPr>
                <w:sz w:val="20"/>
              </w:rPr>
            </w:pPr>
            <w:r>
              <w:rPr>
                <w:sz w:val="20"/>
              </w:rPr>
              <w:t>Правильно</w:t>
            </w:r>
            <w:r>
              <w:rPr>
                <w:spacing w:val="-13"/>
                <w:sz w:val="20"/>
              </w:rPr>
              <w:t xml:space="preserve"> </w:t>
            </w:r>
            <w:r>
              <w:rPr>
                <w:sz w:val="20"/>
              </w:rPr>
              <w:t>стоят,</w:t>
            </w:r>
            <w:r>
              <w:rPr>
                <w:spacing w:val="-12"/>
                <w:sz w:val="20"/>
              </w:rPr>
              <w:t xml:space="preserve"> </w:t>
            </w:r>
            <w:r>
              <w:rPr>
                <w:sz w:val="20"/>
              </w:rPr>
              <w:t>берут</w:t>
            </w:r>
            <w:r>
              <w:rPr>
                <w:spacing w:val="-13"/>
                <w:sz w:val="20"/>
              </w:rPr>
              <w:t xml:space="preserve"> </w:t>
            </w:r>
            <w:r>
              <w:rPr>
                <w:sz w:val="20"/>
              </w:rPr>
              <w:t>дыхание, начинают и заканчивают пение. Соблюдают последовательность движений в соответствии с исполняемой ролью при</w:t>
            </w:r>
          </w:p>
          <w:p w14:paraId="2517A328" w14:textId="77777777" w:rsidR="004D752A" w:rsidRDefault="00000000">
            <w:pPr>
              <w:pStyle w:val="TableParagraph"/>
              <w:spacing w:before="3" w:line="215" w:lineRule="exact"/>
              <w:rPr>
                <w:sz w:val="20"/>
              </w:rPr>
            </w:pPr>
            <w:r>
              <w:rPr>
                <w:spacing w:val="-2"/>
                <w:sz w:val="20"/>
              </w:rPr>
              <w:t>инсценировке</w:t>
            </w:r>
            <w:r>
              <w:rPr>
                <w:spacing w:val="8"/>
                <w:sz w:val="20"/>
              </w:rPr>
              <w:t xml:space="preserve"> </w:t>
            </w:r>
            <w:r>
              <w:rPr>
                <w:spacing w:val="-4"/>
                <w:sz w:val="20"/>
              </w:rPr>
              <w:t>песни</w:t>
            </w:r>
          </w:p>
        </w:tc>
      </w:tr>
    </w:tbl>
    <w:p w14:paraId="6B23559D" w14:textId="77777777" w:rsidR="004D752A" w:rsidRDefault="004D752A">
      <w:pPr>
        <w:pStyle w:val="TableParagraph"/>
        <w:spacing w:line="215" w:lineRule="exact"/>
        <w:rPr>
          <w:sz w:val="20"/>
        </w:rPr>
        <w:sectPr w:rsidR="004D752A">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7"/>
        <w:gridCol w:w="710"/>
        <w:gridCol w:w="1133"/>
        <w:gridCol w:w="3404"/>
        <w:gridCol w:w="3260"/>
        <w:gridCol w:w="3404"/>
      </w:tblGrid>
      <w:tr w:rsidR="004D752A" w14:paraId="70E8E4C9" w14:textId="77777777">
        <w:trPr>
          <w:trHeight w:val="921"/>
        </w:trPr>
        <w:tc>
          <w:tcPr>
            <w:tcW w:w="710" w:type="dxa"/>
          </w:tcPr>
          <w:p w14:paraId="459866BD" w14:textId="77777777" w:rsidR="004D752A" w:rsidRDefault="004D752A">
            <w:pPr>
              <w:pStyle w:val="TableParagraph"/>
              <w:ind w:left="0"/>
              <w:rPr>
                <w:sz w:val="20"/>
              </w:rPr>
            </w:pPr>
          </w:p>
        </w:tc>
        <w:tc>
          <w:tcPr>
            <w:tcW w:w="2127" w:type="dxa"/>
          </w:tcPr>
          <w:p w14:paraId="02AA407F" w14:textId="77777777" w:rsidR="004D752A" w:rsidRDefault="004D752A">
            <w:pPr>
              <w:pStyle w:val="TableParagraph"/>
              <w:ind w:left="0"/>
              <w:rPr>
                <w:sz w:val="20"/>
              </w:rPr>
            </w:pPr>
          </w:p>
        </w:tc>
        <w:tc>
          <w:tcPr>
            <w:tcW w:w="710" w:type="dxa"/>
          </w:tcPr>
          <w:p w14:paraId="587907D3" w14:textId="77777777" w:rsidR="004D752A" w:rsidRDefault="004D752A">
            <w:pPr>
              <w:pStyle w:val="TableParagraph"/>
              <w:ind w:left="0"/>
              <w:rPr>
                <w:sz w:val="20"/>
              </w:rPr>
            </w:pPr>
          </w:p>
        </w:tc>
        <w:tc>
          <w:tcPr>
            <w:tcW w:w="1133" w:type="dxa"/>
          </w:tcPr>
          <w:p w14:paraId="362E12A1" w14:textId="77777777" w:rsidR="004D752A" w:rsidRDefault="004D752A">
            <w:pPr>
              <w:pStyle w:val="TableParagraph"/>
              <w:ind w:left="0"/>
              <w:rPr>
                <w:sz w:val="20"/>
              </w:rPr>
            </w:pPr>
          </w:p>
        </w:tc>
        <w:tc>
          <w:tcPr>
            <w:tcW w:w="3404" w:type="dxa"/>
          </w:tcPr>
          <w:p w14:paraId="208D8754" w14:textId="77777777" w:rsidR="004D752A" w:rsidRDefault="00000000">
            <w:pPr>
              <w:pStyle w:val="TableParagraph"/>
              <w:ind w:right="399"/>
              <w:rPr>
                <w:sz w:val="20"/>
              </w:rPr>
            </w:pPr>
            <w:r>
              <w:rPr>
                <w:sz w:val="20"/>
              </w:rPr>
              <w:t>более длинных фразах. Инсценирование</w:t>
            </w:r>
            <w:r>
              <w:rPr>
                <w:spacing w:val="-13"/>
                <w:sz w:val="20"/>
              </w:rPr>
              <w:t xml:space="preserve"> </w:t>
            </w:r>
            <w:r>
              <w:rPr>
                <w:sz w:val="20"/>
              </w:rPr>
              <w:t>песни</w:t>
            </w:r>
            <w:r>
              <w:rPr>
                <w:spacing w:val="-12"/>
                <w:sz w:val="20"/>
              </w:rPr>
              <w:t xml:space="preserve"> </w:t>
            </w:r>
            <w:r>
              <w:rPr>
                <w:sz w:val="20"/>
              </w:rPr>
              <w:t xml:space="preserve">«Веселые </w:t>
            </w:r>
            <w:r>
              <w:rPr>
                <w:spacing w:val="-2"/>
                <w:sz w:val="20"/>
              </w:rPr>
              <w:t>гуси».</w:t>
            </w:r>
          </w:p>
          <w:p w14:paraId="708D5703" w14:textId="77777777" w:rsidR="004D752A" w:rsidRDefault="00000000">
            <w:pPr>
              <w:pStyle w:val="TableParagraph"/>
              <w:spacing w:line="215" w:lineRule="exact"/>
              <w:rPr>
                <w:sz w:val="20"/>
              </w:rPr>
            </w:pPr>
            <w:r>
              <w:rPr>
                <w:spacing w:val="-2"/>
                <w:sz w:val="20"/>
              </w:rPr>
              <w:t>Танцевально-ритмические</w:t>
            </w:r>
            <w:r>
              <w:rPr>
                <w:spacing w:val="15"/>
                <w:sz w:val="20"/>
              </w:rPr>
              <w:t xml:space="preserve"> </w:t>
            </w:r>
            <w:r>
              <w:rPr>
                <w:spacing w:val="-2"/>
                <w:sz w:val="20"/>
              </w:rPr>
              <w:t>движения</w:t>
            </w:r>
          </w:p>
        </w:tc>
        <w:tc>
          <w:tcPr>
            <w:tcW w:w="3260" w:type="dxa"/>
          </w:tcPr>
          <w:p w14:paraId="79500273" w14:textId="77777777" w:rsidR="004D752A" w:rsidRDefault="00000000">
            <w:pPr>
              <w:pStyle w:val="TableParagraph"/>
              <w:rPr>
                <w:sz w:val="20"/>
              </w:rPr>
            </w:pPr>
            <w:r>
              <w:rPr>
                <w:sz w:val="20"/>
              </w:rPr>
              <w:t>движений в соответствии с исполняемой ролью при</w:t>
            </w:r>
          </w:p>
          <w:p w14:paraId="0D7AF96E" w14:textId="77777777" w:rsidR="004D752A" w:rsidRDefault="00000000">
            <w:pPr>
              <w:pStyle w:val="TableParagraph"/>
              <w:spacing w:line="230" w:lineRule="atLeast"/>
              <w:rPr>
                <w:sz w:val="20"/>
              </w:rPr>
            </w:pPr>
            <w:r>
              <w:rPr>
                <w:sz w:val="20"/>
              </w:rPr>
              <w:t>инсценировке</w:t>
            </w:r>
            <w:r>
              <w:rPr>
                <w:spacing w:val="-13"/>
                <w:sz w:val="20"/>
              </w:rPr>
              <w:t xml:space="preserve"> </w:t>
            </w:r>
            <w:r>
              <w:rPr>
                <w:sz w:val="20"/>
              </w:rPr>
              <w:t>песни,</w:t>
            </w:r>
            <w:r>
              <w:rPr>
                <w:spacing w:val="-12"/>
                <w:sz w:val="20"/>
              </w:rPr>
              <w:t xml:space="preserve"> </w:t>
            </w:r>
            <w:r>
              <w:rPr>
                <w:sz w:val="20"/>
              </w:rPr>
              <w:t>повторяя движения за учителем</w:t>
            </w:r>
          </w:p>
        </w:tc>
        <w:tc>
          <w:tcPr>
            <w:tcW w:w="3404" w:type="dxa"/>
          </w:tcPr>
          <w:p w14:paraId="41BFA9FB" w14:textId="77777777" w:rsidR="004D752A" w:rsidRDefault="004D752A">
            <w:pPr>
              <w:pStyle w:val="TableParagraph"/>
              <w:ind w:left="0"/>
              <w:rPr>
                <w:sz w:val="20"/>
              </w:rPr>
            </w:pPr>
          </w:p>
        </w:tc>
      </w:tr>
      <w:tr w:rsidR="004D752A" w14:paraId="2F393292" w14:textId="77777777">
        <w:trPr>
          <w:trHeight w:val="3682"/>
        </w:trPr>
        <w:tc>
          <w:tcPr>
            <w:tcW w:w="710" w:type="dxa"/>
          </w:tcPr>
          <w:p w14:paraId="319DF4B9" w14:textId="77777777" w:rsidR="004D752A" w:rsidRDefault="00000000">
            <w:pPr>
              <w:pStyle w:val="TableParagraph"/>
              <w:spacing w:line="225" w:lineRule="exact"/>
              <w:ind w:left="18" w:right="1"/>
              <w:jc w:val="center"/>
              <w:rPr>
                <w:sz w:val="20"/>
              </w:rPr>
            </w:pPr>
            <w:r>
              <w:rPr>
                <w:spacing w:val="-5"/>
                <w:sz w:val="20"/>
              </w:rPr>
              <w:t>8.</w:t>
            </w:r>
          </w:p>
        </w:tc>
        <w:tc>
          <w:tcPr>
            <w:tcW w:w="2127" w:type="dxa"/>
          </w:tcPr>
          <w:p w14:paraId="13C220DF" w14:textId="77777777" w:rsidR="004D752A" w:rsidRDefault="00000000">
            <w:pPr>
              <w:pStyle w:val="TableParagraph"/>
              <w:ind w:left="110" w:right="249"/>
              <w:rPr>
                <w:sz w:val="20"/>
              </w:rPr>
            </w:pPr>
            <w:r>
              <w:rPr>
                <w:sz w:val="20"/>
              </w:rPr>
              <w:t>«Бабушкин</w:t>
            </w:r>
            <w:r>
              <w:rPr>
                <w:spacing w:val="-13"/>
                <w:sz w:val="20"/>
              </w:rPr>
              <w:t xml:space="preserve"> </w:t>
            </w:r>
            <w:r>
              <w:rPr>
                <w:sz w:val="20"/>
              </w:rPr>
              <w:t xml:space="preserve">козлик», русская народная </w:t>
            </w:r>
            <w:r>
              <w:rPr>
                <w:spacing w:val="-2"/>
                <w:sz w:val="20"/>
              </w:rPr>
              <w:t>песня.</w:t>
            </w:r>
          </w:p>
        </w:tc>
        <w:tc>
          <w:tcPr>
            <w:tcW w:w="710" w:type="dxa"/>
          </w:tcPr>
          <w:p w14:paraId="1973BF50" w14:textId="77777777" w:rsidR="004D752A" w:rsidRDefault="00000000">
            <w:pPr>
              <w:pStyle w:val="TableParagraph"/>
              <w:spacing w:line="225" w:lineRule="exact"/>
              <w:ind w:left="18" w:right="2"/>
              <w:jc w:val="center"/>
              <w:rPr>
                <w:sz w:val="20"/>
              </w:rPr>
            </w:pPr>
            <w:r>
              <w:rPr>
                <w:spacing w:val="-10"/>
                <w:sz w:val="20"/>
              </w:rPr>
              <w:t>1</w:t>
            </w:r>
          </w:p>
        </w:tc>
        <w:tc>
          <w:tcPr>
            <w:tcW w:w="1133" w:type="dxa"/>
          </w:tcPr>
          <w:p w14:paraId="087F31AA" w14:textId="77777777" w:rsidR="004D752A" w:rsidRDefault="004D752A">
            <w:pPr>
              <w:pStyle w:val="TableParagraph"/>
              <w:ind w:left="0"/>
              <w:rPr>
                <w:sz w:val="20"/>
              </w:rPr>
            </w:pPr>
          </w:p>
        </w:tc>
        <w:tc>
          <w:tcPr>
            <w:tcW w:w="3404" w:type="dxa"/>
          </w:tcPr>
          <w:p w14:paraId="12A0F2D2" w14:textId="77777777" w:rsidR="004D752A" w:rsidRDefault="00000000">
            <w:pPr>
              <w:pStyle w:val="TableParagraph"/>
              <w:ind w:right="132"/>
              <w:rPr>
                <w:sz w:val="20"/>
              </w:rPr>
            </w:pPr>
            <w:r>
              <w:rPr>
                <w:sz w:val="20"/>
              </w:rPr>
              <w:t>Хоровое пение «Серенькая кошечка»,</w:t>
            </w:r>
            <w:r>
              <w:rPr>
                <w:spacing w:val="-13"/>
                <w:sz w:val="20"/>
              </w:rPr>
              <w:t xml:space="preserve"> </w:t>
            </w:r>
            <w:r>
              <w:rPr>
                <w:sz w:val="20"/>
              </w:rPr>
              <w:t>музыка</w:t>
            </w:r>
            <w:r>
              <w:rPr>
                <w:spacing w:val="-9"/>
                <w:sz w:val="20"/>
              </w:rPr>
              <w:t xml:space="preserve"> </w:t>
            </w:r>
            <w:r>
              <w:rPr>
                <w:sz w:val="20"/>
              </w:rPr>
              <w:t>В.</w:t>
            </w:r>
            <w:r>
              <w:rPr>
                <w:spacing w:val="-10"/>
                <w:sz w:val="20"/>
              </w:rPr>
              <w:t xml:space="preserve"> </w:t>
            </w:r>
            <w:r>
              <w:rPr>
                <w:sz w:val="20"/>
              </w:rPr>
              <w:t>Витлина,</w:t>
            </w:r>
            <w:r>
              <w:rPr>
                <w:spacing w:val="-10"/>
                <w:sz w:val="20"/>
              </w:rPr>
              <w:t xml:space="preserve"> </w:t>
            </w:r>
            <w:r>
              <w:rPr>
                <w:sz w:val="20"/>
              </w:rPr>
              <w:t>слова Н. Найдёновой.</w:t>
            </w:r>
          </w:p>
          <w:p w14:paraId="43900E46" w14:textId="77777777" w:rsidR="004D752A" w:rsidRDefault="00000000">
            <w:pPr>
              <w:pStyle w:val="TableParagraph"/>
              <w:spacing w:line="237" w:lineRule="auto"/>
              <w:ind w:right="399"/>
              <w:rPr>
                <w:sz w:val="20"/>
              </w:rPr>
            </w:pPr>
            <w:r>
              <w:rPr>
                <w:sz w:val="20"/>
              </w:rPr>
              <w:t>Дифференциация</w:t>
            </w:r>
            <w:r>
              <w:rPr>
                <w:spacing w:val="-13"/>
                <w:sz w:val="20"/>
              </w:rPr>
              <w:t xml:space="preserve"> </w:t>
            </w:r>
            <w:r>
              <w:rPr>
                <w:sz w:val="20"/>
              </w:rPr>
              <w:t>частей</w:t>
            </w:r>
            <w:r>
              <w:rPr>
                <w:spacing w:val="-12"/>
                <w:sz w:val="20"/>
              </w:rPr>
              <w:t xml:space="preserve"> </w:t>
            </w:r>
            <w:r>
              <w:rPr>
                <w:sz w:val="20"/>
              </w:rPr>
              <w:t xml:space="preserve">песни: вступление, запев, припев, </w:t>
            </w:r>
            <w:r>
              <w:rPr>
                <w:spacing w:val="-2"/>
                <w:sz w:val="20"/>
              </w:rPr>
              <w:t>проигрыш.</w:t>
            </w:r>
          </w:p>
          <w:p w14:paraId="08805ED0" w14:textId="77777777" w:rsidR="004D752A" w:rsidRDefault="00000000">
            <w:pPr>
              <w:pStyle w:val="TableParagraph"/>
              <w:spacing w:before="1"/>
              <w:ind w:right="731"/>
              <w:rPr>
                <w:sz w:val="20"/>
              </w:rPr>
            </w:pPr>
            <w:r>
              <w:rPr>
                <w:sz w:val="20"/>
              </w:rPr>
              <w:t>Работа</w:t>
            </w:r>
            <w:r>
              <w:rPr>
                <w:spacing w:val="-13"/>
                <w:sz w:val="20"/>
              </w:rPr>
              <w:t xml:space="preserve"> </w:t>
            </w:r>
            <w:r>
              <w:rPr>
                <w:sz w:val="20"/>
              </w:rPr>
              <w:t>с</w:t>
            </w:r>
            <w:r>
              <w:rPr>
                <w:spacing w:val="-12"/>
                <w:sz w:val="20"/>
              </w:rPr>
              <w:t xml:space="preserve"> </w:t>
            </w:r>
            <w:r>
              <w:rPr>
                <w:sz w:val="20"/>
              </w:rPr>
              <w:t>учебником. Слушание музыки:</w:t>
            </w:r>
          </w:p>
          <w:p w14:paraId="3FC1FAB3" w14:textId="77777777" w:rsidR="004D752A" w:rsidRDefault="00000000">
            <w:pPr>
              <w:pStyle w:val="TableParagraph"/>
              <w:spacing w:before="1"/>
              <w:ind w:right="399"/>
              <w:rPr>
                <w:sz w:val="20"/>
              </w:rPr>
            </w:pPr>
            <w:r>
              <w:rPr>
                <w:sz w:val="20"/>
              </w:rPr>
              <w:t>«Бабушкин козлик», русская народная</w:t>
            </w:r>
            <w:r>
              <w:rPr>
                <w:spacing w:val="-13"/>
                <w:sz w:val="20"/>
              </w:rPr>
              <w:t xml:space="preserve"> </w:t>
            </w:r>
            <w:r>
              <w:rPr>
                <w:sz w:val="20"/>
              </w:rPr>
              <w:t>песня.</w:t>
            </w:r>
            <w:r>
              <w:rPr>
                <w:spacing w:val="-12"/>
                <w:sz w:val="20"/>
              </w:rPr>
              <w:t xml:space="preserve"> </w:t>
            </w:r>
            <w:r>
              <w:rPr>
                <w:sz w:val="20"/>
              </w:rPr>
              <w:t>Обработка</w:t>
            </w:r>
            <w:r>
              <w:rPr>
                <w:spacing w:val="-11"/>
                <w:sz w:val="20"/>
              </w:rPr>
              <w:t xml:space="preserve"> </w:t>
            </w:r>
            <w:r>
              <w:rPr>
                <w:sz w:val="20"/>
              </w:rPr>
              <w:t xml:space="preserve">Ю. </w:t>
            </w:r>
            <w:r>
              <w:rPr>
                <w:spacing w:val="-2"/>
                <w:sz w:val="20"/>
              </w:rPr>
              <w:t>Слонова.</w:t>
            </w:r>
          </w:p>
          <w:p w14:paraId="0FBB7428" w14:textId="77777777" w:rsidR="004D752A" w:rsidRDefault="00000000">
            <w:pPr>
              <w:pStyle w:val="TableParagraph"/>
              <w:spacing w:before="1"/>
              <w:rPr>
                <w:sz w:val="20"/>
              </w:rPr>
            </w:pPr>
            <w:r>
              <w:rPr>
                <w:spacing w:val="-2"/>
                <w:sz w:val="20"/>
              </w:rPr>
              <w:t>Инсценирование</w:t>
            </w:r>
          </w:p>
          <w:p w14:paraId="2563CED1" w14:textId="77777777" w:rsidR="004D752A" w:rsidRDefault="00000000">
            <w:pPr>
              <w:pStyle w:val="TableParagraph"/>
              <w:spacing w:before="1"/>
              <w:rPr>
                <w:sz w:val="20"/>
              </w:rPr>
            </w:pPr>
            <w:r>
              <w:rPr>
                <w:sz w:val="20"/>
              </w:rPr>
              <w:t>музыкально-дидактических игр. Выполнение музыкально- ритмических</w:t>
            </w:r>
            <w:r>
              <w:rPr>
                <w:spacing w:val="-13"/>
                <w:sz w:val="20"/>
              </w:rPr>
              <w:t xml:space="preserve"> </w:t>
            </w:r>
            <w:r>
              <w:rPr>
                <w:sz w:val="20"/>
              </w:rPr>
              <w:t>движений</w:t>
            </w:r>
            <w:r>
              <w:rPr>
                <w:spacing w:val="-12"/>
                <w:sz w:val="20"/>
              </w:rPr>
              <w:t xml:space="preserve"> </w:t>
            </w:r>
            <w:r>
              <w:rPr>
                <w:sz w:val="20"/>
              </w:rPr>
              <w:t>упражнений</w:t>
            </w:r>
          </w:p>
          <w:p w14:paraId="0101E8D1" w14:textId="77777777" w:rsidR="004D752A" w:rsidRDefault="00000000">
            <w:pPr>
              <w:pStyle w:val="TableParagraph"/>
              <w:spacing w:before="1" w:line="215" w:lineRule="exact"/>
              <w:rPr>
                <w:sz w:val="20"/>
              </w:rPr>
            </w:pPr>
            <w:r>
              <w:rPr>
                <w:sz w:val="20"/>
              </w:rPr>
              <w:t>«Гуси,</w:t>
            </w:r>
            <w:r>
              <w:rPr>
                <w:spacing w:val="-8"/>
                <w:sz w:val="20"/>
              </w:rPr>
              <w:t xml:space="preserve"> </w:t>
            </w:r>
            <w:r>
              <w:rPr>
                <w:spacing w:val="-2"/>
                <w:sz w:val="20"/>
              </w:rPr>
              <w:t>куры»</w:t>
            </w:r>
          </w:p>
        </w:tc>
        <w:tc>
          <w:tcPr>
            <w:tcW w:w="3260" w:type="dxa"/>
          </w:tcPr>
          <w:p w14:paraId="414D58F1" w14:textId="77777777" w:rsidR="004D752A" w:rsidRDefault="00000000">
            <w:pPr>
              <w:pStyle w:val="TableParagraph"/>
              <w:rPr>
                <w:sz w:val="20"/>
              </w:rPr>
            </w:pPr>
            <w:r>
              <w:rPr>
                <w:sz w:val="20"/>
              </w:rPr>
              <w:t>Выполняют</w:t>
            </w:r>
            <w:r>
              <w:rPr>
                <w:spacing w:val="-13"/>
                <w:sz w:val="20"/>
              </w:rPr>
              <w:t xml:space="preserve"> </w:t>
            </w:r>
            <w:r>
              <w:rPr>
                <w:sz w:val="20"/>
              </w:rPr>
              <w:t>правила</w:t>
            </w:r>
            <w:r>
              <w:rPr>
                <w:spacing w:val="-12"/>
                <w:sz w:val="20"/>
              </w:rPr>
              <w:t xml:space="preserve"> </w:t>
            </w:r>
            <w:r>
              <w:rPr>
                <w:sz w:val="20"/>
              </w:rPr>
              <w:t>пения</w:t>
            </w:r>
            <w:r>
              <w:rPr>
                <w:spacing w:val="-13"/>
                <w:sz w:val="20"/>
              </w:rPr>
              <w:t xml:space="preserve"> </w:t>
            </w:r>
            <w:r>
              <w:rPr>
                <w:sz w:val="20"/>
              </w:rPr>
              <w:t>под контролем учителя.</w:t>
            </w:r>
          </w:p>
          <w:p w14:paraId="4F59E62D" w14:textId="77777777" w:rsidR="004D752A" w:rsidRDefault="00000000">
            <w:pPr>
              <w:pStyle w:val="TableParagraph"/>
              <w:spacing w:line="237" w:lineRule="auto"/>
              <w:rPr>
                <w:sz w:val="20"/>
              </w:rPr>
            </w:pPr>
            <w:r>
              <w:rPr>
                <w:sz w:val="20"/>
              </w:rPr>
              <w:t>Рассматривают иллюстрации. Слушают музыку, адекватно реагируют</w:t>
            </w:r>
            <w:r>
              <w:rPr>
                <w:spacing w:val="-13"/>
                <w:sz w:val="20"/>
              </w:rPr>
              <w:t xml:space="preserve"> </w:t>
            </w:r>
            <w:r>
              <w:rPr>
                <w:sz w:val="20"/>
              </w:rPr>
              <w:t>на</w:t>
            </w:r>
            <w:r>
              <w:rPr>
                <w:spacing w:val="-12"/>
                <w:sz w:val="20"/>
              </w:rPr>
              <w:t xml:space="preserve"> </w:t>
            </w:r>
            <w:r>
              <w:rPr>
                <w:sz w:val="20"/>
              </w:rPr>
              <w:t xml:space="preserve">художественные </w:t>
            </w:r>
            <w:r>
              <w:rPr>
                <w:spacing w:val="-2"/>
                <w:sz w:val="20"/>
              </w:rPr>
              <w:t>образы.</w:t>
            </w:r>
          </w:p>
          <w:p w14:paraId="46E01C5F" w14:textId="77777777" w:rsidR="004D752A" w:rsidRDefault="00000000">
            <w:pPr>
              <w:pStyle w:val="TableParagraph"/>
              <w:spacing w:before="3"/>
              <w:ind w:right="359"/>
              <w:rPr>
                <w:sz w:val="20"/>
              </w:rPr>
            </w:pPr>
            <w:r>
              <w:rPr>
                <w:sz w:val="20"/>
              </w:rPr>
              <w:t>Подпевают повторяющиеся интонаций припева песни. Соблюдают</w:t>
            </w:r>
            <w:r>
              <w:rPr>
                <w:spacing w:val="-13"/>
                <w:sz w:val="20"/>
              </w:rPr>
              <w:t xml:space="preserve"> </w:t>
            </w:r>
            <w:r>
              <w:rPr>
                <w:sz w:val="20"/>
              </w:rPr>
              <w:t>последовательность движений в соответствии с исполняемой ролью при инсценировке песни, повторяя движения за учителем.</w:t>
            </w:r>
          </w:p>
          <w:p w14:paraId="1EAD420E" w14:textId="77777777" w:rsidR="004D752A" w:rsidRDefault="00000000">
            <w:pPr>
              <w:pStyle w:val="TableParagraph"/>
              <w:spacing w:before="4"/>
              <w:rPr>
                <w:sz w:val="20"/>
              </w:rPr>
            </w:pPr>
            <w:r>
              <w:rPr>
                <w:sz w:val="20"/>
              </w:rPr>
              <w:t>Повторяют</w:t>
            </w:r>
            <w:r>
              <w:rPr>
                <w:spacing w:val="-7"/>
                <w:sz w:val="20"/>
              </w:rPr>
              <w:t xml:space="preserve"> </w:t>
            </w:r>
            <w:r>
              <w:rPr>
                <w:sz w:val="20"/>
              </w:rPr>
              <w:t>движения</w:t>
            </w:r>
            <w:r>
              <w:rPr>
                <w:spacing w:val="-7"/>
                <w:sz w:val="20"/>
              </w:rPr>
              <w:t xml:space="preserve"> </w:t>
            </w:r>
            <w:r>
              <w:rPr>
                <w:sz w:val="20"/>
              </w:rPr>
              <w:t>за</w:t>
            </w:r>
            <w:r>
              <w:rPr>
                <w:spacing w:val="-8"/>
                <w:sz w:val="20"/>
              </w:rPr>
              <w:t xml:space="preserve"> </w:t>
            </w:r>
            <w:r>
              <w:rPr>
                <w:spacing w:val="-2"/>
                <w:sz w:val="20"/>
              </w:rPr>
              <w:t>учителем</w:t>
            </w:r>
          </w:p>
        </w:tc>
        <w:tc>
          <w:tcPr>
            <w:tcW w:w="3404" w:type="dxa"/>
          </w:tcPr>
          <w:p w14:paraId="77CBC8E2" w14:textId="77777777" w:rsidR="004D752A" w:rsidRDefault="00000000">
            <w:pPr>
              <w:pStyle w:val="TableParagraph"/>
              <w:ind w:right="399"/>
              <w:rPr>
                <w:sz w:val="20"/>
              </w:rPr>
            </w:pPr>
            <w:r>
              <w:rPr>
                <w:sz w:val="20"/>
              </w:rPr>
              <w:t>Правильно</w:t>
            </w:r>
            <w:r>
              <w:rPr>
                <w:spacing w:val="-13"/>
                <w:sz w:val="20"/>
              </w:rPr>
              <w:t xml:space="preserve"> </w:t>
            </w:r>
            <w:r>
              <w:rPr>
                <w:sz w:val="20"/>
              </w:rPr>
              <w:t>стоят,</w:t>
            </w:r>
            <w:r>
              <w:rPr>
                <w:spacing w:val="-12"/>
                <w:sz w:val="20"/>
              </w:rPr>
              <w:t xml:space="preserve"> </w:t>
            </w:r>
            <w:r>
              <w:rPr>
                <w:sz w:val="20"/>
              </w:rPr>
              <w:t>берут</w:t>
            </w:r>
            <w:r>
              <w:rPr>
                <w:spacing w:val="-13"/>
                <w:sz w:val="20"/>
              </w:rPr>
              <w:t xml:space="preserve"> </w:t>
            </w:r>
            <w:r>
              <w:rPr>
                <w:sz w:val="20"/>
              </w:rPr>
              <w:t>дыхание, начинают и заканчивают пение. Правильно</w:t>
            </w:r>
            <w:r>
              <w:rPr>
                <w:spacing w:val="-13"/>
                <w:sz w:val="20"/>
              </w:rPr>
              <w:t xml:space="preserve"> </w:t>
            </w:r>
            <w:r>
              <w:rPr>
                <w:sz w:val="20"/>
              </w:rPr>
              <w:t>стоят,</w:t>
            </w:r>
            <w:r>
              <w:rPr>
                <w:spacing w:val="-12"/>
                <w:sz w:val="20"/>
              </w:rPr>
              <w:t xml:space="preserve"> </w:t>
            </w:r>
            <w:r>
              <w:rPr>
                <w:sz w:val="20"/>
              </w:rPr>
              <w:t>берут</w:t>
            </w:r>
            <w:r>
              <w:rPr>
                <w:spacing w:val="-13"/>
                <w:sz w:val="20"/>
              </w:rPr>
              <w:t xml:space="preserve"> </w:t>
            </w:r>
            <w:r>
              <w:rPr>
                <w:sz w:val="20"/>
              </w:rPr>
              <w:t>дыхание, начинают и заканчивают пение. Слушают музыку, отвечают на вопросы учителя.</w:t>
            </w:r>
          </w:p>
          <w:p w14:paraId="5FE66FF9" w14:textId="77777777" w:rsidR="004D752A" w:rsidRDefault="00000000">
            <w:pPr>
              <w:pStyle w:val="TableParagraph"/>
              <w:rPr>
                <w:sz w:val="20"/>
              </w:rPr>
            </w:pPr>
            <w:r>
              <w:rPr>
                <w:sz w:val="20"/>
              </w:rPr>
              <w:t>Передают в движении характер музыкально</w:t>
            </w:r>
            <w:r>
              <w:rPr>
                <w:spacing w:val="-13"/>
                <w:sz w:val="20"/>
              </w:rPr>
              <w:t xml:space="preserve"> </w:t>
            </w:r>
            <w:r>
              <w:rPr>
                <w:sz w:val="20"/>
              </w:rPr>
              <w:t>-игровых</w:t>
            </w:r>
            <w:r>
              <w:rPr>
                <w:spacing w:val="-12"/>
                <w:sz w:val="20"/>
              </w:rPr>
              <w:t xml:space="preserve"> </w:t>
            </w:r>
            <w:r>
              <w:rPr>
                <w:sz w:val="20"/>
              </w:rPr>
              <w:t>и</w:t>
            </w:r>
            <w:r>
              <w:rPr>
                <w:spacing w:val="-13"/>
                <w:sz w:val="20"/>
              </w:rPr>
              <w:t xml:space="preserve"> </w:t>
            </w:r>
            <w:r>
              <w:rPr>
                <w:sz w:val="20"/>
              </w:rPr>
              <w:t xml:space="preserve">сказочных </w:t>
            </w:r>
            <w:r>
              <w:rPr>
                <w:spacing w:val="-2"/>
                <w:sz w:val="20"/>
              </w:rPr>
              <w:t>образов.</w:t>
            </w:r>
          </w:p>
          <w:p w14:paraId="266296A0" w14:textId="77777777" w:rsidR="004D752A" w:rsidRDefault="00000000">
            <w:pPr>
              <w:pStyle w:val="TableParagraph"/>
              <w:ind w:right="1379"/>
              <w:rPr>
                <w:sz w:val="20"/>
              </w:rPr>
            </w:pPr>
            <w:r>
              <w:rPr>
                <w:sz w:val="20"/>
              </w:rPr>
              <w:t>Выполняют</w:t>
            </w:r>
            <w:r>
              <w:rPr>
                <w:spacing w:val="-13"/>
                <w:sz w:val="20"/>
              </w:rPr>
              <w:t xml:space="preserve"> </w:t>
            </w:r>
            <w:r>
              <w:rPr>
                <w:sz w:val="20"/>
              </w:rPr>
              <w:t xml:space="preserve">движения </w:t>
            </w:r>
            <w:r>
              <w:rPr>
                <w:spacing w:val="-2"/>
                <w:sz w:val="20"/>
              </w:rPr>
              <w:t>самостоятельно</w:t>
            </w:r>
          </w:p>
        </w:tc>
      </w:tr>
      <w:tr w:rsidR="004D752A" w14:paraId="2BFE1EDE" w14:textId="77777777">
        <w:trPr>
          <w:trHeight w:val="3216"/>
        </w:trPr>
        <w:tc>
          <w:tcPr>
            <w:tcW w:w="710" w:type="dxa"/>
          </w:tcPr>
          <w:p w14:paraId="4055D897" w14:textId="77777777" w:rsidR="004D752A" w:rsidRDefault="00000000">
            <w:pPr>
              <w:pStyle w:val="TableParagraph"/>
              <w:spacing w:line="225" w:lineRule="exact"/>
              <w:ind w:left="18" w:right="1"/>
              <w:jc w:val="center"/>
              <w:rPr>
                <w:sz w:val="20"/>
              </w:rPr>
            </w:pPr>
            <w:r>
              <w:rPr>
                <w:spacing w:val="-5"/>
                <w:sz w:val="20"/>
              </w:rPr>
              <w:t>9.</w:t>
            </w:r>
          </w:p>
        </w:tc>
        <w:tc>
          <w:tcPr>
            <w:tcW w:w="2127" w:type="dxa"/>
          </w:tcPr>
          <w:p w14:paraId="3862F29F" w14:textId="77777777" w:rsidR="004D752A" w:rsidRDefault="00000000">
            <w:pPr>
              <w:pStyle w:val="TableParagraph"/>
              <w:spacing w:line="223" w:lineRule="exact"/>
              <w:ind w:left="110"/>
              <w:rPr>
                <w:sz w:val="20"/>
              </w:rPr>
            </w:pPr>
            <w:r>
              <w:rPr>
                <w:sz w:val="20"/>
              </w:rPr>
              <w:t>Обобщение</w:t>
            </w:r>
            <w:r>
              <w:rPr>
                <w:spacing w:val="-11"/>
                <w:sz w:val="20"/>
              </w:rPr>
              <w:t xml:space="preserve"> </w:t>
            </w:r>
            <w:r>
              <w:rPr>
                <w:sz w:val="20"/>
              </w:rPr>
              <w:t>по</w:t>
            </w:r>
            <w:r>
              <w:rPr>
                <w:spacing w:val="-10"/>
                <w:sz w:val="20"/>
              </w:rPr>
              <w:t xml:space="preserve"> </w:t>
            </w:r>
            <w:r>
              <w:rPr>
                <w:spacing w:val="-4"/>
                <w:sz w:val="20"/>
              </w:rPr>
              <w:t>теме:</w:t>
            </w:r>
          </w:p>
          <w:p w14:paraId="47028877" w14:textId="77777777" w:rsidR="004D752A" w:rsidRDefault="00000000">
            <w:pPr>
              <w:pStyle w:val="TableParagraph"/>
              <w:ind w:left="110" w:right="401"/>
              <w:rPr>
                <w:sz w:val="20"/>
              </w:rPr>
            </w:pPr>
            <w:r>
              <w:rPr>
                <w:spacing w:val="-2"/>
                <w:sz w:val="20"/>
              </w:rPr>
              <w:t>«Домашние животные»</w:t>
            </w:r>
          </w:p>
        </w:tc>
        <w:tc>
          <w:tcPr>
            <w:tcW w:w="710" w:type="dxa"/>
          </w:tcPr>
          <w:p w14:paraId="473A1ABE" w14:textId="77777777" w:rsidR="004D752A" w:rsidRDefault="00000000">
            <w:pPr>
              <w:pStyle w:val="TableParagraph"/>
              <w:spacing w:line="225" w:lineRule="exact"/>
              <w:ind w:left="18" w:right="2"/>
              <w:jc w:val="center"/>
              <w:rPr>
                <w:sz w:val="20"/>
              </w:rPr>
            </w:pPr>
            <w:r>
              <w:rPr>
                <w:spacing w:val="-10"/>
                <w:sz w:val="20"/>
              </w:rPr>
              <w:t>1</w:t>
            </w:r>
          </w:p>
        </w:tc>
        <w:tc>
          <w:tcPr>
            <w:tcW w:w="1133" w:type="dxa"/>
          </w:tcPr>
          <w:p w14:paraId="1B20B8E0" w14:textId="77777777" w:rsidR="004D752A" w:rsidRDefault="004D752A">
            <w:pPr>
              <w:pStyle w:val="TableParagraph"/>
              <w:ind w:left="0"/>
              <w:rPr>
                <w:sz w:val="20"/>
              </w:rPr>
            </w:pPr>
          </w:p>
        </w:tc>
        <w:tc>
          <w:tcPr>
            <w:tcW w:w="3404" w:type="dxa"/>
          </w:tcPr>
          <w:p w14:paraId="516138A6" w14:textId="77777777" w:rsidR="004D752A" w:rsidRDefault="00000000">
            <w:pPr>
              <w:pStyle w:val="TableParagraph"/>
              <w:spacing w:line="237" w:lineRule="auto"/>
              <w:rPr>
                <w:sz w:val="20"/>
              </w:rPr>
            </w:pPr>
            <w:r>
              <w:rPr>
                <w:sz w:val="20"/>
              </w:rPr>
              <w:t>Хоровое пение: закрепление изученного</w:t>
            </w:r>
            <w:r>
              <w:rPr>
                <w:spacing w:val="-13"/>
                <w:sz w:val="20"/>
              </w:rPr>
              <w:t xml:space="preserve"> </w:t>
            </w:r>
            <w:r>
              <w:rPr>
                <w:sz w:val="20"/>
              </w:rPr>
              <w:t>песенного</w:t>
            </w:r>
            <w:r>
              <w:rPr>
                <w:spacing w:val="-12"/>
                <w:sz w:val="20"/>
              </w:rPr>
              <w:t xml:space="preserve"> </w:t>
            </w:r>
            <w:r>
              <w:rPr>
                <w:sz w:val="20"/>
              </w:rPr>
              <w:t>репертуара</w:t>
            </w:r>
            <w:r>
              <w:rPr>
                <w:spacing w:val="-13"/>
                <w:sz w:val="20"/>
              </w:rPr>
              <w:t xml:space="preserve"> </w:t>
            </w:r>
            <w:r>
              <w:rPr>
                <w:sz w:val="20"/>
              </w:rPr>
              <w:t>по теме «Домашние животные».</w:t>
            </w:r>
          </w:p>
          <w:p w14:paraId="19C718E4" w14:textId="77777777" w:rsidR="004D752A" w:rsidRDefault="00000000">
            <w:pPr>
              <w:pStyle w:val="TableParagraph"/>
              <w:rPr>
                <w:sz w:val="20"/>
              </w:rPr>
            </w:pPr>
            <w:r>
              <w:rPr>
                <w:spacing w:val="-2"/>
                <w:sz w:val="20"/>
              </w:rPr>
              <w:t>Инсценирование</w:t>
            </w:r>
            <w:r>
              <w:rPr>
                <w:spacing w:val="5"/>
                <w:sz w:val="20"/>
              </w:rPr>
              <w:t xml:space="preserve"> </w:t>
            </w:r>
            <w:r>
              <w:rPr>
                <w:spacing w:val="-2"/>
                <w:sz w:val="20"/>
              </w:rPr>
              <w:t>песен</w:t>
            </w:r>
            <w:r>
              <w:rPr>
                <w:spacing w:val="7"/>
                <w:sz w:val="20"/>
              </w:rPr>
              <w:t xml:space="preserve"> </w:t>
            </w:r>
            <w:r>
              <w:rPr>
                <w:spacing w:val="-2"/>
                <w:sz w:val="20"/>
              </w:rPr>
              <w:t>раздела:</w:t>
            </w:r>
          </w:p>
          <w:p w14:paraId="06129B7A" w14:textId="77777777" w:rsidR="004D752A" w:rsidRDefault="00000000">
            <w:pPr>
              <w:pStyle w:val="TableParagraph"/>
              <w:ind w:right="399"/>
              <w:rPr>
                <w:sz w:val="20"/>
              </w:rPr>
            </w:pPr>
            <w:r>
              <w:rPr>
                <w:sz w:val="20"/>
              </w:rPr>
              <w:t>«Серенькая</w:t>
            </w:r>
            <w:r>
              <w:rPr>
                <w:spacing w:val="-13"/>
                <w:sz w:val="20"/>
              </w:rPr>
              <w:t xml:space="preserve"> </w:t>
            </w:r>
            <w:r>
              <w:rPr>
                <w:sz w:val="20"/>
              </w:rPr>
              <w:t>кошечка»,</w:t>
            </w:r>
            <w:r>
              <w:rPr>
                <w:spacing w:val="-12"/>
                <w:sz w:val="20"/>
              </w:rPr>
              <w:t xml:space="preserve"> </w:t>
            </w:r>
            <w:r>
              <w:rPr>
                <w:sz w:val="20"/>
              </w:rPr>
              <w:t>«</w:t>
            </w:r>
            <w:r>
              <w:rPr>
                <w:spacing w:val="-13"/>
                <w:sz w:val="20"/>
              </w:rPr>
              <w:t xml:space="preserve"> </w:t>
            </w:r>
            <w:r>
              <w:rPr>
                <w:sz w:val="20"/>
              </w:rPr>
              <w:t>Веселые гуси», «Бабушкин козлик</w:t>
            </w:r>
            <w:r>
              <w:rPr>
                <w:b/>
                <w:sz w:val="20"/>
              </w:rPr>
              <w:t>»</w:t>
            </w:r>
            <w:r>
              <w:rPr>
                <w:sz w:val="20"/>
              </w:rPr>
              <w:t>.</w:t>
            </w:r>
          </w:p>
          <w:p w14:paraId="12E35716" w14:textId="77777777" w:rsidR="004D752A" w:rsidRDefault="00000000">
            <w:pPr>
              <w:pStyle w:val="TableParagraph"/>
              <w:rPr>
                <w:sz w:val="20"/>
              </w:rPr>
            </w:pPr>
            <w:r>
              <w:rPr>
                <w:sz w:val="20"/>
              </w:rPr>
              <w:t>Слушание музыки: закрепление изученного</w:t>
            </w:r>
            <w:r>
              <w:rPr>
                <w:spacing w:val="-13"/>
                <w:sz w:val="20"/>
              </w:rPr>
              <w:t xml:space="preserve"> </w:t>
            </w:r>
            <w:r>
              <w:rPr>
                <w:sz w:val="20"/>
              </w:rPr>
              <w:t>музыкального</w:t>
            </w:r>
            <w:r>
              <w:rPr>
                <w:spacing w:val="-12"/>
                <w:sz w:val="20"/>
              </w:rPr>
              <w:t xml:space="preserve"> </w:t>
            </w:r>
            <w:r>
              <w:rPr>
                <w:sz w:val="20"/>
              </w:rPr>
              <w:t>материала для слушания по теме.</w:t>
            </w:r>
          </w:p>
          <w:p w14:paraId="3690B093" w14:textId="77777777" w:rsidR="004D752A" w:rsidRDefault="00000000">
            <w:pPr>
              <w:pStyle w:val="TableParagraph"/>
              <w:spacing w:before="2"/>
              <w:ind w:right="1046"/>
              <w:rPr>
                <w:sz w:val="20"/>
              </w:rPr>
            </w:pPr>
            <w:r>
              <w:rPr>
                <w:sz w:val="20"/>
              </w:rPr>
              <w:t>Выполнение</w:t>
            </w:r>
            <w:r>
              <w:rPr>
                <w:spacing w:val="-13"/>
                <w:sz w:val="20"/>
              </w:rPr>
              <w:t xml:space="preserve"> </w:t>
            </w:r>
            <w:r>
              <w:rPr>
                <w:sz w:val="20"/>
              </w:rPr>
              <w:t>дыхательной гимнастики «Подуем».</w:t>
            </w:r>
          </w:p>
          <w:p w14:paraId="67D2B91D" w14:textId="77777777" w:rsidR="004D752A" w:rsidRDefault="00000000">
            <w:pPr>
              <w:pStyle w:val="TableParagraph"/>
              <w:spacing w:before="4" w:line="235" w:lineRule="auto"/>
              <w:ind w:right="1062"/>
              <w:rPr>
                <w:sz w:val="20"/>
              </w:rPr>
            </w:pPr>
            <w:r>
              <w:rPr>
                <w:sz w:val="20"/>
              </w:rPr>
              <w:t>Выполнение</w:t>
            </w:r>
            <w:r>
              <w:rPr>
                <w:spacing w:val="-13"/>
                <w:sz w:val="20"/>
              </w:rPr>
              <w:t xml:space="preserve"> </w:t>
            </w:r>
            <w:r>
              <w:rPr>
                <w:sz w:val="20"/>
              </w:rPr>
              <w:t>музыкально- ритмических</w:t>
            </w:r>
            <w:r>
              <w:rPr>
                <w:spacing w:val="40"/>
                <w:sz w:val="20"/>
              </w:rPr>
              <w:t xml:space="preserve"> </w:t>
            </w:r>
            <w:r>
              <w:rPr>
                <w:sz w:val="20"/>
              </w:rPr>
              <w:t>движений</w:t>
            </w:r>
          </w:p>
          <w:p w14:paraId="1A1472D7" w14:textId="77777777" w:rsidR="004D752A" w:rsidRDefault="00000000">
            <w:pPr>
              <w:pStyle w:val="TableParagraph"/>
              <w:spacing w:before="3" w:line="215" w:lineRule="exact"/>
              <w:rPr>
                <w:sz w:val="20"/>
              </w:rPr>
            </w:pPr>
            <w:r>
              <w:rPr>
                <w:spacing w:val="-2"/>
                <w:sz w:val="20"/>
              </w:rPr>
              <w:t>упражнений</w:t>
            </w:r>
          </w:p>
        </w:tc>
        <w:tc>
          <w:tcPr>
            <w:tcW w:w="3260" w:type="dxa"/>
          </w:tcPr>
          <w:p w14:paraId="1D866BC3" w14:textId="77777777" w:rsidR="004D752A" w:rsidRDefault="00000000">
            <w:pPr>
              <w:pStyle w:val="TableParagraph"/>
              <w:spacing w:line="237" w:lineRule="auto"/>
              <w:ind w:right="305"/>
              <w:rPr>
                <w:sz w:val="20"/>
              </w:rPr>
            </w:pPr>
            <w:r>
              <w:rPr>
                <w:sz w:val="20"/>
              </w:rPr>
              <w:t>Подпевают отдельные или повторяющиеся</w:t>
            </w:r>
            <w:r>
              <w:rPr>
                <w:spacing w:val="-13"/>
                <w:sz w:val="20"/>
              </w:rPr>
              <w:t xml:space="preserve"> </w:t>
            </w:r>
            <w:r>
              <w:rPr>
                <w:sz w:val="20"/>
              </w:rPr>
              <w:t>звуки,</w:t>
            </w:r>
            <w:r>
              <w:rPr>
                <w:spacing w:val="-12"/>
                <w:sz w:val="20"/>
              </w:rPr>
              <w:t xml:space="preserve"> </w:t>
            </w:r>
            <w:r>
              <w:rPr>
                <w:sz w:val="20"/>
              </w:rPr>
              <w:t>слоги</w:t>
            </w:r>
            <w:r>
              <w:rPr>
                <w:spacing w:val="-13"/>
                <w:sz w:val="20"/>
              </w:rPr>
              <w:t xml:space="preserve"> </w:t>
            </w:r>
            <w:r>
              <w:rPr>
                <w:sz w:val="20"/>
              </w:rPr>
              <w:t xml:space="preserve">и </w:t>
            </w:r>
            <w:r>
              <w:rPr>
                <w:spacing w:val="-2"/>
                <w:sz w:val="20"/>
              </w:rPr>
              <w:t>слова.</w:t>
            </w:r>
          </w:p>
          <w:p w14:paraId="48E0E085" w14:textId="77777777" w:rsidR="004D752A" w:rsidRDefault="00000000">
            <w:pPr>
              <w:pStyle w:val="TableParagraph"/>
              <w:rPr>
                <w:sz w:val="20"/>
              </w:rPr>
            </w:pPr>
            <w:r>
              <w:rPr>
                <w:sz w:val="20"/>
              </w:rPr>
              <w:t>Начинают движение вместе с началом звучания музыки и заканчивают движение по ее окончании,</w:t>
            </w:r>
            <w:r>
              <w:rPr>
                <w:spacing w:val="-13"/>
                <w:sz w:val="20"/>
              </w:rPr>
              <w:t xml:space="preserve"> </w:t>
            </w:r>
            <w:r>
              <w:rPr>
                <w:sz w:val="20"/>
              </w:rPr>
              <w:t>повторяя</w:t>
            </w:r>
            <w:r>
              <w:rPr>
                <w:spacing w:val="-12"/>
                <w:sz w:val="20"/>
              </w:rPr>
              <w:t xml:space="preserve"> </w:t>
            </w:r>
            <w:r>
              <w:rPr>
                <w:sz w:val="20"/>
              </w:rPr>
              <w:t>движения</w:t>
            </w:r>
            <w:r>
              <w:rPr>
                <w:spacing w:val="-13"/>
                <w:sz w:val="20"/>
              </w:rPr>
              <w:t xml:space="preserve"> </w:t>
            </w:r>
            <w:r>
              <w:rPr>
                <w:sz w:val="20"/>
              </w:rPr>
              <w:t xml:space="preserve">за </w:t>
            </w:r>
            <w:r>
              <w:rPr>
                <w:spacing w:val="-2"/>
                <w:sz w:val="20"/>
              </w:rPr>
              <w:t>учителем.</w:t>
            </w:r>
          </w:p>
          <w:p w14:paraId="76122F7F" w14:textId="77777777" w:rsidR="004D752A" w:rsidRDefault="00000000">
            <w:pPr>
              <w:pStyle w:val="TableParagraph"/>
              <w:spacing w:before="1"/>
              <w:ind w:right="359"/>
              <w:rPr>
                <w:sz w:val="20"/>
              </w:rPr>
            </w:pPr>
            <w:r>
              <w:rPr>
                <w:sz w:val="20"/>
              </w:rPr>
              <w:t>Соблюдают</w:t>
            </w:r>
            <w:r>
              <w:rPr>
                <w:spacing w:val="-13"/>
                <w:sz w:val="20"/>
              </w:rPr>
              <w:t xml:space="preserve"> </w:t>
            </w:r>
            <w:r>
              <w:rPr>
                <w:sz w:val="20"/>
              </w:rPr>
              <w:t>последовательность движений в соответствии с исполняемой ролью при инсценировке песни, повторяя движения за учителем.</w:t>
            </w:r>
          </w:p>
          <w:p w14:paraId="32B50B88" w14:textId="77777777" w:rsidR="004D752A" w:rsidRDefault="00000000">
            <w:pPr>
              <w:pStyle w:val="TableParagraph"/>
              <w:spacing w:line="212" w:lineRule="exact"/>
              <w:rPr>
                <w:sz w:val="20"/>
              </w:rPr>
            </w:pPr>
            <w:r>
              <w:rPr>
                <w:sz w:val="20"/>
              </w:rPr>
              <w:t>Повторяют</w:t>
            </w:r>
            <w:r>
              <w:rPr>
                <w:spacing w:val="-7"/>
                <w:sz w:val="20"/>
              </w:rPr>
              <w:t xml:space="preserve"> </w:t>
            </w:r>
            <w:r>
              <w:rPr>
                <w:sz w:val="20"/>
              </w:rPr>
              <w:t>движения</w:t>
            </w:r>
            <w:r>
              <w:rPr>
                <w:spacing w:val="-7"/>
                <w:sz w:val="20"/>
              </w:rPr>
              <w:t xml:space="preserve"> </w:t>
            </w:r>
            <w:r>
              <w:rPr>
                <w:sz w:val="20"/>
              </w:rPr>
              <w:t>за</w:t>
            </w:r>
            <w:r>
              <w:rPr>
                <w:spacing w:val="-8"/>
                <w:sz w:val="20"/>
              </w:rPr>
              <w:t xml:space="preserve"> </w:t>
            </w:r>
            <w:r>
              <w:rPr>
                <w:spacing w:val="-2"/>
                <w:sz w:val="20"/>
              </w:rPr>
              <w:t>учителем</w:t>
            </w:r>
          </w:p>
        </w:tc>
        <w:tc>
          <w:tcPr>
            <w:tcW w:w="3404" w:type="dxa"/>
          </w:tcPr>
          <w:p w14:paraId="66882590" w14:textId="77777777" w:rsidR="004D752A" w:rsidRDefault="00000000">
            <w:pPr>
              <w:pStyle w:val="TableParagraph"/>
              <w:rPr>
                <w:sz w:val="20"/>
              </w:rPr>
            </w:pPr>
            <w:r>
              <w:rPr>
                <w:sz w:val="20"/>
              </w:rPr>
              <w:t>Правильно стоят, берут дыхание, начинают и заканчивают пение. Выполняют движения соответствующие</w:t>
            </w:r>
            <w:r>
              <w:rPr>
                <w:spacing w:val="-13"/>
                <w:sz w:val="20"/>
              </w:rPr>
              <w:t xml:space="preserve"> </w:t>
            </w:r>
            <w:r>
              <w:rPr>
                <w:sz w:val="20"/>
              </w:rPr>
              <w:t>темпу</w:t>
            </w:r>
            <w:r>
              <w:rPr>
                <w:spacing w:val="-12"/>
                <w:sz w:val="20"/>
              </w:rPr>
              <w:t xml:space="preserve"> </w:t>
            </w:r>
            <w:r>
              <w:rPr>
                <w:sz w:val="20"/>
              </w:rPr>
              <w:t>мелодии</w:t>
            </w:r>
            <w:r>
              <w:rPr>
                <w:spacing w:val="-13"/>
                <w:sz w:val="20"/>
              </w:rPr>
              <w:t xml:space="preserve"> </w:t>
            </w:r>
            <w:r>
              <w:rPr>
                <w:sz w:val="20"/>
              </w:rPr>
              <w:t>и характеру героев песни.</w:t>
            </w:r>
          </w:p>
          <w:p w14:paraId="1015F841" w14:textId="77777777" w:rsidR="004D752A" w:rsidRDefault="00000000">
            <w:pPr>
              <w:pStyle w:val="TableParagraph"/>
              <w:rPr>
                <w:sz w:val="20"/>
              </w:rPr>
            </w:pPr>
            <w:r>
              <w:rPr>
                <w:sz w:val="20"/>
              </w:rPr>
              <w:t>Передают в движении характер музыкально</w:t>
            </w:r>
            <w:r>
              <w:rPr>
                <w:spacing w:val="-13"/>
                <w:sz w:val="20"/>
              </w:rPr>
              <w:t xml:space="preserve"> </w:t>
            </w:r>
            <w:r>
              <w:rPr>
                <w:sz w:val="20"/>
              </w:rPr>
              <w:t>-игровых</w:t>
            </w:r>
            <w:r>
              <w:rPr>
                <w:spacing w:val="-12"/>
                <w:sz w:val="20"/>
              </w:rPr>
              <w:t xml:space="preserve"> </w:t>
            </w:r>
            <w:r>
              <w:rPr>
                <w:sz w:val="20"/>
              </w:rPr>
              <w:t>образов</w:t>
            </w:r>
            <w:r>
              <w:rPr>
                <w:spacing w:val="-13"/>
                <w:sz w:val="20"/>
              </w:rPr>
              <w:t xml:space="preserve"> </w:t>
            </w:r>
            <w:r>
              <w:rPr>
                <w:sz w:val="20"/>
              </w:rPr>
              <w:t>героев разученных песен.</w:t>
            </w:r>
          </w:p>
          <w:p w14:paraId="35E1A184" w14:textId="77777777" w:rsidR="004D752A" w:rsidRDefault="00000000">
            <w:pPr>
              <w:pStyle w:val="TableParagraph"/>
              <w:ind w:right="1379"/>
              <w:rPr>
                <w:sz w:val="20"/>
              </w:rPr>
            </w:pPr>
            <w:r>
              <w:rPr>
                <w:sz w:val="20"/>
              </w:rPr>
              <w:t>Выполняют</w:t>
            </w:r>
            <w:r>
              <w:rPr>
                <w:spacing w:val="-13"/>
                <w:sz w:val="20"/>
              </w:rPr>
              <w:t xml:space="preserve"> </w:t>
            </w:r>
            <w:r>
              <w:rPr>
                <w:sz w:val="20"/>
              </w:rPr>
              <w:t xml:space="preserve">движения </w:t>
            </w:r>
            <w:r>
              <w:rPr>
                <w:spacing w:val="-2"/>
                <w:sz w:val="20"/>
              </w:rPr>
              <w:t>самостоятельно</w:t>
            </w:r>
          </w:p>
        </w:tc>
      </w:tr>
      <w:tr w:rsidR="004D752A" w14:paraId="24ECFC0C" w14:textId="77777777">
        <w:trPr>
          <w:trHeight w:val="1382"/>
        </w:trPr>
        <w:tc>
          <w:tcPr>
            <w:tcW w:w="710" w:type="dxa"/>
          </w:tcPr>
          <w:p w14:paraId="4EF3034A" w14:textId="77777777" w:rsidR="004D752A" w:rsidRDefault="00000000">
            <w:pPr>
              <w:pStyle w:val="TableParagraph"/>
              <w:spacing w:line="225" w:lineRule="exact"/>
              <w:ind w:left="18" w:right="6"/>
              <w:jc w:val="center"/>
              <w:rPr>
                <w:sz w:val="20"/>
              </w:rPr>
            </w:pPr>
            <w:r>
              <w:rPr>
                <w:spacing w:val="-5"/>
                <w:sz w:val="20"/>
              </w:rPr>
              <w:t>10.</w:t>
            </w:r>
          </w:p>
        </w:tc>
        <w:tc>
          <w:tcPr>
            <w:tcW w:w="2127" w:type="dxa"/>
          </w:tcPr>
          <w:p w14:paraId="5BD20326" w14:textId="77777777" w:rsidR="004D752A" w:rsidRDefault="00000000">
            <w:pPr>
              <w:pStyle w:val="TableParagraph"/>
              <w:spacing w:before="2" w:line="237" w:lineRule="auto"/>
              <w:ind w:left="110" w:right="401"/>
              <w:rPr>
                <w:sz w:val="20"/>
              </w:rPr>
            </w:pPr>
            <w:r>
              <w:rPr>
                <w:b/>
                <w:spacing w:val="-2"/>
                <w:sz w:val="20"/>
              </w:rPr>
              <w:t>Урожай</w:t>
            </w:r>
            <w:r>
              <w:rPr>
                <w:b/>
                <w:spacing w:val="-11"/>
                <w:sz w:val="20"/>
              </w:rPr>
              <w:t xml:space="preserve"> </w:t>
            </w:r>
            <w:r>
              <w:rPr>
                <w:b/>
                <w:spacing w:val="-2"/>
                <w:sz w:val="20"/>
              </w:rPr>
              <w:t xml:space="preserve">собирай. </w:t>
            </w:r>
            <w:r>
              <w:rPr>
                <w:sz w:val="20"/>
              </w:rPr>
              <w:t xml:space="preserve">произведения об </w:t>
            </w:r>
            <w:r>
              <w:rPr>
                <w:spacing w:val="-2"/>
                <w:sz w:val="20"/>
              </w:rPr>
              <w:t>осени</w:t>
            </w:r>
          </w:p>
        </w:tc>
        <w:tc>
          <w:tcPr>
            <w:tcW w:w="710" w:type="dxa"/>
          </w:tcPr>
          <w:p w14:paraId="22CFBDC5" w14:textId="77777777" w:rsidR="004D752A" w:rsidRDefault="00000000">
            <w:pPr>
              <w:pStyle w:val="TableParagraph"/>
              <w:spacing w:line="225" w:lineRule="exact"/>
              <w:ind w:left="18"/>
              <w:jc w:val="center"/>
              <w:rPr>
                <w:sz w:val="20"/>
              </w:rPr>
            </w:pPr>
            <w:r>
              <w:rPr>
                <w:spacing w:val="-5"/>
                <w:sz w:val="20"/>
              </w:rPr>
              <w:t>1.</w:t>
            </w:r>
          </w:p>
        </w:tc>
        <w:tc>
          <w:tcPr>
            <w:tcW w:w="1133" w:type="dxa"/>
          </w:tcPr>
          <w:p w14:paraId="16AFF6CD" w14:textId="77777777" w:rsidR="004D752A" w:rsidRDefault="004D752A">
            <w:pPr>
              <w:pStyle w:val="TableParagraph"/>
              <w:ind w:left="0"/>
              <w:rPr>
                <w:sz w:val="20"/>
              </w:rPr>
            </w:pPr>
          </w:p>
        </w:tc>
        <w:tc>
          <w:tcPr>
            <w:tcW w:w="3404" w:type="dxa"/>
          </w:tcPr>
          <w:p w14:paraId="779BCDD7" w14:textId="77777777" w:rsidR="004D752A" w:rsidRDefault="00000000">
            <w:pPr>
              <w:pStyle w:val="TableParagraph"/>
              <w:ind w:right="684"/>
              <w:rPr>
                <w:sz w:val="20"/>
              </w:rPr>
            </w:pPr>
            <w:r>
              <w:rPr>
                <w:sz w:val="20"/>
              </w:rPr>
              <w:t>Работа с учебником. Слушание</w:t>
            </w:r>
            <w:r>
              <w:rPr>
                <w:spacing w:val="-13"/>
                <w:sz w:val="20"/>
              </w:rPr>
              <w:t xml:space="preserve"> </w:t>
            </w:r>
            <w:r>
              <w:rPr>
                <w:sz w:val="20"/>
              </w:rPr>
              <w:t>«Урожай</w:t>
            </w:r>
            <w:r>
              <w:rPr>
                <w:spacing w:val="-12"/>
                <w:sz w:val="20"/>
              </w:rPr>
              <w:t xml:space="preserve"> </w:t>
            </w:r>
            <w:r>
              <w:rPr>
                <w:sz w:val="20"/>
              </w:rPr>
              <w:t>собирай»,</w:t>
            </w:r>
          </w:p>
          <w:p w14:paraId="2F34BA3A" w14:textId="77777777" w:rsidR="004D752A" w:rsidRDefault="00000000">
            <w:pPr>
              <w:pStyle w:val="TableParagraph"/>
              <w:ind w:right="399"/>
              <w:rPr>
                <w:sz w:val="20"/>
              </w:rPr>
            </w:pPr>
            <w:r>
              <w:rPr>
                <w:sz w:val="20"/>
              </w:rPr>
              <w:t>музыка</w:t>
            </w:r>
            <w:r>
              <w:rPr>
                <w:spacing w:val="-10"/>
                <w:sz w:val="20"/>
              </w:rPr>
              <w:t xml:space="preserve"> </w:t>
            </w:r>
            <w:r>
              <w:rPr>
                <w:sz w:val="20"/>
              </w:rPr>
              <w:t>А.</w:t>
            </w:r>
            <w:r>
              <w:rPr>
                <w:spacing w:val="-10"/>
                <w:sz w:val="20"/>
              </w:rPr>
              <w:t xml:space="preserve"> </w:t>
            </w:r>
            <w:r>
              <w:rPr>
                <w:sz w:val="20"/>
              </w:rPr>
              <w:t>Филиппенко,</w:t>
            </w:r>
            <w:r>
              <w:rPr>
                <w:spacing w:val="-10"/>
                <w:sz w:val="20"/>
              </w:rPr>
              <w:t xml:space="preserve"> </w:t>
            </w:r>
            <w:r>
              <w:rPr>
                <w:sz w:val="20"/>
              </w:rPr>
              <w:t>слова</w:t>
            </w:r>
            <w:r>
              <w:rPr>
                <w:spacing w:val="-10"/>
                <w:sz w:val="20"/>
              </w:rPr>
              <w:t xml:space="preserve"> </w:t>
            </w:r>
            <w:r>
              <w:rPr>
                <w:sz w:val="20"/>
              </w:rPr>
              <w:t xml:space="preserve">Т. </w:t>
            </w:r>
            <w:r>
              <w:rPr>
                <w:spacing w:val="-2"/>
                <w:sz w:val="20"/>
              </w:rPr>
              <w:t>Волгиной.</w:t>
            </w:r>
          </w:p>
          <w:p w14:paraId="14D90622" w14:textId="77777777" w:rsidR="004D752A" w:rsidRDefault="00000000">
            <w:pPr>
              <w:pStyle w:val="TableParagraph"/>
              <w:spacing w:line="230" w:lineRule="atLeast"/>
              <w:ind w:right="1080"/>
              <w:rPr>
                <w:sz w:val="20"/>
              </w:rPr>
            </w:pPr>
            <w:r>
              <w:rPr>
                <w:sz w:val="20"/>
              </w:rPr>
              <w:t>Дыхательная</w:t>
            </w:r>
            <w:r>
              <w:rPr>
                <w:spacing w:val="-13"/>
                <w:sz w:val="20"/>
              </w:rPr>
              <w:t xml:space="preserve"> </w:t>
            </w:r>
            <w:r>
              <w:rPr>
                <w:sz w:val="20"/>
              </w:rPr>
              <w:t>гимнастика, упражнение «Я подую».</w:t>
            </w:r>
          </w:p>
        </w:tc>
        <w:tc>
          <w:tcPr>
            <w:tcW w:w="3260" w:type="dxa"/>
          </w:tcPr>
          <w:p w14:paraId="64CD0FA1" w14:textId="77777777" w:rsidR="004D752A" w:rsidRDefault="00000000">
            <w:pPr>
              <w:pStyle w:val="TableParagraph"/>
              <w:ind w:right="586"/>
              <w:jc w:val="both"/>
              <w:rPr>
                <w:sz w:val="20"/>
              </w:rPr>
            </w:pPr>
            <w:r>
              <w:rPr>
                <w:sz w:val="20"/>
              </w:rPr>
              <w:t>Рассматривают</w:t>
            </w:r>
            <w:r>
              <w:rPr>
                <w:spacing w:val="-13"/>
                <w:sz w:val="20"/>
              </w:rPr>
              <w:t xml:space="preserve"> </w:t>
            </w:r>
            <w:r>
              <w:rPr>
                <w:sz w:val="20"/>
              </w:rPr>
              <w:t>иллюстрации. Показывают на иллюстрации фрукты и овощи.</w:t>
            </w:r>
          </w:p>
          <w:p w14:paraId="29DD860E" w14:textId="77777777" w:rsidR="004D752A" w:rsidRDefault="00000000">
            <w:pPr>
              <w:pStyle w:val="TableParagraph"/>
              <w:spacing w:line="230" w:lineRule="atLeast"/>
              <w:rPr>
                <w:sz w:val="20"/>
              </w:rPr>
            </w:pPr>
            <w:r>
              <w:rPr>
                <w:sz w:val="20"/>
              </w:rPr>
              <w:t>Слушают</w:t>
            </w:r>
            <w:r>
              <w:rPr>
                <w:spacing w:val="-13"/>
                <w:sz w:val="20"/>
              </w:rPr>
              <w:t xml:space="preserve"> </w:t>
            </w:r>
            <w:r>
              <w:rPr>
                <w:sz w:val="20"/>
              </w:rPr>
              <w:t>песню.</w:t>
            </w:r>
            <w:r>
              <w:rPr>
                <w:spacing w:val="-12"/>
                <w:sz w:val="20"/>
              </w:rPr>
              <w:t xml:space="preserve"> </w:t>
            </w:r>
            <w:r>
              <w:rPr>
                <w:sz w:val="20"/>
              </w:rPr>
              <w:t>Показывают эмоциональный отклик</w:t>
            </w:r>
            <w:r>
              <w:rPr>
                <w:spacing w:val="40"/>
                <w:sz w:val="20"/>
              </w:rPr>
              <w:t xml:space="preserve"> </w:t>
            </w:r>
            <w:r>
              <w:rPr>
                <w:sz w:val="20"/>
              </w:rPr>
              <w:t>на музыкальное произведение.</w:t>
            </w:r>
          </w:p>
        </w:tc>
        <w:tc>
          <w:tcPr>
            <w:tcW w:w="3404" w:type="dxa"/>
          </w:tcPr>
          <w:p w14:paraId="326C9683" w14:textId="77777777" w:rsidR="004D752A" w:rsidRDefault="00000000">
            <w:pPr>
              <w:pStyle w:val="TableParagraph"/>
              <w:ind w:right="726"/>
              <w:rPr>
                <w:sz w:val="20"/>
              </w:rPr>
            </w:pPr>
            <w:r>
              <w:rPr>
                <w:sz w:val="20"/>
              </w:rPr>
              <w:t>Рассматривают</w:t>
            </w:r>
            <w:r>
              <w:rPr>
                <w:spacing w:val="-13"/>
                <w:sz w:val="20"/>
              </w:rPr>
              <w:t xml:space="preserve"> </w:t>
            </w:r>
            <w:r>
              <w:rPr>
                <w:sz w:val="20"/>
              </w:rPr>
              <w:t>иллюстрации. Отвечают на вопросы.</w:t>
            </w:r>
          </w:p>
          <w:p w14:paraId="0AD6E7C0" w14:textId="77777777" w:rsidR="004D752A" w:rsidRDefault="00000000">
            <w:pPr>
              <w:pStyle w:val="TableParagraph"/>
              <w:rPr>
                <w:sz w:val="20"/>
              </w:rPr>
            </w:pPr>
            <w:r>
              <w:rPr>
                <w:sz w:val="20"/>
              </w:rPr>
              <w:t>Слушают</w:t>
            </w:r>
            <w:r>
              <w:rPr>
                <w:spacing w:val="-12"/>
                <w:sz w:val="20"/>
              </w:rPr>
              <w:t xml:space="preserve"> </w:t>
            </w:r>
            <w:r>
              <w:rPr>
                <w:spacing w:val="-2"/>
                <w:sz w:val="20"/>
              </w:rPr>
              <w:t>песню.</w:t>
            </w:r>
          </w:p>
          <w:p w14:paraId="71856127" w14:textId="77777777" w:rsidR="004D752A" w:rsidRDefault="00000000">
            <w:pPr>
              <w:pStyle w:val="TableParagraph"/>
              <w:spacing w:line="230" w:lineRule="atLeast"/>
              <w:ind w:right="104"/>
              <w:rPr>
                <w:sz w:val="20"/>
              </w:rPr>
            </w:pPr>
            <w:r>
              <w:rPr>
                <w:sz w:val="20"/>
              </w:rPr>
              <w:t>Показывают</w:t>
            </w:r>
            <w:r>
              <w:rPr>
                <w:spacing w:val="-13"/>
                <w:sz w:val="20"/>
              </w:rPr>
              <w:t xml:space="preserve"> </w:t>
            </w:r>
            <w:r>
              <w:rPr>
                <w:sz w:val="20"/>
              </w:rPr>
              <w:t>эмоциональный</w:t>
            </w:r>
            <w:r>
              <w:rPr>
                <w:spacing w:val="-12"/>
                <w:sz w:val="20"/>
              </w:rPr>
              <w:t xml:space="preserve"> </w:t>
            </w:r>
            <w:r>
              <w:rPr>
                <w:sz w:val="20"/>
              </w:rPr>
              <w:t>отклик на музыкальное произведение, отвечают на вопросы учителя о</w:t>
            </w:r>
          </w:p>
        </w:tc>
      </w:tr>
    </w:tbl>
    <w:p w14:paraId="328E1AF9" w14:textId="77777777" w:rsidR="004D752A" w:rsidRDefault="004D752A">
      <w:pPr>
        <w:pStyle w:val="TableParagraph"/>
        <w:spacing w:line="230" w:lineRule="atLeast"/>
        <w:rPr>
          <w:sz w:val="20"/>
        </w:rPr>
        <w:sectPr w:rsidR="004D752A">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7"/>
        <w:gridCol w:w="710"/>
        <w:gridCol w:w="1133"/>
        <w:gridCol w:w="3404"/>
        <w:gridCol w:w="3260"/>
        <w:gridCol w:w="3404"/>
      </w:tblGrid>
      <w:tr w:rsidR="004D752A" w14:paraId="5A86E695" w14:textId="77777777">
        <w:trPr>
          <w:trHeight w:val="1382"/>
        </w:trPr>
        <w:tc>
          <w:tcPr>
            <w:tcW w:w="710" w:type="dxa"/>
          </w:tcPr>
          <w:p w14:paraId="10AD884B" w14:textId="77777777" w:rsidR="004D752A" w:rsidRDefault="004D752A">
            <w:pPr>
              <w:pStyle w:val="TableParagraph"/>
              <w:ind w:left="0"/>
              <w:rPr>
                <w:sz w:val="20"/>
              </w:rPr>
            </w:pPr>
          </w:p>
        </w:tc>
        <w:tc>
          <w:tcPr>
            <w:tcW w:w="2127" w:type="dxa"/>
          </w:tcPr>
          <w:p w14:paraId="6C5263CF" w14:textId="77777777" w:rsidR="004D752A" w:rsidRDefault="004D752A">
            <w:pPr>
              <w:pStyle w:val="TableParagraph"/>
              <w:ind w:left="0"/>
              <w:rPr>
                <w:sz w:val="20"/>
              </w:rPr>
            </w:pPr>
          </w:p>
        </w:tc>
        <w:tc>
          <w:tcPr>
            <w:tcW w:w="710" w:type="dxa"/>
          </w:tcPr>
          <w:p w14:paraId="2FCBEFBD" w14:textId="77777777" w:rsidR="004D752A" w:rsidRDefault="004D752A">
            <w:pPr>
              <w:pStyle w:val="TableParagraph"/>
              <w:ind w:left="0"/>
              <w:rPr>
                <w:sz w:val="20"/>
              </w:rPr>
            </w:pPr>
          </w:p>
        </w:tc>
        <w:tc>
          <w:tcPr>
            <w:tcW w:w="1133" w:type="dxa"/>
          </w:tcPr>
          <w:p w14:paraId="3DB90319" w14:textId="77777777" w:rsidR="004D752A" w:rsidRDefault="004D752A">
            <w:pPr>
              <w:pStyle w:val="TableParagraph"/>
              <w:ind w:left="0"/>
              <w:rPr>
                <w:sz w:val="20"/>
              </w:rPr>
            </w:pPr>
          </w:p>
        </w:tc>
        <w:tc>
          <w:tcPr>
            <w:tcW w:w="3404" w:type="dxa"/>
          </w:tcPr>
          <w:p w14:paraId="7DB89CF6" w14:textId="77777777" w:rsidR="004D752A" w:rsidRDefault="00000000">
            <w:pPr>
              <w:pStyle w:val="TableParagraph"/>
              <w:rPr>
                <w:sz w:val="20"/>
              </w:rPr>
            </w:pPr>
            <w:r>
              <w:rPr>
                <w:sz w:val="20"/>
              </w:rPr>
              <w:t>Разучивание песни по фразам. Хоровое</w:t>
            </w:r>
            <w:r>
              <w:rPr>
                <w:spacing w:val="-11"/>
                <w:sz w:val="20"/>
              </w:rPr>
              <w:t xml:space="preserve"> </w:t>
            </w:r>
            <w:r>
              <w:rPr>
                <w:sz w:val="20"/>
              </w:rPr>
              <w:t>пение</w:t>
            </w:r>
            <w:r>
              <w:rPr>
                <w:spacing w:val="-11"/>
                <w:sz w:val="20"/>
              </w:rPr>
              <w:t xml:space="preserve"> </w:t>
            </w:r>
            <w:r>
              <w:rPr>
                <w:sz w:val="20"/>
              </w:rPr>
              <w:t>1-ого</w:t>
            </w:r>
            <w:r>
              <w:rPr>
                <w:spacing w:val="-13"/>
                <w:sz w:val="20"/>
              </w:rPr>
              <w:t xml:space="preserve"> </w:t>
            </w:r>
            <w:r>
              <w:rPr>
                <w:sz w:val="20"/>
              </w:rPr>
              <w:t>куплета</w:t>
            </w:r>
            <w:r>
              <w:rPr>
                <w:spacing w:val="-6"/>
                <w:sz w:val="20"/>
              </w:rPr>
              <w:t xml:space="preserve"> </w:t>
            </w:r>
            <w:r>
              <w:rPr>
                <w:sz w:val="20"/>
              </w:rPr>
              <w:t>песни</w:t>
            </w:r>
          </w:p>
          <w:p w14:paraId="2E6A8321" w14:textId="77777777" w:rsidR="004D752A" w:rsidRDefault="00000000">
            <w:pPr>
              <w:pStyle w:val="TableParagraph"/>
              <w:rPr>
                <w:sz w:val="20"/>
              </w:rPr>
            </w:pPr>
            <w:r>
              <w:rPr>
                <w:sz w:val="20"/>
              </w:rPr>
              <w:t>«Урожай</w:t>
            </w:r>
            <w:r>
              <w:rPr>
                <w:spacing w:val="-3"/>
                <w:sz w:val="20"/>
              </w:rPr>
              <w:t xml:space="preserve"> </w:t>
            </w:r>
            <w:r>
              <w:rPr>
                <w:spacing w:val="-2"/>
                <w:sz w:val="20"/>
              </w:rPr>
              <w:t>собирай»</w:t>
            </w:r>
          </w:p>
        </w:tc>
        <w:tc>
          <w:tcPr>
            <w:tcW w:w="3260" w:type="dxa"/>
          </w:tcPr>
          <w:p w14:paraId="473542E8" w14:textId="77777777" w:rsidR="004D752A" w:rsidRDefault="00000000">
            <w:pPr>
              <w:pStyle w:val="TableParagraph"/>
              <w:ind w:right="101"/>
              <w:rPr>
                <w:sz w:val="20"/>
              </w:rPr>
            </w:pPr>
            <w:r>
              <w:rPr>
                <w:sz w:val="20"/>
              </w:rPr>
              <w:t>Повторяют</w:t>
            </w:r>
            <w:r>
              <w:rPr>
                <w:spacing w:val="-13"/>
                <w:sz w:val="20"/>
              </w:rPr>
              <w:t xml:space="preserve"> </w:t>
            </w:r>
            <w:r>
              <w:rPr>
                <w:sz w:val="20"/>
              </w:rPr>
              <w:t>действия</w:t>
            </w:r>
            <w:r>
              <w:rPr>
                <w:spacing w:val="-12"/>
                <w:sz w:val="20"/>
              </w:rPr>
              <w:t xml:space="preserve"> </w:t>
            </w:r>
            <w:r>
              <w:rPr>
                <w:sz w:val="20"/>
              </w:rPr>
              <w:t>за</w:t>
            </w:r>
            <w:r>
              <w:rPr>
                <w:spacing w:val="-13"/>
                <w:sz w:val="20"/>
              </w:rPr>
              <w:t xml:space="preserve"> </w:t>
            </w:r>
            <w:r>
              <w:rPr>
                <w:sz w:val="20"/>
              </w:rPr>
              <w:t>учителем. Повторяют и пропевают за учителем отдельные слова</w:t>
            </w:r>
          </w:p>
        </w:tc>
        <w:tc>
          <w:tcPr>
            <w:tcW w:w="3404" w:type="dxa"/>
          </w:tcPr>
          <w:p w14:paraId="6154A7C7" w14:textId="77777777" w:rsidR="004D752A" w:rsidRDefault="00000000">
            <w:pPr>
              <w:pStyle w:val="TableParagraph"/>
              <w:ind w:right="1448"/>
              <w:rPr>
                <w:sz w:val="20"/>
              </w:rPr>
            </w:pPr>
            <w:r>
              <w:rPr>
                <w:sz w:val="20"/>
              </w:rPr>
              <w:t>характере песни. Выполняют</w:t>
            </w:r>
            <w:r>
              <w:rPr>
                <w:spacing w:val="-13"/>
                <w:sz w:val="20"/>
              </w:rPr>
              <w:t xml:space="preserve"> </w:t>
            </w:r>
            <w:r>
              <w:rPr>
                <w:sz w:val="20"/>
              </w:rPr>
              <w:t xml:space="preserve">действия </w:t>
            </w:r>
            <w:r>
              <w:rPr>
                <w:spacing w:val="-2"/>
                <w:sz w:val="20"/>
              </w:rPr>
              <w:t>самостоятельно.</w:t>
            </w:r>
          </w:p>
          <w:p w14:paraId="07B573E9" w14:textId="77777777" w:rsidR="004D752A" w:rsidRDefault="00000000">
            <w:pPr>
              <w:pStyle w:val="TableParagraph"/>
              <w:rPr>
                <w:sz w:val="20"/>
              </w:rPr>
            </w:pPr>
            <w:r>
              <w:rPr>
                <w:sz w:val="20"/>
              </w:rPr>
              <w:t>Повторяют</w:t>
            </w:r>
            <w:r>
              <w:rPr>
                <w:spacing w:val="-11"/>
                <w:sz w:val="20"/>
              </w:rPr>
              <w:t xml:space="preserve"> </w:t>
            </w:r>
            <w:r>
              <w:rPr>
                <w:sz w:val="20"/>
              </w:rPr>
              <w:t>и</w:t>
            </w:r>
            <w:r>
              <w:rPr>
                <w:spacing w:val="-12"/>
                <w:sz w:val="20"/>
              </w:rPr>
              <w:t xml:space="preserve"> </w:t>
            </w:r>
            <w:r>
              <w:rPr>
                <w:sz w:val="20"/>
              </w:rPr>
              <w:t>пропевают</w:t>
            </w:r>
            <w:r>
              <w:rPr>
                <w:spacing w:val="-11"/>
                <w:sz w:val="20"/>
              </w:rPr>
              <w:t xml:space="preserve"> </w:t>
            </w:r>
            <w:r>
              <w:rPr>
                <w:sz w:val="20"/>
              </w:rPr>
              <w:t>за</w:t>
            </w:r>
            <w:r>
              <w:rPr>
                <w:spacing w:val="-12"/>
                <w:sz w:val="20"/>
              </w:rPr>
              <w:t xml:space="preserve"> </w:t>
            </w:r>
            <w:r>
              <w:rPr>
                <w:sz w:val="20"/>
              </w:rPr>
              <w:t>учителем музыкальные фразы</w:t>
            </w:r>
          </w:p>
          <w:p w14:paraId="572C535C" w14:textId="77777777" w:rsidR="004D752A" w:rsidRDefault="00000000">
            <w:pPr>
              <w:pStyle w:val="TableParagraph"/>
              <w:spacing w:line="215" w:lineRule="exact"/>
              <w:rPr>
                <w:sz w:val="20"/>
              </w:rPr>
            </w:pPr>
            <w:r>
              <w:rPr>
                <w:sz w:val="20"/>
              </w:rPr>
              <w:t>1-го</w:t>
            </w:r>
            <w:r>
              <w:rPr>
                <w:spacing w:val="-7"/>
                <w:sz w:val="20"/>
              </w:rPr>
              <w:t xml:space="preserve"> </w:t>
            </w:r>
            <w:r>
              <w:rPr>
                <w:spacing w:val="-2"/>
                <w:sz w:val="20"/>
              </w:rPr>
              <w:t>куплета</w:t>
            </w:r>
          </w:p>
        </w:tc>
      </w:tr>
      <w:tr w:rsidR="004D752A" w14:paraId="683107F3" w14:textId="77777777">
        <w:trPr>
          <w:trHeight w:val="2991"/>
        </w:trPr>
        <w:tc>
          <w:tcPr>
            <w:tcW w:w="710" w:type="dxa"/>
          </w:tcPr>
          <w:p w14:paraId="0448CD21" w14:textId="77777777" w:rsidR="004D752A" w:rsidRDefault="00000000">
            <w:pPr>
              <w:pStyle w:val="TableParagraph"/>
              <w:spacing w:line="225" w:lineRule="exact"/>
              <w:ind w:left="18" w:right="6"/>
              <w:jc w:val="center"/>
              <w:rPr>
                <w:sz w:val="20"/>
              </w:rPr>
            </w:pPr>
            <w:r>
              <w:rPr>
                <w:spacing w:val="-5"/>
                <w:sz w:val="20"/>
              </w:rPr>
              <w:t>11.</w:t>
            </w:r>
          </w:p>
        </w:tc>
        <w:tc>
          <w:tcPr>
            <w:tcW w:w="2127" w:type="dxa"/>
          </w:tcPr>
          <w:p w14:paraId="77F22D26" w14:textId="77777777" w:rsidR="004D752A" w:rsidRDefault="00000000">
            <w:pPr>
              <w:pStyle w:val="TableParagraph"/>
              <w:spacing w:line="225" w:lineRule="exact"/>
              <w:ind w:left="110"/>
              <w:rPr>
                <w:sz w:val="20"/>
              </w:rPr>
            </w:pPr>
            <w:r>
              <w:rPr>
                <w:sz w:val="20"/>
              </w:rPr>
              <w:t>«Урожай</w:t>
            </w:r>
            <w:r>
              <w:rPr>
                <w:spacing w:val="-3"/>
                <w:sz w:val="20"/>
              </w:rPr>
              <w:t xml:space="preserve"> </w:t>
            </w:r>
            <w:r>
              <w:rPr>
                <w:spacing w:val="-2"/>
                <w:sz w:val="20"/>
              </w:rPr>
              <w:t>собирай»,</w:t>
            </w:r>
          </w:p>
        </w:tc>
        <w:tc>
          <w:tcPr>
            <w:tcW w:w="710" w:type="dxa"/>
          </w:tcPr>
          <w:p w14:paraId="20BAF38F" w14:textId="77777777" w:rsidR="004D752A" w:rsidRDefault="00000000">
            <w:pPr>
              <w:pStyle w:val="TableParagraph"/>
              <w:spacing w:line="225" w:lineRule="exact"/>
              <w:ind w:left="18"/>
              <w:jc w:val="center"/>
              <w:rPr>
                <w:sz w:val="20"/>
              </w:rPr>
            </w:pPr>
            <w:r>
              <w:rPr>
                <w:spacing w:val="-5"/>
                <w:sz w:val="20"/>
              </w:rPr>
              <w:t>1.</w:t>
            </w:r>
          </w:p>
        </w:tc>
        <w:tc>
          <w:tcPr>
            <w:tcW w:w="1133" w:type="dxa"/>
          </w:tcPr>
          <w:p w14:paraId="3F1E6607" w14:textId="77777777" w:rsidR="004D752A" w:rsidRDefault="004D752A">
            <w:pPr>
              <w:pStyle w:val="TableParagraph"/>
              <w:ind w:left="0"/>
              <w:rPr>
                <w:sz w:val="20"/>
              </w:rPr>
            </w:pPr>
          </w:p>
        </w:tc>
        <w:tc>
          <w:tcPr>
            <w:tcW w:w="3404" w:type="dxa"/>
          </w:tcPr>
          <w:p w14:paraId="0C3CF369" w14:textId="77777777" w:rsidR="004D752A" w:rsidRDefault="00000000">
            <w:pPr>
              <w:pStyle w:val="TableParagraph"/>
              <w:rPr>
                <w:sz w:val="20"/>
              </w:rPr>
            </w:pPr>
            <w:r>
              <w:rPr>
                <w:sz w:val="20"/>
              </w:rPr>
              <w:t>Хоровое</w:t>
            </w:r>
            <w:r>
              <w:rPr>
                <w:spacing w:val="-13"/>
                <w:sz w:val="20"/>
              </w:rPr>
              <w:t xml:space="preserve"> </w:t>
            </w:r>
            <w:r>
              <w:rPr>
                <w:sz w:val="20"/>
              </w:rPr>
              <w:t>пение:</w:t>
            </w:r>
            <w:r>
              <w:rPr>
                <w:spacing w:val="-12"/>
                <w:sz w:val="20"/>
              </w:rPr>
              <w:t xml:space="preserve"> </w:t>
            </w:r>
            <w:r>
              <w:rPr>
                <w:sz w:val="20"/>
              </w:rPr>
              <w:t>«Урожай</w:t>
            </w:r>
            <w:r>
              <w:rPr>
                <w:spacing w:val="-13"/>
                <w:sz w:val="20"/>
              </w:rPr>
              <w:t xml:space="preserve"> </w:t>
            </w:r>
            <w:r>
              <w:rPr>
                <w:sz w:val="20"/>
              </w:rPr>
              <w:t xml:space="preserve">собирай», музыка А. Филиппенко, слова Т. </w:t>
            </w:r>
            <w:r>
              <w:rPr>
                <w:spacing w:val="-2"/>
                <w:sz w:val="20"/>
              </w:rPr>
              <w:t>Волгиной.</w:t>
            </w:r>
          </w:p>
          <w:p w14:paraId="1952C6F5" w14:textId="77777777" w:rsidR="004D752A" w:rsidRDefault="00000000">
            <w:pPr>
              <w:pStyle w:val="TableParagraph"/>
              <w:ind w:right="399"/>
              <w:rPr>
                <w:sz w:val="20"/>
              </w:rPr>
            </w:pPr>
            <w:r>
              <w:rPr>
                <w:sz w:val="20"/>
              </w:rPr>
              <w:t>Повторение 1-ого куплета. Закрепление</w:t>
            </w:r>
            <w:r>
              <w:rPr>
                <w:spacing w:val="-13"/>
                <w:sz w:val="20"/>
              </w:rPr>
              <w:t xml:space="preserve"> </w:t>
            </w:r>
            <w:r>
              <w:rPr>
                <w:sz w:val="20"/>
              </w:rPr>
              <w:t>правил</w:t>
            </w:r>
            <w:r>
              <w:rPr>
                <w:spacing w:val="-12"/>
                <w:sz w:val="20"/>
              </w:rPr>
              <w:t xml:space="preserve"> </w:t>
            </w:r>
            <w:r>
              <w:rPr>
                <w:sz w:val="20"/>
              </w:rPr>
              <w:t xml:space="preserve">певческой </w:t>
            </w:r>
            <w:r>
              <w:rPr>
                <w:spacing w:val="-2"/>
                <w:sz w:val="20"/>
              </w:rPr>
              <w:t>установки.</w:t>
            </w:r>
          </w:p>
          <w:p w14:paraId="17A7673E" w14:textId="77777777" w:rsidR="004D752A" w:rsidRDefault="00000000">
            <w:pPr>
              <w:pStyle w:val="TableParagraph"/>
              <w:rPr>
                <w:sz w:val="20"/>
              </w:rPr>
            </w:pPr>
            <w:r>
              <w:rPr>
                <w:sz w:val="20"/>
              </w:rPr>
              <w:t>Работа</w:t>
            </w:r>
            <w:r>
              <w:rPr>
                <w:spacing w:val="-9"/>
                <w:sz w:val="20"/>
              </w:rPr>
              <w:t xml:space="preserve"> </w:t>
            </w:r>
            <w:r>
              <w:rPr>
                <w:sz w:val="20"/>
              </w:rPr>
              <w:t>над</w:t>
            </w:r>
            <w:r>
              <w:rPr>
                <w:spacing w:val="-12"/>
                <w:sz w:val="20"/>
              </w:rPr>
              <w:t xml:space="preserve"> </w:t>
            </w:r>
            <w:r>
              <w:rPr>
                <w:sz w:val="20"/>
              </w:rPr>
              <w:t>напевным</w:t>
            </w:r>
            <w:r>
              <w:rPr>
                <w:spacing w:val="-11"/>
                <w:sz w:val="20"/>
              </w:rPr>
              <w:t xml:space="preserve"> </w:t>
            </w:r>
            <w:r>
              <w:rPr>
                <w:sz w:val="20"/>
              </w:rPr>
              <w:t>звучанием</w:t>
            </w:r>
            <w:r>
              <w:rPr>
                <w:spacing w:val="-9"/>
                <w:sz w:val="20"/>
              </w:rPr>
              <w:t xml:space="preserve"> </w:t>
            </w:r>
            <w:r>
              <w:rPr>
                <w:sz w:val="20"/>
              </w:rPr>
              <w:t>на основе элементарного овладения певческим дыханием.</w:t>
            </w:r>
          </w:p>
          <w:p w14:paraId="0C307EE2" w14:textId="77777777" w:rsidR="004D752A" w:rsidRDefault="00000000">
            <w:pPr>
              <w:pStyle w:val="TableParagraph"/>
              <w:ind w:right="1080"/>
              <w:rPr>
                <w:sz w:val="20"/>
              </w:rPr>
            </w:pPr>
            <w:r>
              <w:rPr>
                <w:spacing w:val="-2"/>
                <w:sz w:val="20"/>
              </w:rPr>
              <w:t xml:space="preserve">Инсценирование. </w:t>
            </w:r>
            <w:r>
              <w:rPr>
                <w:sz w:val="20"/>
              </w:rPr>
              <w:t>Дыхательная</w:t>
            </w:r>
            <w:r>
              <w:rPr>
                <w:spacing w:val="-13"/>
                <w:sz w:val="20"/>
              </w:rPr>
              <w:t xml:space="preserve"> </w:t>
            </w:r>
            <w:r>
              <w:rPr>
                <w:sz w:val="20"/>
              </w:rPr>
              <w:t>гимнастика, упражнение «Я подую»</w:t>
            </w:r>
          </w:p>
        </w:tc>
        <w:tc>
          <w:tcPr>
            <w:tcW w:w="3260" w:type="dxa"/>
          </w:tcPr>
          <w:p w14:paraId="3B8050E9" w14:textId="77777777" w:rsidR="004D752A" w:rsidRDefault="00000000">
            <w:pPr>
              <w:pStyle w:val="TableParagraph"/>
              <w:ind w:right="305"/>
              <w:rPr>
                <w:sz w:val="20"/>
              </w:rPr>
            </w:pPr>
            <w:r>
              <w:rPr>
                <w:sz w:val="20"/>
              </w:rPr>
              <w:t>Подпевают отдельные или повторяющиеся</w:t>
            </w:r>
            <w:r>
              <w:rPr>
                <w:spacing w:val="-13"/>
                <w:sz w:val="20"/>
              </w:rPr>
              <w:t xml:space="preserve"> </w:t>
            </w:r>
            <w:r>
              <w:rPr>
                <w:sz w:val="20"/>
              </w:rPr>
              <w:t>звуки,</w:t>
            </w:r>
            <w:r>
              <w:rPr>
                <w:spacing w:val="-12"/>
                <w:sz w:val="20"/>
              </w:rPr>
              <w:t xml:space="preserve"> </w:t>
            </w:r>
            <w:r>
              <w:rPr>
                <w:sz w:val="20"/>
              </w:rPr>
              <w:t>слоги</w:t>
            </w:r>
            <w:r>
              <w:rPr>
                <w:spacing w:val="-13"/>
                <w:sz w:val="20"/>
              </w:rPr>
              <w:t xml:space="preserve"> </w:t>
            </w:r>
            <w:r>
              <w:rPr>
                <w:sz w:val="20"/>
              </w:rPr>
              <w:t xml:space="preserve">и </w:t>
            </w:r>
            <w:r>
              <w:rPr>
                <w:spacing w:val="-2"/>
                <w:sz w:val="20"/>
              </w:rPr>
              <w:t>слова.</w:t>
            </w:r>
          </w:p>
          <w:p w14:paraId="44ACC5F3" w14:textId="77777777" w:rsidR="004D752A" w:rsidRDefault="00000000">
            <w:pPr>
              <w:pStyle w:val="TableParagraph"/>
              <w:tabs>
                <w:tab w:val="left" w:pos="1660"/>
              </w:tabs>
              <w:ind w:right="179"/>
              <w:rPr>
                <w:sz w:val="20"/>
              </w:rPr>
            </w:pPr>
            <w:r>
              <w:rPr>
                <w:sz w:val="20"/>
              </w:rPr>
              <w:t>Правильно</w:t>
            </w:r>
            <w:r>
              <w:rPr>
                <w:spacing w:val="-13"/>
                <w:sz w:val="20"/>
              </w:rPr>
              <w:t xml:space="preserve"> </w:t>
            </w:r>
            <w:r>
              <w:rPr>
                <w:sz w:val="20"/>
              </w:rPr>
              <w:t>стоят,</w:t>
            </w:r>
            <w:r>
              <w:rPr>
                <w:spacing w:val="-12"/>
                <w:sz w:val="20"/>
              </w:rPr>
              <w:t xml:space="preserve"> </w:t>
            </w:r>
            <w:r>
              <w:rPr>
                <w:sz w:val="20"/>
              </w:rPr>
              <w:t>правильно</w:t>
            </w:r>
            <w:r>
              <w:rPr>
                <w:spacing w:val="-13"/>
                <w:sz w:val="20"/>
              </w:rPr>
              <w:t xml:space="preserve"> </w:t>
            </w:r>
            <w:r>
              <w:rPr>
                <w:sz w:val="20"/>
              </w:rPr>
              <w:t>сидят во время пения.</w:t>
            </w:r>
            <w:r>
              <w:rPr>
                <w:sz w:val="20"/>
              </w:rPr>
              <w:tab/>
            </w:r>
            <w:r>
              <w:rPr>
                <w:spacing w:val="-2"/>
                <w:sz w:val="20"/>
              </w:rPr>
              <w:t xml:space="preserve">Соблюдают </w:t>
            </w:r>
            <w:r>
              <w:rPr>
                <w:sz w:val="20"/>
              </w:rPr>
              <w:t>последовательность движений, повторяя движения за учителем. Повторяют действия за учителем</w:t>
            </w:r>
          </w:p>
        </w:tc>
        <w:tc>
          <w:tcPr>
            <w:tcW w:w="3404" w:type="dxa"/>
          </w:tcPr>
          <w:p w14:paraId="3332C3CF" w14:textId="77777777" w:rsidR="004D752A" w:rsidRDefault="00000000">
            <w:pPr>
              <w:pStyle w:val="TableParagraph"/>
              <w:spacing w:line="237" w:lineRule="auto"/>
              <w:ind w:right="191"/>
              <w:rPr>
                <w:sz w:val="20"/>
              </w:rPr>
            </w:pPr>
            <w:r>
              <w:rPr>
                <w:sz w:val="20"/>
              </w:rPr>
              <w:t>Правильно стоят, берут дыхание, начинают и заканчивают пение. Правильно</w:t>
            </w:r>
            <w:r>
              <w:rPr>
                <w:spacing w:val="-13"/>
                <w:sz w:val="20"/>
              </w:rPr>
              <w:t xml:space="preserve"> </w:t>
            </w:r>
            <w:r>
              <w:rPr>
                <w:sz w:val="20"/>
              </w:rPr>
              <w:t>стоят,</w:t>
            </w:r>
            <w:r>
              <w:rPr>
                <w:spacing w:val="-12"/>
                <w:sz w:val="20"/>
              </w:rPr>
              <w:t xml:space="preserve"> </w:t>
            </w:r>
            <w:r>
              <w:rPr>
                <w:sz w:val="20"/>
              </w:rPr>
              <w:t>правильно</w:t>
            </w:r>
            <w:r>
              <w:rPr>
                <w:spacing w:val="-13"/>
                <w:sz w:val="20"/>
              </w:rPr>
              <w:t xml:space="preserve"> </w:t>
            </w:r>
            <w:r>
              <w:rPr>
                <w:sz w:val="20"/>
              </w:rPr>
              <w:t>сидят во время пения.</w:t>
            </w:r>
          </w:p>
          <w:p w14:paraId="3D8EAF72" w14:textId="77777777" w:rsidR="004D752A" w:rsidRDefault="00000000">
            <w:pPr>
              <w:pStyle w:val="TableParagraph"/>
              <w:spacing w:before="2"/>
              <w:rPr>
                <w:sz w:val="20"/>
              </w:rPr>
            </w:pPr>
            <w:r>
              <w:rPr>
                <w:sz w:val="20"/>
              </w:rPr>
              <w:t>Выполняют движения, соответствующие</w:t>
            </w:r>
            <w:r>
              <w:rPr>
                <w:spacing w:val="-13"/>
                <w:sz w:val="20"/>
              </w:rPr>
              <w:t xml:space="preserve"> </w:t>
            </w:r>
            <w:r>
              <w:rPr>
                <w:sz w:val="20"/>
              </w:rPr>
              <w:t>темпу</w:t>
            </w:r>
            <w:r>
              <w:rPr>
                <w:spacing w:val="-12"/>
                <w:sz w:val="20"/>
              </w:rPr>
              <w:t xml:space="preserve"> </w:t>
            </w:r>
            <w:r>
              <w:rPr>
                <w:sz w:val="20"/>
              </w:rPr>
              <w:t>мелодии</w:t>
            </w:r>
            <w:r>
              <w:rPr>
                <w:spacing w:val="-13"/>
                <w:sz w:val="20"/>
              </w:rPr>
              <w:t xml:space="preserve"> </w:t>
            </w:r>
            <w:r>
              <w:rPr>
                <w:sz w:val="20"/>
              </w:rPr>
              <w:t>и характеру героев песни.</w:t>
            </w:r>
          </w:p>
          <w:p w14:paraId="25ED7AB0" w14:textId="77777777" w:rsidR="004D752A" w:rsidRDefault="00000000">
            <w:pPr>
              <w:pStyle w:val="TableParagraph"/>
              <w:spacing w:before="1"/>
              <w:rPr>
                <w:sz w:val="20"/>
              </w:rPr>
            </w:pPr>
            <w:r>
              <w:rPr>
                <w:sz w:val="20"/>
              </w:rPr>
              <w:t>Самостоятельно соблюдают последовательность движений, соответствующих</w:t>
            </w:r>
            <w:r>
              <w:rPr>
                <w:spacing w:val="-13"/>
                <w:sz w:val="20"/>
              </w:rPr>
              <w:t xml:space="preserve"> </w:t>
            </w:r>
            <w:r>
              <w:rPr>
                <w:sz w:val="20"/>
              </w:rPr>
              <w:t>содержанию</w:t>
            </w:r>
            <w:r>
              <w:rPr>
                <w:spacing w:val="-12"/>
                <w:sz w:val="20"/>
              </w:rPr>
              <w:t xml:space="preserve"> </w:t>
            </w:r>
            <w:r>
              <w:rPr>
                <w:sz w:val="20"/>
              </w:rPr>
              <w:t xml:space="preserve">слов </w:t>
            </w:r>
            <w:r>
              <w:rPr>
                <w:spacing w:val="-2"/>
                <w:sz w:val="20"/>
              </w:rPr>
              <w:t>песни.</w:t>
            </w:r>
          </w:p>
          <w:p w14:paraId="22887659" w14:textId="77777777" w:rsidR="004D752A" w:rsidRDefault="00000000">
            <w:pPr>
              <w:pStyle w:val="TableParagraph"/>
              <w:spacing w:line="230" w:lineRule="atLeast"/>
              <w:ind w:right="1448"/>
              <w:rPr>
                <w:sz w:val="20"/>
              </w:rPr>
            </w:pPr>
            <w:r>
              <w:rPr>
                <w:sz w:val="20"/>
              </w:rPr>
              <w:t>Выполняют</w:t>
            </w:r>
            <w:r>
              <w:rPr>
                <w:spacing w:val="-13"/>
                <w:sz w:val="20"/>
              </w:rPr>
              <w:t xml:space="preserve"> </w:t>
            </w:r>
            <w:r>
              <w:rPr>
                <w:sz w:val="20"/>
              </w:rPr>
              <w:t xml:space="preserve">действия </w:t>
            </w:r>
            <w:r>
              <w:rPr>
                <w:spacing w:val="-2"/>
                <w:sz w:val="20"/>
              </w:rPr>
              <w:t>самостоятельно</w:t>
            </w:r>
          </w:p>
        </w:tc>
      </w:tr>
      <w:tr w:rsidR="004D752A" w14:paraId="746CF21E" w14:textId="77777777">
        <w:trPr>
          <w:trHeight w:val="3908"/>
        </w:trPr>
        <w:tc>
          <w:tcPr>
            <w:tcW w:w="710" w:type="dxa"/>
          </w:tcPr>
          <w:p w14:paraId="3C0AEA64" w14:textId="77777777" w:rsidR="004D752A" w:rsidRDefault="00000000">
            <w:pPr>
              <w:pStyle w:val="TableParagraph"/>
              <w:spacing w:line="225" w:lineRule="exact"/>
              <w:ind w:left="18" w:right="6"/>
              <w:jc w:val="center"/>
              <w:rPr>
                <w:sz w:val="20"/>
              </w:rPr>
            </w:pPr>
            <w:r>
              <w:rPr>
                <w:spacing w:val="-5"/>
                <w:sz w:val="20"/>
              </w:rPr>
              <w:t>12.</w:t>
            </w:r>
          </w:p>
        </w:tc>
        <w:tc>
          <w:tcPr>
            <w:tcW w:w="2127" w:type="dxa"/>
          </w:tcPr>
          <w:p w14:paraId="09CED480" w14:textId="77777777" w:rsidR="004D752A" w:rsidRDefault="00000000">
            <w:pPr>
              <w:pStyle w:val="TableParagraph"/>
              <w:spacing w:line="237" w:lineRule="auto"/>
              <w:ind w:left="110" w:right="593"/>
              <w:jc w:val="both"/>
              <w:rPr>
                <w:sz w:val="20"/>
              </w:rPr>
            </w:pPr>
            <w:r>
              <w:rPr>
                <w:sz w:val="20"/>
              </w:rPr>
              <w:t>«Во</w:t>
            </w:r>
            <w:r>
              <w:rPr>
                <w:spacing w:val="-3"/>
                <w:sz w:val="20"/>
              </w:rPr>
              <w:t xml:space="preserve"> </w:t>
            </w:r>
            <w:r>
              <w:rPr>
                <w:sz w:val="20"/>
              </w:rPr>
              <w:t>поле</w:t>
            </w:r>
            <w:r>
              <w:rPr>
                <w:spacing w:val="-1"/>
                <w:sz w:val="20"/>
              </w:rPr>
              <w:t xml:space="preserve"> </w:t>
            </w:r>
            <w:r>
              <w:rPr>
                <w:sz w:val="20"/>
              </w:rPr>
              <w:t>береза стояла»,</w:t>
            </w:r>
            <w:r>
              <w:rPr>
                <w:spacing w:val="-13"/>
                <w:sz w:val="20"/>
              </w:rPr>
              <w:t xml:space="preserve"> </w:t>
            </w:r>
            <w:r>
              <w:rPr>
                <w:sz w:val="20"/>
              </w:rPr>
              <w:t>русская народная песня</w:t>
            </w:r>
          </w:p>
        </w:tc>
        <w:tc>
          <w:tcPr>
            <w:tcW w:w="710" w:type="dxa"/>
          </w:tcPr>
          <w:p w14:paraId="5EBAE1A1" w14:textId="77777777" w:rsidR="004D752A" w:rsidRDefault="00000000">
            <w:pPr>
              <w:pStyle w:val="TableParagraph"/>
              <w:spacing w:line="225" w:lineRule="exact"/>
              <w:ind w:left="18" w:right="2"/>
              <w:jc w:val="center"/>
              <w:rPr>
                <w:sz w:val="20"/>
              </w:rPr>
            </w:pPr>
            <w:r>
              <w:rPr>
                <w:spacing w:val="-10"/>
                <w:sz w:val="20"/>
              </w:rPr>
              <w:t>1</w:t>
            </w:r>
          </w:p>
        </w:tc>
        <w:tc>
          <w:tcPr>
            <w:tcW w:w="1133" w:type="dxa"/>
          </w:tcPr>
          <w:p w14:paraId="426EC0FE" w14:textId="77777777" w:rsidR="004D752A" w:rsidRDefault="004D752A">
            <w:pPr>
              <w:pStyle w:val="TableParagraph"/>
              <w:ind w:left="0"/>
              <w:rPr>
                <w:sz w:val="20"/>
              </w:rPr>
            </w:pPr>
          </w:p>
        </w:tc>
        <w:tc>
          <w:tcPr>
            <w:tcW w:w="3404" w:type="dxa"/>
          </w:tcPr>
          <w:p w14:paraId="2DEEB281" w14:textId="77777777" w:rsidR="004D752A" w:rsidRDefault="00000000">
            <w:pPr>
              <w:pStyle w:val="TableParagraph"/>
              <w:spacing w:line="237" w:lineRule="auto"/>
              <w:rPr>
                <w:sz w:val="20"/>
              </w:rPr>
            </w:pPr>
            <w:r>
              <w:rPr>
                <w:sz w:val="20"/>
              </w:rPr>
              <w:t>Хоровое</w:t>
            </w:r>
            <w:r>
              <w:rPr>
                <w:spacing w:val="-13"/>
                <w:sz w:val="20"/>
              </w:rPr>
              <w:t xml:space="preserve"> </w:t>
            </w:r>
            <w:r>
              <w:rPr>
                <w:sz w:val="20"/>
              </w:rPr>
              <w:t>пение:</w:t>
            </w:r>
            <w:r>
              <w:rPr>
                <w:spacing w:val="-12"/>
                <w:sz w:val="20"/>
              </w:rPr>
              <w:t xml:space="preserve"> </w:t>
            </w:r>
            <w:r>
              <w:rPr>
                <w:sz w:val="20"/>
              </w:rPr>
              <w:t>«Урожай</w:t>
            </w:r>
            <w:r>
              <w:rPr>
                <w:spacing w:val="-13"/>
                <w:sz w:val="20"/>
              </w:rPr>
              <w:t xml:space="preserve"> </w:t>
            </w:r>
            <w:r>
              <w:rPr>
                <w:sz w:val="20"/>
              </w:rPr>
              <w:t xml:space="preserve">собирай», музыка А. Филиппенко, слова Т. </w:t>
            </w:r>
            <w:r>
              <w:rPr>
                <w:spacing w:val="-2"/>
                <w:sz w:val="20"/>
              </w:rPr>
              <w:t>Волгиной.</w:t>
            </w:r>
          </w:p>
          <w:p w14:paraId="3942DDB9" w14:textId="77777777" w:rsidR="004D752A" w:rsidRDefault="00000000">
            <w:pPr>
              <w:pStyle w:val="TableParagraph"/>
              <w:ind w:right="1080"/>
              <w:rPr>
                <w:sz w:val="20"/>
              </w:rPr>
            </w:pPr>
            <w:r>
              <w:rPr>
                <w:sz w:val="20"/>
              </w:rPr>
              <w:t>Дыхательная</w:t>
            </w:r>
            <w:r>
              <w:rPr>
                <w:spacing w:val="-13"/>
                <w:sz w:val="20"/>
              </w:rPr>
              <w:t xml:space="preserve"> </w:t>
            </w:r>
            <w:r>
              <w:rPr>
                <w:sz w:val="20"/>
              </w:rPr>
              <w:t>гимнастика, упражнение «Я подую».</w:t>
            </w:r>
          </w:p>
          <w:p w14:paraId="5540DA66" w14:textId="77777777" w:rsidR="004D752A" w:rsidRDefault="00000000">
            <w:pPr>
              <w:pStyle w:val="TableParagraph"/>
              <w:rPr>
                <w:sz w:val="20"/>
              </w:rPr>
            </w:pPr>
            <w:r>
              <w:rPr>
                <w:sz w:val="20"/>
              </w:rPr>
              <w:t>Пение</w:t>
            </w:r>
            <w:r>
              <w:rPr>
                <w:spacing w:val="-13"/>
                <w:sz w:val="20"/>
              </w:rPr>
              <w:t xml:space="preserve"> </w:t>
            </w:r>
            <w:r>
              <w:rPr>
                <w:sz w:val="20"/>
              </w:rPr>
              <w:t>коротких</w:t>
            </w:r>
            <w:r>
              <w:rPr>
                <w:spacing w:val="-10"/>
                <w:sz w:val="20"/>
              </w:rPr>
              <w:t xml:space="preserve"> </w:t>
            </w:r>
            <w:r>
              <w:rPr>
                <w:sz w:val="20"/>
              </w:rPr>
              <w:t>попевок</w:t>
            </w:r>
            <w:r>
              <w:rPr>
                <w:spacing w:val="-12"/>
                <w:sz w:val="20"/>
              </w:rPr>
              <w:t xml:space="preserve"> </w:t>
            </w:r>
            <w:r>
              <w:rPr>
                <w:sz w:val="20"/>
              </w:rPr>
              <w:t>на</w:t>
            </w:r>
            <w:r>
              <w:rPr>
                <w:spacing w:val="-9"/>
                <w:sz w:val="20"/>
              </w:rPr>
              <w:t xml:space="preserve"> </w:t>
            </w:r>
            <w:r>
              <w:rPr>
                <w:sz w:val="20"/>
              </w:rPr>
              <w:t xml:space="preserve">одном </w:t>
            </w:r>
            <w:r>
              <w:rPr>
                <w:spacing w:val="-2"/>
                <w:sz w:val="20"/>
              </w:rPr>
              <w:t>дыхании.</w:t>
            </w:r>
          </w:p>
          <w:p w14:paraId="34074CE1" w14:textId="77777777" w:rsidR="004D752A" w:rsidRDefault="00000000">
            <w:pPr>
              <w:pStyle w:val="TableParagraph"/>
              <w:spacing w:before="1"/>
              <w:rPr>
                <w:sz w:val="20"/>
              </w:rPr>
            </w:pPr>
            <w:r>
              <w:rPr>
                <w:spacing w:val="-2"/>
                <w:sz w:val="20"/>
              </w:rPr>
              <w:t>Музыкально-ритмические</w:t>
            </w:r>
            <w:r>
              <w:rPr>
                <w:spacing w:val="14"/>
                <w:sz w:val="20"/>
              </w:rPr>
              <w:t xml:space="preserve"> </w:t>
            </w:r>
            <w:r>
              <w:rPr>
                <w:spacing w:val="-2"/>
                <w:sz w:val="20"/>
              </w:rPr>
              <w:t>движения</w:t>
            </w:r>
          </w:p>
          <w:p w14:paraId="171D14B4" w14:textId="77777777" w:rsidR="004D752A" w:rsidRDefault="00000000">
            <w:pPr>
              <w:pStyle w:val="TableParagraph"/>
              <w:rPr>
                <w:sz w:val="20"/>
              </w:rPr>
            </w:pPr>
            <w:r>
              <w:rPr>
                <w:sz w:val="20"/>
              </w:rPr>
              <w:t>-</w:t>
            </w:r>
            <w:r>
              <w:rPr>
                <w:spacing w:val="-5"/>
                <w:sz w:val="20"/>
              </w:rPr>
              <w:t xml:space="preserve"> </w:t>
            </w:r>
            <w:r>
              <w:rPr>
                <w:sz w:val="20"/>
              </w:rPr>
              <w:t>песня</w:t>
            </w:r>
            <w:r>
              <w:rPr>
                <w:spacing w:val="-4"/>
                <w:sz w:val="20"/>
              </w:rPr>
              <w:t xml:space="preserve"> </w:t>
            </w:r>
            <w:r>
              <w:rPr>
                <w:spacing w:val="-2"/>
                <w:sz w:val="20"/>
              </w:rPr>
              <w:t>«Бабочка».</w:t>
            </w:r>
          </w:p>
          <w:p w14:paraId="51B0035F" w14:textId="77777777" w:rsidR="004D752A" w:rsidRDefault="00000000">
            <w:pPr>
              <w:pStyle w:val="TableParagraph"/>
              <w:spacing w:before="1"/>
              <w:rPr>
                <w:sz w:val="20"/>
              </w:rPr>
            </w:pPr>
            <w:r>
              <w:rPr>
                <w:sz w:val="20"/>
              </w:rPr>
              <w:t>Слушание</w:t>
            </w:r>
            <w:r>
              <w:rPr>
                <w:spacing w:val="-11"/>
                <w:sz w:val="20"/>
              </w:rPr>
              <w:t xml:space="preserve"> </w:t>
            </w:r>
            <w:r>
              <w:rPr>
                <w:sz w:val="20"/>
              </w:rPr>
              <w:t>русской</w:t>
            </w:r>
            <w:r>
              <w:rPr>
                <w:spacing w:val="-10"/>
                <w:sz w:val="20"/>
              </w:rPr>
              <w:t xml:space="preserve"> </w:t>
            </w:r>
            <w:r>
              <w:rPr>
                <w:sz w:val="20"/>
              </w:rPr>
              <w:t>народной</w:t>
            </w:r>
            <w:r>
              <w:rPr>
                <w:spacing w:val="-9"/>
                <w:sz w:val="20"/>
              </w:rPr>
              <w:t xml:space="preserve"> </w:t>
            </w:r>
            <w:r>
              <w:rPr>
                <w:spacing w:val="-2"/>
                <w:sz w:val="20"/>
              </w:rPr>
              <w:t>песни</w:t>
            </w:r>
          </w:p>
          <w:p w14:paraId="687E4660" w14:textId="77777777" w:rsidR="004D752A" w:rsidRDefault="00000000">
            <w:pPr>
              <w:pStyle w:val="TableParagraph"/>
              <w:rPr>
                <w:sz w:val="20"/>
              </w:rPr>
            </w:pPr>
            <w:r>
              <w:rPr>
                <w:sz w:val="20"/>
              </w:rPr>
              <w:t>«Во</w:t>
            </w:r>
            <w:r>
              <w:rPr>
                <w:spacing w:val="-7"/>
                <w:sz w:val="20"/>
              </w:rPr>
              <w:t xml:space="preserve"> </w:t>
            </w:r>
            <w:r>
              <w:rPr>
                <w:sz w:val="20"/>
              </w:rPr>
              <w:t>поле</w:t>
            </w:r>
            <w:r>
              <w:rPr>
                <w:spacing w:val="-5"/>
                <w:sz w:val="20"/>
              </w:rPr>
              <w:t xml:space="preserve"> </w:t>
            </w:r>
            <w:r>
              <w:rPr>
                <w:sz w:val="20"/>
              </w:rPr>
              <w:t>береза</w:t>
            </w:r>
            <w:r>
              <w:rPr>
                <w:spacing w:val="1"/>
                <w:sz w:val="20"/>
              </w:rPr>
              <w:t xml:space="preserve"> </w:t>
            </w:r>
            <w:r>
              <w:rPr>
                <w:spacing w:val="-2"/>
                <w:sz w:val="20"/>
              </w:rPr>
              <w:t>стояла».</w:t>
            </w:r>
          </w:p>
          <w:p w14:paraId="4F5EBC2C" w14:textId="77777777" w:rsidR="004D752A" w:rsidRDefault="00000000">
            <w:pPr>
              <w:pStyle w:val="TableParagraph"/>
              <w:spacing w:before="1"/>
              <w:rPr>
                <w:sz w:val="20"/>
              </w:rPr>
            </w:pPr>
            <w:r>
              <w:rPr>
                <w:sz w:val="20"/>
              </w:rPr>
              <w:t>Беседа</w:t>
            </w:r>
            <w:r>
              <w:rPr>
                <w:spacing w:val="-6"/>
                <w:sz w:val="20"/>
              </w:rPr>
              <w:t xml:space="preserve"> </w:t>
            </w:r>
            <w:r>
              <w:rPr>
                <w:sz w:val="20"/>
              </w:rPr>
              <w:t>по</w:t>
            </w:r>
            <w:r>
              <w:rPr>
                <w:spacing w:val="-12"/>
                <w:sz w:val="20"/>
              </w:rPr>
              <w:t xml:space="preserve"> </w:t>
            </w:r>
            <w:r>
              <w:rPr>
                <w:sz w:val="20"/>
              </w:rPr>
              <w:t>содержания</w:t>
            </w:r>
            <w:r>
              <w:rPr>
                <w:spacing w:val="-9"/>
                <w:sz w:val="20"/>
              </w:rPr>
              <w:t xml:space="preserve"> </w:t>
            </w:r>
            <w:r>
              <w:rPr>
                <w:sz w:val="20"/>
              </w:rPr>
              <w:t>и</w:t>
            </w:r>
            <w:r>
              <w:rPr>
                <w:spacing w:val="-10"/>
                <w:sz w:val="20"/>
              </w:rPr>
              <w:t xml:space="preserve"> </w:t>
            </w:r>
            <w:r>
              <w:rPr>
                <w:sz w:val="20"/>
              </w:rPr>
              <w:t xml:space="preserve">характеру </w:t>
            </w:r>
            <w:r>
              <w:rPr>
                <w:spacing w:val="-2"/>
                <w:sz w:val="20"/>
              </w:rPr>
              <w:t>песни.</w:t>
            </w:r>
          </w:p>
          <w:p w14:paraId="0065C206" w14:textId="77777777" w:rsidR="004D752A" w:rsidRDefault="00000000">
            <w:pPr>
              <w:pStyle w:val="TableParagraph"/>
              <w:spacing w:line="227" w:lineRule="exact"/>
              <w:rPr>
                <w:sz w:val="20"/>
              </w:rPr>
            </w:pPr>
            <w:r>
              <w:rPr>
                <w:spacing w:val="-2"/>
                <w:sz w:val="20"/>
              </w:rPr>
              <w:t>Разучивание</w:t>
            </w:r>
            <w:r>
              <w:rPr>
                <w:sz w:val="20"/>
              </w:rPr>
              <w:t xml:space="preserve"> </w:t>
            </w:r>
            <w:r>
              <w:rPr>
                <w:spacing w:val="-4"/>
                <w:sz w:val="20"/>
              </w:rPr>
              <w:t>песни</w:t>
            </w:r>
          </w:p>
        </w:tc>
        <w:tc>
          <w:tcPr>
            <w:tcW w:w="3260" w:type="dxa"/>
          </w:tcPr>
          <w:p w14:paraId="5AD11215" w14:textId="77777777" w:rsidR="004D752A" w:rsidRDefault="00000000">
            <w:pPr>
              <w:pStyle w:val="TableParagraph"/>
              <w:spacing w:line="237" w:lineRule="auto"/>
              <w:ind w:right="305"/>
              <w:rPr>
                <w:sz w:val="20"/>
              </w:rPr>
            </w:pPr>
            <w:r>
              <w:rPr>
                <w:sz w:val="20"/>
              </w:rPr>
              <w:t>Подпевают отдельные или повторяющиеся</w:t>
            </w:r>
            <w:r>
              <w:rPr>
                <w:spacing w:val="-13"/>
                <w:sz w:val="20"/>
              </w:rPr>
              <w:t xml:space="preserve"> </w:t>
            </w:r>
            <w:r>
              <w:rPr>
                <w:sz w:val="20"/>
              </w:rPr>
              <w:t>звуки,</w:t>
            </w:r>
            <w:r>
              <w:rPr>
                <w:spacing w:val="-12"/>
                <w:sz w:val="20"/>
              </w:rPr>
              <w:t xml:space="preserve"> </w:t>
            </w:r>
            <w:r>
              <w:rPr>
                <w:sz w:val="20"/>
              </w:rPr>
              <w:t>слоги</w:t>
            </w:r>
            <w:r>
              <w:rPr>
                <w:spacing w:val="-13"/>
                <w:sz w:val="20"/>
              </w:rPr>
              <w:t xml:space="preserve"> </w:t>
            </w:r>
            <w:r>
              <w:rPr>
                <w:sz w:val="20"/>
              </w:rPr>
              <w:t xml:space="preserve">и </w:t>
            </w:r>
            <w:r>
              <w:rPr>
                <w:spacing w:val="-2"/>
                <w:sz w:val="20"/>
              </w:rPr>
              <w:t>слова.</w:t>
            </w:r>
          </w:p>
          <w:p w14:paraId="21AF886C" w14:textId="77777777" w:rsidR="004D752A" w:rsidRDefault="00000000">
            <w:pPr>
              <w:pStyle w:val="TableParagraph"/>
              <w:ind w:right="101"/>
              <w:rPr>
                <w:sz w:val="20"/>
              </w:rPr>
            </w:pPr>
            <w:r>
              <w:rPr>
                <w:sz w:val="20"/>
              </w:rPr>
              <w:t>Правильно</w:t>
            </w:r>
            <w:r>
              <w:rPr>
                <w:spacing w:val="-13"/>
                <w:sz w:val="20"/>
              </w:rPr>
              <w:t xml:space="preserve"> </w:t>
            </w:r>
            <w:r>
              <w:rPr>
                <w:sz w:val="20"/>
              </w:rPr>
              <w:t>стоят,</w:t>
            </w:r>
            <w:r>
              <w:rPr>
                <w:spacing w:val="-12"/>
                <w:sz w:val="20"/>
              </w:rPr>
              <w:t xml:space="preserve"> </w:t>
            </w:r>
            <w:r>
              <w:rPr>
                <w:sz w:val="20"/>
              </w:rPr>
              <w:t>правильно</w:t>
            </w:r>
            <w:r>
              <w:rPr>
                <w:spacing w:val="-13"/>
                <w:sz w:val="20"/>
              </w:rPr>
              <w:t xml:space="preserve"> </w:t>
            </w:r>
            <w:r>
              <w:rPr>
                <w:sz w:val="20"/>
              </w:rPr>
              <w:t>сидят во время пения.</w:t>
            </w:r>
          </w:p>
          <w:p w14:paraId="66116276" w14:textId="77777777" w:rsidR="004D752A" w:rsidRDefault="00000000">
            <w:pPr>
              <w:pStyle w:val="TableParagraph"/>
              <w:ind w:right="101"/>
              <w:rPr>
                <w:sz w:val="20"/>
              </w:rPr>
            </w:pPr>
            <w:r>
              <w:rPr>
                <w:sz w:val="20"/>
              </w:rPr>
              <w:t>Выполняют</w:t>
            </w:r>
            <w:r>
              <w:rPr>
                <w:spacing w:val="-13"/>
                <w:sz w:val="20"/>
              </w:rPr>
              <w:t xml:space="preserve"> </w:t>
            </w:r>
            <w:r>
              <w:rPr>
                <w:sz w:val="20"/>
              </w:rPr>
              <w:t>действия,</w:t>
            </w:r>
            <w:r>
              <w:rPr>
                <w:spacing w:val="-12"/>
                <w:sz w:val="20"/>
              </w:rPr>
              <w:t xml:space="preserve"> </w:t>
            </w:r>
            <w:r>
              <w:rPr>
                <w:sz w:val="20"/>
              </w:rPr>
              <w:t>повторяя</w:t>
            </w:r>
            <w:r>
              <w:rPr>
                <w:spacing w:val="-13"/>
                <w:sz w:val="20"/>
              </w:rPr>
              <w:t xml:space="preserve"> </w:t>
            </w:r>
            <w:r>
              <w:rPr>
                <w:sz w:val="20"/>
              </w:rPr>
              <w:t>их за учителем.</w:t>
            </w:r>
          </w:p>
          <w:p w14:paraId="43FB30CB" w14:textId="77777777" w:rsidR="004D752A" w:rsidRDefault="00000000">
            <w:pPr>
              <w:pStyle w:val="TableParagraph"/>
              <w:spacing w:before="1"/>
              <w:ind w:right="656"/>
              <w:rPr>
                <w:sz w:val="20"/>
              </w:rPr>
            </w:pPr>
            <w:r>
              <w:rPr>
                <w:sz w:val="20"/>
              </w:rPr>
              <w:t>Показывают</w:t>
            </w:r>
            <w:r>
              <w:rPr>
                <w:spacing w:val="-13"/>
                <w:sz w:val="20"/>
              </w:rPr>
              <w:t xml:space="preserve"> </w:t>
            </w:r>
            <w:r>
              <w:rPr>
                <w:sz w:val="20"/>
              </w:rPr>
              <w:t>эмоциональный отклик</w:t>
            </w:r>
            <w:r>
              <w:rPr>
                <w:spacing w:val="40"/>
                <w:sz w:val="20"/>
              </w:rPr>
              <w:t xml:space="preserve"> </w:t>
            </w:r>
            <w:r>
              <w:rPr>
                <w:sz w:val="20"/>
              </w:rPr>
              <w:t xml:space="preserve">на музыкальное </w:t>
            </w:r>
            <w:r>
              <w:rPr>
                <w:spacing w:val="-2"/>
                <w:sz w:val="20"/>
              </w:rPr>
              <w:t>произведение.</w:t>
            </w:r>
          </w:p>
          <w:p w14:paraId="168BB31E" w14:textId="77777777" w:rsidR="004D752A" w:rsidRDefault="00000000">
            <w:pPr>
              <w:pStyle w:val="TableParagraph"/>
              <w:spacing w:before="1"/>
              <w:rPr>
                <w:sz w:val="20"/>
              </w:rPr>
            </w:pPr>
            <w:r>
              <w:rPr>
                <w:spacing w:val="-2"/>
                <w:sz w:val="20"/>
              </w:rPr>
              <w:t xml:space="preserve">Подпевают повторяющиеся </w:t>
            </w:r>
            <w:r>
              <w:rPr>
                <w:sz w:val="20"/>
              </w:rPr>
              <w:t>интонации припева песни</w:t>
            </w:r>
          </w:p>
        </w:tc>
        <w:tc>
          <w:tcPr>
            <w:tcW w:w="3404" w:type="dxa"/>
          </w:tcPr>
          <w:p w14:paraId="0863316F" w14:textId="77777777" w:rsidR="004D752A" w:rsidRDefault="00000000">
            <w:pPr>
              <w:pStyle w:val="TableParagraph"/>
              <w:ind w:right="399"/>
              <w:rPr>
                <w:sz w:val="20"/>
              </w:rPr>
            </w:pPr>
            <w:r>
              <w:rPr>
                <w:sz w:val="20"/>
              </w:rPr>
              <w:t>Поют,</w:t>
            </w:r>
            <w:r>
              <w:rPr>
                <w:spacing w:val="-13"/>
                <w:sz w:val="20"/>
              </w:rPr>
              <w:t xml:space="preserve"> </w:t>
            </w:r>
            <w:r>
              <w:rPr>
                <w:sz w:val="20"/>
              </w:rPr>
              <w:t>выполняя</w:t>
            </w:r>
            <w:r>
              <w:rPr>
                <w:spacing w:val="-12"/>
                <w:sz w:val="20"/>
              </w:rPr>
              <w:t xml:space="preserve"> </w:t>
            </w:r>
            <w:r>
              <w:rPr>
                <w:sz w:val="20"/>
              </w:rPr>
              <w:t xml:space="preserve">инструкции </w:t>
            </w:r>
            <w:r>
              <w:rPr>
                <w:spacing w:val="-2"/>
                <w:sz w:val="20"/>
              </w:rPr>
              <w:t>учителя.</w:t>
            </w:r>
          </w:p>
          <w:p w14:paraId="606C3741" w14:textId="77777777" w:rsidR="004D752A" w:rsidRDefault="00000000">
            <w:pPr>
              <w:pStyle w:val="TableParagraph"/>
              <w:ind w:right="399"/>
              <w:rPr>
                <w:sz w:val="20"/>
              </w:rPr>
            </w:pPr>
            <w:r>
              <w:rPr>
                <w:sz w:val="20"/>
              </w:rPr>
              <w:t>Правильно</w:t>
            </w:r>
            <w:r>
              <w:rPr>
                <w:spacing w:val="-13"/>
                <w:sz w:val="20"/>
              </w:rPr>
              <w:t xml:space="preserve"> </w:t>
            </w:r>
            <w:r>
              <w:rPr>
                <w:sz w:val="20"/>
              </w:rPr>
              <w:t>стоят,</w:t>
            </w:r>
            <w:r>
              <w:rPr>
                <w:spacing w:val="-12"/>
                <w:sz w:val="20"/>
              </w:rPr>
              <w:t xml:space="preserve"> </w:t>
            </w:r>
            <w:r>
              <w:rPr>
                <w:sz w:val="20"/>
              </w:rPr>
              <w:t>берут</w:t>
            </w:r>
            <w:r>
              <w:rPr>
                <w:spacing w:val="-13"/>
                <w:sz w:val="20"/>
              </w:rPr>
              <w:t xml:space="preserve"> </w:t>
            </w:r>
            <w:r>
              <w:rPr>
                <w:sz w:val="20"/>
              </w:rPr>
              <w:t xml:space="preserve">дыхание, начинают и заканчивают пение. Выполняют действия </w:t>
            </w:r>
            <w:r>
              <w:rPr>
                <w:spacing w:val="-2"/>
                <w:sz w:val="20"/>
              </w:rPr>
              <w:t>самостоятельно.</w:t>
            </w:r>
          </w:p>
          <w:p w14:paraId="3290A0D7" w14:textId="77777777" w:rsidR="004D752A" w:rsidRDefault="00000000">
            <w:pPr>
              <w:pStyle w:val="TableParagraph"/>
              <w:ind w:right="399"/>
              <w:rPr>
                <w:sz w:val="20"/>
              </w:rPr>
            </w:pPr>
            <w:r>
              <w:rPr>
                <w:sz w:val="20"/>
              </w:rPr>
              <w:t>Поют</w:t>
            </w:r>
            <w:r>
              <w:rPr>
                <w:spacing w:val="-13"/>
                <w:sz w:val="20"/>
              </w:rPr>
              <w:t xml:space="preserve"> </w:t>
            </w:r>
            <w:r>
              <w:rPr>
                <w:sz w:val="20"/>
              </w:rPr>
              <w:t>слова</w:t>
            </w:r>
            <w:r>
              <w:rPr>
                <w:spacing w:val="-12"/>
                <w:sz w:val="20"/>
              </w:rPr>
              <w:t xml:space="preserve"> </w:t>
            </w:r>
            <w:r>
              <w:rPr>
                <w:sz w:val="20"/>
              </w:rPr>
              <w:t>песни</w:t>
            </w:r>
            <w:r>
              <w:rPr>
                <w:spacing w:val="-13"/>
                <w:sz w:val="20"/>
              </w:rPr>
              <w:t xml:space="preserve"> </w:t>
            </w:r>
            <w:r>
              <w:rPr>
                <w:sz w:val="20"/>
              </w:rPr>
              <w:t>(отдельные фразы, всю песню).</w:t>
            </w:r>
          </w:p>
          <w:p w14:paraId="717724FB" w14:textId="77777777" w:rsidR="004D752A" w:rsidRDefault="00000000">
            <w:pPr>
              <w:pStyle w:val="TableParagraph"/>
              <w:ind w:right="104"/>
              <w:rPr>
                <w:sz w:val="20"/>
              </w:rPr>
            </w:pPr>
            <w:r>
              <w:rPr>
                <w:sz w:val="20"/>
              </w:rPr>
              <w:t>Показывают</w:t>
            </w:r>
            <w:r>
              <w:rPr>
                <w:spacing w:val="-13"/>
                <w:sz w:val="20"/>
              </w:rPr>
              <w:t xml:space="preserve"> </w:t>
            </w:r>
            <w:r>
              <w:rPr>
                <w:sz w:val="20"/>
              </w:rPr>
              <w:t>эмоциональный</w:t>
            </w:r>
            <w:r>
              <w:rPr>
                <w:spacing w:val="-12"/>
                <w:sz w:val="20"/>
              </w:rPr>
              <w:t xml:space="preserve"> </w:t>
            </w:r>
            <w:r>
              <w:rPr>
                <w:sz w:val="20"/>
              </w:rPr>
              <w:t>отклик на музыкальное произведение.</w:t>
            </w:r>
          </w:p>
          <w:p w14:paraId="02D298F7" w14:textId="77777777" w:rsidR="004D752A" w:rsidRDefault="00000000">
            <w:pPr>
              <w:pStyle w:val="TableParagraph"/>
              <w:ind w:right="731"/>
              <w:rPr>
                <w:sz w:val="20"/>
              </w:rPr>
            </w:pPr>
            <w:r>
              <w:rPr>
                <w:sz w:val="20"/>
              </w:rPr>
              <w:t>Выполняют движения, эмитирующие бабочку. Делятся</w:t>
            </w:r>
            <w:r>
              <w:rPr>
                <w:spacing w:val="-13"/>
                <w:sz w:val="20"/>
              </w:rPr>
              <w:t xml:space="preserve"> </w:t>
            </w:r>
            <w:r>
              <w:rPr>
                <w:sz w:val="20"/>
              </w:rPr>
              <w:t>впечатлениями</w:t>
            </w:r>
            <w:r>
              <w:rPr>
                <w:spacing w:val="-12"/>
                <w:sz w:val="20"/>
              </w:rPr>
              <w:t xml:space="preserve"> </w:t>
            </w:r>
            <w:r>
              <w:rPr>
                <w:sz w:val="20"/>
              </w:rPr>
              <w:t xml:space="preserve">от </w:t>
            </w:r>
            <w:r>
              <w:rPr>
                <w:spacing w:val="-2"/>
                <w:sz w:val="20"/>
              </w:rPr>
              <w:t>прослушивания.</w:t>
            </w:r>
          </w:p>
          <w:p w14:paraId="6442DEDF" w14:textId="77777777" w:rsidR="004D752A" w:rsidRDefault="00000000">
            <w:pPr>
              <w:pStyle w:val="TableParagraph"/>
              <w:spacing w:line="230" w:lineRule="exact"/>
              <w:ind w:right="399"/>
              <w:rPr>
                <w:sz w:val="20"/>
              </w:rPr>
            </w:pPr>
            <w:r>
              <w:rPr>
                <w:sz w:val="20"/>
              </w:rPr>
              <w:t>Отвечают на вопросы по содержанию</w:t>
            </w:r>
            <w:r>
              <w:rPr>
                <w:spacing w:val="-13"/>
                <w:sz w:val="20"/>
              </w:rPr>
              <w:t xml:space="preserve"> </w:t>
            </w:r>
            <w:r>
              <w:rPr>
                <w:sz w:val="20"/>
              </w:rPr>
              <w:t>песни.</w:t>
            </w:r>
            <w:r>
              <w:rPr>
                <w:spacing w:val="-12"/>
                <w:sz w:val="20"/>
              </w:rPr>
              <w:t xml:space="preserve"> </w:t>
            </w:r>
            <w:r>
              <w:rPr>
                <w:sz w:val="20"/>
              </w:rPr>
              <w:t>Разучивают песню по фразам</w:t>
            </w:r>
          </w:p>
        </w:tc>
      </w:tr>
      <w:tr w:rsidR="004D752A" w14:paraId="4D00D29F" w14:textId="77777777">
        <w:trPr>
          <w:trHeight w:val="919"/>
        </w:trPr>
        <w:tc>
          <w:tcPr>
            <w:tcW w:w="710" w:type="dxa"/>
          </w:tcPr>
          <w:p w14:paraId="12916954" w14:textId="77777777" w:rsidR="004D752A" w:rsidRDefault="00000000">
            <w:pPr>
              <w:pStyle w:val="TableParagraph"/>
              <w:spacing w:line="224" w:lineRule="exact"/>
              <w:ind w:left="18" w:right="6"/>
              <w:jc w:val="center"/>
              <w:rPr>
                <w:sz w:val="20"/>
              </w:rPr>
            </w:pPr>
            <w:r>
              <w:rPr>
                <w:spacing w:val="-5"/>
                <w:sz w:val="20"/>
              </w:rPr>
              <w:t>13.</w:t>
            </w:r>
          </w:p>
        </w:tc>
        <w:tc>
          <w:tcPr>
            <w:tcW w:w="2127" w:type="dxa"/>
          </w:tcPr>
          <w:p w14:paraId="6F827BE0" w14:textId="77777777" w:rsidR="004D752A" w:rsidRDefault="00000000">
            <w:pPr>
              <w:pStyle w:val="TableParagraph"/>
              <w:ind w:left="110" w:right="502"/>
              <w:rPr>
                <w:sz w:val="20"/>
              </w:rPr>
            </w:pPr>
            <w:r>
              <w:rPr>
                <w:sz w:val="20"/>
              </w:rPr>
              <w:t>«Во поле береза стояла».</w:t>
            </w:r>
            <w:r>
              <w:rPr>
                <w:spacing w:val="-13"/>
                <w:sz w:val="20"/>
              </w:rPr>
              <w:t xml:space="preserve"> </w:t>
            </w:r>
            <w:r>
              <w:rPr>
                <w:sz w:val="20"/>
              </w:rPr>
              <w:t>Хоровод</w:t>
            </w:r>
          </w:p>
        </w:tc>
        <w:tc>
          <w:tcPr>
            <w:tcW w:w="710" w:type="dxa"/>
          </w:tcPr>
          <w:p w14:paraId="7BD741B3" w14:textId="77777777" w:rsidR="004D752A" w:rsidRDefault="00000000">
            <w:pPr>
              <w:pStyle w:val="TableParagraph"/>
              <w:spacing w:line="224" w:lineRule="exact"/>
              <w:ind w:left="18" w:right="2"/>
              <w:jc w:val="center"/>
              <w:rPr>
                <w:sz w:val="20"/>
              </w:rPr>
            </w:pPr>
            <w:r>
              <w:rPr>
                <w:spacing w:val="-10"/>
                <w:sz w:val="20"/>
              </w:rPr>
              <w:t>1</w:t>
            </w:r>
          </w:p>
        </w:tc>
        <w:tc>
          <w:tcPr>
            <w:tcW w:w="1133" w:type="dxa"/>
          </w:tcPr>
          <w:p w14:paraId="0C005DA7" w14:textId="77777777" w:rsidR="004D752A" w:rsidRDefault="004D752A">
            <w:pPr>
              <w:pStyle w:val="TableParagraph"/>
              <w:ind w:left="0"/>
              <w:rPr>
                <w:sz w:val="20"/>
              </w:rPr>
            </w:pPr>
          </w:p>
        </w:tc>
        <w:tc>
          <w:tcPr>
            <w:tcW w:w="3404" w:type="dxa"/>
          </w:tcPr>
          <w:p w14:paraId="05157942" w14:textId="77777777" w:rsidR="004D752A" w:rsidRDefault="00000000">
            <w:pPr>
              <w:pStyle w:val="TableParagraph"/>
              <w:rPr>
                <w:sz w:val="20"/>
              </w:rPr>
            </w:pPr>
            <w:r>
              <w:rPr>
                <w:sz w:val="20"/>
              </w:rPr>
              <w:t>Хоровое</w:t>
            </w:r>
            <w:r>
              <w:rPr>
                <w:spacing w:val="-13"/>
                <w:sz w:val="20"/>
              </w:rPr>
              <w:t xml:space="preserve"> </w:t>
            </w:r>
            <w:r>
              <w:rPr>
                <w:sz w:val="20"/>
              </w:rPr>
              <w:t>пение:</w:t>
            </w:r>
            <w:r>
              <w:rPr>
                <w:spacing w:val="-12"/>
                <w:sz w:val="20"/>
              </w:rPr>
              <w:t xml:space="preserve"> </w:t>
            </w:r>
            <w:r>
              <w:rPr>
                <w:sz w:val="20"/>
              </w:rPr>
              <w:t>«Урожай</w:t>
            </w:r>
            <w:r>
              <w:rPr>
                <w:spacing w:val="-13"/>
                <w:sz w:val="20"/>
              </w:rPr>
              <w:t xml:space="preserve"> </w:t>
            </w:r>
            <w:r>
              <w:rPr>
                <w:sz w:val="20"/>
              </w:rPr>
              <w:t xml:space="preserve">собирай», музыка А. Филиппенко, слова Т. </w:t>
            </w:r>
            <w:r>
              <w:rPr>
                <w:spacing w:val="-2"/>
                <w:sz w:val="20"/>
              </w:rPr>
              <w:t>Волгиной.</w:t>
            </w:r>
          </w:p>
          <w:p w14:paraId="23D98530" w14:textId="77777777" w:rsidR="004D752A" w:rsidRDefault="00000000">
            <w:pPr>
              <w:pStyle w:val="TableParagraph"/>
              <w:spacing w:line="215" w:lineRule="exact"/>
              <w:rPr>
                <w:sz w:val="20"/>
              </w:rPr>
            </w:pPr>
            <w:r>
              <w:rPr>
                <w:spacing w:val="-2"/>
                <w:sz w:val="20"/>
              </w:rPr>
              <w:t>Выполнение</w:t>
            </w:r>
            <w:r>
              <w:rPr>
                <w:spacing w:val="6"/>
                <w:sz w:val="20"/>
              </w:rPr>
              <w:t xml:space="preserve"> </w:t>
            </w:r>
            <w:r>
              <w:rPr>
                <w:spacing w:val="-2"/>
                <w:sz w:val="20"/>
              </w:rPr>
              <w:t>музыкально-</w:t>
            </w:r>
          </w:p>
        </w:tc>
        <w:tc>
          <w:tcPr>
            <w:tcW w:w="3260" w:type="dxa"/>
          </w:tcPr>
          <w:p w14:paraId="6AD73C5B" w14:textId="77777777" w:rsidR="004D752A" w:rsidRDefault="00000000">
            <w:pPr>
              <w:pStyle w:val="TableParagraph"/>
              <w:rPr>
                <w:sz w:val="20"/>
              </w:rPr>
            </w:pPr>
            <w:r>
              <w:rPr>
                <w:sz w:val="20"/>
              </w:rPr>
              <w:t>Поют отдельные фразы песни. Выполняют</w:t>
            </w:r>
            <w:r>
              <w:rPr>
                <w:spacing w:val="-11"/>
                <w:sz w:val="20"/>
              </w:rPr>
              <w:t xml:space="preserve"> </w:t>
            </w:r>
            <w:r>
              <w:rPr>
                <w:sz w:val="20"/>
              </w:rPr>
              <w:t>действия</w:t>
            </w:r>
            <w:r>
              <w:rPr>
                <w:spacing w:val="-10"/>
                <w:sz w:val="20"/>
              </w:rPr>
              <w:t xml:space="preserve"> </w:t>
            </w:r>
            <w:r>
              <w:rPr>
                <w:sz w:val="20"/>
              </w:rPr>
              <w:t>-</w:t>
            </w:r>
            <w:r>
              <w:rPr>
                <w:spacing w:val="-10"/>
                <w:sz w:val="20"/>
              </w:rPr>
              <w:t xml:space="preserve"> </w:t>
            </w:r>
            <w:r>
              <w:rPr>
                <w:sz w:val="20"/>
              </w:rPr>
              <w:t>их</w:t>
            </w:r>
            <w:r>
              <w:rPr>
                <w:spacing w:val="-10"/>
                <w:sz w:val="20"/>
              </w:rPr>
              <w:t xml:space="preserve"> </w:t>
            </w:r>
            <w:r>
              <w:rPr>
                <w:sz w:val="20"/>
              </w:rPr>
              <w:t>повтор</w:t>
            </w:r>
          </w:p>
          <w:p w14:paraId="5E33588E" w14:textId="77777777" w:rsidR="004D752A" w:rsidRDefault="00000000">
            <w:pPr>
              <w:pStyle w:val="TableParagraph"/>
              <w:spacing w:line="230" w:lineRule="atLeast"/>
              <w:ind w:right="802"/>
              <w:rPr>
                <w:sz w:val="20"/>
              </w:rPr>
            </w:pPr>
            <w:r>
              <w:rPr>
                <w:sz w:val="20"/>
              </w:rPr>
              <w:t>за учителем. Подпевают повторяющиеся</w:t>
            </w:r>
            <w:r>
              <w:rPr>
                <w:spacing w:val="-13"/>
                <w:sz w:val="20"/>
              </w:rPr>
              <w:t xml:space="preserve"> </w:t>
            </w:r>
            <w:r>
              <w:rPr>
                <w:sz w:val="20"/>
              </w:rPr>
              <w:t>интонации</w:t>
            </w:r>
          </w:p>
        </w:tc>
        <w:tc>
          <w:tcPr>
            <w:tcW w:w="3404" w:type="dxa"/>
          </w:tcPr>
          <w:p w14:paraId="72D93632" w14:textId="77777777" w:rsidR="004D752A" w:rsidRDefault="00000000">
            <w:pPr>
              <w:pStyle w:val="TableParagraph"/>
              <w:ind w:right="399"/>
              <w:rPr>
                <w:sz w:val="20"/>
              </w:rPr>
            </w:pPr>
            <w:r>
              <w:rPr>
                <w:sz w:val="20"/>
              </w:rPr>
              <w:t>Поют,</w:t>
            </w:r>
            <w:r>
              <w:rPr>
                <w:spacing w:val="-13"/>
                <w:sz w:val="20"/>
              </w:rPr>
              <w:t xml:space="preserve"> </w:t>
            </w:r>
            <w:r>
              <w:rPr>
                <w:sz w:val="20"/>
              </w:rPr>
              <w:t>выполняя</w:t>
            </w:r>
            <w:r>
              <w:rPr>
                <w:spacing w:val="-12"/>
                <w:sz w:val="20"/>
              </w:rPr>
              <w:t xml:space="preserve"> </w:t>
            </w:r>
            <w:r>
              <w:rPr>
                <w:sz w:val="20"/>
              </w:rPr>
              <w:t xml:space="preserve">инструкции </w:t>
            </w:r>
            <w:r>
              <w:rPr>
                <w:spacing w:val="-2"/>
                <w:sz w:val="20"/>
              </w:rPr>
              <w:t>учителя.</w:t>
            </w:r>
          </w:p>
          <w:p w14:paraId="12010A9D" w14:textId="77777777" w:rsidR="004D752A" w:rsidRDefault="00000000">
            <w:pPr>
              <w:pStyle w:val="TableParagraph"/>
              <w:spacing w:line="230" w:lineRule="atLeast"/>
              <w:ind w:right="1448"/>
              <w:rPr>
                <w:sz w:val="20"/>
              </w:rPr>
            </w:pPr>
            <w:r>
              <w:rPr>
                <w:sz w:val="20"/>
              </w:rPr>
              <w:t>Выполняют</w:t>
            </w:r>
            <w:r>
              <w:rPr>
                <w:spacing w:val="-13"/>
                <w:sz w:val="20"/>
              </w:rPr>
              <w:t xml:space="preserve"> </w:t>
            </w:r>
            <w:r>
              <w:rPr>
                <w:sz w:val="20"/>
              </w:rPr>
              <w:t xml:space="preserve">действия </w:t>
            </w:r>
            <w:r>
              <w:rPr>
                <w:spacing w:val="-2"/>
                <w:sz w:val="20"/>
              </w:rPr>
              <w:t>самостоятельно.</w:t>
            </w:r>
          </w:p>
        </w:tc>
      </w:tr>
    </w:tbl>
    <w:p w14:paraId="339CF055" w14:textId="77777777" w:rsidR="004D752A" w:rsidRDefault="004D752A">
      <w:pPr>
        <w:pStyle w:val="TableParagraph"/>
        <w:spacing w:line="230" w:lineRule="atLeast"/>
        <w:rPr>
          <w:sz w:val="20"/>
        </w:rPr>
        <w:sectPr w:rsidR="004D752A">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7"/>
        <w:gridCol w:w="710"/>
        <w:gridCol w:w="1133"/>
        <w:gridCol w:w="3404"/>
        <w:gridCol w:w="3260"/>
        <w:gridCol w:w="3404"/>
      </w:tblGrid>
      <w:tr w:rsidR="004D752A" w14:paraId="0F483BBE" w14:textId="77777777">
        <w:trPr>
          <w:trHeight w:val="2068"/>
        </w:trPr>
        <w:tc>
          <w:tcPr>
            <w:tcW w:w="710" w:type="dxa"/>
          </w:tcPr>
          <w:p w14:paraId="26BCCD2A" w14:textId="77777777" w:rsidR="004D752A" w:rsidRDefault="004D752A">
            <w:pPr>
              <w:pStyle w:val="TableParagraph"/>
              <w:ind w:left="0"/>
              <w:rPr>
                <w:sz w:val="20"/>
              </w:rPr>
            </w:pPr>
          </w:p>
        </w:tc>
        <w:tc>
          <w:tcPr>
            <w:tcW w:w="2127" w:type="dxa"/>
          </w:tcPr>
          <w:p w14:paraId="34178765" w14:textId="77777777" w:rsidR="004D752A" w:rsidRDefault="004D752A">
            <w:pPr>
              <w:pStyle w:val="TableParagraph"/>
              <w:ind w:left="0"/>
              <w:rPr>
                <w:sz w:val="20"/>
              </w:rPr>
            </w:pPr>
          </w:p>
        </w:tc>
        <w:tc>
          <w:tcPr>
            <w:tcW w:w="710" w:type="dxa"/>
          </w:tcPr>
          <w:p w14:paraId="05B1FDF2" w14:textId="77777777" w:rsidR="004D752A" w:rsidRDefault="004D752A">
            <w:pPr>
              <w:pStyle w:val="TableParagraph"/>
              <w:ind w:left="0"/>
              <w:rPr>
                <w:sz w:val="20"/>
              </w:rPr>
            </w:pPr>
          </w:p>
        </w:tc>
        <w:tc>
          <w:tcPr>
            <w:tcW w:w="1133" w:type="dxa"/>
          </w:tcPr>
          <w:p w14:paraId="1867CEA2" w14:textId="77777777" w:rsidR="004D752A" w:rsidRDefault="004D752A">
            <w:pPr>
              <w:pStyle w:val="TableParagraph"/>
              <w:ind w:left="0"/>
              <w:rPr>
                <w:sz w:val="20"/>
              </w:rPr>
            </w:pPr>
          </w:p>
        </w:tc>
        <w:tc>
          <w:tcPr>
            <w:tcW w:w="3404" w:type="dxa"/>
          </w:tcPr>
          <w:p w14:paraId="616EECA6" w14:textId="77777777" w:rsidR="004D752A" w:rsidRDefault="00000000">
            <w:pPr>
              <w:pStyle w:val="TableParagraph"/>
              <w:spacing w:line="225" w:lineRule="exact"/>
              <w:rPr>
                <w:sz w:val="20"/>
              </w:rPr>
            </w:pPr>
            <w:r>
              <w:rPr>
                <w:sz w:val="20"/>
              </w:rPr>
              <w:t>ритмических</w:t>
            </w:r>
            <w:r>
              <w:rPr>
                <w:spacing w:val="32"/>
                <w:sz w:val="20"/>
              </w:rPr>
              <w:t xml:space="preserve"> </w:t>
            </w:r>
            <w:r>
              <w:rPr>
                <w:sz w:val="20"/>
              </w:rPr>
              <w:t>движений</w:t>
            </w:r>
            <w:r>
              <w:rPr>
                <w:spacing w:val="-7"/>
                <w:sz w:val="20"/>
              </w:rPr>
              <w:t xml:space="preserve"> </w:t>
            </w:r>
            <w:r>
              <w:rPr>
                <w:spacing w:val="-2"/>
                <w:sz w:val="20"/>
              </w:rPr>
              <w:t>упражнения</w:t>
            </w:r>
          </w:p>
          <w:p w14:paraId="7779874D" w14:textId="77777777" w:rsidR="004D752A" w:rsidRDefault="00000000">
            <w:pPr>
              <w:pStyle w:val="TableParagraph"/>
              <w:rPr>
                <w:sz w:val="20"/>
              </w:rPr>
            </w:pPr>
            <w:r>
              <w:rPr>
                <w:spacing w:val="-2"/>
                <w:sz w:val="20"/>
              </w:rPr>
              <w:t>«Бабочка».</w:t>
            </w:r>
          </w:p>
          <w:p w14:paraId="0C487D80" w14:textId="77777777" w:rsidR="004D752A" w:rsidRDefault="00000000">
            <w:pPr>
              <w:pStyle w:val="TableParagraph"/>
              <w:spacing w:before="1"/>
              <w:ind w:right="567"/>
              <w:rPr>
                <w:sz w:val="20"/>
              </w:rPr>
            </w:pPr>
            <w:r>
              <w:rPr>
                <w:sz w:val="20"/>
              </w:rPr>
              <w:t>Работа с учебником. Знакомство</w:t>
            </w:r>
            <w:r>
              <w:rPr>
                <w:spacing w:val="-13"/>
                <w:sz w:val="20"/>
              </w:rPr>
              <w:t xml:space="preserve"> </w:t>
            </w:r>
            <w:r>
              <w:rPr>
                <w:sz w:val="20"/>
              </w:rPr>
              <w:t>с</w:t>
            </w:r>
            <w:r>
              <w:rPr>
                <w:spacing w:val="-11"/>
                <w:sz w:val="20"/>
              </w:rPr>
              <w:t xml:space="preserve"> </w:t>
            </w:r>
            <w:r>
              <w:rPr>
                <w:sz w:val="20"/>
              </w:rPr>
              <w:t>отличием</w:t>
            </w:r>
            <w:r>
              <w:rPr>
                <w:spacing w:val="-7"/>
                <w:sz w:val="20"/>
              </w:rPr>
              <w:t xml:space="preserve"> </w:t>
            </w:r>
            <w:r>
              <w:rPr>
                <w:sz w:val="20"/>
              </w:rPr>
              <w:t>песни</w:t>
            </w:r>
            <w:r>
              <w:rPr>
                <w:spacing w:val="-11"/>
                <w:sz w:val="20"/>
              </w:rPr>
              <w:t xml:space="preserve"> </w:t>
            </w:r>
            <w:r>
              <w:rPr>
                <w:sz w:val="20"/>
              </w:rPr>
              <w:t>и танца (хоровод).</w:t>
            </w:r>
          </w:p>
          <w:p w14:paraId="540359F6" w14:textId="77777777" w:rsidR="004D752A" w:rsidRDefault="00000000">
            <w:pPr>
              <w:pStyle w:val="TableParagraph"/>
              <w:spacing w:before="1"/>
              <w:ind w:firstLine="52"/>
              <w:rPr>
                <w:sz w:val="20"/>
              </w:rPr>
            </w:pPr>
            <w:r>
              <w:rPr>
                <w:sz w:val="20"/>
              </w:rPr>
              <w:t>Разучивание</w:t>
            </w:r>
            <w:r>
              <w:rPr>
                <w:spacing w:val="-9"/>
                <w:sz w:val="20"/>
              </w:rPr>
              <w:t xml:space="preserve"> </w:t>
            </w:r>
            <w:r>
              <w:rPr>
                <w:sz w:val="20"/>
              </w:rPr>
              <w:t>песни</w:t>
            </w:r>
            <w:r>
              <w:rPr>
                <w:spacing w:val="36"/>
                <w:sz w:val="20"/>
              </w:rPr>
              <w:t xml:space="preserve"> </w:t>
            </w:r>
            <w:r>
              <w:rPr>
                <w:sz w:val="20"/>
              </w:rPr>
              <w:t>«Во</w:t>
            </w:r>
            <w:r>
              <w:rPr>
                <w:spacing w:val="-11"/>
                <w:sz w:val="20"/>
              </w:rPr>
              <w:t xml:space="preserve"> </w:t>
            </w:r>
            <w:r>
              <w:rPr>
                <w:sz w:val="20"/>
              </w:rPr>
              <w:t>поле</w:t>
            </w:r>
            <w:r>
              <w:rPr>
                <w:spacing w:val="-9"/>
                <w:sz w:val="20"/>
              </w:rPr>
              <w:t xml:space="preserve"> </w:t>
            </w:r>
            <w:r>
              <w:rPr>
                <w:sz w:val="20"/>
              </w:rPr>
              <w:t>береза стояла» по фразам.</w:t>
            </w:r>
          </w:p>
          <w:p w14:paraId="1F9F10A1" w14:textId="77777777" w:rsidR="004D752A" w:rsidRDefault="00000000">
            <w:pPr>
              <w:pStyle w:val="TableParagraph"/>
              <w:spacing w:line="226" w:lineRule="exact"/>
              <w:rPr>
                <w:sz w:val="20"/>
              </w:rPr>
            </w:pPr>
            <w:r>
              <w:rPr>
                <w:sz w:val="20"/>
              </w:rPr>
              <w:t>Движение</w:t>
            </w:r>
            <w:r>
              <w:rPr>
                <w:spacing w:val="-11"/>
                <w:sz w:val="20"/>
              </w:rPr>
              <w:t xml:space="preserve"> </w:t>
            </w:r>
            <w:r>
              <w:rPr>
                <w:sz w:val="20"/>
              </w:rPr>
              <w:t>под</w:t>
            </w:r>
            <w:r>
              <w:rPr>
                <w:spacing w:val="-10"/>
                <w:sz w:val="20"/>
              </w:rPr>
              <w:t xml:space="preserve"> </w:t>
            </w:r>
            <w:r>
              <w:rPr>
                <w:sz w:val="20"/>
              </w:rPr>
              <w:t>музыку,</w:t>
            </w:r>
            <w:r>
              <w:rPr>
                <w:spacing w:val="-7"/>
                <w:sz w:val="20"/>
              </w:rPr>
              <w:t xml:space="preserve"> </w:t>
            </w:r>
            <w:r>
              <w:rPr>
                <w:sz w:val="20"/>
              </w:rPr>
              <w:t>взявшись</w:t>
            </w:r>
            <w:r>
              <w:rPr>
                <w:spacing w:val="-9"/>
                <w:sz w:val="20"/>
              </w:rPr>
              <w:t xml:space="preserve"> </w:t>
            </w:r>
            <w:r>
              <w:rPr>
                <w:sz w:val="20"/>
              </w:rPr>
              <w:t xml:space="preserve">за </w:t>
            </w:r>
            <w:r>
              <w:rPr>
                <w:spacing w:val="-2"/>
                <w:sz w:val="20"/>
              </w:rPr>
              <w:t>руки.</w:t>
            </w:r>
          </w:p>
        </w:tc>
        <w:tc>
          <w:tcPr>
            <w:tcW w:w="3260" w:type="dxa"/>
          </w:tcPr>
          <w:p w14:paraId="344DB74C" w14:textId="77777777" w:rsidR="004D752A" w:rsidRDefault="00000000">
            <w:pPr>
              <w:pStyle w:val="TableParagraph"/>
              <w:spacing w:line="225" w:lineRule="exact"/>
              <w:rPr>
                <w:sz w:val="20"/>
              </w:rPr>
            </w:pPr>
            <w:r>
              <w:rPr>
                <w:sz w:val="20"/>
              </w:rPr>
              <w:t>припева</w:t>
            </w:r>
            <w:r>
              <w:rPr>
                <w:spacing w:val="-9"/>
                <w:sz w:val="20"/>
              </w:rPr>
              <w:t xml:space="preserve"> </w:t>
            </w:r>
            <w:r>
              <w:rPr>
                <w:spacing w:val="-2"/>
                <w:sz w:val="20"/>
              </w:rPr>
              <w:t>песни.</w:t>
            </w:r>
          </w:p>
          <w:p w14:paraId="247DAB0A" w14:textId="77777777" w:rsidR="004D752A" w:rsidRDefault="00000000">
            <w:pPr>
              <w:pStyle w:val="TableParagraph"/>
              <w:rPr>
                <w:sz w:val="20"/>
              </w:rPr>
            </w:pPr>
            <w:r>
              <w:rPr>
                <w:sz w:val="20"/>
              </w:rPr>
              <w:t>Начинают движение вместе с началом звучания музыки и заканчивают движение по ее окончании,</w:t>
            </w:r>
            <w:r>
              <w:rPr>
                <w:spacing w:val="-13"/>
                <w:sz w:val="20"/>
              </w:rPr>
              <w:t xml:space="preserve"> </w:t>
            </w:r>
            <w:r>
              <w:rPr>
                <w:sz w:val="20"/>
              </w:rPr>
              <w:t>повторяя</w:t>
            </w:r>
            <w:r>
              <w:rPr>
                <w:spacing w:val="-12"/>
                <w:sz w:val="20"/>
              </w:rPr>
              <w:t xml:space="preserve"> </w:t>
            </w:r>
            <w:r>
              <w:rPr>
                <w:sz w:val="20"/>
              </w:rPr>
              <w:t>движения</w:t>
            </w:r>
            <w:r>
              <w:rPr>
                <w:spacing w:val="-13"/>
                <w:sz w:val="20"/>
              </w:rPr>
              <w:t xml:space="preserve"> </w:t>
            </w:r>
            <w:r>
              <w:rPr>
                <w:sz w:val="20"/>
              </w:rPr>
              <w:t xml:space="preserve">за </w:t>
            </w:r>
            <w:r>
              <w:rPr>
                <w:spacing w:val="-2"/>
                <w:sz w:val="20"/>
              </w:rPr>
              <w:t>учителем</w:t>
            </w:r>
          </w:p>
        </w:tc>
        <w:tc>
          <w:tcPr>
            <w:tcW w:w="3404" w:type="dxa"/>
          </w:tcPr>
          <w:p w14:paraId="04175C9A" w14:textId="77777777" w:rsidR="004D752A" w:rsidRDefault="00000000">
            <w:pPr>
              <w:pStyle w:val="TableParagraph"/>
              <w:ind w:right="399"/>
              <w:rPr>
                <w:sz w:val="20"/>
              </w:rPr>
            </w:pPr>
            <w:r>
              <w:rPr>
                <w:sz w:val="20"/>
              </w:rPr>
              <w:t>Отвечают</w:t>
            </w:r>
            <w:r>
              <w:rPr>
                <w:spacing w:val="-13"/>
                <w:sz w:val="20"/>
              </w:rPr>
              <w:t xml:space="preserve"> </w:t>
            </w:r>
            <w:r>
              <w:rPr>
                <w:sz w:val="20"/>
              </w:rPr>
              <w:t>на</w:t>
            </w:r>
            <w:r>
              <w:rPr>
                <w:spacing w:val="-12"/>
                <w:sz w:val="20"/>
              </w:rPr>
              <w:t xml:space="preserve"> </w:t>
            </w:r>
            <w:r>
              <w:rPr>
                <w:sz w:val="20"/>
              </w:rPr>
              <w:t>вопросы</w:t>
            </w:r>
            <w:r>
              <w:rPr>
                <w:spacing w:val="-13"/>
                <w:sz w:val="20"/>
              </w:rPr>
              <w:t xml:space="preserve"> </w:t>
            </w:r>
            <w:r>
              <w:rPr>
                <w:sz w:val="20"/>
              </w:rPr>
              <w:t xml:space="preserve">учителя. Разучивают песню по фразам. Начинают движение вместе с началом звучания музыки и заканчивают движение по ее </w:t>
            </w:r>
            <w:r>
              <w:rPr>
                <w:spacing w:val="-2"/>
                <w:sz w:val="20"/>
              </w:rPr>
              <w:t>окончании</w:t>
            </w:r>
          </w:p>
        </w:tc>
      </w:tr>
      <w:tr w:rsidR="004D752A" w14:paraId="60D2F541" w14:textId="77777777">
        <w:trPr>
          <w:trHeight w:val="1613"/>
        </w:trPr>
        <w:tc>
          <w:tcPr>
            <w:tcW w:w="710" w:type="dxa"/>
          </w:tcPr>
          <w:p w14:paraId="6128998D" w14:textId="77777777" w:rsidR="004D752A" w:rsidRDefault="00000000">
            <w:pPr>
              <w:pStyle w:val="TableParagraph"/>
              <w:spacing w:line="225" w:lineRule="exact"/>
              <w:ind w:left="18" w:right="6"/>
              <w:jc w:val="center"/>
              <w:rPr>
                <w:sz w:val="20"/>
              </w:rPr>
            </w:pPr>
            <w:r>
              <w:rPr>
                <w:spacing w:val="-5"/>
                <w:sz w:val="20"/>
              </w:rPr>
              <w:t>14.</w:t>
            </w:r>
          </w:p>
        </w:tc>
        <w:tc>
          <w:tcPr>
            <w:tcW w:w="2127" w:type="dxa"/>
          </w:tcPr>
          <w:p w14:paraId="6D979288" w14:textId="77777777" w:rsidR="004D752A" w:rsidRDefault="00000000">
            <w:pPr>
              <w:pStyle w:val="TableParagraph"/>
              <w:ind w:left="110"/>
              <w:rPr>
                <w:sz w:val="20"/>
              </w:rPr>
            </w:pPr>
            <w:r>
              <w:rPr>
                <w:sz w:val="20"/>
              </w:rPr>
              <w:t>Песня-хоровод «Во поле</w:t>
            </w:r>
            <w:r>
              <w:rPr>
                <w:spacing w:val="-13"/>
                <w:sz w:val="20"/>
              </w:rPr>
              <w:t xml:space="preserve"> </w:t>
            </w:r>
            <w:r>
              <w:rPr>
                <w:sz w:val="20"/>
              </w:rPr>
              <w:t>березка</w:t>
            </w:r>
            <w:r>
              <w:rPr>
                <w:spacing w:val="-12"/>
                <w:sz w:val="20"/>
              </w:rPr>
              <w:t xml:space="preserve"> </w:t>
            </w:r>
            <w:r>
              <w:rPr>
                <w:sz w:val="20"/>
              </w:rPr>
              <w:t>стояла»</w:t>
            </w:r>
          </w:p>
        </w:tc>
        <w:tc>
          <w:tcPr>
            <w:tcW w:w="710" w:type="dxa"/>
          </w:tcPr>
          <w:p w14:paraId="6ADD6337" w14:textId="77777777" w:rsidR="004D752A" w:rsidRDefault="00000000">
            <w:pPr>
              <w:pStyle w:val="TableParagraph"/>
              <w:spacing w:line="225" w:lineRule="exact"/>
              <w:ind w:left="18" w:right="2"/>
              <w:jc w:val="center"/>
              <w:rPr>
                <w:sz w:val="20"/>
              </w:rPr>
            </w:pPr>
            <w:r>
              <w:rPr>
                <w:spacing w:val="-10"/>
                <w:sz w:val="20"/>
              </w:rPr>
              <w:t>1</w:t>
            </w:r>
          </w:p>
        </w:tc>
        <w:tc>
          <w:tcPr>
            <w:tcW w:w="1133" w:type="dxa"/>
          </w:tcPr>
          <w:p w14:paraId="4A341FE7" w14:textId="77777777" w:rsidR="004D752A" w:rsidRDefault="004D752A">
            <w:pPr>
              <w:pStyle w:val="TableParagraph"/>
              <w:ind w:left="0"/>
              <w:rPr>
                <w:sz w:val="20"/>
              </w:rPr>
            </w:pPr>
          </w:p>
        </w:tc>
        <w:tc>
          <w:tcPr>
            <w:tcW w:w="3404" w:type="dxa"/>
          </w:tcPr>
          <w:p w14:paraId="4CB8C28D" w14:textId="77777777" w:rsidR="004D752A" w:rsidRDefault="00000000">
            <w:pPr>
              <w:pStyle w:val="TableParagraph"/>
              <w:rPr>
                <w:sz w:val="20"/>
              </w:rPr>
            </w:pPr>
            <w:r>
              <w:rPr>
                <w:sz w:val="20"/>
              </w:rPr>
              <w:t>Техническая</w:t>
            </w:r>
            <w:r>
              <w:rPr>
                <w:spacing w:val="-9"/>
                <w:sz w:val="20"/>
              </w:rPr>
              <w:t xml:space="preserve"> </w:t>
            </w:r>
            <w:r>
              <w:rPr>
                <w:sz w:val="20"/>
              </w:rPr>
              <w:t>работа</w:t>
            </w:r>
            <w:r>
              <w:rPr>
                <w:spacing w:val="-7"/>
                <w:sz w:val="20"/>
              </w:rPr>
              <w:t xml:space="preserve"> </w:t>
            </w:r>
            <w:r>
              <w:rPr>
                <w:sz w:val="20"/>
              </w:rPr>
              <w:t>над</w:t>
            </w:r>
            <w:r>
              <w:rPr>
                <w:spacing w:val="-13"/>
                <w:sz w:val="20"/>
              </w:rPr>
              <w:t xml:space="preserve"> </w:t>
            </w:r>
            <w:r>
              <w:rPr>
                <w:sz w:val="20"/>
              </w:rPr>
              <w:t>песней</w:t>
            </w:r>
            <w:r>
              <w:rPr>
                <w:spacing w:val="-10"/>
                <w:sz w:val="20"/>
              </w:rPr>
              <w:t xml:space="preserve"> </w:t>
            </w:r>
            <w:r>
              <w:rPr>
                <w:sz w:val="20"/>
              </w:rPr>
              <w:t>«Во поле березка стояла».</w:t>
            </w:r>
          </w:p>
          <w:p w14:paraId="670C68B2" w14:textId="77777777" w:rsidR="004D752A" w:rsidRDefault="00000000">
            <w:pPr>
              <w:pStyle w:val="TableParagraph"/>
              <w:rPr>
                <w:sz w:val="20"/>
              </w:rPr>
            </w:pPr>
            <w:r>
              <w:rPr>
                <w:sz w:val="20"/>
              </w:rPr>
              <w:t>Хоровое</w:t>
            </w:r>
            <w:r>
              <w:rPr>
                <w:spacing w:val="-13"/>
                <w:sz w:val="20"/>
              </w:rPr>
              <w:t xml:space="preserve"> </w:t>
            </w:r>
            <w:r>
              <w:rPr>
                <w:sz w:val="20"/>
              </w:rPr>
              <w:t>пение:</w:t>
            </w:r>
            <w:r>
              <w:rPr>
                <w:spacing w:val="-12"/>
                <w:sz w:val="20"/>
              </w:rPr>
              <w:t xml:space="preserve"> </w:t>
            </w:r>
            <w:r>
              <w:rPr>
                <w:sz w:val="20"/>
              </w:rPr>
              <w:t>«Урожай</w:t>
            </w:r>
            <w:r>
              <w:rPr>
                <w:spacing w:val="-13"/>
                <w:sz w:val="20"/>
              </w:rPr>
              <w:t xml:space="preserve"> </w:t>
            </w:r>
            <w:r>
              <w:rPr>
                <w:sz w:val="20"/>
              </w:rPr>
              <w:t xml:space="preserve">собирай», музыка А. Филиппенко, слова Т. </w:t>
            </w:r>
            <w:r>
              <w:rPr>
                <w:spacing w:val="-2"/>
                <w:sz w:val="20"/>
              </w:rPr>
              <w:t>Волгиной</w:t>
            </w:r>
          </w:p>
        </w:tc>
        <w:tc>
          <w:tcPr>
            <w:tcW w:w="3260" w:type="dxa"/>
          </w:tcPr>
          <w:p w14:paraId="62196DD2" w14:textId="77777777" w:rsidR="004D752A" w:rsidRDefault="00000000">
            <w:pPr>
              <w:pStyle w:val="TableParagraph"/>
              <w:rPr>
                <w:sz w:val="20"/>
              </w:rPr>
            </w:pPr>
            <w:r>
              <w:rPr>
                <w:sz w:val="20"/>
              </w:rPr>
              <w:t>Поют отдельные фразы песни. Начинают движение вместе с началом звучания музыки и заканчивают движение по ее окончании,</w:t>
            </w:r>
            <w:r>
              <w:rPr>
                <w:spacing w:val="-13"/>
                <w:sz w:val="20"/>
              </w:rPr>
              <w:t xml:space="preserve"> </w:t>
            </w:r>
            <w:r>
              <w:rPr>
                <w:sz w:val="20"/>
              </w:rPr>
              <w:t>повторяя</w:t>
            </w:r>
            <w:r>
              <w:rPr>
                <w:spacing w:val="-12"/>
                <w:sz w:val="20"/>
              </w:rPr>
              <w:t xml:space="preserve"> </w:t>
            </w:r>
            <w:r>
              <w:rPr>
                <w:sz w:val="20"/>
              </w:rPr>
              <w:t>движения</w:t>
            </w:r>
            <w:r>
              <w:rPr>
                <w:spacing w:val="-13"/>
                <w:sz w:val="20"/>
              </w:rPr>
              <w:t xml:space="preserve"> </w:t>
            </w:r>
            <w:r>
              <w:rPr>
                <w:sz w:val="20"/>
              </w:rPr>
              <w:t xml:space="preserve">за </w:t>
            </w:r>
            <w:r>
              <w:rPr>
                <w:spacing w:val="-2"/>
                <w:sz w:val="20"/>
              </w:rPr>
              <w:t>учителем.</w:t>
            </w:r>
          </w:p>
          <w:p w14:paraId="0497067B" w14:textId="77777777" w:rsidR="004D752A" w:rsidRDefault="00000000">
            <w:pPr>
              <w:pStyle w:val="TableParagraph"/>
              <w:spacing w:line="215" w:lineRule="exact"/>
              <w:rPr>
                <w:sz w:val="20"/>
              </w:rPr>
            </w:pPr>
            <w:r>
              <w:rPr>
                <w:sz w:val="20"/>
              </w:rPr>
              <w:t>Поют</w:t>
            </w:r>
            <w:r>
              <w:rPr>
                <w:spacing w:val="-5"/>
                <w:sz w:val="20"/>
              </w:rPr>
              <w:t xml:space="preserve"> </w:t>
            </w:r>
            <w:r>
              <w:rPr>
                <w:sz w:val="20"/>
              </w:rPr>
              <w:t>отдельные</w:t>
            </w:r>
            <w:r>
              <w:rPr>
                <w:spacing w:val="-7"/>
                <w:sz w:val="20"/>
              </w:rPr>
              <w:t xml:space="preserve"> </w:t>
            </w:r>
            <w:r>
              <w:rPr>
                <w:sz w:val="20"/>
              </w:rPr>
              <w:t>фразы</w:t>
            </w:r>
            <w:r>
              <w:rPr>
                <w:spacing w:val="-4"/>
                <w:sz w:val="20"/>
              </w:rPr>
              <w:t xml:space="preserve"> </w:t>
            </w:r>
            <w:r>
              <w:rPr>
                <w:spacing w:val="-2"/>
                <w:sz w:val="20"/>
              </w:rPr>
              <w:t>песни</w:t>
            </w:r>
          </w:p>
        </w:tc>
        <w:tc>
          <w:tcPr>
            <w:tcW w:w="3404" w:type="dxa"/>
          </w:tcPr>
          <w:p w14:paraId="30E05375" w14:textId="77777777" w:rsidR="004D752A" w:rsidRDefault="00000000">
            <w:pPr>
              <w:pStyle w:val="TableParagraph"/>
              <w:rPr>
                <w:sz w:val="20"/>
              </w:rPr>
            </w:pPr>
            <w:r>
              <w:rPr>
                <w:sz w:val="20"/>
              </w:rPr>
              <w:t>Поют отдельные фразы песни Отрабатывают</w:t>
            </w:r>
            <w:r>
              <w:rPr>
                <w:spacing w:val="-13"/>
                <w:sz w:val="20"/>
              </w:rPr>
              <w:t xml:space="preserve"> </w:t>
            </w:r>
            <w:r>
              <w:rPr>
                <w:sz w:val="20"/>
              </w:rPr>
              <w:t>движение</w:t>
            </w:r>
            <w:r>
              <w:rPr>
                <w:spacing w:val="-12"/>
                <w:sz w:val="20"/>
              </w:rPr>
              <w:t xml:space="preserve"> </w:t>
            </w:r>
            <w:r>
              <w:rPr>
                <w:sz w:val="20"/>
              </w:rPr>
              <w:t>в</w:t>
            </w:r>
            <w:r>
              <w:rPr>
                <w:spacing w:val="-13"/>
                <w:sz w:val="20"/>
              </w:rPr>
              <w:t xml:space="preserve"> </w:t>
            </w:r>
            <w:r>
              <w:rPr>
                <w:sz w:val="20"/>
              </w:rPr>
              <w:t>хороводе под руководством учителя.</w:t>
            </w:r>
          </w:p>
          <w:p w14:paraId="28EE80E1" w14:textId="77777777" w:rsidR="004D752A" w:rsidRDefault="00000000">
            <w:pPr>
              <w:pStyle w:val="TableParagraph"/>
              <w:ind w:right="399"/>
              <w:rPr>
                <w:sz w:val="20"/>
              </w:rPr>
            </w:pPr>
            <w:r>
              <w:rPr>
                <w:sz w:val="20"/>
              </w:rPr>
              <w:t>Поют,</w:t>
            </w:r>
            <w:r>
              <w:rPr>
                <w:spacing w:val="-13"/>
                <w:sz w:val="20"/>
              </w:rPr>
              <w:t xml:space="preserve"> </w:t>
            </w:r>
            <w:r>
              <w:rPr>
                <w:sz w:val="20"/>
              </w:rPr>
              <w:t>выполняя</w:t>
            </w:r>
            <w:r>
              <w:rPr>
                <w:spacing w:val="-12"/>
                <w:sz w:val="20"/>
              </w:rPr>
              <w:t xml:space="preserve"> </w:t>
            </w:r>
            <w:r>
              <w:rPr>
                <w:sz w:val="20"/>
              </w:rPr>
              <w:t xml:space="preserve">инструкции </w:t>
            </w:r>
            <w:r>
              <w:rPr>
                <w:spacing w:val="-2"/>
                <w:sz w:val="20"/>
              </w:rPr>
              <w:t>учителя</w:t>
            </w:r>
          </w:p>
        </w:tc>
      </w:tr>
      <w:tr w:rsidR="004D752A" w14:paraId="2464FB5E" w14:textId="77777777">
        <w:trPr>
          <w:trHeight w:val="3681"/>
        </w:trPr>
        <w:tc>
          <w:tcPr>
            <w:tcW w:w="710" w:type="dxa"/>
          </w:tcPr>
          <w:p w14:paraId="18179D53" w14:textId="77777777" w:rsidR="004D752A" w:rsidRDefault="00000000">
            <w:pPr>
              <w:pStyle w:val="TableParagraph"/>
              <w:spacing w:line="225" w:lineRule="exact"/>
              <w:ind w:left="18" w:right="6"/>
              <w:jc w:val="center"/>
              <w:rPr>
                <w:sz w:val="20"/>
              </w:rPr>
            </w:pPr>
            <w:r>
              <w:rPr>
                <w:spacing w:val="-5"/>
                <w:sz w:val="20"/>
              </w:rPr>
              <w:t>15.</w:t>
            </w:r>
          </w:p>
        </w:tc>
        <w:tc>
          <w:tcPr>
            <w:tcW w:w="2127" w:type="dxa"/>
          </w:tcPr>
          <w:p w14:paraId="5CFB4368" w14:textId="77777777" w:rsidR="004D752A" w:rsidRDefault="00000000">
            <w:pPr>
              <w:pStyle w:val="TableParagraph"/>
              <w:ind w:left="110" w:right="806"/>
              <w:jc w:val="both"/>
              <w:rPr>
                <w:sz w:val="20"/>
              </w:rPr>
            </w:pPr>
            <w:r>
              <w:rPr>
                <w:spacing w:val="-2"/>
                <w:sz w:val="20"/>
              </w:rPr>
              <w:t>Музыкальные инструменты. Балалайка</w:t>
            </w:r>
          </w:p>
        </w:tc>
        <w:tc>
          <w:tcPr>
            <w:tcW w:w="710" w:type="dxa"/>
          </w:tcPr>
          <w:p w14:paraId="2E55C6D9" w14:textId="77777777" w:rsidR="004D752A" w:rsidRDefault="00000000">
            <w:pPr>
              <w:pStyle w:val="TableParagraph"/>
              <w:spacing w:line="225" w:lineRule="exact"/>
              <w:ind w:left="18" w:right="2"/>
              <w:jc w:val="center"/>
              <w:rPr>
                <w:sz w:val="20"/>
              </w:rPr>
            </w:pPr>
            <w:r>
              <w:rPr>
                <w:spacing w:val="-10"/>
                <w:sz w:val="20"/>
              </w:rPr>
              <w:t>1</w:t>
            </w:r>
          </w:p>
        </w:tc>
        <w:tc>
          <w:tcPr>
            <w:tcW w:w="1133" w:type="dxa"/>
          </w:tcPr>
          <w:p w14:paraId="2BBA330C" w14:textId="77777777" w:rsidR="004D752A" w:rsidRDefault="004D752A">
            <w:pPr>
              <w:pStyle w:val="TableParagraph"/>
              <w:ind w:left="0"/>
              <w:rPr>
                <w:sz w:val="20"/>
              </w:rPr>
            </w:pPr>
          </w:p>
        </w:tc>
        <w:tc>
          <w:tcPr>
            <w:tcW w:w="3404" w:type="dxa"/>
          </w:tcPr>
          <w:p w14:paraId="21452063" w14:textId="77777777" w:rsidR="004D752A" w:rsidRDefault="00000000">
            <w:pPr>
              <w:pStyle w:val="TableParagraph"/>
              <w:rPr>
                <w:sz w:val="20"/>
              </w:rPr>
            </w:pPr>
            <w:r>
              <w:rPr>
                <w:sz w:val="20"/>
              </w:rPr>
              <w:t>Техническая</w:t>
            </w:r>
            <w:r>
              <w:rPr>
                <w:spacing w:val="-9"/>
                <w:sz w:val="20"/>
              </w:rPr>
              <w:t xml:space="preserve"> </w:t>
            </w:r>
            <w:r>
              <w:rPr>
                <w:sz w:val="20"/>
              </w:rPr>
              <w:t>работа</w:t>
            </w:r>
            <w:r>
              <w:rPr>
                <w:spacing w:val="-7"/>
                <w:sz w:val="20"/>
              </w:rPr>
              <w:t xml:space="preserve"> </w:t>
            </w:r>
            <w:r>
              <w:rPr>
                <w:sz w:val="20"/>
              </w:rPr>
              <w:t>над</w:t>
            </w:r>
            <w:r>
              <w:rPr>
                <w:spacing w:val="-13"/>
                <w:sz w:val="20"/>
              </w:rPr>
              <w:t xml:space="preserve"> </w:t>
            </w:r>
            <w:r>
              <w:rPr>
                <w:sz w:val="20"/>
              </w:rPr>
              <w:t>песней</w:t>
            </w:r>
            <w:r>
              <w:rPr>
                <w:spacing w:val="-10"/>
                <w:sz w:val="20"/>
              </w:rPr>
              <w:t xml:space="preserve"> </w:t>
            </w:r>
            <w:r>
              <w:rPr>
                <w:sz w:val="20"/>
              </w:rPr>
              <w:t>«Во поле березка стояла».</w:t>
            </w:r>
          </w:p>
          <w:p w14:paraId="73F84550" w14:textId="77777777" w:rsidR="004D752A" w:rsidRDefault="00000000">
            <w:pPr>
              <w:pStyle w:val="TableParagraph"/>
              <w:ind w:right="553"/>
              <w:rPr>
                <w:sz w:val="20"/>
              </w:rPr>
            </w:pPr>
            <w:r>
              <w:rPr>
                <w:sz w:val="20"/>
              </w:rPr>
              <w:t>Работа с учебником. Знакомство с музыкальными инструментами</w:t>
            </w:r>
            <w:r>
              <w:rPr>
                <w:spacing w:val="-13"/>
                <w:sz w:val="20"/>
              </w:rPr>
              <w:t xml:space="preserve"> </w:t>
            </w:r>
            <w:r>
              <w:rPr>
                <w:sz w:val="20"/>
              </w:rPr>
              <w:t>и</w:t>
            </w:r>
            <w:r>
              <w:rPr>
                <w:spacing w:val="-12"/>
                <w:sz w:val="20"/>
              </w:rPr>
              <w:t xml:space="preserve"> </w:t>
            </w:r>
            <w:r>
              <w:rPr>
                <w:sz w:val="20"/>
              </w:rPr>
              <w:t>их</w:t>
            </w:r>
            <w:r>
              <w:rPr>
                <w:spacing w:val="-13"/>
                <w:sz w:val="20"/>
              </w:rPr>
              <w:t xml:space="preserve"> </w:t>
            </w:r>
            <w:r>
              <w:rPr>
                <w:sz w:val="20"/>
              </w:rPr>
              <w:t>звучанием,</w:t>
            </w:r>
          </w:p>
          <w:p w14:paraId="1687F59E" w14:textId="77777777" w:rsidR="004D752A" w:rsidRDefault="00000000">
            <w:pPr>
              <w:pStyle w:val="TableParagraph"/>
              <w:rPr>
                <w:sz w:val="20"/>
              </w:rPr>
            </w:pPr>
            <w:r>
              <w:rPr>
                <w:sz w:val="20"/>
              </w:rPr>
              <w:t>понятиями:</w:t>
            </w:r>
            <w:r>
              <w:rPr>
                <w:spacing w:val="-13"/>
                <w:sz w:val="20"/>
              </w:rPr>
              <w:t xml:space="preserve"> </w:t>
            </w:r>
            <w:r>
              <w:rPr>
                <w:sz w:val="20"/>
              </w:rPr>
              <w:t>народный</w:t>
            </w:r>
            <w:r>
              <w:rPr>
                <w:spacing w:val="-12"/>
                <w:sz w:val="20"/>
              </w:rPr>
              <w:t xml:space="preserve"> </w:t>
            </w:r>
            <w:r>
              <w:rPr>
                <w:sz w:val="20"/>
              </w:rPr>
              <w:t>инструмент, щипковый инструмент, струна.</w:t>
            </w:r>
          </w:p>
          <w:p w14:paraId="78E66312" w14:textId="77777777" w:rsidR="004D752A" w:rsidRDefault="00000000">
            <w:pPr>
              <w:pStyle w:val="TableParagraph"/>
              <w:rPr>
                <w:sz w:val="20"/>
              </w:rPr>
            </w:pPr>
            <w:r>
              <w:rPr>
                <w:sz w:val="20"/>
              </w:rPr>
              <w:t>Разучивание</w:t>
            </w:r>
            <w:r>
              <w:rPr>
                <w:spacing w:val="-13"/>
                <w:sz w:val="20"/>
              </w:rPr>
              <w:t xml:space="preserve"> </w:t>
            </w:r>
            <w:r>
              <w:rPr>
                <w:sz w:val="20"/>
              </w:rPr>
              <w:t>движений</w:t>
            </w:r>
            <w:r>
              <w:rPr>
                <w:spacing w:val="-11"/>
                <w:sz w:val="20"/>
              </w:rPr>
              <w:t xml:space="preserve"> </w:t>
            </w:r>
            <w:r>
              <w:rPr>
                <w:sz w:val="20"/>
              </w:rPr>
              <w:t>под</w:t>
            </w:r>
            <w:r>
              <w:rPr>
                <w:spacing w:val="-12"/>
                <w:sz w:val="20"/>
              </w:rPr>
              <w:t xml:space="preserve"> </w:t>
            </w:r>
            <w:r>
              <w:rPr>
                <w:sz w:val="20"/>
              </w:rPr>
              <w:t>музыку песни «Птицы на юг улетают».</w:t>
            </w:r>
          </w:p>
          <w:p w14:paraId="39739DFA" w14:textId="77777777" w:rsidR="004D752A" w:rsidRDefault="00000000">
            <w:pPr>
              <w:pStyle w:val="TableParagraph"/>
              <w:rPr>
                <w:sz w:val="20"/>
              </w:rPr>
            </w:pPr>
            <w:r>
              <w:rPr>
                <w:sz w:val="20"/>
              </w:rPr>
              <w:t>Слушание</w:t>
            </w:r>
            <w:r>
              <w:rPr>
                <w:spacing w:val="37"/>
                <w:sz w:val="20"/>
              </w:rPr>
              <w:t xml:space="preserve"> </w:t>
            </w:r>
            <w:r>
              <w:rPr>
                <w:sz w:val="20"/>
              </w:rPr>
              <w:t>русской</w:t>
            </w:r>
            <w:r>
              <w:rPr>
                <w:spacing w:val="-6"/>
                <w:sz w:val="20"/>
              </w:rPr>
              <w:t xml:space="preserve"> </w:t>
            </w:r>
            <w:r>
              <w:rPr>
                <w:sz w:val="20"/>
              </w:rPr>
              <w:t>народной</w:t>
            </w:r>
            <w:r>
              <w:rPr>
                <w:spacing w:val="38"/>
                <w:sz w:val="20"/>
              </w:rPr>
              <w:t xml:space="preserve"> </w:t>
            </w:r>
            <w:r>
              <w:rPr>
                <w:spacing w:val="-2"/>
                <w:sz w:val="20"/>
              </w:rPr>
              <w:t>песни.</w:t>
            </w:r>
          </w:p>
          <w:p w14:paraId="23806427" w14:textId="77777777" w:rsidR="004D752A" w:rsidRDefault="00000000">
            <w:pPr>
              <w:pStyle w:val="TableParagraph"/>
              <w:rPr>
                <w:sz w:val="20"/>
              </w:rPr>
            </w:pPr>
            <w:r>
              <w:rPr>
                <w:sz w:val="20"/>
              </w:rPr>
              <w:t>«На</w:t>
            </w:r>
            <w:r>
              <w:rPr>
                <w:spacing w:val="-5"/>
                <w:sz w:val="20"/>
              </w:rPr>
              <w:t xml:space="preserve"> </w:t>
            </w:r>
            <w:r>
              <w:rPr>
                <w:sz w:val="20"/>
              </w:rPr>
              <w:t>горе-то</w:t>
            </w:r>
            <w:r>
              <w:rPr>
                <w:spacing w:val="-10"/>
                <w:sz w:val="20"/>
              </w:rPr>
              <w:t xml:space="preserve"> </w:t>
            </w:r>
            <w:r>
              <w:rPr>
                <w:spacing w:val="-2"/>
                <w:sz w:val="20"/>
              </w:rPr>
              <w:t>калина».</w:t>
            </w:r>
          </w:p>
          <w:p w14:paraId="0F8EE7F7" w14:textId="77777777" w:rsidR="004D752A" w:rsidRDefault="00000000">
            <w:pPr>
              <w:pStyle w:val="TableParagraph"/>
              <w:rPr>
                <w:sz w:val="20"/>
              </w:rPr>
            </w:pPr>
            <w:r>
              <w:rPr>
                <w:sz w:val="20"/>
              </w:rPr>
              <w:t>Беседа</w:t>
            </w:r>
            <w:r>
              <w:rPr>
                <w:spacing w:val="-6"/>
                <w:sz w:val="20"/>
              </w:rPr>
              <w:t xml:space="preserve"> </w:t>
            </w:r>
            <w:r>
              <w:rPr>
                <w:sz w:val="20"/>
              </w:rPr>
              <w:t>по</w:t>
            </w:r>
            <w:r>
              <w:rPr>
                <w:spacing w:val="-12"/>
                <w:sz w:val="20"/>
              </w:rPr>
              <w:t xml:space="preserve"> </w:t>
            </w:r>
            <w:r>
              <w:rPr>
                <w:sz w:val="20"/>
              </w:rPr>
              <w:t>содержания</w:t>
            </w:r>
            <w:r>
              <w:rPr>
                <w:spacing w:val="-9"/>
                <w:sz w:val="20"/>
              </w:rPr>
              <w:t xml:space="preserve"> </w:t>
            </w:r>
            <w:r>
              <w:rPr>
                <w:sz w:val="20"/>
              </w:rPr>
              <w:t>и</w:t>
            </w:r>
            <w:r>
              <w:rPr>
                <w:spacing w:val="-10"/>
                <w:sz w:val="20"/>
              </w:rPr>
              <w:t xml:space="preserve"> </w:t>
            </w:r>
            <w:r>
              <w:rPr>
                <w:sz w:val="20"/>
              </w:rPr>
              <w:t xml:space="preserve">характеру </w:t>
            </w:r>
            <w:r>
              <w:rPr>
                <w:spacing w:val="-2"/>
                <w:sz w:val="20"/>
              </w:rPr>
              <w:t>песни.</w:t>
            </w:r>
          </w:p>
          <w:p w14:paraId="7865A041" w14:textId="77777777" w:rsidR="004D752A" w:rsidRDefault="00000000">
            <w:pPr>
              <w:pStyle w:val="TableParagraph"/>
              <w:rPr>
                <w:sz w:val="20"/>
              </w:rPr>
            </w:pPr>
            <w:r>
              <w:rPr>
                <w:sz w:val="20"/>
              </w:rPr>
              <w:t>Знакомство</w:t>
            </w:r>
            <w:r>
              <w:rPr>
                <w:spacing w:val="-13"/>
                <w:sz w:val="20"/>
              </w:rPr>
              <w:t xml:space="preserve"> </w:t>
            </w:r>
            <w:r>
              <w:rPr>
                <w:sz w:val="20"/>
              </w:rPr>
              <w:t>с</w:t>
            </w:r>
            <w:r>
              <w:rPr>
                <w:spacing w:val="-12"/>
                <w:sz w:val="20"/>
              </w:rPr>
              <w:t xml:space="preserve"> </w:t>
            </w:r>
            <w:r>
              <w:rPr>
                <w:sz w:val="20"/>
              </w:rPr>
              <w:t>песней,</w:t>
            </w:r>
            <w:r>
              <w:rPr>
                <w:spacing w:val="-12"/>
                <w:sz w:val="20"/>
              </w:rPr>
              <w:t xml:space="preserve"> </w:t>
            </w:r>
            <w:r>
              <w:rPr>
                <w:sz w:val="20"/>
              </w:rPr>
              <w:t>эмоциональная настроенность на песню.</w:t>
            </w:r>
          </w:p>
          <w:p w14:paraId="6DC1E049" w14:textId="77777777" w:rsidR="004D752A" w:rsidRDefault="00000000">
            <w:pPr>
              <w:pStyle w:val="TableParagraph"/>
              <w:spacing w:line="215" w:lineRule="exact"/>
              <w:rPr>
                <w:sz w:val="20"/>
              </w:rPr>
            </w:pPr>
            <w:r>
              <w:rPr>
                <w:spacing w:val="-2"/>
                <w:sz w:val="20"/>
              </w:rPr>
              <w:t>Разучивание</w:t>
            </w:r>
            <w:r>
              <w:rPr>
                <w:sz w:val="20"/>
              </w:rPr>
              <w:t xml:space="preserve"> </w:t>
            </w:r>
            <w:r>
              <w:rPr>
                <w:spacing w:val="-4"/>
                <w:sz w:val="20"/>
              </w:rPr>
              <w:t>песни</w:t>
            </w:r>
          </w:p>
        </w:tc>
        <w:tc>
          <w:tcPr>
            <w:tcW w:w="3260" w:type="dxa"/>
          </w:tcPr>
          <w:p w14:paraId="41C64855" w14:textId="77777777" w:rsidR="004D752A" w:rsidRDefault="00000000">
            <w:pPr>
              <w:pStyle w:val="TableParagraph"/>
              <w:rPr>
                <w:sz w:val="20"/>
              </w:rPr>
            </w:pPr>
            <w:r>
              <w:rPr>
                <w:sz w:val="20"/>
              </w:rPr>
              <w:t>Поют</w:t>
            </w:r>
            <w:r>
              <w:rPr>
                <w:spacing w:val="-13"/>
                <w:sz w:val="20"/>
              </w:rPr>
              <w:t xml:space="preserve"> </w:t>
            </w:r>
            <w:r>
              <w:rPr>
                <w:sz w:val="20"/>
              </w:rPr>
              <w:t>отдельные</w:t>
            </w:r>
            <w:r>
              <w:rPr>
                <w:spacing w:val="-12"/>
                <w:sz w:val="20"/>
              </w:rPr>
              <w:t xml:space="preserve"> </w:t>
            </w:r>
            <w:r>
              <w:rPr>
                <w:sz w:val="20"/>
              </w:rPr>
              <w:t>фразы</w:t>
            </w:r>
            <w:r>
              <w:rPr>
                <w:spacing w:val="-13"/>
                <w:sz w:val="20"/>
              </w:rPr>
              <w:t xml:space="preserve"> </w:t>
            </w:r>
            <w:r>
              <w:rPr>
                <w:sz w:val="20"/>
              </w:rPr>
              <w:t>песни. Рассматривают иллюстрации. Различают на иллюстрации балалайку и рояль.</w:t>
            </w:r>
          </w:p>
          <w:p w14:paraId="6ED1A970" w14:textId="77777777" w:rsidR="004D752A" w:rsidRDefault="00000000">
            <w:pPr>
              <w:pStyle w:val="TableParagraph"/>
              <w:rPr>
                <w:sz w:val="20"/>
              </w:rPr>
            </w:pPr>
            <w:r>
              <w:rPr>
                <w:sz w:val="20"/>
              </w:rPr>
              <w:t>Начинают движение вместе с началом звучания музыки и заканчивают движение по ее окончании,</w:t>
            </w:r>
            <w:r>
              <w:rPr>
                <w:spacing w:val="-13"/>
                <w:sz w:val="20"/>
              </w:rPr>
              <w:t xml:space="preserve"> </w:t>
            </w:r>
            <w:r>
              <w:rPr>
                <w:sz w:val="20"/>
              </w:rPr>
              <w:t>повторяя</w:t>
            </w:r>
            <w:r>
              <w:rPr>
                <w:spacing w:val="-12"/>
                <w:sz w:val="20"/>
              </w:rPr>
              <w:t xml:space="preserve"> </w:t>
            </w:r>
            <w:r>
              <w:rPr>
                <w:sz w:val="20"/>
              </w:rPr>
              <w:t>движения</w:t>
            </w:r>
            <w:r>
              <w:rPr>
                <w:spacing w:val="-13"/>
                <w:sz w:val="20"/>
              </w:rPr>
              <w:t xml:space="preserve"> </w:t>
            </w:r>
            <w:r>
              <w:rPr>
                <w:sz w:val="20"/>
              </w:rPr>
              <w:t xml:space="preserve">за </w:t>
            </w:r>
            <w:r>
              <w:rPr>
                <w:spacing w:val="-2"/>
                <w:sz w:val="20"/>
              </w:rPr>
              <w:t>учителем.</w:t>
            </w:r>
          </w:p>
          <w:p w14:paraId="7C5E0F3E" w14:textId="77777777" w:rsidR="004D752A" w:rsidRDefault="00000000">
            <w:pPr>
              <w:pStyle w:val="TableParagraph"/>
              <w:ind w:right="1131"/>
              <w:rPr>
                <w:sz w:val="20"/>
              </w:rPr>
            </w:pPr>
            <w:r>
              <w:rPr>
                <w:sz w:val="20"/>
              </w:rPr>
              <w:t>Слушают, показывают эмоциональный</w:t>
            </w:r>
            <w:r>
              <w:rPr>
                <w:spacing w:val="-13"/>
                <w:sz w:val="20"/>
              </w:rPr>
              <w:t xml:space="preserve"> </w:t>
            </w:r>
            <w:r>
              <w:rPr>
                <w:sz w:val="20"/>
              </w:rPr>
              <w:t>отклик</w:t>
            </w:r>
          </w:p>
        </w:tc>
        <w:tc>
          <w:tcPr>
            <w:tcW w:w="3404" w:type="dxa"/>
          </w:tcPr>
          <w:p w14:paraId="3F7BAA8B" w14:textId="77777777" w:rsidR="004D752A" w:rsidRDefault="00000000">
            <w:pPr>
              <w:pStyle w:val="TableParagraph"/>
              <w:rPr>
                <w:sz w:val="20"/>
              </w:rPr>
            </w:pPr>
            <w:r>
              <w:rPr>
                <w:sz w:val="20"/>
              </w:rPr>
              <w:t>Выразительно</w:t>
            </w:r>
            <w:r>
              <w:rPr>
                <w:spacing w:val="-13"/>
                <w:sz w:val="20"/>
              </w:rPr>
              <w:t xml:space="preserve"> </w:t>
            </w:r>
            <w:r>
              <w:rPr>
                <w:sz w:val="20"/>
              </w:rPr>
              <w:t>поют</w:t>
            </w:r>
            <w:r>
              <w:rPr>
                <w:spacing w:val="-12"/>
                <w:sz w:val="20"/>
              </w:rPr>
              <w:t xml:space="preserve"> </w:t>
            </w:r>
            <w:r>
              <w:rPr>
                <w:sz w:val="20"/>
              </w:rPr>
              <w:t>с</w:t>
            </w:r>
            <w:r>
              <w:rPr>
                <w:spacing w:val="-13"/>
                <w:sz w:val="20"/>
              </w:rPr>
              <w:t xml:space="preserve"> </w:t>
            </w:r>
            <w:r>
              <w:rPr>
                <w:sz w:val="20"/>
              </w:rPr>
              <w:t>соблюдением динамических оттенков.</w:t>
            </w:r>
          </w:p>
          <w:p w14:paraId="064A7B6E" w14:textId="77777777" w:rsidR="004D752A" w:rsidRDefault="00000000">
            <w:pPr>
              <w:pStyle w:val="TableParagraph"/>
              <w:ind w:right="399"/>
              <w:rPr>
                <w:sz w:val="20"/>
              </w:rPr>
            </w:pPr>
            <w:r>
              <w:rPr>
                <w:sz w:val="20"/>
              </w:rPr>
              <w:t>Рассматривают иллюстрации. Отвечают</w:t>
            </w:r>
            <w:r>
              <w:rPr>
                <w:spacing w:val="-13"/>
                <w:sz w:val="20"/>
              </w:rPr>
              <w:t xml:space="preserve"> </w:t>
            </w:r>
            <w:r>
              <w:rPr>
                <w:sz w:val="20"/>
              </w:rPr>
              <w:t>на</w:t>
            </w:r>
            <w:r>
              <w:rPr>
                <w:spacing w:val="-12"/>
                <w:sz w:val="20"/>
              </w:rPr>
              <w:t xml:space="preserve"> </w:t>
            </w:r>
            <w:r>
              <w:rPr>
                <w:sz w:val="20"/>
              </w:rPr>
              <w:t>вопросы.</w:t>
            </w:r>
            <w:r>
              <w:rPr>
                <w:spacing w:val="-10"/>
                <w:sz w:val="20"/>
              </w:rPr>
              <w:t xml:space="preserve"> </w:t>
            </w:r>
            <w:r>
              <w:rPr>
                <w:sz w:val="20"/>
              </w:rPr>
              <w:t>Различают звучание балалайки и рояля.</w:t>
            </w:r>
          </w:p>
          <w:p w14:paraId="726DD1C5" w14:textId="77777777" w:rsidR="004D752A" w:rsidRDefault="00000000">
            <w:pPr>
              <w:pStyle w:val="TableParagraph"/>
              <w:ind w:right="399"/>
              <w:rPr>
                <w:sz w:val="20"/>
              </w:rPr>
            </w:pPr>
            <w:r>
              <w:rPr>
                <w:sz w:val="20"/>
              </w:rPr>
              <w:t>Начинают</w:t>
            </w:r>
            <w:r>
              <w:rPr>
                <w:spacing w:val="-13"/>
                <w:sz w:val="20"/>
              </w:rPr>
              <w:t xml:space="preserve"> </w:t>
            </w:r>
            <w:r>
              <w:rPr>
                <w:sz w:val="20"/>
              </w:rPr>
              <w:t>движение</w:t>
            </w:r>
            <w:r>
              <w:rPr>
                <w:spacing w:val="-12"/>
                <w:sz w:val="20"/>
              </w:rPr>
              <w:t xml:space="preserve"> </w:t>
            </w:r>
            <w:r>
              <w:rPr>
                <w:sz w:val="20"/>
              </w:rPr>
              <w:t>вместе</w:t>
            </w:r>
            <w:r>
              <w:rPr>
                <w:spacing w:val="-13"/>
                <w:sz w:val="20"/>
              </w:rPr>
              <w:t xml:space="preserve"> </w:t>
            </w:r>
            <w:r>
              <w:rPr>
                <w:sz w:val="20"/>
              </w:rPr>
              <w:t xml:space="preserve">с началом звучания музыки и заканчивают движение по ее окончании, выполняют </w:t>
            </w:r>
            <w:r>
              <w:rPr>
                <w:spacing w:val="-2"/>
                <w:sz w:val="20"/>
              </w:rPr>
              <w:t>самостоятельно.</w:t>
            </w:r>
          </w:p>
          <w:p w14:paraId="7A157636" w14:textId="77777777" w:rsidR="004D752A" w:rsidRDefault="00000000">
            <w:pPr>
              <w:pStyle w:val="TableParagraph"/>
              <w:ind w:right="191"/>
              <w:rPr>
                <w:sz w:val="20"/>
              </w:rPr>
            </w:pPr>
            <w:r>
              <w:rPr>
                <w:sz w:val="20"/>
              </w:rPr>
              <w:t>Слушают, показывают эмоциональный</w:t>
            </w:r>
            <w:r>
              <w:rPr>
                <w:spacing w:val="-13"/>
                <w:sz w:val="20"/>
              </w:rPr>
              <w:t xml:space="preserve"> </w:t>
            </w:r>
            <w:r>
              <w:rPr>
                <w:sz w:val="20"/>
              </w:rPr>
              <w:t>отклик.</w:t>
            </w:r>
            <w:r>
              <w:rPr>
                <w:spacing w:val="-12"/>
                <w:sz w:val="20"/>
              </w:rPr>
              <w:t xml:space="preserve"> </w:t>
            </w:r>
            <w:r>
              <w:rPr>
                <w:sz w:val="20"/>
              </w:rPr>
              <w:t>Отвечают на вопросы по</w:t>
            </w:r>
            <w:r>
              <w:rPr>
                <w:spacing w:val="-2"/>
                <w:sz w:val="20"/>
              </w:rPr>
              <w:t xml:space="preserve"> </w:t>
            </w:r>
            <w:r>
              <w:rPr>
                <w:sz w:val="20"/>
              </w:rPr>
              <w:t>содержанию песни</w:t>
            </w:r>
          </w:p>
        </w:tc>
      </w:tr>
      <w:tr w:rsidR="004D752A" w14:paraId="47809DEA" w14:textId="77777777">
        <w:trPr>
          <w:trHeight w:val="1839"/>
        </w:trPr>
        <w:tc>
          <w:tcPr>
            <w:tcW w:w="710" w:type="dxa"/>
          </w:tcPr>
          <w:p w14:paraId="510C0177" w14:textId="77777777" w:rsidR="004D752A" w:rsidRDefault="00000000">
            <w:pPr>
              <w:pStyle w:val="TableParagraph"/>
              <w:spacing w:line="226" w:lineRule="exact"/>
              <w:ind w:left="18" w:right="6"/>
              <w:jc w:val="center"/>
              <w:rPr>
                <w:sz w:val="20"/>
              </w:rPr>
            </w:pPr>
            <w:r>
              <w:rPr>
                <w:spacing w:val="-5"/>
                <w:sz w:val="20"/>
              </w:rPr>
              <w:t>16.</w:t>
            </w:r>
          </w:p>
        </w:tc>
        <w:tc>
          <w:tcPr>
            <w:tcW w:w="2127" w:type="dxa"/>
          </w:tcPr>
          <w:p w14:paraId="54A11489" w14:textId="77777777" w:rsidR="004D752A" w:rsidRDefault="00000000">
            <w:pPr>
              <w:pStyle w:val="TableParagraph"/>
              <w:spacing w:line="237" w:lineRule="auto"/>
              <w:ind w:left="110" w:right="156"/>
              <w:rPr>
                <w:sz w:val="20"/>
              </w:rPr>
            </w:pPr>
            <w:r>
              <w:rPr>
                <w:sz w:val="20"/>
              </w:rPr>
              <w:t>«На</w:t>
            </w:r>
            <w:r>
              <w:rPr>
                <w:spacing w:val="-13"/>
                <w:sz w:val="20"/>
              </w:rPr>
              <w:t xml:space="preserve"> </w:t>
            </w:r>
            <w:r>
              <w:rPr>
                <w:sz w:val="20"/>
              </w:rPr>
              <w:t>горе-то</w:t>
            </w:r>
            <w:r>
              <w:rPr>
                <w:spacing w:val="-12"/>
                <w:sz w:val="20"/>
              </w:rPr>
              <w:t xml:space="preserve"> </w:t>
            </w:r>
            <w:r>
              <w:rPr>
                <w:sz w:val="20"/>
              </w:rPr>
              <w:t xml:space="preserve">калина», русская народная </w:t>
            </w:r>
            <w:r>
              <w:rPr>
                <w:spacing w:val="-2"/>
                <w:sz w:val="20"/>
              </w:rPr>
              <w:t>песня</w:t>
            </w:r>
          </w:p>
        </w:tc>
        <w:tc>
          <w:tcPr>
            <w:tcW w:w="710" w:type="dxa"/>
          </w:tcPr>
          <w:p w14:paraId="429DB199" w14:textId="77777777" w:rsidR="004D752A" w:rsidRDefault="00000000">
            <w:pPr>
              <w:pStyle w:val="TableParagraph"/>
              <w:spacing w:line="226" w:lineRule="exact"/>
              <w:ind w:left="18" w:right="2"/>
              <w:jc w:val="center"/>
              <w:rPr>
                <w:sz w:val="20"/>
              </w:rPr>
            </w:pPr>
            <w:r>
              <w:rPr>
                <w:spacing w:val="-10"/>
                <w:sz w:val="20"/>
              </w:rPr>
              <w:t>1</w:t>
            </w:r>
          </w:p>
        </w:tc>
        <w:tc>
          <w:tcPr>
            <w:tcW w:w="1133" w:type="dxa"/>
          </w:tcPr>
          <w:p w14:paraId="36B30EA7" w14:textId="77777777" w:rsidR="004D752A" w:rsidRDefault="004D752A">
            <w:pPr>
              <w:pStyle w:val="TableParagraph"/>
              <w:ind w:left="0"/>
              <w:rPr>
                <w:sz w:val="20"/>
              </w:rPr>
            </w:pPr>
          </w:p>
        </w:tc>
        <w:tc>
          <w:tcPr>
            <w:tcW w:w="3404" w:type="dxa"/>
          </w:tcPr>
          <w:p w14:paraId="0E45EEDE" w14:textId="77777777" w:rsidR="004D752A" w:rsidRDefault="00000000">
            <w:pPr>
              <w:pStyle w:val="TableParagraph"/>
              <w:spacing w:line="235" w:lineRule="auto"/>
              <w:ind w:right="399"/>
              <w:rPr>
                <w:sz w:val="20"/>
              </w:rPr>
            </w:pPr>
            <w:r>
              <w:rPr>
                <w:sz w:val="20"/>
              </w:rPr>
              <w:t>Хоровое</w:t>
            </w:r>
            <w:r>
              <w:rPr>
                <w:spacing w:val="-13"/>
                <w:sz w:val="20"/>
              </w:rPr>
              <w:t xml:space="preserve"> </w:t>
            </w:r>
            <w:r>
              <w:rPr>
                <w:sz w:val="20"/>
              </w:rPr>
              <w:t>пение</w:t>
            </w:r>
            <w:r>
              <w:rPr>
                <w:spacing w:val="-12"/>
                <w:sz w:val="20"/>
              </w:rPr>
              <w:t xml:space="preserve"> </w:t>
            </w:r>
            <w:r>
              <w:rPr>
                <w:sz w:val="20"/>
              </w:rPr>
              <w:t>русской</w:t>
            </w:r>
            <w:r>
              <w:rPr>
                <w:spacing w:val="-13"/>
                <w:sz w:val="20"/>
              </w:rPr>
              <w:t xml:space="preserve"> </w:t>
            </w:r>
            <w:r>
              <w:rPr>
                <w:sz w:val="20"/>
              </w:rPr>
              <w:t>народной песни «На горе-то калина».</w:t>
            </w:r>
          </w:p>
          <w:p w14:paraId="2BE97817" w14:textId="77777777" w:rsidR="004D752A" w:rsidRDefault="00000000">
            <w:pPr>
              <w:pStyle w:val="TableParagraph"/>
              <w:spacing w:before="1"/>
              <w:ind w:right="399"/>
              <w:rPr>
                <w:sz w:val="20"/>
              </w:rPr>
            </w:pPr>
            <w:r>
              <w:rPr>
                <w:sz w:val="20"/>
              </w:rPr>
              <w:t>Инсценировка песни. Техническая</w:t>
            </w:r>
            <w:r>
              <w:rPr>
                <w:spacing w:val="-13"/>
                <w:sz w:val="20"/>
              </w:rPr>
              <w:t xml:space="preserve"> </w:t>
            </w:r>
            <w:r>
              <w:rPr>
                <w:sz w:val="20"/>
              </w:rPr>
              <w:t>работа</w:t>
            </w:r>
            <w:r>
              <w:rPr>
                <w:spacing w:val="-12"/>
                <w:sz w:val="20"/>
              </w:rPr>
              <w:t xml:space="preserve"> </w:t>
            </w:r>
            <w:r>
              <w:rPr>
                <w:sz w:val="20"/>
              </w:rPr>
              <w:t>над</w:t>
            </w:r>
            <w:r>
              <w:rPr>
                <w:spacing w:val="-13"/>
                <w:sz w:val="20"/>
              </w:rPr>
              <w:t xml:space="preserve"> </w:t>
            </w:r>
            <w:r>
              <w:rPr>
                <w:sz w:val="20"/>
              </w:rPr>
              <w:t>песней</w:t>
            </w:r>
          </w:p>
          <w:p w14:paraId="36B0E219" w14:textId="77777777" w:rsidR="004D752A" w:rsidRDefault="00000000">
            <w:pPr>
              <w:pStyle w:val="TableParagraph"/>
              <w:spacing w:before="1"/>
              <w:rPr>
                <w:sz w:val="20"/>
              </w:rPr>
            </w:pPr>
            <w:r>
              <w:rPr>
                <w:sz w:val="20"/>
              </w:rPr>
              <w:t>«Урожай</w:t>
            </w:r>
            <w:r>
              <w:rPr>
                <w:spacing w:val="-3"/>
                <w:sz w:val="20"/>
              </w:rPr>
              <w:t xml:space="preserve"> </w:t>
            </w:r>
            <w:r>
              <w:rPr>
                <w:spacing w:val="-2"/>
                <w:sz w:val="20"/>
              </w:rPr>
              <w:t>собирай».</w:t>
            </w:r>
          </w:p>
          <w:p w14:paraId="3ADEA775" w14:textId="77777777" w:rsidR="004D752A" w:rsidRDefault="00000000">
            <w:pPr>
              <w:pStyle w:val="TableParagraph"/>
              <w:spacing w:line="230" w:lineRule="atLeast"/>
              <w:ind w:right="182"/>
              <w:rPr>
                <w:sz w:val="20"/>
              </w:rPr>
            </w:pPr>
            <w:r>
              <w:rPr>
                <w:sz w:val="20"/>
              </w:rPr>
              <w:t>Развитие умения брать дыхание перед</w:t>
            </w:r>
            <w:r>
              <w:rPr>
                <w:spacing w:val="-13"/>
                <w:sz w:val="20"/>
              </w:rPr>
              <w:t xml:space="preserve"> </w:t>
            </w:r>
            <w:r>
              <w:rPr>
                <w:sz w:val="20"/>
              </w:rPr>
              <w:t>началом</w:t>
            </w:r>
            <w:r>
              <w:rPr>
                <w:spacing w:val="-10"/>
                <w:sz w:val="20"/>
              </w:rPr>
              <w:t xml:space="preserve"> </w:t>
            </w:r>
            <w:r>
              <w:rPr>
                <w:sz w:val="20"/>
              </w:rPr>
              <w:t>музыкальной</w:t>
            </w:r>
            <w:r>
              <w:rPr>
                <w:spacing w:val="-13"/>
                <w:sz w:val="20"/>
              </w:rPr>
              <w:t xml:space="preserve"> </w:t>
            </w:r>
            <w:r>
              <w:rPr>
                <w:sz w:val="20"/>
              </w:rPr>
              <w:t>фразы, отработка навыков экономного</w:t>
            </w:r>
          </w:p>
        </w:tc>
        <w:tc>
          <w:tcPr>
            <w:tcW w:w="3260" w:type="dxa"/>
          </w:tcPr>
          <w:p w14:paraId="0ACB0D32" w14:textId="77777777" w:rsidR="004D752A" w:rsidRDefault="00000000">
            <w:pPr>
              <w:pStyle w:val="TableParagraph"/>
              <w:spacing w:line="237" w:lineRule="auto"/>
              <w:ind w:right="183"/>
              <w:rPr>
                <w:sz w:val="20"/>
              </w:rPr>
            </w:pPr>
            <w:r>
              <w:rPr>
                <w:sz w:val="20"/>
              </w:rPr>
              <w:t>Слушают, показывают эмоциональный отклик Повторяют</w:t>
            </w:r>
            <w:r>
              <w:rPr>
                <w:spacing w:val="-13"/>
                <w:sz w:val="20"/>
              </w:rPr>
              <w:t xml:space="preserve"> </w:t>
            </w:r>
            <w:r>
              <w:rPr>
                <w:sz w:val="20"/>
              </w:rPr>
              <w:t>движения</w:t>
            </w:r>
            <w:r>
              <w:rPr>
                <w:spacing w:val="-12"/>
                <w:sz w:val="20"/>
              </w:rPr>
              <w:t xml:space="preserve"> </w:t>
            </w:r>
            <w:r>
              <w:rPr>
                <w:sz w:val="20"/>
              </w:rPr>
              <w:t>за</w:t>
            </w:r>
            <w:r>
              <w:rPr>
                <w:spacing w:val="-13"/>
                <w:sz w:val="20"/>
              </w:rPr>
              <w:t xml:space="preserve"> </w:t>
            </w:r>
            <w:r>
              <w:rPr>
                <w:sz w:val="20"/>
              </w:rPr>
              <w:t>учителем. Поют отдельные фразы песни</w:t>
            </w:r>
          </w:p>
        </w:tc>
        <w:tc>
          <w:tcPr>
            <w:tcW w:w="3404" w:type="dxa"/>
          </w:tcPr>
          <w:p w14:paraId="2AC5FAE7" w14:textId="77777777" w:rsidR="004D752A" w:rsidRDefault="00000000">
            <w:pPr>
              <w:pStyle w:val="TableParagraph"/>
              <w:ind w:right="191"/>
              <w:rPr>
                <w:sz w:val="20"/>
              </w:rPr>
            </w:pPr>
            <w:r>
              <w:rPr>
                <w:sz w:val="20"/>
              </w:rPr>
              <w:t>Слушают, показывают эмоциональный</w:t>
            </w:r>
            <w:r>
              <w:rPr>
                <w:spacing w:val="-13"/>
                <w:sz w:val="20"/>
              </w:rPr>
              <w:t xml:space="preserve"> </w:t>
            </w:r>
            <w:r>
              <w:rPr>
                <w:sz w:val="20"/>
              </w:rPr>
              <w:t>отклик.</w:t>
            </w:r>
            <w:r>
              <w:rPr>
                <w:spacing w:val="-12"/>
                <w:sz w:val="20"/>
              </w:rPr>
              <w:t xml:space="preserve"> </w:t>
            </w:r>
            <w:r>
              <w:rPr>
                <w:sz w:val="20"/>
              </w:rPr>
              <w:t>Отвечают на</w:t>
            </w:r>
            <w:r>
              <w:rPr>
                <w:spacing w:val="-8"/>
                <w:sz w:val="20"/>
              </w:rPr>
              <w:t xml:space="preserve"> </w:t>
            </w:r>
            <w:r>
              <w:rPr>
                <w:sz w:val="20"/>
              </w:rPr>
              <w:t>вопросы</w:t>
            </w:r>
            <w:r>
              <w:rPr>
                <w:spacing w:val="-10"/>
                <w:sz w:val="20"/>
              </w:rPr>
              <w:t xml:space="preserve"> </w:t>
            </w:r>
            <w:r>
              <w:rPr>
                <w:sz w:val="20"/>
              </w:rPr>
              <w:t>по</w:t>
            </w:r>
            <w:r>
              <w:rPr>
                <w:spacing w:val="-13"/>
                <w:sz w:val="20"/>
              </w:rPr>
              <w:t xml:space="preserve"> </w:t>
            </w:r>
            <w:r>
              <w:rPr>
                <w:sz w:val="20"/>
              </w:rPr>
              <w:t>содержанию</w:t>
            </w:r>
            <w:r>
              <w:rPr>
                <w:spacing w:val="-10"/>
                <w:sz w:val="20"/>
              </w:rPr>
              <w:t xml:space="preserve"> </w:t>
            </w:r>
            <w:r>
              <w:rPr>
                <w:sz w:val="20"/>
              </w:rPr>
              <w:t xml:space="preserve">песни. Выполняют движения </w:t>
            </w:r>
            <w:r>
              <w:rPr>
                <w:spacing w:val="-2"/>
                <w:sz w:val="20"/>
              </w:rPr>
              <w:t>самостоятельно.</w:t>
            </w:r>
          </w:p>
          <w:p w14:paraId="08372B31" w14:textId="77777777" w:rsidR="004D752A" w:rsidRDefault="00000000">
            <w:pPr>
              <w:pStyle w:val="TableParagraph"/>
              <w:spacing w:line="230" w:lineRule="exact"/>
              <w:ind w:right="399"/>
              <w:rPr>
                <w:sz w:val="20"/>
              </w:rPr>
            </w:pPr>
            <w:r>
              <w:rPr>
                <w:sz w:val="20"/>
              </w:rPr>
              <w:t>Исполнят</w:t>
            </w:r>
            <w:r>
              <w:rPr>
                <w:spacing w:val="-13"/>
                <w:sz w:val="20"/>
              </w:rPr>
              <w:t xml:space="preserve"> </w:t>
            </w:r>
            <w:r>
              <w:rPr>
                <w:sz w:val="20"/>
              </w:rPr>
              <w:t>произведение</w:t>
            </w:r>
            <w:r>
              <w:rPr>
                <w:spacing w:val="-12"/>
                <w:sz w:val="20"/>
              </w:rPr>
              <w:t xml:space="preserve"> </w:t>
            </w:r>
            <w:r>
              <w:rPr>
                <w:sz w:val="20"/>
              </w:rPr>
              <w:t>в</w:t>
            </w:r>
            <w:r>
              <w:rPr>
                <w:spacing w:val="-13"/>
                <w:sz w:val="20"/>
              </w:rPr>
              <w:t xml:space="preserve"> </w:t>
            </w:r>
            <w:r>
              <w:rPr>
                <w:sz w:val="20"/>
              </w:rPr>
              <w:t xml:space="preserve">темпе, характере соответствующем </w:t>
            </w:r>
            <w:r>
              <w:rPr>
                <w:spacing w:val="-2"/>
                <w:sz w:val="20"/>
              </w:rPr>
              <w:t>содержанию</w:t>
            </w:r>
          </w:p>
        </w:tc>
      </w:tr>
    </w:tbl>
    <w:p w14:paraId="2C36ECCE" w14:textId="77777777" w:rsidR="004D752A" w:rsidRDefault="004D752A">
      <w:pPr>
        <w:pStyle w:val="TableParagraph"/>
        <w:spacing w:line="230" w:lineRule="exact"/>
        <w:rPr>
          <w:sz w:val="20"/>
        </w:rPr>
        <w:sectPr w:rsidR="004D752A">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7"/>
        <w:gridCol w:w="710"/>
        <w:gridCol w:w="1133"/>
        <w:gridCol w:w="3404"/>
        <w:gridCol w:w="3260"/>
        <w:gridCol w:w="3404"/>
      </w:tblGrid>
      <w:tr w:rsidR="004D752A" w14:paraId="691A28F1" w14:textId="77777777">
        <w:trPr>
          <w:trHeight w:val="460"/>
        </w:trPr>
        <w:tc>
          <w:tcPr>
            <w:tcW w:w="710" w:type="dxa"/>
          </w:tcPr>
          <w:p w14:paraId="522769A9" w14:textId="77777777" w:rsidR="004D752A" w:rsidRDefault="004D752A">
            <w:pPr>
              <w:pStyle w:val="TableParagraph"/>
              <w:ind w:left="0"/>
              <w:rPr>
                <w:sz w:val="20"/>
              </w:rPr>
            </w:pPr>
          </w:p>
        </w:tc>
        <w:tc>
          <w:tcPr>
            <w:tcW w:w="2127" w:type="dxa"/>
          </w:tcPr>
          <w:p w14:paraId="4D0D5588" w14:textId="77777777" w:rsidR="004D752A" w:rsidRDefault="004D752A">
            <w:pPr>
              <w:pStyle w:val="TableParagraph"/>
              <w:ind w:left="0"/>
              <w:rPr>
                <w:sz w:val="20"/>
              </w:rPr>
            </w:pPr>
          </w:p>
        </w:tc>
        <w:tc>
          <w:tcPr>
            <w:tcW w:w="710" w:type="dxa"/>
          </w:tcPr>
          <w:p w14:paraId="139713C8" w14:textId="77777777" w:rsidR="004D752A" w:rsidRDefault="004D752A">
            <w:pPr>
              <w:pStyle w:val="TableParagraph"/>
              <w:ind w:left="0"/>
              <w:rPr>
                <w:sz w:val="20"/>
              </w:rPr>
            </w:pPr>
          </w:p>
        </w:tc>
        <w:tc>
          <w:tcPr>
            <w:tcW w:w="1133" w:type="dxa"/>
          </w:tcPr>
          <w:p w14:paraId="25DE9D2D" w14:textId="77777777" w:rsidR="004D752A" w:rsidRDefault="004D752A">
            <w:pPr>
              <w:pStyle w:val="TableParagraph"/>
              <w:ind w:left="0"/>
              <w:rPr>
                <w:sz w:val="20"/>
              </w:rPr>
            </w:pPr>
          </w:p>
        </w:tc>
        <w:tc>
          <w:tcPr>
            <w:tcW w:w="3404" w:type="dxa"/>
          </w:tcPr>
          <w:p w14:paraId="68407FB1" w14:textId="77777777" w:rsidR="004D752A" w:rsidRDefault="00000000">
            <w:pPr>
              <w:pStyle w:val="TableParagraph"/>
              <w:spacing w:line="225" w:lineRule="exact"/>
              <w:rPr>
                <w:sz w:val="20"/>
              </w:rPr>
            </w:pPr>
            <w:r>
              <w:rPr>
                <w:sz w:val="20"/>
              </w:rPr>
              <w:t>выдоха,</w:t>
            </w:r>
            <w:r>
              <w:rPr>
                <w:spacing w:val="-10"/>
                <w:sz w:val="20"/>
              </w:rPr>
              <w:t xml:space="preserve"> </w:t>
            </w:r>
            <w:r>
              <w:rPr>
                <w:sz w:val="20"/>
              </w:rPr>
              <w:t>удерживания</w:t>
            </w:r>
            <w:r>
              <w:rPr>
                <w:spacing w:val="-11"/>
                <w:sz w:val="20"/>
              </w:rPr>
              <w:t xml:space="preserve"> </w:t>
            </w:r>
            <w:r>
              <w:rPr>
                <w:sz w:val="20"/>
              </w:rPr>
              <w:t>дыхания</w:t>
            </w:r>
            <w:r>
              <w:rPr>
                <w:spacing w:val="-11"/>
                <w:sz w:val="20"/>
              </w:rPr>
              <w:t xml:space="preserve"> </w:t>
            </w:r>
            <w:r>
              <w:rPr>
                <w:spacing w:val="-5"/>
                <w:sz w:val="20"/>
              </w:rPr>
              <w:t>на</w:t>
            </w:r>
          </w:p>
          <w:p w14:paraId="0D6F99EC" w14:textId="77777777" w:rsidR="004D752A" w:rsidRDefault="00000000">
            <w:pPr>
              <w:pStyle w:val="TableParagraph"/>
              <w:spacing w:line="215" w:lineRule="exact"/>
              <w:rPr>
                <w:sz w:val="20"/>
              </w:rPr>
            </w:pPr>
            <w:r>
              <w:rPr>
                <w:sz w:val="20"/>
              </w:rPr>
              <w:t>более</w:t>
            </w:r>
            <w:r>
              <w:rPr>
                <w:spacing w:val="-11"/>
                <w:sz w:val="20"/>
              </w:rPr>
              <w:t xml:space="preserve"> </w:t>
            </w:r>
            <w:r>
              <w:rPr>
                <w:sz w:val="20"/>
              </w:rPr>
              <w:t>длинных</w:t>
            </w:r>
            <w:r>
              <w:rPr>
                <w:spacing w:val="-7"/>
                <w:sz w:val="20"/>
              </w:rPr>
              <w:t xml:space="preserve"> </w:t>
            </w:r>
            <w:r>
              <w:rPr>
                <w:spacing w:val="-2"/>
                <w:sz w:val="20"/>
              </w:rPr>
              <w:t>фразах</w:t>
            </w:r>
          </w:p>
        </w:tc>
        <w:tc>
          <w:tcPr>
            <w:tcW w:w="3260" w:type="dxa"/>
          </w:tcPr>
          <w:p w14:paraId="0D70A670" w14:textId="77777777" w:rsidR="004D752A" w:rsidRDefault="004D752A">
            <w:pPr>
              <w:pStyle w:val="TableParagraph"/>
              <w:ind w:left="0"/>
              <w:rPr>
                <w:sz w:val="20"/>
              </w:rPr>
            </w:pPr>
          </w:p>
        </w:tc>
        <w:tc>
          <w:tcPr>
            <w:tcW w:w="3404" w:type="dxa"/>
          </w:tcPr>
          <w:p w14:paraId="35ADD6E7" w14:textId="77777777" w:rsidR="004D752A" w:rsidRDefault="004D752A">
            <w:pPr>
              <w:pStyle w:val="TableParagraph"/>
              <w:ind w:left="0"/>
              <w:rPr>
                <w:sz w:val="20"/>
              </w:rPr>
            </w:pPr>
          </w:p>
        </w:tc>
      </w:tr>
      <w:tr w:rsidR="004D752A" w14:paraId="40492833" w14:textId="77777777">
        <w:trPr>
          <w:trHeight w:val="3913"/>
        </w:trPr>
        <w:tc>
          <w:tcPr>
            <w:tcW w:w="710" w:type="dxa"/>
          </w:tcPr>
          <w:p w14:paraId="2BA19B44" w14:textId="77777777" w:rsidR="004D752A" w:rsidRDefault="00000000">
            <w:pPr>
              <w:pStyle w:val="TableParagraph"/>
              <w:spacing w:line="225" w:lineRule="exact"/>
              <w:ind w:left="18" w:right="6"/>
              <w:jc w:val="center"/>
              <w:rPr>
                <w:sz w:val="20"/>
              </w:rPr>
            </w:pPr>
            <w:r>
              <w:rPr>
                <w:spacing w:val="-5"/>
                <w:sz w:val="20"/>
              </w:rPr>
              <w:t>17.</w:t>
            </w:r>
          </w:p>
        </w:tc>
        <w:tc>
          <w:tcPr>
            <w:tcW w:w="2127" w:type="dxa"/>
          </w:tcPr>
          <w:p w14:paraId="71CE40E3" w14:textId="77777777" w:rsidR="004D752A" w:rsidRDefault="00000000">
            <w:pPr>
              <w:pStyle w:val="TableParagraph"/>
              <w:ind w:left="110" w:right="806"/>
              <w:jc w:val="both"/>
              <w:rPr>
                <w:sz w:val="20"/>
              </w:rPr>
            </w:pPr>
            <w:r>
              <w:rPr>
                <w:spacing w:val="-2"/>
                <w:sz w:val="20"/>
              </w:rPr>
              <w:t>Музыкальные инструменты. Барабан.</w:t>
            </w:r>
          </w:p>
        </w:tc>
        <w:tc>
          <w:tcPr>
            <w:tcW w:w="710" w:type="dxa"/>
          </w:tcPr>
          <w:p w14:paraId="109C45B8" w14:textId="77777777" w:rsidR="004D752A" w:rsidRDefault="00000000">
            <w:pPr>
              <w:pStyle w:val="TableParagraph"/>
              <w:spacing w:line="225" w:lineRule="exact"/>
              <w:ind w:left="18" w:right="2"/>
              <w:jc w:val="center"/>
              <w:rPr>
                <w:sz w:val="20"/>
              </w:rPr>
            </w:pPr>
            <w:r>
              <w:rPr>
                <w:spacing w:val="-10"/>
                <w:sz w:val="20"/>
              </w:rPr>
              <w:t>1</w:t>
            </w:r>
          </w:p>
        </w:tc>
        <w:tc>
          <w:tcPr>
            <w:tcW w:w="1133" w:type="dxa"/>
          </w:tcPr>
          <w:p w14:paraId="562B640E" w14:textId="77777777" w:rsidR="004D752A" w:rsidRDefault="004D752A">
            <w:pPr>
              <w:pStyle w:val="TableParagraph"/>
              <w:ind w:left="0"/>
              <w:rPr>
                <w:sz w:val="20"/>
              </w:rPr>
            </w:pPr>
          </w:p>
        </w:tc>
        <w:tc>
          <w:tcPr>
            <w:tcW w:w="3404" w:type="dxa"/>
          </w:tcPr>
          <w:p w14:paraId="59AA6079" w14:textId="77777777" w:rsidR="004D752A" w:rsidRDefault="00000000">
            <w:pPr>
              <w:pStyle w:val="TableParagraph"/>
              <w:rPr>
                <w:sz w:val="20"/>
              </w:rPr>
            </w:pPr>
            <w:r>
              <w:rPr>
                <w:sz w:val="20"/>
              </w:rPr>
              <w:t>Закрепление и художественное исполнение</w:t>
            </w:r>
            <w:r>
              <w:rPr>
                <w:spacing w:val="-11"/>
                <w:sz w:val="20"/>
              </w:rPr>
              <w:t xml:space="preserve"> </w:t>
            </w:r>
            <w:r>
              <w:rPr>
                <w:sz w:val="20"/>
              </w:rPr>
              <w:t>песни</w:t>
            </w:r>
            <w:r>
              <w:rPr>
                <w:spacing w:val="-9"/>
                <w:sz w:val="20"/>
              </w:rPr>
              <w:t xml:space="preserve"> </w:t>
            </w:r>
            <w:r>
              <w:rPr>
                <w:b/>
                <w:sz w:val="20"/>
              </w:rPr>
              <w:t>«</w:t>
            </w:r>
            <w:r>
              <w:rPr>
                <w:sz w:val="20"/>
              </w:rPr>
              <w:t>Во</w:t>
            </w:r>
            <w:r>
              <w:rPr>
                <w:spacing w:val="-12"/>
                <w:sz w:val="20"/>
              </w:rPr>
              <w:t xml:space="preserve"> </w:t>
            </w:r>
            <w:r>
              <w:rPr>
                <w:sz w:val="20"/>
              </w:rPr>
              <w:t>поле</w:t>
            </w:r>
            <w:r>
              <w:rPr>
                <w:spacing w:val="-11"/>
                <w:sz w:val="20"/>
              </w:rPr>
              <w:t xml:space="preserve"> </w:t>
            </w:r>
            <w:r>
              <w:rPr>
                <w:sz w:val="20"/>
              </w:rPr>
              <w:t xml:space="preserve">березка </w:t>
            </w:r>
            <w:r>
              <w:rPr>
                <w:spacing w:val="-2"/>
                <w:sz w:val="20"/>
              </w:rPr>
              <w:t>стояла».</w:t>
            </w:r>
          </w:p>
          <w:p w14:paraId="7843F7AB" w14:textId="77777777" w:rsidR="004D752A" w:rsidRDefault="00000000">
            <w:pPr>
              <w:pStyle w:val="TableParagraph"/>
              <w:ind w:right="1300"/>
              <w:rPr>
                <w:sz w:val="20"/>
              </w:rPr>
            </w:pPr>
            <w:r>
              <w:rPr>
                <w:sz w:val="20"/>
              </w:rPr>
              <w:t>Исполнение</w:t>
            </w:r>
            <w:r>
              <w:rPr>
                <w:spacing w:val="16"/>
                <w:sz w:val="20"/>
              </w:rPr>
              <w:t xml:space="preserve"> </w:t>
            </w:r>
            <w:r>
              <w:rPr>
                <w:sz w:val="20"/>
              </w:rPr>
              <w:t>хоровода. Работа с учебником.</w:t>
            </w:r>
          </w:p>
          <w:p w14:paraId="628142AC" w14:textId="77777777" w:rsidR="004D752A" w:rsidRDefault="00000000">
            <w:pPr>
              <w:pStyle w:val="TableParagraph"/>
              <w:rPr>
                <w:sz w:val="20"/>
              </w:rPr>
            </w:pPr>
            <w:r>
              <w:rPr>
                <w:sz w:val="20"/>
              </w:rPr>
              <w:t>Знакомство с музыкальными инструментами и их звучанием, понятиями: ударный инструмент, барабанщик,</w:t>
            </w:r>
            <w:r>
              <w:rPr>
                <w:spacing w:val="-13"/>
                <w:sz w:val="20"/>
              </w:rPr>
              <w:t xml:space="preserve"> </w:t>
            </w:r>
            <w:r>
              <w:rPr>
                <w:sz w:val="20"/>
              </w:rPr>
              <w:t>барабанные</w:t>
            </w:r>
            <w:r>
              <w:rPr>
                <w:spacing w:val="-12"/>
                <w:sz w:val="20"/>
              </w:rPr>
              <w:t xml:space="preserve"> </w:t>
            </w:r>
            <w:r>
              <w:rPr>
                <w:sz w:val="20"/>
              </w:rPr>
              <w:t>палочки. Разучивание музыкально- ритмического</w:t>
            </w:r>
            <w:r>
              <w:rPr>
                <w:spacing w:val="-2"/>
                <w:sz w:val="20"/>
              </w:rPr>
              <w:t xml:space="preserve"> </w:t>
            </w:r>
            <w:r>
              <w:rPr>
                <w:sz w:val="20"/>
              </w:rPr>
              <w:t>упражнения</w:t>
            </w:r>
            <w:r>
              <w:rPr>
                <w:spacing w:val="-2"/>
                <w:sz w:val="20"/>
              </w:rPr>
              <w:t xml:space="preserve"> </w:t>
            </w:r>
            <w:r>
              <w:rPr>
                <w:sz w:val="20"/>
              </w:rPr>
              <w:t xml:space="preserve">"Возле </w:t>
            </w:r>
            <w:r>
              <w:rPr>
                <w:spacing w:val="-2"/>
                <w:sz w:val="20"/>
              </w:rPr>
              <w:t>дома".</w:t>
            </w:r>
          </w:p>
          <w:p w14:paraId="13E79B86" w14:textId="77777777" w:rsidR="004D752A" w:rsidRDefault="00000000">
            <w:pPr>
              <w:pStyle w:val="TableParagraph"/>
              <w:rPr>
                <w:sz w:val="20"/>
              </w:rPr>
            </w:pPr>
            <w:r>
              <w:rPr>
                <w:sz w:val="20"/>
              </w:rPr>
              <w:t>Разучивание</w:t>
            </w:r>
            <w:r>
              <w:rPr>
                <w:spacing w:val="-13"/>
                <w:sz w:val="20"/>
              </w:rPr>
              <w:t xml:space="preserve"> </w:t>
            </w:r>
            <w:r>
              <w:rPr>
                <w:sz w:val="20"/>
              </w:rPr>
              <w:t>движений</w:t>
            </w:r>
            <w:r>
              <w:rPr>
                <w:spacing w:val="-11"/>
                <w:sz w:val="20"/>
              </w:rPr>
              <w:t xml:space="preserve"> </w:t>
            </w:r>
            <w:r>
              <w:rPr>
                <w:sz w:val="20"/>
              </w:rPr>
              <w:t>под</w:t>
            </w:r>
            <w:r>
              <w:rPr>
                <w:spacing w:val="-12"/>
                <w:sz w:val="20"/>
              </w:rPr>
              <w:t xml:space="preserve"> </w:t>
            </w:r>
            <w:r>
              <w:rPr>
                <w:sz w:val="20"/>
              </w:rPr>
              <w:t>музыку песни «Птицы на юг улетают».</w:t>
            </w:r>
          </w:p>
          <w:p w14:paraId="374631C1" w14:textId="77777777" w:rsidR="004D752A" w:rsidRDefault="00000000">
            <w:pPr>
              <w:pStyle w:val="TableParagraph"/>
              <w:spacing w:line="230" w:lineRule="atLeast"/>
              <w:ind w:right="182"/>
              <w:rPr>
                <w:sz w:val="20"/>
              </w:rPr>
            </w:pPr>
            <w:r>
              <w:rPr>
                <w:sz w:val="20"/>
              </w:rPr>
              <w:t>Развитие</w:t>
            </w:r>
            <w:r>
              <w:rPr>
                <w:spacing w:val="-13"/>
                <w:sz w:val="20"/>
              </w:rPr>
              <w:t xml:space="preserve"> </w:t>
            </w:r>
            <w:r>
              <w:rPr>
                <w:sz w:val="20"/>
              </w:rPr>
              <w:t>умения</w:t>
            </w:r>
            <w:r>
              <w:rPr>
                <w:spacing w:val="-12"/>
                <w:sz w:val="20"/>
              </w:rPr>
              <w:t xml:space="preserve"> </w:t>
            </w:r>
            <w:r>
              <w:rPr>
                <w:sz w:val="20"/>
              </w:rPr>
              <w:t>передачи</w:t>
            </w:r>
            <w:r>
              <w:rPr>
                <w:spacing w:val="-12"/>
                <w:sz w:val="20"/>
              </w:rPr>
              <w:t xml:space="preserve"> </w:t>
            </w:r>
            <w:r>
              <w:rPr>
                <w:sz w:val="20"/>
              </w:rPr>
              <w:t>словами внутреннего содержания музыкальных сочинений</w:t>
            </w:r>
          </w:p>
        </w:tc>
        <w:tc>
          <w:tcPr>
            <w:tcW w:w="3260" w:type="dxa"/>
          </w:tcPr>
          <w:p w14:paraId="1AEF9D4C" w14:textId="77777777" w:rsidR="004D752A" w:rsidRDefault="00000000">
            <w:pPr>
              <w:pStyle w:val="TableParagraph"/>
              <w:rPr>
                <w:sz w:val="20"/>
              </w:rPr>
            </w:pPr>
            <w:r>
              <w:rPr>
                <w:sz w:val="20"/>
              </w:rPr>
              <w:t>Поют отдельные фразы песни. Выполняют</w:t>
            </w:r>
            <w:r>
              <w:rPr>
                <w:spacing w:val="-13"/>
                <w:sz w:val="20"/>
              </w:rPr>
              <w:t xml:space="preserve"> </w:t>
            </w:r>
            <w:r>
              <w:rPr>
                <w:sz w:val="20"/>
              </w:rPr>
              <w:t>движения</w:t>
            </w:r>
            <w:r>
              <w:rPr>
                <w:spacing w:val="-12"/>
                <w:sz w:val="20"/>
              </w:rPr>
              <w:t xml:space="preserve"> </w:t>
            </w:r>
            <w:r>
              <w:rPr>
                <w:sz w:val="20"/>
              </w:rPr>
              <w:t>вместе</w:t>
            </w:r>
            <w:r>
              <w:rPr>
                <w:spacing w:val="-13"/>
                <w:sz w:val="20"/>
              </w:rPr>
              <w:t xml:space="preserve"> </w:t>
            </w:r>
            <w:r>
              <w:rPr>
                <w:sz w:val="20"/>
              </w:rPr>
              <w:t xml:space="preserve">со всеми, повторяя движения за </w:t>
            </w:r>
            <w:r>
              <w:rPr>
                <w:spacing w:val="-2"/>
                <w:sz w:val="20"/>
              </w:rPr>
              <w:t>учителем.</w:t>
            </w:r>
          </w:p>
          <w:p w14:paraId="75721A76" w14:textId="77777777" w:rsidR="004D752A" w:rsidRDefault="00000000">
            <w:pPr>
              <w:pStyle w:val="TableParagraph"/>
              <w:ind w:right="582"/>
              <w:rPr>
                <w:sz w:val="20"/>
              </w:rPr>
            </w:pPr>
            <w:r>
              <w:rPr>
                <w:sz w:val="20"/>
              </w:rPr>
              <w:t>Рассматривают</w:t>
            </w:r>
            <w:r>
              <w:rPr>
                <w:spacing w:val="-13"/>
                <w:sz w:val="20"/>
              </w:rPr>
              <w:t xml:space="preserve"> </w:t>
            </w:r>
            <w:r>
              <w:rPr>
                <w:sz w:val="20"/>
              </w:rPr>
              <w:t>иллюстрации. Различают изображения балалайки и барабана.</w:t>
            </w:r>
          </w:p>
          <w:p w14:paraId="356E275D" w14:textId="77777777" w:rsidR="004D752A" w:rsidRDefault="00000000">
            <w:pPr>
              <w:pStyle w:val="TableParagraph"/>
              <w:ind w:right="609"/>
              <w:rPr>
                <w:sz w:val="20"/>
              </w:rPr>
            </w:pPr>
            <w:r>
              <w:rPr>
                <w:sz w:val="20"/>
              </w:rPr>
              <w:t>Выполняют</w:t>
            </w:r>
            <w:r>
              <w:rPr>
                <w:spacing w:val="-13"/>
                <w:sz w:val="20"/>
              </w:rPr>
              <w:t xml:space="preserve"> </w:t>
            </w:r>
            <w:r>
              <w:rPr>
                <w:sz w:val="20"/>
              </w:rPr>
              <w:t>движения</w:t>
            </w:r>
            <w:r>
              <w:rPr>
                <w:spacing w:val="-12"/>
                <w:sz w:val="20"/>
              </w:rPr>
              <w:t xml:space="preserve"> </w:t>
            </w:r>
            <w:r>
              <w:rPr>
                <w:sz w:val="20"/>
              </w:rPr>
              <w:t>вместе с учителем.</w:t>
            </w:r>
          </w:p>
          <w:p w14:paraId="5DE8F66C" w14:textId="77777777" w:rsidR="004D752A" w:rsidRDefault="00000000">
            <w:pPr>
              <w:pStyle w:val="TableParagraph"/>
              <w:rPr>
                <w:sz w:val="20"/>
              </w:rPr>
            </w:pPr>
            <w:r>
              <w:rPr>
                <w:sz w:val="20"/>
              </w:rPr>
              <w:t>Начинают движение вместе с началом звучания музыки и заканчивают движение по ее окончании,</w:t>
            </w:r>
            <w:r>
              <w:rPr>
                <w:spacing w:val="-13"/>
                <w:sz w:val="20"/>
              </w:rPr>
              <w:t xml:space="preserve"> </w:t>
            </w:r>
            <w:r>
              <w:rPr>
                <w:sz w:val="20"/>
              </w:rPr>
              <w:t>повторяя</w:t>
            </w:r>
            <w:r>
              <w:rPr>
                <w:spacing w:val="-12"/>
                <w:sz w:val="20"/>
              </w:rPr>
              <w:t xml:space="preserve"> </w:t>
            </w:r>
            <w:r>
              <w:rPr>
                <w:sz w:val="20"/>
              </w:rPr>
              <w:t>движения</w:t>
            </w:r>
            <w:r>
              <w:rPr>
                <w:spacing w:val="-13"/>
                <w:sz w:val="20"/>
              </w:rPr>
              <w:t xml:space="preserve"> </w:t>
            </w:r>
            <w:r>
              <w:rPr>
                <w:sz w:val="20"/>
              </w:rPr>
              <w:t xml:space="preserve">за </w:t>
            </w:r>
            <w:r>
              <w:rPr>
                <w:spacing w:val="-2"/>
                <w:sz w:val="20"/>
              </w:rPr>
              <w:t>учителем</w:t>
            </w:r>
          </w:p>
        </w:tc>
        <w:tc>
          <w:tcPr>
            <w:tcW w:w="3404" w:type="dxa"/>
          </w:tcPr>
          <w:p w14:paraId="4D426CB1" w14:textId="77777777" w:rsidR="004D752A" w:rsidRDefault="00000000">
            <w:pPr>
              <w:pStyle w:val="TableParagraph"/>
              <w:rPr>
                <w:sz w:val="20"/>
              </w:rPr>
            </w:pPr>
            <w:r>
              <w:rPr>
                <w:sz w:val="20"/>
              </w:rPr>
              <w:t>Выразительно</w:t>
            </w:r>
            <w:r>
              <w:rPr>
                <w:spacing w:val="-13"/>
                <w:sz w:val="20"/>
              </w:rPr>
              <w:t xml:space="preserve"> </w:t>
            </w:r>
            <w:r>
              <w:rPr>
                <w:sz w:val="20"/>
              </w:rPr>
              <w:t>поют</w:t>
            </w:r>
            <w:r>
              <w:rPr>
                <w:spacing w:val="-12"/>
                <w:sz w:val="20"/>
              </w:rPr>
              <w:t xml:space="preserve"> </w:t>
            </w:r>
            <w:r>
              <w:rPr>
                <w:sz w:val="20"/>
              </w:rPr>
              <w:t>с</w:t>
            </w:r>
            <w:r>
              <w:rPr>
                <w:spacing w:val="-13"/>
                <w:sz w:val="20"/>
              </w:rPr>
              <w:t xml:space="preserve"> </w:t>
            </w:r>
            <w:r>
              <w:rPr>
                <w:sz w:val="20"/>
              </w:rPr>
              <w:t>соблюдением динамических оттенков.</w:t>
            </w:r>
          </w:p>
          <w:p w14:paraId="0850ABE1" w14:textId="77777777" w:rsidR="004D752A" w:rsidRDefault="00000000">
            <w:pPr>
              <w:pStyle w:val="TableParagraph"/>
              <w:ind w:right="399"/>
              <w:rPr>
                <w:sz w:val="20"/>
              </w:rPr>
            </w:pPr>
            <w:r>
              <w:rPr>
                <w:sz w:val="20"/>
              </w:rPr>
              <w:t>Танцуют</w:t>
            </w:r>
            <w:r>
              <w:rPr>
                <w:spacing w:val="-12"/>
                <w:sz w:val="20"/>
              </w:rPr>
              <w:t xml:space="preserve"> </w:t>
            </w:r>
            <w:r>
              <w:rPr>
                <w:sz w:val="20"/>
              </w:rPr>
              <w:t>в</w:t>
            </w:r>
            <w:r>
              <w:rPr>
                <w:spacing w:val="26"/>
                <w:sz w:val="20"/>
              </w:rPr>
              <w:t xml:space="preserve"> </w:t>
            </w:r>
            <w:r>
              <w:rPr>
                <w:sz w:val="20"/>
              </w:rPr>
              <w:t>хороводе,</w:t>
            </w:r>
            <w:r>
              <w:rPr>
                <w:spacing w:val="-9"/>
                <w:sz w:val="20"/>
              </w:rPr>
              <w:t xml:space="preserve"> </w:t>
            </w:r>
            <w:r>
              <w:rPr>
                <w:sz w:val="20"/>
              </w:rPr>
              <w:t>выполняя движения самостоятельно.</w:t>
            </w:r>
          </w:p>
          <w:p w14:paraId="19DE8798" w14:textId="77777777" w:rsidR="004D752A" w:rsidRDefault="00000000">
            <w:pPr>
              <w:pStyle w:val="TableParagraph"/>
              <w:ind w:right="726"/>
              <w:rPr>
                <w:sz w:val="20"/>
              </w:rPr>
            </w:pPr>
            <w:r>
              <w:rPr>
                <w:sz w:val="20"/>
              </w:rPr>
              <w:t>Рассматривают</w:t>
            </w:r>
            <w:r>
              <w:rPr>
                <w:spacing w:val="-13"/>
                <w:sz w:val="20"/>
              </w:rPr>
              <w:t xml:space="preserve"> </w:t>
            </w:r>
            <w:r>
              <w:rPr>
                <w:sz w:val="20"/>
              </w:rPr>
              <w:t>иллюстрации. Отвечают на вопросы.</w:t>
            </w:r>
          </w:p>
          <w:p w14:paraId="0904962F" w14:textId="77777777" w:rsidR="004D752A" w:rsidRDefault="00000000">
            <w:pPr>
              <w:pStyle w:val="TableParagraph"/>
              <w:spacing w:before="2" w:line="235" w:lineRule="auto"/>
              <w:ind w:right="399"/>
              <w:rPr>
                <w:sz w:val="20"/>
              </w:rPr>
            </w:pPr>
            <w:r>
              <w:rPr>
                <w:sz w:val="20"/>
              </w:rPr>
              <w:t>Различают</w:t>
            </w:r>
            <w:r>
              <w:rPr>
                <w:spacing w:val="-13"/>
                <w:sz w:val="20"/>
              </w:rPr>
              <w:t xml:space="preserve"> </w:t>
            </w:r>
            <w:r>
              <w:rPr>
                <w:sz w:val="20"/>
              </w:rPr>
              <w:t>звучание</w:t>
            </w:r>
            <w:r>
              <w:rPr>
                <w:spacing w:val="-11"/>
                <w:sz w:val="20"/>
              </w:rPr>
              <w:t xml:space="preserve"> </w:t>
            </w:r>
            <w:r>
              <w:rPr>
                <w:sz w:val="20"/>
              </w:rPr>
              <w:t>балалайки</w:t>
            </w:r>
            <w:r>
              <w:rPr>
                <w:spacing w:val="-10"/>
                <w:sz w:val="20"/>
              </w:rPr>
              <w:t xml:space="preserve"> </w:t>
            </w:r>
            <w:r>
              <w:rPr>
                <w:sz w:val="20"/>
              </w:rPr>
              <w:t xml:space="preserve">и </w:t>
            </w:r>
            <w:r>
              <w:rPr>
                <w:spacing w:val="-2"/>
                <w:sz w:val="20"/>
              </w:rPr>
              <w:t>барабана.</w:t>
            </w:r>
          </w:p>
          <w:p w14:paraId="100232E3" w14:textId="77777777" w:rsidR="004D752A" w:rsidRDefault="00000000">
            <w:pPr>
              <w:pStyle w:val="TableParagraph"/>
              <w:spacing w:before="2"/>
              <w:ind w:right="399"/>
              <w:rPr>
                <w:sz w:val="20"/>
              </w:rPr>
            </w:pPr>
            <w:r>
              <w:rPr>
                <w:sz w:val="20"/>
              </w:rPr>
              <w:t>Ритмично</w:t>
            </w:r>
            <w:r>
              <w:rPr>
                <w:spacing w:val="-13"/>
                <w:sz w:val="20"/>
              </w:rPr>
              <w:t xml:space="preserve"> </w:t>
            </w:r>
            <w:r>
              <w:rPr>
                <w:sz w:val="20"/>
              </w:rPr>
              <w:t>выполняют</w:t>
            </w:r>
            <w:r>
              <w:rPr>
                <w:spacing w:val="-12"/>
                <w:sz w:val="20"/>
              </w:rPr>
              <w:t xml:space="preserve"> </w:t>
            </w:r>
            <w:r>
              <w:rPr>
                <w:sz w:val="20"/>
              </w:rPr>
              <w:t>движения вместе с учителем.</w:t>
            </w:r>
          </w:p>
          <w:p w14:paraId="3F66EF94" w14:textId="77777777" w:rsidR="004D752A" w:rsidRDefault="00000000">
            <w:pPr>
              <w:pStyle w:val="TableParagraph"/>
              <w:spacing w:before="1"/>
              <w:ind w:right="104"/>
              <w:rPr>
                <w:sz w:val="20"/>
              </w:rPr>
            </w:pPr>
            <w:r>
              <w:rPr>
                <w:sz w:val="20"/>
              </w:rPr>
              <w:t>Показывают</w:t>
            </w:r>
            <w:r>
              <w:rPr>
                <w:spacing w:val="-13"/>
                <w:sz w:val="20"/>
              </w:rPr>
              <w:t xml:space="preserve"> </w:t>
            </w:r>
            <w:r>
              <w:rPr>
                <w:sz w:val="20"/>
              </w:rPr>
              <w:t>эмоциональный</w:t>
            </w:r>
            <w:r>
              <w:rPr>
                <w:spacing w:val="-12"/>
                <w:sz w:val="20"/>
              </w:rPr>
              <w:t xml:space="preserve"> </w:t>
            </w:r>
            <w:r>
              <w:rPr>
                <w:sz w:val="20"/>
              </w:rPr>
              <w:t>отклик на музыкальное произведение.</w:t>
            </w:r>
          </w:p>
          <w:p w14:paraId="6B01D4AF" w14:textId="77777777" w:rsidR="004D752A" w:rsidRDefault="00000000">
            <w:pPr>
              <w:pStyle w:val="TableParagraph"/>
              <w:spacing w:before="1"/>
              <w:ind w:right="399"/>
              <w:rPr>
                <w:sz w:val="20"/>
              </w:rPr>
            </w:pPr>
            <w:r>
              <w:rPr>
                <w:sz w:val="20"/>
              </w:rPr>
              <w:t>Разучивают</w:t>
            </w:r>
            <w:r>
              <w:rPr>
                <w:spacing w:val="-12"/>
                <w:sz w:val="20"/>
              </w:rPr>
              <w:t xml:space="preserve"> </w:t>
            </w:r>
            <w:r>
              <w:rPr>
                <w:sz w:val="20"/>
              </w:rPr>
              <w:t>песню</w:t>
            </w:r>
            <w:r>
              <w:rPr>
                <w:spacing w:val="-12"/>
                <w:sz w:val="20"/>
              </w:rPr>
              <w:t xml:space="preserve"> </w:t>
            </w:r>
            <w:r>
              <w:rPr>
                <w:sz w:val="20"/>
              </w:rPr>
              <w:t>по</w:t>
            </w:r>
            <w:r>
              <w:rPr>
                <w:spacing w:val="-13"/>
                <w:sz w:val="20"/>
              </w:rPr>
              <w:t xml:space="preserve"> </w:t>
            </w:r>
            <w:r>
              <w:rPr>
                <w:sz w:val="20"/>
              </w:rPr>
              <w:t>фразам. Отвечают на вопросы по содержанию песни</w:t>
            </w:r>
          </w:p>
        </w:tc>
      </w:tr>
      <w:tr w:rsidR="004D752A" w14:paraId="7B54CE3B" w14:textId="77777777">
        <w:trPr>
          <w:trHeight w:val="3447"/>
        </w:trPr>
        <w:tc>
          <w:tcPr>
            <w:tcW w:w="710" w:type="dxa"/>
          </w:tcPr>
          <w:p w14:paraId="5197F249" w14:textId="77777777" w:rsidR="004D752A" w:rsidRDefault="00000000">
            <w:pPr>
              <w:pStyle w:val="TableParagraph"/>
              <w:spacing w:line="225" w:lineRule="exact"/>
              <w:ind w:left="18" w:right="6"/>
              <w:jc w:val="center"/>
              <w:rPr>
                <w:sz w:val="20"/>
              </w:rPr>
            </w:pPr>
            <w:r>
              <w:rPr>
                <w:spacing w:val="-5"/>
                <w:sz w:val="20"/>
              </w:rPr>
              <w:t>18.</w:t>
            </w:r>
          </w:p>
        </w:tc>
        <w:tc>
          <w:tcPr>
            <w:tcW w:w="2127" w:type="dxa"/>
          </w:tcPr>
          <w:p w14:paraId="4D36B87B" w14:textId="77777777" w:rsidR="004D752A" w:rsidRDefault="00000000">
            <w:pPr>
              <w:pStyle w:val="TableParagraph"/>
              <w:spacing w:line="237" w:lineRule="auto"/>
              <w:ind w:left="110" w:right="118"/>
              <w:rPr>
                <w:sz w:val="20"/>
              </w:rPr>
            </w:pPr>
            <w:r>
              <w:rPr>
                <w:sz w:val="20"/>
              </w:rPr>
              <w:t>«Савка и Гришка», белорусская</w:t>
            </w:r>
            <w:r>
              <w:rPr>
                <w:spacing w:val="-13"/>
                <w:sz w:val="20"/>
              </w:rPr>
              <w:t xml:space="preserve"> </w:t>
            </w:r>
            <w:r>
              <w:rPr>
                <w:sz w:val="20"/>
              </w:rPr>
              <w:t xml:space="preserve">народная </w:t>
            </w:r>
            <w:r>
              <w:rPr>
                <w:spacing w:val="-2"/>
                <w:sz w:val="20"/>
              </w:rPr>
              <w:t>песня</w:t>
            </w:r>
          </w:p>
        </w:tc>
        <w:tc>
          <w:tcPr>
            <w:tcW w:w="710" w:type="dxa"/>
          </w:tcPr>
          <w:p w14:paraId="475017FB" w14:textId="77777777" w:rsidR="004D752A" w:rsidRDefault="00000000">
            <w:pPr>
              <w:pStyle w:val="TableParagraph"/>
              <w:spacing w:line="225" w:lineRule="exact"/>
              <w:ind w:left="18" w:right="2"/>
              <w:jc w:val="center"/>
              <w:rPr>
                <w:sz w:val="20"/>
              </w:rPr>
            </w:pPr>
            <w:r>
              <w:rPr>
                <w:spacing w:val="-10"/>
                <w:sz w:val="20"/>
              </w:rPr>
              <w:t>1</w:t>
            </w:r>
          </w:p>
        </w:tc>
        <w:tc>
          <w:tcPr>
            <w:tcW w:w="1133" w:type="dxa"/>
          </w:tcPr>
          <w:p w14:paraId="66B4D518" w14:textId="77777777" w:rsidR="004D752A" w:rsidRDefault="004D752A">
            <w:pPr>
              <w:pStyle w:val="TableParagraph"/>
              <w:ind w:left="0"/>
              <w:rPr>
                <w:sz w:val="20"/>
              </w:rPr>
            </w:pPr>
          </w:p>
        </w:tc>
        <w:tc>
          <w:tcPr>
            <w:tcW w:w="3404" w:type="dxa"/>
          </w:tcPr>
          <w:p w14:paraId="425FDC8D" w14:textId="77777777" w:rsidR="004D752A" w:rsidRDefault="00000000">
            <w:pPr>
              <w:pStyle w:val="TableParagraph"/>
              <w:rPr>
                <w:sz w:val="20"/>
              </w:rPr>
            </w:pPr>
            <w:r>
              <w:rPr>
                <w:sz w:val="20"/>
              </w:rPr>
              <w:t>Техническая</w:t>
            </w:r>
            <w:r>
              <w:rPr>
                <w:spacing w:val="-9"/>
                <w:sz w:val="20"/>
              </w:rPr>
              <w:t xml:space="preserve"> </w:t>
            </w:r>
            <w:r>
              <w:rPr>
                <w:sz w:val="20"/>
              </w:rPr>
              <w:t>работа</w:t>
            </w:r>
            <w:r>
              <w:rPr>
                <w:spacing w:val="-7"/>
                <w:sz w:val="20"/>
              </w:rPr>
              <w:t xml:space="preserve"> </w:t>
            </w:r>
            <w:r>
              <w:rPr>
                <w:sz w:val="20"/>
              </w:rPr>
              <w:t>над</w:t>
            </w:r>
            <w:r>
              <w:rPr>
                <w:spacing w:val="-13"/>
                <w:sz w:val="20"/>
              </w:rPr>
              <w:t xml:space="preserve"> </w:t>
            </w:r>
            <w:r>
              <w:rPr>
                <w:sz w:val="20"/>
              </w:rPr>
              <w:t>песней</w:t>
            </w:r>
            <w:r>
              <w:rPr>
                <w:spacing w:val="-10"/>
                <w:sz w:val="20"/>
              </w:rPr>
              <w:t xml:space="preserve"> </w:t>
            </w:r>
            <w:r>
              <w:rPr>
                <w:sz w:val="20"/>
              </w:rPr>
              <w:t>«Во поле березка стояла».</w:t>
            </w:r>
          </w:p>
          <w:p w14:paraId="729CD719" w14:textId="77777777" w:rsidR="004D752A" w:rsidRDefault="00000000">
            <w:pPr>
              <w:pStyle w:val="TableParagraph"/>
              <w:rPr>
                <w:sz w:val="20"/>
              </w:rPr>
            </w:pPr>
            <w:r>
              <w:rPr>
                <w:sz w:val="20"/>
              </w:rPr>
              <w:t>Продолжение</w:t>
            </w:r>
            <w:r>
              <w:rPr>
                <w:spacing w:val="-11"/>
                <w:sz w:val="20"/>
              </w:rPr>
              <w:t xml:space="preserve"> </w:t>
            </w:r>
            <w:r>
              <w:rPr>
                <w:sz w:val="20"/>
              </w:rPr>
              <w:t>работы</w:t>
            </w:r>
            <w:r>
              <w:rPr>
                <w:spacing w:val="-9"/>
                <w:sz w:val="20"/>
              </w:rPr>
              <w:t xml:space="preserve"> </w:t>
            </w:r>
            <w:r>
              <w:rPr>
                <w:sz w:val="20"/>
              </w:rPr>
              <w:t>над</w:t>
            </w:r>
            <w:r>
              <w:rPr>
                <w:spacing w:val="-10"/>
                <w:sz w:val="20"/>
              </w:rPr>
              <w:t xml:space="preserve"> </w:t>
            </w:r>
            <w:r>
              <w:rPr>
                <w:sz w:val="20"/>
              </w:rPr>
              <w:t>пением</w:t>
            </w:r>
            <w:r>
              <w:rPr>
                <w:spacing w:val="-7"/>
                <w:sz w:val="20"/>
              </w:rPr>
              <w:t xml:space="preserve"> </w:t>
            </w:r>
            <w:r>
              <w:rPr>
                <w:sz w:val="20"/>
              </w:rPr>
              <w:t xml:space="preserve">в </w:t>
            </w:r>
            <w:r>
              <w:rPr>
                <w:spacing w:val="-2"/>
                <w:sz w:val="20"/>
              </w:rPr>
              <w:t>унисон.</w:t>
            </w:r>
          </w:p>
          <w:p w14:paraId="05F4DE09" w14:textId="77777777" w:rsidR="004D752A" w:rsidRDefault="00000000">
            <w:pPr>
              <w:pStyle w:val="TableParagraph"/>
              <w:ind w:right="399"/>
              <w:rPr>
                <w:sz w:val="20"/>
              </w:rPr>
            </w:pPr>
            <w:r>
              <w:rPr>
                <w:spacing w:val="-2"/>
                <w:sz w:val="20"/>
              </w:rPr>
              <w:t xml:space="preserve">Выразительно-эмоциональное </w:t>
            </w:r>
            <w:r>
              <w:rPr>
                <w:sz w:val="20"/>
              </w:rPr>
              <w:t>исполнение</w:t>
            </w:r>
            <w:r>
              <w:rPr>
                <w:spacing w:val="-13"/>
                <w:sz w:val="20"/>
              </w:rPr>
              <w:t xml:space="preserve"> </w:t>
            </w:r>
            <w:r>
              <w:rPr>
                <w:sz w:val="20"/>
              </w:rPr>
              <w:t>выученных</w:t>
            </w:r>
            <w:r>
              <w:rPr>
                <w:spacing w:val="-12"/>
                <w:sz w:val="20"/>
              </w:rPr>
              <w:t xml:space="preserve"> </w:t>
            </w:r>
            <w:r>
              <w:rPr>
                <w:sz w:val="20"/>
              </w:rPr>
              <w:t>песен</w:t>
            </w:r>
            <w:r>
              <w:rPr>
                <w:spacing w:val="-13"/>
                <w:sz w:val="20"/>
              </w:rPr>
              <w:t xml:space="preserve"> </w:t>
            </w:r>
            <w:r>
              <w:rPr>
                <w:sz w:val="20"/>
              </w:rPr>
              <w:t>с простейшими элементами динамических оттенков.</w:t>
            </w:r>
          </w:p>
          <w:p w14:paraId="1DF6ADCD" w14:textId="77777777" w:rsidR="004D752A" w:rsidRDefault="00000000">
            <w:pPr>
              <w:pStyle w:val="TableParagraph"/>
              <w:ind w:right="1300"/>
              <w:rPr>
                <w:sz w:val="20"/>
              </w:rPr>
            </w:pPr>
            <w:r>
              <w:rPr>
                <w:sz w:val="20"/>
              </w:rPr>
              <w:t>Исполнение</w:t>
            </w:r>
            <w:r>
              <w:rPr>
                <w:spacing w:val="16"/>
                <w:sz w:val="20"/>
              </w:rPr>
              <w:t xml:space="preserve"> </w:t>
            </w:r>
            <w:r>
              <w:rPr>
                <w:sz w:val="20"/>
              </w:rPr>
              <w:t>хоровода. Работа с учебником.</w:t>
            </w:r>
          </w:p>
          <w:p w14:paraId="1B766399" w14:textId="77777777" w:rsidR="004D752A" w:rsidRDefault="00000000">
            <w:pPr>
              <w:pStyle w:val="TableParagraph"/>
              <w:rPr>
                <w:sz w:val="20"/>
              </w:rPr>
            </w:pPr>
            <w:r>
              <w:rPr>
                <w:sz w:val="20"/>
              </w:rPr>
              <w:t>Знакомство</w:t>
            </w:r>
            <w:r>
              <w:rPr>
                <w:spacing w:val="-13"/>
                <w:sz w:val="20"/>
              </w:rPr>
              <w:t xml:space="preserve"> </w:t>
            </w:r>
            <w:r>
              <w:rPr>
                <w:sz w:val="20"/>
              </w:rPr>
              <w:t>с</w:t>
            </w:r>
            <w:r>
              <w:rPr>
                <w:spacing w:val="-12"/>
                <w:sz w:val="20"/>
              </w:rPr>
              <w:t xml:space="preserve"> </w:t>
            </w:r>
            <w:r>
              <w:rPr>
                <w:sz w:val="20"/>
              </w:rPr>
              <w:t>белорусской</w:t>
            </w:r>
            <w:r>
              <w:rPr>
                <w:spacing w:val="-13"/>
                <w:sz w:val="20"/>
              </w:rPr>
              <w:t xml:space="preserve"> </w:t>
            </w:r>
            <w:r>
              <w:rPr>
                <w:sz w:val="20"/>
              </w:rPr>
              <w:t>народной песней «Савка и Гришка», работа с текстом песни.</w:t>
            </w:r>
          </w:p>
          <w:p w14:paraId="27D79B0F" w14:textId="77777777" w:rsidR="004D752A" w:rsidRDefault="00000000">
            <w:pPr>
              <w:pStyle w:val="TableParagraph"/>
              <w:spacing w:line="227" w:lineRule="exact"/>
              <w:rPr>
                <w:sz w:val="20"/>
              </w:rPr>
            </w:pPr>
            <w:r>
              <w:rPr>
                <w:spacing w:val="-2"/>
                <w:sz w:val="20"/>
              </w:rPr>
              <w:t>Разучивание</w:t>
            </w:r>
            <w:r>
              <w:rPr>
                <w:spacing w:val="2"/>
                <w:sz w:val="20"/>
              </w:rPr>
              <w:t xml:space="preserve"> </w:t>
            </w:r>
            <w:r>
              <w:rPr>
                <w:spacing w:val="-2"/>
                <w:sz w:val="20"/>
              </w:rPr>
              <w:t>ритмического</w:t>
            </w:r>
          </w:p>
          <w:p w14:paraId="156443F3" w14:textId="77777777" w:rsidR="004D752A" w:rsidRDefault="00000000">
            <w:pPr>
              <w:pStyle w:val="TableParagraph"/>
              <w:spacing w:line="215" w:lineRule="exact"/>
              <w:rPr>
                <w:sz w:val="20"/>
              </w:rPr>
            </w:pPr>
            <w:r>
              <w:rPr>
                <w:spacing w:val="-2"/>
                <w:sz w:val="20"/>
              </w:rPr>
              <w:t>упражнения</w:t>
            </w:r>
            <w:r>
              <w:rPr>
                <w:spacing w:val="6"/>
                <w:sz w:val="20"/>
              </w:rPr>
              <w:t xml:space="preserve"> </w:t>
            </w:r>
            <w:r>
              <w:rPr>
                <w:spacing w:val="-2"/>
                <w:sz w:val="20"/>
              </w:rPr>
              <w:t>«Считалка»</w:t>
            </w:r>
          </w:p>
        </w:tc>
        <w:tc>
          <w:tcPr>
            <w:tcW w:w="3260" w:type="dxa"/>
          </w:tcPr>
          <w:p w14:paraId="428F8F47" w14:textId="77777777" w:rsidR="004D752A" w:rsidRDefault="00000000">
            <w:pPr>
              <w:pStyle w:val="TableParagraph"/>
              <w:spacing w:line="237" w:lineRule="auto"/>
              <w:rPr>
                <w:sz w:val="20"/>
              </w:rPr>
            </w:pPr>
            <w:r>
              <w:rPr>
                <w:sz w:val="20"/>
              </w:rPr>
              <w:t>Поют отдельные фразы песни. Выполняют</w:t>
            </w:r>
            <w:r>
              <w:rPr>
                <w:spacing w:val="-13"/>
                <w:sz w:val="20"/>
              </w:rPr>
              <w:t xml:space="preserve"> </w:t>
            </w:r>
            <w:r>
              <w:rPr>
                <w:sz w:val="20"/>
              </w:rPr>
              <w:t>движения</w:t>
            </w:r>
            <w:r>
              <w:rPr>
                <w:spacing w:val="-12"/>
                <w:sz w:val="20"/>
              </w:rPr>
              <w:t xml:space="preserve"> </w:t>
            </w:r>
            <w:r>
              <w:rPr>
                <w:sz w:val="20"/>
              </w:rPr>
              <w:t>вместе</w:t>
            </w:r>
            <w:r>
              <w:rPr>
                <w:spacing w:val="-13"/>
                <w:sz w:val="20"/>
              </w:rPr>
              <w:t xml:space="preserve"> </w:t>
            </w:r>
            <w:r>
              <w:rPr>
                <w:sz w:val="20"/>
              </w:rPr>
              <w:t xml:space="preserve">со </w:t>
            </w:r>
            <w:r>
              <w:rPr>
                <w:spacing w:val="-2"/>
                <w:sz w:val="20"/>
              </w:rPr>
              <w:t>всеми.</w:t>
            </w:r>
          </w:p>
          <w:p w14:paraId="18787402" w14:textId="77777777" w:rsidR="004D752A" w:rsidRDefault="00000000">
            <w:pPr>
              <w:pStyle w:val="TableParagraph"/>
              <w:ind w:right="540"/>
              <w:rPr>
                <w:sz w:val="20"/>
              </w:rPr>
            </w:pPr>
            <w:r>
              <w:rPr>
                <w:sz w:val="20"/>
              </w:rPr>
              <w:t>Рассматривают</w:t>
            </w:r>
            <w:r>
              <w:rPr>
                <w:spacing w:val="-13"/>
                <w:sz w:val="20"/>
              </w:rPr>
              <w:t xml:space="preserve"> </w:t>
            </w:r>
            <w:r>
              <w:rPr>
                <w:sz w:val="20"/>
              </w:rPr>
              <w:t>иллюстрацию. Кратко отвечают на вопросы. Слушают песню, показывают эмоциональный отклик</w:t>
            </w:r>
            <w:r>
              <w:rPr>
                <w:spacing w:val="40"/>
                <w:sz w:val="20"/>
              </w:rPr>
              <w:t xml:space="preserve"> </w:t>
            </w:r>
            <w:r>
              <w:rPr>
                <w:sz w:val="20"/>
              </w:rPr>
              <w:t>на музыкальное произведение.</w:t>
            </w:r>
          </w:p>
          <w:p w14:paraId="600722B4" w14:textId="77777777" w:rsidR="004D752A" w:rsidRDefault="00000000">
            <w:pPr>
              <w:pStyle w:val="TableParagraph"/>
              <w:spacing w:before="1"/>
              <w:ind w:right="101"/>
              <w:rPr>
                <w:sz w:val="20"/>
              </w:rPr>
            </w:pPr>
            <w:r>
              <w:rPr>
                <w:sz w:val="20"/>
              </w:rPr>
              <w:t>Выполняют</w:t>
            </w:r>
            <w:r>
              <w:rPr>
                <w:spacing w:val="-13"/>
                <w:sz w:val="20"/>
              </w:rPr>
              <w:t xml:space="preserve"> </w:t>
            </w:r>
            <w:r>
              <w:rPr>
                <w:sz w:val="20"/>
              </w:rPr>
              <w:t>действия,</w:t>
            </w:r>
            <w:r>
              <w:rPr>
                <w:spacing w:val="20"/>
                <w:sz w:val="20"/>
              </w:rPr>
              <w:t xml:space="preserve"> </w:t>
            </w:r>
            <w:r>
              <w:rPr>
                <w:sz w:val="20"/>
              </w:rPr>
              <w:t>повторяют их за учителем</w:t>
            </w:r>
          </w:p>
        </w:tc>
        <w:tc>
          <w:tcPr>
            <w:tcW w:w="3404" w:type="dxa"/>
          </w:tcPr>
          <w:p w14:paraId="0CCB3327" w14:textId="77777777" w:rsidR="004D752A" w:rsidRDefault="00000000">
            <w:pPr>
              <w:pStyle w:val="TableParagraph"/>
              <w:rPr>
                <w:sz w:val="20"/>
              </w:rPr>
            </w:pPr>
            <w:r>
              <w:rPr>
                <w:sz w:val="20"/>
              </w:rPr>
              <w:t>Выразительно</w:t>
            </w:r>
            <w:r>
              <w:rPr>
                <w:spacing w:val="-13"/>
                <w:sz w:val="20"/>
              </w:rPr>
              <w:t xml:space="preserve"> </w:t>
            </w:r>
            <w:r>
              <w:rPr>
                <w:sz w:val="20"/>
              </w:rPr>
              <w:t>поют</w:t>
            </w:r>
            <w:r>
              <w:rPr>
                <w:spacing w:val="-12"/>
                <w:sz w:val="20"/>
              </w:rPr>
              <w:t xml:space="preserve"> </w:t>
            </w:r>
            <w:r>
              <w:rPr>
                <w:sz w:val="20"/>
              </w:rPr>
              <w:t>с</w:t>
            </w:r>
            <w:r>
              <w:rPr>
                <w:spacing w:val="-13"/>
                <w:sz w:val="20"/>
              </w:rPr>
              <w:t xml:space="preserve"> </w:t>
            </w:r>
            <w:r>
              <w:rPr>
                <w:sz w:val="20"/>
              </w:rPr>
              <w:t>соблюдением динамических оттенков.</w:t>
            </w:r>
          </w:p>
          <w:p w14:paraId="6A7617E3" w14:textId="77777777" w:rsidR="004D752A" w:rsidRDefault="00000000">
            <w:pPr>
              <w:pStyle w:val="TableParagraph"/>
              <w:ind w:right="863"/>
              <w:rPr>
                <w:sz w:val="20"/>
              </w:rPr>
            </w:pPr>
            <w:r>
              <w:rPr>
                <w:sz w:val="20"/>
              </w:rPr>
              <w:t>Самостоятельно</w:t>
            </w:r>
            <w:r>
              <w:rPr>
                <w:spacing w:val="-13"/>
                <w:sz w:val="20"/>
              </w:rPr>
              <w:t xml:space="preserve"> </w:t>
            </w:r>
            <w:r>
              <w:rPr>
                <w:sz w:val="20"/>
              </w:rPr>
              <w:t>выполняют движение в хороводе.</w:t>
            </w:r>
          </w:p>
          <w:p w14:paraId="4F7F4C8F" w14:textId="77777777" w:rsidR="004D752A" w:rsidRDefault="00000000">
            <w:pPr>
              <w:pStyle w:val="TableParagraph"/>
              <w:ind w:right="726"/>
              <w:rPr>
                <w:sz w:val="20"/>
              </w:rPr>
            </w:pPr>
            <w:r>
              <w:rPr>
                <w:sz w:val="20"/>
              </w:rPr>
              <w:t>Рассматривают</w:t>
            </w:r>
            <w:r>
              <w:rPr>
                <w:spacing w:val="-13"/>
                <w:sz w:val="20"/>
              </w:rPr>
              <w:t xml:space="preserve"> </w:t>
            </w:r>
            <w:r>
              <w:rPr>
                <w:sz w:val="20"/>
              </w:rPr>
              <w:t>иллюстрации. Отвечают на вопросы.</w:t>
            </w:r>
          </w:p>
          <w:p w14:paraId="61A8F5C5" w14:textId="77777777" w:rsidR="004D752A" w:rsidRDefault="00000000">
            <w:pPr>
              <w:pStyle w:val="TableParagraph"/>
              <w:ind w:right="399"/>
              <w:rPr>
                <w:sz w:val="20"/>
              </w:rPr>
            </w:pPr>
            <w:r>
              <w:rPr>
                <w:sz w:val="20"/>
              </w:rPr>
              <w:t>Слушают</w:t>
            </w:r>
            <w:r>
              <w:rPr>
                <w:spacing w:val="-13"/>
                <w:sz w:val="20"/>
              </w:rPr>
              <w:t xml:space="preserve"> </w:t>
            </w:r>
            <w:r>
              <w:rPr>
                <w:sz w:val="20"/>
              </w:rPr>
              <w:t>песню,</w:t>
            </w:r>
            <w:r>
              <w:rPr>
                <w:spacing w:val="-12"/>
                <w:sz w:val="20"/>
              </w:rPr>
              <w:t xml:space="preserve"> </w:t>
            </w:r>
            <w:r>
              <w:rPr>
                <w:sz w:val="20"/>
              </w:rPr>
              <w:t>показывают эмоциональный отклик</w:t>
            </w:r>
            <w:r>
              <w:rPr>
                <w:spacing w:val="40"/>
                <w:sz w:val="20"/>
              </w:rPr>
              <w:t xml:space="preserve"> </w:t>
            </w:r>
            <w:r>
              <w:rPr>
                <w:sz w:val="20"/>
              </w:rPr>
              <w:t>на музыкальное произведение. Отвечают на вопросы по содержанию песни.</w:t>
            </w:r>
          </w:p>
          <w:p w14:paraId="29E96F05" w14:textId="77777777" w:rsidR="004D752A" w:rsidRDefault="00000000">
            <w:pPr>
              <w:pStyle w:val="TableParagraph"/>
              <w:ind w:right="1448"/>
              <w:rPr>
                <w:sz w:val="20"/>
              </w:rPr>
            </w:pPr>
            <w:r>
              <w:rPr>
                <w:sz w:val="20"/>
              </w:rPr>
              <w:t>Выполняют</w:t>
            </w:r>
            <w:r>
              <w:rPr>
                <w:spacing w:val="-13"/>
                <w:sz w:val="20"/>
              </w:rPr>
              <w:t xml:space="preserve"> </w:t>
            </w:r>
            <w:r>
              <w:rPr>
                <w:sz w:val="20"/>
              </w:rPr>
              <w:t xml:space="preserve">действия </w:t>
            </w:r>
            <w:r>
              <w:rPr>
                <w:spacing w:val="-2"/>
                <w:sz w:val="20"/>
              </w:rPr>
              <w:t>самостоятельно</w:t>
            </w:r>
          </w:p>
        </w:tc>
      </w:tr>
      <w:tr w:rsidR="004D752A" w14:paraId="55797AF8" w14:textId="77777777">
        <w:trPr>
          <w:trHeight w:val="1382"/>
        </w:trPr>
        <w:tc>
          <w:tcPr>
            <w:tcW w:w="710" w:type="dxa"/>
          </w:tcPr>
          <w:p w14:paraId="7F78AF35" w14:textId="77777777" w:rsidR="004D752A" w:rsidRDefault="00000000">
            <w:pPr>
              <w:pStyle w:val="TableParagraph"/>
              <w:spacing w:line="225" w:lineRule="exact"/>
              <w:ind w:left="18" w:right="6"/>
              <w:jc w:val="center"/>
              <w:rPr>
                <w:sz w:val="20"/>
              </w:rPr>
            </w:pPr>
            <w:r>
              <w:rPr>
                <w:spacing w:val="-5"/>
                <w:sz w:val="20"/>
              </w:rPr>
              <w:t>19.</w:t>
            </w:r>
          </w:p>
        </w:tc>
        <w:tc>
          <w:tcPr>
            <w:tcW w:w="2127" w:type="dxa"/>
          </w:tcPr>
          <w:p w14:paraId="53E6752C" w14:textId="77777777" w:rsidR="004D752A" w:rsidRDefault="00000000">
            <w:pPr>
              <w:pStyle w:val="TableParagraph"/>
              <w:ind w:left="110" w:right="190"/>
              <w:rPr>
                <w:sz w:val="20"/>
              </w:rPr>
            </w:pPr>
            <w:r>
              <w:rPr>
                <w:spacing w:val="-2"/>
                <w:sz w:val="20"/>
              </w:rPr>
              <w:t xml:space="preserve">«Огородная- </w:t>
            </w:r>
            <w:r>
              <w:rPr>
                <w:sz w:val="20"/>
              </w:rPr>
              <w:t>хороводная»,</w:t>
            </w:r>
            <w:r>
              <w:rPr>
                <w:spacing w:val="-13"/>
                <w:sz w:val="20"/>
              </w:rPr>
              <w:t xml:space="preserve"> </w:t>
            </w:r>
            <w:r>
              <w:rPr>
                <w:sz w:val="20"/>
              </w:rPr>
              <w:t>музыка Б. Можжевелова, слова А. Пассовой</w:t>
            </w:r>
          </w:p>
        </w:tc>
        <w:tc>
          <w:tcPr>
            <w:tcW w:w="710" w:type="dxa"/>
          </w:tcPr>
          <w:p w14:paraId="4B29E8A2" w14:textId="77777777" w:rsidR="004D752A" w:rsidRDefault="00000000">
            <w:pPr>
              <w:pStyle w:val="TableParagraph"/>
              <w:spacing w:line="225" w:lineRule="exact"/>
              <w:ind w:left="18" w:right="2"/>
              <w:jc w:val="center"/>
              <w:rPr>
                <w:sz w:val="20"/>
              </w:rPr>
            </w:pPr>
            <w:r>
              <w:rPr>
                <w:spacing w:val="-10"/>
                <w:sz w:val="20"/>
              </w:rPr>
              <w:t>1</w:t>
            </w:r>
          </w:p>
        </w:tc>
        <w:tc>
          <w:tcPr>
            <w:tcW w:w="1133" w:type="dxa"/>
          </w:tcPr>
          <w:p w14:paraId="21CE6BEA" w14:textId="77777777" w:rsidR="004D752A" w:rsidRDefault="004D752A">
            <w:pPr>
              <w:pStyle w:val="TableParagraph"/>
              <w:ind w:left="0"/>
              <w:rPr>
                <w:sz w:val="20"/>
              </w:rPr>
            </w:pPr>
          </w:p>
        </w:tc>
        <w:tc>
          <w:tcPr>
            <w:tcW w:w="3404" w:type="dxa"/>
          </w:tcPr>
          <w:p w14:paraId="070EBA6A" w14:textId="77777777" w:rsidR="004D752A" w:rsidRDefault="00000000">
            <w:pPr>
              <w:pStyle w:val="TableParagraph"/>
              <w:ind w:right="399"/>
              <w:rPr>
                <w:sz w:val="20"/>
              </w:rPr>
            </w:pPr>
            <w:r>
              <w:rPr>
                <w:sz w:val="20"/>
              </w:rPr>
              <w:t>Повторение ритмического упражнения «Считалка». Техническая работа над белорусской</w:t>
            </w:r>
            <w:r>
              <w:rPr>
                <w:spacing w:val="-13"/>
                <w:sz w:val="20"/>
              </w:rPr>
              <w:t xml:space="preserve"> </w:t>
            </w:r>
            <w:r>
              <w:rPr>
                <w:sz w:val="20"/>
              </w:rPr>
              <w:t>народной</w:t>
            </w:r>
            <w:r>
              <w:rPr>
                <w:spacing w:val="-12"/>
                <w:sz w:val="20"/>
              </w:rPr>
              <w:t xml:space="preserve"> </w:t>
            </w:r>
            <w:r>
              <w:rPr>
                <w:sz w:val="20"/>
              </w:rPr>
              <w:t>песней</w:t>
            </w:r>
          </w:p>
          <w:p w14:paraId="5B123625" w14:textId="77777777" w:rsidR="004D752A" w:rsidRDefault="00000000">
            <w:pPr>
              <w:pStyle w:val="TableParagraph"/>
              <w:rPr>
                <w:sz w:val="20"/>
              </w:rPr>
            </w:pPr>
            <w:r>
              <w:rPr>
                <w:sz w:val="20"/>
              </w:rPr>
              <w:t>«Савка</w:t>
            </w:r>
            <w:r>
              <w:rPr>
                <w:spacing w:val="-2"/>
                <w:sz w:val="20"/>
              </w:rPr>
              <w:t xml:space="preserve"> </w:t>
            </w:r>
            <w:r>
              <w:rPr>
                <w:sz w:val="20"/>
              </w:rPr>
              <w:t xml:space="preserve">и </w:t>
            </w:r>
            <w:r>
              <w:rPr>
                <w:spacing w:val="-2"/>
                <w:sz w:val="20"/>
              </w:rPr>
              <w:t>Гришка».</w:t>
            </w:r>
          </w:p>
          <w:p w14:paraId="64B407C6" w14:textId="77777777" w:rsidR="004D752A" w:rsidRDefault="00000000">
            <w:pPr>
              <w:pStyle w:val="TableParagraph"/>
              <w:spacing w:line="215" w:lineRule="exact"/>
              <w:rPr>
                <w:sz w:val="20"/>
              </w:rPr>
            </w:pPr>
            <w:r>
              <w:rPr>
                <w:sz w:val="20"/>
              </w:rPr>
              <w:t>Развитие</w:t>
            </w:r>
            <w:r>
              <w:rPr>
                <w:spacing w:val="-10"/>
                <w:sz w:val="20"/>
              </w:rPr>
              <w:t xml:space="preserve"> </w:t>
            </w:r>
            <w:r>
              <w:rPr>
                <w:sz w:val="20"/>
              </w:rPr>
              <w:t>умения</w:t>
            </w:r>
            <w:r>
              <w:rPr>
                <w:spacing w:val="-8"/>
                <w:sz w:val="20"/>
              </w:rPr>
              <w:t xml:space="preserve"> </w:t>
            </w:r>
            <w:r>
              <w:rPr>
                <w:sz w:val="20"/>
              </w:rPr>
              <w:t>петь</w:t>
            </w:r>
            <w:r>
              <w:rPr>
                <w:spacing w:val="-7"/>
                <w:sz w:val="20"/>
              </w:rPr>
              <w:t xml:space="preserve"> </w:t>
            </w:r>
            <w:r>
              <w:rPr>
                <w:sz w:val="20"/>
              </w:rPr>
              <w:t>легким</w:t>
            </w:r>
            <w:r>
              <w:rPr>
                <w:spacing w:val="-5"/>
                <w:sz w:val="20"/>
              </w:rPr>
              <w:t xml:space="preserve"> </w:t>
            </w:r>
            <w:r>
              <w:rPr>
                <w:spacing w:val="-2"/>
                <w:sz w:val="20"/>
              </w:rPr>
              <w:t>звуком</w:t>
            </w:r>
          </w:p>
        </w:tc>
        <w:tc>
          <w:tcPr>
            <w:tcW w:w="3260" w:type="dxa"/>
          </w:tcPr>
          <w:p w14:paraId="699B2B11" w14:textId="77777777" w:rsidR="004D752A" w:rsidRDefault="00000000">
            <w:pPr>
              <w:pStyle w:val="TableParagraph"/>
              <w:ind w:right="149"/>
              <w:rPr>
                <w:sz w:val="20"/>
              </w:rPr>
            </w:pPr>
            <w:r>
              <w:rPr>
                <w:sz w:val="20"/>
              </w:rPr>
              <w:t>Выполняют</w:t>
            </w:r>
            <w:r>
              <w:rPr>
                <w:spacing w:val="-13"/>
                <w:sz w:val="20"/>
              </w:rPr>
              <w:t xml:space="preserve"> </w:t>
            </w:r>
            <w:r>
              <w:rPr>
                <w:sz w:val="20"/>
              </w:rPr>
              <w:t>действия,</w:t>
            </w:r>
            <w:r>
              <w:rPr>
                <w:spacing w:val="-12"/>
                <w:sz w:val="20"/>
              </w:rPr>
              <w:t xml:space="preserve"> </w:t>
            </w:r>
            <w:r>
              <w:rPr>
                <w:sz w:val="20"/>
              </w:rPr>
              <w:t>повторяют их за учителем.</w:t>
            </w:r>
          </w:p>
          <w:p w14:paraId="00D019D9" w14:textId="77777777" w:rsidR="004D752A" w:rsidRDefault="00000000">
            <w:pPr>
              <w:pStyle w:val="TableParagraph"/>
              <w:rPr>
                <w:sz w:val="20"/>
              </w:rPr>
            </w:pPr>
            <w:r>
              <w:rPr>
                <w:sz w:val="20"/>
              </w:rPr>
              <w:t>Поют</w:t>
            </w:r>
            <w:r>
              <w:rPr>
                <w:spacing w:val="-13"/>
                <w:sz w:val="20"/>
              </w:rPr>
              <w:t xml:space="preserve"> </w:t>
            </w:r>
            <w:r>
              <w:rPr>
                <w:sz w:val="20"/>
              </w:rPr>
              <w:t>отдельные</w:t>
            </w:r>
            <w:r>
              <w:rPr>
                <w:spacing w:val="-12"/>
                <w:sz w:val="20"/>
              </w:rPr>
              <w:t xml:space="preserve"> </w:t>
            </w:r>
            <w:r>
              <w:rPr>
                <w:sz w:val="20"/>
              </w:rPr>
              <w:t>фразы</w:t>
            </w:r>
            <w:r>
              <w:rPr>
                <w:spacing w:val="-13"/>
                <w:sz w:val="20"/>
              </w:rPr>
              <w:t xml:space="preserve"> </w:t>
            </w:r>
            <w:r>
              <w:rPr>
                <w:sz w:val="20"/>
              </w:rPr>
              <w:t>песни, повторяют слова припева.</w:t>
            </w:r>
          </w:p>
          <w:p w14:paraId="4A7C582C" w14:textId="77777777" w:rsidR="004D752A" w:rsidRDefault="00000000">
            <w:pPr>
              <w:pStyle w:val="TableParagraph"/>
              <w:spacing w:line="230" w:lineRule="atLeast"/>
              <w:ind w:right="759"/>
              <w:rPr>
                <w:sz w:val="20"/>
              </w:rPr>
            </w:pPr>
            <w:r>
              <w:rPr>
                <w:sz w:val="20"/>
              </w:rPr>
              <w:t>Подпевают</w:t>
            </w:r>
            <w:r>
              <w:rPr>
                <w:spacing w:val="-13"/>
                <w:sz w:val="20"/>
              </w:rPr>
              <w:t xml:space="preserve"> </w:t>
            </w:r>
            <w:r>
              <w:rPr>
                <w:sz w:val="20"/>
              </w:rPr>
              <w:t>повторяющиеся интонаций припева песни.</w:t>
            </w:r>
          </w:p>
        </w:tc>
        <w:tc>
          <w:tcPr>
            <w:tcW w:w="3404" w:type="dxa"/>
          </w:tcPr>
          <w:p w14:paraId="1F4F6E9F" w14:textId="77777777" w:rsidR="004D752A" w:rsidRDefault="00000000">
            <w:pPr>
              <w:pStyle w:val="TableParagraph"/>
              <w:ind w:right="1448"/>
              <w:rPr>
                <w:sz w:val="20"/>
              </w:rPr>
            </w:pPr>
            <w:r>
              <w:rPr>
                <w:sz w:val="20"/>
              </w:rPr>
              <w:t>Выполняют</w:t>
            </w:r>
            <w:r>
              <w:rPr>
                <w:spacing w:val="-13"/>
                <w:sz w:val="20"/>
              </w:rPr>
              <w:t xml:space="preserve"> </w:t>
            </w:r>
            <w:r>
              <w:rPr>
                <w:sz w:val="20"/>
              </w:rPr>
              <w:t xml:space="preserve">действия </w:t>
            </w:r>
            <w:r>
              <w:rPr>
                <w:spacing w:val="-2"/>
                <w:sz w:val="20"/>
              </w:rPr>
              <w:t>самостоятельно.</w:t>
            </w:r>
          </w:p>
          <w:p w14:paraId="45539883" w14:textId="77777777" w:rsidR="004D752A" w:rsidRDefault="00000000">
            <w:pPr>
              <w:pStyle w:val="TableParagraph"/>
              <w:rPr>
                <w:sz w:val="20"/>
              </w:rPr>
            </w:pPr>
            <w:r>
              <w:rPr>
                <w:sz w:val="20"/>
              </w:rPr>
              <w:t>Исполняют</w:t>
            </w:r>
            <w:r>
              <w:rPr>
                <w:spacing w:val="-13"/>
                <w:sz w:val="20"/>
              </w:rPr>
              <w:t xml:space="preserve"> </w:t>
            </w:r>
            <w:r>
              <w:rPr>
                <w:sz w:val="20"/>
              </w:rPr>
              <w:t>произведение</w:t>
            </w:r>
            <w:r>
              <w:rPr>
                <w:spacing w:val="-12"/>
                <w:sz w:val="20"/>
              </w:rPr>
              <w:t xml:space="preserve"> </w:t>
            </w:r>
            <w:r>
              <w:rPr>
                <w:sz w:val="20"/>
              </w:rPr>
              <w:t>в</w:t>
            </w:r>
            <w:r>
              <w:rPr>
                <w:spacing w:val="-13"/>
                <w:sz w:val="20"/>
              </w:rPr>
              <w:t xml:space="preserve"> </w:t>
            </w:r>
            <w:r>
              <w:rPr>
                <w:sz w:val="20"/>
              </w:rPr>
              <w:t>темпе, соответствующем содержанию.</w:t>
            </w:r>
          </w:p>
          <w:p w14:paraId="330EAFC2" w14:textId="77777777" w:rsidR="004D752A" w:rsidRDefault="00000000">
            <w:pPr>
              <w:pStyle w:val="TableParagraph"/>
              <w:spacing w:line="230" w:lineRule="atLeast"/>
              <w:ind w:right="399"/>
              <w:rPr>
                <w:sz w:val="20"/>
              </w:rPr>
            </w:pPr>
            <w:r>
              <w:rPr>
                <w:sz w:val="20"/>
              </w:rPr>
              <w:t>Поют</w:t>
            </w:r>
            <w:r>
              <w:rPr>
                <w:spacing w:val="-13"/>
                <w:sz w:val="20"/>
              </w:rPr>
              <w:t xml:space="preserve"> </w:t>
            </w:r>
            <w:r>
              <w:rPr>
                <w:sz w:val="20"/>
              </w:rPr>
              <w:t>припев,</w:t>
            </w:r>
            <w:r>
              <w:rPr>
                <w:spacing w:val="-10"/>
                <w:sz w:val="20"/>
              </w:rPr>
              <w:t xml:space="preserve"> </w:t>
            </w:r>
            <w:r>
              <w:rPr>
                <w:sz w:val="20"/>
              </w:rPr>
              <w:t>эмитируя</w:t>
            </w:r>
            <w:r>
              <w:rPr>
                <w:spacing w:val="-9"/>
                <w:sz w:val="20"/>
              </w:rPr>
              <w:t xml:space="preserve"> </w:t>
            </w:r>
            <w:r>
              <w:rPr>
                <w:sz w:val="20"/>
              </w:rPr>
              <w:t>игру</w:t>
            </w:r>
            <w:r>
              <w:rPr>
                <w:spacing w:val="-13"/>
                <w:sz w:val="20"/>
              </w:rPr>
              <w:t xml:space="preserve"> </w:t>
            </w:r>
            <w:r>
              <w:rPr>
                <w:sz w:val="20"/>
              </w:rPr>
              <w:t xml:space="preserve">на </w:t>
            </w:r>
            <w:r>
              <w:rPr>
                <w:spacing w:val="-2"/>
                <w:sz w:val="20"/>
              </w:rPr>
              <w:t>дудочке.</w:t>
            </w:r>
          </w:p>
        </w:tc>
      </w:tr>
    </w:tbl>
    <w:p w14:paraId="306F5F9A" w14:textId="77777777" w:rsidR="004D752A" w:rsidRDefault="004D752A">
      <w:pPr>
        <w:pStyle w:val="TableParagraph"/>
        <w:spacing w:line="230" w:lineRule="atLeast"/>
        <w:rPr>
          <w:sz w:val="20"/>
        </w:rPr>
        <w:sectPr w:rsidR="004D752A">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7"/>
        <w:gridCol w:w="710"/>
        <w:gridCol w:w="1133"/>
        <w:gridCol w:w="3404"/>
        <w:gridCol w:w="3260"/>
        <w:gridCol w:w="3404"/>
      </w:tblGrid>
      <w:tr w:rsidR="004D752A" w14:paraId="62672922" w14:textId="77777777">
        <w:trPr>
          <w:trHeight w:val="2299"/>
        </w:trPr>
        <w:tc>
          <w:tcPr>
            <w:tcW w:w="710" w:type="dxa"/>
          </w:tcPr>
          <w:p w14:paraId="3BB352D0" w14:textId="77777777" w:rsidR="004D752A" w:rsidRDefault="004D752A">
            <w:pPr>
              <w:pStyle w:val="TableParagraph"/>
              <w:ind w:left="0"/>
              <w:rPr>
                <w:sz w:val="20"/>
              </w:rPr>
            </w:pPr>
          </w:p>
        </w:tc>
        <w:tc>
          <w:tcPr>
            <w:tcW w:w="2127" w:type="dxa"/>
          </w:tcPr>
          <w:p w14:paraId="697CD46B" w14:textId="77777777" w:rsidR="004D752A" w:rsidRDefault="004D752A">
            <w:pPr>
              <w:pStyle w:val="TableParagraph"/>
              <w:ind w:left="0"/>
              <w:rPr>
                <w:sz w:val="20"/>
              </w:rPr>
            </w:pPr>
          </w:p>
        </w:tc>
        <w:tc>
          <w:tcPr>
            <w:tcW w:w="710" w:type="dxa"/>
          </w:tcPr>
          <w:p w14:paraId="74EE0B6C" w14:textId="77777777" w:rsidR="004D752A" w:rsidRDefault="004D752A">
            <w:pPr>
              <w:pStyle w:val="TableParagraph"/>
              <w:ind w:left="0"/>
              <w:rPr>
                <w:sz w:val="20"/>
              </w:rPr>
            </w:pPr>
          </w:p>
        </w:tc>
        <w:tc>
          <w:tcPr>
            <w:tcW w:w="1133" w:type="dxa"/>
          </w:tcPr>
          <w:p w14:paraId="6B39266B" w14:textId="77777777" w:rsidR="004D752A" w:rsidRDefault="004D752A">
            <w:pPr>
              <w:pStyle w:val="TableParagraph"/>
              <w:ind w:left="0"/>
              <w:rPr>
                <w:sz w:val="20"/>
              </w:rPr>
            </w:pPr>
          </w:p>
        </w:tc>
        <w:tc>
          <w:tcPr>
            <w:tcW w:w="3404" w:type="dxa"/>
          </w:tcPr>
          <w:p w14:paraId="0A83BE33" w14:textId="77777777" w:rsidR="004D752A" w:rsidRDefault="00000000">
            <w:pPr>
              <w:pStyle w:val="TableParagraph"/>
              <w:ind w:right="104"/>
              <w:rPr>
                <w:sz w:val="20"/>
              </w:rPr>
            </w:pPr>
            <w:r>
              <w:rPr>
                <w:sz w:val="20"/>
              </w:rPr>
              <w:t>песни подвижного характера и плавно — песни напевного характера.</w:t>
            </w:r>
            <w:r>
              <w:rPr>
                <w:spacing w:val="-13"/>
                <w:sz w:val="20"/>
              </w:rPr>
              <w:t xml:space="preserve"> </w:t>
            </w:r>
            <w:r>
              <w:rPr>
                <w:sz w:val="20"/>
              </w:rPr>
              <w:t>Продолжение</w:t>
            </w:r>
            <w:r>
              <w:rPr>
                <w:spacing w:val="-12"/>
                <w:sz w:val="20"/>
              </w:rPr>
              <w:t xml:space="preserve"> </w:t>
            </w:r>
            <w:r>
              <w:rPr>
                <w:sz w:val="20"/>
              </w:rPr>
              <w:t>работы</w:t>
            </w:r>
            <w:r>
              <w:rPr>
                <w:spacing w:val="-13"/>
                <w:sz w:val="20"/>
              </w:rPr>
              <w:t xml:space="preserve"> </w:t>
            </w:r>
            <w:r>
              <w:rPr>
                <w:sz w:val="20"/>
              </w:rPr>
              <w:t>над пением в унисон.</w:t>
            </w:r>
          </w:p>
          <w:p w14:paraId="7B247095" w14:textId="77777777" w:rsidR="004D752A" w:rsidRDefault="00000000">
            <w:pPr>
              <w:pStyle w:val="TableParagraph"/>
              <w:ind w:right="182"/>
              <w:rPr>
                <w:sz w:val="20"/>
              </w:rPr>
            </w:pPr>
            <w:r>
              <w:rPr>
                <w:sz w:val="20"/>
              </w:rPr>
              <w:t>Знакомство</w:t>
            </w:r>
            <w:r>
              <w:rPr>
                <w:spacing w:val="-5"/>
                <w:sz w:val="20"/>
              </w:rPr>
              <w:t xml:space="preserve"> </w:t>
            </w:r>
            <w:r>
              <w:rPr>
                <w:sz w:val="20"/>
              </w:rPr>
              <w:t>с</w:t>
            </w:r>
            <w:r>
              <w:rPr>
                <w:spacing w:val="-3"/>
                <w:sz w:val="20"/>
              </w:rPr>
              <w:t xml:space="preserve"> </w:t>
            </w:r>
            <w:r>
              <w:rPr>
                <w:sz w:val="20"/>
              </w:rPr>
              <w:t>песней</w:t>
            </w:r>
            <w:r>
              <w:rPr>
                <w:spacing w:val="-2"/>
                <w:sz w:val="20"/>
              </w:rPr>
              <w:t xml:space="preserve"> </w:t>
            </w:r>
            <w:r>
              <w:rPr>
                <w:sz w:val="20"/>
              </w:rPr>
              <w:t>«Огородная- хороводная», музыка Б. Можжевелова,</w:t>
            </w:r>
            <w:r>
              <w:rPr>
                <w:spacing w:val="-13"/>
                <w:sz w:val="20"/>
              </w:rPr>
              <w:t xml:space="preserve"> </w:t>
            </w:r>
            <w:r>
              <w:rPr>
                <w:sz w:val="20"/>
              </w:rPr>
              <w:t>слова</w:t>
            </w:r>
            <w:r>
              <w:rPr>
                <w:spacing w:val="-12"/>
                <w:sz w:val="20"/>
              </w:rPr>
              <w:t xml:space="preserve"> </w:t>
            </w:r>
            <w:r>
              <w:rPr>
                <w:sz w:val="20"/>
              </w:rPr>
              <w:t>А.</w:t>
            </w:r>
            <w:r>
              <w:rPr>
                <w:spacing w:val="-13"/>
                <w:sz w:val="20"/>
              </w:rPr>
              <w:t xml:space="preserve"> </w:t>
            </w:r>
            <w:r>
              <w:rPr>
                <w:sz w:val="20"/>
              </w:rPr>
              <w:t>Пассовой. Музыкально - ритмическое</w:t>
            </w:r>
          </w:p>
          <w:p w14:paraId="3FFFFDF6" w14:textId="77777777" w:rsidR="004D752A" w:rsidRDefault="00000000">
            <w:pPr>
              <w:pStyle w:val="TableParagraph"/>
              <w:spacing w:line="230" w:lineRule="exact"/>
              <w:ind w:right="399"/>
              <w:rPr>
                <w:sz w:val="20"/>
              </w:rPr>
            </w:pPr>
            <w:r>
              <w:rPr>
                <w:sz w:val="20"/>
              </w:rPr>
              <w:t>упражнение</w:t>
            </w:r>
            <w:r>
              <w:rPr>
                <w:spacing w:val="-13"/>
                <w:sz w:val="20"/>
              </w:rPr>
              <w:t xml:space="preserve"> </w:t>
            </w:r>
            <w:r>
              <w:rPr>
                <w:sz w:val="20"/>
              </w:rPr>
              <w:t>под</w:t>
            </w:r>
            <w:r>
              <w:rPr>
                <w:spacing w:val="-12"/>
                <w:sz w:val="20"/>
              </w:rPr>
              <w:t xml:space="preserve"> </w:t>
            </w:r>
            <w:r>
              <w:rPr>
                <w:sz w:val="20"/>
              </w:rPr>
              <w:t>песню</w:t>
            </w:r>
            <w:r>
              <w:rPr>
                <w:spacing w:val="-13"/>
                <w:sz w:val="20"/>
              </w:rPr>
              <w:t xml:space="preserve"> </w:t>
            </w:r>
            <w:r>
              <w:rPr>
                <w:sz w:val="20"/>
              </w:rPr>
              <w:t xml:space="preserve">«Ну-ка, </w:t>
            </w:r>
            <w:r>
              <w:rPr>
                <w:spacing w:val="-2"/>
                <w:sz w:val="20"/>
              </w:rPr>
              <w:t>повтори»</w:t>
            </w:r>
          </w:p>
        </w:tc>
        <w:tc>
          <w:tcPr>
            <w:tcW w:w="3260" w:type="dxa"/>
          </w:tcPr>
          <w:p w14:paraId="5ABEADB1" w14:textId="77777777" w:rsidR="004D752A" w:rsidRDefault="00000000">
            <w:pPr>
              <w:pStyle w:val="TableParagraph"/>
              <w:rPr>
                <w:sz w:val="20"/>
              </w:rPr>
            </w:pPr>
            <w:r>
              <w:rPr>
                <w:sz w:val="20"/>
              </w:rPr>
              <w:t>Выполняют 2-3 простейших танцевальных</w:t>
            </w:r>
            <w:r>
              <w:rPr>
                <w:spacing w:val="-13"/>
                <w:sz w:val="20"/>
              </w:rPr>
              <w:t xml:space="preserve"> </w:t>
            </w:r>
            <w:r>
              <w:rPr>
                <w:sz w:val="20"/>
              </w:rPr>
              <w:t>движения</w:t>
            </w:r>
            <w:r>
              <w:rPr>
                <w:spacing w:val="-12"/>
                <w:sz w:val="20"/>
              </w:rPr>
              <w:t xml:space="preserve"> </w:t>
            </w:r>
            <w:r>
              <w:rPr>
                <w:sz w:val="20"/>
              </w:rPr>
              <w:t>вместе</w:t>
            </w:r>
            <w:r>
              <w:rPr>
                <w:spacing w:val="-13"/>
                <w:sz w:val="20"/>
              </w:rPr>
              <w:t xml:space="preserve"> </w:t>
            </w:r>
            <w:r>
              <w:rPr>
                <w:sz w:val="20"/>
              </w:rPr>
              <w:t xml:space="preserve">со </w:t>
            </w:r>
            <w:r>
              <w:rPr>
                <w:spacing w:val="-2"/>
                <w:sz w:val="20"/>
              </w:rPr>
              <w:t>всеми.</w:t>
            </w:r>
          </w:p>
          <w:p w14:paraId="601A4BA5" w14:textId="77777777" w:rsidR="004D752A" w:rsidRDefault="00000000">
            <w:pPr>
              <w:pStyle w:val="TableParagraph"/>
              <w:rPr>
                <w:sz w:val="20"/>
              </w:rPr>
            </w:pPr>
            <w:r>
              <w:rPr>
                <w:sz w:val="20"/>
              </w:rPr>
              <w:t>Повторяют</w:t>
            </w:r>
            <w:r>
              <w:rPr>
                <w:spacing w:val="-7"/>
                <w:sz w:val="20"/>
              </w:rPr>
              <w:t xml:space="preserve"> </w:t>
            </w:r>
            <w:r>
              <w:rPr>
                <w:sz w:val="20"/>
              </w:rPr>
              <w:t>действия</w:t>
            </w:r>
            <w:r>
              <w:rPr>
                <w:spacing w:val="-7"/>
                <w:sz w:val="20"/>
              </w:rPr>
              <w:t xml:space="preserve"> </w:t>
            </w:r>
            <w:r>
              <w:rPr>
                <w:sz w:val="20"/>
              </w:rPr>
              <w:t>за</w:t>
            </w:r>
            <w:r>
              <w:rPr>
                <w:spacing w:val="-4"/>
                <w:sz w:val="20"/>
              </w:rPr>
              <w:t xml:space="preserve"> </w:t>
            </w:r>
            <w:r>
              <w:rPr>
                <w:spacing w:val="-2"/>
                <w:sz w:val="20"/>
              </w:rPr>
              <w:t>учителем</w:t>
            </w:r>
          </w:p>
        </w:tc>
        <w:tc>
          <w:tcPr>
            <w:tcW w:w="3404" w:type="dxa"/>
          </w:tcPr>
          <w:p w14:paraId="6BD4EBCE" w14:textId="77777777" w:rsidR="004D752A" w:rsidRDefault="00000000">
            <w:pPr>
              <w:pStyle w:val="TableParagraph"/>
              <w:rPr>
                <w:sz w:val="20"/>
              </w:rPr>
            </w:pPr>
            <w:r>
              <w:rPr>
                <w:sz w:val="20"/>
              </w:rPr>
              <w:t>Отрабатывают</w:t>
            </w:r>
            <w:r>
              <w:rPr>
                <w:spacing w:val="-13"/>
                <w:sz w:val="20"/>
              </w:rPr>
              <w:t xml:space="preserve"> </w:t>
            </w:r>
            <w:r>
              <w:rPr>
                <w:sz w:val="20"/>
              </w:rPr>
              <w:t>движение</w:t>
            </w:r>
            <w:r>
              <w:rPr>
                <w:spacing w:val="-12"/>
                <w:sz w:val="20"/>
              </w:rPr>
              <w:t xml:space="preserve"> </w:t>
            </w:r>
            <w:r>
              <w:rPr>
                <w:sz w:val="20"/>
              </w:rPr>
              <w:t>в</w:t>
            </w:r>
            <w:r>
              <w:rPr>
                <w:spacing w:val="-13"/>
                <w:sz w:val="20"/>
              </w:rPr>
              <w:t xml:space="preserve"> </w:t>
            </w:r>
            <w:r>
              <w:rPr>
                <w:sz w:val="20"/>
              </w:rPr>
              <w:t>хороводе, под руководством учителя</w:t>
            </w:r>
          </w:p>
        </w:tc>
      </w:tr>
      <w:tr w:rsidR="004D752A" w14:paraId="1A8D9D20" w14:textId="77777777">
        <w:trPr>
          <w:trHeight w:val="2761"/>
        </w:trPr>
        <w:tc>
          <w:tcPr>
            <w:tcW w:w="710" w:type="dxa"/>
          </w:tcPr>
          <w:p w14:paraId="2AA1DB63" w14:textId="77777777" w:rsidR="004D752A" w:rsidRDefault="00000000">
            <w:pPr>
              <w:pStyle w:val="TableParagraph"/>
              <w:spacing w:line="225" w:lineRule="exact"/>
              <w:ind w:left="18" w:right="6"/>
              <w:jc w:val="center"/>
              <w:rPr>
                <w:sz w:val="20"/>
              </w:rPr>
            </w:pPr>
            <w:r>
              <w:rPr>
                <w:spacing w:val="-5"/>
                <w:sz w:val="20"/>
              </w:rPr>
              <w:t>20.</w:t>
            </w:r>
          </w:p>
        </w:tc>
        <w:tc>
          <w:tcPr>
            <w:tcW w:w="2127" w:type="dxa"/>
          </w:tcPr>
          <w:p w14:paraId="1E6A3D3C" w14:textId="77777777" w:rsidR="004D752A" w:rsidRDefault="00000000">
            <w:pPr>
              <w:pStyle w:val="TableParagraph"/>
              <w:spacing w:line="225" w:lineRule="exact"/>
              <w:ind w:left="110"/>
              <w:rPr>
                <w:sz w:val="20"/>
              </w:rPr>
            </w:pPr>
            <w:r>
              <w:rPr>
                <w:sz w:val="20"/>
              </w:rPr>
              <w:t>Обобщение</w:t>
            </w:r>
            <w:r>
              <w:rPr>
                <w:spacing w:val="-11"/>
                <w:sz w:val="20"/>
              </w:rPr>
              <w:t xml:space="preserve"> </w:t>
            </w:r>
            <w:r>
              <w:rPr>
                <w:sz w:val="20"/>
              </w:rPr>
              <w:t>по</w:t>
            </w:r>
            <w:r>
              <w:rPr>
                <w:spacing w:val="-10"/>
                <w:sz w:val="20"/>
              </w:rPr>
              <w:t xml:space="preserve"> </w:t>
            </w:r>
            <w:r>
              <w:rPr>
                <w:spacing w:val="-4"/>
                <w:sz w:val="20"/>
              </w:rPr>
              <w:t>теме:</w:t>
            </w:r>
          </w:p>
          <w:p w14:paraId="6CBBD939" w14:textId="77777777" w:rsidR="004D752A" w:rsidRDefault="00000000">
            <w:pPr>
              <w:pStyle w:val="TableParagraph"/>
              <w:ind w:left="110"/>
              <w:rPr>
                <w:sz w:val="20"/>
              </w:rPr>
            </w:pPr>
            <w:r>
              <w:rPr>
                <w:sz w:val="20"/>
              </w:rPr>
              <w:t>«Урожай</w:t>
            </w:r>
            <w:r>
              <w:rPr>
                <w:spacing w:val="-3"/>
                <w:sz w:val="20"/>
              </w:rPr>
              <w:t xml:space="preserve"> </w:t>
            </w:r>
            <w:r>
              <w:rPr>
                <w:spacing w:val="-2"/>
                <w:sz w:val="20"/>
              </w:rPr>
              <w:t>собирай»</w:t>
            </w:r>
          </w:p>
        </w:tc>
        <w:tc>
          <w:tcPr>
            <w:tcW w:w="710" w:type="dxa"/>
          </w:tcPr>
          <w:p w14:paraId="7D8942E9" w14:textId="77777777" w:rsidR="004D752A" w:rsidRDefault="00000000">
            <w:pPr>
              <w:pStyle w:val="TableParagraph"/>
              <w:spacing w:line="225" w:lineRule="exact"/>
              <w:ind w:left="18" w:right="2"/>
              <w:jc w:val="center"/>
              <w:rPr>
                <w:sz w:val="20"/>
              </w:rPr>
            </w:pPr>
            <w:r>
              <w:rPr>
                <w:spacing w:val="-10"/>
                <w:sz w:val="20"/>
              </w:rPr>
              <w:t>1</w:t>
            </w:r>
          </w:p>
        </w:tc>
        <w:tc>
          <w:tcPr>
            <w:tcW w:w="1133" w:type="dxa"/>
          </w:tcPr>
          <w:p w14:paraId="15D8D15E" w14:textId="77777777" w:rsidR="004D752A" w:rsidRDefault="004D752A">
            <w:pPr>
              <w:pStyle w:val="TableParagraph"/>
              <w:ind w:left="0"/>
              <w:rPr>
                <w:sz w:val="20"/>
              </w:rPr>
            </w:pPr>
          </w:p>
        </w:tc>
        <w:tc>
          <w:tcPr>
            <w:tcW w:w="3404" w:type="dxa"/>
          </w:tcPr>
          <w:p w14:paraId="39E4CC34" w14:textId="77777777" w:rsidR="004D752A" w:rsidRDefault="00000000">
            <w:pPr>
              <w:pStyle w:val="TableParagraph"/>
              <w:rPr>
                <w:sz w:val="20"/>
              </w:rPr>
            </w:pPr>
            <w:r>
              <w:rPr>
                <w:sz w:val="20"/>
              </w:rPr>
              <w:t>Хоровое пение: закрепление изученного</w:t>
            </w:r>
            <w:r>
              <w:rPr>
                <w:spacing w:val="-13"/>
                <w:sz w:val="20"/>
              </w:rPr>
              <w:t xml:space="preserve"> </w:t>
            </w:r>
            <w:r>
              <w:rPr>
                <w:sz w:val="20"/>
              </w:rPr>
              <w:t>песенного</w:t>
            </w:r>
            <w:r>
              <w:rPr>
                <w:spacing w:val="-12"/>
                <w:sz w:val="20"/>
              </w:rPr>
              <w:t xml:space="preserve"> </w:t>
            </w:r>
            <w:r>
              <w:rPr>
                <w:sz w:val="20"/>
              </w:rPr>
              <w:t>репертуара</w:t>
            </w:r>
            <w:r>
              <w:rPr>
                <w:spacing w:val="-13"/>
                <w:sz w:val="20"/>
              </w:rPr>
              <w:t xml:space="preserve"> </w:t>
            </w:r>
            <w:r>
              <w:rPr>
                <w:sz w:val="20"/>
              </w:rPr>
              <w:t>по теме «Урожай собирай»,</w:t>
            </w:r>
            <w:r>
              <w:rPr>
                <w:spacing w:val="40"/>
                <w:sz w:val="20"/>
              </w:rPr>
              <w:t xml:space="preserve"> </w:t>
            </w:r>
            <w:r>
              <w:rPr>
                <w:sz w:val="20"/>
              </w:rPr>
              <w:t>музыка А. Филиппенко, слова Т. Волгиной</w:t>
            </w:r>
          </w:p>
          <w:p w14:paraId="197AC48E" w14:textId="77777777" w:rsidR="004D752A" w:rsidRDefault="00000000">
            <w:pPr>
              <w:pStyle w:val="TableParagraph"/>
              <w:rPr>
                <w:sz w:val="20"/>
              </w:rPr>
            </w:pPr>
            <w:r>
              <w:rPr>
                <w:sz w:val="20"/>
              </w:rPr>
              <w:t>«Во поле берёза стояла», русская народная</w:t>
            </w:r>
            <w:r>
              <w:rPr>
                <w:spacing w:val="-11"/>
                <w:sz w:val="20"/>
              </w:rPr>
              <w:t xml:space="preserve"> </w:t>
            </w:r>
            <w:r>
              <w:rPr>
                <w:sz w:val="20"/>
              </w:rPr>
              <w:t>песня;</w:t>
            </w:r>
            <w:r>
              <w:rPr>
                <w:spacing w:val="-7"/>
                <w:sz w:val="20"/>
              </w:rPr>
              <w:t xml:space="preserve"> </w:t>
            </w:r>
            <w:r>
              <w:rPr>
                <w:sz w:val="20"/>
              </w:rPr>
              <w:t>«Савка</w:t>
            </w:r>
            <w:r>
              <w:rPr>
                <w:spacing w:val="-7"/>
                <w:sz w:val="20"/>
              </w:rPr>
              <w:t xml:space="preserve"> </w:t>
            </w:r>
            <w:r>
              <w:rPr>
                <w:sz w:val="20"/>
              </w:rPr>
              <w:t>и</w:t>
            </w:r>
            <w:r>
              <w:rPr>
                <w:spacing w:val="-13"/>
                <w:sz w:val="20"/>
              </w:rPr>
              <w:t xml:space="preserve"> </w:t>
            </w:r>
            <w:r>
              <w:rPr>
                <w:sz w:val="20"/>
              </w:rPr>
              <w:t>Гришка», белорусская народная песня.</w:t>
            </w:r>
          </w:p>
          <w:p w14:paraId="15D33103" w14:textId="77777777" w:rsidR="004D752A" w:rsidRDefault="00000000">
            <w:pPr>
              <w:pStyle w:val="TableParagraph"/>
              <w:spacing w:before="1" w:line="237" w:lineRule="auto"/>
              <w:rPr>
                <w:sz w:val="20"/>
              </w:rPr>
            </w:pPr>
            <w:r>
              <w:rPr>
                <w:sz w:val="20"/>
              </w:rPr>
              <w:t>Слушание музыки: «На горе-то калина», закрепление изученного музыкального материала для слушания</w:t>
            </w:r>
            <w:r>
              <w:rPr>
                <w:spacing w:val="-13"/>
                <w:sz w:val="20"/>
              </w:rPr>
              <w:t xml:space="preserve"> </w:t>
            </w:r>
            <w:r>
              <w:rPr>
                <w:sz w:val="20"/>
              </w:rPr>
              <w:t>по</w:t>
            </w:r>
            <w:r>
              <w:rPr>
                <w:spacing w:val="-12"/>
                <w:sz w:val="20"/>
              </w:rPr>
              <w:t xml:space="preserve"> </w:t>
            </w:r>
            <w:r>
              <w:rPr>
                <w:sz w:val="20"/>
              </w:rPr>
              <w:t>теме.</w:t>
            </w:r>
            <w:r>
              <w:rPr>
                <w:spacing w:val="-13"/>
                <w:sz w:val="20"/>
              </w:rPr>
              <w:t xml:space="preserve"> </w:t>
            </w:r>
            <w:r>
              <w:rPr>
                <w:sz w:val="20"/>
              </w:rPr>
              <w:t>Инсценирование.</w:t>
            </w:r>
          </w:p>
          <w:p w14:paraId="620C071F" w14:textId="77777777" w:rsidR="004D752A" w:rsidRDefault="00000000">
            <w:pPr>
              <w:pStyle w:val="TableParagraph"/>
              <w:spacing w:before="4" w:line="215" w:lineRule="exact"/>
              <w:rPr>
                <w:sz w:val="20"/>
              </w:rPr>
            </w:pPr>
            <w:r>
              <w:rPr>
                <w:spacing w:val="-2"/>
                <w:sz w:val="20"/>
              </w:rPr>
              <w:t>Музыкально-дидактические</w:t>
            </w:r>
            <w:r>
              <w:rPr>
                <w:spacing w:val="18"/>
                <w:sz w:val="20"/>
              </w:rPr>
              <w:t xml:space="preserve"> </w:t>
            </w:r>
            <w:r>
              <w:rPr>
                <w:spacing w:val="-4"/>
                <w:sz w:val="20"/>
              </w:rPr>
              <w:t>игры</w:t>
            </w:r>
          </w:p>
        </w:tc>
        <w:tc>
          <w:tcPr>
            <w:tcW w:w="3260" w:type="dxa"/>
          </w:tcPr>
          <w:p w14:paraId="027A1199" w14:textId="77777777" w:rsidR="004D752A" w:rsidRDefault="00000000">
            <w:pPr>
              <w:pStyle w:val="TableParagraph"/>
              <w:rPr>
                <w:sz w:val="20"/>
              </w:rPr>
            </w:pPr>
            <w:r>
              <w:rPr>
                <w:sz w:val="20"/>
              </w:rPr>
              <w:t>Подпевают,</w:t>
            </w:r>
            <w:r>
              <w:rPr>
                <w:spacing w:val="-10"/>
                <w:sz w:val="20"/>
              </w:rPr>
              <w:t xml:space="preserve"> </w:t>
            </w:r>
            <w:r>
              <w:rPr>
                <w:sz w:val="20"/>
              </w:rPr>
              <w:t>поют</w:t>
            </w:r>
            <w:r>
              <w:rPr>
                <w:spacing w:val="-12"/>
                <w:sz w:val="20"/>
              </w:rPr>
              <w:t xml:space="preserve"> </w:t>
            </w:r>
            <w:r>
              <w:rPr>
                <w:sz w:val="20"/>
              </w:rPr>
              <w:t>отдельные</w:t>
            </w:r>
            <w:r>
              <w:rPr>
                <w:spacing w:val="-13"/>
                <w:sz w:val="20"/>
              </w:rPr>
              <w:t xml:space="preserve"> </w:t>
            </w:r>
            <w:r>
              <w:rPr>
                <w:sz w:val="20"/>
              </w:rPr>
              <w:t>фразы песни с учителем.</w:t>
            </w:r>
          </w:p>
          <w:p w14:paraId="2001CC30" w14:textId="77777777" w:rsidR="004D752A" w:rsidRDefault="00000000">
            <w:pPr>
              <w:pStyle w:val="TableParagraph"/>
              <w:ind w:right="305"/>
              <w:rPr>
                <w:sz w:val="20"/>
              </w:rPr>
            </w:pPr>
            <w:r>
              <w:rPr>
                <w:sz w:val="20"/>
              </w:rPr>
              <w:t>Отрабатывают движения в хороводе вместе с учителем. Показывают эмоциональную отзывчивость</w:t>
            </w:r>
            <w:r>
              <w:rPr>
                <w:spacing w:val="-13"/>
                <w:sz w:val="20"/>
              </w:rPr>
              <w:t xml:space="preserve"> </w:t>
            </w:r>
            <w:r>
              <w:rPr>
                <w:sz w:val="20"/>
              </w:rPr>
              <w:t>на</w:t>
            </w:r>
            <w:r>
              <w:rPr>
                <w:spacing w:val="-12"/>
                <w:sz w:val="20"/>
              </w:rPr>
              <w:t xml:space="preserve"> </w:t>
            </w:r>
            <w:r>
              <w:rPr>
                <w:sz w:val="20"/>
              </w:rPr>
              <w:t xml:space="preserve">музыкальный </w:t>
            </w:r>
            <w:r>
              <w:rPr>
                <w:spacing w:val="-2"/>
                <w:sz w:val="20"/>
              </w:rPr>
              <w:t>материал</w:t>
            </w:r>
          </w:p>
        </w:tc>
        <w:tc>
          <w:tcPr>
            <w:tcW w:w="3404" w:type="dxa"/>
          </w:tcPr>
          <w:p w14:paraId="00030A5C" w14:textId="77777777" w:rsidR="004D752A" w:rsidRDefault="00000000">
            <w:pPr>
              <w:pStyle w:val="TableParagraph"/>
              <w:rPr>
                <w:sz w:val="20"/>
              </w:rPr>
            </w:pPr>
            <w:r>
              <w:rPr>
                <w:sz w:val="20"/>
              </w:rPr>
              <w:t>Повторяют, пропевают мелодии с учителем, а затем самостоятельно. Отрабатывают</w:t>
            </w:r>
            <w:r>
              <w:rPr>
                <w:spacing w:val="-13"/>
                <w:sz w:val="20"/>
              </w:rPr>
              <w:t xml:space="preserve"> </w:t>
            </w:r>
            <w:r>
              <w:rPr>
                <w:sz w:val="20"/>
              </w:rPr>
              <w:t>движение</w:t>
            </w:r>
            <w:r>
              <w:rPr>
                <w:spacing w:val="-12"/>
                <w:sz w:val="20"/>
              </w:rPr>
              <w:t xml:space="preserve"> </w:t>
            </w:r>
            <w:r>
              <w:rPr>
                <w:sz w:val="20"/>
              </w:rPr>
              <w:t>в</w:t>
            </w:r>
            <w:r>
              <w:rPr>
                <w:spacing w:val="-13"/>
                <w:sz w:val="20"/>
              </w:rPr>
              <w:t xml:space="preserve"> </w:t>
            </w:r>
            <w:r>
              <w:rPr>
                <w:sz w:val="20"/>
              </w:rPr>
              <w:t>хороводе, под руководством учителя.</w:t>
            </w:r>
          </w:p>
          <w:p w14:paraId="0FB12964" w14:textId="77777777" w:rsidR="004D752A" w:rsidRDefault="00000000">
            <w:pPr>
              <w:pStyle w:val="TableParagraph"/>
              <w:rPr>
                <w:sz w:val="20"/>
              </w:rPr>
            </w:pPr>
            <w:r>
              <w:rPr>
                <w:sz w:val="20"/>
              </w:rPr>
              <w:t>Исполняют</w:t>
            </w:r>
            <w:r>
              <w:rPr>
                <w:spacing w:val="-8"/>
                <w:sz w:val="20"/>
              </w:rPr>
              <w:t xml:space="preserve"> </w:t>
            </w:r>
            <w:r>
              <w:rPr>
                <w:sz w:val="20"/>
              </w:rPr>
              <w:t>произведение</w:t>
            </w:r>
            <w:r>
              <w:rPr>
                <w:spacing w:val="35"/>
                <w:sz w:val="20"/>
              </w:rPr>
              <w:t xml:space="preserve"> </w:t>
            </w:r>
            <w:r>
              <w:rPr>
                <w:sz w:val="20"/>
              </w:rPr>
              <w:t>в</w:t>
            </w:r>
            <w:r>
              <w:rPr>
                <w:spacing w:val="-6"/>
                <w:sz w:val="20"/>
              </w:rPr>
              <w:t xml:space="preserve"> </w:t>
            </w:r>
            <w:r>
              <w:rPr>
                <w:sz w:val="20"/>
              </w:rPr>
              <w:t>темпе</w:t>
            </w:r>
            <w:r>
              <w:rPr>
                <w:spacing w:val="-9"/>
                <w:sz w:val="20"/>
              </w:rPr>
              <w:t xml:space="preserve"> </w:t>
            </w:r>
            <w:r>
              <w:rPr>
                <w:sz w:val="20"/>
              </w:rPr>
              <w:t xml:space="preserve">и характере соответствующем </w:t>
            </w:r>
            <w:r>
              <w:rPr>
                <w:spacing w:val="-2"/>
                <w:sz w:val="20"/>
              </w:rPr>
              <w:t>содержанию</w:t>
            </w:r>
          </w:p>
        </w:tc>
      </w:tr>
      <w:tr w:rsidR="004D752A" w14:paraId="21361076" w14:textId="77777777">
        <w:trPr>
          <w:trHeight w:val="3912"/>
        </w:trPr>
        <w:tc>
          <w:tcPr>
            <w:tcW w:w="710" w:type="dxa"/>
          </w:tcPr>
          <w:p w14:paraId="45D193FA" w14:textId="77777777" w:rsidR="004D752A" w:rsidRDefault="00000000">
            <w:pPr>
              <w:pStyle w:val="TableParagraph"/>
              <w:spacing w:line="225" w:lineRule="exact"/>
              <w:ind w:left="18" w:right="6"/>
              <w:jc w:val="center"/>
              <w:rPr>
                <w:sz w:val="20"/>
              </w:rPr>
            </w:pPr>
            <w:r>
              <w:rPr>
                <w:spacing w:val="-5"/>
                <w:sz w:val="20"/>
              </w:rPr>
              <w:t>21.</w:t>
            </w:r>
          </w:p>
        </w:tc>
        <w:tc>
          <w:tcPr>
            <w:tcW w:w="2127" w:type="dxa"/>
          </w:tcPr>
          <w:p w14:paraId="1426BA9F" w14:textId="77777777" w:rsidR="004D752A" w:rsidRDefault="00000000">
            <w:pPr>
              <w:pStyle w:val="TableParagraph"/>
              <w:ind w:left="110" w:right="401"/>
              <w:rPr>
                <w:sz w:val="20"/>
              </w:rPr>
            </w:pPr>
            <w:r>
              <w:rPr>
                <w:sz w:val="20"/>
              </w:rPr>
              <w:t>«К</w:t>
            </w:r>
            <w:r>
              <w:rPr>
                <w:spacing w:val="-13"/>
                <w:sz w:val="20"/>
              </w:rPr>
              <w:t xml:space="preserve"> </w:t>
            </w:r>
            <w:r>
              <w:rPr>
                <w:sz w:val="20"/>
              </w:rPr>
              <w:t>нам</w:t>
            </w:r>
            <w:r>
              <w:rPr>
                <w:spacing w:val="-12"/>
                <w:sz w:val="20"/>
              </w:rPr>
              <w:t xml:space="preserve"> </w:t>
            </w:r>
            <w:r>
              <w:rPr>
                <w:sz w:val="20"/>
              </w:rPr>
              <w:t xml:space="preserve">гости </w:t>
            </w:r>
            <w:r>
              <w:rPr>
                <w:spacing w:val="-2"/>
                <w:sz w:val="20"/>
              </w:rPr>
              <w:t>пришли».</w:t>
            </w:r>
          </w:p>
        </w:tc>
        <w:tc>
          <w:tcPr>
            <w:tcW w:w="710" w:type="dxa"/>
          </w:tcPr>
          <w:p w14:paraId="2CD22AFF" w14:textId="77777777" w:rsidR="004D752A" w:rsidRDefault="00000000">
            <w:pPr>
              <w:pStyle w:val="TableParagraph"/>
              <w:spacing w:line="225" w:lineRule="exact"/>
              <w:ind w:left="18" w:right="2"/>
              <w:jc w:val="center"/>
              <w:rPr>
                <w:sz w:val="20"/>
              </w:rPr>
            </w:pPr>
            <w:r>
              <w:rPr>
                <w:spacing w:val="-10"/>
                <w:sz w:val="20"/>
              </w:rPr>
              <w:t>1</w:t>
            </w:r>
          </w:p>
        </w:tc>
        <w:tc>
          <w:tcPr>
            <w:tcW w:w="1133" w:type="dxa"/>
          </w:tcPr>
          <w:p w14:paraId="15C84C2F" w14:textId="77777777" w:rsidR="004D752A" w:rsidRDefault="004D752A">
            <w:pPr>
              <w:pStyle w:val="TableParagraph"/>
              <w:ind w:left="0"/>
              <w:rPr>
                <w:sz w:val="20"/>
              </w:rPr>
            </w:pPr>
          </w:p>
        </w:tc>
        <w:tc>
          <w:tcPr>
            <w:tcW w:w="3404" w:type="dxa"/>
          </w:tcPr>
          <w:p w14:paraId="401F6EDB" w14:textId="77777777" w:rsidR="004D752A" w:rsidRDefault="00000000">
            <w:pPr>
              <w:pStyle w:val="TableParagraph"/>
              <w:ind w:right="399"/>
              <w:rPr>
                <w:sz w:val="20"/>
              </w:rPr>
            </w:pPr>
            <w:r>
              <w:rPr>
                <w:sz w:val="20"/>
              </w:rPr>
              <w:t>Музыкально - ритмическое упражнение</w:t>
            </w:r>
            <w:r>
              <w:rPr>
                <w:spacing w:val="-13"/>
                <w:sz w:val="20"/>
              </w:rPr>
              <w:t xml:space="preserve"> </w:t>
            </w:r>
            <w:r>
              <w:rPr>
                <w:sz w:val="20"/>
              </w:rPr>
              <w:t>под</w:t>
            </w:r>
            <w:r>
              <w:rPr>
                <w:spacing w:val="-12"/>
                <w:sz w:val="20"/>
              </w:rPr>
              <w:t xml:space="preserve"> </w:t>
            </w:r>
            <w:r>
              <w:rPr>
                <w:sz w:val="20"/>
              </w:rPr>
              <w:t>песню</w:t>
            </w:r>
            <w:r>
              <w:rPr>
                <w:spacing w:val="-13"/>
                <w:sz w:val="20"/>
              </w:rPr>
              <w:t xml:space="preserve"> </w:t>
            </w:r>
            <w:r>
              <w:rPr>
                <w:sz w:val="20"/>
              </w:rPr>
              <w:t xml:space="preserve">«Ну-ка, </w:t>
            </w:r>
            <w:r>
              <w:rPr>
                <w:spacing w:val="-2"/>
                <w:sz w:val="20"/>
              </w:rPr>
              <w:t>повтори».</w:t>
            </w:r>
          </w:p>
          <w:p w14:paraId="10ECA1DA" w14:textId="77777777" w:rsidR="004D752A" w:rsidRDefault="00000000">
            <w:pPr>
              <w:pStyle w:val="TableParagraph"/>
              <w:ind w:right="399"/>
              <w:rPr>
                <w:sz w:val="20"/>
              </w:rPr>
            </w:pPr>
            <w:r>
              <w:rPr>
                <w:sz w:val="20"/>
              </w:rPr>
              <w:t>Техническая</w:t>
            </w:r>
            <w:r>
              <w:rPr>
                <w:spacing w:val="-13"/>
                <w:sz w:val="20"/>
              </w:rPr>
              <w:t xml:space="preserve"> </w:t>
            </w:r>
            <w:r>
              <w:rPr>
                <w:sz w:val="20"/>
              </w:rPr>
              <w:t>работа</w:t>
            </w:r>
            <w:r>
              <w:rPr>
                <w:spacing w:val="-12"/>
                <w:sz w:val="20"/>
              </w:rPr>
              <w:t xml:space="preserve"> </w:t>
            </w:r>
            <w:r>
              <w:rPr>
                <w:sz w:val="20"/>
              </w:rPr>
              <w:t>над</w:t>
            </w:r>
            <w:r>
              <w:rPr>
                <w:spacing w:val="-13"/>
                <w:sz w:val="20"/>
              </w:rPr>
              <w:t xml:space="preserve"> </w:t>
            </w:r>
            <w:r>
              <w:rPr>
                <w:sz w:val="20"/>
              </w:rPr>
              <w:t>песней. Работа с учебником.</w:t>
            </w:r>
          </w:p>
          <w:p w14:paraId="6109D6F3" w14:textId="77777777" w:rsidR="004D752A" w:rsidRDefault="00000000">
            <w:pPr>
              <w:pStyle w:val="TableParagraph"/>
              <w:rPr>
                <w:sz w:val="20"/>
              </w:rPr>
            </w:pPr>
            <w:r>
              <w:rPr>
                <w:sz w:val="20"/>
              </w:rPr>
              <w:t>Слушание</w:t>
            </w:r>
            <w:r>
              <w:rPr>
                <w:spacing w:val="40"/>
                <w:sz w:val="20"/>
              </w:rPr>
              <w:t xml:space="preserve"> </w:t>
            </w:r>
            <w:r>
              <w:rPr>
                <w:sz w:val="20"/>
              </w:rPr>
              <w:t>песни «К нам гости пришли»,</w:t>
            </w:r>
            <w:r>
              <w:rPr>
                <w:spacing w:val="-13"/>
                <w:sz w:val="20"/>
              </w:rPr>
              <w:t xml:space="preserve"> </w:t>
            </w:r>
            <w:r>
              <w:rPr>
                <w:sz w:val="20"/>
              </w:rPr>
              <w:t>музыка</w:t>
            </w:r>
            <w:r>
              <w:rPr>
                <w:spacing w:val="-12"/>
                <w:sz w:val="20"/>
              </w:rPr>
              <w:t xml:space="preserve"> </w:t>
            </w:r>
            <w:r>
              <w:rPr>
                <w:sz w:val="20"/>
              </w:rPr>
              <w:t>А.</w:t>
            </w:r>
            <w:r>
              <w:rPr>
                <w:spacing w:val="-13"/>
                <w:sz w:val="20"/>
              </w:rPr>
              <w:t xml:space="preserve"> </w:t>
            </w:r>
            <w:r>
              <w:rPr>
                <w:sz w:val="20"/>
              </w:rPr>
              <w:t>Александрова, слова М. Ивенсен.</w:t>
            </w:r>
          </w:p>
          <w:p w14:paraId="51880F4E" w14:textId="77777777" w:rsidR="004D752A" w:rsidRDefault="00000000">
            <w:pPr>
              <w:pStyle w:val="TableParagraph"/>
              <w:rPr>
                <w:sz w:val="20"/>
              </w:rPr>
            </w:pPr>
            <w:r>
              <w:rPr>
                <w:sz w:val="20"/>
              </w:rPr>
              <w:t>Беседа</w:t>
            </w:r>
            <w:r>
              <w:rPr>
                <w:spacing w:val="-6"/>
                <w:sz w:val="20"/>
              </w:rPr>
              <w:t xml:space="preserve"> </w:t>
            </w:r>
            <w:r>
              <w:rPr>
                <w:sz w:val="20"/>
              </w:rPr>
              <w:t>по</w:t>
            </w:r>
            <w:r>
              <w:rPr>
                <w:spacing w:val="-12"/>
                <w:sz w:val="20"/>
              </w:rPr>
              <w:t xml:space="preserve"> </w:t>
            </w:r>
            <w:r>
              <w:rPr>
                <w:sz w:val="20"/>
              </w:rPr>
              <w:t>содержания</w:t>
            </w:r>
            <w:r>
              <w:rPr>
                <w:spacing w:val="-9"/>
                <w:sz w:val="20"/>
              </w:rPr>
              <w:t xml:space="preserve"> </w:t>
            </w:r>
            <w:r>
              <w:rPr>
                <w:sz w:val="20"/>
              </w:rPr>
              <w:t>и</w:t>
            </w:r>
            <w:r>
              <w:rPr>
                <w:spacing w:val="-10"/>
                <w:sz w:val="20"/>
              </w:rPr>
              <w:t xml:space="preserve"> </w:t>
            </w:r>
            <w:r>
              <w:rPr>
                <w:sz w:val="20"/>
              </w:rPr>
              <w:t xml:space="preserve">характеру </w:t>
            </w:r>
            <w:r>
              <w:rPr>
                <w:spacing w:val="-2"/>
                <w:sz w:val="20"/>
              </w:rPr>
              <w:t>песни.</w:t>
            </w:r>
          </w:p>
          <w:p w14:paraId="6BBFF3CE" w14:textId="77777777" w:rsidR="004D752A" w:rsidRDefault="00000000">
            <w:pPr>
              <w:pStyle w:val="TableParagraph"/>
              <w:ind w:right="595"/>
              <w:rPr>
                <w:sz w:val="20"/>
              </w:rPr>
            </w:pPr>
            <w:r>
              <w:rPr>
                <w:sz w:val="20"/>
              </w:rPr>
              <w:t xml:space="preserve">Разучивание песни. </w:t>
            </w:r>
            <w:r>
              <w:rPr>
                <w:spacing w:val="-2"/>
                <w:sz w:val="20"/>
              </w:rPr>
              <w:t xml:space="preserve">Выразительно-эмоциональное </w:t>
            </w:r>
            <w:r>
              <w:rPr>
                <w:sz w:val="20"/>
              </w:rPr>
              <w:t>исполнение</w:t>
            </w:r>
            <w:r>
              <w:rPr>
                <w:spacing w:val="-13"/>
                <w:sz w:val="20"/>
              </w:rPr>
              <w:t xml:space="preserve"> </w:t>
            </w:r>
            <w:r>
              <w:rPr>
                <w:sz w:val="20"/>
              </w:rPr>
              <w:t>выученных</w:t>
            </w:r>
            <w:r>
              <w:rPr>
                <w:spacing w:val="-12"/>
                <w:sz w:val="20"/>
              </w:rPr>
              <w:t xml:space="preserve"> </w:t>
            </w:r>
            <w:r>
              <w:rPr>
                <w:sz w:val="20"/>
              </w:rPr>
              <w:t>песен</w:t>
            </w:r>
            <w:r>
              <w:rPr>
                <w:spacing w:val="-13"/>
                <w:sz w:val="20"/>
              </w:rPr>
              <w:t xml:space="preserve"> </w:t>
            </w:r>
            <w:r>
              <w:rPr>
                <w:sz w:val="20"/>
              </w:rPr>
              <w:t>с простейшими элементами динамических оттенков.</w:t>
            </w:r>
          </w:p>
          <w:p w14:paraId="3DF92930" w14:textId="77777777" w:rsidR="004D752A" w:rsidRDefault="00000000">
            <w:pPr>
              <w:pStyle w:val="TableParagraph"/>
              <w:spacing w:line="230" w:lineRule="atLeast"/>
              <w:ind w:right="104"/>
              <w:rPr>
                <w:sz w:val="20"/>
              </w:rPr>
            </w:pPr>
            <w:r>
              <w:rPr>
                <w:spacing w:val="-2"/>
                <w:sz w:val="20"/>
              </w:rPr>
              <w:t xml:space="preserve">Музыкально-ритмическое </w:t>
            </w:r>
            <w:r>
              <w:rPr>
                <w:sz w:val="20"/>
              </w:rPr>
              <w:t>упражнение</w:t>
            </w:r>
            <w:r>
              <w:rPr>
                <w:spacing w:val="-13"/>
                <w:sz w:val="20"/>
              </w:rPr>
              <w:t xml:space="preserve"> </w:t>
            </w:r>
            <w:r>
              <w:rPr>
                <w:sz w:val="20"/>
              </w:rPr>
              <w:t>«Любопытная</w:t>
            </w:r>
            <w:r>
              <w:rPr>
                <w:spacing w:val="-12"/>
                <w:sz w:val="20"/>
              </w:rPr>
              <w:t xml:space="preserve"> </w:t>
            </w:r>
            <w:r>
              <w:rPr>
                <w:sz w:val="20"/>
              </w:rPr>
              <w:t>Варвара»</w:t>
            </w:r>
          </w:p>
        </w:tc>
        <w:tc>
          <w:tcPr>
            <w:tcW w:w="3260" w:type="dxa"/>
          </w:tcPr>
          <w:p w14:paraId="1AADD9F3" w14:textId="77777777" w:rsidR="004D752A" w:rsidRDefault="00000000">
            <w:pPr>
              <w:pStyle w:val="TableParagraph"/>
              <w:rPr>
                <w:sz w:val="20"/>
              </w:rPr>
            </w:pPr>
            <w:r>
              <w:rPr>
                <w:sz w:val="20"/>
              </w:rPr>
              <w:t>Выполняют</w:t>
            </w:r>
            <w:r>
              <w:rPr>
                <w:spacing w:val="-13"/>
                <w:sz w:val="20"/>
              </w:rPr>
              <w:t xml:space="preserve"> </w:t>
            </w:r>
            <w:r>
              <w:rPr>
                <w:sz w:val="20"/>
              </w:rPr>
              <w:t>движения</w:t>
            </w:r>
            <w:r>
              <w:rPr>
                <w:spacing w:val="-12"/>
                <w:sz w:val="20"/>
              </w:rPr>
              <w:t xml:space="preserve"> </w:t>
            </w:r>
            <w:r>
              <w:rPr>
                <w:sz w:val="20"/>
              </w:rPr>
              <w:t>вместе</w:t>
            </w:r>
            <w:r>
              <w:rPr>
                <w:spacing w:val="-13"/>
                <w:sz w:val="20"/>
              </w:rPr>
              <w:t xml:space="preserve"> </w:t>
            </w:r>
            <w:r>
              <w:rPr>
                <w:sz w:val="20"/>
              </w:rPr>
              <w:t xml:space="preserve">со всеми, повторяя действия за </w:t>
            </w:r>
            <w:r>
              <w:rPr>
                <w:spacing w:val="-2"/>
                <w:sz w:val="20"/>
              </w:rPr>
              <w:t>учителем.</w:t>
            </w:r>
          </w:p>
          <w:p w14:paraId="1A8F0C02" w14:textId="77777777" w:rsidR="004D752A" w:rsidRDefault="00000000">
            <w:pPr>
              <w:pStyle w:val="TableParagraph"/>
              <w:ind w:right="305"/>
              <w:rPr>
                <w:sz w:val="20"/>
              </w:rPr>
            </w:pPr>
            <w:r>
              <w:rPr>
                <w:spacing w:val="-2"/>
                <w:sz w:val="20"/>
              </w:rPr>
              <w:t xml:space="preserve">Подпевают повторяющиеся </w:t>
            </w:r>
            <w:r>
              <w:rPr>
                <w:sz w:val="20"/>
              </w:rPr>
              <w:t xml:space="preserve">интонаций припева песни. Слушают, рассматривают </w:t>
            </w:r>
            <w:r>
              <w:rPr>
                <w:spacing w:val="-2"/>
                <w:sz w:val="20"/>
              </w:rPr>
              <w:t>иллюстрации.</w:t>
            </w:r>
          </w:p>
          <w:p w14:paraId="7CCC5C33" w14:textId="77777777" w:rsidR="004D752A" w:rsidRDefault="00000000">
            <w:pPr>
              <w:pStyle w:val="TableParagraph"/>
              <w:ind w:right="305"/>
              <w:rPr>
                <w:sz w:val="20"/>
              </w:rPr>
            </w:pPr>
            <w:r>
              <w:rPr>
                <w:sz w:val="20"/>
              </w:rPr>
              <w:t>Слушают песню, показывают эмоциональный отклик</w:t>
            </w:r>
            <w:r>
              <w:rPr>
                <w:spacing w:val="40"/>
                <w:sz w:val="20"/>
              </w:rPr>
              <w:t xml:space="preserve"> </w:t>
            </w:r>
            <w:r>
              <w:rPr>
                <w:sz w:val="20"/>
              </w:rPr>
              <w:t>на музыкальное произведение. Поют</w:t>
            </w:r>
            <w:r>
              <w:rPr>
                <w:spacing w:val="-13"/>
                <w:sz w:val="20"/>
              </w:rPr>
              <w:t xml:space="preserve"> </w:t>
            </w:r>
            <w:r>
              <w:rPr>
                <w:sz w:val="20"/>
              </w:rPr>
              <w:t>отдельные</w:t>
            </w:r>
            <w:r>
              <w:rPr>
                <w:spacing w:val="-12"/>
                <w:sz w:val="20"/>
              </w:rPr>
              <w:t xml:space="preserve"> </w:t>
            </w:r>
            <w:r>
              <w:rPr>
                <w:sz w:val="20"/>
              </w:rPr>
              <w:t>фразы</w:t>
            </w:r>
            <w:r>
              <w:rPr>
                <w:spacing w:val="-13"/>
                <w:sz w:val="20"/>
              </w:rPr>
              <w:t xml:space="preserve"> </w:t>
            </w:r>
            <w:r>
              <w:rPr>
                <w:sz w:val="20"/>
              </w:rPr>
              <w:t xml:space="preserve">песни. Слушают слова упражнения, показывают эмоциональный </w:t>
            </w:r>
            <w:r>
              <w:rPr>
                <w:spacing w:val="-2"/>
                <w:sz w:val="20"/>
              </w:rPr>
              <w:t>отклик</w:t>
            </w:r>
          </w:p>
        </w:tc>
        <w:tc>
          <w:tcPr>
            <w:tcW w:w="3404" w:type="dxa"/>
          </w:tcPr>
          <w:p w14:paraId="46FA0890" w14:textId="77777777" w:rsidR="004D752A" w:rsidRDefault="00000000">
            <w:pPr>
              <w:pStyle w:val="TableParagraph"/>
              <w:ind w:right="104"/>
              <w:rPr>
                <w:sz w:val="20"/>
              </w:rPr>
            </w:pPr>
            <w:r>
              <w:rPr>
                <w:sz w:val="20"/>
              </w:rPr>
              <w:t>Исполнение музыкально- ритмических</w:t>
            </w:r>
            <w:r>
              <w:rPr>
                <w:spacing w:val="-13"/>
                <w:sz w:val="20"/>
              </w:rPr>
              <w:t xml:space="preserve"> </w:t>
            </w:r>
            <w:r>
              <w:rPr>
                <w:sz w:val="20"/>
              </w:rPr>
              <w:t>упражнений</w:t>
            </w:r>
            <w:r>
              <w:rPr>
                <w:spacing w:val="-12"/>
                <w:sz w:val="20"/>
              </w:rPr>
              <w:t xml:space="preserve"> </w:t>
            </w:r>
            <w:r>
              <w:rPr>
                <w:sz w:val="20"/>
              </w:rPr>
              <w:t>под</w:t>
            </w:r>
            <w:r>
              <w:rPr>
                <w:spacing w:val="-13"/>
                <w:sz w:val="20"/>
              </w:rPr>
              <w:t xml:space="preserve"> </w:t>
            </w:r>
            <w:r>
              <w:rPr>
                <w:sz w:val="20"/>
              </w:rPr>
              <w:t>песню</w:t>
            </w:r>
          </w:p>
          <w:p w14:paraId="012755DB" w14:textId="77777777" w:rsidR="004D752A" w:rsidRDefault="00000000">
            <w:pPr>
              <w:pStyle w:val="TableParagraph"/>
              <w:ind w:right="399"/>
              <w:rPr>
                <w:sz w:val="20"/>
              </w:rPr>
            </w:pPr>
            <w:r>
              <w:rPr>
                <w:sz w:val="20"/>
              </w:rPr>
              <w:t>«Ну-ка, повтори» в темпе и характере соответствующем содержанию,</w:t>
            </w:r>
            <w:r>
              <w:rPr>
                <w:spacing w:val="-13"/>
                <w:sz w:val="20"/>
              </w:rPr>
              <w:t xml:space="preserve"> </w:t>
            </w:r>
            <w:r>
              <w:rPr>
                <w:sz w:val="20"/>
              </w:rPr>
              <w:t>выполняя</w:t>
            </w:r>
            <w:r>
              <w:rPr>
                <w:spacing w:val="-12"/>
                <w:sz w:val="20"/>
              </w:rPr>
              <w:t xml:space="preserve"> </w:t>
            </w:r>
            <w:r>
              <w:rPr>
                <w:sz w:val="20"/>
              </w:rPr>
              <w:t xml:space="preserve">движения </w:t>
            </w:r>
            <w:r>
              <w:rPr>
                <w:spacing w:val="-2"/>
                <w:sz w:val="20"/>
              </w:rPr>
              <w:t>самостоятельно.</w:t>
            </w:r>
          </w:p>
          <w:p w14:paraId="5D15685B" w14:textId="77777777" w:rsidR="004D752A" w:rsidRDefault="00000000">
            <w:pPr>
              <w:pStyle w:val="TableParagraph"/>
              <w:ind w:right="399"/>
              <w:rPr>
                <w:sz w:val="20"/>
              </w:rPr>
            </w:pPr>
            <w:r>
              <w:rPr>
                <w:sz w:val="20"/>
              </w:rPr>
              <w:t>Поют,</w:t>
            </w:r>
            <w:r>
              <w:rPr>
                <w:spacing w:val="-13"/>
                <w:sz w:val="20"/>
              </w:rPr>
              <w:t xml:space="preserve"> </w:t>
            </w:r>
            <w:r>
              <w:rPr>
                <w:sz w:val="20"/>
              </w:rPr>
              <w:t>выполняя</w:t>
            </w:r>
            <w:r>
              <w:rPr>
                <w:spacing w:val="-12"/>
                <w:sz w:val="20"/>
              </w:rPr>
              <w:t xml:space="preserve"> </w:t>
            </w:r>
            <w:r>
              <w:rPr>
                <w:sz w:val="20"/>
              </w:rPr>
              <w:t xml:space="preserve">инструкции </w:t>
            </w:r>
            <w:r>
              <w:rPr>
                <w:spacing w:val="-2"/>
                <w:sz w:val="20"/>
              </w:rPr>
              <w:t>учителя.</w:t>
            </w:r>
          </w:p>
          <w:p w14:paraId="195154F0" w14:textId="77777777" w:rsidR="004D752A" w:rsidRDefault="00000000">
            <w:pPr>
              <w:pStyle w:val="TableParagraph"/>
              <w:rPr>
                <w:sz w:val="20"/>
              </w:rPr>
            </w:pPr>
            <w:r>
              <w:rPr>
                <w:spacing w:val="-2"/>
                <w:sz w:val="20"/>
              </w:rPr>
              <w:t>Слушают.</w:t>
            </w:r>
          </w:p>
          <w:p w14:paraId="60342D03" w14:textId="77777777" w:rsidR="004D752A" w:rsidRDefault="00000000">
            <w:pPr>
              <w:pStyle w:val="TableParagraph"/>
              <w:ind w:right="399"/>
              <w:rPr>
                <w:sz w:val="20"/>
              </w:rPr>
            </w:pPr>
            <w:r>
              <w:rPr>
                <w:sz w:val="20"/>
              </w:rPr>
              <w:t>Отвечают на вопросы. Определяют</w:t>
            </w:r>
            <w:r>
              <w:rPr>
                <w:spacing w:val="-13"/>
                <w:sz w:val="20"/>
              </w:rPr>
              <w:t xml:space="preserve"> </w:t>
            </w:r>
            <w:r>
              <w:rPr>
                <w:sz w:val="20"/>
              </w:rPr>
              <w:t>характер</w:t>
            </w:r>
            <w:r>
              <w:rPr>
                <w:spacing w:val="-12"/>
                <w:sz w:val="20"/>
              </w:rPr>
              <w:t xml:space="preserve"> </w:t>
            </w:r>
            <w:r>
              <w:rPr>
                <w:sz w:val="20"/>
              </w:rPr>
              <w:t>песни. Отвечают на вопросы по содержанию песни.</w:t>
            </w:r>
          </w:p>
          <w:p w14:paraId="4CAFC446" w14:textId="77777777" w:rsidR="004D752A" w:rsidRDefault="00000000">
            <w:pPr>
              <w:pStyle w:val="TableParagraph"/>
              <w:ind w:right="399"/>
              <w:rPr>
                <w:sz w:val="20"/>
              </w:rPr>
            </w:pPr>
            <w:r>
              <w:rPr>
                <w:sz w:val="20"/>
              </w:rPr>
              <w:t>Слушают</w:t>
            </w:r>
            <w:r>
              <w:rPr>
                <w:spacing w:val="-13"/>
                <w:sz w:val="20"/>
              </w:rPr>
              <w:t xml:space="preserve"> </w:t>
            </w:r>
            <w:r>
              <w:rPr>
                <w:sz w:val="20"/>
              </w:rPr>
              <w:t>слова,</w:t>
            </w:r>
            <w:r>
              <w:rPr>
                <w:spacing w:val="-12"/>
                <w:sz w:val="20"/>
              </w:rPr>
              <w:t xml:space="preserve"> </w:t>
            </w:r>
            <w:r>
              <w:rPr>
                <w:sz w:val="20"/>
              </w:rPr>
              <w:t xml:space="preserve">выполняют </w:t>
            </w:r>
            <w:r>
              <w:rPr>
                <w:spacing w:val="-2"/>
                <w:sz w:val="20"/>
              </w:rPr>
              <w:t>действия.</w:t>
            </w:r>
          </w:p>
          <w:p w14:paraId="0E0998C2" w14:textId="77777777" w:rsidR="004D752A" w:rsidRDefault="00000000">
            <w:pPr>
              <w:pStyle w:val="TableParagraph"/>
              <w:rPr>
                <w:sz w:val="20"/>
              </w:rPr>
            </w:pPr>
            <w:r>
              <w:rPr>
                <w:sz w:val="20"/>
              </w:rPr>
              <w:t>Пропевают</w:t>
            </w:r>
            <w:r>
              <w:rPr>
                <w:spacing w:val="-10"/>
                <w:sz w:val="20"/>
              </w:rPr>
              <w:t xml:space="preserve"> </w:t>
            </w:r>
            <w:r>
              <w:rPr>
                <w:sz w:val="20"/>
              </w:rPr>
              <w:t>гласные</w:t>
            </w:r>
            <w:r>
              <w:rPr>
                <w:spacing w:val="-9"/>
                <w:sz w:val="20"/>
              </w:rPr>
              <w:t xml:space="preserve"> </w:t>
            </w:r>
            <w:r>
              <w:rPr>
                <w:spacing w:val="-4"/>
                <w:sz w:val="20"/>
              </w:rPr>
              <w:t>звуки</w:t>
            </w:r>
          </w:p>
        </w:tc>
      </w:tr>
      <w:tr w:rsidR="004D752A" w14:paraId="25017CD5" w14:textId="77777777">
        <w:trPr>
          <w:trHeight w:val="230"/>
        </w:trPr>
        <w:tc>
          <w:tcPr>
            <w:tcW w:w="710" w:type="dxa"/>
          </w:tcPr>
          <w:p w14:paraId="32224B5F" w14:textId="77777777" w:rsidR="004D752A" w:rsidRDefault="00000000">
            <w:pPr>
              <w:pStyle w:val="TableParagraph"/>
              <w:spacing w:line="210" w:lineRule="exact"/>
              <w:ind w:left="18" w:right="6"/>
              <w:jc w:val="center"/>
              <w:rPr>
                <w:sz w:val="20"/>
              </w:rPr>
            </w:pPr>
            <w:r>
              <w:rPr>
                <w:spacing w:val="-5"/>
                <w:sz w:val="20"/>
              </w:rPr>
              <w:t>22.</w:t>
            </w:r>
          </w:p>
        </w:tc>
        <w:tc>
          <w:tcPr>
            <w:tcW w:w="2127" w:type="dxa"/>
          </w:tcPr>
          <w:p w14:paraId="68B24072" w14:textId="77777777" w:rsidR="004D752A" w:rsidRDefault="00000000">
            <w:pPr>
              <w:pStyle w:val="TableParagraph"/>
              <w:spacing w:line="210" w:lineRule="exact"/>
              <w:ind w:left="110"/>
              <w:rPr>
                <w:sz w:val="20"/>
              </w:rPr>
            </w:pPr>
            <w:r>
              <w:rPr>
                <w:spacing w:val="-2"/>
                <w:sz w:val="20"/>
              </w:rPr>
              <w:t>Музыкальные</w:t>
            </w:r>
          </w:p>
        </w:tc>
        <w:tc>
          <w:tcPr>
            <w:tcW w:w="710" w:type="dxa"/>
          </w:tcPr>
          <w:p w14:paraId="195F3374" w14:textId="77777777" w:rsidR="004D752A" w:rsidRDefault="00000000">
            <w:pPr>
              <w:pStyle w:val="TableParagraph"/>
              <w:spacing w:line="210" w:lineRule="exact"/>
              <w:ind w:left="18" w:right="2"/>
              <w:jc w:val="center"/>
              <w:rPr>
                <w:sz w:val="20"/>
              </w:rPr>
            </w:pPr>
            <w:r>
              <w:rPr>
                <w:spacing w:val="-10"/>
                <w:sz w:val="20"/>
              </w:rPr>
              <w:t>1</w:t>
            </w:r>
          </w:p>
        </w:tc>
        <w:tc>
          <w:tcPr>
            <w:tcW w:w="1133" w:type="dxa"/>
          </w:tcPr>
          <w:p w14:paraId="74459B0A" w14:textId="77777777" w:rsidR="004D752A" w:rsidRDefault="004D752A">
            <w:pPr>
              <w:pStyle w:val="TableParagraph"/>
              <w:ind w:left="0"/>
              <w:rPr>
                <w:sz w:val="16"/>
              </w:rPr>
            </w:pPr>
          </w:p>
        </w:tc>
        <w:tc>
          <w:tcPr>
            <w:tcW w:w="3404" w:type="dxa"/>
          </w:tcPr>
          <w:p w14:paraId="2D59CDCA" w14:textId="77777777" w:rsidR="004D752A" w:rsidRDefault="00000000">
            <w:pPr>
              <w:pStyle w:val="TableParagraph"/>
              <w:spacing w:line="210" w:lineRule="exact"/>
              <w:rPr>
                <w:sz w:val="20"/>
              </w:rPr>
            </w:pPr>
            <w:r>
              <w:rPr>
                <w:sz w:val="20"/>
              </w:rPr>
              <w:t>Музыкально</w:t>
            </w:r>
            <w:r>
              <w:rPr>
                <w:spacing w:val="-9"/>
                <w:sz w:val="20"/>
              </w:rPr>
              <w:t xml:space="preserve"> </w:t>
            </w:r>
            <w:r>
              <w:rPr>
                <w:sz w:val="20"/>
              </w:rPr>
              <w:t>-</w:t>
            </w:r>
            <w:r>
              <w:rPr>
                <w:spacing w:val="-3"/>
                <w:sz w:val="20"/>
              </w:rPr>
              <w:t xml:space="preserve"> </w:t>
            </w:r>
            <w:r>
              <w:rPr>
                <w:spacing w:val="-2"/>
                <w:sz w:val="20"/>
              </w:rPr>
              <w:t>ритмическое</w:t>
            </w:r>
          </w:p>
        </w:tc>
        <w:tc>
          <w:tcPr>
            <w:tcW w:w="3260" w:type="dxa"/>
          </w:tcPr>
          <w:p w14:paraId="69387B4C" w14:textId="77777777" w:rsidR="004D752A" w:rsidRDefault="00000000">
            <w:pPr>
              <w:pStyle w:val="TableParagraph"/>
              <w:spacing w:line="210" w:lineRule="exact"/>
              <w:rPr>
                <w:sz w:val="20"/>
              </w:rPr>
            </w:pPr>
            <w:r>
              <w:rPr>
                <w:sz w:val="20"/>
              </w:rPr>
              <w:t>Выполняют</w:t>
            </w:r>
            <w:r>
              <w:rPr>
                <w:spacing w:val="-13"/>
                <w:sz w:val="20"/>
              </w:rPr>
              <w:t xml:space="preserve"> </w:t>
            </w:r>
            <w:r>
              <w:rPr>
                <w:sz w:val="20"/>
              </w:rPr>
              <w:t>движения</w:t>
            </w:r>
            <w:r>
              <w:rPr>
                <w:spacing w:val="-10"/>
                <w:sz w:val="20"/>
              </w:rPr>
              <w:t xml:space="preserve"> </w:t>
            </w:r>
            <w:r>
              <w:rPr>
                <w:sz w:val="20"/>
              </w:rPr>
              <w:t>вместе</w:t>
            </w:r>
            <w:r>
              <w:rPr>
                <w:spacing w:val="-12"/>
                <w:sz w:val="20"/>
              </w:rPr>
              <w:t xml:space="preserve"> </w:t>
            </w:r>
            <w:r>
              <w:rPr>
                <w:spacing w:val="-5"/>
                <w:sz w:val="20"/>
              </w:rPr>
              <w:t>со</w:t>
            </w:r>
          </w:p>
        </w:tc>
        <w:tc>
          <w:tcPr>
            <w:tcW w:w="3404" w:type="dxa"/>
          </w:tcPr>
          <w:p w14:paraId="36DF064D" w14:textId="77777777" w:rsidR="004D752A" w:rsidRDefault="00000000">
            <w:pPr>
              <w:pStyle w:val="TableParagraph"/>
              <w:spacing w:line="210" w:lineRule="exact"/>
              <w:rPr>
                <w:sz w:val="20"/>
              </w:rPr>
            </w:pPr>
            <w:r>
              <w:rPr>
                <w:spacing w:val="-2"/>
                <w:sz w:val="20"/>
              </w:rPr>
              <w:t>Исполняют</w:t>
            </w:r>
            <w:r>
              <w:rPr>
                <w:spacing w:val="3"/>
                <w:sz w:val="20"/>
              </w:rPr>
              <w:t xml:space="preserve"> </w:t>
            </w:r>
            <w:r>
              <w:rPr>
                <w:spacing w:val="-2"/>
                <w:sz w:val="20"/>
              </w:rPr>
              <w:t>музыкально-</w:t>
            </w:r>
          </w:p>
        </w:tc>
      </w:tr>
    </w:tbl>
    <w:p w14:paraId="451ECE72" w14:textId="77777777" w:rsidR="004D752A" w:rsidRDefault="004D752A">
      <w:pPr>
        <w:pStyle w:val="TableParagraph"/>
        <w:spacing w:line="210" w:lineRule="exact"/>
        <w:rPr>
          <w:sz w:val="20"/>
        </w:rPr>
        <w:sectPr w:rsidR="004D752A">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7"/>
        <w:gridCol w:w="710"/>
        <w:gridCol w:w="1133"/>
        <w:gridCol w:w="3404"/>
        <w:gridCol w:w="3260"/>
        <w:gridCol w:w="3404"/>
      </w:tblGrid>
      <w:tr w:rsidR="004D752A" w14:paraId="07677079" w14:textId="77777777">
        <w:trPr>
          <w:trHeight w:val="3221"/>
        </w:trPr>
        <w:tc>
          <w:tcPr>
            <w:tcW w:w="710" w:type="dxa"/>
          </w:tcPr>
          <w:p w14:paraId="49E2C7CD" w14:textId="77777777" w:rsidR="004D752A" w:rsidRDefault="004D752A">
            <w:pPr>
              <w:pStyle w:val="TableParagraph"/>
              <w:ind w:left="0"/>
              <w:rPr>
                <w:sz w:val="20"/>
              </w:rPr>
            </w:pPr>
          </w:p>
        </w:tc>
        <w:tc>
          <w:tcPr>
            <w:tcW w:w="2127" w:type="dxa"/>
          </w:tcPr>
          <w:p w14:paraId="1C17DBE4" w14:textId="77777777" w:rsidR="004D752A" w:rsidRDefault="00000000">
            <w:pPr>
              <w:pStyle w:val="TableParagraph"/>
              <w:ind w:left="110" w:right="620"/>
              <w:rPr>
                <w:sz w:val="20"/>
              </w:rPr>
            </w:pPr>
            <w:r>
              <w:rPr>
                <w:spacing w:val="-2"/>
                <w:sz w:val="20"/>
              </w:rPr>
              <w:t xml:space="preserve">инструменты. </w:t>
            </w:r>
            <w:r>
              <w:rPr>
                <w:spacing w:val="-4"/>
                <w:sz w:val="20"/>
              </w:rPr>
              <w:t>Баян</w:t>
            </w:r>
          </w:p>
        </w:tc>
        <w:tc>
          <w:tcPr>
            <w:tcW w:w="710" w:type="dxa"/>
          </w:tcPr>
          <w:p w14:paraId="5A5B7A31" w14:textId="77777777" w:rsidR="004D752A" w:rsidRDefault="004D752A">
            <w:pPr>
              <w:pStyle w:val="TableParagraph"/>
              <w:ind w:left="0"/>
              <w:rPr>
                <w:sz w:val="20"/>
              </w:rPr>
            </w:pPr>
          </w:p>
        </w:tc>
        <w:tc>
          <w:tcPr>
            <w:tcW w:w="1133" w:type="dxa"/>
          </w:tcPr>
          <w:p w14:paraId="026B84C5" w14:textId="77777777" w:rsidR="004D752A" w:rsidRDefault="004D752A">
            <w:pPr>
              <w:pStyle w:val="TableParagraph"/>
              <w:ind w:left="0"/>
              <w:rPr>
                <w:sz w:val="20"/>
              </w:rPr>
            </w:pPr>
          </w:p>
        </w:tc>
        <w:tc>
          <w:tcPr>
            <w:tcW w:w="3404" w:type="dxa"/>
          </w:tcPr>
          <w:p w14:paraId="71D11A4F" w14:textId="77777777" w:rsidR="004D752A" w:rsidRDefault="00000000">
            <w:pPr>
              <w:pStyle w:val="TableParagraph"/>
              <w:ind w:right="604"/>
              <w:jc w:val="both"/>
              <w:rPr>
                <w:sz w:val="20"/>
              </w:rPr>
            </w:pPr>
            <w:r>
              <w:rPr>
                <w:sz w:val="20"/>
              </w:rPr>
              <w:t>упражнение</w:t>
            </w:r>
            <w:r>
              <w:rPr>
                <w:spacing w:val="-13"/>
                <w:sz w:val="20"/>
              </w:rPr>
              <w:t xml:space="preserve"> </w:t>
            </w:r>
            <w:r>
              <w:rPr>
                <w:sz w:val="20"/>
              </w:rPr>
              <w:t>под</w:t>
            </w:r>
            <w:r>
              <w:rPr>
                <w:spacing w:val="-12"/>
                <w:sz w:val="20"/>
              </w:rPr>
              <w:t xml:space="preserve"> </w:t>
            </w:r>
            <w:r>
              <w:rPr>
                <w:sz w:val="20"/>
              </w:rPr>
              <w:t>песню</w:t>
            </w:r>
            <w:r>
              <w:rPr>
                <w:spacing w:val="-13"/>
                <w:sz w:val="20"/>
              </w:rPr>
              <w:t xml:space="preserve"> </w:t>
            </w:r>
            <w:r>
              <w:rPr>
                <w:sz w:val="20"/>
              </w:rPr>
              <w:t>«Ну-ка, повтори», исполнение</w:t>
            </w:r>
            <w:r>
              <w:rPr>
                <w:spacing w:val="-4"/>
                <w:sz w:val="20"/>
              </w:rPr>
              <w:t xml:space="preserve"> </w:t>
            </w:r>
            <w:r>
              <w:rPr>
                <w:sz w:val="20"/>
              </w:rPr>
              <w:t xml:space="preserve">в темпе, </w:t>
            </w:r>
            <w:r>
              <w:rPr>
                <w:spacing w:val="-2"/>
                <w:sz w:val="20"/>
              </w:rPr>
              <w:t>характере.</w:t>
            </w:r>
          </w:p>
          <w:p w14:paraId="7DEB3100" w14:textId="77777777" w:rsidR="004D752A" w:rsidRDefault="00000000">
            <w:pPr>
              <w:pStyle w:val="TableParagraph"/>
              <w:ind w:right="182"/>
              <w:rPr>
                <w:sz w:val="20"/>
              </w:rPr>
            </w:pPr>
            <w:r>
              <w:rPr>
                <w:sz w:val="20"/>
              </w:rPr>
              <w:t>Техническая</w:t>
            </w:r>
            <w:r>
              <w:rPr>
                <w:spacing w:val="-7"/>
                <w:sz w:val="20"/>
              </w:rPr>
              <w:t xml:space="preserve"> </w:t>
            </w:r>
            <w:r>
              <w:rPr>
                <w:sz w:val="20"/>
              </w:rPr>
              <w:t>работа</w:t>
            </w:r>
            <w:r>
              <w:rPr>
                <w:spacing w:val="-5"/>
                <w:sz w:val="20"/>
              </w:rPr>
              <w:t xml:space="preserve"> </w:t>
            </w:r>
            <w:r>
              <w:rPr>
                <w:sz w:val="20"/>
              </w:rPr>
              <w:t>над</w:t>
            </w:r>
            <w:r>
              <w:rPr>
                <w:spacing w:val="-12"/>
                <w:sz w:val="20"/>
              </w:rPr>
              <w:t xml:space="preserve"> </w:t>
            </w:r>
            <w:r>
              <w:rPr>
                <w:sz w:val="20"/>
              </w:rPr>
              <w:t>песней</w:t>
            </w:r>
            <w:r>
              <w:rPr>
                <w:spacing w:val="36"/>
                <w:sz w:val="20"/>
              </w:rPr>
              <w:t xml:space="preserve"> </w:t>
            </w:r>
            <w:r>
              <w:rPr>
                <w:sz w:val="20"/>
              </w:rPr>
              <w:t>«К нам гости пришли».</w:t>
            </w:r>
          </w:p>
          <w:p w14:paraId="42C3B7EC" w14:textId="77777777" w:rsidR="004D752A" w:rsidRDefault="00000000">
            <w:pPr>
              <w:pStyle w:val="TableParagraph"/>
              <w:ind w:right="561"/>
              <w:rPr>
                <w:sz w:val="20"/>
              </w:rPr>
            </w:pPr>
            <w:r>
              <w:rPr>
                <w:sz w:val="20"/>
              </w:rPr>
              <w:t>Работа с учебником. Знакомство с музыкальным инструментом</w:t>
            </w:r>
            <w:r>
              <w:rPr>
                <w:spacing w:val="-2"/>
                <w:sz w:val="20"/>
              </w:rPr>
              <w:t xml:space="preserve"> </w:t>
            </w:r>
            <w:r>
              <w:rPr>
                <w:sz w:val="20"/>
              </w:rPr>
              <w:t>и</w:t>
            </w:r>
            <w:r>
              <w:rPr>
                <w:spacing w:val="-6"/>
                <w:sz w:val="20"/>
              </w:rPr>
              <w:t xml:space="preserve"> </w:t>
            </w:r>
            <w:r>
              <w:rPr>
                <w:sz w:val="20"/>
              </w:rPr>
              <w:t>его</w:t>
            </w:r>
            <w:r>
              <w:rPr>
                <w:spacing w:val="-8"/>
                <w:sz w:val="20"/>
              </w:rPr>
              <w:t xml:space="preserve"> </w:t>
            </w:r>
            <w:r>
              <w:rPr>
                <w:sz w:val="20"/>
              </w:rPr>
              <w:t>звучанием, понятиями: баян, баянист, кнопочный инструмент, меха. Сравнение</w:t>
            </w:r>
            <w:r>
              <w:rPr>
                <w:spacing w:val="-13"/>
                <w:sz w:val="20"/>
              </w:rPr>
              <w:t xml:space="preserve"> </w:t>
            </w:r>
            <w:r>
              <w:rPr>
                <w:sz w:val="20"/>
              </w:rPr>
              <w:t>звучания</w:t>
            </w:r>
            <w:r>
              <w:rPr>
                <w:spacing w:val="-12"/>
                <w:sz w:val="20"/>
              </w:rPr>
              <w:t xml:space="preserve"> </w:t>
            </w:r>
            <w:r>
              <w:rPr>
                <w:sz w:val="20"/>
              </w:rPr>
              <w:t>ударного</w:t>
            </w:r>
            <w:r>
              <w:rPr>
                <w:spacing w:val="-13"/>
                <w:sz w:val="20"/>
              </w:rPr>
              <w:t xml:space="preserve"> </w:t>
            </w:r>
            <w:r>
              <w:rPr>
                <w:sz w:val="20"/>
              </w:rPr>
              <w:t>и кнопочного</w:t>
            </w:r>
            <w:r>
              <w:rPr>
                <w:spacing w:val="-10"/>
                <w:sz w:val="20"/>
              </w:rPr>
              <w:t xml:space="preserve"> </w:t>
            </w:r>
            <w:r>
              <w:rPr>
                <w:sz w:val="20"/>
              </w:rPr>
              <w:t>инструмента</w:t>
            </w:r>
            <w:r>
              <w:rPr>
                <w:spacing w:val="-5"/>
                <w:sz w:val="20"/>
              </w:rPr>
              <w:t xml:space="preserve"> </w:t>
            </w:r>
            <w:r>
              <w:rPr>
                <w:sz w:val="20"/>
              </w:rPr>
              <w:t xml:space="preserve">(баян, </w:t>
            </w:r>
            <w:r>
              <w:rPr>
                <w:spacing w:val="-2"/>
                <w:sz w:val="20"/>
              </w:rPr>
              <w:t>барабан)</w:t>
            </w:r>
          </w:p>
        </w:tc>
        <w:tc>
          <w:tcPr>
            <w:tcW w:w="3260" w:type="dxa"/>
          </w:tcPr>
          <w:p w14:paraId="6973BA5D" w14:textId="77777777" w:rsidR="004D752A" w:rsidRDefault="00000000">
            <w:pPr>
              <w:pStyle w:val="TableParagraph"/>
              <w:rPr>
                <w:sz w:val="20"/>
              </w:rPr>
            </w:pPr>
            <w:r>
              <w:rPr>
                <w:sz w:val="20"/>
              </w:rPr>
              <w:t>всеми,</w:t>
            </w:r>
            <w:r>
              <w:rPr>
                <w:spacing w:val="-13"/>
                <w:sz w:val="20"/>
              </w:rPr>
              <w:t xml:space="preserve"> </w:t>
            </w:r>
            <w:r>
              <w:rPr>
                <w:sz w:val="20"/>
              </w:rPr>
              <w:t>повторяя</w:t>
            </w:r>
            <w:r>
              <w:rPr>
                <w:spacing w:val="-12"/>
                <w:sz w:val="20"/>
              </w:rPr>
              <w:t xml:space="preserve"> </w:t>
            </w:r>
            <w:r>
              <w:rPr>
                <w:sz w:val="20"/>
              </w:rPr>
              <w:t>действия</w:t>
            </w:r>
            <w:r>
              <w:rPr>
                <w:spacing w:val="-13"/>
                <w:sz w:val="20"/>
              </w:rPr>
              <w:t xml:space="preserve"> </w:t>
            </w:r>
            <w:r>
              <w:rPr>
                <w:sz w:val="20"/>
              </w:rPr>
              <w:t xml:space="preserve">за </w:t>
            </w:r>
            <w:r>
              <w:rPr>
                <w:spacing w:val="-2"/>
                <w:sz w:val="20"/>
              </w:rPr>
              <w:t>учителем.</w:t>
            </w:r>
          </w:p>
          <w:p w14:paraId="17C175A1" w14:textId="77777777" w:rsidR="004D752A" w:rsidRDefault="00000000">
            <w:pPr>
              <w:pStyle w:val="TableParagraph"/>
              <w:ind w:right="305"/>
              <w:rPr>
                <w:sz w:val="20"/>
              </w:rPr>
            </w:pPr>
            <w:r>
              <w:rPr>
                <w:sz w:val="20"/>
              </w:rPr>
              <w:t>Подпевают повторяющиеся интонаций припева песни. Слушают контрастные по звучанию музыкальные инструменты</w:t>
            </w:r>
            <w:r>
              <w:rPr>
                <w:spacing w:val="-13"/>
                <w:sz w:val="20"/>
              </w:rPr>
              <w:t xml:space="preserve"> </w:t>
            </w:r>
            <w:r>
              <w:rPr>
                <w:sz w:val="20"/>
              </w:rPr>
              <w:t>(баян,</w:t>
            </w:r>
            <w:r>
              <w:rPr>
                <w:spacing w:val="-12"/>
                <w:sz w:val="20"/>
              </w:rPr>
              <w:t xml:space="preserve"> </w:t>
            </w:r>
            <w:r>
              <w:rPr>
                <w:sz w:val="20"/>
              </w:rPr>
              <w:t>барабан). Рассматривают</w:t>
            </w:r>
            <w:r>
              <w:rPr>
                <w:spacing w:val="-11"/>
                <w:sz w:val="20"/>
              </w:rPr>
              <w:t xml:space="preserve"> </w:t>
            </w:r>
            <w:r>
              <w:rPr>
                <w:spacing w:val="-2"/>
                <w:sz w:val="20"/>
              </w:rPr>
              <w:t>иллюстрации</w:t>
            </w:r>
          </w:p>
        </w:tc>
        <w:tc>
          <w:tcPr>
            <w:tcW w:w="3404" w:type="dxa"/>
          </w:tcPr>
          <w:p w14:paraId="73CA4DEB" w14:textId="77777777" w:rsidR="004D752A" w:rsidRDefault="00000000">
            <w:pPr>
              <w:pStyle w:val="TableParagraph"/>
              <w:spacing w:line="225" w:lineRule="exact"/>
              <w:rPr>
                <w:sz w:val="20"/>
              </w:rPr>
            </w:pPr>
            <w:r>
              <w:rPr>
                <w:sz w:val="20"/>
              </w:rPr>
              <w:t>ритмические</w:t>
            </w:r>
            <w:r>
              <w:rPr>
                <w:spacing w:val="-10"/>
                <w:sz w:val="20"/>
              </w:rPr>
              <w:t xml:space="preserve"> </w:t>
            </w:r>
            <w:r>
              <w:rPr>
                <w:sz w:val="20"/>
              </w:rPr>
              <w:t>упражнения</w:t>
            </w:r>
            <w:r>
              <w:rPr>
                <w:spacing w:val="-12"/>
                <w:sz w:val="20"/>
              </w:rPr>
              <w:t xml:space="preserve"> </w:t>
            </w:r>
            <w:r>
              <w:rPr>
                <w:sz w:val="20"/>
              </w:rPr>
              <w:t>под</w:t>
            </w:r>
            <w:r>
              <w:rPr>
                <w:spacing w:val="-12"/>
                <w:sz w:val="20"/>
              </w:rPr>
              <w:t xml:space="preserve"> </w:t>
            </w:r>
            <w:r>
              <w:rPr>
                <w:spacing w:val="-4"/>
                <w:sz w:val="20"/>
              </w:rPr>
              <w:t>песню</w:t>
            </w:r>
          </w:p>
          <w:p w14:paraId="331C258F" w14:textId="77777777" w:rsidR="004D752A" w:rsidRDefault="00000000">
            <w:pPr>
              <w:pStyle w:val="TableParagraph"/>
              <w:ind w:right="399"/>
              <w:rPr>
                <w:sz w:val="20"/>
              </w:rPr>
            </w:pPr>
            <w:r>
              <w:rPr>
                <w:sz w:val="20"/>
              </w:rPr>
              <w:t>«Ну-ка, повтори»</w:t>
            </w:r>
            <w:r>
              <w:rPr>
                <w:spacing w:val="40"/>
                <w:sz w:val="20"/>
              </w:rPr>
              <w:t xml:space="preserve"> </w:t>
            </w:r>
            <w:r>
              <w:rPr>
                <w:sz w:val="20"/>
              </w:rPr>
              <w:t>в темпе, характере, соответствующем содержанию,</w:t>
            </w:r>
            <w:r>
              <w:rPr>
                <w:spacing w:val="-13"/>
                <w:sz w:val="20"/>
              </w:rPr>
              <w:t xml:space="preserve"> </w:t>
            </w:r>
            <w:r>
              <w:rPr>
                <w:sz w:val="20"/>
              </w:rPr>
              <w:t>выполняя</w:t>
            </w:r>
            <w:r>
              <w:rPr>
                <w:spacing w:val="-12"/>
                <w:sz w:val="20"/>
              </w:rPr>
              <w:t xml:space="preserve"> </w:t>
            </w:r>
            <w:r>
              <w:rPr>
                <w:sz w:val="20"/>
              </w:rPr>
              <w:t xml:space="preserve">движения </w:t>
            </w:r>
            <w:r>
              <w:rPr>
                <w:spacing w:val="-2"/>
                <w:sz w:val="20"/>
              </w:rPr>
              <w:t>самостоятельно.</w:t>
            </w:r>
          </w:p>
          <w:p w14:paraId="59D9BC15" w14:textId="77777777" w:rsidR="004D752A" w:rsidRDefault="00000000">
            <w:pPr>
              <w:pStyle w:val="TableParagraph"/>
              <w:spacing w:before="2"/>
              <w:ind w:right="399"/>
              <w:rPr>
                <w:sz w:val="20"/>
              </w:rPr>
            </w:pPr>
            <w:r>
              <w:rPr>
                <w:sz w:val="20"/>
              </w:rPr>
              <w:t>Поют,</w:t>
            </w:r>
            <w:r>
              <w:rPr>
                <w:spacing w:val="-13"/>
                <w:sz w:val="20"/>
              </w:rPr>
              <w:t xml:space="preserve"> </w:t>
            </w:r>
            <w:r>
              <w:rPr>
                <w:sz w:val="20"/>
              </w:rPr>
              <w:t>выполняя</w:t>
            </w:r>
            <w:r>
              <w:rPr>
                <w:spacing w:val="-12"/>
                <w:sz w:val="20"/>
              </w:rPr>
              <w:t xml:space="preserve"> </w:t>
            </w:r>
            <w:r>
              <w:rPr>
                <w:sz w:val="20"/>
              </w:rPr>
              <w:t xml:space="preserve">инструкции </w:t>
            </w:r>
            <w:r>
              <w:rPr>
                <w:spacing w:val="-2"/>
                <w:sz w:val="20"/>
              </w:rPr>
              <w:t>учителя.</w:t>
            </w:r>
          </w:p>
          <w:p w14:paraId="1111695E" w14:textId="77777777" w:rsidR="004D752A" w:rsidRDefault="00000000">
            <w:pPr>
              <w:pStyle w:val="TableParagraph"/>
              <w:spacing w:before="1"/>
              <w:ind w:right="92"/>
              <w:rPr>
                <w:sz w:val="20"/>
              </w:rPr>
            </w:pPr>
            <w:r>
              <w:rPr>
                <w:sz w:val="20"/>
              </w:rPr>
              <w:t>Слушают и различают контрастные по звучанию музыкальные инструменты. Рассматривают иллюстрации, отвечают на вопросы учителя.</w:t>
            </w:r>
            <w:r>
              <w:rPr>
                <w:spacing w:val="-13"/>
                <w:sz w:val="20"/>
              </w:rPr>
              <w:t xml:space="preserve"> </w:t>
            </w:r>
            <w:r>
              <w:rPr>
                <w:sz w:val="20"/>
              </w:rPr>
              <w:t>Слушают</w:t>
            </w:r>
            <w:r>
              <w:rPr>
                <w:spacing w:val="-12"/>
                <w:sz w:val="20"/>
              </w:rPr>
              <w:t xml:space="preserve"> </w:t>
            </w:r>
            <w:r>
              <w:rPr>
                <w:sz w:val="20"/>
              </w:rPr>
              <w:t>слова,</w:t>
            </w:r>
            <w:r>
              <w:rPr>
                <w:spacing w:val="-13"/>
                <w:sz w:val="20"/>
              </w:rPr>
              <w:t xml:space="preserve"> </w:t>
            </w:r>
            <w:r>
              <w:rPr>
                <w:sz w:val="20"/>
              </w:rPr>
              <w:t xml:space="preserve">выполняют </w:t>
            </w:r>
            <w:r>
              <w:rPr>
                <w:spacing w:val="-2"/>
                <w:sz w:val="20"/>
              </w:rPr>
              <w:t>действия.</w:t>
            </w:r>
          </w:p>
          <w:p w14:paraId="6403F8AA" w14:textId="77777777" w:rsidR="004D752A" w:rsidRDefault="00000000">
            <w:pPr>
              <w:pStyle w:val="TableParagraph"/>
              <w:spacing w:line="213" w:lineRule="exact"/>
              <w:rPr>
                <w:sz w:val="20"/>
              </w:rPr>
            </w:pPr>
            <w:r>
              <w:rPr>
                <w:sz w:val="20"/>
              </w:rPr>
              <w:t>Пропевают</w:t>
            </w:r>
            <w:r>
              <w:rPr>
                <w:spacing w:val="-10"/>
                <w:sz w:val="20"/>
              </w:rPr>
              <w:t xml:space="preserve"> </w:t>
            </w:r>
            <w:r>
              <w:rPr>
                <w:sz w:val="20"/>
              </w:rPr>
              <w:t>гласные</w:t>
            </w:r>
            <w:r>
              <w:rPr>
                <w:spacing w:val="-9"/>
                <w:sz w:val="20"/>
              </w:rPr>
              <w:t xml:space="preserve"> </w:t>
            </w:r>
            <w:r>
              <w:rPr>
                <w:spacing w:val="-4"/>
                <w:sz w:val="20"/>
              </w:rPr>
              <w:t>звуки</w:t>
            </w:r>
          </w:p>
        </w:tc>
      </w:tr>
      <w:tr w:rsidR="004D752A" w14:paraId="0223D29A" w14:textId="77777777">
        <w:trPr>
          <w:trHeight w:val="2760"/>
        </w:trPr>
        <w:tc>
          <w:tcPr>
            <w:tcW w:w="710" w:type="dxa"/>
          </w:tcPr>
          <w:p w14:paraId="265275D9" w14:textId="77777777" w:rsidR="004D752A" w:rsidRDefault="00000000">
            <w:pPr>
              <w:pStyle w:val="TableParagraph"/>
              <w:spacing w:line="225" w:lineRule="exact"/>
              <w:ind w:left="18" w:right="6"/>
              <w:jc w:val="center"/>
              <w:rPr>
                <w:sz w:val="20"/>
              </w:rPr>
            </w:pPr>
            <w:r>
              <w:rPr>
                <w:spacing w:val="-5"/>
                <w:sz w:val="20"/>
              </w:rPr>
              <w:t>23.</w:t>
            </w:r>
          </w:p>
        </w:tc>
        <w:tc>
          <w:tcPr>
            <w:tcW w:w="2127" w:type="dxa"/>
          </w:tcPr>
          <w:p w14:paraId="447FDFE5" w14:textId="77777777" w:rsidR="004D752A" w:rsidRDefault="00000000">
            <w:pPr>
              <w:pStyle w:val="TableParagraph"/>
              <w:ind w:left="110" w:right="401"/>
              <w:rPr>
                <w:sz w:val="20"/>
              </w:rPr>
            </w:pPr>
            <w:r>
              <w:rPr>
                <w:sz w:val="20"/>
              </w:rPr>
              <w:t xml:space="preserve">«Лето кота </w:t>
            </w:r>
            <w:r>
              <w:rPr>
                <w:spacing w:val="-2"/>
                <w:sz w:val="20"/>
              </w:rPr>
              <w:t>Леопольда»</w:t>
            </w:r>
          </w:p>
        </w:tc>
        <w:tc>
          <w:tcPr>
            <w:tcW w:w="710" w:type="dxa"/>
          </w:tcPr>
          <w:p w14:paraId="78BD3AC4" w14:textId="77777777" w:rsidR="004D752A" w:rsidRDefault="00000000">
            <w:pPr>
              <w:pStyle w:val="TableParagraph"/>
              <w:spacing w:line="225" w:lineRule="exact"/>
              <w:ind w:left="18" w:right="2"/>
              <w:jc w:val="center"/>
              <w:rPr>
                <w:sz w:val="20"/>
              </w:rPr>
            </w:pPr>
            <w:r>
              <w:rPr>
                <w:spacing w:val="-10"/>
                <w:sz w:val="20"/>
              </w:rPr>
              <w:t>1</w:t>
            </w:r>
          </w:p>
        </w:tc>
        <w:tc>
          <w:tcPr>
            <w:tcW w:w="1133" w:type="dxa"/>
          </w:tcPr>
          <w:p w14:paraId="0E846499" w14:textId="77777777" w:rsidR="004D752A" w:rsidRDefault="004D752A">
            <w:pPr>
              <w:pStyle w:val="TableParagraph"/>
              <w:ind w:left="0"/>
              <w:rPr>
                <w:sz w:val="20"/>
              </w:rPr>
            </w:pPr>
          </w:p>
        </w:tc>
        <w:tc>
          <w:tcPr>
            <w:tcW w:w="3404" w:type="dxa"/>
          </w:tcPr>
          <w:p w14:paraId="0813EA92" w14:textId="77777777" w:rsidR="004D752A" w:rsidRDefault="00000000">
            <w:pPr>
              <w:pStyle w:val="TableParagraph"/>
              <w:ind w:right="399"/>
              <w:rPr>
                <w:sz w:val="20"/>
              </w:rPr>
            </w:pPr>
            <w:r>
              <w:rPr>
                <w:spacing w:val="-2"/>
                <w:sz w:val="20"/>
              </w:rPr>
              <w:t>Музыкально-ритмические упражнения.</w:t>
            </w:r>
          </w:p>
          <w:p w14:paraId="7F1AA439" w14:textId="77777777" w:rsidR="004D752A" w:rsidRDefault="00000000">
            <w:pPr>
              <w:pStyle w:val="TableParagraph"/>
              <w:ind w:right="104"/>
              <w:rPr>
                <w:sz w:val="20"/>
              </w:rPr>
            </w:pPr>
            <w:r>
              <w:rPr>
                <w:sz w:val="20"/>
              </w:rPr>
              <w:t>Развитие умения слышать вступление и правильно начинать пение</w:t>
            </w:r>
            <w:r>
              <w:rPr>
                <w:spacing w:val="-9"/>
                <w:sz w:val="20"/>
              </w:rPr>
              <w:t xml:space="preserve"> </w:t>
            </w:r>
            <w:r>
              <w:rPr>
                <w:sz w:val="20"/>
              </w:rPr>
              <w:t>вместе</w:t>
            </w:r>
            <w:r>
              <w:rPr>
                <w:spacing w:val="-9"/>
                <w:sz w:val="20"/>
              </w:rPr>
              <w:t xml:space="preserve"> </w:t>
            </w:r>
            <w:r>
              <w:rPr>
                <w:sz w:val="20"/>
              </w:rPr>
              <w:t>с</w:t>
            </w:r>
            <w:r>
              <w:rPr>
                <w:spacing w:val="-8"/>
                <w:sz w:val="20"/>
              </w:rPr>
              <w:t xml:space="preserve"> </w:t>
            </w:r>
            <w:r>
              <w:rPr>
                <w:sz w:val="20"/>
              </w:rPr>
              <w:t>педагогом</w:t>
            </w:r>
            <w:r>
              <w:rPr>
                <w:spacing w:val="-5"/>
                <w:sz w:val="20"/>
              </w:rPr>
              <w:t xml:space="preserve"> </w:t>
            </w:r>
            <w:r>
              <w:rPr>
                <w:sz w:val="20"/>
              </w:rPr>
              <w:t>и</w:t>
            </w:r>
            <w:r>
              <w:rPr>
                <w:spacing w:val="-8"/>
                <w:sz w:val="20"/>
              </w:rPr>
              <w:t xml:space="preserve"> </w:t>
            </w:r>
            <w:r>
              <w:rPr>
                <w:sz w:val="20"/>
              </w:rPr>
              <w:t>без</w:t>
            </w:r>
            <w:r>
              <w:rPr>
                <w:spacing w:val="-5"/>
                <w:sz w:val="20"/>
              </w:rPr>
              <w:t xml:space="preserve"> </w:t>
            </w:r>
            <w:r>
              <w:rPr>
                <w:sz w:val="20"/>
              </w:rPr>
              <w:t xml:space="preserve">него, прислушиваться к пению </w:t>
            </w:r>
            <w:r>
              <w:rPr>
                <w:spacing w:val="-2"/>
                <w:sz w:val="20"/>
              </w:rPr>
              <w:t>одноклассников.</w:t>
            </w:r>
          </w:p>
          <w:p w14:paraId="3C1B1FF5" w14:textId="77777777" w:rsidR="004D752A" w:rsidRDefault="00000000">
            <w:pPr>
              <w:pStyle w:val="TableParagraph"/>
              <w:rPr>
                <w:sz w:val="20"/>
              </w:rPr>
            </w:pPr>
            <w:r>
              <w:rPr>
                <w:sz w:val="20"/>
              </w:rPr>
              <w:t>Слушание песни «Лето кота Леопольда»,</w:t>
            </w:r>
            <w:r>
              <w:rPr>
                <w:spacing w:val="-13"/>
                <w:sz w:val="20"/>
              </w:rPr>
              <w:t xml:space="preserve"> </w:t>
            </w:r>
            <w:r>
              <w:rPr>
                <w:sz w:val="20"/>
              </w:rPr>
              <w:t>музыка</w:t>
            </w:r>
            <w:r>
              <w:rPr>
                <w:spacing w:val="-11"/>
                <w:sz w:val="20"/>
              </w:rPr>
              <w:t xml:space="preserve"> </w:t>
            </w:r>
            <w:r>
              <w:rPr>
                <w:sz w:val="20"/>
              </w:rPr>
              <w:t>Б.</w:t>
            </w:r>
            <w:r>
              <w:rPr>
                <w:spacing w:val="-13"/>
                <w:sz w:val="20"/>
              </w:rPr>
              <w:t xml:space="preserve"> </w:t>
            </w:r>
            <w:r>
              <w:rPr>
                <w:sz w:val="20"/>
              </w:rPr>
              <w:t>Савельева, слова А. Хайта.</w:t>
            </w:r>
          </w:p>
          <w:p w14:paraId="77A5E094" w14:textId="77777777" w:rsidR="004D752A" w:rsidRDefault="00000000">
            <w:pPr>
              <w:pStyle w:val="TableParagraph"/>
              <w:spacing w:line="230" w:lineRule="atLeast"/>
              <w:rPr>
                <w:sz w:val="20"/>
              </w:rPr>
            </w:pPr>
            <w:r>
              <w:rPr>
                <w:sz w:val="20"/>
              </w:rPr>
              <w:t>Музыкально- ритмическое упражнение</w:t>
            </w:r>
            <w:r>
              <w:rPr>
                <w:spacing w:val="-13"/>
                <w:sz w:val="20"/>
              </w:rPr>
              <w:t xml:space="preserve"> </w:t>
            </w:r>
            <w:r>
              <w:rPr>
                <w:sz w:val="20"/>
              </w:rPr>
              <w:t>«Пальчик</w:t>
            </w:r>
            <w:r>
              <w:rPr>
                <w:spacing w:val="-12"/>
                <w:sz w:val="20"/>
              </w:rPr>
              <w:t xml:space="preserve"> </w:t>
            </w:r>
            <w:r>
              <w:rPr>
                <w:sz w:val="20"/>
              </w:rPr>
              <w:t>о</w:t>
            </w:r>
            <w:r>
              <w:rPr>
                <w:spacing w:val="-13"/>
                <w:sz w:val="20"/>
              </w:rPr>
              <w:t xml:space="preserve"> </w:t>
            </w:r>
            <w:r>
              <w:rPr>
                <w:sz w:val="20"/>
              </w:rPr>
              <w:t>пальчик»</w:t>
            </w:r>
          </w:p>
        </w:tc>
        <w:tc>
          <w:tcPr>
            <w:tcW w:w="3260" w:type="dxa"/>
          </w:tcPr>
          <w:p w14:paraId="31A58128" w14:textId="77777777" w:rsidR="004D752A" w:rsidRDefault="00000000">
            <w:pPr>
              <w:pStyle w:val="TableParagraph"/>
              <w:ind w:right="305"/>
              <w:rPr>
                <w:sz w:val="20"/>
              </w:rPr>
            </w:pPr>
            <w:r>
              <w:rPr>
                <w:sz w:val="20"/>
              </w:rPr>
              <w:t>Слушают слова, выполняют действия музыкально- ритмического</w:t>
            </w:r>
            <w:r>
              <w:rPr>
                <w:spacing w:val="-13"/>
                <w:sz w:val="20"/>
              </w:rPr>
              <w:t xml:space="preserve"> </w:t>
            </w:r>
            <w:r>
              <w:rPr>
                <w:sz w:val="20"/>
              </w:rPr>
              <w:t>упражнения</w:t>
            </w:r>
            <w:r>
              <w:rPr>
                <w:spacing w:val="-12"/>
                <w:sz w:val="20"/>
              </w:rPr>
              <w:t xml:space="preserve"> </w:t>
            </w:r>
            <w:r>
              <w:rPr>
                <w:sz w:val="20"/>
              </w:rPr>
              <w:t>под контролем педагога.</w:t>
            </w:r>
          </w:p>
          <w:p w14:paraId="3558AAE2" w14:textId="77777777" w:rsidR="004D752A" w:rsidRDefault="00000000">
            <w:pPr>
              <w:pStyle w:val="TableParagraph"/>
              <w:ind w:right="305"/>
              <w:rPr>
                <w:sz w:val="20"/>
              </w:rPr>
            </w:pPr>
            <w:r>
              <w:rPr>
                <w:sz w:val="20"/>
              </w:rPr>
              <w:t>Подпевают повторяющиеся интонаций припева песни. Слушают песню, показывают эмоциональный отклик, определяют характер песни с помощью</w:t>
            </w:r>
            <w:r>
              <w:rPr>
                <w:spacing w:val="-13"/>
                <w:sz w:val="20"/>
              </w:rPr>
              <w:t xml:space="preserve"> </w:t>
            </w:r>
            <w:r>
              <w:rPr>
                <w:sz w:val="20"/>
              </w:rPr>
              <w:t>учителя,</w:t>
            </w:r>
            <w:r>
              <w:rPr>
                <w:spacing w:val="-12"/>
                <w:sz w:val="20"/>
              </w:rPr>
              <w:t xml:space="preserve"> </w:t>
            </w:r>
            <w:r>
              <w:rPr>
                <w:sz w:val="20"/>
              </w:rPr>
              <w:t>односложно отвечают на вопросы о песне</w:t>
            </w:r>
          </w:p>
        </w:tc>
        <w:tc>
          <w:tcPr>
            <w:tcW w:w="3404" w:type="dxa"/>
          </w:tcPr>
          <w:p w14:paraId="25A0614B" w14:textId="77777777" w:rsidR="004D752A" w:rsidRDefault="00000000">
            <w:pPr>
              <w:pStyle w:val="TableParagraph"/>
              <w:ind w:right="182"/>
              <w:rPr>
                <w:sz w:val="20"/>
              </w:rPr>
            </w:pPr>
            <w:r>
              <w:rPr>
                <w:sz w:val="20"/>
              </w:rPr>
              <w:t>Слушают слова, выполняют действия</w:t>
            </w:r>
            <w:r>
              <w:rPr>
                <w:spacing w:val="-13"/>
                <w:sz w:val="20"/>
              </w:rPr>
              <w:t xml:space="preserve"> </w:t>
            </w:r>
            <w:r>
              <w:rPr>
                <w:sz w:val="20"/>
              </w:rPr>
              <w:t>музыкально-ритмического упражнения самостоятельно.</w:t>
            </w:r>
          </w:p>
          <w:p w14:paraId="14C12EC6" w14:textId="77777777" w:rsidR="004D752A" w:rsidRDefault="00000000">
            <w:pPr>
              <w:pStyle w:val="TableParagraph"/>
              <w:spacing w:line="237" w:lineRule="auto"/>
              <w:ind w:right="182"/>
              <w:rPr>
                <w:sz w:val="20"/>
              </w:rPr>
            </w:pPr>
            <w:r>
              <w:rPr>
                <w:sz w:val="20"/>
              </w:rPr>
              <w:t>Пропевают гласные звуки. Исполняют</w:t>
            </w:r>
            <w:r>
              <w:rPr>
                <w:spacing w:val="-11"/>
                <w:sz w:val="20"/>
              </w:rPr>
              <w:t xml:space="preserve"> </w:t>
            </w:r>
            <w:r>
              <w:rPr>
                <w:sz w:val="20"/>
              </w:rPr>
              <w:t>произведение</w:t>
            </w:r>
            <w:r>
              <w:rPr>
                <w:spacing w:val="29"/>
                <w:sz w:val="20"/>
              </w:rPr>
              <w:t xml:space="preserve"> </w:t>
            </w:r>
            <w:r>
              <w:rPr>
                <w:sz w:val="20"/>
              </w:rPr>
              <w:t>в</w:t>
            </w:r>
            <w:r>
              <w:rPr>
                <w:spacing w:val="-9"/>
                <w:sz w:val="20"/>
              </w:rPr>
              <w:t xml:space="preserve"> </w:t>
            </w:r>
            <w:r>
              <w:rPr>
                <w:sz w:val="20"/>
              </w:rPr>
              <w:t xml:space="preserve">темпе, характере, соответствующем </w:t>
            </w:r>
            <w:r>
              <w:rPr>
                <w:spacing w:val="-2"/>
                <w:sz w:val="20"/>
              </w:rPr>
              <w:t>содержанию.</w:t>
            </w:r>
          </w:p>
          <w:p w14:paraId="522C2211" w14:textId="77777777" w:rsidR="004D752A" w:rsidRDefault="00000000">
            <w:pPr>
              <w:pStyle w:val="TableParagraph"/>
              <w:spacing w:before="4"/>
              <w:ind w:right="182"/>
              <w:rPr>
                <w:sz w:val="20"/>
              </w:rPr>
            </w:pPr>
            <w:r>
              <w:rPr>
                <w:sz w:val="20"/>
              </w:rPr>
              <w:t>Слушают, отвечают на вопросы о характере</w:t>
            </w:r>
            <w:r>
              <w:rPr>
                <w:spacing w:val="-13"/>
                <w:sz w:val="20"/>
              </w:rPr>
              <w:t xml:space="preserve"> </w:t>
            </w:r>
            <w:r>
              <w:rPr>
                <w:sz w:val="20"/>
              </w:rPr>
              <w:t>песни,</w:t>
            </w:r>
            <w:r>
              <w:rPr>
                <w:spacing w:val="-12"/>
                <w:sz w:val="20"/>
              </w:rPr>
              <w:t xml:space="preserve"> </w:t>
            </w:r>
            <w:r>
              <w:rPr>
                <w:sz w:val="20"/>
              </w:rPr>
              <w:t>содержании</w:t>
            </w:r>
            <w:r>
              <w:rPr>
                <w:spacing w:val="-13"/>
                <w:sz w:val="20"/>
              </w:rPr>
              <w:t xml:space="preserve"> </w:t>
            </w:r>
            <w:r>
              <w:rPr>
                <w:sz w:val="20"/>
              </w:rPr>
              <w:t>песни и её герое</w:t>
            </w:r>
          </w:p>
        </w:tc>
      </w:tr>
      <w:tr w:rsidR="004D752A" w14:paraId="773336D7" w14:textId="77777777">
        <w:trPr>
          <w:trHeight w:val="2530"/>
        </w:trPr>
        <w:tc>
          <w:tcPr>
            <w:tcW w:w="710" w:type="dxa"/>
          </w:tcPr>
          <w:p w14:paraId="33530B0E" w14:textId="77777777" w:rsidR="004D752A" w:rsidRDefault="00000000">
            <w:pPr>
              <w:pStyle w:val="TableParagraph"/>
              <w:spacing w:line="225" w:lineRule="exact"/>
              <w:ind w:left="18" w:right="6"/>
              <w:jc w:val="center"/>
              <w:rPr>
                <w:sz w:val="20"/>
              </w:rPr>
            </w:pPr>
            <w:r>
              <w:rPr>
                <w:spacing w:val="-5"/>
                <w:sz w:val="20"/>
              </w:rPr>
              <w:t>24.</w:t>
            </w:r>
          </w:p>
        </w:tc>
        <w:tc>
          <w:tcPr>
            <w:tcW w:w="2127" w:type="dxa"/>
          </w:tcPr>
          <w:p w14:paraId="13DBD8E7" w14:textId="77777777" w:rsidR="004D752A" w:rsidRDefault="00000000">
            <w:pPr>
              <w:pStyle w:val="TableParagraph"/>
              <w:spacing w:line="225" w:lineRule="exact"/>
              <w:ind w:left="110"/>
              <w:rPr>
                <w:sz w:val="20"/>
              </w:rPr>
            </w:pPr>
            <w:r>
              <w:rPr>
                <w:spacing w:val="-2"/>
                <w:sz w:val="20"/>
              </w:rPr>
              <w:t>Частушки-топотушки.</w:t>
            </w:r>
          </w:p>
        </w:tc>
        <w:tc>
          <w:tcPr>
            <w:tcW w:w="710" w:type="dxa"/>
          </w:tcPr>
          <w:p w14:paraId="741CE4F7" w14:textId="77777777" w:rsidR="004D752A" w:rsidRDefault="00000000">
            <w:pPr>
              <w:pStyle w:val="TableParagraph"/>
              <w:spacing w:line="225" w:lineRule="exact"/>
              <w:ind w:left="18" w:right="2"/>
              <w:jc w:val="center"/>
              <w:rPr>
                <w:sz w:val="20"/>
              </w:rPr>
            </w:pPr>
            <w:r>
              <w:rPr>
                <w:spacing w:val="-10"/>
                <w:sz w:val="20"/>
              </w:rPr>
              <w:t>1</w:t>
            </w:r>
          </w:p>
        </w:tc>
        <w:tc>
          <w:tcPr>
            <w:tcW w:w="1133" w:type="dxa"/>
          </w:tcPr>
          <w:p w14:paraId="1388C9C6" w14:textId="77777777" w:rsidR="004D752A" w:rsidRDefault="004D752A">
            <w:pPr>
              <w:pStyle w:val="TableParagraph"/>
              <w:ind w:left="0"/>
              <w:rPr>
                <w:sz w:val="20"/>
              </w:rPr>
            </w:pPr>
          </w:p>
        </w:tc>
        <w:tc>
          <w:tcPr>
            <w:tcW w:w="3404" w:type="dxa"/>
          </w:tcPr>
          <w:p w14:paraId="01B17618" w14:textId="77777777" w:rsidR="004D752A" w:rsidRDefault="00000000">
            <w:pPr>
              <w:pStyle w:val="TableParagraph"/>
              <w:spacing w:line="225" w:lineRule="exact"/>
              <w:rPr>
                <w:sz w:val="20"/>
              </w:rPr>
            </w:pPr>
            <w:r>
              <w:rPr>
                <w:sz w:val="20"/>
              </w:rPr>
              <w:t>Работа</w:t>
            </w:r>
            <w:r>
              <w:rPr>
                <w:spacing w:val="-5"/>
                <w:sz w:val="20"/>
              </w:rPr>
              <w:t xml:space="preserve"> </w:t>
            </w:r>
            <w:r>
              <w:rPr>
                <w:sz w:val="20"/>
              </w:rPr>
              <w:t>с</w:t>
            </w:r>
            <w:r>
              <w:rPr>
                <w:spacing w:val="-4"/>
                <w:sz w:val="20"/>
              </w:rPr>
              <w:t xml:space="preserve"> </w:t>
            </w:r>
            <w:r>
              <w:rPr>
                <w:sz w:val="20"/>
              </w:rPr>
              <w:t>учебником,</w:t>
            </w:r>
            <w:r>
              <w:rPr>
                <w:spacing w:val="-5"/>
                <w:sz w:val="20"/>
              </w:rPr>
              <w:t xml:space="preserve"> </w:t>
            </w:r>
            <w:r>
              <w:rPr>
                <w:sz w:val="20"/>
              </w:rPr>
              <w:t>беседа</w:t>
            </w:r>
            <w:r>
              <w:rPr>
                <w:spacing w:val="-4"/>
                <w:sz w:val="20"/>
              </w:rPr>
              <w:t xml:space="preserve"> </w:t>
            </w:r>
            <w:r>
              <w:rPr>
                <w:sz w:val="20"/>
              </w:rPr>
              <w:t>о</w:t>
            </w:r>
            <w:r>
              <w:rPr>
                <w:spacing w:val="-10"/>
                <w:sz w:val="20"/>
              </w:rPr>
              <w:t xml:space="preserve"> </w:t>
            </w:r>
            <w:r>
              <w:rPr>
                <w:spacing w:val="-2"/>
                <w:sz w:val="20"/>
              </w:rPr>
              <w:t>жанре</w:t>
            </w:r>
          </w:p>
          <w:p w14:paraId="100C1CEF" w14:textId="77777777" w:rsidR="004D752A" w:rsidRDefault="00000000">
            <w:pPr>
              <w:pStyle w:val="TableParagraph"/>
              <w:spacing w:before="1"/>
              <w:rPr>
                <w:sz w:val="20"/>
              </w:rPr>
            </w:pPr>
            <w:r>
              <w:rPr>
                <w:spacing w:val="-2"/>
                <w:sz w:val="20"/>
              </w:rPr>
              <w:t>«Частушка».</w:t>
            </w:r>
          </w:p>
          <w:p w14:paraId="3BBEC8BB" w14:textId="77777777" w:rsidR="004D752A" w:rsidRDefault="00000000">
            <w:pPr>
              <w:pStyle w:val="TableParagraph"/>
              <w:ind w:right="294"/>
              <w:rPr>
                <w:sz w:val="20"/>
              </w:rPr>
            </w:pPr>
            <w:r>
              <w:rPr>
                <w:sz w:val="20"/>
              </w:rPr>
              <w:t>Хоровое</w:t>
            </w:r>
            <w:r>
              <w:rPr>
                <w:spacing w:val="-13"/>
                <w:sz w:val="20"/>
              </w:rPr>
              <w:t xml:space="preserve"> </w:t>
            </w:r>
            <w:r>
              <w:rPr>
                <w:sz w:val="20"/>
              </w:rPr>
              <w:t>пение:</w:t>
            </w:r>
            <w:r>
              <w:rPr>
                <w:spacing w:val="-12"/>
                <w:sz w:val="20"/>
              </w:rPr>
              <w:t xml:space="preserve"> </w:t>
            </w:r>
            <w:r>
              <w:rPr>
                <w:sz w:val="20"/>
              </w:rPr>
              <w:t>разучивание</w:t>
            </w:r>
            <w:r>
              <w:rPr>
                <w:spacing w:val="-13"/>
                <w:sz w:val="20"/>
              </w:rPr>
              <w:t xml:space="preserve"> </w:t>
            </w:r>
            <w:r>
              <w:rPr>
                <w:sz w:val="20"/>
              </w:rPr>
              <w:t xml:space="preserve">песни Частушки-топотушки,музыка Л. Маковской, слова И. Черницкой. Развитие понимания содержания песни на основе характера ее мелодии (веселого, легкого) и </w:t>
            </w:r>
            <w:r>
              <w:rPr>
                <w:spacing w:val="-2"/>
                <w:sz w:val="20"/>
              </w:rPr>
              <w:t>текста.</w:t>
            </w:r>
          </w:p>
          <w:p w14:paraId="2127787D" w14:textId="77777777" w:rsidR="004D752A" w:rsidRDefault="00000000">
            <w:pPr>
              <w:pStyle w:val="TableParagraph"/>
              <w:spacing w:line="230" w:lineRule="exact"/>
              <w:ind w:right="399"/>
              <w:rPr>
                <w:sz w:val="20"/>
              </w:rPr>
            </w:pPr>
            <w:r>
              <w:rPr>
                <w:spacing w:val="-2"/>
                <w:sz w:val="20"/>
              </w:rPr>
              <w:t xml:space="preserve">Музыкально-ритмические </w:t>
            </w:r>
            <w:r>
              <w:rPr>
                <w:sz w:val="20"/>
              </w:rPr>
              <w:t>упражнение «Разминка»</w:t>
            </w:r>
          </w:p>
        </w:tc>
        <w:tc>
          <w:tcPr>
            <w:tcW w:w="3260" w:type="dxa"/>
          </w:tcPr>
          <w:p w14:paraId="024622FD" w14:textId="77777777" w:rsidR="004D752A" w:rsidRDefault="00000000">
            <w:pPr>
              <w:pStyle w:val="TableParagraph"/>
              <w:rPr>
                <w:sz w:val="20"/>
              </w:rPr>
            </w:pPr>
            <w:r>
              <w:rPr>
                <w:sz w:val="20"/>
              </w:rPr>
              <w:t>Рассматривают иллюстрацию, определяют</w:t>
            </w:r>
            <w:r>
              <w:rPr>
                <w:spacing w:val="-13"/>
                <w:sz w:val="20"/>
              </w:rPr>
              <w:t xml:space="preserve"> </w:t>
            </w:r>
            <w:r>
              <w:rPr>
                <w:sz w:val="20"/>
              </w:rPr>
              <w:t>с</w:t>
            </w:r>
            <w:r>
              <w:rPr>
                <w:spacing w:val="-12"/>
                <w:sz w:val="20"/>
              </w:rPr>
              <w:t xml:space="preserve"> </w:t>
            </w:r>
            <w:r>
              <w:rPr>
                <w:sz w:val="20"/>
              </w:rPr>
              <w:t>помощью</w:t>
            </w:r>
            <w:r>
              <w:rPr>
                <w:spacing w:val="-13"/>
                <w:sz w:val="20"/>
              </w:rPr>
              <w:t xml:space="preserve"> </w:t>
            </w:r>
            <w:r>
              <w:rPr>
                <w:sz w:val="20"/>
              </w:rPr>
              <w:t xml:space="preserve">учителя </w:t>
            </w:r>
            <w:r>
              <w:rPr>
                <w:spacing w:val="-2"/>
                <w:sz w:val="20"/>
              </w:rPr>
              <w:t>сюжет.</w:t>
            </w:r>
          </w:p>
          <w:p w14:paraId="57B8F3A3" w14:textId="77777777" w:rsidR="004D752A" w:rsidRDefault="00000000">
            <w:pPr>
              <w:pStyle w:val="TableParagraph"/>
              <w:ind w:right="101"/>
              <w:rPr>
                <w:sz w:val="20"/>
              </w:rPr>
            </w:pPr>
            <w:r>
              <w:rPr>
                <w:sz w:val="20"/>
              </w:rPr>
              <w:t>Поют отдельные фразы песни. После разучивания выполняют движения</w:t>
            </w:r>
            <w:r>
              <w:rPr>
                <w:spacing w:val="-13"/>
                <w:sz w:val="20"/>
              </w:rPr>
              <w:t xml:space="preserve"> </w:t>
            </w:r>
            <w:r>
              <w:rPr>
                <w:sz w:val="20"/>
              </w:rPr>
              <w:t>упражнения,</w:t>
            </w:r>
            <w:r>
              <w:rPr>
                <w:spacing w:val="-12"/>
                <w:sz w:val="20"/>
              </w:rPr>
              <w:t xml:space="preserve"> </w:t>
            </w:r>
            <w:r>
              <w:rPr>
                <w:sz w:val="20"/>
              </w:rPr>
              <w:t>повторяя</w:t>
            </w:r>
            <w:r>
              <w:rPr>
                <w:spacing w:val="-13"/>
                <w:sz w:val="20"/>
              </w:rPr>
              <w:t xml:space="preserve"> </w:t>
            </w:r>
            <w:r>
              <w:rPr>
                <w:sz w:val="20"/>
              </w:rPr>
              <w:t xml:space="preserve">за </w:t>
            </w:r>
            <w:r>
              <w:rPr>
                <w:spacing w:val="-2"/>
                <w:sz w:val="20"/>
              </w:rPr>
              <w:t>учителем</w:t>
            </w:r>
          </w:p>
        </w:tc>
        <w:tc>
          <w:tcPr>
            <w:tcW w:w="3404" w:type="dxa"/>
          </w:tcPr>
          <w:p w14:paraId="6D67A91A" w14:textId="77777777" w:rsidR="004D752A" w:rsidRDefault="00000000">
            <w:pPr>
              <w:pStyle w:val="TableParagraph"/>
              <w:ind w:right="556"/>
              <w:rPr>
                <w:sz w:val="20"/>
              </w:rPr>
            </w:pPr>
            <w:r>
              <w:rPr>
                <w:sz w:val="20"/>
              </w:rPr>
              <w:t>Рассматривают иллюстрацию, определяют</w:t>
            </w:r>
            <w:r>
              <w:rPr>
                <w:spacing w:val="-13"/>
                <w:sz w:val="20"/>
              </w:rPr>
              <w:t xml:space="preserve"> </w:t>
            </w:r>
            <w:r>
              <w:rPr>
                <w:sz w:val="20"/>
              </w:rPr>
              <w:t>сюжет,</w:t>
            </w:r>
            <w:r>
              <w:rPr>
                <w:spacing w:val="-12"/>
                <w:sz w:val="20"/>
              </w:rPr>
              <w:t xml:space="preserve"> </w:t>
            </w:r>
            <w:r>
              <w:rPr>
                <w:sz w:val="20"/>
              </w:rPr>
              <w:t>настроение, отвечают на вопросы.</w:t>
            </w:r>
          </w:p>
          <w:p w14:paraId="3CCF4913" w14:textId="77777777" w:rsidR="004D752A" w:rsidRDefault="00000000">
            <w:pPr>
              <w:pStyle w:val="TableParagraph"/>
              <w:ind w:right="509"/>
              <w:rPr>
                <w:sz w:val="20"/>
              </w:rPr>
            </w:pPr>
            <w:r>
              <w:rPr>
                <w:sz w:val="20"/>
              </w:rPr>
              <w:t>Исполняют в темпе, характере, соответствующем содержанию. Выполняют движения самостоятельно,</w:t>
            </w:r>
            <w:r>
              <w:rPr>
                <w:spacing w:val="-13"/>
                <w:sz w:val="20"/>
              </w:rPr>
              <w:t xml:space="preserve"> </w:t>
            </w:r>
            <w:r>
              <w:rPr>
                <w:sz w:val="20"/>
              </w:rPr>
              <w:t>соответственно бодрому</w:t>
            </w:r>
            <w:r>
              <w:rPr>
                <w:spacing w:val="-9"/>
                <w:sz w:val="20"/>
              </w:rPr>
              <w:t xml:space="preserve"> </w:t>
            </w:r>
            <w:r>
              <w:rPr>
                <w:sz w:val="20"/>
              </w:rPr>
              <w:t>характеру</w:t>
            </w:r>
            <w:r>
              <w:rPr>
                <w:spacing w:val="-9"/>
                <w:sz w:val="20"/>
              </w:rPr>
              <w:t xml:space="preserve"> </w:t>
            </w:r>
            <w:r>
              <w:rPr>
                <w:sz w:val="20"/>
              </w:rPr>
              <w:t>содержания, проговаривая слова</w:t>
            </w:r>
          </w:p>
        </w:tc>
      </w:tr>
      <w:tr w:rsidR="004D752A" w14:paraId="3AC64459" w14:textId="77777777">
        <w:trPr>
          <w:trHeight w:val="691"/>
        </w:trPr>
        <w:tc>
          <w:tcPr>
            <w:tcW w:w="710" w:type="dxa"/>
          </w:tcPr>
          <w:p w14:paraId="02CBC740" w14:textId="77777777" w:rsidR="004D752A" w:rsidRDefault="00000000">
            <w:pPr>
              <w:pStyle w:val="TableParagraph"/>
              <w:spacing w:line="226" w:lineRule="exact"/>
              <w:ind w:left="18" w:right="6"/>
              <w:jc w:val="center"/>
              <w:rPr>
                <w:sz w:val="20"/>
              </w:rPr>
            </w:pPr>
            <w:r>
              <w:rPr>
                <w:spacing w:val="-5"/>
                <w:sz w:val="20"/>
              </w:rPr>
              <w:t>25.</w:t>
            </w:r>
          </w:p>
        </w:tc>
        <w:tc>
          <w:tcPr>
            <w:tcW w:w="2127" w:type="dxa"/>
          </w:tcPr>
          <w:p w14:paraId="5EA7A084" w14:textId="77777777" w:rsidR="004D752A" w:rsidRDefault="00000000">
            <w:pPr>
              <w:pStyle w:val="TableParagraph"/>
              <w:ind w:left="110"/>
              <w:rPr>
                <w:sz w:val="20"/>
              </w:rPr>
            </w:pPr>
            <w:r>
              <w:rPr>
                <w:sz w:val="20"/>
              </w:rPr>
              <w:t>«День</w:t>
            </w:r>
            <w:r>
              <w:rPr>
                <w:spacing w:val="-13"/>
                <w:sz w:val="20"/>
              </w:rPr>
              <w:t xml:space="preserve"> </w:t>
            </w:r>
            <w:r>
              <w:rPr>
                <w:sz w:val="20"/>
              </w:rPr>
              <w:t>рождения</w:t>
            </w:r>
            <w:r>
              <w:rPr>
                <w:spacing w:val="-12"/>
                <w:sz w:val="20"/>
              </w:rPr>
              <w:t xml:space="preserve"> </w:t>
            </w:r>
            <w:r>
              <w:rPr>
                <w:sz w:val="20"/>
              </w:rPr>
              <w:t xml:space="preserve">кота </w:t>
            </w:r>
            <w:r>
              <w:rPr>
                <w:spacing w:val="-2"/>
                <w:sz w:val="20"/>
              </w:rPr>
              <w:t>Леопольда»,</w:t>
            </w:r>
          </w:p>
        </w:tc>
        <w:tc>
          <w:tcPr>
            <w:tcW w:w="710" w:type="dxa"/>
          </w:tcPr>
          <w:p w14:paraId="5FC5BF9F" w14:textId="77777777" w:rsidR="004D752A" w:rsidRDefault="00000000">
            <w:pPr>
              <w:pStyle w:val="TableParagraph"/>
              <w:spacing w:line="226" w:lineRule="exact"/>
              <w:ind w:left="18" w:right="2"/>
              <w:jc w:val="center"/>
              <w:rPr>
                <w:sz w:val="20"/>
              </w:rPr>
            </w:pPr>
            <w:r>
              <w:rPr>
                <w:spacing w:val="-10"/>
                <w:sz w:val="20"/>
              </w:rPr>
              <w:t>1</w:t>
            </w:r>
          </w:p>
        </w:tc>
        <w:tc>
          <w:tcPr>
            <w:tcW w:w="1133" w:type="dxa"/>
          </w:tcPr>
          <w:p w14:paraId="4055152C" w14:textId="77777777" w:rsidR="004D752A" w:rsidRDefault="004D752A">
            <w:pPr>
              <w:pStyle w:val="TableParagraph"/>
              <w:ind w:left="0"/>
              <w:rPr>
                <w:sz w:val="20"/>
              </w:rPr>
            </w:pPr>
          </w:p>
        </w:tc>
        <w:tc>
          <w:tcPr>
            <w:tcW w:w="3404" w:type="dxa"/>
          </w:tcPr>
          <w:p w14:paraId="1B1A0DBB" w14:textId="77777777" w:rsidR="004D752A" w:rsidRDefault="00000000">
            <w:pPr>
              <w:pStyle w:val="TableParagraph"/>
              <w:ind w:right="399"/>
              <w:rPr>
                <w:sz w:val="20"/>
              </w:rPr>
            </w:pPr>
            <w:r>
              <w:rPr>
                <w:sz w:val="20"/>
              </w:rPr>
              <w:t>Слушание</w:t>
            </w:r>
            <w:r>
              <w:rPr>
                <w:spacing w:val="-13"/>
                <w:sz w:val="20"/>
              </w:rPr>
              <w:t xml:space="preserve"> </w:t>
            </w:r>
            <w:r>
              <w:rPr>
                <w:sz w:val="20"/>
              </w:rPr>
              <w:t>песни</w:t>
            </w:r>
            <w:r>
              <w:rPr>
                <w:spacing w:val="-12"/>
                <w:sz w:val="20"/>
              </w:rPr>
              <w:t xml:space="preserve"> </w:t>
            </w:r>
            <w:r>
              <w:rPr>
                <w:sz w:val="20"/>
              </w:rPr>
              <w:t>«День</w:t>
            </w:r>
            <w:r>
              <w:rPr>
                <w:spacing w:val="-13"/>
                <w:sz w:val="20"/>
              </w:rPr>
              <w:t xml:space="preserve"> </w:t>
            </w:r>
            <w:r>
              <w:rPr>
                <w:sz w:val="20"/>
              </w:rPr>
              <w:t>рождения кота Леопольда», музыка Б.</w:t>
            </w:r>
          </w:p>
          <w:p w14:paraId="518D831E" w14:textId="77777777" w:rsidR="004D752A" w:rsidRDefault="00000000">
            <w:pPr>
              <w:pStyle w:val="TableParagraph"/>
              <w:spacing w:line="215" w:lineRule="exact"/>
              <w:rPr>
                <w:sz w:val="20"/>
              </w:rPr>
            </w:pPr>
            <w:r>
              <w:rPr>
                <w:sz w:val="20"/>
              </w:rPr>
              <w:t>Савельева,</w:t>
            </w:r>
            <w:r>
              <w:rPr>
                <w:spacing w:val="-3"/>
                <w:sz w:val="20"/>
              </w:rPr>
              <w:t xml:space="preserve"> </w:t>
            </w:r>
            <w:r>
              <w:rPr>
                <w:sz w:val="20"/>
              </w:rPr>
              <w:t>слова</w:t>
            </w:r>
            <w:r>
              <w:rPr>
                <w:spacing w:val="-7"/>
                <w:sz w:val="20"/>
              </w:rPr>
              <w:t xml:space="preserve"> </w:t>
            </w:r>
            <w:r>
              <w:rPr>
                <w:sz w:val="20"/>
              </w:rPr>
              <w:t>А.</w:t>
            </w:r>
            <w:r>
              <w:rPr>
                <w:spacing w:val="-6"/>
                <w:sz w:val="20"/>
              </w:rPr>
              <w:t xml:space="preserve"> </w:t>
            </w:r>
            <w:r>
              <w:rPr>
                <w:spacing w:val="-2"/>
                <w:sz w:val="20"/>
              </w:rPr>
              <w:t>Хайта.</w:t>
            </w:r>
          </w:p>
        </w:tc>
        <w:tc>
          <w:tcPr>
            <w:tcW w:w="3260" w:type="dxa"/>
          </w:tcPr>
          <w:p w14:paraId="3CEBFAFA" w14:textId="77777777" w:rsidR="004D752A" w:rsidRDefault="00000000">
            <w:pPr>
              <w:pStyle w:val="TableParagraph"/>
              <w:rPr>
                <w:sz w:val="20"/>
              </w:rPr>
            </w:pPr>
            <w:r>
              <w:rPr>
                <w:spacing w:val="-2"/>
                <w:sz w:val="20"/>
              </w:rPr>
              <w:t xml:space="preserve">Показывают эмоциональную </w:t>
            </w:r>
            <w:r>
              <w:rPr>
                <w:sz w:val="20"/>
              </w:rPr>
              <w:t>отзывчивости, определяют</w:t>
            </w:r>
          </w:p>
          <w:p w14:paraId="440823EF" w14:textId="77777777" w:rsidR="004D752A" w:rsidRDefault="00000000">
            <w:pPr>
              <w:pStyle w:val="TableParagraph"/>
              <w:spacing w:line="215" w:lineRule="exact"/>
              <w:rPr>
                <w:sz w:val="20"/>
              </w:rPr>
            </w:pPr>
            <w:r>
              <w:rPr>
                <w:sz w:val="20"/>
              </w:rPr>
              <w:t>характер</w:t>
            </w:r>
            <w:r>
              <w:rPr>
                <w:spacing w:val="-5"/>
                <w:sz w:val="20"/>
              </w:rPr>
              <w:t xml:space="preserve"> </w:t>
            </w:r>
            <w:r>
              <w:rPr>
                <w:sz w:val="20"/>
              </w:rPr>
              <w:t>с</w:t>
            </w:r>
            <w:r>
              <w:rPr>
                <w:spacing w:val="-8"/>
                <w:sz w:val="20"/>
              </w:rPr>
              <w:t xml:space="preserve"> </w:t>
            </w:r>
            <w:r>
              <w:rPr>
                <w:sz w:val="20"/>
              </w:rPr>
              <w:t>помощью</w:t>
            </w:r>
            <w:r>
              <w:rPr>
                <w:spacing w:val="-6"/>
                <w:sz w:val="20"/>
              </w:rPr>
              <w:t xml:space="preserve"> </w:t>
            </w:r>
            <w:r>
              <w:rPr>
                <w:spacing w:val="-2"/>
                <w:sz w:val="20"/>
              </w:rPr>
              <w:t>учителя.</w:t>
            </w:r>
          </w:p>
        </w:tc>
        <w:tc>
          <w:tcPr>
            <w:tcW w:w="3404" w:type="dxa"/>
          </w:tcPr>
          <w:p w14:paraId="07575CDF" w14:textId="77777777" w:rsidR="004D752A" w:rsidRDefault="00000000">
            <w:pPr>
              <w:pStyle w:val="TableParagraph"/>
              <w:ind w:right="1300"/>
              <w:rPr>
                <w:sz w:val="20"/>
              </w:rPr>
            </w:pPr>
            <w:r>
              <w:rPr>
                <w:sz w:val="20"/>
              </w:rPr>
              <w:t>Слушают песню. Отвечают</w:t>
            </w:r>
            <w:r>
              <w:rPr>
                <w:spacing w:val="-13"/>
                <w:sz w:val="20"/>
              </w:rPr>
              <w:t xml:space="preserve"> </w:t>
            </w:r>
            <w:r>
              <w:rPr>
                <w:sz w:val="20"/>
              </w:rPr>
              <w:t>на</w:t>
            </w:r>
            <w:r>
              <w:rPr>
                <w:spacing w:val="-12"/>
                <w:sz w:val="20"/>
              </w:rPr>
              <w:t xml:space="preserve"> </w:t>
            </w:r>
            <w:r>
              <w:rPr>
                <w:sz w:val="20"/>
              </w:rPr>
              <w:t>вопросы.</w:t>
            </w:r>
          </w:p>
          <w:p w14:paraId="3D9290B5" w14:textId="77777777" w:rsidR="004D752A" w:rsidRDefault="00000000">
            <w:pPr>
              <w:pStyle w:val="TableParagraph"/>
              <w:spacing w:line="215" w:lineRule="exact"/>
              <w:rPr>
                <w:sz w:val="20"/>
              </w:rPr>
            </w:pPr>
            <w:r>
              <w:rPr>
                <w:sz w:val="20"/>
              </w:rPr>
              <w:t>Определяют</w:t>
            </w:r>
            <w:r>
              <w:rPr>
                <w:spacing w:val="-10"/>
                <w:sz w:val="20"/>
              </w:rPr>
              <w:t xml:space="preserve"> </w:t>
            </w:r>
            <w:r>
              <w:rPr>
                <w:sz w:val="20"/>
              </w:rPr>
              <w:t>характер</w:t>
            </w:r>
            <w:r>
              <w:rPr>
                <w:spacing w:val="-7"/>
                <w:sz w:val="20"/>
              </w:rPr>
              <w:t xml:space="preserve"> </w:t>
            </w:r>
            <w:r>
              <w:rPr>
                <w:spacing w:val="-2"/>
                <w:sz w:val="20"/>
              </w:rPr>
              <w:t>песни.</w:t>
            </w:r>
          </w:p>
        </w:tc>
      </w:tr>
    </w:tbl>
    <w:p w14:paraId="6338E6F1" w14:textId="77777777" w:rsidR="004D752A" w:rsidRDefault="004D752A">
      <w:pPr>
        <w:pStyle w:val="TableParagraph"/>
        <w:spacing w:line="215" w:lineRule="exact"/>
        <w:rPr>
          <w:sz w:val="20"/>
        </w:rPr>
        <w:sectPr w:rsidR="004D752A">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7"/>
        <w:gridCol w:w="710"/>
        <w:gridCol w:w="1133"/>
        <w:gridCol w:w="3404"/>
        <w:gridCol w:w="3260"/>
        <w:gridCol w:w="3404"/>
      </w:tblGrid>
      <w:tr w:rsidR="004D752A" w14:paraId="1F4AB9A8" w14:textId="77777777">
        <w:trPr>
          <w:trHeight w:val="1843"/>
        </w:trPr>
        <w:tc>
          <w:tcPr>
            <w:tcW w:w="710" w:type="dxa"/>
          </w:tcPr>
          <w:p w14:paraId="190098E0" w14:textId="77777777" w:rsidR="004D752A" w:rsidRDefault="004D752A">
            <w:pPr>
              <w:pStyle w:val="TableParagraph"/>
              <w:ind w:left="0"/>
              <w:rPr>
                <w:sz w:val="20"/>
              </w:rPr>
            </w:pPr>
          </w:p>
        </w:tc>
        <w:tc>
          <w:tcPr>
            <w:tcW w:w="2127" w:type="dxa"/>
          </w:tcPr>
          <w:p w14:paraId="46F57D60" w14:textId="77777777" w:rsidR="004D752A" w:rsidRDefault="004D752A">
            <w:pPr>
              <w:pStyle w:val="TableParagraph"/>
              <w:ind w:left="0"/>
              <w:rPr>
                <w:sz w:val="20"/>
              </w:rPr>
            </w:pPr>
          </w:p>
        </w:tc>
        <w:tc>
          <w:tcPr>
            <w:tcW w:w="710" w:type="dxa"/>
          </w:tcPr>
          <w:p w14:paraId="52D7A7F6" w14:textId="77777777" w:rsidR="004D752A" w:rsidRDefault="004D752A">
            <w:pPr>
              <w:pStyle w:val="TableParagraph"/>
              <w:ind w:left="0"/>
              <w:rPr>
                <w:sz w:val="20"/>
              </w:rPr>
            </w:pPr>
          </w:p>
        </w:tc>
        <w:tc>
          <w:tcPr>
            <w:tcW w:w="1133" w:type="dxa"/>
          </w:tcPr>
          <w:p w14:paraId="36536B46" w14:textId="77777777" w:rsidR="004D752A" w:rsidRDefault="004D752A">
            <w:pPr>
              <w:pStyle w:val="TableParagraph"/>
              <w:ind w:left="0"/>
              <w:rPr>
                <w:sz w:val="20"/>
              </w:rPr>
            </w:pPr>
          </w:p>
        </w:tc>
        <w:tc>
          <w:tcPr>
            <w:tcW w:w="3404" w:type="dxa"/>
          </w:tcPr>
          <w:p w14:paraId="39472D47" w14:textId="77777777" w:rsidR="004D752A" w:rsidRDefault="00000000">
            <w:pPr>
              <w:pStyle w:val="TableParagraph"/>
              <w:spacing w:line="225" w:lineRule="exact"/>
              <w:rPr>
                <w:sz w:val="20"/>
              </w:rPr>
            </w:pPr>
            <w:r>
              <w:rPr>
                <w:sz w:val="20"/>
              </w:rPr>
              <w:t>Знакомство</w:t>
            </w:r>
            <w:r>
              <w:rPr>
                <w:spacing w:val="-10"/>
                <w:sz w:val="20"/>
              </w:rPr>
              <w:t xml:space="preserve"> </w:t>
            </w:r>
            <w:r>
              <w:rPr>
                <w:sz w:val="20"/>
              </w:rPr>
              <w:t>с</w:t>
            </w:r>
            <w:r>
              <w:rPr>
                <w:spacing w:val="-8"/>
                <w:sz w:val="20"/>
              </w:rPr>
              <w:t xml:space="preserve"> </w:t>
            </w:r>
            <w:r>
              <w:rPr>
                <w:spacing w:val="-2"/>
                <w:sz w:val="20"/>
              </w:rPr>
              <w:t>песней.</w:t>
            </w:r>
          </w:p>
          <w:p w14:paraId="7AA0D641" w14:textId="77777777" w:rsidR="004D752A" w:rsidRDefault="00000000">
            <w:pPr>
              <w:pStyle w:val="TableParagraph"/>
              <w:rPr>
                <w:sz w:val="20"/>
              </w:rPr>
            </w:pPr>
            <w:r>
              <w:rPr>
                <w:sz w:val="20"/>
              </w:rPr>
              <w:t>Хоровое</w:t>
            </w:r>
            <w:r>
              <w:rPr>
                <w:spacing w:val="-1"/>
                <w:sz w:val="20"/>
              </w:rPr>
              <w:t xml:space="preserve"> </w:t>
            </w:r>
            <w:r>
              <w:rPr>
                <w:sz w:val="20"/>
              </w:rPr>
              <w:t>пение: техническая работа над</w:t>
            </w:r>
            <w:r>
              <w:rPr>
                <w:spacing w:val="-13"/>
                <w:sz w:val="20"/>
              </w:rPr>
              <w:t xml:space="preserve"> </w:t>
            </w:r>
            <w:r>
              <w:rPr>
                <w:sz w:val="20"/>
              </w:rPr>
              <w:t>песней</w:t>
            </w:r>
            <w:r>
              <w:rPr>
                <w:spacing w:val="-12"/>
                <w:sz w:val="20"/>
              </w:rPr>
              <w:t xml:space="preserve"> </w:t>
            </w:r>
            <w:r>
              <w:rPr>
                <w:sz w:val="20"/>
              </w:rPr>
              <w:t xml:space="preserve">«Частушки-топотушки», музыка Л. Маковской, слова И. </w:t>
            </w:r>
            <w:r>
              <w:rPr>
                <w:spacing w:val="-2"/>
                <w:sz w:val="20"/>
              </w:rPr>
              <w:t>Черницкой.</w:t>
            </w:r>
          </w:p>
          <w:p w14:paraId="0748772C" w14:textId="77777777" w:rsidR="004D752A" w:rsidRDefault="00000000">
            <w:pPr>
              <w:pStyle w:val="TableParagraph"/>
              <w:spacing w:line="230" w:lineRule="atLeast"/>
              <w:ind w:right="399"/>
              <w:rPr>
                <w:sz w:val="20"/>
              </w:rPr>
            </w:pPr>
            <w:r>
              <w:rPr>
                <w:sz w:val="20"/>
              </w:rPr>
              <w:t>Музыкально- ритмическое упражнение</w:t>
            </w:r>
            <w:r>
              <w:rPr>
                <w:spacing w:val="-12"/>
                <w:sz w:val="20"/>
              </w:rPr>
              <w:t xml:space="preserve"> </w:t>
            </w:r>
            <w:r>
              <w:rPr>
                <w:sz w:val="20"/>
              </w:rPr>
              <w:t>«Все</w:t>
            </w:r>
            <w:r>
              <w:rPr>
                <w:spacing w:val="-12"/>
                <w:sz w:val="20"/>
              </w:rPr>
              <w:t xml:space="preserve"> </w:t>
            </w:r>
            <w:r>
              <w:rPr>
                <w:sz w:val="20"/>
              </w:rPr>
              <w:t>захлопали</w:t>
            </w:r>
            <w:r>
              <w:rPr>
                <w:spacing w:val="-11"/>
                <w:sz w:val="20"/>
              </w:rPr>
              <w:t xml:space="preserve"> </w:t>
            </w:r>
            <w:r>
              <w:rPr>
                <w:sz w:val="20"/>
              </w:rPr>
              <w:t xml:space="preserve">в </w:t>
            </w:r>
            <w:r>
              <w:rPr>
                <w:spacing w:val="-2"/>
                <w:sz w:val="20"/>
              </w:rPr>
              <w:t>ладоши»</w:t>
            </w:r>
          </w:p>
        </w:tc>
        <w:tc>
          <w:tcPr>
            <w:tcW w:w="3260" w:type="dxa"/>
          </w:tcPr>
          <w:p w14:paraId="02109AB2" w14:textId="77777777" w:rsidR="004D752A" w:rsidRDefault="00000000">
            <w:pPr>
              <w:pStyle w:val="TableParagraph"/>
              <w:rPr>
                <w:sz w:val="20"/>
              </w:rPr>
            </w:pPr>
            <w:r>
              <w:rPr>
                <w:sz w:val="20"/>
              </w:rPr>
              <w:t>Поют отдельные фразы песни. Выполняют</w:t>
            </w:r>
            <w:r>
              <w:rPr>
                <w:spacing w:val="-13"/>
                <w:sz w:val="20"/>
              </w:rPr>
              <w:t xml:space="preserve"> </w:t>
            </w:r>
            <w:r>
              <w:rPr>
                <w:sz w:val="20"/>
              </w:rPr>
              <w:t>движения</w:t>
            </w:r>
            <w:r>
              <w:rPr>
                <w:spacing w:val="-12"/>
                <w:sz w:val="20"/>
              </w:rPr>
              <w:t xml:space="preserve"> </w:t>
            </w:r>
            <w:r>
              <w:rPr>
                <w:sz w:val="20"/>
              </w:rPr>
              <w:t>упражнения, повторяя за учителем</w:t>
            </w:r>
          </w:p>
        </w:tc>
        <w:tc>
          <w:tcPr>
            <w:tcW w:w="3404" w:type="dxa"/>
          </w:tcPr>
          <w:p w14:paraId="520B4B9F" w14:textId="77777777" w:rsidR="004D752A" w:rsidRDefault="00000000">
            <w:pPr>
              <w:pStyle w:val="TableParagraph"/>
              <w:ind w:right="399"/>
              <w:rPr>
                <w:sz w:val="20"/>
              </w:rPr>
            </w:pPr>
            <w:r>
              <w:rPr>
                <w:sz w:val="20"/>
              </w:rPr>
              <w:t>Исполняют</w:t>
            </w:r>
            <w:r>
              <w:rPr>
                <w:spacing w:val="-13"/>
                <w:sz w:val="20"/>
              </w:rPr>
              <w:t xml:space="preserve"> </w:t>
            </w:r>
            <w:r>
              <w:rPr>
                <w:sz w:val="20"/>
              </w:rPr>
              <w:t>произведение</w:t>
            </w:r>
            <w:r>
              <w:rPr>
                <w:spacing w:val="-12"/>
                <w:sz w:val="20"/>
              </w:rPr>
              <w:t xml:space="preserve"> </w:t>
            </w:r>
            <w:r>
              <w:rPr>
                <w:sz w:val="20"/>
              </w:rPr>
              <w:t>в</w:t>
            </w:r>
            <w:r>
              <w:rPr>
                <w:spacing w:val="-13"/>
                <w:sz w:val="20"/>
              </w:rPr>
              <w:t xml:space="preserve"> </w:t>
            </w:r>
            <w:r>
              <w:rPr>
                <w:sz w:val="20"/>
              </w:rPr>
              <w:t>его темпе и характере.</w:t>
            </w:r>
          </w:p>
          <w:p w14:paraId="1660EC02" w14:textId="77777777" w:rsidR="004D752A" w:rsidRDefault="00000000">
            <w:pPr>
              <w:pStyle w:val="TableParagraph"/>
              <w:ind w:right="182"/>
              <w:rPr>
                <w:sz w:val="20"/>
              </w:rPr>
            </w:pPr>
            <w:r>
              <w:rPr>
                <w:sz w:val="20"/>
              </w:rPr>
              <w:t>Выполняют движения ритмично, соответственно</w:t>
            </w:r>
            <w:r>
              <w:rPr>
                <w:spacing w:val="-13"/>
                <w:sz w:val="20"/>
              </w:rPr>
              <w:t xml:space="preserve"> </w:t>
            </w:r>
            <w:r>
              <w:rPr>
                <w:sz w:val="20"/>
              </w:rPr>
              <w:t>темпу</w:t>
            </w:r>
            <w:r>
              <w:rPr>
                <w:spacing w:val="-12"/>
                <w:sz w:val="20"/>
              </w:rPr>
              <w:t xml:space="preserve"> </w:t>
            </w:r>
            <w:r>
              <w:rPr>
                <w:sz w:val="20"/>
              </w:rPr>
              <w:t>и</w:t>
            </w:r>
            <w:r>
              <w:rPr>
                <w:spacing w:val="-9"/>
                <w:sz w:val="20"/>
              </w:rPr>
              <w:t xml:space="preserve"> </w:t>
            </w:r>
            <w:r>
              <w:rPr>
                <w:sz w:val="20"/>
              </w:rPr>
              <w:t xml:space="preserve">характеру </w:t>
            </w:r>
            <w:r>
              <w:rPr>
                <w:spacing w:val="-4"/>
                <w:sz w:val="20"/>
              </w:rPr>
              <w:t>фраз</w:t>
            </w:r>
          </w:p>
        </w:tc>
      </w:tr>
      <w:tr w:rsidR="004D752A" w14:paraId="1F4C163C" w14:textId="77777777">
        <w:trPr>
          <w:trHeight w:val="1838"/>
        </w:trPr>
        <w:tc>
          <w:tcPr>
            <w:tcW w:w="710" w:type="dxa"/>
          </w:tcPr>
          <w:p w14:paraId="10C12CF6" w14:textId="77777777" w:rsidR="004D752A" w:rsidRDefault="00000000">
            <w:pPr>
              <w:pStyle w:val="TableParagraph"/>
              <w:spacing w:line="225" w:lineRule="exact"/>
              <w:ind w:left="18" w:right="6"/>
              <w:jc w:val="center"/>
              <w:rPr>
                <w:sz w:val="20"/>
              </w:rPr>
            </w:pPr>
            <w:r>
              <w:rPr>
                <w:spacing w:val="-5"/>
                <w:sz w:val="20"/>
              </w:rPr>
              <w:t>26.</w:t>
            </w:r>
          </w:p>
        </w:tc>
        <w:tc>
          <w:tcPr>
            <w:tcW w:w="2127" w:type="dxa"/>
          </w:tcPr>
          <w:p w14:paraId="5DE6A56B" w14:textId="77777777" w:rsidR="004D752A" w:rsidRDefault="00000000">
            <w:pPr>
              <w:pStyle w:val="TableParagraph"/>
              <w:spacing w:line="237" w:lineRule="auto"/>
              <w:ind w:left="110" w:right="131"/>
              <w:rPr>
                <w:sz w:val="20"/>
              </w:rPr>
            </w:pPr>
            <w:r>
              <w:rPr>
                <w:sz w:val="20"/>
              </w:rPr>
              <w:t>Обобщающий урок</w:t>
            </w:r>
            <w:r>
              <w:rPr>
                <w:spacing w:val="40"/>
                <w:sz w:val="20"/>
              </w:rPr>
              <w:t xml:space="preserve"> </w:t>
            </w:r>
            <w:r>
              <w:rPr>
                <w:sz w:val="20"/>
              </w:rPr>
              <w:t>по</w:t>
            </w:r>
            <w:r>
              <w:rPr>
                <w:spacing w:val="-13"/>
                <w:sz w:val="20"/>
              </w:rPr>
              <w:t xml:space="preserve"> </w:t>
            </w:r>
            <w:r>
              <w:rPr>
                <w:sz w:val="20"/>
              </w:rPr>
              <w:t>теме:</w:t>
            </w:r>
            <w:r>
              <w:rPr>
                <w:spacing w:val="-9"/>
                <w:sz w:val="20"/>
              </w:rPr>
              <w:t xml:space="preserve"> </w:t>
            </w:r>
            <w:r>
              <w:rPr>
                <w:sz w:val="20"/>
              </w:rPr>
              <w:t>«К</w:t>
            </w:r>
            <w:r>
              <w:rPr>
                <w:spacing w:val="-10"/>
                <w:sz w:val="20"/>
              </w:rPr>
              <w:t xml:space="preserve"> </w:t>
            </w:r>
            <w:r>
              <w:rPr>
                <w:sz w:val="20"/>
              </w:rPr>
              <w:t>нам</w:t>
            </w:r>
            <w:r>
              <w:rPr>
                <w:spacing w:val="-8"/>
                <w:sz w:val="20"/>
              </w:rPr>
              <w:t xml:space="preserve"> </w:t>
            </w:r>
            <w:r>
              <w:rPr>
                <w:sz w:val="20"/>
              </w:rPr>
              <w:t xml:space="preserve">гости </w:t>
            </w:r>
            <w:r>
              <w:rPr>
                <w:spacing w:val="-2"/>
                <w:sz w:val="20"/>
              </w:rPr>
              <w:t>пришли»</w:t>
            </w:r>
          </w:p>
        </w:tc>
        <w:tc>
          <w:tcPr>
            <w:tcW w:w="710" w:type="dxa"/>
          </w:tcPr>
          <w:p w14:paraId="7464E1B8" w14:textId="77777777" w:rsidR="004D752A" w:rsidRDefault="00000000">
            <w:pPr>
              <w:pStyle w:val="TableParagraph"/>
              <w:spacing w:line="225" w:lineRule="exact"/>
              <w:ind w:left="18" w:right="2"/>
              <w:jc w:val="center"/>
              <w:rPr>
                <w:sz w:val="20"/>
              </w:rPr>
            </w:pPr>
            <w:r>
              <w:rPr>
                <w:spacing w:val="-10"/>
                <w:sz w:val="20"/>
              </w:rPr>
              <w:t>1</w:t>
            </w:r>
          </w:p>
        </w:tc>
        <w:tc>
          <w:tcPr>
            <w:tcW w:w="1133" w:type="dxa"/>
          </w:tcPr>
          <w:p w14:paraId="5D34469B" w14:textId="77777777" w:rsidR="004D752A" w:rsidRDefault="004D752A">
            <w:pPr>
              <w:pStyle w:val="TableParagraph"/>
              <w:ind w:left="0"/>
              <w:rPr>
                <w:sz w:val="20"/>
              </w:rPr>
            </w:pPr>
          </w:p>
        </w:tc>
        <w:tc>
          <w:tcPr>
            <w:tcW w:w="3404" w:type="dxa"/>
          </w:tcPr>
          <w:p w14:paraId="39857E67" w14:textId="77777777" w:rsidR="004D752A" w:rsidRDefault="00000000">
            <w:pPr>
              <w:pStyle w:val="TableParagraph"/>
              <w:spacing w:line="237" w:lineRule="auto"/>
              <w:rPr>
                <w:sz w:val="20"/>
              </w:rPr>
            </w:pPr>
            <w:r>
              <w:rPr>
                <w:sz w:val="20"/>
              </w:rPr>
              <w:t>Хоровое пение: закрепление изученного</w:t>
            </w:r>
            <w:r>
              <w:rPr>
                <w:spacing w:val="-13"/>
                <w:sz w:val="20"/>
              </w:rPr>
              <w:t xml:space="preserve"> </w:t>
            </w:r>
            <w:r>
              <w:rPr>
                <w:sz w:val="20"/>
              </w:rPr>
              <w:t>песенного</w:t>
            </w:r>
            <w:r>
              <w:rPr>
                <w:spacing w:val="-12"/>
                <w:sz w:val="20"/>
              </w:rPr>
              <w:t xml:space="preserve"> </w:t>
            </w:r>
            <w:r>
              <w:rPr>
                <w:sz w:val="20"/>
              </w:rPr>
              <w:t>репертуара</w:t>
            </w:r>
            <w:r>
              <w:rPr>
                <w:spacing w:val="-13"/>
                <w:sz w:val="20"/>
              </w:rPr>
              <w:t xml:space="preserve"> </w:t>
            </w:r>
            <w:r>
              <w:rPr>
                <w:sz w:val="20"/>
              </w:rPr>
              <w:t xml:space="preserve">по </w:t>
            </w:r>
            <w:r>
              <w:rPr>
                <w:spacing w:val="-2"/>
                <w:sz w:val="20"/>
              </w:rPr>
              <w:t>теме.</w:t>
            </w:r>
          </w:p>
          <w:p w14:paraId="514F03F1" w14:textId="77777777" w:rsidR="004D752A" w:rsidRDefault="00000000">
            <w:pPr>
              <w:pStyle w:val="TableParagraph"/>
              <w:rPr>
                <w:sz w:val="20"/>
              </w:rPr>
            </w:pPr>
            <w:r>
              <w:rPr>
                <w:sz w:val="20"/>
              </w:rPr>
              <w:t>Слушание музыки: закрепление изученного</w:t>
            </w:r>
            <w:r>
              <w:rPr>
                <w:spacing w:val="-13"/>
                <w:sz w:val="20"/>
              </w:rPr>
              <w:t xml:space="preserve"> </w:t>
            </w:r>
            <w:r>
              <w:rPr>
                <w:sz w:val="20"/>
              </w:rPr>
              <w:t>музыкального</w:t>
            </w:r>
            <w:r>
              <w:rPr>
                <w:spacing w:val="-12"/>
                <w:sz w:val="20"/>
              </w:rPr>
              <w:t xml:space="preserve"> </w:t>
            </w:r>
            <w:r>
              <w:rPr>
                <w:sz w:val="20"/>
              </w:rPr>
              <w:t>материала для слушания по теме.</w:t>
            </w:r>
          </w:p>
          <w:p w14:paraId="5F571C2D" w14:textId="77777777" w:rsidR="004D752A" w:rsidRDefault="00000000">
            <w:pPr>
              <w:pStyle w:val="TableParagraph"/>
              <w:rPr>
                <w:sz w:val="20"/>
              </w:rPr>
            </w:pPr>
            <w:r>
              <w:rPr>
                <w:spacing w:val="-2"/>
                <w:sz w:val="20"/>
              </w:rPr>
              <w:t>Инсценирование.</w:t>
            </w:r>
          </w:p>
          <w:p w14:paraId="2BE0CC35" w14:textId="77777777" w:rsidR="004D752A" w:rsidRDefault="00000000">
            <w:pPr>
              <w:pStyle w:val="TableParagraph"/>
              <w:spacing w:before="1" w:line="215" w:lineRule="exact"/>
              <w:rPr>
                <w:sz w:val="20"/>
              </w:rPr>
            </w:pPr>
            <w:r>
              <w:rPr>
                <w:spacing w:val="-2"/>
                <w:sz w:val="20"/>
              </w:rPr>
              <w:t>Музыкально-дидактические</w:t>
            </w:r>
            <w:r>
              <w:rPr>
                <w:spacing w:val="18"/>
                <w:sz w:val="20"/>
              </w:rPr>
              <w:t xml:space="preserve"> </w:t>
            </w:r>
            <w:r>
              <w:rPr>
                <w:spacing w:val="-4"/>
                <w:sz w:val="20"/>
              </w:rPr>
              <w:t>игры</w:t>
            </w:r>
          </w:p>
        </w:tc>
        <w:tc>
          <w:tcPr>
            <w:tcW w:w="3260" w:type="dxa"/>
          </w:tcPr>
          <w:p w14:paraId="6A06C945" w14:textId="77777777" w:rsidR="004D752A" w:rsidRDefault="00000000">
            <w:pPr>
              <w:pStyle w:val="TableParagraph"/>
              <w:rPr>
                <w:sz w:val="20"/>
              </w:rPr>
            </w:pPr>
            <w:r>
              <w:rPr>
                <w:sz w:val="20"/>
              </w:rPr>
              <w:t>Эмоционально участвуют в действиях,</w:t>
            </w:r>
            <w:r>
              <w:rPr>
                <w:spacing w:val="-13"/>
                <w:sz w:val="20"/>
              </w:rPr>
              <w:t xml:space="preserve"> </w:t>
            </w:r>
            <w:r>
              <w:rPr>
                <w:sz w:val="20"/>
              </w:rPr>
              <w:t>поют</w:t>
            </w:r>
            <w:r>
              <w:rPr>
                <w:spacing w:val="-12"/>
                <w:sz w:val="20"/>
              </w:rPr>
              <w:t xml:space="preserve"> </w:t>
            </w:r>
            <w:r>
              <w:rPr>
                <w:sz w:val="20"/>
              </w:rPr>
              <w:t>повторяющиеся фразы, воспроизводят простые движения и ровный ритм</w:t>
            </w:r>
          </w:p>
        </w:tc>
        <w:tc>
          <w:tcPr>
            <w:tcW w:w="3404" w:type="dxa"/>
          </w:tcPr>
          <w:p w14:paraId="216448DD" w14:textId="77777777" w:rsidR="004D752A" w:rsidRDefault="00000000">
            <w:pPr>
              <w:pStyle w:val="TableParagraph"/>
              <w:ind w:right="104"/>
              <w:rPr>
                <w:sz w:val="20"/>
              </w:rPr>
            </w:pPr>
            <w:r>
              <w:rPr>
                <w:sz w:val="20"/>
              </w:rPr>
              <w:t>Эмоционально участвуют во всех действиях, поют песни целиком, исполняют в темпе, характере, соответствующем содержанию. Воспроизводят</w:t>
            </w:r>
            <w:r>
              <w:rPr>
                <w:spacing w:val="-13"/>
                <w:sz w:val="20"/>
              </w:rPr>
              <w:t xml:space="preserve"> </w:t>
            </w:r>
            <w:r>
              <w:rPr>
                <w:sz w:val="20"/>
              </w:rPr>
              <w:t>правильно</w:t>
            </w:r>
            <w:r>
              <w:rPr>
                <w:spacing w:val="-12"/>
                <w:sz w:val="20"/>
              </w:rPr>
              <w:t xml:space="preserve"> </w:t>
            </w:r>
            <w:r>
              <w:rPr>
                <w:sz w:val="20"/>
              </w:rPr>
              <w:t>движения и ритм</w:t>
            </w:r>
          </w:p>
        </w:tc>
      </w:tr>
      <w:tr w:rsidR="004D752A" w14:paraId="03151BE3" w14:textId="77777777">
        <w:trPr>
          <w:trHeight w:val="1838"/>
        </w:trPr>
        <w:tc>
          <w:tcPr>
            <w:tcW w:w="710" w:type="dxa"/>
          </w:tcPr>
          <w:p w14:paraId="44FDCE5E" w14:textId="77777777" w:rsidR="004D752A" w:rsidRDefault="00000000">
            <w:pPr>
              <w:pStyle w:val="TableParagraph"/>
              <w:spacing w:line="225" w:lineRule="exact"/>
              <w:ind w:left="18" w:right="6"/>
              <w:jc w:val="center"/>
              <w:rPr>
                <w:sz w:val="20"/>
              </w:rPr>
            </w:pPr>
            <w:r>
              <w:rPr>
                <w:spacing w:val="-5"/>
                <w:sz w:val="20"/>
              </w:rPr>
              <w:t>27.</w:t>
            </w:r>
          </w:p>
        </w:tc>
        <w:tc>
          <w:tcPr>
            <w:tcW w:w="2127" w:type="dxa"/>
          </w:tcPr>
          <w:p w14:paraId="57E2CC6E" w14:textId="77777777" w:rsidR="004D752A" w:rsidRDefault="00000000">
            <w:pPr>
              <w:pStyle w:val="TableParagraph"/>
              <w:ind w:left="110" w:right="807"/>
              <w:rPr>
                <w:b/>
                <w:sz w:val="20"/>
              </w:rPr>
            </w:pPr>
            <w:r>
              <w:rPr>
                <w:b/>
                <w:spacing w:val="-2"/>
                <w:sz w:val="20"/>
              </w:rPr>
              <w:t>«Новогодний хоровод».</w:t>
            </w:r>
          </w:p>
          <w:p w14:paraId="32C98176" w14:textId="77777777" w:rsidR="004D752A" w:rsidRDefault="00000000">
            <w:pPr>
              <w:pStyle w:val="TableParagraph"/>
              <w:ind w:left="110" w:right="401"/>
              <w:rPr>
                <w:sz w:val="20"/>
              </w:rPr>
            </w:pPr>
            <w:r>
              <w:rPr>
                <w:sz w:val="20"/>
              </w:rPr>
              <w:t>«Что</w:t>
            </w:r>
            <w:r>
              <w:rPr>
                <w:spacing w:val="-13"/>
                <w:sz w:val="20"/>
              </w:rPr>
              <w:t xml:space="preserve"> </w:t>
            </w:r>
            <w:r>
              <w:rPr>
                <w:sz w:val="20"/>
              </w:rPr>
              <w:t>за</w:t>
            </w:r>
            <w:r>
              <w:rPr>
                <w:spacing w:val="-12"/>
                <w:sz w:val="20"/>
              </w:rPr>
              <w:t xml:space="preserve"> </w:t>
            </w:r>
            <w:r>
              <w:rPr>
                <w:sz w:val="20"/>
              </w:rPr>
              <w:t xml:space="preserve">дерево </w:t>
            </w:r>
            <w:r>
              <w:rPr>
                <w:spacing w:val="-2"/>
                <w:sz w:val="20"/>
              </w:rPr>
              <w:t>такое?».</w:t>
            </w:r>
          </w:p>
        </w:tc>
        <w:tc>
          <w:tcPr>
            <w:tcW w:w="710" w:type="dxa"/>
          </w:tcPr>
          <w:p w14:paraId="77785C1D" w14:textId="77777777" w:rsidR="004D752A" w:rsidRDefault="00000000">
            <w:pPr>
              <w:pStyle w:val="TableParagraph"/>
              <w:spacing w:line="225" w:lineRule="exact"/>
              <w:ind w:left="18" w:right="2"/>
              <w:jc w:val="center"/>
              <w:rPr>
                <w:sz w:val="20"/>
              </w:rPr>
            </w:pPr>
            <w:r>
              <w:rPr>
                <w:spacing w:val="-10"/>
                <w:sz w:val="20"/>
              </w:rPr>
              <w:t>1</w:t>
            </w:r>
          </w:p>
        </w:tc>
        <w:tc>
          <w:tcPr>
            <w:tcW w:w="1133" w:type="dxa"/>
          </w:tcPr>
          <w:p w14:paraId="5F72B2FA" w14:textId="77777777" w:rsidR="004D752A" w:rsidRDefault="004D752A">
            <w:pPr>
              <w:pStyle w:val="TableParagraph"/>
              <w:ind w:left="0"/>
              <w:rPr>
                <w:sz w:val="20"/>
              </w:rPr>
            </w:pPr>
          </w:p>
        </w:tc>
        <w:tc>
          <w:tcPr>
            <w:tcW w:w="3404" w:type="dxa"/>
          </w:tcPr>
          <w:p w14:paraId="4E491722" w14:textId="77777777" w:rsidR="004D752A" w:rsidRDefault="00000000">
            <w:pPr>
              <w:pStyle w:val="TableParagraph"/>
              <w:rPr>
                <w:sz w:val="20"/>
              </w:rPr>
            </w:pPr>
            <w:r>
              <w:rPr>
                <w:sz w:val="20"/>
              </w:rPr>
              <w:t>Работа</w:t>
            </w:r>
            <w:r>
              <w:rPr>
                <w:spacing w:val="-13"/>
                <w:sz w:val="20"/>
              </w:rPr>
              <w:t xml:space="preserve"> </w:t>
            </w:r>
            <w:r>
              <w:rPr>
                <w:sz w:val="20"/>
              </w:rPr>
              <w:t>с</w:t>
            </w:r>
            <w:r>
              <w:rPr>
                <w:spacing w:val="-12"/>
                <w:sz w:val="20"/>
              </w:rPr>
              <w:t xml:space="preserve"> </w:t>
            </w:r>
            <w:r>
              <w:rPr>
                <w:sz w:val="20"/>
              </w:rPr>
              <w:t>учебником.</w:t>
            </w:r>
            <w:r>
              <w:rPr>
                <w:spacing w:val="-13"/>
                <w:sz w:val="20"/>
              </w:rPr>
              <w:t xml:space="preserve"> </w:t>
            </w:r>
            <w:r>
              <w:rPr>
                <w:sz w:val="20"/>
              </w:rPr>
              <w:t>Рассматривание иллюстрации «Возле ёлки».</w:t>
            </w:r>
          </w:p>
          <w:p w14:paraId="650945EC" w14:textId="77777777" w:rsidR="004D752A" w:rsidRDefault="00000000">
            <w:pPr>
              <w:pStyle w:val="TableParagraph"/>
              <w:ind w:right="182"/>
              <w:rPr>
                <w:sz w:val="20"/>
              </w:rPr>
            </w:pPr>
            <w:r>
              <w:rPr>
                <w:sz w:val="20"/>
              </w:rPr>
              <w:t>Беседа о новогодних традициях. Разучивание</w:t>
            </w:r>
            <w:r>
              <w:rPr>
                <w:spacing w:val="-10"/>
                <w:sz w:val="20"/>
              </w:rPr>
              <w:t xml:space="preserve"> </w:t>
            </w:r>
            <w:r>
              <w:rPr>
                <w:sz w:val="20"/>
              </w:rPr>
              <w:t>песни</w:t>
            </w:r>
            <w:r>
              <w:rPr>
                <w:spacing w:val="-10"/>
                <w:sz w:val="20"/>
              </w:rPr>
              <w:t xml:space="preserve"> </w:t>
            </w:r>
            <w:r>
              <w:rPr>
                <w:sz w:val="20"/>
              </w:rPr>
              <w:t>«Что</w:t>
            </w:r>
            <w:r>
              <w:rPr>
                <w:spacing w:val="-12"/>
                <w:sz w:val="20"/>
              </w:rPr>
              <w:t xml:space="preserve"> </w:t>
            </w:r>
            <w:r>
              <w:rPr>
                <w:sz w:val="20"/>
              </w:rPr>
              <w:t>за</w:t>
            </w:r>
            <w:r>
              <w:rPr>
                <w:spacing w:val="-6"/>
                <w:sz w:val="20"/>
              </w:rPr>
              <w:t xml:space="preserve"> </w:t>
            </w:r>
            <w:r>
              <w:rPr>
                <w:sz w:val="20"/>
              </w:rPr>
              <w:t xml:space="preserve">дерево такое?», музыка М. Старокадомского, слова Л. </w:t>
            </w:r>
            <w:r>
              <w:rPr>
                <w:spacing w:val="-2"/>
                <w:sz w:val="20"/>
              </w:rPr>
              <w:t>Некрасовой.</w:t>
            </w:r>
          </w:p>
          <w:p w14:paraId="2FCC4F05" w14:textId="77777777" w:rsidR="004D752A" w:rsidRDefault="00000000">
            <w:pPr>
              <w:pStyle w:val="TableParagraph"/>
              <w:spacing w:line="212" w:lineRule="exact"/>
              <w:rPr>
                <w:sz w:val="20"/>
              </w:rPr>
            </w:pPr>
            <w:r>
              <w:rPr>
                <w:spacing w:val="-2"/>
                <w:sz w:val="20"/>
              </w:rPr>
              <w:t>Музыкально-ритмическая</w:t>
            </w:r>
            <w:r>
              <w:rPr>
                <w:spacing w:val="15"/>
                <w:sz w:val="20"/>
              </w:rPr>
              <w:t xml:space="preserve"> </w:t>
            </w:r>
            <w:r>
              <w:rPr>
                <w:spacing w:val="-4"/>
                <w:sz w:val="20"/>
              </w:rPr>
              <w:t>игра</w:t>
            </w:r>
          </w:p>
        </w:tc>
        <w:tc>
          <w:tcPr>
            <w:tcW w:w="3260" w:type="dxa"/>
          </w:tcPr>
          <w:p w14:paraId="4C0035F4" w14:textId="77777777" w:rsidR="004D752A" w:rsidRDefault="00000000">
            <w:pPr>
              <w:pStyle w:val="TableParagraph"/>
              <w:ind w:right="305"/>
              <w:rPr>
                <w:sz w:val="20"/>
              </w:rPr>
            </w:pPr>
            <w:r>
              <w:rPr>
                <w:sz w:val="20"/>
              </w:rPr>
              <w:t>Рассматривают иллюстрацию, определяют</w:t>
            </w:r>
            <w:r>
              <w:rPr>
                <w:spacing w:val="-13"/>
                <w:sz w:val="20"/>
              </w:rPr>
              <w:t xml:space="preserve"> </w:t>
            </w:r>
            <w:r>
              <w:rPr>
                <w:sz w:val="20"/>
              </w:rPr>
              <w:t>с</w:t>
            </w:r>
            <w:r>
              <w:rPr>
                <w:spacing w:val="-12"/>
                <w:sz w:val="20"/>
              </w:rPr>
              <w:t xml:space="preserve"> </w:t>
            </w:r>
            <w:r>
              <w:rPr>
                <w:sz w:val="20"/>
              </w:rPr>
              <w:t>помощью</w:t>
            </w:r>
            <w:r>
              <w:rPr>
                <w:spacing w:val="-13"/>
                <w:sz w:val="20"/>
              </w:rPr>
              <w:t xml:space="preserve"> </w:t>
            </w:r>
            <w:r>
              <w:rPr>
                <w:sz w:val="20"/>
              </w:rPr>
              <w:t>учителя сюжет новогоднего праздника. Поют отдельные фразы песни вместе с учителем.</w:t>
            </w:r>
          </w:p>
          <w:p w14:paraId="3F22A1E4" w14:textId="77777777" w:rsidR="004D752A" w:rsidRDefault="00000000">
            <w:pPr>
              <w:pStyle w:val="TableParagraph"/>
              <w:spacing w:line="228" w:lineRule="exact"/>
              <w:rPr>
                <w:sz w:val="20"/>
              </w:rPr>
            </w:pPr>
            <w:r>
              <w:rPr>
                <w:sz w:val="20"/>
              </w:rPr>
              <w:t>Выполняют</w:t>
            </w:r>
            <w:r>
              <w:rPr>
                <w:spacing w:val="-11"/>
                <w:sz w:val="20"/>
              </w:rPr>
              <w:t xml:space="preserve"> </w:t>
            </w:r>
            <w:r>
              <w:rPr>
                <w:sz w:val="20"/>
              </w:rPr>
              <w:t>хлопки</w:t>
            </w:r>
            <w:r>
              <w:rPr>
                <w:spacing w:val="-9"/>
                <w:sz w:val="20"/>
              </w:rPr>
              <w:t xml:space="preserve"> </w:t>
            </w:r>
            <w:r>
              <w:rPr>
                <w:sz w:val="20"/>
              </w:rPr>
              <w:t>под</w:t>
            </w:r>
            <w:r>
              <w:rPr>
                <w:spacing w:val="-9"/>
                <w:sz w:val="20"/>
              </w:rPr>
              <w:t xml:space="preserve"> </w:t>
            </w:r>
            <w:r>
              <w:rPr>
                <w:spacing w:val="-4"/>
                <w:sz w:val="20"/>
              </w:rPr>
              <w:t>счет</w:t>
            </w:r>
          </w:p>
        </w:tc>
        <w:tc>
          <w:tcPr>
            <w:tcW w:w="3404" w:type="dxa"/>
          </w:tcPr>
          <w:p w14:paraId="2EA96FE9" w14:textId="77777777" w:rsidR="004D752A" w:rsidRDefault="00000000">
            <w:pPr>
              <w:pStyle w:val="TableParagraph"/>
              <w:rPr>
                <w:sz w:val="20"/>
              </w:rPr>
            </w:pPr>
            <w:r>
              <w:rPr>
                <w:sz w:val="20"/>
              </w:rPr>
              <w:t>Рассматривают иллюстрацию, самостоятельно</w:t>
            </w:r>
            <w:r>
              <w:rPr>
                <w:spacing w:val="-13"/>
                <w:sz w:val="20"/>
              </w:rPr>
              <w:t xml:space="preserve"> </w:t>
            </w:r>
            <w:r>
              <w:rPr>
                <w:sz w:val="20"/>
              </w:rPr>
              <w:t>определяют</w:t>
            </w:r>
            <w:r>
              <w:rPr>
                <w:spacing w:val="-12"/>
                <w:sz w:val="20"/>
              </w:rPr>
              <w:t xml:space="preserve"> </w:t>
            </w:r>
            <w:r>
              <w:rPr>
                <w:sz w:val="20"/>
              </w:rPr>
              <w:t>сюжет, отвечают на вопросы.</w:t>
            </w:r>
          </w:p>
          <w:p w14:paraId="35370D72" w14:textId="77777777" w:rsidR="004D752A" w:rsidRDefault="00000000">
            <w:pPr>
              <w:pStyle w:val="TableParagraph"/>
              <w:ind w:right="399"/>
              <w:rPr>
                <w:sz w:val="20"/>
              </w:rPr>
            </w:pPr>
            <w:r>
              <w:rPr>
                <w:sz w:val="20"/>
              </w:rPr>
              <w:t>Запоминают,</w:t>
            </w:r>
            <w:r>
              <w:rPr>
                <w:spacing w:val="-13"/>
                <w:sz w:val="20"/>
              </w:rPr>
              <w:t xml:space="preserve"> </w:t>
            </w:r>
            <w:r>
              <w:rPr>
                <w:sz w:val="20"/>
              </w:rPr>
              <w:t>поют</w:t>
            </w:r>
            <w:r>
              <w:rPr>
                <w:spacing w:val="-12"/>
                <w:sz w:val="20"/>
              </w:rPr>
              <w:t xml:space="preserve"> </w:t>
            </w:r>
            <w:r>
              <w:rPr>
                <w:sz w:val="20"/>
              </w:rPr>
              <w:t>куплеты</w:t>
            </w:r>
            <w:r>
              <w:rPr>
                <w:spacing w:val="-13"/>
                <w:sz w:val="20"/>
              </w:rPr>
              <w:t xml:space="preserve"> </w:t>
            </w:r>
            <w:r>
              <w:rPr>
                <w:sz w:val="20"/>
              </w:rPr>
              <w:t>с помощью учителя.</w:t>
            </w:r>
          </w:p>
          <w:p w14:paraId="1C0B930D" w14:textId="77777777" w:rsidR="004D752A" w:rsidRDefault="00000000">
            <w:pPr>
              <w:pStyle w:val="TableParagraph"/>
              <w:rPr>
                <w:sz w:val="20"/>
              </w:rPr>
            </w:pPr>
            <w:r>
              <w:rPr>
                <w:sz w:val="20"/>
              </w:rPr>
              <w:t>Выполняют повторяющийся несложный</w:t>
            </w:r>
            <w:r>
              <w:rPr>
                <w:spacing w:val="-13"/>
                <w:sz w:val="20"/>
              </w:rPr>
              <w:t xml:space="preserve"> </w:t>
            </w:r>
            <w:r>
              <w:rPr>
                <w:sz w:val="20"/>
              </w:rPr>
              <w:t>ритмический</w:t>
            </w:r>
            <w:r>
              <w:rPr>
                <w:spacing w:val="-12"/>
                <w:sz w:val="20"/>
              </w:rPr>
              <w:t xml:space="preserve"> </w:t>
            </w:r>
            <w:r>
              <w:rPr>
                <w:sz w:val="20"/>
              </w:rPr>
              <w:t>рисунок</w:t>
            </w:r>
          </w:p>
        </w:tc>
      </w:tr>
      <w:tr w:rsidR="004D752A" w14:paraId="5288DC38" w14:textId="77777777">
        <w:trPr>
          <w:trHeight w:val="2074"/>
        </w:trPr>
        <w:tc>
          <w:tcPr>
            <w:tcW w:w="710" w:type="dxa"/>
          </w:tcPr>
          <w:p w14:paraId="5BDB95DA" w14:textId="77777777" w:rsidR="004D752A" w:rsidRDefault="00000000">
            <w:pPr>
              <w:pStyle w:val="TableParagraph"/>
              <w:spacing w:line="225" w:lineRule="exact"/>
              <w:ind w:left="18" w:right="6"/>
              <w:jc w:val="center"/>
              <w:rPr>
                <w:sz w:val="20"/>
              </w:rPr>
            </w:pPr>
            <w:r>
              <w:rPr>
                <w:spacing w:val="-5"/>
                <w:sz w:val="20"/>
              </w:rPr>
              <w:t>28.</w:t>
            </w:r>
          </w:p>
        </w:tc>
        <w:tc>
          <w:tcPr>
            <w:tcW w:w="2127" w:type="dxa"/>
          </w:tcPr>
          <w:p w14:paraId="1210A37E" w14:textId="77777777" w:rsidR="004D752A" w:rsidRDefault="00000000">
            <w:pPr>
              <w:pStyle w:val="TableParagraph"/>
              <w:ind w:left="110" w:right="118"/>
              <w:rPr>
                <w:sz w:val="20"/>
              </w:rPr>
            </w:pPr>
            <w:r>
              <w:rPr>
                <w:sz w:val="20"/>
              </w:rPr>
              <w:t xml:space="preserve">Играем в </w:t>
            </w:r>
            <w:r>
              <w:rPr>
                <w:spacing w:val="-2"/>
                <w:sz w:val="20"/>
              </w:rPr>
              <w:t>музыкальный</w:t>
            </w:r>
            <w:r>
              <w:rPr>
                <w:spacing w:val="-8"/>
                <w:sz w:val="20"/>
              </w:rPr>
              <w:t xml:space="preserve"> </w:t>
            </w:r>
            <w:r>
              <w:rPr>
                <w:spacing w:val="-2"/>
                <w:sz w:val="20"/>
              </w:rPr>
              <w:t>оркестр</w:t>
            </w:r>
          </w:p>
          <w:p w14:paraId="235CD458" w14:textId="77777777" w:rsidR="004D752A" w:rsidRDefault="00000000">
            <w:pPr>
              <w:pStyle w:val="TableParagraph"/>
              <w:ind w:left="110" w:right="401"/>
              <w:rPr>
                <w:sz w:val="20"/>
              </w:rPr>
            </w:pPr>
            <w:r>
              <w:rPr>
                <w:sz w:val="20"/>
              </w:rPr>
              <w:t>-</w:t>
            </w:r>
            <w:r>
              <w:rPr>
                <w:spacing w:val="-11"/>
                <w:sz w:val="20"/>
              </w:rPr>
              <w:t xml:space="preserve"> </w:t>
            </w:r>
            <w:r>
              <w:rPr>
                <w:sz w:val="20"/>
              </w:rPr>
              <w:t>«Что</w:t>
            </w:r>
            <w:r>
              <w:rPr>
                <w:spacing w:val="-12"/>
                <w:sz w:val="20"/>
              </w:rPr>
              <w:t xml:space="preserve"> </w:t>
            </w:r>
            <w:r>
              <w:rPr>
                <w:sz w:val="20"/>
              </w:rPr>
              <w:t>за</w:t>
            </w:r>
            <w:r>
              <w:rPr>
                <w:spacing w:val="-12"/>
                <w:sz w:val="20"/>
              </w:rPr>
              <w:t xml:space="preserve"> </w:t>
            </w:r>
            <w:r>
              <w:rPr>
                <w:sz w:val="20"/>
              </w:rPr>
              <w:t xml:space="preserve">дерево </w:t>
            </w:r>
            <w:r>
              <w:rPr>
                <w:spacing w:val="-2"/>
                <w:sz w:val="20"/>
              </w:rPr>
              <w:t>такое?»</w:t>
            </w:r>
          </w:p>
        </w:tc>
        <w:tc>
          <w:tcPr>
            <w:tcW w:w="710" w:type="dxa"/>
          </w:tcPr>
          <w:p w14:paraId="3B4AF6F5" w14:textId="77777777" w:rsidR="004D752A" w:rsidRDefault="00000000">
            <w:pPr>
              <w:pStyle w:val="TableParagraph"/>
              <w:spacing w:line="225" w:lineRule="exact"/>
              <w:ind w:left="18" w:right="2"/>
              <w:jc w:val="center"/>
              <w:rPr>
                <w:sz w:val="20"/>
              </w:rPr>
            </w:pPr>
            <w:r>
              <w:rPr>
                <w:spacing w:val="-10"/>
                <w:sz w:val="20"/>
              </w:rPr>
              <w:t>1</w:t>
            </w:r>
          </w:p>
        </w:tc>
        <w:tc>
          <w:tcPr>
            <w:tcW w:w="1133" w:type="dxa"/>
          </w:tcPr>
          <w:p w14:paraId="45F0D751" w14:textId="77777777" w:rsidR="004D752A" w:rsidRDefault="004D752A">
            <w:pPr>
              <w:pStyle w:val="TableParagraph"/>
              <w:ind w:left="0"/>
              <w:rPr>
                <w:sz w:val="20"/>
              </w:rPr>
            </w:pPr>
          </w:p>
        </w:tc>
        <w:tc>
          <w:tcPr>
            <w:tcW w:w="3404" w:type="dxa"/>
          </w:tcPr>
          <w:p w14:paraId="43810EC0" w14:textId="77777777" w:rsidR="004D752A" w:rsidRDefault="00000000">
            <w:pPr>
              <w:pStyle w:val="TableParagraph"/>
              <w:ind w:right="314"/>
              <w:rPr>
                <w:sz w:val="20"/>
              </w:rPr>
            </w:pPr>
            <w:r>
              <w:rPr>
                <w:sz w:val="20"/>
              </w:rPr>
              <w:t>Развитие эмоциональной отзывчивости и реагирования на музыку различного характера. Игра на ударно-шумовых инструментах</w:t>
            </w:r>
            <w:r>
              <w:rPr>
                <w:spacing w:val="-13"/>
                <w:sz w:val="20"/>
              </w:rPr>
              <w:t xml:space="preserve"> </w:t>
            </w:r>
            <w:r>
              <w:rPr>
                <w:sz w:val="20"/>
              </w:rPr>
              <w:t>–</w:t>
            </w:r>
            <w:r>
              <w:rPr>
                <w:spacing w:val="-12"/>
                <w:sz w:val="20"/>
              </w:rPr>
              <w:t xml:space="preserve"> </w:t>
            </w:r>
            <w:r>
              <w:rPr>
                <w:sz w:val="20"/>
              </w:rPr>
              <w:t>шумовой</w:t>
            </w:r>
            <w:r>
              <w:rPr>
                <w:spacing w:val="-13"/>
                <w:sz w:val="20"/>
              </w:rPr>
              <w:t xml:space="preserve"> </w:t>
            </w:r>
            <w:r>
              <w:rPr>
                <w:sz w:val="20"/>
              </w:rPr>
              <w:t>оркестр.</w:t>
            </w:r>
          </w:p>
          <w:p w14:paraId="491FAACD" w14:textId="77777777" w:rsidR="004D752A" w:rsidRDefault="00000000">
            <w:pPr>
              <w:pStyle w:val="TableParagraph"/>
              <w:rPr>
                <w:sz w:val="20"/>
              </w:rPr>
            </w:pPr>
            <w:r>
              <w:rPr>
                <w:sz w:val="20"/>
              </w:rPr>
              <w:t>Хоровое</w:t>
            </w:r>
            <w:r>
              <w:rPr>
                <w:spacing w:val="-9"/>
                <w:sz w:val="20"/>
              </w:rPr>
              <w:t xml:space="preserve"> </w:t>
            </w:r>
            <w:r>
              <w:rPr>
                <w:sz w:val="20"/>
              </w:rPr>
              <w:t>пение</w:t>
            </w:r>
            <w:r>
              <w:rPr>
                <w:spacing w:val="-9"/>
                <w:sz w:val="20"/>
              </w:rPr>
              <w:t xml:space="preserve"> </w:t>
            </w:r>
            <w:r>
              <w:rPr>
                <w:sz w:val="20"/>
              </w:rPr>
              <w:t>песни</w:t>
            </w:r>
            <w:r>
              <w:rPr>
                <w:spacing w:val="-8"/>
                <w:sz w:val="20"/>
              </w:rPr>
              <w:t xml:space="preserve"> </w:t>
            </w:r>
            <w:r>
              <w:rPr>
                <w:sz w:val="20"/>
              </w:rPr>
              <w:t>«Что</w:t>
            </w:r>
            <w:r>
              <w:rPr>
                <w:spacing w:val="-10"/>
                <w:sz w:val="20"/>
              </w:rPr>
              <w:t xml:space="preserve"> </w:t>
            </w:r>
            <w:r>
              <w:rPr>
                <w:sz w:val="20"/>
              </w:rPr>
              <w:t>за</w:t>
            </w:r>
            <w:r>
              <w:rPr>
                <w:spacing w:val="-5"/>
                <w:sz w:val="20"/>
              </w:rPr>
              <w:t xml:space="preserve"> </w:t>
            </w:r>
            <w:r>
              <w:rPr>
                <w:sz w:val="20"/>
              </w:rPr>
              <w:t xml:space="preserve">дерево </w:t>
            </w:r>
            <w:r>
              <w:rPr>
                <w:spacing w:val="-2"/>
                <w:sz w:val="20"/>
              </w:rPr>
              <w:t>такое?».</w:t>
            </w:r>
          </w:p>
        </w:tc>
        <w:tc>
          <w:tcPr>
            <w:tcW w:w="3260" w:type="dxa"/>
          </w:tcPr>
          <w:p w14:paraId="5EE84626" w14:textId="77777777" w:rsidR="004D752A" w:rsidRDefault="00000000">
            <w:pPr>
              <w:pStyle w:val="TableParagraph"/>
              <w:ind w:right="305"/>
              <w:rPr>
                <w:sz w:val="20"/>
              </w:rPr>
            </w:pPr>
            <w:r>
              <w:rPr>
                <w:sz w:val="20"/>
              </w:rPr>
              <w:t>Слушают</w:t>
            </w:r>
            <w:r>
              <w:rPr>
                <w:spacing w:val="-13"/>
                <w:sz w:val="20"/>
              </w:rPr>
              <w:t xml:space="preserve"> </w:t>
            </w:r>
            <w:r>
              <w:rPr>
                <w:sz w:val="20"/>
              </w:rPr>
              <w:t>контрастные</w:t>
            </w:r>
            <w:r>
              <w:rPr>
                <w:spacing w:val="-12"/>
                <w:sz w:val="20"/>
              </w:rPr>
              <w:t xml:space="preserve"> </w:t>
            </w:r>
            <w:r>
              <w:rPr>
                <w:sz w:val="20"/>
              </w:rPr>
              <w:t>по звучанию музыкальные инструменты,</w:t>
            </w:r>
            <w:r>
              <w:rPr>
                <w:spacing w:val="-13"/>
                <w:sz w:val="20"/>
              </w:rPr>
              <w:t xml:space="preserve"> </w:t>
            </w:r>
            <w:r>
              <w:rPr>
                <w:sz w:val="20"/>
              </w:rPr>
              <w:t>сходные</w:t>
            </w:r>
            <w:r>
              <w:rPr>
                <w:spacing w:val="-12"/>
                <w:sz w:val="20"/>
              </w:rPr>
              <w:t xml:space="preserve"> </w:t>
            </w:r>
            <w:r>
              <w:rPr>
                <w:sz w:val="20"/>
              </w:rPr>
              <w:t xml:space="preserve">по звучанию музыкальные </w:t>
            </w:r>
            <w:r>
              <w:rPr>
                <w:spacing w:val="-2"/>
                <w:sz w:val="20"/>
              </w:rPr>
              <w:t>инструменты.</w:t>
            </w:r>
          </w:p>
          <w:p w14:paraId="0FD80B2E" w14:textId="77777777" w:rsidR="004D752A" w:rsidRDefault="00000000">
            <w:pPr>
              <w:pStyle w:val="TableParagraph"/>
              <w:ind w:right="305"/>
              <w:rPr>
                <w:sz w:val="20"/>
              </w:rPr>
            </w:pPr>
            <w:r>
              <w:rPr>
                <w:sz w:val="20"/>
              </w:rPr>
              <w:t>Подпевают повторяющиеся интонаций припева песни. Ритмично</w:t>
            </w:r>
            <w:r>
              <w:rPr>
                <w:spacing w:val="-13"/>
                <w:sz w:val="20"/>
              </w:rPr>
              <w:t xml:space="preserve"> </w:t>
            </w:r>
            <w:r>
              <w:rPr>
                <w:sz w:val="20"/>
              </w:rPr>
              <w:t>выполняют</w:t>
            </w:r>
            <w:r>
              <w:rPr>
                <w:spacing w:val="-12"/>
                <w:sz w:val="20"/>
              </w:rPr>
              <w:t xml:space="preserve"> </w:t>
            </w:r>
            <w:r>
              <w:rPr>
                <w:sz w:val="20"/>
              </w:rPr>
              <w:t>движения</w:t>
            </w:r>
          </w:p>
          <w:p w14:paraId="6E31A259" w14:textId="77777777" w:rsidR="004D752A" w:rsidRDefault="00000000">
            <w:pPr>
              <w:pStyle w:val="TableParagraph"/>
              <w:spacing w:line="215" w:lineRule="exact"/>
              <w:rPr>
                <w:sz w:val="20"/>
              </w:rPr>
            </w:pPr>
            <w:r>
              <w:rPr>
                <w:sz w:val="20"/>
              </w:rPr>
              <w:t>вместе</w:t>
            </w:r>
            <w:r>
              <w:rPr>
                <w:spacing w:val="-5"/>
                <w:sz w:val="20"/>
              </w:rPr>
              <w:t xml:space="preserve"> </w:t>
            </w:r>
            <w:r>
              <w:rPr>
                <w:sz w:val="20"/>
              </w:rPr>
              <w:t>с</w:t>
            </w:r>
            <w:r>
              <w:rPr>
                <w:spacing w:val="1"/>
                <w:sz w:val="20"/>
              </w:rPr>
              <w:t xml:space="preserve"> </w:t>
            </w:r>
            <w:r>
              <w:rPr>
                <w:spacing w:val="-2"/>
                <w:sz w:val="20"/>
              </w:rPr>
              <w:t>учителем</w:t>
            </w:r>
          </w:p>
        </w:tc>
        <w:tc>
          <w:tcPr>
            <w:tcW w:w="3404" w:type="dxa"/>
          </w:tcPr>
          <w:p w14:paraId="012E2AD8" w14:textId="77777777" w:rsidR="004D752A" w:rsidRDefault="00000000">
            <w:pPr>
              <w:pStyle w:val="TableParagraph"/>
              <w:ind w:right="399"/>
              <w:rPr>
                <w:sz w:val="20"/>
              </w:rPr>
            </w:pPr>
            <w:r>
              <w:rPr>
                <w:sz w:val="20"/>
              </w:rPr>
              <w:t>Осваивают приемы игры на музыкальных</w:t>
            </w:r>
            <w:r>
              <w:rPr>
                <w:spacing w:val="-13"/>
                <w:sz w:val="20"/>
              </w:rPr>
              <w:t xml:space="preserve"> </w:t>
            </w:r>
            <w:r>
              <w:rPr>
                <w:sz w:val="20"/>
              </w:rPr>
              <w:t>инструментах,</w:t>
            </w:r>
            <w:r>
              <w:rPr>
                <w:spacing w:val="-12"/>
                <w:sz w:val="20"/>
              </w:rPr>
              <w:t xml:space="preserve"> </w:t>
            </w:r>
            <w:r>
              <w:rPr>
                <w:sz w:val="20"/>
              </w:rPr>
              <w:t>не имеющих звукоряд.</w:t>
            </w:r>
          </w:p>
          <w:p w14:paraId="632E5358" w14:textId="77777777" w:rsidR="004D752A" w:rsidRDefault="00000000">
            <w:pPr>
              <w:pStyle w:val="TableParagraph"/>
              <w:rPr>
                <w:sz w:val="20"/>
              </w:rPr>
            </w:pPr>
            <w:r>
              <w:rPr>
                <w:sz w:val="20"/>
              </w:rPr>
              <w:t>Поют</w:t>
            </w:r>
            <w:r>
              <w:rPr>
                <w:spacing w:val="-10"/>
                <w:sz w:val="20"/>
              </w:rPr>
              <w:t xml:space="preserve"> </w:t>
            </w:r>
            <w:r>
              <w:rPr>
                <w:spacing w:val="-2"/>
                <w:sz w:val="20"/>
              </w:rPr>
              <w:t>песню.</w:t>
            </w:r>
          </w:p>
          <w:p w14:paraId="03403DA0" w14:textId="77777777" w:rsidR="004D752A" w:rsidRDefault="00000000">
            <w:pPr>
              <w:pStyle w:val="TableParagraph"/>
              <w:rPr>
                <w:sz w:val="20"/>
              </w:rPr>
            </w:pPr>
            <w:r>
              <w:rPr>
                <w:sz w:val="20"/>
              </w:rPr>
              <w:t>Ритмично выполняют движения вместе</w:t>
            </w:r>
            <w:r>
              <w:rPr>
                <w:spacing w:val="-13"/>
                <w:sz w:val="20"/>
              </w:rPr>
              <w:t xml:space="preserve"> </w:t>
            </w:r>
            <w:r>
              <w:rPr>
                <w:sz w:val="20"/>
              </w:rPr>
              <w:t>с</w:t>
            </w:r>
            <w:r>
              <w:rPr>
                <w:spacing w:val="-12"/>
                <w:sz w:val="20"/>
              </w:rPr>
              <w:t xml:space="preserve"> </w:t>
            </w:r>
            <w:r>
              <w:rPr>
                <w:sz w:val="20"/>
              </w:rPr>
              <w:t>учителем,</w:t>
            </w:r>
            <w:r>
              <w:rPr>
                <w:spacing w:val="-13"/>
                <w:sz w:val="20"/>
              </w:rPr>
              <w:t xml:space="preserve"> </w:t>
            </w:r>
            <w:r>
              <w:rPr>
                <w:sz w:val="20"/>
              </w:rPr>
              <w:t>самостоятельно проговаривая слова</w:t>
            </w:r>
          </w:p>
        </w:tc>
      </w:tr>
      <w:tr w:rsidR="004D752A" w14:paraId="4B6E2E82" w14:textId="77777777">
        <w:trPr>
          <w:trHeight w:val="1377"/>
        </w:trPr>
        <w:tc>
          <w:tcPr>
            <w:tcW w:w="710" w:type="dxa"/>
          </w:tcPr>
          <w:p w14:paraId="677539EB" w14:textId="77777777" w:rsidR="004D752A" w:rsidRDefault="00000000">
            <w:pPr>
              <w:pStyle w:val="TableParagraph"/>
              <w:spacing w:line="225" w:lineRule="exact"/>
              <w:ind w:left="18" w:right="6"/>
              <w:jc w:val="center"/>
              <w:rPr>
                <w:sz w:val="20"/>
              </w:rPr>
            </w:pPr>
            <w:r>
              <w:rPr>
                <w:spacing w:val="-5"/>
                <w:sz w:val="20"/>
              </w:rPr>
              <w:t>29.</w:t>
            </w:r>
          </w:p>
        </w:tc>
        <w:tc>
          <w:tcPr>
            <w:tcW w:w="2127" w:type="dxa"/>
          </w:tcPr>
          <w:p w14:paraId="173BDA98" w14:textId="77777777" w:rsidR="004D752A" w:rsidRDefault="00000000">
            <w:pPr>
              <w:pStyle w:val="TableParagraph"/>
              <w:spacing w:line="225" w:lineRule="exact"/>
              <w:ind w:left="110"/>
              <w:rPr>
                <w:sz w:val="20"/>
              </w:rPr>
            </w:pPr>
            <w:r>
              <w:rPr>
                <w:spacing w:val="-2"/>
                <w:sz w:val="20"/>
              </w:rPr>
              <w:t>«Новогодняя».</w:t>
            </w:r>
          </w:p>
        </w:tc>
        <w:tc>
          <w:tcPr>
            <w:tcW w:w="710" w:type="dxa"/>
          </w:tcPr>
          <w:p w14:paraId="6E3DB41C" w14:textId="77777777" w:rsidR="004D752A" w:rsidRDefault="00000000">
            <w:pPr>
              <w:pStyle w:val="TableParagraph"/>
              <w:spacing w:line="225" w:lineRule="exact"/>
              <w:ind w:left="18" w:right="2"/>
              <w:jc w:val="center"/>
              <w:rPr>
                <w:sz w:val="20"/>
              </w:rPr>
            </w:pPr>
            <w:r>
              <w:rPr>
                <w:spacing w:val="-10"/>
                <w:sz w:val="20"/>
              </w:rPr>
              <w:t>1</w:t>
            </w:r>
          </w:p>
        </w:tc>
        <w:tc>
          <w:tcPr>
            <w:tcW w:w="1133" w:type="dxa"/>
          </w:tcPr>
          <w:p w14:paraId="50338D88" w14:textId="77777777" w:rsidR="004D752A" w:rsidRDefault="004D752A">
            <w:pPr>
              <w:pStyle w:val="TableParagraph"/>
              <w:ind w:left="0"/>
              <w:rPr>
                <w:sz w:val="20"/>
              </w:rPr>
            </w:pPr>
          </w:p>
        </w:tc>
        <w:tc>
          <w:tcPr>
            <w:tcW w:w="3404" w:type="dxa"/>
          </w:tcPr>
          <w:p w14:paraId="64C981E1" w14:textId="77777777" w:rsidR="004D752A" w:rsidRDefault="00000000">
            <w:pPr>
              <w:pStyle w:val="TableParagraph"/>
              <w:spacing w:line="237" w:lineRule="auto"/>
              <w:ind w:right="399"/>
              <w:rPr>
                <w:sz w:val="20"/>
              </w:rPr>
            </w:pPr>
            <w:r>
              <w:rPr>
                <w:sz w:val="20"/>
              </w:rPr>
              <w:t>Развитие</w:t>
            </w:r>
            <w:r>
              <w:rPr>
                <w:spacing w:val="-13"/>
                <w:sz w:val="20"/>
              </w:rPr>
              <w:t xml:space="preserve"> </w:t>
            </w:r>
            <w:r>
              <w:rPr>
                <w:sz w:val="20"/>
              </w:rPr>
              <w:t>умения</w:t>
            </w:r>
            <w:r>
              <w:rPr>
                <w:spacing w:val="-12"/>
                <w:sz w:val="20"/>
              </w:rPr>
              <w:t xml:space="preserve"> </w:t>
            </w:r>
            <w:r>
              <w:rPr>
                <w:sz w:val="20"/>
              </w:rPr>
              <w:t xml:space="preserve">самостоятельно узнавать и называть песни по </w:t>
            </w:r>
            <w:r>
              <w:rPr>
                <w:spacing w:val="-2"/>
                <w:sz w:val="20"/>
              </w:rPr>
              <w:t>вступлению.</w:t>
            </w:r>
          </w:p>
          <w:p w14:paraId="21888F06" w14:textId="77777777" w:rsidR="004D752A" w:rsidRDefault="00000000">
            <w:pPr>
              <w:pStyle w:val="TableParagraph"/>
              <w:rPr>
                <w:sz w:val="20"/>
              </w:rPr>
            </w:pPr>
            <w:r>
              <w:rPr>
                <w:sz w:val="20"/>
              </w:rPr>
              <w:t>Хоровое</w:t>
            </w:r>
            <w:r>
              <w:rPr>
                <w:spacing w:val="-9"/>
                <w:sz w:val="20"/>
              </w:rPr>
              <w:t xml:space="preserve"> </w:t>
            </w:r>
            <w:r>
              <w:rPr>
                <w:sz w:val="20"/>
              </w:rPr>
              <w:t>пение:</w:t>
            </w:r>
            <w:r>
              <w:rPr>
                <w:spacing w:val="-4"/>
                <w:sz w:val="20"/>
              </w:rPr>
              <w:t xml:space="preserve"> </w:t>
            </w:r>
            <w:r>
              <w:rPr>
                <w:sz w:val="20"/>
              </w:rPr>
              <w:t>знакомство</w:t>
            </w:r>
            <w:r>
              <w:rPr>
                <w:spacing w:val="-10"/>
                <w:sz w:val="20"/>
              </w:rPr>
              <w:t xml:space="preserve"> </w:t>
            </w:r>
            <w:r>
              <w:rPr>
                <w:sz w:val="20"/>
              </w:rPr>
              <w:t>с</w:t>
            </w:r>
            <w:r>
              <w:rPr>
                <w:spacing w:val="-8"/>
                <w:sz w:val="20"/>
              </w:rPr>
              <w:t xml:space="preserve"> </w:t>
            </w:r>
            <w:r>
              <w:rPr>
                <w:spacing w:val="-2"/>
                <w:sz w:val="20"/>
              </w:rPr>
              <w:t>песней</w:t>
            </w:r>
          </w:p>
          <w:p w14:paraId="0EE39D71" w14:textId="77777777" w:rsidR="004D752A" w:rsidRDefault="00000000">
            <w:pPr>
              <w:pStyle w:val="TableParagraph"/>
              <w:spacing w:line="230" w:lineRule="atLeast"/>
              <w:ind w:right="399"/>
              <w:rPr>
                <w:sz w:val="20"/>
              </w:rPr>
            </w:pPr>
            <w:r>
              <w:rPr>
                <w:sz w:val="20"/>
              </w:rPr>
              <w:t>«Новогодняя», музыка А. Филиппенко,</w:t>
            </w:r>
            <w:r>
              <w:rPr>
                <w:spacing w:val="-13"/>
                <w:sz w:val="20"/>
              </w:rPr>
              <w:t xml:space="preserve"> </w:t>
            </w:r>
            <w:r>
              <w:rPr>
                <w:sz w:val="20"/>
              </w:rPr>
              <w:t>слова</w:t>
            </w:r>
            <w:r>
              <w:rPr>
                <w:spacing w:val="-12"/>
                <w:sz w:val="20"/>
              </w:rPr>
              <w:t xml:space="preserve"> </w:t>
            </w:r>
            <w:r>
              <w:rPr>
                <w:sz w:val="20"/>
              </w:rPr>
              <w:t>Г.</w:t>
            </w:r>
            <w:r>
              <w:rPr>
                <w:spacing w:val="-13"/>
                <w:sz w:val="20"/>
              </w:rPr>
              <w:t xml:space="preserve"> </w:t>
            </w:r>
            <w:r>
              <w:rPr>
                <w:sz w:val="20"/>
              </w:rPr>
              <w:t>Бойко.</w:t>
            </w:r>
          </w:p>
        </w:tc>
        <w:tc>
          <w:tcPr>
            <w:tcW w:w="3260" w:type="dxa"/>
          </w:tcPr>
          <w:p w14:paraId="4D1BBDBC" w14:textId="77777777" w:rsidR="004D752A" w:rsidRDefault="00000000">
            <w:pPr>
              <w:pStyle w:val="TableParagraph"/>
              <w:spacing w:line="237" w:lineRule="auto"/>
              <w:ind w:right="528"/>
              <w:rPr>
                <w:sz w:val="20"/>
              </w:rPr>
            </w:pPr>
            <w:r>
              <w:rPr>
                <w:sz w:val="20"/>
              </w:rPr>
              <w:t>Поют</w:t>
            </w:r>
            <w:r>
              <w:rPr>
                <w:spacing w:val="-13"/>
                <w:sz w:val="20"/>
              </w:rPr>
              <w:t xml:space="preserve"> </w:t>
            </w:r>
            <w:r>
              <w:rPr>
                <w:sz w:val="20"/>
              </w:rPr>
              <w:t>отдельные</w:t>
            </w:r>
            <w:r>
              <w:rPr>
                <w:spacing w:val="-12"/>
                <w:sz w:val="20"/>
              </w:rPr>
              <w:t xml:space="preserve"> </w:t>
            </w:r>
            <w:r>
              <w:rPr>
                <w:sz w:val="20"/>
              </w:rPr>
              <w:t>фразы</w:t>
            </w:r>
            <w:r>
              <w:rPr>
                <w:spacing w:val="-13"/>
                <w:sz w:val="20"/>
              </w:rPr>
              <w:t xml:space="preserve"> </w:t>
            </w:r>
            <w:r>
              <w:rPr>
                <w:sz w:val="20"/>
              </w:rPr>
              <w:t>песни. Выполняют движения вместе с учителем.</w:t>
            </w:r>
          </w:p>
        </w:tc>
        <w:tc>
          <w:tcPr>
            <w:tcW w:w="3404" w:type="dxa"/>
          </w:tcPr>
          <w:p w14:paraId="3C4AAC4A" w14:textId="77777777" w:rsidR="004D752A" w:rsidRDefault="00000000">
            <w:pPr>
              <w:pStyle w:val="TableParagraph"/>
              <w:spacing w:line="235" w:lineRule="auto"/>
              <w:ind w:right="399"/>
              <w:rPr>
                <w:sz w:val="20"/>
              </w:rPr>
            </w:pPr>
            <w:r>
              <w:rPr>
                <w:sz w:val="20"/>
              </w:rPr>
              <w:t>Запоминают</w:t>
            </w:r>
            <w:r>
              <w:rPr>
                <w:spacing w:val="-13"/>
                <w:sz w:val="20"/>
              </w:rPr>
              <w:t xml:space="preserve"> </w:t>
            </w:r>
            <w:r>
              <w:rPr>
                <w:sz w:val="20"/>
              </w:rPr>
              <w:t>куплеты,</w:t>
            </w:r>
            <w:r>
              <w:rPr>
                <w:spacing w:val="-12"/>
                <w:sz w:val="20"/>
              </w:rPr>
              <w:t xml:space="preserve"> </w:t>
            </w:r>
            <w:r>
              <w:rPr>
                <w:sz w:val="20"/>
              </w:rPr>
              <w:t>пропевают интонационно близко.</w:t>
            </w:r>
          </w:p>
          <w:p w14:paraId="17C0684E" w14:textId="77777777" w:rsidR="004D752A" w:rsidRDefault="00000000">
            <w:pPr>
              <w:pStyle w:val="TableParagraph"/>
              <w:rPr>
                <w:sz w:val="20"/>
              </w:rPr>
            </w:pPr>
            <w:r>
              <w:rPr>
                <w:sz w:val="20"/>
              </w:rPr>
              <w:t>Ритмично выполняют движения вместе</w:t>
            </w:r>
            <w:r>
              <w:rPr>
                <w:spacing w:val="-13"/>
                <w:sz w:val="20"/>
              </w:rPr>
              <w:t xml:space="preserve"> </w:t>
            </w:r>
            <w:r>
              <w:rPr>
                <w:sz w:val="20"/>
              </w:rPr>
              <w:t>с</w:t>
            </w:r>
            <w:r>
              <w:rPr>
                <w:spacing w:val="-12"/>
                <w:sz w:val="20"/>
              </w:rPr>
              <w:t xml:space="preserve"> </w:t>
            </w:r>
            <w:r>
              <w:rPr>
                <w:sz w:val="20"/>
              </w:rPr>
              <w:t>учителем,</w:t>
            </w:r>
            <w:r>
              <w:rPr>
                <w:spacing w:val="-13"/>
                <w:sz w:val="20"/>
              </w:rPr>
              <w:t xml:space="preserve"> </w:t>
            </w:r>
            <w:r>
              <w:rPr>
                <w:sz w:val="20"/>
              </w:rPr>
              <w:t>самостоятельно проговаривают слова</w:t>
            </w:r>
          </w:p>
        </w:tc>
      </w:tr>
      <w:tr w:rsidR="004D752A" w14:paraId="2BAC22F6" w14:textId="77777777">
        <w:trPr>
          <w:trHeight w:val="230"/>
        </w:trPr>
        <w:tc>
          <w:tcPr>
            <w:tcW w:w="710" w:type="dxa"/>
          </w:tcPr>
          <w:p w14:paraId="5CFB1794" w14:textId="77777777" w:rsidR="004D752A" w:rsidRDefault="00000000">
            <w:pPr>
              <w:pStyle w:val="TableParagraph"/>
              <w:spacing w:line="210" w:lineRule="exact"/>
              <w:ind w:left="18" w:right="6"/>
              <w:jc w:val="center"/>
              <w:rPr>
                <w:sz w:val="20"/>
              </w:rPr>
            </w:pPr>
            <w:r>
              <w:rPr>
                <w:spacing w:val="-5"/>
                <w:sz w:val="20"/>
              </w:rPr>
              <w:t>30.</w:t>
            </w:r>
          </w:p>
        </w:tc>
        <w:tc>
          <w:tcPr>
            <w:tcW w:w="2127" w:type="dxa"/>
          </w:tcPr>
          <w:p w14:paraId="27C46741" w14:textId="77777777" w:rsidR="004D752A" w:rsidRDefault="00000000">
            <w:pPr>
              <w:pStyle w:val="TableParagraph"/>
              <w:spacing w:line="210" w:lineRule="exact"/>
              <w:ind w:left="110"/>
              <w:rPr>
                <w:sz w:val="20"/>
              </w:rPr>
            </w:pPr>
            <w:r>
              <w:rPr>
                <w:spacing w:val="-2"/>
                <w:sz w:val="20"/>
              </w:rPr>
              <w:t>«Ёлочка».</w:t>
            </w:r>
          </w:p>
        </w:tc>
        <w:tc>
          <w:tcPr>
            <w:tcW w:w="710" w:type="dxa"/>
          </w:tcPr>
          <w:p w14:paraId="34B9DDF7" w14:textId="77777777" w:rsidR="004D752A" w:rsidRDefault="00000000">
            <w:pPr>
              <w:pStyle w:val="TableParagraph"/>
              <w:spacing w:line="210" w:lineRule="exact"/>
              <w:ind w:left="18" w:right="2"/>
              <w:jc w:val="center"/>
              <w:rPr>
                <w:sz w:val="20"/>
              </w:rPr>
            </w:pPr>
            <w:r>
              <w:rPr>
                <w:spacing w:val="-10"/>
                <w:sz w:val="20"/>
              </w:rPr>
              <w:t>1</w:t>
            </w:r>
          </w:p>
        </w:tc>
        <w:tc>
          <w:tcPr>
            <w:tcW w:w="1133" w:type="dxa"/>
          </w:tcPr>
          <w:p w14:paraId="59850CCB" w14:textId="77777777" w:rsidR="004D752A" w:rsidRDefault="004D752A">
            <w:pPr>
              <w:pStyle w:val="TableParagraph"/>
              <w:ind w:left="0"/>
              <w:rPr>
                <w:sz w:val="16"/>
              </w:rPr>
            </w:pPr>
          </w:p>
        </w:tc>
        <w:tc>
          <w:tcPr>
            <w:tcW w:w="3404" w:type="dxa"/>
          </w:tcPr>
          <w:p w14:paraId="6048AD33" w14:textId="77777777" w:rsidR="004D752A" w:rsidRDefault="00000000">
            <w:pPr>
              <w:pStyle w:val="TableParagraph"/>
              <w:spacing w:line="210" w:lineRule="exact"/>
              <w:rPr>
                <w:sz w:val="20"/>
              </w:rPr>
            </w:pPr>
            <w:r>
              <w:rPr>
                <w:sz w:val="20"/>
              </w:rPr>
              <w:t>Развитие</w:t>
            </w:r>
            <w:r>
              <w:rPr>
                <w:spacing w:val="-12"/>
                <w:sz w:val="20"/>
              </w:rPr>
              <w:t xml:space="preserve"> </w:t>
            </w:r>
            <w:r>
              <w:rPr>
                <w:sz w:val="20"/>
              </w:rPr>
              <w:t>умения</w:t>
            </w:r>
            <w:r>
              <w:rPr>
                <w:spacing w:val="-9"/>
                <w:sz w:val="20"/>
              </w:rPr>
              <w:t xml:space="preserve"> </w:t>
            </w:r>
            <w:r>
              <w:rPr>
                <w:spacing w:val="-2"/>
                <w:sz w:val="20"/>
              </w:rPr>
              <w:t>слышать</w:t>
            </w:r>
          </w:p>
        </w:tc>
        <w:tc>
          <w:tcPr>
            <w:tcW w:w="3260" w:type="dxa"/>
          </w:tcPr>
          <w:p w14:paraId="5F29551E" w14:textId="77777777" w:rsidR="004D752A" w:rsidRDefault="00000000">
            <w:pPr>
              <w:pStyle w:val="TableParagraph"/>
              <w:spacing w:line="210" w:lineRule="exact"/>
              <w:rPr>
                <w:sz w:val="20"/>
              </w:rPr>
            </w:pPr>
            <w:r>
              <w:rPr>
                <w:sz w:val="20"/>
              </w:rPr>
              <w:t>Поют</w:t>
            </w:r>
            <w:r>
              <w:rPr>
                <w:spacing w:val="-5"/>
                <w:sz w:val="20"/>
              </w:rPr>
              <w:t xml:space="preserve"> </w:t>
            </w:r>
            <w:r>
              <w:rPr>
                <w:sz w:val="20"/>
              </w:rPr>
              <w:t>отдельные</w:t>
            </w:r>
            <w:r>
              <w:rPr>
                <w:spacing w:val="-7"/>
                <w:sz w:val="20"/>
              </w:rPr>
              <w:t xml:space="preserve"> </w:t>
            </w:r>
            <w:r>
              <w:rPr>
                <w:sz w:val="20"/>
              </w:rPr>
              <w:t>фразы</w:t>
            </w:r>
            <w:r>
              <w:rPr>
                <w:spacing w:val="-4"/>
                <w:sz w:val="20"/>
              </w:rPr>
              <w:t xml:space="preserve"> </w:t>
            </w:r>
            <w:r>
              <w:rPr>
                <w:spacing w:val="-2"/>
                <w:sz w:val="20"/>
              </w:rPr>
              <w:t>песни.</w:t>
            </w:r>
          </w:p>
        </w:tc>
        <w:tc>
          <w:tcPr>
            <w:tcW w:w="3404" w:type="dxa"/>
          </w:tcPr>
          <w:p w14:paraId="4FB346B3" w14:textId="77777777" w:rsidR="004D752A" w:rsidRDefault="00000000">
            <w:pPr>
              <w:pStyle w:val="TableParagraph"/>
              <w:spacing w:line="210" w:lineRule="exact"/>
              <w:rPr>
                <w:sz w:val="20"/>
              </w:rPr>
            </w:pPr>
            <w:r>
              <w:rPr>
                <w:sz w:val="20"/>
              </w:rPr>
              <w:t>Исполнение</w:t>
            </w:r>
            <w:r>
              <w:rPr>
                <w:spacing w:val="-10"/>
                <w:sz w:val="20"/>
              </w:rPr>
              <w:t xml:space="preserve"> </w:t>
            </w:r>
            <w:r>
              <w:rPr>
                <w:sz w:val="20"/>
              </w:rPr>
              <w:t>в</w:t>
            </w:r>
            <w:r>
              <w:rPr>
                <w:spacing w:val="-6"/>
                <w:sz w:val="20"/>
              </w:rPr>
              <w:t xml:space="preserve"> </w:t>
            </w:r>
            <w:r>
              <w:rPr>
                <w:sz w:val="20"/>
              </w:rPr>
              <w:t>темпе,</w:t>
            </w:r>
            <w:r>
              <w:rPr>
                <w:spacing w:val="-5"/>
                <w:sz w:val="20"/>
              </w:rPr>
              <w:t xml:space="preserve"> </w:t>
            </w:r>
            <w:r>
              <w:rPr>
                <w:spacing w:val="-2"/>
                <w:sz w:val="20"/>
              </w:rPr>
              <w:t>характере,</w:t>
            </w:r>
          </w:p>
        </w:tc>
      </w:tr>
    </w:tbl>
    <w:p w14:paraId="05C5FA5B" w14:textId="77777777" w:rsidR="004D752A" w:rsidRDefault="004D752A">
      <w:pPr>
        <w:pStyle w:val="TableParagraph"/>
        <w:spacing w:line="210" w:lineRule="exact"/>
        <w:rPr>
          <w:sz w:val="20"/>
        </w:rPr>
        <w:sectPr w:rsidR="004D752A">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7"/>
        <w:gridCol w:w="710"/>
        <w:gridCol w:w="1133"/>
        <w:gridCol w:w="3404"/>
        <w:gridCol w:w="3260"/>
        <w:gridCol w:w="3404"/>
      </w:tblGrid>
      <w:tr w:rsidR="004D752A" w14:paraId="6076454A" w14:textId="77777777">
        <w:trPr>
          <w:trHeight w:val="1151"/>
        </w:trPr>
        <w:tc>
          <w:tcPr>
            <w:tcW w:w="710" w:type="dxa"/>
          </w:tcPr>
          <w:p w14:paraId="1722375F" w14:textId="77777777" w:rsidR="004D752A" w:rsidRDefault="004D752A">
            <w:pPr>
              <w:pStyle w:val="TableParagraph"/>
              <w:ind w:left="0"/>
              <w:rPr>
                <w:sz w:val="20"/>
              </w:rPr>
            </w:pPr>
          </w:p>
        </w:tc>
        <w:tc>
          <w:tcPr>
            <w:tcW w:w="2127" w:type="dxa"/>
          </w:tcPr>
          <w:p w14:paraId="16B307D6" w14:textId="77777777" w:rsidR="004D752A" w:rsidRDefault="004D752A">
            <w:pPr>
              <w:pStyle w:val="TableParagraph"/>
              <w:ind w:left="0"/>
              <w:rPr>
                <w:sz w:val="20"/>
              </w:rPr>
            </w:pPr>
          </w:p>
        </w:tc>
        <w:tc>
          <w:tcPr>
            <w:tcW w:w="710" w:type="dxa"/>
          </w:tcPr>
          <w:p w14:paraId="6D406BCA" w14:textId="77777777" w:rsidR="004D752A" w:rsidRDefault="004D752A">
            <w:pPr>
              <w:pStyle w:val="TableParagraph"/>
              <w:ind w:left="0"/>
              <w:rPr>
                <w:sz w:val="20"/>
              </w:rPr>
            </w:pPr>
          </w:p>
        </w:tc>
        <w:tc>
          <w:tcPr>
            <w:tcW w:w="1133" w:type="dxa"/>
          </w:tcPr>
          <w:p w14:paraId="5B74166C" w14:textId="77777777" w:rsidR="004D752A" w:rsidRDefault="004D752A">
            <w:pPr>
              <w:pStyle w:val="TableParagraph"/>
              <w:ind w:left="0"/>
              <w:rPr>
                <w:sz w:val="20"/>
              </w:rPr>
            </w:pPr>
          </w:p>
        </w:tc>
        <w:tc>
          <w:tcPr>
            <w:tcW w:w="3404" w:type="dxa"/>
          </w:tcPr>
          <w:p w14:paraId="0F8D18C2" w14:textId="77777777" w:rsidR="004D752A" w:rsidRDefault="00000000">
            <w:pPr>
              <w:pStyle w:val="TableParagraph"/>
              <w:ind w:right="104"/>
              <w:rPr>
                <w:sz w:val="20"/>
              </w:rPr>
            </w:pPr>
            <w:r>
              <w:rPr>
                <w:sz w:val="20"/>
              </w:rPr>
              <w:t>вступление и правильно начинать пение</w:t>
            </w:r>
            <w:r>
              <w:rPr>
                <w:spacing w:val="-9"/>
                <w:sz w:val="20"/>
              </w:rPr>
              <w:t xml:space="preserve"> </w:t>
            </w:r>
            <w:r>
              <w:rPr>
                <w:sz w:val="20"/>
              </w:rPr>
              <w:t>вместе</w:t>
            </w:r>
            <w:r>
              <w:rPr>
                <w:spacing w:val="-9"/>
                <w:sz w:val="20"/>
              </w:rPr>
              <w:t xml:space="preserve"> </w:t>
            </w:r>
            <w:r>
              <w:rPr>
                <w:sz w:val="20"/>
              </w:rPr>
              <w:t>с</w:t>
            </w:r>
            <w:r>
              <w:rPr>
                <w:spacing w:val="-9"/>
                <w:sz w:val="20"/>
              </w:rPr>
              <w:t xml:space="preserve"> </w:t>
            </w:r>
            <w:r>
              <w:rPr>
                <w:sz w:val="20"/>
              </w:rPr>
              <w:t>педагогом</w:t>
            </w:r>
            <w:r>
              <w:rPr>
                <w:spacing w:val="-5"/>
                <w:sz w:val="20"/>
              </w:rPr>
              <w:t xml:space="preserve"> </w:t>
            </w:r>
            <w:r>
              <w:rPr>
                <w:sz w:val="20"/>
              </w:rPr>
              <w:t>и</w:t>
            </w:r>
            <w:r>
              <w:rPr>
                <w:spacing w:val="-8"/>
                <w:sz w:val="20"/>
              </w:rPr>
              <w:t xml:space="preserve"> </w:t>
            </w:r>
            <w:r>
              <w:rPr>
                <w:sz w:val="20"/>
              </w:rPr>
              <w:t>без</w:t>
            </w:r>
            <w:r>
              <w:rPr>
                <w:spacing w:val="-5"/>
                <w:sz w:val="20"/>
              </w:rPr>
              <w:t xml:space="preserve"> </w:t>
            </w:r>
            <w:r>
              <w:rPr>
                <w:sz w:val="20"/>
              </w:rPr>
              <w:t>него. Знакомство с песней «Ёлочка», музыка А. Филиппенко, слова М.</w:t>
            </w:r>
          </w:p>
        </w:tc>
        <w:tc>
          <w:tcPr>
            <w:tcW w:w="3260" w:type="dxa"/>
          </w:tcPr>
          <w:p w14:paraId="32FB970E" w14:textId="77777777" w:rsidR="004D752A" w:rsidRDefault="00000000">
            <w:pPr>
              <w:pStyle w:val="TableParagraph"/>
              <w:ind w:right="609"/>
              <w:rPr>
                <w:sz w:val="20"/>
              </w:rPr>
            </w:pPr>
            <w:r>
              <w:rPr>
                <w:sz w:val="20"/>
              </w:rPr>
              <w:t>Подпевают повторяющиеся интонаций припева песни. Выполняют</w:t>
            </w:r>
            <w:r>
              <w:rPr>
                <w:spacing w:val="-13"/>
                <w:sz w:val="20"/>
              </w:rPr>
              <w:t xml:space="preserve"> </w:t>
            </w:r>
            <w:r>
              <w:rPr>
                <w:sz w:val="20"/>
              </w:rPr>
              <w:t>движения</w:t>
            </w:r>
            <w:r>
              <w:rPr>
                <w:spacing w:val="-12"/>
                <w:sz w:val="20"/>
              </w:rPr>
              <w:t xml:space="preserve"> </w:t>
            </w:r>
            <w:r>
              <w:rPr>
                <w:sz w:val="20"/>
              </w:rPr>
              <w:t>вместе с учителем</w:t>
            </w:r>
          </w:p>
        </w:tc>
        <w:tc>
          <w:tcPr>
            <w:tcW w:w="3404" w:type="dxa"/>
          </w:tcPr>
          <w:p w14:paraId="78DEBFFC" w14:textId="77777777" w:rsidR="004D752A" w:rsidRDefault="00000000">
            <w:pPr>
              <w:pStyle w:val="TableParagraph"/>
              <w:ind w:right="399"/>
              <w:rPr>
                <w:sz w:val="20"/>
              </w:rPr>
            </w:pPr>
            <w:r>
              <w:rPr>
                <w:spacing w:val="-2"/>
                <w:sz w:val="20"/>
              </w:rPr>
              <w:t xml:space="preserve">соответствующем содержанию. </w:t>
            </w:r>
            <w:r>
              <w:rPr>
                <w:sz w:val="20"/>
              </w:rPr>
              <w:t>Ритмично и эмоционально выполняют движения вместе с учителем и самостоятельно,</w:t>
            </w:r>
          </w:p>
          <w:p w14:paraId="147826D4" w14:textId="77777777" w:rsidR="004D752A" w:rsidRDefault="00000000">
            <w:pPr>
              <w:pStyle w:val="TableParagraph"/>
              <w:spacing w:line="215" w:lineRule="exact"/>
              <w:rPr>
                <w:sz w:val="20"/>
              </w:rPr>
            </w:pPr>
            <w:r>
              <w:rPr>
                <w:sz w:val="20"/>
              </w:rPr>
              <w:t>проговаривая</w:t>
            </w:r>
            <w:r>
              <w:rPr>
                <w:spacing w:val="-11"/>
                <w:sz w:val="20"/>
              </w:rPr>
              <w:t xml:space="preserve"> </w:t>
            </w:r>
            <w:r>
              <w:rPr>
                <w:spacing w:val="-2"/>
                <w:sz w:val="20"/>
              </w:rPr>
              <w:t>слова.</w:t>
            </w:r>
          </w:p>
        </w:tc>
      </w:tr>
      <w:tr w:rsidR="004D752A" w14:paraId="7AB43890" w14:textId="77777777">
        <w:trPr>
          <w:trHeight w:val="1147"/>
        </w:trPr>
        <w:tc>
          <w:tcPr>
            <w:tcW w:w="710" w:type="dxa"/>
          </w:tcPr>
          <w:p w14:paraId="344D2384" w14:textId="77777777" w:rsidR="004D752A" w:rsidRDefault="00000000">
            <w:pPr>
              <w:pStyle w:val="TableParagraph"/>
              <w:spacing w:line="226" w:lineRule="exact"/>
              <w:ind w:left="18" w:right="6"/>
              <w:jc w:val="center"/>
              <w:rPr>
                <w:sz w:val="20"/>
              </w:rPr>
            </w:pPr>
            <w:r>
              <w:rPr>
                <w:spacing w:val="-5"/>
                <w:sz w:val="20"/>
              </w:rPr>
              <w:t>31.</w:t>
            </w:r>
          </w:p>
        </w:tc>
        <w:tc>
          <w:tcPr>
            <w:tcW w:w="2127" w:type="dxa"/>
          </w:tcPr>
          <w:p w14:paraId="0E584D8E" w14:textId="77777777" w:rsidR="004D752A" w:rsidRDefault="00000000">
            <w:pPr>
              <w:pStyle w:val="TableParagraph"/>
              <w:spacing w:line="226" w:lineRule="exact"/>
              <w:ind w:left="110"/>
              <w:rPr>
                <w:sz w:val="20"/>
              </w:rPr>
            </w:pPr>
            <w:r>
              <w:rPr>
                <w:spacing w:val="-2"/>
                <w:sz w:val="20"/>
              </w:rPr>
              <w:t>«Ёлочка»,</w:t>
            </w:r>
          </w:p>
        </w:tc>
        <w:tc>
          <w:tcPr>
            <w:tcW w:w="710" w:type="dxa"/>
          </w:tcPr>
          <w:p w14:paraId="6CA408D0" w14:textId="77777777" w:rsidR="004D752A" w:rsidRDefault="00000000">
            <w:pPr>
              <w:pStyle w:val="TableParagraph"/>
              <w:spacing w:line="226" w:lineRule="exact"/>
              <w:ind w:left="18" w:right="2"/>
              <w:jc w:val="center"/>
              <w:rPr>
                <w:sz w:val="20"/>
              </w:rPr>
            </w:pPr>
            <w:r>
              <w:rPr>
                <w:spacing w:val="-10"/>
                <w:sz w:val="20"/>
              </w:rPr>
              <w:t>1</w:t>
            </w:r>
          </w:p>
        </w:tc>
        <w:tc>
          <w:tcPr>
            <w:tcW w:w="1133" w:type="dxa"/>
          </w:tcPr>
          <w:p w14:paraId="6BF317A9" w14:textId="77777777" w:rsidR="004D752A" w:rsidRDefault="004D752A">
            <w:pPr>
              <w:pStyle w:val="TableParagraph"/>
              <w:ind w:left="0"/>
              <w:rPr>
                <w:sz w:val="20"/>
              </w:rPr>
            </w:pPr>
          </w:p>
        </w:tc>
        <w:tc>
          <w:tcPr>
            <w:tcW w:w="3404" w:type="dxa"/>
          </w:tcPr>
          <w:p w14:paraId="67DF9139" w14:textId="77777777" w:rsidR="004D752A" w:rsidRDefault="00000000">
            <w:pPr>
              <w:pStyle w:val="TableParagraph"/>
              <w:ind w:right="104"/>
              <w:rPr>
                <w:sz w:val="20"/>
              </w:rPr>
            </w:pPr>
            <w:r>
              <w:rPr>
                <w:sz w:val="20"/>
              </w:rPr>
              <w:t>Развитие умения слышать вступление и правильно начинать пение</w:t>
            </w:r>
            <w:r>
              <w:rPr>
                <w:spacing w:val="-9"/>
                <w:sz w:val="20"/>
              </w:rPr>
              <w:t xml:space="preserve"> </w:t>
            </w:r>
            <w:r>
              <w:rPr>
                <w:sz w:val="20"/>
              </w:rPr>
              <w:t>вместе</w:t>
            </w:r>
            <w:r>
              <w:rPr>
                <w:spacing w:val="-9"/>
                <w:sz w:val="20"/>
              </w:rPr>
              <w:t xml:space="preserve"> </w:t>
            </w:r>
            <w:r>
              <w:rPr>
                <w:sz w:val="20"/>
              </w:rPr>
              <w:t>с</w:t>
            </w:r>
            <w:r>
              <w:rPr>
                <w:spacing w:val="-9"/>
                <w:sz w:val="20"/>
              </w:rPr>
              <w:t xml:space="preserve"> </w:t>
            </w:r>
            <w:r>
              <w:rPr>
                <w:sz w:val="20"/>
              </w:rPr>
              <w:t>педагогом</w:t>
            </w:r>
            <w:r>
              <w:rPr>
                <w:spacing w:val="-5"/>
                <w:sz w:val="20"/>
              </w:rPr>
              <w:t xml:space="preserve"> </w:t>
            </w:r>
            <w:r>
              <w:rPr>
                <w:sz w:val="20"/>
              </w:rPr>
              <w:t>и</w:t>
            </w:r>
            <w:r>
              <w:rPr>
                <w:spacing w:val="-8"/>
                <w:sz w:val="20"/>
              </w:rPr>
              <w:t xml:space="preserve"> </w:t>
            </w:r>
            <w:r>
              <w:rPr>
                <w:sz w:val="20"/>
              </w:rPr>
              <w:t>без</w:t>
            </w:r>
            <w:r>
              <w:rPr>
                <w:spacing w:val="-5"/>
                <w:sz w:val="20"/>
              </w:rPr>
              <w:t xml:space="preserve"> </w:t>
            </w:r>
            <w:r>
              <w:rPr>
                <w:sz w:val="20"/>
              </w:rPr>
              <w:t>него,</w:t>
            </w:r>
          </w:p>
          <w:p w14:paraId="06D32807" w14:textId="77777777" w:rsidR="004D752A" w:rsidRDefault="00000000">
            <w:pPr>
              <w:pStyle w:val="TableParagraph"/>
              <w:spacing w:line="226" w:lineRule="exact"/>
              <w:ind w:right="399"/>
              <w:rPr>
                <w:sz w:val="20"/>
              </w:rPr>
            </w:pPr>
            <w:r>
              <w:rPr>
                <w:sz w:val="20"/>
              </w:rPr>
              <w:t>прислушиваться</w:t>
            </w:r>
            <w:r>
              <w:rPr>
                <w:spacing w:val="-13"/>
                <w:sz w:val="20"/>
              </w:rPr>
              <w:t xml:space="preserve"> </w:t>
            </w:r>
            <w:r>
              <w:rPr>
                <w:sz w:val="20"/>
              </w:rPr>
              <w:t>к</w:t>
            </w:r>
            <w:r>
              <w:rPr>
                <w:spacing w:val="-12"/>
                <w:sz w:val="20"/>
              </w:rPr>
              <w:t xml:space="preserve"> </w:t>
            </w:r>
            <w:r>
              <w:rPr>
                <w:sz w:val="20"/>
              </w:rPr>
              <w:t xml:space="preserve">пению </w:t>
            </w:r>
            <w:r>
              <w:rPr>
                <w:spacing w:val="-2"/>
                <w:sz w:val="20"/>
              </w:rPr>
              <w:t>одноклассников.</w:t>
            </w:r>
          </w:p>
        </w:tc>
        <w:tc>
          <w:tcPr>
            <w:tcW w:w="3260" w:type="dxa"/>
          </w:tcPr>
          <w:p w14:paraId="6DB352BB" w14:textId="77777777" w:rsidR="004D752A" w:rsidRDefault="00000000">
            <w:pPr>
              <w:pStyle w:val="TableParagraph"/>
              <w:ind w:right="609"/>
              <w:rPr>
                <w:sz w:val="20"/>
              </w:rPr>
            </w:pPr>
            <w:r>
              <w:rPr>
                <w:sz w:val="20"/>
              </w:rPr>
              <w:t>Подпевают повторяющиеся интонаций припева песни. Выполняют</w:t>
            </w:r>
            <w:r>
              <w:rPr>
                <w:spacing w:val="-13"/>
                <w:sz w:val="20"/>
              </w:rPr>
              <w:t xml:space="preserve"> </w:t>
            </w:r>
            <w:r>
              <w:rPr>
                <w:sz w:val="20"/>
              </w:rPr>
              <w:t>движения</w:t>
            </w:r>
            <w:r>
              <w:rPr>
                <w:spacing w:val="-12"/>
                <w:sz w:val="20"/>
              </w:rPr>
              <w:t xml:space="preserve"> </w:t>
            </w:r>
            <w:r>
              <w:rPr>
                <w:sz w:val="20"/>
              </w:rPr>
              <w:t>вместе с учителем</w:t>
            </w:r>
          </w:p>
        </w:tc>
        <w:tc>
          <w:tcPr>
            <w:tcW w:w="3404" w:type="dxa"/>
          </w:tcPr>
          <w:p w14:paraId="1379C6FF" w14:textId="77777777" w:rsidR="004D752A" w:rsidRDefault="00000000">
            <w:pPr>
              <w:pStyle w:val="TableParagraph"/>
              <w:ind w:right="562"/>
              <w:jc w:val="both"/>
              <w:rPr>
                <w:sz w:val="20"/>
              </w:rPr>
            </w:pPr>
            <w:r>
              <w:rPr>
                <w:sz w:val="20"/>
              </w:rPr>
              <w:t>Исполнение</w:t>
            </w:r>
            <w:r>
              <w:rPr>
                <w:spacing w:val="-13"/>
                <w:sz w:val="20"/>
              </w:rPr>
              <w:t xml:space="preserve"> </w:t>
            </w:r>
            <w:r>
              <w:rPr>
                <w:sz w:val="20"/>
              </w:rPr>
              <w:t>в</w:t>
            </w:r>
            <w:r>
              <w:rPr>
                <w:spacing w:val="-12"/>
                <w:sz w:val="20"/>
              </w:rPr>
              <w:t xml:space="preserve"> </w:t>
            </w:r>
            <w:r>
              <w:rPr>
                <w:sz w:val="20"/>
              </w:rPr>
              <w:t>темпе,</w:t>
            </w:r>
            <w:r>
              <w:rPr>
                <w:spacing w:val="-13"/>
                <w:sz w:val="20"/>
              </w:rPr>
              <w:t xml:space="preserve"> </w:t>
            </w:r>
            <w:r>
              <w:rPr>
                <w:sz w:val="20"/>
              </w:rPr>
              <w:t>характере, соответствующем</w:t>
            </w:r>
            <w:r>
              <w:rPr>
                <w:spacing w:val="-13"/>
                <w:sz w:val="20"/>
              </w:rPr>
              <w:t xml:space="preserve"> </w:t>
            </w:r>
            <w:r>
              <w:rPr>
                <w:sz w:val="20"/>
              </w:rPr>
              <w:t>содержанию. Разучивают песню, правильно</w:t>
            </w:r>
          </w:p>
          <w:p w14:paraId="41D3F03D" w14:textId="77777777" w:rsidR="004D752A" w:rsidRDefault="00000000">
            <w:pPr>
              <w:pStyle w:val="TableParagraph"/>
              <w:spacing w:line="226" w:lineRule="exact"/>
              <w:ind w:right="918"/>
              <w:jc w:val="both"/>
              <w:rPr>
                <w:sz w:val="20"/>
              </w:rPr>
            </w:pPr>
            <w:r>
              <w:rPr>
                <w:spacing w:val="-2"/>
                <w:sz w:val="20"/>
              </w:rPr>
              <w:t>самостоятельно выполняют движения</w:t>
            </w:r>
          </w:p>
        </w:tc>
      </w:tr>
      <w:tr w:rsidR="004D752A" w14:paraId="3962A4EB" w14:textId="77777777">
        <w:trPr>
          <w:trHeight w:val="1613"/>
        </w:trPr>
        <w:tc>
          <w:tcPr>
            <w:tcW w:w="710" w:type="dxa"/>
          </w:tcPr>
          <w:p w14:paraId="6EEAD56F" w14:textId="77777777" w:rsidR="004D752A" w:rsidRDefault="00000000">
            <w:pPr>
              <w:pStyle w:val="TableParagraph"/>
              <w:spacing w:line="226" w:lineRule="exact"/>
              <w:ind w:left="18" w:right="6"/>
              <w:jc w:val="center"/>
              <w:rPr>
                <w:sz w:val="20"/>
              </w:rPr>
            </w:pPr>
            <w:r>
              <w:rPr>
                <w:spacing w:val="-5"/>
                <w:sz w:val="20"/>
              </w:rPr>
              <w:t>32.</w:t>
            </w:r>
          </w:p>
        </w:tc>
        <w:tc>
          <w:tcPr>
            <w:tcW w:w="2127" w:type="dxa"/>
          </w:tcPr>
          <w:p w14:paraId="420AFD88" w14:textId="77777777" w:rsidR="004D752A" w:rsidRDefault="00000000">
            <w:pPr>
              <w:pStyle w:val="TableParagraph"/>
              <w:ind w:left="110" w:right="401"/>
              <w:rPr>
                <w:sz w:val="20"/>
              </w:rPr>
            </w:pPr>
            <w:r>
              <w:rPr>
                <w:sz w:val="20"/>
              </w:rPr>
              <w:t xml:space="preserve">Играем в </w:t>
            </w:r>
            <w:r>
              <w:rPr>
                <w:spacing w:val="-2"/>
                <w:sz w:val="20"/>
              </w:rPr>
              <w:t>музыкальный оркестр.</w:t>
            </w:r>
          </w:p>
          <w:p w14:paraId="3AAD2E23" w14:textId="77777777" w:rsidR="004D752A" w:rsidRDefault="00000000">
            <w:pPr>
              <w:pStyle w:val="TableParagraph"/>
              <w:ind w:left="110"/>
              <w:rPr>
                <w:sz w:val="20"/>
              </w:rPr>
            </w:pPr>
            <w:r>
              <w:rPr>
                <w:sz w:val="20"/>
              </w:rPr>
              <w:t>«Баба</w:t>
            </w:r>
            <w:r>
              <w:rPr>
                <w:spacing w:val="-3"/>
                <w:sz w:val="20"/>
              </w:rPr>
              <w:t xml:space="preserve"> </w:t>
            </w:r>
            <w:r>
              <w:rPr>
                <w:sz w:val="20"/>
              </w:rPr>
              <w:t>–</w:t>
            </w:r>
            <w:r>
              <w:rPr>
                <w:spacing w:val="-2"/>
                <w:sz w:val="20"/>
              </w:rPr>
              <w:t xml:space="preserve"> </w:t>
            </w:r>
            <w:r>
              <w:rPr>
                <w:spacing w:val="-4"/>
                <w:sz w:val="20"/>
              </w:rPr>
              <w:t>Яга»</w:t>
            </w:r>
          </w:p>
        </w:tc>
        <w:tc>
          <w:tcPr>
            <w:tcW w:w="710" w:type="dxa"/>
          </w:tcPr>
          <w:p w14:paraId="20CFC57D" w14:textId="77777777" w:rsidR="004D752A" w:rsidRDefault="00000000">
            <w:pPr>
              <w:pStyle w:val="TableParagraph"/>
              <w:spacing w:line="226" w:lineRule="exact"/>
              <w:ind w:left="18" w:right="2"/>
              <w:jc w:val="center"/>
              <w:rPr>
                <w:sz w:val="20"/>
              </w:rPr>
            </w:pPr>
            <w:r>
              <w:rPr>
                <w:spacing w:val="-10"/>
                <w:sz w:val="20"/>
              </w:rPr>
              <w:t>1</w:t>
            </w:r>
          </w:p>
        </w:tc>
        <w:tc>
          <w:tcPr>
            <w:tcW w:w="1133" w:type="dxa"/>
          </w:tcPr>
          <w:p w14:paraId="5DD81EE8" w14:textId="77777777" w:rsidR="004D752A" w:rsidRDefault="004D752A">
            <w:pPr>
              <w:pStyle w:val="TableParagraph"/>
              <w:ind w:left="0"/>
              <w:rPr>
                <w:sz w:val="20"/>
              </w:rPr>
            </w:pPr>
          </w:p>
        </w:tc>
        <w:tc>
          <w:tcPr>
            <w:tcW w:w="3404" w:type="dxa"/>
          </w:tcPr>
          <w:p w14:paraId="47268398" w14:textId="77777777" w:rsidR="004D752A" w:rsidRDefault="00000000">
            <w:pPr>
              <w:pStyle w:val="TableParagraph"/>
              <w:spacing w:line="226" w:lineRule="exact"/>
              <w:rPr>
                <w:sz w:val="20"/>
              </w:rPr>
            </w:pPr>
            <w:r>
              <w:rPr>
                <w:sz w:val="20"/>
              </w:rPr>
              <w:t>Техническая</w:t>
            </w:r>
            <w:r>
              <w:rPr>
                <w:spacing w:val="-7"/>
                <w:sz w:val="20"/>
              </w:rPr>
              <w:t xml:space="preserve"> </w:t>
            </w:r>
            <w:r>
              <w:rPr>
                <w:sz w:val="20"/>
              </w:rPr>
              <w:t>работа</w:t>
            </w:r>
            <w:r>
              <w:rPr>
                <w:spacing w:val="-4"/>
                <w:sz w:val="20"/>
              </w:rPr>
              <w:t xml:space="preserve"> </w:t>
            </w:r>
            <w:r>
              <w:rPr>
                <w:sz w:val="20"/>
              </w:rPr>
              <w:t>над</w:t>
            </w:r>
            <w:r>
              <w:rPr>
                <w:spacing w:val="-11"/>
                <w:sz w:val="20"/>
              </w:rPr>
              <w:t xml:space="preserve"> </w:t>
            </w:r>
            <w:r>
              <w:rPr>
                <w:spacing w:val="-2"/>
                <w:sz w:val="20"/>
              </w:rPr>
              <w:t>песней</w:t>
            </w:r>
          </w:p>
          <w:p w14:paraId="2B934BD7" w14:textId="77777777" w:rsidR="004D752A" w:rsidRDefault="00000000">
            <w:pPr>
              <w:pStyle w:val="TableParagraph"/>
              <w:rPr>
                <w:sz w:val="20"/>
              </w:rPr>
            </w:pPr>
            <w:r>
              <w:rPr>
                <w:spacing w:val="-2"/>
                <w:sz w:val="20"/>
              </w:rPr>
              <w:t>«Ёлочка».</w:t>
            </w:r>
          </w:p>
          <w:p w14:paraId="4CD146FB" w14:textId="77777777" w:rsidR="004D752A" w:rsidRDefault="00000000">
            <w:pPr>
              <w:pStyle w:val="TableParagraph"/>
              <w:spacing w:before="1"/>
              <w:ind w:right="399"/>
              <w:rPr>
                <w:sz w:val="20"/>
              </w:rPr>
            </w:pPr>
            <w:r>
              <w:rPr>
                <w:sz w:val="20"/>
              </w:rPr>
              <w:t>Исполнение произведения. Обучение</w:t>
            </w:r>
            <w:r>
              <w:rPr>
                <w:spacing w:val="-12"/>
                <w:sz w:val="20"/>
              </w:rPr>
              <w:t xml:space="preserve"> </w:t>
            </w:r>
            <w:r>
              <w:rPr>
                <w:sz w:val="20"/>
              </w:rPr>
              <w:t>детей</w:t>
            </w:r>
            <w:r>
              <w:rPr>
                <w:spacing w:val="-11"/>
                <w:sz w:val="20"/>
              </w:rPr>
              <w:t xml:space="preserve"> </w:t>
            </w:r>
            <w:r>
              <w:rPr>
                <w:sz w:val="20"/>
              </w:rPr>
              <w:t>игре</w:t>
            </w:r>
            <w:r>
              <w:rPr>
                <w:spacing w:val="-12"/>
                <w:sz w:val="20"/>
              </w:rPr>
              <w:t xml:space="preserve"> </w:t>
            </w:r>
            <w:r>
              <w:rPr>
                <w:sz w:val="20"/>
              </w:rPr>
              <w:t>на</w:t>
            </w:r>
            <w:r>
              <w:rPr>
                <w:spacing w:val="-8"/>
                <w:sz w:val="20"/>
              </w:rPr>
              <w:t xml:space="preserve"> </w:t>
            </w:r>
            <w:r>
              <w:rPr>
                <w:sz w:val="20"/>
              </w:rPr>
              <w:t>ударно- шумовых инструментах.</w:t>
            </w:r>
          </w:p>
          <w:p w14:paraId="139CD6CA" w14:textId="77777777" w:rsidR="004D752A" w:rsidRDefault="00000000">
            <w:pPr>
              <w:pStyle w:val="TableParagraph"/>
              <w:spacing w:line="230" w:lineRule="atLeast"/>
              <w:ind w:right="399"/>
              <w:rPr>
                <w:sz w:val="20"/>
              </w:rPr>
            </w:pPr>
            <w:r>
              <w:rPr>
                <w:sz w:val="20"/>
              </w:rPr>
              <w:t>Музыкально</w:t>
            </w:r>
            <w:r>
              <w:rPr>
                <w:spacing w:val="-13"/>
                <w:sz w:val="20"/>
              </w:rPr>
              <w:t xml:space="preserve"> </w:t>
            </w:r>
            <w:r>
              <w:rPr>
                <w:sz w:val="20"/>
              </w:rPr>
              <w:t>-</w:t>
            </w:r>
            <w:r>
              <w:rPr>
                <w:spacing w:val="-12"/>
                <w:sz w:val="20"/>
              </w:rPr>
              <w:t xml:space="preserve"> </w:t>
            </w:r>
            <w:r>
              <w:rPr>
                <w:sz w:val="20"/>
              </w:rPr>
              <w:t>ритмическое упражнение «Баба -Яга»</w:t>
            </w:r>
          </w:p>
        </w:tc>
        <w:tc>
          <w:tcPr>
            <w:tcW w:w="3260" w:type="dxa"/>
          </w:tcPr>
          <w:p w14:paraId="02E8C16D" w14:textId="77777777" w:rsidR="004D752A" w:rsidRDefault="00000000">
            <w:pPr>
              <w:pStyle w:val="TableParagraph"/>
              <w:ind w:right="305"/>
              <w:rPr>
                <w:sz w:val="20"/>
              </w:rPr>
            </w:pPr>
            <w:r>
              <w:rPr>
                <w:sz w:val="20"/>
              </w:rPr>
              <w:t>Подпевают</w:t>
            </w:r>
            <w:r>
              <w:rPr>
                <w:spacing w:val="-13"/>
                <w:sz w:val="20"/>
              </w:rPr>
              <w:t xml:space="preserve"> </w:t>
            </w:r>
            <w:r>
              <w:rPr>
                <w:sz w:val="20"/>
              </w:rPr>
              <w:t>куплет,</w:t>
            </w:r>
            <w:r>
              <w:rPr>
                <w:spacing w:val="-12"/>
                <w:sz w:val="20"/>
              </w:rPr>
              <w:t xml:space="preserve"> </w:t>
            </w:r>
            <w:r>
              <w:rPr>
                <w:sz w:val="20"/>
              </w:rPr>
              <w:t>окончания строк, пропевают припев.</w:t>
            </w:r>
          </w:p>
          <w:p w14:paraId="3651355C" w14:textId="77777777" w:rsidR="004D752A" w:rsidRDefault="00000000">
            <w:pPr>
              <w:pStyle w:val="TableParagraph"/>
              <w:rPr>
                <w:sz w:val="20"/>
              </w:rPr>
            </w:pPr>
            <w:r>
              <w:rPr>
                <w:sz w:val="20"/>
              </w:rPr>
              <w:t>Играют ровные доли на музыкальных инструментах. Осваивают приемы игры на музыкальных</w:t>
            </w:r>
            <w:r>
              <w:rPr>
                <w:spacing w:val="-13"/>
                <w:sz w:val="20"/>
              </w:rPr>
              <w:t xml:space="preserve"> </w:t>
            </w:r>
            <w:r>
              <w:rPr>
                <w:sz w:val="20"/>
              </w:rPr>
              <w:t>инструментах,</w:t>
            </w:r>
            <w:r>
              <w:rPr>
                <w:spacing w:val="-12"/>
                <w:sz w:val="20"/>
              </w:rPr>
              <w:t xml:space="preserve"> </w:t>
            </w:r>
            <w:r>
              <w:rPr>
                <w:sz w:val="20"/>
              </w:rPr>
              <w:t>не</w:t>
            </w:r>
          </w:p>
          <w:p w14:paraId="6478DE31" w14:textId="77777777" w:rsidR="004D752A" w:rsidRDefault="00000000">
            <w:pPr>
              <w:pStyle w:val="TableParagraph"/>
              <w:spacing w:line="215" w:lineRule="exact"/>
              <w:rPr>
                <w:sz w:val="20"/>
              </w:rPr>
            </w:pPr>
            <w:r>
              <w:rPr>
                <w:sz w:val="20"/>
              </w:rPr>
              <w:t>имеющих</w:t>
            </w:r>
            <w:r>
              <w:rPr>
                <w:spacing w:val="-10"/>
                <w:sz w:val="20"/>
              </w:rPr>
              <w:t xml:space="preserve"> </w:t>
            </w:r>
            <w:r>
              <w:rPr>
                <w:spacing w:val="-2"/>
                <w:sz w:val="20"/>
              </w:rPr>
              <w:t>звукоряд</w:t>
            </w:r>
          </w:p>
        </w:tc>
        <w:tc>
          <w:tcPr>
            <w:tcW w:w="3404" w:type="dxa"/>
          </w:tcPr>
          <w:p w14:paraId="0BF0F17E" w14:textId="77777777" w:rsidR="004D752A" w:rsidRDefault="00000000">
            <w:pPr>
              <w:pStyle w:val="TableParagraph"/>
              <w:ind w:right="399"/>
              <w:rPr>
                <w:sz w:val="20"/>
              </w:rPr>
            </w:pPr>
            <w:r>
              <w:rPr>
                <w:sz w:val="20"/>
              </w:rPr>
              <w:t>Поют</w:t>
            </w:r>
            <w:r>
              <w:rPr>
                <w:spacing w:val="-13"/>
                <w:sz w:val="20"/>
              </w:rPr>
              <w:t xml:space="preserve"> </w:t>
            </w:r>
            <w:r>
              <w:rPr>
                <w:sz w:val="20"/>
              </w:rPr>
              <w:t>песню</w:t>
            </w:r>
            <w:r>
              <w:rPr>
                <w:spacing w:val="-12"/>
                <w:sz w:val="20"/>
              </w:rPr>
              <w:t xml:space="preserve"> </w:t>
            </w:r>
            <w:r>
              <w:rPr>
                <w:sz w:val="20"/>
              </w:rPr>
              <w:t>напевно,</w:t>
            </w:r>
            <w:r>
              <w:rPr>
                <w:spacing w:val="-13"/>
                <w:sz w:val="20"/>
              </w:rPr>
              <w:t xml:space="preserve"> </w:t>
            </w:r>
            <w:r>
              <w:rPr>
                <w:sz w:val="20"/>
              </w:rPr>
              <w:t>достаточно близко интонируя мелодию.</w:t>
            </w:r>
          </w:p>
          <w:p w14:paraId="356D33A2" w14:textId="77777777" w:rsidR="004D752A" w:rsidRDefault="00000000">
            <w:pPr>
              <w:pStyle w:val="TableParagraph"/>
              <w:rPr>
                <w:sz w:val="20"/>
              </w:rPr>
            </w:pPr>
            <w:r>
              <w:rPr>
                <w:sz w:val="20"/>
              </w:rPr>
              <w:t>Сопровождают</w:t>
            </w:r>
            <w:r>
              <w:rPr>
                <w:spacing w:val="-13"/>
                <w:sz w:val="20"/>
              </w:rPr>
              <w:t xml:space="preserve"> </w:t>
            </w:r>
            <w:r>
              <w:rPr>
                <w:sz w:val="20"/>
              </w:rPr>
              <w:t>мелодию</w:t>
            </w:r>
            <w:r>
              <w:rPr>
                <w:spacing w:val="-12"/>
                <w:sz w:val="20"/>
              </w:rPr>
              <w:t xml:space="preserve"> </w:t>
            </w:r>
            <w:r>
              <w:rPr>
                <w:sz w:val="20"/>
              </w:rPr>
              <w:t>игрой</w:t>
            </w:r>
            <w:r>
              <w:rPr>
                <w:spacing w:val="-13"/>
                <w:sz w:val="20"/>
              </w:rPr>
              <w:t xml:space="preserve"> </w:t>
            </w:r>
            <w:r>
              <w:rPr>
                <w:sz w:val="20"/>
              </w:rPr>
              <w:t>на музыкальном инструменте</w:t>
            </w:r>
          </w:p>
        </w:tc>
      </w:tr>
      <w:tr w:rsidR="004D752A" w14:paraId="78F33847" w14:textId="77777777">
        <w:trPr>
          <w:trHeight w:val="1377"/>
        </w:trPr>
        <w:tc>
          <w:tcPr>
            <w:tcW w:w="710" w:type="dxa"/>
          </w:tcPr>
          <w:p w14:paraId="185DA7C3" w14:textId="77777777" w:rsidR="004D752A" w:rsidRDefault="00000000">
            <w:pPr>
              <w:pStyle w:val="TableParagraph"/>
              <w:spacing w:line="225" w:lineRule="exact"/>
              <w:ind w:left="18" w:right="6"/>
              <w:jc w:val="center"/>
              <w:rPr>
                <w:sz w:val="20"/>
              </w:rPr>
            </w:pPr>
            <w:r>
              <w:rPr>
                <w:spacing w:val="-5"/>
                <w:sz w:val="20"/>
              </w:rPr>
              <w:t>33.</w:t>
            </w:r>
          </w:p>
        </w:tc>
        <w:tc>
          <w:tcPr>
            <w:tcW w:w="2127" w:type="dxa"/>
          </w:tcPr>
          <w:p w14:paraId="5BF995E4" w14:textId="77777777" w:rsidR="004D752A" w:rsidRDefault="00000000">
            <w:pPr>
              <w:pStyle w:val="TableParagraph"/>
              <w:ind w:left="110" w:right="112"/>
              <w:rPr>
                <w:sz w:val="20"/>
              </w:rPr>
            </w:pPr>
            <w:r>
              <w:rPr>
                <w:sz w:val="20"/>
              </w:rPr>
              <w:t>Обобщающий урок</w:t>
            </w:r>
            <w:r>
              <w:rPr>
                <w:spacing w:val="40"/>
                <w:sz w:val="20"/>
              </w:rPr>
              <w:t xml:space="preserve"> </w:t>
            </w:r>
            <w:r>
              <w:rPr>
                <w:sz w:val="20"/>
              </w:rPr>
              <w:t>по</w:t>
            </w:r>
            <w:r>
              <w:rPr>
                <w:spacing w:val="-13"/>
                <w:sz w:val="20"/>
              </w:rPr>
              <w:t xml:space="preserve"> </w:t>
            </w:r>
            <w:r>
              <w:rPr>
                <w:sz w:val="20"/>
              </w:rPr>
              <w:t>теме:</w:t>
            </w:r>
            <w:r>
              <w:rPr>
                <w:spacing w:val="-12"/>
                <w:sz w:val="20"/>
              </w:rPr>
              <w:t xml:space="preserve"> </w:t>
            </w:r>
            <w:r>
              <w:rPr>
                <w:sz w:val="20"/>
              </w:rPr>
              <w:t xml:space="preserve">«Новогодний </w:t>
            </w:r>
            <w:r>
              <w:rPr>
                <w:spacing w:val="-2"/>
                <w:sz w:val="20"/>
              </w:rPr>
              <w:t>хоровод»</w:t>
            </w:r>
          </w:p>
        </w:tc>
        <w:tc>
          <w:tcPr>
            <w:tcW w:w="710" w:type="dxa"/>
          </w:tcPr>
          <w:p w14:paraId="10F8328F" w14:textId="77777777" w:rsidR="004D752A" w:rsidRDefault="00000000">
            <w:pPr>
              <w:pStyle w:val="TableParagraph"/>
              <w:spacing w:line="225" w:lineRule="exact"/>
              <w:ind w:left="18" w:right="2"/>
              <w:jc w:val="center"/>
              <w:rPr>
                <w:sz w:val="20"/>
              </w:rPr>
            </w:pPr>
            <w:r>
              <w:rPr>
                <w:spacing w:val="-10"/>
                <w:sz w:val="20"/>
              </w:rPr>
              <w:t>1</w:t>
            </w:r>
          </w:p>
        </w:tc>
        <w:tc>
          <w:tcPr>
            <w:tcW w:w="1133" w:type="dxa"/>
          </w:tcPr>
          <w:p w14:paraId="1CB84C8D" w14:textId="77777777" w:rsidR="004D752A" w:rsidRDefault="004D752A">
            <w:pPr>
              <w:pStyle w:val="TableParagraph"/>
              <w:ind w:left="0"/>
              <w:rPr>
                <w:sz w:val="20"/>
              </w:rPr>
            </w:pPr>
          </w:p>
        </w:tc>
        <w:tc>
          <w:tcPr>
            <w:tcW w:w="3404" w:type="dxa"/>
          </w:tcPr>
          <w:p w14:paraId="655D8454" w14:textId="77777777" w:rsidR="004D752A" w:rsidRDefault="00000000">
            <w:pPr>
              <w:pStyle w:val="TableParagraph"/>
              <w:rPr>
                <w:sz w:val="20"/>
              </w:rPr>
            </w:pPr>
            <w:r>
              <w:rPr>
                <w:sz w:val="20"/>
              </w:rPr>
              <w:t>Хоровое пение: закрепление изученного</w:t>
            </w:r>
            <w:r>
              <w:rPr>
                <w:spacing w:val="-13"/>
                <w:sz w:val="20"/>
              </w:rPr>
              <w:t xml:space="preserve"> </w:t>
            </w:r>
            <w:r>
              <w:rPr>
                <w:sz w:val="20"/>
              </w:rPr>
              <w:t>песенного</w:t>
            </w:r>
            <w:r>
              <w:rPr>
                <w:spacing w:val="-12"/>
                <w:sz w:val="20"/>
              </w:rPr>
              <w:t xml:space="preserve"> </w:t>
            </w:r>
            <w:r>
              <w:rPr>
                <w:sz w:val="20"/>
              </w:rPr>
              <w:t>репертуара</w:t>
            </w:r>
            <w:r>
              <w:rPr>
                <w:spacing w:val="-13"/>
                <w:sz w:val="20"/>
              </w:rPr>
              <w:t xml:space="preserve"> </w:t>
            </w:r>
            <w:r>
              <w:rPr>
                <w:sz w:val="20"/>
              </w:rPr>
              <w:t xml:space="preserve">по </w:t>
            </w:r>
            <w:r>
              <w:rPr>
                <w:spacing w:val="-2"/>
                <w:sz w:val="20"/>
              </w:rPr>
              <w:t>теме.</w:t>
            </w:r>
          </w:p>
          <w:p w14:paraId="4FAA72D1" w14:textId="77777777" w:rsidR="004D752A" w:rsidRDefault="00000000">
            <w:pPr>
              <w:pStyle w:val="TableParagraph"/>
              <w:rPr>
                <w:sz w:val="20"/>
              </w:rPr>
            </w:pPr>
            <w:r>
              <w:rPr>
                <w:sz w:val="20"/>
              </w:rPr>
              <w:t>Слушание</w:t>
            </w:r>
            <w:r>
              <w:rPr>
                <w:spacing w:val="-11"/>
                <w:sz w:val="20"/>
              </w:rPr>
              <w:t xml:space="preserve"> </w:t>
            </w:r>
            <w:r>
              <w:rPr>
                <w:sz w:val="20"/>
              </w:rPr>
              <w:t>музыки:</w:t>
            </w:r>
            <w:r>
              <w:rPr>
                <w:spacing w:val="-7"/>
                <w:sz w:val="20"/>
              </w:rPr>
              <w:t xml:space="preserve"> </w:t>
            </w:r>
            <w:r>
              <w:rPr>
                <w:spacing w:val="-2"/>
                <w:sz w:val="20"/>
              </w:rPr>
              <w:t>закрепление</w:t>
            </w:r>
          </w:p>
          <w:p w14:paraId="59038FC5" w14:textId="77777777" w:rsidR="004D752A" w:rsidRDefault="00000000">
            <w:pPr>
              <w:pStyle w:val="TableParagraph"/>
              <w:spacing w:line="226" w:lineRule="exact"/>
              <w:ind w:right="1048"/>
              <w:rPr>
                <w:sz w:val="20"/>
              </w:rPr>
            </w:pPr>
            <w:r>
              <w:rPr>
                <w:sz w:val="20"/>
              </w:rPr>
              <w:t>изученного</w:t>
            </w:r>
            <w:r>
              <w:rPr>
                <w:spacing w:val="-13"/>
                <w:sz w:val="20"/>
              </w:rPr>
              <w:t xml:space="preserve"> </w:t>
            </w:r>
            <w:r>
              <w:rPr>
                <w:sz w:val="20"/>
              </w:rPr>
              <w:t xml:space="preserve">музыкального </w:t>
            </w:r>
            <w:r>
              <w:rPr>
                <w:spacing w:val="-2"/>
                <w:sz w:val="20"/>
              </w:rPr>
              <w:t>материала.</w:t>
            </w:r>
          </w:p>
        </w:tc>
        <w:tc>
          <w:tcPr>
            <w:tcW w:w="3260" w:type="dxa"/>
          </w:tcPr>
          <w:p w14:paraId="78AF5C38" w14:textId="77777777" w:rsidR="004D752A" w:rsidRDefault="00000000">
            <w:pPr>
              <w:pStyle w:val="TableParagraph"/>
              <w:ind w:right="235"/>
              <w:rPr>
                <w:sz w:val="20"/>
              </w:rPr>
            </w:pPr>
            <w:r>
              <w:rPr>
                <w:sz w:val="20"/>
              </w:rPr>
              <w:t>Участвуют в действиях, поют повторяющиеся фразы, припевы, воспроизводят</w:t>
            </w:r>
            <w:r>
              <w:rPr>
                <w:spacing w:val="-13"/>
                <w:sz w:val="20"/>
              </w:rPr>
              <w:t xml:space="preserve"> </w:t>
            </w:r>
            <w:r>
              <w:rPr>
                <w:sz w:val="20"/>
              </w:rPr>
              <w:t>простые</w:t>
            </w:r>
            <w:r>
              <w:rPr>
                <w:spacing w:val="-12"/>
                <w:sz w:val="20"/>
              </w:rPr>
              <w:t xml:space="preserve"> </w:t>
            </w:r>
            <w:r>
              <w:rPr>
                <w:sz w:val="20"/>
              </w:rPr>
              <w:t>движения и ровный ритм</w:t>
            </w:r>
          </w:p>
        </w:tc>
        <w:tc>
          <w:tcPr>
            <w:tcW w:w="3404" w:type="dxa"/>
          </w:tcPr>
          <w:p w14:paraId="7A71C082" w14:textId="77777777" w:rsidR="004D752A" w:rsidRDefault="00000000">
            <w:pPr>
              <w:pStyle w:val="TableParagraph"/>
              <w:rPr>
                <w:sz w:val="20"/>
              </w:rPr>
            </w:pPr>
            <w:r>
              <w:rPr>
                <w:sz w:val="20"/>
              </w:rPr>
              <w:t>Эмоционально участвуют во всех действиях, поют песни целиком, вовремя</w:t>
            </w:r>
            <w:r>
              <w:rPr>
                <w:spacing w:val="-13"/>
                <w:sz w:val="20"/>
              </w:rPr>
              <w:t xml:space="preserve"> </w:t>
            </w:r>
            <w:r>
              <w:rPr>
                <w:sz w:val="20"/>
              </w:rPr>
              <w:t>вступают,</w:t>
            </w:r>
            <w:r>
              <w:rPr>
                <w:spacing w:val="-12"/>
                <w:sz w:val="20"/>
              </w:rPr>
              <w:t xml:space="preserve"> </w:t>
            </w:r>
            <w:r>
              <w:rPr>
                <w:sz w:val="20"/>
              </w:rPr>
              <w:t>берут</w:t>
            </w:r>
            <w:r>
              <w:rPr>
                <w:spacing w:val="-13"/>
                <w:sz w:val="20"/>
              </w:rPr>
              <w:t xml:space="preserve"> </w:t>
            </w:r>
            <w:r>
              <w:rPr>
                <w:sz w:val="20"/>
              </w:rPr>
              <w:t>дыхание, достаточно точно воспроизводят мелодию и ритм</w:t>
            </w:r>
          </w:p>
        </w:tc>
      </w:tr>
      <w:tr w:rsidR="004D752A" w14:paraId="2DEE95CF" w14:textId="77777777">
        <w:trPr>
          <w:trHeight w:val="2073"/>
        </w:trPr>
        <w:tc>
          <w:tcPr>
            <w:tcW w:w="710" w:type="dxa"/>
          </w:tcPr>
          <w:p w14:paraId="25C30224" w14:textId="77777777" w:rsidR="004D752A" w:rsidRDefault="00000000">
            <w:pPr>
              <w:pStyle w:val="TableParagraph"/>
              <w:spacing w:line="225" w:lineRule="exact"/>
              <w:ind w:left="18" w:right="6"/>
              <w:jc w:val="center"/>
              <w:rPr>
                <w:sz w:val="20"/>
              </w:rPr>
            </w:pPr>
            <w:r>
              <w:rPr>
                <w:spacing w:val="-5"/>
                <w:sz w:val="20"/>
              </w:rPr>
              <w:t>34.</w:t>
            </w:r>
          </w:p>
        </w:tc>
        <w:tc>
          <w:tcPr>
            <w:tcW w:w="2127" w:type="dxa"/>
          </w:tcPr>
          <w:p w14:paraId="4535ECC7" w14:textId="77777777" w:rsidR="004D752A" w:rsidRDefault="00000000">
            <w:pPr>
              <w:pStyle w:val="TableParagraph"/>
              <w:ind w:left="110" w:right="858"/>
              <w:rPr>
                <w:b/>
                <w:sz w:val="20"/>
              </w:rPr>
            </w:pPr>
            <w:r>
              <w:rPr>
                <w:b/>
                <w:spacing w:val="-2"/>
                <w:sz w:val="20"/>
              </w:rPr>
              <w:t>«Защитники Отечества».</w:t>
            </w:r>
          </w:p>
          <w:p w14:paraId="40C975FE" w14:textId="77777777" w:rsidR="004D752A" w:rsidRDefault="00000000">
            <w:pPr>
              <w:pStyle w:val="TableParagraph"/>
              <w:spacing w:line="226" w:lineRule="exact"/>
              <w:ind w:left="110"/>
              <w:rPr>
                <w:sz w:val="20"/>
              </w:rPr>
            </w:pPr>
            <w:r>
              <w:rPr>
                <w:spacing w:val="-2"/>
                <w:sz w:val="20"/>
              </w:rPr>
              <w:t>«Ракеты».</w:t>
            </w:r>
          </w:p>
        </w:tc>
        <w:tc>
          <w:tcPr>
            <w:tcW w:w="710" w:type="dxa"/>
          </w:tcPr>
          <w:p w14:paraId="0BC07A1A" w14:textId="77777777" w:rsidR="004D752A" w:rsidRDefault="00000000">
            <w:pPr>
              <w:pStyle w:val="TableParagraph"/>
              <w:spacing w:line="225" w:lineRule="exact"/>
              <w:ind w:left="18" w:right="2"/>
              <w:jc w:val="center"/>
              <w:rPr>
                <w:sz w:val="20"/>
              </w:rPr>
            </w:pPr>
            <w:r>
              <w:rPr>
                <w:spacing w:val="-10"/>
                <w:sz w:val="20"/>
              </w:rPr>
              <w:t>1</w:t>
            </w:r>
          </w:p>
        </w:tc>
        <w:tc>
          <w:tcPr>
            <w:tcW w:w="1133" w:type="dxa"/>
          </w:tcPr>
          <w:p w14:paraId="7218EF57" w14:textId="77777777" w:rsidR="004D752A" w:rsidRDefault="004D752A">
            <w:pPr>
              <w:pStyle w:val="TableParagraph"/>
              <w:ind w:left="0"/>
              <w:rPr>
                <w:sz w:val="20"/>
              </w:rPr>
            </w:pPr>
          </w:p>
        </w:tc>
        <w:tc>
          <w:tcPr>
            <w:tcW w:w="3404" w:type="dxa"/>
          </w:tcPr>
          <w:p w14:paraId="41A2C9C7" w14:textId="77777777" w:rsidR="004D752A" w:rsidRDefault="00000000">
            <w:pPr>
              <w:pStyle w:val="TableParagraph"/>
              <w:ind w:right="399"/>
              <w:rPr>
                <w:sz w:val="20"/>
              </w:rPr>
            </w:pPr>
            <w:r>
              <w:rPr>
                <w:sz w:val="20"/>
              </w:rPr>
              <w:t>Беседа</w:t>
            </w:r>
            <w:r>
              <w:rPr>
                <w:spacing w:val="-12"/>
                <w:sz w:val="20"/>
              </w:rPr>
              <w:t xml:space="preserve"> </w:t>
            </w:r>
            <w:r>
              <w:rPr>
                <w:sz w:val="20"/>
              </w:rPr>
              <w:t>о</w:t>
            </w:r>
            <w:r>
              <w:rPr>
                <w:spacing w:val="-13"/>
                <w:sz w:val="20"/>
              </w:rPr>
              <w:t xml:space="preserve"> </w:t>
            </w:r>
            <w:r>
              <w:rPr>
                <w:sz w:val="20"/>
              </w:rPr>
              <w:t>празднике</w:t>
            </w:r>
            <w:r>
              <w:rPr>
                <w:spacing w:val="-12"/>
                <w:sz w:val="20"/>
              </w:rPr>
              <w:t xml:space="preserve"> </w:t>
            </w:r>
            <w:r>
              <w:rPr>
                <w:sz w:val="20"/>
              </w:rPr>
              <w:t>«День защитника Отечества».</w:t>
            </w:r>
          </w:p>
          <w:p w14:paraId="1D23A3CC" w14:textId="77777777" w:rsidR="004D752A" w:rsidRDefault="00000000">
            <w:pPr>
              <w:pStyle w:val="TableParagraph"/>
              <w:ind w:right="684"/>
              <w:rPr>
                <w:sz w:val="20"/>
              </w:rPr>
            </w:pPr>
            <w:r>
              <w:rPr>
                <w:sz w:val="20"/>
              </w:rPr>
              <w:t>Рассматривание</w:t>
            </w:r>
            <w:r>
              <w:rPr>
                <w:spacing w:val="-13"/>
                <w:sz w:val="20"/>
              </w:rPr>
              <w:t xml:space="preserve"> </w:t>
            </w:r>
            <w:r>
              <w:rPr>
                <w:sz w:val="20"/>
              </w:rPr>
              <w:t xml:space="preserve">тематических </w:t>
            </w:r>
            <w:r>
              <w:rPr>
                <w:spacing w:val="-2"/>
                <w:sz w:val="20"/>
              </w:rPr>
              <w:t>иллюстраций.</w:t>
            </w:r>
          </w:p>
          <w:p w14:paraId="7B4F8E0A" w14:textId="77777777" w:rsidR="004D752A" w:rsidRDefault="00000000">
            <w:pPr>
              <w:pStyle w:val="TableParagraph"/>
              <w:ind w:right="182"/>
              <w:rPr>
                <w:sz w:val="20"/>
              </w:rPr>
            </w:pPr>
            <w:r>
              <w:rPr>
                <w:sz w:val="20"/>
              </w:rPr>
              <w:t>Хоровое</w:t>
            </w:r>
            <w:r>
              <w:rPr>
                <w:spacing w:val="-13"/>
                <w:sz w:val="20"/>
              </w:rPr>
              <w:t xml:space="preserve"> </w:t>
            </w:r>
            <w:r>
              <w:rPr>
                <w:sz w:val="20"/>
              </w:rPr>
              <w:t>пение:</w:t>
            </w:r>
            <w:r>
              <w:rPr>
                <w:spacing w:val="-12"/>
                <w:sz w:val="20"/>
              </w:rPr>
              <w:t xml:space="preserve"> </w:t>
            </w:r>
            <w:r>
              <w:rPr>
                <w:sz w:val="20"/>
              </w:rPr>
              <w:t>«Ракеты»,</w:t>
            </w:r>
            <w:r>
              <w:rPr>
                <w:spacing w:val="-13"/>
                <w:sz w:val="20"/>
              </w:rPr>
              <w:t xml:space="preserve"> </w:t>
            </w:r>
            <w:r>
              <w:rPr>
                <w:sz w:val="20"/>
              </w:rPr>
              <w:t>музыка Ю. Чичкова, слова Я. Серпина.</w:t>
            </w:r>
          </w:p>
          <w:p w14:paraId="36091A08" w14:textId="77777777" w:rsidR="004D752A" w:rsidRDefault="00000000">
            <w:pPr>
              <w:pStyle w:val="TableParagraph"/>
              <w:spacing w:line="230" w:lineRule="atLeast"/>
              <w:rPr>
                <w:sz w:val="20"/>
              </w:rPr>
            </w:pPr>
            <w:r>
              <w:rPr>
                <w:sz w:val="20"/>
              </w:rPr>
              <w:t>Знакомство с песней, беседа о характере,</w:t>
            </w:r>
            <w:r>
              <w:rPr>
                <w:spacing w:val="-13"/>
                <w:sz w:val="20"/>
              </w:rPr>
              <w:t xml:space="preserve"> </w:t>
            </w:r>
            <w:r>
              <w:rPr>
                <w:sz w:val="20"/>
              </w:rPr>
              <w:t>содержании.</w:t>
            </w:r>
            <w:r>
              <w:rPr>
                <w:spacing w:val="-12"/>
                <w:sz w:val="20"/>
              </w:rPr>
              <w:t xml:space="preserve"> </w:t>
            </w:r>
            <w:r>
              <w:rPr>
                <w:sz w:val="20"/>
              </w:rPr>
              <w:t xml:space="preserve">Разучивание </w:t>
            </w:r>
            <w:r>
              <w:rPr>
                <w:spacing w:val="-2"/>
                <w:sz w:val="20"/>
              </w:rPr>
              <w:t>песни</w:t>
            </w:r>
          </w:p>
        </w:tc>
        <w:tc>
          <w:tcPr>
            <w:tcW w:w="3260" w:type="dxa"/>
          </w:tcPr>
          <w:p w14:paraId="16387D40" w14:textId="77777777" w:rsidR="004D752A" w:rsidRDefault="00000000">
            <w:pPr>
              <w:pStyle w:val="TableParagraph"/>
              <w:rPr>
                <w:sz w:val="20"/>
              </w:rPr>
            </w:pPr>
            <w:r>
              <w:rPr>
                <w:sz w:val="20"/>
              </w:rPr>
              <w:t>Слушают</w:t>
            </w:r>
            <w:r>
              <w:rPr>
                <w:spacing w:val="-13"/>
                <w:sz w:val="20"/>
              </w:rPr>
              <w:t xml:space="preserve"> </w:t>
            </w:r>
            <w:r>
              <w:rPr>
                <w:sz w:val="20"/>
              </w:rPr>
              <w:t>учителя,</w:t>
            </w:r>
            <w:r>
              <w:rPr>
                <w:spacing w:val="-12"/>
                <w:sz w:val="20"/>
              </w:rPr>
              <w:t xml:space="preserve"> </w:t>
            </w:r>
            <w:r>
              <w:rPr>
                <w:sz w:val="20"/>
              </w:rPr>
              <w:t>односложно отвечают на вопросы.</w:t>
            </w:r>
          </w:p>
          <w:p w14:paraId="1029B9A6" w14:textId="77777777" w:rsidR="004D752A" w:rsidRDefault="00000000">
            <w:pPr>
              <w:pStyle w:val="TableParagraph"/>
              <w:ind w:right="582"/>
              <w:rPr>
                <w:sz w:val="20"/>
              </w:rPr>
            </w:pPr>
            <w:r>
              <w:rPr>
                <w:sz w:val="20"/>
              </w:rPr>
              <w:t>Рассматривают</w:t>
            </w:r>
            <w:r>
              <w:rPr>
                <w:spacing w:val="-13"/>
                <w:sz w:val="20"/>
              </w:rPr>
              <w:t xml:space="preserve"> </w:t>
            </w:r>
            <w:r>
              <w:rPr>
                <w:sz w:val="20"/>
              </w:rPr>
              <w:t>иллюстрации. Слушают произведение.</w:t>
            </w:r>
          </w:p>
          <w:p w14:paraId="2BC3CE07" w14:textId="77777777" w:rsidR="004D752A" w:rsidRDefault="00000000">
            <w:pPr>
              <w:pStyle w:val="TableParagraph"/>
              <w:rPr>
                <w:sz w:val="20"/>
              </w:rPr>
            </w:pPr>
            <w:r>
              <w:rPr>
                <w:sz w:val="20"/>
              </w:rPr>
              <w:t>Поют</w:t>
            </w:r>
            <w:r>
              <w:rPr>
                <w:spacing w:val="-5"/>
                <w:sz w:val="20"/>
              </w:rPr>
              <w:t xml:space="preserve"> </w:t>
            </w:r>
            <w:r>
              <w:rPr>
                <w:sz w:val="20"/>
              </w:rPr>
              <w:t>отдельные</w:t>
            </w:r>
            <w:r>
              <w:rPr>
                <w:spacing w:val="-7"/>
                <w:sz w:val="20"/>
              </w:rPr>
              <w:t xml:space="preserve"> </w:t>
            </w:r>
            <w:r>
              <w:rPr>
                <w:sz w:val="20"/>
              </w:rPr>
              <w:t>фразы</w:t>
            </w:r>
            <w:r>
              <w:rPr>
                <w:spacing w:val="-4"/>
                <w:sz w:val="20"/>
              </w:rPr>
              <w:t xml:space="preserve"> </w:t>
            </w:r>
            <w:r>
              <w:rPr>
                <w:spacing w:val="-2"/>
                <w:sz w:val="20"/>
              </w:rPr>
              <w:t>песни</w:t>
            </w:r>
          </w:p>
        </w:tc>
        <w:tc>
          <w:tcPr>
            <w:tcW w:w="3404" w:type="dxa"/>
          </w:tcPr>
          <w:p w14:paraId="11C3A947" w14:textId="77777777" w:rsidR="004D752A" w:rsidRDefault="00000000">
            <w:pPr>
              <w:pStyle w:val="TableParagraph"/>
              <w:rPr>
                <w:sz w:val="20"/>
              </w:rPr>
            </w:pPr>
            <w:r>
              <w:rPr>
                <w:sz w:val="20"/>
              </w:rPr>
              <w:t>Рассматривают иллюстрации, представленные</w:t>
            </w:r>
            <w:r>
              <w:rPr>
                <w:spacing w:val="-13"/>
                <w:sz w:val="20"/>
              </w:rPr>
              <w:t xml:space="preserve"> </w:t>
            </w:r>
            <w:r>
              <w:rPr>
                <w:sz w:val="20"/>
              </w:rPr>
              <w:t>учителем,</w:t>
            </w:r>
            <w:r>
              <w:rPr>
                <w:spacing w:val="-12"/>
                <w:sz w:val="20"/>
              </w:rPr>
              <w:t xml:space="preserve"> </w:t>
            </w:r>
            <w:r>
              <w:rPr>
                <w:sz w:val="20"/>
              </w:rPr>
              <w:t>называют предметы и людей, определяют их отношение к празднику.</w:t>
            </w:r>
          </w:p>
          <w:p w14:paraId="1A41CE41" w14:textId="77777777" w:rsidR="004D752A" w:rsidRDefault="00000000">
            <w:pPr>
              <w:pStyle w:val="TableParagraph"/>
              <w:rPr>
                <w:sz w:val="20"/>
              </w:rPr>
            </w:pPr>
            <w:r>
              <w:rPr>
                <w:sz w:val="20"/>
              </w:rPr>
              <w:t>Слушают</w:t>
            </w:r>
            <w:r>
              <w:rPr>
                <w:spacing w:val="-13"/>
                <w:sz w:val="20"/>
              </w:rPr>
              <w:t xml:space="preserve"> </w:t>
            </w:r>
            <w:r>
              <w:rPr>
                <w:sz w:val="20"/>
              </w:rPr>
              <w:t>произведение,</w:t>
            </w:r>
            <w:r>
              <w:rPr>
                <w:spacing w:val="-12"/>
                <w:sz w:val="20"/>
              </w:rPr>
              <w:t xml:space="preserve"> </w:t>
            </w:r>
            <w:r>
              <w:rPr>
                <w:sz w:val="20"/>
              </w:rPr>
              <w:t>отвечают</w:t>
            </w:r>
            <w:r>
              <w:rPr>
                <w:spacing w:val="-13"/>
                <w:sz w:val="20"/>
              </w:rPr>
              <w:t xml:space="preserve"> </w:t>
            </w:r>
            <w:r>
              <w:rPr>
                <w:sz w:val="20"/>
              </w:rPr>
              <w:t xml:space="preserve">на </w:t>
            </w:r>
            <w:r>
              <w:rPr>
                <w:spacing w:val="-2"/>
                <w:sz w:val="20"/>
              </w:rPr>
              <w:t>вопросы.</w:t>
            </w:r>
          </w:p>
          <w:p w14:paraId="699255B3" w14:textId="77777777" w:rsidR="004D752A" w:rsidRDefault="00000000">
            <w:pPr>
              <w:pStyle w:val="TableParagraph"/>
              <w:spacing w:line="230" w:lineRule="atLeast"/>
              <w:ind w:right="399"/>
              <w:rPr>
                <w:sz w:val="20"/>
              </w:rPr>
            </w:pPr>
            <w:r>
              <w:rPr>
                <w:sz w:val="20"/>
              </w:rPr>
              <w:t>Исполняют песню</w:t>
            </w:r>
            <w:r>
              <w:rPr>
                <w:spacing w:val="40"/>
                <w:sz w:val="20"/>
              </w:rPr>
              <w:t xml:space="preserve"> </w:t>
            </w:r>
            <w:r>
              <w:rPr>
                <w:sz w:val="20"/>
              </w:rPr>
              <w:t xml:space="preserve">в темпе, </w:t>
            </w:r>
            <w:r>
              <w:rPr>
                <w:spacing w:val="-2"/>
                <w:sz w:val="20"/>
              </w:rPr>
              <w:t>характере, соответствующем содержанию</w:t>
            </w:r>
          </w:p>
        </w:tc>
      </w:tr>
      <w:tr w:rsidR="004D752A" w14:paraId="23481814" w14:textId="77777777">
        <w:trPr>
          <w:trHeight w:val="1608"/>
        </w:trPr>
        <w:tc>
          <w:tcPr>
            <w:tcW w:w="710" w:type="dxa"/>
          </w:tcPr>
          <w:p w14:paraId="34F6019D" w14:textId="77777777" w:rsidR="004D752A" w:rsidRDefault="00000000">
            <w:pPr>
              <w:pStyle w:val="TableParagraph"/>
              <w:spacing w:line="226" w:lineRule="exact"/>
              <w:ind w:left="18" w:right="6"/>
              <w:jc w:val="center"/>
              <w:rPr>
                <w:sz w:val="20"/>
              </w:rPr>
            </w:pPr>
            <w:r>
              <w:rPr>
                <w:spacing w:val="-5"/>
                <w:sz w:val="20"/>
              </w:rPr>
              <w:t>35.</w:t>
            </w:r>
          </w:p>
        </w:tc>
        <w:tc>
          <w:tcPr>
            <w:tcW w:w="2127" w:type="dxa"/>
          </w:tcPr>
          <w:p w14:paraId="5CA8AE96" w14:textId="77777777" w:rsidR="004D752A" w:rsidRDefault="00000000">
            <w:pPr>
              <w:pStyle w:val="TableParagraph"/>
              <w:spacing w:line="226" w:lineRule="exact"/>
              <w:ind w:left="110"/>
              <w:rPr>
                <w:sz w:val="20"/>
              </w:rPr>
            </w:pPr>
            <w:r>
              <w:rPr>
                <w:spacing w:val="-2"/>
                <w:sz w:val="20"/>
              </w:rPr>
              <w:t>«Ракеты».</w:t>
            </w:r>
          </w:p>
        </w:tc>
        <w:tc>
          <w:tcPr>
            <w:tcW w:w="710" w:type="dxa"/>
          </w:tcPr>
          <w:p w14:paraId="4E3EA66E" w14:textId="77777777" w:rsidR="004D752A" w:rsidRDefault="00000000">
            <w:pPr>
              <w:pStyle w:val="TableParagraph"/>
              <w:spacing w:line="226" w:lineRule="exact"/>
              <w:ind w:left="18" w:right="2"/>
              <w:jc w:val="center"/>
              <w:rPr>
                <w:sz w:val="20"/>
              </w:rPr>
            </w:pPr>
            <w:r>
              <w:rPr>
                <w:spacing w:val="-10"/>
                <w:sz w:val="20"/>
              </w:rPr>
              <w:t>1</w:t>
            </w:r>
          </w:p>
        </w:tc>
        <w:tc>
          <w:tcPr>
            <w:tcW w:w="1133" w:type="dxa"/>
          </w:tcPr>
          <w:p w14:paraId="5483A00D" w14:textId="77777777" w:rsidR="004D752A" w:rsidRDefault="004D752A">
            <w:pPr>
              <w:pStyle w:val="TableParagraph"/>
              <w:ind w:left="0"/>
              <w:rPr>
                <w:sz w:val="20"/>
              </w:rPr>
            </w:pPr>
          </w:p>
        </w:tc>
        <w:tc>
          <w:tcPr>
            <w:tcW w:w="3404" w:type="dxa"/>
          </w:tcPr>
          <w:p w14:paraId="58A0079C" w14:textId="77777777" w:rsidR="004D752A" w:rsidRDefault="00000000">
            <w:pPr>
              <w:pStyle w:val="TableParagraph"/>
              <w:spacing w:line="237" w:lineRule="auto"/>
              <w:ind w:right="170"/>
              <w:rPr>
                <w:sz w:val="20"/>
              </w:rPr>
            </w:pPr>
            <w:r>
              <w:rPr>
                <w:sz w:val="20"/>
              </w:rPr>
              <w:t>Развитие</w:t>
            </w:r>
            <w:r>
              <w:rPr>
                <w:spacing w:val="-13"/>
                <w:sz w:val="20"/>
              </w:rPr>
              <w:t xml:space="preserve"> </w:t>
            </w:r>
            <w:r>
              <w:rPr>
                <w:sz w:val="20"/>
              </w:rPr>
              <w:t>умения</w:t>
            </w:r>
            <w:r>
              <w:rPr>
                <w:spacing w:val="-12"/>
                <w:sz w:val="20"/>
              </w:rPr>
              <w:t xml:space="preserve"> </w:t>
            </w:r>
            <w:r>
              <w:rPr>
                <w:sz w:val="20"/>
              </w:rPr>
              <w:t>дифференцировать различные</w:t>
            </w:r>
            <w:r>
              <w:rPr>
                <w:spacing w:val="-12"/>
                <w:sz w:val="20"/>
              </w:rPr>
              <w:t xml:space="preserve"> </w:t>
            </w:r>
            <w:r>
              <w:rPr>
                <w:sz w:val="20"/>
              </w:rPr>
              <w:t>части</w:t>
            </w:r>
            <w:r>
              <w:rPr>
                <w:spacing w:val="-11"/>
                <w:sz w:val="20"/>
              </w:rPr>
              <w:t xml:space="preserve"> </w:t>
            </w:r>
            <w:r>
              <w:rPr>
                <w:sz w:val="20"/>
              </w:rPr>
              <w:t>песни:</w:t>
            </w:r>
            <w:r>
              <w:rPr>
                <w:spacing w:val="-8"/>
                <w:sz w:val="20"/>
              </w:rPr>
              <w:t xml:space="preserve"> </w:t>
            </w:r>
            <w:r>
              <w:rPr>
                <w:sz w:val="20"/>
              </w:rPr>
              <w:t xml:space="preserve">вступление, запев, припев, проигрыш, </w:t>
            </w:r>
            <w:r>
              <w:rPr>
                <w:spacing w:val="-2"/>
                <w:sz w:val="20"/>
              </w:rPr>
              <w:t>окончание.</w:t>
            </w:r>
          </w:p>
          <w:p w14:paraId="0E50D34D" w14:textId="77777777" w:rsidR="004D752A" w:rsidRDefault="00000000">
            <w:pPr>
              <w:pStyle w:val="TableParagraph"/>
              <w:spacing w:before="2"/>
              <w:rPr>
                <w:sz w:val="20"/>
              </w:rPr>
            </w:pPr>
            <w:r>
              <w:rPr>
                <w:spacing w:val="-2"/>
                <w:sz w:val="20"/>
              </w:rPr>
              <w:t>Продолжение</w:t>
            </w:r>
            <w:r>
              <w:rPr>
                <w:spacing w:val="5"/>
                <w:sz w:val="20"/>
              </w:rPr>
              <w:t xml:space="preserve"> </w:t>
            </w:r>
            <w:r>
              <w:rPr>
                <w:spacing w:val="-2"/>
                <w:sz w:val="20"/>
              </w:rPr>
              <w:t>разучивания</w:t>
            </w:r>
            <w:r>
              <w:rPr>
                <w:spacing w:val="8"/>
                <w:sz w:val="20"/>
              </w:rPr>
              <w:t xml:space="preserve"> </w:t>
            </w:r>
            <w:r>
              <w:rPr>
                <w:spacing w:val="-4"/>
                <w:sz w:val="20"/>
              </w:rPr>
              <w:t>песни</w:t>
            </w:r>
          </w:p>
          <w:p w14:paraId="4DC6EC77" w14:textId="77777777" w:rsidR="004D752A" w:rsidRDefault="00000000">
            <w:pPr>
              <w:pStyle w:val="TableParagraph"/>
              <w:spacing w:before="1"/>
              <w:rPr>
                <w:sz w:val="20"/>
              </w:rPr>
            </w:pPr>
            <w:r>
              <w:rPr>
                <w:spacing w:val="-2"/>
                <w:sz w:val="20"/>
              </w:rPr>
              <w:t>«Ракеты».</w:t>
            </w:r>
          </w:p>
          <w:p w14:paraId="636A739C" w14:textId="77777777" w:rsidR="004D752A" w:rsidRDefault="00000000">
            <w:pPr>
              <w:pStyle w:val="TableParagraph"/>
              <w:spacing w:line="215" w:lineRule="exact"/>
              <w:rPr>
                <w:sz w:val="20"/>
              </w:rPr>
            </w:pPr>
            <w:r>
              <w:rPr>
                <w:spacing w:val="-2"/>
                <w:sz w:val="20"/>
              </w:rPr>
              <w:t>Ритмическое</w:t>
            </w:r>
            <w:r>
              <w:rPr>
                <w:spacing w:val="7"/>
                <w:sz w:val="20"/>
              </w:rPr>
              <w:t xml:space="preserve"> </w:t>
            </w:r>
            <w:r>
              <w:rPr>
                <w:spacing w:val="-2"/>
                <w:sz w:val="20"/>
              </w:rPr>
              <w:t>упражнение</w:t>
            </w:r>
            <w:r>
              <w:rPr>
                <w:spacing w:val="3"/>
                <w:sz w:val="20"/>
              </w:rPr>
              <w:t xml:space="preserve"> </w:t>
            </w:r>
            <w:r>
              <w:rPr>
                <w:spacing w:val="-2"/>
                <w:sz w:val="20"/>
              </w:rPr>
              <w:t>«Самолёт»</w:t>
            </w:r>
          </w:p>
        </w:tc>
        <w:tc>
          <w:tcPr>
            <w:tcW w:w="3260" w:type="dxa"/>
          </w:tcPr>
          <w:p w14:paraId="05E21479" w14:textId="77777777" w:rsidR="004D752A" w:rsidRDefault="00000000">
            <w:pPr>
              <w:pStyle w:val="TableParagraph"/>
              <w:spacing w:line="237" w:lineRule="auto"/>
              <w:ind w:right="366"/>
              <w:rPr>
                <w:sz w:val="20"/>
              </w:rPr>
            </w:pPr>
            <w:r>
              <w:rPr>
                <w:sz w:val="20"/>
              </w:rPr>
              <w:t>Подпевают повторяющиеся интонаций припева песни. После разучивания выполняют движения,</w:t>
            </w:r>
            <w:r>
              <w:rPr>
                <w:spacing w:val="-13"/>
                <w:sz w:val="20"/>
              </w:rPr>
              <w:t xml:space="preserve"> </w:t>
            </w:r>
            <w:r>
              <w:rPr>
                <w:sz w:val="20"/>
              </w:rPr>
              <w:t>повторяя</w:t>
            </w:r>
            <w:r>
              <w:rPr>
                <w:spacing w:val="-12"/>
                <w:sz w:val="20"/>
              </w:rPr>
              <w:t xml:space="preserve"> </w:t>
            </w:r>
            <w:r>
              <w:rPr>
                <w:sz w:val="20"/>
              </w:rPr>
              <w:t>за</w:t>
            </w:r>
            <w:r>
              <w:rPr>
                <w:spacing w:val="-13"/>
                <w:sz w:val="20"/>
              </w:rPr>
              <w:t xml:space="preserve"> </w:t>
            </w:r>
            <w:r>
              <w:rPr>
                <w:sz w:val="20"/>
              </w:rPr>
              <w:t>учителем</w:t>
            </w:r>
          </w:p>
        </w:tc>
        <w:tc>
          <w:tcPr>
            <w:tcW w:w="3404" w:type="dxa"/>
          </w:tcPr>
          <w:p w14:paraId="4D380F8B" w14:textId="77777777" w:rsidR="004D752A" w:rsidRDefault="00000000">
            <w:pPr>
              <w:pStyle w:val="TableParagraph"/>
              <w:ind w:right="800"/>
              <w:rPr>
                <w:sz w:val="20"/>
              </w:rPr>
            </w:pPr>
            <w:r>
              <w:rPr>
                <w:sz w:val="20"/>
              </w:rPr>
              <w:t>Исполняют песню в темпе, характере,</w:t>
            </w:r>
            <w:r>
              <w:rPr>
                <w:spacing w:val="-13"/>
                <w:sz w:val="20"/>
              </w:rPr>
              <w:t xml:space="preserve"> </w:t>
            </w:r>
            <w:r>
              <w:rPr>
                <w:sz w:val="20"/>
              </w:rPr>
              <w:t xml:space="preserve">соответствующем </w:t>
            </w:r>
            <w:r>
              <w:rPr>
                <w:spacing w:val="-2"/>
                <w:sz w:val="20"/>
              </w:rPr>
              <w:t>содержанию.</w:t>
            </w:r>
          </w:p>
          <w:p w14:paraId="7AB91A10" w14:textId="77777777" w:rsidR="004D752A" w:rsidRDefault="00000000">
            <w:pPr>
              <w:pStyle w:val="TableParagraph"/>
              <w:rPr>
                <w:sz w:val="20"/>
              </w:rPr>
            </w:pPr>
            <w:r>
              <w:rPr>
                <w:sz w:val="20"/>
              </w:rPr>
              <w:t>После разучивания выполняют движения самостоятельно, соответственно</w:t>
            </w:r>
            <w:r>
              <w:rPr>
                <w:spacing w:val="-13"/>
                <w:sz w:val="20"/>
              </w:rPr>
              <w:t xml:space="preserve"> </w:t>
            </w:r>
            <w:r>
              <w:rPr>
                <w:sz w:val="20"/>
              </w:rPr>
              <w:t>бодрому</w:t>
            </w:r>
            <w:r>
              <w:rPr>
                <w:spacing w:val="-12"/>
                <w:sz w:val="20"/>
              </w:rPr>
              <w:t xml:space="preserve"> </w:t>
            </w:r>
            <w:r>
              <w:rPr>
                <w:sz w:val="20"/>
              </w:rPr>
              <w:t>характеру</w:t>
            </w:r>
          </w:p>
          <w:p w14:paraId="2A29DE76" w14:textId="77777777" w:rsidR="004D752A" w:rsidRDefault="00000000">
            <w:pPr>
              <w:pStyle w:val="TableParagraph"/>
              <w:spacing w:line="215" w:lineRule="exact"/>
              <w:rPr>
                <w:sz w:val="20"/>
              </w:rPr>
            </w:pPr>
            <w:r>
              <w:rPr>
                <w:sz w:val="20"/>
              </w:rPr>
              <w:t>содержания,</w:t>
            </w:r>
            <w:r>
              <w:rPr>
                <w:spacing w:val="-12"/>
                <w:sz w:val="20"/>
              </w:rPr>
              <w:t xml:space="preserve"> </w:t>
            </w:r>
            <w:r>
              <w:rPr>
                <w:sz w:val="20"/>
              </w:rPr>
              <w:t>проговаривая</w:t>
            </w:r>
            <w:r>
              <w:rPr>
                <w:spacing w:val="-12"/>
                <w:sz w:val="20"/>
              </w:rPr>
              <w:t xml:space="preserve"> </w:t>
            </w:r>
            <w:r>
              <w:rPr>
                <w:spacing w:val="-4"/>
                <w:sz w:val="20"/>
              </w:rPr>
              <w:t>слова</w:t>
            </w:r>
          </w:p>
        </w:tc>
      </w:tr>
      <w:tr w:rsidR="004D752A" w14:paraId="2E9FC1BF" w14:textId="77777777">
        <w:trPr>
          <w:trHeight w:val="230"/>
        </w:trPr>
        <w:tc>
          <w:tcPr>
            <w:tcW w:w="710" w:type="dxa"/>
          </w:tcPr>
          <w:p w14:paraId="1FD08E7C" w14:textId="77777777" w:rsidR="004D752A" w:rsidRDefault="00000000">
            <w:pPr>
              <w:pStyle w:val="TableParagraph"/>
              <w:spacing w:line="210" w:lineRule="exact"/>
              <w:ind w:left="18" w:right="6"/>
              <w:jc w:val="center"/>
              <w:rPr>
                <w:sz w:val="20"/>
              </w:rPr>
            </w:pPr>
            <w:r>
              <w:rPr>
                <w:spacing w:val="-5"/>
                <w:sz w:val="20"/>
              </w:rPr>
              <w:t>36.</w:t>
            </w:r>
          </w:p>
        </w:tc>
        <w:tc>
          <w:tcPr>
            <w:tcW w:w="2127" w:type="dxa"/>
          </w:tcPr>
          <w:p w14:paraId="1EF6EF02" w14:textId="77777777" w:rsidR="004D752A" w:rsidRDefault="00000000">
            <w:pPr>
              <w:pStyle w:val="TableParagraph"/>
              <w:spacing w:line="210" w:lineRule="exact"/>
              <w:ind w:left="110"/>
              <w:rPr>
                <w:sz w:val="20"/>
              </w:rPr>
            </w:pPr>
            <w:r>
              <w:rPr>
                <w:sz w:val="20"/>
              </w:rPr>
              <w:t>Обобщающий</w:t>
            </w:r>
            <w:r>
              <w:rPr>
                <w:spacing w:val="-9"/>
                <w:sz w:val="20"/>
              </w:rPr>
              <w:t xml:space="preserve"> </w:t>
            </w:r>
            <w:r>
              <w:rPr>
                <w:spacing w:val="-4"/>
                <w:sz w:val="20"/>
              </w:rPr>
              <w:t>урок</w:t>
            </w:r>
          </w:p>
        </w:tc>
        <w:tc>
          <w:tcPr>
            <w:tcW w:w="710" w:type="dxa"/>
          </w:tcPr>
          <w:p w14:paraId="023BEFE7" w14:textId="77777777" w:rsidR="004D752A" w:rsidRDefault="00000000">
            <w:pPr>
              <w:pStyle w:val="TableParagraph"/>
              <w:spacing w:line="210" w:lineRule="exact"/>
              <w:ind w:left="18" w:right="2"/>
              <w:jc w:val="center"/>
              <w:rPr>
                <w:sz w:val="20"/>
              </w:rPr>
            </w:pPr>
            <w:r>
              <w:rPr>
                <w:spacing w:val="-10"/>
                <w:sz w:val="20"/>
              </w:rPr>
              <w:t>1</w:t>
            </w:r>
          </w:p>
        </w:tc>
        <w:tc>
          <w:tcPr>
            <w:tcW w:w="1133" w:type="dxa"/>
          </w:tcPr>
          <w:p w14:paraId="506F3208" w14:textId="77777777" w:rsidR="004D752A" w:rsidRDefault="004D752A">
            <w:pPr>
              <w:pStyle w:val="TableParagraph"/>
              <w:ind w:left="0"/>
              <w:rPr>
                <w:sz w:val="16"/>
              </w:rPr>
            </w:pPr>
          </w:p>
        </w:tc>
        <w:tc>
          <w:tcPr>
            <w:tcW w:w="3404" w:type="dxa"/>
          </w:tcPr>
          <w:p w14:paraId="54DF30D4" w14:textId="77777777" w:rsidR="004D752A" w:rsidRDefault="00000000">
            <w:pPr>
              <w:pStyle w:val="TableParagraph"/>
              <w:spacing w:line="210" w:lineRule="exact"/>
              <w:rPr>
                <w:sz w:val="20"/>
              </w:rPr>
            </w:pPr>
            <w:r>
              <w:rPr>
                <w:sz w:val="20"/>
              </w:rPr>
              <w:t>Хоровое</w:t>
            </w:r>
            <w:r>
              <w:rPr>
                <w:spacing w:val="-10"/>
                <w:sz w:val="20"/>
              </w:rPr>
              <w:t xml:space="preserve"> </w:t>
            </w:r>
            <w:r>
              <w:rPr>
                <w:sz w:val="20"/>
              </w:rPr>
              <w:t>пение:</w:t>
            </w:r>
            <w:r>
              <w:rPr>
                <w:spacing w:val="-5"/>
                <w:sz w:val="20"/>
              </w:rPr>
              <w:t xml:space="preserve"> </w:t>
            </w:r>
            <w:r>
              <w:rPr>
                <w:spacing w:val="-2"/>
                <w:sz w:val="20"/>
              </w:rPr>
              <w:t>закрепление</w:t>
            </w:r>
          </w:p>
        </w:tc>
        <w:tc>
          <w:tcPr>
            <w:tcW w:w="3260" w:type="dxa"/>
          </w:tcPr>
          <w:p w14:paraId="11611048" w14:textId="77777777" w:rsidR="004D752A" w:rsidRDefault="00000000">
            <w:pPr>
              <w:pStyle w:val="TableParagraph"/>
              <w:spacing w:line="210" w:lineRule="exact"/>
              <w:rPr>
                <w:sz w:val="20"/>
              </w:rPr>
            </w:pPr>
            <w:r>
              <w:rPr>
                <w:sz w:val="20"/>
              </w:rPr>
              <w:t>Подпевают</w:t>
            </w:r>
            <w:r>
              <w:rPr>
                <w:spacing w:val="-10"/>
                <w:sz w:val="20"/>
              </w:rPr>
              <w:t xml:space="preserve"> </w:t>
            </w:r>
            <w:r>
              <w:rPr>
                <w:spacing w:val="-2"/>
                <w:sz w:val="20"/>
              </w:rPr>
              <w:t>повторяющиеся</w:t>
            </w:r>
          </w:p>
        </w:tc>
        <w:tc>
          <w:tcPr>
            <w:tcW w:w="3404" w:type="dxa"/>
          </w:tcPr>
          <w:p w14:paraId="53BA56C6" w14:textId="77777777" w:rsidR="004D752A" w:rsidRDefault="00000000">
            <w:pPr>
              <w:pStyle w:val="TableParagraph"/>
              <w:spacing w:line="210" w:lineRule="exact"/>
              <w:rPr>
                <w:sz w:val="20"/>
              </w:rPr>
            </w:pPr>
            <w:r>
              <w:rPr>
                <w:sz w:val="20"/>
              </w:rPr>
              <w:t>Слушают,</w:t>
            </w:r>
            <w:r>
              <w:rPr>
                <w:spacing w:val="-11"/>
                <w:sz w:val="20"/>
              </w:rPr>
              <w:t xml:space="preserve"> </w:t>
            </w:r>
            <w:r>
              <w:rPr>
                <w:spacing w:val="-2"/>
                <w:sz w:val="20"/>
              </w:rPr>
              <w:t>отвечают</w:t>
            </w:r>
          </w:p>
        </w:tc>
      </w:tr>
    </w:tbl>
    <w:p w14:paraId="41D891BB" w14:textId="77777777" w:rsidR="004D752A" w:rsidRDefault="004D752A">
      <w:pPr>
        <w:pStyle w:val="TableParagraph"/>
        <w:spacing w:line="210" w:lineRule="exact"/>
        <w:rPr>
          <w:sz w:val="20"/>
        </w:rPr>
        <w:sectPr w:rsidR="004D752A">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7"/>
        <w:gridCol w:w="710"/>
        <w:gridCol w:w="1133"/>
        <w:gridCol w:w="3404"/>
        <w:gridCol w:w="3260"/>
        <w:gridCol w:w="3404"/>
      </w:tblGrid>
      <w:tr w:rsidR="004D752A" w14:paraId="1D698346" w14:textId="77777777">
        <w:trPr>
          <w:trHeight w:val="2068"/>
        </w:trPr>
        <w:tc>
          <w:tcPr>
            <w:tcW w:w="710" w:type="dxa"/>
          </w:tcPr>
          <w:p w14:paraId="2C5B8881" w14:textId="77777777" w:rsidR="004D752A" w:rsidRDefault="004D752A">
            <w:pPr>
              <w:pStyle w:val="TableParagraph"/>
              <w:ind w:left="0"/>
              <w:rPr>
                <w:sz w:val="20"/>
              </w:rPr>
            </w:pPr>
          </w:p>
        </w:tc>
        <w:tc>
          <w:tcPr>
            <w:tcW w:w="2127" w:type="dxa"/>
          </w:tcPr>
          <w:p w14:paraId="4E9080F9" w14:textId="77777777" w:rsidR="004D752A" w:rsidRDefault="00000000">
            <w:pPr>
              <w:pStyle w:val="TableParagraph"/>
              <w:ind w:left="110"/>
              <w:rPr>
                <w:sz w:val="20"/>
              </w:rPr>
            </w:pPr>
            <w:r>
              <w:rPr>
                <w:sz w:val="20"/>
              </w:rPr>
              <w:t>по</w:t>
            </w:r>
            <w:r>
              <w:rPr>
                <w:spacing w:val="-13"/>
                <w:sz w:val="20"/>
              </w:rPr>
              <w:t xml:space="preserve"> </w:t>
            </w:r>
            <w:r>
              <w:rPr>
                <w:sz w:val="20"/>
              </w:rPr>
              <w:t>теме:</w:t>
            </w:r>
            <w:r>
              <w:rPr>
                <w:spacing w:val="-12"/>
                <w:sz w:val="20"/>
              </w:rPr>
              <w:t xml:space="preserve"> </w:t>
            </w:r>
            <w:r>
              <w:rPr>
                <w:sz w:val="20"/>
              </w:rPr>
              <w:t xml:space="preserve">«Защитники </w:t>
            </w:r>
            <w:r>
              <w:rPr>
                <w:spacing w:val="-2"/>
                <w:sz w:val="20"/>
              </w:rPr>
              <w:t>Отечества»</w:t>
            </w:r>
          </w:p>
        </w:tc>
        <w:tc>
          <w:tcPr>
            <w:tcW w:w="710" w:type="dxa"/>
          </w:tcPr>
          <w:p w14:paraId="18B0AE92" w14:textId="77777777" w:rsidR="004D752A" w:rsidRDefault="004D752A">
            <w:pPr>
              <w:pStyle w:val="TableParagraph"/>
              <w:ind w:left="0"/>
              <w:rPr>
                <w:sz w:val="20"/>
              </w:rPr>
            </w:pPr>
          </w:p>
        </w:tc>
        <w:tc>
          <w:tcPr>
            <w:tcW w:w="1133" w:type="dxa"/>
          </w:tcPr>
          <w:p w14:paraId="4D25CFE9" w14:textId="77777777" w:rsidR="004D752A" w:rsidRDefault="004D752A">
            <w:pPr>
              <w:pStyle w:val="TableParagraph"/>
              <w:ind w:left="0"/>
              <w:rPr>
                <w:sz w:val="20"/>
              </w:rPr>
            </w:pPr>
          </w:p>
        </w:tc>
        <w:tc>
          <w:tcPr>
            <w:tcW w:w="3404" w:type="dxa"/>
          </w:tcPr>
          <w:p w14:paraId="3EA5F250" w14:textId="77777777" w:rsidR="004D752A" w:rsidRDefault="00000000">
            <w:pPr>
              <w:pStyle w:val="TableParagraph"/>
              <w:ind w:right="399"/>
              <w:rPr>
                <w:sz w:val="20"/>
              </w:rPr>
            </w:pPr>
            <w:r>
              <w:rPr>
                <w:sz w:val="20"/>
              </w:rPr>
              <w:t>изученной</w:t>
            </w:r>
            <w:r>
              <w:rPr>
                <w:spacing w:val="-13"/>
                <w:sz w:val="20"/>
              </w:rPr>
              <w:t xml:space="preserve"> </w:t>
            </w:r>
            <w:r>
              <w:rPr>
                <w:sz w:val="20"/>
              </w:rPr>
              <w:t>песни</w:t>
            </w:r>
            <w:r>
              <w:rPr>
                <w:spacing w:val="-12"/>
                <w:sz w:val="20"/>
              </w:rPr>
              <w:t xml:space="preserve"> </w:t>
            </w:r>
            <w:r>
              <w:rPr>
                <w:sz w:val="20"/>
              </w:rPr>
              <w:t>«Ракета». Слушание музыки: песня</w:t>
            </w:r>
          </w:p>
          <w:p w14:paraId="7F4DCAA3" w14:textId="77777777" w:rsidR="004D752A" w:rsidRDefault="00000000">
            <w:pPr>
              <w:pStyle w:val="TableParagraph"/>
              <w:ind w:right="182"/>
              <w:rPr>
                <w:sz w:val="20"/>
              </w:rPr>
            </w:pPr>
            <w:r>
              <w:rPr>
                <w:sz w:val="20"/>
              </w:rPr>
              <w:t>«Бескозырка белая», музыка народная,</w:t>
            </w:r>
            <w:r>
              <w:rPr>
                <w:spacing w:val="-13"/>
                <w:sz w:val="20"/>
              </w:rPr>
              <w:t xml:space="preserve"> </w:t>
            </w:r>
            <w:r>
              <w:rPr>
                <w:sz w:val="20"/>
              </w:rPr>
              <w:t>слова</w:t>
            </w:r>
            <w:r>
              <w:rPr>
                <w:spacing w:val="-12"/>
                <w:sz w:val="20"/>
              </w:rPr>
              <w:t xml:space="preserve"> </w:t>
            </w:r>
            <w:r>
              <w:rPr>
                <w:sz w:val="20"/>
              </w:rPr>
              <w:t>З.</w:t>
            </w:r>
            <w:r>
              <w:rPr>
                <w:spacing w:val="-13"/>
                <w:sz w:val="20"/>
              </w:rPr>
              <w:t xml:space="preserve"> </w:t>
            </w:r>
            <w:r>
              <w:rPr>
                <w:sz w:val="20"/>
              </w:rPr>
              <w:t>Александровой. Ответы на вопросы.</w:t>
            </w:r>
          </w:p>
          <w:p w14:paraId="6663DEC7" w14:textId="77777777" w:rsidR="004D752A" w:rsidRDefault="00000000">
            <w:pPr>
              <w:pStyle w:val="TableParagraph"/>
              <w:rPr>
                <w:sz w:val="20"/>
              </w:rPr>
            </w:pPr>
            <w:r>
              <w:rPr>
                <w:spacing w:val="-2"/>
                <w:sz w:val="20"/>
              </w:rPr>
              <w:t>Инсценирование</w:t>
            </w:r>
            <w:r>
              <w:rPr>
                <w:spacing w:val="11"/>
                <w:sz w:val="20"/>
              </w:rPr>
              <w:t xml:space="preserve"> </w:t>
            </w:r>
            <w:r>
              <w:rPr>
                <w:spacing w:val="-2"/>
                <w:sz w:val="20"/>
              </w:rPr>
              <w:t>упражнения</w:t>
            </w:r>
          </w:p>
          <w:p w14:paraId="20665309" w14:textId="77777777" w:rsidR="004D752A" w:rsidRDefault="00000000">
            <w:pPr>
              <w:pStyle w:val="TableParagraph"/>
              <w:rPr>
                <w:sz w:val="20"/>
              </w:rPr>
            </w:pPr>
            <w:r>
              <w:rPr>
                <w:spacing w:val="-2"/>
                <w:sz w:val="20"/>
              </w:rPr>
              <w:t>«Дорога»</w:t>
            </w:r>
          </w:p>
        </w:tc>
        <w:tc>
          <w:tcPr>
            <w:tcW w:w="3260" w:type="dxa"/>
          </w:tcPr>
          <w:p w14:paraId="108C327A" w14:textId="77777777" w:rsidR="004D752A" w:rsidRDefault="00000000">
            <w:pPr>
              <w:pStyle w:val="TableParagraph"/>
              <w:ind w:right="222"/>
              <w:rPr>
                <w:sz w:val="20"/>
              </w:rPr>
            </w:pPr>
            <w:r>
              <w:rPr>
                <w:sz w:val="20"/>
              </w:rPr>
              <w:t>интонации припева песни. Слушают, показывают эмоциональный отклик, односложно</w:t>
            </w:r>
            <w:r>
              <w:rPr>
                <w:spacing w:val="-13"/>
                <w:sz w:val="20"/>
              </w:rPr>
              <w:t xml:space="preserve"> </w:t>
            </w:r>
            <w:r>
              <w:rPr>
                <w:sz w:val="20"/>
              </w:rPr>
              <w:t>отвечают</w:t>
            </w:r>
            <w:r>
              <w:rPr>
                <w:spacing w:val="-12"/>
                <w:sz w:val="20"/>
              </w:rPr>
              <w:t xml:space="preserve"> </w:t>
            </w:r>
            <w:r>
              <w:rPr>
                <w:sz w:val="20"/>
              </w:rPr>
              <w:t>на</w:t>
            </w:r>
            <w:r>
              <w:rPr>
                <w:spacing w:val="-13"/>
                <w:sz w:val="20"/>
              </w:rPr>
              <w:t xml:space="preserve"> </w:t>
            </w:r>
            <w:r>
              <w:rPr>
                <w:sz w:val="20"/>
              </w:rPr>
              <w:t>вопросы о произведении.</w:t>
            </w:r>
          </w:p>
          <w:p w14:paraId="6D791A41" w14:textId="77777777" w:rsidR="004D752A" w:rsidRDefault="00000000">
            <w:pPr>
              <w:pStyle w:val="TableParagraph"/>
              <w:ind w:right="305"/>
              <w:rPr>
                <w:sz w:val="20"/>
              </w:rPr>
            </w:pPr>
            <w:r>
              <w:rPr>
                <w:sz w:val="20"/>
              </w:rPr>
              <w:t>Участвуют в инсценировке, повторяя</w:t>
            </w:r>
            <w:r>
              <w:rPr>
                <w:spacing w:val="-13"/>
                <w:sz w:val="20"/>
              </w:rPr>
              <w:t xml:space="preserve"> </w:t>
            </w:r>
            <w:r>
              <w:rPr>
                <w:sz w:val="20"/>
              </w:rPr>
              <w:t>движения</w:t>
            </w:r>
            <w:r>
              <w:rPr>
                <w:spacing w:val="-12"/>
                <w:sz w:val="20"/>
              </w:rPr>
              <w:t xml:space="preserve"> </w:t>
            </w:r>
            <w:r>
              <w:rPr>
                <w:sz w:val="20"/>
              </w:rPr>
              <w:t>за</w:t>
            </w:r>
            <w:r>
              <w:rPr>
                <w:spacing w:val="-13"/>
                <w:sz w:val="20"/>
              </w:rPr>
              <w:t xml:space="preserve"> </w:t>
            </w:r>
            <w:r>
              <w:rPr>
                <w:sz w:val="20"/>
              </w:rPr>
              <w:t>учителем</w:t>
            </w:r>
          </w:p>
        </w:tc>
        <w:tc>
          <w:tcPr>
            <w:tcW w:w="3404" w:type="dxa"/>
          </w:tcPr>
          <w:p w14:paraId="59F128B2" w14:textId="77777777" w:rsidR="004D752A" w:rsidRDefault="00000000">
            <w:pPr>
              <w:pStyle w:val="TableParagraph"/>
              <w:ind w:right="399"/>
              <w:rPr>
                <w:sz w:val="20"/>
              </w:rPr>
            </w:pPr>
            <w:r>
              <w:rPr>
                <w:sz w:val="20"/>
              </w:rPr>
              <w:t>на</w:t>
            </w:r>
            <w:r>
              <w:rPr>
                <w:spacing w:val="-10"/>
                <w:sz w:val="20"/>
              </w:rPr>
              <w:t xml:space="preserve"> </w:t>
            </w:r>
            <w:r>
              <w:rPr>
                <w:sz w:val="20"/>
              </w:rPr>
              <w:t>вопросы</w:t>
            </w:r>
            <w:r>
              <w:rPr>
                <w:spacing w:val="-11"/>
                <w:sz w:val="20"/>
              </w:rPr>
              <w:t xml:space="preserve"> </w:t>
            </w:r>
            <w:r>
              <w:rPr>
                <w:sz w:val="20"/>
              </w:rPr>
              <w:t>о</w:t>
            </w:r>
            <w:r>
              <w:rPr>
                <w:spacing w:val="-13"/>
                <w:sz w:val="20"/>
              </w:rPr>
              <w:t xml:space="preserve"> </w:t>
            </w:r>
            <w:r>
              <w:rPr>
                <w:sz w:val="20"/>
              </w:rPr>
              <w:t>характере</w:t>
            </w:r>
            <w:r>
              <w:rPr>
                <w:spacing w:val="-12"/>
                <w:sz w:val="20"/>
              </w:rPr>
              <w:t xml:space="preserve"> </w:t>
            </w:r>
            <w:r>
              <w:rPr>
                <w:sz w:val="20"/>
              </w:rPr>
              <w:t>музыки, содержании и её героях.</w:t>
            </w:r>
          </w:p>
          <w:p w14:paraId="13B322E3" w14:textId="77777777" w:rsidR="004D752A" w:rsidRDefault="00000000">
            <w:pPr>
              <w:pStyle w:val="TableParagraph"/>
              <w:ind w:right="850"/>
              <w:rPr>
                <w:sz w:val="20"/>
              </w:rPr>
            </w:pPr>
            <w:r>
              <w:rPr>
                <w:sz w:val="20"/>
              </w:rPr>
              <w:t>Исполняют песню в темпе, характере</w:t>
            </w:r>
            <w:r>
              <w:rPr>
                <w:spacing w:val="-13"/>
                <w:sz w:val="20"/>
              </w:rPr>
              <w:t xml:space="preserve"> </w:t>
            </w:r>
            <w:r>
              <w:rPr>
                <w:sz w:val="20"/>
              </w:rPr>
              <w:t xml:space="preserve">соответствующем </w:t>
            </w:r>
            <w:r>
              <w:rPr>
                <w:spacing w:val="-2"/>
                <w:sz w:val="20"/>
              </w:rPr>
              <w:t>содержанию.</w:t>
            </w:r>
          </w:p>
          <w:p w14:paraId="5A4E195B" w14:textId="77777777" w:rsidR="004D752A" w:rsidRDefault="00000000">
            <w:pPr>
              <w:pStyle w:val="TableParagraph"/>
              <w:ind w:right="92"/>
              <w:rPr>
                <w:sz w:val="20"/>
              </w:rPr>
            </w:pPr>
            <w:r>
              <w:rPr>
                <w:sz w:val="20"/>
              </w:rPr>
              <w:t>Активное,</w:t>
            </w:r>
            <w:r>
              <w:rPr>
                <w:spacing w:val="-13"/>
                <w:sz w:val="20"/>
              </w:rPr>
              <w:t xml:space="preserve"> </w:t>
            </w:r>
            <w:r>
              <w:rPr>
                <w:sz w:val="20"/>
              </w:rPr>
              <w:t>эмоциональное</w:t>
            </w:r>
            <w:r>
              <w:rPr>
                <w:spacing w:val="-12"/>
                <w:sz w:val="20"/>
              </w:rPr>
              <w:t xml:space="preserve"> </w:t>
            </w:r>
            <w:r>
              <w:rPr>
                <w:sz w:val="20"/>
              </w:rPr>
              <w:t>участвуют в инсценировке, ритмично</w:t>
            </w:r>
          </w:p>
          <w:p w14:paraId="012FAF6C" w14:textId="77777777" w:rsidR="004D752A" w:rsidRDefault="00000000">
            <w:pPr>
              <w:pStyle w:val="TableParagraph"/>
              <w:spacing w:line="226" w:lineRule="exact"/>
              <w:rPr>
                <w:sz w:val="20"/>
              </w:rPr>
            </w:pPr>
            <w:r>
              <w:rPr>
                <w:sz w:val="20"/>
              </w:rPr>
              <w:t>повторяют</w:t>
            </w:r>
            <w:r>
              <w:rPr>
                <w:spacing w:val="-13"/>
                <w:sz w:val="20"/>
              </w:rPr>
              <w:t xml:space="preserve"> </w:t>
            </w:r>
            <w:r>
              <w:rPr>
                <w:sz w:val="20"/>
              </w:rPr>
              <w:t>движения</w:t>
            </w:r>
            <w:r>
              <w:rPr>
                <w:spacing w:val="-12"/>
                <w:sz w:val="20"/>
              </w:rPr>
              <w:t xml:space="preserve"> </w:t>
            </w:r>
            <w:r>
              <w:rPr>
                <w:sz w:val="20"/>
              </w:rPr>
              <w:t>за</w:t>
            </w:r>
            <w:r>
              <w:rPr>
                <w:spacing w:val="-13"/>
                <w:sz w:val="20"/>
              </w:rPr>
              <w:t xml:space="preserve"> </w:t>
            </w:r>
            <w:r>
              <w:rPr>
                <w:sz w:val="20"/>
              </w:rPr>
              <w:t>учителем, проговаривая слова</w:t>
            </w:r>
          </w:p>
        </w:tc>
      </w:tr>
      <w:tr w:rsidR="004D752A" w14:paraId="707A632E" w14:textId="77777777">
        <w:trPr>
          <w:trHeight w:val="2760"/>
        </w:trPr>
        <w:tc>
          <w:tcPr>
            <w:tcW w:w="710" w:type="dxa"/>
          </w:tcPr>
          <w:p w14:paraId="73DDE161" w14:textId="77777777" w:rsidR="004D752A" w:rsidRDefault="00000000">
            <w:pPr>
              <w:pStyle w:val="TableParagraph"/>
              <w:spacing w:line="225" w:lineRule="exact"/>
              <w:ind w:left="18" w:right="6"/>
              <w:jc w:val="center"/>
              <w:rPr>
                <w:sz w:val="20"/>
              </w:rPr>
            </w:pPr>
            <w:r>
              <w:rPr>
                <w:spacing w:val="-5"/>
                <w:sz w:val="20"/>
              </w:rPr>
              <w:t>37.</w:t>
            </w:r>
          </w:p>
        </w:tc>
        <w:tc>
          <w:tcPr>
            <w:tcW w:w="2127" w:type="dxa"/>
          </w:tcPr>
          <w:p w14:paraId="221C407C" w14:textId="77777777" w:rsidR="004D752A" w:rsidRDefault="00000000">
            <w:pPr>
              <w:pStyle w:val="TableParagraph"/>
              <w:ind w:left="110"/>
              <w:rPr>
                <w:b/>
                <w:sz w:val="20"/>
              </w:rPr>
            </w:pPr>
            <w:r>
              <w:rPr>
                <w:b/>
                <w:sz w:val="20"/>
              </w:rPr>
              <w:t>«Девочек</w:t>
            </w:r>
            <w:r>
              <w:rPr>
                <w:b/>
                <w:spacing w:val="-13"/>
                <w:sz w:val="20"/>
              </w:rPr>
              <w:t xml:space="preserve"> </w:t>
            </w:r>
            <w:r>
              <w:rPr>
                <w:b/>
                <w:sz w:val="20"/>
              </w:rPr>
              <w:t>наших</w:t>
            </w:r>
            <w:r>
              <w:rPr>
                <w:b/>
                <w:spacing w:val="-12"/>
                <w:sz w:val="20"/>
              </w:rPr>
              <w:t xml:space="preserve"> </w:t>
            </w:r>
            <w:r>
              <w:rPr>
                <w:b/>
                <w:sz w:val="20"/>
              </w:rPr>
              <w:t xml:space="preserve">мы </w:t>
            </w:r>
            <w:r>
              <w:rPr>
                <w:b/>
                <w:spacing w:val="-2"/>
                <w:sz w:val="20"/>
              </w:rPr>
              <w:t>поздравляем».</w:t>
            </w:r>
          </w:p>
        </w:tc>
        <w:tc>
          <w:tcPr>
            <w:tcW w:w="710" w:type="dxa"/>
          </w:tcPr>
          <w:p w14:paraId="30E2A90B" w14:textId="77777777" w:rsidR="004D752A" w:rsidRDefault="00000000">
            <w:pPr>
              <w:pStyle w:val="TableParagraph"/>
              <w:spacing w:line="225" w:lineRule="exact"/>
              <w:ind w:left="18" w:right="2"/>
              <w:jc w:val="center"/>
              <w:rPr>
                <w:sz w:val="20"/>
              </w:rPr>
            </w:pPr>
            <w:r>
              <w:rPr>
                <w:spacing w:val="-10"/>
                <w:sz w:val="20"/>
              </w:rPr>
              <w:t>1</w:t>
            </w:r>
          </w:p>
        </w:tc>
        <w:tc>
          <w:tcPr>
            <w:tcW w:w="1133" w:type="dxa"/>
          </w:tcPr>
          <w:p w14:paraId="027BD63A" w14:textId="77777777" w:rsidR="004D752A" w:rsidRDefault="004D752A">
            <w:pPr>
              <w:pStyle w:val="TableParagraph"/>
              <w:ind w:left="0"/>
              <w:rPr>
                <w:sz w:val="20"/>
              </w:rPr>
            </w:pPr>
          </w:p>
        </w:tc>
        <w:tc>
          <w:tcPr>
            <w:tcW w:w="3404" w:type="dxa"/>
          </w:tcPr>
          <w:p w14:paraId="63D630A1" w14:textId="77777777" w:rsidR="004D752A" w:rsidRDefault="00000000">
            <w:pPr>
              <w:pStyle w:val="TableParagraph"/>
              <w:spacing w:line="225" w:lineRule="exact"/>
              <w:rPr>
                <w:sz w:val="20"/>
              </w:rPr>
            </w:pPr>
            <w:r>
              <w:rPr>
                <w:sz w:val="20"/>
              </w:rPr>
              <w:t>Беседа</w:t>
            </w:r>
            <w:r>
              <w:rPr>
                <w:spacing w:val="-1"/>
                <w:sz w:val="20"/>
              </w:rPr>
              <w:t xml:space="preserve"> </w:t>
            </w:r>
            <w:r>
              <w:rPr>
                <w:sz w:val="20"/>
              </w:rPr>
              <w:t>о</w:t>
            </w:r>
            <w:r>
              <w:rPr>
                <w:spacing w:val="-6"/>
                <w:sz w:val="20"/>
              </w:rPr>
              <w:t xml:space="preserve"> </w:t>
            </w:r>
            <w:r>
              <w:rPr>
                <w:spacing w:val="-2"/>
                <w:sz w:val="20"/>
              </w:rPr>
              <w:t>празднике</w:t>
            </w:r>
          </w:p>
          <w:p w14:paraId="2B148E39" w14:textId="77777777" w:rsidR="004D752A" w:rsidRDefault="00000000">
            <w:pPr>
              <w:pStyle w:val="TableParagraph"/>
              <w:spacing w:before="1"/>
              <w:rPr>
                <w:sz w:val="20"/>
              </w:rPr>
            </w:pPr>
            <w:r>
              <w:rPr>
                <w:sz w:val="20"/>
              </w:rPr>
              <w:t>«Международный</w:t>
            </w:r>
            <w:r>
              <w:rPr>
                <w:spacing w:val="-13"/>
                <w:sz w:val="20"/>
              </w:rPr>
              <w:t xml:space="preserve"> </w:t>
            </w:r>
            <w:r>
              <w:rPr>
                <w:sz w:val="20"/>
              </w:rPr>
              <w:t>женский</w:t>
            </w:r>
            <w:r>
              <w:rPr>
                <w:spacing w:val="-12"/>
                <w:sz w:val="20"/>
              </w:rPr>
              <w:t xml:space="preserve"> </w:t>
            </w:r>
            <w:r>
              <w:rPr>
                <w:sz w:val="20"/>
              </w:rPr>
              <w:t>день». Рассматривание иллюстраций, подготовленных учителем.</w:t>
            </w:r>
          </w:p>
          <w:p w14:paraId="4EA0E33E" w14:textId="77777777" w:rsidR="004D752A" w:rsidRDefault="00000000">
            <w:pPr>
              <w:pStyle w:val="TableParagraph"/>
              <w:spacing w:before="1"/>
              <w:ind w:right="191"/>
              <w:rPr>
                <w:sz w:val="20"/>
              </w:rPr>
            </w:pPr>
            <w:r>
              <w:rPr>
                <w:sz w:val="20"/>
              </w:rPr>
              <w:t>Хоровое пение: «Песню девочкам поем»,</w:t>
            </w:r>
            <w:r>
              <w:rPr>
                <w:spacing w:val="-13"/>
                <w:sz w:val="20"/>
              </w:rPr>
              <w:t xml:space="preserve"> </w:t>
            </w:r>
            <w:r>
              <w:rPr>
                <w:sz w:val="20"/>
              </w:rPr>
              <w:t>музыка</w:t>
            </w:r>
            <w:r>
              <w:rPr>
                <w:spacing w:val="-10"/>
                <w:sz w:val="20"/>
              </w:rPr>
              <w:t xml:space="preserve"> </w:t>
            </w:r>
            <w:r>
              <w:rPr>
                <w:sz w:val="20"/>
              </w:rPr>
              <w:t>Т.</w:t>
            </w:r>
            <w:r>
              <w:rPr>
                <w:spacing w:val="-10"/>
                <w:sz w:val="20"/>
              </w:rPr>
              <w:t xml:space="preserve"> </w:t>
            </w:r>
            <w:r>
              <w:rPr>
                <w:sz w:val="20"/>
              </w:rPr>
              <w:t>Попатенко,</w:t>
            </w:r>
            <w:r>
              <w:rPr>
                <w:spacing w:val="-10"/>
                <w:sz w:val="20"/>
              </w:rPr>
              <w:t xml:space="preserve"> </w:t>
            </w:r>
            <w:r>
              <w:rPr>
                <w:sz w:val="20"/>
              </w:rPr>
              <w:t>слова З. Петровой.</w:t>
            </w:r>
          </w:p>
          <w:p w14:paraId="0D3AA6C1" w14:textId="77777777" w:rsidR="004D752A" w:rsidRDefault="00000000">
            <w:pPr>
              <w:pStyle w:val="TableParagraph"/>
              <w:spacing w:before="2"/>
              <w:ind w:right="399"/>
              <w:rPr>
                <w:sz w:val="20"/>
              </w:rPr>
            </w:pPr>
            <w:r>
              <w:rPr>
                <w:sz w:val="20"/>
              </w:rPr>
              <w:t>Разучивание</w:t>
            </w:r>
            <w:r>
              <w:rPr>
                <w:spacing w:val="-13"/>
                <w:sz w:val="20"/>
              </w:rPr>
              <w:t xml:space="preserve"> </w:t>
            </w:r>
            <w:r>
              <w:rPr>
                <w:sz w:val="20"/>
              </w:rPr>
              <w:t>слов</w:t>
            </w:r>
            <w:r>
              <w:rPr>
                <w:spacing w:val="-12"/>
                <w:sz w:val="20"/>
              </w:rPr>
              <w:t xml:space="preserve"> </w:t>
            </w:r>
            <w:r>
              <w:rPr>
                <w:sz w:val="20"/>
              </w:rPr>
              <w:t>и</w:t>
            </w:r>
            <w:r>
              <w:rPr>
                <w:spacing w:val="-13"/>
                <w:sz w:val="20"/>
              </w:rPr>
              <w:t xml:space="preserve"> </w:t>
            </w:r>
            <w:r>
              <w:rPr>
                <w:sz w:val="20"/>
              </w:rPr>
              <w:t>движений упражнения «Птичка»</w:t>
            </w:r>
          </w:p>
        </w:tc>
        <w:tc>
          <w:tcPr>
            <w:tcW w:w="3260" w:type="dxa"/>
          </w:tcPr>
          <w:p w14:paraId="1E1BFCCD" w14:textId="77777777" w:rsidR="004D752A" w:rsidRDefault="00000000">
            <w:pPr>
              <w:pStyle w:val="TableParagraph"/>
              <w:rPr>
                <w:sz w:val="20"/>
              </w:rPr>
            </w:pPr>
            <w:r>
              <w:rPr>
                <w:sz w:val="20"/>
              </w:rPr>
              <w:t>Рассматривают иллюстрации. Слушают</w:t>
            </w:r>
            <w:r>
              <w:rPr>
                <w:spacing w:val="-13"/>
                <w:sz w:val="20"/>
              </w:rPr>
              <w:t xml:space="preserve"> </w:t>
            </w:r>
            <w:r>
              <w:rPr>
                <w:sz w:val="20"/>
              </w:rPr>
              <w:t>учителя,</w:t>
            </w:r>
            <w:r>
              <w:rPr>
                <w:spacing w:val="-12"/>
                <w:sz w:val="20"/>
              </w:rPr>
              <w:t xml:space="preserve"> </w:t>
            </w:r>
            <w:r>
              <w:rPr>
                <w:sz w:val="20"/>
              </w:rPr>
              <w:t>односложно отвечают на вопросы.</w:t>
            </w:r>
          </w:p>
          <w:p w14:paraId="32BE1146" w14:textId="77777777" w:rsidR="004D752A" w:rsidRDefault="00000000">
            <w:pPr>
              <w:pStyle w:val="TableParagraph"/>
              <w:rPr>
                <w:sz w:val="20"/>
              </w:rPr>
            </w:pPr>
            <w:r>
              <w:rPr>
                <w:sz w:val="20"/>
              </w:rPr>
              <w:t>Запоминают,</w:t>
            </w:r>
            <w:r>
              <w:rPr>
                <w:spacing w:val="-13"/>
                <w:sz w:val="20"/>
              </w:rPr>
              <w:t xml:space="preserve"> </w:t>
            </w:r>
            <w:r>
              <w:rPr>
                <w:sz w:val="20"/>
              </w:rPr>
              <w:t>подпевают</w:t>
            </w:r>
            <w:r>
              <w:rPr>
                <w:spacing w:val="-12"/>
                <w:sz w:val="20"/>
              </w:rPr>
              <w:t xml:space="preserve"> </w:t>
            </w:r>
            <w:r>
              <w:rPr>
                <w:sz w:val="20"/>
              </w:rPr>
              <w:t>учителю отдельные слова и фразы.</w:t>
            </w:r>
          </w:p>
          <w:p w14:paraId="40A98B3D" w14:textId="77777777" w:rsidR="004D752A" w:rsidRDefault="00000000">
            <w:pPr>
              <w:pStyle w:val="TableParagraph"/>
              <w:rPr>
                <w:sz w:val="20"/>
              </w:rPr>
            </w:pPr>
            <w:r>
              <w:rPr>
                <w:sz w:val="20"/>
              </w:rPr>
              <w:t>Выполняют</w:t>
            </w:r>
            <w:r>
              <w:rPr>
                <w:spacing w:val="-12"/>
                <w:sz w:val="20"/>
              </w:rPr>
              <w:t xml:space="preserve"> </w:t>
            </w:r>
            <w:r>
              <w:rPr>
                <w:sz w:val="20"/>
              </w:rPr>
              <w:t>упражнение</w:t>
            </w:r>
            <w:r>
              <w:rPr>
                <w:spacing w:val="-12"/>
                <w:sz w:val="20"/>
              </w:rPr>
              <w:t xml:space="preserve"> </w:t>
            </w:r>
            <w:r>
              <w:rPr>
                <w:sz w:val="20"/>
              </w:rPr>
              <w:t>по</w:t>
            </w:r>
            <w:r>
              <w:rPr>
                <w:spacing w:val="-13"/>
                <w:sz w:val="20"/>
              </w:rPr>
              <w:t xml:space="preserve"> </w:t>
            </w:r>
            <w:r>
              <w:rPr>
                <w:sz w:val="20"/>
              </w:rPr>
              <w:t>частям, повторяя действия за учителем</w:t>
            </w:r>
          </w:p>
        </w:tc>
        <w:tc>
          <w:tcPr>
            <w:tcW w:w="3404" w:type="dxa"/>
          </w:tcPr>
          <w:p w14:paraId="434F70B6" w14:textId="77777777" w:rsidR="004D752A" w:rsidRDefault="00000000">
            <w:pPr>
              <w:pStyle w:val="TableParagraph"/>
              <w:ind w:right="726"/>
              <w:rPr>
                <w:sz w:val="20"/>
              </w:rPr>
            </w:pPr>
            <w:r>
              <w:rPr>
                <w:sz w:val="20"/>
              </w:rPr>
              <w:t>Рассматривают</w:t>
            </w:r>
            <w:r>
              <w:rPr>
                <w:spacing w:val="-13"/>
                <w:sz w:val="20"/>
              </w:rPr>
              <w:t xml:space="preserve"> </w:t>
            </w:r>
            <w:r>
              <w:rPr>
                <w:sz w:val="20"/>
              </w:rPr>
              <w:t>иллюстрации, называют</w:t>
            </w:r>
            <w:r>
              <w:rPr>
                <w:spacing w:val="-1"/>
                <w:sz w:val="20"/>
              </w:rPr>
              <w:t xml:space="preserve"> </w:t>
            </w:r>
            <w:r>
              <w:rPr>
                <w:sz w:val="20"/>
              </w:rPr>
              <w:t>предметы</w:t>
            </w:r>
            <w:r>
              <w:rPr>
                <w:spacing w:val="-1"/>
                <w:sz w:val="20"/>
              </w:rPr>
              <w:t xml:space="preserve"> </w:t>
            </w:r>
            <w:r>
              <w:rPr>
                <w:sz w:val="20"/>
              </w:rPr>
              <w:t>и</w:t>
            </w:r>
            <w:r>
              <w:rPr>
                <w:spacing w:val="-2"/>
                <w:sz w:val="20"/>
              </w:rPr>
              <w:t xml:space="preserve"> </w:t>
            </w:r>
            <w:r>
              <w:rPr>
                <w:sz w:val="20"/>
              </w:rPr>
              <w:t xml:space="preserve">людей, определяют их отношение к </w:t>
            </w:r>
            <w:r>
              <w:rPr>
                <w:spacing w:val="-2"/>
                <w:sz w:val="20"/>
              </w:rPr>
              <w:t>празднику.</w:t>
            </w:r>
          </w:p>
          <w:p w14:paraId="59A3CFE1" w14:textId="77777777" w:rsidR="004D752A" w:rsidRDefault="00000000">
            <w:pPr>
              <w:pStyle w:val="TableParagraph"/>
              <w:ind w:right="399"/>
              <w:rPr>
                <w:sz w:val="20"/>
              </w:rPr>
            </w:pPr>
            <w:r>
              <w:rPr>
                <w:sz w:val="20"/>
              </w:rPr>
              <w:t>Запоминают и повторяют с учителем,</w:t>
            </w:r>
            <w:r>
              <w:rPr>
                <w:spacing w:val="-13"/>
                <w:sz w:val="20"/>
              </w:rPr>
              <w:t xml:space="preserve"> </w:t>
            </w:r>
            <w:r>
              <w:rPr>
                <w:sz w:val="20"/>
              </w:rPr>
              <w:t>воспроизводят</w:t>
            </w:r>
            <w:r>
              <w:rPr>
                <w:spacing w:val="-12"/>
                <w:sz w:val="20"/>
              </w:rPr>
              <w:t xml:space="preserve"> </w:t>
            </w:r>
            <w:r>
              <w:rPr>
                <w:sz w:val="20"/>
              </w:rPr>
              <w:t xml:space="preserve">чисто мелодию и слова разученного </w:t>
            </w:r>
            <w:r>
              <w:rPr>
                <w:spacing w:val="-2"/>
                <w:sz w:val="20"/>
              </w:rPr>
              <w:t>отрывка.</w:t>
            </w:r>
          </w:p>
          <w:p w14:paraId="7C6ADBCD" w14:textId="77777777" w:rsidR="004D752A" w:rsidRDefault="00000000">
            <w:pPr>
              <w:pStyle w:val="TableParagraph"/>
              <w:ind w:right="399"/>
              <w:rPr>
                <w:sz w:val="20"/>
              </w:rPr>
            </w:pPr>
            <w:r>
              <w:rPr>
                <w:sz w:val="20"/>
              </w:rPr>
              <w:t>После разучивания выполняют движения</w:t>
            </w:r>
            <w:r>
              <w:rPr>
                <w:spacing w:val="-13"/>
                <w:sz w:val="20"/>
              </w:rPr>
              <w:t xml:space="preserve"> </w:t>
            </w:r>
            <w:r>
              <w:rPr>
                <w:sz w:val="20"/>
              </w:rPr>
              <w:t>с</w:t>
            </w:r>
            <w:r>
              <w:rPr>
                <w:spacing w:val="-12"/>
                <w:sz w:val="20"/>
              </w:rPr>
              <w:t xml:space="preserve"> </w:t>
            </w:r>
            <w:r>
              <w:rPr>
                <w:sz w:val="20"/>
              </w:rPr>
              <w:t>подсказками</w:t>
            </w:r>
            <w:r>
              <w:rPr>
                <w:spacing w:val="-13"/>
                <w:sz w:val="20"/>
              </w:rPr>
              <w:t xml:space="preserve"> </w:t>
            </w:r>
            <w:r>
              <w:rPr>
                <w:sz w:val="20"/>
              </w:rPr>
              <w:t>учителя,</w:t>
            </w:r>
          </w:p>
          <w:p w14:paraId="2A7F4B59" w14:textId="77777777" w:rsidR="004D752A" w:rsidRDefault="00000000">
            <w:pPr>
              <w:pStyle w:val="TableParagraph"/>
              <w:spacing w:line="226" w:lineRule="exact"/>
              <w:ind w:right="399"/>
              <w:rPr>
                <w:sz w:val="20"/>
              </w:rPr>
            </w:pPr>
            <w:r>
              <w:rPr>
                <w:sz w:val="20"/>
              </w:rPr>
              <w:t>соответственно</w:t>
            </w:r>
            <w:r>
              <w:rPr>
                <w:spacing w:val="-13"/>
                <w:sz w:val="20"/>
              </w:rPr>
              <w:t xml:space="preserve"> </w:t>
            </w:r>
            <w:r>
              <w:rPr>
                <w:sz w:val="20"/>
              </w:rPr>
              <w:t xml:space="preserve">характеру </w:t>
            </w:r>
            <w:r>
              <w:rPr>
                <w:spacing w:val="-2"/>
                <w:sz w:val="20"/>
              </w:rPr>
              <w:t>произведения</w:t>
            </w:r>
          </w:p>
        </w:tc>
      </w:tr>
      <w:tr w:rsidR="004D752A" w14:paraId="728AC830" w14:textId="77777777">
        <w:trPr>
          <w:trHeight w:val="1613"/>
        </w:trPr>
        <w:tc>
          <w:tcPr>
            <w:tcW w:w="710" w:type="dxa"/>
          </w:tcPr>
          <w:p w14:paraId="223BD15A" w14:textId="77777777" w:rsidR="004D752A" w:rsidRDefault="00000000">
            <w:pPr>
              <w:pStyle w:val="TableParagraph"/>
              <w:spacing w:line="226" w:lineRule="exact"/>
              <w:ind w:left="18" w:right="6"/>
              <w:jc w:val="center"/>
              <w:rPr>
                <w:sz w:val="20"/>
              </w:rPr>
            </w:pPr>
            <w:r>
              <w:rPr>
                <w:spacing w:val="-5"/>
                <w:sz w:val="20"/>
              </w:rPr>
              <w:t>38.</w:t>
            </w:r>
          </w:p>
        </w:tc>
        <w:tc>
          <w:tcPr>
            <w:tcW w:w="2127" w:type="dxa"/>
          </w:tcPr>
          <w:p w14:paraId="6BDB2410" w14:textId="77777777" w:rsidR="004D752A" w:rsidRDefault="00000000">
            <w:pPr>
              <w:pStyle w:val="TableParagraph"/>
              <w:ind w:left="110" w:right="473"/>
              <w:rPr>
                <w:sz w:val="20"/>
              </w:rPr>
            </w:pPr>
            <w:r>
              <w:rPr>
                <w:sz w:val="20"/>
              </w:rPr>
              <w:t>«Песню</w:t>
            </w:r>
            <w:r>
              <w:rPr>
                <w:spacing w:val="-13"/>
                <w:sz w:val="20"/>
              </w:rPr>
              <w:t xml:space="preserve"> </w:t>
            </w:r>
            <w:r>
              <w:rPr>
                <w:sz w:val="20"/>
              </w:rPr>
              <w:t xml:space="preserve">девочкам </w:t>
            </w:r>
            <w:r>
              <w:rPr>
                <w:spacing w:val="-2"/>
                <w:sz w:val="20"/>
              </w:rPr>
              <w:t>поем»</w:t>
            </w:r>
          </w:p>
        </w:tc>
        <w:tc>
          <w:tcPr>
            <w:tcW w:w="710" w:type="dxa"/>
          </w:tcPr>
          <w:p w14:paraId="510366C2" w14:textId="77777777" w:rsidR="004D752A" w:rsidRDefault="00000000">
            <w:pPr>
              <w:pStyle w:val="TableParagraph"/>
              <w:spacing w:line="226" w:lineRule="exact"/>
              <w:ind w:left="18" w:right="2"/>
              <w:jc w:val="center"/>
              <w:rPr>
                <w:sz w:val="20"/>
              </w:rPr>
            </w:pPr>
            <w:r>
              <w:rPr>
                <w:spacing w:val="-10"/>
                <w:sz w:val="20"/>
              </w:rPr>
              <w:t>1</w:t>
            </w:r>
          </w:p>
        </w:tc>
        <w:tc>
          <w:tcPr>
            <w:tcW w:w="1133" w:type="dxa"/>
          </w:tcPr>
          <w:p w14:paraId="0A89FE84" w14:textId="77777777" w:rsidR="004D752A" w:rsidRDefault="004D752A">
            <w:pPr>
              <w:pStyle w:val="TableParagraph"/>
              <w:ind w:left="0"/>
              <w:rPr>
                <w:sz w:val="20"/>
              </w:rPr>
            </w:pPr>
          </w:p>
        </w:tc>
        <w:tc>
          <w:tcPr>
            <w:tcW w:w="3404" w:type="dxa"/>
          </w:tcPr>
          <w:p w14:paraId="6AF5BFDA" w14:textId="77777777" w:rsidR="004D752A" w:rsidRDefault="00000000">
            <w:pPr>
              <w:pStyle w:val="TableParagraph"/>
              <w:spacing w:line="226" w:lineRule="exact"/>
              <w:rPr>
                <w:sz w:val="20"/>
              </w:rPr>
            </w:pPr>
            <w:r>
              <w:rPr>
                <w:sz w:val="20"/>
              </w:rPr>
              <w:t>Техническая</w:t>
            </w:r>
            <w:r>
              <w:rPr>
                <w:spacing w:val="-7"/>
                <w:sz w:val="20"/>
              </w:rPr>
              <w:t xml:space="preserve"> </w:t>
            </w:r>
            <w:r>
              <w:rPr>
                <w:sz w:val="20"/>
              </w:rPr>
              <w:t>работа</w:t>
            </w:r>
            <w:r>
              <w:rPr>
                <w:spacing w:val="-4"/>
                <w:sz w:val="20"/>
              </w:rPr>
              <w:t xml:space="preserve"> </w:t>
            </w:r>
            <w:r>
              <w:rPr>
                <w:sz w:val="20"/>
              </w:rPr>
              <w:t>над</w:t>
            </w:r>
            <w:r>
              <w:rPr>
                <w:spacing w:val="-11"/>
                <w:sz w:val="20"/>
              </w:rPr>
              <w:t xml:space="preserve"> </w:t>
            </w:r>
            <w:r>
              <w:rPr>
                <w:spacing w:val="-2"/>
                <w:sz w:val="20"/>
              </w:rPr>
              <w:t>песней</w:t>
            </w:r>
          </w:p>
          <w:p w14:paraId="70CE0D59" w14:textId="77777777" w:rsidR="004D752A" w:rsidRDefault="00000000">
            <w:pPr>
              <w:pStyle w:val="TableParagraph"/>
              <w:rPr>
                <w:sz w:val="20"/>
              </w:rPr>
            </w:pPr>
            <w:r>
              <w:rPr>
                <w:sz w:val="20"/>
              </w:rPr>
              <w:t>«Песню девочкам поем». Продолжение</w:t>
            </w:r>
            <w:r>
              <w:rPr>
                <w:spacing w:val="-11"/>
                <w:sz w:val="20"/>
              </w:rPr>
              <w:t xml:space="preserve"> </w:t>
            </w:r>
            <w:r>
              <w:rPr>
                <w:sz w:val="20"/>
              </w:rPr>
              <w:t>работы</w:t>
            </w:r>
            <w:r>
              <w:rPr>
                <w:spacing w:val="-9"/>
                <w:sz w:val="20"/>
              </w:rPr>
              <w:t xml:space="preserve"> </w:t>
            </w:r>
            <w:r>
              <w:rPr>
                <w:sz w:val="20"/>
              </w:rPr>
              <w:t>над</w:t>
            </w:r>
            <w:r>
              <w:rPr>
                <w:spacing w:val="-10"/>
                <w:sz w:val="20"/>
              </w:rPr>
              <w:t xml:space="preserve"> </w:t>
            </w:r>
            <w:r>
              <w:rPr>
                <w:sz w:val="20"/>
              </w:rPr>
              <w:t>пением</w:t>
            </w:r>
            <w:r>
              <w:rPr>
                <w:spacing w:val="-7"/>
                <w:sz w:val="20"/>
              </w:rPr>
              <w:t xml:space="preserve"> </w:t>
            </w:r>
            <w:r>
              <w:rPr>
                <w:sz w:val="20"/>
              </w:rPr>
              <w:t xml:space="preserve">в </w:t>
            </w:r>
            <w:r>
              <w:rPr>
                <w:spacing w:val="-2"/>
                <w:sz w:val="20"/>
              </w:rPr>
              <w:t>унисон.</w:t>
            </w:r>
          </w:p>
          <w:p w14:paraId="2BE2F29D" w14:textId="77777777" w:rsidR="004D752A" w:rsidRDefault="00000000">
            <w:pPr>
              <w:pStyle w:val="TableParagraph"/>
              <w:spacing w:before="1"/>
              <w:ind w:right="399"/>
              <w:rPr>
                <w:sz w:val="20"/>
              </w:rPr>
            </w:pPr>
            <w:r>
              <w:rPr>
                <w:sz w:val="20"/>
              </w:rPr>
              <w:t>Закрепление</w:t>
            </w:r>
            <w:r>
              <w:rPr>
                <w:spacing w:val="-13"/>
                <w:sz w:val="20"/>
              </w:rPr>
              <w:t xml:space="preserve"> </w:t>
            </w:r>
            <w:r>
              <w:rPr>
                <w:sz w:val="20"/>
              </w:rPr>
              <w:t>слов</w:t>
            </w:r>
            <w:r>
              <w:rPr>
                <w:spacing w:val="-12"/>
                <w:sz w:val="20"/>
              </w:rPr>
              <w:t xml:space="preserve"> </w:t>
            </w:r>
            <w:r>
              <w:rPr>
                <w:sz w:val="20"/>
              </w:rPr>
              <w:t>и</w:t>
            </w:r>
            <w:r>
              <w:rPr>
                <w:spacing w:val="-13"/>
                <w:sz w:val="20"/>
              </w:rPr>
              <w:t xml:space="preserve"> </w:t>
            </w:r>
            <w:r>
              <w:rPr>
                <w:sz w:val="20"/>
              </w:rPr>
              <w:t>движений упражнения «Птичка»</w:t>
            </w:r>
          </w:p>
        </w:tc>
        <w:tc>
          <w:tcPr>
            <w:tcW w:w="3260" w:type="dxa"/>
          </w:tcPr>
          <w:p w14:paraId="3C823E70" w14:textId="77777777" w:rsidR="004D752A" w:rsidRDefault="00000000">
            <w:pPr>
              <w:pStyle w:val="TableParagraph"/>
              <w:rPr>
                <w:sz w:val="20"/>
              </w:rPr>
            </w:pPr>
            <w:r>
              <w:rPr>
                <w:sz w:val="20"/>
              </w:rPr>
              <w:t>Подпевают</w:t>
            </w:r>
            <w:r>
              <w:rPr>
                <w:spacing w:val="-13"/>
                <w:sz w:val="20"/>
              </w:rPr>
              <w:t xml:space="preserve"> </w:t>
            </w:r>
            <w:r>
              <w:rPr>
                <w:sz w:val="20"/>
              </w:rPr>
              <w:t>за</w:t>
            </w:r>
            <w:r>
              <w:rPr>
                <w:spacing w:val="-12"/>
                <w:sz w:val="20"/>
              </w:rPr>
              <w:t xml:space="preserve"> </w:t>
            </w:r>
            <w:r>
              <w:rPr>
                <w:sz w:val="20"/>
              </w:rPr>
              <w:t>учителем</w:t>
            </w:r>
            <w:r>
              <w:rPr>
                <w:spacing w:val="-13"/>
                <w:sz w:val="20"/>
              </w:rPr>
              <w:t xml:space="preserve"> </w:t>
            </w:r>
            <w:r>
              <w:rPr>
                <w:sz w:val="20"/>
              </w:rPr>
              <w:t>отдельные фразы песни.</w:t>
            </w:r>
          </w:p>
          <w:p w14:paraId="6BA21A83" w14:textId="77777777" w:rsidR="004D752A" w:rsidRDefault="00000000">
            <w:pPr>
              <w:pStyle w:val="TableParagraph"/>
              <w:rPr>
                <w:sz w:val="20"/>
              </w:rPr>
            </w:pPr>
            <w:r>
              <w:rPr>
                <w:sz w:val="20"/>
              </w:rPr>
              <w:t>Выполняют</w:t>
            </w:r>
            <w:r>
              <w:rPr>
                <w:spacing w:val="-13"/>
                <w:sz w:val="20"/>
              </w:rPr>
              <w:t xml:space="preserve"> </w:t>
            </w:r>
            <w:r>
              <w:rPr>
                <w:sz w:val="20"/>
              </w:rPr>
              <w:t>упражнение,</w:t>
            </w:r>
            <w:r>
              <w:rPr>
                <w:spacing w:val="-12"/>
                <w:sz w:val="20"/>
              </w:rPr>
              <w:t xml:space="preserve"> </w:t>
            </w:r>
            <w:r>
              <w:rPr>
                <w:sz w:val="20"/>
              </w:rPr>
              <w:t>повторяя действия за одноклассниками</w:t>
            </w:r>
          </w:p>
        </w:tc>
        <w:tc>
          <w:tcPr>
            <w:tcW w:w="3404" w:type="dxa"/>
          </w:tcPr>
          <w:p w14:paraId="44E00CE6" w14:textId="77777777" w:rsidR="004D752A" w:rsidRDefault="00000000">
            <w:pPr>
              <w:pStyle w:val="TableParagraph"/>
              <w:ind w:right="399"/>
              <w:rPr>
                <w:sz w:val="20"/>
              </w:rPr>
            </w:pPr>
            <w:r>
              <w:rPr>
                <w:sz w:val="20"/>
              </w:rPr>
              <w:t>Исполнение песни в темпе, характере,</w:t>
            </w:r>
            <w:r>
              <w:rPr>
                <w:spacing w:val="16"/>
                <w:sz w:val="20"/>
              </w:rPr>
              <w:t xml:space="preserve"> </w:t>
            </w:r>
            <w:r>
              <w:rPr>
                <w:sz w:val="20"/>
              </w:rPr>
              <w:t xml:space="preserve">соответствующем </w:t>
            </w:r>
            <w:r>
              <w:rPr>
                <w:spacing w:val="-2"/>
                <w:sz w:val="20"/>
              </w:rPr>
              <w:t>содержанию.</w:t>
            </w:r>
          </w:p>
          <w:p w14:paraId="625BB064" w14:textId="77777777" w:rsidR="004D752A" w:rsidRDefault="00000000">
            <w:pPr>
              <w:pStyle w:val="TableParagraph"/>
              <w:ind w:right="509"/>
              <w:rPr>
                <w:sz w:val="20"/>
              </w:rPr>
            </w:pPr>
            <w:r>
              <w:rPr>
                <w:sz w:val="20"/>
              </w:rPr>
              <w:t>Выполняют движения самостоятельно,</w:t>
            </w:r>
            <w:r>
              <w:rPr>
                <w:spacing w:val="-13"/>
                <w:sz w:val="20"/>
              </w:rPr>
              <w:t xml:space="preserve"> </w:t>
            </w:r>
            <w:r>
              <w:rPr>
                <w:sz w:val="20"/>
              </w:rPr>
              <w:t>соответственно характеру, проговаривая слова</w:t>
            </w:r>
          </w:p>
        </w:tc>
      </w:tr>
      <w:tr w:rsidR="004D752A" w14:paraId="52CC4842" w14:textId="77777777">
        <w:trPr>
          <w:trHeight w:val="2299"/>
        </w:trPr>
        <w:tc>
          <w:tcPr>
            <w:tcW w:w="710" w:type="dxa"/>
          </w:tcPr>
          <w:p w14:paraId="512ECDCD" w14:textId="77777777" w:rsidR="004D752A" w:rsidRDefault="00000000">
            <w:pPr>
              <w:pStyle w:val="TableParagraph"/>
              <w:spacing w:line="225" w:lineRule="exact"/>
              <w:ind w:left="18" w:right="6"/>
              <w:jc w:val="center"/>
              <w:rPr>
                <w:sz w:val="20"/>
              </w:rPr>
            </w:pPr>
            <w:r>
              <w:rPr>
                <w:spacing w:val="-5"/>
                <w:sz w:val="20"/>
              </w:rPr>
              <w:t>39.</w:t>
            </w:r>
          </w:p>
        </w:tc>
        <w:tc>
          <w:tcPr>
            <w:tcW w:w="2127" w:type="dxa"/>
          </w:tcPr>
          <w:p w14:paraId="0B9A0EC3" w14:textId="77777777" w:rsidR="004D752A" w:rsidRDefault="00000000">
            <w:pPr>
              <w:pStyle w:val="TableParagraph"/>
              <w:ind w:left="110" w:right="429"/>
              <w:rPr>
                <w:sz w:val="20"/>
              </w:rPr>
            </w:pPr>
            <w:r>
              <w:rPr>
                <w:sz w:val="20"/>
              </w:rPr>
              <w:t>«Танец</w:t>
            </w:r>
            <w:r>
              <w:rPr>
                <w:spacing w:val="-13"/>
                <w:sz w:val="20"/>
              </w:rPr>
              <w:t xml:space="preserve"> </w:t>
            </w:r>
            <w:r>
              <w:rPr>
                <w:sz w:val="20"/>
              </w:rPr>
              <w:t xml:space="preserve">маленьких </w:t>
            </w:r>
            <w:r>
              <w:rPr>
                <w:spacing w:val="-2"/>
                <w:sz w:val="20"/>
              </w:rPr>
              <w:t>лебедей»</w:t>
            </w:r>
          </w:p>
        </w:tc>
        <w:tc>
          <w:tcPr>
            <w:tcW w:w="710" w:type="dxa"/>
          </w:tcPr>
          <w:p w14:paraId="303507C9" w14:textId="77777777" w:rsidR="004D752A" w:rsidRDefault="00000000">
            <w:pPr>
              <w:pStyle w:val="TableParagraph"/>
              <w:spacing w:line="225" w:lineRule="exact"/>
              <w:ind w:left="18" w:right="2"/>
              <w:jc w:val="center"/>
              <w:rPr>
                <w:sz w:val="20"/>
              </w:rPr>
            </w:pPr>
            <w:r>
              <w:rPr>
                <w:spacing w:val="-10"/>
                <w:sz w:val="20"/>
              </w:rPr>
              <w:t>1</w:t>
            </w:r>
          </w:p>
        </w:tc>
        <w:tc>
          <w:tcPr>
            <w:tcW w:w="1133" w:type="dxa"/>
          </w:tcPr>
          <w:p w14:paraId="7D7885A7" w14:textId="77777777" w:rsidR="004D752A" w:rsidRDefault="004D752A">
            <w:pPr>
              <w:pStyle w:val="TableParagraph"/>
              <w:ind w:left="0"/>
              <w:rPr>
                <w:sz w:val="20"/>
              </w:rPr>
            </w:pPr>
          </w:p>
        </w:tc>
        <w:tc>
          <w:tcPr>
            <w:tcW w:w="3404" w:type="dxa"/>
          </w:tcPr>
          <w:p w14:paraId="13AC5D7E" w14:textId="77777777" w:rsidR="004D752A" w:rsidRDefault="00000000">
            <w:pPr>
              <w:pStyle w:val="TableParagraph"/>
              <w:spacing w:line="225" w:lineRule="exact"/>
              <w:rPr>
                <w:sz w:val="20"/>
              </w:rPr>
            </w:pPr>
            <w:r>
              <w:rPr>
                <w:sz w:val="20"/>
              </w:rPr>
              <w:t>Хоровое</w:t>
            </w:r>
            <w:r>
              <w:rPr>
                <w:spacing w:val="-14"/>
                <w:sz w:val="20"/>
              </w:rPr>
              <w:t xml:space="preserve"> </w:t>
            </w:r>
            <w:r>
              <w:rPr>
                <w:sz w:val="20"/>
              </w:rPr>
              <w:t>пение:</w:t>
            </w:r>
            <w:r>
              <w:rPr>
                <w:spacing w:val="-8"/>
                <w:sz w:val="20"/>
              </w:rPr>
              <w:t xml:space="preserve"> </w:t>
            </w:r>
            <w:r>
              <w:rPr>
                <w:sz w:val="20"/>
              </w:rPr>
              <w:t>повторение</w:t>
            </w:r>
            <w:r>
              <w:rPr>
                <w:spacing w:val="-9"/>
                <w:sz w:val="20"/>
              </w:rPr>
              <w:t xml:space="preserve"> </w:t>
            </w:r>
            <w:r>
              <w:rPr>
                <w:spacing w:val="-4"/>
                <w:sz w:val="20"/>
              </w:rPr>
              <w:t>песни</w:t>
            </w:r>
          </w:p>
          <w:p w14:paraId="568B6E22" w14:textId="77777777" w:rsidR="004D752A" w:rsidRDefault="00000000">
            <w:pPr>
              <w:pStyle w:val="TableParagraph"/>
              <w:rPr>
                <w:sz w:val="20"/>
              </w:rPr>
            </w:pPr>
            <w:r>
              <w:rPr>
                <w:sz w:val="20"/>
              </w:rPr>
              <w:t>«Песню</w:t>
            </w:r>
            <w:r>
              <w:rPr>
                <w:spacing w:val="-10"/>
                <w:sz w:val="20"/>
              </w:rPr>
              <w:t xml:space="preserve"> </w:t>
            </w:r>
            <w:r>
              <w:rPr>
                <w:sz w:val="20"/>
              </w:rPr>
              <w:t>девочкам</w:t>
            </w:r>
            <w:r>
              <w:rPr>
                <w:spacing w:val="-5"/>
                <w:sz w:val="20"/>
              </w:rPr>
              <w:t xml:space="preserve"> </w:t>
            </w:r>
            <w:r>
              <w:rPr>
                <w:spacing w:val="-2"/>
                <w:sz w:val="20"/>
              </w:rPr>
              <w:t>поем».</w:t>
            </w:r>
          </w:p>
          <w:p w14:paraId="3E0CF381" w14:textId="77777777" w:rsidR="004D752A" w:rsidRDefault="00000000">
            <w:pPr>
              <w:pStyle w:val="TableParagraph"/>
              <w:spacing w:before="1"/>
              <w:ind w:right="153"/>
              <w:rPr>
                <w:sz w:val="20"/>
              </w:rPr>
            </w:pPr>
            <w:r>
              <w:rPr>
                <w:sz w:val="20"/>
              </w:rPr>
              <w:t>Слушание</w:t>
            </w:r>
            <w:r>
              <w:rPr>
                <w:spacing w:val="-13"/>
                <w:sz w:val="20"/>
              </w:rPr>
              <w:t xml:space="preserve"> </w:t>
            </w:r>
            <w:r>
              <w:rPr>
                <w:sz w:val="20"/>
              </w:rPr>
              <w:t>музыки:</w:t>
            </w:r>
            <w:r>
              <w:rPr>
                <w:spacing w:val="-12"/>
                <w:sz w:val="20"/>
              </w:rPr>
              <w:t xml:space="preserve"> </w:t>
            </w:r>
            <w:r>
              <w:rPr>
                <w:sz w:val="20"/>
              </w:rPr>
              <w:t>танец</w:t>
            </w:r>
            <w:r>
              <w:rPr>
                <w:spacing w:val="-13"/>
                <w:sz w:val="20"/>
              </w:rPr>
              <w:t xml:space="preserve"> </w:t>
            </w:r>
            <w:r>
              <w:rPr>
                <w:sz w:val="20"/>
              </w:rPr>
              <w:t>маленьких лебедей из балета «Лебединое озеро» П. И. Чайковского.</w:t>
            </w:r>
          </w:p>
          <w:p w14:paraId="11E67DF3" w14:textId="77777777" w:rsidR="004D752A" w:rsidRDefault="00000000">
            <w:pPr>
              <w:pStyle w:val="TableParagraph"/>
              <w:ind w:right="1487"/>
              <w:rPr>
                <w:sz w:val="20"/>
              </w:rPr>
            </w:pPr>
            <w:r>
              <w:rPr>
                <w:sz w:val="20"/>
              </w:rPr>
              <w:t>Ответы на вопросы. Упражнение</w:t>
            </w:r>
            <w:r>
              <w:rPr>
                <w:spacing w:val="-13"/>
                <w:sz w:val="20"/>
              </w:rPr>
              <w:t xml:space="preserve"> </w:t>
            </w:r>
            <w:r>
              <w:rPr>
                <w:sz w:val="20"/>
              </w:rPr>
              <w:t>«Ёжик»</w:t>
            </w:r>
          </w:p>
        </w:tc>
        <w:tc>
          <w:tcPr>
            <w:tcW w:w="3260" w:type="dxa"/>
          </w:tcPr>
          <w:p w14:paraId="527A7DD6" w14:textId="77777777" w:rsidR="004D752A" w:rsidRDefault="00000000">
            <w:pPr>
              <w:pStyle w:val="TableParagraph"/>
              <w:rPr>
                <w:sz w:val="20"/>
              </w:rPr>
            </w:pPr>
            <w:r>
              <w:rPr>
                <w:sz w:val="20"/>
              </w:rPr>
              <w:t>Пропевают по строкам вместе с учителем</w:t>
            </w:r>
            <w:r>
              <w:rPr>
                <w:spacing w:val="-13"/>
                <w:sz w:val="20"/>
              </w:rPr>
              <w:t xml:space="preserve"> </w:t>
            </w:r>
            <w:r>
              <w:rPr>
                <w:sz w:val="20"/>
              </w:rPr>
              <w:t>интонационно</w:t>
            </w:r>
            <w:r>
              <w:rPr>
                <w:spacing w:val="-12"/>
                <w:sz w:val="20"/>
              </w:rPr>
              <w:t xml:space="preserve"> </w:t>
            </w:r>
            <w:r>
              <w:rPr>
                <w:sz w:val="20"/>
              </w:rPr>
              <w:t>близко</w:t>
            </w:r>
            <w:r>
              <w:rPr>
                <w:spacing w:val="-13"/>
                <w:sz w:val="20"/>
              </w:rPr>
              <w:t xml:space="preserve"> </w:t>
            </w:r>
            <w:r>
              <w:rPr>
                <w:sz w:val="20"/>
              </w:rPr>
              <w:t xml:space="preserve">к </w:t>
            </w:r>
            <w:r>
              <w:rPr>
                <w:spacing w:val="-2"/>
                <w:sz w:val="20"/>
              </w:rPr>
              <w:t>мелодии.</w:t>
            </w:r>
          </w:p>
          <w:p w14:paraId="403A5B2D" w14:textId="77777777" w:rsidR="004D752A" w:rsidRDefault="00000000">
            <w:pPr>
              <w:pStyle w:val="TableParagraph"/>
              <w:ind w:right="149"/>
              <w:rPr>
                <w:sz w:val="20"/>
              </w:rPr>
            </w:pPr>
            <w:r>
              <w:rPr>
                <w:sz w:val="20"/>
              </w:rPr>
              <w:t>Осознанно</w:t>
            </w:r>
            <w:r>
              <w:rPr>
                <w:spacing w:val="-13"/>
                <w:sz w:val="20"/>
              </w:rPr>
              <w:t xml:space="preserve"> </w:t>
            </w:r>
            <w:r>
              <w:rPr>
                <w:sz w:val="20"/>
              </w:rPr>
              <w:t>слушают,</w:t>
            </w:r>
            <w:r>
              <w:rPr>
                <w:spacing w:val="-12"/>
                <w:sz w:val="20"/>
              </w:rPr>
              <w:t xml:space="preserve"> </w:t>
            </w:r>
            <w:r>
              <w:rPr>
                <w:sz w:val="20"/>
              </w:rPr>
              <w:t>показывают эмоциональный отклик, с помощью учителя определяют характер музыки.</w:t>
            </w:r>
          </w:p>
          <w:p w14:paraId="19C89E6C" w14:textId="77777777" w:rsidR="004D752A" w:rsidRDefault="00000000">
            <w:pPr>
              <w:pStyle w:val="TableParagraph"/>
              <w:rPr>
                <w:sz w:val="20"/>
              </w:rPr>
            </w:pPr>
            <w:r>
              <w:rPr>
                <w:sz w:val="20"/>
              </w:rPr>
              <w:t>Смотрят,</w:t>
            </w:r>
            <w:r>
              <w:rPr>
                <w:spacing w:val="-13"/>
                <w:sz w:val="20"/>
              </w:rPr>
              <w:t xml:space="preserve"> </w:t>
            </w:r>
            <w:r>
              <w:rPr>
                <w:sz w:val="20"/>
              </w:rPr>
              <w:t>повторяют</w:t>
            </w:r>
            <w:r>
              <w:rPr>
                <w:spacing w:val="-12"/>
                <w:sz w:val="20"/>
              </w:rPr>
              <w:t xml:space="preserve"> </w:t>
            </w:r>
            <w:r>
              <w:rPr>
                <w:sz w:val="20"/>
              </w:rPr>
              <w:t>за</w:t>
            </w:r>
            <w:r>
              <w:rPr>
                <w:spacing w:val="-13"/>
                <w:sz w:val="20"/>
              </w:rPr>
              <w:t xml:space="preserve"> </w:t>
            </w:r>
            <w:r>
              <w:rPr>
                <w:sz w:val="20"/>
              </w:rPr>
              <w:t xml:space="preserve">учителем </w:t>
            </w:r>
            <w:r>
              <w:rPr>
                <w:spacing w:val="-2"/>
                <w:sz w:val="20"/>
              </w:rPr>
              <w:t>движения</w:t>
            </w:r>
          </w:p>
        </w:tc>
        <w:tc>
          <w:tcPr>
            <w:tcW w:w="3404" w:type="dxa"/>
          </w:tcPr>
          <w:p w14:paraId="40725D3E" w14:textId="77777777" w:rsidR="004D752A" w:rsidRDefault="00000000">
            <w:pPr>
              <w:pStyle w:val="TableParagraph"/>
              <w:ind w:right="399"/>
              <w:rPr>
                <w:sz w:val="20"/>
              </w:rPr>
            </w:pPr>
            <w:r>
              <w:rPr>
                <w:sz w:val="20"/>
              </w:rPr>
              <w:t>Повторяют</w:t>
            </w:r>
            <w:r>
              <w:rPr>
                <w:spacing w:val="-11"/>
                <w:sz w:val="20"/>
              </w:rPr>
              <w:t xml:space="preserve"> </w:t>
            </w:r>
            <w:r>
              <w:rPr>
                <w:sz w:val="20"/>
              </w:rPr>
              <w:t>песню</w:t>
            </w:r>
            <w:r>
              <w:rPr>
                <w:spacing w:val="-12"/>
                <w:sz w:val="20"/>
              </w:rPr>
              <w:t xml:space="preserve"> </w:t>
            </w:r>
            <w:r>
              <w:rPr>
                <w:sz w:val="20"/>
              </w:rPr>
              <w:t>с</w:t>
            </w:r>
            <w:r>
              <w:rPr>
                <w:spacing w:val="-9"/>
                <w:sz w:val="20"/>
              </w:rPr>
              <w:t xml:space="preserve"> </w:t>
            </w:r>
            <w:r>
              <w:rPr>
                <w:sz w:val="20"/>
              </w:rPr>
              <w:t>учителем</w:t>
            </w:r>
            <w:r>
              <w:rPr>
                <w:spacing w:val="-9"/>
                <w:sz w:val="20"/>
              </w:rPr>
              <w:t xml:space="preserve"> </w:t>
            </w:r>
            <w:r>
              <w:rPr>
                <w:sz w:val="20"/>
              </w:rPr>
              <w:t xml:space="preserve">и </w:t>
            </w:r>
            <w:r>
              <w:rPr>
                <w:spacing w:val="-2"/>
                <w:sz w:val="20"/>
              </w:rPr>
              <w:t>самостоятельно.</w:t>
            </w:r>
          </w:p>
          <w:p w14:paraId="7E6FDC5A" w14:textId="77777777" w:rsidR="004D752A" w:rsidRDefault="00000000">
            <w:pPr>
              <w:pStyle w:val="TableParagraph"/>
              <w:ind w:right="182"/>
              <w:rPr>
                <w:sz w:val="20"/>
              </w:rPr>
            </w:pPr>
            <w:r>
              <w:rPr>
                <w:sz w:val="20"/>
              </w:rPr>
              <w:t>Достаточно</w:t>
            </w:r>
            <w:r>
              <w:rPr>
                <w:spacing w:val="-13"/>
                <w:sz w:val="20"/>
              </w:rPr>
              <w:t xml:space="preserve"> </w:t>
            </w:r>
            <w:r>
              <w:rPr>
                <w:sz w:val="20"/>
              </w:rPr>
              <w:t>точно</w:t>
            </w:r>
            <w:r>
              <w:rPr>
                <w:spacing w:val="-12"/>
                <w:sz w:val="20"/>
              </w:rPr>
              <w:t xml:space="preserve"> </w:t>
            </w:r>
            <w:r>
              <w:rPr>
                <w:sz w:val="20"/>
              </w:rPr>
              <w:t>интонационно</w:t>
            </w:r>
            <w:r>
              <w:rPr>
                <w:spacing w:val="-13"/>
                <w:sz w:val="20"/>
              </w:rPr>
              <w:t xml:space="preserve"> </w:t>
            </w:r>
            <w:r>
              <w:rPr>
                <w:sz w:val="20"/>
              </w:rPr>
              <w:t xml:space="preserve">и ритмически, передают характер </w:t>
            </w:r>
            <w:r>
              <w:rPr>
                <w:spacing w:val="-2"/>
                <w:sz w:val="20"/>
              </w:rPr>
              <w:t>песни.</w:t>
            </w:r>
          </w:p>
          <w:p w14:paraId="246557D1" w14:textId="77777777" w:rsidR="004D752A" w:rsidRDefault="00000000">
            <w:pPr>
              <w:pStyle w:val="TableParagraph"/>
              <w:ind w:right="399"/>
              <w:rPr>
                <w:sz w:val="20"/>
              </w:rPr>
            </w:pPr>
            <w:r>
              <w:rPr>
                <w:sz w:val="20"/>
              </w:rPr>
              <w:t>Осознанно</w:t>
            </w:r>
            <w:r>
              <w:rPr>
                <w:spacing w:val="-13"/>
                <w:sz w:val="20"/>
              </w:rPr>
              <w:t xml:space="preserve"> </w:t>
            </w:r>
            <w:r>
              <w:rPr>
                <w:sz w:val="20"/>
              </w:rPr>
              <w:t>слушают,</w:t>
            </w:r>
            <w:r>
              <w:rPr>
                <w:spacing w:val="-12"/>
                <w:sz w:val="20"/>
              </w:rPr>
              <w:t xml:space="preserve"> </w:t>
            </w:r>
            <w:r>
              <w:rPr>
                <w:sz w:val="20"/>
              </w:rPr>
              <w:t>определяют настроение музыки.</w:t>
            </w:r>
          </w:p>
          <w:p w14:paraId="5EE6AEC9" w14:textId="77777777" w:rsidR="004D752A" w:rsidRDefault="00000000">
            <w:pPr>
              <w:pStyle w:val="TableParagraph"/>
              <w:spacing w:line="230" w:lineRule="exact"/>
              <w:ind w:right="399"/>
              <w:rPr>
                <w:sz w:val="20"/>
              </w:rPr>
            </w:pPr>
            <w:r>
              <w:rPr>
                <w:sz w:val="20"/>
              </w:rPr>
              <w:t>Правильно самостоятельно выполняют</w:t>
            </w:r>
            <w:r>
              <w:rPr>
                <w:spacing w:val="-13"/>
                <w:sz w:val="20"/>
              </w:rPr>
              <w:t xml:space="preserve"> </w:t>
            </w:r>
            <w:r>
              <w:rPr>
                <w:sz w:val="20"/>
              </w:rPr>
              <w:t>движения,</w:t>
            </w:r>
            <w:r>
              <w:rPr>
                <w:spacing w:val="-12"/>
                <w:sz w:val="20"/>
              </w:rPr>
              <w:t xml:space="preserve"> </w:t>
            </w:r>
            <w:r>
              <w:rPr>
                <w:sz w:val="20"/>
              </w:rPr>
              <w:t>подражая движениям ёжика</w:t>
            </w:r>
          </w:p>
        </w:tc>
      </w:tr>
      <w:tr w:rsidR="004D752A" w14:paraId="016EA682" w14:textId="77777777">
        <w:trPr>
          <w:trHeight w:val="460"/>
        </w:trPr>
        <w:tc>
          <w:tcPr>
            <w:tcW w:w="710" w:type="dxa"/>
          </w:tcPr>
          <w:p w14:paraId="01FCF3C2" w14:textId="77777777" w:rsidR="004D752A" w:rsidRDefault="00000000">
            <w:pPr>
              <w:pStyle w:val="TableParagraph"/>
              <w:spacing w:line="225" w:lineRule="exact"/>
              <w:ind w:left="18" w:right="6"/>
              <w:jc w:val="center"/>
              <w:rPr>
                <w:sz w:val="20"/>
              </w:rPr>
            </w:pPr>
            <w:r>
              <w:rPr>
                <w:spacing w:val="-5"/>
                <w:sz w:val="20"/>
              </w:rPr>
              <w:t>40.</w:t>
            </w:r>
          </w:p>
        </w:tc>
        <w:tc>
          <w:tcPr>
            <w:tcW w:w="2127" w:type="dxa"/>
          </w:tcPr>
          <w:p w14:paraId="601FFC8B" w14:textId="77777777" w:rsidR="004D752A" w:rsidRDefault="00000000">
            <w:pPr>
              <w:pStyle w:val="TableParagraph"/>
              <w:spacing w:line="225" w:lineRule="exact"/>
              <w:ind w:left="110"/>
              <w:rPr>
                <w:sz w:val="20"/>
              </w:rPr>
            </w:pPr>
            <w:r>
              <w:rPr>
                <w:sz w:val="20"/>
              </w:rPr>
              <w:t>«Маме</w:t>
            </w:r>
            <w:r>
              <w:rPr>
                <w:spacing w:val="-9"/>
                <w:sz w:val="20"/>
              </w:rPr>
              <w:t xml:space="preserve"> </w:t>
            </w:r>
            <w:r>
              <w:rPr>
                <w:sz w:val="20"/>
              </w:rPr>
              <w:t>в день</w:t>
            </w:r>
            <w:r>
              <w:rPr>
                <w:spacing w:val="-2"/>
                <w:sz w:val="20"/>
              </w:rPr>
              <w:t xml:space="preserve"> </w:t>
            </w:r>
            <w:r>
              <w:rPr>
                <w:spacing w:val="-10"/>
                <w:sz w:val="20"/>
              </w:rPr>
              <w:t>8</w:t>
            </w:r>
          </w:p>
          <w:p w14:paraId="46283AA3" w14:textId="77777777" w:rsidR="004D752A" w:rsidRDefault="00000000">
            <w:pPr>
              <w:pStyle w:val="TableParagraph"/>
              <w:spacing w:line="215" w:lineRule="exact"/>
              <w:ind w:left="110"/>
              <w:rPr>
                <w:sz w:val="20"/>
              </w:rPr>
            </w:pPr>
            <w:r>
              <w:rPr>
                <w:spacing w:val="-2"/>
                <w:sz w:val="20"/>
              </w:rPr>
              <w:t>марта»,</w:t>
            </w:r>
          </w:p>
        </w:tc>
        <w:tc>
          <w:tcPr>
            <w:tcW w:w="710" w:type="dxa"/>
          </w:tcPr>
          <w:p w14:paraId="105E5D67" w14:textId="77777777" w:rsidR="004D752A" w:rsidRDefault="00000000">
            <w:pPr>
              <w:pStyle w:val="TableParagraph"/>
              <w:spacing w:line="225" w:lineRule="exact"/>
              <w:ind w:left="18" w:right="2"/>
              <w:jc w:val="center"/>
              <w:rPr>
                <w:sz w:val="20"/>
              </w:rPr>
            </w:pPr>
            <w:r>
              <w:rPr>
                <w:spacing w:val="-10"/>
                <w:sz w:val="20"/>
              </w:rPr>
              <w:t>1</w:t>
            </w:r>
          </w:p>
        </w:tc>
        <w:tc>
          <w:tcPr>
            <w:tcW w:w="1133" w:type="dxa"/>
          </w:tcPr>
          <w:p w14:paraId="0F31F843" w14:textId="77777777" w:rsidR="004D752A" w:rsidRDefault="004D752A">
            <w:pPr>
              <w:pStyle w:val="TableParagraph"/>
              <w:ind w:left="0"/>
              <w:rPr>
                <w:sz w:val="20"/>
              </w:rPr>
            </w:pPr>
          </w:p>
        </w:tc>
        <w:tc>
          <w:tcPr>
            <w:tcW w:w="3404" w:type="dxa"/>
          </w:tcPr>
          <w:p w14:paraId="0B0DCC87" w14:textId="77777777" w:rsidR="004D752A" w:rsidRDefault="00000000">
            <w:pPr>
              <w:pStyle w:val="TableParagraph"/>
              <w:spacing w:line="225" w:lineRule="exact"/>
              <w:rPr>
                <w:sz w:val="20"/>
              </w:rPr>
            </w:pPr>
            <w:r>
              <w:rPr>
                <w:sz w:val="20"/>
              </w:rPr>
              <w:t>Хоровое</w:t>
            </w:r>
            <w:r>
              <w:rPr>
                <w:spacing w:val="-13"/>
                <w:sz w:val="20"/>
              </w:rPr>
              <w:t xml:space="preserve"> </w:t>
            </w:r>
            <w:r>
              <w:rPr>
                <w:sz w:val="20"/>
              </w:rPr>
              <w:t>пение:</w:t>
            </w:r>
            <w:r>
              <w:rPr>
                <w:spacing w:val="-8"/>
                <w:sz w:val="20"/>
              </w:rPr>
              <w:t xml:space="preserve"> </w:t>
            </w:r>
            <w:r>
              <w:rPr>
                <w:sz w:val="20"/>
              </w:rPr>
              <w:t>разучивание</w:t>
            </w:r>
            <w:r>
              <w:rPr>
                <w:spacing w:val="-12"/>
                <w:sz w:val="20"/>
              </w:rPr>
              <w:t xml:space="preserve"> </w:t>
            </w:r>
            <w:r>
              <w:rPr>
                <w:spacing w:val="-2"/>
                <w:sz w:val="20"/>
              </w:rPr>
              <w:t>песни</w:t>
            </w:r>
          </w:p>
          <w:p w14:paraId="2B6C14A3" w14:textId="77777777" w:rsidR="004D752A" w:rsidRDefault="00000000">
            <w:pPr>
              <w:pStyle w:val="TableParagraph"/>
              <w:spacing w:line="215" w:lineRule="exact"/>
              <w:rPr>
                <w:sz w:val="20"/>
              </w:rPr>
            </w:pPr>
            <w:r>
              <w:rPr>
                <w:sz w:val="20"/>
              </w:rPr>
              <w:t>«Маме</w:t>
            </w:r>
            <w:r>
              <w:rPr>
                <w:spacing w:val="-11"/>
                <w:sz w:val="20"/>
              </w:rPr>
              <w:t xml:space="preserve"> </w:t>
            </w:r>
            <w:r>
              <w:rPr>
                <w:sz w:val="20"/>
              </w:rPr>
              <w:t>в</w:t>
            </w:r>
            <w:r>
              <w:rPr>
                <w:spacing w:val="-2"/>
                <w:sz w:val="20"/>
              </w:rPr>
              <w:t xml:space="preserve"> </w:t>
            </w:r>
            <w:r>
              <w:rPr>
                <w:sz w:val="20"/>
              </w:rPr>
              <w:t>день</w:t>
            </w:r>
            <w:r>
              <w:rPr>
                <w:spacing w:val="-3"/>
                <w:sz w:val="20"/>
              </w:rPr>
              <w:t xml:space="preserve"> </w:t>
            </w:r>
            <w:r>
              <w:rPr>
                <w:sz w:val="20"/>
              </w:rPr>
              <w:t>8</w:t>
            </w:r>
            <w:r>
              <w:rPr>
                <w:spacing w:val="-8"/>
                <w:sz w:val="20"/>
              </w:rPr>
              <w:t xml:space="preserve"> </w:t>
            </w:r>
            <w:r>
              <w:rPr>
                <w:sz w:val="20"/>
              </w:rPr>
              <w:t>марта»,</w:t>
            </w:r>
            <w:r>
              <w:rPr>
                <w:spacing w:val="-4"/>
                <w:sz w:val="20"/>
              </w:rPr>
              <w:t xml:space="preserve"> </w:t>
            </w:r>
            <w:r>
              <w:rPr>
                <w:sz w:val="20"/>
              </w:rPr>
              <w:t>музыка</w:t>
            </w:r>
            <w:r>
              <w:rPr>
                <w:spacing w:val="-1"/>
                <w:sz w:val="20"/>
              </w:rPr>
              <w:t xml:space="preserve"> </w:t>
            </w:r>
            <w:r>
              <w:rPr>
                <w:spacing w:val="-5"/>
                <w:sz w:val="20"/>
              </w:rPr>
              <w:t>Е.</w:t>
            </w:r>
          </w:p>
        </w:tc>
        <w:tc>
          <w:tcPr>
            <w:tcW w:w="3260" w:type="dxa"/>
          </w:tcPr>
          <w:p w14:paraId="6C607087" w14:textId="77777777" w:rsidR="004D752A" w:rsidRDefault="00000000">
            <w:pPr>
              <w:pStyle w:val="TableParagraph"/>
              <w:spacing w:line="225" w:lineRule="exact"/>
              <w:rPr>
                <w:sz w:val="20"/>
              </w:rPr>
            </w:pPr>
            <w:r>
              <w:rPr>
                <w:sz w:val="20"/>
              </w:rPr>
              <w:t>Запоминают,</w:t>
            </w:r>
            <w:r>
              <w:rPr>
                <w:spacing w:val="-12"/>
                <w:sz w:val="20"/>
              </w:rPr>
              <w:t xml:space="preserve"> </w:t>
            </w:r>
            <w:r>
              <w:rPr>
                <w:sz w:val="20"/>
              </w:rPr>
              <w:t>подпевают</w:t>
            </w:r>
            <w:r>
              <w:rPr>
                <w:spacing w:val="-11"/>
                <w:sz w:val="20"/>
              </w:rPr>
              <w:t xml:space="preserve"> </w:t>
            </w:r>
            <w:r>
              <w:rPr>
                <w:spacing w:val="-2"/>
                <w:sz w:val="20"/>
              </w:rPr>
              <w:t>учителю</w:t>
            </w:r>
          </w:p>
          <w:p w14:paraId="4AC9D78A" w14:textId="77777777" w:rsidR="004D752A" w:rsidRDefault="00000000">
            <w:pPr>
              <w:pStyle w:val="TableParagraph"/>
              <w:spacing w:line="215" w:lineRule="exact"/>
              <w:rPr>
                <w:sz w:val="20"/>
              </w:rPr>
            </w:pPr>
            <w:r>
              <w:rPr>
                <w:sz w:val="20"/>
              </w:rPr>
              <w:t>отдельные</w:t>
            </w:r>
            <w:r>
              <w:rPr>
                <w:spacing w:val="-7"/>
                <w:sz w:val="20"/>
              </w:rPr>
              <w:t xml:space="preserve"> </w:t>
            </w:r>
            <w:r>
              <w:rPr>
                <w:sz w:val="20"/>
              </w:rPr>
              <w:t>слова</w:t>
            </w:r>
            <w:r>
              <w:rPr>
                <w:spacing w:val="-2"/>
                <w:sz w:val="20"/>
              </w:rPr>
              <w:t xml:space="preserve"> </w:t>
            </w:r>
            <w:r>
              <w:rPr>
                <w:sz w:val="20"/>
              </w:rPr>
              <w:t>и</w:t>
            </w:r>
            <w:r>
              <w:rPr>
                <w:spacing w:val="-5"/>
                <w:sz w:val="20"/>
              </w:rPr>
              <w:t xml:space="preserve"> </w:t>
            </w:r>
            <w:r>
              <w:rPr>
                <w:sz w:val="20"/>
              </w:rPr>
              <w:t>фразы</w:t>
            </w:r>
            <w:r>
              <w:rPr>
                <w:spacing w:val="-9"/>
                <w:sz w:val="20"/>
              </w:rPr>
              <w:t xml:space="preserve"> </w:t>
            </w:r>
            <w:r>
              <w:rPr>
                <w:spacing w:val="-2"/>
                <w:sz w:val="20"/>
              </w:rPr>
              <w:t>песни.</w:t>
            </w:r>
          </w:p>
        </w:tc>
        <w:tc>
          <w:tcPr>
            <w:tcW w:w="3404" w:type="dxa"/>
          </w:tcPr>
          <w:p w14:paraId="3C5EA392" w14:textId="77777777" w:rsidR="004D752A" w:rsidRDefault="00000000">
            <w:pPr>
              <w:pStyle w:val="TableParagraph"/>
              <w:spacing w:line="225" w:lineRule="exact"/>
              <w:rPr>
                <w:sz w:val="20"/>
              </w:rPr>
            </w:pPr>
            <w:r>
              <w:rPr>
                <w:sz w:val="20"/>
              </w:rPr>
              <w:t>Запоминают</w:t>
            </w:r>
            <w:r>
              <w:rPr>
                <w:spacing w:val="-6"/>
                <w:sz w:val="20"/>
              </w:rPr>
              <w:t xml:space="preserve"> </w:t>
            </w:r>
            <w:r>
              <w:rPr>
                <w:sz w:val="20"/>
              </w:rPr>
              <w:t>и</w:t>
            </w:r>
            <w:r>
              <w:rPr>
                <w:spacing w:val="-7"/>
                <w:sz w:val="20"/>
              </w:rPr>
              <w:t xml:space="preserve"> </w:t>
            </w:r>
            <w:r>
              <w:rPr>
                <w:sz w:val="20"/>
              </w:rPr>
              <w:t>повторяют</w:t>
            </w:r>
            <w:r>
              <w:rPr>
                <w:spacing w:val="-6"/>
                <w:sz w:val="20"/>
              </w:rPr>
              <w:t xml:space="preserve"> </w:t>
            </w:r>
            <w:r>
              <w:rPr>
                <w:sz w:val="20"/>
              </w:rPr>
              <w:t>с</w:t>
            </w:r>
            <w:r>
              <w:rPr>
                <w:spacing w:val="-3"/>
                <w:sz w:val="20"/>
              </w:rPr>
              <w:t xml:space="preserve"> </w:t>
            </w:r>
            <w:r>
              <w:rPr>
                <w:spacing w:val="-2"/>
                <w:sz w:val="20"/>
              </w:rPr>
              <w:t>учителем</w:t>
            </w:r>
          </w:p>
          <w:p w14:paraId="15B5FB19" w14:textId="77777777" w:rsidR="004D752A" w:rsidRDefault="00000000">
            <w:pPr>
              <w:pStyle w:val="TableParagraph"/>
              <w:spacing w:line="215" w:lineRule="exact"/>
              <w:rPr>
                <w:sz w:val="20"/>
              </w:rPr>
            </w:pPr>
            <w:r>
              <w:rPr>
                <w:sz w:val="20"/>
              </w:rPr>
              <w:t>фразы,</w:t>
            </w:r>
            <w:r>
              <w:rPr>
                <w:spacing w:val="-3"/>
                <w:sz w:val="20"/>
              </w:rPr>
              <w:t xml:space="preserve"> </w:t>
            </w:r>
            <w:r>
              <w:rPr>
                <w:sz w:val="20"/>
              </w:rPr>
              <w:t>поют</w:t>
            </w:r>
            <w:r>
              <w:rPr>
                <w:spacing w:val="-6"/>
                <w:sz w:val="20"/>
              </w:rPr>
              <w:t xml:space="preserve"> </w:t>
            </w:r>
            <w:r>
              <w:rPr>
                <w:sz w:val="20"/>
              </w:rPr>
              <w:t>чисто</w:t>
            </w:r>
            <w:r>
              <w:rPr>
                <w:spacing w:val="-9"/>
                <w:sz w:val="20"/>
              </w:rPr>
              <w:t xml:space="preserve"> </w:t>
            </w:r>
            <w:r>
              <w:rPr>
                <w:sz w:val="20"/>
              </w:rPr>
              <w:t>мелодию</w:t>
            </w:r>
            <w:r>
              <w:rPr>
                <w:spacing w:val="-6"/>
                <w:sz w:val="20"/>
              </w:rPr>
              <w:t xml:space="preserve"> </w:t>
            </w:r>
            <w:r>
              <w:rPr>
                <w:sz w:val="20"/>
              </w:rPr>
              <w:t>и</w:t>
            </w:r>
            <w:r>
              <w:rPr>
                <w:spacing w:val="-6"/>
                <w:sz w:val="20"/>
              </w:rPr>
              <w:t xml:space="preserve"> </w:t>
            </w:r>
            <w:r>
              <w:rPr>
                <w:spacing w:val="-4"/>
                <w:sz w:val="20"/>
              </w:rPr>
              <w:t>слова</w:t>
            </w:r>
          </w:p>
        </w:tc>
      </w:tr>
    </w:tbl>
    <w:p w14:paraId="0CF67417" w14:textId="77777777" w:rsidR="004D752A" w:rsidRDefault="004D752A">
      <w:pPr>
        <w:pStyle w:val="TableParagraph"/>
        <w:spacing w:line="215" w:lineRule="exact"/>
        <w:rPr>
          <w:sz w:val="20"/>
        </w:rPr>
        <w:sectPr w:rsidR="004D752A">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7"/>
        <w:gridCol w:w="710"/>
        <w:gridCol w:w="1133"/>
        <w:gridCol w:w="3404"/>
        <w:gridCol w:w="3260"/>
        <w:gridCol w:w="3404"/>
      </w:tblGrid>
      <w:tr w:rsidR="004D752A" w14:paraId="68579D6B" w14:textId="77777777">
        <w:trPr>
          <w:trHeight w:val="2068"/>
        </w:trPr>
        <w:tc>
          <w:tcPr>
            <w:tcW w:w="710" w:type="dxa"/>
          </w:tcPr>
          <w:p w14:paraId="65D045EF" w14:textId="77777777" w:rsidR="004D752A" w:rsidRDefault="004D752A">
            <w:pPr>
              <w:pStyle w:val="TableParagraph"/>
              <w:ind w:left="0"/>
              <w:rPr>
                <w:sz w:val="20"/>
              </w:rPr>
            </w:pPr>
          </w:p>
        </w:tc>
        <w:tc>
          <w:tcPr>
            <w:tcW w:w="2127" w:type="dxa"/>
          </w:tcPr>
          <w:p w14:paraId="0217D448" w14:textId="77777777" w:rsidR="004D752A" w:rsidRDefault="004D752A">
            <w:pPr>
              <w:pStyle w:val="TableParagraph"/>
              <w:ind w:left="0"/>
              <w:rPr>
                <w:sz w:val="20"/>
              </w:rPr>
            </w:pPr>
          </w:p>
        </w:tc>
        <w:tc>
          <w:tcPr>
            <w:tcW w:w="710" w:type="dxa"/>
          </w:tcPr>
          <w:p w14:paraId="67377FE8" w14:textId="77777777" w:rsidR="004D752A" w:rsidRDefault="004D752A">
            <w:pPr>
              <w:pStyle w:val="TableParagraph"/>
              <w:ind w:left="0"/>
              <w:rPr>
                <w:sz w:val="20"/>
              </w:rPr>
            </w:pPr>
          </w:p>
        </w:tc>
        <w:tc>
          <w:tcPr>
            <w:tcW w:w="1133" w:type="dxa"/>
          </w:tcPr>
          <w:p w14:paraId="5732D880" w14:textId="77777777" w:rsidR="004D752A" w:rsidRDefault="004D752A">
            <w:pPr>
              <w:pStyle w:val="TableParagraph"/>
              <w:ind w:left="0"/>
              <w:rPr>
                <w:sz w:val="20"/>
              </w:rPr>
            </w:pPr>
          </w:p>
        </w:tc>
        <w:tc>
          <w:tcPr>
            <w:tcW w:w="3404" w:type="dxa"/>
          </w:tcPr>
          <w:p w14:paraId="54A88296" w14:textId="77777777" w:rsidR="004D752A" w:rsidRDefault="00000000">
            <w:pPr>
              <w:pStyle w:val="TableParagraph"/>
              <w:ind w:right="399"/>
              <w:rPr>
                <w:sz w:val="20"/>
              </w:rPr>
            </w:pPr>
            <w:r>
              <w:rPr>
                <w:sz w:val="20"/>
              </w:rPr>
              <w:t>Тиличеевой, слова М. Ивенсен. Развитие</w:t>
            </w:r>
            <w:r>
              <w:rPr>
                <w:spacing w:val="-13"/>
                <w:sz w:val="20"/>
              </w:rPr>
              <w:t xml:space="preserve"> </w:t>
            </w:r>
            <w:r>
              <w:rPr>
                <w:sz w:val="20"/>
              </w:rPr>
              <w:t>понимания</w:t>
            </w:r>
            <w:r>
              <w:rPr>
                <w:spacing w:val="-12"/>
                <w:sz w:val="20"/>
              </w:rPr>
              <w:t xml:space="preserve"> </w:t>
            </w:r>
            <w:r>
              <w:rPr>
                <w:sz w:val="20"/>
              </w:rPr>
              <w:t>содержания песни на основе характера ее мелодии и текста.</w:t>
            </w:r>
          </w:p>
          <w:p w14:paraId="5FA69765" w14:textId="77777777" w:rsidR="004D752A" w:rsidRDefault="00000000">
            <w:pPr>
              <w:pStyle w:val="TableParagraph"/>
              <w:ind w:right="104"/>
              <w:rPr>
                <w:sz w:val="20"/>
              </w:rPr>
            </w:pPr>
            <w:r>
              <w:rPr>
                <w:spacing w:val="-2"/>
                <w:sz w:val="20"/>
              </w:rPr>
              <w:t xml:space="preserve">Музыкально-ритмическое </w:t>
            </w:r>
            <w:r>
              <w:rPr>
                <w:sz w:val="20"/>
              </w:rPr>
              <w:t>упражнение «Любимая мама». Повторение</w:t>
            </w:r>
            <w:r>
              <w:rPr>
                <w:spacing w:val="-13"/>
                <w:sz w:val="20"/>
              </w:rPr>
              <w:t xml:space="preserve"> </w:t>
            </w:r>
            <w:r>
              <w:rPr>
                <w:sz w:val="20"/>
              </w:rPr>
              <w:t>песни</w:t>
            </w:r>
            <w:r>
              <w:rPr>
                <w:spacing w:val="-12"/>
                <w:sz w:val="20"/>
              </w:rPr>
              <w:t xml:space="preserve"> </w:t>
            </w:r>
            <w:r>
              <w:rPr>
                <w:sz w:val="20"/>
              </w:rPr>
              <w:t>«Песню</w:t>
            </w:r>
            <w:r>
              <w:rPr>
                <w:spacing w:val="-13"/>
                <w:sz w:val="20"/>
              </w:rPr>
              <w:t xml:space="preserve"> </w:t>
            </w:r>
            <w:r>
              <w:rPr>
                <w:sz w:val="20"/>
              </w:rPr>
              <w:t>девочкам</w:t>
            </w:r>
          </w:p>
          <w:p w14:paraId="150AF4E8" w14:textId="77777777" w:rsidR="004D752A" w:rsidRDefault="00000000">
            <w:pPr>
              <w:pStyle w:val="TableParagraph"/>
              <w:spacing w:line="226" w:lineRule="exact"/>
              <w:ind w:right="191"/>
              <w:rPr>
                <w:sz w:val="20"/>
              </w:rPr>
            </w:pPr>
            <w:r>
              <w:rPr>
                <w:sz w:val="20"/>
              </w:rPr>
              <w:t>поем»,</w:t>
            </w:r>
            <w:r>
              <w:rPr>
                <w:spacing w:val="-13"/>
                <w:sz w:val="20"/>
              </w:rPr>
              <w:t xml:space="preserve"> </w:t>
            </w:r>
            <w:r>
              <w:rPr>
                <w:sz w:val="20"/>
              </w:rPr>
              <w:t>музыка</w:t>
            </w:r>
            <w:r>
              <w:rPr>
                <w:spacing w:val="-11"/>
                <w:sz w:val="20"/>
              </w:rPr>
              <w:t xml:space="preserve"> </w:t>
            </w:r>
            <w:r>
              <w:rPr>
                <w:sz w:val="20"/>
              </w:rPr>
              <w:t>Т.</w:t>
            </w:r>
            <w:r>
              <w:rPr>
                <w:spacing w:val="-11"/>
                <w:sz w:val="20"/>
              </w:rPr>
              <w:t xml:space="preserve"> </w:t>
            </w:r>
            <w:r>
              <w:rPr>
                <w:sz w:val="20"/>
              </w:rPr>
              <w:t>Попатенко,</w:t>
            </w:r>
            <w:r>
              <w:rPr>
                <w:spacing w:val="-11"/>
                <w:sz w:val="20"/>
              </w:rPr>
              <w:t xml:space="preserve"> </w:t>
            </w:r>
            <w:r>
              <w:rPr>
                <w:sz w:val="20"/>
              </w:rPr>
              <w:t>слова З. Петровой</w:t>
            </w:r>
          </w:p>
        </w:tc>
        <w:tc>
          <w:tcPr>
            <w:tcW w:w="3260" w:type="dxa"/>
          </w:tcPr>
          <w:p w14:paraId="60621B61" w14:textId="77777777" w:rsidR="004D752A" w:rsidRDefault="00000000">
            <w:pPr>
              <w:pStyle w:val="TableParagraph"/>
              <w:ind w:right="222"/>
              <w:rPr>
                <w:sz w:val="20"/>
              </w:rPr>
            </w:pPr>
            <w:r>
              <w:rPr>
                <w:sz w:val="20"/>
              </w:rPr>
              <w:t>Слушают, показывают эмоциональный отклик, односложно</w:t>
            </w:r>
            <w:r>
              <w:rPr>
                <w:spacing w:val="-13"/>
                <w:sz w:val="20"/>
              </w:rPr>
              <w:t xml:space="preserve"> </w:t>
            </w:r>
            <w:r>
              <w:rPr>
                <w:sz w:val="20"/>
              </w:rPr>
              <w:t>отвечают</w:t>
            </w:r>
            <w:r>
              <w:rPr>
                <w:spacing w:val="-12"/>
                <w:sz w:val="20"/>
              </w:rPr>
              <w:t xml:space="preserve"> </w:t>
            </w:r>
            <w:r>
              <w:rPr>
                <w:sz w:val="20"/>
              </w:rPr>
              <w:t>на</w:t>
            </w:r>
            <w:r>
              <w:rPr>
                <w:spacing w:val="-13"/>
                <w:sz w:val="20"/>
              </w:rPr>
              <w:t xml:space="preserve"> </w:t>
            </w:r>
            <w:r>
              <w:rPr>
                <w:sz w:val="20"/>
              </w:rPr>
              <w:t>вопросы о произведении.</w:t>
            </w:r>
          </w:p>
          <w:p w14:paraId="2EC153CC" w14:textId="77777777" w:rsidR="004D752A" w:rsidRDefault="00000000">
            <w:pPr>
              <w:pStyle w:val="TableParagraph"/>
              <w:rPr>
                <w:sz w:val="20"/>
              </w:rPr>
            </w:pPr>
            <w:r>
              <w:rPr>
                <w:sz w:val="20"/>
              </w:rPr>
              <w:t>Выполняют</w:t>
            </w:r>
            <w:r>
              <w:rPr>
                <w:spacing w:val="-13"/>
                <w:sz w:val="20"/>
              </w:rPr>
              <w:t xml:space="preserve"> </w:t>
            </w:r>
            <w:r>
              <w:rPr>
                <w:sz w:val="20"/>
              </w:rPr>
              <w:t>движения</w:t>
            </w:r>
            <w:r>
              <w:rPr>
                <w:spacing w:val="-12"/>
                <w:sz w:val="20"/>
              </w:rPr>
              <w:t xml:space="preserve"> </w:t>
            </w:r>
            <w:r>
              <w:rPr>
                <w:sz w:val="20"/>
              </w:rPr>
              <w:t>упражнения, повторяя их за учителем, слушая стихотворный текст.</w:t>
            </w:r>
          </w:p>
          <w:p w14:paraId="49B880BE" w14:textId="77777777" w:rsidR="004D752A" w:rsidRDefault="00000000">
            <w:pPr>
              <w:pStyle w:val="TableParagraph"/>
              <w:rPr>
                <w:sz w:val="20"/>
              </w:rPr>
            </w:pPr>
            <w:r>
              <w:rPr>
                <w:sz w:val="20"/>
              </w:rPr>
              <w:t>Подпевают</w:t>
            </w:r>
            <w:r>
              <w:rPr>
                <w:spacing w:val="-6"/>
                <w:sz w:val="20"/>
              </w:rPr>
              <w:t xml:space="preserve"> </w:t>
            </w:r>
            <w:r>
              <w:rPr>
                <w:spacing w:val="-2"/>
                <w:sz w:val="20"/>
              </w:rPr>
              <w:t>учителю</w:t>
            </w:r>
          </w:p>
        </w:tc>
        <w:tc>
          <w:tcPr>
            <w:tcW w:w="3404" w:type="dxa"/>
          </w:tcPr>
          <w:p w14:paraId="462FC560" w14:textId="77777777" w:rsidR="004D752A" w:rsidRDefault="00000000">
            <w:pPr>
              <w:pStyle w:val="TableParagraph"/>
              <w:spacing w:line="225" w:lineRule="exact"/>
              <w:rPr>
                <w:sz w:val="20"/>
              </w:rPr>
            </w:pPr>
            <w:r>
              <w:rPr>
                <w:spacing w:val="-2"/>
                <w:sz w:val="20"/>
              </w:rPr>
              <w:t>разученного</w:t>
            </w:r>
            <w:r>
              <w:rPr>
                <w:spacing w:val="8"/>
                <w:sz w:val="20"/>
              </w:rPr>
              <w:t xml:space="preserve"> </w:t>
            </w:r>
            <w:r>
              <w:rPr>
                <w:spacing w:val="-2"/>
                <w:sz w:val="20"/>
              </w:rPr>
              <w:t>отрывка.</w:t>
            </w:r>
          </w:p>
          <w:p w14:paraId="31B3D13D" w14:textId="77777777" w:rsidR="004D752A" w:rsidRDefault="00000000">
            <w:pPr>
              <w:pStyle w:val="TableParagraph"/>
              <w:ind w:right="341"/>
              <w:rPr>
                <w:sz w:val="20"/>
              </w:rPr>
            </w:pPr>
            <w:r>
              <w:rPr>
                <w:sz w:val="20"/>
              </w:rPr>
              <w:t>Слушают, отвечают на вопросы о характере</w:t>
            </w:r>
            <w:r>
              <w:rPr>
                <w:spacing w:val="-11"/>
                <w:sz w:val="20"/>
              </w:rPr>
              <w:t xml:space="preserve"> </w:t>
            </w:r>
            <w:r>
              <w:rPr>
                <w:sz w:val="20"/>
              </w:rPr>
              <w:t>песни,</w:t>
            </w:r>
            <w:r>
              <w:rPr>
                <w:spacing w:val="-7"/>
                <w:sz w:val="20"/>
              </w:rPr>
              <w:t xml:space="preserve"> </w:t>
            </w:r>
            <w:r>
              <w:rPr>
                <w:sz w:val="20"/>
              </w:rPr>
              <w:t>о</w:t>
            </w:r>
            <w:r>
              <w:rPr>
                <w:spacing w:val="-13"/>
                <w:sz w:val="20"/>
              </w:rPr>
              <w:t xml:space="preserve"> </w:t>
            </w:r>
            <w:r>
              <w:rPr>
                <w:sz w:val="20"/>
              </w:rPr>
              <w:t>её</w:t>
            </w:r>
            <w:r>
              <w:rPr>
                <w:spacing w:val="-11"/>
                <w:sz w:val="20"/>
              </w:rPr>
              <w:t xml:space="preserve"> </w:t>
            </w:r>
            <w:r>
              <w:rPr>
                <w:sz w:val="20"/>
              </w:rPr>
              <w:t>содержании. Ритмично выполняют движения упражнения-игры, повторяя их за учителем и самостоятельно под соответствующий текст.</w:t>
            </w:r>
          </w:p>
          <w:p w14:paraId="5A6ED113" w14:textId="77777777" w:rsidR="004D752A" w:rsidRDefault="00000000">
            <w:pPr>
              <w:pStyle w:val="TableParagraph"/>
              <w:spacing w:line="226" w:lineRule="exact"/>
              <w:ind w:right="399"/>
              <w:rPr>
                <w:sz w:val="20"/>
              </w:rPr>
            </w:pPr>
            <w:r>
              <w:rPr>
                <w:sz w:val="20"/>
              </w:rPr>
              <w:t>Поют</w:t>
            </w:r>
            <w:r>
              <w:rPr>
                <w:spacing w:val="-8"/>
                <w:sz w:val="20"/>
              </w:rPr>
              <w:t xml:space="preserve"> </w:t>
            </w:r>
            <w:r>
              <w:rPr>
                <w:sz w:val="20"/>
              </w:rPr>
              <w:t>песню</w:t>
            </w:r>
            <w:r>
              <w:rPr>
                <w:spacing w:val="-9"/>
                <w:sz w:val="20"/>
              </w:rPr>
              <w:t xml:space="preserve"> </w:t>
            </w:r>
            <w:r>
              <w:rPr>
                <w:sz w:val="20"/>
              </w:rPr>
              <w:t>вместе</w:t>
            </w:r>
            <w:r>
              <w:rPr>
                <w:spacing w:val="-10"/>
                <w:sz w:val="20"/>
              </w:rPr>
              <w:t xml:space="preserve"> </w:t>
            </w:r>
            <w:r>
              <w:rPr>
                <w:sz w:val="20"/>
              </w:rPr>
              <w:t>с</w:t>
            </w:r>
            <w:r>
              <w:rPr>
                <w:spacing w:val="-6"/>
                <w:sz w:val="20"/>
              </w:rPr>
              <w:t xml:space="preserve"> </w:t>
            </w:r>
            <w:r>
              <w:rPr>
                <w:sz w:val="20"/>
              </w:rPr>
              <w:t>учителем</w:t>
            </w:r>
            <w:r>
              <w:rPr>
                <w:spacing w:val="-6"/>
                <w:sz w:val="20"/>
              </w:rPr>
              <w:t xml:space="preserve"> </w:t>
            </w:r>
            <w:r>
              <w:rPr>
                <w:sz w:val="20"/>
              </w:rPr>
              <w:t xml:space="preserve">и </w:t>
            </w:r>
            <w:r>
              <w:rPr>
                <w:spacing w:val="-2"/>
                <w:sz w:val="20"/>
              </w:rPr>
              <w:t>самостоятельно</w:t>
            </w:r>
          </w:p>
        </w:tc>
      </w:tr>
      <w:tr w:rsidR="004D752A" w14:paraId="0532D938" w14:textId="77777777">
        <w:trPr>
          <w:trHeight w:val="2304"/>
        </w:trPr>
        <w:tc>
          <w:tcPr>
            <w:tcW w:w="710" w:type="dxa"/>
          </w:tcPr>
          <w:p w14:paraId="043EF1B5" w14:textId="77777777" w:rsidR="004D752A" w:rsidRDefault="00000000">
            <w:pPr>
              <w:pStyle w:val="TableParagraph"/>
              <w:spacing w:line="225" w:lineRule="exact"/>
              <w:ind w:left="18" w:right="6"/>
              <w:jc w:val="center"/>
              <w:rPr>
                <w:sz w:val="20"/>
              </w:rPr>
            </w:pPr>
            <w:r>
              <w:rPr>
                <w:spacing w:val="-5"/>
                <w:sz w:val="20"/>
              </w:rPr>
              <w:t>41.</w:t>
            </w:r>
          </w:p>
        </w:tc>
        <w:tc>
          <w:tcPr>
            <w:tcW w:w="2127" w:type="dxa"/>
          </w:tcPr>
          <w:p w14:paraId="7DCB6C71" w14:textId="77777777" w:rsidR="004D752A" w:rsidRDefault="00000000">
            <w:pPr>
              <w:pStyle w:val="TableParagraph"/>
              <w:spacing w:line="225" w:lineRule="exact"/>
              <w:ind w:left="110"/>
              <w:rPr>
                <w:sz w:val="20"/>
              </w:rPr>
            </w:pPr>
            <w:r>
              <w:rPr>
                <w:sz w:val="20"/>
              </w:rPr>
              <w:t>«Белые</w:t>
            </w:r>
            <w:r>
              <w:rPr>
                <w:spacing w:val="-6"/>
                <w:sz w:val="20"/>
              </w:rPr>
              <w:t xml:space="preserve"> </w:t>
            </w:r>
            <w:r>
              <w:rPr>
                <w:spacing w:val="-2"/>
                <w:sz w:val="20"/>
              </w:rPr>
              <w:t>кораблики».</w:t>
            </w:r>
          </w:p>
        </w:tc>
        <w:tc>
          <w:tcPr>
            <w:tcW w:w="710" w:type="dxa"/>
          </w:tcPr>
          <w:p w14:paraId="000C1408" w14:textId="77777777" w:rsidR="004D752A" w:rsidRDefault="00000000">
            <w:pPr>
              <w:pStyle w:val="TableParagraph"/>
              <w:spacing w:line="225" w:lineRule="exact"/>
              <w:ind w:left="18" w:right="2"/>
              <w:jc w:val="center"/>
              <w:rPr>
                <w:sz w:val="20"/>
              </w:rPr>
            </w:pPr>
            <w:r>
              <w:rPr>
                <w:spacing w:val="-10"/>
                <w:sz w:val="20"/>
              </w:rPr>
              <w:t>1</w:t>
            </w:r>
          </w:p>
        </w:tc>
        <w:tc>
          <w:tcPr>
            <w:tcW w:w="1133" w:type="dxa"/>
          </w:tcPr>
          <w:p w14:paraId="6A691673" w14:textId="77777777" w:rsidR="004D752A" w:rsidRDefault="004D752A">
            <w:pPr>
              <w:pStyle w:val="TableParagraph"/>
              <w:ind w:left="0"/>
              <w:rPr>
                <w:sz w:val="20"/>
              </w:rPr>
            </w:pPr>
          </w:p>
        </w:tc>
        <w:tc>
          <w:tcPr>
            <w:tcW w:w="3404" w:type="dxa"/>
          </w:tcPr>
          <w:p w14:paraId="5C8F25AD" w14:textId="77777777" w:rsidR="004D752A" w:rsidRDefault="00000000">
            <w:pPr>
              <w:pStyle w:val="TableParagraph"/>
              <w:rPr>
                <w:sz w:val="20"/>
              </w:rPr>
            </w:pPr>
            <w:r>
              <w:rPr>
                <w:sz w:val="20"/>
              </w:rPr>
              <w:t>Слушание музыки: песня «Белые кораблики», музыка В. Шаинского, слова Л. Яхнина. Развитие эмоциональной отзывчивости и реагирования</w:t>
            </w:r>
            <w:r>
              <w:rPr>
                <w:spacing w:val="-13"/>
                <w:sz w:val="20"/>
              </w:rPr>
              <w:t xml:space="preserve"> </w:t>
            </w:r>
            <w:r>
              <w:rPr>
                <w:sz w:val="20"/>
              </w:rPr>
              <w:t>на</w:t>
            </w:r>
            <w:r>
              <w:rPr>
                <w:spacing w:val="-12"/>
                <w:sz w:val="20"/>
              </w:rPr>
              <w:t xml:space="preserve"> </w:t>
            </w:r>
            <w:r>
              <w:rPr>
                <w:sz w:val="20"/>
              </w:rPr>
              <w:t>музыку</w:t>
            </w:r>
            <w:r>
              <w:rPr>
                <w:spacing w:val="-13"/>
                <w:sz w:val="20"/>
              </w:rPr>
              <w:t xml:space="preserve"> </w:t>
            </w:r>
            <w:r>
              <w:rPr>
                <w:sz w:val="20"/>
              </w:rPr>
              <w:t xml:space="preserve">различного </w:t>
            </w:r>
            <w:r>
              <w:rPr>
                <w:spacing w:val="-2"/>
                <w:sz w:val="20"/>
              </w:rPr>
              <w:t>характера.</w:t>
            </w:r>
          </w:p>
          <w:p w14:paraId="7AA53489" w14:textId="77777777" w:rsidR="004D752A" w:rsidRDefault="00000000">
            <w:pPr>
              <w:pStyle w:val="TableParagraph"/>
              <w:ind w:right="399"/>
              <w:rPr>
                <w:sz w:val="20"/>
              </w:rPr>
            </w:pPr>
            <w:r>
              <w:rPr>
                <w:sz w:val="20"/>
              </w:rPr>
              <w:t>Разучивание слов и движений упражнения</w:t>
            </w:r>
            <w:r>
              <w:rPr>
                <w:spacing w:val="-13"/>
                <w:sz w:val="20"/>
              </w:rPr>
              <w:t xml:space="preserve"> </w:t>
            </w:r>
            <w:r>
              <w:rPr>
                <w:sz w:val="20"/>
              </w:rPr>
              <w:t>«Кудрявая</w:t>
            </w:r>
            <w:r>
              <w:rPr>
                <w:spacing w:val="-12"/>
                <w:sz w:val="20"/>
              </w:rPr>
              <w:t xml:space="preserve"> </w:t>
            </w:r>
            <w:r>
              <w:rPr>
                <w:sz w:val="20"/>
              </w:rPr>
              <w:t>овечка».</w:t>
            </w:r>
          </w:p>
        </w:tc>
        <w:tc>
          <w:tcPr>
            <w:tcW w:w="3260" w:type="dxa"/>
          </w:tcPr>
          <w:p w14:paraId="2EDD720B" w14:textId="77777777" w:rsidR="004D752A" w:rsidRDefault="00000000">
            <w:pPr>
              <w:pStyle w:val="TableParagraph"/>
              <w:ind w:right="222"/>
              <w:rPr>
                <w:sz w:val="20"/>
              </w:rPr>
            </w:pPr>
            <w:r>
              <w:rPr>
                <w:sz w:val="20"/>
              </w:rPr>
              <w:t>Слушают, показывают эмоциональный отклик, односложно</w:t>
            </w:r>
            <w:r>
              <w:rPr>
                <w:spacing w:val="-13"/>
                <w:sz w:val="20"/>
              </w:rPr>
              <w:t xml:space="preserve"> </w:t>
            </w:r>
            <w:r>
              <w:rPr>
                <w:sz w:val="20"/>
              </w:rPr>
              <w:t>отвечают</w:t>
            </w:r>
            <w:r>
              <w:rPr>
                <w:spacing w:val="-12"/>
                <w:sz w:val="20"/>
              </w:rPr>
              <w:t xml:space="preserve"> </w:t>
            </w:r>
            <w:r>
              <w:rPr>
                <w:sz w:val="20"/>
              </w:rPr>
              <w:t>на</w:t>
            </w:r>
            <w:r>
              <w:rPr>
                <w:spacing w:val="-13"/>
                <w:sz w:val="20"/>
              </w:rPr>
              <w:t xml:space="preserve"> </w:t>
            </w:r>
            <w:r>
              <w:rPr>
                <w:sz w:val="20"/>
              </w:rPr>
              <w:t>вопросы о произведении.</w:t>
            </w:r>
          </w:p>
          <w:p w14:paraId="006CD6A8" w14:textId="77777777" w:rsidR="004D752A" w:rsidRDefault="00000000">
            <w:pPr>
              <w:pStyle w:val="TableParagraph"/>
              <w:rPr>
                <w:sz w:val="20"/>
              </w:rPr>
            </w:pPr>
            <w:r>
              <w:rPr>
                <w:sz w:val="20"/>
              </w:rPr>
              <w:t>Выполняют</w:t>
            </w:r>
            <w:r>
              <w:rPr>
                <w:spacing w:val="-12"/>
                <w:sz w:val="20"/>
              </w:rPr>
              <w:t xml:space="preserve"> </w:t>
            </w:r>
            <w:r>
              <w:rPr>
                <w:sz w:val="20"/>
              </w:rPr>
              <w:t>упражнение</w:t>
            </w:r>
            <w:r>
              <w:rPr>
                <w:spacing w:val="-12"/>
                <w:sz w:val="20"/>
              </w:rPr>
              <w:t xml:space="preserve"> </w:t>
            </w:r>
            <w:r>
              <w:rPr>
                <w:sz w:val="20"/>
              </w:rPr>
              <w:t>по</w:t>
            </w:r>
            <w:r>
              <w:rPr>
                <w:spacing w:val="-13"/>
                <w:sz w:val="20"/>
              </w:rPr>
              <w:t xml:space="preserve"> </w:t>
            </w:r>
            <w:r>
              <w:rPr>
                <w:sz w:val="20"/>
              </w:rPr>
              <w:t>частям, повторяя действия за учителем.</w:t>
            </w:r>
          </w:p>
          <w:p w14:paraId="6A73A985" w14:textId="77777777" w:rsidR="004D752A" w:rsidRDefault="00000000">
            <w:pPr>
              <w:pStyle w:val="TableParagraph"/>
              <w:ind w:right="305"/>
              <w:rPr>
                <w:sz w:val="20"/>
              </w:rPr>
            </w:pPr>
            <w:r>
              <w:rPr>
                <w:sz w:val="20"/>
              </w:rPr>
              <w:t>Подпевают</w:t>
            </w:r>
            <w:r>
              <w:rPr>
                <w:spacing w:val="-13"/>
                <w:sz w:val="20"/>
              </w:rPr>
              <w:t xml:space="preserve"> </w:t>
            </w:r>
            <w:r>
              <w:rPr>
                <w:sz w:val="20"/>
              </w:rPr>
              <w:t>учителю</w:t>
            </w:r>
            <w:r>
              <w:rPr>
                <w:spacing w:val="-12"/>
                <w:sz w:val="20"/>
              </w:rPr>
              <w:t xml:space="preserve"> </w:t>
            </w:r>
            <w:r>
              <w:rPr>
                <w:sz w:val="20"/>
              </w:rPr>
              <w:t>отдельные слова</w:t>
            </w:r>
            <w:r>
              <w:rPr>
                <w:spacing w:val="-7"/>
                <w:sz w:val="20"/>
              </w:rPr>
              <w:t xml:space="preserve"> </w:t>
            </w:r>
            <w:r>
              <w:rPr>
                <w:sz w:val="20"/>
              </w:rPr>
              <w:t>и</w:t>
            </w:r>
            <w:r>
              <w:rPr>
                <w:spacing w:val="-9"/>
                <w:sz w:val="20"/>
              </w:rPr>
              <w:t xml:space="preserve"> </w:t>
            </w:r>
            <w:r>
              <w:rPr>
                <w:sz w:val="20"/>
              </w:rPr>
              <w:t>повторяющиеся</w:t>
            </w:r>
            <w:r>
              <w:rPr>
                <w:spacing w:val="-8"/>
                <w:sz w:val="20"/>
              </w:rPr>
              <w:t xml:space="preserve"> </w:t>
            </w:r>
            <w:r>
              <w:rPr>
                <w:spacing w:val="-2"/>
                <w:sz w:val="20"/>
              </w:rPr>
              <w:t>фразы,</w:t>
            </w:r>
          </w:p>
          <w:p w14:paraId="723B3FE3" w14:textId="77777777" w:rsidR="004D752A" w:rsidRDefault="00000000">
            <w:pPr>
              <w:pStyle w:val="TableParagraph"/>
              <w:spacing w:line="230" w:lineRule="atLeast"/>
              <w:rPr>
                <w:sz w:val="20"/>
              </w:rPr>
            </w:pPr>
            <w:r>
              <w:rPr>
                <w:sz w:val="20"/>
              </w:rPr>
              <w:t>припевы,</w:t>
            </w:r>
            <w:r>
              <w:rPr>
                <w:spacing w:val="-13"/>
                <w:sz w:val="20"/>
              </w:rPr>
              <w:t xml:space="preserve"> </w:t>
            </w:r>
            <w:r>
              <w:rPr>
                <w:sz w:val="20"/>
              </w:rPr>
              <w:t>интонационно</w:t>
            </w:r>
            <w:r>
              <w:rPr>
                <w:spacing w:val="-12"/>
                <w:sz w:val="20"/>
              </w:rPr>
              <w:t xml:space="preserve"> </w:t>
            </w:r>
            <w:r>
              <w:rPr>
                <w:sz w:val="20"/>
              </w:rPr>
              <w:t>близко воспроизводят мелодию</w:t>
            </w:r>
          </w:p>
        </w:tc>
        <w:tc>
          <w:tcPr>
            <w:tcW w:w="3404" w:type="dxa"/>
          </w:tcPr>
          <w:p w14:paraId="660ED455" w14:textId="77777777" w:rsidR="004D752A" w:rsidRDefault="00000000">
            <w:pPr>
              <w:pStyle w:val="TableParagraph"/>
              <w:rPr>
                <w:sz w:val="20"/>
              </w:rPr>
            </w:pPr>
            <w:r>
              <w:rPr>
                <w:sz w:val="20"/>
              </w:rPr>
              <w:t>Слушают, отвечают на вопросы о характере песни, о её содержании. После разучивания выполняют движения,</w:t>
            </w:r>
            <w:r>
              <w:rPr>
                <w:spacing w:val="-13"/>
                <w:sz w:val="20"/>
              </w:rPr>
              <w:t xml:space="preserve"> </w:t>
            </w:r>
            <w:r>
              <w:rPr>
                <w:sz w:val="20"/>
              </w:rPr>
              <w:t>соответственно</w:t>
            </w:r>
            <w:r>
              <w:rPr>
                <w:spacing w:val="-12"/>
                <w:sz w:val="20"/>
              </w:rPr>
              <w:t xml:space="preserve"> </w:t>
            </w:r>
            <w:r>
              <w:rPr>
                <w:sz w:val="20"/>
              </w:rPr>
              <w:t xml:space="preserve">характеру </w:t>
            </w:r>
            <w:r>
              <w:rPr>
                <w:spacing w:val="-2"/>
                <w:sz w:val="20"/>
              </w:rPr>
              <w:t>произведения.</w:t>
            </w:r>
          </w:p>
          <w:p w14:paraId="61F4BE3B" w14:textId="77777777" w:rsidR="004D752A" w:rsidRDefault="00000000">
            <w:pPr>
              <w:pStyle w:val="TableParagraph"/>
              <w:ind w:right="399"/>
              <w:rPr>
                <w:sz w:val="20"/>
              </w:rPr>
            </w:pPr>
            <w:r>
              <w:rPr>
                <w:sz w:val="20"/>
              </w:rPr>
              <w:t>Повторяют с учителем фразы, воспроизводят</w:t>
            </w:r>
            <w:r>
              <w:rPr>
                <w:spacing w:val="-13"/>
                <w:sz w:val="20"/>
              </w:rPr>
              <w:t xml:space="preserve"> </w:t>
            </w:r>
            <w:r>
              <w:rPr>
                <w:sz w:val="20"/>
              </w:rPr>
              <w:t>точно</w:t>
            </w:r>
            <w:r>
              <w:rPr>
                <w:spacing w:val="-12"/>
                <w:sz w:val="20"/>
              </w:rPr>
              <w:t xml:space="preserve"> </w:t>
            </w:r>
            <w:r>
              <w:rPr>
                <w:sz w:val="20"/>
              </w:rPr>
              <w:t>мелодию</w:t>
            </w:r>
            <w:r>
              <w:rPr>
                <w:spacing w:val="-13"/>
                <w:sz w:val="20"/>
              </w:rPr>
              <w:t xml:space="preserve"> </w:t>
            </w:r>
            <w:r>
              <w:rPr>
                <w:sz w:val="20"/>
              </w:rPr>
              <w:t>и слова песен</w:t>
            </w:r>
          </w:p>
        </w:tc>
      </w:tr>
      <w:tr w:rsidR="004D752A" w14:paraId="3EBEF320" w14:textId="77777777">
        <w:trPr>
          <w:trHeight w:val="1377"/>
        </w:trPr>
        <w:tc>
          <w:tcPr>
            <w:tcW w:w="710" w:type="dxa"/>
          </w:tcPr>
          <w:p w14:paraId="0AC3EF85" w14:textId="77777777" w:rsidR="004D752A" w:rsidRDefault="00000000">
            <w:pPr>
              <w:pStyle w:val="TableParagraph"/>
              <w:spacing w:line="225" w:lineRule="exact"/>
              <w:ind w:left="18" w:right="6"/>
              <w:jc w:val="center"/>
              <w:rPr>
                <w:sz w:val="20"/>
              </w:rPr>
            </w:pPr>
            <w:r>
              <w:rPr>
                <w:spacing w:val="-5"/>
                <w:sz w:val="20"/>
              </w:rPr>
              <w:t>42.</w:t>
            </w:r>
          </w:p>
        </w:tc>
        <w:tc>
          <w:tcPr>
            <w:tcW w:w="2127" w:type="dxa"/>
          </w:tcPr>
          <w:p w14:paraId="19C8814F" w14:textId="77777777" w:rsidR="004D752A" w:rsidRDefault="00000000">
            <w:pPr>
              <w:pStyle w:val="TableParagraph"/>
              <w:ind w:left="110" w:right="344"/>
              <w:rPr>
                <w:sz w:val="20"/>
              </w:rPr>
            </w:pPr>
            <w:r>
              <w:rPr>
                <w:sz w:val="20"/>
              </w:rPr>
              <w:t>Обобщающий</w:t>
            </w:r>
            <w:r>
              <w:rPr>
                <w:spacing w:val="-13"/>
                <w:sz w:val="20"/>
              </w:rPr>
              <w:t xml:space="preserve"> </w:t>
            </w:r>
            <w:r>
              <w:rPr>
                <w:sz w:val="20"/>
              </w:rPr>
              <w:t xml:space="preserve">урок по теме: «Девочек наших мы </w:t>
            </w:r>
            <w:r>
              <w:rPr>
                <w:spacing w:val="-2"/>
                <w:sz w:val="20"/>
              </w:rPr>
              <w:t>поздравляем»</w:t>
            </w:r>
          </w:p>
        </w:tc>
        <w:tc>
          <w:tcPr>
            <w:tcW w:w="710" w:type="dxa"/>
          </w:tcPr>
          <w:p w14:paraId="3C156BD2" w14:textId="77777777" w:rsidR="004D752A" w:rsidRDefault="00000000">
            <w:pPr>
              <w:pStyle w:val="TableParagraph"/>
              <w:spacing w:line="225" w:lineRule="exact"/>
              <w:ind w:left="18" w:right="2"/>
              <w:jc w:val="center"/>
              <w:rPr>
                <w:sz w:val="20"/>
              </w:rPr>
            </w:pPr>
            <w:r>
              <w:rPr>
                <w:spacing w:val="-10"/>
                <w:sz w:val="20"/>
              </w:rPr>
              <w:t>1</w:t>
            </w:r>
          </w:p>
        </w:tc>
        <w:tc>
          <w:tcPr>
            <w:tcW w:w="1133" w:type="dxa"/>
          </w:tcPr>
          <w:p w14:paraId="1CD63301" w14:textId="77777777" w:rsidR="004D752A" w:rsidRDefault="004D752A">
            <w:pPr>
              <w:pStyle w:val="TableParagraph"/>
              <w:ind w:left="0"/>
              <w:rPr>
                <w:sz w:val="20"/>
              </w:rPr>
            </w:pPr>
          </w:p>
        </w:tc>
        <w:tc>
          <w:tcPr>
            <w:tcW w:w="3404" w:type="dxa"/>
          </w:tcPr>
          <w:p w14:paraId="606F6D6D" w14:textId="77777777" w:rsidR="004D752A" w:rsidRDefault="00000000">
            <w:pPr>
              <w:pStyle w:val="TableParagraph"/>
              <w:rPr>
                <w:sz w:val="20"/>
              </w:rPr>
            </w:pPr>
            <w:r>
              <w:rPr>
                <w:sz w:val="20"/>
              </w:rPr>
              <w:t>Хоровое пение: закрепление изученного</w:t>
            </w:r>
            <w:r>
              <w:rPr>
                <w:spacing w:val="-13"/>
                <w:sz w:val="20"/>
              </w:rPr>
              <w:t xml:space="preserve"> </w:t>
            </w:r>
            <w:r>
              <w:rPr>
                <w:sz w:val="20"/>
              </w:rPr>
              <w:t>песенного</w:t>
            </w:r>
            <w:r>
              <w:rPr>
                <w:spacing w:val="-12"/>
                <w:sz w:val="20"/>
              </w:rPr>
              <w:t xml:space="preserve"> </w:t>
            </w:r>
            <w:r>
              <w:rPr>
                <w:sz w:val="20"/>
              </w:rPr>
              <w:t>репертуара</w:t>
            </w:r>
            <w:r>
              <w:rPr>
                <w:spacing w:val="-13"/>
                <w:sz w:val="20"/>
              </w:rPr>
              <w:t xml:space="preserve"> </w:t>
            </w:r>
            <w:r>
              <w:rPr>
                <w:sz w:val="20"/>
              </w:rPr>
              <w:t xml:space="preserve">по теме «Девочек наших мы </w:t>
            </w:r>
            <w:r>
              <w:rPr>
                <w:spacing w:val="-2"/>
                <w:sz w:val="20"/>
              </w:rPr>
              <w:t>поздравляем».</w:t>
            </w:r>
          </w:p>
          <w:p w14:paraId="2DC5D40D" w14:textId="77777777" w:rsidR="004D752A" w:rsidRDefault="00000000">
            <w:pPr>
              <w:pStyle w:val="TableParagraph"/>
              <w:spacing w:line="227" w:lineRule="exact"/>
              <w:rPr>
                <w:sz w:val="20"/>
              </w:rPr>
            </w:pPr>
            <w:r>
              <w:rPr>
                <w:spacing w:val="-2"/>
                <w:sz w:val="20"/>
              </w:rPr>
              <w:t>Музыкально-дидактические</w:t>
            </w:r>
            <w:r>
              <w:rPr>
                <w:spacing w:val="18"/>
                <w:sz w:val="20"/>
              </w:rPr>
              <w:t xml:space="preserve"> </w:t>
            </w:r>
            <w:r>
              <w:rPr>
                <w:spacing w:val="-4"/>
                <w:sz w:val="20"/>
              </w:rPr>
              <w:t>игры</w:t>
            </w:r>
          </w:p>
        </w:tc>
        <w:tc>
          <w:tcPr>
            <w:tcW w:w="3260" w:type="dxa"/>
          </w:tcPr>
          <w:p w14:paraId="1964CE51" w14:textId="77777777" w:rsidR="004D752A" w:rsidRDefault="00000000">
            <w:pPr>
              <w:pStyle w:val="TableParagraph"/>
              <w:rPr>
                <w:sz w:val="20"/>
              </w:rPr>
            </w:pPr>
            <w:r>
              <w:rPr>
                <w:sz w:val="20"/>
              </w:rPr>
              <w:t>Поют музыкальные фразы. Эмоционально</w:t>
            </w:r>
            <w:r>
              <w:rPr>
                <w:spacing w:val="-13"/>
                <w:sz w:val="20"/>
              </w:rPr>
              <w:t xml:space="preserve"> </w:t>
            </w:r>
            <w:r>
              <w:rPr>
                <w:sz w:val="20"/>
              </w:rPr>
              <w:t>поют</w:t>
            </w:r>
            <w:r>
              <w:rPr>
                <w:spacing w:val="-12"/>
                <w:sz w:val="20"/>
              </w:rPr>
              <w:t xml:space="preserve"> </w:t>
            </w:r>
            <w:r>
              <w:rPr>
                <w:sz w:val="20"/>
              </w:rPr>
              <w:t xml:space="preserve">изученные песни полностью с помощью </w:t>
            </w:r>
            <w:r>
              <w:rPr>
                <w:spacing w:val="-2"/>
                <w:sz w:val="20"/>
              </w:rPr>
              <w:t>учителя.</w:t>
            </w:r>
          </w:p>
          <w:p w14:paraId="4B4BB9DD" w14:textId="77777777" w:rsidR="004D752A" w:rsidRDefault="00000000">
            <w:pPr>
              <w:pStyle w:val="TableParagraph"/>
              <w:spacing w:line="227" w:lineRule="exact"/>
              <w:rPr>
                <w:sz w:val="20"/>
              </w:rPr>
            </w:pPr>
            <w:r>
              <w:rPr>
                <w:sz w:val="20"/>
              </w:rPr>
              <w:t>Участвуют</w:t>
            </w:r>
            <w:r>
              <w:rPr>
                <w:spacing w:val="-7"/>
                <w:sz w:val="20"/>
              </w:rPr>
              <w:t xml:space="preserve"> </w:t>
            </w:r>
            <w:r>
              <w:rPr>
                <w:sz w:val="20"/>
              </w:rPr>
              <w:t>в</w:t>
            </w:r>
            <w:r>
              <w:rPr>
                <w:spacing w:val="-5"/>
                <w:sz w:val="20"/>
              </w:rPr>
              <w:t xml:space="preserve"> </w:t>
            </w:r>
            <w:r>
              <w:rPr>
                <w:spacing w:val="-2"/>
                <w:sz w:val="20"/>
              </w:rPr>
              <w:t>действиях,</w:t>
            </w:r>
          </w:p>
          <w:p w14:paraId="33263538" w14:textId="77777777" w:rsidR="004D752A" w:rsidRDefault="00000000">
            <w:pPr>
              <w:pStyle w:val="TableParagraph"/>
              <w:spacing w:line="215" w:lineRule="exact"/>
              <w:rPr>
                <w:sz w:val="20"/>
              </w:rPr>
            </w:pPr>
            <w:r>
              <w:rPr>
                <w:spacing w:val="-2"/>
                <w:sz w:val="20"/>
              </w:rPr>
              <w:t>воспроизводят</w:t>
            </w:r>
            <w:r>
              <w:rPr>
                <w:spacing w:val="7"/>
                <w:sz w:val="20"/>
              </w:rPr>
              <w:t xml:space="preserve"> </w:t>
            </w:r>
            <w:r>
              <w:rPr>
                <w:spacing w:val="-2"/>
                <w:sz w:val="20"/>
              </w:rPr>
              <w:t>простые</w:t>
            </w:r>
            <w:r>
              <w:rPr>
                <w:spacing w:val="5"/>
                <w:sz w:val="20"/>
              </w:rPr>
              <w:t xml:space="preserve"> </w:t>
            </w:r>
            <w:r>
              <w:rPr>
                <w:spacing w:val="-2"/>
                <w:sz w:val="20"/>
              </w:rPr>
              <w:t>движения</w:t>
            </w:r>
          </w:p>
        </w:tc>
        <w:tc>
          <w:tcPr>
            <w:tcW w:w="3404" w:type="dxa"/>
          </w:tcPr>
          <w:p w14:paraId="5BD46854" w14:textId="77777777" w:rsidR="004D752A" w:rsidRDefault="00000000">
            <w:pPr>
              <w:pStyle w:val="TableParagraph"/>
              <w:spacing w:line="237" w:lineRule="auto"/>
              <w:rPr>
                <w:sz w:val="20"/>
              </w:rPr>
            </w:pPr>
            <w:r>
              <w:rPr>
                <w:sz w:val="20"/>
              </w:rPr>
              <w:t>Поют</w:t>
            </w:r>
            <w:r>
              <w:rPr>
                <w:spacing w:val="-13"/>
                <w:sz w:val="20"/>
              </w:rPr>
              <w:t xml:space="preserve"> </w:t>
            </w:r>
            <w:r>
              <w:rPr>
                <w:sz w:val="20"/>
              </w:rPr>
              <w:t>песни</w:t>
            </w:r>
            <w:r>
              <w:rPr>
                <w:spacing w:val="-12"/>
                <w:sz w:val="20"/>
              </w:rPr>
              <w:t xml:space="preserve"> </w:t>
            </w:r>
            <w:r>
              <w:rPr>
                <w:sz w:val="20"/>
              </w:rPr>
              <w:t>эмоционально</w:t>
            </w:r>
            <w:r>
              <w:rPr>
                <w:spacing w:val="-13"/>
                <w:sz w:val="20"/>
              </w:rPr>
              <w:t xml:space="preserve"> </w:t>
            </w:r>
            <w:r>
              <w:rPr>
                <w:sz w:val="20"/>
              </w:rPr>
              <w:t>целиком, точно интонационно и ритмически. Делают вдох в начале фраз.</w:t>
            </w:r>
          </w:p>
          <w:p w14:paraId="7EB34730" w14:textId="77777777" w:rsidR="004D752A" w:rsidRDefault="00000000">
            <w:pPr>
              <w:pStyle w:val="TableParagraph"/>
              <w:spacing w:line="230" w:lineRule="atLeast"/>
              <w:ind w:right="934"/>
              <w:jc w:val="both"/>
              <w:rPr>
                <w:sz w:val="20"/>
              </w:rPr>
            </w:pPr>
            <w:r>
              <w:rPr>
                <w:sz w:val="20"/>
              </w:rPr>
              <w:t>Активно</w:t>
            </w:r>
            <w:r>
              <w:rPr>
                <w:spacing w:val="-13"/>
                <w:sz w:val="20"/>
              </w:rPr>
              <w:t xml:space="preserve"> </w:t>
            </w:r>
            <w:r>
              <w:rPr>
                <w:sz w:val="20"/>
              </w:rPr>
              <w:t>участвуют</w:t>
            </w:r>
            <w:r>
              <w:rPr>
                <w:spacing w:val="-12"/>
                <w:sz w:val="20"/>
              </w:rPr>
              <w:t xml:space="preserve"> </w:t>
            </w:r>
            <w:r>
              <w:rPr>
                <w:sz w:val="20"/>
              </w:rPr>
              <w:t>во</w:t>
            </w:r>
            <w:r>
              <w:rPr>
                <w:spacing w:val="-13"/>
                <w:sz w:val="20"/>
              </w:rPr>
              <w:t xml:space="preserve"> </w:t>
            </w:r>
            <w:r>
              <w:rPr>
                <w:sz w:val="20"/>
              </w:rPr>
              <w:t>всех действиях,</w:t>
            </w:r>
            <w:r>
              <w:rPr>
                <w:spacing w:val="-5"/>
                <w:sz w:val="20"/>
              </w:rPr>
              <w:t xml:space="preserve"> </w:t>
            </w:r>
            <w:r>
              <w:rPr>
                <w:sz w:val="20"/>
              </w:rPr>
              <w:t>самостоятельно выполняют движения</w:t>
            </w:r>
          </w:p>
        </w:tc>
      </w:tr>
      <w:tr w:rsidR="004D752A" w14:paraId="620C996F" w14:textId="77777777">
        <w:trPr>
          <w:trHeight w:val="1843"/>
        </w:trPr>
        <w:tc>
          <w:tcPr>
            <w:tcW w:w="710" w:type="dxa"/>
          </w:tcPr>
          <w:p w14:paraId="3E81E1AD" w14:textId="77777777" w:rsidR="004D752A" w:rsidRDefault="00000000">
            <w:pPr>
              <w:pStyle w:val="TableParagraph"/>
              <w:spacing w:line="225" w:lineRule="exact"/>
              <w:ind w:left="18" w:right="6"/>
              <w:jc w:val="center"/>
              <w:rPr>
                <w:sz w:val="20"/>
              </w:rPr>
            </w:pPr>
            <w:r>
              <w:rPr>
                <w:spacing w:val="-5"/>
                <w:sz w:val="20"/>
              </w:rPr>
              <w:t>43.</w:t>
            </w:r>
          </w:p>
        </w:tc>
        <w:tc>
          <w:tcPr>
            <w:tcW w:w="2127" w:type="dxa"/>
          </w:tcPr>
          <w:p w14:paraId="17BB7587" w14:textId="77777777" w:rsidR="004D752A" w:rsidRDefault="00000000">
            <w:pPr>
              <w:pStyle w:val="TableParagraph"/>
              <w:spacing w:line="225" w:lineRule="exact"/>
              <w:ind w:left="110"/>
              <w:rPr>
                <w:sz w:val="20"/>
              </w:rPr>
            </w:pPr>
            <w:r>
              <w:rPr>
                <w:b/>
                <w:sz w:val="20"/>
              </w:rPr>
              <w:t>«</w:t>
            </w:r>
            <w:r>
              <w:rPr>
                <w:sz w:val="20"/>
              </w:rPr>
              <w:t>Дружба</w:t>
            </w:r>
            <w:r>
              <w:rPr>
                <w:spacing w:val="-7"/>
                <w:sz w:val="20"/>
              </w:rPr>
              <w:t xml:space="preserve"> </w:t>
            </w:r>
            <w:r>
              <w:rPr>
                <w:spacing w:val="-2"/>
                <w:sz w:val="20"/>
              </w:rPr>
              <w:t>крепкая».</w:t>
            </w:r>
          </w:p>
          <w:p w14:paraId="0D98810E" w14:textId="77777777" w:rsidR="004D752A" w:rsidRDefault="00000000">
            <w:pPr>
              <w:pStyle w:val="TableParagraph"/>
              <w:spacing w:before="1"/>
              <w:ind w:left="110"/>
              <w:rPr>
                <w:sz w:val="20"/>
              </w:rPr>
            </w:pPr>
            <w:r>
              <w:rPr>
                <w:sz w:val="20"/>
              </w:rPr>
              <w:t>«Песня</w:t>
            </w:r>
            <w:r>
              <w:rPr>
                <w:spacing w:val="-11"/>
                <w:sz w:val="20"/>
              </w:rPr>
              <w:t xml:space="preserve"> </w:t>
            </w:r>
            <w:r>
              <w:rPr>
                <w:spacing w:val="-2"/>
                <w:sz w:val="20"/>
              </w:rPr>
              <w:t>друзей»</w:t>
            </w:r>
          </w:p>
        </w:tc>
        <w:tc>
          <w:tcPr>
            <w:tcW w:w="710" w:type="dxa"/>
          </w:tcPr>
          <w:p w14:paraId="2E9BB4BA" w14:textId="77777777" w:rsidR="004D752A" w:rsidRDefault="00000000">
            <w:pPr>
              <w:pStyle w:val="TableParagraph"/>
              <w:spacing w:line="225" w:lineRule="exact"/>
              <w:ind w:left="18" w:right="2"/>
              <w:jc w:val="center"/>
              <w:rPr>
                <w:sz w:val="20"/>
              </w:rPr>
            </w:pPr>
            <w:r>
              <w:rPr>
                <w:spacing w:val="-10"/>
                <w:sz w:val="20"/>
              </w:rPr>
              <w:t>1</w:t>
            </w:r>
          </w:p>
        </w:tc>
        <w:tc>
          <w:tcPr>
            <w:tcW w:w="1133" w:type="dxa"/>
          </w:tcPr>
          <w:p w14:paraId="267117B7" w14:textId="77777777" w:rsidR="004D752A" w:rsidRDefault="004D752A">
            <w:pPr>
              <w:pStyle w:val="TableParagraph"/>
              <w:ind w:left="0"/>
              <w:rPr>
                <w:sz w:val="20"/>
              </w:rPr>
            </w:pPr>
          </w:p>
        </w:tc>
        <w:tc>
          <w:tcPr>
            <w:tcW w:w="3404" w:type="dxa"/>
          </w:tcPr>
          <w:p w14:paraId="5BA7A0A5" w14:textId="77777777" w:rsidR="004D752A" w:rsidRDefault="00000000">
            <w:pPr>
              <w:pStyle w:val="TableParagraph"/>
              <w:ind w:right="399"/>
              <w:rPr>
                <w:sz w:val="20"/>
              </w:rPr>
            </w:pPr>
            <w:r>
              <w:rPr>
                <w:sz w:val="20"/>
              </w:rPr>
              <w:t>Беседа</w:t>
            </w:r>
            <w:r>
              <w:rPr>
                <w:spacing w:val="-6"/>
                <w:sz w:val="20"/>
              </w:rPr>
              <w:t xml:space="preserve"> </w:t>
            </w:r>
            <w:r>
              <w:rPr>
                <w:sz w:val="20"/>
              </w:rPr>
              <w:t>о</w:t>
            </w:r>
            <w:r>
              <w:rPr>
                <w:spacing w:val="-12"/>
                <w:sz w:val="20"/>
              </w:rPr>
              <w:t xml:space="preserve"> </w:t>
            </w:r>
            <w:r>
              <w:rPr>
                <w:sz w:val="20"/>
              </w:rPr>
              <w:t>дружбе,</w:t>
            </w:r>
            <w:r>
              <w:rPr>
                <w:spacing w:val="-6"/>
                <w:sz w:val="20"/>
              </w:rPr>
              <w:t xml:space="preserve"> </w:t>
            </w:r>
            <w:r>
              <w:rPr>
                <w:sz w:val="20"/>
              </w:rPr>
              <w:t>друзьях</w:t>
            </w:r>
            <w:r>
              <w:rPr>
                <w:spacing w:val="-7"/>
                <w:sz w:val="20"/>
              </w:rPr>
              <w:t xml:space="preserve"> </w:t>
            </w:r>
            <w:r>
              <w:rPr>
                <w:sz w:val="20"/>
              </w:rPr>
              <w:t>и</w:t>
            </w:r>
            <w:r>
              <w:rPr>
                <w:spacing w:val="-9"/>
                <w:sz w:val="20"/>
              </w:rPr>
              <w:t xml:space="preserve"> </w:t>
            </w:r>
            <w:r>
              <w:rPr>
                <w:sz w:val="20"/>
              </w:rPr>
              <w:t>их значении в жизни человека.</w:t>
            </w:r>
          </w:p>
          <w:p w14:paraId="48CAB9A0" w14:textId="77777777" w:rsidR="004D752A" w:rsidRDefault="00000000">
            <w:pPr>
              <w:pStyle w:val="TableParagraph"/>
              <w:ind w:right="399"/>
              <w:rPr>
                <w:sz w:val="20"/>
              </w:rPr>
            </w:pPr>
            <w:r>
              <w:rPr>
                <w:sz w:val="20"/>
              </w:rPr>
              <w:t>Работа</w:t>
            </w:r>
            <w:r>
              <w:rPr>
                <w:spacing w:val="-13"/>
                <w:sz w:val="20"/>
              </w:rPr>
              <w:t xml:space="preserve"> </w:t>
            </w:r>
            <w:r>
              <w:rPr>
                <w:sz w:val="20"/>
              </w:rPr>
              <w:t>с</w:t>
            </w:r>
            <w:r>
              <w:rPr>
                <w:spacing w:val="-12"/>
                <w:sz w:val="20"/>
              </w:rPr>
              <w:t xml:space="preserve"> </w:t>
            </w:r>
            <w:r>
              <w:rPr>
                <w:sz w:val="20"/>
              </w:rPr>
              <w:t xml:space="preserve">учебником, </w:t>
            </w:r>
            <w:r>
              <w:rPr>
                <w:spacing w:val="-2"/>
                <w:sz w:val="20"/>
              </w:rPr>
              <w:t>иллюстрациями.</w:t>
            </w:r>
          </w:p>
          <w:p w14:paraId="2440073E" w14:textId="77777777" w:rsidR="004D752A" w:rsidRDefault="00000000">
            <w:pPr>
              <w:pStyle w:val="TableParagraph"/>
              <w:ind w:right="104"/>
              <w:rPr>
                <w:sz w:val="20"/>
              </w:rPr>
            </w:pPr>
            <w:r>
              <w:rPr>
                <w:sz w:val="20"/>
              </w:rPr>
              <w:t>Хоровое</w:t>
            </w:r>
            <w:r>
              <w:rPr>
                <w:spacing w:val="-13"/>
                <w:sz w:val="20"/>
              </w:rPr>
              <w:t xml:space="preserve"> </w:t>
            </w:r>
            <w:r>
              <w:rPr>
                <w:sz w:val="20"/>
              </w:rPr>
              <w:t>пение:</w:t>
            </w:r>
            <w:r>
              <w:rPr>
                <w:spacing w:val="-12"/>
                <w:sz w:val="20"/>
              </w:rPr>
              <w:t xml:space="preserve"> </w:t>
            </w:r>
            <w:r>
              <w:rPr>
                <w:sz w:val="20"/>
              </w:rPr>
              <w:t>разучивание</w:t>
            </w:r>
            <w:r>
              <w:rPr>
                <w:spacing w:val="-13"/>
                <w:sz w:val="20"/>
              </w:rPr>
              <w:t xml:space="preserve"> </w:t>
            </w:r>
            <w:r>
              <w:rPr>
                <w:sz w:val="20"/>
              </w:rPr>
              <w:t>«Песни друзей», музыка Г. Гладкова, слова Ю. Энтина из мультфильма</w:t>
            </w:r>
          </w:p>
          <w:p w14:paraId="4762A060" w14:textId="77777777" w:rsidR="004D752A" w:rsidRDefault="00000000">
            <w:pPr>
              <w:pStyle w:val="TableParagraph"/>
              <w:spacing w:line="215" w:lineRule="exact"/>
              <w:rPr>
                <w:sz w:val="20"/>
              </w:rPr>
            </w:pPr>
            <w:r>
              <w:rPr>
                <w:spacing w:val="-2"/>
                <w:sz w:val="20"/>
              </w:rPr>
              <w:t>«Бременские</w:t>
            </w:r>
            <w:r>
              <w:rPr>
                <w:spacing w:val="9"/>
                <w:sz w:val="20"/>
              </w:rPr>
              <w:t xml:space="preserve"> </w:t>
            </w:r>
            <w:r>
              <w:rPr>
                <w:spacing w:val="-2"/>
                <w:sz w:val="20"/>
              </w:rPr>
              <w:t>музыканты»</w:t>
            </w:r>
          </w:p>
        </w:tc>
        <w:tc>
          <w:tcPr>
            <w:tcW w:w="3260" w:type="dxa"/>
          </w:tcPr>
          <w:p w14:paraId="2DAF6E53" w14:textId="77777777" w:rsidR="004D752A" w:rsidRDefault="00000000">
            <w:pPr>
              <w:pStyle w:val="TableParagraph"/>
              <w:ind w:right="101"/>
              <w:rPr>
                <w:sz w:val="20"/>
              </w:rPr>
            </w:pPr>
            <w:r>
              <w:rPr>
                <w:sz w:val="20"/>
              </w:rPr>
              <w:t>Слушают</w:t>
            </w:r>
            <w:r>
              <w:rPr>
                <w:spacing w:val="-13"/>
                <w:sz w:val="20"/>
              </w:rPr>
              <w:t xml:space="preserve"> </w:t>
            </w:r>
            <w:r>
              <w:rPr>
                <w:sz w:val="20"/>
              </w:rPr>
              <w:t>учителя,</w:t>
            </w:r>
            <w:r>
              <w:rPr>
                <w:spacing w:val="-12"/>
                <w:sz w:val="20"/>
              </w:rPr>
              <w:t xml:space="preserve"> </w:t>
            </w:r>
            <w:r>
              <w:rPr>
                <w:sz w:val="20"/>
              </w:rPr>
              <w:t>рассматривают иллюстрации, односложно отвечают на вопросы.</w:t>
            </w:r>
          </w:p>
          <w:p w14:paraId="3E282BC3" w14:textId="77777777" w:rsidR="004D752A" w:rsidRDefault="00000000">
            <w:pPr>
              <w:pStyle w:val="TableParagraph"/>
              <w:rPr>
                <w:sz w:val="20"/>
              </w:rPr>
            </w:pPr>
            <w:r>
              <w:rPr>
                <w:sz w:val="20"/>
              </w:rPr>
              <w:t>Запоминают,</w:t>
            </w:r>
            <w:r>
              <w:rPr>
                <w:spacing w:val="-13"/>
                <w:sz w:val="20"/>
              </w:rPr>
              <w:t xml:space="preserve"> </w:t>
            </w:r>
            <w:r>
              <w:rPr>
                <w:sz w:val="20"/>
              </w:rPr>
              <w:t>подпевают</w:t>
            </w:r>
            <w:r>
              <w:rPr>
                <w:spacing w:val="-12"/>
                <w:sz w:val="20"/>
              </w:rPr>
              <w:t xml:space="preserve"> </w:t>
            </w:r>
            <w:r>
              <w:rPr>
                <w:sz w:val="20"/>
              </w:rPr>
              <w:t>учителю отдельные слова и фразы</w:t>
            </w:r>
          </w:p>
        </w:tc>
        <w:tc>
          <w:tcPr>
            <w:tcW w:w="3404" w:type="dxa"/>
          </w:tcPr>
          <w:p w14:paraId="2623A7DD" w14:textId="77777777" w:rsidR="004D752A" w:rsidRDefault="00000000">
            <w:pPr>
              <w:pStyle w:val="TableParagraph"/>
              <w:ind w:right="182"/>
              <w:rPr>
                <w:sz w:val="20"/>
              </w:rPr>
            </w:pPr>
            <w:r>
              <w:rPr>
                <w:sz w:val="20"/>
              </w:rPr>
              <w:t>Слушают</w:t>
            </w:r>
            <w:r>
              <w:rPr>
                <w:spacing w:val="-13"/>
                <w:sz w:val="20"/>
              </w:rPr>
              <w:t xml:space="preserve"> </w:t>
            </w:r>
            <w:r>
              <w:rPr>
                <w:sz w:val="20"/>
              </w:rPr>
              <w:t>учителя,</w:t>
            </w:r>
            <w:r>
              <w:rPr>
                <w:spacing w:val="-12"/>
                <w:sz w:val="20"/>
              </w:rPr>
              <w:t xml:space="preserve"> </w:t>
            </w:r>
            <w:r>
              <w:rPr>
                <w:sz w:val="20"/>
              </w:rPr>
              <w:t>рассматривают иллюстрации, рассказывают о понимании дружбы, активно отвечают на вопросы.</w:t>
            </w:r>
          </w:p>
          <w:p w14:paraId="40EBA2D3" w14:textId="77777777" w:rsidR="004D752A" w:rsidRDefault="00000000">
            <w:pPr>
              <w:pStyle w:val="TableParagraph"/>
              <w:ind w:right="399"/>
              <w:rPr>
                <w:sz w:val="20"/>
              </w:rPr>
            </w:pPr>
            <w:r>
              <w:rPr>
                <w:sz w:val="20"/>
              </w:rPr>
              <w:t>Запоминают и повторяют с учителем,</w:t>
            </w:r>
            <w:r>
              <w:rPr>
                <w:spacing w:val="-13"/>
                <w:sz w:val="20"/>
              </w:rPr>
              <w:t xml:space="preserve"> </w:t>
            </w:r>
            <w:r>
              <w:rPr>
                <w:sz w:val="20"/>
              </w:rPr>
              <w:t>воспроизводят</w:t>
            </w:r>
            <w:r>
              <w:rPr>
                <w:spacing w:val="-12"/>
                <w:sz w:val="20"/>
              </w:rPr>
              <w:t xml:space="preserve"> </w:t>
            </w:r>
            <w:r>
              <w:rPr>
                <w:sz w:val="20"/>
              </w:rPr>
              <w:t>близко мелодию и слова разученного</w:t>
            </w:r>
          </w:p>
          <w:p w14:paraId="2AD254D1" w14:textId="77777777" w:rsidR="004D752A" w:rsidRDefault="00000000">
            <w:pPr>
              <w:pStyle w:val="TableParagraph"/>
              <w:spacing w:line="215" w:lineRule="exact"/>
              <w:rPr>
                <w:sz w:val="20"/>
              </w:rPr>
            </w:pPr>
            <w:r>
              <w:rPr>
                <w:spacing w:val="-2"/>
                <w:sz w:val="20"/>
              </w:rPr>
              <w:t>отрывка</w:t>
            </w:r>
          </w:p>
        </w:tc>
      </w:tr>
      <w:tr w:rsidR="004D752A" w14:paraId="05BC5E23" w14:textId="77777777">
        <w:trPr>
          <w:trHeight w:val="1608"/>
        </w:trPr>
        <w:tc>
          <w:tcPr>
            <w:tcW w:w="710" w:type="dxa"/>
          </w:tcPr>
          <w:p w14:paraId="18672A6B" w14:textId="77777777" w:rsidR="004D752A" w:rsidRDefault="00000000">
            <w:pPr>
              <w:pStyle w:val="TableParagraph"/>
              <w:spacing w:line="225" w:lineRule="exact"/>
              <w:ind w:left="18" w:right="6"/>
              <w:jc w:val="center"/>
              <w:rPr>
                <w:sz w:val="20"/>
              </w:rPr>
            </w:pPr>
            <w:r>
              <w:rPr>
                <w:spacing w:val="-5"/>
                <w:sz w:val="20"/>
              </w:rPr>
              <w:t>44.</w:t>
            </w:r>
          </w:p>
        </w:tc>
        <w:tc>
          <w:tcPr>
            <w:tcW w:w="2127" w:type="dxa"/>
          </w:tcPr>
          <w:p w14:paraId="48D2FE59" w14:textId="77777777" w:rsidR="004D752A" w:rsidRDefault="00000000">
            <w:pPr>
              <w:pStyle w:val="TableParagraph"/>
              <w:spacing w:line="237" w:lineRule="auto"/>
              <w:ind w:left="110" w:right="806"/>
              <w:jc w:val="both"/>
              <w:rPr>
                <w:sz w:val="20"/>
              </w:rPr>
            </w:pPr>
            <w:r>
              <w:rPr>
                <w:spacing w:val="-2"/>
                <w:sz w:val="20"/>
              </w:rPr>
              <w:t>Музыкальные инструменты. Гитара.</w:t>
            </w:r>
          </w:p>
          <w:p w14:paraId="61746E01" w14:textId="77777777" w:rsidR="004D752A" w:rsidRDefault="00000000">
            <w:pPr>
              <w:pStyle w:val="TableParagraph"/>
              <w:ind w:left="110"/>
              <w:rPr>
                <w:sz w:val="20"/>
              </w:rPr>
            </w:pPr>
            <w:r>
              <w:rPr>
                <w:spacing w:val="-2"/>
                <w:sz w:val="20"/>
              </w:rPr>
              <w:t>Труба</w:t>
            </w:r>
          </w:p>
        </w:tc>
        <w:tc>
          <w:tcPr>
            <w:tcW w:w="710" w:type="dxa"/>
          </w:tcPr>
          <w:p w14:paraId="4AACF5C1" w14:textId="77777777" w:rsidR="004D752A" w:rsidRDefault="00000000">
            <w:pPr>
              <w:pStyle w:val="TableParagraph"/>
              <w:spacing w:line="225" w:lineRule="exact"/>
              <w:ind w:left="18" w:right="2"/>
              <w:jc w:val="center"/>
              <w:rPr>
                <w:sz w:val="20"/>
              </w:rPr>
            </w:pPr>
            <w:r>
              <w:rPr>
                <w:spacing w:val="-10"/>
                <w:sz w:val="20"/>
              </w:rPr>
              <w:t>1</w:t>
            </w:r>
          </w:p>
        </w:tc>
        <w:tc>
          <w:tcPr>
            <w:tcW w:w="1133" w:type="dxa"/>
          </w:tcPr>
          <w:p w14:paraId="685CBB56" w14:textId="77777777" w:rsidR="004D752A" w:rsidRDefault="004D752A">
            <w:pPr>
              <w:pStyle w:val="TableParagraph"/>
              <w:ind w:left="0"/>
              <w:rPr>
                <w:sz w:val="20"/>
              </w:rPr>
            </w:pPr>
          </w:p>
        </w:tc>
        <w:tc>
          <w:tcPr>
            <w:tcW w:w="3404" w:type="dxa"/>
          </w:tcPr>
          <w:p w14:paraId="488BC45C" w14:textId="77777777" w:rsidR="004D752A" w:rsidRDefault="00000000">
            <w:pPr>
              <w:pStyle w:val="TableParagraph"/>
              <w:rPr>
                <w:sz w:val="20"/>
              </w:rPr>
            </w:pPr>
            <w:r>
              <w:rPr>
                <w:sz w:val="20"/>
              </w:rPr>
              <w:t>Хоровое пение: продолжение разучивания «Песни друзей». Знакомство с музыкальными инструментами</w:t>
            </w:r>
            <w:r>
              <w:rPr>
                <w:spacing w:val="-10"/>
                <w:sz w:val="20"/>
              </w:rPr>
              <w:t xml:space="preserve"> </w:t>
            </w:r>
            <w:r>
              <w:rPr>
                <w:sz w:val="20"/>
              </w:rPr>
              <w:t>труба</w:t>
            </w:r>
            <w:r>
              <w:rPr>
                <w:spacing w:val="-7"/>
                <w:sz w:val="20"/>
              </w:rPr>
              <w:t xml:space="preserve"> </w:t>
            </w:r>
            <w:r>
              <w:rPr>
                <w:sz w:val="20"/>
              </w:rPr>
              <w:t>и</w:t>
            </w:r>
            <w:r>
              <w:rPr>
                <w:spacing w:val="-10"/>
                <w:sz w:val="20"/>
              </w:rPr>
              <w:t xml:space="preserve"> </w:t>
            </w:r>
            <w:r>
              <w:rPr>
                <w:sz w:val="20"/>
              </w:rPr>
              <w:t>гитара,</w:t>
            </w:r>
            <w:r>
              <w:rPr>
                <w:spacing w:val="-7"/>
                <w:sz w:val="20"/>
              </w:rPr>
              <w:t xml:space="preserve"> </w:t>
            </w:r>
            <w:r>
              <w:rPr>
                <w:sz w:val="20"/>
              </w:rPr>
              <w:t>их внешним видом и звучанием</w:t>
            </w:r>
          </w:p>
        </w:tc>
        <w:tc>
          <w:tcPr>
            <w:tcW w:w="3260" w:type="dxa"/>
          </w:tcPr>
          <w:p w14:paraId="34F8C966" w14:textId="77777777" w:rsidR="004D752A" w:rsidRDefault="00000000">
            <w:pPr>
              <w:pStyle w:val="TableParagraph"/>
              <w:spacing w:line="237" w:lineRule="auto"/>
              <w:ind w:right="305"/>
              <w:rPr>
                <w:sz w:val="20"/>
              </w:rPr>
            </w:pPr>
            <w:r>
              <w:rPr>
                <w:sz w:val="20"/>
              </w:rPr>
              <w:t>Запоминают новый материал, подпевают</w:t>
            </w:r>
            <w:r>
              <w:rPr>
                <w:spacing w:val="-13"/>
                <w:sz w:val="20"/>
              </w:rPr>
              <w:t xml:space="preserve"> </w:t>
            </w:r>
            <w:r>
              <w:rPr>
                <w:sz w:val="20"/>
              </w:rPr>
              <w:t>учителю</w:t>
            </w:r>
            <w:r>
              <w:rPr>
                <w:spacing w:val="-12"/>
                <w:sz w:val="20"/>
              </w:rPr>
              <w:t xml:space="preserve"> </w:t>
            </w:r>
            <w:r>
              <w:rPr>
                <w:sz w:val="20"/>
              </w:rPr>
              <w:t>отдельные слова</w:t>
            </w:r>
            <w:r>
              <w:rPr>
                <w:spacing w:val="-13"/>
                <w:sz w:val="20"/>
              </w:rPr>
              <w:t xml:space="preserve"> </w:t>
            </w:r>
            <w:r>
              <w:rPr>
                <w:sz w:val="20"/>
              </w:rPr>
              <w:t>и</w:t>
            </w:r>
            <w:r>
              <w:rPr>
                <w:spacing w:val="-12"/>
                <w:sz w:val="20"/>
              </w:rPr>
              <w:t xml:space="preserve"> </w:t>
            </w:r>
            <w:r>
              <w:rPr>
                <w:sz w:val="20"/>
              </w:rPr>
              <w:t>фразы,</w:t>
            </w:r>
            <w:r>
              <w:rPr>
                <w:spacing w:val="-13"/>
                <w:sz w:val="20"/>
              </w:rPr>
              <w:t xml:space="preserve"> </w:t>
            </w:r>
            <w:r>
              <w:rPr>
                <w:sz w:val="20"/>
              </w:rPr>
              <w:t>повторяющиеся строки песни.</w:t>
            </w:r>
          </w:p>
          <w:p w14:paraId="47532EF0" w14:textId="77777777" w:rsidR="004D752A" w:rsidRDefault="00000000">
            <w:pPr>
              <w:pStyle w:val="TableParagraph"/>
              <w:spacing w:line="230" w:lineRule="atLeast"/>
              <w:ind w:right="648"/>
              <w:rPr>
                <w:sz w:val="20"/>
              </w:rPr>
            </w:pPr>
            <w:r>
              <w:rPr>
                <w:sz w:val="20"/>
              </w:rPr>
              <w:t>Рассматривают,</w:t>
            </w:r>
            <w:r>
              <w:rPr>
                <w:spacing w:val="-13"/>
                <w:sz w:val="20"/>
              </w:rPr>
              <w:t xml:space="preserve"> </w:t>
            </w:r>
            <w:r>
              <w:rPr>
                <w:sz w:val="20"/>
              </w:rPr>
              <w:t>показывают, различают по изображению музыкальные инструменты</w:t>
            </w:r>
          </w:p>
        </w:tc>
        <w:tc>
          <w:tcPr>
            <w:tcW w:w="3404" w:type="dxa"/>
          </w:tcPr>
          <w:p w14:paraId="5D3C81B5" w14:textId="77777777" w:rsidR="004D752A" w:rsidRDefault="00000000">
            <w:pPr>
              <w:pStyle w:val="TableParagraph"/>
              <w:ind w:right="399"/>
              <w:rPr>
                <w:sz w:val="20"/>
              </w:rPr>
            </w:pPr>
            <w:r>
              <w:rPr>
                <w:sz w:val="20"/>
              </w:rPr>
              <w:t>Запоминают и повторяют с учителем,</w:t>
            </w:r>
            <w:r>
              <w:rPr>
                <w:spacing w:val="-13"/>
                <w:sz w:val="20"/>
              </w:rPr>
              <w:t xml:space="preserve"> </w:t>
            </w:r>
            <w:r>
              <w:rPr>
                <w:sz w:val="20"/>
              </w:rPr>
              <w:t>воспроизводят</w:t>
            </w:r>
            <w:r>
              <w:rPr>
                <w:spacing w:val="-12"/>
                <w:sz w:val="20"/>
              </w:rPr>
              <w:t xml:space="preserve"> </w:t>
            </w:r>
            <w:r>
              <w:rPr>
                <w:sz w:val="20"/>
              </w:rPr>
              <w:t>близко мелодию</w:t>
            </w:r>
            <w:r>
              <w:rPr>
                <w:spacing w:val="-5"/>
                <w:sz w:val="20"/>
              </w:rPr>
              <w:t xml:space="preserve"> </w:t>
            </w:r>
            <w:r>
              <w:rPr>
                <w:sz w:val="20"/>
              </w:rPr>
              <w:t>и</w:t>
            </w:r>
            <w:r>
              <w:rPr>
                <w:spacing w:val="-5"/>
                <w:sz w:val="20"/>
              </w:rPr>
              <w:t xml:space="preserve"> </w:t>
            </w:r>
            <w:r>
              <w:rPr>
                <w:sz w:val="20"/>
              </w:rPr>
              <w:t>слова</w:t>
            </w:r>
            <w:r>
              <w:rPr>
                <w:spacing w:val="-1"/>
                <w:sz w:val="20"/>
              </w:rPr>
              <w:t xml:space="preserve"> </w:t>
            </w:r>
            <w:r>
              <w:rPr>
                <w:sz w:val="20"/>
              </w:rPr>
              <w:t>нового</w:t>
            </w:r>
            <w:r>
              <w:rPr>
                <w:spacing w:val="-7"/>
                <w:sz w:val="20"/>
              </w:rPr>
              <w:t xml:space="preserve"> </w:t>
            </w:r>
            <w:r>
              <w:rPr>
                <w:sz w:val="20"/>
              </w:rPr>
              <w:t>и</w:t>
            </w:r>
            <w:r>
              <w:rPr>
                <w:spacing w:val="-5"/>
                <w:sz w:val="20"/>
              </w:rPr>
              <w:t xml:space="preserve"> </w:t>
            </w:r>
            <w:r>
              <w:rPr>
                <w:sz w:val="20"/>
              </w:rPr>
              <w:t>ранее разученного материала Рассматривают, показывают, называют музыкальные</w:t>
            </w:r>
          </w:p>
          <w:p w14:paraId="7548D265" w14:textId="77777777" w:rsidR="004D752A" w:rsidRDefault="00000000">
            <w:pPr>
              <w:pStyle w:val="TableParagraph"/>
              <w:spacing w:line="213" w:lineRule="exact"/>
              <w:rPr>
                <w:sz w:val="20"/>
              </w:rPr>
            </w:pPr>
            <w:r>
              <w:rPr>
                <w:sz w:val="20"/>
              </w:rPr>
              <w:t>инструменты,</w:t>
            </w:r>
            <w:r>
              <w:rPr>
                <w:spacing w:val="-7"/>
                <w:sz w:val="20"/>
              </w:rPr>
              <w:t xml:space="preserve"> </w:t>
            </w:r>
            <w:r>
              <w:rPr>
                <w:sz w:val="20"/>
              </w:rPr>
              <w:t>различают</w:t>
            </w:r>
            <w:r>
              <w:rPr>
                <w:spacing w:val="-7"/>
                <w:sz w:val="20"/>
              </w:rPr>
              <w:t xml:space="preserve"> </w:t>
            </w:r>
            <w:r>
              <w:rPr>
                <w:sz w:val="20"/>
              </w:rPr>
              <w:t>их</w:t>
            </w:r>
            <w:r>
              <w:rPr>
                <w:spacing w:val="-8"/>
                <w:sz w:val="20"/>
              </w:rPr>
              <w:t xml:space="preserve"> </w:t>
            </w:r>
            <w:r>
              <w:rPr>
                <w:sz w:val="20"/>
              </w:rPr>
              <w:t>на</w:t>
            </w:r>
            <w:r>
              <w:rPr>
                <w:spacing w:val="-6"/>
                <w:sz w:val="20"/>
              </w:rPr>
              <w:t xml:space="preserve"> </w:t>
            </w:r>
            <w:r>
              <w:rPr>
                <w:spacing w:val="-4"/>
                <w:sz w:val="20"/>
              </w:rPr>
              <w:t>слух</w:t>
            </w:r>
          </w:p>
        </w:tc>
      </w:tr>
    </w:tbl>
    <w:p w14:paraId="2674187E" w14:textId="77777777" w:rsidR="004D752A" w:rsidRDefault="004D752A">
      <w:pPr>
        <w:pStyle w:val="TableParagraph"/>
        <w:spacing w:line="213" w:lineRule="exact"/>
        <w:rPr>
          <w:sz w:val="20"/>
        </w:rPr>
        <w:sectPr w:rsidR="004D752A">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7"/>
        <w:gridCol w:w="710"/>
        <w:gridCol w:w="1133"/>
        <w:gridCol w:w="3404"/>
        <w:gridCol w:w="3260"/>
        <w:gridCol w:w="3404"/>
      </w:tblGrid>
      <w:tr w:rsidR="004D752A" w14:paraId="5794383C" w14:textId="77777777">
        <w:trPr>
          <w:trHeight w:val="1843"/>
        </w:trPr>
        <w:tc>
          <w:tcPr>
            <w:tcW w:w="710" w:type="dxa"/>
          </w:tcPr>
          <w:p w14:paraId="4EDC60F4" w14:textId="77777777" w:rsidR="004D752A" w:rsidRDefault="00000000">
            <w:pPr>
              <w:pStyle w:val="TableParagraph"/>
              <w:spacing w:line="225" w:lineRule="exact"/>
              <w:ind w:left="18" w:right="6"/>
              <w:jc w:val="center"/>
              <w:rPr>
                <w:sz w:val="20"/>
              </w:rPr>
            </w:pPr>
            <w:r>
              <w:rPr>
                <w:spacing w:val="-5"/>
                <w:sz w:val="20"/>
              </w:rPr>
              <w:lastRenderedPageBreak/>
              <w:t>45.</w:t>
            </w:r>
          </w:p>
        </w:tc>
        <w:tc>
          <w:tcPr>
            <w:tcW w:w="2127" w:type="dxa"/>
          </w:tcPr>
          <w:p w14:paraId="77805FE8" w14:textId="77777777" w:rsidR="004D752A" w:rsidRDefault="00000000">
            <w:pPr>
              <w:pStyle w:val="TableParagraph"/>
              <w:ind w:left="110" w:right="806"/>
              <w:jc w:val="both"/>
              <w:rPr>
                <w:sz w:val="20"/>
              </w:rPr>
            </w:pPr>
            <w:r>
              <w:rPr>
                <w:spacing w:val="-2"/>
                <w:sz w:val="20"/>
              </w:rPr>
              <w:t>Музыкальные инструменты. Маракасы.</w:t>
            </w:r>
          </w:p>
          <w:p w14:paraId="12EC3D5F" w14:textId="77777777" w:rsidR="004D752A" w:rsidRDefault="00000000">
            <w:pPr>
              <w:pStyle w:val="TableParagraph"/>
              <w:ind w:left="110"/>
              <w:rPr>
                <w:sz w:val="20"/>
              </w:rPr>
            </w:pPr>
            <w:r>
              <w:rPr>
                <w:spacing w:val="-2"/>
                <w:sz w:val="20"/>
              </w:rPr>
              <w:t>Румба</w:t>
            </w:r>
          </w:p>
        </w:tc>
        <w:tc>
          <w:tcPr>
            <w:tcW w:w="710" w:type="dxa"/>
          </w:tcPr>
          <w:p w14:paraId="0BFB232E" w14:textId="77777777" w:rsidR="004D752A" w:rsidRDefault="00000000">
            <w:pPr>
              <w:pStyle w:val="TableParagraph"/>
              <w:spacing w:line="225" w:lineRule="exact"/>
              <w:ind w:left="18" w:right="2"/>
              <w:jc w:val="center"/>
              <w:rPr>
                <w:sz w:val="20"/>
              </w:rPr>
            </w:pPr>
            <w:r>
              <w:rPr>
                <w:spacing w:val="-10"/>
                <w:sz w:val="20"/>
              </w:rPr>
              <w:t>1</w:t>
            </w:r>
          </w:p>
        </w:tc>
        <w:tc>
          <w:tcPr>
            <w:tcW w:w="1133" w:type="dxa"/>
          </w:tcPr>
          <w:p w14:paraId="3C8161FF" w14:textId="77777777" w:rsidR="004D752A" w:rsidRDefault="004D752A">
            <w:pPr>
              <w:pStyle w:val="TableParagraph"/>
              <w:ind w:left="0"/>
              <w:rPr>
                <w:sz w:val="20"/>
              </w:rPr>
            </w:pPr>
          </w:p>
        </w:tc>
        <w:tc>
          <w:tcPr>
            <w:tcW w:w="3404" w:type="dxa"/>
          </w:tcPr>
          <w:p w14:paraId="4A9935A6" w14:textId="77777777" w:rsidR="004D752A" w:rsidRDefault="00000000">
            <w:pPr>
              <w:pStyle w:val="TableParagraph"/>
              <w:ind w:right="238"/>
              <w:jc w:val="both"/>
              <w:rPr>
                <w:sz w:val="20"/>
              </w:rPr>
            </w:pPr>
            <w:r>
              <w:rPr>
                <w:sz w:val="20"/>
              </w:rPr>
              <w:t>Хоровое</w:t>
            </w:r>
            <w:r>
              <w:rPr>
                <w:spacing w:val="-13"/>
                <w:sz w:val="20"/>
              </w:rPr>
              <w:t xml:space="preserve"> </w:t>
            </w:r>
            <w:r>
              <w:rPr>
                <w:sz w:val="20"/>
              </w:rPr>
              <w:t>пение:</w:t>
            </w:r>
            <w:r>
              <w:rPr>
                <w:spacing w:val="-12"/>
                <w:sz w:val="20"/>
              </w:rPr>
              <w:t xml:space="preserve"> </w:t>
            </w:r>
            <w:r>
              <w:rPr>
                <w:sz w:val="20"/>
              </w:rPr>
              <w:t>техническая</w:t>
            </w:r>
            <w:r>
              <w:rPr>
                <w:spacing w:val="-13"/>
                <w:sz w:val="20"/>
              </w:rPr>
              <w:t xml:space="preserve"> </w:t>
            </w:r>
            <w:r>
              <w:rPr>
                <w:sz w:val="20"/>
              </w:rPr>
              <w:t>работа над</w:t>
            </w:r>
            <w:r>
              <w:rPr>
                <w:spacing w:val="-11"/>
                <w:sz w:val="20"/>
              </w:rPr>
              <w:t xml:space="preserve"> </w:t>
            </w:r>
            <w:r>
              <w:rPr>
                <w:sz w:val="20"/>
              </w:rPr>
              <w:t>«Песней</w:t>
            </w:r>
            <w:r>
              <w:rPr>
                <w:spacing w:val="-11"/>
                <w:sz w:val="20"/>
              </w:rPr>
              <w:t xml:space="preserve"> </w:t>
            </w:r>
            <w:r>
              <w:rPr>
                <w:sz w:val="20"/>
              </w:rPr>
              <w:t>друзей»,</w:t>
            </w:r>
            <w:r>
              <w:rPr>
                <w:spacing w:val="-8"/>
                <w:sz w:val="20"/>
              </w:rPr>
              <w:t xml:space="preserve"> </w:t>
            </w:r>
            <w:r>
              <w:rPr>
                <w:sz w:val="20"/>
              </w:rPr>
              <w:t>исполнение</w:t>
            </w:r>
            <w:r>
              <w:rPr>
                <w:spacing w:val="-12"/>
                <w:sz w:val="20"/>
              </w:rPr>
              <w:t xml:space="preserve"> </w:t>
            </w:r>
            <w:r>
              <w:rPr>
                <w:sz w:val="20"/>
              </w:rPr>
              <w:t>в темпе, характере.</w:t>
            </w:r>
          </w:p>
          <w:p w14:paraId="72ABFC1D" w14:textId="77777777" w:rsidR="004D752A" w:rsidRDefault="00000000">
            <w:pPr>
              <w:pStyle w:val="TableParagraph"/>
              <w:ind w:right="182"/>
              <w:rPr>
                <w:sz w:val="20"/>
              </w:rPr>
            </w:pPr>
            <w:r>
              <w:rPr>
                <w:sz w:val="20"/>
              </w:rPr>
              <w:t>Знакомство с музыкальными инструментами</w:t>
            </w:r>
            <w:r>
              <w:rPr>
                <w:spacing w:val="-13"/>
                <w:sz w:val="20"/>
              </w:rPr>
              <w:t xml:space="preserve"> </w:t>
            </w:r>
            <w:r>
              <w:rPr>
                <w:sz w:val="20"/>
              </w:rPr>
              <w:t>румба</w:t>
            </w:r>
            <w:r>
              <w:rPr>
                <w:spacing w:val="-10"/>
                <w:sz w:val="20"/>
              </w:rPr>
              <w:t xml:space="preserve"> </w:t>
            </w:r>
            <w:r>
              <w:rPr>
                <w:sz w:val="20"/>
              </w:rPr>
              <w:t>и</w:t>
            </w:r>
            <w:r>
              <w:rPr>
                <w:spacing w:val="-12"/>
                <w:sz w:val="20"/>
              </w:rPr>
              <w:t xml:space="preserve"> </w:t>
            </w:r>
            <w:r>
              <w:rPr>
                <w:sz w:val="20"/>
              </w:rPr>
              <w:t>маракасы, их внешним видом и звучанием.</w:t>
            </w:r>
          </w:p>
          <w:p w14:paraId="4AF3EA6F" w14:textId="77777777" w:rsidR="004D752A" w:rsidRDefault="00000000">
            <w:pPr>
              <w:pStyle w:val="TableParagraph"/>
              <w:spacing w:line="230" w:lineRule="atLeast"/>
              <w:ind w:right="399"/>
              <w:rPr>
                <w:sz w:val="20"/>
              </w:rPr>
            </w:pPr>
            <w:r>
              <w:rPr>
                <w:sz w:val="20"/>
              </w:rPr>
              <w:t>Приемы</w:t>
            </w:r>
            <w:r>
              <w:rPr>
                <w:spacing w:val="-12"/>
                <w:sz w:val="20"/>
              </w:rPr>
              <w:t xml:space="preserve"> </w:t>
            </w:r>
            <w:r>
              <w:rPr>
                <w:sz w:val="20"/>
              </w:rPr>
              <w:t>игры</w:t>
            </w:r>
            <w:r>
              <w:rPr>
                <w:spacing w:val="-12"/>
                <w:sz w:val="20"/>
              </w:rPr>
              <w:t xml:space="preserve"> </w:t>
            </w:r>
            <w:r>
              <w:rPr>
                <w:sz w:val="20"/>
              </w:rPr>
              <w:t>на</w:t>
            </w:r>
            <w:r>
              <w:rPr>
                <w:spacing w:val="-13"/>
                <w:sz w:val="20"/>
              </w:rPr>
              <w:t xml:space="preserve"> </w:t>
            </w:r>
            <w:r>
              <w:rPr>
                <w:sz w:val="20"/>
              </w:rPr>
              <w:t xml:space="preserve">музыкальных </w:t>
            </w:r>
            <w:r>
              <w:rPr>
                <w:spacing w:val="-2"/>
                <w:sz w:val="20"/>
              </w:rPr>
              <w:t>инструментах</w:t>
            </w:r>
          </w:p>
        </w:tc>
        <w:tc>
          <w:tcPr>
            <w:tcW w:w="3260" w:type="dxa"/>
          </w:tcPr>
          <w:p w14:paraId="0A756E95" w14:textId="77777777" w:rsidR="004D752A" w:rsidRDefault="00000000">
            <w:pPr>
              <w:pStyle w:val="TableParagraph"/>
              <w:rPr>
                <w:sz w:val="20"/>
              </w:rPr>
            </w:pPr>
            <w:r>
              <w:rPr>
                <w:sz w:val="20"/>
              </w:rPr>
              <w:t>Подпевают</w:t>
            </w:r>
            <w:r>
              <w:rPr>
                <w:spacing w:val="-13"/>
                <w:sz w:val="20"/>
              </w:rPr>
              <w:t xml:space="preserve"> </w:t>
            </w:r>
            <w:r>
              <w:rPr>
                <w:sz w:val="20"/>
              </w:rPr>
              <w:t>повторяющиеся</w:t>
            </w:r>
            <w:r>
              <w:rPr>
                <w:spacing w:val="-12"/>
                <w:sz w:val="20"/>
              </w:rPr>
              <w:t xml:space="preserve"> </w:t>
            </w:r>
            <w:r>
              <w:rPr>
                <w:sz w:val="20"/>
              </w:rPr>
              <w:t xml:space="preserve">фразы </w:t>
            </w:r>
            <w:r>
              <w:rPr>
                <w:spacing w:val="-2"/>
                <w:sz w:val="20"/>
              </w:rPr>
              <w:t>песни.</w:t>
            </w:r>
          </w:p>
          <w:p w14:paraId="561FFDD4" w14:textId="77777777" w:rsidR="004D752A" w:rsidRDefault="00000000">
            <w:pPr>
              <w:pStyle w:val="TableParagraph"/>
              <w:ind w:right="235"/>
              <w:rPr>
                <w:sz w:val="20"/>
              </w:rPr>
            </w:pPr>
            <w:r>
              <w:rPr>
                <w:sz w:val="20"/>
              </w:rPr>
              <w:t>Рассматривают, показывают, различают по изображению музыкальные инструменты. Стучат</w:t>
            </w:r>
            <w:r>
              <w:rPr>
                <w:spacing w:val="-10"/>
                <w:sz w:val="20"/>
              </w:rPr>
              <w:t xml:space="preserve"> </w:t>
            </w:r>
            <w:r>
              <w:rPr>
                <w:sz w:val="20"/>
              </w:rPr>
              <w:t>ровными</w:t>
            </w:r>
            <w:r>
              <w:rPr>
                <w:spacing w:val="-11"/>
                <w:sz w:val="20"/>
              </w:rPr>
              <w:t xml:space="preserve"> </w:t>
            </w:r>
            <w:r>
              <w:rPr>
                <w:sz w:val="20"/>
              </w:rPr>
              <w:t>долями</w:t>
            </w:r>
            <w:r>
              <w:rPr>
                <w:spacing w:val="-11"/>
                <w:sz w:val="20"/>
              </w:rPr>
              <w:t xml:space="preserve"> </w:t>
            </w:r>
            <w:r>
              <w:rPr>
                <w:sz w:val="20"/>
              </w:rPr>
              <w:t>под</w:t>
            </w:r>
            <w:r>
              <w:rPr>
                <w:spacing w:val="-11"/>
                <w:sz w:val="20"/>
              </w:rPr>
              <w:t xml:space="preserve"> </w:t>
            </w:r>
            <w:r>
              <w:rPr>
                <w:sz w:val="20"/>
              </w:rPr>
              <w:t>счет</w:t>
            </w:r>
          </w:p>
        </w:tc>
        <w:tc>
          <w:tcPr>
            <w:tcW w:w="3404" w:type="dxa"/>
          </w:tcPr>
          <w:p w14:paraId="24599498" w14:textId="77777777" w:rsidR="004D752A" w:rsidRDefault="00000000">
            <w:pPr>
              <w:pStyle w:val="TableParagraph"/>
              <w:rPr>
                <w:sz w:val="20"/>
              </w:rPr>
            </w:pPr>
            <w:r>
              <w:rPr>
                <w:sz w:val="20"/>
              </w:rPr>
              <w:t>Эмоционально исполняют песню с простейшими элементами динамических оттенков, в соответствующем</w:t>
            </w:r>
            <w:r>
              <w:rPr>
                <w:spacing w:val="-13"/>
                <w:sz w:val="20"/>
              </w:rPr>
              <w:t xml:space="preserve"> </w:t>
            </w:r>
            <w:r>
              <w:rPr>
                <w:sz w:val="20"/>
              </w:rPr>
              <w:t>темпе</w:t>
            </w:r>
            <w:r>
              <w:rPr>
                <w:spacing w:val="-12"/>
                <w:sz w:val="20"/>
              </w:rPr>
              <w:t xml:space="preserve"> </w:t>
            </w:r>
            <w:r>
              <w:rPr>
                <w:sz w:val="20"/>
              </w:rPr>
              <w:t>и</w:t>
            </w:r>
            <w:r>
              <w:rPr>
                <w:spacing w:val="-13"/>
                <w:sz w:val="20"/>
              </w:rPr>
              <w:t xml:space="preserve"> </w:t>
            </w:r>
            <w:r>
              <w:rPr>
                <w:sz w:val="20"/>
              </w:rPr>
              <w:t>характере. Рассматривают, показывают, называют музыкальные</w:t>
            </w:r>
          </w:p>
          <w:p w14:paraId="1BA6583F" w14:textId="77777777" w:rsidR="004D752A" w:rsidRDefault="00000000">
            <w:pPr>
              <w:pStyle w:val="TableParagraph"/>
              <w:spacing w:line="230" w:lineRule="atLeast"/>
              <w:rPr>
                <w:sz w:val="20"/>
              </w:rPr>
            </w:pPr>
            <w:r>
              <w:rPr>
                <w:sz w:val="20"/>
              </w:rPr>
              <w:t>инструменты,</w:t>
            </w:r>
            <w:r>
              <w:rPr>
                <w:spacing w:val="-10"/>
                <w:sz w:val="20"/>
              </w:rPr>
              <w:t xml:space="preserve"> </w:t>
            </w:r>
            <w:r>
              <w:rPr>
                <w:sz w:val="20"/>
              </w:rPr>
              <w:t>различают</w:t>
            </w:r>
            <w:r>
              <w:rPr>
                <w:spacing w:val="-12"/>
                <w:sz w:val="20"/>
              </w:rPr>
              <w:t xml:space="preserve"> </w:t>
            </w:r>
            <w:r>
              <w:rPr>
                <w:sz w:val="20"/>
              </w:rPr>
              <w:t>их</w:t>
            </w:r>
            <w:r>
              <w:rPr>
                <w:spacing w:val="-12"/>
                <w:sz w:val="20"/>
              </w:rPr>
              <w:t xml:space="preserve"> </w:t>
            </w:r>
            <w:r>
              <w:rPr>
                <w:sz w:val="20"/>
              </w:rPr>
              <w:t>на</w:t>
            </w:r>
            <w:r>
              <w:rPr>
                <w:spacing w:val="-10"/>
                <w:sz w:val="20"/>
              </w:rPr>
              <w:t xml:space="preserve"> </w:t>
            </w:r>
            <w:r>
              <w:rPr>
                <w:sz w:val="20"/>
              </w:rPr>
              <w:t>слух. Воспроизводят простой ритм</w:t>
            </w:r>
          </w:p>
        </w:tc>
      </w:tr>
      <w:tr w:rsidR="004D752A" w14:paraId="01780F8D" w14:textId="77777777">
        <w:trPr>
          <w:trHeight w:val="2069"/>
        </w:trPr>
        <w:tc>
          <w:tcPr>
            <w:tcW w:w="710" w:type="dxa"/>
          </w:tcPr>
          <w:p w14:paraId="6C3E3D58" w14:textId="77777777" w:rsidR="004D752A" w:rsidRDefault="00000000">
            <w:pPr>
              <w:pStyle w:val="TableParagraph"/>
              <w:spacing w:line="225" w:lineRule="exact"/>
              <w:ind w:left="18" w:right="6"/>
              <w:jc w:val="center"/>
              <w:rPr>
                <w:sz w:val="20"/>
              </w:rPr>
            </w:pPr>
            <w:r>
              <w:rPr>
                <w:spacing w:val="-5"/>
                <w:sz w:val="20"/>
              </w:rPr>
              <w:t>46.</w:t>
            </w:r>
          </w:p>
        </w:tc>
        <w:tc>
          <w:tcPr>
            <w:tcW w:w="2127" w:type="dxa"/>
          </w:tcPr>
          <w:p w14:paraId="2AC45A39" w14:textId="77777777" w:rsidR="004D752A" w:rsidRDefault="00000000">
            <w:pPr>
              <w:pStyle w:val="TableParagraph"/>
              <w:spacing w:line="237" w:lineRule="auto"/>
              <w:ind w:left="110" w:right="806"/>
              <w:jc w:val="both"/>
              <w:rPr>
                <w:sz w:val="20"/>
              </w:rPr>
            </w:pPr>
            <w:r>
              <w:rPr>
                <w:spacing w:val="-2"/>
                <w:sz w:val="20"/>
              </w:rPr>
              <w:t>Музыкальные инструменты. Бубен.</w:t>
            </w:r>
          </w:p>
          <w:p w14:paraId="49C5FCEC" w14:textId="77777777" w:rsidR="004D752A" w:rsidRDefault="00000000">
            <w:pPr>
              <w:pStyle w:val="TableParagraph"/>
              <w:ind w:left="110"/>
              <w:rPr>
                <w:sz w:val="20"/>
              </w:rPr>
            </w:pPr>
            <w:r>
              <w:rPr>
                <w:spacing w:val="-2"/>
                <w:sz w:val="20"/>
              </w:rPr>
              <w:t>Треугольник</w:t>
            </w:r>
          </w:p>
        </w:tc>
        <w:tc>
          <w:tcPr>
            <w:tcW w:w="710" w:type="dxa"/>
          </w:tcPr>
          <w:p w14:paraId="4B84B6C3" w14:textId="77777777" w:rsidR="004D752A" w:rsidRDefault="00000000">
            <w:pPr>
              <w:pStyle w:val="TableParagraph"/>
              <w:spacing w:line="225" w:lineRule="exact"/>
              <w:ind w:left="18" w:right="2"/>
              <w:jc w:val="center"/>
              <w:rPr>
                <w:sz w:val="20"/>
              </w:rPr>
            </w:pPr>
            <w:r>
              <w:rPr>
                <w:spacing w:val="-10"/>
                <w:sz w:val="20"/>
              </w:rPr>
              <w:t>1</w:t>
            </w:r>
          </w:p>
        </w:tc>
        <w:tc>
          <w:tcPr>
            <w:tcW w:w="1133" w:type="dxa"/>
          </w:tcPr>
          <w:p w14:paraId="3D642630" w14:textId="77777777" w:rsidR="004D752A" w:rsidRDefault="004D752A">
            <w:pPr>
              <w:pStyle w:val="TableParagraph"/>
              <w:ind w:left="0"/>
              <w:rPr>
                <w:sz w:val="20"/>
              </w:rPr>
            </w:pPr>
          </w:p>
        </w:tc>
        <w:tc>
          <w:tcPr>
            <w:tcW w:w="3404" w:type="dxa"/>
          </w:tcPr>
          <w:p w14:paraId="4619E6FD" w14:textId="77777777" w:rsidR="004D752A" w:rsidRDefault="00000000">
            <w:pPr>
              <w:pStyle w:val="TableParagraph"/>
              <w:spacing w:line="237" w:lineRule="auto"/>
              <w:ind w:right="399"/>
              <w:rPr>
                <w:sz w:val="20"/>
              </w:rPr>
            </w:pPr>
            <w:r>
              <w:rPr>
                <w:sz w:val="20"/>
              </w:rPr>
              <w:t>Хоровое</w:t>
            </w:r>
            <w:r>
              <w:rPr>
                <w:spacing w:val="-13"/>
                <w:sz w:val="20"/>
              </w:rPr>
              <w:t xml:space="preserve"> </w:t>
            </w:r>
            <w:r>
              <w:rPr>
                <w:sz w:val="20"/>
              </w:rPr>
              <w:t>пение:</w:t>
            </w:r>
            <w:r>
              <w:rPr>
                <w:spacing w:val="-12"/>
                <w:sz w:val="20"/>
              </w:rPr>
              <w:t xml:space="preserve"> </w:t>
            </w:r>
            <w:r>
              <w:rPr>
                <w:sz w:val="20"/>
              </w:rPr>
              <w:t>«Песня</w:t>
            </w:r>
            <w:r>
              <w:rPr>
                <w:spacing w:val="-13"/>
                <w:sz w:val="20"/>
              </w:rPr>
              <w:t xml:space="preserve"> </w:t>
            </w:r>
            <w:r>
              <w:rPr>
                <w:sz w:val="20"/>
              </w:rPr>
              <w:t>друзей», исполнение песни в темпе и соответствующем характере.</w:t>
            </w:r>
          </w:p>
          <w:p w14:paraId="6ABF52CC" w14:textId="77777777" w:rsidR="004D752A" w:rsidRDefault="00000000">
            <w:pPr>
              <w:pStyle w:val="TableParagraph"/>
              <w:ind w:right="182"/>
              <w:rPr>
                <w:sz w:val="20"/>
              </w:rPr>
            </w:pPr>
            <w:r>
              <w:rPr>
                <w:sz w:val="20"/>
              </w:rPr>
              <w:t>Знакомство с музыкальными инструментами бубен и треугольник,</w:t>
            </w:r>
            <w:r>
              <w:rPr>
                <w:spacing w:val="-8"/>
                <w:sz w:val="20"/>
              </w:rPr>
              <w:t xml:space="preserve"> </w:t>
            </w:r>
            <w:r>
              <w:rPr>
                <w:sz w:val="20"/>
              </w:rPr>
              <w:t>их</w:t>
            </w:r>
            <w:r>
              <w:rPr>
                <w:spacing w:val="-10"/>
                <w:sz w:val="20"/>
              </w:rPr>
              <w:t xml:space="preserve"> </w:t>
            </w:r>
            <w:r>
              <w:rPr>
                <w:sz w:val="20"/>
              </w:rPr>
              <w:t>внешним</w:t>
            </w:r>
            <w:r>
              <w:rPr>
                <w:spacing w:val="-8"/>
                <w:sz w:val="20"/>
              </w:rPr>
              <w:t xml:space="preserve"> </w:t>
            </w:r>
            <w:r>
              <w:rPr>
                <w:sz w:val="20"/>
              </w:rPr>
              <w:t>видом</w:t>
            </w:r>
            <w:r>
              <w:rPr>
                <w:spacing w:val="-8"/>
                <w:sz w:val="20"/>
              </w:rPr>
              <w:t xml:space="preserve"> </w:t>
            </w:r>
            <w:r>
              <w:rPr>
                <w:sz w:val="20"/>
              </w:rPr>
              <w:t xml:space="preserve">и </w:t>
            </w:r>
            <w:r>
              <w:rPr>
                <w:spacing w:val="-2"/>
                <w:sz w:val="20"/>
              </w:rPr>
              <w:t>звучанием.</w:t>
            </w:r>
          </w:p>
          <w:p w14:paraId="48D8429C" w14:textId="77777777" w:rsidR="004D752A" w:rsidRDefault="00000000">
            <w:pPr>
              <w:pStyle w:val="TableParagraph"/>
              <w:spacing w:line="230" w:lineRule="atLeast"/>
              <w:ind w:right="399"/>
              <w:rPr>
                <w:sz w:val="20"/>
              </w:rPr>
            </w:pPr>
            <w:r>
              <w:rPr>
                <w:sz w:val="20"/>
              </w:rPr>
              <w:t>Приемы</w:t>
            </w:r>
            <w:r>
              <w:rPr>
                <w:spacing w:val="-12"/>
                <w:sz w:val="20"/>
              </w:rPr>
              <w:t xml:space="preserve"> </w:t>
            </w:r>
            <w:r>
              <w:rPr>
                <w:sz w:val="20"/>
              </w:rPr>
              <w:t>игры</w:t>
            </w:r>
            <w:r>
              <w:rPr>
                <w:spacing w:val="-12"/>
                <w:sz w:val="20"/>
              </w:rPr>
              <w:t xml:space="preserve"> </w:t>
            </w:r>
            <w:r>
              <w:rPr>
                <w:sz w:val="20"/>
              </w:rPr>
              <w:t>на</w:t>
            </w:r>
            <w:r>
              <w:rPr>
                <w:spacing w:val="-13"/>
                <w:sz w:val="20"/>
              </w:rPr>
              <w:t xml:space="preserve"> </w:t>
            </w:r>
            <w:r>
              <w:rPr>
                <w:sz w:val="20"/>
              </w:rPr>
              <w:t xml:space="preserve">музыкальных </w:t>
            </w:r>
            <w:r>
              <w:rPr>
                <w:spacing w:val="-2"/>
                <w:sz w:val="20"/>
              </w:rPr>
              <w:t>инструментах</w:t>
            </w:r>
          </w:p>
        </w:tc>
        <w:tc>
          <w:tcPr>
            <w:tcW w:w="3260" w:type="dxa"/>
          </w:tcPr>
          <w:p w14:paraId="2B804718" w14:textId="77777777" w:rsidR="004D752A" w:rsidRDefault="00000000">
            <w:pPr>
              <w:pStyle w:val="TableParagraph"/>
              <w:spacing w:line="235" w:lineRule="auto"/>
              <w:rPr>
                <w:sz w:val="20"/>
              </w:rPr>
            </w:pPr>
            <w:r>
              <w:rPr>
                <w:sz w:val="20"/>
              </w:rPr>
              <w:t>Подпевают</w:t>
            </w:r>
            <w:r>
              <w:rPr>
                <w:spacing w:val="-13"/>
                <w:sz w:val="20"/>
              </w:rPr>
              <w:t xml:space="preserve"> </w:t>
            </w:r>
            <w:r>
              <w:rPr>
                <w:sz w:val="20"/>
              </w:rPr>
              <w:t>повторяющиеся</w:t>
            </w:r>
            <w:r>
              <w:rPr>
                <w:spacing w:val="-12"/>
                <w:sz w:val="20"/>
              </w:rPr>
              <w:t xml:space="preserve"> </w:t>
            </w:r>
            <w:r>
              <w:rPr>
                <w:sz w:val="20"/>
              </w:rPr>
              <w:t xml:space="preserve">фразы </w:t>
            </w:r>
            <w:r>
              <w:rPr>
                <w:spacing w:val="-2"/>
                <w:sz w:val="20"/>
              </w:rPr>
              <w:t>песни.</w:t>
            </w:r>
          </w:p>
          <w:p w14:paraId="73343730" w14:textId="77777777" w:rsidR="004D752A" w:rsidRDefault="00000000">
            <w:pPr>
              <w:pStyle w:val="TableParagraph"/>
              <w:spacing w:before="1"/>
              <w:ind w:right="222"/>
              <w:rPr>
                <w:sz w:val="20"/>
              </w:rPr>
            </w:pPr>
            <w:r>
              <w:rPr>
                <w:sz w:val="20"/>
              </w:rPr>
              <w:t>Рассматривают, показывают, различают по изображению музыкальные инструменты. Стучат</w:t>
            </w:r>
            <w:r>
              <w:rPr>
                <w:spacing w:val="-10"/>
                <w:sz w:val="20"/>
              </w:rPr>
              <w:t xml:space="preserve"> </w:t>
            </w:r>
            <w:r>
              <w:rPr>
                <w:sz w:val="20"/>
              </w:rPr>
              <w:t>ровными</w:t>
            </w:r>
            <w:r>
              <w:rPr>
                <w:spacing w:val="-11"/>
                <w:sz w:val="20"/>
              </w:rPr>
              <w:t xml:space="preserve"> </w:t>
            </w:r>
            <w:r>
              <w:rPr>
                <w:sz w:val="20"/>
              </w:rPr>
              <w:t>долями</w:t>
            </w:r>
            <w:r>
              <w:rPr>
                <w:spacing w:val="-11"/>
                <w:sz w:val="20"/>
              </w:rPr>
              <w:t xml:space="preserve"> </w:t>
            </w:r>
            <w:r>
              <w:rPr>
                <w:sz w:val="20"/>
              </w:rPr>
              <w:t>под</w:t>
            </w:r>
            <w:r>
              <w:rPr>
                <w:spacing w:val="-11"/>
                <w:sz w:val="20"/>
              </w:rPr>
              <w:t xml:space="preserve"> </w:t>
            </w:r>
            <w:r>
              <w:rPr>
                <w:sz w:val="20"/>
              </w:rPr>
              <w:t>счет. Осваивают приемы игры на ударно-шумовых музыкальных</w:t>
            </w:r>
          </w:p>
          <w:p w14:paraId="3536139D" w14:textId="77777777" w:rsidR="004D752A" w:rsidRDefault="00000000">
            <w:pPr>
              <w:pStyle w:val="TableParagraph"/>
              <w:spacing w:before="3" w:line="215" w:lineRule="exact"/>
              <w:rPr>
                <w:sz w:val="20"/>
              </w:rPr>
            </w:pPr>
            <w:r>
              <w:rPr>
                <w:spacing w:val="-2"/>
                <w:sz w:val="20"/>
              </w:rPr>
              <w:t>инструментах</w:t>
            </w:r>
          </w:p>
        </w:tc>
        <w:tc>
          <w:tcPr>
            <w:tcW w:w="3404" w:type="dxa"/>
          </w:tcPr>
          <w:p w14:paraId="769B4C84" w14:textId="77777777" w:rsidR="004D752A" w:rsidRDefault="00000000">
            <w:pPr>
              <w:pStyle w:val="TableParagraph"/>
              <w:rPr>
                <w:sz w:val="20"/>
              </w:rPr>
            </w:pPr>
            <w:r>
              <w:rPr>
                <w:sz w:val="20"/>
              </w:rPr>
              <w:t>Эмоциональное исполняют песню с простейшими элементами динамических оттенков, в соответствующем</w:t>
            </w:r>
            <w:r>
              <w:rPr>
                <w:spacing w:val="-13"/>
                <w:sz w:val="20"/>
              </w:rPr>
              <w:t xml:space="preserve"> </w:t>
            </w:r>
            <w:r>
              <w:rPr>
                <w:sz w:val="20"/>
              </w:rPr>
              <w:t>темпе</w:t>
            </w:r>
            <w:r>
              <w:rPr>
                <w:spacing w:val="-12"/>
                <w:sz w:val="20"/>
              </w:rPr>
              <w:t xml:space="preserve"> </w:t>
            </w:r>
            <w:r>
              <w:rPr>
                <w:sz w:val="20"/>
              </w:rPr>
              <w:t>и</w:t>
            </w:r>
            <w:r>
              <w:rPr>
                <w:spacing w:val="-13"/>
                <w:sz w:val="20"/>
              </w:rPr>
              <w:t xml:space="preserve"> </w:t>
            </w:r>
            <w:r>
              <w:rPr>
                <w:sz w:val="20"/>
              </w:rPr>
              <w:t>характере. Достаточно точное воспроизводя мелодию произведения.</w:t>
            </w:r>
          </w:p>
          <w:p w14:paraId="3ED36607" w14:textId="77777777" w:rsidR="004D752A" w:rsidRDefault="00000000">
            <w:pPr>
              <w:pStyle w:val="TableParagraph"/>
              <w:ind w:right="792"/>
              <w:rPr>
                <w:sz w:val="20"/>
              </w:rPr>
            </w:pPr>
            <w:r>
              <w:rPr>
                <w:sz w:val="20"/>
              </w:rPr>
              <w:t>Рассматривают,</w:t>
            </w:r>
            <w:r>
              <w:rPr>
                <w:spacing w:val="-13"/>
                <w:sz w:val="20"/>
              </w:rPr>
              <w:t xml:space="preserve"> </w:t>
            </w:r>
            <w:r>
              <w:rPr>
                <w:sz w:val="20"/>
              </w:rPr>
              <w:t>показывают, называют музыкальные</w:t>
            </w:r>
          </w:p>
          <w:p w14:paraId="4EFE00F8" w14:textId="77777777" w:rsidR="004D752A" w:rsidRDefault="00000000">
            <w:pPr>
              <w:pStyle w:val="TableParagraph"/>
              <w:spacing w:line="215" w:lineRule="exact"/>
              <w:rPr>
                <w:sz w:val="20"/>
              </w:rPr>
            </w:pPr>
            <w:r>
              <w:rPr>
                <w:sz w:val="20"/>
              </w:rPr>
              <w:t>инструменты,</w:t>
            </w:r>
            <w:r>
              <w:rPr>
                <w:spacing w:val="-7"/>
                <w:sz w:val="20"/>
              </w:rPr>
              <w:t xml:space="preserve"> </w:t>
            </w:r>
            <w:r>
              <w:rPr>
                <w:sz w:val="20"/>
              </w:rPr>
              <w:t>различают</w:t>
            </w:r>
            <w:r>
              <w:rPr>
                <w:spacing w:val="-8"/>
                <w:sz w:val="20"/>
              </w:rPr>
              <w:t xml:space="preserve"> </w:t>
            </w:r>
            <w:r>
              <w:rPr>
                <w:sz w:val="20"/>
              </w:rPr>
              <w:t>их</w:t>
            </w:r>
            <w:r>
              <w:rPr>
                <w:spacing w:val="-8"/>
                <w:sz w:val="20"/>
              </w:rPr>
              <w:t xml:space="preserve"> </w:t>
            </w:r>
            <w:r>
              <w:rPr>
                <w:sz w:val="20"/>
              </w:rPr>
              <w:t>на</w:t>
            </w:r>
            <w:r>
              <w:rPr>
                <w:spacing w:val="-6"/>
                <w:sz w:val="20"/>
              </w:rPr>
              <w:t xml:space="preserve"> </w:t>
            </w:r>
            <w:r>
              <w:rPr>
                <w:spacing w:val="-4"/>
                <w:sz w:val="20"/>
              </w:rPr>
              <w:t>слух.</w:t>
            </w:r>
          </w:p>
        </w:tc>
      </w:tr>
      <w:tr w:rsidR="004D752A" w14:paraId="6D6E28DD" w14:textId="77777777">
        <w:trPr>
          <w:trHeight w:val="2068"/>
        </w:trPr>
        <w:tc>
          <w:tcPr>
            <w:tcW w:w="710" w:type="dxa"/>
          </w:tcPr>
          <w:p w14:paraId="75F94573" w14:textId="77777777" w:rsidR="004D752A" w:rsidRDefault="00000000">
            <w:pPr>
              <w:pStyle w:val="TableParagraph"/>
              <w:spacing w:line="225" w:lineRule="exact"/>
              <w:ind w:left="18" w:right="6"/>
              <w:jc w:val="center"/>
              <w:rPr>
                <w:sz w:val="20"/>
              </w:rPr>
            </w:pPr>
            <w:r>
              <w:rPr>
                <w:spacing w:val="-5"/>
                <w:sz w:val="20"/>
              </w:rPr>
              <w:t>47.</w:t>
            </w:r>
          </w:p>
        </w:tc>
        <w:tc>
          <w:tcPr>
            <w:tcW w:w="2127" w:type="dxa"/>
          </w:tcPr>
          <w:p w14:paraId="76EA3394" w14:textId="77777777" w:rsidR="004D752A" w:rsidRDefault="00000000">
            <w:pPr>
              <w:pStyle w:val="TableParagraph"/>
              <w:spacing w:line="225" w:lineRule="exact"/>
              <w:ind w:left="110"/>
              <w:rPr>
                <w:sz w:val="20"/>
              </w:rPr>
            </w:pPr>
            <w:r>
              <w:rPr>
                <w:sz w:val="20"/>
              </w:rPr>
              <w:t>«На</w:t>
            </w:r>
            <w:r>
              <w:rPr>
                <w:spacing w:val="-6"/>
                <w:sz w:val="20"/>
              </w:rPr>
              <w:t xml:space="preserve"> </w:t>
            </w:r>
            <w:r>
              <w:rPr>
                <w:sz w:val="20"/>
              </w:rPr>
              <w:t>крутом</w:t>
            </w:r>
            <w:r>
              <w:rPr>
                <w:spacing w:val="-5"/>
                <w:sz w:val="20"/>
              </w:rPr>
              <w:t xml:space="preserve"> </w:t>
            </w:r>
            <w:r>
              <w:rPr>
                <w:spacing w:val="-2"/>
                <w:sz w:val="20"/>
              </w:rPr>
              <w:t>бережку»</w:t>
            </w:r>
          </w:p>
        </w:tc>
        <w:tc>
          <w:tcPr>
            <w:tcW w:w="710" w:type="dxa"/>
          </w:tcPr>
          <w:p w14:paraId="11C9A23D" w14:textId="77777777" w:rsidR="004D752A" w:rsidRDefault="00000000">
            <w:pPr>
              <w:pStyle w:val="TableParagraph"/>
              <w:spacing w:line="225" w:lineRule="exact"/>
              <w:ind w:left="18" w:right="2"/>
              <w:jc w:val="center"/>
              <w:rPr>
                <w:sz w:val="20"/>
              </w:rPr>
            </w:pPr>
            <w:r>
              <w:rPr>
                <w:spacing w:val="-10"/>
                <w:sz w:val="20"/>
              </w:rPr>
              <w:t>1</w:t>
            </w:r>
          </w:p>
        </w:tc>
        <w:tc>
          <w:tcPr>
            <w:tcW w:w="1133" w:type="dxa"/>
          </w:tcPr>
          <w:p w14:paraId="7F61C02B" w14:textId="77777777" w:rsidR="004D752A" w:rsidRDefault="004D752A">
            <w:pPr>
              <w:pStyle w:val="TableParagraph"/>
              <w:ind w:left="0"/>
              <w:rPr>
                <w:sz w:val="20"/>
              </w:rPr>
            </w:pPr>
          </w:p>
        </w:tc>
        <w:tc>
          <w:tcPr>
            <w:tcW w:w="3404" w:type="dxa"/>
          </w:tcPr>
          <w:p w14:paraId="641632CC" w14:textId="77777777" w:rsidR="004D752A" w:rsidRDefault="00000000">
            <w:pPr>
              <w:pStyle w:val="TableParagraph"/>
              <w:ind w:right="182"/>
              <w:rPr>
                <w:sz w:val="20"/>
              </w:rPr>
            </w:pPr>
            <w:r>
              <w:rPr>
                <w:sz w:val="20"/>
              </w:rPr>
              <w:t>Слушание музыки: песня «На крутом бережку», музыка Б. Савельева, слова А. Хайта из мультфильма</w:t>
            </w:r>
            <w:r>
              <w:rPr>
                <w:spacing w:val="-13"/>
                <w:sz w:val="20"/>
              </w:rPr>
              <w:t xml:space="preserve"> </w:t>
            </w:r>
            <w:r>
              <w:rPr>
                <w:sz w:val="20"/>
              </w:rPr>
              <w:t>«Леопольд</w:t>
            </w:r>
            <w:r>
              <w:rPr>
                <w:spacing w:val="-12"/>
                <w:sz w:val="20"/>
              </w:rPr>
              <w:t xml:space="preserve"> </w:t>
            </w:r>
            <w:r>
              <w:rPr>
                <w:sz w:val="20"/>
              </w:rPr>
              <w:t>и</w:t>
            </w:r>
            <w:r>
              <w:rPr>
                <w:spacing w:val="-13"/>
                <w:sz w:val="20"/>
              </w:rPr>
              <w:t xml:space="preserve"> </w:t>
            </w:r>
            <w:r>
              <w:rPr>
                <w:sz w:val="20"/>
              </w:rPr>
              <w:t xml:space="preserve">Золотая </w:t>
            </w:r>
            <w:r>
              <w:rPr>
                <w:spacing w:val="-2"/>
                <w:sz w:val="20"/>
              </w:rPr>
              <w:t>рыбка».</w:t>
            </w:r>
          </w:p>
          <w:p w14:paraId="42A79BA5" w14:textId="77777777" w:rsidR="004D752A" w:rsidRDefault="00000000">
            <w:pPr>
              <w:pStyle w:val="TableParagraph"/>
              <w:ind w:right="104"/>
              <w:rPr>
                <w:sz w:val="20"/>
              </w:rPr>
            </w:pPr>
            <w:r>
              <w:rPr>
                <w:sz w:val="20"/>
              </w:rPr>
              <w:t>Шумовой оркестр – работа с детскими музыкальными инструментами</w:t>
            </w:r>
            <w:r>
              <w:rPr>
                <w:spacing w:val="-13"/>
                <w:sz w:val="20"/>
              </w:rPr>
              <w:t xml:space="preserve"> </w:t>
            </w:r>
            <w:r>
              <w:rPr>
                <w:sz w:val="20"/>
              </w:rPr>
              <w:t>под</w:t>
            </w:r>
            <w:r>
              <w:rPr>
                <w:spacing w:val="-12"/>
                <w:sz w:val="20"/>
              </w:rPr>
              <w:t xml:space="preserve"> </w:t>
            </w:r>
            <w:r>
              <w:rPr>
                <w:sz w:val="20"/>
              </w:rPr>
              <w:t>«Песню</w:t>
            </w:r>
            <w:r>
              <w:rPr>
                <w:spacing w:val="-13"/>
                <w:sz w:val="20"/>
              </w:rPr>
              <w:t xml:space="preserve"> </w:t>
            </w:r>
            <w:r>
              <w:rPr>
                <w:sz w:val="20"/>
              </w:rPr>
              <w:t>друзей»</w:t>
            </w:r>
          </w:p>
        </w:tc>
        <w:tc>
          <w:tcPr>
            <w:tcW w:w="3260" w:type="dxa"/>
          </w:tcPr>
          <w:p w14:paraId="330AD31F" w14:textId="77777777" w:rsidR="004D752A" w:rsidRDefault="00000000">
            <w:pPr>
              <w:pStyle w:val="TableParagraph"/>
              <w:ind w:right="305"/>
              <w:rPr>
                <w:sz w:val="20"/>
              </w:rPr>
            </w:pPr>
            <w:r>
              <w:rPr>
                <w:sz w:val="20"/>
              </w:rPr>
              <w:t>Слушают, показывают эмоциональный</w:t>
            </w:r>
            <w:r>
              <w:rPr>
                <w:spacing w:val="-13"/>
                <w:sz w:val="20"/>
              </w:rPr>
              <w:t xml:space="preserve"> </w:t>
            </w:r>
            <w:r>
              <w:rPr>
                <w:sz w:val="20"/>
              </w:rPr>
              <w:t>отклик</w:t>
            </w:r>
            <w:r>
              <w:rPr>
                <w:spacing w:val="-12"/>
                <w:sz w:val="20"/>
              </w:rPr>
              <w:t xml:space="preserve"> </w:t>
            </w:r>
            <w:r>
              <w:rPr>
                <w:sz w:val="20"/>
              </w:rPr>
              <w:t xml:space="preserve">на знакомое музыкальное </w:t>
            </w:r>
            <w:r>
              <w:rPr>
                <w:spacing w:val="-2"/>
                <w:sz w:val="20"/>
              </w:rPr>
              <w:t>произведение.</w:t>
            </w:r>
          </w:p>
          <w:p w14:paraId="41521F5C" w14:textId="77777777" w:rsidR="004D752A" w:rsidRDefault="00000000">
            <w:pPr>
              <w:pStyle w:val="TableParagraph"/>
              <w:ind w:right="101"/>
              <w:rPr>
                <w:sz w:val="20"/>
              </w:rPr>
            </w:pPr>
            <w:r>
              <w:rPr>
                <w:sz w:val="20"/>
              </w:rPr>
              <w:t>Выполняют задания учителя, играют на инструментах под музыку</w:t>
            </w:r>
            <w:r>
              <w:rPr>
                <w:spacing w:val="-13"/>
                <w:sz w:val="20"/>
              </w:rPr>
              <w:t xml:space="preserve"> </w:t>
            </w:r>
            <w:r>
              <w:rPr>
                <w:sz w:val="20"/>
              </w:rPr>
              <w:t>ровными</w:t>
            </w:r>
            <w:r>
              <w:rPr>
                <w:spacing w:val="-12"/>
                <w:sz w:val="20"/>
              </w:rPr>
              <w:t xml:space="preserve"> </w:t>
            </w:r>
            <w:r>
              <w:rPr>
                <w:sz w:val="20"/>
              </w:rPr>
              <w:t>долями</w:t>
            </w:r>
            <w:r>
              <w:rPr>
                <w:spacing w:val="-9"/>
                <w:sz w:val="20"/>
              </w:rPr>
              <w:t xml:space="preserve"> </w:t>
            </w:r>
            <w:r>
              <w:rPr>
                <w:sz w:val="20"/>
              </w:rPr>
              <w:t>под</w:t>
            </w:r>
            <w:r>
              <w:rPr>
                <w:spacing w:val="-9"/>
                <w:sz w:val="20"/>
              </w:rPr>
              <w:t xml:space="preserve"> </w:t>
            </w:r>
            <w:r>
              <w:rPr>
                <w:sz w:val="20"/>
              </w:rPr>
              <w:t>счет. Подпевают учителю, уверенно</w:t>
            </w:r>
          </w:p>
          <w:p w14:paraId="0689D0C3" w14:textId="77777777" w:rsidR="004D752A" w:rsidRDefault="00000000">
            <w:pPr>
              <w:pStyle w:val="TableParagraph"/>
              <w:spacing w:line="215" w:lineRule="exact"/>
              <w:rPr>
                <w:sz w:val="20"/>
              </w:rPr>
            </w:pPr>
            <w:r>
              <w:rPr>
                <w:sz w:val="20"/>
              </w:rPr>
              <w:t>поют</w:t>
            </w:r>
            <w:r>
              <w:rPr>
                <w:spacing w:val="-14"/>
                <w:sz w:val="20"/>
              </w:rPr>
              <w:t xml:space="preserve"> </w:t>
            </w:r>
            <w:r>
              <w:rPr>
                <w:sz w:val="20"/>
              </w:rPr>
              <w:t>повторяющиеся</w:t>
            </w:r>
            <w:r>
              <w:rPr>
                <w:spacing w:val="-12"/>
                <w:sz w:val="20"/>
              </w:rPr>
              <w:t xml:space="preserve"> </w:t>
            </w:r>
            <w:r>
              <w:rPr>
                <w:spacing w:val="-4"/>
                <w:sz w:val="20"/>
              </w:rPr>
              <w:t>фразы</w:t>
            </w:r>
          </w:p>
        </w:tc>
        <w:tc>
          <w:tcPr>
            <w:tcW w:w="3404" w:type="dxa"/>
          </w:tcPr>
          <w:p w14:paraId="701A6F20" w14:textId="77777777" w:rsidR="004D752A" w:rsidRDefault="00000000">
            <w:pPr>
              <w:pStyle w:val="TableParagraph"/>
              <w:ind w:right="132"/>
              <w:rPr>
                <w:sz w:val="20"/>
              </w:rPr>
            </w:pPr>
            <w:r>
              <w:rPr>
                <w:sz w:val="20"/>
              </w:rPr>
              <w:t>Слушают, узнают музыкальное произведение,</w:t>
            </w:r>
            <w:r>
              <w:rPr>
                <w:spacing w:val="29"/>
                <w:sz w:val="20"/>
              </w:rPr>
              <w:t xml:space="preserve"> </w:t>
            </w:r>
            <w:r>
              <w:rPr>
                <w:sz w:val="20"/>
              </w:rPr>
              <w:t>отвечают</w:t>
            </w:r>
            <w:r>
              <w:rPr>
                <w:spacing w:val="-12"/>
                <w:sz w:val="20"/>
              </w:rPr>
              <w:t xml:space="preserve"> </w:t>
            </w:r>
            <w:r>
              <w:rPr>
                <w:sz w:val="20"/>
              </w:rPr>
              <w:t>на</w:t>
            </w:r>
            <w:r>
              <w:rPr>
                <w:spacing w:val="-13"/>
                <w:sz w:val="20"/>
              </w:rPr>
              <w:t xml:space="preserve"> </w:t>
            </w:r>
            <w:r>
              <w:rPr>
                <w:sz w:val="20"/>
              </w:rPr>
              <w:t>вопросы о характере и содержании песни.</w:t>
            </w:r>
          </w:p>
          <w:p w14:paraId="412617DC" w14:textId="77777777" w:rsidR="004D752A" w:rsidRDefault="00000000">
            <w:pPr>
              <w:pStyle w:val="TableParagraph"/>
              <w:ind w:right="182"/>
              <w:rPr>
                <w:sz w:val="20"/>
              </w:rPr>
            </w:pPr>
            <w:r>
              <w:rPr>
                <w:sz w:val="20"/>
              </w:rPr>
              <w:t>Выполняют задания учителя, исполняют на инструментах несложный</w:t>
            </w:r>
            <w:r>
              <w:rPr>
                <w:spacing w:val="-13"/>
                <w:sz w:val="20"/>
              </w:rPr>
              <w:t xml:space="preserve"> </w:t>
            </w:r>
            <w:r>
              <w:rPr>
                <w:sz w:val="20"/>
              </w:rPr>
              <w:t>ритмический</w:t>
            </w:r>
            <w:r>
              <w:rPr>
                <w:spacing w:val="-12"/>
                <w:sz w:val="20"/>
              </w:rPr>
              <w:t xml:space="preserve"> </w:t>
            </w:r>
            <w:r>
              <w:rPr>
                <w:sz w:val="20"/>
              </w:rPr>
              <w:t>рисунок под руководством учителя.</w:t>
            </w:r>
          </w:p>
        </w:tc>
      </w:tr>
      <w:tr w:rsidR="004D752A" w14:paraId="11933B07" w14:textId="77777777">
        <w:trPr>
          <w:trHeight w:val="1613"/>
        </w:trPr>
        <w:tc>
          <w:tcPr>
            <w:tcW w:w="710" w:type="dxa"/>
          </w:tcPr>
          <w:p w14:paraId="36228D3D" w14:textId="77777777" w:rsidR="004D752A" w:rsidRDefault="00000000">
            <w:pPr>
              <w:pStyle w:val="TableParagraph"/>
              <w:spacing w:line="226" w:lineRule="exact"/>
              <w:ind w:left="18" w:right="6"/>
              <w:jc w:val="center"/>
              <w:rPr>
                <w:sz w:val="20"/>
              </w:rPr>
            </w:pPr>
            <w:r>
              <w:rPr>
                <w:spacing w:val="-5"/>
                <w:sz w:val="20"/>
              </w:rPr>
              <w:t>48.</w:t>
            </w:r>
          </w:p>
        </w:tc>
        <w:tc>
          <w:tcPr>
            <w:tcW w:w="2127" w:type="dxa"/>
          </w:tcPr>
          <w:p w14:paraId="669126D0" w14:textId="77777777" w:rsidR="004D752A" w:rsidRDefault="00000000">
            <w:pPr>
              <w:pStyle w:val="TableParagraph"/>
              <w:ind w:left="110"/>
              <w:rPr>
                <w:sz w:val="20"/>
              </w:rPr>
            </w:pPr>
            <w:r>
              <w:rPr>
                <w:sz w:val="20"/>
              </w:rPr>
              <w:t>«Все</w:t>
            </w:r>
            <w:r>
              <w:rPr>
                <w:spacing w:val="-13"/>
                <w:sz w:val="20"/>
              </w:rPr>
              <w:t xml:space="preserve"> </w:t>
            </w:r>
            <w:r>
              <w:rPr>
                <w:sz w:val="20"/>
              </w:rPr>
              <w:t>мы</w:t>
            </w:r>
            <w:r>
              <w:rPr>
                <w:spacing w:val="-12"/>
                <w:sz w:val="20"/>
              </w:rPr>
              <w:t xml:space="preserve"> </w:t>
            </w:r>
            <w:r>
              <w:rPr>
                <w:sz w:val="20"/>
              </w:rPr>
              <w:t xml:space="preserve">делим </w:t>
            </w:r>
            <w:r>
              <w:rPr>
                <w:spacing w:val="-2"/>
                <w:sz w:val="20"/>
              </w:rPr>
              <w:t>пополам»</w:t>
            </w:r>
          </w:p>
        </w:tc>
        <w:tc>
          <w:tcPr>
            <w:tcW w:w="710" w:type="dxa"/>
          </w:tcPr>
          <w:p w14:paraId="698AE89B" w14:textId="77777777" w:rsidR="004D752A" w:rsidRDefault="00000000">
            <w:pPr>
              <w:pStyle w:val="TableParagraph"/>
              <w:spacing w:line="226" w:lineRule="exact"/>
              <w:ind w:left="18" w:right="2"/>
              <w:jc w:val="center"/>
              <w:rPr>
                <w:sz w:val="20"/>
              </w:rPr>
            </w:pPr>
            <w:r>
              <w:rPr>
                <w:spacing w:val="-10"/>
                <w:sz w:val="20"/>
              </w:rPr>
              <w:t>1</w:t>
            </w:r>
          </w:p>
        </w:tc>
        <w:tc>
          <w:tcPr>
            <w:tcW w:w="1133" w:type="dxa"/>
          </w:tcPr>
          <w:p w14:paraId="110A637E" w14:textId="77777777" w:rsidR="004D752A" w:rsidRDefault="004D752A">
            <w:pPr>
              <w:pStyle w:val="TableParagraph"/>
              <w:ind w:left="0"/>
              <w:rPr>
                <w:sz w:val="20"/>
              </w:rPr>
            </w:pPr>
          </w:p>
        </w:tc>
        <w:tc>
          <w:tcPr>
            <w:tcW w:w="3404" w:type="dxa"/>
          </w:tcPr>
          <w:p w14:paraId="5697A2CD" w14:textId="77777777" w:rsidR="004D752A" w:rsidRDefault="00000000">
            <w:pPr>
              <w:pStyle w:val="TableParagraph"/>
              <w:ind w:right="399"/>
              <w:rPr>
                <w:sz w:val="20"/>
              </w:rPr>
            </w:pPr>
            <w:r>
              <w:rPr>
                <w:sz w:val="20"/>
              </w:rPr>
              <w:t>Хоровое пение: «Все мы делим пополам»,</w:t>
            </w:r>
            <w:r>
              <w:rPr>
                <w:spacing w:val="-13"/>
                <w:sz w:val="20"/>
              </w:rPr>
              <w:t xml:space="preserve"> </w:t>
            </w:r>
            <w:r>
              <w:rPr>
                <w:sz w:val="20"/>
              </w:rPr>
              <w:t>музыка</w:t>
            </w:r>
            <w:r>
              <w:rPr>
                <w:spacing w:val="-12"/>
                <w:sz w:val="20"/>
              </w:rPr>
              <w:t xml:space="preserve"> </w:t>
            </w:r>
            <w:r>
              <w:rPr>
                <w:sz w:val="20"/>
              </w:rPr>
              <w:t>В.</w:t>
            </w:r>
            <w:r>
              <w:rPr>
                <w:spacing w:val="-13"/>
                <w:sz w:val="20"/>
              </w:rPr>
              <w:t xml:space="preserve"> </w:t>
            </w:r>
            <w:r>
              <w:rPr>
                <w:sz w:val="20"/>
              </w:rPr>
              <w:t>Шаинского. слова М. Пляцковского - разучивание песни</w:t>
            </w:r>
          </w:p>
          <w:p w14:paraId="124D7DFF" w14:textId="77777777" w:rsidR="004D752A" w:rsidRDefault="00000000">
            <w:pPr>
              <w:pStyle w:val="TableParagraph"/>
              <w:rPr>
                <w:sz w:val="20"/>
              </w:rPr>
            </w:pPr>
            <w:r>
              <w:rPr>
                <w:sz w:val="20"/>
              </w:rPr>
              <w:t>Песня-игра</w:t>
            </w:r>
            <w:r>
              <w:rPr>
                <w:spacing w:val="-9"/>
                <w:sz w:val="20"/>
              </w:rPr>
              <w:t xml:space="preserve"> </w:t>
            </w:r>
            <w:r>
              <w:rPr>
                <w:spacing w:val="-2"/>
                <w:sz w:val="20"/>
              </w:rPr>
              <w:t>«Дождик».</w:t>
            </w:r>
          </w:p>
          <w:p w14:paraId="41E76C37" w14:textId="77777777" w:rsidR="004D752A" w:rsidRDefault="00000000">
            <w:pPr>
              <w:pStyle w:val="TableParagraph"/>
              <w:rPr>
                <w:sz w:val="20"/>
              </w:rPr>
            </w:pPr>
            <w:r>
              <w:rPr>
                <w:sz w:val="20"/>
              </w:rPr>
              <w:t>Повторение</w:t>
            </w:r>
            <w:r>
              <w:rPr>
                <w:spacing w:val="-13"/>
                <w:sz w:val="20"/>
              </w:rPr>
              <w:t xml:space="preserve"> </w:t>
            </w:r>
            <w:r>
              <w:rPr>
                <w:sz w:val="20"/>
              </w:rPr>
              <w:t>«Песни</w:t>
            </w:r>
            <w:r>
              <w:rPr>
                <w:spacing w:val="-9"/>
                <w:sz w:val="20"/>
              </w:rPr>
              <w:t xml:space="preserve"> </w:t>
            </w:r>
            <w:r>
              <w:rPr>
                <w:sz w:val="20"/>
              </w:rPr>
              <w:t>друзей»</w:t>
            </w:r>
            <w:r>
              <w:rPr>
                <w:spacing w:val="-7"/>
                <w:sz w:val="20"/>
              </w:rPr>
              <w:t xml:space="preserve"> </w:t>
            </w:r>
            <w:r>
              <w:rPr>
                <w:sz w:val="20"/>
              </w:rPr>
              <w:t>из</w:t>
            </w:r>
            <w:r>
              <w:rPr>
                <w:spacing w:val="-6"/>
                <w:sz w:val="20"/>
              </w:rPr>
              <w:t xml:space="preserve"> </w:t>
            </w:r>
            <w:r>
              <w:rPr>
                <w:spacing w:val="-5"/>
                <w:sz w:val="20"/>
              </w:rPr>
              <w:t>м/ф</w:t>
            </w:r>
          </w:p>
          <w:p w14:paraId="662F45E1" w14:textId="77777777" w:rsidR="004D752A" w:rsidRDefault="00000000">
            <w:pPr>
              <w:pStyle w:val="TableParagraph"/>
              <w:spacing w:line="215" w:lineRule="exact"/>
              <w:rPr>
                <w:sz w:val="20"/>
              </w:rPr>
            </w:pPr>
            <w:r>
              <w:rPr>
                <w:spacing w:val="-2"/>
                <w:sz w:val="20"/>
              </w:rPr>
              <w:t>«Бременские</w:t>
            </w:r>
            <w:r>
              <w:rPr>
                <w:spacing w:val="9"/>
                <w:sz w:val="20"/>
              </w:rPr>
              <w:t xml:space="preserve"> </w:t>
            </w:r>
            <w:r>
              <w:rPr>
                <w:spacing w:val="-2"/>
                <w:sz w:val="20"/>
              </w:rPr>
              <w:t>музыканты»</w:t>
            </w:r>
          </w:p>
        </w:tc>
        <w:tc>
          <w:tcPr>
            <w:tcW w:w="3260" w:type="dxa"/>
          </w:tcPr>
          <w:p w14:paraId="3E98C904" w14:textId="77777777" w:rsidR="004D752A" w:rsidRDefault="00000000">
            <w:pPr>
              <w:pStyle w:val="TableParagraph"/>
              <w:rPr>
                <w:sz w:val="20"/>
              </w:rPr>
            </w:pPr>
            <w:r>
              <w:rPr>
                <w:sz w:val="20"/>
              </w:rPr>
              <w:t>Повторяют</w:t>
            </w:r>
            <w:r>
              <w:rPr>
                <w:spacing w:val="-13"/>
                <w:sz w:val="20"/>
              </w:rPr>
              <w:t xml:space="preserve"> </w:t>
            </w:r>
            <w:r>
              <w:rPr>
                <w:sz w:val="20"/>
              </w:rPr>
              <w:t>за</w:t>
            </w:r>
            <w:r>
              <w:rPr>
                <w:spacing w:val="-12"/>
                <w:sz w:val="20"/>
              </w:rPr>
              <w:t xml:space="preserve"> </w:t>
            </w:r>
            <w:r>
              <w:rPr>
                <w:sz w:val="20"/>
              </w:rPr>
              <w:t>учителем</w:t>
            </w:r>
            <w:r>
              <w:rPr>
                <w:spacing w:val="-13"/>
                <w:sz w:val="20"/>
              </w:rPr>
              <w:t xml:space="preserve"> </w:t>
            </w:r>
            <w:r>
              <w:rPr>
                <w:sz w:val="20"/>
              </w:rPr>
              <w:t>отдельные фразы песни. Запоминают, подпевают учителю.</w:t>
            </w:r>
          </w:p>
          <w:p w14:paraId="06647719" w14:textId="77777777" w:rsidR="004D752A" w:rsidRDefault="00000000">
            <w:pPr>
              <w:pStyle w:val="TableParagraph"/>
              <w:rPr>
                <w:sz w:val="20"/>
              </w:rPr>
            </w:pPr>
            <w:r>
              <w:rPr>
                <w:sz w:val="20"/>
              </w:rPr>
              <w:t>Участвуют в игре, повторяют движения</w:t>
            </w:r>
            <w:r>
              <w:rPr>
                <w:spacing w:val="-13"/>
                <w:sz w:val="20"/>
              </w:rPr>
              <w:t xml:space="preserve"> </w:t>
            </w:r>
            <w:r>
              <w:rPr>
                <w:sz w:val="20"/>
              </w:rPr>
              <w:t>за</w:t>
            </w:r>
            <w:r>
              <w:rPr>
                <w:spacing w:val="-12"/>
                <w:sz w:val="20"/>
              </w:rPr>
              <w:t xml:space="preserve"> </w:t>
            </w:r>
            <w:r>
              <w:rPr>
                <w:sz w:val="20"/>
              </w:rPr>
              <w:t>учителем,</w:t>
            </w:r>
            <w:r>
              <w:rPr>
                <w:spacing w:val="-13"/>
                <w:sz w:val="20"/>
              </w:rPr>
              <w:t xml:space="preserve"> </w:t>
            </w:r>
            <w:r>
              <w:rPr>
                <w:sz w:val="20"/>
              </w:rPr>
              <w:t>слушая стихотворный текст</w:t>
            </w:r>
          </w:p>
        </w:tc>
        <w:tc>
          <w:tcPr>
            <w:tcW w:w="3404" w:type="dxa"/>
          </w:tcPr>
          <w:p w14:paraId="5739A8FC" w14:textId="77777777" w:rsidR="004D752A" w:rsidRDefault="00000000">
            <w:pPr>
              <w:pStyle w:val="TableParagraph"/>
              <w:rPr>
                <w:sz w:val="20"/>
              </w:rPr>
            </w:pPr>
            <w:r>
              <w:rPr>
                <w:sz w:val="20"/>
              </w:rPr>
              <w:t>Запоминают</w:t>
            </w:r>
            <w:r>
              <w:rPr>
                <w:spacing w:val="-11"/>
                <w:sz w:val="20"/>
              </w:rPr>
              <w:t xml:space="preserve"> </w:t>
            </w:r>
            <w:r>
              <w:rPr>
                <w:sz w:val="20"/>
              </w:rPr>
              <w:t>и</w:t>
            </w:r>
            <w:r>
              <w:rPr>
                <w:spacing w:val="-12"/>
                <w:sz w:val="20"/>
              </w:rPr>
              <w:t xml:space="preserve"> </w:t>
            </w:r>
            <w:r>
              <w:rPr>
                <w:sz w:val="20"/>
              </w:rPr>
              <w:t>повторяют</w:t>
            </w:r>
            <w:r>
              <w:rPr>
                <w:spacing w:val="-11"/>
                <w:sz w:val="20"/>
              </w:rPr>
              <w:t xml:space="preserve"> </w:t>
            </w:r>
            <w:r>
              <w:rPr>
                <w:sz w:val="20"/>
              </w:rPr>
              <w:t>с</w:t>
            </w:r>
            <w:r>
              <w:rPr>
                <w:spacing w:val="-9"/>
                <w:sz w:val="20"/>
              </w:rPr>
              <w:t xml:space="preserve"> </w:t>
            </w:r>
            <w:r>
              <w:rPr>
                <w:sz w:val="20"/>
              </w:rPr>
              <w:t>учителем фразы, поют чисто мелодию и слова разученного отрывка.</w:t>
            </w:r>
          </w:p>
          <w:p w14:paraId="5A14C082" w14:textId="77777777" w:rsidR="004D752A" w:rsidRDefault="00000000">
            <w:pPr>
              <w:pStyle w:val="TableParagraph"/>
              <w:ind w:right="403"/>
              <w:rPr>
                <w:sz w:val="20"/>
              </w:rPr>
            </w:pPr>
            <w:r>
              <w:rPr>
                <w:sz w:val="20"/>
              </w:rPr>
              <w:t>Ритмично выполняют движения упражнения-игры,</w:t>
            </w:r>
            <w:r>
              <w:rPr>
                <w:spacing w:val="-11"/>
                <w:sz w:val="20"/>
              </w:rPr>
              <w:t xml:space="preserve"> </w:t>
            </w:r>
            <w:r>
              <w:rPr>
                <w:sz w:val="20"/>
              </w:rPr>
              <w:t>повторяя</w:t>
            </w:r>
            <w:r>
              <w:rPr>
                <w:spacing w:val="-13"/>
                <w:sz w:val="20"/>
              </w:rPr>
              <w:t xml:space="preserve"> </w:t>
            </w:r>
            <w:r>
              <w:rPr>
                <w:sz w:val="20"/>
              </w:rPr>
              <w:t>их</w:t>
            </w:r>
            <w:r>
              <w:rPr>
                <w:spacing w:val="-11"/>
                <w:sz w:val="20"/>
              </w:rPr>
              <w:t xml:space="preserve"> </w:t>
            </w:r>
            <w:r>
              <w:rPr>
                <w:sz w:val="20"/>
              </w:rPr>
              <w:t>за учителем и самостоятельно, под</w:t>
            </w:r>
          </w:p>
          <w:p w14:paraId="692A29D2" w14:textId="77777777" w:rsidR="004D752A" w:rsidRDefault="00000000">
            <w:pPr>
              <w:pStyle w:val="TableParagraph"/>
              <w:spacing w:line="215" w:lineRule="exact"/>
              <w:rPr>
                <w:sz w:val="20"/>
              </w:rPr>
            </w:pPr>
            <w:r>
              <w:rPr>
                <w:spacing w:val="-2"/>
                <w:sz w:val="20"/>
              </w:rPr>
              <w:t>соответствующий</w:t>
            </w:r>
            <w:r>
              <w:rPr>
                <w:spacing w:val="11"/>
                <w:sz w:val="20"/>
              </w:rPr>
              <w:t xml:space="preserve"> </w:t>
            </w:r>
            <w:r>
              <w:rPr>
                <w:spacing w:val="-4"/>
                <w:sz w:val="20"/>
              </w:rPr>
              <w:t>текст</w:t>
            </w:r>
          </w:p>
        </w:tc>
      </w:tr>
      <w:tr w:rsidR="004D752A" w14:paraId="1B5AB29F" w14:textId="77777777">
        <w:trPr>
          <w:trHeight w:val="1608"/>
        </w:trPr>
        <w:tc>
          <w:tcPr>
            <w:tcW w:w="710" w:type="dxa"/>
          </w:tcPr>
          <w:p w14:paraId="584C37EF" w14:textId="77777777" w:rsidR="004D752A" w:rsidRDefault="00000000">
            <w:pPr>
              <w:pStyle w:val="TableParagraph"/>
              <w:spacing w:line="225" w:lineRule="exact"/>
              <w:ind w:left="18" w:right="6"/>
              <w:jc w:val="center"/>
              <w:rPr>
                <w:sz w:val="20"/>
              </w:rPr>
            </w:pPr>
            <w:r>
              <w:rPr>
                <w:spacing w:val="-5"/>
                <w:sz w:val="20"/>
              </w:rPr>
              <w:t>49.</w:t>
            </w:r>
          </w:p>
        </w:tc>
        <w:tc>
          <w:tcPr>
            <w:tcW w:w="2127" w:type="dxa"/>
          </w:tcPr>
          <w:p w14:paraId="7F0AB518" w14:textId="77777777" w:rsidR="004D752A" w:rsidRDefault="00000000">
            <w:pPr>
              <w:pStyle w:val="TableParagraph"/>
              <w:spacing w:line="235" w:lineRule="auto"/>
              <w:ind w:left="110"/>
              <w:rPr>
                <w:sz w:val="20"/>
              </w:rPr>
            </w:pPr>
            <w:r>
              <w:rPr>
                <w:sz w:val="20"/>
              </w:rPr>
              <w:t>«Все</w:t>
            </w:r>
            <w:r>
              <w:rPr>
                <w:spacing w:val="-13"/>
                <w:sz w:val="20"/>
              </w:rPr>
              <w:t xml:space="preserve"> </w:t>
            </w:r>
            <w:r>
              <w:rPr>
                <w:sz w:val="20"/>
              </w:rPr>
              <w:t>мы</w:t>
            </w:r>
            <w:r>
              <w:rPr>
                <w:spacing w:val="-12"/>
                <w:sz w:val="20"/>
              </w:rPr>
              <w:t xml:space="preserve"> </w:t>
            </w:r>
            <w:r>
              <w:rPr>
                <w:sz w:val="20"/>
              </w:rPr>
              <w:t xml:space="preserve">делим </w:t>
            </w:r>
            <w:r>
              <w:rPr>
                <w:spacing w:val="-2"/>
                <w:sz w:val="20"/>
              </w:rPr>
              <w:t>пополам».</w:t>
            </w:r>
          </w:p>
        </w:tc>
        <w:tc>
          <w:tcPr>
            <w:tcW w:w="710" w:type="dxa"/>
          </w:tcPr>
          <w:p w14:paraId="58D261CA" w14:textId="77777777" w:rsidR="004D752A" w:rsidRDefault="00000000">
            <w:pPr>
              <w:pStyle w:val="TableParagraph"/>
              <w:spacing w:line="225" w:lineRule="exact"/>
              <w:ind w:left="18" w:right="2"/>
              <w:jc w:val="center"/>
              <w:rPr>
                <w:sz w:val="20"/>
              </w:rPr>
            </w:pPr>
            <w:r>
              <w:rPr>
                <w:spacing w:val="-10"/>
                <w:sz w:val="20"/>
              </w:rPr>
              <w:t>1</w:t>
            </w:r>
          </w:p>
        </w:tc>
        <w:tc>
          <w:tcPr>
            <w:tcW w:w="1133" w:type="dxa"/>
          </w:tcPr>
          <w:p w14:paraId="19FE56D4" w14:textId="77777777" w:rsidR="004D752A" w:rsidRDefault="004D752A">
            <w:pPr>
              <w:pStyle w:val="TableParagraph"/>
              <w:ind w:left="0"/>
              <w:rPr>
                <w:sz w:val="20"/>
              </w:rPr>
            </w:pPr>
          </w:p>
        </w:tc>
        <w:tc>
          <w:tcPr>
            <w:tcW w:w="3404" w:type="dxa"/>
          </w:tcPr>
          <w:p w14:paraId="4D55D1B1" w14:textId="77777777" w:rsidR="004D752A" w:rsidRDefault="00000000">
            <w:pPr>
              <w:pStyle w:val="TableParagraph"/>
              <w:spacing w:line="237" w:lineRule="auto"/>
              <w:ind w:right="182"/>
              <w:rPr>
                <w:sz w:val="20"/>
              </w:rPr>
            </w:pPr>
            <w:r>
              <w:rPr>
                <w:sz w:val="20"/>
              </w:rPr>
              <w:t>Хоровое</w:t>
            </w:r>
            <w:r>
              <w:rPr>
                <w:spacing w:val="-13"/>
                <w:sz w:val="20"/>
              </w:rPr>
              <w:t xml:space="preserve"> </w:t>
            </w:r>
            <w:r>
              <w:rPr>
                <w:sz w:val="20"/>
              </w:rPr>
              <w:t>пение:</w:t>
            </w:r>
            <w:r>
              <w:rPr>
                <w:spacing w:val="-12"/>
                <w:sz w:val="20"/>
              </w:rPr>
              <w:t xml:space="preserve"> </w:t>
            </w:r>
            <w:r>
              <w:rPr>
                <w:sz w:val="20"/>
              </w:rPr>
              <w:t>техническая</w:t>
            </w:r>
            <w:r>
              <w:rPr>
                <w:spacing w:val="-13"/>
                <w:sz w:val="20"/>
              </w:rPr>
              <w:t xml:space="preserve"> </w:t>
            </w:r>
            <w:r>
              <w:rPr>
                <w:sz w:val="20"/>
              </w:rPr>
              <w:t xml:space="preserve">работа над песней «Все мы делим </w:t>
            </w:r>
            <w:r>
              <w:rPr>
                <w:spacing w:val="-2"/>
                <w:sz w:val="20"/>
              </w:rPr>
              <w:t>пополам».</w:t>
            </w:r>
          </w:p>
          <w:p w14:paraId="705A427F" w14:textId="77777777" w:rsidR="004D752A" w:rsidRDefault="00000000">
            <w:pPr>
              <w:pStyle w:val="TableParagraph"/>
              <w:rPr>
                <w:sz w:val="20"/>
              </w:rPr>
            </w:pPr>
            <w:r>
              <w:rPr>
                <w:sz w:val="20"/>
              </w:rPr>
              <w:t>Ритмическая</w:t>
            </w:r>
            <w:r>
              <w:rPr>
                <w:spacing w:val="-8"/>
                <w:sz w:val="20"/>
              </w:rPr>
              <w:t xml:space="preserve"> </w:t>
            </w:r>
            <w:r>
              <w:rPr>
                <w:sz w:val="20"/>
              </w:rPr>
              <w:t>игра</w:t>
            </w:r>
            <w:r>
              <w:rPr>
                <w:spacing w:val="-5"/>
                <w:sz w:val="20"/>
              </w:rPr>
              <w:t xml:space="preserve"> </w:t>
            </w:r>
            <w:r>
              <w:rPr>
                <w:spacing w:val="-2"/>
                <w:sz w:val="20"/>
              </w:rPr>
              <w:t>«Зайка»</w:t>
            </w:r>
          </w:p>
        </w:tc>
        <w:tc>
          <w:tcPr>
            <w:tcW w:w="3260" w:type="dxa"/>
          </w:tcPr>
          <w:p w14:paraId="51B6021D" w14:textId="77777777" w:rsidR="004D752A" w:rsidRDefault="00000000">
            <w:pPr>
              <w:pStyle w:val="TableParagraph"/>
              <w:rPr>
                <w:sz w:val="20"/>
              </w:rPr>
            </w:pPr>
            <w:r>
              <w:rPr>
                <w:sz w:val="20"/>
              </w:rPr>
              <w:t>Поют</w:t>
            </w:r>
            <w:r>
              <w:rPr>
                <w:spacing w:val="-13"/>
                <w:sz w:val="20"/>
              </w:rPr>
              <w:t xml:space="preserve"> </w:t>
            </w:r>
            <w:r>
              <w:rPr>
                <w:sz w:val="20"/>
              </w:rPr>
              <w:t>отдельные</w:t>
            </w:r>
            <w:r>
              <w:rPr>
                <w:spacing w:val="-12"/>
                <w:sz w:val="20"/>
              </w:rPr>
              <w:t xml:space="preserve"> </w:t>
            </w:r>
            <w:r>
              <w:rPr>
                <w:sz w:val="20"/>
              </w:rPr>
              <w:t>повторяющиеся фразы, интонационно близко воспроизводят мелодию и ритм. Участвуют в игре, повторяют за учителем движения, слушая стихотворный текст</w:t>
            </w:r>
          </w:p>
        </w:tc>
        <w:tc>
          <w:tcPr>
            <w:tcW w:w="3404" w:type="dxa"/>
          </w:tcPr>
          <w:p w14:paraId="4E7BF5AA" w14:textId="77777777" w:rsidR="004D752A" w:rsidRDefault="00000000">
            <w:pPr>
              <w:pStyle w:val="TableParagraph"/>
              <w:spacing w:line="237" w:lineRule="auto"/>
              <w:rPr>
                <w:sz w:val="20"/>
              </w:rPr>
            </w:pPr>
            <w:r>
              <w:rPr>
                <w:sz w:val="20"/>
              </w:rPr>
              <w:t>Выразительно, ритмически и интонационно</w:t>
            </w:r>
            <w:r>
              <w:rPr>
                <w:spacing w:val="-13"/>
                <w:sz w:val="20"/>
              </w:rPr>
              <w:t xml:space="preserve"> </w:t>
            </w:r>
            <w:r>
              <w:rPr>
                <w:sz w:val="20"/>
              </w:rPr>
              <w:t>достаточно</w:t>
            </w:r>
            <w:r>
              <w:rPr>
                <w:spacing w:val="-12"/>
                <w:sz w:val="20"/>
              </w:rPr>
              <w:t xml:space="preserve"> </w:t>
            </w:r>
            <w:r>
              <w:rPr>
                <w:sz w:val="20"/>
              </w:rPr>
              <w:t>правильно поют песню.</w:t>
            </w:r>
          </w:p>
          <w:p w14:paraId="048C6084" w14:textId="77777777" w:rsidR="004D752A" w:rsidRDefault="00000000">
            <w:pPr>
              <w:pStyle w:val="TableParagraph"/>
              <w:ind w:right="403"/>
              <w:rPr>
                <w:sz w:val="20"/>
              </w:rPr>
            </w:pPr>
            <w:r>
              <w:rPr>
                <w:sz w:val="20"/>
              </w:rPr>
              <w:t>Ритмично выполняют движения: упражнения-игры,</w:t>
            </w:r>
            <w:r>
              <w:rPr>
                <w:spacing w:val="-11"/>
                <w:sz w:val="20"/>
              </w:rPr>
              <w:t xml:space="preserve"> </w:t>
            </w:r>
            <w:r>
              <w:rPr>
                <w:sz w:val="20"/>
              </w:rPr>
              <w:t>повторяя</w:t>
            </w:r>
            <w:r>
              <w:rPr>
                <w:spacing w:val="-13"/>
                <w:sz w:val="20"/>
              </w:rPr>
              <w:t xml:space="preserve"> </w:t>
            </w:r>
            <w:r>
              <w:rPr>
                <w:sz w:val="20"/>
              </w:rPr>
              <w:t>их</w:t>
            </w:r>
            <w:r>
              <w:rPr>
                <w:spacing w:val="-11"/>
                <w:sz w:val="20"/>
              </w:rPr>
              <w:t xml:space="preserve"> </w:t>
            </w:r>
            <w:r>
              <w:rPr>
                <w:sz w:val="20"/>
              </w:rPr>
              <w:t>за</w:t>
            </w:r>
          </w:p>
          <w:p w14:paraId="185F4EB2" w14:textId="77777777" w:rsidR="004D752A" w:rsidRDefault="00000000">
            <w:pPr>
              <w:pStyle w:val="TableParagraph"/>
              <w:spacing w:line="230" w:lineRule="atLeast"/>
              <w:ind w:right="399"/>
              <w:rPr>
                <w:sz w:val="20"/>
              </w:rPr>
            </w:pPr>
            <w:r>
              <w:rPr>
                <w:sz w:val="20"/>
              </w:rPr>
              <w:t>учителем</w:t>
            </w:r>
            <w:r>
              <w:rPr>
                <w:spacing w:val="-13"/>
                <w:sz w:val="20"/>
              </w:rPr>
              <w:t xml:space="preserve"> </w:t>
            </w:r>
            <w:r>
              <w:rPr>
                <w:sz w:val="20"/>
              </w:rPr>
              <w:t>и</w:t>
            </w:r>
            <w:r>
              <w:rPr>
                <w:spacing w:val="-12"/>
                <w:sz w:val="20"/>
              </w:rPr>
              <w:t xml:space="preserve"> </w:t>
            </w:r>
            <w:r>
              <w:rPr>
                <w:sz w:val="20"/>
              </w:rPr>
              <w:t>самостоятельно</w:t>
            </w:r>
            <w:r>
              <w:rPr>
                <w:spacing w:val="-13"/>
                <w:sz w:val="20"/>
              </w:rPr>
              <w:t xml:space="preserve"> </w:t>
            </w:r>
            <w:r>
              <w:rPr>
                <w:sz w:val="20"/>
              </w:rPr>
              <w:t>под соответствующий текст</w:t>
            </w:r>
          </w:p>
        </w:tc>
      </w:tr>
    </w:tbl>
    <w:p w14:paraId="01833AD5" w14:textId="77777777" w:rsidR="004D752A" w:rsidRDefault="004D752A">
      <w:pPr>
        <w:pStyle w:val="TableParagraph"/>
        <w:spacing w:line="230" w:lineRule="atLeast"/>
        <w:rPr>
          <w:sz w:val="20"/>
        </w:rPr>
        <w:sectPr w:rsidR="004D752A">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7"/>
        <w:gridCol w:w="710"/>
        <w:gridCol w:w="1133"/>
        <w:gridCol w:w="3404"/>
        <w:gridCol w:w="3260"/>
        <w:gridCol w:w="3404"/>
      </w:tblGrid>
      <w:tr w:rsidR="004D752A" w14:paraId="765A351A" w14:textId="77777777">
        <w:trPr>
          <w:trHeight w:val="1382"/>
        </w:trPr>
        <w:tc>
          <w:tcPr>
            <w:tcW w:w="710" w:type="dxa"/>
          </w:tcPr>
          <w:p w14:paraId="2274B248" w14:textId="77777777" w:rsidR="004D752A" w:rsidRDefault="00000000">
            <w:pPr>
              <w:pStyle w:val="TableParagraph"/>
              <w:spacing w:line="225" w:lineRule="exact"/>
              <w:ind w:left="18" w:right="6"/>
              <w:jc w:val="center"/>
              <w:rPr>
                <w:sz w:val="20"/>
              </w:rPr>
            </w:pPr>
            <w:r>
              <w:rPr>
                <w:spacing w:val="-5"/>
                <w:sz w:val="20"/>
              </w:rPr>
              <w:lastRenderedPageBreak/>
              <w:t>50.</w:t>
            </w:r>
          </w:p>
        </w:tc>
        <w:tc>
          <w:tcPr>
            <w:tcW w:w="2127" w:type="dxa"/>
          </w:tcPr>
          <w:p w14:paraId="71E830C6" w14:textId="77777777" w:rsidR="004D752A" w:rsidRDefault="00000000">
            <w:pPr>
              <w:pStyle w:val="TableParagraph"/>
              <w:ind w:left="110" w:right="344"/>
              <w:rPr>
                <w:sz w:val="20"/>
              </w:rPr>
            </w:pPr>
            <w:r>
              <w:rPr>
                <w:sz w:val="20"/>
              </w:rPr>
              <w:t>Обобщающий</w:t>
            </w:r>
            <w:r>
              <w:rPr>
                <w:spacing w:val="-13"/>
                <w:sz w:val="20"/>
              </w:rPr>
              <w:t xml:space="preserve"> </w:t>
            </w:r>
            <w:r>
              <w:rPr>
                <w:sz w:val="20"/>
              </w:rPr>
              <w:t xml:space="preserve">урок по теме: «Дружба </w:t>
            </w:r>
            <w:r>
              <w:rPr>
                <w:spacing w:val="-2"/>
                <w:sz w:val="20"/>
              </w:rPr>
              <w:t>крепкая»</w:t>
            </w:r>
          </w:p>
        </w:tc>
        <w:tc>
          <w:tcPr>
            <w:tcW w:w="710" w:type="dxa"/>
          </w:tcPr>
          <w:p w14:paraId="73A3FF3F" w14:textId="77777777" w:rsidR="004D752A" w:rsidRDefault="00000000">
            <w:pPr>
              <w:pStyle w:val="TableParagraph"/>
              <w:spacing w:line="225" w:lineRule="exact"/>
              <w:ind w:left="18" w:right="2"/>
              <w:jc w:val="center"/>
              <w:rPr>
                <w:sz w:val="20"/>
              </w:rPr>
            </w:pPr>
            <w:r>
              <w:rPr>
                <w:spacing w:val="-10"/>
                <w:sz w:val="20"/>
              </w:rPr>
              <w:t>1</w:t>
            </w:r>
          </w:p>
        </w:tc>
        <w:tc>
          <w:tcPr>
            <w:tcW w:w="1133" w:type="dxa"/>
          </w:tcPr>
          <w:p w14:paraId="7583F7EA" w14:textId="77777777" w:rsidR="004D752A" w:rsidRDefault="004D752A">
            <w:pPr>
              <w:pStyle w:val="TableParagraph"/>
              <w:ind w:left="0"/>
              <w:rPr>
                <w:sz w:val="20"/>
              </w:rPr>
            </w:pPr>
          </w:p>
        </w:tc>
        <w:tc>
          <w:tcPr>
            <w:tcW w:w="3404" w:type="dxa"/>
          </w:tcPr>
          <w:p w14:paraId="62CAB8BA" w14:textId="77777777" w:rsidR="004D752A" w:rsidRDefault="00000000">
            <w:pPr>
              <w:pStyle w:val="TableParagraph"/>
              <w:rPr>
                <w:sz w:val="20"/>
              </w:rPr>
            </w:pPr>
            <w:r>
              <w:rPr>
                <w:sz w:val="20"/>
              </w:rPr>
              <w:t>Хоровое пение: закрепление изученного</w:t>
            </w:r>
            <w:r>
              <w:rPr>
                <w:spacing w:val="-13"/>
                <w:sz w:val="20"/>
              </w:rPr>
              <w:t xml:space="preserve"> </w:t>
            </w:r>
            <w:r>
              <w:rPr>
                <w:sz w:val="20"/>
              </w:rPr>
              <w:t>песенного</w:t>
            </w:r>
            <w:r>
              <w:rPr>
                <w:spacing w:val="-12"/>
                <w:sz w:val="20"/>
              </w:rPr>
              <w:t xml:space="preserve"> </w:t>
            </w:r>
            <w:r>
              <w:rPr>
                <w:sz w:val="20"/>
              </w:rPr>
              <w:t>репертуара</w:t>
            </w:r>
            <w:r>
              <w:rPr>
                <w:spacing w:val="-13"/>
                <w:sz w:val="20"/>
              </w:rPr>
              <w:t xml:space="preserve"> </w:t>
            </w:r>
            <w:r>
              <w:rPr>
                <w:sz w:val="20"/>
              </w:rPr>
              <w:t>по теме «Дружба крепкая».</w:t>
            </w:r>
          </w:p>
          <w:p w14:paraId="161DA6FE" w14:textId="77777777" w:rsidR="004D752A" w:rsidRDefault="00000000">
            <w:pPr>
              <w:pStyle w:val="TableParagraph"/>
              <w:rPr>
                <w:sz w:val="20"/>
              </w:rPr>
            </w:pPr>
            <w:r>
              <w:rPr>
                <w:sz w:val="20"/>
              </w:rPr>
              <w:t>Шумовой</w:t>
            </w:r>
            <w:r>
              <w:rPr>
                <w:spacing w:val="-12"/>
                <w:sz w:val="20"/>
              </w:rPr>
              <w:t xml:space="preserve"> </w:t>
            </w:r>
            <w:r>
              <w:rPr>
                <w:sz w:val="20"/>
              </w:rPr>
              <w:t>оркестр:</w:t>
            </w:r>
            <w:r>
              <w:rPr>
                <w:spacing w:val="-7"/>
                <w:sz w:val="20"/>
              </w:rPr>
              <w:t xml:space="preserve"> </w:t>
            </w:r>
            <w:r>
              <w:rPr>
                <w:spacing w:val="-2"/>
                <w:sz w:val="20"/>
              </w:rPr>
              <w:t>закрепление</w:t>
            </w:r>
          </w:p>
          <w:p w14:paraId="0A9C1593" w14:textId="77777777" w:rsidR="004D752A" w:rsidRDefault="00000000">
            <w:pPr>
              <w:pStyle w:val="TableParagraph"/>
              <w:rPr>
                <w:sz w:val="20"/>
              </w:rPr>
            </w:pPr>
            <w:r>
              <w:rPr>
                <w:sz w:val="20"/>
              </w:rPr>
              <w:t>«Песни</w:t>
            </w:r>
            <w:r>
              <w:rPr>
                <w:spacing w:val="-14"/>
                <w:sz w:val="20"/>
              </w:rPr>
              <w:t xml:space="preserve"> </w:t>
            </w:r>
            <w:r>
              <w:rPr>
                <w:spacing w:val="-2"/>
                <w:sz w:val="20"/>
              </w:rPr>
              <w:t>друзей»</w:t>
            </w:r>
          </w:p>
          <w:p w14:paraId="20F45DD4" w14:textId="77777777" w:rsidR="004D752A" w:rsidRDefault="00000000">
            <w:pPr>
              <w:pStyle w:val="TableParagraph"/>
              <w:spacing w:line="215" w:lineRule="exact"/>
              <w:rPr>
                <w:sz w:val="20"/>
              </w:rPr>
            </w:pPr>
            <w:r>
              <w:rPr>
                <w:spacing w:val="-2"/>
                <w:sz w:val="20"/>
              </w:rPr>
              <w:t>Музыкально-дидактические</w:t>
            </w:r>
            <w:r>
              <w:rPr>
                <w:spacing w:val="18"/>
                <w:sz w:val="20"/>
              </w:rPr>
              <w:t xml:space="preserve"> </w:t>
            </w:r>
            <w:r>
              <w:rPr>
                <w:spacing w:val="-4"/>
                <w:sz w:val="20"/>
              </w:rPr>
              <w:t>игры</w:t>
            </w:r>
          </w:p>
        </w:tc>
        <w:tc>
          <w:tcPr>
            <w:tcW w:w="3260" w:type="dxa"/>
          </w:tcPr>
          <w:p w14:paraId="59C0550C" w14:textId="77777777" w:rsidR="004D752A" w:rsidRDefault="00000000">
            <w:pPr>
              <w:pStyle w:val="TableParagraph"/>
              <w:rPr>
                <w:sz w:val="20"/>
              </w:rPr>
            </w:pPr>
            <w:r>
              <w:rPr>
                <w:sz w:val="20"/>
              </w:rPr>
              <w:t>Поют музыкальные фразы, эмоционально поют песни полностью с помощью учителя. Участвуют в действиях, воспроизводят</w:t>
            </w:r>
            <w:r>
              <w:rPr>
                <w:spacing w:val="-13"/>
                <w:sz w:val="20"/>
              </w:rPr>
              <w:t xml:space="preserve"> </w:t>
            </w:r>
            <w:r>
              <w:rPr>
                <w:sz w:val="20"/>
              </w:rPr>
              <w:t>простые</w:t>
            </w:r>
            <w:r>
              <w:rPr>
                <w:spacing w:val="-12"/>
                <w:sz w:val="20"/>
              </w:rPr>
              <w:t xml:space="preserve"> </w:t>
            </w:r>
            <w:r>
              <w:rPr>
                <w:sz w:val="20"/>
              </w:rPr>
              <w:t>движения,</w:t>
            </w:r>
          </w:p>
          <w:p w14:paraId="428B8EB1" w14:textId="77777777" w:rsidR="004D752A" w:rsidRDefault="00000000">
            <w:pPr>
              <w:pStyle w:val="TableParagraph"/>
              <w:spacing w:line="215" w:lineRule="exact"/>
              <w:rPr>
                <w:sz w:val="20"/>
              </w:rPr>
            </w:pPr>
            <w:r>
              <w:rPr>
                <w:sz w:val="20"/>
              </w:rPr>
              <w:t>повторяя</w:t>
            </w:r>
            <w:r>
              <w:rPr>
                <w:spacing w:val="-5"/>
                <w:sz w:val="20"/>
              </w:rPr>
              <w:t xml:space="preserve"> </w:t>
            </w:r>
            <w:r>
              <w:rPr>
                <w:sz w:val="20"/>
              </w:rPr>
              <w:t>за</w:t>
            </w:r>
            <w:r>
              <w:rPr>
                <w:spacing w:val="-2"/>
                <w:sz w:val="20"/>
              </w:rPr>
              <w:t xml:space="preserve"> учителем</w:t>
            </w:r>
          </w:p>
        </w:tc>
        <w:tc>
          <w:tcPr>
            <w:tcW w:w="3404" w:type="dxa"/>
          </w:tcPr>
          <w:p w14:paraId="7EEDF443" w14:textId="77777777" w:rsidR="004D752A" w:rsidRDefault="00000000">
            <w:pPr>
              <w:pStyle w:val="TableParagraph"/>
              <w:rPr>
                <w:sz w:val="20"/>
              </w:rPr>
            </w:pPr>
            <w:r>
              <w:rPr>
                <w:sz w:val="20"/>
              </w:rPr>
              <w:t>Поют</w:t>
            </w:r>
            <w:r>
              <w:rPr>
                <w:spacing w:val="-13"/>
                <w:sz w:val="20"/>
              </w:rPr>
              <w:t xml:space="preserve"> </w:t>
            </w:r>
            <w:r>
              <w:rPr>
                <w:sz w:val="20"/>
              </w:rPr>
              <w:t>песни</w:t>
            </w:r>
            <w:r>
              <w:rPr>
                <w:spacing w:val="-12"/>
                <w:sz w:val="20"/>
              </w:rPr>
              <w:t xml:space="preserve"> </w:t>
            </w:r>
            <w:r>
              <w:rPr>
                <w:sz w:val="20"/>
              </w:rPr>
              <w:t>эмоционально</w:t>
            </w:r>
            <w:r>
              <w:rPr>
                <w:spacing w:val="-13"/>
                <w:sz w:val="20"/>
              </w:rPr>
              <w:t xml:space="preserve"> </w:t>
            </w:r>
            <w:r>
              <w:rPr>
                <w:sz w:val="20"/>
              </w:rPr>
              <w:t>целиком, точно интонационно и ритмически. Делают вдох в начале фраз.</w:t>
            </w:r>
          </w:p>
          <w:p w14:paraId="09C0B7FD" w14:textId="77777777" w:rsidR="004D752A" w:rsidRDefault="00000000">
            <w:pPr>
              <w:pStyle w:val="TableParagraph"/>
              <w:ind w:right="399"/>
              <w:rPr>
                <w:sz w:val="20"/>
              </w:rPr>
            </w:pPr>
            <w:r>
              <w:rPr>
                <w:sz w:val="20"/>
              </w:rPr>
              <w:t>Активно</w:t>
            </w:r>
            <w:r>
              <w:rPr>
                <w:spacing w:val="-13"/>
                <w:sz w:val="20"/>
              </w:rPr>
              <w:t xml:space="preserve"> </w:t>
            </w:r>
            <w:r>
              <w:rPr>
                <w:sz w:val="20"/>
              </w:rPr>
              <w:t>участвуют</w:t>
            </w:r>
            <w:r>
              <w:rPr>
                <w:spacing w:val="-12"/>
                <w:sz w:val="20"/>
              </w:rPr>
              <w:t xml:space="preserve"> </w:t>
            </w:r>
            <w:r>
              <w:rPr>
                <w:sz w:val="20"/>
              </w:rPr>
              <w:t>во</w:t>
            </w:r>
            <w:r>
              <w:rPr>
                <w:spacing w:val="-13"/>
                <w:sz w:val="20"/>
              </w:rPr>
              <w:t xml:space="preserve"> </w:t>
            </w:r>
            <w:r>
              <w:rPr>
                <w:sz w:val="20"/>
              </w:rPr>
              <w:t>всех действиях,</w:t>
            </w:r>
            <w:r>
              <w:rPr>
                <w:spacing w:val="-10"/>
                <w:sz w:val="20"/>
              </w:rPr>
              <w:t xml:space="preserve"> </w:t>
            </w:r>
            <w:r>
              <w:rPr>
                <w:spacing w:val="-2"/>
                <w:sz w:val="20"/>
              </w:rPr>
              <w:t>самостоятельно</w:t>
            </w:r>
          </w:p>
          <w:p w14:paraId="415F0BF3" w14:textId="77777777" w:rsidR="004D752A" w:rsidRDefault="00000000">
            <w:pPr>
              <w:pStyle w:val="TableParagraph"/>
              <w:spacing w:line="215" w:lineRule="exact"/>
              <w:rPr>
                <w:sz w:val="20"/>
              </w:rPr>
            </w:pPr>
            <w:r>
              <w:rPr>
                <w:spacing w:val="-2"/>
                <w:sz w:val="20"/>
              </w:rPr>
              <w:t>выполняют</w:t>
            </w:r>
            <w:r>
              <w:rPr>
                <w:spacing w:val="1"/>
                <w:sz w:val="20"/>
              </w:rPr>
              <w:t xml:space="preserve"> </w:t>
            </w:r>
            <w:r>
              <w:rPr>
                <w:spacing w:val="-2"/>
                <w:sz w:val="20"/>
              </w:rPr>
              <w:t>движения</w:t>
            </w:r>
          </w:p>
        </w:tc>
      </w:tr>
      <w:tr w:rsidR="004D752A" w14:paraId="3518362B" w14:textId="77777777">
        <w:trPr>
          <w:trHeight w:val="1838"/>
        </w:trPr>
        <w:tc>
          <w:tcPr>
            <w:tcW w:w="710" w:type="dxa"/>
          </w:tcPr>
          <w:p w14:paraId="7DB41FC0" w14:textId="77777777" w:rsidR="004D752A" w:rsidRDefault="00000000">
            <w:pPr>
              <w:pStyle w:val="TableParagraph"/>
              <w:spacing w:line="225" w:lineRule="exact"/>
              <w:ind w:left="18" w:right="6"/>
              <w:jc w:val="center"/>
              <w:rPr>
                <w:sz w:val="20"/>
              </w:rPr>
            </w:pPr>
            <w:r>
              <w:rPr>
                <w:spacing w:val="-5"/>
                <w:sz w:val="20"/>
              </w:rPr>
              <w:t>51.</w:t>
            </w:r>
          </w:p>
        </w:tc>
        <w:tc>
          <w:tcPr>
            <w:tcW w:w="2127" w:type="dxa"/>
          </w:tcPr>
          <w:p w14:paraId="02330BF4" w14:textId="77777777" w:rsidR="004D752A" w:rsidRDefault="00000000">
            <w:pPr>
              <w:pStyle w:val="TableParagraph"/>
              <w:ind w:left="110" w:right="867"/>
              <w:rPr>
                <w:b/>
                <w:sz w:val="20"/>
              </w:rPr>
            </w:pPr>
            <w:r>
              <w:rPr>
                <w:b/>
                <w:sz w:val="20"/>
              </w:rPr>
              <w:t>«Трудимся</w:t>
            </w:r>
            <w:r>
              <w:rPr>
                <w:b/>
                <w:spacing w:val="-13"/>
                <w:sz w:val="20"/>
              </w:rPr>
              <w:t xml:space="preserve"> </w:t>
            </w:r>
            <w:r>
              <w:rPr>
                <w:b/>
                <w:sz w:val="20"/>
              </w:rPr>
              <w:t xml:space="preserve">с </w:t>
            </w:r>
            <w:r>
              <w:rPr>
                <w:b/>
                <w:spacing w:val="-2"/>
                <w:sz w:val="20"/>
              </w:rPr>
              <w:t>охотой».</w:t>
            </w:r>
          </w:p>
        </w:tc>
        <w:tc>
          <w:tcPr>
            <w:tcW w:w="710" w:type="dxa"/>
          </w:tcPr>
          <w:p w14:paraId="7B5E4536" w14:textId="77777777" w:rsidR="004D752A" w:rsidRDefault="00000000">
            <w:pPr>
              <w:pStyle w:val="TableParagraph"/>
              <w:spacing w:line="225" w:lineRule="exact"/>
              <w:ind w:left="18" w:right="2"/>
              <w:jc w:val="center"/>
              <w:rPr>
                <w:sz w:val="20"/>
              </w:rPr>
            </w:pPr>
            <w:r>
              <w:rPr>
                <w:spacing w:val="-10"/>
                <w:sz w:val="20"/>
              </w:rPr>
              <w:t>1</w:t>
            </w:r>
          </w:p>
        </w:tc>
        <w:tc>
          <w:tcPr>
            <w:tcW w:w="1133" w:type="dxa"/>
          </w:tcPr>
          <w:p w14:paraId="6A9223F3" w14:textId="77777777" w:rsidR="004D752A" w:rsidRDefault="004D752A">
            <w:pPr>
              <w:pStyle w:val="TableParagraph"/>
              <w:ind w:left="0"/>
              <w:rPr>
                <w:sz w:val="20"/>
              </w:rPr>
            </w:pPr>
          </w:p>
        </w:tc>
        <w:tc>
          <w:tcPr>
            <w:tcW w:w="3404" w:type="dxa"/>
          </w:tcPr>
          <w:p w14:paraId="037A1173" w14:textId="77777777" w:rsidR="004D752A" w:rsidRDefault="00000000">
            <w:pPr>
              <w:pStyle w:val="TableParagraph"/>
              <w:ind w:right="399"/>
              <w:rPr>
                <w:sz w:val="20"/>
              </w:rPr>
            </w:pPr>
            <w:r>
              <w:rPr>
                <w:sz w:val="20"/>
              </w:rPr>
              <w:t>Беседа</w:t>
            </w:r>
            <w:r>
              <w:rPr>
                <w:spacing w:val="-3"/>
                <w:sz w:val="20"/>
              </w:rPr>
              <w:t xml:space="preserve"> </w:t>
            </w:r>
            <w:r>
              <w:rPr>
                <w:sz w:val="20"/>
              </w:rPr>
              <w:t>о</w:t>
            </w:r>
            <w:r>
              <w:rPr>
                <w:spacing w:val="-9"/>
                <w:sz w:val="20"/>
              </w:rPr>
              <w:t xml:space="preserve"> </w:t>
            </w:r>
            <w:r>
              <w:rPr>
                <w:sz w:val="20"/>
              </w:rPr>
              <w:t>труде</w:t>
            </w:r>
            <w:r>
              <w:rPr>
                <w:spacing w:val="-7"/>
                <w:sz w:val="20"/>
              </w:rPr>
              <w:t xml:space="preserve"> </w:t>
            </w:r>
            <w:r>
              <w:rPr>
                <w:sz w:val="20"/>
              </w:rPr>
              <w:t>и</w:t>
            </w:r>
            <w:r>
              <w:rPr>
                <w:spacing w:val="-7"/>
                <w:sz w:val="20"/>
              </w:rPr>
              <w:t xml:space="preserve"> </w:t>
            </w:r>
            <w:r>
              <w:rPr>
                <w:sz w:val="20"/>
              </w:rPr>
              <w:t>его</w:t>
            </w:r>
            <w:r>
              <w:rPr>
                <w:spacing w:val="-9"/>
                <w:sz w:val="20"/>
              </w:rPr>
              <w:t xml:space="preserve"> </w:t>
            </w:r>
            <w:r>
              <w:rPr>
                <w:sz w:val="20"/>
              </w:rPr>
              <w:t>значении</w:t>
            </w:r>
            <w:r>
              <w:rPr>
                <w:spacing w:val="-7"/>
                <w:sz w:val="20"/>
              </w:rPr>
              <w:t xml:space="preserve"> </w:t>
            </w:r>
            <w:r>
              <w:rPr>
                <w:sz w:val="20"/>
              </w:rPr>
              <w:t>в жизни человека.</w:t>
            </w:r>
          </w:p>
          <w:p w14:paraId="7CFC1907" w14:textId="77777777" w:rsidR="004D752A" w:rsidRDefault="00000000">
            <w:pPr>
              <w:pStyle w:val="TableParagraph"/>
              <w:spacing w:line="228" w:lineRule="exact"/>
              <w:rPr>
                <w:sz w:val="20"/>
              </w:rPr>
            </w:pPr>
            <w:r>
              <w:rPr>
                <w:sz w:val="20"/>
              </w:rPr>
              <w:t>Работа</w:t>
            </w:r>
            <w:r>
              <w:rPr>
                <w:spacing w:val="-1"/>
                <w:sz w:val="20"/>
              </w:rPr>
              <w:t xml:space="preserve"> </w:t>
            </w:r>
            <w:r>
              <w:rPr>
                <w:sz w:val="20"/>
              </w:rPr>
              <w:t>с</w:t>
            </w:r>
            <w:r>
              <w:rPr>
                <w:spacing w:val="-1"/>
                <w:sz w:val="20"/>
              </w:rPr>
              <w:t xml:space="preserve"> </w:t>
            </w:r>
            <w:r>
              <w:rPr>
                <w:spacing w:val="-2"/>
                <w:sz w:val="20"/>
              </w:rPr>
              <w:t>учебником.</w:t>
            </w:r>
          </w:p>
          <w:p w14:paraId="6E5920D8" w14:textId="77777777" w:rsidR="004D752A" w:rsidRDefault="00000000">
            <w:pPr>
              <w:pStyle w:val="TableParagraph"/>
              <w:ind w:right="182"/>
              <w:rPr>
                <w:sz w:val="20"/>
              </w:rPr>
            </w:pPr>
            <w:r>
              <w:rPr>
                <w:sz w:val="20"/>
              </w:rPr>
              <w:t xml:space="preserve">Знакомство с песней </w:t>
            </w:r>
            <w:r>
              <w:rPr>
                <w:b/>
                <w:sz w:val="20"/>
              </w:rPr>
              <w:t>«</w:t>
            </w:r>
            <w:r>
              <w:rPr>
                <w:sz w:val="20"/>
              </w:rPr>
              <w:t>Трудимся с охотой», музыка Е. Тиличеевой, слова</w:t>
            </w:r>
            <w:r>
              <w:rPr>
                <w:spacing w:val="-6"/>
                <w:sz w:val="20"/>
              </w:rPr>
              <w:t xml:space="preserve"> </w:t>
            </w:r>
            <w:r>
              <w:rPr>
                <w:sz w:val="20"/>
              </w:rPr>
              <w:t>Ю.</w:t>
            </w:r>
            <w:r>
              <w:rPr>
                <w:spacing w:val="-9"/>
                <w:sz w:val="20"/>
              </w:rPr>
              <w:t xml:space="preserve"> </w:t>
            </w:r>
            <w:r>
              <w:rPr>
                <w:sz w:val="20"/>
              </w:rPr>
              <w:t>Ермолаева</w:t>
            </w:r>
            <w:r>
              <w:rPr>
                <w:spacing w:val="-10"/>
                <w:sz w:val="20"/>
              </w:rPr>
              <w:t xml:space="preserve"> </w:t>
            </w:r>
            <w:r>
              <w:rPr>
                <w:sz w:val="20"/>
              </w:rPr>
              <w:t>и</w:t>
            </w:r>
            <w:r>
              <w:rPr>
                <w:spacing w:val="-9"/>
                <w:sz w:val="20"/>
              </w:rPr>
              <w:t xml:space="preserve"> </w:t>
            </w:r>
            <w:r>
              <w:rPr>
                <w:sz w:val="20"/>
              </w:rPr>
              <w:t>В.</w:t>
            </w:r>
            <w:r>
              <w:rPr>
                <w:spacing w:val="-9"/>
                <w:sz w:val="20"/>
              </w:rPr>
              <w:t xml:space="preserve"> </w:t>
            </w:r>
            <w:r>
              <w:rPr>
                <w:sz w:val="20"/>
              </w:rPr>
              <w:t>Коркина. Понятия «запев», «припев».</w:t>
            </w:r>
          </w:p>
        </w:tc>
        <w:tc>
          <w:tcPr>
            <w:tcW w:w="3260" w:type="dxa"/>
          </w:tcPr>
          <w:p w14:paraId="6C4DEFAF" w14:textId="77777777" w:rsidR="004D752A" w:rsidRDefault="00000000">
            <w:pPr>
              <w:pStyle w:val="TableParagraph"/>
              <w:ind w:right="101"/>
              <w:rPr>
                <w:sz w:val="20"/>
              </w:rPr>
            </w:pPr>
            <w:r>
              <w:rPr>
                <w:sz w:val="20"/>
              </w:rPr>
              <w:t>Слушают</w:t>
            </w:r>
            <w:r>
              <w:rPr>
                <w:spacing w:val="-13"/>
                <w:sz w:val="20"/>
              </w:rPr>
              <w:t xml:space="preserve"> </w:t>
            </w:r>
            <w:r>
              <w:rPr>
                <w:sz w:val="20"/>
              </w:rPr>
              <w:t>учителя,</w:t>
            </w:r>
            <w:r>
              <w:rPr>
                <w:spacing w:val="-12"/>
                <w:sz w:val="20"/>
              </w:rPr>
              <w:t xml:space="preserve"> </w:t>
            </w:r>
            <w:r>
              <w:rPr>
                <w:sz w:val="20"/>
              </w:rPr>
              <w:t>рассматривают иллюстрации, односложно отвечают на вопросы.</w:t>
            </w:r>
          </w:p>
          <w:p w14:paraId="04F0F81A" w14:textId="77777777" w:rsidR="004D752A" w:rsidRDefault="00000000">
            <w:pPr>
              <w:pStyle w:val="TableParagraph"/>
              <w:ind w:right="305"/>
              <w:rPr>
                <w:sz w:val="20"/>
              </w:rPr>
            </w:pPr>
            <w:r>
              <w:rPr>
                <w:sz w:val="20"/>
              </w:rPr>
              <w:t>Запоминают слова, мелодию, подпевают</w:t>
            </w:r>
            <w:r>
              <w:rPr>
                <w:spacing w:val="-13"/>
                <w:sz w:val="20"/>
              </w:rPr>
              <w:t xml:space="preserve"> </w:t>
            </w:r>
            <w:r>
              <w:rPr>
                <w:sz w:val="20"/>
              </w:rPr>
              <w:t>учителю</w:t>
            </w:r>
            <w:r>
              <w:rPr>
                <w:spacing w:val="-12"/>
                <w:sz w:val="20"/>
              </w:rPr>
              <w:t xml:space="preserve"> </w:t>
            </w:r>
            <w:r>
              <w:rPr>
                <w:sz w:val="20"/>
              </w:rPr>
              <w:t>отдельные слова и фразы</w:t>
            </w:r>
          </w:p>
        </w:tc>
        <w:tc>
          <w:tcPr>
            <w:tcW w:w="3404" w:type="dxa"/>
          </w:tcPr>
          <w:p w14:paraId="2B6AA3BC" w14:textId="77777777" w:rsidR="004D752A" w:rsidRDefault="00000000">
            <w:pPr>
              <w:pStyle w:val="TableParagraph"/>
              <w:ind w:right="104"/>
              <w:rPr>
                <w:sz w:val="20"/>
              </w:rPr>
            </w:pPr>
            <w:r>
              <w:rPr>
                <w:sz w:val="20"/>
              </w:rPr>
              <w:t>Слушают учителя, рассматривают иллюстрации, отвечают на вопросы, рассказывают о понимании труда. Запоминают</w:t>
            </w:r>
            <w:r>
              <w:rPr>
                <w:spacing w:val="-11"/>
                <w:sz w:val="20"/>
              </w:rPr>
              <w:t xml:space="preserve"> </w:t>
            </w:r>
            <w:r>
              <w:rPr>
                <w:sz w:val="20"/>
              </w:rPr>
              <w:t>и</w:t>
            </w:r>
            <w:r>
              <w:rPr>
                <w:spacing w:val="-12"/>
                <w:sz w:val="20"/>
              </w:rPr>
              <w:t xml:space="preserve"> </w:t>
            </w:r>
            <w:r>
              <w:rPr>
                <w:sz w:val="20"/>
              </w:rPr>
              <w:t>повторяют</w:t>
            </w:r>
            <w:r>
              <w:rPr>
                <w:spacing w:val="-11"/>
                <w:sz w:val="20"/>
              </w:rPr>
              <w:t xml:space="preserve"> </w:t>
            </w:r>
            <w:r>
              <w:rPr>
                <w:sz w:val="20"/>
              </w:rPr>
              <w:t>с</w:t>
            </w:r>
            <w:r>
              <w:rPr>
                <w:spacing w:val="-8"/>
                <w:sz w:val="20"/>
              </w:rPr>
              <w:t xml:space="preserve"> </w:t>
            </w:r>
            <w:r>
              <w:rPr>
                <w:sz w:val="20"/>
              </w:rPr>
              <w:t xml:space="preserve">учителем слова песни, воспроизводят чисто мелодию и слова разученного </w:t>
            </w:r>
            <w:r>
              <w:rPr>
                <w:spacing w:val="-2"/>
                <w:sz w:val="20"/>
              </w:rPr>
              <w:t>отрывка</w:t>
            </w:r>
          </w:p>
        </w:tc>
      </w:tr>
      <w:tr w:rsidR="004D752A" w14:paraId="7CF323A3" w14:textId="77777777">
        <w:trPr>
          <w:trHeight w:val="1838"/>
        </w:trPr>
        <w:tc>
          <w:tcPr>
            <w:tcW w:w="710" w:type="dxa"/>
          </w:tcPr>
          <w:p w14:paraId="7CE2E569" w14:textId="77777777" w:rsidR="004D752A" w:rsidRDefault="00000000">
            <w:pPr>
              <w:pStyle w:val="TableParagraph"/>
              <w:spacing w:line="225" w:lineRule="exact"/>
              <w:ind w:left="18" w:right="6"/>
              <w:jc w:val="center"/>
              <w:rPr>
                <w:sz w:val="20"/>
              </w:rPr>
            </w:pPr>
            <w:r>
              <w:rPr>
                <w:spacing w:val="-5"/>
                <w:sz w:val="20"/>
              </w:rPr>
              <w:t>52.</w:t>
            </w:r>
          </w:p>
        </w:tc>
        <w:tc>
          <w:tcPr>
            <w:tcW w:w="2127" w:type="dxa"/>
          </w:tcPr>
          <w:p w14:paraId="2787EC86" w14:textId="77777777" w:rsidR="004D752A" w:rsidRDefault="00000000">
            <w:pPr>
              <w:pStyle w:val="TableParagraph"/>
              <w:ind w:left="110" w:right="759"/>
              <w:rPr>
                <w:sz w:val="20"/>
              </w:rPr>
            </w:pPr>
            <w:r>
              <w:rPr>
                <w:spacing w:val="-2"/>
                <w:sz w:val="20"/>
              </w:rPr>
              <w:t xml:space="preserve">Танцевально- ритмическая </w:t>
            </w:r>
            <w:r>
              <w:rPr>
                <w:sz w:val="20"/>
              </w:rPr>
              <w:t>деятельность</w:t>
            </w:r>
            <w:r>
              <w:rPr>
                <w:spacing w:val="-13"/>
                <w:sz w:val="20"/>
              </w:rPr>
              <w:t xml:space="preserve"> </w:t>
            </w:r>
            <w:r>
              <w:rPr>
                <w:sz w:val="20"/>
              </w:rPr>
              <w:t>-</w:t>
            </w:r>
          </w:p>
          <w:p w14:paraId="2489A26E" w14:textId="77777777" w:rsidR="004D752A" w:rsidRDefault="00000000">
            <w:pPr>
              <w:pStyle w:val="TableParagraph"/>
              <w:ind w:left="110"/>
              <w:rPr>
                <w:sz w:val="20"/>
              </w:rPr>
            </w:pPr>
            <w:r>
              <w:rPr>
                <w:spacing w:val="-2"/>
                <w:sz w:val="20"/>
              </w:rPr>
              <w:t>«Карусель».</w:t>
            </w:r>
          </w:p>
        </w:tc>
        <w:tc>
          <w:tcPr>
            <w:tcW w:w="710" w:type="dxa"/>
          </w:tcPr>
          <w:p w14:paraId="4F290FF4" w14:textId="77777777" w:rsidR="004D752A" w:rsidRDefault="00000000">
            <w:pPr>
              <w:pStyle w:val="TableParagraph"/>
              <w:spacing w:line="225" w:lineRule="exact"/>
              <w:ind w:left="18" w:right="2"/>
              <w:jc w:val="center"/>
              <w:rPr>
                <w:sz w:val="20"/>
              </w:rPr>
            </w:pPr>
            <w:r>
              <w:rPr>
                <w:spacing w:val="-10"/>
                <w:sz w:val="20"/>
              </w:rPr>
              <w:t>1</w:t>
            </w:r>
          </w:p>
        </w:tc>
        <w:tc>
          <w:tcPr>
            <w:tcW w:w="1133" w:type="dxa"/>
          </w:tcPr>
          <w:p w14:paraId="7555F41B" w14:textId="77777777" w:rsidR="004D752A" w:rsidRDefault="004D752A">
            <w:pPr>
              <w:pStyle w:val="TableParagraph"/>
              <w:ind w:left="0"/>
              <w:rPr>
                <w:sz w:val="20"/>
              </w:rPr>
            </w:pPr>
          </w:p>
        </w:tc>
        <w:tc>
          <w:tcPr>
            <w:tcW w:w="3404" w:type="dxa"/>
          </w:tcPr>
          <w:p w14:paraId="7D82A24C" w14:textId="77777777" w:rsidR="004D752A" w:rsidRDefault="00000000">
            <w:pPr>
              <w:pStyle w:val="TableParagraph"/>
              <w:ind w:right="399"/>
              <w:rPr>
                <w:sz w:val="20"/>
              </w:rPr>
            </w:pPr>
            <w:r>
              <w:rPr>
                <w:sz w:val="20"/>
              </w:rPr>
              <w:t>Хоровое пение: продолжение разучивания</w:t>
            </w:r>
            <w:r>
              <w:rPr>
                <w:spacing w:val="-13"/>
                <w:sz w:val="20"/>
              </w:rPr>
              <w:t xml:space="preserve"> </w:t>
            </w:r>
            <w:r>
              <w:rPr>
                <w:sz w:val="20"/>
              </w:rPr>
              <w:t>песни</w:t>
            </w:r>
            <w:r>
              <w:rPr>
                <w:spacing w:val="-12"/>
                <w:sz w:val="20"/>
              </w:rPr>
              <w:t xml:space="preserve"> </w:t>
            </w:r>
            <w:r>
              <w:rPr>
                <w:b/>
                <w:sz w:val="20"/>
              </w:rPr>
              <w:t>«</w:t>
            </w:r>
            <w:r>
              <w:rPr>
                <w:sz w:val="20"/>
              </w:rPr>
              <w:t>Трудимся</w:t>
            </w:r>
            <w:r>
              <w:rPr>
                <w:spacing w:val="-13"/>
                <w:sz w:val="20"/>
              </w:rPr>
              <w:t xml:space="preserve"> </w:t>
            </w:r>
            <w:r>
              <w:rPr>
                <w:sz w:val="20"/>
              </w:rPr>
              <w:t xml:space="preserve">с </w:t>
            </w:r>
            <w:r>
              <w:rPr>
                <w:spacing w:val="-2"/>
                <w:sz w:val="20"/>
              </w:rPr>
              <w:t>охотой».</w:t>
            </w:r>
          </w:p>
          <w:p w14:paraId="17992C6E" w14:textId="77777777" w:rsidR="004D752A" w:rsidRDefault="00000000">
            <w:pPr>
              <w:pStyle w:val="TableParagraph"/>
              <w:rPr>
                <w:sz w:val="20"/>
              </w:rPr>
            </w:pPr>
            <w:r>
              <w:rPr>
                <w:spacing w:val="-2"/>
                <w:sz w:val="20"/>
              </w:rPr>
              <w:t xml:space="preserve">Танцевально-ритмическая </w:t>
            </w:r>
            <w:r>
              <w:rPr>
                <w:sz w:val="20"/>
              </w:rPr>
              <w:t>деятельность:</w:t>
            </w:r>
            <w:r>
              <w:rPr>
                <w:spacing w:val="-11"/>
                <w:sz w:val="20"/>
              </w:rPr>
              <w:t xml:space="preserve"> </w:t>
            </w:r>
            <w:r>
              <w:rPr>
                <w:sz w:val="20"/>
              </w:rPr>
              <w:t>движения</w:t>
            </w:r>
            <w:r>
              <w:rPr>
                <w:spacing w:val="-12"/>
                <w:sz w:val="20"/>
              </w:rPr>
              <w:t xml:space="preserve"> </w:t>
            </w:r>
            <w:r>
              <w:rPr>
                <w:sz w:val="20"/>
              </w:rPr>
              <w:t>под</w:t>
            </w:r>
            <w:r>
              <w:rPr>
                <w:spacing w:val="-11"/>
                <w:sz w:val="20"/>
              </w:rPr>
              <w:t xml:space="preserve"> </w:t>
            </w:r>
            <w:r>
              <w:rPr>
                <w:spacing w:val="-4"/>
                <w:sz w:val="20"/>
              </w:rPr>
              <w:t>песню</w:t>
            </w:r>
          </w:p>
          <w:p w14:paraId="6A4A4450" w14:textId="77777777" w:rsidR="004D752A" w:rsidRDefault="00000000">
            <w:pPr>
              <w:pStyle w:val="TableParagraph"/>
              <w:rPr>
                <w:sz w:val="20"/>
              </w:rPr>
            </w:pPr>
            <w:r>
              <w:rPr>
                <w:sz w:val="20"/>
              </w:rPr>
              <w:t>«Карусель»,</w:t>
            </w:r>
            <w:r>
              <w:rPr>
                <w:spacing w:val="-13"/>
                <w:sz w:val="20"/>
              </w:rPr>
              <w:t xml:space="preserve"> </w:t>
            </w:r>
            <w:r>
              <w:rPr>
                <w:sz w:val="20"/>
              </w:rPr>
              <w:t>музыка</w:t>
            </w:r>
            <w:r>
              <w:rPr>
                <w:spacing w:val="-12"/>
                <w:sz w:val="20"/>
              </w:rPr>
              <w:t xml:space="preserve"> </w:t>
            </w:r>
            <w:r>
              <w:rPr>
                <w:sz w:val="20"/>
              </w:rPr>
              <w:t>В.</w:t>
            </w:r>
            <w:r>
              <w:rPr>
                <w:spacing w:val="-13"/>
                <w:sz w:val="20"/>
              </w:rPr>
              <w:t xml:space="preserve"> </w:t>
            </w:r>
            <w:r>
              <w:rPr>
                <w:sz w:val="20"/>
              </w:rPr>
              <w:t>Шаинского, слова Ю. Энтина</w:t>
            </w:r>
          </w:p>
        </w:tc>
        <w:tc>
          <w:tcPr>
            <w:tcW w:w="3260" w:type="dxa"/>
          </w:tcPr>
          <w:p w14:paraId="3E2B8E6C" w14:textId="77777777" w:rsidR="004D752A" w:rsidRDefault="00000000">
            <w:pPr>
              <w:pStyle w:val="TableParagraph"/>
              <w:ind w:right="101"/>
              <w:rPr>
                <w:sz w:val="20"/>
              </w:rPr>
            </w:pPr>
            <w:r>
              <w:rPr>
                <w:sz w:val="20"/>
              </w:rPr>
              <w:t>Запоминают новый куплет, подпевают учителю отдельные слова</w:t>
            </w:r>
            <w:r>
              <w:rPr>
                <w:spacing w:val="-5"/>
                <w:sz w:val="20"/>
              </w:rPr>
              <w:t xml:space="preserve"> </w:t>
            </w:r>
            <w:r>
              <w:rPr>
                <w:sz w:val="20"/>
              </w:rPr>
              <w:t>и</w:t>
            </w:r>
            <w:r>
              <w:rPr>
                <w:spacing w:val="-8"/>
                <w:sz w:val="20"/>
              </w:rPr>
              <w:t xml:space="preserve"> </w:t>
            </w:r>
            <w:r>
              <w:rPr>
                <w:sz w:val="20"/>
              </w:rPr>
              <w:t>фразы,</w:t>
            </w:r>
            <w:r>
              <w:rPr>
                <w:spacing w:val="-8"/>
                <w:sz w:val="20"/>
              </w:rPr>
              <w:t xml:space="preserve"> </w:t>
            </w:r>
            <w:r>
              <w:rPr>
                <w:sz w:val="20"/>
              </w:rPr>
              <w:t>точно</w:t>
            </w:r>
            <w:r>
              <w:rPr>
                <w:spacing w:val="-11"/>
                <w:sz w:val="20"/>
              </w:rPr>
              <w:t xml:space="preserve"> </w:t>
            </w:r>
            <w:r>
              <w:rPr>
                <w:sz w:val="20"/>
              </w:rPr>
              <w:t>поют</w:t>
            </w:r>
            <w:r>
              <w:rPr>
                <w:spacing w:val="-7"/>
                <w:sz w:val="20"/>
              </w:rPr>
              <w:t xml:space="preserve"> </w:t>
            </w:r>
            <w:r>
              <w:rPr>
                <w:sz w:val="20"/>
              </w:rPr>
              <w:t>припев. Слушают песню, воспроизводят движения с помощью учителя</w:t>
            </w:r>
          </w:p>
        </w:tc>
        <w:tc>
          <w:tcPr>
            <w:tcW w:w="3404" w:type="dxa"/>
          </w:tcPr>
          <w:p w14:paraId="2803AB83" w14:textId="77777777" w:rsidR="004D752A" w:rsidRDefault="00000000">
            <w:pPr>
              <w:pStyle w:val="TableParagraph"/>
              <w:ind w:right="110"/>
              <w:jc w:val="both"/>
              <w:rPr>
                <w:sz w:val="20"/>
              </w:rPr>
            </w:pPr>
            <w:r>
              <w:rPr>
                <w:sz w:val="20"/>
              </w:rPr>
              <w:t>Запоминают</w:t>
            </w:r>
            <w:r>
              <w:rPr>
                <w:spacing w:val="-11"/>
                <w:sz w:val="20"/>
              </w:rPr>
              <w:t xml:space="preserve"> </w:t>
            </w:r>
            <w:r>
              <w:rPr>
                <w:sz w:val="20"/>
              </w:rPr>
              <w:t>и</w:t>
            </w:r>
            <w:r>
              <w:rPr>
                <w:spacing w:val="-12"/>
                <w:sz w:val="20"/>
              </w:rPr>
              <w:t xml:space="preserve"> </w:t>
            </w:r>
            <w:r>
              <w:rPr>
                <w:sz w:val="20"/>
              </w:rPr>
              <w:t>повторяют</w:t>
            </w:r>
            <w:r>
              <w:rPr>
                <w:spacing w:val="-11"/>
                <w:sz w:val="20"/>
              </w:rPr>
              <w:t xml:space="preserve"> </w:t>
            </w:r>
            <w:r>
              <w:rPr>
                <w:sz w:val="20"/>
              </w:rPr>
              <w:t>с</w:t>
            </w:r>
            <w:r>
              <w:rPr>
                <w:spacing w:val="-9"/>
                <w:sz w:val="20"/>
              </w:rPr>
              <w:t xml:space="preserve"> </w:t>
            </w:r>
            <w:r>
              <w:rPr>
                <w:sz w:val="20"/>
              </w:rPr>
              <w:t xml:space="preserve">учителем </w:t>
            </w:r>
            <w:r>
              <w:rPr>
                <w:spacing w:val="-2"/>
                <w:sz w:val="20"/>
              </w:rPr>
              <w:t>песню.</w:t>
            </w:r>
          </w:p>
          <w:p w14:paraId="2FD7981B" w14:textId="77777777" w:rsidR="004D752A" w:rsidRDefault="00000000">
            <w:pPr>
              <w:pStyle w:val="TableParagraph"/>
              <w:ind w:right="373"/>
              <w:jc w:val="both"/>
              <w:rPr>
                <w:sz w:val="20"/>
              </w:rPr>
            </w:pPr>
            <w:r>
              <w:rPr>
                <w:sz w:val="20"/>
              </w:rPr>
              <w:t>Воспроизводят</w:t>
            </w:r>
            <w:r>
              <w:rPr>
                <w:spacing w:val="-12"/>
                <w:sz w:val="20"/>
              </w:rPr>
              <w:t xml:space="preserve"> </w:t>
            </w:r>
            <w:r>
              <w:rPr>
                <w:sz w:val="20"/>
              </w:rPr>
              <w:t>близко</w:t>
            </w:r>
            <w:r>
              <w:rPr>
                <w:spacing w:val="-13"/>
                <w:sz w:val="20"/>
              </w:rPr>
              <w:t xml:space="preserve"> </w:t>
            </w:r>
            <w:r>
              <w:rPr>
                <w:sz w:val="20"/>
              </w:rPr>
              <w:t>мелодию</w:t>
            </w:r>
            <w:r>
              <w:rPr>
                <w:spacing w:val="-12"/>
                <w:sz w:val="20"/>
              </w:rPr>
              <w:t xml:space="preserve"> </w:t>
            </w:r>
            <w:r>
              <w:rPr>
                <w:sz w:val="20"/>
              </w:rPr>
              <w:t>и слова</w:t>
            </w:r>
            <w:r>
              <w:rPr>
                <w:spacing w:val="-2"/>
                <w:sz w:val="20"/>
              </w:rPr>
              <w:t xml:space="preserve"> </w:t>
            </w:r>
            <w:r>
              <w:rPr>
                <w:sz w:val="20"/>
              </w:rPr>
              <w:t>нового</w:t>
            </w:r>
            <w:r>
              <w:rPr>
                <w:spacing w:val="-8"/>
                <w:sz w:val="20"/>
              </w:rPr>
              <w:t xml:space="preserve"> </w:t>
            </w:r>
            <w:r>
              <w:rPr>
                <w:sz w:val="20"/>
              </w:rPr>
              <w:t>и</w:t>
            </w:r>
            <w:r>
              <w:rPr>
                <w:spacing w:val="-5"/>
                <w:sz w:val="20"/>
              </w:rPr>
              <w:t xml:space="preserve"> </w:t>
            </w:r>
            <w:r>
              <w:rPr>
                <w:sz w:val="20"/>
              </w:rPr>
              <w:t>ранее</w:t>
            </w:r>
            <w:r>
              <w:rPr>
                <w:spacing w:val="-6"/>
                <w:sz w:val="20"/>
              </w:rPr>
              <w:t xml:space="preserve"> </w:t>
            </w:r>
            <w:r>
              <w:rPr>
                <w:sz w:val="20"/>
              </w:rPr>
              <w:t>разученного материала. Поют припев.</w:t>
            </w:r>
          </w:p>
        </w:tc>
      </w:tr>
      <w:tr w:rsidR="004D752A" w14:paraId="74F54DD2" w14:textId="77777777">
        <w:trPr>
          <w:trHeight w:val="1612"/>
        </w:trPr>
        <w:tc>
          <w:tcPr>
            <w:tcW w:w="710" w:type="dxa"/>
          </w:tcPr>
          <w:p w14:paraId="16AB30A2" w14:textId="77777777" w:rsidR="004D752A" w:rsidRDefault="00000000">
            <w:pPr>
              <w:pStyle w:val="TableParagraph"/>
              <w:spacing w:line="225" w:lineRule="exact"/>
              <w:ind w:left="18" w:right="6"/>
              <w:jc w:val="center"/>
              <w:rPr>
                <w:sz w:val="20"/>
              </w:rPr>
            </w:pPr>
            <w:r>
              <w:rPr>
                <w:spacing w:val="-5"/>
                <w:sz w:val="20"/>
              </w:rPr>
              <w:t>53.</w:t>
            </w:r>
          </w:p>
        </w:tc>
        <w:tc>
          <w:tcPr>
            <w:tcW w:w="2127" w:type="dxa"/>
          </w:tcPr>
          <w:p w14:paraId="4075799D" w14:textId="77777777" w:rsidR="004D752A" w:rsidRDefault="00000000">
            <w:pPr>
              <w:pStyle w:val="TableParagraph"/>
              <w:ind w:left="110"/>
              <w:rPr>
                <w:sz w:val="20"/>
              </w:rPr>
            </w:pPr>
            <w:r>
              <w:rPr>
                <w:spacing w:val="-2"/>
                <w:sz w:val="20"/>
              </w:rPr>
              <w:t>Танцевально- ритмическая деятельность. Упражнение</w:t>
            </w:r>
          </w:p>
          <w:p w14:paraId="75C74FCD" w14:textId="77777777" w:rsidR="004D752A" w:rsidRDefault="00000000">
            <w:pPr>
              <w:pStyle w:val="TableParagraph"/>
              <w:ind w:left="110"/>
              <w:rPr>
                <w:sz w:val="20"/>
              </w:rPr>
            </w:pPr>
            <w:r>
              <w:rPr>
                <w:spacing w:val="-2"/>
                <w:sz w:val="20"/>
              </w:rPr>
              <w:t>«Медведь»</w:t>
            </w:r>
          </w:p>
        </w:tc>
        <w:tc>
          <w:tcPr>
            <w:tcW w:w="710" w:type="dxa"/>
          </w:tcPr>
          <w:p w14:paraId="7A4D6E85" w14:textId="77777777" w:rsidR="004D752A" w:rsidRDefault="00000000">
            <w:pPr>
              <w:pStyle w:val="TableParagraph"/>
              <w:spacing w:line="225" w:lineRule="exact"/>
              <w:ind w:left="18" w:right="2"/>
              <w:jc w:val="center"/>
              <w:rPr>
                <w:sz w:val="20"/>
              </w:rPr>
            </w:pPr>
            <w:r>
              <w:rPr>
                <w:spacing w:val="-10"/>
                <w:sz w:val="20"/>
              </w:rPr>
              <w:t>1</w:t>
            </w:r>
          </w:p>
        </w:tc>
        <w:tc>
          <w:tcPr>
            <w:tcW w:w="1133" w:type="dxa"/>
          </w:tcPr>
          <w:p w14:paraId="0795D8AF" w14:textId="77777777" w:rsidR="004D752A" w:rsidRDefault="004D752A">
            <w:pPr>
              <w:pStyle w:val="TableParagraph"/>
              <w:ind w:left="0"/>
              <w:rPr>
                <w:sz w:val="20"/>
              </w:rPr>
            </w:pPr>
          </w:p>
        </w:tc>
        <w:tc>
          <w:tcPr>
            <w:tcW w:w="3404" w:type="dxa"/>
          </w:tcPr>
          <w:p w14:paraId="1AA66880" w14:textId="77777777" w:rsidR="004D752A" w:rsidRDefault="00000000">
            <w:pPr>
              <w:pStyle w:val="TableParagraph"/>
              <w:ind w:right="399"/>
              <w:rPr>
                <w:sz w:val="20"/>
              </w:rPr>
            </w:pPr>
            <w:r>
              <w:rPr>
                <w:sz w:val="20"/>
              </w:rPr>
              <w:t>Выполнение движений под стихотворение «Медведь». Техническая</w:t>
            </w:r>
            <w:r>
              <w:rPr>
                <w:spacing w:val="-13"/>
                <w:sz w:val="20"/>
              </w:rPr>
              <w:t xml:space="preserve"> </w:t>
            </w:r>
            <w:r>
              <w:rPr>
                <w:sz w:val="20"/>
              </w:rPr>
              <w:t>работа</w:t>
            </w:r>
            <w:r>
              <w:rPr>
                <w:spacing w:val="-12"/>
                <w:sz w:val="20"/>
              </w:rPr>
              <w:t xml:space="preserve"> </w:t>
            </w:r>
            <w:r>
              <w:rPr>
                <w:sz w:val="20"/>
              </w:rPr>
              <w:t>над</w:t>
            </w:r>
            <w:r>
              <w:rPr>
                <w:spacing w:val="-13"/>
                <w:sz w:val="20"/>
              </w:rPr>
              <w:t xml:space="preserve"> </w:t>
            </w:r>
            <w:r>
              <w:rPr>
                <w:sz w:val="20"/>
              </w:rPr>
              <w:t>песней</w:t>
            </w:r>
          </w:p>
          <w:p w14:paraId="7D03AF71" w14:textId="77777777" w:rsidR="004D752A" w:rsidRDefault="00000000">
            <w:pPr>
              <w:pStyle w:val="TableParagraph"/>
              <w:ind w:right="182"/>
              <w:rPr>
                <w:sz w:val="20"/>
              </w:rPr>
            </w:pPr>
            <w:r>
              <w:rPr>
                <w:b/>
                <w:sz w:val="20"/>
              </w:rPr>
              <w:t>«</w:t>
            </w:r>
            <w:r>
              <w:rPr>
                <w:sz w:val="20"/>
              </w:rPr>
              <w:t>Трудимся с охотой», музыка Е. Тиличеевой,</w:t>
            </w:r>
            <w:r>
              <w:rPr>
                <w:spacing w:val="-8"/>
                <w:sz w:val="20"/>
              </w:rPr>
              <w:t xml:space="preserve"> </w:t>
            </w:r>
            <w:r>
              <w:rPr>
                <w:sz w:val="20"/>
              </w:rPr>
              <w:t>слова</w:t>
            </w:r>
            <w:r>
              <w:rPr>
                <w:spacing w:val="-8"/>
                <w:sz w:val="20"/>
              </w:rPr>
              <w:t xml:space="preserve"> </w:t>
            </w:r>
            <w:r>
              <w:rPr>
                <w:sz w:val="20"/>
              </w:rPr>
              <w:t>Ю.</w:t>
            </w:r>
            <w:r>
              <w:rPr>
                <w:spacing w:val="-11"/>
                <w:sz w:val="20"/>
              </w:rPr>
              <w:t xml:space="preserve"> </w:t>
            </w:r>
            <w:r>
              <w:rPr>
                <w:sz w:val="20"/>
              </w:rPr>
              <w:t>Ермолаева</w:t>
            </w:r>
            <w:r>
              <w:rPr>
                <w:spacing w:val="-8"/>
                <w:sz w:val="20"/>
              </w:rPr>
              <w:t xml:space="preserve"> </w:t>
            </w:r>
            <w:r>
              <w:rPr>
                <w:sz w:val="20"/>
              </w:rPr>
              <w:t>и В. Коркина .</w:t>
            </w:r>
          </w:p>
        </w:tc>
        <w:tc>
          <w:tcPr>
            <w:tcW w:w="3260" w:type="dxa"/>
          </w:tcPr>
          <w:p w14:paraId="116E840E" w14:textId="77777777" w:rsidR="004D752A" w:rsidRDefault="00000000">
            <w:pPr>
              <w:pStyle w:val="TableParagraph"/>
              <w:ind w:right="149"/>
              <w:rPr>
                <w:sz w:val="20"/>
              </w:rPr>
            </w:pPr>
            <w:r>
              <w:rPr>
                <w:sz w:val="20"/>
              </w:rPr>
              <w:t>Повторяют за учителем простые движения,</w:t>
            </w:r>
            <w:r>
              <w:rPr>
                <w:spacing w:val="-9"/>
                <w:sz w:val="20"/>
              </w:rPr>
              <w:t xml:space="preserve"> </w:t>
            </w:r>
            <w:r>
              <w:rPr>
                <w:sz w:val="20"/>
              </w:rPr>
              <w:t>выполняют</w:t>
            </w:r>
            <w:r>
              <w:rPr>
                <w:spacing w:val="28"/>
                <w:sz w:val="20"/>
              </w:rPr>
              <w:t xml:space="preserve"> </w:t>
            </w:r>
            <w:r>
              <w:rPr>
                <w:sz w:val="20"/>
              </w:rPr>
              <w:t>движения</w:t>
            </w:r>
            <w:r>
              <w:rPr>
                <w:spacing w:val="-12"/>
                <w:sz w:val="20"/>
              </w:rPr>
              <w:t xml:space="preserve"> </w:t>
            </w:r>
            <w:r>
              <w:rPr>
                <w:sz w:val="20"/>
              </w:rPr>
              <w:t>с помощью учителя, подражая образу</w:t>
            </w:r>
            <w:r>
              <w:rPr>
                <w:spacing w:val="-7"/>
                <w:sz w:val="20"/>
              </w:rPr>
              <w:t xml:space="preserve"> </w:t>
            </w:r>
            <w:r>
              <w:rPr>
                <w:sz w:val="20"/>
              </w:rPr>
              <w:t>медведя.</w:t>
            </w:r>
          </w:p>
          <w:p w14:paraId="57CCC641" w14:textId="77777777" w:rsidR="004D752A" w:rsidRDefault="00000000">
            <w:pPr>
              <w:pStyle w:val="TableParagraph"/>
              <w:spacing w:line="230" w:lineRule="atLeast"/>
              <w:ind w:right="305"/>
              <w:rPr>
                <w:sz w:val="20"/>
              </w:rPr>
            </w:pPr>
            <w:r>
              <w:rPr>
                <w:sz w:val="20"/>
              </w:rPr>
              <w:t>Слаженно</w:t>
            </w:r>
            <w:r>
              <w:rPr>
                <w:spacing w:val="-13"/>
                <w:sz w:val="20"/>
              </w:rPr>
              <w:t xml:space="preserve"> </w:t>
            </w:r>
            <w:r>
              <w:rPr>
                <w:sz w:val="20"/>
              </w:rPr>
              <w:t>и</w:t>
            </w:r>
            <w:r>
              <w:rPr>
                <w:spacing w:val="-12"/>
                <w:sz w:val="20"/>
              </w:rPr>
              <w:t xml:space="preserve"> </w:t>
            </w:r>
            <w:r>
              <w:rPr>
                <w:sz w:val="20"/>
              </w:rPr>
              <w:t>эмоционально</w:t>
            </w:r>
            <w:r>
              <w:rPr>
                <w:spacing w:val="-13"/>
                <w:sz w:val="20"/>
              </w:rPr>
              <w:t xml:space="preserve"> </w:t>
            </w:r>
            <w:r>
              <w:rPr>
                <w:sz w:val="20"/>
              </w:rPr>
              <w:t xml:space="preserve">поют разученные песни вместе с </w:t>
            </w:r>
            <w:r>
              <w:rPr>
                <w:spacing w:val="-2"/>
                <w:sz w:val="20"/>
              </w:rPr>
              <w:t>учителем</w:t>
            </w:r>
          </w:p>
        </w:tc>
        <w:tc>
          <w:tcPr>
            <w:tcW w:w="3404" w:type="dxa"/>
          </w:tcPr>
          <w:p w14:paraId="65DE9C27" w14:textId="77777777" w:rsidR="004D752A" w:rsidRDefault="00000000">
            <w:pPr>
              <w:pStyle w:val="TableParagraph"/>
              <w:ind w:right="182"/>
              <w:rPr>
                <w:sz w:val="20"/>
              </w:rPr>
            </w:pPr>
            <w:r>
              <w:rPr>
                <w:sz w:val="20"/>
              </w:rPr>
              <w:t>Повторяют</w:t>
            </w:r>
            <w:r>
              <w:rPr>
                <w:spacing w:val="-13"/>
                <w:sz w:val="20"/>
              </w:rPr>
              <w:t xml:space="preserve"> </w:t>
            </w:r>
            <w:r>
              <w:rPr>
                <w:sz w:val="20"/>
              </w:rPr>
              <w:t>за</w:t>
            </w:r>
            <w:r>
              <w:rPr>
                <w:spacing w:val="-12"/>
                <w:sz w:val="20"/>
              </w:rPr>
              <w:t xml:space="preserve"> </w:t>
            </w:r>
            <w:r>
              <w:rPr>
                <w:sz w:val="20"/>
              </w:rPr>
              <w:t>учителем</w:t>
            </w:r>
            <w:r>
              <w:rPr>
                <w:spacing w:val="-13"/>
                <w:sz w:val="20"/>
              </w:rPr>
              <w:t xml:space="preserve"> </w:t>
            </w:r>
            <w:r>
              <w:rPr>
                <w:sz w:val="20"/>
              </w:rPr>
              <w:t xml:space="preserve">движения. Выполняют движения самостоятельно, подражая образу </w:t>
            </w:r>
            <w:r>
              <w:rPr>
                <w:spacing w:val="-2"/>
                <w:sz w:val="20"/>
              </w:rPr>
              <w:t>медведя.</w:t>
            </w:r>
          </w:p>
          <w:p w14:paraId="28197DA1" w14:textId="77777777" w:rsidR="004D752A" w:rsidRDefault="00000000">
            <w:pPr>
              <w:pStyle w:val="TableParagraph"/>
              <w:ind w:right="399"/>
              <w:rPr>
                <w:sz w:val="20"/>
              </w:rPr>
            </w:pPr>
            <w:r>
              <w:rPr>
                <w:sz w:val="20"/>
              </w:rPr>
              <w:t>Выразительно и</w:t>
            </w:r>
            <w:r>
              <w:rPr>
                <w:spacing w:val="40"/>
                <w:sz w:val="20"/>
              </w:rPr>
              <w:t xml:space="preserve"> </w:t>
            </w:r>
            <w:r>
              <w:rPr>
                <w:sz w:val="20"/>
              </w:rPr>
              <w:t>слаженно исполняют</w:t>
            </w:r>
            <w:r>
              <w:rPr>
                <w:spacing w:val="22"/>
                <w:sz w:val="20"/>
              </w:rPr>
              <w:t xml:space="preserve"> </w:t>
            </w:r>
            <w:r>
              <w:rPr>
                <w:sz w:val="20"/>
              </w:rPr>
              <w:t>разученные</w:t>
            </w:r>
            <w:r>
              <w:rPr>
                <w:spacing w:val="-13"/>
                <w:sz w:val="20"/>
              </w:rPr>
              <w:t xml:space="preserve"> </w:t>
            </w:r>
            <w:r>
              <w:rPr>
                <w:sz w:val="20"/>
              </w:rPr>
              <w:t>песни</w:t>
            </w:r>
          </w:p>
        </w:tc>
      </w:tr>
      <w:tr w:rsidR="004D752A" w14:paraId="576FBACF" w14:textId="77777777">
        <w:trPr>
          <w:trHeight w:val="2530"/>
        </w:trPr>
        <w:tc>
          <w:tcPr>
            <w:tcW w:w="710" w:type="dxa"/>
          </w:tcPr>
          <w:p w14:paraId="01B7644F" w14:textId="77777777" w:rsidR="004D752A" w:rsidRDefault="00000000">
            <w:pPr>
              <w:pStyle w:val="TableParagraph"/>
              <w:spacing w:line="225" w:lineRule="exact"/>
              <w:ind w:left="18" w:right="6"/>
              <w:jc w:val="center"/>
              <w:rPr>
                <w:sz w:val="20"/>
              </w:rPr>
            </w:pPr>
            <w:r>
              <w:rPr>
                <w:spacing w:val="-5"/>
                <w:sz w:val="20"/>
              </w:rPr>
              <w:t>54.</w:t>
            </w:r>
          </w:p>
        </w:tc>
        <w:tc>
          <w:tcPr>
            <w:tcW w:w="2127" w:type="dxa"/>
          </w:tcPr>
          <w:p w14:paraId="738FD747" w14:textId="77777777" w:rsidR="004D752A" w:rsidRDefault="00000000">
            <w:pPr>
              <w:pStyle w:val="TableParagraph"/>
              <w:ind w:left="110" w:right="677"/>
              <w:rPr>
                <w:sz w:val="20"/>
              </w:rPr>
            </w:pPr>
            <w:r>
              <w:rPr>
                <w:sz w:val="20"/>
              </w:rPr>
              <w:t>«На</w:t>
            </w:r>
            <w:r>
              <w:rPr>
                <w:spacing w:val="-13"/>
                <w:sz w:val="20"/>
              </w:rPr>
              <w:t xml:space="preserve"> </w:t>
            </w:r>
            <w:r>
              <w:rPr>
                <w:sz w:val="20"/>
              </w:rPr>
              <w:t xml:space="preserve">мосточке», </w:t>
            </w:r>
            <w:r>
              <w:rPr>
                <w:spacing w:val="-2"/>
                <w:sz w:val="20"/>
              </w:rPr>
              <w:t>музыка</w:t>
            </w:r>
          </w:p>
        </w:tc>
        <w:tc>
          <w:tcPr>
            <w:tcW w:w="710" w:type="dxa"/>
          </w:tcPr>
          <w:p w14:paraId="7042C1EB" w14:textId="77777777" w:rsidR="004D752A" w:rsidRDefault="00000000">
            <w:pPr>
              <w:pStyle w:val="TableParagraph"/>
              <w:spacing w:line="225" w:lineRule="exact"/>
              <w:ind w:left="18" w:right="2"/>
              <w:jc w:val="center"/>
              <w:rPr>
                <w:sz w:val="20"/>
              </w:rPr>
            </w:pPr>
            <w:r>
              <w:rPr>
                <w:spacing w:val="-10"/>
                <w:sz w:val="20"/>
              </w:rPr>
              <w:t>1</w:t>
            </w:r>
          </w:p>
        </w:tc>
        <w:tc>
          <w:tcPr>
            <w:tcW w:w="1133" w:type="dxa"/>
          </w:tcPr>
          <w:p w14:paraId="4C164058" w14:textId="77777777" w:rsidR="004D752A" w:rsidRDefault="004D752A">
            <w:pPr>
              <w:pStyle w:val="TableParagraph"/>
              <w:ind w:left="0"/>
              <w:rPr>
                <w:sz w:val="20"/>
              </w:rPr>
            </w:pPr>
          </w:p>
        </w:tc>
        <w:tc>
          <w:tcPr>
            <w:tcW w:w="3404" w:type="dxa"/>
          </w:tcPr>
          <w:p w14:paraId="0CAF4012" w14:textId="77777777" w:rsidR="004D752A" w:rsidRDefault="00000000">
            <w:pPr>
              <w:pStyle w:val="TableParagraph"/>
              <w:rPr>
                <w:sz w:val="20"/>
              </w:rPr>
            </w:pPr>
            <w:r>
              <w:rPr>
                <w:sz w:val="20"/>
              </w:rPr>
              <w:t>Работа</w:t>
            </w:r>
            <w:r>
              <w:rPr>
                <w:spacing w:val="-12"/>
                <w:sz w:val="20"/>
              </w:rPr>
              <w:t xml:space="preserve"> </w:t>
            </w:r>
            <w:r>
              <w:rPr>
                <w:sz w:val="20"/>
              </w:rPr>
              <w:t>с</w:t>
            </w:r>
            <w:r>
              <w:rPr>
                <w:spacing w:val="-12"/>
                <w:sz w:val="20"/>
              </w:rPr>
              <w:t xml:space="preserve"> </w:t>
            </w:r>
            <w:r>
              <w:rPr>
                <w:sz w:val="20"/>
              </w:rPr>
              <w:t>учебником,</w:t>
            </w:r>
            <w:r>
              <w:rPr>
                <w:spacing w:val="-12"/>
                <w:sz w:val="20"/>
              </w:rPr>
              <w:t xml:space="preserve"> </w:t>
            </w:r>
            <w:r>
              <w:rPr>
                <w:sz w:val="20"/>
              </w:rPr>
              <w:t>рассматривание иллюстрации мостов.</w:t>
            </w:r>
          </w:p>
          <w:p w14:paraId="3A39ACAF" w14:textId="77777777" w:rsidR="004D752A" w:rsidRDefault="00000000">
            <w:pPr>
              <w:pStyle w:val="TableParagraph"/>
              <w:rPr>
                <w:sz w:val="20"/>
              </w:rPr>
            </w:pPr>
            <w:r>
              <w:rPr>
                <w:sz w:val="20"/>
              </w:rPr>
              <w:t>Хоровое пение: прослушивание и дальнейшее</w:t>
            </w:r>
            <w:r>
              <w:rPr>
                <w:spacing w:val="-13"/>
                <w:sz w:val="20"/>
              </w:rPr>
              <w:t xml:space="preserve"> </w:t>
            </w:r>
            <w:r>
              <w:rPr>
                <w:sz w:val="20"/>
              </w:rPr>
              <w:t>разучивание</w:t>
            </w:r>
            <w:r>
              <w:rPr>
                <w:spacing w:val="-12"/>
                <w:sz w:val="20"/>
              </w:rPr>
              <w:t xml:space="preserve"> </w:t>
            </w:r>
            <w:r>
              <w:rPr>
                <w:sz w:val="20"/>
              </w:rPr>
              <w:t>песни</w:t>
            </w:r>
            <w:r>
              <w:rPr>
                <w:spacing w:val="-13"/>
                <w:sz w:val="20"/>
              </w:rPr>
              <w:t xml:space="preserve"> </w:t>
            </w:r>
            <w:r>
              <w:rPr>
                <w:sz w:val="20"/>
              </w:rPr>
              <w:t>«На мосточке»,</w:t>
            </w:r>
            <w:r>
              <w:rPr>
                <w:spacing w:val="-8"/>
                <w:sz w:val="20"/>
              </w:rPr>
              <w:t xml:space="preserve"> </w:t>
            </w:r>
            <w:r>
              <w:rPr>
                <w:sz w:val="20"/>
              </w:rPr>
              <w:t>музыка</w:t>
            </w:r>
            <w:r>
              <w:rPr>
                <w:spacing w:val="-8"/>
                <w:sz w:val="20"/>
              </w:rPr>
              <w:t xml:space="preserve"> </w:t>
            </w:r>
            <w:r>
              <w:rPr>
                <w:sz w:val="20"/>
              </w:rPr>
              <w:t>А.</w:t>
            </w:r>
            <w:r>
              <w:rPr>
                <w:spacing w:val="-8"/>
                <w:sz w:val="20"/>
              </w:rPr>
              <w:t xml:space="preserve"> </w:t>
            </w:r>
            <w:r>
              <w:rPr>
                <w:sz w:val="20"/>
              </w:rPr>
              <w:t>Филиппенко, слова Г. Бойко.</w:t>
            </w:r>
          </w:p>
          <w:p w14:paraId="51A28D9D" w14:textId="77777777" w:rsidR="004D752A" w:rsidRDefault="00000000">
            <w:pPr>
              <w:pStyle w:val="TableParagraph"/>
              <w:ind w:right="399"/>
              <w:rPr>
                <w:sz w:val="20"/>
              </w:rPr>
            </w:pPr>
            <w:r>
              <w:rPr>
                <w:sz w:val="20"/>
              </w:rPr>
              <w:t>Повторение</w:t>
            </w:r>
            <w:r>
              <w:rPr>
                <w:spacing w:val="-13"/>
                <w:sz w:val="20"/>
              </w:rPr>
              <w:t xml:space="preserve"> </w:t>
            </w:r>
            <w:r>
              <w:rPr>
                <w:sz w:val="20"/>
              </w:rPr>
              <w:t>песни</w:t>
            </w:r>
            <w:r>
              <w:rPr>
                <w:spacing w:val="-12"/>
                <w:sz w:val="20"/>
              </w:rPr>
              <w:t xml:space="preserve"> </w:t>
            </w:r>
            <w:r>
              <w:rPr>
                <w:sz w:val="20"/>
              </w:rPr>
              <w:t>«Трудимся</w:t>
            </w:r>
            <w:r>
              <w:rPr>
                <w:spacing w:val="-13"/>
                <w:sz w:val="20"/>
              </w:rPr>
              <w:t xml:space="preserve"> </w:t>
            </w:r>
            <w:r>
              <w:rPr>
                <w:sz w:val="20"/>
              </w:rPr>
              <w:t xml:space="preserve">с </w:t>
            </w:r>
            <w:r>
              <w:rPr>
                <w:spacing w:val="-2"/>
                <w:sz w:val="20"/>
              </w:rPr>
              <w:t>охотой».</w:t>
            </w:r>
          </w:p>
          <w:p w14:paraId="641FAA48" w14:textId="77777777" w:rsidR="004D752A" w:rsidRDefault="00000000">
            <w:pPr>
              <w:pStyle w:val="TableParagraph"/>
              <w:spacing w:line="230" w:lineRule="atLeast"/>
              <w:rPr>
                <w:sz w:val="20"/>
              </w:rPr>
            </w:pPr>
            <w:r>
              <w:rPr>
                <w:sz w:val="20"/>
              </w:rPr>
              <w:t>Слушание</w:t>
            </w:r>
            <w:r>
              <w:rPr>
                <w:spacing w:val="-13"/>
                <w:sz w:val="20"/>
              </w:rPr>
              <w:t xml:space="preserve"> </w:t>
            </w:r>
            <w:r>
              <w:rPr>
                <w:sz w:val="20"/>
              </w:rPr>
              <w:t>музыки:</w:t>
            </w:r>
            <w:r>
              <w:rPr>
                <w:spacing w:val="-12"/>
                <w:sz w:val="20"/>
              </w:rPr>
              <w:t xml:space="preserve"> </w:t>
            </w:r>
            <w:r>
              <w:rPr>
                <w:sz w:val="20"/>
              </w:rPr>
              <w:t>«Хор</w:t>
            </w:r>
            <w:r>
              <w:rPr>
                <w:spacing w:val="-13"/>
                <w:sz w:val="20"/>
              </w:rPr>
              <w:t xml:space="preserve"> </w:t>
            </w:r>
            <w:r>
              <w:rPr>
                <w:sz w:val="20"/>
              </w:rPr>
              <w:t xml:space="preserve">охотников» из оперы «Волшебный стрелок» К. </w:t>
            </w:r>
            <w:r>
              <w:rPr>
                <w:spacing w:val="-2"/>
                <w:sz w:val="20"/>
              </w:rPr>
              <w:t>Вебера</w:t>
            </w:r>
          </w:p>
        </w:tc>
        <w:tc>
          <w:tcPr>
            <w:tcW w:w="3260" w:type="dxa"/>
          </w:tcPr>
          <w:p w14:paraId="2DD47BBA" w14:textId="77777777" w:rsidR="004D752A" w:rsidRDefault="00000000">
            <w:pPr>
              <w:pStyle w:val="TableParagraph"/>
              <w:rPr>
                <w:sz w:val="20"/>
              </w:rPr>
            </w:pPr>
            <w:r>
              <w:rPr>
                <w:sz w:val="20"/>
              </w:rPr>
              <w:t>Рассматривают иллюстрации. Слушают</w:t>
            </w:r>
            <w:r>
              <w:rPr>
                <w:spacing w:val="-13"/>
                <w:sz w:val="20"/>
              </w:rPr>
              <w:t xml:space="preserve"> </w:t>
            </w:r>
            <w:r>
              <w:rPr>
                <w:sz w:val="20"/>
              </w:rPr>
              <w:t>учителя,</w:t>
            </w:r>
            <w:r>
              <w:rPr>
                <w:spacing w:val="-12"/>
                <w:sz w:val="20"/>
              </w:rPr>
              <w:t xml:space="preserve"> </w:t>
            </w:r>
            <w:r>
              <w:rPr>
                <w:sz w:val="20"/>
              </w:rPr>
              <w:t>односложно отвечают на вопросы.</w:t>
            </w:r>
          </w:p>
          <w:p w14:paraId="4B9B53CE" w14:textId="77777777" w:rsidR="004D752A" w:rsidRDefault="00000000">
            <w:pPr>
              <w:pStyle w:val="TableParagraph"/>
              <w:ind w:right="101"/>
              <w:rPr>
                <w:sz w:val="20"/>
              </w:rPr>
            </w:pPr>
            <w:r>
              <w:rPr>
                <w:sz w:val="20"/>
              </w:rPr>
              <w:t>Слушают, запоминают музыкальный</w:t>
            </w:r>
            <w:r>
              <w:rPr>
                <w:spacing w:val="-13"/>
                <w:sz w:val="20"/>
              </w:rPr>
              <w:t xml:space="preserve"> </w:t>
            </w:r>
            <w:r>
              <w:rPr>
                <w:sz w:val="20"/>
              </w:rPr>
              <w:t>материал,</w:t>
            </w:r>
            <w:r>
              <w:rPr>
                <w:spacing w:val="-12"/>
                <w:sz w:val="20"/>
              </w:rPr>
              <w:t xml:space="preserve"> </w:t>
            </w:r>
            <w:r>
              <w:rPr>
                <w:sz w:val="20"/>
              </w:rPr>
              <w:t>подпевают учителю</w:t>
            </w:r>
            <w:r>
              <w:rPr>
                <w:spacing w:val="-2"/>
                <w:sz w:val="20"/>
              </w:rPr>
              <w:t xml:space="preserve"> </w:t>
            </w:r>
            <w:r>
              <w:rPr>
                <w:sz w:val="20"/>
              </w:rPr>
              <w:t>отдельные</w:t>
            </w:r>
            <w:r>
              <w:rPr>
                <w:spacing w:val="-4"/>
                <w:sz w:val="20"/>
              </w:rPr>
              <w:t xml:space="preserve"> </w:t>
            </w:r>
            <w:r>
              <w:rPr>
                <w:sz w:val="20"/>
              </w:rPr>
              <w:t>слова и</w:t>
            </w:r>
            <w:r>
              <w:rPr>
                <w:spacing w:val="-3"/>
                <w:sz w:val="20"/>
              </w:rPr>
              <w:t xml:space="preserve"> </w:t>
            </w:r>
            <w:r>
              <w:rPr>
                <w:sz w:val="20"/>
              </w:rPr>
              <w:t>фразы, близко интонационно воспроизводят мелодию разученного отрывка.</w:t>
            </w:r>
          </w:p>
          <w:p w14:paraId="20EAD962" w14:textId="77777777" w:rsidR="004D752A" w:rsidRDefault="00000000">
            <w:pPr>
              <w:pStyle w:val="TableParagraph"/>
              <w:spacing w:line="230" w:lineRule="exact"/>
              <w:ind w:right="1081"/>
              <w:rPr>
                <w:sz w:val="20"/>
              </w:rPr>
            </w:pPr>
            <w:r>
              <w:rPr>
                <w:sz w:val="20"/>
              </w:rPr>
              <w:t>Слушают, показывают эмоциональный</w:t>
            </w:r>
            <w:r>
              <w:rPr>
                <w:spacing w:val="-13"/>
                <w:sz w:val="20"/>
              </w:rPr>
              <w:t xml:space="preserve"> </w:t>
            </w:r>
            <w:r>
              <w:rPr>
                <w:sz w:val="20"/>
              </w:rPr>
              <w:t>отклик,</w:t>
            </w:r>
          </w:p>
        </w:tc>
        <w:tc>
          <w:tcPr>
            <w:tcW w:w="3404" w:type="dxa"/>
          </w:tcPr>
          <w:p w14:paraId="6CA24C61" w14:textId="77777777" w:rsidR="004D752A" w:rsidRDefault="00000000">
            <w:pPr>
              <w:pStyle w:val="TableParagraph"/>
              <w:ind w:right="399"/>
              <w:rPr>
                <w:sz w:val="20"/>
              </w:rPr>
            </w:pPr>
            <w:r>
              <w:rPr>
                <w:sz w:val="20"/>
              </w:rPr>
              <w:t>Рассматривают иллюстрации, отвечают активно на вопросы. Называют</w:t>
            </w:r>
            <w:r>
              <w:rPr>
                <w:spacing w:val="-10"/>
                <w:sz w:val="20"/>
              </w:rPr>
              <w:t xml:space="preserve"> </w:t>
            </w:r>
            <w:r>
              <w:rPr>
                <w:sz w:val="20"/>
              </w:rPr>
              <w:t>сюжет,</w:t>
            </w:r>
            <w:r>
              <w:rPr>
                <w:spacing w:val="-8"/>
                <w:sz w:val="20"/>
              </w:rPr>
              <w:t xml:space="preserve"> </w:t>
            </w:r>
            <w:r>
              <w:rPr>
                <w:sz w:val="20"/>
              </w:rPr>
              <w:t>объекты</w:t>
            </w:r>
            <w:r>
              <w:rPr>
                <w:spacing w:val="-10"/>
                <w:sz w:val="20"/>
              </w:rPr>
              <w:t xml:space="preserve"> </w:t>
            </w:r>
            <w:r>
              <w:rPr>
                <w:sz w:val="20"/>
              </w:rPr>
              <w:t>и</w:t>
            </w:r>
            <w:r>
              <w:rPr>
                <w:spacing w:val="-11"/>
                <w:sz w:val="20"/>
              </w:rPr>
              <w:t xml:space="preserve"> </w:t>
            </w:r>
            <w:r>
              <w:rPr>
                <w:sz w:val="20"/>
              </w:rPr>
              <w:t xml:space="preserve">их </w:t>
            </w:r>
            <w:r>
              <w:rPr>
                <w:spacing w:val="-2"/>
                <w:sz w:val="20"/>
              </w:rPr>
              <w:t>назначение.</w:t>
            </w:r>
          </w:p>
          <w:p w14:paraId="295925E4" w14:textId="77777777" w:rsidR="004D752A" w:rsidRDefault="00000000">
            <w:pPr>
              <w:pStyle w:val="TableParagraph"/>
              <w:spacing w:line="237" w:lineRule="auto"/>
              <w:ind w:right="182"/>
              <w:rPr>
                <w:sz w:val="20"/>
              </w:rPr>
            </w:pPr>
            <w:r>
              <w:rPr>
                <w:sz w:val="20"/>
              </w:rPr>
              <w:t>Осознанно</w:t>
            </w:r>
            <w:r>
              <w:rPr>
                <w:spacing w:val="-13"/>
                <w:sz w:val="20"/>
              </w:rPr>
              <w:t xml:space="preserve"> </w:t>
            </w:r>
            <w:r>
              <w:rPr>
                <w:sz w:val="20"/>
              </w:rPr>
              <w:t>слушают,</w:t>
            </w:r>
            <w:r>
              <w:rPr>
                <w:spacing w:val="-12"/>
                <w:sz w:val="20"/>
              </w:rPr>
              <w:t xml:space="preserve"> </w:t>
            </w:r>
            <w:r>
              <w:rPr>
                <w:sz w:val="20"/>
              </w:rPr>
              <w:t>запоминают</w:t>
            </w:r>
            <w:r>
              <w:rPr>
                <w:spacing w:val="-12"/>
                <w:sz w:val="20"/>
              </w:rPr>
              <w:t xml:space="preserve"> </w:t>
            </w:r>
            <w:r>
              <w:rPr>
                <w:sz w:val="20"/>
              </w:rPr>
              <w:t>и повторяют</w:t>
            </w:r>
            <w:r>
              <w:rPr>
                <w:spacing w:val="-9"/>
                <w:sz w:val="20"/>
              </w:rPr>
              <w:t xml:space="preserve"> </w:t>
            </w:r>
            <w:r>
              <w:rPr>
                <w:sz w:val="20"/>
              </w:rPr>
              <w:t>музыкальный</w:t>
            </w:r>
            <w:r>
              <w:rPr>
                <w:spacing w:val="-10"/>
                <w:sz w:val="20"/>
              </w:rPr>
              <w:t xml:space="preserve"> </w:t>
            </w:r>
            <w:r>
              <w:rPr>
                <w:sz w:val="20"/>
              </w:rPr>
              <w:t>материал. Воспроизводят чисто мелодию и слова разученного отрывка.</w:t>
            </w:r>
          </w:p>
          <w:p w14:paraId="5C0F7105" w14:textId="77777777" w:rsidR="004D752A" w:rsidRDefault="00000000">
            <w:pPr>
              <w:pStyle w:val="TableParagraph"/>
              <w:spacing w:before="4"/>
              <w:rPr>
                <w:sz w:val="20"/>
              </w:rPr>
            </w:pPr>
            <w:r>
              <w:rPr>
                <w:sz w:val="20"/>
              </w:rPr>
              <w:t>Отвечают</w:t>
            </w:r>
            <w:r>
              <w:rPr>
                <w:spacing w:val="-10"/>
                <w:sz w:val="20"/>
              </w:rPr>
              <w:t xml:space="preserve"> </w:t>
            </w:r>
            <w:r>
              <w:rPr>
                <w:sz w:val="20"/>
              </w:rPr>
              <w:t>на</w:t>
            </w:r>
            <w:r>
              <w:rPr>
                <w:spacing w:val="-7"/>
                <w:sz w:val="20"/>
              </w:rPr>
              <w:t xml:space="preserve"> </w:t>
            </w:r>
            <w:r>
              <w:rPr>
                <w:sz w:val="20"/>
              </w:rPr>
              <w:t>вопросы</w:t>
            </w:r>
            <w:r>
              <w:rPr>
                <w:spacing w:val="-10"/>
                <w:sz w:val="20"/>
              </w:rPr>
              <w:t xml:space="preserve"> </w:t>
            </w:r>
            <w:r>
              <w:rPr>
                <w:sz w:val="20"/>
              </w:rPr>
              <w:t>о</w:t>
            </w:r>
            <w:r>
              <w:rPr>
                <w:spacing w:val="-13"/>
                <w:sz w:val="20"/>
              </w:rPr>
              <w:t xml:space="preserve"> </w:t>
            </w:r>
            <w:r>
              <w:rPr>
                <w:sz w:val="20"/>
              </w:rPr>
              <w:t>характере песни, её содержании</w:t>
            </w:r>
          </w:p>
        </w:tc>
      </w:tr>
    </w:tbl>
    <w:p w14:paraId="745E89E9" w14:textId="77777777" w:rsidR="004D752A" w:rsidRDefault="004D752A">
      <w:pPr>
        <w:pStyle w:val="TableParagraph"/>
        <w:rPr>
          <w:sz w:val="20"/>
        </w:rPr>
        <w:sectPr w:rsidR="004D752A">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7"/>
        <w:gridCol w:w="710"/>
        <w:gridCol w:w="1133"/>
        <w:gridCol w:w="3404"/>
        <w:gridCol w:w="3260"/>
        <w:gridCol w:w="3404"/>
      </w:tblGrid>
      <w:tr w:rsidR="004D752A" w14:paraId="1840840F" w14:textId="77777777">
        <w:trPr>
          <w:trHeight w:val="460"/>
        </w:trPr>
        <w:tc>
          <w:tcPr>
            <w:tcW w:w="710" w:type="dxa"/>
          </w:tcPr>
          <w:p w14:paraId="69DDB35E" w14:textId="77777777" w:rsidR="004D752A" w:rsidRDefault="004D752A">
            <w:pPr>
              <w:pStyle w:val="TableParagraph"/>
              <w:ind w:left="0"/>
              <w:rPr>
                <w:sz w:val="20"/>
              </w:rPr>
            </w:pPr>
          </w:p>
        </w:tc>
        <w:tc>
          <w:tcPr>
            <w:tcW w:w="2127" w:type="dxa"/>
          </w:tcPr>
          <w:p w14:paraId="79370392" w14:textId="77777777" w:rsidR="004D752A" w:rsidRDefault="004D752A">
            <w:pPr>
              <w:pStyle w:val="TableParagraph"/>
              <w:ind w:left="0"/>
              <w:rPr>
                <w:sz w:val="20"/>
              </w:rPr>
            </w:pPr>
          </w:p>
        </w:tc>
        <w:tc>
          <w:tcPr>
            <w:tcW w:w="710" w:type="dxa"/>
          </w:tcPr>
          <w:p w14:paraId="4E9103DB" w14:textId="77777777" w:rsidR="004D752A" w:rsidRDefault="004D752A">
            <w:pPr>
              <w:pStyle w:val="TableParagraph"/>
              <w:ind w:left="0"/>
              <w:rPr>
                <w:sz w:val="20"/>
              </w:rPr>
            </w:pPr>
          </w:p>
        </w:tc>
        <w:tc>
          <w:tcPr>
            <w:tcW w:w="1133" w:type="dxa"/>
          </w:tcPr>
          <w:p w14:paraId="2C4DC04D" w14:textId="77777777" w:rsidR="004D752A" w:rsidRDefault="004D752A">
            <w:pPr>
              <w:pStyle w:val="TableParagraph"/>
              <w:ind w:left="0"/>
              <w:rPr>
                <w:sz w:val="20"/>
              </w:rPr>
            </w:pPr>
          </w:p>
        </w:tc>
        <w:tc>
          <w:tcPr>
            <w:tcW w:w="3404" w:type="dxa"/>
          </w:tcPr>
          <w:p w14:paraId="3DD71859" w14:textId="77777777" w:rsidR="004D752A" w:rsidRDefault="004D752A">
            <w:pPr>
              <w:pStyle w:val="TableParagraph"/>
              <w:ind w:left="0"/>
              <w:rPr>
                <w:sz w:val="20"/>
              </w:rPr>
            </w:pPr>
          </w:p>
        </w:tc>
        <w:tc>
          <w:tcPr>
            <w:tcW w:w="3260" w:type="dxa"/>
          </w:tcPr>
          <w:p w14:paraId="7FCDE805" w14:textId="77777777" w:rsidR="004D752A" w:rsidRDefault="00000000">
            <w:pPr>
              <w:pStyle w:val="TableParagraph"/>
              <w:spacing w:line="225" w:lineRule="exact"/>
              <w:rPr>
                <w:sz w:val="20"/>
              </w:rPr>
            </w:pPr>
            <w:r>
              <w:rPr>
                <w:sz w:val="20"/>
              </w:rPr>
              <w:t>односложно</w:t>
            </w:r>
            <w:r>
              <w:rPr>
                <w:spacing w:val="-10"/>
                <w:sz w:val="20"/>
              </w:rPr>
              <w:t xml:space="preserve"> </w:t>
            </w:r>
            <w:r>
              <w:rPr>
                <w:sz w:val="20"/>
              </w:rPr>
              <w:t>отвечают</w:t>
            </w:r>
            <w:r>
              <w:rPr>
                <w:spacing w:val="-7"/>
                <w:sz w:val="20"/>
              </w:rPr>
              <w:t xml:space="preserve"> </w:t>
            </w:r>
            <w:r>
              <w:rPr>
                <w:sz w:val="20"/>
              </w:rPr>
              <w:t>на</w:t>
            </w:r>
            <w:r>
              <w:rPr>
                <w:spacing w:val="-3"/>
                <w:sz w:val="20"/>
              </w:rPr>
              <w:t xml:space="preserve"> </w:t>
            </w:r>
            <w:r>
              <w:rPr>
                <w:spacing w:val="-2"/>
                <w:sz w:val="20"/>
              </w:rPr>
              <w:t>вопросы</w:t>
            </w:r>
          </w:p>
          <w:p w14:paraId="194AF1EB" w14:textId="77777777" w:rsidR="004D752A" w:rsidRDefault="00000000">
            <w:pPr>
              <w:pStyle w:val="TableParagraph"/>
              <w:spacing w:line="215" w:lineRule="exact"/>
              <w:rPr>
                <w:sz w:val="20"/>
              </w:rPr>
            </w:pPr>
            <w:r>
              <w:rPr>
                <w:sz w:val="20"/>
              </w:rPr>
              <w:t>о</w:t>
            </w:r>
            <w:r>
              <w:rPr>
                <w:spacing w:val="-3"/>
                <w:sz w:val="20"/>
              </w:rPr>
              <w:t xml:space="preserve"> </w:t>
            </w:r>
            <w:r>
              <w:rPr>
                <w:spacing w:val="-2"/>
                <w:sz w:val="20"/>
              </w:rPr>
              <w:t>произведении</w:t>
            </w:r>
          </w:p>
        </w:tc>
        <w:tc>
          <w:tcPr>
            <w:tcW w:w="3404" w:type="dxa"/>
          </w:tcPr>
          <w:p w14:paraId="6B2F7FA3" w14:textId="77777777" w:rsidR="004D752A" w:rsidRDefault="004D752A">
            <w:pPr>
              <w:pStyle w:val="TableParagraph"/>
              <w:ind w:left="0"/>
              <w:rPr>
                <w:sz w:val="20"/>
              </w:rPr>
            </w:pPr>
          </w:p>
        </w:tc>
      </w:tr>
      <w:tr w:rsidR="004D752A" w14:paraId="2338E666" w14:textId="77777777">
        <w:trPr>
          <w:trHeight w:val="2991"/>
        </w:trPr>
        <w:tc>
          <w:tcPr>
            <w:tcW w:w="710" w:type="dxa"/>
          </w:tcPr>
          <w:p w14:paraId="7E16E007" w14:textId="77777777" w:rsidR="004D752A" w:rsidRDefault="00000000">
            <w:pPr>
              <w:pStyle w:val="TableParagraph"/>
              <w:spacing w:line="225" w:lineRule="exact"/>
              <w:ind w:left="18" w:right="6"/>
              <w:jc w:val="center"/>
              <w:rPr>
                <w:sz w:val="20"/>
              </w:rPr>
            </w:pPr>
            <w:r>
              <w:rPr>
                <w:spacing w:val="-5"/>
                <w:sz w:val="20"/>
              </w:rPr>
              <w:t>55.</w:t>
            </w:r>
          </w:p>
        </w:tc>
        <w:tc>
          <w:tcPr>
            <w:tcW w:w="2127" w:type="dxa"/>
          </w:tcPr>
          <w:p w14:paraId="4E9D6FAB" w14:textId="77777777" w:rsidR="004D752A" w:rsidRDefault="00000000">
            <w:pPr>
              <w:pStyle w:val="TableParagraph"/>
              <w:ind w:left="110" w:right="302"/>
              <w:rPr>
                <w:sz w:val="20"/>
              </w:rPr>
            </w:pPr>
            <w:r>
              <w:rPr>
                <w:sz w:val="20"/>
              </w:rPr>
              <w:t>Техническая</w:t>
            </w:r>
            <w:r>
              <w:rPr>
                <w:spacing w:val="-13"/>
                <w:sz w:val="20"/>
              </w:rPr>
              <w:t xml:space="preserve"> </w:t>
            </w:r>
            <w:r>
              <w:rPr>
                <w:sz w:val="20"/>
              </w:rPr>
              <w:t xml:space="preserve">работа над песней «На </w:t>
            </w:r>
            <w:r>
              <w:rPr>
                <w:spacing w:val="-2"/>
                <w:sz w:val="20"/>
              </w:rPr>
              <w:t>мосточке»</w:t>
            </w:r>
          </w:p>
        </w:tc>
        <w:tc>
          <w:tcPr>
            <w:tcW w:w="710" w:type="dxa"/>
          </w:tcPr>
          <w:p w14:paraId="08D1C82B" w14:textId="77777777" w:rsidR="004D752A" w:rsidRDefault="00000000">
            <w:pPr>
              <w:pStyle w:val="TableParagraph"/>
              <w:spacing w:line="225" w:lineRule="exact"/>
              <w:ind w:left="18" w:right="2"/>
              <w:jc w:val="center"/>
              <w:rPr>
                <w:sz w:val="20"/>
              </w:rPr>
            </w:pPr>
            <w:r>
              <w:rPr>
                <w:spacing w:val="-10"/>
                <w:sz w:val="20"/>
              </w:rPr>
              <w:t>1</w:t>
            </w:r>
          </w:p>
        </w:tc>
        <w:tc>
          <w:tcPr>
            <w:tcW w:w="1133" w:type="dxa"/>
          </w:tcPr>
          <w:p w14:paraId="72F8D350" w14:textId="77777777" w:rsidR="004D752A" w:rsidRDefault="004D752A">
            <w:pPr>
              <w:pStyle w:val="TableParagraph"/>
              <w:ind w:left="0"/>
              <w:rPr>
                <w:sz w:val="20"/>
              </w:rPr>
            </w:pPr>
          </w:p>
        </w:tc>
        <w:tc>
          <w:tcPr>
            <w:tcW w:w="3404" w:type="dxa"/>
          </w:tcPr>
          <w:p w14:paraId="4ECF9F05" w14:textId="77777777" w:rsidR="004D752A" w:rsidRDefault="00000000">
            <w:pPr>
              <w:pStyle w:val="TableParagraph"/>
              <w:rPr>
                <w:sz w:val="20"/>
              </w:rPr>
            </w:pPr>
            <w:r>
              <w:rPr>
                <w:sz w:val="20"/>
              </w:rPr>
              <w:t>Хоровое пение: продолжение разучивания</w:t>
            </w:r>
            <w:r>
              <w:rPr>
                <w:spacing w:val="-13"/>
                <w:sz w:val="20"/>
              </w:rPr>
              <w:t xml:space="preserve"> </w:t>
            </w:r>
            <w:r>
              <w:rPr>
                <w:sz w:val="20"/>
              </w:rPr>
              <w:t>песни</w:t>
            </w:r>
            <w:r>
              <w:rPr>
                <w:spacing w:val="-12"/>
                <w:sz w:val="20"/>
              </w:rPr>
              <w:t xml:space="preserve"> </w:t>
            </w:r>
            <w:r>
              <w:rPr>
                <w:sz w:val="20"/>
              </w:rPr>
              <w:t>«На</w:t>
            </w:r>
            <w:r>
              <w:rPr>
                <w:spacing w:val="-13"/>
                <w:sz w:val="20"/>
              </w:rPr>
              <w:t xml:space="preserve"> </w:t>
            </w:r>
            <w:r>
              <w:rPr>
                <w:sz w:val="20"/>
              </w:rPr>
              <w:t>мосточке», техническая работа над песней.</w:t>
            </w:r>
          </w:p>
          <w:p w14:paraId="0E145F82" w14:textId="77777777" w:rsidR="004D752A" w:rsidRDefault="00000000">
            <w:pPr>
              <w:pStyle w:val="TableParagraph"/>
              <w:ind w:right="399"/>
              <w:rPr>
                <w:sz w:val="20"/>
              </w:rPr>
            </w:pPr>
            <w:r>
              <w:rPr>
                <w:sz w:val="20"/>
              </w:rPr>
              <w:t>Слушание</w:t>
            </w:r>
            <w:r>
              <w:rPr>
                <w:spacing w:val="-13"/>
                <w:sz w:val="20"/>
              </w:rPr>
              <w:t xml:space="preserve"> </w:t>
            </w:r>
            <w:r>
              <w:rPr>
                <w:sz w:val="20"/>
              </w:rPr>
              <w:t>музыки:</w:t>
            </w:r>
            <w:r>
              <w:rPr>
                <w:spacing w:val="-12"/>
                <w:sz w:val="20"/>
              </w:rPr>
              <w:t xml:space="preserve"> </w:t>
            </w:r>
            <w:r>
              <w:rPr>
                <w:sz w:val="20"/>
              </w:rPr>
              <w:t>«Клоуны»</w:t>
            </w:r>
            <w:r>
              <w:rPr>
                <w:spacing w:val="-12"/>
                <w:sz w:val="20"/>
              </w:rPr>
              <w:t xml:space="preserve"> </w:t>
            </w:r>
            <w:r>
              <w:rPr>
                <w:sz w:val="20"/>
              </w:rPr>
              <w:t>Д. Кабалевского</w:t>
            </w:r>
            <w:r>
              <w:rPr>
                <w:spacing w:val="-3"/>
                <w:sz w:val="20"/>
              </w:rPr>
              <w:t xml:space="preserve"> </w:t>
            </w:r>
            <w:r>
              <w:rPr>
                <w:sz w:val="20"/>
              </w:rPr>
              <w:t>- развитие</w:t>
            </w:r>
            <w:r>
              <w:rPr>
                <w:spacing w:val="-2"/>
                <w:sz w:val="20"/>
              </w:rPr>
              <w:t xml:space="preserve"> </w:t>
            </w:r>
            <w:r>
              <w:rPr>
                <w:sz w:val="20"/>
              </w:rPr>
              <w:t xml:space="preserve">умения передачи словами внутреннего содержания музыкальных </w:t>
            </w:r>
            <w:r>
              <w:rPr>
                <w:spacing w:val="-2"/>
                <w:sz w:val="20"/>
              </w:rPr>
              <w:t>сочинений.</w:t>
            </w:r>
          </w:p>
          <w:p w14:paraId="3EA0A5CA" w14:textId="77777777" w:rsidR="004D752A" w:rsidRDefault="00000000">
            <w:pPr>
              <w:pStyle w:val="TableParagraph"/>
              <w:ind w:right="399"/>
              <w:rPr>
                <w:sz w:val="20"/>
              </w:rPr>
            </w:pPr>
            <w:r>
              <w:rPr>
                <w:spacing w:val="-2"/>
                <w:sz w:val="20"/>
              </w:rPr>
              <w:t xml:space="preserve">Танцевально-ритмическая </w:t>
            </w:r>
            <w:r>
              <w:rPr>
                <w:sz w:val="20"/>
              </w:rPr>
              <w:t>деятельность</w:t>
            </w:r>
            <w:r>
              <w:rPr>
                <w:spacing w:val="-13"/>
                <w:sz w:val="20"/>
              </w:rPr>
              <w:t xml:space="preserve"> </w:t>
            </w:r>
            <w:r>
              <w:rPr>
                <w:sz w:val="20"/>
              </w:rPr>
              <w:t>-</w:t>
            </w:r>
            <w:r>
              <w:rPr>
                <w:spacing w:val="-12"/>
                <w:sz w:val="20"/>
              </w:rPr>
              <w:t xml:space="preserve"> </w:t>
            </w:r>
            <w:r>
              <w:rPr>
                <w:sz w:val="20"/>
              </w:rPr>
              <w:t>инсценирование стихотворения «Петушок» и</w:t>
            </w:r>
          </w:p>
          <w:p w14:paraId="34050CA0" w14:textId="77777777" w:rsidR="004D752A" w:rsidRDefault="00000000">
            <w:pPr>
              <w:pStyle w:val="TableParagraph"/>
              <w:rPr>
                <w:sz w:val="20"/>
              </w:rPr>
            </w:pPr>
            <w:r>
              <w:rPr>
                <w:spacing w:val="-2"/>
                <w:sz w:val="20"/>
              </w:rPr>
              <w:t>«Уточка»</w:t>
            </w:r>
          </w:p>
        </w:tc>
        <w:tc>
          <w:tcPr>
            <w:tcW w:w="3260" w:type="dxa"/>
          </w:tcPr>
          <w:p w14:paraId="40C23296" w14:textId="77777777" w:rsidR="004D752A" w:rsidRDefault="00000000">
            <w:pPr>
              <w:pStyle w:val="TableParagraph"/>
              <w:ind w:right="305"/>
              <w:rPr>
                <w:sz w:val="20"/>
              </w:rPr>
            </w:pPr>
            <w:r>
              <w:rPr>
                <w:sz w:val="20"/>
              </w:rPr>
              <w:t>Пропевают по строкам песню вместе с учителем. Поют всю песню</w:t>
            </w:r>
            <w:r>
              <w:rPr>
                <w:spacing w:val="-13"/>
                <w:sz w:val="20"/>
              </w:rPr>
              <w:t xml:space="preserve"> </w:t>
            </w:r>
            <w:r>
              <w:rPr>
                <w:sz w:val="20"/>
              </w:rPr>
              <w:t>с</w:t>
            </w:r>
            <w:r>
              <w:rPr>
                <w:spacing w:val="-12"/>
                <w:sz w:val="20"/>
              </w:rPr>
              <w:t xml:space="preserve"> </w:t>
            </w:r>
            <w:r>
              <w:rPr>
                <w:sz w:val="20"/>
              </w:rPr>
              <w:t>учителем</w:t>
            </w:r>
            <w:r>
              <w:rPr>
                <w:spacing w:val="-13"/>
                <w:sz w:val="20"/>
              </w:rPr>
              <w:t xml:space="preserve"> </w:t>
            </w:r>
            <w:r>
              <w:rPr>
                <w:sz w:val="20"/>
              </w:rPr>
              <w:t>интонационно относительно</w:t>
            </w:r>
            <w:r>
              <w:rPr>
                <w:spacing w:val="-6"/>
                <w:sz w:val="20"/>
              </w:rPr>
              <w:t xml:space="preserve"> </w:t>
            </w:r>
            <w:r>
              <w:rPr>
                <w:sz w:val="20"/>
              </w:rPr>
              <w:t>близко</w:t>
            </w:r>
            <w:r>
              <w:rPr>
                <w:spacing w:val="-6"/>
                <w:sz w:val="20"/>
              </w:rPr>
              <w:t xml:space="preserve"> </w:t>
            </w:r>
            <w:r>
              <w:rPr>
                <w:sz w:val="20"/>
              </w:rPr>
              <w:t>к</w:t>
            </w:r>
            <w:r>
              <w:rPr>
                <w:spacing w:val="-3"/>
                <w:sz w:val="20"/>
              </w:rPr>
              <w:t xml:space="preserve"> </w:t>
            </w:r>
            <w:r>
              <w:rPr>
                <w:sz w:val="20"/>
              </w:rPr>
              <w:t>мелодии. Слушают музыку, адекватно реагируют на художественные образы, показывают эмоциональный отклик, с помощью учителя определяют характер музыки.</w:t>
            </w:r>
          </w:p>
          <w:p w14:paraId="751B83DF" w14:textId="77777777" w:rsidR="004D752A" w:rsidRDefault="00000000">
            <w:pPr>
              <w:pStyle w:val="TableParagraph"/>
              <w:spacing w:line="230" w:lineRule="atLeast"/>
              <w:rPr>
                <w:sz w:val="20"/>
              </w:rPr>
            </w:pPr>
            <w:r>
              <w:rPr>
                <w:sz w:val="20"/>
              </w:rPr>
              <w:t>Повторяют за учителем, относительно</w:t>
            </w:r>
            <w:r>
              <w:rPr>
                <w:spacing w:val="-13"/>
                <w:sz w:val="20"/>
              </w:rPr>
              <w:t xml:space="preserve"> </w:t>
            </w:r>
            <w:r>
              <w:rPr>
                <w:sz w:val="20"/>
              </w:rPr>
              <w:t>ритмично</w:t>
            </w:r>
            <w:r>
              <w:rPr>
                <w:spacing w:val="-12"/>
                <w:sz w:val="20"/>
              </w:rPr>
              <w:t xml:space="preserve"> </w:t>
            </w:r>
            <w:r>
              <w:rPr>
                <w:sz w:val="20"/>
              </w:rPr>
              <w:t>делают простые движения</w:t>
            </w:r>
          </w:p>
        </w:tc>
        <w:tc>
          <w:tcPr>
            <w:tcW w:w="3404" w:type="dxa"/>
          </w:tcPr>
          <w:p w14:paraId="3B9F0AFB" w14:textId="77777777" w:rsidR="004D752A" w:rsidRDefault="00000000">
            <w:pPr>
              <w:pStyle w:val="TableParagraph"/>
              <w:ind w:right="399"/>
              <w:rPr>
                <w:sz w:val="20"/>
              </w:rPr>
            </w:pPr>
            <w:r>
              <w:rPr>
                <w:sz w:val="20"/>
              </w:rPr>
              <w:t>Поют песню самостоятельно, правильно интонационно и ритмически,</w:t>
            </w:r>
            <w:r>
              <w:rPr>
                <w:spacing w:val="-12"/>
                <w:sz w:val="20"/>
              </w:rPr>
              <w:t xml:space="preserve"> </w:t>
            </w:r>
            <w:r>
              <w:rPr>
                <w:sz w:val="20"/>
              </w:rPr>
              <w:t>передают</w:t>
            </w:r>
            <w:r>
              <w:rPr>
                <w:spacing w:val="-12"/>
                <w:sz w:val="20"/>
              </w:rPr>
              <w:t xml:space="preserve"> </w:t>
            </w:r>
            <w:r>
              <w:rPr>
                <w:sz w:val="20"/>
              </w:rPr>
              <w:t>характер</w:t>
            </w:r>
            <w:r>
              <w:rPr>
                <w:spacing w:val="-13"/>
                <w:sz w:val="20"/>
              </w:rPr>
              <w:t xml:space="preserve"> </w:t>
            </w:r>
            <w:r>
              <w:rPr>
                <w:sz w:val="20"/>
              </w:rPr>
              <w:t xml:space="preserve">и </w:t>
            </w:r>
            <w:r>
              <w:rPr>
                <w:spacing w:val="-2"/>
                <w:sz w:val="20"/>
              </w:rPr>
              <w:t>динамику.</w:t>
            </w:r>
          </w:p>
          <w:p w14:paraId="5F751A85" w14:textId="77777777" w:rsidR="004D752A" w:rsidRDefault="00000000">
            <w:pPr>
              <w:pStyle w:val="TableParagraph"/>
              <w:spacing w:line="237" w:lineRule="auto"/>
              <w:ind w:right="182"/>
              <w:rPr>
                <w:sz w:val="20"/>
              </w:rPr>
            </w:pPr>
            <w:r>
              <w:rPr>
                <w:sz w:val="20"/>
              </w:rPr>
              <w:t>Осознанно слушают, самостоятельно определяют настроение</w:t>
            </w:r>
            <w:r>
              <w:rPr>
                <w:spacing w:val="-11"/>
                <w:sz w:val="20"/>
              </w:rPr>
              <w:t xml:space="preserve"> </w:t>
            </w:r>
            <w:r>
              <w:rPr>
                <w:sz w:val="20"/>
              </w:rPr>
              <w:t>музыки,</w:t>
            </w:r>
            <w:r>
              <w:rPr>
                <w:spacing w:val="-7"/>
                <w:sz w:val="20"/>
              </w:rPr>
              <w:t xml:space="preserve"> </w:t>
            </w:r>
            <w:r>
              <w:rPr>
                <w:sz w:val="20"/>
              </w:rPr>
              <w:t>её</w:t>
            </w:r>
            <w:r>
              <w:rPr>
                <w:spacing w:val="-11"/>
                <w:sz w:val="20"/>
              </w:rPr>
              <w:t xml:space="preserve"> </w:t>
            </w:r>
            <w:r>
              <w:rPr>
                <w:sz w:val="20"/>
              </w:rPr>
              <w:t>характер</w:t>
            </w:r>
            <w:r>
              <w:rPr>
                <w:spacing w:val="-8"/>
                <w:sz w:val="20"/>
              </w:rPr>
              <w:t xml:space="preserve"> </w:t>
            </w:r>
            <w:r>
              <w:rPr>
                <w:sz w:val="20"/>
              </w:rPr>
              <w:t>и художественные образы.</w:t>
            </w:r>
          </w:p>
          <w:p w14:paraId="2A874A44" w14:textId="77777777" w:rsidR="004D752A" w:rsidRDefault="00000000">
            <w:pPr>
              <w:pStyle w:val="TableParagraph"/>
              <w:spacing w:before="4"/>
              <w:rPr>
                <w:sz w:val="20"/>
              </w:rPr>
            </w:pPr>
            <w:r>
              <w:rPr>
                <w:sz w:val="20"/>
              </w:rPr>
              <w:t>Движения</w:t>
            </w:r>
            <w:r>
              <w:rPr>
                <w:spacing w:val="-13"/>
                <w:sz w:val="20"/>
              </w:rPr>
              <w:t xml:space="preserve"> </w:t>
            </w:r>
            <w:r>
              <w:rPr>
                <w:sz w:val="20"/>
              </w:rPr>
              <w:t>выполняют</w:t>
            </w:r>
            <w:r>
              <w:rPr>
                <w:spacing w:val="-12"/>
                <w:sz w:val="20"/>
              </w:rPr>
              <w:t xml:space="preserve"> </w:t>
            </w:r>
            <w:r>
              <w:rPr>
                <w:sz w:val="20"/>
              </w:rPr>
              <w:t>ритмически правильно, проговаривая текст</w:t>
            </w:r>
          </w:p>
        </w:tc>
      </w:tr>
      <w:tr w:rsidR="004D752A" w14:paraId="4F101670" w14:textId="77777777">
        <w:trPr>
          <w:trHeight w:val="1839"/>
        </w:trPr>
        <w:tc>
          <w:tcPr>
            <w:tcW w:w="710" w:type="dxa"/>
          </w:tcPr>
          <w:p w14:paraId="58EBACC5" w14:textId="77777777" w:rsidR="004D752A" w:rsidRDefault="00000000">
            <w:pPr>
              <w:pStyle w:val="TableParagraph"/>
              <w:spacing w:line="225" w:lineRule="exact"/>
              <w:ind w:left="18" w:right="6"/>
              <w:jc w:val="center"/>
              <w:rPr>
                <w:sz w:val="20"/>
              </w:rPr>
            </w:pPr>
            <w:r>
              <w:rPr>
                <w:spacing w:val="-5"/>
                <w:sz w:val="20"/>
              </w:rPr>
              <w:t>56.</w:t>
            </w:r>
          </w:p>
        </w:tc>
        <w:tc>
          <w:tcPr>
            <w:tcW w:w="2127" w:type="dxa"/>
          </w:tcPr>
          <w:p w14:paraId="644FF9F9" w14:textId="77777777" w:rsidR="004D752A" w:rsidRDefault="00000000">
            <w:pPr>
              <w:pStyle w:val="TableParagraph"/>
              <w:ind w:left="110" w:right="164"/>
              <w:rPr>
                <w:sz w:val="20"/>
              </w:rPr>
            </w:pPr>
            <w:r>
              <w:rPr>
                <w:sz w:val="20"/>
              </w:rPr>
              <w:t>Обобщающий урок по</w:t>
            </w:r>
            <w:r>
              <w:rPr>
                <w:spacing w:val="-13"/>
                <w:sz w:val="20"/>
              </w:rPr>
              <w:t xml:space="preserve"> </w:t>
            </w:r>
            <w:r>
              <w:rPr>
                <w:sz w:val="20"/>
              </w:rPr>
              <w:t>теме:</w:t>
            </w:r>
            <w:r>
              <w:rPr>
                <w:spacing w:val="-12"/>
                <w:sz w:val="20"/>
              </w:rPr>
              <w:t xml:space="preserve"> </w:t>
            </w:r>
            <w:r>
              <w:rPr>
                <w:sz w:val="20"/>
              </w:rPr>
              <w:t>«Трудимся</w:t>
            </w:r>
            <w:r>
              <w:rPr>
                <w:spacing w:val="-13"/>
                <w:sz w:val="20"/>
              </w:rPr>
              <w:t xml:space="preserve"> </w:t>
            </w:r>
            <w:r>
              <w:rPr>
                <w:sz w:val="20"/>
              </w:rPr>
              <w:t xml:space="preserve">с </w:t>
            </w:r>
            <w:r>
              <w:rPr>
                <w:spacing w:val="-2"/>
                <w:sz w:val="20"/>
              </w:rPr>
              <w:t>охотой»</w:t>
            </w:r>
          </w:p>
        </w:tc>
        <w:tc>
          <w:tcPr>
            <w:tcW w:w="710" w:type="dxa"/>
          </w:tcPr>
          <w:p w14:paraId="6B35C1B0" w14:textId="77777777" w:rsidR="004D752A" w:rsidRDefault="00000000">
            <w:pPr>
              <w:pStyle w:val="TableParagraph"/>
              <w:spacing w:line="225" w:lineRule="exact"/>
              <w:ind w:left="18" w:right="2"/>
              <w:jc w:val="center"/>
              <w:rPr>
                <w:sz w:val="20"/>
              </w:rPr>
            </w:pPr>
            <w:r>
              <w:rPr>
                <w:spacing w:val="-10"/>
                <w:sz w:val="20"/>
              </w:rPr>
              <w:t>1</w:t>
            </w:r>
          </w:p>
        </w:tc>
        <w:tc>
          <w:tcPr>
            <w:tcW w:w="1133" w:type="dxa"/>
          </w:tcPr>
          <w:p w14:paraId="08545CED" w14:textId="77777777" w:rsidR="004D752A" w:rsidRDefault="004D752A">
            <w:pPr>
              <w:pStyle w:val="TableParagraph"/>
              <w:ind w:left="0"/>
              <w:rPr>
                <w:sz w:val="20"/>
              </w:rPr>
            </w:pPr>
          </w:p>
        </w:tc>
        <w:tc>
          <w:tcPr>
            <w:tcW w:w="3404" w:type="dxa"/>
          </w:tcPr>
          <w:p w14:paraId="277D9770" w14:textId="77777777" w:rsidR="004D752A" w:rsidRDefault="00000000">
            <w:pPr>
              <w:pStyle w:val="TableParagraph"/>
              <w:rPr>
                <w:sz w:val="20"/>
              </w:rPr>
            </w:pPr>
            <w:r>
              <w:rPr>
                <w:sz w:val="20"/>
              </w:rPr>
              <w:t>Хоровое пение: закрепление изученного</w:t>
            </w:r>
            <w:r>
              <w:rPr>
                <w:spacing w:val="-13"/>
                <w:sz w:val="20"/>
              </w:rPr>
              <w:t xml:space="preserve"> </w:t>
            </w:r>
            <w:r>
              <w:rPr>
                <w:sz w:val="20"/>
              </w:rPr>
              <w:t>песенного</w:t>
            </w:r>
            <w:r>
              <w:rPr>
                <w:spacing w:val="-12"/>
                <w:sz w:val="20"/>
              </w:rPr>
              <w:t xml:space="preserve"> </w:t>
            </w:r>
            <w:r>
              <w:rPr>
                <w:sz w:val="20"/>
              </w:rPr>
              <w:t>репертуара, исполнение песен раздела</w:t>
            </w:r>
          </w:p>
          <w:p w14:paraId="18276507" w14:textId="77777777" w:rsidR="004D752A" w:rsidRDefault="00000000">
            <w:pPr>
              <w:pStyle w:val="TableParagraph"/>
              <w:ind w:right="551"/>
              <w:rPr>
                <w:sz w:val="20"/>
              </w:rPr>
            </w:pPr>
            <w:r>
              <w:rPr>
                <w:sz w:val="20"/>
              </w:rPr>
              <w:t>«Трудимся с охотой». Слушание</w:t>
            </w:r>
            <w:r>
              <w:rPr>
                <w:spacing w:val="-13"/>
                <w:sz w:val="20"/>
              </w:rPr>
              <w:t xml:space="preserve"> </w:t>
            </w:r>
            <w:r>
              <w:rPr>
                <w:sz w:val="20"/>
              </w:rPr>
              <w:t>музыки:</w:t>
            </w:r>
            <w:r>
              <w:rPr>
                <w:spacing w:val="-12"/>
                <w:sz w:val="20"/>
              </w:rPr>
              <w:t xml:space="preserve"> </w:t>
            </w:r>
            <w:r>
              <w:rPr>
                <w:sz w:val="20"/>
              </w:rPr>
              <w:t xml:space="preserve">закрепление изученного музыкального </w:t>
            </w:r>
            <w:r>
              <w:rPr>
                <w:spacing w:val="-2"/>
                <w:sz w:val="20"/>
              </w:rPr>
              <w:t>материала.</w:t>
            </w:r>
          </w:p>
          <w:p w14:paraId="3A5B8001" w14:textId="77777777" w:rsidR="004D752A" w:rsidRDefault="00000000">
            <w:pPr>
              <w:pStyle w:val="TableParagraph"/>
              <w:spacing w:line="212" w:lineRule="exact"/>
              <w:rPr>
                <w:sz w:val="20"/>
              </w:rPr>
            </w:pPr>
            <w:r>
              <w:rPr>
                <w:spacing w:val="-2"/>
                <w:sz w:val="20"/>
              </w:rPr>
              <w:t>Музыкально-дидактические</w:t>
            </w:r>
            <w:r>
              <w:rPr>
                <w:spacing w:val="18"/>
                <w:sz w:val="20"/>
              </w:rPr>
              <w:t xml:space="preserve"> </w:t>
            </w:r>
            <w:r>
              <w:rPr>
                <w:spacing w:val="-4"/>
                <w:sz w:val="20"/>
              </w:rPr>
              <w:t>игры</w:t>
            </w:r>
          </w:p>
        </w:tc>
        <w:tc>
          <w:tcPr>
            <w:tcW w:w="3260" w:type="dxa"/>
          </w:tcPr>
          <w:p w14:paraId="634A849F" w14:textId="77777777" w:rsidR="004D752A" w:rsidRDefault="00000000">
            <w:pPr>
              <w:pStyle w:val="TableParagraph"/>
              <w:ind w:right="305"/>
              <w:rPr>
                <w:sz w:val="20"/>
              </w:rPr>
            </w:pPr>
            <w:r>
              <w:rPr>
                <w:sz w:val="20"/>
              </w:rPr>
              <w:t>Эмоционально поют песни полностью</w:t>
            </w:r>
            <w:r>
              <w:rPr>
                <w:spacing w:val="-13"/>
                <w:sz w:val="20"/>
              </w:rPr>
              <w:t xml:space="preserve"> </w:t>
            </w:r>
            <w:r>
              <w:rPr>
                <w:sz w:val="20"/>
              </w:rPr>
              <w:t>с</w:t>
            </w:r>
            <w:r>
              <w:rPr>
                <w:spacing w:val="-12"/>
                <w:sz w:val="20"/>
              </w:rPr>
              <w:t xml:space="preserve"> </w:t>
            </w:r>
            <w:r>
              <w:rPr>
                <w:sz w:val="20"/>
              </w:rPr>
              <w:t>помощью</w:t>
            </w:r>
            <w:r>
              <w:rPr>
                <w:spacing w:val="-13"/>
                <w:sz w:val="20"/>
              </w:rPr>
              <w:t xml:space="preserve"> </w:t>
            </w:r>
            <w:r>
              <w:rPr>
                <w:sz w:val="20"/>
              </w:rPr>
              <w:t>учителя. Делают вдох в начале музыкальных фраз.</w:t>
            </w:r>
          </w:p>
          <w:p w14:paraId="3CCEB4EF" w14:textId="77777777" w:rsidR="004D752A" w:rsidRDefault="00000000">
            <w:pPr>
              <w:pStyle w:val="TableParagraph"/>
              <w:spacing w:line="237" w:lineRule="auto"/>
              <w:ind w:right="246"/>
              <w:rPr>
                <w:sz w:val="20"/>
              </w:rPr>
            </w:pPr>
            <w:r>
              <w:rPr>
                <w:sz w:val="20"/>
              </w:rPr>
              <w:t>Участвуют в действиях, воспроизводят</w:t>
            </w:r>
            <w:r>
              <w:rPr>
                <w:spacing w:val="-13"/>
                <w:sz w:val="20"/>
              </w:rPr>
              <w:t xml:space="preserve"> </w:t>
            </w:r>
            <w:r>
              <w:rPr>
                <w:sz w:val="20"/>
              </w:rPr>
              <w:t>простые</w:t>
            </w:r>
            <w:r>
              <w:rPr>
                <w:spacing w:val="-12"/>
                <w:sz w:val="20"/>
              </w:rPr>
              <w:t xml:space="preserve"> </w:t>
            </w:r>
            <w:r>
              <w:rPr>
                <w:sz w:val="20"/>
              </w:rPr>
              <w:t>движения музыкально-дидактических игр,</w:t>
            </w:r>
          </w:p>
          <w:p w14:paraId="61000140" w14:textId="77777777" w:rsidR="004D752A" w:rsidRDefault="00000000">
            <w:pPr>
              <w:pStyle w:val="TableParagraph"/>
              <w:spacing w:before="1" w:line="215" w:lineRule="exact"/>
              <w:rPr>
                <w:sz w:val="20"/>
              </w:rPr>
            </w:pPr>
            <w:r>
              <w:rPr>
                <w:sz w:val="20"/>
              </w:rPr>
              <w:t>повторяя</w:t>
            </w:r>
            <w:r>
              <w:rPr>
                <w:spacing w:val="-5"/>
                <w:sz w:val="20"/>
              </w:rPr>
              <w:t xml:space="preserve"> </w:t>
            </w:r>
            <w:r>
              <w:rPr>
                <w:sz w:val="20"/>
              </w:rPr>
              <w:t>за</w:t>
            </w:r>
            <w:r>
              <w:rPr>
                <w:spacing w:val="-2"/>
                <w:sz w:val="20"/>
              </w:rPr>
              <w:t xml:space="preserve"> учителем</w:t>
            </w:r>
          </w:p>
        </w:tc>
        <w:tc>
          <w:tcPr>
            <w:tcW w:w="3404" w:type="dxa"/>
          </w:tcPr>
          <w:p w14:paraId="583CD894" w14:textId="77777777" w:rsidR="004D752A" w:rsidRDefault="00000000">
            <w:pPr>
              <w:pStyle w:val="TableParagraph"/>
              <w:ind w:right="104"/>
              <w:rPr>
                <w:sz w:val="20"/>
              </w:rPr>
            </w:pPr>
            <w:r>
              <w:rPr>
                <w:sz w:val="20"/>
              </w:rPr>
              <w:t>Поют</w:t>
            </w:r>
            <w:r>
              <w:rPr>
                <w:spacing w:val="-13"/>
                <w:sz w:val="20"/>
              </w:rPr>
              <w:t xml:space="preserve"> </w:t>
            </w:r>
            <w:r>
              <w:rPr>
                <w:sz w:val="20"/>
              </w:rPr>
              <w:t>песни</w:t>
            </w:r>
            <w:r>
              <w:rPr>
                <w:spacing w:val="-12"/>
                <w:sz w:val="20"/>
              </w:rPr>
              <w:t xml:space="preserve"> </w:t>
            </w:r>
            <w:r>
              <w:rPr>
                <w:sz w:val="20"/>
              </w:rPr>
              <w:t>эмоционально</w:t>
            </w:r>
            <w:r>
              <w:rPr>
                <w:spacing w:val="-13"/>
                <w:sz w:val="20"/>
              </w:rPr>
              <w:t xml:space="preserve"> </w:t>
            </w:r>
            <w:r>
              <w:rPr>
                <w:sz w:val="20"/>
              </w:rPr>
              <w:t>целиком, точно интонационно и ритмически. Распределяют дыхание в течение всей песни.</w:t>
            </w:r>
          </w:p>
          <w:p w14:paraId="314D87EC" w14:textId="77777777" w:rsidR="004D752A" w:rsidRDefault="00000000">
            <w:pPr>
              <w:pStyle w:val="TableParagraph"/>
              <w:spacing w:line="237" w:lineRule="auto"/>
              <w:ind w:right="182"/>
              <w:rPr>
                <w:sz w:val="20"/>
              </w:rPr>
            </w:pPr>
            <w:r>
              <w:rPr>
                <w:sz w:val="20"/>
              </w:rPr>
              <w:t>Активно участвуют во всех действиях, самостоятельно выполняют</w:t>
            </w:r>
            <w:r>
              <w:rPr>
                <w:spacing w:val="-13"/>
                <w:sz w:val="20"/>
              </w:rPr>
              <w:t xml:space="preserve"> </w:t>
            </w:r>
            <w:r>
              <w:rPr>
                <w:sz w:val="20"/>
              </w:rPr>
              <w:t>движения</w:t>
            </w:r>
            <w:r>
              <w:rPr>
                <w:spacing w:val="-12"/>
                <w:sz w:val="20"/>
              </w:rPr>
              <w:t xml:space="preserve"> </w:t>
            </w:r>
            <w:r>
              <w:rPr>
                <w:sz w:val="20"/>
              </w:rPr>
              <w:t>музыкально-</w:t>
            </w:r>
          </w:p>
          <w:p w14:paraId="066440A1" w14:textId="77777777" w:rsidR="004D752A" w:rsidRDefault="00000000">
            <w:pPr>
              <w:pStyle w:val="TableParagraph"/>
              <w:spacing w:before="1" w:line="215" w:lineRule="exact"/>
              <w:rPr>
                <w:sz w:val="20"/>
              </w:rPr>
            </w:pPr>
            <w:r>
              <w:rPr>
                <w:spacing w:val="-2"/>
                <w:sz w:val="20"/>
              </w:rPr>
              <w:t>дидактических</w:t>
            </w:r>
            <w:r>
              <w:rPr>
                <w:spacing w:val="7"/>
                <w:sz w:val="20"/>
              </w:rPr>
              <w:t xml:space="preserve"> </w:t>
            </w:r>
            <w:r>
              <w:rPr>
                <w:spacing w:val="-5"/>
                <w:sz w:val="20"/>
              </w:rPr>
              <w:t>игр</w:t>
            </w:r>
          </w:p>
        </w:tc>
      </w:tr>
      <w:tr w:rsidR="004D752A" w14:paraId="0C3302C6" w14:textId="77777777">
        <w:trPr>
          <w:trHeight w:val="2760"/>
        </w:trPr>
        <w:tc>
          <w:tcPr>
            <w:tcW w:w="710" w:type="dxa"/>
          </w:tcPr>
          <w:p w14:paraId="37399823" w14:textId="77777777" w:rsidR="004D752A" w:rsidRDefault="00000000">
            <w:pPr>
              <w:pStyle w:val="TableParagraph"/>
              <w:spacing w:line="225" w:lineRule="exact"/>
              <w:ind w:left="18" w:right="6"/>
              <w:jc w:val="center"/>
              <w:rPr>
                <w:sz w:val="20"/>
              </w:rPr>
            </w:pPr>
            <w:r>
              <w:rPr>
                <w:spacing w:val="-5"/>
                <w:sz w:val="20"/>
              </w:rPr>
              <w:t>57.</w:t>
            </w:r>
          </w:p>
        </w:tc>
        <w:tc>
          <w:tcPr>
            <w:tcW w:w="2127" w:type="dxa"/>
          </w:tcPr>
          <w:p w14:paraId="378E3B33" w14:textId="77777777" w:rsidR="004D752A" w:rsidRDefault="00000000">
            <w:pPr>
              <w:pStyle w:val="TableParagraph"/>
              <w:ind w:left="110"/>
              <w:rPr>
                <w:sz w:val="20"/>
              </w:rPr>
            </w:pPr>
            <w:r>
              <w:rPr>
                <w:sz w:val="20"/>
              </w:rPr>
              <w:t>«Вот</w:t>
            </w:r>
            <w:r>
              <w:rPr>
                <w:spacing w:val="-13"/>
                <w:sz w:val="20"/>
              </w:rPr>
              <w:t xml:space="preserve"> </w:t>
            </w:r>
            <w:r>
              <w:rPr>
                <w:sz w:val="20"/>
              </w:rPr>
              <w:t>оно,</w:t>
            </w:r>
            <w:r>
              <w:rPr>
                <w:spacing w:val="-12"/>
                <w:sz w:val="20"/>
              </w:rPr>
              <w:t xml:space="preserve"> </w:t>
            </w:r>
            <w:r>
              <w:rPr>
                <w:sz w:val="20"/>
              </w:rPr>
              <w:t>какое</w:t>
            </w:r>
            <w:r>
              <w:rPr>
                <w:spacing w:val="-13"/>
                <w:sz w:val="20"/>
              </w:rPr>
              <w:t xml:space="preserve"> </w:t>
            </w:r>
            <w:r>
              <w:rPr>
                <w:sz w:val="20"/>
              </w:rPr>
              <w:t>наше лето» из м/ф «Дед Мороз и лето».</w:t>
            </w:r>
          </w:p>
        </w:tc>
        <w:tc>
          <w:tcPr>
            <w:tcW w:w="710" w:type="dxa"/>
          </w:tcPr>
          <w:p w14:paraId="6681EE1D" w14:textId="77777777" w:rsidR="004D752A" w:rsidRDefault="00000000">
            <w:pPr>
              <w:pStyle w:val="TableParagraph"/>
              <w:spacing w:line="225" w:lineRule="exact"/>
              <w:ind w:left="18" w:right="2"/>
              <w:jc w:val="center"/>
              <w:rPr>
                <w:sz w:val="20"/>
              </w:rPr>
            </w:pPr>
            <w:r>
              <w:rPr>
                <w:spacing w:val="-10"/>
                <w:sz w:val="20"/>
              </w:rPr>
              <w:t>1</w:t>
            </w:r>
          </w:p>
        </w:tc>
        <w:tc>
          <w:tcPr>
            <w:tcW w:w="1133" w:type="dxa"/>
          </w:tcPr>
          <w:p w14:paraId="2198BF87" w14:textId="77777777" w:rsidR="004D752A" w:rsidRDefault="004D752A">
            <w:pPr>
              <w:pStyle w:val="TableParagraph"/>
              <w:ind w:left="0"/>
              <w:rPr>
                <w:sz w:val="20"/>
              </w:rPr>
            </w:pPr>
          </w:p>
        </w:tc>
        <w:tc>
          <w:tcPr>
            <w:tcW w:w="3404" w:type="dxa"/>
          </w:tcPr>
          <w:p w14:paraId="7BF87495" w14:textId="77777777" w:rsidR="004D752A" w:rsidRDefault="00000000">
            <w:pPr>
              <w:pStyle w:val="TableParagraph"/>
              <w:ind w:right="399"/>
              <w:rPr>
                <w:sz w:val="20"/>
              </w:rPr>
            </w:pPr>
            <w:r>
              <w:rPr>
                <w:sz w:val="20"/>
              </w:rPr>
              <w:t>Беседа</w:t>
            </w:r>
            <w:r>
              <w:rPr>
                <w:spacing w:val="-10"/>
                <w:sz w:val="20"/>
              </w:rPr>
              <w:t xml:space="preserve"> </w:t>
            </w:r>
            <w:r>
              <w:rPr>
                <w:sz w:val="20"/>
              </w:rPr>
              <w:t>о</w:t>
            </w:r>
            <w:r>
              <w:rPr>
                <w:spacing w:val="-13"/>
                <w:sz w:val="20"/>
              </w:rPr>
              <w:t xml:space="preserve"> </w:t>
            </w:r>
            <w:r>
              <w:rPr>
                <w:sz w:val="20"/>
              </w:rPr>
              <w:t>времени</w:t>
            </w:r>
            <w:r>
              <w:rPr>
                <w:spacing w:val="-11"/>
                <w:sz w:val="20"/>
              </w:rPr>
              <w:t xml:space="preserve"> </w:t>
            </w:r>
            <w:r>
              <w:rPr>
                <w:sz w:val="20"/>
              </w:rPr>
              <w:t>года</w:t>
            </w:r>
            <w:r>
              <w:rPr>
                <w:spacing w:val="-9"/>
                <w:sz w:val="20"/>
              </w:rPr>
              <w:t xml:space="preserve"> </w:t>
            </w:r>
            <w:r>
              <w:rPr>
                <w:sz w:val="20"/>
              </w:rPr>
              <w:t>«лето». Работа с учебником.</w:t>
            </w:r>
          </w:p>
          <w:p w14:paraId="059D7078" w14:textId="77777777" w:rsidR="004D752A" w:rsidRDefault="00000000">
            <w:pPr>
              <w:pStyle w:val="TableParagraph"/>
              <w:ind w:right="182"/>
              <w:rPr>
                <w:sz w:val="20"/>
              </w:rPr>
            </w:pPr>
            <w:r>
              <w:rPr>
                <w:sz w:val="20"/>
              </w:rPr>
              <w:t>Слушание</w:t>
            </w:r>
            <w:r>
              <w:rPr>
                <w:spacing w:val="-13"/>
                <w:sz w:val="20"/>
              </w:rPr>
              <w:t xml:space="preserve"> </w:t>
            </w:r>
            <w:r>
              <w:rPr>
                <w:sz w:val="20"/>
              </w:rPr>
              <w:t>музыки</w:t>
            </w:r>
            <w:r>
              <w:rPr>
                <w:spacing w:val="-11"/>
                <w:sz w:val="20"/>
              </w:rPr>
              <w:t xml:space="preserve"> </w:t>
            </w:r>
            <w:r>
              <w:rPr>
                <w:sz w:val="20"/>
              </w:rPr>
              <w:t>«Песенка</w:t>
            </w:r>
            <w:r>
              <w:rPr>
                <w:spacing w:val="-8"/>
                <w:sz w:val="20"/>
              </w:rPr>
              <w:t xml:space="preserve"> </w:t>
            </w:r>
            <w:r>
              <w:rPr>
                <w:sz w:val="20"/>
              </w:rPr>
              <w:t>о</w:t>
            </w:r>
            <w:r>
              <w:rPr>
                <w:spacing w:val="-13"/>
                <w:sz w:val="20"/>
              </w:rPr>
              <w:t xml:space="preserve"> </w:t>
            </w:r>
            <w:r>
              <w:rPr>
                <w:sz w:val="20"/>
              </w:rPr>
              <w:t>лете» из м/ф</w:t>
            </w:r>
            <w:r>
              <w:rPr>
                <w:spacing w:val="-4"/>
                <w:sz w:val="20"/>
              </w:rPr>
              <w:t xml:space="preserve"> </w:t>
            </w:r>
            <w:r>
              <w:rPr>
                <w:sz w:val="20"/>
              </w:rPr>
              <w:t>«Дед Мороз и лето», музыка Е. Крылатова, слова Ю Энтина) - развитие эмоциональной отзывчивости и реагирования на музыку различного характера.</w:t>
            </w:r>
          </w:p>
          <w:p w14:paraId="03F05449" w14:textId="77777777" w:rsidR="004D752A" w:rsidRDefault="00000000">
            <w:pPr>
              <w:pStyle w:val="TableParagraph"/>
              <w:spacing w:before="1" w:line="237" w:lineRule="auto"/>
              <w:ind w:right="399"/>
              <w:rPr>
                <w:sz w:val="20"/>
              </w:rPr>
            </w:pPr>
            <w:r>
              <w:rPr>
                <w:spacing w:val="-2"/>
                <w:sz w:val="20"/>
              </w:rPr>
              <w:t xml:space="preserve">Танцевально-ритмическая </w:t>
            </w:r>
            <w:r>
              <w:rPr>
                <w:sz w:val="20"/>
              </w:rPr>
              <w:t>деятельность:</w:t>
            </w:r>
            <w:r>
              <w:rPr>
                <w:spacing w:val="-13"/>
                <w:sz w:val="20"/>
              </w:rPr>
              <w:t xml:space="preserve"> </w:t>
            </w:r>
            <w:r>
              <w:rPr>
                <w:sz w:val="20"/>
              </w:rPr>
              <w:t>повторение</w:t>
            </w:r>
            <w:r>
              <w:rPr>
                <w:spacing w:val="-12"/>
                <w:sz w:val="20"/>
              </w:rPr>
              <w:t xml:space="preserve"> </w:t>
            </w:r>
            <w:r>
              <w:rPr>
                <w:sz w:val="20"/>
              </w:rPr>
              <w:t xml:space="preserve">- </w:t>
            </w:r>
            <w:r>
              <w:rPr>
                <w:spacing w:val="-2"/>
                <w:sz w:val="20"/>
              </w:rPr>
              <w:t>инсценирование</w:t>
            </w:r>
          </w:p>
        </w:tc>
        <w:tc>
          <w:tcPr>
            <w:tcW w:w="3260" w:type="dxa"/>
          </w:tcPr>
          <w:p w14:paraId="35DE19D6" w14:textId="77777777" w:rsidR="004D752A" w:rsidRDefault="00000000">
            <w:pPr>
              <w:pStyle w:val="TableParagraph"/>
              <w:ind w:right="540"/>
              <w:rPr>
                <w:sz w:val="20"/>
              </w:rPr>
            </w:pPr>
            <w:r>
              <w:rPr>
                <w:sz w:val="20"/>
              </w:rPr>
              <w:t>Рассматривают</w:t>
            </w:r>
            <w:r>
              <w:rPr>
                <w:spacing w:val="-13"/>
                <w:sz w:val="20"/>
              </w:rPr>
              <w:t xml:space="preserve"> </w:t>
            </w:r>
            <w:r>
              <w:rPr>
                <w:sz w:val="20"/>
              </w:rPr>
              <w:t>иллюстрацию, слушают музыку.</w:t>
            </w:r>
          </w:p>
          <w:p w14:paraId="2491EBC1" w14:textId="77777777" w:rsidR="004D752A" w:rsidRDefault="00000000">
            <w:pPr>
              <w:pStyle w:val="TableParagraph"/>
              <w:ind w:right="222"/>
              <w:rPr>
                <w:sz w:val="20"/>
              </w:rPr>
            </w:pPr>
            <w:r>
              <w:rPr>
                <w:sz w:val="20"/>
              </w:rPr>
              <w:t>Определяют время года музыкального произведения с помощью наводящих вопросов. Показывают эмоциональный отклик, определяют характер песни с помощью учителя, односложно</w:t>
            </w:r>
            <w:r>
              <w:rPr>
                <w:spacing w:val="-13"/>
                <w:sz w:val="20"/>
              </w:rPr>
              <w:t xml:space="preserve"> </w:t>
            </w:r>
            <w:r>
              <w:rPr>
                <w:sz w:val="20"/>
              </w:rPr>
              <w:t>отвечают</w:t>
            </w:r>
            <w:r>
              <w:rPr>
                <w:spacing w:val="-12"/>
                <w:sz w:val="20"/>
              </w:rPr>
              <w:t xml:space="preserve"> </w:t>
            </w:r>
            <w:r>
              <w:rPr>
                <w:sz w:val="20"/>
              </w:rPr>
              <w:t>на</w:t>
            </w:r>
            <w:r>
              <w:rPr>
                <w:spacing w:val="-13"/>
                <w:sz w:val="20"/>
              </w:rPr>
              <w:t xml:space="preserve"> </w:t>
            </w:r>
            <w:r>
              <w:rPr>
                <w:sz w:val="20"/>
              </w:rPr>
              <w:t>вопросы о песне.</w:t>
            </w:r>
          </w:p>
          <w:p w14:paraId="0D0E09C2" w14:textId="77777777" w:rsidR="004D752A" w:rsidRDefault="00000000">
            <w:pPr>
              <w:pStyle w:val="TableParagraph"/>
              <w:spacing w:line="230" w:lineRule="exact"/>
              <w:rPr>
                <w:sz w:val="20"/>
              </w:rPr>
            </w:pPr>
            <w:r>
              <w:rPr>
                <w:sz w:val="20"/>
              </w:rPr>
              <w:t>Ритмично</w:t>
            </w:r>
            <w:r>
              <w:rPr>
                <w:spacing w:val="-13"/>
                <w:sz w:val="20"/>
              </w:rPr>
              <w:t xml:space="preserve"> </w:t>
            </w:r>
            <w:r>
              <w:rPr>
                <w:sz w:val="20"/>
              </w:rPr>
              <w:t>выполняют</w:t>
            </w:r>
            <w:r>
              <w:rPr>
                <w:spacing w:val="-12"/>
                <w:sz w:val="20"/>
              </w:rPr>
              <w:t xml:space="preserve"> </w:t>
            </w:r>
            <w:r>
              <w:rPr>
                <w:sz w:val="20"/>
              </w:rPr>
              <w:t xml:space="preserve">простые </w:t>
            </w:r>
            <w:r>
              <w:rPr>
                <w:spacing w:val="-2"/>
                <w:sz w:val="20"/>
              </w:rPr>
              <w:t>движения</w:t>
            </w:r>
          </w:p>
        </w:tc>
        <w:tc>
          <w:tcPr>
            <w:tcW w:w="3404" w:type="dxa"/>
          </w:tcPr>
          <w:p w14:paraId="6E990541" w14:textId="77777777" w:rsidR="004D752A" w:rsidRDefault="00000000">
            <w:pPr>
              <w:pStyle w:val="TableParagraph"/>
              <w:ind w:right="684"/>
              <w:rPr>
                <w:sz w:val="20"/>
              </w:rPr>
            </w:pPr>
            <w:r>
              <w:rPr>
                <w:sz w:val="20"/>
              </w:rPr>
              <w:t>Слушают произведение. Рассматривают</w:t>
            </w:r>
            <w:r>
              <w:rPr>
                <w:spacing w:val="-13"/>
                <w:sz w:val="20"/>
              </w:rPr>
              <w:t xml:space="preserve"> </w:t>
            </w:r>
            <w:r>
              <w:rPr>
                <w:sz w:val="20"/>
              </w:rPr>
              <w:t>иллюстрацию. Активно участвуют в беседе, отвечают на вопросы Рассказывают о своём представлении</w:t>
            </w:r>
            <w:r>
              <w:rPr>
                <w:spacing w:val="40"/>
                <w:sz w:val="20"/>
              </w:rPr>
              <w:t xml:space="preserve"> </w:t>
            </w:r>
            <w:r>
              <w:rPr>
                <w:sz w:val="20"/>
              </w:rPr>
              <w:t>о лета.</w:t>
            </w:r>
          </w:p>
          <w:p w14:paraId="7F6B8E23" w14:textId="77777777" w:rsidR="004D752A" w:rsidRDefault="00000000">
            <w:pPr>
              <w:pStyle w:val="TableParagraph"/>
              <w:rPr>
                <w:sz w:val="20"/>
              </w:rPr>
            </w:pPr>
            <w:r>
              <w:rPr>
                <w:sz w:val="20"/>
              </w:rPr>
              <w:t>Называют</w:t>
            </w:r>
            <w:r>
              <w:rPr>
                <w:spacing w:val="-13"/>
                <w:sz w:val="20"/>
              </w:rPr>
              <w:t xml:space="preserve"> </w:t>
            </w:r>
            <w:r>
              <w:rPr>
                <w:sz w:val="20"/>
              </w:rPr>
              <w:t>характер</w:t>
            </w:r>
            <w:r>
              <w:rPr>
                <w:spacing w:val="-12"/>
                <w:sz w:val="20"/>
              </w:rPr>
              <w:t xml:space="preserve"> </w:t>
            </w:r>
            <w:r>
              <w:rPr>
                <w:sz w:val="20"/>
              </w:rPr>
              <w:t xml:space="preserve">прослушанной </w:t>
            </w:r>
            <w:r>
              <w:rPr>
                <w:spacing w:val="-2"/>
                <w:sz w:val="20"/>
              </w:rPr>
              <w:t>мелодии.</w:t>
            </w:r>
          </w:p>
          <w:p w14:paraId="5C38DAE9" w14:textId="77777777" w:rsidR="004D752A" w:rsidRDefault="00000000">
            <w:pPr>
              <w:pStyle w:val="TableParagraph"/>
              <w:rPr>
                <w:sz w:val="20"/>
              </w:rPr>
            </w:pPr>
            <w:r>
              <w:rPr>
                <w:sz w:val="20"/>
              </w:rPr>
              <w:t>Выполняют</w:t>
            </w:r>
            <w:r>
              <w:rPr>
                <w:spacing w:val="-13"/>
                <w:sz w:val="20"/>
              </w:rPr>
              <w:t xml:space="preserve"> </w:t>
            </w:r>
            <w:r>
              <w:rPr>
                <w:sz w:val="20"/>
              </w:rPr>
              <w:t>ритмические</w:t>
            </w:r>
            <w:r>
              <w:rPr>
                <w:spacing w:val="-12"/>
                <w:sz w:val="20"/>
              </w:rPr>
              <w:t xml:space="preserve"> </w:t>
            </w:r>
            <w:r>
              <w:rPr>
                <w:sz w:val="20"/>
              </w:rPr>
              <w:t>движения, выразительно проговаривают текст</w:t>
            </w:r>
          </w:p>
        </w:tc>
      </w:tr>
      <w:tr w:rsidR="004D752A" w14:paraId="1C44964D" w14:textId="77777777">
        <w:trPr>
          <w:trHeight w:val="1152"/>
        </w:trPr>
        <w:tc>
          <w:tcPr>
            <w:tcW w:w="710" w:type="dxa"/>
          </w:tcPr>
          <w:p w14:paraId="1BFE2F83" w14:textId="77777777" w:rsidR="004D752A" w:rsidRDefault="00000000">
            <w:pPr>
              <w:pStyle w:val="TableParagraph"/>
              <w:spacing w:line="225" w:lineRule="exact"/>
              <w:ind w:left="18" w:right="6"/>
              <w:jc w:val="center"/>
              <w:rPr>
                <w:sz w:val="20"/>
              </w:rPr>
            </w:pPr>
            <w:r>
              <w:rPr>
                <w:spacing w:val="-5"/>
                <w:sz w:val="20"/>
              </w:rPr>
              <w:t>58.</w:t>
            </w:r>
          </w:p>
        </w:tc>
        <w:tc>
          <w:tcPr>
            <w:tcW w:w="2127" w:type="dxa"/>
          </w:tcPr>
          <w:p w14:paraId="0171764E" w14:textId="77777777" w:rsidR="004D752A" w:rsidRDefault="00000000">
            <w:pPr>
              <w:pStyle w:val="TableParagraph"/>
              <w:ind w:left="110"/>
              <w:rPr>
                <w:sz w:val="20"/>
              </w:rPr>
            </w:pPr>
            <w:r>
              <w:rPr>
                <w:sz w:val="20"/>
              </w:rPr>
              <w:t>«Песенка</w:t>
            </w:r>
            <w:r>
              <w:rPr>
                <w:spacing w:val="-13"/>
                <w:sz w:val="20"/>
              </w:rPr>
              <w:t xml:space="preserve"> </w:t>
            </w:r>
            <w:r>
              <w:rPr>
                <w:sz w:val="20"/>
              </w:rPr>
              <w:t>Львенка</w:t>
            </w:r>
            <w:r>
              <w:rPr>
                <w:spacing w:val="-12"/>
                <w:sz w:val="20"/>
              </w:rPr>
              <w:t xml:space="preserve"> </w:t>
            </w:r>
            <w:r>
              <w:rPr>
                <w:sz w:val="20"/>
              </w:rPr>
              <w:t xml:space="preserve">и Черепахи из </w:t>
            </w:r>
            <w:r>
              <w:rPr>
                <w:spacing w:val="-2"/>
                <w:sz w:val="20"/>
              </w:rPr>
              <w:t>мультфильма.</w:t>
            </w:r>
          </w:p>
        </w:tc>
        <w:tc>
          <w:tcPr>
            <w:tcW w:w="710" w:type="dxa"/>
          </w:tcPr>
          <w:p w14:paraId="78D44D46" w14:textId="77777777" w:rsidR="004D752A" w:rsidRDefault="00000000">
            <w:pPr>
              <w:pStyle w:val="TableParagraph"/>
              <w:spacing w:line="225" w:lineRule="exact"/>
              <w:ind w:left="18" w:right="2"/>
              <w:jc w:val="center"/>
              <w:rPr>
                <w:sz w:val="20"/>
              </w:rPr>
            </w:pPr>
            <w:r>
              <w:rPr>
                <w:spacing w:val="-10"/>
                <w:sz w:val="20"/>
              </w:rPr>
              <w:t>1</w:t>
            </w:r>
          </w:p>
        </w:tc>
        <w:tc>
          <w:tcPr>
            <w:tcW w:w="1133" w:type="dxa"/>
          </w:tcPr>
          <w:p w14:paraId="03A56674" w14:textId="77777777" w:rsidR="004D752A" w:rsidRDefault="004D752A">
            <w:pPr>
              <w:pStyle w:val="TableParagraph"/>
              <w:ind w:left="0"/>
              <w:rPr>
                <w:sz w:val="20"/>
              </w:rPr>
            </w:pPr>
          </w:p>
        </w:tc>
        <w:tc>
          <w:tcPr>
            <w:tcW w:w="3404" w:type="dxa"/>
          </w:tcPr>
          <w:p w14:paraId="7B581E12" w14:textId="77777777" w:rsidR="004D752A" w:rsidRDefault="00000000">
            <w:pPr>
              <w:pStyle w:val="TableParagraph"/>
              <w:spacing w:line="225" w:lineRule="exact"/>
              <w:rPr>
                <w:sz w:val="20"/>
              </w:rPr>
            </w:pPr>
            <w:r>
              <w:rPr>
                <w:sz w:val="20"/>
              </w:rPr>
              <w:t>Хоровое</w:t>
            </w:r>
            <w:r>
              <w:rPr>
                <w:spacing w:val="-9"/>
                <w:sz w:val="20"/>
              </w:rPr>
              <w:t xml:space="preserve"> </w:t>
            </w:r>
            <w:r>
              <w:rPr>
                <w:spacing w:val="-2"/>
                <w:sz w:val="20"/>
              </w:rPr>
              <w:t>пение:</w:t>
            </w:r>
          </w:p>
          <w:p w14:paraId="7E867FA3" w14:textId="77777777" w:rsidR="004D752A" w:rsidRDefault="00000000">
            <w:pPr>
              <w:pStyle w:val="TableParagraph"/>
              <w:ind w:right="129"/>
              <w:rPr>
                <w:sz w:val="20"/>
              </w:rPr>
            </w:pPr>
            <w:r>
              <w:rPr>
                <w:sz w:val="20"/>
              </w:rPr>
              <w:t>разучивание песни «Песенка Львенка</w:t>
            </w:r>
            <w:r>
              <w:rPr>
                <w:spacing w:val="-8"/>
                <w:sz w:val="20"/>
              </w:rPr>
              <w:t xml:space="preserve"> </w:t>
            </w:r>
            <w:r>
              <w:rPr>
                <w:sz w:val="20"/>
              </w:rPr>
              <w:t>и</w:t>
            </w:r>
            <w:r>
              <w:rPr>
                <w:spacing w:val="-11"/>
                <w:sz w:val="20"/>
              </w:rPr>
              <w:t xml:space="preserve"> </w:t>
            </w:r>
            <w:r>
              <w:rPr>
                <w:sz w:val="20"/>
              </w:rPr>
              <w:t>Черепахи</w:t>
            </w:r>
            <w:r>
              <w:rPr>
                <w:spacing w:val="-11"/>
                <w:sz w:val="20"/>
              </w:rPr>
              <w:t xml:space="preserve"> </w:t>
            </w:r>
            <w:r>
              <w:rPr>
                <w:sz w:val="20"/>
              </w:rPr>
              <w:t>из</w:t>
            </w:r>
            <w:r>
              <w:rPr>
                <w:spacing w:val="-12"/>
                <w:sz w:val="20"/>
              </w:rPr>
              <w:t xml:space="preserve"> </w:t>
            </w:r>
            <w:r>
              <w:rPr>
                <w:sz w:val="20"/>
              </w:rPr>
              <w:t>мультфильма</w:t>
            </w:r>
          </w:p>
          <w:p w14:paraId="08DB8E06" w14:textId="77777777" w:rsidR="004D752A" w:rsidRDefault="00000000">
            <w:pPr>
              <w:pStyle w:val="TableParagraph"/>
              <w:spacing w:line="230" w:lineRule="atLeast"/>
              <w:rPr>
                <w:sz w:val="20"/>
              </w:rPr>
            </w:pPr>
            <w:r>
              <w:rPr>
                <w:sz w:val="20"/>
              </w:rPr>
              <w:t>«Как Львенок и Черепаха пели песню»,</w:t>
            </w:r>
            <w:r>
              <w:rPr>
                <w:spacing w:val="-9"/>
                <w:sz w:val="20"/>
              </w:rPr>
              <w:t xml:space="preserve"> </w:t>
            </w:r>
            <w:r>
              <w:rPr>
                <w:sz w:val="20"/>
              </w:rPr>
              <w:t>музыка</w:t>
            </w:r>
            <w:r>
              <w:rPr>
                <w:spacing w:val="-9"/>
                <w:sz w:val="20"/>
              </w:rPr>
              <w:t xml:space="preserve"> </w:t>
            </w:r>
            <w:r>
              <w:rPr>
                <w:sz w:val="20"/>
              </w:rPr>
              <w:t>Г.</w:t>
            </w:r>
            <w:r>
              <w:rPr>
                <w:spacing w:val="-12"/>
                <w:sz w:val="20"/>
              </w:rPr>
              <w:t xml:space="preserve"> </w:t>
            </w:r>
            <w:r>
              <w:rPr>
                <w:sz w:val="20"/>
              </w:rPr>
              <w:t>Гладкова,</w:t>
            </w:r>
            <w:r>
              <w:rPr>
                <w:spacing w:val="-9"/>
                <w:sz w:val="20"/>
              </w:rPr>
              <w:t xml:space="preserve"> </w:t>
            </w:r>
            <w:r>
              <w:rPr>
                <w:sz w:val="20"/>
              </w:rPr>
              <w:t>слова</w:t>
            </w:r>
          </w:p>
        </w:tc>
        <w:tc>
          <w:tcPr>
            <w:tcW w:w="3260" w:type="dxa"/>
          </w:tcPr>
          <w:p w14:paraId="69E42EC1" w14:textId="77777777" w:rsidR="004D752A" w:rsidRDefault="00000000">
            <w:pPr>
              <w:pStyle w:val="TableParagraph"/>
              <w:rPr>
                <w:sz w:val="20"/>
              </w:rPr>
            </w:pPr>
            <w:r>
              <w:rPr>
                <w:sz w:val="20"/>
              </w:rPr>
              <w:t>Поют отдельные фразы песни. Запоминают, подпевают учителю отдельные</w:t>
            </w:r>
            <w:r>
              <w:rPr>
                <w:spacing w:val="-11"/>
                <w:sz w:val="20"/>
              </w:rPr>
              <w:t xml:space="preserve"> </w:t>
            </w:r>
            <w:r>
              <w:rPr>
                <w:sz w:val="20"/>
              </w:rPr>
              <w:t>слова</w:t>
            </w:r>
            <w:r>
              <w:rPr>
                <w:spacing w:val="-7"/>
                <w:sz w:val="20"/>
              </w:rPr>
              <w:t xml:space="preserve"> </w:t>
            </w:r>
            <w:r>
              <w:rPr>
                <w:sz w:val="20"/>
              </w:rPr>
              <w:t>и</w:t>
            </w:r>
            <w:r>
              <w:rPr>
                <w:spacing w:val="-10"/>
                <w:sz w:val="20"/>
              </w:rPr>
              <w:t xml:space="preserve"> </w:t>
            </w:r>
            <w:r>
              <w:rPr>
                <w:sz w:val="20"/>
              </w:rPr>
              <w:t>фразы,</w:t>
            </w:r>
            <w:r>
              <w:rPr>
                <w:spacing w:val="-10"/>
                <w:sz w:val="20"/>
              </w:rPr>
              <w:t xml:space="preserve"> </w:t>
            </w:r>
            <w:r>
              <w:rPr>
                <w:sz w:val="20"/>
              </w:rPr>
              <w:t>вовремя</w:t>
            </w:r>
          </w:p>
          <w:p w14:paraId="71E29341" w14:textId="77777777" w:rsidR="004D752A" w:rsidRDefault="00000000">
            <w:pPr>
              <w:pStyle w:val="TableParagraph"/>
              <w:spacing w:line="230" w:lineRule="atLeast"/>
              <w:rPr>
                <w:sz w:val="20"/>
              </w:rPr>
            </w:pPr>
            <w:r>
              <w:rPr>
                <w:sz w:val="20"/>
              </w:rPr>
              <w:t>берут</w:t>
            </w:r>
            <w:r>
              <w:rPr>
                <w:spacing w:val="-11"/>
                <w:sz w:val="20"/>
              </w:rPr>
              <w:t xml:space="preserve"> </w:t>
            </w:r>
            <w:r>
              <w:rPr>
                <w:sz w:val="20"/>
              </w:rPr>
              <w:t>дыхание</w:t>
            </w:r>
            <w:r>
              <w:rPr>
                <w:spacing w:val="-13"/>
                <w:sz w:val="20"/>
              </w:rPr>
              <w:t xml:space="preserve"> </w:t>
            </w:r>
            <w:r>
              <w:rPr>
                <w:sz w:val="20"/>
              </w:rPr>
              <w:t>и</w:t>
            </w:r>
            <w:r>
              <w:rPr>
                <w:spacing w:val="-11"/>
                <w:sz w:val="20"/>
              </w:rPr>
              <w:t xml:space="preserve"> </w:t>
            </w:r>
            <w:r>
              <w:rPr>
                <w:sz w:val="20"/>
              </w:rPr>
              <w:t>правильно воспроизводят мелодию.</w:t>
            </w:r>
          </w:p>
        </w:tc>
        <w:tc>
          <w:tcPr>
            <w:tcW w:w="3404" w:type="dxa"/>
          </w:tcPr>
          <w:p w14:paraId="1C380918" w14:textId="77777777" w:rsidR="004D752A" w:rsidRDefault="00000000">
            <w:pPr>
              <w:pStyle w:val="TableParagraph"/>
              <w:ind w:right="399"/>
              <w:rPr>
                <w:sz w:val="20"/>
              </w:rPr>
            </w:pPr>
            <w:r>
              <w:rPr>
                <w:sz w:val="20"/>
              </w:rPr>
              <w:t>Запоминают</w:t>
            </w:r>
            <w:r>
              <w:rPr>
                <w:spacing w:val="-13"/>
                <w:sz w:val="20"/>
              </w:rPr>
              <w:t xml:space="preserve"> </w:t>
            </w:r>
            <w:r>
              <w:rPr>
                <w:sz w:val="20"/>
              </w:rPr>
              <w:t>и</w:t>
            </w:r>
            <w:r>
              <w:rPr>
                <w:spacing w:val="-12"/>
                <w:sz w:val="20"/>
              </w:rPr>
              <w:t xml:space="preserve"> </w:t>
            </w:r>
            <w:r>
              <w:rPr>
                <w:sz w:val="20"/>
              </w:rPr>
              <w:t>повторяют</w:t>
            </w:r>
            <w:r>
              <w:rPr>
                <w:spacing w:val="-13"/>
                <w:sz w:val="20"/>
              </w:rPr>
              <w:t xml:space="preserve"> </w:t>
            </w:r>
            <w:r>
              <w:rPr>
                <w:sz w:val="20"/>
              </w:rPr>
              <w:t xml:space="preserve">с </w:t>
            </w:r>
            <w:r>
              <w:rPr>
                <w:spacing w:val="-2"/>
                <w:sz w:val="20"/>
              </w:rPr>
              <w:t>учителем.</w:t>
            </w:r>
          </w:p>
          <w:p w14:paraId="2CC1A786" w14:textId="77777777" w:rsidR="004D752A" w:rsidRDefault="00000000">
            <w:pPr>
              <w:pStyle w:val="TableParagraph"/>
              <w:spacing w:line="230" w:lineRule="atLeast"/>
              <w:ind w:right="399"/>
              <w:rPr>
                <w:sz w:val="20"/>
              </w:rPr>
            </w:pPr>
            <w:r>
              <w:rPr>
                <w:sz w:val="20"/>
              </w:rPr>
              <w:t>Воспроизводят</w:t>
            </w:r>
            <w:r>
              <w:rPr>
                <w:spacing w:val="-13"/>
                <w:sz w:val="20"/>
              </w:rPr>
              <w:t xml:space="preserve"> </w:t>
            </w:r>
            <w:r>
              <w:rPr>
                <w:sz w:val="20"/>
              </w:rPr>
              <w:t>мелодию</w:t>
            </w:r>
            <w:r>
              <w:rPr>
                <w:spacing w:val="-12"/>
                <w:sz w:val="20"/>
              </w:rPr>
              <w:t xml:space="preserve"> </w:t>
            </w:r>
            <w:r>
              <w:rPr>
                <w:sz w:val="20"/>
              </w:rPr>
              <w:t>и</w:t>
            </w:r>
            <w:r>
              <w:rPr>
                <w:spacing w:val="-13"/>
                <w:sz w:val="20"/>
              </w:rPr>
              <w:t xml:space="preserve"> </w:t>
            </w:r>
            <w:r>
              <w:rPr>
                <w:sz w:val="20"/>
              </w:rPr>
              <w:t xml:space="preserve">слова разученного отрывка </w:t>
            </w:r>
            <w:r>
              <w:rPr>
                <w:spacing w:val="-2"/>
                <w:sz w:val="20"/>
              </w:rPr>
              <w:t>самостоятельно.</w:t>
            </w:r>
          </w:p>
        </w:tc>
      </w:tr>
    </w:tbl>
    <w:p w14:paraId="0E46BA8D" w14:textId="77777777" w:rsidR="004D752A" w:rsidRDefault="004D752A">
      <w:pPr>
        <w:pStyle w:val="TableParagraph"/>
        <w:spacing w:line="230" w:lineRule="atLeast"/>
        <w:rPr>
          <w:sz w:val="20"/>
        </w:rPr>
        <w:sectPr w:rsidR="004D752A">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7"/>
        <w:gridCol w:w="710"/>
        <w:gridCol w:w="1133"/>
        <w:gridCol w:w="3404"/>
        <w:gridCol w:w="3260"/>
        <w:gridCol w:w="3404"/>
      </w:tblGrid>
      <w:tr w:rsidR="004D752A" w14:paraId="067709CE" w14:textId="77777777">
        <w:trPr>
          <w:trHeight w:val="1843"/>
        </w:trPr>
        <w:tc>
          <w:tcPr>
            <w:tcW w:w="710" w:type="dxa"/>
          </w:tcPr>
          <w:p w14:paraId="4A6F7E00" w14:textId="77777777" w:rsidR="004D752A" w:rsidRDefault="004D752A">
            <w:pPr>
              <w:pStyle w:val="TableParagraph"/>
              <w:ind w:left="0"/>
              <w:rPr>
                <w:sz w:val="20"/>
              </w:rPr>
            </w:pPr>
          </w:p>
        </w:tc>
        <w:tc>
          <w:tcPr>
            <w:tcW w:w="2127" w:type="dxa"/>
          </w:tcPr>
          <w:p w14:paraId="3241AA7B" w14:textId="77777777" w:rsidR="004D752A" w:rsidRDefault="004D752A">
            <w:pPr>
              <w:pStyle w:val="TableParagraph"/>
              <w:ind w:left="0"/>
              <w:rPr>
                <w:sz w:val="20"/>
              </w:rPr>
            </w:pPr>
          </w:p>
        </w:tc>
        <w:tc>
          <w:tcPr>
            <w:tcW w:w="710" w:type="dxa"/>
          </w:tcPr>
          <w:p w14:paraId="1C35FA6A" w14:textId="77777777" w:rsidR="004D752A" w:rsidRDefault="004D752A">
            <w:pPr>
              <w:pStyle w:val="TableParagraph"/>
              <w:ind w:left="0"/>
              <w:rPr>
                <w:sz w:val="20"/>
              </w:rPr>
            </w:pPr>
          </w:p>
        </w:tc>
        <w:tc>
          <w:tcPr>
            <w:tcW w:w="1133" w:type="dxa"/>
          </w:tcPr>
          <w:p w14:paraId="5DD48428" w14:textId="77777777" w:rsidR="004D752A" w:rsidRDefault="004D752A">
            <w:pPr>
              <w:pStyle w:val="TableParagraph"/>
              <w:ind w:left="0"/>
              <w:rPr>
                <w:sz w:val="20"/>
              </w:rPr>
            </w:pPr>
          </w:p>
        </w:tc>
        <w:tc>
          <w:tcPr>
            <w:tcW w:w="3404" w:type="dxa"/>
          </w:tcPr>
          <w:p w14:paraId="3CDECF98" w14:textId="77777777" w:rsidR="004D752A" w:rsidRDefault="00000000">
            <w:pPr>
              <w:pStyle w:val="TableParagraph"/>
              <w:spacing w:line="225" w:lineRule="exact"/>
              <w:rPr>
                <w:sz w:val="20"/>
              </w:rPr>
            </w:pPr>
            <w:r>
              <w:rPr>
                <w:sz w:val="20"/>
              </w:rPr>
              <w:t>С.</w:t>
            </w:r>
            <w:r>
              <w:rPr>
                <w:spacing w:val="-2"/>
                <w:sz w:val="20"/>
              </w:rPr>
              <w:t xml:space="preserve"> Козлова.</w:t>
            </w:r>
          </w:p>
          <w:p w14:paraId="4ACEC49F" w14:textId="77777777" w:rsidR="004D752A" w:rsidRDefault="00000000">
            <w:pPr>
              <w:pStyle w:val="TableParagraph"/>
              <w:ind w:right="182"/>
              <w:rPr>
                <w:sz w:val="20"/>
              </w:rPr>
            </w:pPr>
            <w:r>
              <w:rPr>
                <w:sz w:val="20"/>
              </w:rPr>
              <w:t>Развитие умения брать дыхание перед</w:t>
            </w:r>
            <w:r>
              <w:rPr>
                <w:spacing w:val="-13"/>
                <w:sz w:val="20"/>
              </w:rPr>
              <w:t xml:space="preserve"> </w:t>
            </w:r>
            <w:r>
              <w:rPr>
                <w:sz w:val="20"/>
              </w:rPr>
              <w:t>началом</w:t>
            </w:r>
            <w:r>
              <w:rPr>
                <w:spacing w:val="-10"/>
                <w:sz w:val="20"/>
              </w:rPr>
              <w:t xml:space="preserve"> </w:t>
            </w:r>
            <w:r>
              <w:rPr>
                <w:sz w:val="20"/>
              </w:rPr>
              <w:t>музыкальной</w:t>
            </w:r>
            <w:r>
              <w:rPr>
                <w:spacing w:val="-13"/>
                <w:sz w:val="20"/>
              </w:rPr>
              <w:t xml:space="preserve"> </w:t>
            </w:r>
            <w:r>
              <w:rPr>
                <w:sz w:val="20"/>
              </w:rPr>
              <w:t xml:space="preserve">фразы, отработка навыков экономного </w:t>
            </w:r>
            <w:r>
              <w:rPr>
                <w:spacing w:val="-2"/>
                <w:sz w:val="20"/>
              </w:rPr>
              <w:t>выдоха.</w:t>
            </w:r>
          </w:p>
          <w:p w14:paraId="7959EFC2" w14:textId="77777777" w:rsidR="004D752A" w:rsidRDefault="00000000">
            <w:pPr>
              <w:pStyle w:val="TableParagraph"/>
              <w:spacing w:line="230" w:lineRule="atLeast"/>
              <w:ind w:right="399"/>
              <w:rPr>
                <w:sz w:val="20"/>
              </w:rPr>
            </w:pPr>
            <w:r>
              <w:rPr>
                <w:spacing w:val="-2"/>
                <w:sz w:val="20"/>
              </w:rPr>
              <w:t xml:space="preserve">Танцевально-ритмическая </w:t>
            </w:r>
            <w:r>
              <w:rPr>
                <w:sz w:val="20"/>
              </w:rPr>
              <w:t>деятельность</w:t>
            </w:r>
            <w:r>
              <w:rPr>
                <w:spacing w:val="-13"/>
                <w:sz w:val="20"/>
              </w:rPr>
              <w:t xml:space="preserve"> </w:t>
            </w:r>
            <w:r>
              <w:rPr>
                <w:sz w:val="20"/>
              </w:rPr>
              <w:t>-</w:t>
            </w:r>
            <w:r>
              <w:rPr>
                <w:spacing w:val="-12"/>
                <w:sz w:val="20"/>
              </w:rPr>
              <w:t xml:space="preserve"> </w:t>
            </w:r>
            <w:r>
              <w:rPr>
                <w:sz w:val="20"/>
              </w:rPr>
              <w:t>инсценирование стихотворения «Лисица»</w:t>
            </w:r>
          </w:p>
        </w:tc>
        <w:tc>
          <w:tcPr>
            <w:tcW w:w="3260" w:type="dxa"/>
          </w:tcPr>
          <w:p w14:paraId="0A4FEA2E" w14:textId="77777777" w:rsidR="004D752A" w:rsidRDefault="00000000">
            <w:pPr>
              <w:pStyle w:val="TableParagraph"/>
              <w:ind w:right="305"/>
              <w:rPr>
                <w:sz w:val="20"/>
              </w:rPr>
            </w:pPr>
            <w:r>
              <w:rPr>
                <w:sz w:val="20"/>
              </w:rPr>
              <w:t>Повторяют</w:t>
            </w:r>
            <w:r>
              <w:rPr>
                <w:spacing w:val="-13"/>
                <w:sz w:val="20"/>
              </w:rPr>
              <w:t xml:space="preserve"> </w:t>
            </w:r>
            <w:r>
              <w:rPr>
                <w:sz w:val="20"/>
              </w:rPr>
              <w:t>за</w:t>
            </w:r>
            <w:r>
              <w:rPr>
                <w:spacing w:val="-12"/>
                <w:sz w:val="20"/>
              </w:rPr>
              <w:t xml:space="preserve"> </w:t>
            </w:r>
            <w:r>
              <w:rPr>
                <w:sz w:val="20"/>
              </w:rPr>
              <w:t>учителем</w:t>
            </w:r>
            <w:r>
              <w:rPr>
                <w:spacing w:val="-13"/>
                <w:sz w:val="20"/>
              </w:rPr>
              <w:t xml:space="preserve"> </w:t>
            </w:r>
            <w:r>
              <w:rPr>
                <w:sz w:val="20"/>
              </w:rPr>
              <w:t>простые движения, эмоционально воспроизводят</w:t>
            </w:r>
            <w:r>
              <w:rPr>
                <w:spacing w:val="40"/>
                <w:sz w:val="20"/>
              </w:rPr>
              <w:t xml:space="preserve"> </w:t>
            </w:r>
            <w:r>
              <w:rPr>
                <w:sz w:val="20"/>
              </w:rPr>
              <w:t>эти движения с помощью учителя, подражая образу</w:t>
            </w:r>
            <w:r>
              <w:rPr>
                <w:spacing w:val="-7"/>
                <w:sz w:val="20"/>
              </w:rPr>
              <w:t xml:space="preserve"> </w:t>
            </w:r>
            <w:r>
              <w:rPr>
                <w:sz w:val="20"/>
              </w:rPr>
              <w:t>лисицы</w:t>
            </w:r>
          </w:p>
        </w:tc>
        <w:tc>
          <w:tcPr>
            <w:tcW w:w="3404" w:type="dxa"/>
          </w:tcPr>
          <w:p w14:paraId="36D78E33" w14:textId="77777777" w:rsidR="004D752A" w:rsidRDefault="00000000">
            <w:pPr>
              <w:pStyle w:val="TableParagraph"/>
              <w:ind w:right="104"/>
              <w:rPr>
                <w:sz w:val="20"/>
              </w:rPr>
            </w:pPr>
            <w:r>
              <w:rPr>
                <w:sz w:val="20"/>
              </w:rPr>
              <w:t>Вовремя берут дыхание и распределяют его до конца фразы. Эмоционально повторяют за учителем</w:t>
            </w:r>
            <w:r>
              <w:rPr>
                <w:spacing w:val="-13"/>
                <w:sz w:val="20"/>
              </w:rPr>
              <w:t xml:space="preserve"> </w:t>
            </w:r>
            <w:r>
              <w:rPr>
                <w:sz w:val="20"/>
              </w:rPr>
              <w:t>движения</w:t>
            </w:r>
            <w:r>
              <w:rPr>
                <w:spacing w:val="-12"/>
                <w:sz w:val="20"/>
              </w:rPr>
              <w:t xml:space="preserve"> </w:t>
            </w:r>
            <w:r>
              <w:rPr>
                <w:sz w:val="20"/>
              </w:rPr>
              <w:t>и</w:t>
            </w:r>
            <w:r>
              <w:rPr>
                <w:spacing w:val="-13"/>
                <w:sz w:val="20"/>
              </w:rPr>
              <w:t xml:space="preserve"> </w:t>
            </w:r>
            <w:r>
              <w:rPr>
                <w:sz w:val="20"/>
              </w:rPr>
              <w:t>воспроизводят эти движения самостоятельно, подражая образу лисицы</w:t>
            </w:r>
          </w:p>
        </w:tc>
      </w:tr>
      <w:tr w:rsidR="004D752A" w14:paraId="7F92510D" w14:textId="77777777">
        <w:trPr>
          <w:trHeight w:val="3217"/>
        </w:trPr>
        <w:tc>
          <w:tcPr>
            <w:tcW w:w="710" w:type="dxa"/>
          </w:tcPr>
          <w:p w14:paraId="1FBFDE0F" w14:textId="77777777" w:rsidR="004D752A" w:rsidRDefault="00000000">
            <w:pPr>
              <w:pStyle w:val="TableParagraph"/>
              <w:spacing w:line="225" w:lineRule="exact"/>
              <w:ind w:left="18" w:right="6"/>
              <w:jc w:val="center"/>
              <w:rPr>
                <w:sz w:val="20"/>
              </w:rPr>
            </w:pPr>
            <w:r>
              <w:rPr>
                <w:spacing w:val="-5"/>
                <w:sz w:val="20"/>
              </w:rPr>
              <w:t>59.</w:t>
            </w:r>
          </w:p>
        </w:tc>
        <w:tc>
          <w:tcPr>
            <w:tcW w:w="2127" w:type="dxa"/>
          </w:tcPr>
          <w:p w14:paraId="1EB69E19" w14:textId="77777777" w:rsidR="004D752A" w:rsidRDefault="00000000">
            <w:pPr>
              <w:pStyle w:val="TableParagraph"/>
              <w:spacing w:line="235" w:lineRule="auto"/>
              <w:ind w:left="110"/>
              <w:rPr>
                <w:sz w:val="20"/>
              </w:rPr>
            </w:pPr>
            <w:r>
              <w:rPr>
                <w:spacing w:val="-2"/>
                <w:sz w:val="20"/>
              </w:rPr>
              <w:t>Инсценирование стихотворения</w:t>
            </w:r>
          </w:p>
          <w:p w14:paraId="5EDBE4D8" w14:textId="77777777" w:rsidR="004D752A" w:rsidRDefault="00000000">
            <w:pPr>
              <w:pStyle w:val="TableParagraph"/>
              <w:spacing w:before="1"/>
              <w:ind w:left="110"/>
              <w:rPr>
                <w:sz w:val="20"/>
              </w:rPr>
            </w:pPr>
            <w:r>
              <w:rPr>
                <w:spacing w:val="-2"/>
                <w:sz w:val="20"/>
              </w:rPr>
              <w:t>«Лисица»</w:t>
            </w:r>
          </w:p>
        </w:tc>
        <w:tc>
          <w:tcPr>
            <w:tcW w:w="710" w:type="dxa"/>
          </w:tcPr>
          <w:p w14:paraId="34E7226A" w14:textId="77777777" w:rsidR="004D752A" w:rsidRDefault="00000000">
            <w:pPr>
              <w:pStyle w:val="TableParagraph"/>
              <w:spacing w:line="225" w:lineRule="exact"/>
              <w:ind w:left="18" w:right="2"/>
              <w:jc w:val="center"/>
              <w:rPr>
                <w:sz w:val="20"/>
              </w:rPr>
            </w:pPr>
            <w:r>
              <w:rPr>
                <w:spacing w:val="-10"/>
                <w:sz w:val="20"/>
              </w:rPr>
              <w:t>1</w:t>
            </w:r>
          </w:p>
        </w:tc>
        <w:tc>
          <w:tcPr>
            <w:tcW w:w="1133" w:type="dxa"/>
          </w:tcPr>
          <w:p w14:paraId="221FFE39" w14:textId="77777777" w:rsidR="004D752A" w:rsidRDefault="004D752A">
            <w:pPr>
              <w:pStyle w:val="TableParagraph"/>
              <w:ind w:left="0"/>
              <w:rPr>
                <w:sz w:val="20"/>
              </w:rPr>
            </w:pPr>
          </w:p>
        </w:tc>
        <w:tc>
          <w:tcPr>
            <w:tcW w:w="3404" w:type="dxa"/>
          </w:tcPr>
          <w:p w14:paraId="40688FA6" w14:textId="77777777" w:rsidR="004D752A" w:rsidRDefault="00000000">
            <w:pPr>
              <w:pStyle w:val="TableParagraph"/>
              <w:ind w:right="182"/>
              <w:rPr>
                <w:sz w:val="20"/>
              </w:rPr>
            </w:pPr>
            <w:r>
              <w:rPr>
                <w:sz w:val="20"/>
              </w:rPr>
              <w:t>Хоровое пение: продолжение разучивания «Песенка Львенка и Черепахи из мультфильма «Как Львенок</w:t>
            </w:r>
            <w:r>
              <w:rPr>
                <w:spacing w:val="-12"/>
                <w:sz w:val="20"/>
              </w:rPr>
              <w:t xml:space="preserve"> </w:t>
            </w:r>
            <w:r>
              <w:rPr>
                <w:sz w:val="20"/>
              </w:rPr>
              <w:t>и</w:t>
            </w:r>
            <w:r>
              <w:rPr>
                <w:spacing w:val="-12"/>
                <w:sz w:val="20"/>
              </w:rPr>
              <w:t xml:space="preserve"> </w:t>
            </w:r>
            <w:r>
              <w:rPr>
                <w:sz w:val="20"/>
              </w:rPr>
              <w:t>Черепаха</w:t>
            </w:r>
            <w:r>
              <w:rPr>
                <w:spacing w:val="-9"/>
                <w:sz w:val="20"/>
              </w:rPr>
              <w:t xml:space="preserve"> </w:t>
            </w:r>
            <w:r>
              <w:rPr>
                <w:sz w:val="20"/>
              </w:rPr>
              <w:t>пели</w:t>
            </w:r>
            <w:r>
              <w:rPr>
                <w:spacing w:val="-12"/>
                <w:sz w:val="20"/>
              </w:rPr>
              <w:t xml:space="preserve"> </w:t>
            </w:r>
            <w:r>
              <w:rPr>
                <w:sz w:val="20"/>
              </w:rPr>
              <w:t xml:space="preserve">песню»». Развитие понимания содержания песни на основе характера ее </w:t>
            </w:r>
            <w:r>
              <w:rPr>
                <w:spacing w:val="-2"/>
                <w:sz w:val="20"/>
              </w:rPr>
              <w:t>мелодии.</w:t>
            </w:r>
          </w:p>
          <w:p w14:paraId="065B9CF7" w14:textId="77777777" w:rsidR="004D752A" w:rsidRDefault="00000000">
            <w:pPr>
              <w:pStyle w:val="TableParagraph"/>
              <w:rPr>
                <w:sz w:val="20"/>
              </w:rPr>
            </w:pPr>
            <w:r>
              <w:rPr>
                <w:spacing w:val="-2"/>
                <w:sz w:val="20"/>
              </w:rPr>
              <w:t xml:space="preserve">Танцевально-ритмическая </w:t>
            </w:r>
            <w:r>
              <w:rPr>
                <w:sz w:val="20"/>
              </w:rPr>
              <w:t>деятельность – инсценирование, повторение</w:t>
            </w:r>
            <w:r>
              <w:rPr>
                <w:spacing w:val="-13"/>
                <w:sz w:val="20"/>
              </w:rPr>
              <w:t xml:space="preserve"> </w:t>
            </w:r>
            <w:r>
              <w:rPr>
                <w:sz w:val="20"/>
              </w:rPr>
              <w:t>стихотворения</w:t>
            </w:r>
            <w:r>
              <w:rPr>
                <w:spacing w:val="-12"/>
                <w:sz w:val="20"/>
              </w:rPr>
              <w:t xml:space="preserve"> </w:t>
            </w:r>
            <w:r>
              <w:rPr>
                <w:sz w:val="20"/>
              </w:rPr>
              <w:t>«Лисица»</w:t>
            </w:r>
          </w:p>
        </w:tc>
        <w:tc>
          <w:tcPr>
            <w:tcW w:w="3260" w:type="dxa"/>
          </w:tcPr>
          <w:p w14:paraId="03A1520D" w14:textId="77777777" w:rsidR="004D752A" w:rsidRDefault="00000000">
            <w:pPr>
              <w:pStyle w:val="TableParagraph"/>
              <w:spacing w:line="235" w:lineRule="auto"/>
              <w:rPr>
                <w:sz w:val="20"/>
              </w:rPr>
            </w:pPr>
            <w:r>
              <w:rPr>
                <w:sz w:val="20"/>
              </w:rPr>
              <w:t>Поют</w:t>
            </w:r>
            <w:r>
              <w:rPr>
                <w:spacing w:val="-13"/>
                <w:sz w:val="20"/>
              </w:rPr>
              <w:t xml:space="preserve"> </w:t>
            </w:r>
            <w:r>
              <w:rPr>
                <w:sz w:val="20"/>
              </w:rPr>
              <w:t>выученный</w:t>
            </w:r>
            <w:r>
              <w:rPr>
                <w:spacing w:val="-12"/>
                <w:sz w:val="20"/>
              </w:rPr>
              <w:t xml:space="preserve"> </w:t>
            </w:r>
            <w:r>
              <w:rPr>
                <w:sz w:val="20"/>
              </w:rPr>
              <w:t>фрагмент</w:t>
            </w:r>
            <w:r>
              <w:rPr>
                <w:spacing w:val="-13"/>
                <w:sz w:val="20"/>
              </w:rPr>
              <w:t xml:space="preserve"> </w:t>
            </w:r>
            <w:r>
              <w:rPr>
                <w:sz w:val="20"/>
              </w:rPr>
              <w:t xml:space="preserve">с </w:t>
            </w:r>
            <w:r>
              <w:rPr>
                <w:spacing w:val="-2"/>
                <w:sz w:val="20"/>
              </w:rPr>
              <w:t>учителем.</w:t>
            </w:r>
          </w:p>
          <w:p w14:paraId="5ED5778A" w14:textId="77777777" w:rsidR="004D752A" w:rsidRDefault="00000000">
            <w:pPr>
              <w:pStyle w:val="TableParagraph"/>
              <w:spacing w:before="1"/>
              <w:ind w:right="305"/>
              <w:rPr>
                <w:sz w:val="20"/>
              </w:rPr>
            </w:pPr>
            <w:r>
              <w:rPr>
                <w:sz w:val="20"/>
              </w:rPr>
              <w:t>Слушают новый куплет и пропевают по строкам вместе с учителем. Показывают эмоциональный отклик от исполнения песни. С помощью учителя</w:t>
            </w:r>
            <w:r>
              <w:rPr>
                <w:spacing w:val="-13"/>
                <w:sz w:val="20"/>
              </w:rPr>
              <w:t xml:space="preserve"> </w:t>
            </w:r>
            <w:r>
              <w:rPr>
                <w:sz w:val="20"/>
              </w:rPr>
              <w:t>определяют</w:t>
            </w:r>
            <w:r>
              <w:rPr>
                <w:spacing w:val="-12"/>
                <w:sz w:val="20"/>
              </w:rPr>
              <w:t xml:space="preserve"> </w:t>
            </w:r>
            <w:r>
              <w:rPr>
                <w:sz w:val="20"/>
              </w:rPr>
              <w:t xml:space="preserve">настроение </w:t>
            </w:r>
            <w:r>
              <w:rPr>
                <w:spacing w:val="-2"/>
                <w:sz w:val="20"/>
              </w:rPr>
              <w:t>музыки.</w:t>
            </w:r>
          </w:p>
          <w:p w14:paraId="3E57D987" w14:textId="77777777" w:rsidR="004D752A" w:rsidRDefault="00000000">
            <w:pPr>
              <w:pStyle w:val="TableParagraph"/>
              <w:spacing w:before="5" w:line="237" w:lineRule="auto"/>
              <w:rPr>
                <w:sz w:val="20"/>
              </w:rPr>
            </w:pPr>
            <w:r>
              <w:rPr>
                <w:sz w:val="20"/>
              </w:rPr>
              <w:t>Повторяют вместе с учителем движения, эмоционально воспроизводят</w:t>
            </w:r>
            <w:r>
              <w:rPr>
                <w:spacing w:val="-7"/>
                <w:sz w:val="20"/>
              </w:rPr>
              <w:t xml:space="preserve"> </w:t>
            </w:r>
            <w:r>
              <w:rPr>
                <w:sz w:val="20"/>
              </w:rPr>
              <w:t>эти</w:t>
            </w:r>
            <w:r>
              <w:rPr>
                <w:spacing w:val="-8"/>
                <w:sz w:val="20"/>
              </w:rPr>
              <w:t xml:space="preserve"> </w:t>
            </w:r>
            <w:r>
              <w:rPr>
                <w:sz w:val="20"/>
              </w:rPr>
              <w:t>движения</w:t>
            </w:r>
            <w:r>
              <w:rPr>
                <w:spacing w:val="-7"/>
                <w:sz w:val="20"/>
              </w:rPr>
              <w:t xml:space="preserve"> </w:t>
            </w:r>
            <w:r>
              <w:rPr>
                <w:sz w:val="20"/>
              </w:rPr>
              <w:t>с подсказками,</w:t>
            </w:r>
            <w:r>
              <w:rPr>
                <w:spacing w:val="-10"/>
                <w:sz w:val="20"/>
              </w:rPr>
              <w:t xml:space="preserve"> </w:t>
            </w:r>
            <w:r>
              <w:rPr>
                <w:sz w:val="20"/>
              </w:rPr>
              <w:t>подражая</w:t>
            </w:r>
            <w:r>
              <w:rPr>
                <w:spacing w:val="-9"/>
                <w:sz w:val="20"/>
              </w:rPr>
              <w:t xml:space="preserve"> </w:t>
            </w:r>
            <w:r>
              <w:rPr>
                <w:spacing w:val="-2"/>
                <w:sz w:val="20"/>
              </w:rPr>
              <w:t>образу</w:t>
            </w:r>
          </w:p>
          <w:p w14:paraId="4B40D534" w14:textId="77777777" w:rsidR="004D752A" w:rsidRDefault="00000000">
            <w:pPr>
              <w:pStyle w:val="TableParagraph"/>
              <w:spacing w:before="5" w:line="215" w:lineRule="exact"/>
              <w:rPr>
                <w:sz w:val="20"/>
              </w:rPr>
            </w:pPr>
            <w:r>
              <w:rPr>
                <w:spacing w:val="-2"/>
                <w:sz w:val="20"/>
              </w:rPr>
              <w:t>лисицы</w:t>
            </w:r>
          </w:p>
        </w:tc>
        <w:tc>
          <w:tcPr>
            <w:tcW w:w="3404" w:type="dxa"/>
          </w:tcPr>
          <w:p w14:paraId="113FF878" w14:textId="77777777" w:rsidR="004D752A" w:rsidRDefault="00000000">
            <w:pPr>
              <w:pStyle w:val="TableParagraph"/>
              <w:ind w:right="182"/>
              <w:rPr>
                <w:sz w:val="20"/>
              </w:rPr>
            </w:pPr>
            <w:r>
              <w:rPr>
                <w:sz w:val="20"/>
              </w:rPr>
              <w:t>Поют выученный фрагмент с учителем и самостоятельно. Слушают,</w:t>
            </w:r>
            <w:r>
              <w:rPr>
                <w:spacing w:val="-13"/>
                <w:sz w:val="20"/>
              </w:rPr>
              <w:t xml:space="preserve"> </w:t>
            </w:r>
            <w:r>
              <w:rPr>
                <w:sz w:val="20"/>
              </w:rPr>
              <w:t>запоминают</w:t>
            </w:r>
            <w:r>
              <w:rPr>
                <w:spacing w:val="-12"/>
                <w:sz w:val="20"/>
              </w:rPr>
              <w:t xml:space="preserve"> </w:t>
            </w:r>
            <w:r>
              <w:rPr>
                <w:sz w:val="20"/>
              </w:rPr>
              <w:t>и</w:t>
            </w:r>
            <w:r>
              <w:rPr>
                <w:spacing w:val="-13"/>
                <w:sz w:val="20"/>
              </w:rPr>
              <w:t xml:space="preserve"> </w:t>
            </w:r>
            <w:r>
              <w:rPr>
                <w:sz w:val="20"/>
              </w:rPr>
              <w:t>повторяют самостоятельно новый куплет.</w:t>
            </w:r>
          </w:p>
          <w:p w14:paraId="5E2BDF7F" w14:textId="77777777" w:rsidR="004D752A" w:rsidRDefault="00000000">
            <w:pPr>
              <w:pStyle w:val="TableParagraph"/>
              <w:ind w:right="153"/>
              <w:rPr>
                <w:sz w:val="20"/>
              </w:rPr>
            </w:pPr>
            <w:r>
              <w:rPr>
                <w:sz w:val="20"/>
              </w:rPr>
              <w:t>Показывают</w:t>
            </w:r>
            <w:r>
              <w:rPr>
                <w:spacing w:val="-13"/>
                <w:sz w:val="20"/>
              </w:rPr>
              <w:t xml:space="preserve"> </w:t>
            </w:r>
            <w:r>
              <w:rPr>
                <w:sz w:val="20"/>
              </w:rPr>
              <w:t>эмоциональный</w:t>
            </w:r>
            <w:r>
              <w:rPr>
                <w:spacing w:val="-12"/>
                <w:sz w:val="20"/>
              </w:rPr>
              <w:t xml:space="preserve"> </w:t>
            </w:r>
            <w:r>
              <w:rPr>
                <w:sz w:val="20"/>
              </w:rPr>
              <w:t>отклик от исполнения песни, самостоятельно определяют настроение музыки.</w:t>
            </w:r>
          </w:p>
          <w:p w14:paraId="5429E50D" w14:textId="77777777" w:rsidR="004D752A" w:rsidRDefault="00000000">
            <w:pPr>
              <w:pStyle w:val="TableParagraph"/>
              <w:ind w:right="104"/>
              <w:rPr>
                <w:sz w:val="20"/>
              </w:rPr>
            </w:pPr>
            <w:r>
              <w:rPr>
                <w:sz w:val="20"/>
              </w:rPr>
              <w:t>Эмоционально</w:t>
            </w:r>
            <w:r>
              <w:rPr>
                <w:spacing w:val="-13"/>
                <w:sz w:val="20"/>
              </w:rPr>
              <w:t xml:space="preserve"> </w:t>
            </w:r>
            <w:r>
              <w:rPr>
                <w:sz w:val="20"/>
              </w:rPr>
              <w:t>повторяют</w:t>
            </w:r>
            <w:r>
              <w:rPr>
                <w:spacing w:val="-12"/>
                <w:sz w:val="20"/>
              </w:rPr>
              <w:t xml:space="preserve"> </w:t>
            </w:r>
            <w:r>
              <w:rPr>
                <w:sz w:val="20"/>
              </w:rPr>
              <w:t>движения за учителем.</w:t>
            </w:r>
          </w:p>
          <w:p w14:paraId="6644FC5C" w14:textId="77777777" w:rsidR="004D752A" w:rsidRDefault="00000000">
            <w:pPr>
              <w:pStyle w:val="TableParagraph"/>
              <w:spacing w:line="237" w:lineRule="auto"/>
              <w:rPr>
                <w:sz w:val="20"/>
              </w:rPr>
            </w:pPr>
            <w:r>
              <w:rPr>
                <w:sz w:val="20"/>
              </w:rPr>
              <w:t>Выполняют</w:t>
            </w:r>
            <w:r>
              <w:rPr>
                <w:spacing w:val="40"/>
                <w:sz w:val="20"/>
              </w:rPr>
              <w:t xml:space="preserve"> </w:t>
            </w:r>
            <w:r>
              <w:rPr>
                <w:sz w:val="20"/>
              </w:rPr>
              <w:t>движения самостоятельно,</w:t>
            </w:r>
            <w:r>
              <w:rPr>
                <w:spacing w:val="-13"/>
                <w:sz w:val="20"/>
              </w:rPr>
              <w:t xml:space="preserve"> </w:t>
            </w:r>
            <w:r>
              <w:rPr>
                <w:sz w:val="20"/>
              </w:rPr>
              <w:t>подражая</w:t>
            </w:r>
            <w:r>
              <w:rPr>
                <w:spacing w:val="-12"/>
                <w:sz w:val="20"/>
              </w:rPr>
              <w:t xml:space="preserve"> </w:t>
            </w:r>
            <w:r>
              <w:rPr>
                <w:sz w:val="20"/>
              </w:rPr>
              <w:t>образу лисицы и проговаривая текст</w:t>
            </w:r>
          </w:p>
        </w:tc>
      </w:tr>
      <w:tr w:rsidR="004D752A" w14:paraId="38245F4C" w14:textId="77777777">
        <w:trPr>
          <w:trHeight w:val="3221"/>
        </w:trPr>
        <w:tc>
          <w:tcPr>
            <w:tcW w:w="710" w:type="dxa"/>
          </w:tcPr>
          <w:p w14:paraId="2B3C54B0" w14:textId="77777777" w:rsidR="004D752A" w:rsidRDefault="00000000">
            <w:pPr>
              <w:pStyle w:val="TableParagraph"/>
              <w:spacing w:line="225" w:lineRule="exact"/>
              <w:ind w:left="18" w:right="6"/>
              <w:jc w:val="center"/>
              <w:rPr>
                <w:sz w:val="20"/>
              </w:rPr>
            </w:pPr>
            <w:r>
              <w:rPr>
                <w:spacing w:val="-5"/>
                <w:sz w:val="20"/>
              </w:rPr>
              <w:t>60.</w:t>
            </w:r>
          </w:p>
        </w:tc>
        <w:tc>
          <w:tcPr>
            <w:tcW w:w="2127" w:type="dxa"/>
          </w:tcPr>
          <w:p w14:paraId="4489AC3E" w14:textId="77777777" w:rsidR="004D752A" w:rsidRDefault="00000000">
            <w:pPr>
              <w:pStyle w:val="TableParagraph"/>
              <w:ind w:left="110" w:right="308"/>
              <w:rPr>
                <w:sz w:val="20"/>
              </w:rPr>
            </w:pPr>
            <w:r>
              <w:rPr>
                <w:sz w:val="20"/>
              </w:rPr>
              <w:t>«Песенка про кузнечика»,</w:t>
            </w:r>
            <w:r>
              <w:rPr>
                <w:spacing w:val="-13"/>
                <w:sz w:val="20"/>
              </w:rPr>
              <w:t xml:space="preserve"> </w:t>
            </w:r>
            <w:r>
              <w:rPr>
                <w:sz w:val="20"/>
              </w:rPr>
              <w:t>музыка В. Шаинского.</w:t>
            </w:r>
          </w:p>
        </w:tc>
        <w:tc>
          <w:tcPr>
            <w:tcW w:w="710" w:type="dxa"/>
          </w:tcPr>
          <w:p w14:paraId="70A1AB39" w14:textId="77777777" w:rsidR="004D752A" w:rsidRDefault="00000000">
            <w:pPr>
              <w:pStyle w:val="TableParagraph"/>
              <w:spacing w:line="225" w:lineRule="exact"/>
              <w:ind w:left="18" w:right="2"/>
              <w:jc w:val="center"/>
              <w:rPr>
                <w:sz w:val="20"/>
              </w:rPr>
            </w:pPr>
            <w:r>
              <w:rPr>
                <w:spacing w:val="-10"/>
                <w:sz w:val="20"/>
              </w:rPr>
              <w:t>1</w:t>
            </w:r>
          </w:p>
        </w:tc>
        <w:tc>
          <w:tcPr>
            <w:tcW w:w="1133" w:type="dxa"/>
          </w:tcPr>
          <w:p w14:paraId="0532AEB5" w14:textId="77777777" w:rsidR="004D752A" w:rsidRDefault="004D752A">
            <w:pPr>
              <w:pStyle w:val="TableParagraph"/>
              <w:ind w:left="0"/>
              <w:rPr>
                <w:sz w:val="20"/>
              </w:rPr>
            </w:pPr>
          </w:p>
        </w:tc>
        <w:tc>
          <w:tcPr>
            <w:tcW w:w="3404" w:type="dxa"/>
          </w:tcPr>
          <w:p w14:paraId="0465191E" w14:textId="77777777" w:rsidR="004D752A" w:rsidRDefault="00000000">
            <w:pPr>
              <w:pStyle w:val="TableParagraph"/>
              <w:spacing w:line="225" w:lineRule="exact"/>
              <w:rPr>
                <w:sz w:val="20"/>
              </w:rPr>
            </w:pPr>
            <w:r>
              <w:rPr>
                <w:sz w:val="20"/>
              </w:rPr>
              <w:t>Хоровое</w:t>
            </w:r>
            <w:r>
              <w:rPr>
                <w:spacing w:val="-13"/>
                <w:sz w:val="20"/>
              </w:rPr>
              <w:t xml:space="preserve"> </w:t>
            </w:r>
            <w:r>
              <w:rPr>
                <w:sz w:val="20"/>
              </w:rPr>
              <w:t>пение:</w:t>
            </w:r>
            <w:r>
              <w:rPr>
                <w:spacing w:val="-8"/>
                <w:sz w:val="20"/>
              </w:rPr>
              <w:t xml:space="preserve"> </w:t>
            </w:r>
            <w:r>
              <w:rPr>
                <w:sz w:val="20"/>
              </w:rPr>
              <w:t>разучивание</w:t>
            </w:r>
            <w:r>
              <w:rPr>
                <w:spacing w:val="-12"/>
                <w:sz w:val="20"/>
              </w:rPr>
              <w:t xml:space="preserve"> </w:t>
            </w:r>
            <w:r>
              <w:rPr>
                <w:spacing w:val="-2"/>
                <w:sz w:val="20"/>
              </w:rPr>
              <w:t>песни</w:t>
            </w:r>
          </w:p>
          <w:p w14:paraId="358152B0" w14:textId="77777777" w:rsidR="004D752A" w:rsidRDefault="00000000">
            <w:pPr>
              <w:pStyle w:val="TableParagraph"/>
              <w:rPr>
                <w:sz w:val="20"/>
              </w:rPr>
            </w:pPr>
            <w:r>
              <w:rPr>
                <w:sz w:val="20"/>
              </w:rPr>
              <w:t>«Песенка</w:t>
            </w:r>
            <w:r>
              <w:rPr>
                <w:spacing w:val="-10"/>
                <w:sz w:val="20"/>
              </w:rPr>
              <w:t xml:space="preserve"> </w:t>
            </w:r>
            <w:r>
              <w:rPr>
                <w:sz w:val="20"/>
              </w:rPr>
              <w:t>про</w:t>
            </w:r>
            <w:r>
              <w:rPr>
                <w:spacing w:val="-13"/>
                <w:sz w:val="20"/>
              </w:rPr>
              <w:t xml:space="preserve"> </w:t>
            </w:r>
            <w:r>
              <w:rPr>
                <w:sz w:val="20"/>
              </w:rPr>
              <w:t>кузнечика»,</w:t>
            </w:r>
            <w:r>
              <w:rPr>
                <w:spacing w:val="-8"/>
                <w:sz w:val="20"/>
              </w:rPr>
              <w:t xml:space="preserve"> </w:t>
            </w:r>
            <w:r>
              <w:rPr>
                <w:sz w:val="20"/>
              </w:rPr>
              <w:t>музыка</w:t>
            </w:r>
            <w:r>
              <w:rPr>
                <w:spacing w:val="-9"/>
                <w:sz w:val="20"/>
              </w:rPr>
              <w:t xml:space="preserve"> </w:t>
            </w:r>
            <w:r>
              <w:rPr>
                <w:sz w:val="20"/>
              </w:rPr>
              <w:t xml:space="preserve">В. Шаинского, слова Н. Носова из мультфильма «Приключения </w:t>
            </w:r>
            <w:r>
              <w:rPr>
                <w:spacing w:val="-2"/>
                <w:sz w:val="20"/>
              </w:rPr>
              <w:t>Незнайки».</w:t>
            </w:r>
          </w:p>
          <w:p w14:paraId="3D4E0C05" w14:textId="77777777" w:rsidR="004D752A" w:rsidRDefault="00000000">
            <w:pPr>
              <w:pStyle w:val="TableParagraph"/>
              <w:spacing w:before="2"/>
              <w:rPr>
                <w:sz w:val="20"/>
              </w:rPr>
            </w:pPr>
            <w:r>
              <w:rPr>
                <w:sz w:val="20"/>
              </w:rPr>
              <w:t>Техническая</w:t>
            </w:r>
            <w:r>
              <w:rPr>
                <w:spacing w:val="-7"/>
                <w:sz w:val="20"/>
              </w:rPr>
              <w:t xml:space="preserve"> </w:t>
            </w:r>
            <w:r>
              <w:rPr>
                <w:sz w:val="20"/>
              </w:rPr>
              <w:t>работа</w:t>
            </w:r>
            <w:r>
              <w:rPr>
                <w:spacing w:val="-4"/>
                <w:sz w:val="20"/>
              </w:rPr>
              <w:t xml:space="preserve"> </w:t>
            </w:r>
            <w:r>
              <w:rPr>
                <w:sz w:val="20"/>
              </w:rPr>
              <w:t>над</w:t>
            </w:r>
            <w:r>
              <w:rPr>
                <w:spacing w:val="-11"/>
                <w:sz w:val="20"/>
              </w:rPr>
              <w:t xml:space="preserve"> </w:t>
            </w:r>
            <w:r>
              <w:rPr>
                <w:spacing w:val="-2"/>
                <w:sz w:val="20"/>
              </w:rPr>
              <w:t>песней</w:t>
            </w:r>
          </w:p>
          <w:p w14:paraId="762FECBC" w14:textId="77777777" w:rsidR="004D752A" w:rsidRDefault="00000000">
            <w:pPr>
              <w:pStyle w:val="TableParagraph"/>
              <w:spacing w:before="1"/>
              <w:ind w:right="399"/>
              <w:rPr>
                <w:sz w:val="20"/>
              </w:rPr>
            </w:pPr>
            <w:r>
              <w:rPr>
                <w:sz w:val="20"/>
              </w:rPr>
              <w:t>«Песенка Львенка и Черепахи». Развитие</w:t>
            </w:r>
            <w:r>
              <w:rPr>
                <w:spacing w:val="-13"/>
                <w:sz w:val="20"/>
              </w:rPr>
              <w:t xml:space="preserve"> </w:t>
            </w:r>
            <w:r>
              <w:rPr>
                <w:sz w:val="20"/>
              </w:rPr>
              <w:t>умения</w:t>
            </w:r>
            <w:r>
              <w:rPr>
                <w:spacing w:val="-12"/>
                <w:sz w:val="20"/>
              </w:rPr>
              <w:t xml:space="preserve"> </w:t>
            </w:r>
            <w:r>
              <w:rPr>
                <w:sz w:val="20"/>
              </w:rPr>
              <w:t xml:space="preserve">самостоятельно узнавать и называть песни по </w:t>
            </w:r>
            <w:r>
              <w:rPr>
                <w:spacing w:val="-2"/>
                <w:sz w:val="20"/>
              </w:rPr>
              <w:t>вступлению</w:t>
            </w:r>
          </w:p>
        </w:tc>
        <w:tc>
          <w:tcPr>
            <w:tcW w:w="3260" w:type="dxa"/>
          </w:tcPr>
          <w:p w14:paraId="2799EF18" w14:textId="77777777" w:rsidR="004D752A" w:rsidRDefault="00000000">
            <w:pPr>
              <w:pStyle w:val="TableParagraph"/>
              <w:rPr>
                <w:sz w:val="20"/>
              </w:rPr>
            </w:pPr>
            <w:r>
              <w:rPr>
                <w:sz w:val="20"/>
              </w:rPr>
              <w:t>Поют отдельные фразы песни. Запоминают,</w:t>
            </w:r>
            <w:r>
              <w:rPr>
                <w:spacing w:val="-13"/>
                <w:sz w:val="20"/>
              </w:rPr>
              <w:t xml:space="preserve"> </w:t>
            </w:r>
            <w:r>
              <w:rPr>
                <w:sz w:val="20"/>
              </w:rPr>
              <w:t>подпевают</w:t>
            </w:r>
            <w:r>
              <w:rPr>
                <w:spacing w:val="-12"/>
                <w:sz w:val="20"/>
              </w:rPr>
              <w:t xml:space="preserve"> </w:t>
            </w:r>
            <w:r>
              <w:rPr>
                <w:sz w:val="20"/>
              </w:rPr>
              <w:t>учителю отдельные слова и фразы.</w:t>
            </w:r>
          </w:p>
          <w:p w14:paraId="57763CDD" w14:textId="77777777" w:rsidR="004D752A" w:rsidRDefault="00000000">
            <w:pPr>
              <w:pStyle w:val="TableParagraph"/>
              <w:ind w:right="941"/>
              <w:jc w:val="both"/>
              <w:rPr>
                <w:sz w:val="20"/>
              </w:rPr>
            </w:pPr>
            <w:r>
              <w:rPr>
                <w:sz w:val="20"/>
              </w:rPr>
              <w:t>Вовремя</w:t>
            </w:r>
            <w:r>
              <w:rPr>
                <w:spacing w:val="-13"/>
                <w:sz w:val="20"/>
              </w:rPr>
              <w:t xml:space="preserve"> </w:t>
            </w:r>
            <w:r>
              <w:rPr>
                <w:sz w:val="20"/>
              </w:rPr>
              <w:t>берут</w:t>
            </w:r>
            <w:r>
              <w:rPr>
                <w:spacing w:val="-12"/>
                <w:sz w:val="20"/>
              </w:rPr>
              <w:t xml:space="preserve"> </w:t>
            </w:r>
            <w:r>
              <w:rPr>
                <w:sz w:val="20"/>
              </w:rPr>
              <w:t>дыхание</w:t>
            </w:r>
            <w:r>
              <w:rPr>
                <w:spacing w:val="-13"/>
                <w:sz w:val="20"/>
              </w:rPr>
              <w:t xml:space="preserve"> </w:t>
            </w:r>
            <w:r>
              <w:rPr>
                <w:sz w:val="20"/>
              </w:rPr>
              <w:t>и правильно</w:t>
            </w:r>
            <w:r>
              <w:rPr>
                <w:spacing w:val="-13"/>
                <w:sz w:val="20"/>
              </w:rPr>
              <w:t xml:space="preserve"> </w:t>
            </w:r>
            <w:r>
              <w:rPr>
                <w:sz w:val="20"/>
              </w:rPr>
              <w:t xml:space="preserve">воспроизводят </w:t>
            </w:r>
            <w:r>
              <w:rPr>
                <w:spacing w:val="-2"/>
                <w:sz w:val="20"/>
              </w:rPr>
              <w:t>мелодию.</w:t>
            </w:r>
          </w:p>
          <w:p w14:paraId="6E09DF9F" w14:textId="77777777" w:rsidR="004D752A" w:rsidRDefault="00000000">
            <w:pPr>
              <w:pStyle w:val="TableParagraph"/>
              <w:ind w:right="693"/>
              <w:rPr>
                <w:sz w:val="20"/>
              </w:rPr>
            </w:pPr>
            <w:r>
              <w:rPr>
                <w:sz w:val="20"/>
              </w:rPr>
              <w:t>Слушают ранее изученные музыкальные</w:t>
            </w:r>
            <w:r>
              <w:rPr>
                <w:spacing w:val="-13"/>
                <w:sz w:val="20"/>
              </w:rPr>
              <w:t xml:space="preserve"> </w:t>
            </w:r>
            <w:r>
              <w:rPr>
                <w:sz w:val="20"/>
              </w:rPr>
              <w:t>произведения, показывают</w:t>
            </w:r>
            <w:r>
              <w:rPr>
                <w:spacing w:val="-13"/>
                <w:sz w:val="20"/>
              </w:rPr>
              <w:t xml:space="preserve"> </w:t>
            </w:r>
            <w:r>
              <w:rPr>
                <w:sz w:val="20"/>
              </w:rPr>
              <w:t>эмоциональный отклик</w:t>
            </w:r>
            <w:r>
              <w:rPr>
                <w:spacing w:val="-10"/>
                <w:sz w:val="20"/>
              </w:rPr>
              <w:t xml:space="preserve"> </w:t>
            </w:r>
            <w:r>
              <w:rPr>
                <w:sz w:val="20"/>
              </w:rPr>
              <w:t>на</w:t>
            </w:r>
            <w:r>
              <w:rPr>
                <w:spacing w:val="-5"/>
                <w:sz w:val="20"/>
              </w:rPr>
              <w:t xml:space="preserve"> </w:t>
            </w:r>
            <w:r>
              <w:rPr>
                <w:sz w:val="20"/>
              </w:rPr>
              <w:t>знакомую</w:t>
            </w:r>
            <w:r>
              <w:rPr>
                <w:spacing w:val="-9"/>
                <w:sz w:val="20"/>
              </w:rPr>
              <w:t xml:space="preserve"> </w:t>
            </w:r>
            <w:r>
              <w:rPr>
                <w:spacing w:val="-2"/>
                <w:sz w:val="20"/>
              </w:rPr>
              <w:t>музыку</w:t>
            </w:r>
          </w:p>
        </w:tc>
        <w:tc>
          <w:tcPr>
            <w:tcW w:w="3404" w:type="dxa"/>
          </w:tcPr>
          <w:p w14:paraId="0BD4C1D6" w14:textId="77777777" w:rsidR="004D752A" w:rsidRDefault="00000000">
            <w:pPr>
              <w:pStyle w:val="TableParagraph"/>
              <w:ind w:right="399"/>
              <w:rPr>
                <w:sz w:val="20"/>
              </w:rPr>
            </w:pPr>
            <w:r>
              <w:rPr>
                <w:sz w:val="20"/>
              </w:rPr>
              <w:t>Запоминают</w:t>
            </w:r>
            <w:r>
              <w:rPr>
                <w:spacing w:val="-13"/>
                <w:sz w:val="20"/>
              </w:rPr>
              <w:t xml:space="preserve"> </w:t>
            </w:r>
            <w:r>
              <w:rPr>
                <w:sz w:val="20"/>
              </w:rPr>
              <w:t>и</w:t>
            </w:r>
            <w:r>
              <w:rPr>
                <w:spacing w:val="-12"/>
                <w:sz w:val="20"/>
              </w:rPr>
              <w:t xml:space="preserve"> </w:t>
            </w:r>
            <w:r>
              <w:rPr>
                <w:sz w:val="20"/>
              </w:rPr>
              <w:t>повторяют</w:t>
            </w:r>
            <w:r>
              <w:rPr>
                <w:spacing w:val="-13"/>
                <w:sz w:val="20"/>
              </w:rPr>
              <w:t xml:space="preserve"> </w:t>
            </w:r>
            <w:r>
              <w:rPr>
                <w:sz w:val="20"/>
              </w:rPr>
              <w:t xml:space="preserve">с </w:t>
            </w:r>
            <w:r>
              <w:rPr>
                <w:spacing w:val="-2"/>
                <w:sz w:val="20"/>
              </w:rPr>
              <w:t>учителем.</w:t>
            </w:r>
          </w:p>
          <w:p w14:paraId="7C1CF7F2" w14:textId="77777777" w:rsidR="004D752A" w:rsidRDefault="00000000">
            <w:pPr>
              <w:pStyle w:val="TableParagraph"/>
              <w:ind w:right="399"/>
              <w:rPr>
                <w:sz w:val="20"/>
              </w:rPr>
            </w:pPr>
            <w:r>
              <w:rPr>
                <w:sz w:val="20"/>
              </w:rPr>
              <w:t>Воспроизводят</w:t>
            </w:r>
            <w:r>
              <w:rPr>
                <w:spacing w:val="-13"/>
                <w:sz w:val="20"/>
              </w:rPr>
              <w:t xml:space="preserve"> </w:t>
            </w:r>
            <w:r>
              <w:rPr>
                <w:sz w:val="20"/>
              </w:rPr>
              <w:t>мелодию</w:t>
            </w:r>
            <w:r>
              <w:rPr>
                <w:spacing w:val="-12"/>
                <w:sz w:val="20"/>
              </w:rPr>
              <w:t xml:space="preserve"> </w:t>
            </w:r>
            <w:r>
              <w:rPr>
                <w:sz w:val="20"/>
              </w:rPr>
              <w:t>и</w:t>
            </w:r>
            <w:r>
              <w:rPr>
                <w:spacing w:val="-13"/>
                <w:sz w:val="20"/>
              </w:rPr>
              <w:t xml:space="preserve"> </w:t>
            </w:r>
            <w:r>
              <w:rPr>
                <w:sz w:val="20"/>
              </w:rPr>
              <w:t>слова разученного отрывка самостоятельно, вовремя берут дыхание и распределяют его до конца фразы.</w:t>
            </w:r>
          </w:p>
          <w:p w14:paraId="7E60EA82" w14:textId="77777777" w:rsidR="004D752A" w:rsidRDefault="00000000">
            <w:pPr>
              <w:pStyle w:val="TableParagraph"/>
              <w:ind w:right="800"/>
              <w:rPr>
                <w:sz w:val="20"/>
              </w:rPr>
            </w:pPr>
            <w:r>
              <w:rPr>
                <w:sz w:val="20"/>
              </w:rPr>
              <w:t>Исполняют песню в темпе, характере,</w:t>
            </w:r>
            <w:r>
              <w:rPr>
                <w:spacing w:val="-13"/>
                <w:sz w:val="20"/>
              </w:rPr>
              <w:t xml:space="preserve"> </w:t>
            </w:r>
            <w:r>
              <w:rPr>
                <w:sz w:val="20"/>
              </w:rPr>
              <w:t xml:space="preserve">соответствующем </w:t>
            </w:r>
            <w:r>
              <w:rPr>
                <w:spacing w:val="-2"/>
                <w:sz w:val="20"/>
              </w:rPr>
              <w:t>содержанию.</w:t>
            </w:r>
          </w:p>
          <w:p w14:paraId="67117722" w14:textId="77777777" w:rsidR="004D752A" w:rsidRDefault="00000000">
            <w:pPr>
              <w:pStyle w:val="TableParagraph"/>
              <w:ind w:right="104"/>
              <w:rPr>
                <w:sz w:val="20"/>
              </w:rPr>
            </w:pPr>
            <w:r>
              <w:rPr>
                <w:sz w:val="20"/>
              </w:rPr>
              <w:t>Слушают ранее изученные музыкальные произведения, называют</w:t>
            </w:r>
            <w:r>
              <w:rPr>
                <w:spacing w:val="-13"/>
                <w:sz w:val="20"/>
              </w:rPr>
              <w:t xml:space="preserve"> </w:t>
            </w:r>
            <w:r>
              <w:rPr>
                <w:sz w:val="20"/>
              </w:rPr>
              <w:t>их,</w:t>
            </w:r>
            <w:r>
              <w:rPr>
                <w:spacing w:val="-12"/>
                <w:sz w:val="20"/>
              </w:rPr>
              <w:t xml:space="preserve"> </w:t>
            </w:r>
            <w:r>
              <w:rPr>
                <w:sz w:val="20"/>
              </w:rPr>
              <w:t>подпевают</w:t>
            </w:r>
            <w:r>
              <w:rPr>
                <w:spacing w:val="-11"/>
                <w:sz w:val="20"/>
              </w:rPr>
              <w:t xml:space="preserve"> </w:t>
            </w:r>
            <w:r>
              <w:rPr>
                <w:sz w:val="20"/>
              </w:rPr>
              <w:t>узнаваемые</w:t>
            </w:r>
          </w:p>
          <w:p w14:paraId="24144193" w14:textId="77777777" w:rsidR="004D752A" w:rsidRDefault="00000000">
            <w:pPr>
              <w:pStyle w:val="TableParagraph"/>
              <w:spacing w:line="215" w:lineRule="exact"/>
              <w:rPr>
                <w:sz w:val="20"/>
              </w:rPr>
            </w:pPr>
            <w:r>
              <w:rPr>
                <w:spacing w:val="-2"/>
                <w:sz w:val="20"/>
              </w:rPr>
              <w:t>произведения</w:t>
            </w:r>
          </w:p>
        </w:tc>
      </w:tr>
      <w:tr w:rsidR="004D752A" w14:paraId="5AB50188" w14:textId="77777777">
        <w:trPr>
          <w:trHeight w:val="921"/>
        </w:trPr>
        <w:tc>
          <w:tcPr>
            <w:tcW w:w="710" w:type="dxa"/>
          </w:tcPr>
          <w:p w14:paraId="6668B79B" w14:textId="77777777" w:rsidR="004D752A" w:rsidRDefault="00000000">
            <w:pPr>
              <w:pStyle w:val="TableParagraph"/>
              <w:spacing w:line="225" w:lineRule="exact"/>
              <w:ind w:left="18" w:right="6"/>
              <w:jc w:val="center"/>
              <w:rPr>
                <w:sz w:val="20"/>
              </w:rPr>
            </w:pPr>
            <w:r>
              <w:rPr>
                <w:spacing w:val="-5"/>
                <w:sz w:val="20"/>
              </w:rPr>
              <w:t>61.</w:t>
            </w:r>
          </w:p>
        </w:tc>
        <w:tc>
          <w:tcPr>
            <w:tcW w:w="2127" w:type="dxa"/>
          </w:tcPr>
          <w:p w14:paraId="5A589CB5" w14:textId="77777777" w:rsidR="004D752A" w:rsidRDefault="00000000">
            <w:pPr>
              <w:pStyle w:val="TableParagraph"/>
              <w:spacing w:line="225" w:lineRule="exact"/>
              <w:ind w:left="110"/>
              <w:rPr>
                <w:sz w:val="20"/>
              </w:rPr>
            </w:pPr>
            <w:r>
              <w:rPr>
                <w:sz w:val="20"/>
              </w:rPr>
              <w:t>Шумовой</w:t>
            </w:r>
            <w:r>
              <w:rPr>
                <w:spacing w:val="-12"/>
                <w:sz w:val="20"/>
              </w:rPr>
              <w:t xml:space="preserve"> </w:t>
            </w:r>
            <w:r>
              <w:rPr>
                <w:sz w:val="20"/>
              </w:rPr>
              <w:t>оркестр</w:t>
            </w:r>
            <w:r>
              <w:rPr>
                <w:spacing w:val="-7"/>
                <w:sz w:val="20"/>
              </w:rPr>
              <w:t xml:space="preserve"> </w:t>
            </w:r>
            <w:r>
              <w:rPr>
                <w:spacing w:val="-10"/>
                <w:sz w:val="20"/>
              </w:rPr>
              <w:t>-</w:t>
            </w:r>
          </w:p>
          <w:p w14:paraId="1480BF12" w14:textId="77777777" w:rsidR="004D752A" w:rsidRDefault="00000000">
            <w:pPr>
              <w:pStyle w:val="TableParagraph"/>
              <w:spacing w:before="1"/>
              <w:ind w:left="110" w:right="839"/>
              <w:rPr>
                <w:sz w:val="20"/>
              </w:rPr>
            </w:pPr>
            <w:r>
              <w:rPr>
                <w:sz w:val="20"/>
              </w:rPr>
              <w:t>«Песенка</w:t>
            </w:r>
            <w:r>
              <w:rPr>
                <w:spacing w:val="-13"/>
                <w:sz w:val="20"/>
              </w:rPr>
              <w:t xml:space="preserve"> </w:t>
            </w:r>
            <w:r>
              <w:rPr>
                <w:sz w:val="20"/>
              </w:rPr>
              <w:t xml:space="preserve">про </w:t>
            </w:r>
            <w:r>
              <w:rPr>
                <w:spacing w:val="-2"/>
                <w:sz w:val="20"/>
              </w:rPr>
              <w:t>кузнечика».</w:t>
            </w:r>
          </w:p>
        </w:tc>
        <w:tc>
          <w:tcPr>
            <w:tcW w:w="710" w:type="dxa"/>
          </w:tcPr>
          <w:p w14:paraId="2A2EDDEC" w14:textId="77777777" w:rsidR="004D752A" w:rsidRDefault="00000000">
            <w:pPr>
              <w:pStyle w:val="TableParagraph"/>
              <w:spacing w:line="225" w:lineRule="exact"/>
              <w:ind w:left="18" w:right="2"/>
              <w:jc w:val="center"/>
              <w:rPr>
                <w:sz w:val="20"/>
              </w:rPr>
            </w:pPr>
            <w:r>
              <w:rPr>
                <w:spacing w:val="-10"/>
                <w:sz w:val="20"/>
              </w:rPr>
              <w:t>1</w:t>
            </w:r>
          </w:p>
        </w:tc>
        <w:tc>
          <w:tcPr>
            <w:tcW w:w="1133" w:type="dxa"/>
          </w:tcPr>
          <w:p w14:paraId="63046C0B" w14:textId="77777777" w:rsidR="004D752A" w:rsidRDefault="004D752A">
            <w:pPr>
              <w:pStyle w:val="TableParagraph"/>
              <w:ind w:left="0"/>
              <w:rPr>
                <w:sz w:val="20"/>
              </w:rPr>
            </w:pPr>
          </w:p>
        </w:tc>
        <w:tc>
          <w:tcPr>
            <w:tcW w:w="3404" w:type="dxa"/>
          </w:tcPr>
          <w:p w14:paraId="3BB1BC83" w14:textId="77777777" w:rsidR="004D752A" w:rsidRDefault="00000000">
            <w:pPr>
              <w:pStyle w:val="TableParagraph"/>
              <w:rPr>
                <w:sz w:val="20"/>
              </w:rPr>
            </w:pPr>
            <w:r>
              <w:rPr>
                <w:sz w:val="20"/>
              </w:rPr>
              <w:t>Хоровое</w:t>
            </w:r>
            <w:r>
              <w:rPr>
                <w:spacing w:val="-13"/>
                <w:sz w:val="20"/>
              </w:rPr>
              <w:t xml:space="preserve"> </w:t>
            </w:r>
            <w:r>
              <w:rPr>
                <w:sz w:val="20"/>
              </w:rPr>
              <w:t>пение:</w:t>
            </w:r>
            <w:r>
              <w:rPr>
                <w:spacing w:val="-12"/>
                <w:sz w:val="20"/>
              </w:rPr>
              <w:t xml:space="preserve"> </w:t>
            </w:r>
            <w:r>
              <w:rPr>
                <w:sz w:val="20"/>
              </w:rPr>
              <w:t>техническая</w:t>
            </w:r>
            <w:r>
              <w:rPr>
                <w:spacing w:val="-13"/>
                <w:sz w:val="20"/>
              </w:rPr>
              <w:t xml:space="preserve"> </w:t>
            </w:r>
            <w:r>
              <w:rPr>
                <w:sz w:val="20"/>
              </w:rPr>
              <w:t>работа над песнями «Песенка про</w:t>
            </w:r>
          </w:p>
          <w:p w14:paraId="2C99B140" w14:textId="77777777" w:rsidR="004D752A" w:rsidRDefault="00000000">
            <w:pPr>
              <w:pStyle w:val="TableParagraph"/>
              <w:spacing w:line="230" w:lineRule="atLeast"/>
              <w:rPr>
                <w:sz w:val="20"/>
              </w:rPr>
            </w:pPr>
            <w:r>
              <w:rPr>
                <w:sz w:val="20"/>
              </w:rPr>
              <w:t>кузнечика»</w:t>
            </w:r>
            <w:r>
              <w:rPr>
                <w:spacing w:val="-11"/>
                <w:sz w:val="20"/>
              </w:rPr>
              <w:t xml:space="preserve"> </w:t>
            </w:r>
            <w:r>
              <w:rPr>
                <w:sz w:val="20"/>
              </w:rPr>
              <w:t>и</w:t>
            </w:r>
            <w:r>
              <w:rPr>
                <w:spacing w:val="-12"/>
                <w:sz w:val="20"/>
              </w:rPr>
              <w:t xml:space="preserve"> </w:t>
            </w:r>
            <w:r>
              <w:rPr>
                <w:sz w:val="20"/>
              </w:rPr>
              <w:t>«Песенка</w:t>
            </w:r>
            <w:r>
              <w:rPr>
                <w:spacing w:val="-9"/>
                <w:sz w:val="20"/>
              </w:rPr>
              <w:t xml:space="preserve"> </w:t>
            </w:r>
            <w:r>
              <w:rPr>
                <w:sz w:val="20"/>
              </w:rPr>
              <w:t>Львенка</w:t>
            </w:r>
            <w:r>
              <w:rPr>
                <w:spacing w:val="-9"/>
                <w:sz w:val="20"/>
              </w:rPr>
              <w:t xml:space="preserve"> </w:t>
            </w:r>
            <w:r>
              <w:rPr>
                <w:sz w:val="20"/>
              </w:rPr>
              <w:t xml:space="preserve">и </w:t>
            </w:r>
            <w:r>
              <w:rPr>
                <w:spacing w:val="-2"/>
                <w:sz w:val="20"/>
              </w:rPr>
              <w:t>Черепахи».</w:t>
            </w:r>
          </w:p>
        </w:tc>
        <w:tc>
          <w:tcPr>
            <w:tcW w:w="3260" w:type="dxa"/>
          </w:tcPr>
          <w:p w14:paraId="1F31BEEA" w14:textId="77777777" w:rsidR="004D752A" w:rsidRDefault="00000000">
            <w:pPr>
              <w:pStyle w:val="TableParagraph"/>
              <w:rPr>
                <w:sz w:val="20"/>
              </w:rPr>
            </w:pPr>
            <w:r>
              <w:rPr>
                <w:sz w:val="20"/>
              </w:rPr>
              <w:t>Пропевают по строкам вместе с учителем</w:t>
            </w:r>
            <w:r>
              <w:rPr>
                <w:spacing w:val="-13"/>
                <w:sz w:val="20"/>
              </w:rPr>
              <w:t xml:space="preserve"> </w:t>
            </w:r>
            <w:r>
              <w:rPr>
                <w:sz w:val="20"/>
              </w:rPr>
              <w:t>в</w:t>
            </w:r>
            <w:r>
              <w:rPr>
                <w:spacing w:val="-12"/>
                <w:sz w:val="20"/>
              </w:rPr>
              <w:t xml:space="preserve"> </w:t>
            </w:r>
            <w:r>
              <w:rPr>
                <w:sz w:val="20"/>
              </w:rPr>
              <w:t>унисон,</w:t>
            </w:r>
            <w:r>
              <w:rPr>
                <w:spacing w:val="-13"/>
                <w:sz w:val="20"/>
              </w:rPr>
              <w:t xml:space="preserve"> </w:t>
            </w:r>
            <w:r>
              <w:rPr>
                <w:sz w:val="20"/>
              </w:rPr>
              <w:t>интонационно близко к мелодии.</w:t>
            </w:r>
          </w:p>
          <w:p w14:paraId="5275E89B" w14:textId="77777777" w:rsidR="004D752A" w:rsidRDefault="00000000">
            <w:pPr>
              <w:pStyle w:val="TableParagraph"/>
              <w:spacing w:line="215" w:lineRule="exact"/>
              <w:rPr>
                <w:sz w:val="20"/>
              </w:rPr>
            </w:pPr>
            <w:r>
              <w:rPr>
                <w:spacing w:val="-2"/>
                <w:sz w:val="20"/>
              </w:rPr>
              <w:t>Эмоционально</w:t>
            </w:r>
            <w:r>
              <w:rPr>
                <w:spacing w:val="3"/>
                <w:sz w:val="20"/>
              </w:rPr>
              <w:t xml:space="preserve"> </w:t>
            </w:r>
            <w:r>
              <w:rPr>
                <w:spacing w:val="-2"/>
                <w:sz w:val="20"/>
              </w:rPr>
              <w:t>подпевают</w:t>
            </w:r>
            <w:r>
              <w:rPr>
                <w:spacing w:val="12"/>
                <w:sz w:val="20"/>
              </w:rPr>
              <w:t xml:space="preserve"> </w:t>
            </w:r>
            <w:r>
              <w:rPr>
                <w:spacing w:val="-2"/>
                <w:sz w:val="20"/>
              </w:rPr>
              <w:t>учителю</w:t>
            </w:r>
          </w:p>
        </w:tc>
        <w:tc>
          <w:tcPr>
            <w:tcW w:w="3404" w:type="dxa"/>
          </w:tcPr>
          <w:p w14:paraId="106954BC" w14:textId="77777777" w:rsidR="004D752A" w:rsidRDefault="00000000">
            <w:pPr>
              <w:pStyle w:val="TableParagraph"/>
              <w:rPr>
                <w:sz w:val="20"/>
              </w:rPr>
            </w:pPr>
            <w:r>
              <w:rPr>
                <w:sz w:val="20"/>
              </w:rPr>
              <w:t>Поют песни с учителем. Самостоятельно</w:t>
            </w:r>
            <w:r>
              <w:rPr>
                <w:spacing w:val="-13"/>
                <w:sz w:val="20"/>
              </w:rPr>
              <w:t xml:space="preserve"> </w:t>
            </w:r>
            <w:r>
              <w:rPr>
                <w:sz w:val="20"/>
              </w:rPr>
              <w:t>исполняют</w:t>
            </w:r>
            <w:r>
              <w:rPr>
                <w:spacing w:val="-12"/>
                <w:sz w:val="20"/>
              </w:rPr>
              <w:t xml:space="preserve"> </w:t>
            </w:r>
            <w:r>
              <w:rPr>
                <w:sz w:val="20"/>
              </w:rPr>
              <w:t>песни</w:t>
            </w:r>
            <w:r>
              <w:rPr>
                <w:spacing w:val="-13"/>
                <w:sz w:val="20"/>
              </w:rPr>
              <w:t xml:space="preserve"> </w:t>
            </w:r>
            <w:r>
              <w:rPr>
                <w:sz w:val="20"/>
              </w:rPr>
              <w:t>в</w:t>
            </w:r>
          </w:p>
          <w:p w14:paraId="33E45C48" w14:textId="77777777" w:rsidR="004D752A" w:rsidRDefault="00000000">
            <w:pPr>
              <w:pStyle w:val="TableParagraph"/>
              <w:spacing w:line="230" w:lineRule="atLeast"/>
              <w:rPr>
                <w:sz w:val="20"/>
              </w:rPr>
            </w:pPr>
            <w:r>
              <w:rPr>
                <w:sz w:val="20"/>
              </w:rPr>
              <w:t>унисон интонационно чисто, в соответствующем</w:t>
            </w:r>
            <w:r>
              <w:rPr>
                <w:spacing w:val="-12"/>
                <w:sz w:val="20"/>
              </w:rPr>
              <w:t xml:space="preserve"> </w:t>
            </w:r>
            <w:r>
              <w:rPr>
                <w:sz w:val="20"/>
              </w:rPr>
              <w:t>темпе</w:t>
            </w:r>
            <w:r>
              <w:rPr>
                <w:spacing w:val="-13"/>
                <w:sz w:val="20"/>
              </w:rPr>
              <w:t xml:space="preserve"> </w:t>
            </w:r>
            <w:r>
              <w:rPr>
                <w:sz w:val="20"/>
              </w:rPr>
              <w:t>и</w:t>
            </w:r>
            <w:r>
              <w:rPr>
                <w:spacing w:val="-12"/>
                <w:sz w:val="20"/>
              </w:rPr>
              <w:t xml:space="preserve"> </w:t>
            </w:r>
            <w:r>
              <w:rPr>
                <w:sz w:val="20"/>
              </w:rPr>
              <w:t>характере</w:t>
            </w:r>
          </w:p>
        </w:tc>
      </w:tr>
    </w:tbl>
    <w:p w14:paraId="6D08B444" w14:textId="77777777" w:rsidR="004D752A" w:rsidRDefault="004D752A">
      <w:pPr>
        <w:pStyle w:val="TableParagraph"/>
        <w:spacing w:line="230" w:lineRule="atLeast"/>
        <w:rPr>
          <w:sz w:val="20"/>
        </w:rPr>
        <w:sectPr w:rsidR="004D752A">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7"/>
        <w:gridCol w:w="710"/>
        <w:gridCol w:w="1133"/>
        <w:gridCol w:w="3404"/>
        <w:gridCol w:w="3260"/>
        <w:gridCol w:w="3404"/>
      </w:tblGrid>
      <w:tr w:rsidR="004D752A" w14:paraId="06186155" w14:textId="77777777">
        <w:trPr>
          <w:trHeight w:val="1843"/>
        </w:trPr>
        <w:tc>
          <w:tcPr>
            <w:tcW w:w="710" w:type="dxa"/>
          </w:tcPr>
          <w:p w14:paraId="01F88A32" w14:textId="77777777" w:rsidR="004D752A" w:rsidRDefault="004D752A">
            <w:pPr>
              <w:pStyle w:val="TableParagraph"/>
              <w:ind w:left="0"/>
              <w:rPr>
                <w:sz w:val="20"/>
              </w:rPr>
            </w:pPr>
          </w:p>
        </w:tc>
        <w:tc>
          <w:tcPr>
            <w:tcW w:w="2127" w:type="dxa"/>
          </w:tcPr>
          <w:p w14:paraId="36DA4C73" w14:textId="77777777" w:rsidR="004D752A" w:rsidRDefault="004D752A">
            <w:pPr>
              <w:pStyle w:val="TableParagraph"/>
              <w:ind w:left="0"/>
              <w:rPr>
                <w:sz w:val="20"/>
              </w:rPr>
            </w:pPr>
          </w:p>
        </w:tc>
        <w:tc>
          <w:tcPr>
            <w:tcW w:w="710" w:type="dxa"/>
          </w:tcPr>
          <w:p w14:paraId="6FB398AA" w14:textId="77777777" w:rsidR="004D752A" w:rsidRDefault="004D752A">
            <w:pPr>
              <w:pStyle w:val="TableParagraph"/>
              <w:ind w:left="0"/>
              <w:rPr>
                <w:sz w:val="20"/>
              </w:rPr>
            </w:pPr>
          </w:p>
        </w:tc>
        <w:tc>
          <w:tcPr>
            <w:tcW w:w="1133" w:type="dxa"/>
          </w:tcPr>
          <w:p w14:paraId="57F4AE23" w14:textId="77777777" w:rsidR="004D752A" w:rsidRDefault="004D752A">
            <w:pPr>
              <w:pStyle w:val="TableParagraph"/>
              <w:ind w:left="0"/>
              <w:rPr>
                <w:sz w:val="20"/>
              </w:rPr>
            </w:pPr>
          </w:p>
        </w:tc>
        <w:tc>
          <w:tcPr>
            <w:tcW w:w="3404" w:type="dxa"/>
          </w:tcPr>
          <w:p w14:paraId="60C962A2" w14:textId="77777777" w:rsidR="004D752A" w:rsidRDefault="00000000">
            <w:pPr>
              <w:pStyle w:val="TableParagraph"/>
              <w:ind w:right="182"/>
              <w:rPr>
                <w:sz w:val="20"/>
              </w:rPr>
            </w:pPr>
            <w:r>
              <w:rPr>
                <w:sz w:val="20"/>
              </w:rPr>
              <w:t>Шумовой</w:t>
            </w:r>
            <w:r>
              <w:rPr>
                <w:spacing w:val="-10"/>
                <w:sz w:val="20"/>
              </w:rPr>
              <w:t xml:space="preserve"> </w:t>
            </w:r>
            <w:r>
              <w:rPr>
                <w:sz w:val="20"/>
              </w:rPr>
              <w:t>оркестр</w:t>
            </w:r>
            <w:r>
              <w:rPr>
                <w:spacing w:val="-8"/>
                <w:sz w:val="20"/>
              </w:rPr>
              <w:t xml:space="preserve"> </w:t>
            </w:r>
            <w:r>
              <w:rPr>
                <w:sz w:val="20"/>
              </w:rPr>
              <w:t>–</w:t>
            </w:r>
            <w:r>
              <w:rPr>
                <w:spacing w:val="-8"/>
                <w:sz w:val="20"/>
              </w:rPr>
              <w:t xml:space="preserve"> </w:t>
            </w:r>
            <w:r>
              <w:rPr>
                <w:sz w:val="20"/>
              </w:rPr>
              <w:t>игра</w:t>
            </w:r>
            <w:r>
              <w:rPr>
                <w:spacing w:val="-7"/>
                <w:sz w:val="20"/>
              </w:rPr>
              <w:t xml:space="preserve"> </w:t>
            </w:r>
            <w:r>
              <w:rPr>
                <w:sz w:val="20"/>
              </w:rPr>
              <w:t>на</w:t>
            </w:r>
            <w:r>
              <w:rPr>
                <w:spacing w:val="-11"/>
                <w:sz w:val="20"/>
              </w:rPr>
              <w:t xml:space="preserve"> </w:t>
            </w:r>
            <w:r>
              <w:rPr>
                <w:sz w:val="20"/>
              </w:rPr>
              <w:t>детских инструментах под песню «Песенка про кузнечика»</w:t>
            </w:r>
          </w:p>
          <w:p w14:paraId="28D9CC9A" w14:textId="77777777" w:rsidR="004D752A" w:rsidRDefault="00000000">
            <w:pPr>
              <w:pStyle w:val="TableParagraph"/>
              <w:rPr>
                <w:sz w:val="20"/>
              </w:rPr>
            </w:pPr>
            <w:r>
              <w:rPr>
                <w:sz w:val="20"/>
              </w:rPr>
              <w:t>Упражнение</w:t>
            </w:r>
            <w:r>
              <w:rPr>
                <w:spacing w:val="-13"/>
                <w:sz w:val="20"/>
              </w:rPr>
              <w:t xml:space="preserve"> </w:t>
            </w:r>
            <w:r>
              <w:rPr>
                <w:sz w:val="20"/>
              </w:rPr>
              <w:t>«Коси,</w:t>
            </w:r>
            <w:r>
              <w:rPr>
                <w:spacing w:val="-9"/>
                <w:sz w:val="20"/>
              </w:rPr>
              <w:t xml:space="preserve"> </w:t>
            </w:r>
            <w:r>
              <w:rPr>
                <w:spacing w:val="-4"/>
                <w:sz w:val="20"/>
              </w:rPr>
              <w:t>коса»</w:t>
            </w:r>
          </w:p>
        </w:tc>
        <w:tc>
          <w:tcPr>
            <w:tcW w:w="3260" w:type="dxa"/>
          </w:tcPr>
          <w:p w14:paraId="468AEB10" w14:textId="77777777" w:rsidR="004D752A" w:rsidRDefault="00000000">
            <w:pPr>
              <w:pStyle w:val="TableParagraph"/>
              <w:ind w:right="609"/>
              <w:rPr>
                <w:sz w:val="20"/>
              </w:rPr>
            </w:pPr>
            <w:r>
              <w:rPr>
                <w:sz w:val="20"/>
              </w:rPr>
              <w:t>выученные песни. Выполняют</w:t>
            </w:r>
            <w:r>
              <w:rPr>
                <w:spacing w:val="-13"/>
                <w:sz w:val="20"/>
              </w:rPr>
              <w:t xml:space="preserve"> </w:t>
            </w:r>
            <w:r>
              <w:rPr>
                <w:sz w:val="20"/>
              </w:rPr>
              <w:t>задания</w:t>
            </w:r>
            <w:r>
              <w:rPr>
                <w:spacing w:val="-12"/>
                <w:sz w:val="20"/>
              </w:rPr>
              <w:t xml:space="preserve"> </w:t>
            </w:r>
            <w:r>
              <w:rPr>
                <w:sz w:val="20"/>
              </w:rPr>
              <w:t>учителя,</w:t>
            </w:r>
          </w:p>
          <w:p w14:paraId="5A68AAB7" w14:textId="77777777" w:rsidR="004D752A" w:rsidRDefault="00000000">
            <w:pPr>
              <w:pStyle w:val="TableParagraph"/>
              <w:rPr>
                <w:sz w:val="20"/>
              </w:rPr>
            </w:pPr>
            <w:r>
              <w:rPr>
                <w:sz w:val="20"/>
              </w:rPr>
              <w:t>стучат</w:t>
            </w:r>
            <w:r>
              <w:rPr>
                <w:spacing w:val="-13"/>
                <w:sz w:val="20"/>
              </w:rPr>
              <w:t xml:space="preserve"> </w:t>
            </w:r>
            <w:r>
              <w:rPr>
                <w:sz w:val="20"/>
              </w:rPr>
              <w:t>на</w:t>
            </w:r>
            <w:r>
              <w:rPr>
                <w:spacing w:val="-12"/>
                <w:sz w:val="20"/>
              </w:rPr>
              <w:t xml:space="preserve"> </w:t>
            </w:r>
            <w:r>
              <w:rPr>
                <w:sz w:val="20"/>
              </w:rPr>
              <w:t>инструментах</w:t>
            </w:r>
            <w:r>
              <w:rPr>
                <w:spacing w:val="-13"/>
                <w:sz w:val="20"/>
              </w:rPr>
              <w:t xml:space="preserve"> </w:t>
            </w:r>
            <w:r>
              <w:rPr>
                <w:sz w:val="20"/>
              </w:rPr>
              <w:t xml:space="preserve">ровными </w:t>
            </w:r>
            <w:r>
              <w:rPr>
                <w:spacing w:val="-2"/>
                <w:sz w:val="20"/>
              </w:rPr>
              <w:t>долями.</w:t>
            </w:r>
          </w:p>
          <w:p w14:paraId="7C6A0984" w14:textId="77777777" w:rsidR="004D752A" w:rsidRDefault="00000000">
            <w:pPr>
              <w:pStyle w:val="TableParagraph"/>
              <w:ind w:right="235"/>
              <w:rPr>
                <w:sz w:val="20"/>
              </w:rPr>
            </w:pPr>
            <w:r>
              <w:rPr>
                <w:sz w:val="20"/>
              </w:rPr>
              <w:t>Повторяют</w:t>
            </w:r>
            <w:r>
              <w:rPr>
                <w:spacing w:val="-13"/>
                <w:sz w:val="20"/>
              </w:rPr>
              <w:t xml:space="preserve"> </w:t>
            </w:r>
            <w:r>
              <w:rPr>
                <w:sz w:val="20"/>
              </w:rPr>
              <w:t>действия</w:t>
            </w:r>
            <w:r>
              <w:rPr>
                <w:spacing w:val="-12"/>
                <w:sz w:val="20"/>
              </w:rPr>
              <w:t xml:space="preserve"> </w:t>
            </w:r>
            <w:r>
              <w:rPr>
                <w:sz w:val="20"/>
              </w:rPr>
              <w:t>упражнения за учителем</w:t>
            </w:r>
          </w:p>
        </w:tc>
        <w:tc>
          <w:tcPr>
            <w:tcW w:w="3404" w:type="dxa"/>
          </w:tcPr>
          <w:p w14:paraId="0AFC0165" w14:textId="77777777" w:rsidR="004D752A" w:rsidRDefault="00000000">
            <w:pPr>
              <w:pStyle w:val="TableParagraph"/>
              <w:spacing w:line="225" w:lineRule="exact"/>
              <w:rPr>
                <w:sz w:val="20"/>
              </w:rPr>
            </w:pPr>
            <w:r>
              <w:rPr>
                <w:spacing w:val="-2"/>
                <w:sz w:val="20"/>
              </w:rPr>
              <w:t>произведения.</w:t>
            </w:r>
          </w:p>
          <w:p w14:paraId="00CE3DA9" w14:textId="77777777" w:rsidR="004D752A" w:rsidRDefault="00000000">
            <w:pPr>
              <w:pStyle w:val="TableParagraph"/>
              <w:rPr>
                <w:sz w:val="20"/>
              </w:rPr>
            </w:pPr>
            <w:r>
              <w:rPr>
                <w:sz w:val="20"/>
              </w:rPr>
              <w:t>Выполняют задания учителя, исполняют на инструментах ритмический</w:t>
            </w:r>
            <w:r>
              <w:rPr>
                <w:spacing w:val="-13"/>
                <w:sz w:val="20"/>
              </w:rPr>
              <w:t xml:space="preserve"> </w:t>
            </w:r>
            <w:r>
              <w:rPr>
                <w:sz w:val="20"/>
              </w:rPr>
              <w:t>рисунок,</w:t>
            </w:r>
            <w:r>
              <w:rPr>
                <w:spacing w:val="-12"/>
                <w:sz w:val="20"/>
              </w:rPr>
              <w:t xml:space="preserve"> </w:t>
            </w:r>
            <w:r>
              <w:rPr>
                <w:sz w:val="20"/>
              </w:rPr>
              <w:t xml:space="preserve">показанный </w:t>
            </w:r>
            <w:r>
              <w:rPr>
                <w:spacing w:val="-2"/>
                <w:sz w:val="20"/>
              </w:rPr>
              <w:t>учителем.</w:t>
            </w:r>
          </w:p>
          <w:p w14:paraId="03203831" w14:textId="77777777" w:rsidR="004D752A" w:rsidRDefault="00000000">
            <w:pPr>
              <w:pStyle w:val="TableParagraph"/>
              <w:spacing w:line="230" w:lineRule="atLeast"/>
              <w:rPr>
                <w:sz w:val="20"/>
              </w:rPr>
            </w:pPr>
            <w:r>
              <w:rPr>
                <w:sz w:val="20"/>
              </w:rPr>
              <w:t>Повторяют</w:t>
            </w:r>
            <w:r>
              <w:rPr>
                <w:spacing w:val="-11"/>
                <w:sz w:val="20"/>
              </w:rPr>
              <w:t xml:space="preserve"> </w:t>
            </w:r>
            <w:r>
              <w:rPr>
                <w:sz w:val="20"/>
              </w:rPr>
              <w:t>действия</w:t>
            </w:r>
            <w:r>
              <w:rPr>
                <w:spacing w:val="-11"/>
                <w:sz w:val="20"/>
              </w:rPr>
              <w:t xml:space="preserve"> </w:t>
            </w:r>
            <w:r>
              <w:rPr>
                <w:sz w:val="20"/>
              </w:rPr>
              <w:t>за</w:t>
            </w:r>
            <w:r>
              <w:rPr>
                <w:spacing w:val="-9"/>
                <w:sz w:val="20"/>
              </w:rPr>
              <w:t xml:space="preserve"> </w:t>
            </w:r>
            <w:r>
              <w:rPr>
                <w:sz w:val="20"/>
              </w:rPr>
              <w:t>учителем</w:t>
            </w:r>
            <w:r>
              <w:rPr>
                <w:spacing w:val="-9"/>
                <w:sz w:val="20"/>
              </w:rPr>
              <w:t xml:space="preserve"> </w:t>
            </w:r>
            <w:r>
              <w:rPr>
                <w:sz w:val="20"/>
              </w:rPr>
              <w:t>и самостоятельно, одновременно проговаривая слова упражнения</w:t>
            </w:r>
          </w:p>
        </w:tc>
      </w:tr>
      <w:tr w:rsidR="004D752A" w14:paraId="006CFC50" w14:textId="77777777">
        <w:trPr>
          <w:trHeight w:val="2069"/>
        </w:trPr>
        <w:tc>
          <w:tcPr>
            <w:tcW w:w="710" w:type="dxa"/>
          </w:tcPr>
          <w:p w14:paraId="705ABB53" w14:textId="77777777" w:rsidR="004D752A" w:rsidRDefault="00000000">
            <w:pPr>
              <w:pStyle w:val="TableParagraph"/>
              <w:spacing w:line="225" w:lineRule="exact"/>
              <w:ind w:left="18" w:right="6"/>
              <w:jc w:val="center"/>
              <w:rPr>
                <w:sz w:val="20"/>
              </w:rPr>
            </w:pPr>
            <w:r>
              <w:rPr>
                <w:spacing w:val="-5"/>
                <w:sz w:val="20"/>
              </w:rPr>
              <w:t>62.</w:t>
            </w:r>
          </w:p>
        </w:tc>
        <w:tc>
          <w:tcPr>
            <w:tcW w:w="2127" w:type="dxa"/>
          </w:tcPr>
          <w:p w14:paraId="63D14E9E" w14:textId="77777777" w:rsidR="004D752A" w:rsidRDefault="00000000">
            <w:pPr>
              <w:pStyle w:val="TableParagraph"/>
              <w:spacing w:line="237" w:lineRule="auto"/>
              <w:ind w:left="110" w:right="806"/>
              <w:jc w:val="both"/>
              <w:rPr>
                <w:sz w:val="20"/>
              </w:rPr>
            </w:pPr>
            <w:r>
              <w:rPr>
                <w:spacing w:val="-2"/>
                <w:sz w:val="20"/>
              </w:rPr>
              <w:t>Музыкальные инструменты. Скрипка</w:t>
            </w:r>
          </w:p>
        </w:tc>
        <w:tc>
          <w:tcPr>
            <w:tcW w:w="710" w:type="dxa"/>
          </w:tcPr>
          <w:p w14:paraId="6FC1E0AE" w14:textId="77777777" w:rsidR="004D752A" w:rsidRDefault="00000000">
            <w:pPr>
              <w:pStyle w:val="TableParagraph"/>
              <w:spacing w:line="225" w:lineRule="exact"/>
              <w:ind w:left="18" w:right="2"/>
              <w:jc w:val="center"/>
              <w:rPr>
                <w:sz w:val="20"/>
              </w:rPr>
            </w:pPr>
            <w:r>
              <w:rPr>
                <w:spacing w:val="-10"/>
                <w:sz w:val="20"/>
              </w:rPr>
              <w:t>1</w:t>
            </w:r>
          </w:p>
        </w:tc>
        <w:tc>
          <w:tcPr>
            <w:tcW w:w="1133" w:type="dxa"/>
          </w:tcPr>
          <w:p w14:paraId="7BD578E1" w14:textId="77777777" w:rsidR="004D752A" w:rsidRDefault="004D752A">
            <w:pPr>
              <w:pStyle w:val="TableParagraph"/>
              <w:ind w:left="0"/>
              <w:rPr>
                <w:sz w:val="20"/>
              </w:rPr>
            </w:pPr>
          </w:p>
        </w:tc>
        <w:tc>
          <w:tcPr>
            <w:tcW w:w="3404" w:type="dxa"/>
          </w:tcPr>
          <w:p w14:paraId="478B51BD" w14:textId="77777777" w:rsidR="004D752A" w:rsidRDefault="00000000">
            <w:pPr>
              <w:pStyle w:val="TableParagraph"/>
              <w:spacing w:line="237" w:lineRule="auto"/>
              <w:rPr>
                <w:sz w:val="20"/>
              </w:rPr>
            </w:pPr>
            <w:r>
              <w:rPr>
                <w:sz w:val="20"/>
              </w:rPr>
              <w:t>Знакомство с музыкальным инструментом и его звучанием. Слушание</w:t>
            </w:r>
            <w:r>
              <w:rPr>
                <w:spacing w:val="-13"/>
                <w:sz w:val="20"/>
              </w:rPr>
              <w:t xml:space="preserve"> </w:t>
            </w:r>
            <w:r>
              <w:rPr>
                <w:sz w:val="20"/>
              </w:rPr>
              <w:t>музыки:</w:t>
            </w:r>
            <w:r>
              <w:rPr>
                <w:spacing w:val="-12"/>
                <w:sz w:val="20"/>
              </w:rPr>
              <w:t xml:space="preserve"> </w:t>
            </w:r>
            <w:r>
              <w:rPr>
                <w:sz w:val="20"/>
              </w:rPr>
              <w:t>М.</w:t>
            </w:r>
            <w:r>
              <w:rPr>
                <w:spacing w:val="-13"/>
                <w:sz w:val="20"/>
              </w:rPr>
              <w:t xml:space="preserve"> </w:t>
            </w:r>
            <w:r>
              <w:rPr>
                <w:sz w:val="20"/>
              </w:rPr>
              <w:t>Мусоргский</w:t>
            </w:r>
          </w:p>
          <w:p w14:paraId="46CB9F32" w14:textId="77777777" w:rsidR="004D752A" w:rsidRDefault="00000000">
            <w:pPr>
              <w:pStyle w:val="TableParagraph"/>
              <w:ind w:right="399"/>
              <w:rPr>
                <w:sz w:val="20"/>
              </w:rPr>
            </w:pPr>
            <w:r>
              <w:rPr>
                <w:sz w:val="20"/>
              </w:rPr>
              <w:t>«Гопак»</w:t>
            </w:r>
            <w:r>
              <w:rPr>
                <w:spacing w:val="-13"/>
                <w:sz w:val="20"/>
              </w:rPr>
              <w:t xml:space="preserve"> </w:t>
            </w:r>
            <w:r>
              <w:rPr>
                <w:sz w:val="20"/>
              </w:rPr>
              <w:t>из</w:t>
            </w:r>
            <w:r>
              <w:rPr>
                <w:spacing w:val="-12"/>
                <w:sz w:val="20"/>
              </w:rPr>
              <w:t xml:space="preserve"> </w:t>
            </w:r>
            <w:r>
              <w:rPr>
                <w:sz w:val="20"/>
              </w:rPr>
              <w:t>оперы</w:t>
            </w:r>
            <w:r>
              <w:rPr>
                <w:spacing w:val="-13"/>
                <w:sz w:val="20"/>
              </w:rPr>
              <w:t xml:space="preserve"> </w:t>
            </w:r>
            <w:r>
              <w:rPr>
                <w:sz w:val="20"/>
              </w:rPr>
              <w:t xml:space="preserve">«Сорочинская </w:t>
            </w:r>
            <w:r>
              <w:rPr>
                <w:spacing w:val="-2"/>
                <w:sz w:val="20"/>
              </w:rPr>
              <w:t>ярмарка».</w:t>
            </w:r>
          </w:p>
          <w:p w14:paraId="0CA70B59" w14:textId="77777777" w:rsidR="004D752A" w:rsidRDefault="00000000">
            <w:pPr>
              <w:pStyle w:val="TableParagraph"/>
              <w:rPr>
                <w:sz w:val="20"/>
              </w:rPr>
            </w:pPr>
            <w:r>
              <w:rPr>
                <w:sz w:val="20"/>
              </w:rPr>
              <w:t>Ритмическое</w:t>
            </w:r>
            <w:r>
              <w:rPr>
                <w:spacing w:val="-13"/>
                <w:sz w:val="20"/>
              </w:rPr>
              <w:t xml:space="preserve"> </w:t>
            </w:r>
            <w:r>
              <w:rPr>
                <w:sz w:val="20"/>
              </w:rPr>
              <w:t>упражнение</w:t>
            </w:r>
            <w:r>
              <w:rPr>
                <w:spacing w:val="-12"/>
                <w:sz w:val="20"/>
              </w:rPr>
              <w:t xml:space="preserve"> </w:t>
            </w:r>
            <w:r>
              <w:rPr>
                <w:sz w:val="20"/>
              </w:rPr>
              <w:t xml:space="preserve">«Раз-два, </w:t>
            </w:r>
            <w:r>
              <w:rPr>
                <w:spacing w:val="-2"/>
                <w:sz w:val="20"/>
              </w:rPr>
              <w:t>синева»</w:t>
            </w:r>
          </w:p>
        </w:tc>
        <w:tc>
          <w:tcPr>
            <w:tcW w:w="3260" w:type="dxa"/>
          </w:tcPr>
          <w:p w14:paraId="7F6B0210" w14:textId="77777777" w:rsidR="004D752A" w:rsidRDefault="00000000">
            <w:pPr>
              <w:pStyle w:val="TableParagraph"/>
              <w:spacing w:line="235" w:lineRule="auto"/>
              <w:ind w:right="609"/>
              <w:rPr>
                <w:sz w:val="20"/>
              </w:rPr>
            </w:pPr>
            <w:r>
              <w:rPr>
                <w:sz w:val="20"/>
              </w:rPr>
              <w:t>Рассматривают</w:t>
            </w:r>
            <w:r>
              <w:rPr>
                <w:spacing w:val="-13"/>
                <w:sz w:val="20"/>
              </w:rPr>
              <w:t xml:space="preserve"> </w:t>
            </w:r>
            <w:r>
              <w:rPr>
                <w:sz w:val="20"/>
              </w:rPr>
              <w:t xml:space="preserve">музыкальный </w:t>
            </w:r>
            <w:r>
              <w:rPr>
                <w:spacing w:val="-2"/>
                <w:sz w:val="20"/>
              </w:rPr>
              <w:t>инструмент.</w:t>
            </w:r>
          </w:p>
          <w:p w14:paraId="473B0A83" w14:textId="77777777" w:rsidR="004D752A" w:rsidRDefault="00000000">
            <w:pPr>
              <w:pStyle w:val="TableParagraph"/>
              <w:spacing w:before="1"/>
              <w:rPr>
                <w:sz w:val="20"/>
              </w:rPr>
            </w:pPr>
            <w:r>
              <w:rPr>
                <w:sz w:val="20"/>
              </w:rPr>
              <w:t>С</w:t>
            </w:r>
            <w:r>
              <w:rPr>
                <w:spacing w:val="-11"/>
                <w:sz w:val="20"/>
              </w:rPr>
              <w:t xml:space="preserve"> </w:t>
            </w:r>
            <w:r>
              <w:rPr>
                <w:sz w:val="20"/>
              </w:rPr>
              <w:t>опорой</w:t>
            </w:r>
            <w:r>
              <w:rPr>
                <w:spacing w:val="-13"/>
                <w:sz w:val="20"/>
              </w:rPr>
              <w:t xml:space="preserve"> </w:t>
            </w:r>
            <w:r>
              <w:rPr>
                <w:sz w:val="20"/>
              </w:rPr>
              <w:t>на</w:t>
            </w:r>
            <w:r>
              <w:rPr>
                <w:spacing w:val="-9"/>
                <w:sz w:val="20"/>
              </w:rPr>
              <w:t xml:space="preserve"> </w:t>
            </w:r>
            <w:r>
              <w:rPr>
                <w:sz w:val="20"/>
              </w:rPr>
              <w:t>изображение</w:t>
            </w:r>
            <w:r>
              <w:rPr>
                <w:spacing w:val="-10"/>
                <w:sz w:val="20"/>
              </w:rPr>
              <w:t xml:space="preserve"> </w:t>
            </w:r>
            <w:r>
              <w:rPr>
                <w:sz w:val="20"/>
              </w:rPr>
              <w:t>узнают скрипку, смычок.</w:t>
            </w:r>
          </w:p>
          <w:p w14:paraId="3F0F103E" w14:textId="77777777" w:rsidR="004D752A" w:rsidRDefault="00000000">
            <w:pPr>
              <w:pStyle w:val="TableParagraph"/>
              <w:spacing w:before="1"/>
              <w:ind w:right="101"/>
              <w:rPr>
                <w:sz w:val="20"/>
              </w:rPr>
            </w:pPr>
            <w:r>
              <w:rPr>
                <w:sz w:val="20"/>
              </w:rPr>
              <w:t>Слушают стихотворение, повторяют за учителем простые движения,</w:t>
            </w:r>
            <w:r>
              <w:rPr>
                <w:spacing w:val="-9"/>
                <w:sz w:val="20"/>
              </w:rPr>
              <w:t xml:space="preserve"> </w:t>
            </w:r>
            <w:r>
              <w:rPr>
                <w:sz w:val="20"/>
              </w:rPr>
              <w:t>выполняют</w:t>
            </w:r>
            <w:r>
              <w:rPr>
                <w:spacing w:val="28"/>
                <w:sz w:val="20"/>
              </w:rPr>
              <w:t xml:space="preserve"> </w:t>
            </w:r>
            <w:r>
              <w:rPr>
                <w:sz w:val="20"/>
              </w:rPr>
              <w:t>движения</w:t>
            </w:r>
            <w:r>
              <w:rPr>
                <w:spacing w:val="-12"/>
                <w:sz w:val="20"/>
              </w:rPr>
              <w:t xml:space="preserve"> </w:t>
            </w:r>
            <w:r>
              <w:rPr>
                <w:sz w:val="20"/>
              </w:rPr>
              <w:t>с подсказками учителя</w:t>
            </w:r>
          </w:p>
        </w:tc>
        <w:tc>
          <w:tcPr>
            <w:tcW w:w="3404" w:type="dxa"/>
          </w:tcPr>
          <w:p w14:paraId="3FEEED65" w14:textId="77777777" w:rsidR="004D752A" w:rsidRDefault="00000000">
            <w:pPr>
              <w:pStyle w:val="TableParagraph"/>
              <w:spacing w:line="235" w:lineRule="auto"/>
              <w:ind w:right="840"/>
              <w:rPr>
                <w:sz w:val="20"/>
              </w:rPr>
            </w:pPr>
            <w:r>
              <w:rPr>
                <w:sz w:val="20"/>
              </w:rPr>
              <w:t>Рассматриваю</w:t>
            </w:r>
            <w:r>
              <w:rPr>
                <w:spacing w:val="-13"/>
                <w:sz w:val="20"/>
              </w:rPr>
              <w:t xml:space="preserve"> </w:t>
            </w:r>
            <w:r>
              <w:rPr>
                <w:sz w:val="20"/>
              </w:rPr>
              <w:t xml:space="preserve">музыкальный </w:t>
            </w:r>
            <w:r>
              <w:rPr>
                <w:spacing w:val="-2"/>
                <w:sz w:val="20"/>
              </w:rPr>
              <w:t>инструмент.</w:t>
            </w:r>
          </w:p>
          <w:p w14:paraId="4C16117C" w14:textId="77777777" w:rsidR="004D752A" w:rsidRDefault="00000000">
            <w:pPr>
              <w:pStyle w:val="TableParagraph"/>
              <w:spacing w:before="1"/>
              <w:ind w:right="399"/>
              <w:rPr>
                <w:sz w:val="20"/>
              </w:rPr>
            </w:pPr>
            <w:r>
              <w:rPr>
                <w:sz w:val="20"/>
              </w:rPr>
              <w:t>Узнают инструмент на слух, называют</w:t>
            </w:r>
            <w:r>
              <w:rPr>
                <w:spacing w:val="-13"/>
                <w:sz w:val="20"/>
              </w:rPr>
              <w:t xml:space="preserve"> </w:t>
            </w:r>
            <w:r>
              <w:rPr>
                <w:sz w:val="20"/>
              </w:rPr>
              <w:t>и</w:t>
            </w:r>
            <w:r>
              <w:rPr>
                <w:spacing w:val="-12"/>
                <w:sz w:val="20"/>
              </w:rPr>
              <w:t xml:space="preserve"> </w:t>
            </w:r>
            <w:r>
              <w:rPr>
                <w:sz w:val="20"/>
              </w:rPr>
              <w:t>показывают</w:t>
            </w:r>
            <w:r>
              <w:rPr>
                <w:spacing w:val="-13"/>
                <w:sz w:val="20"/>
              </w:rPr>
              <w:t xml:space="preserve"> </w:t>
            </w:r>
            <w:r>
              <w:rPr>
                <w:sz w:val="20"/>
              </w:rPr>
              <w:t>скрипку, смычок, скрипача.</w:t>
            </w:r>
          </w:p>
          <w:p w14:paraId="05A99B11" w14:textId="77777777" w:rsidR="004D752A" w:rsidRDefault="00000000">
            <w:pPr>
              <w:pStyle w:val="TableParagraph"/>
              <w:spacing w:before="1"/>
              <w:rPr>
                <w:sz w:val="20"/>
              </w:rPr>
            </w:pPr>
            <w:r>
              <w:rPr>
                <w:sz w:val="20"/>
              </w:rPr>
              <w:t>Слушают</w:t>
            </w:r>
            <w:r>
              <w:rPr>
                <w:spacing w:val="-13"/>
                <w:sz w:val="20"/>
              </w:rPr>
              <w:t xml:space="preserve"> </w:t>
            </w:r>
            <w:r>
              <w:rPr>
                <w:sz w:val="20"/>
              </w:rPr>
              <w:t>стихотворение,</w:t>
            </w:r>
            <w:r>
              <w:rPr>
                <w:spacing w:val="-12"/>
                <w:sz w:val="20"/>
              </w:rPr>
              <w:t xml:space="preserve"> </w:t>
            </w:r>
            <w:r>
              <w:rPr>
                <w:sz w:val="20"/>
              </w:rPr>
              <w:t>повторяют движения. Ритмически правильно самостоятельно выполняют</w:t>
            </w:r>
          </w:p>
          <w:p w14:paraId="56AE868F" w14:textId="77777777" w:rsidR="004D752A" w:rsidRDefault="00000000">
            <w:pPr>
              <w:pStyle w:val="TableParagraph"/>
              <w:spacing w:before="2" w:line="215" w:lineRule="exact"/>
              <w:rPr>
                <w:sz w:val="20"/>
              </w:rPr>
            </w:pPr>
            <w:r>
              <w:rPr>
                <w:sz w:val="20"/>
              </w:rPr>
              <w:t>движения</w:t>
            </w:r>
            <w:r>
              <w:rPr>
                <w:spacing w:val="-9"/>
                <w:sz w:val="20"/>
              </w:rPr>
              <w:t xml:space="preserve"> </w:t>
            </w:r>
            <w:r>
              <w:rPr>
                <w:sz w:val="20"/>
              </w:rPr>
              <w:t>и</w:t>
            </w:r>
            <w:r>
              <w:rPr>
                <w:spacing w:val="-10"/>
                <w:sz w:val="20"/>
              </w:rPr>
              <w:t xml:space="preserve"> </w:t>
            </w:r>
            <w:r>
              <w:rPr>
                <w:sz w:val="20"/>
              </w:rPr>
              <w:t>проговаривают</w:t>
            </w:r>
            <w:r>
              <w:rPr>
                <w:spacing w:val="-8"/>
                <w:sz w:val="20"/>
              </w:rPr>
              <w:t xml:space="preserve"> </w:t>
            </w:r>
            <w:r>
              <w:rPr>
                <w:spacing w:val="-4"/>
                <w:sz w:val="20"/>
              </w:rPr>
              <w:t>текст</w:t>
            </w:r>
          </w:p>
        </w:tc>
      </w:tr>
      <w:tr w:rsidR="004D752A" w14:paraId="741CFDE1" w14:textId="77777777">
        <w:trPr>
          <w:trHeight w:val="2068"/>
        </w:trPr>
        <w:tc>
          <w:tcPr>
            <w:tcW w:w="710" w:type="dxa"/>
          </w:tcPr>
          <w:p w14:paraId="70182CCD" w14:textId="77777777" w:rsidR="004D752A" w:rsidRDefault="00000000">
            <w:pPr>
              <w:pStyle w:val="TableParagraph"/>
              <w:spacing w:line="225" w:lineRule="exact"/>
              <w:ind w:left="18" w:right="6"/>
              <w:jc w:val="center"/>
              <w:rPr>
                <w:sz w:val="20"/>
              </w:rPr>
            </w:pPr>
            <w:r>
              <w:rPr>
                <w:spacing w:val="-5"/>
                <w:sz w:val="20"/>
              </w:rPr>
              <w:t>63.</w:t>
            </w:r>
          </w:p>
        </w:tc>
        <w:tc>
          <w:tcPr>
            <w:tcW w:w="2127" w:type="dxa"/>
          </w:tcPr>
          <w:p w14:paraId="6A7BA6F6" w14:textId="77777777" w:rsidR="004D752A" w:rsidRDefault="00000000">
            <w:pPr>
              <w:pStyle w:val="TableParagraph"/>
              <w:spacing w:line="225" w:lineRule="exact"/>
              <w:ind w:left="110"/>
              <w:rPr>
                <w:sz w:val="20"/>
              </w:rPr>
            </w:pPr>
            <w:r>
              <w:rPr>
                <w:sz w:val="20"/>
              </w:rPr>
              <w:t>Шумовой</w:t>
            </w:r>
            <w:r>
              <w:rPr>
                <w:spacing w:val="-12"/>
                <w:sz w:val="20"/>
              </w:rPr>
              <w:t xml:space="preserve"> </w:t>
            </w:r>
            <w:r>
              <w:rPr>
                <w:sz w:val="20"/>
              </w:rPr>
              <w:t>оркестр</w:t>
            </w:r>
            <w:r>
              <w:rPr>
                <w:spacing w:val="-7"/>
                <w:sz w:val="20"/>
              </w:rPr>
              <w:t xml:space="preserve"> </w:t>
            </w:r>
            <w:r>
              <w:rPr>
                <w:spacing w:val="-10"/>
                <w:sz w:val="20"/>
              </w:rPr>
              <w:t>-</w:t>
            </w:r>
          </w:p>
          <w:p w14:paraId="24C125BA" w14:textId="77777777" w:rsidR="004D752A" w:rsidRDefault="00000000">
            <w:pPr>
              <w:pStyle w:val="TableParagraph"/>
              <w:ind w:left="110"/>
              <w:rPr>
                <w:sz w:val="20"/>
              </w:rPr>
            </w:pPr>
            <w:r>
              <w:rPr>
                <w:sz w:val="20"/>
              </w:rPr>
              <w:t>«Песенка</w:t>
            </w:r>
            <w:r>
              <w:rPr>
                <w:spacing w:val="-13"/>
                <w:sz w:val="20"/>
              </w:rPr>
              <w:t xml:space="preserve"> </w:t>
            </w:r>
            <w:r>
              <w:rPr>
                <w:sz w:val="20"/>
              </w:rPr>
              <w:t>Львенка</w:t>
            </w:r>
            <w:r>
              <w:rPr>
                <w:spacing w:val="-12"/>
                <w:sz w:val="20"/>
              </w:rPr>
              <w:t xml:space="preserve"> </w:t>
            </w:r>
            <w:r>
              <w:rPr>
                <w:sz w:val="20"/>
              </w:rPr>
              <w:t xml:space="preserve">и </w:t>
            </w:r>
            <w:r>
              <w:rPr>
                <w:spacing w:val="-2"/>
                <w:sz w:val="20"/>
              </w:rPr>
              <w:t>Черепахи».</w:t>
            </w:r>
          </w:p>
        </w:tc>
        <w:tc>
          <w:tcPr>
            <w:tcW w:w="710" w:type="dxa"/>
          </w:tcPr>
          <w:p w14:paraId="20D11BCD" w14:textId="77777777" w:rsidR="004D752A" w:rsidRDefault="00000000">
            <w:pPr>
              <w:pStyle w:val="TableParagraph"/>
              <w:spacing w:line="225" w:lineRule="exact"/>
              <w:ind w:left="18" w:right="2"/>
              <w:jc w:val="center"/>
              <w:rPr>
                <w:sz w:val="20"/>
              </w:rPr>
            </w:pPr>
            <w:r>
              <w:rPr>
                <w:spacing w:val="-10"/>
                <w:sz w:val="20"/>
              </w:rPr>
              <w:t>1</w:t>
            </w:r>
          </w:p>
        </w:tc>
        <w:tc>
          <w:tcPr>
            <w:tcW w:w="1133" w:type="dxa"/>
          </w:tcPr>
          <w:p w14:paraId="1124490A" w14:textId="77777777" w:rsidR="004D752A" w:rsidRDefault="004D752A">
            <w:pPr>
              <w:pStyle w:val="TableParagraph"/>
              <w:ind w:left="0"/>
              <w:rPr>
                <w:sz w:val="20"/>
              </w:rPr>
            </w:pPr>
          </w:p>
        </w:tc>
        <w:tc>
          <w:tcPr>
            <w:tcW w:w="3404" w:type="dxa"/>
          </w:tcPr>
          <w:p w14:paraId="3812B5A3" w14:textId="77777777" w:rsidR="004D752A" w:rsidRDefault="00000000">
            <w:pPr>
              <w:pStyle w:val="TableParagraph"/>
              <w:ind w:right="399"/>
              <w:rPr>
                <w:sz w:val="20"/>
              </w:rPr>
            </w:pPr>
            <w:r>
              <w:rPr>
                <w:sz w:val="20"/>
              </w:rPr>
              <w:t>Развитие</w:t>
            </w:r>
            <w:r>
              <w:rPr>
                <w:spacing w:val="-13"/>
                <w:sz w:val="20"/>
              </w:rPr>
              <w:t xml:space="preserve"> </w:t>
            </w:r>
            <w:r>
              <w:rPr>
                <w:sz w:val="20"/>
              </w:rPr>
              <w:t>умения</w:t>
            </w:r>
            <w:r>
              <w:rPr>
                <w:spacing w:val="-12"/>
                <w:sz w:val="20"/>
              </w:rPr>
              <w:t xml:space="preserve"> </w:t>
            </w:r>
            <w:r>
              <w:rPr>
                <w:sz w:val="20"/>
              </w:rPr>
              <w:t xml:space="preserve">самостоятельно узнавать и называть песни по </w:t>
            </w:r>
            <w:r>
              <w:rPr>
                <w:spacing w:val="-2"/>
                <w:sz w:val="20"/>
              </w:rPr>
              <w:t>вступлению.</w:t>
            </w:r>
          </w:p>
          <w:p w14:paraId="40CF001D" w14:textId="77777777" w:rsidR="004D752A" w:rsidRDefault="00000000">
            <w:pPr>
              <w:pStyle w:val="TableParagraph"/>
              <w:spacing w:line="237" w:lineRule="auto"/>
              <w:rPr>
                <w:sz w:val="20"/>
              </w:rPr>
            </w:pPr>
            <w:r>
              <w:rPr>
                <w:sz w:val="20"/>
              </w:rPr>
              <w:t>Шумовой</w:t>
            </w:r>
            <w:r>
              <w:rPr>
                <w:spacing w:val="-10"/>
                <w:sz w:val="20"/>
              </w:rPr>
              <w:t xml:space="preserve"> </w:t>
            </w:r>
            <w:r>
              <w:rPr>
                <w:sz w:val="20"/>
              </w:rPr>
              <w:t>оркестр</w:t>
            </w:r>
            <w:r>
              <w:rPr>
                <w:spacing w:val="-8"/>
                <w:sz w:val="20"/>
              </w:rPr>
              <w:t xml:space="preserve"> </w:t>
            </w:r>
            <w:r>
              <w:rPr>
                <w:sz w:val="20"/>
              </w:rPr>
              <w:t>–</w:t>
            </w:r>
            <w:r>
              <w:rPr>
                <w:spacing w:val="-8"/>
                <w:sz w:val="20"/>
              </w:rPr>
              <w:t xml:space="preserve"> </w:t>
            </w:r>
            <w:r>
              <w:rPr>
                <w:sz w:val="20"/>
              </w:rPr>
              <w:t>игра</w:t>
            </w:r>
            <w:r>
              <w:rPr>
                <w:spacing w:val="-7"/>
                <w:sz w:val="20"/>
              </w:rPr>
              <w:t xml:space="preserve"> </w:t>
            </w:r>
            <w:r>
              <w:rPr>
                <w:sz w:val="20"/>
              </w:rPr>
              <w:t>на</w:t>
            </w:r>
            <w:r>
              <w:rPr>
                <w:spacing w:val="-11"/>
                <w:sz w:val="20"/>
              </w:rPr>
              <w:t xml:space="preserve"> </w:t>
            </w:r>
            <w:r>
              <w:rPr>
                <w:sz w:val="20"/>
              </w:rPr>
              <w:t>детских инструментах под песню «Песенка Львенка и Черепахи»</w:t>
            </w:r>
          </w:p>
        </w:tc>
        <w:tc>
          <w:tcPr>
            <w:tcW w:w="3260" w:type="dxa"/>
          </w:tcPr>
          <w:p w14:paraId="60442077" w14:textId="77777777" w:rsidR="004D752A" w:rsidRDefault="00000000">
            <w:pPr>
              <w:pStyle w:val="TableParagraph"/>
              <w:ind w:right="305"/>
              <w:rPr>
                <w:sz w:val="20"/>
              </w:rPr>
            </w:pPr>
            <w:r>
              <w:rPr>
                <w:sz w:val="20"/>
              </w:rPr>
              <w:t>Слушают ранее изученные музыкальные произведения, показывают эмоциональный отклик на знакомую музыку, узнают</w:t>
            </w:r>
            <w:r>
              <w:rPr>
                <w:spacing w:val="-13"/>
                <w:sz w:val="20"/>
              </w:rPr>
              <w:t xml:space="preserve"> </w:t>
            </w:r>
            <w:r>
              <w:rPr>
                <w:sz w:val="20"/>
              </w:rPr>
              <w:t>художественные</w:t>
            </w:r>
            <w:r>
              <w:rPr>
                <w:spacing w:val="-12"/>
                <w:sz w:val="20"/>
              </w:rPr>
              <w:t xml:space="preserve"> </w:t>
            </w:r>
            <w:r>
              <w:rPr>
                <w:sz w:val="20"/>
              </w:rPr>
              <w:t>образы, подпевают песни.</w:t>
            </w:r>
          </w:p>
          <w:p w14:paraId="309E5D75" w14:textId="77777777" w:rsidR="004D752A" w:rsidRDefault="00000000">
            <w:pPr>
              <w:pStyle w:val="TableParagraph"/>
              <w:spacing w:line="230" w:lineRule="exact"/>
              <w:ind w:right="149"/>
              <w:rPr>
                <w:sz w:val="20"/>
              </w:rPr>
            </w:pPr>
            <w:r>
              <w:rPr>
                <w:sz w:val="20"/>
              </w:rPr>
              <w:t>Выполняют задания учителя, стучат</w:t>
            </w:r>
            <w:r>
              <w:rPr>
                <w:spacing w:val="-13"/>
                <w:sz w:val="20"/>
              </w:rPr>
              <w:t xml:space="preserve"> </w:t>
            </w:r>
            <w:r>
              <w:rPr>
                <w:sz w:val="20"/>
              </w:rPr>
              <w:t>на</w:t>
            </w:r>
            <w:r>
              <w:rPr>
                <w:spacing w:val="-12"/>
                <w:sz w:val="20"/>
              </w:rPr>
              <w:t xml:space="preserve"> </w:t>
            </w:r>
            <w:r>
              <w:rPr>
                <w:sz w:val="20"/>
              </w:rPr>
              <w:t>инструментах</w:t>
            </w:r>
            <w:r>
              <w:rPr>
                <w:spacing w:val="-13"/>
                <w:sz w:val="20"/>
              </w:rPr>
              <w:t xml:space="preserve"> </w:t>
            </w:r>
            <w:r>
              <w:rPr>
                <w:sz w:val="20"/>
              </w:rPr>
              <w:t xml:space="preserve">ровными </w:t>
            </w:r>
            <w:r>
              <w:rPr>
                <w:spacing w:val="-2"/>
                <w:sz w:val="20"/>
              </w:rPr>
              <w:t>долями</w:t>
            </w:r>
          </w:p>
        </w:tc>
        <w:tc>
          <w:tcPr>
            <w:tcW w:w="3404" w:type="dxa"/>
          </w:tcPr>
          <w:p w14:paraId="46741E61" w14:textId="77777777" w:rsidR="004D752A" w:rsidRDefault="00000000">
            <w:pPr>
              <w:pStyle w:val="TableParagraph"/>
              <w:ind w:right="104"/>
              <w:rPr>
                <w:sz w:val="20"/>
              </w:rPr>
            </w:pPr>
            <w:r>
              <w:rPr>
                <w:sz w:val="20"/>
              </w:rPr>
              <w:t>Слушают ранее изученные музыкальные произведения, называют</w:t>
            </w:r>
            <w:r>
              <w:rPr>
                <w:spacing w:val="-13"/>
                <w:sz w:val="20"/>
              </w:rPr>
              <w:t xml:space="preserve"> </w:t>
            </w:r>
            <w:r>
              <w:rPr>
                <w:sz w:val="20"/>
              </w:rPr>
              <w:t>их,</w:t>
            </w:r>
            <w:r>
              <w:rPr>
                <w:spacing w:val="-12"/>
                <w:sz w:val="20"/>
              </w:rPr>
              <w:t xml:space="preserve"> </w:t>
            </w:r>
            <w:r>
              <w:rPr>
                <w:sz w:val="20"/>
              </w:rPr>
              <w:t>подпевают</w:t>
            </w:r>
            <w:r>
              <w:rPr>
                <w:spacing w:val="-10"/>
                <w:sz w:val="20"/>
              </w:rPr>
              <w:t xml:space="preserve"> </w:t>
            </w:r>
            <w:r>
              <w:rPr>
                <w:sz w:val="20"/>
              </w:rPr>
              <w:t xml:space="preserve">узнаваемые </w:t>
            </w:r>
            <w:r>
              <w:rPr>
                <w:spacing w:val="-2"/>
                <w:sz w:val="20"/>
              </w:rPr>
              <w:t>произведения.</w:t>
            </w:r>
          </w:p>
          <w:p w14:paraId="6FBE5703" w14:textId="77777777" w:rsidR="004D752A" w:rsidRDefault="00000000">
            <w:pPr>
              <w:pStyle w:val="TableParagraph"/>
              <w:rPr>
                <w:sz w:val="20"/>
              </w:rPr>
            </w:pPr>
            <w:r>
              <w:rPr>
                <w:sz w:val="20"/>
              </w:rPr>
              <w:t>Выполняют задания учителя, исполняют на инструментах несложный</w:t>
            </w:r>
            <w:r>
              <w:rPr>
                <w:spacing w:val="-13"/>
                <w:sz w:val="20"/>
              </w:rPr>
              <w:t xml:space="preserve"> </w:t>
            </w:r>
            <w:r>
              <w:rPr>
                <w:sz w:val="20"/>
              </w:rPr>
              <w:t>ритмический</w:t>
            </w:r>
            <w:r>
              <w:rPr>
                <w:spacing w:val="-12"/>
                <w:sz w:val="20"/>
              </w:rPr>
              <w:t xml:space="preserve"> </w:t>
            </w:r>
            <w:r>
              <w:rPr>
                <w:sz w:val="20"/>
              </w:rPr>
              <w:t>рисунок, показанный учителем</w:t>
            </w:r>
          </w:p>
        </w:tc>
      </w:tr>
      <w:tr w:rsidR="004D752A" w14:paraId="3B85C60B" w14:textId="77777777">
        <w:trPr>
          <w:trHeight w:val="2298"/>
        </w:trPr>
        <w:tc>
          <w:tcPr>
            <w:tcW w:w="710" w:type="dxa"/>
          </w:tcPr>
          <w:p w14:paraId="1744A13E" w14:textId="77777777" w:rsidR="004D752A" w:rsidRDefault="00000000">
            <w:pPr>
              <w:pStyle w:val="TableParagraph"/>
              <w:spacing w:line="225" w:lineRule="exact"/>
              <w:ind w:left="18" w:right="6"/>
              <w:jc w:val="center"/>
              <w:rPr>
                <w:sz w:val="20"/>
              </w:rPr>
            </w:pPr>
            <w:r>
              <w:rPr>
                <w:spacing w:val="-5"/>
                <w:sz w:val="20"/>
              </w:rPr>
              <w:t>64.</w:t>
            </w:r>
          </w:p>
        </w:tc>
        <w:tc>
          <w:tcPr>
            <w:tcW w:w="2127" w:type="dxa"/>
          </w:tcPr>
          <w:p w14:paraId="3EEA8EC8" w14:textId="77777777" w:rsidR="004D752A" w:rsidRDefault="00000000">
            <w:pPr>
              <w:pStyle w:val="TableParagraph"/>
              <w:spacing w:line="225" w:lineRule="exact"/>
              <w:ind w:left="110"/>
              <w:rPr>
                <w:sz w:val="20"/>
              </w:rPr>
            </w:pPr>
            <w:r>
              <w:rPr>
                <w:spacing w:val="-2"/>
                <w:sz w:val="20"/>
              </w:rPr>
              <w:t>И.С.Бах,</w:t>
            </w:r>
          </w:p>
          <w:p w14:paraId="47745E88" w14:textId="77777777" w:rsidR="004D752A" w:rsidRDefault="00000000">
            <w:pPr>
              <w:pStyle w:val="TableParagraph"/>
              <w:ind w:left="110"/>
              <w:rPr>
                <w:sz w:val="20"/>
              </w:rPr>
            </w:pPr>
            <w:r>
              <w:rPr>
                <w:spacing w:val="-2"/>
                <w:sz w:val="20"/>
              </w:rPr>
              <w:t>Прелюдия</w:t>
            </w:r>
            <w:r>
              <w:rPr>
                <w:spacing w:val="1"/>
                <w:sz w:val="20"/>
              </w:rPr>
              <w:t xml:space="preserve"> </w:t>
            </w:r>
            <w:r>
              <w:rPr>
                <w:spacing w:val="-2"/>
                <w:sz w:val="20"/>
              </w:rPr>
              <w:t>до-</w:t>
            </w:r>
            <w:r>
              <w:rPr>
                <w:spacing w:val="-4"/>
                <w:sz w:val="20"/>
              </w:rPr>
              <w:t>мажор</w:t>
            </w:r>
          </w:p>
        </w:tc>
        <w:tc>
          <w:tcPr>
            <w:tcW w:w="710" w:type="dxa"/>
          </w:tcPr>
          <w:p w14:paraId="565B5302" w14:textId="77777777" w:rsidR="004D752A" w:rsidRDefault="00000000">
            <w:pPr>
              <w:pStyle w:val="TableParagraph"/>
              <w:spacing w:line="225" w:lineRule="exact"/>
              <w:ind w:left="18" w:right="2"/>
              <w:jc w:val="center"/>
              <w:rPr>
                <w:sz w:val="20"/>
              </w:rPr>
            </w:pPr>
            <w:r>
              <w:rPr>
                <w:spacing w:val="-10"/>
                <w:sz w:val="20"/>
              </w:rPr>
              <w:t>1</w:t>
            </w:r>
          </w:p>
        </w:tc>
        <w:tc>
          <w:tcPr>
            <w:tcW w:w="1133" w:type="dxa"/>
          </w:tcPr>
          <w:p w14:paraId="088C5822" w14:textId="77777777" w:rsidR="004D752A" w:rsidRDefault="004D752A">
            <w:pPr>
              <w:pStyle w:val="TableParagraph"/>
              <w:ind w:left="0"/>
              <w:rPr>
                <w:sz w:val="20"/>
              </w:rPr>
            </w:pPr>
          </w:p>
        </w:tc>
        <w:tc>
          <w:tcPr>
            <w:tcW w:w="3404" w:type="dxa"/>
          </w:tcPr>
          <w:p w14:paraId="0B1DD31E" w14:textId="77777777" w:rsidR="004D752A" w:rsidRDefault="00000000">
            <w:pPr>
              <w:pStyle w:val="TableParagraph"/>
              <w:ind w:right="399"/>
              <w:rPr>
                <w:sz w:val="20"/>
              </w:rPr>
            </w:pPr>
            <w:r>
              <w:rPr>
                <w:sz w:val="20"/>
              </w:rPr>
              <w:t>Слушание</w:t>
            </w:r>
            <w:r>
              <w:rPr>
                <w:spacing w:val="-13"/>
                <w:sz w:val="20"/>
              </w:rPr>
              <w:t xml:space="preserve"> </w:t>
            </w:r>
            <w:r>
              <w:rPr>
                <w:sz w:val="20"/>
              </w:rPr>
              <w:t>музыки:</w:t>
            </w:r>
            <w:r>
              <w:rPr>
                <w:spacing w:val="-12"/>
                <w:sz w:val="20"/>
              </w:rPr>
              <w:t xml:space="preserve"> </w:t>
            </w:r>
            <w:r>
              <w:rPr>
                <w:sz w:val="20"/>
              </w:rPr>
              <w:t>Прелюдия</w:t>
            </w:r>
            <w:r>
              <w:rPr>
                <w:spacing w:val="-13"/>
                <w:sz w:val="20"/>
              </w:rPr>
              <w:t xml:space="preserve"> </w:t>
            </w:r>
            <w:r>
              <w:rPr>
                <w:sz w:val="20"/>
              </w:rPr>
              <w:t>до- мажор</w:t>
            </w:r>
            <w:r>
              <w:rPr>
                <w:spacing w:val="40"/>
                <w:sz w:val="20"/>
              </w:rPr>
              <w:t xml:space="preserve"> </w:t>
            </w:r>
            <w:r>
              <w:rPr>
                <w:sz w:val="20"/>
              </w:rPr>
              <w:t>И.С. Баха из сюиты (из</w:t>
            </w:r>
          </w:p>
          <w:p w14:paraId="1238D34F" w14:textId="77777777" w:rsidR="004D752A" w:rsidRDefault="00000000">
            <w:pPr>
              <w:pStyle w:val="TableParagraph"/>
              <w:rPr>
                <w:sz w:val="20"/>
              </w:rPr>
            </w:pPr>
            <w:r>
              <w:rPr>
                <w:spacing w:val="-2"/>
                <w:sz w:val="20"/>
              </w:rPr>
              <w:t>«Хорошо</w:t>
            </w:r>
            <w:r>
              <w:rPr>
                <w:spacing w:val="7"/>
                <w:sz w:val="20"/>
              </w:rPr>
              <w:t xml:space="preserve"> </w:t>
            </w:r>
            <w:r>
              <w:rPr>
                <w:spacing w:val="-2"/>
                <w:sz w:val="20"/>
              </w:rPr>
              <w:t>темпированного</w:t>
            </w:r>
            <w:r>
              <w:rPr>
                <w:spacing w:val="7"/>
                <w:sz w:val="20"/>
              </w:rPr>
              <w:t xml:space="preserve"> </w:t>
            </w:r>
            <w:r>
              <w:rPr>
                <w:spacing w:val="-2"/>
                <w:sz w:val="20"/>
              </w:rPr>
              <w:t>клавира»)</w:t>
            </w:r>
          </w:p>
          <w:p w14:paraId="290F3406" w14:textId="77777777" w:rsidR="004D752A" w:rsidRDefault="00000000">
            <w:pPr>
              <w:pStyle w:val="TableParagraph"/>
              <w:ind w:right="494"/>
              <w:rPr>
                <w:sz w:val="20"/>
              </w:rPr>
            </w:pPr>
            <w:r>
              <w:rPr>
                <w:sz w:val="20"/>
              </w:rPr>
              <w:t>- развитие эмоциональной отзывчивости</w:t>
            </w:r>
            <w:r>
              <w:rPr>
                <w:spacing w:val="-13"/>
                <w:sz w:val="20"/>
              </w:rPr>
              <w:t xml:space="preserve"> </w:t>
            </w:r>
            <w:r>
              <w:rPr>
                <w:sz w:val="20"/>
              </w:rPr>
              <w:t>и</w:t>
            </w:r>
            <w:r>
              <w:rPr>
                <w:spacing w:val="-12"/>
                <w:sz w:val="20"/>
              </w:rPr>
              <w:t xml:space="preserve"> </w:t>
            </w:r>
            <w:r>
              <w:rPr>
                <w:sz w:val="20"/>
              </w:rPr>
              <w:t>реагирования</w:t>
            </w:r>
            <w:r>
              <w:rPr>
                <w:spacing w:val="-13"/>
                <w:sz w:val="20"/>
              </w:rPr>
              <w:t xml:space="preserve"> </w:t>
            </w:r>
            <w:r>
              <w:rPr>
                <w:sz w:val="20"/>
              </w:rPr>
              <w:t xml:space="preserve">на музыку различного характера. </w:t>
            </w:r>
            <w:r>
              <w:rPr>
                <w:spacing w:val="-2"/>
                <w:sz w:val="20"/>
              </w:rPr>
              <w:t xml:space="preserve">Танцевально-ритмическая </w:t>
            </w:r>
            <w:r>
              <w:rPr>
                <w:sz w:val="20"/>
              </w:rPr>
              <w:t>деятельность – повторение инсценирования стихотворений</w:t>
            </w:r>
          </w:p>
          <w:p w14:paraId="474B981B" w14:textId="77777777" w:rsidR="004D752A" w:rsidRDefault="00000000">
            <w:pPr>
              <w:pStyle w:val="TableParagraph"/>
              <w:spacing w:line="213" w:lineRule="exact"/>
              <w:rPr>
                <w:sz w:val="20"/>
              </w:rPr>
            </w:pPr>
            <w:r>
              <w:rPr>
                <w:sz w:val="20"/>
              </w:rPr>
              <w:t>«Медведь»</w:t>
            </w:r>
            <w:r>
              <w:rPr>
                <w:spacing w:val="-6"/>
                <w:sz w:val="20"/>
              </w:rPr>
              <w:t xml:space="preserve"> </w:t>
            </w:r>
            <w:r>
              <w:rPr>
                <w:sz w:val="20"/>
              </w:rPr>
              <w:t>и</w:t>
            </w:r>
            <w:r>
              <w:rPr>
                <w:spacing w:val="-6"/>
                <w:sz w:val="20"/>
              </w:rPr>
              <w:t xml:space="preserve"> </w:t>
            </w:r>
            <w:r>
              <w:rPr>
                <w:spacing w:val="-2"/>
                <w:sz w:val="20"/>
              </w:rPr>
              <w:t>«Лисица»</w:t>
            </w:r>
          </w:p>
        </w:tc>
        <w:tc>
          <w:tcPr>
            <w:tcW w:w="3260" w:type="dxa"/>
          </w:tcPr>
          <w:p w14:paraId="3A171A0D" w14:textId="77777777" w:rsidR="004D752A" w:rsidRDefault="00000000">
            <w:pPr>
              <w:pStyle w:val="TableParagraph"/>
              <w:ind w:right="305"/>
              <w:rPr>
                <w:sz w:val="20"/>
              </w:rPr>
            </w:pPr>
            <w:r>
              <w:rPr>
                <w:sz w:val="20"/>
              </w:rPr>
              <w:t>Слушают музыку, адекватно реагируют</w:t>
            </w:r>
            <w:r>
              <w:rPr>
                <w:spacing w:val="-13"/>
                <w:sz w:val="20"/>
              </w:rPr>
              <w:t xml:space="preserve"> </w:t>
            </w:r>
            <w:r>
              <w:rPr>
                <w:sz w:val="20"/>
              </w:rPr>
              <w:t>на</w:t>
            </w:r>
            <w:r>
              <w:rPr>
                <w:spacing w:val="-12"/>
                <w:sz w:val="20"/>
              </w:rPr>
              <w:t xml:space="preserve"> </w:t>
            </w:r>
            <w:r>
              <w:rPr>
                <w:sz w:val="20"/>
              </w:rPr>
              <w:t>художественные образы, показывают эмоциональный отклик.</w:t>
            </w:r>
          </w:p>
          <w:p w14:paraId="234F4130" w14:textId="77777777" w:rsidR="004D752A" w:rsidRDefault="00000000">
            <w:pPr>
              <w:pStyle w:val="TableParagraph"/>
              <w:rPr>
                <w:sz w:val="20"/>
              </w:rPr>
            </w:pPr>
            <w:r>
              <w:rPr>
                <w:sz w:val="20"/>
              </w:rPr>
              <w:t>С</w:t>
            </w:r>
            <w:r>
              <w:rPr>
                <w:spacing w:val="-13"/>
                <w:sz w:val="20"/>
              </w:rPr>
              <w:t xml:space="preserve"> </w:t>
            </w:r>
            <w:r>
              <w:rPr>
                <w:sz w:val="20"/>
              </w:rPr>
              <w:t>помощью</w:t>
            </w:r>
            <w:r>
              <w:rPr>
                <w:spacing w:val="-12"/>
                <w:sz w:val="20"/>
              </w:rPr>
              <w:t xml:space="preserve"> </w:t>
            </w:r>
            <w:r>
              <w:rPr>
                <w:sz w:val="20"/>
              </w:rPr>
              <w:t>учителя</w:t>
            </w:r>
            <w:r>
              <w:rPr>
                <w:spacing w:val="-13"/>
                <w:sz w:val="20"/>
              </w:rPr>
              <w:t xml:space="preserve"> </w:t>
            </w:r>
            <w:r>
              <w:rPr>
                <w:sz w:val="20"/>
              </w:rPr>
              <w:t>определяют характер музыки.</w:t>
            </w:r>
          </w:p>
          <w:p w14:paraId="32848776" w14:textId="77777777" w:rsidR="004D752A" w:rsidRDefault="00000000">
            <w:pPr>
              <w:pStyle w:val="TableParagraph"/>
              <w:spacing w:line="237" w:lineRule="auto"/>
              <w:ind w:right="305"/>
              <w:rPr>
                <w:sz w:val="20"/>
              </w:rPr>
            </w:pPr>
            <w:r>
              <w:rPr>
                <w:sz w:val="20"/>
              </w:rPr>
              <w:t>Повторяют</w:t>
            </w:r>
            <w:r>
              <w:rPr>
                <w:spacing w:val="-13"/>
                <w:sz w:val="20"/>
              </w:rPr>
              <w:t xml:space="preserve"> </w:t>
            </w:r>
            <w:r>
              <w:rPr>
                <w:sz w:val="20"/>
              </w:rPr>
              <w:t>вместе</w:t>
            </w:r>
            <w:r>
              <w:rPr>
                <w:spacing w:val="-12"/>
                <w:sz w:val="20"/>
              </w:rPr>
              <w:t xml:space="preserve"> </w:t>
            </w:r>
            <w:r>
              <w:rPr>
                <w:sz w:val="20"/>
              </w:rPr>
              <w:t>с</w:t>
            </w:r>
            <w:r>
              <w:rPr>
                <w:spacing w:val="-13"/>
                <w:sz w:val="20"/>
              </w:rPr>
              <w:t xml:space="preserve"> </w:t>
            </w:r>
            <w:r>
              <w:rPr>
                <w:sz w:val="20"/>
              </w:rPr>
              <w:t>учителем соответствующие образу животного движения</w:t>
            </w:r>
          </w:p>
        </w:tc>
        <w:tc>
          <w:tcPr>
            <w:tcW w:w="3404" w:type="dxa"/>
          </w:tcPr>
          <w:p w14:paraId="214D761D" w14:textId="77777777" w:rsidR="004D752A" w:rsidRDefault="00000000">
            <w:pPr>
              <w:pStyle w:val="TableParagraph"/>
              <w:rPr>
                <w:sz w:val="20"/>
              </w:rPr>
            </w:pPr>
            <w:r>
              <w:rPr>
                <w:sz w:val="20"/>
              </w:rPr>
              <w:t>Осознанно слушают музыку, определяют</w:t>
            </w:r>
            <w:r>
              <w:rPr>
                <w:spacing w:val="-10"/>
                <w:sz w:val="20"/>
              </w:rPr>
              <w:t xml:space="preserve"> </w:t>
            </w:r>
            <w:r>
              <w:rPr>
                <w:sz w:val="20"/>
              </w:rPr>
              <w:t>ее</w:t>
            </w:r>
            <w:r>
              <w:rPr>
                <w:spacing w:val="-11"/>
                <w:sz w:val="20"/>
              </w:rPr>
              <w:t xml:space="preserve"> </w:t>
            </w:r>
            <w:r>
              <w:rPr>
                <w:sz w:val="20"/>
              </w:rPr>
              <w:t>характер,</w:t>
            </w:r>
            <w:r>
              <w:rPr>
                <w:spacing w:val="-10"/>
                <w:sz w:val="20"/>
              </w:rPr>
              <w:t xml:space="preserve"> </w:t>
            </w:r>
            <w:r>
              <w:rPr>
                <w:sz w:val="20"/>
              </w:rPr>
              <w:t>отвечают</w:t>
            </w:r>
            <w:r>
              <w:rPr>
                <w:spacing w:val="-10"/>
                <w:sz w:val="20"/>
              </w:rPr>
              <w:t xml:space="preserve"> </w:t>
            </w:r>
            <w:r>
              <w:rPr>
                <w:sz w:val="20"/>
              </w:rPr>
              <w:t>на вопросы о произведении.</w:t>
            </w:r>
          </w:p>
          <w:p w14:paraId="33B8EB83" w14:textId="77777777" w:rsidR="004D752A" w:rsidRDefault="00000000">
            <w:pPr>
              <w:pStyle w:val="TableParagraph"/>
              <w:ind w:right="104"/>
              <w:rPr>
                <w:sz w:val="20"/>
              </w:rPr>
            </w:pPr>
            <w:r>
              <w:rPr>
                <w:sz w:val="20"/>
              </w:rPr>
              <w:t>Эмоционально</w:t>
            </w:r>
            <w:r>
              <w:rPr>
                <w:spacing w:val="-13"/>
                <w:sz w:val="20"/>
              </w:rPr>
              <w:t xml:space="preserve"> </w:t>
            </w:r>
            <w:r>
              <w:rPr>
                <w:sz w:val="20"/>
              </w:rPr>
              <w:t>повторяют</w:t>
            </w:r>
            <w:r>
              <w:rPr>
                <w:spacing w:val="-12"/>
                <w:sz w:val="20"/>
              </w:rPr>
              <w:t xml:space="preserve"> </w:t>
            </w:r>
            <w:r>
              <w:rPr>
                <w:sz w:val="20"/>
              </w:rPr>
              <w:t>движения за учителем.</w:t>
            </w:r>
          </w:p>
          <w:p w14:paraId="582FC42D" w14:textId="77777777" w:rsidR="004D752A" w:rsidRDefault="00000000">
            <w:pPr>
              <w:pStyle w:val="TableParagraph"/>
              <w:ind w:right="399"/>
              <w:rPr>
                <w:sz w:val="20"/>
              </w:rPr>
            </w:pPr>
            <w:r>
              <w:rPr>
                <w:sz w:val="20"/>
              </w:rPr>
              <w:t>Выполняют движения самостоятельно, подражая соответствующему</w:t>
            </w:r>
            <w:r>
              <w:rPr>
                <w:spacing w:val="-7"/>
                <w:sz w:val="20"/>
              </w:rPr>
              <w:t xml:space="preserve"> </w:t>
            </w:r>
            <w:r>
              <w:rPr>
                <w:sz w:val="20"/>
              </w:rPr>
              <w:t>образу животного</w:t>
            </w:r>
            <w:r>
              <w:rPr>
                <w:spacing w:val="-13"/>
                <w:sz w:val="20"/>
              </w:rPr>
              <w:t xml:space="preserve"> </w:t>
            </w:r>
            <w:r>
              <w:rPr>
                <w:sz w:val="20"/>
              </w:rPr>
              <w:t>и</w:t>
            </w:r>
            <w:r>
              <w:rPr>
                <w:spacing w:val="-12"/>
                <w:sz w:val="20"/>
              </w:rPr>
              <w:t xml:space="preserve"> </w:t>
            </w:r>
            <w:r>
              <w:rPr>
                <w:sz w:val="20"/>
              </w:rPr>
              <w:t>проговаривая</w:t>
            </w:r>
            <w:r>
              <w:rPr>
                <w:spacing w:val="-13"/>
                <w:sz w:val="20"/>
              </w:rPr>
              <w:t xml:space="preserve"> </w:t>
            </w:r>
            <w:r>
              <w:rPr>
                <w:sz w:val="20"/>
              </w:rPr>
              <w:t>текст</w:t>
            </w:r>
          </w:p>
        </w:tc>
      </w:tr>
      <w:tr w:rsidR="004D752A" w14:paraId="7A218885" w14:textId="77777777">
        <w:trPr>
          <w:trHeight w:val="921"/>
        </w:trPr>
        <w:tc>
          <w:tcPr>
            <w:tcW w:w="710" w:type="dxa"/>
          </w:tcPr>
          <w:p w14:paraId="160B69B8" w14:textId="77777777" w:rsidR="004D752A" w:rsidRDefault="00000000">
            <w:pPr>
              <w:pStyle w:val="TableParagraph"/>
              <w:spacing w:line="225" w:lineRule="exact"/>
              <w:ind w:left="18" w:right="6"/>
              <w:jc w:val="center"/>
              <w:rPr>
                <w:sz w:val="20"/>
              </w:rPr>
            </w:pPr>
            <w:r>
              <w:rPr>
                <w:spacing w:val="-5"/>
                <w:sz w:val="20"/>
              </w:rPr>
              <w:t>65.</w:t>
            </w:r>
          </w:p>
        </w:tc>
        <w:tc>
          <w:tcPr>
            <w:tcW w:w="2127" w:type="dxa"/>
          </w:tcPr>
          <w:p w14:paraId="4EE36387" w14:textId="77777777" w:rsidR="004D752A" w:rsidRDefault="00000000">
            <w:pPr>
              <w:pStyle w:val="TableParagraph"/>
              <w:ind w:left="110" w:right="344"/>
              <w:rPr>
                <w:sz w:val="20"/>
              </w:rPr>
            </w:pPr>
            <w:r>
              <w:rPr>
                <w:sz w:val="20"/>
              </w:rPr>
              <w:t>Обобщающий</w:t>
            </w:r>
            <w:r>
              <w:rPr>
                <w:spacing w:val="-13"/>
                <w:sz w:val="20"/>
              </w:rPr>
              <w:t xml:space="preserve"> </w:t>
            </w:r>
            <w:r>
              <w:rPr>
                <w:sz w:val="20"/>
              </w:rPr>
              <w:t>урок по теме «Вот оно, какое наше лето»</w:t>
            </w:r>
          </w:p>
        </w:tc>
        <w:tc>
          <w:tcPr>
            <w:tcW w:w="710" w:type="dxa"/>
          </w:tcPr>
          <w:p w14:paraId="046E07EA" w14:textId="77777777" w:rsidR="004D752A" w:rsidRDefault="00000000">
            <w:pPr>
              <w:pStyle w:val="TableParagraph"/>
              <w:spacing w:line="225" w:lineRule="exact"/>
              <w:ind w:left="18" w:right="2"/>
              <w:jc w:val="center"/>
              <w:rPr>
                <w:sz w:val="20"/>
              </w:rPr>
            </w:pPr>
            <w:r>
              <w:rPr>
                <w:spacing w:val="-10"/>
                <w:sz w:val="20"/>
              </w:rPr>
              <w:t>1</w:t>
            </w:r>
          </w:p>
        </w:tc>
        <w:tc>
          <w:tcPr>
            <w:tcW w:w="1133" w:type="dxa"/>
          </w:tcPr>
          <w:p w14:paraId="0C3255A2" w14:textId="77777777" w:rsidR="004D752A" w:rsidRDefault="004D752A">
            <w:pPr>
              <w:pStyle w:val="TableParagraph"/>
              <w:ind w:left="0"/>
              <w:rPr>
                <w:sz w:val="20"/>
              </w:rPr>
            </w:pPr>
          </w:p>
        </w:tc>
        <w:tc>
          <w:tcPr>
            <w:tcW w:w="3404" w:type="dxa"/>
          </w:tcPr>
          <w:p w14:paraId="020BCF1E" w14:textId="77777777" w:rsidR="004D752A" w:rsidRDefault="00000000">
            <w:pPr>
              <w:pStyle w:val="TableParagraph"/>
              <w:ind w:right="595"/>
              <w:rPr>
                <w:sz w:val="20"/>
              </w:rPr>
            </w:pPr>
            <w:r>
              <w:rPr>
                <w:sz w:val="20"/>
              </w:rPr>
              <w:t xml:space="preserve">Работа над пением в унисон. </w:t>
            </w:r>
            <w:r>
              <w:rPr>
                <w:spacing w:val="-2"/>
                <w:sz w:val="20"/>
              </w:rPr>
              <w:t>Выразительно-эмоциональное</w:t>
            </w:r>
          </w:p>
          <w:p w14:paraId="1A156C45" w14:textId="77777777" w:rsidR="004D752A" w:rsidRDefault="00000000">
            <w:pPr>
              <w:pStyle w:val="TableParagraph"/>
              <w:spacing w:line="230" w:lineRule="atLeast"/>
              <w:ind w:right="399"/>
              <w:rPr>
                <w:sz w:val="20"/>
              </w:rPr>
            </w:pPr>
            <w:r>
              <w:rPr>
                <w:sz w:val="20"/>
              </w:rPr>
              <w:t>исполнение</w:t>
            </w:r>
            <w:r>
              <w:rPr>
                <w:spacing w:val="-13"/>
                <w:sz w:val="20"/>
              </w:rPr>
              <w:t xml:space="preserve"> </w:t>
            </w:r>
            <w:r>
              <w:rPr>
                <w:sz w:val="20"/>
              </w:rPr>
              <w:t>выученных</w:t>
            </w:r>
            <w:r>
              <w:rPr>
                <w:spacing w:val="-12"/>
                <w:sz w:val="20"/>
              </w:rPr>
              <w:t xml:space="preserve"> </w:t>
            </w:r>
            <w:r>
              <w:rPr>
                <w:sz w:val="20"/>
              </w:rPr>
              <w:t>песен</w:t>
            </w:r>
            <w:r>
              <w:rPr>
                <w:spacing w:val="-13"/>
                <w:sz w:val="20"/>
              </w:rPr>
              <w:t xml:space="preserve"> </w:t>
            </w:r>
            <w:r>
              <w:rPr>
                <w:sz w:val="20"/>
              </w:rPr>
              <w:t>с простейшими элементами</w:t>
            </w:r>
          </w:p>
        </w:tc>
        <w:tc>
          <w:tcPr>
            <w:tcW w:w="3260" w:type="dxa"/>
          </w:tcPr>
          <w:p w14:paraId="42E759A7" w14:textId="77777777" w:rsidR="004D752A" w:rsidRDefault="00000000">
            <w:pPr>
              <w:pStyle w:val="TableParagraph"/>
              <w:rPr>
                <w:sz w:val="20"/>
              </w:rPr>
            </w:pPr>
            <w:r>
              <w:rPr>
                <w:sz w:val="20"/>
              </w:rPr>
              <w:t>Эмоционально</w:t>
            </w:r>
            <w:r>
              <w:rPr>
                <w:spacing w:val="-13"/>
                <w:sz w:val="20"/>
              </w:rPr>
              <w:t xml:space="preserve"> </w:t>
            </w:r>
            <w:r>
              <w:rPr>
                <w:sz w:val="20"/>
              </w:rPr>
              <w:t>поют</w:t>
            </w:r>
            <w:r>
              <w:rPr>
                <w:spacing w:val="-12"/>
                <w:sz w:val="20"/>
              </w:rPr>
              <w:t xml:space="preserve"> </w:t>
            </w:r>
            <w:r>
              <w:rPr>
                <w:sz w:val="20"/>
              </w:rPr>
              <w:t>песни</w:t>
            </w:r>
            <w:r>
              <w:rPr>
                <w:spacing w:val="-13"/>
                <w:sz w:val="20"/>
              </w:rPr>
              <w:t xml:space="preserve"> </w:t>
            </w:r>
            <w:r>
              <w:rPr>
                <w:sz w:val="20"/>
              </w:rPr>
              <w:t>с помощью учителя.</w:t>
            </w:r>
          </w:p>
          <w:p w14:paraId="40672A31" w14:textId="77777777" w:rsidR="004D752A" w:rsidRDefault="00000000">
            <w:pPr>
              <w:pStyle w:val="TableParagraph"/>
              <w:spacing w:line="230" w:lineRule="atLeast"/>
              <w:ind w:right="305"/>
              <w:rPr>
                <w:sz w:val="20"/>
              </w:rPr>
            </w:pPr>
            <w:r>
              <w:rPr>
                <w:sz w:val="20"/>
              </w:rPr>
              <w:t>Делают</w:t>
            </w:r>
            <w:r>
              <w:rPr>
                <w:spacing w:val="-11"/>
                <w:sz w:val="20"/>
              </w:rPr>
              <w:t xml:space="preserve"> </w:t>
            </w:r>
            <w:r>
              <w:rPr>
                <w:sz w:val="20"/>
              </w:rPr>
              <w:t>вдох</w:t>
            </w:r>
            <w:r>
              <w:rPr>
                <w:spacing w:val="-10"/>
                <w:sz w:val="20"/>
              </w:rPr>
              <w:t xml:space="preserve"> </w:t>
            </w:r>
            <w:r>
              <w:rPr>
                <w:sz w:val="20"/>
              </w:rPr>
              <w:t>в</w:t>
            </w:r>
            <w:r>
              <w:rPr>
                <w:spacing w:val="-13"/>
                <w:sz w:val="20"/>
              </w:rPr>
              <w:t xml:space="preserve"> </w:t>
            </w:r>
            <w:r>
              <w:rPr>
                <w:sz w:val="20"/>
              </w:rPr>
              <w:t>начале музыкальных фраз.</w:t>
            </w:r>
          </w:p>
        </w:tc>
        <w:tc>
          <w:tcPr>
            <w:tcW w:w="3404" w:type="dxa"/>
          </w:tcPr>
          <w:p w14:paraId="50CA816D" w14:textId="77777777" w:rsidR="004D752A" w:rsidRDefault="00000000">
            <w:pPr>
              <w:pStyle w:val="TableParagraph"/>
              <w:rPr>
                <w:sz w:val="20"/>
              </w:rPr>
            </w:pPr>
            <w:r>
              <w:rPr>
                <w:sz w:val="20"/>
              </w:rPr>
              <w:t>Поют</w:t>
            </w:r>
            <w:r>
              <w:rPr>
                <w:spacing w:val="-13"/>
                <w:sz w:val="20"/>
              </w:rPr>
              <w:t xml:space="preserve"> </w:t>
            </w:r>
            <w:r>
              <w:rPr>
                <w:sz w:val="20"/>
              </w:rPr>
              <w:t>песни</w:t>
            </w:r>
            <w:r>
              <w:rPr>
                <w:spacing w:val="-12"/>
                <w:sz w:val="20"/>
              </w:rPr>
              <w:t xml:space="preserve"> </w:t>
            </w:r>
            <w:r>
              <w:rPr>
                <w:sz w:val="20"/>
              </w:rPr>
              <w:t>эмоционально</w:t>
            </w:r>
            <w:r>
              <w:rPr>
                <w:spacing w:val="-13"/>
                <w:sz w:val="20"/>
              </w:rPr>
              <w:t xml:space="preserve"> </w:t>
            </w:r>
            <w:r>
              <w:rPr>
                <w:sz w:val="20"/>
              </w:rPr>
              <w:t>целиком. Распределяют дыхание.</w:t>
            </w:r>
          </w:p>
          <w:p w14:paraId="03D41475" w14:textId="77777777" w:rsidR="004D752A" w:rsidRDefault="00000000">
            <w:pPr>
              <w:pStyle w:val="TableParagraph"/>
              <w:spacing w:line="230" w:lineRule="atLeast"/>
              <w:ind w:right="188"/>
              <w:rPr>
                <w:sz w:val="20"/>
              </w:rPr>
            </w:pPr>
            <w:r>
              <w:rPr>
                <w:sz w:val="20"/>
              </w:rPr>
              <w:t>Самостоятельно выполняют движения</w:t>
            </w:r>
            <w:r>
              <w:rPr>
                <w:spacing w:val="-13"/>
                <w:sz w:val="20"/>
              </w:rPr>
              <w:t xml:space="preserve"> </w:t>
            </w:r>
            <w:r>
              <w:rPr>
                <w:sz w:val="20"/>
              </w:rPr>
              <w:t>музыкально-ритмических</w:t>
            </w:r>
          </w:p>
        </w:tc>
      </w:tr>
    </w:tbl>
    <w:p w14:paraId="737F431C" w14:textId="77777777" w:rsidR="004D752A" w:rsidRDefault="004D752A">
      <w:pPr>
        <w:pStyle w:val="TableParagraph"/>
        <w:spacing w:line="230" w:lineRule="atLeast"/>
        <w:rPr>
          <w:sz w:val="20"/>
        </w:rPr>
        <w:sectPr w:rsidR="004D752A">
          <w:pgSz w:w="16840" w:h="11910" w:orient="landscape"/>
          <w:pgMar w:top="660" w:right="141" w:bottom="280" w:left="992" w:header="720" w:footer="720" w:gutter="0"/>
          <w:cols w:space="720"/>
        </w:sect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127"/>
        <w:gridCol w:w="710"/>
        <w:gridCol w:w="1133"/>
        <w:gridCol w:w="3404"/>
        <w:gridCol w:w="3260"/>
        <w:gridCol w:w="3404"/>
      </w:tblGrid>
      <w:tr w:rsidR="004D752A" w14:paraId="693269C4" w14:textId="77777777">
        <w:trPr>
          <w:trHeight w:val="921"/>
        </w:trPr>
        <w:tc>
          <w:tcPr>
            <w:tcW w:w="710" w:type="dxa"/>
          </w:tcPr>
          <w:p w14:paraId="743E7F7B" w14:textId="77777777" w:rsidR="004D752A" w:rsidRDefault="004D752A">
            <w:pPr>
              <w:pStyle w:val="TableParagraph"/>
              <w:ind w:left="0"/>
            </w:pPr>
          </w:p>
        </w:tc>
        <w:tc>
          <w:tcPr>
            <w:tcW w:w="2127" w:type="dxa"/>
          </w:tcPr>
          <w:p w14:paraId="1CAD8AB2" w14:textId="77777777" w:rsidR="004D752A" w:rsidRDefault="004D752A">
            <w:pPr>
              <w:pStyle w:val="TableParagraph"/>
              <w:ind w:left="0"/>
            </w:pPr>
          </w:p>
        </w:tc>
        <w:tc>
          <w:tcPr>
            <w:tcW w:w="710" w:type="dxa"/>
          </w:tcPr>
          <w:p w14:paraId="48AE8FA0" w14:textId="77777777" w:rsidR="004D752A" w:rsidRDefault="004D752A">
            <w:pPr>
              <w:pStyle w:val="TableParagraph"/>
              <w:ind w:left="0"/>
            </w:pPr>
          </w:p>
        </w:tc>
        <w:tc>
          <w:tcPr>
            <w:tcW w:w="1133" w:type="dxa"/>
          </w:tcPr>
          <w:p w14:paraId="6BC8D978" w14:textId="77777777" w:rsidR="004D752A" w:rsidRDefault="004D752A">
            <w:pPr>
              <w:pStyle w:val="TableParagraph"/>
              <w:ind w:left="0"/>
            </w:pPr>
          </w:p>
        </w:tc>
        <w:tc>
          <w:tcPr>
            <w:tcW w:w="3404" w:type="dxa"/>
          </w:tcPr>
          <w:p w14:paraId="134BC376" w14:textId="77777777" w:rsidR="004D752A" w:rsidRDefault="00000000">
            <w:pPr>
              <w:pStyle w:val="TableParagraph"/>
              <w:ind w:right="399"/>
              <w:rPr>
                <w:sz w:val="20"/>
              </w:rPr>
            </w:pPr>
            <w:r>
              <w:rPr>
                <w:sz w:val="20"/>
              </w:rPr>
              <w:t>динамических оттенков. Исполнение</w:t>
            </w:r>
            <w:r>
              <w:rPr>
                <w:spacing w:val="-13"/>
                <w:sz w:val="20"/>
              </w:rPr>
              <w:t xml:space="preserve"> </w:t>
            </w:r>
            <w:r>
              <w:rPr>
                <w:sz w:val="20"/>
              </w:rPr>
              <w:t>песен</w:t>
            </w:r>
            <w:r>
              <w:rPr>
                <w:spacing w:val="-12"/>
                <w:sz w:val="20"/>
              </w:rPr>
              <w:t xml:space="preserve"> </w:t>
            </w:r>
            <w:r>
              <w:rPr>
                <w:sz w:val="20"/>
              </w:rPr>
              <w:t>и</w:t>
            </w:r>
            <w:r>
              <w:rPr>
                <w:spacing w:val="-13"/>
                <w:sz w:val="20"/>
              </w:rPr>
              <w:t xml:space="preserve"> </w:t>
            </w:r>
            <w:r>
              <w:rPr>
                <w:sz w:val="20"/>
              </w:rPr>
              <w:t>повторение</w:t>
            </w:r>
          </w:p>
          <w:p w14:paraId="5C964AE0" w14:textId="77777777" w:rsidR="004D752A" w:rsidRDefault="00000000">
            <w:pPr>
              <w:pStyle w:val="TableParagraph"/>
              <w:spacing w:line="230" w:lineRule="atLeast"/>
              <w:ind w:right="399"/>
              <w:rPr>
                <w:sz w:val="20"/>
              </w:rPr>
            </w:pPr>
            <w:r>
              <w:rPr>
                <w:spacing w:val="-2"/>
                <w:sz w:val="20"/>
              </w:rPr>
              <w:t>музыкально-ритмических упражнений</w:t>
            </w:r>
          </w:p>
        </w:tc>
        <w:tc>
          <w:tcPr>
            <w:tcW w:w="3260" w:type="dxa"/>
          </w:tcPr>
          <w:p w14:paraId="0CC35862" w14:textId="77777777" w:rsidR="004D752A" w:rsidRDefault="00000000">
            <w:pPr>
              <w:pStyle w:val="TableParagraph"/>
              <w:rPr>
                <w:sz w:val="20"/>
              </w:rPr>
            </w:pPr>
            <w:r>
              <w:rPr>
                <w:sz w:val="20"/>
              </w:rPr>
              <w:t>Участвуют в действиях, воспроизводят</w:t>
            </w:r>
            <w:r>
              <w:rPr>
                <w:spacing w:val="-13"/>
                <w:sz w:val="20"/>
              </w:rPr>
              <w:t xml:space="preserve"> </w:t>
            </w:r>
            <w:r>
              <w:rPr>
                <w:sz w:val="20"/>
              </w:rPr>
              <w:t>простые</w:t>
            </w:r>
            <w:r>
              <w:rPr>
                <w:spacing w:val="-12"/>
                <w:sz w:val="20"/>
              </w:rPr>
              <w:t xml:space="preserve"> </w:t>
            </w:r>
            <w:r>
              <w:rPr>
                <w:sz w:val="20"/>
              </w:rPr>
              <w:t>движения, повторяя за учителем</w:t>
            </w:r>
          </w:p>
        </w:tc>
        <w:tc>
          <w:tcPr>
            <w:tcW w:w="3404" w:type="dxa"/>
          </w:tcPr>
          <w:p w14:paraId="3D225562" w14:textId="77777777" w:rsidR="004D752A" w:rsidRDefault="00000000">
            <w:pPr>
              <w:pStyle w:val="TableParagraph"/>
              <w:spacing w:line="225" w:lineRule="exact"/>
              <w:rPr>
                <w:sz w:val="20"/>
              </w:rPr>
            </w:pPr>
            <w:r>
              <w:rPr>
                <w:spacing w:val="-2"/>
                <w:sz w:val="20"/>
              </w:rPr>
              <w:t>упражнений</w:t>
            </w:r>
          </w:p>
        </w:tc>
      </w:tr>
      <w:tr w:rsidR="004D752A" w14:paraId="3D3E6AA2" w14:textId="77777777">
        <w:trPr>
          <w:trHeight w:val="2761"/>
        </w:trPr>
        <w:tc>
          <w:tcPr>
            <w:tcW w:w="710" w:type="dxa"/>
          </w:tcPr>
          <w:p w14:paraId="4E1063E3" w14:textId="77777777" w:rsidR="004D752A" w:rsidRDefault="00000000">
            <w:pPr>
              <w:pStyle w:val="TableParagraph"/>
              <w:spacing w:line="225" w:lineRule="exact"/>
              <w:ind w:left="230"/>
              <w:rPr>
                <w:sz w:val="20"/>
              </w:rPr>
            </w:pPr>
            <w:r>
              <w:rPr>
                <w:spacing w:val="-5"/>
                <w:sz w:val="20"/>
              </w:rPr>
              <w:t>66.</w:t>
            </w:r>
          </w:p>
        </w:tc>
        <w:tc>
          <w:tcPr>
            <w:tcW w:w="2127" w:type="dxa"/>
          </w:tcPr>
          <w:p w14:paraId="65D4D394" w14:textId="77777777" w:rsidR="004D752A" w:rsidRDefault="00000000">
            <w:pPr>
              <w:pStyle w:val="TableParagraph"/>
              <w:ind w:left="110" w:right="401"/>
              <w:rPr>
                <w:sz w:val="20"/>
              </w:rPr>
            </w:pPr>
            <w:r>
              <w:rPr>
                <w:spacing w:val="-2"/>
                <w:sz w:val="20"/>
              </w:rPr>
              <w:t xml:space="preserve">Повторение </w:t>
            </w:r>
            <w:r>
              <w:rPr>
                <w:sz w:val="20"/>
              </w:rPr>
              <w:t>изученного</w:t>
            </w:r>
            <w:r>
              <w:rPr>
                <w:spacing w:val="-13"/>
                <w:sz w:val="20"/>
              </w:rPr>
              <w:t xml:space="preserve"> </w:t>
            </w:r>
            <w:r>
              <w:rPr>
                <w:sz w:val="20"/>
              </w:rPr>
              <w:t>за</w:t>
            </w:r>
            <w:r>
              <w:rPr>
                <w:spacing w:val="-12"/>
                <w:sz w:val="20"/>
              </w:rPr>
              <w:t xml:space="preserve"> </w:t>
            </w:r>
            <w:r>
              <w:rPr>
                <w:sz w:val="20"/>
              </w:rPr>
              <w:t>год</w:t>
            </w:r>
          </w:p>
        </w:tc>
        <w:tc>
          <w:tcPr>
            <w:tcW w:w="710" w:type="dxa"/>
          </w:tcPr>
          <w:p w14:paraId="30C5C5FC" w14:textId="77777777" w:rsidR="004D752A" w:rsidRDefault="00000000">
            <w:pPr>
              <w:pStyle w:val="TableParagraph"/>
              <w:spacing w:line="225" w:lineRule="exact"/>
              <w:ind w:left="18" w:right="2"/>
              <w:jc w:val="center"/>
              <w:rPr>
                <w:sz w:val="20"/>
              </w:rPr>
            </w:pPr>
            <w:r>
              <w:rPr>
                <w:spacing w:val="-10"/>
                <w:sz w:val="20"/>
              </w:rPr>
              <w:t>1</w:t>
            </w:r>
          </w:p>
        </w:tc>
        <w:tc>
          <w:tcPr>
            <w:tcW w:w="1133" w:type="dxa"/>
          </w:tcPr>
          <w:p w14:paraId="2E4919A2" w14:textId="77777777" w:rsidR="004D752A" w:rsidRDefault="004D752A">
            <w:pPr>
              <w:pStyle w:val="TableParagraph"/>
              <w:ind w:left="0"/>
            </w:pPr>
          </w:p>
        </w:tc>
        <w:tc>
          <w:tcPr>
            <w:tcW w:w="3404" w:type="dxa"/>
          </w:tcPr>
          <w:p w14:paraId="45692176" w14:textId="77777777" w:rsidR="004D752A" w:rsidRDefault="00000000">
            <w:pPr>
              <w:pStyle w:val="TableParagraph"/>
              <w:ind w:right="595"/>
              <w:rPr>
                <w:sz w:val="20"/>
              </w:rPr>
            </w:pPr>
            <w:r>
              <w:rPr>
                <w:sz w:val="20"/>
              </w:rPr>
              <w:t xml:space="preserve">Работа над пением в унисон. Повторение правил пения. </w:t>
            </w:r>
            <w:r>
              <w:rPr>
                <w:spacing w:val="-2"/>
                <w:sz w:val="20"/>
              </w:rPr>
              <w:t xml:space="preserve">Выразительно-эмоциональное </w:t>
            </w:r>
            <w:r>
              <w:rPr>
                <w:sz w:val="20"/>
              </w:rPr>
              <w:t>исполнение</w:t>
            </w:r>
            <w:r>
              <w:rPr>
                <w:spacing w:val="-13"/>
                <w:sz w:val="20"/>
              </w:rPr>
              <w:t xml:space="preserve"> </w:t>
            </w:r>
            <w:r>
              <w:rPr>
                <w:sz w:val="20"/>
              </w:rPr>
              <w:t>выученных</w:t>
            </w:r>
            <w:r>
              <w:rPr>
                <w:spacing w:val="-12"/>
                <w:sz w:val="20"/>
              </w:rPr>
              <w:t xml:space="preserve"> </w:t>
            </w:r>
            <w:r>
              <w:rPr>
                <w:sz w:val="20"/>
              </w:rPr>
              <w:t>песен</w:t>
            </w:r>
            <w:r>
              <w:rPr>
                <w:spacing w:val="-13"/>
                <w:sz w:val="20"/>
              </w:rPr>
              <w:t xml:space="preserve"> </w:t>
            </w:r>
            <w:r>
              <w:rPr>
                <w:sz w:val="20"/>
              </w:rPr>
              <w:t>с простейшими элементами динамических оттенков</w:t>
            </w:r>
          </w:p>
        </w:tc>
        <w:tc>
          <w:tcPr>
            <w:tcW w:w="3260" w:type="dxa"/>
          </w:tcPr>
          <w:p w14:paraId="6D357BE3" w14:textId="77777777" w:rsidR="004D752A" w:rsidRDefault="00000000">
            <w:pPr>
              <w:pStyle w:val="TableParagraph"/>
              <w:ind w:right="149"/>
              <w:rPr>
                <w:sz w:val="20"/>
              </w:rPr>
            </w:pPr>
            <w:r>
              <w:rPr>
                <w:sz w:val="20"/>
              </w:rPr>
              <w:t>Поют</w:t>
            </w:r>
            <w:r>
              <w:rPr>
                <w:spacing w:val="-11"/>
                <w:sz w:val="20"/>
              </w:rPr>
              <w:t xml:space="preserve"> </w:t>
            </w:r>
            <w:r>
              <w:rPr>
                <w:sz w:val="20"/>
              </w:rPr>
              <w:t>изученные</w:t>
            </w:r>
            <w:r>
              <w:rPr>
                <w:spacing w:val="-12"/>
                <w:sz w:val="20"/>
              </w:rPr>
              <w:t xml:space="preserve"> </w:t>
            </w:r>
            <w:r>
              <w:rPr>
                <w:sz w:val="20"/>
              </w:rPr>
              <w:t>песни</w:t>
            </w:r>
            <w:r>
              <w:rPr>
                <w:spacing w:val="-11"/>
                <w:sz w:val="20"/>
              </w:rPr>
              <w:t xml:space="preserve"> </w:t>
            </w:r>
            <w:r>
              <w:rPr>
                <w:sz w:val="20"/>
              </w:rPr>
              <w:t>в</w:t>
            </w:r>
            <w:r>
              <w:rPr>
                <w:spacing w:val="-9"/>
                <w:sz w:val="20"/>
              </w:rPr>
              <w:t xml:space="preserve"> </w:t>
            </w:r>
            <w:r>
              <w:rPr>
                <w:sz w:val="20"/>
              </w:rPr>
              <w:t xml:space="preserve">унисон, близко интонируя мелодию и соблюдая ритм с помощью </w:t>
            </w:r>
            <w:r>
              <w:rPr>
                <w:spacing w:val="-2"/>
                <w:sz w:val="20"/>
              </w:rPr>
              <w:t>учителя.</w:t>
            </w:r>
          </w:p>
          <w:p w14:paraId="37DEB35E" w14:textId="77777777" w:rsidR="004D752A" w:rsidRDefault="00000000">
            <w:pPr>
              <w:pStyle w:val="TableParagraph"/>
              <w:ind w:right="149"/>
              <w:rPr>
                <w:sz w:val="20"/>
              </w:rPr>
            </w:pPr>
            <w:r>
              <w:rPr>
                <w:sz w:val="20"/>
              </w:rPr>
              <w:t>Берут дыхание в начале фразы. Выполняют задания учителя, стучат</w:t>
            </w:r>
            <w:r>
              <w:rPr>
                <w:spacing w:val="-13"/>
                <w:sz w:val="20"/>
              </w:rPr>
              <w:t xml:space="preserve"> </w:t>
            </w:r>
            <w:r>
              <w:rPr>
                <w:sz w:val="20"/>
              </w:rPr>
              <w:t>на</w:t>
            </w:r>
            <w:r>
              <w:rPr>
                <w:spacing w:val="-11"/>
                <w:sz w:val="20"/>
              </w:rPr>
              <w:t xml:space="preserve"> </w:t>
            </w:r>
            <w:r>
              <w:rPr>
                <w:sz w:val="20"/>
              </w:rPr>
              <w:t>инструментах</w:t>
            </w:r>
            <w:r>
              <w:rPr>
                <w:spacing w:val="-13"/>
                <w:sz w:val="20"/>
              </w:rPr>
              <w:t xml:space="preserve"> </w:t>
            </w:r>
            <w:r>
              <w:rPr>
                <w:sz w:val="20"/>
              </w:rPr>
              <w:t>ровными долями под счет.</w:t>
            </w:r>
          </w:p>
          <w:p w14:paraId="7593F962" w14:textId="77777777" w:rsidR="004D752A" w:rsidRDefault="00000000">
            <w:pPr>
              <w:pStyle w:val="TableParagraph"/>
              <w:ind w:right="149"/>
              <w:rPr>
                <w:sz w:val="20"/>
              </w:rPr>
            </w:pPr>
            <w:r>
              <w:rPr>
                <w:sz w:val="20"/>
              </w:rPr>
              <w:t>Повторяют за учителем и ритмично</w:t>
            </w:r>
            <w:r>
              <w:rPr>
                <w:spacing w:val="-13"/>
                <w:sz w:val="20"/>
              </w:rPr>
              <w:t xml:space="preserve"> </w:t>
            </w:r>
            <w:r>
              <w:rPr>
                <w:sz w:val="20"/>
              </w:rPr>
              <w:t>воспроизводят</w:t>
            </w:r>
            <w:r>
              <w:rPr>
                <w:spacing w:val="-12"/>
                <w:sz w:val="20"/>
              </w:rPr>
              <w:t xml:space="preserve"> </w:t>
            </w:r>
            <w:r>
              <w:rPr>
                <w:sz w:val="20"/>
              </w:rPr>
              <w:t xml:space="preserve">простые </w:t>
            </w:r>
            <w:r>
              <w:rPr>
                <w:spacing w:val="-2"/>
                <w:sz w:val="20"/>
              </w:rPr>
              <w:t>движения</w:t>
            </w:r>
          </w:p>
        </w:tc>
        <w:tc>
          <w:tcPr>
            <w:tcW w:w="3404" w:type="dxa"/>
          </w:tcPr>
          <w:p w14:paraId="48D31572" w14:textId="77777777" w:rsidR="004D752A" w:rsidRDefault="00000000">
            <w:pPr>
              <w:pStyle w:val="TableParagraph"/>
              <w:rPr>
                <w:sz w:val="20"/>
              </w:rPr>
            </w:pPr>
            <w:r>
              <w:rPr>
                <w:sz w:val="20"/>
              </w:rPr>
              <w:t>Эмоционально</w:t>
            </w:r>
            <w:r>
              <w:rPr>
                <w:spacing w:val="-13"/>
                <w:sz w:val="20"/>
              </w:rPr>
              <w:t xml:space="preserve"> </w:t>
            </w:r>
            <w:r>
              <w:rPr>
                <w:sz w:val="20"/>
              </w:rPr>
              <w:t>передают</w:t>
            </w:r>
            <w:r>
              <w:rPr>
                <w:spacing w:val="-12"/>
                <w:sz w:val="20"/>
              </w:rPr>
              <w:t xml:space="preserve"> </w:t>
            </w:r>
            <w:r>
              <w:rPr>
                <w:sz w:val="20"/>
              </w:rPr>
              <w:t xml:space="preserve">характер </w:t>
            </w:r>
            <w:r>
              <w:rPr>
                <w:spacing w:val="-2"/>
                <w:sz w:val="20"/>
              </w:rPr>
              <w:t>песни.</w:t>
            </w:r>
          </w:p>
          <w:p w14:paraId="64EA7F2B" w14:textId="77777777" w:rsidR="004D752A" w:rsidRDefault="00000000">
            <w:pPr>
              <w:pStyle w:val="TableParagraph"/>
              <w:ind w:right="399"/>
              <w:rPr>
                <w:sz w:val="20"/>
              </w:rPr>
            </w:pPr>
            <w:r>
              <w:rPr>
                <w:sz w:val="20"/>
              </w:rPr>
              <w:t>Поют</w:t>
            </w:r>
            <w:r>
              <w:rPr>
                <w:spacing w:val="-11"/>
                <w:sz w:val="20"/>
              </w:rPr>
              <w:t xml:space="preserve"> </w:t>
            </w:r>
            <w:r>
              <w:rPr>
                <w:sz w:val="20"/>
              </w:rPr>
              <w:t>песни</w:t>
            </w:r>
            <w:r>
              <w:rPr>
                <w:spacing w:val="-12"/>
                <w:sz w:val="20"/>
              </w:rPr>
              <w:t xml:space="preserve"> </w:t>
            </w:r>
            <w:r>
              <w:rPr>
                <w:sz w:val="20"/>
              </w:rPr>
              <w:t>целиком</w:t>
            </w:r>
            <w:r>
              <w:rPr>
                <w:spacing w:val="-9"/>
                <w:sz w:val="20"/>
              </w:rPr>
              <w:t xml:space="preserve"> </w:t>
            </w:r>
            <w:r>
              <w:rPr>
                <w:sz w:val="20"/>
              </w:rPr>
              <w:t>в</w:t>
            </w:r>
            <w:r>
              <w:rPr>
                <w:spacing w:val="-10"/>
                <w:sz w:val="20"/>
              </w:rPr>
              <w:t xml:space="preserve"> </w:t>
            </w:r>
            <w:r>
              <w:rPr>
                <w:sz w:val="20"/>
              </w:rPr>
              <w:t xml:space="preserve">унисон </w:t>
            </w:r>
            <w:r>
              <w:rPr>
                <w:spacing w:val="-2"/>
                <w:sz w:val="20"/>
              </w:rPr>
              <w:t>самостоятельно.</w:t>
            </w:r>
          </w:p>
          <w:p w14:paraId="131D7CC6" w14:textId="77777777" w:rsidR="004D752A" w:rsidRDefault="00000000">
            <w:pPr>
              <w:pStyle w:val="TableParagraph"/>
              <w:spacing w:line="237" w:lineRule="auto"/>
              <w:ind w:right="182"/>
              <w:rPr>
                <w:sz w:val="20"/>
              </w:rPr>
            </w:pPr>
            <w:r>
              <w:rPr>
                <w:sz w:val="20"/>
              </w:rPr>
              <w:t>Берут дыхание в начале музыкальных</w:t>
            </w:r>
            <w:r>
              <w:rPr>
                <w:spacing w:val="-13"/>
                <w:sz w:val="20"/>
              </w:rPr>
              <w:t xml:space="preserve"> </w:t>
            </w:r>
            <w:r>
              <w:rPr>
                <w:sz w:val="20"/>
              </w:rPr>
              <w:t>фраз,</w:t>
            </w:r>
            <w:r>
              <w:rPr>
                <w:spacing w:val="-12"/>
                <w:sz w:val="20"/>
              </w:rPr>
              <w:t xml:space="preserve"> </w:t>
            </w:r>
            <w:r>
              <w:rPr>
                <w:sz w:val="20"/>
              </w:rPr>
              <w:t xml:space="preserve">распределяют </w:t>
            </w:r>
            <w:r>
              <w:rPr>
                <w:spacing w:val="-2"/>
                <w:sz w:val="20"/>
              </w:rPr>
              <w:t>дыхание.</w:t>
            </w:r>
          </w:p>
          <w:p w14:paraId="6D487DD6" w14:textId="77777777" w:rsidR="004D752A" w:rsidRDefault="00000000">
            <w:pPr>
              <w:pStyle w:val="TableParagraph"/>
              <w:spacing w:before="1"/>
              <w:ind w:right="399"/>
              <w:rPr>
                <w:sz w:val="20"/>
              </w:rPr>
            </w:pPr>
            <w:r>
              <w:rPr>
                <w:sz w:val="20"/>
              </w:rPr>
              <w:t>Точно</w:t>
            </w:r>
            <w:r>
              <w:rPr>
                <w:spacing w:val="-13"/>
                <w:sz w:val="20"/>
              </w:rPr>
              <w:t xml:space="preserve"> </w:t>
            </w:r>
            <w:r>
              <w:rPr>
                <w:sz w:val="20"/>
              </w:rPr>
              <w:t>интонируют</w:t>
            </w:r>
            <w:r>
              <w:rPr>
                <w:spacing w:val="-12"/>
                <w:sz w:val="20"/>
              </w:rPr>
              <w:t xml:space="preserve"> </w:t>
            </w:r>
            <w:r>
              <w:rPr>
                <w:sz w:val="20"/>
              </w:rPr>
              <w:t>мелодию</w:t>
            </w:r>
            <w:r>
              <w:rPr>
                <w:spacing w:val="-13"/>
                <w:sz w:val="20"/>
              </w:rPr>
              <w:t xml:space="preserve"> </w:t>
            </w:r>
            <w:r>
              <w:rPr>
                <w:sz w:val="20"/>
              </w:rPr>
              <w:t>и соблюдают ритм.</w:t>
            </w:r>
          </w:p>
          <w:p w14:paraId="111066A4" w14:textId="77777777" w:rsidR="004D752A" w:rsidRDefault="00000000">
            <w:pPr>
              <w:pStyle w:val="TableParagraph"/>
              <w:spacing w:line="230" w:lineRule="atLeast"/>
              <w:rPr>
                <w:sz w:val="20"/>
              </w:rPr>
            </w:pPr>
            <w:r>
              <w:rPr>
                <w:sz w:val="20"/>
              </w:rPr>
              <w:t>Выполняют</w:t>
            </w:r>
            <w:r>
              <w:rPr>
                <w:spacing w:val="-13"/>
                <w:sz w:val="20"/>
              </w:rPr>
              <w:t xml:space="preserve"> </w:t>
            </w:r>
            <w:r>
              <w:rPr>
                <w:sz w:val="20"/>
              </w:rPr>
              <w:t>задания</w:t>
            </w:r>
            <w:r>
              <w:rPr>
                <w:spacing w:val="-12"/>
                <w:sz w:val="20"/>
              </w:rPr>
              <w:t xml:space="preserve"> </w:t>
            </w:r>
            <w:r>
              <w:rPr>
                <w:sz w:val="20"/>
              </w:rPr>
              <w:t>учителя,</w:t>
            </w:r>
            <w:r>
              <w:rPr>
                <w:spacing w:val="-13"/>
                <w:sz w:val="20"/>
              </w:rPr>
              <w:t xml:space="preserve"> </w:t>
            </w:r>
            <w:r>
              <w:rPr>
                <w:sz w:val="20"/>
              </w:rPr>
              <w:t>точно исполняют на инструментах несложные ритмические рисунки</w:t>
            </w:r>
          </w:p>
        </w:tc>
      </w:tr>
    </w:tbl>
    <w:p w14:paraId="1E8DA684" w14:textId="77777777" w:rsidR="004D752A" w:rsidRDefault="004D752A">
      <w:pPr>
        <w:pStyle w:val="a3"/>
        <w:spacing w:before="17"/>
        <w:ind w:left="0"/>
        <w:rPr>
          <w:b/>
        </w:rPr>
      </w:pPr>
    </w:p>
    <w:p w14:paraId="3B39CB61" w14:textId="77777777" w:rsidR="004D752A" w:rsidRDefault="00000000">
      <w:pPr>
        <w:ind w:left="1012" w:right="1012"/>
        <w:jc w:val="center"/>
        <w:rPr>
          <w:b/>
          <w:sz w:val="24"/>
        </w:rPr>
      </w:pPr>
      <w:r>
        <w:rPr>
          <w:b/>
          <w:sz w:val="24"/>
        </w:rPr>
        <w:t xml:space="preserve">РАБОЧАЯ </w:t>
      </w:r>
      <w:r>
        <w:rPr>
          <w:b/>
          <w:spacing w:val="-2"/>
          <w:sz w:val="24"/>
        </w:rPr>
        <w:t>ПРОГРАММА</w:t>
      </w:r>
    </w:p>
    <w:p w14:paraId="333C0F45" w14:textId="77777777" w:rsidR="004D752A" w:rsidRDefault="00000000">
      <w:pPr>
        <w:pStyle w:val="2"/>
        <w:spacing w:before="3" w:line="321" w:lineRule="exact"/>
        <w:ind w:left="1004"/>
      </w:pPr>
      <w:bookmarkStart w:id="11" w:name="_TOC_250001"/>
      <w:r>
        <w:t>«Рисование</w:t>
      </w:r>
      <w:r>
        <w:rPr>
          <w:spacing w:val="-17"/>
        </w:rPr>
        <w:t xml:space="preserve"> </w:t>
      </w:r>
      <w:r>
        <w:t>(изобразительное</w:t>
      </w:r>
      <w:r>
        <w:rPr>
          <w:spacing w:val="-17"/>
        </w:rPr>
        <w:t xml:space="preserve"> </w:t>
      </w:r>
      <w:bookmarkEnd w:id="11"/>
      <w:r>
        <w:rPr>
          <w:spacing w:val="-2"/>
        </w:rPr>
        <w:t>искусство)»</w:t>
      </w:r>
    </w:p>
    <w:p w14:paraId="2222AB67" w14:textId="77777777" w:rsidR="004D752A" w:rsidRDefault="00000000">
      <w:pPr>
        <w:pStyle w:val="4"/>
        <w:spacing w:line="274" w:lineRule="exact"/>
      </w:pPr>
      <w:r>
        <w:t>ПОЯСНИТЕЛЬНАЯ</w:t>
      </w:r>
      <w:r>
        <w:rPr>
          <w:spacing w:val="-5"/>
        </w:rPr>
        <w:t xml:space="preserve"> </w:t>
      </w:r>
      <w:r>
        <w:rPr>
          <w:spacing w:val="-2"/>
        </w:rPr>
        <w:t>ЗАПИСКА.</w:t>
      </w:r>
    </w:p>
    <w:p w14:paraId="27164006" w14:textId="77777777" w:rsidR="004D752A" w:rsidRDefault="00000000">
      <w:pPr>
        <w:pStyle w:val="a3"/>
        <w:ind w:right="711" w:firstLine="710"/>
        <w:jc w:val="both"/>
      </w:pPr>
      <w:r>
        <w:t>Рабочая программа по учебному предмету «Рисование (изобразительное искусство)» составлена на основе Федеральной адаптированной основной общеобразовательной программы обучающихся с умственной</w:t>
      </w:r>
      <w:r>
        <w:rPr>
          <w:spacing w:val="-5"/>
        </w:rPr>
        <w:t xml:space="preserve"> </w:t>
      </w:r>
      <w:r>
        <w:t xml:space="preserve">отсталостью (интеллектуальными нарушениями) далее ФАООП УО (вариант 1), утвержденной приказом Министерства просвещения России от 24.11.2022г. № 1026 </w:t>
      </w:r>
      <w:r>
        <w:rPr>
          <w:spacing w:val="-2"/>
        </w:rPr>
        <w:t>(</w:t>
      </w:r>
      <w:hyperlink r:id="rId13">
        <w:r>
          <w:rPr>
            <w:color w:val="0000FF"/>
            <w:spacing w:val="-2"/>
            <w:u w:val="single" w:color="0000FF"/>
          </w:rPr>
          <w:t>https://clck.ru/33NMkR</w:t>
        </w:r>
      </w:hyperlink>
      <w:r>
        <w:rPr>
          <w:spacing w:val="-2"/>
        </w:rPr>
        <w:t>).</w:t>
      </w:r>
    </w:p>
    <w:p w14:paraId="1BA2E319" w14:textId="77777777" w:rsidR="004D752A" w:rsidRDefault="00000000">
      <w:pPr>
        <w:pStyle w:val="a3"/>
        <w:ind w:right="708" w:firstLine="710"/>
        <w:jc w:val="both"/>
      </w:pPr>
      <w:r>
        <w:t>ФАООП УО (вариант 1) адресована обучающимся с нарушением интеллекта с учетом реализации их особых образовательных потребностей, а также индивидуальных особенностей и возможностей.</w:t>
      </w:r>
    </w:p>
    <w:p w14:paraId="52EF0368" w14:textId="77777777" w:rsidR="004D752A" w:rsidRDefault="00000000">
      <w:pPr>
        <w:pStyle w:val="a3"/>
        <w:ind w:right="703" w:firstLine="710"/>
        <w:jc w:val="both"/>
      </w:pPr>
      <w:r>
        <w:t>Учебный предмет «Рисование</w:t>
      </w:r>
      <w:r>
        <w:rPr>
          <w:spacing w:val="-5"/>
        </w:rPr>
        <w:t xml:space="preserve"> </w:t>
      </w:r>
      <w:r>
        <w:t>(изобразительное искусство)»</w:t>
      </w:r>
      <w:r>
        <w:rPr>
          <w:spacing w:val="-9"/>
        </w:rPr>
        <w:t xml:space="preserve"> </w:t>
      </w:r>
      <w:r>
        <w:t>относится к</w:t>
      </w:r>
      <w:r>
        <w:rPr>
          <w:spacing w:val="-5"/>
        </w:rPr>
        <w:t xml:space="preserve"> </w:t>
      </w:r>
      <w:r>
        <w:t>предметной</w:t>
      </w:r>
      <w:r>
        <w:rPr>
          <w:spacing w:val="-3"/>
        </w:rPr>
        <w:t xml:space="preserve"> </w:t>
      </w:r>
      <w:r>
        <w:t>области</w:t>
      </w:r>
      <w:r>
        <w:rPr>
          <w:spacing w:val="-2"/>
        </w:rPr>
        <w:t xml:space="preserve"> </w:t>
      </w:r>
      <w:r>
        <w:t>«Искусство»</w:t>
      </w:r>
      <w:r>
        <w:rPr>
          <w:spacing w:val="-4"/>
        </w:rPr>
        <w:t xml:space="preserve"> </w:t>
      </w:r>
      <w:r>
        <w:t>и является</w:t>
      </w:r>
      <w:r>
        <w:rPr>
          <w:spacing w:val="-4"/>
        </w:rPr>
        <w:t xml:space="preserve"> </w:t>
      </w:r>
      <w:r>
        <w:t>обязательной частью учебного плана. В соответствии с учебным планом рабочая программа по учебному предмету «Рисование (изобразительное искусство)» в 1 классе рассчитана на 33 учебные недели и составляет 1 час в неделю, 33 часа в</w:t>
      </w:r>
      <w:r>
        <w:rPr>
          <w:spacing w:val="-2"/>
        </w:rPr>
        <w:t xml:space="preserve"> </w:t>
      </w:r>
      <w:r>
        <w:t>год</w:t>
      </w:r>
      <w:r>
        <w:rPr>
          <w:spacing w:val="-1"/>
        </w:rPr>
        <w:t xml:space="preserve"> </w:t>
      </w:r>
      <w:r>
        <w:t>(1 час в неделю)</w:t>
      </w:r>
    </w:p>
    <w:p w14:paraId="36629801" w14:textId="77777777" w:rsidR="004D752A" w:rsidRDefault="00000000">
      <w:pPr>
        <w:pStyle w:val="a3"/>
        <w:spacing w:line="273" w:lineRule="exact"/>
        <w:ind w:left="1418"/>
        <w:jc w:val="both"/>
      </w:pPr>
      <w:r>
        <w:t>Федеральная</w:t>
      </w:r>
      <w:r>
        <w:rPr>
          <w:spacing w:val="13"/>
        </w:rPr>
        <w:t xml:space="preserve"> </w:t>
      </w:r>
      <w:r>
        <w:t>адаптированная</w:t>
      </w:r>
      <w:r>
        <w:rPr>
          <w:spacing w:val="12"/>
        </w:rPr>
        <w:t xml:space="preserve"> </w:t>
      </w:r>
      <w:r>
        <w:t>основная</w:t>
      </w:r>
      <w:r>
        <w:rPr>
          <w:spacing w:val="11"/>
        </w:rPr>
        <w:t xml:space="preserve"> </w:t>
      </w:r>
      <w:r>
        <w:t>общеобразовательная</w:t>
      </w:r>
      <w:r>
        <w:rPr>
          <w:spacing w:val="16"/>
        </w:rPr>
        <w:t xml:space="preserve"> </w:t>
      </w:r>
      <w:r>
        <w:t>программа</w:t>
      </w:r>
      <w:r>
        <w:rPr>
          <w:spacing w:val="6"/>
        </w:rPr>
        <w:t xml:space="preserve"> </w:t>
      </w:r>
      <w:r>
        <w:t>определяет</w:t>
      </w:r>
      <w:r>
        <w:rPr>
          <w:spacing w:val="17"/>
        </w:rPr>
        <w:t xml:space="preserve"> </w:t>
      </w:r>
      <w:r>
        <w:t>цель</w:t>
      </w:r>
      <w:r>
        <w:rPr>
          <w:spacing w:val="12"/>
        </w:rPr>
        <w:t xml:space="preserve"> </w:t>
      </w:r>
      <w:r>
        <w:t>и</w:t>
      </w:r>
      <w:r>
        <w:rPr>
          <w:spacing w:val="12"/>
        </w:rPr>
        <w:t xml:space="preserve"> </w:t>
      </w:r>
      <w:r>
        <w:t>задачи</w:t>
      </w:r>
      <w:r>
        <w:rPr>
          <w:spacing w:val="22"/>
        </w:rPr>
        <w:t xml:space="preserve"> </w:t>
      </w:r>
      <w:r>
        <w:t>учебного</w:t>
      </w:r>
      <w:r>
        <w:rPr>
          <w:spacing w:val="16"/>
        </w:rPr>
        <w:t xml:space="preserve"> </w:t>
      </w:r>
      <w:r>
        <w:t>предмета</w:t>
      </w:r>
      <w:r>
        <w:rPr>
          <w:spacing w:val="16"/>
        </w:rPr>
        <w:t xml:space="preserve"> </w:t>
      </w:r>
      <w:r>
        <w:rPr>
          <w:spacing w:val="-2"/>
        </w:rPr>
        <w:t>«Рисование</w:t>
      </w:r>
    </w:p>
    <w:p w14:paraId="7F6E356D" w14:textId="77777777" w:rsidR="004D752A" w:rsidRDefault="00000000">
      <w:pPr>
        <w:pStyle w:val="a3"/>
        <w:spacing w:line="275" w:lineRule="exact"/>
        <w:jc w:val="both"/>
      </w:pPr>
      <w:r>
        <w:t>(изобразительное</w:t>
      </w:r>
      <w:r>
        <w:rPr>
          <w:spacing w:val="-9"/>
        </w:rPr>
        <w:t xml:space="preserve"> </w:t>
      </w:r>
      <w:r>
        <w:rPr>
          <w:spacing w:val="-2"/>
        </w:rPr>
        <w:t>искусство)».</w:t>
      </w:r>
    </w:p>
    <w:p w14:paraId="42049959" w14:textId="77777777" w:rsidR="004D752A" w:rsidRDefault="00000000">
      <w:pPr>
        <w:pStyle w:val="a3"/>
        <w:spacing w:before="2"/>
        <w:ind w:right="699" w:firstLine="710"/>
        <w:jc w:val="both"/>
      </w:pPr>
      <w:r>
        <w:rPr>
          <w:color w:val="333333"/>
        </w:rPr>
        <w:t xml:space="preserve">Основная цель обучения предмету заключается во всестороннем развитии личности обучающегося с </w:t>
      </w:r>
      <w:r>
        <w:t xml:space="preserve">нарушением интеллекта </w:t>
      </w:r>
      <w:r>
        <w:rPr>
          <w:color w:val="333333"/>
        </w:rPr>
        <w:t>в процессе приобщения его к художественной культуре и обучении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w:t>
      </w:r>
      <w:r>
        <w:rPr>
          <w:color w:val="333333"/>
          <w:spacing w:val="40"/>
        </w:rPr>
        <w:t xml:space="preserve"> </w:t>
      </w:r>
      <w:r>
        <w:rPr>
          <w:color w:val="333333"/>
        </w:rPr>
        <w:t>лепке,</w:t>
      </w:r>
      <w:r>
        <w:rPr>
          <w:color w:val="333333"/>
          <w:spacing w:val="40"/>
        </w:rPr>
        <w:t xml:space="preserve"> </w:t>
      </w:r>
      <w:r>
        <w:rPr>
          <w:color w:val="333333"/>
        </w:rPr>
        <w:t>аппликации),</w:t>
      </w:r>
      <w:r>
        <w:rPr>
          <w:color w:val="333333"/>
          <w:spacing w:val="40"/>
        </w:rPr>
        <w:t xml:space="preserve"> </w:t>
      </w:r>
      <w:r>
        <w:rPr>
          <w:color w:val="333333"/>
        </w:rPr>
        <w:t>развитии</w:t>
      </w:r>
      <w:r>
        <w:rPr>
          <w:color w:val="333333"/>
          <w:spacing w:val="40"/>
        </w:rPr>
        <w:t xml:space="preserve"> </w:t>
      </w:r>
      <w:r>
        <w:rPr>
          <w:color w:val="333333"/>
        </w:rPr>
        <w:t>зрительного</w:t>
      </w:r>
      <w:r>
        <w:rPr>
          <w:color w:val="333333"/>
          <w:spacing w:val="40"/>
        </w:rPr>
        <w:t xml:space="preserve"> </w:t>
      </w:r>
      <w:r>
        <w:rPr>
          <w:color w:val="333333"/>
        </w:rPr>
        <w:t>восприятия</w:t>
      </w:r>
      <w:r>
        <w:rPr>
          <w:color w:val="333333"/>
          <w:spacing w:val="40"/>
        </w:rPr>
        <w:t xml:space="preserve"> </w:t>
      </w:r>
      <w:r>
        <w:rPr>
          <w:color w:val="333333"/>
        </w:rPr>
        <w:t>формы,</w:t>
      </w:r>
      <w:r>
        <w:rPr>
          <w:color w:val="333333"/>
          <w:spacing w:val="40"/>
        </w:rPr>
        <w:t xml:space="preserve"> </w:t>
      </w:r>
      <w:r>
        <w:rPr>
          <w:color w:val="333333"/>
        </w:rPr>
        <w:t>величины,</w:t>
      </w:r>
      <w:r>
        <w:rPr>
          <w:color w:val="333333"/>
          <w:spacing w:val="40"/>
        </w:rPr>
        <w:t xml:space="preserve"> </w:t>
      </w:r>
      <w:r>
        <w:rPr>
          <w:color w:val="333333"/>
        </w:rPr>
        <w:t>конструкции,</w:t>
      </w:r>
      <w:r>
        <w:rPr>
          <w:color w:val="333333"/>
          <w:spacing w:val="40"/>
        </w:rPr>
        <w:t xml:space="preserve"> </w:t>
      </w:r>
      <w:r>
        <w:rPr>
          <w:color w:val="333333"/>
        </w:rPr>
        <w:t>цвета</w:t>
      </w:r>
      <w:r>
        <w:rPr>
          <w:color w:val="333333"/>
          <w:spacing w:val="40"/>
        </w:rPr>
        <w:t xml:space="preserve"> </w:t>
      </w:r>
      <w:r>
        <w:rPr>
          <w:color w:val="333333"/>
        </w:rPr>
        <w:t>предмета,</w:t>
      </w:r>
      <w:r>
        <w:rPr>
          <w:color w:val="333333"/>
          <w:spacing w:val="40"/>
        </w:rPr>
        <w:t xml:space="preserve"> </w:t>
      </w:r>
      <w:r>
        <w:rPr>
          <w:color w:val="333333"/>
        </w:rPr>
        <w:t>его</w:t>
      </w:r>
      <w:r>
        <w:rPr>
          <w:color w:val="333333"/>
          <w:spacing w:val="40"/>
        </w:rPr>
        <w:t xml:space="preserve"> </w:t>
      </w:r>
      <w:r>
        <w:rPr>
          <w:color w:val="333333"/>
        </w:rPr>
        <w:t>положения</w:t>
      </w:r>
      <w:r>
        <w:rPr>
          <w:color w:val="333333"/>
          <w:spacing w:val="40"/>
        </w:rPr>
        <w:t xml:space="preserve"> </w:t>
      </w:r>
      <w:r>
        <w:rPr>
          <w:color w:val="333333"/>
        </w:rPr>
        <w:t>в</w:t>
      </w:r>
    </w:p>
    <w:p w14:paraId="457BC3D3" w14:textId="77777777" w:rsidR="004D752A" w:rsidRDefault="004D752A">
      <w:pPr>
        <w:pStyle w:val="a3"/>
        <w:jc w:val="both"/>
        <w:sectPr w:rsidR="004D752A">
          <w:pgSz w:w="16840" w:h="11910" w:orient="landscape"/>
          <w:pgMar w:top="660" w:right="141" w:bottom="280" w:left="992" w:header="720" w:footer="720" w:gutter="0"/>
          <w:cols w:space="720"/>
        </w:sectPr>
      </w:pPr>
    </w:p>
    <w:p w14:paraId="38143CFC" w14:textId="77777777" w:rsidR="004D752A" w:rsidRDefault="00000000">
      <w:pPr>
        <w:pStyle w:val="a3"/>
        <w:spacing w:before="74" w:line="242" w:lineRule="auto"/>
      </w:pPr>
      <w:r>
        <w:rPr>
          <w:color w:val="333333"/>
        </w:rPr>
        <w:lastRenderedPageBreak/>
        <w:t>пространстве,</w:t>
      </w:r>
      <w:r>
        <w:rPr>
          <w:color w:val="333333"/>
          <w:spacing w:val="80"/>
        </w:rPr>
        <w:t xml:space="preserve"> </w:t>
      </w:r>
      <w:r>
        <w:rPr>
          <w:color w:val="333333"/>
        </w:rPr>
        <w:t>а</w:t>
      </w:r>
      <w:r>
        <w:rPr>
          <w:color w:val="333333"/>
          <w:spacing w:val="80"/>
        </w:rPr>
        <w:t xml:space="preserve"> </w:t>
      </w:r>
      <w:r>
        <w:rPr>
          <w:color w:val="333333"/>
        </w:rPr>
        <w:t>также</w:t>
      </w:r>
      <w:r>
        <w:rPr>
          <w:color w:val="333333"/>
          <w:spacing w:val="80"/>
        </w:rPr>
        <w:t xml:space="preserve"> </w:t>
      </w:r>
      <w:r>
        <w:rPr>
          <w:color w:val="333333"/>
        </w:rPr>
        <w:t>адекватного</w:t>
      </w:r>
      <w:r>
        <w:rPr>
          <w:color w:val="333333"/>
          <w:spacing w:val="78"/>
        </w:rPr>
        <w:t xml:space="preserve"> </w:t>
      </w:r>
      <w:r>
        <w:rPr>
          <w:color w:val="333333"/>
        </w:rPr>
        <w:t>отображения</w:t>
      </w:r>
      <w:r>
        <w:rPr>
          <w:color w:val="333333"/>
          <w:spacing w:val="80"/>
        </w:rPr>
        <w:t xml:space="preserve"> </w:t>
      </w:r>
      <w:r>
        <w:rPr>
          <w:color w:val="333333"/>
        </w:rPr>
        <w:t>его</w:t>
      </w:r>
      <w:r>
        <w:rPr>
          <w:color w:val="333333"/>
          <w:spacing w:val="80"/>
        </w:rPr>
        <w:t xml:space="preserve"> </w:t>
      </w:r>
      <w:r>
        <w:rPr>
          <w:color w:val="333333"/>
        </w:rPr>
        <w:t>в</w:t>
      </w:r>
      <w:r>
        <w:rPr>
          <w:color w:val="333333"/>
          <w:spacing w:val="80"/>
        </w:rPr>
        <w:t xml:space="preserve"> </w:t>
      </w:r>
      <w:r>
        <w:rPr>
          <w:color w:val="333333"/>
        </w:rPr>
        <w:t>рисунке,</w:t>
      </w:r>
      <w:r>
        <w:rPr>
          <w:color w:val="333333"/>
          <w:spacing w:val="80"/>
        </w:rPr>
        <w:t xml:space="preserve"> </w:t>
      </w:r>
      <w:r>
        <w:rPr>
          <w:color w:val="333333"/>
        </w:rPr>
        <w:t>аппликации,</w:t>
      </w:r>
      <w:r>
        <w:rPr>
          <w:color w:val="333333"/>
          <w:spacing w:val="80"/>
        </w:rPr>
        <w:t xml:space="preserve"> </w:t>
      </w:r>
      <w:r>
        <w:rPr>
          <w:color w:val="333333"/>
        </w:rPr>
        <w:t>лепке;</w:t>
      </w:r>
      <w:r>
        <w:rPr>
          <w:color w:val="333333"/>
          <w:spacing w:val="79"/>
        </w:rPr>
        <w:t xml:space="preserve"> </w:t>
      </w:r>
      <w:r>
        <w:rPr>
          <w:color w:val="333333"/>
        </w:rPr>
        <w:t>развитии</w:t>
      </w:r>
      <w:r>
        <w:rPr>
          <w:color w:val="333333"/>
          <w:spacing w:val="80"/>
        </w:rPr>
        <w:t xml:space="preserve"> </w:t>
      </w:r>
      <w:r>
        <w:rPr>
          <w:color w:val="333333"/>
        </w:rPr>
        <w:t>умения</w:t>
      </w:r>
      <w:r>
        <w:rPr>
          <w:color w:val="333333"/>
          <w:spacing w:val="80"/>
        </w:rPr>
        <w:t xml:space="preserve"> </w:t>
      </w:r>
      <w:r>
        <w:rPr>
          <w:color w:val="333333"/>
        </w:rPr>
        <w:t>пользоваться</w:t>
      </w:r>
      <w:r>
        <w:rPr>
          <w:color w:val="333333"/>
          <w:spacing w:val="80"/>
        </w:rPr>
        <w:t xml:space="preserve"> </w:t>
      </w:r>
      <w:r>
        <w:rPr>
          <w:color w:val="333333"/>
        </w:rPr>
        <w:t>полученными практическими навыками в повседневной жизни</w:t>
      </w:r>
      <w:r>
        <w:t>.</w:t>
      </w:r>
    </w:p>
    <w:p w14:paraId="7B746663" w14:textId="77777777" w:rsidR="004D752A" w:rsidRDefault="00000000">
      <w:pPr>
        <w:pStyle w:val="a3"/>
        <w:spacing w:line="271" w:lineRule="exact"/>
        <w:ind w:left="1418"/>
      </w:pPr>
      <w:r>
        <w:t>Задачи</w:t>
      </w:r>
      <w:r>
        <w:rPr>
          <w:spacing w:val="-6"/>
        </w:rPr>
        <w:t xml:space="preserve"> </w:t>
      </w:r>
      <w:r>
        <w:rPr>
          <w:spacing w:val="-2"/>
        </w:rPr>
        <w:t>обучения:</w:t>
      </w:r>
    </w:p>
    <w:p w14:paraId="3B88D1CF" w14:textId="77777777" w:rsidR="004D752A" w:rsidRDefault="00000000">
      <w:pPr>
        <w:pStyle w:val="a3"/>
        <w:spacing w:before="3" w:line="275" w:lineRule="exact"/>
        <w:ind w:left="990"/>
      </w:pPr>
      <w:r>
        <w:t>−</w:t>
      </w:r>
      <w:r>
        <w:rPr>
          <w:spacing w:val="4"/>
        </w:rPr>
        <w:t xml:space="preserve"> </w:t>
      </w:r>
      <w:r>
        <w:t>воспитание</w:t>
      </w:r>
      <w:r>
        <w:rPr>
          <w:spacing w:val="-3"/>
        </w:rPr>
        <w:t xml:space="preserve"> </w:t>
      </w:r>
      <w:r>
        <w:t>интереса</w:t>
      </w:r>
      <w:r>
        <w:rPr>
          <w:spacing w:val="-4"/>
        </w:rPr>
        <w:t xml:space="preserve"> </w:t>
      </w:r>
      <w:r>
        <w:t>к</w:t>
      </w:r>
      <w:r>
        <w:rPr>
          <w:spacing w:val="-5"/>
        </w:rPr>
        <w:t xml:space="preserve"> </w:t>
      </w:r>
      <w:r>
        <w:t>изобразительному</w:t>
      </w:r>
      <w:r>
        <w:rPr>
          <w:spacing w:val="-11"/>
        </w:rPr>
        <w:t xml:space="preserve"> </w:t>
      </w:r>
      <w:r>
        <w:rPr>
          <w:spacing w:val="-2"/>
        </w:rPr>
        <w:t>искусству;</w:t>
      </w:r>
    </w:p>
    <w:p w14:paraId="0AE5D722" w14:textId="77777777" w:rsidR="004D752A" w:rsidRDefault="00000000">
      <w:pPr>
        <w:pStyle w:val="a3"/>
        <w:spacing w:line="275" w:lineRule="exact"/>
        <w:ind w:left="990"/>
      </w:pPr>
      <w:r>
        <w:t>−</w:t>
      </w:r>
      <w:r>
        <w:rPr>
          <w:spacing w:val="4"/>
        </w:rPr>
        <w:t xml:space="preserve"> </w:t>
      </w:r>
      <w:r>
        <w:t>раскрытие</w:t>
      </w:r>
      <w:r>
        <w:rPr>
          <w:spacing w:val="-2"/>
        </w:rPr>
        <w:t xml:space="preserve"> </w:t>
      </w:r>
      <w:r>
        <w:t>значения</w:t>
      </w:r>
      <w:r>
        <w:rPr>
          <w:spacing w:val="-6"/>
        </w:rPr>
        <w:t xml:space="preserve"> </w:t>
      </w:r>
      <w:r>
        <w:t>изобразительного</w:t>
      </w:r>
      <w:r>
        <w:rPr>
          <w:spacing w:val="-1"/>
        </w:rPr>
        <w:t xml:space="preserve"> </w:t>
      </w:r>
      <w:r>
        <w:t>искусства</w:t>
      </w:r>
      <w:r>
        <w:rPr>
          <w:spacing w:val="-2"/>
        </w:rPr>
        <w:t xml:space="preserve"> </w:t>
      </w:r>
      <w:r>
        <w:t>в</w:t>
      </w:r>
      <w:r>
        <w:rPr>
          <w:spacing w:val="-5"/>
        </w:rPr>
        <w:t xml:space="preserve"> </w:t>
      </w:r>
      <w:r>
        <w:t>жизни</w:t>
      </w:r>
      <w:r>
        <w:rPr>
          <w:spacing w:val="-4"/>
        </w:rPr>
        <w:t xml:space="preserve"> </w:t>
      </w:r>
      <w:r>
        <w:rPr>
          <w:spacing w:val="-2"/>
        </w:rPr>
        <w:t>человека;</w:t>
      </w:r>
    </w:p>
    <w:p w14:paraId="2E7ADA2A" w14:textId="77777777" w:rsidR="004D752A" w:rsidRDefault="00000000">
      <w:pPr>
        <w:pStyle w:val="a3"/>
        <w:spacing w:before="2" w:line="275" w:lineRule="exact"/>
        <w:ind w:left="990"/>
      </w:pPr>
      <w:r>
        <w:t>−</w:t>
      </w:r>
      <w:r>
        <w:rPr>
          <w:spacing w:val="2"/>
        </w:rPr>
        <w:t xml:space="preserve"> </w:t>
      </w:r>
      <w:r>
        <w:t>воспитание</w:t>
      </w:r>
      <w:r>
        <w:rPr>
          <w:spacing w:val="-4"/>
        </w:rPr>
        <w:t xml:space="preserve"> </w:t>
      </w:r>
      <w:r>
        <w:t>в</w:t>
      </w:r>
      <w:r>
        <w:rPr>
          <w:spacing w:val="-6"/>
        </w:rPr>
        <w:t xml:space="preserve"> </w:t>
      </w:r>
      <w:r>
        <w:t>детях</w:t>
      </w:r>
      <w:r>
        <w:rPr>
          <w:spacing w:val="-7"/>
        </w:rPr>
        <w:t xml:space="preserve"> </w:t>
      </w:r>
      <w:r>
        <w:t>эстетического</w:t>
      </w:r>
      <w:r>
        <w:rPr>
          <w:spacing w:val="-3"/>
        </w:rPr>
        <w:t xml:space="preserve"> </w:t>
      </w:r>
      <w:r>
        <w:t>чувства</w:t>
      </w:r>
      <w:r>
        <w:rPr>
          <w:spacing w:val="-3"/>
        </w:rPr>
        <w:t xml:space="preserve"> </w:t>
      </w:r>
      <w:r>
        <w:t>и</w:t>
      </w:r>
      <w:r>
        <w:rPr>
          <w:spacing w:val="-3"/>
        </w:rPr>
        <w:t xml:space="preserve"> </w:t>
      </w:r>
      <w:r>
        <w:t>понимания</w:t>
      </w:r>
      <w:r>
        <w:rPr>
          <w:spacing w:val="-7"/>
        </w:rPr>
        <w:t xml:space="preserve"> </w:t>
      </w:r>
      <w:r>
        <w:t>красоты</w:t>
      </w:r>
      <w:r>
        <w:rPr>
          <w:spacing w:val="-6"/>
        </w:rPr>
        <w:t xml:space="preserve"> </w:t>
      </w:r>
      <w:r>
        <w:t>окружающего</w:t>
      </w:r>
      <w:r>
        <w:rPr>
          <w:spacing w:val="1"/>
        </w:rPr>
        <w:t xml:space="preserve"> </w:t>
      </w:r>
      <w:r>
        <w:t>мира,</w:t>
      </w:r>
      <w:r>
        <w:rPr>
          <w:spacing w:val="-1"/>
        </w:rPr>
        <w:t xml:space="preserve"> </w:t>
      </w:r>
      <w:r>
        <w:t>художественного</w:t>
      </w:r>
      <w:r>
        <w:rPr>
          <w:spacing w:val="-3"/>
        </w:rPr>
        <w:t xml:space="preserve"> </w:t>
      </w:r>
      <w:r>
        <w:rPr>
          <w:spacing w:val="-2"/>
        </w:rPr>
        <w:t>вкуса;</w:t>
      </w:r>
    </w:p>
    <w:p w14:paraId="3A105A8B" w14:textId="77777777" w:rsidR="004D752A" w:rsidRDefault="00000000">
      <w:pPr>
        <w:pStyle w:val="a3"/>
        <w:spacing w:line="275" w:lineRule="exact"/>
        <w:ind w:left="990"/>
      </w:pPr>
      <w:r>
        <w:t>−</w:t>
      </w:r>
      <w:r>
        <w:rPr>
          <w:spacing w:val="3"/>
        </w:rPr>
        <w:t xml:space="preserve"> </w:t>
      </w:r>
      <w:r>
        <w:t>формирование</w:t>
      </w:r>
      <w:r>
        <w:rPr>
          <w:spacing w:val="-7"/>
        </w:rPr>
        <w:t xml:space="preserve"> </w:t>
      </w:r>
      <w:r>
        <w:t>элементарных</w:t>
      </w:r>
      <w:r>
        <w:rPr>
          <w:spacing w:val="-7"/>
        </w:rPr>
        <w:t xml:space="preserve"> </w:t>
      </w:r>
      <w:r>
        <w:t>знаний</w:t>
      </w:r>
      <w:r>
        <w:rPr>
          <w:spacing w:val="-5"/>
        </w:rPr>
        <w:t xml:space="preserve"> </w:t>
      </w:r>
      <w:r>
        <w:t>о</w:t>
      </w:r>
      <w:r>
        <w:rPr>
          <w:spacing w:val="-2"/>
        </w:rPr>
        <w:t xml:space="preserve"> </w:t>
      </w:r>
      <w:r>
        <w:t>видах</w:t>
      </w:r>
      <w:r>
        <w:rPr>
          <w:spacing w:val="-6"/>
        </w:rPr>
        <w:t xml:space="preserve"> </w:t>
      </w:r>
      <w:r>
        <w:t>и</w:t>
      </w:r>
      <w:r>
        <w:rPr>
          <w:spacing w:val="-6"/>
        </w:rPr>
        <w:t xml:space="preserve"> </w:t>
      </w:r>
      <w:r>
        <w:t>жанрах</w:t>
      </w:r>
      <w:r>
        <w:rPr>
          <w:spacing w:val="-6"/>
        </w:rPr>
        <w:t xml:space="preserve"> </w:t>
      </w:r>
      <w:r>
        <w:t>изобразительного</w:t>
      </w:r>
      <w:r>
        <w:rPr>
          <w:spacing w:val="2"/>
        </w:rPr>
        <w:t xml:space="preserve"> </w:t>
      </w:r>
      <w:r>
        <w:rPr>
          <w:spacing w:val="-2"/>
        </w:rPr>
        <w:t>искусства.</w:t>
      </w:r>
    </w:p>
    <w:p w14:paraId="206E65CF" w14:textId="77777777" w:rsidR="004D752A" w:rsidRDefault="00000000">
      <w:pPr>
        <w:pStyle w:val="a3"/>
        <w:spacing w:before="3" w:line="275" w:lineRule="exact"/>
        <w:ind w:left="990"/>
      </w:pPr>
      <w:r>
        <w:t>−</w:t>
      </w:r>
      <w:r>
        <w:rPr>
          <w:spacing w:val="2"/>
        </w:rPr>
        <w:t xml:space="preserve"> </w:t>
      </w:r>
      <w:r>
        <w:t>расширение</w:t>
      </w:r>
      <w:r>
        <w:rPr>
          <w:spacing w:val="-9"/>
        </w:rPr>
        <w:t xml:space="preserve"> </w:t>
      </w:r>
      <w:r>
        <w:t>художественно-эстетического</w:t>
      </w:r>
      <w:r>
        <w:rPr>
          <w:spacing w:val="1"/>
        </w:rPr>
        <w:t xml:space="preserve"> </w:t>
      </w:r>
      <w:r>
        <w:rPr>
          <w:spacing w:val="-2"/>
        </w:rPr>
        <w:t>кругозора;</w:t>
      </w:r>
    </w:p>
    <w:p w14:paraId="46446B79" w14:textId="77777777" w:rsidR="004D752A" w:rsidRDefault="00000000">
      <w:pPr>
        <w:pStyle w:val="a3"/>
        <w:spacing w:line="242" w:lineRule="auto"/>
        <w:ind w:right="711" w:firstLine="283"/>
      </w:pPr>
      <w:r>
        <w:t>− развитие эмоционального восприятия</w:t>
      </w:r>
      <w:r>
        <w:rPr>
          <w:spacing w:val="-3"/>
        </w:rPr>
        <w:t xml:space="preserve"> </w:t>
      </w:r>
      <w:r>
        <w:t>произведений искусства, умения анализировать</w:t>
      </w:r>
      <w:r>
        <w:rPr>
          <w:spacing w:val="-2"/>
        </w:rPr>
        <w:t xml:space="preserve"> </w:t>
      </w:r>
      <w:r>
        <w:t>их</w:t>
      </w:r>
      <w:r>
        <w:rPr>
          <w:spacing w:val="-3"/>
        </w:rPr>
        <w:t xml:space="preserve"> </w:t>
      </w:r>
      <w:r>
        <w:t>содержание и</w:t>
      </w:r>
      <w:r>
        <w:rPr>
          <w:spacing w:val="-2"/>
        </w:rPr>
        <w:t xml:space="preserve"> </w:t>
      </w:r>
      <w:r>
        <w:t>формулировать</w:t>
      </w:r>
      <w:r>
        <w:rPr>
          <w:spacing w:val="-2"/>
        </w:rPr>
        <w:t xml:space="preserve"> </w:t>
      </w:r>
      <w:r>
        <w:t>свое</w:t>
      </w:r>
      <w:r>
        <w:rPr>
          <w:spacing w:val="-4"/>
        </w:rPr>
        <w:t xml:space="preserve"> </w:t>
      </w:r>
      <w:r>
        <w:t>мнение</w:t>
      </w:r>
      <w:r>
        <w:rPr>
          <w:spacing w:val="-4"/>
        </w:rPr>
        <w:t xml:space="preserve"> </w:t>
      </w:r>
      <w:r>
        <w:t xml:space="preserve">о </w:t>
      </w:r>
      <w:r>
        <w:rPr>
          <w:spacing w:val="-4"/>
        </w:rPr>
        <w:t>них;</w:t>
      </w:r>
    </w:p>
    <w:p w14:paraId="49DBE06A" w14:textId="77777777" w:rsidR="004D752A" w:rsidRDefault="00000000">
      <w:pPr>
        <w:pStyle w:val="a3"/>
        <w:spacing w:line="271" w:lineRule="exact"/>
        <w:ind w:left="990"/>
      </w:pPr>
      <w:r>
        <w:t>−</w:t>
      </w:r>
      <w:r>
        <w:rPr>
          <w:spacing w:val="5"/>
        </w:rPr>
        <w:t xml:space="preserve"> </w:t>
      </w:r>
      <w:r>
        <w:t>формирование</w:t>
      </w:r>
      <w:r>
        <w:rPr>
          <w:spacing w:val="-8"/>
        </w:rPr>
        <w:t xml:space="preserve"> </w:t>
      </w:r>
      <w:r>
        <w:t>знаний</w:t>
      </w:r>
      <w:r>
        <w:rPr>
          <w:spacing w:val="-1"/>
        </w:rPr>
        <w:t xml:space="preserve"> </w:t>
      </w:r>
      <w:r>
        <w:t>элементарных</w:t>
      </w:r>
      <w:r>
        <w:rPr>
          <w:spacing w:val="-6"/>
        </w:rPr>
        <w:t xml:space="preserve"> </w:t>
      </w:r>
      <w:r>
        <w:t>основ</w:t>
      </w:r>
      <w:r>
        <w:rPr>
          <w:spacing w:val="-1"/>
        </w:rPr>
        <w:t xml:space="preserve"> </w:t>
      </w:r>
      <w:r>
        <w:rPr>
          <w:spacing w:val="-2"/>
        </w:rPr>
        <w:t>рисунка;</w:t>
      </w:r>
    </w:p>
    <w:p w14:paraId="133D2C16" w14:textId="77777777" w:rsidR="004D752A" w:rsidRDefault="00000000">
      <w:pPr>
        <w:pStyle w:val="a3"/>
        <w:spacing w:before="3" w:line="237" w:lineRule="auto"/>
        <w:ind w:right="711" w:firstLine="283"/>
      </w:pPr>
      <w:r>
        <w:t>− обучение</w:t>
      </w:r>
      <w:r>
        <w:rPr>
          <w:spacing w:val="26"/>
        </w:rPr>
        <w:t xml:space="preserve"> </w:t>
      </w:r>
      <w:r>
        <w:t>изобразительным техникам</w:t>
      </w:r>
      <w:r>
        <w:rPr>
          <w:spacing w:val="28"/>
        </w:rPr>
        <w:t xml:space="preserve"> </w:t>
      </w:r>
      <w:r>
        <w:t>и</w:t>
      </w:r>
      <w:r>
        <w:rPr>
          <w:spacing w:val="27"/>
        </w:rPr>
        <w:t xml:space="preserve"> </w:t>
      </w:r>
      <w:r>
        <w:t>приемам</w:t>
      </w:r>
      <w:r>
        <w:rPr>
          <w:spacing w:val="28"/>
        </w:rPr>
        <w:t xml:space="preserve"> </w:t>
      </w:r>
      <w:r>
        <w:t>с</w:t>
      </w:r>
      <w:r>
        <w:rPr>
          <w:spacing w:val="26"/>
        </w:rPr>
        <w:t xml:space="preserve"> </w:t>
      </w:r>
      <w:r>
        <w:t>использованием</w:t>
      </w:r>
      <w:r>
        <w:rPr>
          <w:spacing w:val="28"/>
        </w:rPr>
        <w:t xml:space="preserve"> </w:t>
      </w:r>
      <w:r>
        <w:t>различных материалов,</w:t>
      </w:r>
      <w:r>
        <w:rPr>
          <w:spacing w:val="24"/>
        </w:rPr>
        <w:t xml:space="preserve"> </w:t>
      </w:r>
      <w:r>
        <w:t>инструментов</w:t>
      </w:r>
      <w:r>
        <w:rPr>
          <w:spacing w:val="24"/>
        </w:rPr>
        <w:t xml:space="preserve"> </w:t>
      </w:r>
      <w:r>
        <w:t>и приспособлений,</w:t>
      </w:r>
      <w:r>
        <w:rPr>
          <w:spacing w:val="24"/>
        </w:rPr>
        <w:t xml:space="preserve"> </w:t>
      </w:r>
      <w:r>
        <w:t>в</w:t>
      </w:r>
      <w:r>
        <w:rPr>
          <w:spacing w:val="28"/>
        </w:rPr>
        <w:t xml:space="preserve"> </w:t>
      </w:r>
      <w:r>
        <w:t>том числе работа в нетрадиционных техниках;</w:t>
      </w:r>
    </w:p>
    <w:p w14:paraId="2CD0F8D9" w14:textId="77777777" w:rsidR="004D752A" w:rsidRDefault="00000000">
      <w:pPr>
        <w:pStyle w:val="a3"/>
        <w:spacing w:before="4" w:line="275" w:lineRule="exact"/>
        <w:ind w:left="990"/>
      </w:pPr>
      <w:r>
        <w:t>−</w:t>
      </w:r>
      <w:r>
        <w:rPr>
          <w:spacing w:val="-2"/>
        </w:rPr>
        <w:t xml:space="preserve"> </w:t>
      </w:r>
      <w:r>
        <w:t>обучение</w:t>
      </w:r>
      <w:r>
        <w:rPr>
          <w:spacing w:val="-4"/>
        </w:rPr>
        <w:t xml:space="preserve"> </w:t>
      </w:r>
      <w:r>
        <w:t>разным</w:t>
      </w:r>
      <w:r>
        <w:rPr>
          <w:spacing w:val="-6"/>
        </w:rPr>
        <w:t xml:space="preserve"> </w:t>
      </w:r>
      <w:r>
        <w:t>видам</w:t>
      </w:r>
      <w:r>
        <w:rPr>
          <w:spacing w:val="-3"/>
        </w:rPr>
        <w:t xml:space="preserve"> </w:t>
      </w:r>
      <w:r>
        <w:t>изобразительной</w:t>
      </w:r>
      <w:r>
        <w:rPr>
          <w:spacing w:val="-7"/>
        </w:rPr>
        <w:t xml:space="preserve"> </w:t>
      </w:r>
      <w:r>
        <w:t>деятельности</w:t>
      </w:r>
      <w:r>
        <w:rPr>
          <w:spacing w:val="-2"/>
        </w:rPr>
        <w:t xml:space="preserve"> </w:t>
      </w:r>
      <w:r>
        <w:t>(рисованию,</w:t>
      </w:r>
      <w:r>
        <w:rPr>
          <w:spacing w:val="-6"/>
        </w:rPr>
        <w:t xml:space="preserve"> </w:t>
      </w:r>
      <w:r>
        <w:t>лепке,</w:t>
      </w:r>
      <w:r>
        <w:rPr>
          <w:spacing w:val="-1"/>
        </w:rPr>
        <w:t xml:space="preserve"> </w:t>
      </w:r>
      <w:r>
        <w:rPr>
          <w:spacing w:val="-2"/>
        </w:rPr>
        <w:t>аппликации)</w:t>
      </w:r>
    </w:p>
    <w:p w14:paraId="67E760CA" w14:textId="77777777" w:rsidR="004D752A" w:rsidRDefault="00000000">
      <w:pPr>
        <w:pStyle w:val="a3"/>
        <w:spacing w:line="242" w:lineRule="auto"/>
        <w:ind w:firstLine="283"/>
      </w:pPr>
      <w:r>
        <w:t>− обучение</w:t>
      </w:r>
      <w:r>
        <w:rPr>
          <w:spacing w:val="80"/>
          <w:w w:val="150"/>
        </w:rPr>
        <w:t xml:space="preserve"> </w:t>
      </w:r>
      <w:r>
        <w:t>правилам</w:t>
      </w:r>
      <w:r>
        <w:rPr>
          <w:spacing w:val="80"/>
          <w:w w:val="150"/>
        </w:rPr>
        <w:t xml:space="preserve"> </w:t>
      </w:r>
      <w:r>
        <w:t>и</w:t>
      </w:r>
      <w:r>
        <w:rPr>
          <w:spacing w:val="80"/>
          <w:w w:val="150"/>
        </w:rPr>
        <w:t xml:space="preserve"> </w:t>
      </w:r>
      <w:r>
        <w:t>законам</w:t>
      </w:r>
      <w:r>
        <w:rPr>
          <w:spacing w:val="80"/>
          <w:w w:val="150"/>
        </w:rPr>
        <w:t xml:space="preserve"> </w:t>
      </w:r>
      <w:r>
        <w:t>композиции,</w:t>
      </w:r>
      <w:r>
        <w:rPr>
          <w:spacing w:val="80"/>
          <w:w w:val="150"/>
        </w:rPr>
        <w:t xml:space="preserve"> </w:t>
      </w:r>
      <w:r>
        <w:t>цветоведения,</w:t>
      </w:r>
      <w:r>
        <w:rPr>
          <w:spacing w:val="80"/>
          <w:w w:val="150"/>
        </w:rPr>
        <w:t xml:space="preserve"> </w:t>
      </w:r>
      <w:r>
        <w:t>построениям</w:t>
      </w:r>
      <w:r>
        <w:rPr>
          <w:spacing w:val="80"/>
          <w:w w:val="150"/>
        </w:rPr>
        <w:t xml:space="preserve"> </w:t>
      </w:r>
      <w:r>
        <w:t>орнамента</w:t>
      </w:r>
      <w:r>
        <w:rPr>
          <w:spacing w:val="80"/>
          <w:w w:val="150"/>
        </w:rPr>
        <w:t xml:space="preserve"> </w:t>
      </w:r>
      <w:r>
        <w:t>и</w:t>
      </w:r>
      <w:r>
        <w:rPr>
          <w:spacing w:val="80"/>
          <w:w w:val="150"/>
        </w:rPr>
        <w:t xml:space="preserve"> </w:t>
      </w:r>
      <w:r>
        <w:t>др.,</w:t>
      </w:r>
      <w:r>
        <w:rPr>
          <w:spacing w:val="80"/>
          <w:w w:val="150"/>
        </w:rPr>
        <w:t xml:space="preserve"> </w:t>
      </w:r>
      <w:r>
        <w:t>применяемым</w:t>
      </w:r>
      <w:r>
        <w:rPr>
          <w:spacing w:val="80"/>
          <w:w w:val="150"/>
        </w:rPr>
        <w:t xml:space="preserve"> </w:t>
      </w:r>
      <w:r>
        <w:t>в</w:t>
      </w:r>
      <w:r>
        <w:rPr>
          <w:spacing w:val="80"/>
          <w:w w:val="150"/>
        </w:rPr>
        <w:t xml:space="preserve"> </w:t>
      </w:r>
      <w:r>
        <w:t>разных</w:t>
      </w:r>
      <w:r>
        <w:rPr>
          <w:spacing w:val="80"/>
          <w:w w:val="150"/>
        </w:rPr>
        <w:t xml:space="preserve"> </w:t>
      </w:r>
      <w:r>
        <w:t>видах изобразительной деятельности;</w:t>
      </w:r>
    </w:p>
    <w:p w14:paraId="32791BEC" w14:textId="77777777" w:rsidR="004D752A" w:rsidRDefault="00000000">
      <w:pPr>
        <w:pStyle w:val="a3"/>
        <w:spacing w:line="242" w:lineRule="auto"/>
        <w:ind w:firstLine="283"/>
      </w:pPr>
      <w:r>
        <w:t>− формирование</w:t>
      </w:r>
      <w:r>
        <w:rPr>
          <w:spacing w:val="80"/>
          <w:w w:val="150"/>
        </w:rPr>
        <w:t xml:space="preserve"> </w:t>
      </w:r>
      <w:r>
        <w:t>умения</w:t>
      </w:r>
      <w:r>
        <w:rPr>
          <w:spacing w:val="80"/>
          <w:w w:val="150"/>
        </w:rPr>
        <w:t xml:space="preserve"> </w:t>
      </w:r>
      <w:r>
        <w:t>создавать</w:t>
      </w:r>
      <w:r>
        <w:rPr>
          <w:spacing w:val="80"/>
          <w:w w:val="150"/>
        </w:rPr>
        <w:t xml:space="preserve"> </w:t>
      </w:r>
      <w:r>
        <w:t>простейшие</w:t>
      </w:r>
      <w:r>
        <w:rPr>
          <w:spacing w:val="80"/>
          <w:w w:val="150"/>
        </w:rPr>
        <w:t xml:space="preserve"> </w:t>
      </w:r>
      <w:r>
        <w:t>художественные</w:t>
      </w:r>
      <w:r>
        <w:rPr>
          <w:spacing w:val="77"/>
          <w:w w:val="150"/>
        </w:rPr>
        <w:t xml:space="preserve"> </w:t>
      </w:r>
      <w:r>
        <w:t>образы</w:t>
      </w:r>
      <w:r>
        <w:rPr>
          <w:spacing w:val="80"/>
          <w:w w:val="150"/>
        </w:rPr>
        <w:t xml:space="preserve"> </w:t>
      </w:r>
      <w:r>
        <w:t>с</w:t>
      </w:r>
      <w:r>
        <w:rPr>
          <w:spacing w:val="80"/>
          <w:w w:val="150"/>
        </w:rPr>
        <w:t xml:space="preserve"> </w:t>
      </w:r>
      <w:r>
        <w:t>натуры</w:t>
      </w:r>
      <w:r>
        <w:rPr>
          <w:spacing w:val="80"/>
          <w:w w:val="150"/>
        </w:rPr>
        <w:t xml:space="preserve"> </w:t>
      </w:r>
      <w:r>
        <w:t>и</w:t>
      </w:r>
      <w:r>
        <w:rPr>
          <w:spacing w:val="80"/>
          <w:w w:val="150"/>
        </w:rPr>
        <w:t xml:space="preserve"> </w:t>
      </w:r>
      <w:r>
        <w:t>по</w:t>
      </w:r>
      <w:r>
        <w:rPr>
          <w:spacing w:val="80"/>
          <w:w w:val="150"/>
        </w:rPr>
        <w:t xml:space="preserve"> </w:t>
      </w:r>
      <w:r>
        <w:t>образцу,</w:t>
      </w:r>
      <w:r>
        <w:rPr>
          <w:spacing w:val="80"/>
          <w:w w:val="150"/>
        </w:rPr>
        <w:t xml:space="preserve"> </w:t>
      </w:r>
      <w:r>
        <w:t>памяти,</w:t>
      </w:r>
      <w:r>
        <w:rPr>
          <w:spacing w:val="80"/>
          <w:w w:val="150"/>
        </w:rPr>
        <w:t xml:space="preserve"> </w:t>
      </w:r>
      <w:r>
        <w:t>представлению</w:t>
      </w:r>
      <w:r>
        <w:rPr>
          <w:spacing w:val="80"/>
          <w:w w:val="150"/>
        </w:rPr>
        <w:t xml:space="preserve"> </w:t>
      </w:r>
      <w:r>
        <w:t xml:space="preserve">и </w:t>
      </w:r>
      <w:r>
        <w:rPr>
          <w:spacing w:val="-2"/>
        </w:rPr>
        <w:t>воображению;</w:t>
      </w:r>
    </w:p>
    <w:p w14:paraId="6B30EDD8" w14:textId="77777777" w:rsidR="004D752A" w:rsidRDefault="00000000">
      <w:pPr>
        <w:pStyle w:val="a3"/>
        <w:spacing w:line="242" w:lineRule="auto"/>
        <w:ind w:right="711" w:firstLine="283"/>
      </w:pPr>
      <w:r>
        <w:t>− воспитание умения согласованно и</w:t>
      </w:r>
      <w:r>
        <w:rPr>
          <w:spacing w:val="-1"/>
        </w:rPr>
        <w:t xml:space="preserve"> </w:t>
      </w:r>
      <w:r>
        <w:t>продуктивно работать</w:t>
      </w:r>
      <w:r>
        <w:rPr>
          <w:spacing w:val="-1"/>
        </w:rPr>
        <w:t xml:space="preserve"> </w:t>
      </w:r>
      <w:r>
        <w:t>в группах, выполняя</w:t>
      </w:r>
      <w:r>
        <w:rPr>
          <w:spacing w:val="-2"/>
        </w:rPr>
        <w:t xml:space="preserve"> </w:t>
      </w:r>
      <w:r>
        <w:t>определенный этап работы, для получения результата общей изобразительной деятельности (коллективное рисование, коллективная аппликация).</w:t>
      </w:r>
    </w:p>
    <w:p w14:paraId="4F2171C0" w14:textId="77777777" w:rsidR="004D752A" w:rsidRDefault="00000000">
      <w:pPr>
        <w:pStyle w:val="a3"/>
        <w:spacing w:line="271" w:lineRule="exact"/>
        <w:ind w:left="1007" w:right="1012"/>
        <w:jc w:val="center"/>
      </w:pPr>
      <w:bookmarkStart w:id="12" w:name="СОДЕРЖАНИЕ_ОБУЧЕНИЯ_(4)"/>
      <w:bookmarkEnd w:id="12"/>
      <w:r>
        <w:t>СОДЕРЖАНИЕ</w:t>
      </w:r>
      <w:r>
        <w:rPr>
          <w:spacing w:val="-7"/>
        </w:rPr>
        <w:t xml:space="preserve"> </w:t>
      </w:r>
      <w:r>
        <w:rPr>
          <w:spacing w:val="-2"/>
        </w:rPr>
        <w:t>ОБУЧЕНИЯ</w:t>
      </w:r>
    </w:p>
    <w:p w14:paraId="5115BD5F" w14:textId="77777777" w:rsidR="004D752A" w:rsidRDefault="00000000">
      <w:pPr>
        <w:pStyle w:val="a3"/>
        <w:ind w:right="703" w:firstLine="710"/>
        <w:jc w:val="both"/>
      </w:pPr>
      <w:r>
        <w:t>В результате обучения изобразительному искусству в 1 классе у обучающихся развивается цветовосприятие и умение изображать увиденное цветными художественными материалами, формируется умение анализировать форму, строение (конструкционные особенности)</w:t>
      </w:r>
      <w:r>
        <w:rPr>
          <w:spacing w:val="-3"/>
        </w:rPr>
        <w:t xml:space="preserve"> </w:t>
      </w:r>
      <w:r>
        <w:t>объекта наблюдения, умение выделять в нем части,</w:t>
      </w:r>
      <w:r>
        <w:rPr>
          <w:spacing w:val="-3"/>
        </w:rPr>
        <w:t xml:space="preserve"> </w:t>
      </w:r>
      <w:r>
        <w:t>определять пропорции и видеть объект целостно, потом изображать его, передавая основное сходство.</w:t>
      </w:r>
    </w:p>
    <w:p w14:paraId="4A0ED18F" w14:textId="77777777" w:rsidR="004D752A" w:rsidRDefault="00000000">
      <w:pPr>
        <w:pStyle w:val="a3"/>
        <w:spacing w:line="237" w:lineRule="auto"/>
        <w:ind w:right="718" w:firstLine="710"/>
        <w:jc w:val="both"/>
      </w:pPr>
      <w:r>
        <w:t>На уроках по изобразительному искусству осуществляется пропедевтика обучения композиционной деятельности, проводится работа по восприятию некоторых произведений искусства, сопутствующих теме определенного занятия.</w:t>
      </w:r>
    </w:p>
    <w:p w14:paraId="358A31F1" w14:textId="77777777" w:rsidR="004D752A" w:rsidRDefault="00000000">
      <w:pPr>
        <w:pStyle w:val="a3"/>
        <w:spacing w:line="242" w:lineRule="auto"/>
        <w:ind w:right="717" w:firstLine="710"/>
        <w:jc w:val="both"/>
      </w:pPr>
      <w:r>
        <w:t>У обучающихся формируется база, основа для творческой деятельности: опыт относительно полных и точных представлений о предметном мире и явлениях окружающей действительности и зрительно-двигательные представления – способы изображений увиденн</w:t>
      </w:r>
    </w:p>
    <w:p w14:paraId="11AABFF9" w14:textId="77777777" w:rsidR="004D752A" w:rsidRDefault="00000000">
      <w:pPr>
        <w:pStyle w:val="5"/>
        <w:spacing w:before="271" w:line="240" w:lineRule="auto"/>
        <w:ind w:left="708"/>
        <w:jc w:val="center"/>
      </w:pPr>
      <w:r>
        <w:t>Содержание</w:t>
      </w:r>
      <w:r>
        <w:rPr>
          <w:spacing w:val="-5"/>
        </w:rPr>
        <w:t xml:space="preserve"> </w:t>
      </w:r>
      <w:r>
        <w:rPr>
          <w:spacing w:val="-2"/>
        </w:rPr>
        <w:t>разделов</w:t>
      </w:r>
    </w:p>
    <w:p w14:paraId="5E9369A1" w14:textId="77777777" w:rsidR="004D752A" w:rsidRDefault="004D752A">
      <w:pPr>
        <w:pStyle w:val="a3"/>
        <w:spacing w:before="49"/>
        <w:ind w:left="0"/>
        <w:rPr>
          <w:b/>
          <w:sz w:val="20"/>
        </w:rPr>
      </w:pPr>
    </w:p>
    <w:tbl>
      <w:tblPr>
        <w:tblStyle w:val="TableNormal"/>
        <w:tblW w:w="0" w:type="auto"/>
        <w:tblInd w:w="3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5272"/>
        <w:gridCol w:w="1316"/>
        <w:gridCol w:w="1733"/>
      </w:tblGrid>
      <w:tr w:rsidR="004D752A" w14:paraId="7F3D2CE5" w14:textId="77777777">
        <w:trPr>
          <w:trHeight w:val="489"/>
        </w:trPr>
        <w:tc>
          <w:tcPr>
            <w:tcW w:w="749" w:type="dxa"/>
          </w:tcPr>
          <w:p w14:paraId="58482BD7" w14:textId="77777777" w:rsidR="004D752A" w:rsidRDefault="00000000">
            <w:pPr>
              <w:pStyle w:val="TableParagraph"/>
              <w:spacing w:before="97"/>
              <w:ind w:left="17" w:right="10"/>
              <w:jc w:val="center"/>
              <w:rPr>
                <w:sz w:val="24"/>
              </w:rPr>
            </w:pPr>
            <w:r>
              <w:rPr>
                <w:spacing w:val="-10"/>
                <w:sz w:val="24"/>
              </w:rPr>
              <w:t>№</w:t>
            </w:r>
          </w:p>
        </w:tc>
        <w:tc>
          <w:tcPr>
            <w:tcW w:w="5272" w:type="dxa"/>
          </w:tcPr>
          <w:p w14:paraId="63C6B597" w14:textId="77777777" w:rsidR="004D752A" w:rsidRDefault="00000000">
            <w:pPr>
              <w:pStyle w:val="TableParagraph"/>
              <w:spacing w:before="97"/>
              <w:ind w:left="1416"/>
              <w:rPr>
                <w:sz w:val="24"/>
              </w:rPr>
            </w:pPr>
            <w:r>
              <w:rPr>
                <w:sz w:val="24"/>
              </w:rPr>
              <w:t>Название</w:t>
            </w:r>
            <w:r>
              <w:rPr>
                <w:spacing w:val="-3"/>
                <w:sz w:val="24"/>
              </w:rPr>
              <w:t xml:space="preserve"> </w:t>
            </w:r>
            <w:r>
              <w:rPr>
                <w:sz w:val="24"/>
              </w:rPr>
              <w:t xml:space="preserve">раздела, </w:t>
            </w:r>
            <w:r>
              <w:rPr>
                <w:spacing w:val="-4"/>
                <w:sz w:val="24"/>
              </w:rPr>
              <w:t>темы</w:t>
            </w:r>
          </w:p>
        </w:tc>
        <w:tc>
          <w:tcPr>
            <w:tcW w:w="1316" w:type="dxa"/>
          </w:tcPr>
          <w:p w14:paraId="59313D91" w14:textId="77777777" w:rsidR="004D752A" w:rsidRDefault="00000000">
            <w:pPr>
              <w:pStyle w:val="TableParagraph"/>
              <w:spacing w:before="97"/>
              <w:ind w:left="114"/>
              <w:rPr>
                <w:sz w:val="24"/>
              </w:rPr>
            </w:pPr>
            <w:r>
              <w:rPr>
                <w:spacing w:val="-2"/>
                <w:sz w:val="24"/>
              </w:rPr>
              <w:t>Количеств</w:t>
            </w:r>
          </w:p>
        </w:tc>
        <w:tc>
          <w:tcPr>
            <w:tcW w:w="1733" w:type="dxa"/>
          </w:tcPr>
          <w:p w14:paraId="5113CA1A" w14:textId="77777777" w:rsidR="004D752A" w:rsidRDefault="00000000">
            <w:pPr>
              <w:pStyle w:val="TableParagraph"/>
              <w:spacing w:before="97"/>
              <w:ind w:left="176"/>
              <w:rPr>
                <w:sz w:val="24"/>
              </w:rPr>
            </w:pPr>
            <w:r>
              <w:rPr>
                <w:spacing w:val="-2"/>
                <w:sz w:val="24"/>
              </w:rPr>
              <w:t>Контрольные</w:t>
            </w:r>
          </w:p>
        </w:tc>
      </w:tr>
    </w:tbl>
    <w:p w14:paraId="68F04B25" w14:textId="77777777" w:rsidR="004D752A" w:rsidRDefault="004D752A">
      <w:pPr>
        <w:pStyle w:val="TableParagraph"/>
        <w:rPr>
          <w:sz w:val="24"/>
        </w:rPr>
        <w:sectPr w:rsidR="004D752A">
          <w:pgSz w:w="16840" w:h="11910" w:orient="landscape"/>
          <w:pgMar w:top="600" w:right="141" w:bottom="1635" w:left="992" w:header="720" w:footer="720" w:gutter="0"/>
          <w:cols w:space="720"/>
        </w:sectPr>
      </w:pPr>
    </w:p>
    <w:tbl>
      <w:tblPr>
        <w:tblStyle w:val="TableNormal"/>
        <w:tblW w:w="0" w:type="auto"/>
        <w:tblInd w:w="3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5272"/>
        <w:gridCol w:w="1316"/>
        <w:gridCol w:w="1733"/>
      </w:tblGrid>
      <w:tr w:rsidR="004D752A" w14:paraId="46F7A78E" w14:textId="77777777">
        <w:trPr>
          <w:trHeight w:val="494"/>
        </w:trPr>
        <w:tc>
          <w:tcPr>
            <w:tcW w:w="749" w:type="dxa"/>
          </w:tcPr>
          <w:p w14:paraId="657FB151" w14:textId="77777777" w:rsidR="004D752A" w:rsidRDefault="00000000">
            <w:pPr>
              <w:pStyle w:val="TableParagraph"/>
              <w:spacing w:line="268" w:lineRule="exact"/>
              <w:ind w:left="17"/>
              <w:jc w:val="center"/>
              <w:rPr>
                <w:sz w:val="24"/>
              </w:rPr>
            </w:pPr>
            <w:r>
              <w:rPr>
                <w:spacing w:val="-5"/>
                <w:sz w:val="24"/>
              </w:rPr>
              <w:lastRenderedPageBreak/>
              <w:t>п/п</w:t>
            </w:r>
          </w:p>
        </w:tc>
        <w:tc>
          <w:tcPr>
            <w:tcW w:w="5272" w:type="dxa"/>
          </w:tcPr>
          <w:p w14:paraId="6EC25953" w14:textId="77777777" w:rsidR="004D752A" w:rsidRDefault="004D752A">
            <w:pPr>
              <w:pStyle w:val="TableParagraph"/>
              <w:ind w:left="0"/>
              <w:rPr>
                <w:sz w:val="24"/>
              </w:rPr>
            </w:pPr>
          </w:p>
        </w:tc>
        <w:tc>
          <w:tcPr>
            <w:tcW w:w="1316" w:type="dxa"/>
          </w:tcPr>
          <w:p w14:paraId="30E9AA62" w14:textId="77777777" w:rsidR="004D752A" w:rsidRDefault="00000000">
            <w:pPr>
              <w:pStyle w:val="TableParagraph"/>
              <w:spacing w:line="268" w:lineRule="exact"/>
              <w:ind w:left="4" w:right="4"/>
              <w:jc w:val="center"/>
              <w:rPr>
                <w:sz w:val="24"/>
              </w:rPr>
            </w:pPr>
            <w:r>
              <w:rPr>
                <w:sz w:val="24"/>
              </w:rPr>
              <w:t>о</w:t>
            </w:r>
            <w:r>
              <w:rPr>
                <w:spacing w:val="2"/>
                <w:sz w:val="24"/>
              </w:rPr>
              <w:t xml:space="preserve"> </w:t>
            </w:r>
            <w:r>
              <w:rPr>
                <w:spacing w:val="-2"/>
                <w:sz w:val="24"/>
              </w:rPr>
              <w:t>часов</w:t>
            </w:r>
          </w:p>
        </w:tc>
        <w:tc>
          <w:tcPr>
            <w:tcW w:w="1733" w:type="dxa"/>
          </w:tcPr>
          <w:p w14:paraId="0F3A345E" w14:textId="77777777" w:rsidR="004D752A" w:rsidRDefault="00000000">
            <w:pPr>
              <w:pStyle w:val="TableParagraph"/>
              <w:spacing w:line="268" w:lineRule="exact"/>
              <w:ind w:left="10"/>
              <w:jc w:val="center"/>
              <w:rPr>
                <w:sz w:val="24"/>
              </w:rPr>
            </w:pPr>
            <w:r>
              <w:rPr>
                <w:spacing w:val="-2"/>
                <w:sz w:val="24"/>
              </w:rPr>
              <w:t>работы</w:t>
            </w:r>
          </w:p>
        </w:tc>
      </w:tr>
      <w:tr w:rsidR="004D752A" w14:paraId="2E8E06B6" w14:textId="77777777">
        <w:trPr>
          <w:trHeight w:val="273"/>
        </w:trPr>
        <w:tc>
          <w:tcPr>
            <w:tcW w:w="749" w:type="dxa"/>
          </w:tcPr>
          <w:p w14:paraId="25E3CF46" w14:textId="77777777" w:rsidR="004D752A" w:rsidRDefault="00000000">
            <w:pPr>
              <w:pStyle w:val="TableParagraph"/>
              <w:spacing w:line="253" w:lineRule="exact"/>
              <w:ind w:left="17" w:right="1"/>
              <w:jc w:val="center"/>
              <w:rPr>
                <w:sz w:val="24"/>
              </w:rPr>
            </w:pPr>
            <w:r>
              <w:rPr>
                <w:spacing w:val="-5"/>
                <w:sz w:val="24"/>
              </w:rPr>
              <w:t>1.</w:t>
            </w:r>
          </w:p>
        </w:tc>
        <w:tc>
          <w:tcPr>
            <w:tcW w:w="5272" w:type="dxa"/>
          </w:tcPr>
          <w:p w14:paraId="2F937E5B" w14:textId="77777777" w:rsidR="004D752A" w:rsidRDefault="00000000">
            <w:pPr>
              <w:pStyle w:val="TableParagraph"/>
              <w:spacing w:line="253" w:lineRule="exact"/>
              <w:ind w:left="110"/>
              <w:rPr>
                <w:sz w:val="24"/>
              </w:rPr>
            </w:pPr>
            <w:r>
              <w:rPr>
                <w:sz w:val="24"/>
              </w:rPr>
              <w:t>Подготовительный</w:t>
            </w:r>
            <w:r>
              <w:rPr>
                <w:spacing w:val="-8"/>
                <w:sz w:val="24"/>
              </w:rPr>
              <w:t xml:space="preserve"> </w:t>
            </w:r>
            <w:r>
              <w:rPr>
                <w:sz w:val="24"/>
              </w:rPr>
              <w:t>период</w:t>
            </w:r>
            <w:r>
              <w:rPr>
                <w:spacing w:val="-10"/>
                <w:sz w:val="24"/>
              </w:rPr>
              <w:t xml:space="preserve"> </w:t>
            </w:r>
            <w:r>
              <w:rPr>
                <w:spacing w:val="-2"/>
                <w:sz w:val="24"/>
              </w:rPr>
              <w:t>обучения</w:t>
            </w:r>
          </w:p>
        </w:tc>
        <w:tc>
          <w:tcPr>
            <w:tcW w:w="1316" w:type="dxa"/>
          </w:tcPr>
          <w:p w14:paraId="48633F4D" w14:textId="77777777" w:rsidR="004D752A" w:rsidRDefault="00000000">
            <w:pPr>
              <w:pStyle w:val="TableParagraph"/>
              <w:spacing w:line="253" w:lineRule="exact"/>
              <w:ind w:left="5" w:right="1"/>
              <w:jc w:val="center"/>
              <w:rPr>
                <w:sz w:val="24"/>
              </w:rPr>
            </w:pPr>
            <w:r>
              <w:rPr>
                <w:spacing w:val="-10"/>
                <w:sz w:val="24"/>
              </w:rPr>
              <w:t>3</w:t>
            </w:r>
          </w:p>
        </w:tc>
        <w:tc>
          <w:tcPr>
            <w:tcW w:w="1733" w:type="dxa"/>
          </w:tcPr>
          <w:p w14:paraId="22804970" w14:textId="77777777" w:rsidR="004D752A" w:rsidRDefault="00000000">
            <w:pPr>
              <w:pStyle w:val="TableParagraph"/>
              <w:spacing w:line="253" w:lineRule="exact"/>
              <w:ind w:left="10" w:right="4"/>
              <w:jc w:val="center"/>
              <w:rPr>
                <w:sz w:val="24"/>
              </w:rPr>
            </w:pPr>
            <w:r>
              <w:rPr>
                <w:spacing w:val="-10"/>
                <w:sz w:val="24"/>
              </w:rPr>
              <w:t>-</w:t>
            </w:r>
          </w:p>
        </w:tc>
      </w:tr>
      <w:tr w:rsidR="004D752A" w14:paraId="21C937F7" w14:textId="77777777">
        <w:trPr>
          <w:trHeight w:val="277"/>
        </w:trPr>
        <w:tc>
          <w:tcPr>
            <w:tcW w:w="749" w:type="dxa"/>
          </w:tcPr>
          <w:p w14:paraId="19A4305D" w14:textId="77777777" w:rsidR="004D752A" w:rsidRDefault="00000000">
            <w:pPr>
              <w:pStyle w:val="TableParagraph"/>
              <w:spacing w:line="258" w:lineRule="exact"/>
              <w:ind w:left="17" w:right="1"/>
              <w:jc w:val="center"/>
              <w:rPr>
                <w:sz w:val="24"/>
              </w:rPr>
            </w:pPr>
            <w:r>
              <w:rPr>
                <w:spacing w:val="-5"/>
                <w:sz w:val="24"/>
              </w:rPr>
              <w:t>2.</w:t>
            </w:r>
          </w:p>
        </w:tc>
        <w:tc>
          <w:tcPr>
            <w:tcW w:w="5272" w:type="dxa"/>
          </w:tcPr>
          <w:p w14:paraId="4AE014C2" w14:textId="77777777" w:rsidR="004D752A" w:rsidRDefault="00000000">
            <w:pPr>
              <w:pStyle w:val="TableParagraph"/>
              <w:spacing w:line="258" w:lineRule="exact"/>
              <w:ind w:left="110"/>
              <w:rPr>
                <w:sz w:val="24"/>
              </w:rPr>
            </w:pPr>
            <w:r>
              <w:rPr>
                <w:sz w:val="24"/>
              </w:rPr>
              <w:t>«Обучение</w:t>
            </w:r>
            <w:r>
              <w:rPr>
                <w:spacing w:val="-6"/>
                <w:sz w:val="24"/>
              </w:rPr>
              <w:t xml:space="preserve"> </w:t>
            </w:r>
            <w:r>
              <w:rPr>
                <w:sz w:val="24"/>
              </w:rPr>
              <w:t>композиционной</w:t>
            </w:r>
            <w:r>
              <w:rPr>
                <w:spacing w:val="-7"/>
                <w:sz w:val="24"/>
              </w:rPr>
              <w:t xml:space="preserve"> </w:t>
            </w:r>
            <w:r>
              <w:rPr>
                <w:spacing w:val="-2"/>
                <w:sz w:val="24"/>
              </w:rPr>
              <w:t>деятельности»</w:t>
            </w:r>
          </w:p>
        </w:tc>
        <w:tc>
          <w:tcPr>
            <w:tcW w:w="1316" w:type="dxa"/>
          </w:tcPr>
          <w:p w14:paraId="1189406E" w14:textId="77777777" w:rsidR="004D752A" w:rsidRDefault="00000000">
            <w:pPr>
              <w:pStyle w:val="TableParagraph"/>
              <w:spacing w:line="258" w:lineRule="exact"/>
              <w:ind w:left="5" w:right="1"/>
              <w:jc w:val="center"/>
              <w:rPr>
                <w:sz w:val="24"/>
              </w:rPr>
            </w:pPr>
            <w:r>
              <w:rPr>
                <w:spacing w:val="-10"/>
                <w:sz w:val="24"/>
              </w:rPr>
              <w:t>9</w:t>
            </w:r>
          </w:p>
        </w:tc>
        <w:tc>
          <w:tcPr>
            <w:tcW w:w="1733" w:type="dxa"/>
          </w:tcPr>
          <w:p w14:paraId="5979694B" w14:textId="77777777" w:rsidR="004D752A" w:rsidRDefault="00000000">
            <w:pPr>
              <w:pStyle w:val="TableParagraph"/>
              <w:spacing w:line="258" w:lineRule="exact"/>
              <w:ind w:left="10" w:right="4"/>
              <w:jc w:val="center"/>
              <w:rPr>
                <w:sz w:val="24"/>
              </w:rPr>
            </w:pPr>
            <w:r>
              <w:rPr>
                <w:spacing w:val="-10"/>
                <w:sz w:val="24"/>
              </w:rPr>
              <w:t>-</w:t>
            </w:r>
          </w:p>
        </w:tc>
      </w:tr>
      <w:tr w:rsidR="004D752A" w14:paraId="358AE7CA" w14:textId="77777777">
        <w:trPr>
          <w:trHeight w:val="825"/>
        </w:trPr>
        <w:tc>
          <w:tcPr>
            <w:tcW w:w="749" w:type="dxa"/>
          </w:tcPr>
          <w:p w14:paraId="3F74D0C7" w14:textId="77777777" w:rsidR="004D752A" w:rsidRDefault="00000000">
            <w:pPr>
              <w:pStyle w:val="TableParagraph"/>
              <w:spacing w:line="268" w:lineRule="exact"/>
              <w:ind w:left="17" w:right="1"/>
              <w:jc w:val="center"/>
              <w:rPr>
                <w:sz w:val="24"/>
              </w:rPr>
            </w:pPr>
            <w:r>
              <w:rPr>
                <w:spacing w:val="-5"/>
                <w:sz w:val="24"/>
              </w:rPr>
              <w:t>3.</w:t>
            </w:r>
          </w:p>
        </w:tc>
        <w:tc>
          <w:tcPr>
            <w:tcW w:w="5272" w:type="dxa"/>
          </w:tcPr>
          <w:p w14:paraId="7F7A3828" w14:textId="77777777" w:rsidR="004D752A" w:rsidRDefault="00000000">
            <w:pPr>
              <w:pStyle w:val="TableParagraph"/>
              <w:spacing w:line="237" w:lineRule="auto"/>
              <w:ind w:left="110" w:right="31"/>
              <w:rPr>
                <w:sz w:val="24"/>
              </w:rPr>
            </w:pPr>
            <w:r>
              <w:rPr>
                <w:sz w:val="24"/>
              </w:rPr>
              <w:t>«Развитие у</w:t>
            </w:r>
            <w:r>
              <w:rPr>
                <w:spacing w:val="-11"/>
                <w:sz w:val="24"/>
              </w:rPr>
              <w:t xml:space="preserve"> </w:t>
            </w:r>
            <w:r>
              <w:rPr>
                <w:sz w:val="24"/>
              </w:rPr>
              <w:t>обучающихся умений</w:t>
            </w:r>
            <w:r>
              <w:rPr>
                <w:spacing w:val="-2"/>
                <w:sz w:val="24"/>
              </w:rPr>
              <w:t xml:space="preserve"> </w:t>
            </w:r>
            <w:r>
              <w:rPr>
                <w:sz w:val="24"/>
              </w:rPr>
              <w:t>воспринимать и</w:t>
            </w:r>
            <w:r>
              <w:rPr>
                <w:spacing w:val="77"/>
                <w:sz w:val="24"/>
              </w:rPr>
              <w:t xml:space="preserve"> </w:t>
            </w:r>
            <w:r>
              <w:rPr>
                <w:sz w:val="24"/>
              </w:rPr>
              <w:t>изображать</w:t>
            </w:r>
            <w:r>
              <w:rPr>
                <w:spacing w:val="79"/>
                <w:sz w:val="24"/>
              </w:rPr>
              <w:t xml:space="preserve"> </w:t>
            </w:r>
            <w:r>
              <w:rPr>
                <w:sz w:val="24"/>
              </w:rPr>
              <w:t>форму</w:t>
            </w:r>
            <w:r>
              <w:rPr>
                <w:spacing w:val="67"/>
                <w:sz w:val="24"/>
              </w:rPr>
              <w:t xml:space="preserve"> </w:t>
            </w:r>
            <w:r>
              <w:rPr>
                <w:sz w:val="24"/>
              </w:rPr>
              <w:t>предметов,</w:t>
            </w:r>
            <w:r>
              <w:rPr>
                <w:spacing w:val="50"/>
                <w:w w:val="150"/>
                <w:sz w:val="24"/>
              </w:rPr>
              <w:t xml:space="preserve"> </w:t>
            </w:r>
            <w:r>
              <w:rPr>
                <w:sz w:val="24"/>
              </w:rPr>
              <w:t>пропорции</w:t>
            </w:r>
            <w:r>
              <w:rPr>
                <w:spacing w:val="74"/>
                <w:sz w:val="24"/>
              </w:rPr>
              <w:t xml:space="preserve"> </w:t>
            </w:r>
            <w:r>
              <w:rPr>
                <w:spacing w:val="-10"/>
                <w:sz w:val="24"/>
              </w:rPr>
              <w:t>и</w:t>
            </w:r>
          </w:p>
          <w:p w14:paraId="0EC95CE2" w14:textId="77777777" w:rsidR="004D752A" w:rsidRDefault="00000000">
            <w:pPr>
              <w:pStyle w:val="TableParagraph"/>
              <w:spacing w:line="261" w:lineRule="exact"/>
              <w:ind w:left="110"/>
              <w:rPr>
                <w:sz w:val="24"/>
              </w:rPr>
            </w:pPr>
            <w:r>
              <w:rPr>
                <w:spacing w:val="-2"/>
                <w:sz w:val="24"/>
              </w:rPr>
              <w:t>конструкцию»</w:t>
            </w:r>
          </w:p>
        </w:tc>
        <w:tc>
          <w:tcPr>
            <w:tcW w:w="1316" w:type="dxa"/>
          </w:tcPr>
          <w:p w14:paraId="5DFCF170" w14:textId="77777777" w:rsidR="004D752A" w:rsidRDefault="00000000">
            <w:pPr>
              <w:pStyle w:val="TableParagraph"/>
              <w:spacing w:line="268" w:lineRule="exact"/>
              <w:ind w:left="4" w:right="5"/>
              <w:jc w:val="center"/>
              <w:rPr>
                <w:sz w:val="24"/>
              </w:rPr>
            </w:pPr>
            <w:r>
              <w:rPr>
                <w:spacing w:val="-5"/>
                <w:sz w:val="24"/>
              </w:rPr>
              <w:t>11</w:t>
            </w:r>
          </w:p>
        </w:tc>
        <w:tc>
          <w:tcPr>
            <w:tcW w:w="1733" w:type="dxa"/>
          </w:tcPr>
          <w:p w14:paraId="4BC73D63" w14:textId="77777777" w:rsidR="004D752A" w:rsidRDefault="00000000">
            <w:pPr>
              <w:pStyle w:val="TableParagraph"/>
              <w:spacing w:line="268" w:lineRule="exact"/>
              <w:ind w:left="10" w:right="4"/>
              <w:jc w:val="center"/>
              <w:rPr>
                <w:sz w:val="24"/>
              </w:rPr>
            </w:pPr>
            <w:r>
              <w:rPr>
                <w:spacing w:val="-10"/>
                <w:sz w:val="24"/>
              </w:rPr>
              <w:t>-</w:t>
            </w:r>
          </w:p>
        </w:tc>
      </w:tr>
      <w:tr w:rsidR="004D752A" w14:paraId="29C5B341" w14:textId="77777777">
        <w:trPr>
          <w:trHeight w:val="830"/>
        </w:trPr>
        <w:tc>
          <w:tcPr>
            <w:tcW w:w="749" w:type="dxa"/>
          </w:tcPr>
          <w:p w14:paraId="2CEB0EA5" w14:textId="77777777" w:rsidR="004D752A" w:rsidRDefault="00000000">
            <w:pPr>
              <w:pStyle w:val="TableParagraph"/>
              <w:spacing w:line="268" w:lineRule="exact"/>
              <w:ind w:left="17" w:right="1"/>
              <w:jc w:val="center"/>
              <w:rPr>
                <w:sz w:val="24"/>
              </w:rPr>
            </w:pPr>
            <w:r>
              <w:rPr>
                <w:spacing w:val="-5"/>
                <w:sz w:val="24"/>
              </w:rPr>
              <w:t>4.</w:t>
            </w:r>
          </w:p>
        </w:tc>
        <w:tc>
          <w:tcPr>
            <w:tcW w:w="5272" w:type="dxa"/>
          </w:tcPr>
          <w:p w14:paraId="509D96BF" w14:textId="77777777" w:rsidR="004D752A" w:rsidRDefault="00000000">
            <w:pPr>
              <w:pStyle w:val="TableParagraph"/>
              <w:spacing w:line="268" w:lineRule="exact"/>
              <w:ind w:left="110"/>
              <w:rPr>
                <w:sz w:val="24"/>
              </w:rPr>
            </w:pPr>
            <w:r>
              <w:rPr>
                <w:sz w:val="24"/>
              </w:rPr>
              <w:t>«Развитие</w:t>
            </w:r>
            <w:r>
              <w:rPr>
                <w:spacing w:val="33"/>
                <w:sz w:val="24"/>
              </w:rPr>
              <w:t xml:space="preserve">  </w:t>
            </w:r>
            <w:r>
              <w:rPr>
                <w:sz w:val="24"/>
              </w:rPr>
              <w:t>у</w:t>
            </w:r>
            <w:r>
              <w:rPr>
                <w:spacing w:val="27"/>
                <w:sz w:val="24"/>
              </w:rPr>
              <w:t xml:space="preserve">  </w:t>
            </w:r>
            <w:r>
              <w:rPr>
                <w:sz w:val="24"/>
              </w:rPr>
              <w:t>обучающихся</w:t>
            </w:r>
            <w:r>
              <w:rPr>
                <w:spacing w:val="32"/>
                <w:sz w:val="24"/>
              </w:rPr>
              <w:t xml:space="preserve">  </w:t>
            </w:r>
            <w:r>
              <w:rPr>
                <w:sz w:val="24"/>
              </w:rPr>
              <w:t>восприятия</w:t>
            </w:r>
            <w:r>
              <w:rPr>
                <w:spacing w:val="32"/>
                <w:sz w:val="24"/>
              </w:rPr>
              <w:t xml:space="preserve">  </w:t>
            </w:r>
            <w:r>
              <w:rPr>
                <w:spacing w:val="-4"/>
                <w:sz w:val="24"/>
              </w:rPr>
              <w:t>цвета</w:t>
            </w:r>
          </w:p>
          <w:p w14:paraId="48AD102D" w14:textId="77777777" w:rsidR="004D752A" w:rsidRDefault="00000000">
            <w:pPr>
              <w:pStyle w:val="TableParagraph"/>
              <w:spacing w:line="274" w:lineRule="exact"/>
              <w:ind w:left="110"/>
              <w:rPr>
                <w:sz w:val="24"/>
              </w:rPr>
            </w:pPr>
            <w:r>
              <w:rPr>
                <w:sz w:val="24"/>
              </w:rPr>
              <w:t>предметов</w:t>
            </w:r>
            <w:r>
              <w:rPr>
                <w:spacing w:val="36"/>
                <w:sz w:val="24"/>
              </w:rPr>
              <w:t xml:space="preserve"> </w:t>
            </w:r>
            <w:r>
              <w:rPr>
                <w:sz w:val="24"/>
              </w:rPr>
              <w:t>и</w:t>
            </w:r>
            <w:r>
              <w:rPr>
                <w:spacing w:val="40"/>
                <w:sz w:val="24"/>
              </w:rPr>
              <w:t xml:space="preserve"> </w:t>
            </w:r>
            <w:r>
              <w:rPr>
                <w:sz w:val="24"/>
              </w:rPr>
              <w:t>формирование</w:t>
            </w:r>
            <w:r>
              <w:rPr>
                <w:spacing w:val="38"/>
                <w:sz w:val="24"/>
              </w:rPr>
              <w:t xml:space="preserve"> </w:t>
            </w:r>
            <w:r>
              <w:rPr>
                <w:sz w:val="24"/>
              </w:rPr>
              <w:t>умений</w:t>
            </w:r>
            <w:r>
              <w:rPr>
                <w:spacing w:val="40"/>
                <w:sz w:val="24"/>
              </w:rPr>
              <w:t xml:space="preserve"> </w:t>
            </w:r>
            <w:r>
              <w:rPr>
                <w:sz w:val="24"/>
              </w:rPr>
              <w:t>переливать его в живописи»</w:t>
            </w:r>
          </w:p>
        </w:tc>
        <w:tc>
          <w:tcPr>
            <w:tcW w:w="1316" w:type="dxa"/>
          </w:tcPr>
          <w:p w14:paraId="325272AE" w14:textId="77777777" w:rsidR="004D752A" w:rsidRDefault="00000000">
            <w:pPr>
              <w:pStyle w:val="TableParagraph"/>
              <w:spacing w:line="268" w:lineRule="exact"/>
              <w:ind w:left="5" w:right="1"/>
              <w:jc w:val="center"/>
              <w:rPr>
                <w:sz w:val="24"/>
              </w:rPr>
            </w:pPr>
            <w:r>
              <w:rPr>
                <w:spacing w:val="-10"/>
                <w:sz w:val="24"/>
              </w:rPr>
              <w:t>4</w:t>
            </w:r>
          </w:p>
        </w:tc>
        <w:tc>
          <w:tcPr>
            <w:tcW w:w="1733" w:type="dxa"/>
          </w:tcPr>
          <w:p w14:paraId="20063902" w14:textId="77777777" w:rsidR="004D752A" w:rsidRDefault="00000000">
            <w:pPr>
              <w:pStyle w:val="TableParagraph"/>
              <w:spacing w:line="268" w:lineRule="exact"/>
              <w:ind w:left="10" w:right="4"/>
              <w:jc w:val="center"/>
              <w:rPr>
                <w:sz w:val="24"/>
              </w:rPr>
            </w:pPr>
            <w:r>
              <w:rPr>
                <w:spacing w:val="-10"/>
                <w:sz w:val="24"/>
              </w:rPr>
              <w:t>-</w:t>
            </w:r>
          </w:p>
        </w:tc>
      </w:tr>
      <w:tr w:rsidR="004D752A" w14:paraId="3ACF4A8F" w14:textId="77777777">
        <w:trPr>
          <w:trHeight w:val="282"/>
        </w:trPr>
        <w:tc>
          <w:tcPr>
            <w:tcW w:w="6021" w:type="dxa"/>
            <w:gridSpan w:val="2"/>
          </w:tcPr>
          <w:p w14:paraId="207AA0ED" w14:textId="77777777" w:rsidR="004D752A" w:rsidRDefault="00000000">
            <w:pPr>
              <w:pStyle w:val="TableParagraph"/>
              <w:spacing w:line="263" w:lineRule="exact"/>
              <w:ind w:left="16"/>
              <w:jc w:val="center"/>
              <w:rPr>
                <w:b/>
                <w:sz w:val="24"/>
              </w:rPr>
            </w:pPr>
            <w:r>
              <w:rPr>
                <w:b/>
                <w:spacing w:val="-2"/>
                <w:sz w:val="24"/>
              </w:rPr>
              <w:t>Итого:</w:t>
            </w:r>
          </w:p>
        </w:tc>
        <w:tc>
          <w:tcPr>
            <w:tcW w:w="1316" w:type="dxa"/>
          </w:tcPr>
          <w:p w14:paraId="1B7C758C" w14:textId="77777777" w:rsidR="004D752A" w:rsidRDefault="00000000">
            <w:pPr>
              <w:pStyle w:val="TableParagraph"/>
              <w:spacing w:line="263" w:lineRule="exact"/>
              <w:ind w:left="4" w:right="5"/>
              <w:jc w:val="center"/>
              <w:rPr>
                <w:b/>
                <w:sz w:val="24"/>
              </w:rPr>
            </w:pPr>
            <w:r>
              <w:rPr>
                <w:b/>
                <w:spacing w:val="-5"/>
                <w:sz w:val="24"/>
              </w:rPr>
              <w:t>33</w:t>
            </w:r>
          </w:p>
        </w:tc>
        <w:tc>
          <w:tcPr>
            <w:tcW w:w="1733" w:type="dxa"/>
          </w:tcPr>
          <w:p w14:paraId="10B64059" w14:textId="77777777" w:rsidR="004D752A" w:rsidRDefault="00000000">
            <w:pPr>
              <w:pStyle w:val="TableParagraph"/>
              <w:spacing w:line="263" w:lineRule="exact"/>
              <w:ind w:left="10" w:right="4"/>
              <w:jc w:val="center"/>
              <w:rPr>
                <w:sz w:val="24"/>
              </w:rPr>
            </w:pPr>
            <w:r>
              <w:rPr>
                <w:spacing w:val="-10"/>
                <w:sz w:val="24"/>
              </w:rPr>
              <w:t>-</w:t>
            </w:r>
          </w:p>
        </w:tc>
      </w:tr>
    </w:tbl>
    <w:p w14:paraId="3D6C1A94" w14:textId="77777777" w:rsidR="004D752A" w:rsidRDefault="004D752A">
      <w:pPr>
        <w:pStyle w:val="a3"/>
        <w:spacing w:before="19"/>
        <w:ind w:left="0"/>
        <w:rPr>
          <w:b/>
        </w:rPr>
      </w:pPr>
    </w:p>
    <w:p w14:paraId="7744764E" w14:textId="77777777" w:rsidR="004D752A" w:rsidRDefault="00000000">
      <w:pPr>
        <w:pStyle w:val="a3"/>
        <w:spacing w:before="1"/>
        <w:ind w:left="1013" w:right="1012"/>
        <w:jc w:val="center"/>
      </w:pPr>
      <w:bookmarkStart w:id="13" w:name="ПЛАНИРУЕМЫЕ_РЕЗУЛЬТАТЫ."/>
      <w:bookmarkEnd w:id="13"/>
      <w:r>
        <w:t>ПЛАНИРУЕМЫЕ</w:t>
      </w:r>
      <w:r>
        <w:rPr>
          <w:spacing w:val="-4"/>
        </w:rPr>
        <w:t xml:space="preserve"> </w:t>
      </w:r>
      <w:r>
        <w:rPr>
          <w:spacing w:val="-2"/>
        </w:rPr>
        <w:t>РЕЗУЛЬТАТЫ.</w:t>
      </w:r>
    </w:p>
    <w:p w14:paraId="187B86AC" w14:textId="77777777" w:rsidR="004D752A" w:rsidRDefault="00000000">
      <w:pPr>
        <w:pStyle w:val="5"/>
        <w:spacing w:before="271"/>
      </w:pPr>
      <w:r>
        <w:rPr>
          <w:spacing w:val="-2"/>
        </w:rPr>
        <w:t>Личностные:</w:t>
      </w:r>
    </w:p>
    <w:p w14:paraId="55EA4388" w14:textId="77777777" w:rsidR="004D752A" w:rsidRDefault="00000000">
      <w:pPr>
        <w:pStyle w:val="a3"/>
        <w:spacing w:line="274" w:lineRule="exact"/>
        <w:ind w:left="1134"/>
      </w:pPr>
      <w:r>
        <w:t>−</w:t>
      </w:r>
      <w:r>
        <w:rPr>
          <w:spacing w:val="70"/>
        </w:rPr>
        <w:t xml:space="preserve"> </w:t>
      </w:r>
      <w:r>
        <w:t>осознание</w:t>
      </w:r>
      <w:r>
        <w:rPr>
          <w:spacing w:val="-4"/>
        </w:rPr>
        <w:t xml:space="preserve"> </w:t>
      </w:r>
      <w:r>
        <w:t>себя</w:t>
      </w:r>
      <w:r>
        <w:rPr>
          <w:spacing w:val="-2"/>
        </w:rPr>
        <w:t xml:space="preserve"> </w:t>
      </w:r>
      <w:r>
        <w:t>как ученика,</w:t>
      </w:r>
      <w:r>
        <w:rPr>
          <w:spacing w:val="-1"/>
        </w:rPr>
        <w:t xml:space="preserve"> </w:t>
      </w:r>
      <w:r>
        <w:t>заинтересованного</w:t>
      </w:r>
      <w:r>
        <w:rPr>
          <w:spacing w:val="-7"/>
        </w:rPr>
        <w:t xml:space="preserve"> </w:t>
      </w:r>
      <w:r>
        <w:rPr>
          <w:spacing w:val="-2"/>
        </w:rPr>
        <w:t>обучением;</w:t>
      </w:r>
    </w:p>
    <w:p w14:paraId="172DAA73" w14:textId="77777777" w:rsidR="004D752A" w:rsidRDefault="00000000">
      <w:pPr>
        <w:pStyle w:val="a3"/>
        <w:spacing w:line="275" w:lineRule="exact"/>
        <w:ind w:left="1134"/>
      </w:pPr>
      <w:r>
        <w:t>−</w:t>
      </w:r>
      <w:r>
        <w:rPr>
          <w:spacing w:val="49"/>
          <w:w w:val="150"/>
        </w:rPr>
        <w:t xml:space="preserve"> </w:t>
      </w:r>
      <w:r>
        <w:t>положительное</w:t>
      </w:r>
      <w:r>
        <w:rPr>
          <w:spacing w:val="-10"/>
        </w:rPr>
        <w:t xml:space="preserve"> </w:t>
      </w:r>
      <w:r>
        <w:t>отношение к</w:t>
      </w:r>
      <w:r>
        <w:rPr>
          <w:spacing w:val="-10"/>
        </w:rPr>
        <w:t xml:space="preserve"> </w:t>
      </w:r>
      <w:r>
        <w:t>окружающей</w:t>
      </w:r>
      <w:r>
        <w:rPr>
          <w:spacing w:val="3"/>
        </w:rPr>
        <w:t xml:space="preserve"> </w:t>
      </w:r>
      <w:r>
        <w:rPr>
          <w:spacing w:val="-2"/>
        </w:rPr>
        <w:t>действительности;</w:t>
      </w:r>
    </w:p>
    <w:p w14:paraId="4DF0C2C9" w14:textId="77777777" w:rsidR="004D752A" w:rsidRDefault="00000000">
      <w:pPr>
        <w:pStyle w:val="a3"/>
        <w:spacing w:before="3" w:line="275" w:lineRule="exact"/>
        <w:ind w:left="1134"/>
      </w:pPr>
      <w:r>
        <w:t>−</w:t>
      </w:r>
      <w:r>
        <w:rPr>
          <w:spacing w:val="74"/>
        </w:rPr>
        <w:t xml:space="preserve"> </w:t>
      </w:r>
      <w:r>
        <w:t>эстетическое</w:t>
      </w:r>
      <w:r>
        <w:rPr>
          <w:spacing w:val="-1"/>
        </w:rPr>
        <w:t xml:space="preserve"> </w:t>
      </w:r>
      <w:r>
        <w:t>восприятие</w:t>
      </w:r>
      <w:r>
        <w:rPr>
          <w:spacing w:val="-12"/>
        </w:rPr>
        <w:t xml:space="preserve"> </w:t>
      </w:r>
      <w:r>
        <w:t>окружающей</w:t>
      </w:r>
      <w:r>
        <w:rPr>
          <w:spacing w:val="1"/>
        </w:rPr>
        <w:t xml:space="preserve"> </w:t>
      </w:r>
      <w:r>
        <w:rPr>
          <w:spacing w:val="-2"/>
        </w:rPr>
        <w:t>действительности;</w:t>
      </w:r>
    </w:p>
    <w:p w14:paraId="286D7E06" w14:textId="77777777" w:rsidR="004D752A" w:rsidRDefault="00000000">
      <w:pPr>
        <w:pStyle w:val="a3"/>
        <w:tabs>
          <w:tab w:val="left" w:pos="1475"/>
        </w:tabs>
        <w:spacing w:line="275" w:lineRule="exact"/>
        <w:ind w:left="1134"/>
      </w:pPr>
      <w:r>
        <w:rPr>
          <w:spacing w:val="-10"/>
        </w:rPr>
        <w:t>−</w:t>
      </w:r>
      <w:r>
        <w:tab/>
        <w:t>понимание</w:t>
      </w:r>
      <w:r>
        <w:rPr>
          <w:spacing w:val="-7"/>
        </w:rPr>
        <w:t xml:space="preserve"> </w:t>
      </w:r>
      <w:r>
        <w:t>красоты</w:t>
      </w:r>
      <w:r>
        <w:rPr>
          <w:spacing w:val="-5"/>
        </w:rPr>
        <w:t xml:space="preserve"> </w:t>
      </w:r>
      <w:r>
        <w:t>в</w:t>
      </w:r>
      <w:r>
        <w:rPr>
          <w:spacing w:val="-11"/>
        </w:rPr>
        <w:t xml:space="preserve"> </w:t>
      </w:r>
      <w:r>
        <w:t>окружающей</w:t>
      </w:r>
      <w:r>
        <w:rPr>
          <w:spacing w:val="-3"/>
        </w:rPr>
        <w:t xml:space="preserve"> </w:t>
      </w:r>
      <w:r>
        <w:t>действительности</w:t>
      </w:r>
      <w:r>
        <w:rPr>
          <w:spacing w:val="-3"/>
        </w:rPr>
        <w:t xml:space="preserve"> </w:t>
      </w:r>
      <w:r>
        <w:t>и</w:t>
      </w:r>
      <w:r>
        <w:rPr>
          <w:spacing w:val="-7"/>
        </w:rPr>
        <w:t xml:space="preserve"> </w:t>
      </w:r>
      <w:r>
        <w:t>возникновении</w:t>
      </w:r>
      <w:r>
        <w:rPr>
          <w:spacing w:val="-3"/>
        </w:rPr>
        <w:t xml:space="preserve"> </w:t>
      </w:r>
      <w:r>
        <w:t>эмоциональной</w:t>
      </w:r>
      <w:r>
        <w:rPr>
          <w:spacing w:val="-2"/>
        </w:rPr>
        <w:t xml:space="preserve"> </w:t>
      </w:r>
      <w:r>
        <w:t>реакции</w:t>
      </w:r>
      <w:r>
        <w:rPr>
          <w:spacing w:val="-3"/>
        </w:rPr>
        <w:t xml:space="preserve"> </w:t>
      </w:r>
      <w:r>
        <w:t>«красиво»</w:t>
      </w:r>
      <w:r>
        <w:rPr>
          <w:spacing w:val="-8"/>
        </w:rPr>
        <w:t xml:space="preserve"> </w:t>
      </w:r>
      <w:r>
        <w:t>или</w:t>
      </w:r>
      <w:r>
        <w:rPr>
          <w:spacing w:val="-7"/>
        </w:rPr>
        <w:t xml:space="preserve"> </w:t>
      </w:r>
      <w:r>
        <w:rPr>
          <w:spacing w:val="-2"/>
        </w:rPr>
        <w:t>«некрасиво»;</w:t>
      </w:r>
    </w:p>
    <w:p w14:paraId="0B888054" w14:textId="77777777" w:rsidR="004D752A" w:rsidRDefault="00000000">
      <w:pPr>
        <w:pStyle w:val="a3"/>
        <w:tabs>
          <w:tab w:val="left" w:pos="1475"/>
        </w:tabs>
        <w:spacing w:before="2"/>
        <w:ind w:left="1134"/>
      </w:pPr>
      <w:r>
        <w:rPr>
          <w:spacing w:val="-10"/>
        </w:rPr>
        <w:t>−</w:t>
      </w:r>
      <w:r>
        <w:tab/>
        <w:t>умение</w:t>
      </w:r>
      <w:r>
        <w:rPr>
          <w:spacing w:val="-6"/>
        </w:rPr>
        <w:t xml:space="preserve"> </w:t>
      </w:r>
      <w:r>
        <w:t>выражать</w:t>
      </w:r>
      <w:r>
        <w:rPr>
          <w:spacing w:val="-1"/>
        </w:rPr>
        <w:t xml:space="preserve"> </w:t>
      </w:r>
      <w:r>
        <w:t>свое</w:t>
      </w:r>
      <w:r>
        <w:rPr>
          <w:spacing w:val="-12"/>
        </w:rPr>
        <w:t xml:space="preserve"> </w:t>
      </w:r>
      <w:r>
        <w:t>отношение</w:t>
      </w:r>
      <w:r>
        <w:rPr>
          <w:spacing w:val="-3"/>
        </w:rPr>
        <w:t xml:space="preserve"> </w:t>
      </w:r>
      <w:r>
        <w:t>к</w:t>
      </w:r>
      <w:r>
        <w:rPr>
          <w:spacing w:val="-9"/>
        </w:rPr>
        <w:t xml:space="preserve"> </w:t>
      </w:r>
      <w:r>
        <w:t>результатам</w:t>
      </w:r>
      <w:r>
        <w:rPr>
          <w:spacing w:val="6"/>
        </w:rPr>
        <w:t xml:space="preserve"> </w:t>
      </w:r>
      <w:r>
        <w:t>собственной</w:t>
      </w:r>
      <w:r>
        <w:rPr>
          <w:spacing w:val="-6"/>
        </w:rPr>
        <w:t xml:space="preserve"> </w:t>
      </w:r>
      <w:r>
        <w:t>и</w:t>
      </w:r>
      <w:r>
        <w:rPr>
          <w:spacing w:val="-2"/>
        </w:rPr>
        <w:t xml:space="preserve"> </w:t>
      </w:r>
      <w:r>
        <w:t>чужой</w:t>
      </w:r>
      <w:r>
        <w:rPr>
          <w:spacing w:val="-5"/>
        </w:rPr>
        <w:t xml:space="preserve"> </w:t>
      </w:r>
      <w:r>
        <w:t>творческой</w:t>
      </w:r>
      <w:r>
        <w:rPr>
          <w:spacing w:val="-6"/>
        </w:rPr>
        <w:t xml:space="preserve"> </w:t>
      </w:r>
      <w:r>
        <w:t>деятельности</w:t>
      </w:r>
      <w:r>
        <w:rPr>
          <w:spacing w:val="-1"/>
        </w:rPr>
        <w:t xml:space="preserve"> </w:t>
      </w:r>
      <w:r>
        <w:t>«нравится»</w:t>
      </w:r>
      <w:r>
        <w:rPr>
          <w:spacing w:val="-7"/>
        </w:rPr>
        <w:t xml:space="preserve"> </w:t>
      </w:r>
      <w:r>
        <w:t>или</w:t>
      </w:r>
      <w:r>
        <w:rPr>
          <w:spacing w:val="-1"/>
        </w:rPr>
        <w:t xml:space="preserve"> </w:t>
      </w:r>
      <w:r>
        <w:t>«не</w:t>
      </w:r>
      <w:r>
        <w:rPr>
          <w:spacing w:val="-3"/>
        </w:rPr>
        <w:t xml:space="preserve"> </w:t>
      </w:r>
      <w:r>
        <w:rPr>
          <w:spacing w:val="-2"/>
        </w:rPr>
        <w:t>нравится».</w:t>
      </w:r>
    </w:p>
    <w:p w14:paraId="0EAFC952" w14:textId="77777777" w:rsidR="004D752A" w:rsidRDefault="00000000">
      <w:pPr>
        <w:pStyle w:val="5"/>
        <w:spacing w:before="3"/>
        <w:ind w:left="707"/>
      </w:pPr>
      <w:r>
        <w:rPr>
          <w:spacing w:val="-2"/>
        </w:rPr>
        <w:t>Предметные:</w:t>
      </w:r>
    </w:p>
    <w:p w14:paraId="08CB081D" w14:textId="77777777" w:rsidR="004D752A" w:rsidRDefault="00000000">
      <w:pPr>
        <w:pStyle w:val="a3"/>
        <w:spacing w:line="274" w:lineRule="exact"/>
        <w:ind w:left="1418"/>
      </w:pPr>
      <w:r>
        <w:rPr>
          <w:u w:val="single"/>
        </w:rPr>
        <w:t>Минимальный</w:t>
      </w:r>
      <w:r>
        <w:rPr>
          <w:spacing w:val="-4"/>
          <w:u w:val="single"/>
        </w:rPr>
        <w:t xml:space="preserve"> </w:t>
      </w:r>
      <w:r>
        <w:rPr>
          <w:spacing w:val="-2"/>
          <w:u w:val="single"/>
        </w:rPr>
        <w:t>уровень:</w:t>
      </w:r>
    </w:p>
    <w:p w14:paraId="7002F249" w14:textId="77777777" w:rsidR="004D752A" w:rsidRDefault="00000000">
      <w:pPr>
        <w:pStyle w:val="a3"/>
        <w:spacing w:line="275" w:lineRule="exact"/>
        <w:ind w:left="1134"/>
      </w:pPr>
      <w:r>
        <w:t>−</w:t>
      </w:r>
      <w:r>
        <w:rPr>
          <w:spacing w:val="77"/>
        </w:rPr>
        <w:t xml:space="preserve"> </w:t>
      </w:r>
      <w:r>
        <w:t>правильно</w:t>
      </w:r>
      <w:r>
        <w:rPr>
          <w:spacing w:val="-1"/>
        </w:rPr>
        <w:t xml:space="preserve"> </w:t>
      </w:r>
      <w:r>
        <w:t>располагать</w:t>
      </w:r>
      <w:r>
        <w:rPr>
          <w:spacing w:val="-4"/>
        </w:rPr>
        <w:t xml:space="preserve"> </w:t>
      </w:r>
      <w:r>
        <w:t>лист</w:t>
      </w:r>
      <w:r>
        <w:rPr>
          <w:spacing w:val="-2"/>
        </w:rPr>
        <w:t xml:space="preserve"> </w:t>
      </w:r>
      <w:r>
        <w:t>бумаги на</w:t>
      </w:r>
      <w:r>
        <w:rPr>
          <w:spacing w:val="-2"/>
        </w:rPr>
        <w:t xml:space="preserve"> </w:t>
      </w:r>
      <w:r>
        <w:t>парте,</w:t>
      </w:r>
      <w:r>
        <w:rPr>
          <w:spacing w:val="-4"/>
        </w:rPr>
        <w:t xml:space="preserve"> </w:t>
      </w:r>
      <w:r>
        <w:t>придерживая</w:t>
      </w:r>
      <w:r>
        <w:rPr>
          <w:spacing w:val="-1"/>
        </w:rPr>
        <w:t xml:space="preserve"> </w:t>
      </w:r>
      <w:r>
        <w:t>его</w:t>
      </w:r>
      <w:r>
        <w:rPr>
          <w:spacing w:val="-1"/>
        </w:rPr>
        <w:t xml:space="preserve"> </w:t>
      </w:r>
      <w:r>
        <w:rPr>
          <w:spacing w:val="-2"/>
        </w:rPr>
        <w:t>рукой;</w:t>
      </w:r>
    </w:p>
    <w:p w14:paraId="3C15CBBD" w14:textId="77777777" w:rsidR="004D752A" w:rsidRDefault="00000000">
      <w:pPr>
        <w:pStyle w:val="a3"/>
        <w:spacing w:before="2" w:line="275" w:lineRule="exact"/>
        <w:ind w:left="1134"/>
      </w:pPr>
      <w:r>
        <w:t>−</w:t>
      </w:r>
      <w:r>
        <w:rPr>
          <w:spacing w:val="74"/>
        </w:rPr>
        <w:t xml:space="preserve"> </w:t>
      </w:r>
      <w:r>
        <w:t>правильно</w:t>
      </w:r>
      <w:r>
        <w:rPr>
          <w:spacing w:val="-3"/>
        </w:rPr>
        <w:t xml:space="preserve"> </w:t>
      </w:r>
      <w:r>
        <w:t>держать</w:t>
      </w:r>
      <w:r>
        <w:rPr>
          <w:spacing w:val="-1"/>
        </w:rPr>
        <w:t xml:space="preserve"> </w:t>
      </w:r>
      <w:r>
        <w:t>при</w:t>
      </w:r>
      <w:r>
        <w:rPr>
          <w:spacing w:val="-2"/>
        </w:rPr>
        <w:t xml:space="preserve"> </w:t>
      </w:r>
      <w:r>
        <w:t>рисовании</w:t>
      </w:r>
      <w:r>
        <w:rPr>
          <w:spacing w:val="-6"/>
        </w:rPr>
        <w:t xml:space="preserve"> </w:t>
      </w:r>
      <w:r>
        <w:t>карандаш,</w:t>
      </w:r>
      <w:r>
        <w:rPr>
          <w:spacing w:val="-1"/>
        </w:rPr>
        <w:t xml:space="preserve"> </w:t>
      </w:r>
      <w:r>
        <w:t>при</w:t>
      </w:r>
      <w:r>
        <w:rPr>
          <w:spacing w:val="-1"/>
        </w:rPr>
        <w:t xml:space="preserve"> </w:t>
      </w:r>
      <w:r>
        <w:t>рисовании</w:t>
      </w:r>
      <w:r>
        <w:rPr>
          <w:spacing w:val="-2"/>
        </w:rPr>
        <w:t xml:space="preserve"> </w:t>
      </w:r>
      <w:r>
        <w:t>красками</w:t>
      </w:r>
      <w:r>
        <w:rPr>
          <w:spacing w:val="-1"/>
        </w:rPr>
        <w:t xml:space="preserve"> </w:t>
      </w:r>
      <w:r>
        <w:rPr>
          <w:spacing w:val="-2"/>
        </w:rPr>
        <w:t>кисть;</w:t>
      </w:r>
    </w:p>
    <w:p w14:paraId="2B35D6D2" w14:textId="77777777" w:rsidR="004D752A" w:rsidRDefault="00000000">
      <w:pPr>
        <w:pStyle w:val="a3"/>
        <w:spacing w:line="275" w:lineRule="exact"/>
        <w:ind w:left="1134"/>
      </w:pPr>
      <w:r>
        <w:t>−</w:t>
      </w:r>
      <w:r>
        <w:rPr>
          <w:spacing w:val="49"/>
          <w:w w:val="150"/>
        </w:rPr>
        <w:t xml:space="preserve"> </w:t>
      </w:r>
      <w:r>
        <w:t>обводить</w:t>
      </w:r>
      <w:r>
        <w:rPr>
          <w:spacing w:val="-3"/>
        </w:rPr>
        <w:t xml:space="preserve"> </w:t>
      </w:r>
      <w:r>
        <w:t>карандашом</w:t>
      </w:r>
      <w:r>
        <w:rPr>
          <w:spacing w:val="-4"/>
        </w:rPr>
        <w:t xml:space="preserve"> </w:t>
      </w:r>
      <w:r>
        <w:t>шаблоны,</w:t>
      </w:r>
      <w:r>
        <w:rPr>
          <w:spacing w:val="-3"/>
        </w:rPr>
        <w:t xml:space="preserve"> </w:t>
      </w:r>
      <w:r>
        <w:t xml:space="preserve">пользоваться </w:t>
      </w:r>
      <w:r>
        <w:rPr>
          <w:spacing w:val="-2"/>
        </w:rPr>
        <w:t>трафаретом;</w:t>
      </w:r>
    </w:p>
    <w:p w14:paraId="4B7F02DE" w14:textId="77777777" w:rsidR="004D752A" w:rsidRDefault="00000000">
      <w:pPr>
        <w:pStyle w:val="a3"/>
        <w:spacing w:before="3" w:line="275" w:lineRule="exact"/>
        <w:ind w:left="1134"/>
      </w:pPr>
      <w:r>
        <w:t>−</w:t>
      </w:r>
      <w:r>
        <w:rPr>
          <w:spacing w:val="75"/>
        </w:rPr>
        <w:t xml:space="preserve"> </w:t>
      </w:r>
      <w:r>
        <w:t>проводить</w:t>
      </w:r>
      <w:r>
        <w:rPr>
          <w:spacing w:val="-5"/>
        </w:rPr>
        <w:t xml:space="preserve"> </w:t>
      </w:r>
      <w:r>
        <w:t>от</w:t>
      </w:r>
      <w:r>
        <w:rPr>
          <w:spacing w:val="-6"/>
        </w:rPr>
        <w:t xml:space="preserve"> </w:t>
      </w:r>
      <w:r>
        <w:t>руки</w:t>
      </w:r>
      <w:r>
        <w:rPr>
          <w:spacing w:val="-1"/>
        </w:rPr>
        <w:t xml:space="preserve"> </w:t>
      </w:r>
      <w:r>
        <w:t>вертикальные,</w:t>
      </w:r>
      <w:r>
        <w:rPr>
          <w:spacing w:val="-4"/>
        </w:rPr>
        <w:t xml:space="preserve"> </w:t>
      </w:r>
      <w:r>
        <w:t>горизонтальные,</w:t>
      </w:r>
      <w:r>
        <w:rPr>
          <w:spacing w:val="-1"/>
        </w:rPr>
        <w:t xml:space="preserve"> </w:t>
      </w:r>
      <w:r>
        <w:t>наклонные</w:t>
      </w:r>
      <w:r>
        <w:rPr>
          <w:spacing w:val="-2"/>
        </w:rPr>
        <w:t xml:space="preserve"> </w:t>
      </w:r>
      <w:r>
        <w:t>линии,</w:t>
      </w:r>
      <w:r>
        <w:rPr>
          <w:spacing w:val="-5"/>
        </w:rPr>
        <w:t xml:space="preserve"> </w:t>
      </w:r>
      <w:r>
        <w:t>не</w:t>
      </w:r>
      <w:r>
        <w:rPr>
          <w:spacing w:val="-3"/>
        </w:rPr>
        <w:t xml:space="preserve"> </w:t>
      </w:r>
      <w:r>
        <w:t>вращая</w:t>
      </w:r>
      <w:r>
        <w:rPr>
          <w:spacing w:val="-2"/>
        </w:rPr>
        <w:t xml:space="preserve"> </w:t>
      </w:r>
      <w:r>
        <w:t>при</w:t>
      </w:r>
      <w:r>
        <w:rPr>
          <w:spacing w:val="-6"/>
        </w:rPr>
        <w:t xml:space="preserve"> </w:t>
      </w:r>
      <w:r>
        <w:t>этом</w:t>
      </w:r>
      <w:r>
        <w:rPr>
          <w:spacing w:val="-5"/>
        </w:rPr>
        <w:t xml:space="preserve"> </w:t>
      </w:r>
      <w:r>
        <w:t>лист</w:t>
      </w:r>
      <w:r>
        <w:rPr>
          <w:spacing w:val="-5"/>
        </w:rPr>
        <w:t xml:space="preserve"> </w:t>
      </w:r>
      <w:r>
        <w:rPr>
          <w:spacing w:val="-2"/>
        </w:rPr>
        <w:t>бумаги;</w:t>
      </w:r>
    </w:p>
    <w:p w14:paraId="629DCA8D" w14:textId="77777777" w:rsidR="004D752A" w:rsidRDefault="00000000">
      <w:pPr>
        <w:pStyle w:val="a3"/>
        <w:spacing w:line="275" w:lineRule="exact"/>
        <w:ind w:left="1134"/>
      </w:pPr>
      <w:r>
        <w:t>−</w:t>
      </w:r>
      <w:r>
        <w:rPr>
          <w:spacing w:val="49"/>
          <w:w w:val="150"/>
        </w:rPr>
        <w:t xml:space="preserve"> </w:t>
      </w:r>
      <w:r>
        <w:t>различать цвета,</w:t>
      </w:r>
      <w:r>
        <w:rPr>
          <w:spacing w:val="1"/>
        </w:rPr>
        <w:t xml:space="preserve"> </w:t>
      </w:r>
      <w:r>
        <w:t>которыми</w:t>
      </w:r>
      <w:r>
        <w:rPr>
          <w:spacing w:val="-9"/>
        </w:rPr>
        <w:t xml:space="preserve"> </w:t>
      </w:r>
      <w:r>
        <w:t>окрашены</w:t>
      </w:r>
      <w:r>
        <w:rPr>
          <w:spacing w:val="-3"/>
        </w:rPr>
        <w:t xml:space="preserve"> </w:t>
      </w:r>
      <w:r>
        <w:t>предметы или</w:t>
      </w:r>
      <w:r>
        <w:rPr>
          <w:spacing w:val="-4"/>
        </w:rPr>
        <w:t xml:space="preserve"> </w:t>
      </w:r>
      <w:r>
        <w:t>их</w:t>
      </w:r>
      <w:r>
        <w:rPr>
          <w:spacing w:val="-5"/>
        </w:rPr>
        <w:t xml:space="preserve"> </w:t>
      </w:r>
      <w:r>
        <w:rPr>
          <w:spacing w:val="-2"/>
        </w:rPr>
        <w:t>изображения;</w:t>
      </w:r>
    </w:p>
    <w:p w14:paraId="5A705D23" w14:textId="77777777" w:rsidR="004D752A" w:rsidRDefault="00000000">
      <w:pPr>
        <w:pStyle w:val="a3"/>
        <w:spacing w:before="3" w:line="275" w:lineRule="exact"/>
        <w:ind w:left="1134"/>
      </w:pPr>
      <w:r>
        <w:t>−</w:t>
      </w:r>
      <w:r>
        <w:rPr>
          <w:spacing w:val="71"/>
        </w:rPr>
        <w:t xml:space="preserve"> </w:t>
      </w:r>
      <w:r>
        <w:t>узнавать,</w:t>
      </w:r>
      <w:r>
        <w:rPr>
          <w:spacing w:val="-2"/>
        </w:rPr>
        <w:t xml:space="preserve"> </w:t>
      </w:r>
      <w:r>
        <w:t>геометрические</w:t>
      </w:r>
      <w:r>
        <w:rPr>
          <w:spacing w:val="-5"/>
        </w:rPr>
        <w:t xml:space="preserve"> </w:t>
      </w:r>
      <w:r>
        <w:t>фигуры</w:t>
      </w:r>
      <w:r>
        <w:rPr>
          <w:spacing w:val="-3"/>
        </w:rPr>
        <w:t xml:space="preserve"> </w:t>
      </w:r>
      <w:r>
        <w:t>(круг,</w:t>
      </w:r>
      <w:r>
        <w:rPr>
          <w:spacing w:val="-1"/>
        </w:rPr>
        <w:t xml:space="preserve"> </w:t>
      </w:r>
      <w:r>
        <w:t>квадрат,</w:t>
      </w:r>
      <w:r>
        <w:rPr>
          <w:spacing w:val="-1"/>
        </w:rPr>
        <w:t xml:space="preserve"> </w:t>
      </w:r>
      <w:r>
        <w:t>треугольник,</w:t>
      </w:r>
      <w:r>
        <w:rPr>
          <w:spacing w:val="-2"/>
        </w:rPr>
        <w:t xml:space="preserve"> </w:t>
      </w:r>
      <w:r>
        <w:t>прямоугольник,</w:t>
      </w:r>
      <w:r>
        <w:rPr>
          <w:spacing w:val="-10"/>
        </w:rPr>
        <w:t xml:space="preserve"> </w:t>
      </w:r>
      <w:r>
        <w:rPr>
          <w:spacing w:val="-2"/>
        </w:rPr>
        <w:t>овал);</w:t>
      </w:r>
    </w:p>
    <w:p w14:paraId="23B1E05B" w14:textId="77777777" w:rsidR="004D752A" w:rsidRDefault="00000000">
      <w:pPr>
        <w:pStyle w:val="a3"/>
        <w:tabs>
          <w:tab w:val="left" w:pos="1417"/>
        </w:tabs>
        <w:spacing w:line="242" w:lineRule="auto"/>
        <w:ind w:right="723"/>
      </w:pPr>
      <w:r>
        <w:rPr>
          <w:spacing w:val="-10"/>
        </w:rPr>
        <w:t>−</w:t>
      </w:r>
      <w:r>
        <w:tab/>
        <w:t>знать</w:t>
      </w:r>
      <w:r>
        <w:rPr>
          <w:spacing w:val="80"/>
        </w:rPr>
        <w:t xml:space="preserve"> </w:t>
      </w:r>
      <w:r>
        <w:t>названия</w:t>
      </w:r>
      <w:r>
        <w:rPr>
          <w:spacing w:val="80"/>
        </w:rPr>
        <w:t xml:space="preserve"> </w:t>
      </w:r>
      <w:r>
        <w:t>художественных</w:t>
      </w:r>
      <w:r>
        <w:rPr>
          <w:spacing w:val="79"/>
        </w:rPr>
        <w:t xml:space="preserve"> </w:t>
      </w:r>
      <w:r>
        <w:t>материалов,</w:t>
      </w:r>
      <w:r>
        <w:rPr>
          <w:spacing w:val="80"/>
        </w:rPr>
        <w:t xml:space="preserve"> </w:t>
      </w:r>
      <w:r>
        <w:t>инструментов</w:t>
      </w:r>
      <w:r>
        <w:rPr>
          <w:spacing w:val="80"/>
        </w:rPr>
        <w:t xml:space="preserve"> </w:t>
      </w:r>
      <w:r>
        <w:t>и</w:t>
      </w:r>
      <w:r>
        <w:rPr>
          <w:spacing w:val="80"/>
        </w:rPr>
        <w:t xml:space="preserve"> </w:t>
      </w:r>
      <w:r>
        <w:t>принадлежностей,</w:t>
      </w:r>
      <w:r>
        <w:rPr>
          <w:spacing w:val="80"/>
        </w:rPr>
        <w:t xml:space="preserve"> </w:t>
      </w:r>
      <w:r>
        <w:t>используемых</w:t>
      </w:r>
      <w:r>
        <w:rPr>
          <w:spacing w:val="79"/>
        </w:rPr>
        <w:t xml:space="preserve"> </w:t>
      </w:r>
      <w:r>
        <w:t>на</w:t>
      </w:r>
      <w:r>
        <w:rPr>
          <w:spacing w:val="80"/>
        </w:rPr>
        <w:t xml:space="preserve"> </w:t>
      </w:r>
      <w:r>
        <w:t>уроках</w:t>
      </w:r>
      <w:r>
        <w:rPr>
          <w:spacing w:val="79"/>
        </w:rPr>
        <w:t xml:space="preserve"> </w:t>
      </w:r>
      <w:r>
        <w:t>изобразительного искусства в 1 классе;</w:t>
      </w:r>
    </w:p>
    <w:p w14:paraId="79F8D853" w14:textId="77777777" w:rsidR="004D752A" w:rsidRDefault="00000000">
      <w:pPr>
        <w:pStyle w:val="a3"/>
        <w:spacing w:line="271" w:lineRule="exact"/>
        <w:ind w:left="1134"/>
      </w:pPr>
      <w:r>
        <w:t>−</w:t>
      </w:r>
      <w:r>
        <w:rPr>
          <w:spacing w:val="74"/>
        </w:rPr>
        <w:t xml:space="preserve"> </w:t>
      </w:r>
      <w:r>
        <w:t>уметь</w:t>
      </w:r>
      <w:r>
        <w:rPr>
          <w:spacing w:val="-1"/>
        </w:rPr>
        <w:t xml:space="preserve"> </w:t>
      </w:r>
      <w:r>
        <w:t>пользоваться</w:t>
      </w:r>
      <w:r>
        <w:rPr>
          <w:spacing w:val="-7"/>
        </w:rPr>
        <w:t xml:space="preserve"> </w:t>
      </w:r>
      <w:r>
        <w:t>материалами</w:t>
      </w:r>
      <w:r>
        <w:rPr>
          <w:spacing w:val="-6"/>
        </w:rPr>
        <w:t xml:space="preserve"> </w:t>
      </w:r>
      <w:r>
        <w:t>для</w:t>
      </w:r>
      <w:r>
        <w:rPr>
          <w:spacing w:val="-2"/>
        </w:rPr>
        <w:t xml:space="preserve"> </w:t>
      </w:r>
      <w:r>
        <w:t>рисования, аппликации,</w:t>
      </w:r>
      <w:r>
        <w:rPr>
          <w:spacing w:val="-5"/>
        </w:rPr>
        <w:t xml:space="preserve"> </w:t>
      </w:r>
      <w:r>
        <w:rPr>
          <w:spacing w:val="-2"/>
        </w:rPr>
        <w:t>лепки;</w:t>
      </w:r>
    </w:p>
    <w:p w14:paraId="5A8FDD1D" w14:textId="77777777" w:rsidR="004D752A" w:rsidRDefault="00000000">
      <w:pPr>
        <w:pStyle w:val="a3"/>
        <w:spacing w:before="1" w:line="275" w:lineRule="exact"/>
        <w:ind w:left="1134"/>
      </w:pPr>
      <w:r>
        <w:t>−</w:t>
      </w:r>
      <w:r>
        <w:rPr>
          <w:spacing w:val="74"/>
        </w:rPr>
        <w:t xml:space="preserve"> </w:t>
      </w:r>
      <w:r>
        <w:t>подготавливать</w:t>
      </w:r>
      <w:r>
        <w:rPr>
          <w:spacing w:val="-2"/>
        </w:rPr>
        <w:t xml:space="preserve"> </w:t>
      </w:r>
      <w:r>
        <w:t>к</w:t>
      </w:r>
      <w:r>
        <w:rPr>
          <w:spacing w:val="-4"/>
        </w:rPr>
        <w:t xml:space="preserve"> </w:t>
      </w:r>
      <w:r>
        <w:t>работе пластилин,</w:t>
      </w:r>
      <w:r>
        <w:rPr>
          <w:spacing w:val="-5"/>
        </w:rPr>
        <w:t xml:space="preserve"> </w:t>
      </w:r>
      <w:r>
        <w:t>использовать</w:t>
      </w:r>
      <w:r>
        <w:rPr>
          <w:spacing w:val="-1"/>
        </w:rPr>
        <w:t xml:space="preserve"> </w:t>
      </w:r>
      <w:r>
        <w:t>приемы</w:t>
      </w:r>
      <w:r>
        <w:rPr>
          <w:spacing w:val="-1"/>
        </w:rPr>
        <w:t xml:space="preserve"> </w:t>
      </w:r>
      <w:r>
        <w:rPr>
          <w:spacing w:val="-2"/>
        </w:rPr>
        <w:t>лепки;</w:t>
      </w:r>
    </w:p>
    <w:p w14:paraId="5C229034" w14:textId="77777777" w:rsidR="004D752A" w:rsidRDefault="00000000">
      <w:pPr>
        <w:pStyle w:val="a3"/>
        <w:spacing w:line="275" w:lineRule="exact"/>
        <w:ind w:left="1134"/>
      </w:pPr>
      <w:r>
        <w:t>−</w:t>
      </w:r>
      <w:r>
        <w:rPr>
          <w:spacing w:val="77"/>
        </w:rPr>
        <w:t xml:space="preserve"> </w:t>
      </w:r>
      <w:r>
        <w:t>использовать</w:t>
      </w:r>
      <w:r>
        <w:rPr>
          <w:spacing w:val="-4"/>
        </w:rPr>
        <w:t xml:space="preserve"> </w:t>
      </w:r>
      <w:r>
        <w:t>в</w:t>
      </w:r>
      <w:r>
        <w:rPr>
          <w:spacing w:val="-4"/>
        </w:rPr>
        <w:t xml:space="preserve"> </w:t>
      </w:r>
      <w:r>
        <w:t>аппликации приемы</w:t>
      </w:r>
      <w:r>
        <w:rPr>
          <w:spacing w:val="-4"/>
        </w:rPr>
        <w:t xml:space="preserve"> </w:t>
      </w:r>
      <w:r>
        <w:t>вырезания</w:t>
      </w:r>
      <w:r>
        <w:rPr>
          <w:spacing w:val="-6"/>
        </w:rPr>
        <w:t xml:space="preserve"> </w:t>
      </w:r>
      <w:r>
        <w:t>ножницами</w:t>
      </w:r>
      <w:r>
        <w:rPr>
          <w:spacing w:val="-5"/>
        </w:rPr>
        <w:t xml:space="preserve"> </w:t>
      </w:r>
      <w:r>
        <w:t>(резать</w:t>
      </w:r>
      <w:r>
        <w:rPr>
          <w:spacing w:val="-4"/>
        </w:rPr>
        <w:t xml:space="preserve"> </w:t>
      </w:r>
      <w:r>
        <w:t>по</w:t>
      </w:r>
      <w:r>
        <w:rPr>
          <w:spacing w:val="2"/>
        </w:rPr>
        <w:t xml:space="preserve"> </w:t>
      </w:r>
      <w:r>
        <w:t>прямой</w:t>
      </w:r>
      <w:r>
        <w:rPr>
          <w:spacing w:val="-4"/>
        </w:rPr>
        <w:t xml:space="preserve"> </w:t>
      </w:r>
      <w:r>
        <w:rPr>
          <w:spacing w:val="-2"/>
        </w:rPr>
        <w:t>линии)</w:t>
      </w:r>
    </w:p>
    <w:p w14:paraId="3502FF98" w14:textId="77777777" w:rsidR="004D752A" w:rsidRDefault="004D752A">
      <w:pPr>
        <w:pStyle w:val="a3"/>
        <w:spacing w:line="275" w:lineRule="exact"/>
        <w:sectPr w:rsidR="004D752A">
          <w:type w:val="continuous"/>
          <w:pgSz w:w="16840" w:h="11910" w:orient="landscape"/>
          <w:pgMar w:top="660" w:right="141" w:bottom="280" w:left="992" w:header="720" w:footer="720" w:gutter="0"/>
          <w:cols w:space="720"/>
        </w:sectPr>
      </w:pPr>
    </w:p>
    <w:p w14:paraId="4F1448DA" w14:textId="77777777" w:rsidR="004D752A" w:rsidRDefault="00000000">
      <w:pPr>
        <w:pStyle w:val="a3"/>
        <w:spacing w:before="74"/>
        <w:ind w:left="1418"/>
      </w:pPr>
      <w:r>
        <w:rPr>
          <w:u w:val="single"/>
        </w:rPr>
        <w:lastRenderedPageBreak/>
        <w:t>Достаточный</w:t>
      </w:r>
      <w:r>
        <w:rPr>
          <w:spacing w:val="1"/>
          <w:u w:val="single"/>
        </w:rPr>
        <w:t xml:space="preserve"> </w:t>
      </w:r>
      <w:r>
        <w:rPr>
          <w:spacing w:val="-2"/>
          <w:u w:val="single"/>
        </w:rPr>
        <w:t>уровень:</w:t>
      </w:r>
    </w:p>
    <w:p w14:paraId="583BBCD8" w14:textId="77777777" w:rsidR="004D752A" w:rsidRDefault="00000000">
      <w:pPr>
        <w:pStyle w:val="a3"/>
        <w:spacing w:before="5" w:line="237" w:lineRule="auto"/>
        <w:ind w:firstLine="427"/>
      </w:pPr>
      <w:r>
        <w:t>−</w:t>
      </w:r>
      <w:r>
        <w:rPr>
          <w:spacing w:val="80"/>
        </w:rPr>
        <w:t xml:space="preserve"> </w:t>
      </w:r>
      <w:r>
        <w:t>знать</w:t>
      </w:r>
      <w:r>
        <w:rPr>
          <w:spacing w:val="71"/>
        </w:rPr>
        <w:t xml:space="preserve"> </w:t>
      </w:r>
      <w:r>
        <w:t>названия</w:t>
      </w:r>
      <w:r>
        <w:rPr>
          <w:spacing w:val="74"/>
        </w:rPr>
        <w:t xml:space="preserve"> </w:t>
      </w:r>
      <w:r>
        <w:t>художественных</w:t>
      </w:r>
      <w:r>
        <w:rPr>
          <w:spacing w:val="40"/>
        </w:rPr>
        <w:t xml:space="preserve"> </w:t>
      </w:r>
      <w:r>
        <w:t>материалов,</w:t>
      </w:r>
      <w:r>
        <w:rPr>
          <w:spacing w:val="72"/>
        </w:rPr>
        <w:t xml:space="preserve"> </w:t>
      </w:r>
      <w:r>
        <w:t>инструментов</w:t>
      </w:r>
      <w:r>
        <w:rPr>
          <w:spacing w:val="72"/>
        </w:rPr>
        <w:t xml:space="preserve"> </w:t>
      </w:r>
      <w:r>
        <w:t>и</w:t>
      </w:r>
      <w:r>
        <w:rPr>
          <w:spacing w:val="40"/>
        </w:rPr>
        <w:t xml:space="preserve"> </w:t>
      </w:r>
      <w:r>
        <w:t>принадлежностей</w:t>
      </w:r>
      <w:r>
        <w:rPr>
          <w:spacing w:val="71"/>
        </w:rPr>
        <w:t xml:space="preserve"> </w:t>
      </w:r>
      <w:r>
        <w:t>,</w:t>
      </w:r>
      <w:r>
        <w:rPr>
          <w:spacing w:val="68"/>
        </w:rPr>
        <w:t xml:space="preserve"> </w:t>
      </w:r>
      <w:r>
        <w:t>используемых</w:t>
      </w:r>
      <w:r>
        <w:rPr>
          <w:spacing w:val="70"/>
        </w:rPr>
        <w:t xml:space="preserve"> </w:t>
      </w:r>
      <w:r>
        <w:t>на</w:t>
      </w:r>
      <w:r>
        <w:rPr>
          <w:spacing w:val="74"/>
        </w:rPr>
        <w:t xml:space="preserve"> </w:t>
      </w:r>
      <w:r>
        <w:t>уроках</w:t>
      </w:r>
      <w:r>
        <w:rPr>
          <w:spacing w:val="70"/>
        </w:rPr>
        <w:t xml:space="preserve"> </w:t>
      </w:r>
      <w:r>
        <w:t>изобразительного искусства в 1 классе;</w:t>
      </w:r>
    </w:p>
    <w:p w14:paraId="06C888A8" w14:textId="77777777" w:rsidR="004D752A" w:rsidRDefault="00000000">
      <w:pPr>
        <w:pStyle w:val="a3"/>
        <w:spacing w:before="3" w:line="275" w:lineRule="exact"/>
        <w:ind w:left="1134"/>
      </w:pPr>
      <w:r>
        <w:t>−</w:t>
      </w:r>
      <w:r>
        <w:rPr>
          <w:spacing w:val="52"/>
          <w:w w:val="150"/>
        </w:rPr>
        <w:t xml:space="preserve"> </w:t>
      </w:r>
      <w:r>
        <w:t>знать</w:t>
      </w:r>
      <w:r>
        <w:rPr>
          <w:spacing w:val="1"/>
        </w:rPr>
        <w:t xml:space="preserve"> </w:t>
      </w:r>
      <w:r>
        <w:t>названия</w:t>
      </w:r>
      <w:r>
        <w:rPr>
          <w:spacing w:val="-10"/>
        </w:rPr>
        <w:t xml:space="preserve"> </w:t>
      </w:r>
      <w:r>
        <w:t>основных</w:t>
      </w:r>
      <w:r>
        <w:rPr>
          <w:spacing w:val="-5"/>
        </w:rPr>
        <w:t xml:space="preserve"> </w:t>
      </w:r>
      <w:r>
        <w:t>цветов</w:t>
      </w:r>
      <w:r>
        <w:rPr>
          <w:spacing w:val="-3"/>
        </w:rPr>
        <w:t xml:space="preserve"> </w:t>
      </w:r>
      <w:r>
        <w:t>солнечного</w:t>
      </w:r>
      <w:r>
        <w:rPr>
          <w:spacing w:val="1"/>
        </w:rPr>
        <w:t xml:space="preserve"> </w:t>
      </w:r>
      <w:r>
        <w:rPr>
          <w:spacing w:val="-2"/>
        </w:rPr>
        <w:t>спектра;</w:t>
      </w:r>
    </w:p>
    <w:p w14:paraId="562F54DE" w14:textId="77777777" w:rsidR="004D752A" w:rsidRDefault="00000000">
      <w:pPr>
        <w:pStyle w:val="a3"/>
        <w:spacing w:line="275" w:lineRule="exact"/>
        <w:ind w:left="1134"/>
      </w:pPr>
      <w:r>
        <w:t>−</w:t>
      </w:r>
      <w:r>
        <w:rPr>
          <w:spacing w:val="77"/>
        </w:rPr>
        <w:t xml:space="preserve"> </w:t>
      </w:r>
      <w:r>
        <w:t>знать</w:t>
      </w:r>
      <w:r>
        <w:rPr>
          <w:spacing w:val="-2"/>
        </w:rPr>
        <w:t xml:space="preserve"> </w:t>
      </w:r>
      <w:r>
        <w:t>названия</w:t>
      </w:r>
      <w:r>
        <w:rPr>
          <w:spacing w:val="-6"/>
        </w:rPr>
        <w:t xml:space="preserve"> </w:t>
      </w:r>
      <w:r>
        <w:t>изображаемых</w:t>
      </w:r>
      <w:r>
        <w:rPr>
          <w:spacing w:val="-7"/>
        </w:rPr>
        <w:t xml:space="preserve"> </w:t>
      </w:r>
      <w:r>
        <w:t>на</w:t>
      </w:r>
      <w:r>
        <w:rPr>
          <w:spacing w:val="-3"/>
        </w:rPr>
        <w:t xml:space="preserve"> </w:t>
      </w:r>
      <w:r>
        <w:t>уроках</w:t>
      </w:r>
      <w:r>
        <w:rPr>
          <w:spacing w:val="-7"/>
        </w:rPr>
        <w:t xml:space="preserve"> </w:t>
      </w:r>
      <w:r>
        <w:t>предметов, действий</w:t>
      </w:r>
      <w:r>
        <w:rPr>
          <w:spacing w:val="-6"/>
        </w:rPr>
        <w:t xml:space="preserve"> </w:t>
      </w:r>
      <w:r>
        <w:t>обьектов,</w:t>
      </w:r>
      <w:r>
        <w:rPr>
          <w:spacing w:val="-1"/>
        </w:rPr>
        <w:t xml:space="preserve"> </w:t>
      </w:r>
      <w:r>
        <w:t>изобразительных</w:t>
      </w:r>
      <w:r>
        <w:rPr>
          <w:spacing w:val="-6"/>
        </w:rPr>
        <w:t xml:space="preserve"> </w:t>
      </w:r>
      <w:r>
        <w:rPr>
          <w:spacing w:val="-2"/>
        </w:rPr>
        <w:t>действий;</w:t>
      </w:r>
    </w:p>
    <w:p w14:paraId="70D7BF8F" w14:textId="77777777" w:rsidR="004D752A" w:rsidRDefault="00000000">
      <w:pPr>
        <w:pStyle w:val="a3"/>
        <w:spacing w:before="3" w:line="275" w:lineRule="exact"/>
        <w:ind w:left="1134"/>
      </w:pPr>
      <w:r>
        <w:t>−</w:t>
      </w:r>
      <w:r>
        <w:rPr>
          <w:spacing w:val="78"/>
        </w:rPr>
        <w:t xml:space="preserve"> </w:t>
      </w:r>
      <w:r>
        <w:t>знать</w:t>
      </w:r>
      <w:r>
        <w:rPr>
          <w:spacing w:val="-1"/>
        </w:rPr>
        <w:t xml:space="preserve"> </w:t>
      </w:r>
      <w:r>
        <w:t>строение</w:t>
      </w:r>
      <w:r>
        <w:rPr>
          <w:spacing w:val="-8"/>
        </w:rPr>
        <w:t xml:space="preserve"> </w:t>
      </w:r>
      <w:r>
        <w:t>(конструкцию)</w:t>
      </w:r>
      <w:r>
        <w:rPr>
          <w:spacing w:val="-1"/>
        </w:rPr>
        <w:t xml:space="preserve"> </w:t>
      </w:r>
      <w:r>
        <w:t>изображаемых</w:t>
      </w:r>
      <w:r>
        <w:rPr>
          <w:spacing w:val="-6"/>
        </w:rPr>
        <w:t xml:space="preserve"> </w:t>
      </w:r>
      <w:r>
        <w:t>предметов:</w:t>
      </w:r>
      <w:r>
        <w:rPr>
          <w:spacing w:val="-7"/>
        </w:rPr>
        <w:t xml:space="preserve"> </w:t>
      </w:r>
      <w:r>
        <w:t>части тела</w:t>
      </w:r>
      <w:r>
        <w:rPr>
          <w:spacing w:val="-3"/>
        </w:rPr>
        <w:t xml:space="preserve"> </w:t>
      </w:r>
      <w:r>
        <w:t>человека, части</w:t>
      </w:r>
      <w:r>
        <w:rPr>
          <w:spacing w:val="-1"/>
        </w:rPr>
        <w:t xml:space="preserve"> </w:t>
      </w:r>
      <w:r>
        <w:t>дерева,</w:t>
      </w:r>
      <w:r>
        <w:rPr>
          <w:spacing w:val="-4"/>
        </w:rPr>
        <w:t xml:space="preserve"> </w:t>
      </w:r>
      <w:r>
        <w:rPr>
          <w:spacing w:val="-2"/>
        </w:rPr>
        <w:t>дома;</w:t>
      </w:r>
    </w:p>
    <w:p w14:paraId="1FDCB4E8" w14:textId="77777777" w:rsidR="004D752A" w:rsidRDefault="00000000">
      <w:pPr>
        <w:pStyle w:val="a3"/>
        <w:spacing w:line="275" w:lineRule="exact"/>
        <w:ind w:left="1134"/>
      </w:pPr>
      <w:r>
        <w:t>−</w:t>
      </w:r>
      <w:r>
        <w:rPr>
          <w:spacing w:val="49"/>
          <w:w w:val="150"/>
        </w:rPr>
        <w:t xml:space="preserve"> </w:t>
      </w:r>
      <w:r>
        <w:t>знать</w:t>
      </w:r>
      <w:r>
        <w:rPr>
          <w:spacing w:val="-4"/>
        </w:rPr>
        <w:t xml:space="preserve"> </w:t>
      </w:r>
      <w:r>
        <w:t>основные</w:t>
      </w:r>
      <w:r>
        <w:rPr>
          <w:spacing w:val="-11"/>
        </w:rPr>
        <w:t xml:space="preserve"> </w:t>
      </w:r>
      <w:r>
        <w:t>особенности</w:t>
      </w:r>
      <w:r>
        <w:rPr>
          <w:spacing w:val="51"/>
        </w:rPr>
        <w:t xml:space="preserve"> </w:t>
      </w:r>
      <w:r>
        <w:t>материалов,</w:t>
      </w:r>
      <w:r>
        <w:rPr>
          <w:spacing w:val="2"/>
        </w:rPr>
        <w:t xml:space="preserve"> </w:t>
      </w:r>
      <w:r>
        <w:t>используемых</w:t>
      </w:r>
      <w:r>
        <w:rPr>
          <w:spacing w:val="-6"/>
        </w:rPr>
        <w:t xml:space="preserve"> </w:t>
      </w:r>
      <w:r>
        <w:t>в</w:t>
      </w:r>
      <w:r>
        <w:rPr>
          <w:spacing w:val="1"/>
        </w:rPr>
        <w:t xml:space="preserve"> </w:t>
      </w:r>
      <w:r>
        <w:t>рисовании,</w:t>
      </w:r>
      <w:r>
        <w:rPr>
          <w:spacing w:val="-3"/>
        </w:rPr>
        <w:t xml:space="preserve"> </w:t>
      </w:r>
      <w:r>
        <w:t>лепке</w:t>
      </w:r>
      <w:r>
        <w:rPr>
          <w:spacing w:val="-2"/>
        </w:rPr>
        <w:t xml:space="preserve"> </w:t>
      </w:r>
      <w:r>
        <w:t>и</w:t>
      </w:r>
      <w:r>
        <w:rPr>
          <w:spacing w:val="1"/>
        </w:rPr>
        <w:t xml:space="preserve"> </w:t>
      </w:r>
      <w:r>
        <w:rPr>
          <w:spacing w:val="-2"/>
        </w:rPr>
        <w:t>аппликации;</w:t>
      </w:r>
    </w:p>
    <w:p w14:paraId="7114E7BE" w14:textId="77777777" w:rsidR="004D752A" w:rsidRDefault="00000000">
      <w:pPr>
        <w:pStyle w:val="a3"/>
        <w:spacing w:before="2" w:line="275" w:lineRule="exact"/>
        <w:ind w:left="1134"/>
      </w:pPr>
      <w:r>
        <w:t>−</w:t>
      </w:r>
      <w:r>
        <w:rPr>
          <w:spacing w:val="75"/>
        </w:rPr>
        <w:t xml:space="preserve"> </w:t>
      </w:r>
      <w:r>
        <w:t>знать</w:t>
      </w:r>
      <w:r>
        <w:rPr>
          <w:spacing w:val="67"/>
        </w:rPr>
        <w:t xml:space="preserve"> </w:t>
      </w:r>
      <w:r>
        <w:t>выразительные</w:t>
      </w:r>
      <w:r>
        <w:rPr>
          <w:spacing w:val="69"/>
        </w:rPr>
        <w:t xml:space="preserve"> </w:t>
      </w:r>
      <w:r>
        <w:t>средства</w:t>
      </w:r>
      <w:r>
        <w:rPr>
          <w:spacing w:val="65"/>
        </w:rPr>
        <w:t xml:space="preserve"> </w:t>
      </w:r>
      <w:r>
        <w:t>изобразительного</w:t>
      </w:r>
      <w:r>
        <w:rPr>
          <w:spacing w:val="66"/>
        </w:rPr>
        <w:t xml:space="preserve"> </w:t>
      </w:r>
      <w:r>
        <w:t>искусства:</w:t>
      </w:r>
      <w:r>
        <w:rPr>
          <w:spacing w:val="70"/>
        </w:rPr>
        <w:t xml:space="preserve"> </w:t>
      </w:r>
      <w:r>
        <w:t>«изобразительная</w:t>
      </w:r>
      <w:r>
        <w:rPr>
          <w:spacing w:val="66"/>
        </w:rPr>
        <w:t xml:space="preserve"> </w:t>
      </w:r>
      <w:r>
        <w:t>поверхность»,</w:t>
      </w:r>
      <w:r>
        <w:rPr>
          <w:spacing w:val="72"/>
        </w:rPr>
        <w:t xml:space="preserve"> </w:t>
      </w:r>
      <w:r>
        <w:t>«точка»,</w:t>
      </w:r>
      <w:r>
        <w:rPr>
          <w:spacing w:val="72"/>
        </w:rPr>
        <w:t xml:space="preserve"> </w:t>
      </w:r>
      <w:r>
        <w:t>«линия»,</w:t>
      </w:r>
      <w:r>
        <w:rPr>
          <w:spacing w:val="73"/>
        </w:rPr>
        <w:t xml:space="preserve"> </w:t>
      </w:r>
      <w:r>
        <w:rPr>
          <w:spacing w:val="-2"/>
        </w:rPr>
        <w:t>«штриховка»,</w:t>
      </w:r>
    </w:p>
    <w:p w14:paraId="4A0B5E75" w14:textId="77777777" w:rsidR="004D752A" w:rsidRDefault="00000000">
      <w:pPr>
        <w:pStyle w:val="a3"/>
        <w:spacing w:line="275" w:lineRule="exact"/>
      </w:pPr>
      <w:r>
        <w:t>«контур»,</w:t>
      </w:r>
      <w:r>
        <w:rPr>
          <w:spacing w:val="-4"/>
        </w:rPr>
        <w:t xml:space="preserve"> </w:t>
      </w:r>
      <w:r>
        <w:t>«пятно»,</w:t>
      </w:r>
      <w:r>
        <w:rPr>
          <w:spacing w:val="-4"/>
        </w:rPr>
        <w:t xml:space="preserve"> </w:t>
      </w:r>
      <w:r>
        <w:rPr>
          <w:spacing w:val="-2"/>
        </w:rPr>
        <w:t>«цвет».;</w:t>
      </w:r>
    </w:p>
    <w:p w14:paraId="313380DA" w14:textId="77777777" w:rsidR="004D752A" w:rsidRDefault="00000000">
      <w:pPr>
        <w:pStyle w:val="a3"/>
        <w:spacing w:before="3" w:line="275" w:lineRule="exact"/>
        <w:ind w:left="1134"/>
      </w:pPr>
      <w:r>
        <w:t>−</w:t>
      </w:r>
      <w:r>
        <w:rPr>
          <w:spacing w:val="75"/>
        </w:rPr>
        <w:t xml:space="preserve"> </w:t>
      </w:r>
      <w:r>
        <w:t>находить</w:t>
      </w:r>
      <w:r>
        <w:rPr>
          <w:spacing w:val="-1"/>
        </w:rPr>
        <w:t xml:space="preserve"> </w:t>
      </w:r>
      <w:r>
        <w:t>необходимую</w:t>
      </w:r>
      <w:r>
        <w:rPr>
          <w:spacing w:val="-1"/>
        </w:rPr>
        <w:t xml:space="preserve"> </w:t>
      </w:r>
      <w:r>
        <w:t>для</w:t>
      </w:r>
      <w:r>
        <w:rPr>
          <w:spacing w:val="-2"/>
        </w:rPr>
        <w:t xml:space="preserve"> </w:t>
      </w:r>
      <w:r>
        <w:t>выполнения</w:t>
      </w:r>
      <w:r>
        <w:rPr>
          <w:spacing w:val="-6"/>
        </w:rPr>
        <w:t xml:space="preserve"> </w:t>
      </w:r>
      <w:r>
        <w:t>работы</w:t>
      </w:r>
      <w:r>
        <w:rPr>
          <w:spacing w:val="-2"/>
        </w:rPr>
        <w:t xml:space="preserve"> </w:t>
      </w:r>
      <w:r>
        <w:t>информацию</w:t>
      </w:r>
      <w:r>
        <w:rPr>
          <w:spacing w:val="-4"/>
        </w:rPr>
        <w:t xml:space="preserve"> </w:t>
      </w:r>
      <w:r>
        <w:t>в</w:t>
      </w:r>
      <w:r>
        <w:rPr>
          <w:spacing w:val="-4"/>
        </w:rPr>
        <w:t xml:space="preserve"> </w:t>
      </w:r>
      <w:r>
        <w:t>материалах</w:t>
      </w:r>
      <w:r>
        <w:rPr>
          <w:spacing w:val="-2"/>
        </w:rPr>
        <w:t xml:space="preserve"> учебника;</w:t>
      </w:r>
    </w:p>
    <w:p w14:paraId="1FE2F693" w14:textId="77777777" w:rsidR="004D752A" w:rsidRDefault="00000000">
      <w:pPr>
        <w:pStyle w:val="a3"/>
        <w:tabs>
          <w:tab w:val="left" w:pos="2746"/>
        </w:tabs>
        <w:spacing w:line="242" w:lineRule="auto"/>
        <w:ind w:right="723" w:firstLine="427"/>
      </w:pPr>
      <w:r>
        <w:t>−</w:t>
      </w:r>
      <w:r>
        <w:rPr>
          <w:spacing w:val="40"/>
        </w:rPr>
        <w:t xml:space="preserve"> </w:t>
      </w:r>
      <w:r>
        <w:t>следовать</w:t>
      </w:r>
      <w:r>
        <w:tab/>
        <w:t>при</w:t>
      </w:r>
      <w:r>
        <w:rPr>
          <w:spacing w:val="80"/>
        </w:rPr>
        <w:t xml:space="preserve"> </w:t>
      </w:r>
      <w:r>
        <w:t>выполнении</w:t>
      </w:r>
      <w:r>
        <w:rPr>
          <w:spacing w:val="80"/>
        </w:rPr>
        <w:t xml:space="preserve"> </w:t>
      </w:r>
      <w:r>
        <w:t>работы</w:t>
      </w:r>
      <w:r>
        <w:rPr>
          <w:spacing w:val="80"/>
        </w:rPr>
        <w:t xml:space="preserve"> </w:t>
      </w:r>
      <w:r>
        <w:t>инструкциям</w:t>
      </w:r>
      <w:r>
        <w:rPr>
          <w:spacing w:val="80"/>
        </w:rPr>
        <w:t xml:space="preserve"> </w:t>
      </w:r>
      <w:r>
        <w:t>учителя</w:t>
      </w:r>
      <w:r>
        <w:rPr>
          <w:spacing w:val="80"/>
        </w:rPr>
        <w:t xml:space="preserve"> </w:t>
      </w:r>
      <w:r>
        <w:t>или</w:t>
      </w:r>
      <w:r>
        <w:rPr>
          <w:spacing w:val="80"/>
        </w:rPr>
        <w:t xml:space="preserve"> </w:t>
      </w:r>
      <w:r>
        <w:t>инструкциям,</w:t>
      </w:r>
      <w:r>
        <w:rPr>
          <w:spacing w:val="80"/>
        </w:rPr>
        <w:t xml:space="preserve"> </w:t>
      </w:r>
      <w:r>
        <w:t>представленным</w:t>
      </w:r>
      <w:r>
        <w:rPr>
          <w:spacing w:val="80"/>
        </w:rPr>
        <w:t xml:space="preserve"> </w:t>
      </w:r>
      <w:r>
        <w:t>в</w:t>
      </w:r>
      <w:r>
        <w:rPr>
          <w:spacing w:val="80"/>
        </w:rPr>
        <w:t xml:space="preserve"> </w:t>
      </w:r>
      <w:r>
        <w:t>других</w:t>
      </w:r>
      <w:r>
        <w:rPr>
          <w:spacing w:val="80"/>
        </w:rPr>
        <w:t xml:space="preserve"> </w:t>
      </w:r>
      <w:r>
        <w:t xml:space="preserve">информационных </w:t>
      </w:r>
      <w:r>
        <w:rPr>
          <w:spacing w:val="-2"/>
        </w:rPr>
        <w:t>источниках;</w:t>
      </w:r>
    </w:p>
    <w:p w14:paraId="611A34E6" w14:textId="77777777" w:rsidR="004D752A" w:rsidRDefault="00000000">
      <w:pPr>
        <w:pStyle w:val="a3"/>
        <w:spacing w:line="242" w:lineRule="auto"/>
        <w:ind w:firstLine="427"/>
      </w:pPr>
      <w:r>
        <w:t>−</w:t>
      </w:r>
      <w:r>
        <w:rPr>
          <w:spacing w:val="80"/>
        </w:rPr>
        <w:t xml:space="preserve"> </w:t>
      </w:r>
      <w:r>
        <w:t>оценивать</w:t>
      </w:r>
      <w:r>
        <w:rPr>
          <w:spacing w:val="33"/>
        </w:rPr>
        <w:t xml:space="preserve"> </w:t>
      </w:r>
      <w:r>
        <w:t>результаты</w:t>
      </w:r>
      <w:r>
        <w:rPr>
          <w:spacing w:val="38"/>
        </w:rPr>
        <w:t xml:space="preserve"> </w:t>
      </w:r>
      <w:r>
        <w:t>собственной</w:t>
      </w:r>
      <w:r>
        <w:rPr>
          <w:spacing w:val="32"/>
        </w:rPr>
        <w:t xml:space="preserve"> </w:t>
      </w:r>
      <w:r>
        <w:t>изобразительной</w:t>
      </w:r>
      <w:r>
        <w:rPr>
          <w:spacing w:val="32"/>
        </w:rPr>
        <w:t xml:space="preserve"> </w:t>
      </w:r>
      <w:r>
        <w:t>деятельности</w:t>
      </w:r>
      <w:r>
        <w:rPr>
          <w:spacing w:val="32"/>
        </w:rPr>
        <w:t xml:space="preserve"> </w:t>
      </w:r>
      <w:r>
        <w:t>и</w:t>
      </w:r>
      <w:r>
        <w:rPr>
          <w:spacing w:val="28"/>
        </w:rPr>
        <w:t xml:space="preserve"> </w:t>
      </w:r>
      <w:r>
        <w:t>одноклассников</w:t>
      </w:r>
      <w:r>
        <w:rPr>
          <w:spacing w:val="40"/>
        </w:rPr>
        <w:t xml:space="preserve"> </w:t>
      </w:r>
      <w:r>
        <w:t>(красиво,</w:t>
      </w:r>
      <w:r>
        <w:rPr>
          <w:spacing w:val="34"/>
        </w:rPr>
        <w:t xml:space="preserve"> </w:t>
      </w:r>
      <w:r>
        <w:t>некрасиво,</w:t>
      </w:r>
      <w:r>
        <w:rPr>
          <w:spacing w:val="34"/>
        </w:rPr>
        <w:t xml:space="preserve"> </w:t>
      </w:r>
      <w:r>
        <w:t>аккуратно,</w:t>
      </w:r>
      <w:r>
        <w:rPr>
          <w:spacing w:val="34"/>
        </w:rPr>
        <w:t xml:space="preserve"> </w:t>
      </w:r>
      <w:r>
        <w:t>похоже</w:t>
      </w:r>
      <w:r>
        <w:rPr>
          <w:spacing w:val="30"/>
        </w:rPr>
        <w:t xml:space="preserve"> </w:t>
      </w:r>
      <w:r>
        <w:t xml:space="preserve">на </w:t>
      </w:r>
      <w:r>
        <w:rPr>
          <w:spacing w:val="-2"/>
        </w:rPr>
        <w:t>образец);</w:t>
      </w:r>
    </w:p>
    <w:p w14:paraId="456C510B" w14:textId="77777777" w:rsidR="004D752A" w:rsidRDefault="00000000">
      <w:pPr>
        <w:pStyle w:val="a3"/>
        <w:spacing w:line="271" w:lineRule="exact"/>
        <w:ind w:left="1134"/>
      </w:pPr>
      <w:r>
        <w:t>−</w:t>
      </w:r>
      <w:r>
        <w:rPr>
          <w:spacing w:val="48"/>
          <w:w w:val="150"/>
        </w:rPr>
        <w:t xml:space="preserve"> </w:t>
      </w:r>
      <w:r>
        <w:t>использовать</w:t>
      </w:r>
      <w:r>
        <w:rPr>
          <w:spacing w:val="-4"/>
        </w:rPr>
        <w:t xml:space="preserve"> </w:t>
      </w:r>
      <w:r>
        <w:t>разнообразные</w:t>
      </w:r>
      <w:r>
        <w:rPr>
          <w:spacing w:val="52"/>
        </w:rPr>
        <w:t xml:space="preserve"> </w:t>
      </w:r>
      <w:r>
        <w:t>способы</w:t>
      </w:r>
      <w:r>
        <w:rPr>
          <w:spacing w:val="-4"/>
        </w:rPr>
        <w:t xml:space="preserve"> </w:t>
      </w:r>
      <w:r>
        <w:t xml:space="preserve">выполнения </w:t>
      </w:r>
      <w:r>
        <w:rPr>
          <w:spacing w:val="-2"/>
        </w:rPr>
        <w:t>аппликации;</w:t>
      </w:r>
    </w:p>
    <w:p w14:paraId="676DE5A4" w14:textId="77777777" w:rsidR="004D752A" w:rsidRDefault="00000000">
      <w:pPr>
        <w:pStyle w:val="a3"/>
        <w:spacing w:line="275" w:lineRule="exact"/>
        <w:ind w:left="1134"/>
      </w:pPr>
      <w:r>
        <w:t>−</w:t>
      </w:r>
      <w:r>
        <w:rPr>
          <w:spacing w:val="49"/>
          <w:w w:val="150"/>
        </w:rPr>
        <w:t xml:space="preserve"> </w:t>
      </w:r>
      <w:r>
        <w:t>применять</w:t>
      </w:r>
      <w:r>
        <w:rPr>
          <w:spacing w:val="-4"/>
        </w:rPr>
        <w:t xml:space="preserve"> </w:t>
      </w:r>
      <w:r>
        <w:t>разные</w:t>
      </w:r>
      <w:r>
        <w:rPr>
          <w:spacing w:val="-1"/>
        </w:rPr>
        <w:t xml:space="preserve"> </w:t>
      </w:r>
      <w:r>
        <w:t>способы</w:t>
      </w:r>
      <w:r>
        <w:rPr>
          <w:spacing w:val="1"/>
        </w:rPr>
        <w:t xml:space="preserve"> </w:t>
      </w:r>
      <w:r>
        <w:rPr>
          <w:spacing w:val="-2"/>
        </w:rPr>
        <w:t>лепки;</w:t>
      </w:r>
    </w:p>
    <w:p w14:paraId="7E0FABD3" w14:textId="77777777" w:rsidR="004D752A" w:rsidRDefault="00000000">
      <w:pPr>
        <w:pStyle w:val="a3"/>
        <w:spacing w:line="242" w:lineRule="auto"/>
        <w:ind w:right="711" w:firstLine="427"/>
      </w:pPr>
      <w:r>
        <w:t>−</w:t>
      </w:r>
      <w:r>
        <w:rPr>
          <w:spacing w:val="80"/>
        </w:rPr>
        <w:t xml:space="preserve"> </w:t>
      </w:r>
      <w:r>
        <w:t>рисовать с натуры и по памяти после предварительных наблюдений, передавать все признаки и свойства изображаемого</w:t>
      </w:r>
      <w:r>
        <w:rPr>
          <w:spacing w:val="30"/>
        </w:rPr>
        <w:t xml:space="preserve"> </w:t>
      </w:r>
      <w:r>
        <w:t>объекта; рисовать по воображению;</w:t>
      </w:r>
    </w:p>
    <w:p w14:paraId="3A3FC965" w14:textId="77777777" w:rsidR="004D752A" w:rsidRDefault="00000000">
      <w:pPr>
        <w:pStyle w:val="a3"/>
        <w:spacing w:line="242" w:lineRule="auto"/>
        <w:ind w:firstLine="427"/>
      </w:pPr>
      <w:r>
        <w:t>−</w:t>
      </w:r>
      <w:r>
        <w:rPr>
          <w:spacing w:val="80"/>
        </w:rPr>
        <w:t xml:space="preserve"> </w:t>
      </w:r>
      <w:r>
        <w:t>передавать</w:t>
      </w:r>
      <w:r>
        <w:rPr>
          <w:spacing w:val="77"/>
          <w:w w:val="150"/>
        </w:rPr>
        <w:t xml:space="preserve"> </w:t>
      </w:r>
      <w:r>
        <w:t>в</w:t>
      </w:r>
      <w:r>
        <w:rPr>
          <w:spacing w:val="77"/>
          <w:w w:val="150"/>
        </w:rPr>
        <w:t xml:space="preserve"> </w:t>
      </w:r>
      <w:r>
        <w:t>рисунках</w:t>
      </w:r>
      <w:r>
        <w:rPr>
          <w:spacing w:val="80"/>
        </w:rPr>
        <w:t xml:space="preserve"> </w:t>
      </w:r>
      <w:r>
        <w:t>форму</w:t>
      </w:r>
      <w:r>
        <w:rPr>
          <w:spacing w:val="80"/>
        </w:rPr>
        <w:t xml:space="preserve"> </w:t>
      </w:r>
      <w:r>
        <w:t>несложных</w:t>
      </w:r>
      <w:r>
        <w:rPr>
          <w:spacing w:val="80"/>
        </w:rPr>
        <w:t xml:space="preserve"> </w:t>
      </w:r>
      <w:r>
        <w:t>плоскостных</w:t>
      </w:r>
      <w:r>
        <w:rPr>
          <w:spacing w:val="80"/>
        </w:rPr>
        <w:t xml:space="preserve"> </w:t>
      </w:r>
      <w:r>
        <w:t>и</w:t>
      </w:r>
      <w:r>
        <w:rPr>
          <w:spacing w:val="80"/>
        </w:rPr>
        <w:t xml:space="preserve"> </w:t>
      </w:r>
      <w:r>
        <w:t>объемных</w:t>
      </w:r>
      <w:r>
        <w:rPr>
          <w:spacing w:val="80"/>
        </w:rPr>
        <w:t xml:space="preserve"> </w:t>
      </w:r>
      <w:r>
        <w:t>объектов,</w:t>
      </w:r>
      <w:r>
        <w:rPr>
          <w:spacing w:val="77"/>
          <w:w w:val="150"/>
        </w:rPr>
        <w:t xml:space="preserve"> </w:t>
      </w:r>
      <w:r>
        <w:t>устанавливать</w:t>
      </w:r>
      <w:r>
        <w:rPr>
          <w:spacing w:val="80"/>
        </w:rPr>
        <w:t xml:space="preserve"> </w:t>
      </w:r>
      <w:r>
        <w:t>ее</w:t>
      </w:r>
      <w:r>
        <w:rPr>
          <w:spacing w:val="80"/>
        </w:rPr>
        <w:t xml:space="preserve"> </w:t>
      </w:r>
      <w:r>
        <w:t>сходство</w:t>
      </w:r>
      <w:r>
        <w:rPr>
          <w:spacing w:val="75"/>
          <w:w w:val="150"/>
        </w:rPr>
        <w:t xml:space="preserve"> </w:t>
      </w:r>
      <w:r>
        <w:t>с</w:t>
      </w:r>
      <w:r>
        <w:rPr>
          <w:spacing w:val="80"/>
        </w:rPr>
        <w:t xml:space="preserve"> </w:t>
      </w:r>
      <w:r>
        <w:t>известными геометрическими формами с помощью учителя;</w:t>
      </w:r>
    </w:p>
    <w:p w14:paraId="3C1DF864" w14:textId="77777777" w:rsidR="004D752A" w:rsidRDefault="00000000">
      <w:pPr>
        <w:pStyle w:val="a3"/>
        <w:spacing w:line="242" w:lineRule="auto"/>
        <w:ind w:right="711" w:firstLine="427"/>
      </w:pPr>
      <w:r>
        <w:t>−</w:t>
      </w:r>
      <w:r>
        <w:rPr>
          <w:spacing w:val="40"/>
        </w:rPr>
        <w:t xml:space="preserve"> </w:t>
      </w:r>
      <w:r>
        <w:t>узнавать и различать в книжных иллюстрациях, репродукциях изображенные предметы и действия; сравнивать их между собой по форме, цвету, величине.</w:t>
      </w:r>
    </w:p>
    <w:p w14:paraId="64CEDFDB" w14:textId="77777777" w:rsidR="004D752A" w:rsidRDefault="00000000">
      <w:pPr>
        <w:pStyle w:val="5"/>
        <w:spacing w:before="262" w:line="272" w:lineRule="exact"/>
        <w:ind w:left="4856"/>
      </w:pPr>
      <w:r>
        <w:t>Характеристика</w:t>
      </w:r>
      <w:r>
        <w:rPr>
          <w:spacing w:val="-8"/>
        </w:rPr>
        <w:t xml:space="preserve"> </w:t>
      </w:r>
      <w:r>
        <w:t>дифференцированных</w:t>
      </w:r>
      <w:r>
        <w:rPr>
          <w:spacing w:val="-10"/>
        </w:rPr>
        <w:t xml:space="preserve"> </w:t>
      </w:r>
      <w:r>
        <w:t>групп</w:t>
      </w:r>
      <w:r>
        <w:rPr>
          <w:spacing w:val="-5"/>
        </w:rPr>
        <w:t xml:space="preserve"> </w:t>
      </w:r>
      <w:r>
        <w:rPr>
          <w:spacing w:val="-2"/>
        </w:rPr>
        <w:t>обучающихся</w:t>
      </w:r>
    </w:p>
    <w:p w14:paraId="6F6EB1FE" w14:textId="77777777" w:rsidR="004D752A" w:rsidRDefault="00000000">
      <w:pPr>
        <w:pStyle w:val="a3"/>
        <w:spacing w:line="242" w:lineRule="auto"/>
        <w:ind w:firstLine="566"/>
      </w:pPr>
      <w:r>
        <w:t>Группу,</w:t>
      </w:r>
      <w:r>
        <w:rPr>
          <w:spacing w:val="-1"/>
        </w:rPr>
        <w:t xml:space="preserve"> </w:t>
      </w:r>
      <w:r>
        <w:t>осваивающую</w:t>
      </w:r>
      <w:r>
        <w:rPr>
          <w:spacing w:val="-5"/>
        </w:rPr>
        <w:t xml:space="preserve"> </w:t>
      </w:r>
      <w:r>
        <w:t>достаточный</w:t>
      </w:r>
      <w:r>
        <w:rPr>
          <w:spacing w:val="-2"/>
        </w:rPr>
        <w:t xml:space="preserve"> </w:t>
      </w:r>
      <w:r>
        <w:t>уровень</w:t>
      </w:r>
      <w:r>
        <w:rPr>
          <w:spacing w:val="-3"/>
        </w:rPr>
        <w:t xml:space="preserve"> </w:t>
      </w:r>
      <w:r>
        <w:t>усвоения</w:t>
      </w:r>
      <w:r>
        <w:rPr>
          <w:spacing w:val="-3"/>
        </w:rPr>
        <w:t xml:space="preserve"> </w:t>
      </w:r>
      <w:r>
        <w:t>знаний</w:t>
      </w:r>
      <w:r>
        <w:rPr>
          <w:spacing w:val="-6"/>
        </w:rPr>
        <w:t xml:space="preserve"> </w:t>
      </w:r>
      <w:r>
        <w:t>и</w:t>
      </w:r>
      <w:r>
        <w:rPr>
          <w:spacing w:val="-11"/>
        </w:rPr>
        <w:t xml:space="preserve"> </w:t>
      </w:r>
      <w:r>
        <w:t>овладения</w:t>
      </w:r>
      <w:r>
        <w:rPr>
          <w:spacing w:val="-3"/>
        </w:rPr>
        <w:t xml:space="preserve"> </w:t>
      </w:r>
      <w:r>
        <w:t>навыками,</w:t>
      </w:r>
      <w:r>
        <w:rPr>
          <w:spacing w:val="-1"/>
        </w:rPr>
        <w:t xml:space="preserve"> </w:t>
      </w:r>
      <w:r>
        <w:t>составляют</w:t>
      </w:r>
      <w:r>
        <w:rPr>
          <w:spacing w:val="-3"/>
        </w:rPr>
        <w:t xml:space="preserve"> </w:t>
      </w:r>
      <w:r>
        <w:t>дети,</w:t>
      </w:r>
      <w:r>
        <w:rPr>
          <w:spacing w:val="-1"/>
        </w:rPr>
        <w:t xml:space="preserve"> </w:t>
      </w:r>
      <w:r>
        <w:t>которые</w:t>
      </w:r>
      <w:r>
        <w:rPr>
          <w:spacing w:val="-8"/>
        </w:rPr>
        <w:t xml:space="preserve"> </w:t>
      </w:r>
      <w:r>
        <w:t>в</w:t>
      </w:r>
      <w:r>
        <w:rPr>
          <w:spacing w:val="-6"/>
        </w:rPr>
        <w:t xml:space="preserve"> </w:t>
      </w:r>
      <w:r>
        <w:t>целом</w:t>
      </w:r>
      <w:r>
        <w:rPr>
          <w:spacing w:val="-6"/>
        </w:rPr>
        <w:t xml:space="preserve"> </w:t>
      </w:r>
      <w:r>
        <w:t>правильно выполняют предъявляемые им задания наиболее активны и самостоятельны в усвоении программного материала.</w:t>
      </w:r>
    </w:p>
    <w:p w14:paraId="04AF4A86" w14:textId="77777777" w:rsidR="004D752A" w:rsidRDefault="00000000">
      <w:pPr>
        <w:pStyle w:val="a3"/>
        <w:ind w:right="711" w:firstLine="566"/>
      </w:pPr>
      <w:r>
        <w:t>Для</w:t>
      </w:r>
      <w:r>
        <w:rPr>
          <w:spacing w:val="-3"/>
        </w:rPr>
        <w:t xml:space="preserve"> </w:t>
      </w:r>
      <w:r>
        <w:t>группы</w:t>
      </w:r>
      <w:r>
        <w:rPr>
          <w:spacing w:val="-1"/>
        </w:rPr>
        <w:t xml:space="preserve"> </w:t>
      </w:r>
      <w:r>
        <w:t>детей,</w:t>
      </w:r>
      <w:r>
        <w:rPr>
          <w:spacing w:val="-1"/>
        </w:rPr>
        <w:t xml:space="preserve"> </w:t>
      </w:r>
      <w:r>
        <w:t>усваивающих</w:t>
      </w:r>
      <w:r>
        <w:rPr>
          <w:spacing w:val="-7"/>
        </w:rPr>
        <w:t xml:space="preserve"> </w:t>
      </w:r>
      <w:r>
        <w:t>знания</w:t>
      </w:r>
      <w:r>
        <w:rPr>
          <w:spacing w:val="-2"/>
        </w:rPr>
        <w:t xml:space="preserve"> </w:t>
      </w:r>
      <w:r>
        <w:t>и</w:t>
      </w:r>
      <w:r>
        <w:rPr>
          <w:spacing w:val="-6"/>
        </w:rPr>
        <w:t xml:space="preserve"> </w:t>
      </w:r>
      <w:r>
        <w:t>овладевающих</w:t>
      </w:r>
      <w:r>
        <w:rPr>
          <w:spacing w:val="-7"/>
        </w:rPr>
        <w:t xml:space="preserve"> </w:t>
      </w:r>
      <w:r>
        <w:t>навыками</w:t>
      </w:r>
      <w:r>
        <w:rPr>
          <w:spacing w:val="-1"/>
        </w:rPr>
        <w:t xml:space="preserve"> </w:t>
      </w:r>
      <w:r>
        <w:t>на</w:t>
      </w:r>
      <w:r>
        <w:rPr>
          <w:spacing w:val="-8"/>
        </w:rPr>
        <w:t xml:space="preserve"> </w:t>
      </w:r>
      <w:r>
        <w:t>минимальном</w:t>
      </w:r>
      <w:r>
        <w:rPr>
          <w:spacing w:val="-1"/>
        </w:rPr>
        <w:t xml:space="preserve"> </w:t>
      </w:r>
      <w:r>
        <w:t>уровне,</w:t>
      </w:r>
      <w:r>
        <w:rPr>
          <w:spacing w:val="-9"/>
        </w:rPr>
        <w:t xml:space="preserve"> </w:t>
      </w:r>
      <w:r>
        <w:t>характерен</w:t>
      </w:r>
      <w:r>
        <w:rPr>
          <w:spacing w:val="-1"/>
        </w:rPr>
        <w:t xml:space="preserve"> </w:t>
      </w:r>
      <w:r>
        <w:t>более</w:t>
      </w:r>
      <w:r>
        <w:rPr>
          <w:spacing w:val="-3"/>
        </w:rPr>
        <w:t xml:space="preserve"> </w:t>
      </w:r>
      <w:r>
        <w:t>замедленный</w:t>
      </w:r>
      <w:r>
        <w:rPr>
          <w:spacing w:val="-6"/>
        </w:rPr>
        <w:t xml:space="preserve"> </w:t>
      </w:r>
      <w:r>
        <w:t>темп усвоения учебного материала. Дети, входящие</w:t>
      </w:r>
      <w:r>
        <w:rPr>
          <w:spacing w:val="-5"/>
        </w:rPr>
        <w:t xml:space="preserve"> </w:t>
      </w:r>
      <w:r>
        <w:t>в эту</w:t>
      </w:r>
      <w:r>
        <w:rPr>
          <w:spacing w:val="-2"/>
        </w:rPr>
        <w:t xml:space="preserve"> </w:t>
      </w:r>
      <w:r>
        <w:t>группу, успешнее реализуют знания в конкретно заданных условиях, т.к. самостоятельный анализ и планирование своей деятельности у них затруднены, хотя с</w:t>
      </w:r>
      <w:r>
        <w:rPr>
          <w:spacing w:val="-2"/>
        </w:rPr>
        <w:t xml:space="preserve"> </w:t>
      </w:r>
      <w:r>
        <w:t>основными требованиями программы они справляются. Некоторые обучающиеся отличаются пассивностью, нарушением внимания, что приводит к различным ошибкам при выполнении заданий.</w:t>
      </w:r>
    </w:p>
    <w:p w14:paraId="53CAA3DC" w14:textId="77777777" w:rsidR="004D752A" w:rsidRDefault="00000000">
      <w:pPr>
        <w:pStyle w:val="a3"/>
        <w:spacing w:line="275" w:lineRule="exact"/>
        <w:ind w:left="1273"/>
      </w:pPr>
      <w:r>
        <w:t>*В</w:t>
      </w:r>
      <w:r>
        <w:rPr>
          <w:spacing w:val="-6"/>
        </w:rPr>
        <w:t xml:space="preserve"> </w:t>
      </w:r>
      <w:r>
        <w:t>течение</w:t>
      </w:r>
      <w:r>
        <w:rPr>
          <w:spacing w:val="-3"/>
        </w:rPr>
        <w:t xml:space="preserve"> </w:t>
      </w:r>
      <w:r>
        <w:t>учебного</w:t>
      </w:r>
      <w:r>
        <w:rPr>
          <w:spacing w:val="-1"/>
        </w:rPr>
        <w:t xml:space="preserve"> </w:t>
      </w:r>
      <w:r>
        <w:t>года</w:t>
      </w:r>
      <w:r>
        <w:rPr>
          <w:spacing w:val="-3"/>
        </w:rPr>
        <w:t xml:space="preserve"> </w:t>
      </w:r>
      <w:r>
        <w:t>обучающийся</w:t>
      </w:r>
      <w:r>
        <w:rPr>
          <w:spacing w:val="-2"/>
        </w:rPr>
        <w:t xml:space="preserve"> </w:t>
      </w:r>
      <w:r>
        <w:t>может</w:t>
      </w:r>
      <w:r>
        <w:rPr>
          <w:spacing w:val="-5"/>
        </w:rPr>
        <w:t xml:space="preserve"> </w:t>
      </w:r>
      <w:r>
        <w:t>переходить</w:t>
      </w:r>
      <w:r>
        <w:rPr>
          <w:spacing w:val="-1"/>
        </w:rPr>
        <w:t xml:space="preserve"> </w:t>
      </w:r>
      <w:r>
        <w:t>из</w:t>
      </w:r>
      <w:r>
        <w:rPr>
          <w:spacing w:val="-9"/>
        </w:rPr>
        <w:t xml:space="preserve"> </w:t>
      </w:r>
      <w:r>
        <w:t>одной</w:t>
      </w:r>
      <w:r>
        <w:rPr>
          <w:spacing w:val="-6"/>
        </w:rPr>
        <w:t xml:space="preserve"> </w:t>
      </w:r>
      <w:r>
        <w:t>группы</w:t>
      </w:r>
      <w:r>
        <w:rPr>
          <w:spacing w:val="-1"/>
        </w:rPr>
        <w:t xml:space="preserve"> </w:t>
      </w:r>
      <w:r>
        <w:t xml:space="preserve">в </w:t>
      </w:r>
      <w:r>
        <w:rPr>
          <w:spacing w:val="-2"/>
        </w:rPr>
        <w:t>другую.</w:t>
      </w:r>
    </w:p>
    <w:p w14:paraId="1FFD1D12" w14:textId="77777777" w:rsidR="004D752A" w:rsidRDefault="004D752A">
      <w:pPr>
        <w:pStyle w:val="a3"/>
        <w:spacing w:line="275" w:lineRule="exact"/>
        <w:sectPr w:rsidR="004D752A">
          <w:pgSz w:w="16840" w:h="11910" w:orient="landscape"/>
          <w:pgMar w:top="600" w:right="141" w:bottom="280" w:left="992" w:header="720" w:footer="720" w:gutter="0"/>
          <w:cols w:space="720"/>
        </w:sectPr>
      </w:pPr>
    </w:p>
    <w:tbl>
      <w:tblPr>
        <w:tblStyle w:val="TableNormal"/>
        <w:tblW w:w="0" w:type="auto"/>
        <w:tblInd w:w="3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532"/>
      </w:tblGrid>
      <w:tr w:rsidR="004D752A" w14:paraId="7F78A65B" w14:textId="77777777">
        <w:trPr>
          <w:trHeight w:val="277"/>
        </w:trPr>
        <w:tc>
          <w:tcPr>
            <w:tcW w:w="4532" w:type="dxa"/>
          </w:tcPr>
          <w:p w14:paraId="4C50EF77" w14:textId="77777777" w:rsidR="004D752A" w:rsidRDefault="00000000">
            <w:pPr>
              <w:pStyle w:val="TableParagraph"/>
              <w:spacing w:line="258" w:lineRule="exact"/>
              <w:ind w:left="110"/>
              <w:rPr>
                <w:b/>
                <w:sz w:val="24"/>
              </w:rPr>
            </w:pPr>
            <w:r>
              <w:rPr>
                <w:b/>
                <w:sz w:val="24"/>
              </w:rPr>
              <w:lastRenderedPageBreak/>
              <w:t>Минимальный</w:t>
            </w:r>
            <w:r>
              <w:rPr>
                <w:b/>
                <w:spacing w:val="-3"/>
                <w:sz w:val="24"/>
              </w:rPr>
              <w:t xml:space="preserve"> </w:t>
            </w:r>
            <w:r>
              <w:rPr>
                <w:b/>
                <w:spacing w:val="-2"/>
                <w:sz w:val="24"/>
              </w:rPr>
              <w:t>уровень</w:t>
            </w:r>
          </w:p>
        </w:tc>
        <w:tc>
          <w:tcPr>
            <w:tcW w:w="4532" w:type="dxa"/>
          </w:tcPr>
          <w:p w14:paraId="57FF7D59" w14:textId="77777777" w:rsidR="004D752A" w:rsidRDefault="00000000">
            <w:pPr>
              <w:pStyle w:val="TableParagraph"/>
              <w:spacing w:line="258" w:lineRule="exact"/>
              <w:ind w:left="110"/>
              <w:rPr>
                <w:b/>
                <w:sz w:val="24"/>
              </w:rPr>
            </w:pPr>
            <w:r>
              <w:rPr>
                <w:b/>
                <w:sz w:val="24"/>
              </w:rPr>
              <w:t>Достаточный</w:t>
            </w:r>
            <w:r>
              <w:rPr>
                <w:b/>
                <w:spacing w:val="-14"/>
                <w:sz w:val="24"/>
              </w:rPr>
              <w:t xml:space="preserve"> </w:t>
            </w:r>
            <w:r>
              <w:rPr>
                <w:b/>
                <w:spacing w:val="-2"/>
                <w:sz w:val="24"/>
              </w:rPr>
              <w:t>уровень</w:t>
            </w:r>
          </w:p>
        </w:tc>
      </w:tr>
      <w:tr w:rsidR="004D752A" w14:paraId="1EF37CE4" w14:textId="77777777">
        <w:trPr>
          <w:trHeight w:val="273"/>
        </w:trPr>
        <w:tc>
          <w:tcPr>
            <w:tcW w:w="4532" w:type="dxa"/>
          </w:tcPr>
          <w:p w14:paraId="5292E7E5" w14:textId="77777777" w:rsidR="004D752A" w:rsidRDefault="004D752A">
            <w:pPr>
              <w:pStyle w:val="TableParagraph"/>
              <w:ind w:left="0"/>
              <w:rPr>
                <w:sz w:val="20"/>
              </w:rPr>
            </w:pPr>
          </w:p>
        </w:tc>
        <w:tc>
          <w:tcPr>
            <w:tcW w:w="4532" w:type="dxa"/>
          </w:tcPr>
          <w:p w14:paraId="68D71953" w14:textId="77777777" w:rsidR="004D752A" w:rsidRDefault="004D752A">
            <w:pPr>
              <w:pStyle w:val="TableParagraph"/>
              <w:ind w:left="0"/>
              <w:rPr>
                <w:sz w:val="20"/>
              </w:rPr>
            </w:pPr>
          </w:p>
        </w:tc>
      </w:tr>
      <w:tr w:rsidR="004D752A" w14:paraId="6A6F8776" w14:textId="77777777">
        <w:trPr>
          <w:trHeight w:val="278"/>
        </w:trPr>
        <w:tc>
          <w:tcPr>
            <w:tcW w:w="4532" w:type="dxa"/>
          </w:tcPr>
          <w:p w14:paraId="7E0AF457" w14:textId="77777777" w:rsidR="004D752A" w:rsidRDefault="004D752A">
            <w:pPr>
              <w:pStyle w:val="TableParagraph"/>
              <w:ind w:left="0"/>
              <w:rPr>
                <w:sz w:val="20"/>
              </w:rPr>
            </w:pPr>
          </w:p>
        </w:tc>
        <w:tc>
          <w:tcPr>
            <w:tcW w:w="4532" w:type="dxa"/>
          </w:tcPr>
          <w:p w14:paraId="054CB2AF" w14:textId="77777777" w:rsidR="004D752A" w:rsidRDefault="004D752A">
            <w:pPr>
              <w:pStyle w:val="TableParagraph"/>
              <w:ind w:left="0"/>
              <w:rPr>
                <w:sz w:val="20"/>
              </w:rPr>
            </w:pPr>
          </w:p>
        </w:tc>
      </w:tr>
    </w:tbl>
    <w:p w14:paraId="53ACBA4B" w14:textId="77777777" w:rsidR="004D752A" w:rsidRDefault="004D752A">
      <w:pPr>
        <w:pStyle w:val="a3"/>
        <w:spacing w:before="18"/>
        <w:ind w:left="0"/>
      </w:pPr>
    </w:p>
    <w:p w14:paraId="2473B5D3" w14:textId="77777777" w:rsidR="004D752A" w:rsidRDefault="00000000">
      <w:pPr>
        <w:pStyle w:val="5"/>
        <w:ind w:left="6286"/>
      </w:pPr>
      <w:r>
        <w:t>Система</w:t>
      </w:r>
      <w:r>
        <w:rPr>
          <w:spacing w:val="-2"/>
        </w:rPr>
        <w:t xml:space="preserve"> </w:t>
      </w:r>
      <w:r>
        <w:t>оценки</w:t>
      </w:r>
      <w:r>
        <w:rPr>
          <w:spacing w:val="-4"/>
        </w:rPr>
        <w:t xml:space="preserve"> </w:t>
      </w:r>
      <w:r>
        <w:rPr>
          <w:spacing w:val="-2"/>
        </w:rPr>
        <w:t>достижений</w:t>
      </w:r>
    </w:p>
    <w:p w14:paraId="06132CAF" w14:textId="77777777" w:rsidR="004D752A" w:rsidRDefault="00000000">
      <w:pPr>
        <w:pStyle w:val="a3"/>
        <w:spacing w:before="1" w:line="237" w:lineRule="auto"/>
        <w:ind w:firstLine="710"/>
      </w:pPr>
      <w:r>
        <w:t>Оценка</w:t>
      </w:r>
      <w:r>
        <w:rPr>
          <w:spacing w:val="40"/>
        </w:rPr>
        <w:t xml:space="preserve"> </w:t>
      </w:r>
      <w:r>
        <w:t>личностных</w:t>
      </w:r>
      <w:r>
        <w:rPr>
          <w:spacing w:val="40"/>
        </w:rPr>
        <w:t xml:space="preserve"> </w:t>
      </w:r>
      <w:r>
        <w:t>результатов</w:t>
      </w:r>
      <w:r>
        <w:rPr>
          <w:spacing w:val="40"/>
        </w:rPr>
        <w:t xml:space="preserve"> </w:t>
      </w:r>
      <w:r>
        <w:t>предполагает,</w:t>
      </w:r>
      <w:r>
        <w:rPr>
          <w:spacing w:val="40"/>
        </w:rPr>
        <w:t xml:space="preserve"> </w:t>
      </w:r>
      <w:r>
        <w:t>прежде</w:t>
      </w:r>
      <w:r>
        <w:rPr>
          <w:spacing w:val="40"/>
        </w:rPr>
        <w:t xml:space="preserve"> </w:t>
      </w:r>
      <w:r>
        <w:t>всего,</w:t>
      </w:r>
      <w:r>
        <w:rPr>
          <w:spacing w:val="40"/>
        </w:rPr>
        <w:t xml:space="preserve"> </w:t>
      </w:r>
      <w:r>
        <w:t>оценку</w:t>
      </w:r>
      <w:r>
        <w:rPr>
          <w:spacing w:val="40"/>
        </w:rPr>
        <w:t xml:space="preserve"> </w:t>
      </w:r>
      <w:r>
        <w:t>продвижения</w:t>
      </w:r>
      <w:r>
        <w:rPr>
          <w:spacing w:val="40"/>
        </w:rPr>
        <w:t xml:space="preserve"> </w:t>
      </w:r>
      <w:r>
        <w:t>обучающегося</w:t>
      </w:r>
      <w:r>
        <w:rPr>
          <w:spacing w:val="40"/>
        </w:rPr>
        <w:t xml:space="preserve"> </w:t>
      </w:r>
      <w:r>
        <w:t>в</w:t>
      </w:r>
      <w:r>
        <w:rPr>
          <w:spacing w:val="40"/>
        </w:rPr>
        <w:t xml:space="preserve"> </w:t>
      </w:r>
      <w:r>
        <w:t>овладении</w:t>
      </w:r>
      <w:r>
        <w:rPr>
          <w:spacing w:val="40"/>
        </w:rPr>
        <w:t xml:space="preserve"> </w:t>
      </w:r>
      <w:r>
        <w:t>социальными</w:t>
      </w:r>
      <w:r>
        <w:rPr>
          <w:spacing w:val="40"/>
        </w:rPr>
        <w:t xml:space="preserve"> </w:t>
      </w:r>
      <w:r>
        <w:t>(жизненными) компетенциями, может быть представлена в условных единицах:</w:t>
      </w:r>
    </w:p>
    <w:p w14:paraId="28A5DE90" w14:textId="77777777" w:rsidR="004D752A" w:rsidRDefault="00000000">
      <w:pPr>
        <w:pStyle w:val="a3"/>
        <w:tabs>
          <w:tab w:val="left" w:pos="2541"/>
        </w:tabs>
        <w:spacing w:before="4" w:line="275" w:lineRule="exact"/>
        <w:ind w:left="347"/>
      </w:pPr>
      <w:r>
        <w:rPr>
          <w:spacing w:val="-10"/>
        </w:rPr>
        <w:t>−</w:t>
      </w:r>
      <w:r>
        <w:tab/>
        <w:t>0</w:t>
      </w:r>
      <w:r>
        <w:rPr>
          <w:spacing w:val="-3"/>
        </w:rPr>
        <w:t xml:space="preserve"> </w:t>
      </w:r>
      <w:r>
        <w:t>баллов</w:t>
      </w:r>
      <w:r>
        <w:rPr>
          <w:spacing w:val="-2"/>
        </w:rPr>
        <w:t xml:space="preserve"> </w:t>
      </w:r>
      <w:r>
        <w:t>-</w:t>
      </w:r>
      <w:r>
        <w:rPr>
          <w:spacing w:val="-3"/>
        </w:rPr>
        <w:t xml:space="preserve"> </w:t>
      </w:r>
      <w:r>
        <w:t>нет фиксируемой</w:t>
      </w:r>
      <w:r>
        <w:rPr>
          <w:spacing w:val="1"/>
        </w:rPr>
        <w:t xml:space="preserve"> </w:t>
      </w:r>
      <w:r>
        <w:rPr>
          <w:spacing w:val="-2"/>
        </w:rPr>
        <w:t>динамики;</w:t>
      </w:r>
    </w:p>
    <w:p w14:paraId="7E57FB7F" w14:textId="77777777" w:rsidR="004D752A" w:rsidRDefault="00000000">
      <w:pPr>
        <w:pStyle w:val="a3"/>
        <w:tabs>
          <w:tab w:val="left" w:pos="2541"/>
        </w:tabs>
        <w:spacing w:line="275" w:lineRule="exact"/>
        <w:ind w:left="347"/>
      </w:pPr>
      <w:r>
        <w:rPr>
          <w:spacing w:val="-10"/>
        </w:rPr>
        <w:t>−</w:t>
      </w:r>
      <w:r>
        <w:tab/>
        <w:t>1</w:t>
      </w:r>
      <w:r>
        <w:rPr>
          <w:spacing w:val="-1"/>
        </w:rPr>
        <w:t xml:space="preserve"> </w:t>
      </w:r>
      <w:r>
        <w:t>балл</w:t>
      </w:r>
      <w:r>
        <w:rPr>
          <w:spacing w:val="1"/>
        </w:rPr>
        <w:t xml:space="preserve"> </w:t>
      </w:r>
      <w:r>
        <w:t>-</w:t>
      </w:r>
      <w:r>
        <w:rPr>
          <w:spacing w:val="-3"/>
        </w:rPr>
        <w:t xml:space="preserve"> </w:t>
      </w:r>
      <w:r>
        <w:t xml:space="preserve">минимальная </w:t>
      </w:r>
      <w:r>
        <w:rPr>
          <w:spacing w:val="-2"/>
        </w:rPr>
        <w:t>динамика;</w:t>
      </w:r>
    </w:p>
    <w:p w14:paraId="10583864" w14:textId="77777777" w:rsidR="004D752A" w:rsidRDefault="00000000">
      <w:pPr>
        <w:pStyle w:val="a3"/>
        <w:tabs>
          <w:tab w:val="left" w:pos="2541"/>
        </w:tabs>
        <w:spacing w:before="2" w:line="275" w:lineRule="exact"/>
        <w:ind w:left="347"/>
      </w:pPr>
      <w:r>
        <w:rPr>
          <w:spacing w:val="-10"/>
        </w:rPr>
        <w:t>−</w:t>
      </w:r>
      <w:r>
        <w:tab/>
        <w:t>2</w:t>
      </w:r>
      <w:r>
        <w:rPr>
          <w:spacing w:val="-5"/>
        </w:rPr>
        <w:t xml:space="preserve"> </w:t>
      </w:r>
      <w:r>
        <w:t>балла</w:t>
      </w:r>
      <w:r>
        <w:rPr>
          <w:spacing w:val="-2"/>
        </w:rPr>
        <w:t xml:space="preserve"> </w:t>
      </w:r>
      <w:r>
        <w:t>-</w:t>
      </w:r>
      <w:r>
        <w:rPr>
          <w:spacing w:val="-1"/>
        </w:rPr>
        <w:t xml:space="preserve"> </w:t>
      </w:r>
      <w:r>
        <w:t>удовлетворительная</w:t>
      </w:r>
      <w:r>
        <w:rPr>
          <w:spacing w:val="-6"/>
        </w:rPr>
        <w:t xml:space="preserve"> </w:t>
      </w:r>
      <w:r>
        <w:rPr>
          <w:spacing w:val="-2"/>
        </w:rPr>
        <w:t>динамика;</w:t>
      </w:r>
    </w:p>
    <w:p w14:paraId="2378148B" w14:textId="77777777" w:rsidR="004D752A" w:rsidRDefault="00000000">
      <w:pPr>
        <w:pStyle w:val="a3"/>
        <w:tabs>
          <w:tab w:val="left" w:pos="2541"/>
        </w:tabs>
        <w:spacing w:line="275" w:lineRule="exact"/>
        <w:ind w:left="347"/>
      </w:pPr>
      <w:r>
        <w:rPr>
          <w:spacing w:val="-10"/>
        </w:rPr>
        <w:t>−</w:t>
      </w:r>
      <w:r>
        <w:tab/>
        <w:t>3</w:t>
      </w:r>
      <w:r>
        <w:rPr>
          <w:spacing w:val="-4"/>
        </w:rPr>
        <w:t xml:space="preserve"> </w:t>
      </w:r>
      <w:r>
        <w:t>балла</w:t>
      </w:r>
      <w:r>
        <w:rPr>
          <w:spacing w:val="-1"/>
        </w:rPr>
        <w:t xml:space="preserve"> </w:t>
      </w:r>
      <w:r>
        <w:t>- значительная</w:t>
      </w:r>
      <w:r>
        <w:rPr>
          <w:spacing w:val="-1"/>
        </w:rPr>
        <w:t xml:space="preserve"> </w:t>
      </w:r>
      <w:r>
        <w:rPr>
          <w:spacing w:val="-2"/>
        </w:rPr>
        <w:t>динамика.</w:t>
      </w:r>
    </w:p>
    <w:p w14:paraId="50B8E586" w14:textId="77777777" w:rsidR="004D752A" w:rsidRDefault="00000000">
      <w:pPr>
        <w:pStyle w:val="a3"/>
        <w:spacing w:before="5" w:line="237" w:lineRule="auto"/>
        <w:ind w:right="719" w:firstLine="710"/>
        <w:jc w:val="both"/>
      </w:pPr>
      <w:r>
        <w:t>Оценка достижений</w:t>
      </w:r>
      <w:r>
        <w:rPr>
          <w:spacing w:val="80"/>
        </w:rPr>
        <w:t xml:space="preserve"> </w:t>
      </w:r>
      <w:r>
        <w:t>предметных результатов основана на принципах индивидуального и дифференцированного подходов к обучению и развитию обучающихся с нарушением интеллекта.</w:t>
      </w:r>
    </w:p>
    <w:p w14:paraId="604A1507" w14:textId="77777777" w:rsidR="004D752A" w:rsidRDefault="00000000">
      <w:pPr>
        <w:pStyle w:val="a3"/>
        <w:spacing w:before="4"/>
        <w:ind w:right="709" w:firstLine="710"/>
        <w:jc w:val="both"/>
      </w:pPr>
      <w:r>
        <w:t>Оценка предметных результатов во время обучения в первом классе не проводится.</w:t>
      </w:r>
      <w:r>
        <w:rPr>
          <w:spacing w:val="40"/>
        </w:rPr>
        <w:t xml:space="preserve"> </w:t>
      </w:r>
      <w:r>
        <w:t>Целесообразно всячески поощрять и стимулировать работу обучающихся, используя только качественную оценку. Результат продвижения первоклассников в развитии определяется на основе анализа их продуктивной деятельности: поделок, рисунков, уровня формирования учебных навыков, речи.</w:t>
      </w:r>
    </w:p>
    <w:p w14:paraId="15159519" w14:textId="77777777" w:rsidR="004D752A" w:rsidRDefault="00000000">
      <w:pPr>
        <w:pStyle w:val="a3"/>
        <w:spacing w:line="242" w:lineRule="auto"/>
        <w:ind w:left="1418" w:right="979"/>
        <w:jc w:val="both"/>
      </w:pPr>
      <w:r>
        <w:t>Работа</w:t>
      </w:r>
      <w:r>
        <w:rPr>
          <w:spacing w:val="-9"/>
        </w:rPr>
        <w:t xml:space="preserve"> </w:t>
      </w:r>
      <w:r>
        <w:t>обучающихся</w:t>
      </w:r>
      <w:r>
        <w:rPr>
          <w:spacing w:val="-4"/>
        </w:rPr>
        <w:t xml:space="preserve"> </w:t>
      </w:r>
      <w:r>
        <w:t>поощряется</w:t>
      </w:r>
      <w:r>
        <w:rPr>
          <w:spacing w:val="-5"/>
        </w:rPr>
        <w:t xml:space="preserve"> </w:t>
      </w:r>
      <w:r>
        <w:t>и</w:t>
      </w:r>
      <w:r>
        <w:rPr>
          <w:spacing w:val="-8"/>
        </w:rPr>
        <w:t xml:space="preserve"> </w:t>
      </w:r>
      <w:r>
        <w:t>стимулируется</w:t>
      </w:r>
      <w:r>
        <w:rPr>
          <w:spacing w:val="-5"/>
        </w:rPr>
        <w:t xml:space="preserve"> </w:t>
      </w:r>
      <w:r>
        <w:t>использованием</w:t>
      </w:r>
      <w:r>
        <w:rPr>
          <w:spacing w:val="-7"/>
        </w:rPr>
        <w:t xml:space="preserve"> </w:t>
      </w:r>
      <w:r>
        <w:t>качественной</w:t>
      </w:r>
      <w:r>
        <w:rPr>
          <w:spacing w:val="-8"/>
        </w:rPr>
        <w:t xml:space="preserve"> </w:t>
      </w:r>
      <w:r>
        <w:t>оценки:</w:t>
      </w:r>
      <w:r>
        <w:rPr>
          <w:spacing w:val="-4"/>
        </w:rPr>
        <w:t xml:space="preserve"> </w:t>
      </w:r>
      <w:r>
        <w:t>«верно»,</w:t>
      </w:r>
      <w:r>
        <w:rPr>
          <w:spacing w:val="-2"/>
        </w:rPr>
        <w:t xml:space="preserve"> </w:t>
      </w:r>
      <w:r>
        <w:t>«частично</w:t>
      </w:r>
      <w:r>
        <w:rPr>
          <w:spacing w:val="-4"/>
        </w:rPr>
        <w:t xml:space="preserve"> </w:t>
      </w:r>
      <w:r>
        <w:t>верно»,</w:t>
      </w:r>
      <w:r>
        <w:rPr>
          <w:spacing w:val="-2"/>
        </w:rPr>
        <w:t xml:space="preserve"> </w:t>
      </w:r>
      <w:r>
        <w:t>«неверно». Соотнесение результатов оценочной деятельности, демонстрируемые обучающимися:</w:t>
      </w:r>
    </w:p>
    <w:p w14:paraId="7805949B" w14:textId="77777777" w:rsidR="004D752A" w:rsidRDefault="00000000">
      <w:pPr>
        <w:pStyle w:val="a3"/>
        <w:spacing w:line="271" w:lineRule="exact"/>
        <w:ind w:left="1134"/>
      </w:pPr>
      <w:r>
        <w:t>−</w:t>
      </w:r>
      <w:r>
        <w:rPr>
          <w:spacing w:val="77"/>
        </w:rPr>
        <w:t xml:space="preserve"> </w:t>
      </w:r>
      <w:r>
        <w:t>«верно»</w:t>
      </w:r>
      <w:r>
        <w:rPr>
          <w:spacing w:val="-3"/>
        </w:rPr>
        <w:t xml:space="preserve"> </w:t>
      </w:r>
      <w:r>
        <w:t>-</w:t>
      </w:r>
      <w:r>
        <w:rPr>
          <w:spacing w:val="3"/>
        </w:rPr>
        <w:t xml:space="preserve"> </w:t>
      </w:r>
      <w:r>
        <w:t>задание</w:t>
      </w:r>
      <w:r>
        <w:rPr>
          <w:spacing w:val="-1"/>
        </w:rPr>
        <w:t xml:space="preserve"> </w:t>
      </w:r>
      <w:r>
        <w:t>выполнено</w:t>
      </w:r>
      <w:r>
        <w:rPr>
          <w:spacing w:val="1"/>
        </w:rPr>
        <w:t xml:space="preserve"> </w:t>
      </w:r>
      <w:r>
        <w:t>на</w:t>
      </w:r>
      <w:r>
        <w:rPr>
          <w:spacing w:val="-5"/>
        </w:rPr>
        <w:t xml:space="preserve"> </w:t>
      </w:r>
      <w:r>
        <w:t>70</w:t>
      </w:r>
      <w:r>
        <w:rPr>
          <w:spacing w:val="3"/>
        </w:rPr>
        <w:t xml:space="preserve"> </w:t>
      </w:r>
      <w:r>
        <w:t>–</w:t>
      </w:r>
      <w:r>
        <w:rPr>
          <w:spacing w:val="-4"/>
        </w:rPr>
        <w:t xml:space="preserve"> </w:t>
      </w:r>
      <w:r>
        <w:t>100</w:t>
      </w:r>
      <w:r>
        <w:rPr>
          <w:spacing w:val="1"/>
        </w:rPr>
        <w:t xml:space="preserve"> </w:t>
      </w:r>
      <w:r>
        <w:rPr>
          <w:spacing w:val="-5"/>
        </w:rPr>
        <w:t>%;</w:t>
      </w:r>
    </w:p>
    <w:p w14:paraId="0922E4D0" w14:textId="77777777" w:rsidR="004D752A" w:rsidRDefault="00000000">
      <w:pPr>
        <w:pStyle w:val="a3"/>
        <w:spacing w:line="275" w:lineRule="exact"/>
        <w:ind w:left="1134"/>
      </w:pPr>
      <w:r>
        <w:t>−</w:t>
      </w:r>
      <w:r>
        <w:rPr>
          <w:spacing w:val="79"/>
        </w:rPr>
        <w:t xml:space="preserve"> </w:t>
      </w:r>
      <w:r>
        <w:t>«частично верно»</w:t>
      </w:r>
      <w:r>
        <w:rPr>
          <w:spacing w:val="-2"/>
        </w:rPr>
        <w:t xml:space="preserve"> </w:t>
      </w:r>
      <w:r>
        <w:t>-</w:t>
      </w:r>
      <w:r>
        <w:rPr>
          <w:spacing w:val="-2"/>
        </w:rPr>
        <w:t xml:space="preserve"> </w:t>
      </w:r>
      <w:r>
        <w:t>задание</w:t>
      </w:r>
      <w:r>
        <w:rPr>
          <w:spacing w:val="-1"/>
        </w:rPr>
        <w:t xml:space="preserve"> </w:t>
      </w:r>
      <w:r>
        <w:t>выполнено на 30-</w:t>
      </w:r>
      <w:r>
        <w:rPr>
          <w:spacing w:val="-4"/>
        </w:rPr>
        <w:t>70%;</w:t>
      </w:r>
    </w:p>
    <w:p w14:paraId="1AB0C5A0" w14:textId="77777777" w:rsidR="004D752A" w:rsidRDefault="00000000">
      <w:pPr>
        <w:pStyle w:val="a3"/>
        <w:spacing w:line="275" w:lineRule="exact"/>
        <w:ind w:left="1134"/>
      </w:pPr>
      <w:r>
        <w:t>−</w:t>
      </w:r>
      <w:r>
        <w:rPr>
          <w:spacing w:val="78"/>
        </w:rPr>
        <w:t xml:space="preserve"> </w:t>
      </w:r>
      <w:r>
        <w:t>«неверно»</w:t>
      </w:r>
      <w:r>
        <w:rPr>
          <w:spacing w:val="-3"/>
        </w:rPr>
        <w:t xml:space="preserve"> </w:t>
      </w:r>
      <w:r>
        <w:t>-</w:t>
      </w:r>
      <w:r>
        <w:rPr>
          <w:spacing w:val="2"/>
        </w:rPr>
        <w:t xml:space="preserve"> </w:t>
      </w:r>
      <w:r>
        <w:t>задание</w:t>
      </w:r>
      <w:r>
        <w:rPr>
          <w:spacing w:val="-6"/>
        </w:rPr>
        <w:t xml:space="preserve"> </w:t>
      </w:r>
      <w:r>
        <w:t>выполнено</w:t>
      </w:r>
      <w:r>
        <w:rPr>
          <w:spacing w:val="3"/>
        </w:rPr>
        <w:t xml:space="preserve"> </w:t>
      </w:r>
      <w:r>
        <w:t>менее</w:t>
      </w:r>
      <w:r>
        <w:rPr>
          <w:spacing w:val="-5"/>
        </w:rPr>
        <w:t xml:space="preserve"> </w:t>
      </w:r>
      <w:r>
        <w:t>чем 30</w:t>
      </w:r>
      <w:r>
        <w:rPr>
          <w:spacing w:val="-4"/>
        </w:rPr>
        <w:t xml:space="preserve"> </w:t>
      </w:r>
      <w:r>
        <w:rPr>
          <w:spacing w:val="-5"/>
        </w:rPr>
        <w:t>%.</w:t>
      </w:r>
    </w:p>
    <w:p w14:paraId="0A9A383C" w14:textId="77777777" w:rsidR="004D752A" w:rsidRDefault="004D752A">
      <w:pPr>
        <w:pStyle w:val="a3"/>
        <w:ind w:left="0"/>
      </w:pPr>
    </w:p>
    <w:p w14:paraId="596C169C" w14:textId="77777777" w:rsidR="004D752A" w:rsidRDefault="004D752A">
      <w:pPr>
        <w:pStyle w:val="a3"/>
        <w:spacing w:before="7"/>
        <w:ind w:left="0"/>
      </w:pPr>
    </w:p>
    <w:p w14:paraId="22AC3D15" w14:textId="77777777" w:rsidR="004D752A" w:rsidRDefault="00000000">
      <w:pPr>
        <w:spacing w:line="275" w:lineRule="exact"/>
        <w:ind w:left="1008" w:right="1012"/>
        <w:jc w:val="center"/>
        <w:rPr>
          <w:b/>
          <w:sz w:val="24"/>
        </w:rPr>
      </w:pPr>
      <w:r>
        <w:rPr>
          <w:b/>
          <w:sz w:val="24"/>
        </w:rPr>
        <w:t>ТЕМАТИЧЕСКОЕ</w:t>
      </w:r>
      <w:r>
        <w:rPr>
          <w:b/>
          <w:spacing w:val="-8"/>
          <w:sz w:val="24"/>
        </w:rPr>
        <w:t xml:space="preserve"> </w:t>
      </w:r>
      <w:r>
        <w:rPr>
          <w:b/>
          <w:spacing w:val="-2"/>
          <w:sz w:val="24"/>
        </w:rPr>
        <w:t>ПЛАНИРОВАНИЕ</w:t>
      </w:r>
    </w:p>
    <w:p w14:paraId="44B0235F" w14:textId="77777777" w:rsidR="004D752A" w:rsidRDefault="00000000">
      <w:pPr>
        <w:pStyle w:val="2"/>
        <w:spacing w:line="321" w:lineRule="exact"/>
        <w:ind w:left="1004"/>
      </w:pPr>
      <w:r>
        <w:t>«Рисование</w:t>
      </w:r>
      <w:r>
        <w:rPr>
          <w:spacing w:val="-17"/>
        </w:rPr>
        <w:t xml:space="preserve"> </w:t>
      </w:r>
      <w:r>
        <w:t>(изобразительное</w:t>
      </w:r>
      <w:r>
        <w:rPr>
          <w:spacing w:val="-17"/>
        </w:rPr>
        <w:t xml:space="preserve"> </w:t>
      </w:r>
      <w:r>
        <w:rPr>
          <w:spacing w:val="-2"/>
        </w:rPr>
        <w:t>искусство)»</w:t>
      </w:r>
    </w:p>
    <w:p w14:paraId="3449DE10" w14:textId="77777777" w:rsidR="004D752A" w:rsidRDefault="00000000">
      <w:pPr>
        <w:spacing w:line="275" w:lineRule="exact"/>
        <w:ind w:left="1139" w:right="1012"/>
        <w:jc w:val="center"/>
        <w:rPr>
          <w:b/>
          <w:sz w:val="24"/>
        </w:rPr>
      </w:pPr>
      <w:r>
        <w:rPr>
          <w:b/>
          <w:sz w:val="24"/>
        </w:rPr>
        <w:t>33</w:t>
      </w:r>
      <w:r>
        <w:rPr>
          <w:b/>
          <w:spacing w:val="-4"/>
          <w:sz w:val="24"/>
        </w:rPr>
        <w:t xml:space="preserve"> </w:t>
      </w:r>
      <w:r>
        <w:rPr>
          <w:b/>
          <w:sz w:val="24"/>
        </w:rPr>
        <w:t>часа</w:t>
      </w:r>
      <w:r>
        <w:rPr>
          <w:b/>
          <w:spacing w:val="2"/>
          <w:sz w:val="24"/>
        </w:rPr>
        <w:t xml:space="preserve"> </w:t>
      </w:r>
      <w:r>
        <w:rPr>
          <w:b/>
          <w:sz w:val="24"/>
        </w:rPr>
        <w:t>(1</w:t>
      </w:r>
      <w:r>
        <w:rPr>
          <w:b/>
          <w:spacing w:val="1"/>
          <w:sz w:val="24"/>
        </w:rPr>
        <w:t xml:space="preserve"> </w:t>
      </w:r>
      <w:r>
        <w:rPr>
          <w:b/>
          <w:sz w:val="24"/>
        </w:rPr>
        <w:t>час</w:t>
      </w:r>
      <w:r>
        <w:rPr>
          <w:b/>
          <w:spacing w:val="-4"/>
          <w:sz w:val="24"/>
        </w:rPr>
        <w:t xml:space="preserve"> </w:t>
      </w:r>
      <w:r>
        <w:rPr>
          <w:b/>
          <w:sz w:val="24"/>
        </w:rPr>
        <w:t>в</w:t>
      </w:r>
      <w:r>
        <w:rPr>
          <w:b/>
          <w:spacing w:val="2"/>
          <w:sz w:val="24"/>
        </w:rPr>
        <w:t xml:space="preserve"> </w:t>
      </w:r>
      <w:r>
        <w:rPr>
          <w:b/>
          <w:spacing w:val="-2"/>
          <w:sz w:val="24"/>
        </w:rPr>
        <w:t>неделю).</w:t>
      </w:r>
    </w:p>
    <w:p w14:paraId="10D8CA88" w14:textId="77777777" w:rsidR="004D752A" w:rsidRDefault="004D752A">
      <w:pPr>
        <w:pStyle w:val="a3"/>
        <w:spacing w:before="50"/>
        <w:ind w:left="0"/>
        <w:rPr>
          <w:b/>
          <w:sz w:val="20"/>
        </w:rPr>
      </w:pPr>
    </w:p>
    <w:tbl>
      <w:tblPr>
        <w:tblStyle w:val="TableNormal"/>
        <w:tblW w:w="0" w:type="auto"/>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
        <w:gridCol w:w="2103"/>
        <w:gridCol w:w="711"/>
        <w:gridCol w:w="1134"/>
        <w:gridCol w:w="2977"/>
        <w:gridCol w:w="3832"/>
        <w:gridCol w:w="3827"/>
      </w:tblGrid>
      <w:tr w:rsidR="004D752A" w14:paraId="60537CA2" w14:textId="77777777">
        <w:trPr>
          <w:trHeight w:val="460"/>
        </w:trPr>
        <w:tc>
          <w:tcPr>
            <w:tcW w:w="446" w:type="dxa"/>
            <w:vMerge w:val="restart"/>
          </w:tcPr>
          <w:p w14:paraId="67DE7827" w14:textId="77777777" w:rsidR="004D752A" w:rsidRDefault="004D752A">
            <w:pPr>
              <w:pStyle w:val="TableParagraph"/>
              <w:spacing w:before="106"/>
              <w:ind w:left="0"/>
              <w:rPr>
                <w:b/>
                <w:sz w:val="20"/>
              </w:rPr>
            </w:pPr>
          </w:p>
          <w:p w14:paraId="5CB46B93" w14:textId="77777777" w:rsidR="004D752A" w:rsidRDefault="00000000">
            <w:pPr>
              <w:pStyle w:val="TableParagraph"/>
              <w:ind w:left="129"/>
              <w:rPr>
                <w:sz w:val="20"/>
              </w:rPr>
            </w:pPr>
            <w:r>
              <w:rPr>
                <w:spacing w:val="-10"/>
                <w:sz w:val="20"/>
              </w:rPr>
              <w:t>№</w:t>
            </w:r>
          </w:p>
        </w:tc>
        <w:tc>
          <w:tcPr>
            <w:tcW w:w="2103" w:type="dxa"/>
            <w:vMerge w:val="restart"/>
          </w:tcPr>
          <w:p w14:paraId="108FC677" w14:textId="77777777" w:rsidR="004D752A" w:rsidRDefault="00000000">
            <w:pPr>
              <w:pStyle w:val="TableParagraph"/>
              <w:spacing w:before="225" w:line="235" w:lineRule="auto"/>
              <w:ind w:left="658" w:right="641" w:firstLine="182"/>
              <w:rPr>
                <w:sz w:val="20"/>
              </w:rPr>
            </w:pPr>
            <w:r>
              <w:rPr>
                <w:spacing w:val="-4"/>
                <w:sz w:val="20"/>
              </w:rPr>
              <w:t xml:space="preserve">Тема </w:t>
            </w:r>
            <w:r>
              <w:rPr>
                <w:spacing w:val="-2"/>
                <w:sz w:val="20"/>
              </w:rPr>
              <w:t>предмета</w:t>
            </w:r>
          </w:p>
        </w:tc>
        <w:tc>
          <w:tcPr>
            <w:tcW w:w="711" w:type="dxa"/>
            <w:vMerge w:val="restart"/>
            <w:textDirection w:val="btLr"/>
          </w:tcPr>
          <w:p w14:paraId="76BD7175" w14:textId="77777777" w:rsidR="004D752A" w:rsidRDefault="00000000">
            <w:pPr>
              <w:pStyle w:val="TableParagraph"/>
              <w:spacing w:before="174" w:line="244" w:lineRule="auto"/>
              <w:ind w:left="215" w:hanging="63"/>
              <w:rPr>
                <w:sz w:val="20"/>
              </w:rPr>
            </w:pPr>
            <w:r>
              <w:rPr>
                <w:spacing w:val="-2"/>
                <w:sz w:val="20"/>
              </w:rPr>
              <w:t>Кол-во часов</w:t>
            </w:r>
          </w:p>
        </w:tc>
        <w:tc>
          <w:tcPr>
            <w:tcW w:w="1134" w:type="dxa"/>
            <w:vMerge w:val="restart"/>
            <w:textDirection w:val="btLr"/>
          </w:tcPr>
          <w:p w14:paraId="5CB6987A" w14:textId="77777777" w:rsidR="004D752A" w:rsidRDefault="004D752A">
            <w:pPr>
              <w:pStyle w:val="TableParagraph"/>
              <w:ind w:left="0"/>
              <w:rPr>
                <w:b/>
                <w:sz w:val="20"/>
              </w:rPr>
            </w:pPr>
          </w:p>
          <w:p w14:paraId="64046DA4" w14:textId="77777777" w:rsidR="004D752A" w:rsidRDefault="004D752A">
            <w:pPr>
              <w:pStyle w:val="TableParagraph"/>
              <w:spacing w:before="39"/>
              <w:ind w:left="0"/>
              <w:rPr>
                <w:b/>
                <w:sz w:val="20"/>
              </w:rPr>
            </w:pPr>
          </w:p>
          <w:p w14:paraId="18EF06F2" w14:textId="77777777" w:rsidR="004D752A" w:rsidRDefault="00000000">
            <w:pPr>
              <w:pStyle w:val="TableParagraph"/>
              <w:ind w:left="225"/>
              <w:rPr>
                <w:sz w:val="20"/>
              </w:rPr>
            </w:pPr>
            <w:r>
              <w:rPr>
                <w:spacing w:val="-2"/>
                <w:sz w:val="20"/>
              </w:rPr>
              <w:t>Дата.</w:t>
            </w:r>
          </w:p>
        </w:tc>
        <w:tc>
          <w:tcPr>
            <w:tcW w:w="2977" w:type="dxa"/>
            <w:vMerge w:val="restart"/>
          </w:tcPr>
          <w:p w14:paraId="24EA27A4" w14:textId="77777777" w:rsidR="004D752A" w:rsidRDefault="00000000">
            <w:pPr>
              <w:pStyle w:val="TableParagraph"/>
              <w:spacing w:before="225" w:line="235" w:lineRule="auto"/>
              <w:ind w:left="983" w:hanging="77"/>
              <w:rPr>
                <w:sz w:val="20"/>
              </w:rPr>
            </w:pPr>
            <w:r>
              <w:rPr>
                <w:spacing w:val="-2"/>
                <w:sz w:val="20"/>
              </w:rPr>
              <w:t>Программное содержание</w:t>
            </w:r>
          </w:p>
        </w:tc>
        <w:tc>
          <w:tcPr>
            <w:tcW w:w="7659" w:type="dxa"/>
            <w:gridSpan w:val="2"/>
          </w:tcPr>
          <w:p w14:paraId="45FF7B1F" w14:textId="77777777" w:rsidR="004D752A" w:rsidRDefault="00000000">
            <w:pPr>
              <w:pStyle w:val="TableParagraph"/>
              <w:spacing w:line="225" w:lineRule="exact"/>
              <w:ind w:left="4"/>
              <w:jc w:val="center"/>
              <w:rPr>
                <w:sz w:val="20"/>
              </w:rPr>
            </w:pPr>
            <w:r>
              <w:rPr>
                <w:spacing w:val="-2"/>
                <w:sz w:val="20"/>
              </w:rPr>
              <w:t>Дифференциация</w:t>
            </w:r>
            <w:r>
              <w:rPr>
                <w:spacing w:val="8"/>
                <w:sz w:val="20"/>
              </w:rPr>
              <w:t xml:space="preserve"> </w:t>
            </w:r>
            <w:r>
              <w:rPr>
                <w:spacing w:val="-4"/>
                <w:sz w:val="20"/>
              </w:rPr>
              <w:t>видов</w:t>
            </w:r>
          </w:p>
          <w:p w14:paraId="7523251B" w14:textId="77777777" w:rsidR="004D752A" w:rsidRDefault="00000000">
            <w:pPr>
              <w:pStyle w:val="TableParagraph"/>
              <w:spacing w:line="215" w:lineRule="exact"/>
              <w:ind w:left="4" w:right="1"/>
              <w:jc w:val="center"/>
              <w:rPr>
                <w:sz w:val="20"/>
              </w:rPr>
            </w:pPr>
            <w:r>
              <w:rPr>
                <w:spacing w:val="-2"/>
                <w:sz w:val="20"/>
              </w:rPr>
              <w:t>деятельности</w:t>
            </w:r>
          </w:p>
        </w:tc>
      </w:tr>
      <w:tr w:rsidR="004D752A" w14:paraId="7AC5EE75" w14:textId="77777777">
        <w:trPr>
          <w:trHeight w:val="436"/>
        </w:trPr>
        <w:tc>
          <w:tcPr>
            <w:tcW w:w="446" w:type="dxa"/>
            <w:vMerge/>
            <w:tcBorders>
              <w:top w:val="nil"/>
            </w:tcBorders>
          </w:tcPr>
          <w:p w14:paraId="7DE14E8E" w14:textId="77777777" w:rsidR="004D752A" w:rsidRDefault="004D752A">
            <w:pPr>
              <w:rPr>
                <w:sz w:val="2"/>
                <w:szCs w:val="2"/>
              </w:rPr>
            </w:pPr>
          </w:p>
        </w:tc>
        <w:tc>
          <w:tcPr>
            <w:tcW w:w="2103" w:type="dxa"/>
            <w:vMerge/>
            <w:tcBorders>
              <w:top w:val="nil"/>
            </w:tcBorders>
          </w:tcPr>
          <w:p w14:paraId="478F9984" w14:textId="77777777" w:rsidR="004D752A" w:rsidRDefault="004D752A">
            <w:pPr>
              <w:rPr>
                <w:sz w:val="2"/>
                <w:szCs w:val="2"/>
              </w:rPr>
            </w:pPr>
          </w:p>
        </w:tc>
        <w:tc>
          <w:tcPr>
            <w:tcW w:w="711" w:type="dxa"/>
            <w:vMerge/>
            <w:tcBorders>
              <w:top w:val="nil"/>
            </w:tcBorders>
            <w:textDirection w:val="btLr"/>
          </w:tcPr>
          <w:p w14:paraId="6B014793" w14:textId="77777777" w:rsidR="004D752A" w:rsidRDefault="004D752A">
            <w:pPr>
              <w:rPr>
                <w:sz w:val="2"/>
                <w:szCs w:val="2"/>
              </w:rPr>
            </w:pPr>
          </w:p>
        </w:tc>
        <w:tc>
          <w:tcPr>
            <w:tcW w:w="1134" w:type="dxa"/>
            <w:vMerge/>
            <w:tcBorders>
              <w:top w:val="nil"/>
            </w:tcBorders>
            <w:textDirection w:val="btLr"/>
          </w:tcPr>
          <w:p w14:paraId="2B23BE73" w14:textId="77777777" w:rsidR="004D752A" w:rsidRDefault="004D752A">
            <w:pPr>
              <w:rPr>
                <w:sz w:val="2"/>
                <w:szCs w:val="2"/>
              </w:rPr>
            </w:pPr>
          </w:p>
        </w:tc>
        <w:tc>
          <w:tcPr>
            <w:tcW w:w="2977" w:type="dxa"/>
            <w:vMerge/>
            <w:tcBorders>
              <w:top w:val="nil"/>
            </w:tcBorders>
          </w:tcPr>
          <w:p w14:paraId="154E18EC" w14:textId="77777777" w:rsidR="004D752A" w:rsidRDefault="004D752A">
            <w:pPr>
              <w:rPr>
                <w:sz w:val="2"/>
                <w:szCs w:val="2"/>
              </w:rPr>
            </w:pPr>
          </w:p>
        </w:tc>
        <w:tc>
          <w:tcPr>
            <w:tcW w:w="3832" w:type="dxa"/>
          </w:tcPr>
          <w:p w14:paraId="701ED2B9" w14:textId="77777777" w:rsidR="004D752A" w:rsidRDefault="00000000">
            <w:pPr>
              <w:pStyle w:val="TableParagraph"/>
              <w:spacing w:before="96"/>
              <w:ind w:left="920"/>
              <w:rPr>
                <w:sz w:val="20"/>
              </w:rPr>
            </w:pPr>
            <w:r>
              <w:rPr>
                <w:spacing w:val="-2"/>
                <w:sz w:val="20"/>
              </w:rPr>
              <w:t>Минимальный</w:t>
            </w:r>
            <w:r>
              <w:rPr>
                <w:spacing w:val="7"/>
                <w:sz w:val="20"/>
              </w:rPr>
              <w:t xml:space="preserve"> </w:t>
            </w:r>
            <w:r>
              <w:rPr>
                <w:spacing w:val="-2"/>
                <w:sz w:val="20"/>
              </w:rPr>
              <w:t>уровень</w:t>
            </w:r>
          </w:p>
        </w:tc>
        <w:tc>
          <w:tcPr>
            <w:tcW w:w="3827" w:type="dxa"/>
          </w:tcPr>
          <w:p w14:paraId="6986FDDD" w14:textId="77777777" w:rsidR="004D752A" w:rsidRDefault="00000000">
            <w:pPr>
              <w:pStyle w:val="TableParagraph"/>
              <w:spacing w:before="96"/>
              <w:ind w:left="972"/>
              <w:rPr>
                <w:sz w:val="20"/>
              </w:rPr>
            </w:pPr>
            <w:r>
              <w:rPr>
                <w:sz w:val="20"/>
              </w:rPr>
              <w:t>Достаточный</w:t>
            </w:r>
            <w:r>
              <w:rPr>
                <w:spacing w:val="-10"/>
                <w:sz w:val="20"/>
              </w:rPr>
              <w:t xml:space="preserve"> </w:t>
            </w:r>
            <w:r>
              <w:rPr>
                <w:spacing w:val="-2"/>
                <w:sz w:val="20"/>
              </w:rPr>
              <w:t>уровень</w:t>
            </w:r>
          </w:p>
        </w:tc>
      </w:tr>
      <w:tr w:rsidR="004D752A" w14:paraId="2E60119B" w14:textId="77777777">
        <w:trPr>
          <w:trHeight w:val="691"/>
        </w:trPr>
        <w:tc>
          <w:tcPr>
            <w:tcW w:w="446" w:type="dxa"/>
          </w:tcPr>
          <w:p w14:paraId="165A0348" w14:textId="77777777" w:rsidR="004D752A" w:rsidRDefault="00000000">
            <w:pPr>
              <w:pStyle w:val="TableParagraph"/>
              <w:spacing w:before="1"/>
              <w:ind w:left="110"/>
              <w:rPr>
                <w:rFonts w:ascii="Calibri"/>
                <w:sz w:val="20"/>
              </w:rPr>
            </w:pPr>
            <w:r>
              <w:rPr>
                <w:rFonts w:ascii="Calibri"/>
                <w:spacing w:val="-10"/>
                <w:sz w:val="20"/>
              </w:rPr>
              <w:t>1</w:t>
            </w:r>
          </w:p>
        </w:tc>
        <w:tc>
          <w:tcPr>
            <w:tcW w:w="2103" w:type="dxa"/>
          </w:tcPr>
          <w:p w14:paraId="163C8F8A" w14:textId="77777777" w:rsidR="004D752A" w:rsidRDefault="00000000">
            <w:pPr>
              <w:pStyle w:val="TableParagraph"/>
              <w:spacing w:line="225" w:lineRule="exact"/>
              <w:ind w:left="110"/>
              <w:rPr>
                <w:sz w:val="20"/>
              </w:rPr>
            </w:pPr>
            <w:r>
              <w:rPr>
                <w:sz w:val="20"/>
              </w:rPr>
              <w:t>Вводный</w:t>
            </w:r>
            <w:r>
              <w:rPr>
                <w:spacing w:val="-7"/>
                <w:sz w:val="20"/>
              </w:rPr>
              <w:t xml:space="preserve"> </w:t>
            </w:r>
            <w:r>
              <w:rPr>
                <w:spacing w:val="-2"/>
                <w:sz w:val="20"/>
              </w:rPr>
              <w:t>урок.</w:t>
            </w:r>
          </w:p>
          <w:p w14:paraId="2C5B6552" w14:textId="77777777" w:rsidR="004D752A" w:rsidRDefault="00000000">
            <w:pPr>
              <w:pStyle w:val="TableParagraph"/>
              <w:spacing w:line="226" w:lineRule="exact"/>
              <w:ind w:left="110"/>
              <w:rPr>
                <w:sz w:val="20"/>
              </w:rPr>
            </w:pPr>
            <w:r>
              <w:rPr>
                <w:spacing w:val="-2"/>
                <w:sz w:val="20"/>
              </w:rPr>
              <w:t>Как</w:t>
            </w:r>
            <w:r>
              <w:rPr>
                <w:spacing w:val="-11"/>
                <w:sz w:val="20"/>
              </w:rPr>
              <w:t xml:space="preserve"> </w:t>
            </w:r>
            <w:r>
              <w:rPr>
                <w:spacing w:val="-2"/>
                <w:sz w:val="20"/>
              </w:rPr>
              <w:t xml:space="preserve">приготовить </w:t>
            </w:r>
            <w:r>
              <w:rPr>
                <w:sz w:val="20"/>
              </w:rPr>
              <w:t>рабочее место.</w:t>
            </w:r>
          </w:p>
        </w:tc>
        <w:tc>
          <w:tcPr>
            <w:tcW w:w="711" w:type="dxa"/>
          </w:tcPr>
          <w:p w14:paraId="494AB981" w14:textId="77777777" w:rsidR="004D752A" w:rsidRDefault="00000000">
            <w:pPr>
              <w:pStyle w:val="TableParagraph"/>
              <w:spacing w:before="1"/>
              <w:ind w:left="16"/>
              <w:jc w:val="center"/>
              <w:rPr>
                <w:rFonts w:ascii="Calibri"/>
                <w:sz w:val="20"/>
              </w:rPr>
            </w:pPr>
            <w:r>
              <w:rPr>
                <w:rFonts w:ascii="Calibri"/>
                <w:spacing w:val="-10"/>
                <w:sz w:val="20"/>
              </w:rPr>
              <w:t>1</w:t>
            </w:r>
          </w:p>
        </w:tc>
        <w:tc>
          <w:tcPr>
            <w:tcW w:w="1134" w:type="dxa"/>
          </w:tcPr>
          <w:p w14:paraId="52BB64FA" w14:textId="77777777" w:rsidR="004D752A" w:rsidRDefault="004D752A">
            <w:pPr>
              <w:pStyle w:val="TableParagraph"/>
              <w:ind w:left="0"/>
            </w:pPr>
          </w:p>
        </w:tc>
        <w:tc>
          <w:tcPr>
            <w:tcW w:w="2977" w:type="dxa"/>
          </w:tcPr>
          <w:p w14:paraId="7A1D9FDC" w14:textId="77777777" w:rsidR="004D752A" w:rsidRDefault="00000000">
            <w:pPr>
              <w:pStyle w:val="TableParagraph"/>
              <w:spacing w:line="225" w:lineRule="exact"/>
              <w:ind w:left="109"/>
              <w:rPr>
                <w:sz w:val="20"/>
              </w:rPr>
            </w:pPr>
            <w:r>
              <w:rPr>
                <w:sz w:val="20"/>
              </w:rPr>
              <w:t>Знакомство</w:t>
            </w:r>
            <w:r>
              <w:rPr>
                <w:spacing w:val="-10"/>
                <w:sz w:val="20"/>
              </w:rPr>
              <w:t xml:space="preserve"> </w:t>
            </w:r>
            <w:r>
              <w:rPr>
                <w:sz w:val="20"/>
              </w:rPr>
              <w:t>с</w:t>
            </w:r>
            <w:r>
              <w:rPr>
                <w:spacing w:val="-8"/>
                <w:sz w:val="20"/>
              </w:rPr>
              <w:t xml:space="preserve"> </w:t>
            </w:r>
            <w:r>
              <w:rPr>
                <w:spacing w:val="-2"/>
                <w:sz w:val="20"/>
              </w:rPr>
              <w:t>художественными</w:t>
            </w:r>
          </w:p>
          <w:p w14:paraId="5D8AC157" w14:textId="77777777" w:rsidR="004D752A" w:rsidRDefault="00000000">
            <w:pPr>
              <w:pStyle w:val="TableParagraph"/>
              <w:spacing w:line="226" w:lineRule="exact"/>
              <w:ind w:left="109"/>
              <w:rPr>
                <w:sz w:val="20"/>
              </w:rPr>
            </w:pPr>
            <w:r>
              <w:rPr>
                <w:sz w:val="20"/>
              </w:rPr>
              <w:t>материалами – карандаши, бумага,</w:t>
            </w:r>
            <w:r>
              <w:rPr>
                <w:spacing w:val="-13"/>
                <w:sz w:val="20"/>
              </w:rPr>
              <w:t xml:space="preserve"> </w:t>
            </w:r>
            <w:r>
              <w:rPr>
                <w:sz w:val="20"/>
              </w:rPr>
              <w:t>ластик,</w:t>
            </w:r>
            <w:r>
              <w:rPr>
                <w:spacing w:val="-11"/>
                <w:sz w:val="20"/>
              </w:rPr>
              <w:t xml:space="preserve"> </w:t>
            </w:r>
            <w:r>
              <w:rPr>
                <w:sz w:val="20"/>
              </w:rPr>
              <w:t>точилка</w:t>
            </w:r>
            <w:r>
              <w:rPr>
                <w:spacing w:val="-11"/>
                <w:sz w:val="20"/>
              </w:rPr>
              <w:t xml:space="preserve"> </w:t>
            </w:r>
            <w:r>
              <w:rPr>
                <w:sz w:val="20"/>
              </w:rPr>
              <w:t>для</w:t>
            </w:r>
          </w:p>
        </w:tc>
        <w:tc>
          <w:tcPr>
            <w:tcW w:w="3832" w:type="dxa"/>
          </w:tcPr>
          <w:p w14:paraId="2F2821B7" w14:textId="77777777" w:rsidR="004D752A" w:rsidRDefault="00000000">
            <w:pPr>
              <w:pStyle w:val="TableParagraph"/>
              <w:spacing w:line="225" w:lineRule="exact"/>
              <w:ind w:left="109"/>
              <w:rPr>
                <w:sz w:val="20"/>
              </w:rPr>
            </w:pPr>
            <w:r>
              <w:rPr>
                <w:spacing w:val="-2"/>
                <w:sz w:val="20"/>
              </w:rPr>
              <w:t>Называют</w:t>
            </w:r>
            <w:r>
              <w:rPr>
                <w:spacing w:val="7"/>
                <w:sz w:val="20"/>
              </w:rPr>
              <w:t xml:space="preserve"> </w:t>
            </w:r>
            <w:r>
              <w:rPr>
                <w:spacing w:val="-2"/>
                <w:sz w:val="20"/>
              </w:rPr>
              <w:t>художественные</w:t>
            </w:r>
            <w:r>
              <w:rPr>
                <w:spacing w:val="6"/>
                <w:sz w:val="20"/>
              </w:rPr>
              <w:t xml:space="preserve"> </w:t>
            </w:r>
            <w:r>
              <w:rPr>
                <w:spacing w:val="-2"/>
                <w:sz w:val="20"/>
              </w:rPr>
              <w:t>материалы.</w:t>
            </w:r>
          </w:p>
          <w:p w14:paraId="31A22DAB" w14:textId="77777777" w:rsidR="004D752A" w:rsidRDefault="00000000">
            <w:pPr>
              <w:pStyle w:val="TableParagraph"/>
              <w:spacing w:line="226" w:lineRule="exact"/>
              <w:ind w:left="109"/>
              <w:rPr>
                <w:sz w:val="20"/>
              </w:rPr>
            </w:pPr>
            <w:r>
              <w:rPr>
                <w:sz w:val="20"/>
              </w:rPr>
              <w:t>С помощью учителя правильно располагают</w:t>
            </w:r>
            <w:r>
              <w:rPr>
                <w:spacing w:val="-10"/>
                <w:sz w:val="20"/>
              </w:rPr>
              <w:t xml:space="preserve"> </w:t>
            </w:r>
            <w:r>
              <w:rPr>
                <w:sz w:val="20"/>
              </w:rPr>
              <w:t>материалы</w:t>
            </w:r>
            <w:r>
              <w:rPr>
                <w:spacing w:val="-10"/>
                <w:sz w:val="20"/>
              </w:rPr>
              <w:t xml:space="preserve"> </w:t>
            </w:r>
            <w:r>
              <w:rPr>
                <w:sz w:val="20"/>
              </w:rPr>
              <w:t>для</w:t>
            </w:r>
            <w:r>
              <w:rPr>
                <w:spacing w:val="-13"/>
                <w:sz w:val="20"/>
              </w:rPr>
              <w:t xml:space="preserve"> </w:t>
            </w:r>
            <w:r>
              <w:rPr>
                <w:sz w:val="20"/>
              </w:rPr>
              <w:t>рисования</w:t>
            </w:r>
            <w:r>
              <w:rPr>
                <w:spacing w:val="-9"/>
                <w:sz w:val="20"/>
              </w:rPr>
              <w:t xml:space="preserve"> </w:t>
            </w:r>
            <w:r>
              <w:rPr>
                <w:sz w:val="20"/>
              </w:rPr>
              <w:t>на</w:t>
            </w:r>
          </w:p>
        </w:tc>
        <w:tc>
          <w:tcPr>
            <w:tcW w:w="3827" w:type="dxa"/>
          </w:tcPr>
          <w:p w14:paraId="35BEB7D6" w14:textId="77777777" w:rsidR="004D752A" w:rsidRDefault="00000000">
            <w:pPr>
              <w:pStyle w:val="TableParagraph"/>
              <w:ind w:left="104" w:right="1053"/>
              <w:rPr>
                <w:sz w:val="20"/>
              </w:rPr>
            </w:pPr>
            <w:r>
              <w:rPr>
                <w:sz w:val="20"/>
              </w:rPr>
              <w:t>Пользуются</w:t>
            </w:r>
            <w:r>
              <w:rPr>
                <w:spacing w:val="-13"/>
                <w:sz w:val="20"/>
              </w:rPr>
              <w:t xml:space="preserve"> </w:t>
            </w:r>
            <w:r>
              <w:rPr>
                <w:sz w:val="20"/>
              </w:rPr>
              <w:t xml:space="preserve">художественными </w:t>
            </w:r>
            <w:r>
              <w:rPr>
                <w:spacing w:val="-2"/>
                <w:sz w:val="20"/>
              </w:rPr>
              <w:t>материалами</w:t>
            </w:r>
          </w:p>
          <w:p w14:paraId="709F67DA" w14:textId="77777777" w:rsidR="004D752A" w:rsidRDefault="00000000">
            <w:pPr>
              <w:pStyle w:val="TableParagraph"/>
              <w:spacing w:line="216" w:lineRule="exact"/>
              <w:ind w:left="104"/>
              <w:rPr>
                <w:sz w:val="20"/>
              </w:rPr>
            </w:pPr>
            <w:r>
              <w:rPr>
                <w:sz w:val="20"/>
              </w:rPr>
              <w:t>Располагают</w:t>
            </w:r>
            <w:r>
              <w:rPr>
                <w:spacing w:val="-9"/>
                <w:sz w:val="20"/>
              </w:rPr>
              <w:t xml:space="preserve"> </w:t>
            </w:r>
            <w:r>
              <w:rPr>
                <w:sz w:val="20"/>
              </w:rPr>
              <w:t>материалы</w:t>
            </w:r>
            <w:r>
              <w:rPr>
                <w:spacing w:val="-13"/>
                <w:sz w:val="20"/>
              </w:rPr>
              <w:t xml:space="preserve"> </w:t>
            </w:r>
            <w:r>
              <w:rPr>
                <w:sz w:val="20"/>
              </w:rPr>
              <w:t>для</w:t>
            </w:r>
            <w:r>
              <w:rPr>
                <w:spacing w:val="-9"/>
                <w:sz w:val="20"/>
              </w:rPr>
              <w:t xml:space="preserve"> </w:t>
            </w:r>
            <w:r>
              <w:rPr>
                <w:sz w:val="20"/>
              </w:rPr>
              <w:t>рисования</w:t>
            </w:r>
            <w:r>
              <w:rPr>
                <w:spacing w:val="-8"/>
                <w:sz w:val="20"/>
              </w:rPr>
              <w:t xml:space="preserve"> </w:t>
            </w:r>
            <w:r>
              <w:rPr>
                <w:spacing w:val="-5"/>
                <w:sz w:val="20"/>
              </w:rPr>
              <w:t>на</w:t>
            </w:r>
          </w:p>
        </w:tc>
      </w:tr>
    </w:tbl>
    <w:p w14:paraId="36902114" w14:textId="77777777" w:rsidR="004D752A" w:rsidRDefault="004D752A">
      <w:pPr>
        <w:pStyle w:val="TableParagraph"/>
        <w:spacing w:line="216" w:lineRule="exact"/>
        <w:rPr>
          <w:sz w:val="20"/>
        </w:rPr>
        <w:sectPr w:rsidR="004D752A">
          <w:pgSz w:w="16840" w:h="11910" w:orient="landscape"/>
          <w:pgMar w:top="660" w:right="141" w:bottom="280" w:left="992" w:header="720" w:footer="720" w:gutter="0"/>
          <w:cols w:space="720"/>
        </w:sectPr>
      </w:pPr>
    </w:p>
    <w:tbl>
      <w:tblPr>
        <w:tblStyle w:val="TableNormal"/>
        <w:tblW w:w="0" w:type="auto"/>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
        <w:gridCol w:w="2103"/>
        <w:gridCol w:w="711"/>
        <w:gridCol w:w="1134"/>
        <w:gridCol w:w="2977"/>
        <w:gridCol w:w="3832"/>
        <w:gridCol w:w="3827"/>
      </w:tblGrid>
      <w:tr w:rsidR="004D752A" w14:paraId="6C43E46C" w14:textId="77777777">
        <w:trPr>
          <w:trHeight w:val="1382"/>
        </w:trPr>
        <w:tc>
          <w:tcPr>
            <w:tcW w:w="446" w:type="dxa"/>
          </w:tcPr>
          <w:p w14:paraId="5251D7D4" w14:textId="77777777" w:rsidR="004D752A" w:rsidRDefault="004D752A">
            <w:pPr>
              <w:pStyle w:val="TableParagraph"/>
              <w:ind w:left="0"/>
              <w:rPr>
                <w:sz w:val="20"/>
              </w:rPr>
            </w:pPr>
          </w:p>
        </w:tc>
        <w:tc>
          <w:tcPr>
            <w:tcW w:w="2103" w:type="dxa"/>
          </w:tcPr>
          <w:p w14:paraId="28D1B882" w14:textId="77777777" w:rsidR="004D752A" w:rsidRDefault="00000000">
            <w:pPr>
              <w:pStyle w:val="TableParagraph"/>
              <w:ind w:left="110" w:right="615"/>
              <w:rPr>
                <w:sz w:val="20"/>
              </w:rPr>
            </w:pPr>
            <w:r>
              <w:rPr>
                <w:sz w:val="20"/>
              </w:rPr>
              <w:t>Чем рисуют?</w:t>
            </w:r>
            <w:r>
              <w:rPr>
                <w:spacing w:val="40"/>
                <w:sz w:val="20"/>
              </w:rPr>
              <w:t xml:space="preserve"> </w:t>
            </w:r>
            <w:r>
              <w:rPr>
                <w:sz w:val="20"/>
              </w:rPr>
              <w:t>На</w:t>
            </w:r>
            <w:r>
              <w:rPr>
                <w:spacing w:val="-13"/>
                <w:sz w:val="20"/>
              </w:rPr>
              <w:t xml:space="preserve"> </w:t>
            </w:r>
            <w:r>
              <w:rPr>
                <w:sz w:val="20"/>
              </w:rPr>
              <w:t>чем</w:t>
            </w:r>
            <w:r>
              <w:rPr>
                <w:spacing w:val="-12"/>
                <w:sz w:val="20"/>
              </w:rPr>
              <w:t xml:space="preserve"> </w:t>
            </w:r>
            <w:r>
              <w:rPr>
                <w:sz w:val="20"/>
              </w:rPr>
              <w:t>рисуют?</w:t>
            </w:r>
          </w:p>
        </w:tc>
        <w:tc>
          <w:tcPr>
            <w:tcW w:w="711" w:type="dxa"/>
          </w:tcPr>
          <w:p w14:paraId="10A01A90" w14:textId="77777777" w:rsidR="004D752A" w:rsidRDefault="004D752A">
            <w:pPr>
              <w:pStyle w:val="TableParagraph"/>
              <w:ind w:left="0"/>
              <w:rPr>
                <w:sz w:val="20"/>
              </w:rPr>
            </w:pPr>
          </w:p>
        </w:tc>
        <w:tc>
          <w:tcPr>
            <w:tcW w:w="1134" w:type="dxa"/>
          </w:tcPr>
          <w:p w14:paraId="6927B6CA" w14:textId="77777777" w:rsidR="004D752A" w:rsidRDefault="004D752A">
            <w:pPr>
              <w:pStyle w:val="TableParagraph"/>
              <w:ind w:left="0"/>
              <w:rPr>
                <w:sz w:val="20"/>
              </w:rPr>
            </w:pPr>
          </w:p>
        </w:tc>
        <w:tc>
          <w:tcPr>
            <w:tcW w:w="2977" w:type="dxa"/>
          </w:tcPr>
          <w:p w14:paraId="339C513B" w14:textId="77777777" w:rsidR="004D752A" w:rsidRDefault="00000000">
            <w:pPr>
              <w:pStyle w:val="TableParagraph"/>
              <w:spacing w:line="225" w:lineRule="exact"/>
              <w:ind w:left="109"/>
              <w:rPr>
                <w:sz w:val="20"/>
              </w:rPr>
            </w:pPr>
            <w:r>
              <w:rPr>
                <w:spacing w:val="-2"/>
                <w:sz w:val="20"/>
              </w:rPr>
              <w:t>карандашей.</w:t>
            </w:r>
          </w:p>
          <w:p w14:paraId="0EE502DA" w14:textId="77777777" w:rsidR="004D752A" w:rsidRDefault="00000000">
            <w:pPr>
              <w:pStyle w:val="TableParagraph"/>
              <w:ind w:left="109"/>
              <w:rPr>
                <w:sz w:val="20"/>
              </w:rPr>
            </w:pPr>
            <w:r>
              <w:rPr>
                <w:sz w:val="20"/>
              </w:rPr>
              <w:t>Организация рабочего места. Отработка</w:t>
            </w:r>
            <w:r>
              <w:rPr>
                <w:spacing w:val="-13"/>
                <w:sz w:val="20"/>
              </w:rPr>
              <w:t xml:space="preserve"> </w:t>
            </w:r>
            <w:r>
              <w:rPr>
                <w:sz w:val="20"/>
              </w:rPr>
              <w:t>навыка</w:t>
            </w:r>
            <w:r>
              <w:rPr>
                <w:spacing w:val="-12"/>
                <w:sz w:val="20"/>
              </w:rPr>
              <w:t xml:space="preserve"> </w:t>
            </w:r>
            <w:r>
              <w:rPr>
                <w:sz w:val="20"/>
              </w:rPr>
              <w:t>правильного захвата карандаша.</w:t>
            </w:r>
          </w:p>
          <w:p w14:paraId="02AB2470" w14:textId="77777777" w:rsidR="004D752A" w:rsidRDefault="00000000">
            <w:pPr>
              <w:pStyle w:val="TableParagraph"/>
              <w:spacing w:line="230" w:lineRule="atLeast"/>
              <w:ind w:left="109" w:right="359"/>
              <w:rPr>
                <w:sz w:val="20"/>
              </w:rPr>
            </w:pPr>
            <w:r>
              <w:rPr>
                <w:sz w:val="20"/>
              </w:rPr>
              <w:t>Изучение</w:t>
            </w:r>
            <w:r>
              <w:rPr>
                <w:spacing w:val="-13"/>
                <w:sz w:val="20"/>
              </w:rPr>
              <w:t xml:space="preserve"> </w:t>
            </w:r>
            <w:r>
              <w:rPr>
                <w:sz w:val="20"/>
              </w:rPr>
              <w:t>последовательного открывания альбома.</w:t>
            </w:r>
          </w:p>
        </w:tc>
        <w:tc>
          <w:tcPr>
            <w:tcW w:w="3832" w:type="dxa"/>
          </w:tcPr>
          <w:p w14:paraId="7AA19BD9" w14:textId="77777777" w:rsidR="004D752A" w:rsidRDefault="00000000">
            <w:pPr>
              <w:pStyle w:val="TableParagraph"/>
              <w:spacing w:line="225" w:lineRule="exact"/>
              <w:ind w:left="109"/>
              <w:rPr>
                <w:sz w:val="20"/>
              </w:rPr>
            </w:pPr>
            <w:r>
              <w:rPr>
                <w:spacing w:val="-2"/>
                <w:sz w:val="20"/>
              </w:rPr>
              <w:t>столе.</w:t>
            </w:r>
          </w:p>
          <w:p w14:paraId="24E4D8C2" w14:textId="77777777" w:rsidR="004D752A" w:rsidRDefault="00000000">
            <w:pPr>
              <w:pStyle w:val="TableParagraph"/>
              <w:ind w:left="109" w:right="201"/>
              <w:rPr>
                <w:sz w:val="20"/>
              </w:rPr>
            </w:pPr>
            <w:r>
              <w:rPr>
                <w:sz w:val="20"/>
              </w:rPr>
              <w:t>Отрабатывают</w:t>
            </w:r>
            <w:r>
              <w:rPr>
                <w:spacing w:val="-13"/>
                <w:sz w:val="20"/>
              </w:rPr>
              <w:t xml:space="preserve"> </w:t>
            </w:r>
            <w:r>
              <w:rPr>
                <w:sz w:val="20"/>
              </w:rPr>
              <w:t>навыки</w:t>
            </w:r>
            <w:r>
              <w:rPr>
                <w:spacing w:val="-12"/>
                <w:sz w:val="20"/>
              </w:rPr>
              <w:t xml:space="preserve"> </w:t>
            </w:r>
            <w:r>
              <w:rPr>
                <w:sz w:val="20"/>
              </w:rPr>
              <w:t>правильного захвата карандаша.</w:t>
            </w:r>
          </w:p>
          <w:p w14:paraId="7A5C5DDE" w14:textId="77777777" w:rsidR="004D752A" w:rsidRDefault="00000000">
            <w:pPr>
              <w:pStyle w:val="TableParagraph"/>
              <w:spacing w:before="1"/>
              <w:ind w:left="109"/>
              <w:rPr>
                <w:sz w:val="20"/>
              </w:rPr>
            </w:pPr>
            <w:r>
              <w:rPr>
                <w:sz w:val="20"/>
              </w:rPr>
              <w:t>С помощью учителя последовательно открывают</w:t>
            </w:r>
            <w:r>
              <w:rPr>
                <w:spacing w:val="-13"/>
                <w:sz w:val="20"/>
              </w:rPr>
              <w:t xml:space="preserve"> </w:t>
            </w:r>
            <w:r>
              <w:rPr>
                <w:sz w:val="20"/>
              </w:rPr>
              <w:t>и</w:t>
            </w:r>
            <w:r>
              <w:rPr>
                <w:spacing w:val="-12"/>
                <w:sz w:val="20"/>
              </w:rPr>
              <w:t xml:space="preserve"> </w:t>
            </w:r>
            <w:r>
              <w:rPr>
                <w:sz w:val="20"/>
              </w:rPr>
              <w:t>переворачивают</w:t>
            </w:r>
            <w:r>
              <w:rPr>
                <w:spacing w:val="-13"/>
                <w:sz w:val="20"/>
              </w:rPr>
              <w:t xml:space="preserve"> </w:t>
            </w:r>
            <w:r>
              <w:rPr>
                <w:sz w:val="20"/>
              </w:rPr>
              <w:t>альбомные</w:t>
            </w:r>
          </w:p>
          <w:p w14:paraId="448A1438" w14:textId="77777777" w:rsidR="004D752A" w:rsidRDefault="00000000">
            <w:pPr>
              <w:pStyle w:val="TableParagraph"/>
              <w:spacing w:before="1" w:line="215" w:lineRule="exact"/>
              <w:ind w:left="109"/>
              <w:rPr>
                <w:sz w:val="20"/>
              </w:rPr>
            </w:pPr>
            <w:r>
              <w:rPr>
                <w:spacing w:val="-2"/>
                <w:sz w:val="20"/>
              </w:rPr>
              <w:t>листы.</w:t>
            </w:r>
          </w:p>
        </w:tc>
        <w:tc>
          <w:tcPr>
            <w:tcW w:w="3827" w:type="dxa"/>
          </w:tcPr>
          <w:p w14:paraId="00368AE1" w14:textId="77777777" w:rsidR="004D752A" w:rsidRDefault="00000000">
            <w:pPr>
              <w:pStyle w:val="TableParagraph"/>
              <w:spacing w:line="225" w:lineRule="exact"/>
              <w:ind w:left="104"/>
              <w:rPr>
                <w:sz w:val="20"/>
              </w:rPr>
            </w:pPr>
            <w:r>
              <w:rPr>
                <w:spacing w:val="-2"/>
                <w:sz w:val="20"/>
              </w:rPr>
              <w:t>столе.</w:t>
            </w:r>
          </w:p>
          <w:p w14:paraId="477A87BE" w14:textId="77777777" w:rsidR="004D752A" w:rsidRDefault="00000000">
            <w:pPr>
              <w:pStyle w:val="TableParagraph"/>
              <w:ind w:left="104" w:right="294"/>
              <w:rPr>
                <w:sz w:val="20"/>
              </w:rPr>
            </w:pPr>
            <w:r>
              <w:rPr>
                <w:sz w:val="20"/>
              </w:rPr>
              <w:t>Следят</w:t>
            </w:r>
            <w:r>
              <w:rPr>
                <w:spacing w:val="-13"/>
                <w:sz w:val="20"/>
              </w:rPr>
              <w:t xml:space="preserve"> </w:t>
            </w:r>
            <w:r>
              <w:rPr>
                <w:sz w:val="20"/>
              </w:rPr>
              <w:t>за</w:t>
            </w:r>
            <w:r>
              <w:rPr>
                <w:spacing w:val="-12"/>
                <w:sz w:val="20"/>
              </w:rPr>
              <w:t xml:space="preserve"> </w:t>
            </w:r>
            <w:r>
              <w:rPr>
                <w:sz w:val="20"/>
              </w:rPr>
              <w:t>правильным</w:t>
            </w:r>
            <w:r>
              <w:rPr>
                <w:spacing w:val="-13"/>
                <w:sz w:val="20"/>
              </w:rPr>
              <w:t xml:space="preserve"> </w:t>
            </w:r>
            <w:r>
              <w:rPr>
                <w:sz w:val="20"/>
              </w:rPr>
              <w:t>захватом карандаша в руке.</w:t>
            </w:r>
          </w:p>
          <w:p w14:paraId="42B67218" w14:textId="77777777" w:rsidR="004D752A" w:rsidRDefault="00000000">
            <w:pPr>
              <w:pStyle w:val="TableParagraph"/>
              <w:spacing w:before="1"/>
              <w:ind w:left="104"/>
              <w:rPr>
                <w:sz w:val="20"/>
              </w:rPr>
            </w:pPr>
            <w:r>
              <w:rPr>
                <w:sz w:val="20"/>
              </w:rPr>
              <w:t>Самостоятельно открывают альбом и последовательно</w:t>
            </w:r>
            <w:r>
              <w:rPr>
                <w:spacing w:val="-13"/>
                <w:sz w:val="20"/>
              </w:rPr>
              <w:t xml:space="preserve"> </w:t>
            </w:r>
            <w:r>
              <w:rPr>
                <w:sz w:val="20"/>
              </w:rPr>
              <w:t>переворачивают</w:t>
            </w:r>
            <w:r>
              <w:rPr>
                <w:spacing w:val="-12"/>
                <w:sz w:val="20"/>
              </w:rPr>
              <w:t xml:space="preserve"> </w:t>
            </w:r>
            <w:r>
              <w:rPr>
                <w:sz w:val="20"/>
              </w:rPr>
              <w:t>листы.</w:t>
            </w:r>
          </w:p>
        </w:tc>
      </w:tr>
      <w:tr w:rsidR="004D752A" w14:paraId="5FBA1393" w14:textId="77777777">
        <w:trPr>
          <w:trHeight w:val="2299"/>
        </w:trPr>
        <w:tc>
          <w:tcPr>
            <w:tcW w:w="446" w:type="dxa"/>
          </w:tcPr>
          <w:p w14:paraId="039EFE0C" w14:textId="77777777" w:rsidR="004D752A" w:rsidRDefault="00000000">
            <w:pPr>
              <w:pStyle w:val="TableParagraph"/>
              <w:spacing w:before="1"/>
              <w:ind w:left="0" w:right="111"/>
              <w:jc w:val="center"/>
              <w:rPr>
                <w:rFonts w:ascii="Calibri"/>
                <w:sz w:val="20"/>
              </w:rPr>
            </w:pPr>
            <w:r>
              <w:rPr>
                <w:rFonts w:ascii="Calibri"/>
                <w:spacing w:val="-10"/>
                <w:sz w:val="20"/>
              </w:rPr>
              <w:t>2</w:t>
            </w:r>
          </w:p>
        </w:tc>
        <w:tc>
          <w:tcPr>
            <w:tcW w:w="2103" w:type="dxa"/>
          </w:tcPr>
          <w:p w14:paraId="0584BAC0" w14:textId="77777777" w:rsidR="004D752A" w:rsidRDefault="00000000">
            <w:pPr>
              <w:pStyle w:val="TableParagraph"/>
              <w:ind w:left="110" w:right="146"/>
              <w:rPr>
                <w:sz w:val="20"/>
              </w:rPr>
            </w:pPr>
            <w:r>
              <w:rPr>
                <w:sz w:val="20"/>
              </w:rPr>
              <w:t>Игровые</w:t>
            </w:r>
            <w:r>
              <w:rPr>
                <w:spacing w:val="-13"/>
                <w:sz w:val="20"/>
              </w:rPr>
              <w:t xml:space="preserve"> </w:t>
            </w:r>
            <w:r>
              <w:rPr>
                <w:sz w:val="20"/>
              </w:rPr>
              <w:t>упражнения на</w:t>
            </w:r>
            <w:r>
              <w:rPr>
                <w:spacing w:val="-6"/>
                <w:sz w:val="20"/>
              </w:rPr>
              <w:t xml:space="preserve"> </w:t>
            </w:r>
            <w:r>
              <w:rPr>
                <w:sz w:val="20"/>
              </w:rPr>
              <w:t>различение</w:t>
            </w:r>
            <w:r>
              <w:rPr>
                <w:spacing w:val="-10"/>
                <w:sz w:val="20"/>
              </w:rPr>
              <w:t xml:space="preserve"> </w:t>
            </w:r>
            <w:r>
              <w:rPr>
                <w:spacing w:val="-2"/>
                <w:sz w:val="20"/>
              </w:rPr>
              <w:t>цветов</w:t>
            </w:r>
          </w:p>
        </w:tc>
        <w:tc>
          <w:tcPr>
            <w:tcW w:w="711" w:type="dxa"/>
          </w:tcPr>
          <w:p w14:paraId="4FFD078E" w14:textId="77777777" w:rsidR="004D752A" w:rsidRDefault="00000000">
            <w:pPr>
              <w:pStyle w:val="TableParagraph"/>
              <w:spacing w:before="1"/>
              <w:ind w:left="16"/>
              <w:jc w:val="center"/>
              <w:rPr>
                <w:rFonts w:ascii="Calibri"/>
                <w:sz w:val="20"/>
              </w:rPr>
            </w:pPr>
            <w:r>
              <w:rPr>
                <w:rFonts w:ascii="Calibri"/>
                <w:spacing w:val="-10"/>
                <w:sz w:val="20"/>
              </w:rPr>
              <w:t>1</w:t>
            </w:r>
          </w:p>
        </w:tc>
        <w:tc>
          <w:tcPr>
            <w:tcW w:w="1134" w:type="dxa"/>
          </w:tcPr>
          <w:p w14:paraId="3917A814" w14:textId="77777777" w:rsidR="004D752A" w:rsidRDefault="004D752A">
            <w:pPr>
              <w:pStyle w:val="TableParagraph"/>
              <w:ind w:left="0"/>
              <w:rPr>
                <w:sz w:val="20"/>
              </w:rPr>
            </w:pPr>
          </w:p>
        </w:tc>
        <w:tc>
          <w:tcPr>
            <w:tcW w:w="2977" w:type="dxa"/>
          </w:tcPr>
          <w:p w14:paraId="5B97EAC5" w14:textId="77777777" w:rsidR="004D752A" w:rsidRDefault="00000000">
            <w:pPr>
              <w:pStyle w:val="TableParagraph"/>
              <w:ind w:left="109" w:right="154"/>
              <w:rPr>
                <w:sz w:val="20"/>
              </w:rPr>
            </w:pPr>
            <w:r>
              <w:rPr>
                <w:sz w:val="20"/>
              </w:rPr>
              <w:t>Знакомство с основными цветами</w:t>
            </w:r>
            <w:r>
              <w:rPr>
                <w:spacing w:val="-7"/>
                <w:sz w:val="20"/>
              </w:rPr>
              <w:t xml:space="preserve"> </w:t>
            </w:r>
            <w:r>
              <w:rPr>
                <w:sz w:val="20"/>
              </w:rPr>
              <w:t>и</w:t>
            </w:r>
            <w:r>
              <w:rPr>
                <w:spacing w:val="-7"/>
                <w:sz w:val="20"/>
              </w:rPr>
              <w:t xml:space="preserve"> </w:t>
            </w:r>
            <w:r>
              <w:rPr>
                <w:sz w:val="20"/>
              </w:rPr>
              <w:t>их</w:t>
            </w:r>
            <w:r>
              <w:rPr>
                <w:spacing w:val="-10"/>
                <w:sz w:val="20"/>
              </w:rPr>
              <w:t xml:space="preserve"> </w:t>
            </w:r>
            <w:r>
              <w:rPr>
                <w:sz w:val="20"/>
              </w:rPr>
              <w:t>оттенками</w:t>
            </w:r>
            <w:r>
              <w:rPr>
                <w:spacing w:val="40"/>
                <w:sz w:val="20"/>
              </w:rPr>
              <w:t xml:space="preserve"> </w:t>
            </w:r>
            <w:r>
              <w:rPr>
                <w:sz w:val="20"/>
              </w:rPr>
              <w:t xml:space="preserve">– красный, желтый, синий, оранжевый, зеленый, </w:t>
            </w:r>
            <w:r>
              <w:rPr>
                <w:spacing w:val="-2"/>
                <w:sz w:val="20"/>
              </w:rPr>
              <w:t>фиолетовый.</w:t>
            </w:r>
          </w:p>
          <w:p w14:paraId="6E1669CB" w14:textId="77777777" w:rsidR="004D752A" w:rsidRDefault="00000000">
            <w:pPr>
              <w:pStyle w:val="TableParagraph"/>
              <w:spacing w:line="228" w:lineRule="exact"/>
              <w:ind w:left="109"/>
              <w:rPr>
                <w:sz w:val="20"/>
              </w:rPr>
            </w:pPr>
            <w:r>
              <w:rPr>
                <w:sz w:val="20"/>
              </w:rPr>
              <w:t>Ответы</w:t>
            </w:r>
            <w:r>
              <w:rPr>
                <w:spacing w:val="-5"/>
                <w:sz w:val="20"/>
              </w:rPr>
              <w:t xml:space="preserve"> </w:t>
            </w:r>
            <w:r>
              <w:rPr>
                <w:sz w:val="20"/>
              </w:rPr>
              <w:t>на</w:t>
            </w:r>
            <w:r>
              <w:rPr>
                <w:spacing w:val="-2"/>
                <w:sz w:val="20"/>
              </w:rPr>
              <w:t xml:space="preserve"> вопросы:</w:t>
            </w:r>
          </w:p>
          <w:p w14:paraId="6CE595F7" w14:textId="77777777" w:rsidR="004D752A" w:rsidRDefault="00000000">
            <w:pPr>
              <w:pStyle w:val="TableParagraph"/>
              <w:spacing w:line="230" w:lineRule="atLeast"/>
              <w:ind w:left="109" w:right="154"/>
              <w:rPr>
                <w:sz w:val="20"/>
              </w:rPr>
            </w:pPr>
            <w:r>
              <w:rPr>
                <w:sz w:val="20"/>
              </w:rPr>
              <w:t>Что окрашено в желтый цвет? Что</w:t>
            </w:r>
            <w:r>
              <w:rPr>
                <w:spacing w:val="-12"/>
                <w:sz w:val="20"/>
              </w:rPr>
              <w:t xml:space="preserve"> </w:t>
            </w:r>
            <w:r>
              <w:rPr>
                <w:sz w:val="20"/>
              </w:rPr>
              <w:t>окрашено</w:t>
            </w:r>
            <w:r>
              <w:rPr>
                <w:spacing w:val="-12"/>
                <w:sz w:val="20"/>
              </w:rPr>
              <w:t xml:space="preserve"> </w:t>
            </w:r>
            <w:r>
              <w:rPr>
                <w:sz w:val="20"/>
              </w:rPr>
              <w:t>в</w:t>
            </w:r>
            <w:r>
              <w:rPr>
                <w:spacing w:val="-7"/>
                <w:sz w:val="20"/>
              </w:rPr>
              <w:t xml:space="preserve"> </w:t>
            </w:r>
            <w:r>
              <w:rPr>
                <w:sz w:val="20"/>
              </w:rPr>
              <w:t>красный</w:t>
            </w:r>
            <w:r>
              <w:rPr>
                <w:spacing w:val="-9"/>
                <w:sz w:val="20"/>
              </w:rPr>
              <w:t xml:space="preserve"> </w:t>
            </w:r>
            <w:r>
              <w:rPr>
                <w:sz w:val="20"/>
              </w:rPr>
              <w:t>цвет? Что окрашено в</w:t>
            </w:r>
            <w:r>
              <w:rPr>
                <w:spacing w:val="40"/>
                <w:sz w:val="20"/>
              </w:rPr>
              <w:t xml:space="preserve"> </w:t>
            </w:r>
            <w:r>
              <w:rPr>
                <w:sz w:val="20"/>
              </w:rPr>
              <w:t>синий цвет? Что зеленого цвета?</w:t>
            </w:r>
          </w:p>
        </w:tc>
        <w:tc>
          <w:tcPr>
            <w:tcW w:w="3832" w:type="dxa"/>
          </w:tcPr>
          <w:p w14:paraId="3EB7236F" w14:textId="77777777" w:rsidR="004D752A" w:rsidRDefault="00000000">
            <w:pPr>
              <w:pStyle w:val="TableParagraph"/>
              <w:ind w:left="109"/>
              <w:rPr>
                <w:sz w:val="20"/>
              </w:rPr>
            </w:pPr>
            <w:r>
              <w:rPr>
                <w:sz w:val="20"/>
              </w:rPr>
              <w:t>С помощью учителя правильно располагают</w:t>
            </w:r>
            <w:r>
              <w:rPr>
                <w:spacing w:val="-11"/>
                <w:sz w:val="20"/>
              </w:rPr>
              <w:t xml:space="preserve"> </w:t>
            </w:r>
            <w:r>
              <w:rPr>
                <w:sz w:val="20"/>
              </w:rPr>
              <w:t>материалы</w:t>
            </w:r>
            <w:r>
              <w:rPr>
                <w:spacing w:val="-10"/>
                <w:sz w:val="20"/>
              </w:rPr>
              <w:t xml:space="preserve"> </w:t>
            </w:r>
            <w:r>
              <w:rPr>
                <w:sz w:val="20"/>
              </w:rPr>
              <w:t>для</w:t>
            </w:r>
            <w:r>
              <w:rPr>
                <w:spacing w:val="-13"/>
                <w:sz w:val="20"/>
              </w:rPr>
              <w:t xml:space="preserve"> </w:t>
            </w:r>
            <w:r>
              <w:rPr>
                <w:sz w:val="20"/>
              </w:rPr>
              <w:t>рисования</w:t>
            </w:r>
            <w:r>
              <w:rPr>
                <w:spacing w:val="-9"/>
                <w:sz w:val="20"/>
              </w:rPr>
              <w:t xml:space="preserve"> </w:t>
            </w:r>
            <w:r>
              <w:rPr>
                <w:sz w:val="20"/>
              </w:rPr>
              <w:t xml:space="preserve">на </w:t>
            </w:r>
            <w:r>
              <w:rPr>
                <w:spacing w:val="-2"/>
                <w:sz w:val="20"/>
              </w:rPr>
              <w:t>столе.</w:t>
            </w:r>
          </w:p>
          <w:p w14:paraId="12D73929" w14:textId="77777777" w:rsidR="004D752A" w:rsidRDefault="00000000">
            <w:pPr>
              <w:pStyle w:val="TableParagraph"/>
              <w:ind w:left="109"/>
              <w:rPr>
                <w:sz w:val="20"/>
              </w:rPr>
            </w:pPr>
            <w:r>
              <w:rPr>
                <w:sz w:val="20"/>
              </w:rPr>
              <w:t>Знакомятся</w:t>
            </w:r>
            <w:r>
              <w:rPr>
                <w:spacing w:val="-7"/>
                <w:sz w:val="20"/>
              </w:rPr>
              <w:t xml:space="preserve"> </w:t>
            </w:r>
            <w:r>
              <w:rPr>
                <w:sz w:val="20"/>
              </w:rPr>
              <w:t>с</w:t>
            </w:r>
            <w:r>
              <w:rPr>
                <w:spacing w:val="-8"/>
                <w:sz w:val="20"/>
              </w:rPr>
              <w:t xml:space="preserve"> </w:t>
            </w:r>
            <w:r>
              <w:rPr>
                <w:sz w:val="20"/>
              </w:rPr>
              <w:t>основными</w:t>
            </w:r>
            <w:r>
              <w:rPr>
                <w:spacing w:val="-8"/>
                <w:sz w:val="20"/>
              </w:rPr>
              <w:t xml:space="preserve"> </w:t>
            </w:r>
            <w:r>
              <w:rPr>
                <w:sz w:val="20"/>
              </w:rPr>
              <w:t>цветами</w:t>
            </w:r>
            <w:r>
              <w:rPr>
                <w:spacing w:val="-8"/>
                <w:sz w:val="20"/>
              </w:rPr>
              <w:t xml:space="preserve"> </w:t>
            </w:r>
            <w:r>
              <w:rPr>
                <w:sz w:val="20"/>
              </w:rPr>
              <w:t>и</w:t>
            </w:r>
            <w:r>
              <w:rPr>
                <w:spacing w:val="-8"/>
                <w:sz w:val="20"/>
              </w:rPr>
              <w:t xml:space="preserve"> </w:t>
            </w:r>
            <w:r>
              <w:rPr>
                <w:sz w:val="20"/>
              </w:rPr>
              <w:t xml:space="preserve">их </w:t>
            </w:r>
            <w:r>
              <w:rPr>
                <w:spacing w:val="-2"/>
                <w:sz w:val="20"/>
              </w:rPr>
              <w:t>оттенками.</w:t>
            </w:r>
          </w:p>
          <w:p w14:paraId="65B89995" w14:textId="77777777" w:rsidR="004D752A" w:rsidRDefault="00000000">
            <w:pPr>
              <w:pStyle w:val="TableParagraph"/>
              <w:ind w:left="109"/>
              <w:rPr>
                <w:sz w:val="20"/>
              </w:rPr>
            </w:pPr>
            <w:r>
              <w:rPr>
                <w:sz w:val="20"/>
              </w:rPr>
              <w:t>Находят</w:t>
            </w:r>
            <w:r>
              <w:rPr>
                <w:spacing w:val="-7"/>
                <w:sz w:val="20"/>
              </w:rPr>
              <w:t xml:space="preserve"> </w:t>
            </w:r>
            <w:r>
              <w:rPr>
                <w:sz w:val="20"/>
              </w:rPr>
              <w:t>заданные</w:t>
            </w:r>
            <w:r>
              <w:rPr>
                <w:spacing w:val="-9"/>
                <w:sz w:val="20"/>
              </w:rPr>
              <w:t xml:space="preserve"> </w:t>
            </w:r>
            <w:r>
              <w:rPr>
                <w:spacing w:val="-2"/>
                <w:sz w:val="20"/>
              </w:rPr>
              <w:t>цвета.</w:t>
            </w:r>
          </w:p>
          <w:p w14:paraId="75E8D21A" w14:textId="77777777" w:rsidR="004D752A" w:rsidRDefault="00000000">
            <w:pPr>
              <w:pStyle w:val="TableParagraph"/>
              <w:ind w:left="109" w:right="201"/>
              <w:rPr>
                <w:sz w:val="20"/>
              </w:rPr>
            </w:pPr>
            <w:r>
              <w:rPr>
                <w:sz w:val="20"/>
              </w:rPr>
              <w:t>По</w:t>
            </w:r>
            <w:r>
              <w:rPr>
                <w:spacing w:val="-13"/>
                <w:sz w:val="20"/>
              </w:rPr>
              <w:t xml:space="preserve"> </w:t>
            </w:r>
            <w:r>
              <w:rPr>
                <w:sz w:val="20"/>
              </w:rPr>
              <w:t>наводящим</w:t>
            </w:r>
            <w:r>
              <w:rPr>
                <w:spacing w:val="-12"/>
                <w:sz w:val="20"/>
              </w:rPr>
              <w:t xml:space="preserve"> </w:t>
            </w:r>
            <w:r>
              <w:rPr>
                <w:sz w:val="20"/>
              </w:rPr>
              <w:t>вопросам</w:t>
            </w:r>
            <w:r>
              <w:rPr>
                <w:spacing w:val="-13"/>
                <w:sz w:val="20"/>
              </w:rPr>
              <w:t xml:space="preserve"> </w:t>
            </w:r>
            <w:r>
              <w:rPr>
                <w:sz w:val="20"/>
              </w:rPr>
              <w:t>учителя соотносят цвета с картинкой.</w:t>
            </w:r>
          </w:p>
        </w:tc>
        <w:tc>
          <w:tcPr>
            <w:tcW w:w="3827" w:type="dxa"/>
          </w:tcPr>
          <w:p w14:paraId="7FD11BA3" w14:textId="77777777" w:rsidR="004D752A" w:rsidRDefault="00000000">
            <w:pPr>
              <w:pStyle w:val="TableParagraph"/>
              <w:ind w:left="104"/>
              <w:rPr>
                <w:sz w:val="20"/>
              </w:rPr>
            </w:pPr>
            <w:r>
              <w:rPr>
                <w:sz w:val="20"/>
              </w:rPr>
              <w:t>Располагают</w:t>
            </w:r>
            <w:r>
              <w:rPr>
                <w:spacing w:val="-9"/>
                <w:sz w:val="20"/>
              </w:rPr>
              <w:t xml:space="preserve"> </w:t>
            </w:r>
            <w:r>
              <w:rPr>
                <w:sz w:val="20"/>
              </w:rPr>
              <w:t>материалы</w:t>
            </w:r>
            <w:r>
              <w:rPr>
                <w:spacing w:val="-13"/>
                <w:sz w:val="20"/>
              </w:rPr>
              <w:t xml:space="preserve"> </w:t>
            </w:r>
            <w:r>
              <w:rPr>
                <w:sz w:val="20"/>
              </w:rPr>
              <w:t>для</w:t>
            </w:r>
            <w:r>
              <w:rPr>
                <w:spacing w:val="-9"/>
                <w:sz w:val="20"/>
              </w:rPr>
              <w:t xml:space="preserve"> </w:t>
            </w:r>
            <w:r>
              <w:rPr>
                <w:sz w:val="20"/>
              </w:rPr>
              <w:t>рисования</w:t>
            </w:r>
            <w:r>
              <w:rPr>
                <w:spacing w:val="-9"/>
                <w:sz w:val="20"/>
              </w:rPr>
              <w:t xml:space="preserve"> </w:t>
            </w:r>
            <w:r>
              <w:rPr>
                <w:sz w:val="20"/>
              </w:rPr>
              <w:t xml:space="preserve">на </w:t>
            </w:r>
            <w:r>
              <w:rPr>
                <w:spacing w:val="-2"/>
                <w:sz w:val="20"/>
              </w:rPr>
              <w:t>столе.</w:t>
            </w:r>
          </w:p>
          <w:p w14:paraId="141E4782" w14:textId="77777777" w:rsidR="004D752A" w:rsidRDefault="00000000">
            <w:pPr>
              <w:pStyle w:val="TableParagraph"/>
              <w:spacing w:line="228" w:lineRule="exact"/>
              <w:ind w:left="104"/>
              <w:rPr>
                <w:sz w:val="20"/>
              </w:rPr>
            </w:pPr>
            <w:r>
              <w:rPr>
                <w:sz w:val="20"/>
              </w:rPr>
              <w:t>Называют</w:t>
            </w:r>
            <w:r>
              <w:rPr>
                <w:spacing w:val="-6"/>
                <w:sz w:val="20"/>
              </w:rPr>
              <w:t xml:space="preserve"> </w:t>
            </w:r>
            <w:r>
              <w:rPr>
                <w:spacing w:val="-2"/>
                <w:sz w:val="20"/>
              </w:rPr>
              <w:t>цвета.</w:t>
            </w:r>
          </w:p>
          <w:p w14:paraId="68AA137A" w14:textId="77777777" w:rsidR="004D752A" w:rsidRDefault="00000000">
            <w:pPr>
              <w:pStyle w:val="TableParagraph"/>
              <w:ind w:left="104" w:right="237"/>
              <w:rPr>
                <w:sz w:val="20"/>
              </w:rPr>
            </w:pPr>
            <w:r>
              <w:rPr>
                <w:sz w:val="20"/>
              </w:rPr>
              <w:t>Отвечают</w:t>
            </w:r>
            <w:r>
              <w:rPr>
                <w:spacing w:val="-13"/>
                <w:sz w:val="20"/>
              </w:rPr>
              <w:t xml:space="preserve"> </w:t>
            </w:r>
            <w:r>
              <w:rPr>
                <w:sz w:val="20"/>
              </w:rPr>
              <w:t>на</w:t>
            </w:r>
            <w:r>
              <w:rPr>
                <w:spacing w:val="-12"/>
                <w:sz w:val="20"/>
              </w:rPr>
              <w:t xml:space="preserve"> </w:t>
            </w:r>
            <w:r>
              <w:rPr>
                <w:sz w:val="20"/>
              </w:rPr>
              <w:t>вопросы</w:t>
            </w:r>
            <w:r>
              <w:rPr>
                <w:spacing w:val="-13"/>
                <w:sz w:val="20"/>
              </w:rPr>
              <w:t xml:space="preserve"> </w:t>
            </w:r>
            <w:r>
              <w:rPr>
                <w:sz w:val="20"/>
              </w:rPr>
              <w:t>учителя. Соотносят цвета с картинкой.</w:t>
            </w:r>
          </w:p>
        </w:tc>
      </w:tr>
      <w:tr w:rsidR="004D752A" w14:paraId="3519C72F" w14:textId="77777777">
        <w:trPr>
          <w:trHeight w:val="2299"/>
        </w:trPr>
        <w:tc>
          <w:tcPr>
            <w:tcW w:w="446" w:type="dxa"/>
          </w:tcPr>
          <w:p w14:paraId="008DC998" w14:textId="77777777" w:rsidR="004D752A" w:rsidRDefault="00000000">
            <w:pPr>
              <w:pStyle w:val="TableParagraph"/>
              <w:spacing w:before="1"/>
              <w:ind w:left="0" w:right="111"/>
              <w:jc w:val="center"/>
              <w:rPr>
                <w:rFonts w:ascii="Calibri"/>
                <w:sz w:val="20"/>
              </w:rPr>
            </w:pPr>
            <w:r>
              <w:rPr>
                <w:rFonts w:ascii="Calibri"/>
                <w:spacing w:val="-10"/>
                <w:sz w:val="20"/>
              </w:rPr>
              <w:t>3</w:t>
            </w:r>
          </w:p>
        </w:tc>
        <w:tc>
          <w:tcPr>
            <w:tcW w:w="2103" w:type="dxa"/>
          </w:tcPr>
          <w:p w14:paraId="5A7B81DE" w14:textId="77777777" w:rsidR="004D752A" w:rsidRDefault="00000000">
            <w:pPr>
              <w:pStyle w:val="TableParagraph"/>
              <w:ind w:left="110" w:right="348"/>
              <w:rPr>
                <w:sz w:val="20"/>
              </w:rPr>
            </w:pPr>
            <w:r>
              <w:rPr>
                <w:sz w:val="20"/>
              </w:rPr>
              <w:t>Упражнения на развитие</w:t>
            </w:r>
            <w:r>
              <w:rPr>
                <w:spacing w:val="-13"/>
                <w:sz w:val="20"/>
              </w:rPr>
              <w:t xml:space="preserve"> </w:t>
            </w:r>
            <w:r>
              <w:rPr>
                <w:sz w:val="20"/>
              </w:rPr>
              <w:t xml:space="preserve">моторики </w:t>
            </w:r>
            <w:r>
              <w:rPr>
                <w:spacing w:val="-4"/>
                <w:sz w:val="20"/>
              </w:rPr>
              <w:t>рук</w:t>
            </w:r>
          </w:p>
        </w:tc>
        <w:tc>
          <w:tcPr>
            <w:tcW w:w="711" w:type="dxa"/>
          </w:tcPr>
          <w:p w14:paraId="4F31FD96" w14:textId="77777777" w:rsidR="004D752A" w:rsidRDefault="00000000">
            <w:pPr>
              <w:pStyle w:val="TableParagraph"/>
              <w:spacing w:line="225" w:lineRule="exact"/>
              <w:ind w:left="16" w:right="1"/>
              <w:jc w:val="center"/>
              <w:rPr>
                <w:sz w:val="20"/>
              </w:rPr>
            </w:pPr>
            <w:r>
              <w:rPr>
                <w:spacing w:val="-10"/>
                <w:sz w:val="20"/>
              </w:rPr>
              <w:t>1</w:t>
            </w:r>
          </w:p>
        </w:tc>
        <w:tc>
          <w:tcPr>
            <w:tcW w:w="1134" w:type="dxa"/>
          </w:tcPr>
          <w:p w14:paraId="4BDA43ED" w14:textId="77777777" w:rsidR="004D752A" w:rsidRDefault="004D752A">
            <w:pPr>
              <w:pStyle w:val="TableParagraph"/>
              <w:ind w:left="0"/>
              <w:rPr>
                <w:sz w:val="20"/>
              </w:rPr>
            </w:pPr>
          </w:p>
        </w:tc>
        <w:tc>
          <w:tcPr>
            <w:tcW w:w="2977" w:type="dxa"/>
          </w:tcPr>
          <w:p w14:paraId="0F6CAC2C" w14:textId="77777777" w:rsidR="004D752A" w:rsidRDefault="00000000">
            <w:pPr>
              <w:pStyle w:val="TableParagraph"/>
              <w:ind w:left="109" w:right="154"/>
              <w:rPr>
                <w:sz w:val="20"/>
              </w:rPr>
            </w:pPr>
            <w:r>
              <w:rPr>
                <w:sz w:val="20"/>
              </w:rPr>
              <w:t>Формирование правильного удержания</w:t>
            </w:r>
            <w:r>
              <w:rPr>
                <w:spacing w:val="-13"/>
                <w:sz w:val="20"/>
              </w:rPr>
              <w:t xml:space="preserve"> </w:t>
            </w:r>
            <w:r>
              <w:rPr>
                <w:sz w:val="20"/>
              </w:rPr>
              <w:t>карандаша,</w:t>
            </w:r>
            <w:r>
              <w:rPr>
                <w:spacing w:val="-12"/>
                <w:sz w:val="20"/>
              </w:rPr>
              <w:t xml:space="preserve"> </w:t>
            </w:r>
            <w:r>
              <w:rPr>
                <w:sz w:val="20"/>
              </w:rPr>
              <w:t>навыка произвольной регуляции нажима,</w:t>
            </w:r>
            <w:r>
              <w:rPr>
                <w:spacing w:val="-3"/>
                <w:sz w:val="20"/>
              </w:rPr>
              <w:t xml:space="preserve"> </w:t>
            </w:r>
            <w:r>
              <w:rPr>
                <w:sz w:val="20"/>
              </w:rPr>
              <w:t>произвольного</w:t>
            </w:r>
            <w:r>
              <w:rPr>
                <w:spacing w:val="-9"/>
                <w:sz w:val="20"/>
              </w:rPr>
              <w:t xml:space="preserve"> </w:t>
            </w:r>
            <w:r>
              <w:rPr>
                <w:sz w:val="20"/>
              </w:rPr>
              <w:t xml:space="preserve">темпа движения (замедление, </w:t>
            </w:r>
            <w:r>
              <w:rPr>
                <w:spacing w:val="-2"/>
                <w:sz w:val="20"/>
              </w:rPr>
              <w:t>ускорение).</w:t>
            </w:r>
          </w:p>
        </w:tc>
        <w:tc>
          <w:tcPr>
            <w:tcW w:w="3832" w:type="dxa"/>
          </w:tcPr>
          <w:p w14:paraId="5715DBFD" w14:textId="77777777" w:rsidR="004D752A" w:rsidRDefault="00000000">
            <w:pPr>
              <w:pStyle w:val="TableParagraph"/>
              <w:ind w:left="109" w:right="201"/>
              <w:rPr>
                <w:sz w:val="20"/>
              </w:rPr>
            </w:pPr>
            <w:r>
              <w:rPr>
                <w:sz w:val="20"/>
              </w:rPr>
              <w:t>С помощью учителя</w:t>
            </w:r>
            <w:r>
              <w:rPr>
                <w:spacing w:val="40"/>
                <w:sz w:val="20"/>
              </w:rPr>
              <w:t xml:space="preserve"> </w:t>
            </w:r>
            <w:r>
              <w:rPr>
                <w:sz w:val="20"/>
              </w:rPr>
              <w:t>отрабатывают навыки</w:t>
            </w:r>
            <w:r>
              <w:rPr>
                <w:spacing w:val="-13"/>
                <w:sz w:val="20"/>
              </w:rPr>
              <w:t xml:space="preserve"> </w:t>
            </w:r>
            <w:r>
              <w:rPr>
                <w:sz w:val="20"/>
              </w:rPr>
              <w:t>правильного</w:t>
            </w:r>
            <w:r>
              <w:rPr>
                <w:spacing w:val="-12"/>
                <w:sz w:val="20"/>
              </w:rPr>
              <w:t xml:space="preserve"> </w:t>
            </w:r>
            <w:r>
              <w:rPr>
                <w:sz w:val="20"/>
              </w:rPr>
              <w:t>захвата</w:t>
            </w:r>
            <w:r>
              <w:rPr>
                <w:spacing w:val="-13"/>
                <w:sz w:val="20"/>
              </w:rPr>
              <w:t xml:space="preserve"> </w:t>
            </w:r>
            <w:r>
              <w:rPr>
                <w:sz w:val="20"/>
              </w:rPr>
              <w:t>карандаша. С помощью учителя</w:t>
            </w:r>
            <w:r>
              <w:rPr>
                <w:spacing w:val="40"/>
                <w:sz w:val="20"/>
              </w:rPr>
              <w:t xml:space="preserve"> </w:t>
            </w:r>
            <w:r>
              <w:rPr>
                <w:sz w:val="20"/>
              </w:rPr>
              <w:t>отрабатывают толщину наносимых линий.</w:t>
            </w:r>
          </w:p>
          <w:p w14:paraId="7CA5681A" w14:textId="77777777" w:rsidR="004D752A" w:rsidRDefault="00000000">
            <w:pPr>
              <w:pStyle w:val="TableParagraph"/>
              <w:spacing w:line="228" w:lineRule="exact"/>
              <w:ind w:left="109"/>
              <w:rPr>
                <w:sz w:val="20"/>
              </w:rPr>
            </w:pPr>
            <w:r>
              <w:rPr>
                <w:sz w:val="20"/>
              </w:rPr>
              <w:t>Проводят</w:t>
            </w:r>
            <w:r>
              <w:rPr>
                <w:spacing w:val="-8"/>
                <w:sz w:val="20"/>
              </w:rPr>
              <w:t xml:space="preserve"> </w:t>
            </w:r>
            <w:r>
              <w:rPr>
                <w:sz w:val="20"/>
              </w:rPr>
              <w:t>прямые</w:t>
            </w:r>
            <w:r>
              <w:rPr>
                <w:spacing w:val="-9"/>
                <w:sz w:val="20"/>
              </w:rPr>
              <w:t xml:space="preserve"> </w:t>
            </w:r>
            <w:r>
              <w:rPr>
                <w:spacing w:val="-2"/>
                <w:sz w:val="20"/>
              </w:rPr>
              <w:t>линии.</w:t>
            </w:r>
          </w:p>
          <w:p w14:paraId="70979C90" w14:textId="77777777" w:rsidR="004D752A" w:rsidRDefault="00000000">
            <w:pPr>
              <w:pStyle w:val="TableParagraph"/>
              <w:ind w:left="109"/>
              <w:rPr>
                <w:sz w:val="20"/>
              </w:rPr>
            </w:pPr>
            <w:r>
              <w:rPr>
                <w:sz w:val="20"/>
              </w:rPr>
              <w:t>Под</w:t>
            </w:r>
            <w:r>
              <w:rPr>
                <w:spacing w:val="-11"/>
                <w:sz w:val="20"/>
              </w:rPr>
              <w:t xml:space="preserve"> </w:t>
            </w:r>
            <w:r>
              <w:rPr>
                <w:sz w:val="20"/>
              </w:rPr>
              <w:t>контролем</w:t>
            </w:r>
            <w:r>
              <w:rPr>
                <w:spacing w:val="-3"/>
                <w:sz w:val="20"/>
              </w:rPr>
              <w:t xml:space="preserve"> </w:t>
            </w:r>
            <w:r>
              <w:rPr>
                <w:sz w:val="20"/>
              </w:rPr>
              <w:t>учителя</w:t>
            </w:r>
            <w:r>
              <w:rPr>
                <w:spacing w:val="-10"/>
                <w:sz w:val="20"/>
              </w:rPr>
              <w:t xml:space="preserve"> </w:t>
            </w:r>
            <w:r>
              <w:rPr>
                <w:sz w:val="20"/>
              </w:rPr>
              <w:t>рисуют</w:t>
            </w:r>
            <w:r>
              <w:rPr>
                <w:spacing w:val="-10"/>
                <w:sz w:val="20"/>
              </w:rPr>
              <w:t xml:space="preserve"> </w:t>
            </w:r>
            <w:r>
              <w:rPr>
                <w:sz w:val="20"/>
              </w:rPr>
              <w:t>круги</w:t>
            </w:r>
            <w:r>
              <w:rPr>
                <w:spacing w:val="-11"/>
                <w:sz w:val="20"/>
              </w:rPr>
              <w:t xml:space="preserve"> </w:t>
            </w:r>
            <w:r>
              <w:rPr>
                <w:sz w:val="20"/>
              </w:rPr>
              <w:t>без отрыва руки.</w:t>
            </w:r>
          </w:p>
        </w:tc>
        <w:tc>
          <w:tcPr>
            <w:tcW w:w="3827" w:type="dxa"/>
          </w:tcPr>
          <w:p w14:paraId="035E288B" w14:textId="77777777" w:rsidR="004D752A" w:rsidRDefault="00000000">
            <w:pPr>
              <w:pStyle w:val="TableParagraph"/>
              <w:ind w:left="104"/>
              <w:rPr>
                <w:sz w:val="20"/>
              </w:rPr>
            </w:pPr>
            <w:r>
              <w:rPr>
                <w:sz w:val="20"/>
              </w:rPr>
              <w:t>Правильно</w:t>
            </w:r>
            <w:r>
              <w:rPr>
                <w:spacing w:val="-11"/>
                <w:sz w:val="20"/>
              </w:rPr>
              <w:t xml:space="preserve"> </w:t>
            </w:r>
            <w:r>
              <w:rPr>
                <w:sz w:val="20"/>
              </w:rPr>
              <w:t>удерживают</w:t>
            </w:r>
            <w:r>
              <w:rPr>
                <w:spacing w:val="-10"/>
                <w:sz w:val="20"/>
              </w:rPr>
              <w:t xml:space="preserve"> </w:t>
            </w:r>
            <w:r>
              <w:rPr>
                <w:sz w:val="20"/>
              </w:rPr>
              <w:t>карандаш</w:t>
            </w:r>
            <w:r>
              <w:rPr>
                <w:spacing w:val="-13"/>
                <w:sz w:val="20"/>
              </w:rPr>
              <w:t xml:space="preserve"> </w:t>
            </w:r>
            <w:r>
              <w:rPr>
                <w:sz w:val="20"/>
              </w:rPr>
              <w:t>в</w:t>
            </w:r>
            <w:r>
              <w:rPr>
                <w:spacing w:val="-12"/>
                <w:sz w:val="20"/>
              </w:rPr>
              <w:t xml:space="preserve"> </w:t>
            </w:r>
            <w:r>
              <w:rPr>
                <w:sz w:val="20"/>
              </w:rPr>
              <w:t>руке. Самостоятельно регулируют толщину наносимых линий.</w:t>
            </w:r>
          </w:p>
          <w:p w14:paraId="4E460315" w14:textId="77777777" w:rsidR="004D752A" w:rsidRDefault="00000000">
            <w:pPr>
              <w:pStyle w:val="TableParagraph"/>
              <w:ind w:left="104"/>
              <w:rPr>
                <w:sz w:val="20"/>
              </w:rPr>
            </w:pPr>
            <w:r>
              <w:rPr>
                <w:sz w:val="20"/>
              </w:rPr>
              <w:t>Проводят</w:t>
            </w:r>
            <w:r>
              <w:rPr>
                <w:spacing w:val="-13"/>
                <w:sz w:val="20"/>
              </w:rPr>
              <w:t xml:space="preserve"> </w:t>
            </w:r>
            <w:r>
              <w:rPr>
                <w:sz w:val="20"/>
              </w:rPr>
              <w:t>различные</w:t>
            </w:r>
            <w:r>
              <w:rPr>
                <w:spacing w:val="-12"/>
                <w:sz w:val="20"/>
              </w:rPr>
              <w:t xml:space="preserve"> </w:t>
            </w:r>
            <w:r>
              <w:rPr>
                <w:sz w:val="20"/>
              </w:rPr>
              <w:t>виды</w:t>
            </w:r>
            <w:r>
              <w:rPr>
                <w:spacing w:val="-12"/>
                <w:sz w:val="20"/>
              </w:rPr>
              <w:t xml:space="preserve"> </w:t>
            </w:r>
            <w:r>
              <w:rPr>
                <w:sz w:val="20"/>
              </w:rPr>
              <w:t>линий (волнистые, наклонные).</w:t>
            </w:r>
          </w:p>
          <w:p w14:paraId="6EF12B5F" w14:textId="77777777" w:rsidR="004D752A" w:rsidRDefault="00000000">
            <w:pPr>
              <w:pStyle w:val="TableParagraph"/>
              <w:spacing w:line="226" w:lineRule="exact"/>
              <w:ind w:left="104"/>
              <w:rPr>
                <w:sz w:val="20"/>
              </w:rPr>
            </w:pPr>
            <w:r>
              <w:rPr>
                <w:sz w:val="20"/>
              </w:rPr>
              <w:t>Рисуют</w:t>
            </w:r>
            <w:r>
              <w:rPr>
                <w:spacing w:val="-7"/>
                <w:sz w:val="20"/>
              </w:rPr>
              <w:t xml:space="preserve"> </w:t>
            </w:r>
            <w:r>
              <w:rPr>
                <w:sz w:val="20"/>
              </w:rPr>
              <w:t>круги</w:t>
            </w:r>
            <w:r>
              <w:rPr>
                <w:spacing w:val="-7"/>
                <w:sz w:val="20"/>
              </w:rPr>
              <w:t xml:space="preserve"> </w:t>
            </w:r>
            <w:r>
              <w:rPr>
                <w:sz w:val="20"/>
              </w:rPr>
              <w:t>без</w:t>
            </w:r>
            <w:r>
              <w:rPr>
                <w:spacing w:val="-3"/>
                <w:sz w:val="20"/>
              </w:rPr>
              <w:t xml:space="preserve"> </w:t>
            </w:r>
            <w:r>
              <w:rPr>
                <w:sz w:val="20"/>
              </w:rPr>
              <w:t>отрыва</w:t>
            </w:r>
            <w:r>
              <w:rPr>
                <w:spacing w:val="-3"/>
                <w:sz w:val="20"/>
              </w:rPr>
              <w:t xml:space="preserve"> </w:t>
            </w:r>
            <w:r>
              <w:rPr>
                <w:spacing w:val="-4"/>
                <w:sz w:val="20"/>
              </w:rPr>
              <w:t>руки.</w:t>
            </w:r>
          </w:p>
        </w:tc>
      </w:tr>
      <w:tr w:rsidR="004D752A" w14:paraId="527B47CD" w14:textId="77777777">
        <w:trPr>
          <w:trHeight w:val="2756"/>
        </w:trPr>
        <w:tc>
          <w:tcPr>
            <w:tcW w:w="446" w:type="dxa"/>
          </w:tcPr>
          <w:p w14:paraId="38FB30AA" w14:textId="77777777" w:rsidR="004D752A" w:rsidRDefault="00000000">
            <w:pPr>
              <w:pStyle w:val="TableParagraph"/>
              <w:spacing w:before="1"/>
              <w:ind w:left="0" w:right="111"/>
              <w:jc w:val="center"/>
              <w:rPr>
                <w:rFonts w:ascii="Calibri"/>
                <w:sz w:val="20"/>
              </w:rPr>
            </w:pPr>
            <w:r>
              <w:rPr>
                <w:rFonts w:ascii="Calibri"/>
                <w:spacing w:val="-10"/>
                <w:sz w:val="20"/>
              </w:rPr>
              <w:t>4</w:t>
            </w:r>
          </w:p>
        </w:tc>
        <w:tc>
          <w:tcPr>
            <w:tcW w:w="2103" w:type="dxa"/>
          </w:tcPr>
          <w:p w14:paraId="1786B464" w14:textId="77777777" w:rsidR="004D752A" w:rsidRDefault="00000000">
            <w:pPr>
              <w:pStyle w:val="TableParagraph"/>
              <w:ind w:left="110"/>
              <w:rPr>
                <w:sz w:val="20"/>
              </w:rPr>
            </w:pPr>
            <w:r>
              <w:rPr>
                <w:sz w:val="20"/>
              </w:rPr>
              <w:t>Простые</w:t>
            </w:r>
            <w:r>
              <w:rPr>
                <w:spacing w:val="16"/>
                <w:sz w:val="20"/>
              </w:rPr>
              <w:t xml:space="preserve"> </w:t>
            </w:r>
            <w:r>
              <w:rPr>
                <w:sz w:val="20"/>
              </w:rPr>
              <w:t xml:space="preserve">формы </w:t>
            </w:r>
            <w:r>
              <w:rPr>
                <w:spacing w:val="-2"/>
                <w:sz w:val="20"/>
              </w:rPr>
              <w:t>предметов.</w:t>
            </w:r>
          </w:p>
          <w:p w14:paraId="25C31082" w14:textId="77777777" w:rsidR="004D752A" w:rsidRDefault="00000000">
            <w:pPr>
              <w:pStyle w:val="TableParagraph"/>
              <w:ind w:left="110"/>
              <w:rPr>
                <w:sz w:val="20"/>
              </w:rPr>
            </w:pPr>
            <w:r>
              <w:rPr>
                <w:spacing w:val="-2"/>
                <w:sz w:val="20"/>
              </w:rPr>
              <w:t>Рисование</w:t>
            </w:r>
          </w:p>
        </w:tc>
        <w:tc>
          <w:tcPr>
            <w:tcW w:w="711" w:type="dxa"/>
          </w:tcPr>
          <w:p w14:paraId="475D1D33" w14:textId="77777777" w:rsidR="004D752A" w:rsidRDefault="00000000">
            <w:pPr>
              <w:pStyle w:val="TableParagraph"/>
              <w:spacing w:line="226" w:lineRule="exact"/>
              <w:ind w:left="16" w:right="1"/>
              <w:jc w:val="center"/>
              <w:rPr>
                <w:sz w:val="20"/>
              </w:rPr>
            </w:pPr>
            <w:r>
              <w:rPr>
                <w:spacing w:val="-10"/>
                <w:sz w:val="20"/>
              </w:rPr>
              <w:t>1</w:t>
            </w:r>
          </w:p>
        </w:tc>
        <w:tc>
          <w:tcPr>
            <w:tcW w:w="1134" w:type="dxa"/>
          </w:tcPr>
          <w:p w14:paraId="5A35FC6D" w14:textId="77777777" w:rsidR="004D752A" w:rsidRDefault="004D752A">
            <w:pPr>
              <w:pStyle w:val="TableParagraph"/>
              <w:ind w:left="0"/>
              <w:rPr>
                <w:sz w:val="20"/>
              </w:rPr>
            </w:pPr>
          </w:p>
        </w:tc>
        <w:tc>
          <w:tcPr>
            <w:tcW w:w="2977" w:type="dxa"/>
          </w:tcPr>
          <w:p w14:paraId="6421C5B3" w14:textId="77777777" w:rsidR="004D752A" w:rsidRDefault="00000000">
            <w:pPr>
              <w:pStyle w:val="TableParagraph"/>
              <w:spacing w:line="226" w:lineRule="exact"/>
              <w:ind w:left="109"/>
              <w:rPr>
                <w:sz w:val="20"/>
              </w:rPr>
            </w:pPr>
            <w:r>
              <w:rPr>
                <w:sz w:val="20"/>
              </w:rPr>
              <w:t>Знакомство</w:t>
            </w:r>
            <w:r>
              <w:rPr>
                <w:spacing w:val="-10"/>
                <w:sz w:val="20"/>
              </w:rPr>
              <w:t xml:space="preserve"> </w:t>
            </w:r>
            <w:r>
              <w:rPr>
                <w:sz w:val="20"/>
              </w:rPr>
              <w:t>с</w:t>
            </w:r>
            <w:r>
              <w:rPr>
                <w:spacing w:val="-8"/>
                <w:sz w:val="20"/>
              </w:rPr>
              <w:t xml:space="preserve"> </w:t>
            </w:r>
            <w:r>
              <w:rPr>
                <w:spacing w:val="-2"/>
                <w:sz w:val="20"/>
              </w:rPr>
              <w:t>понятиями</w:t>
            </w:r>
          </w:p>
          <w:p w14:paraId="7EAA57A3" w14:textId="77777777" w:rsidR="004D752A" w:rsidRDefault="00000000">
            <w:pPr>
              <w:pStyle w:val="TableParagraph"/>
              <w:ind w:left="109" w:right="95"/>
              <w:rPr>
                <w:sz w:val="20"/>
              </w:rPr>
            </w:pPr>
            <w:r>
              <w:rPr>
                <w:sz w:val="20"/>
              </w:rPr>
              <w:t>«форма», «простая форма». Соотношение</w:t>
            </w:r>
            <w:r>
              <w:rPr>
                <w:spacing w:val="40"/>
                <w:sz w:val="20"/>
              </w:rPr>
              <w:t xml:space="preserve"> </w:t>
            </w:r>
            <w:r>
              <w:rPr>
                <w:sz w:val="20"/>
              </w:rPr>
              <w:t>геометрических форм – круг, квадрат, треугольник, овал, прямоугольник с предметами окружающей</w:t>
            </w:r>
            <w:r>
              <w:rPr>
                <w:spacing w:val="-13"/>
                <w:sz w:val="20"/>
              </w:rPr>
              <w:t xml:space="preserve"> </w:t>
            </w:r>
            <w:r>
              <w:rPr>
                <w:sz w:val="20"/>
              </w:rPr>
              <w:t>действительности. Анализ формы предмета.</w:t>
            </w:r>
          </w:p>
          <w:p w14:paraId="67F112D5" w14:textId="77777777" w:rsidR="004D752A" w:rsidRDefault="00000000">
            <w:pPr>
              <w:pStyle w:val="TableParagraph"/>
              <w:ind w:left="109"/>
              <w:rPr>
                <w:sz w:val="20"/>
              </w:rPr>
            </w:pPr>
            <w:r>
              <w:rPr>
                <w:sz w:val="20"/>
              </w:rPr>
              <w:t>Обучение действиям с шаблонами</w:t>
            </w:r>
            <w:r>
              <w:rPr>
                <w:spacing w:val="-13"/>
                <w:sz w:val="20"/>
              </w:rPr>
              <w:t xml:space="preserve"> </w:t>
            </w:r>
            <w:r>
              <w:rPr>
                <w:sz w:val="20"/>
              </w:rPr>
              <w:t>и</w:t>
            </w:r>
            <w:r>
              <w:rPr>
                <w:spacing w:val="-12"/>
                <w:sz w:val="20"/>
              </w:rPr>
              <w:t xml:space="preserve"> </w:t>
            </w:r>
            <w:r>
              <w:rPr>
                <w:sz w:val="20"/>
              </w:rPr>
              <w:t>трафаретами.</w:t>
            </w:r>
          </w:p>
        </w:tc>
        <w:tc>
          <w:tcPr>
            <w:tcW w:w="3832" w:type="dxa"/>
          </w:tcPr>
          <w:p w14:paraId="266C50B8" w14:textId="77777777" w:rsidR="004D752A" w:rsidRDefault="00000000">
            <w:pPr>
              <w:pStyle w:val="TableParagraph"/>
              <w:ind w:left="109"/>
              <w:rPr>
                <w:sz w:val="20"/>
              </w:rPr>
            </w:pPr>
            <w:r>
              <w:rPr>
                <w:sz w:val="20"/>
              </w:rPr>
              <w:t>Показывают,</w:t>
            </w:r>
            <w:r>
              <w:rPr>
                <w:spacing w:val="-13"/>
                <w:sz w:val="20"/>
              </w:rPr>
              <w:t xml:space="preserve"> </w:t>
            </w:r>
            <w:r>
              <w:rPr>
                <w:sz w:val="20"/>
              </w:rPr>
              <w:t>с</w:t>
            </w:r>
            <w:r>
              <w:rPr>
                <w:spacing w:val="-12"/>
                <w:sz w:val="20"/>
              </w:rPr>
              <w:t xml:space="preserve"> </w:t>
            </w:r>
            <w:r>
              <w:rPr>
                <w:sz w:val="20"/>
              </w:rPr>
              <w:t>помощью</w:t>
            </w:r>
            <w:r>
              <w:rPr>
                <w:spacing w:val="-13"/>
                <w:sz w:val="20"/>
              </w:rPr>
              <w:t xml:space="preserve"> </w:t>
            </w:r>
            <w:r>
              <w:rPr>
                <w:sz w:val="20"/>
              </w:rPr>
              <w:t>учителя, геометрические фигуры.</w:t>
            </w:r>
          </w:p>
          <w:p w14:paraId="2461666E" w14:textId="77777777" w:rsidR="004D752A" w:rsidRDefault="00000000">
            <w:pPr>
              <w:pStyle w:val="TableParagraph"/>
              <w:ind w:left="109"/>
              <w:rPr>
                <w:sz w:val="20"/>
              </w:rPr>
            </w:pPr>
            <w:r>
              <w:rPr>
                <w:sz w:val="20"/>
              </w:rPr>
              <w:t>С</w:t>
            </w:r>
            <w:r>
              <w:rPr>
                <w:spacing w:val="-11"/>
                <w:sz w:val="20"/>
              </w:rPr>
              <w:t xml:space="preserve"> </w:t>
            </w:r>
            <w:r>
              <w:rPr>
                <w:sz w:val="20"/>
              </w:rPr>
              <w:t>помощью</w:t>
            </w:r>
            <w:r>
              <w:rPr>
                <w:spacing w:val="-9"/>
                <w:sz w:val="20"/>
              </w:rPr>
              <w:t xml:space="preserve"> </w:t>
            </w:r>
            <w:r>
              <w:rPr>
                <w:sz w:val="20"/>
              </w:rPr>
              <w:t>учителя</w:t>
            </w:r>
            <w:r>
              <w:rPr>
                <w:spacing w:val="-12"/>
                <w:sz w:val="20"/>
              </w:rPr>
              <w:t xml:space="preserve"> </w:t>
            </w:r>
            <w:r>
              <w:rPr>
                <w:sz w:val="20"/>
              </w:rPr>
              <w:t>ориентируются</w:t>
            </w:r>
            <w:r>
              <w:rPr>
                <w:spacing w:val="-12"/>
                <w:sz w:val="20"/>
              </w:rPr>
              <w:t xml:space="preserve"> </w:t>
            </w:r>
            <w:r>
              <w:rPr>
                <w:sz w:val="20"/>
              </w:rPr>
              <w:t>на листе бумаги.</w:t>
            </w:r>
          </w:p>
          <w:p w14:paraId="47A35DA8" w14:textId="77777777" w:rsidR="004D752A" w:rsidRDefault="00000000">
            <w:pPr>
              <w:pStyle w:val="TableParagraph"/>
              <w:ind w:left="109" w:right="102"/>
              <w:rPr>
                <w:sz w:val="20"/>
              </w:rPr>
            </w:pPr>
            <w:r>
              <w:rPr>
                <w:sz w:val="20"/>
              </w:rPr>
              <w:t>Используют</w:t>
            </w:r>
            <w:r>
              <w:rPr>
                <w:spacing w:val="-11"/>
                <w:sz w:val="20"/>
              </w:rPr>
              <w:t xml:space="preserve"> </w:t>
            </w:r>
            <w:r>
              <w:rPr>
                <w:sz w:val="20"/>
              </w:rPr>
              <w:t>трафарет</w:t>
            </w:r>
            <w:r>
              <w:rPr>
                <w:spacing w:val="-11"/>
                <w:sz w:val="20"/>
              </w:rPr>
              <w:t xml:space="preserve"> </w:t>
            </w:r>
            <w:r>
              <w:rPr>
                <w:sz w:val="20"/>
              </w:rPr>
              <w:t>для</w:t>
            </w:r>
            <w:r>
              <w:rPr>
                <w:spacing w:val="-11"/>
                <w:sz w:val="20"/>
              </w:rPr>
              <w:t xml:space="preserve"> </w:t>
            </w:r>
            <w:r>
              <w:rPr>
                <w:sz w:val="20"/>
              </w:rPr>
              <w:t>обводки</w:t>
            </w:r>
            <w:r>
              <w:rPr>
                <w:spacing w:val="-12"/>
                <w:sz w:val="20"/>
              </w:rPr>
              <w:t xml:space="preserve"> </w:t>
            </w:r>
            <w:r>
              <w:rPr>
                <w:sz w:val="20"/>
              </w:rPr>
              <w:t>фигур. По наводящим вопросам учителя называют форму предмета.</w:t>
            </w:r>
          </w:p>
        </w:tc>
        <w:tc>
          <w:tcPr>
            <w:tcW w:w="3827" w:type="dxa"/>
          </w:tcPr>
          <w:p w14:paraId="614CCBBF" w14:textId="77777777" w:rsidR="004D752A" w:rsidRDefault="00000000">
            <w:pPr>
              <w:pStyle w:val="TableParagraph"/>
              <w:ind w:left="104"/>
              <w:rPr>
                <w:sz w:val="20"/>
              </w:rPr>
            </w:pPr>
            <w:r>
              <w:rPr>
                <w:sz w:val="20"/>
              </w:rPr>
              <w:t>Называют</w:t>
            </w:r>
            <w:r>
              <w:rPr>
                <w:spacing w:val="-13"/>
                <w:sz w:val="20"/>
              </w:rPr>
              <w:t xml:space="preserve"> </w:t>
            </w:r>
            <w:r>
              <w:rPr>
                <w:sz w:val="20"/>
              </w:rPr>
              <w:t>все</w:t>
            </w:r>
            <w:r>
              <w:rPr>
                <w:spacing w:val="-12"/>
                <w:sz w:val="20"/>
              </w:rPr>
              <w:t xml:space="preserve"> </w:t>
            </w:r>
            <w:r>
              <w:rPr>
                <w:sz w:val="20"/>
              </w:rPr>
              <w:t>геометрические</w:t>
            </w:r>
            <w:r>
              <w:rPr>
                <w:spacing w:val="-13"/>
                <w:sz w:val="20"/>
              </w:rPr>
              <w:t xml:space="preserve"> </w:t>
            </w:r>
            <w:r>
              <w:rPr>
                <w:sz w:val="20"/>
              </w:rPr>
              <w:t>формы. Ориентируются на листе бумаги.</w:t>
            </w:r>
          </w:p>
          <w:p w14:paraId="5A3156CC" w14:textId="77777777" w:rsidR="004D752A" w:rsidRDefault="00000000">
            <w:pPr>
              <w:pStyle w:val="TableParagraph"/>
              <w:ind w:left="104" w:right="237"/>
              <w:rPr>
                <w:sz w:val="20"/>
              </w:rPr>
            </w:pPr>
            <w:r>
              <w:rPr>
                <w:sz w:val="20"/>
              </w:rPr>
              <w:t>Рисуют</w:t>
            </w:r>
            <w:r>
              <w:rPr>
                <w:spacing w:val="-13"/>
                <w:sz w:val="20"/>
              </w:rPr>
              <w:t xml:space="preserve"> </w:t>
            </w:r>
            <w:r>
              <w:rPr>
                <w:sz w:val="20"/>
              </w:rPr>
              <w:t>геометрические</w:t>
            </w:r>
            <w:r>
              <w:rPr>
                <w:spacing w:val="-12"/>
                <w:sz w:val="20"/>
              </w:rPr>
              <w:t xml:space="preserve"> </w:t>
            </w:r>
            <w:r>
              <w:rPr>
                <w:sz w:val="20"/>
              </w:rPr>
              <w:t>формы</w:t>
            </w:r>
            <w:r>
              <w:rPr>
                <w:spacing w:val="-13"/>
                <w:sz w:val="20"/>
              </w:rPr>
              <w:t xml:space="preserve"> </w:t>
            </w:r>
            <w:r>
              <w:rPr>
                <w:sz w:val="20"/>
              </w:rPr>
              <w:t xml:space="preserve">без </w:t>
            </w:r>
            <w:r>
              <w:rPr>
                <w:spacing w:val="-2"/>
                <w:sz w:val="20"/>
              </w:rPr>
              <w:t>шаблона.</w:t>
            </w:r>
          </w:p>
          <w:p w14:paraId="31DBA5FA" w14:textId="77777777" w:rsidR="004D752A" w:rsidRDefault="00000000">
            <w:pPr>
              <w:pStyle w:val="TableParagraph"/>
              <w:ind w:left="104"/>
              <w:rPr>
                <w:sz w:val="20"/>
              </w:rPr>
            </w:pPr>
            <w:r>
              <w:rPr>
                <w:sz w:val="20"/>
              </w:rPr>
              <w:t>Раскрашивают</w:t>
            </w:r>
            <w:r>
              <w:rPr>
                <w:spacing w:val="16"/>
                <w:sz w:val="20"/>
              </w:rPr>
              <w:t xml:space="preserve"> </w:t>
            </w:r>
            <w:r>
              <w:rPr>
                <w:sz w:val="20"/>
              </w:rPr>
              <w:t>геометрические</w:t>
            </w:r>
            <w:r>
              <w:rPr>
                <w:spacing w:val="-12"/>
                <w:sz w:val="20"/>
              </w:rPr>
              <w:t xml:space="preserve"> </w:t>
            </w:r>
            <w:r>
              <w:rPr>
                <w:sz w:val="20"/>
              </w:rPr>
              <w:t>фигуры, ориентируясь на контуры.</w:t>
            </w:r>
          </w:p>
        </w:tc>
      </w:tr>
    </w:tbl>
    <w:p w14:paraId="5E7E7776" w14:textId="77777777" w:rsidR="004D752A" w:rsidRDefault="004D752A">
      <w:pPr>
        <w:pStyle w:val="TableParagraph"/>
        <w:rPr>
          <w:sz w:val="20"/>
        </w:rPr>
        <w:sectPr w:rsidR="004D752A">
          <w:pgSz w:w="16840" w:h="11910" w:orient="landscape"/>
          <w:pgMar w:top="660" w:right="141" w:bottom="280" w:left="992" w:header="720" w:footer="720" w:gutter="0"/>
          <w:cols w:space="720"/>
        </w:sectPr>
      </w:pPr>
    </w:p>
    <w:tbl>
      <w:tblPr>
        <w:tblStyle w:val="TableNormal"/>
        <w:tblW w:w="0" w:type="auto"/>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
        <w:gridCol w:w="2103"/>
        <w:gridCol w:w="711"/>
        <w:gridCol w:w="1134"/>
        <w:gridCol w:w="2977"/>
        <w:gridCol w:w="3832"/>
        <w:gridCol w:w="3827"/>
      </w:tblGrid>
      <w:tr w:rsidR="004D752A" w14:paraId="62BF363C" w14:textId="77777777">
        <w:trPr>
          <w:trHeight w:val="695"/>
        </w:trPr>
        <w:tc>
          <w:tcPr>
            <w:tcW w:w="446" w:type="dxa"/>
          </w:tcPr>
          <w:p w14:paraId="34B9CA9A" w14:textId="77777777" w:rsidR="004D752A" w:rsidRDefault="00000000">
            <w:pPr>
              <w:pStyle w:val="TableParagraph"/>
              <w:spacing w:before="1"/>
              <w:ind w:left="110"/>
              <w:rPr>
                <w:rFonts w:ascii="Calibri"/>
                <w:sz w:val="20"/>
              </w:rPr>
            </w:pPr>
            <w:r>
              <w:rPr>
                <w:rFonts w:ascii="Calibri"/>
                <w:spacing w:val="-10"/>
                <w:sz w:val="20"/>
              </w:rPr>
              <w:lastRenderedPageBreak/>
              <w:t>5</w:t>
            </w:r>
          </w:p>
        </w:tc>
        <w:tc>
          <w:tcPr>
            <w:tcW w:w="2103" w:type="dxa"/>
          </w:tcPr>
          <w:p w14:paraId="569E3C87" w14:textId="77777777" w:rsidR="004D752A" w:rsidRDefault="00000000">
            <w:pPr>
              <w:pStyle w:val="TableParagraph"/>
              <w:ind w:left="110" w:right="533"/>
              <w:rPr>
                <w:sz w:val="20"/>
              </w:rPr>
            </w:pPr>
            <w:r>
              <w:rPr>
                <w:sz w:val="20"/>
              </w:rPr>
              <w:t>Сложные</w:t>
            </w:r>
            <w:r>
              <w:rPr>
                <w:spacing w:val="-13"/>
                <w:sz w:val="20"/>
              </w:rPr>
              <w:t xml:space="preserve"> </w:t>
            </w:r>
            <w:r>
              <w:rPr>
                <w:sz w:val="20"/>
              </w:rPr>
              <w:t xml:space="preserve">формы </w:t>
            </w:r>
            <w:r>
              <w:rPr>
                <w:spacing w:val="-2"/>
                <w:sz w:val="20"/>
              </w:rPr>
              <w:t>предметов.</w:t>
            </w:r>
          </w:p>
          <w:p w14:paraId="0F84E4EE" w14:textId="77777777" w:rsidR="004D752A" w:rsidRDefault="00000000">
            <w:pPr>
              <w:pStyle w:val="TableParagraph"/>
              <w:spacing w:line="219" w:lineRule="exact"/>
              <w:ind w:left="110"/>
              <w:rPr>
                <w:sz w:val="20"/>
              </w:rPr>
            </w:pPr>
            <w:r>
              <w:rPr>
                <w:spacing w:val="-2"/>
                <w:sz w:val="20"/>
              </w:rPr>
              <w:t>Рисование</w:t>
            </w:r>
          </w:p>
        </w:tc>
        <w:tc>
          <w:tcPr>
            <w:tcW w:w="711" w:type="dxa"/>
          </w:tcPr>
          <w:p w14:paraId="784F48C9" w14:textId="77777777" w:rsidR="004D752A" w:rsidRDefault="00000000">
            <w:pPr>
              <w:pStyle w:val="TableParagraph"/>
              <w:spacing w:line="225" w:lineRule="exact"/>
              <w:ind w:left="16" w:right="1"/>
              <w:jc w:val="center"/>
              <w:rPr>
                <w:sz w:val="20"/>
              </w:rPr>
            </w:pPr>
            <w:r>
              <w:rPr>
                <w:spacing w:val="-10"/>
                <w:sz w:val="20"/>
              </w:rPr>
              <w:t>1</w:t>
            </w:r>
          </w:p>
        </w:tc>
        <w:tc>
          <w:tcPr>
            <w:tcW w:w="1134" w:type="dxa"/>
          </w:tcPr>
          <w:p w14:paraId="14A84E6B" w14:textId="77777777" w:rsidR="004D752A" w:rsidRDefault="004D752A">
            <w:pPr>
              <w:pStyle w:val="TableParagraph"/>
              <w:ind w:left="0"/>
              <w:rPr>
                <w:sz w:val="20"/>
              </w:rPr>
            </w:pPr>
          </w:p>
        </w:tc>
        <w:tc>
          <w:tcPr>
            <w:tcW w:w="2977" w:type="dxa"/>
            <w:vMerge w:val="restart"/>
          </w:tcPr>
          <w:p w14:paraId="17D51B0B" w14:textId="77777777" w:rsidR="004D752A" w:rsidRDefault="00000000">
            <w:pPr>
              <w:pStyle w:val="TableParagraph"/>
              <w:spacing w:line="225" w:lineRule="exact"/>
              <w:ind w:left="109"/>
              <w:rPr>
                <w:sz w:val="20"/>
              </w:rPr>
            </w:pPr>
            <w:r>
              <w:rPr>
                <w:sz w:val="20"/>
              </w:rPr>
              <w:t>Знакомство</w:t>
            </w:r>
            <w:r>
              <w:rPr>
                <w:spacing w:val="-10"/>
                <w:sz w:val="20"/>
              </w:rPr>
              <w:t xml:space="preserve"> </w:t>
            </w:r>
            <w:r>
              <w:rPr>
                <w:sz w:val="20"/>
              </w:rPr>
              <w:t>с</w:t>
            </w:r>
            <w:r>
              <w:rPr>
                <w:spacing w:val="-8"/>
                <w:sz w:val="20"/>
              </w:rPr>
              <w:t xml:space="preserve"> </w:t>
            </w:r>
            <w:r>
              <w:rPr>
                <w:spacing w:val="-2"/>
                <w:sz w:val="20"/>
              </w:rPr>
              <w:t>понятием</w:t>
            </w:r>
          </w:p>
          <w:p w14:paraId="657B2300" w14:textId="77777777" w:rsidR="004D752A" w:rsidRDefault="00000000">
            <w:pPr>
              <w:pStyle w:val="TableParagraph"/>
              <w:ind w:left="109" w:right="502"/>
              <w:rPr>
                <w:sz w:val="20"/>
              </w:rPr>
            </w:pPr>
            <w:r>
              <w:rPr>
                <w:sz w:val="20"/>
              </w:rPr>
              <w:t>«сложная форма». Изучение</w:t>
            </w:r>
            <w:r>
              <w:rPr>
                <w:spacing w:val="-12"/>
                <w:sz w:val="20"/>
              </w:rPr>
              <w:t xml:space="preserve"> </w:t>
            </w:r>
            <w:r>
              <w:rPr>
                <w:sz w:val="20"/>
              </w:rPr>
              <w:t>разных</w:t>
            </w:r>
            <w:r>
              <w:rPr>
                <w:spacing w:val="-10"/>
                <w:sz w:val="20"/>
              </w:rPr>
              <w:t xml:space="preserve"> </w:t>
            </w:r>
            <w:r>
              <w:rPr>
                <w:sz w:val="20"/>
              </w:rPr>
              <w:t>форм</w:t>
            </w:r>
            <w:r>
              <w:rPr>
                <w:spacing w:val="-12"/>
                <w:sz w:val="20"/>
              </w:rPr>
              <w:t xml:space="preserve"> </w:t>
            </w:r>
            <w:r>
              <w:rPr>
                <w:sz w:val="20"/>
              </w:rPr>
              <w:t xml:space="preserve">у </w:t>
            </w:r>
            <w:r>
              <w:rPr>
                <w:spacing w:val="-2"/>
                <w:sz w:val="20"/>
              </w:rPr>
              <w:t>игрушек.</w:t>
            </w:r>
          </w:p>
          <w:p w14:paraId="3FFAA512" w14:textId="77777777" w:rsidR="004D752A" w:rsidRDefault="00000000">
            <w:pPr>
              <w:pStyle w:val="TableParagraph"/>
              <w:spacing w:before="1"/>
              <w:ind w:left="109" w:right="502"/>
              <w:rPr>
                <w:sz w:val="20"/>
              </w:rPr>
            </w:pPr>
            <w:r>
              <w:rPr>
                <w:sz w:val="20"/>
              </w:rPr>
              <w:t>Изучение</w:t>
            </w:r>
            <w:r>
              <w:rPr>
                <w:spacing w:val="-12"/>
                <w:sz w:val="20"/>
              </w:rPr>
              <w:t xml:space="preserve"> </w:t>
            </w:r>
            <w:r>
              <w:rPr>
                <w:sz w:val="20"/>
              </w:rPr>
              <w:t>разных</w:t>
            </w:r>
            <w:r>
              <w:rPr>
                <w:spacing w:val="-10"/>
                <w:sz w:val="20"/>
              </w:rPr>
              <w:t xml:space="preserve"> </w:t>
            </w:r>
            <w:r>
              <w:rPr>
                <w:sz w:val="20"/>
              </w:rPr>
              <w:t>форм</w:t>
            </w:r>
            <w:r>
              <w:rPr>
                <w:spacing w:val="-12"/>
                <w:sz w:val="20"/>
              </w:rPr>
              <w:t xml:space="preserve"> </w:t>
            </w:r>
            <w:r>
              <w:rPr>
                <w:sz w:val="20"/>
              </w:rPr>
              <w:t xml:space="preserve">у </w:t>
            </w:r>
            <w:r>
              <w:rPr>
                <w:spacing w:val="-2"/>
                <w:sz w:val="20"/>
              </w:rPr>
              <w:t>посуды.</w:t>
            </w:r>
          </w:p>
          <w:p w14:paraId="0D9B76DD" w14:textId="77777777" w:rsidR="004D752A" w:rsidRDefault="00000000">
            <w:pPr>
              <w:pStyle w:val="TableParagraph"/>
              <w:spacing w:before="4" w:line="237" w:lineRule="auto"/>
              <w:ind w:left="109" w:right="502"/>
              <w:rPr>
                <w:sz w:val="20"/>
              </w:rPr>
            </w:pPr>
            <w:r>
              <w:rPr>
                <w:sz w:val="20"/>
              </w:rPr>
              <w:t>Рисование</w:t>
            </w:r>
            <w:r>
              <w:rPr>
                <w:spacing w:val="-13"/>
                <w:sz w:val="20"/>
              </w:rPr>
              <w:t xml:space="preserve"> </w:t>
            </w:r>
            <w:r>
              <w:rPr>
                <w:sz w:val="20"/>
              </w:rPr>
              <w:t>зайца</w:t>
            </w:r>
            <w:r>
              <w:rPr>
                <w:spacing w:val="-11"/>
                <w:sz w:val="20"/>
              </w:rPr>
              <w:t xml:space="preserve"> </w:t>
            </w:r>
            <w:r>
              <w:rPr>
                <w:sz w:val="20"/>
              </w:rPr>
              <w:t>из</w:t>
            </w:r>
            <w:r>
              <w:rPr>
                <w:spacing w:val="-13"/>
                <w:sz w:val="20"/>
              </w:rPr>
              <w:t xml:space="preserve"> </w:t>
            </w:r>
            <w:r>
              <w:rPr>
                <w:sz w:val="20"/>
              </w:rPr>
              <w:t>овалов. Рисование чашки прямоугольной формы.</w:t>
            </w:r>
          </w:p>
          <w:p w14:paraId="202BAF2A" w14:textId="77777777" w:rsidR="004D752A" w:rsidRDefault="00000000">
            <w:pPr>
              <w:pStyle w:val="TableParagraph"/>
              <w:spacing w:line="230" w:lineRule="atLeast"/>
              <w:ind w:left="109"/>
              <w:rPr>
                <w:sz w:val="20"/>
              </w:rPr>
            </w:pPr>
            <w:r>
              <w:rPr>
                <w:sz w:val="20"/>
              </w:rPr>
              <w:t>Обучение действиям с шаблонами</w:t>
            </w:r>
            <w:r>
              <w:rPr>
                <w:spacing w:val="-13"/>
                <w:sz w:val="20"/>
              </w:rPr>
              <w:t xml:space="preserve"> </w:t>
            </w:r>
            <w:r>
              <w:rPr>
                <w:sz w:val="20"/>
              </w:rPr>
              <w:t>и</w:t>
            </w:r>
            <w:r>
              <w:rPr>
                <w:spacing w:val="-12"/>
                <w:sz w:val="20"/>
              </w:rPr>
              <w:t xml:space="preserve"> </w:t>
            </w:r>
            <w:r>
              <w:rPr>
                <w:sz w:val="20"/>
              </w:rPr>
              <w:t>трафаретами.</w:t>
            </w:r>
          </w:p>
        </w:tc>
        <w:tc>
          <w:tcPr>
            <w:tcW w:w="3832" w:type="dxa"/>
            <w:vMerge w:val="restart"/>
          </w:tcPr>
          <w:p w14:paraId="46EB9E8C" w14:textId="77777777" w:rsidR="004D752A" w:rsidRDefault="00000000">
            <w:pPr>
              <w:pStyle w:val="TableParagraph"/>
              <w:ind w:left="109"/>
              <w:rPr>
                <w:sz w:val="20"/>
              </w:rPr>
            </w:pPr>
            <w:r>
              <w:rPr>
                <w:sz w:val="20"/>
              </w:rPr>
              <w:t>Показывают,</w:t>
            </w:r>
            <w:r>
              <w:rPr>
                <w:spacing w:val="-13"/>
                <w:sz w:val="20"/>
              </w:rPr>
              <w:t xml:space="preserve"> </w:t>
            </w:r>
            <w:r>
              <w:rPr>
                <w:sz w:val="20"/>
              </w:rPr>
              <w:t>с</w:t>
            </w:r>
            <w:r>
              <w:rPr>
                <w:spacing w:val="-12"/>
                <w:sz w:val="20"/>
              </w:rPr>
              <w:t xml:space="preserve"> </w:t>
            </w:r>
            <w:r>
              <w:rPr>
                <w:sz w:val="20"/>
              </w:rPr>
              <w:t>помощью</w:t>
            </w:r>
            <w:r>
              <w:rPr>
                <w:spacing w:val="-13"/>
                <w:sz w:val="20"/>
              </w:rPr>
              <w:t xml:space="preserve"> </w:t>
            </w:r>
            <w:r>
              <w:rPr>
                <w:sz w:val="20"/>
              </w:rPr>
              <w:t>учителя, геометрические фигуры.</w:t>
            </w:r>
          </w:p>
          <w:p w14:paraId="582E34DA" w14:textId="77777777" w:rsidR="004D752A" w:rsidRDefault="00000000">
            <w:pPr>
              <w:pStyle w:val="TableParagraph"/>
              <w:ind w:left="109"/>
              <w:rPr>
                <w:sz w:val="20"/>
              </w:rPr>
            </w:pPr>
            <w:r>
              <w:rPr>
                <w:sz w:val="20"/>
              </w:rPr>
              <w:t>Используют</w:t>
            </w:r>
            <w:r>
              <w:rPr>
                <w:spacing w:val="-11"/>
                <w:sz w:val="20"/>
              </w:rPr>
              <w:t xml:space="preserve"> </w:t>
            </w:r>
            <w:r>
              <w:rPr>
                <w:sz w:val="20"/>
              </w:rPr>
              <w:t>трафарет</w:t>
            </w:r>
            <w:r>
              <w:rPr>
                <w:spacing w:val="-11"/>
                <w:sz w:val="20"/>
              </w:rPr>
              <w:t xml:space="preserve"> </w:t>
            </w:r>
            <w:r>
              <w:rPr>
                <w:sz w:val="20"/>
              </w:rPr>
              <w:t>для</w:t>
            </w:r>
            <w:r>
              <w:rPr>
                <w:spacing w:val="-11"/>
                <w:sz w:val="20"/>
              </w:rPr>
              <w:t xml:space="preserve"> </w:t>
            </w:r>
            <w:r>
              <w:rPr>
                <w:sz w:val="20"/>
              </w:rPr>
              <w:t>обводки</w:t>
            </w:r>
            <w:r>
              <w:rPr>
                <w:spacing w:val="-12"/>
                <w:sz w:val="20"/>
              </w:rPr>
              <w:t xml:space="preserve"> </w:t>
            </w:r>
            <w:r>
              <w:rPr>
                <w:sz w:val="20"/>
              </w:rPr>
              <w:t>фигур. По наводящим вопросам определяют форму посуды, игрушек.</w:t>
            </w:r>
          </w:p>
          <w:p w14:paraId="7FAE80C8" w14:textId="77777777" w:rsidR="004D752A" w:rsidRDefault="00000000">
            <w:pPr>
              <w:pStyle w:val="TableParagraph"/>
              <w:ind w:left="109" w:right="201"/>
              <w:rPr>
                <w:sz w:val="20"/>
              </w:rPr>
            </w:pPr>
            <w:r>
              <w:rPr>
                <w:sz w:val="20"/>
              </w:rPr>
              <w:t>Подбирают</w:t>
            </w:r>
            <w:r>
              <w:rPr>
                <w:spacing w:val="30"/>
                <w:sz w:val="20"/>
              </w:rPr>
              <w:t xml:space="preserve"> </w:t>
            </w:r>
            <w:r>
              <w:rPr>
                <w:sz w:val="20"/>
              </w:rPr>
              <w:t>цвета</w:t>
            </w:r>
            <w:r>
              <w:rPr>
                <w:spacing w:val="-8"/>
                <w:sz w:val="20"/>
              </w:rPr>
              <w:t xml:space="preserve"> </w:t>
            </w:r>
            <w:r>
              <w:rPr>
                <w:sz w:val="20"/>
              </w:rPr>
              <w:t>для</w:t>
            </w:r>
            <w:r>
              <w:rPr>
                <w:spacing w:val="-13"/>
                <w:sz w:val="20"/>
              </w:rPr>
              <w:t xml:space="preserve"> </w:t>
            </w:r>
            <w:r>
              <w:rPr>
                <w:sz w:val="20"/>
              </w:rPr>
              <w:t>раскрашивания, под контролем учителя.</w:t>
            </w:r>
          </w:p>
        </w:tc>
        <w:tc>
          <w:tcPr>
            <w:tcW w:w="3827" w:type="dxa"/>
            <w:vMerge w:val="restart"/>
          </w:tcPr>
          <w:p w14:paraId="648F86F1" w14:textId="77777777" w:rsidR="004D752A" w:rsidRDefault="00000000">
            <w:pPr>
              <w:pStyle w:val="TableParagraph"/>
              <w:ind w:left="104"/>
              <w:rPr>
                <w:sz w:val="20"/>
              </w:rPr>
            </w:pPr>
            <w:r>
              <w:rPr>
                <w:sz w:val="20"/>
              </w:rPr>
              <w:t>Находят</w:t>
            </w:r>
            <w:r>
              <w:rPr>
                <w:spacing w:val="32"/>
                <w:sz w:val="20"/>
              </w:rPr>
              <w:t xml:space="preserve"> </w:t>
            </w:r>
            <w:r>
              <w:rPr>
                <w:sz w:val="20"/>
              </w:rPr>
              <w:t>в</w:t>
            </w:r>
            <w:r>
              <w:rPr>
                <w:spacing w:val="-8"/>
                <w:sz w:val="20"/>
              </w:rPr>
              <w:t xml:space="preserve"> </w:t>
            </w:r>
            <w:r>
              <w:rPr>
                <w:sz w:val="20"/>
              </w:rPr>
              <w:t>сложных</w:t>
            </w:r>
            <w:r>
              <w:rPr>
                <w:spacing w:val="-9"/>
                <w:sz w:val="20"/>
              </w:rPr>
              <w:t xml:space="preserve"> </w:t>
            </w:r>
            <w:r>
              <w:rPr>
                <w:sz w:val="20"/>
              </w:rPr>
              <w:t>формах</w:t>
            </w:r>
            <w:r>
              <w:rPr>
                <w:spacing w:val="-9"/>
                <w:sz w:val="20"/>
              </w:rPr>
              <w:t xml:space="preserve"> </w:t>
            </w:r>
            <w:r>
              <w:rPr>
                <w:sz w:val="20"/>
              </w:rPr>
              <w:t xml:space="preserve">простые </w:t>
            </w:r>
            <w:r>
              <w:rPr>
                <w:spacing w:val="-2"/>
                <w:sz w:val="20"/>
              </w:rPr>
              <w:t>формы.</w:t>
            </w:r>
          </w:p>
          <w:p w14:paraId="7138C95A" w14:textId="77777777" w:rsidR="004D752A" w:rsidRDefault="00000000">
            <w:pPr>
              <w:pStyle w:val="TableParagraph"/>
              <w:ind w:left="104"/>
              <w:rPr>
                <w:sz w:val="20"/>
              </w:rPr>
            </w:pPr>
            <w:r>
              <w:rPr>
                <w:sz w:val="20"/>
              </w:rPr>
              <w:t>Называют</w:t>
            </w:r>
            <w:r>
              <w:rPr>
                <w:spacing w:val="-13"/>
                <w:sz w:val="20"/>
              </w:rPr>
              <w:t xml:space="preserve"> </w:t>
            </w:r>
            <w:r>
              <w:rPr>
                <w:sz w:val="20"/>
              </w:rPr>
              <w:t>все</w:t>
            </w:r>
            <w:r>
              <w:rPr>
                <w:spacing w:val="-12"/>
                <w:sz w:val="20"/>
              </w:rPr>
              <w:t xml:space="preserve"> </w:t>
            </w:r>
            <w:r>
              <w:rPr>
                <w:sz w:val="20"/>
              </w:rPr>
              <w:t>геометрические</w:t>
            </w:r>
            <w:r>
              <w:rPr>
                <w:spacing w:val="-13"/>
                <w:sz w:val="20"/>
              </w:rPr>
              <w:t xml:space="preserve"> </w:t>
            </w:r>
            <w:r>
              <w:rPr>
                <w:sz w:val="20"/>
              </w:rPr>
              <w:t>формы. Рисуют без шаблона.</w:t>
            </w:r>
          </w:p>
          <w:p w14:paraId="2A9180ED" w14:textId="77777777" w:rsidR="004D752A" w:rsidRDefault="00000000">
            <w:pPr>
              <w:pStyle w:val="TableParagraph"/>
              <w:ind w:left="104" w:right="294"/>
              <w:rPr>
                <w:sz w:val="20"/>
              </w:rPr>
            </w:pPr>
            <w:r>
              <w:rPr>
                <w:sz w:val="20"/>
              </w:rPr>
              <w:t>Самостоятельно</w:t>
            </w:r>
            <w:r>
              <w:rPr>
                <w:spacing w:val="-13"/>
                <w:sz w:val="20"/>
              </w:rPr>
              <w:t xml:space="preserve"> </w:t>
            </w:r>
            <w:r>
              <w:rPr>
                <w:sz w:val="20"/>
              </w:rPr>
              <w:t>определяют</w:t>
            </w:r>
            <w:r>
              <w:rPr>
                <w:spacing w:val="-12"/>
                <w:sz w:val="20"/>
              </w:rPr>
              <w:t xml:space="preserve"> </w:t>
            </w:r>
            <w:r>
              <w:rPr>
                <w:sz w:val="20"/>
              </w:rPr>
              <w:t xml:space="preserve">форму </w:t>
            </w:r>
            <w:r>
              <w:rPr>
                <w:spacing w:val="-2"/>
                <w:sz w:val="20"/>
              </w:rPr>
              <w:t>посуды.</w:t>
            </w:r>
          </w:p>
          <w:p w14:paraId="2B0BC80F" w14:textId="77777777" w:rsidR="004D752A" w:rsidRDefault="00000000">
            <w:pPr>
              <w:pStyle w:val="TableParagraph"/>
              <w:ind w:left="104"/>
              <w:rPr>
                <w:sz w:val="20"/>
              </w:rPr>
            </w:pPr>
            <w:r>
              <w:rPr>
                <w:sz w:val="20"/>
              </w:rPr>
              <w:t>Раскрашивают</w:t>
            </w:r>
            <w:r>
              <w:rPr>
                <w:spacing w:val="-13"/>
                <w:sz w:val="20"/>
              </w:rPr>
              <w:t xml:space="preserve"> </w:t>
            </w:r>
            <w:r>
              <w:rPr>
                <w:sz w:val="20"/>
              </w:rPr>
              <w:t>рисунок,</w:t>
            </w:r>
            <w:r>
              <w:rPr>
                <w:spacing w:val="-12"/>
                <w:sz w:val="20"/>
              </w:rPr>
              <w:t xml:space="preserve"> </w:t>
            </w:r>
            <w:r>
              <w:rPr>
                <w:sz w:val="20"/>
              </w:rPr>
              <w:t>ориентируясь</w:t>
            </w:r>
            <w:r>
              <w:rPr>
                <w:spacing w:val="-13"/>
                <w:sz w:val="20"/>
              </w:rPr>
              <w:t xml:space="preserve"> </w:t>
            </w:r>
            <w:r>
              <w:rPr>
                <w:sz w:val="20"/>
              </w:rPr>
              <w:t xml:space="preserve">на </w:t>
            </w:r>
            <w:r>
              <w:rPr>
                <w:spacing w:val="-2"/>
                <w:sz w:val="20"/>
              </w:rPr>
              <w:t>контуры.</w:t>
            </w:r>
          </w:p>
          <w:p w14:paraId="7E06B79E" w14:textId="77777777" w:rsidR="004D752A" w:rsidRDefault="00000000">
            <w:pPr>
              <w:pStyle w:val="TableParagraph"/>
              <w:ind w:left="104"/>
              <w:rPr>
                <w:sz w:val="20"/>
              </w:rPr>
            </w:pPr>
            <w:r>
              <w:rPr>
                <w:sz w:val="20"/>
              </w:rPr>
              <w:t>Самостоятельно</w:t>
            </w:r>
            <w:r>
              <w:rPr>
                <w:spacing w:val="-13"/>
                <w:sz w:val="20"/>
              </w:rPr>
              <w:t xml:space="preserve"> </w:t>
            </w:r>
            <w:r>
              <w:rPr>
                <w:sz w:val="20"/>
              </w:rPr>
              <w:t>подбирают</w:t>
            </w:r>
            <w:r>
              <w:rPr>
                <w:spacing w:val="-12"/>
                <w:sz w:val="20"/>
              </w:rPr>
              <w:t xml:space="preserve"> </w:t>
            </w:r>
            <w:r>
              <w:rPr>
                <w:sz w:val="20"/>
              </w:rPr>
              <w:t>цвета</w:t>
            </w:r>
            <w:r>
              <w:rPr>
                <w:spacing w:val="-13"/>
                <w:sz w:val="20"/>
              </w:rPr>
              <w:t xml:space="preserve"> </w:t>
            </w:r>
            <w:r>
              <w:rPr>
                <w:sz w:val="20"/>
              </w:rPr>
              <w:t xml:space="preserve">для </w:t>
            </w:r>
            <w:r>
              <w:rPr>
                <w:spacing w:val="-2"/>
                <w:sz w:val="20"/>
              </w:rPr>
              <w:t>раскрашивания.</w:t>
            </w:r>
          </w:p>
        </w:tc>
      </w:tr>
      <w:tr w:rsidR="004D752A" w14:paraId="784EDC31" w14:textId="77777777">
        <w:trPr>
          <w:trHeight w:val="1824"/>
        </w:trPr>
        <w:tc>
          <w:tcPr>
            <w:tcW w:w="446" w:type="dxa"/>
          </w:tcPr>
          <w:p w14:paraId="5C909627" w14:textId="77777777" w:rsidR="004D752A" w:rsidRDefault="00000000">
            <w:pPr>
              <w:pStyle w:val="TableParagraph"/>
              <w:spacing w:before="1"/>
              <w:ind w:left="110"/>
              <w:rPr>
                <w:rFonts w:ascii="Calibri"/>
                <w:sz w:val="20"/>
              </w:rPr>
            </w:pPr>
            <w:r>
              <w:rPr>
                <w:rFonts w:ascii="Calibri"/>
                <w:spacing w:val="-10"/>
                <w:sz w:val="20"/>
              </w:rPr>
              <w:t>6</w:t>
            </w:r>
          </w:p>
        </w:tc>
        <w:tc>
          <w:tcPr>
            <w:tcW w:w="2103" w:type="dxa"/>
          </w:tcPr>
          <w:p w14:paraId="31DD47C3" w14:textId="77777777" w:rsidR="004D752A" w:rsidRDefault="00000000">
            <w:pPr>
              <w:pStyle w:val="TableParagraph"/>
              <w:tabs>
                <w:tab w:val="left" w:pos="1401"/>
              </w:tabs>
              <w:spacing w:line="235" w:lineRule="auto"/>
              <w:ind w:left="110" w:right="93"/>
              <w:rPr>
                <w:sz w:val="20"/>
              </w:rPr>
            </w:pPr>
            <w:r>
              <w:rPr>
                <w:spacing w:val="-2"/>
                <w:sz w:val="20"/>
              </w:rPr>
              <w:t>Сложные</w:t>
            </w:r>
            <w:r>
              <w:rPr>
                <w:sz w:val="20"/>
              </w:rPr>
              <w:tab/>
            </w:r>
            <w:r>
              <w:rPr>
                <w:spacing w:val="-4"/>
                <w:sz w:val="20"/>
              </w:rPr>
              <w:t xml:space="preserve">формы </w:t>
            </w:r>
            <w:r>
              <w:rPr>
                <w:spacing w:val="-2"/>
                <w:sz w:val="20"/>
              </w:rPr>
              <w:t>предметов.</w:t>
            </w:r>
          </w:p>
          <w:p w14:paraId="1116C568" w14:textId="77777777" w:rsidR="004D752A" w:rsidRDefault="00000000">
            <w:pPr>
              <w:pStyle w:val="TableParagraph"/>
              <w:spacing w:before="1"/>
              <w:ind w:left="168"/>
              <w:rPr>
                <w:sz w:val="20"/>
              </w:rPr>
            </w:pPr>
            <w:r>
              <w:rPr>
                <w:spacing w:val="-2"/>
                <w:sz w:val="20"/>
              </w:rPr>
              <w:t>Рисование</w:t>
            </w:r>
          </w:p>
        </w:tc>
        <w:tc>
          <w:tcPr>
            <w:tcW w:w="711" w:type="dxa"/>
          </w:tcPr>
          <w:p w14:paraId="319FD7C9" w14:textId="77777777" w:rsidR="004D752A" w:rsidRDefault="00000000">
            <w:pPr>
              <w:pStyle w:val="TableParagraph"/>
              <w:spacing w:line="225" w:lineRule="exact"/>
              <w:ind w:left="16" w:right="1"/>
              <w:jc w:val="center"/>
              <w:rPr>
                <w:sz w:val="20"/>
              </w:rPr>
            </w:pPr>
            <w:r>
              <w:rPr>
                <w:spacing w:val="-10"/>
                <w:sz w:val="20"/>
              </w:rPr>
              <w:t>1</w:t>
            </w:r>
          </w:p>
        </w:tc>
        <w:tc>
          <w:tcPr>
            <w:tcW w:w="1134" w:type="dxa"/>
          </w:tcPr>
          <w:p w14:paraId="5C260BEA" w14:textId="77777777" w:rsidR="004D752A" w:rsidRDefault="004D752A">
            <w:pPr>
              <w:pStyle w:val="TableParagraph"/>
              <w:ind w:left="0"/>
              <w:rPr>
                <w:sz w:val="20"/>
              </w:rPr>
            </w:pPr>
          </w:p>
        </w:tc>
        <w:tc>
          <w:tcPr>
            <w:tcW w:w="2977" w:type="dxa"/>
            <w:vMerge/>
            <w:tcBorders>
              <w:top w:val="nil"/>
            </w:tcBorders>
          </w:tcPr>
          <w:p w14:paraId="3AA3FE4E" w14:textId="77777777" w:rsidR="004D752A" w:rsidRDefault="004D752A">
            <w:pPr>
              <w:rPr>
                <w:sz w:val="2"/>
                <w:szCs w:val="2"/>
              </w:rPr>
            </w:pPr>
          </w:p>
        </w:tc>
        <w:tc>
          <w:tcPr>
            <w:tcW w:w="3832" w:type="dxa"/>
            <w:vMerge/>
            <w:tcBorders>
              <w:top w:val="nil"/>
            </w:tcBorders>
          </w:tcPr>
          <w:p w14:paraId="405FB833" w14:textId="77777777" w:rsidR="004D752A" w:rsidRDefault="004D752A">
            <w:pPr>
              <w:rPr>
                <w:sz w:val="2"/>
                <w:szCs w:val="2"/>
              </w:rPr>
            </w:pPr>
          </w:p>
        </w:tc>
        <w:tc>
          <w:tcPr>
            <w:tcW w:w="3827" w:type="dxa"/>
            <w:vMerge/>
            <w:tcBorders>
              <w:top w:val="nil"/>
            </w:tcBorders>
          </w:tcPr>
          <w:p w14:paraId="332A4968" w14:textId="77777777" w:rsidR="004D752A" w:rsidRDefault="004D752A">
            <w:pPr>
              <w:rPr>
                <w:sz w:val="2"/>
                <w:szCs w:val="2"/>
              </w:rPr>
            </w:pPr>
          </w:p>
        </w:tc>
      </w:tr>
      <w:tr w:rsidR="004D752A" w14:paraId="2F5A5266" w14:textId="77777777">
        <w:trPr>
          <w:trHeight w:val="2299"/>
        </w:trPr>
        <w:tc>
          <w:tcPr>
            <w:tcW w:w="446" w:type="dxa"/>
          </w:tcPr>
          <w:p w14:paraId="04623399" w14:textId="77777777" w:rsidR="004D752A" w:rsidRDefault="00000000">
            <w:pPr>
              <w:pStyle w:val="TableParagraph"/>
              <w:spacing w:before="1"/>
              <w:ind w:left="110"/>
              <w:rPr>
                <w:rFonts w:ascii="Calibri"/>
                <w:sz w:val="20"/>
              </w:rPr>
            </w:pPr>
            <w:r>
              <w:rPr>
                <w:rFonts w:ascii="Calibri"/>
                <w:spacing w:val="-10"/>
                <w:sz w:val="20"/>
              </w:rPr>
              <w:t>7</w:t>
            </w:r>
          </w:p>
        </w:tc>
        <w:tc>
          <w:tcPr>
            <w:tcW w:w="2103" w:type="dxa"/>
          </w:tcPr>
          <w:p w14:paraId="4662285B" w14:textId="77777777" w:rsidR="004D752A" w:rsidRDefault="00000000">
            <w:pPr>
              <w:pStyle w:val="TableParagraph"/>
              <w:spacing w:line="225" w:lineRule="exact"/>
              <w:ind w:left="0" w:right="92"/>
              <w:jc w:val="center"/>
              <w:rPr>
                <w:sz w:val="20"/>
              </w:rPr>
            </w:pPr>
            <w:r>
              <w:rPr>
                <w:sz w:val="20"/>
              </w:rPr>
              <w:t>Знакомство</w:t>
            </w:r>
            <w:r>
              <w:rPr>
                <w:spacing w:val="-10"/>
                <w:sz w:val="20"/>
              </w:rPr>
              <w:t xml:space="preserve"> </w:t>
            </w:r>
            <w:r>
              <w:rPr>
                <w:sz w:val="20"/>
              </w:rPr>
              <w:t>с</w:t>
            </w:r>
            <w:r>
              <w:rPr>
                <w:spacing w:val="-8"/>
                <w:sz w:val="20"/>
              </w:rPr>
              <w:t xml:space="preserve"> </w:t>
            </w:r>
            <w:r>
              <w:rPr>
                <w:spacing w:val="-2"/>
                <w:sz w:val="20"/>
              </w:rPr>
              <w:t>лепкой</w:t>
            </w:r>
          </w:p>
        </w:tc>
        <w:tc>
          <w:tcPr>
            <w:tcW w:w="711" w:type="dxa"/>
          </w:tcPr>
          <w:p w14:paraId="3EB3189B" w14:textId="77777777" w:rsidR="004D752A" w:rsidRDefault="00000000">
            <w:pPr>
              <w:pStyle w:val="TableParagraph"/>
              <w:spacing w:line="225" w:lineRule="exact"/>
              <w:ind w:left="16" w:right="1"/>
              <w:jc w:val="center"/>
              <w:rPr>
                <w:sz w:val="20"/>
              </w:rPr>
            </w:pPr>
            <w:r>
              <w:rPr>
                <w:spacing w:val="-10"/>
                <w:sz w:val="20"/>
              </w:rPr>
              <w:t>1</w:t>
            </w:r>
          </w:p>
        </w:tc>
        <w:tc>
          <w:tcPr>
            <w:tcW w:w="1134" w:type="dxa"/>
          </w:tcPr>
          <w:p w14:paraId="77C3BB36" w14:textId="77777777" w:rsidR="004D752A" w:rsidRDefault="004D752A">
            <w:pPr>
              <w:pStyle w:val="TableParagraph"/>
              <w:ind w:left="0"/>
              <w:rPr>
                <w:sz w:val="20"/>
              </w:rPr>
            </w:pPr>
          </w:p>
        </w:tc>
        <w:tc>
          <w:tcPr>
            <w:tcW w:w="2977" w:type="dxa"/>
          </w:tcPr>
          <w:p w14:paraId="2AF1FCB5" w14:textId="77777777" w:rsidR="004D752A" w:rsidRDefault="00000000">
            <w:pPr>
              <w:pStyle w:val="TableParagraph"/>
              <w:ind w:left="109" w:right="154"/>
              <w:rPr>
                <w:sz w:val="20"/>
              </w:rPr>
            </w:pPr>
            <w:r>
              <w:rPr>
                <w:sz w:val="20"/>
              </w:rPr>
              <w:t>Знакомство</w:t>
            </w:r>
            <w:r>
              <w:rPr>
                <w:spacing w:val="-13"/>
                <w:sz w:val="20"/>
              </w:rPr>
              <w:t xml:space="preserve"> </w:t>
            </w:r>
            <w:r>
              <w:rPr>
                <w:sz w:val="20"/>
              </w:rPr>
              <w:t>с</w:t>
            </w:r>
            <w:r>
              <w:rPr>
                <w:spacing w:val="-12"/>
                <w:sz w:val="20"/>
              </w:rPr>
              <w:t xml:space="preserve"> </w:t>
            </w:r>
            <w:r>
              <w:rPr>
                <w:sz w:val="20"/>
              </w:rPr>
              <w:t>пластичными материалами и приемами работы с пластилином.</w:t>
            </w:r>
          </w:p>
          <w:p w14:paraId="2078696C" w14:textId="77777777" w:rsidR="004D752A" w:rsidRDefault="00000000">
            <w:pPr>
              <w:pStyle w:val="TableParagraph"/>
              <w:ind w:left="109" w:right="257"/>
              <w:rPr>
                <w:sz w:val="20"/>
              </w:rPr>
            </w:pPr>
            <w:r>
              <w:rPr>
                <w:sz w:val="20"/>
              </w:rPr>
              <w:t>Изучение</w:t>
            </w:r>
            <w:r>
              <w:rPr>
                <w:spacing w:val="-13"/>
                <w:sz w:val="20"/>
              </w:rPr>
              <w:t xml:space="preserve"> </w:t>
            </w:r>
            <w:r>
              <w:rPr>
                <w:sz w:val="20"/>
              </w:rPr>
              <w:t>материалов</w:t>
            </w:r>
            <w:r>
              <w:rPr>
                <w:spacing w:val="-12"/>
                <w:sz w:val="20"/>
              </w:rPr>
              <w:t xml:space="preserve"> </w:t>
            </w:r>
            <w:r>
              <w:rPr>
                <w:sz w:val="20"/>
              </w:rPr>
              <w:t xml:space="preserve">для </w:t>
            </w:r>
            <w:r>
              <w:rPr>
                <w:spacing w:val="-2"/>
                <w:sz w:val="20"/>
              </w:rPr>
              <w:t>лепки.</w:t>
            </w:r>
          </w:p>
          <w:p w14:paraId="46711A84" w14:textId="77777777" w:rsidR="004D752A" w:rsidRDefault="00000000">
            <w:pPr>
              <w:pStyle w:val="TableParagraph"/>
              <w:ind w:left="109"/>
              <w:rPr>
                <w:sz w:val="20"/>
              </w:rPr>
            </w:pPr>
            <w:r>
              <w:rPr>
                <w:sz w:val="20"/>
              </w:rPr>
              <w:t>Подготовка</w:t>
            </w:r>
            <w:r>
              <w:rPr>
                <w:spacing w:val="-13"/>
                <w:sz w:val="20"/>
              </w:rPr>
              <w:t xml:space="preserve"> </w:t>
            </w:r>
            <w:r>
              <w:rPr>
                <w:sz w:val="20"/>
              </w:rPr>
              <w:t>рабочего</w:t>
            </w:r>
            <w:r>
              <w:rPr>
                <w:spacing w:val="-12"/>
                <w:sz w:val="20"/>
              </w:rPr>
              <w:t xml:space="preserve"> </w:t>
            </w:r>
            <w:r>
              <w:rPr>
                <w:sz w:val="20"/>
              </w:rPr>
              <w:t>места</w:t>
            </w:r>
            <w:r>
              <w:rPr>
                <w:spacing w:val="-10"/>
                <w:sz w:val="20"/>
              </w:rPr>
              <w:t xml:space="preserve"> </w:t>
            </w:r>
            <w:r>
              <w:rPr>
                <w:sz w:val="20"/>
              </w:rPr>
              <w:t>для занятий лепкой.</w:t>
            </w:r>
          </w:p>
          <w:p w14:paraId="7C132253" w14:textId="77777777" w:rsidR="004D752A" w:rsidRDefault="00000000">
            <w:pPr>
              <w:pStyle w:val="TableParagraph"/>
              <w:ind w:left="109"/>
              <w:rPr>
                <w:sz w:val="20"/>
              </w:rPr>
            </w:pPr>
            <w:r>
              <w:rPr>
                <w:sz w:val="20"/>
              </w:rPr>
              <w:t>Изучение</w:t>
            </w:r>
            <w:r>
              <w:rPr>
                <w:spacing w:val="-13"/>
                <w:sz w:val="20"/>
              </w:rPr>
              <w:t xml:space="preserve"> </w:t>
            </w:r>
            <w:r>
              <w:rPr>
                <w:sz w:val="20"/>
              </w:rPr>
              <w:t>техники</w:t>
            </w:r>
            <w:r>
              <w:rPr>
                <w:spacing w:val="-12"/>
                <w:sz w:val="20"/>
              </w:rPr>
              <w:t xml:space="preserve"> </w:t>
            </w:r>
            <w:r>
              <w:rPr>
                <w:sz w:val="20"/>
              </w:rPr>
              <w:t>безопасности при работе с пластилином.</w:t>
            </w:r>
          </w:p>
        </w:tc>
        <w:tc>
          <w:tcPr>
            <w:tcW w:w="3832" w:type="dxa"/>
          </w:tcPr>
          <w:p w14:paraId="0518CB55" w14:textId="77777777" w:rsidR="004D752A" w:rsidRDefault="00000000">
            <w:pPr>
              <w:pStyle w:val="TableParagraph"/>
              <w:ind w:left="109"/>
              <w:rPr>
                <w:sz w:val="20"/>
              </w:rPr>
            </w:pPr>
            <w:r>
              <w:rPr>
                <w:sz w:val="20"/>
              </w:rPr>
              <w:t>С</w:t>
            </w:r>
            <w:r>
              <w:rPr>
                <w:spacing w:val="-11"/>
                <w:sz w:val="20"/>
              </w:rPr>
              <w:t xml:space="preserve"> </w:t>
            </w:r>
            <w:r>
              <w:rPr>
                <w:sz w:val="20"/>
              </w:rPr>
              <w:t>помощью</w:t>
            </w:r>
            <w:r>
              <w:rPr>
                <w:spacing w:val="-9"/>
                <w:sz w:val="20"/>
              </w:rPr>
              <w:t xml:space="preserve"> </w:t>
            </w:r>
            <w:r>
              <w:rPr>
                <w:sz w:val="20"/>
              </w:rPr>
              <w:t>учителя</w:t>
            </w:r>
            <w:r>
              <w:rPr>
                <w:spacing w:val="-12"/>
                <w:sz w:val="20"/>
              </w:rPr>
              <w:t xml:space="preserve"> </w:t>
            </w:r>
            <w:r>
              <w:rPr>
                <w:sz w:val="20"/>
              </w:rPr>
              <w:t>изучают</w:t>
            </w:r>
            <w:r>
              <w:rPr>
                <w:spacing w:val="-12"/>
                <w:sz w:val="20"/>
              </w:rPr>
              <w:t xml:space="preserve"> </w:t>
            </w:r>
            <w:r>
              <w:rPr>
                <w:sz w:val="20"/>
              </w:rPr>
              <w:t xml:space="preserve">свойства </w:t>
            </w:r>
            <w:r>
              <w:rPr>
                <w:spacing w:val="-2"/>
                <w:sz w:val="20"/>
              </w:rPr>
              <w:t>пластилина.</w:t>
            </w:r>
          </w:p>
          <w:p w14:paraId="233D350D" w14:textId="77777777" w:rsidR="004D752A" w:rsidRDefault="00000000">
            <w:pPr>
              <w:pStyle w:val="TableParagraph"/>
              <w:ind w:left="109"/>
              <w:rPr>
                <w:sz w:val="20"/>
              </w:rPr>
            </w:pPr>
            <w:r>
              <w:rPr>
                <w:sz w:val="20"/>
              </w:rPr>
              <w:t>С</w:t>
            </w:r>
            <w:r>
              <w:rPr>
                <w:spacing w:val="-13"/>
                <w:sz w:val="20"/>
              </w:rPr>
              <w:t xml:space="preserve"> </w:t>
            </w:r>
            <w:r>
              <w:rPr>
                <w:sz w:val="20"/>
              </w:rPr>
              <w:t>помощью</w:t>
            </w:r>
            <w:r>
              <w:rPr>
                <w:spacing w:val="-12"/>
                <w:sz w:val="20"/>
              </w:rPr>
              <w:t xml:space="preserve"> </w:t>
            </w:r>
            <w:r>
              <w:rPr>
                <w:sz w:val="20"/>
              </w:rPr>
              <w:t>учителя</w:t>
            </w:r>
            <w:r>
              <w:rPr>
                <w:spacing w:val="-13"/>
                <w:sz w:val="20"/>
              </w:rPr>
              <w:t xml:space="preserve"> </w:t>
            </w:r>
            <w:r>
              <w:rPr>
                <w:sz w:val="20"/>
              </w:rPr>
              <w:t>организовывают рабочее место.</w:t>
            </w:r>
          </w:p>
          <w:p w14:paraId="7E28FDE6" w14:textId="77777777" w:rsidR="004D752A" w:rsidRDefault="00000000">
            <w:pPr>
              <w:pStyle w:val="TableParagraph"/>
              <w:ind w:left="109" w:right="201"/>
              <w:rPr>
                <w:sz w:val="20"/>
              </w:rPr>
            </w:pPr>
            <w:r>
              <w:rPr>
                <w:sz w:val="20"/>
              </w:rPr>
              <w:t>Учатся</w:t>
            </w:r>
            <w:r>
              <w:rPr>
                <w:spacing w:val="-11"/>
                <w:sz w:val="20"/>
              </w:rPr>
              <w:t xml:space="preserve"> </w:t>
            </w:r>
            <w:r>
              <w:rPr>
                <w:sz w:val="20"/>
              </w:rPr>
              <w:t>отщипывать</w:t>
            </w:r>
            <w:r>
              <w:rPr>
                <w:spacing w:val="-11"/>
                <w:sz w:val="20"/>
              </w:rPr>
              <w:t xml:space="preserve"> </w:t>
            </w:r>
            <w:r>
              <w:rPr>
                <w:sz w:val="20"/>
              </w:rPr>
              <w:t>и</w:t>
            </w:r>
            <w:r>
              <w:rPr>
                <w:spacing w:val="-12"/>
                <w:sz w:val="20"/>
              </w:rPr>
              <w:t xml:space="preserve"> </w:t>
            </w:r>
            <w:r>
              <w:rPr>
                <w:sz w:val="20"/>
              </w:rPr>
              <w:t xml:space="preserve">разминать </w:t>
            </w:r>
            <w:r>
              <w:rPr>
                <w:spacing w:val="-2"/>
                <w:sz w:val="20"/>
              </w:rPr>
              <w:t>пластилин.</w:t>
            </w:r>
          </w:p>
          <w:p w14:paraId="05A15A04" w14:textId="77777777" w:rsidR="004D752A" w:rsidRDefault="00000000">
            <w:pPr>
              <w:pStyle w:val="TableParagraph"/>
              <w:ind w:left="109" w:right="201"/>
              <w:rPr>
                <w:sz w:val="20"/>
              </w:rPr>
            </w:pPr>
            <w:r>
              <w:rPr>
                <w:sz w:val="20"/>
              </w:rPr>
              <w:t>По наводящим вопросам учителя отвечают</w:t>
            </w:r>
            <w:r>
              <w:rPr>
                <w:spacing w:val="-6"/>
                <w:sz w:val="20"/>
              </w:rPr>
              <w:t xml:space="preserve"> </w:t>
            </w:r>
            <w:r>
              <w:rPr>
                <w:sz w:val="20"/>
              </w:rPr>
              <w:t>на</w:t>
            </w:r>
            <w:r>
              <w:rPr>
                <w:spacing w:val="-3"/>
                <w:sz w:val="20"/>
              </w:rPr>
              <w:t xml:space="preserve"> </w:t>
            </w:r>
            <w:r>
              <w:rPr>
                <w:sz w:val="20"/>
              </w:rPr>
              <w:t>вопросы</w:t>
            </w:r>
            <w:r>
              <w:rPr>
                <w:spacing w:val="-6"/>
                <w:sz w:val="20"/>
              </w:rPr>
              <w:t xml:space="preserve"> </w:t>
            </w:r>
            <w:r>
              <w:rPr>
                <w:sz w:val="20"/>
              </w:rPr>
              <w:t>по</w:t>
            </w:r>
            <w:r>
              <w:rPr>
                <w:spacing w:val="-9"/>
                <w:sz w:val="20"/>
              </w:rPr>
              <w:t xml:space="preserve"> </w:t>
            </w:r>
            <w:r>
              <w:rPr>
                <w:sz w:val="20"/>
              </w:rPr>
              <w:t>ТБ</w:t>
            </w:r>
            <w:r>
              <w:rPr>
                <w:spacing w:val="-6"/>
                <w:sz w:val="20"/>
              </w:rPr>
              <w:t xml:space="preserve"> </w:t>
            </w:r>
            <w:r>
              <w:rPr>
                <w:sz w:val="20"/>
              </w:rPr>
              <w:t>при</w:t>
            </w:r>
            <w:r>
              <w:rPr>
                <w:spacing w:val="-7"/>
                <w:sz w:val="20"/>
              </w:rPr>
              <w:t xml:space="preserve"> </w:t>
            </w:r>
            <w:r>
              <w:rPr>
                <w:sz w:val="20"/>
              </w:rPr>
              <w:t>работе</w:t>
            </w:r>
            <w:r>
              <w:rPr>
                <w:spacing w:val="-8"/>
                <w:sz w:val="20"/>
              </w:rPr>
              <w:t xml:space="preserve"> </w:t>
            </w:r>
            <w:r>
              <w:rPr>
                <w:sz w:val="20"/>
              </w:rPr>
              <w:t xml:space="preserve">с </w:t>
            </w:r>
            <w:r>
              <w:rPr>
                <w:spacing w:val="-2"/>
                <w:sz w:val="20"/>
              </w:rPr>
              <w:t>пластилином.</w:t>
            </w:r>
          </w:p>
        </w:tc>
        <w:tc>
          <w:tcPr>
            <w:tcW w:w="3827" w:type="dxa"/>
          </w:tcPr>
          <w:p w14:paraId="1A070FDE" w14:textId="77777777" w:rsidR="004D752A" w:rsidRDefault="00000000">
            <w:pPr>
              <w:pStyle w:val="TableParagraph"/>
              <w:ind w:left="104" w:right="294"/>
              <w:rPr>
                <w:sz w:val="20"/>
              </w:rPr>
            </w:pPr>
            <w:r>
              <w:rPr>
                <w:sz w:val="20"/>
              </w:rPr>
              <w:t>Называют свойства пластилина. Правильно</w:t>
            </w:r>
            <w:r>
              <w:rPr>
                <w:spacing w:val="-13"/>
                <w:sz w:val="20"/>
              </w:rPr>
              <w:t xml:space="preserve"> </w:t>
            </w:r>
            <w:r>
              <w:rPr>
                <w:sz w:val="20"/>
              </w:rPr>
              <w:t>организовывают</w:t>
            </w:r>
            <w:r>
              <w:rPr>
                <w:spacing w:val="-12"/>
                <w:sz w:val="20"/>
              </w:rPr>
              <w:t xml:space="preserve"> </w:t>
            </w:r>
            <w:r>
              <w:rPr>
                <w:sz w:val="20"/>
              </w:rPr>
              <w:t xml:space="preserve">рабочее </w:t>
            </w:r>
            <w:r>
              <w:rPr>
                <w:spacing w:val="-2"/>
                <w:sz w:val="20"/>
              </w:rPr>
              <w:t>место.</w:t>
            </w:r>
          </w:p>
          <w:p w14:paraId="1BF864E8" w14:textId="77777777" w:rsidR="004D752A" w:rsidRDefault="00000000">
            <w:pPr>
              <w:pStyle w:val="TableParagraph"/>
              <w:ind w:left="104"/>
              <w:rPr>
                <w:sz w:val="20"/>
              </w:rPr>
            </w:pPr>
            <w:r>
              <w:rPr>
                <w:sz w:val="20"/>
              </w:rPr>
              <w:t>Рассказывают</w:t>
            </w:r>
            <w:r>
              <w:rPr>
                <w:spacing w:val="-13"/>
                <w:sz w:val="20"/>
              </w:rPr>
              <w:t xml:space="preserve"> </w:t>
            </w:r>
            <w:r>
              <w:rPr>
                <w:sz w:val="20"/>
              </w:rPr>
              <w:t>правила</w:t>
            </w:r>
            <w:r>
              <w:rPr>
                <w:spacing w:val="-12"/>
                <w:sz w:val="20"/>
              </w:rPr>
              <w:t xml:space="preserve"> </w:t>
            </w:r>
            <w:r>
              <w:rPr>
                <w:sz w:val="20"/>
              </w:rPr>
              <w:t>работы</w:t>
            </w:r>
            <w:r>
              <w:rPr>
                <w:spacing w:val="-13"/>
                <w:sz w:val="20"/>
              </w:rPr>
              <w:t xml:space="preserve"> </w:t>
            </w:r>
            <w:r>
              <w:rPr>
                <w:sz w:val="20"/>
              </w:rPr>
              <w:t xml:space="preserve">с </w:t>
            </w:r>
            <w:r>
              <w:rPr>
                <w:spacing w:val="-2"/>
                <w:sz w:val="20"/>
              </w:rPr>
              <w:t>пластилином.</w:t>
            </w:r>
          </w:p>
          <w:p w14:paraId="2343E708" w14:textId="77777777" w:rsidR="004D752A" w:rsidRDefault="00000000">
            <w:pPr>
              <w:pStyle w:val="TableParagraph"/>
              <w:ind w:left="104" w:right="294"/>
              <w:rPr>
                <w:sz w:val="20"/>
              </w:rPr>
            </w:pPr>
            <w:r>
              <w:rPr>
                <w:sz w:val="20"/>
              </w:rPr>
              <w:t>Выполняют</w:t>
            </w:r>
            <w:r>
              <w:rPr>
                <w:spacing w:val="-13"/>
                <w:sz w:val="20"/>
              </w:rPr>
              <w:t xml:space="preserve"> </w:t>
            </w:r>
            <w:r>
              <w:rPr>
                <w:sz w:val="20"/>
              </w:rPr>
              <w:t>элементарные</w:t>
            </w:r>
            <w:r>
              <w:rPr>
                <w:spacing w:val="-12"/>
                <w:sz w:val="20"/>
              </w:rPr>
              <w:t xml:space="preserve"> </w:t>
            </w:r>
            <w:r>
              <w:rPr>
                <w:sz w:val="20"/>
              </w:rPr>
              <w:t>приемы</w:t>
            </w:r>
            <w:r>
              <w:rPr>
                <w:spacing w:val="-10"/>
                <w:sz w:val="20"/>
              </w:rPr>
              <w:t xml:space="preserve"> </w:t>
            </w:r>
            <w:r>
              <w:rPr>
                <w:sz w:val="20"/>
              </w:rPr>
              <w:t xml:space="preserve">– отщипывание, раскатывание, </w:t>
            </w:r>
            <w:r>
              <w:rPr>
                <w:spacing w:val="-2"/>
                <w:sz w:val="20"/>
              </w:rPr>
              <w:t>вытягивание.</w:t>
            </w:r>
          </w:p>
          <w:p w14:paraId="7F02F412" w14:textId="77777777" w:rsidR="004D752A" w:rsidRDefault="00000000">
            <w:pPr>
              <w:pStyle w:val="TableParagraph"/>
              <w:spacing w:line="226" w:lineRule="exact"/>
              <w:ind w:left="104"/>
              <w:rPr>
                <w:sz w:val="20"/>
              </w:rPr>
            </w:pPr>
            <w:r>
              <w:rPr>
                <w:sz w:val="20"/>
              </w:rPr>
              <w:t>Отвечают</w:t>
            </w:r>
            <w:r>
              <w:rPr>
                <w:spacing w:val="-5"/>
                <w:sz w:val="20"/>
              </w:rPr>
              <w:t xml:space="preserve"> </w:t>
            </w:r>
            <w:r>
              <w:rPr>
                <w:sz w:val="20"/>
              </w:rPr>
              <w:t>на</w:t>
            </w:r>
            <w:r>
              <w:rPr>
                <w:spacing w:val="-3"/>
                <w:sz w:val="20"/>
              </w:rPr>
              <w:t xml:space="preserve"> </w:t>
            </w:r>
            <w:r>
              <w:rPr>
                <w:sz w:val="20"/>
              </w:rPr>
              <w:t>вопросы</w:t>
            </w:r>
            <w:r>
              <w:rPr>
                <w:spacing w:val="-5"/>
                <w:sz w:val="20"/>
              </w:rPr>
              <w:t xml:space="preserve"> </w:t>
            </w:r>
            <w:r>
              <w:rPr>
                <w:sz w:val="20"/>
              </w:rPr>
              <w:t>по</w:t>
            </w:r>
            <w:r>
              <w:rPr>
                <w:spacing w:val="-9"/>
                <w:sz w:val="20"/>
              </w:rPr>
              <w:t xml:space="preserve"> </w:t>
            </w:r>
            <w:r>
              <w:rPr>
                <w:sz w:val="20"/>
              </w:rPr>
              <w:t>ТБ</w:t>
            </w:r>
            <w:r>
              <w:rPr>
                <w:spacing w:val="-5"/>
                <w:sz w:val="20"/>
              </w:rPr>
              <w:t xml:space="preserve"> </w:t>
            </w:r>
            <w:r>
              <w:rPr>
                <w:sz w:val="20"/>
              </w:rPr>
              <w:t>при</w:t>
            </w:r>
            <w:r>
              <w:rPr>
                <w:spacing w:val="-6"/>
                <w:sz w:val="20"/>
              </w:rPr>
              <w:t xml:space="preserve"> </w:t>
            </w:r>
            <w:r>
              <w:rPr>
                <w:sz w:val="20"/>
              </w:rPr>
              <w:t>работе</w:t>
            </w:r>
            <w:r>
              <w:rPr>
                <w:spacing w:val="-7"/>
                <w:sz w:val="20"/>
              </w:rPr>
              <w:t xml:space="preserve"> </w:t>
            </w:r>
            <w:r>
              <w:rPr>
                <w:sz w:val="20"/>
              </w:rPr>
              <w:t xml:space="preserve">с </w:t>
            </w:r>
            <w:r>
              <w:rPr>
                <w:spacing w:val="-2"/>
                <w:sz w:val="20"/>
              </w:rPr>
              <w:t>пластилином.</w:t>
            </w:r>
          </w:p>
        </w:tc>
      </w:tr>
      <w:tr w:rsidR="004D752A" w14:paraId="29D0FEED" w14:textId="77777777">
        <w:trPr>
          <w:trHeight w:val="700"/>
        </w:trPr>
        <w:tc>
          <w:tcPr>
            <w:tcW w:w="446" w:type="dxa"/>
          </w:tcPr>
          <w:p w14:paraId="3717D046" w14:textId="77777777" w:rsidR="004D752A" w:rsidRDefault="00000000">
            <w:pPr>
              <w:pStyle w:val="TableParagraph"/>
              <w:spacing w:before="1"/>
              <w:ind w:left="110"/>
              <w:rPr>
                <w:rFonts w:ascii="Calibri"/>
                <w:sz w:val="20"/>
              </w:rPr>
            </w:pPr>
            <w:r>
              <w:rPr>
                <w:rFonts w:ascii="Calibri"/>
                <w:spacing w:val="-10"/>
                <w:sz w:val="20"/>
              </w:rPr>
              <w:t>8</w:t>
            </w:r>
          </w:p>
        </w:tc>
        <w:tc>
          <w:tcPr>
            <w:tcW w:w="2103" w:type="dxa"/>
          </w:tcPr>
          <w:p w14:paraId="279DD044" w14:textId="77777777" w:rsidR="004D752A" w:rsidRDefault="00000000">
            <w:pPr>
              <w:pStyle w:val="TableParagraph"/>
              <w:spacing w:line="226" w:lineRule="exact"/>
              <w:ind w:left="0" w:right="92"/>
              <w:jc w:val="center"/>
              <w:rPr>
                <w:sz w:val="20"/>
              </w:rPr>
            </w:pPr>
            <w:r>
              <w:rPr>
                <w:sz w:val="20"/>
              </w:rPr>
              <w:t>Знакомство</w:t>
            </w:r>
            <w:r>
              <w:rPr>
                <w:spacing w:val="-10"/>
                <w:sz w:val="20"/>
              </w:rPr>
              <w:t xml:space="preserve"> </w:t>
            </w:r>
            <w:r>
              <w:rPr>
                <w:sz w:val="20"/>
              </w:rPr>
              <w:t>с</w:t>
            </w:r>
            <w:r>
              <w:rPr>
                <w:spacing w:val="-8"/>
                <w:sz w:val="20"/>
              </w:rPr>
              <w:t xml:space="preserve"> </w:t>
            </w:r>
            <w:r>
              <w:rPr>
                <w:spacing w:val="-2"/>
                <w:sz w:val="20"/>
              </w:rPr>
              <w:t>лепкой</w:t>
            </w:r>
          </w:p>
        </w:tc>
        <w:tc>
          <w:tcPr>
            <w:tcW w:w="711" w:type="dxa"/>
          </w:tcPr>
          <w:p w14:paraId="6C4B9B70" w14:textId="77777777" w:rsidR="004D752A" w:rsidRDefault="00000000">
            <w:pPr>
              <w:pStyle w:val="TableParagraph"/>
              <w:spacing w:line="226" w:lineRule="exact"/>
              <w:ind w:left="16" w:right="1"/>
              <w:jc w:val="center"/>
              <w:rPr>
                <w:sz w:val="20"/>
              </w:rPr>
            </w:pPr>
            <w:r>
              <w:rPr>
                <w:spacing w:val="-10"/>
                <w:sz w:val="20"/>
              </w:rPr>
              <w:t>1</w:t>
            </w:r>
          </w:p>
        </w:tc>
        <w:tc>
          <w:tcPr>
            <w:tcW w:w="1134" w:type="dxa"/>
          </w:tcPr>
          <w:p w14:paraId="2B97169E" w14:textId="77777777" w:rsidR="004D752A" w:rsidRDefault="004D752A">
            <w:pPr>
              <w:pStyle w:val="TableParagraph"/>
              <w:ind w:left="0"/>
              <w:rPr>
                <w:sz w:val="20"/>
              </w:rPr>
            </w:pPr>
          </w:p>
        </w:tc>
        <w:tc>
          <w:tcPr>
            <w:tcW w:w="2977" w:type="dxa"/>
            <w:vMerge w:val="restart"/>
          </w:tcPr>
          <w:p w14:paraId="5E4B79D9" w14:textId="77777777" w:rsidR="004D752A" w:rsidRDefault="00000000">
            <w:pPr>
              <w:pStyle w:val="TableParagraph"/>
              <w:ind w:left="109"/>
              <w:rPr>
                <w:sz w:val="20"/>
              </w:rPr>
            </w:pPr>
            <w:r>
              <w:rPr>
                <w:sz w:val="20"/>
              </w:rPr>
              <w:t>Отработка</w:t>
            </w:r>
            <w:r>
              <w:rPr>
                <w:spacing w:val="-12"/>
                <w:sz w:val="20"/>
              </w:rPr>
              <w:t xml:space="preserve"> </w:t>
            </w:r>
            <w:r>
              <w:rPr>
                <w:sz w:val="20"/>
              </w:rPr>
              <w:t>навыков</w:t>
            </w:r>
            <w:r>
              <w:rPr>
                <w:spacing w:val="-12"/>
                <w:sz w:val="20"/>
              </w:rPr>
              <w:t xml:space="preserve"> </w:t>
            </w:r>
            <w:r>
              <w:rPr>
                <w:sz w:val="20"/>
              </w:rPr>
              <w:t>работы</w:t>
            </w:r>
            <w:r>
              <w:rPr>
                <w:spacing w:val="-13"/>
                <w:sz w:val="20"/>
              </w:rPr>
              <w:t xml:space="preserve"> </w:t>
            </w:r>
            <w:r>
              <w:rPr>
                <w:sz w:val="20"/>
              </w:rPr>
              <w:t xml:space="preserve">с </w:t>
            </w:r>
            <w:r>
              <w:rPr>
                <w:spacing w:val="-2"/>
                <w:sz w:val="20"/>
              </w:rPr>
              <w:t>пластилином.</w:t>
            </w:r>
          </w:p>
          <w:p w14:paraId="108E5A7E" w14:textId="77777777" w:rsidR="004D752A" w:rsidRDefault="00000000">
            <w:pPr>
              <w:pStyle w:val="TableParagraph"/>
              <w:ind w:left="109" w:right="502"/>
              <w:rPr>
                <w:sz w:val="20"/>
              </w:rPr>
            </w:pPr>
            <w:r>
              <w:rPr>
                <w:sz w:val="20"/>
              </w:rPr>
              <w:t>Знакомство</w:t>
            </w:r>
            <w:r>
              <w:rPr>
                <w:spacing w:val="-2"/>
                <w:sz w:val="20"/>
              </w:rPr>
              <w:t xml:space="preserve"> </w:t>
            </w:r>
            <w:r>
              <w:rPr>
                <w:sz w:val="20"/>
              </w:rPr>
              <w:t>с понятиями – разомни,</w:t>
            </w:r>
            <w:r>
              <w:rPr>
                <w:spacing w:val="-13"/>
                <w:sz w:val="20"/>
              </w:rPr>
              <w:t xml:space="preserve"> </w:t>
            </w:r>
            <w:r>
              <w:rPr>
                <w:sz w:val="20"/>
              </w:rPr>
              <w:t>оторви,</w:t>
            </w:r>
            <w:r>
              <w:rPr>
                <w:spacing w:val="-12"/>
                <w:sz w:val="20"/>
              </w:rPr>
              <w:t xml:space="preserve"> </w:t>
            </w:r>
            <w:r>
              <w:rPr>
                <w:sz w:val="20"/>
              </w:rPr>
              <w:t xml:space="preserve">раскатай, скатай, размажь, оттяни, </w:t>
            </w:r>
            <w:r>
              <w:rPr>
                <w:spacing w:val="-2"/>
                <w:sz w:val="20"/>
              </w:rPr>
              <w:t>примажь.</w:t>
            </w:r>
          </w:p>
        </w:tc>
        <w:tc>
          <w:tcPr>
            <w:tcW w:w="3832" w:type="dxa"/>
            <w:vMerge w:val="restart"/>
          </w:tcPr>
          <w:p w14:paraId="40325363" w14:textId="77777777" w:rsidR="004D752A" w:rsidRDefault="00000000">
            <w:pPr>
              <w:pStyle w:val="TableParagraph"/>
              <w:ind w:left="109" w:right="212"/>
              <w:jc w:val="both"/>
              <w:rPr>
                <w:sz w:val="20"/>
              </w:rPr>
            </w:pPr>
            <w:r>
              <w:rPr>
                <w:sz w:val="20"/>
              </w:rPr>
              <w:t>Сравнивают</w:t>
            </w:r>
            <w:r>
              <w:rPr>
                <w:spacing w:val="40"/>
                <w:sz w:val="20"/>
              </w:rPr>
              <w:t xml:space="preserve"> </w:t>
            </w:r>
            <w:r>
              <w:rPr>
                <w:sz w:val="20"/>
              </w:rPr>
              <w:t>форму</w:t>
            </w:r>
            <w:r>
              <w:rPr>
                <w:spacing w:val="-7"/>
                <w:sz w:val="20"/>
              </w:rPr>
              <w:t xml:space="preserve"> </w:t>
            </w:r>
            <w:r>
              <w:rPr>
                <w:sz w:val="20"/>
              </w:rPr>
              <w:t>овощей и фруктов с геометрическими</w:t>
            </w:r>
            <w:r>
              <w:rPr>
                <w:spacing w:val="-13"/>
                <w:sz w:val="20"/>
              </w:rPr>
              <w:t xml:space="preserve"> </w:t>
            </w:r>
            <w:r>
              <w:rPr>
                <w:sz w:val="20"/>
              </w:rPr>
              <w:t>фигурами</w:t>
            </w:r>
            <w:r>
              <w:rPr>
                <w:spacing w:val="-12"/>
                <w:sz w:val="20"/>
              </w:rPr>
              <w:t xml:space="preserve"> </w:t>
            </w:r>
            <w:r>
              <w:rPr>
                <w:sz w:val="20"/>
              </w:rPr>
              <w:t>по</w:t>
            </w:r>
            <w:r>
              <w:rPr>
                <w:spacing w:val="-13"/>
                <w:sz w:val="20"/>
              </w:rPr>
              <w:t xml:space="preserve"> </w:t>
            </w:r>
            <w:r>
              <w:rPr>
                <w:sz w:val="20"/>
              </w:rPr>
              <w:t xml:space="preserve">вопросам </w:t>
            </w:r>
            <w:r>
              <w:rPr>
                <w:spacing w:val="-2"/>
                <w:sz w:val="20"/>
              </w:rPr>
              <w:t>учителя.</w:t>
            </w:r>
          </w:p>
          <w:p w14:paraId="65B5DEF8" w14:textId="77777777" w:rsidR="004D752A" w:rsidRDefault="00000000">
            <w:pPr>
              <w:pStyle w:val="TableParagraph"/>
              <w:ind w:left="109" w:right="201"/>
              <w:rPr>
                <w:sz w:val="20"/>
              </w:rPr>
            </w:pPr>
            <w:r>
              <w:rPr>
                <w:sz w:val="20"/>
              </w:rPr>
              <w:t>Отрывают</w:t>
            </w:r>
            <w:r>
              <w:rPr>
                <w:spacing w:val="-13"/>
                <w:sz w:val="20"/>
              </w:rPr>
              <w:t xml:space="preserve"> </w:t>
            </w:r>
            <w:r>
              <w:rPr>
                <w:sz w:val="20"/>
              </w:rPr>
              <w:t>и</w:t>
            </w:r>
            <w:r>
              <w:rPr>
                <w:spacing w:val="-12"/>
                <w:sz w:val="20"/>
              </w:rPr>
              <w:t xml:space="preserve"> </w:t>
            </w:r>
            <w:r>
              <w:rPr>
                <w:sz w:val="20"/>
              </w:rPr>
              <w:t>разминают</w:t>
            </w:r>
            <w:r>
              <w:rPr>
                <w:spacing w:val="-13"/>
                <w:sz w:val="20"/>
              </w:rPr>
              <w:t xml:space="preserve"> </w:t>
            </w:r>
            <w:r>
              <w:rPr>
                <w:sz w:val="20"/>
              </w:rPr>
              <w:t xml:space="preserve">кусок </w:t>
            </w:r>
            <w:r>
              <w:rPr>
                <w:spacing w:val="-2"/>
                <w:sz w:val="20"/>
              </w:rPr>
              <w:t>пластилина.</w:t>
            </w:r>
          </w:p>
          <w:p w14:paraId="0D37C06A" w14:textId="77777777" w:rsidR="004D752A" w:rsidRDefault="00000000">
            <w:pPr>
              <w:pStyle w:val="TableParagraph"/>
              <w:ind w:left="109" w:right="201"/>
              <w:rPr>
                <w:sz w:val="20"/>
              </w:rPr>
            </w:pPr>
            <w:r>
              <w:rPr>
                <w:sz w:val="20"/>
              </w:rPr>
              <w:t>С</w:t>
            </w:r>
            <w:r>
              <w:rPr>
                <w:spacing w:val="-12"/>
                <w:sz w:val="20"/>
              </w:rPr>
              <w:t xml:space="preserve"> </w:t>
            </w:r>
            <w:r>
              <w:rPr>
                <w:sz w:val="20"/>
              </w:rPr>
              <w:t>помощью</w:t>
            </w:r>
            <w:r>
              <w:rPr>
                <w:spacing w:val="-9"/>
                <w:sz w:val="20"/>
              </w:rPr>
              <w:t xml:space="preserve"> </w:t>
            </w:r>
            <w:r>
              <w:rPr>
                <w:sz w:val="20"/>
              </w:rPr>
              <w:t>учителя</w:t>
            </w:r>
            <w:r>
              <w:rPr>
                <w:spacing w:val="27"/>
                <w:sz w:val="20"/>
              </w:rPr>
              <w:t xml:space="preserve"> </w:t>
            </w:r>
            <w:r>
              <w:rPr>
                <w:sz w:val="20"/>
              </w:rPr>
              <w:t>выполняют действия с пластилином.</w:t>
            </w:r>
          </w:p>
          <w:p w14:paraId="2EDD60B3" w14:textId="77777777" w:rsidR="004D752A" w:rsidRDefault="00000000">
            <w:pPr>
              <w:pStyle w:val="TableParagraph"/>
              <w:spacing w:line="230" w:lineRule="atLeast"/>
              <w:ind w:left="109"/>
              <w:rPr>
                <w:sz w:val="20"/>
              </w:rPr>
            </w:pPr>
            <w:r>
              <w:rPr>
                <w:sz w:val="20"/>
              </w:rPr>
              <w:t>С</w:t>
            </w:r>
            <w:r>
              <w:rPr>
                <w:spacing w:val="-11"/>
                <w:sz w:val="20"/>
              </w:rPr>
              <w:t xml:space="preserve"> </w:t>
            </w:r>
            <w:r>
              <w:rPr>
                <w:sz w:val="20"/>
              </w:rPr>
              <w:t>помощью</w:t>
            </w:r>
            <w:r>
              <w:rPr>
                <w:spacing w:val="-7"/>
                <w:sz w:val="20"/>
              </w:rPr>
              <w:t xml:space="preserve"> </w:t>
            </w:r>
            <w:r>
              <w:rPr>
                <w:sz w:val="20"/>
              </w:rPr>
              <w:t>учителя</w:t>
            </w:r>
            <w:r>
              <w:rPr>
                <w:spacing w:val="-10"/>
                <w:sz w:val="20"/>
              </w:rPr>
              <w:t xml:space="preserve"> </w:t>
            </w:r>
            <w:r>
              <w:rPr>
                <w:sz w:val="20"/>
              </w:rPr>
              <w:t>различают</w:t>
            </w:r>
            <w:r>
              <w:rPr>
                <w:spacing w:val="-13"/>
                <w:sz w:val="20"/>
              </w:rPr>
              <w:t xml:space="preserve"> </w:t>
            </w:r>
            <w:r>
              <w:rPr>
                <w:sz w:val="20"/>
              </w:rPr>
              <w:t xml:space="preserve">цвета </w:t>
            </w:r>
            <w:r>
              <w:rPr>
                <w:spacing w:val="-2"/>
                <w:sz w:val="20"/>
              </w:rPr>
              <w:t>пластилина.</w:t>
            </w:r>
          </w:p>
        </w:tc>
        <w:tc>
          <w:tcPr>
            <w:tcW w:w="3827" w:type="dxa"/>
            <w:vMerge w:val="restart"/>
          </w:tcPr>
          <w:p w14:paraId="7DD383B9" w14:textId="77777777" w:rsidR="004D752A" w:rsidRDefault="00000000">
            <w:pPr>
              <w:pStyle w:val="TableParagraph"/>
              <w:ind w:left="104"/>
              <w:rPr>
                <w:sz w:val="20"/>
              </w:rPr>
            </w:pPr>
            <w:r>
              <w:rPr>
                <w:sz w:val="20"/>
              </w:rPr>
              <w:t>Сравнивают</w:t>
            </w:r>
            <w:r>
              <w:rPr>
                <w:spacing w:val="35"/>
                <w:sz w:val="20"/>
              </w:rPr>
              <w:t xml:space="preserve"> </w:t>
            </w:r>
            <w:r>
              <w:rPr>
                <w:sz w:val="20"/>
              </w:rPr>
              <w:t>форму</w:t>
            </w:r>
            <w:r>
              <w:rPr>
                <w:spacing w:val="-13"/>
                <w:sz w:val="20"/>
              </w:rPr>
              <w:t xml:space="preserve"> </w:t>
            </w:r>
            <w:r>
              <w:rPr>
                <w:sz w:val="20"/>
              </w:rPr>
              <w:t>овощей</w:t>
            </w:r>
            <w:r>
              <w:rPr>
                <w:spacing w:val="-6"/>
                <w:sz w:val="20"/>
              </w:rPr>
              <w:t xml:space="preserve"> </w:t>
            </w:r>
            <w:r>
              <w:rPr>
                <w:sz w:val="20"/>
              </w:rPr>
              <w:t>и</w:t>
            </w:r>
            <w:r>
              <w:rPr>
                <w:spacing w:val="-6"/>
                <w:sz w:val="20"/>
              </w:rPr>
              <w:t xml:space="preserve"> </w:t>
            </w:r>
            <w:r>
              <w:rPr>
                <w:sz w:val="20"/>
              </w:rPr>
              <w:t>фруктов</w:t>
            </w:r>
            <w:r>
              <w:rPr>
                <w:spacing w:val="-4"/>
                <w:sz w:val="20"/>
              </w:rPr>
              <w:t xml:space="preserve"> </w:t>
            </w:r>
            <w:r>
              <w:rPr>
                <w:sz w:val="20"/>
              </w:rPr>
              <w:t>с геометрическими фигурами.</w:t>
            </w:r>
          </w:p>
          <w:p w14:paraId="36714219" w14:textId="77777777" w:rsidR="004D752A" w:rsidRDefault="00000000">
            <w:pPr>
              <w:pStyle w:val="TableParagraph"/>
              <w:ind w:left="104" w:right="1053"/>
              <w:rPr>
                <w:sz w:val="20"/>
              </w:rPr>
            </w:pPr>
            <w:r>
              <w:rPr>
                <w:sz w:val="20"/>
              </w:rPr>
              <w:t>Владеют</w:t>
            </w:r>
            <w:r>
              <w:rPr>
                <w:spacing w:val="-13"/>
                <w:sz w:val="20"/>
              </w:rPr>
              <w:t xml:space="preserve"> </w:t>
            </w:r>
            <w:r>
              <w:rPr>
                <w:sz w:val="20"/>
              </w:rPr>
              <w:t>навыками</w:t>
            </w:r>
            <w:r>
              <w:rPr>
                <w:spacing w:val="-12"/>
                <w:sz w:val="20"/>
              </w:rPr>
              <w:t xml:space="preserve"> </w:t>
            </w:r>
            <w:r>
              <w:rPr>
                <w:sz w:val="20"/>
              </w:rPr>
              <w:t>работы</w:t>
            </w:r>
            <w:r>
              <w:rPr>
                <w:spacing w:val="-13"/>
                <w:sz w:val="20"/>
              </w:rPr>
              <w:t xml:space="preserve"> </w:t>
            </w:r>
            <w:r>
              <w:rPr>
                <w:sz w:val="20"/>
              </w:rPr>
              <w:t xml:space="preserve">с </w:t>
            </w:r>
            <w:r>
              <w:rPr>
                <w:spacing w:val="-2"/>
                <w:sz w:val="20"/>
              </w:rPr>
              <w:t>пластилином.</w:t>
            </w:r>
          </w:p>
          <w:p w14:paraId="32019685" w14:textId="77777777" w:rsidR="004D752A" w:rsidRDefault="00000000">
            <w:pPr>
              <w:pStyle w:val="TableParagraph"/>
              <w:ind w:left="104" w:right="1098"/>
              <w:rPr>
                <w:sz w:val="20"/>
              </w:rPr>
            </w:pPr>
            <w:r>
              <w:rPr>
                <w:sz w:val="20"/>
              </w:rPr>
              <w:t>Работают со стекой. Различают</w:t>
            </w:r>
            <w:r>
              <w:rPr>
                <w:spacing w:val="-13"/>
                <w:sz w:val="20"/>
              </w:rPr>
              <w:t xml:space="preserve"> </w:t>
            </w:r>
            <w:r>
              <w:rPr>
                <w:sz w:val="20"/>
              </w:rPr>
              <w:t>цвета</w:t>
            </w:r>
            <w:r>
              <w:rPr>
                <w:spacing w:val="-12"/>
                <w:sz w:val="20"/>
              </w:rPr>
              <w:t xml:space="preserve"> </w:t>
            </w:r>
            <w:r>
              <w:rPr>
                <w:sz w:val="20"/>
              </w:rPr>
              <w:t>пластилина.</w:t>
            </w:r>
          </w:p>
          <w:p w14:paraId="01F83334" w14:textId="77777777" w:rsidR="004D752A" w:rsidRDefault="00000000">
            <w:pPr>
              <w:pStyle w:val="TableParagraph"/>
              <w:ind w:left="104"/>
              <w:rPr>
                <w:sz w:val="20"/>
              </w:rPr>
            </w:pPr>
            <w:r>
              <w:rPr>
                <w:sz w:val="20"/>
              </w:rPr>
              <w:t>Самостоятельно</w:t>
            </w:r>
            <w:r>
              <w:rPr>
                <w:spacing w:val="-13"/>
                <w:sz w:val="20"/>
              </w:rPr>
              <w:t xml:space="preserve"> </w:t>
            </w:r>
            <w:r>
              <w:rPr>
                <w:sz w:val="20"/>
              </w:rPr>
              <w:t>выполняют</w:t>
            </w:r>
            <w:r>
              <w:rPr>
                <w:spacing w:val="-12"/>
                <w:sz w:val="20"/>
              </w:rPr>
              <w:t xml:space="preserve"> </w:t>
            </w:r>
            <w:r>
              <w:rPr>
                <w:sz w:val="20"/>
              </w:rPr>
              <w:t>действия</w:t>
            </w:r>
            <w:r>
              <w:rPr>
                <w:spacing w:val="-13"/>
                <w:sz w:val="20"/>
              </w:rPr>
              <w:t xml:space="preserve"> </w:t>
            </w:r>
            <w:r>
              <w:rPr>
                <w:sz w:val="20"/>
              </w:rPr>
              <w:t xml:space="preserve">с </w:t>
            </w:r>
            <w:r>
              <w:rPr>
                <w:spacing w:val="-2"/>
                <w:sz w:val="20"/>
              </w:rPr>
              <w:t>пластилином.</w:t>
            </w:r>
          </w:p>
        </w:tc>
      </w:tr>
      <w:tr w:rsidR="004D752A" w14:paraId="4161B159" w14:textId="77777777">
        <w:trPr>
          <w:trHeight w:val="1372"/>
        </w:trPr>
        <w:tc>
          <w:tcPr>
            <w:tcW w:w="446" w:type="dxa"/>
          </w:tcPr>
          <w:p w14:paraId="51D083F2" w14:textId="77777777" w:rsidR="004D752A" w:rsidRDefault="00000000">
            <w:pPr>
              <w:pStyle w:val="TableParagraph"/>
              <w:spacing w:before="1"/>
              <w:ind w:left="110"/>
              <w:rPr>
                <w:rFonts w:ascii="Calibri"/>
                <w:sz w:val="20"/>
              </w:rPr>
            </w:pPr>
            <w:r>
              <w:rPr>
                <w:rFonts w:ascii="Calibri"/>
                <w:spacing w:val="-10"/>
                <w:sz w:val="20"/>
              </w:rPr>
              <w:t>9</w:t>
            </w:r>
          </w:p>
        </w:tc>
        <w:tc>
          <w:tcPr>
            <w:tcW w:w="2103" w:type="dxa"/>
          </w:tcPr>
          <w:p w14:paraId="4762AE16" w14:textId="77777777" w:rsidR="004D752A" w:rsidRDefault="00000000">
            <w:pPr>
              <w:pStyle w:val="TableParagraph"/>
              <w:ind w:left="110"/>
              <w:rPr>
                <w:sz w:val="20"/>
              </w:rPr>
            </w:pPr>
            <w:r>
              <w:rPr>
                <w:sz w:val="20"/>
              </w:rPr>
              <w:t>Лепка</w:t>
            </w:r>
            <w:r>
              <w:rPr>
                <w:spacing w:val="-13"/>
                <w:sz w:val="20"/>
              </w:rPr>
              <w:t xml:space="preserve"> </w:t>
            </w:r>
            <w:r>
              <w:rPr>
                <w:sz w:val="20"/>
              </w:rPr>
              <w:t>овощей</w:t>
            </w:r>
            <w:r>
              <w:rPr>
                <w:spacing w:val="-12"/>
                <w:sz w:val="20"/>
              </w:rPr>
              <w:t xml:space="preserve"> </w:t>
            </w:r>
            <w:r>
              <w:rPr>
                <w:sz w:val="20"/>
              </w:rPr>
              <w:t xml:space="preserve">и </w:t>
            </w:r>
            <w:r>
              <w:rPr>
                <w:spacing w:val="-2"/>
                <w:sz w:val="20"/>
              </w:rPr>
              <w:t>фруктов</w:t>
            </w:r>
          </w:p>
        </w:tc>
        <w:tc>
          <w:tcPr>
            <w:tcW w:w="711" w:type="dxa"/>
          </w:tcPr>
          <w:p w14:paraId="2FBD4D4C" w14:textId="77777777" w:rsidR="004D752A" w:rsidRDefault="00000000">
            <w:pPr>
              <w:pStyle w:val="TableParagraph"/>
              <w:spacing w:line="225" w:lineRule="exact"/>
              <w:ind w:left="16" w:right="1"/>
              <w:jc w:val="center"/>
              <w:rPr>
                <w:sz w:val="20"/>
              </w:rPr>
            </w:pPr>
            <w:r>
              <w:rPr>
                <w:spacing w:val="-10"/>
                <w:sz w:val="20"/>
              </w:rPr>
              <w:t>1</w:t>
            </w:r>
          </w:p>
        </w:tc>
        <w:tc>
          <w:tcPr>
            <w:tcW w:w="1134" w:type="dxa"/>
          </w:tcPr>
          <w:p w14:paraId="0C4B2525" w14:textId="77777777" w:rsidR="004D752A" w:rsidRDefault="004D752A">
            <w:pPr>
              <w:pStyle w:val="TableParagraph"/>
              <w:ind w:left="0"/>
              <w:rPr>
                <w:sz w:val="20"/>
              </w:rPr>
            </w:pPr>
          </w:p>
        </w:tc>
        <w:tc>
          <w:tcPr>
            <w:tcW w:w="2977" w:type="dxa"/>
            <w:vMerge/>
            <w:tcBorders>
              <w:top w:val="nil"/>
            </w:tcBorders>
          </w:tcPr>
          <w:p w14:paraId="39DCA953" w14:textId="77777777" w:rsidR="004D752A" w:rsidRDefault="004D752A">
            <w:pPr>
              <w:rPr>
                <w:sz w:val="2"/>
                <w:szCs w:val="2"/>
              </w:rPr>
            </w:pPr>
          </w:p>
        </w:tc>
        <w:tc>
          <w:tcPr>
            <w:tcW w:w="3832" w:type="dxa"/>
            <w:vMerge/>
            <w:tcBorders>
              <w:top w:val="nil"/>
            </w:tcBorders>
          </w:tcPr>
          <w:p w14:paraId="6158A76C" w14:textId="77777777" w:rsidR="004D752A" w:rsidRDefault="004D752A">
            <w:pPr>
              <w:rPr>
                <w:sz w:val="2"/>
                <w:szCs w:val="2"/>
              </w:rPr>
            </w:pPr>
          </w:p>
        </w:tc>
        <w:tc>
          <w:tcPr>
            <w:tcW w:w="3827" w:type="dxa"/>
            <w:vMerge/>
            <w:tcBorders>
              <w:top w:val="nil"/>
            </w:tcBorders>
          </w:tcPr>
          <w:p w14:paraId="211BC502" w14:textId="77777777" w:rsidR="004D752A" w:rsidRDefault="004D752A">
            <w:pPr>
              <w:rPr>
                <w:sz w:val="2"/>
                <w:szCs w:val="2"/>
              </w:rPr>
            </w:pPr>
          </w:p>
        </w:tc>
      </w:tr>
      <w:tr w:rsidR="004D752A" w14:paraId="728FDBE2" w14:textId="77777777">
        <w:trPr>
          <w:trHeight w:val="1541"/>
        </w:trPr>
        <w:tc>
          <w:tcPr>
            <w:tcW w:w="446" w:type="dxa"/>
          </w:tcPr>
          <w:p w14:paraId="5BDD7215" w14:textId="77777777" w:rsidR="004D752A" w:rsidRDefault="00000000">
            <w:pPr>
              <w:pStyle w:val="TableParagraph"/>
              <w:spacing w:before="1"/>
              <w:ind w:left="110"/>
              <w:rPr>
                <w:rFonts w:ascii="Calibri"/>
                <w:sz w:val="20"/>
              </w:rPr>
            </w:pPr>
            <w:r>
              <w:rPr>
                <w:rFonts w:ascii="Calibri"/>
                <w:spacing w:val="-5"/>
                <w:sz w:val="20"/>
              </w:rPr>
              <w:t>10</w:t>
            </w:r>
          </w:p>
        </w:tc>
        <w:tc>
          <w:tcPr>
            <w:tcW w:w="2103" w:type="dxa"/>
          </w:tcPr>
          <w:p w14:paraId="596E65CC" w14:textId="77777777" w:rsidR="004D752A" w:rsidRDefault="00000000">
            <w:pPr>
              <w:pStyle w:val="TableParagraph"/>
              <w:ind w:left="110"/>
              <w:rPr>
                <w:sz w:val="20"/>
              </w:rPr>
            </w:pPr>
            <w:r>
              <w:rPr>
                <w:sz w:val="20"/>
              </w:rPr>
              <w:t>Лепка</w:t>
            </w:r>
            <w:r>
              <w:rPr>
                <w:spacing w:val="-13"/>
                <w:sz w:val="20"/>
              </w:rPr>
              <w:t xml:space="preserve"> </w:t>
            </w:r>
            <w:r>
              <w:rPr>
                <w:sz w:val="20"/>
              </w:rPr>
              <w:t>овощей</w:t>
            </w:r>
            <w:r>
              <w:rPr>
                <w:spacing w:val="-12"/>
                <w:sz w:val="20"/>
              </w:rPr>
              <w:t xml:space="preserve"> </w:t>
            </w:r>
            <w:r>
              <w:rPr>
                <w:sz w:val="20"/>
              </w:rPr>
              <w:t xml:space="preserve">и </w:t>
            </w:r>
            <w:r>
              <w:rPr>
                <w:spacing w:val="-2"/>
                <w:sz w:val="20"/>
              </w:rPr>
              <w:t>фруктов</w:t>
            </w:r>
          </w:p>
        </w:tc>
        <w:tc>
          <w:tcPr>
            <w:tcW w:w="711" w:type="dxa"/>
          </w:tcPr>
          <w:p w14:paraId="7B441899" w14:textId="77777777" w:rsidR="004D752A" w:rsidRDefault="00000000">
            <w:pPr>
              <w:pStyle w:val="TableParagraph"/>
              <w:spacing w:line="225" w:lineRule="exact"/>
              <w:ind w:left="16" w:right="1"/>
              <w:jc w:val="center"/>
              <w:rPr>
                <w:sz w:val="20"/>
              </w:rPr>
            </w:pPr>
            <w:r>
              <w:rPr>
                <w:spacing w:val="-10"/>
                <w:sz w:val="20"/>
              </w:rPr>
              <w:t>1</w:t>
            </w:r>
          </w:p>
        </w:tc>
        <w:tc>
          <w:tcPr>
            <w:tcW w:w="1134" w:type="dxa"/>
          </w:tcPr>
          <w:p w14:paraId="7E70AF72" w14:textId="77777777" w:rsidR="004D752A" w:rsidRDefault="004D752A">
            <w:pPr>
              <w:pStyle w:val="TableParagraph"/>
              <w:ind w:left="0"/>
              <w:rPr>
                <w:sz w:val="20"/>
              </w:rPr>
            </w:pPr>
          </w:p>
        </w:tc>
        <w:tc>
          <w:tcPr>
            <w:tcW w:w="2977" w:type="dxa"/>
          </w:tcPr>
          <w:p w14:paraId="4407B102" w14:textId="77777777" w:rsidR="004D752A" w:rsidRDefault="00000000">
            <w:pPr>
              <w:pStyle w:val="TableParagraph"/>
              <w:spacing w:line="237" w:lineRule="auto"/>
              <w:ind w:left="109" w:right="154"/>
              <w:rPr>
                <w:sz w:val="20"/>
              </w:rPr>
            </w:pPr>
            <w:r>
              <w:rPr>
                <w:sz w:val="20"/>
              </w:rPr>
              <w:t>Знакомство с бумагой. Изучение свойств бумаги. Изучение</w:t>
            </w:r>
            <w:r>
              <w:rPr>
                <w:spacing w:val="-13"/>
                <w:sz w:val="20"/>
              </w:rPr>
              <w:t xml:space="preserve"> </w:t>
            </w:r>
            <w:r>
              <w:rPr>
                <w:sz w:val="20"/>
              </w:rPr>
              <w:t>техники</w:t>
            </w:r>
            <w:r>
              <w:rPr>
                <w:spacing w:val="-12"/>
                <w:sz w:val="20"/>
              </w:rPr>
              <w:t xml:space="preserve"> </w:t>
            </w:r>
            <w:r>
              <w:rPr>
                <w:sz w:val="20"/>
              </w:rPr>
              <w:t>аппликация.</w:t>
            </w:r>
          </w:p>
        </w:tc>
        <w:tc>
          <w:tcPr>
            <w:tcW w:w="3832" w:type="dxa"/>
          </w:tcPr>
          <w:p w14:paraId="761E78A8" w14:textId="77777777" w:rsidR="004D752A" w:rsidRDefault="00000000">
            <w:pPr>
              <w:pStyle w:val="TableParagraph"/>
              <w:spacing w:line="225" w:lineRule="exact"/>
              <w:ind w:left="109"/>
              <w:rPr>
                <w:sz w:val="20"/>
              </w:rPr>
            </w:pPr>
            <w:r>
              <w:rPr>
                <w:sz w:val="20"/>
              </w:rPr>
              <w:t>Знакомятся</w:t>
            </w:r>
            <w:r>
              <w:rPr>
                <w:spacing w:val="-7"/>
                <w:sz w:val="20"/>
              </w:rPr>
              <w:t xml:space="preserve"> </w:t>
            </w:r>
            <w:r>
              <w:rPr>
                <w:sz w:val="20"/>
              </w:rPr>
              <w:t>со</w:t>
            </w:r>
            <w:r>
              <w:rPr>
                <w:spacing w:val="-10"/>
                <w:sz w:val="20"/>
              </w:rPr>
              <w:t xml:space="preserve"> </w:t>
            </w:r>
            <w:r>
              <w:rPr>
                <w:sz w:val="20"/>
              </w:rPr>
              <w:t>свойствами</w:t>
            </w:r>
            <w:r>
              <w:rPr>
                <w:spacing w:val="-7"/>
                <w:sz w:val="20"/>
              </w:rPr>
              <w:t xml:space="preserve"> </w:t>
            </w:r>
            <w:r>
              <w:rPr>
                <w:spacing w:val="-2"/>
                <w:sz w:val="20"/>
              </w:rPr>
              <w:t>бумаги.</w:t>
            </w:r>
          </w:p>
          <w:p w14:paraId="0A07CA8F" w14:textId="77777777" w:rsidR="004D752A" w:rsidRDefault="00000000">
            <w:pPr>
              <w:pStyle w:val="TableParagraph"/>
              <w:spacing w:before="4" w:line="235" w:lineRule="auto"/>
              <w:ind w:left="109"/>
              <w:rPr>
                <w:sz w:val="20"/>
              </w:rPr>
            </w:pPr>
            <w:r>
              <w:rPr>
                <w:sz w:val="20"/>
              </w:rPr>
              <w:t>Под</w:t>
            </w:r>
            <w:r>
              <w:rPr>
                <w:spacing w:val="-13"/>
                <w:sz w:val="20"/>
              </w:rPr>
              <w:t xml:space="preserve"> </w:t>
            </w:r>
            <w:r>
              <w:rPr>
                <w:sz w:val="20"/>
              </w:rPr>
              <w:t>контролем</w:t>
            </w:r>
            <w:r>
              <w:rPr>
                <w:spacing w:val="-6"/>
                <w:sz w:val="20"/>
              </w:rPr>
              <w:t xml:space="preserve"> </w:t>
            </w:r>
            <w:r>
              <w:rPr>
                <w:sz w:val="20"/>
              </w:rPr>
              <w:t>учителя</w:t>
            </w:r>
            <w:r>
              <w:rPr>
                <w:spacing w:val="-8"/>
                <w:sz w:val="20"/>
              </w:rPr>
              <w:t xml:space="preserve"> </w:t>
            </w:r>
            <w:r>
              <w:rPr>
                <w:sz w:val="20"/>
              </w:rPr>
              <w:t>учатся</w:t>
            </w:r>
            <w:r>
              <w:rPr>
                <w:spacing w:val="-12"/>
                <w:sz w:val="20"/>
              </w:rPr>
              <w:t xml:space="preserve"> </w:t>
            </w:r>
            <w:r>
              <w:rPr>
                <w:sz w:val="20"/>
              </w:rPr>
              <w:t xml:space="preserve">отрывать </w:t>
            </w:r>
            <w:r>
              <w:rPr>
                <w:spacing w:val="-2"/>
                <w:sz w:val="20"/>
              </w:rPr>
              <w:t>бумагу.</w:t>
            </w:r>
          </w:p>
          <w:p w14:paraId="67F2776F" w14:textId="77777777" w:rsidR="004D752A" w:rsidRDefault="00000000">
            <w:pPr>
              <w:pStyle w:val="TableParagraph"/>
              <w:spacing w:before="2"/>
              <w:ind w:left="109"/>
              <w:rPr>
                <w:sz w:val="20"/>
              </w:rPr>
            </w:pPr>
            <w:r>
              <w:rPr>
                <w:sz w:val="20"/>
              </w:rPr>
              <w:t>Сминают</w:t>
            </w:r>
            <w:r>
              <w:rPr>
                <w:spacing w:val="-5"/>
                <w:sz w:val="20"/>
              </w:rPr>
              <w:t xml:space="preserve"> </w:t>
            </w:r>
            <w:r>
              <w:rPr>
                <w:spacing w:val="-2"/>
                <w:sz w:val="20"/>
              </w:rPr>
              <w:t>бумагу.</w:t>
            </w:r>
          </w:p>
          <w:p w14:paraId="5BDCD2F6" w14:textId="77777777" w:rsidR="004D752A" w:rsidRDefault="00000000">
            <w:pPr>
              <w:pStyle w:val="TableParagraph"/>
              <w:ind w:left="109"/>
              <w:rPr>
                <w:sz w:val="20"/>
              </w:rPr>
            </w:pPr>
            <w:r>
              <w:rPr>
                <w:sz w:val="20"/>
              </w:rPr>
              <w:t>Изучают</w:t>
            </w:r>
            <w:r>
              <w:rPr>
                <w:spacing w:val="-13"/>
                <w:sz w:val="20"/>
              </w:rPr>
              <w:t xml:space="preserve"> </w:t>
            </w:r>
            <w:r>
              <w:rPr>
                <w:sz w:val="20"/>
              </w:rPr>
              <w:t>технику</w:t>
            </w:r>
            <w:r>
              <w:rPr>
                <w:spacing w:val="-12"/>
                <w:sz w:val="20"/>
              </w:rPr>
              <w:t xml:space="preserve"> </w:t>
            </w:r>
            <w:r>
              <w:rPr>
                <w:spacing w:val="-2"/>
                <w:sz w:val="20"/>
              </w:rPr>
              <w:t>аппликации.</w:t>
            </w:r>
          </w:p>
        </w:tc>
        <w:tc>
          <w:tcPr>
            <w:tcW w:w="3827" w:type="dxa"/>
          </w:tcPr>
          <w:p w14:paraId="419607F3" w14:textId="77777777" w:rsidR="004D752A" w:rsidRDefault="00000000">
            <w:pPr>
              <w:pStyle w:val="TableParagraph"/>
              <w:spacing w:line="237" w:lineRule="auto"/>
              <w:ind w:left="104"/>
              <w:rPr>
                <w:sz w:val="20"/>
              </w:rPr>
            </w:pPr>
            <w:r>
              <w:rPr>
                <w:sz w:val="20"/>
              </w:rPr>
              <w:t>Называют</w:t>
            </w:r>
            <w:r>
              <w:rPr>
                <w:spacing w:val="26"/>
                <w:sz w:val="20"/>
              </w:rPr>
              <w:t xml:space="preserve"> </w:t>
            </w:r>
            <w:r>
              <w:rPr>
                <w:sz w:val="20"/>
              </w:rPr>
              <w:t>основные</w:t>
            </w:r>
            <w:r>
              <w:rPr>
                <w:spacing w:val="-12"/>
                <w:sz w:val="20"/>
              </w:rPr>
              <w:t xml:space="preserve"> </w:t>
            </w:r>
            <w:r>
              <w:rPr>
                <w:sz w:val="20"/>
              </w:rPr>
              <w:t>свойства</w:t>
            </w:r>
            <w:r>
              <w:rPr>
                <w:spacing w:val="-8"/>
                <w:sz w:val="20"/>
              </w:rPr>
              <w:t xml:space="preserve"> </w:t>
            </w:r>
            <w:r>
              <w:rPr>
                <w:sz w:val="20"/>
              </w:rPr>
              <w:t xml:space="preserve">бумаги. Умеют отрывать небольшие кусочки </w:t>
            </w:r>
            <w:r>
              <w:rPr>
                <w:spacing w:val="-2"/>
                <w:sz w:val="20"/>
              </w:rPr>
              <w:t>бумаги.</w:t>
            </w:r>
          </w:p>
          <w:p w14:paraId="33BBD44A" w14:textId="77777777" w:rsidR="004D752A" w:rsidRDefault="00000000">
            <w:pPr>
              <w:pStyle w:val="TableParagraph"/>
              <w:ind w:left="104"/>
              <w:rPr>
                <w:sz w:val="20"/>
              </w:rPr>
            </w:pPr>
            <w:r>
              <w:rPr>
                <w:sz w:val="20"/>
              </w:rPr>
              <w:t>Самостоятельно</w:t>
            </w:r>
            <w:r>
              <w:rPr>
                <w:spacing w:val="-13"/>
                <w:sz w:val="20"/>
              </w:rPr>
              <w:t xml:space="preserve"> </w:t>
            </w:r>
            <w:r>
              <w:rPr>
                <w:sz w:val="20"/>
              </w:rPr>
              <w:t>выполняют</w:t>
            </w:r>
            <w:r>
              <w:rPr>
                <w:spacing w:val="-12"/>
                <w:sz w:val="20"/>
              </w:rPr>
              <w:t xml:space="preserve"> </w:t>
            </w:r>
            <w:r>
              <w:rPr>
                <w:sz w:val="20"/>
              </w:rPr>
              <w:t>действия</w:t>
            </w:r>
            <w:r>
              <w:rPr>
                <w:spacing w:val="-13"/>
                <w:sz w:val="20"/>
              </w:rPr>
              <w:t xml:space="preserve"> </w:t>
            </w:r>
            <w:r>
              <w:rPr>
                <w:sz w:val="20"/>
              </w:rPr>
              <w:t xml:space="preserve">с </w:t>
            </w:r>
            <w:r>
              <w:rPr>
                <w:spacing w:val="-2"/>
                <w:sz w:val="20"/>
              </w:rPr>
              <w:t>бумагой.</w:t>
            </w:r>
          </w:p>
          <w:p w14:paraId="47CBDAA6" w14:textId="77777777" w:rsidR="004D752A" w:rsidRDefault="00000000">
            <w:pPr>
              <w:pStyle w:val="TableParagraph"/>
              <w:ind w:left="104"/>
              <w:rPr>
                <w:sz w:val="20"/>
              </w:rPr>
            </w:pPr>
            <w:r>
              <w:rPr>
                <w:sz w:val="20"/>
              </w:rPr>
              <w:t>Изучают</w:t>
            </w:r>
            <w:r>
              <w:rPr>
                <w:spacing w:val="-13"/>
                <w:sz w:val="20"/>
              </w:rPr>
              <w:t xml:space="preserve"> </w:t>
            </w:r>
            <w:r>
              <w:rPr>
                <w:sz w:val="20"/>
              </w:rPr>
              <w:t>технику</w:t>
            </w:r>
            <w:r>
              <w:rPr>
                <w:spacing w:val="-12"/>
                <w:sz w:val="20"/>
              </w:rPr>
              <w:t xml:space="preserve"> </w:t>
            </w:r>
            <w:r>
              <w:rPr>
                <w:spacing w:val="-2"/>
                <w:sz w:val="20"/>
              </w:rPr>
              <w:t>аппликации.</w:t>
            </w:r>
          </w:p>
        </w:tc>
      </w:tr>
    </w:tbl>
    <w:p w14:paraId="13F3552E" w14:textId="77777777" w:rsidR="004D752A" w:rsidRDefault="004D752A">
      <w:pPr>
        <w:pStyle w:val="TableParagraph"/>
        <w:rPr>
          <w:sz w:val="20"/>
        </w:rPr>
        <w:sectPr w:rsidR="004D752A">
          <w:pgSz w:w="16840" w:h="11910" w:orient="landscape"/>
          <w:pgMar w:top="660" w:right="141" w:bottom="280" w:left="992" w:header="720" w:footer="720" w:gutter="0"/>
          <w:cols w:space="720"/>
        </w:sectPr>
      </w:pPr>
    </w:p>
    <w:tbl>
      <w:tblPr>
        <w:tblStyle w:val="TableNormal"/>
        <w:tblW w:w="0" w:type="auto"/>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
        <w:gridCol w:w="2103"/>
        <w:gridCol w:w="711"/>
        <w:gridCol w:w="1134"/>
        <w:gridCol w:w="2977"/>
        <w:gridCol w:w="3832"/>
        <w:gridCol w:w="3827"/>
      </w:tblGrid>
      <w:tr w:rsidR="004D752A" w14:paraId="0B5A15E3" w14:textId="77777777">
        <w:trPr>
          <w:trHeight w:val="1267"/>
        </w:trPr>
        <w:tc>
          <w:tcPr>
            <w:tcW w:w="446" w:type="dxa"/>
          </w:tcPr>
          <w:p w14:paraId="791784B9" w14:textId="77777777" w:rsidR="004D752A" w:rsidRDefault="00000000">
            <w:pPr>
              <w:pStyle w:val="TableParagraph"/>
              <w:spacing w:before="1"/>
              <w:ind w:left="0" w:right="12"/>
              <w:jc w:val="center"/>
              <w:rPr>
                <w:rFonts w:ascii="Calibri"/>
                <w:sz w:val="20"/>
              </w:rPr>
            </w:pPr>
            <w:r>
              <w:rPr>
                <w:rFonts w:ascii="Calibri"/>
                <w:spacing w:val="-5"/>
                <w:sz w:val="20"/>
              </w:rPr>
              <w:lastRenderedPageBreak/>
              <w:t>11</w:t>
            </w:r>
          </w:p>
        </w:tc>
        <w:tc>
          <w:tcPr>
            <w:tcW w:w="2103" w:type="dxa"/>
          </w:tcPr>
          <w:p w14:paraId="164BA432" w14:textId="77777777" w:rsidR="004D752A" w:rsidRDefault="00000000">
            <w:pPr>
              <w:pStyle w:val="TableParagraph"/>
              <w:ind w:left="110" w:right="846"/>
              <w:rPr>
                <w:sz w:val="20"/>
              </w:rPr>
            </w:pPr>
            <w:r>
              <w:rPr>
                <w:sz w:val="20"/>
              </w:rPr>
              <w:t>Знакомство</w:t>
            </w:r>
            <w:r>
              <w:rPr>
                <w:spacing w:val="-13"/>
                <w:sz w:val="20"/>
              </w:rPr>
              <w:t xml:space="preserve"> </w:t>
            </w:r>
            <w:r>
              <w:rPr>
                <w:sz w:val="20"/>
              </w:rPr>
              <w:t xml:space="preserve">с </w:t>
            </w:r>
            <w:r>
              <w:rPr>
                <w:spacing w:val="-2"/>
                <w:sz w:val="20"/>
              </w:rPr>
              <w:t>аппликацией</w:t>
            </w:r>
          </w:p>
        </w:tc>
        <w:tc>
          <w:tcPr>
            <w:tcW w:w="711" w:type="dxa"/>
          </w:tcPr>
          <w:p w14:paraId="6EE6D6B9" w14:textId="77777777" w:rsidR="004D752A" w:rsidRDefault="00000000">
            <w:pPr>
              <w:pStyle w:val="TableParagraph"/>
              <w:spacing w:line="225" w:lineRule="exact"/>
              <w:ind w:left="16" w:right="1"/>
              <w:jc w:val="center"/>
              <w:rPr>
                <w:sz w:val="20"/>
              </w:rPr>
            </w:pPr>
            <w:r>
              <w:rPr>
                <w:spacing w:val="-10"/>
                <w:sz w:val="20"/>
              </w:rPr>
              <w:t>1</w:t>
            </w:r>
          </w:p>
        </w:tc>
        <w:tc>
          <w:tcPr>
            <w:tcW w:w="1134" w:type="dxa"/>
          </w:tcPr>
          <w:p w14:paraId="28C858C4" w14:textId="77777777" w:rsidR="004D752A" w:rsidRDefault="004D752A">
            <w:pPr>
              <w:pStyle w:val="TableParagraph"/>
              <w:ind w:left="0"/>
              <w:rPr>
                <w:sz w:val="20"/>
              </w:rPr>
            </w:pPr>
          </w:p>
        </w:tc>
        <w:tc>
          <w:tcPr>
            <w:tcW w:w="2977" w:type="dxa"/>
            <w:vMerge w:val="restart"/>
          </w:tcPr>
          <w:p w14:paraId="29021DDD" w14:textId="77777777" w:rsidR="004D752A" w:rsidRDefault="00000000">
            <w:pPr>
              <w:pStyle w:val="TableParagraph"/>
              <w:ind w:left="109"/>
              <w:rPr>
                <w:sz w:val="20"/>
              </w:rPr>
            </w:pPr>
            <w:r>
              <w:rPr>
                <w:sz w:val="20"/>
              </w:rPr>
              <w:t>Знакомство</w:t>
            </w:r>
            <w:r>
              <w:rPr>
                <w:spacing w:val="-13"/>
                <w:sz w:val="20"/>
              </w:rPr>
              <w:t xml:space="preserve"> </w:t>
            </w:r>
            <w:r>
              <w:rPr>
                <w:sz w:val="20"/>
              </w:rPr>
              <w:t>с</w:t>
            </w:r>
            <w:r>
              <w:rPr>
                <w:spacing w:val="-12"/>
                <w:sz w:val="20"/>
              </w:rPr>
              <w:t xml:space="preserve"> </w:t>
            </w:r>
            <w:r>
              <w:rPr>
                <w:sz w:val="20"/>
              </w:rPr>
              <w:t>аппликацией</w:t>
            </w:r>
            <w:r>
              <w:rPr>
                <w:spacing w:val="-13"/>
                <w:sz w:val="20"/>
              </w:rPr>
              <w:t xml:space="preserve"> </w:t>
            </w:r>
            <w:r>
              <w:rPr>
                <w:sz w:val="20"/>
              </w:rPr>
              <w:t>в технике «рваной» бумаги.</w:t>
            </w:r>
          </w:p>
        </w:tc>
        <w:tc>
          <w:tcPr>
            <w:tcW w:w="3832" w:type="dxa"/>
            <w:vMerge w:val="restart"/>
          </w:tcPr>
          <w:p w14:paraId="514065C6" w14:textId="77777777" w:rsidR="004D752A" w:rsidRDefault="00000000">
            <w:pPr>
              <w:pStyle w:val="TableParagraph"/>
              <w:ind w:left="109"/>
              <w:rPr>
                <w:sz w:val="20"/>
              </w:rPr>
            </w:pPr>
            <w:r>
              <w:rPr>
                <w:sz w:val="20"/>
              </w:rPr>
              <w:t>Под</w:t>
            </w:r>
            <w:r>
              <w:rPr>
                <w:spacing w:val="-13"/>
                <w:sz w:val="20"/>
              </w:rPr>
              <w:t xml:space="preserve"> </w:t>
            </w:r>
            <w:r>
              <w:rPr>
                <w:sz w:val="20"/>
              </w:rPr>
              <w:t>контролем</w:t>
            </w:r>
            <w:r>
              <w:rPr>
                <w:spacing w:val="-12"/>
                <w:sz w:val="20"/>
              </w:rPr>
              <w:t xml:space="preserve"> </w:t>
            </w:r>
            <w:r>
              <w:rPr>
                <w:sz w:val="20"/>
              </w:rPr>
              <w:t>учителя</w:t>
            </w:r>
            <w:r>
              <w:rPr>
                <w:spacing w:val="-12"/>
                <w:sz w:val="20"/>
              </w:rPr>
              <w:t xml:space="preserve"> </w:t>
            </w:r>
            <w:r>
              <w:rPr>
                <w:sz w:val="20"/>
              </w:rPr>
              <w:t>подбирают необходимые цвета бумаги.</w:t>
            </w:r>
          </w:p>
          <w:p w14:paraId="2E8D4981" w14:textId="77777777" w:rsidR="004D752A" w:rsidRDefault="00000000">
            <w:pPr>
              <w:pStyle w:val="TableParagraph"/>
              <w:ind w:left="109" w:right="271"/>
              <w:rPr>
                <w:sz w:val="20"/>
              </w:rPr>
            </w:pPr>
            <w:r>
              <w:rPr>
                <w:sz w:val="20"/>
              </w:rPr>
              <w:t>С помощью учителя отрывают бумагу. С помощью учителя правильно располагают</w:t>
            </w:r>
            <w:r>
              <w:rPr>
                <w:spacing w:val="-13"/>
                <w:sz w:val="20"/>
              </w:rPr>
              <w:t xml:space="preserve"> </w:t>
            </w:r>
            <w:r>
              <w:rPr>
                <w:sz w:val="20"/>
              </w:rPr>
              <w:t>готовые</w:t>
            </w:r>
            <w:r>
              <w:rPr>
                <w:spacing w:val="-12"/>
                <w:sz w:val="20"/>
              </w:rPr>
              <w:t xml:space="preserve"> </w:t>
            </w:r>
            <w:r>
              <w:rPr>
                <w:sz w:val="20"/>
              </w:rPr>
              <w:t>части</w:t>
            </w:r>
            <w:r>
              <w:rPr>
                <w:spacing w:val="-13"/>
                <w:sz w:val="20"/>
              </w:rPr>
              <w:t xml:space="preserve"> </w:t>
            </w:r>
            <w:r>
              <w:rPr>
                <w:sz w:val="20"/>
              </w:rPr>
              <w:t>аппликации на ствол дерева.</w:t>
            </w:r>
          </w:p>
          <w:p w14:paraId="7D4994E7" w14:textId="77777777" w:rsidR="004D752A" w:rsidRDefault="00000000">
            <w:pPr>
              <w:pStyle w:val="TableParagraph"/>
              <w:ind w:left="109" w:right="201"/>
              <w:rPr>
                <w:sz w:val="20"/>
              </w:rPr>
            </w:pPr>
            <w:r>
              <w:rPr>
                <w:sz w:val="20"/>
              </w:rPr>
              <w:t>Приклеивают</w:t>
            </w:r>
            <w:r>
              <w:rPr>
                <w:spacing w:val="-13"/>
                <w:sz w:val="20"/>
              </w:rPr>
              <w:t xml:space="preserve"> </w:t>
            </w:r>
            <w:r>
              <w:rPr>
                <w:sz w:val="20"/>
              </w:rPr>
              <w:t>части</w:t>
            </w:r>
            <w:r>
              <w:rPr>
                <w:spacing w:val="-12"/>
                <w:sz w:val="20"/>
              </w:rPr>
              <w:t xml:space="preserve"> </w:t>
            </w:r>
            <w:r>
              <w:rPr>
                <w:sz w:val="20"/>
              </w:rPr>
              <w:t>дерева,</w:t>
            </w:r>
            <w:r>
              <w:rPr>
                <w:spacing w:val="-13"/>
                <w:sz w:val="20"/>
              </w:rPr>
              <w:t xml:space="preserve"> </w:t>
            </w:r>
            <w:r>
              <w:rPr>
                <w:sz w:val="20"/>
              </w:rPr>
              <w:t>под контролем учителя.</w:t>
            </w:r>
          </w:p>
        </w:tc>
        <w:tc>
          <w:tcPr>
            <w:tcW w:w="3827" w:type="dxa"/>
            <w:vMerge w:val="restart"/>
          </w:tcPr>
          <w:p w14:paraId="0AE26738" w14:textId="77777777" w:rsidR="004D752A" w:rsidRDefault="00000000">
            <w:pPr>
              <w:pStyle w:val="TableParagraph"/>
              <w:ind w:left="104" w:right="294"/>
              <w:rPr>
                <w:sz w:val="20"/>
              </w:rPr>
            </w:pPr>
            <w:r>
              <w:rPr>
                <w:sz w:val="20"/>
              </w:rPr>
              <w:t>Подбирают</w:t>
            </w:r>
            <w:r>
              <w:rPr>
                <w:spacing w:val="-13"/>
                <w:sz w:val="20"/>
              </w:rPr>
              <w:t xml:space="preserve"> </w:t>
            </w:r>
            <w:r>
              <w:rPr>
                <w:sz w:val="20"/>
              </w:rPr>
              <w:t>необходимые</w:t>
            </w:r>
            <w:r>
              <w:rPr>
                <w:spacing w:val="-12"/>
                <w:sz w:val="20"/>
              </w:rPr>
              <w:t xml:space="preserve"> </w:t>
            </w:r>
            <w:r>
              <w:rPr>
                <w:sz w:val="20"/>
              </w:rPr>
              <w:t>цвета</w:t>
            </w:r>
            <w:r>
              <w:rPr>
                <w:spacing w:val="-13"/>
                <w:sz w:val="20"/>
              </w:rPr>
              <w:t xml:space="preserve"> </w:t>
            </w:r>
            <w:r>
              <w:rPr>
                <w:sz w:val="20"/>
              </w:rPr>
              <w:t>бумаги по образцу.</w:t>
            </w:r>
          </w:p>
          <w:p w14:paraId="2A9E8837" w14:textId="77777777" w:rsidR="004D752A" w:rsidRDefault="00000000">
            <w:pPr>
              <w:pStyle w:val="TableParagraph"/>
              <w:ind w:left="104" w:right="294"/>
              <w:rPr>
                <w:sz w:val="20"/>
              </w:rPr>
            </w:pPr>
            <w:r>
              <w:rPr>
                <w:sz w:val="20"/>
              </w:rPr>
              <w:t>Отрывают</w:t>
            </w:r>
            <w:r>
              <w:rPr>
                <w:spacing w:val="-13"/>
                <w:sz w:val="20"/>
              </w:rPr>
              <w:t xml:space="preserve"> </w:t>
            </w:r>
            <w:r>
              <w:rPr>
                <w:sz w:val="20"/>
              </w:rPr>
              <w:t>небольшие</w:t>
            </w:r>
            <w:r>
              <w:rPr>
                <w:spacing w:val="-12"/>
                <w:sz w:val="20"/>
              </w:rPr>
              <w:t xml:space="preserve"> </w:t>
            </w:r>
            <w:r>
              <w:rPr>
                <w:sz w:val="20"/>
              </w:rPr>
              <w:t>кусочки</w:t>
            </w:r>
            <w:r>
              <w:rPr>
                <w:spacing w:val="-13"/>
                <w:sz w:val="20"/>
              </w:rPr>
              <w:t xml:space="preserve"> </w:t>
            </w:r>
            <w:r>
              <w:rPr>
                <w:sz w:val="20"/>
              </w:rPr>
              <w:t xml:space="preserve">бумаги. Правильно располагают детали </w:t>
            </w:r>
            <w:r>
              <w:rPr>
                <w:spacing w:val="-2"/>
                <w:sz w:val="20"/>
              </w:rPr>
              <w:t>аппликации.</w:t>
            </w:r>
          </w:p>
          <w:p w14:paraId="1EDC7AA7" w14:textId="77777777" w:rsidR="004D752A" w:rsidRDefault="00000000">
            <w:pPr>
              <w:pStyle w:val="TableParagraph"/>
              <w:ind w:left="104" w:right="105"/>
              <w:rPr>
                <w:sz w:val="20"/>
              </w:rPr>
            </w:pPr>
            <w:r>
              <w:rPr>
                <w:sz w:val="20"/>
              </w:rPr>
              <w:t>Самостоятельно</w:t>
            </w:r>
            <w:r>
              <w:rPr>
                <w:spacing w:val="-13"/>
                <w:sz w:val="20"/>
              </w:rPr>
              <w:t xml:space="preserve"> </w:t>
            </w:r>
            <w:r>
              <w:rPr>
                <w:sz w:val="20"/>
              </w:rPr>
              <w:t>выполняют</w:t>
            </w:r>
            <w:r>
              <w:rPr>
                <w:spacing w:val="-12"/>
                <w:sz w:val="20"/>
              </w:rPr>
              <w:t xml:space="preserve"> </w:t>
            </w:r>
            <w:r>
              <w:rPr>
                <w:sz w:val="20"/>
              </w:rPr>
              <w:t>аппликацию по образцу.</w:t>
            </w:r>
          </w:p>
        </w:tc>
      </w:tr>
      <w:tr w:rsidR="004D752A" w14:paraId="372356D4" w14:textId="77777777">
        <w:trPr>
          <w:trHeight w:val="983"/>
        </w:trPr>
        <w:tc>
          <w:tcPr>
            <w:tcW w:w="446" w:type="dxa"/>
          </w:tcPr>
          <w:p w14:paraId="1A06684E" w14:textId="77777777" w:rsidR="004D752A" w:rsidRDefault="00000000">
            <w:pPr>
              <w:pStyle w:val="TableParagraph"/>
              <w:spacing w:line="241" w:lineRule="exact"/>
              <w:ind w:left="0" w:right="12"/>
              <w:jc w:val="center"/>
              <w:rPr>
                <w:rFonts w:ascii="Calibri"/>
                <w:sz w:val="20"/>
              </w:rPr>
            </w:pPr>
            <w:r>
              <w:rPr>
                <w:rFonts w:ascii="Calibri"/>
                <w:spacing w:val="-5"/>
                <w:sz w:val="20"/>
              </w:rPr>
              <w:t>12</w:t>
            </w:r>
          </w:p>
        </w:tc>
        <w:tc>
          <w:tcPr>
            <w:tcW w:w="2103" w:type="dxa"/>
          </w:tcPr>
          <w:p w14:paraId="02DC2CB7" w14:textId="77777777" w:rsidR="004D752A" w:rsidRDefault="00000000">
            <w:pPr>
              <w:pStyle w:val="TableParagraph"/>
              <w:spacing w:line="223" w:lineRule="exact"/>
              <w:ind w:left="110"/>
              <w:rPr>
                <w:sz w:val="20"/>
              </w:rPr>
            </w:pPr>
            <w:r>
              <w:rPr>
                <w:spacing w:val="-2"/>
                <w:sz w:val="20"/>
              </w:rPr>
              <w:t>Аппликация</w:t>
            </w:r>
          </w:p>
          <w:p w14:paraId="53AC1AAE" w14:textId="77777777" w:rsidR="004D752A" w:rsidRDefault="00000000">
            <w:pPr>
              <w:pStyle w:val="TableParagraph"/>
              <w:spacing w:line="228" w:lineRule="exact"/>
              <w:ind w:left="110"/>
              <w:rPr>
                <w:sz w:val="20"/>
              </w:rPr>
            </w:pPr>
            <w:r>
              <w:rPr>
                <w:spacing w:val="-2"/>
                <w:sz w:val="20"/>
              </w:rPr>
              <w:t>«Осеннее</w:t>
            </w:r>
            <w:r>
              <w:rPr>
                <w:spacing w:val="2"/>
                <w:sz w:val="20"/>
              </w:rPr>
              <w:t xml:space="preserve"> </w:t>
            </w:r>
            <w:r>
              <w:rPr>
                <w:spacing w:val="-2"/>
                <w:sz w:val="20"/>
              </w:rPr>
              <w:t>дерево»</w:t>
            </w:r>
          </w:p>
        </w:tc>
        <w:tc>
          <w:tcPr>
            <w:tcW w:w="711" w:type="dxa"/>
          </w:tcPr>
          <w:p w14:paraId="0C8879E1" w14:textId="77777777" w:rsidR="004D752A" w:rsidRDefault="00000000">
            <w:pPr>
              <w:pStyle w:val="TableParagraph"/>
              <w:spacing w:line="225" w:lineRule="exact"/>
              <w:ind w:left="16" w:right="1"/>
              <w:jc w:val="center"/>
              <w:rPr>
                <w:sz w:val="20"/>
              </w:rPr>
            </w:pPr>
            <w:r>
              <w:rPr>
                <w:spacing w:val="-10"/>
                <w:sz w:val="20"/>
              </w:rPr>
              <w:t>1</w:t>
            </w:r>
          </w:p>
        </w:tc>
        <w:tc>
          <w:tcPr>
            <w:tcW w:w="1134" w:type="dxa"/>
          </w:tcPr>
          <w:p w14:paraId="6AB87019" w14:textId="77777777" w:rsidR="004D752A" w:rsidRDefault="004D752A">
            <w:pPr>
              <w:pStyle w:val="TableParagraph"/>
              <w:ind w:left="0"/>
              <w:rPr>
                <w:sz w:val="20"/>
              </w:rPr>
            </w:pPr>
          </w:p>
        </w:tc>
        <w:tc>
          <w:tcPr>
            <w:tcW w:w="2977" w:type="dxa"/>
            <w:vMerge/>
            <w:tcBorders>
              <w:top w:val="nil"/>
            </w:tcBorders>
          </w:tcPr>
          <w:p w14:paraId="40B1543C" w14:textId="77777777" w:rsidR="004D752A" w:rsidRDefault="004D752A">
            <w:pPr>
              <w:rPr>
                <w:sz w:val="2"/>
                <w:szCs w:val="2"/>
              </w:rPr>
            </w:pPr>
          </w:p>
        </w:tc>
        <w:tc>
          <w:tcPr>
            <w:tcW w:w="3832" w:type="dxa"/>
            <w:vMerge/>
            <w:tcBorders>
              <w:top w:val="nil"/>
            </w:tcBorders>
          </w:tcPr>
          <w:p w14:paraId="6DF963E0" w14:textId="77777777" w:rsidR="004D752A" w:rsidRDefault="004D752A">
            <w:pPr>
              <w:rPr>
                <w:sz w:val="2"/>
                <w:szCs w:val="2"/>
              </w:rPr>
            </w:pPr>
          </w:p>
        </w:tc>
        <w:tc>
          <w:tcPr>
            <w:tcW w:w="3827" w:type="dxa"/>
            <w:vMerge/>
            <w:tcBorders>
              <w:top w:val="nil"/>
            </w:tcBorders>
          </w:tcPr>
          <w:p w14:paraId="13797FAA" w14:textId="77777777" w:rsidR="004D752A" w:rsidRDefault="004D752A">
            <w:pPr>
              <w:rPr>
                <w:sz w:val="2"/>
                <w:szCs w:val="2"/>
              </w:rPr>
            </w:pPr>
          </w:p>
        </w:tc>
      </w:tr>
      <w:tr w:rsidR="004D752A" w14:paraId="23257028" w14:textId="77777777">
        <w:trPr>
          <w:trHeight w:val="2299"/>
        </w:trPr>
        <w:tc>
          <w:tcPr>
            <w:tcW w:w="446" w:type="dxa"/>
          </w:tcPr>
          <w:p w14:paraId="61C6D416" w14:textId="77777777" w:rsidR="004D752A" w:rsidRDefault="00000000">
            <w:pPr>
              <w:pStyle w:val="TableParagraph"/>
              <w:spacing w:before="1"/>
              <w:ind w:left="0" w:right="12"/>
              <w:jc w:val="center"/>
              <w:rPr>
                <w:rFonts w:ascii="Calibri"/>
                <w:sz w:val="20"/>
              </w:rPr>
            </w:pPr>
            <w:r>
              <w:rPr>
                <w:rFonts w:ascii="Calibri"/>
                <w:spacing w:val="-5"/>
                <w:sz w:val="20"/>
              </w:rPr>
              <w:t>13</w:t>
            </w:r>
          </w:p>
        </w:tc>
        <w:tc>
          <w:tcPr>
            <w:tcW w:w="2103" w:type="dxa"/>
          </w:tcPr>
          <w:p w14:paraId="23C33E5D" w14:textId="77777777" w:rsidR="004D752A" w:rsidRDefault="00000000">
            <w:pPr>
              <w:pStyle w:val="TableParagraph"/>
              <w:spacing w:line="226" w:lineRule="exact"/>
              <w:ind w:left="110"/>
              <w:rPr>
                <w:sz w:val="20"/>
              </w:rPr>
            </w:pPr>
            <w:r>
              <w:rPr>
                <w:spacing w:val="-2"/>
                <w:sz w:val="20"/>
              </w:rPr>
              <w:t>Аппликация</w:t>
            </w:r>
          </w:p>
          <w:p w14:paraId="143C3E9E" w14:textId="77777777" w:rsidR="004D752A" w:rsidRDefault="00000000">
            <w:pPr>
              <w:pStyle w:val="TableParagraph"/>
              <w:ind w:left="110"/>
              <w:rPr>
                <w:sz w:val="20"/>
              </w:rPr>
            </w:pPr>
            <w:r>
              <w:rPr>
                <w:spacing w:val="-2"/>
                <w:sz w:val="20"/>
              </w:rPr>
              <w:t>«Осеннее</w:t>
            </w:r>
            <w:r>
              <w:rPr>
                <w:spacing w:val="2"/>
                <w:sz w:val="20"/>
              </w:rPr>
              <w:t xml:space="preserve"> </w:t>
            </w:r>
            <w:r>
              <w:rPr>
                <w:spacing w:val="-2"/>
                <w:sz w:val="20"/>
              </w:rPr>
              <w:t>дерево»</w:t>
            </w:r>
          </w:p>
        </w:tc>
        <w:tc>
          <w:tcPr>
            <w:tcW w:w="711" w:type="dxa"/>
          </w:tcPr>
          <w:p w14:paraId="663AFC27" w14:textId="77777777" w:rsidR="004D752A" w:rsidRDefault="00000000">
            <w:pPr>
              <w:pStyle w:val="TableParagraph"/>
              <w:spacing w:line="226" w:lineRule="exact"/>
              <w:ind w:left="16" w:right="1"/>
              <w:jc w:val="center"/>
              <w:rPr>
                <w:sz w:val="20"/>
              </w:rPr>
            </w:pPr>
            <w:r>
              <w:rPr>
                <w:spacing w:val="-10"/>
                <w:sz w:val="20"/>
              </w:rPr>
              <w:t>1</w:t>
            </w:r>
          </w:p>
        </w:tc>
        <w:tc>
          <w:tcPr>
            <w:tcW w:w="1134" w:type="dxa"/>
          </w:tcPr>
          <w:p w14:paraId="7FE84C51" w14:textId="77777777" w:rsidR="004D752A" w:rsidRDefault="004D752A">
            <w:pPr>
              <w:pStyle w:val="TableParagraph"/>
              <w:ind w:left="0"/>
              <w:rPr>
                <w:sz w:val="20"/>
              </w:rPr>
            </w:pPr>
          </w:p>
        </w:tc>
        <w:tc>
          <w:tcPr>
            <w:tcW w:w="2977" w:type="dxa"/>
          </w:tcPr>
          <w:p w14:paraId="0DC4ABB3" w14:textId="77777777" w:rsidR="004D752A" w:rsidRDefault="00000000">
            <w:pPr>
              <w:pStyle w:val="TableParagraph"/>
              <w:ind w:left="109" w:right="95"/>
              <w:rPr>
                <w:sz w:val="20"/>
              </w:rPr>
            </w:pPr>
            <w:r>
              <w:rPr>
                <w:sz w:val="20"/>
              </w:rPr>
              <w:t>Знакомство</w:t>
            </w:r>
            <w:r>
              <w:rPr>
                <w:spacing w:val="-13"/>
                <w:sz w:val="20"/>
              </w:rPr>
              <w:t xml:space="preserve"> </w:t>
            </w:r>
            <w:r>
              <w:rPr>
                <w:sz w:val="20"/>
              </w:rPr>
              <w:t>с</w:t>
            </w:r>
            <w:r>
              <w:rPr>
                <w:spacing w:val="-11"/>
                <w:sz w:val="20"/>
              </w:rPr>
              <w:t xml:space="preserve"> </w:t>
            </w:r>
            <w:r>
              <w:rPr>
                <w:sz w:val="20"/>
              </w:rPr>
              <w:t>разными</w:t>
            </w:r>
            <w:r>
              <w:rPr>
                <w:spacing w:val="-11"/>
                <w:sz w:val="20"/>
              </w:rPr>
              <w:t xml:space="preserve"> </w:t>
            </w:r>
            <w:r>
              <w:rPr>
                <w:sz w:val="20"/>
              </w:rPr>
              <w:t>линиями –</w:t>
            </w:r>
            <w:r>
              <w:rPr>
                <w:spacing w:val="-6"/>
                <w:sz w:val="20"/>
              </w:rPr>
              <w:t xml:space="preserve"> </w:t>
            </w:r>
            <w:r>
              <w:rPr>
                <w:sz w:val="20"/>
              </w:rPr>
              <w:t>прямые,</w:t>
            </w:r>
            <w:r>
              <w:rPr>
                <w:spacing w:val="-8"/>
                <w:sz w:val="20"/>
              </w:rPr>
              <w:t xml:space="preserve"> </w:t>
            </w:r>
            <w:r>
              <w:rPr>
                <w:sz w:val="20"/>
              </w:rPr>
              <w:t>волнистые,</w:t>
            </w:r>
            <w:r>
              <w:rPr>
                <w:spacing w:val="-4"/>
                <w:sz w:val="20"/>
              </w:rPr>
              <w:t xml:space="preserve"> </w:t>
            </w:r>
            <w:r>
              <w:rPr>
                <w:sz w:val="20"/>
              </w:rPr>
              <w:t>ломаные. Отработка умения проводить различные линии.</w:t>
            </w:r>
          </w:p>
          <w:p w14:paraId="4CFBB7A3" w14:textId="77777777" w:rsidR="004D752A" w:rsidRDefault="00000000">
            <w:pPr>
              <w:pStyle w:val="TableParagraph"/>
              <w:ind w:left="109"/>
              <w:rPr>
                <w:sz w:val="20"/>
              </w:rPr>
            </w:pPr>
            <w:r>
              <w:rPr>
                <w:spacing w:val="-2"/>
                <w:sz w:val="20"/>
              </w:rPr>
              <w:t xml:space="preserve">Дорисовывание картинок </w:t>
            </w:r>
            <w:r>
              <w:rPr>
                <w:sz w:val="20"/>
              </w:rPr>
              <w:t>разными линиями.</w:t>
            </w:r>
          </w:p>
          <w:p w14:paraId="6FC0B83C" w14:textId="77777777" w:rsidR="004D752A" w:rsidRDefault="00000000">
            <w:pPr>
              <w:pStyle w:val="TableParagraph"/>
              <w:ind w:left="109" w:right="154"/>
              <w:rPr>
                <w:sz w:val="20"/>
              </w:rPr>
            </w:pPr>
            <w:r>
              <w:rPr>
                <w:spacing w:val="-2"/>
                <w:sz w:val="20"/>
              </w:rPr>
              <w:t xml:space="preserve">Дорисовывание человечкам </w:t>
            </w:r>
            <w:r>
              <w:rPr>
                <w:sz w:val="20"/>
              </w:rPr>
              <w:t>волос разной длины.</w:t>
            </w:r>
          </w:p>
          <w:p w14:paraId="4F68D5B3" w14:textId="77777777" w:rsidR="004D752A" w:rsidRDefault="00000000">
            <w:pPr>
              <w:pStyle w:val="TableParagraph"/>
              <w:spacing w:line="230" w:lineRule="atLeast"/>
              <w:ind w:left="109"/>
              <w:rPr>
                <w:sz w:val="20"/>
              </w:rPr>
            </w:pPr>
            <w:r>
              <w:rPr>
                <w:sz w:val="20"/>
              </w:rPr>
              <w:t>Дорисовывание забора. Дорисовывание</w:t>
            </w:r>
            <w:r>
              <w:rPr>
                <w:spacing w:val="-13"/>
                <w:sz w:val="20"/>
              </w:rPr>
              <w:t xml:space="preserve"> </w:t>
            </w:r>
            <w:r>
              <w:rPr>
                <w:sz w:val="20"/>
              </w:rPr>
              <w:t>волн</w:t>
            </w:r>
            <w:r>
              <w:rPr>
                <w:spacing w:val="-12"/>
                <w:sz w:val="20"/>
              </w:rPr>
              <w:t xml:space="preserve"> </w:t>
            </w:r>
            <w:r>
              <w:rPr>
                <w:sz w:val="20"/>
              </w:rPr>
              <w:t>на</w:t>
            </w:r>
            <w:r>
              <w:rPr>
                <w:spacing w:val="-13"/>
                <w:sz w:val="20"/>
              </w:rPr>
              <w:t xml:space="preserve"> </w:t>
            </w:r>
            <w:r>
              <w:rPr>
                <w:sz w:val="20"/>
              </w:rPr>
              <w:t>море.</w:t>
            </w:r>
          </w:p>
        </w:tc>
        <w:tc>
          <w:tcPr>
            <w:tcW w:w="3832" w:type="dxa"/>
          </w:tcPr>
          <w:p w14:paraId="03DB1045" w14:textId="77777777" w:rsidR="004D752A" w:rsidRDefault="00000000">
            <w:pPr>
              <w:pStyle w:val="TableParagraph"/>
              <w:ind w:left="109"/>
              <w:rPr>
                <w:sz w:val="20"/>
              </w:rPr>
            </w:pPr>
            <w:r>
              <w:rPr>
                <w:sz w:val="20"/>
              </w:rPr>
              <w:t>Правильно</w:t>
            </w:r>
            <w:r>
              <w:rPr>
                <w:spacing w:val="-10"/>
                <w:sz w:val="20"/>
              </w:rPr>
              <w:t xml:space="preserve"> </w:t>
            </w:r>
            <w:r>
              <w:rPr>
                <w:sz w:val="20"/>
              </w:rPr>
              <w:t>удерживают</w:t>
            </w:r>
            <w:r>
              <w:rPr>
                <w:spacing w:val="-10"/>
                <w:sz w:val="20"/>
              </w:rPr>
              <w:t xml:space="preserve"> </w:t>
            </w:r>
            <w:r>
              <w:rPr>
                <w:sz w:val="20"/>
              </w:rPr>
              <w:t>карандаш</w:t>
            </w:r>
            <w:r>
              <w:rPr>
                <w:spacing w:val="-13"/>
                <w:sz w:val="20"/>
              </w:rPr>
              <w:t xml:space="preserve"> </w:t>
            </w:r>
            <w:r>
              <w:rPr>
                <w:sz w:val="20"/>
              </w:rPr>
              <w:t>в</w:t>
            </w:r>
            <w:r>
              <w:rPr>
                <w:spacing w:val="-12"/>
                <w:sz w:val="20"/>
              </w:rPr>
              <w:t xml:space="preserve"> </w:t>
            </w:r>
            <w:r>
              <w:rPr>
                <w:sz w:val="20"/>
              </w:rPr>
              <w:t>руке под контролем учителя.</w:t>
            </w:r>
          </w:p>
          <w:p w14:paraId="060BCB30" w14:textId="77777777" w:rsidR="004D752A" w:rsidRDefault="00000000">
            <w:pPr>
              <w:pStyle w:val="TableParagraph"/>
              <w:ind w:left="109"/>
              <w:rPr>
                <w:sz w:val="20"/>
              </w:rPr>
            </w:pPr>
            <w:r>
              <w:rPr>
                <w:sz w:val="20"/>
              </w:rPr>
              <w:t>Проводят</w:t>
            </w:r>
            <w:r>
              <w:rPr>
                <w:spacing w:val="-13"/>
                <w:sz w:val="20"/>
              </w:rPr>
              <w:t xml:space="preserve"> </w:t>
            </w:r>
            <w:r>
              <w:rPr>
                <w:sz w:val="20"/>
              </w:rPr>
              <w:t>прямые,</w:t>
            </w:r>
            <w:r>
              <w:rPr>
                <w:spacing w:val="-12"/>
                <w:sz w:val="20"/>
              </w:rPr>
              <w:t xml:space="preserve"> </w:t>
            </w:r>
            <w:r>
              <w:rPr>
                <w:sz w:val="20"/>
              </w:rPr>
              <w:t>волнистые,</w:t>
            </w:r>
            <w:r>
              <w:rPr>
                <w:spacing w:val="-13"/>
                <w:sz w:val="20"/>
              </w:rPr>
              <w:t xml:space="preserve"> </w:t>
            </w:r>
            <w:r>
              <w:rPr>
                <w:sz w:val="20"/>
              </w:rPr>
              <w:t>ломаные линии под контролем учителя.</w:t>
            </w:r>
          </w:p>
          <w:p w14:paraId="0D7E92AF" w14:textId="77777777" w:rsidR="004D752A" w:rsidRDefault="00000000">
            <w:pPr>
              <w:pStyle w:val="TableParagraph"/>
              <w:ind w:left="109"/>
              <w:rPr>
                <w:sz w:val="20"/>
              </w:rPr>
            </w:pPr>
            <w:r>
              <w:rPr>
                <w:sz w:val="20"/>
              </w:rPr>
              <w:t>Сравнивают</w:t>
            </w:r>
            <w:r>
              <w:rPr>
                <w:spacing w:val="-11"/>
                <w:sz w:val="20"/>
              </w:rPr>
              <w:t xml:space="preserve"> </w:t>
            </w:r>
            <w:r>
              <w:rPr>
                <w:sz w:val="20"/>
              </w:rPr>
              <w:t>форму</w:t>
            </w:r>
            <w:r>
              <w:rPr>
                <w:spacing w:val="-13"/>
                <w:sz w:val="20"/>
              </w:rPr>
              <w:t xml:space="preserve"> </w:t>
            </w:r>
            <w:r>
              <w:rPr>
                <w:sz w:val="20"/>
              </w:rPr>
              <w:t>линий</w:t>
            </w:r>
            <w:r>
              <w:rPr>
                <w:spacing w:val="-6"/>
                <w:sz w:val="20"/>
              </w:rPr>
              <w:t xml:space="preserve"> </w:t>
            </w:r>
            <w:r>
              <w:rPr>
                <w:sz w:val="20"/>
              </w:rPr>
              <w:t>и</w:t>
            </w:r>
            <w:r>
              <w:rPr>
                <w:spacing w:val="-7"/>
                <w:sz w:val="20"/>
              </w:rPr>
              <w:t xml:space="preserve"> </w:t>
            </w:r>
            <w:r>
              <w:rPr>
                <w:sz w:val="20"/>
              </w:rPr>
              <w:t>точек</w:t>
            </w:r>
            <w:r>
              <w:rPr>
                <w:spacing w:val="-7"/>
                <w:sz w:val="20"/>
              </w:rPr>
              <w:t xml:space="preserve"> </w:t>
            </w:r>
            <w:r>
              <w:rPr>
                <w:sz w:val="20"/>
              </w:rPr>
              <w:t>с другими формами.</w:t>
            </w:r>
          </w:p>
          <w:p w14:paraId="4BCDF76D" w14:textId="77777777" w:rsidR="004D752A" w:rsidRDefault="00000000">
            <w:pPr>
              <w:pStyle w:val="TableParagraph"/>
              <w:ind w:left="109" w:right="201"/>
              <w:rPr>
                <w:sz w:val="20"/>
              </w:rPr>
            </w:pPr>
            <w:r>
              <w:rPr>
                <w:sz w:val="20"/>
              </w:rPr>
              <w:t>С</w:t>
            </w:r>
            <w:r>
              <w:rPr>
                <w:spacing w:val="-13"/>
                <w:sz w:val="20"/>
              </w:rPr>
              <w:t xml:space="preserve"> </w:t>
            </w:r>
            <w:r>
              <w:rPr>
                <w:sz w:val="20"/>
              </w:rPr>
              <w:t>помощью</w:t>
            </w:r>
            <w:r>
              <w:rPr>
                <w:spacing w:val="-12"/>
                <w:sz w:val="20"/>
              </w:rPr>
              <w:t xml:space="preserve"> </w:t>
            </w:r>
            <w:r>
              <w:rPr>
                <w:sz w:val="20"/>
              </w:rPr>
              <w:t>учителя</w:t>
            </w:r>
            <w:r>
              <w:rPr>
                <w:spacing w:val="-13"/>
                <w:sz w:val="20"/>
              </w:rPr>
              <w:t xml:space="preserve"> </w:t>
            </w:r>
            <w:r>
              <w:rPr>
                <w:sz w:val="20"/>
              </w:rPr>
              <w:t xml:space="preserve">дорисовывают </w:t>
            </w:r>
            <w:r>
              <w:rPr>
                <w:spacing w:val="-2"/>
                <w:sz w:val="20"/>
              </w:rPr>
              <w:t>линии.</w:t>
            </w:r>
          </w:p>
        </w:tc>
        <w:tc>
          <w:tcPr>
            <w:tcW w:w="3827" w:type="dxa"/>
          </w:tcPr>
          <w:p w14:paraId="3799DEC0" w14:textId="77777777" w:rsidR="004D752A" w:rsidRDefault="00000000">
            <w:pPr>
              <w:pStyle w:val="TableParagraph"/>
              <w:ind w:left="104"/>
              <w:rPr>
                <w:sz w:val="20"/>
              </w:rPr>
            </w:pPr>
            <w:r>
              <w:rPr>
                <w:sz w:val="20"/>
              </w:rPr>
              <w:t>Правильно</w:t>
            </w:r>
            <w:r>
              <w:rPr>
                <w:spacing w:val="-10"/>
                <w:sz w:val="20"/>
              </w:rPr>
              <w:t xml:space="preserve"> </w:t>
            </w:r>
            <w:r>
              <w:rPr>
                <w:sz w:val="20"/>
              </w:rPr>
              <w:t>удерживают</w:t>
            </w:r>
            <w:r>
              <w:rPr>
                <w:spacing w:val="-10"/>
                <w:sz w:val="20"/>
              </w:rPr>
              <w:t xml:space="preserve"> </w:t>
            </w:r>
            <w:r>
              <w:rPr>
                <w:sz w:val="20"/>
              </w:rPr>
              <w:t>карандаш</w:t>
            </w:r>
            <w:r>
              <w:rPr>
                <w:spacing w:val="-13"/>
                <w:sz w:val="20"/>
              </w:rPr>
              <w:t xml:space="preserve"> </w:t>
            </w:r>
            <w:r>
              <w:rPr>
                <w:sz w:val="20"/>
              </w:rPr>
              <w:t>в</w:t>
            </w:r>
            <w:r>
              <w:rPr>
                <w:spacing w:val="-12"/>
                <w:sz w:val="20"/>
              </w:rPr>
              <w:t xml:space="preserve"> </w:t>
            </w:r>
            <w:r>
              <w:rPr>
                <w:sz w:val="20"/>
              </w:rPr>
              <w:t>руке. Самостоятельно проводят</w:t>
            </w:r>
            <w:r>
              <w:rPr>
                <w:spacing w:val="40"/>
                <w:sz w:val="20"/>
              </w:rPr>
              <w:t xml:space="preserve"> </w:t>
            </w:r>
            <w:r>
              <w:rPr>
                <w:sz w:val="20"/>
              </w:rPr>
              <w:t>прямые, волнистые, ломаные линии.</w:t>
            </w:r>
          </w:p>
          <w:p w14:paraId="25033089" w14:textId="77777777" w:rsidR="004D752A" w:rsidRDefault="00000000">
            <w:pPr>
              <w:pStyle w:val="TableParagraph"/>
              <w:spacing w:line="237" w:lineRule="auto"/>
              <w:ind w:left="104" w:right="609"/>
              <w:jc w:val="both"/>
              <w:rPr>
                <w:sz w:val="20"/>
              </w:rPr>
            </w:pPr>
            <w:r>
              <w:rPr>
                <w:sz w:val="20"/>
              </w:rPr>
              <w:t>Анализируют,</w:t>
            </w:r>
            <w:r>
              <w:rPr>
                <w:spacing w:val="-13"/>
                <w:sz w:val="20"/>
              </w:rPr>
              <w:t xml:space="preserve"> </w:t>
            </w:r>
            <w:r>
              <w:rPr>
                <w:sz w:val="20"/>
              </w:rPr>
              <w:t>по</w:t>
            </w:r>
            <w:r>
              <w:rPr>
                <w:spacing w:val="-12"/>
                <w:sz w:val="20"/>
              </w:rPr>
              <w:t xml:space="preserve"> </w:t>
            </w:r>
            <w:r>
              <w:rPr>
                <w:sz w:val="20"/>
              </w:rPr>
              <w:t>вопросам</w:t>
            </w:r>
            <w:r>
              <w:rPr>
                <w:spacing w:val="-13"/>
                <w:sz w:val="20"/>
              </w:rPr>
              <w:t xml:space="preserve"> </w:t>
            </w:r>
            <w:r>
              <w:rPr>
                <w:sz w:val="20"/>
              </w:rPr>
              <w:t>учителя, различные</w:t>
            </w:r>
            <w:r>
              <w:rPr>
                <w:spacing w:val="-9"/>
                <w:sz w:val="20"/>
              </w:rPr>
              <w:t xml:space="preserve"> </w:t>
            </w:r>
            <w:r>
              <w:rPr>
                <w:sz w:val="20"/>
              </w:rPr>
              <w:t>предметы</w:t>
            </w:r>
            <w:r>
              <w:rPr>
                <w:spacing w:val="-7"/>
                <w:sz w:val="20"/>
              </w:rPr>
              <w:t xml:space="preserve"> </w:t>
            </w:r>
            <w:r>
              <w:rPr>
                <w:sz w:val="20"/>
              </w:rPr>
              <w:t>с</w:t>
            </w:r>
            <w:r>
              <w:rPr>
                <w:spacing w:val="-9"/>
                <w:sz w:val="20"/>
              </w:rPr>
              <w:t xml:space="preserve"> </w:t>
            </w:r>
            <w:r>
              <w:rPr>
                <w:sz w:val="20"/>
              </w:rPr>
              <w:t>точки</w:t>
            </w:r>
            <w:r>
              <w:rPr>
                <w:spacing w:val="-8"/>
                <w:sz w:val="20"/>
              </w:rPr>
              <w:t xml:space="preserve"> </w:t>
            </w:r>
            <w:r>
              <w:rPr>
                <w:sz w:val="20"/>
              </w:rPr>
              <w:t>зрения строения их формы.</w:t>
            </w:r>
          </w:p>
          <w:p w14:paraId="0669C7DF" w14:textId="77777777" w:rsidR="004D752A" w:rsidRDefault="00000000">
            <w:pPr>
              <w:pStyle w:val="TableParagraph"/>
              <w:spacing w:before="1"/>
              <w:ind w:left="104"/>
              <w:jc w:val="both"/>
              <w:rPr>
                <w:sz w:val="20"/>
              </w:rPr>
            </w:pPr>
            <w:r>
              <w:rPr>
                <w:sz w:val="20"/>
              </w:rPr>
              <w:t>Работают</w:t>
            </w:r>
            <w:r>
              <w:rPr>
                <w:spacing w:val="-10"/>
                <w:sz w:val="20"/>
              </w:rPr>
              <w:t xml:space="preserve"> </w:t>
            </w:r>
            <w:r>
              <w:rPr>
                <w:sz w:val="20"/>
              </w:rPr>
              <w:t>самостоятельно</w:t>
            </w:r>
            <w:r>
              <w:rPr>
                <w:spacing w:val="-13"/>
                <w:sz w:val="20"/>
              </w:rPr>
              <w:t xml:space="preserve"> </w:t>
            </w:r>
            <w:r>
              <w:rPr>
                <w:sz w:val="20"/>
              </w:rPr>
              <w:t>по</w:t>
            </w:r>
            <w:r>
              <w:rPr>
                <w:spacing w:val="-12"/>
                <w:sz w:val="20"/>
              </w:rPr>
              <w:t xml:space="preserve"> </w:t>
            </w:r>
            <w:r>
              <w:rPr>
                <w:spacing w:val="-2"/>
                <w:sz w:val="20"/>
              </w:rPr>
              <w:t>образцу.</w:t>
            </w:r>
          </w:p>
        </w:tc>
      </w:tr>
      <w:tr w:rsidR="004D752A" w14:paraId="3C19E1C1" w14:textId="77777777">
        <w:trPr>
          <w:trHeight w:val="1550"/>
        </w:trPr>
        <w:tc>
          <w:tcPr>
            <w:tcW w:w="446" w:type="dxa"/>
          </w:tcPr>
          <w:p w14:paraId="6E4C8692" w14:textId="77777777" w:rsidR="004D752A" w:rsidRDefault="00000000">
            <w:pPr>
              <w:pStyle w:val="TableParagraph"/>
              <w:spacing w:before="1"/>
              <w:ind w:left="0" w:right="12"/>
              <w:jc w:val="center"/>
              <w:rPr>
                <w:rFonts w:ascii="Calibri"/>
                <w:sz w:val="20"/>
              </w:rPr>
            </w:pPr>
            <w:r>
              <w:rPr>
                <w:rFonts w:ascii="Calibri"/>
                <w:spacing w:val="-5"/>
                <w:sz w:val="20"/>
              </w:rPr>
              <w:t>14</w:t>
            </w:r>
          </w:p>
        </w:tc>
        <w:tc>
          <w:tcPr>
            <w:tcW w:w="2103" w:type="dxa"/>
          </w:tcPr>
          <w:p w14:paraId="08D3794B" w14:textId="77777777" w:rsidR="004D752A" w:rsidRDefault="00000000">
            <w:pPr>
              <w:pStyle w:val="TableParagraph"/>
              <w:ind w:left="110" w:right="103"/>
              <w:rPr>
                <w:sz w:val="20"/>
              </w:rPr>
            </w:pPr>
            <w:r>
              <w:rPr>
                <w:sz w:val="20"/>
              </w:rPr>
              <w:t>Игровые</w:t>
            </w:r>
            <w:r>
              <w:rPr>
                <w:spacing w:val="-13"/>
                <w:sz w:val="20"/>
              </w:rPr>
              <w:t xml:space="preserve"> </w:t>
            </w:r>
            <w:r>
              <w:rPr>
                <w:sz w:val="20"/>
              </w:rPr>
              <w:t xml:space="preserve">графические </w:t>
            </w:r>
            <w:r>
              <w:rPr>
                <w:spacing w:val="-2"/>
                <w:sz w:val="20"/>
              </w:rPr>
              <w:t>упражнения.</w:t>
            </w:r>
          </w:p>
          <w:p w14:paraId="33E0D53D" w14:textId="77777777" w:rsidR="004D752A" w:rsidRDefault="00000000">
            <w:pPr>
              <w:pStyle w:val="TableParagraph"/>
              <w:ind w:left="110" w:right="1373"/>
              <w:rPr>
                <w:sz w:val="20"/>
              </w:rPr>
            </w:pPr>
            <w:r>
              <w:rPr>
                <w:spacing w:val="-4"/>
                <w:sz w:val="20"/>
              </w:rPr>
              <w:t xml:space="preserve">Линии. </w:t>
            </w:r>
            <w:r>
              <w:rPr>
                <w:spacing w:val="-2"/>
                <w:sz w:val="20"/>
              </w:rPr>
              <w:t>Точки</w:t>
            </w:r>
          </w:p>
        </w:tc>
        <w:tc>
          <w:tcPr>
            <w:tcW w:w="711" w:type="dxa"/>
          </w:tcPr>
          <w:p w14:paraId="53615854" w14:textId="77777777" w:rsidR="004D752A" w:rsidRDefault="00000000">
            <w:pPr>
              <w:pStyle w:val="TableParagraph"/>
              <w:spacing w:line="225" w:lineRule="exact"/>
              <w:ind w:left="16" w:right="1"/>
              <w:jc w:val="center"/>
              <w:rPr>
                <w:sz w:val="20"/>
              </w:rPr>
            </w:pPr>
            <w:r>
              <w:rPr>
                <w:spacing w:val="-10"/>
                <w:sz w:val="20"/>
              </w:rPr>
              <w:t>1</w:t>
            </w:r>
          </w:p>
        </w:tc>
        <w:tc>
          <w:tcPr>
            <w:tcW w:w="1134" w:type="dxa"/>
          </w:tcPr>
          <w:p w14:paraId="5886802E" w14:textId="77777777" w:rsidR="004D752A" w:rsidRDefault="004D752A">
            <w:pPr>
              <w:pStyle w:val="TableParagraph"/>
              <w:ind w:left="0"/>
              <w:rPr>
                <w:sz w:val="20"/>
              </w:rPr>
            </w:pPr>
          </w:p>
        </w:tc>
        <w:tc>
          <w:tcPr>
            <w:tcW w:w="2977" w:type="dxa"/>
            <w:vMerge w:val="restart"/>
          </w:tcPr>
          <w:p w14:paraId="3AF0539B" w14:textId="77777777" w:rsidR="004D752A" w:rsidRDefault="00000000">
            <w:pPr>
              <w:pStyle w:val="TableParagraph"/>
              <w:ind w:left="109" w:right="598"/>
              <w:jc w:val="both"/>
              <w:rPr>
                <w:sz w:val="20"/>
              </w:rPr>
            </w:pPr>
            <w:r>
              <w:rPr>
                <w:sz w:val="20"/>
              </w:rPr>
              <w:t>Знакомство</w:t>
            </w:r>
            <w:r>
              <w:rPr>
                <w:spacing w:val="-13"/>
                <w:sz w:val="20"/>
              </w:rPr>
              <w:t xml:space="preserve"> </w:t>
            </w:r>
            <w:r>
              <w:rPr>
                <w:sz w:val="20"/>
              </w:rPr>
              <w:t>с</w:t>
            </w:r>
            <w:r>
              <w:rPr>
                <w:spacing w:val="-12"/>
                <w:sz w:val="20"/>
              </w:rPr>
              <w:t xml:space="preserve"> </w:t>
            </w:r>
            <w:r>
              <w:rPr>
                <w:sz w:val="20"/>
              </w:rPr>
              <w:t>понятиями</w:t>
            </w:r>
            <w:r>
              <w:rPr>
                <w:spacing w:val="-11"/>
                <w:sz w:val="20"/>
              </w:rPr>
              <w:t xml:space="preserve"> </w:t>
            </w:r>
            <w:r>
              <w:rPr>
                <w:sz w:val="20"/>
              </w:rPr>
              <w:t xml:space="preserve">– Новый год, елка, флажки, </w:t>
            </w:r>
            <w:r>
              <w:rPr>
                <w:spacing w:val="-2"/>
                <w:sz w:val="20"/>
              </w:rPr>
              <w:t>украшение.</w:t>
            </w:r>
          </w:p>
          <w:p w14:paraId="30C4348E" w14:textId="77777777" w:rsidR="004D752A" w:rsidRDefault="00000000">
            <w:pPr>
              <w:pStyle w:val="TableParagraph"/>
              <w:ind w:left="109" w:right="105"/>
              <w:rPr>
                <w:sz w:val="20"/>
              </w:rPr>
            </w:pPr>
            <w:r>
              <w:rPr>
                <w:sz w:val="20"/>
              </w:rPr>
              <w:t>Передача</w:t>
            </w:r>
            <w:r>
              <w:rPr>
                <w:spacing w:val="-13"/>
                <w:sz w:val="20"/>
              </w:rPr>
              <w:t xml:space="preserve"> </w:t>
            </w:r>
            <w:r>
              <w:rPr>
                <w:sz w:val="20"/>
              </w:rPr>
              <w:t>ощущения</w:t>
            </w:r>
            <w:r>
              <w:rPr>
                <w:spacing w:val="-12"/>
                <w:sz w:val="20"/>
              </w:rPr>
              <w:t xml:space="preserve"> </w:t>
            </w:r>
            <w:r>
              <w:rPr>
                <w:sz w:val="20"/>
              </w:rPr>
              <w:t>праздника художественными средствами. Украшение елки нарисованными флажками (готовая форма).</w:t>
            </w:r>
          </w:p>
        </w:tc>
        <w:tc>
          <w:tcPr>
            <w:tcW w:w="3832" w:type="dxa"/>
            <w:vMerge w:val="restart"/>
          </w:tcPr>
          <w:p w14:paraId="7220FDDB" w14:textId="77777777" w:rsidR="004D752A" w:rsidRDefault="00000000">
            <w:pPr>
              <w:pStyle w:val="TableParagraph"/>
              <w:ind w:left="109" w:right="670"/>
              <w:rPr>
                <w:sz w:val="20"/>
              </w:rPr>
            </w:pPr>
            <w:r>
              <w:rPr>
                <w:sz w:val="20"/>
              </w:rPr>
              <w:t>Подбирают</w:t>
            </w:r>
            <w:r>
              <w:rPr>
                <w:spacing w:val="-13"/>
                <w:sz w:val="20"/>
              </w:rPr>
              <w:t xml:space="preserve"> </w:t>
            </w:r>
            <w:r>
              <w:rPr>
                <w:sz w:val="20"/>
              </w:rPr>
              <w:t>цвета</w:t>
            </w:r>
            <w:r>
              <w:rPr>
                <w:spacing w:val="-12"/>
                <w:sz w:val="20"/>
              </w:rPr>
              <w:t xml:space="preserve"> </w:t>
            </w:r>
            <w:r>
              <w:rPr>
                <w:sz w:val="20"/>
              </w:rPr>
              <w:t>по</w:t>
            </w:r>
            <w:r>
              <w:rPr>
                <w:spacing w:val="-13"/>
                <w:sz w:val="20"/>
              </w:rPr>
              <w:t xml:space="preserve"> </w:t>
            </w:r>
            <w:r>
              <w:rPr>
                <w:sz w:val="20"/>
              </w:rPr>
              <w:t>образцу. Работают по шаблонам.</w:t>
            </w:r>
          </w:p>
          <w:p w14:paraId="76B7A554" w14:textId="77777777" w:rsidR="004D752A" w:rsidRDefault="00000000">
            <w:pPr>
              <w:pStyle w:val="TableParagraph"/>
              <w:ind w:left="109"/>
              <w:rPr>
                <w:sz w:val="20"/>
              </w:rPr>
            </w:pPr>
            <w:r>
              <w:rPr>
                <w:sz w:val="20"/>
              </w:rPr>
              <w:t>Раскрашивают</w:t>
            </w:r>
            <w:r>
              <w:rPr>
                <w:spacing w:val="-10"/>
                <w:sz w:val="20"/>
              </w:rPr>
              <w:t xml:space="preserve"> </w:t>
            </w:r>
            <w:r>
              <w:rPr>
                <w:sz w:val="20"/>
              </w:rPr>
              <w:t>и</w:t>
            </w:r>
            <w:r>
              <w:rPr>
                <w:spacing w:val="-10"/>
                <w:sz w:val="20"/>
              </w:rPr>
              <w:t xml:space="preserve"> </w:t>
            </w:r>
            <w:r>
              <w:rPr>
                <w:sz w:val="20"/>
              </w:rPr>
              <w:t>украшают</w:t>
            </w:r>
            <w:r>
              <w:rPr>
                <w:spacing w:val="-10"/>
                <w:sz w:val="20"/>
              </w:rPr>
              <w:t xml:space="preserve"> </w:t>
            </w:r>
            <w:r>
              <w:rPr>
                <w:sz w:val="20"/>
              </w:rPr>
              <w:t>флажки</w:t>
            </w:r>
            <w:r>
              <w:rPr>
                <w:spacing w:val="-10"/>
                <w:sz w:val="20"/>
              </w:rPr>
              <w:t xml:space="preserve"> </w:t>
            </w:r>
            <w:r>
              <w:rPr>
                <w:sz w:val="20"/>
              </w:rPr>
              <w:t>по образцу под контролем учителя.</w:t>
            </w:r>
          </w:p>
          <w:p w14:paraId="7E4E8192" w14:textId="77777777" w:rsidR="004D752A" w:rsidRDefault="00000000">
            <w:pPr>
              <w:pStyle w:val="TableParagraph"/>
              <w:ind w:left="109"/>
              <w:rPr>
                <w:sz w:val="20"/>
              </w:rPr>
            </w:pPr>
            <w:r>
              <w:rPr>
                <w:sz w:val="20"/>
              </w:rPr>
              <w:t>Работают</w:t>
            </w:r>
            <w:r>
              <w:rPr>
                <w:spacing w:val="36"/>
                <w:sz w:val="20"/>
              </w:rPr>
              <w:t xml:space="preserve"> </w:t>
            </w:r>
            <w:r>
              <w:rPr>
                <w:sz w:val="20"/>
              </w:rPr>
              <w:t>в</w:t>
            </w:r>
            <w:r>
              <w:rPr>
                <w:spacing w:val="-6"/>
                <w:sz w:val="20"/>
              </w:rPr>
              <w:t xml:space="preserve"> </w:t>
            </w:r>
            <w:r>
              <w:rPr>
                <w:sz w:val="20"/>
              </w:rPr>
              <w:t>технике</w:t>
            </w:r>
            <w:r>
              <w:rPr>
                <w:spacing w:val="-9"/>
                <w:sz w:val="20"/>
              </w:rPr>
              <w:t xml:space="preserve"> </w:t>
            </w:r>
            <w:r>
              <w:rPr>
                <w:sz w:val="20"/>
              </w:rPr>
              <w:t>аппликации</w:t>
            </w:r>
            <w:r>
              <w:rPr>
                <w:spacing w:val="35"/>
                <w:sz w:val="20"/>
              </w:rPr>
              <w:t xml:space="preserve"> </w:t>
            </w:r>
            <w:r>
              <w:rPr>
                <w:sz w:val="20"/>
              </w:rPr>
              <w:t>под контролем учителя.</w:t>
            </w:r>
          </w:p>
        </w:tc>
        <w:tc>
          <w:tcPr>
            <w:tcW w:w="3827" w:type="dxa"/>
            <w:vMerge w:val="restart"/>
          </w:tcPr>
          <w:p w14:paraId="24CDBA32" w14:textId="77777777" w:rsidR="004D752A" w:rsidRDefault="00000000">
            <w:pPr>
              <w:pStyle w:val="TableParagraph"/>
              <w:ind w:left="104"/>
              <w:rPr>
                <w:sz w:val="20"/>
              </w:rPr>
            </w:pPr>
            <w:r>
              <w:rPr>
                <w:sz w:val="20"/>
              </w:rPr>
              <w:t>Подбирают цвета по образцу. Самостоятельно</w:t>
            </w:r>
            <w:r>
              <w:rPr>
                <w:spacing w:val="-13"/>
                <w:sz w:val="20"/>
              </w:rPr>
              <w:t xml:space="preserve"> </w:t>
            </w:r>
            <w:r>
              <w:rPr>
                <w:sz w:val="20"/>
              </w:rPr>
              <w:t>располагают</w:t>
            </w:r>
            <w:r>
              <w:rPr>
                <w:spacing w:val="-12"/>
                <w:sz w:val="20"/>
              </w:rPr>
              <w:t xml:space="preserve"> </w:t>
            </w:r>
            <w:r>
              <w:rPr>
                <w:sz w:val="20"/>
              </w:rPr>
              <w:t>рисунок</w:t>
            </w:r>
            <w:r>
              <w:rPr>
                <w:spacing w:val="-13"/>
                <w:sz w:val="20"/>
              </w:rPr>
              <w:t xml:space="preserve"> </w:t>
            </w:r>
            <w:r>
              <w:rPr>
                <w:sz w:val="20"/>
              </w:rPr>
              <w:t>на альбомном листе.</w:t>
            </w:r>
          </w:p>
          <w:p w14:paraId="036CE942" w14:textId="77777777" w:rsidR="004D752A" w:rsidRDefault="00000000">
            <w:pPr>
              <w:pStyle w:val="TableParagraph"/>
              <w:ind w:left="104"/>
              <w:rPr>
                <w:sz w:val="20"/>
              </w:rPr>
            </w:pPr>
            <w:r>
              <w:rPr>
                <w:sz w:val="20"/>
              </w:rPr>
              <w:t>Украшают</w:t>
            </w:r>
            <w:r>
              <w:rPr>
                <w:spacing w:val="-12"/>
                <w:sz w:val="20"/>
              </w:rPr>
              <w:t xml:space="preserve"> </w:t>
            </w:r>
            <w:r>
              <w:rPr>
                <w:sz w:val="20"/>
              </w:rPr>
              <w:t>флажки</w:t>
            </w:r>
            <w:r>
              <w:rPr>
                <w:spacing w:val="-8"/>
                <w:sz w:val="20"/>
              </w:rPr>
              <w:t xml:space="preserve"> </w:t>
            </w:r>
            <w:r>
              <w:rPr>
                <w:sz w:val="20"/>
              </w:rPr>
              <w:t>узорами</w:t>
            </w:r>
            <w:r>
              <w:rPr>
                <w:spacing w:val="35"/>
                <w:sz w:val="20"/>
              </w:rPr>
              <w:t xml:space="preserve"> </w:t>
            </w:r>
            <w:r>
              <w:rPr>
                <w:sz w:val="20"/>
              </w:rPr>
              <w:t>с</w:t>
            </w:r>
            <w:r>
              <w:rPr>
                <w:spacing w:val="-9"/>
                <w:sz w:val="20"/>
              </w:rPr>
              <w:t xml:space="preserve"> </w:t>
            </w:r>
            <w:r>
              <w:rPr>
                <w:sz w:val="20"/>
              </w:rPr>
              <w:t>помощью линий разной толщины, по образцу.</w:t>
            </w:r>
          </w:p>
          <w:p w14:paraId="043D3B55" w14:textId="77777777" w:rsidR="004D752A" w:rsidRDefault="00000000">
            <w:pPr>
              <w:pStyle w:val="TableParagraph"/>
              <w:ind w:left="104"/>
              <w:rPr>
                <w:sz w:val="20"/>
              </w:rPr>
            </w:pPr>
            <w:r>
              <w:rPr>
                <w:sz w:val="20"/>
              </w:rPr>
              <w:t>Работают</w:t>
            </w:r>
            <w:r>
              <w:rPr>
                <w:spacing w:val="-7"/>
                <w:sz w:val="20"/>
              </w:rPr>
              <w:t xml:space="preserve"> </w:t>
            </w:r>
            <w:r>
              <w:rPr>
                <w:sz w:val="20"/>
              </w:rPr>
              <w:t>в</w:t>
            </w:r>
            <w:r>
              <w:rPr>
                <w:spacing w:val="-6"/>
                <w:sz w:val="20"/>
              </w:rPr>
              <w:t xml:space="preserve"> </w:t>
            </w:r>
            <w:r>
              <w:rPr>
                <w:sz w:val="20"/>
              </w:rPr>
              <w:t>технике</w:t>
            </w:r>
            <w:r>
              <w:rPr>
                <w:spacing w:val="-8"/>
                <w:sz w:val="20"/>
              </w:rPr>
              <w:t xml:space="preserve"> </w:t>
            </w:r>
            <w:r>
              <w:rPr>
                <w:spacing w:val="-2"/>
                <w:sz w:val="20"/>
              </w:rPr>
              <w:t>аппликация.</w:t>
            </w:r>
          </w:p>
        </w:tc>
      </w:tr>
      <w:tr w:rsidR="004D752A" w14:paraId="222EB1F0" w14:textId="77777777">
        <w:trPr>
          <w:trHeight w:val="1176"/>
        </w:trPr>
        <w:tc>
          <w:tcPr>
            <w:tcW w:w="446" w:type="dxa"/>
          </w:tcPr>
          <w:p w14:paraId="47F67398" w14:textId="77777777" w:rsidR="004D752A" w:rsidRDefault="00000000">
            <w:pPr>
              <w:pStyle w:val="TableParagraph"/>
              <w:spacing w:before="1"/>
              <w:ind w:left="0" w:right="12"/>
              <w:jc w:val="center"/>
              <w:rPr>
                <w:rFonts w:ascii="Calibri"/>
                <w:sz w:val="20"/>
              </w:rPr>
            </w:pPr>
            <w:r>
              <w:rPr>
                <w:rFonts w:ascii="Calibri"/>
                <w:spacing w:val="-5"/>
                <w:sz w:val="20"/>
              </w:rPr>
              <w:t>15</w:t>
            </w:r>
          </w:p>
        </w:tc>
        <w:tc>
          <w:tcPr>
            <w:tcW w:w="2103" w:type="dxa"/>
          </w:tcPr>
          <w:p w14:paraId="54BD56D3" w14:textId="77777777" w:rsidR="004D752A" w:rsidRDefault="00000000">
            <w:pPr>
              <w:pStyle w:val="TableParagraph"/>
              <w:ind w:left="110" w:right="103"/>
              <w:rPr>
                <w:sz w:val="20"/>
              </w:rPr>
            </w:pPr>
            <w:r>
              <w:rPr>
                <w:sz w:val="20"/>
              </w:rPr>
              <w:t>Игровые</w:t>
            </w:r>
            <w:r>
              <w:rPr>
                <w:spacing w:val="-13"/>
                <w:sz w:val="20"/>
              </w:rPr>
              <w:t xml:space="preserve"> </w:t>
            </w:r>
            <w:r>
              <w:rPr>
                <w:sz w:val="20"/>
              </w:rPr>
              <w:t xml:space="preserve">графические </w:t>
            </w:r>
            <w:r>
              <w:rPr>
                <w:spacing w:val="-2"/>
                <w:sz w:val="20"/>
              </w:rPr>
              <w:t>упражнения.</w:t>
            </w:r>
          </w:p>
          <w:p w14:paraId="7EB8B6DD" w14:textId="77777777" w:rsidR="004D752A" w:rsidRDefault="00000000">
            <w:pPr>
              <w:pStyle w:val="TableParagraph"/>
              <w:ind w:left="110" w:right="1373"/>
              <w:rPr>
                <w:sz w:val="20"/>
              </w:rPr>
            </w:pPr>
            <w:r>
              <w:rPr>
                <w:spacing w:val="-4"/>
                <w:sz w:val="20"/>
              </w:rPr>
              <w:t xml:space="preserve">Линии. </w:t>
            </w:r>
            <w:r>
              <w:rPr>
                <w:spacing w:val="-2"/>
                <w:sz w:val="20"/>
              </w:rPr>
              <w:t>Точки</w:t>
            </w:r>
          </w:p>
        </w:tc>
        <w:tc>
          <w:tcPr>
            <w:tcW w:w="711" w:type="dxa"/>
          </w:tcPr>
          <w:p w14:paraId="0F4C30CD" w14:textId="77777777" w:rsidR="004D752A" w:rsidRDefault="00000000">
            <w:pPr>
              <w:pStyle w:val="TableParagraph"/>
              <w:spacing w:line="226" w:lineRule="exact"/>
              <w:ind w:left="16" w:right="1"/>
              <w:jc w:val="center"/>
              <w:rPr>
                <w:sz w:val="20"/>
              </w:rPr>
            </w:pPr>
            <w:r>
              <w:rPr>
                <w:spacing w:val="-10"/>
                <w:sz w:val="20"/>
              </w:rPr>
              <w:t>1</w:t>
            </w:r>
          </w:p>
        </w:tc>
        <w:tc>
          <w:tcPr>
            <w:tcW w:w="1134" w:type="dxa"/>
          </w:tcPr>
          <w:p w14:paraId="78F8ED54" w14:textId="77777777" w:rsidR="004D752A" w:rsidRDefault="004D752A">
            <w:pPr>
              <w:pStyle w:val="TableParagraph"/>
              <w:ind w:left="0"/>
              <w:rPr>
                <w:sz w:val="20"/>
              </w:rPr>
            </w:pPr>
          </w:p>
        </w:tc>
        <w:tc>
          <w:tcPr>
            <w:tcW w:w="2977" w:type="dxa"/>
            <w:vMerge/>
            <w:tcBorders>
              <w:top w:val="nil"/>
            </w:tcBorders>
          </w:tcPr>
          <w:p w14:paraId="00B5ACF3" w14:textId="77777777" w:rsidR="004D752A" w:rsidRDefault="004D752A">
            <w:pPr>
              <w:rPr>
                <w:sz w:val="2"/>
                <w:szCs w:val="2"/>
              </w:rPr>
            </w:pPr>
          </w:p>
        </w:tc>
        <w:tc>
          <w:tcPr>
            <w:tcW w:w="3832" w:type="dxa"/>
            <w:vMerge/>
            <w:tcBorders>
              <w:top w:val="nil"/>
            </w:tcBorders>
          </w:tcPr>
          <w:p w14:paraId="54B89C73" w14:textId="77777777" w:rsidR="004D752A" w:rsidRDefault="004D752A">
            <w:pPr>
              <w:rPr>
                <w:sz w:val="2"/>
                <w:szCs w:val="2"/>
              </w:rPr>
            </w:pPr>
          </w:p>
        </w:tc>
        <w:tc>
          <w:tcPr>
            <w:tcW w:w="3827" w:type="dxa"/>
            <w:vMerge/>
            <w:tcBorders>
              <w:top w:val="nil"/>
            </w:tcBorders>
          </w:tcPr>
          <w:p w14:paraId="4956CE21" w14:textId="77777777" w:rsidR="004D752A" w:rsidRDefault="004D752A">
            <w:pPr>
              <w:rPr>
                <w:sz w:val="2"/>
                <w:szCs w:val="2"/>
              </w:rPr>
            </w:pPr>
          </w:p>
        </w:tc>
      </w:tr>
      <w:tr w:rsidR="004D752A" w14:paraId="1985C764" w14:textId="77777777">
        <w:trPr>
          <w:trHeight w:val="1752"/>
        </w:trPr>
        <w:tc>
          <w:tcPr>
            <w:tcW w:w="446" w:type="dxa"/>
          </w:tcPr>
          <w:p w14:paraId="746D17E1" w14:textId="77777777" w:rsidR="004D752A" w:rsidRDefault="00000000">
            <w:pPr>
              <w:pStyle w:val="TableParagraph"/>
              <w:spacing w:before="2"/>
              <w:ind w:left="0" w:right="12"/>
              <w:jc w:val="center"/>
              <w:rPr>
                <w:rFonts w:ascii="Calibri"/>
                <w:sz w:val="20"/>
              </w:rPr>
            </w:pPr>
            <w:r>
              <w:rPr>
                <w:rFonts w:ascii="Calibri"/>
                <w:spacing w:val="-5"/>
                <w:sz w:val="20"/>
              </w:rPr>
              <w:t>16</w:t>
            </w:r>
          </w:p>
        </w:tc>
        <w:tc>
          <w:tcPr>
            <w:tcW w:w="2103" w:type="dxa"/>
          </w:tcPr>
          <w:p w14:paraId="183A0ED3" w14:textId="77777777" w:rsidR="004D752A" w:rsidRDefault="00000000">
            <w:pPr>
              <w:pStyle w:val="TableParagraph"/>
              <w:ind w:left="110" w:right="545"/>
              <w:rPr>
                <w:sz w:val="20"/>
              </w:rPr>
            </w:pPr>
            <w:r>
              <w:rPr>
                <w:spacing w:val="-2"/>
                <w:sz w:val="20"/>
              </w:rPr>
              <w:t xml:space="preserve">Украшение </w:t>
            </w:r>
            <w:r>
              <w:rPr>
                <w:sz w:val="20"/>
              </w:rPr>
              <w:t>новогодней</w:t>
            </w:r>
            <w:r>
              <w:rPr>
                <w:spacing w:val="-13"/>
                <w:sz w:val="20"/>
              </w:rPr>
              <w:t xml:space="preserve"> </w:t>
            </w:r>
            <w:r>
              <w:rPr>
                <w:sz w:val="20"/>
              </w:rPr>
              <w:t xml:space="preserve">елки </w:t>
            </w:r>
            <w:r>
              <w:rPr>
                <w:spacing w:val="-2"/>
                <w:sz w:val="20"/>
              </w:rPr>
              <w:t>разноцветными флажками.</w:t>
            </w:r>
          </w:p>
          <w:p w14:paraId="06576057" w14:textId="77777777" w:rsidR="004D752A" w:rsidRDefault="00000000">
            <w:pPr>
              <w:pStyle w:val="TableParagraph"/>
              <w:spacing w:before="1" w:line="235" w:lineRule="auto"/>
              <w:ind w:left="110" w:right="761"/>
              <w:rPr>
                <w:sz w:val="20"/>
              </w:rPr>
            </w:pPr>
            <w:r>
              <w:rPr>
                <w:sz w:val="20"/>
              </w:rPr>
              <w:t>Аппликация</w:t>
            </w:r>
            <w:r>
              <w:rPr>
                <w:spacing w:val="-13"/>
                <w:sz w:val="20"/>
              </w:rPr>
              <w:t xml:space="preserve"> </w:t>
            </w:r>
            <w:r>
              <w:rPr>
                <w:sz w:val="20"/>
              </w:rPr>
              <w:t xml:space="preserve">и </w:t>
            </w:r>
            <w:r>
              <w:rPr>
                <w:spacing w:val="-2"/>
                <w:sz w:val="20"/>
              </w:rPr>
              <w:t>рисунок</w:t>
            </w:r>
          </w:p>
        </w:tc>
        <w:tc>
          <w:tcPr>
            <w:tcW w:w="711" w:type="dxa"/>
          </w:tcPr>
          <w:p w14:paraId="6117991C" w14:textId="77777777" w:rsidR="004D752A" w:rsidRDefault="00000000">
            <w:pPr>
              <w:pStyle w:val="TableParagraph"/>
              <w:spacing w:line="226" w:lineRule="exact"/>
              <w:ind w:left="16" w:right="1"/>
              <w:jc w:val="center"/>
              <w:rPr>
                <w:sz w:val="20"/>
              </w:rPr>
            </w:pPr>
            <w:r>
              <w:rPr>
                <w:spacing w:val="-10"/>
                <w:sz w:val="20"/>
              </w:rPr>
              <w:t>1</w:t>
            </w:r>
          </w:p>
        </w:tc>
        <w:tc>
          <w:tcPr>
            <w:tcW w:w="1134" w:type="dxa"/>
          </w:tcPr>
          <w:p w14:paraId="6159A727" w14:textId="77777777" w:rsidR="004D752A" w:rsidRDefault="004D752A">
            <w:pPr>
              <w:pStyle w:val="TableParagraph"/>
              <w:ind w:left="0"/>
              <w:rPr>
                <w:sz w:val="20"/>
              </w:rPr>
            </w:pPr>
          </w:p>
        </w:tc>
        <w:tc>
          <w:tcPr>
            <w:tcW w:w="2977" w:type="dxa"/>
            <w:vMerge w:val="restart"/>
          </w:tcPr>
          <w:p w14:paraId="476E7728" w14:textId="77777777" w:rsidR="004D752A" w:rsidRDefault="00000000">
            <w:pPr>
              <w:pStyle w:val="TableParagraph"/>
              <w:spacing w:line="226" w:lineRule="exact"/>
              <w:ind w:left="109"/>
              <w:rPr>
                <w:sz w:val="20"/>
              </w:rPr>
            </w:pPr>
            <w:r>
              <w:rPr>
                <w:spacing w:val="-2"/>
                <w:sz w:val="20"/>
              </w:rPr>
              <w:t>Выполнение</w:t>
            </w:r>
            <w:r>
              <w:rPr>
                <w:spacing w:val="6"/>
                <w:sz w:val="20"/>
              </w:rPr>
              <w:t xml:space="preserve"> </w:t>
            </w:r>
            <w:r>
              <w:rPr>
                <w:spacing w:val="-2"/>
                <w:sz w:val="20"/>
              </w:rPr>
              <w:t>аппликации</w:t>
            </w:r>
          </w:p>
          <w:p w14:paraId="73DE1A43" w14:textId="77777777" w:rsidR="004D752A" w:rsidRDefault="00000000">
            <w:pPr>
              <w:pStyle w:val="TableParagraph"/>
              <w:ind w:left="109" w:right="923"/>
              <w:rPr>
                <w:sz w:val="20"/>
              </w:rPr>
            </w:pPr>
            <w:r>
              <w:rPr>
                <w:spacing w:val="-2"/>
                <w:sz w:val="20"/>
              </w:rPr>
              <w:t xml:space="preserve">«Снеговик». </w:t>
            </w:r>
            <w:r>
              <w:rPr>
                <w:sz w:val="20"/>
              </w:rPr>
              <w:t>Украшение</w:t>
            </w:r>
            <w:r>
              <w:rPr>
                <w:spacing w:val="-13"/>
                <w:sz w:val="20"/>
              </w:rPr>
              <w:t xml:space="preserve"> </w:t>
            </w:r>
            <w:r>
              <w:rPr>
                <w:sz w:val="20"/>
              </w:rPr>
              <w:t>снеговика.</w:t>
            </w:r>
          </w:p>
        </w:tc>
        <w:tc>
          <w:tcPr>
            <w:tcW w:w="3832" w:type="dxa"/>
            <w:vMerge w:val="restart"/>
          </w:tcPr>
          <w:p w14:paraId="2AA2694A" w14:textId="77777777" w:rsidR="004D752A" w:rsidRDefault="00000000">
            <w:pPr>
              <w:pStyle w:val="TableParagraph"/>
              <w:ind w:left="109" w:right="201"/>
              <w:rPr>
                <w:sz w:val="20"/>
              </w:rPr>
            </w:pPr>
            <w:r>
              <w:rPr>
                <w:sz w:val="20"/>
              </w:rPr>
              <w:t>Под</w:t>
            </w:r>
            <w:r>
              <w:rPr>
                <w:spacing w:val="-13"/>
                <w:sz w:val="20"/>
              </w:rPr>
              <w:t xml:space="preserve"> </w:t>
            </w:r>
            <w:r>
              <w:rPr>
                <w:sz w:val="20"/>
              </w:rPr>
              <w:t>контролем</w:t>
            </w:r>
            <w:r>
              <w:rPr>
                <w:spacing w:val="-12"/>
                <w:sz w:val="20"/>
              </w:rPr>
              <w:t xml:space="preserve"> </w:t>
            </w:r>
            <w:r>
              <w:rPr>
                <w:sz w:val="20"/>
              </w:rPr>
              <w:t>учителя</w:t>
            </w:r>
            <w:r>
              <w:rPr>
                <w:spacing w:val="-12"/>
                <w:sz w:val="20"/>
              </w:rPr>
              <w:t xml:space="preserve"> </w:t>
            </w:r>
            <w:r>
              <w:rPr>
                <w:sz w:val="20"/>
              </w:rPr>
              <w:t>подбирают бумагу для аппликации.</w:t>
            </w:r>
          </w:p>
          <w:p w14:paraId="33ADF38E" w14:textId="77777777" w:rsidR="004D752A" w:rsidRDefault="00000000">
            <w:pPr>
              <w:pStyle w:val="TableParagraph"/>
              <w:ind w:left="109"/>
              <w:rPr>
                <w:sz w:val="20"/>
              </w:rPr>
            </w:pPr>
            <w:r>
              <w:rPr>
                <w:sz w:val="20"/>
              </w:rPr>
              <w:t>Вырезают</w:t>
            </w:r>
            <w:r>
              <w:rPr>
                <w:spacing w:val="-12"/>
                <w:sz w:val="20"/>
              </w:rPr>
              <w:t xml:space="preserve"> </w:t>
            </w:r>
            <w:r>
              <w:rPr>
                <w:sz w:val="20"/>
              </w:rPr>
              <w:t>части</w:t>
            </w:r>
            <w:r>
              <w:rPr>
                <w:spacing w:val="-13"/>
                <w:sz w:val="20"/>
              </w:rPr>
              <w:t xml:space="preserve"> </w:t>
            </w:r>
            <w:r>
              <w:rPr>
                <w:sz w:val="20"/>
              </w:rPr>
              <w:t>снеговика</w:t>
            </w:r>
            <w:r>
              <w:rPr>
                <w:spacing w:val="-9"/>
                <w:sz w:val="20"/>
              </w:rPr>
              <w:t xml:space="preserve"> </w:t>
            </w:r>
            <w:r>
              <w:rPr>
                <w:sz w:val="20"/>
              </w:rPr>
              <w:t>под</w:t>
            </w:r>
            <w:r>
              <w:rPr>
                <w:spacing w:val="-13"/>
                <w:sz w:val="20"/>
              </w:rPr>
              <w:t xml:space="preserve"> </w:t>
            </w:r>
            <w:r>
              <w:rPr>
                <w:sz w:val="20"/>
              </w:rPr>
              <w:t xml:space="preserve">контролем </w:t>
            </w:r>
            <w:r>
              <w:rPr>
                <w:spacing w:val="-2"/>
                <w:sz w:val="20"/>
              </w:rPr>
              <w:t>учителя.</w:t>
            </w:r>
          </w:p>
          <w:p w14:paraId="336566DA" w14:textId="77777777" w:rsidR="004D752A" w:rsidRDefault="00000000">
            <w:pPr>
              <w:pStyle w:val="TableParagraph"/>
              <w:spacing w:before="1" w:line="235" w:lineRule="auto"/>
              <w:ind w:left="109"/>
              <w:rPr>
                <w:sz w:val="20"/>
              </w:rPr>
            </w:pPr>
            <w:r>
              <w:rPr>
                <w:sz w:val="20"/>
              </w:rPr>
              <w:t>С</w:t>
            </w:r>
            <w:r>
              <w:rPr>
                <w:spacing w:val="-11"/>
                <w:sz w:val="20"/>
              </w:rPr>
              <w:t xml:space="preserve"> </w:t>
            </w:r>
            <w:r>
              <w:rPr>
                <w:sz w:val="20"/>
              </w:rPr>
              <w:t>помощью</w:t>
            </w:r>
            <w:r>
              <w:rPr>
                <w:spacing w:val="-9"/>
                <w:sz w:val="20"/>
              </w:rPr>
              <w:t xml:space="preserve"> </w:t>
            </w:r>
            <w:r>
              <w:rPr>
                <w:sz w:val="20"/>
              </w:rPr>
              <w:t>учителя</w:t>
            </w:r>
            <w:r>
              <w:rPr>
                <w:spacing w:val="-12"/>
                <w:sz w:val="20"/>
              </w:rPr>
              <w:t xml:space="preserve"> </w:t>
            </w:r>
            <w:r>
              <w:rPr>
                <w:sz w:val="20"/>
              </w:rPr>
              <w:t>располагают</w:t>
            </w:r>
            <w:r>
              <w:rPr>
                <w:spacing w:val="-12"/>
                <w:sz w:val="20"/>
              </w:rPr>
              <w:t xml:space="preserve"> </w:t>
            </w:r>
            <w:r>
              <w:rPr>
                <w:sz w:val="20"/>
              </w:rPr>
              <w:t>готовые детали снеговика на листе.</w:t>
            </w:r>
          </w:p>
          <w:p w14:paraId="542791FC" w14:textId="77777777" w:rsidR="004D752A" w:rsidRDefault="00000000">
            <w:pPr>
              <w:pStyle w:val="TableParagraph"/>
              <w:spacing w:before="2"/>
              <w:ind w:left="109"/>
              <w:rPr>
                <w:sz w:val="20"/>
              </w:rPr>
            </w:pPr>
            <w:r>
              <w:rPr>
                <w:sz w:val="20"/>
              </w:rPr>
              <w:t>Украшают</w:t>
            </w:r>
            <w:r>
              <w:rPr>
                <w:spacing w:val="-13"/>
                <w:sz w:val="20"/>
              </w:rPr>
              <w:t xml:space="preserve"> </w:t>
            </w:r>
            <w:r>
              <w:rPr>
                <w:sz w:val="20"/>
              </w:rPr>
              <w:t>снеговика</w:t>
            </w:r>
            <w:r>
              <w:rPr>
                <w:spacing w:val="-12"/>
                <w:sz w:val="20"/>
              </w:rPr>
              <w:t xml:space="preserve"> </w:t>
            </w:r>
            <w:r>
              <w:rPr>
                <w:sz w:val="20"/>
              </w:rPr>
              <w:t>по</w:t>
            </w:r>
            <w:r>
              <w:rPr>
                <w:spacing w:val="-13"/>
                <w:sz w:val="20"/>
              </w:rPr>
              <w:t xml:space="preserve"> </w:t>
            </w:r>
            <w:r>
              <w:rPr>
                <w:sz w:val="20"/>
              </w:rPr>
              <w:t>образцу,</w:t>
            </w:r>
            <w:r>
              <w:rPr>
                <w:spacing w:val="-8"/>
                <w:sz w:val="20"/>
              </w:rPr>
              <w:t xml:space="preserve"> </w:t>
            </w:r>
            <w:r>
              <w:rPr>
                <w:sz w:val="20"/>
              </w:rPr>
              <w:t>под контролем учителя.</w:t>
            </w:r>
          </w:p>
        </w:tc>
        <w:tc>
          <w:tcPr>
            <w:tcW w:w="3827" w:type="dxa"/>
            <w:vMerge w:val="restart"/>
          </w:tcPr>
          <w:p w14:paraId="0D1853C1" w14:textId="77777777" w:rsidR="004D752A" w:rsidRDefault="00000000">
            <w:pPr>
              <w:pStyle w:val="TableParagraph"/>
              <w:ind w:left="104"/>
              <w:rPr>
                <w:sz w:val="20"/>
              </w:rPr>
            </w:pPr>
            <w:r>
              <w:rPr>
                <w:sz w:val="20"/>
              </w:rPr>
              <w:t>Самостоятельно</w:t>
            </w:r>
            <w:r>
              <w:rPr>
                <w:spacing w:val="-13"/>
                <w:sz w:val="20"/>
              </w:rPr>
              <w:t xml:space="preserve"> </w:t>
            </w:r>
            <w:r>
              <w:rPr>
                <w:sz w:val="20"/>
              </w:rPr>
              <w:t>подбирают</w:t>
            </w:r>
            <w:r>
              <w:rPr>
                <w:spacing w:val="-12"/>
                <w:sz w:val="20"/>
              </w:rPr>
              <w:t xml:space="preserve"> </w:t>
            </w:r>
            <w:r>
              <w:rPr>
                <w:sz w:val="20"/>
              </w:rPr>
              <w:t>бумагу</w:t>
            </w:r>
            <w:r>
              <w:rPr>
                <w:spacing w:val="-13"/>
                <w:sz w:val="20"/>
              </w:rPr>
              <w:t xml:space="preserve"> </w:t>
            </w:r>
            <w:r>
              <w:rPr>
                <w:sz w:val="20"/>
              </w:rPr>
              <w:t xml:space="preserve">для </w:t>
            </w:r>
            <w:r>
              <w:rPr>
                <w:spacing w:val="-2"/>
                <w:sz w:val="20"/>
              </w:rPr>
              <w:t>аппликации.</w:t>
            </w:r>
          </w:p>
          <w:p w14:paraId="7951D978" w14:textId="77777777" w:rsidR="004D752A" w:rsidRDefault="00000000">
            <w:pPr>
              <w:pStyle w:val="TableParagraph"/>
              <w:ind w:left="104" w:right="294"/>
              <w:rPr>
                <w:sz w:val="20"/>
              </w:rPr>
            </w:pPr>
            <w:r>
              <w:rPr>
                <w:sz w:val="20"/>
              </w:rPr>
              <w:t>Самостоятельно</w:t>
            </w:r>
            <w:r>
              <w:rPr>
                <w:spacing w:val="-13"/>
                <w:sz w:val="20"/>
              </w:rPr>
              <w:t xml:space="preserve"> </w:t>
            </w:r>
            <w:r>
              <w:rPr>
                <w:sz w:val="20"/>
              </w:rPr>
              <w:t>вырезают</w:t>
            </w:r>
            <w:r>
              <w:rPr>
                <w:spacing w:val="-12"/>
                <w:sz w:val="20"/>
              </w:rPr>
              <w:t xml:space="preserve"> </w:t>
            </w:r>
            <w:r>
              <w:rPr>
                <w:sz w:val="20"/>
              </w:rPr>
              <w:t xml:space="preserve">части </w:t>
            </w:r>
            <w:r>
              <w:rPr>
                <w:spacing w:val="-2"/>
                <w:sz w:val="20"/>
              </w:rPr>
              <w:t>снеговика.</w:t>
            </w:r>
          </w:p>
          <w:p w14:paraId="5410BFF0" w14:textId="77777777" w:rsidR="004D752A" w:rsidRDefault="00000000">
            <w:pPr>
              <w:pStyle w:val="TableParagraph"/>
              <w:spacing w:before="1" w:line="235" w:lineRule="auto"/>
              <w:ind w:left="104" w:right="105"/>
              <w:rPr>
                <w:sz w:val="20"/>
              </w:rPr>
            </w:pPr>
            <w:r>
              <w:rPr>
                <w:sz w:val="20"/>
              </w:rPr>
              <w:t>Самостоятельно</w:t>
            </w:r>
            <w:r>
              <w:rPr>
                <w:spacing w:val="-13"/>
                <w:sz w:val="20"/>
              </w:rPr>
              <w:t xml:space="preserve"> </w:t>
            </w:r>
            <w:r>
              <w:rPr>
                <w:sz w:val="20"/>
              </w:rPr>
              <w:t>выполняют</w:t>
            </w:r>
            <w:r>
              <w:rPr>
                <w:spacing w:val="-12"/>
                <w:sz w:val="20"/>
              </w:rPr>
              <w:t xml:space="preserve"> </w:t>
            </w:r>
            <w:r>
              <w:rPr>
                <w:sz w:val="20"/>
              </w:rPr>
              <w:t>аппликацию по образцу.</w:t>
            </w:r>
          </w:p>
          <w:p w14:paraId="21A03108" w14:textId="77777777" w:rsidR="004D752A" w:rsidRDefault="00000000">
            <w:pPr>
              <w:pStyle w:val="TableParagraph"/>
              <w:spacing w:before="2"/>
              <w:ind w:left="104"/>
              <w:rPr>
                <w:sz w:val="20"/>
              </w:rPr>
            </w:pPr>
            <w:r>
              <w:rPr>
                <w:sz w:val="20"/>
              </w:rPr>
              <w:t>Украшают</w:t>
            </w:r>
            <w:r>
              <w:rPr>
                <w:spacing w:val="-13"/>
                <w:sz w:val="20"/>
              </w:rPr>
              <w:t xml:space="preserve"> </w:t>
            </w:r>
            <w:r>
              <w:rPr>
                <w:sz w:val="20"/>
              </w:rPr>
              <w:t>снеговика</w:t>
            </w:r>
            <w:r>
              <w:rPr>
                <w:spacing w:val="-12"/>
                <w:sz w:val="20"/>
              </w:rPr>
              <w:t xml:space="preserve"> </w:t>
            </w:r>
            <w:r>
              <w:rPr>
                <w:sz w:val="20"/>
              </w:rPr>
              <w:t>по</w:t>
            </w:r>
            <w:r>
              <w:rPr>
                <w:spacing w:val="-13"/>
                <w:sz w:val="20"/>
              </w:rPr>
              <w:t xml:space="preserve"> </w:t>
            </w:r>
            <w:r>
              <w:rPr>
                <w:sz w:val="20"/>
              </w:rPr>
              <w:t xml:space="preserve">предложенному </w:t>
            </w:r>
            <w:r>
              <w:rPr>
                <w:spacing w:val="-2"/>
                <w:sz w:val="20"/>
              </w:rPr>
              <w:t>образцу.</w:t>
            </w:r>
          </w:p>
        </w:tc>
      </w:tr>
      <w:tr w:rsidR="004D752A" w14:paraId="5CBA3AEA" w14:textId="77777777">
        <w:trPr>
          <w:trHeight w:val="244"/>
        </w:trPr>
        <w:tc>
          <w:tcPr>
            <w:tcW w:w="446" w:type="dxa"/>
          </w:tcPr>
          <w:p w14:paraId="3C3F05BE" w14:textId="77777777" w:rsidR="004D752A" w:rsidRDefault="00000000">
            <w:pPr>
              <w:pStyle w:val="TableParagraph"/>
              <w:spacing w:before="1" w:line="223" w:lineRule="exact"/>
              <w:ind w:left="0" w:right="12"/>
              <w:jc w:val="center"/>
              <w:rPr>
                <w:rFonts w:ascii="Calibri"/>
                <w:sz w:val="20"/>
              </w:rPr>
            </w:pPr>
            <w:r>
              <w:rPr>
                <w:rFonts w:ascii="Calibri"/>
                <w:spacing w:val="-5"/>
                <w:sz w:val="20"/>
              </w:rPr>
              <w:t>17</w:t>
            </w:r>
          </w:p>
        </w:tc>
        <w:tc>
          <w:tcPr>
            <w:tcW w:w="2103" w:type="dxa"/>
          </w:tcPr>
          <w:p w14:paraId="58CC2FA0" w14:textId="77777777" w:rsidR="004D752A" w:rsidRDefault="00000000">
            <w:pPr>
              <w:pStyle w:val="TableParagraph"/>
              <w:spacing w:line="224" w:lineRule="exact"/>
              <w:ind w:left="110"/>
              <w:rPr>
                <w:sz w:val="20"/>
              </w:rPr>
            </w:pPr>
            <w:r>
              <w:rPr>
                <w:spacing w:val="-2"/>
                <w:sz w:val="20"/>
              </w:rPr>
              <w:t>Украшение</w:t>
            </w:r>
          </w:p>
        </w:tc>
        <w:tc>
          <w:tcPr>
            <w:tcW w:w="711" w:type="dxa"/>
          </w:tcPr>
          <w:p w14:paraId="2C4BF2A8" w14:textId="77777777" w:rsidR="004D752A" w:rsidRDefault="00000000">
            <w:pPr>
              <w:pStyle w:val="TableParagraph"/>
              <w:spacing w:line="224" w:lineRule="exact"/>
              <w:ind w:left="16" w:right="1"/>
              <w:jc w:val="center"/>
              <w:rPr>
                <w:sz w:val="20"/>
              </w:rPr>
            </w:pPr>
            <w:r>
              <w:rPr>
                <w:spacing w:val="-10"/>
                <w:sz w:val="20"/>
              </w:rPr>
              <w:t>1</w:t>
            </w:r>
          </w:p>
        </w:tc>
        <w:tc>
          <w:tcPr>
            <w:tcW w:w="1134" w:type="dxa"/>
          </w:tcPr>
          <w:p w14:paraId="78A8CF39" w14:textId="77777777" w:rsidR="004D752A" w:rsidRDefault="004D752A">
            <w:pPr>
              <w:pStyle w:val="TableParagraph"/>
              <w:ind w:left="0"/>
              <w:rPr>
                <w:sz w:val="16"/>
              </w:rPr>
            </w:pPr>
          </w:p>
        </w:tc>
        <w:tc>
          <w:tcPr>
            <w:tcW w:w="2977" w:type="dxa"/>
            <w:vMerge/>
            <w:tcBorders>
              <w:top w:val="nil"/>
            </w:tcBorders>
          </w:tcPr>
          <w:p w14:paraId="7F22C6BF" w14:textId="77777777" w:rsidR="004D752A" w:rsidRDefault="004D752A">
            <w:pPr>
              <w:rPr>
                <w:sz w:val="2"/>
                <w:szCs w:val="2"/>
              </w:rPr>
            </w:pPr>
          </w:p>
        </w:tc>
        <w:tc>
          <w:tcPr>
            <w:tcW w:w="3832" w:type="dxa"/>
            <w:vMerge/>
            <w:tcBorders>
              <w:top w:val="nil"/>
            </w:tcBorders>
          </w:tcPr>
          <w:p w14:paraId="742F9621" w14:textId="77777777" w:rsidR="004D752A" w:rsidRDefault="004D752A">
            <w:pPr>
              <w:rPr>
                <w:sz w:val="2"/>
                <w:szCs w:val="2"/>
              </w:rPr>
            </w:pPr>
          </w:p>
        </w:tc>
        <w:tc>
          <w:tcPr>
            <w:tcW w:w="3827" w:type="dxa"/>
            <w:vMerge/>
            <w:tcBorders>
              <w:top w:val="nil"/>
            </w:tcBorders>
          </w:tcPr>
          <w:p w14:paraId="609F5CDC" w14:textId="77777777" w:rsidR="004D752A" w:rsidRDefault="004D752A">
            <w:pPr>
              <w:rPr>
                <w:sz w:val="2"/>
                <w:szCs w:val="2"/>
              </w:rPr>
            </w:pPr>
          </w:p>
        </w:tc>
      </w:tr>
    </w:tbl>
    <w:p w14:paraId="6F72F86C" w14:textId="77777777" w:rsidR="004D752A" w:rsidRDefault="004D752A">
      <w:pPr>
        <w:rPr>
          <w:sz w:val="2"/>
          <w:szCs w:val="2"/>
        </w:rPr>
        <w:sectPr w:rsidR="004D752A">
          <w:pgSz w:w="16840" w:h="11910" w:orient="landscape"/>
          <w:pgMar w:top="660" w:right="141" w:bottom="1323" w:left="992" w:header="720" w:footer="720" w:gutter="0"/>
          <w:cols w:space="720"/>
        </w:sectPr>
      </w:pPr>
    </w:p>
    <w:tbl>
      <w:tblPr>
        <w:tblStyle w:val="TableNormal"/>
        <w:tblW w:w="0" w:type="auto"/>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
        <w:gridCol w:w="2103"/>
        <w:gridCol w:w="711"/>
        <w:gridCol w:w="1134"/>
        <w:gridCol w:w="2977"/>
        <w:gridCol w:w="3832"/>
        <w:gridCol w:w="3827"/>
      </w:tblGrid>
      <w:tr w:rsidR="004D752A" w14:paraId="37E4EF40" w14:textId="77777777">
        <w:trPr>
          <w:trHeight w:val="1151"/>
        </w:trPr>
        <w:tc>
          <w:tcPr>
            <w:tcW w:w="446" w:type="dxa"/>
          </w:tcPr>
          <w:p w14:paraId="28B14A23" w14:textId="77777777" w:rsidR="004D752A" w:rsidRDefault="004D752A">
            <w:pPr>
              <w:pStyle w:val="TableParagraph"/>
              <w:ind w:left="0"/>
              <w:rPr>
                <w:sz w:val="20"/>
              </w:rPr>
            </w:pPr>
          </w:p>
        </w:tc>
        <w:tc>
          <w:tcPr>
            <w:tcW w:w="2103" w:type="dxa"/>
          </w:tcPr>
          <w:p w14:paraId="3475E0C8" w14:textId="77777777" w:rsidR="004D752A" w:rsidRDefault="00000000">
            <w:pPr>
              <w:pStyle w:val="TableParagraph"/>
              <w:ind w:left="110" w:right="545"/>
              <w:rPr>
                <w:sz w:val="20"/>
              </w:rPr>
            </w:pPr>
            <w:r>
              <w:rPr>
                <w:sz w:val="20"/>
              </w:rPr>
              <w:t>новогодней</w:t>
            </w:r>
            <w:r>
              <w:rPr>
                <w:spacing w:val="-13"/>
                <w:sz w:val="20"/>
              </w:rPr>
              <w:t xml:space="preserve"> </w:t>
            </w:r>
            <w:r>
              <w:rPr>
                <w:sz w:val="20"/>
              </w:rPr>
              <w:t xml:space="preserve">елки </w:t>
            </w:r>
            <w:r>
              <w:rPr>
                <w:spacing w:val="-2"/>
                <w:sz w:val="20"/>
              </w:rPr>
              <w:t>разноцветными флажками.</w:t>
            </w:r>
          </w:p>
          <w:p w14:paraId="293D17BF" w14:textId="77777777" w:rsidR="004D752A" w:rsidRDefault="00000000">
            <w:pPr>
              <w:pStyle w:val="TableParagraph"/>
              <w:spacing w:line="230" w:lineRule="atLeast"/>
              <w:ind w:left="110" w:right="761"/>
              <w:rPr>
                <w:sz w:val="20"/>
              </w:rPr>
            </w:pPr>
            <w:r>
              <w:rPr>
                <w:sz w:val="20"/>
              </w:rPr>
              <w:t>Аппликация</w:t>
            </w:r>
            <w:r>
              <w:rPr>
                <w:spacing w:val="-13"/>
                <w:sz w:val="20"/>
              </w:rPr>
              <w:t xml:space="preserve"> </w:t>
            </w:r>
            <w:r>
              <w:rPr>
                <w:sz w:val="20"/>
              </w:rPr>
              <w:t xml:space="preserve">и </w:t>
            </w:r>
            <w:r>
              <w:rPr>
                <w:spacing w:val="-2"/>
                <w:sz w:val="20"/>
              </w:rPr>
              <w:t>рисунок</w:t>
            </w:r>
          </w:p>
        </w:tc>
        <w:tc>
          <w:tcPr>
            <w:tcW w:w="711" w:type="dxa"/>
          </w:tcPr>
          <w:p w14:paraId="27C4D1FB" w14:textId="77777777" w:rsidR="004D752A" w:rsidRDefault="004D752A">
            <w:pPr>
              <w:pStyle w:val="TableParagraph"/>
              <w:ind w:left="0"/>
              <w:rPr>
                <w:sz w:val="20"/>
              </w:rPr>
            </w:pPr>
          </w:p>
        </w:tc>
        <w:tc>
          <w:tcPr>
            <w:tcW w:w="1134" w:type="dxa"/>
          </w:tcPr>
          <w:p w14:paraId="44B84A9F" w14:textId="77777777" w:rsidR="004D752A" w:rsidRDefault="004D752A">
            <w:pPr>
              <w:pStyle w:val="TableParagraph"/>
              <w:ind w:left="0"/>
              <w:rPr>
                <w:sz w:val="20"/>
              </w:rPr>
            </w:pPr>
          </w:p>
        </w:tc>
        <w:tc>
          <w:tcPr>
            <w:tcW w:w="2977" w:type="dxa"/>
          </w:tcPr>
          <w:p w14:paraId="6D1397B1" w14:textId="77777777" w:rsidR="004D752A" w:rsidRDefault="004D752A">
            <w:pPr>
              <w:pStyle w:val="TableParagraph"/>
              <w:ind w:left="0"/>
              <w:rPr>
                <w:sz w:val="20"/>
              </w:rPr>
            </w:pPr>
          </w:p>
        </w:tc>
        <w:tc>
          <w:tcPr>
            <w:tcW w:w="3832" w:type="dxa"/>
          </w:tcPr>
          <w:p w14:paraId="23AF4AA7" w14:textId="77777777" w:rsidR="004D752A" w:rsidRDefault="004D752A">
            <w:pPr>
              <w:pStyle w:val="TableParagraph"/>
              <w:ind w:left="0"/>
              <w:rPr>
                <w:sz w:val="20"/>
              </w:rPr>
            </w:pPr>
          </w:p>
        </w:tc>
        <w:tc>
          <w:tcPr>
            <w:tcW w:w="3827" w:type="dxa"/>
          </w:tcPr>
          <w:p w14:paraId="16CFAB22" w14:textId="77777777" w:rsidR="004D752A" w:rsidRDefault="004D752A">
            <w:pPr>
              <w:pStyle w:val="TableParagraph"/>
              <w:ind w:left="0"/>
              <w:rPr>
                <w:sz w:val="20"/>
              </w:rPr>
            </w:pPr>
          </w:p>
        </w:tc>
      </w:tr>
      <w:tr w:rsidR="004D752A" w14:paraId="69B974DD" w14:textId="77777777">
        <w:trPr>
          <w:trHeight w:val="691"/>
        </w:trPr>
        <w:tc>
          <w:tcPr>
            <w:tcW w:w="446" w:type="dxa"/>
          </w:tcPr>
          <w:p w14:paraId="64BB310E" w14:textId="77777777" w:rsidR="004D752A" w:rsidRDefault="00000000">
            <w:pPr>
              <w:pStyle w:val="TableParagraph"/>
              <w:spacing w:before="1"/>
              <w:ind w:left="0" w:right="12"/>
              <w:jc w:val="center"/>
              <w:rPr>
                <w:rFonts w:ascii="Calibri"/>
                <w:sz w:val="20"/>
              </w:rPr>
            </w:pPr>
            <w:r>
              <w:rPr>
                <w:rFonts w:ascii="Calibri"/>
                <w:spacing w:val="-5"/>
                <w:sz w:val="20"/>
              </w:rPr>
              <w:t>18</w:t>
            </w:r>
          </w:p>
        </w:tc>
        <w:tc>
          <w:tcPr>
            <w:tcW w:w="2103" w:type="dxa"/>
          </w:tcPr>
          <w:p w14:paraId="7C55D8DF" w14:textId="77777777" w:rsidR="004D752A" w:rsidRDefault="00000000">
            <w:pPr>
              <w:pStyle w:val="TableParagraph"/>
              <w:ind w:left="110" w:right="925"/>
              <w:rPr>
                <w:sz w:val="20"/>
              </w:rPr>
            </w:pPr>
            <w:r>
              <w:rPr>
                <w:spacing w:val="-2"/>
                <w:sz w:val="20"/>
              </w:rPr>
              <w:t>Зима. Аппликация</w:t>
            </w:r>
          </w:p>
          <w:p w14:paraId="046DEDB5" w14:textId="77777777" w:rsidR="004D752A" w:rsidRDefault="00000000">
            <w:pPr>
              <w:pStyle w:val="TableParagraph"/>
              <w:spacing w:line="215" w:lineRule="exact"/>
              <w:ind w:left="110"/>
              <w:rPr>
                <w:sz w:val="20"/>
              </w:rPr>
            </w:pPr>
            <w:r>
              <w:rPr>
                <w:spacing w:val="-2"/>
                <w:sz w:val="20"/>
              </w:rPr>
              <w:t>«Снеговик»</w:t>
            </w:r>
          </w:p>
        </w:tc>
        <w:tc>
          <w:tcPr>
            <w:tcW w:w="711" w:type="dxa"/>
          </w:tcPr>
          <w:p w14:paraId="0844F4A0" w14:textId="77777777" w:rsidR="004D752A" w:rsidRDefault="00000000">
            <w:pPr>
              <w:pStyle w:val="TableParagraph"/>
              <w:spacing w:line="226" w:lineRule="exact"/>
              <w:ind w:left="16" w:right="1"/>
              <w:jc w:val="center"/>
              <w:rPr>
                <w:sz w:val="20"/>
              </w:rPr>
            </w:pPr>
            <w:r>
              <w:rPr>
                <w:spacing w:val="-10"/>
                <w:sz w:val="20"/>
              </w:rPr>
              <w:t>1</w:t>
            </w:r>
          </w:p>
        </w:tc>
        <w:tc>
          <w:tcPr>
            <w:tcW w:w="1134" w:type="dxa"/>
          </w:tcPr>
          <w:p w14:paraId="5869569F" w14:textId="77777777" w:rsidR="004D752A" w:rsidRDefault="004D752A">
            <w:pPr>
              <w:pStyle w:val="TableParagraph"/>
              <w:ind w:left="0"/>
              <w:rPr>
                <w:sz w:val="20"/>
              </w:rPr>
            </w:pPr>
          </w:p>
        </w:tc>
        <w:tc>
          <w:tcPr>
            <w:tcW w:w="2977" w:type="dxa"/>
            <w:vMerge w:val="restart"/>
          </w:tcPr>
          <w:p w14:paraId="5C2CE9F3" w14:textId="77777777" w:rsidR="004D752A" w:rsidRDefault="00000000">
            <w:pPr>
              <w:pStyle w:val="TableParagraph"/>
              <w:spacing w:line="226" w:lineRule="exact"/>
              <w:ind w:left="109"/>
              <w:rPr>
                <w:sz w:val="20"/>
              </w:rPr>
            </w:pPr>
            <w:r>
              <w:rPr>
                <w:sz w:val="20"/>
              </w:rPr>
              <w:t>Изучение</w:t>
            </w:r>
            <w:r>
              <w:rPr>
                <w:spacing w:val="-12"/>
                <w:sz w:val="20"/>
              </w:rPr>
              <w:t xml:space="preserve"> </w:t>
            </w:r>
            <w:r>
              <w:rPr>
                <w:spacing w:val="-2"/>
                <w:sz w:val="20"/>
              </w:rPr>
              <w:t>формы.</w:t>
            </w:r>
          </w:p>
          <w:p w14:paraId="42180776" w14:textId="77777777" w:rsidR="004D752A" w:rsidRDefault="00000000">
            <w:pPr>
              <w:pStyle w:val="TableParagraph"/>
              <w:ind w:left="109"/>
              <w:rPr>
                <w:sz w:val="20"/>
              </w:rPr>
            </w:pPr>
            <w:r>
              <w:rPr>
                <w:sz w:val="20"/>
              </w:rPr>
              <w:t>Форма</w:t>
            </w:r>
            <w:r>
              <w:rPr>
                <w:spacing w:val="-13"/>
                <w:sz w:val="20"/>
              </w:rPr>
              <w:t xml:space="preserve"> </w:t>
            </w:r>
            <w:r>
              <w:rPr>
                <w:sz w:val="20"/>
              </w:rPr>
              <w:t>и</w:t>
            </w:r>
            <w:r>
              <w:rPr>
                <w:spacing w:val="-12"/>
                <w:sz w:val="20"/>
              </w:rPr>
              <w:t xml:space="preserve"> </w:t>
            </w:r>
            <w:r>
              <w:rPr>
                <w:sz w:val="20"/>
              </w:rPr>
              <w:t>создание</w:t>
            </w:r>
            <w:r>
              <w:rPr>
                <w:spacing w:val="-13"/>
                <w:sz w:val="20"/>
              </w:rPr>
              <w:t xml:space="preserve"> </w:t>
            </w:r>
            <w:r>
              <w:rPr>
                <w:sz w:val="20"/>
              </w:rPr>
              <w:t>композиции внутри заданной формы.</w:t>
            </w:r>
          </w:p>
          <w:p w14:paraId="2EE32132" w14:textId="77777777" w:rsidR="004D752A" w:rsidRDefault="00000000">
            <w:pPr>
              <w:pStyle w:val="TableParagraph"/>
              <w:spacing w:before="1"/>
              <w:ind w:left="109"/>
              <w:rPr>
                <w:sz w:val="20"/>
              </w:rPr>
            </w:pPr>
            <w:r>
              <w:rPr>
                <w:sz w:val="20"/>
              </w:rPr>
              <w:t>Развитие художественных навыков при создании аппликации</w:t>
            </w:r>
            <w:r>
              <w:rPr>
                <w:spacing w:val="-13"/>
                <w:sz w:val="20"/>
              </w:rPr>
              <w:t xml:space="preserve"> </w:t>
            </w:r>
            <w:r>
              <w:rPr>
                <w:sz w:val="20"/>
              </w:rPr>
              <w:t>на</w:t>
            </w:r>
            <w:r>
              <w:rPr>
                <w:spacing w:val="-12"/>
                <w:sz w:val="20"/>
              </w:rPr>
              <w:t xml:space="preserve"> </w:t>
            </w:r>
            <w:r>
              <w:rPr>
                <w:sz w:val="20"/>
              </w:rPr>
              <w:t>основе</w:t>
            </w:r>
            <w:r>
              <w:rPr>
                <w:spacing w:val="-13"/>
                <w:sz w:val="20"/>
              </w:rPr>
              <w:t xml:space="preserve"> </w:t>
            </w:r>
            <w:r>
              <w:rPr>
                <w:sz w:val="20"/>
              </w:rPr>
              <w:t>знания простых форм.</w:t>
            </w:r>
          </w:p>
          <w:p w14:paraId="5A7D4125" w14:textId="77777777" w:rsidR="004D752A" w:rsidRDefault="00000000">
            <w:pPr>
              <w:pStyle w:val="TableParagraph"/>
              <w:ind w:left="109" w:right="238"/>
              <w:rPr>
                <w:sz w:val="20"/>
              </w:rPr>
            </w:pPr>
            <w:r>
              <w:rPr>
                <w:sz w:val="20"/>
              </w:rPr>
              <w:t>Работа с шаблоном. Творческие</w:t>
            </w:r>
            <w:r>
              <w:rPr>
                <w:spacing w:val="-11"/>
                <w:sz w:val="20"/>
              </w:rPr>
              <w:t xml:space="preserve"> </w:t>
            </w:r>
            <w:r>
              <w:rPr>
                <w:sz w:val="20"/>
              </w:rPr>
              <w:t>умения</w:t>
            </w:r>
            <w:r>
              <w:rPr>
                <w:spacing w:val="-12"/>
                <w:sz w:val="20"/>
              </w:rPr>
              <w:t xml:space="preserve"> </w:t>
            </w:r>
            <w:r>
              <w:rPr>
                <w:sz w:val="20"/>
              </w:rPr>
              <w:t>и</w:t>
            </w:r>
            <w:r>
              <w:rPr>
                <w:spacing w:val="-13"/>
                <w:sz w:val="20"/>
              </w:rPr>
              <w:t xml:space="preserve"> </w:t>
            </w:r>
            <w:r>
              <w:rPr>
                <w:sz w:val="20"/>
              </w:rPr>
              <w:t>навыки работы фломастерами и цветными карандашами.</w:t>
            </w:r>
          </w:p>
        </w:tc>
        <w:tc>
          <w:tcPr>
            <w:tcW w:w="3832" w:type="dxa"/>
            <w:vMerge w:val="restart"/>
          </w:tcPr>
          <w:p w14:paraId="12391B4F" w14:textId="77777777" w:rsidR="004D752A" w:rsidRDefault="00000000">
            <w:pPr>
              <w:pStyle w:val="TableParagraph"/>
              <w:ind w:left="109" w:right="670"/>
              <w:rPr>
                <w:sz w:val="20"/>
              </w:rPr>
            </w:pPr>
            <w:r>
              <w:rPr>
                <w:sz w:val="20"/>
              </w:rPr>
              <w:t>Называют простые формы. Владеют</w:t>
            </w:r>
            <w:r>
              <w:rPr>
                <w:spacing w:val="-13"/>
                <w:sz w:val="20"/>
              </w:rPr>
              <w:t xml:space="preserve"> </w:t>
            </w:r>
            <w:r>
              <w:rPr>
                <w:sz w:val="20"/>
              </w:rPr>
              <w:t>приемами</w:t>
            </w:r>
            <w:r>
              <w:rPr>
                <w:spacing w:val="-12"/>
                <w:sz w:val="20"/>
              </w:rPr>
              <w:t xml:space="preserve"> </w:t>
            </w:r>
            <w:r>
              <w:rPr>
                <w:sz w:val="20"/>
              </w:rPr>
              <w:t xml:space="preserve">составления </w:t>
            </w:r>
            <w:r>
              <w:rPr>
                <w:spacing w:val="-2"/>
                <w:sz w:val="20"/>
              </w:rPr>
              <w:t>аппликации.</w:t>
            </w:r>
          </w:p>
          <w:p w14:paraId="33D96AA2" w14:textId="77777777" w:rsidR="004D752A" w:rsidRDefault="00000000">
            <w:pPr>
              <w:pStyle w:val="TableParagraph"/>
              <w:spacing w:line="235" w:lineRule="auto"/>
              <w:ind w:left="109"/>
              <w:rPr>
                <w:sz w:val="20"/>
              </w:rPr>
            </w:pPr>
            <w:r>
              <w:rPr>
                <w:sz w:val="20"/>
              </w:rPr>
              <w:t>Рисуют</w:t>
            </w:r>
            <w:r>
              <w:rPr>
                <w:spacing w:val="-9"/>
                <w:sz w:val="20"/>
              </w:rPr>
              <w:t xml:space="preserve"> </w:t>
            </w:r>
            <w:r>
              <w:rPr>
                <w:sz w:val="20"/>
              </w:rPr>
              <w:t>аквариум</w:t>
            </w:r>
            <w:r>
              <w:rPr>
                <w:spacing w:val="-6"/>
                <w:sz w:val="20"/>
              </w:rPr>
              <w:t xml:space="preserve"> </w:t>
            </w:r>
            <w:r>
              <w:rPr>
                <w:sz w:val="20"/>
              </w:rPr>
              <w:t>и</w:t>
            </w:r>
            <w:r>
              <w:rPr>
                <w:spacing w:val="-10"/>
                <w:sz w:val="20"/>
              </w:rPr>
              <w:t xml:space="preserve"> </w:t>
            </w:r>
            <w:r>
              <w:rPr>
                <w:sz w:val="20"/>
              </w:rPr>
              <w:t>рыбок</w:t>
            </w:r>
            <w:r>
              <w:rPr>
                <w:spacing w:val="-10"/>
                <w:sz w:val="20"/>
              </w:rPr>
              <w:t xml:space="preserve"> </w:t>
            </w:r>
            <w:r>
              <w:rPr>
                <w:sz w:val="20"/>
              </w:rPr>
              <w:t>с</w:t>
            </w:r>
            <w:r>
              <w:rPr>
                <w:spacing w:val="-10"/>
                <w:sz w:val="20"/>
              </w:rPr>
              <w:t xml:space="preserve"> </w:t>
            </w:r>
            <w:r>
              <w:rPr>
                <w:sz w:val="20"/>
              </w:rPr>
              <w:t xml:space="preserve">помощью </w:t>
            </w:r>
            <w:r>
              <w:rPr>
                <w:spacing w:val="-2"/>
                <w:sz w:val="20"/>
              </w:rPr>
              <w:t>шаблона.</w:t>
            </w:r>
          </w:p>
          <w:p w14:paraId="36DCA6E3" w14:textId="77777777" w:rsidR="004D752A" w:rsidRDefault="00000000">
            <w:pPr>
              <w:pStyle w:val="TableParagraph"/>
              <w:spacing w:before="2"/>
              <w:ind w:left="109"/>
              <w:rPr>
                <w:sz w:val="20"/>
              </w:rPr>
            </w:pPr>
            <w:r>
              <w:rPr>
                <w:sz w:val="20"/>
              </w:rPr>
              <w:t>Подбирают</w:t>
            </w:r>
            <w:r>
              <w:rPr>
                <w:spacing w:val="-9"/>
                <w:sz w:val="20"/>
              </w:rPr>
              <w:t xml:space="preserve"> </w:t>
            </w:r>
            <w:r>
              <w:rPr>
                <w:sz w:val="20"/>
              </w:rPr>
              <w:t>цвета</w:t>
            </w:r>
            <w:r>
              <w:rPr>
                <w:spacing w:val="-7"/>
                <w:sz w:val="20"/>
              </w:rPr>
              <w:t xml:space="preserve"> </w:t>
            </w:r>
            <w:r>
              <w:rPr>
                <w:sz w:val="20"/>
              </w:rPr>
              <w:t>под</w:t>
            </w:r>
            <w:r>
              <w:rPr>
                <w:spacing w:val="-10"/>
                <w:sz w:val="20"/>
              </w:rPr>
              <w:t xml:space="preserve"> </w:t>
            </w:r>
            <w:r>
              <w:rPr>
                <w:sz w:val="20"/>
              </w:rPr>
              <w:t>контролем</w:t>
            </w:r>
            <w:r>
              <w:rPr>
                <w:spacing w:val="-2"/>
                <w:sz w:val="20"/>
              </w:rPr>
              <w:t xml:space="preserve"> учителя.</w:t>
            </w:r>
          </w:p>
        </w:tc>
        <w:tc>
          <w:tcPr>
            <w:tcW w:w="3827" w:type="dxa"/>
            <w:vMerge w:val="restart"/>
          </w:tcPr>
          <w:p w14:paraId="49FB2ABB" w14:textId="77777777" w:rsidR="004D752A" w:rsidRDefault="00000000">
            <w:pPr>
              <w:pStyle w:val="TableParagraph"/>
              <w:ind w:left="104" w:right="670"/>
              <w:rPr>
                <w:sz w:val="20"/>
              </w:rPr>
            </w:pPr>
            <w:r>
              <w:rPr>
                <w:sz w:val="20"/>
              </w:rPr>
              <w:t>Называют простые формы. Владеют</w:t>
            </w:r>
            <w:r>
              <w:rPr>
                <w:spacing w:val="-13"/>
                <w:sz w:val="20"/>
              </w:rPr>
              <w:t xml:space="preserve"> </w:t>
            </w:r>
            <w:r>
              <w:rPr>
                <w:sz w:val="20"/>
              </w:rPr>
              <w:t>приемами</w:t>
            </w:r>
            <w:r>
              <w:rPr>
                <w:spacing w:val="-12"/>
                <w:sz w:val="20"/>
              </w:rPr>
              <w:t xml:space="preserve"> </w:t>
            </w:r>
            <w:r>
              <w:rPr>
                <w:sz w:val="20"/>
              </w:rPr>
              <w:t xml:space="preserve">составления </w:t>
            </w:r>
            <w:r>
              <w:rPr>
                <w:spacing w:val="-2"/>
                <w:sz w:val="20"/>
              </w:rPr>
              <w:t>аппликации.</w:t>
            </w:r>
          </w:p>
          <w:p w14:paraId="43A320B9" w14:textId="77777777" w:rsidR="004D752A" w:rsidRDefault="00000000">
            <w:pPr>
              <w:pStyle w:val="TableParagraph"/>
              <w:spacing w:line="235" w:lineRule="auto"/>
              <w:ind w:left="104"/>
              <w:rPr>
                <w:sz w:val="20"/>
              </w:rPr>
            </w:pPr>
            <w:r>
              <w:rPr>
                <w:sz w:val="20"/>
              </w:rPr>
              <w:t>Создают</w:t>
            </w:r>
            <w:r>
              <w:rPr>
                <w:spacing w:val="-13"/>
                <w:sz w:val="20"/>
              </w:rPr>
              <w:t xml:space="preserve"> </w:t>
            </w:r>
            <w:r>
              <w:rPr>
                <w:sz w:val="20"/>
              </w:rPr>
              <w:t>сложную</w:t>
            </w:r>
            <w:r>
              <w:rPr>
                <w:spacing w:val="-12"/>
                <w:sz w:val="20"/>
              </w:rPr>
              <w:t xml:space="preserve"> </w:t>
            </w:r>
            <w:r>
              <w:rPr>
                <w:sz w:val="20"/>
              </w:rPr>
              <w:t xml:space="preserve">многофигурную </w:t>
            </w:r>
            <w:r>
              <w:rPr>
                <w:spacing w:val="-2"/>
                <w:sz w:val="20"/>
              </w:rPr>
              <w:t>композицию.</w:t>
            </w:r>
          </w:p>
          <w:p w14:paraId="642B3C69" w14:textId="77777777" w:rsidR="004D752A" w:rsidRDefault="00000000">
            <w:pPr>
              <w:pStyle w:val="TableParagraph"/>
              <w:spacing w:before="2"/>
              <w:ind w:left="104"/>
              <w:rPr>
                <w:sz w:val="20"/>
              </w:rPr>
            </w:pPr>
            <w:r>
              <w:rPr>
                <w:sz w:val="20"/>
              </w:rPr>
              <w:t>Работают</w:t>
            </w:r>
            <w:r>
              <w:rPr>
                <w:spacing w:val="-10"/>
                <w:sz w:val="20"/>
              </w:rPr>
              <w:t xml:space="preserve"> </w:t>
            </w:r>
            <w:r>
              <w:rPr>
                <w:sz w:val="20"/>
              </w:rPr>
              <w:t>самостоятельно</w:t>
            </w:r>
            <w:r>
              <w:rPr>
                <w:spacing w:val="-13"/>
                <w:sz w:val="20"/>
              </w:rPr>
              <w:t xml:space="preserve"> </w:t>
            </w:r>
            <w:r>
              <w:rPr>
                <w:sz w:val="20"/>
              </w:rPr>
              <w:t>по</w:t>
            </w:r>
            <w:r>
              <w:rPr>
                <w:spacing w:val="-12"/>
                <w:sz w:val="20"/>
              </w:rPr>
              <w:t xml:space="preserve"> </w:t>
            </w:r>
            <w:r>
              <w:rPr>
                <w:spacing w:val="-2"/>
                <w:sz w:val="20"/>
              </w:rPr>
              <w:t>образцу.</w:t>
            </w:r>
          </w:p>
        </w:tc>
      </w:tr>
      <w:tr w:rsidR="004D752A" w14:paraId="42E90CE5" w14:textId="77777777">
        <w:trPr>
          <w:trHeight w:val="1978"/>
        </w:trPr>
        <w:tc>
          <w:tcPr>
            <w:tcW w:w="446" w:type="dxa"/>
          </w:tcPr>
          <w:p w14:paraId="0AC531A2" w14:textId="77777777" w:rsidR="004D752A" w:rsidRDefault="00000000">
            <w:pPr>
              <w:pStyle w:val="TableParagraph"/>
              <w:spacing w:before="1"/>
              <w:ind w:left="0" w:right="12"/>
              <w:jc w:val="center"/>
              <w:rPr>
                <w:rFonts w:ascii="Calibri"/>
                <w:sz w:val="20"/>
              </w:rPr>
            </w:pPr>
            <w:r>
              <w:rPr>
                <w:rFonts w:ascii="Calibri"/>
                <w:spacing w:val="-5"/>
                <w:sz w:val="20"/>
              </w:rPr>
              <w:t>19</w:t>
            </w:r>
          </w:p>
        </w:tc>
        <w:tc>
          <w:tcPr>
            <w:tcW w:w="2103" w:type="dxa"/>
          </w:tcPr>
          <w:p w14:paraId="4A0DC42E" w14:textId="77777777" w:rsidR="004D752A" w:rsidRDefault="00000000">
            <w:pPr>
              <w:pStyle w:val="TableParagraph"/>
              <w:ind w:left="110" w:right="761"/>
              <w:rPr>
                <w:sz w:val="20"/>
              </w:rPr>
            </w:pPr>
            <w:r>
              <w:rPr>
                <w:sz w:val="20"/>
              </w:rPr>
              <w:t xml:space="preserve">«Рыбки в </w:t>
            </w:r>
            <w:r>
              <w:rPr>
                <w:spacing w:val="-2"/>
                <w:sz w:val="20"/>
              </w:rPr>
              <w:t xml:space="preserve">аквариуме». </w:t>
            </w:r>
            <w:r>
              <w:rPr>
                <w:sz w:val="20"/>
              </w:rPr>
              <w:t>Аппликация</w:t>
            </w:r>
            <w:r>
              <w:rPr>
                <w:spacing w:val="-13"/>
                <w:sz w:val="20"/>
              </w:rPr>
              <w:t xml:space="preserve"> </w:t>
            </w:r>
            <w:r>
              <w:rPr>
                <w:sz w:val="20"/>
              </w:rPr>
              <w:t xml:space="preserve">и </w:t>
            </w:r>
            <w:r>
              <w:rPr>
                <w:spacing w:val="-2"/>
                <w:sz w:val="20"/>
              </w:rPr>
              <w:t>рисунок</w:t>
            </w:r>
          </w:p>
        </w:tc>
        <w:tc>
          <w:tcPr>
            <w:tcW w:w="711" w:type="dxa"/>
          </w:tcPr>
          <w:p w14:paraId="0D2BF89F" w14:textId="77777777" w:rsidR="004D752A" w:rsidRDefault="00000000">
            <w:pPr>
              <w:pStyle w:val="TableParagraph"/>
              <w:spacing w:line="225" w:lineRule="exact"/>
              <w:ind w:left="16" w:right="1"/>
              <w:jc w:val="center"/>
              <w:rPr>
                <w:sz w:val="20"/>
              </w:rPr>
            </w:pPr>
            <w:r>
              <w:rPr>
                <w:spacing w:val="-10"/>
                <w:sz w:val="20"/>
              </w:rPr>
              <w:t>1</w:t>
            </w:r>
          </w:p>
        </w:tc>
        <w:tc>
          <w:tcPr>
            <w:tcW w:w="1134" w:type="dxa"/>
          </w:tcPr>
          <w:p w14:paraId="6AEDB26B" w14:textId="77777777" w:rsidR="004D752A" w:rsidRDefault="004D752A">
            <w:pPr>
              <w:pStyle w:val="TableParagraph"/>
              <w:ind w:left="0"/>
              <w:rPr>
                <w:sz w:val="20"/>
              </w:rPr>
            </w:pPr>
          </w:p>
        </w:tc>
        <w:tc>
          <w:tcPr>
            <w:tcW w:w="2977" w:type="dxa"/>
            <w:vMerge/>
            <w:tcBorders>
              <w:top w:val="nil"/>
            </w:tcBorders>
          </w:tcPr>
          <w:p w14:paraId="3BE297BA" w14:textId="77777777" w:rsidR="004D752A" w:rsidRDefault="004D752A">
            <w:pPr>
              <w:rPr>
                <w:sz w:val="2"/>
                <w:szCs w:val="2"/>
              </w:rPr>
            </w:pPr>
          </w:p>
        </w:tc>
        <w:tc>
          <w:tcPr>
            <w:tcW w:w="3832" w:type="dxa"/>
            <w:vMerge/>
            <w:tcBorders>
              <w:top w:val="nil"/>
            </w:tcBorders>
          </w:tcPr>
          <w:p w14:paraId="7EE380ED" w14:textId="77777777" w:rsidR="004D752A" w:rsidRDefault="004D752A">
            <w:pPr>
              <w:rPr>
                <w:sz w:val="2"/>
                <w:szCs w:val="2"/>
              </w:rPr>
            </w:pPr>
          </w:p>
        </w:tc>
        <w:tc>
          <w:tcPr>
            <w:tcW w:w="3827" w:type="dxa"/>
            <w:vMerge/>
            <w:tcBorders>
              <w:top w:val="nil"/>
            </w:tcBorders>
          </w:tcPr>
          <w:p w14:paraId="78D5F370" w14:textId="77777777" w:rsidR="004D752A" w:rsidRDefault="004D752A">
            <w:pPr>
              <w:rPr>
                <w:sz w:val="2"/>
                <w:szCs w:val="2"/>
              </w:rPr>
            </w:pPr>
          </w:p>
        </w:tc>
      </w:tr>
      <w:tr w:rsidR="004D752A" w14:paraId="163AFA4F" w14:textId="77777777">
        <w:trPr>
          <w:trHeight w:val="1612"/>
        </w:trPr>
        <w:tc>
          <w:tcPr>
            <w:tcW w:w="446" w:type="dxa"/>
          </w:tcPr>
          <w:p w14:paraId="01A074C1" w14:textId="77777777" w:rsidR="004D752A" w:rsidRDefault="00000000">
            <w:pPr>
              <w:pStyle w:val="TableParagraph"/>
              <w:spacing w:before="1"/>
              <w:ind w:left="0" w:right="12"/>
              <w:jc w:val="center"/>
              <w:rPr>
                <w:rFonts w:ascii="Calibri"/>
                <w:sz w:val="20"/>
              </w:rPr>
            </w:pPr>
            <w:r>
              <w:rPr>
                <w:rFonts w:ascii="Calibri"/>
                <w:spacing w:val="-5"/>
                <w:sz w:val="20"/>
              </w:rPr>
              <w:t>20</w:t>
            </w:r>
          </w:p>
        </w:tc>
        <w:tc>
          <w:tcPr>
            <w:tcW w:w="2103" w:type="dxa"/>
          </w:tcPr>
          <w:p w14:paraId="03ABAF23" w14:textId="77777777" w:rsidR="004D752A" w:rsidRDefault="00000000">
            <w:pPr>
              <w:pStyle w:val="TableParagraph"/>
              <w:ind w:left="110" w:right="761"/>
              <w:rPr>
                <w:sz w:val="20"/>
              </w:rPr>
            </w:pPr>
            <w:r>
              <w:rPr>
                <w:sz w:val="20"/>
              </w:rPr>
              <w:t xml:space="preserve">«Рыбки в </w:t>
            </w:r>
            <w:r>
              <w:rPr>
                <w:spacing w:val="-2"/>
                <w:sz w:val="20"/>
              </w:rPr>
              <w:t xml:space="preserve">аквариуме». </w:t>
            </w:r>
            <w:r>
              <w:rPr>
                <w:sz w:val="20"/>
              </w:rPr>
              <w:t>Аппликация</w:t>
            </w:r>
            <w:r>
              <w:rPr>
                <w:spacing w:val="-13"/>
                <w:sz w:val="20"/>
              </w:rPr>
              <w:t xml:space="preserve"> </w:t>
            </w:r>
            <w:r>
              <w:rPr>
                <w:sz w:val="20"/>
              </w:rPr>
              <w:t xml:space="preserve">и </w:t>
            </w:r>
            <w:r>
              <w:rPr>
                <w:spacing w:val="-2"/>
                <w:sz w:val="20"/>
              </w:rPr>
              <w:t>рисунок</w:t>
            </w:r>
          </w:p>
        </w:tc>
        <w:tc>
          <w:tcPr>
            <w:tcW w:w="711" w:type="dxa"/>
          </w:tcPr>
          <w:p w14:paraId="6C6A8CD5" w14:textId="77777777" w:rsidR="004D752A" w:rsidRDefault="00000000">
            <w:pPr>
              <w:pStyle w:val="TableParagraph"/>
              <w:spacing w:line="225" w:lineRule="exact"/>
              <w:ind w:left="16" w:right="1"/>
              <w:jc w:val="center"/>
              <w:rPr>
                <w:sz w:val="20"/>
              </w:rPr>
            </w:pPr>
            <w:r>
              <w:rPr>
                <w:spacing w:val="-10"/>
                <w:sz w:val="20"/>
              </w:rPr>
              <w:t>1</w:t>
            </w:r>
          </w:p>
        </w:tc>
        <w:tc>
          <w:tcPr>
            <w:tcW w:w="1134" w:type="dxa"/>
          </w:tcPr>
          <w:p w14:paraId="4EA9B8C7" w14:textId="77777777" w:rsidR="004D752A" w:rsidRDefault="004D752A">
            <w:pPr>
              <w:pStyle w:val="TableParagraph"/>
              <w:ind w:left="0"/>
              <w:rPr>
                <w:sz w:val="20"/>
              </w:rPr>
            </w:pPr>
          </w:p>
        </w:tc>
        <w:tc>
          <w:tcPr>
            <w:tcW w:w="2977" w:type="dxa"/>
          </w:tcPr>
          <w:p w14:paraId="60228C5F" w14:textId="77777777" w:rsidR="004D752A" w:rsidRDefault="00000000">
            <w:pPr>
              <w:pStyle w:val="TableParagraph"/>
              <w:ind w:left="109" w:right="146"/>
              <w:jc w:val="both"/>
              <w:rPr>
                <w:sz w:val="20"/>
              </w:rPr>
            </w:pPr>
            <w:r>
              <w:rPr>
                <w:sz w:val="20"/>
              </w:rPr>
              <w:t>Различие</w:t>
            </w:r>
            <w:r>
              <w:rPr>
                <w:spacing w:val="-13"/>
                <w:sz w:val="20"/>
              </w:rPr>
              <w:t xml:space="preserve"> </w:t>
            </w:r>
            <w:r>
              <w:rPr>
                <w:sz w:val="20"/>
              </w:rPr>
              <w:t>деревьев</w:t>
            </w:r>
            <w:r>
              <w:rPr>
                <w:spacing w:val="-11"/>
                <w:sz w:val="20"/>
              </w:rPr>
              <w:t xml:space="preserve"> </w:t>
            </w:r>
            <w:r>
              <w:rPr>
                <w:sz w:val="20"/>
              </w:rPr>
              <w:t>по</w:t>
            </w:r>
            <w:r>
              <w:rPr>
                <w:spacing w:val="-13"/>
                <w:sz w:val="20"/>
              </w:rPr>
              <w:t xml:space="preserve"> </w:t>
            </w:r>
            <w:r>
              <w:rPr>
                <w:sz w:val="20"/>
              </w:rPr>
              <w:t xml:space="preserve">временам </w:t>
            </w:r>
            <w:r>
              <w:rPr>
                <w:spacing w:val="-2"/>
                <w:sz w:val="20"/>
              </w:rPr>
              <w:t>года.</w:t>
            </w:r>
          </w:p>
          <w:p w14:paraId="28700FCD" w14:textId="77777777" w:rsidR="004D752A" w:rsidRDefault="00000000">
            <w:pPr>
              <w:pStyle w:val="TableParagraph"/>
              <w:ind w:left="109" w:right="406"/>
              <w:jc w:val="both"/>
              <w:rPr>
                <w:sz w:val="20"/>
              </w:rPr>
            </w:pPr>
            <w:r>
              <w:rPr>
                <w:sz w:val="20"/>
              </w:rPr>
              <w:t>Изучение строения дерева – ствол,</w:t>
            </w:r>
            <w:r>
              <w:rPr>
                <w:spacing w:val="-13"/>
                <w:sz w:val="20"/>
              </w:rPr>
              <w:t xml:space="preserve"> </w:t>
            </w:r>
            <w:r>
              <w:rPr>
                <w:sz w:val="20"/>
              </w:rPr>
              <w:t>ветки,</w:t>
            </w:r>
            <w:r>
              <w:rPr>
                <w:spacing w:val="-12"/>
                <w:sz w:val="20"/>
              </w:rPr>
              <w:t xml:space="preserve"> </w:t>
            </w:r>
            <w:r>
              <w:rPr>
                <w:sz w:val="20"/>
              </w:rPr>
              <w:t>листья,</w:t>
            </w:r>
            <w:r>
              <w:rPr>
                <w:spacing w:val="-13"/>
                <w:sz w:val="20"/>
              </w:rPr>
              <w:t xml:space="preserve"> </w:t>
            </w:r>
            <w:r>
              <w:rPr>
                <w:sz w:val="20"/>
              </w:rPr>
              <w:t xml:space="preserve">иголки, </w:t>
            </w:r>
            <w:r>
              <w:rPr>
                <w:spacing w:val="-2"/>
                <w:sz w:val="20"/>
              </w:rPr>
              <w:t>корни.</w:t>
            </w:r>
          </w:p>
        </w:tc>
        <w:tc>
          <w:tcPr>
            <w:tcW w:w="3832" w:type="dxa"/>
          </w:tcPr>
          <w:p w14:paraId="6E1AE58A" w14:textId="77777777" w:rsidR="004D752A" w:rsidRDefault="00000000">
            <w:pPr>
              <w:pStyle w:val="TableParagraph"/>
              <w:ind w:left="109"/>
              <w:rPr>
                <w:sz w:val="20"/>
              </w:rPr>
            </w:pPr>
            <w:r>
              <w:rPr>
                <w:sz w:val="20"/>
              </w:rPr>
              <w:t>Различают</w:t>
            </w:r>
            <w:r>
              <w:rPr>
                <w:spacing w:val="-12"/>
                <w:sz w:val="20"/>
              </w:rPr>
              <w:t xml:space="preserve"> </w:t>
            </w:r>
            <w:r>
              <w:rPr>
                <w:sz w:val="20"/>
              </w:rPr>
              <w:t>деревья</w:t>
            </w:r>
            <w:r>
              <w:rPr>
                <w:spacing w:val="-7"/>
                <w:sz w:val="20"/>
              </w:rPr>
              <w:t xml:space="preserve"> </w:t>
            </w:r>
            <w:r>
              <w:rPr>
                <w:sz w:val="20"/>
              </w:rPr>
              <w:t>по</w:t>
            </w:r>
            <w:r>
              <w:rPr>
                <w:spacing w:val="-11"/>
                <w:sz w:val="20"/>
              </w:rPr>
              <w:t xml:space="preserve"> </w:t>
            </w:r>
            <w:r>
              <w:rPr>
                <w:sz w:val="20"/>
              </w:rPr>
              <w:t>временам</w:t>
            </w:r>
            <w:r>
              <w:rPr>
                <w:spacing w:val="-5"/>
                <w:sz w:val="20"/>
              </w:rPr>
              <w:t xml:space="preserve"> </w:t>
            </w:r>
            <w:r>
              <w:rPr>
                <w:sz w:val="20"/>
              </w:rPr>
              <w:t>года,</w:t>
            </w:r>
            <w:r>
              <w:rPr>
                <w:spacing w:val="-8"/>
                <w:sz w:val="20"/>
              </w:rPr>
              <w:t xml:space="preserve"> </w:t>
            </w:r>
            <w:r>
              <w:rPr>
                <w:sz w:val="20"/>
              </w:rPr>
              <w:t>под контролем учителя.</w:t>
            </w:r>
          </w:p>
          <w:p w14:paraId="18E4D692" w14:textId="77777777" w:rsidR="004D752A" w:rsidRDefault="00000000">
            <w:pPr>
              <w:pStyle w:val="TableParagraph"/>
              <w:ind w:left="109"/>
              <w:rPr>
                <w:sz w:val="20"/>
              </w:rPr>
            </w:pPr>
            <w:r>
              <w:rPr>
                <w:sz w:val="20"/>
              </w:rPr>
              <w:t>Показывают</w:t>
            </w:r>
            <w:r>
              <w:rPr>
                <w:spacing w:val="-10"/>
                <w:sz w:val="20"/>
              </w:rPr>
              <w:t xml:space="preserve"> </w:t>
            </w:r>
            <w:r>
              <w:rPr>
                <w:sz w:val="20"/>
              </w:rPr>
              <w:t>и</w:t>
            </w:r>
            <w:r>
              <w:rPr>
                <w:spacing w:val="-11"/>
                <w:sz w:val="20"/>
              </w:rPr>
              <w:t xml:space="preserve"> </w:t>
            </w:r>
            <w:r>
              <w:rPr>
                <w:sz w:val="20"/>
              </w:rPr>
              <w:t>называют,</w:t>
            </w:r>
            <w:r>
              <w:rPr>
                <w:spacing w:val="-11"/>
                <w:sz w:val="20"/>
              </w:rPr>
              <w:t xml:space="preserve"> </w:t>
            </w:r>
            <w:r>
              <w:rPr>
                <w:sz w:val="20"/>
              </w:rPr>
              <w:t>с</w:t>
            </w:r>
            <w:r>
              <w:rPr>
                <w:spacing w:val="-12"/>
                <w:sz w:val="20"/>
              </w:rPr>
              <w:t xml:space="preserve"> </w:t>
            </w:r>
            <w:r>
              <w:rPr>
                <w:sz w:val="20"/>
              </w:rPr>
              <w:t>помощью учителя части дерева.</w:t>
            </w:r>
          </w:p>
          <w:p w14:paraId="1E086733" w14:textId="77777777" w:rsidR="004D752A" w:rsidRDefault="00000000">
            <w:pPr>
              <w:pStyle w:val="TableParagraph"/>
              <w:ind w:left="109" w:right="201"/>
              <w:rPr>
                <w:sz w:val="20"/>
              </w:rPr>
            </w:pPr>
            <w:r>
              <w:rPr>
                <w:sz w:val="20"/>
              </w:rPr>
              <w:t>Под</w:t>
            </w:r>
            <w:r>
              <w:rPr>
                <w:spacing w:val="-13"/>
                <w:sz w:val="20"/>
              </w:rPr>
              <w:t xml:space="preserve"> </w:t>
            </w:r>
            <w:r>
              <w:rPr>
                <w:sz w:val="20"/>
              </w:rPr>
              <w:t>контролем</w:t>
            </w:r>
            <w:r>
              <w:rPr>
                <w:spacing w:val="-12"/>
                <w:sz w:val="20"/>
              </w:rPr>
              <w:t xml:space="preserve"> </w:t>
            </w:r>
            <w:r>
              <w:rPr>
                <w:sz w:val="20"/>
              </w:rPr>
              <w:t>учителя</w:t>
            </w:r>
            <w:r>
              <w:rPr>
                <w:spacing w:val="-12"/>
                <w:sz w:val="20"/>
              </w:rPr>
              <w:t xml:space="preserve"> </w:t>
            </w:r>
            <w:r>
              <w:rPr>
                <w:sz w:val="20"/>
              </w:rPr>
              <w:t>ориентируются на альбомном листе.</w:t>
            </w:r>
          </w:p>
          <w:p w14:paraId="436BBFEE" w14:textId="77777777" w:rsidR="004D752A" w:rsidRDefault="00000000">
            <w:pPr>
              <w:pStyle w:val="TableParagraph"/>
              <w:spacing w:line="215" w:lineRule="exact"/>
              <w:ind w:left="109"/>
              <w:rPr>
                <w:sz w:val="20"/>
              </w:rPr>
            </w:pPr>
            <w:r>
              <w:rPr>
                <w:sz w:val="20"/>
              </w:rPr>
              <w:t>Рисуют</w:t>
            </w:r>
            <w:r>
              <w:rPr>
                <w:spacing w:val="-8"/>
                <w:sz w:val="20"/>
              </w:rPr>
              <w:t xml:space="preserve"> </w:t>
            </w:r>
            <w:r>
              <w:rPr>
                <w:sz w:val="20"/>
              </w:rPr>
              <w:t>под</w:t>
            </w:r>
            <w:r>
              <w:rPr>
                <w:spacing w:val="-8"/>
                <w:sz w:val="20"/>
              </w:rPr>
              <w:t xml:space="preserve"> </w:t>
            </w:r>
            <w:r>
              <w:rPr>
                <w:sz w:val="20"/>
              </w:rPr>
              <w:t>контролем</w:t>
            </w:r>
            <w:r>
              <w:rPr>
                <w:spacing w:val="-5"/>
                <w:sz w:val="20"/>
              </w:rPr>
              <w:t xml:space="preserve"> </w:t>
            </w:r>
            <w:r>
              <w:rPr>
                <w:spacing w:val="-2"/>
                <w:sz w:val="20"/>
              </w:rPr>
              <w:t>учителя.</w:t>
            </w:r>
          </w:p>
        </w:tc>
        <w:tc>
          <w:tcPr>
            <w:tcW w:w="3827" w:type="dxa"/>
          </w:tcPr>
          <w:p w14:paraId="17AEF457" w14:textId="77777777" w:rsidR="004D752A" w:rsidRDefault="00000000">
            <w:pPr>
              <w:pStyle w:val="TableParagraph"/>
              <w:ind w:left="104" w:right="312"/>
              <w:jc w:val="both"/>
              <w:rPr>
                <w:sz w:val="20"/>
              </w:rPr>
            </w:pPr>
            <w:r>
              <w:rPr>
                <w:sz w:val="20"/>
              </w:rPr>
              <w:t>Различают</w:t>
            </w:r>
            <w:r>
              <w:rPr>
                <w:spacing w:val="-11"/>
                <w:sz w:val="20"/>
              </w:rPr>
              <w:t xml:space="preserve"> </w:t>
            </w:r>
            <w:r>
              <w:rPr>
                <w:sz w:val="20"/>
              </w:rPr>
              <w:t>деревья</w:t>
            </w:r>
            <w:r>
              <w:rPr>
                <w:spacing w:val="-7"/>
                <w:sz w:val="20"/>
              </w:rPr>
              <w:t xml:space="preserve"> </w:t>
            </w:r>
            <w:r>
              <w:rPr>
                <w:sz w:val="20"/>
              </w:rPr>
              <w:t>в</w:t>
            </w:r>
            <w:r>
              <w:rPr>
                <w:spacing w:val="-5"/>
                <w:sz w:val="20"/>
              </w:rPr>
              <w:t xml:space="preserve"> </w:t>
            </w:r>
            <w:r>
              <w:rPr>
                <w:sz w:val="20"/>
              </w:rPr>
              <w:t>разное</w:t>
            </w:r>
            <w:r>
              <w:rPr>
                <w:spacing w:val="-9"/>
                <w:sz w:val="20"/>
              </w:rPr>
              <w:t xml:space="preserve"> </w:t>
            </w:r>
            <w:r>
              <w:rPr>
                <w:sz w:val="20"/>
              </w:rPr>
              <w:t>время</w:t>
            </w:r>
            <w:r>
              <w:rPr>
                <w:spacing w:val="-11"/>
                <w:sz w:val="20"/>
              </w:rPr>
              <w:t xml:space="preserve"> </w:t>
            </w:r>
            <w:r>
              <w:rPr>
                <w:sz w:val="20"/>
              </w:rPr>
              <w:t>года. Называют части дерева.</w:t>
            </w:r>
          </w:p>
          <w:p w14:paraId="2DE07025" w14:textId="77777777" w:rsidR="004D752A" w:rsidRDefault="00000000">
            <w:pPr>
              <w:pStyle w:val="TableParagraph"/>
              <w:ind w:left="104" w:right="786"/>
              <w:jc w:val="both"/>
              <w:rPr>
                <w:sz w:val="20"/>
              </w:rPr>
            </w:pPr>
            <w:r>
              <w:rPr>
                <w:sz w:val="20"/>
              </w:rPr>
              <w:t>Ориентируются</w:t>
            </w:r>
            <w:r>
              <w:rPr>
                <w:spacing w:val="-13"/>
                <w:sz w:val="20"/>
              </w:rPr>
              <w:t xml:space="preserve"> </w:t>
            </w:r>
            <w:r>
              <w:rPr>
                <w:sz w:val="20"/>
              </w:rPr>
              <w:t>на</w:t>
            </w:r>
            <w:r>
              <w:rPr>
                <w:spacing w:val="-12"/>
                <w:sz w:val="20"/>
              </w:rPr>
              <w:t xml:space="preserve"> </w:t>
            </w:r>
            <w:r>
              <w:rPr>
                <w:sz w:val="20"/>
              </w:rPr>
              <w:t>листе</w:t>
            </w:r>
            <w:r>
              <w:rPr>
                <w:spacing w:val="-12"/>
                <w:sz w:val="20"/>
              </w:rPr>
              <w:t xml:space="preserve"> </w:t>
            </w:r>
            <w:r>
              <w:rPr>
                <w:sz w:val="20"/>
              </w:rPr>
              <w:t>альбома. Рисуют</w:t>
            </w:r>
            <w:r>
              <w:rPr>
                <w:spacing w:val="-10"/>
                <w:sz w:val="20"/>
              </w:rPr>
              <w:t xml:space="preserve"> </w:t>
            </w:r>
            <w:r>
              <w:rPr>
                <w:sz w:val="20"/>
              </w:rPr>
              <w:t>дерево</w:t>
            </w:r>
            <w:r>
              <w:rPr>
                <w:spacing w:val="-12"/>
                <w:sz w:val="20"/>
              </w:rPr>
              <w:t xml:space="preserve"> </w:t>
            </w:r>
            <w:r>
              <w:rPr>
                <w:sz w:val="20"/>
              </w:rPr>
              <w:t>самостоятельно</w:t>
            </w:r>
            <w:r>
              <w:rPr>
                <w:spacing w:val="-13"/>
                <w:sz w:val="20"/>
              </w:rPr>
              <w:t xml:space="preserve"> </w:t>
            </w:r>
            <w:r>
              <w:rPr>
                <w:sz w:val="20"/>
              </w:rPr>
              <w:t xml:space="preserve">по </w:t>
            </w:r>
            <w:r>
              <w:rPr>
                <w:spacing w:val="-2"/>
                <w:sz w:val="20"/>
              </w:rPr>
              <w:t>образцу.</w:t>
            </w:r>
          </w:p>
        </w:tc>
      </w:tr>
      <w:tr w:rsidR="004D752A" w14:paraId="395774ED" w14:textId="77777777">
        <w:trPr>
          <w:trHeight w:val="849"/>
        </w:trPr>
        <w:tc>
          <w:tcPr>
            <w:tcW w:w="446" w:type="dxa"/>
          </w:tcPr>
          <w:p w14:paraId="6FA16B62" w14:textId="77777777" w:rsidR="004D752A" w:rsidRDefault="00000000">
            <w:pPr>
              <w:pStyle w:val="TableParagraph"/>
              <w:spacing w:before="1"/>
              <w:ind w:left="0" w:right="12"/>
              <w:jc w:val="center"/>
              <w:rPr>
                <w:rFonts w:ascii="Calibri"/>
                <w:sz w:val="20"/>
              </w:rPr>
            </w:pPr>
            <w:r>
              <w:rPr>
                <w:rFonts w:ascii="Calibri"/>
                <w:spacing w:val="-5"/>
                <w:sz w:val="20"/>
              </w:rPr>
              <w:t>21</w:t>
            </w:r>
          </w:p>
        </w:tc>
        <w:tc>
          <w:tcPr>
            <w:tcW w:w="2103" w:type="dxa"/>
          </w:tcPr>
          <w:p w14:paraId="1EA181C5" w14:textId="77777777" w:rsidR="004D752A" w:rsidRDefault="00000000">
            <w:pPr>
              <w:pStyle w:val="TableParagraph"/>
              <w:ind w:left="110" w:right="641"/>
              <w:rPr>
                <w:sz w:val="20"/>
              </w:rPr>
            </w:pPr>
            <w:r>
              <w:rPr>
                <w:spacing w:val="-2"/>
                <w:sz w:val="20"/>
              </w:rPr>
              <w:t>Изображение деревьев</w:t>
            </w:r>
          </w:p>
        </w:tc>
        <w:tc>
          <w:tcPr>
            <w:tcW w:w="711" w:type="dxa"/>
          </w:tcPr>
          <w:p w14:paraId="34FC1D16" w14:textId="77777777" w:rsidR="004D752A" w:rsidRDefault="00000000">
            <w:pPr>
              <w:pStyle w:val="TableParagraph"/>
              <w:spacing w:line="225" w:lineRule="exact"/>
              <w:ind w:left="16" w:right="1"/>
              <w:jc w:val="center"/>
              <w:rPr>
                <w:sz w:val="20"/>
              </w:rPr>
            </w:pPr>
            <w:r>
              <w:rPr>
                <w:spacing w:val="-10"/>
                <w:sz w:val="20"/>
              </w:rPr>
              <w:t>1</w:t>
            </w:r>
          </w:p>
        </w:tc>
        <w:tc>
          <w:tcPr>
            <w:tcW w:w="1134" w:type="dxa"/>
          </w:tcPr>
          <w:p w14:paraId="46F4A983" w14:textId="77777777" w:rsidR="004D752A" w:rsidRDefault="004D752A">
            <w:pPr>
              <w:pStyle w:val="TableParagraph"/>
              <w:ind w:left="0"/>
              <w:rPr>
                <w:sz w:val="20"/>
              </w:rPr>
            </w:pPr>
          </w:p>
        </w:tc>
        <w:tc>
          <w:tcPr>
            <w:tcW w:w="2977" w:type="dxa"/>
            <w:vMerge w:val="restart"/>
          </w:tcPr>
          <w:p w14:paraId="3317DC3C" w14:textId="77777777" w:rsidR="004D752A" w:rsidRDefault="00000000">
            <w:pPr>
              <w:pStyle w:val="TableParagraph"/>
              <w:spacing w:line="237" w:lineRule="auto"/>
              <w:ind w:left="109" w:right="573"/>
              <w:jc w:val="both"/>
              <w:rPr>
                <w:sz w:val="20"/>
              </w:rPr>
            </w:pPr>
            <w:r>
              <w:rPr>
                <w:sz w:val="20"/>
              </w:rPr>
              <w:t>Правильное</w:t>
            </w:r>
            <w:r>
              <w:rPr>
                <w:spacing w:val="-13"/>
                <w:sz w:val="20"/>
              </w:rPr>
              <w:t xml:space="preserve"> </w:t>
            </w:r>
            <w:r>
              <w:rPr>
                <w:sz w:val="20"/>
              </w:rPr>
              <w:t>расположение картинки</w:t>
            </w:r>
            <w:r>
              <w:rPr>
                <w:spacing w:val="-8"/>
                <w:sz w:val="20"/>
              </w:rPr>
              <w:t xml:space="preserve"> </w:t>
            </w:r>
            <w:r>
              <w:rPr>
                <w:sz w:val="20"/>
              </w:rPr>
              <w:t>на</w:t>
            </w:r>
            <w:r>
              <w:rPr>
                <w:spacing w:val="-5"/>
                <w:sz w:val="20"/>
              </w:rPr>
              <w:t xml:space="preserve"> </w:t>
            </w:r>
            <w:r>
              <w:rPr>
                <w:sz w:val="20"/>
              </w:rPr>
              <w:t>листе</w:t>
            </w:r>
            <w:r>
              <w:rPr>
                <w:spacing w:val="-9"/>
                <w:sz w:val="20"/>
              </w:rPr>
              <w:t xml:space="preserve"> </w:t>
            </w:r>
            <w:r>
              <w:rPr>
                <w:sz w:val="20"/>
              </w:rPr>
              <w:t>бумаги. Работа с шаблоном.</w:t>
            </w:r>
          </w:p>
          <w:p w14:paraId="3568B4E0" w14:textId="77777777" w:rsidR="004D752A" w:rsidRDefault="00000000">
            <w:pPr>
              <w:pStyle w:val="TableParagraph"/>
              <w:ind w:left="109" w:right="632"/>
              <w:jc w:val="both"/>
              <w:rPr>
                <w:sz w:val="20"/>
              </w:rPr>
            </w:pPr>
            <w:r>
              <w:rPr>
                <w:spacing w:val="-2"/>
                <w:sz w:val="20"/>
              </w:rPr>
              <w:t>Дорисовывание картинок. Раскрашивание</w:t>
            </w:r>
            <w:r>
              <w:rPr>
                <w:spacing w:val="10"/>
                <w:sz w:val="20"/>
              </w:rPr>
              <w:t xml:space="preserve"> </w:t>
            </w:r>
            <w:r>
              <w:rPr>
                <w:spacing w:val="-2"/>
                <w:sz w:val="20"/>
              </w:rPr>
              <w:t>картинок.</w:t>
            </w:r>
          </w:p>
        </w:tc>
        <w:tc>
          <w:tcPr>
            <w:tcW w:w="3832" w:type="dxa"/>
            <w:vMerge w:val="restart"/>
          </w:tcPr>
          <w:p w14:paraId="0CEFCF5E" w14:textId="77777777" w:rsidR="004D752A" w:rsidRDefault="00000000">
            <w:pPr>
              <w:pStyle w:val="TableParagraph"/>
              <w:ind w:left="109" w:right="201"/>
              <w:rPr>
                <w:sz w:val="20"/>
              </w:rPr>
            </w:pPr>
            <w:r>
              <w:rPr>
                <w:sz w:val="20"/>
              </w:rPr>
              <w:t>С</w:t>
            </w:r>
            <w:r>
              <w:rPr>
                <w:spacing w:val="-13"/>
                <w:sz w:val="20"/>
              </w:rPr>
              <w:t xml:space="preserve"> </w:t>
            </w:r>
            <w:r>
              <w:rPr>
                <w:sz w:val="20"/>
              </w:rPr>
              <w:t>помощью</w:t>
            </w:r>
            <w:r>
              <w:rPr>
                <w:spacing w:val="-12"/>
                <w:sz w:val="20"/>
              </w:rPr>
              <w:t xml:space="preserve"> </w:t>
            </w:r>
            <w:r>
              <w:rPr>
                <w:sz w:val="20"/>
              </w:rPr>
              <w:t>учителя</w:t>
            </w:r>
            <w:r>
              <w:rPr>
                <w:spacing w:val="-13"/>
                <w:sz w:val="20"/>
              </w:rPr>
              <w:t xml:space="preserve"> </w:t>
            </w:r>
            <w:r>
              <w:rPr>
                <w:sz w:val="20"/>
              </w:rPr>
              <w:t>располагают картинки на листе.</w:t>
            </w:r>
          </w:p>
          <w:p w14:paraId="66F30264" w14:textId="77777777" w:rsidR="004D752A" w:rsidRDefault="00000000">
            <w:pPr>
              <w:pStyle w:val="TableParagraph"/>
              <w:ind w:left="109"/>
              <w:rPr>
                <w:sz w:val="20"/>
              </w:rPr>
            </w:pPr>
            <w:r>
              <w:rPr>
                <w:sz w:val="20"/>
              </w:rPr>
              <w:t>Подбирают</w:t>
            </w:r>
            <w:r>
              <w:rPr>
                <w:spacing w:val="-13"/>
                <w:sz w:val="20"/>
              </w:rPr>
              <w:t xml:space="preserve"> </w:t>
            </w:r>
            <w:r>
              <w:rPr>
                <w:sz w:val="20"/>
              </w:rPr>
              <w:t>цвета</w:t>
            </w:r>
            <w:r>
              <w:rPr>
                <w:spacing w:val="-10"/>
                <w:sz w:val="20"/>
              </w:rPr>
              <w:t xml:space="preserve"> </w:t>
            </w:r>
            <w:r>
              <w:rPr>
                <w:sz w:val="20"/>
              </w:rPr>
              <w:t>под</w:t>
            </w:r>
            <w:r>
              <w:rPr>
                <w:spacing w:val="-13"/>
                <w:sz w:val="20"/>
              </w:rPr>
              <w:t xml:space="preserve"> </w:t>
            </w:r>
            <w:r>
              <w:rPr>
                <w:sz w:val="20"/>
              </w:rPr>
              <w:t>контролем</w:t>
            </w:r>
            <w:r>
              <w:rPr>
                <w:spacing w:val="-6"/>
                <w:sz w:val="20"/>
              </w:rPr>
              <w:t xml:space="preserve"> </w:t>
            </w:r>
            <w:r>
              <w:rPr>
                <w:sz w:val="20"/>
              </w:rPr>
              <w:t>учителя. Работают по шаблону.</w:t>
            </w:r>
          </w:p>
          <w:p w14:paraId="13AFADD7" w14:textId="77777777" w:rsidR="004D752A" w:rsidRDefault="00000000">
            <w:pPr>
              <w:pStyle w:val="TableParagraph"/>
              <w:ind w:left="109"/>
              <w:rPr>
                <w:sz w:val="20"/>
              </w:rPr>
            </w:pPr>
            <w:r>
              <w:rPr>
                <w:sz w:val="20"/>
              </w:rPr>
              <w:t>Стараются</w:t>
            </w:r>
            <w:r>
              <w:rPr>
                <w:spacing w:val="-13"/>
                <w:sz w:val="20"/>
              </w:rPr>
              <w:t xml:space="preserve"> </w:t>
            </w:r>
            <w:r>
              <w:rPr>
                <w:sz w:val="20"/>
              </w:rPr>
              <w:t>раскрашивать</w:t>
            </w:r>
            <w:r>
              <w:rPr>
                <w:spacing w:val="-12"/>
                <w:sz w:val="20"/>
              </w:rPr>
              <w:t xml:space="preserve"> </w:t>
            </w:r>
            <w:r>
              <w:rPr>
                <w:sz w:val="20"/>
              </w:rPr>
              <w:t>картинки</w:t>
            </w:r>
            <w:r>
              <w:rPr>
                <w:spacing w:val="-13"/>
                <w:sz w:val="20"/>
              </w:rPr>
              <w:t xml:space="preserve"> </w:t>
            </w:r>
            <w:r>
              <w:rPr>
                <w:sz w:val="20"/>
              </w:rPr>
              <w:t xml:space="preserve">по </w:t>
            </w:r>
            <w:r>
              <w:rPr>
                <w:spacing w:val="-2"/>
                <w:sz w:val="20"/>
              </w:rPr>
              <w:t>контуру.</w:t>
            </w:r>
          </w:p>
        </w:tc>
        <w:tc>
          <w:tcPr>
            <w:tcW w:w="3827" w:type="dxa"/>
            <w:vMerge w:val="restart"/>
          </w:tcPr>
          <w:p w14:paraId="55ACE014" w14:textId="77777777" w:rsidR="004D752A" w:rsidRDefault="00000000">
            <w:pPr>
              <w:pStyle w:val="TableParagraph"/>
              <w:ind w:left="104"/>
              <w:rPr>
                <w:sz w:val="20"/>
              </w:rPr>
            </w:pPr>
            <w:r>
              <w:rPr>
                <w:sz w:val="20"/>
              </w:rPr>
              <w:t>Самостоятельно,</w:t>
            </w:r>
            <w:r>
              <w:rPr>
                <w:spacing w:val="-13"/>
                <w:sz w:val="20"/>
              </w:rPr>
              <w:t xml:space="preserve"> </w:t>
            </w:r>
            <w:r>
              <w:rPr>
                <w:sz w:val="20"/>
              </w:rPr>
              <w:t>по</w:t>
            </w:r>
            <w:r>
              <w:rPr>
                <w:spacing w:val="-12"/>
                <w:sz w:val="20"/>
              </w:rPr>
              <w:t xml:space="preserve"> </w:t>
            </w:r>
            <w:r>
              <w:rPr>
                <w:sz w:val="20"/>
              </w:rPr>
              <w:t>образцу</w:t>
            </w:r>
            <w:r>
              <w:rPr>
                <w:spacing w:val="-13"/>
                <w:sz w:val="20"/>
              </w:rPr>
              <w:t xml:space="preserve"> </w:t>
            </w:r>
            <w:r>
              <w:rPr>
                <w:sz w:val="20"/>
              </w:rPr>
              <w:t>располагают рисунок на листе бумаги.</w:t>
            </w:r>
          </w:p>
          <w:p w14:paraId="641D4A56" w14:textId="77777777" w:rsidR="004D752A" w:rsidRDefault="00000000">
            <w:pPr>
              <w:pStyle w:val="TableParagraph"/>
              <w:spacing w:line="226" w:lineRule="exact"/>
              <w:ind w:left="104"/>
              <w:rPr>
                <w:sz w:val="20"/>
              </w:rPr>
            </w:pPr>
            <w:r>
              <w:rPr>
                <w:sz w:val="20"/>
              </w:rPr>
              <w:t>Подбирают</w:t>
            </w:r>
            <w:r>
              <w:rPr>
                <w:spacing w:val="-7"/>
                <w:sz w:val="20"/>
              </w:rPr>
              <w:t xml:space="preserve"> </w:t>
            </w:r>
            <w:r>
              <w:rPr>
                <w:sz w:val="20"/>
              </w:rPr>
              <w:t>цвета</w:t>
            </w:r>
            <w:r>
              <w:rPr>
                <w:spacing w:val="-4"/>
                <w:sz w:val="20"/>
              </w:rPr>
              <w:t xml:space="preserve"> </w:t>
            </w:r>
            <w:r>
              <w:rPr>
                <w:sz w:val="20"/>
              </w:rPr>
              <w:t>по</w:t>
            </w:r>
            <w:r>
              <w:rPr>
                <w:spacing w:val="-9"/>
                <w:sz w:val="20"/>
              </w:rPr>
              <w:t xml:space="preserve"> </w:t>
            </w:r>
            <w:r>
              <w:rPr>
                <w:spacing w:val="-2"/>
                <w:sz w:val="20"/>
              </w:rPr>
              <w:t>образцу.</w:t>
            </w:r>
          </w:p>
          <w:p w14:paraId="52B9B4BC" w14:textId="77777777" w:rsidR="004D752A" w:rsidRDefault="00000000">
            <w:pPr>
              <w:pStyle w:val="TableParagraph"/>
              <w:spacing w:line="230" w:lineRule="atLeast"/>
              <w:ind w:left="104"/>
              <w:rPr>
                <w:sz w:val="20"/>
              </w:rPr>
            </w:pPr>
            <w:r>
              <w:rPr>
                <w:sz w:val="20"/>
              </w:rPr>
              <w:t>Создают и изображают на плоскости средствами аппликации и графическими средствами (цветные карандаши, фломастеры)</w:t>
            </w:r>
            <w:r>
              <w:rPr>
                <w:spacing w:val="-13"/>
                <w:sz w:val="20"/>
              </w:rPr>
              <w:t xml:space="preserve"> </w:t>
            </w:r>
            <w:r>
              <w:rPr>
                <w:sz w:val="20"/>
              </w:rPr>
              <w:t>заданный</w:t>
            </w:r>
            <w:r>
              <w:rPr>
                <w:spacing w:val="-12"/>
                <w:sz w:val="20"/>
              </w:rPr>
              <w:t xml:space="preserve"> </w:t>
            </w:r>
            <w:r>
              <w:rPr>
                <w:sz w:val="20"/>
              </w:rPr>
              <w:t>образ</w:t>
            </w:r>
            <w:r>
              <w:rPr>
                <w:spacing w:val="-11"/>
                <w:sz w:val="20"/>
              </w:rPr>
              <w:t xml:space="preserve"> </w:t>
            </w:r>
            <w:r>
              <w:rPr>
                <w:sz w:val="20"/>
              </w:rPr>
              <w:t xml:space="preserve">(пирамидка, </w:t>
            </w:r>
            <w:r>
              <w:rPr>
                <w:spacing w:val="-2"/>
                <w:sz w:val="20"/>
              </w:rPr>
              <w:t>рыбка).</w:t>
            </w:r>
          </w:p>
        </w:tc>
      </w:tr>
      <w:tr w:rsidR="004D752A" w14:paraId="4DAAFC1F" w14:textId="77777777">
        <w:trPr>
          <w:trHeight w:val="978"/>
        </w:trPr>
        <w:tc>
          <w:tcPr>
            <w:tcW w:w="446" w:type="dxa"/>
          </w:tcPr>
          <w:p w14:paraId="6B2D7FC3" w14:textId="77777777" w:rsidR="004D752A" w:rsidRDefault="00000000">
            <w:pPr>
              <w:pStyle w:val="TableParagraph"/>
              <w:spacing w:before="1"/>
              <w:ind w:left="0" w:right="12"/>
              <w:jc w:val="center"/>
              <w:rPr>
                <w:rFonts w:ascii="Calibri"/>
                <w:sz w:val="20"/>
              </w:rPr>
            </w:pPr>
            <w:r>
              <w:rPr>
                <w:rFonts w:ascii="Calibri"/>
                <w:spacing w:val="-5"/>
                <w:sz w:val="20"/>
              </w:rPr>
              <w:t>22</w:t>
            </w:r>
          </w:p>
        </w:tc>
        <w:tc>
          <w:tcPr>
            <w:tcW w:w="2103" w:type="dxa"/>
          </w:tcPr>
          <w:p w14:paraId="4B8B499C" w14:textId="77777777" w:rsidR="004D752A" w:rsidRDefault="00000000">
            <w:pPr>
              <w:pStyle w:val="TableParagraph"/>
              <w:ind w:left="110" w:right="342"/>
              <w:rPr>
                <w:sz w:val="20"/>
              </w:rPr>
            </w:pPr>
            <w:r>
              <w:rPr>
                <w:sz w:val="20"/>
              </w:rPr>
              <w:t>Пирамидка,</w:t>
            </w:r>
            <w:r>
              <w:rPr>
                <w:spacing w:val="-13"/>
                <w:sz w:val="20"/>
              </w:rPr>
              <w:t xml:space="preserve"> </w:t>
            </w:r>
            <w:r>
              <w:rPr>
                <w:sz w:val="20"/>
              </w:rPr>
              <w:t xml:space="preserve">рыбка. </w:t>
            </w:r>
            <w:r>
              <w:rPr>
                <w:spacing w:val="-2"/>
                <w:sz w:val="20"/>
              </w:rPr>
              <w:t>Рисование</w:t>
            </w:r>
          </w:p>
        </w:tc>
        <w:tc>
          <w:tcPr>
            <w:tcW w:w="711" w:type="dxa"/>
          </w:tcPr>
          <w:p w14:paraId="3993C38F" w14:textId="77777777" w:rsidR="004D752A" w:rsidRDefault="00000000">
            <w:pPr>
              <w:pStyle w:val="TableParagraph"/>
              <w:spacing w:line="225" w:lineRule="exact"/>
              <w:ind w:left="16" w:right="1"/>
              <w:jc w:val="center"/>
              <w:rPr>
                <w:sz w:val="20"/>
              </w:rPr>
            </w:pPr>
            <w:r>
              <w:rPr>
                <w:spacing w:val="-10"/>
                <w:sz w:val="20"/>
              </w:rPr>
              <w:t>1</w:t>
            </w:r>
          </w:p>
        </w:tc>
        <w:tc>
          <w:tcPr>
            <w:tcW w:w="1134" w:type="dxa"/>
          </w:tcPr>
          <w:p w14:paraId="74C20F46" w14:textId="77777777" w:rsidR="004D752A" w:rsidRDefault="004D752A">
            <w:pPr>
              <w:pStyle w:val="TableParagraph"/>
              <w:ind w:left="0"/>
              <w:rPr>
                <w:sz w:val="20"/>
              </w:rPr>
            </w:pPr>
          </w:p>
        </w:tc>
        <w:tc>
          <w:tcPr>
            <w:tcW w:w="2977" w:type="dxa"/>
            <w:vMerge/>
            <w:tcBorders>
              <w:top w:val="nil"/>
            </w:tcBorders>
          </w:tcPr>
          <w:p w14:paraId="53D0F7D3" w14:textId="77777777" w:rsidR="004D752A" w:rsidRDefault="004D752A">
            <w:pPr>
              <w:rPr>
                <w:sz w:val="2"/>
                <w:szCs w:val="2"/>
              </w:rPr>
            </w:pPr>
          </w:p>
        </w:tc>
        <w:tc>
          <w:tcPr>
            <w:tcW w:w="3832" w:type="dxa"/>
            <w:vMerge/>
            <w:tcBorders>
              <w:top w:val="nil"/>
            </w:tcBorders>
          </w:tcPr>
          <w:p w14:paraId="12C03C30" w14:textId="77777777" w:rsidR="004D752A" w:rsidRDefault="004D752A">
            <w:pPr>
              <w:rPr>
                <w:sz w:val="2"/>
                <w:szCs w:val="2"/>
              </w:rPr>
            </w:pPr>
          </w:p>
        </w:tc>
        <w:tc>
          <w:tcPr>
            <w:tcW w:w="3827" w:type="dxa"/>
            <w:vMerge/>
            <w:tcBorders>
              <w:top w:val="nil"/>
            </w:tcBorders>
          </w:tcPr>
          <w:p w14:paraId="73D1AB71" w14:textId="77777777" w:rsidR="004D752A" w:rsidRDefault="004D752A">
            <w:pPr>
              <w:rPr>
                <w:sz w:val="2"/>
                <w:szCs w:val="2"/>
              </w:rPr>
            </w:pPr>
          </w:p>
        </w:tc>
      </w:tr>
      <w:tr w:rsidR="004D752A" w14:paraId="1ADD5328" w14:textId="77777777">
        <w:trPr>
          <w:trHeight w:val="1834"/>
        </w:trPr>
        <w:tc>
          <w:tcPr>
            <w:tcW w:w="446" w:type="dxa"/>
          </w:tcPr>
          <w:p w14:paraId="339704A8" w14:textId="77777777" w:rsidR="004D752A" w:rsidRDefault="00000000">
            <w:pPr>
              <w:pStyle w:val="TableParagraph"/>
              <w:spacing w:before="2"/>
              <w:ind w:left="0" w:right="12"/>
              <w:jc w:val="center"/>
              <w:rPr>
                <w:rFonts w:ascii="Calibri"/>
                <w:sz w:val="20"/>
              </w:rPr>
            </w:pPr>
            <w:r>
              <w:rPr>
                <w:rFonts w:ascii="Calibri"/>
                <w:spacing w:val="-5"/>
                <w:sz w:val="20"/>
              </w:rPr>
              <w:t>23</w:t>
            </w:r>
          </w:p>
        </w:tc>
        <w:tc>
          <w:tcPr>
            <w:tcW w:w="2103" w:type="dxa"/>
          </w:tcPr>
          <w:p w14:paraId="439A813D" w14:textId="77777777" w:rsidR="004D752A" w:rsidRDefault="00000000">
            <w:pPr>
              <w:pStyle w:val="TableParagraph"/>
              <w:ind w:left="110"/>
              <w:rPr>
                <w:sz w:val="20"/>
              </w:rPr>
            </w:pPr>
            <w:r>
              <w:rPr>
                <w:spacing w:val="-2"/>
                <w:sz w:val="20"/>
              </w:rPr>
              <w:t>Сказка</w:t>
            </w:r>
            <w:r>
              <w:rPr>
                <w:spacing w:val="-11"/>
                <w:sz w:val="20"/>
              </w:rPr>
              <w:t xml:space="preserve"> </w:t>
            </w:r>
            <w:r>
              <w:rPr>
                <w:spacing w:val="-2"/>
                <w:sz w:val="20"/>
              </w:rPr>
              <w:t>«Колобок». Рисование</w:t>
            </w:r>
          </w:p>
        </w:tc>
        <w:tc>
          <w:tcPr>
            <w:tcW w:w="711" w:type="dxa"/>
          </w:tcPr>
          <w:p w14:paraId="195CE3B2" w14:textId="77777777" w:rsidR="004D752A" w:rsidRDefault="00000000">
            <w:pPr>
              <w:pStyle w:val="TableParagraph"/>
              <w:spacing w:line="226" w:lineRule="exact"/>
              <w:ind w:left="16" w:right="1"/>
              <w:jc w:val="center"/>
              <w:rPr>
                <w:sz w:val="20"/>
              </w:rPr>
            </w:pPr>
            <w:r>
              <w:rPr>
                <w:spacing w:val="-10"/>
                <w:sz w:val="20"/>
              </w:rPr>
              <w:t>1</w:t>
            </w:r>
          </w:p>
        </w:tc>
        <w:tc>
          <w:tcPr>
            <w:tcW w:w="1134" w:type="dxa"/>
          </w:tcPr>
          <w:p w14:paraId="1B97D1AC" w14:textId="77777777" w:rsidR="004D752A" w:rsidRDefault="004D752A">
            <w:pPr>
              <w:pStyle w:val="TableParagraph"/>
              <w:ind w:left="0"/>
              <w:rPr>
                <w:sz w:val="20"/>
              </w:rPr>
            </w:pPr>
          </w:p>
        </w:tc>
        <w:tc>
          <w:tcPr>
            <w:tcW w:w="2977" w:type="dxa"/>
          </w:tcPr>
          <w:p w14:paraId="2A537B31" w14:textId="77777777" w:rsidR="004D752A" w:rsidRDefault="00000000">
            <w:pPr>
              <w:pStyle w:val="TableParagraph"/>
              <w:ind w:left="109" w:right="285"/>
              <w:rPr>
                <w:sz w:val="20"/>
              </w:rPr>
            </w:pPr>
            <w:r>
              <w:rPr>
                <w:sz w:val="20"/>
              </w:rPr>
              <w:t>Рассматривание</w:t>
            </w:r>
            <w:r>
              <w:rPr>
                <w:spacing w:val="-13"/>
                <w:sz w:val="20"/>
              </w:rPr>
              <w:t xml:space="preserve"> </w:t>
            </w:r>
            <w:r>
              <w:rPr>
                <w:sz w:val="20"/>
              </w:rPr>
              <w:t>иллюстрации сказки «Колобок».</w:t>
            </w:r>
          </w:p>
          <w:p w14:paraId="5FA9DA1F" w14:textId="77777777" w:rsidR="004D752A" w:rsidRDefault="00000000">
            <w:pPr>
              <w:pStyle w:val="TableParagraph"/>
              <w:ind w:left="109" w:right="392"/>
              <w:rPr>
                <w:sz w:val="20"/>
              </w:rPr>
            </w:pPr>
            <w:r>
              <w:rPr>
                <w:sz w:val="20"/>
              </w:rPr>
              <w:t>Анализ форм предметов. Развитие</w:t>
            </w:r>
            <w:r>
              <w:rPr>
                <w:spacing w:val="-13"/>
                <w:sz w:val="20"/>
              </w:rPr>
              <w:t xml:space="preserve"> </w:t>
            </w:r>
            <w:r>
              <w:rPr>
                <w:sz w:val="20"/>
              </w:rPr>
              <w:t>наблюдательности. Усвоение</w:t>
            </w:r>
            <w:r>
              <w:rPr>
                <w:spacing w:val="-12"/>
                <w:sz w:val="20"/>
              </w:rPr>
              <w:t xml:space="preserve"> </w:t>
            </w:r>
            <w:r>
              <w:rPr>
                <w:sz w:val="20"/>
              </w:rPr>
              <w:t>понятий</w:t>
            </w:r>
            <w:r>
              <w:rPr>
                <w:spacing w:val="-8"/>
                <w:sz w:val="20"/>
              </w:rPr>
              <w:t xml:space="preserve"> </w:t>
            </w:r>
            <w:r>
              <w:rPr>
                <w:sz w:val="20"/>
              </w:rPr>
              <w:t>«слева»</w:t>
            </w:r>
            <w:r>
              <w:rPr>
                <w:spacing w:val="-6"/>
                <w:sz w:val="20"/>
              </w:rPr>
              <w:t xml:space="preserve"> </w:t>
            </w:r>
            <w:r>
              <w:rPr>
                <w:spacing w:val="-10"/>
                <w:sz w:val="20"/>
              </w:rPr>
              <w:t>и</w:t>
            </w:r>
          </w:p>
          <w:p w14:paraId="1221B081" w14:textId="77777777" w:rsidR="004D752A" w:rsidRDefault="00000000">
            <w:pPr>
              <w:pStyle w:val="TableParagraph"/>
              <w:ind w:left="109"/>
              <w:rPr>
                <w:sz w:val="20"/>
              </w:rPr>
            </w:pPr>
            <w:r>
              <w:rPr>
                <w:spacing w:val="-2"/>
                <w:sz w:val="20"/>
              </w:rPr>
              <w:t>«справа».</w:t>
            </w:r>
          </w:p>
        </w:tc>
        <w:tc>
          <w:tcPr>
            <w:tcW w:w="3832" w:type="dxa"/>
          </w:tcPr>
          <w:p w14:paraId="317D0527" w14:textId="77777777" w:rsidR="004D752A" w:rsidRDefault="00000000">
            <w:pPr>
              <w:pStyle w:val="TableParagraph"/>
              <w:spacing w:line="226" w:lineRule="exact"/>
              <w:ind w:left="109"/>
              <w:rPr>
                <w:sz w:val="20"/>
              </w:rPr>
            </w:pPr>
            <w:r>
              <w:rPr>
                <w:sz w:val="20"/>
              </w:rPr>
              <w:t>Узнают</w:t>
            </w:r>
            <w:r>
              <w:rPr>
                <w:spacing w:val="-11"/>
                <w:sz w:val="20"/>
              </w:rPr>
              <w:t xml:space="preserve"> </w:t>
            </w:r>
            <w:r>
              <w:rPr>
                <w:sz w:val="20"/>
              </w:rPr>
              <w:t>героев</w:t>
            </w:r>
            <w:r>
              <w:rPr>
                <w:spacing w:val="-5"/>
                <w:sz w:val="20"/>
              </w:rPr>
              <w:t xml:space="preserve"> </w:t>
            </w:r>
            <w:r>
              <w:rPr>
                <w:spacing w:val="-2"/>
                <w:sz w:val="20"/>
              </w:rPr>
              <w:t>сказки.</w:t>
            </w:r>
          </w:p>
          <w:p w14:paraId="243B7D2A" w14:textId="77777777" w:rsidR="004D752A" w:rsidRDefault="00000000">
            <w:pPr>
              <w:pStyle w:val="TableParagraph"/>
              <w:ind w:left="109" w:right="201"/>
              <w:rPr>
                <w:sz w:val="20"/>
              </w:rPr>
            </w:pPr>
            <w:r>
              <w:rPr>
                <w:sz w:val="20"/>
              </w:rPr>
              <w:t>По</w:t>
            </w:r>
            <w:r>
              <w:rPr>
                <w:spacing w:val="-13"/>
                <w:sz w:val="20"/>
              </w:rPr>
              <w:t xml:space="preserve"> </w:t>
            </w:r>
            <w:r>
              <w:rPr>
                <w:sz w:val="20"/>
              </w:rPr>
              <w:t>наводящим</w:t>
            </w:r>
            <w:r>
              <w:rPr>
                <w:spacing w:val="-12"/>
                <w:sz w:val="20"/>
              </w:rPr>
              <w:t xml:space="preserve"> </w:t>
            </w:r>
            <w:r>
              <w:rPr>
                <w:sz w:val="20"/>
              </w:rPr>
              <w:t>вопросам</w:t>
            </w:r>
            <w:r>
              <w:rPr>
                <w:spacing w:val="-13"/>
                <w:sz w:val="20"/>
              </w:rPr>
              <w:t xml:space="preserve"> </w:t>
            </w:r>
            <w:r>
              <w:rPr>
                <w:sz w:val="20"/>
              </w:rPr>
              <w:t>учителя, называют форму предметов.</w:t>
            </w:r>
          </w:p>
          <w:p w14:paraId="193D7F7D" w14:textId="77777777" w:rsidR="004D752A" w:rsidRDefault="00000000">
            <w:pPr>
              <w:pStyle w:val="TableParagraph"/>
              <w:spacing w:before="1"/>
              <w:ind w:left="109"/>
              <w:rPr>
                <w:sz w:val="20"/>
              </w:rPr>
            </w:pPr>
            <w:r>
              <w:rPr>
                <w:sz w:val="20"/>
              </w:rPr>
              <w:t>С</w:t>
            </w:r>
            <w:r>
              <w:rPr>
                <w:spacing w:val="-10"/>
                <w:sz w:val="20"/>
              </w:rPr>
              <w:t xml:space="preserve"> </w:t>
            </w:r>
            <w:r>
              <w:rPr>
                <w:sz w:val="20"/>
              </w:rPr>
              <w:t>помощью</w:t>
            </w:r>
            <w:r>
              <w:rPr>
                <w:spacing w:val="-8"/>
                <w:sz w:val="20"/>
              </w:rPr>
              <w:t xml:space="preserve"> </w:t>
            </w:r>
            <w:r>
              <w:rPr>
                <w:sz w:val="20"/>
              </w:rPr>
              <w:t>учителя</w:t>
            </w:r>
            <w:r>
              <w:rPr>
                <w:spacing w:val="-11"/>
                <w:sz w:val="20"/>
              </w:rPr>
              <w:t xml:space="preserve"> </w:t>
            </w:r>
            <w:r>
              <w:rPr>
                <w:sz w:val="20"/>
              </w:rPr>
              <w:t>находят</w:t>
            </w:r>
            <w:r>
              <w:rPr>
                <w:spacing w:val="-11"/>
                <w:sz w:val="20"/>
              </w:rPr>
              <w:t xml:space="preserve"> </w:t>
            </w:r>
            <w:r>
              <w:rPr>
                <w:sz w:val="20"/>
              </w:rPr>
              <w:t>заданные параметры на листе.</w:t>
            </w:r>
          </w:p>
          <w:p w14:paraId="67509FF8" w14:textId="77777777" w:rsidR="004D752A" w:rsidRDefault="00000000">
            <w:pPr>
              <w:pStyle w:val="TableParagraph"/>
              <w:spacing w:before="1"/>
              <w:ind w:left="109"/>
              <w:rPr>
                <w:sz w:val="20"/>
              </w:rPr>
            </w:pPr>
            <w:r>
              <w:rPr>
                <w:sz w:val="20"/>
              </w:rPr>
              <w:t>Дорисовывают</w:t>
            </w:r>
            <w:r>
              <w:rPr>
                <w:spacing w:val="-11"/>
                <w:sz w:val="20"/>
              </w:rPr>
              <w:t xml:space="preserve"> </w:t>
            </w:r>
            <w:r>
              <w:rPr>
                <w:sz w:val="20"/>
              </w:rPr>
              <w:t>рисунок</w:t>
            </w:r>
            <w:r>
              <w:rPr>
                <w:spacing w:val="30"/>
                <w:sz w:val="20"/>
              </w:rPr>
              <w:t xml:space="preserve"> </w:t>
            </w:r>
            <w:r>
              <w:rPr>
                <w:sz w:val="20"/>
              </w:rPr>
              <w:t>по</w:t>
            </w:r>
            <w:r>
              <w:rPr>
                <w:spacing w:val="-13"/>
                <w:sz w:val="20"/>
              </w:rPr>
              <w:t xml:space="preserve"> </w:t>
            </w:r>
            <w:r>
              <w:rPr>
                <w:sz w:val="20"/>
              </w:rPr>
              <w:t xml:space="preserve">опорным </w:t>
            </w:r>
            <w:r>
              <w:rPr>
                <w:spacing w:val="-2"/>
                <w:sz w:val="20"/>
              </w:rPr>
              <w:t>точкам.</w:t>
            </w:r>
          </w:p>
        </w:tc>
        <w:tc>
          <w:tcPr>
            <w:tcW w:w="3827" w:type="dxa"/>
          </w:tcPr>
          <w:p w14:paraId="1B15EAD3" w14:textId="77777777" w:rsidR="004D752A" w:rsidRDefault="00000000">
            <w:pPr>
              <w:pStyle w:val="TableParagraph"/>
              <w:ind w:left="104"/>
              <w:rPr>
                <w:sz w:val="20"/>
              </w:rPr>
            </w:pPr>
            <w:r>
              <w:rPr>
                <w:sz w:val="20"/>
              </w:rPr>
              <w:t>Определяют характер героев сказки. Ориентируются</w:t>
            </w:r>
            <w:r>
              <w:rPr>
                <w:spacing w:val="-13"/>
                <w:sz w:val="20"/>
              </w:rPr>
              <w:t xml:space="preserve"> </w:t>
            </w:r>
            <w:r>
              <w:rPr>
                <w:sz w:val="20"/>
              </w:rPr>
              <w:t>в</w:t>
            </w:r>
            <w:r>
              <w:rPr>
                <w:spacing w:val="-12"/>
                <w:sz w:val="20"/>
              </w:rPr>
              <w:t xml:space="preserve"> </w:t>
            </w:r>
            <w:r>
              <w:rPr>
                <w:sz w:val="20"/>
              </w:rPr>
              <w:t>пространстве</w:t>
            </w:r>
            <w:r>
              <w:rPr>
                <w:spacing w:val="-13"/>
                <w:sz w:val="20"/>
              </w:rPr>
              <w:t xml:space="preserve"> </w:t>
            </w:r>
            <w:r>
              <w:rPr>
                <w:sz w:val="20"/>
              </w:rPr>
              <w:t>листа. Находят заданные параметры.</w:t>
            </w:r>
          </w:p>
          <w:p w14:paraId="32DE728D" w14:textId="77777777" w:rsidR="004D752A" w:rsidRDefault="00000000">
            <w:pPr>
              <w:pStyle w:val="TableParagraph"/>
              <w:ind w:left="104"/>
              <w:rPr>
                <w:sz w:val="20"/>
              </w:rPr>
            </w:pPr>
            <w:r>
              <w:rPr>
                <w:sz w:val="20"/>
              </w:rPr>
              <w:t>Рисуют</w:t>
            </w:r>
            <w:r>
              <w:rPr>
                <w:spacing w:val="-8"/>
                <w:sz w:val="20"/>
              </w:rPr>
              <w:t xml:space="preserve"> </w:t>
            </w:r>
            <w:r>
              <w:rPr>
                <w:sz w:val="20"/>
              </w:rPr>
              <w:t>самостоятельно</w:t>
            </w:r>
            <w:r>
              <w:rPr>
                <w:spacing w:val="-11"/>
                <w:sz w:val="20"/>
              </w:rPr>
              <w:t xml:space="preserve"> </w:t>
            </w:r>
            <w:r>
              <w:rPr>
                <w:sz w:val="20"/>
              </w:rPr>
              <w:t>по</w:t>
            </w:r>
            <w:r>
              <w:rPr>
                <w:spacing w:val="-10"/>
                <w:sz w:val="20"/>
              </w:rPr>
              <w:t xml:space="preserve"> </w:t>
            </w:r>
            <w:r>
              <w:rPr>
                <w:spacing w:val="-2"/>
                <w:sz w:val="20"/>
              </w:rPr>
              <w:t>образцу.</w:t>
            </w:r>
          </w:p>
        </w:tc>
      </w:tr>
    </w:tbl>
    <w:p w14:paraId="37CBE765" w14:textId="77777777" w:rsidR="004D752A" w:rsidRDefault="004D752A">
      <w:pPr>
        <w:pStyle w:val="TableParagraph"/>
        <w:rPr>
          <w:sz w:val="20"/>
        </w:rPr>
        <w:sectPr w:rsidR="004D752A">
          <w:type w:val="continuous"/>
          <w:pgSz w:w="16840" w:h="11910" w:orient="landscape"/>
          <w:pgMar w:top="660" w:right="141" w:bottom="280" w:left="992" w:header="720" w:footer="720" w:gutter="0"/>
          <w:cols w:space="720"/>
        </w:sectPr>
      </w:pPr>
    </w:p>
    <w:tbl>
      <w:tblPr>
        <w:tblStyle w:val="TableNormal"/>
        <w:tblW w:w="0" w:type="auto"/>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
        <w:gridCol w:w="2103"/>
        <w:gridCol w:w="711"/>
        <w:gridCol w:w="1134"/>
        <w:gridCol w:w="2977"/>
        <w:gridCol w:w="3832"/>
        <w:gridCol w:w="3827"/>
      </w:tblGrid>
      <w:tr w:rsidR="004D752A" w14:paraId="3347D109" w14:textId="77777777">
        <w:trPr>
          <w:trHeight w:val="2760"/>
        </w:trPr>
        <w:tc>
          <w:tcPr>
            <w:tcW w:w="446" w:type="dxa"/>
          </w:tcPr>
          <w:p w14:paraId="2478DA92" w14:textId="77777777" w:rsidR="004D752A" w:rsidRDefault="00000000">
            <w:pPr>
              <w:pStyle w:val="TableParagraph"/>
              <w:spacing w:before="1"/>
              <w:ind w:left="0" w:right="12"/>
              <w:jc w:val="center"/>
              <w:rPr>
                <w:rFonts w:ascii="Calibri"/>
                <w:sz w:val="20"/>
              </w:rPr>
            </w:pPr>
            <w:r>
              <w:rPr>
                <w:rFonts w:ascii="Calibri"/>
                <w:spacing w:val="-5"/>
                <w:sz w:val="20"/>
              </w:rPr>
              <w:lastRenderedPageBreak/>
              <w:t>24</w:t>
            </w:r>
          </w:p>
        </w:tc>
        <w:tc>
          <w:tcPr>
            <w:tcW w:w="2103" w:type="dxa"/>
          </w:tcPr>
          <w:p w14:paraId="4B65D473" w14:textId="77777777" w:rsidR="004D752A" w:rsidRDefault="00000000">
            <w:pPr>
              <w:pStyle w:val="TableParagraph"/>
              <w:ind w:left="110"/>
              <w:rPr>
                <w:sz w:val="20"/>
              </w:rPr>
            </w:pPr>
            <w:r>
              <w:rPr>
                <w:spacing w:val="-2"/>
                <w:sz w:val="20"/>
              </w:rPr>
              <w:t>Сказка</w:t>
            </w:r>
            <w:r>
              <w:rPr>
                <w:spacing w:val="-11"/>
                <w:sz w:val="20"/>
              </w:rPr>
              <w:t xml:space="preserve"> </w:t>
            </w:r>
            <w:r>
              <w:rPr>
                <w:spacing w:val="-2"/>
                <w:sz w:val="20"/>
              </w:rPr>
              <w:t>«Колобок». Рисование</w:t>
            </w:r>
          </w:p>
        </w:tc>
        <w:tc>
          <w:tcPr>
            <w:tcW w:w="711" w:type="dxa"/>
          </w:tcPr>
          <w:p w14:paraId="1C942F93" w14:textId="77777777" w:rsidR="004D752A" w:rsidRDefault="00000000">
            <w:pPr>
              <w:pStyle w:val="TableParagraph"/>
              <w:spacing w:line="225" w:lineRule="exact"/>
              <w:ind w:left="16" w:right="1"/>
              <w:jc w:val="center"/>
              <w:rPr>
                <w:sz w:val="20"/>
              </w:rPr>
            </w:pPr>
            <w:r>
              <w:rPr>
                <w:spacing w:val="-10"/>
                <w:sz w:val="20"/>
              </w:rPr>
              <w:t>1</w:t>
            </w:r>
          </w:p>
        </w:tc>
        <w:tc>
          <w:tcPr>
            <w:tcW w:w="1134" w:type="dxa"/>
          </w:tcPr>
          <w:p w14:paraId="7BF1CE2D" w14:textId="77777777" w:rsidR="004D752A" w:rsidRDefault="004D752A">
            <w:pPr>
              <w:pStyle w:val="TableParagraph"/>
              <w:ind w:left="0"/>
              <w:rPr>
                <w:sz w:val="20"/>
              </w:rPr>
            </w:pPr>
          </w:p>
        </w:tc>
        <w:tc>
          <w:tcPr>
            <w:tcW w:w="2977" w:type="dxa"/>
          </w:tcPr>
          <w:p w14:paraId="067F81E6" w14:textId="77777777" w:rsidR="004D752A" w:rsidRDefault="00000000">
            <w:pPr>
              <w:pStyle w:val="TableParagraph"/>
              <w:ind w:left="109" w:right="154"/>
              <w:rPr>
                <w:sz w:val="20"/>
              </w:rPr>
            </w:pPr>
            <w:r>
              <w:rPr>
                <w:sz w:val="20"/>
              </w:rPr>
              <w:t>Изучение частей многоэтажного</w:t>
            </w:r>
            <w:r>
              <w:rPr>
                <w:spacing w:val="-5"/>
                <w:sz w:val="20"/>
              </w:rPr>
              <w:t xml:space="preserve"> </w:t>
            </w:r>
            <w:r>
              <w:rPr>
                <w:sz w:val="20"/>
              </w:rPr>
              <w:t>дома (дом, стены,</w:t>
            </w:r>
            <w:r>
              <w:rPr>
                <w:spacing w:val="-13"/>
                <w:sz w:val="20"/>
              </w:rPr>
              <w:t xml:space="preserve"> </w:t>
            </w:r>
            <w:r>
              <w:rPr>
                <w:sz w:val="20"/>
              </w:rPr>
              <w:t>окна,</w:t>
            </w:r>
            <w:r>
              <w:rPr>
                <w:spacing w:val="-11"/>
                <w:sz w:val="20"/>
              </w:rPr>
              <w:t xml:space="preserve"> </w:t>
            </w:r>
            <w:r>
              <w:rPr>
                <w:sz w:val="20"/>
              </w:rPr>
              <w:t>дверь,</w:t>
            </w:r>
            <w:r>
              <w:rPr>
                <w:spacing w:val="-13"/>
                <w:sz w:val="20"/>
              </w:rPr>
              <w:t xml:space="preserve"> </w:t>
            </w:r>
            <w:r>
              <w:rPr>
                <w:sz w:val="20"/>
              </w:rPr>
              <w:t xml:space="preserve">крыша, </w:t>
            </w:r>
            <w:r>
              <w:rPr>
                <w:spacing w:val="-2"/>
                <w:sz w:val="20"/>
              </w:rPr>
              <w:t>этажи)</w:t>
            </w:r>
          </w:p>
          <w:p w14:paraId="64A6F73F" w14:textId="77777777" w:rsidR="004D752A" w:rsidRDefault="00000000">
            <w:pPr>
              <w:pStyle w:val="TableParagraph"/>
              <w:ind w:left="109" w:right="414"/>
              <w:rPr>
                <w:sz w:val="20"/>
              </w:rPr>
            </w:pPr>
            <w:r>
              <w:rPr>
                <w:sz w:val="20"/>
              </w:rPr>
              <w:t>Различие зданий. Знакомство</w:t>
            </w:r>
            <w:r>
              <w:rPr>
                <w:spacing w:val="-13"/>
                <w:sz w:val="20"/>
              </w:rPr>
              <w:t xml:space="preserve"> </w:t>
            </w:r>
            <w:r>
              <w:rPr>
                <w:sz w:val="20"/>
              </w:rPr>
              <w:t>с</w:t>
            </w:r>
            <w:r>
              <w:rPr>
                <w:spacing w:val="-12"/>
                <w:sz w:val="20"/>
              </w:rPr>
              <w:t xml:space="preserve"> </w:t>
            </w:r>
            <w:r>
              <w:rPr>
                <w:sz w:val="20"/>
              </w:rPr>
              <w:t>ножницами. Устройство ножниц.</w:t>
            </w:r>
          </w:p>
          <w:p w14:paraId="7468098B" w14:textId="77777777" w:rsidR="004D752A" w:rsidRDefault="00000000">
            <w:pPr>
              <w:pStyle w:val="TableParagraph"/>
              <w:spacing w:before="2" w:line="235" w:lineRule="auto"/>
              <w:ind w:left="109" w:right="154"/>
              <w:rPr>
                <w:sz w:val="20"/>
              </w:rPr>
            </w:pPr>
            <w:r>
              <w:rPr>
                <w:sz w:val="20"/>
              </w:rPr>
              <w:t>Техника</w:t>
            </w:r>
            <w:r>
              <w:rPr>
                <w:spacing w:val="-13"/>
                <w:sz w:val="20"/>
              </w:rPr>
              <w:t xml:space="preserve"> </w:t>
            </w:r>
            <w:r>
              <w:rPr>
                <w:sz w:val="20"/>
              </w:rPr>
              <w:t>безопасности</w:t>
            </w:r>
            <w:r>
              <w:rPr>
                <w:spacing w:val="-12"/>
                <w:sz w:val="20"/>
              </w:rPr>
              <w:t xml:space="preserve"> </w:t>
            </w:r>
            <w:r>
              <w:rPr>
                <w:sz w:val="20"/>
              </w:rPr>
              <w:t>при работе с ножницами.</w:t>
            </w:r>
          </w:p>
          <w:p w14:paraId="56431BA5" w14:textId="77777777" w:rsidR="004D752A" w:rsidRDefault="00000000">
            <w:pPr>
              <w:pStyle w:val="TableParagraph"/>
              <w:spacing w:before="2"/>
              <w:ind w:left="109"/>
              <w:rPr>
                <w:sz w:val="20"/>
              </w:rPr>
            </w:pPr>
            <w:r>
              <w:rPr>
                <w:sz w:val="20"/>
              </w:rPr>
              <w:t>Приемы</w:t>
            </w:r>
            <w:r>
              <w:rPr>
                <w:spacing w:val="-12"/>
                <w:sz w:val="20"/>
              </w:rPr>
              <w:t xml:space="preserve"> </w:t>
            </w:r>
            <w:r>
              <w:rPr>
                <w:sz w:val="20"/>
              </w:rPr>
              <w:t>резания</w:t>
            </w:r>
            <w:r>
              <w:rPr>
                <w:spacing w:val="-12"/>
                <w:sz w:val="20"/>
              </w:rPr>
              <w:t xml:space="preserve"> </w:t>
            </w:r>
            <w:r>
              <w:rPr>
                <w:sz w:val="20"/>
              </w:rPr>
              <w:t>ножницами</w:t>
            </w:r>
            <w:r>
              <w:rPr>
                <w:spacing w:val="-13"/>
                <w:sz w:val="20"/>
              </w:rPr>
              <w:t xml:space="preserve"> </w:t>
            </w:r>
            <w:r>
              <w:rPr>
                <w:sz w:val="20"/>
              </w:rPr>
              <w:t>по прямым линиям.</w:t>
            </w:r>
          </w:p>
          <w:p w14:paraId="67887669" w14:textId="77777777" w:rsidR="004D752A" w:rsidRDefault="00000000">
            <w:pPr>
              <w:pStyle w:val="TableParagraph"/>
              <w:spacing w:before="1" w:line="215" w:lineRule="exact"/>
              <w:ind w:left="109"/>
              <w:rPr>
                <w:sz w:val="20"/>
              </w:rPr>
            </w:pPr>
            <w:r>
              <w:rPr>
                <w:spacing w:val="-2"/>
                <w:sz w:val="20"/>
              </w:rPr>
              <w:t>Выполнение</w:t>
            </w:r>
            <w:r>
              <w:rPr>
                <w:spacing w:val="6"/>
                <w:sz w:val="20"/>
              </w:rPr>
              <w:t xml:space="preserve"> </w:t>
            </w:r>
            <w:r>
              <w:rPr>
                <w:spacing w:val="-2"/>
                <w:sz w:val="20"/>
              </w:rPr>
              <w:t>аппликации.</w:t>
            </w:r>
          </w:p>
        </w:tc>
        <w:tc>
          <w:tcPr>
            <w:tcW w:w="3832" w:type="dxa"/>
          </w:tcPr>
          <w:p w14:paraId="79338271" w14:textId="77777777" w:rsidR="004D752A" w:rsidRDefault="00000000">
            <w:pPr>
              <w:pStyle w:val="TableParagraph"/>
              <w:ind w:left="109" w:right="525"/>
              <w:rPr>
                <w:sz w:val="20"/>
              </w:rPr>
            </w:pPr>
            <w:r>
              <w:rPr>
                <w:sz w:val="20"/>
              </w:rPr>
              <w:t>Показывают части дома.</w:t>
            </w:r>
            <w:r>
              <w:rPr>
                <w:spacing w:val="40"/>
                <w:sz w:val="20"/>
              </w:rPr>
              <w:t xml:space="preserve"> </w:t>
            </w:r>
            <w:r>
              <w:rPr>
                <w:sz w:val="20"/>
              </w:rPr>
              <w:t>Показывают части (детали) ножниц. Разрезают</w:t>
            </w:r>
            <w:r>
              <w:rPr>
                <w:spacing w:val="-10"/>
                <w:sz w:val="20"/>
              </w:rPr>
              <w:t xml:space="preserve"> </w:t>
            </w:r>
            <w:r>
              <w:rPr>
                <w:sz w:val="20"/>
              </w:rPr>
              <w:t>бумагу</w:t>
            </w:r>
            <w:r>
              <w:rPr>
                <w:spacing w:val="-13"/>
                <w:sz w:val="20"/>
              </w:rPr>
              <w:t xml:space="preserve"> </w:t>
            </w:r>
            <w:r>
              <w:rPr>
                <w:sz w:val="20"/>
              </w:rPr>
              <w:t>по</w:t>
            </w:r>
            <w:r>
              <w:rPr>
                <w:spacing w:val="-11"/>
                <w:sz w:val="20"/>
              </w:rPr>
              <w:t xml:space="preserve"> </w:t>
            </w:r>
            <w:r>
              <w:rPr>
                <w:sz w:val="20"/>
              </w:rPr>
              <w:t>короткой</w:t>
            </w:r>
            <w:r>
              <w:rPr>
                <w:spacing w:val="-9"/>
                <w:sz w:val="20"/>
              </w:rPr>
              <w:t xml:space="preserve"> </w:t>
            </w:r>
            <w:r>
              <w:rPr>
                <w:sz w:val="20"/>
              </w:rPr>
              <w:t>линии смыкая лезвие ножниц до конца.</w:t>
            </w:r>
          </w:p>
          <w:p w14:paraId="48202342" w14:textId="77777777" w:rsidR="004D752A" w:rsidRDefault="00000000">
            <w:pPr>
              <w:pStyle w:val="TableParagraph"/>
              <w:ind w:left="109"/>
              <w:rPr>
                <w:sz w:val="20"/>
              </w:rPr>
            </w:pPr>
            <w:r>
              <w:rPr>
                <w:sz w:val="20"/>
              </w:rPr>
              <w:t>Выполняют</w:t>
            </w:r>
            <w:r>
              <w:rPr>
                <w:spacing w:val="-13"/>
                <w:sz w:val="20"/>
              </w:rPr>
              <w:t xml:space="preserve"> </w:t>
            </w:r>
            <w:r>
              <w:rPr>
                <w:sz w:val="20"/>
              </w:rPr>
              <w:t>аппликацию</w:t>
            </w:r>
            <w:r>
              <w:rPr>
                <w:spacing w:val="-12"/>
                <w:sz w:val="20"/>
              </w:rPr>
              <w:t xml:space="preserve"> </w:t>
            </w:r>
            <w:r>
              <w:rPr>
                <w:sz w:val="20"/>
              </w:rPr>
              <w:t>под</w:t>
            </w:r>
            <w:r>
              <w:rPr>
                <w:spacing w:val="-13"/>
                <w:sz w:val="20"/>
              </w:rPr>
              <w:t xml:space="preserve"> </w:t>
            </w:r>
            <w:r>
              <w:rPr>
                <w:sz w:val="20"/>
              </w:rPr>
              <w:t xml:space="preserve">контролем </w:t>
            </w:r>
            <w:r>
              <w:rPr>
                <w:spacing w:val="-2"/>
                <w:sz w:val="20"/>
              </w:rPr>
              <w:t>учителя.</w:t>
            </w:r>
          </w:p>
        </w:tc>
        <w:tc>
          <w:tcPr>
            <w:tcW w:w="3827" w:type="dxa"/>
          </w:tcPr>
          <w:p w14:paraId="13F57EB6" w14:textId="77777777" w:rsidR="004D752A" w:rsidRDefault="00000000">
            <w:pPr>
              <w:pStyle w:val="TableParagraph"/>
              <w:ind w:left="104" w:right="1053"/>
              <w:rPr>
                <w:sz w:val="20"/>
              </w:rPr>
            </w:pPr>
            <w:r>
              <w:rPr>
                <w:sz w:val="20"/>
              </w:rPr>
              <w:t>Называют</w:t>
            </w:r>
            <w:r>
              <w:rPr>
                <w:spacing w:val="-13"/>
                <w:sz w:val="20"/>
              </w:rPr>
              <w:t xml:space="preserve"> </w:t>
            </w:r>
            <w:r>
              <w:rPr>
                <w:sz w:val="20"/>
              </w:rPr>
              <w:t>части</w:t>
            </w:r>
            <w:r>
              <w:rPr>
                <w:spacing w:val="-12"/>
                <w:sz w:val="20"/>
              </w:rPr>
              <w:t xml:space="preserve"> </w:t>
            </w:r>
            <w:r>
              <w:rPr>
                <w:sz w:val="20"/>
              </w:rPr>
              <w:t>дома. Различают здания.</w:t>
            </w:r>
          </w:p>
          <w:p w14:paraId="4C0AB687" w14:textId="77777777" w:rsidR="004D752A" w:rsidRDefault="00000000">
            <w:pPr>
              <w:pStyle w:val="TableParagraph"/>
              <w:ind w:left="104"/>
              <w:rPr>
                <w:sz w:val="20"/>
              </w:rPr>
            </w:pPr>
            <w:r>
              <w:rPr>
                <w:sz w:val="20"/>
              </w:rPr>
              <w:t>Соблюдают</w:t>
            </w:r>
            <w:r>
              <w:rPr>
                <w:spacing w:val="-13"/>
                <w:sz w:val="20"/>
              </w:rPr>
              <w:t xml:space="preserve"> </w:t>
            </w:r>
            <w:r>
              <w:rPr>
                <w:sz w:val="20"/>
              </w:rPr>
              <w:t>технику</w:t>
            </w:r>
            <w:r>
              <w:rPr>
                <w:spacing w:val="-12"/>
                <w:sz w:val="20"/>
              </w:rPr>
              <w:t xml:space="preserve"> </w:t>
            </w:r>
            <w:r>
              <w:rPr>
                <w:sz w:val="20"/>
              </w:rPr>
              <w:t>безопасности</w:t>
            </w:r>
            <w:r>
              <w:rPr>
                <w:spacing w:val="-13"/>
                <w:sz w:val="20"/>
              </w:rPr>
              <w:t xml:space="preserve"> </w:t>
            </w:r>
            <w:r>
              <w:rPr>
                <w:sz w:val="20"/>
              </w:rPr>
              <w:t>при работе с ножницами.</w:t>
            </w:r>
          </w:p>
          <w:p w14:paraId="52092B8A" w14:textId="77777777" w:rsidR="004D752A" w:rsidRDefault="00000000">
            <w:pPr>
              <w:pStyle w:val="TableParagraph"/>
              <w:ind w:left="104"/>
              <w:rPr>
                <w:sz w:val="20"/>
              </w:rPr>
            </w:pPr>
            <w:r>
              <w:rPr>
                <w:sz w:val="20"/>
              </w:rPr>
              <w:t>Разрезают</w:t>
            </w:r>
            <w:r>
              <w:rPr>
                <w:spacing w:val="-10"/>
                <w:sz w:val="20"/>
              </w:rPr>
              <w:t xml:space="preserve"> </w:t>
            </w:r>
            <w:r>
              <w:rPr>
                <w:sz w:val="20"/>
              </w:rPr>
              <w:t>бумагу</w:t>
            </w:r>
            <w:r>
              <w:rPr>
                <w:spacing w:val="-13"/>
                <w:sz w:val="20"/>
              </w:rPr>
              <w:t xml:space="preserve"> </w:t>
            </w:r>
            <w:r>
              <w:rPr>
                <w:sz w:val="20"/>
              </w:rPr>
              <w:t>по</w:t>
            </w:r>
            <w:r>
              <w:rPr>
                <w:spacing w:val="-11"/>
                <w:sz w:val="20"/>
              </w:rPr>
              <w:t xml:space="preserve"> </w:t>
            </w:r>
            <w:r>
              <w:rPr>
                <w:sz w:val="20"/>
              </w:rPr>
              <w:t>короткой</w:t>
            </w:r>
            <w:r>
              <w:rPr>
                <w:spacing w:val="-9"/>
                <w:sz w:val="20"/>
              </w:rPr>
              <w:t xml:space="preserve"> </w:t>
            </w:r>
            <w:r>
              <w:rPr>
                <w:sz w:val="20"/>
              </w:rPr>
              <w:t>линии смыкая лезвие ножниц до конца.</w:t>
            </w:r>
          </w:p>
          <w:p w14:paraId="44D82673" w14:textId="77777777" w:rsidR="004D752A" w:rsidRDefault="00000000">
            <w:pPr>
              <w:pStyle w:val="TableParagraph"/>
              <w:ind w:left="104"/>
              <w:rPr>
                <w:sz w:val="20"/>
              </w:rPr>
            </w:pPr>
            <w:r>
              <w:rPr>
                <w:spacing w:val="-2"/>
                <w:sz w:val="20"/>
              </w:rPr>
              <w:t>Самостоятельно</w:t>
            </w:r>
            <w:r>
              <w:rPr>
                <w:spacing w:val="4"/>
                <w:sz w:val="20"/>
              </w:rPr>
              <w:t xml:space="preserve"> </w:t>
            </w:r>
            <w:r>
              <w:rPr>
                <w:spacing w:val="-2"/>
                <w:sz w:val="20"/>
              </w:rPr>
              <w:t>выполняют</w:t>
            </w:r>
            <w:r>
              <w:rPr>
                <w:spacing w:val="10"/>
                <w:sz w:val="20"/>
              </w:rPr>
              <w:t xml:space="preserve"> </w:t>
            </w:r>
            <w:r>
              <w:rPr>
                <w:spacing w:val="-2"/>
                <w:sz w:val="20"/>
              </w:rPr>
              <w:t>аппликацию.</w:t>
            </w:r>
          </w:p>
        </w:tc>
      </w:tr>
      <w:tr w:rsidR="004D752A" w14:paraId="2F2B9451" w14:textId="77777777">
        <w:trPr>
          <w:trHeight w:val="2823"/>
        </w:trPr>
        <w:tc>
          <w:tcPr>
            <w:tcW w:w="446" w:type="dxa"/>
          </w:tcPr>
          <w:p w14:paraId="652B1624" w14:textId="77777777" w:rsidR="004D752A" w:rsidRDefault="00000000">
            <w:pPr>
              <w:pStyle w:val="TableParagraph"/>
              <w:spacing w:before="1"/>
              <w:ind w:left="0" w:right="12"/>
              <w:jc w:val="center"/>
              <w:rPr>
                <w:rFonts w:ascii="Calibri"/>
                <w:sz w:val="20"/>
              </w:rPr>
            </w:pPr>
            <w:r>
              <w:rPr>
                <w:rFonts w:ascii="Calibri"/>
                <w:spacing w:val="-5"/>
                <w:sz w:val="20"/>
              </w:rPr>
              <w:t>25</w:t>
            </w:r>
          </w:p>
        </w:tc>
        <w:tc>
          <w:tcPr>
            <w:tcW w:w="2103" w:type="dxa"/>
          </w:tcPr>
          <w:p w14:paraId="40FD550B" w14:textId="77777777" w:rsidR="004D752A" w:rsidRDefault="00000000">
            <w:pPr>
              <w:pStyle w:val="TableParagraph"/>
              <w:spacing w:line="225" w:lineRule="exact"/>
              <w:ind w:left="110"/>
              <w:rPr>
                <w:sz w:val="20"/>
              </w:rPr>
            </w:pPr>
            <w:r>
              <w:rPr>
                <w:spacing w:val="-2"/>
                <w:sz w:val="20"/>
              </w:rPr>
              <w:t>Аппликация</w:t>
            </w:r>
          </w:p>
          <w:p w14:paraId="51B46B66" w14:textId="77777777" w:rsidR="004D752A" w:rsidRDefault="00000000">
            <w:pPr>
              <w:pStyle w:val="TableParagraph"/>
              <w:ind w:left="110"/>
              <w:rPr>
                <w:sz w:val="20"/>
              </w:rPr>
            </w:pPr>
            <w:r>
              <w:rPr>
                <w:sz w:val="20"/>
              </w:rPr>
              <w:t>«Дом</w:t>
            </w:r>
            <w:r>
              <w:rPr>
                <w:spacing w:val="1"/>
                <w:sz w:val="20"/>
              </w:rPr>
              <w:t xml:space="preserve"> </w:t>
            </w:r>
            <w:r>
              <w:rPr>
                <w:sz w:val="20"/>
              </w:rPr>
              <w:t>в</w:t>
            </w:r>
            <w:r>
              <w:rPr>
                <w:spacing w:val="-4"/>
                <w:sz w:val="20"/>
              </w:rPr>
              <w:t xml:space="preserve"> </w:t>
            </w:r>
            <w:r>
              <w:rPr>
                <w:spacing w:val="-2"/>
                <w:sz w:val="20"/>
              </w:rPr>
              <w:t>городе»</w:t>
            </w:r>
          </w:p>
        </w:tc>
        <w:tc>
          <w:tcPr>
            <w:tcW w:w="711" w:type="dxa"/>
          </w:tcPr>
          <w:p w14:paraId="1189112F" w14:textId="77777777" w:rsidR="004D752A" w:rsidRDefault="00000000">
            <w:pPr>
              <w:pStyle w:val="TableParagraph"/>
              <w:spacing w:line="225" w:lineRule="exact"/>
              <w:ind w:left="16" w:right="1"/>
              <w:jc w:val="center"/>
              <w:rPr>
                <w:sz w:val="20"/>
              </w:rPr>
            </w:pPr>
            <w:r>
              <w:rPr>
                <w:spacing w:val="-10"/>
                <w:sz w:val="20"/>
              </w:rPr>
              <w:t>1</w:t>
            </w:r>
          </w:p>
        </w:tc>
        <w:tc>
          <w:tcPr>
            <w:tcW w:w="1134" w:type="dxa"/>
          </w:tcPr>
          <w:p w14:paraId="5264E57B" w14:textId="77777777" w:rsidR="004D752A" w:rsidRDefault="004D752A">
            <w:pPr>
              <w:pStyle w:val="TableParagraph"/>
              <w:ind w:left="0"/>
              <w:rPr>
                <w:sz w:val="20"/>
              </w:rPr>
            </w:pPr>
          </w:p>
        </w:tc>
        <w:tc>
          <w:tcPr>
            <w:tcW w:w="2977" w:type="dxa"/>
          </w:tcPr>
          <w:p w14:paraId="03C47C60" w14:textId="77777777" w:rsidR="004D752A" w:rsidRDefault="00000000">
            <w:pPr>
              <w:pStyle w:val="TableParagraph"/>
              <w:ind w:left="109" w:right="154"/>
              <w:rPr>
                <w:sz w:val="20"/>
              </w:rPr>
            </w:pPr>
            <w:r>
              <w:rPr>
                <w:sz w:val="20"/>
              </w:rPr>
              <w:t>Определение времени года. Повторение</w:t>
            </w:r>
            <w:r>
              <w:rPr>
                <w:spacing w:val="-13"/>
                <w:sz w:val="20"/>
              </w:rPr>
              <w:t xml:space="preserve"> </w:t>
            </w:r>
            <w:r>
              <w:rPr>
                <w:sz w:val="20"/>
              </w:rPr>
              <w:t>ориентировки</w:t>
            </w:r>
            <w:r>
              <w:rPr>
                <w:spacing w:val="-12"/>
                <w:sz w:val="20"/>
              </w:rPr>
              <w:t xml:space="preserve"> </w:t>
            </w:r>
            <w:r>
              <w:rPr>
                <w:sz w:val="20"/>
              </w:rPr>
              <w:t>на альбомном листе – слева, справа, над, под</w:t>
            </w:r>
          </w:p>
          <w:p w14:paraId="23E41670" w14:textId="77777777" w:rsidR="004D752A" w:rsidRDefault="00000000">
            <w:pPr>
              <w:pStyle w:val="TableParagraph"/>
              <w:ind w:left="109"/>
              <w:rPr>
                <w:sz w:val="20"/>
              </w:rPr>
            </w:pPr>
            <w:r>
              <w:rPr>
                <w:sz w:val="20"/>
              </w:rPr>
              <w:t>Знакомство с красотой и разнообразием</w:t>
            </w:r>
            <w:r>
              <w:rPr>
                <w:spacing w:val="-11"/>
                <w:sz w:val="20"/>
              </w:rPr>
              <w:t xml:space="preserve"> </w:t>
            </w:r>
            <w:r>
              <w:rPr>
                <w:sz w:val="20"/>
              </w:rPr>
              <w:t>весеннего</w:t>
            </w:r>
            <w:r>
              <w:rPr>
                <w:spacing w:val="23"/>
                <w:sz w:val="20"/>
              </w:rPr>
              <w:t xml:space="preserve"> </w:t>
            </w:r>
            <w:r>
              <w:rPr>
                <w:sz w:val="20"/>
              </w:rPr>
              <w:t xml:space="preserve">мира </w:t>
            </w:r>
            <w:r>
              <w:rPr>
                <w:spacing w:val="-2"/>
                <w:sz w:val="20"/>
              </w:rPr>
              <w:t>природы.</w:t>
            </w:r>
          </w:p>
          <w:p w14:paraId="003D9CEF" w14:textId="77777777" w:rsidR="004D752A" w:rsidRDefault="00000000">
            <w:pPr>
              <w:pStyle w:val="TableParagraph"/>
              <w:spacing w:before="1" w:line="237" w:lineRule="auto"/>
              <w:ind w:left="109" w:right="154"/>
              <w:rPr>
                <w:sz w:val="20"/>
              </w:rPr>
            </w:pPr>
            <w:r>
              <w:rPr>
                <w:sz w:val="20"/>
              </w:rPr>
              <w:t>Эстетическое восприятие деталей</w:t>
            </w:r>
            <w:r>
              <w:rPr>
                <w:spacing w:val="-13"/>
                <w:sz w:val="20"/>
              </w:rPr>
              <w:t xml:space="preserve"> </w:t>
            </w:r>
            <w:r>
              <w:rPr>
                <w:sz w:val="20"/>
              </w:rPr>
              <w:t>природы</w:t>
            </w:r>
            <w:r>
              <w:rPr>
                <w:spacing w:val="-12"/>
                <w:sz w:val="20"/>
              </w:rPr>
              <w:t xml:space="preserve"> </w:t>
            </w:r>
            <w:r>
              <w:rPr>
                <w:sz w:val="20"/>
              </w:rPr>
              <w:t>(красоты весенних деревьев.</w:t>
            </w:r>
          </w:p>
        </w:tc>
        <w:tc>
          <w:tcPr>
            <w:tcW w:w="3832" w:type="dxa"/>
          </w:tcPr>
          <w:p w14:paraId="56BA32EC" w14:textId="77777777" w:rsidR="004D752A" w:rsidRDefault="00000000">
            <w:pPr>
              <w:pStyle w:val="TableParagraph"/>
              <w:ind w:left="109"/>
              <w:rPr>
                <w:sz w:val="20"/>
              </w:rPr>
            </w:pPr>
            <w:r>
              <w:rPr>
                <w:sz w:val="20"/>
              </w:rPr>
              <w:t>С</w:t>
            </w:r>
            <w:r>
              <w:rPr>
                <w:spacing w:val="-10"/>
                <w:sz w:val="20"/>
              </w:rPr>
              <w:t xml:space="preserve"> </w:t>
            </w:r>
            <w:r>
              <w:rPr>
                <w:sz w:val="20"/>
              </w:rPr>
              <w:t>помощью</w:t>
            </w:r>
            <w:r>
              <w:rPr>
                <w:spacing w:val="-7"/>
                <w:sz w:val="20"/>
              </w:rPr>
              <w:t xml:space="preserve"> </w:t>
            </w:r>
            <w:r>
              <w:rPr>
                <w:sz w:val="20"/>
              </w:rPr>
              <w:t>учителя,</w:t>
            </w:r>
            <w:r>
              <w:rPr>
                <w:spacing w:val="-8"/>
                <w:sz w:val="20"/>
              </w:rPr>
              <w:t xml:space="preserve"> </w:t>
            </w:r>
            <w:r>
              <w:rPr>
                <w:sz w:val="20"/>
              </w:rPr>
              <w:t>по</w:t>
            </w:r>
            <w:r>
              <w:rPr>
                <w:spacing w:val="-13"/>
                <w:sz w:val="20"/>
              </w:rPr>
              <w:t xml:space="preserve"> </w:t>
            </w:r>
            <w:r>
              <w:rPr>
                <w:sz w:val="20"/>
              </w:rPr>
              <w:t>картинам, определяют время года.</w:t>
            </w:r>
          </w:p>
          <w:p w14:paraId="4040671F" w14:textId="77777777" w:rsidR="004D752A" w:rsidRDefault="00000000">
            <w:pPr>
              <w:pStyle w:val="TableParagraph"/>
              <w:ind w:left="109" w:right="674"/>
              <w:rPr>
                <w:sz w:val="20"/>
              </w:rPr>
            </w:pPr>
            <w:r>
              <w:rPr>
                <w:sz w:val="20"/>
              </w:rPr>
              <w:t>Рассматривают весенние картины. Ориентируются</w:t>
            </w:r>
            <w:r>
              <w:rPr>
                <w:spacing w:val="-11"/>
                <w:sz w:val="20"/>
              </w:rPr>
              <w:t xml:space="preserve"> </w:t>
            </w:r>
            <w:r>
              <w:rPr>
                <w:sz w:val="20"/>
              </w:rPr>
              <w:t>на</w:t>
            </w:r>
            <w:r>
              <w:rPr>
                <w:spacing w:val="-8"/>
                <w:sz w:val="20"/>
              </w:rPr>
              <w:t xml:space="preserve"> </w:t>
            </w:r>
            <w:r>
              <w:rPr>
                <w:sz w:val="20"/>
              </w:rPr>
              <w:t>листе</w:t>
            </w:r>
            <w:r>
              <w:rPr>
                <w:spacing w:val="-12"/>
                <w:sz w:val="20"/>
              </w:rPr>
              <w:t xml:space="preserve"> </w:t>
            </w:r>
            <w:r>
              <w:rPr>
                <w:sz w:val="20"/>
              </w:rPr>
              <w:t>бумаги</w:t>
            </w:r>
            <w:r>
              <w:rPr>
                <w:spacing w:val="-12"/>
                <w:sz w:val="20"/>
              </w:rPr>
              <w:t xml:space="preserve"> </w:t>
            </w:r>
            <w:r>
              <w:rPr>
                <w:sz w:val="20"/>
              </w:rPr>
              <w:t>по вопросам учителя.</w:t>
            </w:r>
          </w:p>
          <w:p w14:paraId="01C0DAE5" w14:textId="77777777" w:rsidR="004D752A" w:rsidRDefault="00000000">
            <w:pPr>
              <w:pStyle w:val="TableParagraph"/>
              <w:ind w:left="109"/>
              <w:rPr>
                <w:sz w:val="20"/>
              </w:rPr>
            </w:pPr>
            <w:r>
              <w:rPr>
                <w:sz w:val="20"/>
              </w:rPr>
              <w:t>Рисуют</w:t>
            </w:r>
            <w:r>
              <w:rPr>
                <w:spacing w:val="-7"/>
                <w:sz w:val="20"/>
              </w:rPr>
              <w:t xml:space="preserve"> </w:t>
            </w:r>
            <w:r>
              <w:rPr>
                <w:sz w:val="20"/>
              </w:rPr>
              <w:t>деревья</w:t>
            </w:r>
            <w:r>
              <w:rPr>
                <w:spacing w:val="-7"/>
                <w:sz w:val="20"/>
              </w:rPr>
              <w:t xml:space="preserve"> </w:t>
            </w:r>
            <w:r>
              <w:rPr>
                <w:sz w:val="20"/>
              </w:rPr>
              <w:t>с</w:t>
            </w:r>
            <w:r>
              <w:rPr>
                <w:spacing w:val="-8"/>
                <w:sz w:val="20"/>
              </w:rPr>
              <w:t xml:space="preserve"> </w:t>
            </w:r>
            <w:r>
              <w:rPr>
                <w:sz w:val="20"/>
              </w:rPr>
              <w:t>помощью</w:t>
            </w:r>
            <w:r>
              <w:rPr>
                <w:spacing w:val="-3"/>
                <w:sz w:val="20"/>
              </w:rPr>
              <w:t xml:space="preserve"> </w:t>
            </w:r>
            <w:r>
              <w:rPr>
                <w:spacing w:val="-2"/>
                <w:sz w:val="20"/>
              </w:rPr>
              <w:t>учителя.</w:t>
            </w:r>
          </w:p>
        </w:tc>
        <w:tc>
          <w:tcPr>
            <w:tcW w:w="3827" w:type="dxa"/>
          </w:tcPr>
          <w:p w14:paraId="5E9A335E" w14:textId="77777777" w:rsidR="004D752A" w:rsidRDefault="00000000">
            <w:pPr>
              <w:pStyle w:val="TableParagraph"/>
              <w:ind w:left="104"/>
              <w:rPr>
                <w:sz w:val="20"/>
              </w:rPr>
            </w:pPr>
            <w:r>
              <w:rPr>
                <w:sz w:val="20"/>
              </w:rPr>
              <w:t>Рассматривают</w:t>
            </w:r>
            <w:r>
              <w:rPr>
                <w:spacing w:val="-10"/>
                <w:sz w:val="20"/>
              </w:rPr>
              <w:t xml:space="preserve"> </w:t>
            </w:r>
            <w:r>
              <w:rPr>
                <w:sz w:val="20"/>
              </w:rPr>
              <w:t>картины</w:t>
            </w:r>
            <w:r>
              <w:rPr>
                <w:spacing w:val="-10"/>
                <w:sz w:val="20"/>
              </w:rPr>
              <w:t xml:space="preserve"> </w:t>
            </w:r>
            <w:r>
              <w:rPr>
                <w:sz w:val="20"/>
              </w:rPr>
              <w:t>и</w:t>
            </w:r>
            <w:r>
              <w:rPr>
                <w:spacing w:val="-11"/>
                <w:sz w:val="20"/>
              </w:rPr>
              <w:t xml:space="preserve"> </w:t>
            </w:r>
            <w:r>
              <w:rPr>
                <w:sz w:val="20"/>
              </w:rPr>
              <w:t>определяют</w:t>
            </w:r>
            <w:r>
              <w:rPr>
                <w:spacing w:val="-10"/>
                <w:sz w:val="20"/>
              </w:rPr>
              <w:t xml:space="preserve"> </w:t>
            </w:r>
            <w:r>
              <w:rPr>
                <w:sz w:val="20"/>
              </w:rPr>
              <w:t>по картине время года.</w:t>
            </w:r>
          </w:p>
          <w:p w14:paraId="5CB1957C" w14:textId="77777777" w:rsidR="004D752A" w:rsidRDefault="00000000">
            <w:pPr>
              <w:pStyle w:val="TableParagraph"/>
              <w:ind w:left="104"/>
              <w:rPr>
                <w:sz w:val="20"/>
              </w:rPr>
            </w:pPr>
            <w:r>
              <w:rPr>
                <w:sz w:val="20"/>
              </w:rPr>
              <w:t>Отвечают</w:t>
            </w:r>
            <w:r>
              <w:rPr>
                <w:spacing w:val="-11"/>
                <w:sz w:val="20"/>
              </w:rPr>
              <w:t xml:space="preserve"> </w:t>
            </w:r>
            <w:r>
              <w:rPr>
                <w:sz w:val="20"/>
              </w:rPr>
              <w:t>на</w:t>
            </w:r>
            <w:r>
              <w:rPr>
                <w:spacing w:val="-8"/>
                <w:sz w:val="20"/>
              </w:rPr>
              <w:t xml:space="preserve"> </w:t>
            </w:r>
            <w:r>
              <w:rPr>
                <w:sz w:val="20"/>
              </w:rPr>
              <w:t>вопросы</w:t>
            </w:r>
            <w:r>
              <w:rPr>
                <w:spacing w:val="-10"/>
                <w:sz w:val="20"/>
              </w:rPr>
              <w:t xml:space="preserve"> </w:t>
            </w:r>
            <w:r>
              <w:rPr>
                <w:sz w:val="20"/>
              </w:rPr>
              <w:t>по</w:t>
            </w:r>
            <w:r>
              <w:rPr>
                <w:spacing w:val="-13"/>
                <w:sz w:val="20"/>
              </w:rPr>
              <w:t xml:space="preserve"> </w:t>
            </w:r>
            <w:r>
              <w:rPr>
                <w:sz w:val="20"/>
              </w:rPr>
              <w:t xml:space="preserve">содержанию </w:t>
            </w:r>
            <w:r>
              <w:rPr>
                <w:spacing w:val="-2"/>
                <w:sz w:val="20"/>
              </w:rPr>
              <w:t>картин.</w:t>
            </w:r>
          </w:p>
          <w:p w14:paraId="23C09BF4" w14:textId="77777777" w:rsidR="004D752A" w:rsidRDefault="00000000">
            <w:pPr>
              <w:pStyle w:val="TableParagraph"/>
              <w:ind w:left="104" w:right="294"/>
              <w:rPr>
                <w:sz w:val="20"/>
              </w:rPr>
            </w:pPr>
            <w:r>
              <w:rPr>
                <w:sz w:val="20"/>
              </w:rPr>
              <w:t>Ориентируются</w:t>
            </w:r>
            <w:r>
              <w:rPr>
                <w:spacing w:val="-13"/>
                <w:sz w:val="20"/>
              </w:rPr>
              <w:t xml:space="preserve"> </w:t>
            </w:r>
            <w:r>
              <w:rPr>
                <w:sz w:val="20"/>
              </w:rPr>
              <w:t>на</w:t>
            </w:r>
            <w:r>
              <w:rPr>
                <w:spacing w:val="-12"/>
                <w:sz w:val="20"/>
              </w:rPr>
              <w:t xml:space="preserve"> </w:t>
            </w:r>
            <w:r>
              <w:rPr>
                <w:sz w:val="20"/>
              </w:rPr>
              <w:t>листе</w:t>
            </w:r>
            <w:r>
              <w:rPr>
                <w:spacing w:val="-13"/>
                <w:sz w:val="20"/>
              </w:rPr>
              <w:t xml:space="preserve"> </w:t>
            </w:r>
            <w:r>
              <w:rPr>
                <w:sz w:val="20"/>
              </w:rPr>
              <w:t>бумаги. Рисуют деревья по образцу.</w:t>
            </w:r>
          </w:p>
        </w:tc>
      </w:tr>
      <w:tr w:rsidR="004D752A" w14:paraId="1255CD70" w14:textId="77777777">
        <w:trPr>
          <w:trHeight w:val="1195"/>
        </w:trPr>
        <w:tc>
          <w:tcPr>
            <w:tcW w:w="446" w:type="dxa"/>
          </w:tcPr>
          <w:p w14:paraId="35E5B581" w14:textId="77777777" w:rsidR="004D752A" w:rsidRDefault="00000000">
            <w:pPr>
              <w:pStyle w:val="TableParagraph"/>
              <w:spacing w:line="241" w:lineRule="exact"/>
              <w:ind w:left="0" w:right="12"/>
              <w:jc w:val="center"/>
              <w:rPr>
                <w:rFonts w:ascii="Calibri"/>
                <w:sz w:val="20"/>
              </w:rPr>
            </w:pPr>
            <w:r>
              <w:rPr>
                <w:rFonts w:ascii="Calibri"/>
                <w:spacing w:val="-5"/>
                <w:sz w:val="20"/>
              </w:rPr>
              <w:t>26</w:t>
            </w:r>
          </w:p>
        </w:tc>
        <w:tc>
          <w:tcPr>
            <w:tcW w:w="2103" w:type="dxa"/>
          </w:tcPr>
          <w:p w14:paraId="4870D3AE" w14:textId="77777777" w:rsidR="004D752A" w:rsidRDefault="00000000">
            <w:pPr>
              <w:pStyle w:val="TableParagraph"/>
              <w:spacing w:line="223" w:lineRule="exact"/>
              <w:ind w:left="110"/>
              <w:rPr>
                <w:sz w:val="20"/>
              </w:rPr>
            </w:pPr>
            <w:r>
              <w:rPr>
                <w:spacing w:val="-2"/>
                <w:sz w:val="20"/>
              </w:rPr>
              <w:t>Весна.</w:t>
            </w:r>
          </w:p>
          <w:p w14:paraId="2B758E6F" w14:textId="77777777" w:rsidR="004D752A" w:rsidRDefault="00000000">
            <w:pPr>
              <w:pStyle w:val="TableParagraph"/>
              <w:ind w:left="110"/>
              <w:rPr>
                <w:sz w:val="20"/>
              </w:rPr>
            </w:pPr>
            <w:r>
              <w:rPr>
                <w:sz w:val="20"/>
              </w:rPr>
              <w:t>Почки</w:t>
            </w:r>
            <w:r>
              <w:rPr>
                <w:spacing w:val="-13"/>
                <w:sz w:val="20"/>
              </w:rPr>
              <w:t xml:space="preserve"> </w:t>
            </w:r>
            <w:r>
              <w:rPr>
                <w:sz w:val="20"/>
              </w:rPr>
              <w:t>на</w:t>
            </w:r>
            <w:r>
              <w:rPr>
                <w:spacing w:val="-12"/>
                <w:sz w:val="20"/>
              </w:rPr>
              <w:t xml:space="preserve"> </w:t>
            </w:r>
            <w:r>
              <w:rPr>
                <w:sz w:val="20"/>
              </w:rPr>
              <w:t xml:space="preserve">деревьях. </w:t>
            </w:r>
            <w:r>
              <w:rPr>
                <w:spacing w:val="-2"/>
                <w:sz w:val="20"/>
              </w:rPr>
              <w:t>Рисование</w:t>
            </w:r>
          </w:p>
        </w:tc>
        <w:tc>
          <w:tcPr>
            <w:tcW w:w="711" w:type="dxa"/>
          </w:tcPr>
          <w:p w14:paraId="57E5F218" w14:textId="77777777" w:rsidR="004D752A" w:rsidRDefault="00000000">
            <w:pPr>
              <w:pStyle w:val="TableParagraph"/>
              <w:spacing w:line="225" w:lineRule="exact"/>
              <w:ind w:left="16" w:right="1"/>
              <w:jc w:val="center"/>
              <w:rPr>
                <w:sz w:val="20"/>
              </w:rPr>
            </w:pPr>
            <w:r>
              <w:rPr>
                <w:spacing w:val="-10"/>
                <w:sz w:val="20"/>
              </w:rPr>
              <w:t>1</w:t>
            </w:r>
          </w:p>
        </w:tc>
        <w:tc>
          <w:tcPr>
            <w:tcW w:w="1134" w:type="dxa"/>
          </w:tcPr>
          <w:p w14:paraId="2B855E48" w14:textId="77777777" w:rsidR="004D752A" w:rsidRDefault="004D752A">
            <w:pPr>
              <w:pStyle w:val="TableParagraph"/>
              <w:ind w:left="0"/>
              <w:rPr>
                <w:sz w:val="20"/>
              </w:rPr>
            </w:pPr>
          </w:p>
        </w:tc>
        <w:tc>
          <w:tcPr>
            <w:tcW w:w="2977" w:type="dxa"/>
            <w:vMerge w:val="restart"/>
          </w:tcPr>
          <w:p w14:paraId="367EC8A6" w14:textId="77777777" w:rsidR="004D752A" w:rsidRDefault="00000000">
            <w:pPr>
              <w:pStyle w:val="TableParagraph"/>
              <w:ind w:left="109" w:right="238"/>
              <w:rPr>
                <w:sz w:val="20"/>
              </w:rPr>
            </w:pPr>
            <w:r>
              <w:rPr>
                <w:sz w:val="20"/>
              </w:rPr>
              <w:t xml:space="preserve">Повторение времен года. Рисование по описанию. Построение рисунка с </w:t>
            </w:r>
            <w:r>
              <w:rPr>
                <w:spacing w:val="-2"/>
                <w:sz w:val="20"/>
              </w:rPr>
              <w:t xml:space="preserve">использованием </w:t>
            </w:r>
            <w:r>
              <w:rPr>
                <w:sz w:val="20"/>
              </w:rPr>
              <w:t>вспомогательных точек. Выбор</w:t>
            </w:r>
            <w:r>
              <w:rPr>
                <w:spacing w:val="-13"/>
                <w:sz w:val="20"/>
              </w:rPr>
              <w:t xml:space="preserve"> </w:t>
            </w:r>
            <w:r>
              <w:rPr>
                <w:sz w:val="20"/>
              </w:rPr>
              <w:t>необходимого</w:t>
            </w:r>
            <w:r>
              <w:rPr>
                <w:spacing w:val="-12"/>
                <w:sz w:val="20"/>
              </w:rPr>
              <w:t xml:space="preserve"> </w:t>
            </w:r>
            <w:r>
              <w:rPr>
                <w:sz w:val="20"/>
              </w:rPr>
              <w:t>цвета.</w:t>
            </w:r>
          </w:p>
        </w:tc>
        <w:tc>
          <w:tcPr>
            <w:tcW w:w="3832" w:type="dxa"/>
            <w:vMerge w:val="restart"/>
          </w:tcPr>
          <w:p w14:paraId="38E44FA3" w14:textId="77777777" w:rsidR="004D752A" w:rsidRDefault="00000000">
            <w:pPr>
              <w:pStyle w:val="TableParagraph"/>
              <w:spacing w:line="235" w:lineRule="auto"/>
              <w:ind w:left="109"/>
              <w:rPr>
                <w:sz w:val="20"/>
              </w:rPr>
            </w:pPr>
            <w:r>
              <w:rPr>
                <w:sz w:val="20"/>
              </w:rPr>
              <w:t>Про</w:t>
            </w:r>
            <w:r>
              <w:rPr>
                <w:spacing w:val="-13"/>
                <w:sz w:val="20"/>
              </w:rPr>
              <w:t xml:space="preserve"> </w:t>
            </w:r>
            <w:r>
              <w:rPr>
                <w:sz w:val="20"/>
              </w:rPr>
              <w:t>наводящим</w:t>
            </w:r>
            <w:r>
              <w:rPr>
                <w:spacing w:val="-12"/>
                <w:sz w:val="20"/>
              </w:rPr>
              <w:t xml:space="preserve"> </w:t>
            </w:r>
            <w:r>
              <w:rPr>
                <w:sz w:val="20"/>
              </w:rPr>
              <w:t>вопросам</w:t>
            </w:r>
            <w:r>
              <w:rPr>
                <w:spacing w:val="-13"/>
                <w:sz w:val="20"/>
              </w:rPr>
              <w:t xml:space="preserve"> </w:t>
            </w:r>
            <w:r>
              <w:rPr>
                <w:sz w:val="20"/>
              </w:rPr>
              <w:t>определяют время года.</w:t>
            </w:r>
          </w:p>
          <w:p w14:paraId="29CFF70F" w14:textId="77777777" w:rsidR="004D752A" w:rsidRDefault="00000000">
            <w:pPr>
              <w:pStyle w:val="TableParagraph"/>
              <w:spacing w:before="1"/>
              <w:ind w:left="109"/>
              <w:rPr>
                <w:sz w:val="20"/>
              </w:rPr>
            </w:pPr>
            <w:r>
              <w:rPr>
                <w:sz w:val="20"/>
              </w:rPr>
              <w:t>Называют</w:t>
            </w:r>
            <w:r>
              <w:rPr>
                <w:spacing w:val="-13"/>
                <w:sz w:val="20"/>
              </w:rPr>
              <w:t xml:space="preserve"> </w:t>
            </w:r>
            <w:r>
              <w:rPr>
                <w:sz w:val="20"/>
              </w:rPr>
              <w:t>геометрические</w:t>
            </w:r>
            <w:r>
              <w:rPr>
                <w:spacing w:val="-12"/>
                <w:sz w:val="20"/>
              </w:rPr>
              <w:t xml:space="preserve"> </w:t>
            </w:r>
            <w:r>
              <w:rPr>
                <w:sz w:val="20"/>
              </w:rPr>
              <w:t>фигуры,</w:t>
            </w:r>
            <w:r>
              <w:rPr>
                <w:spacing w:val="-13"/>
                <w:sz w:val="20"/>
              </w:rPr>
              <w:t xml:space="preserve"> </w:t>
            </w:r>
            <w:r>
              <w:rPr>
                <w:sz w:val="20"/>
              </w:rPr>
              <w:t>из которых состоит рисунок.</w:t>
            </w:r>
          </w:p>
          <w:p w14:paraId="2A45C1EF" w14:textId="77777777" w:rsidR="004D752A" w:rsidRDefault="00000000">
            <w:pPr>
              <w:pStyle w:val="TableParagraph"/>
              <w:spacing w:before="1"/>
              <w:ind w:left="109" w:right="160"/>
              <w:rPr>
                <w:sz w:val="20"/>
              </w:rPr>
            </w:pPr>
            <w:r>
              <w:rPr>
                <w:sz w:val="20"/>
              </w:rPr>
              <w:t>Проводят</w:t>
            </w:r>
            <w:r>
              <w:rPr>
                <w:spacing w:val="-13"/>
                <w:sz w:val="20"/>
              </w:rPr>
              <w:t xml:space="preserve"> </w:t>
            </w:r>
            <w:r>
              <w:rPr>
                <w:sz w:val="20"/>
              </w:rPr>
              <w:t>линии,</w:t>
            </w:r>
            <w:r>
              <w:rPr>
                <w:spacing w:val="-11"/>
                <w:sz w:val="20"/>
              </w:rPr>
              <w:t xml:space="preserve"> </w:t>
            </w:r>
            <w:r>
              <w:rPr>
                <w:sz w:val="20"/>
              </w:rPr>
              <w:t>под</w:t>
            </w:r>
            <w:r>
              <w:rPr>
                <w:spacing w:val="-13"/>
                <w:sz w:val="20"/>
              </w:rPr>
              <w:t xml:space="preserve"> </w:t>
            </w:r>
            <w:r>
              <w:rPr>
                <w:sz w:val="20"/>
              </w:rPr>
              <w:t>контролем</w:t>
            </w:r>
            <w:r>
              <w:rPr>
                <w:spacing w:val="-7"/>
                <w:sz w:val="20"/>
              </w:rPr>
              <w:t xml:space="preserve"> </w:t>
            </w:r>
            <w:r>
              <w:rPr>
                <w:sz w:val="20"/>
              </w:rPr>
              <w:t xml:space="preserve">учителя. Подбирают цвета, под контролем </w:t>
            </w:r>
            <w:r>
              <w:rPr>
                <w:spacing w:val="-2"/>
                <w:sz w:val="20"/>
              </w:rPr>
              <w:t>учителя.</w:t>
            </w:r>
          </w:p>
        </w:tc>
        <w:tc>
          <w:tcPr>
            <w:tcW w:w="3827" w:type="dxa"/>
            <w:vMerge w:val="restart"/>
          </w:tcPr>
          <w:p w14:paraId="512DAC3D" w14:textId="77777777" w:rsidR="004D752A" w:rsidRDefault="00000000">
            <w:pPr>
              <w:pStyle w:val="TableParagraph"/>
              <w:spacing w:line="235" w:lineRule="auto"/>
              <w:ind w:left="104" w:right="294"/>
              <w:rPr>
                <w:sz w:val="20"/>
              </w:rPr>
            </w:pPr>
            <w:r>
              <w:rPr>
                <w:sz w:val="20"/>
              </w:rPr>
              <w:t>Называют</w:t>
            </w:r>
            <w:r>
              <w:rPr>
                <w:spacing w:val="-13"/>
                <w:sz w:val="20"/>
              </w:rPr>
              <w:t xml:space="preserve"> </w:t>
            </w:r>
            <w:r>
              <w:rPr>
                <w:sz w:val="20"/>
              </w:rPr>
              <w:t>признаки</w:t>
            </w:r>
            <w:r>
              <w:rPr>
                <w:spacing w:val="-12"/>
                <w:sz w:val="20"/>
              </w:rPr>
              <w:t xml:space="preserve"> </w:t>
            </w:r>
            <w:r>
              <w:rPr>
                <w:sz w:val="20"/>
              </w:rPr>
              <w:t>весеннего</w:t>
            </w:r>
            <w:r>
              <w:rPr>
                <w:spacing w:val="-13"/>
                <w:sz w:val="20"/>
              </w:rPr>
              <w:t xml:space="preserve"> </w:t>
            </w:r>
            <w:r>
              <w:rPr>
                <w:sz w:val="20"/>
              </w:rPr>
              <w:t xml:space="preserve">время </w:t>
            </w:r>
            <w:r>
              <w:rPr>
                <w:spacing w:val="-2"/>
                <w:sz w:val="20"/>
              </w:rPr>
              <w:t>года.</w:t>
            </w:r>
          </w:p>
          <w:p w14:paraId="603585C3" w14:textId="77777777" w:rsidR="004D752A" w:rsidRDefault="00000000">
            <w:pPr>
              <w:pStyle w:val="TableParagraph"/>
              <w:spacing w:before="1"/>
              <w:ind w:left="104"/>
              <w:rPr>
                <w:sz w:val="20"/>
              </w:rPr>
            </w:pPr>
            <w:r>
              <w:rPr>
                <w:sz w:val="20"/>
              </w:rPr>
              <w:t>Называют</w:t>
            </w:r>
            <w:r>
              <w:rPr>
                <w:spacing w:val="-13"/>
                <w:sz w:val="20"/>
              </w:rPr>
              <w:t xml:space="preserve"> </w:t>
            </w:r>
            <w:r>
              <w:rPr>
                <w:sz w:val="20"/>
              </w:rPr>
              <w:t>геометрические</w:t>
            </w:r>
            <w:r>
              <w:rPr>
                <w:spacing w:val="-12"/>
                <w:sz w:val="20"/>
              </w:rPr>
              <w:t xml:space="preserve"> </w:t>
            </w:r>
            <w:r>
              <w:rPr>
                <w:sz w:val="20"/>
              </w:rPr>
              <w:t>фигуры,</w:t>
            </w:r>
            <w:r>
              <w:rPr>
                <w:spacing w:val="-13"/>
                <w:sz w:val="20"/>
              </w:rPr>
              <w:t xml:space="preserve"> </w:t>
            </w:r>
            <w:r>
              <w:rPr>
                <w:sz w:val="20"/>
              </w:rPr>
              <w:t>из которых состоит рисунок.</w:t>
            </w:r>
          </w:p>
          <w:p w14:paraId="00596F5F" w14:textId="77777777" w:rsidR="004D752A" w:rsidRDefault="00000000">
            <w:pPr>
              <w:pStyle w:val="TableParagraph"/>
              <w:spacing w:before="1"/>
              <w:ind w:left="104"/>
              <w:rPr>
                <w:sz w:val="20"/>
              </w:rPr>
            </w:pPr>
            <w:r>
              <w:rPr>
                <w:sz w:val="20"/>
              </w:rPr>
              <w:t>Самостоятельно</w:t>
            </w:r>
            <w:r>
              <w:rPr>
                <w:spacing w:val="-13"/>
                <w:sz w:val="20"/>
              </w:rPr>
              <w:t xml:space="preserve"> </w:t>
            </w:r>
            <w:r>
              <w:rPr>
                <w:sz w:val="20"/>
              </w:rPr>
              <w:t>соединяют</w:t>
            </w:r>
            <w:r>
              <w:rPr>
                <w:spacing w:val="-12"/>
                <w:sz w:val="20"/>
              </w:rPr>
              <w:t xml:space="preserve"> </w:t>
            </w:r>
            <w:r>
              <w:rPr>
                <w:sz w:val="20"/>
              </w:rPr>
              <w:t>линии</w:t>
            </w:r>
            <w:r>
              <w:rPr>
                <w:spacing w:val="-13"/>
                <w:sz w:val="20"/>
              </w:rPr>
              <w:t xml:space="preserve"> </w:t>
            </w:r>
            <w:r>
              <w:rPr>
                <w:sz w:val="20"/>
              </w:rPr>
              <w:t>и раскрашивают рисунок.</w:t>
            </w:r>
          </w:p>
          <w:p w14:paraId="021247B6" w14:textId="77777777" w:rsidR="004D752A" w:rsidRDefault="00000000">
            <w:pPr>
              <w:pStyle w:val="TableParagraph"/>
              <w:ind w:left="104"/>
              <w:rPr>
                <w:sz w:val="20"/>
              </w:rPr>
            </w:pPr>
            <w:r>
              <w:rPr>
                <w:sz w:val="20"/>
              </w:rPr>
              <w:t>Подбирают</w:t>
            </w:r>
            <w:r>
              <w:rPr>
                <w:spacing w:val="-7"/>
                <w:sz w:val="20"/>
              </w:rPr>
              <w:t xml:space="preserve"> </w:t>
            </w:r>
            <w:r>
              <w:rPr>
                <w:sz w:val="20"/>
              </w:rPr>
              <w:t>цвета</w:t>
            </w:r>
            <w:r>
              <w:rPr>
                <w:spacing w:val="-4"/>
                <w:sz w:val="20"/>
              </w:rPr>
              <w:t xml:space="preserve"> </w:t>
            </w:r>
            <w:r>
              <w:rPr>
                <w:sz w:val="20"/>
              </w:rPr>
              <w:t>по</w:t>
            </w:r>
            <w:r>
              <w:rPr>
                <w:spacing w:val="-9"/>
                <w:sz w:val="20"/>
              </w:rPr>
              <w:t xml:space="preserve"> </w:t>
            </w:r>
            <w:r>
              <w:rPr>
                <w:spacing w:val="-2"/>
                <w:sz w:val="20"/>
              </w:rPr>
              <w:t>образцу.</w:t>
            </w:r>
          </w:p>
        </w:tc>
      </w:tr>
      <w:tr w:rsidR="004D752A" w14:paraId="541943D0" w14:textId="77777777">
        <w:trPr>
          <w:trHeight w:val="1224"/>
        </w:trPr>
        <w:tc>
          <w:tcPr>
            <w:tcW w:w="446" w:type="dxa"/>
          </w:tcPr>
          <w:p w14:paraId="00B70C02" w14:textId="77777777" w:rsidR="004D752A" w:rsidRDefault="00000000">
            <w:pPr>
              <w:pStyle w:val="TableParagraph"/>
              <w:spacing w:before="1"/>
              <w:ind w:left="0" w:right="12"/>
              <w:jc w:val="center"/>
              <w:rPr>
                <w:rFonts w:ascii="Calibri"/>
                <w:sz w:val="20"/>
              </w:rPr>
            </w:pPr>
            <w:r>
              <w:rPr>
                <w:rFonts w:ascii="Calibri"/>
                <w:spacing w:val="-5"/>
                <w:sz w:val="20"/>
              </w:rPr>
              <w:t>27</w:t>
            </w:r>
          </w:p>
        </w:tc>
        <w:tc>
          <w:tcPr>
            <w:tcW w:w="2103" w:type="dxa"/>
          </w:tcPr>
          <w:p w14:paraId="09546383" w14:textId="77777777" w:rsidR="004D752A" w:rsidRDefault="00000000">
            <w:pPr>
              <w:pStyle w:val="TableParagraph"/>
              <w:ind w:left="110" w:right="146"/>
              <w:rPr>
                <w:sz w:val="20"/>
              </w:rPr>
            </w:pPr>
            <w:r>
              <w:rPr>
                <w:sz w:val="20"/>
              </w:rPr>
              <w:t>Рисование</w:t>
            </w:r>
            <w:r>
              <w:rPr>
                <w:spacing w:val="-13"/>
                <w:sz w:val="20"/>
              </w:rPr>
              <w:t xml:space="preserve"> </w:t>
            </w:r>
            <w:r>
              <w:rPr>
                <w:sz w:val="20"/>
              </w:rPr>
              <w:t>картины по</w:t>
            </w:r>
            <w:r>
              <w:rPr>
                <w:spacing w:val="-9"/>
                <w:sz w:val="20"/>
              </w:rPr>
              <w:t xml:space="preserve"> </w:t>
            </w:r>
            <w:r>
              <w:rPr>
                <w:sz w:val="20"/>
              </w:rPr>
              <w:t>опорным</w:t>
            </w:r>
            <w:r>
              <w:rPr>
                <w:spacing w:val="-2"/>
                <w:sz w:val="20"/>
              </w:rPr>
              <w:t xml:space="preserve"> точкам</w:t>
            </w:r>
          </w:p>
          <w:p w14:paraId="057A4BF5" w14:textId="77777777" w:rsidR="004D752A" w:rsidRDefault="00000000">
            <w:pPr>
              <w:pStyle w:val="TableParagraph"/>
              <w:ind w:left="110"/>
              <w:rPr>
                <w:sz w:val="20"/>
              </w:rPr>
            </w:pPr>
            <w:r>
              <w:rPr>
                <w:spacing w:val="-2"/>
                <w:sz w:val="20"/>
              </w:rPr>
              <w:t>«Кораблик»</w:t>
            </w:r>
          </w:p>
        </w:tc>
        <w:tc>
          <w:tcPr>
            <w:tcW w:w="711" w:type="dxa"/>
          </w:tcPr>
          <w:p w14:paraId="3FC0B58B" w14:textId="77777777" w:rsidR="004D752A" w:rsidRDefault="00000000">
            <w:pPr>
              <w:pStyle w:val="TableParagraph"/>
              <w:spacing w:line="225" w:lineRule="exact"/>
              <w:ind w:left="16" w:right="1"/>
              <w:jc w:val="center"/>
              <w:rPr>
                <w:sz w:val="20"/>
              </w:rPr>
            </w:pPr>
            <w:r>
              <w:rPr>
                <w:spacing w:val="-10"/>
                <w:sz w:val="20"/>
              </w:rPr>
              <w:t>1</w:t>
            </w:r>
          </w:p>
        </w:tc>
        <w:tc>
          <w:tcPr>
            <w:tcW w:w="1134" w:type="dxa"/>
          </w:tcPr>
          <w:p w14:paraId="5F017088" w14:textId="77777777" w:rsidR="004D752A" w:rsidRDefault="004D752A">
            <w:pPr>
              <w:pStyle w:val="TableParagraph"/>
              <w:ind w:left="0"/>
              <w:rPr>
                <w:sz w:val="20"/>
              </w:rPr>
            </w:pPr>
          </w:p>
        </w:tc>
        <w:tc>
          <w:tcPr>
            <w:tcW w:w="2977" w:type="dxa"/>
            <w:vMerge/>
            <w:tcBorders>
              <w:top w:val="nil"/>
            </w:tcBorders>
          </w:tcPr>
          <w:p w14:paraId="554705D8" w14:textId="77777777" w:rsidR="004D752A" w:rsidRDefault="004D752A">
            <w:pPr>
              <w:rPr>
                <w:sz w:val="2"/>
                <w:szCs w:val="2"/>
              </w:rPr>
            </w:pPr>
          </w:p>
        </w:tc>
        <w:tc>
          <w:tcPr>
            <w:tcW w:w="3832" w:type="dxa"/>
            <w:vMerge/>
            <w:tcBorders>
              <w:top w:val="nil"/>
            </w:tcBorders>
          </w:tcPr>
          <w:p w14:paraId="20B813A6" w14:textId="77777777" w:rsidR="004D752A" w:rsidRDefault="004D752A">
            <w:pPr>
              <w:rPr>
                <w:sz w:val="2"/>
                <w:szCs w:val="2"/>
              </w:rPr>
            </w:pPr>
          </w:p>
        </w:tc>
        <w:tc>
          <w:tcPr>
            <w:tcW w:w="3827" w:type="dxa"/>
            <w:vMerge/>
            <w:tcBorders>
              <w:top w:val="nil"/>
            </w:tcBorders>
          </w:tcPr>
          <w:p w14:paraId="50D69B86" w14:textId="77777777" w:rsidR="004D752A" w:rsidRDefault="004D752A">
            <w:pPr>
              <w:rPr>
                <w:sz w:val="2"/>
                <w:szCs w:val="2"/>
              </w:rPr>
            </w:pPr>
          </w:p>
        </w:tc>
      </w:tr>
      <w:tr w:rsidR="004D752A" w14:paraId="5FDCD24D" w14:textId="77777777">
        <w:trPr>
          <w:trHeight w:val="1152"/>
        </w:trPr>
        <w:tc>
          <w:tcPr>
            <w:tcW w:w="446" w:type="dxa"/>
          </w:tcPr>
          <w:p w14:paraId="684B5E1F" w14:textId="77777777" w:rsidR="004D752A" w:rsidRDefault="00000000">
            <w:pPr>
              <w:pStyle w:val="TableParagraph"/>
              <w:spacing w:before="1"/>
              <w:ind w:left="0" w:right="12"/>
              <w:jc w:val="center"/>
              <w:rPr>
                <w:rFonts w:ascii="Calibri"/>
                <w:sz w:val="20"/>
              </w:rPr>
            </w:pPr>
            <w:r>
              <w:rPr>
                <w:rFonts w:ascii="Calibri"/>
                <w:spacing w:val="-5"/>
                <w:sz w:val="20"/>
              </w:rPr>
              <w:t>28</w:t>
            </w:r>
          </w:p>
        </w:tc>
        <w:tc>
          <w:tcPr>
            <w:tcW w:w="2103" w:type="dxa"/>
          </w:tcPr>
          <w:p w14:paraId="2E66CA1E" w14:textId="77777777" w:rsidR="004D752A" w:rsidRDefault="00000000">
            <w:pPr>
              <w:pStyle w:val="TableParagraph"/>
              <w:ind w:left="110" w:right="846"/>
              <w:rPr>
                <w:sz w:val="20"/>
              </w:rPr>
            </w:pPr>
            <w:r>
              <w:rPr>
                <w:sz w:val="20"/>
              </w:rPr>
              <w:t>Знакомство</w:t>
            </w:r>
            <w:r>
              <w:rPr>
                <w:spacing w:val="-13"/>
                <w:sz w:val="20"/>
              </w:rPr>
              <w:t xml:space="preserve"> </w:t>
            </w:r>
            <w:r>
              <w:rPr>
                <w:sz w:val="20"/>
              </w:rPr>
              <w:t xml:space="preserve">с </w:t>
            </w:r>
            <w:r>
              <w:rPr>
                <w:spacing w:val="-2"/>
                <w:sz w:val="20"/>
              </w:rPr>
              <w:t>гуашью.</w:t>
            </w:r>
          </w:p>
        </w:tc>
        <w:tc>
          <w:tcPr>
            <w:tcW w:w="711" w:type="dxa"/>
          </w:tcPr>
          <w:p w14:paraId="3864A83B" w14:textId="77777777" w:rsidR="004D752A" w:rsidRDefault="00000000">
            <w:pPr>
              <w:pStyle w:val="TableParagraph"/>
              <w:spacing w:line="225" w:lineRule="exact"/>
              <w:ind w:left="16" w:right="1"/>
              <w:jc w:val="center"/>
              <w:rPr>
                <w:sz w:val="20"/>
              </w:rPr>
            </w:pPr>
            <w:r>
              <w:rPr>
                <w:spacing w:val="-10"/>
                <w:sz w:val="20"/>
              </w:rPr>
              <w:t>1</w:t>
            </w:r>
          </w:p>
        </w:tc>
        <w:tc>
          <w:tcPr>
            <w:tcW w:w="1134" w:type="dxa"/>
          </w:tcPr>
          <w:p w14:paraId="0896B647" w14:textId="77777777" w:rsidR="004D752A" w:rsidRDefault="004D752A">
            <w:pPr>
              <w:pStyle w:val="TableParagraph"/>
              <w:ind w:left="0"/>
              <w:rPr>
                <w:sz w:val="20"/>
              </w:rPr>
            </w:pPr>
          </w:p>
        </w:tc>
        <w:tc>
          <w:tcPr>
            <w:tcW w:w="2977" w:type="dxa"/>
          </w:tcPr>
          <w:p w14:paraId="18DB8947" w14:textId="77777777" w:rsidR="004D752A" w:rsidRDefault="00000000">
            <w:pPr>
              <w:pStyle w:val="TableParagraph"/>
              <w:ind w:left="109"/>
              <w:rPr>
                <w:sz w:val="20"/>
              </w:rPr>
            </w:pPr>
            <w:r>
              <w:rPr>
                <w:sz w:val="20"/>
              </w:rPr>
              <w:t>Подготовка</w:t>
            </w:r>
            <w:r>
              <w:rPr>
                <w:spacing w:val="-13"/>
                <w:sz w:val="20"/>
              </w:rPr>
              <w:t xml:space="preserve"> </w:t>
            </w:r>
            <w:r>
              <w:rPr>
                <w:sz w:val="20"/>
              </w:rPr>
              <w:t>рабочего</w:t>
            </w:r>
            <w:r>
              <w:rPr>
                <w:spacing w:val="-12"/>
                <w:sz w:val="20"/>
              </w:rPr>
              <w:t xml:space="preserve"> </w:t>
            </w:r>
            <w:r>
              <w:rPr>
                <w:sz w:val="20"/>
              </w:rPr>
              <w:t>места</w:t>
            </w:r>
            <w:r>
              <w:rPr>
                <w:spacing w:val="-11"/>
                <w:sz w:val="20"/>
              </w:rPr>
              <w:t xml:space="preserve"> </w:t>
            </w:r>
            <w:r>
              <w:rPr>
                <w:sz w:val="20"/>
              </w:rPr>
              <w:t>для рисования гуашью.</w:t>
            </w:r>
          </w:p>
          <w:p w14:paraId="392E2735" w14:textId="77777777" w:rsidR="004D752A" w:rsidRDefault="00000000">
            <w:pPr>
              <w:pStyle w:val="TableParagraph"/>
              <w:ind w:left="109" w:right="154"/>
              <w:rPr>
                <w:sz w:val="20"/>
              </w:rPr>
            </w:pPr>
            <w:r>
              <w:rPr>
                <w:sz w:val="20"/>
              </w:rPr>
              <w:t>Знакомство</w:t>
            </w:r>
            <w:r>
              <w:rPr>
                <w:spacing w:val="-13"/>
                <w:sz w:val="20"/>
              </w:rPr>
              <w:t xml:space="preserve"> </w:t>
            </w:r>
            <w:r>
              <w:rPr>
                <w:sz w:val="20"/>
              </w:rPr>
              <w:t>со</w:t>
            </w:r>
            <w:r>
              <w:rPr>
                <w:spacing w:val="-12"/>
                <w:sz w:val="20"/>
              </w:rPr>
              <w:t xml:space="preserve"> </w:t>
            </w:r>
            <w:r>
              <w:rPr>
                <w:sz w:val="20"/>
              </w:rPr>
              <w:t xml:space="preserve">свойствами </w:t>
            </w:r>
            <w:r>
              <w:rPr>
                <w:spacing w:val="-2"/>
                <w:sz w:val="20"/>
              </w:rPr>
              <w:t>гуаши.</w:t>
            </w:r>
          </w:p>
          <w:p w14:paraId="3AA301DB" w14:textId="77777777" w:rsidR="004D752A" w:rsidRDefault="00000000">
            <w:pPr>
              <w:pStyle w:val="TableParagraph"/>
              <w:spacing w:line="216" w:lineRule="exact"/>
              <w:ind w:left="109"/>
              <w:rPr>
                <w:sz w:val="20"/>
              </w:rPr>
            </w:pPr>
            <w:r>
              <w:rPr>
                <w:sz w:val="20"/>
              </w:rPr>
              <w:t>Знакомство</w:t>
            </w:r>
            <w:r>
              <w:rPr>
                <w:spacing w:val="-9"/>
                <w:sz w:val="20"/>
              </w:rPr>
              <w:t xml:space="preserve"> </w:t>
            </w:r>
            <w:r>
              <w:rPr>
                <w:sz w:val="20"/>
              </w:rPr>
              <w:t>с</w:t>
            </w:r>
            <w:r>
              <w:rPr>
                <w:spacing w:val="-8"/>
                <w:sz w:val="20"/>
              </w:rPr>
              <w:t xml:space="preserve"> </w:t>
            </w:r>
            <w:r>
              <w:rPr>
                <w:spacing w:val="-2"/>
                <w:sz w:val="20"/>
              </w:rPr>
              <w:t>художественными</w:t>
            </w:r>
          </w:p>
        </w:tc>
        <w:tc>
          <w:tcPr>
            <w:tcW w:w="3832" w:type="dxa"/>
          </w:tcPr>
          <w:p w14:paraId="1A8B1417" w14:textId="77777777" w:rsidR="004D752A" w:rsidRDefault="00000000">
            <w:pPr>
              <w:pStyle w:val="TableParagraph"/>
              <w:ind w:left="109" w:right="201"/>
              <w:rPr>
                <w:sz w:val="20"/>
              </w:rPr>
            </w:pPr>
            <w:r>
              <w:rPr>
                <w:sz w:val="20"/>
              </w:rPr>
              <w:t>С</w:t>
            </w:r>
            <w:r>
              <w:rPr>
                <w:spacing w:val="-13"/>
                <w:sz w:val="20"/>
              </w:rPr>
              <w:t xml:space="preserve"> </w:t>
            </w:r>
            <w:r>
              <w:rPr>
                <w:sz w:val="20"/>
              </w:rPr>
              <w:t>помощью</w:t>
            </w:r>
            <w:r>
              <w:rPr>
                <w:spacing w:val="-12"/>
                <w:sz w:val="20"/>
              </w:rPr>
              <w:t xml:space="preserve"> </w:t>
            </w:r>
            <w:r>
              <w:rPr>
                <w:sz w:val="20"/>
              </w:rPr>
              <w:t>учителя</w:t>
            </w:r>
            <w:r>
              <w:rPr>
                <w:spacing w:val="-13"/>
                <w:sz w:val="20"/>
              </w:rPr>
              <w:t xml:space="preserve"> </w:t>
            </w:r>
            <w:r>
              <w:rPr>
                <w:sz w:val="20"/>
              </w:rPr>
              <w:t>организовывают свое рабочее место.</w:t>
            </w:r>
          </w:p>
          <w:p w14:paraId="648E6E8D" w14:textId="77777777" w:rsidR="004D752A" w:rsidRDefault="00000000">
            <w:pPr>
              <w:pStyle w:val="TableParagraph"/>
              <w:ind w:left="109"/>
              <w:rPr>
                <w:sz w:val="20"/>
              </w:rPr>
            </w:pPr>
            <w:r>
              <w:rPr>
                <w:sz w:val="20"/>
              </w:rPr>
              <w:t>Изучают</w:t>
            </w:r>
            <w:r>
              <w:rPr>
                <w:spacing w:val="-9"/>
                <w:sz w:val="20"/>
              </w:rPr>
              <w:t xml:space="preserve"> </w:t>
            </w:r>
            <w:r>
              <w:rPr>
                <w:sz w:val="20"/>
              </w:rPr>
              <w:t>свойства</w:t>
            </w:r>
            <w:r>
              <w:rPr>
                <w:spacing w:val="-6"/>
                <w:sz w:val="20"/>
              </w:rPr>
              <w:t xml:space="preserve"> </w:t>
            </w:r>
            <w:r>
              <w:rPr>
                <w:spacing w:val="-2"/>
                <w:sz w:val="20"/>
              </w:rPr>
              <w:t>гуаши.</w:t>
            </w:r>
          </w:p>
          <w:p w14:paraId="4733F9E7" w14:textId="77777777" w:rsidR="004D752A" w:rsidRDefault="00000000">
            <w:pPr>
              <w:pStyle w:val="TableParagraph"/>
              <w:spacing w:line="226" w:lineRule="exact"/>
              <w:ind w:left="109"/>
              <w:rPr>
                <w:sz w:val="20"/>
              </w:rPr>
            </w:pPr>
            <w:r>
              <w:rPr>
                <w:sz w:val="20"/>
              </w:rPr>
              <w:t>Знакомятся с художественными инструментами</w:t>
            </w:r>
            <w:r>
              <w:rPr>
                <w:spacing w:val="-12"/>
                <w:sz w:val="20"/>
              </w:rPr>
              <w:t xml:space="preserve"> </w:t>
            </w:r>
            <w:r>
              <w:rPr>
                <w:sz w:val="20"/>
              </w:rPr>
              <w:t>–</w:t>
            </w:r>
            <w:r>
              <w:rPr>
                <w:spacing w:val="-11"/>
                <w:sz w:val="20"/>
              </w:rPr>
              <w:t xml:space="preserve"> </w:t>
            </w:r>
            <w:r>
              <w:rPr>
                <w:sz w:val="20"/>
              </w:rPr>
              <w:t>краска</w:t>
            </w:r>
            <w:r>
              <w:rPr>
                <w:spacing w:val="-13"/>
                <w:sz w:val="20"/>
              </w:rPr>
              <w:t xml:space="preserve"> </w:t>
            </w:r>
            <w:r>
              <w:rPr>
                <w:sz w:val="20"/>
              </w:rPr>
              <w:t>гуашь,</w:t>
            </w:r>
            <w:r>
              <w:rPr>
                <w:spacing w:val="-9"/>
                <w:sz w:val="20"/>
              </w:rPr>
              <w:t xml:space="preserve"> </w:t>
            </w:r>
            <w:r>
              <w:rPr>
                <w:sz w:val="20"/>
              </w:rPr>
              <w:t>кисти,</w:t>
            </w:r>
          </w:p>
        </w:tc>
        <w:tc>
          <w:tcPr>
            <w:tcW w:w="3827" w:type="dxa"/>
          </w:tcPr>
          <w:p w14:paraId="3006F53A" w14:textId="77777777" w:rsidR="004D752A" w:rsidRDefault="00000000">
            <w:pPr>
              <w:pStyle w:val="TableParagraph"/>
              <w:ind w:left="104" w:right="1419"/>
              <w:rPr>
                <w:sz w:val="20"/>
              </w:rPr>
            </w:pPr>
            <w:r>
              <w:rPr>
                <w:sz w:val="20"/>
              </w:rPr>
              <w:t>Называют</w:t>
            </w:r>
            <w:r>
              <w:rPr>
                <w:spacing w:val="-13"/>
                <w:sz w:val="20"/>
              </w:rPr>
              <w:t xml:space="preserve"> </w:t>
            </w:r>
            <w:r>
              <w:rPr>
                <w:sz w:val="20"/>
              </w:rPr>
              <w:t>свойства</w:t>
            </w:r>
            <w:r>
              <w:rPr>
                <w:spacing w:val="-12"/>
                <w:sz w:val="20"/>
              </w:rPr>
              <w:t xml:space="preserve"> </w:t>
            </w:r>
            <w:r>
              <w:rPr>
                <w:sz w:val="20"/>
              </w:rPr>
              <w:t>гуаши. Называют детали кисти.</w:t>
            </w:r>
          </w:p>
          <w:p w14:paraId="15FA718A" w14:textId="77777777" w:rsidR="004D752A" w:rsidRDefault="00000000">
            <w:pPr>
              <w:pStyle w:val="TableParagraph"/>
              <w:ind w:left="104"/>
              <w:rPr>
                <w:sz w:val="20"/>
              </w:rPr>
            </w:pPr>
            <w:r>
              <w:rPr>
                <w:sz w:val="20"/>
              </w:rPr>
              <w:t>Называют</w:t>
            </w:r>
            <w:r>
              <w:rPr>
                <w:spacing w:val="37"/>
                <w:sz w:val="20"/>
              </w:rPr>
              <w:t xml:space="preserve"> </w:t>
            </w:r>
            <w:r>
              <w:rPr>
                <w:sz w:val="20"/>
              </w:rPr>
              <w:t>и</w:t>
            </w:r>
            <w:r>
              <w:rPr>
                <w:spacing w:val="-5"/>
                <w:sz w:val="20"/>
              </w:rPr>
              <w:t xml:space="preserve"> </w:t>
            </w:r>
            <w:r>
              <w:rPr>
                <w:sz w:val="20"/>
              </w:rPr>
              <w:t>различают</w:t>
            </w:r>
            <w:r>
              <w:rPr>
                <w:spacing w:val="-4"/>
                <w:sz w:val="20"/>
              </w:rPr>
              <w:t xml:space="preserve"> </w:t>
            </w:r>
            <w:r>
              <w:rPr>
                <w:spacing w:val="-2"/>
                <w:sz w:val="20"/>
              </w:rPr>
              <w:t>художественные</w:t>
            </w:r>
          </w:p>
          <w:p w14:paraId="43E268D7" w14:textId="77777777" w:rsidR="004D752A" w:rsidRDefault="00000000">
            <w:pPr>
              <w:pStyle w:val="TableParagraph"/>
              <w:spacing w:line="226" w:lineRule="exact"/>
              <w:ind w:left="104"/>
              <w:rPr>
                <w:sz w:val="20"/>
              </w:rPr>
            </w:pPr>
            <w:r>
              <w:rPr>
                <w:sz w:val="20"/>
              </w:rPr>
              <w:t>инструменты</w:t>
            </w:r>
            <w:r>
              <w:rPr>
                <w:spacing w:val="-13"/>
                <w:sz w:val="20"/>
              </w:rPr>
              <w:t xml:space="preserve"> </w:t>
            </w:r>
            <w:r>
              <w:rPr>
                <w:sz w:val="20"/>
              </w:rPr>
              <w:t>–</w:t>
            </w:r>
            <w:r>
              <w:rPr>
                <w:spacing w:val="-11"/>
                <w:sz w:val="20"/>
              </w:rPr>
              <w:t xml:space="preserve"> </w:t>
            </w:r>
            <w:r>
              <w:rPr>
                <w:sz w:val="20"/>
              </w:rPr>
              <w:t>краска</w:t>
            </w:r>
            <w:r>
              <w:rPr>
                <w:spacing w:val="-10"/>
                <w:sz w:val="20"/>
              </w:rPr>
              <w:t xml:space="preserve"> </w:t>
            </w:r>
            <w:r>
              <w:rPr>
                <w:sz w:val="20"/>
              </w:rPr>
              <w:t>гуашь,</w:t>
            </w:r>
            <w:r>
              <w:rPr>
                <w:spacing w:val="-10"/>
                <w:sz w:val="20"/>
              </w:rPr>
              <w:t xml:space="preserve"> </w:t>
            </w:r>
            <w:r>
              <w:rPr>
                <w:sz w:val="20"/>
              </w:rPr>
              <w:t xml:space="preserve">кисти, </w:t>
            </w:r>
            <w:r>
              <w:rPr>
                <w:spacing w:val="-2"/>
                <w:sz w:val="20"/>
              </w:rPr>
              <w:t>палитра.</w:t>
            </w:r>
          </w:p>
        </w:tc>
      </w:tr>
    </w:tbl>
    <w:p w14:paraId="357CB7C7" w14:textId="77777777" w:rsidR="004D752A" w:rsidRDefault="004D752A">
      <w:pPr>
        <w:pStyle w:val="TableParagraph"/>
        <w:spacing w:line="226" w:lineRule="exact"/>
        <w:rPr>
          <w:sz w:val="20"/>
        </w:rPr>
        <w:sectPr w:rsidR="004D752A">
          <w:pgSz w:w="16840" w:h="11910" w:orient="landscape"/>
          <w:pgMar w:top="660" w:right="141" w:bottom="280" w:left="992" w:header="720" w:footer="720" w:gutter="0"/>
          <w:cols w:space="720"/>
        </w:sectPr>
      </w:pPr>
    </w:p>
    <w:tbl>
      <w:tblPr>
        <w:tblStyle w:val="TableNormal"/>
        <w:tblW w:w="0" w:type="auto"/>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
        <w:gridCol w:w="2103"/>
        <w:gridCol w:w="711"/>
        <w:gridCol w:w="1134"/>
        <w:gridCol w:w="2977"/>
        <w:gridCol w:w="3832"/>
        <w:gridCol w:w="3827"/>
      </w:tblGrid>
      <w:tr w:rsidR="004D752A" w14:paraId="453B17DE" w14:textId="77777777">
        <w:trPr>
          <w:trHeight w:val="1151"/>
        </w:trPr>
        <w:tc>
          <w:tcPr>
            <w:tcW w:w="446" w:type="dxa"/>
          </w:tcPr>
          <w:p w14:paraId="0CA3250A" w14:textId="77777777" w:rsidR="004D752A" w:rsidRDefault="004D752A">
            <w:pPr>
              <w:pStyle w:val="TableParagraph"/>
              <w:ind w:left="0"/>
              <w:rPr>
                <w:sz w:val="20"/>
              </w:rPr>
            </w:pPr>
          </w:p>
        </w:tc>
        <w:tc>
          <w:tcPr>
            <w:tcW w:w="2103" w:type="dxa"/>
          </w:tcPr>
          <w:p w14:paraId="69D098A4" w14:textId="77777777" w:rsidR="004D752A" w:rsidRDefault="004D752A">
            <w:pPr>
              <w:pStyle w:val="TableParagraph"/>
              <w:ind w:left="0"/>
              <w:rPr>
                <w:sz w:val="20"/>
              </w:rPr>
            </w:pPr>
          </w:p>
        </w:tc>
        <w:tc>
          <w:tcPr>
            <w:tcW w:w="711" w:type="dxa"/>
          </w:tcPr>
          <w:p w14:paraId="027CCBA2" w14:textId="77777777" w:rsidR="004D752A" w:rsidRDefault="004D752A">
            <w:pPr>
              <w:pStyle w:val="TableParagraph"/>
              <w:ind w:left="0"/>
              <w:rPr>
                <w:sz w:val="20"/>
              </w:rPr>
            </w:pPr>
          </w:p>
        </w:tc>
        <w:tc>
          <w:tcPr>
            <w:tcW w:w="1134" w:type="dxa"/>
          </w:tcPr>
          <w:p w14:paraId="089CC997" w14:textId="77777777" w:rsidR="004D752A" w:rsidRDefault="004D752A">
            <w:pPr>
              <w:pStyle w:val="TableParagraph"/>
              <w:ind w:left="0"/>
              <w:rPr>
                <w:sz w:val="20"/>
              </w:rPr>
            </w:pPr>
          </w:p>
        </w:tc>
        <w:tc>
          <w:tcPr>
            <w:tcW w:w="2977" w:type="dxa"/>
          </w:tcPr>
          <w:p w14:paraId="01EE6121" w14:textId="77777777" w:rsidR="004D752A" w:rsidRDefault="00000000">
            <w:pPr>
              <w:pStyle w:val="TableParagraph"/>
              <w:ind w:left="109"/>
              <w:rPr>
                <w:sz w:val="20"/>
              </w:rPr>
            </w:pPr>
            <w:r>
              <w:rPr>
                <w:sz w:val="20"/>
              </w:rPr>
              <w:t>инструментами</w:t>
            </w:r>
            <w:r>
              <w:rPr>
                <w:spacing w:val="-13"/>
                <w:sz w:val="20"/>
              </w:rPr>
              <w:t xml:space="preserve"> </w:t>
            </w:r>
            <w:r>
              <w:rPr>
                <w:sz w:val="20"/>
              </w:rPr>
              <w:t>–</w:t>
            </w:r>
            <w:r>
              <w:rPr>
                <w:spacing w:val="-12"/>
                <w:sz w:val="20"/>
              </w:rPr>
              <w:t xml:space="preserve"> </w:t>
            </w:r>
            <w:r>
              <w:rPr>
                <w:sz w:val="20"/>
              </w:rPr>
              <w:t>краска</w:t>
            </w:r>
            <w:r>
              <w:rPr>
                <w:spacing w:val="-13"/>
                <w:sz w:val="20"/>
              </w:rPr>
              <w:t xml:space="preserve"> </w:t>
            </w:r>
            <w:r>
              <w:rPr>
                <w:sz w:val="20"/>
              </w:rPr>
              <w:t>гуашь, кисти, палитра.</w:t>
            </w:r>
          </w:p>
          <w:p w14:paraId="3110ED19" w14:textId="77777777" w:rsidR="004D752A" w:rsidRDefault="00000000">
            <w:pPr>
              <w:pStyle w:val="TableParagraph"/>
              <w:ind w:left="109" w:right="704"/>
              <w:rPr>
                <w:sz w:val="20"/>
              </w:rPr>
            </w:pPr>
            <w:r>
              <w:rPr>
                <w:spacing w:val="-2"/>
                <w:sz w:val="20"/>
              </w:rPr>
              <w:t>Изучение</w:t>
            </w:r>
            <w:r>
              <w:rPr>
                <w:spacing w:val="-11"/>
                <w:sz w:val="20"/>
              </w:rPr>
              <w:t xml:space="preserve"> </w:t>
            </w:r>
            <w:r>
              <w:rPr>
                <w:spacing w:val="-2"/>
                <w:sz w:val="20"/>
              </w:rPr>
              <w:t>способа примакивания.</w:t>
            </w:r>
          </w:p>
        </w:tc>
        <w:tc>
          <w:tcPr>
            <w:tcW w:w="3832" w:type="dxa"/>
          </w:tcPr>
          <w:p w14:paraId="7164928E" w14:textId="77777777" w:rsidR="004D752A" w:rsidRDefault="00000000">
            <w:pPr>
              <w:pStyle w:val="TableParagraph"/>
              <w:spacing w:line="225" w:lineRule="exact"/>
              <w:ind w:left="109"/>
              <w:rPr>
                <w:sz w:val="20"/>
              </w:rPr>
            </w:pPr>
            <w:r>
              <w:rPr>
                <w:spacing w:val="-2"/>
                <w:sz w:val="20"/>
              </w:rPr>
              <w:t>палитра.</w:t>
            </w:r>
          </w:p>
          <w:p w14:paraId="3A573D8F" w14:textId="77777777" w:rsidR="004D752A" w:rsidRDefault="00000000">
            <w:pPr>
              <w:pStyle w:val="TableParagraph"/>
              <w:ind w:left="109" w:right="201"/>
              <w:rPr>
                <w:sz w:val="20"/>
              </w:rPr>
            </w:pPr>
            <w:r>
              <w:rPr>
                <w:sz w:val="20"/>
              </w:rPr>
              <w:t>Задание</w:t>
            </w:r>
            <w:r>
              <w:rPr>
                <w:spacing w:val="-13"/>
                <w:sz w:val="20"/>
              </w:rPr>
              <w:t xml:space="preserve"> </w:t>
            </w:r>
            <w:r>
              <w:rPr>
                <w:sz w:val="20"/>
              </w:rPr>
              <w:t>выполняют</w:t>
            </w:r>
            <w:r>
              <w:rPr>
                <w:spacing w:val="-12"/>
                <w:sz w:val="20"/>
              </w:rPr>
              <w:t xml:space="preserve"> </w:t>
            </w:r>
            <w:r>
              <w:rPr>
                <w:sz w:val="20"/>
              </w:rPr>
              <w:t>под</w:t>
            </w:r>
            <w:r>
              <w:rPr>
                <w:spacing w:val="-13"/>
                <w:sz w:val="20"/>
              </w:rPr>
              <w:t xml:space="preserve"> </w:t>
            </w:r>
            <w:r>
              <w:rPr>
                <w:sz w:val="20"/>
              </w:rPr>
              <w:t xml:space="preserve">контролем </w:t>
            </w:r>
            <w:r>
              <w:rPr>
                <w:spacing w:val="-2"/>
                <w:sz w:val="20"/>
              </w:rPr>
              <w:t>учителя.</w:t>
            </w:r>
          </w:p>
        </w:tc>
        <w:tc>
          <w:tcPr>
            <w:tcW w:w="3827" w:type="dxa"/>
          </w:tcPr>
          <w:p w14:paraId="3FE1670C" w14:textId="77777777" w:rsidR="004D752A" w:rsidRDefault="00000000">
            <w:pPr>
              <w:pStyle w:val="TableParagraph"/>
              <w:spacing w:line="225" w:lineRule="exact"/>
              <w:ind w:left="104"/>
              <w:rPr>
                <w:sz w:val="20"/>
              </w:rPr>
            </w:pPr>
            <w:r>
              <w:rPr>
                <w:sz w:val="20"/>
              </w:rPr>
              <w:t>Задание</w:t>
            </w:r>
            <w:r>
              <w:rPr>
                <w:spacing w:val="-13"/>
                <w:sz w:val="20"/>
              </w:rPr>
              <w:t xml:space="preserve"> </w:t>
            </w:r>
            <w:r>
              <w:rPr>
                <w:sz w:val="20"/>
              </w:rPr>
              <w:t>выполняют</w:t>
            </w:r>
            <w:r>
              <w:rPr>
                <w:spacing w:val="-10"/>
                <w:sz w:val="20"/>
              </w:rPr>
              <w:t xml:space="preserve"> </w:t>
            </w:r>
            <w:r>
              <w:rPr>
                <w:spacing w:val="-2"/>
                <w:sz w:val="20"/>
              </w:rPr>
              <w:t>самостоятельно.</w:t>
            </w:r>
          </w:p>
        </w:tc>
      </w:tr>
      <w:tr w:rsidR="004D752A" w14:paraId="000D5B78" w14:textId="77777777">
        <w:trPr>
          <w:trHeight w:val="2299"/>
        </w:trPr>
        <w:tc>
          <w:tcPr>
            <w:tcW w:w="446" w:type="dxa"/>
          </w:tcPr>
          <w:p w14:paraId="070F77B1" w14:textId="77777777" w:rsidR="004D752A" w:rsidRDefault="00000000">
            <w:pPr>
              <w:pStyle w:val="TableParagraph"/>
              <w:spacing w:before="1"/>
              <w:ind w:left="0" w:right="12"/>
              <w:jc w:val="center"/>
              <w:rPr>
                <w:rFonts w:ascii="Calibri"/>
                <w:sz w:val="20"/>
              </w:rPr>
            </w:pPr>
            <w:r>
              <w:rPr>
                <w:rFonts w:ascii="Calibri"/>
                <w:spacing w:val="-5"/>
                <w:sz w:val="20"/>
              </w:rPr>
              <w:t>29</w:t>
            </w:r>
          </w:p>
        </w:tc>
        <w:tc>
          <w:tcPr>
            <w:tcW w:w="2103" w:type="dxa"/>
          </w:tcPr>
          <w:p w14:paraId="776F852F" w14:textId="77777777" w:rsidR="004D752A" w:rsidRDefault="00000000">
            <w:pPr>
              <w:pStyle w:val="TableParagraph"/>
              <w:ind w:left="110"/>
              <w:rPr>
                <w:sz w:val="20"/>
              </w:rPr>
            </w:pPr>
            <w:r>
              <w:rPr>
                <w:sz w:val="20"/>
              </w:rPr>
              <w:t>Рисование солнца на небе,</w:t>
            </w:r>
            <w:r>
              <w:rPr>
                <w:spacing w:val="-4"/>
                <w:sz w:val="20"/>
              </w:rPr>
              <w:t xml:space="preserve"> </w:t>
            </w:r>
            <w:r>
              <w:rPr>
                <w:sz w:val="20"/>
              </w:rPr>
              <w:t>травки</w:t>
            </w:r>
            <w:r>
              <w:rPr>
                <w:spacing w:val="-6"/>
                <w:sz w:val="20"/>
              </w:rPr>
              <w:t xml:space="preserve"> </w:t>
            </w:r>
            <w:r>
              <w:rPr>
                <w:sz w:val="20"/>
              </w:rPr>
              <w:t>на</w:t>
            </w:r>
            <w:r>
              <w:rPr>
                <w:spacing w:val="-6"/>
                <w:sz w:val="20"/>
              </w:rPr>
              <w:t xml:space="preserve"> </w:t>
            </w:r>
            <w:r>
              <w:rPr>
                <w:spacing w:val="-4"/>
                <w:sz w:val="20"/>
              </w:rPr>
              <w:t>земле</w:t>
            </w:r>
          </w:p>
        </w:tc>
        <w:tc>
          <w:tcPr>
            <w:tcW w:w="711" w:type="dxa"/>
          </w:tcPr>
          <w:p w14:paraId="0C554BA5" w14:textId="77777777" w:rsidR="004D752A" w:rsidRDefault="00000000">
            <w:pPr>
              <w:pStyle w:val="TableParagraph"/>
              <w:spacing w:line="226" w:lineRule="exact"/>
              <w:ind w:left="16" w:right="1"/>
              <w:jc w:val="center"/>
              <w:rPr>
                <w:sz w:val="20"/>
              </w:rPr>
            </w:pPr>
            <w:r>
              <w:rPr>
                <w:spacing w:val="-10"/>
                <w:sz w:val="20"/>
              </w:rPr>
              <w:t>1</w:t>
            </w:r>
          </w:p>
        </w:tc>
        <w:tc>
          <w:tcPr>
            <w:tcW w:w="1134" w:type="dxa"/>
          </w:tcPr>
          <w:p w14:paraId="3F43BE40" w14:textId="77777777" w:rsidR="004D752A" w:rsidRDefault="004D752A">
            <w:pPr>
              <w:pStyle w:val="TableParagraph"/>
              <w:ind w:left="0"/>
              <w:rPr>
                <w:sz w:val="20"/>
              </w:rPr>
            </w:pPr>
          </w:p>
        </w:tc>
        <w:tc>
          <w:tcPr>
            <w:tcW w:w="2977" w:type="dxa"/>
          </w:tcPr>
          <w:p w14:paraId="24E677C4" w14:textId="77777777" w:rsidR="004D752A" w:rsidRDefault="00000000">
            <w:pPr>
              <w:pStyle w:val="TableParagraph"/>
              <w:ind w:left="109"/>
              <w:rPr>
                <w:sz w:val="20"/>
              </w:rPr>
            </w:pPr>
            <w:r>
              <w:rPr>
                <w:sz w:val="20"/>
              </w:rPr>
              <w:t>Выражение</w:t>
            </w:r>
            <w:r>
              <w:rPr>
                <w:spacing w:val="-13"/>
                <w:sz w:val="20"/>
              </w:rPr>
              <w:t xml:space="preserve"> </w:t>
            </w:r>
            <w:r>
              <w:rPr>
                <w:sz w:val="20"/>
              </w:rPr>
              <w:t>настроения</w:t>
            </w:r>
            <w:r>
              <w:rPr>
                <w:spacing w:val="-12"/>
                <w:sz w:val="20"/>
              </w:rPr>
              <w:t xml:space="preserve"> </w:t>
            </w:r>
            <w:r>
              <w:rPr>
                <w:sz w:val="20"/>
              </w:rPr>
              <w:t xml:space="preserve">в </w:t>
            </w:r>
            <w:r>
              <w:rPr>
                <w:spacing w:val="-2"/>
                <w:sz w:val="20"/>
              </w:rPr>
              <w:t>изображении.</w:t>
            </w:r>
          </w:p>
          <w:p w14:paraId="388D5DDD" w14:textId="77777777" w:rsidR="004D752A" w:rsidRDefault="00000000">
            <w:pPr>
              <w:pStyle w:val="TableParagraph"/>
              <w:ind w:left="109"/>
              <w:rPr>
                <w:sz w:val="20"/>
              </w:rPr>
            </w:pPr>
            <w:r>
              <w:rPr>
                <w:sz w:val="20"/>
              </w:rPr>
              <w:t>Какое</w:t>
            </w:r>
            <w:r>
              <w:rPr>
                <w:spacing w:val="-13"/>
                <w:sz w:val="20"/>
              </w:rPr>
              <w:t xml:space="preserve"> </w:t>
            </w:r>
            <w:r>
              <w:rPr>
                <w:sz w:val="20"/>
              </w:rPr>
              <w:t>настроение</w:t>
            </w:r>
            <w:r>
              <w:rPr>
                <w:spacing w:val="-12"/>
                <w:sz w:val="20"/>
              </w:rPr>
              <w:t xml:space="preserve"> </w:t>
            </w:r>
            <w:r>
              <w:rPr>
                <w:sz w:val="20"/>
              </w:rPr>
              <w:t>вызывают разные цвета?</w:t>
            </w:r>
          </w:p>
          <w:p w14:paraId="2256C1F3" w14:textId="77777777" w:rsidR="004D752A" w:rsidRDefault="00000000">
            <w:pPr>
              <w:pStyle w:val="TableParagraph"/>
              <w:ind w:left="109"/>
              <w:rPr>
                <w:sz w:val="20"/>
              </w:rPr>
            </w:pPr>
            <w:r>
              <w:rPr>
                <w:sz w:val="20"/>
              </w:rPr>
              <w:t>Развитие</w:t>
            </w:r>
            <w:r>
              <w:rPr>
                <w:spacing w:val="-13"/>
                <w:sz w:val="20"/>
              </w:rPr>
              <w:t xml:space="preserve"> </w:t>
            </w:r>
            <w:r>
              <w:rPr>
                <w:sz w:val="20"/>
              </w:rPr>
              <w:t>навыков</w:t>
            </w:r>
            <w:r>
              <w:rPr>
                <w:spacing w:val="-12"/>
                <w:sz w:val="20"/>
              </w:rPr>
              <w:t xml:space="preserve"> </w:t>
            </w:r>
            <w:r>
              <w:rPr>
                <w:sz w:val="20"/>
              </w:rPr>
              <w:t>работы</w:t>
            </w:r>
            <w:r>
              <w:rPr>
                <w:spacing w:val="-13"/>
                <w:sz w:val="20"/>
              </w:rPr>
              <w:t xml:space="preserve"> </w:t>
            </w:r>
            <w:r>
              <w:rPr>
                <w:sz w:val="20"/>
              </w:rPr>
              <w:t>с красками, цветом.</w:t>
            </w:r>
          </w:p>
          <w:p w14:paraId="755B58DF" w14:textId="77777777" w:rsidR="004D752A" w:rsidRDefault="00000000">
            <w:pPr>
              <w:pStyle w:val="TableParagraph"/>
              <w:ind w:left="109"/>
              <w:rPr>
                <w:sz w:val="20"/>
              </w:rPr>
            </w:pPr>
            <w:r>
              <w:rPr>
                <w:sz w:val="20"/>
              </w:rPr>
              <w:t>Усвоение</w:t>
            </w:r>
            <w:r>
              <w:rPr>
                <w:spacing w:val="-14"/>
                <w:sz w:val="20"/>
              </w:rPr>
              <w:t xml:space="preserve"> </w:t>
            </w:r>
            <w:r>
              <w:rPr>
                <w:sz w:val="20"/>
              </w:rPr>
              <w:t>таких</w:t>
            </w:r>
            <w:r>
              <w:rPr>
                <w:spacing w:val="-9"/>
                <w:sz w:val="20"/>
              </w:rPr>
              <w:t xml:space="preserve"> </w:t>
            </w:r>
            <w:r>
              <w:rPr>
                <w:sz w:val="20"/>
              </w:rPr>
              <w:t>понятий,</w:t>
            </w:r>
            <w:r>
              <w:rPr>
                <w:spacing w:val="-7"/>
                <w:sz w:val="20"/>
              </w:rPr>
              <w:t xml:space="preserve"> </w:t>
            </w:r>
            <w:r>
              <w:rPr>
                <w:spacing w:val="-5"/>
                <w:sz w:val="20"/>
              </w:rPr>
              <w:t>как</w:t>
            </w:r>
          </w:p>
          <w:p w14:paraId="4C6D5BCC" w14:textId="77777777" w:rsidR="004D752A" w:rsidRDefault="00000000">
            <w:pPr>
              <w:pStyle w:val="TableParagraph"/>
              <w:ind w:left="109" w:right="311"/>
              <w:rPr>
                <w:sz w:val="20"/>
              </w:rPr>
            </w:pPr>
            <w:r>
              <w:rPr>
                <w:sz w:val="20"/>
              </w:rPr>
              <w:t>«ясно», «пасмурно». Практика</w:t>
            </w:r>
            <w:r>
              <w:rPr>
                <w:spacing w:val="-12"/>
                <w:sz w:val="20"/>
              </w:rPr>
              <w:t xml:space="preserve"> </w:t>
            </w:r>
            <w:r>
              <w:rPr>
                <w:sz w:val="20"/>
              </w:rPr>
              <w:t>работы</w:t>
            </w:r>
            <w:r>
              <w:rPr>
                <w:spacing w:val="-12"/>
                <w:sz w:val="20"/>
              </w:rPr>
              <w:t xml:space="preserve"> </w:t>
            </w:r>
            <w:r>
              <w:rPr>
                <w:sz w:val="20"/>
              </w:rPr>
              <w:t>с</w:t>
            </w:r>
            <w:r>
              <w:rPr>
                <w:spacing w:val="-13"/>
                <w:sz w:val="20"/>
              </w:rPr>
              <w:t xml:space="preserve"> </w:t>
            </w:r>
            <w:r>
              <w:rPr>
                <w:sz w:val="20"/>
              </w:rPr>
              <w:t>красками.</w:t>
            </w:r>
          </w:p>
        </w:tc>
        <w:tc>
          <w:tcPr>
            <w:tcW w:w="3832" w:type="dxa"/>
          </w:tcPr>
          <w:p w14:paraId="1A677375" w14:textId="77777777" w:rsidR="004D752A" w:rsidRDefault="00000000">
            <w:pPr>
              <w:pStyle w:val="TableParagraph"/>
              <w:spacing w:line="226" w:lineRule="exact"/>
              <w:ind w:left="109"/>
              <w:rPr>
                <w:sz w:val="20"/>
              </w:rPr>
            </w:pPr>
            <w:r>
              <w:rPr>
                <w:sz w:val="20"/>
              </w:rPr>
              <w:t>Повторяют</w:t>
            </w:r>
            <w:r>
              <w:rPr>
                <w:spacing w:val="-7"/>
                <w:sz w:val="20"/>
              </w:rPr>
              <w:t xml:space="preserve"> </w:t>
            </w:r>
            <w:r>
              <w:rPr>
                <w:sz w:val="20"/>
              </w:rPr>
              <w:t>и</w:t>
            </w:r>
            <w:r>
              <w:rPr>
                <w:spacing w:val="-7"/>
                <w:sz w:val="20"/>
              </w:rPr>
              <w:t xml:space="preserve"> </w:t>
            </w:r>
            <w:r>
              <w:rPr>
                <w:sz w:val="20"/>
              </w:rPr>
              <w:t>называют</w:t>
            </w:r>
            <w:r>
              <w:rPr>
                <w:spacing w:val="-6"/>
                <w:sz w:val="20"/>
              </w:rPr>
              <w:t xml:space="preserve"> </w:t>
            </w:r>
            <w:r>
              <w:rPr>
                <w:spacing w:val="-2"/>
                <w:sz w:val="20"/>
              </w:rPr>
              <w:t>цвета.</w:t>
            </w:r>
          </w:p>
          <w:p w14:paraId="0DC51AE3" w14:textId="77777777" w:rsidR="004D752A" w:rsidRDefault="00000000">
            <w:pPr>
              <w:pStyle w:val="TableParagraph"/>
              <w:ind w:left="109" w:right="201"/>
              <w:rPr>
                <w:sz w:val="20"/>
              </w:rPr>
            </w:pPr>
            <w:r>
              <w:rPr>
                <w:sz w:val="20"/>
              </w:rPr>
              <w:t>С</w:t>
            </w:r>
            <w:r>
              <w:rPr>
                <w:spacing w:val="-13"/>
                <w:sz w:val="20"/>
              </w:rPr>
              <w:t xml:space="preserve"> </w:t>
            </w:r>
            <w:r>
              <w:rPr>
                <w:sz w:val="20"/>
              </w:rPr>
              <w:t>помощью</w:t>
            </w:r>
            <w:r>
              <w:rPr>
                <w:spacing w:val="-12"/>
                <w:sz w:val="20"/>
              </w:rPr>
              <w:t xml:space="preserve"> </w:t>
            </w:r>
            <w:r>
              <w:rPr>
                <w:sz w:val="20"/>
              </w:rPr>
              <w:t>учителя</w:t>
            </w:r>
            <w:r>
              <w:rPr>
                <w:spacing w:val="-13"/>
                <w:sz w:val="20"/>
              </w:rPr>
              <w:t xml:space="preserve"> </w:t>
            </w:r>
            <w:r>
              <w:rPr>
                <w:sz w:val="20"/>
              </w:rPr>
              <w:t>организовывают свое рабочее место.</w:t>
            </w:r>
          </w:p>
          <w:p w14:paraId="5DA51F99" w14:textId="77777777" w:rsidR="004D752A" w:rsidRDefault="00000000">
            <w:pPr>
              <w:pStyle w:val="TableParagraph"/>
              <w:spacing w:before="5" w:line="235" w:lineRule="auto"/>
              <w:ind w:left="109"/>
              <w:rPr>
                <w:sz w:val="20"/>
              </w:rPr>
            </w:pPr>
            <w:r>
              <w:rPr>
                <w:sz w:val="20"/>
              </w:rPr>
              <w:t>По</w:t>
            </w:r>
            <w:r>
              <w:rPr>
                <w:spacing w:val="-13"/>
                <w:sz w:val="20"/>
              </w:rPr>
              <w:t xml:space="preserve"> </w:t>
            </w:r>
            <w:r>
              <w:rPr>
                <w:sz w:val="20"/>
              </w:rPr>
              <w:t>наводящим</w:t>
            </w:r>
            <w:r>
              <w:rPr>
                <w:spacing w:val="-12"/>
                <w:sz w:val="20"/>
              </w:rPr>
              <w:t xml:space="preserve"> </w:t>
            </w:r>
            <w:r>
              <w:rPr>
                <w:sz w:val="20"/>
              </w:rPr>
              <w:t>вопросам</w:t>
            </w:r>
            <w:r>
              <w:rPr>
                <w:spacing w:val="-13"/>
                <w:sz w:val="20"/>
              </w:rPr>
              <w:t xml:space="preserve"> </w:t>
            </w:r>
            <w:r>
              <w:rPr>
                <w:sz w:val="20"/>
              </w:rPr>
              <w:t>повторяют технику работы с гуашью.</w:t>
            </w:r>
          </w:p>
          <w:p w14:paraId="22BA2612" w14:textId="77777777" w:rsidR="004D752A" w:rsidRDefault="00000000">
            <w:pPr>
              <w:pStyle w:val="TableParagraph"/>
              <w:spacing w:before="2"/>
              <w:ind w:left="109"/>
              <w:rPr>
                <w:sz w:val="20"/>
              </w:rPr>
            </w:pPr>
            <w:r>
              <w:rPr>
                <w:sz w:val="20"/>
              </w:rPr>
              <w:t>Рисунок</w:t>
            </w:r>
            <w:r>
              <w:rPr>
                <w:spacing w:val="-13"/>
                <w:sz w:val="20"/>
              </w:rPr>
              <w:t xml:space="preserve"> </w:t>
            </w:r>
            <w:r>
              <w:rPr>
                <w:sz w:val="20"/>
              </w:rPr>
              <w:t>выполняют</w:t>
            </w:r>
            <w:r>
              <w:rPr>
                <w:spacing w:val="-11"/>
                <w:sz w:val="20"/>
              </w:rPr>
              <w:t xml:space="preserve"> </w:t>
            </w:r>
            <w:r>
              <w:rPr>
                <w:sz w:val="20"/>
              </w:rPr>
              <w:t>по</w:t>
            </w:r>
            <w:r>
              <w:rPr>
                <w:spacing w:val="-11"/>
                <w:sz w:val="20"/>
              </w:rPr>
              <w:t xml:space="preserve"> </w:t>
            </w:r>
            <w:r>
              <w:rPr>
                <w:sz w:val="20"/>
              </w:rPr>
              <w:t>образцу,</w:t>
            </w:r>
            <w:r>
              <w:rPr>
                <w:spacing w:val="-10"/>
                <w:sz w:val="20"/>
              </w:rPr>
              <w:t xml:space="preserve"> </w:t>
            </w:r>
            <w:r>
              <w:rPr>
                <w:sz w:val="20"/>
              </w:rPr>
              <w:t>под контролем учителя.</w:t>
            </w:r>
          </w:p>
        </w:tc>
        <w:tc>
          <w:tcPr>
            <w:tcW w:w="3827" w:type="dxa"/>
          </w:tcPr>
          <w:p w14:paraId="5A53532F" w14:textId="77777777" w:rsidR="004D752A" w:rsidRDefault="00000000">
            <w:pPr>
              <w:pStyle w:val="TableParagraph"/>
              <w:ind w:left="104" w:right="237"/>
              <w:rPr>
                <w:sz w:val="20"/>
              </w:rPr>
            </w:pPr>
            <w:r>
              <w:rPr>
                <w:sz w:val="20"/>
              </w:rPr>
              <w:t>Владеют</w:t>
            </w:r>
            <w:r>
              <w:rPr>
                <w:spacing w:val="-13"/>
                <w:sz w:val="20"/>
              </w:rPr>
              <w:t xml:space="preserve"> </w:t>
            </w:r>
            <w:r>
              <w:rPr>
                <w:sz w:val="20"/>
              </w:rPr>
              <w:t>приемом</w:t>
            </w:r>
            <w:r>
              <w:rPr>
                <w:spacing w:val="-12"/>
                <w:sz w:val="20"/>
              </w:rPr>
              <w:t xml:space="preserve"> </w:t>
            </w:r>
            <w:r>
              <w:rPr>
                <w:sz w:val="20"/>
              </w:rPr>
              <w:t>примакивания. Называют свойства гуаши.</w:t>
            </w:r>
          </w:p>
          <w:p w14:paraId="49AB1953" w14:textId="77777777" w:rsidR="004D752A" w:rsidRDefault="00000000">
            <w:pPr>
              <w:pStyle w:val="TableParagraph"/>
              <w:ind w:left="104" w:right="294"/>
              <w:rPr>
                <w:sz w:val="20"/>
              </w:rPr>
            </w:pPr>
            <w:r>
              <w:rPr>
                <w:sz w:val="20"/>
              </w:rPr>
              <w:t>Правильно</w:t>
            </w:r>
            <w:r>
              <w:rPr>
                <w:spacing w:val="-13"/>
                <w:sz w:val="20"/>
              </w:rPr>
              <w:t xml:space="preserve"> </w:t>
            </w:r>
            <w:r>
              <w:rPr>
                <w:sz w:val="20"/>
              </w:rPr>
              <w:t>организовывают</w:t>
            </w:r>
            <w:r>
              <w:rPr>
                <w:spacing w:val="-12"/>
                <w:sz w:val="20"/>
              </w:rPr>
              <w:t xml:space="preserve"> </w:t>
            </w:r>
            <w:r>
              <w:rPr>
                <w:sz w:val="20"/>
              </w:rPr>
              <w:t xml:space="preserve">рабочее </w:t>
            </w:r>
            <w:r>
              <w:rPr>
                <w:spacing w:val="-2"/>
                <w:sz w:val="20"/>
              </w:rPr>
              <w:t>место.</w:t>
            </w:r>
          </w:p>
          <w:p w14:paraId="43F76A88" w14:textId="77777777" w:rsidR="004D752A" w:rsidRDefault="00000000">
            <w:pPr>
              <w:pStyle w:val="TableParagraph"/>
              <w:ind w:left="104"/>
              <w:rPr>
                <w:sz w:val="20"/>
              </w:rPr>
            </w:pPr>
            <w:r>
              <w:rPr>
                <w:sz w:val="20"/>
              </w:rPr>
              <w:t>Называют</w:t>
            </w:r>
            <w:r>
              <w:rPr>
                <w:spacing w:val="-8"/>
                <w:sz w:val="20"/>
              </w:rPr>
              <w:t xml:space="preserve"> </w:t>
            </w:r>
            <w:r>
              <w:rPr>
                <w:sz w:val="20"/>
              </w:rPr>
              <w:t>и</w:t>
            </w:r>
            <w:r>
              <w:rPr>
                <w:spacing w:val="-9"/>
                <w:sz w:val="20"/>
              </w:rPr>
              <w:t xml:space="preserve"> </w:t>
            </w:r>
            <w:r>
              <w:rPr>
                <w:sz w:val="20"/>
              </w:rPr>
              <w:t>применяют</w:t>
            </w:r>
            <w:r>
              <w:rPr>
                <w:spacing w:val="-8"/>
                <w:sz w:val="20"/>
              </w:rPr>
              <w:t xml:space="preserve"> </w:t>
            </w:r>
            <w:r>
              <w:rPr>
                <w:sz w:val="20"/>
              </w:rPr>
              <w:t>технику</w:t>
            </w:r>
            <w:r>
              <w:rPr>
                <w:spacing w:val="-11"/>
                <w:sz w:val="20"/>
              </w:rPr>
              <w:t xml:space="preserve"> </w:t>
            </w:r>
            <w:r>
              <w:rPr>
                <w:sz w:val="20"/>
              </w:rPr>
              <w:t>работы</w:t>
            </w:r>
            <w:r>
              <w:rPr>
                <w:spacing w:val="-6"/>
                <w:sz w:val="20"/>
              </w:rPr>
              <w:t xml:space="preserve"> </w:t>
            </w:r>
            <w:r>
              <w:rPr>
                <w:sz w:val="20"/>
              </w:rPr>
              <w:t xml:space="preserve">с </w:t>
            </w:r>
            <w:r>
              <w:rPr>
                <w:spacing w:val="-2"/>
                <w:sz w:val="20"/>
              </w:rPr>
              <w:t>гуашью</w:t>
            </w:r>
          </w:p>
          <w:p w14:paraId="05BEB408" w14:textId="77777777" w:rsidR="004D752A" w:rsidRDefault="00000000">
            <w:pPr>
              <w:pStyle w:val="TableParagraph"/>
              <w:ind w:left="104"/>
              <w:rPr>
                <w:sz w:val="20"/>
              </w:rPr>
            </w:pPr>
            <w:r>
              <w:rPr>
                <w:sz w:val="20"/>
              </w:rPr>
              <w:t>Рисунок</w:t>
            </w:r>
            <w:r>
              <w:rPr>
                <w:spacing w:val="-13"/>
                <w:sz w:val="20"/>
              </w:rPr>
              <w:t xml:space="preserve"> </w:t>
            </w:r>
            <w:r>
              <w:rPr>
                <w:sz w:val="20"/>
              </w:rPr>
              <w:t>выполняют</w:t>
            </w:r>
            <w:r>
              <w:rPr>
                <w:spacing w:val="-12"/>
                <w:sz w:val="20"/>
              </w:rPr>
              <w:t xml:space="preserve"> </w:t>
            </w:r>
            <w:r>
              <w:rPr>
                <w:sz w:val="20"/>
              </w:rPr>
              <w:t>самостоятельно</w:t>
            </w:r>
            <w:r>
              <w:rPr>
                <w:spacing w:val="-13"/>
                <w:sz w:val="20"/>
              </w:rPr>
              <w:t xml:space="preserve"> </w:t>
            </w:r>
            <w:r>
              <w:rPr>
                <w:sz w:val="20"/>
              </w:rPr>
              <w:t xml:space="preserve">по </w:t>
            </w:r>
            <w:r>
              <w:rPr>
                <w:spacing w:val="-2"/>
                <w:sz w:val="20"/>
              </w:rPr>
              <w:t>образцу.</w:t>
            </w:r>
          </w:p>
        </w:tc>
      </w:tr>
      <w:tr w:rsidR="004D752A" w14:paraId="17DAA116" w14:textId="77777777">
        <w:trPr>
          <w:trHeight w:val="1608"/>
        </w:trPr>
        <w:tc>
          <w:tcPr>
            <w:tcW w:w="446" w:type="dxa"/>
          </w:tcPr>
          <w:p w14:paraId="1B7AC5CA" w14:textId="77777777" w:rsidR="004D752A" w:rsidRDefault="00000000">
            <w:pPr>
              <w:pStyle w:val="TableParagraph"/>
              <w:spacing w:before="1"/>
              <w:ind w:left="0" w:right="12"/>
              <w:jc w:val="center"/>
              <w:rPr>
                <w:rFonts w:ascii="Calibri"/>
                <w:sz w:val="20"/>
              </w:rPr>
            </w:pPr>
            <w:r>
              <w:rPr>
                <w:rFonts w:ascii="Calibri"/>
                <w:spacing w:val="-5"/>
                <w:sz w:val="20"/>
              </w:rPr>
              <w:t>30</w:t>
            </w:r>
          </w:p>
        </w:tc>
        <w:tc>
          <w:tcPr>
            <w:tcW w:w="2103" w:type="dxa"/>
          </w:tcPr>
          <w:p w14:paraId="50029CE4" w14:textId="77777777" w:rsidR="004D752A" w:rsidRDefault="00000000">
            <w:pPr>
              <w:pStyle w:val="TableParagraph"/>
              <w:spacing w:line="225" w:lineRule="exact"/>
              <w:ind w:left="110"/>
              <w:rPr>
                <w:sz w:val="20"/>
              </w:rPr>
            </w:pPr>
            <w:r>
              <w:rPr>
                <w:spacing w:val="-2"/>
                <w:sz w:val="20"/>
              </w:rPr>
              <w:t>Рисование</w:t>
            </w:r>
            <w:r>
              <w:rPr>
                <w:spacing w:val="3"/>
                <w:sz w:val="20"/>
              </w:rPr>
              <w:t xml:space="preserve"> </w:t>
            </w:r>
            <w:r>
              <w:rPr>
                <w:spacing w:val="-2"/>
                <w:sz w:val="20"/>
              </w:rPr>
              <w:t>радуги</w:t>
            </w:r>
          </w:p>
        </w:tc>
        <w:tc>
          <w:tcPr>
            <w:tcW w:w="711" w:type="dxa"/>
          </w:tcPr>
          <w:p w14:paraId="0F49BB63" w14:textId="77777777" w:rsidR="004D752A" w:rsidRDefault="00000000">
            <w:pPr>
              <w:pStyle w:val="TableParagraph"/>
              <w:spacing w:line="225" w:lineRule="exact"/>
              <w:ind w:left="16" w:right="1"/>
              <w:jc w:val="center"/>
              <w:rPr>
                <w:sz w:val="20"/>
              </w:rPr>
            </w:pPr>
            <w:r>
              <w:rPr>
                <w:spacing w:val="-10"/>
                <w:sz w:val="20"/>
              </w:rPr>
              <w:t>1</w:t>
            </w:r>
          </w:p>
        </w:tc>
        <w:tc>
          <w:tcPr>
            <w:tcW w:w="1134" w:type="dxa"/>
          </w:tcPr>
          <w:p w14:paraId="1AA66F4D" w14:textId="77777777" w:rsidR="004D752A" w:rsidRDefault="004D752A">
            <w:pPr>
              <w:pStyle w:val="TableParagraph"/>
              <w:ind w:left="0"/>
              <w:rPr>
                <w:sz w:val="20"/>
              </w:rPr>
            </w:pPr>
          </w:p>
        </w:tc>
        <w:tc>
          <w:tcPr>
            <w:tcW w:w="2977" w:type="dxa"/>
          </w:tcPr>
          <w:p w14:paraId="7E08A87F" w14:textId="77777777" w:rsidR="004D752A" w:rsidRDefault="00000000">
            <w:pPr>
              <w:pStyle w:val="TableParagraph"/>
              <w:ind w:left="109" w:right="154"/>
              <w:rPr>
                <w:sz w:val="20"/>
              </w:rPr>
            </w:pPr>
            <w:r>
              <w:rPr>
                <w:sz w:val="20"/>
              </w:rPr>
              <w:t>Повторение</w:t>
            </w:r>
            <w:r>
              <w:rPr>
                <w:spacing w:val="-13"/>
                <w:sz w:val="20"/>
              </w:rPr>
              <w:t xml:space="preserve"> </w:t>
            </w:r>
            <w:r>
              <w:rPr>
                <w:sz w:val="20"/>
              </w:rPr>
              <w:t>цветов</w:t>
            </w:r>
            <w:r>
              <w:rPr>
                <w:spacing w:val="-12"/>
                <w:sz w:val="20"/>
              </w:rPr>
              <w:t xml:space="preserve"> </w:t>
            </w:r>
            <w:r>
              <w:rPr>
                <w:sz w:val="20"/>
              </w:rPr>
              <w:t>радуги. Метод примакивания.</w:t>
            </w:r>
          </w:p>
        </w:tc>
        <w:tc>
          <w:tcPr>
            <w:tcW w:w="3832" w:type="dxa"/>
          </w:tcPr>
          <w:p w14:paraId="2D3513F0" w14:textId="77777777" w:rsidR="004D752A" w:rsidRDefault="00000000">
            <w:pPr>
              <w:pStyle w:val="TableParagraph"/>
              <w:spacing w:line="225" w:lineRule="exact"/>
              <w:ind w:left="109"/>
              <w:rPr>
                <w:sz w:val="20"/>
              </w:rPr>
            </w:pPr>
            <w:r>
              <w:rPr>
                <w:sz w:val="20"/>
              </w:rPr>
              <w:t>Повторяют</w:t>
            </w:r>
            <w:r>
              <w:rPr>
                <w:spacing w:val="-7"/>
                <w:sz w:val="20"/>
              </w:rPr>
              <w:t xml:space="preserve"> </w:t>
            </w:r>
            <w:r>
              <w:rPr>
                <w:sz w:val="20"/>
              </w:rPr>
              <w:t>и</w:t>
            </w:r>
            <w:r>
              <w:rPr>
                <w:spacing w:val="-7"/>
                <w:sz w:val="20"/>
              </w:rPr>
              <w:t xml:space="preserve"> </w:t>
            </w:r>
            <w:r>
              <w:rPr>
                <w:sz w:val="20"/>
              </w:rPr>
              <w:t>называют</w:t>
            </w:r>
            <w:r>
              <w:rPr>
                <w:spacing w:val="-6"/>
                <w:sz w:val="20"/>
              </w:rPr>
              <w:t xml:space="preserve"> </w:t>
            </w:r>
            <w:r>
              <w:rPr>
                <w:spacing w:val="-2"/>
                <w:sz w:val="20"/>
              </w:rPr>
              <w:t>цвета.</w:t>
            </w:r>
          </w:p>
          <w:p w14:paraId="684AA524" w14:textId="77777777" w:rsidR="004D752A" w:rsidRDefault="00000000">
            <w:pPr>
              <w:pStyle w:val="TableParagraph"/>
              <w:spacing w:before="1"/>
              <w:ind w:left="109" w:right="201"/>
              <w:rPr>
                <w:sz w:val="20"/>
              </w:rPr>
            </w:pPr>
            <w:r>
              <w:rPr>
                <w:sz w:val="20"/>
              </w:rPr>
              <w:t>По</w:t>
            </w:r>
            <w:r>
              <w:rPr>
                <w:spacing w:val="-13"/>
                <w:sz w:val="20"/>
              </w:rPr>
              <w:t xml:space="preserve"> </w:t>
            </w:r>
            <w:r>
              <w:rPr>
                <w:sz w:val="20"/>
              </w:rPr>
              <w:t>наводящим</w:t>
            </w:r>
            <w:r>
              <w:rPr>
                <w:spacing w:val="-12"/>
                <w:sz w:val="20"/>
              </w:rPr>
              <w:t xml:space="preserve"> </w:t>
            </w:r>
            <w:r>
              <w:rPr>
                <w:sz w:val="20"/>
              </w:rPr>
              <w:t>вопросам</w:t>
            </w:r>
            <w:r>
              <w:rPr>
                <w:spacing w:val="-10"/>
                <w:sz w:val="20"/>
              </w:rPr>
              <w:t xml:space="preserve"> </w:t>
            </w:r>
            <w:r>
              <w:rPr>
                <w:sz w:val="20"/>
              </w:rPr>
              <w:t>называют свойства гуаши.</w:t>
            </w:r>
          </w:p>
          <w:p w14:paraId="12AE56CF" w14:textId="77777777" w:rsidR="004D752A" w:rsidRDefault="00000000">
            <w:pPr>
              <w:pStyle w:val="TableParagraph"/>
              <w:spacing w:before="1"/>
              <w:ind w:left="109" w:right="201"/>
              <w:rPr>
                <w:sz w:val="20"/>
              </w:rPr>
            </w:pPr>
            <w:r>
              <w:rPr>
                <w:sz w:val="20"/>
              </w:rPr>
              <w:t>С</w:t>
            </w:r>
            <w:r>
              <w:rPr>
                <w:spacing w:val="-13"/>
                <w:sz w:val="20"/>
              </w:rPr>
              <w:t xml:space="preserve"> </w:t>
            </w:r>
            <w:r>
              <w:rPr>
                <w:sz w:val="20"/>
              </w:rPr>
              <w:t>помощью</w:t>
            </w:r>
            <w:r>
              <w:rPr>
                <w:spacing w:val="-12"/>
                <w:sz w:val="20"/>
              </w:rPr>
              <w:t xml:space="preserve"> </w:t>
            </w:r>
            <w:r>
              <w:rPr>
                <w:sz w:val="20"/>
              </w:rPr>
              <w:t>учителя</w:t>
            </w:r>
            <w:r>
              <w:rPr>
                <w:spacing w:val="-13"/>
                <w:sz w:val="20"/>
              </w:rPr>
              <w:t xml:space="preserve"> </w:t>
            </w:r>
            <w:r>
              <w:rPr>
                <w:sz w:val="20"/>
              </w:rPr>
              <w:t>организовывают свое рабочее место.</w:t>
            </w:r>
          </w:p>
          <w:p w14:paraId="4544F8EC" w14:textId="77777777" w:rsidR="004D752A" w:rsidRDefault="00000000">
            <w:pPr>
              <w:pStyle w:val="TableParagraph"/>
              <w:spacing w:line="226" w:lineRule="exact"/>
              <w:ind w:left="109"/>
              <w:rPr>
                <w:sz w:val="20"/>
              </w:rPr>
            </w:pPr>
            <w:r>
              <w:rPr>
                <w:sz w:val="20"/>
              </w:rPr>
              <w:t>Рисунок</w:t>
            </w:r>
            <w:r>
              <w:rPr>
                <w:spacing w:val="-13"/>
                <w:sz w:val="20"/>
              </w:rPr>
              <w:t xml:space="preserve"> </w:t>
            </w:r>
            <w:r>
              <w:rPr>
                <w:sz w:val="20"/>
              </w:rPr>
              <w:t>выполняют</w:t>
            </w:r>
            <w:r>
              <w:rPr>
                <w:spacing w:val="-8"/>
                <w:sz w:val="20"/>
              </w:rPr>
              <w:t xml:space="preserve"> </w:t>
            </w:r>
            <w:r>
              <w:rPr>
                <w:sz w:val="20"/>
              </w:rPr>
              <w:t>по</w:t>
            </w:r>
            <w:r>
              <w:rPr>
                <w:spacing w:val="-8"/>
                <w:sz w:val="20"/>
              </w:rPr>
              <w:t xml:space="preserve"> </w:t>
            </w:r>
            <w:r>
              <w:rPr>
                <w:sz w:val="20"/>
              </w:rPr>
              <w:t>образцу</w:t>
            </w:r>
            <w:r>
              <w:rPr>
                <w:spacing w:val="-13"/>
                <w:sz w:val="20"/>
              </w:rPr>
              <w:t xml:space="preserve"> </w:t>
            </w:r>
            <w:r>
              <w:rPr>
                <w:sz w:val="20"/>
              </w:rPr>
              <w:t>под контролем учителя.</w:t>
            </w:r>
          </w:p>
        </w:tc>
        <w:tc>
          <w:tcPr>
            <w:tcW w:w="3827" w:type="dxa"/>
          </w:tcPr>
          <w:p w14:paraId="020E58A5" w14:textId="77777777" w:rsidR="004D752A" w:rsidRDefault="00000000">
            <w:pPr>
              <w:pStyle w:val="TableParagraph"/>
              <w:ind w:left="104" w:right="237"/>
              <w:rPr>
                <w:sz w:val="20"/>
              </w:rPr>
            </w:pPr>
            <w:r>
              <w:rPr>
                <w:sz w:val="20"/>
              </w:rPr>
              <w:t>Владеют</w:t>
            </w:r>
            <w:r>
              <w:rPr>
                <w:spacing w:val="-13"/>
                <w:sz w:val="20"/>
              </w:rPr>
              <w:t xml:space="preserve"> </w:t>
            </w:r>
            <w:r>
              <w:rPr>
                <w:sz w:val="20"/>
              </w:rPr>
              <w:t>приемом</w:t>
            </w:r>
            <w:r>
              <w:rPr>
                <w:spacing w:val="-12"/>
                <w:sz w:val="20"/>
              </w:rPr>
              <w:t xml:space="preserve"> </w:t>
            </w:r>
            <w:r>
              <w:rPr>
                <w:sz w:val="20"/>
              </w:rPr>
              <w:t>примакивания. Называют свойства гуаши.</w:t>
            </w:r>
          </w:p>
          <w:p w14:paraId="7B6B5C6C" w14:textId="77777777" w:rsidR="004D752A" w:rsidRDefault="00000000">
            <w:pPr>
              <w:pStyle w:val="TableParagraph"/>
              <w:ind w:left="104" w:right="294"/>
              <w:rPr>
                <w:sz w:val="20"/>
              </w:rPr>
            </w:pPr>
            <w:r>
              <w:rPr>
                <w:sz w:val="20"/>
              </w:rPr>
              <w:t>Правильно</w:t>
            </w:r>
            <w:r>
              <w:rPr>
                <w:spacing w:val="-13"/>
                <w:sz w:val="20"/>
              </w:rPr>
              <w:t xml:space="preserve"> </w:t>
            </w:r>
            <w:r>
              <w:rPr>
                <w:sz w:val="20"/>
              </w:rPr>
              <w:t>организовывают</w:t>
            </w:r>
            <w:r>
              <w:rPr>
                <w:spacing w:val="-12"/>
                <w:sz w:val="20"/>
              </w:rPr>
              <w:t xml:space="preserve"> </w:t>
            </w:r>
            <w:r>
              <w:rPr>
                <w:sz w:val="20"/>
              </w:rPr>
              <w:t xml:space="preserve">рабочее </w:t>
            </w:r>
            <w:r>
              <w:rPr>
                <w:spacing w:val="-2"/>
                <w:sz w:val="20"/>
              </w:rPr>
              <w:t>место.</w:t>
            </w:r>
          </w:p>
          <w:p w14:paraId="60C59B10" w14:textId="77777777" w:rsidR="004D752A" w:rsidRDefault="00000000">
            <w:pPr>
              <w:pStyle w:val="TableParagraph"/>
              <w:ind w:left="104"/>
              <w:rPr>
                <w:sz w:val="20"/>
              </w:rPr>
            </w:pPr>
            <w:r>
              <w:rPr>
                <w:sz w:val="20"/>
              </w:rPr>
              <w:t>Рисунок</w:t>
            </w:r>
            <w:r>
              <w:rPr>
                <w:spacing w:val="-13"/>
                <w:sz w:val="20"/>
              </w:rPr>
              <w:t xml:space="preserve"> </w:t>
            </w:r>
            <w:r>
              <w:rPr>
                <w:sz w:val="20"/>
              </w:rPr>
              <w:t>выполняют</w:t>
            </w:r>
            <w:r>
              <w:rPr>
                <w:spacing w:val="-12"/>
                <w:sz w:val="20"/>
              </w:rPr>
              <w:t xml:space="preserve"> </w:t>
            </w:r>
            <w:r>
              <w:rPr>
                <w:sz w:val="20"/>
              </w:rPr>
              <w:t>самостоятельно</w:t>
            </w:r>
            <w:r>
              <w:rPr>
                <w:spacing w:val="-13"/>
                <w:sz w:val="20"/>
              </w:rPr>
              <w:t xml:space="preserve"> </w:t>
            </w:r>
            <w:r>
              <w:rPr>
                <w:sz w:val="20"/>
              </w:rPr>
              <w:t xml:space="preserve">по </w:t>
            </w:r>
            <w:r>
              <w:rPr>
                <w:spacing w:val="-2"/>
                <w:sz w:val="20"/>
              </w:rPr>
              <w:t>образцу.</w:t>
            </w:r>
          </w:p>
        </w:tc>
      </w:tr>
      <w:tr w:rsidR="004D752A" w14:paraId="32C3DC51" w14:textId="77777777">
        <w:trPr>
          <w:trHeight w:val="815"/>
        </w:trPr>
        <w:tc>
          <w:tcPr>
            <w:tcW w:w="446" w:type="dxa"/>
          </w:tcPr>
          <w:p w14:paraId="39628E87" w14:textId="77777777" w:rsidR="004D752A" w:rsidRDefault="00000000">
            <w:pPr>
              <w:pStyle w:val="TableParagraph"/>
              <w:spacing w:before="1"/>
              <w:ind w:left="0" w:right="12"/>
              <w:jc w:val="center"/>
              <w:rPr>
                <w:rFonts w:ascii="Calibri"/>
                <w:sz w:val="20"/>
              </w:rPr>
            </w:pPr>
            <w:r>
              <w:rPr>
                <w:rFonts w:ascii="Calibri"/>
                <w:spacing w:val="-5"/>
                <w:sz w:val="20"/>
              </w:rPr>
              <w:t>31</w:t>
            </w:r>
          </w:p>
        </w:tc>
        <w:tc>
          <w:tcPr>
            <w:tcW w:w="2103" w:type="dxa"/>
          </w:tcPr>
          <w:p w14:paraId="15029A1A" w14:textId="77777777" w:rsidR="004D752A" w:rsidRDefault="00000000">
            <w:pPr>
              <w:pStyle w:val="TableParagraph"/>
              <w:ind w:left="110" w:right="136"/>
              <w:rPr>
                <w:sz w:val="20"/>
              </w:rPr>
            </w:pPr>
            <w:r>
              <w:rPr>
                <w:sz w:val="20"/>
              </w:rPr>
              <w:t>Аппликация</w:t>
            </w:r>
            <w:r>
              <w:rPr>
                <w:spacing w:val="-13"/>
                <w:sz w:val="20"/>
              </w:rPr>
              <w:t xml:space="preserve"> </w:t>
            </w:r>
            <w:r>
              <w:rPr>
                <w:sz w:val="20"/>
              </w:rPr>
              <w:t>«Коврик для куклы»</w:t>
            </w:r>
          </w:p>
        </w:tc>
        <w:tc>
          <w:tcPr>
            <w:tcW w:w="711" w:type="dxa"/>
          </w:tcPr>
          <w:p w14:paraId="1FDE8EBF" w14:textId="77777777" w:rsidR="004D752A" w:rsidRDefault="00000000">
            <w:pPr>
              <w:pStyle w:val="TableParagraph"/>
              <w:spacing w:line="225" w:lineRule="exact"/>
              <w:ind w:left="16" w:right="1"/>
              <w:jc w:val="center"/>
              <w:rPr>
                <w:sz w:val="20"/>
              </w:rPr>
            </w:pPr>
            <w:r>
              <w:rPr>
                <w:spacing w:val="-10"/>
                <w:sz w:val="20"/>
              </w:rPr>
              <w:t>1</w:t>
            </w:r>
          </w:p>
        </w:tc>
        <w:tc>
          <w:tcPr>
            <w:tcW w:w="1134" w:type="dxa"/>
          </w:tcPr>
          <w:p w14:paraId="3816EAD0" w14:textId="77777777" w:rsidR="004D752A" w:rsidRDefault="004D752A">
            <w:pPr>
              <w:pStyle w:val="TableParagraph"/>
              <w:ind w:left="0"/>
              <w:rPr>
                <w:sz w:val="20"/>
              </w:rPr>
            </w:pPr>
          </w:p>
        </w:tc>
        <w:tc>
          <w:tcPr>
            <w:tcW w:w="2977" w:type="dxa"/>
            <w:vMerge w:val="restart"/>
          </w:tcPr>
          <w:p w14:paraId="623AF498" w14:textId="77777777" w:rsidR="004D752A" w:rsidRDefault="00000000">
            <w:pPr>
              <w:pStyle w:val="TableParagraph"/>
              <w:ind w:left="109" w:right="99"/>
              <w:jc w:val="both"/>
              <w:rPr>
                <w:sz w:val="20"/>
              </w:rPr>
            </w:pPr>
            <w:r>
              <w:rPr>
                <w:sz w:val="20"/>
              </w:rPr>
              <w:t>Знакомство с узором, орнаментом, ритмичностью формы, украшением.</w:t>
            </w:r>
          </w:p>
          <w:p w14:paraId="0AC64C8E" w14:textId="77777777" w:rsidR="004D752A" w:rsidRDefault="00000000">
            <w:pPr>
              <w:pStyle w:val="TableParagraph"/>
              <w:ind w:left="109" w:right="98"/>
              <w:jc w:val="both"/>
              <w:rPr>
                <w:sz w:val="20"/>
              </w:rPr>
            </w:pPr>
            <w:r>
              <w:rPr>
                <w:sz w:val="20"/>
              </w:rPr>
              <w:t>Правильное расположение узора в полосе.</w:t>
            </w:r>
          </w:p>
        </w:tc>
        <w:tc>
          <w:tcPr>
            <w:tcW w:w="3832" w:type="dxa"/>
            <w:vMerge w:val="restart"/>
          </w:tcPr>
          <w:p w14:paraId="74739530" w14:textId="77777777" w:rsidR="004D752A" w:rsidRDefault="00000000">
            <w:pPr>
              <w:pStyle w:val="TableParagraph"/>
              <w:tabs>
                <w:tab w:val="left" w:pos="1337"/>
                <w:tab w:val="left" w:pos="2680"/>
              </w:tabs>
              <w:ind w:left="109" w:right="102"/>
              <w:rPr>
                <w:sz w:val="20"/>
              </w:rPr>
            </w:pPr>
            <w:r>
              <w:rPr>
                <w:spacing w:val="-2"/>
                <w:sz w:val="20"/>
              </w:rPr>
              <w:t>Владеют</w:t>
            </w:r>
            <w:r>
              <w:rPr>
                <w:sz w:val="20"/>
              </w:rPr>
              <w:tab/>
            </w:r>
            <w:r>
              <w:rPr>
                <w:spacing w:val="-2"/>
                <w:sz w:val="20"/>
              </w:rPr>
              <w:t>приемами</w:t>
            </w:r>
            <w:r>
              <w:rPr>
                <w:sz w:val="20"/>
              </w:rPr>
              <w:tab/>
            </w:r>
            <w:r>
              <w:rPr>
                <w:spacing w:val="-2"/>
                <w:sz w:val="20"/>
              </w:rPr>
              <w:t>составления аппликации.</w:t>
            </w:r>
          </w:p>
          <w:p w14:paraId="112F35B8" w14:textId="77777777" w:rsidR="004D752A" w:rsidRDefault="00000000">
            <w:pPr>
              <w:pStyle w:val="TableParagraph"/>
              <w:ind w:left="109"/>
              <w:rPr>
                <w:sz w:val="20"/>
              </w:rPr>
            </w:pPr>
            <w:r>
              <w:rPr>
                <w:sz w:val="20"/>
              </w:rPr>
              <w:t>Рассматривают</w:t>
            </w:r>
            <w:r>
              <w:rPr>
                <w:spacing w:val="-10"/>
                <w:sz w:val="20"/>
              </w:rPr>
              <w:t xml:space="preserve"> </w:t>
            </w:r>
            <w:r>
              <w:rPr>
                <w:sz w:val="20"/>
              </w:rPr>
              <w:t>орнаменты,</w:t>
            </w:r>
            <w:r>
              <w:rPr>
                <w:spacing w:val="-11"/>
                <w:sz w:val="20"/>
              </w:rPr>
              <w:t xml:space="preserve"> </w:t>
            </w:r>
            <w:r>
              <w:rPr>
                <w:sz w:val="20"/>
              </w:rPr>
              <w:t>находят</w:t>
            </w:r>
            <w:r>
              <w:rPr>
                <w:spacing w:val="-10"/>
                <w:sz w:val="20"/>
              </w:rPr>
              <w:t xml:space="preserve"> </w:t>
            </w:r>
            <w:r>
              <w:rPr>
                <w:sz w:val="20"/>
              </w:rPr>
              <w:t>в</w:t>
            </w:r>
            <w:r>
              <w:rPr>
                <w:spacing w:val="-8"/>
                <w:sz w:val="20"/>
              </w:rPr>
              <w:t xml:space="preserve"> </w:t>
            </w:r>
            <w:r>
              <w:rPr>
                <w:sz w:val="20"/>
              </w:rPr>
              <w:t>них природные и геометрические мотивы.</w:t>
            </w:r>
          </w:p>
          <w:p w14:paraId="5B2CA13E" w14:textId="77777777" w:rsidR="004D752A" w:rsidRDefault="00000000">
            <w:pPr>
              <w:pStyle w:val="TableParagraph"/>
              <w:ind w:left="109"/>
              <w:rPr>
                <w:sz w:val="20"/>
              </w:rPr>
            </w:pPr>
            <w:r>
              <w:rPr>
                <w:sz w:val="20"/>
              </w:rPr>
              <w:t>Получают</w:t>
            </w:r>
            <w:r>
              <w:rPr>
                <w:spacing w:val="-13"/>
                <w:sz w:val="20"/>
              </w:rPr>
              <w:t xml:space="preserve"> </w:t>
            </w:r>
            <w:r>
              <w:rPr>
                <w:sz w:val="20"/>
              </w:rPr>
              <w:t>первичные</w:t>
            </w:r>
            <w:r>
              <w:rPr>
                <w:spacing w:val="-12"/>
                <w:sz w:val="20"/>
              </w:rPr>
              <w:t xml:space="preserve"> </w:t>
            </w:r>
            <w:r>
              <w:rPr>
                <w:sz w:val="20"/>
              </w:rPr>
              <w:t>навыки декоративного изображения.</w:t>
            </w:r>
          </w:p>
        </w:tc>
        <w:tc>
          <w:tcPr>
            <w:tcW w:w="3827" w:type="dxa"/>
            <w:vMerge w:val="restart"/>
          </w:tcPr>
          <w:p w14:paraId="5A32B9B6" w14:textId="77777777" w:rsidR="004D752A" w:rsidRDefault="00000000">
            <w:pPr>
              <w:pStyle w:val="TableParagraph"/>
              <w:spacing w:line="225" w:lineRule="exact"/>
              <w:ind w:left="104"/>
              <w:rPr>
                <w:sz w:val="20"/>
              </w:rPr>
            </w:pPr>
            <w:r>
              <w:rPr>
                <w:sz w:val="20"/>
              </w:rPr>
              <w:t>Называют</w:t>
            </w:r>
            <w:r>
              <w:rPr>
                <w:spacing w:val="-10"/>
                <w:sz w:val="20"/>
              </w:rPr>
              <w:t xml:space="preserve"> </w:t>
            </w:r>
            <w:r>
              <w:rPr>
                <w:sz w:val="20"/>
              </w:rPr>
              <w:t>простые</w:t>
            </w:r>
            <w:r>
              <w:rPr>
                <w:spacing w:val="-10"/>
                <w:sz w:val="20"/>
              </w:rPr>
              <w:t xml:space="preserve"> </w:t>
            </w:r>
            <w:r>
              <w:rPr>
                <w:spacing w:val="-2"/>
                <w:sz w:val="20"/>
              </w:rPr>
              <w:t>формы.</w:t>
            </w:r>
          </w:p>
          <w:p w14:paraId="670B746D" w14:textId="77777777" w:rsidR="004D752A" w:rsidRDefault="00000000">
            <w:pPr>
              <w:pStyle w:val="TableParagraph"/>
              <w:tabs>
                <w:tab w:val="left" w:pos="1332"/>
                <w:tab w:val="left" w:pos="2675"/>
              </w:tabs>
              <w:ind w:left="104" w:right="105"/>
              <w:rPr>
                <w:sz w:val="20"/>
              </w:rPr>
            </w:pPr>
            <w:r>
              <w:rPr>
                <w:spacing w:val="-2"/>
                <w:sz w:val="20"/>
              </w:rPr>
              <w:t>Владеют</w:t>
            </w:r>
            <w:r>
              <w:rPr>
                <w:sz w:val="20"/>
              </w:rPr>
              <w:tab/>
            </w:r>
            <w:r>
              <w:rPr>
                <w:spacing w:val="-2"/>
                <w:sz w:val="20"/>
              </w:rPr>
              <w:t>приемами</w:t>
            </w:r>
            <w:r>
              <w:rPr>
                <w:sz w:val="20"/>
              </w:rPr>
              <w:tab/>
            </w:r>
            <w:r>
              <w:rPr>
                <w:spacing w:val="-2"/>
                <w:sz w:val="20"/>
              </w:rPr>
              <w:t>составления аппликации.</w:t>
            </w:r>
          </w:p>
          <w:p w14:paraId="3D7E565C" w14:textId="77777777" w:rsidR="004D752A" w:rsidRDefault="00000000">
            <w:pPr>
              <w:pStyle w:val="TableParagraph"/>
              <w:spacing w:before="1"/>
              <w:ind w:left="104"/>
              <w:rPr>
                <w:sz w:val="20"/>
              </w:rPr>
            </w:pPr>
            <w:r>
              <w:rPr>
                <w:sz w:val="20"/>
              </w:rPr>
              <w:t>Находят</w:t>
            </w:r>
            <w:r>
              <w:rPr>
                <w:spacing w:val="-13"/>
                <w:sz w:val="20"/>
              </w:rPr>
              <w:t xml:space="preserve"> </w:t>
            </w:r>
            <w:r>
              <w:rPr>
                <w:sz w:val="20"/>
              </w:rPr>
              <w:t>орнаментальные</w:t>
            </w:r>
            <w:r>
              <w:rPr>
                <w:spacing w:val="-12"/>
                <w:sz w:val="20"/>
              </w:rPr>
              <w:t xml:space="preserve"> </w:t>
            </w:r>
            <w:r>
              <w:rPr>
                <w:sz w:val="20"/>
              </w:rPr>
              <w:t>украшения</w:t>
            </w:r>
            <w:r>
              <w:rPr>
                <w:spacing w:val="-13"/>
                <w:sz w:val="20"/>
              </w:rPr>
              <w:t xml:space="preserve"> </w:t>
            </w:r>
            <w:r>
              <w:rPr>
                <w:sz w:val="20"/>
              </w:rPr>
              <w:t>в предметном окружении человека, в предметах, созданными человеком.</w:t>
            </w:r>
          </w:p>
        </w:tc>
      </w:tr>
      <w:tr w:rsidR="004D752A" w14:paraId="46A3B90E" w14:textId="77777777">
        <w:trPr>
          <w:trHeight w:val="1123"/>
        </w:trPr>
        <w:tc>
          <w:tcPr>
            <w:tcW w:w="446" w:type="dxa"/>
          </w:tcPr>
          <w:p w14:paraId="1EE7E18D" w14:textId="77777777" w:rsidR="004D752A" w:rsidRDefault="00000000">
            <w:pPr>
              <w:pStyle w:val="TableParagraph"/>
              <w:spacing w:before="1"/>
              <w:ind w:left="0" w:right="12"/>
              <w:jc w:val="center"/>
              <w:rPr>
                <w:rFonts w:ascii="Calibri"/>
                <w:sz w:val="20"/>
              </w:rPr>
            </w:pPr>
            <w:r>
              <w:rPr>
                <w:rFonts w:ascii="Calibri"/>
                <w:spacing w:val="-5"/>
                <w:sz w:val="20"/>
              </w:rPr>
              <w:t>32</w:t>
            </w:r>
          </w:p>
        </w:tc>
        <w:tc>
          <w:tcPr>
            <w:tcW w:w="2103" w:type="dxa"/>
          </w:tcPr>
          <w:p w14:paraId="40C494B2" w14:textId="77777777" w:rsidR="004D752A" w:rsidRDefault="00000000">
            <w:pPr>
              <w:pStyle w:val="TableParagraph"/>
              <w:ind w:left="110" w:right="136"/>
              <w:rPr>
                <w:sz w:val="20"/>
              </w:rPr>
            </w:pPr>
            <w:r>
              <w:rPr>
                <w:sz w:val="20"/>
              </w:rPr>
              <w:t>Аппликация</w:t>
            </w:r>
            <w:r>
              <w:rPr>
                <w:spacing w:val="-13"/>
                <w:sz w:val="20"/>
              </w:rPr>
              <w:t xml:space="preserve"> </w:t>
            </w:r>
            <w:r>
              <w:rPr>
                <w:sz w:val="20"/>
              </w:rPr>
              <w:t>«Коврик для куклы»</w:t>
            </w:r>
          </w:p>
        </w:tc>
        <w:tc>
          <w:tcPr>
            <w:tcW w:w="711" w:type="dxa"/>
          </w:tcPr>
          <w:p w14:paraId="50894C87" w14:textId="77777777" w:rsidR="004D752A" w:rsidRDefault="00000000">
            <w:pPr>
              <w:pStyle w:val="TableParagraph"/>
              <w:spacing w:line="225" w:lineRule="exact"/>
              <w:ind w:left="16" w:right="1"/>
              <w:jc w:val="center"/>
              <w:rPr>
                <w:sz w:val="20"/>
              </w:rPr>
            </w:pPr>
            <w:r>
              <w:rPr>
                <w:spacing w:val="-10"/>
                <w:sz w:val="20"/>
              </w:rPr>
              <w:t>1</w:t>
            </w:r>
          </w:p>
        </w:tc>
        <w:tc>
          <w:tcPr>
            <w:tcW w:w="1134" w:type="dxa"/>
          </w:tcPr>
          <w:p w14:paraId="3E49A50B" w14:textId="77777777" w:rsidR="004D752A" w:rsidRDefault="004D752A">
            <w:pPr>
              <w:pStyle w:val="TableParagraph"/>
              <w:ind w:left="0"/>
              <w:rPr>
                <w:sz w:val="20"/>
              </w:rPr>
            </w:pPr>
          </w:p>
        </w:tc>
        <w:tc>
          <w:tcPr>
            <w:tcW w:w="2977" w:type="dxa"/>
            <w:vMerge/>
            <w:tcBorders>
              <w:top w:val="nil"/>
            </w:tcBorders>
          </w:tcPr>
          <w:p w14:paraId="2A4D7435" w14:textId="77777777" w:rsidR="004D752A" w:rsidRDefault="004D752A">
            <w:pPr>
              <w:rPr>
                <w:sz w:val="2"/>
                <w:szCs w:val="2"/>
              </w:rPr>
            </w:pPr>
          </w:p>
        </w:tc>
        <w:tc>
          <w:tcPr>
            <w:tcW w:w="3832" w:type="dxa"/>
            <w:vMerge/>
            <w:tcBorders>
              <w:top w:val="nil"/>
            </w:tcBorders>
          </w:tcPr>
          <w:p w14:paraId="786FED97" w14:textId="77777777" w:rsidR="004D752A" w:rsidRDefault="004D752A">
            <w:pPr>
              <w:rPr>
                <w:sz w:val="2"/>
                <w:szCs w:val="2"/>
              </w:rPr>
            </w:pPr>
          </w:p>
        </w:tc>
        <w:tc>
          <w:tcPr>
            <w:tcW w:w="3827" w:type="dxa"/>
            <w:vMerge/>
            <w:tcBorders>
              <w:top w:val="nil"/>
            </w:tcBorders>
          </w:tcPr>
          <w:p w14:paraId="78FABFF9" w14:textId="77777777" w:rsidR="004D752A" w:rsidRDefault="004D752A">
            <w:pPr>
              <w:rPr>
                <w:sz w:val="2"/>
                <w:szCs w:val="2"/>
              </w:rPr>
            </w:pPr>
          </w:p>
        </w:tc>
      </w:tr>
      <w:tr w:rsidR="004D752A" w14:paraId="375279E2" w14:textId="77777777">
        <w:trPr>
          <w:trHeight w:val="2299"/>
        </w:trPr>
        <w:tc>
          <w:tcPr>
            <w:tcW w:w="446" w:type="dxa"/>
          </w:tcPr>
          <w:p w14:paraId="11FF22D5" w14:textId="77777777" w:rsidR="004D752A" w:rsidRDefault="00000000">
            <w:pPr>
              <w:pStyle w:val="TableParagraph"/>
              <w:spacing w:before="1"/>
              <w:ind w:left="0" w:right="12"/>
              <w:jc w:val="center"/>
              <w:rPr>
                <w:rFonts w:ascii="Calibri"/>
                <w:sz w:val="20"/>
              </w:rPr>
            </w:pPr>
            <w:r>
              <w:rPr>
                <w:rFonts w:ascii="Calibri"/>
                <w:spacing w:val="-5"/>
                <w:sz w:val="20"/>
              </w:rPr>
              <w:t>33</w:t>
            </w:r>
          </w:p>
        </w:tc>
        <w:tc>
          <w:tcPr>
            <w:tcW w:w="2103" w:type="dxa"/>
          </w:tcPr>
          <w:p w14:paraId="03E80991" w14:textId="77777777" w:rsidR="004D752A" w:rsidRDefault="00000000">
            <w:pPr>
              <w:pStyle w:val="TableParagraph"/>
              <w:ind w:left="110" w:right="757"/>
              <w:rPr>
                <w:sz w:val="20"/>
              </w:rPr>
            </w:pPr>
            <w:r>
              <w:rPr>
                <w:sz w:val="20"/>
              </w:rPr>
              <w:t>Нарисуй</w:t>
            </w:r>
            <w:r>
              <w:rPr>
                <w:spacing w:val="-13"/>
                <w:sz w:val="20"/>
              </w:rPr>
              <w:t xml:space="preserve"> </w:t>
            </w:r>
            <w:r>
              <w:rPr>
                <w:sz w:val="20"/>
              </w:rPr>
              <w:t xml:space="preserve">свою </w:t>
            </w:r>
            <w:r>
              <w:rPr>
                <w:spacing w:val="-2"/>
                <w:sz w:val="20"/>
              </w:rPr>
              <w:t>картину</w:t>
            </w:r>
          </w:p>
        </w:tc>
        <w:tc>
          <w:tcPr>
            <w:tcW w:w="711" w:type="dxa"/>
          </w:tcPr>
          <w:p w14:paraId="77C3BE63" w14:textId="77777777" w:rsidR="004D752A" w:rsidRDefault="00000000">
            <w:pPr>
              <w:pStyle w:val="TableParagraph"/>
              <w:spacing w:line="225" w:lineRule="exact"/>
              <w:ind w:left="16" w:right="1"/>
              <w:jc w:val="center"/>
              <w:rPr>
                <w:sz w:val="20"/>
              </w:rPr>
            </w:pPr>
            <w:r>
              <w:rPr>
                <w:spacing w:val="-10"/>
                <w:sz w:val="20"/>
              </w:rPr>
              <w:t>1</w:t>
            </w:r>
          </w:p>
        </w:tc>
        <w:tc>
          <w:tcPr>
            <w:tcW w:w="1134" w:type="dxa"/>
          </w:tcPr>
          <w:p w14:paraId="2B6BDD71" w14:textId="77777777" w:rsidR="004D752A" w:rsidRDefault="004D752A">
            <w:pPr>
              <w:pStyle w:val="TableParagraph"/>
              <w:ind w:left="0"/>
              <w:rPr>
                <w:sz w:val="20"/>
              </w:rPr>
            </w:pPr>
          </w:p>
        </w:tc>
        <w:tc>
          <w:tcPr>
            <w:tcW w:w="2977" w:type="dxa"/>
          </w:tcPr>
          <w:p w14:paraId="641B0D18" w14:textId="77777777" w:rsidR="004D752A" w:rsidRDefault="00000000">
            <w:pPr>
              <w:pStyle w:val="TableParagraph"/>
              <w:ind w:left="109" w:right="95"/>
              <w:rPr>
                <w:sz w:val="20"/>
              </w:rPr>
            </w:pPr>
            <w:r>
              <w:rPr>
                <w:sz w:val="20"/>
              </w:rPr>
              <w:t>Рассматривание рисунков. Отбор</w:t>
            </w:r>
            <w:r>
              <w:rPr>
                <w:spacing w:val="74"/>
                <w:sz w:val="20"/>
              </w:rPr>
              <w:t xml:space="preserve"> </w:t>
            </w:r>
            <w:r>
              <w:rPr>
                <w:sz w:val="20"/>
              </w:rPr>
              <w:t>объектов</w:t>
            </w:r>
            <w:r>
              <w:rPr>
                <w:spacing w:val="71"/>
                <w:sz w:val="20"/>
              </w:rPr>
              <w:t xml:space="preserve"> </w:t>
            </w:r>
            <w:r>
              <w:rPr>
                <w:sz w:val="20"/>
              </w:rPr>
              <w:t xml:space="preserve">изображения. </w:t>
            </w:r>
            <w:r>
              <w:rPr>
                <w:spacing w:val="-2"/>
                <w:sz w:val="20"/>
              </w:rPr>
              <w:t xml:space="preserve">Формирование пространственных </w:t>
            </w:r>
            <w:r>
              <w:rPr>
                <w:sz w:val="20"/>
              </w:rPr>
              <w:t>представлений у детей.</w:t>
            </w:r>
          </w:p>
          <w:p w14:paraId="7CD231C6" w14:textId="77777777" w:rsidR="004D752A" w:rsidRDefault="00000000">
            <w:pPr>
              <w:pStyle w:val="TableParagraph"/>
              <w:spacing w:line="237" w:lineRule="auto"/>
              <w:ind w:left="109" w:right="93"/>
              <w:jc w:val="both"/>
              <w:rPr>
                <w:sz w:val="20"/>
              </w:rPr>
            </w:pPr>
            <w:r>
              <w:rPr>
                <w:sz w:val="20"/>
              </w:rPr>
              <w:t>Расположение объектов на листе. Правильная ориентация на плоскости листа бумаги.</w:t>
            </w:r>
          </w:p>
          <w:p w14:paraId="26CC73E4" w14:textId="77777777" w:rsidR="004D752A" w:rsidRDefault="00000000">
            <w:pPr>
              <w:pStyle w:val="TableParagraph"/>
              <w:spacing w:line="230" w:lineRule="atLeast"/>
              <w:ind w:left="109" w:right="93"/>
              <w:jc w:val="both"/>
              <w:rPr>
                <w:sz w:val="20"/>
              </w:rPr>
            </w:pPr>
            <w:r>
              <w:rPr>
                <w:sz w:val="20"/>
              </w:rPr>
              <w:t>Расстановка предметов в рисунке.</w:t>
            </w:r>
            <w:r>
              <w:rPr>
                <w:spacing w:val="4"/>
                <w:sz w:val="20"/>
              </w:rPr>
              <w:t xml:space="preserve"> </w:t>
            </w:r>
            <w:r>
              <w:rPr>
                <w:sz w:val="20"/>
              </w:rPr>
              <w:t xml:space="preserve">Понятие </w:t>
            </w:r>
            <w:r>
              <w:rPr>
                <w:spacing w:val="-2"/>
                <w:sz w:val="20"/>
              </w:rPr>
              <w:t>вертикальной</w:t>
            </w:r>
          </w:p>
        </w:tc>
        <w:tc>
          <w:tcPr>
            <w:tcW w:w="3832" w:type="dxa"/>
          </w:tcPr>
          <w:p w14:paraId="0C86A828" w14:textId="77777777" w:rsidR="004D752A" w:rsidRDefault="00000000">
            <w:pPr>
              <w:pStyle w:val="TableParagraph"/>
              <w:spacing w:line="225" w:lineRule="exact"/>
              <w:ind w:left="109"/>
              <w:jc w:val="both"/>
              <w:rPr>
                <w:sz w:val="20"/>
              </w:rPr>
            </w:pPr>
            <w:r>
              <w:rPr>
                <w:sz w:val="20"/>
              </w:rPr>
              <w:t>Рассматривают</w:t>
            </w:r>
            <w:r>
              <w:rPr>
                <w:spacing w:val="-11"/>
                <w:sz w:val="20"/>
              </w:rPr>
              <w:t xml:space="preserve"> </w:t>
            </w:r>
            <w:r>
              <w:rPr>
                <w:spacing w:val="-2"/>
                <w:sz w:val="20"/>
              </w:rPr>
              <w:t>рисунки.</w:t>
            </w:r>
          </w:p>
          <w:p w14:paraId="24EDAE18" w14:textId="77777777" w:rsidR="004D752A" w:rsidRDefault="00000000">
            <w:pPr>
              <w:pStyle w:val="TableParagraph"/>
              <w:spacing w:before="1"/>
              <w:ind w:left="109" w:right="101"/>
              <w:jc w:val="both"/>
              <w:rPr>
                <w:sz w:val="20"/>
              </w:rPr>
            </w:pPr>
            <w:r>
              <w:rPr>
                <w:sz w:val="20"/>
              </w:rPr>
              <w:t>Под контролем учителя располагают объекты, выбранные для изображения на листе бумаги.</w:t>
            </w:r>
          </w:p>
          <w:p w14:paraId="4D3CA4F6" w14:textId="77777777" w:rsidR="004D752A" w:rsidRDefault="00000000">
            <w:pPr>
              <w:pStyle w:val="TableParagraph"/>
              <w:spacing w:before="3" w:line="237" w:lineRule="auto"/>
              <w:ind w:left="109" w:right="96"/>
              <w:jc w:val="both"/>
              <w:rPr>
                <w:sz w:val="20"/>
              </w:rPr>
            </w:pPr>
            <w:r>
              <w:rPr>
                <w:sz w:val="20"/>
              </w:rPr>
              <w:t>Под контролем учителя усваивают понятия</w:t>
            </w:r>
            <w:r>
              <w:rPr>
                <w:spacing w:val="40"/>
                <w:sz w:val="20"/>
              </w:rPr>
              <w:t xml:space="preserve"> </w:t>
            </w:r>
            <w:r>
              <w:rPr>
                <w:sz w:val="20"/>
              </w:rPr>
              <w:t xml:space="preserve">«над», «под», «посередине», «в </w:t>
            </w:r>
            <w:r>
              <w:rPr>
                <w:spacing w:val="-2"/>
                <w:sz w:val="20"/>
              </w:rPr>
              <w:t>центре»</w:t>
            </w:r>
          </w:p>
          <w:p w14:paraId="2A914DD5" w14:textId="77777777" w:rsidR="004D752A" w:rsidRDefault="00000000">
            <w:pPr>
              <w:pStyle w:val="TableParagraph"/>
              <w:spacing w:before="2"/>
              <w:ind w:left="109" w:right="105"/>
              <w:jc w:val="both"/>
              <w:rPr>
                <w:sz w:val="20"/>
              </w:rPr>
            </w:pPr>
            <w:r>
              <w:rPr>
                <w:sz w:val="20"/>
              </w:rPr>
              <w:t>Выполняют работу по выбору, из предложенных образцов</w:t>
            </w:r>
          </w:p>
        </w:tc>
        <w:tc>
          <w:tcPr>
            <w:tcW w:w="3827" w:type="dxa"/>
          </w:tcPr>
          <w:p w14:paraId="23639D67" w14:textId="77777777" w:rsidR="004D752A" w:rsidRDefault="00000000">
            <w:pPr>
              <w:pStyle w:val="TableParagraph"/>
              <w:tabs>
                <w:tab w:val="left" w:pos="1456"/>
                <w:tab w:val="left" w:pos="2953"/>
              </w:tabs>
              <w:ind w:left="104" w:right="99"/>
              <w:rPr>
                <w:sz w:val="20"/>
              </w:rPr>
            </w:pPr>
            <w:r>
              <w:rPr>
                <w:sz w:val="20"/>
              </w:rPr>
              <w:t xml:space="preserve">Отвечают на вопросы по рисункам. </w:t>
            </w:r>
            <w:r>
              <w:rPr>
                <w:spacing w:val="-2"/>
                <w:sz w:val="20"/>
              </w:rPr>
              <w:t>Правильно</w:t>
            </w:r>
            <w:r>
              <w:rPr>
                <w:sz w:val="20"/>
              </w:rPr>
              <w:tab/>
            </w:r>
            <w:r>
              <w:rPr>
                <w:spacing w:val="-2"/>
                <w:sz w:val="20"/>
              </w:rPr>
              <w:t>располагают</w:t>
            </w:r>
            <w:r>
              <w:rPr>
                <w:sz w:val="20"/>
              </w:rPr>
              <w:tab/>
            </w:r>
            <w:r>
              <w:rPr>
                <w:spacing w:val="-2"/>
                <w:sz w:val="20"/>
              </w:rPr>
              <w:t xml:space="preserve">объекты, </w:t>
            </w:r>
            <w:r>
              <w:rPr>
                <w:sz w:val="20"/>
              </w:rPr>
              <w:t>выбранные</w:t>
            </w:r>
            <w:r>
              <w:rPr>
                <w:spacing w:val="80"/>
                <w:sz w:val="20"/>
              </w:rPr>
              <w:t xml:space="preserve"> </w:t>
            </w:r>
            <w:r>
              <w:rPr>
                <w:sz w:val="20"/>
              </w:rPr>
              <w:t>для</w:t>
            </w:r>
            <w:r>
              <w:rPr>
                <w:spacing w:val="80"/>
                <w:sz w:val="20"/>
              </w:rPr>
              <w:t xml:space="preserve"> </w:t>
            </w:r>
            <w:r>
              <w:rPr>
                <w:sz w:val="20"/>
              </w:rPr>
              <w:t>изображения</w:t>
            </w:r>
            <w:r>
              <w:rPr>
                <w:spacing w:val="80"/>
                <w:sz w:val="20"/>
              </w:rPr>
              <w:t xml:space="preserve"> </w:t>
            </w:r>
            <w:r>
              <w:rPr>
                <w:sz w:val="20"/>
              </w:rPr>
              <w:t>на</w:t>
            </w:r>
            <w:r>
              <w:rPr>
                <w:spacing w:val="80"/>
                <w:sz w:val="20"/>
              </w:rPr>
              <w:t xml:space="preserve"> </w:t>
            </w:r>
            <w:r>
              <w:rPr>
                <w:sz w:val="20"/>
              </w:rPr>
              <w:t xml:space="preserve">листе </w:t>
            </w:r>
            <w:r>
              <w:rPr>
                <w:spacing w:val="-2"/>
                <w:sz w:val="20"/>
              </w:rPr>
              <w:t>бумаги.</w:t>
            </w:r>
          </w:p>
          <w:p w14:paraId="3F9A34A9" w14:textId="77777777" w:rsidR="004D752A" w:rsidRDefault="00000000">
            <w:pPr>
              <w:pStyle w:val="TableParagraph"/>
              <w:ind w:left="104" w:right="105"/>
              <w:rPr>
                <w:sz w:val="20"/>
              </w:rPr>
            </w:pPr>
            <w:r>
              <w:rPr>
                <w:sz w:val="20"/>
              </w:rPr>
              <w:t>Различают</w:t>
            </w:r>
            <w:r>
              <w:rPr>
                <w:spacing w:val="-11"/>
                <w:sz w:val="20"/>
              </w:rPr>
              <w:t xml:space="preserve"> </w:t>
            </w:r>
            <w:r>
              <w:rPr>
                <w:sz w:val="20"/>
              </w:rPr>
              <w:t>понятия</w:t>
            </w:r>
            <w:r>
              <w:rPr>
                <w:spacing w:val="-11"/>
                <w:sz w:val="20"/>
              </w:rPr>
              <w:t xml:space="preserve"> </w:t>
            </w:r>
            <w:r>
              <w:rPr>
                <w:sz w:val="20"/>
              </w:rPr>
              <w:t>(над,</w:t>
            </w:r>
            <w:r>
              <w:rPr>
                <w:spacing w:val="-9"/>
                <w:sz w:val="20"/>
              </w:rPr>
              <w:t xml:space="preserve"> </w:t>
            </w:r>
            <w:r>
              <w:rPr>
                <w:sz w:val="20"/>
              </w:rPr>
              <w:t>под,</w:t>
            </w:r>
            <w:r>
              <w:rPr>
                <w:spacing w:val="-9"/>
                <w:sz w:val="20"/>
              </w:rPr>
              <w:t xml:space="preserve"> </w:t>
            </w:r>
            <w:r>
              <w:rPr>
                <w:sz w:val="20"/>
              </w:rPr>
              <w:t>посередине, в центре).</w:t>
            </w:r>
          </w:p>
          <w:p w14:paraId="19E312BC" w14:textId="77777777" w:rsidR="004D752A" w:rsidRDefault="00000000">
            <w:pPr>
              <w:pStyle w:val="TableParagraph"/>
              <w:ind w:left="104"/>
              <w:rPr>
                <w:sz w:val="20"/>
              </w:rPr>
            </w:pPr>
            <w:r>
              <w:rPr>
                <w:sz w:val="20"/>
              </w:rPr>
              <w:t>Учитывают</w:t>
            </w:r>
            <w:r>
              <w:rPr>
                <w:spacing w:val="-10"/>
                <w:sz w:val="20"/>
              </w:rPr>
              <w:t xml:space="preserve"> </w:t>
            </w:r>
            <w:r>
              <w:rPr>
                <w:sz w:val="20"/>
              </w:rPr>
              <w:t>размер</w:t>
            </w:r>
            <w:r>
              <w:rPr>
                <w:spacing w:val="-8"/>
                <w:sz w:val="20"/>
              </w:rPr>
              <w:t xml:space="preserve"> </w:t>
            </w:r>
            <w:r>
              <w:rPr>
                <w:sz w:val="20"/>
              </w:rPr>
              <w:t>и</w:t>
            </w:r>
            <w:r>
              <w:rPr>
                <w:spacing w:val="-13"/>
                <w:sz w:val="20"/>
              </w:rPr>
              <w:t xml:space="preserve"> </w:t>
            </w:r>
            <w:r>
              <w:rPr>
                <w:sz w:val="20"/>
              </w:rPr>
              <w:t>форму</w:t>
            </w:r>
            <w:r>
              <w:rPr>
                <w:spacing w:val="-12"/>
                <w:sz w:val="20"/>
              </w:rPr>
              <w:t xml:space="preserve"> </w:t>
            </w:r>
            <w:r>
              <w:rPr>
                <w:sz w:val="20"/>
              </w:rPr>
              <w:t>предметов. Работают самостоятельно</w:t>
            </w:r>
          </w:p>
        </w:tc>
      </w:tr>
    </w:tbl>
    <w:p w14:paraId="721AA6CB" w14:textId="77777777" w:rsidR="004D752A" w:rsidRDefault="004D752A">
      <w:pPr>
        <w:pStyle w:val="TableParagraph"/>
        <w:rPr>
          <w:sz w:val="20"/>
        </w:rPr>
        <w:sectPr w:rsidR="004D752A">
          <w:pgSz w:w="16840" w:h="11910" w:orient="landscape"/>
          <w:pgMar w:top="660" w:right="141" w:bottom="1309" w:left="992" w:header="720" w:footer="720" w:gutter="0"/>
          <w:cols w:space="720"/>
        </w:sectPr>
      </w:pPr>
    </w:p>
    <w:tbl>
      <w:tblPr>
        <w:tblStyle w:val="TableNormal"/>
        <w:tblW w:w="0" w:type="auto"/>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
        <w:gridCol w:w="2103"/>
        <w:gridCol w:w="711"/>
        <w:gridCol w:w="1134"/>
        <w:gridCol w:w="2977"/>
        <w:gridCol w:w="3832"/>
        <w:gridCol w:w="3827"/>
      </w:tblGrid>
      <w:tr w:rsidR="004D752A" w14:paraId="3FF22DD5" w14:textId="77777777">
        <w:trPr>
          <w:trHeight w:val="1151"/>
        </w:trPr>
        <w:tc>
          <w:tcPr>
            <w:tcW w:w="446" w:type="dxa"/>
          </w:tcPr>
          <w:p w14:paraId="037DB5D5" w14:textId="77777777" w:rsidR="004D752A" w:rsidRDefault="004D752A">
            <w:pPr>
              <w:pStyle w:val="TableParagraph"/>
              <w:ind w:left="0"/>
              <w:rPr>
                <w:sz w:val="24"/>
              </w:rPr>
            </w:pPr>
          </w:p>
        </w:tc>
        <w:tc>
          <w:tcPr>
            <w:tcW w:w="2103" w:type="dxa"/>
          </w:tcPr>
          <w:p w14:paraId="08B55811" w14:textId="77777777" w:rsidR="004D752A" w:rsidRDefault="004D752A">
            <w:pPr>
              <w:pStyle w:val="TableParagraph"/>
              <w:ind w:left="0"/>
              <w:rPr>
                <w:sz w:val="24"/>
              </w:rPr>
            </w:pPr>
          </w:p>
        </w:tc>
        <w:tc>
          <w:tcPr>
            <w:tcW w:w="711" w:type="dxa"/>
          </w:tcPr>
          <w:p w14:paraId="300033AE" w14:textId="77777777" w:rsidR="004D752A" w:rsidRDefault="004D752A">
            <w:pPr>
              <w:pStyle w:val="TableParagraph"/>
              <w:ind w:left="0"/>
              <w:rPr>
                <w:sz w:val="24"/>
              </w:rPr>
            </w:pPr>
          </w:p>
        </w:tc>
        <w:tc>
          <w:tcPr>
            <w:tcW w:w="1134" w:type="dxa"/>
          </w:tcPr>
          <w:p w14:paraId="12CB7A32" w14:textId="77777777" w:rsidR="004D752A" w:rsidRDefault="004D752A">
            <w:pPr>
              <w:pStyle w:val="TableParagraph"/>
              <w:ind w:left="0"/>
              <w:rPr>
                <w:sz w:val="24"/>
              </w:rPr>
            </w:pPr>
          </w:p>
        </w:tc>
        <w:tc>
          <w:tcPr>
            <w:tcW w:w="2977" w:type="dxa"/>
          </w:tcPr>
          <w:p w14:paraId="231B9DCB" w14:textId="77777777" w:rsidR="004D752A" w:rsidRDefault="00000000">
            <w:pPr>
              <w:pStyle w:val="TableParagraph"/>
              <w:tabs>
                <w:tab w:val="left" w:pos="1285"/>
              </w:tabs>
              <w:ind w:left="109" w:right="99"/>
              <w:rPr>
                <w:sz w:val="20"/>
              </w:rPr>
            </w:pPr>
            <w:r>
              <w:rPr>
                <w:sz w:val="20"/>
              </w:rPr>
              <w:t xml:space="preserve">плоскости (небо или стена). </w:t>
            </w:r>
            <w:r>
              <w:rPr>
                <w:spacing w:val="-2"/>
                <w:sz w:val="20"/>
              </w:rPr>
              <w:t>Развитие</w:t>
            </w:r>
            <w:r>
              <w:rPr>
                <w:sz w:val="20"/>
              </w:rPr>
              <w:tab/>
            </w:r>
            <w:r>
              <w:rPr>
                <w:spacing w:val="-2"/>
                <w:sz w:val="20"/>
              </w:rPr>
              <w:t>пространственных представлений.</w:t>
            </w:r>
          </w:p>
          <w:p w14:paraId="75812F1D" w14:textId="77777777" w:rsidR="004D752A" w:rsidRDefault="00000000">
            <w:pPr>
              <w:pStyle w:val="TableParagraph"/>
              <w:tabs>
                <w:tab w:val="left" w:pos="1299"/>
                <w:tab w:val="left" w:pos="2311"/>
              </w:tabs>
              <w:ind w:left="109"/>
              <w:rPr>
                <w:sz w:val="20"/>
              </w:rPr>
            </w:pPr>
            <w:r>
              <w:rPr>
                <w:spacing w:val="-2"/>
                <w:sz w:val="20"/>
              </w:rPr>
              <w:t>Понятия</w:t>
            </w:r>
            <w:r>
              <w:rPr>
                <w:sz w:val="20"/>
              </w:rPr>
              <w:tab/>
            </w:r>
            <w:r>
              <w:rPr>
                <w:spacing w:val="-2"/>
                <w:sz w:val="20"/>
              </w:rPr>
              <w:t>«над»,</w:t>
            </w:r>
            <w:r>
              <w:rPr>
                <w:sz w:val="20"/>
              </w:rPr>
              <w:tab/>
            </w:r>
            <w:r>
              <w:rPr>
                <w:spacing w:val="-2"/>
                <w:sz w:val="20"/>
              </w:rPr>
              <w:t>«под»,</w:t>
            </w:r>
          </w:p>
          <w:p w14:paraId="77F9587A" w14:textId="77777777" w:rsidR="004D752A" w:rsidRDefault="00000000">
            <w:pPr>
              <w:pStyle w:val="TableParagraph"/>
              <w:spacing w:line="215" w:lineRule="exact"/>
              <w:ind w:left="109"/>
              <w:rPr>
                <w:sz w:val="20"/>
              </w:rPr>
            </w:pPr>
            <w:r>
              <w:rPr>
                <w:sz w:val="20"/>
              </w:rPr>
              <w:t>«посередине»,</w:t>
            </w:r>
            <w:r>
              <w:rPr>
                <w:spacing w:val="-5"/>
                <w:sz w:val="20"/>
              </w:rPr>
              <w:t xml:space="preserve"> </w:t>
            </w:r>
            <w:r>
              <w:rPr>
                <w:sz w:val="20"/>
              </w:rPr>
              <w:t>«в</w:t>
            </w:r>
            <w:r>
              <w:rPr>
                <w:spacing w:val="-10"/>
                <w:sz w:val="20"/>
              </w:rPr>
              <w:t xml:space="preserve"> </w:t>
            </w:r>
            <w:r>
              <w:rPr>
                <w:spacing w:val="-2"/>
                <w:sz w:val="20"/>
              </w:rPr>
              <w:t>центре»</w:t>
            </w:r>
          </w:p>
        </w:tc>
        <w:tc>
          <w:tcPr>
            <w:tcW w:w="3832" w:type="dxa"/>
          </w:tcPr>
          <w:p w14:paraId="33C444B8" w14:textId="77777777" w:rsidR="004D752A" w:rsidRDefault="004D752A">
            <w:pPr>
              <w:pStyle w:val="TableParagraph"/>
              <w:ind w:left="0"/>
              <w:rPr>
                <w:sz w:val="24"/>
              </w:rPr>
            </w:pPr>
          </w:p>
        </w:tc>
        <w:tc>
          <w:tcPr>
            <w:tcW w:w="3827" w:type="dxa"/>
          </w:tcPr>
          <w:p w14:paraId="0B8D1F30" w14:textId="77777777" w:rsidR="004D752A" w:rsidRDefault="004D752A">
            <w:pPr>
              <w:pStyle w:val="TableParagraph"/>
              <w:ind w:left="0"/>
              <w:rPr>
                <w:sz w:val="24"/>
              </w:rPr>
            </w:pPr>
          </w:p>
        </w:tc>
      </w:tr>
    </w:tbl>
    <w:p w14:paraId="48D52376" w14:textId="77777777" w:rsidR="004D752A" w:rsidRDefault="004D752A">
      <w:pPr>
        <w:pStyle w:val="a3"/>
        <w:ind w:left="0"/>
        <w:rPr>
          <w:b/>
        </w:rPr>
      </w:pPr>
    </w:p>
    <w:p w14:paraId="33BE52F7" w14:textId="77777777" w:rsidR="004D752A" w:rsidRDefault="004D752A">
      <w:pPr>
        <w:pStyle w:val="a3"/>
        <w:ind w:left="0"/>
        <w:rPr>
          <w:b/>
        </w:rPr>
      </w:pPr>
    </w:p>
    <w:p w14:paraId="27819331" w14:textId="77777777" w:rsidR="004D752A" w:rsidRDefault="004D752A">
      <w:pPr>
        <w:pStyle w:val="a3"/>
        <w:spacing w:before="18"/>
        <w:ind w:left="0"/>
        <w:rPr>
          <w:b/>
        </w:rPr>
      </w:pPr>
    </w:p>
    <w:p w14:paraId="30F880E4" w14:textId="77777777" w:rsidR="004D752A" w:rsidRDefault="00000000">
      <w:pPr>
        <w:ind w:left="1012" w:right="1012"/>
        <w:jc w:val="center"/>
        <w:rPr>
          <w:b/>
          <w:sz w:val="24"/>
        </w:rPr>
      </w:pPr>
      <w:r>
        <w:rPr>
          <w:b/>
          <w:sz w:val="24"/>
        </w:rPr>
        <w:t xml:space="preserve">РАБОЧАЯ </w:t>
      </w:r>
      <w:r>
        <w:rPr>
          <w:b/>
          <w:spacing w:val="-2"/>
          <w:sz w:val="24"/>
        </w:rPr>
        <w:t>ПРОГРАММА</w:t>
      </w:r>
    </w:p>
    <w:p w14:paraId="4875663F" w14:textId="77777777" w:rsidR="004D752A" w:rsidRDefault="00000000">
      <w:pPr>
        <w:pStyle w:val="2"/>
        <w:spacing w:before="4" w:line="322" w:lineRule="exact"/>
        <w:ind w:left="1001"/>
      </w:pPr>
      <w:bookmarkStart w:id="14" w:name="_TOC_250000"/>
      <w:r>
        <w:t>Труд</w:t>
      </w:r>
      <w:r>
        <w:rPr>
          <w:spacing w:val="-8"/>
        </w:rPr>
        <w:t xml:space="preserve"> </w:t>
      </w:r>
      <w:bookmarkEnd w:id="14"/>
      <w:r>
        <w:rPr>
          <w:spacing w:val="-2"/>
        </w:rPr>
        <w:t>(технология)»</w:t>
      </w:r>
    </w:p>
    <w:p w14:paraId="5AE05A4C" w14:textId="77777777" w:rsidR="004D752A" w:rsidRDefault="00000000">
      <w:pPr>
        <w:pStyle w:val="1"/>
        <w:ind w:left="1004" w:right="1012"/>
      </w:pPr>
      <w:bookmarkStart w:id="15" w:name="ПОЯСНИТЕЛЬНАЯ_ЗАПИСКА_(3)"/>
      <w:bookmarkEnd w:id="15"/>
      <w:r>
        <w:rPr>
          <w:spacing w:val="-2"/>
        </w:rPr>
        <w:t>ПОЯСНИТЕЛЬНАЯ</w:t>
      </w:r>
      <w:r>
        <w:rPr>
          <w:spacing w:val="1"/>
        </w:rPr>
        <w:t xml:space="preserve"> </w:t>
      </w:r>
      <w:r>
        <w:rPr>
          <w:spacing w:val="-2"/>
        </w:rPr>
        <w:t>ЗАПИСКА</w:t>
      </w:r>
    </w:p>
    <w:p w14:paraId="6BF50686" w14:textId="77777777" w:rsidR="004D752A" w:rsidRDefault="00000000">
      <w:pPr>
        <w:pStyle w:val="a3"/>
        <w:spacing w:before="267"/>
        <w:ind w:right="718" w:firstLine="710"/>
        <w:jc w:val="both"/>
      </w:pPr>
      <w:r>
        <w:t>Рабочая программа по учебному предмету «Ручной труд»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24.11.2022г. № 1026 (</w:t>
      </w:r>
      <w:hyperlink r:id="rId14">
        <w:r>
          <w:t>https://clck.ru/33NMkR</w:t>
        </w:r>
      </w:hyperlink>
      <w:r>
        <w:t>).</w:t>
      </w:r>
    </w:p>
    <w:p w14:paraId="3208389E" w14:textId="77777777" w:rsidR="004D752A" w:rsidRDefault="00000000">
      <w:pPr>
        <w:pStyle w:val="a3"/>
        <w:spacing w:before="3"/>
        <w:ind w:right="715" w:firstLine="710"/>
        <w:jc w:val="both"/>
      </w:pPr>
      <w:r>
        <w:t>Рабочая программа по учебному предмету «Труд (технология)» включает пояснительную записку, содержание обучения, планируемые результаты освоения программы учебного предмета, тематическое планирование. Пояснительная записка отражает общие цели и задачи изучения учебного предмета, место в структуре учебного плана.</w:t>
      </w:r>
    </w:p>
    <w:p w14:paraId="0070DBA5" w14:textId="77777777" w:rsidR="004D752A" w:rsidRDefault="00000000">
      <w:pPr>
        <w:pStyle w:val="a3"/>
        <w:ind w:right="699" w:firstLine="710"/>
        <w:jc w:val="both"/>
      </w:pPr>
      <w:r>
        <w:t>Содержание обучения раскрывает содержательные линии для изучения учебного предмета «Труд (технология)» на I этапе общего образования обучающихся с нарушением интеллекта с учётом требований к результатам освоения адаптированной основной общеобразовательной программы. Рабочая программа разработана с учётом актуальных целей и задач обучения и воспитания, развития обучающихся с умственной отсталостью (интеллектуальными нарушениями) и условий, необходимых для достижения личностных и предметных результатов при освоении учебного предмета.</w:t>
      </w:r>
    </w:p>
    <w:p w14:paraId="04A6FF0B" w14:textId="77777777" w:rsidR="004D752A" w:rsidRDefault="00000000">
      <w:pPr>
        <w:pStyle w:val="4"/>
        <w:spacing w:before="6" w:line="272" w:lineRule="exact"/>
        <w:ind w:left="1418" w:right="0"/>
        <w:jc w:val="left"/>
      </w:pPr>
      <w:r>
        <w:t>ПОЯСНИТЕЛЬНАЯ</w:t>
      </w:r>
      <w:r>
        <w:rPr>
          <w:spacing w:val="-5"/>
        </w:rPr>
        <w:t xml:space="preserve"> </w:t>
      </w:r>
      <w:r>
        <w:rPr>
          <w:spacing w:val="-2"/>
        </w:rPr>
        <w:t>ЗАПИСКА</w:t>
      </w:r>
    </w:p>
    <w:p w14:paraId="15930205" w14:textId="77777777" w:rsidR="004D752A" w:rsidRDefault="00000000">
      <w:pPr>
        <w:pStyle w:val="a3"/>
        <w:ind w:right="704" w:firstLine="710"/>
        <w:jc w:val="both"/>
      </w:pPr>
      <w:r>
        <w:t>Рабочая программа по учебному предмету «Труд (технология)»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w:t>
      </w:r>
      <w:r>
        <w:rPr>
          <w:rFonts w:ascii="Calibri" w:hAnsi="Calibri"/>
        </w:rPr>
        <w:t xml:space="preserve">1 </w:t>
      </w:r>
      <w:r>
        <w:t xml:space="preserve">(вариант 1) и ориентирована на целевые приоритеты, сформулированные в федеральной рабочей программе воспитания, входящей в состав ФАООП </w:t>
      </w:r>
      <w:r>
        <w:rPr>
          <w:spacing w:val="-4"/>
        </w:rPr>
        <w:t>УО.</w:t>
      </w:r>
    </w:p>
    <w:p w14:paraId="43C1418E" w14:textId="77777777" w:rsidR="004D752A" w:rsidRDefault="004D752A">
      <w:pPr>
        <w:pStyle w:val="a3"/>
        <w:ind w:left="0"/>
        <w:rPr>
          <w:sz w:val="20"/>
        </w:rPr>
      </w:pPr>
    </w:p>
    <w:p w14:paraId="67FCC6F2" w14:textId="77777777" w:rsidR="004D752A" w:rsidRDefault="00000000">
      <w:pPr>
        <w:pStyle w:val="a3"/>
        <w:spacing w:before="185"/>
        <w:ind w:left="0"/>
        <w:rPr>
          <w:sz w:val="20"/>
        </w:rPr>
      </w:pPr>
      <w:r>
        <w:rPr>
          <w:noProof/>
          <w:sz w:val="20"/>
        </w:rPr>
        <mc:AlternateContent>
          <mc:Choice Requires="wps">
            <w:drawing>
              <wp:anchor distT="0" distB="0" distL="0" distR="0" simplePos="0" relativeHeight="487588352" behindDoc="1" locked="0" layoutInCell="1" allowOverlap="1" wp14:anchorId="77872D89" wp14:editId="17EAC95F">
                <wp:simplePos x="0" y="0"/>
                <wp:positionH relativeFrom="page">
                  <wp:posOffset>1079296</wp:posOffset>
                </wp:positionH>
                <wp:positionV relativeFrom="paragraph">
                  <wp:posOffset>279225</wp:posOffset>
                </wp:positionV>
                <wp:extent cx="182943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24CDE8" id="Graphic 2" o:spid="_x0000_s1026" style="position:absolute;margin-left:85pt;margin-top:22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" path="m1829435,l,,,9144r1829435,l1829435,xe" fillcolor="black" stroked="f">
                <v:path arrowok="t"/>
                <w10:wrap type="topAndBottom" anchorx="page"/>
              </v:shape>
            </w:pict>
          </mc:Fallback>
        </mc:AlternateContent>
      </w:r>
    </w:p>
    <w:p w14:paraId="67692693" w14:textId="77777777" w:rsidR="004D752A" w:rsidRDefault="00000000">
      <w:pPr>
        <w:pStyle w:val="3"/>
        <w:ind w:right="717"/>
        <w:jc w:val="both"/>
      </w:pPr>
      <w:r>
        <w:rPr>
          <w:rFonts w:ascii="Calibri" w:hAnsi="Calibri"/>
          <w:color w:val="000009"/>
          <w:position w:val="8"/>
          <w:sz w:val="16"/>
        </w:rPr>
        <w:t>1</w:t>
      </w:r>
      <w:r>
        <w:rPr>
          <w:rFonts w:ascii="Calibri" w:hAnsi="Calibri"/>
          <w:color w:val="000009"/>
          <w:spacing w:val="40"/>
          <w:position w:val="8"/>
          <w:sz w:val="16"/>
        </w:rPr>
        <w:t xml:space="preserve"> </w:t>
      </w:r>
      <w:r>
        <w:t>Федеральная адаптированная основная общеобразовательная программа обучающихся с умственной отсталостью (интеллектуальными нарушениями) утверждена приказом Министерства просвещения России от 24.11.2022г. № 1026 (далее – ФАООП УО).</w:t>
      </w:r>
    </w:p>
    <w:p w14:paraId="47F9CE7C" w14:textId="77777777" w:rsidR="004D752A" w:rsidRDefault="004D752A">
      <w:pPr>
        <w:pStyle w:val="3"/>
        <w:jc w:val="both"/>
        <w:sectPr w:rsidR="004D752A">
          <w:type w:val="continuous"/>
          <w:pgSz w:w="16840" w:h="11910" w:orient="landscape"/>
          <w:pgMar w:top="660" w:right="141" w:bottom="280" w:left="992" w:header="720" w:footer="720" w:gutter="0"/>
          <w:cols w:space="720"/>
        </w:sectPr>
      </w:pPr>
    </w:p>
    <w:p w14:paraId="55735944" w14:textId="77777777" w:rsidR="004D752A" w:rsidRDefault="00000000">
      <w:pPr>
        <w:pStyle w:val="a3"/>
        <w:spacing w:before="74" w:line="242" w:lineRule="auto"/>
        <w:ind w:right="707" w:firstLine="710"/>
        <w:jc w:val="both"/>
      </w:pPr>
      <w:r>
        <w:lastRenderedPageBreak/>
        <w:t>ФАООП УО (вариант 1) адресована обучающимся с нарушениями интеллекта с учетом реализации их особых образовательных потребностей, а также индивидуальных особенностей и возможностей.</w:t>
      </w:r>
    </w:p>
    <w:p w14:paraId="453466F6" w14:textId="77777777" w:rsidR="004D752A" w:rsidRDefault="00000000">
      <w:pPr>
        <w:ind w:left="707" w:right="702" w:firstLine="710"/>
        <w:jc w:val="both"/>
        <w:rPr>
          <w:sz w:val="28"/>
        </w:rPr>
      </w:pPr>
      <w:r>
        <w:rPr>
          <w:sz w:val="24"/>
        </w:rPr>
        <w:t xml:space="preserve">Реализация ФАООП УО (вариант 1) обеспечивает обучающимся с легкими нарушениями интеллекта уровень </w:t>
      </w:r>
      <w:r>
        <w:rPr>
          <w:color w:val="221F1F"/>
          <w:sz w:val="28"/>
        </w:rPr>
        <w:t xml:space="preserve">общего образования, </w:t>
      </w:r>
      <w:r>
        <w:rPr>
          <w:sz w:val="28"/>
        </w:rPr>
        <w:t>которое по итоговым достижениям не соответствует требованиям к итоговым достижениям нормативно развивающихся сверстников на всех этапах и к моменту завершения школьного обучения.</w:t>
      </w:r>
    </w:p>
    <w:p w14:paraId="065EBC5E" w14:textId="77777777" w:rsidR="004D752A" w:rsidRDefault="00000000">
      <w:pPr>
        <w:pStyle w:val="a3"/>
        <w:ind w:right="703" w:firstLine="710"/>
        <w:jc w:val="both"/>
      </w:pPr>
      <w:r>
        <w:t>При реализации ФАООП УО (вариант 1) образовательный процесс ориентирован на социальную адаптацию, нравственное</w:t>
      </w:r>
      <w:r>
        <w:rPr>
          <w:spacing w:val="40"/>
        </w:rPr>
        <w:t xml:space="preserve"> </w:t>
      </w:r>
      <w:r>
        <w:t>развитие и на достижение планируемых результатов освоения содержания учебных предметов и предметов (курсов) коррекционно- развивающей области.</w:t>
      </w:r>
    </w:p>
    <w:p w14:paraId="7B6D232F" w14:textId="77777777" w:rsidR="004D752A" w:rsidRDefault="00000000">
      <w:pPr>
        <w:pStyle w:val="a3"/>
        <w:ind w:right="699" w:firstLine="710"/>
        <w:jc w:val="both"/>
      </w:pPr>
      <w:r>
        <w:t>Основная цель изучения предмета заключается во всестороннем развитии личности обучающегося с нарушениями интеллекта в процессе формирования трудовой культуры и подготовки его к последующему профильному обучению в старших классах. Изучение предмета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14:paraId="24EBB564" w14:textId="77777777" w:rsidR="004D752A" w:rsidRDefault="00000000">
      <w:pPr>
        <w:pStyle w:val="a3"/>
        <w:ind w:right="721" w:firstLine="710"/>
        <w:jc w:val="both"/>
      </w:pPr>
      <w:r>
        <w:t>В соответствии с требованиями ФГОС обучающихся с умственной отсталостью (интеллектуальными нарушениями) (вариант 1) в обобщенном виде задачи реализации содержания учебного предмета «Труд (технология)» включают:</w:t>
      </w:r>
    </w:p>
    <w:p w14:paraId="019A85CA" w14:textId="77777777" w:rsidR="004D752A" w:rsidRDefault="00000000">
      <w:pPr>
        <w:pStyle w:val="a3"/>
        <w:spacing w:line="237" w:lineRule="auto"/>
        <w:ind w:left="1418" w:right="4748"/>
        <w:jc w:val="both"/>
      </w:pPr>
      <w:r>
        <w:t>овладение</w:t>
      </w:r>
      <w:r>
        <w:rPr>
          <w:spacing w:val="-5"/>
        </w:rPr>
        <w:t xml:space="preserve"> </w:t>
      </w:r>
      <w:r>
        <w:t>элементарными</w:t>
      </w:r>
      <w:r>
        <w:rPr>
          <w:spacing w:val="-4"/>
        </w:rPr>
        <w:t xml:space="preserve"> </w:t>
      </w:r>
      <w:r>
        <w:t>приемами</w:t>
      </w:r>
      <w:r>
        <w:rPr>
          <w:spacing w:val="-8"/>
        </w:rPr>
        <w:t xml:space="preserve"> </w:t>
      </w:r>
      <w:r>
        <w:t>ручного</w:t>
      </w:r>
      <w:r>
        <w:rPr>
          <w:spacing w:val="-5"/>
        </w:rPr>
        <w:t xml:space="preserve"> </w:t>
      </w:r>
      <w:r>
        <w:t>труда,</w:t>
      </w:r>
      <w:r>
        <w:rPr>
          <w:spacing w:val="-3"/>
        </w:rPr>
        <w:t xml:space="preserve"> </w:t>
      </w:r>
      <w:r>
        <w:t>общетрудовыми</w:t>
      </w:r>
      <w:r>
        <w:rPr>
          <w:spacing w:val="-8"/>
        </w:rPr>
        <w:t xml:space="preserve"> </w:t>
      </w:r>
      <w:r>
        <w:t>умениями</w:t>
      </w:r>
      <w:r>
        <w:rPr>
          <w:spacing w:val="-4"/>
        </w:rPr>
        <w:t xml:space="preserve"> </w:t>
      </w:r>
      <w:r>
        <w:t>и</w:t>
      </w:r>
      <w:r>
        <w:rPr>
          <w:spacing w:val="-8"/>
        </w:rPr>
        <w:t xml:space="preserve"> </w:t>
      </w:r>
      <w:r>
        <w:t>навыками; развитие самостоятельности, положительной мотивации к трудовой деятельности;</w:t>
      </w:r>
    </w:p>
    <w:p w14:paraId="200B3C4C" w14:textId="77777777" w:rsidR="004D752A" w:rsidRDefault="00000000">
      <w:pPr>
        <w:pStyle w:val="a3"/>
        <w:spacing w:before="4"/>
        <w:ind w:firstLine="710"/>
      </w:pPr>
      <w:r>
        <w:t>получение первоначальных представлений о значении труда в жизни человека и общества, о</w:t>
      </w:r>
      <w:r>
        <w:rPr>
          <w:spacing w:val="30"/>
        </w:rPr>
        <w:t xml:space="preserve"> </w:t>
      </w:r>
      <w:r>
        <w:t>мире профессий и важности выбора доступной профессии.</w:t>
      </w:r>
    </w:p>
    <w:p w14:paraId="6A150600" w14:textId="77777777" w:rsidR="004D752A" w:rsidRDefault="00000000">
      <w:pPr>
        <w:pStyle w:val="a3"/>
        <w:spacing w:line="275" w:lineRule="exact"/>
        <w:ind w:left="1418"/>
      </w:pPr>
      <w:r>
        <w:t>Основные</w:t>
      </w:r>
      <w:r>
        <w:rPr>
          <w:spacing w:val="-10"/>
        </w:rPr>
        <w:t xml:space="preserve"> </w:t>
      </w:r>
      <w:r>
        <w:t>направления</w:t>
      </w:r>
      <w:r>
        <w:rPr>
          <w:spacing w:val="-6"/>
        </w:rPr>
        <w:t xml:space="preserve"> </w:t>
      </w:r>
      <w:r>
        <w:t>работы</w:t>
      </w:r>
      <w:r>
        <w:rPr>
          <w:spacing w:val="-1"/>
        </w:rPr>
        <w:t xml:space="preserve"> </w:t>
      </w:r>
      <w:r>
        <w:t>связаны</w:t>
      </w:r>
      <w:r>
        <w:rPr>
          <w:spacing w:val="-4"/>
        </w:rPr>
        <w:t xml:space="preserve"> </w:t>
      </w:r>
      <w:r>
        <w:t>с</w:t>
      </w:r>
      <w:r>
        <w:rPr>
          <w:spacing w:val="-2"/>
        </w:rPr>
        <w:t xml:space="preserve"> </w:t>
      </w:r>
      <w:r>
        <w:t>решением</w:t>
      </w:r>
      <w:r>
        <w:rPr>
          <w:spacing w:val="-1"/>
        </w:rPr>
        <w:t xml:space="preserve"> </w:t>
      </w:r>
      <w:r>
        <w:t>задач</w:t>
      </w:r>
      <w:r>
        <w:rPr>
          <w:spacing w:val="-2"/>
        </w:rPr>
        <w:t xml:space="preserve"> предмета:</w:t>
      </w:r>
    </w:p>
    <w:p w14:paraId="439423E6" w14:textId="77777777" w:rsidR="004D752A" w:rsidRDefault="00000000">
      <w:pPr>
        <w:pStyle w:val="a3"/>
        <w:spacing w:line="242" w:lineRule="auto"/>
        <w:ind w:firstLine="710"/>
      </w:pPr>
      <w:r>
        <w:t>формирование</w:t>
      </w:r>
      <w:r>
        <w:rPr>
          <w:spacing w:val="80"/>
        </w:rPr>
        <w:t xml:space="preserve"> </w:t>
      </w:r>
      <w:r>
        <w:t>представлений</w:t>
      </w:r>
      <w:r>
        <w:rPr>
          <w:spacing w:val="80"/>
        </w:rPr>
        <w:t xml:space="preserve"> </w:t>
      </w:r>
      <w:r>
        <w:t>о</w:t>
      </w:r>
      <w:r>
        <w:rPr>
          <w:spacing w:val="80"/>
        </w:rPr>
        <w:t xml:space="preserve"> </w:t>
      </w:r>
      <w:r>
        <w:t>материальной</w:t>
      </w:r>
      <w:r>
        <w:rPr>
          <w:spacing w:val="80"/>
        </w:rPr>
        <w:t xml:space="preserve"> </w:t>
      </w:r>
      <w:r>
        <w:t>культуре</w:t>
      </w:r>
      <w:r>
        <w:rPr>
          <w:spacing w:val="80"/>
        </w:rPr>
        <w:t xml:space="preserve"> </w:t>
      </w:r>
      <w:r>
        <w:t>как</w:t>
      </w:r>
      <w:r>
        <w:rPr>
          <w:spacing w:val="80"/>
        </w:rPr>
        <w:t xml:space="preserve"> </w:t>
      </w:r>
      <w:r>
        <w:t>продукте</w:t>
      </w:r>
      <w:r>
        <w:rPr>
          <w:spacing w:val="80"/>
        </w:rPr>
        <w:t xml:space="preserve"> </w:t>
      </w:r>
      <w:r>
        <w:t>творческой</w:t>
      </w:r>
      <w:r>
        <w:rPr>
          <w:spacing w:val="80"/>
        </w:rPr>
        <w:t xml:space="preserve"> </w:t>
      </w:r>
      <w:r>
        <w:t>предметно-преобразующей</w:t>
      </w:r>
      <w:r>
        <w:rPr>
          <w:spacing w:val="80"/>
        </w:rPr>
        <w:t xml:space="preserve"> </w:t>
      </w:r>
      <w:r>
        <w:t xml:space="preserve">деятельности </w:t>
      </w:r>
      <w:r>
        <w:rPr>
          <w:spacing w:val="-2"/>
        </w:rPr>
        <w:t>человека;</w:t>
      </w:r>
    </w:p>
    <w:p w14:paraId="2532144F" w14:textId="77777777" w:rsidR="004D752A" w:rsidRDefault="00000000">
      <w:pPr>
        <w:pStyle w:val="a3"/>
        <w:ind w:left="1418" w:right="1975"/>
      </w:pPr>
      <w:r>
        <w:t>формирование</w:t>
      </w:r>
      <w:r>
        <w:rPr>
          <w:spacing w:val="-3"/>
        </w:rPr>
        <w:t xml:space="preserve"> </w:t>
      </w:r>
      <w:r>
        <w:t>представлений</w:t>
      </w:r>
      <w:r>
        <w:rPr>
          <w:spacing w:val="-6"/>
        </w:rPr>
        <w:t xml:space="preserve"> </w:t>
      </w:r>
      <w:r>
        <w:t>о</w:t>
      </w:r>
      <w:r>
        <w:rPr>
          <w:spacing w:val="-2"/>
        </w:rPr>
        <w:t xml:space="preserve"> </w:t>
      </w:r>
      <w:r>
        <w:t>гармоничном</w:t>
      </w:r>
      <w:r>
        <w:rPr>
          <w:spacing w:val="-5"/>
        </w:rPr>
        <w:t xml:space="preserve"> </w:t>
      </w:r>
      <w:r>
        <w:t>единстве</w:t>
      </w:r>
      <w:r>
        <w:rPr>
          <w:spacing w:val="-3"/>
        </w:rPr>
        <w:t xml:space="preserve"> </w:t>
      </w:r>
      <w:r>
        <w:t>природного и</w:t>
      </w:r>
      <w:r>
        <w:rPr>
          <w:spacing w:val="-6"/>
        </w:rPr>
        <w:t xml:space="preserve"> </w:t>
      </w:r>
      <w:r>
        <w:t>рукотворного</w:t>
      </w:r>
      <w:r>
        <w:rPr>
          <w:spacing w:val="-2"/>
        </w:rPr>
        <w:t xml:space="preserve"> </w:t>
      </w:r>
      <w:r>
        <w:t>мира</w:t>
      </w:r>
      <w:r>
        <w:rPr>
          <w:spacing w:val="-8"/>
        </w:rPr>
        <w:t xml:space="preserve"> </w:t>
      </w:r>
      <w:r>
        <w:t>и</w:t>
      </w:r>
      <w:r>
        <w:rPr>
          <w:spacing w:val="-6"/>
        </w:rPr>
        <w:t xml:space="preserve"> </w:t>
      </w:r>
      <w:r>
        <w:t>о</w:t>
      </w:r>
      <w:r>
        <w:rPr>
          <w:spacing w:val="-2"/>
        </w:rPr>
        <w:t xml:space="preserve"> </w:t>
      </w:r>
      <w:r>
        <w:t>месте</w:t>
      </w:r>
      <w:r>
        <w:rPr>
          <w:spacing w:val="-3"/>
        </w:rPr>
        <w:t xml:space="preserve"> </w:t>
      </w:r>
      <w:r>
        <w:t>в</w:t>
      </w:r>
      <w:r>
        <w:rPr>
          <w:spacing w:val="-1"/>
        </w:rPr>
        <w:t xml:space="preserve"> </w:t>
      </w:r>
      <w:r>
        <w:t>нём</w:t>
      </w:r>
      <w:r>
        <w:rPr>
          <w:spacing w:val="-5"/>
        </w:rPr>
        <w:t xml:space="preserve"> </w:t>
      </w:r>
      <w:r>
        <w:t>человека; расширение культурного кругозора, обогащение знаний о культурно-исторических традициях в мире вещей; расширение знаний о материалах и их свойствах, технологиях использования;</w:t>
      </w:r>
    </w:p>
    <w:p w14:paraId="0D41E7CE" w14:textId="77777777" w:rsidR="004D752A" w:rsidRDefault="00000000">
      <w:pPr>
        <w:pStyle w:val="a3"/>
        <w:spacing w:line="237" w:lineRule="auto"/>
        <w:ind w:left="1418"/>
      </w:pPr>
      <w:r>
        <w:t>формирование</w:t>
      </w:r>
      <w:r>
        <w:rPr>
          <w:spacing w:val="-3"/>
        </w:rPr>
        <w:t xml:space="preserve"> </w:t>
      </w:r>
      <w:r>
        <w:t>практических</w:t>
      </w:r>
      <w:r>
        <w:rPr>
          <w:spacing w:val="-2"/>
        </w:rPr>
        <w:t xml:space="preserve"> </w:t>
      </w:r>
      <w:r>
        <w:t>умений</w:t>
      </w:r>
      <w:r>
        <w:rPr>
          <w:spacing w:val="-1"/>
        </w:rPr>
        <w:t xml:space="preserve"> </w:t>
      </w:r>
      <w:r>
        <w:t>и</w:t>
      </w:r>
      <w:r>
        <w:rPr>
          <w:spacing w:val="-6"/>
        </w:rPr>
        <w:t xml:space="preserve"> </w:t>
      </w:r>
      <w:r>
        <w:t>навыков</w:t>
      </w:r>
      <w:r>
        <w:rPr>
          <w:spacing w:val="-5"/>
        </w:rPr>
        <w:t xml:space="preserve"> </w:t>
      </w:r>
      <w:r>
        <w:t>использования</w:t>
      </w:r>
      <w:r>
        <w:rPr>
          <w:spacing w:val="-7"/>
        </w:rPr>
        <w:t xml:space="preserve"> </w:t>
      </w:r>
      <w:r>
        <w:t>различных</w:t>
      </w:r>
      <w:r>
        <w:rPr>
          <w:spacing w:val="-7"/>
        </w:rPr>
        <w:t xml:space="preserve"> </w:t>
      </w:r>
      <w:r>
        <w:t>материалов</w:t>
      </w:r>
      <w:r>
        <w:rPr>
          <w:spacing w:val="-1"/>
        </w:rPr>
        <w:t xml:space="preserve"> </w:t>
      </w:r>
      <w:r>
        <w:t>в</w:t>
      </w:r>
      <w:r>
        <w:rPr>
          <w:spacing w:val="-5"/>
        </w:rPr>
        <w:t xml:space="preserve"> </w:t>
      </w:r>
      <w:r>
        <w:t>предметно-преобразующей</w:t>
      </w:r>
      <w:r>
        <w:rPr>
          <w:spacing w:val="-1"/>
        </w:rPr>
        <w:t xml:space="preserve"> </w:t>
      </w:r>
      <w:r>
        <w:t>деятельности; формирование интереса к разнообразным видам труда;</w:t>
      </w:r>
    </w:p>
    <w:p w14:paraId="346679CB" w14:textId="77777777" w:rsidR="004D752A" w:rsidRDefault="00000000">
      <w:pPr>
        <w:pStyle w:val="a3"/>
        <w:spacing w:before="5" w:line="237" w:lineRule="auto"/>
        <w:ind w:left="1418" w:right="3090"/>
      </w:pPr>
      <w:r>
        <w:t>развитие</w:t>
      </w:r>
      <w:r>
        <w:rPr>
          <w:spacing w:val="-7"/>
        </w:rPr>
        <w:t xml:space="preserve"> </w:t>
      </w:r>
      <w:r>
        <w:t>познавательных</w:t>
      </w:r>
      <w:r>
        <w:rPr>
          <w:spacing w:val="-6"/>
        </w:rPr>
        <w:t xml:space="preserve"> </w:t>
      </w:r>
      <w:r>
        <w:t>психических</w:t>
      </w:r>
      <w:r>
        <w:rPr>
          <w:spacing w:val="-6"/>
        </w:rPr>
        <w:t xml:space="preserve"> </w:t>
      </w:r>
      <w:r>
        <w:t>процессов</w:t>
      </w:r>
      <w:r>
        <w:rPr>
          <w:spacing w:val="-4"/>
        </w:rPr>
        <w:t xml:space="preserve"> </w:t>
      </w:r>
      <w:r>
        <w:t>(восприятия,</w:t>
      </w:r>
      <w:r>
        <w:rPr>
          <w:spacing w:val="-4"/>
        </w:rPr>
        <w:t xml:space="preserve"> </w:t>
      </w:r>
      <w:r>
        <w:t>памяти,</w:t>
      </w:r>
      <w:r>
        <w:rPr>
          <w:spacing w:val="-4"/>
        </w:rPr>
        <w:t xml:space="preserve"> </w:t>
      </w:r>
      <w:r>
        <w:t>воображения,</w:t>
      </w:r>
      <w:r>
        <w:rPr>
          <w:spacing w:val="-4"/>
        </w:rPr>
        <w:t xml:space="preserve"> </w:t>
      </w:r>
      <w:r>
        <w:t>мышления, речи); развитие умственной деятельности (анализ, синтез, сравнение, классификация, обобщение);</w:t>
      </w:r>
    </w:p>
    <w:p w14:paraId="5A5B1DD0" w14:textId="77777777" w:rsidR="004D752A" w:rsidRDefault="00000000">
      <w:pPr>
        <w:pStyle w:val="a3"/>
        <w:spacing w:before="3" w:line="275" w:lineRule="exact"/>
        <w:ind w:left="1418"/>
      </w:pPr>
      <w:r>
        <w:t>развитие</w:t>
      </w:r>
      <w:r>
        <w:rPr>
          <w:spacing w:val="-7"/>
        </w:rPr>
        <w:t xml:space="preserve"> </w:t>
      </w:r>
      <w:r>
        <w:t>сенсомоторных</w:t>
      </w:r>
      <w:r>
        <w:rPr>
          <w:spacing w:val="-9"/>
        </w:rPr>
        <w:t xml:space="preserve"> </w:t>
      </w:r>
      <w:r>
        <w:t>процессов,</w:t>
      </w:r>
      <w:r>
        <w:rPr>
          <w:spacing w:val="-2"/>
        </w:rPr>
        <w:t xml:space="preserve"> </w:t>
      </w:r>
      <w:r>
        <w:t>руки,</w:t>
      </w:r>
      <w:r>
        <w:rPr>
          <w:spacing w:val="-2"/>
        </w:rPr>
        <w:t xml:space="preserve"> </w:t>
      </w:r>
      <w:r>
        <w:t>глазомера</w:t>
      </w:r>
      <w:r>
        <w:rPr>
          <w:spacing w:val="-4"/>
        </w:rPr>
        <w:t xml:space="preserve"> </w:t>
      </w:r>
      <w:r>
        <w:t>через</w:t>
      </w:r>
      <w:r>
        <w:rPr>
          <w:spacing w:val="-8"/>
        </w:rPr>
        <w:t xml:space="preserve"> </w:t>
      </w:r>
      <w:r>
        <w:t>формирование</w:t>
      </w:r>
      <w:r>
        <w:rPr>
          <w:spacing w:val="-5"/>
        </w:rPr>
        <w:t xml:space="preserve"> </w:t>
      </w:r>
      <w:r>
        <w:t>практических</w:t>
      </w:r>
      <w:r>
        <w:rPr>
          <w:spacing w:val="-3"/>
        </w:rPr>
        <w:t xml:space="preserve"> </w:t>
      </w:r>
      <w:r>
        <w:rPr>
          <w:spacing w:val="-2"/>
        </w:rPr>
        <w:t>умений;</w:t>
      </w:r>
    </w:p>
    <w:p w14:paraId="74938FD3" w14:textId="77777777" w:rsidR="004D752A" w:rsidRDefault="00000000">
      <w:pPr>
        <w:pStyle w:val="a3"/>
        <w:spacing w:line="242" w:lineRule="auto"/>
        <w:ind w:firstLine="710"/>
      </w:pPr>
      <w:r>
        <w:t>развитие</w:t>
      </w:r>
      <w:r>
        <w:rPr>
          <w:spacing w:val="40"/>
        </w:rPr>
        <w:t xml:space="preserve"> </w:t>
      </w:r>
      <w:r>
        <w:t>регулятивной</w:t>
      </w:r>
      <w:r>
        <w:rPr>
          <w:spacing w:val="71"/>
        </w:rPr>
        <w:t xml:space="preserve"> </w:t>
      </w:r>
      <w:r>
        <w:t>структуры</w:t>
      </w:r>
      <w:r>
        <w:rPr>
          <w:spacing w:val="76"/>
        </w:rPr>
        <w:t xml:space="preserve"> </w:t>
      </w:r>
      <w:r>
        <w:t>деятельности</w:t>
      </w:r>
      <w:r>
        <w:rPr>
          <w:spacing w:val="76"/>
        </w:rPr>
        <w:t xml:space="preserve"> </w:t>
      </w:r>
      <w:r>
        <w:t>(включающей</w:t>
      </w:r>
      <w:r>
        <w:rPr>
          <w:spacing w:val="75"/>
        </w:rPr>
        <w:t xml:space="preserve"> </w:t>
      </w:r>
      <w:r>
        <w:t>целеполагание,</w:t>
      </w:r>
      <w:r>
        <w:rPr>
          <w:spacing w:val="72"/>
        </w:rPr>
        <w:t xml:space="preserve"> </w:t>
      </w:r>
      <w:r>
        <w:t>планирование,</w:t>
      </w:r>
      <w:r>
        <w:rPr>
          <w:spacing w:val="72"/>
        </w:rPr>
        <w:t xml:space="preserve"> </w:t>
      </w:r>
      <w:r>
        <w:t>контроль</w:t>
      </w:r>
      <w:r>
        <w:rPr>
          <w:spacing w:val="71"/>
        </w:rPr>
        <w:t xml:space="preserve"> </w:t>
      </w:r>
      <w:r>
        <w:t>и</w:t>
      </w:r>
      <w:r>
        <w:rPr>
          <w:spacing w:val="40"/>
        </w:rPr>
        <w:t xml:space="preserve"> </w:t>
      </w:r>
      <w:r>
        <w:t>оценку</w:t>
      </w:r>
      <w:r>
        <w:rPr>
          <w:spacing w:val="40"/>
        </w:rPr>
        <w:t xml:space="preserve"> </w:t>
      </w:r>
      <w:r>
        <w:t>действий</w:t>
      </w:r>
      <w:r>
        <w:rPr>
          <w:spacing w:val="71"/>
        </w:rPr>
        <w:t xml:space="preserve"> </w:t>
      </w:r>
      <w:r>
        <w:t>и результатов деятельности в соответствии с поставленной целью);</w:t>
      </w:r>
    </w:p>
    <w:p w14:paraId="5C0174A2" w14:textId="77777777" w:rsidR="004D752A" w:rsidRDefault="00000000">
      <w:pPr>
        <w:pStyle w:val="a3"/>
        <w:spacing w:line="271" w:lineRule="exact"/>
        <w:ind w:left="1418"/>
      </w:pPr>
      <w:r>
        <w:t>формирование</w:t>
      </w:r>
      <w:r>
        <w:rPr>
          <w:spacing w:val="-6"/>
        </w:rPr>
        <w:t xml:space="preserve"> </w:t>
      </w:r>
      <w:r>
        <w:t>информационной</w:t>
      </w:r>
      <w:r>
        <w:rPr>
          <w:spacing w:val="-7"/>
        </w:rPr>
        <w:t xml:space="preserve"> </w:t>
      </w:r>
      <w:r>
        <w:t>грамотности,</w:t>
      </w:r>
      <w:r>
        <w:rPr>
          <w:spacing w:val="-9"/>
        </w:rPr>
        <w:t xml:space="preserve"> </w:t>
      </w:r>
      <w:r>
        <w:t>умения</w:t>
      </w:r>
      <w:r>
        <w:rPr>
          <w:spacing w:val="-3"/>
        </w:rPr>
        <w:t xml:space="preserve"> </w:t>
      </w:r>
      <w:r>
        <w:t>работать</w:t>
      </w:r>
      <w:r>
        <w:rPr>
          <w:spacing w:val="-1"/>
        </w:rPr>
        <w:t xml:space="preserve"> </w:t>
      </w:r>
      <w:r>
        <w:t>с</w:t>
      </w:r>
      <w:r>
        <w:rPr>
          <w:spacing w:val="-9"/>
        </w:rPr>
        <w:t xml:space="preserve"> </w:t>
      </w:r>
      <w:r>
        <w:t>различными</w:t>
      </w:r>
      <w:r>
        <w:rPr>
          <w:spacing w:val="-6"/>
        </w:rPr>
        <w:t xml:space="preserve"> </w:t>
      </w:r>
      <w:r>
        <w:t>источниками</w:t>
      </w:r>
      <w:r>
        <w:rPr>
          <w:spacing w:val="-6"/>
        </w:rPr>
        <w:t xml:space="preserve"> </w:t>
      </w:r>
      <w:r>
        <w:rPr>
          <w:spacing w:val="-2"/>
        </w:rPr>
        <w:t>информации;</w:t>
      </w:r>
    </w:p>
    <w:p w14:paraId="3EE442BE" w14:textId="77777777" w:rsidR="004D752A" w:rsidRDefault="004D752A">
      <w:pPr>
        <w:pStyle w:val="a3"/>
        <w:spacing w:line="271" w:lineRule="exact"/>
        <w:sectPr w:rsidR="004D752A">
          <w:pgSz w:w="16840" w:h="11910" w:orient="landscape"/>
          <w:pgMar w:top="600" w:right="141" w:bottom="280" w:left="992" w:header="720" w:footer="720" w:gutter="0"/>
          <w:cols w:space="720"/>
        </w:sectPr>
      </w:pPr>
    </w:p>
    <w:p w14:paraId="55E14F56" w14:textId="77777777" w:rsidR="004D752A" w:rsidRDefault="00000000">
      <w:pPr>
        <w:pStyle w:val="a3"/>
        <w:spacing w:before="74" w:line="242" w:lineRule="auto"/>
        <w:ind w:right="702" w:firstLine="710"/>
        <w:jc w:val="both"/>
      </w:pPr>
      <w:r>
        <w:lastRenderedPageBreak/>
        <w:t>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14:paraId="3FAD67B1" w14:textId="77777777" w:rsidR="004D752A" w:rsidRDefault="00000000">
      <w:pPr>
        <w:pStyle w:val="a3"/>
        <w:spacing w:line="271" w:lineRule="exact"/>
        <w:ind w:left="1418"/>
        <w:jc w:val="both"/>
      </w:pPr>
      <w:r>
        <w:t>Коррекционные</w:t>
      </w:r>
      <w:r>
        <w:rPr>
          <w:spacing w:val="-7"/>
        </w:rPr>
        <w:t xml:space="preserve"> </w:t>
      </w:r>
      <w:r>
        <w:t>задачи</w:t>
      </w:r>
      <w:r>
        <w:rPr>
          <w:spacing w:val="-2"/>
        </w:rPr>
        <w:t xml:space="preserve"> </w:t>
      </w:r>
      <w:r>
        <w:t>направлены</w:t>
      </w:r>
      <w:r>
        <w:rPr>
          <w:spacing w:val="-6"/>
        </w:rPr>
        <w:t xml:space="preserve"> </w:t>
      </w:r>
      <w:r>
        <w:rPr>
          <w:spacing w:val="-5"/>
        </w:rPr>
        <w:t>на:</w:t>
      </w:r>
    </w:p>
    <w:p w14:paraId="7A6FB5C8" w14:textId="77777777" w:rsidR="004D752A" w:rsidRDefault="00000000">
      <w:pPr>
        <w:pStyle w:val="a3"/>
        <w:spacing w:before="3"/>
        <w:ind w:right="705" w:firstLine="710"/>
        <w:jc w:val="both"/>
      </w:pPr>
      <w:r>
        <w:t>коррекцию познавательной деятельности обучающихся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14:paraId="2A9DBA9C" w14:textId="77777777" w:rsidR="004D752A" w:rsidRDefault="00000000">
      <w:pPr>
        <w:pStyle w:val="a3"/>
        <w:spacing w:line="242" w:lineRule="auto"/>
        <w:ind w:right="722" w:firstLine="710"/>
        <w:jc w:val="both"/>
      </w:pPr>
      <w:r>
        <w:t>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14:paraId="000CBD61" w14:textId="77777777" w:rsidR="004D752A" w:rsidRDefault="00000000">
      <w:pPr>
        <w:pStyle w:val="a3"/>
        <w:spacing w:line="242" w:lineRule="auto"/>
        <w:ind w:right="709" w:firstLine="710"/>
        <w:jc w:val="both"/>
      </w:pPr>
      <w:r>
        <w:t>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w:t>
      </w:r>
    </w:p>
    <w:p w14:paraId="03C9E964" w14:textId="77777777" w:rsidR="004D752A" w:rsidRDefault="00000000">
      <w:pPr>
        <w:pStyle w:val="a3"/>
        <w:ind w:right="715" w:firstLine="710"/>
        <w:jc w:val="both"/>
      </w:pPr>
      <w:r>
        <w:t>Согласно федеральной рабочей программе воспитания, к базовым ценностям российского общества относятся семья, труд, отечество, природа, мир, знания, культура, здоровье, человек. При реализации рабочей программы по предмету «Труд (технология)» необходимо учитывать следующие целевые ориентиры: знание обучающимися основных норм, которые общество выработало на основе базовых ценностей; позитивное отношение обучающихся к общественным ценностям; поведение, соответствующее правилам и социальным нормам, основанным на общественных ценностях.</w:t>
      </w:r>
    </w:p>
    <w:p w14:paraId="740B48D0" w14:textId="77777777" w:rsidR="004D752A" w:rsidRDefault="00000000">
      <w:pPr>
        <w:pStyle w:val="a3"/>
        <w:spacing w:line="275" w:lineRule="exact"/>
        <w:ind w:left="1418"/>
        <w:jc w:val="both"/>
      </w:pPr>
      <w:r>
        <w:t>В</w:t>
      </w:r>
      <w:r>
        <w:rPr>
          <w:spacing w:val="-5"/>
        </w:rPr>
        <w:t xml:space="preserve"> </w:t>
      </w:r>
      <w:r>
        <w:t>связи с</w:t>
      </w:r>
      <w:r>
        <w:rPr>
          <w:spacing w:val="-7"/>
        </w:rPr>
        <w:t xml:space="preserve"> </w:t>
      </w:r>
      <w:r>
        <w:t>этим</w:t>
      </w:r>
      <w:r>
        <w:rPr>
          <w:spacing w:val="-3"/>
        </w:rPr>
        <w:t xml:space="preserve"> </w:t>
      </w:r>
      <w:r>
        <w:t>необходимо</w:t>
      </w:r>
      <w:r>
        <w:rPr>
          <w:spacing w:val="-1"/>
        </w:rPr>
        <w:t xml:space="preserve"> </w:t>
      </w:r>
      <w:r>
        <w:t>решение</w:t>
      </w:r>
      <w:r>
        <w:rPr>
          <w:spacing w:val="-7"/>
        </w:rPr>
        <w:t xml:space="preserve"> </w:t>
      </w:r>
      <w:r>
        <w:t>воспитательных</w:t>
      </w:r>
      <w:r>
        <w:rPr>
          <w:spacing w:val="-5"/>
        </w:rPr>
        <w:t xml:space="preserve"> </w:t>
      </w:r>
      <w:r>
        <w:rPr>
          <w:spacing w:val="-2"/>
        </w:rPr>
        <w:t>задач:</w:t>
      </w:r>
    </w:p>
    <w:p w14:paraId="6FF556DA" w14:textId="77777777" w:rsidR="004D752A" w:rsidRDefault="00000000">
      <w:pPr>
        <w:pStyle w:val="a3"/>
        <w:spacing w:line="242" w:lineRule="auto"/>
        <w:ind w:right="711" w:firstLine="710"/>
        <w:jc w:val="both"/>
      </w:pPr>
      <w:r>
        <w:t>воспитание у обучающихся положительного отношения к труду как к важнейшей жизненной ценности, как основному способу достижения жизненного благополучия человека;</w:t>
      </w:r>
    </w:p>
    <w:p w14:paraId="3211EA99" w14:textId="77777777" w:rsidR="004D752A" w:rsidRDefault="00000000">
      <w:pPr>
        <w:pStyle w:val="a3"/>
        <w:spacing w:line="271" w:lineRule="exact"/>
        <w:ind w:left="1418"/>
        <w:jc w:val="both"/>
      </w:pPr>
      <w:r>
        <w:t>воспитание</w:t>
      </w:r>
      <w:r>
        <w:rPr>
          <w:spacing w:val="-12"/>
        </w:rPr>
        <w:t xml:space="preserve"> </w:t>
      </w:r>
      <w:r>
        <w:t>трудолюбия</w:t>
      </w:r>
      <w:r>
        <w:rPr>
          <w:spacing w:val="-3"/>
        </w:rPr>
        <w:t xml:space="preserve"> </w:t>
      </w:r>
      <w:r>
        <w:t>и</w:t>
      </w:r>
      <w:r>
        <w:rPr>
          <w:spacing w:val="-3"/>
        </w:rPr>
        <w:t xml:space="preserve"> </w:t>
      </w:r>
      <w:r>
        <w:t>уважения</w:t>
      </w:r>
      <w:r>
        <w:rPr>
          <w:spacing w:val="-3"/>
        </w:rPr>
        <w:t xml:space="preserve"> </w:t>
      </w:r>
      <w:r>
        <w:t>к</w:t>
      </w:r>
      <w:r>
        <w:rPr>
          <w:spacing w:val="-6"/>
        </w:rPr>
        <w:t xml:space="preserve"> </w:t>
      </w:r>
      <w:r>
        <w:t>людям</w:t>
      </w:r>
      <w:r>
        <w:rPr>
          <w:spacing w:val="-3"/>
        </w:rPr>
        <w:t xml:space="preserve"> </w:t>
      </w:r>
      <w:r>
        <w:t>труда,</w:t>
      </w:r>
      <w:r>
        <w:rPr>
          <w:spacing w:val="-1"/>
        </w:rPr>
        <w:t xml:space="preserve"> </w:t>
      </w:r>
      <w:r>
        <w:t>к</w:t>
      </w:r>
      <w:r>
        <w:rPr>
          <w:spacing w:val="-6"/>
        </w:rPr>
        <w:t xml:space="preserve"> </w:t>
      </w:r>
      <w:r>
        <w:t>культурным</w:t>
      </w:r>
      <w:r>
        <w:rPr>
          <w:spacing w:val="-2"/>
        </w:rPr>
        <w:t xml:space="preserve"> традициям;</w:t>
      </w:r>
    </w:p>
    <w:p w14:paraId="7461BDBB" w14:textId="77777777" w:rsidR="004D752A" w:rsidRDefault="00000000">
      <w:pPr>
        <w:pStyle w:val="a3"/>
        <w:spacing w:line="237" w:lineRule="auto"/>
        <w:ind w:right="707" w:firstLine="710"/>
        <w:jc w:val="both"/>
      </w:pPr>
      <w:r>
        <w:t>воспитание социальной ценности трудового задания, умения согласованно и продуктивно работать в группах, выполняя определенный этап работы;</w:t>
      </w:r>
    </w:p>
    <w:p w14:paraId="64B89A14" w14:textId="77777777" w:rsidR="004D752A" w:rsidRDefault="00000000">
      <w:pPr>
        <w:pStyle w:val="a3"/>
        <w:ind w:left="1418" w:right="710" w:firstLine="63"/>
        <w:jc w:val="both"/>
      </w:pPr>
      <w:r>
        <w:t>воспитание нравственных, морально-волевых качеств (настойчивости, ответственности), навыков культурного поведения. Значимость</w:t>
      </w:r>
      <w:r>
        <w:rPr>
          <w:spacing w:val="-4"/>
        </w:rPr>
        <w:t xml:space="preserve"> </w:t>
      </w:r>
      <w:r>
        <w:t>предмета</w:t>
      </w:r>
      <w:r>
        <w:rPr>
          <w:spacing w:val="-2"/>
        </w:rPr>
        <w:t xml:space="preserve"> </w:t>
      </w:r>
      <w:r>
        <w:t>«Труд</w:t>
      </w:r>
      <w:r>
        <w:rPr>
          <w:spacing w:val="-3"/>
        </w:rPr>
        <w:t xml:space="preserve"> </w:t>
      </w:r>
      <w:r>
        <w:t>(технология)»</w:t>
      </w:r>
      <w:r>
        <w:rPr>
          <w:spacing w:val="-6"/>
        </w:rPr>
        <w:t xml:space="preserve"> </w:t>
      </w:r>
      <w:r>
        <w:t>для</w:t>
      </w:r>
      <w:r>
        <w:rPr>
          <w:spacing w:val="-1"/>
        </w:rPr>
        <w:t xml:space="preserve"> </w:t>
      </w:r>
      <w:r>
        <w:t>обучающихся</w:t>
      </w:r>
      <w:r>
        <w:rPr>
          <w:spacing w:val="-2"/>
        </w:rPr>
        <w:t xml:space="preserve"> </w:t>
      </w:r>
      <w:r>
        <w:t>с</w:t>
      </w:r>
      <w:r>
        <w:rPr>
          <w:spacing w:val="-2"/>
        </w:rPr>
        <w:t xml:space="preserve"> </w:t>
      </w:r>
      <w:r>
        <w:t>легкой умственной</w:t>
      </w:r>
      <w:r>
        <w:rPr>
          <w:spacing w:val="-5"/>
        </w:rPr>
        <w:t xml:space="preserve"> </w:t>
      </w:r>
      <w:r>
        <w:t>отсталостью</w:t>
      </w:r>
      <w:r>
        <w:rPr>
          <w:spacing w:val="-3"/>
        </w:rPr>
        <w:t xml:space="preserve"> </w:t>
      </w:r>
      <w:r>
        <w:t xml:space="preserve">(интеллектуальными </w:t>
      </w:r>
      <w:r>
        <w:rPr>
          <w:spacing w:val="-2"/>
        </w:rPr>
        <w:t>нарушениями)</w:t>
      </w:r>
    </w:p>
    <w:p w14:paraId="18FBE7E1" w14:textId="77777777" w:rsidR="004D752A" w:rsidRDefault="00000000">
      <w:pPr>
        <w:pStyle w:val="a3"/>
        <w:spacing w:line="237" w:lineRule="auto"/>
        <w:ind w:right="721"/>
        <w:jc w:val="both"/>
      </w:pPr>
      <w:r>
        <w:t>определяется большими возможностями коррекции и компенсации особенностей развития познавательной, эмоциональной и волевой, двигательной сфер деятельности, а также положительных личностных качеств.</w:t>
      </w:r>
    </w:p>
    <w:p w14:paraId="12FB6AD3" w14:textId="77777777" w:rsidR="004D752A" w:rsidRDefault="00000000">
      <w:pPr>
        <w:pStyle w:val="a3"/>
        <w:spacing w:before="4" w:line="275" w:lineRule="exact"/>
        <w:ind w:left="1418"/>
        <w:jc w:val="both"/>
      </w:pPr>
      <w:r>
        <w:t>Место учебного</w:t>
      </w:r>
      <w:r>
        <w:rPr>
          <w:spacing w:val="-3"/>
        </w:rPr>
        <w:t xml:space="preserve"> </w:t>
      </w:r>
      <w:r>
        <w:t>предмета</w:t>
      </w:r>
      <w:r>
        <w:rPr>
          <w:spacing w:val="-4"/>
        </w:rPr>
        <w:t xml:space="preserve"> </w:t>
      </w:r>
      <w:r>
        <w:t>«Труд</w:t>
      </w:r>
      <w:r>
        <w:rPr>
          <w:spacing w:val="-4"/>
        </w:rPr>
        <w:t xml:space="preserve"> </w:t>
      </w:r>
      <w:r>
        <w:t>(технология)»</w:t>
      </w:r>
      <w:r>
        <w:rPr>
          <w:spacing w:val="-7"/>
        </w:rPr>
        <w:t xml:space="preserve"> </w:t>
      </w:r>
      <w:r>
        <w:t>в</w:t>
      </w:r>
      <w:r>
        <w:rPr>
          <w:spacing w:val="-2"/>
        </w:rPr>
        <w:t xml:space="preserve"> </w:t>
      </w:r>
      <w:r>
        <w:t>учебном</w:t>
      </w:r>
      <w:r>
        <w:rPr>
          <w:spacing w:val="-1"/>
        </w:rPr>
        <w:t xml:space="preserve"> </w:t>
      </w:r>
      <w:r>
        <w:rPr>
          <w:spacing w:val="-2"/>
        </w:rPr>
        <w:t>плане.</w:t>
      </w:r>
    </w:p>
    <w:p w14:paraId="523DCA16" w14:textId="77777777" w:rsidR="004D752A" w:rsidRDefault="00000000">
      <w:pPr>
        <w:pStyle w:val="a3"/>
        <w:ind w:right="722" w:firstLine="710"/>
        <w:jc w:val="both"/>
      </w:pPr>
      <w:r>
        <w:t>Учебный предмет «Труд (технология)» относится к предметной области «Технология» и является обязательной частью учебного плана. В соответствии с учебным планом рабочая программа в</w:t>
      </w:r>
      <w:r>
        <w:rPr>
          <w:spacing w:val="40"/>
        </w:rPr>
        <w:t xml:space="preserve"> </w:t>
      </w:r>
      <w:r>
        <w:t>1 классе — 66 часов (2 часа в неделю).</w:t>
      </w:r>
    </w:p>
    <w:p w14:paraId="277E98FE" w14:textId="77777777" w:rsidR="004D752A" w:rsidRDefault="00000000">
      <w:pPr>
        <w:pStyle w:val="4"/>
        <w:spacing w:before="4" w:line="272" w:lineRule="exact"/>
        <w:ind w:left="1418" w:right="0"/>
        <w:jc w:val="both"/>
      </w:pPr>
      <w:r>
        <w:t>СОДЕРЖАНИЕ</w:t>
      </w:r>
      <w:r>
        <w:rPr>
          <w:spacing w:val="-5"/>
        </w:rPr>
        <w:t xml:space="preserve"> </w:t>
      </w:r>
      <w:r>
        <w:rPr>
          <w:spacing w:val="-2"/>
        </w:rPr>
        <w:t>ОБУЧЕНИЯ</w:t>
      </w:r>
    </w:p>
    <w:p w14:paraId="3EC00A6F" w14:textId="77777777" w:rsidR="004D752A" w:rsidRDefault="00000000">
      <w:pPr>
        <w:pStyle w:val="a3"/>
        <w:spacing w:line="272" w:lineRule="exact"/>
        <w:ind w:left="1418"/>
        <w:jc w:val="both"/>
      </w:pPr>
      <w:r>
        <w:t>1</w:t>
      </w:r>
      <w:r>
        <w:rPr>
          <w:spacing w:val="1"/>
        </w:rPr>
        <w:t xml:space="preserve"> </w:t>
      </w:r>
      <w:r>
        <w:rPr>
          <w:spacing w:val="-2"/>
        </w:rPr>
        <w:t>КЛАСС</w:t>
      </w:r>
    </w:p>
    <w:p w14:paraId="685D2D12" w14:textId="77777777" w:rsidR="004D752A" w:rsidRDefault="00000000">
      <w:pPr>
        <w:pStyle w:val="5"/>
        <w:spacing w:before="7" w:line="273" w:lineRule="exact"/>
        <w:jc w:val="both"/>
      </w:pPr>
      <w:r>
        <w:t>Человек и</w:t>
      </w:r>
      <w:r>
        <w:rPr>
          <w:spacing w:val="-2"/>
        </w:rPr>
        <w:t xml:space="preserve"> труд.</w:t>
      </w:r>
    </w:p>
    <w:p w14:paraId="59970931" w14:textId="77777777" w:rsidR="004D752A" w:rsidRDefault="00000000">
      <w:pPr>
        <w:pStyle w:val="a3"/>
        <w:spacing w:line="242" w:lineRule="auto"/>
        <w:ind w:right="723" w:firstLine="710"/>
        <w:jc w:val="both"/>
      </w:pPr>
      <w:r>
        <w:t>Основные виды деятельности человека и профессий. Урок труда и его особенности. Материалы и инструменты, используемые на уроках ручного труда. Правила поведения и работы на уроках ручного труда.</w:t>
      </w:r>
    </w:p>
    <w:p w14:paraId="12488E18" w14:textId="77777777" w:rsidR="004D752A" w:rsidRDefault="004D752A">
      <w:pPr>
        <w:pStyle w:val="a3"/>
        <w:spacing w:line="242" w:lineRule="auto"/>
        <w:jc w:val="both"/>
        <w:sectPr w:rsidR="004D752A">
          <w:pgSz w:w="16840" w:h="11910" w:orient="landscape"/>
          <w:pgMar w:top="600" w:right="141" w:bottom="280" w:left="992" w:header="720" w:footer="720" w:gutter="0"/>
          <w:cols w:space="720"/>
        </w:sectPr>
      </w:pPr>
    </w:p>
    <w:p w14:paraId="047FFAC6" w14:textId="77777777" w:rsidR="004D752A" w:rsidRDefault="00000000">
      <w:pPr>
        <w:pStyle w:val="5"/>
        <w:spacing w:before="79"/>
        <w:ind w:left="1403"/>
        <w:jc w:val="both"/>
      </w:pPr>
      <w:r>
        <w:lastRenderedPageBreak/>
        <w:t>Работа</w:t>
      </w:r>
      <w:r>
        <w:rPr>
          <w:spacing w:val="-2"/>
        </w:rPr>
        <w:t xml:space="preserve"> </w:t>
      </w:r>
      <w:r>
        <w:t>с</w:t>
      </w:r>
      <w:r>
        <w:rPr>
          <w:spacing w:val="-2"/>
        </w:rPr>
        <w:t xml:space="preserve"> </w:t>
      </w:r>
      <w:r>
        <w:t>глиной</w:t>
      </w:r>
      <w:r>
        <w:rPr>
          <w:spacing w:val="-1"/>
        </w:rPr>
        <w:t xml:space="preserve"> </w:t>
      </w:r>
      <w:r>
        <w:t>и</w:t>
      </w:r>
      <w:r>
        <w:rPr>
          <w:spacing w:val="-5"/>
        </w:rPr>
        <w:t xml:space="preserve"> </w:t>
      </w:r>
      <w:r>
        <w:t>пластилином</w:t>
      </w:r>
      <w:r>
        <w:rPr>
          <w:spacing w:val="-5"/>
        </w:rPr>
        <w:t xml:space="preserve"> </w:t>
      </w:r>
      <w:r>
        <w:rPr>
          <w:spacing w:val="-2"/>
        </w:rPr>
        <w:t>(пластилин).</w:t>
      </w:r>
    </w:p>
    <w:p w14:paraId="3CC43F6B" w14:textId="77777777" w:rsidR="004D752A" w:rsidRDefault="00000000">
      <w:pPr>
        <w:pStyle w:val="a3"/>
        <w:ind w:right="704" w:firstLine="695"/>
        <w:jc w:val="both"/>
      </w:pPr>
      <w:r>
        <w:t>Элементарные знания о пластилине (свойства материалов, цвет, форма). Пластилин - материал ручного труда. Организация рабочего места</w:t>
      </w:r>
      <w:r>
        <w:rPr>
          <w:spacing w:val="-3"/>
        </w:rPr>
        <w:t xml:space="preserve"> </w:t>
      </w:r>
      <w:r>
        <w:t>при</w:t>
      </w:r>
      <w:r>
        <w:rPr>
          <w:spacing w:val="-1"/>
        </w:rPr>
        <w:t xml:space="preserve"> </w:t>
      </w:r>
      <w:r>
        <w:t>выполнении</w:t>
      </w:r>
      <w:r>
        <w:rPr>
          <w:spacing w:val="-1"/>
        </w:rPr>
        <w:t xml:space="preserve"> </w:t>
      </w:r>
      <w:r>
        <w:t>лепных</w:t>
      </w:r>
      <w:r>
        <w:rPr>
          <w:spacing w:val="-7"/>
        </w:rPr>
        <w:t xml:space="preserve"> </w:t>
      </w:r>
      <w:r>
        <w:t>работ.</w:t>
      </w:r>
      <w:r>
        <w:rPr>
          <w:spacing w:val="-4"/>
        </w:rPr>
        <w:t xml:space="preserve"> </w:t>
      </w:r>
      <w:r>
        <w:t>Как</w:t>
      </w:r>
      <w:r>
        <w:rPr>
          <w:spacing w:val="-4"/>
        </w:rPr>
        <w:t xml:space="preserve"> </w:t>
      </w:r>
      <w:r>
        <w:t>правильно</w:t>
      </w:r>
      <w:r>
        <w:rPr>
          <w:spacing w:val="-2"/>
        </w:rPr>
        <w:t xml:space="preserve"> </w:t>
      </w:r>
      <w:r>
        <w:t>обращаться</w:t>
      </w:r>
      <w:r>
        <w:rPr>
          <w:spacing w:val="-2"/>
        </w:rPr>
        <w:t xml:space="preserve"> </w:t>
      </w:r>
      <w:r>
        <w:t>с</w:t>
      </w:r>
      <w:r>
        <w:rPr>
          <w:spacing w:val="-3"/>
        </w:rPr>
        <w:t xml:space="preserve"> </w:t>
      </w:r>
      <w:r>
        <w:t>пластилином. Инструменты для работы</w:t>
      </w:r>
      <w:r>
        <w:rPr>
          <w:spacing w:val="-4"/>
        </w:rPr>
        <w:t xml:space="preserve"> </w:t>
      </w:r>
      <w:r>
        <w:t>с</w:t>
      </w:r>
      <w:r>
        <w:rPr>
          <w:spacing w:val="-3"/>
        </w:rPr>
        <w:t xml:space="preserve"> </w:t>
      </w:r>
      <w:r>
        <w:t>пластилином.</w:t>
      </w:r>
      <w:r>
        <w:rPr>
          <w:spacing w:val="-5"/>
        </w:rPr>
        <w:t xml:space="preserve"> </w:t>
      </w:r>
      <w:r>
        <w:t>Лепка из пластилина разными способами: конструктивным, пластическим.</w:t>
      </w:r>
    </w:p>
    <w:p w14:paraId="4FC1BC45" w14:textId="77777777" w:rsidR="004D752A" w:rsidRDefault="00000000">
      <w:pPr>
        <w:pStyle w:val="a3"/>
        <w:spacing w:line="274" w:lineRule="exact"/>
        <w:ind w:left="1403"/>
        <w:jc w:val="both"/>
      </w:pPr>
      <w:r>
        <w:t>Приемы</w:t>
      </w:r>
      <w:r>
        <w:rPr>
          <w:spacing w:val="34"/>
        </w:rPr>
        <w:t xml:space="preserve"> </w:t>
      </w:r>
      <w:r>
        <w:t>работы:</w:t>
      </w:r>
      <w:r>
        <w:rPr>
          <w:spacing w:val="30"/>
        </w:rPr>
        <w:t xml:space="preserve"> </w:t>
      </w:r>
      <w:r>
        <w:t>«разминание»,</w:t>
      </w:r>
      <w:r>
        <w:rPr>
          <w:spacing w:val="36"/>
        </w:rPr>
        <w:t xml:space="preserve"> </w:t>
      </w:r>
      <w:r>
        <w:t>«отщипывание</w:t>
      </w:r>
      <w:r>
        <w:rPr>
          <w:spacing w:val="34"/>
        </w:rPr>
        <w:t xml:space="preserve"> </w:t>
      </w:r>
      <w:r>
        <w:t>кусочков</w:t>
      </w:r>
      <w:r>
        <w:rPr>
          <w:spacing w:val="31"/>
        </w:rPr>
        <w:t xml:space="preserve"> </w:t>
      </w:r>
      <w:r>
        <w:t>пластилина»,</w:t>
      </w:r>
      <w:r>
        <w:rPr>
          <w:spacing w:val="36"/>
        </w:rPr>
        <w:t xml:space="preserve"> </w:t>
      </w:r>
      <w:r>
        <w:t>«размазывание</w:t>
      </w:r>
      <w:r>
        <w:rPr>
          <w:spacing w:val="29"/>
        </w:rPr>
        <w:t xml:space="preserve"> </w:t>
      </w:r>
      <w:r>
        <w:t>по</w:t>
      </w:r>
      <w:r>
        <w:rPr>
          <w:spacing w:val="39"/>
        </w:rPr>
        <w:t xml:space="preserve"> </w:t>
      </w:r>
      <w:r>
        <w:t>картону»</w:t>
      </w:r>
      <w:r>
        <w:rPr>
          <w:spacing w:val="29"/>
        </w:rPr>
        <w:t xml:space="preserve"> </w:t>
      </w:r>
      <w:r>
        <w:t>(аппликация</w:t>
      </w:r>
      <w:r>
        <w:rPr>
          <w:spacing w:val="30"/>
        </w:rPr>
        <w:t xml:space="preserve"> </w:t>
      </w:r>
      <w:r>
        <w:t>из</w:t>
      </w:r>
      <w:r>
        <w:rPr>
          <w:spacing w:val="31"/>
        </w:rPr>
        <w:t xml:space="preserve"> </w:t>
      </w:r>
      <w:r>
        <w:rPr>
          <w:spacing w:val="-2"/>
        </w:rPr>
        <w:t>пластилина),</w:t>
      </w:r>
    </w:p>
    <w:p w14:paraId="56607915" w14:textId="77777777" w:rsidR="004D752A" w:rsidRDefault="00000000">
      <w:pPr>
        <w:pStyle w:val="a3"/>
        <w:spacing w:before="4" w:line="237" w:lineRule="auto"/>
        <w:ind w:right="712"/>
        <w:jc w:val="both"/>
      </w:pPr>
      <w:r>
        <w:t>«раскатывание столбиками» (аппликация из пластилина), «скатывание шара», «раскатывание шара до овальной формы», «вдавливание пальцем», «сплющивание», «прищипывание», «примазывание» (объемные изделия).</w:t>
      </w:r>
    </w:p>
    <w:p w14:paraId="4E12088C" w14:textId="77777777" w:rsidR="004D752A" w:rsidRDefault="00000000">
      <w:pPr>
        <w:pStyle w:val="5"/>
        <w:spacing w:before="8" w:line="273" w:lineRule="exact"/>
        <w:jc w:val="both"/>
      </w:pPr>
      <w:r>
        <w:t>Работа</w:t>
      </w:r>
      <w:r>
        <w:rPr>
          <w:spacing w:val="-3"/>
        </w:rPr>
        <w:t xml:space="preserve"> </w:t>
      </w:r>
      <w:r>
        <w:t>с</w:t>
      </w:r>
      <w:r>
        <w:rPr>
          <w:spacing w:val="-3"/>
        </w:rPr>
        <w:t xml:space="preserve"> </w:t>
      </w:r>
      <w:r>
        <w:t>природными</w:t>
      </w:r>
      <w:r>
        <w:rPr>
          <w:spacing w:val="-2"/>
        </w:rPr>
        <w:t xml:space="preserve"> материалами.</w:t>
      </w:r>
    </w:p>
    <w:p w14:paraId="24DECE9C" w14:textId="77777777" w:rsidR="004D752A" w:rsidRDefault="00000000">
      <w:pPr>
        <w:pStyle w:val="a3"/>
        <w:ind w:right="709" w:firstLine="710"/>
        <w:jc w:val="both"/>
      </w:pPr>
      <w:r>
        <w:t xml:space="preserve">Элементарные понятия о природных материалах (где используют, где находят, виды природных материалов, среда). Заготовка природных материалов (сушка). Организация рабочего места работе с природными материалами. Способы соединения деталей (пластилин). Работа с засушенными листьями (аппликация, объемные изделия). Работа с еловыми шишками. Работа с тростниковой </w:t>
      </w:r>
      <w:r>
        <w:rPr>
          <w:spacing w:val="-2"/>
        </w:rPr>
        <w:t>травой.</w:t>
      </w:r>
    </w:p>
    <w:p w14:paraId="12A8F1CB" w14:textId="77777777" w:rsidR="004D752A" w:rsidRDefault="00000000">
      <w:pPr>
        <w:pStyle w:val="5"/>
        <w:spacing w:before="1"/>
        <w:jc w:val="both"/>
      </w:pPr>
      <w:r>
        <w:t>Работа</w:t>
      </w:r>
      <w:r>
        <w:rPr>
          <w:spacing w:val="-1"/>
        </w:rPr>
        <w:t xml:space="preserve"> </w:t>
      </w:r>
      <w:r>
        <w:t>с</w:t>
      </w:r>
      <w:r>
        <w:rPr>
          <w:spacing w:val="-1"/>
        </w:rPr>
        <w:t xml:space="preserve"> </w:t>
      </w:r>
      <w:r>
        <w:t>бумагой</w:t>
      </w:r>
      <w:r>
        <w:rPr>
          <w:spacing w:val="-5"/>
        </w:rPr>
        <w:t xml:space="preserve"> </w:t>
      </w:r>
      <w:r>
        <w:t>и</w:t>
      </w:r>
      <w:r>
        <w:rPr>
          <w:spacing w:val="-4"/>
        </w:rPr>
        <w:t xml:space="preserve"> </w:t>
      </w:r>
      <w:r>
        <w:t>картоном</w:t>
      </w:r>
      <w:r>
        <w:rPr>
          <w:spacing w:val="-5"/>
        </w:rPr>
        <w:t xml:space="preserve"> </w:t>
      </w:r>
      <w:r>
        <w:rPr>
          <w:spacing w:val="-2"/>
        </w:rPr>
        <w:t>(бумага).</w:t>
      </w:r>
    </w:p>
    <w:p w14:paraId="7650B848" w14:textId="77777777" w:rsidR="004D752A" w:rsidRDefault="00000000">
      <w:pPr>
        <w:pStyle w:val="a3"/>
        <w:ind w:right="712" w:firstLine="710"/>
        <w:jc w:val="both"/>
      </w:pPr>
      <w:r>
        <w:t>Элементарные сведения о бумаге (изделия из бумаги). Сорта и виды бумаги (бумага для письма, бумага для печати, рисовальная, впитывающая (гигиеническая),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w:t>
      </w:r>
    </w:p>
    <w:p w14:paraId="11BAA390" w14:textId="77777777" w:rsidR="004D752A" w:rsidRDefault="00000000">
      <w:pPr>
        <w:pStyle w:val="a3"/>
        <w:spacing w:line="242" w:lineRule="auto"/>
        <w:ind w:left="1418" w:right="9601"/>
      </w:pPr>
      <w:r>
        <w:t>Способы</w:t>
      </w:r>
      <w:r>
        <w:rPr>
          <w:spacing w:val="-9"/>
        </w:rPr>
        <w:t xml:space="preserve"> </w:t>
      </w:r>
      <w:r>
        <w:t>работы</w:t>
      </w:r>
      <w:r>
        <w:rPr>
          <w:spacing w:val="-11"/>
        </w:rPr>
        <w:t xml:space="preserve"> </w:t>
      </w:r>
      <w:r>
        <w:t>с</w:t>
      </w:r>
      <w:r>
        <w:rPr>
          <w:spacing w:val="-10"/>
        </w:rPr>
        <w:t xml:space="preserve"> </w:t>
      </w:r>
      <w:r>
        <w:t>бумагой:</w:t>
      </w:r>
      <w:r>
        <w:rPr>
          <w:spacing w:val="-10"/>
        </w:rPr>
        <w:t xml:space="preserve"> </w:t>
      </w:r>
      <w:r>
        <w:t>аппликация. Виды работы с бумагой:</w:t>
      </w:r>
    </w:p>
    <w:p w14:paraId="4021731A" w14:textId="77777777" w:rsidR="004D752A" w:rsidRDefault="00000000">
      <w:pPr>
        <w:pStyle w:val="a3"/>
        <w:spacing w:line="271" w:lineRule="exact"/>
        <w:ind w:left="1418"/>
      </w:pPr>
      <w:r>
        <w:t>Разметка</w:t>
      </w:r>
      <w:r>
        <w:rPr>
          <w:spacing w:val="-4"/>
        </w:rPr>
        <w:t xml:space="preserve"> </w:t>
      </w:r>
      <w:r>
        <w:t>бумаги</w:t>
      </w:r>
      <w:r>
        <w:rPr>
          <w:spacing w:val="-1"/>
        </w:rPr>
        <w:t xml:space="preserve"> </w:t>
      </w:r>
      <w:r>
        <w:t>по</w:t>
      </w:r>
      <w:r>
        <w:rPr>
          <w:spacing w:val="-3"/>
        </w:rPr>
        <w:t xml:space="preserve"> </w:t>
      </w:r>
      <w:r>
        <w:t>шаблону. Понятие</w:t>
      </w:r>
      <w:r>
        <w:rPr>
          <w:spacing w:val="-3"/>
        </w:rPr>
        <w:t xml:space="preserve"> </w:t>
      </w:r>
      <w:r>
        <w:rPr>
          <w:spacing w:val="-2"/>
        </w:rPr>
        <w:t>"шаблон".</w:t>
      </w:r>
    </w:p>
    <w:p w14:paraId="5E49713A" w14:textId="77777777" w:rsidR="004D752A" w:rsidRDefault="00000000">
      <w:pPr>
        <w:pStyle w:val="a3"/>
        <w:ind w:right="720" w:firstLine="710"/>
        <w:jc w:val="both"/>
      </w:pPr>
      <w:r>
        <w:t>Инструменты для резания бумаги. Вырезание ножницами из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w:t>
      </w:r>
      <w:r>
        <w:rPr>
          <w:spacing w:val="-2"/>
        </w:rPr>
        <w:t xml:space="preserve"> </w:t>
      </w:r>
      <w:r>
        <w:t>«надрез</w:t>
      </w:r>
      <w:r>
        <w:rPr>
          <w:spacing w:val="-2"/>
        </w:rPr>
        <w:t xml:space="preserve"> </w:t>
      </w:r>
      <w:r>
        <w:t>по короткой</w:t>
      </w:r>
      <w:r>
        <w:rPr>
          <w:spacing w:val="-7"/>
        </w:rPr>
        <w:t xml:space="preserve"> </w:t>
      </w:r>
      <w:r>
        <w:t>прямой</w:t>
      </w:r>
      <w:r>
        <w:rPr>
          <w:spacing w:val="-2"/>
        </w:rPr>
        <w:t xml:space="preserve"> </w:t>
      </w:r>
      <w:r>
        <w:t>линии»,</w:t>
      </w:r>
      <w:r>
        <w:rPr>
          <w:spacing w:val="-2"/>
        </w:rPr>
        <w:t xml:space="preserve"> </w:t>
      </w:r>
      <w:r>
        <w:t>«разрез</w:t>
      </w:r>
      <w:r>
        <w:rPr>
          <w:spacing w:val="-2"/>
        </w:rPr>
        <w:t xml:space="preserve"> </w:t>
      </w:r>
      <w:r>
        <w:t>по длинной</w:t>
      </w:r>
      <w:r>
        <w:rPr>
          <w:spacing w:val="-7"/>
        </w:rPr>
        <w:t xml:space="preserve"> </w:t>
      </w:r>
      <w:r>
        <w:t>линии»,</w:t>
      </w:r>
      <w:r>
        <w:rPr>
          <w:spacing w:val="-2"/>
        </w:rPr>
        <w:t xml:space="preserve"> </w:t>
      </w:r>
      <w:r>
        <w:t>«разрез</w:t>
      </w:r>
      <w:r>
        <w:rPr>
          <w:spacing w:val="-2"/>
        </w:rPr>
        <w:t xml:space="preserve"> </w:t>
      </w:r>
      <w:r>
        <w:t>по</w:t>
      </w:r>
      <w:r>
        <w:rPr>
          <w:spacing w:val="-3"/>
        </w:rPr>
        <w:t xml:space="preserve"> </w:t>
      </w:r>
      <w:r>
        <w:t>незначительно</w:t>
      </w:r>
      <w:r>
        <w:rPr>
          <w:spacing w:val="-3"/>
        </w:rPr>
        <w:t xml:space="preserve"> </w:t>
      </w:r>
      <w:r>
        <w:t>изогнутой</w:t>
      </w:r>
      <w:r>
        <w:rPr>
          <w:spacing w:val="-2"/>
        </w:rPr>
        <w:t xml:space="preserve"> </w:t>
      </w:r>
      <w:r>
        <w:t>линии»,</w:t>
      </w:r>
      <w:r>
        <w:rPr>
          <w:spacing w:val="-2"/>
        </w:rPr>
        <w:t xml:space="preserve"> </w:t>
      </w:r>
      <w:r>
        <w:t xml:space="preserve">«округление углов прямоугольных форм», «вырезание изображений предметов, имеющие округлую форму», «вырезание по совершенной кривой линии </w:t>
      </w:r>
      <w:r>
        <w:rPr>
          <w:spacing w:val="-2"/>
        </w:rPr>
        <w:t>(кругу)».</w:t>
      </w:r>
    </w:p>
    <w:p w14:paraId="4289B488" w14:textId="77777777" w:rsidR="004D752A" w:rsidRDefault="00000000">
      <w:pPr>
        <w:pStyle w:val="a3"/>
        <w:spacing w:line="242" w:lineRule="auto"/>
        <w:ind w:right="718" w:firstLine="710"/>
        <w:jc w:val="both"/>
      </w:pPr>
      <w:r>
        <w:t>Приемы сгибания бумаги: «сгибание треугольника пополам», «сгибание квадрата с угла на угол»; «сгибание прямоугольной</w:t>
      </w:r>
      <w:r>
        <w:rPr>
          <w:spacing w:val="40"/>
        </w:rPr>
        <w:t xml:space="preserve"> </w:t>
      </w:r>
      <w:r>
        <w:t>формы пополам», «сгибание сторон к середине», «сгибание углов к центру</w:t>
      </w:r>
      <w:r>
        <w:rPr>
          <w:spacing w:val="-3"/>
        </w:rPr>
        <w:t xml:space="preserve"> </w:t>
      </w:r>
      <w:r>
        <w:t>и середине», «накручивание заготовки на палочку».</w:t>
      </w:r>
    </w:p>
    <w:p w14:paraId="37DFA5EA" w14:textId="77777777" w:rsidR="004D752A" w:rsidRDefault="00000000">
      <w:pPr>
        <w:spacing w:line="242" w:lineRule="auto"/>
        <w:ind w:left="1413" w:right="8470"/>
        <w:rPr>
          <w:b/>
          <w:sz w:val="24"/>
        </w:rPr>
      </w:pPr>
      <w:r>
        <w:rPr>
          <w:sz w:val="24"/>
        </w:rPr>
        <w:t>Сминание и скатывание бумаги в ладонях. Конструирование</w:t>
      </w:r>
      <w:r>
        <w:rPr>
          <w:spacing w:val="-8"/>
          <w:sz w:val="24"/>
        </w:rPr>
        <w:t xml:space="preserve"> </w:t>
      </w:r>
      <w:r>
        <w:rPr>
          <w:sz w:val="24"/>
        </w:rPr>
        <w:t>из</w:t>
      </w:r>
      <w:r>
        <w:rPr>
          <w:spacing w:val="-6"/>
          <w:sz w:val="24"/>
        </w:rPr>
        <w:t xml:space="preserve"> </w:t>
      </w:r>
      <w:r>
        <w:rPr>
          <w:sz w:val="24"/>
        </w:rPr>
        <w:t>бумаги</w:t>
      </w:r>
      <w:r>
        <w:rPr>
          <w:spacing w:val="-6"/>
          <w:sz w:val="24"/>
        </w:rPr>
        <w:t xml:space="preserve"> </w:t>
      </w:r>
      <w:r>
        <w:rPr>
          <w:sz w:val="24"/>
        </w:rPr>
        <w:t>(из</w:t>
      </w:r>
      <w:r>
        <w:rPr>
          <w:spacing w:val="-10"/>
          <w:sz w:val="24"/>
        </w:rPr>
        <w:t xml:space="preserve"> </w:t>
      </w:r>
      <w:r>
        <w:rPr>
          <w:sz w:val="24"/>
        </w:rPr>
        <w:t>плоских</w:t>
      </w:r>
      <w:r>
        <w:rPr>
          <w:spacing w:val="-11"/>
          <w:sz w:val="24"/>
        </w:rPr>
        <w:t xml:space="preserve"> </w:t>
      </w:r>
      <w:r>
        <w:rPr>
          <w:sz w:val="24"/>
        </w:rPr>
        <w:t xml:space="preserve">деталей). </w:t>
      </w:r>
      <w:r>
        <w:rPr>
          <w:b/>
          <w:sz w:val="24"/>
        </w:rPr>
        <w:t>Работа с текстильными материалами.</w:t>
      </w:r>
    </w:p>
    <w:p w14:paraId="19ECDA0D" w14:textId="77777777" w:rsidR="004D752A" w:rsidRDefault="00000000">
      <w:pPr>
        <w:pStyle w:val="a3"/>
        <w:spacing w:line="266" w:lineRule="exact"/>
        <w:ind w:left="1418"/>
      </w:pPr>
      <w:r>
        <w:t>Элементарные</w:t>
      </w:r>
      <w:r>
        <w:rPr>
          <w:spacing w:val="-5"/>
        </w:rPr>
        <w:t xml:space="preserve"> </w:t>
      </w:r>
      <w:r>
        <w:t>сведения</w:t>
      </w:r>
      <w:r>
        <w:rPr>
          <w:spacing w:val="-2"/>
        </w:rPr>
        <w:t xml:space="preserve"> </w:t>
      </w:r>
      <w:r>
        <w:t>о</w:t>
      </w:r>
      <w:r>
        <w:rPr>
          <w:spacing w:val="1"/>
        </w:rPr>
        <w:t xml:space="preserve"> </w:t>
      </w:r>
      <w:r>
        <w:t>нитках</w:t>
      </w:r>
      <w:r>
        <w:rPr>
          <w:spacing w:val="-2"/>
        </w:rPr>
        <w:t xml:space="preserve"> </w:t>
      </w:r>
      <w:r>
        <w:t>(откуда</w:t>
      </w:r>
      <w:r>
        <w:rPr>
          <w:spacing w:val="2"/>
        </w:rPr>
        <w:t xml:space="preserve"> </w:t>
      </w:r>
      <w:r>
        <w:t>берутся</w:t>
      </w:r>
      <w:r>
        <w:rPr>
          <w:spacing w:val="2"/>
        </w:rPr>
        <w:t xml:space="preserve"> </w:t>
      </w:r>
      <w:r>
        <w:t>нитки). Применение</w:t>
      </w:r>
      <w:r>
        <w:rPr>
          <w:spacing w:val="-3"/>
        </w:rPr>
        <w:t xml:space="preserve"> </w:t>
      </w:r>
      <w:r>
        <w:t>ниток. Свойства</w:t>
      </w:r>
      <w:r>
        <w:rPr>
          <w:spacing w:val="-3"/>
        </w:rPr>
        <w:t xml:space="preserve"> </w:t>
      </w:r>
      <w:r>
        <w:t>ниток.</w:t>
      </w:r>
      <w:r>
        <w:rPr>
          <w:spacing w:val="-5"/>
        </w:rPr>
        <w:t xml:space="preserve"> </w:t>
      </w:r>
      <w:r>
        <w:t>Цвет</w:t>
      </w:r>
      <w:r>
        <w:rPr>
          <w:spacing w:val="3"/>
        </w:rPr>
        <w:t xml:space="preserve"> </w:t>
      </w:r>
      <w:r>
        <w:t>ниток. Как</w:t>
      </w:r>
      <w:r>
        <w:rPr>
          <w:spacing w:val="1"/>
        </w:rPr>
        <w:t xml:space="preserve"> </w:t>
      </w:r>
      <w:r>
        <w:t>работать</w:t>
      </w:r>
      <w:r>
        <w:rPr>
          <w:spacing w:val="2"/>
        </w:rPr>
        <w:t xml:space="preserve"> </w:t>
      </w:r>
      <w:r>
        <w:t>с</w:t>
      </w:r>
      <w:r>
        <w:rPr>
          <w:spacing w:val="-2"/>
        </w:rPr>
        <w:t xml:space="preserve"> нитками.</w:t>
      </w:r>
    </w:p>
    <w:p w14:paraId="2E75E89C" w14:textId="77777777" w:rsidR="004D752A" w:rsidRDefault="00000000">
      <w:pPr>
        <w:pStyle w:val="a3"/>
        <w:spacing w:line="275" w:lineRule="exact"/>
      </w:pPr>
      <w:r>
        <w:t>Виды</w:t>
      </w:r>
      <w:r>
        <w:rPr>
          <w:spacing w:val="1"/>
        </w:rPr>
        <w:t xml:space="preserve"> </w:t>
      </w:r>
      <w:r>
        <w:t>работы</w:t>
      </w:r>
      <w:r>
        <w:rPr>
          <w:spacing w:val="-2"/>
        </w:rPr>
        <w:t xml:space="preserve"> </w:t>
      </w:r>
      <w:r>
        <w:t xml:space="preserve">с </w:t>
      </w:r>
      <w:r>
        <w:rPr>
          <w:spacing w:val="-2"/>
        </w:rPr>
        <w:t>нитками:</w:t>
      </w:r>
    </w:p>
    <w:p w14:paraId="7C6971E0" w14:textId="77777777" w:rsidR="004D752A" w:rsidRDefault="00000000">
      <w:pPr>
        <w:pStyle w:val="a3"/>
        <w:spacing w:line="242" w:lineRule="auto"/>
        <w:ind w:left="1418" w:right="3090"/>
      </w:pPr>
      <w:r>
        <w:t>наматывание</w:t>
      </w:r>
      <w:r>
        <w:rPr>
          <w:spacing w:val="-7"/>
        </w:rPr>
        <w:t xml:space="preserve"> </w:t>
      </w:r>
      <w:r>
        <w:t>ниток</w:t>
      </w:r>
      <w:r>
        <w:rPr>
          <w:spacing w:val="-8"/>
        </w:rPr>
        <w:t xml:space="preserve"> </w:t>
      </w:r>
      <w:r>
        <w:t>на</w:t>
      </w:r>
      <w:r>
        <w:rPr>
          <w:spacing w:val="-3"/>
        </w:rPr>
        <w:t xml:space="preserve"> </w:t>
      </w:r>
      <w:r>
        <w:t>картонку, на</w:t>
      </w:r>
      <w:r>
        <w:rPr>
          <w:spacing w:val="-3"/>
        </w:rPr>
        <w:t xml:space="preserve"> </w:t>
      </w:r>
      <w:r>
        <w:t>катушку, в</w:t>
      </w:r>
      <w:r>
        <w:rPr>
          <w:spacing w:val="-1"/>
        </w:rPr>
        <w:t xml:space="preserve"> </w:t>
      </w:r>
      <w:r>
        <w:t>клубок</w:t>
      </w:r>
      <w:r>
        <w:rPr>
          <w:spacing w:val="-4"/>
        </w:rPr>
        <w:t xml:space="preserve"> </w:t>
      </w:r>
      <w:r>
        <w:t>в</w:t>
      </w:r>
      <w:r>
        <w:rPr>
          <w:spacing w:val="-5"/>
        </w:rPr>
        <w:t xml:space="preserve"> </w:t>
      </w:r>
      <w:r>
        <w:t>заданном</w:t>
      </w:r>
      <w:r>
        <w:rPr>
          <w:spacing w:val="-1"/>
        </w:rPr>
        <w:t xml:space="preserve"> </w:t>
      </w:r>
      <w:r>
        <w:t>направлении</w:t>
      </w:r>
      <w:r>
        <w:rPr>
          <w:spacing w:val="-5"/>
        </w:rPr>
        <w:t xml:space="preserve"> </w:t>
      </w:r>
      <w:r>
        <w:t>(на</w:t>
      </w:r>
      <w:r>
        <w:rPr>
          <w:spacing w:val="-7"/>
        </w:rPr>
        <w:t xml:space="preserve"> </w:t>
      </w:r>
      <w:r>
        <w:t>себя,</w:t>
      </w:r>
      <w:r>
        <w:rPr>
          <w:spacing w:val="-5"/>
        </w:rPr>
        <w:t xml:space="preserve"> </w:t>
      </w:r>
      <w:r>
        <w:t>от</w:t>
      </w:r>
      <w:r>
        <w:rPr>
          <w:spacing w:val="-5"/>
        </w:rPr>
        <w:t xml:space="preserve"> </w:t>
      </w:r>
      <w:r>
        <w:t>себя); разрывание, разрезание.</w:t>
      </w:r>
    </w:p>
    <w:p w14:paraId="744289F8" w14:textId="77777777" w:rsidR="004D752A" w:rsidRDefault="004D752A">
      <w:pPr>
        <w:pStyle w:val="a3"/>
        <w:spacing w:line="242" w:lineRule="auto"/>
        <w:sectPr w:rsidR="004D752A">
          <w:pgSz w:w="16840" w:h="11910" w:orient="landscape"/>
          <w:pgMar w:top="600" w:right="141" w:bottom="280" w:left="992" w:header="720" w:footer="720" w:gutter="0"/>
          <w:cols w:space="720"/>
        </w:sectPr>
      </w:pPr>
    </w:p>
    <w:p w14:paraId="37B3E901" w14:textId="77777777" w:rsidR="004D752A" w:rsidRDefault="00000000">
      <w:pPr>
        <w:pStyle w:val="a3"/>
        <w:spacing w:before="74"/>
        <w:ind w:left="1418"/>
      </w:pPr>
      <w:r>
        <w:lastRenderedPageBreak/>
        <w:t>Использование</w:t>
      </w:r>
      <w:r>
        <w:rPr>
          <w:spacing w:val="-10"/>
        </w:rPr>
        <w:t xml:space="preserve"> </w:t>
      </w:r>
      <w:r>
        <w:t>инструментов</w:t>
      </w:r>
      <w:r>
        <w:rPr>
          <w:spacing w:val="-5"/>
        </w:rPr>
        <w:t xml:space="preserve"> </w:t>
      </w:r>
      <w:r>
        <w:t>(иглы,</w:t>
      </w:r>
      <w:r>
        <w:rPr>
          <w:spacing w:val="-4"/>
        </w:rPr>
        <w:t xml:space="preserve"> </w:t>
      </w:r>
      <w:r>
        <w:t>ножницы,</w:t>
      </w:r>
      <w:r>
        <w:rPr>
          <w:spacing w:val="-9"/>
        </w:rPr>
        <w:t xml:space="preserve"> </w:t>
      </w:r>
      <w:r>
        <w:t>наперсток). Правила</w:t>
      </w:r>
      <w:r>
        <w:rPr>
          <w:spacing w:val="-3"/>
        </w:rPr>
        <w:t xml:space="preserve"> </w:t>
      </w:r>
      <w:r>
        <w:t>безопасной</w:t>
      </w:r>
      <w:r>
        <w:rPr>
          <w:spacing w:val="-1"/>
        </w:rPr>
        <w:t xml:space="preserve"> </w:t>
      </w:r>
      <w:r>
        <w:t>работы</w:t>
      </w:r>
      <w:r>
        <w:rPr>
          <w:spacing w:val="-4"/>
        </w:rPr>
        <w:t xml:space="preserve"> </w:t>
      </w:r>
      <w:r>
        <w:t>с</w:t>
      </w:r>
      <w:r>
        <w:rPr>
          <w:spacing w:val="-3"/>
        </w:rPr>
        <w:t xml:space="preserve"> </w:t>
      </w:r>
      <w:r>
        <w:t>иглой. Вдевание</w:t>
      </w:r>
      <w:r>
        <w:rPr>
          <w:spacing w:val="-7"/>
        </w:rPr>
        <w:t xml:space="preserve"> </w:t>
      </w:r>
      <w:r>
        <w:t>нитки</w:t>
      </w:r>
      <w:r>
        <w:rPr>
          <w:spacing w:val="-6"/>
        </w:rPr>
        <w:t xml:space="preserve"> </w:t>
      </w:r>
      <w:r>
        <w:t>в</w:t>
      </w:r>
      <w:r>
        <w:rPr>
          <w:spacing w:val="-4"/>
        </w:rPr>
        <w:t xml:space="preserve"> </w:t>
      </w:r>
      <w:r>
        <w:rPr>
          <w:spacing w:val="-2"/>
        </w:rPr>
        <w:t>иголку.</w:t>
      </w:r>
    </w:p>
    <w:p w14:paraId="0BFE9339" w14:textId="77777777" w:rsidR="004D752A" w:rsidRDefault="00000000">
      <w:pPr>
        <w:pStyle w:val="a3"/>
        <w:spacing w:before="5" w:line="237" w:lineRule="auto"/>
        <w:ind w:right="710" w:firstLine="710"/>
        <w:jc w:val="both"/>
      </w:pPr>
      <w:r>
        <w:t>Шитье: инструменты для швейных</w:t>
      </w:r>
      <w:r>
        <w:rPr>
          <w:spacing w:val="-5"/>
        </w:rPr>
        <w:t xml:space="preserve"> </w:t>
      </w:r>
      <w:r>
        <w:t>работ,</w:t>
      </w:r>
      <w:r>
        <w:rPr>
          <w:spacing w:val="-2"/>
        </w:rPr>
        <w:t xml:space="preserve"> </w:t>
      </w:r>
      <w:r>
        <w:t>приемы</w:t>
      </w:r>
      <w:r>
        <w:rPr>
          <w:spacing w:val="-3"/>
        </w:rPr>
        <w:t xml:space="preserve"> </w:t>
      </w:r>
      <w:r>
        <w:t>шитья:</w:t>
      </w:r>
      <w:r>
        <w:rPr>
          <w:spacing w:val="-5"/>
        </w:rPr>
        <w:t xml:space="preserve"> </w:t>
      </w:r>
      <w:r>
        <w:t>"игла</w:t>
      </w:r>
      <w:r>
        <w:rPr>
          <w:spacing w:val="-6"/>
        </w:rPr>
        <w:t xml:space="preserve"> </w:t>
      </w:r>
      <w:r>
        <w:t>вверх-вниз".</w:t>
      </w:r>
      <w:r>
        <w:rPr>
          <w:spacing w:val="-3"/>
        </w:rPr>
        <w:t xml:space="preserve"> </w:t>
      </w:r>
      <w:r>
        <w:t>Вышивание: что</w:t>
      </w:r>
      <w:r>
        <w:rPr>
          <w:spacing w:val="-5"/>
        </w:rPr>
        <w:t xml:space="preserve"> </w:t>
      </w:r>
      <w:r>
        <w:t>делают из ниток,</w:t>
      </w:r>
      <w:r>
        <w:rPr>
          <w:spacing w:val="-3"/>
        </w:rPr>
        <w:t xml:space="preserve"> </w:t>
      </w:r>
      <w:r>
        <w:t>приемы</w:t>
      </w:r>
      <w:r>
        <w:rPr>
          <w:spacing w:val="-3"/>
        </w:rPr>
        <w:t xml:space="preserve"> </w:t>
      </w:r>
      <w:r>
        <w:t>вышивания: вышивка "прямой строчкой", вышивка прямой строчкой "в два приема".</w:t>
      </w:r>
    </w:p>
    <w:p w14:paraId="4062AC9A" w14:textId="77777777" w:rsidR="004D752A" w:rsidRDefault="004D752A">
      <w:pPr>
        <w:pStyle w:val="a3"/>
        <w:ind w:left="0"/>
      </w:pPr>
    </w:p>
    <w:p w14:paraId="248460F2" w14:textId="77777777" w:rsidR="004D752A" w:rsidRDefault="004D752A">
      <w:pPr>
        <w:pStyle w:val="a3"/>
        <w:spacing w:before="9"/>
        <w:ind w:left="0"/>
      </w:pPr>
    </w:p>
    <w:p w14:paraId="0587E4F5" w14:textId="77777777" w:rsidR="004D752A" w:rsidRDefault="00000000">
      <w:pPr>
        <w:pStyle w:val="4"/>
        <w:spacing w:line="272" w:lineRule="exact"/>
        <w:ind w:left="1418" w:right="0"/>
        <w:jc w:val="left"/>
      </w:pPr>
      <w:r>
        <w:t>ПЛАНИРУЕМЫЕ</w:t>
      </w:r>
      <w:r>
        <w:rPr>
          <w:spacing w:val="-6"/>
        </w:rPr>
        <w:t xml:space="preserve"> </w:t>
      </w:r>
      <w:r>
        <w:t>РЕЗУЛЬТАТЫ</w:t>
      </w:r>
      <w:r>
        <w:rPr>
          <w:spacing w:val="-3"/>
        </w:rPr>
        <w:t xml:space="preserve"> </w:t>
      </w:r>
      <w:r>
        <w:t>ОСВОЕНИЯ</w:t>
      </w:r>
      <w:r>
        <w:rPr>
          <w:spacing w:val="-3"/>
        </w:rPr>
        <w:t xml:space="preserve"> </w:t>
      </w:r>
      <w:r>
        <w:rPr>
          <w:spacing w:val="-2"/>
        </w:rPr>
        <w:t>ПРОГРАММЫ</w:t>
      </w:r>
    </w:p>
    <w:p w14:paraId="49673197" w14:textId="77777777" w:rsidR="004D752A" w:rsidRDefault="00000000">
      <w:pPr>
        <w:pStyle w:val="a3"/>
        <w:ind w:right="709" w:firstLine="710"/>
        <w:jc w:val="both"/>
      </w:pPr>
      <w:r>
        <w:t>Изучение</w:t>
      </w:r>
      <w:r>
        <w:rPr>
          <w:spacing w:val="-1"/>
        </w:rPr>
        <w:t xml:space="preserve"> </w:t>
      </w:r>
      <w:r>
        <w:t>содержания предмета</w:t>
      </w:r>
      <w:r>
        <w:rPr>
          <w:spacing w:val="-1"/>
        </w:rPr>
        <w:t xml:space="preserve"> </w:t>
      </w:r>
      <w:r>
        <w:t>«Труд</w:t>
      </w:r>
      <w:r>
        <w:rPr>
          <w:spacing w:val="-2"/>
        </w:rPr>
        <w:t xml:space="preserve"> </w:t>
      </w:r>
      <w:r>
        <w:t>(технология)» на</w:t>
      </w:r>
      <w:r>
        <w:rPr>
          <w:spacing w:val="-1"/>
        </w:rPr>
        <w:t xml:space="preserve"> </w:t>
      </w:r>
      <w:r>
        <w:t>первом этапе</w:t>
      </w:r>
      <w:r>
        <w:rPr>
          <w:spacing w:val="-6"/>
        </w:rPr>
        <w:t xml:space="preserve"> </w:t>
      </w:r>
      <w:r>
        <w:t>общего образования</w:t>
      </w:r>
      <w:r>
        <w:rPr>
          <w:spacing w:val="-10"/>
        </w:rPr>
        <w:t xml:space="preserve"> </w:t>
      </w:r>
      <w:r>
        <w:t>обучающихся с умственной</w:t>
      </w:r>
      <w:r>
        <w:rPr>
          <w:spacing w:val="-4"/>
        </w:rPr>
        <w:t xml:space="preserve"> </w:t>
      </w:r>
      <w:r>
        <w:t>отсталостью (интеллектуальными нарушениями) направлено на достижение обучающимися личностных и предметных результатов освоения содержания учебного предмета.</w:t>
      </w:r>
    </w:p>
    <w:p w14:paraId="16E65C9A" w14:textId="77777777" w:rsidR="004D752A" w:rsidRDefault="00000000">
      <w:pPr>
        <w:pStyle w:val="4"/>
        <w:spacing w:before="4" w:line="272" w:lineRule="exact"/>
        <w:ind w:left="1418" w:right="0"/>
        <w:jc w:val="left"/>
      </w:pPr>
      <w:r>
        <w:t>ЛИЧНОСТНЫЕ</w:t>
      </w:r>
      <w:r>
        <w:rPr>
          <w:spacing w:val="-4"/>
        </w:rPr>
        <w:t xml:space="preserve"> </w:t>
      </w:r>
      <w:r>
        <w:rPr>
          <w:spacing w:val="-2"/>
        </w:rPr>
        <w:t>РЕЗУЛЬТАТЫ</w:t>
      </w:r>
    </w:p>
    <w:p w14:paraId="1E7B4542" w14:textId="77777777" w:rsidR="004D752A" w:rsidRDefault="00000000">
      <w:pPr>
        <w:pStyle w:val="a3"/>
        <w:spacing w:line="242" w:lineRule="auto"/>
        <w:ind w:firstLine="710"/>
      </w:pPr>
      <w:r>
        <w:t>Личностные</w:t>
      </w:r>
      <w:r>
        <w:rPr>
          <w:spacing w:val="80"/>
        </w:rPr>
        <w:t xml:space="preserve"> </w:t>
      </w:r>
      <w:r>
        <w:t>результаты</w:t>
      </w:r>
      <w:r>
        <w:rPr>
          <w:spacing w:val="80"/>
        </w:rPr>
        <w:t xml:space="preserve"> </w:t>
      </w:r>
      <w:r>
        <w:t>освоения</w:t>
      </w:r>
      <w:r>
        <w:rPr>
          <w:spacing w:val="80"/>
        </w:rPr>
        <w:t xml:space="preserve"> </w:t>
      </w:r>
      <w:r>
        <w:t>ФАООП</w:t>
      </w:r>
      <w:r>
        <w:rPr>
          <w:spacing w:val="80"/>
        </w:rPr>
        <w:t xml:space="preserve"> </w:t>
      </w:r>
      <w:r>
        <w:t>УО</w:t>
      </w:r>
      <w:r>
        <w:rPr>
          <w:spacing w:val="80"/>
        </w:rPr>
        <w:t xml:space="preserve"> </w:t>
      </w:r>
      <w:r>
        <w:t>(вариант</w:t>
      </w:r>
      <w:r>
        <w:rPr>
          <w:spacing w:val="80"/>
        </w:rPr>
        <w:t xml:space="preserve"> </w:t>
      </w:r>
      <w:r>
        <w:t>1)</w:t>
      </w:r>
      <w:r>
        <w:rPr>
          <w:spacing w:val="80"/>
        </w:rPr>
        <w:t xml:space="preserve"> </w:t>
      </w:r>
      <w:r>
        <w:t>образования</w:t>
      </w:r>
      <w:r>
        <w:rPr>
          <w:spacing w:val="80"/>
        </w:rPr>
        <w:t xml:space="preserve"> </w:t>
      </w:r>
      <w:r>
        <w:t>включают</w:t>
      </w:r>
      <w:r>
        <w:rPr>
          <w:spacing w:val="80"/>
        </w:rPr>
        <w:t xml:space="preserve"> </w:t>
      </w:r>
      <w:r>
        <w:t>индивидуально-личностные</w:t>
      </w:r>
      <w:r>
        <w:rPr>
          <w:spacing w:val="80"/>
        </w:rPr>
        <w:t xml:space="preserve"> </w:t>
      </w:r>
      <w:r>
        <w:t>качества</w:t>
      </w:r>
      <w:r>
        <w:rPr>
          <w:spacing w:val="80"/>
        </w:rPr>
        <w:t xml:space="preserve"> </w:t>
      </w:r>
      <w:r>
        <w:t>и социальные (жизненные) компетенции обучающегося, социально значимые ценностные установки:</w:t>
      </w:r>
    </w:p>
    <w:p w14:paraId="7A1CA920" w14:textId="77777777" w:rsidR="004D752A" w:rsidRDefault="00000000">
      <w:pPr>
        <w:pStyle w:val="a3"/>
        <w:spacing w:line="242" w:lineRule="auto"/>
        <w:ind w:left="1418" w:right="3980"/>
      </w:pPr>
      <w:r>
        <w:t>осознание себя как гражданина России; формирование чувства гордости за свою родину; воспитание</w:t>
      </w:r>
      <w:r>
        <w:rPr>
          <w:spacing w:val="-2"/>
        </w:rPr>
        <w:t xml:space="preserve"> </w:t>
      </w:r>
      <w:r>
        <w:t>уважительного</w:t>
      </w:r>
      <w:r>
        <w:rPr>
          <w:spacing w:val="-6"/>
        </w:rPr>
        <w:t xml:space="preserve"> </w:t>
      </w:r>
      <w:r>
        <w:t>отношения</w:t>
      </w:r>
      <w:r>
        <w:rPr>
          <w:spacing w:val="-6"/>
        </w:rPr>
        <w:t xml:space="preserve"> </w:t>
      </w:r>
      <w:r>
        <w:t>к</w:t>
      </w:r>
      <w:r>
        <w:rPr>
          <w:spacing w:val="-3"/>
        </w:rPr>
        <w:t xml:space="preserve"> </w:t>
      </w:r>
      <w:r>
        <w:t>иному</w:t>
      </w:r>
      <w:r>
        <w:rPr>
          <w:spacing w:val="-6"/>
        </w:rPr>
        <w:t xml:space="preserve"> </w:t>
      </w:r>
      <w:r>
        <w:t>мнению,</w:t>
      </w:r>
      <w:r>
        <w:rPr>
          <w:spacing w:val="-4"/>
        </w:rPr>
        <w:t xml:space="preserve"> </w:t>
      </w:r>
      <w:r>
        <w:t>истории</w:t>
      </w:r>
      <w:r>
        <w:rPr>
          <w:spacing w:val="-5"/>
        </w:rPr>
        <w:t xml:space="preserve"> </w:t>
      </w:r>
      <w:r>
        <w:t>и</w:t>
      </w:r>
      <w:r>
        <w:rPr>
          <w:spacing w:val="-5"/>
        </w:rPr>
        <w:t xml:space="preserve"> </w:t>
      </w:r>
      <w:r>
        <w:t>культуре</w:t>
      </w:r>
      <w:r>
        <w:rPr>
          <w:spacing w:val="-2"/>
        </w:rPr>
        <w:t xml:space="preserve"> </w:t>
      </w:r>
      <w:r>
        <w:t>других</w:t>
      </w:r>
      <w:r>
        <w:rPr>
          <w:spacing w:val="-6"/>
        </w:rPr>
        <w:t xml:space="preserve"> </w:t>
      </w:r>
      <w:r>
        <w:t>народов;</w:t>
      </w:r>
    </w:p>
    <w:p w14:paraId="38911AA6" w14:textId="77777777" w:rsidR="004D752A" w:rsidRDefault="00000000">
      <w:pPr>
        <w:pStyle w:val="a3"/>
        <w:spacing w:line="242" w:lineRule="auto"/>
        <w:ind w:left="1418" w:right="1493"/>
      </w:pPr>
      <w:r>
        <w:t>сформированность</w:t>
      </w:r>
      <w:r>
        <w:rPr>
          <w:spacing w:val="-2"/>
        </w:rPr>
        <w:t xml:space="preserve"> </w:t>
      </w:r>
      <w:r>
        <w:t>адекватных</w:t>
      </w:r>
      <w:r>
        <w:rPr>
          <w:spacing w:val="-8"/>
        </w:rPr>
        <w:t xml:space="preserve"> </w:t>
      </w:r>
      <w:r>
        <w:t>представлений</w:t>
      </w:r>
      <w:r>
        <w:rPr>
          <w:spacing w:val="-12"/>
        </w:rPr>
        <w:t xml:space="preserve"> </w:t>
      </w:r>
      <w:r>
        <w:t>о</w:t>
      </w:r>
      <w:r>
        <w:rPr>
          <w:spacing w:val="-3"/>
        </w:rPr>
        <w:t xml:space="preserve"> </w:t>
      </w:r>
      <w:r>
        <w:t>собственных</w:t>
      </w:r>
      <w:r>
        <w:rPr>
          <w:spacing w:val="-8"/>
        </w:rPr>
        <w:t xml:space="preserve"> </w:t>
      </w:r>
      <w:r>
        <w:t>возможностях,</w:t>
      </w:r>
      <w:r>
        <w:rPr>
          <w:spacing w:val="-6"/>
        </w:rPr>
        <w:t xml:space="preserve"> </w:t>
      </w:r>
      <w:r>
        <w:t>о</w:t>
      </w:r>
      <w:r>
        <w:rPr>
          <w:spacing w:val="-3"/>
        </w:rPr>
        <w:t xml:space="preserve"> </w:t>
      </w:r>
      <w:r>
        <w:t>насущно необходимом</w:t>
      </w:r>
      <w:r>
        <w:rPr>
          <w:spacing w:val="-6"/>
        </w:rPr>
        <w:t xml:space="preserve"> </w:t>
      </w:r>
      <w:r>
        <w:t>жизнеобеспечении; овладение начальными навыками адаптации в динамично изменяющемся и развивающемся мире;</w:t>
      </w:r>
    </w:p>
    <w:p w14:paraId="31B82D0B" w14:textId="77777777" w:rsidR="004D752A" w:rsidRDefault="00000000">
      <w:pPr>
        <w:pStyle w:val="a3"/>
        <w:spacing w:line="271" w:lineRule="exact"/>
        <w:ind w:left="1418"/>
      </w:pPr>
      <w:r>
        <w:t>овладение</w:t>
      </w:r>
      <w:r>
        <w:rPr>
          <w:spacing w:val="-8"/>
        </w:rPr>
        <w:t xml:space="preserve"> </w:t>
      </w:r>
      <w:r>
        <w:t>социально-бытовыми</w:t>
      </w:r>
      <w:r>
        <w:rPr>
          <w:spacing w:val="-7"/>
        </w:rPr>
        <w:t xml:space="preserve"> </w:t>
      </w:r>
      <w:r>
        <w:t>навыками,</w:t>
      </w:r>
      <w:r>
        <w:rPr>
          <w:spacing w:val="-7"/>
        </w:rPr>
        <w:t xml:space="preserve"> </w:t>
      </w:r>
      <w:r>
        <w:t>используемыми</w:t>
      </w:r>
      <w:r>
        <w:rPr>
          <w:spacing w:val="-8"/>
        </w:rPr>
        <w:t xml:space="preserve"> </w:t>
      </w:r>
      <w:r>
        <w:t>в</w:t>
      </w:r>
      <w:r>
        <w:rPr>
          <w:spacing w:val="-4"/>
        </w:rPr>
        <w:t xml:space="preserve"> </w:t>
      </w:r>
      <w:r>
        <w:t>повседневной</w:t>
      </w:r>
      <w:r>
        <w:rPr>
          <w:spacing w:val="-7"/>
        </w:rPr>
        <w:t xml:space="preserve"> </w:t>
      </w:r>
      <w:r>
        <w:rPr>
          <w:spacing w:val="-2"/>
        </w:rPr>
        <w:t>жизни;</w:t>
      </w:r>
    </w:p>
    <w:p w14:paraId="01A4D791" w14:textId="77777777" w:rsidR="004D752A" w:rsidRDefault="00000000">
      <w:pPr>
        <w:pStyle w:val="a3"/>
        <w:ind w:firstLine="710"/>
      </w:pPr>
      <w:r>
        <w:t>владение</w:t>
      </w:r>
      <w:r>
        <w:rPr>
          <w:spacing w:val="40"/>
        </w:rPr>
        <w:t xml:space="preserve"> </w:t>
      </w:r>
      <w:r>
        <w:t>навыками</w:t>
      </w:r>
      <w:r>
        <w:rPr>
          <w:spacing w:val="40"/>
        </w:rPr>
        <w:t xml:space="preserve"> </w:t>
      </w:r>
      <w:r>
        <w:t>коммуникации</w:t>
      </w:r>
      <w:r>
        <w:rPr>
          <w:spacing w:val="40"/>
        </w:rPr>
        <w:t xml:space="preserve"> </w:t>
      </w:r>
      <w:r>
        <w:t>и</w:t>
      </w:r>
      <w:r>
        <w:rPr>
          <w:spacing w:val="40"/>
        </w:rPr>
        <w:t xml:space="preserve"> </w:t>
      </w:r>
      <w:r>
        <w:t>принятыми</w:t>
      </w:r>
      <w:r>
        <w:rPr>
          <w:spacing w:val="40"/>
        </w:rPr>
        <w:t xml:space="preserve"> </w:t>
      </w:r>
      <w:r>
        <w:t>нормами</w:t>
      </w:r>
      <w:r>
        <w:rPr>
          <w:spacing w:val="40"/>
        </w:rPr>
        <w:t xml:space="preserve"> </w:t>
      </w:r>
      <w:r>
        <w:t>социального</w:t>
      </w:r>
      <w:r>
        <w:rPr>
          <w:spacing w:val="40"/>
        </w:rPr>
        <w:t xml:space="preserve"> </w:t>
      </w:r>
      <w:r>
        <w:t>взаимодействия,</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владение</w:t>
      </w:r>
      <w:r>
        <w:rPr>
          <w:spacing w:val="40"/>
        </w:rPr>
        <w:t xml:space="preserve"> </w:t>
      </w:r>
      <w:r>
        <w:t>вербальными</w:t>
      </w:r>
      <w:r>
        <w:rPr>
          <w:spacing w:val="40"/>
        </w:rPr>
        <w:t xml:space="preserve"> </w:t>
      </w:r>
      <w:r>
        <w:t>и невербальными коммуникативными компетенциями, использование доступных информационных технологий для коммуникации;</w:t>
      </w:r>
    </w:p>
    <w:p w14:paraId="2BEE7D9D" w14:textId="77777777" w:rsidR="004D752A" w:rsidRDefault="00000000">
      <w:pPr>
        <w:pStyle w:val="a3"/>
        <w:spacing w:line="237" w:lineRule="auto"/>
        <w:ind w:firstLine="710"/>
      </w:pPr>
      <w:r>
        <w:t>способность</w:t>
      </w:r>
      <w:r>
        <w:rPr>
          <w:spacing w:val="71"/>
        </w:rPr>
        <w:t xml:space="preserve"> </w:t>
      </w:r>
      <w:r>
        <w:t>к</w:t>
      </w:r>
      <w:r>
        <w:rPr>
          <w:spacing w:val="68"/>
        </w:rPr>
        <w:t xml:space="preserve"> </w:t>
      </w:r>
      <w:r>
        <w:t>осмыслению</w:t>
      </w:r>
      <w:r>
        <w:rPr>
          <w:spacing w:val="68"/>
        </w:rPr>
        <w:t xml:space="preserve"> </w:t>
      </w:r>
      <w:r>
        <w:t>социального</w:t>
      </w:r>
      <w:r>
        <w:rPr>
          <w:spacing w:val="70"/>
        </w:rPr>
        <w:t xml:space="preserve"> </w:t>
      </w:r>
      <w:r>
        <w:t>окружения,</w:t>
      </w:r>
      <w:r>
        <w:rPr>
          <w:spacing w:val="77"/>
        </w:rPr>
        <w:t xml:space="preserve"> </w:t>
      </w:r>
      <w:r>
        <w:t>своего</w:t>
      </w:r>
      <w:r>
        <w:rPr>
          <w:spacing w:val="74"/>
        </w:rPr>
        <w:t xml:space="preserve"> </w:t>
      </w:r>
      <w:r>
        <w:t>места</w:t>
      </w:r>
      <w:r>
        <w:rPr>
          <w:spacing w:val="69"/>
        </w:rPr>
        <w:t xml:space="preserve"> </w:t>
      </w:r>
      <w:r>
        <w:t>в</w:t>
      </w:r>
      <w:r>
        <w:rPr>
          <w:spacing w:val="72"/>
        </w:rPr>
        <w:t xml:space="preserve"> </w:t>
      </w:r>
      <w:r>
        <w:t>нем,</w:t>
      </w:r>
      <w:r>
        <w:rPr>
          <w:spacing w:val="72"/>
        </w:rPr>
        <w:t xml:space="preserve"> </w:t>
      </w:r>
      <w:r>
        <w:t>принятие</w:t>
      </w:r>
      <w:r>
        <w:rPr>
          <w:spacing w:val="74"/>
        </w:rPr>
        <w:t xml:space="preserve"> </w:t>
      </w:r>
      <w:r>
        <w:t>соответствующих</w:t>
      </w:r>
      <w:r>
        <w:rPr>
          <w:spacing w:val="70"/>
        </w:rPr>
        <w:t xml:space="preserve"> </w:t>
      </w:r>
      <w:r>
        <w:t>возрасту</w:t>
      </w:r>
      <w:r>
        <w:rPr>
          <w:spacing w:val="66"/>
        </w:rPr>
        <w:t xml:space="preserve"> </w:t>
      </w:r>
      <w:r>
        <w:t>ценностей</w:t>
      </w:r>
      <w:r>
        <w:rPr>
          <w:spacing w:val="71"/>
        </w:rPr>
        <w:t xml:space="preserve"> </w:t>
      </w:r>
      <w:r>
        <w:t>и социальных ролей;</w:t>
      </w:r>
    </w:p>
    <w:p w14:paraId="7755C2C1" w14:textId="77777777" w:rsidR="004D752A" w:rsidRDefault="00000000">
      <w:pPr>
        <w:pStyle w:val="a3"/>
        <w:ind w:left="1418" w:right="711"/>
      </w:pPr>
      <w:r>
        <w:t>принятие</w:t>
      </w:r>
      <w:r>
        <w:rPr>
          <w:spacing w:val="-8"/>
        </w:rPr>
        <w:t xml:space="preserve"> </w:t>
      </w:r>
      <w:r>
        <w:t>и</w:t>
      </w:r>
      <w:r>
        <w:rPr>
          <w:spacing w:val="-6"/>
        </w:rPr>
        <w:t xml:space="preserve"> </w:t>
      </w:r>
      <w:r>
        <w:t>освоение</w:t>
      </w:r>
      <w:r>
        <w:rPr>
          <w:spacing w:val="-3"/>
        </w:rPr>
        <w:t xml:space="preserve"> </w:t>
      </w:r>
      <w:r>
        <w:t>социальной</w:t>
      </w:r>
      <w:r>
        <w:rPr>
          <w:spacing w:val="-1"/>
        </w:rPr>
        <w:t xml:space="preserve"> </w:t>
      </w:r>
      <w:r>
        <w:t>роли</w:t>
      </w:r>
      <w:r>
        <w:rPr>
          <w:spacing w:val="-6"/>
        </w:rPr>
        <w:t xml:space="preserve"> </w:t>
      </w:r>
      <w:r>
        <w:t>обучающегося,</w:t>
      </w:r>
      <w:r>
        <w:rPr>
          <w:spacing w:val="-5"/>
        </w:rPr>
        <w:t xml:space="preserve"> </w:t>
      </w:r>
      <w:r>
        <w:t>проявление</w:t>
      </w:r>
      <w:r>
        <w:rPr>
          <w:spacing w:val="-3"/>
        </w:rPr>
        <w:t xml:space="preserve"> </w:t>
      </w:r>
      <w:r>
        <w:t>социально значимых</w:t>
      </w:r>
      <w:r>
        <w:rPr>
          <w:spacing w:val="-7"/>
        </w:rPr>
        <w:t xml:space="preserve"> </w:t>
      </w:r>
      <w:r>
        <w:t>мотивов</w:t>
      </w:r>
      <w:r>
        <w:rPr>
          <w:spacing w:val="-5"/>
        </w:rPr>
        <w:t xml:space="preserve"> </w:t>
      </w:r>
      <w:r>
        <w:t>учебной</w:t>
      </w:r>
      <w:r>
        <w:rPr>
          <w:spacing w:val="-1"/>
        </w:rPr>
        <w:t xml:space="preserve"> </w:t>
      </w:r>
      <w:r>
        <w:t>деятельности; сформированность навыков сотрудничества с взрослыми и сверстниками в разных социальных ситуациях;</w:t>
      </w:r>
    </w:p>
    <w:p w14:paraId="301D5FD6" w14:textId="77777777" w:rsidR="004D752A" w:rsidRDefault="00000000">
      <w:pPr>
        <w:pStyle w:val="a3"/>
        <w:spacing w:line="237" w:lineRule="auto"/>
        <w:ind w:firstLine="710"/>
      </w:pPr>
      <w:r>
        <w:t>способность</w:t>
      </w:r>
      <w:r>
        <w:rPr>
          <w:spacing w:val="40"/>
        </w:rPr>
        <w:t xml:space="preserve"> </w:t>
      </w:r>
      <w:r>
        <w:t>к</w:t>
      </w:r>
      <w:r>
        <w:rPr>
          <w:spacing w:val="40"/>
        </w:rPr>
        <w:t xml:space="preserve"> </w:t>
      </w:r>
      <w:r>
        <w:t>осмыслению</w:t>
      </w:r>
      <w:r>
        <w:rPr>
          <w:spacing w:val="40"/>
        </w:rPr>
        <w:t xml:space="preserve"> </w:t>
      </w:r>
      <w:r>
        <w:t>картины</w:t>
      </w:r>
      <w:r>
        <w:rPr>
          <w:spacing w:val="40"/>
        </w:rPr>
        <w:t xml:space="preserve"> </w:t>
      </w:r>
      <w:r>
        <w:t>мира,</w:t>
      </w:r>
      <w:r>
        <w:rPr>
          <w:spacing w:val="40"/>
        </w:rPr>
        <w:t xml:space="preserve"> </w:t>
      </w:r>
      <w:r>
        <w:t>ее</w:t>
      </w:r>
      <w:r>
        <w:rPr>
          <w:spacing w:val="40"/>
        </w:rPr>
        <w:t xml:space="preserve"> </w:t>
      </w:r>
      <w:r>
        <w:t>временно-пространственной</w:t>
      </w:r>
      <w:r>
        <w:rPr>
          <w:spacing w:val="40"/>
        </w:rPr>
        <w:t xml:space="preserve"> </w:t>
      </w:r>
      <w:r>
        <w:t>организации;</w:t>
      </w:r>
      <w:r>
        <w:rPr>
          <w:spacing w:val="40"/>
        </w:rPr>
        <w:t xml:space="preserve"> </w:t>
      </w:r>
      <w:r>
        <w:t>формирование</w:t>
      </w:r>
      <w:r>
        <w:rPr>
          <w:spacing w:val="40"/>
        </w:rPr>
        <w:t xml:space="preserve"> </w:t>
      </w:r>
      <w:r>
        <w:t>целостного,</w:t>
      </w:r>
      <w:r>
        <w:rPr>
          <w:spacing w:val="40"/>
        </w:rPr>
        <w:t xml:space="preserve"> </w:t>
      </w:r>
      <w:r>
        <w:t>социально ориентированного взгляда на мир в его органичном единстве природной и социальной частей;</w:t>
      </w:r>
    </w:p>
    <w:p w14:paraId="71F25E65" w14:textId="77777777" w:rsidR="004D752A" w:rsidRDefault="00000000">
      <w:pPr>
        <w:pStyle w:val="a3"/>
        <w:spacing w:line="275" w:lineRule="exact"/>
        <w:ind w:left="1418"/>
      </w:pPr>
      <w:r>
        <w:t>воспитание</w:t>
      </w:r>
      <w:r>
        <w:rPr>
          <w:spacing w:val="-8"/>
        </w:rPr>
        <w:t xml:space="preserve"> </w:t>
      </w:r>
      <w:r>
        <w:t>эстетических</w:t>
      </w:r>
      <w:r>
        <w:rPr>
          <w:spacing w:val="-9"/>
        </w:rPr>
        <w:t xml:space="preserve"> </w:t>
      </w:r>
      <w:r>
        <w:t>потребностей,</w:t>
      </w:r>
      <w:r>
        <w:rPr>
          <w:spacing w:val="-2"/>
        </w:rPr>
        <w:t xml:space="preserve"> </w:t>
      </w:r>
      <w:r>
        <w:t>ценностей</w:t>
      </w:r>
      <w:r>
        <w:rPr>
          <w:spacing w:val="-5"/>
        </w:rPr>
        <w:t xml:space="preserve"> </w:t>
      </w:r>
      <w:r>
        <w:t>и</w:t>
      </w:r>
      <w:r>
        <w:rPr>
          <w:spacing w:val="-3"/>
        </w:rPr>
        <w:t xml:space="preserve"> </w:t>
      </w:r>
      <w:r>
        <w:rPr>
          <w:spacing w:val="-2"/>
        </w:rPr>
        <w:t>чувств;</w:t>
      </w:r>
    </w:p>
    <w:p w14:paraId="7A1C37BB" w14:textId="77777777" w:rsidR="004D752A" w:rsidRDefault="00000000">
      <w:pPr>
        <w:pStyle w:val="a3"/>
        <w:ind w:firstLine="710"/>
      </w:pPr>
      <w:r>
        <w:t>развитие</w:t>
      </w:r>
      <w:r>
        <w:rPr>
          <w:spacing w:val="80"/>
        </w:rPr>
        <w:t xml:space="preserve"> </w:t>
      </w:r>
      <w:r>
        <w:t>этических</w:t>
      </w:r>
      <w:r>
        <w:rPr>
          <w:spacing w:val="80"/>
        </w:rPr>
        <w:t xml:space="preserve"> </w:t>
      </w:r>
      <w:r>
        <w:t>чувств,</w:t>
      </w:r>
      <w:r>
        <w:rPr>
          <w:spacing w:val="80"/>
        </w:rPr>
        <w:t xml:space="preserve"> </w:t>
      </w:r>
      <w:r>
        <w:t>проявление</w:t>
      </w:r>
      <w:r>
        <w:rPr>
          <w:spacing w:val="80"/>
        </w:rPr>
        <w:t xml:space="preserve"> </w:t>
      </w:r>
      <w:r>
        <w:t>доброжелательности,</w:t>
      </w:r>
      <w:r>
        <w:rPr>
          <w:spacing w:val="80"/>
        </w:rPr>
        <w:t xml:space="preserve"> </w:t>
      </w:r>
      <w:r>
        <w:t>эмоционально-нравственной</w:t>
      </w:r>
      <w:r>
        <w:rPr>
          <w:spacing w:val="80"/>
        </w:rPr>
        <w:t xml:space="preserve"> </w:t>
      </w:r>
      <w:r>
        <w:t>отзывчивости</w:t>
      </w:r>
      <w:r>
        <w:rPr>
          <w:spacing w:val="80"/>
        </w:rPr>
        <w:t xml:space="preserve"> </w:t>
      </w:r>
      <w:r>
        <w:t>и</w:t>
      </w:r>
      <w:r>
        <w:rPr>
          <w:spacing w:val="80"/>
        </w:rPr>
        <w:t xml:space="preserve"> </w:t>
      </w:r>
      <w:r>
        <w:t>взаимопомощи,</w:t>
      </w:r>
      <w:r>
        <w:rPr>
          <w:spacing w:val="40"/>
        </w:rPr>
        <w:t xml:space="preserve"> </w:t>
      </w:r>
      <w:r>
        <w:t>проявление сопереживания к чувствам других людей;</w:t>
      </w:r>
    </w:p>
    <w:p w14:paraId="279308A1" w14:textId="77777777" w:rsidR="004D752A" w:rsidRDefault="00000000">
      <w:pPr>
        <w:pStyle w:val="a3"/>
        <w:spacing w:before="2" w:line="237" w:lineRule="auto"/>
        <w:ind w:firstLine="710"/>
      </w:pPr>
      <w:r>
        <w:t>сформированность установки на</w:t>
      </w:r>
      <w:r>
        <w:rPr>
          <w:spacing w:val="-2"/>
        </w:rPr>
        <w:t xml:space="preserve"> </w:t>
      </w:r>
      <w:r>
        <w:t>безопасный,</w:t>
      </w:r>
      <w:r>
        <w:rPr>
          <w:spacing w:val="-4"/>
        </w:rPr>
        <w:t xml:space="preserve"> </w:t>
      </w:r>
      <w:r>
        <w:t>здоровый</w:t>
      </w:r>
      <w:r>
        <w:rPr>
          <w:spacing w:val="-5"/>
        </w:rPr>
        <w:t xml:space="preserve"> </w:t>
      </w:r>
      <w:r>
        <w:t>образ жизни,</w:t>
      </w:r>
      <w:r>
        <w:rPr>
          <w:spacing w:val="-4"/>
        </w:rPr>
        <w:t xml:space="preserve"> </w:t>
      </w:r>
      <w:r>
        <w:t>наличие</w:t>
      </w:r>
      <w:r>
        <w:rPr>
          <w:spacing w:val="-2"/>
        </w:rPr>
        <w:t xml:space="preserve"> </w:t>
      </w:r>
      <w:r>
        <w:t>мотивации к</w:t>
      </w:r>
      <w:r>
        <w:rPr>
          <w:spacing w:val="-3"/>
        </w:rPr>
        <w:t xml:space="preserve"> </w:t>
      </w:r>
      <w:r>
        <w:t>творческому</w:t>
      </w:r>
      <w:r>
        <w:rPr>
          <w:spacing w:val="-10"/>
        </w:rPr>
        <w:t xml:space="preserve"> </w:t>
      </w:r>
      <w:r>
        <w:t>труду, работе</w:t>
      </w:r>
      <w:r>
        <w:rPr>
          <w:spacing w:val="-2"/>
        </w:rPr>
        <w:t xml:space="preserve"> </w:t>
      </w:r>
      <w:r>
        <w:t>на</w:t>
      </w:r>
      <w:r>
        <w:rPr>
          <w:spacing w:val="-2"/>
        </w:rPr>
        <w:t xml:space="preserve"> </w:t>
      </w:r>
      <w:r>
        <w:t>результат, бережному отношению к материальным и духовным ценностям;</w:t>
      </w:r>
    </w:p>
    <w:p w14:paraId="4EBEE087" w14:textId="77777777" w:rsidR="004D752A" w:rsidRDefault="00000000">
      <w:pPr>
        <w:pStyle w:val="a3"/>
        <w:spacing w:before="3"/>
        <w:ind w:left="1418"/>
      </w:pPr>
      <w:r>
        <w:t>проявление</w:t>
      </w:r>
      <w:r>
        <w:rPr>
          <w:spacing w:val="-8"/>
        </w:rPr>
        <w:t xml:space="preserve"> </w:t>
      </w:r>
      <w:r>
        <w:t>готовности</w:t>
      </w:r>
      <w:r>
        <w:rPr>
          <w:spacing w:val="-1"/>
        </w:rPr>
        <w:t xml:space="preserve"> </w:t>
      </w:r>
      <w:r>
        <w:t>к</w:t>
      </w:r>
      <w:r>
        <w:rPr>
          <w:spacing w:val="-8"/>
        </w:rPr>
        <w:t xml:space="preserve"> </w:t>
      </w:r>
      <w:r>
        <w:t>самостоятельной</w:t>
      </w:r>
      <w:r>
        <w:rPr>
          <w:spacing w:val="-5"/>
        </w:rPr>
        <w:t xml:space="preserve"> </w:t>
      </w:r>
      <w:r>
        <w:rPr>
          <w:spacing w:val="-2"/>
        </w:rPr>
        <w:t>жизни.</w:t>
      </w:r>
    </w:p>
    <w:p w14:paraId="0BB8854B" w14:textId="77777777" w:rsidR="004D752A" w:rsidRDefault="004D752A">
      <w:pPr>
        <w:pStyle w:val="a3"/>
        <w:sectPr w:rsidR="004D752A">
          <w:pgSz w:w="16840" w:h="11910" w:orient="landscape"/>
          <w:pgMar w:top="600" w:right="141" w:bottom="280" w:left="992" w:header="720" w:footer="720" w:gutter="0"/>
          <w:cols w:space="720"/>
        </w:sectPr>
      </w:pPr>
    </w:p>
    <w:p w14:paraId="40DE5774" w14:textId="77777777" w:rsidR="004D752A" w:rsidRDefault="00000000">
      <w:pPr>
        <w:pStyle w:val="4"/>
        <w:spacing w:before="79"/>
        <w:ind w:left="1418" w:right="0"/>
        <w:jc w:val="left"/>
      </w:pPr>
      <w:r>
        <w:lastRenderedPageBreak/>
        <w:t>ПРЕДМЕТНЫЕ</w:t>
      </w:r>
      <w:r>
        <w:rPr>
          <w:spacing w:val="-8"/>
        </w:rPr>
        <w:t xml:space="preserve"> </w:t>
      </w:r>
      <w:r>
        <w:rPr>
          <w:spacing w:val="-2"/>
        </w:rPr>
        <w:t>РЕЗУЛЬТАТЫ2</w:t>
      </w:r>
    </w:p>
    <w:p w14:paraId="2CCDC260" w14:textId="77777777" w:rsidR="004D752A" w:rsidRDefault="00000000">
      <w:pPr>
        <w:spacing w:line="321" w:lineRule="exact"/>
        <w:ind w:left="1418"/>
        <w:rPr>
          <w:b/>
          <w:sz w:val="28"/>
        </w:rPr>
      </w:pPr>
      <w:r>
        <w:rPr>
          <w:sz w:val="28"/>
        </w:rPr>
        <w:t>К</w:t>
      </w:r>
      <w:r>
        <w:rPr>
          <w:spacing w:val="-3"/>
          <w:sz w:val="28"/>
        </w:rPr>
        <w:t xml:space="preserve"> </w:t>
      </w:r>
      <w:r>
        <w:rPr>
          <w:sz w:val="28"/>
        </w:rPr>
        <w:t>концу</w:t>
      </w:r>
      <w:r>
        <w:rPr>
          <w:spacing w:val="-7"/>
          <w:sz w:val="28"/>
        </w:rPr>
        <w:t xml:space="preserve"> </w:t>
      </w:r>
      <w:r>
        <w:rPr>
          <w:sz w:val="28"/>
        </w:rPr>
        <w:t>обучения</w:t>
      </w:r>
      <w:r>
        <w:rPr>
          <w:spacing w:val="-2"/>
          <w:sz w:val="28"/>
        </w:rPr>
        <w:t xml:space="preserve"> </w:t>
      </w:r>
      <w:r>
        <w:rPr>
          <w:sz w:val="28"/>
        </w:rPr>
        <w:t>в</w:t>
      </w:r>
      <w:r>
        <w:rPr>
          <w:spacing w:val="-2"/>
          <w:sz w:val="28"/>
        </w:rPr>
        <w:t xml:space="preserve"> </w:t>
      </w:r>
      <w:r>
        <w:rPr>
          <w:b/>
          <w:sz w:val="28"/>
        </w:rPr>
        <w:t>1</w:t>
      </w:r>
      <w:r>
        <w:rPr>
          <w:b/>
          <w:spacing w:val="-3"/>
          <w:sz w:val="28"/>
        </w:rPr>
        <w:t xml:space="preserve"> </w:t>
      </w:r>
      <w:r>
        <w:rPr>
          <w:b/>
          <w:spacing w:val="-2"/>
          <w:sz w:val="28"/>
        </w:rPr>
        <w:t>классе</w:t>
      </w:r>
    </w:p>
    <w:p w14:paraId="6CA6B06B" w14:textId="77777777" w:rsidR="004D752A" w:rsidRDefault="00000000">
      <w:pPr>
        <w:pStyle w:val="5"/>
        <w:spacing w:before="4" w:line="272" w:lineRule="exact"/>
      </w:pPr>
      <w:r>
        <w:t>Минимальный</w:t>
      </w:r>
      <w:r>
        <w:rPr>
          <w:spacing w:val="-4"/>
        </w:rPr>
        <w:t xml:space="preserve"> </w:t>
      </w:r>
      <w:r>
        <w:rPr>
          <w:spacing w:val="-2"/>
        </w:rPr>
        <w:t>уровень:</w:t>
      </w:r>
    </w:p>
    <w:p w14:paraId="51CAE704" w14:textId="77777777" w:rsidR="004D752A" w:rsidRDefault="00000000">
      <w:pPr>
        <w:pStyle w:val="a3"/>
        <w:spacing w:line="242" w:lineRule="auto"/>
        <w:ind w:left="1418" w:right="9601"/>
      </w:pPr>
      <w:r>
        <w:t>знать</w:t>
      </w:r>
      <w:r>
        <w:rPr>
          <w:spacing w:val="-9"/>
        </w:rPr>
        <w:t xml:space="preserve"> </w:t>
      </w:r>
      <w:r>
        <w:t>правила</w:t>
      </w:r>
      <w:r>
        <w:rPr>
          <w:spacing w:val="-14"/>
        </w:rPr>
        <w:t xml:space="preserve"> </w:t>
      </w:r>
      <w:r>
        <w:t>организации</w:t>
      </w:r>
      <w:r>
        <w:rPr>
          <w:spacing w:val="-9"/>
        </w:rPr>
        <w:t xml:space="preserve"> </w:t>
      </w:r>
      <w:r>
        <w:t>рабочего</w:t>
      </w:r>
      <w:r>
        <w:rPr>
          <w:spacing w:val="-9"/>
        </w:rPr>
        <w:t xml:space="preserve"> </w:t>
      </w:r>
      <w:r>
        <w:t>места; знать виды трудовых работ;</w:t>
      </w:r>
    </w:p>
    <w:p w14:paraId="700D5EE4" w14:textId="77777777" w:rsidR="004D752A" w:rsidRDefault="00000000">
      <w:pPr>
        <w:pStyle w:val="a3"/>
        <w:spacing w:line="242" w:lineRule="auto"/>
        <w:ind w:firstLine="710"/>
      </w:pPr>
      <w:r>
        <w:t>знать</w:t>
      </w:r>
      <w:r>
        <w:rPr>
          <w:spacing w:val="40"/>
        </w:rPr>
        <w:t xml:space="preserve"> </w:t>
      </w:r>
      <w:r>
        <w:t>названия</w:t>
      </w:r>
      <w:r>
        <w:rPr>
          <w:spacing w:val="40"/>
        </w:rPr>
        <w:t xml:space="preserve"> </w:t>
      </w:r>
      <w:r>
        <w:t>и</w:t>
      </w:r>
      <w:r>
        <w:rPr>
          <w:spacing w:val="40"/>
        </w:rPr>
        <w:t xml:space="preserve"> </w:t>
      </w:r>
      <w:r>
        <w:t>свойства</w:t>
      </w:r>
      <w:r>
        <w:rPr>
          <w:spacing w:val="40"/>
        </w:rPr>
        <w:t xml:space="preserve"> </w:t>
      </w:r>
      <w:r>
        <w:t>поделочных</w:t>
      </w:r>
      <w:r>
        <w:rPr>
          <w:spacing w:val="40"/>
        </w:rPr>
        <w:t xml:space="preserve"> </w:t>
      </w:r>
      <w:r>
        <w:t>материалов,</w:t>
      </w:r>
      <w:r>
        <w:rPr>
          <w:spacing w:val="40"/>
        </w:rPr>
        <w:t xml:space="preserve"> </w:t>
      </w:r>
      <w:r>
        <w:t>используемых</w:t>
      </w:r>
      <w:r>
        <w:rPr>
          <w:spacing w:val="40"/>
        </w:rPr>
        <w:t xml:space="preserve"> </w:t>
      </w:r>
      <w:r>
        <w:t>на</w:t>
      </w:r>
      <w:r>
        <w:rPr>
          <w:spacing w:val="40"/>
        </w:rPr>
        <w:t xml:space="preserve"> </w:t>
      </w:r>
      <w:r>
        <w:t>уроках</w:t>
      </w:r>
      <w:r>
        <w:rPr>
          <w:spacing w:val="40"/>
        </w:rPr>
        <w:t xml:space="preserve"> </w:t>
      </w:r>
      <w:r>
        <w:t>ручного</w:t>
      </w:r>
      <w:r>
        <w:rPr>
          <w:spacing w:val="40"/>
        </w:rPr>
        <w:t xml:space="preserve"> </w:t>
      </w:r>
      <w:r>
        <w:t>труда,</w:t>
      </w:r>
      <w:r>
        <w:rPr>
          <w:spacing w:val="40"/>
        </w:rPr>
        <w:t xml:space="preserve"> </w:t>
      </w:r>
      <w:r>
        <w:t>правила</w:t>
      </w:r>
      <w:r>
        <w:rPr>
          <w:spacing w:val="40"/>
        </w:rPr>
        <w:t xml:space="preserve"> </w:t>
      </w:r>
      <w:r>
        <w:t>их</w:t>
      </w:r>
      <w:r>
        <w:rPr>
          <w:spacing w:val="40"/>
        </w:rPr>
        <w:t xml:space="preserve"> </w:t>
      </w:r>
      <w:r>
        <w:t>хранения,</w:t>
      </w:r>
      <w:r>
        <w:rPr>
          <w:spacing w:val="40"/>
        </w:rPr>
        <w:t xml:space="preserve"> </w:t>
      </w:r>
      <w:r>
        <w:t>санитарно- гигиенические требования при работе с ними;</w:t>
      </w:r>
    </w:p>
    <w:p w14:paraId="4BFE33E2" w14:textId="77777777" w:rsidR="004D752A" w:rsidRDefault="00000000">
      <w:pPr>
        <w:pStyle w:val="a3"/>
        <w:spacing w:line="242" w:lineRule="auto"/>
        <w:ind w:firstLine="710"/>
      </w:pPr>
      <w:r>
        <w:t>знать</w:t>
      </w:r>
      <w:r>
        <w:rPr>
          <w:spacing w:val="76"/>
        </w:rPr>
        <w:t xml:space="preserve"> </w:t>
      </w:r>
      <w:r>
        <w:t>названия</w:t>
      </w:r>
      <w:r>
        <w:rPr>
          <w:spacing w:val="74"/>
        </w:rPr>
        <w:t xml:space="preserve"> </w:t>
      </w:r>
      <w:r>
        <w:t>инструментов,</w:t>
      </w:r>
      <w:r>
        <w:rPr>
          <w:spacing w:val="77"/>
        </w:rPr>
        <w:t xml:space="preserve"> </w:t>
      </w:r>
      <w:r>
        <w:t>необходимых</w:t>
      </w:r>
      <w:r>
        <w:rPr>
          <w:spacing w:val="74"/>
        </w:rPr>
        <w:t xml:space="preserve"> </w:t>
      </w:r>
      <w:r>
        <w:t>на</w:t>
      </w:r>
      <w:r>
        <w:rPr>
          <w:spacing w:val="74"/>
        </w:rPr>
        <w:t xml:space="preserve"> </w:t>
      </w:r>
      <w:r>
        <w:t>уроках</w:t>
      </w:r>
      <w:r>
        <w:rPr>
          <w:spacing w:val="74"/>
        </w:rPr>
        <w:t xml:space="preserve"> </w:t>
      </w:r>
      <w:r>
        <w:t>ручного</w:t>
      </w:r>
      <w:r>
        <w:rPr>
          <w:spacing w:val="79"/>
        </w:rPr>
        <w:t xml:space="preserve"> </w:t>
      </w:r>
      <w:r>
        <w:t>труда,</w:t>
      </w:r>
      <w:r>
        <w:rPr>
          <w:spacing w:val="80"/>
        </w:rPr>
        <w:t xml:space="preserve"> </w:t>
      </w:r>
      <w:r>
        <w:t>их</w:t>
      </w:r>
      <w:r>
        <w:rPr>
          <w:spacing w:val="74"/>
        </w:rPr>
        <w:t xml:space="preserve"> </w:t>
      </w:r>
      <w:r>
        <w:t>устройство,</w:t>
      </w:r>
      <w:r>
        <w:rPr>
          <w:spacing w:val="72"/>
        </w:rPr>
        <w:t xml:space="preserve"> </w:t>
      </w:r>
      <w:r>
        <w:t>правила</w:t>
      </w:r>
      <w:r>
        <w:rPr>
          <w:spacing w:val="74"/>
        </w:rPr>
        <w:t xml:space="preserve"> </w:t>
      </w:r>
      <w:r>
        <w:t>техники</w:t>
      </w:r>
      <w:r>
        <w:rPr>
          <w:spacing w:val="80"/>
        </w:rPr>
        <w:t xml:space="preserve"> </w:t>
      </w:r>
      <w:r>
        <w:t>безопасной</w:t>
      </w:r>
      <w:r>
        <w:rPr>
          <w:spacing w:val="76"/>
        </w:rPr>
        <w:t xml:space="preserve"> </w:t>
      </w:r>
      <w:r>
        <w:t>работы колющими и режущими инструментами;</w:t>
      </w:r>
    </w:p>
    <w:p w14:paraId="72194408" w14:textId="77777777" w:rsidR="004D752A" w:rsidRDefault="00000000">
      <w:pPr>
        <w:pStyle w:val="a3"/>
        <w:spacing w:line="242" w:lineRule="auto"/>
        <w:ind w:right="711" w:firstLine="710"/>
      </w:pPr>
      <w:r>
        <w:t>знать</w:t>
      </w:r>
      <w:r>
        <w:rPr>
          <w:spacing w:val="40"/>
        </w:rPr>
        <w:t xml:space="preserve"> </w:t>
      </w:r>
      <w:r>
        <w:t>приемы</w:t>
      </w:r>
      <w:r>
        <w:rPr>
          <w:spacing w:val="40"/>
        </w:rPr>
        <w:t xml:space="preserve"> </w:t>
      </w:r>
      <w:r>
        <w:t>работы</w:t>
      </w:r>
      <w:r>
        <w:rPr>
          <w:spacing w:val="40"/>
        </w:rPr>
        <w:t xml:space="preserve"> </w:t>
      </w:r>
      <w:r>
        <w:t>(приемы</w:t>
      </w:r>
      <w:r>
        <w:rPr>
          <w:spacing w:val="40"/>
        </w:rPr>
        <w:t xml:space="preserve"> </w:t>
      </w:r>
      <w:r>
        <w:t>разметки</w:t>
      </w:r>
      <w:r>
        <w:rPr>
          <w:spacing w:val="40"/>
        </w:rPr>
        <w:t xml:space="preserve"> </w:t>
      </w:r>
      <w:r>
        <w:t>деталей,</w:t>
      </w:r>
      <w:r>
        <w:rPr>
          <w:spacing w:val="40"/>
        </w:rPr>
        <w:t xml:space="preserve"> </w:t>
      </w:r>
      <w:r>
        <w:t>примы</w:t>
      </w:r>
      <w:r>
        <w:rPr>
          <w:spacing w:val="40"/>
        </w:rPr>
        <w:t xml:space="preserve"> </w:t>
      </w:r>
      <w:r>
        <w:t>выделения</w:t>
      </w:r>
      <w:r>
        <w:rPr>
          <w:spacing w:val="40"/>
        </w:rPr>
        <w:t xml:space="preserve"> </w:t>
      </w:r>
      <w:r>
        <w:t>детали</w:t>
      </w:r>
      <w:r>
        <w:rPr>
          <w:spacing w:val="40"/>
        </w:rPr>
        <w:t xml:space="preserve"> </w:t>
      </w:r>
      <w:r>
        <w:t>из</w:t>
      </w:r>
      <w:r>
        <w:rPr>
          <w:spacing w:val="40"/>
        </w:rPr>
        <w:t xml:space="preserve"> </w:t>
      </w:r>
      <w:r>
        <w:t>заготовки,</w:t>
      </w:r>
      <w:r>
        <w:rPr>
          <w:spacing w:val="40"/>
        </w:rPr>
        <w:t xml:space="preserve"> </w:t>
      </w:r>
      <w:r>
        <w:t>приемы</w:t>
      </w:r>
      <w:r>
        <w:rPr>
          <w:spacing w:val="40"/>
        </w:rPr>
        <w:t xml:space="preserve"> </w:t>
      </w:r>
      <w:r>
        <w:t>соединения</w:t>
      </w:r>
      <w:r>
        <w:rPr>
          <w:spacing w:val="40"/>
        </w:rPr>
        <w:t xml:space="preserve"> </w:t>
      </w:r>
      <w:r>
        <w:t>деталей,</w:t>
      </w:r>
      <w:r>
        <w:rPr>
          <w:spacing w:val="40"/>
        </w:rPr>
        <w:t xml:space="preserve"> </w:t>
      </w:r>
      <w:r>
        <w:t>примы отделки изделия), используемые на уроках ручного труда;</w:t>
      </w:r>
    </w:p>
    <w:p w14:paraId="4E53EC6E" w14:textId="77777777" w:rsidR="004D752A" w:rsidRDefault="00000000">
      <w:pPr>
        <w:pStyle w:val="a3"/>
        <w:spacing w:line="242" w:lineRule="auto"/>
        <w:ind w:firstLine="710"/>
      </w:pPr>
      <w:r>
        <w:t>организовать</w:t>
      </w:r>
      <w:r>
        <w:rPr>
          <w:spacing w:val="71"/>
        </w:rPr>
        <w:t xml:space="preserve"> </w:t>
      </w:r>
      <w:r>
        <w:t>свое</w:t>
      </w:r>
      <w:r>
        <w:rPr>
          <w:spacing w:val="70"/>
        </w:rPr>
        <w:t xml:space="preserve"> </w:t>
      </w:r>
      <w:r>
        <w:t>рабочее</w:t>
      </w:r>
      <w:r>
        <w:rPr>
          <w:spacing w:val="70"/>
        </w:rPr>
        <w:t xml:space="preserve"> </w:t>
      </w:r>
      <w:r>
        <w:t>место</w:t>
      </w:r>
      <w:r>
        <w:rPr>
          <w:spacing w:val="70"/>
        </w:rPr>
        <w:t xml:space="preserve"> </w:t>
      </w:r>
      <w:r>
        <w:t>в</w:t>
      </w:r>
      <w:r>
        <w:rPr>
          <w:spacing w:val="72"/>
        </w:rPr>
        <w:t xml:space="preserve"> </w:t>
      </w:r>
      <w:r>
        <w:t>зависимости</w:t>
      </w:r>
      <w:r>
        <w:rPr>
          <w:spacing w:val="68"/>
        </w:rPr>
        <w:t xml:space="preserve"> </w:t>
      </w:r>
      <w:r>
        <w:t>от</w:t>
      </w:r>
      <w:r>
        <w:rPr>
          <w:spacing w:val="71"/>
        </w:rPr>
        <w:t xml:space="preserve"> </w:t>
      </w:r>
      <w:r>
        <w:t>характера</w:t>
      </w:r>
      <w:r>
        <w:rPr>
          <w:spacing w:val="70"/>
        </w:rPr>
        <w:t xml:space="preserve"> </w:t>
      </w:r>
      <w:r>
        <w:t>выполняемой</w:t>
      </w:r>
      <w:r>
        <w:rPr>
          <w:spacing w:val="72"/>
        </w:rPr>
        <w:t xml:space="preserve"> </w:t>
      </w:r>
      <w:r>
        <w:t>работы,</w:t>
      </w:r>
      <w:r>
        <w:rPr>
          <w:spacing w:val="72"/>
        </w:rPr>
        <w:t xml:space="preserve"> </w:t>
      </w:r>
      <w:r>
        <w:t>рационально</w:t>
      </w:r>
      <w:r>
        <w:rPr>
          <w:spacing w:val="74"/>
        </w:rPr>
        <w:t xml:space="preserve"> </w:t>
      </w:r>
      <w:r>
        <w:t>располагать</w:t>
      </w:r>
      <w:r>
        <w:rPr>
          <w:spacing w:val="67"/>
        </w:rPr>
        <w:t xml:space="preserve"> </w:t>
      </w:r>
      <w:r>
        <w:t>инструменты, материалы и приспособления на рабочем столе, сохранять порядок на рабочем месте с помощью учителя;</w:t>
      </w:r>
    </w:p>
    <w:p w14:paraId="04A205D1" w14:textId="77777777" w:rsidR="004D752A" w:rsidRDefault="00000000">
      <w:pPr>
        <w:pStyle w:val="a3"/>
        <w:spacing w:line="242" w:lineRule="auto"/>
        <w:ind w:left="1418" w:right="3980"/>
      </w:pPr>
      <w:r>
        <w:t>разбирать</w:t>
      </w:r>
      <w:r>
        <w:rPr>
          <w:spacing w:val="-5"/>
        </w:rPr>
        <w:t xml:space="preserve"> </w:t>
      </w:r>
      <w:r>
        <w:t>объект, подлежащий</w:t>
      </w:r>
      <w:r>
        <w:rPr>
          <w:spacing w:val="-6"/>
        </w:rPr>
        <w:t xml:space="preserve"> </w:t>
      </w:r>
      <w:r>
        <w:t>изготовлению,</w:t>
      </w:r>
      <w:r>
        <w:rPr>
          <w:spacing w:val="-9"/>
        </w:rPr>
        <w:t xml:space="preserve"> </w:t>
      </w:r>
      <w:r>
        <w:t>выделять</w:t>
      </w:r>
      <w:r>
        <w:rPr>
          <w:spacing w:val="-3"/>
        </w:rPr>
        <w:t xml:space="preserve"> </w:t>
      </w:r>
      <w:r>
        <w:t>и</w:t>
      </w:r>
      <w:r>
        <w:rPr>
          <w:spacing w:val="-6"/>
        </w:rPr>
        <w:t xml:space="preserve"> </w:t>
      </w:r>
      <w:r>
        <w:t>называть</w:t>
      </w:r>
      <w:r>
        <w:rPr>
          <w:spacing w:val="-5"/>
        </w:rPr>
        <w:t xml:space="preserve"> </w:t>
      </w:r>
      <w:r>
        <w:t>его</w:t>
      </w:r>
      <w:r>
        <w:rPr>
          <w:spacing w:val="-3"/>
        </w:rPr>
        <w:t xml:space="preserve"> </w:t>
      </w:r>
      <w:r>
        <w:t>признаки</w:t>
      </w:r>
      <w:r>
        <w:rPr>
          <w:spacing w:val="-6"/>
        </w:rPr>
        <w:t xml:space="preserve"> </w:t>
      </w:r>
      <w:r>
        <w:t>и</w:t>
      </w:r>
      <w:r>
        <w:rPr>
          <w:spacing w:val="-2"/>
        </w:rPr>
        <w:t xml:space="preserve"> </w:t>
      </w:r>
      <w:r>
        <w:t>свойства; определять способы соединения деталей с помощью учителя;</w:t>
      </w:r>
    </w:p>
    <w:p w14:paraId="56C5CBD6" w14:textId="77777777" w:rsidR="004D752A" w:rsidRDefault="00000000">
      <w:pPr>
        <w:pStyle w:val="a3"/>
        <w:ind w:left="1418" w:right="2527"/>
        <w:jc w:val="both"/>
      </w:pPr>
      <w:r>
        <w:t>составлять</w:t>
      </w:r>
      <w:r>
        <w:rPr>
          <w:spacing w:val="-3"/>
        </w:rPr>
        <w:t xml:space="preserve"> </w:t>
      </w:r>
      <w:r>
        <w:t>стандартный</w:t>
      </w:r>
      <w:r>
        <w:rPr>
          <w:spacing w:val="-3"/>
        </w:rPr>
        <w:t xml:space="preserve"> </w:t>
      </w:r>
      <w:r>
        <w:t>план</w:t>
      </w:r>
      <w:r>
        <w:rPr>
          <w:spacing w:val="-3"/>
        </w:rPr>
        <w:t xml:space="preserve"> </w:t>
      </w:r>
      <w:r>
        <w:t>работы по пунктам с</w:t>
      </w:r>
      <w:r>
        <w:rPr>
          <w:spacing w:val="-5"/>
        </w:rPr>
        <w:t xml:space="preserve"> </w:t>
      </w:r>
      <w:r>
        <w:t>опорой на</w:t>
      </w:r>
      <w:r>
        <w:rPr>
          <w:spacing w:val="-5"/>
        </w:rPr>
        <w:t xml:space="preserve"> </w:t>
      </w:r>
      <w:r>
        <w:t>предметно-операционный</w:t>
      </w:r>
      <w:r>
        <w:rPr>
          <w:spacing w:val="-3"/>
        </w:rPr>
        <w:t xml:space="preserve"> </w:t>
      </w:r>
      <w:r>
        <w:t>план с</w:t>
      </w:r>
      <w:r>
        <w:rPr>
          <w:spacing w:val="-10"/>
        </w:rPr>
        <w:t xml:space="preserve"> </w:t>
      </w:r>
      <w:r>
        <w:t>помощью</w:t>
      </w:r>
      <w:r>
        <w:rPr>
          <w:spacing w:val="-1"/>
        </w:rPr>
        <w:t xml:space="preserve"> </w:t>
      </w:r>
      <w:r>
        <w:t>учителя; владеть</w:t>
      </w:r>
      <w:r>
        <w:rPr>
          <w:spacing w:val="-2"/>
        </w:rPr>
        <w:t xml:space="preserve"> </w:t>
      </w:r>
      <w:r>
        <w:t>некоторыми</w:t>
      </w:r>
      <w:r>
        <w:rPr>
          <w:spacing w:val="-7"/>
        </w:rPr>
        <w:t xml:space="preserve"> </w:t>
      </w:r>
      <w:r>
        <w:t>технологическими</w:t>
      </w:r>
      <w:r>
        <w:rPr>
          <w:spacing w:val="-7"/>
        </w:rPr>
        <w:t xml:space="preserve"> </w:t>
      </w:r>
      <w:r>
        <w:t>приемами</w:t>
      </w:r>
      <w:r>
        <w:rPr>
          <w:spacing w:val="-2"/>
        </w:rPr>
        <w:t xml:space="preserve"> </w:t>
      </w:r>
      <w:r>
        <w:t>ручной</w:t>
      </w:r>
      <w:r>
        <w:rPr>
          <w:spacing w:val="-7"/>
        </w:rPr>
        <w:t xml:space="preserve"> </w:t>
      </w:r>
      <w:r>
        <w:t>обработки</w:t>
      </w:r>
      <w:r>
        <w:rPr>
          <w:spacing w:val="-7"/>
        </w:rPr>
        <w:t xml:space="preserve"> </w:t>
      </w:r>
      <w:r>
        <w:t>поделочных</w:t>
      </w:r>
      <w:r>
        <w:rPr>
          <w:spacing w:val="-7"/>
        </w:rPr>
        <w:t xml:space="preserve"> </w:t>
      </w:r>
      <w:r>
        <w:t>материалов</w:t>
      </w:r>
      <w:r>
        <w:rPr>
          <w:spacing w:val="-2"/>
        </w:rPr>
        <w:t xml:space="preserve"> </w:t>
      </w:r>
      <w:r>
        <w:t>с</w:t>
      </w:r>
      <w:r>
        <w:rPr>
          <w:spacing w:val="-8"/>
        </w:rPr>
        <w:t xml:space="preserve"> </w:t>
      </w:r>
      <w:r>
        <w:t>помощью</w:t>
      </w:r>
      <w:r>
        <w:rPr>
          <w:spacing w:val="-5"/>
        </w:rPr>
        <w:t xml:space="preserve"> </w:t>
      </w:r>
      <w:r>
        <w:t>учителя; работать с доступными материалами (глиной и пластилином, природными материалами, с бумагой и нитками).</w:t>
      </w:r>
    </w:p>
    <w:p w14:paraId="7D29B152" w14:textId="77777777" w:rsidR="004D752A" w:rsidRDefault="00000000">
      <w:pPr>
        <w:pStyle w:val="5"/>
        <w:spacing w:line="272" w:lineRule="exact"/>
        <w:jc w:val="both"/>
      </w:pPr>
      <w:r>
        <w:t>Достаточный</w:t>
      </w:r>
      <w:r>
        <w:rPr>
          <w:spacing w:val="-2"/>
        </w:rPr>
        <w:t xml:space="preserve"> уровень:</w:t>
      </w:r>
    </w:p>
    <w:p w14:paraId="43849C29" w14:textId="77777777" w:rsidR="004D752A" w:rsidRDefault="00000000">
      <w:pPr>
        <w:pStyle w:val="a3"/>
        <w:ind w:left="1418" w:right="1493"/>
      </w:pPr>
      <w:r>
        <w:t>знать правила рациональной</w:t>
      </w:r>
      <w:r>
        <w:rPr>
          <w:spacing w:val="-1"/>
        </w:rPr>
        <w:t xml:space="preserve"> </w:t>
      </w:r>
      <w:r>
        <w:t>организации труда, включающей в себя упорядоченность действий и самодисциплину; самостоятельно</w:t>
      </w:r>
      <w:r>
        <w:rPr>
          <w:spacing w:val="-3"/>
        </w:rPr>
        <w:t xml:space="preserve"> </w:t>
      </w:r>
      <w:r>
        <w:t>находить</w:t>
      </w:r>
      <w:r>
        <w:rPr>
          <w:spacing w:val="-6"/>
        </w:rPr>
        <w:t xml:space="preserve"> </w:t>
      </w:r>
      <w:r>
        <w:t>необходимую</w:t>
      </w:r>
      <w:r>
        <w:rPr>
          <w:spacing w:val="-5"/>
        </w:rPr>
        <w:t xml:space="preserve"> </w:t>
      </w:r>
      <w:r>
        <w:t>для</w:t>
      </w:r>
      <w:r>
        <w:rPr>
          <w:spacing w:val="-3"/>
        </w:rPr>
        <w:t xml:space="preserve"> </w:t>
      </w:r>
      <w:r>
        <w:t>выполнения</w:t>
      </w:r>
      <w:r>
        <w:rPr>
          <w:spacing w:val="-3"/>
        </w:rPr>
        <w:t xml:space="preserve"> </w:t>
      </w:r>
      <w:r>
        <w:t>работы</w:t>
      </w:r>
      <w:r>
        <w:rPr>
          <w:spacing w:val="-5"/>
        </w:rPr>
        <w:t xml:space="preserve"> </w:t>
      </w:r>
      <w:r>
        <w:t>информацию</w:t>
      </w:r>
      <w:r>
        <w:rPr>
          <w:spacing w:val="-5"/>
        </w:rPr>
        <w:t xml:space="preserve"> </w:t>
      </w:r>
      <w:r>
        <w:t>в</w:t>
      </w:r>
      <w:r>
        <w:rPr>
          <w:spacing w:val="-6"/>
        </w:rPr>
        <w:t xml:space="preserve"> </w:t>
      </w:r>
      <w:r>
        <w:t>материалах</w:t>
      </w:r>
      <w:r>
        <w:rPr>
          <w:spacing w:val="-3"/>
        </w:rPr>
        <w:t xml:space="preserve"> </w:t>
      </w:r>
      <w:r>
        <w:t>учебника,</w:t>
      </w:r>
      <w:r>
        <w:rPr>
          <w:spacing w:val="-1"/>
        </w:rPr>
        <w:t xml:space="preserve"> </w:t>
      </w:r>
      <w:r>
        <w:t>рабочей</w:t>
      </w:r>
      <w:r>
        <w:rPr>
          <w:spacing w:val="-2"/>
        </w:rPr>
        <w:t xml:space="preserve"> </w:t>
      </w:r>
      <w:r>
        <w:t>тетради; работать с доступной для первоклассников наглядностью:</w:t>
      </w:r>
    </w:p>
    <w:p w14:paraId="5167B705" w14:textId="77777777" w:rsidR="004D752A" w:rsidRDefault="00000000">
      <w:pPr>
        <w:pStyle w:val="a3"/>
        <w:spacing w:line="237" w:lineRule="auto"/>
        <w:ind w:right="711" w:firstLine="710"/>
      </w:pPr>
      <w:r>
        <w:t>составлять план работы над изделием с опорой на предметно-операционные, графические планы, и действовать в соответствии с</w:t>
      </w:r>
      <w:r>
        <w:rPr>
          <w:spacing w:val="80"/>
        </w:rPr>
        <w:t xml:space="preserve"> </w:t>
      </w:r>
      <w:r>
        <w:t>ними в процессе изготовления изделия;</w:t>
      </w:r>
    </w:p>
    <w:p w14:paraId="12E52AC3" w14:textId="77777777" w:rsidR="004D752A" w:rsidRDefault="00000000">
      <w:pPr>
        <w:pStyle w:val="a3"/>
        <w:spacing w:line="237" w:lineRule="auto"/>
        <w:ind w:left="1418" w:right="1493"/>
      </w:pPr>
      <w:r>
        <w:t>осуществлять</w:t>
      </w:r>
      <w:r>
        <w:rPr>
          <w:spacing w:val="-3"/>
        </w:rPr>
        <w:t xml:space="preserve"> </w:t>
      </w:r>
      <w:r>
        <w:t>текущий</w:t>
      </w:r>
      <w:r>
        <w:rPr>
          <w:spacing w:val="-2"/>
        </w:rPr>
        <w:t xml:space="preserve"> </w:t>
      </w:r>
      <w:r>
        <w:t>самоконтроль</w:t>
      </w:r>
      <w:r>
        <w:rPr>
          <w:spacing w:val="-7"/>
        </w:rPr>
        <w:t xml:space="preserve"> </w:t>
      </w:r>
      <w:r>
        <w:t>выполняемых</w:t>
      </w:r>
      <w:r>
        <w:rPr>
          <w:spacing w:val="-8"/>
        </w:rPr>
        <w:t xml:space="preserve"> </w:t>
      </w:r>
      <w:r>
        <w:t>практических</w:t>
      </w:r>
      <w:r>
        <w:rPr>
          <w:spacing w:val="-8"/>
        </w:rPr>
        <w:t xml:space="preserve"> </w:t>
      </w:r>
      <w:r>
        <w:t>действий</w:t>
      </w:r>
      <w:r>
        <w:rPr>
          <w:spacing w:val="-2"/>
        </w:rPr>
        <w:t xml:space="preserve"> </w:t>
      </w:r>
      <w:r>
        <w:t>и</w:t>
      </w:r>
      <w:r>
        <w:rPr>
          <w:spacing w:val="-2"/>
        </w:rPr>
        <w:t xml:space="preserve"> </w:t>
      </w:r>
      <w:r>
        <w:t>корректировку</w:t>
      </w:r>
      <w:r>
        <w:rPr>
          <w:spacing w:val="-8"/>
        </w:rPr>
        <w:t xml:space="preserve"> </w:t>
      </w:r>
      <w:r>
        <w:t>хода</w:t>
      </w:r>
      <w:r>
        <w:rPr>
          <w:spacing w:val="-4"/>
        </w:rPr>
        <w:t xml:space="preserve"> </w:t>
      </w:r>
      <w:r>
        <w:t>практической</w:t>
      </w:r>
      <w:r>
        <w:rPr>
          <w:spacing w:val="-7"/>
        </w:rPr>
        <w:t xml:space="preserve"> </w:t>
      </w:r>
      <w:r>
        <w:t>работы; оценить свое изделие (красиво, некрасиво, аккуратное, похоже на образец);</w:t>
      </w:r>
    </w:p>
    <w:p w14:paraId="7CA63C8C" w14:textId="77777777" w:rsidR="004D752A" w:rsidRDefault="00000000">
      <w:pPr>
        <w:pStyle w:val="a3"/>
        <w:ind w:left="1418" w:right="3980"/>
      </w:pPr>
      <w:r>
        <w:t>устанавливать</w:t>
      </w:r>
      <w:r>
        <w:rPr>
          <w:spacing w:val="-1"/>
        </w:rPr>
        <w:t xml:space="preserve"> </w:t>
      </w:r>
      <w:r>
        <w:t>причинно-следственные</w:t>
      </w:r>
      <w:r>
        <w:rPr>
          <w:spacing w:val="-7"/>
        </w:rPr>
        <w:t xml:space="preserve"> </w:t>
      </w:r>
      <w:r>
        <w:t>связи</w:t>
      </w:r>
      <w:r>
        <w:rPr>
          <w:spacing w:val="-5"/>
        </w:rPr>
        <w:t xml:space="preserve"> </w:t>
      </w:r>
      <w:r>
        <w:t>между</w:t>
      </w:r>
      <w:r>
        <w:rPr>
          <w:spacing w:val="-11"/>
        </w:rPr>
        <w:t xml:space="preserve"> </w:t>
      </w:r>
      <w:r>
        <w:t>выполняемыми</w:t>
      </w:r>
      <w:r>
        <w:rPr>
          <w:spacing w:val="-1"/>
        </w:rPr>
        <w:t xml:space="preserve"> </w:t>
      </w:r>
      <w:r>
        <w:t>действиями</w:t>
      </w:r>
      <w:r>
        <w:rPr>
          <w:spacing w:val="-5"/>
        </w:rPr>
        <w:t xml:space="preserve"> </w:t>
      </w:r>
      <w:r>
        <w:t>и</w:t>
      </w:r>
      <w:r>
        <w:rPr>
          <w:spacing w:val="-5"/>
        </w:rPr>
        <w:t xml:space="preserve"> </w:t>
      </w:r>
      <w:r>
        <w:t>их</w:t>
      </w:r>
      <w:r>
        <w:rPr>
          <w:spacing w:val="-6"/>
        </w:rPr>
        <w:t xml:space="preserve"> </w:t>
      </w:r>
      <w:r>
        <w:t>результатами; выполнять общественные поручения по уборке класса/мастерской после уроков ручного труда.</w:t>
      </w:r>
    </w:p>
    <w:p w14:paraId="106DD287" w14:textId="77777777" w:rsidR="004D752A" w:rsidRDefault="00000000">
      <w:pPr>
        <w:pStyle w:val="4"/>
        <w:spacing w:line="240" w:lineRule="auto"/>
        <w:ind w:left="1418" w:right="0"/>
        <w:jc w:val="both"/>
      </w:pPr>
      <w:r>
        <w:t>БАЗОВЫЕ</w:t>
      </w:r>
      <w:r>
        <w:rPr>
          <w:spacing w:val="-4"/>
        </w:rPr>
        <w:t xml:space="preserve"> </w:t>
      </w:r>
      <w:r>
        <w:t>УЧЕБНЫЕ</w:t>
      </w:r>
      <w:r>
        <w:rPr>
          <w:spacing w:val="2"/>
        </w:rPr>
        <w:t xml:space="preserve"> </w:t>
      </w:r>
      <w:r>
        <w:rPr>
          <w:spacing w:val="-2"/>
        </w:rPr>
        <w:t>ДЕЙСТВИЯ</w:t>
      </w:r>
    </w:p>
    <w:p w14:paraId="60324EB2" w14:textId="77777777" w:rsidR="004D752A" w:rsidRDefault="00000000">
      <w:pPr>
        <w:pStyle w:val="a3"/>
        <w:spacing w:before="100"/>
        <w:ind w:left="0"/>
        <w:rPr>
          <w:b/>
          <w:sz w:val="20"/>
        </w:rPr>
      </w:pPr>
      <w:r>
        <w:rPr>
          <w:b/>
          <w:noProof/>
          <w:sz w:val="20"/>
        </w:rPr>
        <mc:AlternateContent>
          <mc:Choice Requires="wps">
            <w:drawing>
              <wp:anchor distT="0" distB="0" distL="0" distR="0" simplePos="0" relativeHeight="487588864" behindDoc="1" locked="0" layoutInCell="1" allowOverlap="1" wp14:anchorId="253C0ADE" wp14:editId="0B79B9D3">
                <wp:simplePos x="0" y="0"/>
                <wp:positionH relativeFrom="page">
                  <wp:posOffset>1079296</wp:posOffset>
                </wp:positionH>
                <wp:positionV relativeFrom="paragraph">
                  <wp:posOffset>224981</wp:posOffset>
                </wp:positionV>
                <wp:extent cx="182943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1F396B" id="Graphic 3" o:spid="_x0000_s1026" style="position:absolute;margin-left:85pt;margin-top:17.7pt;width:144.0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" path="m1829435,l,,,9143r1829435,l1829435,xe" fillcolor="black" stroked="f">
                <v:path arrowok="t"/>
                <w10:wrap type="topAndBottom" anchorx="page"/>
              </v:shape>
            </w:pict>
          </mc:Fallback>
        </mc:AlternateContent>
      </w:r>
    </w:p>
    <w:p w14:paraId="0501F1B6" w14:textId="77777777" w:rsidR="004D752A" w:rsidRDefault="00000000">
      <w:pPr>
        <w:pStyle w:val="a3"/>
        <w:spacing w:before="93" w:line="242" w:lineRule="auto"/>
        <w:ind w:firstLine="710"/>
      </w:pPr>
      <w:r>
        <w:rPr>
          <w:vertAlign w:val="superscript"/>
        </w:rPr>
        <w:t>2</w:t>
      </w:r>
      <w:r>
        <w:rPr>
          <w:spacing w:val="36"/>
        </w:rPr>
        <w:t xml:space="preserve"> </w:t>
      </w:r>
      <w:r>
        <w:t>Предметные</w:t>
      </w:r>
      <w:r>
        <w:rPr>
          <w:spacing w:val="31"/>
        </w:rPr>
        <w:t xml:space="preserve"> </w:t>
      </w:r>
      <w:r>
        <w:t>результаты</w:t>
      </w:r>
      <w:r>
        <w:rPr>
          <w:spacing w:val="34"/>
        </w:rPr>
        <w:t xml:space="preserve"> </w:t>
      </w:r>
      <w:r>
        <w:t>обучающихся</w:t>
      </w:r>
      <w:r>
        <w:rPr>
          <w:spacing w:val="32"/>
        </w:rPr>
        <w:t xml:space="preserve"> </w:t>
      </w:r>
      <w:r>
        <w:t>с</w:t>
      </w:r>
      <w:r>
        <w:rPr>
          <w:spacing w:val="36"/>
        </w:rPr>
        <w:t xml:space="preserve"> </w:t>
      </w:r>
      <w:r>
        <w:t>нарушениями</w:t>
      </w:r>
      <w:r>
        <w:rPr>
          <w:spacing w:val="29"/>
        </w:rPr>
        <w:t xml:space="preserve"> </w:t>
      </w:r>
      <w:r>
        <w:t>интеллекта</w:t>
      </w:r>
      <w:r>
        <w:rPr>
          <w:spacing w:val="35"/>
        </w:rPr>
        <w:t xml:space="preserve"> </w:t>
      </w:r>
      <w:r>
        <w:t>не</w:t>
      </w:r>
      <w:r>
        <w:rPr>
          <w:spacing w:val="31"/>
        </w:rPr>
        <w:t xml:space="preserve"> </w:t>
      </w:r>
      <w:r>
        <w:t>являются</w:t>
      </w:r>
      <w:r>
        <w:rPr>
          <w:spacing w:val="27"/>
        </w:rPr>
        <w:t xml:space="preserve"> </w:t>
      </w:r>
      <w:r>
        <w:t>основным</w:t>
      </w:r>
      <w:r>
        <w:rPr>
          <w:spacing w:val="29"/>
        </w:rPr>
        <w:t xml:space="preserve"> </w:t>
      </w:r>
      <w:r>
        <w:t>критерием</w:t>
      </w:r>
      <w:r>
        <w:rPr>
          <w:spacing w:val="34"/>
        </w:rPr>
        <w:t xml:space="preserve"> </w:t>
      </w:r>
      <w:r>
        <w:t>при</w:t>
      </w:r>
      <w:r>
        <w:rPr>
          <w:spacing w:val="29"/>
        </w:rPr>
        <w:t xml:space="preserve"> </w:t>
      </w:r>
      <w:r>
        <w:t>принятии</w:t>
      </w:r>
      <w:r>
        <w:rPr>
          <w:spacing w:val="33"/>
        </w:rPr>
        <w:t xml:space="preserve"> </w:t>
      </w:r>
      <w:r>
        <w:t>решения</w:t>
      </w:r>
      <w:r>
        <w:rPr>
          <w:spacing w:val="27"/>
        </w:rPr>
        <w:t xml:space="preserve"> </w:t>
      </w:r>
      <w:r>
        <w:t>о переводе обучающегося в следующий класс, но рассматриваются как одна из составляющих при оценке итоговых достижений.</w:t>
      </w:r>
    </w:p>
    <w:p w14:paraId="36A28DF0" w14:textId="77777777" w:rsidR="004D752A" w:rsidRDefault="004D752A">
      <w:pPr>
        <w:pStyle w:val="a3"/>
        <w:spacing w:line="242" w:lineRule="auto"/>
        <w:sectPr w:rsidR="004D752A">
          <w:pgSz w:w="16840" w:h="11910" w:orient="landscape"/>
          <w:pgMar w:top="600" w:right="141" w:bottom="280" w:left="992" w:header="720" w:footer="720" w:gutter="0"/>
          <w:cols w:space="720"/>
        </w:sectPr>
      </w:pPr>
    </w:p>
    <w:p w14:paraId="152BFA38" w14:textId="77777777" w:rsidR="004D752A" w:rsidRDefault="00000000">
      <w:pPr>
        <w:pStyle w:val="a3"/>
        <w:spacing w:before="74"/>
        <w:ind w:left="1418"/>
      </w:pPr>
      <w:r>
        <w:lastRenderedPageBreak/>
        <w:t>Личностные</w:t>
      </w:r>
      <w:r>
        <w:rPr>
          <w:spacing w:val="-7"/>
        </w:rPr>
        <w:t xml:space="preserve"> </w:t>
      </w:r>
      <w:r>
        <w:t>учебные</w:t>
      </w:r>
      <w:r>
        <w:rPr>
          <w:spacing w:val="-7"/>
        </w:rPr>
        <w:t xml:space="preserve"> </w:t>
      </w:r>
      <w:r>
        <w:rPr>
          <w:spacing w:val="-2"/>
        </w:rPr>
        <w:t>действия:</w:t>
      </w:r>
    </w:p>
    <w:p w14:paraId="532AFB80" w14:textId="77777777" w:rsidR="004D752A" w:rsidRDefault="00000000">
      <w:pPr>
        <w:pStyle w:val="a3"/>
        <w:spacing w:before="5" w:line="237" w:lineRule="auto"/>
        <w:ind w:left="1418" w:right="5851"/>
      </w:pPr>
      <w:r>
        <w:t>осознавать</w:t>
      </w:r>
      <w:r>
        <w:rPr>
          <w:spacing w:val="-2"/>
        </w:rPr>
        <w:t xml:space="preserve"> </w:t>
      </w:r>
      <w:r>
        <w:t>себя</w:t>
      </w:r>
      <w:r>
        <w:rPr>
          <w:spacing w:val="-3"/>
        </w:rPr>
        <w:t xml:space="preserve"> </w:t>
      </w:r>
      <w:r>
        <w:t>в</w:t>
      </w:r>
      <w:r>
        <w:rPr>
          <w:spacing w:val="-6"/>
        </w:rPr>
        <w:t xml:space="preserve"> </w:t>
      </w:r>
      <w:r>
        <w:t>роли</w:t>
      </w:r>
      <w:r>
        <w:rPr>
          <w:spacing w:val="-11"/>
        </w:rPr>
        <w:t xml:space="preserve"> </w:t>
      </w:r>
      <w:r>
        <w:t>обучающегося,</w:t>
      </w:r>
      <w:r>
        <w:rPr>
          <w:spacing w:val="-1"/>
        </w:rPr>
        <w:t xml:space="preserve"> </w:t>
      </w:r>
      <w:r>
        <w:t>заинтересованного</w:t>
      </w:r>
      <w:r>
        <w:rPr>
          <w:spacing w:val="-8"/>
        </w:rPr>
        <w:t xml:space="preserve"> </w:t>
      </w:r>
      <w:r>
        <w:t>обучением,</w:t>
      </w:r>
      <w:r>
        <w:rPr>
          <w:spacing w:val="-1"/>
        </w:rPr>
        <w:t xml:space="preserve"> </w:t>
      </w:r>
      <w:r>
        <w:t>занятиями; положительно относиться к результатам труда;</w:t>
      </w:r>
    </w:p>
    <w:p w14:paraId="32FF5071" w14:textId="77777777" w:rsidR="004D752A" w:rsidRDefault="00000000">
      <w:pPr>
        <w:pStyle w:val="a3"/>
        <w:spacing w:before="3"/>
        <w:ind w:left="1418" w:right="5851"/>
      </w:pPr>
      <w:r>
        <w:t>проявлять готовность к коллективному</w:t>
      </w:r>
      <w:r>
        <w:rPr>
          <w:spacing w:val="-2"/>
        </w:rPr>
        <w:t xml:space="preserve"> </w:t>
      </w:r>
      <w:r>
        <w:t>взаимодействию на уроках труда; проявлять</w:t>
      </w:r>
      <w:r>
        <w:rPr>
          <w:spacing w:val="-9"/>
        </w:rPr>
        <w:t xml:space="preserve"> </w:t>
      </w:r>
      <w:r>
        <w:t>самостоятельность</w:t>
      </w:r>
      <w:r>
        <w:rPr>
          <w:spacing w:val="-8"/>
        </w:rPr>
        <w:t xml:space="preserve"> </w:t>
      </w:r>
      <w:r>
        <w:t>в</w:t>
      </w:r>
      <w:r>
        <w:rPr>
          <w:spacing w:val="-8"/>
        </w:rPr>
        <w:t xml:space="preserve"> </w:t>
      </w:r>
      <w:r>
        <w:t>выполнении</w:t>
      </w:r>
      <w:r>
        <w:rPr>
          <w:spacing w:val="-9"/>
        </w:rPr>
        <w:t xml:space="preserve"> </w:t>
      </w:r>
      <w:r>
        <w:t>учебных</w:t>
      </w:r>
      <w:r>
        <w:rPr>
          <w:spacing w:val="-10"/>
        </w:rPr>
        <w:t xml:space="preserve"> </w:t>
      </w:r>
      <w:r>
        <w:t>заданий,</w:t>
      </w:r>
      <w:r>
        <w:rPr>
          <w:spacing w:val="-3"/>
        </w:rPr>
        <w:t xml:space="preserve"> </w:t>
      </w:r>
      <w:r>
        <w:t>поручений;</w:t>
      </w:r>
    </w:p>
    <w:p w14:paraId="07BDCAF5" w14:textId="77777777" w:rsidR="004D752A" w:rsidRDefault="00000000">
      <w:pPr>
        <w:pStyle w:val="a3"/>
        <w:spacing w:before="3" w:line="237" w:lineRule="auto"/>
        <w:ind w:firstLine="710"/>
      </w:pPr>
      <w:r>
        <w:t>понимать</w:t>
      </w:r>
      <w:r>
        <w:rPr>
          <w:spacing w:val="39"/>
        </w:rPr>
        <w:t xml:space="preserve"> </w:t>
      </w:r>
      <w:r>
        <w:t>ответственность</w:t>
      </w:r>
      <w:r>
        <w:rPr>
          <w:spacing w:val="40"/>
        </w:rPr>
        <w:t xml:space="preserve"> </w:t>
      </w:r>
      <w:r>
        <w:t>за</w:t>
      </w:r>
      <w:r>
        <w:rPr>
          <w:spacing w:val="40"/>
        </w:rPr>
        <w:t xml:space="preserve"> </w:t>
      </w:r>
      <w:r>
        <w:t>свои</w:t>
      </w:r>
      <w:r>
        <w:rPr>
          <w:spacing w:val="40"/>
        </w:rPr>
        <w:t xml:space="preserve"> </w:t>
      </w:r>
      <w:r>
        <w:t>поступки</w:t>
      </w:r>
      <w:r>
        <w:rPr>
          <w:spacing w:val="40"/>
        </w:rPr>
        <w:t xml:space="preserve"> </w:t>
      </w:r>
      <w:r>
        <w:t>на</w:t>
      </w:r>
      <w:r>
        <w:rPr>
          <w:spacing w:val="40"/>
        </w:rPr>
        <w:t xml:space="preserve"> </w:t>
      </w:r>
      <w:r>
        <w:t>основе</w:t>
      </w:r>
      <w:r>
        <w:rPr>
          <w:spacing w:val="40"/>
        </w:rPr>
        <w:t xml:space="preserve"> </w:t>
      </w:r>
      <w:r>
        <w:t>представлений</w:t>
      </w:r>
      <w:r>
        <w:rPr>
          <w:spacing w:val="40"/>
        </w:rPr>
        <w:t xml:space="preserve"> </w:t>
      </w:r>
      <w:r>
        <w:t>об</w:t>
      </w:r>
      <w:r>
        <w:rPr>
          <w:spacing w:val="40"/>
        </w:rPr>
        <w:t xml:space="preserve"> </w:t>
      </w:r>
      <w:r>
        <w:t>этических</w:t>
      </w:r>
      <w:r>
        <w:rPr>
          <w:spacing w:val="40"/>
        </w:rPr>
        <w:t xml:space="preserve"> </w:t>
      </w:r>
      <w:r>
        <w:t>нормах</w:t>
      </w:r>
      <w:r>
        <w:rPr>
          <w:spacing w:val="40"/>
        </w:rPr>
        <w:t xml:space="preserve"> </w:t>
      </w:r>
      <w:r>
        <w:t>и</w:t>
      </w:r>
      <w:r>
        <w:rPr>
          <w:spacing w:val="40"/>
        </w:rPr>
        <w:t xml:space="preserve"> </w:t>
      </w:r>
      <w:r>
        <w:t>соблюдать</w:t>
      </w:r>
      <w:r>
        <w:rPr>
          <w:spacing w:val="40"/>
        </w:rPr>
        <w:t xml:space="preserve"> </w:t>
      </w:r>
      <w:r>
        <w:t>правила</w:t>
      </w:r>
      <w:r>
        <w:rPr>
          <w:spacing w:val="40"/>
        </w:rPr>
        <w:t xml:space="preserve"> </w:t>
      </w:r>
      <w:r>
        <w:t>поведения</w:t>
      </w:r>
      <w:r>
        <w:rPr>
          <w:spacing w:val="40"/>
        </w:rPr>
        <w:t xml:space="preserve"> </w:t>
      </w:r>
      <w:r>
        <w:t>в современном обществе.</w:t>
      </w:r>
    </w:p>
    <w:p w14:paraId="171FCC8F" w14:textId="77777777" w:rsidR="004D752A" w:rsidRDefault="00000000">
      <w:pPr>
        <w:pStyle w:val="a3"/>
        <w:spacing w:before="4" w:line="275" w:lineRule="exact"/>
        <w:ind w:left="1418"/>
      </w:pPr>
      <w:r>
        <w:t>Коммуникативные</w:t>
      </w:r>
      <w:r>
        <w:rPr>
          <w:spacing w:val="-8"/>
        </w:rPr>
        <w:t xml:space="preserve"> </w:t>
      </w:r>
      <w:r>
        <w:t>учебные</w:t>
      </w:r>
      <w:r>
        <w:rPr>
          <w:spacing w:val="-7"/>
        </w:rPr>
        <w:t xml:space="preserve"> </w:t>
      </w:r>
      <w:r>
        <w:rPr>
          <w:spacing w:val="-2"/>
        </w:rPr>
        <w:t>действия:</w:t>
      </w:r>
    </w:p>
    <w:p w14:paraId="39F73C3A" w14:textId="77777777" w:rsidR="004D752A" w:rsidRDefault="00000000">
      <w:pPr>
        <w:pStyle w:val="a3"/>
        <w:spacing w:line="242" w:lineRule="auto"/>
        <w:ind w:left="1418" w:right="1493"/>
      </w:pPr>
      <w:r>
        <w:t>вступать</w:t>
      </w:r>
      <w:r>
        <w:rPr>
          <w:spacing w:val="-3"/>
        </w:rPr>
        <w:t xml:space="preserve"> </w:t>
      </w:r>
      <w:r>
        <w:t>в</w:t>
      </w:r>
      <w:r>
        <w:rPr>
          <w:spacing w:val="-3"/>
        </w:rPr>
        <w:t xml:space="preserve"> </w:t>
      </w:r>
      <w:r>
        <w:t>контакт</w:t>
      </w:r>
      <w:r>
        <w:rPr>
          <w:spacing w:val="-8"/>
        </w:rPr>
        <w:t xml:space="preserve"> </w:t>
      </w:r>
      <w:r>
        <w:t>и</w:t>
      </w:r>
      <w:r>
        <w:rPr>
          <w:spacing w:val="-3"/>
        </w:rPr>
        <w:t xml:space="preserve"> </w:t>
      </w:r>
      <w:r>
        <w:t>работать</w:t>
      </w:r>
      <w:r>
        <w:rPr>
          <w:spacing w:val="-8"/>
        </w:rPr>
        <w:t xml:space="preserve"> </w:t>
      </w:r>
      <w:r>
        <w:t>в</w:t>
      </w:r>
      <w:r>
        <w:rPr>
          <w:spacing w:val="-3"/>
        </w:rPr>
        <w:t xml:space="preserve"> </w:t>
      </w:r>
      <w:r>
        <w:t>коллективе</w:t>
      </w:r>
      <w:r>
        <w:rPr>
          <w:spacing w:val="-10"/>
        </w:rPr>
        <w:t xml:space="preserve"> </w:t>
      </w:r>
      <w:r>
        <w:t>("учитель-ученик",</w:t>
      </w:r>
      <w:r>
        <w:rPr>
          <w:spacing w:val="-2"/>
        </w:rPr>
        <w:t xml:space="preserve"> </w:t>
      </w:r>
      <w:r>
        <w:t>"ученик-ученик",</w:t>
      </w:r>
      <w:r>
        <w:rPr>
          <w:spacing w:val="-2"/>
        </w:rPr>
        <w:t xml:space="preserve"> </w:t>
      </w:r>
      <w:r>
        <w:t>"ученик-класс",</w:t>
      </w:r>
      <w:r>
        <w:rPr>
          <w:spacing w:val="-2"/>
        </w:rPr>
        <w:t xml:space="preserve"> </w:t>
      </w:r>
      <w:r>
        <w:t>"учитель-класс"); обращаться за помощью и принимать помощь;</w:t>
      </w:r>
    </w:p>
    <w:p w14:paraId="5CCE5256" w14:textId="77777777" w:rsidR="004D752A" w:rsidRDefault="00000000">
      <w:pPr>
        <w:pStyle w:val="a3"/>
        <w:ind w:left="1418" w:right="5851"/>
      </w:pPr>
      <w:r>
        <w:t>слушать</w:t>
      </w:r>
      <w:r>
        <w:rPr>
          <w:spacing w:val="-3"/>
        </w:rPr>
        <w:t xml:space="preserve"> </w:t>
      </w:r>
      <w:r>
        <w:t>и</w:t>
      </w:r>
      <w:r>
        <w:rPr>
          <w:spacing w:val="-3"/>
        </w:rPr>
        <w:t xml:space="preserve"> </w:t>
      </w:r>
      <w:r>
        <w:t>понимать</w:t>
      </w:r>
      <w:r>
        <w:rPr>
          <w:spacing w:val="-6"/>
        </w:rPr>
        <w:t xml:space="preserve"> </w:t>
      </w:r>
      <w:r>
        <w:t>инструкцию</w:t>
      </w:r>
      <w:r>
        <w:rPr>
          <w:spacing w:val="-5"/>
        </w:rPr>
        <w:t xml:space="preserve"> </w:t>
      </w:r>
      <w:r>
        <w:t>к</w:t>
      </w:r>
      <w:r>
        <w:rPr>
          <w:spacing w:val="-1"/>
        </w:rPr>
        <w:t xml:space="preserve"> </w:t>
      </w:r>
      <w:r>
        <w:t>учебному</w:t>
      </w:r>
      <w:r>
        <w:rPr>
          <w:spacing w:val="-13"/>
        </w:rPr>
        <w:t xml:space="preserve"> </w:t>
      </w:r>
      <w:r>
        <w:t>заданию</w:t>
      </w:r>
      <w:r>
        <w:rPr>
          <w:spacing w:val="-5"/>
        </w:rPr>
        <w:t xml:space="preserve"> </w:t>
      </w:r>
      <w:r>
        <w:t>на</w:t>
      </w:r>
      <w:r>
        <w:rPr>
          <w:spacing w:val="-4"/>
        </w:rPr>
        <w:t xml:space="preserve"> </w:t>
      </w:r>
      <w:r>
        <w:t>уроках</w:t>
      </w:r>
      <w:r>
        <w:rPr>
          <w:spacing w:val="-8"/>
        </w:rPr>
        <w:t xml:space="preserve"> </w:t>
      </w:r>
      <w:r>
        <w:t>труда; сотрудничать со взрослыми и сверстниками в разных ситуациях; доброжелательно относиться, сопереживать сверстникам;</w:t>
      </w:r>
    </w:p>
    <w:p w14:paraId="7239A234" w14:textId="77777777" w:rsidR="004D752A" w:rsidRDefault="00000000">
      <w:pPr>
        <w:pStyle w:val="a3"/>
        <w:spacing w:line="237" w:lineRule="auto"/>
        <w:ind w:left="1418" w:right="5295"/>
      </w:pPr>
      <w:r>
        <w:t>уметь</w:t>
      </w:r>
      <w:r>
        <w:rPr>
          <w:spacing w:val="-1"/>
        </w:rPr>
        <w:t xml:space="preserve"> </w:t>
      </w:r>
      <w:r>
        <w:t>договариваться</w:t>
      </w:r>
      <w:r>
        <w:rPr>
          <w:spacing w:val="-7"/>
        </w:rPr>
        <w:t xml:space="preserve"> </w:t>
      </w:r>
      <w:r>
        <w:t>в</w:t>
      </w:r>
      <w:r>
        <w:rPr>
          <w:spacing w:val="-1"/>
        </w:rPr>
        <w:t xml:space="preserve"> </w:t>
      </w:r>
      <w:r>
        <w:t>конфликтных</w:t>
      </w:r>
      <w:r>
        <w:rPr>
          <w:spacing w:val="-7"/>
        </w:rPr>
        <w:t xml:space="preserve"> </w:t>
      </w:r>
      <w:r>
        <w:t>ситуациях</w:t>
      </w:r>
      <w:r>
        <w:rPr>
          <w:spacing w:val="-7"/>
        </w:rPr>
        <w:t xml:space="preserve"> </w:t>
      </w:r>
      <w:r>
        <w:t>взаимодействия</w:t>
      </w:r>
      <w:r>
        <w:rPr>
          <w:spacing w:val="-2"/>
        </w:rPr>
        <w:t xml:space="preserve"> </w:t>
      </w:r>
      <w:r>
        <w:t>с</w:t>
      </w:r>
      <w:r>
        <w:rPr>
          <w:spacing w:val="-12"/>
        </w:rPr>
        <w:t xml:space="preserve"> </w:t>
      </w:r>
      <w:r>
        <w:t>окружающими. Регулятивные учебные действия:</w:t>
      </w:r>
    </w:p>
    <w:p w14:paraId="2810937D" w14:textId="77777777" w:rsidR="004D752A" w:rsidRDefault="00000000">
      <w:pPr>
        <w:pStyle w:val="a3"/>
        <w:spacing w:before="4" w:line="237" w:lineRule="auto"/>
        <w:ind w:left="1418" w:right="5851"/>
      </w:pPr>
      <w:r>
        <w:t>соблюдать</w:t>
      </w:r>
      <w:r>
        <w:rPr>
          <w:spacing w:val="-2"/>
        </w:rPr>
        <w:t xml:space="preserve"> </w:t>
      </w:r>
      <w:r>
        <w:t>правила</w:t>
      </w:r>
      <w:r>
        <w:rPr>
          <w:spacing w:val="-8"/>
        </w:rPr>
        <w:t xml:space="preserve"> </w:t>
      </w:r>
      <w:r>
        <w:t>на</w:t>
      </w:r>
      <w:r>
        <w:rPr>
          <w:spacing w:val="-4"/>
        </w:rPr>
        <w:t xml:space="preserve"> </w:t>
      </w:r>
      <w:r>
        <w:t>уроке</w:t>
      </w:r>
      <w:r>
        <w:rPr>
          <w:spacing w:val="-4"/>
        </w:rPr>
        <w:t xml:space="preserve"> </w:t>
      </w:r>
      <w:r>
        <w:t>(поднимать</w:t>
      </w:r>
      <w:r>
        <w:rPr>
          <w:spacing w:val="-5"/>
        </w:rPr>
        <w:t xml:space="preserve"> </w:t>
      </w:r>
      <w:r>
        <w:t>руку, вставать</w:t>
      </w:r>
      <w:r>
        <w:rPr>
          <w:spacing w:val="-2"/>
        </w:rPr>
        <w:t xml:space="preserve"> </w:t>
      </w:r>
      <w:r>
        <w:t>и</w:t>
      </w:r>
      <w:r>
        <w:rPr>
          <w:spacing w:val="-6"/>
        </w:rPr>
        <w:t xml:space="preserve"> </w:t>
      </w:r>
      <w:r>
        <w:t>выходить</w:t>
      </w:r>
      <w:r>
        <w:rPr>
          <w:spacing w:val="-5"/>
        </w:rPr>
        <w:t xml:space="preserve"> </w:t>
      </w:r>
      <w:r>
        <w:t>из-за</w:t>
      </w:r>
      <w:r>
        <w:rPr>
          <w:spacing w:val="-4"/>
        </w:rPr>
        <w:t xml:space="preserve"> </w:t>
      </w:r>
      <w:r>
        <w:t>парты); посещать учебные занятия;</w:t>
      </w:r>
    </w:p>
    <w:p w14:paraId="1EF6D9C9" w14:textId="77777777" w:rsidR="004D752A" w:rsidRDefault="00000000">
      <w:pPr>
        <w:pStyle w:val="a3"/>
        <w:spacing w:before="3" w:line="275" w:lineRule="exact"/>
        <w:ind w:left="1418"/>
      </w:pPr>
      <w:r>
        <w:t>осуществлять</w:t>
      </w:r>
      <w:r>
        <w:rPr>
          <w:spacing w:val="-7"/>
        </w:rPr>
        <w:t xml:space="preserve"> </w:t>
      </w:r>
      <w:r>
        <w:t>самостоятельную</w:t>
      </w:r>
      <w:r>
        <w:rPr>
          <w:spacing w:val="-5"/>
        </w:rPr>
        <w:t xml:space="preserve"> </w:t>
      </w:r>
      <w:r>
        <w:t>подготовку</w:t>
      </w:r>
      <w:r>
        <w:rPr>
          <w:spacing w:val="-14"/>
        </w:rPr>
        <w:t xml:space="preserve"> </w:t>
      </w:r>
      <w:r>
        <w:t>к</w:t>
      </w:r>
      <w:r>
        <w:rPr>
          <w:spacing w:val="-5"/>
        </w:rPr>
        <w:t xml:space="preserve"> </w:t>
      </w:r>
      <w:r>
        <w:rPr>
          <w:spacing w:val="-2"/>
        </w:rPr>
        <w:t>занятиям;</w:t>
      </w:r>
    </w:p>
    <w:p w14:paraId="7F0DB069" w14:textId="77777777" w:rsidR="004D752A" w:rsidRDefault="00000000">
      <w:pPr>
        <w:pStyle w:val="a3"/>
        <w:spacing w:line="242" w:lineRule="auto"/>
        <w:ind w:left="1418" w:right="3980"/>
      </w:pPr>
      <w:r>
        <w:t>выполнять</w:t>
      </w:r>
      <w:r>
        <w:rPr>
          <w:spacing w:val="-1"/>
        </w:rPr>
        <w:t xml:space="preserve"> </w:t>
      </w:r>
      <w:r>
        <w:t>задания, данные</w:t>
      </w:r>
      <w:r>
        <w:rPr>
          <w:spacing w:val="-8"/>
        </w:rPr>
        <w:t xml:space="preserve"> </w:t>
      </w:r>
      <w:r>
        <w:t>педагогическими</w:t>
      </w:r>
      <w:r>
        <w:rPr>
          <w:spacing w:val="-6"/>
        </w:rPr>
        <w:t xml:space="preserve"> </w:t>
      </w:r>
      <w:r>
        <w:t>работниками</w:t>
      </w:r>
      <w:r>
        <w:rPr>
          <w:spacing w:val="-6"/>
        </w:rPr>
        <w:t xml:space="preserve"> </w:t>
      </w:r>
      <w:r>
        <w:t>в</w:t>
      </w:r>
      <w:r>
        <w:rPr>
          <w:spacing w:val="-5"/>
        </w:rPr>
        <w:t xml:space="preserve"> </w:t>
      </w:r>
      <w:r>
        <w:t>рамках</w:t>
      </w:r>
      <w:r>
        <w:rPr>
          <w:spacing w:val="-7"/>
        </w:rPr>
        <w:t xml:space="preserve"> </w:t>
      </w:r>
      <w:r>
        <w:t>образовательной</w:t>
      </w:r>
      <w:r>
        <w:rPr>
          <w:spacing w:val="-6"/>
        </w:rPr>
        <w:t xml:space="preserve"> </w:t>
      </w:r>
      <w:r>
        <w:t>программы; активно участвовать в деятельности;</w:t>
      </w:r>
    </w:p>
    <w:p w14:paraId="4B35956B" w14:textId="77777777" w:rsidR="004D752A" w:rsidRDefault="00000000">
      <w:pPr>
        <w:pStyle w:val="a3"/>
        <w:spacing w:line="242" w:lineRule="auto"/>
        <w:ind w:left="1418" w:right="5295"/>
      </w:pPr>
      <w:r>
        <w:t>контролировать</w:t>
      </w:r>
      <w:r>
        <w:rPr>
          <w:spacing w:val="-7"/>
        </w:rPr>
        <w:t xml:space="preserve"> </w:t>
      </w:r>
      <w:r>
        <w:t>и</w:t>
      </w:r>
      <w:r>
        <w:rPr>
          <w:spacing w:val="-8"/>
        </w:rPr>
        <w:t xml:space="preserve"> </w:t>
      </w:r>
      <w:r>
        <w:t>оценивать</w:t>
      </w:r>
      <w:r>
        <w:rPr>
          <w:spacing w:val="-7"/>
        </w:rPr>
        <w:t xml:space="preserve"> </w:t>
      </w:r>
      <w:r>
        <w:t>свои</w:t>
      </w:r>
      <w:r>
        <w:rPr>
          <w:spacing w:val="-8"/>
        </w:rPr>
        <w:t xml:space="preserve"> </w:t>
      </w:r>
      <w:r>
        <w:t>действия</w:t>
      </w:r>
      <w:r>
        <w:rPr>
          <w:spacing w:val="-9"/>
        </w:rPr>
        <w:t xml:space="preserve"> </w:t>
      </w:r>
      <w:r>
        <w:t>и</w:t>
      </w:r>
      <w:r>
        <w:rPr>
          <w:spacing w:val="-3"/>
        </w:rPr>
        <w:t xml:space="preserve"> </w:t>
      </w:r>
      <w:r>
        <w:t>действия</w:t>
      </w:r>
      <w:r>
        <w:rPr>
          <w:spacing w:val="-4"/>
        </w:rPr>
        <w:t xml:space="preserve"> </w:t>
      </w:r>
      <w:r>
        <w:t>других</w:t>
      </w:r>
      <w:r>
        <w:rPr>
          <w:spacing w:val="-9"/>
        </w:rPr>
        <w:t xml:space="preserve"> </w:t>
      </w:r>
      <w:r>
        <w:t>обучающихся; соотносить свои действия и их результаты с заданными образцами;</w:t>
      </w:r>
    </w:p>
    <w:p w14:paraId="61B20BA7" w14:textId="77777777" w:rsidR="004D752A" w:rsidRDefault="00000000">
      <w:pPr>
        <w:pStyle w:val="a3"/>
        <w:spacing w:line="242" w:lineRule="auto"/>
        <w:ind w:left="1418" w:right="1975"/>
      </w:pPr>
      <w:r>
        <w:t>оценивать</w:t>
      </w:r>
      <w:r>
        <w:rPr>
          <w:spacing w:val="-5"/>
        </w:rPr>
        <w:t xml:space="preserve"> </w:t>
      </w:r>
      <w:r>
        <w:t>свои</w:t>
      </w:r>
      <w:r>
        <w:rPr>
          <w:spacing w:val="-6"/>
        </w:rPr>
        <w:t xml:space="preserve"> </w:t>
      </w:r>
      <w:r>
        <w:t>результаты</w:t>
      </w:r>
      <w:r>
        <w:rPr>
          <w:spacing w:val="-1"/>
        </w:rPr>
        <w:t xml:space="preserve"> </w:t>
      </w:r>
      <w:r>
        <w:t>труда</w:t>
      </w:r>
      <w:r>
        <w:rPr>
          <w:spacing w:val="-4"/>
        </w:rPr>
        <w:t xml:space="preserve"> </w:t>
      </w:r>
      <w:r>
        <w:t>и</w:t>
      </w:r>
      <w:r>
        <w:rPr>
          <w:spacing w:val="-2"/>
        </w:rPr>
        <w:t xml:space="preserve"> </w:t>
      </w:r>
      <w:r>
        <w:t>корректировать</w:t>
      </w:r>
      <w:r>
        <w:rPr>
          <w:spacing w:val="-2"/>
        </w:rPr>
        <w:t xml:space="preserve"> </w:t>
      </w:r>
      <w:r>
        <w:t>свою</w:t>
      </w:r>
      <w:r>
        <w:rPr>
          <w:spacing w:val="-4"/>
        </w:rPr>
        <w:t xml:space="preserve"> </w:t>
      </w:r>
      <w:r>
        <w:t>деятельность</w:t>
      </w:r>
      <w:r>
        <w:rPr>
          <w:spacing w:val="-5"/>
        </w:rPr>
        <w:t xml:space="preserve"> </w:t>
      </w:r>
      <w:r>
        <w:t>с</w:t>
      </w:r>
      <w:r>
        <w:rPr>
          <w:spacing w:val="-4"/>
        </w:rPr>
        <w:t xml:space="preserve"> </w:t>
      </w:r>
      <w:r>
        <w:t>учетом</w:t>
      </w:r>
      <w:r>
        <w:rPr>
          <w:spacing w:val="-2"/>
        </w:rPr>
        <w:t xml:space="preserve"> </w:t>
      </w:r>
      <w:r>
        <w:t>выявленных</w:t>
      </w:r>
      <w:r>
        <w:rPr>
          <w:spacing w:val="-7"/>
        </w:rPr>
        <w:t xml:space="preserve"> </w:t>
      </w:r>
      <w:r>
        <w:t>недочетов. Познавательные учебные действия:</w:t>
      </w:r>
    </w:p>
    <w:p w14:paraId="0675E116" w14:textId="77777777" w:rsidR="004D752A" w:rsidRDefault="00000000">
      <w:pPr>
        <w:pStyle w:val="a3"/>
        <w:spacing w:line="242" w:lineRule="auto"/>
        <w:ind w:left="1418" w:right="3090"/>
      </w:pPr>
      <w:r>
        <w:t>выделять</w:t>
      </w:r>
      <w:r>
        <w:rPr>
          <w:spacing w:val="-1"/>
        </w:rPr>
        <w:t xml:space="preserve"> </w:t>
      </w:r>
      <w:r>
        <w:t>некоторые</w:t>
      </w:r>
      <w:r>
        <w:rPr>
          <w:spacing w:val="-7"/>
        </w:rPr>
        <w:t xml:space="preserve"> </w:t>
      </w:r>
      <w:r>
        <w:t>существенные,</w:t>
      </w:r>
      <w:r>
        <w:rPr>
          <w:spacing w:val="-4"/>
        </w:rPr>
        <w:t xml:space="preserve"> </w:t>
      </w:r>
      <w:r>
        <w:t>общие</w:t>
      </w:r>
      <w:r>
        <w:rPr>
          <w:spacing w:val="-7"/>
        </w:rPr>
        <w:t xml:space="preserve"> </w:t>
      </w:r>
      <w:r>
        <w:t>и</w:t>
      </w:r>
      <w:r>
        <w:rPr>
          <w:spacing w:val="-5"/>
        </w:rPr>
        <w:t xml:space="preserve"> </w:t>
      </w:r>
      <w:r>
        <w:t>отличительные</w:t>
      </w:r>
      <w:r>
        <w:rPr>
          <w:spacing w:val="-7"/>
        </w:rPr>
        <w:t xml:space="preserve"> </w:t>
      </w:r>
      <w:r>
        <w:t>свойства</w:t>
      </w:r>
      <w:r>
        <w:rPr>
          <w:spacing w:val="-7"/>
        </w:rPr>
        <w:t xml:space="preserve"> </w:t>
      </w:r>
      <w:r>
        <w:t>хорошо</w:t>
      </w:r>
      <w:r>
        <w:rPr>
          <w:spacing w:val="-1"/>
        </w:rPr>
        <w:t xml:space="preserve"> </w:t>
      </w:r>
      <w:r>
        <w:t>знакомых</w:t>
      </w:r>
      <w:r>
        <w:rPr>
          <w:spacing w:val="-6"/>
        </w:rPr>
        <w:t xml:space="preserve"> </w:t>
      </w:r>
      <w:r>
        <w:t>предметов; устанавливать видо-родовые отношения предметов;</w:t>
      </w:r>
    </w:p>
    <w:p w14:paraId="7348AD2E" w14:textId="77777777" w:rsidR="004D752A" w:rsidRDefault="00000000">
      <w:pPr>
        <w:pStyle w:val="a3"/>
        <w:spacing w:line="237" w:lineRule="auto"/>
        <w:ind w:left="1418" w:right="3980"/>
      </w:pPr>
      <w:r>
        <w:t>делать</w:t>
      </w:r>
      <w:r>
        <w:rPr>
          <w:spacing w:val="-4"/>
        </w:rPr>
        <w:t xml:space="preserve"> </w:t>
      </w:r>
      <w:r>
        <w:t>простейшие</w:t>
      </w:r>
      <w:r>
        <w:rPr>
          <w:spacing w:val="-10"/>
        </w:rPr>
        <w:t xml:space="preserve"> </w:t>
      </w:r>
      <w:r>
        <w:t>обобщения,</w:t>
      </w:r>
      <w:r>
        <w:rPr>
          <w:spacing w:val="-3"/>
        </w:rPr>
        <w:t xml:space="preserve"> </w:t>
      </w:r>
      <w:r>
        <w:t>сравнивать,</w:t>
      </w:r>
      <w:r>
        <w:rPr>
          <w:spacing w:val="-3"/>
        </w:rPr>
        <w:t xml:space="preserve"> </w:t>
      </w:r>
      <w:r>
        <w:t>классифицировать</w:t>
      </w:r>
      <w:r>
        <w:rPr>
          <w:spacing w:val="-8"/>
        </w:rPr>
        <w:t xml:space="preserve"> </w:t>
      </w:r>
      <w:r>
        <w:t>на</w:t>
      </w:r>
      <w:r>
        <w:rPr>
          <w:spacing w:val="-6"/>
        </w:rPr>
        <w:t xml:space="preserve"> </w:t>
      </w:r>
      <w:r>
        <w:t>наглядном</w:t>
      </w:r>
      <w:r>
        <w:rPr>
          <w:spacing w:val="-8"/>
        </w:rPr>
        <w:t xml:space="preserve"> </w:t>
      </w:r>
      <w:r>
        <w:t>материале; пользоваться знаками, символами, предметами-заместителями;</w:t>
      </w:r>
    </w:p>
    <w:p w14:paraId="4628B3A6" w14:textId="77777777" w:rsidR="004D752A" w:rsidRDefault="00000000">
      <w:pPr>
        <w:pStyle w:val="a3"/>
        <w:spacing w:line="275" w:lineRule="exact"/>
        <w:ind w:left="1418"/>
      </w:pPr>
      <w:r>
        <w:t>измерять,</w:t>
      </w:r>
      <w:r>
        <w:rPr>
          <w:spacing w:val="-6"/>
        </w:rPr>
        <w:t xml:space="preserve"> </w:t>
      </w:r>
      <w:r>
        <w:t>вычислять,</w:t>
      </w:r>
      <w:r>
        <w:rPr>
          <w:spacing w:val="-4"/>
        </w:rPr>
        <w:t xml:space="preserve"> </w:t>
      </w:r>
      <w:r>
        <w:t>планировать</w:t>
      </w:r>
      <w:r>
        <w:rPr>
          <w:spacing w:val="-8"/>
        </w:rPr>
        <w:t xml:space="preserve"> </w:t>
      </w:r>
      <w:r>
        <w:t>предстоящие</w:t>
      </w:r>
      <w:r>
        <w:rPr>
          <w:spacing w:val="-6"/>
        </w:rPr>
        <w:t xml:space="preserve"> </w:t>
      </w:r>
      <w:r>
        <w:rPr>
          <w:spacing w:val="-2"/>
        </w:rPr>
        <w:t>действия;</w:t>
      </w:r>
    </w:p>
    <w:p w14:paraId="2280BD8D" w14:textId="77777777" w:rsidR="004D752A" w:rsidRDefault="00000000">
      <w:pPr>
        <w:pStyle w:val="a3"/>
        <w:spacing w:line="242" w:lineRule="auto"/>
        <w:ind w:firstLine="710"/>
      </w:pPr>
      <w:r>
        <w:t>работать</w:t>
      </w:r>
      <w:r>
        <w:rPr>
          <w:spacing w:val="80"/>
          <w:w w:val="150"/>
        </w:rPr>
        <w:t xml:space="preserve"> </w:t>
      </w:r>
      <w:r>
        <w:t>с</w:t>
      </w:r>
      <w:r>
        <w:rPr>
          <w:spacing w:val="80"/>
          <w:w w:val="150"/>
        </w:rPr>
        <w:t xml:space="preserve"> </w:t>
      </w:r>
      <w:r>
        <w:t>несложной</w:t>
      </w:r>
      <w:r>
        <w:rPr>
          <w:spacing w:val="80"/>
          <w:w w:val="150"/>
        </w:rPr>
        <w:t xml:space="preserve"> </w:t>
      </w:r>
      <w:r>
        <w:t>по</w:t>
      </w:r>
      <w:r>
        <w:rPr>
          <w:spacing w:val="80"/>
          <w:w w:val="150"/>
        </w:rPr>
        <w:t xml:space="preserve"> </w:t>
      </w:r>
      <w:r>
        <w:t>содержанию</w:t>
      </w:r>
      <w:r>
        <w:rPr>
          <w:spacing w:val="80"/>
          <w:w w:val="150"/>
        </w:rPr>
        <w:t xml:space="preserve"> </w:t>
      </w:r>
      <w:r>
        <w:t>и</w:t>
      </w:r>
      <w:r>
        <w:rPr>
          <w:spacing w:val="80"/>
          <w:w w:val="150"/>
        </w:rPr>
        <w:t xml:space="preserve"> </w:t>
      </w:r>
      <w:r>
        <w:t>структуре</w:t>
      </w:r>
      <w:r>
        <w:rPr>
          <w:spacing w:val="80"/>
          <w:w w:val="150"/>
        </w:rPr>
        <w:t xml:space="preserve"> </w:t>
      </w:r>
      <w:r>
        <w:t>информацией</w:t>
      </w:r>
      <w:r>
        <w:rPr>
          <w:spacing w:val="80"/>
          <w:w w:val="150"/>
        </w:rPr>
        <w:t xml:space="preserve"> </w:t>
      </w:r>
      <w:r>
        <w:t>(понимать</w:t>
      </w:r>
      <w:r>
        <w:rPr>
          <w:spacing w:val="80"/>
          <w:w w:val="150"/>
        </w:rPr>
        <w:t xml:space="preserve"> </w:t>
      </w:r>
      <w:r>
        <w:t>изображение,</w:t>
      </w:r>
      <w:r>
        <w:rPr>
          <w:spacing w:val="80"/>
          <w:w w:val="150"/>
        </w:rPr>
        <w:t xml:space="preserve"> </w:t>
      </w:r>
      <w:r>
        <w:t>текст,</w:t>
      </w:r>
      <w:r>
        <w:rPr>
          <w:spacing w:val="80"/>
          <w:w w:val="150"/>
        </w:rPr>
        <w:t xml:space="preserve"> </w:t>
      </w:r>
      <w:r>
        <w:t>устное</w:t>
      </w:r>
      <w:r>
        <w:rPr>
          <w:spacing w:val="80"/>
          <w:w w:val="150"/>
        </w:rPr>
        <w:t xml:space="preserve"> </w:t>
      </w:r>
      <w:r>
        <w:t>высказывание, элементарное схематическое изображение, таблицу, предъявленных на бумажных и электронных и других носителях).</w:t>
      </w:r>
    </w:p>
    <w:p w14:paraId="3FF48052" w14:textId="77777777" w:rsidR="004D752A" w:rsidRDefault="00000000">
      <w:pPr>
        <w:pStyle w:val="a3"/>
        <w:spacing w:line="271" w:lineRule="exact"/>
        <w:ind w:left="1418"/>
      </w:pPr>
      <w:r>
        <w:t>ПРИМЕРНОЕ</w:t>
      </w:r>
      <w:r>
        <w:rPr>
          <w:spacing w:val="-3"/>
        </w:rPr>
        <w:t xml:space="preserve"> </w:t>
      </w:r>
      <w:r>
        <w:t>РАСПРЕДЕЛЕНИЕ</w:t>
      </w:r>
      <w:r>
        <w:rPr>
          <w:spacing w:val="-6"/>
        </w:rPr>
        <w:t xml:space="preserve"> </w:t>
      </w:r>
      <w:r>
        <w:t>ЧАСОВ</w:t>
      </w:r>
      <w:r>
        <w:rPr>
          <w:spacing w:val="-4"/>
        </w:rPr>
        <w:t xml:space="preserve"> </w:t>
      </w:r>
      <w:r>
        <w:t>ПО</w:t>
      </w:r>
      <w:r>
        <w:rPr>
          <w:spacing w:val="-4"/>
        </w:rPr>
        <w:t xml:space="preserve"> </w:t>
      </w:r>
      <w:r>
        <w:t>ГОДАМ</w:t>
      </w:r>
      <w:r>
        <w:rPr>
          <w:spacing w:val="-5"/>
        </w:rPr>
        <w:t xml:space="preserve"> </w:t>
      </w:r>
      <w:r>
        <w:rPr>
          <w:spacing w:val="-2"/>
        </w:rPr>
        <w:t>ОБУЧЕНИЯ</w:t>
      </w:r>
    </w:p>
    <w:p w14:paraId="21EBA92D" w14:textId="77777777" w:rsidR="004D752A" w:rsidRDefault="004D752A">
      <w:pPr>
        <w:pStyle w:val="a3"/>
        <w:spacing w:line="271" w:lineRule="exact"/>
        <w:sectPr w:rsidR="004D752A">
          <w:pgSz w:w="16840" w:h="11910" w:orient="landscape"/>
          <w:pgMar w:top="600" w:right="141" w:bottom="280" w:left="992" w:header="720" w:footer="720" w:gutter="0"/>
          <w:cols w:space="720"/>
        </w:sectPr>
      </w:pPr>
    </w:p>
    <w:p w14:paraId="68C5DF96" w14:textId="77777777" w:rsidR="004D752A" w:rsidRDefault="00000000">
      <w:pPr>
        <w:pStyle w:val="a3"/>
        <w:spacing w:before="74" w:line="242" w:lineRule="auto"/>
        <w:ind w:right="710" w:firstLine="710"/>
        <w:jc w:val="both"/>
      </w:pPr>
      <w:r>
        <w:lastRenderedPageBreak/>
        <w:t>Программа составлена на основе тематических разделов и допускает вариативный подход к очередности изучения содержания с учетом сохранения общего количества учебных часов.</w:t>
      </w:r>
    </w:p>
    <w:p w14:paraId="0A1F7F32" w14:textId="77777777" w:rsidR="004D752A" w:rsidRDefault="00000000">
      <w:pPr>
        <w:pStyle w:val="a3"/>
        <w:spacing w:after="6"/>
        <w:ind w:right="711" w:firstLine="710"/>
        <w:jc w:val="both"/>
      </w:pPr>
      <w:r>
        <w:t>Предлагаемые варианты тематического планирования и распределения часов на изучение тем могут служить примерным</w:t>
      </w:r>
      <w:r>
        <w:rPr>
          <w:spacing w:val="-4"/>
        </w:rPr>
        <w:t xml:space="preserve"> </w:t>
      </w:r>
      <w:r>
        <w:t>образцом при составлении рабочих программ по предмету. Образовательная организация может выбрать один из них либо самостоятельно разработать и утвердить иной вариант тематического планирования.</w:t>
      </w:r>
    </w:p>
    <w:tbl>
      <w:tblPr>
        <w:tblStyle w:val="TableNormal"/>
        <w:tblW w:w="0" w:type="auto"/>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73"/>
        <w:gridCol w:w="4125"/>
      </w:tblGrid>
      <w:tr w:rsidR="004D752A" w14:paraId="56AA0435" w14:textId="77777777">
        <w:trPr>
          <w:trHeight w:val="431"/>
        </w:trPr>
        <w:tc>
          <w:tcPr>
            <w:tcW w:w="9973" w:type="dxa"/>
          </w:tcPr>
          <w:p w14:paraId="755F64BF" w14:textId="77777777" w:rsidR="004D752A" w:rsidRDefault="00000000">
            <w:pPr>
              <w:pStyle w:val="TableParagraph"/>
              <w:spacing w:line="268" w:lineRule="exact"/>
              <w:ind w:left="110"/>
              <w:rPr>
                <w:sz w:val="24"/>
              </w:rPr>
            </w:pPr>
            <w:r>
              <w:rPr>
                <w:spacing w:val="-2"/>
                <w:sz w:val="24"/>
              </w:rPr>
              <w:t>Раздел</w:t>
            </w:r>
          </w:p>
        </w:tc>
        <w:tc>
          <w:tcPr>
            <w:tcW w:w="4125" w:type="dxa"/>
          </w:tcPr>
          <w:p w14:paraId="67A8ED71" w14:textId="77777777" w:rsidR="004D752A" w:rsidRDefault="00000000">
            <w:pPr>
              <w:pStyle w:val="TableParagraph"/>
              <w:spacing w:line="244" w:lineRule="exact"/>
              <w:ind w:left="109"/>
            </w:pPr>
            <w:r>
              <w:t>1</w:t>
            </w:r>
            <w:r>
              <w:rPr>
                <w:spacing w:val="-3"/>
              </w:rPr>
              <w:t xml:space="preserve"> </w:t>
            </w:r>
            <w:r>
              <w:t>доп.</w:t>
            </w:r>
            <w:r>
              <w:rPr>
                <w:spacing w:val="1"/>
              </w:rPr>
              <w:t xml:space="preserve"> </w:t>
            </w:r>
            <w:r>
              <w:rPr>
                <w:spacing w:val="-2"/>
              </w:rPr>
              <w:t>класс</w:t>
            </w:r>
          </w:p>
        </w:tc>
      </w:tr>
      <w:tr w:rsidR="004D752A" w14:paraId="056C41ED" w14:textId="77777777">
        <w:trPr>
          <w:trHeight w:val="369"/>
        </w:trPr>
        <w:tc>
          <w:tcPr>
            <w:tcW w:w="9973" w:type="dxa"/>
          </w:tcPr>
          <w:p w14:paraId="53703E45" w14:textId="77777777" w:rsidR="004D752A" w:rsidRDefault="00000000">
            <w:pPr>
              <w:pStyle w:val="TableParagraph"/>
              <w:spacing w:line="268" w:lineRule="exact"/>
              <w:ind w:left="110"/>
              <w:rPr>
                <w:sz w:val="24"/>
              </w:rPr>
            </w:pPr>
            <w:r>
              <w:rPr>
                <w:sz w:val="24"/>
              </w:rPr>
              <w:t>Вводное</w:t>
            </w:r>
            <w:r>
              <w:rPr>
                <w:spacing w:val="-7"/>
                <w:sz w:val="24"/>
              </w:rPr>
              <w:t xml:space="preserve"> </w:t>
            </w:r>
            <w:r>
              <w:rPr>
                <w:spacing w:val="-2"/>
                <w:sz w:val="24"/>
              </w:rPr>
              <w:t>занятие</w:t>
            </w:r>
          </w:p>
        </w:tc>
        <w:tc>
          <w:tcPr>
            <w:tcW w:w="4125" w:type="dxa"/>
          </w:tcPr>
          <w:p w14:paraId="1411AED1" w14:textId="77777777" w:rsidR="004D752A" w:rsidRDefault="00000000">
            <w:pPr>
              <w:pStyle w:val="TableParagraph"/>
              <w:spacing w:before="35"/>
              <w:ind w:left="0" w:right="1660"/>
              <w:jc w:val="right"/>
              <w:rPr>
                <w:sz w:val="24"/>
              </w:rPr>
            </w:pPr>
            <w:r>
              <w:rPr>
                <w:spacing w:val="-10"/>
                <w:sz w:val="24"/>
              </w:rPr>
              <w:t>2</w:t>
            </w:r>
          </w:p>
        </w:tc>
      </w:tr>
      <w:tr w:rsidR="004D752A" w14:paraId="68871E40" w14:textId="77777777">
        <w:trPr>
          <w:trHeight w:val="379"/>
        </w:trPr>
        <w:tc>
          <w:tcPr>
            <w:tcW w:w="9973" w:type="dxa"/>
          </w:tcPr>
          <w:p w14:paraId="2529C4D7" w14:textId="77777777" w:rsidR="004D752A" w:rsidRDefault="00000000">
            <w:pPr>
              <w:pStyle w:val="TableParagraph"/>
              <w:spacing w:line="268" w:lineRule="exact"/>
              <w:ind w:left="110"/>
              <w:rPr>
                <w:sz w:val="24"/>
              </w:rPr>
            </w:pPr>
            <w:r>
              <w:rPr>
                <w:sz w:val="24"/>
              </w:rPr>
              <w:t>Работа</w:t>
            </w:r>
            <w:r>
              <w:rPr>
                <w:spacing w:val="-4"/>
                <w:sz w:val="24"/>
              </w:rPr>
              <w:t xml:space="preserve"> </w:t>
            </w:r>
            <w:r>
              <w:rPr>
                <w:sz w:val="24"/>
              </w:rPr>
              <w:t>с</w:t>
            </w:r>
            <w:r>
              <w:rPr>
                <w:spacing w:val="-3"/>
                <w:sz w:val="24"/>
              </w:rPr>
              <w:t xml:space="preserve"> </w:t>
            </w:r>
            <w:r>
              <w:rPr>
                <w:sz w:val="24"/>
              </w:rPr>
              <w:t>глиной</w:t>
            </w:r>
            <w:r>
              <w:rPr>
                <w:spacing w:val="-6"/>
                <w:sz w:val="24"/>
              </w:rPr>
              <w:t xml:space="preserve"> </w:t>
            </w:r>
            <w:r>
              <w:rPr>
                <w:sz w:val="24"/>
              </w:rPr>
              <w:t>и</w:t>
            </w:r>
            <w:r>
              <w:rPr>
                <w:spacing w:val="-6"/>
                <w:sz w:val="24"/>
              </w:rPr>
              <w:t xml:space="preserve"> </w:t>
            </w:r>
            <w:r>
              <w:rPr>
                <w:spacing w:val="-2"/>
                <w:sz w:val="24"/>
              </w:rPr>
              <w:t>пластилином</w:t>
            </w:r>
          </w:p>
        </w:tc>
        <w:tc>
          <w:tcPr>
            <w:tcW w:w="4125" w:type="dxa"/>
          </w:tcPr>
          <w:p w14:paraId="4E71383B" w14:textId="77777777" w:rsidR="004D752A" w:rsidRDefault="00000000">
            <w:pPr>
              <w:pStyle w:val="TableParagraph"/>
              <w:spacing w:before="40"/>
              <w:ind w:left="0" w:right="1598"/>
              <w:jc w:val="right"/>
              <w:rPr>
                <w:sz w:val="24"/>
              </w:rPr>
            </w:pPr>
            <w:r>
              <w:rPr>
                <w:spacing w:val="-5"/>
                <w:sz w:val="24"/>
              </w:rPr>
              <w:t>22</w:t>
            </w:r>
          </w:p>
        </w:tc>
      </w:tr>
      <w:tr w:rsidR="004D752A" w14:paraId="6838D2BD" w14:textId="77777777">
        <w:trPr>
          <w:trHeight w:val="369"/>
        </w:trPr>
        <w:tc>
          <w:tcPr>
            <w:tcW w:w="9973" w:type="dxa"/>
          </w:tcPr>
          <w:p w14:paraId="22A06FE4" w14:textId="77777777" w:rsidR="004D752A" w:rsidRDefault="00000000">
            <w:pPr>
              <w:pStyle w:val="TableParagraph"/>
              <w:spacing w:line="268" w:lineRule="exact"/>
              <w:ind w:left="110"/>
              <w:rPr>
                <w:sz w:val="24"/>
              </w:rPr>
            </w:pPr>
            <w:r>
              <w:rPr>
                <w:sz w:val="24"/>
              </w:rPr>
              <w:t>Работа</w:t>
            </w:r>
            <w:r>
              <w:rPr>
                <w:spacing w:val="-3"/>
                <w:sz w:val="24"/>
              </w:rPr>
              <w:t xml:space="preserve"> </w:t>
            </w:r>
            <w:r>
              <w:rPr>
                <w:sz w:val="24"/>
              </w:rPr>
              <w:t>с</w:t>
            </w:r>
            <w:r>
              <w:rPr>
                <w:spacing w:val="-7"/>
                <w:sz w:val="24"/>
              </w:rPr>
              <w:t xml:space="preserve"> </w:t>
            </w:r>
            <w:r>
              <w:rPr>
                <w:sz w:val="24"/>
              </w:rPr>
              <w:t>природными</w:t>
            </w:r>
            <w:r>
              <w:rPr>
                <w:spacing w:val="-5"/>
                <w:sz w:val="24"/>
              </w:rPr>
              <w:t xml:space="preserve"> </w:t>
            </w:r>
            <w:r>
              <w:rPr>
                <w:spacing w:val="-2"/>
                <w:sz w:val="24"/>
              </w:rPr>
              <w:t>материалами</w:t>
            </w:r>
          </w:p>
        </w:tc>
        <w:tc>
          <w:tcPr>
            <w:tcW w:w="4125" w:type="dxa"/>
          </w:tcPr>
          <w:p w14:paraId="7FF15438" w14:textId="77777777" w:rsidR="004D752A" w:rsidRDefault="00000000">
            <w:pPr>
              <w:pStyle w:val="TableParagraph"/>
              <w:spacing w:before="35"/>
              <w:ind w:left="0" w:right="1660"/>
              <w:jc w:val="right"/>
              <w:rPr>
                <w:sz w:val="24"/>
              </w:rPr>
            </w:pPr>
            <w:r>
              <w:rPr>
                <w:spacing w:val="-10"/>
                <w:sz w:val="24"/>
              </w:rPr>
              <w:t>4</w:t>
            </w:r>
          </w:p>
        </w:tc>
      </w:tr>
      <w:tr w:rsidR="004D752A" w14:paraId="509BFB54" w14:textId="77777777">
        <w:trPr>
          <w:trHeight w:val="378"/>
        </w:trPr>
        <w:tc>
          <w:tcPr>
            <w:tcW w:w="9973" w:type="dxa"/>
          </w:tcPr>
          <w:p w14:paraId="66F99A2A" w14:textId="77777777" w:rsidR="004D752A" w:rsidRDefault="00000000">
            <w:pPr>
              <w:pStyle w:val="TableParagraph"/>
              <w:spacing w:line="268" w:lineRule="exact"/>
              <w:ind w:left="110"/>
              <w:rPr>
                <w:sz w:val="24"/>
              </w:rPr>
            </w:pPr>
            <w:r>
              <w:rPr>
                <w:sz w:val="24"/>
              </w:rPr>
              <w:t>Работа</w:t>
            </w:r>
            <w:r>
              <w:rPr>
                <w:spacing w:val="-5"/>
                <w:sz w:val="24"/>
              </w:rPr>
              <w:t xml:space="preserve"> </w:t>
            </w:r>
            <w:r>
              <w:rPr>
                <w:sz w:val="24"/>
              </w:rPr>
              <w:t>с</w:t>
            </w:r>
            <w:r>
              <w:rPr>
                <w:spacing w:val="-5"/>
                <w:sz w:val="24"/>
              </w:rPr>
              <w:t xml:space="preserve"> </w:t>
            </w:r>
            <w:r>
              <w:rPr>
                <w:sz w:val="24"/>
              </w:rPr>
              <w:t>бумагой</w:t>
            </w:r>
            <w:r>
              <w:rPr>
                <w:spacing w:val="-8"/>
                <w:sz w:val="24"/>
              </w:rPr>
              <w:t xml:space="preserve"> </w:t>
            </w:r>
            <w:r>
              <w:rPr>
                <w:sz w:val="24"/>
              </w:rPr>
              <w:t>и</w:t>
            </w:r>
            <w:r>
              <w:rPr>
                <w:spacing w:val="-2"/>
                <w:sz w:val="24"/>
              </w:rPr>
              <w:t xml:space="preserve"> картоном</w:t>
            </w:r>
          </w:p>
        </w:tc>
        <w:tc>
          <w:tcPr>
            <w:tcW w:w="4125" w:type="dxa"/>
          </w:tcPr>
          <w:p w14:paraId="109C209E" w14:textId="77777777" w:rsidR="004D752A" w:rsidRDefault="00000000">
            <w:pPr>
              <w:pStyle w:val="TableParagraph"/>
              <w:spacing w:before="39"/>
              <w:ind w:left="0" w:right="1598"/>
              <w:jc w:val="right"/>
              <w:rPr>
                <w:sz w:val="24"/>
              </w:rPr>
            </w:pPr>
            <w:r>
              <w:rPr>
                <w:spacing w:val="-5"/>
                <w:sz w:val="24"/>
              </w:rPr>
              <w:t>32</w:t>
            </w:r>
          </w:p>
        </w:tc>
      </w:tr>
      <w:tr w:rsidR="004D752A" w14:paraId="0E7910F9" w14:textId="77777777">
        <w:trPr>
          <w:trHeight w:val="379"/>
        </w:trPr>
        <w:tc>
          <w:tcPr>
            <w:tcW w:w="9973" w:type="dxa"/>
          </w:tcPr>
          <w:p w14:paraId="0B05AC9F" w14:textId="77777777" w:rsidR="004D752A" w:rsidRDefault="00000000">
            <w:pPr>
              <w:pStyle w:val="TableParagraph"/>
              <w:spacing w:line="268" w:lineRule="exact"/>
              <w:ind w:left="110"/>
              <w:rPr>
                <w:sz w:val="24"/>
              </w:rPr>
            </w:pPr>
            <w:r>
              <w:rPr>
                <w:sz w:val="24"/>
              </w:rPr>
              <w:t>Работа</w:t>
            </w:r>
            <w:r>
              <w:rPr>
                <w:spacing w:val="-3"/>
                <w:sz w:val="24"/>
              </w:rPr>
              <w:t xml:space="preserve"> </w:t>
            </w:r>
            <w:r>
              <w:rPr>
                <w:sz w:val="24"/>
              </w:rPr>
              <w:t>с</w:t>
            </w:r>
            <w:r>
              <w:rPr>
                <w:spacing w:val="-7"/>
                <w:sz w:val="24"/>
              </w:rPr>
              <w:t xml:space="preserve"> </w:t>
            </w:r>
            <w:r>
              <w:rPr>
                <w:sz w:val="24"/>
              </w:rPr>
              <w:t>текстильными</w:t>
            </w:r>
            <w:r>
              <w:rPr>
                <w:spacing w:val="-5"/>
                <w:sz w:val="24"/>
              </w:rPr>
              <w:t xml:space="preserve"> </w:t>
            </w:r>
            <w:r>
              <w:rPr>
                <w:spacing w:val="-2"/>
                <w:sz w:val="24"/>
              </w:rPr>
              <w:t>материалами</w:t>
            </w:r>
          </w:p>
        </w:tc>
        <w:tc>
          <w:tcPr>
            <w:tcW w:w="4125" w:type="dxa"/>
          </w:tcPr>
          <w:p w14:paraId="73BC00D6" w14:textId="77777777" w:rsidR="004D752A" w:rsidRDefault="00000000">
            <w:pPr>
              <w:pStyle w:val="TableParagraph"/>
              <w:spacing w:before="39"/>
              <w:ind w:left="0" w:right="1660"/>
              <w:jc w:val="right"/>
              <w:rPr>
                <w:sz w:val="24"/>
              </w:rPr>
            </w:pPr>
            <w:r>
              <w:rPr>
                <w:spacing w:val="-10"/>
                <w:sz w:val="24"/>
              </w:rPr>
              <w:t>6</w:t>
            </w:r>
          </w:p>
        </w:tc>
      </w:tr>
      <w:tr w:rsidR="004D752A" w14:paraId="08B2667A" w14:textId="77777777">
        <w:trPr>
          <w:trHeight w:val="369"/>
        </w:trPr>
        <w:tc>
          <w:tcPr>
            <w:tcW w:w="9973" w:type="dxa"/>
          </w:tcPr>
          <w:p w14:paraId="558CE46A" w14:textId="77777777" w:rsidR="004D752A" w:rsidRDefault="00000000">
            <w:pPr>
              <w:pStyle w:val="TableParagraph"/>
              <w:spacing w:line="268" w:lineRule="exact"/>
              <w:ind w:left="110"/>
              <w:rPr>
                <w:sz w:val="24"/>
              </w:rPr>
            </w:pPr>
            <w:r>
              <w:rPr>
                <w:sz w:val="24"/>
              </w:rPr>
              <w:t>Работа с древесными</w:t>
            </w:r>
            <w:r>
              <w:rPr>
                <w:spacing w:val="-2"/>
                <w:sz w:val="24"/>
              </w:rPr>
              <w:t xml:space="preserve"> материалами</w:t>
            </w:r>
          </w:p>
        </w:tc>
        <w:tc>
          <w:tcPr>
            <w:tcW w:w="4125" w:type="dxa"/>
          </w:tcPr>
          <w:p w14:paraId="1923AD0C" w14:textId="77777777" w:rsidR="004D752A" w:rsidRDefault="00000000">
            <w:pPr>
              <w:pStyle w:val="TableParagraph"/>
              <w:spacing w:before="35"/>
              <w:ind w:left="0" w:right="1681"/>
              <w:jc w:val="right"/>
              <w:rPr>
                <w:sz w:val="24"/>
              </w:rPr>
            </w:pPr>
            <w:r>
              <w:rPr>
                <w:spacing w:val="-10"/>
                <w:sz w:val="24"/>
              </w:rPr>
              <w:t>-</w:t>
            </w:r>
          </w:p>
        </w:tc>
      </w:tr>
      <w:tr w:rsidR="004D752A" w14:paraId="6FB32CAE" w14:textId="77777777">
        <w:trPr>
          <w:trHeight w:val="378"/>
        </w:trPr>
        <w:tc>
          <w:tcPr>
            <w:tcW w:w="9973" w:type="dxa"/>
          </w:tcPr>
          <w:p w14:paraId="3F1203E1" w14:textId="77777777" w:rsidR="004D752A" w:rsidRDefault="00000000">
            <w:pPr>
              <w:pStyle w:val="TableParagraph"/>
              <w:spacing w:line="268" w:lineRule="exact"/>
              <w:ind w:left="110"/>
              <w:rPr>
                <w:sz w:val="24"/>
              </w:rPr>
            </w:pPr>
            <w:r>
              <w:rPr>
                <w:sz w:val="24"/>
              </w:rPr>
              <w:t>Работа</w:t>
            </w:r>
            <w:r>
              <w:rPr>
                <w:spacing w:val="1"/>
                <w:sz w:val="24"/>
              </w:rPr>
              <w:t xml:space="preserve"> </w:t>
            </w:r>
            <w:r>
              <w:rPr>
                <w:sz w:val="24"/>
              </w:rPr>
              <w:t>с</w:t>
            </w:r>
            <w:r>
              <w:rPr>
                <w:spacing w:val="-3"/>
                <w:sz w:val="24"/>
              </w:rPr>
              <w:t xml:space="preserve"> </w:t>
            </w:r>
            <w:r>
              <w:rPr>
                <w:spacing w:val="-2"/>
                <w:sz w:val="24"/>
              </w:rPr>
              <w:t>металлом</w:t>
            </w:r>
          </w:p>
        </w:tc>
        <w:tc>
          <w:tcPr>
            <w:tcW w:w="4125" w:type="dxa"/>
          </w:tcPr>
          <w:p w14:paraId="312B9300" w14:textId="77777777" w:rsidR="004D752A" w:rsidRDefault="00000000">
            <w:pPr>
              <w:pStyle w:val="TableParagraph"/>
              <w:spacing w:before="39"/>
              <w:ind w:left="0" w:right="1681"/>
              <w:jc w:val="right"/>
              <w:rPr>
                <w:sz w:val="24"/>
              </w:rPr>
            </w:pPr>
            <w:r>
              <w:rPr>
                <w:spacing w:val="-10"/>
                <w:sz w:val="24"/>
              </w:rPr>
              <w:t>-</w:t>
            </w:r>
          </w:p>
        </w:tc>
      </w:tr>
      <w:tr w:rsidR="004D752A" w14:paraId="1D5D1121" w14:textId="77777777">
        <w:trPr>
          <w:trHeight w:val="378"/>
        </w:trPr>
        <w:tc>
          <w:tcPr>
            <w:tcW w:w="9973" w:type="dxa"/>
          </w:tcPr>
          <w:p w14:paraId="47C60C91" w14:textId="77777777" w:rsidR="004D752A" w:rsidRDefault="00000000">
            <w:pPr>
              <w:pStyle w:val="TableParagraph"/>
              <w:spacing w:line="268" w:lineRule="exact"/>
              <w:ind w:left="110"/>
              <w:rPr>
                <w:sz w:val="24"/>
              </w:rPr>
            </w:pPr>
            <w:r>
              <w:rPr>
                <w:sz w:val="24"/>
              </w:rPr>
              <w:t>Работа</w:t>
            </w:r>
            <w:r>
              <w:rPr>
                <w:spacing w:val="1"/>
                <w:sz w:val="24"/>
              </w:rPr>
              <w:t xml:space="preserve"> </w:t>
            </w:r>
            <w:r>
              <w:rPr>
                <w:sz w:val="24"/>
              </w:rPr>
              <w:t>с</w:t>
            </w:r>
            <w:r>
              <w:rPr>
                <w:spacing w:val="-3"/>
                <w:sz w:val="24"/>
              </w:rPr>
              <w:t xml:space="preserve"> </w:t>
            </w:r>
            <w:r>
              <w:rPr>
                <w:spacing w:val="-2"/>
                <w:sz w:val="24"/>
              </w:rPr>
              <w:t>проволокой</w:t>
            </w:r>
          </w:p>
        </w:tc>
        <w:tc>
          <w:tcPr>
            <w:tcW w:w="4125" w:type="dxa"/>
          </w:tcPr>
          <w:p w14:paraId="13DCEC2C" w14:textId="77777777" w:rsidR="004D752A" w:rsidRDefault="00000000">
            <w:pPr>
              <w:pStyle w:val="TableParagraph"/>
              <w:spacing w:before="44"/>
              <w:ind w:left="0" w:right="1681"/>
              <w:jc w:val="right"/>
              <w:rPr>
                <w:sz w:val="24"/>
              </w:rPr>
            </w:pPr>
            <w:r>
              <w:rPr>
                <w:spacing w:val="-10"/>
                <w:sz w:val="24"/>
              </w:rPr>
              <w:t>-</w:t>
            </w:r>
          </w:p>
        </w:tc>
      </w:tr>
      <w:tr w:rsidR="004D752A" w14:paraId="6E88FB0F" w14:textId="77777777">
        <w:trPr>
          <w:trHeight w:val="369"/>
        </w:trPr>
        <w:tc>
          <w:tcPr>
            <w:tcW w:w="9973" w:type="dxa"/>
          </w:tcPr>
          <w:p w14:paraId="1666DADC" w14:textId="77777777" w:rsidR="004D752A" w:rsidRDefault="00000000">
            <w:pPr>
              <w:pStyle w:val="TableParagraph"/>
              <w:spacing w:line="268" w:lineRule="exact"/>
              <w:ind w:left="110"/>
              <w:rPr>
                <w:sz w:val="24"/>
              </w:rPr>
            </w:pPr>
            <w:r>
              <w:rPr>
                <w:sz w:val="24"/>
              </w:rPr>
              <w:t>Работа</w:t>
            </w:r>
            <w:r>
              <w:rPr>
                <w:spacing w:val="1"/>
                <w:sz w:val="24"/>
              </w:rPr>
              <w:t xml:space="preserve"> </w:t>
            </w:r>
            <w:r>
              <w:rPr>
                <w:sz w:val="24"/>
              </w:rPr>
              <w:t>с</w:t>
            </w:r>
            <w:r>
              <w:rPr>
                <w:spacing w:val="-3"/>
                <w:sz w:val="24"/>
              </w:rPr>
              <w:t xml:space="preserve"> </w:t>
            </w:r>
            <w:r>
              <w:rPr>
                <w:spacing w:val="-2"/>
                <w:sz w:val="24"/>
              </w:rPr>
              <w:t>металлоконструктором</w:t>
            </w:r>
          </w:p>
        </w:tc>
        <w:tc>
          <w:tcPr>
            <w:tcW w:w="4125" w:type="dxa"/>
          </w:tcPr>
          <w:p w14:paraId="02E6E26C" w14:textId="77777777" w:rsidR="004D752A" w:rsidRDefault="00000000">
            <w:pPr>
              <w:pStyle w:val="TableParagraph"/>
              <w:spacing w:before="40"/>
              <w:ind w:left="0" w:right="1681"/>
              <w:jc w:val="right"/>
              <w:rPr>
                <w:sz w:val="24"/>
              </w:rPr>
            </w:pPr>
            <w:r>
              <w:rPr>
                <w:spacing w:val="-10"/>
                <w:sz w:val="24"/>
              </w:rPr>
              <w:t>-</w:t>
            </w:r>
          </w:p>
        </w:tc>
      </w:tr>
      <w:tr w:rsidR="004D752A" w14:paraId="1130CEDD" w14:textId="77777777">
        <w:trPr>
          <w:trHeight w:val="378"/>
        </w:trPr>
        <w:tc>
          <w:tcPr>
            <w:tcW w:w="9973" w:type="dxa"/>
          </w:tcPr>
          <w:p w14:paraId="181466A4" w14:textId="77777777" w:rsidR="004D752A" w:rsidRDefault="00000000">
            <w:pPr>
              <w:pStyle w:val="TableParagraph"/>
              <w:spacing w:line="268" w:lineRule="exact"/>
              <w:ind w:left="0" w:right="95"/>
              <w:jc w:val="right"/>
              <w:rPr>
                <w:sz w:val="24"/>
              </w:rPr>
            </w:pPr>
            <w:r>
              <w:rPr>
                <w:spacing w:val="-2"/>
                <w:sz w:val="24"/>
              </w:rPr>
              <w:t>Всего</w:t>
            </w:r>
          </w:p>
        </w:tc>
        <w:tc>
          <w:tcPr>
            <w:tcW w:w="4125" w:type="dxa"/>
          </w:tcPr>
          <w:p w14:paraId="61B25341" w14:textId="77777777" w:rsidR="004D752A" w:rsidRDefault="00000000">
            <w:pPr>
              <w:pStyle w:val="TableParagraph"/>
              <w:spacing w:before="49"/>
              <w:ind w:left="0" w:right="1598"/>
              <w:jc w:val="right"/>
              <w:rPr>
                <w:b/>
                <w:sz w:val="24"/>
              </w:rPr>
            </w:pPr>
            <w:r>
              <w:rPr>
                <w:b/>
                <w:spacing w:val="-5"/>
                <w:sz w:val="24"/>
              </w:rPr>
              <w:t>66</w:t>
            </w:r>
          </w:p>
        </w:tc>
      </w:tr>
    </w:tbl>
    <w:p w14:paraId="187CBD7E" w14:textId="77777777" w:rsidR="004D752A" w:rsidRDefault="004D752A">
      <w:pPr>
        <w:pStyle w:val="a3"/>
        <w:ind w:left="0"/>
      </w:pPr>
    </w:p>
    <w:p w14:paraId="047E5003" w14:textId="77777777" w:rsidR="004D752A" w:rsidRDefault="004D752A">
      <w:pPr>
        <w:pStyle w:val="a3"/>
        <w:spacing w:before="46"/>
        <w:ind w:left="0"/>
      </w:pPr>
    </w:p>
    <w:p w14:paraId="7CD03045" w14:textId="77777777" w:rsidR="004D752A" w:rsidRDefault="00000000">
      <w:pPr>
        <w:pStyle w:val="1"/>
        <w:spacing w:after="2"/>
        <w:jc w:val="left"/>
      </w:pPr>
      <w:r>
        <w:rPr>
          <w:color w:val="3A3838"/>
        </w:rPr>
        <w:t>ТЕМАТИЧЕСКОЕ</w:t>
      </w:r>
      <w:r>
        <w:rPr>
          <w:color w:val="3A3838"/>
          <w:spacing w:val="-13"/>
        </w:rPr>
        <w:t xml:space="preserve"> </w:t>
      </w:r>
      <w:r>
        <w:rPr>
          <w:color w:val="3A3838"/>
          <w:spacing w:val="-2"/>
        </w:rPr>
        <w:t>ПЛАНИРОВАНИЕ</w:t>
      </w:r>
    </w:p>
    <w:tbl>
      <w:tblPr>
        <w:tblStyle w:val="TableNormal"/>
        <w:tblW w:w="0" w:type="auto"/>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3"/>
        <w:gridCol w:w="2161"/>
        <w:gridCol w:w="706"/>
        <w:gridCol w:w="3654"/>
        <w:gridCol w:w="3544"/>
        <w:gridCol w:w="3972"/>
      </w:tblGrid>
      <w:tr w:rsidR="004D752A" w14:paraId="3C5696C8" w14:textId="77777777">
        <w:trPr>
          <w:trHeight w:val="460"/>
        </w:trPr>
        <w:tc>
          <w:tcPr>
            <w:tcW w:w="643" w:type="dxa"/>
            <w:vMerge w:val="restart"/>
          </w:tcPr>
          <w:p w14:paraId="59D8B536" w14:textId="77777777" w:rsidR="004D752A" w:rsidRDefault="004D752A">
            <w:pPr>
              <w:pStyle w:val="TableParagraph"/>
              <w:ind w:left="0"/>
              <w:rPr>
                <w:b/>
                <w:sz w:val="20"/>
              </w:rPr>
            </w:pPr>
          </w:p>
          <w:p w14:paraId="69ACB30E" w14:textId="77777777" w:rsidR="004D752A" w:rsidRDefault="004D752A">
            <w:pPr>
              <w:pStyle w:val="TableParagraph"/>
              <w:spacing w:before="10"/>
              <w:ind w:left="0"/>
              <w:rPr>
                <w:b/>
                <w:sz w:val="20"/>
              </w:rPr>
            </w:pPr>
          </w:p>
          <w:p w14:paraId="215E0325" w14:textId="77777777" w:rsidR="004D752A" w:rsidRDefault="00000000">
            <w:pPr>
              <w:pStyle w:val="TableParagraph"/>
              <w:ind w:left="220"/>
              <w:rPr>
                <w:b/>
                <w:sz w:val="20"/>
              </w:rPr>
            </w:pPr>
            <w:r>
              <w:rPr>
                <w:b/>
                <w:spacing w:val="-10"/>
                <w:sz w:val="20"/>
              </w:rPr>
              <w:t>№</w:t>
            </w:r>
          </w:p>
        </w:tc>
        <w:tc>
          <w:tcPr>
            <w:tcW w:w="2161" w:type="dxa"/>
            <w:vMerge w:val="restart"/>
          </w:tcPr>
          <w:p w14:paraId="2EAB5ADD" w14:textId="77777777" w:rsidR="004D752A" w:rsidRDefault="004D752A">
            <w:pPr>
              <w:pStyle w:val="TableParagraph"/>
              <w:ind w:left="0"/>
              <w:rPr>
                <w:b/>
                <w:sz w:val="20"/>
              </w:rPr>
            </w:pPr>
          </w:p>
          <w:p w14:paraId="7EC9A181" w14:textId="77777777" w:rsidR="004D752A" w:rsidRDefault="004D752A">
            <w:pPr>
              <w:pStyle w:val="TableParagraph"/>
              <w:spacing w:before="10"/>
              <w:ind w:left="0"/>
              <w:rPr>
                <w:b/>
                <w:sz w:val="20"/>
              </w:rPr>
            </w:pPr>
          </w:p>
          <w:p w14:paraId="1845CE2C" w14:textId="77777777" w:rsidR="004D752A" w:rsidRDefault="00000000">
            <w:pPr>
              <w:pStyle w:val="TableParagraph"/>
              <w:ind w:left="408"/>
              <w:rPr>
                <w:b/>
                <w:sz w:val="20"/>
              </w:rPr>
            </w:pPr>
            <w:r>
              <w:rPr>
                <w:b/>
                <w:sz w:val="20"/>
              </w:rPr>
              <w:t>Тема</w:t>
            </w:r>
            <w:r>
              <w:rPr>
                <w:b/>
                <w:spacing w:val="-2"/>
                <w:sz w:val="20"/>
              </w:rPr>
              <w:t xml:space="preserve"> предмета</w:t>
            </w:r>
          </w:p>
        </w:tc>
        <w:tc>
          <w:tcPr>
            <w:tcW w:w="706" w:type="dxa"/>
            <w:vMerge w:val="restart"/>
            <w:textDirection w:val="btLr"/>
          </w:tcPr>
          <w:p w14:paraId="49032EA6" w14:textId="77777777" w:rsidR="004D752A" w:rsidRDefault="00000000">
            <w:pPr>
              <w:pStyle w:val="TableParagraph"/>
              <w:spacing w:before="168" w:line="244" w:lineRule="auto"/>
              <w:ind w:left="326" w:right="266" w:hanging="63"/>
              <w:rPr>
                <w:b/>
                <w:sz w:val="20"/>
              </w:rPr>
            </w:pPr>
            <w:r>
              <w:rPr>
                <w:b/>
                <w:spacing w:val="-2"/>
                <w:sz w:val="20"/>
              </w:rPr>
              <w:t>Кол-во часов</w:t>
            </w:r>
          </w:p>
        </w:tc>
        <w:tc>
          <w:tcPr>
            <w:tcW w:w="3654" w:type="dxa"/>
            <w:vMerge w:val="restart"/>
          </w:tcPr>
          <w:p w14:paraId="1A2166C8" w14:textId="77777777" w:rsidR="004D752A" w:rsidRDefault="004D752A">
            <w:pPr>
              <w:pStyle w:val="TableParagraph"/>
              <w:ind w:left="0"/>
              <w:rPr>
                <w:b/>
                <w:sz w:val="20"/>
              </w:rPr>
            </w:pPr>
          </w:p>
          <w:p w14:paraId="0E70BD48" w14:textId="77777777" w:rsidR="004D752A" w:rsidRDefault="004D752A">
            <w:pPr>
              <w:pStyle w:val="TableParagraph"/>
              <w:spacing w:before="10"/>
              <w:ind w:left="0"/>
              <w:rPr>
                <w:b/>
                <w:sz w:val="20"/>
              </w:rPr>
            </w:pPr>
          </w:p>
          <w:p w14:paraId="161A3698" w14:textId="77777777" w:rsidR="004D752A" w:rsidRDefault="00000000">
            <w:pPr>
              <w:pStyle w:val="TableParagraph"/>
              <w:ind w:left="652"/>
              <w:rPr>
                <w:b/>
                <w:sz w:val="20"/>
              </w:rPr>
            </w:pPr>
            <w:r>
              <w:rPr>
                <w:b/>
                <w:spacing w:val="-2"/>
                <w:sz w:val="20"/>
              </w:rPr>
              <w:t>Программное</w:t>
            </w:r>
            <w:r>
              <w:rPr>
                <w:b/>
                <w:spacing w:val="5"/>
                <w:sz w:val="20"/>
              </w:rPr>
              <w:t xml:space="preserve"> </w:t>
            </w:r>
            <w:r>
              <w:rPr>
                <w:b/>
                <w:spacing w:val="-2"/>
                <w:sz w:val="20"/>
              </w:rPr>
              <w:t>содержание</w:t>
            </w:r>
          </w:p>
        </w:tc>
        <w:tc>
          <w:tcPr>
            <w:tcW w:w="7516" w:type="dxa"/>
            <w:gridSpan w:val="2"/>
          </w:tcPr>
          <w:p w14:paraId="06AD2AFB" w14:textId="77777777" w:rsidR="004D752A" w:rsidRDefault="00000000">
            <w:pPr>
              <w:pStyle w:val="TableParagraph"/>
              <w:spacing w:before="115"/>
              <w:ind w:left="4"/>
              <w:jc w:val="center"/>
              <w:rPr>
                <w:b/>
                <w:sz w:val="20"/>
              </w:rPr>
            </w:pPr>
            <w:r>
              <w:rPr>
                <w:b/>
                <w:spacing w:val="-2"/>
                <w:sz w:val="20"/>
              </w:rPr>
              <w:t>Дифференциация</w:t>
            </w:r>
            <w:r>
              <w:rPr>
                <w:b/>
                <w:spacing w:val="1"/>
                <w:sz w:val="20"/>
              </w:rPr>
              <w:t xml:space="preserve"> </w:t>
            </w:r>
            <w:r>
              <w:rPr>
                <w:b/>
                <w:spacing w:val="-2"/>
                <w:sz w:val="20"/>
              </w:rPr>
              <w:t>видов</w:t>
            </w:r>
            <w:r>
              <w:rPr>
                <w:b/>
                <w:spacing w:val="7"/>
                <w:sz w:val="20"/>
              </w:rPr>
              <w:t xml:space="preserve"> </w:t>
            </w:r>
            <w:r>
              <w:rPr>
                <w:b/>
                <w:spacing w:val="-2"/>
                <w:sz w:val="20"/>
              </w:rPr>
              <w:t>деятельности</w:t>
            </w:r>
            <w:r>
              <w:rPr>
                <w:b/>
                <w:spacing w:val="4"/>
                <w:sz w:val="20"/>
              </w:rPr>
              <w:t xml:space="preserve"> </w:t>
            </w:r>
            <w:r>
              <w:rPr>
                <w:b/>
                <w:spacing w:val="-2"/>
                <w:sz w:val="20"/>
              </w:rPr>
              <w:t>обучающихся</w:t>
            </w:r>
          </w:p>
        </w:tc>
      </w:tr>
      <w:tr w:rsidR="004D752A" w14:paraId="2CB43758" w14:textId="77777777">
        <w:trPr>
          <w:trHeight w:val="701"/>
        </w:trPr>
        <w:tc>
          <w:tcPr>
            <w:tcW w:w="643" w:type="dxa"/>
            <w:vMerge/>
            <w:tcBorders>
              <w:top w:val="nil"/>
            </w:tcBorders>
          </w:tcPr>
          <w:p w14:paraId="60E347F4" w14:textId="77777777" w:rsidR="004D752A" w:rsidRDefault="004D752A">
            <w:pPr>
              <w:rPr>
                <w:sz w:val="2"/>
                <w:szCs w:val="2"/>
              </w:rPr>
            </w:pPr>
          </w:p>
        </w:tc>
        <w:tc>
          <w:tcPr>
            <w:tcW w:w="2161" w:type="dxa"/>
            <w:vMerge/>
            <w:tcBorders>
              <w:top w:val="nil"/>
            </w:tcBorders>
          </w:tcPr>
          <w:p w14:paraId="0A4C388E" w14:textId="77777777" w:rsidR="004D752A" w:rsidRDefault="004D752A">
            <w:pPr>
              <w:rPr>
                <w:sz w:val="2"/>
                <w:szCs w:val="2"/>
              </w:rPr>
            </w:pPr>
          </w:p>
        </w:tc>
        <w:tc>
          <w:tcPr>
            <w:tcW w:w="706" w:type="dxa"/>
            <w:vMerge/>
            <w:tcBorders>
              <w:top w:val="nil"/>
            </w:tcBorders>
            <w:textDirection w:val="btLr"/>
          </w:tcPr>
          <w:p w14:paraId="29225C0E" w14:textId="77777777" w:rsidR="004D752A" w:rsidRDefault="004D752A">
            <w:pPr>
              <w:rPr>
                <w:sz w:val="2"/>
                <w:szCs w:val="2"/>
              </w:rPr>
            </w:pPr>
          </w:p>
        </w:tc>
        <w:tc>
          <w:tcPr>
            <w:tcW w:w="3654" w:type="dxa"/>
            <w:vMerge/>
            <w:tcBorders>
              <w:top w:val="nil"/>
            </w:tcBorders>
          </w:tcPr>
          <w:p w14:paraId="26324EF8" w14:textId="77777777" w:rsidR="004D752A" w:rsidRDefault="004D752A">
            <w:pPr>
              <w:rPr>
                <w:sz w:val="2"/>
                <w:szCs w:val="2"/>
              </w:rPr>
            </w:pPr>
          </w:p>
        </w:tc>
        <w:tc>
          <w:tcPr>
            <w:tcW w:w="3544" w:type="dxa"/>
          </w:tcPr>
          <w:p w14:paraId="730C3750" w14:textId="77777777" w:rsidR="004D752A" w:rsidRDefault="004D752A">
            <w:pPr>
              <w:pStyle w:val="TableParagraph"/>
              <w:spacing w:before="6"/>
              <w:ind w:left="0"/>
              <w:rPr>
                <w:b/>
                <w:sz w:val="20"/>
              </w:rPr>
            </w:pPr>
          </w:p>
          <w:p w14:paraId="36B2F33F" w14:textId="77777777" w:rsidR="004D752A" w:rsidRDefault="00000000">
            <w:pPr>
              <w:pStyle w:val="TableParagraph"/>
              <w:ind w:left="695"/>
              <w:rPr>
                <w:b/>
                <w:sz w:val="20"/>
              </w:rPr>
            </w:pPr>
            <w:r>
              <w:rPr>
                <w:b/>
                <w:spacing w:val="-2"/>
                <w:sz w:val="20"/>
              </w:rPr>
              <w:t>Минимальный</w:t>
            </w:r>
            <w:r>
              <w:rPr>
                <w:b/>
                <w:spacing w:val="7"/>
                <w:sz w:val="20"/>
              </w:rPr>
              <w:t xml:space="preserve"> </w:t>
            </w:r>
            <w:r>
              <w:rPr>
                <w:b/>
                <w:spacing w:val="-2"/>
                <w:sz w:val="20"/>
              </w:rPr>
              <w:t>уровень</w:t>
            </w:r>
          </w:p>
        </w:tc>
        <w:tc>
          <w:tcPr>
            <w:tcW w:w="3972" w:type="dxa"/>
          </w:tcPr>
          <w:p w14:paraId="0A2A830B" w14:textId="77777777" w:rsidR="004D752A" w:rsidRDefault="004D752A">
            <w:pPr>
              <w:pStyle w:val="TableParagraph"/>
              <w:spacing w:before="6"/>
              <w:ind w:left="0"/>
              <w:rPr>
                <w:b/>
                <w:sz w:val="20"/>
              </w:rPr>
            </w:pPr>
          </w:p>
          <w:p w14:paraId="1BF1F798" w14:textId="77777777" w:rsidR="004D752A" w:rsidRDefault="00000000">
            <w:pPr>
              <w:pStyle w:val="TableParagraph"/>
              <w:ind w:left="983"/>
              <w:rPr>
                <w:b/>
                <w:sz w:val="20"/>
              </w:rPr>
            </w:pPr>
            <w:r>
              <w:rPr>
                <w:b/>
                <w:spacing w:val="-2"/>
                <w:sz w:val="20"/>
              </w:rPr>
              <w:t>Достаточный</w:t>
            </w:r>
            <w:r>
              <w:rPr>
                <w:b/>
                <w:spacing w:val="9"/>
                <w:sz w:val="20"/>
              </w:rPr>
              <w:t xml:space="preserve"> </w:t>
            </w:r>
            <w:r>
              <w:rPr>
                <w:b/>
                <w:spacing w:val="-2"/>
                <w:sz w:val="20"/>
              </w:rPr>
              <w:t>уровень</w:t>
            </w:r>
          </w:p>
        </w:tc>
      </w:tr>
      <w:tr w:rsidR="004D752A" w14:paraId="7ED23939" w14:textId="77777777">
        <w:trPr>
          <w:trHeight w:val="479"/>
        </w:trPr>
        <w:tc>
          <w:tcPr>
            <w:tcW w:w="14680" w:type="dxa"/>
            <w:gridSpan w:val="6"/>
          </w:tcPr>
          <w:p w14:paraId="18BBFC7E" w14:textId="77777777" w:rsidR="004D752A" w:rsidRDefault="00000000">
            <w:pPr>
              <w:pStyle w:val="TableParagraph"/>
              <w:spacing w:before="125"/>
              <w:ind w:left="110"/>
              <w:rPr>
                <w:b/>
                <w:sz w:val="20"/>
              </w:rPr>
            </w:pPr>
            <w:r>
              <w:rPr>
                <w:b/>
                <w:sz w:val="20"/>
              </w:rPr>
              <w:t>Введение</w:t>
            </w:r>
            <w:r>
              <w:rPr>
                <w:b/>
                <w:spacing w:val="-2"/>
                <w:sz w:val="20"/>
              </w:rPr>
              <w:t xml:space="preserve"> </w:t>
            </w:r>
            <w:r>
              <w:rPr>
                <w:b/>
                <w:sz w:val="20"/>
              </w:rPr>
              <w:t>–</w:t>
            </w:r>
            <w:r>
              <w:rPr>
                <w:b/>
                <w:spacing w:val="-5"/>
                <w:sz w:val="20"/>
              </w:rPr>
              <w:t xml:space="preserve"> </w:t>
            </w:r>
            <w:r>
              <w:rPr>
                <w:b/>
                <w:sz w:val="20"/>
              </w:rPr>
              <w:t>2</w:t>
            </w:r>
            <w:r>
              <w:rPr>
                <w:b/>
                <w:spacing w:val="-5"/>
                <w:sz w:val="20"/>
              </w:rPr>
              <w:t xml:space="preserve"> </w:t>
            </w:r>
            <w:r>
              <w:rPr>
                <w:b/>
                <w:spacing w:val="-4"/>
                <w:sz w:val="20"/>
              </w:rPr>
              <w:t>часа</w:t>
            </w:r>
          </w:p>
        </w:tc>
      </w:tr>
      <w:tr w:rsidR="004D752A" w14:paraId="558DBEAD" w14:textId="77777777">
        <w:trPr>
          <w:trHeight w:val="921"/>
        </w:trPr>
        <w:tc>
          <w:tcPr>
            <w:tcW w:w="643" w:type="dxa"/>
          </w:tcPr>
          <w:p w14:paraId="61EA3C89" w14:textId="77777777" w:rsidR="004D752A" w:rsidRDefault="00000000">
            <w:pPr>
              <w:pStyle w:val="TableParagraph"/>
              <w:spacing w:line="225" w:lineRule="exact"/>
              <w:ind w:left="110"/>
              <w:rPr>
                <w:sz w:val="20"/>
              </w:rPr>
            </w:pPr>
            <w:r>
              <w:rPr>
                <w:spacing w:val="-10"/>
                <w:sz w:val="20"/>
              </w:rPr>
              <w:t>1</w:t>
            </w:r>
          </w:p>
        </w:tc>
        <w:tc>
          <w:tcPr>
            <w:tcW w:w="2161" w:type="dxa"/>
          </w:tcPr>
          <w:p w14:paraId="72214548" w14:textId="77777777" w:rsidR="004D752A" w:rsidRDefault="00000000">
            <w:pPr>
              <w:pStyle w:val="TableParagraph"/>
              <w:spacing w:line="225" w:lineRule="exact"/>
              <w:ind w:left="110"/>
              <w:rPr>
                <w:sz w:val="20"/>
              </w:rPr>
            </w:pPr>
            <w:r>
              <w:rPr>
                <w:sz w:val="20"/>
              </w:rPr>
              <w:t>Вводное</w:t>
            </w:r>
            <w:r>
              <w:rPr>
                <w:spacing w:val="-12"/>
                <w:sz w:val="20"/>
              </w:rPr>
              <w:t xml:space="preserve"> </w:t>
            </w:r>
            <w:r>
              <w:rPr>
                <w:spacing w:val="-2"/>
                <w:sz w:val="20"/>
              </w:rPr>
              <w:t>занятие.</w:t>
            </w:r>
          </w:p>
          <w:p w14:paraId="016BE27B" w14:textId="77777777" w:rsidR="004D752A" w:rsidRDefault="00000000">
            <w:pPr>
              <w:pStyle w:val="TableParagraph"/>
              <w:ind w:left="110"/>
              <w:rPr>
                <w:sz w:val="20"/>
              </w:rPr>
            </w:pPr>
            <w:r>
              <w:rPr>
                <w:sz w:val="20"/>
              </w:rPr>
              <w:t>«Человек</w:t>
            </w:r>
            <w:r>
              <w:rPr>
                <w:spacing w:val="-7"/>
                <w:sz w:val="20"/>
              </w:rPr>
              <w:t xml:space="preserve"> </w:t>
            </w:r>
            <w:r>
              <w:rPr>
                <w:sz w:val="20"/>
              </w:rPr>
              <w:t>и</w:t>
            </w:r>
            <w:r>
              <w:rPr>
                <w:spacing w:val="-6"/>
                <w:sz w:val="20"/>
              </w:rPr>
              <w:t xml:space="preserve"> </w:t>
            </w:r>
            <w:r>
              <w:rPr>
                <w:spacing w:val="-2"/>
                <w:sz w:val="20"/>
              </w:rPr>
              <w:t>труд»</w:t>
            </w:r>
          </w:p>
        </w:tc>
        <w:tc>
          <w:tcPr>
            <w:tcW w:w="706" w:type="dxa"/>
          </w:tcPr>
          <w:p w14:paraId="22DC3DF6" w14:textId="77777777" w:rsidR="004D752A" w:rsidRDefault="00000000">
            <w:pPr>
              <w:pStyle w:val="TableParagraph"/>
              <w:spacing w:line="225" w:lineRule="exact"/>
              <w:ind w:left="10" w:right="1"/>
              <w:jc w:val="center"/>
              <w:rPr>
                <w:sz w:val="20"/>
              </w:rPr>
            </w:pPr>
            <w:r>
              <w:rPr>
                <w:spacing w:val="-10"/>
                <w:sz w:val="20"/>
              </w:rPr>
              <w:t>1</w:t>
            </w:r>
          </w:p>
        </w:tc>
        <w:tc>
          <w:tcPr>
            <w:tcW w:w="3654" w:type="dxa"/>
          </w:tcPr>
          <w:p w14:paraId="7641BF76" w14:textId="77777777" w:rsidR="004D752A" w:rsidRDefault="00000000">
            <w:pPr>
              <w:pStyle w:val="TableParagraph"/>
              <w:ind w:left="109" w:right="188"/>
              <w:rPr>
                <w:sz w:val="20"/>
              </w:rPr>
            </w:pPr>
            <w:r>
              <w:rPr>
                <w:sz w:val="20"/>
              </w:rPr>
              <w:t>Основные</w:t>
            </w:r>
            <w:r>
              <w:rPr>
                <w:spacing w:val="-13"/>
                <w:sz w:val="20"/>
              </w:rPr>
              <w:t xml:space="preserve"> </w:t>
            </w:r>
            <w:r>
              <w:rPr>
                <w:sz w:val="20"/>
              </w:rPr>
              <w:t>виды</w:t>
            </w:r>
            <w:r>
              <w:rPr>
                <w:spacing w:val="-12"/>
                <w:sz w:val="20"/>
              </w:rPr>
              <w:t xml:space="preserve"> </w:t>
            </w:r>
            <w:r>
              <w:rPr>
                <w:sz w:val="20"/>
              </w:rPr>
              <w:t>деятельности</w:t>
            </w:r>
            <w:r>
              <w:rPr>
                <w:spacing w:val="-13"/>
                <w:sz w:val="20"/>
              </w:rPr>
              <w:t xml:space="preserve"> </w:t>
            </w:r>
            <w:r>
              <w:rPr>
                <w:sz w:val="20"/>
              </w:rPr>
              <w:t>человека и профессий</w:t>
            </w:r>
          </w:p>
        </w:tc>
        <w:tc>
          <w:tcPr>
            <w:tcW w:w="3544" w:type="dxa"/>
          </w:tcPr>
          <w:p w14:paraId="535B06F1" w14:textId="77777777" w:rsidR="004D752A" w:rsidRDefault="00000000">
            <w:pPr>
              <w:pStyle w:val="TableParagraph"/>
              <w:ind w:left="109" w:right="106"/>
              <w:rPr>
                <w:sz w:val="20"/>
              </w:rPr>
            </w:pPr>
            <w:r>
              <w:rPr>
                <w:sz w:val="20"/>
              </w:rPr>
              <w:t>Называют основные виды деятельности</w:t>
            </w:r>
            <w:r>
              <w:rPr>
                <w:spacing w:val="-13"/>
                <w:sz w:val="20"/>
              </w:rPr>
              <w:t xml:space="preserve"> </w:t>
            </w:r>
            <w:r>
              <w:rPr>
                <w:sz w:val="20"/>
              </w:rPr>
              <w:t>человека</w:t>
            </w:r>
            <w:r>
              <w:rPr>
                <w:spacing w:val="-12"/>
                <w:sz w:val="20"/>
              </w:rPr>
              <w:t xml:space="preserve"> </w:t>
            </w:r>
            <w:r>
              <w:rPr>
                <w:sz w:val="20"/>
              </w:rPr>
              <w:t>и</w:t>
            </w:r>
            <w:r>
              <w:rPr>
                <w:spacing w:val="-13"/>
                <w:sz w:val="20"/>
              </w:rPr>
              <w:t xml:space="preserve"> </w:t>
            </w:r>
            <w:r>
              <w:rPr>
                <w:sz w:val="20"/>
              </w:rPr>
              <w:t>профессии называют их по картинкам</w:t>
            </w:r>
          </w:p>
        </w:tc>
        <w:tc>
          <w:tcPr>
            <w:tcW w:w="3972" w:type="dxa"/>
          </w:tcPr>
          <w:p w14:paraId="66263187" w14:textId="77777777" w:rsidR="004D752A" w:rsidRDefault="00000000">
            <w:pPr>
              <w:pStyle w:val="TableParagraph"/>
              <w:ind w:left="109"/>
              <w:rPr>
                <w:sz w:val="20"/>
              </w:rPr>
            </w:pPr>
            <w:r>
              <w:rPr>
                <w:sz w:val="20"/>
              </w:rPr>
              <w:t>Называют</w:t>
            </w:r>
            <w:r>
              <w:rPr>
                <w:spacing w:val="-13"/>
                <w:sz w:val="20"/>
              </w:rPr>
              <w:t xml:space="preserve"> </w:t>
            </w:r>
            <w:r>
              <w:rPr>
                <w:sz w:val="20"/>
              </w:rPr>
              <w:t>основные</w:t>
            </w:r>
            <w:r>
              <w:rPr>
                <w:spacing w:val="-12"/>
                <w:sz w:val="20"/>
              </w:rPr>
              <w:t xml:space="preserve"> </w:t>
            </w:r>
            <w:r>
              <w:rPr>
                <w:sz w:val="20"/>
              </w:rPr>
              <w:t>виды</w:t>
            </w:r>
            <w:r>
              <w:rPr>
                <w:spacing w:val="-13"/>
                <w:sz w:val="20"/>
              </w:rPr>
              <w:t xml:space="preserve"> </w:t>
            </w:r>
            <w:r>
              <w:rPr>
                <w:sz w:val="20"/>
              </w:rPr>
              <w:t>деятельности человека и профессии по картинкам и окружающей действительности;</w:t>
            </w:r>
          </w:p>
          <w:p w14:paraId="6246EA0C" w14:textId="77777777" w:rsidR="004D752A" w:rsidRDefault="00000000">
            <w:pPr>
              <w:pStyle w:val="TableParagraph"/>
              <w:spacing w:line="215" w:lineRule="exact"/>
              <w:ind w:left="109"/>
              <w:rPr>
                <w:sz w:val="20"/>
              </w:rPr>
            </w:pPr>
            <w:r>
              <w:rPr>
                <w:spacing w:val="-2"/>
                <w:sz w:val="20"/>
              </w:rPr>
              <w:t>Называют</w:t>
            </w:r>
            <w:r>
              <w:rPr>
                <w:spacing w:val="6"/>
                <w:sz w:val="20"/>
              </w:rPr>
              <w:t xml:space="preserve"> </w:t>
            </w:r>
            <w:r>
              <w:rPr>
                <w:spacing w:val="-2"/>
                <w:sz w:val="20"/>
              </w:rPr>
              <w:t>окружающие</w:t>
            </w:r>
            <w:r>
              <w:rPr>
                <w:spacing w:val="4"/>
                <w:sz w:val="20"/>
              </w:rPr>
              <w:t xml:space="preserve"> </w:t>
            </w:r>
            <w:r>
              <w:rPr>
                <w:spacing w:val="-2"/>
                <w:sz w:val="20"/>
              </w:rPr>
              <w:t>предметы</w:t>
            </w:r>
          </w:p>
        </w:tc>
      </w:tr>
    </w:tbl>
    <w:p w14:paraId="39D8D767" w14:textId="77777777" w:rsidR="004D752A" w:rsidRDefault="004D752A">
      <w:pPr>
        <w:pStyle w:val="TableParagraph"/>
        <w:spacing w:line="215" w:lineRule="exact"/>
        <w:rPr>
          <w:sz w:val="20"/>
        </w:rPr>
        <w:sectPr w:rsidR="004D752A">
          <w:pgSz w:w="16840" w:h="11910" w:orient="landscape"/>
          <w:pgMar w:top="600" w:right="141" w:bottom="280" w:left="992" w:header="720" w:footer="720" w:gutter="0"/>
          <w:cols w:space="720"/>
        </w:sectPr>
      </w:pPr>
    </w:p>
    <w:tbl>
      <w:tblPr>
        <w:tblStyle w:val="TableNormal"/>
        <w:tblW w:w="0" w:type="auto"/>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3"/>
        <w:gridCol w:w="2161"/>
        <w:gridCol w:w="706"/>
        <w:gridCol w:w="3654"/>
        <w:gridCol w:w="3544"/>
        <w:gridCol w:w="3972"/>
      </w:tblGrid>
      <w:tr w:rsidR="004D752A" w14:paraId="75A4DFD8" w14:textId="77777777">
        <w:trPr>
          <w:trHeight w:val="230"/>
        </w:trPr>
        <w:tc>
          <w:tcPr>
            <w:tcW w:w="643" w:type="dxa"/>
          </w:tcPr>
          <w:p w14:paraId="4ECC5B1D" w14:textId="77777777" w:rsidR="004D752A" w:rsidRDefault="004D752A">
            <w:pPr>
              <w:pStyle w:val="TableParagraph"/>
              <w:ind w:left="0"/>
              <w:rPr>
                <w:sz w:val="16"/>
              </w:rPr>
            </w:pPr>
          </w:p>
        </w:tc>
        <w:tc>
          <w:tcPr>
            <w:tcW w:w="2161" w:type="dxa"/>
          </w:tcPr>
          <w:p w14:paraId="10D0596E" w14:textId="77777777" w:rsidR="004D752A" w:rsidRDefault="004D752A">
            <w:pPr>
              <w:pStyle w:val="TableParagraph"/>
              <w:ind w:left="0"/>
              <w:rPr>
                <w:sz w:val="16"/>
              </w:rPr>
            </w:pPr>
          </w:p>
        </w:tc>
        <w:tc>
          <w:tcPr>
            <w:tcW w:w="706" w:type="dxa"/>
          </w:tcPr>
          <w:p w14:paraId="24038809" w14:textId="77777777" w:rsidR="004D752A" w:rsidRDefault="004D752A">
            <w:pPr>
              <w:pStyle w:val="TableParagraph"/>
              <w:ind w:left="0"/>
              <w:rPr>
                <w:sz w:val="16"/>
              </w:rPr>
            </w:pPr>
          </w:p>
        </w:tc>
        <w:tc>
          <w:tcPr>
            <w:tcW w:w="3654" w:type="dxa"/>
          </w:tcPr>
          <w:p w14:paraId="36868827" w14:textId="77777777" w:rsidR="004D752A" w:rsidRDefault="004D752A">
            <w:pPr>
              <w:pStyle w:val="TableParagraph"/>
              <w:ind w:left="0"/>
              <w:rPr>
                <w:sz w:val="16"/>
              </w:rPr>
            </w:pPr>
          </w:p>
        </w:tc>
        <w:tc>
          <w:tcPr>
            <w:tcW w:w="3544" w:type="dxa"/>
          </w:tcPr>
          <w:p w14:paraId="62221390" w14:textId="77777777" w:rsidR="004D752A" w:rsidRDefault="004D752A">
            <w:pPr>
              <w:pStyle w:val="TableParagraph"/>
              <w:ind w:left="0"/>
              <w:rPr>
                <w:sz w:val="16"/>
              </w:rPr>
            </w:pPr>
          </w:p>
        </w:tc>
        <w:tc>
          <w:tcPr>
            <w:tcW w:w="3972" w:type="dxa"/>
          </w:tcPr>
          <w:p w14:paraId="50555B85" w14:textId="77777777" w:rsidR="004D752A" w:rsidRDefault="00000000">
            <w:pPr>
              <w:pStyle w:val="TableParagraph"/>
              <w:spacing w:line="210" w:lineRule="exact"/>
              <w:ind w:left="109"/>
              <w:rPr>
                <w:sz w:val="20"/>
              </w:rPr>
            </w:pPr>
            <w:r>
              <w:rPr>
                <w:sz w:val="20"/>
              </w:rPr>
              <w:t>рукотворного</w:t>
            </w:r>
            <w:r>
              <w:rPr>
                <w:spacing w:val="-10"/>
                <w:sz w:val="20"/>
              </w:rPr>
              <w:t xml:space="preserve"> </w:t>
            </w:r>
            <w:r>
              <w:rPr>
                <w:sz w:val="20"/>
              </w:rPr>
              <w:t>мира</w:t>
            </w:r>
            <w:r>
              <w:rPr>
                <w:spacing w:val="-3"/>
                <w:sz w:val="20"/>
              </w:rPr>
              <w:t xml:space="preserve"> </w:t>
            </w:r>
            <w:r>
              <w:rPr>
                <w:sz w:val="20"/>
              </w:rPr>
              <w:t>и</w:t>
            </w:r>
            <w:r>
              <w:rPr>
                <w:spacing w:val="-6"/>
                <w:sz w:val="20"/>
              </w:rPr>
              <w:t xml:space="preserve"> </w:t>
            </w:r>
            <w:r>
              <w:rPr>
                <w:sz w:val="20"/>
              </w:rPr>
              <w:t>тела</w:t>
            </w:r>
            <w:r>
              <w:rPr>
                <w:spacing w:val="-8"/>
                <w:sz w:val="20"/>
              </w:rPr>
              <w:t xml:space="preserve"> </w:t>
            </w:r>
            <w:r>
              <w:rPr>
                <w:sz w:val="20"/>
              </w:rPr>
              <w:t>живой</w:t>
            </w:r>
            <w:r>
              <w:rPr>
                <w:spacing w:val="-6"/>
                <w:sz w:val="20"/>
              </w:rPr>
              <w:t xml:space="preserve"> </w:t>
            </w:r>
            <w:r>
              <w:rPr>
                <w:spacing w:val="-2"/>
                <w:sz w:val="20"/>
              </w:rPr>
              <w:t>природы</w:t>
            </w:r>
          </w:p>
        </w:tc>
      </w:tr>
      <w:tr w:rsidR="004D752A" w14:paraId="25697571" w14:textId="77777777">
        <w:trPr>
          <w:trHeight w:val="1843"/>
        </w:trPr>
        <w:tc>
          <w:tcPr>
            <w:tcW w:w="643" w:type="dxa"/>
          </w:tcPr>
          <w:p w14:paraId="512C5C33" w14:textId="77777777" w:rsidR="004D752A" w:rsidRDefault="00000000">
            <w:pPr>
              <w:pStyle w:val="TableParagraph"/>
              <w:spacing w:line="225" w:lineRule="exact"/>
              <w:ind w:left="110"/>
              <w:rPr>
                <w:sz w:val="20"/>
              </w:rPr>
            </w:pPr>
            <w:r>
              <w:rPr>
                <w:spacing w:val="-10"/>
                <w:sz w:val="20"/>
              </w:rPr>
              <w:t>2</w:t>
            </w:r>
          </w:p>
        </w:tc>
        <w:tc>
          <w:tcPr>
            <w:tcW w:w="2161" w:type="dxa"/>
          </w:tcPr>
          <w:p w14:paraId="2DD9FEC0" w14:textId="77777777" w:rsidR="004D752A" w:rsidRDefault="00000000">
            <w:pPr>
              <w:pStyle w:val="TableParagraph"/>
              <w:spacing w:line="225" w:lineRule="exact"/>
              <w:ind w:left="110"/>
              <w:rPr>
                <w:sz w:val="20"/>
              </w:rPr>
            </w:pPr>
            <w:r>
              <w:rPr>
                <w:sz w:val="20"/>
              </w:rPr>
              <w:t>«Урок</w:t>
            </w:r>
            <w:r>
              <w:rPr>
                <w:spacing w:val="-6"/>
                <w:sz w:val="20"/>
              </w:rPr>
              <w:t xml:space="preserve"> </w:t>
            </w:r>
            <w:r>
              <w:rPr>
                <w:spacing w:val="-2"/>
                <w:sz w:val="20"/>
              </w:rPr>
              <w:t>труда»</w:t>
            </w:r>
          </w:p>
        </w:tc>
        <w:tc>
          <w:tcPr>
            <w:tcW w:w="706" w:type="dxa"/>
          </w:tcPr>
          <w:p w14:paraId="1F0EC6A5" w14:textId="77777777" w:rsidR="004D752A" w:rsidRDefault="00000000">
            <w:pPr>
              <w:pStyle w:val="TableParagraph"/>
              <w:spacing w:line="225" w:lineRule="exact"/>
              <w:ind w:left="10" w:right="1"/>
              <w:jc w:val="center"/>
              <w:rPr>
                <w:sz w:val="20"/>
              </w:rPr>
            </w:pPr>
            <w:r>
              <w:rPr>
                <w:spacing w:val="-10"/>
                <w:sz w:val="20"/>
              </w:rPr>
              <w:t>1</w:t>
            </w:r>
          </w:p>
        </w:tc>
        <w:tc>
          <w:tcPr>
            <w:tcW w:w="3654" w:type="dxa"/>
          </w:tcPr>
          <w:p w14:paraId="14E778F1" w14:textId="77777777" w:rsidR="004D752A" w:rsidRDefault="00000000">
            <w:pPr>
              <w:pStyle w:val="TableParagraph"/>
              <w:ind w:left="109" w:right="97"/>
              <w:rPr>
                <w:sz w:val="20"/>
              </w:rPr>
            </w:pPr>
            <w:r>
              <w:rPr>
                <w:sz w:val="20"/>
              </w:rPr>
              <w:t>Поделочные материалы для уроков труда,</w:t>
            </w:r>
            <w:r>
              <w:rPr>
                <w:spacing w:val="-5"/>
                <w:sz w:val="20"/>
              </w:rPr>
              <w:t xml:space="preserve"> </w:t>
            </w:r>
            <w:r>
              <w:rPr>
                <w:sz w:val="20"/>
              </w:rPr>
              <w:t>инструменты</w:t>
            </w:r>
            <w:r>
              <w:rPr>
                <w:spacing w:val="-7"/>
                <w:sz w:val="20"/>
              </w:rPr>
              <w:t xml:space="preserve"> </w:t>
            </w:r>
            <w:r>
              <w:rPr>
                <w:sz w:val="20"/>
              </w:rPr>
              <w:t>для</w:t>
            </w:r>
            <w:r>
              <w:rPr>
                <w:spacing w:val="-7"/>
                <w:sz w:val="20"/>
              </w:rPr>
              <w:t xml:space="preserve"> </w:t>
            </w:r>
            <w:r>
              <w:rPr>
                <w:sz w:val="20"/>
              </w:rPr>
              <w:t>работы</w:t>
            </w:r>
            <w:r>
              <w:rPr>
                <w:spacing w:val="-7"/>
                <w:sz w:val="20"/>
              </w:rPr>
              <w:t xml:space="preserve"> </w:t>
            </w:r>
            <w:r>
              <w:rPr>
                <w:sz w:val="20"/>
              </w:rPr>
              <w:t>с</w:t>
            </w:r>
            <w:r>
              <w:rPr>
                <w:spacing w:val="-9"/>
                <w:sz w:val="20"/>
              </w:rPr>
              <w:t xml:space="preserve"> </w:t>
            </w:r>
            <w:r>
              <w:rPr>
                <w:sz w:val="20"/>
              </w:rPr>
              <w:t>этими материалами и правила работы на уроках труда</w:t>
            </w:r>
          </w:p>
        </w:tc>
        <w:tc>
          <w:tcPr>
            <w:tcW w:w="3544" w:type="dxa"/>
          </w:tcPr>
          <w:p w14:paraId="0F177698" w14:textId="77777777" w:rsidR="004D752A" w:rsidRDefault="00000000">
            <w:pPr>
              <w:pStyle w:val="TableParagraph"/>
              <w:ind w:left="109"/>
              <w:rPr>
                <w:sz w:val="20"/>
              </w:rPr>
            </w:pPr>
            <w:r>
              <w:rPr>
                <w:sz w:val="20"/>
              </w:rPr>
              <w:t>Называют</w:t>
            </w:r>
            <w:r>
              <w:rPr>
                <w:spacing w:val="-13"/>
                <w:sz w:val="20"/>
              </w:rPr>
              <w:t xml:space="preserve"> </w:t>
            </w:r>
            <w:r>
              <w:rPr>
                <w:sz w:val="20"/>
              </w:rPr>
              <w:t>поделочные</w:t>
            </w:r>
            <w:r>
              <w:rPr>
                <w:spacing w:val="-12"/>
                <w:sz w:val="20"/>
              </w:rPr>
              <w:t xml:space="preserve"> </w:t>
            </w:r>
            <w:r>
              <w:rPr>
                <w:sz w:val="20"/>
              </w:rPr>
              <w:t>материалы, используемые на уроках труда, инструменты для работы с этими материалами и правила работы на уроках труда по картинкам</w:t>
            </w:r>
          </w:p>
        </w:tc>
        <w:tc>
          <w:tcPr>
            <w:tcW w:w="3972" w:type="dxa"/>
          </w:tcPr>
          <w:p w14:paraId="122D4BCF" w14:textId="77777777" w:rsidR="004D752A" w:rsidRDefault="00000000">
            <w:pPr>
              <w:pStyle w:val="TableParagraph"/>
              <w:ind w:left="109" w:right="121"/>
              <w:rPr>
                <w:sz w:val="20"/>
              </w:rPr>
            </w:pPr>
            <w:r>
              <w:rPr>
                <w:sz w:val="20"/>
              </w:rPr>
              <w:t>Называют</w:t>
            </w:r>
            <w:r>
              <w:rPr>
                <w:spacing w:val="-13"/>
                <w:sz w:val="20"/>
              </w:rPr>
              <w:t xml:space="preserve"> </w:t>
            </w:r>
            <w:r>
              <w:rPr>
                <w:sz w:val="20"/>
              </w:rPr>
              <w:t>поделочные</w:t>
            </w:r>
            <w:r>
              <w:rPr>
                <w:spacing w:val="-12"/>
                <w:sz w:val="20"/>
              </w:rPr>
              <w:t xml:space="preserve"> </w:t>
            </w:r>
            <w:r>
              <w:rPr>
                <w:sz w:val="20"/>
              </w:rPr>
              <w:t>материалы, используемые на уроках труда, инструменты для работы с этими материалами и по картинкам и окружающей действительности.</w:t>
            </w:r>
          </w:p>
          <w:p w14:paraId="6EC20C94" w14:textId="77777777" w:rsidR="004D752A" w:rsidRDefault="00000000">
            <w:pPr>
              <w:pStyle w:val="TableParagraph"/>
              <w:spacing w:line="230" w:lineRule="atLeast"/>
              <w:ind w:left="109"/>
              <w:rPr>
                <w:sz w:val="20"/>
              </w:rPr>
            </w:pPr>
            <w:r>
              <w:rPr>
                <w:sz w:val="20"/>
              </w:rPr>
              <w:t>Называют особенности уроков труда. Рассказывают</w:t>
            </w:r>
            <w:r>
              <w:rPr>
                <w:spacing w:val="-11"/>
                <w:sz w:val="20"/>
              </w:rPr>
              <w:t xml:space="preserve"> </w:t>
            </w:r>
            <w:r>
              <w:rPr>
                <w:sz w:val="20"/>
              </w:rPr>
              <w:t>правила</w:t>
            </w:r>
            <w:r>
              <w:rPr>
                <w:spacing w:val="-13"/>
                <w:sz w:val="20"/>
              </w:rPr>
              <w:t xml:space="preserve"> </w:t>
            </w:r>
            <w:r>
              <w:rPr>
                <w:sz w:val="20"/>
              </w:rPr>
              <w:t>работы</w:t>
            </w:r>
            <w:r>
              <w:rPr>
                <w:spacing w:val="-11"/>
                <w:sz w:val="20"/>
              </w:rPr>
              <w:t xml:space="preserve"> </w:t>
            </w:r>
            <w:r>
              <w:rPr>
                <w:sz w:val="20"/>
              </w:rPr>
              <w:t>на</w:t>
            </w:r>
            <w:r>
              <w:rPr>
                <w:spacing w:val="-9"/>
                <w:sz w:val="20"/>
              </w:rPr>
              <w:t xml:space="preserve"> </w:t>
            </w:r>
            <w:r>
              <w:rPr>
                <w:sz w:val="20"/>
              </w:rPr>
              <w:t xml:space="preserve">уроках </w:t>
            </w:r>
            <w:r>
              <w:rPr>
                <w:spacing w:val="-2"/>
                <w:sz w:val="20"/>
              </w:rPr>
              <w:t>труда</w:t>
            </w:r>
          </w:p>
        </w:tc>
      </w:tr>
      <w:tr w:rsidR="004D752A" w14:paraId="613B826B" w14:textId="77777777">
        <w:trPr>
          <w:trHeight w:val="230"/>
        </w:trPr>
        <w:tc>
          <w:tcPr>
            <w:tcW w:w="14680" w:type="dxa"/>
            <w:gridSpan w:val="6"/>
          </w:tcPr>
          <w:p w14:paraId="59CB2446" w14:textId="77777777" w:rsidR="004D752A" w:rsidRDefault="00000000">
            <w:pPr>
              <w:pStyle w:val="TableParagraph"/>
              <w:spacing w:line="210" w:lineRule="exact"/>
              <w:ind w:left="110"/>
              <w:rPr>
                <w:b/>
                <w:sz w:val="20"/>
              </w:rPr>
            </w:pPr>
            <w:r>
              <w:rPr>
                <w:b/>
                <w:sz w:val="20"/>
              </w:rPr>
              <w:t>Работа</w:t>
            </w:r>
            <w:r>
              <w:rPr>
                <w:b/>
                <w:spacing w:val="-5"/>
                <w:sz w:val="20"/>
              </w:rPr>
              <w:t xml:space="preserve"> </w:t>
            </w:r>
            <w:r>
              <w:rPr>
                <w:b/>
                <w:sz w:val="20"/>
              </w:rPr>
              <w:t>с</w:t>
            </w:r>
            <w:r>
              <w:rPr>
                <w:b/>
                <w:spacing w:val="-2"/>
                <w:sz w:val="20"/>
              </w:rPr>
              <w:t xml:space="preserve"> </w:t>
            </w:r>
            <w:r>
              <w:rPr>
                <w:b/>
                <w:sz w:val="20"/>
              </w:rPr>
              <w:t>глиной</w:t>
            </w:r>
            <w:r>
              <w:rPr>
                <w:b/>
                <w:spacing w:val="-6"/>
                <w:sz w:val="20"/>
              </w:rPr>
              <w:t xml:space="preserve"> </w:t>
            </w:r>
            <w:r>
              <w:rPr>
                <w:b/>
                <w:sz w:val="20"/>
              </w:rPr>
              <w:t>и</w:t>
            </w:r>
            <w:r>
              <w:rPr>
                <w:b/>
                <w:spacing w:val="-5"/>
                <w:sz w:val="20"/>
              </w:rPr>
              <w:t xml:space="preserve"> </w:t>
            </w:r>
            <w:r>
              <w:rPr>
                <w:b/>
                <w:sz w:val="20"/>
              </w:rPr>
              <w:t>пластилином</w:t>
            </w:r>
            <w:r>
              <w:rPr>
                <w:b/>
                <w:spacing w:val="1"/>
                <w:sz w:val="20"/>
              </w:rPr>
              <w:t xml:space="preserve"> </w:t>
            </w:r>
            <w:r>
              <w:rPr>
                <w:b/>
                <w:sz w:val="20"/>
              </w:rPr>
              <w:t>–</w:t>
            </w:r>
            <w:r>
              <w:rPr>
                <w:b/>
                <w:spacing w:val="-8"/>
                <w:sz w:val="20"/>
              </w:rPr>
              <w:t xml:space="preserve"> </w:t>
            </w:r>
            <w:r>
              <w:rPr>
                <w:b/>
                <w:sz w:val="20"/>
              </w:rPr>
              <w:t>3</w:t>
            </w:r>
            <w:r>
              <w:rPr>
                <w:b/>
                <w:spacing w:val="-8"/>
                <w:sz w:val="20"/>
              </w:rPr>
              <w:t xml:space="preserve"> </w:t>
            </w:r>
            <w:r>
              <w:rPr>
                <w:b/>
                <w:spacing w:val="-4"/>
                <w:sz w:val="20"/>
              </w:rPr>
              <w:t>часа</w:t>
            </w:r>
          </w:p>
        </w:tc>
      </w:tr>
      <w:tr w:rsidR="004D752A" w14:paraId="216A3729" w14:textId="77777777">
        <w:trPr>
          <w:trHeight w:val="2530"/>
        </w:trPr>
        <w:tc>
          <w:tcPr>
            <w:tcW w:w="643" w:type="dxa"/>
          </w:tcPr>
          <w:p w14:paraId="43073FC7" w14:textId="77777777" w:rsidR="004D752A" w:rsidRDefault="00000000">
            <w:pPr>
              <w:pStyle w:val="TableParagraph"/>
              <w:spacing w:line="221" w:lineRule="exact"/>
              <w:ind w:left="110"/>
              <w:rPr>
                <w:sz w:val="20"/>
              </w:rPr>
            </w:pPr>
            <w:r>
              <w:rPr>
                <w:spacing w:val="-10"/>
                <w:sz w:val="20"/>
              </w:rPr>
              <w:t>3</w:t>
            </w:r>
          </w:p>
        </w:tc>
        <w:tc>
          <w:tcPr>
            <w:tcW w:w="2161" w:type="dxa"/>
          </w:tcPr>
          <w:p w14:paraId="08268745" w14:textId="77777777" w:rsidR="004D752A" w:rsidRDefault="00000000">
            <w:pPr>
              <w:pStyle w:val="TableParagraph"/>
              <w:ind w:left="110"/>
              <w:rPr>
                <w:sz w:val="20"/>
              </w:rPr>
            </w:pPr>
            <w:r>
              <w:rPr>
                <w:sz w:val="20"/>
              </w:rPr>
              <w:t>Работа</w:t>
            </w:r>
            <w:r>
              <w:rPr>
                <w:spacing w:val="-13"/>
                <w:sz w:val="20"/>
              </w:rPr>
              <w:t xml:space="preserve"> </w:t>
            </w:r>
            <w:r>
              <w:rPr>
                <w:sz w:val="20"/>
              </w:rPr>
              <w:t>с</w:t>
            </w:r>
            <w:r>
              <w:rPr>
                <w:spacing w:val="-12"/>
                <w:sz w:val="20"/>
              </w:rPr>
              <w:t xml:space="preserve"> </w:t>
            </w:r>
            <w:r>
              <w:rPr>
                <w:sz w:val="20"/>
              </w:rPr>
              <w:t>глиной</w:t>
            </w:r>
            <w:r>
              <w:rPr>
                <w:spacing w:val="-13"/>
                <w:sz w:val="20"/>
              </w:rPr>
              <w:t xml:space="preserve"> </w:t>
            </w:r>
            <w:r>
              <w:rPr>
                <w:sz w:val="20"/>
              </w:rPr>
              <w:t xml:space="preserve">и </w:t>
            </w:r>
            <w:r>
              <w:rPr>
                <w:spacing w:val="-2"/>
                <w:sz w:val="20"/>
              </w:rPr>
              <w:t>пластилином.</w:t>
            </w:r>
          </w:p>
          <w:p w14:paraId="49200A9A" w14:textId="77777777" w:rsidR="004D752A" w:rsidRDefault="00000000">
            <w:pPr>
              <w:pStyle w:val="TableParagraph"/>
              <w:ind w:left="110"/>
              <w:rPr>
                <w:sz w:val="20"/>
              </w:rPr>
            </w:pPr>
            <w:r>
              <w:rPr>
                <w:sz w:val="20"/>
              </w:rPr>
              <w:t>Приёмы</w:t>
            </w:r>
            <w:r>
              <w:rPr>
                <w:spacing w:val="-13"/>
                <w:sz w:val="20"/>
              </w:rPr>
              <w:t xml:space="preserve"> </w:t>
            </w:r>
            <w:r>
              <w:rPr>
                <w:sz w:val="20"/>
              </w:rPr>
              <w:t>работы</w:t>
            </w:r>
            <w:r>
              <w:rPr>
                <w:spacing w:val="-12"/>
                <w:sz w:val="20"/>
              </w:rPr>
              <w:t xml:space="preserve"> </w:t>
            </w:r>
            <w:r>
              <w:rPr>
                <w:sz w:val="20"/>
              </w:rPr>
              <w:t xml:space="preserve">с </w:t>
            </w:r>
            <w:r>
              <w:rPr>
                <w:spacing w:val="-2"/>
                <w:sz w:val="20"/>
              </w:rPr>
              <w:t>пластилином</w:t>
            </w:r>
          </w:p>
        </w:tc>
        <w:tc>
          <w:tcPr>
            <w:tcW w:w="706" w:type="dxa"/>
          </w:tcPr>
          <w:p w14:paraId="6D439A0C" w14:textId="77777777" w:rsidR="004D752A" w:rsidRDefault="00000000">
            <w:pPr>
              <w:pStyle w:val="TableParagraph"/>
              <w:spacing w:line="221" w:lineRule="exact"/>
              <w:ind w:left="10" w:right="1"/>
              <w:jc w:val="center"/>
              <w:rPr>
                <w:sz w:val="20"/>
              </w:rPr>
            </w:pPr>
            <w:r>
              <w:rPr>
                <w:spacing w:val="-10"/>
                <w:sz w:val="20"/>
              </w:rPr>
              <w:t>1</w:t>
            </w:r>
          </w:p>
        </w:tc>
        <w:tc>
          <w:tcPr>
            <w:tcW w:w="3654" w:type="dxa"/>
          </w:tcPr>
          <w:p w14:paraId="5579B1F9" w14:textId="77777777" w:rsidR="004D752A" w:rsidRDefault="00000000">
            <w:pPr>
              <w:pStyle w:val="TableParagraph"/>
              <w:ind w:left="109" w:right="188"/>
              <w:rPr>
                <w:sz w:val="20"/>
              </w:rPr>
            </w:pPr>
            <w:r>
              <w:rPr>
                <w:sz w:val="20"/>
              </w:rPr>
              <w:t>Физические свойства глины. Предметы, сделанные из глины. Физические свойства пластилина, правила</w:t>
            </w:r>
            <w:r>
              <w:rPr>
                <w:spacing w:val="-13"/>
                <w:sz w:val="20"/>
              </w:rPr>
              <w:t xml:space="preserve"> </w:t>
            </w:r>
            <w:r>
              <w:rPr>
                <w:sz w:val="20"/>
              </w:rPr>
              <w:t>обращения</w:t>
            </w:r>
            <w:r>
              <w:rPr>
                <w:spacing w:val="-12"/>
                <w:sz w:val="20"/>
              </w:rPr>
              <w:t xml:space="preserve"> </w:t>
            </w:r>
            <w:r>
              <w:rPr>
                <w:sz w:val="20"/>
              </w:rPr>
              <w:t>с</w:t>
            </w:r>
            <w:r>
              <w:rPr>
                <w:spacing w:val="-13"/>
                <w:sz w:val="20"/>
              </w:rPr>
              <w:t xml:space="preserve"> </w:t>
            </w:r>
            <w:r>
              <w:rPr>
                <w:sz w:val="20"/>
              </w:rPr>
              <w:t xml:space="preserve">пластилином, инструменты и приемы работы с </w:t>
            </w:r>
            <w:r>
              <w:rPr>
                <w:spacing w:val="-2"/>
                <w:sz w:val="20"/>
              </w:rPr>
              <w:t>пластилином</w:t>
            </w:r>
          </w:p>
        </w:tc>
        <w:tc>
          <w:tcPr>
            <w:tcW w:w="3544" w:type="dxa"/>
          </w:tcPr>
          <w:p w14:paraId="38AD81C9" w14:textId="77777777" w:rsidR="004D752A" w:rsidRDefault="00000000">
            <w:pPr>
              <w:pStyle w:val="TableParagraph"/>
              <w:ind w:left="109" w:right="106"/>
              <w:rPr>
                <w:sz w:val="20"/>
              </w:rPr>
            </w:pPr>
            <w:r>
              <w:rPr>
                <w:sz w:val="20"/>
              </w:rPr>
              <w:t>Называют изделия из глины, инструменты для работы с пластилином</w:t>
            </w:r>
            <w:r>
              <w:rPr>
                <w:spacing w:val="-5"/>
                <w:sz w:val="20"/>
              </w:rPr>
              <w:t xml:space="preserve"> </w:t>
            </w:r>
            <w:r>
              <w:rPr>
                <w:sz w:val="20"/>
              </w:rPr>
              <w:t>и</w:t>
            </w:r>
            <w:r>
              <w:rPr>
                <w:spacing w:val="-9"/>
                <w:sz w:val="20"/>
              </w:rPr>
              <w:t xml:space="preserve"> </w:t>
            </w:r>
            <w:r>
              <w:rPr>
                <w:sz w:val="20"/>
              </w:rPr>
              <w:t>правила</w:t>
            </w:r>
            <w:r>
              <w:rPr>
                <w:spacing w:val="-9"/>
                <w:sz w:val="20"/>
              </w:rPr>
              <w:t xml:space="preserve"> </w:t>
            </w:r>
            <w:r>
              <w:rPr>
                <w:sz w:val="20"/>
              </w:rPr>
              <w:t>работы</w:t>
            </w:r>
            <w:r>
              <w:rPr>
                <w:spacing w:val="-8"/>
                <w:sz w:val="20"/>
              </w:rPr>
              <w:t xml:space="preserve"> </w:t>
            </w:r>
            <w:r>
              <w:rPr>
                <w:sz w:val="20"/>
              </w:rPr>
              <w:t>с</w:t>
            </w:r>
            <w:r>
              <w:rPr>
                <w:spacing w:val="-9"/>
                <w:sz w:val="20"/>
              </w:rPr>
              <w:t xml:space="preserve"> </w:t>
            </w:r>
            <w:r>
              <w:rPr>
                <w:sz w:val="20"/>
              </w:rPr>
              <w:t>ним по картинкам.</w:t>
            </w:r>
          </w:p>
          <w:p w14:paraId="7358DE2C" w14:textId="77777777" w:rsidR="004D752A" w:rsidRDefault="00000000">
            <w:pPr>
              <w:pStyle w:val="TableParagraph"/>
              <w:ind w:left="109" w:right="325"/>
              <w:jc w:val="both"/>
              <w:rPr>
                <w:sz w:val="20"/>
              </w:rPr>
            </w:pPr>
            <w:r>
              <w:rPr>
                <w:sz w:val="20"/>
              </w:rPr>
              <w:t>Разминают</w:t>
            </w:r>
            <w:r>
              <w:rPr>
                <w:spacing w:val="-13"/>
                <w:sz w:val="20"/>
              </w:rPr>
              <w:t xml:space="preserve"> </w:t>
            </w:r>
            <w:r>
              <w:rPr>
                <w:sz w:val="20"/>
              </w:rPr>
              <w:t>пластилин,</w:t>
            </w:r>
            <w:r>
              <w:rPr>
                <w:spacing w:val="-12"/>
                <w:sz w:val="20"/>
              </w:rPr>
              <w:t xml:space="preserve"> </w:t>
            </w:r>
            <w:r>
              <w:rPr>
                <w:sz w:val="20"/>
              </w:rPr>
              <w:t>отщипывают кусочки пластилина и размазывают пластилин по картону</w:t>
            </w:r>
          </w:p>
        </w:tc>
        <w:tc>
          <w:tcPr>
            <w:tcW w:w="3972" w:type="dxa"/>
          </w:tcPr>
          <w:p w14:paraId="33503C3D" w14:textId="77777777" w:rsidR="004D752A" w:rsidRDefault="00000000">
            <w:pPr>
              <w:pStyle w:val="TableParagraph"/>
              <w:ind w:left="109" w:right="121"/>
              <w:rPr>
                <w:sz w:val="20"/>
              </w:rPr>
            </w:pPr>
            <w:r>
              <w:rPr>
                <w:sz w:val="20"/>
              </w:rPr>
              <w:t>Называют поделочные материалы и изделия</w:t>
            </w:r>
            <w:r>
              <w:rPr>
                <w:spacing w:val="-9"/>
                <w:sz w:val="20"/>
              </w:rPr>
              <w:t xml:space="preserve"> </w:t>
            </w:r>
            <w:r>
              <w:rPr>
                <w:sz w:val="20"/>
              </w:rPr>
              <w:t>из</w:t>
            </w:r>
            <w:r>
              <w:rPr>
                <w:spacing w:val="-7"/>
                <w:sz w:val="20"/>
              </w:rPr>
              <w:t xml:space="preserve"> </w:t>
            </w:r>
            <w:r>
              <w:rPr>
                <w:sz w:val="20"/>
              </w:rPr>
              <w:t>глины,</w:t>
            </w:r>
            <w:r>
              <w:rPr>
                <w:spacing w:val="-7"/>
                <w:sz w:val="20"/>
              </w:rPr>
              <w:t xml:space="preserve"> </w:t>
            </w:r>
            <w:r>
              <w:rPr>
                <w:sz w:val="20"/>
              </w:rPr>
              <w:t>инструменты</w:t>
            </w:r>
            <w:r>
              <w:rPr>
                <w:spacing w:val="-9"/>
                <w:sz w:val="20"/>
              </w:rPr>
              <w:t xml:space="preserve"> </w:t>
            </w:r>
            <w:r>
              <w:rPr>
                <w:sz w:val="20"/>
              </w:rPr>
              <w:t>для</w:t>
            </w:r>
            <w:r>
              <w:rPr>
                <w:spacing w:val="-9"/>
                <w:sz w:val="20"/>
              </w:rPr>
              <w:t xml:space="preserve"> </w:t>
            </w:r>
            <w:r>
              <w:rPr>
                <w:sz w:val="20"/>
              </w:rPr>
              <w:t xml:space="preserve">работы с пластилином и правила работы с ним по картинкам и окружающей </w:t>
            </w:r>
            <w:r>
              <w:rPr>
                <w:spacing w:val="-2"/>
                <w:sz w:val="20"/>
              </w:rPr>
              <w:t>действительности.</w:t>
            </w:r>
          </w:p>
          <w:p w14:paraId="2823CC8C" w14:textId="77777777" w:rsidR="004D752A" w:rsidRDefault="00000000">
            <w:pPr>
              <w:pStyle w:val="TableParagraph"/>
              <w:ind w:left="109"/>
              <w:rPr>
                <w:sz w:val="20"/>
              </w:rPr>
            </w:pPr>
            <w:r>
              <w:rPr>
                <w:sz w:val="20"/>
              </w:rPr>
              <w:t>Называют особенности уроков труда. Рассказывают</w:t>
            </w:r>
            <w:r>
              <w:rPr>
                <w:spacing w:val="-11"/>
                <w:sz w:val="20"/>
              </w:rPr>
              <w:t xml:space="preserve"> </w:t>
            </w:r>
            <w:r>
              <w:rPr>
                <w:sz w:val="20"/>
              </w:rPr>
              <w:t>правила</w:t>
            </w:r>
            <w:r>
              <w:rPr>
                <w:spacing w:val="-13"/>
                <w:sz w:val="20"/>
              </w:rPr>
              <w:t xml:space="preserve"> </w:t>
            </w:r>
            <w:r>
              <w:rPr>
                <w:sz w:val="20"/>
              </w:rPr>
              <w:t>работы</w:t>
            </w:r>
            <w:r>
              <w:rPr>
                <w:spacing w:val="-11"/>
                <w:sz w:val="20"/>
              </w:rPr>
              <w:t xml:space="preserve"> </w:t>
            </w:r>
            <w:r>
              <w:rPr>
                <w:sz w:val="20"/>
              </w:rPr>
              <w:t>на</w:t>
            </w:r>
            <w:r>
              <w:rPr>
                <w:spacing w:val="-9"/>
                <w:sz w:val="20"/>
              </w:rPr>
              <w:t xml:space="preserve"> </w:t>
            </w:r>
            <w:r>
              <w:rPr>
                <w:sz w:val="20"/>
              </w:rPr>
              <w:t xml:space="preserve">уроках </w:t>
            </w:r>
            <w:r>
              <w:rPr>
                <w:spacing w:val="-2"/>
                <w:sz w:val="20"/>
              </w:rPr>
              <w:t>труда.</w:t>
            </w:r>
          </w:p>
          <w:p w14:paraId="006AEF47" w14:textId="77777777" w:rsidR="004D752A" w:rsidRDefault="00000000">
            <w:pPr>
              <w:pStyle w:val="TableParagraph"/>
              <w:spacing w:line="230" w:lineRule="atLeast"/>
              <w:ind w:left="109" w:right="754"/>
              <w:jc w:val="both"/>
              <w:rPr>
                <w:sz w:val="20"/>
              </w:rPr>
            </w:pPr>
            <w:r>
              <w:rPr>
                <w:sz w:val="20"/>
              </w:rPr>
              <w:t>Разминают</w:t>
            </w:r>
            <w:r>
              <w:rPr>
                <w:spacing w:val="-13"/>
                <w:sz w:val="20"/>
              </w:rPr>
              <w:t xml:space="preserve"> </w:t>
            </w:r>
            <w:r>
              <w:rPr>
                <w:sz w:val="20"/>
              </w:rPr>
              <w:t>пластилин,</w:t>
            </w:r>
            <w:r>
              <w:rPr>
                <w:spacing w:val="-12"/>
                <w:sz w:val="20"/>
              </w:rPr>
              <w:t xml:space="preserve"> </w:t>
            </w:r>
            <w:r>
              <w:rPr>
                <w:sz w:val="20"/>
              </w:rPr>
              <w:t>отщипывают кусочки пластилина и размазывают пластилин по картону</w:t>
            </w:r>
          </w:p>
        </w:tc>
      </w:tr>
      <w:tr w:rsidR="004D752A" w14:paraId="1014BC52" w14:textId="77777777">
        <w:trPr>
          <w:trHeight w:val="2530"/>
        </w:trPr>
        <w:tc>
          <w:tcPr>
            <w:tcW w:w="643" w:type="dxa"/>
          </w:tcPr>
          <w:p w14:paraId="02D2D480" w14:textId="77777777" w:rsidR="004D752A" w:rsidRDefault="00000000">
            <w:pPr>
              <w:pStyle w:val="TableParagraph"/>
              <w:spacing w:line="226" w:lineRule="exact"/>
              <w:ind w:left="110"/>
              <w:rPr>
                <w:sz w:val="20"/>
              </w:rPr>
            </w:pPr>
            <w:r>
              <w:rPr>
                <w:spacing w:val="-10"/>
                <w:sz w:val="20"/>
              </w:rPr>
              <w:t>4</w:t>
            </w:r>
          </w:p>
        </w:tc>
        <w:tc>
          <w:tcPr>
            <w:tcW w:w="2161" w:type="dxa"/>
          </w:tcPr>
          <w:p w14:paraId="6D2EDEBE" w14:textId="77777777" w:rsidR="004D752A" w:rsidRDefault="00000000">
            <w:pPr>
              <w:pStyle w:val="TableParagraph"/>
              <w:ind w:left="110"/>
              <w:rPr>
                <w:sz w:val="20"/>
              </w:rPr>
            </w:pPr>
            <w:r>
              <w:rPr>
                <w:sz w:val="20"/>
              </w:rPr>
              <w:t>Приёмы</w:t>
            </w:r>
            <w:r>
              <w:rPr>
                <w:spacing w:val="-13"/>
                <w:sz w:val="20"/>
              </w:rPr>
              <w:t xml:space="preserve"> </w:t>
            </w:r>
            <w:r>
              <w:rPr>
                <w:sz w:val="20"/>
              </w:rPr>
              <w:t>работы</w:t>
            </w:r>
            <w:r>
              <w:rPr>
                <w:spacing w:val="-12"/>
                <w:sz w:val="20"/>
              </w:rPr>
              <w:t xml:space="preserve"> </w:t>
            </w:r>
            <w:r>
              <w:rPr>
                <w:sz w:val="20"/>
              </w:rPr>
              <w:t xml:space="preserve">с </w:t>
            </w:r>
            <w:r>
              <w:rPr>
                <w:spacing w:val="-2"/>
                <w:sz w:val="20"/>
              </w:rPr>
              <w:t>пластилином.</w:t>
            </w:r>
          </w:p>
          <w:p w14:paraId="3A2415FA" w14:textId="77777777" w:rsidR="004D752A" w:rsidRDefault="00000000">
            <w:pPr>
              <w:pStyle w:val="TableParagraph"/>
              <w:ind w:left="110"/>
              <w:rPr>
                <w:sz w:val="20"/>
              </w:rPr>
            </w:pPr>
            <w:r>
              <w:rPr>
                <w:sz w:val="20"/>
              </w:rPr>
              <w:t xml:space="preserve">Аппликация из </w:t>
            </w:r>
            <w:r>
              <w:rPr>
                <w:spacing w:val="-2"/>
                <w:sz w:val="20"/>
              </w:rPr>
              <w:t>пластилина</w:t>
            </w:r>
            <w:r>
              <w:rPr>
                <w:spacing w:val="-7"/>
                <w:sz w:val="20"/>
              </w:rPr>
              <w:t xml:space="preserve"> </w:t>
            </w:r>
            <w:r>
              <w:rPr>
                <w:spacing w:val="-2"/>
                <w:sz w:val="20"/>
              </w:rPr>
              <w:t>«Яблоко»</w:t>
            </w:r>
          </w:p>
        </w:tc>
        <w:tc>
          <w:tcPr>
            <w:tcW w:w="706" w:type="dxa"/>
          </w:tcPr>
          <w:p w14:paraId="156BDCD5" w14:textId="77777777" w:rsidR="004D752A" w:rsidRDefault="00000000">
            <w:pPr>
              <w:pStyle w:val="TableParagraph"/>
              <w:spacing w:line="226" w:lineRule="exact"/>
              <w:ind w:left="10" w:right="1"/>
              <w:jc w:val="center"/>
              <w:rPr>
                <w:sz w:val="20"/>
              </w:rPr>
            </w:pPr>
            <w:r>
              <w:rPr>
                <w:spacing w:val="-10"/>
                <w:sz w:val="20"/>
              </w:rPr>
              <w:t>1</w:t>
            </w:r>
          </w:p>
        </w:tc>
        <w:tc>
          <w:tcPr>
            <w:tcW w:w="3654" w:type="dxa"/>
          </w:tcPr>
          <w:p w14:paraId="66039604" w14:textId="77777777" w:rsidR="004D752A" w:rsidRDefault="00000000">
            <w:pPr>
              <w:pStyle w:val="TableParagraph"/>
              <w:ind w:left="109" w:right="188"/>
              <w:rPr>
                <w:sz w:val="20"/>
              </w:rPr>
            </w:pPr>
            <w:r>
              <w:rPr>
                <w:sz w:val="20"/>
              </w:rPr>
              <w:t>Приемы</w:t>
            </w:r>
            <w:r>
              <w:rPr>
                <w:spacing w:val="-8"/>
                <w:sz w:val="20"/>
              </w:rPr>
              <w:t xml:space="preserve"> </w:t>
            </w:r>
            <w:r>
              <w:rPr>
                <w:sz w:val="20"/>
              </w:rPr>
              <w:t>и</w:t>
            </w:r>
            <w:r>
              <w:rPr>
                <w:spacing w:val="-9"/>
                <w:sz w:val="20"/>
              </w:rPr>
              <w:t xml:space="preserve"> </w:t>
            </w:r>
            <w:r>
              <w:rPr>
                <w:sz w:val="20"/>
              </w:rPr>
              <w:t>правила</w:t>
            </w:r>
            <w:r>
              <w:rPr>
                <w:spacing w:val="-10"/>
                <w:sz w:val="20"/>
              </w:rPr>
              <w:t xml:space="preserve"> </w:t>
            </w:r>
            <w:r>
              <w:rPr>
                <w:sz w:val="20"/>
              </w:rPr>
              <w:t>работы</w:t>
            </w:r>
            <w:r>
              <w:rPr>
                <w:spacing w:val="-8"/>
                <w:sz w:val="20"/>
              </w:rPr>
              <w:t xml:space="preserve"> </w:t>
            </w:r>
            <w:r>
              <w:rPr>
                <w:sz w:val="20"/>
              </w:rPr>
              <w:t xml:space="preserve">с </w:t>
            </w:r>
            <w:r>
              <w:rPr>
                <w:spacing w:val="-2"/>
                <w:sz w:val="20"/>
              </w:rPr>
              <w:t>пластилином.</w:t>
            </w:r>
          </w:p>
          <w:p w14:paraId="329F11F6" w14:textId="77777777" w:rsidR="004D752A" w:rsidRDefault="00000000">
            <w:pPr>
              <w:pStyle w:val="TableParagraph"/>
              <w:ind w:left="109" w:right="188"/>
              <w:rPr>
                <w:sz w:val="20"/>
              </w:rPr>
            </w:pPr>
            <w:r>
              <w:rPr>
                <w:sz w:val="20"/>
              </w:rPr>
              <w:t>Аппликация из пластилина. Разминание</w:t>
            </w:r>
            <w:r>
              <w:rPr>
                <w:spacing w:val="-11"/>
                <w:sz w:val="20"/>
              </w:rPr>
              <w:t xml:space="preserve"> </w:t>
            </w:r>
            <w:r>
              <w:rPr>
                <w:sz w:val="20"/>
              </w:rPr>
              <w:t>пластилина</w:t>
            </w:r>
            <w:r>
              <w:rPr>
                <w:spacing w:val="-7"/>
                <w:sz w:val="20"/>
              </w:rPr>
              <w:t xml:space="preserve"> </w:t>
            </w:r>
            <w:r>
              <w:rPr>
                <w:sz w:val="20"/>
              </w:rPr>
              <w:t>в</w:t>
            </w:r>
            <w:r>
              <w:rPr>
                <w:spacing w:val="-7"/>
                <w:sz w:val="20"/>
              </w:rPr>
              <w:t xml:space="preserve"> </w:t>
            </w:r>
            <w:r>
              <w:rPr>
                <w:sz w:val="20"/>
              </w:rPr>
              <w:t>руках</w:t>
            </w:r>
            <w:r>
              <w:rPr>
                <w:spacing w:val="-8"/>
                <w:sz w:val="20"/>
              </w:rPr>
              <w:t xml:space="preserve"> </w:t>
            </w:r>
            <w:r>
              <w:rPr>
                <w:sz w:val="20"/>
              </w:rPr>
              <w:t>и размазывание</w:t>
            </w:r>
            <w:r>
              <w:rPr>
                <w:spacing w:val="-7"/>
                <w:sz w:val="20"/>
              </w:rPr>
              <w:t xml:space="preserve"> </w:t>
            </w:r>
            <w:r>
              <w:rPr>
                <w:sz w:val="20"/>
              </w:rPr>
              <w:t>его</w:t>
            </w:r>
            <w:r>
              <w:rPr>
                <w:spacing w:val="-9"/>
                <w:sz w:val="20"/>
              </w:rPr>
              <w:t xml:space="preserve"> </w:t>
            </w:r>
            <w:r>
              <w:rPr>
                <w:sz w:val="20"/>
              </w:rPr>
              <w:t>по</w:t>
            </w:r>
            <w:r>
              <w:rPr>
                <w:spacing w:val="-8"/>
                <w:sz w:val="20"/>
              </w:rPr>
              <w:t xml:space="preserve"> </w:t>
            </w:r>
            <w:r>
              <w:rPr>
                <w:spacing w:val="-2"/>
                <w:sz w:val="20"/>
              </w:rPr>
              <w:t>поверхности</w:t>
            </w:r>
          </w:p>
        </w:tc>
        <w:tc>
          <w:tcPr>
            <w:tcW w:w="3544" w:type="dxa"/>
          </w:tcPr>
          <w:p w14:paraId="1B80E389" w14:textId="77777777" w:rsidR="004D752A" w:rsidRDefault="00000000">
            <w:pPr>
              <w:pStyle w:val="TableParagraph"/>
              <w:ind w:left="109" w:right="139"/>
              <w:jc w:val="both"/>
              <w:rPr>
                <w:sz w:val="20"/>
              </w:rPr>
            </w:pPr>
            <w:r>
              <w:rPr>
                <w:sz w:val="20"/>
              </w:rPr>
              <w:t>Называют</w:t>
            </w:r>
            <w:r>
              <w:rPr>
                <w:spacing w:val="-10"/>
                <w:sz w:val="20"/>
              </w:rPr>
              <w:t xml:space="preserve"> </w:t>
            </w:r>
            <w:r>
              <w:rPr>
                <w:sz w:val="20"/>
              </w:rPr>
              <w:t>правила</w:t>
            </w:r>
            <w:r>
              <w:rPr>
                <w:spacing w:val="-12"/>
                <w:sz w:val="20"/>
              </w:rPr>
              <w:t xml:space="preserve"> </w:t>
            </w:r>
            <w:r>
              <w:rPr>
                <w:sz w:val="20"/>
              </w:rPr>
              <w:t>и</w:t>
            </w:r>
            <w:r>
              <w:rPr>
                <w:spacing w:val="-11"/>
                <w:sz w:val="20"/>
              </w:rPr>
              <w:t xml:space="preserve"> </w:t>
            </w:r>
            <w:r>
              <w:rPr>
                <w:sz w:val="20"/>
              </w:rPr>
              <w:t>инструменты</w:t>
            </w:r>
            <w:r>
              <w:rPr>
                <w:spacing w:val="-10"/>
                <w:sz w:val="20"/>
              </w:rPr>
              <w:t xml:space="preserve"> </w:t>
            </w:r>
            <w:r>
              <w:rPr>
                <w:sz w:val="20"/>
              </w:rPr>
              <w:t>для работы с пластилином.</w:t>
            </w:r>
          </w:p>
          <w:p w14:paraId="3AA5B817" w14:textId="77777777" w:rsidR="004D752A" w:rsidRDefault="00000000">
            <w:pPr>
              <w:pStyle w:val="TableParagraph"/>
              <w:ind w:left="109" w:right="325"/>
              <w:jc w:val="both"/>
              <w:rPr>
                <w:sz w:val="20"/>
              </w:rPr>
            </w:pPr>
            <w:r>
              <w:rPr>
                <w:sz w:val="20"/>
              </w:rPr>
              <w:t>Разминают</w:t>
            </w:r>
            <w:r>
              <w:rPr>
                <w:spacing w:val="-13"/>
                <w:sz w:val="20"/>
              </w:rPr>
              <w:t xml:space="preserve"> </w:t>
            </w:r>
            <w:r>
              <w:rPr>
                <w:sz w:val="20"/>
              </w:rPr>
              <w:t>пластилин,</w:t>
            </w:r>
            <w:r>
              <w:rPr>
                <w:spacing w:val="-12"/>
                <w:sz w:val="20"/>
              </w:rPr>
              <w:t xml:space="preserve"> </w:t>
            </w:r>
            <w:r>
              <w:rPr>
                <w:sz w:val="20"/>
              </w:rPr>
              <w:t>отщипывают кусочки пластилина и размазывают пластилин по картону</w:t>
            </w:r>
          </w:p>
        </w:tc>
        <w:tc>
          <w:tcPr>
            <w:tcW w:w="3972" w:type="dxa"/>
          </w:tcPr>
          <w:p w14:paraId="0294227A" w14:textId="77777777" w:rsidR="004D752A" w:rsidRDefault="00000000">
            <w:pPr>
              <w:pStyle w:val="TableParagraph"/>
              <w:spacing w:line="237" w:lineRule="auto"/>
              <w:ind w:left="109"/>
              <w:rPr>
                <w:sz w:val="20"/>
              </w:rPr>
            </w:pPr>
            <w:r>
              <w:rPr>
                <w:sz w:val="20"/>
              </w:rPr>
              <w:t>Называют</w:t>
            </w:r>
            <w:r>
              <w:rPr>
                <w:spacing w:val="-10"/>
                <w:sz w:val="20"/>
              </w:rPr>
              <w:t xml:space="preserve"> </w:t>
            </w:r>
            <w:r>
              <w:rPr>
                <w:sz w:val="20"/>
              </w:rPr>
              <w:t>свойства</w:t>
            </w:r>
            <w:r>
              <w:rPr>
                <w:spacing w:val="-8"/>
                <w:sz w:val="20"/>
              </w:rPr>
              <w:t xml:space="preserve"> </w:t>
            </w:r>
            <w:r>
              <w:rPr>
                <w:sz w:val="20"/>
              </w:rPr>
              <w:t>пластилина,</w:t>
            </w:r>
            <w:r>
              <w:rPr>
                <w:spacing w:val="-8"/>
                <w:sz w:val="20"/>
              </w:rPr>
              <w:t xml:space="preserve"> </w:t>
            </w:r>
            <w:r>
              <w:rPr>
                <w:sz w:val="20"/>
              </w:rPr>
              <w:t>правила</w:t>
            </w:r>
            <w:r>
              <w:rPr>
                <w:spacing w:val="-12"/>
                <w:sz w:val="20"/>
              </w:rPr>
              <w:t xml:space="preserve"> </w:t>
            </w:r>
            <w:r>
              <w:rPr>
                <w:sz w:val="20"/>
              </w:rPr>
              <w:t>и инструменты для работы с пластилином. Определяют цвет пластилина.</w:t>
            </w:r>
          </w:p>
          <w:p w14:paraId="07FB46D0" w14:textId="77777777" w:rsidR="004D752A" w:rsidRDefault="00000000">
            <w:pPr>
              <w:pStyle w:val="TableParagraph"/>
              <w:ind w:left="109"/>
              <w:rPr>
                <w:sz w:val="20"/>
              </w:rPr>
            </w:pPr>
            <w:r>
              <w:rPr>
                <w:sz w:val="20"/>
              </w:rPr>
              <w:t>Называют</w:t>
            </w:r>
            <w:r>
              <w:rPr>
                <w:spacing w:val="-13"/>
                <w:sz w:val="20"/>
              </w:rPr>
              <w:t xml:space="preserve"> </w:t>
            </w:r>
            <w:r>
              <w:rPr>
                <w:sz w:val="20"/>
              </w:rPr>
              <w:t>определение</w:t>
            </w:r>
            <w:r>
              <w:rPr>
                <w:spacing w:val="-12"/>
                <w:sz w:val="20"/>
              </w:rPr>
              <w:t xml:space="preserve"> </w:t>
            </w:r>
            <w:r>
              <w:rPr>
                <w:sz w:val="20"/>
              </w:rPr>
              <w:t>слова</w:t>
            </w:r>
            <w:r>
              <w:rPr>
                <w:spacing w:val="-13"/>
                <w:sz w:val="20"/>
              </w:rPr>
              <w:t xml:space="preserve"> </w:t>
            </w:r>
            <w:r>
              <w:rPr>
                <w:sz w:val="20"/>
              </w:rPr>
              <w:t>аппликация. Отличают аппликацию из пластилина от других видов.</w:t>
            </w:r>
          </w:p>
          <w:p w14:paraId="4DD85EA6" w14:textId="77777777" w:rsidR="004D752A" w:rsidRDefault="00000000">
            <w:pPr>
              <w:pStyle w:val="TableParagraph"/>
              <w:spacing w:before="1"/>
              <w:ind w:left="109"/>
              <w:rPr>
                <w:sz w:val="20"/>
              </w:rPr>
            </w:pPr>
            <w:r>
              <w:rPr>
                <w:sz w:val="20"/>
              </w:rPr>
              <w:t>Повторяют</w:t>
            </w:r>
            <w:r>
              <w:rPr>
                <w:spacing w:val="-9"/>
                <w:sz w:val="20"/>
              </w:rPr>
              <w:t xml:space="preserve"> </w:t>
            </w:r>
            <w:r>
              <w:rPr>
                <w:sz w:val="20"/>
              </w:rPr>
              <w:t>за</w:t>
            </w:r>
            <w:r>
              <w:rPr>
                <w:spacing w:val="-6"/>
                <w:sz w:val="20"/>
              </w:rPr>
              <w:t xml:space="preserve"> </w:t>
            </w:r>
            <w:r>
              <w:rPr>
                <w:sz w:val="20"/>
              </w:rPr>
              <w:t>учителем</w:t>
            </w:r>
            <w:r>
              <w:rPr>
                <w:spacing w:val="-6"/>
                <w:sz w:val="20"/>
              </w:rPr>
              <w:t xml:space="preserve"> </w:t>
            </w:r>
            <w:r>
              <w:rPr>
                <w:sz w:val="20"/>
              </w:rPr>
              <w:t>анализ</w:t>
            </w:r>
            <w:r>
              <w:rPr>
                <w:spacing w:val="-6"/>
                <w:sz w:val="20"/>
              </w:rPr>
              <w:t xml:space="preserve"> </w:t>
            </w:r>
            <w:r>
              <w:rPr>
                <w:sz w:val="20"/>
              </w:rPr>
              <w:t>образца</w:t>
            </w:r>
            <w:r>
              <w:rPr>
                <w:spacing w:val="-6"/>
                <w:sz w:val="20"/>
              </w:rPr>
              <w:t xml:space="preserve"> </w:t>
            </w:r>
            <w:r>
              <w:rPr>
                <w:sz w:val="20"/>
              </w:rPr>
              <w:t>и план хода работы.</w:t>
            </w:r>
          </w:p>
          <w:p w14:paraId="00B3E2E9" w14:textId="77777777" w:rsidR="004D752A" w:rsidRDefault="00000000">
            <w:pPr>
              <w:pStyle w:val="TableParagraph"/>
              <w:spacing w:line="230" w:lineRule="atLeast"/>
              <w:ind w:left="109" w:right="754"/>
              <w:jc w:val="both"/>
              <w:rPr>
                <w:sz w:val="20"/>
              </w:rPr>
            </w:pPr>
            <w:r>
              <w:rPr>
                <w:sz w:val="20"/>
              </w:rPr>
              <w:t>Разминают</w:t>
            </w:r>
            <w:r>
              <w:rPr>
                <w:spacing w:val="-13"/>
                <w:sz w:val="20"/>
              </w:rPr>
              <w:t xml:space="preserve"> </w:t>
            </w:r>
            <w:r>
              <w:rPr>
                <w:sz w:val="20"/>
              </w:rPr>
              <w:t>пластилин,</w:t>
            </w:r>
            <w:r>
              <w:rPr>
                <w:spacing w:val="-12"/>
                <w:sz w:val="20"/>
              </w:rPr>
              <w:t xml:space="preserve"> </w:t>
            </w:r>
            <w:r>
              <w:rPr>
                <w:sz w:val="20"/>
              </w:rPr>
              <w:t>отщипывают кусочки пластилина и размазывают пластилин по картону</w:t>
            </w:r>
          </w:p>
        </w:tc>
      </w:tr>
      <w:tr w:rsidR="004D752A" w14:paraId="37CBCBD6" w14:textId="77777777">
        <w:trPr>
          <w:trHeight w:val="1839"/>
        </w:trPr>
        <w:tc>
          <w:tcPr>
            <w:tcW w:w="643" w:type="dxa"/>
          </w:tcPr>
          <w:p w14:paraId="068947B2" w14:textId="77777777" w:rsidR="004D752A" w:rsidRDefault="00000000">
            <w:pPr>
              <w:pStyle w:val="TableParagraph"/>
              <w:spacing w:line="226" w:lineRule="exact"/>
              <w:ind w:left="110"/>
              <w:rPr>
                <w:sz w:val="20"/>
              </w:rPr>
            </w:pPr>
            <w:r>
              <w:rPr>
                <w:spacing w:val="-10"/>
                <w:sz w:val="20"/>
              </w:rPr>
              <w:t>5</w:t>
            </w:r>
          </w:p>
        </w:tc>
        <w:tc>
          <w:tcPr>
            <w:tcW w:w="2161" w:type="dxa"/>
          </w:tcPr>
          <w:p w14:paraId="5B903597" w14:textId="77777777" w:rsidR="004D752A" w:rsidRDefault="00000000">
            <w:pPr>
              <w:pStyle w:val="TableParagraph"/>
              <w:ind w:left="110"/>
              <w:rPr>
                <w:sz w:val="20"/>
              </w:rPr>
            </w:pPr>
            <w:r>
              <w:rPr>
                <w:sz w:val="20"/>
              </w:rPr>
              <w:t>Работа</w:t>
            </w:r>
            <w:r>
              <w:rPr>
                <w:spacing w:val="-13"/>
                <w:sz w:val="20"/>
              </w:rPr>
              <w:t xml:space="preserve"> </w:t>
            </w:r>
            <w:r>
              <w:rPr>
                <w:sz w:val="20"/>
              </w:rPr>
              <w:t>с</w:t>
            </w:r>
            <w:r>
              <w:rPr>
                <w:spacing w:val="-12"/>
                <w:sz w:val="20"/>
              </w:rPr>
              <w:t xml:space="preserve"> </w:t>
            </w:r>
            <w:r>
              <w:rPr>
                <w:sz w:val="20"/>
              </w:rPr>
              <w:t xml:space="preserve">природными </w:t>
            </w:r>
            <w:r>
              <w:rPr>
                <w:spacing w:val="-2"/>
                <w:sz w:val="20"/>
              </w:rPr>
              <w:t>материалами</w:t>
            </w:r>
          </w:p>
          <w:p w14:paraId="4664D3B5" w14:textId="77777777" w:rsidR="004D752A" w:rsidRDefault="00000000">
            <w:pPr>
              <w:pStyle w:val="TableParagraph"/>
              <w:spacing w:line="235" w:lineRule="auto"/>
              <w:ind w:left="110" w:right="772"/>
              <w:rPr>
                <w:sz w:val="20"/>
              </w:rPr>
            </w:pPr>
            <w:r>
              <w:rPr>
                <w:sz w:val="20"/>
              </w:rPr>
              <w:t>«Коллекция</w:t>
            </w:r>
            <w:r>
              <w:rPr>
                <w:spacing w:val="-13"/>
                <w:sz w:val="20"/>
              </w:rPr>
              <w:t xml:space="preserve"> </w:t>
            </w:r>
            <w:r>
              <w:rPr>
                <w:sz w:val="20"/>
              </w:rPr>
              <w:t xml:space="preserve">из </w:t>
            </w:r>
            <w:r>
              <w:rPr>
                <w:spacing w:val="-2"/>
                <w:sz w:val="20"/>
              </w:rPr>
              <w:t>листьев»</w:t>
            </w:r>
          </w:p>
        </w:tc>
        <w:tc>
          <w:tcPr>
            <w:tcW w:w="706" w:type="dxa"/>
          </w:tcPr>
          <w:p w14:paraId="251AB3DA" w14:textId="77777777" w:rsidR="004D752A" w:rsidRDefault="00000000">
            <w:pPr>
              <w:pStyle w:val="TableParagraph"/>
              <w:spacing w:line="226" w:lineRule="exact"/>
              <w:ind w:left="10" w:right="1"/>
              <w:jc w:val="center"/>
              <w:rPr>
                <w:sz w:val="20"/>
              </w:rPr>
            </w:pPr>
            <w:r>
              <w:rPr>
                <w:spacing w:val="-10"/>
                <w:sz w:val="20"/>
              </w:rPr>
              <w:t>1</w:t>
            </w:r>
          </w:p>
        </w:tc>
        <w:tc>
          <w:tcPr>
            <w:tcW w:w="3654" w:type="dxa"/>
          </w:tcPr>
          <w:p w14:paraId="0C7277A8" w14:textId="77777777" w:rsidR="004D752A" w:rsidRDefault="00000000">
            <w:pPr>
              <w:pStyle w:val="TableParagraph"/>
              <w:ind w:left="109"/>
              <w:rPr>
                <w:sz w:val="20"/>
              </w:rPr>
            </w:pPr>
            <w:r>
              <w:rPr>
                <w:sz w:val="20"/>
              </w:rPr>
              <w:t>Природные</w:t>
            </w:r>
            <w:r>
              <w:rPr>
                <w:spacing w:val="-8"/>
                <w:sz w:val="20"/>
              </w:rPr>
              <w:t xml:space="preserve"> </w:t>
            </w:r>
            <w:r>
              <w:rPr>
                <w:sz w:val="20"/>
              </w:rPr>
              <w:t>материалы</w:t>
            </w:r>
            <w:r>
              <w:rPr>
                <w:spacing w:val="-7"/>
                <w:sz w:val="20"/>
              </w:rPr>
              <w:t xml:space="preserve"> </w:t>
            </w:r>
            <w:r>
              <w:rPr>
                <w:sz w:val="20"/>
              </w:rPr>
              <w:t>и</w:t>
            </w:r>
            <w:r>
              <w:rPr>
                <w:spacing w:val="-12"/>
                <w:sz w:val="20"/>
              </w:rPr>
              <w:t xml:space="preserve"> </w:t>
            </w:r>
            <w:r>
              <w:rPr>
                <w:sz w:val="20"/>
              </w:rPr>
              <w:t>среды,</w:t>
            </w:r>
            <w:r>
              <w:rPr>
                <w:spacing w:val="-4"/>
                <w:sz w:val="20"/>
              </w:rPr>
              <w:t xml:space="preserve"> </w:t>
            </w:r>
            <w:r>
              <w:rPr>
                <w:sz w:val="20"/>
              </w:rPr>
              <w:t>где</w:t>
            </w:r>
            <w:r>
              <w:rPr>
                <w:spacing w:val="-8"/>
                <w:sz w:val="20"/>
              </w:rPr>
              <w:t xml:space="preserve"> </w:t>
            </w:r>
            <w:r>
              <w:rPr>
                <w:sz w:val="20"/>
              </w:rPr>
              <w:t xml:space="preserve">их </w:t>
            </w:r>
            <w:r>
              <w:rPr>
                <w:spacing w:val="-2"/>
                <w:sz w:val="20"/>
              </w:rPr>
              <w:t>находят.</w:t>
            </w:r>
          </w:p>
          <w:p w14:paraId="1E652A1F" w14:textId="77777777" w:rsidR="004D752A" w:rsidRDefault="00000000">
            <w:pPr>
              <w:pStyle w:val="TableParagraph"/>
              <w:spacing w:line="235" w:lineRule="auto"/>
              <w:ind w:left="109"/>
              <w:rPr>
                <w:sz w:val="20"/>
              </w:rPr>
            </w:pPr>
            <w:r>
              <w:rPr>
                <w:sz w:val="20"/>
              </w:rPr>
              <w:t>Предметы,</w:t>
            </w:r>
            <w:r>
              <w:rPr>
                <w:spacing w:val="-13"/>
                <w:sz w:val="20"/>
              </w:rPr>
              <w:t xml:space="preserve"> </w:t>
            </w:r>
            <w:r>
              <w:rPr>
                <w:sz w:val="20"/>
              </w:rPr>
              <w:t>сделанные</w:t>
            </w:r>
            <w:r>
              <w:rPr>
                <w:spacing w:val="-12"/>
                <w:sz w:val="20"/>
              </w:rPr>
              <w:t xml:space="preserve"> </w:t>
            </w:r>
            <w:r>
              <w:rPr>
                <w:sz w:val="20"/>
              </w:rPr>
              <w:t>из</w:t>
            </w:r>
            <w:r>
              <w:rPr>
                <w:spacing w:val="-13"/>
                <w:sz w:val="20"/>
              </w:rPr>
              <w:t xml:space="preserve"> </w:t>
            </w:r>
            <w:r>
              <w:rPr>
                <w:sz w:val="20"/>
              </w:rPr>
              <w:t xml:space="preserve">природного </w:t>
            </w:r>
            <w:r>
              <w:rPr>
                <w:spacing w:val="-2"/>
                <w:sz w:val="20"/>
              </w:rPr>
              <w:t>материала.</w:t>
            </w:r>
          </w:p>
          <w:p w14:paraId="2A0DA2AE" w14:textId="77777777" w:rsidR="004D752A" w:rsidRDefault="00000000">
            <w:pPr>
              <w:pStyle w:val="TableParagraph"/>
              <w:spacing w:before="2"/>
              <w:ind w:left="109"/>
              <w:rPr>
                <w:sz w:val="20"/>
              </w:rPr>
            </w:pPr>
            <w:r>
              <w:rPr>
                <w:sz w:val="20"/>
              </w:rPr>
              <w:t>Коллекция</w:t>
            </w:r>
            <w:r>
              <w:rPr>
                <w:spacing w:val="-10"/>
                <w:sz w:val="20"/>
              </w:rPr>
              <w:t xml:space="preserve"> </w:t>
            </w:r>
            <w:r>
              <w:rPr>
                <w:sz w:val="20"/>
              </w:rPr>
              <w:t>из</w:t>
            </w:r>
            <w:r>
              <w:rPr>
                <w:spacing w:val="-7"/>
                <w:sz w:val="20"/>
              </w:rPr>
              <w:t xml:space="preserve"> </w:t>
            </w:r>
            <w:r>
              <w:rPr>
                <w:sz w:val="20"/>
              </w:rPr>
              <w:t>засушенных</w:t>
            </w:r>
            <w:r>
              <w:rPr>
                <w:spacing w:val="-8"/>
                <w:sz w:val="20"/>
              </w:rPr>
              <w:t xml:space="preserve"> </w:t>
            </w:r>
            <w:r>
              <w:rPr>
                <w:spacing w:val="-2"/>
                <w:sz w:val="20"/>
              </w:rPr>
              <w:t>листьев</w:t>
            </w:r>
          </w:p>
        </w:tc>
        <w:tc>
          <w:tcPr>
            <w:tcW w:w="3544" w:type="dxa"/>
          </w:tcPr>
          <w:p w14:paraId="6826C89F" w14:textId="77777777" w:rsidR="004D752A" w:rsidRDefault="00000000">
            <w:pPr>
              <w:pStyle w:val="TableParagraph"/>
              <w:ind w:left="109"/>
              <w:rPr>
                <w:sz w:val="20"/>
              </w:rPr>
            </w:pPr>
            <w:r>
              <w:rPr>
                <w:sz w:val="20"/>
              </w:rPr>
              <w:t>Называют природные материалы. Называют</w:t>
            </w:r>
            <w:r>
              <w:rPr>
                <w:spacing w:val="-13"/>
                <w:sz w:val="20"/>
              </w:rPr>
              <w:t xml:space="preserve"> </w:t>
            </w:r>
            <w:r>
              <w:rPr>
                <w:sz w:val="20"/>
              </w:rPr>
              <w:t>предметы</w:t>
            </w:r>
            <w:r>
              <w:rPr>
                <w:spacing w:val="-12"/>
                <w:sz w:val="20"/>
              </w:rPr>
              <w:t xml:space="preserve"> </w:t>
            </w:r>
            <w:r>
              <w:rPr>
                <w:sz w:val="20"/>
              </w:rPr>
              <w:t>из</w:t>
            </w:r>
            <w:r>
              <w:rPr>
                <w:spacing w:val="-13"/>
                <w:sz w:val="20"/>
              </w:rPr>
              <w:t xml:space="preserve"> </w:t>
            </w:r>
            <w:r>
              <w:rPr>
                <w:sz w:val="20"/>
              </w:rPr>
              <w:t>природных материалов по картинкам.</w:t>
            </w:r>
          </w:p>
          <w:p w14:paraId="32EB6CAE" w14:textId="77777777" w:rsidR="004D752A" w:rsidRDefault="00000000">
            <w:pPr>
              <w:pStyle w:val="TableParagraph"/>
              <w:ind w:left="109"/>
              <w:rPr>
                <w:sz w:val="20"/>
              </w:rPr>
            </w:pPr>
            <w:r>
              <w:rPr>
                <w:sz w:val="20"/>
              </w:rPr>
              <w:t>Называют</w:t>
            </w:r>
            <w:r>
              <w:rPr>
                <w:spacing w:val="-13"/>
                <w:sz w:val="20"/>
              </w:rPr>
              <w:t xml:space="preserve"> </w:t>
            </w:r>
            <w:r>
              <w:rPr>
                <w:sz w:val="20"/>
              </w:rPr>
              <w:t>знакомые</w:t>
            </w:r>
            <w:r>
              <w:rPr>
                <w:spacing w:val="-12"/>
                <w:sz w:val="20"/>
              </w:rPr>
              <w:t xml:space="preserve"> </w:t>
            </w:r>
            <w:r>
              <w:rPr>
                <w:sz w:val="20"/>
              </w:rPr>
              <w:t>деревья,</w:t>
            </w:r>
            <w:r>
              <w:rPr>
                <w:spacing w:val="-11"/>
                <w:sz w:val="20"/>
              </w:rPr>
              <w:t xml:space="preserve"> </w:t>
            </w:r>
            <w:r>
              <w:rPr>
                <w:sz w:val="20"/>
              </w:rPr>
              <w:t xml:space="preserve">части </w:t>
            </w:r>
            <w:r>
              <w:rPr>
                <w:spacing w:val="-2"/>
                <w:sz w:val="20"/>
              </w:rPr>
              <w:t>дерева.</w:t>
            </w:r>
          </w:p>
          <w:p w14:paraId="0CB51ECA" w14:textId="77777777" w:rsidR="004D752A" w:rsidRDefault="00000000">
            <w:pPr>
              <w:pStyle w:val="TableParagraph"/>
              <w:ind w:left="109"/>
              <w:rPr>
                <w:sz w:val="20"/>
              </w:rPr>
            </w:pPr>
            <w:r>
              <w:rPr>
                <w:sz w:val="20"/>
              </w:rPr>
              <w:t>Составляют коллекцию из сухих листьев</w:t>
            </w:r>
            <w:r>
              <w:rPr>
                <w:spacing w:val="-13"/>
                <w:sz w:val="20"/>
              </w:rPr>
              <w:t xml:space="preserve"> </w:t>
            </w:r>
            <w:r>
              <w:rPr>
                <w:sz w:val="20"/>
              </w:rPr>
              <w:t>под</w:t>
            </w:r>
            <w:r>
              <w:rPr>
                <w:spacing w:val="-12"/>
                <w:sz w:val="20"/>
              </w:rPr>
              <w:t xml:space="preserve"> </w:t>
            </w:r>
            <w:r>
              <w:rPr>
                <w:sz w:val="20"/>
              </w:rPr>
              <w:t>руководством</w:t>
            </w:r>
            <w:r>
              <w:rPr>
                <w:spacing w:val="-13"/>
                <w:sz w:val="20"/>
              </w:rPr>
              <w:t xml:space="preserve"> </w:t>
            </w:r>
            <w:r>
              <w:rPr>
                <w:sz w:val="20"/>
              </w:rPr>
              <w:t>учителя</w:t>
            </w:r>
          </w:p>
        </w:tc>
        <w:tc>
          <w:tcPr>
            <w:tcW w:w="3972" w:type="dxa"/>
          </w:tcPr>
          <w:p w14:paraId="1B6ADB1D" w14:textId="77777777" w:rsidR="004D752A" w:rsidRDefault="00000000">
            <w:pPr>
              <w:pStyle w:val="TableParagraph"/>
              <w:spacing w:line="237" w:lineRule="auto"/>
              <w:ind w:left="109" w:right="227"/>
              <w:rPr>
                <w:sz w:val="20"/>
              </w:rPr>
            </w:pPr>
            <w:r>
              <w:rPr>
                <w:sz w:val="20"/>
              </w:rPr>
              <w:t>Называют природные материалы. Называют предметы из природных материалов</w:t>
            </w:r>
            <w:r>
              <w:rPr>
                <w:spacing w:val="-9"/>
                <w:sz w:val="20"/>
              </w:rPr>
              <w:t xml:space="preserve"> </w:t>
            </w:r>
            <w:r>
              <w:rPr>
                <w:sz w:val="20"/>
              </w:rPr>
              <w:t>по</w:t>
            </w:r>
            <w:r>
              <w:rPr>
                <w:spacing w:val="-13"/>
                <w:sz w:val="20"/>
              </w:rPr>
              <w:t xml:space="preserve"> </w:t>
            </w:r>
            <w:r>
              <w:rPr>
                <w:sz w:val="20"/>
              </w:rPr>
              <w:t>картинкам</w:t>
            </w:r>
            <w:r>
              <w:rPr>
                <w:spacing w:val="-11"/>
                <w:sz w:val="20"/>
              </w:rPr>
              <w:t xml:space="preserve"> </w:t>
            </w:r>
            <w:r>
              <w:rPr>
                <w:sz w:val="20"/>
              </w:rPr>
              <w:t>и</w:t>
            </w:r>
            <w:r>
              <w:rPr>
                <w:spacing w:val="-11"/>
                <w:sz w:val="20"/>
              </w:rPr>
              <w:t xml:space="preserve"> </w:t>
            </w:r>
            <w:r>
              <w:rPr>
                <w:sz w:val="20"/>
              </w:rPr>
              <w:t xml:space="preserve">окружающей </w:t>
            </w:r>
            <w:r>
              <w:rPr>
                <w:spacing w:val="-2"/>
                <w:sz w:val="20"/>
              </w:rPr>
              <w:t>действительности.</w:t>
            </w:r>
          </w:p>
          <w:p w14:paraId="6D64B60F" w14:textId="77777777" w:rsidR="004D752A" w:rsidRDefault="00000000">
            <w:pPr>
              <w:pStyle w:val="TableParagraph"/>
              <w:spacing w:before="2"/>
              <w:ind w:left="109" w:right="121"/>
              <w:rPr>
                <w:sz w:val="20"/>
              </w:rPr>
            </w:pPr>
            <w:r>
              <w:rPr>
                <w:sz w:val="20"/>
              </w:rPr>
              <w:t>Рассказывают о функциональной значимости</w:t>
            </w:r>
            <w:r>
              <w:rPr>
                <w:spacing w:val="-13"/>
                <w:sz w:val="20"/>
              </w:rPr>
              <w:t xml:space="preserve"> </w:t>
            </w:r>
            <w:r>
              <w:rPr>
                <w:sz w:val="20"/>
              </w:rPr>
              <w:t>предметов</w:t>
            </w:r>
            <w:r>
              <w:rPr>
                <w:spacing w:val="-12"/>
                <w:sz w:val="20"/>
              </w:rPr>
              <w:t xml:space="preserve"> </w:t>
            </w:r>
            <w:r>
              <w:rPr>
                <w:sz w:val="20"/>
              </w:rPr>
              <w:t>из</w:t>
            </w:r>
            <w:r>
              <w:rPr>
                <w:spacing w:val="-13"/>
                <w:sz w:val="20"/>
              </w:rPr>
              <w:t xml:space="preserve"> </w:t>
            </w:r>
            <w:r>
              <w:rPr>
                <w:sz w:val="20"/>
              </w:rPr>
              <w:t>природного материала в жизни человека.</w:t>
            </w:r>
          </w:p>
          <w:p w14:paraId="4BA94513" w14:textId="77777777" w:rsidR="004D752A" w:rsidRDefault="00000000">
            <w:pPr>
              <w:pStyle w:val="TableParagraph"/>
              <w:spacing w:before="2" w:line="215" w:lineRule="exact"/>
              <w:ind w:left="109"/>
              <w:rPr>
                <w:sz w:val="20"/>
              </w:rPr>
            </w:pPr>
            <w:r>
              <w:rPr>
                <w:sz w:val="20"/>
              </w:rPr>
              <w:t>Называют</w:t>
            </w:r>
            <w:r>
              <w:rPr>
                <w:spacing w:val="-12"/>
                <w:sz w:val="20"/>
              </w:rPr>
              <w:t xml:space="preserve"> </w:t>
            </w:r>
            <w:r>
              <w:rPr>
                <w:sz w:val="20"/>
              </w:rPr>
              <w:t>знакомые</w:t>
            </w:r>
            <w:r>
              <w:rPr>
                <w:spacing w:val="-8"/>
                <w:sz w:val="20"/>
              </w:rPr>
              <w:t xml:space="preserve"> </w:t>
            </w:r>
            <w:r>
              <w:rPr>
                <w:sz w:val="20"/>
              </w:rPr>
              <w:t>деревья,</w:t>
            </w:r>
            <w:r>
              <w:rPr>
                <w:spacing w:val="-5"/>
                <w:sz w:val="20"/>
              </w:rPr>
              <w:t xml:space="preserve"> </w:t>
            </w:r>
            <w:r>
              <w:rPr>
                <w:sz w:val="20"/>
              </w:rPr>
              <w:t>части</w:t>
            </w:r>
            <w:r>
              <w:rPr>
                <w:spacing w:val="-7"/>
                <w:sz w:val="20"/>
              </w:rPr>
              <w:t xml:space="preserve"> </w:t>
            </w:r>
            <w:r>
              <w:rPr>
                <w:spacing w:val="-2"/>
                <w:sz w:val="20"/>
              </w:rPr>
              <w:t>дерева.</w:t>
            </w:r>
          </w:p>
        </w:tc>
      </w:tr>
    </w:tbl>
    <w:p w14:paraId="205793BB" w14:textId="77777777" w:rsidR="004D752A" w:rsidRDefault="004D752A">
      <w:pPr>
        <w:pStyle w:val="TableParagraph"/>
        <w:spacing w:line="215" w:lineRule="exact"/>
        <w:rPr>
          <w:sz w:val="20"/>
        </w:rPr>
        <w:sectPr w:rsidR="004D752A">
          <w:pgSz w:w="16840" w:h="11910" w:orient="landscape"/>
          <w:pgMar w:top="660" w:right="141" w:bottom="280" w:left="992" w:header="720" w:footer="720" w:gutter="0"/>
          <w:cols w:space="720"/>
        </w:sectPr>
      </w:pPr>
    </w:p>
    <w:tbl>
      <w:tblPr>
        <w:tblStyle w:val="TableNormal"/>
        <w:tblW w:w="0" w:type="auto"/>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3"/>
        <w:gridCol w:w="2161"/>
        <w:gridCol w:w="706"/>
        <w:gridCol w:w="3654"/>
        <w:gridCol w:w="3544"/>
        <w:gridCol w:w="3972"/>
      </w:tblGrid>
      <w:tr w:rsidR="004D752A" w14:paraId="7D8065AE" w14:textId="77777777">
        <w:trPr>
          <w:trHeight w:val="921"/>
        </w:trPr>
        <w:tc>
          <w:tcPr>
            <w:tcW w:w="643" w:type="dxa"/>
          </w:tcPr>
          <w:p w14:paraId="5ACB2F3E" w14:textId="77777777" w:rsidR="004D752A" w:rsidRDefault="004D752A">
            <w:pPr>
              <w:pStyle w:val="TableParagraph"/>
              <w:ind w:left="0"/>
              <w:rPr>
                <w:sz w:val="20"/>
              </w:rPr>
            </w:pPr>
          </w:p>
        </w:tc>
        <w:tc>
          <w:tcPr>
            <w:tcW w:w="2161" w:type="dxa"/>
          </w:tcPr>
          <w:p w14:paraId="3FE05436" w14:textId="77777777" w:rsidR="004D752A" w:rsidRDefault="004D752A">
            <w:pPr>
              <w:pStyle w:val="TableParagraph"/>
              <w:ind w:left="0"/>
              <w:rPr>
                <w:sz w:val="20"/>
              </w:rPr>
            </w:pPr>
          </w:p>
        </w:tc>
        <w:tc>
          <w:tcPr>
            <w:tcW w:w="706" w:type="dxa"/>
          </w:tcPr>
          <w:p w14:paraId="1C0B6AAB" w14:textId="77777777" w:rsidR="004D752A" w:rsidRDefault="004D752A">
            <w:pPr>
              <w:pStyle w:val="TableParagraph"/>
              <w:ind w:left="0"/>
              <w:rPr>
                <w:sz w:val="20"/>
              </w:rPr>
            </w:pPr>
          </w:p>
        </w:tc>
        <w:tc>
          <w:tcPr>
            <w:tcW w:w="3654" w:type="dxa"/>
          </w:tcPr>
          <w:p w14:paraId="7D07EDCC" w14:textId="77777777" w:rsidR="004D752A" w:rsidRDefault="004D752A">
            <w:pPr>
              <w:pStyle w:val="TableParagraph"/>
              <w:ind w:left="0"/>
              <w:rPr>
                <w:sz w:val="20"/>
              </w:rPr>
            </w:pPr>
          </w:p>
        </w:tc>
        <w:tc>
          <w:tcPr>
            <w:tcW w:w="3544" w:type="dxa"/>
          </w:tcPr>
          <w:p w14:paraId="343A967C" w14:textId="77777777" w:rsidR="004D752A" w:rsidRDefault="004D752A">
            <w:pPr>
              <w:pStyle w:val="TableParagraph"/>
              <w:ind w:left="0"/>
              <w:rPr>
                <w:sz w:val="20"/>
              </w:rPr>
            </w:pPr>
          </w:p>
        </w:tc>
        <w:tc>
          <w:tcPr>
            <w:tcW w:w="3972" w:type="dxa"/>
          </w:tcPr>
          <w:p w14:paraId="46ABD1C3" w14:textId="77777777" w:rsidR="004D752A" w:rsidRDefault="00000000">
            <w:pPr>
              <w:pStyle w:val="TableParagraph"/>
              <w:ind w:left="109" w:right="333"/>
              <w:jc w:val="both"/>
              <w:rPr>
                <w:sz w:val="20"/>
              </w:rPr>
            </w:pPr>
            <w:r>
              <w:rPr>
                <w:sz w:val="20"/>
              </w:rPr>
              <w:t>Называют</w:t>
            </w:r>
            <w:r>
              <w:rPr>
                <w:spacing w:val="-13"/>
                <w:sz w:val="20"/>
              </w:rPr>
              <w:t xml:space="preserve"> </w:t>
            </w:r>
            <w:r>
              <w:rPr>
                <w:sz w:val="20"/>
              </w:rPr>
              <w:t>свойства</w:t>
            </w:r>
            <w:r>
              <w:rPr>
                <w:spacing w:val="-12"/>
                <w:sz w:val="20"/>
              </w:rPr>
              <w:t xml:space="preserve"> </w:t>
            </w:r>
            <w:r>
              <w:rPr>
                <w:sz w:val="20"/>
              </w:rPr>
              <w:t>засушенных</w:t>
            </w:r>
            <w:r>
              <w:rPr>
                <w:spacing w:val="-13"/>
                <w:sz w:val="20"/>
              </w:rPr>
              <w:t xml:space="preserve"> </w:t>
            </w:r>
            <w:r>
              <w:rPr>
                <w:sz w:val="20"/>
              </w:rPr>
              <w:t>листьев. Повторяют</w:t>
            </w:r>
            <w:r>
              <w:rPr>
                <w:spacing w:val="-9"/>
                <w:sz w:val="20"/>
              </w:rPr>
              <w:t xml:space="preserve"> </w:t>
            </w:r>
            <w:r>
              <w:rPr>
                <w:sz w:val="20"/>
              </w:rPr>
              <w:t>за</w:t>
            </w:r>
            <w:r>
              <w:rPr>
                <w:spacing w:val="-7"/>
                <w:sz w:val="20"/>
              </w:rPr>
              <w:t xml:space="preserve"> </w:t>
            </w:r>
            <w:r>
              <w:rPr>
                <w:sz w:val="20"/>
              </w:rPr>
              <w:t>учителем</w:t>
            </w:r>
            <w:r>
              <w:rPr>
                <w:spacing w:val="-7"/>
                <w:sz w:val="20"/>
              </w:rPr>
              <w:t xml:space="preserve"> </w:t>
            </w:r>
            <w:r>
              <w:rPr>
                <w:sz w:val="20"/>
              </w:rPr>
              <w:t>анализ</w:t>
            </w:r>
            <w:r>
              <w:rPr>
                <w:spacing w:val="-7"/>
                <w:sz w:val="20"/>
              </w:rPr>
              <w:t xml:space="preserve"> </w:t>
            </w:r>
            <w:r>
              <w:rPr>
                <w:sz w:val="20"/>
              </w:rPr>
              <w:t>образца</w:t>
            </w:r>
            <w:r>
              <w:rPr>
                <w:spacing w:val="-7"/>
                <w:sz w:val="20"/>
              </w:rPr>
              <w:t xml:space="preserve"> </w:t>
            </w:r>
            <w:r>
              <w:rPr>
                <w:sz w:val="20"/>
              </w:rPr>
              <w:t>и план хода работы.</w:t>
            </w:r>
          </w:p>
          <w:p w14:paraId="489B00F4" w14:textId="77777777" w:rsidR="004D752A" w:rsidRDefault="00000000">
            <w:pPr>
              <w:pStyle w:val="TableParagraph"/>
              <w:spacing w:line="215" w:lineRule="exact"/>
              <w:ind w:left="109"/>
              <w:jc w:val="both"/>
              <w:rPr>
                <w:sz w:val="20"/>
              </w:rPr>
            </w:pPr>
            <w:r>
              <w:rPr>
                <w:sz w:val="20"/>
              </w:rPr>
              <w:t>Составляют</w:t>
            </w:r>
            <w:r>
              <w:rPr>
                <w:spacing w:val="-10"/>
                <w:sz w:val="20"/>
              </w:rPr>
              <w:t xml:space="preserve"> </w:t>
            </w:r>
            <w:r>
              <w:rPr>
                <w:sz w:val="20"/>
              </w:rPr>
              <w:t>коллекцию</w:t>
            </w:r>
            <w:r>
              <w:rPr>
                <w:spacing w:val="-10"/>
                <w:sz w:val="20"/>
              </w:rPr>
              <w:t xml:space="preserve"> </w:t>
            </w:r>
            <w:r>
              <w:rPr>
                <w:sz w:val="20"/>
              </w:rPr>
              <w:t>из</w:t>
            </w:r>
            <w:r>
              <w:rPr>
                <w:spacing w:val="-8"/>
                <w:sz w:val="20"/>
              </w:rPr>
              <w:t xml:space="preserve"> </w:t>
            </w:r>
            <w:r>
              <w:rPr>
                <w:sz w:val="20"/>
              </w:rPr>
              <w:t>сухих</w:t>
            </w:r>
            <w:r>
              <w:rPr>
                <w:spacing w:val="-8"/>
                <w:sz w:val="20"/>
              </w:rPr>
              <w:t xml:space="preserve"> </w:t>
            </w:r>
            <w:r>
              <w:rPr>
                <w:spacing w:val="-2"/>
                <w:sz w:val="20"/>
              </w:rPr>
              <w:t>листьев</w:t>
            </w:r>
          </w:p>
        </w:tc>
      </w:tr>
      <w:tr w:rsidR="004D752A" w14:paraId="756F7D98" w14:textId="77777777">
        <w:trPr>
          <w:trHeight w:val="230"/>
        </w:trPr>
        <w:tc>
          <w:tcPr>
            <w:tcW w:w="14680" w:type="dxa"/>
            <w:gridSpan w:val="6"/>
          </w:tcPr>
          <w:p w14:paraId="41C9CAA2" w14:textId="77777777" w:rsidR="004D752A" w:rsidRDefault="00000000">
            <w:pPr>
              <w:pStyle w:val="TableParagraph"/>
              <w:spacing w:line="210" w:lineRule="exact"/>
              <w:ind w:left="110"/>
              <w:rPr>
                <w:b/>
                <w:sz w:val="20"/>
              </w:rPr>
            </w:pPr>
            <w:r>
              <w:rPr>
                <w:b/>
                <w:sz w:val="20"/>
              </w:rPr>
              <w:t>Работа</w:t>
            </w:r>
            <w:r>
              <w:rPr>
                <w:b/>
                <w:spacing w:val="-7"/>
                <w:sz w:val="20"/>
              </w:rPr>
              <w:t xml:space="preserve"> </w:t>
            </w:r>
            <w:r>
              <w:rPr>
                <w:b/>
                <w:sz w:val="20"/>
              </w:rPr>
              <w:t>с</w:t>
            </w:r>
            <w:r>
              <w:rPr>
                <w:b/>
                <w:spacing w:val="-5"/>
                <w:sz w:val="20"/>
              </w:rPr>
              <w:t xml:space="preserve"> </w:t>
            </w:r>
            <w:r>
              <w:rPr>
                <w:b/>
                <w:sz w:val="20"/>
              </w:rPr>
              <w:t>природными</w:t>
            </w:r>
            <w:r>
              <w:rPr>
                <w:b/>
                <w:spacing w:val="-7"/>
                <w:sz w:val="20"/>
              </w:rPr>
              <w:t xml:space="preserve"> </w:t>
            </w:r>
            <w:r>
              <w:rPr>
                <w:b/>
                <w:sz w:val="20"/>
              </w:rPr>
              <w:t>материалами–</w:t>
            </w:r>
            <w:r>
              <w:rPr>
                <w:b/>
                <w:spacing w:val="-10"/>
                <w:sz w:val="20"/>
              </w:rPr>
              <w:t xml:space="preserve"> </w:t>
            </w:r>
            <w:r>
              <w:rPr>
                <w:b/>
                <w:sz w:val="20"/>
              </w:rPr>
              <w:t>3</w:t>
            </w:r>
            <w:r>
              <w:rPr>
                <w:b/>
                <w:spacing w:val="-10"/>
                <w:sz w:val="20"/>
              </w:rPr>
              <w:t xml:space="preserve"> </w:t>
            </w:r>
            <w:r>
              <w:rPr>
                <w:b/>
                <w:spacing w:val="-4"/>
                <w:sz w:val="20"/>
              </w:rPr>
              <w:t>часа</w:t>
            </w:r>
          </w:p>
        </w:tc>
      </w:tr>
      <w:tr w:rsidR="004D752A" w14:paraId="2288C1B9" w14:textId="77777777">
        <w:trPr>
          <w:trHeight w:val="2990"/>
        </w:trPr>
        <w:tc>
          <w:tcPr>
            <w:tcW w:w="643" w:type="dxa"/>
          </w:tcPr>
          <w:p w14:paraId="51321AC4" w14:textId="77777777" w:rsidR="004D752A" w:rsidRDefault="00000000">
            <w:pPr>
              <w:pStyle w:val="TableParagraph"/>
              <w:spacing w:line="225" w:lineRule="exact"/>
              <w:ind w:left="110"/>
              <w:rPr>
                <w:sz w:val="20"/>
              </w:rPr>
            </w:pPr>
            <w:r>
              <w:rPr>
                <w:spacing w:val="-10"/>
                <w:sz w:val="20"/>
              </w:rPr>
              <w:t>6</w:t>
            </w:r>
          </w:p>
        </w:tc>
        <w:tc>
          <w:tcPr>
            <w:tcW w:w="2161" w:type="dxa"/>
          </w:tcPr>
          <w:p w14:paraId="0A39B66F" w14:textId="77777777" w:rsidR="004D752A" w:rsidRDefault="00000000">
            <w:pPr>
              <w:pStyle w:val="TableParagraph"/>
              <w:ind w:left="110" w:right="278"/>
              <w:rPr>
                <w:sz w:val="20"/>
              </w:rPr>
            </w:pPr>
            <w:r>
              <w:rPr>
                <w:sz w:val="20"/>
              </w:rPr>
              <w:t>Аппликация из засушенных</w:t>
            </w:r>
            <w:r>
              <w:rPr>
                <w:spacing w:val="-13"/>
                <w:sz w:val="20"/>
              </w:rPr>
              <w:t xml:space="preserve"> </w:t>
            </w:r>
            <w:r>
              <w:rPr>
                <w:sz w:val="20"/>
              </w:rPr>
              <w:t>листьев</w:t>
            </w:r>
          </w:p>
          <w:p w14:paraId="63188302" w14:textId="77777777" w:rsidR="004D752A" w:rsidRDefault="00000000">
            <w:pPr>
              <w:pStyle w:val="TableParagraph"/>
              <w:ind w:left="110"/>
              <w:rPr>
                <w:sz w:val="20"/>
              </w:rPr>
            </w:pPr>
            <w:r>
              <w:rPr>
                <w:spacing w:val="-2"/>
                <w:sz w:val="20"/>
              </w:rPr>
              <w:t>«Осенний</w:t>
            </w:r>
            <w:r>
              <w:rPr>
                <w:spacing w:val="3"/>
                <w:sz w:val="20"/>
              </w:rPr>
              <w:t xml:space="preserve"> </w:t>
            </w:r>
            <w:r>
              <w:rPr>
                <w:spacing w:val="-2"/>
                <w:sz w:val="20"/>
              </w:rPr>
              <w:t>букет»</w:t>
            </w:r>
          </w:p>
        </w:tc>
        <w:tc>
          <w:tcPr>
            <w:tcW w:w="706" w:type="dxa"/>
          </w:tcPr>
          <w:p w14:paraId="3E66D6E4" w14:textId="77777777" w:rsidR="004D752A" w:rsidRDefault="00000000">
            <w:pPr>
              <w:pStyle w:val="TableParagraph"/>
              <w:spacing w:line="225" w:lineRule="exact"/>
              <w:ind w:left="10" w:right="1"/>
              <w:jc w:val="center"/>
              <w:rPr>
                <w:sz w:val="20"/>
              </w:rPr>
            </w:pPr>
            <w:r>
              <w:rPr>
                <w:spacing w:val="-10"/>
                <w:sz w:val="20"/>
              </w:rPr>
              <w:t>1</w:t>
            </w:r>
          </w:p>
        </w:tc>
        <w:tc>
          <w:tcPr>
            <w:tcW w:w="3654" w:type="dxa"/>
          </w:tcPr>
          <w:p w14:paraId="0A4EC9A4" w14:textId="77777777" w:rsidR="004D752A" w:rsidRDefault="00000000">
            <w:pPr>
              <w:pStyle w:val="TableParagraph"/>
              <w:ind w:left="109" w:right="188"/>
              <w:rPr>
                <w:sz w:val="20"/>
              </w:rPr>
            </w:pPr>
            <w:r>
              <w:rPr>
                <w:sz w:val="20"/>
              </w:rPr>
              <w:t>Листья</w:t>
            </w:r>
            <w:r>
              <w:rPr>
                <w:spacing w:val="-13"/>
                <w:sz w:val="20"/>
              </w:rPr>
              <w:t xml:space="preserve"> </w:t>
            </w:r>
            <w:r>
              <w:rPr>
                <w:sz w:val="20"/>
              </w:rPr>
              <w:t>деревьев</w:t>
            </w:r>
            <w:r>
              <w:rPr>
                <w:spacing w:val="-12"/>
                <w:sz w:val="20"/>
              </w:rPr>
              <w:t xml:space="preserve"> </w:t>
            </w:r>
            <w:r>
              <w:rPr>
                <w:sz w:val="20"/>
              </w:rPr>
              <w:t>и</w:t>
            </w:r>
            <w:r>
              <w:rPr>
                <w:spacing w:val="-13"/>
                <w:sz w:val="20"/>
              </w:rPr>
              <w:t xml:space="preserve"> </w:t>
            </w:r>
            <w:r>
              <w:rPr>
                <w:sz w:val="20"/>
              </w:rPr>
              <w:t>свойства засушенных листьев.</w:t>
            </w:r>
          </w:p>
          <w:p w14:paraId="0B9A3FC5" w14:textId="77777777" w:rsidR="004D752A" w:rsidRDefault="00000000">
            <w:pPr>
              <w:pStyle w:val="TableParagraph"/>
              <w:ind w:left="109"/>
              <w:rPr>
                <w:sz w:val="20"/>
              </w:rPr>
            </w:pPr>
            <w:r>
              <w:rPr>
                <w:sz w:val="20"/>
              </w:rPr>
              <w:t>Ориентировка</w:t>
            </w:r>
            <w:r>
              <w:rPr>
                <w:spacing w:val="-13"/>
                <w:sz w:val="20"/>
              </w:rPr>
              <w:t xml:space="preserve"> </w:t>
            </w:r>
            <w:r>
              <w:rPr>
                <w:sz w:val="20"/>
              </w:rPr>
              <w:t>на</w:t>
            </w:r>
            <w:r>
              <w:rPr>
                <w:spacing w:val="-12"/>
                <w:sz w:val="20"/>
              </w:rPr>
              <w:t xml:space="preserve"> </w:t>
            </w:r>
            <w:r>
              <w:rPr>
                <w:sz w:val="20"/>
              </w:rPr>
              <w:t>плоскости</w:t>
            </w:r>
            <w:r>
              <w:rPr>
                <w:spacing w:val="-13"/>
                <w:sz w:val="20"/>
              </w:rPr>
              <w:t xml:space="preserve"> </w:t>
            </w:r>
            <w:r>
              <w:rPr>
                <w:sz w:val="20"/>
              </w:rPr>
              <w:t>листа. Понятие аппликация.</w:t>
            </w:r>
          </w:p>
          <w:p w14:paraId="378D1BF8" w14:textId="77777777" w:rsidR="004D752A" w:rsidRDefault="00000000">
            <w:pPr>
              <w:pStyle w:val="TableParagraph"/>
              <w:ind w:left="109" w:right="188"/>
              <w:rPr>
                <w:sz w:val="20"/>
              </w:rPr>
            </w:pPr>
            <w:r>
              <w:rPr>
                <w:sz w:val="20"/>
              </w:rPr>
              <w:t>Составление аппликации из засушенных листьев по инструкции учителя</w:t>
            </w:r>
            <w:r>
              <w:rPr>
                <w:spacing w:val="-10"/>
                <w:sz w:val="20"/>
              </w:rPr>
              <w:t xml:space="preserve"> </w:t>
            </w:r>
            <w:r>
              <w:rPr>
                <w:sz w:val="20"/>
              </w:rPr>
              <w:t>и</w:t>
            </w:r>
            <w:r>
              <w:rPr>
                <w:spacing w:val="-11"/>
                <w:sz w:val="20"/>
              </w:rPr>
              <w:t xml:space="preserve"> </w:t>
            </w:r>
            <w:r>
              <w:rPr>
                <w:sz w:val="20"/>
              </w:rPr>
              <w:t>технической</w:t>
            </w:r>
            <w:r>
              <w:rPr>
                <w:spacing w:val="-11"/>
                <w:sz w:val="20"/>
              </w:rPr>
              <w:t xml:space="preserve"> </w:t>
            </w:r>
            <w:r>
              <w:rPr>
                <w:sz w:val="20"/>
              </w:rPr>
              <w:t>карте</w:t>
            </w:r>
            <w:r>
              <w:rPr>
                <w:spacing w:val="-12"/>
                <w:sz w:val="20"/>
              </w:rPr>
              <w:t xml:space="preserve"> </w:t>
            </w:r>
            <w:r>
              <w:rPr>
                <w:sz w:val="20"/>
              </w:rPr>
              <w:t>изделия. Приемы соединения природного материала с поверхностью листа при помощи пластилина</w:t>
            </w:r>
          </w:p>
        </w:tc>
        <w:tc>
          <w:tcPr>
            <w:tcW w:w="3544" w:type="dxa"/>
          </w:tcPr>
          <w:p w14:paraId="3B76C3CC" w14:textId="77777777" w:rsidR="004D752A" w:rsidRDefault="00000000">
            <w:pPr>
              <w:pStyle w:val="TableParagraph"/>
              <w:ind w:left="109"/>
              <w:rPr>
                <w:sz w:val="20"/>
              </w:rPr>
            </w:pPr>
            <w:r>
              <w:rPr>
                <w:sz w:val="20"/>
              </w:rPr>
              <w:t>Называют</w:t>
            </w:r>
            <w:r>
              <w:rPr>
                <w:spacing w:val="-7"/>
                <w:sz w:val="20"/>
              </w:rPr>
              <w:t xml:space="preserve"> </w:t>
            </w:r>
            <w:r>
              <w:rPr>
                <w:sz w:val="20"/>
              </w:rPr>
              <w:t>деревья</w:t>
            </w:r>
            <w:r>
              <w:rPr>
                <w:spacing w:val="-7"/>
                <w:sz w:val="20"/>
              </w:rPr>
              <w:t xml:space="preserve"> </w:t>
            </w:r>
            <w:r>
              <w:rPr>
                <w:sz w:val="20"/>
              </w:rPr>
              <w:t>и</w:t>
            </w:r>
            <w:r>
              <w:rPr>
                <w:spacing w:val="-8"/>
                <w:sz w:val="20"/>
              </w:rPr>
              <w:t xml:space="preserve"> </w:t>
            </w:r>
            <w:r>
              <w:rPr>
                <w:sz w:val="20"/>
              </w:rPr>
              <w:t>их</w:t>
            </w:r>
            <w:r>
              <w:rPr>
                <w:spacing w:val="-11"/>
                <w:sz w:val="20"/>
              </w:rPr>
              <w:t xml:space="preserve"> </w:t>
            </w:r>
            <w:r>
              <w:rPr>
                <w:sz w:val="20"/>
              </w:rPr>
              <w:t>листья</w:t>
            </w:r>
            <w:r>
              <w:rPr>
                <w:spacing w:val="-7"/>
                <w:sz w:val="20"/>
              </w:rPr>
              <w:t xml:space="preserve"> </w:t>
            </w:r>
            <w:r>
              <w:rPr>
                <w:sz w:val="20"/>
              </w:rPr>
              <w:t xml:space="preserve">по </w:t>
            </w:r>
            <w:r>
              <w:rPr>
                <w:spacing w:val="-2"/>
                <w:sz w:val="20"/>
              </w:rPr>
              <w:t>картинкам.</w:t>
            </w:r>
          </w:p>
          <w:p w14:paraId="5642469E" w14:textId="77777777" w:rsidR="004D752A" w:rsidRDefault="00000000">
            <w:pPr>
              <w:pStyle w:val="TableParagraph"/>
              <w:ind w:left="109" w:right="195"/>
              <w:rPr>
                <w:sz w:val="20"/>
              </w:rPr>
            </w:pPr>
            <w:r>
              <w:rPr>
                <w:sz w:val="20"/>
              </w:rPr>
              <w:t>Ориентируются</w:t>
            </w:r>
            <w:r>
              <w:rPr>
                <w:spacing w:val="-13"/>
                <w:sz w:val="20"/>
              </w:rPr>
              <w:t xml:space="preserve"> </w:t>
            </w:r>
            <w:r>
              <w:rPr>
                <w:sz w:val="20"/>
              </w:rPr>
              <w:t>на</w:t>
            </w:r>
            <w:r>
              <w:rPr>
                <w:spacing w:val="-12"/>
                <w:sz w:val="20"/>
              </w:rPr>
              <w:t xml:space="preserve"> </w:t>
            </w:r>
            <w:r>
              <w:rPr>
                <w:sz w:val="20"/>
              </w:rPr>
              <w:t>плоскости</w:t>
            </w:r>
            <w:r>
              <w:rPr>
                <w:spacing w:val="-13"/>
                <w:sz w:val="20"/>
              </w:rPr>
              <w:t xml:space="preserve"> </w:t>
            </w:r>
            <w:r>
              <w:rPr>
                <w:sz w:val="20"/>
              </w:rPr>
              <w:t>листа. Составляют аппликацию из засушенных листьев под руководством учителя.</w:t>
            </w:r>
          </w:p>
          <w:p w14:paraId="479C0F9D" w14:textId="77777777" w:rsidR="004D752A" w:rsidRDefault="00000000">
            <w:pPr>
              <w:pStyle w:val="TableParagraph"/>
              <w:ind w:left="109"/>
              <w:rPr>
                <w:sz w:val="20"/>
              </w:rPr>
            </w:pPr>
            <w:r>
              <w:rPr>
                <w:sz w:val="20"/>
              </w:rPr>
              <w:t>Соединять</w:t>
            </w:r>
            <w:r>
              <w:rPr>
                <w:spacing w:val="-12"/>
                <w:sz w:val="20"/>
              </w:rPr>
              <w:t xml:space="preserve"> </w:t>
            </w:r>
            <w:r>
              <w:rPr>
                <w:sz w:val="20"/>
              </w:rPr>
              <w:t>природный</w:t>
            </w:r>
            <w:r>
              <w:rPr>
                <w:spacing w:val="-11"/>
                <w:sz w:val="20"/>
              </w:rPr>
              <w:t xml:space="preserve"> </w:t>
            </w:r>
            <w:r>
              <w:rPr>
                <w:sz w:val="20"/>
              </w:rPr>
              <w:t>материал</w:t>
            </w:r>
            <w:r>
              <w:rPr>
                <w:spacing w:val="-13"/>
                <w:sz w:val="20"/>
              </w:rPr>
              <w:t xml:space="preserve"> </w:t>
            </w:r>
            <w:r>
              <w:rPr>
                <w:sz w:val="20"/>
              </w:rPr>
              <w:t xml:space="preserve">с поверхностью листа при помощи </w:t>
            </w:r>
            <w:r>
              <w:rPr>
                <w:spacing w:val="-2"/>
                <w:sz w:val="20"/>
              </w:rPr>
              <w:t>пластилина</w:t>
            </w:r>
          </w:p>
        </w:tc>
        <w:tc>
          <w:tcPr>
            <w:tcW w:w="3972" w:type="dxa"/>
          </w:tcPr>
          <w:p w14:paraId="490FC94F" w14:textId="77777777" w:rsidR="004D752A" w:rsidRDefault="00000000">
            <w:pPr>
              <w:pStyle w:val="TableParagraph"/>
              <w:ind w:left="109" w:right="121"/>
              <w:rPr>
                <w:sz w:val="20"/>
              </w:rPr>
            </w:pPr>
            <w:r>
              <w:rPr>
                <w:sz w:val="20"/>
              </w:rPr>
              <w:t>Называют деревья и их листья по картинкам</w:t>
            </w:r>
            <w:r>
              <w:rPr>
                <w:spacing w:val="-13"/>
                <w:sz w:val="20"/>
              </w:rPr>
              <w:t xml:space="preserve"> </w:t>
            </w:r>
            <w:r>
              <w:rPr>
                <w:sz w:val="20"/>
              </w:rPr>
              <w:t>и</w:t>
            </w:r>
            <w:r>
              <w:rPr>
                <w:spacing w:val="-12"/>
                <w:sz w:val="20"/>
              </w:rPr>
              <w:t xml:space="preserve"> </w:t>
            </w:r>
            <w:r>
              <w:rPr>
                <w:sz w:val="20"/>
              </w:rPr>
              <w:t>предметам</w:t>
            </w:r>
            <w:r>
              <w:rPr>
                <w:spacing w:val="-13"/>
                <w:sz w:val="20"/>
              </w:rPr>
              <w:t xml:space="preserve"> </w:t>
            </w:r>
            <w:r>
              <w:rPr>
                <w:sz w:val="20"/>
              </w:rPr>
              <w:t xml:space="preserve">окружающей </w:t>
            </w:r>
            <w:r>
              <w:rPr>
                <w:spacing w:val="-2"/>
                <w:sz w:val="20"/>
              </w:rPr>
              <w:t>действительности.</w:t>
            </w:r>
          </w:p>
          <w:p w14:paraId="7DAABC47" w14:textId="77777777" w:rsidR="004D752A" w:rsidRDefault="00000000">
            <w:pPr>
              <w:pStyle w:val="TableParagraph"/>
              <w:ind w:left="109"/>
              <w:rPr>
                <w:sz w:val="20"/>
              </w:rPr>
            </w:pPr>
            <w:r>
              <w:rPr>
                <w:sz w:val="20"/>
              </w:rPr>
              <w:t>Ориентируются на плоскости листа. Называют</w:t>
            </w:r>
            <w:r>
              <w:rPr>
                <w:spacing w:val="-13"/>
                <w:sz w:val="20"/>
              </w:rPr>
              <w:t xml:space="preserve"> </w:t>
            </w:r>
            <w:r>
              <w:rPr>
                <w:sz w:val="20"/>
              </w:rPr>
              <w:t>определение</w:t>
            </w:r>
            <w:r>
              <w:rPr>
                <w:spacing w:val="-12"/>
                <w:sz w:val="20"/>
              </w:rPr>
              <w:t xml:space="preserve"> </w:t>
            </w:r>
            <w:r>
              <w:rPr>
                <w:sz w:val="20"/>
              </w:rPr>
              <w:t>слова</w:t>
            </w:r>
            <w:r>
              <w:rPr>
                <w:spacing w:val="-13"/>
                <w:sz w:val="20"/>
              </w:rPr>
              <w:t xml:space="preserve"> </w:t>
            </w:r>
            <w:r>
              <w:rPr>
                <w:sz w:val="20"/>
              </w:rPr>
              <w:t>аппликация. Повторяют за учителем анализ образца и план хода работы.</w:t>
            </w:r>
          </w:p>
          <w:p w14:paraId="1A05F52B" w14:textId="77777777" w:rsidR="004D752A" w:rsidRDefault="00000000">
            <w:pPr>
              <w:pStyle w:val="TableParagraph"/>
              <w:ind w:left="109"/>
              <w:rPr>
                <w:sz w:val="20"/>
              </w:rPr>
            </w:pPr>
            <w:r>
              <w:rPr>
                <w:sz w:val="20"/>
              </w:rPr>
              <w:t>Составляют</w:t>
            </w:r>
            <w:r>
              <w:rPr>
                <w:spacing w:val="-13"/>
                <w:sz w:val="20"/>
              </w:rPr>
              <w:t xml:space="preserve"> </w:t>
            </w:r>
            <w:r>
              <w:rPr>
                <w:sz w:val="20"/>
              </w:rPr>
              <w:t>аппликацию</w:t>
            </w:r>
            <w:r>
              <w:rPr>
                <w:spacing w:val="-12"/>
                <w:sz w:val="20"/>
              </w:rPr>
              <w:t xml:space="preserve"> </w:t>
            </w:r>
            <w:r>
              <w:rPr>
                <w:sz w:val="20"/>
              </w:rPr>
              <w:t>из</w:t>
            </w:r>
            <w:r>
              <w:rPr>
                <w:spacing w:val="-13"/>
                <w:sz w:val="20"/>
              </w:rPr>
              <w:t xml:space="preserve"> </w:t>
            </w:r>
            <w:r>
              <w:rPr>
                <w:sz w:val="20"/>
              </w:rPr>
              <w:t>засушенных листьев по инструкции учителя и технологической карте изделия.</w:t>
            </w:r>
          </w:p>
          <w:p w14:paraId="719B3262" w14:textId="77777777" w:rsidR="004D752A" w:rsidRDefault="00000000">
            <w:pPr>
              <w:pStyle w:val="TableParagraph"/>
              <w:ind w:left="109"/>
              <w:rPr>
                <w:sz w:val="20"/>
              </w:rPr>
            </w:pPr>
            <w:r>
              <w:rPr>
                <w:sz w:val="20"/>
              </w:rPr>
              <w:t>Соединяют</w:t>
            </w:r>
            <w:r>
              <w:rPr>
                <w:spacing w:val="-11"/>
                <w:sz w:val="20"/>
              </w:rPr>
              <w:t xml:space="preserve"> </w:t>
            </w:r>
            <w:r>
              <w:rPr>
                <w:sz w:val="20"/>
              </w:rPr>
              <w:t>природный</w:t>
            </w:r>
            <w:r>
              <w:rPr>
                <w:spacing w:val="-10"/>
                <w:sz w:val="20"/>
              </w:rPr>
              <w:t xml:space="preserve"> </w:t>
            </w:r>
            <w:r>
              <w:rPr>
                <w:sz w:val="20"/>
              </w:rPr>
              <w:t>материал</w:t>
            </w:r>
            <w:r>
              <w:rPr>
                <w:spacing w:val="-12"/>
                <w:sz w:val="20"/>
              </w:rPr>
              <w:t xml:space="preserve"> </w:t>
            </w:r>
            <w:r>
              <w:rPr>
                <w:spacing w:val="-10"/>
                <w:sz w:val="20"/>
              </w:rPr>
              <w:t>с</w:t>
            </w:r>
          </w:p>
          <w:p w14:paraId="69E8C98B" w14:textId="77777777" w:rsidR="004D752A" w:rsidRDefault="00000000">
            <w:pPr>
              <w:pStyle w:val="TableParagraph"/>
              <w:spacing w:line="230" w:lineRule="atLeast"/>
              <w:ind w:left="109" w:right="121"/>
              <w:rPr>
                <w:sz w:val="20"/>
              </w:rPr>
            </w:pPr>
            <w:r>
              <w:rPr>
                <w:sz w:val="20"/>
              </w:rPr>
              <w:t>поверхностью</w:t>
            </w:r>
            <w:r>
              <w:rPr>
                <w:spacing w:val="-13"/>
                <w:sz w:val="20"/>
              </w:rPr>
              <w:t xml:space="preserve"> </w:t>
            </w:r>
            <w:r>
              <w:rPr>
                <w:sz w:val="20"/>
              </w:rPr>
              <w:t>листа</w:t>
            </w:r>
            <w:r>
              <w:rPr>
                <w:spacing w:val="-12"/>
                <w:sz w:val="20"/>
              </w:rPr>
              <w:t xml:space="preserve"> </w:t>
            </w:r>
            <w:r>
              <w:rPr>
                <w:sz w:val="20"/>
              </w:rPr>
              <w:t>при</w:t>
            </w:r>
            <w:r>
              <w:rPr>
                <w:spacing w:val="-13"/>
                <w:sz w:val="20"/>
              </w:rPr>
              <w:t xml:space="preserve"> </w:t>
            </w:r>
            <w:r>
              <w:rPr>
                <w:sz w:val="20"/>
              </w:rPr>
              <w:t xml:space="preserve">помощи </w:t>
            </w:r>
            <w:r>
              <w:rPr>
                <w:spacing w:val="-2"/>
                <w:sz w:val="20"/>
              </w:rPr>
              <w:t>пластилина</w:t>
            </w:r>
          </w:p>
        </w:tc>
      </w:tr>
      <w:tr w:rsidR="004D752A" w14:paraId="08FF8D79" w14:textId="77777777">
        <w:trPr>
          <w:trHeight w:val="2990"/>
        </w:trPr>
        <w:tc>
          <w:tcPr>
            <w:tcW w:w="643" w:type="dxa"/>
          </w:tcPr>
          <w:p w14:paraId="737CA315" w14:textId="77777777" w:rsidR="004D752A" w:rsidRDefault="00000000">
            <w:pPr>
              <w:pStyle w:val="TableParagraph"/>
              <w:spacing w:line="225" w:lineRule="exact"/>
              <w:ind w:left="110"/>
              <w:rPr>
                <w:sz w:val="20"/>
              </w:rPr>
            </w:pPr>
            <w:r>
              <w:rPr>
                <w:spacing w:val="-10"/>
                <w:sz w:val="20"/>
              </w:rPr>
              <w:t>7</w:t>
            </w:r>
          </w:p>
        </w:tc>
        <w:tc>
          <w:tcPr>
            <w:tcW w:w="2161" w:type="dxa"/>
          </w:tcPr>
          <w:p w14:paraId="0F894468" w14:textId="77777777" w:rsidR="004D752A" w:rsidRDefault="00000000">
            <w:pPr>
              <w:pStyle w:val="TableParagraph"/>
              <w:ind w:left="110" w:right="278"/>
              <w:rPr>
                <w:sz w:val="20"/>
              </w:rPr>
            </w:pPr>
            <w:r>
              <w:rPr>
                <w:sz w:val="20"/>
              </w:rPr>
              <w:t>Аппликация из засушенных</w:t>
            </w:r>
            <w:r>
              <w:rPr>
                <w:spacing w:val="-13"/>
                <w:sz w:val="20"/>
              </w:rPr>
              <w:t xml:space="preserve"> </w:t>
            </w:r>
            <w:r>
              <w:rPr>
                <w:sz w:val="20"/>
              </w:rPr>
              <w:t>листьев</w:t>
            </w:r>
          </w:p>
          <w:p w14:paraId="2012134A" w14:textId="77777777" w:rsidR="004D752A" w:rsidRDefault="00000000">
            <w:pPr>
              <w:pStyle w:val="TableParagraph"/>
              <w:ind w:left="110"/>
              <w:rPr>
                <w:sz w:val="20"/>
              </w:rPr>
            </w:pPr>
            <w:r>
              <w:rPr>
                <w:spacing w:val="-2"/>
                <w:sz w:val="20"/>
              </w:rPr>
              <w:t>«Птичка»</w:t>
            </w:r>
          </w:p>
        </w:tc>
        <w:tc>
          <w:tcPr>
            <w:tcW w:w="706" w:type="dxa"/>
          </w:tcPr>
          <w:p w14:paraId="707AB8A0" w14:textId="77777777" w:rsidR="004D752A" w:rsidRDefault="00000000">
            <w:pPr>
              <w:pStyle w:val="TableParagraph"/>
              <w:spacing w:line="225" w:lineRule="exact"/>
              <w:ind w:left="10" w:right="1"/>
              <w:jc w:val="center"/>
              <w:rPr>
                <w:sz w:val="20"/>
              </w:rPr>
            </w:pPr>
            <w:r>
              <w:rPr>
                <w:spacing w:val="-10"/>
                <w:sz w:val="20"/>
              </w:rPr>
              <w:t>1</w:t>
            </w:r>
          </w:p>
        </w:tc>
        <w:tc>
          <w:tcPr>
            <w:tcW w:w="3654" w:type="dxa"/>
          </w:tcPr>
          <w:p w14:paraId="2F09BB8D" w14:textId="77777777" w:rsidR="004D752A" w:rsidRDefault="00000000">
            <w:pPr>
              <w:pStyle w:val="TableParagraph"/>
              <w:ind w:left="109" w:right="188"/>
              <w:rPr>
                <w:sz w:val="20"/>
              </w:rPr>
            </w:pPr>
            <w:r>
              <w:rPr>
                <w:sz w:val="20"/>
              </w:rPr>
              <w:t>Листья</w:t>
            </w:r>
            <w:r>
              <w:rPr>
                <w:spacing w:val="-13"/>
                <w:sz w:val="20"/>
              </w:rPr>
              <w:t xml:space="preserve"> </w:t>
            </w:r>
            <w:r>
              <w:rPr>
                <w:sz w:val="20"/>
              </w:rPr>
              <w:t>деревьев</w:t>
            </w:r>
            <w:r>
              <w:rPr>
                <w:spacing w:val="-12"/>
                <w:sz w:val="20"/>
              </w:rPr>
              <w:t xml:space="preserve"> </w:t>
            </w:r>
            <w:r>
              <w:rPr>
                <w:sz w:val="20"/>
              </w:rPr>
              <w:t>и</w:t>
            </w:r>
            <w:r>
              <w:rPr>
                <w:spacing w:val="-13"/>
                <w:sz w:val="20"/>
              </w:rPr>
              <w:t xml:space="preserve"> </w:t>
            </w:r>
            <w:r>
              <w:rPr>
                <w:sz w:val="20"/>
              </w:rPr>
              <w:t>свойства засушенных листьев.</w:t>
            </w:r>
          </w:p>
          <w:p w14:paraId="236CD994" w14:textId="77777777" w:rsidR="004D752A" w:rsidRDefault="00000000">
            <w:pPr>
              <w:pStyle w:val="TableParagraph"/>
              <w:ind w:left="109"/>
              <w:rPr>
                <w:sz w:val="20"/>
              </w:rPr>
            </w:pPr>
            <w:r>
              <w:rPr>
                <w:sz w:val="20"/>
              </w:rPr>
              <w:t>Ориентировка</w:t>
            </w:r>
            <w:r>
              <w:rPr>
                <w:spacing w:val="-13"/>
                <w:sz w:val="20"/>
              </w:rPr>
              <w:t xml:space="preserve"> </w:t>
            </w:r>
            <w:r>
              <w:rPr>
                <w:sz w:val="20"/>
              </w:rPr>
              <w:t>на</w:t>
            </w:r>
            <w:r>
              <w:rPr>
                <w:spacing w:val="-12"/>
                <w:sz w:val="20"/>
              </w:rPr>
              <w:t xml:space="preserve"> </w:t>
            </w:r>
            <w:r>
              <w:rPr>
                <w:sz w:val="20"/>
              </w:rPr>
              <w:t>плоскости</w:t>
            </w:r>
            <w:r>
              <w:rPr>
                <w:spacing w:val="-13"/>
                <w:sz w:val="20"/>
              </w:rPr>
              <w:t xml:space="preserve"> </w:t>
            </w:r>
            <w:r>
              <w:rPr>
                <w:sz w:val="20"/>
              </w:rPr>
              <w:t>листа. Понятие аппликация.</w:t>
            </w:r>
          </w:p>
          <w:p w14:paraId="21E3D5F0" w14:textId="77777777" w:rsidR="004D752A" w:rsidRDefault="00000000">
            <w:pPr>
              <w:pStyle w:val="TableParagraph"/>
              <w:ind w:left="109" w:right="188"/>
              <w:rPr>
                <w:sz w:val="20"/>
              </w:rPr>
            </w:pPr>
            <w:r>
              <w:rPr>
                <w:sz w:val="20"/>
              </w:rPr>
              <w:t>Составление аппликации из засушенных листьев по инструкции учителя</w:t>
            </w:r>
            <w:r>
              <w:rPr>
                <w:spacing w:val="-10"/>
                <w:sz w:val="20"/>
              </w:rPr>
              <w:t xml:space="preserve"> </w:t>
            </w:r>
            <w:r>
              <w:rPr>
                <w:sz w:val="20"/>
              </w:rPr>
              <w:t>и</w:t>
            </w:r>
            <w:r>
              <w:rPr>
                <w:spacing w:val="-11"/>
                <w:sz w:val="20"/>
              </w:rPr>
              <w:t xml:space="preserve"> </w:t>
            </w:r>
            <w:r>
              <w:rPr>
                <w:sz w:val="20"/>
              </w:rPr>
              <w:t>технической</w:t>
            </w:r>
            <w:r>
              <w:rPr>
                <w:spacing w:val="-11"/>
                <w:sz w:val="20"/>
              </w:rPr>
              <w:t xml:space="preserve"> </w:t>
            </w:r>
            <w:r>
              <w:rPr>
                <w:sz w:val="20"/>
              </w:rPr>
              <w:t>карте</w:t>
            </w:r>
            <w:r>
              <w:rPr>
                <w:spacing w:val="-12"/>
                <w:sz w:val="20"/>
              </w:rPr>
              <w:t xml:space="preserve"> </w:t>
            </w:r>
            <w:r>
              <w:rPr>
                <w:sz w:val="20"/>
              </w:rPr>
              <w:t>изделия. Приемы соединения природного материала с поверхностью листа при помощи пластилина</w:t>
            </w:r>
          </w:p>
        </w:tc>
        <w:tc>
          <w:tcPr>
            <w:tcW w:w="3544" w:type="dxa"/>
          </w:tcPr>
          <w:p w14:paraId="3C93237E" w14:textId="77777777" w:rsidR="004D752A" w:rsidRDefault="00000000">
            <w:pPr>
              <w:pStyle w:val="TableParagraph"/>
              <w:ind w:left="109"/>
              <w:rPr>
                <w:sz w:val="20"/>
              </w:rPr>
            </w:pPr>
            <w:r>
              <w:rPr>
                <w:sz w:val="20"/>
              </w:rPr>
              <w:t>Называют</w:t>
            </w:r>
            <w:r>
              <w:rPr>
                <w:spacing w:val="-7"/>
                <w:sz w:val="20"/>
              </w:rPr>
              <w:t xml:space="preserve"> </w:t>
            </w:r>
            <w:r>
              <w:rPr>
                <w:sz w:val="20"/>
              </w:rPr>
              <w:t>деревья</w:t>
            </w:r>
            <w:r>
              <w:rPr>
                <w:spacing w:val="-7"/>
                <w:sz w:val="20"/>
              </w:rPr>
              <w:t xml:space="preserve"> </w:t>
            </w:r>
            <w:r>
              <w:rPr>
                <w:sz w:val="20"/>
              </w:rPr>
              <w:t>и</w:t>
            </w:r>
            <w:r>
              <w:rPr>
                <w:spacing w:val="-8"/>
                <w:sz w:val="20"/>
              </w:rPr>
              <w:t xml:space="preserve"> </w:t>
            </w:r>
            <w:r>
              <w:rPr>
                <w:sz w:val="20"/>
              </w:rPr>
              <w:t>их</w:t>
            </w:r>
            <w:r>
              <w:rPr>
                <w:spacing w:val="-11"/>
                <w:sz w:val="20"/>
              </w:rPr>
              <w:t xml:space="preserve"> </w:t>
            </w:r>
            <w:r>
              <w:rPr>
                <w:sz w:val="20"/>
              </w:rPr>
              <w:t>листья</w:t>
            </w:r>
            <w:r>
              <w:rPr>
                <w:spacing w:val="-7"/>
                <w:sz w:val="20"/>
              </w:rPr>
              <w:t xml:space="preserve"> </w:t>
            </w:r>
            <w:r>
              <w:rPr>
                <w:sz w:val="20"/>
              </w:rPr>
              <w:t xml:space="preserve">по </w:t>
            </w:r>
            <w:r>
              <w:rPr>
                <w:spacing w:val="-2"/>
                <w:sz w:val="20"/>
              </w:rPr>
              <w:t>картинкам.</w:t>
            </w:r>
          </w:p>
          <w:p w14:paraId="73C5614D" w14:textId="77777777" w:rsidR="004D752A" w:rsidRDefault="00000000">
            <w:pPr>
              <w:pStyle w:val="TableParagraph"/>
              <w:ind w:left="109" w:right="195"/>
              <w:rPr>
                <w:sz w:val="20"/>
              </w:rPr>
            </w:pPr>
            <w:r>
              <w:rPr>
                <w:sz w:val="20"/>
              </w:rPr>
              <w:t>Ориентируются</w:t>
            </w:r>
            <w:r>
              <w:rPr>
                <w:spacing w:val="-13"/>
                <w:sz w:val="20"/>
              </w:rPr>
              <w:t xml:space="preserve"> </w:t>
            </w:r>
            <w:r>
              <w:rPr>
                <w:sz w:val="20"/>
              </w:rPr>
              <w:t>на</w:t>
            </w:r>
            <w:r>
              <w:rPr>
                <w:spacing w:val="-12"/>
                <w:sz w:val="20"/>
              </w:rPr>
              <w:t xml:space="preserve"> </w:t>
            </w:r>
            <w:r>
              <w:rPr>
                <w:sz w:val="20"/>
              </w:rPr>
              <w:t>плоскости</w:t>
            </w:r>
            <w:r>
              <w:rPr>
                <w:spacing w:val="-13"/>
                <w:sz w:val="20"/>
              </w:rPr>
              <w:t xml:space="preserve"> </w:t>
            </w:r>
            <w:r>
              <w:rPr>
                <w:sz w:val="20"/>
              </w:rPr>
              <w:t>листа. Составляют аппликацию из засушенных листьев под руководством учителя.</w:t>
            </w:r>
          </w:p>
          <w:p w14:paraId="7632C094" w14:textId="77777777" w:rsidR="004D752A" w:rsidRDefault="00000000">
            <w:pPr>
              <w:pStyle w:val="TableParagraph"/>
              <w:ind w:left="109"/>
              <w:rPr>
                <w:sz w:val="20"/>
              </w:rPr>
            </w:pPr>
            <w:r>
              <w:rPr>
                <w:sz w:val="20"/>
              </w:rPr>
              <w:t>Соединяют</w:t>
            </w:r>
            <w:r>
              <w:rPr>
                <w:spacing w:val="-12"/>
                <w:sz w:val="20"/>
              </w:rPr>
              <w:t xml:space="preserve"> </w:t>
            </w:r>
            <w:r>
              <w:rPr>
                <w:sz w:val="20"/>
              </w:rPr>
              <w:t>природный</w:t>
            </w:r>
            <w:r>
              <w:rPr>
                <w:spacing w:val="-11"/>
                <w:sz w:val="20"/>
              </w:rPr>
              <w:t xml:space="preserve"> </w:t>
            </w:r>
            <w:r>
              <w:rPr>
                <w:sz w:val="20"/>
              </w:rPr>
              <w:t>материал</w:t>
            </w:r>
            <w:r>
              <w:rPr>
                <w:spacing w:val="-13"/>
                <w:sz w:val="20"/>
              </w:rPr>
              <w:t xml:space="preserve"> </w:t>
            </w:r>
            <w:r>
              <w:rPr>
                <w:sz w:val="20"/>
              </w:rPr>
              <w:t xml:space="preserve">с поверхностью листа при помощи </w:t>
            </w:r>
            <w:r>
              <w:rPr>
                <w:spacing w:val="-2"/>
                <w:sz w:val="20"/>
              </w:rPr>
              <w:t>пластилина</w:t>
            </w:r>
          </w:p>
        </w:tc>
        <w:tc>
          <w:tcPr>
            <w:tcW w:w="3972" w:type="dxa"/>
          </w:tcPr>
          <w:p w14:paraId="1412E67A" w14:textId="77777777" w:rsidR="004D752A" w:rsidRDefault="00000000">
            <w:pPr>
              <w:pStyle w:val="TableParagraph"/>
              <w:ind w:left="109" w:right="121"/>
              <w:rPr>
                <w:sz w:val="20"/>
              </w:rPr>
            </w:pPr>
            <w:r>
              <w:rPr>
                <w:sz w:val="20"/>
              </w:rPr>
              <w:t>Называют деревья и их листья по картинкам</w:t>
            </w:r>
            <w:r>
              <w:rPr>
                <w:spacing w:val="-13"/>
                <w:sz w:val="20"/>
              </w:rPr>
              <w:t xml:space="preserve"> </w:t>
            </w:r>
            <w:r>
              <w:rPr>
                <w:sz w:val="20"/>
              </w:rPr>
              <w:t>и</w:t>
            </w:r>
            <w:r>
              <w:rPr>
                <w:spacing w:val="-12"/>
                <w:sz w:val="20"/>
              </w:rPr>
              <w:t xml:space="preserve"> </w:t>
            </w:r>
            <w:r>
              <w:rPr>
                <w:sz w:val="20"/>
              </w:rPr>
              <w:t>предметам</w:t>
            </w:r>
            <w:r>
              <w:rPr>
                <w:spacing w:val="-13"/>
                <w:sz w:val="20"/>
              </w:rPr>
              <w:t xml:space="preserve"> </w:t>
            </w:r>
            <w:r>
              <w:rPr>
                <w:sz w:val="20"/>
              </w:rPr>
              <w:t xml:space="preserve">окружающей </w:t>
            </w:r>
            <w:r>
              <w:rPr>
                <w:spacing w:val="-2"/>
                <w:sz w:val="20"/>
              </w:rPr>
              <w:t>действительности.</w:t>
            </w:r>
          </w:p>
          <w:p w14:paraId="3420A1C6" w14:textId="77777777" w:rsidR="004D752A" w:rsidRDefault="00000000">
            <w:pPr>
              <w:pStyle w:val="TableParagraph"/>
              <w:spacing w:line="237" w:lineRule="auto"/>
              <w:ind w:left="109"/>
              <w:rPr>
                <w:sz w:val="20"/>
              </w:rPr>
            </w:pPr>
            <w:r>
              <w:rPr>
                <w:sz w:val="20"/>
              </w:rPr>
              <w:t>Ориентируются на плоскости листа. Называют</w:t>
            </w:r>
            <w:r>
              <w:rPr>
                <w:spacing w:val="-13"/>
                <w:sz w:val="20"/>
              </w:rPr>
              <w:t xml:space="preserve"> </w:t>
            </w:r>
            <w:r>
              <w:rPr>
                <w:sz w:val="20"/>
              </w:rPr>
              <w:t>определение</w:t>
            </w:r>
            <w:r>
              <w:rPr>
                <w:spacing w:val="-12"/>
                <w:sz w:val="20"/>
              </w:rPr>
              <w:t xml:space="preserve"> </w:t>
            </w:r>
            <w:r>
              <w:rPr>
                <w:sz w:val="20"/>
              </w:rPr>
              <w:t>слова</w:t>
            </w:r>
            <w:r>
              <w:rPr>
                <w:spacing w:val="-13"/>
                <w:sz w:val="20"/>
              </w:rPr>
              <w:t xml:space="preserve"> </w:t>
            </w:r>
            <w:r>
              <w:rPr>
                <w:sz w:val="20"/>
              </w:rPr>
              <w:t>аппликация. Повторяют за учителем анализ образца и план хода работы.</w:t>
            </w:r>
          </w:p>
          <w:p w14:paraId="62EAFF65" w14:textId="77777777" w:rsidR="004D752A" w:rsidRDefault="00000000">
            <w:pPr>
              <w:pStyle w:val="TableParagraph"/>
              <w:spacing w:before="3"/>
              <w:ind w:left="109"/>
              <w:rPr>
                <w:sz w:val="20"/>
              </w:rPr>
            </w:pPr>
            <w:r>
              <w:rPr>
                <w:sz w:val="20"/>
              </w:rPr>
              <w:t>Составляют</w:t>
            </w:r>
            <w:r>
              <w:rPr>
                <w:spacing w:val="-13"/>
                <w:sz w:val="20"/>
              </w:rPr>
              <w:t xml:space="preserve"> </w:t>
            </w:r>
            <w:r>
              <w:rPr>
                <w:sz w:val="20"/>
              </w:rPr>
              <w:t>аппликацию</w:t>
            </w:r>
            <w:r>
              <w:rPr>
                <w:spacing w:val="-12"/>
                <w:sz w:val="20"/>
              </w:rPr>
              <w:t xml:space="preserve"> </w:t>
            </w:r>
            <w:r>
              <w:rPr>
                <w:sz w:val="20"/>
              </w:rPr>
              <w:t>из</w:t>
            </w:r>
            <w:r>
              <w:rPr>
                <w:spacing w:val="-13"/>
                <w:sz w:val="20"/>
              </w:rPr>
              <w:t xml:space="preserve"> </w:t>
            </w:r>
            <w:r>
              <w:rPr>
                <w:sz w:val="20"/>
              </w:rPr>
              <w:t>засушенных листьев по инструкции учителя и технологической карте изделия.</w:t>
            </w:r>
          </w:p>
          <w:p w14:paraId="6C54B70E" w14:textId="77777777" w:rsidR="004D752A" w:rsidRDefault="00000000">
            <w:pPr>
              <w:pStyle w:val="TableParagraph"/>
              <w:spacing w:line="230" w:lineRule="atLeast"/>
              <w:ind w:left="109" w:right="121"/>
              <w:rPr>
                <w:sz w:val="20"/>
              </w:rPr>
            </w:pPr>
            <w:r>
              <w:rPr>
                <w:sz w:val="20"/>
              </w:rPr>
              <w:t>Соединяют</w:t>
            </w:r>
            <w:r>
              <w:rPr>
                <w:spacing w:val="-13"/>
                <w:sz w:val="20"/>
              </w:rPr>
              <w:t xml:space="preserve"> </w:t>
            </w:r>
            <w:r>
              <w:rPr>
                <w:sz w:val="20"/>
              </w:rPr>
              <w:t>природный</w:t>
            </w:r>
            <w:r>
              <w:rPr>
                <w:spacing w:val="-11"/>
                <w:sz w:val="20"/>
              </w:rPr>
              <w:t xml:space="preserve"> </w:t>
            </w:r>
            <w:r>
              <w:rPr>
                <w:sz w:val="20"/>
              </w:rPr>
              <w:t>материал</w:t>
            </w:r>
            <w:r>
              <w:rPr>
                <w:spacing w:val="-13"/>
                <w:sz w:val="20"/>
              </w:rPr>
              <w:t xml:space="preserve"> </w:t>
            </w:r>
            <w:r>
              <w:rPr>
                <w:sz w:val="20"/>
              </w:rPr>
              <w:t xml:space="preserve">с поверхностью листа при помощи </w:t>
            </w:r>
            <w:r>
              <w:rPr>
                <w:spacing w:val="-2"/>
                <w:sz w:val="20"/>
              </w:rPr>
              <w:t>пластилина</w:t>
            </w:r>
          </w:p>
        </w:tc>
      </w:tr>
      <w:tr w:rsidR="004D752A" w14:paraId="72F044FB" w14:textId="77777777">
        <w:trPr>
          <w:trHeight w:val="2069"/>
        </w:trPr>
        <w:tc>
          <w:tcPr>
            <w:tcW w:w="643" w:type="dxa"/>
          </w:tcPr>
          <w:p w14:paraId="4EE31853" w14:textId="77777777" w:rsidR="004D752A" w:rsidRDefault="00000000">
            <w:pPr>
              <w:pStyle w:val="TableParagraph"/>
              <w:spacing w:line="225" w:lineRule="exact"/>
              <w:ind w:left="110"/>
              <w:rPr>
                <w:sz w:val="20"/>
              </w:rPr>
            </w:pPr>
            <w:r>
              <w:rPr>
                <w:spacing w:val="-10"/>
                <w:sz w:val="20"/>
              </w:rPr>
              <w:t>8</w:t>
            </w:r>
          </w:p>
        </w:tc>
        <w:tc>
          <w:tcPr>
            <w:tcW w:w="2161" w:type="dxa"/>
          </w:tcPr>
          <w:p w14:paraId="7928F8EC" w14:textId="77777777" w:rsidR="004D752A" w:rsidRDefault="00000000">
            <w:pPr>
              <w:pStyle w:val="TableParagraph"/>
              <w:ind w:left="110" w:right="278"/>
              <w:rPr>
                <w:sz w:val="20"/>
              </w:rPr>
            </w:pPr>
            <w:r>
              <w:rPr>
                <w:sz w:val="20"/>
              </w:rPr>
              <w:t>Аппликация из засушенных</w:t>
            </w:r>
            <w:r>
              <w:rPr>
                <w:spacing w:val="-13"/>
                <w:sz w:val="20"/>
              </w:rPr>
              <w:t xml:space="preserve"> </w:t>
            </w:r>
            <w:r>
              <w:rPr>
                <w:sz w:val="20"/>
              </w:rPr>
              <w:t>листьев</w:t>
            </w:r>
          </w:p>
          <w:p w14:paraId="33E26E98" w14:textId="77777777" w:rsidR="004D752A" w:rsidRDefault="00000000">
            <w:pPr>
              <w:pStyle w:val="TableParagraph"/>
              <w:ind w:left="110"/>
              <w:rPr>
                <w:sz w:val="20"/>
              </w:rPr>
            </w:pPr>
            <w:r>
              <w:rPr>
                <w:spacing w:val="-2"/>
                <w:sz w:val="20"/>
              </w:rPr>
              <w:t>«Бабочка»</w:t>
            </w:r>
          </w:p>
        </w:tc>
        <w:tc>
          <w:tcPr>
            <w:tcW w:w="706" w:type="dxa"/>
          </w:tcPr>
          <w:p w14:paraId="10B9969D" w14:textId="77777777" w:rsidR="004D752A" w:rsidRDefault="00000000">
            <w:pPr>
              <w:pStyle w:val="TableParagraph"/>
              <w:spacing w:line="225" w:lineRule="exact"/>
              <w:ind w:left="10" w:right="1"/>
              <w:jc w:val="center"/>
              <w:rPr>
                <w:sz w:val="20"/>
              </w:rPr>
            </w:pPr>
            <w:r>
              <w:rPr>
                <w:spacing w:val="-10"/>
                <w:sz w:val="20"/>
              </w:rPr>
              <w:t>1</w:t>
            </w:r>
          </w:p>
        </w:tc>
        <w:tc>
          <w:tcPr>
            <w:tcW w:w="3654" w:type="dxa"/>
          </w:tcPr>
          <w:p w14:paraId="3AD3ACE6" w14:textId="77777777" w:rsidR="004D752A" w:rsidRDefault="00000000">
            <w:pPr>
              <w:pStyle w:val="TableParagraph"/>
              <w:ind w:left="109" w:right="188"/>
              <w:rPr>
                <w:sz w:val="20"/>
              </w:rPr>
            </w:pPr>
            <w:r>
              <w:rPr>
                <w:sz w:val="20"/>
              </w:rPr>
              <w:t>Листья</w:t>
            </w:r>
            <w:r>
              <w:rPr>
                <w:spacing w:val="-13"/>
                <w:sz w:val="20"/>
              </w:rPr>
              <w:t xml:space="preserve"> </w:t>
            </w:r>
            <w:r>
              <w:rPr>
                <w:sz w:val="20"/>
              </w:rPr>
              <w:t>деревьев</w:t>
            </w:r>
            <w:r>
              <w:rPr>
                <w:spacing w:val="-12"/>
                <w:sz w:val="20"/>
              </w:rPr>
              <w:t xml:space="preserve"> </w:t>
            </w:r>
            <w:r>
              <w:rPr>
                <w:sz w:val="20"/>
              </w:rPr>
              <w:t>и</w:t>
            </w:r>
            <w:r>
              <w:rPr>
                <w:spacing w:val="-13"/>
                <w:sz w:val="20"/>
              </w:rPr>
              <w:t xml:space="preserve"> </w:t>
            </w:r>
            <w:r>
              <w:rPr>
                <w:sz w:val="20"/>
              </w:rPr>
              <w:t>свойства засушенных листьев.</w:t>
            </w:r>
          </w:p>
          <w:p w14:paraId="659CBF4E" w14:textId="77777777" w:rsidR="004D752A" w:rsidRDefault="00000000">
            <w:pPr>
              <w:pStyle w:val="TableParagraph"/>
              <w:spacing w:line="235" w:lineRule="auto"/>
              <w:ind w:left="109"/>
              <w:rPr>
                <w:sz w:val="20"/>
              </w:rPr>
            </w:pPr>
            <w:r>
              <w:rPr>
                <w:sz w:val="20"/>
              </w:rPr>
              <w:t>Ориентировка</w:t>
            </w:r>
            <w:r>
              <w:rPr>
                <w:spacing w:val="-13"/>
                <w:sz w:val="20"/>
              </w:rPr>
              <w:t xml:space="preserve"> </w:t>
            </w:r>
            <w:r>
              <w:rPr>
                <w:sz w:val="20"/>
              </w:rPr>
              <w:t>на</w:t>
            </w:r>
            <w:r>
              <w:rPr>
                <w:spacing w:val="-12"/>
                <w:sz w:val="20"/>
              </w:rPr>
              <w:t xml:space="preserve"> </w:t>
            </w:r>
            <w:r>
              <w:rPr>
                <w:sz w:val="20"/>
              </w:rPr>
              <w:t>плоскости</w:t>
            </w:r>
            <w:r>
              <w:rPr>
                <w:spacing w:val="-13"/>
                <w:sz w:val="20"/>
              </w:rPr>
              <w:t xml:space="preserve"> </w:t>
            </w:r>
            <w:r>
              <w:rPr>
                <w:sz w:val="20"/>
              </w:rPr>
              <w:t>листа. Понятие аппликация.</w:t>
            </w:r>
          </w:p>
          <w:p w14:paraId="496405AD" w14:textId="77777777" w:rsidR="004D752A" w:rsidRDefault="00000000">
            <w:pPr>
              <w:pStyle w:val="TableParagraph"/>
              <w:spacing w:before="2"/>
              <w:ind w:left="109" w:right="188"/>
              <w:rPr>
                <w:sz w:val="20"/>
              </w:rPr>
            </w:pPr>
            <w:r>
              <w:rPr>
                <w:sz w:val="20"/>
              </w:rPr>
              <w:t>Составление аппликации из засушенных листьев по инструкции учителя</w:t>
            </w:r>
            <w:r>
              <w:rPr>
                <w:spacing w:val="-10"/>
                <w:sz w:val="20"/>
              </w:rPr>
              <w:t xml:space="preserve"> </w:t>
            </w:r>
            <w:r>
              <w:rPr>
                <w:sz w:val="20"/>
              </w:rPr>
              <w:t>и</w:t>
            </w:r>
            <w:r>
              <w:rPr>
                <w:spacing w:val="-11"/>
                <w:sz w:val="20"/>
              </w:rPr>
              <w:t xml:space="preserve"> </w:t>
            </w:r>
            <w:r>
              <w:rPr>
                <w:sz w:val="20"/>
              </w:rPr>
              <w:t>технической</w:t>
            </w:r>
            <w:r>
              <w:rPr>
                <w:spacing w:val="-11"/>
                <w:sz w:val="20"/>
              </w:rPr>
              <w:t xml:space="preserve"> </w:t>
            </w:r>
            <w:r>
              <w:rPr>
                <w:sz w:val="20"/>
              </w:rPr>
              <w:t>карте</w:t>
            </w:r>
            <w:r>
              <w:rPr>
                <w:spacing w:val="-12"/>
                <w:sz w:val="20"/>
              </w:rPr>
              <w:t xml:space="preserve"> </w:t>
            </w:r>
            <w:r>
              <w:rPr>
                <w:sz w:val="20"/>
              </w:rPr>
              <w:t>изделия.</w:t>
            </w:r>
          </w:p>
          <w:p w14:paraId="1D3A9EBB" w14:textId="77777777" w:rsidR="004D752A" w:rsidRDefault="00000000">
            <w:pPr>
              <w:pStyle w:val="TableParagraph"/>
              <w:spacing w:line="230" w:lineRule="atLeast"/>
              <w:ind w:left="109"/>
              <w:rPr>
                <w:sz w:val="20"/>
              </w:rPr>
            </w:pPr>
            <w:r>
              <w:rPr>
                <w:sz w:val="20"/>
              </w:rPr>
              <w:t>Приемы соединения природного материала</w:t>
            </w:r>
            <w:r>
              <w:rPr>
                <w:spacing w:val="-8"/>
                <w:sz w:val="20"/>
              </w:rPr>
              <w:t xml:space="preserve"> </w:t>
            </w:r>
            <w:r>
              <w:rPr>
                <w:sz w:val="20"/>
              </w:rPr>
              <w:t>с</w:t>
            </w:r>
            <w:r>
              <w:rPr>
                <w:spacing w:val="-12"/>
                <w:sz w:val="20"/>
              </w:rPr>
              <w:t xml:space="preserve"> </w:t>
            </w:r>
            <w:r>
              <w:rPr>
                <w:sz w:val="20"/>
              </w:rPr>
              <w:t>поверхностью</w:t>
            </w:r>
            <w:r>
              <w:rPr>
                <w:spacing w:val="-11"/>
                <w:sz w:val="20"/>
              </w:rPr>
              <w:t xml:space="preserve"> </w:t>
            </w:r>
            <w:r>
              <w:rPr>
                <w:sz w:val="20"/>
              </w:rPr>
              <w:t>листа</w:t>
            </w:r>
            <w:r>
              <w:rPr>
                <w:spacing w:val="-8"/>
                <w:sz w:val="20"/>
              </w:rPr>
              <w:t xml:space="preserve"> </w:t>
            </w:r>
            <w:r>
              <w:rPr>
                <w:sz w:val="20"/>
              </w:rPr>
              <w:t>при</w:t>
            </w:r>
          </w:p>
        </w:tc>
        <w:tc>
          <w:tcPr>
            <w:tcW w:w="3544" w:type="dxa"/>
          </w:tcPr>
          <w:p w14:paraId="6CE84073" w14:textId="77777777" w:rsidR="004D752A" w:rsidRDefault="00000000">
            <w:pPr>
              <w:pStyle w:val="TableParagraph"/>
              <w:ind w:left="109"/>
              <w:rPr>
                <w:sz w:val="20"/>
              </w:rPr>
            </w:pPr>
            <w:r>
              <w:rPr>
                <w:sz w:val="20"/>
              </w:rPr>
              <w:t>Называют</w:t>
            </w:r>
            <w:r>
              <w:rPr>
                <w:spacing w:val="-7"/>
                <w:sz w:val="20"/>
              </w:rPr>
              <w:t xml:space="preserve"> </w:t>
            </w:r>
            <w:r>
              <w:rPr>
                <w:sz w:val="20"/>
              </w:rPr>
              <w:t>деревья</w:t>
            </w:r>
            <w:r>
              <w:rPr>
                <w:spacing w:val="-7"/>
                <w:sz w:val="20"/>
              </w:rPr>
              <w:t xml:space="preserve"> </w:t>
            </w:r>
            <w:r>
              <w:rPr>
                <w:sz w:val="20"/>
              </w:rPr>
              <w:t>и</w:t>
            </w:r>
            <w:r>
              <w:rPr>
                <w:spacing w:val="-8"/>
                <w:sz w:val="20"/>
              </w:rPr>
              <w:t xml:space="preserve"> </w:t>
            </w:r>
            <w:r>
              <w:rPr>
                <w:sz w:val="20"/>
              </w:rPr>
              <w:t>их</w:t>
            </w:r>
            <w:r>
              <w:rPr>
                <w:spacing w:val="-11"/>
                <w:sz w:val="20"/>
              </w:rPr>
              <w:t xml:space="preserve"> </w:t>
            </w:r>
            <w:r>
              <w:rPr>
                <w:sz w:val="20"/>
              </w:rPr>
              <w:t>листья</w:t>
            </w:r>
            <w:r>
              <w:rPr>
                <w:spacing w:val="-7"/>
                <w:sz w:val="20"/>
              </w:rPr>
              <w:t xml:space="preserve"> </w:t>
            </w:r>
            <w:r>
              <w:rPr>
                <w:sz w:val="20"/>
              </w:rPr>
              <w:t xml:space="preserve">по </w:t>
            </w:r>
            <w:r>
              <w:rPr>
                <w:spacing w:val="-2"/>
                <w:sz w:val="20"/>
              </w:rPr>
              <w:t>картинкам.</w:t>
            </w:r>
          </w:p>
          <w:p w14:paraId="24FD77C9" w14:textId="77777777" w:rsidR="004D752A" w:rsidRDefault="00000000">
            <w:pPr>
              <w:pStyle w:val="TableParagraph"/>
              <w:spacing w:line="237" w:lineRule="auto"/>
              <w:ind w:left="109" w:right="195"/>
              <w:rPr>
                <w:sz w:val="20"/>
              </w:rPr>
            </w:pPr>
            <w:r>
              <w:rPr>
                <w:sz w:val="20"/>
              </w:rPr>
              <w:t>Ориентируются</w:t>
            </w:r>
            <w:r>
              <w:rPr>
                <w:spacing w:val="-13"/>
                <w:sz w:val="20"/>
              </w:rPr>
              <w:t xml:space="preserve"> </w:t>
            </w:r>
            <w:r>
              <w:rPr>
                <w:sz w:val="20"/>
              </w:rPr>
              <w:t>на</w:t>
            </w:r>
            <w:r>
              <w:rPr>
                <w:spacing w:val="-12"/>
                <w:sz w:val="20"/>
              </w:rPr>
              <w:t xml:space="preserve"> </w:t>
            </w:r>
            <w:r>
              <w:rPr>
                <w:sz w:val="20"/>
              </w:rPr>
              <w:t>плоскости</w:t>
            </w:r>
            <w:r>
              <w:rPr>
                <w:spacing w:val="-13"/>
                <w:sz w:val="20"/>
              </w:rPr>
              <w:t xml:space="preserve"> </w:t>
            </w:r>
            <w:r>
              <w:rPr>
                <w:sz w:val="20"/>
              </w:rPr>
              <w:t>листа. Составляют аппликацию из засушенных листьев под руководством учителя.</w:t>
            </w:r>
          </w:p>
          <w:p w14:paraId="2AE9252D" w14:textId="77777777" w:rsidR="004D752A" w:rsidRDefault="00000000">
            <w:pPr>
              <w:pStyle w:val="TableParagraph"/>
              <w:spacing w:line="230" w:lineRule="atLeast"/>
              <w:ind w:left="109"/>
              <w:rPr>
                <w:sz w:val="20"/>
              </w:rPr>
            </w:pPr>
            <w:r>
              <w:rPr>
                <w:sz w:val="20"/>
              </w:rPr>
              <w:t>Соединяют</w:t>
            </w:r>
            <w:r>
              <w:rPr>
                <w:spacing w:val="-12"/>
                <w:sz w:val="20"/>
              </w:rPr>
              <w:t xml:space="preserve"> </w:t>
            </w:r>
            <w:r>
              <w:rPr>
                <w:sz w:val="20"/>
              </w:rPr>
              <w:t>природный</w:t>
            </w:r>
            <w:r>
              <w:rPr>
                <w:spacing w:val="-11"/>
                <w:sz w:val="20"/>
              </w:rPr>
              <w:t xml:space="preserve"> </w:t>
            </w:r>
            <w:r>
              <w:rPr>
                <w:sz w:val="20"/>
              </w:rPr>
              <w:t>материал</w:t>
            </w:r>
            <w:r>
              <w:rPr>
                <w:spacing w:val="-13"/>
                <w:sz w:val="20"/>
              </w:rPr>
              <w:t xml:space="preserve"> </w:t>
            </w:r>
            <w:r>
              <w:rPr>
                <w:sz w:val="20"/>
              </w:rPr>
              <w:t xml:space="preserve">с поверхностью листа при помощи </w:t>
            </w:r>
            <w:r>
              <w:rPr>
                <w:spacing w:val="-2"/>
                <w:sz w:val="20"/>
              </w:rPr>
              <w:t>пластилина</w:t>
            </w:r>
          </w:p>
        </w:tc>
        <w:tc>
          <w:tcPr>
            <w:tcW w:w="3972" w:type="dxa"/>
          </w:tcPr>
          <w:p w14:paraId="4D43E9F1" w14:textId="77777777" w:rsidR="004D752A" w:rsidRDefault="00000000">
            <w:pPr>
              <w:pStyle w:val="TableParagraph"/>
              <w:ind w:left="109" w:right="121"/>
              <w:rPr>
                <w:sz w:val="20"/>
              </w:rPr>
            </w:pPr>
            <w:r>
              <w:rPr>
                <w:sz w:val="20"/>
              </w:rPr>
              <w:t>Называют деревья и их листья по картинкам</w:t>
            </w:r>
            <w:r>
              <w:rPr>
                <w:spacing w:val="-13"/>
                <w:sz w:val="20"/>
              </w:rPr>
              <w:t xml:space="preserve"> </w:t>
            </w:r>
            <w:r>
              <w:rPr>
                <w:sz w:val="20"/>
              </w:rPr>
              <w:t>и</w:t>
            </w:r>
            <w:r>
              <w:rPr>
                <w:spacing w:val="-12"/>
                <w:sz w:val="20"/>
              </w:rPr>
              <w:t xml:space="preserve"> </w:t>
            </w:r>
            <w:r>
              <w:rPr>
                <w:sz w:val="20"/>
              </w:rPr>
              <w:t>предметам</w:t>
            </w:r>
            <w:r>
              <w:rPr>
                <w:spacing w:val="-13"/>
                <w:sz w:val="20"/>
              </w:rPr>
              <w:t xml:space="preserve"> </w:t>
            </w:r>
            <w:r>
              <w:rPr>
                <w:sz w:val="20"/>
              </w:rPr>
              <w:t xml:space="preserve">окружающей </w:t>
            </w:r>
            <w:r>
              <w:rPr>
                <w:spacing w:val="-2"/>
                <w:sz w:val="20"/>
              </w:rPr>
              <w:t>действительности.</w:t>
            </w:r>
          </w:p>
          <w:p w14:paraId="41729E0A" w14:textId="77777777" w:rsidR="004D752A" w:rsidRDefault="00000000">
            <w:pPr>
              <w:pStyle w:val="TableParagraph"/>
              <w:ind w:left="109"/>
              <w:rPr>
                <w:sz w:val="20"/>
              </w:rPr>
            </w:pPr>
            <w:r>
              <w:rPr>
                <w:sz w:val="20"/>
              </w:rPr>
              <w:t>Ориентируются на плоскости листа. Называют</w:t>
            </w:r>
            <w:r>
              <w:rPr>
                <w:spacing w:val="-13"/>
                <w:sz w:val="20"/>
              </w:rPr>
              <w:t xml:space="preserve"> </w:t>
            </w:r>
            <w:r>
              <w:rPr>
                <w:sz w:val="20"/>
              </w:rPr>
              <w:t>определение</w:t>
            </w:r>
            <w:r>
              <w:rPr>
                <w:spacing w:val="-12"/>
                <w:sz w:val="20"/>
              </w:rPr>
              <w:t xml:space="preserve"> </w:t>
            </w:r>
            <w:r>
              <w:rPr>
                <w:sz w:val="20"/>
              </w:rPr>
              <w:t>слова</w:t>
            </w:r>
            <w:r>
              <w:rPr>
                <w:spacing w:val="-13"/>
                <w:sz w:val="20"/>
              </w:rPr>
              <w:t xml:space="preserve"> </w:t>
            </w:r>
            <w:r>
              <w:rPr>
                <w:sz w:val="20"/>
              </w:rPr>
              <w:t>аппликация. Повторяют за учителем анализ образца и план хода работы.</w:t>
            </w:r>
          </w:p>
          <w:p w14:paraId="6525B727" w14:textId="77777777" w:rsidR="004D752A" w:rsidRDefault="00000000">
            <w:pPr>
              <w:pStyle w:val="TableParagraph"/>
              <w:spacing w:line="230" w:lineRule="atLeast"/>
              <w:ind w:left="109"/>
              <w:rPr>
                <w:sz w:val="20"/>
              </w:rPr>
            </w:pPr>
            <w:r>
              <w:rPr>
                <w:sz w:val="20"/>
              </w:rPr>
              <w:t>Составляют</w:t>
            </w:r>
            <w:r>
              <w:rPr>
                <w:spacing w:val="-13"/>
                <w:sz w:val="20"/>
              </w:rPr>
              <w:t xml:space="preserve"> </w:t>
            </w:r>
            <w:r>
              <w:rPr>
                <w:sz w:val="20"/>
              </w:rPr>
              <w:t>аппликацию</w:t>
            </w:r>
            <w:r>
              <w:rPr>
                <w:spacing w:val="-12"/>
                <w:sz w:val="20"/>
              </w:rPr>
              <w:t xml:space="preserve"> </w:t>
            </w:r>
            <w:r>
              <w:rPr>
                <w:sz w:val="20"/>
              </w:rPr>
              <w:t>из</w:t>
            </w:r>
            <w:r>
              <w:rPr>
                <w:spacing w:val="-13"/>
                <w:sz w:val="20"/>
              </w:rPr>
              <w:t xml:space="preserve"> </w:t>
            </w:r>
            <w:r>
              <w:rPr>
                <w:sz w:val="20"/>
              </w:rPr>
              <w:t>засушенных листьев по инструкции учителя и</w:t>
            </w:r>
          </w:p>
        </w:tc>
      </w:tr>
    </w:tbl>
    <w:p w14:paraId="06934E05" w14:textId="77777777" w:rsidR="004D752A" w:rsidRDefault="004D752A">
      <w:pPr>
        <w:pStyle w:val="TableParagraph"/>
        <w:spacing w:line="230" w:lineRule="atLeast"/>
        <w:rPr>
          <w:sz w:val="20"/>
        </w:rPr>
        <w:sectPr w:rsidR="004D752A">
          <w:pgSz w:w="16840" w:h="11910" w:orient="landscape"/>
          <w:pgMar w:top="660" w:right="141" w:bottom="280" w:left="992" w:header="720" w:footer="720" w:gutter="0"/>
          <w:cols w:space="720"/>
        </w:sectPr>
      </w:pPr>
    </w:p>
    <w:tbl>
      <w:tblPr>
        <w:tblStyle w:val="TableNormal"/>
        <w:tblW w:w="0" w:type="auto"/>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3"/>
        <w:gridCol w:w="2161"/>
        <w:gridCol w:w="706"/>
        <w:gridCol w:w="3654"/>
        <w:gridCol w:w="3544"/>
        <w:gridCol w:w="3972"/>
      </w:tblGrid>
      <w:tr w:rsidR="004D752A" w14:paraId="7398305E" w14:textId="77777777">
        <w:trPr>
          <w:trHeight w:val="921"/>
        </w:trPr>
        <w:tc>
          <w:tcPr>
            <w:tcW w:w="643" w:type="dxa"/>
          </w:tcPr>
          <w:p w14:paraId="5C24BA9B" w14:textId="77777777" w:rsidR="004D752A" w:rsidRDefault="004D752A">
            <w:pPr>
              <w:pStyle w:val="TableParagraph"/>
              <w:ind w:left="0"/>
              <w:rPr>
                <w:sz w:val="20"/>
              </w:rPr>
            </w:pPr>
          </w:p>
        </w:tc>
        <w:tc>
          <w:tcPr>
            <w:tcW w:w="2161" w:type="dxa"/>
          </w:tcPr>
          <w:p w14:paraId="0817AD45" w14:textId="77777777" w:rsidR="004D752A" w:rsidRDefault="004D752A">
            <w:pPr>
              <w:pStyle w:val="TableParagraph"/>
              <w:ind w:left="0"/>
              <w:rPr>
                <w:sz w:val="20"/>
              </w:rPr>
            </w:pPr>
          </w:p>
        </w:tc>
        <w:tc>
          <w:tcPr>
            <w:tcW w:w="706" w:type="dxa"/>
          </w:tcPr>
          <w:p w14:paraId="0F5EE532" w14:textId="77777777" w:rsidR="004D752A" w:rsidRDefault="004D752A">
            <w:pPr>
              <w:pStyle w:val="TableParagraph"/>
              <w:ind w:left="0"/>
              <w:rPr>
                <w:sz w:val="20"/>
              </w:rPr>
            </w:pPr>
          </w:p>
        </w:tc>
        <w:tc>
          <w:tcPr>
            <w:tcW w:w="3654" w:type="dxa"/>
          </w:tcPr>
          <w:p w14:paraId="468B5A53" w14:textId="77777777" w:rsidR="004D752A" w:rsidRDefault="00000000">
            <w:pPr>
              <w:pStyle w:val="TableParagraph"/>
              <w:spacing w:line="225" w:lineRule="exact"/>
              <w:ind w:left="109"/>
              <w:rPr>
                <w:sz w:val="20"/>
              </w:rPr>
            </w:pPr>
            <w:r>
              <w:rPr>
                <w:sz w:val="20"/>
              </w:rPr>
              <w:t>помощи</w:t>
            </w:r>
            <w:r>
              <w:rPr>
                <w:spacing w:val="-9"/>
                <w:sz w:val="20"/>
              </w:rPr>
              <w:t xml:space="preserve"> </w:t>
            </w:r>
            <w:r>
              <w:rPr>
                <w:spacing w:val="-2"/>
                <w:sz w:val="20"/>
              </w:rPr>
              <w:t>пластилина</w:t>
            </w:r>
          </w:p>
        </w:tc>
        <w:tc>
          <w:tcPr>
            <w:tcW w:w="3544" w:type="dxa"/>
          </w:tcPr>
          <w:p w14:paraId="6B14ED9A" w14:textId="77777777" w:rsidR="004D752A" w:rsidRDefault="004D752A">
            <w:pPr>
              <w:pStyle w:val="TableParagraph"/>
              <w:ind w:left="0"/>
              <w:rPr>
                <w:sz w:val="20"/>
              </w:rPr>
            </w:pPr>
          </w:p>
        </w:tc>
        <w:tc>
          <w:tcPr>
            <w:tcW w:w="3972" w:type="dxa"/>
          </w:tcPr>
          <w:p w14:paraId="1CEC29C7" w14:textId="77777777" w:rsidR="004D752A" w:rsidRDefault="00000000">
            <w:pPr>
              <w:pStyle w:val="TableParagraph"/>
              <w:ind w:left="109" w:right="227"/>
              <w:rPr>
                <w:sz w:val="20"/>
              </w:rPr>
            </w:pPr>
            <w:r>
              <w:rPr>
                <w:sz w:val="20"/>
              </w:rPr>
              <w:t>технологической карте изделия. Соединяют</w:t>
            </w:r>
            <w:r>
              <w:rPr>
                <w:spacing w:val="-13"/>
                <w:sz w:val="20"/>
              </w:rPr>
              <w:t xml:space="preserve"> </w:t>
            </w:r>
            <w:r>
              <w:rPr>
                <w:sz w:val="20"/>
              </w:rPr>
              <w:t>природный</w:t>
            </w:r>
            <w:r>
              <w:rPr>
                <w:spacing w:val="-11"/>
                <w:sz w:val="20"/>
              </w:rPr>
              <w:t xml:space="preserve"> </w:t>
            </w:r>
            <w:r>
              <w:rPr>
                <w:sz w:val="20"/>
              </w:rPr>
              <w:t>материал</w:t>
            </w:r>
            <w:r>
              <w:rPr>
                <w:spacing w:val="-13"/>
                <w:sz w:val="20"/>
              </w:rPr>
              <w:t xml:space="preserve"> </w:t>
            </w:r>
            <w:r>
              <w:rPr>
                <w:sz w:val="20"/>
              </w:rPr>
              <w:t>с</w:t>
            </w:r>
          </w:p>
          <w:p w14:paraId="2B0B8273" w14:textId="77777777" w:rsidR="004D752A" w:rsidRDefault="00000000">
            <w:pPr>
              <w:pStyle w:val="TableParagraph"/>
              <w:spacing w:line="230" w:lineRule="atLeast"/>
              <w:ind w:left="109" w:right="121"/>
              <w:rPr>
                <w:sz w:val="20"/>
              </w:rPr>
            </w:pPr>
            <w:r>
              <w:rPr>
                <w:sz w:val="20"/>
              </w:rPr>
              <w:t>поверхностью</w:t>
            </w:r>
            <w:r>
              <w:rPr>
                <w:spacing w:val="-13"/>
                <w:sz w:val="20"/>
              </w:rPr>
              <w:t xml:space="preserve"> </w:t>
            </w:r>
            <w:r>
              <w:rPr>
                <w:sz w:val="20"/>
              </w:rPr>
              <w:t>листа</w:t>
            </w:r>
            <w:r>
              <w:rPr>
                <w:spacing w:val="-12"/>
                <w:sz w:val="20"/>
              </w:rPr>
              <w:t xml:space="preserve"> </w:t>
            </w:r>
            <w:r>
              <w:rPr>
                <w:sz w:val="20"/>
              </w:rPr>
              <w:t>при</w:t>
            </w:r>
            <w:r>
              <w:rPr>
                <w:spacing w:val="-13"/>
                <w:sz w:val="20"/>
              </w:rPr>
              <w:t xml:space="preserve"> </w:t>
            </w:r>
            <w:r>
              <w:rPr>
                <w:sz w:val="20"/>
              </w:rPr>
              <w:t xml:space="preserve">помощи </w:t>
            </w:r>
            <w:r>
              <w:rPr>
                <w:spacing w:val="-2"/>
                <w:sz w:val="20"/>
              </w:rPr>
              <w:t>пластилина</w:t>
            </w:r>
          </w:p>
        </w:tc>
      </w:tr>
      <w:tr w:rsidR="004D752A" w14:paraId="67623998" w14:textId="77777777">
        <w:trPr>
          <w:trHeight w:val="230"/>
        </w:trPr>
        <w:tc>
          <w:tcPr>
            <w:tcW w:w="14680" w:type="dxa"/>
            <w:gridSpan w:val="6"/>
          </w:tcPr>
          <w:p w14:paraId="30848800" w14:textId="77777777" w:rsidR="004D752A" w:rsidRDefault="00000000">
            <w:pPr>
              <w:pStyle w:val="TableParagraph"/>
              <w:spacing w:line="210" w:lineRule="exact"/>
              <w:ind w:left="110"/>
              <w:rPr>
                <w:b/>
                <w:sz w:val="20"/>
              </w:rPr>
            </w:pPr>
            <w:r>
              <w:rPr>
                <w:b/>
                <w:sz w:val="20"/>
              </w:rPr>
              <w:t>Работа</w:t>
            </w:r>
            <w:r>
              <w:rPr>
                <w:b/>
                <w:spacing w:val="-5"/>
                <w:sz w:val="20"/>
              </w:rPr>
              <w:t xml:space="preserve"> </w:t>
            </w:r>
            <w:r>
              <w:rPr>
                <w:b/>
                <w:sz w:val="20"/>
              </w:rPr>
              <w:t>с</w:t>
            </w:r>
            <w:r>
              <w:rPr>
                <w:b/>
                <w:spacing w:val="-3"/>
                <w:sz w:val="20"/>
              </w:rPr>
              <w:t xml:space="preserve"> </w:t>
            </w:r>
            <w:r>
              <w:rPr>
                <w:b/>
                <w:sz w:val="20"/>
              </w:rPr>
              <w:t>бумагой</w:t>
            </w:r>
            <w:r>
              <w:rPr>
                <w:b/>
                <w:spacing w:val="-5"/>
                <w:sz w:val="20"/>
              </w:rPr>
              <w:t xml:space="preserve"> </w:t>
            </w:r>
            <w:r>
              <w:rPr>
                <w:b/>
                <w:sz w:val="20"/>
              </w:rPr>
              <w:t>и</w:t>
            </w:r>
            <w:r>
              <w:rPr>
                <w:b/>
                <w:spacing w:val="-5"/>
                <w:sz w:val="20"/>
              </w:rPr>
              <w:t xml:space="preserve"> </w:t>
            </w:r>
            <w:r>
              <w:rPr>
                <w:b/>
                <w:sz w:val="20"/>
              </w:rPr>
              <w:t>картоном –</w:t>
            </w:r>
            <w:r>
              <w:rPr>
                <w:b/>
                <w:spacing w:val="-5"/>
                <w:sz w:val="20"/>
              </w:rPr>
              <w:t xml:space="preserve"> </w:t>
            </w:r>
            <w:r>
              <w:rPr>
                <w:b/>
                <w:sz w:val="20"/>
              </w:rPr>
              <w:t>4</w:t>
            </w:r>
            <w:r>
              <w:rPr>
                <w:b/>
                <w:spacing w:val="-8"/>
                <w:sz w:val="20"/>
              </w:rPr>
              <w:t xml:space="preserve"> </w:t>
            </w:r>
            <w:r>
              <w:rPr>
                <w:b/>
                <w:spacing w:val="-4"/>
                <w:sz w:val="20"/>
              </w:rPr>
              <w:t>часа</w:t>
            </w:r>
          </w:p>
        </w:tc>
      </w:tr>
      <w:tr w:rsidR="004D752A" w14:paraId="47E7F45B" w14:textId="77777777">
        <w:trPr>
          <w:trHeight w:val="2068"/>
        </w:trPr>
        <w:tc>
          <w:tcPr>
            <w:tcW w:w="643" w:type="dxa"/>
          </w:tcPr>
          <w:p w14:paraId="3E487501" w14:textId="77777777" w:rsidR="004D752A" w:rsidRDefault="00000000">
            <w:pPr>
              <w:pStyle w:val="TableParagraph"/>
              <w:spacing w:line="225" w:lineRule="exact"/>
              <w:ind w:left="110"/>
              <w:rPr>
                <w:sz w:val="20"/>
              </w:rPr>
            </w:pPr>
            <w:r>
              <w:rPr>
                <w:spacing w:val="-10"/>
                <w:sz w:val="20"/>
              </w:rPr>
              <w:t>9</w:t>
            </w:r>
          </w:p>
        </w:tc>
        <w:tc>
          <w:tcPr>
            <w:tcW w:w="2161" w:type="dxa"/>
          </w:tcPr>
          <w:p w14:paraId="7CBD79B5" w14:textId="77777777" w:rsidR="004D752A" w:rsidRDefault="00000000">
            <w:pPr>
              <w:pStyle w:val="TableParagraph"/>
              <w:spacing w:line="225" w:lineRule="exact"/>
              <w:ind w:left="110"/>
              <w:rPr>
                <w:sz w:val="20"/>
              </w:rPr>
            </w:pPr>
            <w:r>
              <w:rPr>
                <w:sz w:val="20"/>
              </w:rPr>
              <w:t>Работа</w:t>
            </w:r>
            <w:r>
              <w:rPr>
                <w:spacing w:val="-2"/>
                <w:sz w:val="20"/>
              </w:rPr>
              <w:t xml:space="preserve"> </w:t>
            </w:r>
            <w:r>
              <w:rPr>
                <w:sz w:val="20"/>
              </w:rPr>
              <w:t>с</w:t>
            </w:r>
            <w:r>
              <w:rPr>
                <w:spacing w:val="-5"/>
                <w:sz w:val="20"/>
              </w:rPr>
              <w:t xml:space="preserve"> </w:t>
            </w:r>
            <w:r>
              <w:rPr>
                <w:spacing w:val="-2"/>
                <w:sz w:val="20"/>
              </w:rPr>
              <w:t>бумагой</w:t>
            </w:r>
          </w:p>
          <w:p w14:paraId="0BF30680" w14:textId="77777777" w:rsidR="004D752A" w:rsidRDefault="00000000">
            <w:pPr>
              <w:pStyle w:val="TableParagraph"/>
              <w:ind w:left="110" w:right="188"/>
              <w:rPr>
                <w:sz w:val="20"/>
              </w:rPr>
            </w:pPr>
            <w:r>
              <w:rPr>
                <w:sz w:val="20"/>
              </w:rPr>
              <w:t>«Коллекция</w:t>
            </w:r>
            <w:r>
              <w:rPr>
                <w:spacing w:val="-13"/>
                <w:sz w:val="20"/>
              </w:rPr>
              <w:t xml:space="preserve"> </w:t>
            </w:r>
            <w:r>
              <w:rPr>
                <w:sz w:val="20"/>
              </w:rPr>
              <w:t xml:space="preserve">образцов </w:t>
            </w:r>
            <w:r>
              <w:rPr>
                <w:spacing w:val="-2"/>
                <w:sz w:val="20"/>
              </w:rPr>
              <w:t>бумаги»</w:t>
            </w:r>
          </w:p>
        </w:tc>
        <w:tc>
          <w:tcPr>
            <w:tcW w:w="706" w:type="dxa"/>
          </w:tcPr>
          <w:p w14:paraId="054D05CA" w14:textId="77777777" w:rsidR="004D752A" w:rsidRDefault="00000000">
            <w:pPr>
              <w:pStyle w:val="TableParagraph"/>
              <w:spacing w:line="225" w:lineRule="exact"/>
              <w:ind w:left="10" w:right="1"/>
              <w:jc w:val="center"/>
              <w:rPr>
                <w:sz w:val="20"/>
              </w:rPr>
            </w:pPr>
            <w:r>
              <w:rPr>
                <w:spacing w:val="-10"/>
                <w:sz w:val="20"/>
              </w:rPr>
              <w:t>1</w:t>
            </w:r>
          </w:p>
        </w:tc>
        <w:tc>
          <w:tcPr>
            <w:tcW w:w="3654" w:type="dxa"/>
          </w:tcPr>
          <w:p w14:paraId="76E3CD14" w14:textId="77777777" w:rsidR="004D752A" w:rsidRDefault="00000000">
            <w:pPr>
              <w:pStyle w:val="TableParagraph"/>
              <w:ind w:left="109" w:right="344"/>
              <w:rPr>
                <w:sz w:val="20"/>
              </w:rPr>
            </w:pPr>
            <w:r>
              <w:rPr>
                <w:sz w:val="20"/>
              </w:rPr>
              <w:t>Предметы, сделанные из бумаги. Сорта бумаги (писчая, печатная, рисовальная, впитывающая, упаковочная,</w:t>
            </w:r>
            <w:r>
              <w:rPr>
                <w:spacing w:val="-12"/>
                <w:sz w:val="20"/>
              </w:rPr>
              <w:t xml:space="preserve"> </w:t>
            </w:r>
            <w:r>
              <w:rPr>
                <w:sz w:val="20"/>
              </w:rPr>
              <w:t>обойная,</w:t>
            </w:r>
            <w:r>
              <w:rPr>
                <w:spacing w:val="-12"/>
                <w:sz w:val="20"/>
              </w:rPr>
              <w:t xml:space="preserve"> </w:t>
            </w:r>
            <w:r>
              <w:rPr>
                <w:sz w:val="20"/>
              </w:rPr>
              <w:t>бумага</w:t>
            </w:r>
            <w:r>
              <w:rPr>
                <w:spacing w:val="-12"/>
                <w:sz w:val="20"/>
              </w:rPr>
              <w:t xml:space="preserve"> </w:t>
            </w:r>
            <w:r>
              <w:rPr>
                <w:sz w:val="20"/>
              </w:rPr>
              <w:t>для творчества) и её назначение.</w:t>
            </w:r>
          </w:p>
          <w:p w14:paraId="1C3F6909" w14:textId="77777777" w:rsidR="004D752A" w:rsidRDefault="00000000">
            <w:pPr>
              <w:pStyle w:val="TableParagraph"/>
              <w:ind w:left="109"/>
              <w:rPr>
                <w:sz w:val="20"/>
              </w:rPr>
            </w:pPr>
            <w:r>
              <w:rPr>
                <w:sz w:val="20"/>
              </w:rPr>
              <w:t>Свойства</w:t>
            </w:r>
            <w:r>
              <w:rPr>
                <w:spacing w:val="-13"/>
                <w:sz w:val="20"/>
              </w:rPr>
              <w:t xml:space="preserve"> </w:t>
            </w:r>
            <w:r>
              <w:rPr>
                <w:sz w:val="20"/>
              </w:rPr>
              <w:t>бумаги</w:t>
            </w:r>
            <w:r>
              <w:rPr>
                <w:spacing w:val="-12"/>
                <w:sz w:val="20"/>
              </w:rPr>
              <w:t xml:space="preserve"> </w:t>
            </w:r>
            <w:r>
              <w:rPr>
                <w:sz w:val="20"/>
              </w:rPr>
              <w:t>(плотная,</w:t>
            </w:r>
            <w:r>
              <w:rPr>
                <w:spacing w:val="-13"/>
                <w:sz w:val="20"/>
              </w:rPr>
              <w:t xml:space="preserve"> </w:t>
            </w:r>
            <w:r>
              <w:rPr>
                <w:sz w:val="20"/>
              </w:rPr>
              <w:t xml:space="preserve">тонкая, гладкая, шероховатая, блестящая, </w:t>
            </w:r>
            <w:r>
              <w:rPr>
                <w:spacing w:val="-2"/>
                <w:sz w:val="20"/>
              </w:rPr>
              <w:t>матовая).</w:t>
            </w:r>
          </w:p>
          <w:p w14:paraId="47AD3FFB" w14:textId="77777777" w:rsidR="004D752A" w:rsidRDefault="00000000">
            <w:pPr>
              <w:pStyle w:val="TableParagraph"/>
              <w:spacing w:line="215" w:lineRule="exact"/>
              <w:ind w:left="109"/>
              <w:rPr>
                <w:sz w:val="20"/>
              </w:rPr>
            </w:pPr>
            <w:r>
              <w:rPr>
                <w:sz w:val="20"/>
              </w:rPr>
              <w:t>Составление</w:t>
            </w:r>
            <w:r>
              <w:rPr>
                <w:spacing w:val="-12"/>
                <w:sz w:val="20"/>
              </w:rPr>
              <w:t xml:space="preserve"> </w:t>
            </w:r>
            <w:r>
              <w:rPr>
                <w:sz w:val="20"/>
              </w:rPr>
              <w:t>коллекции</w:t>
            </w:r>
            <w:r>
              <w:rPr>
                <w:spacing w:val="-11"/>
                <w:sz w:val="20"/>
              </w:rPr>
              <w:t xml:space="preserve"> </w:t>
            </w:r>
            <w:r>
              <w:rPr>
                <w:sz w:val="20"/>
              </w:rPr>
              <w:t>сортов</w:t>
            </w:r>
            <w:r>
              <w:rPr>
                <w:spacing w:val="-8"/>
                <w:sz w:val="20"/>
              </w:rPr>
              <w:t xml:space="preserve"> </w:t>
            </w:r>
            <w:r>
              <w:rPr>
                <w:spacing w:val="-2"/>
                <w:sz w:val="20"/>
              </w:rPr>
              <w:t>бумаги</w:t>
            </w:r>
          </w:p>
        </w:tc>
        <w:tc>
          <w:tcPr>
            <w:tcW w:w="3544" w:type="dxa"/>
          </w:tcPr>
          <w:p w14:paraId="5C7C657C" w14:textId="77777777" w:rsidR="004D752A" w:rsidRDefault="00000000">
            <w:pPr>
              <w:pStyle w:val="TableParagraph"/>
              <w:ind w:left="109"/>
              <w:rPr>
                <w:sz w:val="20"/>
              </w:rPr>
            </w:pPr>
            <w:r>
              <w:rPr>
                <w:sz w:val="20"/>
              </w:rPr>
              <w:t>Называют предметы, сделанные из бумаги,</w:t>
            </w:r>
            <w:r>
              <w:rPr>
                <w:spacing w:val="-11"/>
                <w:sz w:val="20"/>
              </w:rPr>
              <w:t xml:space="preserve"> </w:t>
            </w:r>
            <w:r>
              <w:rPr>
                <w:sz w:val="20"/>
              </w:rPr>
              <w:t>сорта</w:t>
            </w:r>
            <w:r>
              <w:rPr>
                <w:spacing w:val="-9"/>
                <w:sz w:val="20"/>
              </w:rPr>
              <w:t xml:space="preserve"> </w:t>
            </w:r>
            <w:r>
              <w:rPr>
                <w:sz w:val="20"/>
              </w:rPr>
              <w:t>бумаги</w:t>
            </w:r>
            <w:r>
              <w:rPr>
                <w:spacing w:val="-12"/>
                <w:sz w:val="20"/>
              </w:rPr>
              <w:t xml:space="preserve"> </w:t>
            </w:r>
            <w:r>
              <w:rPr>
                <w:sz w:val="20"/>
              </w:rPr>
              <w:t>по</w:t>
            </w:r>
            <w:r>
              <w:rPr>
                <w:spacing w:val="-13"/>
                <w:sz w:val="20"/>
              </w:rPr>
              <w:t xml:space="preserve"> </w:t>
            </w:r>
            <w:r>
              <w:rPr>
                <w:sz w:val="20"/>
              </w:rPr>
              <w:t xml:space="preserve">иллюстрации </w:t>
            </w:r>
            <w:r>
              <w:rPr>
                <w:spacing w:val="-2"/>
                <w:sz w:val="20"/>
              </w:rPr>
              <w:t>учебника.</w:t>
            </w:r>
          </w:p>
          <w:p w14:paraId="2B4E3611" w14:textId="77777777" w:rsidR="004D752A" w:rsidRDefault="00000000">
            <w:pPr>
              <w:pStyle w:val="TableParagraph"/>
              <w:spacing w:line="237" w:lineRule="auto"/>
              <w:ind w:left="109" w:right="106"/>
              <w:rPr>
                <w:sz w:val="20"/>
              </w:rPr>
            </w:pPr>
            <w:r>
              <w:rPr>
                <w:sz w:val="20"/>
              </w:rPr>
              <w:t>Называют свойства бумаги. Составляют</w:t>
            </w:r>
            <w:r>
              <w:rPr>
                <w:spacing w:val="-13"/>
                <w:sz w:val="20"/>
              </w:rPr>
              <w:t xml:space="preserve"> </w:t>
            </w:r>
            <w:r>
              <w:rPr>
                <w:sz w:val="20"/>
              </w:rPr>
              <w:t>коллекцию</w:t>
            </w:r>
            <w:r>
              <w:rPr>
                <w:spacing w:val="-12"/>
                <w:sz w:val="20"/>
              </w:rPr>
              <w:t xml:space="preserve"> </w:t>
            </w:r>
            <w:r>
              <w:rPr>
                <w:sz w:val="20"/>
              </w:rPr>
              <w:t>сортов</w:t>
            </w:r>
            <w:r>
              <w:rPr>
                <w:spacing w:val="-13"/>
                <w:sz w:val="20"/>
              </w:rPr>
              <w:t xml:space="preserve"> </w:t>
            </w:r>
            <w:r>
              <w:rPr>
                <w:sz w:val="20"/>
              </w:rPr>
              <w:t>бумаги под руководством учителя</w:t>
            </w:r>
          </w:p>
        </w:tc>
        <w:tc>
          <w:tcPr>
            <w:tcW w:w="3972" w:type="dxa"/>
          </w:tcPr>
          <w:p w14:paraId="727CF2DA" w14:textId="77777777" w:rsidR="004D752A" w:rsidRDefault="00000000">
            <w:pPr>
              <w:pStyle w:val="TableParagraph"/>
              <w:ind w:left="109" w:right="121"/>
              <w:rPr>
                <w:sz w:val="20"/>
              </w:rPr>
            </w:pPr>
            <w:r>
              <w:rPr>
                <w:sz w:val="20"/>
              </w:rPr>
              <w:t>Называют</w:t>
            </w:r>
            <w:r>
              <w:rPr>
                <w:spacing w:val="-11"/>
                <w:sz w:val="20"/>
              </w:rPr>
              <w:t xml:space="preserve"> </w:t>
            </w:r>
            <w:r>
              <w:rPr>
                <w:sz w:val="20"/>
              </w:rPr>
              <w:t>предметы,</w:t>
            </w:r>
            <w:r>
              <w:rPr>
                <w:spacing w:val="-9"/>
                <w:sz w:val="20"/>
              </w:rPr>
              <w:t xml:space="preserve"> </w:t>
            </w:r>
            <w:r>
              <w:rPr>
                <w:sz w:val="20"/>
              </w:rPr>
              <w:t>сделанные</w:t>
            </w:r>
            <w:r>
              <w:rPr>
                <w:spacing w:val="-13"/>
                <w:sz w:val="20"/>
              </w:rPr>
              <w:t xml:space="preserve"> </w:t>
            </w:r>
            <w:r>
              <w:rPr>
                <w:sz w:val="20"/>
              </w:rPr>
              <w:t>из</w:t>
            </w:r>
            <w:r>
              <w:rPr>
                <w:spacing w:val="-8"/>
                <w:sz w:val="20"/>
              </w:rPr>
              <w:t xml:space="preserve"> </w:t>
            </w:r>
            <w:r>
              <w:rPr>
                <w:sz w:val="20"/>
              </w:rPr>
              <w:t>бумаги. Определяют их функциональную значимость в быту, учебе, игре.</w:t>
            </w:r>
          </w:p>
          <w:p w14:paraId="3E7D9CBE" w14:textId="77777777" w:rsidR="004D752A" w:rsidRDefault="00000000">
            <w:pPr>
              <w:pStyle w:val="TableParagraph"/>
              <w:ind w:left="109"/>
              <w:rPr>
                <w:sz w:val="20"/>
              </w:rPr>
            </w:pPr>
            <w:r>
              <w:rPr>
                <w:sz w:val="20"/>
              </w:rPr>
              <w:t>Определяют</w:t>
            </w:r>
            <w:r>
              <w:rPr>
                <w:spacing w:val="-9"/>
                <w:sz w:val="20"/>
              </w:rPr>
              <w:t xml:space="preserve"> </w:t>
            </w:r>
            <w:r>
              <w:rPr>
                <w:sz w:val="20"/>
              </w:rPr>
              <w:t>сорта</w:t>
            </w:r>
            <w:r>
              <w:rPr>
                <w:spacing w:val="-7"/>
                <w:sz w:val="20"/>
              </w:rPr>
              <w:t xml:space="preserve"> </w:t>
            </w:r>
            <w:r>
              <w:rPr>
                <w:sz w:val="20"/>
              </w:rPr>
              <w:t>бумаги</w:t>
            </w:r>
            <w:r>
              <w:rPr>
                <w:spacing w:val="-10"/>
                <w:sz w:val="20"/>
              </w:rPr>
              <w:t xml:space="preserve"> </w:t>
            </w:r>
            <w:r>
              <w:rPr>
                <w:sz w:val="20"/>
              </w:rPr>
              <w:t>и</w:t>
            </w:r>
            <w:r>
              <w:rPr>
                <w:spacing w:val="-10"/>
                <w:sz w:val="20"/>
              </w:rPr>
              <w:t xml:space="preserve"> </w:t>
            </w:r>
            <w:r>
              <w:rPr>
                <w:sz w:val="20"/>
              </w:rPr>
              <w:t>её</w:t>
            </w:r>
            <w:r>
              <w:rPr>
                <w:spacing w:val="-8"/>
                <w:sz w:val="20"/>
              </w:rPr>
              <w:t xml:space="preserve"> </w:t>
            </w:r>
            <w:r>
              <w:rPr>
                <w:sz w:val="20"/>
              </w:rPr>
              <w:t>цвет. Называют свойства бумаги.</w:t>
            </w:r>
          </w:p>
          <w:p w14:paraId="73F2EF20" w14:textId="77777777" w:rsidR="004D752A" w:rsidRDefault="00000000">
            <w:pPr>
              <w:pStyle w:val="TableParagraph"/>
              <w:ind w:left="109"/>
              <w:rPr>
                <w:sz w:val="20"/>
              </w:rPr>
            </w:pPr>
            <w:r>
              <w:rPr>
                <w:sz w:val="20"/>
              </w:rPr>
              <w:t>Повторяют</w:t>
            </w:r>
            <w:r>
              <w:rPr>
                <w:spacing w:val="-9"/>
                <w:sz w:val="20"/>
              </w:rPr>
              <w:t xml:space="preserve"> </w:t>
            </w:r>
            <w:r>
              <w:rPr>
                <w:sz w:val="20"/>
              </w:rPr>
              <w:t>за</w:t>
            </w:r>
            <w:r>
              <w:rPr>
                <w:spacing w:val="-7"/>
                <w:sz w:val="20"/>
              </w:rPr>
              <w:t xml:space="preserve"> </w:t>
            </w:r>
            <w:r>
              <w:rPr>
                <w:sz w:val="20"/>
              </w:rPr>
              <w:t>учителем</w:t>
            </w:r>
            <w:r>
              <w:rPr>
                <w:spacing w:val="-7"/>
                <w:sz w:val="20"/>
              </w:rPr>
              <w:t xml:space="preserve"> </w:t>
            </w:r>
            <w:r>
              <w:rPr>
                <w:sz w:val="20"/>
              </w:rPr>
              <w:t>анализ</w:t>
            </w:r>
            <w:r>
              <w:rPr>
                <w:spacing w:val="-7"/>
                <w:sz w:val="20"/>
              </w:rPr>
              <w:t xml:space="preserve"> </w:t>
            </w:r>
            <w:r>
              <w:rPr>
                <w:sz w:val="20"/>
              </w:rPr>
              <w:t>образца</w:t>
            </w:r>
            <w:r>
              <w:rPr>
                <w:spacing w:val="-7"/>
                <w:sz w:val="20"/>
              </w:rPr>
              <w:t xml:space="preserve"> </w:t>
            </w:r>
            <w:r>
              <w:rPr>
                <w:sz w:val="20"/>
              </w:rPr>
              <w:t>и план хода работы.</w:t>
            </w:r>
          </w:p>
          <w:p w14:paraId="49CC911D" w14:textId="77777777" w:rsidR="004D752A" w:rsidRDefault="00000000">
            <w:pPr>
              <w:pStyle w:val="TableParagraph"/>
              <w:ind w:left="109"/>
              <w:rPr>
                <w:sz w:val="20"/>
              </w:rPr>
            </w:pPr>
            <w:r>
              <w:rPr>
                <w:sz w:val="20"/>
              </w:rPr>
              <w:t>Составляют</w:t>
            </w:r>
            <w:r>
              <w:rPr>
                <w:spacing w:val="-11"/>
                <w:sz w:val="20"/>
              </w:rPr>
              <w:t xml:space="preserve"> </w:t>
            </w:r>
            <w:r>
              <w:rPr>
                <w:sz w:val="20"/>
              </w:rPr>
              <w:t>коллекцию</w:t>
            </w:r>
            <w:r>
              <w:rPr>
                <w:spacing w:val="-11"/>
                <w:sz w:val="20"/>
              </w:rPr>
              <w:t xml:space="preserve"> </w:t>
            </w:r>
            <w:r>
              <w:rPr>
                <w:sz w:val="20"/>
              </w:rPr>
              <w:t>сортов</w:t>
            </w:r>
            <w:r>
              <w:rPr>
                <w:spacing w:val="-8"/>
                <w:sz w:val="20"/>
              </w:rPr>
              <w:t xml:space="preserve"> </w:t>
            </w:r>
            <w:r>
              <w:rPr>
                <w:spacing w:val="-2"/>
                <w:sz w:val="20"/>
              </w:rPr>
              <w:t>бумаги</w:t>
            </w:r>
          </w:p>
        </w:tc>
      </w:tr>
      <w:tr w:rsidR="004D752A" w14:paraId="17A9C1A1" w14:textId="77777777">
        <w:trPr>
          <w:trHeight w:val="2991"/>
        </w:trPr>
        <w:tc>
          <w:tcPr>
            <w:tcW w:w="643" w:type="dxa"/>
          </w:tcPr>
          <w:p w14:paraId="28961356" w14:textId="77777777" w:rsidR="004D752A" w:rsidRDefault="00000000">
            <w:pPr>
              <w:pStyle w:val="TableParagraph"/>
              <w:spacing w:line="225" w:lineRule="exact"/>
              <w:ind w:left="110"/>
              <w:rPr>
                <w:sz w:val="20"/>
              </w:rPr>
            </w:pPr>
            <w:r>
              <w:rPr>
                <w:spacing w:val="-5"/>
                <w:sz w:val="20"/>
              </w:rPr>
              <w:t>10</w:t>
            </w:r>
          </w:p>
        </w:tc>
        <w:tc>
          <w:tcPr>
            <w:tcW w:w="2161" w:type="dxa"/>
          </w:tcPr>
          <w:p w14:paraId="2070A0A3" w14:textId="77777777" w:rsidR="004D752A" w:rsidRDefault="00000000">
            <w:pPr>
              <w:pStyle w:val="TableParagraph"/>
              <w:ind w:left="110" w:right="569"/>
              <w:rPr>
                <w:sz w:val="20"/>
              </w:rPr>
            </w:pPr>
            <w:r>
              <w:rPr>
                <w:sz w:val="20"/>
              </w:rPr>
              <w:t>Аппликация из бумаги</w:t>
            </w:r>
            <w:r>
              <w:rPr>
                <w:spacing w:val="-13"/>
                <w:sz w:val="20"/>
              </w:rPr>
              <w:t xml:space="preserve"> </w:t>
            </w:r>
            <w:r>
              <w:rPr>
                <w:sz w:val="20"/>
              </w:rPr>
              <w:t>«Ёлочка»</w:t>
            </w:r>
          </w:p>
        </w:tc>
        <w:tc>
          <w:tcPr>
            <w:tcW w:w="706" w:type="dxa"/>
          </w:tcPr>
          <w:p w14:paraId="1BCF5141" w14:textId="77777777" w:rsidR="004D752A" w:rsidRDefault="00000000">
            <w:pPr>
              <w:pStyle w:val="TableParagraph"/>
              <w:spacing w:line="225" w:lineRule="exact"/>
              <w:ind w:left="10" w:right="1"/>
              <w:jc w:val="center"/>
              <w:rPr>
                <w:sz w:val="20"/>
              </w:rPr>
            </w:pPr>
            <w:r>
              <w:rPr>
                <w:spacing w:val="-10"/>
                <w:sz w:val="20"/>
              </w:rPr>
              <w:t>1</w:t>
            </w:r>
          </w:p>
        </w:tc>
        <w:tc>
          <w:tcPr>
            <w:tcW w:w="3654" w:type="dxa"/>
          </w:tcPr>
          <w:p w14:paraId="7B6CDB63" w14:textId="77777777" w:rsidR="004D752A" w:rsidRDefault="00000000">
            <w:pPr>
              <w:pStyle w:val="TableParagraph"/>
              <w:ind w:left="109" w:right="344"/>
              <w:rPr>
                <w:sz w:val="20"/>
              </w:rPr>
            </w:pPr>
            <w:r>
              <w:rPr>
                <w:sz w:val="20"/>
              </w:rPr>
              <w:t>Назначение сортов бумаги. Основные признаки фигуры треугольника</w:t>
            </w:r>
            <w:r>
              <w:rPr>
                <w:spacing w:val="-9"/>
                <w:sz w:val="20"/>
              </w:rPr>
              <w:t xml:space="preserve"> </w:t>
            </w:r>
            <w:r>
              <w:rPr>
                <w:sz w:val="20"/>
              </w:rPr>
              <w:t>(три</w:t>
            </w:r>
            <w:r>
              <w:rPr>
                <w:spacing w:val="-13"/>
                <w:sz w:val="20"/>
              </w:rPr>
              <w:t xml:space="preserve"> </w:t>
            </w:r>
            <w:r>
              <w:rPr>
                <w:sz w:val="20"/>
              </w:rPr>
              <w:t>стороны,</w:t>
            </w:r>
            <w:r>
              <w:rPr>
                <w:spacing w:val="-9"/>
                <w:sz w:val="20"/>
              </w:rPr>
              <w:t xml:space="preserve"> </w:t>
            </w:r>
            <w:r>
              <w:rPr>
                <w:sz w:val="20"/>
              </w:rPr>
              <w:t>три</w:t>
            </w:r>
            <w:r>
              <w:rPr>
                <w:spacing w:val="-13"/>
                <w:sz w:val="20"/>
              </w:rPr>
              <w:t xml:space="preserve"> </w:t>
            </w:r>
            <w:r>
              <w:rPr>
                <w:sz w:val="20"/>
              </w:rPr>
              <w:t xml:space="preserve">угла, </w:t>
            </w:r>
            <w:r>
              <w:rPr>
                <w:spacing w:val="-2"/>
                <w:sz w:val="20"/>
              </w:rPr>
              <w:t>середина).</w:t>
            </w:r>
          </w:p>
          <w:p w14:paraId="1A296EB0" w14:textId="77777777" w:rsidR="004D752A" w:rsidRDefault="00000000">
            <w:pPr>
              <w:pStyle w:val="TableParagraph"/>
              <w:ind w:left="109"/>
              <w:rPr>
                <w:sz w:val="20"/>
              </w:rPr>
            </w:pPr>
            <w:r>
              <w:rPr>
                <w:sz w:val="20"/>
              </w:rPr>
              <w:t>Различение</w:t>
            </w:r>
            <w:r>
              <w:rPr>
                <w:spacing w:val="-13"/>
                <w:sz w:val="20"/>
              </w:rPr>
              <w:t xml:space="preserve"> </w:t>
            </w:r>
            <w:r>
              <w:rPr>
                <w:sz w:val="20"/>
              </w:rPr>
              <w:t>треугольников</w:t>
            </w:r>
            <w:r>
              <w:rPr>
                <w:spacing w:val="-12"/>
                <w:sz w:val="20"/>
              </w:rPr>
              <w:t xml:space="preserve"> </w:t>
            </w:r>
            <w:r>
              <w:rPr>
                <w:sz w:val="20"/>
              </w:rPr>
              <w:t>по</w:t>
            </w:r>
            <w:r>
              <w:rPr>
                <w:spacing w:val="-13"/>
                <w:sz w:val="20"/>
              </w:rPr>
              <w:t xml:space="preserve"> </w:t>
            </w:r>
            <w:r>
              <w:rPr>
                <w:sz w:val="20"/>
              </w:rPr>
              <w:t>величине. Сгибание треугольника пополам, ориентировка в пространстве геометрической фигуры треугольник (верхний угол, нижний угол, правая, левая, боковая, нижняя стороны)</w:t>
            </w:r>
          </w:p>
        </w:tc>
        <w:tc>
          <w:tcPr>
            <w:tcW w:w="3544" w:type="dxa"/>
          </w:tcPr>
          <w:p w14:paraId="42880405" w14:textId="77777777" w:rsidR="004D752A" w:rsidRDefault="00000000">
            <w:pPr>
              <w:pStyle w:val="TableParagraph"/>
              <w:ind w:left="109"/>
              <w:rPr>
                <w:sz w:val="20"/>
              </w:rPr>
            </w:pPr>
            <w:r>
              <w:rPr>
                <w:sz w:val="20"/>
              </w:rPr>
              <w:t>Отличают</w:t>
            </w:r>
            <w:r>
              <w:rPr>
                <w:spacing w:val="-13"/>
                <w:sz w:val="20"/>
              </w:rPr>
              <w:t xml:space="preserve"> </w:t>
            </w:r>
            <w:r>
              <w:rPr>
                <w:sz w:val="20"/>
              </w:rPr>
              <w:t>геометрическую</w:t>
            </w:r>
            <w:r>
              <w:rPr>
                <w:spacing w:val="-12"/>
                <w:sz w:val="20"/>
              </w:rPr>
              <w:t xml:space="preserve"> </w:t>
            </w:r>
            <w:r>
              <w:rPr>
                <w:sz w:val="20"/>
              </w:rPr>
              <w:t>фигуру треугольник от других фигур.</w:t>
            </w:r>
          </w:p>
          <w:p w14:paraId="770F027D" w14:textId="77777777" w:rsidR="004D752A" w:rsidRDefault="00000000">
            <w:pPr>
              <w:pStyle w:val="TableParagraph"/>
              <w:ind w:left="109"/>
              <w:rPr>
                <w:sz w:val="20"/>
              </w:rPr>
            </w:pPr>
            <w:r>
              <w:rPr>
                <w:sz w:val="20"/>
              </w:rPr>
              <w:t>Сгибают</w:t>
            </w:r>
            <w:r>
              <w:rPr>
                <w:spacing w:val="-13"/>
                <w:sz w:val="20"/>
              </w:rPr>
              <w:t xml:space="preserve"> </w:t>
            </w:r>
            <w:r>
              <w:rPr>
                <w:sz w:val="20"/>
              </w:rPr>
              <w:t>треугольник</w:t>
            </w:r>
            <w:r>
              <w:rPr>
                <w:spacing w:val="-12"/>
                <w:sz w:val="20"/>
              </w:rPr>
              <w:t xml:space="preserve"> </w:t>
            </w:r>
            <w:r>
              <w:rPr>
                <w:sz w:val="20"/>
              </w:rPr>
              <w:t>пополам</w:t>
            </w:r>
            <w:r>
              <w:rPr>
                <w:spacing w:val="-13"/>
                <w:sz w:val="20"/>
              </w:rPr>
              <w:t xml:space="preserve"> </w:t>
            </w:r>
            <w:r>
              <w:rPr>
                <w:sz w:val="20"/>
              </w:rPr>
              <w:t>под руководством учителя.</w:t>
            </w:r>
          </w:p>
          <w:p w14:paraId="15DF6AFA" w14:textId="77777777" w:rsidR="004D752A" w:rsidRDefault="00000000">
            <w:pPr>
              <w:pStyle w:val="TableParagraph"/>
              <w:ind w:left="109" w:right="195"/>
              <w:rPr>
                <w:sz w:val="20"/>
              </w:rPr>
            </w:pPr>
            <w:r>
              <w:rPr>
                <w:sz w:val="20"/>
              </w:rPr>
              <w:t>Выполняют</w:t>
            </w:r>
            <w:r>
              <w:rPr>
                <w:spacing w:val="-13"/>
                <w:sz w:val="20"/>
              </w:rPr>
              <w:t xml:space="preserve"> </w:t>
            </w:r>
            <w:r>
              <w:rPr>
                <w:sz w:val="20"/>
              </w:rPr>
              <w:t>аппликацию</w:t>
            </w:r>
            <w:r>
              <w:rPr>
                <w:spacing w:val="-12"/>
                <w:sz w:val="20"/>
              </w:rPr>
              <w:t xml:space="preserve"> </w:t>
            </w:r>
            <w:r>
              <w:rPr>
                <w:sz w:val="20"/>
              </w:rPr>
              <w:t>«Ёлочка» под руководством учителя</w:t>
            </w:r>
          </w:p>
        </w:tc>
        <w:tc>
          <w:tcPr>
            <w:tcW w:w="3972" w:type="dxa"/>
          </w:tcPr>
          <w:p w14:paraId="3717AC26" w14:textId="77777777" w:rsidR="004D752A" w:rsidRDefault="00000000">
            <w:pPr>
              <w:pStyle w:val="TableParagraph"/>
              <w:ind w:left="109"/>
              <w:rPr>
                <w:sz w:val="20"/>
              </w:rPr>
            </w:pPr>
            <w:r>
              <w:rPr>
                <w:sz w:val="20"/>
              </w:rPr>
              <w:t>Отличают</w:t>
            </w:r>
            <w:r>
              <w:rPr>
                <w:spacing w:val="-13"/>
                <w:sz w:val="20"/>
              </w:rPr>
              <w:t xml:space="preserve"> </w:t>
            </w:r>
            <w:r>
              <w:rPr>
                <w:sz w:val="20"/>
              </w:rPr>
              <w:t>геометрическую</w:t>
            </w:r>
            <w:r>
              <w:rPr>
                <w:spacing w:val="-12"/>
                <w:sz w:val="20"/>
              </w:rPr>
              <w:t xml:space="preserve"> </w:t>
            </w:r>
            <w:r>
              <w:rPr>
                <w:sz w:val="20"/>
              </w:rPr>
              <w:t>фигуру треугольник от других фигур.</w:t>
            </w:r>
          </w:p>
          <w:p w14:paraId="2233F18B" w14:textId="77777777" w:rsidR="004D752A" w:rsidRDefault="00000000">
            <w:pPr>
              <w:pStyle w:val="TableParagraph"/>
              <w:ind w:left="109"/>
              <w:rPr>
                <w:sz w:val="20"/>
              </w:rPr>
            </w:pPr>
            <w:r>
              <w:rPr>
                <w:sz w:val="20"/>
              </w:rPr>
              <w:t>Называют</w:t>
            </w:r>
            <w:r>
              <w:rPr>
                <w:spacing w:val="-13"/>
                <w:sz w:val="20"/>
              </w:rPr>
              <w:t xml:space="preserve"> </w:t>
            </w:r>
            <w:r>
              <w:rPr>
                <w:sz w:val="20"/>
              </w:rPr>
              <w:t>основные</w:t>
            </w:r>
            <w:r>
              <w:rPr>
                <w:spacing w:val="-12"/>
                <w:sz w:val="20"/>
              </w:rPr>
              <w:t xml:space="preserve"> </w:t>
            </w:r>
            <w:r>
              <w:rPr>
                <w:sz w:val="20"/>
              </w:rPr>
              <w:t>признаки</w:t>
            </w:r>
            <w:r>
              <w:rPr>
                <w:spacing w:val="-13"/>
                <w:sz w:val="20"/>
              </w:rPr>
              <w:t xml:space="preserve"> </w:t>
            </w:r>
            <w:r>
              <w:rPr>
                <w:sz w:val="20"/>
              </w:rPr>
              <w:t xml:space="preserve">фигуры </w:t>
            </w:r>
            <w:r>
              <w:rPr>
                <w:spacing w:val="-2"/>
                <w:sz w:val="20"/>
              </w:rPr>
              <w:t>треугольник.</w:t>
            </w:r>
          </w:p>
          <w:p w14:paraId="3DC61CC4" w14:textId="77777777" w:rsidR="004D752A" w:rsidRDefault="00000000">
            <w:pPr>
              <w:pStyle w:val="TableParagraph"/>
              <w:ind w:left="109"/>
              <w:rPr>
                <w:sz w:val="20"/>
              </w:rPr>
            </w:pPr>
            <w:r>
              <w:rPr>
                <w:sz w:val="20"/>
              </w:rPr>
              <w:t>Различают треугольники по величине. Устанавливают</w:t>
            </w:r>
            <w:r>
              <w:rPr>
                <w:spacing w:val="-13"/>
                <w:sz w:val="20"/>
              </w:rPr>
              <w:t xml:space="preserve"> </w:t>
            </w:r>
            <w:r>
              <w:rPr>
                <w:sz w:val="20"/>
              </w:rPr>
              <w:t>сходство</w:t>
            </w:r>
            <w:r>
              <w:rPr>
                <w:spacing w:val="-12"/>
                <w:sz w:val="20"/>
              </w:rPr>
              <w:t xml:space="preserve"> </w:t>
            </w:r>
            <w:r>
              <w:rPr>
                <w:sz w:val="20"/>
              </w:rPr>
              <w:t>треугольника</w:t>
            </w:r>
            <w:r>
              <w:rPr>
                <w:spacing w:val="-13"/>
                <w:sz w:val="20"/>
              </w:rPr>
              <w:t xml:space="preserve"> </w:t>
            </w:r>
            <w:r>
              <w:rPr>
                <w:sz w:val="20"/>
              </w:rPr>
              <w:t>с предметами</w:t>
            </w:r>
            <w:r>
              <w:rPr>
                <w:spacing w:val="-6"/>
                <w:sz w:val="20"/>
              </w:rPr>
              <w:t xml:space="preserve"> </w:t>
            </w:r>
            <w:r>
              <w:rPr>
                <w:sz w:val="20"/>
              </w:rPr>
              <w:t>природного</w:t>
            </w:r>
            <w:r>
              <w:rPr>
                <w:spacing w:val="-9"/>
                <w:sz w:val="20"/>
              </w:rPr>
              <w:t xml:space="preserve"> </w:t>
            </w:r>
            <w:r>
              <w:rPr>
                <w:sz w:val="20"/>
              </w:rPr>
              <w:t>и</w:t>
            </w:r>
            <w:r>
              <w:rPr>
                <w:spacing w:val="-6"/>
                <w:sz w:val="20"/>
              </w:rPr>
              <w:t xml:space="preserve"> </w:t>
            </w:r>
            <w:r>
              <w:rPr>
                <w:sz w:val="20"/>
              </w:rPr>
              <w:t>рукотворного мира, имеющими треугольную форму. Сгибают треугольник пополам.</w:t>
            </w:r>
          </w:p>
          <w:p w14:paraId="744A58AD" w14:textId="77777777" w:rsidR="004D752A" w:rsidRDefault="00000000">
            <w:pPr>
              <w:pStyle w:val="TableParagraph"/>
              <w:ind w:left="109"/>
              <w:rPr>
                <w:sz w:val="20"/>
              </w:rPr>
            </w:pPr>
            <w:r>
              <w:rPr>
                <w:sz w:val="20"/>
              </w:rPr>
              <w:t>Ориентируются в пространстве геометрической</w:t>
            </w:r>
            <w:r>
              <w:rPr>
                <w:spacing w:val="-13"/>
                <w:sz w:val="20"/>
              </w:rPr>
              <w:t xml:space="preserve"> </w:t>
            </w:r>
            <w:r>
              <w:rPr>
                <w:sz w:val="20"/>
              </w:rPr>
              <w:t>фигуры</w:t>
            </w:r>
            <w:r>
              <w:rPr>
                <w:spacing w:val="-12"/>
                <w:sz w:val="20"/>
              </w:rPr>
              <w:t xml:space="preserve"> </w:t>
            </w:r>
            <w:r>
              <w:rPr>
                <w:sz w:val="20"/>
              </w:rPr>
              <w:t>-</w:t>
            </w:r>
            <w:r>
              <w:rPr>
                <w:spacing w:val="-13"/>
                <w:sz w:val="20"/>
              </w:rPr>
              <w:t xml:space="preserve"> </w:t>
            </w:r>
            <w:r>
              <w:rPr>
                <w:sz w:val="20"/>
              </w:rPr>
              <w:t>треугольник. Выполняют аппликацию «Ёлочка» по</w:t>
            </w:r>
          </w:p>
          <w:p w14:paraId="6338DE01" w14:textId="77777777" w:rsidR="004D752A" w:rsidRDefault="00000000">
            <w:pPr>
              <w:pStyle w:val="TableParagraph"/>
              <w:spacing w:line="215" w:lineRule="exact"/>
              <w:ind w:left="109"/>
              <w:rPr>
                <w:sz w:val="20"/>
              </w:rPr>
            </w:pPr>
            <w:r>
              <w:rPr>
                <w:spacing w:val="-2"/>
                <w:sz w:val="20"/>
              </w:rPr>
              <w:t>технологической</w:t>
            </w:r>
            <w:r>
              <w:rPr>
                <w:spacing w:val="9"/>
                <w:sz w:val="20"/>
              </w:rPr>
              <w:t xml:space="preserve"> </w:t>
            </w:r>
            <w:r>
              <w:rPr>
                <w:spacing w:val="-4"/>
                <w:sz w:val="20"/>
              </w:rPr>
              <w:t>карте</w:t>
            </w:r>
          </w:p>
        </w:tc>
      </w:tr>
      <w:tr w:rsidR="004D752A" w14:paraId="14FB9C0C" w14:textId="77777777">
        <w:trPr>
          <w:trHeight w:val="2991"/>
        </w:trPr>
        <w:tc>
          <w:tcPr>
            <w:tcW w:w="643" w:type="dxa"/>
          </w:tcPr>
          <w:p w14:paraId="6675FB3A" w14:textId="77777777" w:rsidR="004D752A" w:rsidRDefault="00000000">
            <w:pPr>
              <w:pStyle w:val="TableParagraph"/>
              <w:spacing w:line="225" w:lineRule="exact"/>
              <w:ind w:left="110"/>
              <w:rPr>
                <w:sz w:val="20"/>
              </w:rPr>
            </w:pPr>
            <w:r>
              <w:rPr>
                <w:spacing w:val="-5"/>
                <w:sz w:val="20"/>
              </w:rPr>
              <w:t>11</w:t>
            </w:r>
          </w:p>
        </w:tc>
        <w:tc>
          <w:tcPr>
            <w:tcW w:w="2161" w:type="dxa"/>
          </w:tcPr>
          <w:p w14:paraId="5733D3AF" w14:textId="77777777" w:rsidR="004D752A" w:rsidRDefault="00000000">
            <w:pPr>
              <w:pStyle w:val="TableParagraph"/>
              <w:ind w:left="110" w:right="462"/>
              <w:rPr>
                <w:sz w:val="20"/>
              </w:rPr>
            </w:pPr>
            <w:r>
              <w:rPr>
                <w:sz w:val="20"/>
              </w:rPr>
              <w:t>Стаканчик для игрушки</w:t>
            </w:r>
            <w:r>
              <w:rPr>
                <w:spacing w:val="-13"/>
                <w:sz w:val="20"/>
              </w:rPr>
              <w:t xml:space="preserve"> </w:t>
            </w:r>
            <w:r>
              <w:rPr>
                <w:sz w:val="20"/>
              </w:rPr>
              <w:t xml:space="preserve">«Поймай </w:t>
            </w:r>
            <w:r>
              <w:rPr>
                <w:spacing w:val="-2"/>
                <w:sz w:val="20"/>
              </w:rPr>
              <w:t>пуговицу»</w:t>
            </w:r>
          </w:p>
        </w:tc>
        <w:tc>
          <w:tcPr>
            <w:tcW w:w="706" w:type="dxa"/>
          </w:tcPr>
          <w:p w14:paraId="7A4CC4D3" w14:textId="77777777" w:rsidR="004D752A" w:rsidRDefault="00000000">
            <w:pPr>
              <w:pStyle w:val="TableParagraph"/>
              <w:spacing w:line="225" w:lineRule="exact"/>
              <w:ind w:left="10" w:right="1"/>
              <w:jc w:val="center"/>
              <w:rPr>
                <w:sz w:val="20"/>
              </w:rPr>
            </w:pPr>
            <w:r>
              <w:rPr>
                <w:spacing w:val="-10"/>
                <w:sz w:val="20"/>
              </w:rPr>
              <w:t>1</w:t>
            </w:r>
          </w:p>
        </w:tc>
        <w:tc>
          <w:tcPr>
            <w:tcW w:w="3654" w:type="dxa"/>
          </w:tcPr>
          <w:p w14:paraId="6E27D433" w14:textId="77777777" w:rsidR="004D752A" w:rsidRDefault="00000000">
            <w:pPr>
              <w:pStyle w:val="TableParagraph"/>
              <w:ind w:left="109" w:right="344"/>
              <w:rPr>
                <w:sz w:val="20"/>
              </w:rPr>
            </w:pPr>
            <w:r>
              <w:rPr>
                <w:sz w:val="20"/>
              </w:rPr>
              <w:t>Назначение и сорта бумаги. Основные</w:t>
            </w:r>
            <w:r>
              <w:rPr>
                <w:spacing w:val="-13"/>
                <w:sz w:val="20"/>
              </w:rPr>
              <w:t xml:space="preserve"> </w:t>
            </w:r>
            <w:r>
              <w:rPr>
                <w:sz w:val="20"/>
              </w:rPr>
              <w:t>признаки</w:t>
            </w:r>
            <w:r>
              <w:rPr>
                <w:spacing w:val="-12"/>
                <w:sz w:val="20"/>
              </w:rPr>
              <w:t xml:space="preserve"> </w:t>
            </w:r>
            <w:r>
              <w:rPr>
                <w:sz w:val="20"/>
              </w:rPr>
              <w:t>фигуры</w:t>
            </w:r>
            <w:r>
              <w:rPr>
                <w:spacing w:val="-12"/>
                <w:sz w:val="20"/>
              </w:rPr>
              <w:t xml:space="preserve"> </w:t>
            </w:r>
            <w:r>
              <w:rPr>
                <w:sz w:val="20"/>
              </w:rPr>
              <w:t xml:space="preserve">квадрат (четыре стороны, четыре угла, </w:t>
            </w:r>
            <w:r>
              <w:rPr>
                <w:spacing w:val="-2"/>
                <w:sz w:val="20"/>
              </w:rPr>
              <w:t>середина).</w:t>
            </w:r>
          </w:p>
          <w:p w14:paraId="0904AAFB" w14:textId="77777777" w:rsidR="004D752A" w:rsidRDefault="00000000">
            <w:pPr>
              <w:pStyle w:val="TableParagraph"/>
              <w:ind w:left="109" w:right="188"/>
              <w:rPr>
                <w:sz w:val="20"/>
              </w:rPr>
            </w:pPr>
            <w:r>
              <w:rPr>
                <w:sz w:val="20"/>
              </w:rPr>
              <w:t>Различение квадратов по величине. Сгибание квадрата с угла на угол, ориентировка в пространстве геометрической фигуры квадрат (верхний</w:t>
            </w:r>
            <w:r>
              <w:rPr>
                <w:spacing w:val="-10"/>
                <w:sz w:val="20"/>
              </w:rPr>
              <w:t xml:space="preserve"> </w:t>
            </w:r>
            <w:r>
              <w:rPr>
                <w:sz w:val="20"/>
              </w:rPr>
              <w:t>угол,</w:t>
            </w:r>
            <w:r>
              <w:rPr>
                <w:spacing w:val="-10"/>
                <w:sz w:val="20"/>
              </w:rPr>
              <w:t xml:space="preserve"> </w:t>
            </w:r>
            <w:r>
              <w:rPr>
                <w:sz w:val="20"/>
              </w:rPr>
              <w:t>нижний</w:t>
            </w:r>
            <w:r>
              <w:rPr>
                <w:spacing w:val="-10"/>
                <w:sz w:val="20"/>
              </w:rPr>
              <w:t xml:space="preserve"> </w:t>
            </w:r>
            <w:r>
              <w:rPr>
                <w:sz w:val="20"/>
              </w:rPr>
              <w:t>угол,</w:t>
            </w:r>
            <w:r>
              <w:rPr>
                <w:spacing w:val="-10"/>
                <w:sz w:val="20"/>
              </w:rPr>
              <w:t xml:space="preserve"> </w:t>
            </w:r>
            <w:r>
              <w:rPr>
                <w:sz w:val="20"/>
              </w:rPr>
              <w:t>правая, левая стороны)</w:t>
            </w:r>
          </w:p>
        </w:tc>
        <w:tc>
          <w:tcPr>
            <w:tcW w:w="3544" w:type="dxa"/>
          </w:tcPr>
          <w:p w14:paraId="13201BCE" w14:textId="77777777" w:rsidR="004D752A" w:rsidRDefault="00000000">
            <w:pPr>
              <w:pStyle w:val="TableParagraph"/>
              <w:ind w:left="109"/>
              <w:rPr>
                <w:sz w:val="20"/>
              </w:rPr>
            </w:pPr>
            <w:r>
              <w:rPr>
                <w:sz w:val="20"/>
              </w:rPr>
              <w:t>Отличают</w:t>
            </w:r>
            <w:r>
              <w:rPr>
                <w:spacing w:val="-13"/>
                <w:sz w:val="20"/>
              </w:rPr>
              <w:t xml:space="preserve"> </w:t>
            </w:r>
            <w:r>
              <w:rPr>
                <w:sz w:val="20"/>
              </w:rPr>
              <w:t>геометрическую</w:t>
            </w:r>
            <w:r>
              <w:rPr>
                <w:spacing w:val="-12"/>
                <w:sz w:val="20"/>
              </w:rPr>
              <w:t xml:space="preserve"> </w:t>
            </w:r>
            <w:r>
              <w:rPr>
                <w:sz w:val="20"/>
              </w:rPr>
              <w:t>фигуру квадрат от других фигур.</w:t>
            </w:r>
          </w:p>
          <w:p w14:paraId="51D75F4A" w14:textId="77777777" w:rsidR="004D752A" w:rsidRDefault="00000000">
            <w:pPr>
              <w:pStyle w:val="TableParagraph"/>
              <w:ind w:left="109"/>
              <w:rPr>
                <w:sz w:val="20"/>
              </w:rPr>
            </w:pPr>
            <w:r>
              <w:rPr>
                <w:sz w:val="20"/>
              </w:rPr>
              <w:t>Сгибают</w:t>
            </w:r>
            <w:r>
              <w:rPr>
                <w:spacing w:val="-13"/>
                <w:sz w:val="20"/>
              </w:rPr>
              <w:t xml:space="preserve"> </w:t>
            </w:r>
            <w:r>
              <w:rPr>
                <w:sz w:val="20"/>
              </w:rPr>
              <w:t>квадрат</w:t>
            </w:r>
            <w:r>
              <w:rPr>
                <w:spacing w:val="-12"/>
                <w:sz w:val="20"/>
              </w:rPr>
              <w:t xml:space="preserve"> </w:t>
            </w:r>
            <w:r>
              <w:rPr>
                <w:sz w:val="20"/>
              </w:rPr>
              <w:t>пополам</w:t>
            </w:r>
            <w:r>
              <w:rPr>
                <w:spacing w:val="-13"/>
                <w:sz w:val="20"/>
              </w:rPr>
              <w:t xml:space="preserve"> </w:t>
            </w:r>
            <w:r>
              <w:rPr>
                <w:sz w:val="20"/>
              </w:rPr>
              <w:t>под руководством учителя.</w:t>
            </w:r>
          </w:p>
          <w:p w14:paraId="4E6F6F3A" w14:textId="77777777" w:rsidR="004D752A" w:rsidRDefault="00000000">
            <w:pPr>
              <w:pStyle w:val="TableParagraph"/>
              <w:ind w:left="109" w:right="552"/>
              <w:jc w:val="both"/>
              <w:rPr>
                <w:sz w:val="20"/>
              </w:rPr>
            </w:pPr>
            <w:r>
              <w:rPr>
                <w:sz w:val="20"/>
              </w:rPr>
              <w:t>Собирают</w:t>
            </w:r>
            <w:r>
              <w:rPr>
                <w:spacing w:val="-4"/>
                <w:sz w:val="20"/>
              </w:rPr>
              <w:t xml:space="preserve"> </w:t>
            </w:r>
            <w:r>
              <w:rPr>
                <w:sz w:val="20"/>
              </w:rPr>
              <w:t>изделие</w:t>
            </w:r>
            <w:r>
              <w:rPr>
                <w:spacing w:val="-6"/>
                <w:sz w:val="20"/>
              </w:rPr>
              <w:t xml:space="preserve"> </w:t>
            </w:r>
            <w:r>
              <w:rPr>
                <w:sz w:val="20"/>
              </w:rPr>
              <w:t>стаканчик</w:t>
            </w:r>
            <w:r>
              <w:rPr>
                <w:spacing w:val="-5"/>
                <w:sz w:val="20"/>
              </w:rPr>
              <w:t xml:space="preserve"> </w:t>
            </w:r>
            <w:r>
              <w:rPr>
                <w:sz w:val="20"/>
              </w:rPr>
              <w:t>для игрушки</w:t>
            </w:r>
            <w:r>
              <w:rPr>
                <w:spacing w:val="-13"/>
                <w:sz w:val="20"/>
              </w:rPr>
              <w:t xml:space="preserve"> </w:t>
            </w:r>
            <w:r>
              <w:rPr>
                <w:sz w:val="20"/>
              </w:rPr>
              <w:t>«Поймай</w:t>
            </w:r>
            <w:r>
              <w:rPr>
                <w:spacing w:val="-12"/>
                <w:sz w:val="20"/>
              </w:rPr>
              <w:t xml:space="preserve"> </w:t>
            </w:r>
            <w:r>
              <w:rPr>
                <w:sz w:val="20"/>
              </w:rPr>
              <w:t>пуговицу»</w:t>
            </w:r>
            <w:r>
              <w:rPr>
                <w:spacing w:val="-13"/>
                <w:sz w:val="20"/>
              </w:rPr>
              <w:t xml:space="preserve"> </w:t>
            </w:r>
            <w:r>
              <w:rPr>
                <w:sz w:val="20"/>
              </w:rPr>
              <w:t>под руководством учителя</w:t>
            </w:r>
          </w:p>
        </w:tc>
        <w:tc>
          <w:tcPr>
            <w:tcW w:w="3972" w:type="dxa"/>
          </w:tcPr>
          <w:p w14:paraId="240AD9A4" w14:textId="77777777" w:rsidR="004D752A" w:rsidRDefault="00000000">
            <w:pPr>
              <w:pStyle w:val="TableParagraph"/>
              <w:ind w:left="109" w:right="121"/>
              <w:rPr>
                <w:sz w:val="20"/>
              </w:rPr>
            </w:pPr>
            <w:r>
              <w:rPr>
                <w:sz w:val="20"/>
              </w:rPr>
              <w:t>Отличают</w:t>
            </w:r>
            <w:r>
              <w:rPr>
                <w:spacing w:val="-13"/>
                <w:sz w:val="20"/>
              </w:rPr>
              <w:t xml:space="preserve"> </w:t>
            </w:r>
            <w:r>
              <w:rPr>
                <w:sz w:val="20"/>
              </w:rPr>
              <w:t>геометрическую</w:t>
            </w:r>
            <w:r>
              <w:rPr>
                <w:spacing w:val="-12"/>
                <w:sz w:val="20"/>
              </w:rPr>
              <w:t xml:space="preserve"> </w:t>
            </w:r>
            <w:r>
              <w:rPr>
                <w:sz w:val="20"/>
              </w:rPr>
              <w:t>фигуру</w:t>
            </w:r>
            <w:r>
              <w:rPr>
                <w:spacing w:val="-13"/>
                <w:sz w:val="20"/>
              </w:rPr>
              <w:t xml:space="preserve"> </w:t>
            </w:r>
            <w:r>
              <w:rPr>
                <w:sz w:val="20"/>
              </w:rPr>
              <w:t>квадрат от других фигур.</w:t>
            </w:r>
          </w:p>
          <w:p w14:paraId="4F4C2CB0" w14:textId="77777777" w:rsidR="004D752A" w:rsidRDefault="00000000">
            <w:pPr>
              <w:pStyle w:val="TableParagraph"/>
              <w:ind w:left="109"/>
              <w:rPr>
                <w:sz w:val="20"/>
              </w:rPr>
            </w:pPr>
            <w:r>
              <w:rPr>
                <w:sz w:val="20"/>
              </w:rPr>
              <w:t>Называют</w:t>
            </w:r>
            <w:r>
              <w:rPr>
                <w:spacing w:val="-13"/>
                <w:sz w:val="20"/>
              </w:rPr>
              <w:t xml:space="preserve"> </w:t>
            </w:r>
            <w:r>
              <w:rPr>
                <w:sz w:val="20"/>
              </w:rPr>
              <w:t>основные</w:t>
            </w:r>
            <w:r>
              <w:rPr>
                <w:spacing w:val="-12"/>
                <w:sz w:val="20"/>
              </w:rPr>
              <w:t xml:space="preserve"> </w:t>
            </w:r>
            <w:r>
              <w:rPr>
                <w:sz w:val="20"/>
              </w:rPr>
              <w:t>признаки</w:t>
            </w:r>
            <w:r>
              <w:rPr>
                <w:spacing w:val="-13"/>
                <w:sz w:val="20"/>
              </w:rPr>
              <w:t xml:space="preserve"> </w:t>
            </w:r>
            <w:r>
              <w:rPr>
                <w:sz w:val="20"/>
              </w:rPr>
              <w:t xml:space="preserve">фигуры </w:t>
            </w:r>
            <w:r>
              <w:rPr>
                <w:spacing w:val="-2"/>
                <w:sz w:val="20"/>
              </w:rPr>
              <w:t>квадрат.</w:t>
            </w:r>
          </w:p>
          <w:p w14:paraId="385B3A0C" w14:textId="77777777" w:rsidR="004D752A" w:rsidRDefault="00000000">
            <w:pPr>
              <w:pStyle w:val="TableParagraph"/>
              <w:ind w:left="109"/>
              <w:rPr>
                <w:sz w:val="20"/>
              </w:rPr>
            </w:pPr>
            <w:r>
              <w:rPr>
                <w:sz w:val="20"/>
              </w:rPr>
              <w:t>Различают квадраты по величине. Устанавливают сходство квадрата с предметами</w:t>
            </w:r>
            <w:r>
              <w:rPr>
                <w:spacing w:val="-13"/>
                <w:sz w:val="20"/>
              </w:rPr>
              <w:t xml:space="preserve"> </w:t>
            </w:r>
            <w:r>
              <w:rPr>
                <w:sz w:val="20"/>
              </w:rPr>
              <w:t>природного</w:t>
            </w:r>
            <w:r>
              <w:rPr>
                <w:spacing w:val="-12"/>
                <w:sz w:val="20"/>
              </w:rPr>
              <w:t xml:space="preserve"> </w:t>
            </w:r>
            <w:r>
              <w:rPr>
                <w:sz w:val="20"/>
              </w:rPr>
              <w:t>и</w:t>
            </w:r>
            <w:r>
              <w:rPr>
                <w:spacing w:val="-13"/>
                <w:sz w:val="20"/>
              </w:rPr>
              <w:t xml:space="preserve"> </w:t>
            </w:r>
            <w:r>
              <w:rPr>
                <w:sz w:val="20"/>
              </w:rPr>
              <w:t>рукотворного мира, имеющими квадратную форму.</w:t>
            </w:r>
          </w:p>
          <w:p w14:paraId="1ECEBD98" w14:textId="77777777" w:rsidR="004D752A" w:rsidRDefault="00000000">
            <w:pPr>
              <w:pStyle w:val="TableParagraph"/>
              <w:ind w:left="109"/>
              <w:rPr>
                <w:sz w:val="20"/>
              </w:rPr>
            </w:pPr>
            <w:r>
              <w:rPr>
                <w:sz w:val="20"/>
              </w:rPr>
              <w:t>Сгибают</w:t>
            </w:r>
            <w:r>
              <w:rPr>
                <w:spacing w:val="-11"/>
                <w:sz w:val="20"/>
              </w:rPr>
              <w:t xml:space="preserve"> </w:t>
            </w:r>
            <w:r>
              <w:rPr>
                <w:sz w:val="20"/>
              </w:rPr>
              <w:t>квадрат</w:t>
            </w:r>
            <w:r>
              <w:rPr>
                <w:spacing w:val="-13"/>
                <w:sz w:val="20"/>
              </w:rPr>
              <w:t xml:space="preserve"> </w:t>
            </w:r>
            <w:r>
              <w:rPr>
                <w:sz w:val="20"/>
              </w:rPr>
              <w:t>пополам</w:t>
            </w:r>
            <w:r>
              <w:rPr>
                <w:spacing w:val="-7"/>
                <w:sz w:val="20"/>
              </w:rPr>
              <w:t xml:space="preserve"> </w:t>
            </w:r>
            <w:r>
              <w:rPr>
                <w:sz w:val="20"/>
              </w:rPr>
              <w:t>по</w:t>
            </w:r>
            <w:r>
              <w:rPr>
                <w:spacing w:val="-13"/>
                <w:sz w:val="20"/>
              </w:rPr>
              <w:t xml:space="preserve"> </w:t>
            </w:r>
            <w:r>
              <w:rPr>
                <w:sz w:val="20"/>
              </w:rPr>
              <w:t>диагонали. Ориентируются в пространстве геометрической фигуры квадрат.</w:t>
            </w:r>
          </w:p>
          <w:p w14:paraId="7C4C44E2" w14:textId="77777777" w:rsidR="004D752A" w:rsidRDefault="00000000">
            <w:pPr>
              <w:pStyle w:val="TableParagraph"/>
              <w:spacing w:line="230" w:lineRule="atLeast"/>
              <w:ind w:left="109" w:right="121"/>
              <w:rPr>
                <w:sz w:val="20"/>
              </w:rPr>
            </w:pPr>
            <w:r>
              <w:rPr>
                <w:sz w:val="20"/>
              </w:rPr>
              <w:t>Рассказывают</w:t>
            </w:r>
            <w:r>
              <w:rPr>
                <w:spacing w:val="-3"/>
                <w:sz w:val="20"/>
              </w:rPr>
              <w:t xml:space="preserve"> </w:t>
            </w:r>
            <w:r>
              <w:rPr>
                <w:sz w:val="20"/>
              </w:rPr>
              <w:t>о</w:t>
            </w:r>
            <w:r>
              <w:rPr>
                <w:spacing w:val="-6"/>
                <w:sz w:val="20"/>
              </w:rPr>
              <w:t xml:space="preserve"> </w:t>
            </w:r>
            <w:r>
              <w:rPr>
                <w:sz w:val="20"/>
              </w:rPr>
              <w:t>функциональной значимости</w:t>
            </w:r>
            <w:r>
              <w:rPr>
                <w:spacing w:val="-10"/>
                <w:sz w:val="20"/>
              </w:rPr>
              <w:t xml:space="preserve"> </w:t>
            </w:r>
            <w:r>
              <w:rPr>
                <w:sz w:val="20"/>
              </w:rPr>
              <w:t>предметов</w:t>
            </w:r>
            <w:r>
              <w:rPr>
                <w:spacing w:val="-7"/>
                <w:sz w:val="20"/>
              </w:rPr>
              <w:t xml:space="preserve"> </w:t>
            </w:r>
            <w:r>
              <w:rPr>
                <w:sz w:val="20"/>
              </w:rPr>
              <w:t>из</w:t>
            </w:r>
            <w:r>
              <w:rPr>
                <w:spacing w:val="-6"/>
                <w:sz w:val="20"/>
              </w:rPr>
              <w:t xml:space="preserve"> </w:t>
            </w:r>
            <w:r>
              <w:rPr>
                <w:spacing w:val="-2"/>
                <w:sz w:val="20"/>
              </w:rPr>
              <w:t>бумаги.</w:t>
            </w:r>
          </w:p>
        </w:tc>
      </w:tr>
    </w:tbl>
    <w:p w14:paraId="139E3B46" w14:textId="77777777" w:rsidR="004D752A" w:rsidRDefault="004D752A">
      <w:pPr>
        <w:pStyle w:val="TableParagraph"/>
        <w:spacing w:line="230" w:lineRule="atLeast"/>
        <w:rPr>
          <w:sz w:val="20"/>
        </w:rPr>
        <w:sectPr w:rsidR="004D752A">
          <w:pgSz w:w="16840" w:h="11910" w:orient="landscape"/>
          <w:pgMar w:top="660" w:right="141" w:bottom="280" w:left="992" w:header="720" w:footer="720" w:gutter="0"/>
          <w:cols w:space="720"/>
        </w:sectPr>
      </w:pPr>
    </w:p>
    <w:tbl>
      <w:tblPr>
        <w:tblStyle w:val="TableNormal"/>
        <w:tblW w:w="0" w:type="auto"/>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3"/>
        <w:gridCol w:w="2161"/>
        <w:gridCol w:w="706"/>
        <w:gridCol w:w="3654"/>
        <w:gridCol w:w="3544"/>
        <w:gridCol w:w="3972"/>
      </w:tblGrid>
      <w:tr w:rsidR="004D752A" w14:paraId="7BA7D082" w14:textId="77777777">
        <w:trPr>
          <w:trHeight w:val="690"/>
        </w:trPr>
        <w:tc>
          <w:tcPr>
            <w:tcW w:w="643" w:type="dxa"/>
          </w:tcPr>
          <w:p w14:paraId="3854A7C6" w14:textId="77777777" w:rsidR="004D752A" w:rsidRDefault="004D752A">
            <w:pPr>
              <w:pStyle w:val="TableParagraph"/>
              <w:ind w:left="0"/>
              <w:rPr>
                <w:sz w:val="20"/>
              </w:rPr>
            </w:pPr>
          </w:p>
        </w:tc>
        <w:tc>
          <w:tcPr>
            <w:tcW w:w="2161" w:type="dxa"/>
          </w:tcPr>
          <w:p w14:paraId="22B52B60" w14:textId="77777777" w:rsidR="004D752A" w:rsidRDefault="004D752A">
            <w:pPr>
              <w:pStyle w:val="TableParagraph"/>
              <w:ind w:left="0"/>
              <w:rPr>
                <w:sz w:val="20"/>
              </w:rPr>
            </w:pPr>
          </w:p>
        </w:tc>
        <w:tc>
          <w:tcPr>
            <w:tcW w:w="706" w:type="dxa"/>
          </w:tcPr>
          <w:p w14:paraId="1B4DD08D" w14:textId="77777777" w:rsidR="004D752A" w:rsidRDefault="004D752A">
            <w:pPr>
              <w:pStyle w:val="TableParagraph"/>
              <w:ind w:left="0"/>
              <w:rPr>
                <w:sz w:val="20"/>
              </w:rPr>
            </w:pPr>
          </w:p>
        </w:tc>
        <w:tc>
          <w:tcPr>
            <w:tcW w:w="3654" w:type="dxa"/>
          </w:tcPr>
          <w:p w14:paraId="1346806D" w14:textId="77777777" w:rsidR="004D752A" w:rsidRDefault="004D752A">
            <w:pPr>
              <w:pStyle w:val="TableParagraph"/>
              <w:ind w:left="0"/>
              <w:rPr>
                <w:sz w:val="20"/>
              </w:rPr>
            </w:pPr>
          </w:p>
        </w:tc>
        <w:tc>
          <w:tcPr>
            <w:tcW w:w="3544" w:type="dxa"/>
          </w:tcPr>
          <w:p w14:paraId="12B988DA" w14:textId="77777777" w:rsidR="004D752A" w:rsidRDefault="004D752A">
            <w:pPr>
              <w:pStyle w:val="TableParagraph"/>
              <w:ind w:left="0"/>
              <w:rPr>
                <w:sz w:val="20"/>
              </w:rPr>
            </w:pPr>
          </w:p>
        </w:tc>
        <w:tc>
          <w:tcPr>
            <w:tcW w:w="3972" w:type="dxa"/>
          </w:tcPr>
          <w:p w14:paraId="72C3CFF6" w14:textId="77777777" w:rsidR="004D752A" w:rsidRDefault="00000000">
            <w:pPr>
              <w:pStyle w:val="TableParagraph"/>
              <w:spacing w:line="225" w:lineRule="exact"/>
              <w:ind w:left="109"/>
              <w:rPr>
                <w:sz w:val="20"/>
              </w:rPr>
            </w:pPr>
            <w:r>
              <w:rPr>
                <w:sz w:val="20"/>
              </w:rPr>
              <w:t>Собирают</w:t>
            </w:r>
            <w:r>
              <w:rPr>
                <w:spacing w:val="-9"/>
                <w:sz w:val="20"/>
              </w:rPr>
              <w:t xml:space="preserve"> </w:t>
            </w:r>
            <w:r>
              <w:rPr>
                <w:sz w:val="20"/>
              </w:rPr>
              <w:t>изделие</w:t>
            </w:r>
            <w:r>
              <w:rPr>
                <w:spacing w:val="-9"/>
                <w:sz w:val="20"/>
              </w:rPr>
              <w:t xml:space="preserve"> </w:t>
            </w:r>
            <w:r>
              <w:rPr>
                <w:sz w:val="20"/>
              </w:rPr>
              <w:t>стаканчик</w:t>
            </w:r>
            <w:r>
              <w:rPr>
                <w:spacing w:val="-9"/>
                <w:sz w:val="20"/>
              </w:rPr>
              <w:t xml:space="preserve"> </w:t>
            </w:r>
            <w:r>
              <w:rPr>
                <w:sz w:val="20"/>
              </w:rPr>
              <w:t>для</w:t>
            </w:r>
            <w:r>
              <w:rPr>
                <w:spacing w:val="-8"/>
                <w:sz w:val="20"/>
              </w:rPr>
              <w:t xml:space="preserve"> </w:t>
            </w:r>
            <w:r>
              <w:rPr>
                <w:spacing w:val="-2"/>
                <w:sz w:val="20"/>
              </w:rPr>
              <w:t>игрушки</w:t>
            </w:r>
          </w:p>
          <w:p w14:paraId="5D0DF61E" w14:textId="77777777" w:rsidR="004D752A" w:rsidRDefault="00000000">
            <w:pPr>
              <w:pStyle w:val="TableParagraph"/>
              <w:spacing w:line="230" w:lineRule="atLeast"/>
              <w:ind w:left="109"/>
              <w:rPr>
                <w:sz w:val="20"/>
              </w:rPr>
            </w:pPr>
            <w:r>
              <w:rPr>
                <w:sz w:val="20"/>
              </w:rPr>
              <w:t>«Поймай</w:t>
            </w:r>
            <w:r>
              <w:rPr>
                <w:spacing w:val="-13"/>
                <w:sz w:val="20"/>
              </w:rPr>
              <w:t xml:space="preserve"> </w:t>
            </w:r>
            <w:r>
              <w:rPr>
                <w:sz w:val="20"/>
              </w:rPr>
              <w:t>пуговицу»</w:t>
            </w:r>
            <w:r>
              <w:rPr>
                <w:spacing w:val="-12"/>
                <w:sz w:val="20"/>
              </w:rPr>
              <w:t xml:space="preserve"> </w:t>
            </w:r>
            <w:r>
              <w:rPr>
                <w:sz w:val="20"/>
              </w:rPr>
              <w:t>по</w:t>
            </w:r>
            <w:r>
              <w:rPr>
                <w:spacing w:val="-13"/>
                <w:sz w:val="20"/>
              </w:rPr>
              <w:t xml:space="preserve"> </w:t>
            </w:r>
            <w:r>
              <w:rPr>
                <w:sz w:val="20"/>
              </w:rPr>
              <w:t xml:space="preserve">технологической </w:t>
            </w:r>
            <w:r>
              <w:rPr>
                <w:spacing w:val="-2"/>
                <w:sz w:val="20"/>
              </w:rPr>
              <w:t>карте</w:t>
            </w:r>
          </w:p>
        </w:tc>
      </w:tr>
      <w:tr w:rsidR="004D752A" w14:paraId="7A795199" w14:textId="77777777">
        <w:trPr>
          <w:trHeight w:val="3913"/>
        </w:trPr>
        <w:tc>
          <w:tcPr>
            <w:tcW w:w="643" w:type="dxa"/>
          </w:tcPr>
          <w:p w14:paraId="6FF715D7" w14:textId="77777777" w:rsidR="004D752A" w:rsidRDefault="00000000">
            <w:pPr>
              <w:pStyle w:val="TableParagraph"/>
              <w:spacing w:line="225" w:lineRule="exact"/>
              <w:ind w:left="110"/>
              <w:rPr>
                <w:sz w:val="20"/>
              </w:rPr>
            </w:pPr>
            <w:r>
              <w:rPr>
                <w:spacing w:val="-5"/>
                <w:sz w:val="20"/>
              </w:rPr>
              <w:t>12</w:t>
            </w:r>
          </w:p>
        </w:tc>
        <w:tc>
          <w:tcPr>
            <w:tcW w:w="2161" w:type="dxa"/>
          </w:tcPr>
          <w:p w14:paraId="750DDACE" w14:textId="77777777" w:rsidR="004D752A" w:rsidRDefault="00000000">
            <w:pPr>
              <w:pStyle w:val="TableParagraph"/>
              <w:ind w:left="110" w:right="656"/>
              <w:rPr>
                <w:sz w:val="20"/>
              </w:rPr>
            </w:pPr>
            <w:r>
              <w:rPr>
                <w:sz w:val="20"/>
              </w:rPr>
              <w:t>Складывание</w:t>
            </w:r>
            <w:r>
              <w:rPr>
                <w:spacing w:val="-13"/>
                <w:sz w:val="20"/>
              </w:rPr>
              <w:t xml:space="preserve"> </w:t>
            </w:r>
            <w:r>
              <w:rPr>
                <w:sz w:val="20"/>
              </w:rPr>
              <w:t xml:space="preserve">из </w:t>
            </w:r>
            <w:r>
              <w:rPr>
                <w:spacing w:val="-2"/>
                <w:sz w:val="20"/>
              </w:rPr>
              <w:t>бумаги</w:t>
            </w:r>
          </w:p>
          <w:p w14:paraId="2F8FFADC" w14:textId="77777777" w:rsidR="004D752A" w:rsidRDefault="00000000">
            <w:pPr>
              <w:pStyle w:val="TableParagraph"/>
              <w:ind w:left="110"/>
              <w:rPr>
                <w:sz w:val="20"/>
              </w:rPr>
            </w:pPr>
            <w:r>
              <w:rPr>
                <w:sz w:val="20"/>
              </w:rPr>
              <w:t>«Наборная</w:t>
            </w:r>
            <w:r>
              <w:rPr>
                <w:spacing w:val="-10"/>
                <w:sz w:val="20"/>
              </w:rPr>
              <w:t xml:space="preserve"> </w:t>
            </w:r>
            <w:r>
              <w:rPr>
                <w:spacing w:val="-2"/>
                <w:sz w:val="20"/>
              </w:rPr>
              <w:t>линейка»</w:t>
            </w:r>
          </w:p>
        </w:tc>
        <w:tc>
          <w:tcPr>
            <w:tcW w:w="706" w:type="dxa"/>
          </w:tcPr>
          <w:p w14:paraId="4197A4A9" w14:textId="77777777" w:rsidR="004D752A" w:rsidRDefault="00000000">
            <w:pPr>
              <w:pStyle w:val="TableParagraph"/>
              <w:spacing w:line="225" w:lineRule="exact"/>
              <w:ind w:left="10" w:right="1"/>
              <w:jc w:val="center"/>
              <w:rPr>
                <w:sz w:val="20"/>
              </w:rPr>
            </w:pPr>
            <w:r>
              <w:rPr>
                <w:spacing w:val="-10"/>
                <w:sz w:val="20"/>
              </w:rPr>
              <w:t>1</w:t>
            </w:r>
          </w:p>
        </w:tc>
        <w:tc>
          <w:tcPr>
            <w:tcW w:w="3654" w:type="dxa"/>
          </w:tcPr>
          <w:p w14:paraId="7194BFF5" w14:textId="77777777" w:rsidR="004D752A" w:rsidRDefault="00000000">
            <w:pPr>
              <w:pStyle w:val="TableParagraph"/>
              <w:spacing w:line="225" w:lineRule="exact"/>
              <w:ind w:left="109"/>
              <w:rPr>
                <w:sz w:val="20"/>
              </w:rPr>
            </w:pPr>
            <w:r>
              <w:rPr>
                <w:sz w:val="20"/>
              </w:rPr>
              <w:t>Назначение</w:t>
            </w:r>
            <w:r>
              <w:rPr>
                <w:spacing w:val="-9"/>
                <w:sz w:val="20"/>
              </w:rPr>
              <w:t xml:space="preserve"> </w:t>
            </w:r>
            <w:r>
              <w:rPr>
                <w:sz w:val="20"/>
              </w:rPr>
              <w:t>и</w:t>
            </w:r>
            <w:r>
              <w:rPr>
                <w:spacing w:val="-7"/>
                <w:sz w:val="20"/>
              </w:rPr>
              <w:t xml:space="preserve"> </w:t>
            </w:r>
            <w:r>
              <w:rPr>
                <w:sz w:val="20"/>
              </w:rPr>
              <w:t>сорта</w:t>
            </w:r>
            <w:r>
              <w:rPr>
                <w:spacing w:val="-4"/>
                <w:sz w:val="20"/>
              </w:rPr>
              <w:t xml:space="preserve"> </w:t>
            </w:r>
            <w:r>
              <w:rPr>
                <w:spacing w:val="-2"/>
                <w:sz w:val="20"/>
              </w:rPr>
              <w:t>бумаги.</w:t>
            </w:r>
          </w:p>
          <w:p w14:paraId="72950EAA" w14:textId="77777777" w:rsidR="004D752A" w:rsidRDefault="00000000">
            <w:pPr>
              <w:pStyle w:val="TableParagraph"/>
              <w:ind w:left="109"/>
              <w:rPr>
                <w:sz w:val="20"/>
              </w:rPr>
            </w:pPr>
            <w:r>
              <w:rPr>
                <w:sz w:val="20"/>
              </w:rPr>
              <w:t>Основные признаки фигуры прямоугольник</w:t>
            </w:r>
            <w:r>
              <w:rPr>
                <w:spacing w:val="-10"/>
                <w:sz w:val="20"/>
              </w:rPr>
              <w:t xml:space="preserve"> </w:t>
            </w:r>
            <w:r>
              <w:rPr>
                <w:sz w:val="20"/>
              </w:rPr>
              <w:t>(четыре</w:t>
            </w:r>
            <w:r>
              <w:rPr>
                <w:spacing w:val="-11"/>
                <w:sz w:val="20"/>
              </w:rPr>
              <w:t xml:space="preserve"> </w:t>
            </w:r>
            <w:r>
              <w:rPr>
                <w:sz w:val="20"/>
              </w:rPr>
              <w:t>стороны,</w:t>
            </w:r>
            <w:r>
              <w:rPr>
                <w:spacing w:val="-7"/>
                <w:sz w:val="20"/>
              </w:rPr>
              <w:t xml:space="preserve"> </w:t>
            </w:r>
            <w:r>
              <w:rPr>
                <w:sz w:val="20"/>
              </w:rPr>
              <w:t>по</w:t>
            </w:r>
            <w:r>
              <w:rPr>
                <w:spacing w:val="-13"/>
                <w:sz w:val="20"/>
              </w:rPr>
              <w:t xml:space="preserve"> </w:t>
            </w:r>
            <w:r>
              <w:rPr>
                <w:sz w:val="20"/>
              </w:rPr>
              <w:t>две</w:t>
            </w:r>
          </w:p>
          <w:p w14:paraId="5B6088EA" w14:textId="77777777" w:rsidR="004D752A" w:rsidRDefault="00000000">
            <w:pPr>
              <w:pStyle w:val="TableParagraph"/>
              <w:spacing w:before="2"/>
              <w:ind w:left="109" w:right="188"/>
              <w:rPr>
                <w:sz w:val="20"/>
              </w:rPr>
            </w:pPr>
            <w:r>
              <w:rPr>
                <w:sz w:val="20"/>
              </w:rPr>
              <w:t>—</w:t>
            </w:r>
            <w:r>
              <w:rPr>
                <w:spacing w:val="-8"/>
                <w:sz w:val="20"/>
              </w:rPr>
              <w:t xml:space="preserve"> </w:t>
            </w:r>
            <w:r>
              <w:rPr>
                <w:sz w:val="20"/>
              </w:rPr>
              <w:t>одинаковой</w:t>
            </w:r>
            <w:r>
              <w:rPr>
                <w:spacing w:val="-10"/>
                <w:sz w:val="20"/>
              </w:rPr>
              <w:t xml:space="preserve"> </w:t>
            </w:r>
            <w:r>
              <w:rPr>
                <w:sz w:val="20"/>
              </w:rPr>
              <w:t>длины,</w:t>
            </w:r>
            <w:r>
              <w:rPr>
                <w:spacing w:val="-7"/>
                <w:sz w:val="20"/>
              </w:rPr>
              <w:t xml:space="preserve"> </w:t>
            </w:r>
            <w:r>
              <w:rPr>
                <w:sz w:val="20"/>
              </w:rPr>
              <w:t>четыре</w:t>
            </w:r>
            <w:r>
              <w:rPr>
                <w:spacing w:val="-7"/>
                <w:sz w:val="20"/>
              </w:rPr>
              <w:t xml:space="preserve"> </w:t>
            </w:r>
            <w:r>
              <w:rPr>
                <w:sz w:val="20"/>
              </w:rPr>
              <w:t>угла</w:t>
            </w:r>
            <w:r>
              <w:rPr>
                <w:spacing w:val="-5"/>
                <w:sz w:val="20"/>
              </w:rPr>
              <w:t xml:space="preserve"> </w:t>
            </w:r>
            <w:r>
              <w:rPr>
                <w:sz w:val="20"/>
              </w:rPr>
              <w:t>— все прямые).</w:t>
            </w:r>
          </w:p>
          <w:p w14:paraId="21716E46" w14:textId="77777777" w:rsidR="004D752A" w:rsidRDefault="00000000">
            <w:pPr>
              <w:pStyle w:val="TableParagraph"/>
              <w:spacing w:before="4" w:line="235" w:lineRule="auto"/>
              <w:ind w:left="109"/>
              <w:rPr>
                <w:sz w:val="20"/>
              </w:rPr>
            </w:pPr>
            <w:r>
              <w:rPr>
                <w:sz w:val="20"/>
              </w:rPr>
              <w:t>Различение</w:t>
            </w:r>
            <w:r>
              <w:rPr>
                <w:spacing w:val="-13"/>
                <w:sz w:val="20"/>
              </w:rPr>
              <w:t xml:space="preserve"> </w:t>
            </w:r>
            <w:r>
              <w:rPr>
                <w:sz w:val="20"/>
              </w:rPr>
              <w:t>прямоугольников</w:t>
            </w:r>
            <w:r>
              <w:rPr>
                <w:spacing w:val="-12"/>
                <w:sz w:val="20"/>
              </w:rPr>
              <w:t xml:space="preserve"> </w:t>
            </w:r>
            <w:r>
              <w:rPr>
                <w:sz w:val="20"/>
              </w:rPr>
              <w:t xml:space="preserve">по </w:t>
            </w:r>
            <w:r>
              <w:rPr>
                <w:spacing w:val="-2"/>
                <w:sz w:val="20"/>
              </w:rPr>
              <w:t>величине.</w:t>
            </w:r>
          </w:p>
          <w:p w14:paraId="17A0312C" w14:textId="77777777" w:rsidR="004D752A" w:rsidRDefault="00000000">
            <w:pPr>
              <w:pStyle w:val="TableParagraph"/>
              <w:spacing w:before="2"/>
              <w:ind w:left="109" w:right="97"/>
              <w:rPr>
                <w:sz w:val="20"/>
              </w:rPr>
            </w:pPr>
            <w:r>
              <w:rPr>
                <w:sz w:val="20"/>
              </w:rPr>
              <w:t>Сгибание прямоугольника пополам и совмещение</w:t>
            </w:r>
            <w:r>
              <w:rPr>
                <w:spacing w:val="-7"/>
                <w:sz w:val="20"/>
              </w:rPr>
              <w:t xml:space="preserve"> </w:t>
            </w:r>
            <w:r>
              <w:rPr>
                <w:sz w:val="20"/>
              </w:rPr>
              <w:t>углов</w:t>
            </w:r>
            <w:r>
              <w:rPr>
                <w:spacing w:val="-8"/>
                <w:sz w:val="20"/>
              </w:rPr>
              <w:t xml:space="preserve"> </w:t>
            </w:r>
            <w:r>
              <w:rPr>
                <w:sz w:val="20"/>
              </w:rPr>
              <w:t>с</w:t>
            </w:r>
            <w:r>
              <w:rPr>
                <w:spacing w:val="-11"/>
                <w:sz w:val="20"/>
              </w:rPr>
              <w:t xml:space="preserve"> </w:t>
            </w:r>
            <w:r>
              <w:rPr>
                <w:sz w:val="20"/>
              </w:rPr>
              <w:t>опорными</w:t>
            </w:r>
            <w:r>
              <w:rPr>
                <w:spacing w:val="-10"/>
                <w:sz w:val="20"/>
              </w:rPr>
              <w:t xml:space="preserve"> </w:t>
            </w:r>
            <w:r>
              <w:rPr>
                <w:sz w:val="20"/>
              </w:rPr>
              <w:t xml:space="preserve">точками в разных пространственных направлениях (сверху вниз, снизу </w:t>
            </w:r>
            <w:r>
              <w:rPr>
                <w:spacing w:val="-2"/>
                <w:sz w:val="20"/>
              </w:rPr>
              <w:t>вверх).</w:t>
            </w:r>
          </w:p>
          <w:p w14:paraId="778B323B" w14:textId="77777777" w:rsidR="004D752A" w:rsidRDefault="00000000">
            <w:pPr>
              <w:pStyle w:val="TableParagraph"/>
              <w:spacing w:before="2"/>
              <w:ind w:left="109"/>
              <w:rPr>
                <w:sz w:val="20"/>
              </w:rPr>
            </w:pPr>
            <w:r>
              <w:rPr>
                <w:sz w:val="20"/>
              </w:rPr>
              <w:t>Ориентировка в пространстве геометрической</w:t>
            </w:r>
            <w:r>
              <w:rPr>
                <w:spacing w:val="-13"/>
                <w:sz w:val="20"/>
              </w:rPr>
              <w:t xml:space="preserve"> </w:t>
            </w:r>
            <w:r>
              <w:rPr>
                <w:sz w:val="20"/>
              </w:rPr>
              <w:t>фигуры</w:t>
            </w:r>
            <w:r>
              <w:rPr>
                <w:spacing w:val="-12"/>
                <w:sz w:val="20"/>
              </w:rPr>
              <w:t xml:space="preserve"> </w:t>
            </w:r>
            <w:r>
              <w:rPr>
                <w:sz w:val="20"/>
              </w:rPr>
              <w:t>прямоугольник (верхняя, нижняя, правая, левая,</w:t>
            </w:r>
          </w:p>
          <w:p w14:paraId="32130C0D" w14:textId="77777777" w:rsidR="004D752A" w:rsidRDefault="00000000">
            <w:pPr>
              <w:pStyle w:val="TableParagraph"/>
              <w:spacing w:line="230" w:lineRule="atLeast"/>
              <w:ind w:left="109"/>
              <w:rPr>
                <w:sz w:val="20"/>
              </w:rPr>
            </w:pPr>
            <w:r>
              <w:rPr>
                <w:sz w:val="20"/>
              </w:rPr>
              <w:t>боковая</w:t>
            </w:r>
            <w:r>
              <w:rPr>
                <w:spacing w:val="-13"/>
                <w:sz w:val="20"/>
              </w:rPr>
              <w:t xml:space="preserve"> </w:t>
            </w:r>
            <w:r>
              <w:rPr>
                <w:sz w:val="20"/>
              </w:rPr>
              <w:t>стороны,</w:t>
            </w:r>
            <w:r>
              <w:rPr>
                <w:spacing w:val="-12"/>
                <w:sz w:val="20"/>
              </w:rPr>
              <w:t xml:space="preserve"> </w:t>
            </w:r>
            <w:r>
              <w:rPr>
                <w:sz w:val="20"/>
              </w:rPr>
              <w:t>середина,</w:t>
            </w:r>
            <w:r>
              <w:rPr>
                <w:spacing w:val="-13"/>
                <w:sz w:val="20"/>
              </w:rPr>
              <w:t xml:space="preserve"> </w:t>
            </w:r>
            <w:r>
              <w:rPr>
                <w:sz w:val="20"/>
              </w:rPr>
              <w:t>верхний, нижний, левый, правый углы)</w:t>
            </w:r>
          </w:p>
        </w:tc>
        <w:tc>
          <w:tcPr>
            <w:tcW w:w="3544" w:type="dxa"/>
          </w:tcPr>
          <w:p w14:paraId="1FC22A10" w14:textId="77777777" w:rsidR="004D752A" w:rsidRDefault="00000000">
            <w:pPr>
              <w:pStyle w:val="TableParagraph"/>
              <w:ind w:left="109"/>
              <w:rPr>
                <w:sz w:val="20"/>
              </w:rPr>
            </w:pPr>
            <w:r>
              <w:rPr>
                <w:sz w:val="20"/>
              </w:rPr>
              <w:t>Отличают геометрическую фигуру прямоугольник от других фигур. Сгибают</w:t>
            </w:r>
            <w:r>
              <w:rPr>
                <w:spacing w:val="-13"/>
                <w:sz w:val="20"/>
              </w:rPr>
              <w:t xml:space="preserve"> </w:t>
            </w:r>
            <w:r>
              <w:rPr>
                <w:sz w:val="20"/>
              </w:rPr>
              <w:t>прямоугольник</w:t>
            </w:r>
            <w:r>
              <w:rPr>
                <w:spacing w:val="-12"/>
                <w:sz w:val="20"/>
              </w:rPr>
              <w:t xml:space="preserve"> </w:t>
            </w:r>
            <w:r>
              <w:rPr>
                <w:sz w:val="20"/>
              </w:rPr>
              <w:t>пополам</w:t>
            </w:r>
            <w:r>
              <w:rPr>
                <w:spacing w:val="-13"/>
                <w:sz w:val="20"/>
              </w:rPr>
              <w:t xml:space="preserve"> </w:t>
            </w:r>
            <w:r>
              <w:rPr>
                <w:sz w:val="20"/>
              </w:rPr>
              <w:t>под руководством учителя.</w:t>
            </w:r>
          </w:p>
          <w:p w14:paraId="76D46B65" w14:textId="77777777" w:rsidR="004D752A" w:rsidRDefault="00000000">
            <w:pPr>
              <w:pStyle w:val="TableParagraph"/>
              <w:ind w:left="109" w:right="106"/>
              <w:rPr>
                <w:sz w:val="20"/>
              </w:rPr>
            </w:pPr>
            <w:r>
              <w:rPr>
                <w:sz w:val="20"/>
              </w:rPr>
              <w:t>Собирают изделие «Наборная линейка»</w:t>
            </w:r>
            <w:r>
              <w:rPr>
                <w:spacing w:val="-13"/>
                <w:sz w:val="20"/>
              </w:rPr>
              <w:t xml:space="preserve"> </w:t>
            </w:r>
            <w:r>
              <w:rPr>
                <w:sz w:val="20"/>
              </w:rPr>
              <w:t>под</w:t>
            </w:r>
            <w:r>
              <w:rPr>
                <w:spacing w:val="-12"/>
                <w:sz w:val="20"/>
              </w:rPr>
              <w:t xml:space="preserve"> </w:t>
            </w:r>
            <w:r>
              <w:rPr>
                <w:sz w:val="20"/>
              </w:rPr>
              <w:t>руководством</w:t>
            </w:r>
            <w:r>
              <w:rPr>
                <w:spacing w:val="-13"/>
                <w:sz w:val="20"/>
              </w:rPr>
              <w:t xml:space="preserve"> </w:t>
            </w:r>
            <w:r>
              <w:rPr>
                <w:sz w:val="20"/>
              </w:rPr>
              <w:t>учителя</w:t>
            </w:r>
          </w:p>
        </w:tc>
        <w:tc>
          <w:tcPr>
            <w:tcW w:w="3972" w:type="dxa"/>
          </w:tcPr>
          <w:p w14:paraId="4E28FBC0" w14:textId="77777777" w:rsidR="004D752A" w:rsidRDefault="00000000">
            <w:pPr>
              <w:pStyle w:val="TableParagraph"/>
              <w:ind w:left="109" w:right="227"/>
              <w:rPr>
                <w:sz w:val="20"/>
              </w:rPr>
            </w:pPr>
            <w:r>
              <w:rPr>
                <w:sz w:val="20"/>
              </w:rPr>
              <w:t>Отличают геометрическую фигуру прямоугольник от других фигур. Называют</w:t>
            </w:r>
            <w:r>
              <w:rPr>
                <w:spacing w:val="-13"/>
                <w:sz w:val="20"/>
              </w:rPr>
              <w:t xml:space="preserve"> </w:t>
            </w:r>
            <w:r>
              <w:rPr>
                <w:sz w:val="20"/>
              </w:rPr>
              <w:t>основные</w:t>
            </w:r>
            <w:r>
              <w:rPr>
                <w:spacing w:val="-12"/>
                <w:sz w:val="20"/>
              </w:rPr>
              <w:t xml:space="preserve"> </w:t>
            </w:r>
            <w:r>
              <w:rPr>
                <w:sz w:val="20"/>
              </w:rPr>
              <w:t>признаки</w:t>
            </w:r>
            <w:r>
              <w:rPr>
                <w:spacing w:val="-13"/>
                <w:sz w:val="20"/>
              </w:rPr>
              <w:t xml:space="preserve"> </w:t>
            </w:r>
            <w:r>
              <w:rPr>
                <w:sz w:val="20"/>
              </w:rPr>
              <w:t xml:space="preserve">фигуры </w:t>
            </w:r>
            <w:r>
              <w:rPr>
                <w:spacing w:val="-2"/>
                <w:sz w:val="20"/>
              </w:rPr>
              <w:t>прямоугольник.</w:t>
            </w:r>
          </w:p>
          <w:p w14:paraId="154ECA8C" w14:textId="77777777" w:rsidR="004D752A" w:rsidRDefault="00000000">
            <w:pPr>
              <w:pStyle w:val="TableParagraph"/>
              <w:ind w:left="109"/>
              <w:rPr>
                <w:sz w:val="20"/>
              </w:rPr>
            </w:pPr>
            <w:r>
              <w:rPr>
                <w:sz w:val="20"/>
              </w:rPr>
              <w:t>Различают прямоугольники по величине. Устанавливают</w:t>
            </w:r>
            <w:r>
              <w:rPr>
                <w:spacing w:val="-13"/>
                <w:sz w:val="20"/>
              </w:rPr>
              <w:t xml:space="preserve"> </w:t>
            </w:r>
            <w:r>
              <w:rPr>
                <w:sz w:val="20"/>
              </w:rPr>
              <w:t>сходство</w:t>
            </w:r>
            <w:r>
              <w:rPr>
                <w:spacing w:val="-12"/>
                <w:sz w:val="20"/>
              </w:rPr>
              <w:t xml:space="preserve"> </w:t>
            </w:r>
            <w:r>
              <w:rPr>
                <w:sz w:val="20"/>
              </w:rPr>
              <w:t>прямоугольника</w:t>
            </w:r>
            <w:r>
              <w:rPr>
                <w:spacing w:val="-13"/>
                <w:sz w:val="20"/>
              </w:rPr>
              <w:t xml:space="preserve"> </w:t>
            </w:r>
            <w:r>
              <w:rPr>
                <w:sz w:val="20"/>
              </w:rPr>
              <w:t xml:space="preserve">с предметами природного и рукотворного мира, имеющими прямоугольную форму. Сгибают прямоугольник пополам по </w:t>
            </w:r>
            <w:r>
              <w:rPr>
                <w:spacing w:val="-2"/>
                <w:sz w:val="20"/>
              </w:rPr>
              <w:t>диагонали.</w:t>
            </w:r>
          </w:p>
          <w:p w14:paraId="0ABD0F84" w14:textId="77777777" w:rsidR="004D752A" w:rsidRDefault="00000000">
            <w:pPr>
              <w:pStyle w:val="TableParagraph"/>
              <w:ind w:left="109" w:right="121"/>
              <w:rPr>
                <w:sz w:val="20"/>
              </w:rPr>
            </w:pPr>
            <w:r>
              <w:rPr>
                <w:sz w:val="20"/>
              </w:rPr>
              <w:t>Ориентируются в пространстве геометрической</w:t>
            </w:r>
            <w:r>
              <w:rPr>
                <w:spacing w:val="-13"/>
                <w:sz w:val="20"/>
              </w:rPr>
              <w:t xml:space="preserve"> </w:t>
            </w:r>
            <w:r>
              <w:rPr>
                <w:sz w:val="20"/>
              </w:rPr>
              <w:t>фигуры</w:t>
            </w:r>
            <w:r>
              <w:rPr>
                <w:spacing w:val="-12"/>
                <w:sz w:val="20"/>
              </w:rPr>
              <w:t xml:space="preserve"> </w:t>
            </w:r>
            <w:r>
              <w:rPr>
                <w:sz w:val="20"/>
              </w:rPr>
              <w:t>прямоугольник. Рассказывают о функциональной значимости предметов из бумаги.</w:t>
            </w:r>
          </w:p>
          <w:p w14:paraId="1208E657" w14:textId="77777777" w:rsidR="004D752A" w:rsidRDefault="00000000">
            <w:pPr>
              <w:pStyle w:val="TableParagraph"/>
              <w:ind w:left="109"/>
              <w:rPr>
                <w:sz w:val="20"/>
              </w:rPr>
            </w:pPr>
            <w:r>
              <w:rPr>
                <w:sz w:val="20"/>
              </w:rPr>
              <w:t>Собирают</w:t>
            </w:r>
            <w:r>
              <w:rPr>
                <w:spacing w:val="-10"/>
                <w:sz w:val="20"/>
              </w:rPr>
              <w:t xml:space="preserve"> </w:t>
            </w:r>
            <w:r>
              <w:rPr>
                <w:sz w:val="20"/>
              </w:rPr>
              <w:t>изделие</w:t>
            </w:r>
            <w:r>
              <w:rPr>
                <w:spacing w:val="-11"/>
                <w:sz w:val="20"/>
              </w:rPr>
              <w:t xml:space="preserve"> </w:t>
            </w:r>
            <w:r>
              <w:rPr>
                <w:sz w:val="20"/>
              </w:rPr>
              <w:t>«Наборная</w:t>
            </w:r>
            <w:r>
              <w:rPr>
                <w:spacing w:val="-10"/>
                <w:sz w:val="20"/>
              </w:rPr>
              <w:t xml:space="preserve"> </w:t>
            </w:r>
            <w:r>
              <w:rPr>
                <w:sz w:val="20"/>
              </w:rPr>
              <w:t>линейка»</w:t>
            </w:r>
            <w:r>
              <w:rPr>
                <w:spacing w:val="-9"/>
                <w:sz w:val="20"/>
              </w:rPr>
              <w:t xml:space="preserve"> </w:t>
            </w:r>
            <w:r>
              <w:rPr>
                <w:sz w:val="20"/>
              </w:rPr>
              <w:t>по технологической карте</w:t>
            </w:r>
          </w:p>
        </w:tc>
      </w:tr>
      <w:tr w:rsidR="004D752A" w14:paraId="7317FDEC" w14:textId="77777777">
        <w:trPr>
          <w:trHeight w:val="230"/>
        </w:trPr>
        <w:tc>
          <w:tcPr>
            <w:tcW w:w="14680" w:type="dxa"/>
            <w:gridSpan w:val="6"/>
          </w:tcPr>
          <w:p w14:paraId="1B3C4B0D" w14:textId="77777777" w:rsidR="004D752A" w:rsidRDefault="00000000">
            <w:pPr>
              <w:pStyle w:val="TableParagraph"/>
              <w:spacing w:line="210" w:lineRule="exact"/>
              <w:ind w:left="110"/>
              <w:rPr>
                <w:b/>
                <w:sz w:val="20"/>
              </w:rPr>
            </w:pPr>
            <w:r>
              <w:rPr>
                <w:b/>
                <w:sz w:val="20"/>
              </w:rPr>
              <w:t>Работа</w:t>
            </w:r>
            <w:r>
              <w:rPr>
                <w:b/>
                <w:spacing w:val="-5"/>
                <w:sz w:val="20"/>
              </w:rPr>
              <w:t xml:space="preserve"> </w:t>
            </w:r>
            <w:r>
              <w:rPr>
                <w:b/>
                <w:sz w:val="20"/>
              </w:rPr>
              <w:t>с</w:t>
            </w:r>
            <w:r>
              <w:rPr>
                <w:b/>
                <w:spacing w:val="-2"/>
                <w:sz w:val="20"/>
              </w:rPr>
              <w:t xml:space="preserve"> </w:t>
            </w:r>
            <w:r>
              <w:rPr>
                <w:b/>
                <w:sz w:val="20"/>
              </w:rPr>
              <w:t>глиной</w:t>
            </w:r>
            <w:r>
              <w:rPr>
                <w:b/>
                <w:spacing w:val="-6"/>
                <w:sz w:val="20"/>
              </w:rPr>
              <w:t xml:space="preserve"> </w:t>
            </w:r>
            <w:r>
              <w:rPr>
                <w:b/>
                <w:sz w:val="20"/>
              </w:rPr>
              <w:t>и</w:t>
            </w:r>
            <w:r>
              <w:rPr>
                <w:b/>
                <w:spacing w:val="-5"/>
                <w:sz w:val="20"/>
              </w:rPr>
              <w:t xml:space="preserve"> </w:t>
            </w:r>
            <w:r>
              <w:rPr>
                <w:b/>
                <w:sz w:val="20"/>
              </w:rPr>
              <w:t>пластилином</w:t>
            </w:r>
            <w:r>
              <w:rPr>
                <w:b/>
                <w:spacing w:val="1"/>
                <w:sz w:val="20"/>
              </w:rPr>
              <w:t xml:space="preserve"> </w:t>
            </w:r>
            <w:r>
              <w:rPr>
                <w:b/>
                <w:sz w:val="20"/>
              </w:rPr>
              <w:t>–</w:t>
            </w:r>
            <w:r>
              <w:rPr>
                <w:b/>
                <w:spacing w:val="-8"/>
                <w:sz w:val="20"/>
              </w:rPr>
              <w:t xml:space="preserve"> </w:t>
            </w:r>
            <w:r>
              <w:rPr>
                <w:b/>
                <w:sz w:val="20"/>
              </w:rPr>
              <w:t>2</w:t>
            </w:r>
            <w:r>
              <w:rPr>
                <w:b/>
                <w:spacing w:val="-8"/>
                <w:sz w:val="20"/>
              </w:rPr>
              <w:t xml:space="preserve"> </w:t>
            </w:r>
            <w:r>
              <w:rPr>
                <w:b/>
                <w:spacing w:val="-4"/>
                <w:sz w:val="20"/>
              </w:rPr>
              <w:t>часа</w:t>
            </w:r>
          </w:p>
        </w:tc>
      </w:tr>
      <w:tr w:rsidR="004D752A" w14:paraId="4BC31820" w14:textId="77777777">
        <w:trPr>
          <w:trHeight w:val="2299"/>
        </w:trPr>
        <w:tc>
          <w:tcPr>
            <w:tcW w:w="643" w:type="dxa"/>
          </w:tcPr>
          <w:p w14:paraId="7A753C85" w14:textId="77777777" w:rsidR="004D752A" w:rsidRDefault="00000000">
            <w:pPr>
              <w:pStyle w:val="TableParagraph"/>
              <w:spacing w:line="226" w:lineRule="exact"/>
              <w:ind w:left="110"/>
              <w:rPr>
                <w:sz w:val="20"/>
              </w:rPr>
            </w:pPr>
            <w:r>
              <w:rPr>
                <w:spacing w:val="-5"/>
                <w:sz w:val="20"/>
              </w:rPr>
              <w:t>13</w:t>
            </w:r>
          </w:p>
        </w:tc>
        <w:tc>
          <w:tcPr>
            <w:tcW w:w="2161" w:type="dxa"/>
          </w:tcPr>
          <w:p w14:paraId="7E9FA8D5" w14:textId="77777777" w:rsidR="004D752A" w:rsidRDefault="00000000">
            <w:pPr>
              <w:pStyle w:val="TableParagraph"/>
              <w:spacing w:line="235" w:lineRule="auto"/>
              <w:ind w:left="110"/>
              <w:rPr>
                <w:sz w:val="20"/>
              </w:rPr>
            </w:pPr>
            <w:r>
              <w:rPr>
                <w:sz w:val="20"/>
              </w:rPr>
              <w:t>Работа</w:t>
            </w:r>
            <w:r>
              <w:rPr>
                <w:spacing w:val="-13"/>
                <w:sz w:val="20"/>
              </w:rPr>
              <w:t xml:space="preserve"> </w:t>
            </w:r>
            <w:r>
              <w:rPr>
                <w:sz w:val="20"/>
              </w:rPr>
              <w:t>с</w:t>
            </w:r>
            <w:r>
              <w:rPr>
                <w:spacing w:val="-12"/>
                <w:sz w:val="20"/>
              </w:rPr>
              <w:t xml:space="preserve"> </w:t>
            </w:r>
            <w:r>
              <w:rPr>
                <w:sz w:val="20"/>
              </w:rPr>
              <w:t>глиной</w:t>
            </w:r>
            <w:r>
              <w:rPr>
                <w:spacing w:val="-13"/>
                <w:sz w:val="20"/>
              </w:rPr>
              <w:t xml:space="preserve"> </w:t>
            </w:r>
            <w:r>
              <w:rPr>
                <w:sz w:val="20"/>
              </w:rPr>
              <w:t xml:space="preserve">и </w:t>
            </w:r>
            <w:r>
              <w:rPr>
                <w:spacing w:val="-2"/>
                <w:sz w:val="20"/>
              </w:rPr>
              <w:t>пластилином</w:t>
            </w:r>
          </w:p>
          <w:p w14:paraId="4E1CF095" w14:textId="77777777" w:rsidR="004D752A" w:rsidRDefault="00000000">
            <w:pPr>
              <w:pStyle w:val="TableParagraph"/>
              <w:spacing w:before="1"/>
              <w:ind w:left="110"/>
              <w:rPr>
                <w:sz w:val="20"/>
              </w:rPr>
            </w:pPr>
            <w:r>
              <w:rPr>
                <w:sz w:val="20"/>
              </w:rPr>
              <w:t>«Домик»,</w:t>
            </w:r>
            <w:r>
              <w:rPr>
                <w:spacing w:val="-9"/>
                <w:sz w:val="20"/>
              </w:rPr>
              <w:t xml:space="preserve"> </w:t>
            </w:r>
            <w:r>
              <w:rPr>
                <w:spacing w:val="-2"/>
                <w:sz w:val="20"/>
              </w:rPr>
              <w:t>«Ёлочка»</w:t>
            </w:r>
          </w:p>
        </w:tc>
        <w:tc>
          <w:tcPr>
            <w:tcW w:w="706" w:type="dxa"/>
          </w:tcPr>
          <w:p w14:paraId="4746720C" w14:textId="77777777" w:rsidR="004D752A" w:rsidRDefault="00000000">
            <w:pPr>
              <w:pStyle w:val="TableParagraph"/>
              <w:spacing w:line="226" w:lineRule="exact"/>
              <w:ind w:left="10" w:right="1"/>
              <w:jc w:val="center"/>
              <w:rPr>
                <w:sz w:val="20"/>
              </w:rPr>
            </w:pPr>
            <w:r>
              <w:rPr>
                <w:spacing w:val="-10"/>
                <w:sz w:val="20"/>
              </w:rPr>
              <w:t>1</w:t>
            </w:r>
          </w:p>
        </w:tc>
        <w:tc>
          <w:tcPr>
            <w:tcW w:w="3654" w:type="dxa"/>
          </w:tcPr>
          <w:p w14:paraId="7492221A" w14:textId="77777777" w:rsidR="004D752A" w:rsidRDefault="00000000">
            <w:pPr>
              <w:pStyle w:val="TableParagraph"/>
              <w:spacing w:line="235" w:lineRule="auto"/>
              <w:ind w:left="109"/>
              <w:rPr>
                <w:sz w:val="20"/>
              </w:rPr>
            </w:pPr>
            <w:r>
              <w:rPr>
                <w:sz w:val="20"/>
              </w:rPr>
              <w:t>Физические</w:t>
            </w:r>
            <w:r>
              <w:rPr>
                <w:spacing w:val="-13"/>
                <w:sz w:val="20"/>
              </w:rPr>
              <w:t xml:space="preserve"> </w:t>
            </w:r>
            <w:r>
              <w:rPr>
                <w:sz w:val="20"/>
              </w:rPr>
              <w:t>свойства</w:t>
            </w:r>
            <w:r>
              <w:rPr>
                <w:spacing w:val="-12"/>
                <w:sz w:val="20"/>
              </w:rPr>
              <w:t xml:space="preserve"> </w:t>
            </w:r>
            <w:r>
              <w:rPr>
                <w:sz w:val="20"/>
              </w:rPr>
              <w:t>пластилина. Конструктивный способ лепки.</w:t>
            </w:r>
          </w:p>
          <w:p w14:paraId="2533474B" w14:textId="77777777" w:rsidR="004D752A" w:rsidRDefault="00000000">
            <w:pPr>
              <w:pStyle w:val="TableParagraph"/>
              <w:spacing w:before="1"/>
              <w:ind w:left="109"/>
              <w:rPr>
                <w:sz w:val="20"/>
              </w:rPr>
            </w:pPr>
            <w:r>
              <w:rPr>
                <w:sz w:val="20"/>
              </w:rPr>
              <w:t>Раскатывание</w:t>
            </w:r>
            <w:r>
              <w:rPr>
                <w:spacing w:val="-13"/>
                <w:sz w:val="20"/>
              </w:rPr>
              <w:t xml:space="preserve"> </w:t>
            </w:r>
            <w:r>
              <w:rPr>
                <w:sz w:val="20"/>
              </w:rPr>
              <w:t>пластилина</w:t>
            </w:r>
            <w:r>
              <w:rPr>
                <w:spacing w:val="-12"/>
                <w:sz w:val="20"/>
              </w:rPr>
              <w:t xml:space="preserve"> </w:t>
            </w:r>
            <w:r>
              <w:rPr>
                <w:sz w:val="20"/>
              </w:rPr>
              <w:t xml:space="preserve">столбиками </w:t>
            </w:r>
            <w:r>
              <w:rPr>
                <w:spacing w:val="-2"/>
                <w:sz w:val="20"/>
              </w:rPr>
              <w:t>(палочками).</w:t>
            </w:r>
          </w:p>
          <w:p w14:paraId="3B42C7DC" w14:textId="77777777" w:rsidR="004D752A" w:rsidRDefault="00000000">
            <w:pPr>
              <w:pStyle w:val="TableParagraph"/>
              <w:spacing w:before="1"/>
              <w:ind w:left="109" w:right="866"/>
              <w:jc w:val="both"/>
              <w:rPr>
                <w:sz w:val="20"/>
              </w:rPr>
            </w:pPr>
            <w:r>
              <w:rPr>
                <w:sz w:val="20"/>
              </w:rPr>
              <w:t>Сравнение</w:t>
            </w:r>
            <w:r>
              <w:rPr>
                <w:spacing w:val="-13"/>
                <w:sz w:val="20"/>
              </w:rPr>
              <w:t xml:space="preserve"> </w:t>
            </w:r>
            <w:r>
              <w:rPr>
                <w:sz w:val="20"/>
              </w:rPr>
              <w:t>предметов</w:t>
            </w:r>
            <w:r>
              <w:rPr>
                <w:spacing w:val="-12"/>
                <w:sz w:val="20"/>
              </w:rPr>
              <w:t xml:space="preserve"> </w:t>
            </w:r>
            <w:r>
              <w:rPr>
                <w:sz w:val="20"/>
              </w:rPr>
              <w:t>по</w:t>
            </w:r>
            <w:r>
              <w:rPr>
                <w:spacing w:val="-13"/>
                <w:sz w:val="20"/>
              </w:rPr>
              <w:t xml:space="preserve"> </w:t>
            </w:r>
            <w:r>
              <w:rPr>
                <w:sz w:val="20"/>
              </w:rPr>
              <w:t>длине (длинный,</w:t>
            </w:r>
            <w:r>
              <w:rPr>
                <w:spacing w:val="-8"/>
                <w:sz w:val="20"/>
              </w:rPr>
              <w:t xml:space="preserve"> </w:t>
            </w:r>
            <w:r>
              <w:rPr>
                <w:sz w:val="20"/>
              </w:rPr>
              <w:t>короткий,</w:t>
            </w:r>
            <w:r>
              <w:rPr>
                <w:spacing w:val="-8"/>
                <w:sz w:val="20"/>
              </w:rPr>
              <w:t xml:space="preserve"> </w:t>
            </w:r>
            <w:r>
              <w:rPr>
                <w:sz w:val="20"/>
              </w:rPr>
              <w:t>средний), толщине (тонкий, толстый).</w:t>
            </w:r>
          </w:p>
          <w:p w14:paraId="0BFA24EE" w14:textId="77777777" w:rsidR="004D752A" w:rsidRDefault="00000000">
            <w:pPr>
              <w:pStyle w:val="TableParagraph"/>
              <w:spacing w:line="230" w:lineRule="atLeast"/>
              <w:ind w:left="109"/>
              <w:rPr>
                <w:sz w:val="20"/>
              </w:rPr>
            </w:pPr>
            <w:r>
              <w:rPr>
                <w:sz w:val="20"/>
              </w:rPr>
              <w:t>Сравнение длины вылепленной из пластилина</w:t>
            </w:r>
            <w:r>
              <w:rPr>
                <w:spacing w:val="-6"/>
                <w:sz w:val="20"/>
              </w:rPr>
              <w:t xml:space="preserve"> </w:t>
            </w:r>
            <w:r>
              <w:rPr>
                <w:sz w:val="20"/>
              </w:rPr>
              <w:t>заготовки</w:t>
            </w:r>
            <w:r>
              <w:rPr>
                <w:spacing w:val="-9"/>
                <w:sz w:val="20"/>
              </w:rPr>
              <w:t xml:space="preserve"> </w:t>
            </w:r>
            <w:r>
              <w:rPr>
                <w:sz w:val="20"/>
              </w:rPr>
              <w:t>со</w:t>
            </w:r>
            <w:r>
              <w:rPr>
                <w:spacing w:val="-11"/>
                <w:sz w:val="20"/>
              </w:rPr>
              <w:t xml:space="preserve"> </w:t>
            </w:r>
            <w:r>
              <w:rPr>
                <w:sz w:val="20"/>
              </w:rPr>
              <w:t>схемами</w:t>
            </w:r>
            <w:r>
              <w:rPr>
                <w:spacing w:val="-9"/>
                <w:sz w:val="20"/>
              </w:rPr>
              <w:t xml:space="preserve"> </w:t>
            </w:r>
            <w:r>
              <w:rPr>
                <w:sz w:val="20"/>
              </w:rPr>
              <w:t xml:space="preserve">в </w:t>
            </w:r>
            <w:r>
              <w:rPr>
                <w:spacing w:val="-2"/>
                <w:sz w:val="20"/>
              </w:rPr>
              <w:t>учебнике</w:t>
            </w:r>
          </w:p>
        </w:tc>
        <w:tc>
          <w:tcPr>
            <w:tcW w:w="3544" w:type="dxa"/>
          </w:tcPr>
          <w:p w14:paraId="1667886B" w14:textId="77777777" w:rsidR="004D752A" w:rsidRDefault="00000000">
            <w:pPr>
              <w:pStyle w:val="TableParagraph"/>
              <w:spacing w:line="237" w:lineRule="auto"/>
              <w:ind w:left="109" w:right="106"/>
              <w:rPr>
                <w:sz w:val="20"/>
              </w:rPr>
            </w:pPr>
            <w:r>
              <w:rPr>
                <w:sz w:val="20"/>
              </w:rPr>
              <w:t>Раскатывают пластилин столбиками (палочками). Сравнивают длину вылепленной</w:t>
            </w:r>
            <w:r>
              <w:rPr>
                <w:spacing w:val="-13"/>
                <w:sz w:val="20"/>
              </w:rPr>
              <w:t xml:space="preserve"> </w:t>
            </w:r>
            <w:r>
              <w:rPr>
                <w:sz w:val="20"/>
              </w:rPr>
              <w:t>из</w:t>
            </w:r>
            <w:r>
              <w:rPr>
                <w:spacing w:val="-12"/>
                <w:sz w:val="20"/>
              </w:rPr>
              <w:t xml:space="preserve"> </w:t>
            </w:r>
            <w:r>
              <w:rPr>
                <w:sz w:val="20"/>
              </w:rPr>
              <w:t>пластилина</w:t>
            </w:r>
            <w:r>
              <w:rPr>
                <w:spacing w:val="-13"/>
                <w:sz w:val="20"/>
              </w:rPr>
              <w:t xml:space="preserve"> </w:t>
            </w:r>
            <w:r>
              <w:rPr>
                <w:sz w:val="20"/>
              </w:rPr>
              <w:t>заготовки со схемами</w:t>
            </w:r>
          </w:p>
          <w:p w14:paraId="1CE92F10" w14:textId="77777777" w:rsidR="004D752A" w:rsidRDefault="00000000">
            <w:pPr>
              <w:pStyle w:val="TableParagraph"/>
              <w:spacing w:before="2"/>
              <w:ind w:left="109" w:right="106"/>
              <w:rPr>
                <w:sz w:val="20"/>
              </w:rPr>
            </w:pPr>
            <w:r>
              <w:rPr>
                <w:sz w:val="20"/>
              </w:rPr>
              <w:t>в</w:t>
            </w:r>
            <w:r>
              <w:rPr>
                <w:spacing w:val="-12"/>
                <w:sz w:val="20"/>
              </w:rPr>
              <w:t xml:space="preserve"> </w:t>
            </w:r>
            <w:r>
              <w:rPr>
                <w:sz w:val="20"/>
              </w:rPr>
              <w:t>учебнике</w:t>
            </w:r>
            <w:r>
              <w:rPr>
                <w:spacing w:val="-12"/>
                <w:sz w:val="20"/>
              </w:rPr>
              <w:t xml:space="preserve"> </w:t>
            </w:r>
            <w:r>
              <w:rPr>
                <w:sz w:val="20"/>
              </w:rPr>
              <w:t>под</w:t>
            </w:r>
            <w:r>
              <w:rPr>
                <w:spacing w:val="-13"/>
                <w:sz w:val="20"/>
              </w:rPr>
              <w:t xml:space="preserve"> </w:t>
            </w:r>
            <w:r>
              <w:rPr>
                <w:sz w:val="20"/>
              </w:rPr>
              <w:t>руководством</w:t>
            </w:r>
            <w:r>
              <w:rPr>
                <w:spacing w:val="-9"/>
                <w:sz w:val="20"/>
              </w:rPr>
              <w:t xml:space="preserve"> </w:t>
            </w:r>
            <w:r>
              <w:rPr>
                <w:sz w:val="20"/>
              </w:rPr>
              <w:t xml:space="preserve">учителя. Лепят конструктивным способом </w:t>
            </w:r>
            <w:r>
              <w:rPr>
                <w:spacing w:val="-2"/>
                <w:sz w:val="20"/>
              </w:rPr>
              <w:t>лепки</w:t>
            </w:r>
          </w:p>
        </w:tc>
        <w:tc>
          <w:tcPr>
            <w:tcW w:w="3972" w:type="dxa"/>
          </w:tcPr>
          <w:p w14:paraId="38BF4983" w14:textId="77777777" w:rsidR="004D752A" w:rsidRDefault="00000000">
            <w:pPr>
              <w:pStyle w:val="TableParagraph"/>
              <w:spacing w:line="235" w:lineRule="auto"/>
              <w:ind w:left="109"/>
              <w:rPr>
                <w:sz w:val="20"/>
              </w:rPr>
            </w:pPr>
            <w:r>
              <w:rPr>
                <w:sz w:val="20"/>
              </w:rPr>
              <w:t>Рассказывают</w:t>
            </w:r>
            <w:r>
              <w:rPr>
                <w:spacing w:val="-13"/>
                <w:sz w:val="20"/>
              </w:rPr>
              <w:t xml:space="preserve"> </w:t>
            </w:r>
            <w:r>
              <w:rPr>
                <w:sz w:val="20"/>
              </w:rPr>
              <w:t>о</w:t>
            </w:r>
            <w:r>
              <w:rPr>
                <w:spacing w:val="-12"/>
                <w:sz w:val="20"/>
              </w:rPr>
              <w:t xml:space="preserve"> </w:t>
            </w:r>
            <w:r>
              <w:rPr>
                <w:sz w:val="20"/>
              </w:rPr>
              <w:t>физических</w:t>
            </w:r>
            <w:r>
              <w:rPr>
                <w:spacing w:val="-13"/>
                <w:sz w:val="20"/>
              </w:rPr>
              <w:t xml:space="preserve"> </w:t>
            </w:r>
            <w:r>
              <w:rPr>
                <w:sz w:val="20"/>
              </w:rPr>
              <w:t xml:space="preserve">свойствах </w:t>
            </w:r>
            <w:r>
              <w:rPr>
                <w:spacing w:val="-2"/>
                <w:sz w:val="20"/>
              </w:rPr>
              <w:t>пластилина.</w:t>
            </w:r>
          </w:p>
          <w:p w14:paraId="1D73F21F" w14:textId="77777777" w:rsidR="004D752A" w:rsidRDefault="00000000">
            <w:pPr>
              <w:pStyle w:val="TableParagraph"/>
              <w:spacing w:before="1"/>
              <w:ind w:left="109"/>
              <w:rPr>
                <w:sz w:val="20"/>
              </w:rPr>
            </w:pPr>
            <w:r>
              <w:rPr>
                <w:sz w:val="20"/>
              </w:rPr>
              <w:t>Раскатывают пластилин столбиками (палочками). Сравнивают длину вылепленной</w:t>
            </w:r>
            <w:r>
              <w:rPr>
                <w:spacing w:val="-11"/>
                <w:sz w:val="20"/>
              </w:rPr>
              <w:t xml:space="preserve"> </w:t>
            </w:r>
            <w:r>
              <w:rPr>
                <w:sz w:val="20"/>
              </w:rPr>
              <w:t>из</w:t>
            </w:r>
            <w:r>
              <w:rPr>
                <w:spacing w:val="-8"/>
                <w:sz w:val="20"/>
              </w:rPr>
              <w:t xml:space="preserve"> </w:t>
            </w:r>
            <w:r>
              <w:rPr>
                <w:sz w:val="20"/>
              </w:rPr>
              <w:t>пластилина</w:t>
            </w:r>
            <w:r>
              <w:rPr>
                <w:spacing w:val="-8"/>
                <w:sz w:val="20"/>
              </w:rPr>
              <w:t xml:space="preserve"> </w:t>
            </w:r>
            <w:r>
              <w:rPr>
                <w:sz w:val="20"/>
              </w:rPr>
              <w:t>заготовки</w:t>
            </w:r>
            <w:r>
              <w:rPr>
                <w:spacing w:val="-11"/>
                <w:sz w:val="20"/>
              </w:rPr>
              <w:t xml:space="preserve"> </w:t>
            </w:r>
            <w:r>
              <w:rPr>
                <w:sz w:val="20"/>
              </w:rPr>
              <w:t>со схемами в учебнике.</w:t>
            </w:r>
          </w:p>
          <w:p w14:paraId="041C4657" w14:textId="77777777" w:rsidR="004D752A" w:rsidRDefault="00000000">
            <w:pPr>
              <w:pStyle w:val="TableParagraph"/>
              <w:spacing w:before="2"/>
              <w:ind w:left="109" w:right="448"/>
              <w:rPr>
                <w:sz w:val="20"/>
              </w:rPr>
            </w:pPr>
            <w:r>
              <w:rPr>
                <w:sz w:val="20"/>
              </w:rPr>
              <w:t>Планируют ход работы по изобразительно-графическому</w:t>
            </w:r>
            <w:r>
              <w:rPr>
                <w:spacing w:val="-7"/>
                <w:sz w:val="20"/>
              </w:rPr>
              <w:t xml:space="preserve"> </w:t>
            </w:r>
            <w:r>
              <w:rPr>
                <w:sz w:val="20"/>
              </w:rPr>
              <w:t>плану. Лепят</w:t>
            </w:r>
            <w:r>
              <w:rPr>
                <w:spacing w:val="-13"/>
                <w:sz w:val="20"/>
              </w:rPr>
              <w:t xml:space="preserve"> </w:t>
            </w:r>
            <w:r>
              <w:rPr>
                <w:sz w:val="20"/>
              </w:rPr>
              <w:t>конструктивным</w:t>
            </w:r>
            <w:r>
              <w:rPr>
                <w:spacing w:val="-12"/>
                <w:sz w:val="20"/>
              </w:rPr>
              <w:t xml:space="preserve"> </w:t>
            </w:r>
            <w:r>
              <w:rPr>
                <w:sz w:val="20"/>
              </w:rPr>
              <w:t>способом</w:t>
            </w:r>
            <w:r>
              <w:rPr>
                <w:spacing w:val="-13"/>
                <w:sz w:val="20"/>
              </w:rPr>
              <w:t xml:space="preserve"> </w:t>
            </w:r>
            <w:r>
              <w:rPr>
                <w:sz w:val="20"/>
              </w:rPr>
              <w:t>лепки</w:t>
            </w:r>
          </w:p>
        </w:tc>
      </w:tr>
      <w:tr w:rsidR="004D752A" w14:paraId="220FB8EB" w14:textId="77777777">
        <w:trPr>
          <w:trHeight w:val="2069"/>
        </w:trPr>
        <w:tc>
          <w:tcPr>
            <w:tcW w:w="643" w:type="dxa"/>
          </w:tcPr>
          <w:p w14:paraId="16815706" w14:textId="77777777" w:rsidR="004D752A" w:rsidRDefault="00000000">
            <w:pPr>
              <w:pStyle w:val="TableParagraph"/>
              <w:spacing w:line="225" w:lineRule="exact"/>
              <w:ind w:left="110"/>
              <w:rPr>
                <w:sz w:val="20"/>
              </w:rPr>
            </w:pPr>
            <w:r>
              <w:rPr>
                <w:spacing w:val="-5"/>
                <w:sz w:val="20"/>
              </w:rPr>
              <w:t>14</w:t>
            </w:r>
          </w:p>
        </w:tc>
        <w:tc>
          <w:tcPr>
            <w:tcW w:w="2161" w:type="dxa"/>
          </w:tcPr>
          <w:p w14:paraId="7AF43B05" w14:textId="77777777" w:rsidR="004D752A" w:rsidRDefault="00000000">
            <w:pPr>
              <w:pStyle w:val="TableParagraph"/>
              <w:ind w:left="110" w:right="571"/>
              <w:rPr>
                <w:sz w:val="20"/>
              </w:rPr>
            </w:pPr>
            <w:r>
              <w:rPr>
                <w:sz w:val="20"/>
              </w:rPr>
              <w:t>Лепка</w:t>
            </w:r>
            <w:r>
              <w:rPr>
                <w:spacing w:val="-13"/>
                <w:sz w:val="20"/>
              </w:rPr>
              <w:t xml:space="preserve"> </w:t>
            </w:r>
            <w:r>
              <w:rPr>
                <w:sz w:val="20"/>
              </w:rPr>
              <w:t>предметов шаровидной и овальной</w:t>
            </w:r>
            <w:r>
              <w:rPr>
                <w:spacing w:val="-10"/>
                <w:sz w:val="20"/>
              </w:rPr>
              <w:t xml:space="preserve"> </w:t>
            </w:r>
            <w:r>
              <w:rPr>
                <w:sz w:val="20"/>
              </w:rPr>
              <w:t>формы</w:t>
            </w:r>
          </w:p>
          <w:p w14:paraId="068937B7" w14:textId="77777777" w:rsidR="004D752A" w:rsidRDefault="00000000">
            <w:pPr>
              <w:pStyle w:val="TableParagraph"/>
              <w:spacing w:line="227" w:lineRule="exact"/>
              <w:ind w:left="110"/>
              <w:rPr>
                <w:sz w:val="20"/>
              </w:rPr>
            </w:pPr>
            <w:r>
              <w:rPr>
                <w:spacing w:val="-2"/>
                <w:sz w:val="20"/>
              </w:rPr>
              <w:t>«Помидор»,</w:t>
            </w:r>
            <w:r>
              <w:rPr>
                <w:spacing w:val="7"/>
                <w:sz w:val="20"/>
              </w:rPr>
              <w:t xml:space="preserve"> </w:t>
            </w:r>
            <w:r>
              <w:rPr>
                <w:spacing w:val="-2"/>
                <w:sz w:val="20"/>
              </w:rPr>
              <w:t>«Огурец»</w:t>
            </w:r>
          </w:p>
        </w:tc>
        <w:tc>
          <w:tcPr>
            <w:tcW w:w="706" w:type="dxa"/>
          </w:tcPr>
          <w:p w14:paraId="592B158F" w14:textId="77777777" w:rsidR="004D752A" w:rsidRDefault="00000000">
            <w:pPr>
              <w:pStyle w:val="TableParagraph"/>
              <w:spacing w:line="225" w:lineRule="exact"/>
              <w:ind w:left="10" w:right="1"/>
              <w:jc w:val="center"/>
              <w:rPr>
                <w:sz w:val="20"/>
              </w:rPr>
            </w:pPr>
            <w:r>
              <w:rPr>
                <w:spacing w:val="-10"/>
                <w:sz w:val="20"/>
              </w:rPr>
              <w:t>1</w:t>
            </w:r>
          </w:p>
        </w:tc>
        <w:tc>
          <w:tcPr>
            <w:tcW w:w="3654" w:type="dxa"/>
          </w:tcPr>
          <w:p w14:paraId="64E703FC" w14:textId="77777777" w:rsidR="004D752A" w:rsidRDefault="00000000">
            <w:pPr>
              <w:pStyle w:val="TableParagraph"/>
              <w:ind w:left="109"/>
              <w:rPr>
                <w:sz w:val="20"/>
              </w:rPr>
            </w:pPr>
            <w:r>
              <w:rPr>
                <w:sz w:val="20"/>
              </w:rPr>
              <w:t>Физические свойства пластилина. Пластический</w:t>
            </w:r>
            <w:r>
              <w:rPr>
                <w:spacing w:val="-13"/>
                <w:sz w:val="20"/>
              </w:rPr>
              <w:t xml:space="preserve"> </w:t>
            </w:r>
            <w:r>
              <w:rPr>
                <w:sz w:val="20"/>
              </w:rPr>
              <w:t>способ</w:t>
            </w:r>
            <w:r>
              <w:rPr>
                <w:spacing w:val="-12"/>
                <w:sz w:val="20"/>
              </w:rPr>
              <w:t xml:space="preserve"> </w:t>
            </w:r>
            <w:r>
              <w:rPr>
                <w:sz w:val="20"/>
              </w:rPr>
              <w:t>лепки</w:t>
            </w:r>
            <w:r>
              <w:rPr>
                <w:spacing w:val="-13"/>
                <w:sz w:val="20"/>
              </w:rPr>
              <w:t xml:space="preserve"> </w:t>
            </w:r>
            <w:r>
              <w:rPr>
                <w:sz w:val="20"/>
              </w:rPr>
              <w:t>предметов шаровидной или овальной формы из одного куска пластилина.</w:t>
            </w:r>
          </w:p>
          <w:p w14:paraId="0D90D01D" w14:textId="77777777" w:rsidR="004D752A" w:rsidRDefault="00000000">
            <w:pPr>
              <w:pStyle w:val="TableParagraph"/>
              <w:spacing w:line="227" w:lineRule="exact"/>
              <w:ind w:left="109"/>
              <w:rPr>
                <w:sz w:val="20"/>
              </w:rPr>
            </w:pPr>
            <w:r>
              <w:rPr>
                <w:sz w:val="20"/>
              </w:rPr>
              <w:t>Предметы</w:t>
            </w:r>
            <w:r>
              <w:rPr>
                <w:spacing w:val="-9"/>
                <w:sz w:val="20"/>
              </w:rPr>
              <w:t xml:space="preserve"> </w:t>
            </w:r>
            <w:r>
              <w:rPr>
                <w:sz w:val="20"/>
              </w:rPr>
              <w:t>природного</w:t>
            </w:r>
            <w:r>
              <w:rPr>
                <w:spacing w:val="-12"/>
                <w:sz w:val="20"/>
              </w:rPr>
              <w:t xml:space="preserve"> </w:t>
            </w:r>
            <w:r>
              <w:rPr>
                <w:sz w:val="20"/>
              </w:rPr>
              <w:t>мира</w:t>
            </w:r>
            <w:r>
              <w:rPr>
                <w:spacing w:val="-6"/>
                <w:sz w:val="20"/>
              </w:rPr>
              <w:t xml:space="preserve"> </w:t>
            </w:r>
            <w:r>
              <w:rPr>
                <w:spacing w:val="-2"/>
                <w:sz w:val="20"/>
              </w:rPr>
              <w:t>группы</w:t>
            </w:r>
          </w:p>
          <w:p w14:paraId="078C9BCA" w14:textId="77777777" w:rsidR="004D752A" w:rsidRDefault="00000000">
            <w:pPr>
              <w:pStyle w:val="TableParagraph"/>
              <w:ind w:left="109"/>
              <w:rPr>
                <w:sz w:val="20"/>
              </w:rPr>
            </w:pPr>
            <w:r>
              <w:rPr>
                <w:spacing w:val="-2"/>
                <w:sz w:val="20"/>
              </w:rPr>
              <w:t>«Овощи».</w:t>
            </w:r>
          </w:p>
          <w:p w14:paraId="38415127" w14:textId="77777777" w:rsidR="004D752A" w:rsidRDefault="00000000">
            <w:pPr>
              <w:pStyle w:val="TableParagraph"/>
              <w:spacing w:line="230" w:lineRule="atLeast"/>
              <w:ind w:left="109" w:right="188"/>
              <w:rPr>
                <w:sz w:val="20"/>
              </w:rPr>
            </w:pPr>
            <w:r>
              <w:rPr>
                <w:sz w:val="20"/>
              </w:rPr>
              <w:t>Скатывание в ладонях шара из пластилина кругообразными движениями</w:t>
            </w:r>
            <w:r>
              <w:rPr>
                <w:spacing w:val="-13"/>
                <w:sz w:val="20"/>
              </w:rPr>
              <w:t xml:space="preserve"> </w:t>
            </w:r>
            <w:r>
              <w:rPr>
                <w:sz w:val="20"/>
              </w:rPr>
              <w:t>(помидор),</w:t>
            </w:r>
            <w:r>
              <w:rPr>
                <w:spacing w:val="-12"/>
                <w:sz w:val="20"/>
              </w:rPr>
              <w:t xml:space="preserve"> </w:t>
            </w:r>
            <w:r>
              <w:rPr>
                <w:sz w:val="20"/>
              </w:rPr>
              <w:t>раскатывание</w:t>
            </w:r>
          </w:p>
        </w:tc>
        <w:tc>
          <w:tcPr>
            <w:tcW w:w="3544" w:type="dxa"/>
          </w:tcPr>
          <w:p w14:paraId="3CD3048F" w14:textId="77777777" w:rsidR="004D752A" w:rsidRDefault="00000000">
            <w:pPr>
              <w:pStyle w:val="TableParagraph"/>
              <w:ind w:left="109" w:right="195"/>
              <w:rPr>
                <w:sz w:val="20"/>
              </w:rPr>
            </w:pPr>
            <w:r>
              <w:rPr>
                <w:sz w:val="20"/>
              </w:rPr>
              <w:t>Лепят</w:t>
            </w:r>
            <w:r>
              <w:rPr>
                <w:spacing w:val="-13"/>
                <w:sz w:val="20"/>
              </w:rPr>
              <w:t xml:space="preserve"> </w:t>
            </w:r>
            <w:r>
              <w:rPr>
                <w:sz w:val="20"/>
              </w:rPr>
              <w:t>пластическим</w:t>
            </w:r>
            <w:r>
              <w:rPr>
                <w:spacing w:val="-12"/>
                <w:sz w:val="20"/>
              </w:rPr>
              <w:t xml:space="preserve"> </w:t>
            </w:r>
            <w:r>
              <w:rPr>
                <w:sz w:val="20"/>
              </w:rPr>
              <w:t>способом</w:t>
            </w:r>
            <w:r>
              <w:rPr>
                <w:spacing w:val="-13"/>
                <w:sz w:val="20"/>
              </w:rPr>
              <w:t xml:space="preserve"> </w:t>
            </w:r>
            <w:r>
              <w:rPr>
                <w:sz w:val="20"/>
              </w:rPr>
              <w:t>лепки однодетальных предметов шаровидной</w:t>
            </w:r>
            <w:r>
              <w:rPr>
                <w:spacing w:val="-5"/>
                <w:sz w:val="20"/>
              </w:rPr>
              <w:t xml:space="preserve"> </w:t>
            </w:r>
            <w:r>
              <w:rPr>
                <w:sz w:val="20"/>
              </w:rPr>
              <w:t>или</w:t>
            </w:r>
            <w:r>
              <w:rPr>
                <w:spacing w:val="-5"/>
                <w:sz w:val="20"/>
              </w:rPr>
              <w:t xml:space="preserve"> </w:t>
            </w:r>
            <w:r>
              <w:rPr>
                <w:sz w:val="20"/>
              </w:rPr>
              <w:t>овальной</w:t>
            </w:r>
            <w:r>
              <w:rPr>
                <w:spacing w:val="-5"/>
                <w:sz w:val="20"/>
              </w:rPr>
              <w:t xml:space="preserve"> </w:t>
            </w:r>
            <w:r>
              <w:rPr>
                <w:sz w:val="20"/>
              </w:rPr>
              <w:t>формы</w:t>
            </w:r>
            <w:r>
              <w:rPr>
                <w:spacing w:val="-4"/>
                <w:sz w:val="20"/>
              </w:rPr>
              <w:t xml:space="preserve"> </w:t>
            </w:r>
            <w:r>
              <w:rPr>
                <w:sz w:val="20"/>
              </w:rPr>
              <w:t>из одного куска пластилина.</w:t>
            </w:r>
          </w:p>
          <w:p w14:paraId="0662AF0E" w14:textId="77777777" w:rsidR="004D752A" w:rsidRDefault="00000000">
            <w:pPr>
              <w:pStyle w:val="TableParagraph"/>
              <w:ind w:left="109"/>
              <w:rPr>
                <w:sz w:val="20"/>
              </w:rPr>
            </w:pPr>
            <w:r>
              <w:rPr>
                <w:sz w:val="20"/>
              </w:rPr>
              <w:t>Скатывают в ладонях шар из пластилина кругообразными движениями</w:t>
            </w:r>
            <w:r>
              <w:rPr>
                <w:spacing w:val="-13"/>
                <w:sz w:val="20"/>
              </w:rPr>
              <w:t xml:space="preserve"> </w:t>
            </w:r>
            <w:r>
              <w:rPr>
                <w:sz w:val="20"/>
              </w:rPr>
              <w:t>(помидор).</w:t>
            </w:r>
            <w:r>
              <w:rPr>
                <w:spacing w:val="-12"/>
                <w:sz w:val="20"/>
              </w:rPr>
              <w:t xml:space="preserve"> </w:t>
            </w:r>
            <w:r>
              <w:rPr>
                <w:sz w:val="20"/>
              </w:rPr>
              <w:t>Раскатывают</w:t>
            </w:r>
          </w:p>
          <w:p w14:paraId="12E25C0B" w14:textId="77777777" w:rsidR="004D752A" w:rsidRDefault="00000000">
            <w:pPr>
              <w:pStyle w:val="TableParagraph"/>
              <w:spacing w:line="230" w:lineRule="atLeast"/>
              <w:ind w:left="109" w:right="106"/>
              <w:rPr>
                <w:sz w:val="20"/>
              </w:rPr>
            </w:pPr>
            <w:r>
              <w:rPr>
                <w:sz w:val="20"/>
              </w:rPr>
              <w:t>пластилин</w:t>
            </w:r>
            <w:r>
              <w:rPr>
                <w:spacing w:val="-12"/>
                <w:sz w:val="20"/>
              </w:rPr>
              <w:t xml:space="preserve"> </w:t>
            </w:r>
            <w:r>
              <w:rPr>
                <w:sz w:val="20"/>
              </w:rPr>
              <w:t>в</w:t>
            </w:r>
            <w:r>
              <w:rPr>
                <w:spacing w:val="-9"/>
                <w:sz w:val="20"/>
              </w:rPr>
              <w:t xml:space="preserve"> </w:t>
            </w:r>
            <w:r>
              <w:rPr>
                <w:sz w:val="20"/>
              </w:rPr>
              <w:t>ладонях</w:t>
            </w:r>
            <w:r>
              <w:rPr>
                <w:spacing w:val="-10"/>
                <w:sz w:val="20"/>
              </w:rPr>
              <w:t xml:space="preserve"> </w:t>
            </w:r>
            <w:r>
              <w:rPr>
                <w:sz w:val="20"/>
              </w:rPr>
              <w:t>до</w:t>
            </w:r>
            <w:r>
              <w:rPr>
                <w:spacing w:val="-13"/>
                <w:sz w:val="20"/>
              </w:rPr>
              <w:t xml:space="preserve"> </w:t>
            </w:r>
            <w:r>
              <w:rPr>
                <w:sz w:val="20"/>
              </w:rPr>
              <w:t>овальной формы (огурец).</w:t>
            </w:r>
          </w:p>
        </w:tc>
        <w:tc>
          <w:tcPr>
            <w:tcW w:w="3972" w:type="dxa"/>
          </w:tcPr>
          <w:p w14:paraId="10F1CF11" w14:textId="77777777" w:rsidR="004D752A" w:rsidRDefault="00000000">
            <w:pPr>
              <w:pStyle w:val="TableParagraph"/>
              <w:ind w:left="109" w:right="227"/>
              <w:rPr>
                <w:sz w:val="20"/>
              </w:rPr>
            </w:pPr>
            <w:r>
              <w:rPr>
                <w:sz w:val="20"/>
              </w:rPr>
              <w:t>Называют</w:t>
            </w:r>
            <w:r>
              <w:rPr>
                <w:spacing w:val="-13"/>
                <w:sz w:val="20"/>
              </w:rPr>
              <w:t xml:space="preserve"> </w:t>
            </w:r>
            <w:r>
              <w:rPr>
                <w:sz w:val="20"/>
              </w:rPr>
              <w:t>физические</w:t>
            </w:r>
            <w:r>
              <w:rPr>
                <w:spacing w:val="-12"/>
                <w:sz w:val="20"/>
              </w:rPr>
              <w:t xml:space="preserve"> </w:t>
            </w:r>
            <w:r>
              <w:rPr>
                <w:sz w:val="20"/>
              </w:rPr>
              <w:t xml:space="preserve">свойства </w:t>
            </w:r>
            <w:r>
              <w:rPr>
                <w:spacing w:val="-2"/>
                <w:sz w:val="20"/>
              </w:rPr>
              <w:t>пластилина.</w:t>
            </w:r>
          </w:p>
          <w:p w14:paraId="27A17414" w14:textId="77777777" w:rsidR="004D752A" w:rsidRDefault="00000000">
            <w:pPr>
              <w:pStyle w:val="TableParagraph"/>
              <w:ind w:left="109" w:right="121"/>
              <w:rPr>
                <w:sz w:val="20"/>
              </w:rPr>
            </w:pPr>
            <w:r>
              <w:rPr>
                <w:sz w:val="20"/>
              </w:rPr>
              <w:t>Лепят пластическим способом лепки однодетальных</w:t>
            </w:r>
            <w:r>
              <w:rPr>
                <w:spacing w:val="-13"/>
                <w:sz w:val="20"/>
              </w:rPr>
              <w:t xml:space="preserve"> </w:t>
            </w:r>
            <w:r>
              <w:rPr>
                <w:sz w:val="20"/>
              </w:rPr>
              <w:t>предметов</w:t>
            </w:r>
            <w:r>
              <w:rPr>
                <w:spacing w:val="-12"/>
                <w:sz w:val="20"/>
              </w:rPr>
              <w:t xml:space="preserve"> </w:t>
            </w:r>
            <w:r>
              <w:rPr>
                <w:sz w:val="20"/>
              </w:rPr>
              <w:t>шаровидной</w:t>
            </w:r>
            <w:r>
              <w:rPr>
                <w:spacing w:val="-13"/>
                <w:sz w:val="20"/>
              </w:rPr>
              <w:t xml:space="preserve"> </w:t>
            </w:r>
            <w:r>
              <w:rPr>
                <w:sz w:val="20"/>
              </w:rPr>
              <w:t>или овальной формы из одного куска пластилина. Рассказывают о предметах природного мира группы «Овощи».</w:t>
            </w:r>
          </w:p>
          <w:p w14:paraId="77EEDFE1" w14:textId="77777777" w:rsidR="004D752A" w:rsidRDefault="00000000">
            <w:pPr>
              <w:pStyle w:val="TableParagraph"/>
              <w:spacing w:line="230" w:lineRule="exact"/>
              <w:ind w:left="109"/>
              <w:rPr>
                <w:sz w:val="20"/>
              </w:rPr>
            </w:pPr>
            <w:r>
              <w:rPr>
                <w:sz w:val="20"/>
              </w:rPr>
              <w:t>Скатывают</w:t>
            </w:r>
            <w:r>
              <w:rPr>
                <w:spacing w:val="-10"/>
                <w:sz w:val="20"/>
              </w:rPr>
              <w:t xml:space="preserve"> </w:t>
            </w:r>
            <w:r>
              <w:rPr>
                <w:sz w:val="20"/>
              </w:rPr>
              <w:t>в</w:t>
            </w:r>
            <w:r>
              <w:rPr>
                <w:spacing w:val="-8"/>
                <w:sz w:val="20"/>
              </w:rPr>
              <w:t xml:space="preserve"> </w:t>
            </w:r>
            <w:r>
              <w:rPr>
                <w:sz w:val="20"/>
              </w:rPr>
              <w:t>ладонях</w:t>
            </w:r>
            <w:r>
              <w:rPr>
                <w:spacing w:val="-5"/>
                <w:sz w:val="20"/>
              </w:rPr>
              <w:t xml:space="preserve"> </w:t>
            </w:r>
            <w:r>
              <w:rPr>
                <w:sz w:val="20"/>
              </w:rPr>
              <w:t>шар</w:t>
            </w:r>
            <w:r>
              <w:rPr>
                <w:spacing w:val="-5"/>
                <w:sz w:val="20"/>
              </w:rPr>
              <w:t xml:space="preserve"> </w:t>
            </w:r>
            <w:r>
              <w:rPr>
                <w:sz w:val="20"/>
              </w:rPr>
              <w:t>из</w:t>
            </w:r>
            <w:r>
              <w:rPr>
                <w:spacing w:val="-3"/>
                <w:sz w:val="20"/>
              </w:rPr>
              <w:t xml:space="preserve"> </w:t>
            </w:r>
            <w:r>
              <w:rPr>
                <w:sz w:val="20"/>
              </w:rPr>
              <w:t xml:space="preserve">пластилина </w:t>
            </w:r>
            <w:r>
              <w:rPr>
                <w:spacing w:val="-2"/>
                <w:sz w:val="20"/>
              </w:rPr>
              <w:t>кругообразными</w:t>
            </w:r>
            <w:r>
              <w:rPr>
                <w:spacing w:val="9"/>
                <w:sz w:val="20"/>
              </w:rPr>
              <w:t xml:space="preserve"> </w:t>
            </w:r>
            <w:r>
              <w:rPr>
                <w:spacing w:val="-2"/>
                <w:sz w:val="20"/>
              </w:rPr>
              <w:t>движениями</w:t>
            </w:r>
            <w:r>
              <w:rPr>
                <w:spacing w:val="10"/>
                <w:sz w:val="20"/>
              </w:rPr>
              <w:t xml:space="preserve"> </w:t>
            </w:r>
            <w:r>
              <w:rPr>
                <w:spacing w:val="-2"/>
                <w:sz w:val="20"/>
              </w:rPr>
              <w:t>(помидор).</w:t>
            </w:r>
          </w:p>
        </w:tc>
      </w:tr>
    </w:tbl>
    <w:p w14:paraId="5035E4B7" w14:textId="77777777" w:rsidR="004D752A" w:rsidRDefault="004D752A">
      <w:pPr>
        <w:pStyle w:val="TableParagraph"/>
        <w:spacing w:line="230" w:lineRule="exact"/>
        <w:rPr>
          <w:sz w:val="20"/>
        </w:rPr>
        <w:sectPr w:rsidR="004D752A">
          <w:pgSz w:w="16840" w:h="11910" w:orient="landscape"/>
          <w:pgMar w:top="660" w:right="141" w:bottom="280" w:left="992" w:header="720" w:footer="720" w:gutter="0"/>
          <w:cols w:space="720"/>
        </w:sectPr>
      </w:pPr>
    </w:p>
    <w:tbl>
      <w:tblPr>
        <w:tblStyle w:val="TableNormal"/>
        <w:tblW w:w="0" w:type="auto"/>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3"/>
        <w:gridCol w:w="2161"/>
        <w:gridCol w:w="706"/>
        <w:gridCol w:w="3654"/>
        <w:gridCol w:w="3544"/>
        <w:gridCol w:w="3972"/>
      </w:tblGrid>
      <w:tr w:rsidR="004D752A" w14:paraId="4A6502AB" w14:textId="77777777">
        <w:trPr>
          <w:trHeight w:val="1151"/>
        </w:trPr>
        <w:tc>
          <w:tcPr>
            <w:tcW w:w="643" w:type="dxa"/>
          </w:tcPr>
          <w:p w14:paraId="3E94160D" w14:textId="77777777" w:rsidR="004D752A" w:rsidRDefault="004D752A">
            <w:pPr>
              <w:pStyle w:val="TableParagraph"/>
              <w:ind w:left="0"/>
              <w:rPr>
                <w:sz w:val="20"/>
              </w:rPr>
            </w:pPr>
          </w:p>
        </w:tc>
        <w:tc>
          <w:tcPr>
            <w:tcW w:w="2161" w:type="dxa"/>
          </w:tcPr>
          <w:p w14:paraId="521EB4D5" w14:textId="77777777" w:rsidR="004D752A" w:rsidRDefault="004D752A">
            <w:pPr>
              <w:pStyle w:val="TableParagraph"/>
              <w:ind w:left="0"/>
              <w:rPr>
                <w:sz w:val="20"/>
              </w:rPr>
            </w:pPr>
          </w:p>
        </w:tc>
        <w:tc>
          <w:tcPr>
            <w:tcW w:w="706" w:type="dxa"/>
          </w:tcPr>
          <w:p w14:paraId="7F0C2D7C" w14:textId="77777777" w:rsidR="004D752A" w:rsidRDefault="004D752A">
            <w:pPr>
              <w:pStyle w:val="TableParagraph"/>
              <w:ind w:left="0"/>
              <w:rPr>
                <w:sz w:val="20"/>
              </w:rPr>
            </w:pPr>
          </w:p>
        </w:tc>
        <w:tc>
          <w:tcPr>
            <w:tcW w:w="3654" w:type="dxa"/>
          </w:tcPr>
          <w:p w14:paraId="1139F3A6" w14:textId="77777777" w:rsidR="004D752A" w:rsidRDefault="00000000">
            <w:pPr>
              <w:pStyle w:val="TableParagraph"/>
              <w:ind w:left="109" w:right="188"/>
              <w:rPr>
                <w:sz w:val="20"/>
              </w:rPr>
            </w:pPr>
            <w:r>
              <w:rPr>
                <w:sz w:val="20"/>
              </w:rPr>
              <w:t>пластилина</w:t>
            </w:r>
            <w:r>
              <w:rPr>
                <w:spacing w:val="-10"/>
                <w:sz w:val="20"/>
              </w:rPr>
              <w:t xml:space="preserve"> </w:t>
            </w:r>
            <w:r>
              <w:rPr>
                <w:sz w:val="20"/>
              </w:rPr>
              <w:t>в</w:t>
            </w:r>
            <w:r>
              <w:rPr>
                <w:spacing w:val="-9"/>
                <w:sz w:val="20"/>
              </w:rPr>
              <w:t xml:space="preserve"> </w:t>
            </w:r>
            <w:r>
              <w:rPr>
                <w:sz w:val="20"/>
              </w:rPr>
              <w:t>ладонях</w:t>
            </w:r>
            <w:r>
              <w:rPr>
                <w:spacing w:val="-10"/>
                <w:sz w:val="20"/>
              </w:rPr>
              <w:t xml:space="preserve"> </w:t>
            </w:r>
            <w:r>
              <w:rPr>
                <w:sz w:val="20"/>
              </w:rPr>
              <w:t>до</w:t>
            </w:r>
            <w:r>
              <w:rPr>
                <w:spacing w:val="-13"/>
                <w:sz w:val="20"/>
              </w:rPr>
              <w:t xml:space="preserve"> </w:t>
            </w:r>
            <w:r>
              <w:rPr>
                <w:sz w:val="20"/>
              </w:rPr>
              <w:t>овальной формы (огурец).</w:t>
            </w:r>
          </w:p>
          <w:p w14:paraId="7744D5AF" w14:textId="77777777" w:rsidR="004D752A" w:rsidRDefault="00000000">
            <w:pPr>
              <w:pStyle w:val="TableParagraph"/>
              <w:spacing w:line="230" w:lineRule="atLeast"/>
              <w:ind w:left="109"/>
              <w:rPr>
                <w:sz w:val="20"/>
              </w:rPr>
            </w:pPr>
            <w:r>
              <w:rPr>
                <w:sz w:val="20"/>
              </w:rPr>
              <w:t>Работа с опорой на предметно- операционный</w:t>
            </w:r>
            <w:r>
              <w:rPr>
                <w:spacing w:val="-13"/>
                <w:sz w:val="20"/>
              </w:rPr>
              <w:t xml:space="preserve"> </w:t>
            </w:r>
            <w:r>
              <w:rPr>
                <w:sz w:val="20"/>
              </w:rPr>
              <w:t>план</w:t>
            </w:r>
            <w:r>
              <w:rPr>
                <w:spacing w:val="-12"/>
                <w:sz w:val="20"/>
              </w:rPr>
              <w:t xml:space="preserve"> </w:t>
            </w:r>
            <w:r>
              <w:rPr>
                <w:sz w:val="20"/>
              </w:rPr>
              <w:t>с</w:t>
            </w:r>
            <w:r>
              <w:rPr>
                <w:spacing w:val="-13"/>
                <w:sz w:val="20"/>
              </w:rPr>
              <w:t xml:space="preserve"> </w:t>
            </w:r>
            <w:r>
              <w:rPr>
                <w:sz w:val="20"/>
              </w:rPr>
              <w:t>частичной помощью учителя</w:t>
            </w:r>
          </w:p>
        </w:tc>
        <w:tc>
          <w:tcPr>
            <w:tcW w:w="3544" w:type="dxa"/>
          </w:tcPr>
          <w:p w14:paraId="26C68520" w14:textId="77777777" w:rsidR="004D752A" w:rsidRDefault="00000000">
            <w:pPr>
              <w:pStyle w:val="TableParagraph"/>
              <w:ind w:left="109"/>
              <w:rPr>
                <w:sz w:val="20"/>
              </w:rPr>
            </w:pPr>
            <w:r>
              <w:rPr>
                <w:sz w:val="20"/>
              </w:rPr>
              <w:t>Работают</w:t>
            </w:r>
            <w:r>
              <w:rPr>
                <w:spacing w:val="-10"/>
                <w:sz w:val="20"/>
              </w:rPr>
              <w:t xml:space="preserve"> </w:t>
            </w:r>
            <w:r>
              <w:rPr>
                <w:sz w:val="20"/>
              </w:rPr>
              <w:t>с</w:t>
            </w:r>
            <w:r>
              <w:rPr>
                <w:spacing w:val="-12"/>
                <w:sz w:val="20"/>
              </w:rPr>
              <w:t xml:space="preserve"> </w:t>
            </w:r>
            <w:r>
              <w:rPr>
                <w:sz w:val="20"/>
              </w:rPr>
              <w:t>опорой</w:t>
            </w:r>
            <w:r>
              <w:rPr>
                <w:spacing w:val="-11"/>
                <w:sz w:val="20"/>
              </w:rPr>
              <w:t xml:space="preserve"> </w:t>
            </w:r>
            <w:r>
              <w:rPr>
                <w:sz w:val="20"/>
              </w:rPr>
              <w:t>на</w:t>
            </w:r>
            <w:r>
              <w:rPr>
                <w:spacing w:val="-8"/>
                <w:sz w:val="20"/>
              </w:rPr>
              <w:t xml:space="preserve"> </w:t>
            </w:r>
            <w:r>
              <w:rPr>
                <w:sz w:val="20"/>
              </w:rPr>
              <w:t xml:space="preserve">предметно- </w:t>
            </w:r>
            <w:r>
              <w:rPr>
                <w:spacing w:val="-2"/>
                <w:sz w:val="20"/>
              </w:rPr>
              <w:t>операционный</w:t>
            </w:r>
          </w:p>
          <w:p w14:paraId="28EDDB7E" w14:textId="77777777" w:rsidR="004D752A" w:rsidRDefault="00000000">
            <w:pPr>
              <w:pStyle w:val="TableParagraph"/>
              <w:ind w:left="109"/>
              <w:rPr>
                <w:sz w:val="20"/>
              </w:rPr>
            </w:pPr>
            <w:r>
              <w:rPr>
                <w:sz w:val="20"/>
              </w:rPr>
              <w:t>план</w:t>
            </w:r>
            <w:r>
              <w:rPr>
                <w:spacing w:val="-6"/>
                <w:sz w:val="20"/>
              </w:rPr>
              <w:t xml:space="preserve"> </w:t>
            </w:r>
            <w:r>
              <w:rPr>
                <w:sz w:val="20"/>
              </w:rPr>
              <w:t>с</w:t>
            </w:r>
            <w:r>
              <w:rPr>
                <w:spacing w:val="-6"/>
                <w:sz w:val="20"/>
              </w:rPr>
              <w:t xml:space="preserve"> </w:t>
            </w:r>
            <w:r>
              <w:rPr>
                <w:sz w:val="20"/>
              </w:rPr>
              <w:t>помощью</w:t>
            </w:r>
            <w:r>
              <w:rPr>
                <w:spacing w:val="-1"/>
                <w:sz w:val="20"/>
              </w:rPr>
              <w:t xml:space="preserve"> </w:t>
            </w:r>
            <w:r>
              <w:rPr>
                <w:spacing w:val="-2"/>
                <w:sz w:val="20"/>
              </w:rPr>
              <w:t>учителя</w:t>
            </w:r>
          </w:p>
        </w:tc>
        <w:tc>
          <w:tcPr>
            <w:tcW w:w="3972" w:type="dxa"/>
          </w:tcPr>
          <w:p w14:paraId="480A3376" w14:textId="77777777" w:rsidR="004D752A" w:rsidRDefault="00000000">
            <w:pPr>
              <w:pStyle w:val="TableParagraph"/>
              <w:ind w:left="109" w:right="69"/>
              <w:rPr>
                <w:sz w:val="20"/>
              </w:rPr>
            </w:pPr>
            <w:r>
              <w:rPr>
                <w:sz w:val="20"/>
              </w:rPr>
              <w:t>Раскатывают пластилин в ладонях до овальной формы (огурец). Работают с опорой</w:t>
            </w:r>
            <w:r>
              <w:rPr>
                <w:spacing w:val="-10"/>
                <w:sz w:val="20"/>
              </w:rPr>
              <w:t xml:space="preserve"> </w:t>
            </w:r>
            <w:r>
              <w:rPr>
                <w:sz w:val="20"/>
              </w:rPr>
              <w:t>на</w:t>
            </w:r>
            <w:r>
              <w:rPr>
                <w:spacing w:val="-7"/>
                <w:sz w:val="20"/>
              </w:rPr>
              <w:t xml:space="preserve"> </w:t>
            </w:r>
            <w:r>
              <w:rPr>
                <w:sz w:val="20"/>
              </w:rPr>
              <w:t>предметно-операционный</w:t>
            </w:r>
            <w:r>
              <w:rPr>
                <w:spacing w:val="-10"/>
                <w:sz w:val="20"/>
              </w:rPr>
              <w:t xml:space="preserve"> </w:t>
            </w:r>
            <w:r>
              <w:rPr>
                <w:sz w:val="20"/>
              </w:rPr>
              <w:t>план</w:t>
            </w:r>
            <w:r>
              <w:rPr>
                <w:spacing w:val="-10"/>
                <w:sz w:val="20"/>
              </w:rPr>
              <w:t xml:space="preserve"> </w:t>
            </w:r>
            <w:r>
              <w:rPr>
                <w:sz w:val="20"/>
              </w:rPr>
              <w:t>с частичной помощью учителя</w:t>
            </w:r>
          </w:p>
        </w:tc>
      </w:tr>
      <w:tr w:rsidR="004D752A" w14:paraId="28F58A03" w14:textId="77777777">
        <w:trPr>
          <w:trHeight w:val="230"/>
        </w:trPr>
        <w:tc>
          <w:tcPr>
            <w:tcW w:w="14680" w:type="dxa"/>
            <w:gridSpan w:val="6"/>
          </w:tcPr>
          <w:p w14:paraId="20243AEE" w14:textId="77777777" w:rsidR="004D752A" w:rsidRDefault="00000000">
            <w:pPr>
              <w:pStyle w:val="TableParagraph"/>
              <w:spacing w:line="210" w:lineRule="exact"/>
              <w:ind w:left="110"/>
              <w:rPr>
                <w:b/>
                <w:sz w:val="20"/>
              </w:rPr>
            </w:pPr>
            <w:r>
              <w:rPr>
                <w:b/>
                <w:sz w:val="20"/>
              </w:rPr>
              <w:t>Работа</w:t>
            </w:r>
            <w:r>
              <w:rPr>
                <w:b/>
                <w:spacing w:val="-5"/>
                <w:sz w:val="20"/>
              </w:rPr>
              <w:t xml:space="preserve"> </w:t>
            </w:r>
            <w:r>
              <w:rPr>
                <w:b/>
                <w:sz w:val="20"/>
              </w:rPr>
              <w:t>с</w:t>
            </w:r>
            <w:r>
              <w:rPr>
                <w:b/>
                <w:spacing w:val="-3"/>
                <w:sz w:val="20"/>
              </w:rPr>
              <w:t xml:space="preserve"> </w:t>
            </w:r>
            <w:r>
              <w:rPr>
                <w:b/>
                <w:sz w:val="20"/>
              </w:rPr>
              <w:t>бумагой</w:t>
            </w:r>
            <w:r>
              <w:rPr>
                <w:b/>
                <w:spacing w:val="-5"/>
                <w:sz w:val="20"/>
              </w:rPr>
              <w:t xml:space="preserve"> </w:t>
            </w:r>
            <w:r>
              <w:rPr>
                <w:b/>
                <w:sz w:val="20"/>
              </w:rPr>
              <w:t>и</w:t>
            </w:r>
            <w:r>
              <w:rPr>
                <w:b/>
                <w:spacing w:val="-5"/>
                <w:sz w:val="20"/>
              </w:rPr>
              <w:t xml:space="preserve"> </w:t>
            </w:r>
            <w:r>
              <w:rPr>
                <w:b/>
                <w:sz w:val="20"/>
              </w:rPr>
              <w:t>картоном –</w:t>
            </w:r>
            <w:r>
              <w:rPr>
                <w:b/>
                <w:spacing w:val="-5"/>
                <w:sz w:val="20"/>
              </w:rPr>
              <w:t xml:space="preserve"> </w:t>
            </w:r>
            <w:r>
              <w:rPr>
                <w:b/>
                <w:sz w:val="20"/>
              </w:rPr>
              <w:t>5</w:t>
            </w:r>
            <w:r>
              <w:rPr>
                <w:b/>
                <w:spacing w:val="-8"/>
                <w:sz w:val="20"/>
              </w:rPr>
              <w:t xml:space="preserve"> </w:t>
            </w:r>
            <w:r>
              <w:rPr>
                <w:b/>
                <w:spacing w:val="-4"/>
                <w:sz w:val="20"/>
              </w:rPr>
              <w:t>часов</w:t>
            </w:r>
          </w:p>
        </w:tc>
      </w:tr>
      <w:tr w:rsidR="004D752A" w14:paraId="0A05DEAE" w14:textId="77777777">
        <w:trPr>
          <w:trHeight w:val="3451"/>
        </w:trPr>
        <w:tc>
          <w:tcPr>
            <w:tcW w:w="643" w:type="dxa"/>
          </w:tcPr>
          <w:p w14:paraId="6EBC6EDA" w14:textId="77777777" w:rsidR="004D752A" w:rsidRDefault="00000000">
            <w:pPr>
              <w:pStyle w:val="TableParagraph"/>
              <w:spacing w:line="225" w:lineRule="exact"/>
              <w:ind w:left="110"/>
              <w:rPr>
                <w:sz w:val="20"/>
              </w:rPr>
            </w:pPr>
            <w:r>
              <w:rPr>
                <w:spacing w:val="-5"/>
                <w:sz w:val="20"/>
              </w:rPr>
              <w:t>15</w:t>
            </w:r>
          </w:p>
        </w:tc>
        <w:tc>
          <w:tcPr>
            <w:tcW w:w="2161" w:type="dxa"/>
          </w:tcPr>
          <w:p w14:paraId="4DF59243" w14:textId="77777777" w:rsidR="004D752A" w:rsidRDefault="00000000">
            <w:pPr>
              <w:pStyle w:val="TableParagraph"/>
              <w:ind w:left="110" w:right="520"/>
              <w:jc w:val="both"/>
              <w:rPr>
                <w:sz w:val="20"/>
              </w:rPr>
            </w:pPr>
            <w:r>
              <w:rPr>
                <w:sz w:val="20"/>
              </w:rPr>
              <w:t>Работа</w:t>
            </w:r>
            <w:r>
              <w:rPr>
                <w:spacing w:val="-13"/>
                <w:sz w:val="20"/>
              </w:rPr>
              <w:t xml:space="preserve"> </w:t>
            </w:r>
            <w:r>
              <w:rPr>
                <w:sz w:val="20"/>
              </w:rPr>
              <w:t>с</w:t>
            </w:r>
            <w:r>
              <w:rPr>
                <w:spacing w:val="-12"/>
                <w:sz w:val="20"/>
              </w:rPr>
              <w:t xml:space="preserve"> </w:t>
            </w:r>
            <w:r>
              <w:rPr>
                <w:sz w:val="20"/>
              </w:rPr>
              <w:t>бумагой. Инструменты</w:t>
            </w:r>
            <w:r>
              <w:rPr>
                <w:spacing w:val="-13"/>
                <w:sz w:val="20"/>
              </w:rPr>
              <w:t xml:space="preserve"> </w:t>
            </w:r>
            <w:r>
              <w:rPr>
                <w:sz w:val="20"/>
              </w:rPr>
              <w:t>для работы</w:t>
            </w:r>
            <w:r>
              <w:rPr>
                <w:spacing w:val="-4"/>
                <w:sz w:val="20"/>
              </w:rPr>
              <w:t xml:space="preserve"> </w:t>
            </w:r>
            <w:r>
              <w:rPr>
                <w:sz w:val="20"/>
              </w:rPr>
              <w:t>с</w:t>
            </w:r>
            <w:r>
              <w:rPr>
                <w:spacing w:val="-4"/>
                <w:sz w:val="20"/>
              </w:rPr>
              <w:t xml:space="preserve"> </w:t>
            </w:r>
            <w:r>
              <w:rPr>
                <w:spacing w:val="-2"/>
                <w:sz w:val="20"/>
              </w:rPr>
              <w:t>бумагой</w:t>
            </w:r>
          </w:p>
        </w:tc>
        <w:tc>
          <w:tcPr>
            <w:tcW w:w="706" w:type="dxa"/>
          </w:tcPr>
          <w:p w14:paraId="60F8F1EC" w14:textId="77777777" w:rsidR="004D752A" w:rsidRDefault="00000000">
            <w:pPr>
              <w:pStyle w:val="TableParagraph"/>
              <w:spacing w:line="225" w:lineRule="exact"/>
              <w:ind w:left="10" w:right="1"/>
              <w:jc w:val="center"/>
              <w:rPr>
                <w:sz w:val="20"/>
              </w:rPr>
            </w:pPr>
            <w:r>
              <w:rPr>
                <w:spacing w:val="-10"/>
                <w:sz w:val="20"/>
              </w:rPr>
              <w:t>1</w:t>
            </w:r>
          </w:p>
        </w:tc>
        <w:tc>
          <w:tcPr>
            <w:tcW w:w="3654" w:type="dxa"/>
          </w:tcPr>
          <w:p w14:paraId="4965E5EB" w14:textId="77777777" w:rsidR="004D752A" w:rsidRDefault="00000000">
            <w:pPr>
              <w:pStyle w:val="TableParagraph"/>
              <w:ind w:left="109"/>
              <w:rPr>
                <w:sz w:val="20"/>
              </w:rPr>
            </w:pPr>
            <w:r>
              <w:rPr>
                <w:sz w:val="20"/>
              </w:rPr>
              <w:t>Назначение,</w:t>
            </w:r>
            <w:r>
              <w:rPr>
                <w:spacing w:val="-13"/>
                <w:sz w:val="20"/>
              </w:rPr>
              <w:t xml:space="preserve"> </w:t>
            </w:r>
            <w:r>
              <w:rPr>
                <w:sz w:val="20"/>
              </w:rPr>
              <w:t>сорта,</w:t>
            </w:r>
            <w:r>
              <w:rPr>
                <w:spacing w:val="-12"/>
                <w:sz w:val="20"/>
              </w:rPr>
              <w:t xml:space="preserve"> </w:t>
            </w:r>
            <w:r>
              <w:rPr>
                <w:sz w:val="20"/>
              </w:rPr>
              <w:t xml:space="preserve">свойства </w:t>
            </w:r>
            <w:r>
              <w:rPr>
                <w:spacing w:val="-2"/>
                <w:sz w:val="20"/>
              </w:rPr>
              <w:t>бумаги(сгибается).</w:t>
            </w:r>
          </w:p>
          <w:p w14:paraId="65323386" w14:textId="77777777" w:rsidR="004D752A" w:rsidRDefault="00000000">
            <w:pPr>
              <w:pStyle w:val="TableParagraph"/>
              <w:ind w:left="109" w:right="188"/>
              <w:rPr>
                <w:sz w:val="20"/>
              </w:rPr>
            </w:pPr>
            <w:r>
              <w:rPr>
                <w:sz w:val="20"/>
              </w:rPr>
              <w:t>Устройство ножниц, их функциональное</w:t>
            </w:r>
            <w:r>
              <w:rPr>
                <w:spacing w:val="-13"/>
                <w:sz w:val="20"/>
              </w:rPr>
              <w:t xml:space="preserve"> </w:t>
            </w:r>
            <w:r>
              <w:rPr>
                <w:sz w:val="20"/>
              </w:rPr>
              <w:t>назначение,</w:t>
            </w:r>
            <w:r>
              <w:rPr>
                <w:spacing w:val="-12"/>
                <w:sz w:val="20"/>
              </w:rPr>
              <w:t xml:space="preserve"> </w:t>
            </w:r>
            <w:r>
              <w:rPr>
                <w:sz w:val="20"/>
              </w:rPr>
              <w:t>правила их</w:t>
            </w:r>
            <w:r>
              <w:rPr>
                <w:spacing w:val="-9"/>
                <w:sz w:val="20"/>
              </w:rPr>
              <w:t xml:space="preserve"> </w:t>
            </w:r>
            <w:r>
              <w:rPr>
                <w:sz w:val="20"/>
              </w:rPr>
              <w:t>хранения,</w:t>
            </w:r>
            <w:r>
              <w:rPr>
                <w:spacing w:val="-8"/>
                <w:sz w:val="20"/>
              </w:rPr>
              <w:t xml:space="preserve"> </w:t>
            </w:r>
            <w:r>
              <w:rPr>
                <w:sz w:val="20"/>
              </w:rPr>
              <w:t>техника</w:t>
            </w:r>
            <w:r>
              <w:rPr>
                <w:spacing w:val="-8"/>
                <w:sz w:val="20"/>
              </w:rPr>
              <w:t xml:space="preserve"> </w:t>
            </w:r>
            <w:r>
              <w:rPr>
                <w:sz w:val="20"/>
              </w:rPr>
              <w:t>безопасности</w:t>
            </w:r>
            <w:r>
              <w:rPr>
                <w:spacing w:val="-11"/>
                <w:sz w:val="20"/>
              </w:rPr>
              <w:t xml:space="preserve"> </w:t>
            </w:r>
            <w:r>
              <w:rPr>
                <w:sz w:val="20"/>
              </w:rPr>
              <w:t xml:space="preserve">(в том числе при передаче их другому </w:t>
            </w:r>
            <w:r>
              <w:rPr>
                <w:spacing w:val="-2"/>
                <w:sz w:val="20"/>
              </w:rPr>
              <w:t>лицу).</w:t>
            </w:r>
          </w:p>
          <w:p w14:paraId="51EF7CA3" w14:textId="77777777" w:rsidR="004D752A" w:rsidRDefault="00000000">
            <w:pPr>
              <w:pStyle w:val="TableParagraph"/>
              <w:spacing w:line="228" w:lineRule="exact"/>
              <w:ind w:left="109"/>
              <w:rPr>
                <w:sz w:val="20"/>
              </w:rPr>
            </w:pPr>
            <w:r>
              <w:rPr>
                <w:sz w:val="20"/>
              </w:rPr>
              <w:t>Работа</w:t>
            </w:r>
            <w:r>
              <w:rPr>
                <w:spacing w:val="-6"/>
                <w:sz w:val="20"/>
              </w:rPr>
              <w:t xml:space="preserve"> </w:t>
            </w:r>
            <w:r>
              <w:rPr>
                <w:spacing w:val="-2"/>
                <w:sz w:val="20"/>
              </w:rPr>
              <w:t>ножницами</w:t>
            </w:r>
          </w:p>
        </w:tc>
        <w:tc>
          <w:tcPr>
            <w:tcW w:w="3544" w:type="dxa"/>
          </w:tcPr>
          <w:p w14:paraId="6B8D54B3" w14:textId="77777777" w:rsidR="004D752A" w:rsidRDefault="00000000">
            <w:pPr>
              <w:pStyle w:val="TableParagraph"/>
              <w:ind w:left="109"/>
              <w:rPr>
                <w:sz w:val="20"/>
              </w:rPr>
            </w:pPr>
            <w:r>
              <w:rPr>
                <w:sz w:val="20"/>
              </w:rPr>
              <w:t>Соблюдают</w:t>
            </w:r>
            <w:r>
              <w:rPr>
                <w:spacing w:val="-13"/>
                <w:sz w:val="20"/>
              </w:rPr>
              <w:t xml:space="preserve"> </w:t>
            </w:r>
            <w:r>
              <w:rPr>
                <w:sz w:val="20"/>
              </w:rPr>
              <w:t>технику</w:t>
            </w:r>
            <w:r>
              <w:rPr>
                <w:spacing w:val="-12"/>
                <w:sz w:val="20"/>
              </w:rPr>
              <w:t xml:space="preserve"> </w:t>
            </w:r>
            <w:r>
              <w:rPr>
                <w:sz w:val="20"/>
              </w:rPr>
              <w:t>безопасности</w:t>
            </w:r>
            <w:r>
              <w:rPr>
                <w:spacing w:val="-13"/>
                <w:sz w:val="20"/>
              </w:rPr>
              <w:t xml:space="preserve"> </w:t>
            </w:r>
            <w:r>
              <w:rPr>
                <w:sz w:val="20"/>
              </w:rPr>
              <w:t xml:space="preserve">при работе с ножницами (в том числе при передаче их другому лицу), правила </w:t>
            </w:r>
            <w:r>
              <w:rPr>
                <w:spacing w:val="-2"/>
                <w:sz w:val="20"/>
              </w:rPr>
              <w:t>хранения.</w:t>
            </w:r>
          </w:p>
          <w:p w14:paraId="27F74EEA" w14:textId="77777777" w:rsidR="004D752A" w:rsidRDefault="00000000">
            <w:pPr>
              <w:pStyle w:val="TableParagraph"/>
              <w:ind w:left="109"/>
              <w:rPr>
                <w:sz w:val="20"/>
              </w:rPr>
            </w:pPr>
            <w:r>
              <w:rPr>
                <w:sz w:val="20"/>
              </w:rPr>
              <w:t>Следят</w:t>
            </w:r>
            <w:r>
              <w:rPr>
                <w:spacing w:val="-10"/>
                <w:sz w:val="20"/>
              </w:rPr>
              <w:t xml:space="preserve"> </w:t>
            </w:r>
            <w:r>
              <w:rPr>
                <w:sz w:val="20"/>
              </w:rPr>
              <w:t>за</w:t>
            </w:r>
            <w:r>
              <w:rPr>
                <w:spacing w:val="-12"/>
                <w:sz w:val="20"/>
              </w:rPr>
              <w:t xml:space="preserve"> </w:t>
            </w:r>
            <w:r>
              <w:rPr>
                <w:sz w:val="20"/>
              </w:rPr>
              <w:t>правильной</w:t>
            </w:r>
            <w:r>
              <w:rPr>
                <w:spacing w:val="-11"/>
                <w:sz w:val="20"/>
              </w:rPr>
              <w:t xml:space="preserve"> </w:t>
            </w:r>
            <w:r>
              <w:rPr>
                <w:sz w:val="20"/>
              </w:rPr>
              <w:t>посадкой</w:t>
            </w:r>
            <w:r>
              <w:rPr>
                <w:spacing w:val="-11"/>
                <w:sz w:val="20"/>
              </w:rPr>
              <w:t xml:space="preserve"> </w:t>
            </w:r>
            <w:r>
              <w:rPr>
                <w:sz w:val="20"/>
              </w:rPr>
              <w:t>при работе ножницами.</w:t>
            </w:r>
          </w:p>
          <w:p w14:paraId="559B3276" w14:textId="77777777" w:rsidR="004D752A" w:rsidRDefault="00000000">
            <w:pPr>
              <w:pStyle w:val="TableParagraph"/>
              <w:ind w:left="109" w:right="1833"/>
              <w:rPr>
                <w:sz w:val="20"/>
              </w:rPr>
            </w:pPr>
            <w:r>
              <w:rPr>
                <w:sz w:val="20"/>
              </w:rPr>
              <w:t>Держат</w:t>
            </w:r>
            <w:r>
              <w:rPr>
                <w:spacing w:val="-13"/>
                <w:sz w:val="20"/>
              </w:rPr>
              <w:t xml:space="preserve"> </w:t>
            </w:r>
            <w:r>
              <w:rPr>
                <w:sz w:val="20"/>
              </w:rPr>
              <w:t xml:space="preserve">правильно </w:t>
            </w:r>
            <w:r>
              <w:rPr>
                <w:spacing w:val="-2"/>
                <w:sz w:val="20"/>
              </w:rPr>
              <w:t>инструмент.</w:t>
            </w:r>
          </w:p>
          <w:p w14:paraId="3DEBAF56" w14:textId="77777777" w:rsidR="004D752A" w:rsidRDefault="00000000">
            <w:pPr>
              <w:pStyle w:val="TableParagraph"/>
              <w:ind w:left="109" w:right="106"/>
              <w:rPr>
                <w:sz w:val="20"/>
              </w:rPr>
            </w:pPr>
            <w:r>
              <w:rPr>
                <w:sz w:val="20"/>
              </w:rPr>
              <w:t>Режут ножницами по прямим и кривым</w:t>
            </w:r>
            <w:r>
              <w:rPr>
                <w:spacing w:val="-7"/>
                <w:sz w:val="20"/>
              </w:rPr>
              <w:t xml:space="preserve"> </w:t>
            </w:r>
            <w:r>
              <w:rPr>
                <w:sz w:val="20"/>
              </w:rPr>
              <w:t>линиям</w:t>
            </w:r>
            <w:r>
              <w:rPr>
                <w:spacing w:val="-11"/>
                <w:sz w:val="20"/>
              </w:rPr>
              <w:t xml:space="preserve"> </w:t>
            </w:r>
            <w:r>
              <w:rPr>
                <w:sz w:val="20"/>
              </w:rPr>
              <w:t>круга</w:t>
            </w:r>
            <w:r>
              <w:rPr>
                <w:spacing w:val="-7"/>
                <w:sz w:val="20"/>
              </w:rPr>
              <w:t xml:space="preserve"> </w:t>
            </w:r>
            <w:r>
              <w:rPr>
                <w:sz w:val="20"/>
              </w:rPr>
              <w:t>и</w:t>
            </w:r>
            <w:r>
              <w:rPr>
                <w:spacing w:val="-10"/>
                <w:sz w:val="20"/>
              </w:rPr>
              <w:t xml:space="preserve"> </w:t>
            </w:r>
            <w:r>
              <w:rPr>
                <w:sz w:val="20"/>
              </w:rPr>
              <w:t>квадрата</w:t>
            </w:r>
          </w:p>
        </w:tc>
        <w:tc>
          <w:tcPr>
            <w:tcW w:w="3972" w:type="dxa"/>
          </w:tcPr>
          <w:p w14:paraId="15B24140" w14:textId="77777777" w:rsidR="004D752A" w:rsidRDefault="00000000">
            <w:pPr>
              <w:pStyle w:val="TableParagraph"/>
              <w:ind w:left="109" w:right="227"/>
              <w:rPr>
                <w:sz w:val="20"/>
              </w:rPr>
            </w:pPr>
            <w:r>
              <w:rPr>
                <w:sz w:val="20"/>
              </w:rPr>
              <w:t>Рассказывают</w:t>
            </w:r>
            <w:r>
              <w:rPr>
                <w:spacing w:val="-10"/>
                <w:sz w:val="20"/>
              </w:rPr>
              <w:t xml:space="preserve"> </w:t>
            </w:r>
            <w:r>
              <w:rPr>
                <w:sz w:val="20"/>
              </w:rPr>
              <w:t>о</w:t>
            </w:r>
            <w:r>
              <w:rPr>
                <w:spacing w:val="-13"/>
                <w:sz w:val="20"/>
              </w:rPr>
              <w:t xml:space="preserve"> </w:t>
            </w:r>
            <w:r>
              <w:rPr>
                <w:sz w:val="20"/>
              </w:rPr>
              <w:t>назначение</w:t>
            </w:r>
            <w:r>
              <w:rPr>
                <w:spacing w:val="-11"/>
                <w:sz w:val="20"/>
              </w:rPr>
              <w:t xml:space="preserve"> </w:t>
            </w:r>
            <w:r>
              <w:rPr>
                <w:sz w:val="20"/>
              </w:rPr>
              <w:t>и</w:t>
            </w:r>
            <w:r>
              <w:rPr>
                <w:spacing w:val="-10"/>
                <w:sz w:val="20"/>
              </w:rPr>
              <w:t xml:space="preserve"> </w:t>
            </w:r>
            <w:r>
              <w:rPr>
                <w:sz w:val="20"/>
              </w:rPr>
              <w:t>сортах бумаги, о ее свойствах.</w:t>
            </w:r>
          </w:p>
          <w:p w14:paraId="727DE0E8" w14:textId="77777777" w:rsidR="004D752A" w:rsidRDefault="00000000">
            <w:pPr>
              <w:pStyle w:val="TableParagraph"/>
              <w:ind w:left="109"/>
              <w:rPr>
                <w:sz w:val="20"/>
              </w:rPr>
            </w:pPr>
            <w:r>
              <w:rPr>
                <w:sz w:val="20"/>
              </w:rPr>
              <w:t>Рассказывают</w:t>
            </w:r>
            <w:r>
              <w:rPr>
                <w:spacing w:val="-10"/>
                <w:sz w:val="20"/>
              </w:rPr>
              <w:t xml:space="preserve"> </w:t>
            </w:r>
            <w:r>
              <w:rPr>
                <w:sz w:val="20"/>
              </w:rPr>
              <w:t>об</w:t>
            </w:r>
            <w:r>
              <w:rPr>
                <w:spacing w:val="-11"/>
                <w:sz w:val="20"/>
              </w:rPr>
              <w:t xml:space="preserve"> </w:t>
            </w:r>
            <w:r>
              <w:rPr>
                <w:sz w:val="20"/>
              </w:rPr>
              <w:t>устройстве</w:t>
            </w:r>
            <w:r>
              <w:rPr>
                <w:spacing w:val="-12"/>
                <w:sz w:val="20"/>
              </w:rPr>
              <w:t xml:space="preserve"> </w:t>
            </w:r>
            <w:r>
              <w:rPr>
                <w:sz w:val="20"/>
              </w:rPr>
              <w:t>ножниц,</w:t>
            </w:r>
            <w:r>
              <w:rPr>
                <w:spacing w:val="-8"/>
                <w:sz w:val="20"/>
              </w:rPr>
              <w:t xml:space="preserve"> </w:t>
            </w:r>
            <w:r>
              <w:rPr>
                <w:sz w:val="20"/>
              </w:rPr>
              <w:t xml:space="preserve">их </w:t>
            </w:r>
            <w:r>
              <w:rPr>
                <w:spacing w:val="-2"/>
                <w:sz w:val="20"/>
              </w:rPr>
              <w:t>функциональном</w:t>
            </w:r>
          </w:p>
          <w:p w14:paraId="622A0802" w14:textId="77777777" w:rsidR="004D752A" w:rsidRDefault="00000000">
            <w:pPr>
              <w:pStyle w:val="TableParagraph"/>
              <w:ind w:left="109"/>
              <w:rPr>
                <w:sz w:val="20"/>
              </w:rPr>
            </w:pPr>
            <w:r>
              <w:rPr>
                <w:sz w:val="20"/>
              </w:rPr>
              <w:t>назначении, правилах хранения, технике безопасности</w:t>
            </w:r>
            <w:r>
              <w:rPr>
                <w:spacing w:val="-8"/>
                <w:sz w:val="20"/>
              </w:rPr>
              <w:t xml:space="preserve"> </w:t>
            </w:r>
            <w:r>
              <w:rPr>
                <w:sz w:val="20"/>
              </w:rPr>
              <w:t>(в</w:t>
            </w:r>
            <w:r>
              <w:rPr>
                <w:spacing w:val="-6"/>
                <w:sz w:val="20"/>
              </w:rPr>
              <w:t xml:space="preserve"> </w:t>
            </w:r>
            <w:r>
              <w:rPr>
                <w:sz w:val="20"/>
              </w:rPr>
              <w:t>том</w:t>
            </w:r>
            <w:r>
              <w:rPr>
                <w:spacing w:val="-5"/>
                <w:sz w:val="20"/>
              </w:rPr>
              <w:t xml:space="preserve"> </w:t>
            </w:r>
            <w:r>
              <w:rPr>
                <w:sz w:val="20"/>
              </w:rPr>
              <w:t>числе</w:t>
            </w:r>
            <w:r>
              <w:rPr>
                <w:spacing w:val="-9"/>
                <w:sz w:val="20"/>
              </w:rPr>
              <w:t xml:space="preserve"> </w:t>
            </w:r>
            <w:r>
              <w:rPr>
                <w:sz w:val="20"/>
              </w:rPr>
              <w:t>при</w:t>
            </w:r>
            <w:r>
              <w:rPr>
                <w:spacing w:val="-8"/>
                <w:sz w:val="20"/>
              </w:rPr>
              <w:t xml:space="preserve"> </w:t>
            </w:r>
            <w:r>
              <w:rPr>
                <w:sz w:val="20"/>
              </w:rPr>
              <w:t>передаче</w:t>
            </w:r>
            <w:r>
              <w:rPr>
                <w:spacing w:val="-9"/>
                <w:sz w:val="20"/>
              </w:rPr>
              <w:t xml:space="preserve"> </w:t>
            </w:r>
            <w:r>
              <w:rPr>
                <w:sz w:val="20"/>
              </w:rPr>
              <w:t>их другому</w:t>
            </w:r>
            <w:r>
              <w:rPr>
                <w:spacing w:val="-7"/>
                <w:sz w:val="20"/>
              </w:rPr>
              <w:t xml:space="preserve"> </w:t>
            </w:r>
            <w:r>
              <w:rPr>
                <w:sz w:val="20"/>
              </w:rPr>
              <w:t>лицу).</w:t>
            </w:r>
          </w:p>
          <w:p w14:paraId="01822BF1" w14:textId="77777777" w:rsidR="004D752A" w:rsidRDefault="00000000">
            <w:pPr>
              <w:pStyle w:val="TableParagraph"/>
              <w:ind w:left="109"/>
              <w:rPr>
                <w:sz w:val="20"/>
              </w:rPr>
            </w:pPr>
            <w:r>
              <w:rPr>
                <w:sz w:val="20"/>
              </w:rPr>
              <w:t>Следят</w:t>
            </w:r>
            <w:r>
              <w:rPr>
                <w:spacing w:val="-8"/>
                <w:sz w:val="20"/>
              </w:rPr>
              <w:t xml:space="preserve"> </w:t>
            </w:r>
            <w:r>
              <w:rPr>
                <w:sz w:val="20"/>
              </w:rPr>
              <w:t>за</w:t>
            </w:r>
            <w:r>
              <w:rPr>
                <w:spacing w:val="-9"/>
                <w:sz w:val="20"/>
              </w:rPr>
              <w:t xml:space="preserve"> </w:t>
            </w:r>
            <w:r>
              <w:rPr>
                <w:sz w:val="20"/>
              </w:rPr>
              <w:t>правильной</w:t>
            </w:r>
            <w:r>
              <w:rPr>
                <w:spacing w:val="-8"/>
                <w:sz w:val="20"/>
              </w:rPr>
              <w:t xml:space="preserve"> </w:t>
            </w:r>
            <w:r>
              <w:rPr>
                <w:sz w:val="20"/>
              </w:rPr>
              <w:t>посадкой</w:t>
            </w:r>
            <w:r>
              <w:rPr>
                <w:spacing w:val="-8"/>
                <w:sz w:val="20"/>
              </w:rPr>
              <w:t xml:space="preserve"> </w:t>
            </w:r>
            <w:r>
              <w:rPr>
                <w:sz w:val="20"/>
              </w:rPr>
              <w:t>при</w:t>
            </w:r>
            <w:r>
              <w:rPr>
                <w:spacing w:val="-8"/>
                <w:sz w:val="20"/>
              </w:rPr>
              <w:t xml:space="preserve"> </w:t>
            </w:r>
            <w:r>
              <w:rPr>
                <w:sz w:val="20"/>
              </w:rPr>
              <w:t xml:space="preserve">работе </w:t>
            </w:r>
            <w:r>
              <w:rPr>
                <w:spacing w:val="-2"/>
                <w:sz w:val="20"/>
              </w:rPr>
              <w:t>ножницами.</w:t>
            </w:r>
          </w:p>
          <w:p w14:paraId="79DC6FA6" w14:textId="77777777" w:rsidR="004D752A" w:rsidRDefault="00000000">
            <w:pPr>
              <w:pStyle w:val="TableParagraph"/>
              <w:ind w:left="109" w:right="2261"/>
              <w:rPr>
                <w:sz w:val="20"/>
              </w:rPr>
            </w:pPr>
            <w:r>
              <w:rPr>
                <w:sz w:val="20"/>
              </w:rPr>
              <w:t>Держат</w:t>
            </w:r>
            <w:r>
              <w:rPr>
                <w:spacing w:val="-13"/>
                <w:sz w:val="20"/>
              </w:rPr>
              <w:t xml:space="preserve"> </w:t>
            </w:r>
            <w:r>
              <w:rPr>
                <w:sz w:val="20"/>
              </w:rPr>
              <w:t xml:space="preserve">правильно </w:t>
            </w:r>
            <w:r>
              <w:rPr>
                <w:spacing w:val="-2"/>
                <w:sz w:val="20"/>
              </w:rPr>
              <w:t>инструмент.</w:t>
            </w:r>
          </w:p>
          <w:p w14:paraId="18B42EDE" w14:textId="77777777" w:rsidR="004D752A" w:rsidRDefault="00000000">
            <w:pPr>
              <w:pStyle w:val="TableParagraph"/>
              <w:ind w:left="109" w:right="121"/>
              <w:rPr>
                <w:sz w:val="20"/>
              </w:rPr>
            </w:pPr>
            <w:r>
              <w:rPr>
                <w:sz w:val="20"/>
              </w:rPr>
              <w:t>Рассказывают</w:t>
            </w:r>
            <w:r>
              <w:rPr>
                <w:spacing w:val="-11"/>
                <w:sz w:val="20"/>
              </w:rPr>
              <w:t xml:space="preserve"> </w:t>
            </w:r>
            <w:r>
              <w:rPr>
                <w:sz w:val="20"/>
              </w:rPr>
              <w:t>о</w:t>
            </w:r>
            <w:r>
              <w:rPr>
                <w:spacing w:val="-13"/>
                <w:sz w:val="20"/>
              </w:rPr>
              <w:t xml:space="preserve"> </w:t>
            </w:r>
            <w:r>
              <w:rPr>
                <w:sz w:val="20"/>
              </w:rPr>
              <w:t>строении</w:t>
            </w:r>
            <w:r>
              <w:rPr>
                <w:spacing w:val="-11"/>
                <w:sz w:val="20"/>
              </w:rPr>
              <w:t xml:space="preserve"> </w:t>
            </w:r>
            <w:r>
              <w:rPr>
                <w:sz w:val="20"/>
              </w:rPr>
              <w:t>кисти</w:t>
            </w:r>
            <w:r>
              <w:rPr>
                <w:spacing w:val="-11"/>
                <w:sz w:val="20"/>
              </w:rPr>
              <w:t xml:space="preserve"> </w:t>
            </w:r>
            <w:r>
              <w:rPr>
                <w:sz w:val="20"/>
              </w:rPr>
              <w:t>руки (ладонь, пальцы).</w:t>
            </w:r>
          </w:p>
          <w:p w14:paraId="5376A788" w14:textId="77777777" w:rsidR="004D752A" w:rsidRDefault="00000000">
            <w:pPr>
              <w:pStyle w:val="TableParagraph"/>
              <w:spacing w:line="230" w:lineRule="atLeast"/>
              <w:ind w:left="109"/>
              <w:rPr>
                <w:sz w:val="20"/>
              </w:rPr>
            </w:pPr>
            <w:r>
              <w:rPr>
                <w:sz w:val="20"/>
              </w:rPr>
              <w:t>Режут</w:t>
            </w:r>
            <w:r>
              <w:rPr>
                <w:spacing w:val="-6"/>
                <w:sz w:val="20"/>
              </w:rPr>
              <w:t xml:space="preserve"> </w:t>
            </w:r>
            <w:r>
              <w:rPr>
                <w:sz w:val="20"/>
              </w:rPr>
              <w:t>ножницами</w:t>
            </w:r>
            <w:r>
              <w:rPr>
                <w:spacing w:val="-6"/>
                <w:sz w:val="20"/>
              </w:rPr>
              <w:t xml:space="preserve"> </w:t>
            </w:r>
            <w:r>
              <w:rPr>
                <w:sz w:val="20"/>
              </w:rPr>
              <w:t>по</w:t>
            </w:r>
            <w:r>
              <w:rPr>
                <w:spacing w:val="-10"/>
                <w:sz w:val="20"/>
              </w:rPr>
              <w:t xml:space="preserve"> </w:t>
            </w:r>
            <w:r>
              <w:rPr>
                <w:sz w:val="20"/>
              </w:rPr>
              <w:t>прямим</w:t>
            </w:r>
            <w:r>
              <w:rPr>
                <w:spacing w:val="-4"/>
                <w:sz w:val="20"/>
              </w:rPr>
              <w:t xml:space="preserve"> </w:t>
            </w:r>
            <w:r>
              <w:rPr>
                <w:sz w:val="20"/>
              </w:rPr>
              <w:t>и</w:t>
            </w:r>
            <w:r>
              <w:rPr>
                <w:spacing w:val="-11"/>
                <w:sz w:val="20"/>
              </w:rPr>
              <w:t xml:space="preserve"> </w:t>
            </w:r>
            <w:r>
              <w:rPr>
                <w:sz w:val="20"/>
              </w:rPr>
              <w:t>кривым линиям круга и квадрата</w:t>
            </w:r>
          </w:p>
        </w:tc>
      </w:tr>
      <w:tr w:rsidR="004D752A" w14:paraId="6D0CFF10" w14:textId="77777777">
        <w:trPr>
          <w:trHeight w:val="2760"/>
        </w:trPr>
        <w:tc>
          <w:tcPr>
            <w:tcW w:w="643" w:type="dxa"/>
          </w:tcPr>
          <w:p w14:paraId="1E3C7D9F" w14:textId="77777777" w:rsidR="004D752A" w:rsidRDefault="00000000">
            <w:pPr>
              <w:pStyle w:val="TableParagraph"/>
              <w:spacing w:line="226" w:lineRule="exact"/>
              <w:ind w:left="110"/>
              <w:rPr>
                <w:sz w:val="20"/>
              </w:rPr>
            </w:pPr>
            <w:r>
              <w:rPr>
                <w:spacing w:val="-5"/>
                <w:sz w:val="20"/>
              </w:rPr>
              <w:t>16</w:t>
            </w:r>
          </w:p>
        </w:tc>
        <w:tc>
          <w:tcPr>
            <w:tcW w:w="2161" w:type="dxa"/>
          </w:tcPr>
          <w:p w14:paraId="11AC1063" w14:textId="77777777" w:rsidR="004D752A" w:rsidRDefault="00000000">
            <w:pPr>
              <w:pStyle w:val="TableParagraph"/>
              <w:spacing w:line="224" w:lineRule="exact"/>
              <w:ind w:left="110"/>
              <w:rPr>
                <w:sz w:val="20"/>
              </w:rPr>
            </w:pPr>
            <w:r>
              <w:rPr>
                <w:spacing w:val="-2"/>
                <w:sz w:val="20"/>
              </w:rPr>
              <w:t>Аппликация</w:t>
            </w:r>
          </w:p>
          <w:p w14:paraId="10FD4E5B" w14:textId="77777777" w:rsidR="004D752A" w:rsidRDefault="00000000">
            <w:pPr>
              <w:pStyle w:val="TableParagraph"/>
              <w:ind w:left="110" w:right="278"/>
              <w:rPr>
                <w:sz w:val="20"/>
              </w:rPr>
            </w:pPr>
            <w:r>
              <w:rPr>
                <w:spacing w:val="-2"/>
                <w:sz w:val="20"/>
              </w:rPr>
              <w:t xml:space="preserve">«Геометрический </w:t>
            </w:r>
            <w:r>
              <w:rPr>
                <w:sz w:val="20"/>
              </w:rPr>
              <w:t xml:space="preserve">орнамент из </w:t>
            </w:r>
            <w:r>
              <w:rPr>
                <w:spacing w:val="-2"/>
                <w:sz w:val="20"/>
              </w:rPr>
              <w:t>квадратов»</w:t>
            </w:r>
          </w:p>
        </w:tc>
        <w:tc>
          <w:tcPr>
            <w:tcW w:w="706" w:type="dxa"/>
          </w:tcPr>
          <w:p w14:paraId="60B3A8DC" w14:textId="77777777" w:rsidR="004D752A" w:rsidRDefault="00000000">
            <w:pPr>
              <w:pStyle w:val="TableParagraph"/>
              <w:spacing w:line="226" w:lineRule="exact"/>
              <w:ind w:left="10" w:right="1"/>
              <w:jc w:val="center"/>
              <w:rPr>
                <w:sz w:val="20"/>
              </w:rPr>
            </w:pPr>
            <w:r>
              <w:rPr>
                <w:spacing w:val="-10"/>
                <w:sz w:val="20"/>
              </w:rPr>
              <w:t>1</w:t>
            </w:r>
          </w:p>
        </w:tc>
        <w:tc>
          <w:tcPr>
            <w:tcW w:w="3654" w:type="dxa"/>
          </w:tcPr>
          <w:p w14:paraId="6761FBC7" w14:textId="77777777" w:rsidR="004D752A" w:rsidRDefault="00000000">
            <w:pPr>
              <w:pStyle w:val="TableParagraph"/>
              <w:spacing w:line="235" w:lineRule="auto"/>
              <w:ind w:left="109"/>
              <w:rPr>
                <w:sz w:val="20"/>
              </w:rPr>
            </w:pPr>
            <w:r>
              <w:rPr>
                <w:sz w:val="20"/>
              </w:rPr>
              <w:t>Правила</w:t>
            </w:r>
            <w:r>
              <w:rPr>
                <w:spacing w:val="-13"/>
                <w:sz w:val="20"/>
              </w:rPr>
              <w:t xml:space="preserve"> </w:t>
            </w:r>
            <w:r>
              <w:rPr>
                <w:sz w:val="20"/>
              </w:rPr>
              <w:t>обращения</w:t>
            </w:r>
            <w:r>
              <w:rPr>
                <w:spacing w:val="-12"/>
                <w:sz w:val="20"/>
              </w:rPr>
              <w:t xml:space="preserve"> </w:t>
            </w:r>
            <w:r>
              <w:rPr>
                <w:sz w:val="20"/>
              </w:rPr>
              <w:t>с</w:t>
            </w:r>
            <w:r>
              <w:rPr>
                <w:spacing w:val="-13"/>
                <w:sz w:val="20"/>
              </w:rPr>
              <w:t xml:space="preserve"> </w:t>
            </w:r>
            <w:r>
              <w:rPr>
                <w:sz w:val="20"/>
              </w:rPr>
              <w:t>ножницами. Устройство ножниц.</w:t>
            </w:r>
          </w:p>
          <w:p w14:paraId="3504E4CC" w14:textId="77777777" w:rsidR="004D752A" w:rsidRDefault="00000000">
            <w:pPr>
              <w:pStyle w:val="TableParagraph"/>
              <w:spacing w:before="1"/>
              <w:ind w:left="109"/>
              <w:rPr>
                <w:sz w:val="20"/>
              </w:rPr>
            </w:pPr>
            <w:r>
              <w:rPr>
                <w:sz w:val="20"/>
              </w:rPr>
              <w:t>Основные</w:t>
            </w:r>
            <w:r>
              <w:rPr>
                <w:spacing w:val="-13"/>
                <w:sz w:val="20"/>
              </w:rPr>
              <w:t xml:space="preserve"> </w:t>
            </w:r>
            <w:r>
              <w:rPr>
                <w:sz w:val="20"/>
              </w:rPr>
              <w:t>признаки</w:t>
            </w:r>
            <w:r>
              <w:rPr>
                <w:spacing w:val="-12"/>
                <w:sz w:val="20"/>
              </w:rPr>
              <w:t xml:space="preserve"> </w:t>
            </w:r>
            <w:r>
              <w:rPr>
                <w:sz w:val="20"/>
              </w:rPr>
              <w:t>геометрической фигуры «квадрат».</w:t>
            </w:r>
          </w:p>
          <w:p w14:paraId="17CA4858" w14:textId="77777777" w:rsidR="004D752A" w:rsidRDefault="00000000">
            <w:pPr>
              <w:pStyle w:val="TableParagraph"/>
              <w:spacing w:before="1"/>
              <w:ind w:left="109" w:right="344"/>
              <w:rPr>
                <w:sz w:val="20"/>
              </w:rPr>
            </w:pPr>
            <w:r>
              <w:rPr>
                <w:sz w:val="20"/>
              </w:rPr>
              <w:t>Имитация</w:t>
            </w:r>
            <w:r>
              <w:rPr>
                <w:spacing w:val="-13"/>
                <w:sz w:val="20"/>
              </w:rPr>
              <w:t xml:space="preserve"> </w:t>
            </w:r>
            <w:r>
              <w:rPr>
                <w:sz w:val="20"/>
              </w:rPr>
              <w:t>движения</w:t>
            </w:r>
            <w:r>
              <w:rPr>
                <w:spacing w:val="-12"/>
                <w:sz w:val="20"/>
              </w:rPr>
              <w:t xml:space="preserve"> </w:t>
            </w:r>
            <w:r>
              <w:rPr>
                <w:sz w:val="20"/>
              </w:rPr>
              <w:t>ножницами</w:t>
            </w:r>
            <w:r>
              <w:rPr>
                <w:spacing w:val="-13"/>
                <w:sz w:val="20"/>
              </w:rPr>
              <w:t xml:space="preserve"> </w:t>
            </w:r>
            <w:r>
              <w:rPr>
                <w:sz w:val="20"/>
              </w:rPr>
              <w:t>на весу (без бумаги).</w:t>
            </w:r>
          </w:p>
          <w:p w14:paraId="46461077" w14:textId="77777777" w:rsidR="004D752A" w:rsidRDefault="00000000">
            <w:pPr>
              <w:pStyle w:val="TableParagraph"/>
              <w:spacing w:before="1"/>
              <w:ind w:left="109" w:right="188"/>
              <w:rPr>
                <w:sz w:val="20"/>
              </w:rPr>
            </w:pPr>
            <w:r>
              <w:rPr>
                <w:sz w:val="20"/>
              </w:rPr>
              <w:t>Прием «разрез по короткой вертикальной</w:t>
            </w:r>
            <w:r>
              <w:rPr>
                <w:spacing w:val="-13"/>
                <w:sz w:val="20"/>
              </w:rPr>
              <w:t xml:space="preserve"> </w:t>
            </w:r>
            <w:r>
              <w:rPr>
                <w:sz w:val="20"/>
              </w:rPr>
              <w:t>линии,</w:t>
            </w:r>
            <w:r>
              <w:rPr>
                <w:spacing w:val="-11"/>
                <w:sz w:val="20"/>
              </w:rPr>
              <w:t xml:space="preserve"> </w:t>
            </w:r>
            <w:r>
              <w:rPr>
                <w:sz w:val="20"/>
              </w:rPr>
              <w:t>смыкая</w:t>
            </w:r>
            <w:r>
              <w:rPr>
                <w:spacing w:val="-12"/>
                <w:sz w:val="20"/>
              </w:rPr>
              <w:t xml:space="preserve"> </w:t>
            </w:r>
            <w:r>
              <w:rPr>
                <w:sz w:val="20"/>
              </w:rPr>
              <w:t>лезвия ножниц до конца»</w:t>
            </w:r>
          </w:p>
        </w:tc>
        <w:tc>
          <w:tcPr>
            <w:tcW w:w="3544" w:type="dxa"/>
          </w:tcPr>
          <w:p w14:paraId="08F27D6D" w14:textId="77777777" w:rsidR="004D752A" w:rsidRDefault="00000000">
            <w:pPr>
              <w:pStyle w:val="TableParagraph"/>
              <w:spacing w:line="237" w:lineRule="auto"/>
              <w:ind w:left="109" w:right="106"/>
              <w:rPr>
                <w:sz w:val="20"/>
              </w:rPr>
            </w:pPr>
            <w:r>
              <w:rPr>
                <w:sz w:val="20"/>
              </w:rPr>
              <w:t>Показывают</w:t>
            </w:r>
            <w:r>
              <w:rPr>
                <w:spacing w:val="-13"/>
                <w:sz w:val="20"/>
              </w:rPr>
              <w:t xml:space="preserve"> </w:t>
            </w:r>
            <w:r>
              <w:rPr>
                <w:sz w:val="20"/>
              </w:rPr>
              <w:t>части</w:t>
            </w:r>
            <w:r>
              <w:rPr>
                <w:spacing w:val="-12"/>
                <w:sz w:val="20"/>
              </w:rPr>
              <w:t xml:space="preserve"> </w:t>
            </w:r>
            <w:r>
              <w:rPr>
                <w:sz w:val="20"/>
              </w:rPr>
              <w:t>(детали)</w:t>
            </w:r>
            <w:r>
              <w:rPr>
                <w:spacing w:val="-13"/>
                <w:sz w:val="20"/>
              </w:rPr>
              <w:t xml:space="preserve"> </w:t>
            </w:r>
            <w:r>
              <w:rPr>
                <w:sz w:val="20"/>
              </w:rPr>
              <w:t xml:space="preserve">ножниц. Соблюдают правила хранения и технику безопасности при работе с </w:t>
            </w:r>
            <w:r>
              <w:rPr>
                <w:spacing w:val="-2"/>
                <w:sz w:val="20"/>
              </w:rPr>
              <w:t>ножницами.</w:t>
            </w:r>
          </w:p>
          <w:p w14:paraId="59C26A0E" w14:textId="77777777" w:rsidR="004D752A" w:rsidRDefault="00000000">
            <w:pPr>
              <w:pStyle w:val="TableParagraph"/>
              <w:spacing w:before="2"/>
              <w:ind w:left="109"/>
              <w:rPr>
                <w:sz w:val="20"/>
              </w:rPr>
            </w:pPr>
            <w:r>
              <w:rPr>
                <w:sz w:val="20"/>
              </w:rPr>
              <w:t>Отличают</w:t>
            </w:r>
            <w:r>
              <w:rPr>
                <w:spacing w:val="-13"/>
                <w:sz w:val="20"/>
              </w:rPr>
              <w:t xml:space="preserve"> </w:t>
            </w:r>
            <w:r>
              <w:rPr>
                <w:sz w:val="20"/>
              </w:rPr>
              <w:t>квадрат</w:t>
            </w:r>
            <w:r>
              <w:rPr>
                <w:spacing w:val="-12"/>
                <w:sz w:val="20"/>
              </w:rPr>
              <w:t xml:space="preserve"> </w:t>
            </w:r>
            <w:r>
              <w:rPr>
                <w:sz w:val="20"/>
              </w:rPr>
              <w:t>от</w:t>
            </w:r>
            <w:r>
              <w:rPr>
                <w:spacing w:val="-13"/>
                <w:sz w:val="20"/>
              </w:rPr>
              <w:t xml:space="preserve"> </w:t>
            </w:r>
            <w:r>
              <w:rPr>
                <w:sz w:val="20"/>
              </w:rPr>
              <w:t>других геометрических фигур.</w:t>
            </w:r>
          </w:p>
          <w:p w14:paraId="126B826A" w14:textId="77777777" w:rsidR="004D752A" w:rsidRDefault="00000000">
            <w:pPr>
              <w:pStyle w:val="TableParagraph"/>
              <w:spacing w:before="1"/>
              <w:ind w:left="109"/>
              <w:rPr>
                <w:sz w:val="20"/>
              </w:rPr>
            </w:pPr>
            <w:r>
              <w:rPr>
                <w:sz w:val="20"/>
              </w:rPr>
              <w:t>Разрезают бумагу по короткой вертикальной</w:t>
            </w:r>
            <w:r>
              <w:rPr>
                <w:spacing w:val="-13"/>
                <w:sz w:val="20"/>
              </w:rPr>
              <w:t xml:space="preserve"> </w:t>
            </w:r>
            <w:r>
              <w:rPr>
                <w:sz w:val="20"/>
              </w:rPr>
              <w:t>линии,</w:t>
            </w:r>
            <w:r>
              <w:rPr>
                <w:spacing w:val="-11"/>
                <w:sz w:val="20"/>
              </w:rPr>
              <w:t xml:space="preserve"> </w:t>
            </w:r>
            <w:r>
              <w:rPr>
                <w:sz w:val="20"/>
              </w:rPr>
              <w:t>смыкая</w:t>
            </w:r>
            <w:r>
              <w:rPr>
                <w:spacing w:val="-13"/>
                <w:sz w:val="20"/>
              </w:rPr>
              <w:t xml:space="preserve"> </w:t>
            </w:r>
            <w:r>
              <w:rPr>
                <w:sz w:val="20"/>
              </w:rPr>
              <w:t>лезвия ножниц до конца</w:t>
            </w:r>
          </w:p>
        </w:tc>
        <w:tc>
          <w:tcPr>
            <w:tcW w:w="3972" w:type="dxa"/>
          </w:tcPr>
          <w:p w14:paraId="4176E27E" w14:textId="77777777" w:rsidR="004D752A" w:rsidRDefault="00000000">
            <w:pPr>
              <w:pStyle w:val="TableParagraph"/>
              <w:spacing w:line="235" w:lineRule="auto"/>
              <w:ind w:left="109"/>
              <w:rPr>
                <w:sz w:val="20"/>
              </w:rPr>
            </w:pPr>
            <w:r>
              <w:rPr>
                <w:sz w:val="20"/>
              </w:rPr>
              <w:t>Рассказывают</w:t>
            </w:r>
            <w:r>
              <w:rPr>
                <w:spacing w:val="-10"/>
                <w:sz w:val="20"/>
              </w:rPr>
              <w:t xml:space="preserve"> </w:t>
            </w:r>
            <w:r>
              <w:rPr>
                <w:sz w:val="20"/>
              </w:rPr>
              <w:t>об</w:t>
            </w:r>
            <w:r>
              <w:rPr>
                <w:spacing w:val="-11"/>
                <w:sz w:val="20"/>
              </w:rPr>
              <w:t xml:space="preserve"> </w:t>
            </w:r>
            <w:r>
              <w:rPr>
                <w:sz w:val="20"/>
              </w:rPr>
              <w:t>устройстве</w:t>
            </w:r>
            <w:r>
              <w:rPr>
                <w:spacing w:val="-12"/>
                <w:sz w:val="20"/>
              </w:rPr>
              <w:t xml:space="preserve"> </w:t>
            </w:r>
            <w:r>
              <w:rPr>
                <w:sz w:val="20"/>
              </w:rPr>
              <w:t>ножниц,</w:t>
            </w:r>
            <w:r>
              <w:rPr>
                <w:spacing w:val="-8"/>
                <w:sz w:val="20"/>
              </w:rPr>
              <w:t xml:space="preserve"> </w:t>
            </w:r>
            <w:r>
              <w:rPr>
                <w:sz w:val="20"/>
              </w:rPr>
              <w:t xml:space="preserve">их </w:t>
            </w:r>
            <w:r>
              <w:rPr>
                <w:spacing w:val="-2"/>
                <w:sz w:val="20"/>
              </w:rPr>
              <w:t>функциональном</w:t>
            </w:r>
          </w:p>
          <w:p w14:paraId="08DBC847" w14:textId="77777777" w:rsidR="004D752A" w:rsidRDefault="00000000">
            <w:pPr>
              <w:pStyle w:val="TableParagraph"/>
              <w:spacing w:before="1"/>
              <w:ind w:left="109"/>
              <w:rPr>
                <w:sz w:val="20"/>
              </w:rPr>
            </w:pPr>
            <w:r>
              <w:rPr>
                <w:sz w:val="20"/>
              </w:rPr>
              <w:t>назначении,</w:t>
            </w:r>
            <w:r>
              <w:rPr>
                <w:spacing w:val="-13"/>
                <w:sz w:val="20"/>
              </w:rPr>
              <w:t xml:space="preserve"> </w:t>
            </w:r>
            <w:r>
              <w:rPr>
                <w:sz w:val="20"/>
              </w:rPr>
              <w:t>правилах</w:t>
            </w:r>
            <w:r>
              <w:rPr>
                <w:spacing w:val="-12"/>
                <w:sz w:val="20"/>
              </w:rPr>
              <w:t xml:space="preserve"> </w:t>
            </w:r>
            <w:r>
              <w:rPr>
                <w:sz w:val="20"/>
              </w:rPr>
              <w:t>хранения,</w:t>
            </w:r>
            <w:r>
              <w:rPr>
                <w:spacing w:val="-13"/>
                <w:sz w:val="20"/>
              </w:rPr>
              <w:t xml:space="preserve"> </w:t>
            </w:r>
            <w:r>
              <w:rPr>
                <w:sz w:val="20"/>
              </w:rPr>
              <w:t xml:space="preserve">технике </w:t>
            </w:r>
            <w:r>
              <w:rPr>
                <w:spacing w:val="-2"/>
                <w:sz w:val="20"/>
              </w:rPr>
              <w:t>безопасности.</w:t>
            </w:r>
          </w:p>
          <w:p w14:paraId="729F10B9" w14:textId="77777777" w:rsidR="004D752A" w:rsidRDefault="00000000">
            <w:pPr>
              <w:pStyle w:val="TableParagraph"/>
              <w:spacing w:before="1"/>
              <w:ind w:left="109"/>
              <w:rPr>
                <w:sz w:val="20"/>
              </w:rPr>
            </w:pPr>
            <w:r>
              <w:rPr>
                <w:sz w:val="20"/>
              </w:rPr>
              <w:t>Соблюдают</w:t>
            </w:r>
            <w:r>
              <w:rPr>
                <w:spacing w:val="-9"/>
                <w:sz w:val="20"/>
              </w:rPr>
              <w:t xml:space="preserve"> </w:t>
            </w:r>
            <w:r>
              <w:rPr>
                <w:sz w:val="20"/>
              </w:rPr>
              <w:t>правила</w:t>
            </w:r>
            <w:r>
              <w:rPr>
                <w:spacing w:val="-11"/>
                <w:sz w:val="20"/>
              </w:rPr>
              <w:t xml:space="preserve"> </w:t>
            </w:r>
            <w:r>
              <w:rPr>
                <w:sz w:val="20"/>
              </w:rPr>
              <w:t>хранения</w:t>
            </w:r>
            <w:r>
              <w:rPr>
                <w:spacing w:val="-9"/>
                <w:sz w:val="20"/>
              </w:rPr>
              <w:t xml:space="preserve"> </w:t>
            </w:r>
            <w:r>
              <w:rPr>
                <w:sz w:val="20"/>
              </w:rPr>
              <w:t>и</w:t>
            </w:r>
            <w:r>
              <w:rPr>
                <w:spacing w:val="-10"/>
                <w:sz w:val="20"/>
              </w:rPr>
              <w:t xml:space="preserve"> </w:t>
            </w:r>
            <w:r>
              <w:rPr>
                <w:sz w:val="20"/>
              </w:rPr>
              <w:t xml:space="preserve">технику безопасности при работе с ножницами. Называют основные признаки фигуры </w:t>
            </w:r>
            <w:r>
              <w:rPr>
                <w:spacing w:val="-2"/>
                <w:sz w:val="20"/>
              </w:rPr>
              <w:t>квадрат.</w:t>
            </w:r>
          </w:p>
          <w:p w14:paraId="5B518D9B" w14:textId="77777777" w:rsidR="004D752A" w:rsidRDefault="00000000">
            <w:pPr>
              <w:pStyle w:val="TableParagraph"/>
              <w:spacing w:before="2"/>
              <w:ind w:left="109" w:right="95"/>
              <w:rPr>
                <w:sz w:val="20"/>
              </w:rPr>
            </w:pPr>
            <w:r>
              <w:rPr>
                <w:sz w:val="20"/>
              </w:rPr>
              <w:t>Различают квадраты по величине. Разрезают бумагу по короткой вертикальной</w:t>
            </w:r>
            <w:r>
              <w:rPr>
                <w:spacing w:val="-13"/>
                <w:sz w:val="20"/>
              </w:rPr>
              <w:t xml:space="preserve"> </w:t>
            </w:r>
            <w:r>
              <w:rPr>
                <w:sz w:val="20"/>
              </w:rPr>
              <w:t>линии,</w:t>
            </w:r>
            <w:r>
              <w:rPr>
                <w:spacing w:val="-11"/>
                <w:sz w:val="20"/>
              </w:rPr>
              <w:t xml:space="preserve"> </w:t>
            </w:r>
            <w:r>
              <w:rPr>
                <w:sz w:val="20"/>
              </w:rPr>
              <w:t>смыкая</w:t>
            </w:r>
            <w:r>
              <w:rPr>
                <w:spacing w:val="-13"/>
                <w:sz w:val="20"/>
              </w:rPr>
              <w:t xml:space="preserve"> </w:t>
            </w:r>
            <w:r>
              <w:rPr>
                <w:sz w:val="20"/>
              </w:rPr>
              <w:t>лезвия</w:t>
            </w:r>
          </w:p>
          <w:p w14:paraId="62B24BA6" w14:textId="77777777" w:rsidR="004D752A" w:rsidRDefault="00000000">
            <w:pPr>
              <w:pStyle w:val="TableParagraph"/>
              <w:spacing w:before="2" w:line="215" w:lineRule="exact"/>
              <w:ind w:left="109"/>
              <w:rPr>
                <w:sz w:val="20"/>
              </w:rPr>
            </w:pPr>
            <w:r>
              <w:rPr>
                <w:sz w:val="20"/>
              </w:rPr>
              <w:t>ножниц</w:t>
            </w:r>
            <w:r>
              <w:rPr>
                <w:spacing w:val="-7"/>
                <w:sz w:val="20"/>
              </w:rPr>
              <w:t xml:space="preserve"> </w:t>
            </w:r>
            <w:r>
              <w:rPr>
                <w:sz w:val="20"/>
              </w:rPr>
              <w:t>до</w:t>
            </w:r>
            <w:r>
              <w:rPr>
                <w:spacing w:val="-8"/>
                <w:sz w:val="20"/>
              </w:rPr>
              <w:t xml:space="preserve"> </w:t>
            </w:r>
            <w:r>
              <w:rPr>
                <w:spacing w:val="-2"/>
                <w:sz w:val="20"/>
              </w:rPr>
              <w:t>конца</w:t>
            </w:r>
          </w:p>
        </w:tc>
      </w:tr>
      <w:tr w:rsidR="004D752A" w14:paraId="74E5014E" w14:textId="77777777">
        <w:trPr>
          <w:trHeight w:val="1608"/>
        </w:trPr>
        <w:tc>
          <w:tcPr>
            <w:tcW w:w="643" w:type="dxa"/>
          </w:tcPr>
          <w:p w14:paraId="26A1E7E6" w14:textId="77777777" w:rsidR="004D752A" w:rsidRDefault="00000000">
            <w:pPr>
              <w:pStyle w:val="TableParagraph"/>
              <w:spacing w:line="225" w:lineRule="exact"/>
              <w:ind w:left="110"/>
              <w:rPr>
                <w:sz w:val="20"/>
              </w:rPr>
            </w:pPr>
            <w:r>
              <w:rPr>
                <w:spacing w:val="-5"/>
                <w:sz w:val="20"/>
              </w:rPr>
              <w:t>17</w:t>
            </w:r>
          </w:p>
        </w:tc>
        <w:tc>
          <w:tcPr>
            <w:tcW w:w="2161" w:type="dxa"/>
          </w:tcPr>
          <w:p w14:paraId="2C4A295D" w14:textId="77777777" w:rsidR="004D752A" w:rsidRDefault="00000000">
            <w:pPr>
              <w:pStyle w:val="TableParagraph"/>
              <w:spacing w:line="223" w:lineRule="exact"/>
              <w:ind w:left="110"/>
              <w:rPr>
                <w:sz w:val="20"/>
              </w:rPr>
            </w:pPr>
            <w:r>
              <w:rPr>
                <w:spacing w:val="-2"/>
                <w:sz w:val="20"/>
              </w:rPr>
              <w:t>Аппликация</w:t>
            </w:r>
          </w:p>
          <w:p w14:paraId="3421A137" w14:textId="77777777" w:rsidR="004D752A" w:rsidRDefault="00000000">
            <w:pPr>
              <w:pStyle w:val="TableParagraph"/>
              <w:ind w:left="110"/>
              <w:rPr>
                <w:sz w:val="20"/>
              </w:rPr>
            </w:pPr>
            <w:r>
              <w:rPr>
                <w:sz w:val="20"/>
              </w:rPr>
              <w:t xml:space="preserve">«Парусник из </w:t>
            </w:r>
            <w:r>
              <w:rPr>
                <w:spacing w:val="-2"/>
                <w:sz w:val="20"/>
              </w:rPr>
              <w:t>треугольников»</w:t>
            </w:r>
          </w:p>
        </w:tc>
        <w:tc>
          <w:tcPr>
            <w:tcW w:w="706" w:type="dxa"/>
          </w:tcPr>
          <w:p w14:paraId="093278F3" w14:textId="77777777" w:rsidR="004D752A" w:rsidRDefault="00000000">
            <w:pPr>
              <w:pStyle w:val="TableParagraph"/>
              <w:spacing w:line="225" w:lineRule="exact"/>
              <w:ind w:left="10" w:right="1"/>
              <w:jc w:val="center"/>
              <w:rPr>
                <w:sz w:val="20"/>
              </w:rPr>
            </w:pPr>
            <w:r>
              <w:rPr>
                <w:spacing w:val="-10"/>
                <w:sz w:val="20"/>
              </w:rPr>
              <w:t>1</w:t>
            </w:r>
          </w:p>
        </w:tc>
        <w:tc>
          <w:tcPr>
            <w:tcW w:w="3654" w:type="dxa"/>
          </w:tcPr>
          <w:p w14:paraId="7056BE11" w14:textId="77777777" w:rsidR="004D752A" w:rsidRDefault="00000000">
            <w:pPr>
              <w:pStyle w:val="TableParagraph"/>
              <w:spacing w:line="235" w:lineRule="auto"/>
              <w:ind w:left="109"/>
              <w:rPr>
                <w:sz w:val="20"/>
              </w:rPr>
            </w:pPr>
            <w:r>
              <w:rPr>
                <w:sz w:val="20"/>
              </w:rPr>
              <w:t>Основные</w:t>
            </w:r>
            <w:r>
              <w:rPr>
                <w:spacing w:val="-13"/>
                <w:sz w:val="20"/>
              </w:rPr>
              <w:t xml:space="preserve"> </w:t>
            </w:r>
            <w:r>
              <w:rPr>
                <w:sz w:val="20"/>
              </w:rPr>
              <w:t>признаки</w:t>
            </w:r>
            <w:r>
              <w:rPr>
                <w:spacing w:val="-12"/>
                <w:sz w:val="20"/>
              </w:rPr>
              <w:t xml:space="preserve"> </w:t>
            </w:r>
            <w:r>
              <w:rPr>
                <w:sz w:val="20"/>
              </w:rPr>
              <w:t>геометрической фигуры «треугольник».</w:t>
            </w:r>
          </w:p>
          <w:p w14:paraId="4AC6906E" w14:textId="77777777" w:rsidR="004D752A" w:rsidRDefault="00000000">
            <w:pPr>
              <w:pStyle w:val="TableParagraph"/>
              <w:ind w:left="109"/>
              <w:rPr>
                <w:sz w:val="20"/>
              </w:rPr>
            </w:pPr>
            <w:r>
              <w:rPr>
                <w:sz w:val="20"/>
              </w:rPr>
              <w:t>Разметка</w:t>
            </w:r>
            <w:r>
              <w:rPr>
                <w:spacing w:val="-3"/>
                <w:sz w:val="20"/>
              </w:rPr>
              <w:t xml:space="preserve"> </w:t>
            </w:r>
            <w:r>
              <w:rPr>
                <w:sz w:val="20"/>
              </w:rPr>
              <w:t>по</w:t>
            </w:r>
            <w:r>
              <w:rPr>
                <w:spacing w:val="-9"/>
                <w:sz w:val="20"/>
              </w:rPr>
              <w:t xml:space="preserve"> </w:t>
            </w:r>
            <w:r>
              <w:rPr>
                <w:spacing w:val="-2"/>
                <w:sz w:val="20"/>
              </w:rPr>
              <w:t>шаблону.</w:t>
            </w:r>
          </w:p>
          <w:p w14:paraId="3E9FA859" w14:textId="77777777" w:rsidR="004D752A" w:rsidRDefault="00000000">
            <w:pPr>
              <w:pStyle w:val="TableParagraph"/>
              <w:spacing w:before="1"/>
              <w:ind w:left="109"/>
              <w:rPr>
                <w:sz w:val="20"/>
              </w:rPr>
            </w:pPr>
            <w:r>
              <w:rPr>
                <w:sz w:val="20"/>
              </w:rPr>
              <w:t>Правила</w:t>
            </w:r>
            <w:r>
              <w:rPr>
                <w:spacing w:val="-13"/>
                <w:sz w:val="20"/>
              </w:rPr>
              <w:t xml:space="preserve"> </w:t>
            </w:r>
            <w:r>
              <w:rPr>
                <w:sz w:val="20"/>
              </w:rPr>
              <w:t>обращения</w:t>
            </w:r>
            <w:r>
              <w:rPr>
                <w:spacing w:val="-12"/>
                <w:sz w:val="20"/>
              </w:rPr>
              <w:t xml:space="preserve"> </w:t>
            </w:r>
            <w:r>
              <w:rPr>
                <w:sz w:val="20"/>
              </w:rPr>
              <w:t>с</w:t>
            </w:r>
            <w:r>
              <w:rPr>
                <w:spacing w:val="-13"/>
                <w:sz w:val="20"/>
              </w:rPr>
              <w:t xml:space="preserve"> </w:t>
            </w:r>
            <w:r>
              <w:rPr>
                <w:sz w:val="20"/>
              </w:rPr>
              <w:t>ножницами. Устройство ножниц.</w:t>
            </w:r>
          </w:p>
          <w:p w14:paraId="0E0A36C0" w14:textId="77777777" w:rsidR="004D752A" w:rsidRDefault="00000000">
            <w:pPr>
              <w:pStyle w:val="TableParagraph"/>
              <w:spacing w:line="230" w:lineRule="atLeast"/>
              <w:ind w:left="109" w:right="344"/>
              <w:rPr>
                <w:sz w:val="20"/>
              </w:rPr>
            </w:pPr>
            <w:r>
              <w:rPr>
                <w:sz w:val="20"/>
              </w:rPr>
              <w:t>Имитация</w:t>
            </w:r>
            <w:r>
              <w:rPr>
                <w:spacing w:val="-13"/>
                <w:sz w:val="20"/>
              </w:rPr>
              <w:t xml:space="preserve"> </w:t>
            </w:r>
            <w:r>
              <w:rPr>
                <w:sz w:val="20"/>
              </w:rPr>
              <w:t>движения</w:t>
            </w:r>
            <w:r>
              <w:rPr>
                <w:spacing w:val="-12"/>
                <w:sz w:val="20"/>
              </w:rPr>
              <w:t xml:space="preserve"> </w:t>
            </w:r>
            <w:r>
              <w:rPr>
                <w:sz w:val="20"/>
              </w:rPr>
              <w:t>ножницами</w:t>
            </w:r>
            <w:r>
              <w:rPr>
                <w:spacing w:val="-13"/>
                <w:sz w:val="20"/>
              </w:rPr>
              <w:t xml:space="preserve"> </w:t>
            </w:r>
            <w:r>
              <w:rPr>
                <w:sz w:val="20"/>
              </w:rPr>
              <w:t>на весу (без бумаги).</w:t>
            </w:r>
          </w:p>
        </w:tc>
        <w:tc>
          <w:tcPr>
            <w:tcW w:w="3544" w:type="dxa"/>
          </w:tcPr>
          <w:p w14:paraId="38E3241D" w14:textId="77777777" w:rsidR="004D752A" w:rsidRDefault="00000000">
            <w:pPr>
              <w:pStyle w:val="TableParagraph"/>
              <w:spacing w:line="237" w:lineRule="auto"/>
              <w:ind w:left="109" w:right="106"/>
              <w:rPr>
                <w:sz w:val="20"/>
              </w:rPr>
            </w:pPr>
            <w:r>
              <w:rPr>
                <w:sz w:val="20"/>
              </w:rPr>
              <w:t>Показывают</w:t>
            </w:r>
            <w:r>
              <w:rPr>
                <w:spacing w:val="-13"/>
                <w:sz w:val="20"/>
              </w:rPr>
              <w:t xml:space="preserve"> </w:t>
            </w:r>
            <w:r>
              <w:rPr>
                <w:sz w:val="20"/>
              </w:rPr>
              <w:t>части</w:t>
            </w:r>
            <w:r>
              <w:rPr>
                <w:spacing w:val="-12"/>
                <w:sz w:val="20"/>
              </w:rPr>
              <w:t xml:space="preserve"> </w:t>
            </w:r>
            <w:r>
              <w:rPr>
                <w:sz w:val="20"/>
              </w:rPr>
              <w:t>(детали)</w:t>
            </w:r>
            <w:r>
              <w:rPr>
                <w:spacing w:val="-13"/>
                <w:sz w:val="20"/>
              </w:rPr>
              <w:t xml:space="preserve"> </w:t>
            </w:r>
            <w:r>
              <w:rPr>
                <w:sz w:val="20"/>
              </w:rPr>
              <w:t xml:space="preserve">ножниц. Соблюдают правила хранения и технику безопасности при работе с </w:t>
            </w:r>
            <w:r>
              <w:rPr>
                <w:spacing w:val="-2"/>
                <w:sz w:val="20"/>
              </w:rPr>
              <w:t>ножницами.</w:t>
            </w:r>
          </w:p>
          <w:p w14:paraId="7CED477F" w14:textId="77777777" w:rsidR="004D752A" w:rsidRDefault="00000000">
            <w:pPr>
              <w:pStyle w:val="TableParagraph"/>
              <w:spacing w:before="2"/>
              <w:ind w:left="109"/>
              <w:rPr>
                <w:sz w:val="20"/>
              </w:rPr>
            </w:pPr>
            <w:r>
              <w:rPr>
                <w:sz w:val="20"/>
              </w:rPr>
              <w:t>Отличают</w:t>
            </w:r>
            <w:r>
              <w:rPr>
                <w:spacing w:val="-13"/>
                <w:sz w:val="20"/>
              </w:rPr>
              <w:t xml:space="preserve"> </w:t>
            </w:r>
            <w:r>
              <w:rPr>
                <w:sz w:val="20"/>
              </w:rPr>
              <w:t>треугольник</w:t>
            </w:r>
            <w:r>
              <w:rPr>
                <w:spacing w:val="-12"/>
                <w:sz w:val="20"/>
              </w:rPr>
              <w:t xml:space="preserve"> </w:t>
            </w:r>
            <w:r>
              <w:rPr>
                <w:sz w:val="20"/>
              </w:rPr>
              <w:t>от</w:t>
            </w:r>
            <w:r>
              <w:rPr>
                <w:spacing w:val="-13"/>
                <w:sz w:val="20"/>
              </w:rPr>
              <w:t xml:space="preserve"> </w:t>
            </w:r>
            <w:r>
              <w:rPr>
                <w:sz w:val="20"/>
              </w:rPr>
              <w:t>других геометрических фигур.</w:t>
            </w:r>
          </w:p>
          <w:p w14:paraId="35DCC09C" w14:textId="77777777" w:rsidR="004D752A" w:rsidRDefault="00000000">
            <w:pPr>
              <w:pStyle w:val="TableParagraph"/>
              <w:spacing w:line="215" w:lineRule="exact"/>
              <w:ind w:left="109"/>
              <w:rPr>
                <w:sz w:val="20"/>
              </w:rPr>
            </w:pPr>
            <w:r>
              <w:rPr>
                <w:sz w:val="20"/>
              </w:rPr>
              <w:t>Имитируют</w:t>
            </w:r>
            <w:r>
              <w:rPr>
                <w:spacing w:val="-14"/>
                <w:sz w:val="20"/>
              </w:rPr>
              <w:t xml:space="preserve"> </w:t>
            </w:r>
            <w:r>
              <w:rPr>
                <w:sz w:val="20"/>
              </w:rPr>
              <w:t>движения</w:t>
            </w:r>
            <w:r>
              <w:rPr>
                <w:spacing w:val="-12"/>
                <w:sz w:val="20"/>
              </w:rPr>
              <w:t xml:space="preserve"> </w:t>
            </w:r>
            <w:r>
              <w:rPr>
                <w:sz w:val="20"/>
              </w:rPr>
              <w:t>ножницами</w:t>
            </w:r>
            <w:r>
              <w:rPr>
                <w:spacing w:val="-12"/>
                <w:sz w:val="20"/>
              </w:rPr>
              <w:t xml:space="preserve"> </w:t>
            </w:r>
            <w:r>
              <w:rPr>
                <w:spacing w:val="-5"/>
                <w:sz w:val="20"/>
              </w:rPr>
              <w:t>на</w:t>
            </w:r>
          </w:p>
        </w:tc>
        <w:tc>
          <w:tcPr>
            <w:tcW w:w="3972" w:type="dxa"/>
          </w:tcPr>
          <w:p w14:paraId="70D5E2AE" w14:textId="77777777" w:rsidR="004D752A" w:rsidRDefault="00000000">
            <w:pPr>
              <w:pStyle w:val="TableParagraph"/>
              <w:spacing w:line="235" w:lineRule="auto"/>
              <w:ind w:left="109"/>
              <w:rPr>
                <w:sz w:val="20"/>
              </w:rPr>
            </w:pPr>
            <w:r>
              <w:rPr>
                <w:sz w:val="20"/>
              </w:rPr>
              <w:t>Называют основные признаки геометрических</w:t>
            </w:r>
            <w:r>
              <w:rPr>
                <w:spacing w:val="-12"/>
                <w:sz w:val="20"/>
              </w:rPr>
              <w:t xml:space="preserve"> </w:t>
            </w:r>
            <w:r>
              <w:rPr>
                <w:sz w:val="20"/>
              </w:rPr>
              <w:t>фигур</w:t>
            </w:r>
            <w:r>
              <w:rPr>
                <w:spacing w:val="-12"/>
                <w:sz w:val="20"/>
              </w:rPr>
              <w:t xml:space="preserve"> </w:t>
            </w:r>
            <w:r>
              <w:rPr>
                <w:sz w:val="20"/>
              </w:rPr>
              <w:t>«квадрат»</w:t>
            </w:r>
            <w:r>
              <w:rPr>
                <w:spacing w:val="-12"/>
                <w:sz w:val="20"/>
              </w:rPr>
              <w:t xml:space="preserve"> </w:t>
            </w:r>
            <w:r>
              <w:rPr>
                <w:sz w:val="20"/>
              </w:rPr>
              <w:t>и</w:t>
            </w:r>
          </w:p>
          <w:p w14:paraId="58662E63" w14:textId="77777777" w:rsidR="004D752A" w:rsidRDefault="00000000">
            <w:pPr>
              <w:pStyle w:val="TableParagraph"/>
              <w:ind w:left="109"/>
              <w:rPr>
                <w:sz w:val="20"/>
              </w:rPr>
            </w:pPr>
            <w:r>
              <w:rPr>
                <w:spacing w:val="-2"/>
                <w:sz w:val="20"/>
              </w:rPr>
              <w:t>«треугольник».</w:t>
            </w:r>
          </w:p>
          <w:p w14:paraId="630E6B7F" w14:textId="77777777" w:rsidR="004D752A" w:rsidRDefault="00000000">
            <w:pPr>
              <w:pStyle w:val="TableParagraph"/>
              <w:spacing w:before="1"/>
              <w:ind w:left="109" w:right="95"/>
              <w:rPr>
                <w:sz w:val="20"/>
              </w:rPr>
            </w:pPr>
            <w:r>
              <w:rPr>
                <w:sz w:val="20"/>
              </w:rPr>
              <w:t>Выполняют разметку по шаблону. Рассказывают</w:t>
            </w:r>
            <w:r>
              <w:rPr>
                <w:spacing w:val="-13"/>
                <w:sz w:val="20"/>
              </w:rPr>
              <w:t xml:space="preserve"> </w:t>
            </w:r>
            <w:r>
              <w:rPr>
                <w:sz w:val="20"/>
              </w:rPr>
              <w:t>и</w:t>
            </w:r>
            <w:r>
              <w:rPr>
                <w:spacing w:val="-12"/>
                <w:sz w:val="20"/>
              </w:rPr>
              <w:t xml:space="preserve"> </w:t>
            </w:r>
            <w:r>
              <w:rPr>
                <w:sz w:val="20"/>
              </w:rPr>
              <w:t>соблюдают</w:t>
            </w:r>
            <w:r>
              <w:rPr>
                <w:spacing w:val="-13"/>
                <w:sz w:val="20"/>
              </w:rPr>
              <w:t xml:space="preserve"> </w:t>
            </w:r>
            <w:r>
              <w:rPr>
                <w:sz w:val="20"/>
              </w:rPr>
              <w:t>правила обращения с ножницами.</w:t>
            </w:r>
          </w:p>
          <w:p w14:paraId="3B3ED7AE" w14:textId="77777777" w:rsidR="004D752A" w:rsidRDefault="00000000">
            <w:pPr>
              <w:pStyle w:val="TableParagraph"/>
              <w:spacing w:before="1" w:line="215" w:lineRule="exact"/>
              <w:ind w:left="109"/>
              <w:rPr>
                <w:sz w:val="20"/>
              </w:rPr>
            </w:pPr>
            <w:r>
              <w:rPr>
                <w:sz w:val="20"/>
              </w:rPr>
              <w:t>Называют</w:t>
            </w:r>
            <w:r>
              <w:rPr>
                <w:spacing w:val="-11"/>
                <w:sz w:val="20"/>
              </w:rPr>
              <w:t xml:space="preserve"> </w:t>
            </w:r>
            <w:r>
              <w:rPr>
                <w:sz w:val="20"/>
              </w:rPr>
              <w:t>устройство</w:t>
            </w:r>
            <w:r>
              <w:rPr>
                <w:spacing w:val="-12"/>
                <w:sz w:val="20"/>
              </w:rPr>
              <w:t xml:space="preserve"> </w:t>
            </w:r>
            <w:r>
              <w:rPr>
                <w:spacing w:val="-2"/>
                <w:sz w:val="20"/>
              </w:rPr>
              <w:t>ножниц.</w:t>
            </w:r>
          </w:p>
        </w:tc>
      </w:tr>
    </w:tbl>
    <w:p w14:paraId="106FF809" w14:textId="77777777" w:rsidR="004D752A" w:rsidRDefault="004D752A">
      <w:pPr>
        <w:pStyle w:val="TableParagraph"/>
        <w:spacing w:line="215" w:lineRule="exact"/>
        <w:rPr>
          <w:sz w:val="20"/>
        </w:rPr>
        <w:sectPr w:rsidR="004D752A">
          <w:pgSz w:w="16840" w:h="11910" w:orient="landscape"/>
          <w:pgMar w:top="660" w:right="141" w:bottom="280" w:left="992" w:header="720" w:footer="720" w:gutter="0"/>
          <w:cols w:space="720"/>
        </w:sectPr>
      </w:pPr>
    </w:p>
    <w:tbl>
      <w:tblPr>
        <w:tblStyle w:val="TableNormal"/>
        <w:tblW w:w="0" w:type="auto"/>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3"/>
        <w:gridCol w:w="2161"/>
        <w:gridCol w:w="706"/>
        <w:gridCol w:w="3654"/>
        <w:gridCol w:w="3544"/>
        <w:gridCol w:w="3972"/>
      </w:tblGrid>
      <w:tr w:rsidR="004D752A" w14:paraId="04993658" w14:textId="77777777">
        <w:trPr>
          <w:trHeight w:val="1612"/>
        </w:trPr>
        <w:tc>
          <w:tcPr>
            <w:tcW w:w="643" w:type="dxa"/>
          </w:tcPr>
          <w:p w14:paraId="328B3DEC" w14:textId="77777777" w:rsidR="004D752A" w:rsidRDefault="004D752A">
            <w:pPr>
              <w:pStyle w:val="TableParagraph"/>
              <w:ind w:left="0"/>
              <w:rPr>
                <w:sz w:val="20"/>
              </w:rPr>
            </w:pPr>
          </w:p>
        </w:tc>
        <w:tc>
          <w:tcPr>
            <w:tcW w:w="2161" w:type="dxa"/>
          </w:tcPr>
          <w:p w14:paraId="22D3599B" w14:textId="77777777" w:rsidR="004D752A" w:rsidRDefault="004D752A">
            <w:pPr>
              <w:pStyle w:val="TableParagraph"/>
              <w:ind w:left="0"/>
              <w:rPr>
                <w:sz w:val="20"/>
              </w:rPr>
            </w:pPr>
          </w:p>
        </w:tc>
        <w:tc>
          <w:tcPr>
            <w:tcW w:w="706" w:type="dxa"/>
          </w:tcPr>
          <w:p w14:paraId="2121651B" w14:textId="77777777" w:rsidR="004D752A" w:rsidRDefault="004D752A">
            <w:pPr>
              <w:pStyle w:val="TableParagraph"/>
              <w:ind w:left="0"/>
              <w:rPr>
                <w:sz w:val="20"/>
              </w:rPr>
            </w:pPr>
          </w:p>
        </w:tc>
        <w:tc>
          <w:tcPr>
            <w:tcW w:w="3654" w:type="dxa"/>
          </w:tcPr>
          <w:p w14:paraId="19306F76" w14:textId="77777777" w:rsidR="004D752A" w:rsidRDefault="00000000">
            <w:pPr>
              <w:pStyle w:val="TableParagraph"/>
              <w:ind w:left="109" w:right="188"/>
              <w:rPr>
                <w:sz w:val="20"/>
              </w:rPr>
            </w:pPr>
            <w:r>
              <w:rPr>
                <w:sz w:val="20"/>
              </w:rPr>
              <w:t>Прием</w:t>
            </w:r>
            <w:r>
              <w:rPr>
                <w:spacing w:val="-8"/>
                <w:sz w:val="20"/>
              </w:rPr>
              <w:t xml:space="preserve"> </w:t>
            </w:r>
            <w:r>
              <w:rPr>
                <w:sz w:val="20"/>
              </w:rPr>
              <w:t>«разрез</w:t>
            </w:r>
            <w:r>
              <w:rPr>
                <w:spacing w:val="-12"/>
                <w:sz w:val="20"/>
              </w:rPr>
              <w:t xml:space="preserve"> </w:t>
            </w:r>
            <w:r>
              <w:rPr>
                <w:sz w:val="20"/>
              </w:rPr>
              <w:t>по</w:t>
            </w:r>
            <w:r>
              <w:rPr>
                <w:spacing w:val="-13"/>
                <w:sz w:val="20"/>
              </w:rPr>
              <w:t xml:space="preserve"> </w:t>
            </w:r>
            <w:r>
              <w:rPr>
                <w:sz w:val="20"/>
              </w:rPr>
              <w:t>короткой</w:t>
            </w:r>
            <w:r>
              <w:rPr>
                <w:spacing w:val="-10"/>
                <w:sz w:val="20"/>
              </w:rPr>
              <w:t xml:space="preserve"> </w:t>
            </w:r>
            <w:r>
              <w:rPr>
                <w:sz w:val="20"/>
              </w:rPr>
              <w:t xml:space="preserve">наклонной линии, смыкая лезвия ножниц до </w:t>
            </w:r>
            <w:r>
              <w:rPr>
                <w:spacing w:val="-2"/>
                <w:sz w:val="20"/>
              </w:rPr>
              <w:t>конца».</w:t>
            </w:r>
          </w:p>
          <w:p w14:paraId="7230D39C" w14:textId="77777777" w:rsidR="004D752A" w:rsidRDefault="00000000">
            <w:pPr>
              <w:pStyle w:val="TableParagraph"/>
              <w:ind w:left="109"/>
              <w:rPr>
                <w:sz w:val="20"/>
              </w:rPr>
            </w:pPr>
            <w:r>
              <w:rPr>
                <w:sz w:val="20"/>
              </w:rPr>
              <w:t>Работа</w:t>
            </w:r>
            <w:r>
              <w:rPr>
                <w:spacing w:val="-13"/>
                <w:sz w:val="20"/>
              </w:rPr>
              <w:t xml:space="preserve"> </w:t>
            </w:r>
            <w:r>
              <w:rPr>
                <w:sz w:val="20"/>
              </w:rPr>
              <w:t>с</w:t>
            </w:r>
            <w:r>
              <w:rPr>
                <w:spacing w:val="-12"/>
                <w:sz w:val="20"/>
              </w:rPr>
              <w:t xml:space="preserve"> </w:t>
            </w:r>
            <w:r>
              <w:rPr>
                <w:sz w:val="20"/>
              </w:rPr>
              <w:t xml:space="preserve">предметно-операционным </w:t>
            </w:r>
            <w:r>
              <w:rPr>
                <w:spacing w:val="-2"/>
                <w:sz w:val="20"/>
              </w:rPr>
              <w:t>планом</w:t>
            </w:r>
          </w:p>
        </w:tc>
        <w:tc>
          <w:tcPr>
            <w:tcW w:w="3544" w:type="dxa"/>
          </w:tcPr>
          <w:p w14:paraId="56330E64" w14:textId="77777777" w:rsidR="004D752A" w:rsidRDefault="00000000">
            <w:pPr>
              <w:pStyle w:val="TableParagraph"/>
              <w:spacing w:line="225" w:lineRule="exact"/>
              <w:ind w:left="109"/>
              <w:rPr>
                <w:sz w:val="20"/>
              </w:rPr>
            </w:pPr>
            <w:r>
              <w:rPr>
                <w:sz w:val="20"/>
              </w:rPr>
              <w:t>весу</w:t>
            </w:r>
            <w:r>
              <w:rPr>
                <w:spacing w:val="-12"/>
                <w:sz w:val="20"/>
              </w:rPr>
              <w:t xml:space="preserve"> </w:t>
            </w:r>
            <w:r>
              <w:rPr>
                <w:sz w:val="20"/>
              </w:rPr>
              <w:t>(без</w:t>
            </w:r>
            <w:r>
              <w:rPr>
                <w:spacing w:val="1"/>
                <w:sz w:val="20"/>
              </w:rPr>
              <w:t xml:space="preserve"> </w:t>
            </w:r>
            <w:r>
              <w:rPr>
                <w:spacing w:val="-2"/>
                <w:sz w:val="20"/>
              </w:rPr>
              <w:t>бумаги).</w:t>
            </w:r>
          </w:p>
          <w:p w14:paraId="7FBC02F1" w14:textId="77777777" w:rsidR="004D752A" w:rsidRDefault="00000000">
            <w:pPr>
              <w:pStyle w:val="TableParagraph"/>
              <w:ind w:left="109" w:right="195"/>
              <w:rPr>
                <w:sz w:val="20"/>
              </w:rPr>
            </w:pPr>
            <w:r>
              <w:rPr>
                <w:sz w:val="20"/>
              </w:rPr>
              <w:t>Выполняют прием «разрез по короткой</w:t>
            </w:r>
            <w:r>
              <w:rPr>
                <w:spacing w:val="-13"/>
                <w:sz w:val="20"/>
              </w:rPr>
              <w:t xml:space="preserve"> </w:t>
            </w:r>
            <w:r>
              <w:rPr>
                <w:sz w:val="20"/>
              </w:rPr>
              <w:t>наклонной</w:t>
            </w:r>
            <w:r>
              <w:rPr>
                <w:spacing w:val="-12"/>
                <w:sz w:val="20"/>
              </w:rPr>
              <w:t xml:space="preserve"> </w:t>
            </w:r>
            <w:r>
              <w:rPr>
                <w:sz w:val="20"/>
              </w:rPr>
              <w:t>линии,</w:t>
            </w:r>
            <w:r>
              <w:rPr>
                <w:spacing w:val="-13"/>
                <w:sz w:val="20"/>
              </w:rPr>
              <w:t xml:space="preserve"> </w:t>
            </w:r>
            <w:r>
              <w:rPr>
                <w:sz w:val="20"/>
              </w:rPr>
              <w:t>смыкая лезвия ножниц до конца».</w:t>
            </w:r>
          </w:p>
          <w:p w14:paraId="6AC9D7FA" w14:textId="77777777" w:rsidR="004D752A" w:rsidRDefault="00000000">
            <w:pPr>
              <w:pStyle w:val="TableParagraph"/>
              <w:spacing w:before="1"/>
              <w:ind w:left="109"/>
              <w:rPr>
                <w:sz w:val="20"/>
              </w:rPr>
            </w:pPr>
            <w:r>
              <w:rPr>
                <w:sz w:val="20"/>
              </w:rPr>
              <w:t>Выполняют</w:t>
            </w:r>
            <w:r>
              <w:rPr>
                <w:spacing w:val="-6"/>
                <w:sz w:val="20"/>
              </w:rPr>
              <w:t xml:space="preserve"> </w:t>
            </w:r>
            <w:r>
              <w:rPr>
                <w:sz w:val="20"/>
              </w:rPr>
              <w:t>работу</w:t>
            </w:r>
            <w:r>
              <w:rPr>
                <w:spacing w:val="-9"/>
                <w:sz w:val="20"/>
              </w:rPr>
              <w:t xml:space="preserve"> </w:t>
            </w:r>
            <w:r>
              <w:rPr>
                <w:sz w:val="20"/>
              </w:rPr>
              <w:t>по</w:t>
            </w:r>
            <w:r>
              <w:rPr>
                <w:spacing w:val="-8"/>
                <w:sz w:val="20"/>
              </w:rPr>
              <w:t xml:space="preserve"> </w:t>
            </w:r>
            <w:r>
              <w:rPr>
                <w:spacing w:val="-2"/>
                <w:sz w:val="20"/>
              </w:rPr>
              <w:t>предметно-</w:t>
            </w:r>
          </w:p>
          <w:p w14:paraId="5C6F788C" w14:textId="77777777" w:rsidR="004D752A" w:rsidRDefault="00000000">
            <w:pPr>
              <w:pStyle w:val="TableParagraph"/>
              <w:spacing w:line="230" w:lineRule="atLeast"/>
              <w:ind w:left="109"/>
              <w:rPr>
                <w:sz w:val="20"/>
              </w:rPr>
            </w:pPr>
            <w:r>
              <w:rPr>
                <w:sz w:val="20"/>
              </w:rPr>
              <w:t>операционному</w:t>
            </w:r>
            <w:r>
              <w:rPr>
                <w:spacing w:val="-13"/>
                <w:sz w:val="20"/>
              </w:rPr>
              <w:t xml:space="preserve"> </w:t>
            </w:r>
            <w:r>
              <w:rPr>
                <w:sz w:val="20"/>
              </w:rPr>
              <w:t>плану</w:t>
            </w:r>
            <w:r>
              <w:rPr>
                <w:spacing w:val="-12"/>
                <w:sz w:val="20"/>
              </w:rPr>
              <w:t xml:space="preserve"> </w:t>
            </w:r>
            <w:r>
              <w:rPr>
                <w:sz w:val="20"/>
              </w:rPr>
              <w:t>под</w:t>
            </w:r>
            <w:r>
              <w:rPr>
                <w:spacing w:val="-13"/>
                <w:sz w:val="20"/>
              </w:rPr>
              <w:t xml:space="preserve"> </w:t>
            </w:r>
            <w:r>
              <w:rPr>
                <w:sz w:val="20"/>
              </w:rPr>
              <w:t xml:space="preserve">контролем </w:t>
            </w:r>
            <w:r>
              <w:rPr>
                <w:spacing w:val="-2"/>
                <w:sz w:val="20"/>
              </w:rPr>
              <w:t>учителя</w:t>
            </w:r>
          </w:p>
        </w:tc>
        <w:tc>
          <w:tcPr>
            <w:tcW w:w="3972" w:type="dxa"/>
          </w:tcPr>
          <w:p w14:paraId="3B706DE6" w14:textId="77777777" w:rsidR="004D752A" w:rsidRDefault="00000000">
            <w:pPr>
              <w:pStyle w:val="TableParagraph"/>
              <w:ind w:left="109"/>
              <w:rPr>
                <w:sz w:val="20"/>
              </w:rPr>
            </w:pPr>
            <w:r>
              <w:rPr>
                <w:sz w:val="20"/>
              </w:rPr>
              <w:t>Имитируют</w:t>
            </w:r>
            <w:r>
              <w:rPr>
                <w:spacing w:val="-9"/>
                <w:sz w:val="20"/>
              </w:rPr>
              <w:t xml:space="preserve"> </w:t>
            </w:r>
            <w:r>
              <w:rPr>
                <w:sz w:val="20"/>
              </w:rPr>
              <w:t>движения</w:t>
            </w:r>
            <w:r>
              <w:rPr>
                <w:spacing w:val="-9"/>
                <w:sz w:val="20"/>
              </w:rPr>
              <w:t xml:space="preserve"> </w:t>
            </w:r>
            <w:r>
              <w:rPr>
                <w:sz w:val="20"/>
              </w:rPr>
              <w:t>ножницами</w:t>
            </w:r>
            <w:r>
              <w:rPr>
                <w:spacing w:val="-10"/>
                <w:sz w:val="20"/>
              </w:rPr>
              <w:t xml:space="preserve"> </w:t>
            </w:r>
            <w:r>
              <w:rPr>
                <w:sz w:val="20"/>
              </w:rPr>
              <w:t>на</w:t>
            </w:r>
            <w:r>
              <w:rPr>
                <w:spacing w:val="-11"/>
                <w:sz w:val="20"/>
              </w:rPr>
              <w:t xml:space="preserve"> </w:t>
            </w:r>
            <w:r>
              <w:rPr>
                <w:sz w:val="20"/>
              </w:rPr>
              <w:t>весу (без бумаги).</w:t>
            </w:r>
          </w:p>
          <w:p w14:paraId="6334DEA1" w14:textId="77777777" w:rsidR="004D752A" w:rsidRDefault="00000000">
            <w:pPr>
              <w:pStyle w:val="TableParagraph"/>
              <w:ind w:left="109" w:right="227"/>
              <w:rPr>
                <w:sz w:val="20"/>
              </w:rPr>
            </w:pPr>
            <w:r>
              <w:rPr>
                <w:sz w:val="20"/>
              </w:rPr>
              <w:t>Выполняют прием «разрез по короткой наклонной</w:t>
            </w:r>
            <w:r>
              <w:rPr>
                <w:spacing w:val="-12"/>
                <w:sz w:val="20"/>
              </w:rPr>
              <w:t xml:space="preserve"> </w:t>
            </w:r>
            <w:r>
              <w:rPr>
                <w:sz w:val="20"/>
              </w:rPr>
              <w:t>линии,</w:t>
            </w:r>
            <w:r>
              <w:rPr>
                <w:spacing w:val="-9"/>
                <w:sz w:val="20"/>
              </w:rPr>
              <w:t xml:space="preserve"> </w:t>
            </w:r>
            <w:r>
              <w:rPr>
                <w:sz w:val="20"/>
              </w:rPr>
              <w:t>смыкая</w:t>
            </w:r>
            <w:r>
              <w:rPr>
                <w:spacing w:val="-11"/>
                <w:sz w:val="20"/>
              </w:rPr>
              <w:t xml:space="preserve"> </w:t>
            </w:r>
            <w:r>
              <w:rPr>
                <w:sz w:val="20"/>
              </w:rPr>
              <w:t>лезвия</w:t>
            </w:r>
            <w:r>
              <w:rPr>
                <w:spacing w:val="-11"/>
                <w:sz w:val="20"/>
              </w:rPr>
              <w:t xml:space="preserve"> </w:t>
            </w:r>
            <w:r>
              <w:rPr>
                <w:sz w:val="20"/>
              </w:rPr>
              <w:t>ножниц до конца».</w:t>
            </w:r>
          </w:p>
          <w:p w14:paraId="7E4DAAAA" w14:textId="77777777" w:rsidR="004D752A" w:rsidRDefault="00000000">
            <w:pPr>
              <w:pStyle w:val="TableParagraph"/>
              <w:spacing w:line="230" w:lineRule="atLeast"/>
              <w:ind w:left="109"/>
              <w:rPr>
                <w:sz w:val="20"/>
              </w:rPr>
            </w:pPr>
            <w:r>
              <w:rPr>
                <w:sz w:val="20"/>
              </w:rPr>
              <w:t>Выполняют</w:t>
            </w:r>
            <w:r>
              <w:rPr>
                <w:spacing w:val="-13"/>
                <w:sz w:val="20"/>
              </w:rPr>
              <w:t xml:space="preserve"> </w:t>
            </w:r>
            <w:r>
              <w:rPr>
                <w:sz w:val="20"/>
              </w:rPr>
              <w:t>работу</w:t>
            </w:r>
            <w:r>
              <w:rPr>
                <w:spacing w:val="-12"/>
                <w:sz w:val="20"/>
              </w:rPr>
              <w:t xml:space="preserve"> </w:t>
            </w:r>
            <w:r>
              <w:rPr>
                <w:sz w:val="20"/>
              </w:rPr>
              <w:t>по</w:t>
            </w:r>
            <w:r>
              <w:rPr>
                <w:spacing w:val="-13"/>
                <w:sz w:val="20"/>
              </w:rPr>
              <w:t xml:space="preserve"> </w:t>
            </w:r>
            <w:r>
              <w:rPr>
                <w:sz w:val="20"/>
              </w:rPr>
              <w:t>предметно- операционному</w:t>
            </w:r>
            <w:r>
              <w:rPr>
                <w:spacing w:val="-7"/>
                <w:sz w:val="20"/>
              </w:rPr>
              <w:t xml:space="preserve"> </w:t>
            </w:r>
            <w:r>
              <w:rPr>
                <w:sz w:val="20"/>
              </w:rPr>
              <w:t>плану</w:t>
            </w:r>
          </w:p>
        </w:tc>
      </w:tr>
      <w:tr w:rsidR="004D752A" w14:paraId="1ED47176" w14:textId="77777777">
        <w:trPr>
          <w:trHeight w:val="3216"/>
        </w:trPr>
        <w:tc>
          <w:tcPr>
            <w:tcW w:w="643" w:type="dxa"/>
          </w:tcPr>
          <w:p w14:paraId="04C687BE" w14:textId="77777777" w:rsidR="004D752A" w:rsidRDefault="00000000">
            <w:pPr>
              <w:pStyle w:val="TableParagraph"/>
              <w:spacing w:line="225" w:lineRule="exact"/>
              <w:ind w:left="110"/>
              <w:rPr>
                <w:sz w:val="20"/>
              </w:rPr>
            </w:pPr>
            <w:r>
              <w:rPr>
                <w:spacing w:val="-5"/>
                <w:sz w:val="20"/>
              </w:rPr>
              <w:t>18</w:t>
            </w:r>
          </w:p>
        </w:tc>
        <w:tc>
          <w:tcPr>
            <w:tcW w:w="2161" w:type="dxa"/>
          </w:tcPr>
          <w:p w14:paraId="4F523939" w14:textId="77777777" w:rsidR="004D752A" w:rsidRDefault="00000000">
            <w:pPr>
              <w:pStyle w:val="TableParagraph"/>
              <w:spacing w:line="225" w:lineRule="exact"/>
              <w:ind w:left="110"/>
              <w:rPr>
                <w:sz w:val="20"/>
              </w:rPr>
            </w:pPr>
            <w:r>
              <w:rPr>
                <w:spacing w:val="-2"/>
                <w:sz w:val="20"/>
              </w:rPr>
              <w:t>Аппликация</w:t>
            </w:r>
          </w:p>
          <w:p w14:paraId="206A1833" w14:textId="77777777" w:rsidR="004D752A" w:rsidRDefault="00000000">
            <w:pPr>
              <w:pStyle w:val="TableParagraph"/>
              <w:spacing w:before="4" w:line="235" w:lineRule="auto"/>
              <w:ind w:left="110"/>
              <w:rPr>
                <w:sz w:val="20"/>
              </w:rPr>
            </w:pPr>
            <w:r>
              <w:rPr>
                <w:sz w:val="20"/>
              </w:rPr>
              <w:t xml:space="preserve">«Орнамент из </w:t>
            </w:r>
            <w:r>
              <w:rPr>
                <w:spacing w:val="-2"/>
                <w:sz w:val="20"/>
              </w:rPr>
              <w:t>треугольников»</w:t>
            </w:r>
          </w:p>
        </w:tc>
        <w:tc>
          <w:tcPr>
            <w:tcW w:w="706" w:type="dxa"/>
          </w:tcPr>
          <w:p w14:paraId="212F23DC" w14:textId="77777777" w:rsidR="004D752A" w:rsidRDefault="00000000">
            <w:pPr>
              <w:pStyle w:val="TableParagraph"/>
              <w:spacing w:line="225" w:lineRule="exact"/>
              <w:ind w:left="10" w:right="1"/>
              <w:jc w:val="center"/>
              <w:rPr>
                <w:sz w:val="20"/>
              </w:rPr>
            </w:pPr>
            <w:r>
              <w:rPr>
                <w:spacing w:val="-10"/>
                <w:sz w:val="20"/>
              </w:rPr>
              <w:t>1</w:t>
            </w:r>
          </w:p>
        </w:tc>
        <w:tc>
          <w:tcPr>
            <w:tcW w:w="3654" w:type="dxa"/>
          </w:tcPr>
          <w:p w14:paraId="287F85C4" w14:textId="77777777" w:rsidR="004D752A" w:rsidRDefault="00000000">
            <w:pPr>
              <w:pStyle w:val="TableParagraph"/>
              <w:ind w:left="109"/>
              <w:rPr>
                <w:sz w:val="20"/>
              </w:rPr>
            </w:pPr>
            <w:r>
              <w:rPr>
                <w:sz w:val="20"/>
              </w:rPr>
              <w:t>Основные</w:t>
            </w:r>
            <w:r>
              <w:rPr>
                <w:spacing w:val="-13"/>
                <w:sz w:val="20"/>
              </w:rPr>
              <w:t xml:space="preserve"> </w:t>
            </w:r>
            <w:r>
              <w:rPr>
                <w:sz w:val="20"/>
              </w:rPr>
              <w:t>признаки</w:t>
            </w:r>
            <w:r>
              <w:rPr>
                <w:spacing w:val="-12"/>
                <w:sz w:val="20"/>
              </w:rPr>
              <w:t xml:space="preserve"> </w:t>
            </w:r>
            <w:r>
              <w:rPr>
                <w:sz w:val="20"/>
              </w:rPr>
              <w:t>геометрической фигуры «треугольник».</w:t>
            </w:r>
          </w:p>
          <w:p w14:paraId="3F3B77AF" w14:textId="77777777" w:rsidR="004D752A" w:rsidRDefault="00000000">
            <w:pPr>
              <w:pStyle w:val="TableParagraph"/>
              <w:spacing w:line="226" w:lineRule="exact"/>
              <w:ind w:left="109"/>
              <w:rPr>
                <w:sz w:val="20"/>
              </w:rPr>
            </w:pPr>
            <w:r>
              <w:rPr>
                <w:sz w:val="20"/>
              </w:rPr>
              <w:t>Разметка</w:t>
            </w:r>
            <w:r>
              <w:rPr>
                <w:spacing w:val="-3"/>
                <w:sz w:val="20"/>
              </w:rPr>
              <w:t xml:space="preserve"> </w:t>
            </w:r>
            <w:r>
              <w:rPr>
                <w:sz w:val="20"/>
              </w:rPr>
              <w:t>по</w:t>
            </w:r>
            <w:r>
              <w:rPr>
                <w:spacing w:val="-9"/>
                <w:sz w:val="20"/>
              </w:rPr>
              <w:t xml:space="preserve"> </w:t>
            </w:r>
            <w:r>
              <w:rPr>
                <w:spacing w:val="-2"/>
                <w:sz w:val="20"/>
              </w:rPr>
              <w:t>шаблону.</w:t>
            </w:r>
          </w:p>
          <w:p w14:paraId="676B595A" w14:textId="77777777" w:rsidR="004D752A" w:rsidRDefault="00000000">
            <w:pPr>
              <w:pStyle w:val="TableParagraph"/>
              <w:ind w:left="109"/>
              <w:rPr>
                <w:sz w:val="20"/>
              </w:rPr>
            </w:pPr>
            <w:r>
              <w:rPr>
                <w:sz w:val="20"/>
              </w:rPr>
              <w:t>Правила</w:t>
            </w:r>
            <w:r>
              <w:rPr>
                <w:spacing w:val="-13"/>
                <w:sz w:val="20"/>
              </w:rPr>
              <w:t xml:space="preserve"> </w:t>
            </w:r>
            <w:r>
              <w:rPr>
                <w:sz w:val="20"/>
              </w:rPr>
              <w:t>обращения</w:t>
            </w:r>
            <w:r>
              <w:rPr>
                <w:spacing w:val="-12"/>
                <w:sz w:val="20"/>
              </w:rPr>
              <w:t xml:space="preserve"> </w:t>
            </w:r>
            <w:r>
              <w:rPr>
                <w:sz w:val="20"/>
              </w:rPr>
              <w:t>с</w:t>
            </w:r>
            <w:r>
              <w:rPr>
                <w:spacing w:val="-13"/>
                <w:sz w:val="20"/>
              </w:rPr>
              <w:t xml:space="preserve"> </w:t>
            </w:r>
            <w:r>
              <w:rPr>
                <w:sz w:val="20"/>
              </w:rPr>
              <w:t>ножницами. Устройство ножниц.</w:t>
            </w:r>
          </w:p>
          <w:p w14:paraId="1C4FB74D" w14:textId="77777777" w:rsidR="004D752A" w:rsidRDefault="00000000">
            <w:pPr>
              <w:pStyle w:val="TableParagraph"/>
              <w:ind w:left="109" w:right="344"/>
              <w:rPr>
                <w:sz w:val="20"/>
              </w:rPr>
            </w:pPr>
            <w:r>
              <w:rPr>
                <w:sz w:val="20"/>
              </w:rPr>
              <w:t>Имитация</w:t>
            </w:r>
            <w:r>
              <w:rPr>
                <w:spacing w:val="-13"/>
                <w:sz w:val="20"/>
              </w:rPr>
              <w:t xml:space="preserve"> </w:t>
            </w:r>
            <w:r>
              <w:rPr>
                <w:sz w:val="20"/>
              </w:rPr>
              <w:t>движения</w:t>
            </w:r>
            <w:r>
              <w:rPr>
                <w:spacing w:val="-12"/>
                <w:sz w:val="20"/>
              </w:rPr>
              <w:t xml:space="preserve"> </w:t>
            </w:r>
            <w:r>
              <w:rPr>
                <w:sz w:val="20"/>
              </w:rPr>
              <w:t>ножницами</w:t>
            </w:r>
            <w:r>
              <w:rPr>
                <w:spacing w:val="-13"/>
                <w:sz w:val="20"/>
              </w:rPr>
              <w:t xml:space="preserve"> </w:t>
            </w:r>
            <w:r>
              <w:rPr>
                <w:sz w:val="20"/>
              </w:rPr>
              <w:t>на весу (без бумаги).</w:t>
            </w:r>
          </w:p>
          <w:p w14:paraId="3937C423" w14:textId="77777777" w:rsidR="004D752A" w:rsidRDefault="00000000">
            <w:pPr>
              <w:pStyle w:val="TableParagraph"/>
              <w:ind w:left="109" w:right="188"/>
              <w:rPr>
                <w:sz w:val="20"/>
              </w:rPr>
            </w:pPr>
            <w:r>
              <w:rPr>
                <w:sz w:val="20"/>
              </w:rPr>
              <w:t>Прием «разрез по короткой вертикальной</w:t>
            </w:r>
            <w:r>
              <w:rPr>
                <w:spacing w:val="-13"/>
                <w:sz w:val="20"/>
              </w:rPr>
              <w:t xml:space="preserve"> </w:t>
            </w:r>
            <w:r>
              <w:rPr>
                <w:sz w:val="20"/>
              </w:rPr>
              <w:t>линии,</w:t>
            </w:r>
            <w:r>
              <w:rPr>
                <w:spacing w:val="-11"/>
                <w:sz w:val="20"/>
              </w:rPr>
              <w:t xml:space="preserve"> </w:t>
            </w:r>
            <w:r>
              <w:rPr>
                <w:sz w:val="20"/>
              </w:rPr>
              <w:t>смыкая</w:t>
            </w:r>
            <w:r>
              <w:rPr>
                <w:spacing w:val="-12"/>
                <w:sz w:val="20"/>
              </w:rPr>
              <w:t xml:space="preserve"> </w:t>
            </w:r>
            <w:r>
              <w:rPr>
                <w:sz w:val="20"/>
              </w:rPr>
              <w:t>лезвия ножниц до конца».</w:t>
            </w:r>
          </w:p>
          <w:p w14:paraId="2B6C5147" w14:textId="77777777" w:rsidR="004D752A" w:rsidRDefault="00000000">
            <w:pPr>
              <w:pStyle w:val="TableParagraph"/>
              <w:ind w:left="109"/>
              <w:rPr>
                <w:sz w:val="20"/>
              </w:rPr>
            </w:pPr>
            <w:r>
              <w:rPr>
                <w:sz w:val="20"/>
              </w:rPr>
              <w:t>Работа</w:t>
            </w:r>
            <w:r>
              <w:rPr>
                <w:spacing w:val="-13"/>
                <w:sz w:val="20"/>
              </w:rPr>
              <w:t xml:space="preserve"> </w:t>
            </w:r>
            <w:r>
              <w:rPr>
                <w:sz w:val="20"/>
              </w:rPr>
              <w:t>с</w:t>
            </w:r>
            <w:r>
              <w:rPr>
                <w:spacing w:val="-12"/>
                <w:sz w:val="20"/>
              </w:rPr>
              <w:t xml:space="preserve"> </w:t>
            </w:r>
            <w:r>
              <w:rPr>
                <w:sz w:val="20"/>
              </w:rPr>
              <w:t xml:space="preserve">предметно-операционным </w:t>
            </w:r>
            <w:r>
              <w:rPr>
                <w:spacing w:val="-2"/>
                <w:sz w:val="20"/>
              </w:rPr>
              <w:t>планом</w:t>
            </w:r>
          </w:p>
        </w:tc>
        <w:tc>
          <w:tcPr>
            <w:tcW w:w="3544" w:type="dxa"/>
          </w:tcPr>
          <w:p w14:paraId="7576CD1B" w14:textId="77777777" w:rsidR="004D752A" w:rsidRDefault="00000000">
            <w:pPr>
              <w:pStyle w:val="TableParagraph"/>
              <w:ind w:left="109" w:right="106"/>
              <w:rPr>
                <w:sz w:val="20"/>
              </w:rPr>
            </w:pPr>
            <w:r>
              <w:rPr>
                <w:sz w:val="20"/>
              </w:rPr>
              <w:t>Показывают</w:t>
            </w:r>
            <w:r>
              <w:rPr>
                <w:spacing w:val="-13"/>
                <w:sz w:val="20"/>
              </w:rPr>
              <w:t xml:space="preserve"> </w:t>
            </w:r>
            <w:r>
              <w:rPr>
                <w:sz w:val="20"/>
              </w:rPr>
              <w:t>части</w:t>
            </w:r>
            <w:r>
              <w:rPr>
                <w:spacing w:val="-12"/>
                <w:sz w:val="20"/>
              </w:rPr>
              <w:t xml:space="preserve"> </w:t>
            </w:r>
            <w:r>
              <w:rPr>
                <w:sz w:val="20"/>
              </w:rPr>
              <w:t>(детали)</w:t>
            </w:r>
            <w:r>
              <w:rPr>
                <w:spacing w:val="-13"/>
                <w:sz w:val="20"/>
              </w:rPr>
              <w:t xml:space="preserve"> </w:t>
            </w:r>
            <w:r>
              <w:rPr>
                <w:sz w:val="20"/>
              </w:rPr>
              <w:t xml:space="preserve">ножниц. Соблюдают правила хранения и технику безопасности при работе с </w:t>
            </w:r>
            <w:r>
              <w:rPr>
                <w:spacing w:val="-2"/>
                <w:sz w:val="20"/>
              </w:rPr>
              <w:t>ножницами.</w:t>
            </w:r>
          </w:p>
          <w:p w14:paraId="69A78D7A" w14:textId="77777777" w:rsidR="004D752A" w:rsidRDefault="00000000">
            <w:pPr>
              <w:pStyle w:val="TableParagraph"/>
              <w:ind w:left="109"/>
              <w:rPr>
                <w:sz w:val="20"/>
              </w:rPr>
            </w:pPr>
            <w:r>
              <w:rPr>
                <w:sz w:val="20"/>
              </w:rPr>
              <w:t>Отличают</w:t>
            </w:r>
            <w:r>
              <w:rPr>
                <w:spacing w:val="-13"/>
                <w:sz w:val="20"/>
              </w:rPr>
              <w:t xml:space="preserve"> </w:t>
            </w:r>
            <w:r>
              <w:rPr>
                <w:sz w:val="20"/>
              </w:rPr>
              <w:t>треугольник</w:t>
            </w:r>
            <w:r>
              <w:rPr>
                <w:spacing w:val="-12"/>
                <w:sz w:val="20"/>
              </w:rPr>
              <w:t xml:space="preserve"> </w:t>
            </w:r>
            <w:r>
              <w:rPr>
                <w:sz w:val="20"/>
              </w:rPr>
              <w:t>от</w:t>
            </w:r>
            <w:r>
              <w:rPr>
                <w:spacing w:val="-13"/>
                <w:sz w:val="20"/>
              </w:rPr>
              <w:t xml:space="preserve"> </w:t>
            </w:r>
            <w:r>
              <w:rPr>
                <w:sz w:val="20"/>
              </w:rPr>
              <w:t>других геометрических фигур.</w:t>
            </w:r>
          </w:p>
          <w:p w14:paraId="5BEB6725" w14:textId="77777777" w:rsidR="004D752A" w:rsidRDefault="00000000">
            <w:pPr>
              <w:pStyle w:val="TableParagraph"/>
              <w:ind w:left="109"/>
              <w:rPr>
                <w:sz w:val="20"/>
              </w:rPr>
            </w:pPr>
            <w:r>
              <w:rPr>
                <w:sz w:val="20"/>
              </w:rPr>
              <w:t>Имитируют</w:t>
            </w:r>
            <w:r>
              <w:rPr>
                <w:spacing w:val="-13"/>
                <w:sz w:val="20"/>
              </w:rPr>
              <w:t xml:space="preserve"> </w:t>
            </w:r>
            <w:r>
              <w:rPr>
                <w:sz w:val="20"/>
              </w:rPr>
              <w:t>движения</w:t>
            </w:r>
            <w:r>
              <w:rPr>
                <w:spacing w:val="-12"/>
                <w:sz w:val="20"/>
              </w:rPr>
              <w:t xml:space="preserve"> </w:t>
            </w:r>
            <w:r>
              <w:rPr>
                <w:sz w:val="20"/>
              </w:rPr>
              <w:t>ножницами</w:t>
            </w:r>
            <w:r>
              <w:rPr>
                <w:spacing w:val="-13"/>
                <w:sz w:val="20"/>
              </w:rPr>
              <w:t xml:space="preserve"> </w:t>
            </w:r>
            <w:r>
              <w:rPr>
                <w:sz w:val="20"/>
              </w:rPr>
              <w:t>на весу (без бумаги).</w:t>
            </w:r>
          </w:p>
          <w:p w14:paraId="70E0F0DF" w14:textId="77777777" w:rsidR="004D752A" w:rsidRDefault="00000000">
            <w:pPr>
              <w:pStyle w:val="TableParagraph"/>
              <w:ind w:left="109" w:right="106"/>
              <w:rPr>
                <w:sz w:val="20"/>
              </w:rPr>
            </w:pPr>
            <w:r>
              <w:rPr>
                <w:sz w:val="20"/>
              </w:rPr>
              <w:t>Выполняют прием «разрез по короткой</w:t>
            </w:r>
            <w:r>
              <w:rPr>
                <w:spacing w:val="-13"/>
                <w:sz w:val="20"/>
              </w:rPr>
              <w:t xml:space="preserve"> </w:t>
            </w:r>
            <w:r>
              <w:rPr>
                <w:sz w:val="20"/>
              </w:rPr>
              <w:t>вертикальной</w:t>
            </w:r>
            <w:r>
              <w:rPr>
                <w:spacing w:val="-12"/>
                <w:sz w:val="20"/>
              </w:rPr>
              <w:t xml:space="preserve"> </w:t>
            </w:r>
            <w:r>
              <w:rPr>
                <w:sz w:val="20"/>
              </w:rPr>
              <w:t>линии,</w:t>
            </w:r>
            <w:r>
              <w:rPr>
                <w:spacing w:val="-10"/>
                <w:sz w:val="20"/>
              </w:rPr>
              <w:t xml:space="preserve"> </w:t>
            </w:r>
            <w:r>
              <w:rPr>
                <w:sz w:val="20"/>
              </w:rPr>
              <w:t>смыкая лезвия ножниц до конца».</w:t>
            </w:r>
          </w:p>
          <w:p w14:paraId="00859393" w14:textId="77777777" w:rsidR="004D752A" w:rsidRDefault="00000000">
            <w:pPr>
              <w:pStyle w:val="TableParagraph"/>
              <w:ind w:left="109"/>
              <w:rPr>
                <w:sz w:val="20"/>
              </w:rPr>
            </w:pPr>
            <w:r>
              <w:rPr>
                <w:sz w:val="20"/>
              </w:rPr>
              <w:t>Выполняют</w:t>
            </w:r>
            <w:r>
              <w:rPr>
                <w:spacing w:val="-6"/>
                <w:sz w:val="20"/>
              </w:rPr>
              <w:t xml:space="preserve"> </w:t>
            </w:r>
            <w:r>
              <w:rPr>
                <w:sz w:val="20"/>
              </w:rPr>
              <w:t>работу</w:t>
            </w:r>
            <w:r>
              <w:rPr>
                <w:spacing w:val="-9"/>
                <w:sz w:val="20"/>
              </w:rPr>
              <w:t xml:space="preserve"> </w:t>
            </w:r>
            <w:r>
              <w:rPr>
                <w:sz w:val="20"/>
              </w:rPr>
              <w:t>по</w:t>
            </w:r>
            <w:r>
              <w:rPr>
                <w:spacing w:val="-9"/>
                <w:sz w:val="20"/>
              </w:rPr>
              <w:t xml:space="preserve"> </w:t>
            </w:r>
            <w:r>
              <w:rPr>
                <w:spacing w:val="-2"/>
                <w:sz w:val="20"/>
              </w:rPr>
              <w:t>предметно-</w:t>
            </w:r>
          </w:p>
          <w:p w14:paraId="1F7B2BEC" w14:textId="77777777" w:rsidR="004D752A" w:rsidRDefault="00000000">
            <w:pPr>
              <w:pStyle w:val="TableParagraph"/>
              <w:spacing w:line="226" w:lineRule="exact"/>
              <w:ind w:left="109"/>
              <w:rPr>
                <w:sz w:val="20"/>
              </w:rPr>
            </w:pPr>
            <w:r>
              <w:rPr>
                <w:sz w:val="20"/>
              </w:rPr>
              <w:t>операционному</w:t>
            </w:r>
            <w:r>
              <w:rPr>
                <w:spacing w:val="-13"/>
                <w:sz w:val="20"/>
              </w:rPr>
              <w:t xml:space="preserve"> </w:t>
            </w:r>
            <w:r>
              <w:rPr>
                <w:sz w:val="20"/>
              </w:rPr>
              <w:t>плану</w:t>
            </w:r>
            <w:r>
              <w:rPr>
                <w:spacing w:val="-12"/>
                <w:sz w:val="20"/>
              </w:rPr>
              <w:t xml:space="preserve"> </w:t>
            </w:r>
            <w:r>
              <w:rPr>
                <w:sz w:val="20"/>
              </w:rPr>
              <w:t>под</w:t>
            </w:r>
            <w:r>
              <w:rPr>
                <w:spacing w:val="-13"/>
                <w:sz w:val="20"/>
              </w:rPr>
              <w:t xml:space="preserve"> </w:t>
            </w:r>
            <w:r>
              <w:rPr>
                <w:sz w:val="20"/>
              </w:rPr>
              <w:t xml:space="preserve">контролем </w:t>
            </w:r>
            <w:r>
              <w:rPr>
                <w:spacing w:val="-2"/>
                <w:sz w:val="20"/>
              </w:rPr>
              <w:t>учителя</w:t>
            </w:r>
          </w:p>
        </w:tc>
        <w:tc>
          <w:tcPr>
            <w:tcW w:w="3972" w:type="dxa"/>
          </w:tcPr>
          <w:p w14:paraId="5350B515" w14:textId="77777777" w:rsidR="004D752A" w:rsidRDefault="00000000">
            <w:pPr>
              <w:pStyle w:val="TableParagraph"/>
              <w:ind w:left="109"/>
              <w:rPr>
                <w:sz w:val="20"/>
              </w:rPr>
            </w:pPr>
            <w:r>
              <w:rPr>
                <w:sz w:val="20"/>
              </w:rPr>
              <w:t>Называют основные признаки геометрических</w:t>
            </w:r>
            <w:r>
              <w:rPr>
                <w:spacing w:val="-12"/>
                <w:sz w:val="20"/>
              </w:rPr>
              <w:t xml:space="preserve"> </w:t>
            </w:r>
            <w:r>
              <w:rPr>
                <w:sz w:val="20"/>
              </w:rPr>
              <w:t>фигур</w:t>
            </w:r>
            <w:r>
              <w:rPr>
                <w:spacing w:val="-12"/>
                <w:sz w:val="20"/>
              </w:rPr>
              <w:t xml:space="preserve"> </w:t>
            </w:r>
            <w:r>
              <w:rPr>
                <w:sz w:val="20"/>
              </w:rPr>
              <w:t>«квадрат»</w:t>
            </w:r>
            <w:r>
              <w:rPr>
                <w:spacing w:val="-12"/>
                <w:sz w:val="20"/>
              </w:rPr>
              <w:t xml:space="preserve"> </w:t>
            </w:r>
            <w:r>
              <w:rPr>
                <w:sz w:val="20"/>
              </w:rPr>
              <w:t>и</w:t>
            </w:r>
          </w:p>
          <w:p w14:paraId="5A3FBC62" w14:textId="77777777" w:rsidR="004D752A" w:rsidRDefault="00000000">
            <w:pPr>
              <w:pStyle w:val="TableParagraph"/>
              <w:spacing w:line="226" w:lineRule="exact"/>
              <w:ind w:left="109"/>
              <w:rPr>
                <w:sz w:val="20"/>
              </w:rPr>
            </w:pPr>
            <w:r>
              <w:rPr>
                <w:spacing w:val="-2"/>
                <w:sz w:val="20"/>
              </w:rPr>
              <w:t>«треугольник».</w:t>
            </w:r>
          </w:p>
          <w:p w14:paraId="5A2AE45A" w14:textId="77777777" w:rsidR="004D752A" w:rsidRDefault="00000000">
            <w:pPr>
              <w:pStyle w:val="TableParagraph"/>
              <w:ind w:left="109"/>
              <w:rPr>
                <w:sz w:val="20"/>
              </w:rPr>
            </w:pPr>
            <w:r>
              <w:rPr>
                <w:sz w:val="20"/>
              </w:rPr>
              <w:t>Выполняют разметку по шаблону. Рассказывают</w:t>
            </w:r>
            <w:r>
              <w:rPr>
                <w:spacing w:val="-13"/>
                <w:sz w:val="20"/>
              </w:rPr>
              <w:t xml:space="preserve"> </w:t>
            </w:r>
            <w:r>
              <w:rPr>
                <w:sz w:val="20"/>
              </w:rPr>
              <w:t>и</w:t>
            </w:r>
            <w:r>
              <w:rPr>
                <w:spacing w:val="-12"/>
                <w:sz w:val="20"/>
              </w:rPr>
              <w:t xml:space="preserve"> </w:t>
            </w:r>
            <w:r>
              <w:rPr>
                <w:sz w:val="20"/>
              </w:rPr>
              <w:t>соблюдают</w:t>
            </w:r>
            <w:r>
              <w:rPr>
                <w:spacing w:val="-11"/>
                <w:sz w:val="20"/>
              </w:rPr>
              <w:t xml:space="preserve"> </w:t>
            </w:r>
            <w:r>
              <w:rPr>
                <w:sz w:val="20"/>
              </w:rPr>
              <w:t>правила обращения с ножницами.</w:t>
            </w:r>
          </w:p>
          <w:p w14:paraId="3A8727FD" w14:textId="77777777" w:rsidR="004D752A" w:rsidRDefault="00000000">
            <w:pPr>
              <w:pStyle w:val="TableParagraph"/>
              <w:ind w:left="109" w:right="227"/>
              <w:rPr>
                <w:sz w:val="20"/>
              </w:rPr>
            </w:pPr>
            <w:r>
              <w:rPr>
                <w:sz w:val="20"/>
              </w:rPr>
              <w:t>Называют устройство ножниц. Имитируют</w:t>
            </w:r>
            <w:r>
              <w:rPr>
                <w:spacing w:val="-9"/>
                <w:sz w:val="20"/>
              </w:rPr>
              <w:t xml:space="preserve"> </w:t>
            </w:r>
            <w:r>
              <w:rPr>
                <w:sz w:val="20"/>
              </w:rPr>
              <w:t>движения</w:t>
            </w:r>
            <w:r>
              <w:rPr>
                <w:spacing w:val="-9"/>
                <w:sz w:val="20"/>
              </w:rPr>
              <w:t xml:space="preserve"> </w:t>
            </w:r>
            <w:r>
              <w:rPr>
                <w:sz w:val="20"/>
              </w:rPr>
              <w:t>ножницами</w:t>
            </w:r>
            <w:r>
              <w:rPr>
                <w:spacing w:val="-10"/>
                <w:sz w:val="20"/>
              </w:rPr>
              <w:t xml:space="preserve"> </w:t>
            </w:r>
            <w:r>
              <w:rPr>
                <w:sz w:val="20"/>
              </w:rPr>
              <w:t>на</w:t>
            </w:r>
            <w:r>
              <w:rPr>
                <w:spacing w:val="-11"/>
                <w:sz w:val="20"/>
              </w:rPr>
              <w:t xml:space="preserve"> </w:t>
            </w:r>
            <w:r>
              <w:rPr>
                <w:sz w:val="20"/>
              </w:rPr>
              <w:t>весу (без бумаги).</w:t>
            </w:r>
          </w:p>
          <w:p w14:paraId="6E15DFD6" w14:textId="77777777" w:rsidR="004D752A" w:rsidRDefault="00000000">
            <w:pPr>
              <w:pStyle w:val="TableParagraph"/>
              <w:ind w:left="109" w:right="121"/>
              <w:rPr>
                <w:sz w:val="20"/>
              </w:rPr>
            </w:pPr>
            <w:r>
              <w:rPr>
                <w:sz w:val="20"/>
              </w:rPr>
              <w:t>Выполняют</w:t>
            </w:r>
            <w:r>
              <w:rPr>
                <w:spacing w:val="-12"/>
                <w:sz w:val="20"/>
              </w:rPr>
              <w:t xml:space="preserve"> </w:t>
            </w:r>
            <w:r>
              <w:rPr>
                <w:sz w:val="20"/>
              </w:rPr>
              <w:t>прием</w:t>
            </w:r>
            <w:r>
              <w:rPr>
                <w:spacing w:val="-8"/>
                <w:sz w:val="20"/>
              </w:rPr>
              <w:t xml:space="preserve"> </w:t>
            </w:r>
            <w:r>
              <w:rPr>
                <w:sz w:val="20"/>
              </w:rPr>
              <w:t>«разрез</w:t>
            </w:r>
            <w:r>
              <w:rPr>
                <w:spacing w:val="-12"/>
                <w:sz w:val="20"/>
              </w:rPr>
              <w:t xml:space="preserve"> </w:t>
            </w:r>
            <w:r>
              <w:rPr>
                <w:sz w:val="20"/>
              </w:rPr>
              <w:t>по</w:t>
            </w:r>
            <w:r>
              <w:rPr>
                <w:spacing w:val="-13"/>
                <w:sz w:val="20"/>
              </w:rPr>
              <w:t xml:space="preserve"> </w:t>
            </w:r>
            <w:r>
              <w:rPr>
                <w:sz w:val="20"/>
              </w:rPr>
              <w:t>короткой вертикальной линии, смыкая лезвия ножниц до конца».</w:t>
            </w:r>
          </w:p>
          <w:p w14:paraId="58390728" w14:textId="77777777" w:rsidR="004D752A" w:rsidRDefault="00000000">
            <w:pPr>
              <w:pStyle w:val="TableParagraph"/>
              <w:spacing w:line="226" w:lineRule="exact"/>
              <w:ind w:left="109"/>
              <w:rPr>
                <w:sz w:val="20"/>
              </w:rPr>
            </w:pPr>
            <w:r>
              <w:rPr>
                <w:sz w:val="20"/>
              </w:rPr>
              <w:t>Выполняют</w:t>
            </w:r>
            <w:r>
              <w:rPr>
                <w:spacing w:val="-13"/>
                <w:sz w:val="20"/>
              </w:rPr>
              <w:t xml:space="preserve"> </w:t>
            </w:r>
            <w:r>
              <w:rPr>
                <w:sz w:val="20"/>
              </w:rPr>
              <w:t>работу</w:t>
            </w:r>
            <w:r>
              <w:rPr>
                <w:spacing w:val="-12"/>
                <w:sz w:val="20"/>
              </w:rPr>
              <w:t xml:space="preserve"> </w:t>
            </w:r>
            <w:r>
              <w:rPr>
                <w:sz w:val="20"/>
              </w:rPr>
              <w:t>по</w:t>
            </w:r>
            <w:r>
              <w:rPr>
                <w:spacing w:val="-13"/>
                <w:sz w:val="20"/>
              </w:rPr>
              <w:t xml:space="preserve"> </w:t>
            </w:r>
            <w:r>
              <w:rPr>
                <w:sz w:val="20"/>
              </w:rPr>
              <w:t>предметно- операционному</w:t>
            </w:r>
            <w:r>
              <w:rPr>
                <w:spacing w:val="-7"/>
                <w:sz w:val="20"/>
              </w:rPr>
              <w:t xml:space="preserve"> </w:t>
            </w:r>
            <w:r>
              <w:rPr>
                <w:sz w:val="20"/>
              </w:rPr>
              <w:t>плану</w:t>
            </w:r>
          </w:p>
        </w:tc>
      </w:tr>
      <w:tr w:rsidR="004D752A" w14:paraId="00A428B6" w14:textId="77777777">
        <w:trPr>
          <w:trHeight w:val="3221"/>
        </w:trPr>
        <w:tc>
          <w:tcPr>
            <w:tcW w:w="643" w:type="dxa"/>
          </w:tcPr>
          <w:p w14:paraId="57116CDF" w14:textId="77777777" w:rsidR="004D752A" w:rsidRDefault="00000000">
            <w:pPr>
              <w:pStyle w:val="TableParagraph"/>
              <w:spacing w:line="226" w:lineRule="exact"/>
              <w:ind w:left="110"/>
              <w:rPr>
                <w:sz w:val="20"/>
              </w:rPr>
            </w:pPr>
            <w:r>
              <w:rPr>
                <w:spacing w:val="-5"/>
                <w:sz w:val="20"/>
              </w:rPr>
              <w:t>19</w:t>
            </w:r>
          </w:p>
        </w:tc>
        <w:tc>
          <w:tcPr>
            <w:tcW w:w="2161" w:type="dxa"/>
          </w:tcPr>
          <w:p w14:paraId="528A78E8" w14:textId="77777777" w:rsidR="004D752A" w:rsidRDefault="00000000">
            <w:pPr>
              <w:pStyle w:val="TableParagraph"/>
              <w:ind w:left="110"/>
              <w:rPr>
                <w:sz w:val="20"/>
              </w:rPr>
            </w:pPr>
            <w:r>
              <w:rPr>
                <w:sz w:val="20"/>
              </w:rPr>
              <w:t xml:space="preserve">Аппликация из </w:t>
            </w:r>
            <w:r>
              <w:rPr>
                <w:spacing w:val="-2"/>
                <w:sz w:val="20"/>
              </w:rPr>
              <w:t>геометрических</w:t>
            </w:r>
            <w:r>
              <w:rPr>
                <w:spacing w:val="-7"/>
                <w:sz w:val="20"/>
              </w:rPr>
              <w:t xml:space="preserve"> </w:t>
            </w:r>
            <w:r>
              <w:rPr>
                <w:spacing w:val="-2"/>
                <w:sz w:val="20"/>
              </w:rPr>
              <w:t>фигур</w:t>
            </w:r>
          </w:p>
          <w:p w14:paraId="254D4A94" w14:textId="77777777" w:rsidR="004D752A" w:rsidRDefault="00000000">
            <w:pPr>
              <w:pStyle w:val="TableParagraph"/>
              <w:ind w:left="110"/>
              <w:rPr>
                <w:sz w:val="20"/>
              </w:rPr>
            </w:pPr>
            <w:r>
              <w:rPr>
                <w:spacing w:val="-2"/>
                <w:sz w:val="20"/>
              </w:rPr>
              <w:t>«Ракета»</w:t>
            </w:r>
          </w:p>
        </w:tc>
        <w:tc>
          <w:tcPr>
            <w:tcW w:w="706" w:type="dxa"/>
          </w:tcPr>
          <w:p w14:paraId="2132D1A1" w14:textId="77777777" w:rsidR="004D752A" w:rsidRDefault="00000000">
            <w:pPr>
              <w:pStyle w:val="TableParagraph"/>
              <w:spacing w:line="226" w:lineRule="exact"/>
              <w:ind w:left="10" w:right="1"/>
              <w:jc w:val="center"/>
              <w:rPr>
                <w:sz w:val="20"/>
              </w:rPr>
            </w:pPr>
            <w:r>
              <w:rPr>
                <w:spacing w:val="-10"/>
                <w:sz w:val="20"/>
              </w:rPr>
              <w:t>1</w:t>
            </w:r>
          </w:p>
        </w:tc>
        <w:tc>
          <w:tcPr>
            <w:tcW w:w="3654" w:type="dxa"/>
          </w:tcPr>
          <w:p w14:paraId="35A0DA5E" w14:textId="77777777" w:rsidR="004D752A" w:rsidRDefault="00000000">
            <w:pPr>
              <w:pStyle w:val="TableParagraph"/>
              <w:ind w:left="109"/>
              <w:rPr>
                <w:sz w:val="20"/>
              </w:rPr>
            </w:pPr>
            <w:r>
              <w:rPr>
                <w:sz w:val="20"/>
              </w:rPr>
              <w:t>Основные</w:t>
            </w:r>
            <w:r>
              <w:rPr>
                <w:spacing w:val="-13"/>
                <w:sz w:val="20"/>
              </w:rPr>
              <w:t xml:space="preserve"> </w:t>
            </w:r>
            <w:r>
              <w:rPr>
                <w:sz w:val="20"/>
              </w:rPr>
              <w:t>признаки</w:t>
            </w:r>
            <w:r>
              <w:rPr>
                <w:spacing w:val="-12"/>
                <w:sz w:val="20"/>
              </w:rPr>
              <w:t xml:space="preserve"> </w:t>
            </w:r>
            <w:r>
              <w:rPr>
                <w:sz w:val="20"/>
              </w:rPr>
              <w:t>геометрических фигур «квадрат» и «треугольник». Разметка по шаблону.</w:t>
            </w:r>
          </w:p>
          <w:p w14:paraId="76E6098F" w14:textId="77777777" w:rsidR="004D752A" w:rsidRDefault="00000000">
            <w:pPr>
              <w:pStyle w:val="TableParagraph"/>
              <w:ind w:left="109"/>
              <w:rPr>
                <w:sz w:val="20"/>
              </w:rPr>
            </w:pPr>
            <w:r>
              <w:rPr>
                <w:sz w:val="20"/>
              </w:rPr>
              <w:t>Правила</w:t>
            </w:r>
            <w:r>
              <w:rPr>
                <w:spacing w:val="-13"/>
                <w:sz w:val="20"/>
              </w:rPr>
              <w:t xml:space="preserve"> </w:t>
            </w:r>
            <w:r>
              <w:rPr>
                <w:sz w:val="20"/>
              </w:rPr>
              <w:t>обращения</w:t>
            </w:r>
            <w:r>
              <w:rPr>
                <w:spacing w:val="-12"/>
                <w:sz w:val="20"/>
              </w:rPr>
              <w:t xml:space="preserve"> </w:t>
            </w:r>
            <w:r>
              <w:rPr>
                <w:sz w:val="20"/>
              </w:rPr>
              <w:t>с</w:t>
            </w:r>
            <w:r>
              <w:rPr>
                <w:spacing w:val="-13"/>
                <w:sz w:val="20"/>
              </w:rPr>
              <w:t xml:space="preserve"> </w:t>
            </w:r>
            <w:r>
              <w:rPr>
                <w:sz w:val="20"/>
              </w:rPr>
              <w:t>ножницами. Устройство ножниц.</w:t>
            </w:r>
          </w:p>
          <w:p w14:paraId="7209A2BD" w14:textId="77777777" w:rsidR="004D752A" w:rsidRDefault="00000000">
            <w:pPr>
              <w:pStyle w:val="TableParagraph"/>
              <w:ind w:left="109" w:right="344"/>
              <w:rPr>
                <w:sz w:val="20"/>
              </w:rPr>
            </w:pPr>
            <w:r>
              <w:rPr>
                <w:sz w:val="20"/>
              </w:rPr>
              <w:t>Имитация</w:t>
            </w:r>
            <w:r>
              <w:rPr>
                <w:spacing w:val="-13"/>
                <w:sz w:val="20"/>
              </w:rPr>
              <w:t xml:space="preserve"> </w:t>
            </w:r>
            <w:r>
              <w:rPr>
                <w:sz w:val="20"/>
              </w:rPr>
              <w:t>движения</w:t>
            </w:r>
            <w:r>
              <w:rPr>
                <w:spacing w:val="-12"/>
                <w:sz w:val="20"/>
              </w:rPr>
              <w:t xml:space="preserve"> </w:t>
            </w:r>
            <w:r>
              <w:rPr>
                <w:sz w:val="20"/>
              </w:rPr>
              <w:t>ножницами</w:t>
            </w:r>
            <w:r>
              <w:rPr>
                <w:spacing w:val="-13"/>
                <w:sz w:val="20"/>
              </w:rPr>
              <w:t xml:space="preserve"> </w:t>
            </w:r>
            <w:r>
              <w:rPr>
                <w:sz w:val="20"/>
              </w:rPr>
              <w:t>на весу (без бумаги).</w:t>
            </w:r>
          </w:p>
          <w:p w14:paraId="76B52D29" w14:textId="77777777" w:rsidR="004D752A" w:rsidRDefault="00000000">
            <w:pPr>
              <w:pStyle w:val="TableParagraph"/>
              <w:ind w:left="109" w:right="188"/>
              <w:rPr>
                <w:sz w:val="20"/>
              </w:rPr>
            </w:pPr>
            <w:r>
              <w:rPr>
                <w:sz w:val="20"/>
              </w:rPr>
              <w:t>Прием «разрез по короткой вертикальной</w:t>
            </w:r>
            <w:r>
              <w:rPr>
                <w:spacing w:val="-13"/>
                <w:sz w:val="20"/>
              </w:rPr>
              <w:t xml:space="preserve"> </w:t>
            </w:r>
            <w:r>
              <w:rPr>
                <w:sz w:val="20"/>
              </w:rPr>
              <w:t>линии,</w:t>
            </w:r>
            <w:r>
              <w:rPr>
                <w:spacing w:val="-11"/>
                <w:sz w:val="20"/>
              </w:rPr>
              <w:t xml:space="preserve"> </w:t>
            </w:r>
            <w:r>
              <w:rPr>
                <w:sz w:val="20"/>
              </w:rPr>
              <w:t>смыкая</w:t>
            </w:r>
            <w:r>
              <w:rPr>
                <w:spacing w:val="-12"/>
                <w:sz w:val="20"/>
              </w:rPr>
              <w:t xml:space="preserve"> </w:t>
            </w:r>
            <w:r>
              <w:rPr>
                <w:sz w:val="20"/>
              </w:rPr>
              <w:t>лезвия ножниц до конца».</w:t>
            </w:r>
          </w:p>
          <w:p w14:paraId="1F926B84" w14:textId="77777777" w:rsidR="004D752A" w:rsidRDefault="00000000">
            <w:pPr>
              <w:pStyle w:val="TableParagraph"/>
              <w:spacing w:before="4" w:line="235" w:lineRule="auto"/>
              <w:ind w:left="109"/>
              <w:rPr>
                <w:sz w:val="20"/>
              </w:rPr>
            </w:pPr>
            <w:r>
              <w:rPr>
                <w:sz w:val="20"/>
              </w:rPr>
              <w:t>Работа</w:t>
            </w:r>
            <w:r>
              <w:rPr>
                <w:spacing w:val="-13"/>
                <w:sz w:val="20"/>
              </w:rPr>
              <w:t xml:space="preserve"> </w:t>
            </w:r>
            <w:r>
              <w:rPr>
                <w:sz w:val="20"/>
              </w:rPr>
              <w:t>с</w:t>
            </w:r>
            <w:r>
              <w:rPr>
                <w:spacing w:val="-12"/>
                <w:sz w:val="20"/>
              </w:rPr>
              <w:t xml:space="preserve"> </w:t>
            </w:r>
            <w:r>
              <w:rPr>
                <w:sz w:val="20"/>
              </w:rPr>
              <w:t xml:space="preserve">предметно-операционным </w:t>
            </w:r>
            <w:r>
              <w:rPr>
                <w:spacing w:val="-2"/>
                <w:sz w:val="20"/>
              </w:rPr>
              <w:t>планом</w:t>
            </w:r>
          </w:p>
        </w:tc>
        <w:tc>
          <w:tcPr>
            <w:tcW w:w="3544" w:type="dxa"/>
          </w:tcPr>
          <w:p w14:paraId="4F3376E7" w14:textId="77777777" w:rsidR="004D752A" w:rsidRDefault="00000000">
            <w:pPr>
              <w:pStyle w:val="TableParagraph"/>
              <w:ind w:left="109" w:right="106"/>
              <w:rPr>
                <w:sz w:val="20"/>
              </w:rPr>
            </w:pPr>
            <w:r>
              <w:rPr>
                <w:sz w:val="20"/>
              </w:rPr>
              <w:t>Показывают</w:t>
            </w:r>
            <w:r>
              <w:rPr>
                <w:spacing w:val="-13"/>
                <w:sz w:val="20"/>
              </w:rPr>
              <w:t xml:space="preserve"> </w:t>
            </w:r>
            <w:r>
              <w:rPr>
                <w:sz w:val="20"/>
              </w:rPr>
              <w:t>части</w:t>
            </w:r>
            <w:r>
              <w:rPr>
                <w:spacing w:val="-12"/>
                <w:sz w:val="20"/>
              </w:rPr>
              <w:t xml:space="preserve"> </w:t>
            </w:r>
            <w:r>
              <w:rPr>
                <w:sz w:val="20"/>
              </w:rPr>
              <w:t>(детали)</w:t>
            </w:r>
            <w:r>
              <w:rPr>
                <w:spacing w:val="-13"/>
                <w:sz w:val="20"/>
              </w:rPr>
              <w:t xml:space="preserve"> </w:t>
            </w:r>
            <w:r>
              <w:rPr>
                <w:sz w:val="20"/>
              </w:rPr>
              <w:t xml:space="preserve">ножниц. Соблюдают правила хранения и технику безопасности при работе с </w:t>
            </w:r>
            <w:r>
              <w:rPr>
                <w:spacing w:val="-2"/>
                <w:sz w:val="20"/>
              </w:rPr>
              <w:t>ножницами.</w:t>
            </w:r>
          </w:p>
          <w:p w14:paraId="04654E7E" w14:textId="77777777" w:rsidR="004D752A" w:rsidRDefault="00000000">
            <w:pPr>
              <w:pStyle w:val="TableParagraph"/>
              <w:ind w:left="109"/>
              <w:rPr>
                <w:sz w:val="20"/>
              </w:rPr>
            </w:pPr>
            <w:r>
              <w:rPr>
                <w:sz w:val="20"/>
              </w:rPr>
              <w:t>Отличают</w:t>
            </w:r>
            <w:r>
              <w:rPr>
                <w:spacing w:val="-11"/>
                <w:sz w:val="20"/>
              </w:rPr>
              <w:t xml:space="preserve"> </w:t>
            </w:r>
            <w:r>
              <w:rPr>
                <w:sz w:val="20"/>
              </w:rPr>
              <w:t>квадрат</w:t>
            </w:r>
            <w:r>
              <w:rPr>
                <w:spacing w:val="-11"/>
                <w:sz w:val="20"/>
              </w:rPr>
              <w:t xml:space="preserve"> </w:t>
            </w:r>
            <w:r>
              <w:rPr>
                <w:sz w:val="20"/>
              </w:rPr>
              <w:t>и</w:t>
            </w:r>
            <w:r>
              <w:rPr>
                <w:spacing w:val="-12"/>
                <w:sz w:val="20"/>
              </w:rPr>
              <w:t xml:space="preserve"> </w:t>
            </w:r>
            <w:r>
              <w:rPr>
                <w:sz w:val="20"/>
              </w:rPr>
              <w:t>треугольник</w:t>
            </w:r>
            <w:r>
              <w:rPr>
                <w:spacing w:val="-12"/>
                <w:sz w:val="20"/>
              </w:rPr>
              <w:t xml:space="preserve"> </w:t>
            </w:r>
            <w:r>
              <w:rPr>
                <w:sz w:val="20"/>
              </w:rPr>
              <w:t>от других геометрических фигур.</w:t>
            </w:r>
          </w:p>
          <w:p w14:paraId="3D80F1B2" w14:textId="77777777" w:rsidR="004D752A" w:rsidRDefault="00000000">
            <w:pPr>
              <w:pStyle w:val="TableParagraph"/>
              <w:ind w:left="109"/>
              <w:rPr>
                <w:sz w:val="20"/>
              </w:rPr>
            </w:pPr>
            <w:r>
              <w:rPr>
                <w:sz w:val="20"/>
              </w:rPr>
              <w:t>Имитируют</w:t>
            </w:r>
            <w:r>
              <w:rPr>
                <w:spacing w:val="-13"/>
                <w:sz w:val="20"/>
              </w:rPr>
              <w:t xml:space="preserve"> </w:t>
            </w:r>
            <w:r>
              <w:rPr>
                <w:sz w:val="20"/>
              </w:rPr>
              <w:t>движения</w:t>
            </w:r>
            <w:r>
              <w:rPr>
                <w:spacing w:val="-12"/>
                <w:sz w:val="20"/>
              </w:rPr>
              <w:t xml:space="preserve"> </w:t>
            </w:r>
            <w:r>
              <w:rPr>
                <w:sz w:val="20"/>
              </w:rPr>
              <w:t>ножницами</w:t>
            </w:r>
            <w:r>
              <w:rPr>
                <w:spacing w:val="-13"/>
                <w:sz w:val="20"/>
              </w:rPr>
              <w:t xml:space="preserve"> </w:t>
            </w:r>
            <w:r>
              <w:rPr>
                <w:sz w:val="20"/>
              </w:rPr>
              <w:t>на весу (без бумаги).</w:t>
            </w:r>
          </w:p>
          <w:p w14:paraId="16C4FCCD" w14:textId="77777777" w:rsidR="004D752A" w:rsidRDefault="00000000">
            <w:pPr>
              <w:pStyle w:val="TableParagraph"/>
              <w:ind w:left="109" w:right="106"/>
              <w:rPr>
                <w:sz w:val="20"/>
              </w:rPr>
            </w:pPr>
            <w:r>
              <w:rPr>
                <w:sz w:val="20"/>
              </w:rPr>
              <w:t>Выполняют прием «разрез по короткой</w:t>
            </w:r>
            <w:r>
              <w:rPr>
                <w:spacing w:val="-13"/>
                <w:sz w:val="20"/>
              </w:rPr>
              <w:t xml:space="preserve"> </w:t>
            </w:r>
            <w:r>
              <w:rPr>
                <w:sz w:val="20"/>
              </w:rPr>
              <w:t>вертикальной</w:t>
            </w:r>
            <w:r>
              <w:rPr>
                <w:spacing w:val="-12"/>
                <w:sz w:val="20"/>
              </w:rPr>
              <w:t xml:space="preserve"> </w:t>
            </w:r>
            <w:r>
              <w:rPr>
                <w:sz w:val="20"/>
              </w:rPr>
              <w:t>линии,</w:t>
            </w:r>
            <w:r>
              <w:rPr>
                <w:spacing w:val="-10"/>
                <w:sz w:val="20"/>
              </w:rPr>
              <w:t xml:space="preserve"> </w:t>
            </w:r>
            <w:r>
              <w:rPr>
                <w:sz w:val="20"/>
              </w:rPr>
              <w:t>смыкая лезвия ножниц до конца».</w:t>
            </w:r>
          </w:p>
          <w:p w14:paraId="1E2314B9" w14:textId="77777777" w:rsidR="004D752A" w:rsidRDefault="00000000">
            <w:pPr>
              <w:pStyle w:val="TableParagraph"/>
              <w:ind w:left="109"/>
              <w:rPr>
                <w:sz w:val="20"/>
              </w:rPr>
            </w:pPr>
            <w:r>
              <w:rPr>
                <w:sz w:val="20"/>
              </w:rPr>
              <w:t>Выполняют работу по предметно- операционному</w:t>
            </w:r>
            <w:r>
              <w:rPr>
                <w:spacing w:val="-13"/>
                <w:sz w:val="20"/>
              </w:rPr>
              <w:t xml:space="preserve"> </w:t>
            </w:r>
            <w:r>
              <w:rPr>
                <w:sz w:val="20"/>
              </w:rPr>
              <w:t>плану</w:t>
            </w:r>
            <w:r>
              <w:rPr>
                <w:spacing w:val="-12"/>
                <w:sz w:val="20"/>
              </w:rPr>
              <w:t xml:space="preserve"> </w:t>
            </w:r>
            <w:r>
              <w:rPr>
                <w:sz w:val="20"/>
              </w:rPr>
              <w:t>под</w:t>
            </w:r>
            <w:r>
              <w:rPr>
                <w:spacing w:val="-13"/>
                <w:sz w:val="20"/>
              </w:rPr>
              <w:t xml:space="preserve"> </w:t>
            </w:r>
            <w:r>
              <w:rPr>
                <w:sz w:val="20"/>
              </w:rPr>
              <w:t>контролем</w:t>
            </w:r>
          </w:p>
          <w:p w14:paraId="42DEC54A" w14:textId="77777777" w:rsidR="004D752A" w:rsidRDefault="00000000">
            <w:pPr>
              <w:pStyle w:val="TableParagraph"/>
              <w:spacing w:line="215" w:lineRule="exact"/>
              <w:ind w:left="109"/>
              <w:rPr>
                <w:sz w:val="20"/>
              </w:rPr>
            </w:pPr>
            <w:r>
              <w:rPr>
                <w:spacing w:val="-2"/>
                <w:sz w:val="20"/>
              </w:rPr>
              <w:t>учителя</w:t>
            </w:r>
          </w:p>
        </w:tc>
        <w:tc>
          <w:tcPr>
            <w:tcW w:w="3972" w:type="dxa"/>
          </w:tcPr>
          <w:p w14:paraId="774377AE" w14:textId="77777777" w:rsidR="004D752A" w:rsidRDefault="00000000">
            <w:pPr>
              <w:pStyle w:val="TableParagraph"/>
              <w:ind w:left="109" w:right="95"/>
              <w:rPr>
                <w:sz w:val="20"/>
              </w:rPr>
            </w:pPr>
            <w:r>
              <w:rPr>
                <w:sz w:val="20"/>
              </w:rPr>
              <w:t>Называют основные признаки геометрических</w:t>
            </w:r>
            <w:r>
              <w:rPr>
                <w:spacing w:val="-12"/>
                <w:sz w:val="20"/>
              </w:rPr>
              <w:t xml:space="preserve"> </w:t>
            </w:r>
            <w:r>
              <w:rPr>
                <w:sz w:val="20"/>
              </w:rPr>
              <w:t>фигур</w:t>
            </w:r>
            <w:r>
              <w:rPr>
                <w:spacing w:val="-12"/>
                <w:sz w:val="20"/>
              </w:rPr>
              <w:t xml:space="preserve"> </w:t>
            </w:r>
            <w:r>
              <w:rPr>
                <w:sz w:val="20"/>
              </w:rPr>
              <w:t>«квадрат»</w:t>
            </w:r>
            <w:r>
              <w:rPr>
                <w:spacing w:val="-12"/>
                <w:sz w:val="20"/>
              </w:rPr>
              <w:t xml:space="preserve"> </w:t>
            </w:r>
            <w:r>
              <w:rPr>
                <w:sz w:val="20"/>
              </w:rPr>
              <w:t>и</w:t>
            </w:r>
          </w:p>
          <w:p w14:paraId="72533935" w14:textId="77777777" w:rsidR="004D752A" w:rsidRDefault="00000000">
            <w:pPr>
              <w:pStyle w:val="TableParagraph"/>
              <w:ind w:left="109"/>
              <w:rPr>
                <w:sz w:val="20"/>
              </w:rPr>
            </w:pPr>
            <w:r>
              <w:rPr>
                <w:spacing w:val="-2"/>
                <w:sz w:val="20"/>
              </w:rPr>
              <w:t>«треугольник».</w:t>
            </w:r>
          </w:p>
          <w:p w14:paraId="7DC68EC7" w14:textId="77777777" w:rsidR="004D752A" w:rsidRDefault="00000000">
            <w:pPr>
              <w:pStyle w:val="TableParagraph"/>
              <w:ind w:left="109" w:right="95"/>
              <w:rPr>
                <w:sz w:val="20"/>
              </w:rPr>
            </w:pPr>
            <w:r>
              <w:rPr>
                <w:sz w:val="20"/>
              </w:rPr>
              <w:t>Выполняют разметку по шаблону. Рассказывают</w:t>
            </w:r>
            <w:r>
              <w:rPr>
                <w:spacing w:val="-13"/>
                <w:sz w:val="20"/>
              </w:rPr>
              <w:t xml:space="preserve"> </w:t>
            </w:r>
            <w:r>
              <w:rPr>
                <w:sz w:val="20"/>
              </w:rPr>
              <w:t>и</w:t>
            </w:r>
            <w:r>
              <w:rPr>
                <w:spacing w:val="-12"/>
                <w:sz w:val="20"/>
              </w:rPr>
              <w:t xml:space="preserve"> </w:t>
            </w:r>
            <w:r>
              <w:rPr>
                <w:sz w:val="20"/>
              </w:rPr>
              <w:t>соблюдают</w:t>
            </w:r>
            <w:r>
              <w:rPr>
                <w:spacing w:val="-13"/>
                <w:sz w:val="20"/>
              </w:rPr>
              <w:t xml:space="preserve"> </w:t>
            </w:r>
            <w:r>
              <w:rPr>
                <w:sz w:val="20"/>
              </w:rPr>
              <w:t>правила обращения с ножницами.</w:t>
            </w:r>
          </w:p>
          <w:p w14:paraId="4560511E" w14:textId="77777777" w:rsidR="004D752A" w:rsidRDefault="00000000">
            <w:pPr>
              <w:pStyle w:val="TableParagraph"/>
              <w:ind w:left="109" w:right="227"/>
              <w:rPr>
                <w:sz w:val="20"/>
              </w:rPr>
            </w:pPr>
            <w:r>
              <w:rPr>
                <w:sz w:val="20"/>
              </w:rPr>
              <w:t>Называют устройство ножниц. Имитируют</w:t>
            </w:r>
            <w:r>
              <w:rPr>
                <w:spacing w:val="-9"/>
                <w:sz w:val="20"/>
              </w:rPr>
              <w:t xml:space="preserve"> </w:t>
            </w:r>
            <w:r>
              <w:rPr>
                <w:sz w:val="20"/>
              </w:rPr>
              <w:t>движения</w:t>
            </w:r>
            <w:r>
              <w:rPr>
                <w:spacing w:val="-9"/>
                <w:sz w:val="20"/>
              </w:rPr>
              <w:t xml:space="preserve"> </w:t>
            </w:r>
            <w:r>
              <w:rPr>
                <w:sz w:val="20"/>
              </w:rPr>
              <w:t>ножницами</w:t>
            </w:r>
            <w:r>
              <w:rPr>
                <w:spacing w:val="-10"/>
                <w:sz w:val="20"/>
              </w:rPr>
              <w:t xml:space="preserve"> </w:t>
            </w:r>
            <w:r>
              <w:rPr>
                <w:sz w:val="20"/>
              </w:rPr>
              <w:t>на</w:t>
            </w:r>
            <w:r>
              <w:rPr>
                <w:spacing w:val="-11"/>
                <w:sz w:val="20"/>
              </w:rPr>
              <w:t xml:space="preserve"> </w:t>
            </w:r>
            <w:r>
              <w:rPr>
                <w:sz w:val="20"/>
              </w:rPr>
              <w:t>весу (без бумаги).</w:t>
            </w:r>
          </w:p>
          <w:p w14:paraId="1B14CA3C" w14:textId="77777777" w:rsidR="004D752A" w:rsidRDefault="00000000">
            <w:pPr>
              <w:pStyle w:val="TableParagraph"/>
              <w:spacing w:before="2" w:line="237" w:lineRule="auto"/>
              <w:ind w:left="109" w:right="121"/>
              <w:rPr>
                <w:sz w:val="20"/>
              </w:rPr>
            </w:pPr>
            <w:r>
              <w:rPr>
                <w:sz w:val="20"/>
              </w:rPr>
              <w:t>Выполняют</w:t>
            </w:r>
            <w:r>
              <w:rPr>
                <w:spacing w:val="-12"/>
                <w:sz w:val="20"/>
              </w:rPr>
              <w:t xml:space="preserve"> </w:t>
            </w:r>
            <w:r>
              <w:rPr>
                <w:sz w:val="20"/>
              </w:rPr>
              <w:t>прием</w:t>
            </w:r>
            <w:r>
              <w:rPr>
                <w:spacing w:val="-8"/>
                <w:sz w:val="20"/>
              </w:rPr>
              <w:t xml:space="preserve"> </w:t>
            </w:r>
            <w:r>
              <w:rPr>
                <w:sz w:val="20"/>
              </w:rPr>
              <w:t>«разрез</w:t>
            </w:r>
            <w:r>
              <w:rPr>
                <w:spacing w:val="-12"/>
                <w:sz w:val="20"/>
              </w:rPr>
              <w:t xml:space="preserve"> </w:t>
            </w:r>
            <w:r>
              <w:rPr>
                <w:sz w:val="20"/>
              </w:rPr>
              <w:t>по</w:t>
            </w:r>
            <w:r>
              <w:rPr>
                <w:spacing w:val="-13"/>
                <w:sz w:val="20"/>
              </w:rPr>
              <w:t xml:space="preserve"> </w:t>
            </w:r>
            <w:r>
              <w:rPr>
                <w:sz w:val="20"/>
              </w:rPr>
              <w:t>короткой вертикальной линии, смыкая лезвия ножниц до конца».</w:t>
            </w:r>
          </w:p>
          <w:p w14:paraId="079F2D94" w14:textId="77777777" w:rsidR="004D752A" w:rsidRDefault="00000000">
            <w:pPr>
              <w:pStyle w:val="TableParagraph"/>
              <w:spacing w:line="230" w:lineRule="atLeast"/>
              <w:ind w:left="109"/>
              <w:rPr>
                <w:sz w:val="20"/>
              </w:rPr>
            </w:pPr>
            <w:r>
              <w:rPr>
                <w:sz w:val="20"/>
              </w:rPr>
              <w:t>Выполняют</w:t>
            </w:r>
            <w:r>
              <w:rPr>
                <w:spacing w:val="-13"/>
                <w:sz w:val="20"/>
              </w:rPr>
              <w:t xml:space="preserve"> </w:t>
            </w:r>
            <w:r>
              <w:rPr>
                <w:sz w:val="20"/>
              </w:rPr>
              <w:t>работу</w:t>
            </w:r>
            <w:r>
              <w:rPr>
                <w:spacing w:val="-12"/>
                <w:sz w:val="20"/>
              </w:rPr>
              <w:t xml:space="preserve"> </w:t>
            </w:r>
            <w:r>
              <w:rPr>
                <w:sz w:val="20"/>
              </w:rPr>
              <w:t>по</w:t>
            </w:r>
            <w:r>
              <w:rPr>
                <w:spacing w:val="-13"/>
                <w:sz w:val="20"/>
              </w:rPr>
              <w:t xml:space="preserve"> </w:t>
            </w:r>
            <w:r>
              <w:rPr>
                <w:sz w:val="20"/>
              </w:rPr>
              <w:t>предметно- операционному</w:t>
            </w:r>
            <w:r>
              <w:rPr>
                <w:spacing w:val="-7"/>
                <w:sz w:val="20"/>
              </w:rPr>
              <w:t xml:space="preserve"> </w:t>
            </w:r>
            <w:r>
              <w:rPr>
                <w:sz w:val="20"/>
              </w:rPr>
              <w:t>плану</w:t>
            </w:r>
          </w:p>
        </w:tc>
      </w:tr>
      <w:tr w:rsidR="004D752A" w14:paraId="73AB4323" w14:textId="77777777">
        <w:trPr>
          <w:trHeight w:val="230"/>
        </w:trPr>
        <w:tc>
          <w:tcPr>
            <w:tcW w:w="14680" w:type="dxa"/>
            <w:gridSpan w:val="6"/>
          </w:tcPr>
          <w:p w14:paraId="34BA8C75" w14:textId="77777777" w:rsidR="004D752A" w:rsidRDefault="00000000">
            <w:pPr>
              <w:pStyle w:val="TableParagraph"/>
              <w:spacing w:line="210" w:lineRule="exact"/>
              <w:ind w:left="110"/>
              <w:rPr>
                <w:b/>
                <w:sz w:val="20"/>
              </w:rPr>
            </w:pPr>
            <w:r>
              <w:rPr>
                <w:b/>
                <w:sz w:val="20"/>
              </w:rPr>
              <w:t>Работа</w:t>
            </w:r>
            <w:r>
              <w:rPr>
                <w:b/>
                <w:spacing w:val="-5"/>
                <w:sz w:val="20"/>
              </w:rPr>
              <w:t xml:space="preserve"> </w:t>
            </w:r>
            <w:r>
              <w:rPr>
                <w:b/>
                <w:sz w:val="20"/>
              </w:rPr>
              <w:t>с</w:t>
            </w:r>
            <w:r>
              <w:rPr>
                <w:b/>
                <w:spacing w:val="-3"/>
                <w:sz w:val="20"/>
              </w:rPr>
              <w:t xml:space="preserve"> </w:t>
            </w:r>
            <w:r>
              <w:rPr>
                <w:b/>
                <w:sz w:val="20"/>
              </w:rPr>
              <w:t>глиной</w:t>
            </w:r>
            <w:r>
              <w:rPr>
                <w:b/>
                <w:spacing w:val="-6"/>
                <w:sz w:val="20"/>
              </w:rPr>
              <w:t xml:space="preserve"> </w:t>
            </w:r>
            <w:r>
              <w:rPr>
                <w:b/>
                <w:sz w:val="20"/>
              </w:rPr>
              <w:t>и</w:t>
            </w:r>
            <w:r>
              <w:rPr>
                <w:b/>
                <w:spacing w:val="-5"/>
                <w:sz w:val="20"/>
              </w:rPr>
              <w:t xml:space="preserve"> </w:t>
            </w:r>
            <w:r>
              <w:rPr>
                <w:b/>
                <w:sz w:val="20"/>
              </w:rPr>
              <w:t>пластилином–</w:t>
            </w:r>
            <w:r>
              <w:rPr>
                <w:b/>
                <w:spacing w:val="-8"/>
                <w:sz w:val="20"/>
              </w:rPr>
              <w:t xml:space="preserve"> </w:t>
            </w:r>
            <w:r>
              <w:rPr>
                <w:b/>
                <w:sz w:val="20"/>
              </w:rPr>
              <w:t>3</w:t>
            </w:r>
            <w:r>
              <w:rPr>
                <w:b/>
                <w:spacing w:val="-9"/>
                <w:sz w:val="20"/>
              </w:rPr>
              <w:t xml:space="preserve"> </w:t>
            </w:r>
            <w:r>
              <w:rPr>
                <w:b/>
                <w:spacing w:val="-4"/>
                <w:sz w:val="20"/>
              </w:rPr>
              <w:t>часа</w:t>
            </w:r>
          </w:p>
        </w:tc>
      </w:tr>
      <w:tr w:rsidR="004D752A" w14:paraId="2CC1F70E" w14:textId="77777777">
        <w:trPr>
          <w:trHeight w:val="921"/>
        </w:trPr>
        <w:tc>
          <w:tcPr>
            <w:tcW w:w="643" w:type="dxa"/>
          </w:tcPr>
          <w:p w14:paraId="0C3B8ADE" w14:textId="77777777" w:rsidR="004D752A" w:rsidRDefault="00000000">
            <w:pPr>
              <w:pStyle w:val="TableParagraph"/>
              <w:spacing w:line="225" w:lineRule="exact"/>
              <w:ind w:left="110"/>
              <w:rPr>
                <w:sz w:val="20"/>
              </w:rPr>
            </w:pPr>
            <w:r>
              <w:rPr>
                <w:spacing w:val="-5"/>
                <w:sz w:val="20"/>
              </w:rPr>
              <w:t>20</w:t>
            </w:r>
          </w:p>
        </w:tc>
        <w:tc>
          <w:tcPr>
            <w:tcW w:w="2161" w:type="dxa"/>
          </w:tcPr>
          <w:p w14:paraId="634B2D27" w14:textId="77777777" w:rsidR="004D752A" w:rsidRDefault="00000000">
            <w:pPr>
              <w:pStyle w:val="TableParagraph"/>
              <w:ind w:left="110" w:right="297"/>
              <w:rPr>
                <w:sz w:val="20"/>
              </w:rPr>
            </w:pPr>
            <w:r>
              <w:rPr>
                <w:sz w:val="20"/>
              </w:rPr>
              <w:t>Работа с глиной и пластилином.</w:t>
            </w:r>
            <w:r>
              <w:rPr>
                <w:spacing w:val="-13"/>
                <w:sz w:val="20"/>
              </w:rPr>
              <w:t xml:space="preserve"> </w:t>
            </w:r>
            <w:r>
              <w:rPr>
                <w:sz w:val="20"/>
              </w:rPr>
              <w:t xml:space="preserve">Лепка </w:t>
            </w:r>
            <w:r>
              <w:rPr>
                <w:spacing w:val="-2"/>
                <w:sz w:val="20"/>
              </w:rPr>
              <w:t>предметов</w:t>
            </w:r>
          </w:p>
          <w:p w14:paraId="56102E72" w14:textId="77777777" w:rsidR="004D752A" w:rsidRDefault="00000000">
            <w:pPr>
              <w:pStyle w:val="TableParagraph"/>
              <w:spacing w:line="215" w:lineRule="exact"/>
              <w:ind w:left="110"/>
              <w:rPr>
                <w:sz w:val="20"/>
              </w:rPr>
            </w:pPr>
            <w:r>
              <w:rPr>
                <w:sz w:val="20"/>
              </w:rPr>
              <w:t>«Морковь»,</w:t>
            </w:r>
            <w:r>
              <w:rPr>
                <w:spacing w:val="-8"/>
                <w:sz w:val="20"/>
              </w:rPr>
              <w:t xml:space="preserve"> </w:t>
            </w:r>
            <w:r>
              <w:rPr>
                <w:spacing w:val="-2"/>
                <w:sz w:val="20"/>
              </w:rPr>
              <w:t>«Свёкла»,</w:t>
            </w:r>
          </w:p>
        </w:tc>
        <w:tc>
          <w:tcPr>
            <w:tcW w:w="706" w:type="dxa"/>
          </w:tcPr>
          <w:p w14:paraId="45D2C03A" w14:textId="77777777" w:rsidR="004D752A" w:rsidRDefault="00000000">
            <w:pPr>
              <w:pStyle w:val="TableParagraph"/>
              <w:spacing w:line="225" w:lineRule="exact"/>
              <w:ind w:left="10" w:right="1"/>
              <w:jc w:val="center"/>
              <w:rPr>
                <w:sz w:val="20"/>
              </w:rPr>
            </w:pPr>
            <w:r>
              <w:rPr>
                <w:spacing w:val="-10"/>
                <w:sz w:val="20"/>
              </w:rPr>
              <w:t>1</w:t>
            </w:r>
          </w:p>
        </w:tc>
        <w:tc>
          <w:tcPr>
            <w:tcW w:w="3654" w:type="dxa"/>
          </w:tcPr>
          <w:p w14:paraId="412551BA" w14:textId="77777777" w:rsidR="004D752A" w:rsidRDefault="00000000">
            <w:pPr>
              <w:pStyle w:val="TableParagraph"/>
              <w:ind w:left="109"/>
              <w:rPr>
                <w:sz w:val="20"/>
              </w:rPr>
            </w:pPr>
            <w:r>
              <w:rPr>
                <w:sz w:val="20"/>
              </w:rPr>
              <w:t>Выполнение изделия (предметы конической</w:t>
            </w:r>
            <w:r>
              <w:rPr>
                <w:spacing w:val="-13"/>
                <w:sz w:val="20"/>
              </w:rPr>
              <w:t xml:space="preserve"> </w:t>
            </w:r>
            <w:r>
              <w:rPr>
                <w:sz w:val="20"/>
              </w:rPr>
              <w:t>формы)</w:t>
            </w:r>
            <w:r>
              <w:rPr>
                <w:spacing w:val="-12"/>
                <w:sz w:val="20"/>
              </w:rPr>
              <w:t xml:space="preserve"> </w:t>
            </w:r>
            <w:r>
              <w:rPr>
                <w:sz w:val="20"/>
              </w:rPr>
              <w:t>пластическим</w:t>
            </w:r>
          </w:p>
          <w:p w14:paraId="4FBD328C" w14:textId="77777777" w:rsidR="004D752A" w:rsidRDefault="00000000">
            <w:pPr>
              <w:pStyle w:val="TableParagraph"/>
              <w:spacing w:line="230" w:lineRule="atLeast"/>
              <w:ind w:left="109"/>
              <w:rPr>
                <w:sz w:val="20"/>
              </w:rPr>
            </w:pPr>
            <w:r>
              <w:rPr>
                <w:sz w:val="20"/>
              </w:rPr>
              <w:t>способом</w:t>
            </w:r>
            <w:r>
              <w:rPr>
                <w:spacing w:val="-10"/>
                <w:sz w:val="20"/>
              </w:rPr>
              <w:t xml:space="preserve"> </w:t>
            </w:r>
            <w:r>
              <w:rPr>
                <w:sz w:val="20"/>
              </w:rPr>
              <w:t>лепки</w:t>
            </w:r>
            <w:r>
              <w:rPr>
                <w:spacing w:val="-12"/>
                <w:sz w:val="20"/>
              </w:rPr>
              <w:t xml:space="preserve"> </w:t>
            </w:r>
            <w:r>
              <w:rPr>
                <w:sz w:val="20"/>
              </w:rPr>
              <w:t>из</w:t>
            </w:r>
            <w:r>
              <w:rPr>
                <w:spacing w:val="-9"/>
                <w:sz w:val="20"/>
              </w:rPr>
              <w:t xml:space="preserve"> </w:t>
            </w:r>
            <w:r>
              <w:rPr>
                <w:sz w:val="20"/>
              </w:rPr>
              <w:t>одного</w:t>
            </w:r>
            <w:r>
              <w:rPr>
                <w:spacing w:val="-13"/>
                <w:sz w:val="20"/>
              </w:rPr>
              <w:t xml:space="preserve"> </w:t>
            </w:r>
            <w:r>
              <w:rPr>
                <w:sz w:val="20"/>
              </w:rPr>
              <w:t xml:space="preserve">куска </w:t>
            </w:r>
            <w:r>
              <w:rPr>
                <w:spacing w:val="-2"/>
                <w:sz w:val="20"/>
              </w:rPr>
              <w:t>пластилина.</w:t>
            </w:r>
          </w:p>
        </w:tc>
        <w:tc>
          <w:tcPr>
            <w:tcW w:w="3544" w:type="dxa"/>
          </w:tcPr>
          <w:p w14:paraId="284906DE" w14:textId="77777777" w:rsidR="004D752A" w:rsidRDefault="00000000">
            <w:pPr>
              <w:pStyle w:val="TableParagraph"/>
              <w:ind w:left="109"/>
              <w:rPr>
                <w:sz w:val="20"/>
              </w:rPr>
            </w:pPr>
            <w:r>
              <w:rPr>
                <w:sz w:val="20"/>
              </w:rPr>
              <w:t>Выполняют</w:t>
            </w:r>
            <w:r>
              <w:rPr>
                <w:spacing w:val="-13"/>
                <w:sz w:val="20"/>
              </w:rPr>
              <w:t xml:space="preserve"> </w:t>
            </w:r>
            <w:r>
              <w:rPr>
                <w:sz w:val="20"/>
              </w:rPr>
              <w:t>изделие</w:t>
            </w:r>
            <w:r>
              <w:rPr>
                <w:spacing w:val="-12"/>
                <w:sz w:val="20"/>
              </w:rPr>
              <w:t xml:space="preserve"> </w:t>
            </w:r>
            <w:r>
              <w:rPr>
                <w:sz w:val="20"/>
              </w:rPr>
              <w:t xml:space="preserve">(однодетальные </w:t>
            </w:r>
            <w:r>
              <w:rPr>
                <w:spacing w:val="-2"/>
                <w:sz w:val="20"/>
              </w:rPr>
              <w:t>предметы</w:t>
            </w:r>
          </w:p>
          <w:p w14:paraId="14993C9B" w14:textId="77777777" w:rsidR="004D752A" w:rsidRDefault="00000000">
            <w:pPr>
              <w:pStyle w:val="TableParagraph"/>
              <w:spacing w:line="230" w:lineRule="atLeast"/>
              <w:ind w:left="109"/>
              <w:rPr>
                <w:sz w:val="20"/>
              </w:rPr>
            </w:pPr>
            <w:r>
              <w:rPr>
                <w:sz w:val="20"/>
              </w:rPr>
              <w:t>конической</w:t>
            </w:r>
            <w:r>
              <w:rPr>
                <w:spacing w:val="-13"/>
                <w:sz w:val="20"/>
              </w:rPr>
              <w:t xml:space="preserve"> </w:t>
            </w:r>
            <w:r>
              <w:rPr>
                <w:sz w:val="20"/>
              </w:rPr>
              <w:t>формы)</w:t>
            </w:r>
            <w:r>
              <w:rPr>
                <w:spacing w:val="-12"/>
                <w:sz w:val="20"/>
              </w:rPr>
              <w:t xml:space="preserve"> </w:t>
            </w:r>
            <w:r>
              <w:rPr>
                <w:sz w:val="20"/>
              </w:rPr>
              <w:t>пластическим способом лепки из одного куска</w:t>
            </w:r>
          </w:p>
        </w:tc>
        <w:tc>
          <w:tcPr>
            <w:tcW w:w="3972" w:type="dxa"/>
          </w:tcPr>
          <w:p w14:paraId="55B6C480" w14:textId="77777777" w:rsidR="004D752A" w:rsidRDefault="00000000">
            <w:pPr>
              <w:pStyle w:val="TableParagraph"/>
              <w:ind w:left="109" w:right="95"/>
              <w:rPr>
                <w:sz w:val="20"/>
              </w:rPr>
            </w:pPr>
            <w:r>
              <w:rPr>
                <w:sz w:val="20"/>
              </w:rPr>
              <w:t>Выполняют</w:t>
            </w:r>
            <w:r>
              <w:rPr>
                <w:spacing w:val="-13"/>
                <w:sz w:val="20"/>
              </w:rPr>
              <w:t xml:space="preserve"> </w:t>
            </w:r>
            <w:r>
              <w:rPr>
                <w:sz w:val="20"/>
              </w:rPr>
              <w:t>изделие</w:t>
            </w:r>
            <w:r>
              <w:rPr>
                <w:spacing w:val="-12"/>
                <w:sz w:val="20"/>
              </w:rPr>
              <w:t xml:space="preserve"> </w:t>
            </w:r>
            <w:r>
              <w:rPr>
                <w:sz w:val="20"/>
              </w:rPr>
              <w:t xml:space="preserve">(однодетальные </w:t>
            </w:r>
            <w:r>
              <w:rPr>
                <w:spacing w:val="-2"/>
                <w:sz w:val="20"/>
              </w:rPr>
              <w:t>предметы</w:t>
            </w:r>
          </w:p>
          <w:p w14:paraId="5F9D3332" w14:textId="77777777" w:rsidR="004D752A" w:rsidRDefault="00000000">
            <w:pPr>
              <w:pStyle w:val="TableParagraph"/>
              <w:spacing w:line="230" w:lineRule="atLeast"/>
              <w:ind w:left="109" w:right="227"/>
              <w:rPr>
                <w:sz w:val="20"/>
              </w:rPr>
            </w:pPr>
            <w:r>
              <w:rPr>
                <w:sz w:val="20"/>
              </w:rPr>
              <w:t>конической</w:t>
            </w:r>
            <w:r>
              <w:rPr>
                <w:spacing w:val="-13"/>
                <w:sz w:val="20"/>
              </w:rPr>
              <w:t xml:space="preserve"> </w:t>
            </w:r>
            <w:r>
              <w:rPr>
                <w:sz w:val="20"/>
              </w:rPr>
              <w:t>формы)</w:t>
            </w:r>
            <w:r>
              <w:rPr>
                <w:spacing w:val="-12"/>
                <w:sz w:val="20"/>
              </w:rPr>
              <w:t xml:space="preserve"> </w:t>
            </w:r>
            <w:r>
              <w:rPr>
                <w:sz w:val="20"/>
              </w:rPr>
              <w:t>пластическим способом лепки из одного куска</w:t>
            </w:r>
          </w:p>
        </w:tc>
      </w:tr>
    </w:tbl>
    <w:p w14:paraId="282FB186" w14:textId="77777777" w:rsidR="004D752A" w:rsidRDefault="004D752A">
      <w:pPr>
        <w:pStyle w:val="TableParagraph"/>
        <w:spacing w:line="230" w:lineRule="atLeast"/>
        <w:rPr>
          <w:sz w:val="20"/>
        </w:rPr>
        <w:sectPr w:rsidR="004D752A">
          <w:pgSz w:w="16840" w:h="11910" w:orient="landscape"/>
          <w:pgMar w:top="660" w:right="141" w:bottom="280" w:left="992" w:header="720" w:footer="720" w:gutter="0"/>
          <w:cols w:space="720"/>
        </w:sectPr>
      </w:pPr>
    </w:p>
    <w:tbl>
      <w:tblPr>
        <w:tblStyle w:val="TableNormal"/>
        <w:tblW w:w="0" w:type="auto"/>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3"/>
        <w:gridCol w:w="2161"/>
        <w:gridCol w:w="706"/>
        <w:gridCol w:w="3654"/>
        <w:gridCol w:w="3544"/>
        <w:gridCol w:w="3972"/>
      </w:tblGrid>
      <w:tr w:rsidR="004D752A" w14:paraId="0BB6617A" w14:textId="77777777">
        <w:trPr>
          <w:trHeight w:val="3451"/>
        </w:trPr>
        <w:tc>
          <w:tcPr>
            <w:tcW w:w="643" w:type="dxa"/>
          </w:tcPr>
          <w:p w14:paraId="48BA2890" w14:textId="77777777" w:rsidR="004D752A" w:rsidRDefault="004D752A">
            <w:pPr>
              <w:pStyle w:val="TableParagraph"/>
              <w:ind w:left="0"/>
              <w:rPr>
                <w:sz w:val="20"/>
              </w:rPr>
            </w:pPr>
          </w:p>
        </w:tc>
        <w:tc>
          <w:tcPr>
            <w:tcW w:w="2161" w:type="dxa"/>
          </w:tcPr>
          <w:p w14:paraId="28B2EFB6" w14:textId="77777777" w:rsidR="004D752A" w:rsidRDefault="00000000">
            <w:pPr>
              <w:pStyle w:val="TableParagraph"/>
              <w:spacing w:line="225" w:lineRule="exact"/>
              <w:ind w:left="110"/>
              <w:rPr>
                <w:sz w:val="20"/>
              </w:rPr>
            </w:pPr>
            <w:r>
              <w:rPr>
                <w:spacing w:val="-2"/>
                <w:sz w:val="20"/>
              </w:rPr>
              <w:t>«Репка»</w:t>
            </w:r>
          </w:p>
        </w:tc>
        <w:tc>
          <w:tcPr>
            <w:tcW w:w="706" w:type="dxa"/>
          </w:tcPr>
          <w:p w14:paraId="73A2D2F6" w14:textId="77777777" w:rsidR="004D752A" w:rsidRDefault="004D752A">
            <w:pPr>
              <w:pStyle w:val="TableParagraph"/>
              <w:ind w:left="0"/>
              <w:rPr>
                <w:sz w:val="20"/>
              </w:rPr>
            </w:pPr>
          </w:p>
        </w:tc>
        <w:tc>
          <w:tcPr>
            <w:tcW w:w="3654" w:type="dxa"/>
          </w:tcPr>
          <w:p w14:paraId="488409E6" w14:textId="77777777" w:rsidR="004D752A" w:rsidRDefault="00000000">
            <w:pPr>
              <w:pStyle w:val="TableParagraph"/>
              <w:spacing w:line="225" w:lineRule="exact"/>
              <w:ind w:left="109"/>
              <w:rPr>
                <w:sz w:val="20"/>
              </w:rPr>
            </w:pPr>
            <w:r>
              <w:rPr>
                <w:sz w:val="20"/>
              </w:rPr>
              <w:t>Предметы</w:t>
            </w:r>
            <w:r>
              <w:rPr>
                <w:spacing w:val="-9"/>
                <w:sz w:val="20"/>
              </w:rPr>
              <w:t xml:space="preserve"> </w:t>
            </w:r>
            <w:r>
              <w:rPr>
                <w:sz w:val="20"/>
              </w:rPr>
              <w:t>природного</w:t>
            </w:r>
            <w:r>
              <w:rPr>
                <w:spacing w:val="-12"/>
                <w:sz w:val="20"/>
              </w:rPr>
              <w:t xml:space="preserve"> </w:t>
            </w:r>
            <w:r>
              <w:rPr>
                <w:sz w:val="20"/>
              </w:rPr>
              <w:t>мира</w:t>
            </w:r>
            <w:r>
              <w:rPr>
                <w:spacing w:val="-6"/>
                <w:sz w:val="20"/>
              </w:rPr>
              <w:t xml:space="preserve"> </w:t>
            </w:r>
            <w:r>
              <w:rPr>
                <w:spacing w:val="-2"/>
                <w:sz w:val="20"/>
              </w:rPr>
              <w:t>группы</w:t>
            </w:r>
          </w:p>
          <w:p w14:paraId="0C7C9101" w14:textId="77777777" w:rsidR="004D752A" w:rsidRDefault="00000000">
            <w:pPr>
              <w:pStyle w:val="TableParagraph"/>
              <w:ind w:left="109"/>
              <w:rPr>
                <w:sz w:val="20"/>
              </w:rPr>
            </w:pPr>
            <w:r>
              <w:rPr>
                <w:spacing w:val="-2"/>
                <w:sz w:val="20"/>
              </w:rPr>
              <w:t>«Овощи».</w:t>
            </w:r>
          </w:p>
          <w:p w14:paraId="21D37BAD" w14:textId="77777777" w:rsidR="004D752A" w:rsidRDefault="00000000">
            <w:pPr>
              <w:pStyle w:val="TableParagraph"/>
              <w:spacing w:before="1"/>
              <w:ind w:left="109"/>
              <w:rPr>
                <w:sz w:val="20"/>
              </w:rPr>
            </w:pPr>
            <w:r>
              <w:rPr>
                <w:sz w:val="20"/>
              </w:rPr>
              <w:t>Приемы</w:t>
            </w:r>
            <w:r>
              <w:rPr>
                <w:spacing w:val="-7"/>
                <w:sz w:val="20"/>
              </w:rPr>
              <w:t xml:space="preserve"> </w:t>
            </w:r>
            <w:r>
              <w:rPr>
                <w:sz w:val="20"/>
              </w:rPr>
              <w:t>«скатывание</w:t>
            </w:r>
            <w:r>
              <w:rPr>
                <w:spacing w:val="-9"/>
                <w:sz w:val="20"/>
              </w:rPr>
              <w:t xml:space="preserve"> </w:t>
            </w:r>
            <w:r>
              <w:rPr>
                <w:sz w:val="20"/>
              </w:rPr>
              <w:t>в</w:t>
            </w:r>
            <w:r>
              <w:rPr>
                <w:spacing w:val="-10"/>
                <w:sz w:val="20"/>
              </w:rPr>
              <w:t xml:space="preserve"> </w:t>
            </w:r>
            <w:r>
              <w:rPr>
                <w:sz w:val="20"/>
              </w:rPr>
              <w:t>ладонях</w:t>
            </w:r>
            <w:r>
              <w:rPr>
                <w:spacing w:val="-6"/>
                <w:sz w:val="20"/>
              </w:rPr>
              <w:t xml:space="preserve"> </w:t>
            </w:r>
            <w:r>
              <w:rPr>
                <w:sz w:val="20"/>
              </w:rPr>
              <w:t>шара</w:t>
            </w:r>
            <w:r>
              <w:rPr>
                <w:spacing w:val="-5"/>
                <w:sz w:val="20"/>
              </w:rPr>
              <w:t xml:space="preserve"> </w:t>
            </w:r>
            <w:r>
              <w:rPr>
                <w:sz w:val="20"/>
              </w:rPr>
              <w:t>из пластилина кругообразными движениями» (свекла, репка),</w:t>
            </w:r>
          </w:p>
          <w:p w14:paraId="493C6B0C" w14:textId="77777777" w:rsidR="004D752A" w:rsidRDefault="00000000">
            <w:pPr>
              <w:pStyle w:val="TableParagraph"/>
              <w:spacing w:before="1"/>
              <w:ind w:left="109" w:right="344"/>
              <w:rPr>
                <w:sz w:val="20"/>
              </w:rPr>
            </w:pPr>
            <w:r>
              <w:rPr>
                <w:sz w:val="20"/>
              </w:rPr>
              <w:t>«раскатывание</w:t>
            </w:r>
            <w:r>
              <w:rPr>
                <w:spacing w:val="-13"/>
                <w:sz w:val="20"/>
              </w:rPr>
              <w:t xml:space="preserve"> </w:t>
            </w:r>
            <w:r>
              <w:rPr>
                <w:sz w:val="20"/>
              </w:rPr>
              <w:t>пластилина</w:t>
            </w:r>
            <w:r>
              <w:rPr>
                <w:spacing w:val="-12"/>
                <w:sz w:val="20"/>
              </w:rPr>
              <w:t xml:space="preserve"> </w:t>
            </w:r>
            <w:r>
              <w:rPr>
                <w:sz w:val="20"/>
              </w:rPr>
              <w:t>в</w:t>
            </w:r>
            <w:r>
              <w:rPr>
                <w:spacing w:val="-13"/>
                <w:sz w:val="20"/>
              </w:rPr>
              <w:t xml:space="preserve"> </w:t>
            </w:r>
            <w:r>
              <w:rPr>
                <w:sz w:val="20"/>
              </w:rPr>
              <w:t>ладонях до овальной формы» (морковь),</w:t>
            </w:r>
          </w:p>
          <w:p w14:paraId="2DE384FA" w14:textId="77777777" w:rsidR="004D752A" w:rsidRDefault="00000000">
            <w:pPr>
              <w:pStyle w:val="TableParagraph"/>
              <w:spacing w:before="3" w:line="237" w:lineRule="auto"/>
              <w:ind w:left="109"/>
              <w:rPr>
                <w:sz w:val="20"/>
              </w:rPr>
            </w:pPr>
            <w:r>
              <w:rPr>
                <w:sz w:val="20"/>
              </w:rPr>
              <w:t>«вдавливание пальцем пластилина». Прием</w:t>
            </w:r>
            <w:r>
              <w:rPr>
                <w:spacing w:val="-4"/>
                <w:sz w:val="20"/>
              </w:rPr>
              <w:t xml:space="preserve"> </w:t>
            </w:r>
            <w:r>
              <w:rPr>
                <w:sz w:val="20"/>
              </w:rPr>
              <w:t>«вытягивание</w:t>
            </w:r>
            <w:r>
              <w:rPr>
                <w:spacing w:val="-9"/>
                <w:sz w:val="20"/>
              </w:rPr>
              <w:t xml:space="preserve"> </w:t>
            </w:r>
            <w:r>
              <w:rPr>
                <w:sz w:val="20"/>
              </w:rPr>
              <w:t>шара</w:t>
            </w:r>
            <w:r>
              <w:rPr>
                <w:spacing w:val="-4"/>
                <w:sz w:val="20"/>
              </w:rPr>
              <w:t xml:space="preserve"> </w:t>
            </w:r>
            <w:r>
              <w:rPr>
                <w:sz w:val="20"/>
              </w:rPr>
              <w:t>и</w:t>
            </w:r>
            <w:r>
              <w:rPr>
                <w:spacing w:val="-12"/>
                <w:sz w:val="20"/>
              </w:rPr>
              <w:t xml:space="preserve"> </w:t>
            </w:r>
            <w:r>
              <w:rPr>
                <w:sz w:val="20"/>
              </w:rPr>
              <w:t>овала</w:t>
            </w:r>
            <w:r>
              <w:rPr>
                <w:spacing w:val="-9"/>
                <w:sz w:val="20"/>
              </w:rPr>
              <w:t xml:space="preserve"> </w:t>
            </w:r>
            <w:r>
              <w:rPr>
                <w:sz w:val="20"/>
              </w:rPr>
              <w:t>до конической формы».</w:t>
            </w:r>
          </w:p>
          <w:p w14:paraId="0C712797" w14:textId="77777777" w:rsidR="004D752A" w:rsidRDefault="00000000">
            <w:pPr>
              <w:pStyle w:val="TableParagraph"/>
              <w:spacing w:before="2"/>
              <w:ind w:left="109"/>
              <w:rPr>
                <w:sz w:val="20"/>
              </w:rPr>
            </w:pPr>
            <w:r>
              <w:rPr>
                <w:sz w:val="20"/>
              </w:rPr>
              <w:t>Работа</w:t>
            </w:r>
            <w:r>
              <w:rPr>
                <w:spacing w:val="-13"/>
                <w:sz w:val="20"/>
              </w:rPr>
              <w:t xml:space="preserve"> </w:t>
            </w:r>
            <w:r>
              <w:rPr>
                <w:sz w:val="20"/>
              </w:rPr>
              <w:t>с</w:t>
            </w:r>
            <w:r>
              <w:rPr>
                <w:spacing w:val="-12"/>
                <w:sz w:val="20"/>
              </w:rPr>
              <w:t xml:space="preserve"> </w:t>
            </w:r>
            <w:r>
              <w:rPr>
                <w:sz w:val="20"/>
              </w:rPr>
              <w:t xml:space="preserve">предметно-операционным </w:t>
            </w:r>
            <w:r>
              <w:rPr>
                <w:spacing w:val="-2"/>
                <w:sz w:val="20"/>
              </w:rPr>
              <w:t>планом</w:t>
            </w:r>
          </w:p>
        </w:tc>
        <w:tc>
          <w:tcPr>
            <w:tcW w:w="3544" w:type="dxa"/>
          </w:tcPr>
          <w:p w14:paraId="6C088B3E" w14:textId="77777777" w:rsidR="004D752A" w:rsidRDefault="00000000">
            <w:pPr>
              <w:pStyle w:val="TableParagraph"/>
              <w:ind w:left="109"/>
              <w:rPr>
                <w:sz w:val="20"/>
              </w:rPr>
            </w:pPr>
            <w:r>
              <w:rPr>
                <w:sz w:val="20"/>
              </w:rPr>
              <w:t>пластилина с помощью учителя. Называют</w:t>
            </w:r>
            <w:r>
              <w:rPr>
                <w:spacing w:val="-13"/>
                <w:sz w:val="20"/>
              </w:rPr>
              <w:t xml:space="preserve"> </w:t>
            </w:r>
            <w:r>
              <w:rPr>
                <w:sz w:val="20"/>
              </w:rPr>
              <w:t>предметы</w:t>
            </w:r>
            <w:r>
              <w:rPr>
                <w:spacing w:val="-11"/>
                <w:sz w:val="20"/>
              </w:rPr>
              <w:t xml:space="preserve"> </w:t>
            </w:r>
            <w:r>
              <w:rPr>
                <w:sz w:val="20"/>
              </w:rPr>
              <w:t>природного</w:t>
            </w:r>
            <w:r>
              <w:rPr>
                <w:spacing w:val="-13"/>
                <w:sz w:val="20"/>
              </w:rPr>
              <w:t xml:space="preserve"> </w:t>
            </w:r>
            <w:r>
              <w:rPr>
                <w:sz w:val="20"/>
              </w:rPr>
              <w:t>мира группы «Овощи».</w:t>
            </w:r>
          </w:p>
          <w:p w14:paraId="1ED2BCFE" w14:textId="77777777" w:rsidR="004D752A" w:rsidRDefault="00000000">
            <w:pPr>
              <w:pStyle w:val="TableParagraph"/>
              <w:ind w:left="109" w:right="195"/>
              <w:rPr>
                <w:sz w:val="20"/>
              </w:rPr>
            </w:pPr>
            <w:r>
              <w:rPr>
                <w:sz w:val="20"/>
              </w:rPr>
              <w:t>Выполняют</w:t>
            </w:r>
            <w:r>
              <w:rPr>
                <w:spacing w:val="-12"/>
                <w:sz w:val="20"/>
              </w:rPr>
              <w:t xml:space="preserve"> </w:t>
            </w:r>
            <w:r>
              <w:rPr>
                <w:sz w:val="20"/>
              </w:rPr>
              <w:t>приемы</w:t>
            </w:r>
            <w:r>
              <w:rPr>
                <w:spacing w:val="-12"/>
                <w:sz w:val="20"/>
              </w:rPr>
              <w:t xml:space="preserve"> </w:t>
            </w:r>
            <w:r>
              <w:rPr>
                <w:sz w:val="20"/>
              </w:rPr>
              <w:t>«скатывание</w:t>
            </w:r>
            <w:r>
              <w:rPr>
                <w:spacing w:val="-13"/>
                <w:sz w:val="20"/>
              </w:rPr>
              <w:t xml:space="preserve"> </w:t>
            </w:r>
            <w:r>
              <w:rPr>
                <w:sz w:val="20"/>
              </w:rPr>
              <w:t>в ладонях шара из пластилина кругообразными движениями» (свекла, репка), «раскатывание пластилина в ладонях до</w:t>
            </w:r>
            <w:r>
              <w:rPr>
                <w:spacing w:val="-2"/>
                <w:sz w:val="20"/>
              </w:rPr>
              <w:t xml:space="preserve"> </w:t>
            </w:r>
            <w:r>
              <w:rPr>
                <w:sz w:val="20"/>
              </w:rPr>
              <w:t>овальной формы» (морковь), «вдавливание пальцем пластилина», приемом</w:t>
            </w:r>
          </w:p>
          <w:p w14:paraId="15A90C4E" w14:textId="77777777" w:rsidR="004D752A" w:rsidRDefault="00000000">
            <w:pPr>
              <w:pStyle w:val="TableParagraph"/>
              <w:ind w:left="109"/>
              <w:rPr>
                <w:sz w:val="20"/>
              </w:rPr>
            </w:pPr>
            <w:r>
              <w:rPr>
                <w:sz w:val="20"/>
              </w:rPr>
              <w:t>«вытягивание</w:t>
            </w:r>
            <w:r>
              <w:rPr>
                <w:spacing w:val="-10"/>
                <w:sz w:val="20"/>
              </w:rPr>
              <w:t xml:space="preserve"> </w:t>
            </w:r>
            <w:r>
              <w:rPr>
                <w:sz w:val="20"/>
              </w:rPr>
              <w:t>шара</w:t>
            </w:r>
            <w:r>
              <w:rPr>
                <w:spacing w:val="-10"/>
                <w:sz w:val="20"/>
              </w:rPr>
              <w:t xml:space="preserve"> </w:t>
            </w:r>
            <w:r>
              <w:rPr>
                <w:sz w:val="20"/>
              </w:rPr>
              <w:t>и</w:t>
            </w:r>
            <w:r>
              <w:rPr>
                <w:spacing w:val="-9"/>
                <w:sz w:val="20"/>
              </w:rPr>
              <w:t xml:space="preserve"> </w:t>
            </w:r>
            <w:r>
              <w:rPr>
                <w:sz w:val="20"/>
              </w:rPr>
              <w:t>овала</w:t>
            </w:r>
            <w:r>
              <w:rPr>
                <w:spacing w:val="-6"/>
                <w:sz w:val="20"/>
              </w:rPr>
              <w:t xml:space="preserve"> </w:t>
            </w:r>
            <w:r>
              <w:rPr>
                <w:sz w:val="20"/>
              </w:rPr>
              <w:t>до конической формы».</w:t>
            </w:r>
          </w:p>
          <w:p w14:paraId="1149D060" w14:textId="77777777" w:rsidR="004D752A" w:rsidRDefault="00000000">
            <w:pPr>
              <w:pStyle w:val="TableParagraph"/>
              <w:spacing w:line="230" w:lineRule="atLeast"/>
              <w:ind w:left="109" w:right="601"/>
              <w:rPr>
                <w:sz w:val="20"/>
              </w:rPr>
            </w:pPr>
            <w:r>
              <w:rPr>
                <w:sz w:val="20"/>
              </w:rPr>
              <w:t>Выполняют работу с опорой на предметно-операционный</w:t>
            </w:r>
            <w:r>
              <w:rPr>
                <w:spacing w:val="-13"/>
                <w:sz w:val="20"/>
              </w:rPr>
              <w:t xml:space="preserve"> </w:t>
            </w:r>
            <w:r>
              <w:rPr>
                <w:sz w:val="20"/>
              </w:rPr>
              <w:t>план</w:t>
            </w:r>
            <w:r>
              <w:rPr>
                <w:spacing w:val="-12"/>
                <w:sz w:val="20"/>
              </w:rPr>
              <w:t xml:space="preserve"> </w:t>
            </w:r>
            <w:r>
              <w:rPr>
                <w:sz w:val="20"/>
              </w:rPr>
              <w:t>с частичной помощью учителя</w:t>
            </w:r>
          </w:p>
        </w:tc>
        <w:tc>
          <w:tcPr>
            <w:tcW w:w="3972" w:type="dxa"/>
          </w:tcPr>
          <w:p w14:paraId="57CBA3A7" w14:textId="77777777" w:rsidR="004D752A" w:rsidRDefault="00000000">
            <w:pPr>
              <w:pStyle w:val="TableParagraph"/>
              <w:spacing w:line="225" w:lineRule="exact"/>
              <w:ind w:left="109"/>
              <w:rPr>
                <w:sz w:val="20"/>
              </w:rPr>
            </w:pPr>
            <w:r>
              <w:rPr>
                <w:spacing w:val="-2"/>
                <w:sz w:val="20"/>
              </w:rPr>
              <w:t>пластилина.</w:t>
            </w:r>
          </w:p>
          <w:p w14:paraId="3A522106" w14:textId="77777777" w:rsidR="004D752A" w:rsidRDefault="00000000">
            <w:pPr>
              <w:pStyle w:val="TableParagraph"/>
              <w:ind w:left="109" w:right="227"/>
              <w:rPr>
                <w:sz w:val="20"/>
              </w:rPr>
            </w:pPr>
            <w:r>
              <w:rPr>
                <w:sz w:val="20"/>
              </w:rPr>
              <w:t>Рассказывают</w:t>
            </w:r>
            <w:r>
              <w:rPr>
                <w:spacing w:val="-13"/>
                <w:sz w:val="20"/>
              </w:rPr>
              <w:t xml:space="preserve"> </w:t>
            </w:r>
            <w:r>
              <w:rPr>
                <w:sz w:val="20"/>
              </w:rPr>
              <w:t>о</w:t>
            </w:r>
            <w:r>
              <w:rPr>
                <w:spacing w:val="-12"/>
                <w:sz w:val="20"/>
              </w:rPr>
              <w:t xml:space="preserve"> </w:t>
            </w:r>
            <w:r>
              <w:rPr>
                <w:sz w:val="20"/>
              </w:rPr>
              <w:t>предметах</w:t>
            </w:r>
            <w:r>
              <w:rPr>
                <w:spacing w:val="-13"/>
                <w:sz w:val="20"/>
              </w:rPr>
              <w:t xml:space="preserve"> </w:t>
            </w:r>
            <w:r>
              <w:rPr>
                <w:sz w:val="20"/>
              </w:rPr>
              <w:t>природного мира группы «Овощи».</w:t>
            </w:r>
          </w:p>
          <w:p w14:paraId="7BC9B778" w14:textId="77777777" w:rsidR="004D752A" w:rsidRDefault="00000000">
            <w:pPr>
              <w:pStyle w:val="TableParagraph"/>
              <w:spacing w:before="1"/>
              <w:ind w:left="109"/>
              <w:rPr>
                <w:sz w:val="20"/>
              </w:rPr>
            </w:pPr>
            <w:r>
              <w:rPr>
                <w:sz w:val="20"/>
              </w:rPr>
              <w:t>Владеют</w:t>
            </w:r>
            <w:r>
              <w:rPr>
                <w:spacing w:val="-9"/>
                <w:sz w:val="20"/>
              </w:rPr>
              <w:t xml:space="preserve"> </w:t>
            </w:r>
            <w:r>
              <w:rPr>
                <w:sz w:val="20"/>
              </w:rPr>
              <w:t>приемами</w:t>
            </w:r>
            <w:r>
              <w:rPr>
                <w:spacing w:val="-10"/>
                <w:sz w:val="20"/>
              </w:rPr>
              <w:t xml:space="preserve"> </w:t>
            </w:r>
            <w:r>
              <w:rPr>
                <w:sz w:val="20"/>
              </w:rPr>
              <w:t>«скатывание</w:t>
            </w:r>
            <w:r>
              <w:rPr>
                <w:spacing w:val="-11"/>
                <w:sz w:val="20"/>
              </w:rPr>
              <w:t xml:space="preserve"> </w:t>
            </w:r>
            <w:r>
              <w:rPr>
                <w:sz w:val="20"/>
              </w:rPr>
              <w:t>в</w:t>
            </w:r>
            <w:r>
              <w:rPr>
                <w:spacing w:val="-12"/>
                <w:sz w:val="20"/>
              </w:rPr>
              <w:t xml:space="preserve"> </w:t>
            </w:r>
            <w:r>
              <w:rPr>
                <w:sz w:val="20"/>
              </w:rPr>
              <w:t>ладонях шара из пластилина</w:t>
            </w:r>
          </w:p>
          <w:p w14:paraId="04908410" w14:textId="77777777" w:rsidR="004D752A" w:rsidRDefault="00000000">
            <w:pPr>
              <w:pStyle w:val="TableParagraph"/>
              <w:spacing w:before="1"/>
              <w:ind w:left="109"/>
              <w:rPr>
                <w:sz w:val="20"/>
              </w:rPr>
            </w:pPr>
            <w:r>
              <w:rPr>
                <w:sz w:val="20"/>
              </w:rPr>
              <w:t>кругообразными</w:t>
            </w:r>
            <w:r>
              <w:rPr>
                <w:spacing w:val="-13"/>
                <w:sz w:val="20"/>
              </w:rPr>
              <w:t xml:space="preserve"> </w:t>
            </w:r>
            <w:r>
              <w:rPr>
                <w:sz w:val="20"/>
              </w:rPr>
              <w:t>движениями»</w:t>
            </w:r>
            <w:r>
              <w:rPr>
                <w:spacing w:val="-12"/>
                <w:sz w:val="20"/>
              </w:rPr>
              <w:t xml:space="preserve"> </w:t>
            </w:r>
            <w:r>
              <w:rPr>
                <w:sz w:val="20"/>
              </w:rPr>
              <w:t>(свекла, репка), «раскатывание</w:t>
            </w:r>
          </w:p>
          <w:p w14:paraId="37270AE4" w14:textId="77777777" w:rsidR="004D752A" w:rsidRDefault="00000000">
            <w:pPr>
              <w:pStyle w:val="TableParagraph"/>
              <w:spacing w:before="1"/>
              <w:ind w:left="109" w:right="121"/>
              <w:rPr>
                <w:sz w:val="20"/>
              </w:rPr>
            </w:pPr>
            <w:r>
              <w:rPr>
                <w:sz w:val="20"/>
              </w:rPr>
              <w:t>пластилина</w:t>
            </w:r>
            <w:r>
              <w:rPr>
                <w:spacing w:val="-6"/>
                <w:sz w:val="20"/>
              </w:rPr>
              <w:t xml:space="preserve"> </w:t>
            </w:r>
            <w:r>
              <w:rPr>
                <w:sz w:val="20"/>
              </w:rPr>
              <w:t>в</w:t>
            </w:r>
            <w:r>
              <w:rPr>
                <w:spacing w:val="-7"/>
                <w:sz w:val="20"/>
              </w:rPr>
              <w:t xml:space="preserve"> </w:t>
            </w:r>
            <w:r>
              <w:rPr>
                <w:sz w:val="20"/>
              </w:rPr>
              <w:t>ладонях</w:t>
            </w:r>
            <w:r>
              <w:rPr>
                <w:spacing w:val="-8"/>
                <w:sz w:val="20"/>
              </w:rPr>
              <w:t xml:space="preserve"> </w:t>
            </w:r>
            <w:r>
              <w:rPr>
                <w:sz w:val="20"/>
              </w:rPr>
              <w:t>до</w:t>
            </w:r>
            <w:r>
              <w:rPr>
                <w:spacing w:val="-12"/>
                <w:sz w:val="20"/>
              </w:rPr>
              <w:t xml:space="preserve"> </w:t>
            </w:r>
            <w:r>
              <w:rPr>
                <w:sz w:val="20"/>
              </w:rPr>
              <w:t>овальной</w:t>
            </w:r>
            <w:r>
              <w:rPr>
                <w:spacing w:val="-9"/>
                <w:sz w:val="20"/>
              </w:rPr>
              <w:t xml:space="preserve"> </w:t>
            </w:r>
            <w:r>
              <w:rPr>
                <w:sz w:val="20"/>
              </w:rPr>
              <w:t>формы» (морковь), «вдавливание пальцем пластилина», приемом «вытягивание</w:t>
            </w:r>
            <w:r>
              <w:rPr>
                <w:spacing w:val="-3"/>
                <w:sz w:val="20"/>
              </w:rPr>
              <w:t xml:space="preserve"> </w:t>
            </w:r>
            <w:r>
              <w:rPr>
                <w:sz w:val="20"/>
              </w:rPr>
              <w:t>шара и овала до конической формы».</w:t>
            </w:r>
          </w:p>
          <w:p w14:paraId="6FD9A5B1" w14:textId="77777777" w:rsidR="004D752A" w:rsidRDefault="00000000">
            <w:pPr>
              <w:pStyle w:val="TableParagraph"/>
              <w:ind w:left="109"/>
              <w:rPr>
                <w:sz w:val="20"/>
              </w:rPr>
            </w:pPr>
            <w:r>
              <w:rPr>
                <w:sz w:val="20"/>
              </w:rPr>
              <w:t>Выполняют</w:t>
            </w:r>
            <w:r>
              <w:rPr>
                <w:spacing w:val="-8"/>
                <w:sz w:val="20"/>
              </w:rPr>
              <w:t xml:space="preserve"> </w:t>
            </w:r>
            <w:r>
              <w:rPr>
                <w:sz w:val="20"/>
              </w:rPr>
              <w:t>работу</w:t>
            </w:r>
            <w:r>
              <w:rPr>
                <w:spacing w:val="-11"/>
                <w:sz w:val="20"/>
              </w:rPr>
              <w:t xml:space="preserve"> </w:t>
            </w:r>
            <w:r>
              <w:rPr>
                <w:sz w:val="20"/>
              </w:rPr>
              <w:t>с</w:t>
            </w:r>
            <w:r>
              <w:rPr>
                <w:spacing w:val="-10"/>
                <w:sz w:val="20"/>
              </w:rPr>
              <w:t xml:space="preserve"> </w:t>
            </w:r>
            <w:r>
              <w:rPr>
                <w:sz w:val="20"/>
              </w:rPr>
              <w:t>опорой</w:t>
            </w:r>
            <w:r>
              <w:rPr>
                <w:spacing w:val="-9"/>
                <w:sz w:val="20"/>
              </w:rPr>
              <w:t xml:space="preserve"> </w:t>
            </w:r>
            <w:r>
              <w:rPr>
                <w:sz w:val="20"/>
              </w:rPr>
              <w:t>на</w:t>
            </w:r>
            <w:r>
              <w:rPr>
                <w:spacing w:val="-6"/>
                <w:sz w:val="20"/>
              </w:rPr>
              <w:t xml:space="preserve"> </w:t>
            </w:r>
            <w:r>
              <w:rPr>
                <w:sz w:val="20"/>
              </w:rPr>
              <w:t>предметно- операционный план</w:t>
            </w:r>
          </w:p>
        </w:tc>
      </w:tr>
      <w:tr w:rsidR="004D752A" w14:paraId="67547573" w14:textId="77777777">
        <w:trPr>
          <w:trHeight w:val="5522"/>
        </w:trPr>
        <w:tc>
          <w:tcPr>
            <w:tcW w:w="643" w:type="dxa"/>
          </w:tcPr>
          <w:p w14:paraId="6EC647A1" w14:textId="77777777" w:rsidR="004D752A" w:rsidRDefault="00000000">
            <w:pPr>
              <w:pStyle w:val="TableParagraph"/>
              <w:spacing w:line="225" w:lineRule="exact"/>
              <w:ind w:left="110"/>
              <w:rPr>
                <w:sz w:val="20"/>
              </w:rPr>
            </w:pPr>
            <w:r>
              <w:rPr>
                <w:spacing w:val="-5"/>
                <w:sz w:val="20"/>
              </w:rPr>
              <w:t>21</w:t>
            </w:r>
          </w:p>
        </w:tc>
        <w:tc>
          <w:tcPr>
            <w:tcW w:w="2161" w:type="dxa"/>
          </w:tcPr>
          <w:p w14:paraId="47B6E22D" w14:textId="77777777" w:rsidR="004D752A" w:rsidRDefault="00000000">
            <w:pPr>
              <w:pStyle w:val="TableParagraph"/>
              <w:ind w:left="110" w:right="227"/>
              <w:rPr>
                <w:sz w:val="20"/>
              </w:rPr>
            </w:pPr>
            <w:r>
              <w:rPr>
                <w:sz w:val="20"/>
              </w:rPr>
              <w:t xml:space="preserve">Приёмы работы с </w:t>
            </w:r>
            <w:r>
              <w:rPr>
                <w:spacing w:val="-2"/>
                <w:sz w:val="20"/>
              </w:rPr>
              <w:t xml:space="preserve">пластилином </w:t>
            </w:r>
            <w:r>
              <w:rPr>
                <w:sz w:val="20"/>
              </w:rPr>
              <w:t>(сплющивание</w:t>
            </w:r>
            <w:r>
              <w:rPr>
                <w:spacing w:val="-13"/>
                <w:sz w:val="20"/>
              </w:rPr>
              <w:t xml:space="preserve"> </w:t>
            </w:r>
            <w:r>
              <w:rPr>
                <w:sz w:val="20"/>
              </w:rPr>
              <w:t>шара)</w:t>
            </w:r>
          </w:p>
          <w:p w14:paraId="4E0FA765" w14:textId="77777777" w:rsidR="004D752A" w:rsidRDefault="00000000">
            <w:pPr>
              <w:pStyle w:val="TableParagraph"/>
              <w:ind w:left="110" w:right="698"/>
              <w:rPr>
                <w:sz w:val="20"/>
              </w:rPr>
            </w:pPr>
            <w:r>
              <w:rPr>
                <w:sz w:val="20"/>
              </w:rPr>
              <w:t>«Пирамидка из четырёх</w:t>
            </w:r>
            <w:r>
              <w:rPr>
                <w:spacing w:val="-8"/>
                <w:sz w:val="20"/>
              </w:rPr>
              <w:t xml:space="preserve"> </w:t>
            </w:r>
            <w:r>
              <w:rPr>
                <w:spacing w:val="-2"/>
                <w:sz w:val="20"/>
              </w:rPr>
              <w:t>колец»</w:t>
            </w:r>
          </w:p>
        </w:tc>
        <w:tc>
          <w:tcPr>
            <w:tcW w:w="706" w:type="dxa"/>
          </w:tcPr>
          <w:p w14:paraId="4995BFBB" w14:textId="77777777" w:rsidR="004D752A" w:rsidRDefault="00000000">
            <w:pPr>
              <w:pStyle w:val="TableParagraph"/>
              <w:spacing w:line="225" w:lineRule="exact"/>
              <w:ind w:left="10" w:right="1"/>
              <w:jc w:val="center"/>
              <w:rPr>
                <w:sz w:val="20"/>
              </w:rPr>
            </w:pPr>
            <w:r>
              <w:rPr>
                <w:spacing w:val="-10"/>
                <w:sz w:val="20"/>
              </w:rPr>
              <w:t>1</w:t>
            </w:r>
          </w:p>
        </w:tc>
        <w:tc>
          <w:tcPr>
            <w:tcW w:w="3654" w:type="dxa"/>
          </w:tcPr>
          <w:p w14:paraId="10E9544F" w14:textId="77777777" w:rsidR="004D752A" w:rsidRDefault="00000000">
            <w:pPr>
              <w:pStyle w:val="TableParagraph"/>
              <w:ind w:left="109" w:right="188"/>
              <w:rPr>
                <w:sz w:val="20"/>
              </w:rPr>
            </w:pPr>
            <w:r>
              <w:rPr>
                <w:sz w:val="20"/>
              </w:rPr>
              <w:t>Конструктивный</w:t>
            </w:r>
            <w:r>
              <w:rPr>
                <w:spacing w:val="-13"/>
                <w:sz w:val="20"/>
              </w:rPr>
              <w:t xml:space="preserve"> </w:t>
            </w:r>
            <w:r>
              <w:rPr>
                <w:sz w:val="20"/>
              </w:rPr>
              <w:t>способ</w:t>
            </w:r>
            <w:r>
              <w:rPr>
                <w:spacing w:val="-12"/>
                <w:sz w:val="20"/>
              </w:rPr>
              <w:t xml:space="preserve"> </w:t>
            </w:r>
            <w:r>
              <w:rPr>
                <w:sz w:val="20"/>
              </w:rPr>
              <w:t xml:space="preserve">лепки </w:t>
            </w:r>
            <w:r>
              <w:rPr>
                <w:spacing w:val="-2"/>
                <w:sz w:val="20"/>
              </w:rPr>
              <w:t>предметов.</w:t>
            </w:r>
          </w:p>
          <w:p w14:paraId="62541956" w14:textId="77777777" w:rsidR="004D752A" w:rsidRDefault="00000000">
            <w:pPr>
              <w:pStyle w:val="TableParagraph"/>
              <w:ind w:left="109"/>
              <w:rPr>
                <w:sz w:val="20"/>
              </w:rPr>
            </w:pPr>
            <w:r>
              <w:rPr>
                <w:sz w:val="20"/>
              </w:rPr>
              <w:t>Предметы</w:t>
            </w:r>
            <w:r>
              <w:rPr>
                <w:spacing w:val="-10"/>
                <w:sz w:val="20"/>
              </w:rPr>
              <w:t xml:space="preserve"> </w:t>
            </w:r>
            <w:r>
              <w:rPr>
                <w:sz w:val="20"/>
              </w:rPr>
              <w:t>рукотворного</w:t>
            </w:r>
            <w:r>
              <w:rPr>
                <w:spacing w:val="-11"/>
                <w:sz w:val="20"/>
              </w:rPr>
              <w:t xml:space="preserve"> </w:t>
            </w:r>
            <w:r>
              <w:rPr>
                <w:sz w:val="20"/>
              </w:rPr>
              <w:t>мира</w:t>
            </w:r>
            <w:r>
              <w:rPr>
                <w:spacing w:val="-6"/>
                <w:sz w:val="20"/>
              </w:rPr>
              <w:t xml:space="preserve"> </w:t>
            </w:r>
            <w:r>
              <w:rPr>
                <w:spacing w:val="-2"/>
                <w:sz w:val="20"/>
              </w:rPr>
              <w:t>группы</w:t>
            </w:r>
          </w:p>
          <w:p w14:paraId="4F5CF2C0" w14:textId="77777777" w:rsidR="004D752A" w:rsidRDefault="00000000">
            <w:pPr>
              <w:pStyle w:val="TableParagraph"/>
              <w:ind w:left="109"/>
              <w:rPr>
                <w:sz w:val="20"/>
              </w:rPr>
            </w:pPr>
            <w:r>
              <w:rPr>
                <w:spacing w:val="-2"/>
                <w:sz w:val="20"/>
              </w:rPr>
              <w:t>«Игрушки».</w:t>
            </w:r>
          </w:p>
          <w:p w14:paraId="3BD988EA" w14:textId="77777777" w:rsidR="004D752A" w:rsidRDefault="00000000">
            <w:pPr>
              <w:pStyle w:val="TableParagraph"/>
              <w:spacing w:line="237" w:lineRule="auto"/>
              <w:ind w:left="109"/>
              <w:rPr>
                <w:sz w:val="20"/>
              </w:rPr>
            </w:pPr>
            <w:r>
              <w:rPr>
                <w:sz w:val="20"/>
              </w:rPr>
              <w:t>Деление</w:t>
            </w:r>
            <w:r>
              <w:rPr>
                <w:spacing w:val="-13"/>
                <w:sz w:val="20"/>
              </w:rPr>
              <w:t xml:space="preserve"> </w:t>
            </w:r>
            <w:r>
              <w:rPr>
                <w:sz w:val="20"/>
              </w:rPr>
              <w:t>пластилина</w:t>
            </w:r>
            <w:r>
              <w:rPr>
                <w:spacing w:val="-9"/>
                <w:sz w:val="20"/>
              </w:rPr>
              <w:t xml:space="preserve"> </w:t>
            </w:r>
            <w:r>
              <w:rPr>
                <w:sz w:val="20"/>
              </w:rPr>
              <w:t>в</w:t>
            </w:r>
            <w:r>
              <w:rPr>
                <w:spacing w:val="-10"/>
                <w:sz w:val="20"/>
              </w:rPr>
              <w:t xml:space="preserve"> </w:t>
            </w:r>
            <w:r>
              <w:rPr>
                <w:sz w:val="20"/>
              </w:rPr>
              <w:t>соответствии</w:t>
            </w:r>
            <w:r>
              <w:rPr>
                <w:spacing w:val="-12"/>
                <w:sz w:val="20"/>
              </w:rPr>
              <w:t xml:space="preserve"> </w:t>
            </w:r>
            <w:r>
              <w:rPr>
                <w:sz w:val="20"/>
              </w:rPr>
              <w:t>с количеством, величиной и цветом деталей изделия.</w:t>
            </w:r>
          </w:p>
          <w:p w14:paraId="236658B1" w14:textId="77777777" w:rsidR="004D752A" w:rsidRDefault="00000000">
            <w:pPr>
              <w:pStyle w:val="TableParagraph"/>
              <w:spacing w:before="1"/>
              <w:ind w:left="109" w:right="188"/>
              <w:rPr>
                <w:sz w:val="20"/>
              </w:rPr>
            </w:pPr>
            <w:r>
              <w:rPr>
                <w:sz w:val="20"/>
              </w:rPr>
              <w:t>Приемы</w:t>
            </w:r>
            <w:r>
              <w:rPr>
                <w:spacing w:val="-11"/>
                <w:sz w:val="20"/>
              </w:rPr>
              <w:t xml:space="preserve"> </w:t>
            </w:r>
            <w:r>
              <w:rPr>
                <w:sz w:val="20"/>
              </w:rPr>
              <w:t>лепки</w:t>
            </w:r>
            <w:r>
              <w:rPr>
                <w:spacing w:val="-11"/>
                <w:sz w:val="20"/>
              </w:rPr>
              <w:t xml:space="preserve"> </w:t>
            </w:r>
            <w:r>
              <w:rPr>
                <w:sz w:val="20"/>
              </w:rPr>
              <w:t>«скатывание</w:t>
            </w:r>
            <w:r>
              <w:rPr>
                <w:spacing w:val="-12"/>
                <w:sz w:val="20"/>
              </w:rPr>
              <w:t xml:space="preserve"> </w:t>
            </w:r>
            <w:r>
              <w:rPr>
                <w:sz w:val="20"/>
              </w:rPr>
              <w:t>в</w:t>
            </w:r>
            <w:r>
              <w:rPr>
                <w:spacing w:val="-9"/>
                <w:sz w:val="20"/>
              </w:rPr>
              <w:t xml:space="preserve"> </w:t>
            </w:r>
            <w:r>
              <w:rPr>
                <w:sz w:val="20"/>
              </w:rPr>
              <w:t>ладонях шара из пластилина кругообразными движениями», «раскатывание пластилина в ладонях до овальной формы» (наконечник пирамидки),</w:t>
            </w:r>
          </w:p>
          <w:p w14:paraId="2865566B" w14:textId="77777777" w:rsidR="004D752A" w:rsidRDefault="00000000">
            <w:pPr>
              <w:pStyle w:val="TableParagraph"/>
              <w:spacing w:before="3"/>
              <w:ind w:left="109"/>
              <w:rPr>
                <w:sz w:val="20"/>
              </w:rPr>
            </w:pPr>
            <w:r>
              <w:rPr>
                <w:spacing w:val="-2"/>
                <w:sz w:val="20"/>
              </w:rPr>
              <w:t>«сплющивание</w:t>
            </w:r>
            <w:r>
              <w:rPr>
                <w:spacing w:val="2"/>
                <w:sz w:val="20"/>
              </w:rPr>
              <w:t xml:space="preserve"> </w:t>
            </w:r>
            <w:r>
              <w:rPr>
                <w:spacing w:val="-2"/>
                <w:sz w:val="20"/>
              </w:rPr>
              <w:t>пластилина</w:t>
            </w:r>
            <w:r>
              <w:rPr>
                <w:spacing w:val="10"/>
                <w:sz w:val="20"/>
              </w:rPr>
              <w:t xml:space="preserve"> </w:t>
            </w:r>
            <w:r>
              <w:rPr>
                <w:spacing w:val="-2"/>
                <w:sz w:val="20"/>
              </w:rPr>
              <w:t>ладонью»</w:t>
            </w:r>
            <w:r>
              <w:rPr>
                <w:spacing w:val="8"/>
                <w:sz w:val="20"/>
              </w:rPr>
              <w:t xml:space="preserve"> </w:t>
            </w:r>
            <w:r>
              <w:rPr>
                <w:spacing w:val="-10"/>
                <w:sz w:val="20"/>
              </w:rPr>
              <w:t>и</w:t>
            </w:r>
          </w:p>
          <w:p w14:paraId="52B111B9" w14:textId="77777777" w:rsidR="004D752A" w:rsidRDefault="00000000">
            <w:pPr>
              <w:pStyle w:val="TableParagraph"/>
              <w:ind w:left="109"/>
              <w:rPr>
                <w:sz w:val="20"/>
              </w:rPr>
            </w:pPr>
            <w:r>
              <w:rPr>
                <w:sz w:val="20"/>
              </w:rPr>
              <w:t>«размазывание</w:t>
            </w:r>
            <w:r>
              <w:rPr>
                <w:spacing w:val="-13"/>
                <w:sz w:val="20"/>
              </w:rPr>
              <w:t xml:space="preserve"> </w:t>
            </w:r>
            <w:r>
              <w:rPr>
                <w:sz w:val="20"/>
              </w:rPr>
              <w:t>пластилина</w:t>
            </w:r>
            <w:r>
              <w:rPr>
                <w:spacing w:val="-12"/>
                <w:sz w:val="20"/>
              </w:rPr>
              <w:t xml:space="preserve"> </w:t>
            </w:r>
            <w:r>
              <w:rPr>
                <w:sz w:val="20"/>
              </w:rPr>
              <w:t>на</w:t>
            </w:r>
            <w:r>
              <w:rPr>
                <w:spacing w:val="-13"/>
                <w:sz w:val="20"/>
              </w:rPr>
              <w:t xml:space="preserve"> </w:t>
            </w:r>
            <w:r>
              <w:rPr>
                <w:sz w:val="20"/>
              </w:rPr>
              <w:t xml:space="preserve">картоне». Работа с предметно-операционным </w:t>
            </w:r>
            <w:r>
              <w:rPr>
                <w:spacing w:val="-2"/>
                <w:sz w:val="20"/>
              </w:rPr>
              <w:t>планом.</w:t>
            </w:r>
          </w:p>
          <w:p w14:paraId="6E01D1A7" w14:textId="77777777" w:rsidR="004D752A" w:rsidRDefault="00000000">
            <w:pPr>
              <w:pStyle w:val="TableParagraph"/>
              <w:ind w:left="109" w:right="97"/>
              <w:rPr>
                <w:sz w:val="20"/>
              </w:rPr>
            </w:pPr>
            <w:r>
              <w:rPr>
                <w:sz w:val="20"/>
              </w:rPr>
              <w:t>Осуществление контроля за выполнением практического действия, используя</w:t>
            </w:r>
            <w:r>
              <w:rPr>
                <w:spacing w:val="-9"/>
                <w:sz w:val="20"/>
              </w:rPr>
              <w:t xml:space="preserve"> </w:t>
            </w:r>
            <w:r>
              <w:rPr>
                <w:sz w:val="20"/>
              </w:rPr>
              <w:t>для</w:t>
            </w:r>
            <w:r>
              <w:rPr>
                <w:spacing w:val="-9"/>
                <w:sz w:val="20"/>
              </w:rPr>
              <w:t xml:space="preserve"> </w:t>
            </w:r>
            <w:r>
              <w:rPr>
                <w:sz w:val="20"/>
              </w:rPr>
              <w:t>этого</w:t>
            </w:r>
            <w:r>
              <w:rPr>
                <w:spacing w:val="-13"/>
                <w:sz w:val="20"/>
              </w:rPr>
              <w:t xml:space="preserve"> </w:t>
            </w:r>
            <w:r>
              <w:rPr>
                <w:sz w:val="20"/>
              </w:rPr>
              <w:t>схемы</w:t>
            </w:r>
            <w:r>
              <w:rPr>
                <w:spacing w:val="-9"/>
                <w:sz w:val="20"/>
              </w:rPr>
              <w:t xml:space="preserve"> </w:t>
            </w:r>
            <w:r>
              <w:rPr>
                <w:sz w:val="20"/>
              </w:rPr>
              <w:t>из</w:t>
            </w:r>
            <w:r>
              <w:rPr>
                <w:spacing w:val="-7"/>
                <w:sz w:val="20"/>
              </w:rPr>
              <w:t xml:space="preserve"> </w:t>
            </w:r>
            <w:r>
              <w:rPr>
                <w:sz w:val="20"/>
              </w:rPr>
              <w:t>учебника</w:t>
            </w:r>
          </w:p>
        </w:tc>
        <w:tc>
          <w:tcPr>
            <w:tcW w:w="3544" w:type="dxa"/>
          </w:tcPr>
          <w:p w14:paraId="56D4DFA3" w14:textId="77777777" w:rsidR="004D752A" w:rsidRDefault="00000000">
            <w:pPr>
              <w:pStyle w:val="TableParagraph"/>
              <w:ind w:left="109"/>
              <w:rPr>
                <w:sz w:val="20"/>
              </w:rPr>
            </w:pPr>
            <w:r>
              <w:rPr>
                <w:sz w:val="20"/>
              </w:rPr>
              <w:t>Владеют</w:t>
            </w:r>
            <w:r>
              <w:rPr>
                <w:spacing w:val="-13"/>
                <w:sz w:val="20"/>
              </w:rPr>
              <w:t xml:space="preserve"> </w:t>
            </w:r>
            <w:r>
              <w:rPr>
                <w:sz w:val="20"/>
              </w:rPr>
              <w:t>конструктивным</w:t>
            </w:r>
            <w:r>
              <w:rPr>
                <w:spacing w:val="-12"/>
                <w:sz w:val="20"/>
              </w:rPr>
              <w:t xml:space="preserve"> </w:t>
            </w:r>
            <w:r>
              <w:rPr>
                <w:sz w:val="20"/>
              </w:rPr>
              <w:t>способом лепки многодетальных</w:t>
            </w:r>
          </w:p>
          <w:p w14:paraId="3F9466AD" w14:textId="77777777" w:rsidR="004D752A" w:rsidRDefault="00000000">
            <w:pPr>
              <w:pStyle w:val="TableParagraph"/>
              <w:ind w:left="109"/>
              <w:rPr>
                <w:sz w:val="20"/>
              </w:rPr>
            </w:pPr>
            <w:r>
              <w:rPr>
                <w:spacing w:val="-2"/>
                <w:sz w:val="20"/>
              </w:rPr>
              <w:t>предметов.</w:t>
            </w:r>
          </w:p>
          <w:p w14:paraId="3B33DB5B" w14:textId="77777777" w:rsidR="004D752A" w:rsidRDefault="00000000">
            <w:pPr>
              <w:pStyle w:val="TableParagraph"/>
              <w:ind w:left="109" w:right="106"/>
              <w:rPr>
                <w:sz w:val="20"/>
              </w:rPr>
            </w:pPr>
            <w:r>
              <w:rPr>
                <w:sz w:val="20"/>
              </w:rPr>
              <w:t>Называют</w:t>
            </w:r>
            <w:r>
              <w:rPr>
                <w:spacing w:val="-13"/>
                <w:sz w:val="20"/>
              </w:rPr>
              <w:t xml:space="preserve"> </w:t>
            </w:r>
            <w:r>
              <w:rPr>
                <w:sz w:val="20"/>
              </w:rPr>
              <w:t>предметы</w:t>
            </w:r>
            <w:r>
              <w:rPr>
                <w:spacing w:val="-12"/>
                <w:sz w:val="20"/>
              </w:rPr>
              <w:t xml:space="preserve"> </w:t>
            </w:r>
            <w:r>
              <w:rPr>
                <w:sz w:val="20"/>
              </w:rPr>
              <w:t>рукотворного мира группы «Игрушки».</w:t>
            </w:r>
          </w:p>
          <w:p w14:paraId="4F730A19" w14:textId="77777777" w:rsidR="004D752A" w:rsidRDefault="00000000">
            <w:pPr>
              <w:pStyle w:val="TableParagraph"/>
              <w:ind w:left="109" w:right="513"/>
              <w:jc w:val="both"/>
              <w:rPr>
                <w:sz w:val="20"/>
              </w:rPr>
            </w:pPr>
            <w:r>
              <w:rPr>
                <w:sz w:val="20"/>
              </w:rPr>
              <w:t>Делят</w:t>
            </w:r>
            <w:r>
              <w:rPr>
                <w:spacing w:val="-10"/>
                <w:sz w:val="20"/>
              </w:rPr>
              <w:t xml:space="preserve"> </w:t>
            </w:r>
            <w:r>
              <w:rPr>
                <w:sz w:val="20"/>
              </w:rPr>
              <w:t>пластилин</w:t>
            </w:r>
            <w:r>
              <w:rPr>
                <w:spacing w:val="-11"/>
                <w:sz w:val="20"/>
              </w:rPr>
              <w:t xml:space="preserve"> </w:t>
            </w:r>
            <w:r>
              <w:rPr>
                <w:sz w:val="20"/>
              </w:rPr>
              <w:t>в</w:t>
            </w:r>
            <w:r>
              <w:rPr>
                <w:spacing w:val="-9"/>
                <w:sz w:val="20"/>
              </w:rPr>
              <w:t xml:space="preserve"> </w:t>
            </w:r>
            <w:r>
              <w:rPr>
                <w:sz w:val="20"/>
              </w:rPr>
              <w:t>соответствии</w:t>
            </w:r>
            <w:r>
              <w:rPr>
                <w:spacing w:val="-11"/>
                <w:sz w:val="20"/>
              </w:rPr>
              <w:t xml:space="preserve"> </w:t>
            </w:r>
            <w:r>
              <w:rPr>
                <w:sz w:val="20"/>
              </w:rPr>
              <w:t>с количеством,</w:t>
            </w:r>
            <w:r>
              <w:rPr>
                <w:spacing w:val="-13"/>
                <w:sz w:val="20"/>
              </w:rPr>
              <w:t xml:space="preserve"> </w:t>
            </w:r>
            <w:r>
              <w:rPr>
                <w:sz w:val="20"/>
              </w:rPr>
              <w:t>величиной</w:t>
            </w:r>
            <w:r>
              <w:rPr>
                <w:spacing w:val="-12"/>
                <w:sz w:val="20"/>
              </w:rPr>
              <w:t xml:space="preserve"> </w:t>
            </w:r>
            <w:r>
              <w:rPr>
                <w:sz w:val="20"/>
              </w:rPr>
              <w:t>и</w:t>
            </w:r>
            <w:r>
              <w:rPr>
                <w:spacing w:val="-13"/>
                <w:sz w:val="20"/>
              </w:rPr>
              <w:t xml:space="preserve"> </w:t>
            </w:r>
            <w:r>
              <w:rPr>
                <w:sz w:val="20"/>
              </w:rPr>
              <w:t>цветом деталей изделия.</w:t>
            </w:r>
          </w:p>
          <w:p w14:paraId="0B574B55" w14:textId="77777777" w:rsidR="004D752A" w:rsidRDefault="00000000">
            <w:pPr>
              <w:pStyle w:val="TableParagraph"/>
              <w:ind w:left="109"/>
              <w:rPr>
                <w:sz w:val="20"/>
              </w:rPr>
            </w:pPr>
            <w:r>
              <w:rPr>
                <w:sz w:val="20"/>
              </w:rPr>
              <w:t>Выполняют</w:t>
            </w:r>
            <w:r>
              <w:rPr>
                <w:spacing w:val="-12"/>
                <w:sz w:val="20"/>
              </w:rPr>
              <w:t xml:space="preserve"> </w:t>
            </w:r>
            <w:r>
              <w:rPr>
                <w:sz w:val="20"/>
              </w:rPr>
              <w:t>приемы</w:t>
            </w:r>
            <w:r>
              <w:rPr>
                <w:spacing w:val="-9"/>
                <w:sz w:val="20"/>
              </w:rPr>
              <w:t xml:space="preserve"> </w:t>
            </w:r>
            <w:r>
              <w:rPr>
                <w:spacing w:val="-4"/>
                <w:sz w:val="20"/>
              </w:rPr>
              <w:t>лепки</w:t>
            </w:r>
          </w:p>
          <w:p w14:paraId="2EF1C516" w14:textId="77777777" w:rsidR="004D752A" w:rsidRDefault="00000000">
            <w:pPr>
              <w:pStyle w:val="TableParagraph"/>
              <w:ind w:left="109"/>
              <w:rPr>
                <w:sz w:val="20"/>
              </w:rPr>
            </w:pPr>
            <w:r>
              <w:rPr>
                <w:sz w:val="20"/>
              </w:rPr>
              <w:t>«скатывание в ладонях шара из пластилина кругообразными движениями», «раскатывание пластилина</w:t>
            </w:r>
            <w:r>
              <w:rPr>
                <w:spacing w:val="-10"/>
                <w:sz w:val="20"/>
              </w:rPr>
              <w:t xml:space="preserve"> </w:t>
            </w:r>
            <w:r>
              <w:rPr>
                <w:sz w:val="20"/>
              </w:rPr>
              <w:t>в</w:t>
            </w:r>
            <w:r>
              <w:rPr>
                <w:spacing w:val="-9"/>
                <w:sz w:val="20"/>
              </w:rPr>
              <w:t xml:space="preserve"> </w:t>
            </w:r>
            <w:r>
              <w:rPr>
                <w:sz w:val="20"/>
              </w:rPr>
              <w:t>ладонях</w:t>
            </w:r>
            <w:r>
              <w:rPr>
                <w:spacing w:val="-10"/>
                <w:sz w:val="20"/>
              </w:rPr>
              <w:t xml:space="preserve"> </w:t>
            </w:r>
            <w:r>
              <w:rPr>
                <w:sz w:val="20"/>
              </w:rPr>
              <w:t>до</w:t>
            </w:r>
            <w:r>
              <w:rPr>
                <w:spacing w:val="-13"/>
                <w:sz w:val="20"/>
              </w:rPr>
              <w:t xml:space="preserve"> </w:t>
            </w:r>
            <w:r>
              <w:rPr>
                <w:sz w:val="20"/>
              </w:rPr>
              <w:t>овальной формы»</w:t>
            </w:r>
            <w:r>
              <w:rPr>
                <w:spacing w:val="-11"/>
                <w:sz w:val="20"/>
              </w:rPr>
              <w:t xml:space="preserve"> </w:t>
            </w:r>
            <w:r>
              <w:rPr>
                <w:sz w:val="20"/>
              </w:rPr>
              <w:t>(наконечник</w:t>
            </w:r>
            <w:r>
              <w:rPr>
                <w:spacing w:val="-11"/>
                <w:sz w:val="20"/>
              </w:rPr>
              <w:t xml:space="preserve"> </w:t>
            </w:r>
            <w:r>
              <w:rPr>
                <w:spacing w:val="-2"/>
                <w:sz w:val="20"/>
              </w:rPr>
              <w:t>пирамидки),</w:t>
            </w:r>
          </w:p>
          <w:p w14:paraId="0C22A23B" w14:textId="77777777" w:rsidR="004D752A" w:rsidRDefault="00000000">
            <w:pPr>
              <w:pStyle w:val="TableParagraph"/>
              <w:ind w:left="109" w:right="195"/>
              <w:rPr>
                <w:sz w:val="20"/>
              </w:rPr>
            </w:pPr>
            <w:r>
              <w:rPr>
                <w:sz w:val="20"/>
              </w:rPr>
              <w:t>«сплющивание</w:t>
            </w:r>
            <w:r>
              <w:rPr>
                <w:spacing w:val="-13"/>
                <w:sz w:val="20"/>
              </w:rPr>
              <w:t xml:space="preserve"> </w:t>
            </w:r>
            <w:r>
              <w:rPr>
                <w:sz w:val="20"/>
              </w:rPr>
              <w:t>пластилина</w:t>
            </w:r>
            <w:r>
              <w:rPr>
                <w:spacing w:val="-12"/>
                <w:sz w:val="20"/>
              </w:rPr>
              <w:t xml:space="preserve"> </w:t>
            </w:r>
            <w:r>
              <w:rPr>
                <w:sz w:val="20"/>
              </w:rPr>
              <w:t>ладонью» и «размазывание</w:t>
            </w:r>
          </w:p>
          <w:p w14:paraId="27B65E9E" w14:textId="77777777" w:rsidR="004D752A" w:rsidRDefault="00000000">
            <w:pPr>
              <w:pStyle w:val="TableParagraph"/>
              <w:ind w:left="109" w:right="601"/>
              <w:rPr>
                <w:sz w:val="20"/>
              </w:rPr>
            </w:pPr>
            <w:r>
              <w:rPr>
                <w:sz w:val="20"/>
              </w:rPr>
              <w:t>пластилина на картоне». Выполняют работу с опорой на предметно-операционный</w:t>
            </w:r>
            <w:r>
              <w:rPr>
                <w:spacing w:val="-13"/>
                <w:sz w:val="20"/>
              </w:rPr>
              <w:t xml:space="preserve"> </w:t>
            </w:r>
            <w:r>
              <w:rPr>
                <w:sz w:val="20"/>
              </w:rPr>
              <w:t>план</w:t>
            </w:r>
            <w:r>
              <w:rPr>
                <w:spacing w:val="-12"/>
                <w:sz w:val="20"/>
              </w:rPr>
              <w:t xml:space="preserve"> </w:t>
            </w:r>
            <w:r>
              <w:rPr>
                <w:sz w:val="20"/>
              </w:rPr>
              <w:t>с помощью учителя.</w:t>
            </w:r>
          </w:p>
          <w:p w14:paraId="1A589B2F" w14:textId="77777777" w:rsidR="004D752A" w:rsidRDefault="00000000">
            <w:pPr>
              <w:pStyle w:val="TableParagraph"/>
              <w:ind w:left="109"/>
              <w:rPr>
                <w:sz w:val="20"/>
              </w:rPr>
            </w:pPr>
            <w:r>
              <w:rPr>
                <w:sz w:val="20"/>
              </w:rPr>
              <w:t>Осуществляют контроль за выполнением</w:t>
            </w:r>
            <w:r>
              <w:rPr>
                <w:spacing w:val="-13"/>
                <w:sz w:val="20"/>
              </w:rPr>
              <w:t xml:space="preserve"> </w:t>
            </w:r>
            <w:r>
              <w:rPr>
                <w:sz w:val="20"/>
              </w:rPr>
              <w:t>практического</w:t>
            </w:r>
            <w:r>
              <w:rPr>
                <w:spacing w:val="-12"/>
                <w:sz w:val="20"/>
              </w:rPr>
              <w:t xml:space="preserve"> </w:t>
            </w:r>
            <w:r>
              <w:rPr>
                <w:sz w:val="20"/>
              </w:rPr>
              <w:t>действия, используя для этого схемы из</w:t>
            </w:r>
          </w:p>
          <w:p w14:paraId="54460E00" w14:textId="77777777" w:rsidR="004D752A" w:rsidRDefault="00000000">
            <w:pPr>
              <w:pStyle w:val="TableParagraph"/>
              <w:spacing w:line="215" w:lineRule="exact"/>
              <w:ind w:left="109"/>
              <w:rPr>
                <w:sz w:val="20"/>
              </w:rPr>
            </w:pPr>
            <w:r>
              <w:rPr>
                <w:sz w:val="20"/>
              </w:rPr>
              <w:t>учебника</w:t>
            </w:r>
            <w:r>
              <w:rPr>
                <w:spacing w:val="-5"/>
                <w:sz w:val="20"/>
              </w:rPr>
              <w:t xml:space="preserve"> </w:t>
            </w:r>
            <w:r>
              <w:rPr>
                <w:sz w:val="20"/>
              </w:rPr>
              <w:t>с</w:t>
            </w:r>
            <w:r>
              <w:rPr>
                <w:spacing w:val="-9"/>
                <w:sz w:val="20"/>
              </w:rPr>
              <w:t xml:space="preserve"> </w:t>
            </w:r>
            <w:r>
              <w:rPr>
                <w:sz w:val="20"/>
              </w:rPr>
              <w:t>помощью</w:t>
            </w:r>
            <w:r>
              <w:rPr>
                <w:spacing w:val="-3"/>
                <w:sz w:val="20"/>
              </w:rPr>
              <w:t xml:space="preserve"> </w:t>
            </w:r>
            <w:r>
              <w:rPr>
                <w:spacing w:val="-2"/>
                <w:sz w:val="20"/>
              </w:rPr>
              <w:t>учителя</w:t>
            </w:r>
          </w:p>
        </w:tc>
        <w:tc>
          <w:tcPr>
            <w:tcW w:w="3972" w:type="dxa"/>
          </w:tcPr>
          <w:p w14:paraId="1E93EB1F" w14:textId="77777777" w:rsidR="004D752A" w:rsidRDefault="00000000">
            <w:pPr>
              <w:pStyle w:val="TableParagraph"/>
              <w:ind w:left="109"/>
              <w:rPr>
                <w:sz w:val="20"/>
              </w:rPr>
            </w:pPr>
            <w:r>
              <w:rPr>
                <w:sz w:val="20"/>
              </w:rPr>
              <w:t>Владеют</w:t>
            </w:r>
            <w:r>
              <w:rPr>
                <w:spacing w:val="-13"/>
                <w:sz w:val="20"/>
              </w:rPr>
              <w:t xml:space="preserve"> </w:t>
            </w:r>
            <w:r>
              <w:rPr>
                <w:sz w:val="20"/>
              </w:rPr>
              <w:t>конструктивным</w:t>
            </w:r>
            <w:r>
              <w:rPr>
                <w:spacing w:val="-12"/>
                <w:sz w:val="20"/>
              </w:rPr>
              <w:t xml:space="preserve"> </w:t>
            </w:r>
            <w:r>
              <w:rPr>
                <w:sz w:val="20"/>
              </w:rPr>
              <w:t>способом</w:t>
            </w:r>
            <w:r>
              <w:rPr>
                <w:spacing w:val="-13"/>
                <w:sz w:val="20"/>
              </w:rPr>
              <w:t xml:space="preserve"> </w:t>
            </w:r>
            <w:r>
              <w:rPr>
                <w:sz w:val="20"/>
              </w:rPr>
              <w:t xml:space="preserve">лепки </w:t>
            </w:r>
            <w:r>
              <w:rPr>
                <w:spacing w:val="-2"/>
                <w:sz w:val="20"/>
              </w:rPr>
              <w:t>многодетальных</w:t>
            </w:r>
          </w:p>
          <w:p w14:paraId="2BAFC4ED" w14:textId="77777777" w:rsidR="004D752A" w:rsidRDefault="00000000">
            <w:pPr>
              <w:pStyle w:val="TableParagraph"/>
              <w:ind w:left="109"/>
              <w:rPr>
                <w:sz w:val="20"/>
              </w:rPr>
            </w:pPr>
            <w:r>
              <w:rPr>
                <w:spacing w:val="-2"/>
                <w:sz w:val="20"/>
              </w:rPr>
              <w:t>предметов.</w:t>
            </w:r>
          </w:p>
          <w:p w14:paraId="11228893" w14:textId="77777777" w:rsidR="004D752A" w:rsidRDefault="00000000">
            <w:pPr>
              <w:pStyle w:val="TableParagraph"/>
              <w:ind w:left="109"/>
              <w:rPr>
                <w:sz w:val="20"/>
              </w:rPr>
            </w:pPr>
            <w:r>
              <w:rPr>
                <w:sz w:val="20"/>
              </w:rPr>
              <w:t>Рассказывают</w:t>
            </w:r>
            <w:r>
              <w:rPr>
                <w:spacing w:val="-13"/>
                <w:sz w:val="20"/>
              </w:rPr>
              <w:t xml:space="preserve"> </w:t>
            </w:r>
            <w:r>
              <w:rPr>
                <w:sz w:val="20"/>
              </w:rPr>
              <w:t>о</w:t>
            </w:r>
            <w:r>
              <w:rPr>
                <w:spacing w:val="-12"/>
                <w:sz w:val="20"/>
              </w:rPr>
              <w:t xml:space="preserve"> </w:t>
            </w:r>
            <w:r>
              <w:rPr>
                <w:sz w:val="20"/>
              </w:rPr>
              <w:t>предметах</w:t>
            </w:r>
            <w:r>
              <w:rPr>
                <w:spacing w:val="-13"/>
                <w:sz w:val="20"/>
              </w:rPr>
              <w:t xml:space="preserve"> </w:t>
            </w:r>
            <w:r>
              <w:rPr>
                <w:sz w:val="20"/>
              </w:rPr>
              <w:t>рукотворного мира группы «Игрушки»</w:t>
            </w:r>
          </w:p>
          <w:p w14:paraId="74DE2606" w14:textId="77777777" w:rsidR="004D752A" w:rsidRDefault="00000000">
            <w:pPr>
              <w:pStyle w:val="TableParagraph"/>
              <w:ind w:left="109"/>
              <w:rPr>
                <w:sz w:val="20"/>
              </w:rPr>
            </w:pPr>
            <w:r>
              <w:rPr>
                <w:sz w:val="20"/>
              </w:rPr>
              <w:t>Делят пластилин в соответствии с количеством,</w:t>
            </w:r>
            <w:r>
              <w:rPr>
                <w:spacing w:val="-9"/>
                <w:sz w:val="20"/>
              </w:rPr>
              <w:t xml:space="preserve"> </w:t>
            </w:r>
            <w:r>
              <w:rPr>
                <w:sz w:val="20"/>
              </w:rPr>
              <w:t>величиной</w:t>
            </w:r>
            <w:r>
              <w:rPr>
                <w:spacing w:val="-12"/>
                <w:sz w:val="20"/>
              </w:rPr>
              <w:t xml:space="preserve"> </w:t>
            </w:r>
            <w:r>
              <w:rPr>
                <w:sz w:val="20"/>
              </w:rPr>
              <w:t>и</w:t>
            </w:r>
            <w:r>
              <w:rPr>
                <w:spacing w:val="-12"/>
                <w:sz w:val="20"/>
              </w:rPr>
              <w:t xml:space="preserve"> </w:t>
            </w:r>
            <w:r>
              <w:rPr>
                <w:sz w:val="20"/>
              </w:rPr>
              <w:t>цветом</w:t>
            </w:r>
            <w:r>
              <w:rPr>
                <w:spacing w:val="-9"/>
                <w:sz w:val="20"/>
              </w:rPr>
              <w:t xml:space="preserve"> </w:t>
            </w:r>
            <w:r>
              <w:rPr>
                <w:sz w:val="20"/>
              </w:rPr>
              <w:t xml:space="preserve">деталей </w:t>
            </w:r>
            <w:r>
              <w:rPr>
                <w:spacing w:val="-2"/>
                <w:sz w:val="20"/>
              </w:rPr>
              <w:t>изделия.</w:t>
            </w:r>
          </w:p>
          <w:p w14:paraId="09659DFB" w14:textId="77777777" w:rsidR="004D752A" w:rsidRDefault="00000000">
            <w:pPr>
              <w:pStyle w:val="TableParagraph"/>
              <w:ind w:left="109" w:right="121"/>
              <w:rPr>
                <w:sz w:val="20"/>
              </w:rPr>
            </w:pPr>
            <w:r>
              <w:rPr>
                <w:sz w:val="20"/>
              </w:rPr>
              <w:t>Владеют</w:t>
            </w:r>
            <w:r>
              <w:rPr>
                <w:spacing w:val="-9"/>
                <w:sz w:val="20"/>
              </w:rPr>
              <w:t xml:space="preserve"> </w:t>
            </w:r>
            <w:r>
              <w:rPr>
                <w:sz w:val="20"/>
              </w:rPr>
              <w:t>приемами</w:t>
            </w:r>
            <w:r>
              <w:rPr>
                <w:spacing w:val="-10"/>
                <w:sz w:val="20"/>
              </w:rPr>
              <w:t xml:space="preserve"> </w:t>
            </w:r>
            <w:r>
              <w:rPr>
                <w:sz w:val="20"/>
              </w:rPr>
              <w:t>лепки</w:t>
            </w:r>
            <w:r>
              <w:rPr>
                <w:spacing w:val="-10"/>
                <w:sz w:val="20"/>
              </w:rPr>
              <w:t xml:space="preserve"> </w:t>
            </w:r>
            <w:r>
              <w:rPr>
                <w:sz w:val="20"/>
              </w:rPr>
              <w:t>«скатывание</w:t>
            </w:r>
            <w:r>
              <w:rPr>
                <w:spacing w:val="-11"/>
                <w:sz w:val="20"/>
              </w:rPr>
              <w:t xml:space="preserve"> </w:t>
            </w:r>
            <w:r>
              <w:rPr>
                <w:sz w:val="20"/>
              </w:rPr>
              <w:t>в ладонях шара из пластилина кругообразными движениями»,</w:t>
            </w:r>
          </w:p>
          <w:p w14:paraId="1A6A6BF2" w14:textId="77777777" w:rsidR="004D752A" w:rsidRDefault="00000000">
            <w:pPr>
              <w:pStyle w:val="TableParagraph"/>
              <w:ind w:left="109" w:right="227"/>
              <w:rPr>
                <w:sz w:val="20"/>
              </w:rPr>
            </w:pPr>
            <w:r>
              <w:rPr>
                <w:sz w:val="20"/>
              </w:rPr>
              <w:t>«раскатывание пластилина в ладонях до овальной формы» (наконечник пирамидки), «сплющивание пластилина ладонью»</w:t>
            </w:r>
            <w:r>
              <w:rPr>
                <w:spacing w:val="-9"/>
                <w:sz w:val="20"/>
              </w:rPr>
              <w:t xml:space="preserve"> </w:t>
            </w:r>
            <w:r>
              <w:rPr>
                <w:sz w:val="20"/>
              </w:rPr>
              <w:t>и</w:t>
            </w:r>
            <w:r>
              <w:rPr>
                <w:spacing w:val="-10"/>
                <w:sz w:val="20"/>
              </w:rPr>
              <w:t xml:space="preserve"> </w:t>
            </w:r>
            <w:r>
              <w:rPr>
                <w:sz w:val="20"/>
              </w:rPr>
              <w:t>«размазывание</w:t>
            </w:r>
            <w:r>
              <w:rPr>
                <w:spacing w:val="-11"/>
                <w:sz w:val="20"/>
              </w:rPr>
              <w:t xml:space="preserve"> </w:t>
            </w:r>
            <w:r>
              <w:rPr>
                <w:sz w:val="20"/>
              </w:rPr>
              <w:t>пластилина</w:t>
            </w:r>
            <w:r>
              <w:rPr>
                <w:spacing w:val="-7"/>
                <w:sz w:val="20"/>
              </w:rPr>
              <w:t xml:space="preserve"> </w:t>
            </w:r>
            <w:r>
              <w:rPr>
                <w:sz w:val="20"/>
              </w:rPr>
              <w:t xml:space="preserve">на </w:t>
            </w:r>
            <w:r>
              <w:rPr>
                <w:spacing w:val="-2"/>
                <w:sz w:val="20"/>
              </w:rPr>
              <w:t>картоне».</w:t>
            </w:r>
          </w:p>
          <w:p w14:paraId="7FBBDA82" w14:textId="77777777" w:rsidR="004D752A" w:rsidRDefault="00000000">
            <w:pPr>
              <w:pStyle w:val="TableParagraph"/>
              <w:ind w:left="109"/>
              <w:rPr>
                <w:sz w:val="20"/>
              </w:rPr>
            </w:pPr>
            <w:r>
              <w:rPr>
                <w:sz w:val="20"/>
              </w:rPr>
              <w:t>Выполняют</w:t>
            </w:r>
            <w:r>
              <w:rPr>
                <w:spacing w:val="-8"/>
                <w:sz w:val="20"/>
              </w:rPr>
              <w:t xml:space="preserve"> </w:t>
            </w:r>
            <w:r>
              <w:rPr>
                <w:sz w:val="20"/>
              </w:rPr>
              <w:t>работу</w:t>
            </w:r>
            <w:r>
              <w:rPr>
                <w:spacing w:val="-11"/>
                <w:sz w:val="20"/>
              </w:rPr>
              <w:t xml:space="preserve"> </w:t>
            </w:r>
            <w:r>
              <w:rPr>
                <w:sz w:val="20"/>
              </w:rPr>
              <w:t>с</w:t>
            </w:r>
            <w:r>
              <w:rPr>
                <w:spacing w:val="-10"/>
                <w:sz w:val="20"/>
              </w:rPr>
              <w:t xml:space="preserve"> </w:t>
            </w:r>
            <w:r>
              <w:rPr>
                <w:sz w:val="20"/>
              </w:rPr>
              <w:t>опорой</w:t>
            </w:r>
            <w:r>
              <w:rPr>
                <w:spacing w:val="-9"/>
                <w:sz w:val="20"/>
              </w:rPr>
              <w:t xml:space="preserve"> </w:t>
            </w:r>
            <w:r>
              <w:rPr>
                <w:sz w:val="20"/>
              </w:rPr>
              <w:t>на</w:t>
            </w:r>
            <w:r>
              <w:rPr>
                <w:spacing w:val="-6"/>
                <w:sz w:val="20"/>
              </w:rPr>
              <w:t xml:space="preserve"> </w:t>
            </w:r>
            <w:r>
              <w:rPr>
                <w:sz w:val="20"/>
              </w:rPr>
              <w:t>предметно- операционный план.</w:t>
            </w:r>
          </w:p>
          <w:p w14:paraId="64BAA4E3" w14:textId="77777777" w:rsidR="004D752A" w:rsidRDefault="00000000">
            <w:pPr>
              <w:pStyle w:val="TableParagraph"/>
              <w:ind w:left="109" w:right="121"/>
              <w:rPr>
                <w:sz w:val="20"/>
              </w:rPr>
            </w:pPr>
            <w:r>
              <w:rPr>
                <w:sz w:val="20"/>
              </w:rPr>
              <w:t>Осуществляют</w:t>
            </w:r>
            <w:r>
              <w:rPr>
                <w:spacing w:val="-13"/>
                <w:sz w:val="20"/>
              </w:rPr>
              <w:t xml:space="preserve"> </w:t>
            </w:r>
            <w:r>
              <w:rPr>
                <w:sz w:val="20"/>
              </w:rPr>
              <w:t>контроль</w:t>
            </w:r>
            <w:r>
              <w:rPr>
                <w:spacing w:val="-12"/>
                <w:sz w:val="20"/>
              </w:rPr>
              <w:t xml:space="preserve"> </w:t>
            </w:r>
            <w:r>
              <w:rPr>
                <w:sz w:val="20"/>
              </w:rPr>
              <w:t>за</w:t>
            </w:r>
            <w:r>
              <w:rPr>
                <w:spacing w:val="-13"/>
                <w:sz w:val="20"/>
              </w:rPr>
              <w:t xml:space="preserve"> </w:t>
            </w:r>
            <w:r>
              <w:rPr>
                <w:sz w:val="20"/>
              </w:rPr>
              <w:t>выполнением практического действия, используя для этого схемы из учебника</w:t>
            </w:r>
          </w:p>
        </w:tc>
      </w:tr>
      <w:tr w:rsidR="004D752A" w14:paraId="58B5FE93" w14:textId="77777777">
        <w:trPr>
          <w:trHeight w:val="230"/>
        </w:trPr>
        <w:tc>
          <w:tcPr>
            <w:tcW w:w="643" w:type="dxa"/>
          </w:tcPr>
          <w:p w14:paraId="2E2AA694" w14:textId="77777777" w:rsidR="004D752A" w:rsidRDefault="00000000">
            <w:pPr>
              <w:pStyle w:val="TableParagraph"/>
              <w:spacing w:line="210" w:lineRule="exact"/>
              <w:ind w:left="110"/>
              <w:rPr>
                <w:sz w:val="20"/>
              </w:rPr>
            </w:pPr>
            <w:r>
              <w:rPr>
                <w:spacing w:val="-5"/>
                <w:sz w:val="20"/>
              </w:rPr>
              <w:t>22</w:t>
            </w:r>
          </w:p>
        </w:tc>
        <w:tc>
          <w:tcPr>
            <w:tcW w:w="2161" w:type="dxa"/>
          </w:tcPr>
          <w:p w14:paraId="35454186" w14:textId="77777777" w:rsidR="004D752A" w:rsidRDefault="00000000">
            <w:pPr>
              <w:pStyle w:val="TableParagraph"/>
              <w:spacing w:line="210" w:lineRule="exact"/>
              <w:ind w:left="110"/>
              <w:rPr>
                <w:sz w:val="20"/>
              </w:rPr>
            </w:pPr>
            <w:r>
              <w:rPr>
                <w:sz w:val="20"/>
              </w:rPr>
              <w:t>Приёмы</w:t>
            </w:r>
            <w:r>
              <w:rPr>
                <w:spacing w:val="-9"/>
                <w:sz w:val="20"/>
              </w:rPr>
              <w:t xml:space="preserve"> </w:t>
            </w:r>
            <w:r>
              <w:rPr>
                <w:sz w:val="20"/>
              </w:rPr>
              <w:t>работы</w:t>
            </w:r>
            <w:r>
              <w:rPr>
                <w:spacing w:val="-7"/>
                <w:sz w:val="20"/>
              </w:rPr>
              <w:t xml:space="preserve"> </w:t>
            </w:r>
            <w:r>
              <w:rPr>
                <w:spacing w:val="-10"/>
                <w:sz w:val="20"/>
              </w:rPr>
              <w:t>с</w:t>
            </w:r>
          </w:p>
        </w:tc>
        <w:tc>
          <w:tcPr>
            <w:tcW w:w="706" w:type="dxa"/>
          </w:tcPr>
          <w:p w14:paraId="3CEF8FA4" w14:textId="77777777" w:rsidR="004D752A" w:rsidRDefault="00000000">
            <w:pPr>
              <w:pStyle w:val="TableParagraph"/>
              <w:spacing w:line="210" w:lineRule="exact"/>
              <w:ind w:left="10" w:right="1"/>
              <w:jc w:val="center"/>
              <w:rPr>
                <w:sz w:val="20"/>
              </w:rPr>
            </w:pPr>
            <w:r>
              <w:rPr>
                <w:spacing w:val="-10"/>
                <w:sz w:val="20"/>
              </w:rPr>
              <w:t>1</w:t>
            </w:r>
          </w:p>
        </w:tc>
        <w:tc>
          <w:tcPr>
            <w:tcW w:w="3654" w:type="dxa"/>
          </w:tcPr>
          <w:p w14:paraId="4D6657E0" w14:textId="77777777" w:rsidR="004D752A" w:rsidRDefault="00000000">
            <w:pPr>
              <w:pStyle w:val="TableParagraph"/>
              <w:spacing w:line="210" w:lineRule="exact"/>
              <w:ind w:left="109"/>
              <w:rPr>
                <w:sz w:val="20"/>
              </w:rPr>
            </w:pPr>
            <w:r>
              <w:rPr>
                <w:spacing w:val="-2"/>
                <w:sz w:val="20"/>
              </w:rPr>
              <w:t>Владение</w:t>
            </w:r>
            <w:r>
              <w:rPr>
                <w:spacing w:val="6"/>
                <w:sz w:val="20"/>
              </w:rPr>
              <w:t xml:space="preserve"> </w:t>
            </w:r>
            <w:r>
              <w:rPr>
                <w:spacing w:val="-2"/>
                <w:sz w:val="20"/>
              </w:rPr>
              <w:t>конструктивным</w:t>
            </w:r>
            <w:r>
              <w:rPr>
                <w:spacing w:val="12"/>
                <w:sz w:val="20"/>
              </w:rPr>
              <w:t xml:space="preserve"> </w:t>
            </w:r>
            <w:r>
              <w:rPr>
                <w:spacing w:val="-2"/>
                <w:sz w:val="20"/>
              </w:rPr>
              <w:t>способом</w:t>
            </w:r>
          </w:p>
        </w:tc>
        <w:tc>
          <w:tcPr>
            <w:tcW w:w="3544" w:type="dxa"/>
          </w:tcPr>
          <w:p w14:paraId="6A460949" w14:textId="77777777" w:rsidR="004D752A" w:rsidRDefault="00000000">
            <w:pPr>
              <w:pStyle w:val="TableParagraph"/>
              <w:spacing w:line="210" w:lineRule="exact"/>
              <w:ind w:left="109"/>
              <w:rPr>
                <w:sz w:val="20"/>
              </w:rPr>
            </w:pPr>
            <w:r>
              <w:rPr>
                <w:spacing w:val="-2"/>
                <w:sz w:val="20"/>
              </w:rPr>
              <w:t>Владеют</w:t>
            </w:r>
            <w:r>
              <w:rPr>
                <w:spacing w:val="6"/>
                <w:sz w:val="20"/>
              </w:rPr>
              <w:t xml:space="preserve"> </w:t>
            </w:r>
            <w:r>
              <w:rPr>
                <w:spacing w:val="-2"/>
                <w:sz w:val="20"/>
              </w:rPr>
              <w:t>конструктивным</w:t>
            </w:r>
            <w:r>
              <w:rPr>
                <w:spacing w:val="10"/>
                <w:sz w:val="20"/>
              </w:rPr>
              <w:t xml:space="preserve"> </w:t>
            </w:r>
            <w:r>
              <w:rPr>
                <w:spacing w:val="-2"/>
                <w:sz w:val="20"/>
              </w:rPr>
              <w:t>способом</w:t>
            </w:r>
          </w:p>
        </w:tc>
        <w:tc>
          <w:tcPr>
            <w:tcW w:w="3972" w:type="dxa"/>
          </w:tcPr>
          <w:p w14:paraId="1BDF185A" w14:textId="77777777" w:rsidR="004D752A" w:rsidRDefault="00000000">
            <w:pPr>
              <w:pStyle w:val="TableParagraph"/>
              <w:spacing w:line="210" w:lineRule="exact"/>
              <w:ind w:left="109"/>
              <w:rPr>
                <w:sz w:val="20"/>
              </w:rPr>
            </w:pPr>
            <w:r>
              <w:rPr>
                <w:sz w:val="20"/>
              </w:rPr>
              <w:t>Владеют</w:t>
            </w:r>
            <w:r>
              <w:rPr>
                <w:spacing w:val="-13"/>
                <w:sz w:val="20"/>
              </w:rPr>
              <w:t xml:space="preserve"> </w:t>
            </w:r>
            <w:r>
              <w:rPr>
                <w:sz w:val="20"/>
              </w:rPr>
              <w:t>конструктивным</w:t>
            </w:r>
            <w:r>
              <w:rPr>
                <w:spacing w:val="-12"/>
                <w:sz w:val="20"/>
              </w:rPr>
              <w:t xml:space="preserve"> </w:t>
            </w:r>
            <w:r>
              <w:rPr>
                <w:sz w:val="20"/>
              </w:rPr>
              <w:t>способом</w:t>
            </w:r>
            <w:r>
              <w:rPr>
                <w:spacing w:val="-10"/>
                <w:sz w:val="20"/>
              </w:rPr>
              <w:t xml:space="preserve"> </w:t>
            </w:r>
            <w:r>
              <w:rPr>
                <w:spacing w:val="-4"/>
                <w:sz w:val="20"/>
              </w:rPr>
              <w:t>лепки</w:t>
            </w:r>
          </w:p>
        </w:tc>
      </w:tr>
    </w:tbl>
    <w:p w14:paraId="58F42AFD" w14:textId="77777777" w:rsidR="004D752A" w:rsidRDefault="004D752A">
      <w:pPr>
        <w:pStyle w:val="TableParagraph"/>
        <w:spacing w:line="210" w:lineRule="exact"/>
        <w:rPr>
          <w:sz w:val="20"/>
        </w:rPr>
        <w:sectPr w:rsidR="004D752A">
          <w:pgSz w:w="16840" w:h="11910" w:orient="landscape"/>
          <w:pgMar w:top="660" w:right="141" w:bottom="280" w:left="992" w:header="720" w:footer="720" w:gutter="0"/>
          <w:cols w:space="720"/>
        </w:sectPr>
      </w:pPr>
    </w:p>
    <w:tbl>
      <w:tblPr>
        <w:tblStyle w:val="TableNormal"/>
        <w:tblW w:w="0" w:type="auto"/>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3"/>
        <w:gridCol w:w="2161"/>
        <w:gridCol w:w="706"/>
        <w:gridCol w:w="3654"/>
        <w:gridCol w:w="3544"/>
        <w:gridCol w:w="3972"/>
      </w:tblGrid>
      <w:tr w:rsidR="004D752A" w14:paraId="3E073602" w14:textId="77777777">
        <w:trPr>
          <w:trHeight w:val="5291"/>
        </w:trPr>
        <w:tc>
          <w:tcPr>
            <w:tcW w:w="643" w:type="dxa"/>
          </w:tcPr>
          <w:p w14:paraId="2A2200BB" w14:textId="77777777" w:rsidR="004D752A" w:rsidRDefault="004D752A">
            <w:pPr>
              <w:pStyle w:val="TableParagraph"/>
              <w:ind w:left="0"/>
              <w:rPr>
                <w:sz w:val="20"/>
              </w:rPr>
            </w:pPr>
          </w:p>
        </w:tc>
        <w:tc>
          <w:tcPr>
            <w:tcW w:w="2161" w:type="dxa"/>
          </w:tcPr>
          <w:p w14:paraId="7582D115" w14:textId="77777777" w:rsidR="004D752A" w:rsidRDefault="00000000">
            <w:pPr>
              <w:pStyle w:val="TableParagraph"/>
              <w:ind w:left="110" w:right="227"/>
              <w:rPr>
                <w:sz w:val="20"/>
              </w:rPr>
            </w:pPr>
            <w:r>
              <w:rPr>
                <w:spacing w:val="-2"/>
                <w:sz w:val="20"/>
              </w:rPr>
              <w:t xml:space="preserve">пластилином </w:t>
            </w:r>
            <w:r>
              <w:rPr>
                <w:sz w:val="20"/>
              </w:rPr>
              <w:t>(сплющивание</w:t>
            </w:r>
            <w:r>
              <w:rPr>
                <w:spacing w:val="-13"/>
                <w:sz w:val="20"/>
              </w:rPr>
              <w:t xml:space="preserve"> </w:t>
            </w:r>
            <w:r>
              <w:rPr>
                <w:sz w:val="20"/>
              </w:rPr>
              <w:t>шара)</w:t>
            </w:r>
          </w:p>
          <w:p w14:paraId="369C19F3" w14:textId="77777777" w:rsidR="004D752A" w:rsidRDefault="00000000">
            <w:pPr>
              <w:pStyle w:val="TableParagraph"/>
              <w:ind w:left="110"/>
              <w:rPr>
                <w:sz w:val="20"/>
              </w:rPr>
            </w:pPr>
            <w:r>
              <w:rPr>
                <w:spacing w:val="-2"/>
                <w:sz w:val="20"/>
              </w:rPr>
              <w:t>«Грибы»</w:t>
            </w:r>
          </w:p>
        </w:tc>
        <w:tc>
          <w:tcPr>
            <w:tcW w:w="706" w:type="dxa"/>
          </w:tcPr>
          <w:p w14:paraId="1D9C5AEB" w14:textId="77777777" w:rsidR="004D752A" w:rsidRDefault="004D752A">
            <w:pPr>
              <w:pStyle w:val="TableParagraph"/>
              <w:ind w:left="0"/>
              <w:rPr>
                <w:sz w:val="20"/>
              </w:rPr>
            </w:pPr>
          </w:p>
        </w:tc>
        <w:tc>
          <w:tcPr>
            <w:tcW w:w="3654" w:type="dxa"/>
          </w:tcPr>
          <w:p w14:paraId="1258A278" w14:textId="77777777" w:rsidR="004D752A" w:rsidRDefault="00000000">
            <w:pPr>
              <w:pStyle w:val="TableParagraph"/>
              <w:ind w:left="109"/>
              <w:rPr>
                <w:sz w:val="20"/>
              </w:rPr>
            </w:pPr>
            <w:r>
              <w:rPr>
                <w:sz w:val="20"/>
              </w:rPr>
              <w:t>лепки многодетальных предметов. Предметы</w:t>
            </w:r>
            <w:r>
              <w:rPr>
                <w:spacing w:val="-13"/>
                <w:sz w:val="20"/>
              </w:rPr>
              <w:t xml:space="preserve"> </w:t>
            </w:r>
            <w:r>
              <w:rPr>
                <w:sz w:val="20"/>
              </w:rPr>
              <w:t>природного</w:t>
            </w:r>
            <w:r>
              <w:rPr>
                <w:spacing w:val="-12"/>
                <w:sz w:val="20"/>
              </w:rPr>
              <w:t xml:space="preserve"> </w:t>
            </w:r>
            <w:r>
              <w:rPr>
                <w:sz w:val="20"/>
              </w:rPr>
              <w:t>мира</w:t>
            </w:r>
            <w:r>
              <w:rPr>
                <w:spacing w:val="-13"/>
                <w:sz w:val="20"/>
              </w:rPr>
              <w:t xml:space="preserve"> </w:t>
            </w:r>
            <w:r>
              <w:rPr>
                <w:sz w:val="20"/>
              </w:rPr>
              <w:t>группы</w:t>
            </w:r>
          </w:p>
          <w:p w14:paraId="6D5D98CD" w14:textId="77777777" w:rsidR="004D752A" w:rsidRDefault="00000000">
            <w:pPr>
              <w:pStyle w:val="TableParagraph"/>
              <w:ind w:left="109"/>
              <w:rPr>
                <w:sz w:val="20"/>
              </w:rPr>
            </w:pPr>
            <w:r>
              <w:rPr>
                <w:spacing w:val="-2"/>
                <w:sz w:val="20"/>
              </w:rPr>
              <w:t>«Грибы».</w:t>
            </w:r>
          </w:p>
          <w:p w14:paraId="3ABBEE0E" w14:textId="77777777" w:rsidR="004D752A" w:rsidRDefault="00000000">
            <w:pPr>
              <w:pStyle w:val="TableParagraph"/>
              <w:ind w:left="109"/>
              <w:rPr>
                <w:sz w:val="20"/>
              </w:rPr>
            </w:pPr>
            <w:r>
              <w:rPr>
                <w:sz w:val="20"/>
              </w:rPr>
              <w:t>Деление</w:t>
            </w:r>
            <w:r>
              <w:rPr>
                <w:spacing w:val="-13"/>
                <w:sz w:val="20"/>
              </w:rPr>
              <w:t xml:space="preserve"> </w:t>
            </w:r>
            <w:r>
              <w:rPr>
                <w:sz w:val="20"/>
              </w:rPr>
              <w:t>пластилина</w:t>
            </w:r>
            <w:r>
              <w:rPr>
                <w:spacing w:val="-9"/>
                <w:sz w:val="20"/>
              </w:rPr>
              <w:t xml:space="preserve"> </w:t>
            </w:r>
            <w:r>
              <w:rPr>
                <w:sz w:val="20"/>
              </w:rPr>
              <w:t>в</w:t>
            </w:r>
            <w:r>
              <w:rPr>
                <w:spacing w:val="-10"/>
                <w:sz w:val="20"/>
              </w:rPr>
              <w:t xml:space="preserve"> </w:t>
            </w:r>
            <w:r>
              <w:rPr>
                <w:sz w:val="20"/>
              </w:rPr>
              <w:t>соответствии</w:t>
            </w:r>
            <w:r>
              <w:rPr>
                <w:spacing w:val="-12"/>
                <w:sz w:val="20"/>
              </w:rPr>
              <w:t xml:space="preserve"> </w:t>
            </w:r>
            <w:r>
              <w:rPr>
                <w:sz w:val="20"/>
              </w:rPr>
              <w:t>с количеством, величиной и цветом деталей изделия.</w:t>
            </w:r>
          </w:p>
          <w:p w14:paraId="56A8530B" w14:textId="77777777" w:rsidR="004D752A" w:rsidRDefault="00000000">
            <w:pPr>
              <w:pStyle w:val="TableParagraph"/>
              <w:ind w:left="109" w:right="188"/>
              <w:rPr>
                <w:sz w:val="20"/>
              </w:rPr>
            </w:pPr>
            <w:r>
              <w:rPr>
                <w:sz w:val="20"/>
              </w:rPr>
              <w:t>Приемы</w:t>
            </w:r>
            <w:r>
              <w:rPr>
                <w:spacing w:val="-11"/>
                <w:sz w:val="20"/>
              </w:rPr>
              <w:t xml:space="preserve"> </w:t>
            </w:r>
            <w:r>
              <w:rPr>
                <w:sz w:val="20"/>
              </w:rPr>
              <w:t>лепки</w:t>
            </w:r>
            <w:r>
              <w:rPr>
                <w:spacing w:val="-11"/>
                <w:sz w:val="20"/>
              </w:rPr>
              <w:t xml:space="preserve"> </w:t>
            </w:r>
            <w:r>
              <w:rPr>
                <w:sz w:val="20"/>
              </w:rPr>
              <w:t>«скатывание</w:t>
            </w:r>
            <w:r>
              <w:rPr>
                <w:spacing w:val="-12"/>
                <w:sz w:val="20"/>
              </w:rPr>
              <w:t xml:space="preserve"> </w:t>
            </w:r>
            <w:r>
              <w:rPr>
                <w:sz w:val="20"/>
              </w:rPr>
              <w:t>в</w:t>
            </w:r>
            <w:r>
              <w:rPr>
                <w:spacing w:val="-9"/>
                <w:sz w:val="20"/>
              </w:rPr>
              <w:t xml:space="preserve"> </w:t>
            </w:r>
            <w:r>
              <w:rPr>
                <w:sz w:val="20"/>
              </w:rPr>
              <w:t>ладонях шара из пластилина кругообразными движениями», «раскатывание пластилина в ладонях до овальной формы» (наконечник пирамидки),</w:t>
            </w:r>
          </w:p>
          <w:p w14:paraId="1286C389" w14:textId="77777777" w:rsidR="004D752A" w:rsidRDefault="00000000">
            <w:pPr>
              <w:pStyle w:val="TableParagraph"/>
              <w:spacing w:line="228" w:lineRule="exact"/>
              <w:ind w:left="109"/>
              <w:rPr>
                <w:sz w:val="20"/>
              </w:rPr>
            </w:pPr>
            <w:r>
              <w:rPr>
                <w:spacing w:val="-2"/>
                <w:sz w:val="20"/>
              </w:rPr>
              <w:t>«сплющивание</w:t>
            </w:r>
            <w:r>
              <w:rPr>
                <w:spacing w:val="2"/>
                <w:sz w:val="20"/>
              </w:rPr>
              <w:t xml:space="preserve"> </w:t>
            </w:r>
            <w:r>
              <w:rPr>
                <w:spacing w:val="-2"/>
                <w:sz w:val="20"/>
              </w:rPr>
              <w:t>пластилина</w:t>
            </w:r>
            <w:r>
              <w:rPr>
                <w:spacing w:val="10"/>
                <w:sz w:val="20"/>
              </w:rPr>
              <w:t xml:space="preserve"> </w:t>
            </w:r>
            <w:r>
              <w:rPr>
                <w:spacing w:val="-2"/>
                <w:sz w:val="20"/>
              </w:rPr>
              <w:t>ладонью»</w:t>
            </w:r>
            <w:r>
              <w:rPr>
                <w:spacing w:val="8"/>
                <w:sz w:val="20"/>
              </w:rPr>
              <w:t xml:space="preserve"> </w:t>
            </w:r>
            <w:r>
              <w:rPr>
                <w:spacing w:val="-10"/>
                <w:sz w:val="20"/>
              </w:rPr>
              <w:t>и</w:t>
            </w:r>
          </w:p>
          <w:p w14:paraId="57081FE2" w14:textId="77777777" w:rsidR="004D752A" w:rsidRDefault="00000000">
            <w:pPr>
              <w:pStyle w:val="TableParagraph"/>
              <w:ind w:left="109"/>
              <w:rPr>
                <w:sz w:val="20"/>
              </w:rPr>
            </w:pPr>
            <w:r>
              <w:rPr>
                <w:sz w:val="20"/>
              </w:rPr>
              <w:t>«размазывание</w:t>
            </w:r>
            <w:r>
              <w:rPr>
                <w:spacing w:val="-13"/>
                <w:sz w:val="20"/>
              </w:rPr>
              <w:t xml:space="preserve"> </w:t>
            </w:r>
            <w:r>
              <w:rPr>
                <w:sz w:val="20"/>
              </w:rPr>
              <w:t>пластилина</w:t>
            </w:r>
            <w:r>
              <w:rPr>
                <w:spacing w:val="-12"/>
                <w:sz w:val="20"/>
              </w:rPr>
              <w:t xml:space="preserve"> </w:t>
            </w:r>
            <w:r>
              <w:rPr>
                <w:sz w:val="20"/>
              </w:rPr>
              <w:t>на</w:t>
            </w:r>
            <w:r>
              <w:rPr>
                <w:spacing w:val="-13"/>
                <w:sz w:val="20"/>
              </w:rPr>
              <w:t xml:space="preserve"> </w:t>
            </w:r>
            <w:r>
              <w:rPr>
                <w:sz w:val="20"/>
              </w:rPr>
              <w:t xml:space="preserve">картоне». Работа с предметно-операционным </w:t>
            </w:r>
            <w:r>
              <w:rPr>
                <w:spacing w:val="-2"/>
                <w:sz w:val="20"/>
              </w:rPr>
              <w:t>планом.</w:t>
            </w:r>
          </w:p>
          <w:p w14:paraId="6DBBF505" w14:textId="77777777" w:rsidR="004D752A" w:rsidRDefault="00000000">
            <w:pPr>
              <w:pStyle w:val="TableParagraph"/>
              <w:ind w:left="109" w:right="97"/>
              <w:rPr>
                <w:sz w:val="20"/>
              </w:rPr>
            </w:pPr>
            <w:r>
              <w:rPr>
                <w:sz w:val="20"/>
              </w:rPr>
              <w:t>Контроль за выполнением практического</w:t>
            </w:r>
            <w:r>
              <w:rPr>
                <w:spacing w:val="-13"/>
                <w:sz w:val="20"/>
              </w:rPr>
              <w:t xml:space="preserve"> </w:t>
            </w:r>
            <w:r>
              <w:rPr>
                <w:sz w:val="20"/>
              </w:rPr>
              <w:t>действия,</w:t>
            </w:r>
            <w:r>
              <w:rPr>
                <w:spacing w:val="-12"/>
                <w:sz w:val="20"/>
              </w:rPr>
              <w:t xml:space="preserve"> </w:t>
            </w:r>
            <w:r>
              <w:rPr>
                <w:sz w:val="20"/>
              </w:rPr>
              <w:t>используя</w:t>
            </w:r>
            <w:r>
              <w:rPr>
                <w:spacing w:val="-13"/>
                <w:sz w:val="20"/>
              </w:rPr>
              <w:t xml:space="preserve"> </w:t>
            </w:r>
            <w:r>
              <w:rPr>
                <w:sz w:val="20"/>
              </w:rPr>
              <w:t>для этого схемы из учебника</w:t>
            </w:r>
          </w:p>
        </w:tc>
        <w:tc>
          <w:tcPr>
            <w:tcW w:w="3544" w:type="dxa"/>
          </w:tcPr>
          <w:p w14:paraId="5EB3AB70" w14:textId="77777777" w:rsidR="004D752A" w:rsidRDefault="00000000">
            <w:pPr>
              <w:pStyle w:val="TableParagraph"/>
              <w:ind w:left="109" w:right="1453"/>
              <w:rPr>
                <w:sz w:val="20"/>
              </w:rPr>
            </w:pPr>
            <w:r>
              <w:rPr>
                <w:sz w:val="20"/>
              </w:rPr>
              <w:t>лепки</w:t>
            </w:r>
            <w:r>
              <w:rPr>
                <w:spacing w:val="-13"/>
                <w:sz w:val="20"/>
              </w:rPr>
              <w:t xml:space="preserve"> </w:t>
            </w:r>
            <w:r>
              <w:rPr>
                <w:sz w:val="20"/>
              </w:rPr>
              <w:t xml:space="preserve">многодетальных </w:t>
            </w:r>
            <w:r>
              <w:rPr>
                <w:spacing w:val="-2"/>
                <w:sz w:val="20"/>
              </w:rPr>
              <w:t>предметов.</w:t>
            </w:r>
          </w:p>
          <w:p w14:paraId="2DC4D3CF" w14:textId="77777777" w:rsidR="004D752A" w:rsidRDefault="00000000">
            <w:pPr>
              <w:pStyle w:val="TableParagraph"/>
              <w:ind w:left="109"/>
              <w:rPr>
                <w:sz w:val="20"/>
              </w:rPr>
            </w:pPr>
            <w:r>
              <w:rPr>
                <w:sz w:val="20"/>
              </w:rPr>
              <w:t>Называют</w:t>
            </w:r>
            <w:r>
              <w:rPr>
                <w:spacing w:val="-13"/>
                <w:sz w:val="20"/>
              </w:rPr>
              <w:t xml:space="preserve"> </w:t>
            </w:r>
            <w:r>
              <w:rPr>
                <w:sz w:val="20"/>
              </w:rPr>
              <w:t>предметы</w:t>
            </w:r>
            <w:r>
              <w:rPr>
                <w:spacing w:val="-11"/>
                <w:sz w:val="20"/>
              </w:rPr>
              <w:t xml:space="preserve"> </w:t>
            </w:r>
            <w:r>
              <w:rPr>
                <w:sz w:val="20"/>
              </w:rPr>
              <w:t>природного</w:t>
            </w:r>
            <w:r>
              <w:rPr>
                <w:spacing w:val="-13"/>
                <w:sz w:val="20"/>
              </w:rPr>
              <w:t xml:space="preserve"> </w:t>
            </w:r>
            <w:r>
              <w:rPr>
                <w:sz w:val="20"/>
              </w:rPr>
              <w:t>мира группы «Грибы».</w:t>
            </w:r>
          </w:p>
          <w:p w14:paraId="72FE8A28" w14:textId="77777777" w:rsidR="004D752A" w:rsidRDefault="00000000">
            <w:pPr>
              <w:pStyle w:val="TableParagraph"/>
              <w:ind w:left="109" w:right="513"/>
              <w:jc w:val="both"/>
              <w:rPr>
                <w:sz w:val="20"/>
              </w:rPr>
            </w:pPr>
            <w:r>
              <w:rPr>
                <w:sz w:val="20"/>
              </w:rPr>
              <w:t>Делят</w:t>
            </w:r>
            <w:r>
              <w:rPr>
                <w:spacing w:val="-10"/>
                <w:sz w:val="20"/>
              </w:rPr>
              <w:t xml:space="preserve"> </w:t>
            </w:r>
            <w:r>
              <w:rPr>
                <w:sz w:val="20"/>
              </w:rPr>
              <w:t>пластилин</w:t>
            </w:r>
            <w:r>
              <w:rPr>
                <w:spacing w:val="-11"/>
                <w:sz w:val="20"/>
              </w:rPr>
              <w:t xml:space="preserve"> </w:t>
            </w:r>
            <w:r>
              <w:rPr>
                <w:sz w:val="20"/>
              </w:rPr>
              <w:t>в</w:t>
            </w:r>
            <w:r>
              <w:rPr>
                <w:spacing w:val="-9"/>
                <w:sz w:val="20"/>
              </w:rPr>
              <w:t xml:space="preserve"> </w:t>
            </w:r>
            <w:r>
              <w:rPr>
                <w:sz w:val="20"/>
              </w:rPr>
              <w:t>соответствии</w:t>
            </w:r>
            <w:r>
              <w:rPr>
                <w:spacing w:val="-11"/>
                <w:sz w:val="20"/>
              </w:rPr>
              <w:t xml:space="preserve"> </w:t>
            </w:r>
            <w:r>
              <w:rPr>
                <w:sz w:val="20"/>
              </w:rPr>
              <w:t>с количеством,</w:t>
            </w:r>
            <w:r>
              <w:rPr>
                <w:spacing w:val="-13"/>
                <w:sz w:val="20"/>
              </w:rPr>
              <w:t xml:space="preserve"> </w:t>
            </w:r>
            <w:r>
              <w:rPr>
                <w:sz w:val="20"/>
              </w:rPr>
              <w:t>величиной</w:t>
            </w:r>
            <w:r>
              <w:rPr>
                <w:spacing w:val="-12"/>
                <w:sz w:val="20"/>
              </w:rPr>
              <w:t xml:space="preserve"> </w:t>
            </w:r>
            <w:r>
              <w:rPr>
                <w:sz w:val="20"/>
              </w:rPr>
              <w:t>и</w:t>
            </w:r>
            <w:r>
              <w:rPr>
                <w:spacing w:val="-13"/>
                <w:sz w:val="20"/>
              </w:rPr>
              <w:t xml:space="preserve"> </w:t>
            </w:r>
            <w:r>
              <w:rPr>
                <w:sz w:val="20"/>
              </w:rPr>
              <w:t>цветом деталей изделия.</w:t>
            </w:r>
          </w:p>
          <w:p w14:paraId="2A071832" w14:textId="77777777" w:rsidR="004D752A" w:rsidRDefault="00000000">
            <w:pPr>
              <w:pStyle w:val="TableParagraph"/>
              <w:spacing w:line="228" w:lineRule="exact"/>
              <w:ind w:left="109"/>
              <w:jc w:val="both"/>
              <w:rPr>
                <w:sz w:val="20"/>
              </w:rPr>
            </w:pPr>
            <w:r>
              <w:rPr>
                <w:sz w:val="20"/>
              </w:rPr>
              <w:t>Выполняют</w:t>
            </w:r>
            <w:r>
              <w:rPr>
                <w:spacing w:val="-12"/>
                <w:sz w:val="20"/>
              </w:rPr>
              <w:t xml:space="preserve"> </w:t>
            </w:r>
            <w:r>
              <w:rPr>
                <w:sz w:val="20"/>
              </w:rPr>
              <w:t>приемы</w:t>
            </w:r>
            <w:r>
              <w:rPr>
                <w:spacing w:val="-9"/>
                <w:sz w:val="20"/>
              </w:rPr>
              <w:t xml:space="preserve"> </w:t>
            </w:r>
            <w:r>
              <w:rPr>
                <w:spacing w:val="-4"/>
                <w:sz w:val="20"/>
              </w:rPr>
              <w:t>лепки</w:t>
            </w:r>
          </w:p>
          <w:p w14:paraId="6D37ECC9" w14:textId="77777777" w:rsidR="004D752A" w:rsidRDefault="00000000">
            <w:pPr>
              <w:pStyle w:val="TableParagraph"/>
              <w:ind w:left="109"/>
              <w:rPr>
                <w:sz w:val="20"/>
              </w:rPr>
            </w:pPr>
            <w:r>
              <w:rPr>
                <w:sz w:val="20"/>
              </w:rPr>
              <w:t>«скатывание в ладонях шара из пластилина кругообразными движениями», «раскатывание пластилина</w:t>
            </w:r>
            <w:r>
              <w:rPr>
                <w:spacing w:val="-10"/>
                <w:sz w:val="20"/>
              </w:rPr>
              <w:t xml:space="preserve"> </w:t>
            </w:r>
            <w:r>
              <w:rPr>
                <w:sz w:val="20"/>
              </w:rPr>
              <w:t>в</w:t>
            </w:r>
            <w:r>
              <w:rPr>
                <w:spacing w:val="-9"/>
                <w:sz w:val="20"/>
              </w:rPr>
              <w:t xml:space="preserve"> </w:t>
            </w:r>
            <w:r>
              <w:rPr>
                <w:sz w:val="20"/>
              </w:rPr>
              <w:t>ладонях</w:t>
            </w:r>
            <w:r>
              <w:rPr>
                <w:spacing w:val="-10"/>
                <w:sz w:val="20"/>
              </w:rPr>
              <w:t xml:space="preserve"> </w:t>
            </w:r>
            <w:r>
              <w:rPr>
                <w:sz w:val="20"/>
              </w:rPr>
              <w:t>до</w:t>
            </w:r>
            <w:r>
              <w:rPr>
                <w:spacing w:val="-13"/>
                <w:sz w:val="20"/>
              </w:rPr>
              <w:t xml:space="preserve"> </w:t>
            </w:r>
            <w:r>
              <w:rPr>
                <w:sz w:val="20"/>
              </w:rPr>
              <w:t>овальной формы»</w:t>
            </w:r>
            <w:r>
              <w:rPr>
                <w:spacing w:val="-11"/>
                <w:sz w:val="20"/>
              </w:rPr>
              <w:t xml:space="preserve"> </w:t>
            </w:r>
            <w:r>
              <w:rPr>
                <w:sz w:val="20"/>
              </w:rPr>
              <w:t>(наконечник</w:t>
            </w:r>
            <w:r>
              <w:rPr>
                <w:spacing w:val="-11"/>
                <w:sz w:val="20"/>
              </w:rPr>
              <w:t xml:space="preserve"> </w:t>
            </w:r>
            <w:r>
              <w:rPr>
                <w:spacing w:val="-2"/>
                <w:sz w:val="20"/>
              </w:rPr>
              <w:t>пирамидки),</w:t>
            </w:r>
          </w:p>
          <w:p w14:paraId="1583C4D2" w14:textId="77777777" w:rsidR="004D752A" w:rsidRDefault="00000000">
            <w:pPr>
              <w:pStyle w:val="TableParagraph"/>
              <w:ind w:left="109" w:right="195"/>
              <w:rPr>
                <w:sz w:val="20"/>
              </w:rPr>
            </w:pPr>
            <w:r>
              <w:rPr>
                <w:sz w:val="20"/>
              </w:rPr>
              <w:t>«сплющивание</w:t>
            </w:r>
            <w:r>
              <w:rPr>
                <w:spacing w:val="-13"/>
                <w:sz w:val="20"/>
              </w:rPr>
              <w:t xml:space="preserve"> </w:t>
            </w:r>
            <w:r>
              <w:rPr>
                <w:sz w:val="20"/>
              </w:rPr>
              <w:t>пластилина</w:t>
            </w:r>
            <w:r>
              <w:rPr>
                <w:spacing w:val="-12"/>
                <w:sz w:val="20"/>
              </w:rPr>
              <w:t xml:space="preserve"> </w:t>
            </w:r>
            <w:r>
              <w:rPr>
                <w:sz w:val="20"/>
              </w:rPr>
              <w:t>ладонью» и «размазывание</w:t>
            </w:r>
          </w:p>
          <w:p w14:paraId="7B22720B" w14:textId="77777777" w:rsidR="004D752A" w:rsidRDefault="00000000">
            <w:pPr>
              <w:pStyle w:val="TableParagraph"/>
              <w:ind w:left="109" w:right="601"/>
              <w:rPr>
                <w:sz w:val="20"/>
              </w:rPr>
            </w:pPr>
            <w:r>
              <w:rPr>
                <w:sz w:val="20"/>
              </w:rPr>
              <w:t>пластилина на картоне». Выполняют работу с опорой на предметно-операционный</w:t>
            </w:r>
            <w:r>
              <w:rPr>
                <w:spacing w:val="-13"/>
                <w:sz w:val="20"/>
              </w:rPr>
              <w:t xml:space="preserve"> </w:t>
            </w:r>
            <w:r>
              <w:rPr>
                <w:sz w:val="20"/>
              </w:rPr>
              <w:t>план</w:t>
            </w:r>
            <w:r>
              <w:rPr>
                <w:spacing w:val="-12"/>
                <w:sz w:val="20"/>
              </w:rPr>
              <w:t xml:space="preserve"> </w:t>
            </w:r>
            <w:r>
              <w:rPr>
                <w:sz w:val="20"/>
              </w:rPr>
              <w:t>с помощью учителя.</w:t>
            </w:r>
          </w:p>
          <w:p w14:paraId="737E1451" w14:textId="77777777" w:rsidR="004D752A" w:rsidRDefault="00000000">
            <w:pPr>
              <w:pStyle w:val="TableParagraph"/>
              <w:ind w:left="109"/>
              <w:rPr>
                <w:sz w:val="20"/>
              </w:rPr>
            </w:pPr>
            <w:r>
              <w:rPr>
                <w:sz w:val="20"/>
              </w:rPr>
              <w:t>Осуществляют контроль за выполнением</w:t>
            </w:r>
            <w:r>
              <w:rPr>
                <w:spacing w:val="-13"/>
                <w:sz w:val="20"/>
              </w:rPr>
              <w:t xml:space="preserve"> </w:t>
            </w:r>
            <w:r>
              <w:rPr>
                <w:sz w:val="20"/>
              </w:rPr>
              <w:t>практического</w:t>
            </w:r>
            <w:r>
              <w:rPr>
                <w:spacing w:val="-12"/>
                <w:sz w:val="20"/>
              </w:rPr>
              <w:t xml:space="preserve"> </w:t>
            </w:r>
            <w:r>
              <w:rPr>
                <w:sz w:val="20"/>
              </w:rPr>
              <w:t>действия, используя для этого схемы из</w:t>
            </w:r>
          </w:p>
          <w:p w14:paraId="46DE5F3C" w14:textId="77777777" w:rsidR="004D752A" w:rsidRDefault="00000000">
            <w:pPr>
              <w:pStyle w:val="TableParagraph"/>
              <w:spacing w:line="215" w:lineRule="exact"/>
              <w:ind w:left="109"/>
              <w:rPr>
                <w:sz w:val="20"/>
              </w:rPr>
            </w:pPr>
            <w:r>
              <w:rPr>
                <w:sz w:val="20"/>
              </w:rPr>
              <w:t>учебника</w:t>
            </w:r>
            <w:r>
              <w:rPr>
                <w:spacing w:val="-5"/>
                <w:sz w:val="20"/>
              </w:rPr>
              <w:t xml:space="preserve"> </w:t>
            </w:r>
            <w:r>
              <w:rPr>
                <w:sz w:val="20"/>
              </w:rPr>
              <w:t>с</w:t>
            </w:r>
            <w:r>
              <w:rPr>
                <w:spacing w:val="-9"/>
                <w:sz w:val="20"/>
              </w:rPr>
              <w:t xml:space="preserve"> </w:t>
            </w:r>
            <w:r>
              <w:rPr>
                <w:sz w:val="20"/>
              </w:rPr>
              <w:t>помощью</w:t>
            </w:r>
            <w:r>
              <w:rPr>
                <w:spacing w:val="-3"/>
                <w:sz w:val="20"/>
              </w:rPr>
              <w:t xml:space="preserve"> </w:t>
            </w:r>
            <w:r>
              <w:rPr>
                <w:spacing w:val="-2"/>
                <w:sz w:val="20"/>
              </w:rPr>
              <w:t>учителя</w:t>
            </w:r>
          </w:p>
        </w:tc>
        <w:tc>
          <w:tcPr>
            <w:tcW w:w="3972" w:type="dxa"/>
          </w:tcPr>
          <w:p w14:paraId="5BF86BB8" w14:textId="77777777" w:rsidR="004D752A" w:rsidRDefault="00000000">
            <w:pPr>
              <w:pStyle w:val="TableParagraph"/>
              <w:ind w:left="109" w:right="2261"/>
              <w:rPr>
                <w:sz w:val="20"/>
              </w:rPr>
            </w:pPr>
            <w:r>
              <w:rPr>
                <w:spacing w:val="-2"/>
                <w:sz w:val="20"/>
              </w:rPr>
              <w:t>многодетальных предметов.</w:t>
            </w:r>
          </w:p>
          <w:p w14:paraId="64495366" w14:textId="77777777" w:rsidR="004D752A" w:rsidRDefault="00000000">
            <w:pPr>
              <w:pStyle w:val="TableParagraph"/>
              <w:ind w:left="109" w:right="227"/>
              <w:rPr>
                <w:sz w:val="20"/>
              </w:rPr>
            </w:pPr>
            <w:r>
              <w:rPr>
                <w:sz w:val="20"/>
              </w:rPr>
              <w:t>Рассказывают</w:t>
            </w:r>
            <w:r>
              <w:rPr>
                <w:spacing w:val="-13"/>
                <w:sz w:val="20"/>
              </w:rPr>
              <w:t xml:space="preserve"> </w:t>
            </w:r>
            <w:r>
              <w:rPr>
                <w:sz w:val="20"/>
              </w:rPr>
              <w:t>о</w:t>
            </w:r>
            <w:r>
              <w:rPr>
                <w:spacing w:val="-12"/>
                <w:sz w:val="20"/>
              </w:rPr>
              <w:t xml:space="preserve"> </w:t>
            </w:r>
            <w:r>
              <w:rPr>
                <w:sz w:val="20"/>
              </w:rPr>
              <w:t>предметах</w:t>
            </w:r>
            <w:r>
              <w:rPr>
                <w:spacing w:val="-13"/>
                <w:sz w:val="20"/>
              </w:rPr>
              <w:t xml:space="preserve"> </w:t>
            </w:r>
            <w:r>
              <w:rPr>
                <w:sz w:val="20"/>
              </w:rPr>
              <w:t>природного мира группы «Грибы».</w:t>
            </w:r>
          </w:p>
          <w:p w14:paraId="6C115CEC" w14:textId="77777777" w:rsidR="004D752A" w:rsidRDefault="00000000">
            <w:pPr>
              <w:pStyle w:val="TableParagraph"/>
              <w:ind w:left="109"/>
              <w:rPr>
                <w:sz w:val="20"/>
              </w:rPr>
            </w:pPr>
            <w:r>
              <w:rPr>
                <w:sz w:val="20"/>
              </w:rPr>
              <w:t>Делят пластилин в соответствии с количеством,</w:t>
            </w:r>
            <w:r>
              <w:rPr>
                <w:spacing w:val="-9"/>
                <w:sz w:val="20"/>
              </w:rPr>
              <w:t xml:space="preserve"> </w:t>
            </w:r>
            <w:r>
              <w:rPr>
                <w:sz w:val="20"/>
              </w:rPr>
              <w:t>величиной</w:t>
            </w:r>
            <w:r>
              <w:rPr>
                <w:spacing w:val="-12"/>
                <w:sz w:val="20"/>
              </w:rPr>
              <w:t xml:space="preserve"> </w:t>
            </w:r>
            <w:r>
              <w:rPr>
                <w:sz w:val="20"/>
              </w:rPr>
              <w:t>и</w:t>
            </w:r>
            <w:r>
              <w:rPr>
                <w:spacing w:val="-12"/>
                <w:sz w:val="20"/>
              </w:rPr>
              <w:t xml:space="preserve"> </w:t>
            </w:r>
            <w:r>
              <w:rPr>
                <w:sz w:val="20"/>
              </w:rPr>
              <w:t>цветом</w:t>
            </w:r>
            <w:r>
              <w:rPr>
                <w:spacing w:val="-9"/>
                <w:sz w:val="20"/>
              </w:rPr>
              <w:t xml:space="preserve"> </w:t>
            </w:r>
            <w:r>
              <w:rPr>
                <w:sz w:val="20"/>
              </w:rPr>
              <w:t xml:space="preserve">деталей </w:t>
            </w:r>
            <w:r>
              <w:rPr>
                <w:spacing w:val="-2"/>
                <w:sz w:val="20"/>
              </w:rPr>
              <w:t>изделия.</w:t>
            </w:r>
          </w:p>
          <w:p w14:paraId="7126C703" w14:textId="77777777" w:rsidR="004D752A" w:rsidRDefault="00000000">
            <w:pPr>
              <w:pStyle w:val="TableParagraph"/>
              <w:spacing w:before="1" w:line="237" w:lineRule="auto"/>
              <w:ind w:left="109" w:right="121"/>
              <w:rPr>
                <w:sz w:val="20"/>
              </w:rPr>
            </w:pPr>
            <w:r>
              <w:rPr>
                <w:sz w:val="20"/>
              </w:rPr>
              <w:t>Владеют</w:t>
            </w:r>
            <w:r>
              <w:rPr>
                <w:spacing w:val="-9"/>
                <w:sz w:val="20"/>
              </w:rPr>
              <w:t xml:space="preserve"> </w:t>
            </w:r>
            <w:r>
              <w:rPr>
                <w:sz w:val="20"/>
              </w:rPr>
              <w:t>приемами</w:t>
            </w:r>
            <w:r>
              <w:rPr>
                <w:spacing w:val="-10"/>
                <w:sz w:val="20"/>
              </w:rPr>
              <w:t xml:space="preserve"> </w:t>
            </w:r>
            <w:r>
              <w:rPr>
                <w:sz w:val="20"/>
              </w:rPr>
              <w:t>лепки</w:t>
            </w:r>
            <w:r>
              <w:rPr>
                <w:spacing w:val="-10"/>
                <w:sz w:val="20"/>
              </w:rPr>
              <w:t xml:space="preserve"> </w:t>
            </w:r>
            <w:r>
              <w:rPr>
                <w:sz w:val="20"/>
              </w:rPr>
              <w:t>«скатывание</w:t>
            </w:r>
            <w:r>
              <w:rPr>
                <w:spacing w:val="-11"/>
                <w:sz w:val="20"/>
              </w:rPr>
              <w:t xml:space="preserve"> </w:t>
            </w:r>
            <w:r>
              <w:rPr>
                <w:sz w:val="20"/>
              </w:rPr>
              <w:t>в ладонях шара из пластилина кругообразными движениями»,</w:t>
            </w:r>
          </w:p>
          <w:p w14:paraId="77ADB2E6" w14:textId="77777777" w:rsidR="004D752A" w:rsidRDefault="00000000">
            <w:pPr>
              <w:pStyle w:val="TableParagraph"/>
              <w:spacing w:before="1"/>
              <w:ind w:left="109" w:right="227"/>
              <w:rPr>
                <w:sz w:val="20"/>
              </w:rPr>
            </w:pPr>
            <w:r>
              <w:rPr>
                <w:sz w:val="20"/>
              </w:rPr>
              <w:t>«раскатывание пластилина в ладонях до овальной формы» (наконечник пирамидки), «сплющивание пластилина ладонью»</w:t>
            </w:r>
            <w:r>
              <w:rPr>
                <w:spacing w:val="-9"/>
                <w:sz w:val="20"/>
              </w:rPr>
              <w:t xml:space="preserve"> </w:t>
            </w:r>
            <w:r>
              <w:rPr>
                <w:sz w:val="20"/>
              </w:rPr>
              <w:t>и</w:t>
            </w:r>
            <w:r>
              <w:rPr>
                <w:spacing w:val="-10"/>
                <w:sz w:val="20"/>
              </w:rPr>
              <w:t xml:space="preserve"> </w:t>
            </w:r>
            <w:r>
              <w:rPr>
                <w:sz w:val="20"/>
              </w:rPr>
              <w:t>«размазывание</w:t>
            </w:r>
            <w:r>
              <w:rPr>
                <w:spacing w:val="-11"/>
                <w:sz w:val="20"/>
              </w:rPr>
              <w:t xml:space="preserve"> </w:t>
            </w:r>
            <w:r>
              <w:rPr>
                <w:sz w:val="20"/>
              </w:rPr>
              <w:t>пластилина</w:t>
            </w:r>
            <w:r>
              <w:rPr>
                <w:spacing w:val="-7"/>
                <w:sz w:val="20"/>
              </w:rPr>
              <w:t xml:space="preserve"> </w:t>
            </w:r>
            <w:r>
              <w:rPr>
                <w:sz w:val="20"/>
              </w:rPr>
              <w:t xml:space="preserve">на </w:t>
            </w:r>
            <w:r>
              <w:rPr>
                <w:spacing w:val="-2"/>
                <w:sz w:val="20"/>
              </w:rPr>
              <w:t>картоне».</w:t>
            </w:r>
          </w:p>
          <w:p w14:paraId="5DB528A6" w14:textId="77777777" w:rsidR="004D752A" w:rsidRDefault="00000000">
            <w:pPr>
              <w:pStyle w:val="TableParagraph"/>
              <w:spacing w:before="3"/>
              <w:ind w:left="109"/>
              <w:rPr>
                <w:sz w:val="20"/>
              </w:rPr>
            </w:pPr>
            <w:r>
              <w:rPr>
                <w:sz w:val="20"/>
              </w:rPr>
              <w:t>Выполняют</w:t>
            </w:r>
            <w:r>
              <w:rPr>
                <w:spacing w:val="-8"/>
                <w:sz w:val="20"/>
              </w:rPr>
              <w:t xml:space="preserve"> </w:t>
            </w:r>
            <w:r>
              <w:rPr>
                <w:sz w:val="20"/>
              </w:rPr>
              <w:t>работу</w:t>
            </w:r>
            <w:r>
              <w:rPr>
                <w:spacing w:val="-11"/>
                <w:sz w:val="20"/>
              </w:rPr>
              <w:t xml:space="preserve"> </w:t>
            </w:r>
            <w:r>
              <w:rPr>
                <w:sz w:val="20"/>
              </w:rPr>
              <w:t>с</w:t>
            </w:r>
            <w:r>
              <w:rPr>
                <w:spacing w:val="-10"/>
                <w:sz w:val="20"/>
              </w:rPr>
              <w:t xml:space="preserve"> </w:t>
            </w:r>
            <w:r>
              <w:rPr>
                <w:sz w:val="20"/>
              </w:rPr>
              <w:t>опорой</w:t>
            </w:r>
            <w:r>
              <w:rPr>
                <w:spacing w:val="-9"/>
                <w:sz w:val="20"/>
              </w:rPr>
              <w:t xml:space="preserve"> </w:t>
            </w:r>
            <w:r>
              <w:rPr>
                <w:sz w:val="20"/>
              </w:rPr>
              <w:t>на</w:t>
            </w:r>
            <w:r>
              <w:rPr>
                <w:spacing w:val="-6"/>
                <w:sz w:val="20"/>
              </w:rPr>
              <w:t xml:space="preserve"> </w:t>
            </w:r>
            <w:r>
              <w:rPr>
                <w:sz w:val="20"/>
              </w:rPr>
              <w:t>предметно- операционный план.</w:t>
            </w:r>
          </w:p>
          <w:p w14:paraId="09E55554" w14:textId="77777777" w:rsidR="004D752A" w:rsidRDefault="00000000">
            <w:pPr>
              <w:pStyle w:val="TableParagraph"/>
              <w:spacing w:before="3" w:line="237" w:lineRule="auto"/>
              <w:ind w:left="109" w:right="121"/>
              <w:rPr>
                <w:sz w:val="20"/>
              </w:rPr>
            </w:pPr>
            <w:r>
              <w:rPr>
                <w:sz w:val="20"/>
              </w:rPr>
              <w:t>Осуществляют</w:t>
            </w:r>
            <w:r>
              <w:rPr>
                <w:spacing w:val="-13"/>
                <w:sz w:val="20"/>
              </w:rPr>
              <w:t xml:space="preserve"> </w:t>
            </w:r>
            <w:r>
              <w:rPr>
                <w:sz w:val="20"/>
              </w:rPr>
              <w:t>контроль</w:t>
            </w:r>
            <w:r>
              <w:rPr>
                <w:spacing w:val="-12"/>
                <w:sz w:val="20"/>
              </w:rPr>
              <w:t xml:space="preserve"> </w:t>
            </w:r>
            <w:r>
              <w:rPr>
                <w:sz w:val="20"/>
              </w:rPr>
              <w:t>за</w:t>
            </w:r>
            <w:r>
              <w:rPr>
                <w:spacing w:val="-13"/>
                <w:sz w:val="20"/>
              </w:rPr>
              <w:t xml:space="preserve"> </w:t>
            </w:r>
            <w:r>
              <w:rPr>
                <w:sz w:val="20"/>
              </w:rPr>
              <w:t>выполнением практического действия, используя для этого схемы из учебника</w:t>
            </w:r>
          </w:p>
        </w:tc>
      </w:tr>
      <w:tr w:rsidR="004D752A" w14:paraId="3023A23B" w14:textId="77777777">
        <w:trPr>
          <w:trHeight w:val="230"/>
        </w:trPr>
        <w:tc>
          <w:tcPr>
            <w:tcW w:w="14680" w:type="dxa"/>
            <w:gridSpan w:val="6"/>
          </w:tcPr>
          <w:p w14:paraId="35AFB0EF" w14:textId="77777777" w:rsidR="004D752A" w:rsidRDefault="00000000">
            <w:pPr>
              <w:pStyle w:val="TableParagraph"/>
              <w:spacing w:line="210" w:lineRule="exact"/>
              <w:ind w:left="110"/>
              <w:rPr>
                <w:b/>
                <w:sz w:val="20"/>
              </w:rPr>
            </w:pPr>
            <w:r>
              <w:rPr>
                <w:b/>
                <w:sz w:val="20"/>
              </w:rPr>
              <w:t>Работа</w:t>
            </w:r>
            <w:r>
              <w:rPr>
                <w:b/>
                <w:spacing w:val="-6"/>
                <w:sz w:val="20"/>
              </w:rPr>
              <w:t xml:space="preserve"> </w:t>
            </w:r>
            <w:r>
              <w:rPr>
                <w:b/>
                <w:sz w:val="20"/>
              </w:rPr>
              <w:t>с</w:t>
            </w:r>
            <w:r>
              <w:rPr>
                <w:b/>
                <w:spacing w:val="-3"/>
                <w:sz w:val="20"/>
              </w:rPr>
              <w:t xml:space="preserve"> </w:t>
            </w:r>
            <w:r>
              <w:rPr>
                <w:b/>
                <w:sz w:val="20"/>
              </w:rPr>
              <w:t>природными</w:t>
            </w:r>
            <w:r>
              <w:rPr>
                <w:b/>
                <w:spacing w:val="-6"/>
                <w:sz w:val="20"/>
              </w:rPr>
              <w:t xml:space="preserve"> </w:t>
            </w:r>
            <w:r>
              <w:rPr>
                <w:b/>
                <w:sz w:val="20"/>
              </w:rPr>
              <w:t>материалами</w:t>
            </w:r>
            <w:r>
              <w:rPr>
                <w:b/>
                <w:spacing w:val="-9"/>
                <w:sz w:val="20"/>
              </w:rPr>
              <w:t xml:space="preserve"> </w:t>
            </w:r>
            <w:r>
              <w:rPr>
                <w:b/>
                <w:sz w:val="20"/>
              </w:rPr>
              <w:t>–</w:t>
            </w:r>
            <w:r>
              <w:rPr>
                <w:b/>
                <w:spacing w:val="-8"/>
                <w:sz w:val="20"/>
              </w:rPr>
              <w:t xml:space="preserve"> </w:t>
            </w:r>
            <w:r>
              <w:rPr>
                <w:b/>
                <w:sz w:val="20"/>
              </w:rPr>
              <w:t>3</w:t>
            </w:r>
            <w:r>
              <w:rPr>
                <w:b/>
                <w:spacing w:val="-9"/>
                <w:sz w:val="20"/>
              </w:rPr>
              <w:t xml:space="preserve"> </w:t>
            </w:r>
            <w:r>
              <w:rPr>
                <w:b/>
                <w:spacing w:val="-4"/>
                <w:sz w:val="20"/>
              </w:rPr>
              <w:t>часа</w:t>
            </w:r>
          </w:p>
        </w:tc>
      </w:tr>
      <w:tr w:rsidR="004D752A" w14:paraId="5E113FB5" w14:textId="77777777">
        <w:trPr>
          <w:trHeight w:val="3452"/>
        </w:trPr>
        <w:tc>
          <w:tcPr>
            <w:tcW w:w="643" w:type="dxa"/>
          </w:tcPr>
          <w:p w14:paraId="6213905E" w14:textId="77777777" w:rsidR="004D752A" w:rsidRDefault="00000000">
            <w:pPr>
              <w:pStyle w:val="TableParagraph"/>
              <w:spacing w:line="225" w:lineRule="exact"/>
              <w:ind w:left="110"/>
              <w:rPr>
                <w:sz w:val="20"/>
              </w:rPr>
            </w:pPr>
            <w:r>
              <w:rPr>
                <w:spacing w:val="-5"/>
                <w:sz w:val="20"/>
              </w:rPr>
              <w:t>23</w:t>
            </w:r>
          </w:p>
        </w:tc>
        <w:tc>
          <w:tcPr>
            <w:tcW w:w="2161" w:type="dxa"/>
          </w:tcPr>
          <w:p w14:paraId="2396454F" w14:textId="77777777" w:rsidR="004D752A" w:rsidRDefault="00000000">
            <w:pPr>
              <w:pStyle w:val="TableParagraph"/>
              <w:ind w:left="110"/>
              <w:rPr>
                <w:sz w:val="20"/>
              </w:rPr>
            </w:pPr>
            <w:r>
              <w:rPr>
                <w:sz w:val="20"/>
              </w:rPr>
              <w:t>Работа</w:t>
            </w:r>
            <w:r>
              <w:rPr>
                <w:spacing w:val="-13"/>
                <w:sz w:val="20"/>
              </w:rPr>
              <w:t xml:space="preserve"> </w:t>
            </w:r>
            <w:r>
              <w:rPr>
                <w:sz w:val="20"/>
              </w:rPr>
              <w:t>с</w:t>
            </w:r>
            <w:r>
              <w:rPr>
                <w:spacing w:val="-12"/>
                <w:sz w:val="20"/>
              </w:rPr>
              <w:t xml:space="preserve"> </w:t>
            </w:r>
            <w:r>
              <w:rPr>
                <w:sz w:val="20"/>
              </w:rPr>
              <w:t xml:space="preserve">природными </w:t>
            </w:r>
            <w:r>
              <w:rPr>
                <w:spacing w:val="-2"/>
                <w:sz w:val="20"/>
              </w:rPr>
              <w:t>материалами</w:t>
            </w:r>
          </w:p>
          <w:p w14:paraId="56EDB566" w14:textId="77777777" w:rsidR="004D752A" w:rsidRDefault="00000000">
            <w:pPr>
              <w:pStyle w:val="TableParagraph"/>
              <w:ind w:left="110"/>
              <w:rPr>
                <w:sz w:val="20"/>
              </w:rPr>
            </w:pPr>
            <w:r>
              <w:rPr>
                <w:spacing w:val="-2"/>
                <w:sz w:val="20"/>
              </w:rPr>
              <w:t>«Ёжик»</w:t>
            </w:r>
          </w:p>
        </w:tc>
        <w:tc>
          <w:tcPr>
            <w:tcW w:w="706" w:type="dxa"/>
          </w:tcPr>
          <w:p w14:paraId="7854F1C1" w14:textId="77777777" w:rsidR="004D752A" w:rsidRDefault="00000000">
            <w:pPr>
              <w:pStyle w:val="TableParagraph"/>
              <w:spacing w:line="225" w:lineRule="exact"/>
              <w:ind w:left="10" w:right="1"/>
              <w:jc w:val="center"/>
              <w:rPr>
                <w:sz w:val="20"/>
              </w:rPr>
            </w:pPr>
            <w:r>
              <w:rPr>
                <w:spacing w:val="-10"/>
                <w:sz w:val="20"/>
              </w:rPr>
              <w:t>1</w:t>
            </w:r>
          </w:p>
        </w:tc>
        <w:tc>
          <w:tcPr>
            <w:tcW w:w="3654" w:type="dxa"/>
          </w:tcPr>
          <w:p w14:paraId="6DCB61EF" w14:textId="77777777" w:rsidR="004D752A" w:rsidRDefault="00000000">
            <w:pPr>
              <w:pStyle w:val="TableParagraph"/>
              <w:ind w:left="109"/>
              <w:rPr>
                <w:sz w:val="20"/>
              </w:rPr>
            </w:pPr>
            <w:r>
              <w:rPr>
                <w:sz w:val="20"/>
              </w:rPr>
              <w:t>Еловые</w:t>
            </w:r>
            <w:r>
              <w:rPr>
                <w:spacing w:val="-10"/>
                <w:sz w:val="20"/>
              </w:rPr>
              <w:t xml:space="preserve"> </w:t>
            </w:r>
            <w:r>
              <w:rPr>
                <w:sz w:val="20"/>
              </w:rPr>
              <w:t>шишки</w:t>
            </w:r>
            <w:r>
              <w:rPr>
                <w:spacing w:val="-9"/>
                <w:sz w:val="20"/>
              </w:rPr>
              <w:t xml:space="preserve"> </w:t>
            </w:r>
            <w:r>
              <w:rPr>
                <w:sz w:val="20"/>
              </w:rPr>
              <w:t>–</w:t>
            </w:r>
            <w:r>
              <w:rPr>
                <w:spacing w:val="-8"/>
                <w:sz w:val="20"/>
              </w:rPr>
              <w:t xml:space="preserve"> </w:t>
            </w:r>
            <w:r>
              <w:rPr>
                <w:sz w:val="20"/>
              </w:rPr>
              <w:t>природный</w:t>
            </w:r>
            <w:r>
              <w:rPr>
                <w:spacing w:val="-9"/>
                <w:sz w:val="20"/>
              </w:rPr>
              <w:t xml:space="preserve"> </w:t>
            </w:r>
            <w:r>
              <w:rPr>
                <w:sz w:val="20"/>
              </w:rPr>
              <w:t>материал. Свойства еловых шишек (форма, цвет, величина, поверхность и т.д.).</w:t>
            </w:r>
          </w:p>
          <w:p w14:paraId="2E791286" w14:textId="77777777" w:rsidR="004D752A" w:rsidRDefault="00000000">
            <w:pPr>
              <w:pStyle w:val="TableParagraph"/>
              <w:ind w:left="109" w:right="97"/>
              <w:rPr>
                <w:sz w:val="20"/>
              </w:rPr>
            </w:pPr>
            <w:r>
              <w:rPr>
                <w:sz w:val="20"/>
              </w:rPr>
              <w:t>Использование шишек в конструктивной деятельности. Последовательное конструирование с опорой</w:t>
            </w:r>
            <w:r>
              <w:rPr>
                <w:spacing w:val="-13"/>
                <w:sz w:val="20"/>
              </w:rPr>
              <w:t xml:space="preserve"> </w:t>
            </w:r>
            <w:r>
              <w:rPr>
                <w:sz w:val="20"/>
              </w:rPr>
              <w:t>на</w:t>
            </w:r>
            <w:r>
              <w:rPr>
                <w:spacing w:val="-12"/>
                <w:sz w:val="20"/>
              </w:rPr>
              <w:t xml:space="preserve"> </w:t>
            </w:r>
            <w:r>
              <w:rPr>
                <w:sz w:val="20"/>
              </w:rPr>
              <w:t>изобразительно-графический пооперационный план.</w:t>
            </w:r>
          </w:p>
          <w:p w14:paraId="75C86C87" w14:textId="77777777" w:rsidR="004D752A" w:rsidRDefault="00000000">
            <w:pPr>
              <w:pStyle w:val="TableParagraph"/>
              <w:ind w:left="109"/>
              <w:rPr>
                <w:sz w:val="20"/>
              </w:rPr>
            </w:pPr>
            <w:r>
              <w:rPr>
                <w:sz w:val="20"/>
              </w:rPr>
              <w:t>Работа</w:t>
            </w:r>
            <w:r>
              <w:rPr>
                <w:spacing w:val="-13"/>
                <w:sz w:val="20"/>
              </w:rPr>
              <w:t xml:space="preserve"> </w:t>
            </w:r>
            <w:r>
              <w:rPr>
                <w:sz w:val="20"/>
              </w:rPr>
              <w:t>с</w:t>
            </w:r>
            <w:r>
              <w:rPr>
                <w:spacing w:val="-12"/>
                <w:sz w:val="20"/>
              </w:rPr>
              <w:t xml:space="preserve"> </w:t>
            </w:r>
            <w:r>
              <w:rPr>
                <w:sz w:val="20"/>
              </w:rPr>
              <w:t>различными</w:t>
            </w:r>
            <w:r>
              <w:rPr>
                <w:spacing w:val="-13"/>
                <w:sz w:val="20"/>
              </w:rPr>
              <w:t xml:space="preserve"> </w:t>
            </w:r>
            <w:r>
              <w:rPr>
                <w:sz w:val="20"/>
              </w:rPr>
              <w:t xml:space="preserve">поделочными </w:t>
            </w:r>
            <w:r>
              <w:rPr>
                <w:spacing w:val="-2"/>
                <w:sz w:val="20"/>
              </w:rPr>
              <w:t>материалами.</w:t>
            </w:r>
          </w:p>
          <w:p w14:paraId="24F86CAF" w14:textId="77777777" w:rsidR="004D752A" w:rsidRDefault="00000000">
            <w:pPr>
              <w:pStyle w:val="TableParagraph"/>
              <w:ind w:left="109"/>
              <w:rPr>
                <w:sz w:val="20"/>
              </w:rPr>
            </w:pPr>
            <w:r>
              <w:rPr>
                <w:sz w:val="20"/>
              </w:rPr>
              <w:t>Приемы</w:t>
            </w:r>
            <w:r>
              <w:rPr>
                <w:spacing w:val="-5"/>
                <w:sz w:val="20"/>
              </w:rPr>
              <w:t xml:space="preserve"> </w:t>
            </w:r>
            <w:r>
              <w:rPr>
                <w:sz w:val="20"/>
              </w:rPr>
              <w:t>работы</w:t>
            </w:r>
            <w:r>
              <w:rPr>
                <w:spacing w:val="-4"/>
                <w:sz w:val="20"/>
              </w:rPr>
              <w:t xml:space="preserve"> </w:t>
            </w:r>
            <w:r>
              <w:rPr>
                <w:sz w:val="20"/>
              </w:rPr>
              <w:t>с</w:t>
            </w:r>
            <w:r>
              <w:rPr>
                <w:spacing w:val="-6"/>
                <w:sz w:val="20"/>
              </w:rPr>
              <w:t xml:space="preserve"> </w:t>
            </w:r>
            <w:r>
              <w:rPr>
                <w:spacing w:val="-2"/>
                <w:sz w:val="20"/>
              </w:rPr>
              <w:t>пластилином:</w:t>
            </w:r>
          </w:p>
          <w:p w14:paraId="696E2FF1" w14:textId="77777777" w:rsidR="004D752A" w:rsidRDefault="00000000">
            <w:pPr>
              <w:pStyle w:val="TableParagraph"/>
              <w:ind w:left="109" w:right="344"/>
              <w:rPr>
                <w:sz w:val="20"/>
              </w:rPr>
            </w:pPr>
            <w:r>
              <w:rPr>
                <w:sz w:val="20"/>
              </w:rPr>
              <w:t>«раскатывание</w:t>
            </w:r>
            <w:r>
              <w:rPr>
                <w:spacing w:val="-13"/>
                <w:sz w:val="20"/>
              </w:rPr>
              <w:t xml:space="preserve"> </w:t>
            </w:r>
            <w:r>
              <w:rPr>
                <w:sz w:val="20"/>
              </w:rPr>
              <w:t>пластилина</w:t>
            </w:r>
            <w:r>
              <w:rPr>
                <w:spacing w:val="-12"/>
                <w:sz w:val="20"/>
              </w:rPr>
              <w:t xml:space="preserve"> </w:t>
            </w:r>
            <w:r>
              <w:rPr>
                <w:sz w:val="20"/>
              </w:rPr>
              <w:t>в</w:t>
            </w:r>
            <w:r>
              <w:rPr>
                <w:spacing w:val="-13"/>
                <w:sz w:val="20"/>
              </w:rPr>
              <w:t xml:space="preserve"> </w:t>
            </w:r>
            <w:r>
              <w:rPr>
                <w:sz w:val="20"/>
              </w:rPr>
              <w:t>ладонях до овальной формы», «вытягивание овала до конической формы» и</w:t>
            </w:r>
          </w:p>
          <w:p w14:paraId="43321D7F" w14:textId="77777777" w:rsidR="004D752A" w:rsidRDefault="00000000">
            <w:pPr>
              <w:pStyle w:val="TableParagraph"/>
              <w:spacing w:line="215" w:lineRule="exact"/>
              <w:ind w:left="109"/>
              <w:rPr>
                <w:sz w:val="20"/>
              </w:rPr>
            </w:pPr>
            <w:r>
              <w:rPr>
                <w:spacing w:val="-2"/>
                <w:sz w:val="20"/>
              </w:rPr>
              <w:t>«сплющивание</w:t>
            </w:r>
            <w:r>
              <w:rPr>
                <w:spacing w:val="5"/>
                <w:sz w:val="20"/>
              </w:rPr>
              <w:t xml:space="preserve"> </w:t>
            </w:r>
            <w:r>
              <w:rPr>
                <w:spacing w:val="-2"/>
                <w:sz w:val="20"/>
              </w:rPr>
              <w:t>пластилина</w:t>
            </w:r>
            <w:r>
              <w:rPr>
                <w:spacing w:val="12"/>
                <w:sz w:val="20"/>
              </w:rPr>
              <w:t xml:space="preserve"> </w:t>
            </w:r>
            <w:r>
              <w:rPr>
                <w:spacing w:val="-2"/>
                <w:sz w:val="20"/>
              </w:rPr>
              <w:t>ладонью»</w:t>
            </w:r>
          </w:p>
        </w:tc>
        <w:tc>
          <w:tcPr>
            <w:tcW w:w="3544" w:type="dxa"/>
          </w:tcPr>
          <w:p w14:paraId="74A26F05" w14:textId="77777777" w:rsidR="004D752A" w:rsidRDefault="00000000">
            <w:pPr>
              <w:pStyle w:val="TableParagraph"/>
              <w:ind w:left="109"/>
              <w:rPr>
                <w:sz w:val="20"/>
              </w:rPr>
            </w:pPr>
            <w:r>
              <w:rPr>
                <w:sz w:val="20"/>
              </w:rPr>
              <w:t>Называют свойства еловых шишек. Используют</w:t>
            </w:r>
            <w:r>
              <w:rPr>
                <w:spacing w:val="-13"/>
                <w:sz w:val="20"/>
              </w:rPr>
              <w:t xml:space="preserve"> </w:t>
            </w:r>
            <w:r>
              <w:rPr>
                <w:sz w:val="20"/>
              </w:rPr>
              <w:t>шишки</w:t>
            </w:r>
            <w:r>
              <w:rPr>
                <w:spacing w:val="-12"/>
                <w:sz w:val="20"/>
              </w:rPr>
              <w:t xml:space="preserve"> </w:t>
            </w:r>
            <w:r>
              <w:rPr>
                <w:sz w:val="20"/>
              </w:rPr>
              <w:t>в</w:t>
            </w:r>
            <w:r>
              <w:rPr>
                <w:spacing w:val="-13"/>
                <w:sz w:val="20"/>
              </w:rPr>
              <w:t xml:space="preserve"> </w:t>
            </w:r>
            <w:r>
              <w:rPr>
                <w:sz w:val="20"/>
              </w:rPr>
              <w:t xml:space="preserve">конструктивной </w:t>
            </w:r>
            <w:r>
              <w:rPr>
                <w:spacing w:val="-2"/>
                <w:sz w:val="20"/>
              </w:rPr>
              <w:t>деятельности.</w:t>
            </w:r>
          </w:p>
          <w:p w14:paraId="168A0383" w14:textId="77777777" w:rsidR="004D752A" w:rsidRDefault="00000000">
            <w:pPr>
              <w:pStyle w:val="TableParagraph"/>
              <w:ind w:left="109" w:right="195"/>
              <w:rPr>
                <w:sz w:val="20"/>
              </w:rPr>
            </w:pPr>
            <w:r>
              <w:rPr>
                <w:sz w:val="20"/>
              </w:rPr>
              <w:t>Последовательно конструируют с опорой на изобразительно- графический</w:t>
            </w:r>
            <w:r>
              <w:rPr>
                <w:spacing w:val="-13"/>
                <w:sz w:val="20"/>
              </w:rPr>
              <w:t xml:space="preserve"> </w:t>
            </w:r>
            <w:r>
              <w:rPr>
                <w:sz w:val="20"/>
              </w:rPr>
              <w:t>пооперационный</w:t>
            </w:r>
            <w:r>
              <w:rPr>
                <w:spacing w:val="-12"/>
                <w:sz w:val="20"/>
              </w:rPr>
              <w:t xml:space="preserve"> </w:t>
            </w:r>
            <w:r>
              <w:rPr>
                <w:sz w:val="20"/>
              </w:rPr>
              <w:t>план</w:t>
            </w:r>
            <w:r>
              <w:rPr>
                <w:spacing w:val="-13"/>
                <w:sz w:val="20"/>
              </w:rPr>
              <w:t xml:space="preserve"> </w:t>
            </w:r>
            <w:r>
              <w:rPr>
                <w:sz w:val="20"/>
              </w:rPr>
              <w:t>и с помощью учителя.</w:t>
            </w:r>
          </w:p>
          <w:p w14:paraId="47B57342" w14:textId="77777777" w:rsidR="004D752A" w:rsidRDefault="00000000">
            <w:pPr>
              <w:pStyle w:val="TableParagraph"/>
              <w:ind w:left="109" w:right="190"/>
              <w:rPr>
                <w:sz w:val="20"/>
              </w:rPr>
            </w:pPr>
            <w:r>
              <w:rPr>
                <w:sz w:val="20"/>
              </w:rPr>
              <w:t>Работают с различными поделочными материалами. Выполняют приемы работы с пластилином: «раскатывание пластилина в ладонях до овальной формы», «вытягивание овала до конической</w:t>
            </w:r>
            <w:r>
              <w:rPr>
                <w:spacing w:val="-13"/>
                <w:sz w:val="20"/>
              </w:rPr>
              <w:t xml:space="preserve"> </w:t>
            </w:r>
            <w:r>
              <w:rPr>
                <w:sz w:val="20"/>
              </w:rPr>
              <w:t>формы»</w:t>
            </w:r>
            <w:r>
              <w:rPr>
                <w:spacing w:val="-12"/>
                <w:sz w:val="20"/>
              </w:rPr>
              <w:t xml:space="preserve"> </w:t>
            </w:r>
            <w:r>
              <w:rPr>
                <w:sz w:val="20"/>
              </w:rPr>
              <w:t>и</w:t>
            </w:r>
            <w:r>
              <w:rPr>
                <w:spacing w:val="-13"/>
                <w:sz w:val="20"/>
              </w:rPr>
              <w:t xml:space="preserve"> </w:t>
            </w:r>
            <w:r>
              <w:rPr>
                <w:sz w:val="20"/>
              </w:rPr>
              <w:t>«сплющивание</w:t>
            </w:r>
          </w:p>
          <w:p w14:paraId="17138D6F" w14:textId="77777777" w:rsidR="004D752A" w:rsidRDefault="00000000">
            <w:pPr>
              <w:pStyle w:val="TableParagraph"/>
              <w:spacing w:line="214" w:lineRule="exact"/>
              <w:ind w:left="109"/>
              <w:rPr>
                <w:sz w:val="20"/>
              </w:rPr>
            </w:pPr>
            <w:r>
              <w:rPr>
                <w:spacing w:val="-2"/>
                <w:sz w:val="20"/>
              </w:rPr>
              <w:t>пластилина</w:t>
            </w:r>
            <w:r>
              <w:rPr>
                <w:spacing w:val="7"/>
                <w:sz w:val="20"/>
              </w:rPr>
              <w:t xml:space="preserve"> </w:t>
            </w:r>
            <w:r>
              <w:rPr>
                <w:spacing w:val="-2"/>
                <w:sz w:val="20"/>
              </w:rPr>
              <w:t>ладонью»</w:t>
            </w:r>
          </w:p>
        </w:tc>
        <w:tc>
          <w:tcPr>
            <w:tcW w:w="3972" w:type="dxa"/>
          </w:tcPr>
          <w:p w14:paraId="6425A8B9" w14:textId="77777777" w:rsidR="004D752A" w:rsidRDefault="00000000">
            <w:pPr>
              <w:pStyle w:val="TableParagraph"/>
              <w:ind w:left="109"/>
              <w:rPr>
                <w:sz w:val="20"/>
              </w:rPr>
            </w:pPr>
            <w:r>
              <w:rPr>
                <w:sz w:val="20"/>
              </w:rPr>
              <w:t>Рассказывают</w:t>
            </w:r>
            <w:r>
              <w:rPr>
                <w:spacing w:val="-6"/>
                <w:sz w:val="20"/>
              </w:rPr>
              <w:t xml:space="preserve"> </w:t>
            </w:r>
            <w:r>
              <w:rPr>
                <w:sz w:val="20"/>
              </w:rPr>
              <w:t>о</w:t>
            </w:r>
            <w:r>
              <w:rPr>
                <w:spacing w:val="-9"/>
                <w:sz w:val="20"/>
              </w:rPr>
              <w:t xml:space="preserve"> </w:t>
            </w:r>
            <w:r>
              <w:rPr>
                <w:sz w:val="20"/>
              </w:rPr>
              <w:t>еловых</w:t>
            </w:r>
            <w:r>
              <w:rPr>
                <w:spacing w:val="-5"/>
                <w:sz w:val="20"/>
              </w:rPr>
              <w:t xml:space="preserve"> </w:t>
            </w:r>
            <w:r>
              <w:rPr>
                <w:sz w:val="20"/>
              </w:rPr>
              <w:t>шишках</w:t>
            </w:r>
            <w:r>
              <w:rPr>
                <w:spacing w:val="-9"/>
                <w:sz w:val="20"/>
              </w:rPr>
              <w:t xml:space="preserve"> </w:t>
            </w:r>
            <w:r>
              <w:rPr>
                <w:sz w:val="20"/>
              </w:rPr>
              <w:t>как</w:t>
            </w:r>
            <w:r>
              <w:rPr>
                <w:spacing w:val="-7"/>
                <w:sz w:val="20"/>
              </w:rPr>
              <w:t xml:space="preserve"> </w:t>
            </w:r>
            <w:r>
              <w:rPr>
                <w:sz w:val="20"/>
              </w:rPr>
              <w:t>о природном материале.</w:t>
            </w:r>
          </w:p>
          <w:p w14:paraId="13C6B367" w14:textId="77777777" w:rsidR="004D752A" w:rsidRDefault="00000000">
            <w:pPr>
              <w:pStyle w:val="TableParagraph"/>
              <w:ind w:left="109"/>
              <w:rPr>
                <w:sz w:val="20"/>
              </w:rPr>
            </w:pPr>
            <w:r>
              <w:rPr>
                <w:sz w:val="20"/>
              </w:rPr>
              <w:t>Называют свойства еловых шишек. Используют</w:t>
            </w:r>
            <w:r>
              <w:rPr>
                <w:spacing w:val="-13"/>
                <w:sz w:val="20"/>
              </w:rPr>
              <w:t xml:space="preserve"> </w:t>
            </w:r>
            <w:r>
              <w:rPr>
                <w:sz w:val="20"/>
              </w:rPr>
              <w:t>шишки</w:t>
            </w:r>
            <w:r>
              <w:rPr>
                <w:spacing w:val="-12"/>
                <w:sz w:val="20"/>
              </w:rPr>
              <w:t xml:space="preserve"> </w:t>
            </w:r>
            <w:r>
              <w:rPr>
                <w:sz w:val="20"/>
              </w:rPr>
              <w:t>в</w:t>
            </w:r>
            <w:r>
              <w:rPr>
                <w:spacing w:val="-13"/>
                <w:sz w:val="20"/>
              </w:rPr>
              <w:t xml:space="preserve"> </w:t>
            </w:r>
            <w:r>
              <w:rPr>
                <w:sz w:val="20"/>
              </w:rPr>
              <w:t xml:space="preserve">конструктивной </w:t>
            </w:r>
            <w:r>
              <w:rPr>
                <w:spacing w:val="-2"/>
                <w:sz w:val="20"/>
              </w:rPr>
              <w:t>деятельности.</w:t>
            </w:r>
          </w:p>
          <w:p w14:paraId="48DD2300" w14:textId="77777777" w:rsidR="004D752A" w:rsidRDefault="00000000">
            <w:pPr>
              <w:pStyle w:val="TableParagraph"/>
              <w:ind w:left="109" w:right="227"/>
              <w:rPr>
                <w:sz w:val="20"/>
              </w:rPr>
            </w:pPr>
            <w:r>
              <w:rPr>
                <w:sz w:val="20"/>
              </w:rPr>
              <w:t>Последовательно</w:t>
            </w:r>
            <w:r>
              <w:rPr>
                <w:spacing w:val="-13"/>
                <w:sz w:val="20"/>
              </w:rPr>
              <w:t xml:space="preserve"> </w:t>
            </w:r>
            <w:r>
              <w:rPr>
                <w:sz w:val="20"/>
              </w:rPr>
              <w:t>конструируют</w:t>
            </w:r>
            <w:r>
              <w:rPr>
                <w:spacing w:val="-12"/>
                <w:sz w:val="20"/>
              </w:rPr>
              <w:t xml:space="preserve"> </w:t>
            </w:r>
            <w:r>
              <w:rPr>
                <w:sz w:val="20"/>
              </w:rPr>
              <w:t>с</w:t>
            </w:r>
            <w:r>
              <w:rPr>
                <w:spacing w:val="-13"/>
                <w:sz w:val="20"/>
              </w:rPr>
              <w:t xml:space="preserve"> </w:t>
            </w:r>
            <w:r>
              <w:rPr>
                <w:sz w:val="20"/>
              </w:rPr>
              <w:t>опорой на изобразительно-графический пооперационный план.</w:t>
            </w:r>
          </w:p>
          <w:p w14:paraId="669493C2" w14:textId="77777777" w:rsidR="004D752A" w:rsidRDefault="00000000">
            <w:pPr>
              <w:pStyle w:val="TableParagraph"/>
              <w:ind w:left="109" w:right="1049"/>
              <w:rPr>
                <w:sz w:val="20"/>
              </w:rPr>
            </w:pPr>
            <w:r>
              <w:rPr>
                <w:sz w:val="20"/>
              </w:rPr>
              <w:t>Работают с различными поделочными материалами.</w:t>
            </w:r>
          </w:p>
          <w:p w14:paraId="6CF574BB" w14:textId="77777777" w:rsidR="004D752A" w:rsidRDefault="00000000">
            <w:pPr>
              <w:pStyle w:val="TableParagraph"/>
              <w:ind w:left="109" w:right="176"/>
              <w:rPr>
                <w:sz w:val="20"/>
              </w:rPr>
            </w:pPr>
            <w:r>
              <w:rPr>
                <w:sz w:val="20"/>
              </w:rPr>
              <w:t>Владеют приемами работы с</w:t>
            </w:r>
            <w:r>
              <w:rPr>
                <w:spacing w:val="80"/>
                <w:sz w:val="20"/>
              </w:rPr>
              <w:t xml:space="preserve"> </w:t>
            </w:r>
            <w:r>
              <w:rPr>
                <w:sz w:val="20"/>
              </w:rPr>
              <w:t>пластилином:</w:t>
            </w:r>
            <w:r>
              <w:rPr>
                <w:spacing w:val="-13"/>
                <w:sz w:val="20"/>
              </w:rPr>
              <w:t xml:space="preserve"> </w:t>
            </w:r>
            <w:r>
              <w:rPr>
                <w:sz w:val="20"/>
              </w:rPr>
              <w:t>«раскатывание</w:t>
            </w:r>
            <w:r>
              <w:rPr>
                <w:spacing w:val="-12"/>
                <w:sz w:val="20"/>
              </w:rPr>
              <w:t xml:space="preserve"> </w:t>
            </w:r>
            <w:r>
              <w:rPr>
                <w:sz w:val="20"/>
              </w:rPr>
              <w:t>пластилина</w:t>
            </w:r>
            <w:r>
              <w:rPr>
                <w:spacing w:val="-11"/>
                <w:sz w:val="20"/>
              </w:rPr>
              <w:t xml:space="preserve"> </w:t>
            </w:r>
            <w:r>
              <w:rPr>
                <w:sz w:val="20"/>
              </w:rPr>
              <w:t>в ладонях до овальной формы»,</w:t>
            </w:r>
          </w:p>
          <w:p w14:paraId="1F8C226C" w14:textId="77777777" w:rsidR="004D752A" w:rsidRDefault="00000000">
            <w:pPr>
              <w:pStyle w:val="TableParagraph"/>
              <w:spacing w:line="230" w:lineRule="atLeast"/>
              <w:ind w:left="109" w:right="69"/>
              <w:rPr>
                <w:sz w:val="20"/>
              </w:rPr>
            </w:pPr>
            <w:r>
              <w:rPr>
                <w:sz w:val="20"/>
              </w:rPr>
              <w:t>«вытягивание</w:t>
            </w:r>
            <w:r>
              <w:rPr>
                <w:spacing w:val="-12"/>
                <w:sz w:val="20"/>
              </w:rPr>
              <w:t xml:space="preserve"> </w:t>
            </w:r>
            <w:r>
              <w:rPr>
                <w:sz w:val="20"/>
              </w:rPr>
              <w:t>овала</w:t>
            </w:r>
            <w:r>
              <w:rPr>
                <w:spacing w:val="-8"/>
                <w:sz w:val="20"/>
              </w:rPr>
              <w:t xml:space="preserve"> </w:t>
            </w:r>
            <w:r>
              <w:rPr>
                <w:sz w:val="20"/>
              </w:rPr>
              <w:t>до</w:t>
            </w:r>
            <w:r>
              <w:rPr>
                <w:spacing w:val="-13"/>
                <w:sz w:val="20"/>
              </w:rPr>
              <w:t xml:space="preserve"> </w:t>
            </w:r>
            <w:r>
              <w:rPr>
                <w:sz w:val="20"/>
              </w:rPr>
              <w:t>конической</w:t>
            </w:r>
            <w:r>
              <w:rPr>
                <w:spacing w:val="-11"/>
                <w:sz w:val="20"/>
              </w:rPr>
              <w:t xml:space="preserve"> </w:t>
            </w:r>
            <w:r>
              <w:rPr>
                <w:sz w:val="20"/>
              </w:rPr>
              <w:t>формы» и «сплющивание пластилина ладонью»</w:t>
            </w:r>
          </w:p>
        </w:tc>
      </w:tr>
      <w:tr w:rsidR="004D752A" w14:paraId="1E895743" w14:textId="77777777">
        <w:trPr>
          <w:trHeight w:val="230"/>
        </w:trPr>
        <w:tc>
          <w:tcPr>
            <w:tcW w:w="643" w:type="dxa"/>
          </w:tcPr>
          <w:p w14:paraId="56C5DE9D" w14:textId="77777777" w:rsidR="004D752A" w:rsidRDefault="00000000">
            <w:pPr>
              <w:pStyle w:val="TableParagraph"/>
              <w:spacing w:line="210" w:lineRule="exact"/>
              <w:ind w:left="110"/>
              <w:rPr>
                <w:sz w:val="20"/>
              </w:rPr>
            </w:pPr>
            <w:r>
              <w:rPr>
                <w:spacing w:val="-5"/>
                <w:sz w:val="20"/>
              </w:rPr>
              <w:t>24</w:t>
            </w:r>
          </w:p>
        </w:tc>
        <w:tc>
          <w:tcPr>
            <w:tcW w:w="2161" w:type="dxa"/>
          </w:tcPr>
          <w:p w14:paraId="7FFA2165" w14:textId="77777777" w:rsidR="004D752A" w:rsidRDefault="00000000">
            <w:pPr>
              <w:pStyle w:val="TableParagraph"/>
              <w:spacing w:line="210" w:lineRule="exact"/>
              <w:ind w:left="110"/>
              <w:rPr>
                <w:sz w:val="20"/>
              </w:rPr>
            </w:pPr>
            <w:r>
              <w:rPr>
                <w:sz w:val="20"/>
              </w:rPr>
              <w:t>Работа</w:t>
            </w:r>
            <w:r>
              <w:rPr>
                <w:spacing w:val="-2"/>
                <w:sz w:val="20"/>
              </w:rPr>
              <w:t xml:space="preserve"> </w:t>
            </w:r>
            <w:r>
              <w:rPr>
                <w:sz w:val="20"/>
              </w:rPr>
              <w:t>с</w:t>
            </w:r>
            <w:r>
              <w:rPr>
                <w:spacing w:val="-5"/>
                <w:sz w:val="20"/>
              </w:rPr>
              <w:t xml:space="preserve"> </w:t>
            </w:r>
            <w:r>
              <w:rPr>
                <w:spacing w:val="-2"/>
                <w:sz w:val="20"/>
              </w:rPr>
              <w:t>природным</w:t>
            </w:r>
          </w:p>
        </w:tc>
        <w:tc>
          <w:tcPr>
            <w:tcW w:w="706" w:type="dxa"/>
          </w:tcPr>
          <w:p w14:paraId="39E02344" w14:textId="77777777" w:rsidR="004D752A" w:rsidRDefault="00000000">
            <w:pPr>
              <w:pStyle w:val="TableParagraph"/>
              <w:spacing w:line="210" w:lineRule="exact"/>
              <w:ind w:left="10" w:right="1"/>
              <w:jc w:val="center"/>
              <w:rPr>
                <w:sz w:val="20"/>
              </w:rPr>
            </w:pPr>
            <w:r>
              <w:rPr>
                <w:spacing w:val="-10"/>
                <w:sz w:val="20"/>
              </w:rPr>
              <w:t>1</w:t>
            </w:r>
          </w:p>
        </w:tc>
        <w:tc>
          <w:tcPr>
            <w:tcW w:w="3654" w:type="dxa"/>
          </w:tcPr>
          <w:p w14:paraId="66B5C00B" w14:textId="77777777" w:rsidR="004D752A" w:rsidRDefault="00000000">
            <w:pPr>
              <w:pStyle w:val="TableParagraph"/>
              <w:spacing w:line="210" w:lineRule="exact"/>
              <w:ind w:left="109"/>
              <w:rPr>
                <w:sz w:val="20"/>
              </w:rPr>
            </w:pPr>
            <w:r>
              <w:rPr>
                <w:spacing w:val="-2"/>
                <w:sz w:val="20"/>
              </w:rPr>
              <w:t>Природный</w:t>
            </w:r>
            <w:r>
              <w:rPr>
                <w:spacing w:val="5"/>
                <w:sz w:val="20"/>
              </w:rPr>
              <w:t xml:space="preserve"> </w:t>
            </w:r>
            <w:r>
              <w:rPr>
                <w:spacing w:val="-2"/>
                <w:sz w:val="20"/>
              </w:rPr>
              <w:t>материал.</w:t>
            </w:r>
          </w:p>
        </w:tc>
        <w:tc>
          <w:tcPr>
            <w:tcW w:w="3544" w:type="dxa"/>
          </w:tcPr>
          <w:p w14:paraId="659545C1" w14:textId="77777777" w:rsidR="004D752A" w:rsidRDefault="00000000">
            <w:pPr>
              <w:pStyle w:val="TableParagraph"/>
              <w:spacing w:line="210" w:lineRule="exact"/>
              <w:ind w:left="109"/>
              <w:rPr>
                <w:sz w:val="20"/>
              </w:rPr>
            </w:pPr>
            <w:r>
              <w:rPr>
                <w:sz w:val="20"/>
              </w:rPr>
              <w:t>Называют</w:t>
            </w:r>
            <w:r>
              <w:rPr>
                <w:spacing w:val="-7"/>
                <w:sz w:val="20"/>
              </w:rPr>
              <w:t xml:space="preserve"> </w:t>
            </w:r>
            <w:r>
              <w:rPr>
                <w:sz w:val="20"/>
              </w:rPr>
              <w:t>природный</w:t>
            </w:r>
            <w:r>
              <w:rPr>
                <w:spacing w:val="-8"/>
                <w:sz w:val="20"/>
              </w:rPr>
              <w:t xml:space="preserve"> </w:t>
            </w:r>
            <w:r>
              <w:rPr>
                <w:sz w:val="20"/>
              </w:rPr>
              <w:t>материал</w:t>
            </w:r>
            <w:r>
              <w:rPr>
                <w:spacing w:val="-6"/>
                <w:sz w:val="20"/>
              </w:rPr>
              <w:t xml:space="preserve"> </w:t>
            </w:r>
            <w:r>
              <w:rPr>
                <w:sz w:val="20"/>
              </w:rPr>
              <w:t>и</w:t>
            </w:r>
            <w:r>
              <w:rPr>
                <w:spacing w:val="-12"/>
                <w:sz w:val="20"/>
              </w:rPr>
              <w:t xml:space="preserve"> </w:t>
            </w:r>
            <w:r>
              <w:rPr>
                <w:spacing w:val="-5"/>
                <w:sz w:val="20"/>
              </w:rPr>
              <w:t>его</w:t>
            </w:r>
          </w:p>
        </w:tc>
        <w:tc>
          <w:tcPr>
            <w:tcW w:w="3972" w:type="dxa"/>
          </w:tcPr>
          <w:p w14:paraId="2AA1DC33" w14:textId="77777777" w:rsidR="004D752A" w:rsidRDefault="00000000">
            <w:pPr>
              <w:pStyle w:val="TableParagraph"/>
              <w:spacing w:line="210" w:lineRule="exact"/>
              <w:ind w:left="109"/>
              <w:rPr>
                <w:sz w:val="20"/>
              </w:rPr>
            </w:pPr>
            <w:r>
              <w:rPr>
                <w:sz w:val="20"/>
              </w:rPr>
              <w:t>Рассказывают</w:t>
            </w:r>
            <w:r>
              <w:rPr>
                <w:spacing w:val="-10"/>
                <w:sz w:val="20"/>
              </w:rPr>
              <w:t xml:space="preserve"> </w:t>
            </w:r>
            <w:r>
              <w:rPr>
                <w:sz w:val="20"/>
              </w:rPr>
              <w:t>о</w:t>
            </w:r>
            <w:r>
              <w:rPr>
                <w:spacing w:val="-12"/>
                <w:sz w:val="20"/>
              </w:rPr>
              <w:t xml:space="preserve"> </w:t>
            </w:r>
            <w:r>
              <w:rPr>
                <w:sz w:val="20"/>
              </w:rPr>
              <w:t>природном</w:t>
            </w:r>
            <w:r>
              <w:rPr>
                <w:spacing w:val="-7"/>
                <w:sz w:val="20"/>
              </w:rPr>
              <w:t xml:space="preserve"> </w:t>
            </w:r>
            <w:r>
              <w:rPr>
                <w:spacing w:val="-2"/>
                <w:sz w:val="20"/>
              </w:rPr>
              <w:t>материале.</w:t>
            </w:r>
          </w:p>
        </w:tc>
      </w:tr>
    </w:tbl>
    <w:p w14:paraId="15E56ACD" w14:textId="77777777" w:rsidR="004D752A" w:rsidRDefault="004D752A">
      <w:pPr>
        <w:pStyle w:val="TableParagraph"/>
        <w:spacing w:line="210" w:lineRule="exact"/>
        <w:rPr>
          <w:sz w:val="20"/>
        </w:rPr>
        <w:sectPr w:rsidR="004D752A">
          <w:pgSz w:w="16840" w:h="11910" w:orient="landscape"/>
          <w:pgMar w:top="660" w:right="141" w:bottom="280" w:left="992" w:header="720" w:footer="720" w:gutter="0"/>
          <w:cols w:space="720"/>
        </w:sectPr>
      </w:pPr>
    </w:p>
    <w:tbl>
      <w:tblPr>
        <w:tblStyle w:val="TableNormal"/>
        <w:tblW w:w="0" w:type="auto"/>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3"/>
        <w:gridCol w:w="2161"/>
        <w:gridCol w:w="706"/>
        <w:gridCol w:w="3654"/>
        <w:gridCol w:w="3544"/>
        <w:gridCol w:w="3972"/>
      </w:tblGrid>
      <w:tr w:rsidR="004D752A" w14:paraId="7CE11350" w14:textId="77777777">
        <w:trPr>
          <w:trHeight w:val="3682"/>
        </w:trPr>
        <w:tc>
          <w:tcPr>
            <w:tcW w:w="643" w:type="dxa"/>
          </w:tcPr>
          <w:p w14:paraId="1D3EFC90" w14:textId="77777777" w:rsidR="004D752A" w:rsidRDefault="004D752A">
            <w:pPr>
              <w:pStyle w:val="TableParagraph"/>
              <w:ind w:left="0"/>
              <w:rPr>
                <w:sz w:val="20"/>
              </w:rPr>
            </w:pPr>
          </w:p>
        </w:tc>
        <w:tc>
          <w:tcPr>
            <w:tcW w:w="2161" w:type="dxa"/>
          </w:tcPr>
          <w:p w14:paraId="146BDBBC" w14:textId="77777777" w:rsidR="004D752A" w:rsidRDefault="00000000">
            <w:pPr>
              <w:pStyle w:val="TableParagraph"/>
              <w:spacing w:line="225" w:lineRule="exact"/>
              <w:ind w:left="110"/>
              <w:rPr>
                <w:sz w:val="20"/>
              </w:rPr>
            </w:pPr>
            <w:r>
              <w:rPr>
                <w:spacing w:val="-2"/>
                <w:sz w:val="20"/>
              </w:rPr>
              <w:t>материалом.</w:t>
            </w:r>
          </w:p>
          <w:p w14:paraId="08D9705A" w14:textId="77777777" w:rsidR="004D752A" w:rsidRDefault="00000000">
            <w:pPr>
              <w:pStyle w:val="TableParagraph"/>
              <w:ind w:left="110"/>
              <w:rPr>
                <w:sz w:val="20"/>
              </w:rPr>
            </w:pPr>
            <w:r>
              <w:rPr>
                <w:spacing w:val="-2"/>
                <w:sz w:val="20"/>
              </w:rPr>
              <w:t>«Чудо-животное»</w:t>
            </w:r>
          </w:p>
        </w:tc>
        <w:tc>
          <w:tcPr>
            <w:tcW w:w="706" w:type="dxa"/>
          </w:tcPr>
          <w:p w14:paraId="18B7D0E3" w14:textId="77777777" w:rsidR="004D752A" w:rsidRDefault="004D752A">
            <w:pPr>
              <w:pStyle w:val="TableParagraph"/>
              <w:ind w:left="0"/>
              <w:rPr>
                <w:sz w:val="20"/>
              </w:rPr>
            </w:pPr>
          </w:p>
        </w:tc>
        <w:tc>
          <w:tcPr>
            <w:tcW w:w="3654" w:type="dxa"/>
          </w:tcPr>
          <w:p w14:paraId="5ED5640A" w14:textId="77777777" w:rsidR="004D752A" w:rsidRDefault="00000000">
            <w:pPr>
              <w:pStyle w:val="TableParagraph"/>
              <w:ind w:left="109" w:right="188"/>
              <w:rPr>
                <w:sz w:val="20"/>
              </w:rPr>
            </w:pPr>
            <w:r>
              <w:rPr>
                <w:sz w:val="20"/>
              </w:rPr>
              <w:t>Свойства природного материала (форма,</w:t>
            </w:r>
            <w:r>
              <w:rPr>
                <w:spacing w:val="-11"/>
                <w:sz w:val="20"/>
              </w:rPr>
              <w:t xml:space="preserve"> </w:t>
            </w:r>
            <w:r>
              <w:rPr>
                <w:sz w:val="20"/>
              </w:rPr>
              <w:t>цвет,</w:t>
            </w:r>
            <w:r>
              <w:rPr>
                <w:spacing w:val="-11"/>
                <w:sz w:val="20"/>
              </w:rPr>
              <w:t xml:space="preserve"> </w:t>
            </w:r>
            <w:r>
              <w:rPr>
                <w:sz w:val="20"/>
              </w:rPr>
              <w:t>величина,</w:t>
            </w:r>
            <w:r>
              <w:rPr>
                <w:spacing w:val="-8"/>
                <w:sz w:val="20"/>
              </w:rPr>
              <w:t xml:space="preserve"> </w:t>
            </w:r>
            <w:r>
              <w:rPr>
                <w:sz w:val="20"/>
              </w:rPr>
              <w:t>поверхность</w:t>
            </w:r>
            <w:r>
              <w:rPr>
                <w:spacing w:val="-10"/>
                <w:sz w:val="20"/>
              </w:rPr>
              <w:t xml:space="preserve"> </w:t>
            </w:r>
            <w:r>
              <w:rPr>
                <w:sz w:val="20"/>
              </w:rPr>
              <w:t xml:space="preserve">и </w:t>
            </w:r>
            <w:r>
              <w:rPr>
                <w:spacing w:val="-2"/>
                <w:sz w:val="20"/>
              </w:rPr>
              <w:t>т.д.).</w:t>
            </w:r>
          </w:p>
          <w:p w14:paraId="3B6BA9BA" w14:textId="77777777" w:rsidR="004D752A" w:rsidRDefault="00000000">
            <w:pPr>
              <w:pStyle w:val="TableParagraph"/>
              <w:ind w:left="109"/>
              <w:rPr>
                <w:sz w:val="20"/>
              </w:rPr>
            </w:pPr>
            <w:r>
              <w:rPr>
                <w:sz w:val="20"/>
              </w:rPr>
              <w:t>Использование</w:t>
            </w:r>
            <w:r>
              <w:rPr>
                <w:spacing w:val="-11"/>
                <w:sz w:val="20"/>
              </w:rPr>
              <w:t xml:space="preserve"> </w:t>
            </w:r>
            <w:r>
              <w:rPr>
                <w:sz w:val="20"/>
              </w:rPr>
              <w:t>природного</w:t>
            </w:r>
            <w:r>
              <w:rPr>
                <w:spacing w:val="-12"/>
                <w:sz w:val="20"/>
              </w:rPr>
              <w:t xml:space="preserve"> </w:t>
            </w:r>
            <w:r>
              <w:rPr>
                <w:sz w:val="20"/>
              </w:rPr>
              <w:t>материала</w:t>
            </w:r>
            <w:r>
              <w:rPr>
                <w:spacing w:val="-11"/>
                <w:sz w:val="20"/>
              </w:rPr>
              <w:t xml:space="preserve"> </w:t>
            </w:r>
            <w:r>
              <w:rPr>
                <w:sz w:val="20"/>
              </w:rPr>
              <w:t>в конструктивной деятельности.</w:t>
            </w:r>
          </w:p>
          <w:p w14:paraId="2C5B1319" w14:textId="77777777" w:rsidR="004D752A" w:rsidRDefault="00000000">
            <w:pPr>
              <w:pStyle w:val="TableParagraph"/>
              <w:ind w:left="109"/>
              <w:rPr>
                <w:sz w:val="20"/>
              </w:rPr>
            </w:pPr>
            <w:r>
              <w:rPr>
                <w:sz w:val="20"/>
              </w:rPr>
              <w:t>Последовательное конструирование с опорой</w:t>
            </w:r>
            <w:r>
              <w:rPr>
                <w:spacing w:val="-13"/>
                <w:sz w:val="20"/>
              </w:rPr>
              <w:t xml:space="preserve"> </w:t>
            </w:r>
            <w:r>
              <w:rPr>
                <w:sz w:val="20"/>
              </w:rPr>
              <w:t>на</w:t>
            </w:r>
            <w:r>
              <w:rPr>
                <w:spacing w:val="-12"/>
                <w:sz w:val="20"/>
              </w:rPr>
              <w:t xml:space="preserve"> </w:t>
            </w:r>
            <w:r>
              <w:rPr>
                <w:sz w:val="20"/>
              </w:rPr>
              <w:t>изобразительно-графический пооперационный план.</w:t>
            </w:r>
          </w:p>
          <w:p w14:paraId="3CF86758" w14:textId="77777777" w:rsidR="004D752A" w:rsidRDefault="00000000">
            <w:pPr>
              <w:pStyle w:val="TableParagraph"/>
              <w:ind w:left="109"/>
              <w:rPr>
                <w:sz w:val="20"/>
              </w:rPr>
            </w:pPr>
            <w:r>
              <w:rPr>
                <w:sz w:val="20"/>
              </w:rPr>
              <w:t>Работа</w:t>
            </w:r>
            <w:r>
              <w:rPr>
                <w:spacing w:val="-13"/>
                <w:sz w:val="20"/>
              </w:rPr>
              <w:t xml:space="preserve"> </w:t>
            </w:r>
            <w:r>
              <w:rPr>
                <w:sz w:val="20"/>
              </w:rPr>
              <w:t>с</w:t>
            </w:r>
            <w:r>
              <w:rPr>
                <w:spacing w:val="-12"/>
                <w:sz w:val="20"/>
              </w:rPr>
              <w:t xml:space="preserve"> </w:t>
            </w:r>
            <w:r>
              <w:rPr>
                <w:sz w:val="20"/>
              </w:rPr>
              <w:t>различными</w:t>
            </w:r>
            <w:r>
              <w:rPr>
                <w:spacing w:val="-13"/>
                <w:sz w:val="20"/>
              </w:rPr>
              <w:t xml:space="preserve"> </w:t>
            </w:r>
            <w:r>
              <w:rPr>
                <w:sz w:val="20"/>
              </w:rPr>
              <w:t xml:space="preserve">поделочными </w:t>
            </w:r>
            <w:r>
              <w:rPr>
                <w:spacing w:val="-2"/>
                <w:sz w:val="20"/>
              </w:rPr>
              <w:t>материалами.</w:t>
            </w:r>
          </w:p>
          <w:p w14:paraId="20A17CD4" w14:textId="77777777" w:rsidR="004D752A" w:rsidRDefault="00000000">
            <w:pPr>
              <w:pStyle w:val="TableParagraph"/>
              <w:ind w:left="109"/>
              <w:rPr>
                <w:sz w:val="20"/>
              </w:rPr>
            </w:pPr>
            <w:r>
              <w:rPr>
                <w:sz w:val="20"/>
              </w:rPr>
              <w:t>Приемы</w:t>
            </w:r>
            <w:r>
              <w:rPr>
                <w:spacing w:val="-5"/>
                <w:sz w:val="20"/>
              </w:rPr>
              <w:t xml:space="preserve"> </w:t>
            </w:r>
            <w:r>
              <w:rPr>
                <w:sz w:val="20"/>
              </w:rPr>
              <w:t>работы</w:t>
            </w:r>
            <w:r>
              <w:rPr>
                <w:spacing w:val="-4"/>
                <w:sz w:val="20"/>
              </w:rPr>
              <w:t xml:space="preserve"> </w:t>
            </w:r>
            <w:r>
              <w:rPr>
                <w:sz w:val="20"/>
              </w:rPr>
              <w:t>с</w:t>
            </w:r>
            <w:r>
              <w:rPr>
                <w:spacing w:val="-6"/>
                <w:sz w:val="20"/>
              </w:rPr>
              <w:t xml:space="preserve"> </w:t>
            </w:r>
            <w:r>
              <w:rPr>
                <w:spacing w:val="-2"/>
                <w:sz w:val="20"/>
              </w:rPr>
              <w:t>пластилином:</w:t>
            </w:r>
          </w:p>
          <w:p w14:paraId="6E3E8D08" w14:textId="77777777" w:rsidR="004D752A" w:rsidRDefault="00000000">
            <w:pPr>
              <w:pStyle w:val="TableParagraph"/>
              <w:ind w:left="109" w:right="344"/>
              <w:rPr>
                <w:sz w:val="20"/>
              </w:rPr>
            </w:pPr>
            <w:r>
              <w:rPr>
                <w:sz w:val="20"/>
              </w:rPr>
              <w:t>«раскатывание</w:t>
            </w:r>
            <w:r>
              <w:rPr>
                <w:spacing w:val="-13"/>
                <w:sz w:val="20"/>
              </w:rPr>
              <w:t xml:space="preserve"> </w:t>
            </w:r>
            <w:r>
              <w:rPr>
                <w:sz w:val="20"/>
              </w:rPr>
              <w:t>пластилина</w:t>
            </w:r>
            <w:r>
              <w:rPr>
                <w:spacing w:val="-12"/>
                <w:sz w:val="20"/>
              </w:rPr>
              <w:t xml:space="preserve"> </w:t>
            </w:r>
            <w:r>
              <w:rPr>
                <w:sz w:val="20"/>
              </w:rPr>
              <w:t>в</w:t>
            </w:r>
            <w:r>
              <w:rPr>
                <w:spacing w:val="-13"/>
                <w:sz w:val="20"/>
              </w:rPr>
              <w:t xml:space="preserve"> </w:t>
            </w:r>
            <w:r>
              <w:rPr>
                <w:sz w:val="20"/>
              </w:rPr>
              <w:t>ладонях до овальной формы», «вытягивание овала до конической формы» и</w:t>
            </w:r>
          </w:p>
          <w:p w14:paraId="70B558B3" w14:textId="77777777" w:rsidR="004D752A" w:rsidRDefault="00000000">
            <w:pPr>
              <w:pStyle w:val="TableParagraph"/>
              <w:ind w:left="109"/>
              <w:rPr>
                <w:sz w:val="20"/>
              </w:rPr>
            </w:pPr>
            <w:r>
              <w:rPr>
                <w:spacing w:val="-2"/>
                <w:sz w:val="20"/>
              </w:rPr>
              <w:t>«сплющивание</w:t>
            </w:r>
            <w:r>
              <w:rPr>
                <w:spacing w:val="5"/>
                <w:sz w:val="20"/>
              </w:rPr>
              <w:t xml:space="preserve"> </w:t>
            </w:r>
            <w:r>
              <w:rPr>
                <w:spacing w:val="-2"/>
                <w:sz w:val="20"/>
              </w:rPr>
              <w:t>пластилина</w:t>
            </w:r>
            <w:r>
              <w:rPr>
                <w:spacing w:val="11"/>
                <w:sz w:val="20"/>
              </w:rPr>
              <w:t xml:space="preserve"> </w:t>
            </w:r>
            <w:r>
              <w:rPr>
                <w:spacing w:val="-2"/>
                <w:sz w:val="20"/>
              </w:rPr>
              <w:t>ладонью»</w:t>
            </w:r>
          </w:p>
        </w:tc>
        <w:tc>
          <w:tcPr>
            <w:tcW w:w="3544" w:type="dxa"/>
          </w:tcPr>
          <w:p w14:paraId="7818C156" w14:textId="77777777" w:rsidR="004D752A" w:rsidRDefault="00000000">
            <w:pPr>
              <w:pStyle w:val="TableParagraph"/>
              <w:spacing w:line="225" w:lineRule="exact"/>
              <w:ind w:left="109"/>
              <w:rPr>
                <w:sz w:val="20"/>
              </w:rPr>
            </w:pPr>
            <w:r>
              <w:rPr>
                <w:spacing w:val="-2"/>
                <w:sz w:val="20"/>
              </w:rPr>
              <w:t>свойства.</w:t>
            </w:r>
          </w:p>
          <w:p w14:paraId="68BDF940" w14:textId="77777777" w:rsidR="004D752A" w:rsidRDefault="00000000">
            <w:pPr>
              <w:pStyle w:val="TableParagraph"/>
              <w:ind w:left="109"/>
              <w:rPr>
                <w:sz w:val="20"/>
              </w:rPr>
            </w:pPr>
            <w:r>
              <w:rPr>
                <w:sz w:val="20"/>
              </w:rPr>
              <w:t>Используют</w:t>
            </w:r>
            <w:r>
              <w:rPr>
                <w:spacing w:val="-12"/>
                <w:sz w:val="20"/>
              </w:rPr>
              <w:t xml:space="preserve"> </w:t>
            </w:r>
            <w:r>
              <w:rPr>
                <w:sz w:val="20"/>
              </w:rPr>
              <w:t>природный</w:t>
            </w:r>
            <w:r>
              <w:rPr>
                <w:spacing w:val="-13"/>
                <w:sz w:val="20"/>
              </w:rPr>
              <w:t xml:space="preserve"> </w:t>
            </w:r>
            <w:r>
              <w:rPr>
                <w:sz w:val="20"/>
              </w:rPr>
              <w:t>материал</w:t>
            </w:r>
            <w:r>
              <w:rPr>
                <w:spacing w:val="-11"/>
                <w:sz w:val="20"/>
              </w:rPr>
              <w:t xml:space="preserve"> </w:t>
            </w:r>
            <w:r>
              <w:rPr>
                <w:sz w:val="20"/>
              </w:rPr>
              <w:t xml:space="preserve">в </w:t>
            </w:r>
            <w:r>
              <w:rPr>
                <w:spacing w:val="-2"/>
                <w:sz w:val="20"/>
              </w:rPr>
              <w:t>конструктивной</w:t>
            </w:r>
          </w:p>
          <w:p w14:paraId="5B0FF393" w14:textId="77777777" w:rsidR="004D752A" w:rsidRDefault="00000000">
            <w:pPr>
              <w:pStyle w:val="TableParagraph"/>
              <w:spacing w:before="1"/>
              <w:ind w:left="109"/>
              <w:rPr>
                <w:sz w:val="20"/>
              </w:rPr>
            </w:pPr>
            <w:r>
              <w:rPr>
                <w:spacing w:val="-2"/>
                <w:sz w:val="20"/>
              </w:rPr>
              <w:t>деятельности.</w:t>
            </w:r>
          </w:p>
          <w:p w14:paraId="0E003AC1" w14:textId="77777777" w:rsidR="004D752A" w:rsidRDefault="00000000">
            <w:pPr>
              <w:pStyle w:val="TableParagraph"/>
              <w:ind w:left="109" w:right="195"/>
              <w:rPr>
                <w:sz w:val="20"/>
              </w:rPr>
            </w:pPr>
            <w:r>
              <w:rPr>
                <w:sz w:val="20"/>
              </w:rPr>
              <w:t>Последовательно конструируют с опорой на изобразительно- графический</w:t>
            </w:r>
            <w:r>
              <w:rPr>
                <w:spacing w:val="-13"/>
                <w:sz w:val="20"/>
              </w:rPr>
              <w:t xml:space="preserve"> </w:t>
            </w:r>
            <w:r>
              <w:rPr>
                <w:sz w:val="20"/>
              </w:rPr>
              <w:t>пооперационный</w:t>
            </w:r>
            <w:r>
              <w:rPr>
                <w:spacing w:val="-12"/>
                <w:sz w:val="20"/>
              </w:rPr>
              <w:t xml:space="preserve"> </w:t>
            </w:r>
            <w:r>
              <w:rPr>
                <w:sz w:val="20"/>
              </w:rPr>
              <w:t>план</w:t>
            </w:r>
            <w:r>
              <w:rPr>
                <w:spacing w:val="-13"/>
                <w:sz w:val="20"/>
              </w:rPr>
              <w:t xml:space="preserve"> </w:t>
            </w:r>
            <w:r>
              <w:rPr>
                <w:sz w:val="20"/>
              </w:rPr>
              <w:t>и с помощью учителя.</w:t>
            </w:r>
          </w:p>
          <w:p w14:paraId="39DAA441" w14:textId="77777777" w:rsidR="004D752A" w:rsidRDefault="00000000">
            <w:pPr>
              <w:pStyle w:val="TableParagraph"/>
              <w:ind w:left="109" w:right="190"/>
              <w:rPr>
                <w:sz w:val="20"/>
              </w:rPr>
            </w:pPr>
            <w:r>
              <w:rPr>
                <w:sz w:val="20"/>
              </w:rPr>
              <w:t>Работают с различными поделочными материалами. Выполняют приемы работы с пластилином: «раскатывание пластилина в ладонях до овальной формы», «вытягивание овала до конической</w:t>
            </w:r>
            <w:r>
              <w:rPr>
                <w:spacing w:val="-13"/>
                <w:sz w:val="20"/>
              </w:rPr>
              <w:t xml:space="preserve"> </w:t>
            </w:r>
            <w:r>
              <w:rPr>
                <w:sz w:val="20"/>
              </w:rPr>
              <w:t>формы»</w:t>
            </w:r>
            <w:r>
              <w:rPr>
                <w:spacing w:val="-12"/>
                <w:sz w:val="20"/>
              </w:rPr>
              <w:t xml:space="preserve"> </w:t>
            </w:r>
            <w:r>
              <w:rPr>
                <w:sz w:val="20"/>
              </w:rPr>
              <w:t>и</w:t>
            </w:r>
            <w:r>
              <w:rPr>
                <w:spacing w:val="-13"/>
                <w:sz w:val="20"/>
              </w:rPr>
              <w:t xml:space="preserve"> </w:t>
            </w:r>
            <w:r>
              <w:rPr>
                <w:sz w:val="20"/>
              </w:rPr>
              <w:t>«сплющивание</w:t>
            </w:r>
          </w:p>
          <w:p w14:paraId="13DC168D" w14:textId="77777777" w:rsidR="004D752A" w:rsidRDefault="00000000">
            <w:pPr>
              <w:pStyle w:val="TableParagraph"/>
              <w:spacing w:before="1" w:line="215" w:lineRule="exact"/>
              <w:ind w:left="109"/>
              <w:rPr>
                <w:sz w:val="20"/>
              </w:rPr>
            </w:pPr>
            <w:r>
              <w:rPr>
                <w:spacing w:val="-2"/>
                <w:sz w:val="20"/>
              </w:rPr>
              <w:t>пластилина</w:t>
            </w:r>
            <w:r>
              <w:rPr>
                <w:spacing w:val="7"/>
                <w:sz w:val="20"/>
              </w:rPr>
              <w:t xml:space="preserve"> </w:t>
            </w:r>
            <w:r>
              <w:rPr>
                <w:spacing w:val="-2"/>
                <w:sz w:val="20"/>
              </w:rPr>
              <w:t>ладонью»</w:t>
            </w:r>
          </w:p>
        </w:tc>
        <w:tc>
          <w:tcPr>
            <w:tcW w:w="3972" w:type="dxa"/>
          </w:tcPr>
          <w:p w14:paraId="7D59D6E4" w14:textId="77777777" w:rsidR="004D752A" w:rsidRDefault="00000000">
            <w:pPr>
              <w:pStyle w:val="TableParagraph"/>
              <w:ind w:left="109"/>
              <w:rPr>
                <w:sz w:val="20"/>
              </w:rPr>
            </w:pPr>
            <w:r>
              <w:rPr>
                <w:sz w:val="20"/>
              </w:rPr>
              <w:t>Называют</w:t>
            </w:r>
            <w:r>
              <w:rPr>
                <w:spacing w:val="-13"/>
                <w:sz w:val="20"/>
              </w:rPr>
              <w:t xml:space="preserve"> </w:t>
            </w:r>
            <w:r>
              <w:rPr>
                <w:sz w:val="20"/>
              </w:rPr>
              <w:t>свойства</w:t>
            </w:r>
            <w:r>
              <w:rPr>
                <w:spacing w:val="-12"/>
                <w:sz w:val="20"/>
              </w:rPr>
              <w:t xml:space="preserve"> </w:t>
            </w:r>
            <w:r>
              <w:rPr>
                <w:sz w:val="20"/>
              </w:rPr>
              <w:t>природного</w:t>
            </w:r>
            <w:r>
              <w:rPr>
                <w:spacing w:val="-13"/>
                <w:sz w:val="20"/>
              </w:rPr>
              <w:t xml:space="preserve"> </w:t>
            </w:r>
            <w:r>
              <w:rPr>
                <w:sz w:val="20"/>
              </w:rPr>
              <w:t xml:space="preserve">материала. Используют природный материал в </w:t>
            </w:r>
            <w:r>
              <w:rPr>
                <w:spacing w:val="-2"/>
                <w:sz w:val="20"/>
              </w:rPr>
              <w:t>конструктивной</w:t>
            </w:r>
          </w:p>
          <w:p w14:paraId="7A95E774" w14:textId="77777777" w:rsidR="004D752A" w:rsidRDefault="00000000">
            <w:pPr>
              <w:pStyle w:val="TableParagraph"/>
              <w:ind w:left="109"/>
              <w:rPr>
                <w:sz w:val="20"/>
              </w:rPr>
            </w:pPr>
            <w:r>
              <w:rPr>
                <w:spacing w:val="-2"/>
                <w:sz w:val="20"/>
              </w:rPr>
              <w:t>деятельности.</w:t>
            </w:r>
          </w:p>
          <w:p w14:paraId="63DD4C71" w14:textId="77777777" w:rsidR="004D752A" w:rsidRDefault="00000000">
            <w:pPr>
              <w:pStyle w:val="TableParagraph"/>
              <w:ind w:left="109" w:right="227"/>
              <w:rPr>
                <w:sz w:val="20"/>
              </w:rPr>
            </w:pPr>
            <w:r>
              <w:rPr>
                <w:sz w:val="20"/>
              </w:rPr>
              <w:t>Последовательно</w:t>
            </w:r>
            <w:r>
              <w:rPr>
                <w:spacing w:val="-13"/>
                <w:sz w:val="20"/>
              </w:rPr>
              <w:t xml:space="preserve"> </w:t>
            </w:r>
            <w:r>
              <w:rPr>
                <w:sz w:val="20"/>
              </w:rPr>
              <w:t>конструируют</w:t>
            </w:r>
            <w:r>
              <w:rPr>
                <w:spacing w:val="-12"/>
                <w:sz w:val="20"/>
              </w:rPr>
              <w:t xml:space="preserve"> </w:t>
            </w:r>
            <w:r>
              <w:rPr>
                <w:sz w:val="20"/>
              </w:rPr>
              <w:t>с</w:t>
            </w:r>
            <w:r>
              <w:rPr>
                <w:spacing w:val="-13"/>
                <w:sz w:val="20"/>
              </w:rPr>
              <w:t xml:space="preserve"> </w:t>
            </w:r>
            <w:r>
              <w:rPr>
                <w:sz w:val="20"/>
              </w:rPr>
              <w:t>опорой на изобразительно-графический пооперационный план.</w:t>
            </w:r>
          </w:p>
          <w:p w14:paraId="3BCA7C45" w14:textId="77777777" w:rsidR="004D752A" w:rsidRDefault="00000000">
            <w:pPr>
              <w:pStyle w:val="TableParagraph"/>
              <w:spacing w:before="2" w:line="235" w:lineRule="auto"/>
              <w:ind w:left="109" w:right="1049"/>
              <w:rPr>
                <w:sz w:val="20"/>
              </w:rPr>
            </w:pPr>
            <w:r>
              <w:rPr>
                <w:sz w:val="20"/>
              </w:rPr>
              <w:t>Работают с различными поделочными материалами.</w:t>
            </w:r>
          </w:p>
          <w:p w14:paraId="620E2826" w14:textId="77777777" w:rsidR="004D752A" w:rsidRDefault="00000000">
            <w:pPr>
              <w:pStyle w:val="TableParagraph"/>
              <w:spacing w:before="2"/>
              <w:ind w:left="109" w:right="176"/>
              <w:rPr>
                <w:sz w:val="20"/>
              </w:rPr>
            </w:pPr>
            <w:r>
              <w:rPr>
                <w:sz w:val="20"/>
              </w:rPr>
              <w:t>Владеют приемами работы с</w:t>
            </w:r>
            <w:r>
              <w:rPr>
                <w:spacing w:val="80"/>
                <w:sz w:val="20"/>
              </w:rPr>
              <w:t xml:space="preserve"> </w:t>
            </w:r>
            <w:r>
              <w:rPr>
                <w:sz w:val="20"/>
              </w:rPr>
              <w:t>пластилином:</w:t>
            </w:r>
            <w:r>
              <w:rPr>
                <w:spacing w:val="-13"/>
                <w:sz w:val="20"/>
              </w:rPr>
              <w:t xml:space="preserve"> </w:t>
            </w:r>
            <w:r>
              <w:rPr>
                <w:sz w:val="20"/>
              </w:rPr>
              <w:t>«раскатывание</w:t>
            </w:r>
            <w:r>
              <w:rPr>
                <w:spacing w:val="-12"/>
                <w:sz w:val="20"/>
              </w:rPr>
              <w:t xml:space="preserve"> </w:t>
            </w:r>
            <w:r>
              <w:rPr>
                <w:sz w:val="20"/>
              </w:rPr>
              <w:t>пластилина</w:t>
            </w:r>
            <w:r>
              <w:rPr>
                <w:spacing w:val="-11"/>
                <w:sz w:val="20"/>
              </w:rPr>
              <w:t xml:space="preserve"> </w:t>
            </w:r>
            <w:r>
              <w:rPr>
                <w:sz w:val="20"/>
              </w:rPr>
              <w:t>в ладонях до овальной формы»,</w:t>
            </w:r>
          </w:p>
          <w:p w14:paraId="542725C7" w14:textId="77777777" w:rsidR="004D752A" w:rsidRDefault="00000000">
            <w:pPr>
              <w:pStyle w:val="TableParagraph"/>
              <w:spacing w:before="2"/>
              <w:ind w:left="109" w:right="69"/>
              <w:rPr>
                <w:sz w:val="20"/>
              </w:rPr>
            </w:pPr>
            <w:r>
              <w:rPr>
                <w:sz w:val="20"/>
              </w:rPr>
              <w:t>«вытягивание</w:t>
            </w:r>
            <w:r>
              <w:rPr>
                <w:spacing w:val="-12"/>
                <w:sz w:val="20"/>
              </w:rPr>
              <w:t xml:space="preserve"> </w:t>
            </w:r>
            <w:r>
              <w:rPr>
                <w:sz w:val="20"/>
              </w:rPr>
              <w:t>овала</w:t>
            </w:r>
            <w:r>
              <w:rPr>
                <w:spacing w:val="-8"/>
                <w:sz w:val="20"/>
              </w:rPr>
              <w:t xml:space="preserve"> </w:t>
            </w:r>
            <w:r>
              <w:rPr>
                <w:sz w:val="20"/>
              </w:rPr>
              <w:t>до</w:t>
            </w:r>
            <w:r>
              <w:rPr>
                <w:spacing w:val="-13"/>
                <w:sz w:val="20"/>
              </w:rPr>
              <w:t xml:space="preserve"> </w:t>
            </w:r>
            <w:r>
              <w:rPr>
                <w:sz w:val="20"/>
              </w:rPr>
              <w:t>конической</w:t>
            </w:r>
            <w:r>
              <w:rPr>
                <w:spacing w:val="-11"/>
                <w:sz w:val="20"/>
              </w:rPr>
              <w:t xml:space="preserve"> </w:t>
            </w:r>
            <w:r>
              <w:rPr>
                <w:sz w:val="20"/>
              </w:rPr>
              <w:t>формы» и «сплющивание пластилина ладонью»</w:t>
            </w:r>
          </w:p>
        </w:tc>
      </w:tr>
      <w:tr w:rsidR="004D752A" w14:paraId="6E192011" w14:textId="77777777">
        <w:trPr>
          <w:trHeight w:val="3908"/>
        </w:trPr>
        <w:tc>
          <w:tcPr>
            <w:tcW w:w="643" w:type="dxa"/>
          </w:tcPr>
          <w:p w14:paraId="61AEE3F7" w14:textId="77777777" w:rsidR="004D752A" w:rsidRDefault="00000000">
            <w:pPr>
              <w:pStyle w:val="TableParagraph"/>
              <w:spacing w:line="225" w:lineRule="exact"/>
              <w:ind w:left="110"/>
              <w:rPr>
                <w:sz w:val="20"/>
              </w:rPr>
            </w:pPr>
            <w:r>
              <w:rPr>
                <w:spacing w:val="-5"/>
                <w:sz w:val="20"/>
              </w:rPr>
              <w:t>25</w:t>
            </w:r>
          </w:p>
        </w:tc>
        <w:tc>
          <w:tcPr>
            <w:tcW w:w="2161" w:type="dxa"/>
          </w:tcPr>
          <w:p w14:paraId="0D6C56F8" w14:textId="77777777" w:rsidR="004D752A" w:rsidRDefault="00000000">
            <w:pPr>
              <w:pStyle w:val="TableParagraph"/>
              <w:ind w:left="110"/>
              <w:rPr>
                <w:sz w:val="20"/>
              </w:rPr>
            </w:pPr>
            <w:r>
              <w:rPr>
                <w:sz w:val="20"/>
              </w:rPr>
              <w:t>Работа</w:t>
            </w:r>
            <w:r>
              <w:rPr>
                <w:spacing w:val="-13"/>
                <w:sz w:val="20"/>
              </w:rPr>
              <w:t xml:space="preserve"> </w:t>
            </w:r>
            <w:r>
              <w:rPr>
                <w:sz w:val="20"/>
              </w:rPr>
              <w:t>с</w:t>
            </w:r>
            <w:r>
              <w:rPr>
                <w:spacing w:val="-12"/>
                <w:sz w:val="20"/>
              </w:rPr>
              <w:t xml:space="preserve"> </w:t>
            </w:r>
            <w:r>
              <w:rPr>
                <w:sz w:val="20"/>
              </w:rPr>
              <w:t xml:space="preserve">природным </w:t>
            </w:r>
            <w:r>
              <w:rPr>
                <w:spacing w:val="-2"/>
                <w:sz w:val="20"/>
              </w:rPr>
              <w:t>материалом</w:t>
            </w:r>
          </w:p>
          <w:p w14:paraId="10513293" w14:textId="77777777" w:rsidR="004D752A" w:rsidRDefault="00000000">
            <w:pPr>
              <w:pStyle w:val="TableParagraph"/>
              <w:ind w:left="110"/>
              <w:rPr>
                <w:sz w:val="20"/>
              </w:rPr>
            </w:pPr>
            <w:r>
              <w:rPr>
                <w:sz w:val="20"/>
              </w:rPr>
              <w:t>«В</w:t>
            </w:r>
            <w:r>
              <w:rPr>
                <w:spacing w:val="-4"/>
                <w:sz w:val="20"/>
              </w:rPr>
              <w:t xml:space="preserve"> </w:t>
            </w:r>
            <w:r>
              <w:rPr>
                <w:sz w:val="20"/>
              </w:rPr>
              <w:t>лес</w:t>
            </w:r>
            <w:r>
              <w:rPr>
                <w:spacing w:val="-2"/>
                <w:sz w:val="20"/>
              </w:rPr>
              <w:t xml:space="preserve"> </w:t>
            </w:r>
            <w:r>
              <w:rPr>
                <w:sz w:val="20"/>
              </w:rPr>
              <w:t>за</w:t>
            </w:r>
            <w:r>
              <w:rPr>
                <w:spacing w:val="4"/>
                <w:sz w:val="20"/>
              </w:rPr>
              <w:t xml:space="preserve"> </w:t>
            </w:r>
            <w:r>
              <w:rPr>
                <w:spacing w:val="-2"/>
                <w:sz w:val="20"/>
              </w:rPr>
              <w:t>грибами»</w:t>
            </w:r>
          </w:p>
        </w:tc>
        <w:tc>
          <w:tcPr>
            <w:tcW w:w="706" w:type="dxa"/>
          </w:tcPr>
          <w:p w14:paraId="160DFA03" w14:textId="77777777" w:rsidR="004D752A" w:rsidRDefault="00000000">
            <w:pPr>
              <w:pStyle w:val="TableParagraph"/>
              <w:spacing w:line="225" w:lineRule="exact"/>
              <w:ind w:left="10" w:right="1"/>
              <w:jc w:val="center"/>
              <w:rPr>
                <w:sz w:val="20"/>
              </w:rPr>
            </w:pPr>
            <w:r>
              <w:rPr>
                <w:spacing w:val="-10"/>
                <w:sz w:val="20"/>
              </w:rPr>
              <w:t>1</w:t>
            </w:r>
          </w:p>
        </w:tc>
        <w:tc>
          <w:tcPr>
            <w:tcW w:w="3654" w:type="dxa"/>
          </w:tcPr>
          <w:p w14:paraId="313CF8F1" w14:textId="77777777" w:rsidR="004D752A" w:rsidRDefault="00000000">
            <w:pPr>
              <w:pStyle w:val="TableParagraph"/>
              <w:spacing w:line="225" w:lineRule="exact"/>
              <w:ind w:left="109"/>
              <w:rPr>
                <w:sz w:val="20"/>
              </w:rPr>
            </w:pPr>
            <w:r>
              <w:rPr>
                <w:sz w:val="20"/>
              </w:rPr>
              <w:t>Природный</w:t>
            </w:r>
            <w:r>
              <w:rPr>
                <w:spacing w:val="-12"/>
                <w:sz w:val="20"/>
              </w:rPr>
              <w:t xml:space="preserve"> </w:t>
            </w:r>
            <w:r>
              <w:rPr>
                <w:spacing w:val="-2"/>
                <w:sz w:val="20"/>
              </w:rPr>
              <w:t>материал.</w:t>
            </w:r>
          </w:p>
          <w:p w14:paraId="0B2703B4" w14:textId="77777777" w:rsidR="004D752A" w:rsidRDefault="00000000">
            <w:pPr>
              <w:pStyle w:val="TableParagraph"/>
              <w:ind w:left="109" w:right="188"/>
              <w:rPr>
                <w:sz w:val="20"/>
              </w:rPr>
            </w:pPr>
            <w:r>
              <w:rPr>
                <w:sz w:val="20"/>
              </w:rPr>
              <w:t>Свойства природного материала (форма,</w:t>
            </w:r>
            <w:r>
              <w:rPr>
                <w:spacing w:val="-11"/>
                <w:sz w:val="20"/>
              </w:rPr>
              <w:t xml:space="preserve"> </w:t>
            </w:r>
            <w:r>
              <w:rPr>
                <w:sz w:val="20"/>
              </w:rPr>
              <w:t>цвет,</w:t>
            </w:r>
            <w:r>
              <w:rPr>
                <w:spacing w:val="-11"/>
                <w:sz w:val="20"/>
              </w:rPr>
              <w:t xml:space="preserve"> </w:t>
            </w:r>
            <w:r>
              <w:rPr>
                <w:sz w:val="20"/>
              </w:rPr>
              <w:t>величина,</w:t>
            </w:r>
            <w:r>
              <w:rPr>
                <w:spacing w:val="-8"/>
                <w:sz w:val="20"/>
              </w:rPr>
              <w:t xml:space="preserve"> </w:t>
            </w:r>
            <w:r>
              <w:rPr>
                <w:sz w:val="20"/>
              </w:rPr>
              <w:t>поверхность</w:t>
            </w:r>
            <w:r>
              <w:rPr>
                <w:spacing w:val="-10"/>
                <w:sz w:val="20"/>
              </w:rPr>
              <w:t xml:space="preserve"> </w:t>
            </w:r>
            <w:r>
              <w:rPr>
                <w:sz w:val="20"/>
              </w:rPr>
              <w:t xml:space="preserve">и </w:t>
            </w:r>
            <w:r>
              <w:rPr>
                <w:spacing w:val="-2"/>
                <w:sz w:val="20"/>
              </w:rPr>
              <w:t>т.д.).</w:t>
            </w:r>
          </w:p>
          <w:p w14:paraId="72C5D52C" w14:textId="77777777" w:rsidR="004D752A" w:rsidRDefault="00000000">
            <w:pPr>
              <w:pStyle w:val="TableParagraph"/>
              <w:ind w:left="109"/>
              <w:rPr>
                <w:sz w:val="20"/>
              </w:rPr>
            </w:pPr>
            <w:r>
              <w:rPr>
                <w:sz w:val="20"/>
              </w:rPr>
              <w:t>Использование</w:t>
            </w:r>
            <w:r>
              <w:rPr>
                <w:spacing w:val="-11"/>
                <w:sz w:val="20"/>
              </w:rPr>
              <w:t xml:space="preserve"> </w:t>
            </w:r>
            <w:r>
              <w:rPr>
                <w:sz w:val="20"/>
              </w:rPr>
              <w:t>природного</w:t>
            </w:r>
            <w:r>
              <w:rPr>
                <w:spacing w:val="-13"/>
                <w:sz w:val="20"/>
              </w:rPr>
              <w:t xml:space="preserve"> </w:t>
            </w:r>
            <w:r>
              <w:rPr>
                <w:sz w:val="20"/>
              </w:rPr>
              <w:t>материала</w:t>
            </w:r>
            <w:r>
              <w:rPr>
                <w:spacing w:val="-11"/>
                <w:sz w:val="20"/>
              </w:rPr>
              <w:t xml:space="preserve"> </w:t>
            </w:r>
            <w:r>
              <w:rPr>
                <w:sz w:val="20"/>
              </w:rPr>
              <w:t>в конструктивной деятельности.</w:t>
            </w:r>
          </w:p>
          <w:p w14:paraId="2A8FEF73" w14:textId="77777777" w:rsidR="004D752A" w:rsidRDefault="00000000">
            <w:pPr>
              <w:pStyle w:val="TableParagraph"/>
              <w:ind w:left="109"/>
              <w:rPr>
                <w:sz w:val="20"/>
              </w:rPr>
            </w:pPr>
            <w:r>
              <w:rPr>
                <w:sz w:val="20"/>
              </w:rPr>
              <w:t>Последовательное конструирование с опорой</w:t>
            </w:r>
            <w:r>
              <w:rPr>
                <w:spacing w:val="-13"/>
                <w:sz w:val="20"/>
              </w:rPr>
              <w:t xml:space="preserve"> </w:t>
            </w:r>
            <w:r>
              <w:rPr>
                <w:sz w:val="20"/>
              </w:rPr>
              <w:t>на</w:t>
            </w:r>
            <w:r>
              <w:rPr>
                <w:spacing w:val="-12"/>
                <w:sz w:val="20"/>
              </w:rPr>
              <w:t xml:space="preserve"> </w:t>
            </w:r>
            <w:r>
              <w:rPr>
                <w:sz w:val="20"/>
              </w:rPr>
              <w:t>изобразительно-графический пооперационный план.</w:t>
            </w:r>
          </w:p>
          <w:p w14:paraId="6EE1C8FE" w14:textId="77777777" w:rsidR="004D752A" w:rsidRDefault="00000000">
            <w:pPr>
              <w:pStyle w:val="TableParagraph"/>
              <w:ind w:left="109"/>
              <w:rPr>
                <w:sz w:val="20"/>
              </w:rPr>
            </w:pPr>
            <w:r>
              <w:rPr>
                <w:sz w:val="20"/>
              </w:rPr>
              <w:t>Работа</w:t>
            </w:r>
            <w:r>
              <w:rPr>
                <w:spacing w:val="-12"/>
                <w:sz w:val="20"/>
              </w:rPr>
              <w:t xml:space="preserve"> </w:t>
            </w:r>
            <w:r>
              <w:rPr>
                <w:sz w:val="20"/>
              </w:rPr>
              <w:t>с</w:t>
            </w:r>
            <w:r>
              <w:rPr>
                <w:spacing w:val="-12"/>
                <w:sz w:val="20"/>
              </w:rPr>
              <w:t xml:space="preserve"> </w:t>
            </w:r>
            <w:r>
              <w:rPr>
                <w:sz w:val="20"/>
              </w:rPr>
              <w:t>различными</w:t>
            </w:r>
            <w:r>
              <w:rPr>
                <w:spacing w:val="-13"/>
                <w:sz w:val="20"/>
              </w:rPr>
              <w:t xml:space="preserve"> </w:t>
            </w:r>
            <w:r>
              <w:rPr>
                <w:sz w:val="20"/>
              </w:rPr>
              <w:t xml:space="preserve">поделочными </w:t>
            </w:r>
            <w:r>
              <w:rPr>
                <w:spacing w:val="-2"/>
                <w:sz w:val="20"/>
              </w:rPr>
              <w:t>материалами.</w:t>
            </w:r>
          </w:p>
          <w:p w14:paraId="66E8BDA5" w14:textId="77777777" w:rsidR="004D752A" w:rsidRDefault="00000000">
            <w:pPr>
              <w:pStyle w:val="TableParagraph"/>
              <w:ind w:left="109"/>
              <w:rPr>
                <w:sz w:val="20"/>
              </w:rPr>
            </w:pPr>
            <w:r>
              <w:rPr>
                <w:sz w:val="20"/>
              </w:rPr>
              <w:t>Приемы</w:t>
            </w:r>
            <w:r>
              <w:rPr>
                <w:spacing w:val="-5"/>
                <w:sz w:val="20"/>
              </w:rPr>
              <w:t xml:space="preserve"> </w:t>
            </w:r>
            <w:r>
              <w:rPr>
                <w:sz w:val="20"/>
              </w:rPr>
              <w:t>работы</w:t>
            </w:r>
            <w:r>
              <w:rPr>
                <w:spacing w:val="-4"/>
                <w:sz w:val="20"/>
              </w:rPr>
              <w:t xml:space="preserve"> </w:t>
            </w:r>
            <w:r>
              <w:rPr>
                <w:sz w:val="20"/>
              </w:rPr>
              <w:t>с</w:t>
            </w:r>
            <w:r>
              <w:rPr>
                <w:spacing w:val="-6"/>
                <w:sz w:val="20"/>
              </w:rPr>
              <w:t xml:space="preserve"> </w:t>
            </w:r>
            <w:r>
              <w:rPr>
                <w:spacing w:val="-2"/>
                <w:sz w:val="20"/>
              </w:rPr>
              <w:t>пластилином:</w:t>
            </w:r>
          </w:p>
          <w:p w14:paraId="09C04913" w14:textId="77777777" w:rsidR="004D752A" w:rsidRDefault="00000000">
            <w:pPr>
              <w:pStyle w:val="TableParagraph"/>
              <w:spacing w:before="1"/>
              <w:ind w:left="109" w:right="344"/>
              <w:rPr>
                <w:sz w:val="20"/>
              </w:rPr>
            </w:pPr>
            <w:r>
              <w:rPr>
                <w:sz w:val="20"/>
              </w:rPr>
              <w:t>«раскатывание</w:t>
            </w:r>
            <w:r>
              <w:rPr>
                <w:spacing w:val="-13"/>
                <w:sz w:val="20"/>
              </w:rPr>
              <w:t xml:space="preserve"> </w:t>
            </w:r>
            <w:r>
              <w:rPr>
                <w:sz w:val="20"/>
              </w:rPr>
              <w:t>пластилина</w:t>
            </w:r>
            <w:r>
              <w:rPr>
                <w:spacing w:val="-12"/>
                <w:sz w:val="20"/>
              </w:rPr>
              <w:t xml:space="preserve"> </w:t>
            </w:r>
            <w:r>
              <w:rPr>
                <w:sz w:val="20"/>
              </w:rPr>
              <w:t>в</w:t>
            </w:r>
            <w:r>
              <w:rPr>
                <w:spacing w:val="-13"/>
                <w:sz w:val="20"/>
              </w:rPr>
              <w:t xml:space="preserve"> </w:t>
            </w:r>
            <w:r>
              <w:rPr>
                <w:sz w:val="20"/>
              </w:rPr>
              <w:t>ладонях до овальной формы», «вытягивание овала до конической формы» и</w:t>
            </w:r>
          </w:p>
          <w:p w14:paraId="30C0011F" w14:textId="77777777" w:rsidR="004D752A" w:rsidRDefault="00000000">
            <w:pPr>
              <w:pStyle w:val="TableParagraph"/>
              <w:spacing w:line="226" w:lineRule="exact"/>
              <w:ind w:left="109"/>
              <w:rPr>
                <w:sz w:val="20"/>
              </w:rPr>
            </w:pPr>
            <w:r>
              <w:rPr>
                <w:spacing w:val="-2"/>
                <w:sz w:val="20"/>
              </w:rPr>
              <w:t>«сплющивание</w:t>
            </w:r>
            <w:r>
              <w:rPr>
                <w:spacing w:val="5"/>
                <w:sz w:val="20"/>
              </w:rPr>
              <w:t xml:space="preserve"> </w:t>
            </w:r>
            <w:r>
              <w:rPr>
                <w:spacing w:val="-2"/>
                <w:sz w:val="20"/>
              </w:rPr>
              <w:t>пластилина</w:t>
            </w:r>
            <w:r>
              <w:rPr>
                <w:spacing w:val="11"/>
                <w:sz w:val="20"/>
              </w:rPr>
              <w:t xml:space="preserve"> </w:t>
            </w:r>
            <w:r>
              <w:rPr>
                <w:spacing w:val="-2"/>
                <w:sz w:val="20"/>
              </w:rPr>
              <w:t>ладонью»</w:t>
            </w:r>
          </w:p>
        </w:tc>
        <w:tc>
          <w:tcPr>
            <w:tcW w:w="3544" w:type="dxa"/>
          </w:tcPr>
          <w:p w14:paraId="50F7C3F9" w14:textId="77777777" w:rsidR="004D752A" w:rsidRDefault="00000000">
            <w:pPr>
              <w:pStyle w:val="TableParagraph"/>
              <w:ind w:left="109"/>
              <w:rPr>
                <w:sz w:val="20"/>
              </w:rPr>
            </w:pPr>
            <w:r>
              <w:rPr>
                <w:sz w:val="20"/>
              </w:rPr>
              <w:t>Называют</w:t>
            </w:r>
            <w:r>
              <w:rPr>
                <w:spacing w:val="-9"/>
                <w:sz w:val="20"/>
              </w:rPr>
              <w:t xml:space="preserve"> </w:t>
            </w:r>
            <w:r>
              <w:rPr>
                <w:sz w:val="20"/>
              </w:rPr>
              <w:t>природный</w:t>
            </w:r>
            <w:r>
              <w:rPr>
                <w:spacing w:val="-10"/>
                <w:sz w:val="20"/>
              </w:rPr>
              <w:t xml:space="preserve"> </w:t>
            </w:r>
            <w:r>
              <w:rPr>
                <w:sz w:val="20"/>
              </w:rPr>
              <w:t>материал</w:t>
            </w:r>
            <w:r>
              <w:rPr>
                <w:spacing w:val="-8"/>
                <w:sz w:val="20"/>
              </w:rPr>
              <w:t xml:space="preserve"> </w:t>
            </w:r>
            <w:r>
              <w:rPr>
                <w:sz w:val="20"/>
              </w:rPr>
              <w:t>и</w:t>
            </w:r>
            <w:r>
              <w:rPr>
                <w:spacing w:val="-13"/>
                <w:sz w:val="20"/>
              </w:rPr>
              <w:t xml:space="preserve"> </w:t>
            </w:r>
            <w:r>
              <w:rPr>
                <w:sz w:val="20"/>
              </w:rPr>
              <w:t xml:space="preserve">его </w:t>
            </w:r>
            <w:r>
              <w:rPr>
                <w:spacing w:val="-2"/>
                <w:sz w:val="20"/>
              </w:rPr>
              <w:t>свойства.</w:t>
            </w:r>
          </w:p>
          <w:p w14:paraId="4C260CC2" w14:textId="77777777" w:rsidR="004D752A" w:rsidRDefault="00000000">
            <w:pPr>
              <w:pStyle w:val="TableParagraph"/>
              <w:ind w:left="109"/>
              <w:rPr>
                <w:sz w:val="20"/>
              </w:rPr>
            </w:pPr>
            <w:r>
              <w:rPr>
                <w:sz w:val="20"/>
              </w:rPr>
              <w:t>Используют</w:t>
            </w:r>
            <w:r>
              <w:rPr>
                <w:spacing w:val="-12"/>
                <w:sz w:val="20"/>
              </w:rPr>
              <w:t xml:space="preserve"> </w:t>
            </w:r>
            <w:r>
              <w:rPr>
                <w:sz w:val="20"/>
              </w:rPr>
              <w:t>природный</w:t>
            </w:r>
            <w:r>
              <w:rPr>
                <w:spacing w:val="-12"/>
                <w:sz w:val="20"/>
              </w:rPr>
              <w:t xml:space="preserve"> </w:t>
            </w:r>
            <w:r>
              <w:rPr>
                <w:sz w:val="20"/>
              </w:rPr>
              <w:t>материал</w:t>
            </w:r>
            <w:r>
              <w:rPr>
                <w:spacing w:val="-11"/>
                <w:sz w:val="20"/>
              </w:rPr>
              <w:t xml:space="preserve"> </w:t>
            </w:r>
            <w:r>
              <w:rPr>
                <w:sz w:val="20"/>
              </w:rPr>
              <w:t xml:space="preserve">в </w:t>
            </w:r>
            <w:r>
              <w:rPr>
                <w:spacing w:val="-2"/>
                <w:sz w:val="20"/>
              </w:rPr>
              <w:t>конструктивной</w:t>
            </w:r>
          </w:p>
          <w:p w14:paraId="6AC45E7E" w14:textId="77777777" w:rsidR="004D752A" w:rsidRDefault="00000000">
            <w:pPr>
              <w:pStyle w:val="TableParagraph"/>
              <w:spacing w:line="226" w:lineRule="exact"/>
              <w:ind w:left="109"/>
              <w:rPr>
                <w:sz w:val="20"/>
              </w:rPr>
            </w:pPr>
            <w:r>
              <w:rPr>
                <w:spacing w:val="-2"/>
                <w:sz w:val="20"/>
              </w:rPr>
              <w:t>деятельности.</w:t>
            </w:r>
          </w:p>
          <w:p w14:paraId="0A69F6D2" w14:textId="77777777" w:rsidR="004D752A" w:rsidRDefault="00000000">
            <w:pPr>
              <w:pStyle w:val="TableParagraph"/>
              <w:ind w:left="109" w:right="195"/>
              <w:rPr>
                <w:sz w:val="20"/>
              </w:rPr>
            </w:pPr>
            <w:r>
              <w:rPr>
                <w:sz w:val="20"/>
              </w:rPr>
              <w:t>Последовательно конструируют с опорой на изобразительно- графический</w:t>
            </w:r>
            <w:r>
              <w:rPr>
                <w:spacing w:val="-13"/>
                <w:sz w:val="20"/>
              </w:rPr>
              <w:t xml:space="preserve"> </w:t>
            </w:r>
            <w:r>
              <w:rPr>
                <w:sz w:val="20"/>
              </w:rPr>
              <w:t>пооперационный</w:t>
            </w:r>
            <w:r>
              <w:rPr>
                <w:spacing w:val="-12"/>
                <w:sz w:val="20"/>
              </w:rPr>
              <w:t xml:space="preserve"> </w:t>
            </w:r>
            <w:r>
              <w:rPr>
                <w:sz w:val="20"/>
              </w:rPr>
              <w:t>план</w:t>
            </w:r>
            <w:r>
              <w:rPr>
                <w:spacing w:val="-13"/>
                <w:sz w:val="20"/>
              </w:rPr>
              <w:t xml:space="preserve"> </w:t>
            </w:r>
            <w:r>
              <w:rPr>
                <w:sz w:val="20"/>
              </w:rPr>
              <w:t>и с помощью учителя.</w:t>
            </w:r>
          </w:p>
          <w:p w14:paraId="1E2E911C" w14:textId="77777777" w:rsidR="004D752A" w:rsidRDefault="00000000">
            <w:pPr>
              <w:pStyle w:val="TableParagraph"/>
              <w:ind w:left="109" w:right="190"/>
              <w:rPr>
                <w:sz w:val="20"/>
              </w:rPr>
            </w:pPr>
            <w:r>
              <w:rPr>
                <w:sz w:val="20"/>
              </w:rPr>
              <w:t>Работают с различными поделочными материалами. Выполняют прием работы с пластилином: «раскатывание пластилина в ладонях до овальной формы», «вытягивание овала до конической</w:t>
            </w:r>
            <w:r>
              <w:rPr>
                <w:spacing w:val="-13"/>
                <w:sz w:val="20"/>
              </w:rPr>
              <w:t xml:space="preserve"> </w:t>
            </w:r>
            <w:r>
              <w:rPr>
                <w:sz w:val="20"/>
              </w:rPr>
              <w:t>формы»</w:t>
            </w:r>
            <w:r>
              <w:rPr>
                <w:spacing w:val="-12"/>
                <w:sz w:val="20"/>
              </w:rPr>
              <w:t xml:space="preserve"> </w:t>
            </w:r>
            <w:r>
              <w:rPr>
                <w:sz w:val="20"/>
              </w:rPr>
              <w:t>и</w:t>
            </w:r>
            <w:r>
              <w:rPr>
                <w:spacing w:val="-13"/>
                <w:sz w:val="20"/>
              </w:rPr>
              <w:t xml:space="preserve"> </w:t>
            </w:r>
            <w:r>
              <w:rPr>
                <w:sz w:val="20"/>
              </w:rPr>
              <w:t>«сплющивание</w:t>
            </w:r>
          </w:p>
          <w:p w14:paraId="7B81A933" w14:textId="77777777" w:rsidR="004D752A" w:rsidRDefault="00000000">
            <w:pPr>
              <w:pStyle w:val="TableParagraph"/>
              <w:spacing w:line="214" w:lineRule="exact"/>
              <w:ind w:left="109"/>
              <w:rPr>
                <w:sz w:val="20"/>
              </w:rPr>
            </w:pPr>
            <w:r>
              <w:rPr>
                <w:spacing w:val="-2"/>
                <w:sz w:val="20"/>
              </w:rPr>
              <w:t>пластилина</w:t>
            </w:r>
            <w:r>
              <w:rPr>
                <w:spacing w:val="7"/>
                <w:sz w:val="20"/>
              </w:rPr>
              <w:t xml:space="preserve"> </w:t>
            </w:r>
            <w:r>
              <w:rPr>
                <w:spacing w:val="-2"/>
                <w:sz w:val="20"/>
              </w:rPr>
              <w:t>ладонью»</w:t>
            </w:r>
          </w:p>
        </w:tc>
        <w:tc>
          <w:tcPr>
            <w:tcW w:w="3972" w:type="dxa"/>
          </w:tcPr>
          <w:p w14:paraId="3844F50D" w14:textId="77777777" w:rsidR="004D752A" w:rsidRDefault="00000000">
            <w:pPr>
              <w:pStyle w:val="TableParagraph"/>
              <w:ind w:left="109"/>
              <w:rPr>
                <w:sz w:val="20"/>
              </w:rPr>
            </w:pPr>
            <w:r>
              <w:rPr>
                <w:sz w:val="20"/>
              </w:rPr>
              <w:t>Рассказывают о природном материале. Называют</w:t>
            </w:r>
            <w:r>
              <w:rPr>
                <w:spacing w:val="-13"/>
                <w:sz w:val="20"/>
              </w:rPr>
              <w:t xml:space="preserve"> </w:t>
            </w:r>
            <w:r>
              <w:rPr>
                <w:sz w:val="20"/>
              </w:rPr>
              <w:t>свойства</w:t>
            </w:r>
            <w:r>
              <w:rPr>
                <w:spacing w:val="-12"/>
                <w:sz w:val="20"/>
              </w:rPr>
              <w:t xml:space="preserve"> </w:t>
            </w:r>
            <w:r>
              <w:rPr>
                <w:sz w:val="20"/>
              </w:rPr>
              <w:t>природного</w:t>
            </w:r>
            <w:r>
              <w:rPr>
                <w:spacing w:val="-13"/>
                <w:sz w:val="20"/>
              </w:rPr>
              <w:t xml:space="preserve"> </w:t>
            </w:r>
            <w:r>
              <w:rPr>
                <w:sz w:val="20"/>
              </w:rPr>
              <w:t xml:space="preserve">материала. Используют природный материал в </w:t>
            </w:r>
            <w:r>
              <w:rPr>
                <w:spacing w:val="-2"/>
                <w:sz w:val="20"/>
              </w:rPr>
              <w:t>конструктивной</w:t>
            </w:r>
          </w:p>
          <w:p w14:paraId="4879C060" w14:textId="77777777" w:rsidR="004D752A" w:rsidRDefault="00000000">
            <w:pPr>
              <w:pStyle w:val="TableParagraph"/>
              <w:spacing w:line="227" w:lineRule="exact"/>
              <w:ind w:left="109"/>
              <w:rPr>
                <w:sz w:val="20"/>
              </w:rPr>
            </w:pPr>
            <w:r>
              <w:rPr>
                <w:spacing w:val="-2"/>
                <w:sz w:val="20"/>
              </w:rPr>
              <w:t>деятельности.</w:t>
            </w:r>
          </w:p>
          <w:p w14:paraId="01D5F5C0" w14:textId="77777777" w:rsidR="004D752A" w:rsidRDefault="00000000">
            <w:pPr>
              <w:pStyle w:val="TableParagraph"/>
              <w:ind w:left="109" w:right="227"/>
              <w:rPr>
                <w:sz w:val="20"/>
              </w:rPr>
            </w:pPr>
            <w:r>
              <w:rPr>
                <w:sz w:val="20"/>
              </w:rPr>
              <w:t>Последовательно</w:t>
            </w:r>
            <w:r>
              <w:rPr>
                <w:spacing w:val="-13"/>
                <w:sz w:val="20"/>
              </w:rPr>
              <w:t xml:space="preserve"> </w:t>
            </w:r>
            <w:r>
              <w:rPr>
                <w:sz w:val="20"/>
              </w:rPr>
              <w:t>конструируют</w:t>
            </w:r>
            <w:r>
              <w:rPr>
                <w:spacing w:val="-12"/>
                <w:sz w:val="20"/>
              </w:rPr>
              <w:t xml:space="preserve"> </w:t>
            </w:r>
            <w:r>
              <w:rPr>
                <w:sz w:val="20"/>
              </w:rPr>
              <w:t>с</w:t>
            </w:r>
            <w:r>
              <w:rPr>
                <w:spacing w:val="-13"/>
                <w:sz w:val="20"/>
              </w:rPr>
              <w:t xml:space="preserve"> </w:t>
            </w:r>
            <w:r>
              <w:rPr>
                <w:sz w:val="20"/>
              </w:rPr>
              <w:t>опорой на изобразительно-графический пооперационный план.</w:t>
            </w:r>
          </w:p>
          <w:p w14:paraId="0841762F" w14:textId="77777777" w:rsidR="004D752A" w:rsidRDefault="00000000">
            <w:pPr>
              <w:pStyle w:val="TableParagraph"/>
              <w:ind w:left="109" w:right="1049"/>
              <w:rPr>
                <w:sz w:val="20"/>
              </w:rPr>
            </w:pPr>
            <w:r>
              <w:rPr>
                <w:sz w:val="20"/>
              </w:rPr>
              <w:t>Работают с различными поделочными материалами.</w:t>
            </w:r>
          </w:p>
          <w:p w14:paraId="525F9BBA" w14:textId="77777777" w:rsidR="004D752A" w:rsidRDefault="00000000">
            <w:pPr>
              <w:pStyle w:val="TableParagraph"/>
              <w:ind w:left="109" w:right="176"/>
              <w:rPr>
                <w:sz w:val="20"/>
              </w:rPr>
            </w:pPr>
            <w:r>
              <w:rPr>
                <w:sz w:val="20"/>
              </w:rPr>
              <w:t>Владеют приемами работы с</w:t>
            </w:r>
            <w:r>
              <w:rPr>
                <w:spacing w:val="80"/>
                <w:sz w:val="20"/>
              </w:rPr>
              <w:t xml:space="preserve"> </w:t>
            </w:r>
            <w:r>
              <w:rPr>
                <w:sz w:val="20"/>
              </w:rPr>
              <w:t>пластилином:</w:t>
            </w:r>
            <w:r>
              <w:rPr>
                <w:spacing w:val="-13"/>
                <w:sz w:val="20"/>
              </w:rPr>
              <w:t xml:space="preserve"> </w:t>
            </w:r>
            <w:r>
              <w:rPr>
                <w:sz w:val="20"/>
              </w:rPr>
              <w:t>«раскатывание</w:t>
            </w:r>
            <w:r>
              <w:rPr>
                <w:spacing w:val="-12"/>
                <w:sz w:val="20"/>
              </w:rPr>
              <w:t xml:space="preserve"> </w:t>
            </w:r>
            <w:r>
              <w:rPr>
                <w:sz w:val="20"/>
              </w:rPr>
              <w:t>пластилина</w:t>
            </w:r>
            <w:r>
              <w:rPr>
                <w:spacing w:val="-11"/>
                <w:sz w:val="20"/>
              </w:rPr>
              <w:t xml:space="preserve"> </w:t>
            </w:r>
            <w:r>
              <w:rPr>
                <w:sz w:val="20"/>
              </w:rPr>
              <w:t>в ладонях до овальной формы»,</w:t>
            </w:r>
          </w:p>
          <w:p w14:paraId="38E61750" w14:textId="77777777" w:rsidR="004D752A" w:rsidRDefault="00000000">
            <w:pPr>
              <w:pStyle w:val="TableParagraph"/>
              <w:ind w:left="109" w:right="69"/>
              <w:rPr>
                <w:sz w:val="20"/>
              </w:rPr>
            </w:pPr>
            <w:r>
              <w:rPr>
                <w:sz w:val="20"/>
              </w:rPr>
              <w:t>«вытягивание</w:t>
            </w:r>
            <w:r>
              <w:rPr>
                <w:spacing w:val="-11"/>
                <w:sz w:val="20"/>
              </w:rPr>
              <w:t xml:space="preserve"> </w:t>
            </w:r>
            <w:r>
              <w:rPr>
                <w:sz w:val="20"/>
              </w:rPr>
              <w:t>овала</w:t>
            </w:r>
            <w:r>
              <w:rPr>
                <w:spacing w:val="-7"/>
                <w:sz w:val="20"/>
              </w:rPr>
              <w:t xml:space="preserve"> </w:t>
            </w:r>
            <w:r>
              <w:rPr>
                <w:sz w:val="20"/>
              </w:rPr>
              <w:t>до</w:t>
            </w:r>
            <w:r>
              <w:rPr>
                <w:spacing w:val="-12"/>
                <w:sz w:val="20"/>
              </w:rPr>
              <w:t xml:space="preserve"> </w:t>
            </w:r>
            <w:r>
              <w:rPr>
                <w:sz w:val="20"/>
              </w:rPr>
              <w:t>конической</w:t>
            </w:r>
            <w:r>
              <w:rPr>
                <w:spacing w:val="-10"/>
                <w:sz w:val="20"/>
              </w:rPr>
              <w:t xml:space="preserve"> </w:t>
            </w:r>
            <w:r>
              <w:rPr>
                <w:sz w:val="20"/>
              </w:rPr>
              <w:t>формы» и «сплющивание пластилина ладонью»</w:t>
            </w:r>
          </w:p>
        </w:tc>
      </w:tr>
      <w:tr w:rsidR="004D752A" w14:paraId="1A56D445" w14:textId="77777777">
        <w:trPr>
          <w:trHeight w:val="230"/>
        </w:trPr>
        <w:tc>
          <w:tcPr>
            <w:tcW w:w="14680" w:type="dxa"/>
            <w:gridSpan w:val="6"/>
          </w:tcPr>
          <w:p w14:paraId="54F01B5E" w14:textId="77777777" w:rsidR="004D752A" w:rsidRDefault="00000000">
            <w:pPr>
              <w:pStyle w:val="TableParagraph"/>
              <w:spacing w:line="210" w:lineRule="exact"/>
              <w:ind w:left="110"/>
              <w:rPr>
                <w:b/>
                <w:sz w:val="20"/>
              </w:rPr>
            </w:pPr>
            <w:r>
              <w:rPr>
                <w:b/>
                <w:sz w:val="20"/>
              </w:rPr>
              <w:t>Работа</w:t>
            </w:r>
            <w:r>
              <w:rPr>
                <w:b/>
                <w:spacing w:val="-5"/>
                <w:sz w:val="20"/>
              </w:rPr>
              <w:t xml:space="preserve"> </w:t>
            </w:r>
            <w:r>
              <w:rPr>
                <w:b/>
                <w:sz w:val="20"/>
              </w:rPr>
              <w:t>с</w:t>
            </w:r>
            <w:r>
              <w:rPr>
                <w:b/>
                <w:spacing w:val="-3"/>
                <w:sz w:val="20"/>
              </w:rPr>
              <w:t xml:space="preserve"> </w:t>
            </w:r>
            <w:r>
              <w:rPr>
                <w:b/>
                <w:sz w:val="20"/>
              </w:rPr>
              <w:t>бумагой</w:t>
            </w:r>
            <w:r>
              <w:rPr>
                <w:b/>
                <w:spacing w:val="-5"/>
                <w:sz w:val="20"/>
              </w:rPr>
              <w:t xml:space="preserve"> </w:t>
            </w:r>
            <w:r>
              <w:rPr>
                <w:b/>
                <w:sz w:val="20"/>
              </w:rPr>
              <w:t>и</w:t>
            </w:r>
            <w:r>
              <w:rPr>
                <w:b/>
                <w:spacing w:val="-5"/>
                <w:sz w:val="20"/>
              </w:rPr>
              <w:t xml:space="preserve"> </w:t>
            </w:r>
            <w:r>
              <w:rPr>
                <w:b/>
                <w:sz w:val="20"/>
              </w:rPr>
              <w:t>картоном –</w:t>
            </w:r>
            <w:r>
              <w:rPr>
                <w:b/>
                <w:spacing w:val="-5"/>
                <w:sz w:val="20"/>
              </w:rPr>
              <w:t xml:space="preserve"> </w:t>
            </w:r>
            <w:r>
              <w:rPr>
                <w:b/>
                <w:sz w:val="20"/>
              </w:rPr>
              <w:t>3</w:t>
            </w:r>
            <w:r>
              <w:rPr>
                <w:b/>
                <w:spacing w:val="-8"/>
                <w:sz w:val="20"/>
              </w:rPr>
              <w:t xml:space="preserve"> </w:t>
            </w:r>
            <w:r>
              <w:rPr>
                <w:b/>
                <w:spacing w:val="-4"/>
                <w:sz w:val="20"/>
              </w:rPr>
              <w:t>часа</w:t>
            </w:r>
          </w:p>
        </w:tc>
      </w:tr>
      <w:tr w:rsidR="004D752A" w14:paraId="5F897A59" w14:textId="77777777">
        <w:trPr>
          <w:trHeight w:val="1382"/>
        </w:trPr>
        <w:tc>
          <w:tcPr>
            <w:tcW w:w="643" w:type="dxa"/>
          </w:tcPr>
          <w:p w14:paraId="101A1CDB" w14:textId="77777777" w:rsidR="004D752A" w:rsidRDefault="00000000">
            <w:pPr>
              <w:pStyle w:val="TableParagraph"/>
              <w:spacing w:line="225" w:lineRule="exact"/>
              <w:ind w:left="110"/>
              <w:rPr>
                <w:sz w:val="20"/>
              </w:rPr>
            </w:pPr>
            <w:r>
              <w:rPr>
                <w:spacing w:val="-5"/>
                <w:sz w:val="20"/>
              </w:rPr>
              <w:t>26</w:t>
            </w:r>
          </w:p>
        </w:tc>
        <w:tc>
          <w:tcPr>
            <w:tcW w:w="2161" w:type="dxa"/>
          </w:tcPr>
          <w:p w14:paraId="54D1C377" w14:textId="77777777" w:rsidR="004D752A" w:rsidRDefault="00000000">
            <w:pPr>
              <w:pStyle w:val="TableParagraph"/>
              <w:ind w:left="110"/>
              <w:rPr>
                <w:sz w:val="20"/>
              </w:rPr>
            </w:pPr>
            <w:r>
              <w:rPr>
                <w:sz w:val="20"/>
              </w:rPr>
              <w:t xml:space="preserve">Работа с бумагой. Аппликация из </w:t>
            </w:r>
            <w:r>
              <w:rPr>
                <w:spacing w:val="-2"/>
                <w:sz w:val="20"/>
              </w:rPr>
              <w:t>обрывных</w:t>
            </w:r>
            <w:r>
              <w:rPr>
                <w:spacing w:val="-11"/>
                <w:sz w:val="20"/>
              </w:rPr>
              <w:t xml:space="preserve"> </w:t>
            </w:r>
            <w:r>
              <w:rPr>
                <w:spacing w:val="-2"/>
                <w:sz w:val="20"/>
              </w:rPr>
              <w:t>кусочков бумаги</w:t>
            </w:r>
          </w:p>
          <w:p w14:paraId="0E449821" w14:textId="77777777" w:rsidR="004D752A" w:rsidRDefault="00000000">
            <w:pPr>
              <w:pStyle w:val="TableParagraph"/>
              <w:ind w:left="110"/>
              <w:rPr>
                <w:sz w:val="20"/>
              </w:rPr>
            </w:pPr>
            <w:r>
              <w:rPr>
                <w:spacing w:val="-2"/>
                <w:sz w:val="20"/>
              </w:rPr>
              <w:t>«Осеннее</w:t>
            </w:r>
            <w:r>
              <w:rPr>
                <w:spacing w:val="2"/>
                <w:sz w:val="20"/>
              </w:rPr>
              <w:t xml:space="preserve"> </w:t>
            </w:r>
            <w:r>
              <w:rPr>
                <w:spacing w:val="-2"/>
                <w:sz w:val="20"/>
              </w:rPr>
              <w:t>дерево»</w:t>
            </w:r>
          </w:p>
        </w:tc>
        <w:tc>
          <w:tcPr>
            <w:tcW w:w="706" w:type="dxa"/>
          </w:tcPr>
          <w:p w14:paraId="788CF30A" w14:textId="77777777" w:rsidR="004D752A" w:rsidRDefault="00000000">
            <w:pPr>
              <w:pStyle w:val="TableParagraph"/>
              <w:spacing w:line="225" w:lineRule="exact"/>
              <w:ind w:left="10" w:right="1"/>
              <w:jc w:val="center"/>
              <w:rPr>
                <w:sz w:val="20"/>
              </w:rPr>
            </w:pPr>
            <w:r>
              <w:rPr>
                <w:spacing w:val="-10"/>
                <w:sz w:val="20"/>
              </w:rPr>
              <w:t>1</w:t>
            </w:r>
          </w:p>
        </w:tc>
        <w:tc>
          <w:tcPr>
            <w:tcW w:w="3654" w:type="dxa"/>
          </w:tcPr>
          <w:p w14:paraId="5254CAA8" w14:textId="77777777" w:rsidR="004D752A" w:rsidRDefault="00000000">
            <w:pPr>
              <w:pStyle w:val="TableParagraph"/>
              <w:ind w:left="109" w:right="2312"/>
              <w:rPr>
                <w:sz w:val="20"/>
              </w:rPr>
            </w:pPr>
            <w:r>
              <w:rPr>
                <w:sz w:val="20"/>
              </w:rPr>
              <w:t>Сорта</w:t>
            </w:r>
            <w:r>
              <w:rPr>
                <w:spacing w:val="-13"/>
                <w:sz w:val="20"/>
              </w:rPr>
              <w:t xml:space="preserve"> </w:t>
            </w:r>
            <w:r>
              <w:rPr>
                <w:sz w:val="20"/>
              </w:rPr>
              <w:t>бумаги. Цвета</w:t>
            </w:r>
            <w:r>
              <w:rPr>
                <w:spacing w:val="-5"/>
                <w:sz w:val="20"/>
              </w:rPr>
              <w:t xml:space="preserve"> </w:t>
            </w:r>
            <w:r>
              <w:rPr>
                <w:spacing w:val="-2"/>
                <w:sz w:val="20"/>
              </w:rPr>
              <w:t>бумаги.</w:t>
            </w:r>
          </w:p>
          <w:p w14:paraId="19EF6AF9" w14:textId="77777777" w:rsidR="004D752A" w:rsidRDefault="00000000">
            <w:pPr>
              <w:pStyle w:val="TableParagraph"/>
              <w:ind w:left="109" w:right="188"/>
              <w:rPr>
                <w:sz w:val="20"/>
              </w:rPr>
            </w:pPr>
            <w:r>
              <w:rPr>
                <w:sz w:val="20"/>
              </w:rPr>
              <w:t>Физические свойства бумаги (сгибается, режется, разрывается,</w:t>
            </w:r>
          </w:p>
          <w:p w14:paraId="10E78111" w14:textId="77777777" w:rsidR="004D752A" w:rsidRDefault="00000000">
            <w:pPr>
              <w:pStyle w:val="TableParagraph"/>
              <w:spacing w:line="230" w:lineRule="atLeast"/>
              <w:ind w:left="109"/>
              <w:rPr>
                <w:sz w:val="20"/>
              </w:rPr>
            </w:pPr>
            <w:r>
              <w:rPr>
                <w:sz w:val="20"/>
              </w:rPr>
              <w:t>обрывается)</w:t>
            </w:r>
            <w:r>
              <w:rPr>
                <w:spacing w:val="-13"/>
                <w:sz w:val="20"/>
              </w:rPr>
              <w:t xml:space="preserve"> </w:t>
            </w:r>
            <w:r>
              <w:rPr>
                <w:sz w:val="20"/>
              </w:rPr>
              <w:t>в</w:t>
            </w:r>
            <w:r>
              <w:rPr>
                <w:spacing w:val="-12"/>
                <w:sz w:val="20"/>
              </w:rPr>
              <w:t xml:space="preserve"> </w:t>
            </w:r>
            <w:r>
              <w:rPr>
                <w:sz w:val="20"/>
              </w:rPr>
              <w:t>процессе</w:t>
            </w:r>
            <w:r>
              <w:rPr>
                <w:spacing w:val="-13"/>
                <w:sz w:val="20"/>
              </w:rPr>
              <w:t xml:space="preserve"> </w:t>
            </w:r>
            <w:r>
              <w:rPr>
                <w:sz w:val="20"/>
              </w:rPr>
              <w:t>предметно- практических действий.</w:t>
            </w:r>
          </w:p>
        </w:tc>
        <w:tc>
          <w:tcPr>
            <w:tcW w:w="3544" w:type="dxa"/>
          </w:tcPr>
          <w:p w14:paraId="1C4F1BE8" w14:textId="77777777" w:rsidR="004D752A" w:rsidRDefault="00000000">
            <w:pPr>
              <w:pStyle w:val="TableParagraph"/>
              <w:ind w:left="109" w:right="106"/>
              <w:rPr>
                <w:sz w:val="20"/>
              </w:rPr>
            </w:pPr>
            <w:r>
              <w:rPr>
                <w:sz w:val="20"/>
              </w:rPr>
              <w:t>Называют сорта и цвета бумаги. Называют</w:t>
            </w:r>
            <w:r>
              <w:rPr>
                <w:spacing w:val="-13"/>
                <w:sz w:val="20"/>
              </w:rPr>
              <w:t xml:space="preserve"> </w:t>
            </w:r>
            <w:r>
              <w:rPr>
                <w:sz w:val="20"/>
              </w:rPr>
              <w:t>физические</w:t>
            </w:r>
            <w:r>
              <w:rPr>
                <w:spacing w:val="-12"/>
                <w:sz w:val="20"/>
              </w:rPr>
              <w:t xml:space="preserve"> </w:t>
            </w:r>
            <w:r>
              <w:rPr>
                <w:sz w:val="20"/>
              </w:rPr>
              <w:t>свойствах бумаги (сгибается, режется, разрывается, обрывается).</w:t>
            </w:r>
          </w:p>
          <w:p w14:paraId="21EE45A3" w14:textId="77777777" w:rsidR="004D752A" w:rsidRDefault="00000000">
            <w:pPr>
              <w:pStyle w:val="TableParagraph"/>
              <w:spacing w:line="230" w:lineRule="atLeast"/>
              <w:ind w:left="109"/>
              <w:rPr>
                <w:sz w:val="20"/>
              </w:rPr>
            </w:pPr>
            <w:r>
              <w:rPr>
                <w:sz w:val="20"/>
              </w:rPr>
              <w:t>Выполняют</w:t>
            </w:r>
            <w:r>
              <w:rPr>
                <w:spacing w:val="-13"/>
                <w:sz w:val="20"/>
              </w:rPr>
              <w:t xml:space="preserve"> </w:t>
            </w:r>
            <w:r>
              <w:rPr>
                <w:sz w:val="20"/>
              </w:rPr>
              <w:t>прием</w:t>
            </w:r>
            <w:r>
              <w:rPr>
                <w:spacing w:val="-11"/>
                <w:sz w:val="20"/>
              </w:rPr>
              <w:t xml:space="preserve"> </w:t>
            </w:r>
            <w:r>
              <w:rPr>
                <w:sz w:val="20"/>
              </w:rPr>
              <w:t>разрывания</w:t>
            </w:r>
            <w:r>
              <w:rPr>
                <w:spacing w:val="-13"/>
                <w:sz w:val="20"/>
              </w:rPr>
              <w:t xml:space="preserve"> </w:t>
            </w:r>
            <w:r>
              <w:rPr>
                <w:sz w:val="20"/>
              </w:rPr>
              <w:t>бумаги на две части по линии сгиба с</w:t>
            </w:r>
          </w:p>
        </w:tc>
        <w:tc>
          <w:tcPr>
            <w:tcW w:w="3972" w:type="dxa"/>
          </w:tcPr>
          <w:p w14:paraId="4CF23416" w14:textId="77777777" w:rsidR="004D752A" w:rsidRDefault="00000000">
            <w:pPr>
              <w:pStyle w:val="TableParagraph"/>
              <w:ind w:left="109"/>
              <w:rPr>
                <w:sz w:val="20"/>
              </w:rPr>
            </w:pPr>
            <w:r>
              <w:rPr>
                <w:sz w:val="20"/>
              </w:rPr>
              <w:t>Называют сорта и цвета бумаги. Рассказывают о физических свойствах бумаги</w:t>
            </w:r>
            <w:r>
              <w:rPr>
                <w:spacing w:val="-13"/>
                <w:sz w:val="20"/>
              </w:rPr>
              <w:t xml:space="preserve"> </w:t>
            </w:r>
            <w:r>
              <w:rPr>
                <w:sz w:val="20"/>
              </w:rPr>
              <w:t>(сгибается,</w:t>
            </w:r>
            <w:r>
              <w:rPr>
                <w:spacing w:val="-12"/>
                <w:sz w:val="20"/>
              </w:rPr>
              <w:t xml:space="preserve"> </w:t>
            </w:r>
            <w:r>
              <w:rPr>
                <w:sz w:val="20"/>
              </w:rPr>
              <w:t>режется,</w:t>
            </w:r>
            <w:r>
              <w:rPr>
                <w:spacing w:val="-13"/>
                <w:sz w:val="20"/>
              </w:rPr>
              <w:t xml:space="preserve"> </w:t>
            </w:r>
            <w:r>
              <w:rPr>
                <w:sz w:val="20"/>
              </w:rPr>
              <w:t xml:space="preserve">разрывается, </w:t>
            </w:r>
            <w:r>
              <w:rPr>
                <w:spacing w:val="-2"/>
                <w:sz w:val="20"/>
              </w:rPr>
              <w:t>обрывается).</w:t>
            </w:r>
          </w:p>
          <w:p w14:paraId="02C520D7" w14:textId="77777777" w:rsidR="004D752A" w:rsidRDefault="00000000">
            <w:pPr>
              <w:pStyle w:val="TableParagraph"/>
              <w:spacing w:line="230" w:lineRule="atLeast"/>
              <w:ind w:left="109" w:right="227"/>
              <w:rPr>
                <w:sz w:val="20"/>
              </w:rPr>
            </w:pPr>
            <w:r>
              <w:rPr>
                <w:sz w:val="20"/>
              </w:rPr>
              <w:t>Владеют</w:t>
            </w:r>
            <w:r>
              <w:rPr>
                <w:spacing w:val="-11"/>
                <w:sz w:val="20"/>
              </w:rPr>
              <w:t xml:space="preserve"> </w:t>
            </w:r>
            <w:r>
              <w:rPr>
                <w:sz w:val="20"/>
              </w:rPr>
              <w:t>приемом</w:t>
            </w:r>
            <w:r>
              <w:rPr>
                <w:spacing w:val="-9"/>
                <w:sz w:val="20"/>
              </w:rPr>
              <w:t xml:space="preserve"> </w:t>
            </w:r>
            <w:r>
              <w:rPr>
                <w:sz w:val="20"/>
              </w:rPr>
              <w:t>разрывания</w:t>
            </w:r>
            <w:r>
              <w:rPr>
                <w:spacing w:val="-11"/>
                <w:sz w:val="20"/>
              </w:rPr>
              <w:t xml:space="preserve"> </w:t>
            </w:r>
            <w:r>
              <w:rPr>
                <w:sz w:val="20"/>
              </w:rPr>
              <w:t>бумаги</w:t>
            </w:r>
            <w:r>
              <w:rPr>
                <w:spacing w:val="-12"/>
                <w:sz w:val="20"/>
              </w:rPr>
              <w:t xml:space="preserve"> </w:t>
            </w:r>
            <w:r>
              <w:rPr>
                <w:sz w:val="20"/>
              </w:rPr>
              <w:t>на две части по линии сгиба.</w:t>
            </w:r>
          </w:p>
        </w:tc>
      </w:tr>
    </w:tbl>
    <w:p w14:paraId="3827828D" w14:textId="77777777" w:rsidR="004D752A" w:rsidRDefault="004D752A">
      <w:pPr>
        <w:pStyle w:val="TableParagraph"/>
        <w:spacing w:line="230" w:lineRule="atLeast"/>
        <w:rPr>
          <w:sz w:val="20"/>
        </w:rPr>
        <w:sectPr w:rsidR="004D752A">
          <w:pgSz w:w="16840" w:h="11910" w:orient="landscape"/>
          <w:pgMar w:top="660" w:right="141" w:bottom="280" w:left="992" w:header="720" w:footer="720" w:gutter="0"/>
          <w:cols w:space="720"/>
        </w:sectPr>
      </w:pPr>
    </w:p>
    <w:tbl>
      <w:tblPr>
        <w:tblStyle w:val="TableNormal"/>
        <w:tblW w:w="0" w:type="auto"/>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3"/>
        <w:gridCol w:w="2161"/>
        <w:gridCol w:w="706"/>
        <w:gridCol w:w="3654"/>
        <w:gridCol w:w="3544"/>
        <w:gridCol w:w="3972"/>
      </w:tblGrid>
      <w:tr w:rsidR="004D752A" w14:paraId="487A273B" w14:textId="77777777">
        <w:trPr>
          <w:trHeight w:val="2068"/>
        </w:trPr>
        <w:tc>
          <w:tcPr>
            <w:tcW w:w="643" w:type="dxa"/>
          </w:tcPr>
          <w:p w14:paraId="5EC81A03" w14:textId="77777777" w:rsidR="004D752A" w:rsidRDefault="004D752A">
            <w:pPr>
              <w:pStyle w:val="TableParagraph"/>
              <w:ind w:left="0"/>
              <w:rPr>
                <w:sz w:val="20"/>
              </w:rPr>
            </w:pPr>
          </w:p>
        </w:tc>
        <w:tc>
          <w:tcPr>
            <w:tcW w:w="2161" w:type="dxa"/>
          </w:tcPr>
          <w:p w14:paraId="3D9AC72C" w14:textId="77777777" w:rsidR="004D752A" w:rsidRDefault="004D752A">
            <w:pPr>
              <w:pStyle w:val="TableParagraph"/>
              <w:ind w:left="0"/>
              <w:rPr>
                <w:sz w:val="20"/>
              </w:rPr>
            </w:pPr>
          </w:p>
        </w:tc>
        <w:tc>
          <w:tcPr>
            <w:tcW w:w="706" w:type="dxa"/>
          </w:tcPr>
          <w:p w14:paraId="75D7B3E7" w14:textId="77777777" w:rsidR="004D752A" w:rsidRDefault="004D752A">
            <w:pPr>
              <w:pStyle w:val="TableParagraph"/>
              <w:ind w:left="0"/>
              <w:rPr>
                <w:sz w:val="20"/>
              </w:rPr>
            </w:pPr>
          </w:p>
        </w:tc>
        <w:tc>
          <w:tcPr>
            <w:tcW w:w="3654" w:type="dxa"/>
          </w:tcPr>
          <w:p w14:paraId="6F1DABB6" w14:textId="77777777" w:rsidR="004D752A" w:rsidRDefault="00000000">
            <w:pPr>
              <w:pStyle w:val="TableParagraph"/>
              <w:ind w:left="109" w:right="97"/>
              <w:rPr>
                <w:sz w:val="20"/>
              </w:rPr>
            </w:pPr>
            <w:r>
              <w:rPr>
                <w:sz w:val="20"/>
              </w:rPr>
              <w:t>Прием</w:t>
            </w:r>
            <w:r>
              <w:rPr>
                <w:spacing w:val="-7"/>
                <w:sz w:val="20"/>
              </w:rPr>
              <w:t xml:space="preserve"> </w:t>
            </w:r>
            <w:r>
              <w:rPr>
                <w:sz w:val="20"/>
              </w:rPr>
              <w:t>разрывания</w:t>
            </w:r>
            <w:r>
              <w:rPr>
                <w:spacing w:val="-9"/>
                <w:sz w:val="20"/>
              </w:rPr>
              <w:t xml:space="preserve"> </w:t>
            </w:r>
            <w:r>
              <w:rPr>
                <w:sz w:val="20"/>
              </w:rPr>
              <w:t>бумаги</w:t>
            </w:r>
            <w:r>
              <w:rPr>
                <w:spacing w:val="-10"/>
                <w:sz w:val="20"/>
              </w:rPr>
              <w:t xml:space="preserve"> </w:t>
            </w:r>
            <w:r>
              <w:rPr>
                <w:sz w:val="20"/>
              </w:rPr>
              <w:t>на</w:t>
            </w:r>
            <w:r>
              <w:rPr>
                <w:spacing w:val="-7"/>
                <w:sz w:val="20"/>
              </w:rPr>
              <w:t xml:space="preserve"> </w:t>
            </w:r>
            <w:r>
              <w:rPr>
                <w:sz w:val="20"/>
              </w:rPr>
              <w:t>две</w:t>
            </w:r>
            <w:r>
              <w:rPr>
                <w:spacing w:val="-11"/>
                <w:sz w:val="20"/>
              </w:rPr>
              <w:t xml:space="preserve"> </w:t>
            </w:r>
            <w:r>
              <w:rPr>
                <w:sz w:val="20"/>
              </w:rPr>
              <w:t>части по линии сгиба.</w:t>
            </w:r>
          </w:p>
          <w:p w14:paraId="60515CA0" w14:textId="77777777" w:rsidR="004D752A" w:rsidRDefault="00000000">
            <w:pPr>
              <w:pStyle w:val="TableParagraph"/>
              <w:ind w:left="109" w:right="188"/>
              <w:rPr>
                <w:sz w:val="20"/>
              </w:rPr>
            </w:pPr>
            <w:r>
              <w:rPr>
                <w:sz w:val="20"/>
              </w:rPr>
              <w:t>Анализ</w:t>
            </w:r>
            <w:r>
              <w:rPr>
                <w:spacing w:val="-13"/>
                <w:sz w:val="20"/>
              </w:rPr>
              <w:t xml:space="preserve"> </w:t>
            </w:r>
            <w:r>
              <w:rPr>
                <w:sz w:val="20"/>
              </w:rPr>
              <w:t>аппликации</w:t>
            </w:r>
            <w:r>
              <w:rPr>
                <w:spacing w:val="-12"/>
                <w:sz w:val="20"/>
              </w:rPr>
              <w:t xml:space="preserve"> </w:t>
            </w:r>
            <w:r>
              <w:rPr>
                <w:sz w:val="20"/>
              </w:rPr>
              <w:t>по</w:t>
            </w:r>
            <w:r>
              <w:rPr>
                <w:spacing w:val="-13"/>
                <w:sz w:val="20"/>
              </w:rPr>
              <w:t xml:space="preserve"> </w:t>
            </w:r>
            <w:r>
              <w:rPr>
                <w:sz w:val="20"/>
              </w:rPr>
              <w:t xml:space="preserve">вопросам </w:t>
            </w:r>
            <w:r>
              <w:rPr>
                <w:spacing w:val="-2"/>
                <w:sz w:val="20"/>
              </w:rPr>
              <w:t>учителя.</w:t>
            </w:r>
          </w:p>
          <w:p w14:paraId="2C5B5B8A" w14:textId="77777777" w:rsidR="004D752A" w:rsidRDefault="00000000">
            <w:pPr>
              <w:pStyle w:val="TableParagraph"/>
              <w:ind w:left="109"/>
              <w:rPr>
                <w:sz w:val="20"/>
              </w:rPr>
            </w:pPr>
            <w:r>
              <w:rPr>
                <w:sz w:val="20"/>
              </w:rPr>
              <w:t>Природные</w:t>
            </w:r>
            <w:r>
              <w:rPr>
                <w:spacing w:val="-12"/>
                <w:sz w:val="20"/>
              </w:rPr>
              <w:t xml:space="preserve"> </w:t>
            </w:r>
            <w:r>
              <w:rPr>
                <w:sz w:val="20"/>
              </w:rPr>
              <w:t>явления</w:t>
            </w:r>
            <w:r>
              <w:rPr>
                <w:spacing w:val="-10"/>
                <w:sz w:val="20"/>
              </w:rPr>
              <w:t xml:space="preserve"> </w:t>
            </w:r>
            <w:r>
              <w:rPr>
                <w:sz w:val="20"/>
              </w:rPr>
              <w:t>(осень)</w:t>
            </w:r>
            <w:r>
              <w:rPr>
                <w:spacing w:val="-9"/>
                <w:sz w:val="20"/>
              </w:rPr>
              <w:t xml:space="preserve"> </w:t>
            </w:r>
            <w:r>
              <w:rPr>
                <w:sz w:val="20"/>
              </w:rPr>
              <w:t>и</w:t>
            </w:r>
            <w:r>
              <w:rPr>
                <w:spacing w:val="-11"/>
                <w:sz w:val="20"/>
              </w:rPr>
              <w:t xml:space="preserve"> </w:t>
            </w:r>
            <w:r>
              <w:rPr>
                <w:sz w:val="20"/>
              </w:rPr>
              <w:t>предметы природного мира (деревьях).</w:t>
            </w:r>
          </w:p>
          <w:p w14:paraId="47D388CF" w14:textId="77777777" w:rsidR="004D752A" w:rsidRDefault="00000000">
            <w:pPr>
              <w:pStyle w:val="TableParagraph"/>
              <w:ind w:left="109"/>
              <w:rPr>
                <w:sz w:val="20"/>
              </w:rPr>
            </w:pPr>
            <w:r>
              <w:rPr>
                <w:sz w:val="20"/>
              </w:rPr>
              <w:t>Приемы</w:t>
            </w:r>
            <w:r>
              <w:rPr>
                <w:spacing w:val="-12"/>
                <w:sz w:val="20"/>
              </w:rPr>
              <w:t xml:space="preserve"> </w:t>
            </w:r>
            <w:r>
              <w:rPr>
                <w:sz w:val="20"/>
              </w:rPr>
              <w:t>обрывания</w:t>
            </w:r>
            <w:r>
              <w:rPr>
                <w:spacing w:val="-11"/>
                <w:sz w:val="20"/>
              </w:rPr>
              <w:t xml:space="preserve"> </w:t>
            </w:r>
            <w:r>
              <w:rPr>
                <w:sz w:val="20"/>
              </w:rPr>
              <w:t>кусочков</w:t>
            </w:r>
            <w:r>
              <w:rPr>
                <w:spacing w:val="-9"/>
                <w:sz w:val="20"/>
              </w:rPr>
              <w:t xml:space="preserve"> </w:t>
            </w:r>
            <w:r>
              <w:rPr>
                <w:spacing w:val="-2"/>
                <w:sz w:val="20"/>
              </w:rPr>
              <w:t>цветной</w:t>
            </w:r>
          </w:p>
          <w:p w14:paraId="19345893" w14:textId="77777777" w:rsidR="004D752A" w:rsidRDefault="00000000">
            <w:pPr>
              <w:pStyle w:val="TableParagraph"/>
              <w:spacing w:line="226" w:lineRule="exact"/>
              <w:ind w:left="109" w:right="188"/>
              <w:rPr>
                <w:sz w:val="20"/>
              </w:rPr>
            </w:pPr>
            <w:r>
              <w:rPr>
                <w:sz w:val="20"/>
              </w:rPr>
              <w:t>бумаги</w:t>
            </w:r>
            <w:r>
              <w:rPr>
                <w:spacing w:val="-13"/>
                <w:sz w:val="20"/>
              </w:rPr>
              <w:t xml:space="preserve"> </w:t>
            </w:r>
            <w:r>
              <w:rPr>
                <w:sz w:val="20"/>
              </w:rPr>
              <w:t>и</w:t>
            </w:r>
            <w:r>
              <w:rPr>
                <w:spacing w:val="-12"/>
                <w:sz w:val="20"/>
              </w:rPr>
              <w:t xml:space="preserve"> </w:t>
            </w:r>
            <w:r>
              <w:rPr>
                <w:sz w:val="20"/>
              </w:rPr>
              <w:t>наклеивания</w:t>
            </w:r>
            <w:r>
              <w:rPr>
                <w:spacing w:val="-12"/>
                <w:sz w:val="20"/>
              </w:rPr>
              <w:t xml:space="preserve"> </w:t>
            </w:r>
            <w:r>
              <w:rPr>
                <w:sz w:val="20"/>
              </w:rPr>
              <w:t>обрывных кусочков на основу</w:t>
            </w:r>
          </w:p>
        </w:tc>
        <w:tc>
          <w:tcPr>
            <w:tcW w:w="3544" w:type="dxa"/>
          </w:tcPr>
          <w:p w14:paraId="0836BE0C" w14:textId="77777777" w:rsidR="004D752A" w:rsidRDefault="00000000">
            <w:pPr>
              <w:pStyle w:val="TableParagraph"/>
              <w:spacing w:line="225" w:lineRule="exact"/>
              <w:ind w:left="109"/>
              <w:rPr>
                <w:sz w:val="20"/>
              </w:rPr>
            </w:pPr>
            <w:r>
              <w:rPr>
                <w:sz w:val="20"/>
              </w:rPr>
              <w:t>помощью</w:t>
            </w:r>
            <w:r>
              <w:rPr>
                <w:spacing w:val="-6"/>
                <w:sz w:val="20"/>
              </w:rPr>
              <w:t xml:space="preserve"> </w:t>
            </w:r>
            <w:r>
              <w:rPr>
                <w:spacing w:val="-2"/>
                <w:sz w:val="20"/>
              </w:rPr>
              <w:t>учителя.</w:t>
            </w:r>
          </w:p>
          <w:p w14:paraId="37258024" w14:textId="77777777" w:rsidR="004D752A" w:rsidRDefault="00000000">
            <w:pPr>
              <w:pStyle w:val="TableParagraph"/>
              <w:ind w:left="109"/>
              <w:rPr>
                <w:sz w:val="20"/>
              </w:rPr>
            </w:pPr>
            <w:r>
              <w:rPr>
                <w:sz w:val="20"/>
              </w:rPr>
              <w:t>Разбирают</w:t>
            </w:r>
            <w:r>
              <w:rPr>
                <w:spacing w:val="-13"/>
                <w:sz w:val="20"/>
              </w:rPr>
              <w:t xml:space="preserve"> </w:t>
            </w:r>
            <w:r>
              <w:rPr>
                <w:sz w:val="20"/>
              </w:rPr>
              <w:t>аппликацию</w:t>
            </w:r>
            <w:r>
              <w:rPr>
                <w:spacing w:val="-12"/>
                <w:sz w:val="20"/>
              </w:rPr>
              <w:t xml:space="preserve"> </w:t>
            </w:r>
            <w:r>
              <w:rPr>
                <w:sz w:val="20"/>
              </w:rPr>
              <w:t>по</w:t>
            </w:r>
            <w:r>
              <w:rPr>
                <w:spacing w:val="-13"/>
                <w:sz w:val="20"/>
              </w:rPr>
              <w:t xml:space="preserve"> </w:t>
            </w:r>
            <w:r>
              <w:rPr>
                <w:sz w:val="20"/>
              </w:rPr>
              <w:t xml:space="preserve">вопросам </w:t>
            </w:r>
            <w:r>
              <w:rPr>
                <w:spacing w:val="-2"/>
                <w:sz w:val="20"/>
              </w:rPr>
              <w:t>учителя.</w:t>
            </w:r>
          </w:p>
          <w:p w14:paraId="34B1BE3E" w14:textId="77777777" w:rsidR="004D752A" w:rsidRDefault="00000000">
            <w:pPr>
              <w:pStyle w:val="TableParagraph"/>
              <w:spacing w:before="1"/>
              <w:ind w:left="109" w:right="106"/>
              <w:rPr>
                <w:sz w:val="20"/>
              </w:rPr>
            </w:pPr>
            <w:r>
              <w:rPr>
                <w:sz w:val="20"/>
              </w:rPr>
              <w:t>Выполняют прием обрывания кусочков цветной бумаги и наклеивания</w:t>
            </w:r>
            <w:r>
              <w:rPr>
                <w:spacing w:val="-13"/>
                <w:sz w:val="20"/>
              </w:rPr>
              <w:t xml:space="preserve"> </w:t>
            </w:r>
            <w:r>
              <w:rPr>
                <w:sz w:val="20"/>
              </w:rPr>
              <w:t>обрывных</w:t>
            </w:r>
            <w:r>
              <w:rPr>
                <w:spacing w:val="-12"/>
                <w:sz w:val="20"/>
              </w:rPr>
              <w:t xml:space="preserve"> </w:t>
            </w:r>
            <w:r>
              <w:rPr>
                <w:sz w:val="20"/>
              </w:rPr>
              <w:t>кусочков</w:t>
            </w:r>
            <w:r>
              <w:rPr>
                <w:spacing w:val="-13"/>
                <w:sz w:val="20"/>
              </w:rPr>
              <w:t xml:space="preserve"> </w:t>
            </w:r>
            <w:r>
              <w:rPr>
                <w:sz w:val="20"/>
              </w:rPr>
              <w:t>на основу с помощью учителя</w:t>
            </w:r>
          </w:p>
        </w:tc>
        <w:tc>
          <w:tcPr>
            <w:tcW w:w="3972" w:type="dxa"/>
          </w:tcPr>
          <w:p w14:paraId="21DC3036" w14:textId="77777777" w:rsidR="004D752A" w:rsidRDefault="00000000">
            <w:pPr>
              <w:pStyle w:val="TableParagraph"/>
              <w:ind w:left="109" w:right="720"/>
              <w:jc w:val="both"/>
              <w:rPr>
                <w:sz w:val="20"/>
              </w:rPr>
            </w:pPr>
            <w:r>
              <w:rPr>
                <w:sz w:val="20"/>
              </w:rPr>
              <w:t>Разбирают</w:t>
            </w:r>
            <w:r>
              <w:rPr>
                <w:spacing w:val="-13"/>
                <w:sz w:val="20"/>
              </w:rPr>
              <w:t xml:space="preserve"> </w:t>
            </w:r>
            <w:r>
              <w:rPr>
                <w:sz w:val="20"/>
              </w:rPr>
              <w:t>аппликацию</w:t>
            </w:r>
            <w:r>
              <w:rPr>
                <w:spacing w:val="-12"/>
                <w:sz w:val="20"/>
              </w:rPr>
              <w:t xml:space="preserve"> </w:t>
            </w:r>
            <w:r>
              <w:rPr>
                <w:sz w:val="20"/>
              </w:rPr>
              <w:t>по</w:t>
            </w:r>
            <w:r>
              <w:rPr>
                <w:spacing w:val="-13"/>
                <w:sz w:val="20"/>
              </w:rPr>
              <w:t xml:space="preserve"> </w:t>
            </w:r>
            <w:r>
              <w:rPr>
                <w:sz w:val="20"/>
              </w:rPr>
              <w:t xml:space="preserve">вопросам </w:t>
            </w:r>
            <w:r>
              <w:rPr>
                <w:spacing w:val="-2"/>
                <w:sz w:val="20"/>
              </w:rPr>
              <w:t>учителя.</w:t>
            </w:r>
          </w:p>
          <w:p w14:paraId="1732395F" w14:textId="77777777" w:rsidR="004D752A" w:rsidRDefault="00000000">
            <w:pPr>
              <w:pStyle w:val="TableParagraph"/>
              <w:ind w:left="109" w:right="618"/>
              <w:jc w:val="both"/>
              <w:rPr>
                <w:sz w:val="20"/>
              </w:rPr>
            </w:pPr>
            <w:r>
              <w:rPr>
                <w:sz w:val="20"/>
              </w:rPr>
              <w:t>Рассказывают о природных явлениях (осень)</w:t>
            </w:r>
            <w:r>
              <w:rPr>
                <w:spacing w:val="-8"/>
                <w:sz w:val="20"/>
              </w:rPr>
              <w:t xml:space="preserve"> </w:t>
            </w:r>
            <w:r>
              <w:rPr>
                <w:sz w:val="20"/>
              </w:rPr>
              <w:t>и</w:t>
            </w:r>
            <w:r>
              <w:rPr>
                <w:spacing w:val="-10"/>
                <w:sz w:val="20"/>
              </w:rPr>
              <w:t xml:space="preserve"> </w:t>
            </w:r>
            <w:r>
              <w:rPr>
                <w:sz w:val="20"/>
              </w:rPr>
              <w:t>предметах</w:t>
            </w:r>
            <w:r>
              <w:rPr>
                <w:spacing w:val="-8"/>
                <w:sz w:val="20"/>
              </w:rPr>
              <w:t xml:space="preserve"> </w:t>
            </w:r>
            <w:r>
              <w:rPr>
                <w:sz w:val="20"/>
              </w:rPr>
              <w:t>природного</w:t>
            </w:r>
            <w:r>
              <w:rPr>
                <w:spacing w:val="-12"/>
                <w:sz w:val="20"/>
              </w:rPr>
              <w:t xml:space="preserve"> </w:t>
            </w:r>
            <w:r>
              <w:rPr>
                <w:sz w:val="20"/>
              </w:rPr>
              <w:t xml:space="preserve">мира </w:t>
            </w:r>
            <w:r>
              <w:rPr>
                <w:spacing w:val="-2"/>
                <w:sz w:val="20"/>
              </w:rPr>
              <w:t>(деревьях).</w:t>
            </w:r>
          </w:p>
          <w:p w14:paraId="7CCFBC5D" w14:textId="77777777" w:rsidR="004D752A" w:rsidRDefault="00000000">
            <w:pPr>
              <w:pStyle w:val="TableParagraph"/>
              <w:ind w:left="109"/>
              <w:rPr>
                <w:sz w:val="20"/>
              </w:rPr>
            </w:pPr>
            <w:r>
              <w:rPr>
                <w:sz w:val="20"/>
              </w:rPr>
              <w:t>Владеют приемами обрывания кусочков цветной</w:t>
            </w:r>
            <w:r>
              <w:rPr>
                <w:spacing w:val="-11"/>
                <w:sz w:val="20"/>
              </w:rPr>
              <w:t xml:space="preserve"> </w:t>
            </w:r>
            <w:r>
              <w:rPr>
                <w:sz w:val="20"/>
              </w:rPr>
              <w:t>бумаги</w:t>
            </w:r>
            <w:r>
              <w:rPr>
                <w:spacing w:val="-11"/>
                <w:sz w:val="20"/>
              </w:rPr>
              <w:t xml:space="preserve"> </w:t>
            </w:r>
            <w:r>
              <w:rPr>
                <w:sz w:val="20"/>
              </w:rPr>
              <w:t>и</w:t>
            </w:r>
            <w:r>
              <w:rPr>
                <w:spacing w:val="-11"/>
                <w:sz w:val="20"/>
              </w:rPr>
              <w:t xml:space="preserve"> </w:t>
            </w:r>
            <w:r>
              <w:rPr>
                <w:sz w:val="20"/>
              </w:rPr>
              <w:t>наклеивания</w:t>
            </w:r>
            <w:r>
              <w:rPr>
                <w:spacing w:val="-11"/>
                <w:sz w:val="20"/>
              </w:rPr>
              <w:t xml:space="preserve"> </w:t>
            </w:r>
            <w:r>
              <w:rPr>
                <w:sz w:val="20"/>
              </w:rPr>
              <w:t>обрывных кусочков на основу</w:t>
            </w:r>
          </w:p>
        </w:tc>
      </w:tr>
      <w:tr w:rsidR="004D752A" w14:paraId="6227D7AA" w14:textId="77777777">
        <w:trPr>
          <w:trHeight w:val="4604"/>
        </w:trPr>
        <w:tc>
          <w:tcPr>
            <w:tcW w:w="643" w:type="dxa"/>
          </w:tcPr>
          <w:p w14:paraId="113FEE8F" w14:textId="77777777" w:rsidR="004D752A" w:rsidRDefault="00000000">
            <w:pPr>
              <w:pStyle w:val="TableParagraph"/>
              <w:spacing w:line="225" w:lineRule="exact"/>
              <w:ind w:left="110"/>
              <w:rPr>
                <w:sz w:val="20"/>
              </w:rPr>
            </w:pPr>
            <w:r>
              <w:rPr>
                <w:spacing w:val="-5"/>
                <w:sz w:val="20"/>
              </w:rPr>
              <w:t>27</w:t>
            </w:r>
          </w:p>
        </w:tc>
        <w:tc>
          <w:tcPr>
            <w:tcW w:w="2161" w:type="dxa"/>
          </w:tcPr>
          <w:p w14:paraId="5CAF9B8B" w14:textId="77777777" w:rsidR="004D752A" w:rsidRDefault="00000000">
            <w:pPr>
              <w:pStyle w:val="TableParagraph"/>
              <w:ind w:left="110" w:right="126"/>
              <w:rPr>
                <w:sz w:val="20"/>
              </w:rPr>
            </w:pPr>
            <w:r>
              <w:rPr>
                <w:sz w:val="20"/>
              </w:rPr>
              <w:t>Складывание</w:t>
            </w:r>
            <w:r>
              <w:rPr>
                <w:spacing w:val="-13"/>
                <w:sz w:val="20"/>
              </w:rPr>
              <w:t xml:space="preserve"> </w:t>
            </w:r>
            <w:r>
              <w:rPr>
                <w:sz w:val="20"/>
              </w:rPr>
              <w:t>фигурок из бумаги</w:t>
            </w:r>
          </w:p>
          <w:p w14:paraId="57EF1B28" w14:textId="77777777" w:rsidR="004D752A" w:rsidRDefault="00000000">
            <w:pPr>
              <w:pStyle w:val="TableParagraph"/>
              <w:ind w:left="110" w:right="338"/>
              <w:rPr>
                <w:sz w:val="20"/>
              </w:rPr>
            </w:pPr>
            <w:r>
              <w:rPr>
                <w:sz w:val="20"/>
              </w:rPr>
              <w:t>«Открытка со складным</w:t>
            </w:r>
            <w:r>
              <w:rPr>
                <w:spacing w:val="-13"/>
                <w:sz w:val="20"/>
              </w:rPr>
              <w:t xml:space="preserve"> </w:t>
            </w:r>
            <w:r>
              <w:rPr>
                <w:sz w:val="20"/>
              </w:rPr>
              <w:t>цветком»</w:t>
            </w:r>
          </w:p>
        </w:tc>
        <w:tc>
          <w:tcPr>
            <w:tcW w:w="706" w:type="dxa"/>
          </w:tcPr>
          <w:p w14:paraId="0AF1AA72" w14:textId="77777777" w:rsidR="004D752A" w:rsidRDefault="00000000">
            <w:pPr>
              <w:pStyle w:val="TableParagraph"/>
              <w:spacing w:line="225" w:lineRule="exact"/>
              <w:ind w:left="10" w:right="1"/>
              <w:jc w:val="center"/>
              <w:rPr>
                <w:sz w:val="20"/>
              </w:rPr>
            </w:pPr>
            <w:r>
              <w:rPr>
                <w:spacing w:val="-10"/>
                <w:sz w:val="20"/>
              </w:rPr>
              <w:t>1</w:t>
            </w:r>
          </w:p>
        </w:tc>
        <w:tc>
          <w:tcPr>
            <w:tcW w:w="3654" w:type="dxa"/>
          </w:tcPr>
          <w:p w14:paraId="742493E1" w14:textId="77777777" w:rsidR="004D752A" w:rsidRDefault="00000000">
            <w:pPr>
              <w:pStyle w:val="TableParagraph"/>
              <w:spacing w:line="225" w:lineRule="exact"/>
              <w:ind w:left="109"/>
              <w:rPr>
                <w:sz w:val="20"/>
              </w:rPr>
            </w:pPr>
            <w:r>
              <w:rPr>
                <w:sz w:val="20"/>
              </w:rPr>
              <w:t>Растения</w:t>
            </w:r>
            <w:r>
              <w:rPr>
                <w:spacing w:val="-11"/>
                <w:sz w:val="20"/>
              </w:rPr>
              <w:t xml:space="preserve"> </w:t>
            </w:r>
            <w:r>
              <w:rPr>
                <w:spacing w:val="-2"/>
                <w:sz w:val="20"/>
              </w:rPr>
              <w:t>(цветы).</w:t>
            </w:r>
          </w:p>
          <w:p w14:paraId="3A4A0EFB" w14:textId="77777777" w:rsidR="004D752A" w:rsidRDefault="00000000">
            <w:pPr>
              <w:pStyle w:val="TableParagraph"/>
              <w:spacing w:before="1"/>
              <w:ind w:left="109"/>
              <w:rPr>
                <w:sz w:val="20"/>
              </w:rPr>
            </w:pPr>
            <w:r>
              <w:rPr>
                <w:sz w:val="20"/>
              </w:rPr>
              <w:t>Геометрические фигуры треугольник, квадрат,</w:t>
            </w:r>
            <w:r>
              <w:rPr>
                <w:spacing w:val="-13"/>
                <w:sz w:val="20"/>
              </w:rPr>
              <w:t xml:space="preserve"> </w:t>
            </w:r>
            <w:r>
              <w:rPr>
                <w:sz w:val="20"/>
              </w:rPr>
              <w:t>прямоугольник,</w:t>
            </w:r>
            <w:r>
              <w:rPr>
                <w:spacing w:val="-12"/>
                <w:sz w:val="20"/>
              </w:rPr>
              <w:t xml:space="preserve"> </w:t>
            </w:r>
            <w:r>
              <w:rPr>
                <w:sz w:val="20"/>
              </w:rPr>
              <w:t>их</w:t>
            </w:r>
            <w:r>
              <w:rPr>
                <w:spacing w:val="-13"/>
                <w:sz w:val="20"/>
              </w:rPr>
              <w:t xml:space="preserve"> </w:t>
            </w:r>
            <w:r>
              <w:rPr>
                <w:sz w:val="20"/>
              </w:rPr>
              <w:t>признаков (стороны, углы).</w:t>
            </w:r>
          </w:p>
          <w:p w14:paraId="462D90EB" w14:textId="77777777" w:rsidR="004D752A" w:rsidRDefault="00000000">
            <w:pPr>
              <w:pStyle w:val="TableParagraph"/>
              <w:spacing w:before="1"/>
              <w:ind w:left="109"/>
              <w:rPr>
                <w:sz w:val="20"/>
              </w:rPr>
            </w:pPr>
            <w:r>
              <w:rPr>
                <w:sz w:val="20"/>
              </w:rPr>
              <w:t>Различение</w:t>
            </w:r>
            <w:r>
              <w:rPr>
                <w:spacing w:val="-13"/>
                <w:sz w:val="20"/>
              </w:rPr>
              <w:t xml:space="preserve"> </w:t>
            </w:r>
            <w:r>
              <w:rPr>
                <w:sz w:val="20"/>
              </w:rPr>
              <w:t>квадрата,</w:t>
            </w:r>
            <w:r>
              <w:rPr>
                <w:spacing w:val="-12"/>
                <w:sz w:val="20"/>
              </w:rPr>
              <w:t xml:space="preserve"> </w:t>
            </w:r>
            <w:r>
              <w:rPr>
                <w:sz w:val="20"/>
              </w:rPr>
              <w:t>прямоугольника</w:t>
            </w:r>
            <w:r>
              <w:rPr>
                <w:spacing w:val="-13"/>
                <w:sz w:val="20"/>
              </w:rPr>
              <w:t xml:space="preserve"> </w:t>
            </w:r>
            <w:r>
              <w:rPr>
                <w:sz w:val="20"/>
              </w:rPr>
              <w:t xml:space="preserve">и </w:t>
            </w:r>
            <w:r>
              <w:rPr>
                <w:spacing w:val="-2"/>
                <w:sz w:val="20"/>
              </w:rPr>
              <w:t>треугольника.</w:t>
            </w:r>
          </w:p>
          <w:p w14:paraId="5D1D6A20" w14:textId="77777777" w:rsidR="004D752A" w:rsidRDefault="00000000">
            <w:pPr>
              <w:pStyle w:val="TableParagraph"/>
              <w:spacing w:before="1"/>
              <w:ind w:left="109" w:right="188"/>
              <w:rPr>
                <w:sz w:val="20"/>
              </w:rPr>
            </w:pPr>
            <w:r>
              <w:rPr>
                <w:sz w:val="20"/>
              </w:rPr>
              <w:t>Выполнение приемов «сгибание квадрата пополам» и «сгибание квадрата с угла на угол (по диагонали)»,</w:t>
            </w:r>
            <w:r>
              <w:rPr>
                <w:spacing w:val="-13"/>
                <w:sz w:val="20"/>
              </w:rPr>
              <w:t xml:space="preserve"> </w:t>
            </w:r>
            <w:r>
              <w:rPr>
                <w:sz w:val="20"/>
              </w:rPr>
              <w:t>«совмещение</w:t>
            </w:r>
            <w:r>
              <w:rPr>
                <w:spacing w:val="-12"/>
                <w:sz w:val="20"/>
              </w:rPr>
              <w:t xml:space="preserve"> </w:t>
            </w:r>
            <w:r>
              <w:rPr>
                <w:sz w:val="20"/>
              </w:rPr>
              <w:t>сторон</w:t>
            </w:r>
            <w:r>
              <w:rPr>
                <w:spacing w:val="-13"/>
                <w:sz w:val="20"/>
              </w:rPr>
              <w:t xml:space="preserve"> </w:t>
            </w:r>
            <w:r>
              <w:rPr>
                <w:sz w:val="20"/>
              </w:rPr>
              <w:t>с опорными точками».</w:t>
            </w:r>
          </w:p>
          <w:p w14:paraId="4C7D36E6" w14:textId="77777777" w:rsidR="004D752A" w:rsidRDefault="00000000">
            <w:pPr>
              <w:pStyle w:val="TableParagraph"/>
              <w:ind w:left="109"/>
              <w:rPr>
                <w:sz w:val="20"/>
              </w:rPr>
            </w:pPr>
            <w:r>
              <w:rPr>
                <w:sz w:val="20"/>
              </w:rPr>
              <w:t>Ориентировка</w:t>
            </w:r>
            <w:r>
              <w:rPr>
                <w:spacing w:val="-13"/>
                <w:sz w:val="20"/>
              </w:rPr>
              <w:t xml:space="preserve"> </w:t>
            </w:r>
            <w:r>
              <w:rPr>
                <w:sz w:val="20"/>
              </w:rPr>
              <w:t>в</w:t>
            </w:r>
            <w:r>
              <w:rPr>
                <w:spacing w:val="-12"/>
                <w:sz w:val="20"/>
              </w:rPr>
              <w:t xml:space="preserve"> </w:t>
            </w:r>
            <w:r>
              <w:rPr>
                <w:sz w:val="20"/>
              </w:rPr>
              <w:t>пространстве</w:t>
            </w:r>
            <w:r>
              <w:rPr>
                <w:spacing w:val="-13"/>
                <w:sz w:val="20"/>
              </w:rPr>
              <w:t xml:space="preserve"> </w:t>
            </w:r>
            <w:r>
              <w:rPr>
                <w:sz w:val="20"/>
              </w:rPr>
              <w:t>(наверху, внизу, слева, справа) и в пространстве геометрических фигур «квадрат»,</w:t>
            </w:r>
          </w:p>
          <w:p w14:paraId="7AAFF742" w14:textId="77777777" w:rsidR="004D752A" w:rsidRDefault="00000000">
            <w:pPr>
              <w:pStyle w:val="TableParagraph"/>
              <w:ind w:left="109"/>
              <w:rPr>
                <w:sz w:val="20"/>
              </w:rPr>
            </w:pPr>
            <w:r>
              <w:rPr>
                <w:sz w:val="20"/>
              </w:rPr>
              <w:t>«треугольник», «прямоугольник» (верхний</w:t>
            </w:r>
            <w:r>
              <w:rPr>
                <w:spacing w:val="-10"/>
                <w:sz w:val="20"/>
              </w:rPr>
              <w:t xml:space="preserve"> </w:t>
            </w:r>
            <w:r>
              <w:rPr>
                <w:sz w:val="20"/>
              </w:rPr>
              <w:t>угол,</w:t>
            </w:r>
            <w:r>
              <w:rPr>
                <w:spacing w:val="-10"/>
                <w:sz w:val="20"/>
              </w:rPr>
              <w:t xml:space="preserve"> </w:t>
            </w:r>
            <w:r>
              <w:rPr>
                <w:sz w:val="20"/>
              </w:rPr>
              <w:t>нижний</w:t>
            </w:r>
            <w:r>
              <w:rPr>
                <w:spacing w:val="-10"/>
                <w:sz w:val="20"/>
              </w:rPr>
              <w:t xml:space="preserve"> </w:t>
            </w:r>
            <w:r>
              <w:rPr>
                <w:sz w:val="20"/>
              </w:rPr>
              <w:t>угол,</w:t>
            </w:r>
            <w:r>
              <w:rPr>
                <w:spacing w:val="-10"/>
                <w:sz w:val="20"/>
              </w:rPr>
              <w:t xml:space="preserve"> </w:t>
            </w:r>
            <w:r>
              <w:rPr>
                <w:sz w:val="20"/>
              </w:rPr>
              <w:t xml:space="preserve">правая, левая, боковая, нижняя стороны, </w:t>
            </w:r>
            <w:r>
              <w:rPr>
                <w:spacing w:val="-2"/>
                <w:sz w:val="20"/>
              </w:rPr>
              <w:t>середина)</w:t>
            </w:r>
          </w:p>
        </w:tc>
        <w:tc>
          <w:tcPr>
            <w:tcW w:w="3544" w:type="dxa"/>
          </w:tcPr>
          <w:p w14:paraId="4BAD99C9" w14:textId="77777777" w:rsidR="004D752A" w:rsidRDefault="00000000">
            <w:pPr>
              <w:pStyle w:val="TableParagraph"/>
              <w:ind w:left="109" w:right="148"/>
              <w:rPr>
                <w:sz w:val="20"/>
              </w:rPr>
            </w:pPr>
            <w:r>
              <w:rPr>
                <w:sz w:val="20"/>
              </w:rPr>
              <w:t>Называют растения (цветы). Называют геометрические фигуры треугольник,</w:t>
            </w:r>
            <w:r>
              <w:rPr>
                <w:spacing w:val="-13"/>
                <w:sz w:val="20"/>
              </w:rPr>
              <w:t xml:space="preserve"> </w:t>
            </w:r>
            <w:r>
              <w:rPr>
                <w:sz w:val="20"/>
              </w:rPr>
              <w:t>квадрат,</w:t>
            </w:r>
            <w:r>
              <w:rPr>
                <w:spacing w:val="-12"/>
                <w:sz w:val="20"/>
              </w:rPr>
              <w:t xml:space="preserve"> </w:t>
            </w:r>
            <w:r>
              <w:rPr>
                <w:sz w:val="20"/>
              </w:rPr>
              <w:t>прямоугольник, их признаках (стороны, углы).</w:t>
            </w:r>
          </w:p>
          <w:p w14:paraId="5DF182C5" w14:textId="77777777" w:rsidR="004D752A" w:rsidRDefault="00000000">
            <w:pPr>
              <w:pStyle w:val="TableParagraph"/>
              <w:ind w:left="109"/>
              <w:rPr>
                <w:sz w:val="20"/>
              </w:rPr>
            </w:pPr>
            <w:r>
              <w:rPr>
                <w:sz w:val="20"/>
              </w:rPr>
              <w:t>Различают</w:t>
            </w:r>
            <w:r>
              <w:rPr>
                <w:spacing w:val="-13"/>
                <w:sz w:val="20"/>
              </w:rPr>
              <w:t xml:space="preserve"> </w:t>
            </w:r>
            <w:r>
              <w:rPr>
                <w:sz w:val="20"/>
              </w:rPr>
              <w:t>квадрат,</w:t>
            </w:r>
            <w:r>
              <w:rPr>
                <w:spacing w:val="-12"/>
                <w:sz w:val="20"/>
              </w:rPr>
              <w:t xml:space="preserve"> </w:t>
            </w:r>
            <w:r>
              <w:rPr>
                <w:sz w:val="20"/>
              </w:rPr>
              <w:t>прямоугольник</w:t>
            </w:r>
            <w:r>
              <w:rPr>
                <w:spacing w:val="-13"/>
                <w:sz w:val="20"/>
              </w:rPr>
              <w:t xml:space="preserve"> </w:t>
            </w:r>
            <w:r>
              <w:rPr>
                <w:sz w:val="20"/>
              </w:rPr>
              <w:t xml:space="preserve">и </w:t>
            </w:r>
            <w:r>
              <w:rPr>
                <w:spacing w:val="-2"/>
                <w:sz w:val="20"/>
              </w:rPr>
              <w:t>треугольник.</w:t>
            </w:r>
          </w:p>
          <w:p w14:paraId="153295BD" w14:textId="77777777" w:rsidR="004D752A" w:rsidRDefault="00000000">
            <w:pPr>
              <w:pStyle w:val="TableParagraph"/>
              <w:ind w:left="109" w:right="106"/>
              <w:rPr>
                <w:sz w:val="20"/>
              </w:rPr>
            </w:pPr>
            <w:r>
              <w:rPr>
                <w:sz w:val="20"/>
              </w:rPr>
              <w:t>Выполняют приемы «сгибание квадрата пополам» и «сгибание квадрата с угла на угол (по диагонали)»,</w:t>
            </w:r>
            <w:r>
              <w:rPr>
                <w:spacing w:val="-13"/>
                <w:sz w:val="20"/>
              </w:rPr>
              <w:t xml:space="preserve"> </w:t>
            </w:r>
            <w:r>
              <w:rPr>
                <w:sz w:val="20"/>
              </w:rPr>
              <w:t>«совмещение</w:t>
            </w:r>
            <w:r>
              <w:rPr>
                <w:spacing w:val="-12"/>
                <w:sz w:val="20"/>
              </w:rPr>
              <w:t xml:space="preserve"> </w:t>
            </w:r>
            <w:r>
              <w:rPr>
                <w:sz w:val="20"/>
              </w:rPr>
              <w:t>сторон</w:t>
            </w:r>
            <w:r>
              <w:rPr>
                <w:spacing w:val="-13"/>
                <w:sz w:val="20"/>
              </w:rPr>
              <w:t xml:space="preserve"> </w:t>
            </w:r>
            <w:r>
              <w:rPr>
                <w:sz w:val="20"/>
              </w:rPr>
              <w:t>с опорными</w:t>
            </w:r>
            <w:r>
              <w:rPr>
                <w:spacing w:val="-10"/>
                <w:sz w:val="20"/>
              </w:rPr>
              <w:t xml:space="preserve"> </w:t>
            </w:r>
            <w:r>
              <w:rPr>
                <w:sz w:val="20"/>
              </w:rPr>
              <w:t>точками»</w:t>
            </w:r>
            <w:r>
              <w:rPr>
                <w:spacing w:val="-9"/>
                <w:sz w:val="20"/>
              </w:rPr>
              <w:t xml:space="preserve"> </w:t>
            </w:r>
            <w:r>
              <w:rPr>
                <w:sz w:val="20"/>
              </w:rPr>
              <w:t>под</w:t>
            </w:r>
            <w:r>
              <w:rPr>
                <w:spacing w:val="-10"/>
                <w:sz w:val="20"/>
              </w:rPr>
              <w:t xml:space="preserve"> </w:t>
            </w:r>
            <w:r>
              <w:rPr>
                <w:sz w:val="20"/>
              </w:rPr>
              <w:t xml:space="preserve">контролем </w:t>
            </w:r>
            <w:r>
              <w:rPr>
                <w:spacing w:val="-2"/>
                <w:sz w:val="20"/>
              </w:rPr>
              <w:t>учителя.</w:t>
            </w:r>
          </w:p>
          <w:p w14:paraId="50A722CA" w14:textId="77777777" w:rsidR="004D752A" w:rsidRDefault="00000000">
            <w:pPr>
              <w:pStyle w:val="TableParagraph"/>
              <w:ind w:left="109"/>
              <w:rPr>
                <w:sz w:val="20"/>
              </w:rPr>
            </w:pPr>
            <w:r>
              <w:rPr>
                <w:sz w:val="20"/>
              </w:rPr>
              <w:t>Ориентируются в пространстве (наверху, внизу, слева, справа) и в пространстве</w:t>
            </w:r>
            <w:r>
              <w:rPr>
                <w:spacing w:val="-13"/>
                <w:sz w:val="20"/>
              </w:rPr>
              <w:t xml:space="preserve"> </w:t>
            </w:r>
            <w:r>
              <w:rPr>
                <w:sz w:val="20"/>
              </w:rPr>
              <w:t>геометрических</w:t>
            </w:r>
            <w:r>
              <w:rPr>
                <w:spacing w:val="-12"/>
                <w:sz w:val="20"/>
              </w:rPr>
              <w:t xml:space="preserve"> </w:t>
            </w:r>
            <w:r>
              <w:rPr>
                <w:sz w:val="20"/>
              </w:rPr>
              <w:t>фигур</w:t>
            </w:r>
          </w:p>
          <w:p w14:paraId="36EE82E3" w14:textId="77777777" w:rsidR="004D752A" w:rsidRDefault="00000000">
            <w:pPr>
              <w:pStyle w:val="TableParagraph"/>
              <w:ind w:left="109"/>
              <w:rPr>
                <w:sz w:val="20"/>
              </w:rPr>
            </w:pPr>
            <w:r>
              <w:rPr>
                <w:sz w:val="20"/>
              </w:rPr>
              <w:t>«квадрат»,</w:t>
            </w:r>
            <w:r>
              <w:rPr>
                <w:spacing w:val="-9"/>
                <w:sz w:val="20"/>
              </w:rPr>
              <w:t xml:space="preserve"> </w:t>
            </w:r>
            <w:r>
              <w:rPr>
                <w:spacing w:val="-2"/>
                <w:sz w:val="20"/>
              </w:rPr>
              <w:t>«треугольник»,</w:t>
            </w:r>
          </w:p>
          <w:p w14:paraId="772020B1" w14:textId="77777777" w:rsidR="004D752A" w:rsidRDefault="00000000">
            <w:pPr>
              <w:pStyle w:val="TableParagraph"/>
              <w:ind w:left="109"/>
              <w:rPr>
                <w:sz w:val="20"/>
              </w:rPr>
            </w:pPr>
            <w:r>
              <w:rPr>
                <w:sz w:val="20"/>
              </w:rPr>
              <w:t>«прямоугольник»</w:t>
            </w:r>
            <w:r>
              <w:rPr>
                <w:spacing w:val="-13"/>
                <w:sz w:val="20"/>
              </w:rPr>
              <w:t xml:space="preserve"> </w:t>
            </w:r>
            <w:r>
              <w:rPr>
                <w:sz w:val="20"/>
              </w:rPr>
              <w:t>(верхний</w:t>
            </w:r>
            <w:r>
              <w:rPr>
                <w:spacing w:val="-12"/>
                <w:sz w:val="20"/>
              </w:rPr>
              <w:t xml:space="preserve"> </w:t>
            </w:r>
            <w:r>
              <w:rPr>
                <w:sz w:val="20"/>
              </w:rPr>
              <w:t>угол, нижний угол, правая, левая,</w:t>
            </w:r>
          </w:p>
          <w:p w14:paraId="26932B86" w14:textId="77777777" w:rsidR="004D752A" w:rsidRDefault="00000000">
            <w:pPr>
              <w:pStyle w:val="TableParagraph"/>
              <w:spacing w:line="230" w:lineRule="atLeast"/>
              <w:ind w:left="109"/>
              <w:rPr>
                <w:sz w:val="20"/>
              </w:rPr>
            </w:pPr>
            <w:r>
              <w:rPr>
                <w:sz w:val="20"/>
              </w:rPr>
              <w:t>боковая,</w:t>
            </w:r>
            <w:r>
              <w:rPr>
                <w:spacing w:val="-9"/>
                <w:sz w:val="20"/>
              </w:rPr>
              <w:t xml:space="preserve"> </w:t>
            </w:r>
            <w:r>
              <w:rPr>
                <w:sz w:val="20"/>
              </w:rPr>
              <w:t>нижняя</w:t>
            </w:r>
            <w:r>
              <w:rPr>
                <w:spacing w:val="-11"/>
                <w:sz w:val="20"/>
              </w:rPr>
              <w:t xml:space="preserve"> </w:t>
            </w:r>
            <w:r>
              <w:rPr>
                <w:sz w:val="20"/>
              </w:rPr>
              <w:t>стороны,</w:t>
            </w:r>
            <w:r>
              <w:rPr>
                <w:spacing w:val="-9"/>
                <w:sz w:val="20"/>
              </w:rPr>
              <w:t xml:space="preserve"> </w:t>
            </w:r>
            <w:r>
              <w:rPr>
                <w:sz w:val="20"/>
              </w:rPr>
              <w:t>середина)</w:t>
            </w:r>
            <w:r>
              <w:rPr>
                <w:spacing w:val="-11"/>
                <w:sz w:val="20"/>
              </w:rPr>
              <w:t xml:space="preserve"> </w:t>
            </w:r>
            <w:r>
              <w:rPr>
                <w:sz w:val="20"/>
              </w:rPr>
              <w:t>с помощью учителя</w:t>
            </w:r>
          </w:p>
        </w:tc>
        <w:tc>
          <w:tcPr>
            <w:tcW w:w="3972" w:type="dxa"/>
          </w:tcPr>
          <w:p w14:paraId="76F98C04" w14:textId="77777777" w:rsidR="004D752A" w:rsidRDefault="00000000">
            <w:pPr>
              <w:pStyle w:val="TableParagraph"/>
              <w:ind w:left="109"/>
              <w:rPr>
                <w:sz w:val="20"/>
              </w:rPr>
            </w:pPr>
            <w:r>
              <w:rPr>
                <w:sz w:val="20"/>
              </w:rPr>
              <w:t>Рассказывают о растениях (цветах). Называют геометрические фигуры треугольник,</w:t>
            </w:r>
            <w:r>
              <w:rPr>
                <w:spacing w:val="-13"/>
                <w:sz w:val="20"/>
              </w:rPr>
              <w:t xml:space="preserve"> </w:t>
            </w:r>
            <w:r>
              <w:rPr>
                <w:sz w:val="20"/>
              </w:rPr>
              <w:t>квадрат,</w:t>
            </w:r>
            <w:r>
              <w:rPr>
                <w:spacing w:val="-12"/>
                <w:sz w:val="20"/>
              </w:rPr>
              <w:t xml:space="preserve"> </w:t>
            </w:r>
            <w:r>
              <w:rPr>
                <w:sz w:val="20"/>
              </w:rPr>
              <w:t>прямоугольник,</w:t>
            </w:r>
            <w:r>
              <w:rPr>
                <w:spacing w:val="-13"/>
                <w:sz w:val="20"/>
              </w:rPr>
              <w:t xml:space="preserve"> </w:t>
            </w:r>
            <w:r>
              <w:rPr>
                <w:sz w:val="20"/>
              </w:rPr>
              <w:t>их признаках (стороны, углы).</w:t>
            </w:r>
          </w:p>
          <w:p w14:paraId="5E7D7B93" w14:textId="77777777" w:rsidR="004D752A" w:rsidRDefault="00000000">
            <w:pPr>
              <w:pStyle w:val="TableParagraph"/>
              <w:ind w:left="109"/>
              <w:rPr>
                <w:sz w:val="20"/>
              </w:rPr>
            </w:pPr>
            <w:r>
              <w:rPr>
                <w:sz w:val="20"/>
              </w:rPr>
              <w:t>Различают</w:t>
            </w:r>
            <w:r>
              <w:rPr>
                <w:spacing w:val="-13"/>
                <w:sz w:val="20"/>
              </w:rPr>
              <w:t xml:space="preserve"> </w:t>
            </w:r>
            <w:r>
              <w:rPr>
                <w:sz w:val="20"/>
              </w:rPr>
              <w:t>квадрат,</w:t>
            </w:r>
            <w:r>
              <w:rPr>
                <w:spacing w:val="-12"/>
                <w:sz w:val="20"/>
              </w:rPr>
              <w:t xml:space="preserve"> </w:t>
            </w:r>
            <w:r>
              <w:rPr>
                <w:sz w:val="20"/>
              </w:rPr>
              <w:t>прямоугольник</w:t>
            </w:r>
            <w:r>
              <w:rPr>
                <w:spacing w:val="-13"/>
                <w:sz w:val="20"/>
              </w:rPr>
              <w:t xml:space="preserve"> </w:t>
            </w:r>
            <w:r>
              <w:rPr>
                <w:sz w:val="20"/>
              </w:rPr>
              <w:t xml:space="preserve">и </w:t>
            </w:r>
            <w:r>
              <w:rPr>
                <w:spacing w:val="-2"/>
                <w:sz w:val="20"/>
              </w:rPr>
              <w:t>треугольник.</w:t>
            </w:r>
          </w:p>
          <w:p w14:paraId="0EFA95A4" w14:textId="77777777" w:rsidR="004D752A" w:rsidRDefault="00000000">
            <w:pPr>
              <w:pStyle w:val="TableParagraph"/>
              <w:ind w:left="109" w:right="145"/>
              <w:rPr>
                <w:sz w:val="20"/>
              </w:rPr>
            </w:pPr>
            <w:r>
              <w:rPr>
                <w:sz w:val="20"/>
              </w:rPr>
              <w:t>Владеют приемами «сгибание квадрата пополам» и «сгибание квадрата с угла на угол</w:t>
            </w:r>
            <w:r>
              <w:rPr>
                <w:spacing w:val="-9"/>
                <w:sz w:val="20"/>
              </w:rPr>
              <w:t xml:space="preserve"> </w:t>
            </w:r>
            <w:r>
              <w:rPr>
                <w:sz w:val="20"/>
              </w:rPr>
              <w:t>(по</w:t>
            </w:r>
            <w:r>
              <w:rPr>
                <w:spacing w:val="-13"/>
                <w:sz w:val="20"/>
              </w:rPr>
              <w:t xml:space="preserve"> </w:t>
            </w:r>
            <w:r>
              <w:rPr>
                <w:sz w:val="20"/>
              </w:rPr>
              <w:t>диагонали)»,</w:t>
            </w:r>
            <w:r>
              <w:rPr>
                <w:spacing w:val="-10"/>
                <w:sz w:val="20"/>
              </w:rPr>
              <w:t xml:space="preserve"> </w:t>
            </w:r>
            <w:r>
              <w:rPr>
                <w:sz w:val="20"/>
              </w:rPr>
              <w:t>«совмещение</w:t>
            </w:r>
            <w:r>
              <w:rPr>
                <w:spacing w:val="-11"/>
                <w:sz w:val="20"/>
              </w:rPr>
              <w:t xml:space="preserve"> </w:t>
            </w:r>
            <w:r>
              <w:rPr>
                <w:sz w:val="20"/>
              </w:rPr>
              <w:t>сторон с опорными точками».</w:t>
            </w:r>
          </w:p>
          <w:p w14:paraId="3E4B62E2" w14:textId="77777777" w:rsidR="004D752A" w:rsidRDefault="00000000">
            <w:pPr>
              <w:pStyle w:val="TableParagraph"/>
              <w:spacing w:before="2" w:line="237" w:lineRule="auto"/>
              <w:ind w:left="109"/>
              <w:rPr>
                <w:sz w:val="20"/>
              </w:rPr>
            </w:pPr>
            <w:r>
              <w:rPr>
                <w:sz w:val="20"/>
              </w:rPr>
              <w:t>Ориентируются</w:t>
            </w:r>
            <w:r>
              <w:rPr>
                <w:spacing w:val="-13"/>
                <w:sz w:val="20"/>
              </w:rPr>
              <w:t xml:space="preserve"> </w:t>
            </w:r>
            <w:r>
              <w:rPr>
                <w:sz w:val="20"/>
              </w:rPr>
              <w:t>в</w:t>
            </w:r>
            <w:r>
              <w:rPr>
                <w:spacing w:val="-12"/>
                <w:sz w:val="20"/>
              </w:rPr>
              <w:t xml:space="preserve"> </w:t>
            </w:r>
            <w:r>
              <w:rPr>
                <w:sz w:val="20"/>
              </w:rPr>
              <w:t>пространстве</w:t>
            </w:r>
            <w:r>
              <w:rPr>
                <w:spacing w:val="-13"/>
                <w:sz w:val="20"/>
              </w:rPr>
              <w:t xml:space="preserve"> </w:t>
            </w:r>
            <w:r>
              <w:rPr>
                <w:sz w:val="20"/>
              </w:rPr>
              <w:t>(наверху, внизу, слева, справа) и в пространстве геометрических фигур «квадрат»,</w:t>
            </w:r>
          </w:p>
          <w:p w14:paraId="6D1D5BAE" w14:textId="77777777" w:rsidR="004D752A" w:rsidRDefault="00000000">
            <w:pPr>
              <w:pStyle w:val="TableParagraph"/>
              <w:spacing w:before="2"/>
              <w:ind w:left="109"/>
              <w:rPr>
                <w:sz w:val="20"/>
              </w:rPr>
            </w:pPr>
            <w:r>
              <w:rPr>
                <w:spacing w:val="-2"/>
                <w:sz w:val="20"/>
              </w:rPr>
              <w:t>«треугольник»,</w:t>
            </w:r>
          </w:p>
          <w:p w14:paraId="1A530B6A" w14:textId="77777777" w:rsidR="004D752A" w:rsidRDefault="00000000">
            <w:pPr>
              <w:pStyle w:val="TableParagraph"/>
              <w:spacing w:before="1"/>
              <w:ind w:left="109"/>
              <w:rPr>
                <w:sz w:val="20"/>
              </w:rPr>
            </w:pPr>
            <w:r>
              <w:rPr>
                <w:sz w:val="20"/>
              </w:rPr>
              <w:t>«прямоугольник»</w:t>
            </w:r>
            <w:r>
              <w:rPr>
                <w:spacing w:val="-13"/>
                <w:sz w:val="20"/>
              </w:rPr>
              <w:t xml:space="preserve"> </w:t>
            </w:r>
            <w:r>
              <w:rPr>
                <w:sz w:val="20"/>
              </w:rPr>
              <w:t>(верхний</w:t>
            </w:r>
            <w:r>
              <w:rPr>
                <w:spacing w:val="-12"/>
                <w:sz w:val="20"/>
              </w:rPr>
              <w:t xml:space="preserve"> </w:t>
            </w:r>
            <w:r>
              <w:rPr>
                <w:sz w:val="20"/>
              </w:rPr>
              <w:t>угол,</w:t>
            </w:r>
            <w:r>
              <w:rPr>
                <w:spacing w:val="-13"/>
                <w:sz w:val="20"/>
              </w:rPr>
              <w:t xml:space="preserve"> </w:t>
            </w:r>
            <w:r>
              <w:rPr>
                <w:sz w:val="20"/>
              </w:rPr>
              <w:t>нижний угол, правая, левая,</w:t>
            </w:r>
          </w:p>
          <w:p w14:paraId="7EE995E1" w14:textId="77777777" w:rsidR="004D752A" w:rsidRDefault="00000000">
            <w:pPr>
              <w:pStyle w:val="TableParagraph"/>
              <w:ind w:left="109"/>
              <w:rPr>
                <w:sz w:val="20"/>
              </w:rPr>
            </w:pPr>
            <w:r>
              <w:rPr>
                <w:sz w:val="20"/>
              </w:rPr>
              <w:t>боковая,</w:t>
            </w:r>
            <w:r>
              <w:rPr>
                <w:spacing w:val="-9"/>
                <w:sz w:val="20"/>
              </w:rPr>
              <w:t xml:space="preserve"> </w:t>
            </w:r>
            <w:r>
              <w:rPr>
                <w:sz w:val="20"/>
              </w:rPr>
              <w:t>нижняя</w:t>
            </w:r>
            <w:r>
              <w:rPr>
                <w:spacing w:val="-12"/>
                <w:sz w:val="20"/>
              </w:rPr>
              <w:t xml:space="preserve"> </w:t>
            </w:r>
            <w:r>
              <w:rPr>
                <w:sz w:val="20"/>
              </w:rPr>
              <w:t>стороны,</w:t>
            </w:r>
            <w:r>
              <w:rPr>
                <w:spacing w:val="-8"/>
                <w:sz w:val="20"/>
              </w:rPr>
              <w:t xml:space="preserve"> </w:t>
            </w:r>
            <w:r>
              <w:rPr>
                <w:spacing w:val="-2"/>
                <w:sz w:val="20"/>
              </w:rPr>
              <w:t>середина)</w:t>
            </w:r>
          </w:p>
        </w:tc>
      </w:tr>
      <w:tr w:rsidR="004D752A" w14:paraId="1F348C1E" w14:textId="77777777">
        <w:trPr>
          <w:trHeight w:val="2530"/>
        </w:trPr>
        <w:tc>
          <w:tcPr>
            <w:tcW w:w="643" w:type="dxa"/>
          </w:tcPr>
          <w:p w14:paraId="2D898993" w14:textId="77777777" w:rsidR="004D752A" w:rsidRDefault="00000000">
            <w:pPr>
              <w:pStyle w:val="TableParagraph"/>
              <w:spacing w:line="225" w:lineRule="exact"/>
              <w:ind w:left="110"/>
              <w:rPr>
                <w:sz w:val="20"/>
              </w:rPr>
            </w:pPr>
            <w:r>
              <w:rPr>
                <w:spacing w:val="-5"/>
                <w:sz w:val="20"/>
              </w:rPr>
              <w:t>28</w:t>
            </w:r>
          </w:p>
        </w:tc>
        <w:tc>
          <w:tcPr>
            <w:tcW w:w="2161" w:type="dxa"/>
          </w:tcPr>
          <w:p w14:paraId="106F86B3" w14:textId="77777777" w:rsidR="004D752A" w:rsidRDefault="00000000">
            <w:pPr>
              <w:pStyle w:val="TableParagraph"/>
              <w:ind w:left="110" w:right="126"/>
              <w:rPr>
                <w:sz w:val="20"/>
              </w:rPr>
            </w:pPr>
            <w:r>
              <w:rPr>
                <w:sz w:val="20"/>
              </w:rPr>
              <w:t>Складывание</w:t>
            </w:r>
            <w:r>
              <w:rPr>
                <w:spacing w:val="-13"/>
                <w:sz w:val="20"/>
              </w:rPr>
              <w:t xml:space="preserve"> </w:t>
            </w:r>
            <w:r>
              <w:rPr>
                <w:sz w:val="20"/>
              </w:rPr>
              <w:t>фигурок из бумаги</w:t>
            </w:r>
          </w:p>
          <w:p w14:paraId="218F40A5" w14:textId="77777777" w:rsidR="004D752A" w:rsidRDefault="00000000">
            <w:pPr>
              <w:pStyle w:val="TableParagraph"/>
              <w:spacing w:line="237" w:lineRule="auto"/>
              <w:ind w:left="110" w:right="278"/>
              <w:rPr>
                <w:sz w:val="20"/>
              </w:rPr>
            </w:pPr>
            <w:r>
              <w:rPr>
                <w:sz w:val="20"/>
              </w:rPr>
              <w:t xml:space="preserve">«Открытка со </w:t>
            </w:r>
            <w:r>
              <w:rPr>
                <w:spacing w:val="-2"/>
                <w:sz w:val="20"/>
              </w:rPr>
              <w:t>складной</w:t>
            </w:r>
            <w:r>
              <w:rPr>
                <w:spacing w:val="-11"/>
                <w:sz w:val="20"/>
              </w:rPr>
              <w:t xml:space="preserve"> </w:t>
            </w:r>
            <w:r>
              <w:rPr>
                <w:spacing w:val="-2"/>
                <w:sz w:val="20"/>
              </w:rPr>
              <w:t>фигуркой кошечки»</w:t>
            </w:r>
          </w:p>
        </w:tc>
        <w:tc>
          <w:tcPr>
            <w:tcW w:w="706" w:type="dxa"/>
          </w:tcPr>
          <w:p w14:paraId="0FAFB596" w14:textId="77777777" w:rsidR="004D752A" w:rsidRDefault="00000000">
            <w:pPr>
              <w:pStyle w:val="TableParagraph"/>
              <w:spacing w:line="225" w:lineRule="exact"/>
              <w:ind w:left="10" w:right="1"/>
              <w:jc w:val="center"/>
              <w:rPr>
                <w:sz w:val="20"/>
              </w:rPr>
            </w:pPr>
            <w:r>
              <w:rPr>
                <w:spacing w:val="-10"/>
                <w:sz w:val="20"/>
              </w:rPr>
              <w:t>1</w:t>
            </w:r>
          </w:p>
        </w:tc>
        <w:tc>
          <w:tcPr>
            <w:tcW w:w="3654" w:type="dxa"/>
          </w:tcPr>
          <w:p w14:paraId="62D60572" w14:textId="77777777" w:rsidR="004D752A" w:rsidRDefault="00000000">
            <w:pPr>
              <w:pStyle w:val="TableParagraph"/>
              <w:ind w:left="109" w:right="290"/>
              <w:rPr>
                <w:sz w:val="20"/>
              </w:rPr>
            </w:pPr>
            <w:r>
              <w:rPr>
                <w:sz w:val="20"/>
              </w:rPr>
              <w:t>Домашние животные. Геометрические</w:t>
            </w:r>
            <w:r>
              <w:rPr>
                <w:spacing w:val="-13"/>
                <w:sz w:val="20"/>
              </w:rPr>
              <w:t xml:space="preserve"> </w:t>
            </w:r>
            <w:r>
              <w:rPr>
                <w:sz w:val="20"/>
              </w:rPr>
              <w:t>фигуры</w:t>
            </w:r>
            <w:r>
              <w:rPr>
                <w:spacing w:val="-12"/>
                <w:sz w:val="20"/>
              </w:rPr>
              <w:t xml:space="preserve"> </w:t>
            </w:r>
            <w:r>
              <w:rPr>
                <w:sz w:val="20"/>
              </w:rPr>
              <w:t>треугольник,</w:t>
            </w:r>
          </w:p>
          <w:p w14:paraId="479BCAF8" w14:textId="77777777" w:rsidR="004D752A" w:rsidRDefault="00000000">
            <w:pPr>
              <w:pStyle w:val="TableParagraph"/>
              <w:spacing w:line="235" w:lineRule="auto"/>
              <w:ind w:left="109"/>
              <w:rPr>
                <w:sz w:val="20"/>
              </w:rPr>
            </w:pPr>
            <w:r>
              <w:rPr>
                <w:sz w:val="20"/>
              </w:rPr>
              <w:t>квадрат,</w:t>
            </w:r>
            <w:r>
              <w:rPr>
                <w:spacing w:val="-13"/>
                <w:sz w:val="20"/>
              </w:rPr>
              <w:t xml:space="preserve"> </w:t>
            </w:r>
            <w:r>
              <w:rPr>
                <w:sz w:val="20"/>
              </w:rPr>
              <w:t>прямоугольник,</w:t>
            </w:r>
            <w:r>
              <w:rPr>
                <w:spacing w:val="-12"/>
                <w:sz w:val="20"/>
              </w:rPr>
              <w:t xml:space="preserve"> </w:t>
            </w:r>
            <w:r>
              <w:rPr>
                <w:sz w:val="20"/>
              </w:rPr>
              <w:t>их</w:t>
            </w:r>
            <w:r>
              <w:rPr>
                <w:spacing w:val="-13"/>
                <w:sz w:val="20"/>
              </w:rPr>
              <w:t xml:space="preserve"> </w:t>
            </w:r>
            <w:r>
              <w:rPr>
                <w:sz w:val="20"/>
              </w:rPr>
              <w:t>признаков (стороны, углы).</w:t>
            </w:r>
          </w:p>
          <w:p w14:paraId="3EC65CCB" w14:textId="77777777" w:rsidR="004D752A" w:rsidRDefault="00000000">
            <w:pPr>
              <w:pStyle w:val="TableParagraph"/>
              <w:spacing w:before="2"/>
              <w:ind w:left="109"/>
              <w:rPr>
                <w:sz w:val="20"/>
              </w:rPr>
            </w:pPr>
            <w:r>
              <w:rPr>
                <w:sz w:val="20"/>
              </w:rPr>
              <w:t>Различение</w:t>
            </w:r>
            <w:r>
              <w:rPr>
                <w:spacing w:val="-13"/>
                <w:sz w:val="20"/>
              </w:rPr>
              <w:t xml:space="preserve"> </w:t>
            </w:r>
            <w:r>
              <w:rPr>
                <w:sz w:val="20"/>
              </w:rPr>
              <w:t>квадрата,</w:t>
            </w:r>
            <w:r>
              <w:rPr>
                <w:spacing w:val="-12"/>
                <w:sz w:val="20"/>
              </w:rPr>
              <w:t xml:space="preserve"> </w:t>
            </w:r>
            <w:r>
              <w:rPr>
                <w:sz w:val="20"/>
              </w:rPr>
              <w:t>прямоугольника</w:t>
            </w:r>
            <w:r>
              <w:rPr>
                <w:spacing w:val="-13"/>
                <w:sz w:val="20"/>
              </w:rPr>
              <w:t xml:space="preserve"> </w:t>
            </w:r>
            <w:r>
              <w:rPr>
                <w:sz w:val="20"/>
              </w:rPr>
              <w:t xml:space="preserve">и </w:t>
            </w:r>
            <w:r>
              <w:rPr>
                <w:spacing w:val="-2"/>
                <w:sz w:val="20"/>
              </w:rPr>
              <w:t>треугольника.</w:t>
            </w:r>
          </w:p>
          <w:p w14:paraId="5AE2A346" w14:textId="77777777" w:rsidR="004D752A" w:rsidRDefault="00000000">
            <w:pPr>
              <w:pStyle w:val="TableParagraph"/>
              <w:spacing w:before="1"/>
              <w:ind w:left="109" w:right="188"/>
              <w:rPr>
                <w:sz w:val="20"/>
              </w:rPr>
            </w:pPr>
            <w:r>
              <w:rPr>
                <w:sz w:val="20"/>
              </w:rPr>
              <w:t>Выполнение приемов «сгибание квадрата пополам» и «сгибание квадрата с угла на угол (по</w:t>
            </w:r>
          </w:p>
          <w:p w14:paraId="439E91DE" w14:textId="77777777" w:rsidR="004D752A" w:rsidRDefault="00000000">
            <w:pPr>
              <w:pStyle w:val="TableParagraph"/>
              <w:spacing w:line="230" w:lineRule="atLeast"/>
              <w:ind w:left="109"/>
              <w:rPr>
                <w:sz w:val="20"/>
              </w:rPr>
            </w:pPr>
            <w:r>
              <w:rPr>
                <w:sz w:val="20"/>
              </w:rPr>
              <w:t>диагонали)»,</w:t>
            </w:r>
            <w:r>
              <w:rPr>
                <w:spacing w:val="-12"/>
                <w:sz w:val="20"/>
              </w:rPr>
              <w:t xml:space="preserve"> </w:t>
            </w:r>
            <w:r>
              <w:rPr>
                <w:sz w:val="20"/>
              </w:rPr>
              <w:t>«совмещение</w:t>
            </w:r>
            <w:r>
              <w:rPr>
                <w:spacing w:val="-12"/>
                <w:sz w:val="20"/>
              </w:rPr>
              <w:t xml:space="preserve"> </w:t>
            </w:r>
            <w:r>
              <w:rPr>
                <w:sz w:val="20"/>
              </w:rPr>
              <w:t>сторон</w:t>
            </w:r>
            <w:r>
              <w:rPr>
                <w:spacing w:val="-13"/>
                <w:sz w:val="20"/>
              </w:rPr>
              <w:t xml:space="preserve"> </w:t>
            </w:r>
            <w:r>
              <w:rPr>
                <w:sz w:val="20"/>
              </w:rPr>
              <w:t>с опорными точками».</w:t>
            </w:r>
          </w:p>
        </w:tc>
        <w:tc>
          <w:tcPr>
            <w:tcW w:w="3544" w:type="dxa"/>
          </w:tcPr>
          <w:p w14:paraId="354EB888" w14:textId="77777777" w:rsidR="004D752A" w:rsidRDefault="00000000">
            <w:pPr>
              <w:pStyle w:val="TableParagraph"/>
              <w:ind w:left="109"/>
              <w:rPr>
                <w:sz w:val="20"/>
              </w:rPr>
            </w:pPr>
            <w:r>
              <w:rPr>
                <w:sz w:val="20"/>
              </w:rPr>
              <w:t>Называют домашних животных. Называют геометрические фигуры треугольник,</w:t>
            </w:r>
            <w:r>
              <w:rPr>
                <w:spacing w:val="-13"/>
                <w:sz w:val="20"/>
              </w:rPr>
              <w:t xml:space="preserve"> </w:t>
            </w:r>
            <w:r>
              <w:rPr>
                <w:sz w:val="20"/>
              </w:rPr>
              <w:t>квадрат,</w:t>
            </w:r>
            <w:r>
              <w:rPr>
                <w:spacing w:val="-12"/>
                <w:sz w:val="20"/>
              </w:rPr>
              <w:t xml:space="preserve"> </w:t>
            </w:r>
            <w:r>
              <w:rPr>
                <w:sz w:val="20"/>
              </w:rPr>
              <w:t xml:space="preserve">прямоугольник. Различают квадрат, прямоугольник и </w:t>
            </w:r>
            <w:r>
              <w:rPr>
                <w:spacing w:val="-2"/>
                <w:sz w:val="20"/>
              </w:rPr>
              <w:t>треугольник.</w:t>
            </w:r>
          </w:p>
          <w:p w14:paraId="280A0CCE" w14:textId="77777777" w:rsidR="004D752A" w:rsidRDefault="00000000">
            <w:pPr>
              <w:pStyle w:val="TableParagraph"/>
              <w:ind w:left="109" w:right="106"/>
              <w:rPr>
                <w:sz w:val="20"/>
              </w:rPr>
            </w:pPr>
            <w:r>
              <w:rPr>
                <w:sz w:val="20"/>
              </w:rPr>
              <w:t>Выполняют приемы «сгибание квадрата пополам» и «сгибание квадрата с угла на угол (по диагонали)»,</w:t>
            </w:r>
            <w:r>
              <w:rPr>
                <w:spacing w:val="-11"/>
                <w:sz w:val="20"/>
              </w:rPr>
              <w:t xml:space="preserve"> </w:t>
            </w:r>
            <w:r>
              <w:rPr>
                <w:sz w:val="20"/>
              </w:rPr>
              <w:t>«совмещение</w:t>
            </w:r>
            <w:r>
              <w:rPr>
                <w:spacing w:val="-12"/>
                <w:sz w:val="20"/>
              </w:rPr>
              <w:t xml:space="preserve"> </w:t>
            </w:r>
            <w:r>
              <w:rPr>
                <w:sz w:val="20"/>
              </w:rPr>
              <w:t>сторон</w:t>
            </w:r>
            <w:r>
              <w:rPr>
                <w:spacing w:val="-13"/>
                <w:sz w:val="20"/>
              </w:rPr>
              <w:t xml:space="preserve"> </w:t>
            </w:r>
            <w:r>
              <w:rPr>
                <w:sz w:val="20"/>
              </w:rPr>
              <w:t>с</w:t>
            </w:r>
          </w:p>
          <w:p w14:paraId="2499F4AF" w14:textId="77777777" w:rsidR="004D752A" w:rsidRDefault="00000000">
            <w:pPr>
              <w:pStyle w:val="TableParagraph"/>
              <w:spacing w:line="230" w:lineRule="atLeast"/>
              <w:ind w:left="109" w:right="669"/>
              <w:rPr>
                <w:sz w:val="20"/>
              </w:rPr>
            </w:pPr>
            <w:r>
              <w:rPr>
                <w:sz w:val="20"/>
              </w:rPr>
              <w:t>опорными</w:t>
            </w:r>
            <w:r>
              <w:rPr>
                <w:spacing w:val="-13"/>
                <w:sz w:val="20"/>
              </w:rPr>
              <w:t xml:space="preserve"> </w:t>
            </w:r>
            <w:r>
              <w:rPr>
                <w:sz w:val="20"/>
              </w:rPr>
              <w:t>точками»</w:t>
            </w:r>
            <w:r>
              <w:rPr>
                <w:spacing w:val="-12"/>
                <w:sz w:val="20"/>
              </w:rPr>
              <w:t xml:space="preserve"> </w:t>
            </w:r>
            <w:r>
              <w:rPr>
                <w:sz w:val="20"/>
              </w:rPr>
              <w:t>с</w:t>
            </w:r>
            <w:r>
              <w:rPr>
                <w:spacing w:val="-13"/>
                <w:sz w:val="20"/>
              </w:rPr>
              <w:t xml:space="preserve"> </w:t>
            </w:r>
            <w:r>
              <w:rPr>
                <w:sz w:val="20"/>
              </w:rPr>
              <w:t xml:space="preserve">помощью </w:t>
            </w:r>
            <w:r>
              <w:rPr>
                <w:spacing w:val="-2"/>
                <w:sz w:val="20"/>
              </w:rPr>
              <w:t>учителя.</w:t>
            </w:r>
          </w:p>
        </w:tc>
        <w:tc>
          <w:tcPr>
            <w:tcW w:w="3972" w:type="dxa"/>
          </w:tcPr>
          <w:p w14:paraId="414C99BE" w14:textId="77777777" w:rsidR="004D752A" w:rsidRDefault="00000000">
            <w:pPr>
              <w:pStyle w:val="TableParagraph"/>
              <w:ind w:left="109"/>
              <w:rPr>
                <w:sz w:val="20"/>
              </w:rPr>
            </w:pPr>
            <w:r>
              <w:rPr>
                <w:sz w:val="20"/>
              </w:rPr>
              <w:t>Рассказывают о домашних животных. Называют геометрические фигуры треугольник,</w:t>
            </w:r>
            <w:r>
              <w:rPr>
                <w:spacing w:val="-13"/>
                <w:sz w:val="20"/>
              </w:rPr>
              <w:t xml:space="preserve"> </w:t>
            </w:r>
            <w:r>
              <w:rPr>
                <w:sz w:val="20"/>
              </w:rPr>
              <w:t>квадрат,</w:t>
            </w:r>
            <w:r>
              <w:rPr>
                <w:spacing w:val="-12"/>
                <w:sz w:val="20"/>
              </w:rPr>
              <w:t xml:space="preserve"> </w:t>
            </w:r>
            <w:r>
              <w:rPr>
                <w:sz w:val="20"/>
              </w:rPr>
              <w:t>прямоугольник,</w:t>
            </w:r>
            <w:r>
              <w:rPr>
                <w:spacing w:val="-13"/>
                <w:sz w:val="20"/>
              </w:rPr>
              <w:t xml:space="preserve"> </w:t>
            </w:r>
            <w:r>
              <w:rPr>
                <w:sz w:val="20"/>
              </w:rPr>
              <w:t>их признаках (стороны, углы).</w:t>
            </w:r>
          </w:p>
          <w:p w14:paraId="32B2E265" w14:textId="77777777" w:rsidR="004D752A" w:rsidRDefault="00000000">
            <w:pPr>
              <w:pStyle w:val="TableParagraph"/>
              <w:ind w:left="109"/>
              <w:rPr>
                <w:sz w:val="20"/>
              </w:rPr>
            </w:pPr>
            <w:r>
              <w:rPr>
                <w:sz w:val="20"/>
              </w:rPr>
              <w:t>Различают</w:t>
            </w:r>
            <w:r>
              <w:rPr>
                <w:spacing w:val="-13"/>
                <w:sz w:val="20"/>
              </w:rPr>
              <w:t xml:space="preserve"> </w:t>
            </w:r>
            <w:r>
              <w:rPr>
                <w:sz w:val="20"/>
              </w:rPr>
              <w:t>квадрат,</w:t>
            </w:r>
            <w:r>
              <w:rPr>
                <w:spacing w:val="-12"/>
                <w:sz w:val="20"/>
              </w:rPr>
              <w:t xml:space="preserve"> </w:t>
            </w:r>
            <w:r>
              <w:rPr>
                <w:sz w:val="20"/>
              </w:rPr>
              <w:t>прямоугольник</w:t>
            </w:r>
            <w:r>
              <w:rPr>
                <w:spacing w:val="-13"/>
                <w:sz w:val="20"/>
              </w:rPr>
              <w:t xml:space="preserve"> </w:t>
            </w:r>
            <w:r>
              <w:rPr>
                <w:sz w:val="20"/>
              </w:rPr>
              <w:t xml:space="preserve">и </w:t>
            </w:r>
            <w:r>
              <w:rPr>
                <w:spacing w:val="-2"/>
                <w:sz w:val="20"/>
              </w:rPr>
              <w:t>треугольник.</w:t>
            </w:r>
          </w:p>
          <w:p w14:paraId="13A40467" w14:textId="77777777" w:rsidR="004D752A" w:rsidRDefault="00000000">
            <w:pPr>
              <w:pStyle w:val="TableParagraph"/>
              <w:ind w:left="109" w:right="145"/>
              <w:rPr>
                <w:sz w:val="20"/>
              </w:rPr>
            </w:pPr>
            <w:r>
              <w:rPr>
                <w:sz w:val="20"/>
              </w:rPr>
              <w:t>Владеют приемами «сгибание квадрата пополам» и «сгибание квадрата с угла на угол</w:t>
            </w:r>
            <w:r>
              <w:rPr>
                <w:spacing w:val="-9"/>
                <w:sz w:val="20"/>
              </w:rPr>
              <w:t xml:space="preserve"> </w:t>
            </w:r>
            <w:r>
              <w:rPr>
                <w:sz w:val="20"/>
              </w:rPr>
              <w:t>(по</w:t>
            </w:r>
            <w:r>
              <w:rPr>
                <w:spacing w:val="-13"/>
                <w:sz w:val="20"/>
              </w:rPr>
              <w:t xml:space="preserve"> </w:t>
            </w:r>
            <w:r>
              <w:rPr>
                <w:sz w:val="20"/>
              </w:rPr>
              <w:t>диагонали)»,</w:t>
            </w:r>
            <w:r>
              <w:rPr>
                <w:spacing w:val="-10"/>
                <w:sz w:val="20"/>
              </w:rPr>
              <w:t xml:space="preserve"> </w:t>
            </w:r>
            <w:r>
              <w:rPr>
                <w:sz w:val="20"/>
              </w:rPr>
              <w:t>«совмещение</w:t>
            </w:r>
            <w:r>
              <w:rPr>
                <w:spacing w:val="-11"/>
                <w:sz w:val="20"/>
              </w:rPr>
              <w:t xml:space="preserve"> </w:t>
            </w:r>
            <w:r>
              <w:rPr>
                <w:sz w:val="20"/>
              </w:rPr>
              <w:t>сторон с опорными точками».</w:t>
            </w:r>
          </w:p>
          <w:p w14:paraId="16499061" w14:textId="77777777" w:rsidR="004D752A" w:rsidRDefault="00000000">
            <w:pPr>
              <w:pStyle w:val="TableParagraph"/>
              <w:spacing w:line="215" w:lineRule="exact"/>
              <w:ind w:left="109"/>
              <w:rPr>
                <w:sz w:val="20"/>
              </w:rPr>
            </w:pPr>
            <w:r>
              <w:rPr>
                <w:sz w:val="20"/>
              </w:rPr>
              <w:t>Ориентируются</w:t>
            </w:r>
            <w:r>
              <w:rPr>
                <w:spacing w:val="-12"/>
                <w:sz w:val="20"/>
              </w:rPr>
              <w:t xml:space="preserve"> </w:t>
            </w:r>
            <w:r>
              <w:rPr>
                <w:sz w:val="20"/>
              </w:rPr>
              <w:t>в</w:t>
            </w:r>
            <w:r>
              <w:rPr>
                <w:spacing w:val="-10"/>
                <w:sz w:val="20"/>
              </w:rPr>
              <w:t xml:space="preserve"> </w:t>
            </w:r>
            <w:r>
              <w:rPr>
                <w:sz w:val="20"/>
              </w:rPr>
              <w:t>пространстве</w:t>
            </w:r>
            <w:r>
              <w:rPr>
                <w:spacing w:val="-12"/>
                <w:sz w:val="20"/>
              </w:rPr>
              <w:t xml:space="preserve"> </w:t>
            </w:r>
            <w:r>
              <w:rPr>
                <w:spacing w:val="-2"/>
                <w:sz w:val="20"/>
              </w:rPr>
              <w:t>(наверху,</w:t>
            </w:r>
          </w:p>
        </w:tc>
      </w:tr>
    </w:tbl>
    <w:p w14:paraId="3DF01B30" w14:textId="77777777" w:rsidR="004D752A" w:rsidRDefault="004D752A">
      <w:pPr>
        <w:pStyle w:val="TableParagraph"/>
        <w:spacing w:line="215" w:lineRule="exact"/>
        <w:rPr>
          <w:sz w:val="20"/>
        </w:rPr>
        <w:sectPr w:rsidR="004D752A">
          <w:pgSz w:w="16840" w:h="11910" w:orient="landscape"/>
          <w:pgMar w:top="660" w:right="141" w:bottom="280" w:left="992" w:header="720" w:footer="720" w:gutter="0"/>
          <w:cols w:space="720"/>
        </w:sectPr>
      </w:pPr>
    </w:p>
    <w:tbl>
      <w:tblPr>
        <w:tblStyle w:val="TableNormal"/>
        <w:tblW w:w="0" w:type="auto"/>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3"/>
        <w:gridCol w:w="2161"/>
        <w:gridCol w:w="706"/>
        <w:gridCol w:w="3654"/>
        <w:gridCol w:w="3544"/>
        <w:gridCol w:w="3972"/>
      </w:tblGrid>
      <w:tr w:rsidR="004D752A" w14:paraId="3BD7B65B" w14:textId="77777777">
        <w:trPr>
          <w:trHeight w:val="1843"/>
        </w:trPr>
        <w:tc>
          <w:tcPr>
            <w:tcW w:w="643" w:type="dxa"/>
          </w:tcPr>
          <w:p w14:paraId="3F4FD46F" w14:textId="77777777" w:rsidR="004D752A" w:rsidRDefault="004D752A">
            <w:pPr>
              <w:pStyle w:val="TableParagraph"/>
              <w:ind w:left="0"/>
              <w:rPr>
                <w:sz w:val="20"/>
              </w:rPr>
            </w:pPr>
          </w:p>
        </w:tc>
        <w:tc>
          <w:tcPr>
            <w:tcW w:w="2161" w:type="dxa"/>
          </w:tcPr>
          <w:p w14:paraId="7495718D" w14:textId="77777777" w:rsidR="004D752A" w:rsidRDefault="004D752A">
            <w:pPr>
              <w:pStyle w:val="TableParagraph"/>
              <w:ind w:left="0"/>
              <w:rPr>
                <w:sz w:val="20"/>
              </w:rPr>
            </w:pPr>
          </w:p>
        </w:tc>
        <w:tc>
          <w:tcPr>
            <w:tcW w:w="706" w:type="dxa"/>
          </w:tcPr>
          <w:p w14:paraId="24321626" w14:textId="77777777" w:rsidR="004D752A" w:rsidRDefault="004D752A">
            <w:pPr>
              <w:pStyle w:val="TableParagraph"/>
              <w:ind w:left="0"/>
              <w:rPr>
                <w:sz w:val="20"/>
              </w:rPr>
            </w:pPr>
          </w:p>
        </w:tc>
        <w:tc>
          <w:tcPr>
            <w:tcW w:w="3654" w:type="dxa"/>
          </w:tcPr>
          <w:p w14:paraId="3088873F" w14:textId="77777777" w:rsidR="004D752A" w:rsidRDefault="00000000">
            <w:pPr>
              <w:pStyle w:val="TableParagraph"/>
              <w:ind w:left="109"/>
              <w:rPr>
                <w:sz w:val="20"/>
              </w:rPr>
            </w:pPr>
            <w:r>
              <w:rPr>
                <w:sz w:val="20"/>
              </w:rPr>
              <w:t>Ориентировка</w:t>
            </w:r>
            <w:r>
              <w:rPr>
                <w:spacing w:val="-13"/>
                <w:sz w:val="20"/>
              </w:rPr>
              <w:t xml:space="preserve"> </w:t>
            </w:r>
            <w:r>
              <w:rPr>
                <w:sz w:val="20"/>
              </w:rPr>
              <w:t>в</w:t>
            </w:r>
            <w:r>
              <w:rPr>
                <w:spacing w:val="-12"/>
                <w:sz w:val="20"/>
              </w:rPr>
              <w:t xml:space="preserve"> </w:t>
            </w:r>
            <w:r>
              <w:rPr>
                <w:sz w:val="20"/>
              </w:rPr>
              <w:t>пространстве</w:t>
            </w:r>
            <w:r>
              <w:rPr>
                <w:spacing w:val="-13"/>
                <w:sz w:val="20"/>
              </w:rPr>
              <w:t xml:space="preserve"> </w:t>
            </w:r>
            <w:r>
              <w:rPr>
                <w:sz w:val="20"/>
              </w:rPr>
              <w:t>(наверху, внизу, слева, справа) и в пространстве геометрических фигур «квадрат»,</w:t>
            </w:r>
          </w:p>
          <w:p w14:paraId="00B954C2" w14:textId="77777777" w:rsidR="004D752A" w:rsidRDefault="00000000">
            <w:pPr>
              <w:pStyle w:val="TableParagraph"/>
              <w:ind w:left="109"/>
              <w:rPr>
                <w:sz w:val="20"/>
              </w:rPr>
            </w:pPr>
            <w:r>
              <w:rPr>
                <w:sz w:val="20"/>
              </w:rPr>
              <w:t>«треугольник», «прямоугольник» (верхний</w:t>
            </w:r>
            <w:r>
              <w:rPr>
                <w:spacing w:val="-10"/>
                <w:sz w:val="20"/>
              </w:rPr>
              <w:t xml:space="preserve"> </w:t>
            </w:r>
            <w:r>
              <w:rPr>
                <w:sz w:val="20"/>
              </w:rPr>
              <w:t>угол,</w:t>
            </w:r>
            <w:r>
              <w:rPr>
                <w:spacing w:val="-10"/>
                <w:sz w:val="20"/>
              </w:rPr>
              <w:t xml:space="preserve"> </w:t>
            </w:r>
            <w:r>
              <w:rPr>
                <w:sz w:val="20"/>
              </w:rPr>
              <w:t>нижний</w:t>
            </w:r>
            <w:r>
              <w:rPr>
                <w:spacing w:val="-10"/>
                <w:sz w:val="20"/>
              </w:rPr>
              <w:t xml:space="preserve"> </w:t>
            </w:r>
            <w:r>
              <w:rPr>
                <w:sz w:val="20"/>
              </w:rPr>
              <w:t>угол,</w:t>
            </w:r>
            <w:r>
              <w:rPr>
                <w:spacing w:val="-10"/>
                <w:sz w:val="20"/>
              </w:rPr>
              <w:t xml:space="preserve"> </w:t>
            </w:r>
            <w:r>
              <w:rPr>
                <w:sz w:val="20"/>
              </w:rPr>
              <w:t xml:space="preserve">правая, левая, боковая, нижняя стороны, </w:t>
            </w:r>
            <w:r>
              <w:rPr>
                <w:spacing w:val="-2"/>
                <w:sz w:val="20"/>
              </w:rPr>
              <w:t>середина)</w:t>
            </w:r>
          </w:p>
        </w:tc>
        <w:tc>
          <w:tcPr>
            <w:tcW w:w="3544" w:type="dxa"/>
          </w:tcPr>
          <w:p w14:paraId="60F533EC" w14:textId="77777777" w:rsidR="004D752A" w:rsidRDefault="00000000">
            <w:pPr>
              <w:pStyle w:val="TableParagraph"/>
              <w:ind w:left="109"/>
              <w:rPr>
                <w:sz w:val="20"/>
              </w:rPr>
            </w:pPr>
            <w:r>
              <w:rPr>
                <w:sz w:val="20"/>
              </w:rPr>
              <w:t>Ориентируются в пространстве (наверху, внизу, слева, справа) и в пространстве</w:t>
            </w:r>
            <w:r>
              <w:rPr>
                <w:spacing w:val="-13"/>
                <w:sz w:val="20"/>
              </w:rPr>
              <w:t xml:space="preserve"> </w:t>
            </w:r>
            <w:r>
              <w:rPr>
                <w:sz w:val="20"/>
              </w:rPr>
              <w:t>геометрических</w:t>
            </w:r>
            <w:r>
              <w:rPr>
                <w:spacing w:val="-12"/>
                <w:sz w:val="20"/>
              </w:rPr>
              <w:t xml:space="preserve"> </w:t>
            </w:r>
            <w:r>
              <w:rPr>
                <w:sz w:val="20"/>
              </w:rPr>
              <w:t>фигур</w:t>
            </w:r>
          </w:p>
          <w:p w14:paraId="39D5CD56" w14:textId="77777777" w:rsidR="004D752A" w:rsidRDefault="00000000">
            <w:pPr>
              <w:pStyle w:val="TableParagraph"/>
              <w:ind w:left="109"/>
              <w:rPr>
                <w:sz w:val="20"/>
              </w:rPr>
            </w:pPr>
            <w:r>
              <w:rPr>
                <w:sz w:val="20"/>
              </w:rPr>
              <w:t>«квадрат»,</w:t>
            </w:r>
            <w:r>
              <w:rPr>
                <w:spacing w:val="-9"/>
                <w:sz w:val="20"/>
              </w:rPr>
              <w:t xml:space="preserve"> </w:t>
            </w:r>
            <w:r>
              <w:rPr>
                <w:spacing w:val="-2"/>
                <w:sz w:val="20"/>
              </w:rPr>
              <w:t>«треугольник»,</w:t>
            </w:r>
          </w:p>
          <w:p w14:paraId="5A33310F" w14:textId="77777777" w:rsidR="004D752A" w:rsidRDefault="00000000">
            <w:pPr>
              <w:pStyle w:val="TableParagraph"/>
              <w:ind w:left="109"/>
              <w:rPr>
                <w:sz w:val="20"/>
              </w:rPr>
            </w:pPr>
            <w:r>
              <w:rPr>
                <w:sz w:val="20"/>
              </w:rPr>
              <w:t>«прямоугольник» (верхний угол, нижний</w:t>
            </w:r>
            <w:r>
              <w:rPr>
                <w:spacing w:val="-13"/>
                <w:sz w:val="20"/>
              </w:rPr>
              <w:t xml:space="preserve"> </w:t>
            </w:r>
            <w:r>
              <w:rPr>
                <w:sz w:val="20"/>
              </w:rPr>
              <w:t>угол,</w:t>
            </w:r>
            <w:r>
              <w:rPr>
                <w:spacing w:val="-12"/>
                <w:sz w:val="20"/>
              </w:rPr>
              <w:t xml:space="preserve"> </w:t>
            </w:r>
            <w:r>
              <w:rPr>
                <w:sz w:val="20"/>
              </w:rPr>
              <w:t>правая,</w:t>
            </w:r>
            <w:r>
              <w:rPr>
                <w:spacing w:val="-13"/>
                <w:sz w:val="20"/>
              </w:rPr>
              <w:t xml:space="preserve"> </w:t>
            </w:r>
            <w:r>
              <w:rPr>
                <w:sz w:val="20"/>
              </w:rPr>
              <w:t>левая,боковая,</w:t>
            </w:r>
          </w:p>
          <w:p w14:paraId="78EDFDF6" w14:textId="77777777" w:rsidR="004D752A" w:rsidRDefault="00000000">
            <w:pPr>
              <w:pStyle w:val="TableParagraph"/>
              <w:spacing w:line="230" w:lineRule="atLeast"/>
              <w:ind w:left="109" w:right="669"/>
              <w:rPr>
                <w:sz w:val="20"/>
              </w:rPr>
            </w:pPr>
            <w:r>
              <w:rPr>
                <w:sz w:val="20"/>
              </w:rPr>
              <w:t>нижняя</w:t>
            </w:r>
            <w:r>
              <w:rPr>
                <w:spacing w:val="-13"/>
                <w:sz w:val="20"/>
              </w:rPr>
              <w:t xml:space="preserve"> </w:t>
            </w:r>
            <w:r>
              <w:rPr>
                <w:sz w:val="20"/>
              </w:rPr>
              <w:t>стороны,</w:t>
            </w:r>
            <w:r>
              <w:rPr>
                <w:spacing w:val="-10"/>
                <w:sz w:val="20"/>
              </w:rPr>
              <w:t xml:space="preserve"> </w:t>
            </w:r>
            <w:r>
              <w:rPr>
                <w:sz w:val="20"/>
              </w:rPr>
              <w:t>середина)</w:t>
            </w:r>
            <w:r>
              <w:rPr>
                <w:spacing w:val="-12"/>
                <w:sz w:val="20"/>
              </w:rPr>
              <w:t xml:space="preserve"> </w:t>
            </w:r>
            <w:r>
              <w:rPr>
                <w:sz w:val="20"/>
              </w:rPr>
              <w:t>с помощью учителя</w:t>
            </w:r>
          </w:p>
        </w:tc>
        <w:tc>
          <w:tcPr>
            <w:tcW w:w="3972" w:type="dxa"/>
          </w:tcPr>
          <w:p w14:paraId="5D34CDB0" w14:textId="77777777" w:rsidR="004D752A" w:rsidRDefault="00000000">
            <w:pPr>
              <w:pStyle w:val="TableParagraph"/>
              <w:ind w:left="109"/>
              <w:rPr>
                <w:sz w:val="20"/>
              </w:rPr>
            </w:pPr>
            <w:r>
              <w:rPr>
                <w:sz w:val="20"/>
              </w:rPr>
              <w:t>внизу,</w:t>
            </w:r>
            <w:r>
              <w:rPr>
                <w:spacing w:val="-5"/>
                <w:sz w:val="20"/>
              </w:rPr>
              <w:t xml:space="preserve"> </w:t>
            </w:r>
            <w:r>
              <w:rPr>
                <w:sz w:val="20"/>
              </w:rPr>
              <w:t>слева,</w:t>
            </w:r>
            <w:r>
              <w:rPr>
                <w:spacing w:val="-8"/>
                <w:sz w:val="20"/>
              </w:rPr>
              <w:t xml:space="preserve"> </w:t>
            </w:r>
            <w:r>
              <w:rPr>
                <w:sz w:val="20"/>
              </w:rPr>
              <w:t>справа)</w:t>
            </w:r>
            <w:r>
              <w:rPr>
                <w:spacing w:val="-7"/>
                <w:sz w:val="20"/>
              </w:rPr>
              <w:t xml:space="preserve"> </w:t>
            </w:r>
            <w:r>
              <w:rPr>
                <w:sz w:val="20"/>
              </w:rPr>
              <w:t>и</w:t>
            </w:r>
            <w:r>
              <w:rPr>
                <w:spacing w:val="-13"/>
                <w:sz w:val="20"/>
              </w:rPr>
              <w:t xml:space="preserve"> </w:t>
            </w:r>
            <w:r>
              <w:rPr>
                <w:sz w:val="20"/>
              </w:rPr>
              <w:t>в</w:t>
            </w:r>
            <w:r>
              <w:rPr>
                <w:spacing w:val="-10"/>
                <w:sz w:val="20"/>
              </w:rPr>
              <w:t xml:space="preserve"> </w:t>
            </w:r>
            <w:r>
              <w:rPr>
                <w:sz w:val="20"/>
              </w:rPr>
              <w:t>пространстве геометрических фигур «квадрат»,</w:t>
            </w:r>
          </w:p>
          <w:p w14:paraId="4DC3B493" w14:textId="77777777" w:rsidR="004D752A" w:rsidRDefault="00000000">
            <w:pPr>
              <w:pStyle w:val="TableParagraph"/>
              <w:ind w:left="109"/>
              <w:rPr>
                <w:sz w:val="20"/>
              </w:rPr>
            </w:pPr>
            <w:r>
              <w:rPr>
                <w:spacing w:val="-2"/>
                <w:sz w:val="20"/>
              </w:rPr>
              <w:t>«треугольник»,</w:t>
            </w:r>
          </w:p>
          <w:p w14:paraId="67F34ADC" w14:textId="77777777" w:rsidR="004D752A" w:rsidRDefault="00000000">
            <w:pPr>
              <w:pStyle w:val="TableParagraph"/>
              <w:ind w:left="109"/>
              <w:rPr>
                <w:sz w:val="20"/>
              </w:rPr>
            </w:pPr>
            <w:r>
              <w:rPr>
                <w:sz w:val="20"/>
              </w:rPr>
              <w:t>«прямоугольник»</w:t>
            </w:r>
            <w:r>
              <w:rPr>
                <w:spacing w:val="-13"/>
                <w:sz w:val="20"/>
              </w:rPr>
              <w:t xml:space="preserve"> </w:t>
            </w:r>
            <w:r>
              <w:rPr>
                <w:sz w:val="20"/>
              </w:rPr>
              <w:t>(верхний</w:t>
            </w:r>
            <w:r>
              <w:rPr>
                <w:spacing w:val="-12"/>
                <w:sz w:val="20"/>
              </w:rPr>
              <w:t xml:space="preserve"> </w:t>
            </w:r>
            <w:r>
              <w:rPr>
                <w:sz w:val="20"/>
              </w:rPr>
              <w:t>угол,</w:t>
            </w:r>
            <w:r>
              <w:rPr>
                <w:spacing w:val="-13"/>
                <w:sz w:val="20"/>
              </w:rPr>
              <w:t xml:space="preserve"> </w:t>
            </w:r>
            <w:r>
              <w:rPr>
                <w:sz w:val="20"/>
              </w:rPr>
              <w:t>нижний угол, правая, левая,</w:t>
            </w:r>
          </w:p>
          <w:p w14:paraId="7B8BC37E" w14:textId="77777777" w:rsidR="004D752A" w:rsidRDefault="00000000">
            <w:pPr>
              <w:pStyle w:val="TableParagraph"/>
              <w:ind w:left="109"/>
              <w:rPr>
                <w:sz w:val="20"/>
              </w:rPr>
            </w:pPr>
            <w:r>
              <w:rPr>
                <w:sz w:val="20"/>
              </w:rPr>
              <w:t>боковая,</w:t>
            </w:r>
            <w:r>
              <w:rPr>
                <w:spacing w:val="-9"/>
                <w:sz w:val="20"/>
              </w:rPr>
              <w:t xml:space="preserve"> </w:t>
            </w:r>
            <w:r>
              <w:rPr>
                <w:sz w:val="20"/>
              </w:rPr>
              <w:t>нижняя</w:t>
            </w:r>
            <w:r>
              <w:rPr>
                <w:spacing w:val="-12"/>
                <w:sz w:val="20"/>
              </w:rPr>
              <w:t xml:space="preserve"> </w:t>
            </w:r>
            <w:r>
              <w:rPr>
                <w:sz w:val="20"/>
              </w:rPr>
              <w:t>стороны,</w:t>
            </w:r>
            <w:r>
              <w:rPr>
                <w:spacing w:val="-8"/>
                <w:sz w:val="20"/>
              </w:rPr>
              <w:t xml:space="preserve"> </w:t>
            </w:r>
            <w:r>
              <w:rPr>
                <w:spacing w:val="-2"/>
                <w:sz w:val="20"/>
              </w:rPr>
              <w:t>середина)</w:t>
            </w:r>
          </w:p>
        </w:tc>
      </w:tr>
      <w:tr w:rsidR="004D752A" w14:paraId="66AAE0FD" w14:textId="77777777">
        <w:trPr>
          <w:trHeight w:val="229"/>
        </w:trPr>
        <w:tc>
          <w:tcPr>
            <w:tcW w:w="14680" w:type="dxa"/>
            <w:gridSpan w:val="6"/>
          </w:tcPr>
          <w:p w14:paraId="5D7B8504" w14:textId="77777777" w:rsidR="004D752A" w:rsidRDefault="00000000">
            <w:pPr>
              <w:pStyle w:val="TableParagraph"/>
              <w:spacing w:line="210" w:lineRule="exact"/>
              <w:ind w:left="110"/>
              <w:rPr>
                <w:b/>
                <w:sz w:val="20"/>
              </w:rPr>
            </w:pPr>
            <w:r>
              <w:rPr>
                <w:b/>
                <w:sz w:val="20"/>
              </w:rPr>
              <w:t>Работа</w:t>
            </w:r>
            <w:r>
              <w:rPr>
                <w:b/>
                <w:spacing w:val="-7"/>
                <w:sz w:val="20"/>
              </w:rPr>
              <w:t xml:space="preserve"> </w:t>
            </w:r>
            <w:r>
              <w:rPr>
                <w:b/>
                <w:sz w:val="20"/>
              </w:rPr>
              <w:t>с</w:t>
            </w:r>
            <w:r>
              <w:rPr>
                <w:b/>
                <w:spacing w:val="-2"/>
                <w:sz w:val="20"/>
              </w:rPr>
              <w:t xml:space="preserve"> </w:t>
            </w:r>
            <w:r>
              <w:rPr>
                <w:b/>
                <w:sz w:val="20"/>
              </w:rPr>
              <w:t>глиной</w:t>
            </w:r>
            <w:r>
              <w:rPr>
                <w:b/>
                <w:spacing w:val="-6"/>
                <w:sz w:val="20"/>
              </w:rPr>
              <w:t xml:space="preserve"> </w:t>
            </w:r>
            <w:r>
              <w:rPr>
                <w:b/>
                <w:sz w:val="20"/>
              </w:rPr>
              <w:t>и</w:t>
            </w:r>
            <w:r>
              <w:rPr>
                <w:b/>
                <w:spacing w:val="-5"/>
                <w:sz w:val="20"/>
              </w:rPr>
              <w:t xml:space="preserve"> </w:t>
            </w:r>
            <w:r>
              <w:rPr>
                <w:b/>
                <w:sz w:val="20"/>
              </w:rPr>
              <w:t>пластилином</w:t>
            </w:r>
            <w:r>
              <w:rPr>
                <w:b/>
                <w:spacing w:val="1"/>
                <w:sz w:val="20"/>
              </w:rPr>
              <w:t xml:space="preserve"> </w:t>
            </w:r>
            <w:r>
              <w:rPr>
                <w:b/>
                <w:sz w:val="20"/>
              </w:rPr>
              <w:t>–</w:t>
            </w:r>
            <w:r>
              <w:rPr>
                <w:b/>
                <w:spacing w:val="-8"/>
                <w:sz w:val="20"/>
              </w:rPr>
              <w:t xml:space="preserve"> </w:t>
            </w:r>
            <w:r>
              <w:rPr>
                <w:b/>
                <w:sz w:val="20"/>
              </w:rPr>
              <w:t>1</w:t>
            </w:r>
            <w:r>
              <w:rPr>
                <w:b/>
                <w:spacing w:val="-8"/>
                <w:sz w:val="20"/>
              </w:rPr>
              <w:t xml:space="preserve"> </w:t>
            </w:r>
            <w:r>
              <w:rPr>
                <w:b/>
                <w:spacing w:val="-5"/>
                <w:sz w:val="20"/>
              </w:rPr>
              <w:t>час</w:t>
            </w:r>
          </w:p>
        </w:tc>
      </w:tr>
      <w:tr w:rsidR="004D752A" w14:paraId="5889FADF" w14:textId="77777777">
        <w:trPr>
          <w:trHeight w:val="4139"/>
        </w:trPr>
        <w:tc>
          <w:tcPr>
            <w:tcW w:w="643" w:type="dxa"/>
          </w:tcPr>
          <w:p w14:paraId="44863163" w14:textId="77777777" w:rsidR="004D752A" w:rsidRDefault="00000000">
            <w:pPr>
              <w:pStyle w:val="TableParagraph"/>
              <w:spacing w:line="225" w:lineRule="exact"/>
              <w:ind w:left="163"/>
              <w:rPr>
                <w:sz w:val="20"/>
              </w:rPr>
            </w:pPr>
            <w:r>
              <w:rPr>
                <w:spacing w:val="-5"/>
                <w:sz w:val="20"/>
              </w:rPr>
              <w:t>29</w:t>
            </w:r>
          </w:p>
        </w:tc>
        <w:tc>
          <w:tcPr>
            <w:tcW w:w="2161" w:type="dxa"/>
          </w:tcPr>
          <w:p w14:paraId="6B2176E2" w14:textId="77777777" w:rsidR="004D752A" w:rsidRDefault="00000000">
            <w:pPr>
              <w:pStyle w:val="TableParagraph"/>
              <w:spacing w:line="235" w:lineRule="auto"/>
              <w:ind w:left="110"/>
              <w:rPr>
                <w:sz w:val="20"/>
              </w:rPr>
            </w:pPr>
            <w:r>
              <w:rPr>
                <w:sz w:val="20"/>
              </w:rPr>
              <w:t>Работа</w:t>
            </w:r>
            <w:r>
              <w:rPr>
                <w:spacing w:val="-13"/>
                <w:sz w:val="20"/>
              </w:rPr>
              <w:t xml:space="preserve"> </w:t>
            </w:r>
            <w:r>
              <w:rPr>
                <w:sz w:val="20"/>
              </w:rPr>
              <w:t>с</w:t>
            </w:r>
            <w:r>
              <w:rPr>
                <w:spacing w:val="-12"/>
                <w:sz w:val="20"/>
              </w:rPr>
              <w:t xml:space="preserve"> </w:t>
            </w:r>
            <w:r>
              <w:rPr>
                <w:sz w:val="20"/>
              </w:rPr>
              <w:t>глиной</w:t>
            </w:r>
            <w:r>
              <w:rPr>
                <w:spacing w:val="-13"/>
                <w:sz w:val="20"/>
              </w:rPr>
              <w:t xml:space="preserve"> </w:t>
            </w:r>
            <w:r>
              <w:rPr>
                <w:sz w:val="20"/>
              </w:rPr>
              <w:t xml:space="preserve">и </w:t>
            </w:r>
            <w:r>
              <w:rPr>
                <w:spacing w:val="-2"/>
                <w:sz w:val="20"/>
              </w:rPr>
              <w:t>пластилином</w:t>
            </w:r>
          </w:p>
          <w:p w14:paraId="7DDAA6B9" w14:textId="77777777" w:rsidR="004D752A" w:rsidRDefault="00000000">
            <w:pPr>
              <w:pStyle w:val="TableParagraph"/>
              <w:spacing w:before="1"/>
              <w:ind w:left="110"/>
              <w:rPr>
                <w:sz w:val="20"/>
              </w:rPr>
            </w:pPr>
            <w:r>
              <w:rPr>
                <w:spacing w:val="-2"/>
                <w:sz w:val="20"/>
              </w:rPr>
              <w:t>«Цыплёнок»</w:t>
            </w:r>
          </w:p>
        </w:tc>
        <w:tc>
          <w:tcPr>
            <w:tcW w:w="706" w:type="dxa"/>
          </w:tcPr>
          <w:p w14:paraId="483AF354" w14:textId="77777777" w:rsidR="004D752A" w:rsidRDefault="00000000">
            <w:pPr>
              <w:pStyle w:val="TableParagraph"/>
              <w:spacing w:line="225" w:lineRule="exact"/>
              <w:ind w:left="10" w:right="1"/>
              <w:jc w:val="center"/>
              <w:rPr>
                <w:sz w:val="20"/>
              </w:rPr>
            </w:pPr>
            <w:r>
              <w:rPr>
                <w:spacing w:val="-10"/>
                <w:sz w:val="20"/>
              </w:rPr>
              <w:t>1</w:t>
            </w:r>
          </w:p>
        </w:tc>
        <w:tc>
          <w:tcPr>
            <w:tcW w:w="3654" w:type="dxa"/>
          </w:tcPr>
          <w:p w14:paraId="1895BB8E" w14:textId="77777777" w:rsidR="004D752A" w:rsidRDefault="00000000">
            <w:pPr>
              <w:pStyle w:val="TableParagraph"/>
              <w:spacing w:line="223" w:lineRule="exact"/>
              <w:ind w:left="109"/>
              <w:rPr>
                <w:sz w:val="20"/>
              </w:rPr>
            </w:pPr>
            <w:r>
              <w:rPr>
                <w:sz w:val="20"/>
              </w:rPr>
              <w:t>Предметы</w:t>
            </w:r>
            <w:r>
              <w:rPr>
                <w:spacing w:val="-9"/>
                <w:sz w:val="20"/>
              </w:rPr>
              <w:t xml:space="preserve"> </w:t>
            </w:r>
            <w:r>
              <w:rPr>
                <w:sz w:val="20"/>
              </w:rPr>
              <w:t>природного</w:t>
            </w:r>
            <w:r>
              <w:rPr>
                <w:spacing w:val="-12"/>
                <w:sz w:val="20"/>
              </w:rPr>
              <w:t xml:space="preserve"> </w:t>
            </w:r>
            <w:r>
              <w:rPr>
                <w:sz w:val="20"/>
              </w:rPr>
              <w:t>мира</w:t>
            </w:r>
            <w:r>
              <w:rPr>
                <w:spacing w:val="-6"/>
                <w:sz w:val="20"/>
              </w:rPr>
              <w:t xml:space="preserve"> </w:t>
            </w:r>
            <w:r>
              <w:rPr>
                <w:spacing w:val="-2"/>
                <w:sz w:val="20"/>
              </w:rPr>
              <w:t>группы</w:t>
            </w:r>
          </w:p>
          <w:p w14:paraId="4348E87D" w14:textId="77777777" w:rsidR="004D752A" w:rsidRDefault="00000000">
            <w:pPr>
              <w:pStyle w:val="TableParagraph"/>
              <w:spacing w:line="228" w:lineRule="exact"/>
              <w:ind w:left="109"/>
              <w:rPr>
                <w:sz w:val="20"/>
              </w:rPr>
            </w:pPr>
            <w:r>
              <w:rPr>
                <w:sz w:val="20"/>
              </w:rPr>
              <w:t>«Домашние</w:t>
            </w:r>
            <w:r>
              <w:rPr>
                <w:spacing w:val="-12"/>
                <w:sz w:val="20"/>
              </w:rPr>
              <w:t xml:space="preserve"> </w:t>
            </w:r>
            <w:r>
              <w:rPr>
                <w:spacing w:val="-2"/>
                <w:sz w:val="20"/>
              </w:rPr>
              <w:t>птицы».</w:t>
            </w:r>
          </w:p>
          <w:p w14:paraId="5F0BDC33" w14:textId="77777777" w:rsidR="004D752A" w:rsidRDefault="00000000">
            <w:pPr>
              <w:pStyle w:val="TableParagraph"/>
              <w:ind w:left="109"/>
              <w:rPr>
                <w:sz w:val="20"/>
              </w:rPr>
            </w:pPr>
            <w:r>
              <w:rPr>
                <w:sz w:val="20"/>
              </w:rPr>
              <w:t>Разбор образца объемного многодетального</w:t>
            </w:r>
            <w:r>
              <w:rPr>
                <w:spacing w:val="-13"/>
                <w:sz w:val="20"/>
              </w:rPr>
              <w:t xml:space="preserve"> </w:t>
            </w:r>
            <w:r>
              <w:rPr>
                <w:sz w:val="20"/>
              </w:rPr>
              <w:t>изделия</w:t>
            </w:r>
            <w:r>
              <w:rPr>
                <w:spacing w:val="-12"/>
                <w:sz w:val="20"/>
              </w:rPr>
              <w:t xml:space="preserve"> </w:t>
            </w:r>
            <w:r>
              <w:rPr>
                <w:sz w:val="20"/>
              </w:rPr>
              <w:t>с</w:t>
            </w:r>
            <w:r>
              <w:rPr>
                <w:spacing w:val="-13"/>
                <w:sz w:val="20"/>
              </w:rPr>
              <w:t xml:space="preserve"> </w:t>
            </w:r>
            <w:r>
              <w:rPr>
                <w:sz w:val="20"/>
              </w:rPr>
              <w:t xml:space="preserve">помощью </w:t>
            </w:r>
            <w:r>
              <w:rPr>
                <w:spacing w:val="-2"/>
                <w:sz w:val="20"/>
              </w:rPr>
              <w:t>учителя.</w:t>
            </w:r>
          </w:p>
          <w:p w14:paraId="650B73BB" w14:textId="77777777" w:rsidR="004D752A" w:rsidRDefault="00000000">
            <w:pPr>
              <w:pStyle w:val="TableParagraph"/>
              <w:spacing w:before="1"/>
              <w:ind w:left="109"/>
              <w:rPr>
                <w:sz w:val="20"/>
              </w:rPr>
            </w:pPr>
            <w:r>
              <w:rPr>
                <w:sz w:val="20"/>
              </w:rPr>
              <w:t>Планирование</w:t>
            </w:r>
            <w:r>
              <w:rPr>
                <w:spacing w:val="-13"/>
                <w:sz w:val="20"/>
              </w:rPr>
              <w:t xml:space="preserve"> </w:t>
            </w:r>
            <w:r>
              <w:rPr>
                <w:sz w:val="20"/>
              </w:rPr>
              <w:t>ближайшей</w:t>
            </w:r>
            <w:r>
              <w:rPr>
                <w:spacing w:val="-12"/>
                <w:sz w:val="20"/>
              </w:rPr>
              <w:t xml:space="preserve"> </w:t>
            </w:r>
            <w:r>
              <w:rPr>
                <w:sz w:val="20"/>
              </w:rPr>
              <w:t>операции</w:t>
            </w:r>
            <w:r>
              <w:rPr>
                <w:spacing w:val="-13"/>
                <w:sz w:val="20"/>
              </w:rPr>
              <w:t xml:space="preserve"> </w:t>
            </w:r>
            <w:r>
              <w:rPr>
                <w:sz w:val="20"/>
              </w:rPr>
              <w:t xml:space="preserve">с опорой на предметно-операционный </w:t>
            </w:r>
            <w:r>
              <w:rPr>
                <w:spacing w:val="-2"/>
                <w:sz w:val="20"/>
              </w:rPr>
              <w:t>план.</w:t>
            </w:r>
          </w:p>
          <w:p w14:paraId="0363B9A9" w14:textId="77777777" w:rsidR="004D752A" w:rsidRDefault="00000000">
            <w:pPr>
              <w:pStyle w:val="TableParagraph"/>
              <w:spacing w:before="2"/>
              <w:ind w:left="109"/>
              <w:rPr>
                <w:sz w:val="20"/>
              </w:rPr>
            </w:pPr>
            <w:r>
              <w:rPr>
                <w:sz w:val="20"/>
              </w:rPr>
              <w:t>Скатывание</w:t>
            </w:r>
            <w:r>
              <w:rPr>
                <w:spacing w:val="-13"/>
                <w:sz w:val="20"/>
              </w:rPr>
              <w:t xml:space="preserve"> </w:t>
            </w:r>
            <w:r>
              <w:rPr>
                <w:sz w:val="20"/>
              </w:rPr>
              <w:t>заготовки</w:t>
            </w:r>
            <w:r>
              <w:rPr>
                <w:spacing w:val="-12"/>
                <w:sz w:val="20"/>
              </w:rPr>
              <w:t xml:space="preserve"> </w:t>
            </w:r>
            <w:r>
              <w:rPr>
                <w:sz w:val="20"/>
              </w:rPr>
              <w:t xml:space="preserve">шарообразной </w:t>
            </w:r>
            <w:r>
              <w:rPr>
                <w:spacing w:val="-2"/>
                <w:sz w:val="20"/>
              </w:rPr>
              <w:t>формы.</w:t>
            </w:r>
          </w:p>
          <w:p w14:paraId="23D62B03" w14:textId="77777777" w:rsidR="004D752A" w:rsidRDefault="00000000">
            <w:pPr>
              <w:pStyle w:val="TableParagraph"/>
              <w:spacing w:before="1"/>
              <w:ind w:left="109"/>
              <w:rPr>
                <w:sz w:val="20"/>
              </w:rPr>
            </w:pPr>
            <w:r>
              <w:rPr>
                <w:sz w:val="20"/>
              </w:rPr>
              <w:t>Выполнение</w:t>
            </w:r>
            <w:r>
              <w:rPr>
                <w:spacing w:val="-13"/>
                <w:sz w:val="20"/>
              </w:rPr>
              <w:t xml:space="preserve"> </w:t>
            </w:r>
            <w:r>
              <w:rPr>
                <w:sz w:val="20"/>
              </w:rPr>
              <w:t>приема</w:t>
            </w:r>
            <w:r>
              <w:rPr>
                <w:spacing w:val="-12"/>
                <w:sz w:val="20"/>
              </w:rPr>
              <w:t xml:space="preserve"> </w:t>
            </w:r>
            <w:r>
              <w:rPr>
                <w:sz w:val="20"/>
              </w:rPr>
              <w:t xml:space="preserve">«прищипывание </w:t>
            </w:r>
            <w:r>
              <w:rPr>
                <w:spacing w:val="-2"/>
                <w:sz w:val="20"/>
              </w:rPr>
              <w:t>пластилина».</w:t>
            </w:r>
          </w:p>
          <w:p w14:paraId="6A3CE8C8" w14:textId="77777777" w:rsidR="004D752A" w:rsidRDefault="00000000">
            <w:pPr>
              <w:pStyle w:val="TableParagraph"/>
              <w:spacing w:line="226" w:lineRule="exact"/>
              <w:ind w:left="109"/>
              <w:rPr>
                <w:sz w:val="20"/>
              </w:rPr>
            </w:pPr>
            <w:r>
              <w:rPr>
                <w:sz w:val="20"/>
              </w:rPr>
              <w:t>Соединение</w:t>
            </w:r>
            <w:r>
              <w:rPr>
                <w:spacing w:val="-12"/>
                <w:sz w:val="20"/>
              </w:rPr>
              <w:t xml:space="preserve"> </w:t>
            </w:r>
            <w:r>
              <w:rPr>
                <w:sz w:val="20"/>
              </w:rPr>
              <w:t>деталей</w:t>
            </w:r>
            <w:r>
              <w:rPr>
                <w:spacing w:val="-11"/>
                <w:sz w:val="20"/>
              </w:rPr>
              <w:t xml:space="preserve"> </w:t>
            </w:r>
            <w:r>
              <w:rPr>
                <w:spacing w:val="-2"/>
                <w:sz w:val="20"/>
              </w:rPr>
              <w:t>приемом</w:t>
            </w:r>
          </w:p>
          <w:p w14:paraId="3DBB2091" w14:textId="77777777" w:rsidR="004D752A" w:rsidRDefault="00000000">
            <w:pPr>
              <w:pStyle w:val="TableParagraph"/>
              <w:ind w:left="109"/>
              <w:rPr>
                <w:sz w:val="20"/>
              </w:rPr>
            </w:pPr>
            <w:r>
              <w:rPr>
                <w:spacing w:val="-2"/>
                <w:sz w:val="20"/>
              </w:rPr>
              <w:t>«примазывание».</w:t>
            </w:r>
          </w:p>
          <w:p w14:paraId="4EDD2155" w14:textId="77777777" w:rsidR="004D752A" w:rsidRDefault="00000000">
            <w:pPr>
              <w:pStyle w:val="TableParagraph"/>
              <w:spacing w:line="230" w:lineRule="atLeast"/>
              <w:ind w:left="109" w:right="188"/>
              <w:rPr>
                <w:sz w:val="20"/>
              </w:rPr>
            </w:pPr>
            <w:r>
              <w:rPr>
                <w:sz w:val="20"/>
              </w:rPr>
              <w:t>Соблюдение пропорций и пространственные соотношения деталей,</w:t>
            </w:r>
            <w:r>
              <w:rPr>
                <w:spacing w:val="-8"/>
                <w:sz w:val="20"/>
              </w:rPr>
              <w:t xml:space="preserve"> </w:t>
            </w:r>
            <w:r>
              <w:rPr>
                <w:sz w:val="20"/>
              </w:rPr>
              <w:t>частей</w:t>
            </w:r>
            <w:r>
              <w:rPr>
                <w:spacing w:val="-12"/>
                <w:sz w:val="20"/>
              </w:rPr>
              <w:t xml:space="preserve"> </w:t>
            </w:r>
            <w:r>
              <w:rPr>
                <w:sz w:val="20"/>
              </w:rPr>
              <w:t>при</w:t>
            </w:r>
            <w:r>
              <w:rPr>
                <w:spacing w:val="-12"/>
                <w:sz w:val="20"/>
              </w:rPr>
              <w:t xml:space="preserve"> </w:t>
            </w:r>
            <w:r>
              <w:rPr>
                <w:sz w:val="20"/>
              </w:rPr>
              <w:t>лепке</w:t>
            </w:r>
            <w:r>
              <w:rPr>
                <w:spacing w:val="-8"/>
                <w:sz w:val="20"/>
              </w:rPr>
              <w:t xml:space="preserve"> </w:t>
            </w:r>
            <w:r>
              <w:rPr>
                <w:sz w:val="20"/>
              </w:rPr>
              <w:t xml:space="preserve">объемной </w:t>
            </w:r>
            <w:r>
              <w:rPr>
                <w:spacing w:val="-2"/>
                <w:sz w:val="20"/>
              </w:rPr>
              <w:t>фигуры</w:t>
            </w:r>
          </w:p>
        </w:tc>
        <w:tc>
          <w:tcPr>
            <w:tcW w:w="3544" w:type="dxa"/>
          </w:tcPr>
          <w:p w14:paraId="14549EBC" w14:textId="77777777" w:rsidR="004D752A" w:rsidRDefault="00000000">
            <w:pPr>
              <w:pStyle w:val="TableParagraph"/>
              <w:spacing w:line="235" w:lineRule="auto"/>
              <w:ind w:left="109"/>
              <w:rPr>
                <w:sz w:val="20"/>
              </w:rPr>
            </w:pPr>
            <w:r>
              <w:rPr>
                <w:sz w:val="20"/>
              </w:rPr>
              <w:t>Называют</w:t>
            </w:r>
            <w:r>
              <w:rPr>
                <w:spacing w:val="-13"/>
                <w:sz w:val="20"/>
              </w:rPr>
              <w:t xml:space="preserve"> </w:t>
            </w:r>
            <w:r>
              <w:rPr>
                <w:sz w:val="20"/>
              </w:rPr>
              <w:t>предметы</w:t>
            </w:r>
            <w:r>
              <w:rPr>
                <w:spacing w:val="-11"/>
                <w:sz w:val="20"/>
              </w:rPr>
              <w:t xml:space="preserve"> </w:t>
            </w:r>
            <w:r>
              <w:rPr>
                <w:sz w:val="20"/>
              </w:rPr>
              <w:t>природного</w:t>
            </w:r>
            <w:r>
              <w:rPr>
                <w:spacing w:val="-13"/>
                <w:sz w:val="20"/>
              </w:rPr>
              <w:t xml:space="preserve"> </w:t>
            </w:r>
            <w:r>
              <w:rPr>
                <w:sz w:val="20"/>
              </w:rPr>
              <w:t>мира группы «Домашние птицы».</w:t>
            </w:r>
          </w:p>
          <w:p w14:paraId="0D5A5882" w14:textId="77777777" w:rsidR="004D752A" w:rsidRDefault="00000000">
            <w:pPr>
              <w:pStyle w:val="TableParagraph"/>
              <w:spacing w:before="1"/>
              <w:ind w:left="109"/>
              <w:rPr>
                <w:sz w:val="20"/>
              </w:rPr>
            </w:pPr>
            <w:r>
              <w:rPr>
                <w:sz w:val="20"/>
              </w:rPr>
              <w:t>Разбирают образец объемного многодетального</w:t>
            </w:r>
            <w:r>
              <w:rPr>
                <w:spacing w:val="-13"/>
                <w:sz w:val="20"/>
              </w:rPr>
              <w:t xml:space="preserve"> </w:t>
            </w:r>
            <w:r>
              <w:rPr>
                <w:sz w:val="20"/>
              </w:rPr>
              <w:t>изделия</w:t>
            </w:r>
            <w:r>
              <w:rPr>
                <w:spacing w:val="-12"/>
                <w:sz w:val="20"/>
              </w:rPr>
              <w:t xml:space="preserve"> </w:t>
            </w:r>
            <w:r>
              <w:rPr>
                <w:sz w:val="20"/>
              </w:rPr>
              <w:t>с</w:t>
            </w:r>
            <w:r>
              <w:rPr>
                <w:spacing w:val="-13"/>
                <w:sz w:val="20"/>
              </w:rPr>
              <w:t xml:space="preserve"> </w:t>
            </w:r>
            <w:r>
              <w:rPr>
                <w:sz w:val="20"/>
              </w:rPr>
              <w:t xml:space="preserve">помощью </w:t>
            </w:r>
            <w:r>
              <w:rPr>
                <w:spacing w:val="-2"/>
                <w:sz w:val="20"/>
              </w:rPr>
              <w:t>учителя.</w:t>
            </w:r>
          </w:p>
          <w:p w14:paraId="5E022E45" w14:textId="77777777" w:rsidR="004D752A" w:rsidRDefault="00000000">
            <w:pPr>
              <w:pStyle w:val="TableParagraph"/>
              <w:spacing w:before="1"/>
              <w:ind w:left="109" w:right="285"/>
              <w:jc w:val="both"/>
              <w:rPr>
                <w:sz w:val="20"/>
              </w:rPr>
            </w:pPr>
            <w:r>
              <w:rPr>
                <w:sz w:val="20"/>
              </w:rPr>
              <w:t>Планируют</w:t>
            </w:r>
            <w:r>
              <w:rPr>
                <w:spacing w:val="-6"/>
                <w:sz w:val="20"/>
              </w:rPr>
              <w:t xml:space="preserve"> </w:t>
            </w:r>
            <w:r>
              <w:rPr>
                <w:sz w:val="20"/>
              </w:rPr>
              <w:t>ближайшую</w:t>
            </w:r>
            <w:r>
              <w:rPr>
                <w:spacing w:val="-6"/>
                <w:sz w:val="20"/>
              </w:rPr>
              <w:t xml:space="preserve"> </w:t>
            </w:r>
            <w:r>
              <w:rPr>
                <w:sz w:val="20"/>
              </w:rPr>
              <w:t>операцию</w:t>
            </w:r>
            <w:r>
              <w:rPr>
                <w:spacing w:val="-6"/>
                <w:sz w:val="20"/>
              </w:rPr>
              <w:t xml:space="preserve"> </w:t>
            </w:r>
            <w:r>
              <w:rPr>
                <w:sz w:val="20"/>
              </w:rPr>
              <w:t>с опорой</w:t>
            </w:r>
            <w:r>
              <w:rPr>
                <w:spacing w:val="-13"/>
                <w:sz w:val="20"/>
              </w:rPr>
              <w:t xml:space="preserve"> </w:t>
            </w:r>
            <w:r>
              <w:rPr>
                <w:sz w:val="20"/>
              </w:rPr>
              <w:t>на</w:t>
            </w:r>
            <w:r>
              <w:rPr>
                <w:spacing w:val="-12"/>
                <w:sz w:val="20"/>
              </w:rPr>
              <w:t xml:space="preserve"> </w:t>
            </w:r>
            <w:r>
              <w:rPr>
                <w:sz w:val="20"/>
              </w:rPr>
              <w:t>предметно-операционный план с помощью учителя.</w:t>
            </w:r>
          </w:p>
          <w:p w14:paraId="14B5EC01" w14:textId="77777777" w:rsidR="004D752A" w:rsidRDefault="00000000">
            <w:pPr>
              <w:pStyle w:val="TableParagraph"/>
              <w:spacing w:before="2"/>
              <w:ind w:left="109" w:right="301"/>
              <w:jc w:val="both"/>
              <w:rPr>
                <w:sz w:val="20"/>
              </w:rPr>
            </w:pPr>
            <w:r>
              <w:rPr>
                <w:sz w:val="20"/>
              </w:rPr>
              <w:t>Скатывают</w:t>
            </w:r>
            <w:r>
              <w:rPr>
                <w:spacing w:val="-13"/>
                <w:sz w:val="20"/>
              </w:rPr>
              <w:t xml:space="preserve"> </w:t>
            </w:r>
            <w:r>
              <w:rPr>
                <w:sz w:val="20"/>
              </w:rPr>
              <w:t>заготовки</w:t>
            </w:r>
            <w:r>
              <w:rPr>
                <w:spacing w:val="-12"/>
                <w:sz w:val="20"/>
              </w:rPr>
              <w:t xml:space="preserve"> </w:t>
            </w:r>
            <w:r>
              <w:rPr>
                <w:sz w:val="20"/>
              </w:rPr>
              <w:t xml:space="preserve">шарообразной </w:t>
            </w:r>
            <w:r>
              <w:rPr>
                <w:spacing w:val="-2"/>
                <w:sz w:val="20"/>
              </w:rPr>
              <w:t>формы.</w:t>
            </w:r>
          </w:p>
          <w:p w14:paraId="222B9B29" w14:textId="77777777" w:rsidR="004D752A" w:rsidRDefault="00000000">
            <w:pPr>
              <w:pStyle w:val="TableParagraph"/>
              <w:spacing w:before="3" w:line="237" w:lineRule="auto"/>
              <w:ind w:left="109"/>
              <w:rPr>
                <w:sz w:val="20"/>
              </w:rPr>
            </w:pPr>
            <w:r>
              <w:rPr>
                <w:sz w:val="20"/>
              </w:rPr>
              <w:t>Выполняют прием «прищипывание пластилина» с помощью учителя. Соединяют</w:t>
            </w:r>
            <w:r>
              <w:rPr>
                <w:spacing w:val="-13"/>
                <w:sz w:val="20"/>
              </w:rPr>
              <w:t xml:space="preserve"> </w:t>
            </w:r>
            <w:r>
              <w:rPr>
                <w:sz w:val="20"/>
              </w:rPr>
              <w:t>детали,</w:t>
            </w:r>
            <w:r>
              <w:rPr>
                <w:spacing w:val="-12"/>
                <w:sz w:val="20"/>
              </w:rPr>
              <w:t xml:space="preserve"> </w:t>
            </w:r>
            <w:r>
              <w:rPr>
                <w:sz w:val="20"/>
              </w:rPr>
              <w:t>используя</w:t>
            </w:r>
            <w:r>
              <w:rPr>
                <w:spacing w:val="-13"/>
                <w:sz w:val="20"/>
              </w:rPr>
              <w:t xml:space="preserve"> </w:t>
            </w:r>
            <w:r>
              <w:rPr>
                <w:sz w:val="20"/>
              </w:rPr>
              <w:t>прием</w:t>
            </w:r>
          </w:p>
          <w:p w14:paraId="7DEC4197" w14:textId="77777777" w:rsidR="004D752A" w:rsidRDefault="00000000">
            <w:pPr>
              <w:pStyle w:val="TableParagraph"/>
              <w:spacing w:before="2"/>
              <w:ind w:left="109"/>
              <w:rPr>
                <w:sz w:val="20"/>
              </w:rPr>
            </w:pPr>
            <w:r>
              <w:rPr>
                <w:spacing w:val="-2"/>
                <w:sz w:val="20"/>
              </w:rPr>
              <w:t>«примазывание».</w:t>
            </w:r>
          </w:p>
          <w:p w14:paraId="6B9D4BEB" w14:textId="77777777" w:rsidR="004D752A" w:rsidRDefault="00000000">
            <w:pPr>
              <w:pStyle w:val="TableParagraph"/>
              <w:spacing w:line="230" w:lineRule="atLeast"/>
              <w:ind w:left="109"/>
              <w:rPr>
                <w:sz w:val="20"/>
              </w:rPr>
            </w:pPr>
            <w:r>
              <w:rPr>
                <w:sz w:val="20"/>
              </w:rPr>
              <w:t>Соблюдают пропорции и пространственные соотношения деталей,</w:t>
            </w:r>
            <w:r>
              <w:rPr>
                <w:spacing w:val="-9"/>
                <w:sz w:val="20"/>
              </w:rPr>
              <w:t xml:space="preserve"> </w:t>
            </w:r>
            <w:r>
              <w:rPr>
                <w:sz w:val="20"/>
              </w:rPr>
              <w:t>частей</w:t>
            </w:r>
            <w:r>
              <w:rPr>
                <w:spacing w:val="-12"/>
                <w:sz w:val="20"/>
              </w:rPr>
              <w:t xml:space="preserve"> </w:t>
            </w:r>
            <w:r>
              <w:rPr>
                <w:sz w:val="20"/>
              </w:rPr>
              <w:t>при</w:t>
            </w:r>
            <w:r>
              <w:rPr>
                <w:spacing w:val="-12"/>
                <w:sz w:val="20"/>
              </w:rPr>
              <w:t xml:space="preserve"> </w:t>
            </w:r>
            <w:r>
              <w:rPr>
                <w:sz w:val="20"/>
              </w:rPr>
              <w:t>лепке</w:t>
            </w:r>
            <w:r>
              <w:rPr>
                <w:spacing w:val="-9"/>
                <w:sz w:val="20"/>
              </w:rPr>
              <w:t xml:space="preserve"> </w:t>
            </w:r>
            <w:r>
              <w:rPr>
                <w:sz w:val="20"/>
              </w:rPr>
              <w:t>объемной фигуры под контролем учителя</w:t>
            </w:r>
          </w:p>
        </w:tc>
        <w:tc>
          <w:tcPr>
            <w:tcW w:w="3972" w:type="dxa"/>
          </w:tcPr>
          <w:p w14:paraId="0C765F33" w14:textId="77777777" w:rsidR="004D752A" w:rsidRDefault="00000000">
            <w:pPr>
              <w:pStyle w:val="TableParagraph"/>
              <w:spacing w:line="235" w:lineRule="auto"/>
              <w:ind w:left="109" w:right="227"/>
              <w:rPr>
                <w:sz w:val="20"/>
              </w:rPr>
            </w:pPr>
            <w:r>
              <w:rPr>
                <w:sz w:val="20"/>
              </w:rPr>
              <w:t>Рассказывают</w:t>
            </w:r>
            <w:r>
              <w:rPr>
                <w:spacing w:val="-13"/>
                <w:sz w:val="20"/>
              </w:rPr>
              <w:t xml:space="preserve"> </w:t>
            </w:r>
            <w:r>
              <w:rPr>
                <w:sz w:val="20"/>
              </w:rPr>
              <w:t>о</w:t>
            </w:r>
            <w:r>
              <w:rPr>
                <w:spacing w:val="-12"/>
                <w:sz w:val="20"/>
              </w:rPr>
              <w:t xml:space="preserve"> </w:t>
            </w:r>
            <w:r>
              <w:rPr>
                <w:sz w:val="20"/>
              </w:rPr>
              <w:t>предметах</w:t>
            </w:r>
            <w:r>
              <w:rPr>
                <w:spacing w:val="-13"/>
                <w:sz w:val="20"/>
              </w:rPr>
              <w:t xml:space="preserve"> </w:t>
            </w:r>
            <w:r>
              <w:rPr>
                <w:sz w:val="20"/>
              </w:rPr>
              <w:t>природного мира группы «Домашние птицы».</w:t>
            </w:r>
          </w:p>
          <w:p w14:paraId="342EDF80" w14:textId="77777777" w:rsidR="004D752A" w:rsidRDefault="00000000">
            <w:pPr>
              <w:pStyle w:val="TableParagraph"/>
              <w:spacing w:before="1"/>
              <w:ind w:left="109" w:right="95"/>
              <w:rPr>
                <w:sz w:val="20"/>
              </w:rPr>
            </w:pPr>
            <w:r>
              <w:rPr>
                <w:sz w:val="20"/>
              </w:rPr>
              <w:t>Разбирают образец объемного многодетального</w:t>
            </w:r>
            <w:r>
              <w:rPr>
                <w:spacing w:val="-13"/>
                <w:sz w:val="20"/>
              </w:rPr>
              <w:t xml:space="preserve"> </w:t>
            </w:r>
            <w:r>
              <w:rPr>
                <w:sz w:val="20"/>
              </w:rPr>
              <w:t>изделия</w:t>
            </w:r>
            <w:r>
              <w:rPr>
                <w:spacing w:val="-12"/>
                <w:sz w:val="20"/>
              </w:rPr>
              <w:t xml:space="preserve"> </w:t>
            </w:r>
            <w:r>
              <w:rPr>
                <w:sz w:val="20"/>
              </w:rPr>
              <w:t>с</w:t>
            </w:r>
            <w:r>
              <w:rPr>
                <w:spacing w:val="-13"/>
                <w:sz w:val="20"/>
              </w:rPr>
              <w:t xml:space="preserve"> </w:t>
            </w:r>
            <w:r>
              <w:rPr>
                <w:sz w:val="20"/>
              </w:rPr>
              <w:t xml:space="preserve">помощью </w:t>
            </w:r>
            <w:r>
              <w:rPr>
                <w:spacing w:val="-2"/>
                <w:sz w:val="20"/>
              </w:rPr>
              <w:t>учителя.</w:t>
            </w:r>
          </w:p>
          <w:p w14:paraId="0540FF48" w14:textId="77777777" w:rsidR="004D752A" w:rsidRDefault="00000000">
            <w:pPr>
              <w:pStyle w:val="TableParagraph"/>
              <w:spacing w:before="1"/>
              <w:ind w:left="109" w:right="227"/>
              <w:rPr>
                <w:sz w:val="20"/>
              </w:rPr>
            </w:pPr>
            <w:r>
              <w:rPr>
                <w:sz w:val="20"/>
              </w:rPr>
              <w:t>Планируют</w:t>
            </w:r>
            <w:r>
              <w:rPr>
                <w:spacing w:val="-13"/>
                <w:sz w:val="20"/>
              </w:rPr>
              <w:t xml:space="preserve"> </w:t>
            </w:r>
            <w:r>
              <w:rPr>
                <w:sz w:val="20"/>
              </w:rPr>
              <w:t>ближайшую</w:t>
            </w:r>
            <w:r>
              <w:rPr>
                <w:spacing w:val="-12"/>
                <w:sz w:val="20"/>
              </w:rPr>
              <w:t xml:space="preserve"> </w:t>
            </w:r>
            <w:r>
              <w:rPr>
                <w:sz w:val="20"/>
              </w:rPr>
              <w:t>операцию</w:t>
            </w:r>
            <w:r>
              <w:rPr>
                <w:spacing w:val="-13"/>
                <w:sz w:val="20"/>
              </w:rPr>
              <w:t xml:space="preserve"> </w:t>
            </w:r>
            <w:r>
              <w:rPr>
                <w:sz w:val="20"/>
              </w:rPr>
              <w:t>с опорой на</w:t>
            </w:r>
          </w:p>
          <w:p w14:paraId="298E0F1A" w14:textId="77777777" w:rsidR="004D752A" w:rsidRDefault="00000000">
            <w:pPr>
              <w:pStyle w:val="TableParagraph"/>
              <w:spacing w:before="2"/>
              <w:ind w:left="109" w:right="227"/>
              <w:rPr>
                <w:sz w:val="20"/>
              </w:rPr>
            </w:pPr>
            <w:r>
              <w:rPr>
                <w:sz w:val="20"/>
              </w:rPr>
              <w:t>предметно-операционный план. Скатывают</w:t>
            </w:r>
            <w:r>
              <w:rPr>
                <w:spacing w:val="-13"/>
                <w:sz w:val="20"/>
              </w:rPr>
              <w:t xml:space="preserve"> </w:t>
            </w:r>
            <w:r>
              <w:rPr>
                <w:sz w:val="20"/>
              </w:rPr>
              <w:t>заготовки</w:t>
            </w:r>
            <w:r>
              <w:rPr>
                <w:spacing w:val="-12"/>
                <w:sz w:val="20"/>
              </w:rPr>
              <w:t xml:space="preserve"> </w:t>
            </w:r>
            <w:r>
              <w:rPr>
                <w:sz w:val="20"/>
              </w:rPr>
              <w:t xml:space="preserve">шарообразной </w:t>
            </w:r>
            <w:r>
              <w:rPr>
                <w:spacing w:val="-2"/>
                <w:sz w:val="20"/>
              </w:rPr>
              <w:t>формы.</w:t>
            </w:r>
          </w:p>
          <w:p w14:paraId="49E616C9" w14:textId="77777777" w:rsidR="004D752A" w:rsidRDefault="00000000">
            <w:pPr>
              <w:pStyle w:val="TableParagraph"/>
              <w:spacing w:before="1"/>
              <w:ind w:left="109"/>
              <w:rPr>
                <w:sz w:val="20"/>
              </w:rPr>
            </w:pPr>
            <w:r>
              <w:rPr>
                <w:sz w:val="20"/>
              </w:rPr>
              <w:t>Владеют</w:t>
            </w:r>
            <w:r>
              <w:rPr>
                <w:spacing w:val="-13"/>
                <w:sz w:val="20"/>
              </w:rPr>
              <w:t xml:space="preserve"> </w:t>
            </w:r>
            <w:r>
              <w:rPr>
                <w:sz w:val="20"/>
              </w:rPr>
              <w:t>приемом</w:t>
            </w:r>
            <w:r>
              <w:rPr>
                <w:spacing w:val="-12"/>
                <w:sz w:val="20"/>
              </w:rPr>
              <w:t xml:space="preserve"> </w:t>
            </w:r>
            <w:r>
              <w:rPr>
                <w:sz w:val="20"/>
              </w:rPr>
              <w:t xml:space="preserve">«прищипывание </w:t>
            </w:r>
            <w:r>
              <w:rPr>
                <w:spacing w:val="-2"/>
                <w:sz w:val="20"/>
              </w:rPr>
              <w:t>пластилина».</w:t>
            </w:r>
          </w:p>
          <w:p w14:paraId="1B04FBA8" w14:textId="77777777" w:rsidR="004D752A" w:rsidRDefault="00000000">
            <w:pPr>
              <w:pStyle w:val="TableParagraph"/>
              <w:spacing w:line="226" w:lineRule="exact"/>
              <w:ind w:left="109"/>
              <w:rPr>
                <w:sz w:val="20"/>
              </w:rPr>
            </w:pPr>
            <w:r>
              <w:rPr>
                <w:sz w:val="20"/>
              </w:rPr>
              <w:t>Соединяют</w:t>
            </w:r>
            <w:r>
              <w:rPr>
                <w:spacing w:val="-13"/>
                <w:sz w:val="20"/>
              </w:rPr>
              <w:t xml:space="preserve"> </w:t>
            </w:r>
            <w:r>
              <w:rPr>
                <w:sz w:val="20"/>
              </w:rPr>
              <w:t>детали,</w:t>
            </w:r>
            <w:r>
              <w:rPr>
                <w:spacing w:val="-9"/>
                <w:sz w:val="20"/>
              </w:rPr>
              <w:t xml:space="preserve"> </w:t>
            </w:r>
            <w:r>
              <w:rPr>
                <w:sz w:val="20"/>
              </w:rPr>
              <w:t>используя</w:t>
            </w:r>
            <w:r>
              <w:rPr>
                <w:spacing w:val="-12"/>
                <w:sz w:val="20"/>
              </w:rPr>
              <w:t xml:space="preserve"> </w:t>
            </w:r>
            <w:r>
              <w:rPr>
                <w:spacing w:val="-4"/>
                <w:sz w:val="20"/>
              </w:rPr>
              <w:t>прием</w:t>
            </w:r>
          </w:p>
          <w:p w14:paraId="29371F52" w14:textId="77777777" w:rsidR="004D752A" w:rsidRDefault="00000000">
            <w:pPr>
              <w:pStyle w:val="TableParagraph"/>
              <w:ind w:left="109"/>
              <w:rPr>
                <w:sz w:val="20"/>
              </w:rPr>
            </w:pPr>
            <w:r>
              <w:rPr>
                <w:spacing w:val="-2"/>
                <w:sz w:val="20"/>
              </w:rPr>
              <w:t>«примазывание».</w:t>
            </w:r>
          </w:p>
          <w:p w14:paraId="42B9449C" w14:textId="77777777" w:rsidR="004D752A" w:rsidRDefault="00000000">
            <w:pPr>
              <w:pStyle w:val="TableParagraph"/>
              <w:spacing w:before="1"/>
              <w:ind w:left="109" w:right="227"/>
              <w:rPr>
                <w:sz w:val="20"/>
              </w:rPr>
            </w:pPr>
            <w:r>
              <w:rPr>
                <w:sz w:val="20"/>
              </w:rPr>
              <w:t>Соблюдают пропорции и пространственные</w:t>
            </w:r>
            <w:r>
              <w:rPr>
                <w:spacing w:val="-13"/>
                <w:sz w:val="20"/>
              </w:rPr>
              <w:t xml:space="preserve"> </w:t>
            </w:r>
            <w:r>
              <w:rPr>
                <w:sz w:val="20"/>
              </w:rPr>
              <w:t>соотношения</w:t>
            </w:r>
            <w:r>
              <w:rPr>
                <w:spacing w:val="-12"/>
                <w:sz w:val="20"/>
              </w:rPr>
              <w:t xml:space="preserve"> </w:t>
            </w:r>
            <w:r>
              <w:rPr>
                <w:sz w:val="20"/>
              </w:rPr>
              <w:t>деталей, частей при лепке объемной фигуры</w:t>
            </w:r>
          </w:p>
        </w:tc>
      </w:tr>
      <w:tr w:rsidR="004D752A" w14:paraId="4556C8B0" w14:textId="77777777">
        <w:trPr>
          <w:trHeight w:val="230"/>
        </w:trPr>
        <w:tc>
          <w:tcPr>
            <w:tcW w:w="14680" w:type="dxa"/>
            <w:gridSpan w:val="6"/>
          </w:tcPr>
          <w:p w14:paraId="406A33EC" w14:textId="77777777" w:rsidR="004D752A" w:rsidRDefault="00000000">
            <w:pPr>
              <w:pStyle w:val="TableParagraph"/>
              <w:spacing w:line="210" w:lineRule="exact"/>
              <w:ind w:left="110"/>
              <w:rPr>
                <w:b/>
                <w:sz w:val="20"/>
              </w:rPr>
            </w:pPr>
            <w:r>
              <w:rPr>
                <w:b/>
                <w:sz w:val="20"/>
              </w:rPr>
              <w:t>Работа</w:t>
            </w:r>
            <w:r>
              <w:rPr>
                <w:b/>
                <w:spacing w:val="-5"/>
                <w:sz w:val="20"/>
              </w:rPr>
              <w:t xml:space="preserve"> </w:t>
            </w:r>
            <w:r>
              <w:rPr>
                <w:b/>
                <w:sz w:val="20"/>
              </w:rPr>
              <w:t>с</w:t>
            </w:r>
            <w:r>
              <w:rPr>
                <w:b/>
                <w:spacing w:val="-3"/>
                <w:sz w:val="20"/>
              </w:rPr>
              <w:t xml:space="preserve"> </w:t>
            </w:r>
            <w:r>
              <w:rPr>
                <w:b/>
                <w:sz w:val="20"/>
              </w:rPr>
              <w:t>бумагой</w:t>
            </w:r>
            <w:r>
              <w:rPr>
                <w:b/>
                <w:spacing w:val="-5"/>
                <w:sz w:val="20"/>
              </w:rPr>
              <w:t xml:space="preserve"> </w:t>
            </w:r>
            <w:r>
              <w:rPr>
                <w:b/>
                <w:sz w:val="20"/>
              </w:rPr>
              <w:t>и</w:t>
            </w:r>
            <w:r>
              <w:rPr>
                <w:b/>
                <w:spacing w:val="-5"/>
                <w:sz w:val="20"/>
              </w:rPr>
              <w:t xml:space="preserve"> </w:t>
            </w:r>
            <w:r>
              <w:rPr>
                <w:b/>
                <w:sz w:val="20"/>
              </w:rPr>
              <w:t>картоном –</w:t>
            </w:r>
            <w:r>
              <w:rPr>
                <w:b/>
                <w:spacing w:val="-5"/>
                <w:sz w:val="20"/>
              </w:rPr>
              <w:t xml:space="preserve"> </w:t>
            </w:r>
            <w:r>
              <w:rPr>
                <w:b/>
                <w:sz w:val="20"/>
              </w:rPr>
              <w:t>5</w:t>
            </w:r>
            <w:r>
              <w:rPr>
                <w:b/>
                <w:spacing w:val="-8"/>
                <w:sz w:val="20"/>
              </w:rPr>
              <w:t xml:space="preserve"> </w:t>
            </w:r>
            <w:r>
              <w:rPr>
                <w:b/>
                <w:spacing w:val="-4"/>
                <w:sz w:val="20"/>
              </w:rPr>
              <w:t>часов</w:t>
            </w:r>
          </w:p>
        </w:tc>
      </w:tr>
      <w:tr w:rsidR="004D752A" w14:paraId="764CD528" w14:textId="77777777">
        <w:trPr>
          <w:trHeight w:val="2760"/>
        </w:trPr>
        <w:tc>
          <w:tcPr>
            <w:tcW w:w="643" w:type="dxa"/>
          </w:tcPr>
          <w:p w14:paraId="2D5DED9E" w14:textId="77777777" w:rsidR="004D752A" w:rsidRDefault="00000000">
            <w:pPr>
              <w:pStyle w:val="TableParagraph"/>
              <w:spacing w:line="225" w:lineRule="exact"/>
              <w:ind w:left="110"/>
              <w:rPr>
                <w:sz w:val="20"/>
              </w:rPr>
            </w:pPr>
            <w:r>
              <w:rPr>
                <w:spacing w:val="-5"/>
                <w:sz w:val="20"/>
              </w:rPr>
              <w:t>30</w:t>
            </w:r>
          </w:p>
        </w:tc>
        <w:tc>
          <w:tcPr>
            <w:tcW w:w="2161" w:type="dxa"/>
          </w:tcPr>
          <w:p w14:paraId="07718C89" w14:textId="77777777" w:rsidR="004D752A" w:rsidRDefault="00000000">
            <w:pPr>
              <w:pStyle w:val="TableParagraph"/>
              <w:spacing w:line="225" w:lineRule="exact"/>
              <w:ind w:left="110"/>
              <w:rPr>
                <w:sz w:val="20"/>
              </w:rPr>
            </w:pPr>
            <w:r>
              <w:rPr>
                <w:spacing w:val="-2"/>
                <w:sz w:val="20"/>
              </w:rPr>
              <w:t>Конструирование</w:t>
            </w:r>
          </w:p>
          <w:p w14:paraId="2A2917D9" w14:textId="77777777" w:rsidR="004D752A" w:rsidRDefault="00000000">
            <w:pPr>
              <w:pStyle w:val="TableParagraph"/>
              <w:ind w:left="110"/>
              <w:rPr>
                <w:sz w:val="20"/>
              </w:rPr>
            </w:pPr>
            <w:r>
              <w:rPr>
                <w:sz w:val="20"/>
              </w:rPr>
              <w:t>«Бумажный</w:t>
            </w:r>
            <w:r>
              <w:rPr>
                <w:spacing w:val="-11"/>
                <w:sz w:val="20"/>
              </w:rPr>
              <w:t xml:space="preserve"> </w:t>
            </w:r>
            <w:r>
              <w:rPr>
                <w:spacing w:val="-2"/>
                <w:sz w:val="20"/>
              </w:rPr>
              <w:t>фонарик»</w:t>
            </w:r>
          </w:p>
        </w:tc>
        <w:tc>
          <w:tcPr>
            <w:tcW w:w="706" w:type="dxa"/>
          </w:tcPr>
          <w:p w14:paraId="05849C87" w14:textId="77777777" w:rsidR="004D752A" w:rsidRDefault="00000000">
            <w:pPr>
              <w:pStyle w:val="TableParagraph"/>
              <w:spacing w:line="225" w:lineRule="exact"/>
              <w:ind w:left="10" w:right="1"/>
              <w:jc w:val="center"/>
              <w:rPr>
                <w:sz w:val="20"/>
              </w:rPr>
            </w:pPr>
            <w:r>
              <w:rPr>
                <w:spacing w:val="-10"/>
                <w:sz w:val="20"/>
              </w:rPr>
              <w:t>1</w:t>
            </w:r>
          </w:p>
        </w:tc>
        <w:tc>
          <w:tcPr>
            <w:tcW w:w="3654" w:type="dxa"/>
          </w:tcPr>
          <w:p w14:paraId="4B759F77" w14:textId="77777777" w:rsidR="004D752A" w:rsidRDefault="00000000">
            <w:pPr>
              <w:pStyle w:val="TableParagraph"/>
              <w:ind w:left="109" w:right="188"/>
              <w:rPr>
                <w:sz w:val="20"/>
              </w:rPr>
            </w:pPr>
            <w:r>
              <w:rPr>
                <w:sz w:val="20"/>
              </w:rPr>
              <w:t>Признаки фигуры «прямоугольник». Знание устройства ножниц, их функционального</w:t>
            </w:r>
            <w:r>
              <w:rPr>
                <w:spacing w:val="-13"/>
                <w:sz w:val="20"/>
              </w:rPr>
              <w:t xml:space="preserve"> </w:t>
            </w:r>
            <w:r>
              <w:rPr>
                <w:sz w:val="20"/>
              </w:rPr>
              <w:t>назначения,</w:t>
            </w:r>
            <w:r>
              <w:rPr>
                <w:spacing w:val="-12"/>
                <w:sz w:val="20"/>
              </w:rPr>
              <w:t xml:space="preserve"> </w:t>
            </w:r>
            <w:r>
              <w:rPr>
                <w:sz w:val="20"/>
              </w:rPr>
              <w:t>правил их хранения, техники безопасности. Работа ножницами.</w:t>
            </w:r>
          </w:p>
          <w:p w14:paraId="7A736973" w14:textId="77777777" w:rsidR="004D752A" w:rsidRDefault="00000000">
            <w:pPr>
              <w:pStyle w:val="TableParagraph"/>
              <w:spacing w:line="237" w:lineRule="auto"/>
              <w:ind w:left="109" w:right="605"/>
              <w:rPr>
                <w:sz w:val="20"/>
              </w:rPr>
            </w:pPr>
            <w:r>
              <w:rPr>
                <w:sz w:val="20"/>
              </w:rPr>
              <w:t>Разметка по шаблону. Выполнение приема «надрез по короткой</w:t>
            </w:r>
            <w:r>
              <w:rPr>
                <w:spacing w:val="-13"/>
                <w:sz w:val="20"/>
              </w:rPr>
              <w:t xml:space="preserve"> </w:t>
            </w:r>
            <w:r>
              <w:rPr>
                <w:sz w:val="20"/>
              </w:rPr>
              <w:t>вертикальной</w:t>
            </w:r>
            <w:r>
              <w:rPr>
                <w:spacing w:val="-12"/>
                <w:sz w:val="20"/>
              </w:rPr>
              <w:t xml:space="preserve"> </w:t>
            </w:r>
            <w:r>
              <w:rPr>
                <w:sz w:val="20"/>
              </w:rPr>
              <w:t>линии,</w:t>
            </w:r>
            <w:r>
              <w:rPr>
                <w:spacing w:val="-12"/>
                <w:sz w:val="20"/>
              </w:rPr>
              <w:t xml:space="preserve"> </w:t>
            </w:r>
            <w:r>
              <w:rPr>
                <w:sz w:val="20"/>
              </w:rPr>
              <w:t>не смыкая лезвия ножниц».</w:t>
            </w:r>
          </w:p>
          <w:p w14:paraId="38A15D16" w14:textId="77777777" w:rsidR="004D752A" w:rsidRDefault="00000000">
            <w:pPr>
              <w:pStyle w:val="TableParagraph"/>
              <w:spacing w:line="230" w:lineRule="atLeast"/>
              <w:ind w:left="109" w:right="188"/>
              <w:rPr>
                <w:sz w:val="20"/>
              </w:rPr>
            </w:pPr>
            <w:r>
              <w:rPr>
                <w:sz w:val="20"/>
              </w:rPr>
              <w:t>Контролирование</w:t>
            </w:r>
            <w:r>
              <w:rPr>
                <w:spacing w:val="-13"/>
                <w:sz w:val="20"/>
              </w:rPr>
              <w:t xml:space="preserve"> </w:t>
            </w:r>
            <w:r>
              <w:rPr>
                <w:sz w:val="20"/>
              </w:rPr>
              <w:t>мышечного</w:t>
            </w:r>
            <w:r>
              <w:rPr>
                <w:spacing w:val="-12"/>
                <w:sz w:val="20"/>
              </w:rPr>
              <w:t xml:space="preserve"> </w:t>
            </w:r>
            <w:r>
              <w:rPr>
                <w:sz w:val="20"/>
              </w:rPr>
              <w:t>усилия при выполнении короткого разреза. Выполнение сборки конструкции с</w:t>
            </w:r>
          </w:p>
        </w:tc>
        <w:tc>
          <w:tcPr>
            <w:tcW w:w="3544" w:type="dxa"/>
          </w:tcPr>
          <w:p w14:paraId="217CD5A8" w14:textId="77777777" w:rsidR="004D752A" w:rsidRDefault="00000000">
            <w:pPr>
              <w:pStyle w:val="TableParagraph"/>
              <w:spacing w:line="225" w:lineRule="exact"/>
              <w:ind w:left="109"/>
              <w:rPr>
                <w:sz w:val="20"/>
              </w:rPr>
            </w:pPr>
            <w:r>
              <w:rPr>
                <w:sz w:val="20"/>
              </w:rPr>
              <w:t>Называют</w:t>
            </w:r>
            <w:r>
              <w:rPr>
                <w:spacing w:val="-8"/>
                <w:sz w:val="20"/>
              </w:rPr>
              <w:t xml:space="preserve"> </w:t>
            </w:r>
            <w:r>
              <w:rPr>
                <w:sz w:val="20"/>
              </w:rPr>
              <w:t>признаки</w:t>
            </w:r>
            <w:r>
              <w:rPr>
                <w:spacing w:val="-8"/>
                <w:sz w:val="20"/>
              </w:rPr>
              <w:t xml:space="preserve"> </w:t>
            </w:r>
            <w:r>
              <w:rPr>
                <w:spacing w:val="-2"/>
                <w:sz w:val="20"/>
              </w:rPr>
              <w:t>фигуры</w:t>
            </w:r>
          </w:p>
          <w:p w14:paraId="4D1D5E81" w14:textId="77777777" w:rsidR="004D752A" w:rsidRDefault="00000000">
            <w:pPr>
              <w:pStyle w:val="TableParagraph"/>
              <w:ind w:left="109" w:right="1050"/>
              <w:rPr>
                <w:sz w:val="20"/>
              </w:rPr>
            </w:pPr>
            <w:r>
              <w:rPr>
                <w:spacing w:val="-2"/>
                <w:sz w:val="20"/>
              </w:rPr>
              <w:t xml:space="preserve">«прямоугольник». </w:t>
            </w:r>
            <w:r>
              <w:rPr>
                <w:sz w:val="20"/>
              </w:rPr>
              <w:t>Называют</w:t>
            </w:r>
            <w:r>
              <w:rPr>
                <w:spacing w:val="-13"/>
                <w:sz w:val="20"/>
              </w:rPr>
              <w:t xml:space="preserve"> </w:t>
            </w:r>
            <w:r>
              <w:rPr>
                <w:sz w:val="20"/>
              </w:rPr>
              <w:t>детали</w:t>
            </w:r>
            <w:r>
              <w:rPr>
                <w:spacing w:val="-12"/>
                <w:sz w:val="20"/>
              </w:rPr>
              <w:t xml:space="preserve"> </w:t>
            </w:r>
            <w:r>
              <w:rPr>
                <w:sz w:val="20"/>
              </w:rPr>
              <w:t>ножниц.</w:t>
            </w:r>
          </w:p>
          <w:p w14:paraId="7ABF57D9" w14:textId="77777777" w:rsidR="004D752A" w:rsidRDefault="00000000">
            <w:pPr>
              <w:pStyle w:val="TableParagraph"/>
              <w:spacing w:before="1"/>
              <w:ind w:left="109"/>
              <w:rPr>
                <w:sz w:val="20"/>
              </w:rPr>
            </w:pPr>
            <w:r>
              <w:rPr>
                <w:sz w:val="20"/>
              </w:rPr>
              <w:t>Соблюдают</w:t>
            </w:r>
            <w:r>
              <w:rPr>
                <w:spacing w:val="-13"/>
                <w:sz w:val="20"/>
              </w:rPr>
              <w:t xml:space="preserve"> </w:t>
            </w:r>
            <w:r>
              <w:rPr>
                <w:sz w:val="20"/>
              </w:rPr>
              <w:t>правилах</w:t>
            </w:r>
            <w:r>
              <w:rPr>
                <w:spacing w:val="-12"/>
                <w:sz w:val="20"/>
              </w:rPr>
              <w:t xml:space="preserve"> </w:t>
            </w:r>
            <w:r>
              <w:rPr>
                <w:sz w:val="20"/>
              </w:rPr>
              <w:t>хранения</w:t>
            </w:r>
            <w:r>
              <w:rPr>
                <w:spacing w:val="-13"/>
                <w:sz w:val="20"/>
              </w:rPr>
              <w:t xml:space="preserve"> </w:t>
            </w:r>
            <w:r>
              <w:rPr>
                <w:sz w:val="20"/>
              </w:rPr>
              <w:t>и технику безопасности.</w:t>
            </w:r>
          </w:p>
          <w:p w14:paraId="199A09A2" w14:textId="77777777" w:rsidR="004D752A" w:rsidRDefault="00000000">
            <w:pPr>
              <w:pStyle w:val="TableParagraph"/>
              <w:spacing w:before="1" w:line="228" w:lineRule="exact"/>
              <w:ind w:left="109"/>
              <w:rPr>
                <w:sz w:val="20"/>
              </w:rPr>
            </w:pPr>
            <w:r>
              <w:rPr>
                <w:sz w:val="20"/>
              </w:rPr>
              <w:t>Работают</w:t>
            </w:r>
            <w:r>
              <w:rPr>
                <w:spacing w:val="-10"/>
                <w:sz w:val="20"/>
              </w:rPr>
              <w:t xml:space="preserve"> </w:t>
            </w:r>
            <w:r>
              <w:rPr>
                <w:spacing w:val="-2"/>
                <w:sz w:val="20"/>
              </w:rPr>
              <w:t>ножницами.</w:t>
            </w:r>
          </w:p>
          <w:p w14:paraId="4570519C" w14:textId="77777777" w:rsidR="004D752A" w:rsidRDefault="00000000">
            <w:pPr>
              <w:pStyle w:val="TableParagraph"/>
              <w:ind w:left="109"/>
              <w:rPr>
                <w:sz w:val="20"/>
              </w:rPr>
            </w:pPr>
            <w:r>
              <w:rPr>
                <w:sz w:val="20"/>
              </w:rPr>
              <w:t>Размечают</w:t>
            </w:r>
            <w:r>
              <w:rPr>
                <w:spacing w:val="-11"/>
                <w:sz w:val="20"/>
              </w:rPr>
              <w:t xml:space="preserve"> </w:t>
            </w:r>
            <w:r>
              <w:rPr>
                <w:sz w:val="20"/>
              </w:rPr>
              <w:t>по</w:t>
            </w:r>
            <w:r>
              <w:rPr>
                <w:spacing w:val="-11"/>
                <w:sz w:val="20"/>
              </w:rPr>
              <w:t xml:space="preserve"> </w:t>
            </w:r>
            <w:r>
              <w:rPr>
                <w:sz w:val="20"/>
              </w:rPr>
              <w:t>шаблону</w:t>
            </w:r>
            <w:r>
              <w:rPr>
                <w:spacing w:val="-13"/>
                <w:sz w:val="20"/>
              </w:rPr>
              <w:t xml:space="preserve"> </w:t>
            </w:r>
            <w:r>
              <w:rPr>
                <w:sz w:val="20"/>
              </w:rPr>
              <w:t>с</w:t>
            </w:r>
            <w:r>
              <w:rPr>
                <w:spacing w:val="-9"/>
                <w:sz w:val="20"/>
              </w:rPr>
              <w:t xml:space="preserve"> </w:t>
            </w:r>
            <w:r>
              <w:rPr>
                <w:sz w:val="20"/>
              </w:rPr>
              <w:t xml:space="preserve">помощью </w:t>
            </w:r>
            <w:r>
              <w:rPr>
                <w:spacing w:val="-2"/>
                <w:sz w:val="20"/>
              </w:rPr>
              <w:t>учителя.</w:t>
            </w:r>
          </w:p>
          <w:p w14:paraId="00F7ABA3" w14:textId="77777777" w:rsidR="004D752A" w:rsidRDefault="00000000">
            <w:pPr>
              <w:pStyle w:val="TableParagraph"/>
              <w:ind w:left="109" w:right="106"/>
              <w:rPr>
                <w:sz w:val="20"/>
              </w:rPr>
            </w:pPr>
            <w:r>
              <w:rPr>
                <w:sz w:val="20"/>
              </w:rPr>
              <w:t>Выполняют прием «надрез по короткой</w:t>
            </w:r>
            <w:r>
              <w:rPr>
                <w:spacing w:val="-13"/>
                <w:sz w:val="20"/>
              </w:rPr>
              <w:t xml:space="preserve"> </w:t>
            </w:r>
            <w:r>
              <w:rPr>
                <w:sz w:val="20"/>
              </w:rPr>
              <w:t>вертикальной</w:t>
            </w:r>
            <w:r>
              <w:rPr>
                <w:spacing w:val="-12"/>
                <w:sz w:val="20"/>
              </w:rPr>
              <w:t xml:space="preserve"> </w:t>
            </w:r>
            <w:r>
              <w:rPr>
                <w:sz w:val="20"/>
              </w:rPr>
              <w:t>линии,</w:t>
            </w:r>
            <w:r>
              <w:rPr>
                <w:spacing w:val="-12"/>
                <w:sz w:val="20"/>
              </w:rPr>
              <w:t xml:space="preserve"> </w:t>
            </w:r>
            <w:r>
              <w:rPr>
                <w:sz w:val="20"/>
              </w:rPr>
              <w:t>не</w:t>
            </w:r>
          </w:p>
          <w:p w14:paraId="38803726" w14:textId="77777777" w:rsidR="004D752A" w:rsidRDefault="00000000">
            <w:pPr>
              <w:pStyle w:val="TableParagraph"/>
              <w:spacing w:line="230" w:lineRule="atLeast"/>
              <w:ind w:left="109" w:right="669"/>
              <w:rPr>
                <w:sz w:val="20"/>
              </w:rPr>
            </w:pPr>
            <w:r>
              <w:rPr>
                <w:sz w:val="20"/>
              </w:rPr>
              <w:t>смыкая</w:t>
            </w:r>
            <w:r>
              <w:rPr>
                <w:spacing w:val="-13"/>
                <w:sz w:val="20"/>
              </w:rPr>
              <w:t xml:space="preserve"> </w:t>
            </w:r>
            <w:r>
              <w:rPr>
                <w:sz w:val="20"/>
              </w:rPr>
              <w:t>лезвия</w:t>
            </w:r>
            <w:r>
              <w:rPr>
                <w:spacing w:val="-12"/>
                <w:sz w:val="20"/>
              </w:rPr>
              <w:t xml:space="preserve"> </w:t>
            </w:r>
            <w:r>
              <w:rPr>
                <w:sz w:val="20"/>
              </w:rPr>
              <w:t>ножниц»</w:t>
            </w:r>
            <w:r>
              <w:rPr>
                <w:spacing w:val="-13"/>
                <w:sz w:val="20"/>
              </w:rPr>
              <w:t xml:space="preserve"> </w:t>
            </w:r>
            <w:r>
              <w:rPr>
                <w:sz w:val="20"/>
              </w:rPr>
              <w:t>под контролем учителя.</w:t>
            </w:r>
          </w:p>
        </w:tc>
        <w:tc>
          <w:tcPr>
            <w:tcW w:w="3972" w:type="dxa"/>
          </w:tcPr>
          <w:p w14:paraId="29D089B8" w14:textId="77777777" w:rsidR="004D752A" w:rsidRDefault="00000000">
            <w:pPr>
              <w:pStyle w:val="TableParagraph"/>
              <w:spacing w:line="225" w:lineRule="exact"/>
              <w:ind w:left="109"/>
              <w:rPr>
                <w:sz w:val="20"/>
              </w:rPr>
            </w:pPr>
            <w:r>
              <w:rPr>
                <w:sz w:val="20"/>
              </w:rPr>
              <w:t>Называют</w:t>
            </w:r>
            <w:r>
              <w:rPr>
                <w:spacing w:val="-8"/>
                <w:sz w:val="20"/>
              </w:rPr>
              <w:t xml:space="preserve"> </w:t>
            </w:r>
            <w:r>
              <w:rPr>
                <w:sz w:val="20"/>
              </w:rPr>
              <w:t>признаки</w:t>
            </w:r>
            <w:r>
              <w:rPr>
                <w:spacing w:val="-8"/>
                <w:sz w:val="20"/>
              </w:rPr>
              <w:t xml:space="preserve"> </w:t>
            </w:r>
            <w:r>
              <w:rPr>
                <w:spacing w:val="-2"/>
                <w:sz w:val="20"/>
              </w:rPr>
              <w:t>фигуры</w:t>
            </w:r>
          </w:p>
          <w:p w14:paraId="40401FC6" w14:textId="77777777" w:rsidR="004D752A" w:rsidRDefault="00000000">
            <w:pPr>
              <w:pStyle w:val="TableParagraph"/>
              <w:ind w:left="109"/>
              <w:rPr>
                <w:sz w:val="20"/>
              </w:rPr>
            </w:pPr>
            <w:r>
              <w:rPr>
                <w:spacing w:val="-2"/>
                <w:sz w:val="20"/>
              </w:rPr>
              <w:t>«прямоугольник».</w:t>
            </w:r>
          </w:p>
          <w:p w14:paraId="770FD727" w14:textId="77777777" w:rsidR="004D752A" w:rsidRDefault="00000000">
            <w:pPr>
              <w:pStyle w:val="TableParagraph"/>
              <w:spacing w:before="1"/>
              <w:ind w:left="109"/>
              <w:rPr>
                <w:sz w:val="20"/>
              </w:rPr>
            </w:pPr>
            <w:r>
              <w:rPr>
                <w:sz w:val="20"/>
              </w:rPr>
              <w:t>Рассказывают</w:t>
            </w:r>
            <w:r>
              <w:rPr>
                <w:spacing w:val="-10"/>
                <w:sz w:val="20"/>
              </w:rPr>
              <w:t xml:space="preserve"> </w:t>
            </w:r>
            <w:r>
              <w:rPr>
                <w:sz w:val="20"/>
              </w:rPr>
              <w:t>об</w:t>
            </w:r>
            <w:r>
              <w:rPr>
                <w:spacing w:val="-11"/>
                <w:sz w:val="20"/>
              </w:rPr>
              <w:t xml:space="preserve"> </w:t>
            </w:r>
            <w:r>
              <w:rPr>
                <w:sz w:val="20"/>
              </w:rPr>
              <w:t>устройстве</w:t>
            </w:r>
            <w:r>
              <w:rPr>
                <w:spacing w:val="-12"/>
                <w:sz w:val="20"/>
              </w:rPr>
              <w:t xml:space="preserve"> </w:t>
            </w:r>
            <w:r>
              <w:rPr>
                <w:sz w:val="20"/>
              </w:rPr>
              <w:t>ножниц,</w:t>
            </w:r>
            <w:r>
              <w:rPr>
                <w:spacing w:val="-8"/>
                <w:sz w:val="20"/>
              </w:rPr>
              <w:t xml:space="preserve"> </w:t>
            </w:r>
            <w:r>
              <w:rPr>
                <w:sz w:val="20"/>
              </w:rPr>
              <w:t>их функциональном назначении, правилах хранения, технике безопасности.</w:t>
            </w:r>
          </w:p>
          <w:p w14:paraId="35BDE669" w14:textId="77777777" w:rsidR="004D752A" w:rsidRDefault="00000000">
            <w:pPr>
              <w:pStyle w:val="TableParagraph"/>
              <w:spacing w:before="5" w:line="235" w:lineRule="auto"/>
              <w:ind w:left="109" w:right="1049"/>
              <w:rPr>
                <w:sz w:val="20"/>
              </w:rPr>
            </w:pPr>
            <w:r>
              <w:rPr>
                <w:sz w:val="20"/>
              </w:rPr>
              <w:t>Работают ножницами. Размечают</w:t>
            </w:r>
            <w:r>
              <w:rPr>
                <w:spacing w:val="-13"/>
                <w:sz w:val="20"/>
              </w:rPr>
              <w:t xml:space="preserve"> </w:t>
            </w:r>
            <w:r>
              <w:rPr>
                <w:sz w:val="20"/>
              </w:rPr>
              <w:t>по</w:t>
            </w:r>
            <w:r>
              <w:rPr>
                <w:spacing w:val="-12"/>
                <w:sz w:val="20"/>
              </w:rPr>
              <w:t xml:space="preserve"> </w:t>
            </w:r>
            <w:r>
              <w:rPr>
                <w:sz w:val="20"/>
              </w:rPr>
              <w:t>шаблону.</w:t>
            </w:r>
          </w:p>
          <w:p w14:paraId="513D0BB5" w14:textId="77777777" w:rsidR="004D752A" w:rsidRDefault="00000000">
            <w:pPr>
              <w:pStyle w:val="TableParagraph"/>
              <w:spacing w:before="2"/>
              <w:ind w:left="109" w:right="488"/>
              <w:jc w:val="both"/>
              <w:rPr>
                <w:sz w:val="20"/>
              </w:rPr>
            </w:pPr>
            <w:r>
              <w:rPr>
                <w:sz w:val="20"/>
              </w:rPr>
              <w:t>Владеют</w:t>
            </w:r>
            <w:r>
              <w:rPr>
                <w:spacing w:val="-11"/>
                <w:sz w:val="20"/>
              </w:rPr>
              <w:t xml:space="preserve"> </w:t>
            </w:r>
            <w:r>
              <w:rPr>
                <w:sz w:val="20"/>
              </w:rPr>
              <w:t>приемом</w:t>
            </w:r>
            <w:r>
              <w:rPr>
                <w:spacing w:val="-8"/>
                <w:sz w:val="20"/>
              </w:rPr>
              <w:t xml:space="preserve"> </w:t>
            </w:r>
            <w:r>
              <w:rPr>
                <w:sz w:val="20"/>
              </w:rPr>
              <w:t>«надрез</w:t>
            </w:r>
            <w:r>
              <w:rPr>
                <w:spacing w:val="-12"/>
                <w:sz w:val="20"/>
              </w:rPr>
              <w:t xml:space="preserve"> </w:t>
            </w:r>
            <w:r>
              <w:rPr>
                <w:sz w:val="20"/>
              </w:rPr>
              <w:t>по</w:t>
            </w:r>
            <w:r>
              <w:rPr>
                <w:spacing w:val="-12"/>
                <w:sz w:val="20"/>
              </w:rPr>
              <w:t xml:space="preserve"> </w:t>
            </w:r>
            <w:r>
              <w:rPr>
                <w:sz w:val="20"/>
              </w:rPr>
              <w:t>короткой вертикальной</w:t>
            </w:r>
            <w:r>
              <w:rPr>
                <w:spacing w:val="-3"/>
                <w:sz w:val="20"/>
              </w:rPr>
              <w:t xml:space="preserve"> </w:t>
            </w:r>
            <w:r>
              <w:rPr>
                <w:sz w:val="20"/>
              </w:rPr>
              <w:t>линии, не</w:t>
            </w:r>
            <w:r>
              <w:rPr>
                <w:spacing w:val="-4"/>
                <w:sz w:val="20"/>
              </w:rPr>
              <w:t xml:space="preserve"> </w:t>
            </w:r>
            <w:r>
              <w:rPr>
                <w:sz w:val="20"/>
              </w:rPr>
              <w:t>смыкая</w:t>
            </w:r>
            <w:r>
              <w:rPr>
                <w:spacing w:val="-2"/>
                <w:sz w:val="20"/>
              </w:rPr>
              <w:t xml:space="preserve"> </w:t>
            </w:r>
            <w:r>
              <w:rPr>
                <w:sz w:val="20"/>
              </w:rPr>
              <w:t xml:space="preserve">лезвия </w:t>
            </w:r>
            <w:r>
              <w:rPr>
                <w:spacing w:val="-2"/>
                <w:sz w:val="20"/>
              </w:rPr>
              <w:t>ножниц».</w:t>
            </w:r>
          </w:p>
          <w:p w14:paraId="2DF6F61F" w14:textId="77777777" w:rsidR="004D752A" w:rsidRDefault="00000000">
            <w:pPr>
              <w:pStyle w:val="TableParagraph"/>
              <w:spacing w:line="230" w:lineRule="atLeast"/>
              <w:ind w:left="109" w:right="628"/>
              <w:jc w:val="both"/>
              <w:rPr>
                <w:sz w:val="20"/>
              </w:rPr>
            </w:pPr>
            <w:r>
              <w:rPr>
                <w:sz w:val="20"/>
              </w:rPr>
              <w:t>Контролируют</w:t>
            </w:r>
            <w:r>
              <w:rPr>
                <w:spacing w:val="-13"/>
                <w:sz w:val="20"/>
              </w:rPr>
              <w:t xml:space="preserve"> </w:t>
            </w:r>
            <w:r>
              <w:rPr>
                <w:sz w:val="20"/>
              </w:rPr>
              <w:t>мышечное</w:t>
            </w:r>
            <w:r>
              <w:rPr>
                <w:spacing w:val="-12"/>
                <w:sz w:val="20"/>
              </w:rPr>
              <w:t xml:space="preserve"> </w:t>
            </w:r>
            <w:r>
              <w:rPr>
                <w:sz w:val="20"/>
              </w:rPr>
              <w:t>усилие</w:t>
            </w:r>
            <w:r>
              <w:rPr>
                <w:spacing w:val="-13"/>
                <w:sz w:val="20"/>
              </w:rPr>
              <w:t xml:space="preserve"> </w:t>
            </w:r>
            <w:r>
              <w:rPr>
                <w:sz w:val="20"/>
              </w:rPr>
              <w:t>при выполнении короткого разреза.</w:t>
            </w:r>
          </w:p>
        </w:tc>
      </w:tr>
    </w:tbl>
    <w:p w14:paraId="7C9A4DD3" w14:textId="77777777" w:rsidR="004D752A" w:rsidRDefault="004D752A">
      <w:pPr>
        <w:pStyle w:val="TableParagraph"/>
        <w:spacing w:line="230" w:lineRule="atLeast"/>
        <w:jc w:val="both"/>
        <w:rPr>
          <w:sz w:val="20"/>
        </w:rPr>
        <w:sectPr w:rsidR="004D752A">
          <w:pgSz w:w="16840" w:h="11910" w:orient="landscape"/>
          <w:pgMar w:top="660" w:right="141" w:bottom="280" w:left="992" w:header="720" w:footer="720" w:gutter="0"/>
          <w:cols w:space="720"/>
        </w:sectPr>
      </w:pPr>
    </w:p>
    <w:tbl>
      <w:tblPr>
        <w:tblStyle w:val="TableNormal"/>
        <w:tblW w:w="0" w:type="auto"/>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3"/>
        <w:gridCol w:w="2161"/>
        <w:gridCol w:w="706"/>
        <w:gridCol w:w="3654"/>
        <w:gridCol w:w="3544"/>
        <w:gridCol w:w="3972"/>
      </w:tblGrid>
      <w:tr w:rsidR="004D752A" w14:paraId="454C3A84" w14:textId="77777777">
        <w:trPr>
          <w:trHeight w:val="1151"/>
        </w:trPr>
        <w:tc>
          <w:tcPr>
            <w:tcW w:w="643" w:type="dxa"/>
          </w:tcPr>
          <w:p w14:paraId="46A87FE1" w14:textId="77777777" w:rsidR="004D752A" w:rsidRDefault="004D752A">
            <w:pPr>
              <w:pStyle w:val="TableParagraph"/>
              <w:ind w:left="0"/>
              <w:rPr>
                <w:sz w:val="20"/>
              </w:rPr>
            </w:pPr>
          </w:p>
        </w:tc>
        <w:tc>
          <w:tcPr>
            <w:tcW w:w="2161" w:type="dxa"/>
          </w:tcPr>
          <w:p w14:paraId="493EA7B0" w14:textId="77777777" w:rsidR="004D752A" w:rsidRDefault="004D752A">
            <w:pPr>
              <w:pStyle w:val="TableParagraph"/>
              <w:ind w:left="0"/>
              <w:rPr>
                <w:sz w:val="20"/>
              </w:rPr>
            </w:pPr>
          </w:p>
        </w:tc>
        <w:tc>
          <w:tcPr>
            <w:tcW w:w="706" w:type="dxa"/>
          </w:tcPr>
          <w:p w14:paraId="03B3F9AF" w14:textId="77777777" w:rsidR="004D752A" w:rsidRDefault="004D752A">
            <w:pPr>
              <w:pStyle w:val="TableParagraph"/>
              <w:ind w:left="0"/>
              <w:rPr>
                <w:sz w:val="20"/>
              </w:rPr>
            </w:pPr>
          </w:p>
        </w:tc>
        <w:tc>
          <w:tcPr>
            <w:tcW w:w="3654" w:type="dxa"/>
          </w:tcPr>
          <w:p w14:paraId="2A7E73E2" w14:textId="77777777" w:rsidR="004D752A" w:rsidRDefault="00000000">
            <w:pPr>
              <w:pStyle w:val="TableParagraph"/>
              <w:ind w:left="109" w:right="188"/>
              <w:rPr>
                <w:sz w:val="20"/>
              </w:rPr>
            </w:pPr>
            <w:r>
              <w:rPr>
                <w:sz w:val="20"/>
              </w:rPr>
              <w:t>опорой</w:t>
            </w:r>
            <w:r>
              <w:rPr>
                <w:spacing w:val="-13"/>
                <w:sz w:val="20"/>
              </w:rPr>
              <w:t xml:space="preserve"> </w:t>
            </w:r>
            <w:r>
              <w:rPr>
                <w:sz w:val="20"/>
              </w:rPr>
              <w:t>на</w:t>
            </w:r>
            <w:r>
              <w:rPr>
                <w:spacing w:val="-12"/>
                <w:sz w:val="20"/>
              </w:rPr>
              <w:t xml:space="preserve"> </w:t>
            </w:r>
            <w:r>
              <w:rPr>
                <w:sz w:val="20"/>
              </w:rPr>
              <w:t xml:space="preserve">предметно-операционный </w:t>
            </w:r>
            <w:r>
              <w:rPr>
                <w:spacing w:val="-4"/>
                <w:sz w:val="20"/>
              </w:rPr>
              <w:t>план</w:t>
            </w:r>
          </w:p>
        </w:tc>
        <w:tc>
          <w:tcPr>
            <w:tcW w:w="3544" w:type="dxa"/>
          </w:tcPr>
          <w:p w14:paraId="50307F9D" w14:textId="77777777" w:rsidR="004D752A" w:rsidRDefault="00000000">
            <w:pPr>
              <w:pStyle w:val="TableParagraph"/>
              <w:ind w:left="109"/>
              <w:rPr>
                <w:sz w:val="20"/>
              </w:rPr>
            </w:pPr>
            <w:r>
              <w:rPr>
                <w:sz w:val="20"/>
              </w:rPr>
              <w:t>Выполняют сборку конструкции с опорой</w:t>
            </w:r>
            <w:r>
              <w:rPr>
                <w:spacing w:val="-13"/>
                <w:sz w:val="20"/>
              </w:rPr>
              <w:t xml:space="preserve"> </w:t>
            </w:r>
            <w:r>
              <w:rPr>
                <w:sz w:val="20"/>
              </w:rPr>
              <w:t>на</w:t>
            </w:r>
            <w:r>
              <w:rPr>
                <w:spacing w:val="-12"/>
                <w:sz w:val="20"/>
              </w:rPr>
              <w:t xml:space="preserve"> </w:t>
            </w:r>
            <w:r>
              <w:rPr>
                <w:sz w:val="20"/>
              </w:rPr>
              <w:t>предметно-операционный план с помощью учителя.</w:t>
            </w:r>
          </w:p>
          <w:p w14:paraId="6F9C940E" w14:textId="77777777" w:rsidR="004D752A" w:rsidRDefault="00000000">
            <w:pPr>
              <w:pStyle w:val="TableParagraph"/>
              <w:spacing w:line="230" w:lineRule="atLeast"/>
              <w:ind w:left="109" w:right="195"/>
              <w:rPr>
                <w:sz w:val="20"/>
              </w:rPr>
            </w:pPr>
            <w:r>
              <w:rPr>
                <w:sz w:val="20"/>
              </w:rPr>
              <w:t>Называют,</w:t>
            </w:r>
            <w:r>
              <w:rPr>
                <w:spacing w:val="-13"/>
                <w:sz w:val="20"/>
              </w:rPr>
              <w:t xml:space="preserve"> </w:t>
            </w:r>
            <w:r>
              <w:rPr>
                <w:sz w:val="20"/>
              </w:rPr>
              <w:t>различают</w:t>
            </w:r>
            <w:r>
              <w:rPr>
                <w:spacing w:val="-12"/>
                <w:sz w:val="20"/>
              </w:rPr>
              <w:t xml:space="preserve"> </w:t>
            </w:r>
            <w:r>
              <w:rPr>
                <w:sz w:val="20"/>
              </w:rPr>
              <w:t>и</w:t>
            </w:r>
            <w:r>
              <w:rPr>
                <w:spacing w:val="-12"/>
                <w:sz w:val="20"/>
              </w:rPr>
              <w:t xml:space="preserve"> </w:t>
            </w:r>
            <w:r>
              <w:rPr>
                <w:sz w:val="20"/>
              </w:rPr>
              <w:t xml:space="preserve">называют </w:t>
            </w:r>
            <w:r>
              <w:rPr>
                <w:spacing w:val="-2"/>
                <w:sz w:val="20"/>
              </w:rPr>
              <w:t>цвета</w:t>
            </w:r>
          </w:p>
        </w:tc>
        <w:tc>
          <w:tcPr>
            <w:tcW w:w="3972" w:type="dxa"/>
          </w:tcPr>
          <w:p w14:paraId="64E8DE1C" w14:textId="77777777" w:rsidR="004D752A" w:rsidRDefault="00000000">
            <w:pPr>
              <w:pStyle w:val="TableParagraph"/>
              <w:ind w:left="109" w:right="121"/>
              <w:rPr>
                <w:sz w:val="20"/>
              </w:rPr>
            </w:pPr>
            <w:r>
              <w:rPr>
                <w:sz w:val="20"/>
              </w:rPr>
              <w:t>Выполняют</w:t>
            </w:r>
            <w:r>
              <w:rPr>
                <w:spacing w:val="-10"/>
                <w:sz w:val="20"/>
              </w:rPr>
              <w:t xml:space="preserve"> </w:t>
            </w:r>
            <w:r>
              <w:rPr>
                <w:sz w:val="20"/>
              </w:rPr>
              <w:t>сборку</w:t>
            </w:r>
            <w:r>
              <w:rPr>
                <w:spacing w:val="-13"/>
                <w:sz w:val="20"/>
              </w:rPr>
              <w:t xml:space="preserve"> </w:t>
            </w:r>
            <w:r>
              <w:rPr>
                <w:sz w:val="20"/>
              </w:rPr>
              <w:t>конструкции</w:t>
            </w:r>
            <w:r>
              <w:rPr>
                <w:spacing w:val="-10"/>
                <w:sz w:val="20"/>
              </w:rPr>
              <w:t xml:space="preserve"> </w:t>
            </w:r>
            <w:r>
              <w:rPr>
                <w:sz w:val="20"/>
              </w:rPr>
              <w:t>с</w:t>
            </w:r>
            <w:r>
              <w:rPr>
                <w:spacing w:val="-11"/>
                <w:sz w:val="20"/>
              </w:rPr>
              <w:t xml:space="preserve"> </w:t>
            </w:r>
            <w:r>
              <w:rPr>
                <w:sz w:val="20"/>
              </w:rPr>
              <w:t>опорой на предметно-операционный план.</w:t>
            </w:r>
          </w:p>
          <w:p w14:paraId="549DD048" w14:textId="77777777" w:rsidR="004D752A" w:rsidRDefault="00000000">
            <w:pPr>
              <w:pStyle w:val="TableParagraph"/>
              <w:ind w:left="109"/>
              <w:rPr>
                <w:sz w:val="20"/>
              </w:rPr>
            </w:pPr>
            <w:r>
              <w:rPr>
                <w:sz w:val="20"/>
              </w:rPr>
              <w:t>Называют,</w:t>
            </w:r>
            <w:r>
              <w:rPr>
                <w:spacing w:val="-8"/>
                <w:sz w:val="20"/>
              </w:rPr>
              <w:t xml:space="preserve"> </w:t>
            </w:r>
            <w:r>
              <w:rPr>
                <w:sz w:val="20"/>
              </w:rPr>
              <w:t>различают</w:t>
            </w:r>
            <w:r>
              <w:rPr>
                <w:spacing w:val="-11"/>
                <w:sz w:val="20"/>
              </w:rPr>
              <w:t xml:space="preserve"> </w:t>
            </w:r>
            <w:r>
              <w:rPr>
                <w:sz w:val="20"/>
              </w:rPr>
              <w:t>и</w:t>
            </w:r>
            <w:r>
              <w:rPr>
                <w:spacing w:val="-7"/>
                <w:sz w:val="20"/>
              </w:rPr>
              <w:t xml:space="preserve"> </w:t>
            </w:r>
            <w:r>
              <w:rPr>
                <w:sz w:val="20"/>
              </w:rPr>
              <w:t>называют</w:t>
            </w:r>
            <w:r>
              <w:rPr>
                <w:spacing w:val="-6"/>
                <w:sz w:val="20"/>
              </w:rPr>
              <w:t xml:space="preserve"> </w:t>
            </w:r>
            <w:r>
              <w:rPr>
                <w:spacing w:val="-4"/>
                <w:sz w:val="20"/>
              </w:rPr>
              <w:t>цвета</w:t>
            </w:r>
          </w:p>
        </w:tc>
      </w:tr>
      <w:tr w:rsidR="004D752A" w14:paraId="0768EA2A" w14:textId="77777777">
        <w:trPr>
          <w:trHeight w:val="2299"/>
        </w:trPr>
        <w:tc>
          <w:tcPr>
            <w:tcW w:w="643" w:type="dxa"/>
          </w:tcPr>
          <w:p w14:paraId="186DA40F" w14:textId="77777777" w:rsidR="004D752A" w:rsidRDefault="00000000">
            <w:pPr>
              <w:pStyle w:val="TableParagraph"/>
              <w:spacing w:line="226" w:lineRule="exact"/>
              <w:ind w:left="110"/>
              <w:rPr>
                <w:sz w:val="20"/>
              </w:rPr>
            </w:pPr>
            <w:r>
              <w:rPr>
                <w:spacing w:val="-5"/>
                <w:sz w:val="20"/>
              </w:rPr>
              <w:t>31</w:t>
            </w:r>
          </w:p>
        </w:tc>
        <w:tc>
          <w:tcPr>
            <w:tcW w:w="2161" w:type="dxa"/>
          </w:tcPr>
          <w:p w14:paraId="413B9F94" w14:textId="77777777" w:rsidR="004D752A" w:rsidRDefault="00000000">
            <w:pPr>
              <w:pStyle w:val="TableParagraph"/>
              <w:spacing w:line="226" w:lineRule="exact"/>
              <w:ind w:left="110"/>
              <w:rPr>
                <w:sz w:val="20"/>
              </w:rPr>
            </w:pPr>
            <w:r>
              <w:rPr>
                <w:spacing w:val="-2"/>
                <w:sz w:val="20"/>
              </w:rPr>
              <w:t>Конструирование</w:t>
            </w:r>
          </w:p>
          <w:p w14:paraId="2765B939" w14:textId="77777777" w:rsidR="004D752A" w:rsidRDefault="00000000">
            <w:pPr>
              <w:pStyle w:val="TableParagraph"/>
              <w:ind w:left="110" w:right="278"/>
              <w:rPr>
                <w:sz w:val="20"/>
              </w:rPr>
            </w:pPr>
            <w:r>
              <w:rPr>
                <w:spacing w:val="-2"/>
                <w:sz w:val="20"/>
              </w:rPr>
              <w:t>«Декоративная веточка»</w:t>
            </w:r>
          </w:p>
        </w:tc>
        <w:tc>
          <w:tcPr>
            <w:tcW w:w="706" w:type="dxa"/>
          </w:tcPr>
          <w:p w14:paraId="047F8BFD" w14:textId="77777777" w:rsidR="004D752A" w:rsidRDefault="00000000">
            <w:pPr>
              <w:pStyle w:val="TableParagraph"/>
              <w:spacing w:line="226" w:lineRule="exact"/>
              <w:ind w:left="10" w:right="1"/>
              <w:jc w:val="center"/>
              <w:rPr>
                <w:sz w:val="20"/>
              </w:rPr>
            </w:pPr>
            <w:r>
              <w:rPr>
                <w:spacing w:val="-10"/>
                <w:sz w:val="20"/>
              </w:rPr>
              <w:t>1</w:t>
            </w:r>
          </w:p>
        </w:tc>
        <w:tc>
          <w:tcPr>
            <w:tcW w:w="3654" w:type="dxa"/>
          </w:tcPr>
          <w:p w14:paraId="2C2A18F1" w14:textId="77777777" w:rsidR="004D752A" w:rsidRDefault="00000000">
            <w:pPr>
              <w:pStyle w:val="TableParagraph"/>
              <w:ind w:left="109"/>
              <w:rPr>
                <w:sz w:val="20"/>
              </w:rPr>
            </w:pPr>
            <w:r>
              <w:rPr>
                <w:sz w:val="20"/>
              </w:rPr>
              <w:t>Прием</w:t>
            </w:r>
            <w:r>
              <w:rPr>
                <w:spacing w:val="-13"/>
                <w:sz w:val="20"/>
              </w:rPr>
              <w:t xml:space="preserve"> </w:t>
            </w:r>
            <w:r>
              <w:rPr>
                <w:sz w:val="20"/>
              </w:rPr>
              <w:t>«надрез</w:t>
            </w:r>
            <w:r>
              <w:rPr>
                <w:spacing w:val="-12"/>
                <w:sz w:val="20"/>
              </w:rPr>
              <w:t xml:space="preserve"> </w:t>
            </w:r>
            <w:r>
              <w:rPr>
                <w:sz w:val="20"/>
              </w:rPr>
              <w:t>по</w:t>
            </w:r>
            <w:r>
              <w:rPr>
                <w:spacing w:val="-13"/>
                <w:sz w:val="20"/>
              </w:rPr>
              <w:t xml:space="preserve"> </w:t>
            </w:r>
            <w:r>
              <w:rPr>
                <w:sz w:val="20"/>
              </w:rPr>
              <w:t>коротким вертикальным линиям» без предварительной разметки.</w:t>
            </w:r>
          </w:p>
          <w:p w14:paraId="660B9995" w14:textId="77777777" w:rsidR="004D752A" w:rsidRDefault="00000000">
            <w:pPr>
              <w:pStyle w:val="TableParagraph"/>
              <w:spacing w:line="235" w:lineRule="auto"/>
              <w:ind w:left="109"/>
              <w:rPr>
                <w:sz w:val="20"/>
              </w:rPr>
            </w:pPr>
            <w:r>
              <w:rPr>
                <w:sz w:val="20"/>
              </w:rPr>
              <w:t>Прием</w:t>
            </w:r>
            <w:r>
              <w:rPr>
                <w:spacing w:val="-13"/>
                <w:sz w:val="20"/>
              </w:rPr>
              <w:t xml:space="preserve"> </w:t>
            </w:r>
            <w:r>
              <w:rPr>
                <w:sz w:val="20"/>
              </w:rPr>
              <w:t>«накручивание</w:t>
            </w:r>
            <w:r>
              <w:rPr>
                <w:spacing w:val="-12"/>
                <w:sz w:val="20"/>
              </w:rPr>
              <w:t xml:space="preserve"> </w:t>
            </w:r>
            <w:r>
              <w:rPr>
                <w:sz w:val="20"/>
              </w:rPr>
              <w:t>заготовки</w:t>
            </w:r>
            <w:r>
              <w:rPr>
                <w:spacing w:val="-13"/>
                <w:sz w:val="20"/>
              </w:rPr>
              <w:t xml:space="preserve"> </w:t>
            </w:r>
            <w:r>
              <w:rPr>
                <w:sz w:val="20"/>
              </w:rPr>
              <w:t>на палочку</w:t>
            </w:r>
            <w:r>
              <w:rPr>
                <w:spacing w:val="-7"/>
                <w:sz w:val="20"/>
              </w:rPr>
              <w:t xml:space="preserve"> </w:t>
            </w:r>
            <w:r>
              <w:rPr>
                <w:sz w:val="20"/>
              </w:rPr>
              <w:t>(веточку)».</w:t>
            </w:r>
          </w:p>
          <w:p w14:paraId="660FE6A2" w14:textId="77777777" w:rsidR="004D752A" w:rsidRDefault="00000000">
            <w:pPr>
              <w:pStyle w:val="TableParagraph"/>
              <w:spacing w:before="2"/>
              <w:ind w:left="109" w:right="97"/>
              <w:rPr>
                <w:sz w:val="20"/>
              </w:rPr>
            </w:pPr>
            <w:r>
              <w:rPr>
                <w:sz w:val="20"/>
              </w:rPr>
              <w:t>Контроль за выполнением практического</w:t>
            </w:r>
            <w:r>
              <w:rPr>
                <w:spacing w:val="-13"/>
                <w:sz w:val="20"/>
              </w:rPr>
              <w:t xml:space="preserve"> </w:t>
            </w:r>
            <w:r>
              <w:rPr>
                <w:sz w:val="20"/>
              </w:rPr>
              <w:t>действия,</w:t>
            </w:r>
            <w:r>
              <w:rPr>
                <w:spacing w:val="-12"/>
                <w:sz w:val="20"/>
              </w:rPr>
              <w:t xml:space="preserve"> </w:t>
            </w:r>
            <w:r>
              <w:rPr>
                <w:sz w:val="20"/>
              </w:rPr>
              <w:t>используя</w:t>
            </w:r>
            <w:r>
              <w:rPr>
                <w:spacing w:val="-13"/>
                <w:sz w:val="20"/>
              </w:rPr>
              <w:t xml:space="preserve"> </w:t>
            </w:r>
            <w:r>
              <w:rPr>
                <w:sz w:val="20"/>
              </w:rPr>
              <w:t>для этого схемы из учебника</w:t>
            </w:r>
          </w:p>
        </w:tc>
        <w:tc>
          <w:tcPr>
            <w:tcW w:w="3544" w:type="dxa"/>
          </w:tcPr>
          <w:p w14:paraId="0B0FB836" w14:textId="77777777" w:rsidR="004D752A" w:rsidRDefault="00000000">
            <w:pPr>
              <w:pStyle w:val="TableParagraph"/>
              <w:ind w:left="109"/>
              <w:rPr>
                <w:sz w:val="20"/>
              </w:rPr>
            </w:pPr>
            <w:r>
              <w:rPr>
                <w:sz w:val="20"/>
              </w:rPr>
              <w:t>Выполняют приемы: «надрез по коротким</w:t>
            </w:r>
            <w:r>
              <w:rPr>
                <w:spacing w:val="-13"/>
                <w:sz w:val="20"/>
              </w:rPr>
              <w:t xml:space="preserve"> </w:t>
            </w:r>
            <w:r>
              <w:rPr>
                <w:sz w:val="20"/>
              </w:rPr>
              <w:t>вертикальным</w:t>
            </w:r>
            <w:r>
              <w:rPr>
                <w:spacing w:val="-11"/>
                <w:sz w:val="20"/>
              </w:rPr>
              <w:t xml:space="preserve"> </w:t>
            </w:r>
            <w:r>
              <w:rPr>
                <w:sz w:val="20"/>
              </w:rPr>
              <w:t>линиям»</w:t>
            </w:r>
            <w:r>
              <w:rPr>
                <w:spacing w:val="-13"/>
                <w:sz w:val="20"/>
              </w:rPr>
              <w:t xml:space="preserve"> </w:t>
            </w:r>
            <w:r>
              <w:rPr>
                <w:sz w:val="20"/>
              </w:rPr>
              <w:t>без предварительной разметки и</w:t>
            </w:r>
          </w:p>
          <w:p w14:paraId="751A9D8C" w14:textId="77777777" w:rsidR="004D752A" w:rsidRDefault="00000000">
            <w:pPr>
              <w:pStyle w:val="TableParagraph"/>
              <w:spacing w:line="228" w:lineRule="exact"/>
              <w:ind w:left="109"/>
              <w:rPr>
                <w:sz w:val="20"/>
              </w:rPr>
            </w:pPr>
            <w:r>
              <w:rPr>
                <w:spacing w:val="-2"/>
                <w:sz w:val="20"/>
              </w:rPr>
              <w:t>«накручивание</w:t>
            </w:r>
          </w:p>
          <w:p w14:paraId="191AEAF7" w14:textId="77777777" w:rsidR="004D752A" w:rsidRDefault="00000000">
            <w:pPr>
              <w:pStyle w:val="TableParagraph"/>
              <w:ind w:left="109"/>
              <w:rPr>
                <w:sz w:val="20"/>
              </w:rPr>
            </w:pPr>
            <w:r>
              <w:rPr>
                <w:sz w:val="20"/>
              </w:rPr>
              <w:t>заготовки</w:t>
            </w:r>
            <w:r>
              <w:rPr>
                <w:spacing w:val="-13"/>
                <w:sz w:val="20"/>
              </w:rPr>
              <w:t xml:space="preserve"> </w:t>
            </w:r>
            <w:r>
              <w:rPr>
                <w:sz w:val="20"/>
              </w:rPr>
              <w:t>на</w:t>
            </w:r>
            <w:r>
              <w:rPr>
                <w:spacing w:val="-6"/>
                <w:sz w:val="20"/>
              </w:rPr>
              <w:t xml:space="preserve"> </w:t>
            </w:r>
            <w:r>
              <w:rPr>
                <w:sz w:val="20"/>
              </w:rPr>
              <w:t>палочку</w:t>
            </w:r>
            <w:r>
              <w:rPr>
                <w:spacing w:val="-13"/>
                <w:sz w:val="20"/>
              </w:rPr>
              <w:t xml:space="preserve"> </w:t>
            </w:r>
            <w:r>
              <w:rPr>
                <w:sz w:val="20"/>
              </w:rPr>
              <w:t>(веточку)»</w:t>
            </w:r>
            <w:r>
              <w:rPr>
                <w:spacing w:val="-8"/>
                <w:sz w:val="20"/>
              </w:rPr>
              <w:t xml:space="preserve"> </w:t>
            </w:r>
            <w:r>
              <w:rPr>
                <w:sz w:val="20"/>
              </w:rPr>
              <w:t>с помощью учителя.</w:t>
            </w:r>
          </w:p>
          <w:p w14:paraId="38B4B6CF" w14:textId="77777777" w:rsidR="004D752A" w:rsidRDefault="00000000">
            <w:pPr>
              <w:pStyle w:val="TableParagraph"/>
              <w:spacing w:line="230" w:lineRule="atLeast"/>
              <w:ind w:left="109" w:right="104"/>
              <w:rPr>
                <w:sz w:val="20"/>
              </w:rPr>
            </w:pPr>
            <w:r>
              <w:rPr>
                <w:sz w:val="20"/>
              </w:rPr>
              <w:t>Осуществляют контроль за выполнением</w:t>
            </w:r>
            <w:r>
              <w:rPr>
                <w:spacing w:val="-13"/>
                <w:sz w:val="20"/>
              </w:rPr>
              <w:t xml:space="preserve"> </w:t>
            </w:r>
            <w:r>
              <w:rPr>
                <w:sz w:val="20"/>
              </w:rPr>
              <w:t>практического</w:t>
            </w:r>
            <w:r>
              <w:rPr>
                <w:spacing w:val="-12"/>
                <w:sz w:val="20"/>
              </w:rPr>
              <w:t xml:space="preserve"> </w:t>
            </w:r>
            <w:r>
              <w:rPr>
                <w:sz w:val="20"/>
              </w:rPr>
              <w:t>действия, используя для этого схемы из учебника под контролем учителя</w:t>
            </w:r>
          </w:p>
        </w:tc>
        <w:tc>
          <w:tcPr>
            <w:tcW w:w="3972" w:type="dxa"/>
          </w:tcPr>
          <w:p w14:paraId="07D5FC11" w14:textId="77777777" w:rsidR="004D752A" w:rsidRDefault="00000000">
            <w:pPr>
              <w:pStyle w:val="TableParagraph"/>
              <w:ind w:left="109" w:right="121"/>
              <w:rPr>
                <w:sz w:val="20"/>
              </w:rPr>
            </w:pPr>
            <w:r>
              <w:rPr>
                <w:sz w:val="20"/>
              </w:rPr>
              <w:t>Владеют</w:t>
            </w:r>
            <w:r>
              <w:rPr>
                <w:spacing w:val="-11"/>
                <w:sz w:val="20"/>
              </w:rPr>
              <w:t xml:space="preserve"> </w:t>
            </w:r>
            <w:r>
              <w:rPr>
                <w:sz w:val="20"/>
              </w:rPr>
              <w:t>приемами</w:t>
            </w:r>
            <w:r>
              <w:rPr>
                <w:spacing w:val="-11"/>
                <w:sz w:val="20"/>
              </w:rPr>
              <w:t xml:space="preserve"> </w:t>
            </w:r>
            <w:r>
              <w:rPr>
                <w:sz w:val="20"/>
              </w:rPr>
              <w:t>«надрез</w:t>
            </w:r>
            <w:r>
              <w:rPr>
                <w:spacing w:val="-12"/>
                <w:sz w:val="20"/>
              </w:rPr>
              <w:t xml:space="preserve"> </w:t>
            </w:r>
            <w:r>
              <w:rPr>
                <w:sz w:val="20"/>
              </w:rPr>
              <w:t>по</w:t>
            </w:r>
            <w:r>
              <w:rPr>
                <w:spacing w:val="-13"/>
                <w:sz w:val="20"/>
              </w:rPr>
              <w:t xml:space="preserve"> </w:t>
            </w:r>
            <w:r>
              <w:rPr>
                <w:sz w:val="20"/>
              </w:rPr>
              <w:t>коротким вертикальным линиям» без предварительной разметки и</w:t>
            </w:r>
          </w:p>
          <w:p w14:paraId="3733DBFD" w14:textId="77777777" w:rsidR="004D752A" w:rsidRDefault="00000000">
            <w:pPr>
              <w:pStyle w:val="TableParagraph"/>
              <w:spacing w:line="228" w:lineRule="exact"/>
              <w:ind w:left="109"/>
              <w:rPr>
                <w:sz w:val="20"/>
              </w:rPr>
            </w:pPr>
            <w:r>
              <w:rPr>
                <w:spacing w:val="-2"/>
                <w:sz w:val="20"/>
              </w:rPr>
              <w:t>«накручивание</w:t>
            </w:r>
          </w:p>
          <w:p w14:paraId="5B8B3B25" w14:textId="77777777" w:rsidR="004D752A" w:rsidRDefault="00000000">
            <w:pPr>
              <w:pStyle w:val="TableParagraph"/>
              <w:ind w:left="109" w:right="121"/>
              <w:rPr>
                <w:sz w:val="20"/>
              </w:rPr>
            </w:pPr>
            <w:r>
              <w:rPr>
                <w:sz w:val="20"/>
              </w:rPr>
              <w:t>заготовки на палочку (веточку)». Осуществляют</w:t>
            </w:r>
            <w:r>
              <w:rPr>
                <w:spacing w:val="-13"/>
                <w:sz w:val="20"/>
              </w:rPr>
              <w:t xml:space="preserve"> </w:t>
            </w:r>
            <w:r>
              <w:rPr>
                <w:sz w:val="20"/>
              </w:rPr>
              <w:t>контроль</w:t>
            </w:r>
            <w:r>
              <w:rPr>
                <w:spacing w:val="-12"/>
                <w:sz w:val="20"/>
              </w:rPr>
              <w:t xml:space="preserve"> </w:t>
            </w:r>
            <w:r>
              <w:rPr>
                <w:sz w:val="20"/>
              </w:rPr>
              <w:t>за</w:t>
            </w:r>
            <w:r>
              <w:rPr>
                <w:spacing w:val="-13"/>
                <w:sz w:val="20"/>
              </w:rPr>
              <w:t xml:space="preserve"> </w:t>
            </w:r>
            <w:r>
              <w:rPr>
                <w:sz w:val="20"/>
              </w:rPr>
              <w:t>выполнением практического действия, используя для этого схемы из учебника</w:t>
            </w:r>
          </w:p>
        </w:tc>
      </w:tr>
      <w:tr w:rsidR="004D752A" w14:paraId="72457BC9" w14:textId="77777777">
        <w:trPr>
          <w:trHeight w:val="2530"/>
        </w:trPr>
        <w:tc>
          <w:tcPr>
            <w:tcW w:w="643" w:type="dxa"/>
          </w:tcPr>
          <w:p w14:paraId="5EEBFA10" w14:textId="77777777" w:rsidR="004D752A" w:rsidRDefault="00000000">
            <w:pPr>
              <w:pStyle w:val="TableParagraph"/>
              <w:spacing w:line="225" w:lineRule="exact"/>
              <w:ind w:left="110"/>
              <w:rPr>
                <w:sz w:val="20"/>
              </w:rPr>
            </w:pPr>
            <w:r>
              <w:rPr>
                <w:spacing w:val="-5"/>
                <w:sz w:val="20"/>
              </w:rPr>
              <w:t>32</w:t>
            </w:r>
          </w:p>
        </w:tc>
        <w:tc>
          <w:tcPr>
            <w:tcW w:w="2161" w:type="dxa"/>
          </w:tcPr>
          <w:p w14:paraId="1DE5297B" w14:textId="77777777" w:rsidR="004D752A" w:rsidRDefault="00000000">
            <w:pPr>
              <w:pStyle w:val="TableParagraph"/>
              <w:ind w:left="110" w:right="538"/>
              <w:rPr>
                <w:sz w:val="20"/>
              </w:rPr>
            </w:pPr>
            <w:r>
              <w:rPr>
                <w:sz w:val="20"/>
              </w:rPr>
              <w:t>Плоские</w:t>
            </w:r>
            <w:r>
              <w:rPr>
                <w:spacing w:val="-13"/>
                <w:sz w:val="20"/>
              </w:rPr>
              <w:t xml:space="preserve"> </w:t>
            </w:r>
            <w:r>
              <w:rPr>
                <w:sz w:val="20"/>
              </w:rPr>
              <w:t xml:space="preserve">ёлочные </w:t>
            </w:r>
            <w:r>
              <w:rPr>
                <w:spacing w:val="-2"/>
                <w:sz w:val="20"/>
              </w:rPr>
              <w:t>игрушки</w:t>
            </w:r>
          </w:p>
        </w:tc>
        <w:tc>
          <w:tcPr>
            <w:tcW w:w="706" w:type="dxa"/>
          </w:tcPr>
          <w:p w14:paraId="7B751C36" w14:textId="77777777" w:rsidR="004D752A" w:rsidRDefault="00000000">
            <w:pPr>
              <w:pStyle w:val="TableParagraph"/>
              <w:spacing w:line="225" w:lineRule="exact"/>
              <w:ind w:left="10" w:right="1"/>
              <w:jc w:val="center"/>
              <w:rPr>
                <w:sz w:val="20"/>
              </w:rPr>
            </w:pPr>
            <w:r>
              <w:rPr>
                <w:spacing w:val="-10"/>
                <w:sz w:val="20"/>
              </w:rPr>
              <w:t>1</w:t>
            </w:r>
          </w:p>
        </w:tc>
        <w:tc>
          <w:tcPr>
            <w:tcW w:w="3654" w:type="dxa"/>
          </w:tcPr>
          <w:p w14:paraId="56C83D3A" w14:textId="77777777" w:rsidR="004D752A" w:rsidRDefault="00000000">
            <w:pPr>
              <w:pStyle w:val="TableParagraph"/>
              <w:ind w:left="109"/>
              <w:rPr>
                <w:sz w:val="20"/>
              </w:rPr>
            </w:pPr>
            <w:r>
              <w:rPr>
                <w:sz w:val="20"/>
              </w:rPr>
              <w:t>Планирование</w:t>
            </w:r>
            <w:r>
              <w:rPr>
                <w:spacing w:val="-13"/>
                <w:sz w:val="20"/>
              </w:rPr>
              <w:t xml:space="preserve"> </w:t>
            </w:r>
            <w:r>
              <w:rPr>
                <w:sz w:val="20"/>
              </w:rPr>
              <w:t>ближайшей</w:t>
            </w:r>
            <w:r>
              <w:rPr>
                <w:spacing w:val="-12"/>
                <w:sz w:val="20"/>
              </w:rPr>
              <w:t xml:space="preserve"> </w:t>
            </w:r>
            <w:r>
              <w:rPr>
                <w:sz w:val="20"/>
              </w:rPr>
              <w:t>операции</w:t>
            </w:r>
            <w:r>
              <w:rPr>
                <w:spacing w:val="-13"/>
                <w:sz w:val="20"/>
              </w:rPr>
              <w:t xml:space="preserve"> </w:t>
            </w:r>
            <w:r>
              <w:rPr>
                <w:sz w:val="20"/>
              </w:rPr>
              <w:t>с помощью пооперационного плана.</w:t>
            </w:r>
          </w:p>
          <w:p w14:paraId="5AE1AC6A" w14:textId="77777777" w:rsidR="004D752A" w:rsidRDefault="00000000">
            <w:pPr>
              <w:pStyle w:val="TableParagraph"/>
              <w:ind w:left="109" w:right="97"/>
              <w:rPr>
                <w:sz w:val="20"/>
              </w:rPr>
            </w:pPr>
            <w:r>
              <w:rPr>
                <w:sz w:val="20"/>
              </w:rPr>
              <w:t>Геометрические фигуры (прямоугольник,</w:t>
            </w:r>
            <w:r>
              <w:rPr>
                <w:spacing w:val="-13"/>
                <w:sz w:val="20"/>
              </w:rPr>
              <w:t xml:space="preserve"> </w:t>
            </w:r>
            <w:r>
              <w:rPr>
                <w:sz w:val="20"/>
              </w:rPr>
              <w:t>треугольник,</w:t>
            </w:r>
            <w:r>
              <w:rPr>
                <w:spacing w:val="-12"/>
                <w:sz w:val="20"/>
              </w:rPr>
              <w:t xml:space="preserve"> </w:t>
            </w:r>
            <w:r>
              <w:rPr>
                <w:sz w:val="20"/>
              </w:rPr>
              <w:t>квадрат). Разметка</w:t>
            </w:r>
            <w:r>
              <w:rPr>
                <w:spacing w:val="40"/>
                <w:sz w:val="20"/>
              </w:rPr>
              <w:t xml:space="preserve"> </w:t>
            </w:r>
            <w:r>
              <w:rPr>
                <w:sz w:val="20"/>
              </w:rPr>
              <w:t>по шаблону.</w:t>
            </w:r>
          </w:p>
          <w:p w14:paraId="1EA05040" w14:textId="77777777" w:rsidR="004D752A" w:rsidRDefault="00000000">
            <w:pPr>
              <w:pStyle w:val="TableParagraph"/>
              <w:spacing w:before="2" w:line="235" w:lineRule="auto"/>
              <w:ind w:left="109"/>
              <w:rPr>
                <w:sz w:val="20"/>
              </w:rPr>
            </w:pPr>
            <w:r>
              <w:rPr>
                <w:sz w:val="20"/>
              </w:rPr>
              <w:t>Умение</w:t>
            </w:r>
            <w:r>
              <w:rPr>
                <w:spacing w:val="-12"/>
                <w:sz w:val="20"/>
              </w:rPr>
              <w:t xml:space="preserve"> </w:t>
            </w:r>
            <w:r>
              <w:rPr>
                <w:sz w:val="20"/>
              </w:rPr>
              <w:t>резать</w:t>
            </w:r>
            <w:r>
              <w:rPr>
                <w:spacing w:val="-10"/>
                <w:sz w:val="20"/>
              </w:rPr>
              <w:t xml:space="preserve"> </w:t>
            </w:r>
            <w:r>
              <w:rPr>
                <w:sz w:val="20"/>
              </w:rPr>
              <w:t>по</w:t>
            </w:r>
            <w:r>
              <w:rPr>
                <w:spacing w:val="-13"/>
                <w:sz w:val="20"/>
              </w:rPr>
              <w:t xml:space="preserve"> </w:t>
            </w:r>
            <w:r>
              <w:rPr>
                <w:sz w:val="20"/>
              </w:rPr>
              <w:t>короткой</w:t>
            </w:r>
            <w:r>
              <w:rPr>
                <w:spacing w:val="-10"/>
                <w:sz w:val="20"/>
              </w:rPr>
              <w:t xml:space="preserve"> </w:t>
            </w:r>
            <w:r>
              <w:rPr>
                <w:sz w:val="20"/>
              </w:rPr>
              <w:t xml:space="preserve">наклонной </w:t>
            </w:r>
            <w:r>
              <w:rPr>
                <w:spacing w:val="-2"/>
                <w:sz w:val="20"/>
              </w:rPr>
              <w:t>линии.</w:t>
            </w:r>
          </w:p>
          <w:p w14:paraId="073376C1" w14:textId="77777777" w:rsidR="004D752A" w:rsidRDefault="00000000">
            <w:pPr>
              <w:pStyle w:val="TableParagraph"/>
              <w:spacing w:line="230" w:lineRule="atLeast"/>
              <w:ind w:left="109" w:right="188"/>
              <w:rPr>
                <w:sz w:val="20"/>
              </w:rPr>
            </w:pPr>
            <w:r>
              <w:rPr>
                <w:sz w:val="20"/>
              </w:rPr>
              <w:t>Контролирование</w:t>
            </w:r>
            <w:r>
              <w:rPr>
                <w:spacing w:val="-13"/>
                <w:sz w:val="20"/>
              </w:rPr>
              <w:t xml:space="preserve"> </w:t>
            </w:r>
            <w:r>
              <w:rPr>
                <w:sz w:val="20"/>
              </w:rPr>
              <w:t>мышечное</w:t>
            </w:r>
            <w:r>
              <w:rPr>
                <w:spacing w:val="-12"/>
                <w:sz w:val="20"/>
              </w:rPr>
              <w:t xml:space="preserve"> </w:t>
            </w:r>
            <w:r>
              <w:rPr>
                <w:sz w:val="20"/>
              </w:rPr>
              <w:t>усилия при</w:t>
            </w:r>
            <w:r>
              <w:rPr>
                <w:spacing w:val="-3"/>
                <w:sz w:val="20"/>
              </w:rPr>
              <w:t xml:space="preserve"> </w:t>
            </w:r>
            <w:r>
              <w:rPr>
                <w:sz w:val="20"/>
              </w:rPr>
              <w:t>выполнении</w:t>
            </w:r>
            <w:r>
              <w:rPr>
                <w:spacing w:val="-3"/>
                <w:sz w:val="20"/>
              </w:rPr>
              <w:t xml:space="preserve"> </w:t>
            </w:r>
            <w:r>
              <w:rPr>
                <w:sz w:val="20"/>
              </w:rPr>
              <w:t>короткого</w:t>
            </w:r>
            <w:r>
              <w:rPr>
                <w:spacing w:val="-6"/>
                <w:sz w:val="20"/>
              </w:rPr>
              <w:t xml:space="preserve"> </w:t>
            </w:r>
            <w:r>
              <w:rPr>
                <w:sz w:val="20"/>
              </w:rPr>
              <w:t xml:space="preserve">надреза. Сборка конструкции с опорой на </w:t>
            </w:r>
            <w:r>
              <w:rPr>
                <w:spacing w:val="-2"/>
                <w:sz w:val="20"/>
              </w:rPr>
              <w:t>образец</w:t>
            </w:r>
          </w:p>
        </w:tc>
        <w:tc>
          <w:tcPr>
            <w:tcW w:w="3544" w:type="dxa"/>
          </w:tcPr>
          <w:p w14:paraId="5C5F72DF" w14:textId="77777777" w:rsidR="004D752A" w:rsidRDefault="00000000">
            <w:pPr>
              <w:pStyle w:val="TableParagraph"/>
              <w:ind w:left="109"/>
              <w:rPr>
                <w:sz w:val="20"/>
              </w:rPr>
            </w:pPr>
            <w:r>
              <w:rPr>
                <w:sz w:val="20"/>
              </w:rPr>
              <w:t>Планируют ближайшую операцию с помощью</w:t>
            </w:r>
            <w:r>
              <w:rPr>
                <w:spacing w:val="-13"/>
                <w:sz w:val="20"/>
              </w:rPr>
              <w:t xml:space="preserve"> </w:t>
            </w:r>
            <w:r>
              <w:rPr>
                <w:sz w:val="20"/>
              </w:rPr>
              <w:t>пооперационного</w:t>
            </w:r>
            <w:r>
              <w:rPr>
                <w:spacing w:val="-12"/>
                <w:sz w:val="20"/>
              </w:rPr>
              <w:t xml:space="preserve"> </w:t>
            </w:r>
            <w:r>
              <w:rPr>
                <w:sz w:val="20"/>
              </w:rPr>
              <w:t>плана</w:t>
            </w:r>
            <w:r>
              <w:rPr>
                <w:spacing w:val="-13"/>
                <w:sz w:val="20"/>
              </w:rPr>
              <w:t xml:space="preserve"> </w:t>
            </w:r>
            <w:r>
              <w:rPr>
                <w:sz w:val="20"/>
              </w:rPr>
              <w:t>под руководством учителя.</w:t>
            </w:r>
          </w:p>
          <w:p w14:paraId="54C6CE05" w14:textId="77777777" w:rsidR="004D752A" w:rsidRDefault="00000000">
            <w:pPr>
              <w:pStyle w:val="TableParagraph"/>
              <w:ind w:left="109" w:right="106"/>
              <w:rPr>
                <w:sz w:val="20"/>
              </w:rPr>
            </w:pPr>
            <w:r>
              <w:rPr>
                <w:sz w:val="20"/>
              </w:rPr>
              <w:t>Называют</w:t>
            </w:r>
            <w:r>
              <w:rPr>
                <w:spacing w:val="-13"/>
                <w:sz w:val="20"/>
              </w:rPr>
              <w:t xml:space="preserve"> </w:t>
            </w:r>
            <w:r>
              <w:rPr>
                <w:sz w:val="20"/>
              </w:rPr>
              <w:t>геометрические</w:t>
            </w:r>
            <w:r>
              <w:rPr>
                <w:spacing w:val="-12"/>
                <w:sz w:val="20"/>
              </w:rPr>
              <w:t xml:space="preserve"> </w:t>
            </w:r>
            <w:r>
              <w:rPr>
                <w:sz w:val="20"/>
              </w:rPr>
              <w:t xml:space="preserve">фигуры (прямоугольник, треугольник, </w:t>
            </w:r>
            <w:r>
              <w:rPr>
                <w:spacing w:val="-2"/>
                <w:sz w:val="20"/>
              </w:rPr>
              <w:t>квадрат).</w:t>
            </w:r>
          </w:p>
          <w:p w14:paraId="69DA7D11" w14:textId="77777777" w:rsidR="004D752A" w:rsidRDefault="00000000">
            <w:pPr>
              <w:pStyle w:val="TableParagraph"/>
              <w:spacing w:line="227" w:lineRule="exact"/>
              <w:ind w:left="109"/>
              <w:rPr>
                <w:sz w:val="20"/>
              </w:rPr>
            </w:pPr>
            <w:r>
              <w:rPr>
                <w:sz w:val="20"/>
              </w:rPr>
              <w:t>Размечают</w:t>
            </w:r>
            <w:r>
              <w:rPr>
                <w:spacing w:val="-5"/>
                <w:sz w:val="20"/>
              </w:rPr>
              <w:t xml:space="preserve"> </w:t>
            </w:r>
            <w:r>
              <w:rPr>
                <w:sz w:val="20"/>
              </w:rPr>
              <w:t>по</w:t>
            </w:r>
            <w:r>
              <w:rPr>
                <w:spacing w:val="-8"/>
                <w:sz w:val="20"/>
              </w:rPr>
              <w:t xml:space="preserve"> </w:t>
            </w:r>
            <w:r>
              <w:rPr>
                <w:spacing w:val="-2"/>
                <w:sz w:val="20"/>
              </w:rPr>
              <w:t>шаблону.</w:t>
            </w:r>
          </w:p>
          <w:p w14:paraId="7DFCDA8D" w14:textId="77777777" w:rsidR="004D752A" w:rsidRDefault="00000000">
            <w:pPr>
              <w:pStyle w:val="TableParagraph"/>
              <w:spacing w:line="230" w:lineRule="atLeast"/>
              <w:ind w:left="109"/>
              <w:rPr>
                <w:sz w:val="20"/>
              </w:rPr>
            </w:pPr>
            <w:r>
              <w:rPr>
                <w:sz w:val="20"/>
              </w:rPr>
              <w:t>Режут</w:t>
            </w:r>
            <w:r>
              <w:rPr>
                <w:spacing w:val="-10"/>
                <w:sz w:val="20"/>
              </w:rPr>
              <w:t xml:space="preserve"> </w:t>
            </w:r>
            <w:r>
              <w:rPr>
                <w:sz w:val="20"/>
              </w:rPr>
              <w:t>по</w:t>
            </w:r>
            <w:r>
              <w:rPr>
                <w:spacing w:val="-13"/>
                <w:sz w:val="20"/>
              </w:rPr>
              <w:t xml:space="preserve"> </w:t>
            </w:r>
            <w:r>
              <w:rPr>
                <w:sz w:val="20"/>
              </w:rPr>
              <w:t>короткой</w:t>
            </w:r>
            <w:r>
              <w:rPr>
                <w:spacing w:val="-10"/>
                <w:sz w:val="20"/>
              </w:rPr>
              <w:t xml:space="preserve"> </w:t>
            </w:r>
            <w:r>
              <w:rPr>
                <w:sz w:val="20"/>
              </w:rPr>
              <w:t>наклонной</w:t>
            </w:r>
            <w:r>
              <w:rPr>
                <w:spacing w:val="-11"/>
                <w:sz w:val="20"/>
              </w:rPr>
              <w:t xml:space="preserve"> </w:t>
            </w:r>
            <w:r>
              <w:rPr>
                <w:sz w:val="20"/>
              </w:rPr>
              <w:t>линии. Выполняют сборку конструкции с опорой</w:t>
            </w:r>
            <w:r>
              <w:rPr>
                <w:spacing w:val="-3"/>
                <w:sz w:val="20"/>
              </w:rPr>
              <w:t xml:space="preserve"> </w:t>
            </w:r>
            <w:r>
              <w:rPr>
                <w:sz w:val="20"/>
              </w:rPr>
              <w:t>на образец</w:t>
            </w:r>
            <w:r>
              <w:rPr>
                <w:spacing w:val="-3"/>
                <w:sz w:val="20"/>
              </w:rPr>
              <w:t xml:space="preserve"> </w:t>
            </w:r>
            <w:r>
              <w:rPr>
                <w:sz w:val="20"/>
              </w:rPr>
              <w:t>под</w:t>
            </w:r>
            <w:r>
              <w:rPr>
                <w:spacing w:val="-3"/>
                <w:sz w:val="20"/>
              </w:rPr>
              <w:t xml:space="preserve"> </w:t>
            </w:r>
            <w:r>
              <w:rPr>
                <w:sz w:val="20"/>
              </w:rPr>
              <w:t xml:space="preserve">руководством </w:t>
            </w:r>
            <w:r>
              <w:rPr>
                <w:spacing w:val="-2"/>
                <w:sz w:val="20"/>
              </w:rPr>
              <w:t>учителя</w:t>
            </w:r>
          </w:p>
        </w:tc>
        <w:tc>
          <w:tcPr>
            <w:tcW w:w="3972" w:type="dxa"/>
          </w:tcPr>
          <w:p w14:paraId="68594A35" w14:textId="77777777" w:rsidR="004D752A" w:rsidRDefault="00000000">
            <w:pPr>
              <w:pStyle w:val="TableParagraph"/>
              <w:ind w:left="109" w:right="121"/>
              <w:rPr>
                <w:sz w:val="20"/>
              </w:rPr>
            </w:pPr>
            <w:r>
              <w:rPr>
                <w:sz w:val="20"/>
              </w:rPr>
              <w:t>Планируют ближайшую операцию с помощью пооперационного плана. Называют геометрические фигуры (прямоугольник,</w:t>
            </w:r>
            <w:r>
              <w:rPr>
                <w:spacing w:val="-13"/>
                <w:sz w:val="20"/>
              </w:rPr>
              <w:t xml:space="preserve"> </w:t>
            </w:r>
            <w:r>
              <w:rPr>
                <w:sz w:val="20"/>
              </w:rPr>
              <w:t>треугольник,</w:t>
            </w:r>
            <w:r>
              <w:rPr>
                <w:spacing w:val="-12"/>
                <w:sz w:val="20"/>
              </w:rPr>
              <w:t xml:space="preserve"> </w:t>
            </w:r>
            <w:r>
              <w:rPr>
                <w:sz w:val="20"/>
              </w:rPr>
              <w:t>квадрат). Размечают по шаблону.</w:t>
            </w:r>
          </w:p>
          <w:p w14:paraId="4480BE2D" w14:textId="77777777" w:rsidR="004D752A" w:rsidRDefault="00000000">
            <w:pPr>
              <w:pStyle w:val="TableParagraph"/>
              <w:spacing w:line="237" w:lineRule="auto"/>
              <w:ind w:left="109" w:right="628"/>
              <w:jc w:val="both"/>
              <w:rPr>
                <w:sz w:val="20"/>
              </w:rPr>
            </w:pPr>
            <w:r>
              <w:rPr>
                <w:sz w:val="20"/>
              </w:rPr>
              <w:t>Режут</w:t>
            </w:r>
            <w:r>
              <w:rPr>
                <w:spacing w:val="-7"/>
                <w:sz w:val="20"/>
              </w:rPr>
              <w:t xml:space="preserve"> </w:t>
            </w:r>
            <w:r>
              <w:rPr>
                <w:sz w:val="20"/>
              </w:rPr>
              <w:t>по</w:t>
            </w:r>
            <w:r>
              <w:rPr>
                <w:spacing w:val="-10"/>
                <w:sz w:val="20"/>
              </w:rPr>
              <w:t xml:space="preserve"> </w:t>
            </w:r>
            <w:r>
              <w:rPr>
                <w:sz w:val="20"/>
              </w:rPr>
              <w:t>короткой</w:t>
            </w:r>
            <w:r>
              <w:rPr>
                <w:spacing w:val="-8"/>
                <w:sz w:val="20"/>
              </w:rPr>
              <w:t xml:space="preserve"> </w:t>
            </w:r>
            <w:r>
              <w:rPr>
                <w:sz w:val="20"/>
              </w:rPr>
              <w:t>наклонной</w:t>
            </w:r>
            <w:r>
              <w:rPr>
                <w:spacing w:val="-5"/>
                <w:sz w:val="20"/>
              </w:rPr>
              <w:t xml:space="preserve"> </w:t>
            </w:r>
            <w:r>
              <w:rPr>
                <w:sz w:val="20"/>
              </w:rPr>
              <w:t>линии. Контролируют</w:t>
            </w:r>
            <w:r>
              <w:rPr>
                <w:spacing w:val="-13"/>
                <w:sz w:val="20"/>
              </w:rPr>
              <w:t xml:space="preserve"> </w:t>
            </w:r>
            <w:r>
              <w:rPr>
                <w:sz w:val="20"/>
              </w:rPr>
              <w:t>мышечное</w:t>
            </w:r>
            <w:r>
              <w:rPr>
                <w:spacing w:val="-12"/>
                <w:sz w:val="20"/>
              </w:rPr>
              <w:t xml:space="preserve"> </w:t>
            </w:r>
            <w:r>
              <w:rPr>
                <w:sz w:val="20"/>
              </w:rPr>
              <w:t>усилие</w:t>
            </w:r>
            <w:r>
              <w:rPr>
                <w:spacing w:val="-13"/>
                <w:sz w:val="20"/>
              </w:rPr>
              <w:t xml:space="preserve"> </w:t>
            </w:r>
            <w:r>
              <w:rPr>
                <w:sz w:val="20"/>
              </w:rPr>
              <w:t>при выполнении короткого надреза.</w:t>
            </w:r>
          </w:p>
          <w:p w14:paraId="1A0CA5E8" w14:textId="77777777" w:rsidR="004D752A" w:rsidRDefault="00000000">
            <w:pPr>
              <w:pStyle w:val="TableParagraph"/>
              <w:spacing w:before="2"/>
              <w:ind w:left="109" w:right="255"/>
              <w:jc w:val="both"/>
              <w:rPr>
                <w:sz w:val="20"/>
              </w:rPr>
            </w:pPr>
            <w:r>
              <w:rPr>
                <w:sz w:val="20"/>
              </w:rPr>
              <w:t>Выполняют</w:t>
            </w:r>
            <w:r>
              <w:rPr>
                <w:spacing w:val="-10"/>
                <w:sz w:val="20"/>
              </w:rPr>
              <w:t xml:space="preserve"> </w:t>
            </w:r>
            <w:r>
              <w:rPr>
                <w:sz w:val="20"/>
              </w:rPr>
              <w:t>сборку</w:t>
            </w:r>
            <w:r>
              <w:rPr>
                <w:spacing w:val="-13"/>
                <w:sz w:val="20"/>
              </w:rPr>
              <w:t xml:space="preserve"> </w:t>
            </w:r>
            <w:r>
              <w:rPr>
                <w:sz w:val="20"/>
              </w:rPr>
              <w:t>конструкции</w:t>
            </w:r>
            <w:r>
              <w:rPr>
                <w:spacing w:val="-10"/>
                <w:sz w:val="20"/>
              </w:rPr>
              <w:t xml:space="preserve"> </w:t>
            </w:r>
            <w:r>
              <w:rPr>
                <w:sz w:val="20"/>
              </w:rPr>
              <w:t>с</w:t>
            </w:r>
            <w:r>
              <w:rPr>
                <w:spacing w:val="-11"/>
                <w:sz w:val="20"/>
              </w:rPr>
              <w:t xml:space="preserve"> </w:t>
            </w:r>
            <w:r>
              <w:rPr>
                <w:sz w:val="20"/>
              </w:rPr>
              <w:t>опорой на образец</w:t>
            </w:r>
          </w:p>
        </w:tc>
      </w:tr>
      <w:tr w:rsidR="004D752A" w14:paraId="16A7D7E1" w14:textId="77777777">
        <w:trPr>
          <w:trHeight w:val="2991"/>
        </w:trPr>
        <w:tc>
          <w:tcPr>
            <w:tcW w:w="643" w:type="dxa"/>
          </w:tcPr>
          <w:p w14:paraId="6EAACB4C" w14:textId="77777777" w:rsidR="004D752A" w:rsidRDefault="00000000">
            <w:pPr>
              <w:pStyle w:val="TableParagraph"/>
              <w:spacing w:line="226" w:lineRule="exact"/>
              <w:ind w:left="110"/>
              <w:rPr>
                <w:sz w:val="20"/>
              </w:rPr>
            </w:pPr>
            <w:r>
              <w:rPr>
                <w:spacing w:val="-5"/>
                <w:sz w:val="20"/>
              </w:rPr>
              <w:t>33</w:t>
            </w:r>
          </w:p>
        </w:tc>
        <w:tc>
          <w:tcPr>
            <w:tcW w:w="2161" w:type="dxa"/>
          </w:tcPr>
          <w:p w14:paraId="2946176D" w14:textId="77777777" w:rsidR="004D752A" w:rsidRDefault="00000000">
            <w:pPr>
              <w:pStyle w:val="TableParagraph"/>
              <w:spacing w:line="226" w:lineRule="exact"/>
              <w:ind w:left="110"/>
              <w:rPr>
                <w:sz w:val="20"/>
              </w:rPr>
            </w:pPr>
            <w:r>
              <w:rPr>
                <w:spacing w:val="-2"/>
                <w:sz w:val="20"/>
              </w:rPr>
              <w:t>Конструирование</w:t>
            </w:r>
          </w:p>
          <w:p w14:paraId="00FD6AF9" w14:textId="77777777" w:rsidR="004D752A" w:rsidRDefault="00000000">
            <w:pPr>
              <w:pStyle w:val="TableParagraph"/>
              <w:ind w:left="110"/>
              <w:rPr>
                <w:sz w:val="20"/>
              </w:rPr>
            </w:pPr>
            <w:r>
              <w:rPr>
                <w:spacing w:val="-2"/>
                <w:sz w:val="20"/>
              </w:rPr>
              <w:t>«Флажки»</w:t>
            </w:r>
          </w:p>
        </w:tc>
        <w:tc>
          <w:tcPr>
            <w:tcW w:w="706" w:type="dxa"/>
          </w:tcPr>
          <w:p w14:paraId="14FD72AE" w14:textId="77777777" w:rsidR="004D752A" w:rsidRDefault="00000000">
            <w:pPr>
              <w:pStyle w:val="TableParagraph"/>
              <w:spacing w:line="226" w:lineRule="exact"/>
              <w:ind w:left="10" w:right="1"/>
              <w:jc w:val="center"/>
              <w:rPr>
                <w:sz w:val="20"/>
              </w:rPr>
            </w:pPr>
            <w:r>
              <w:rPr>
                <w:spacing w:val="-10"/>
                <w:sz w:val="20"/>
              </w:rPr>
              <w:t>1</w:t>
            </w:r>
          </w:p>
        </w:tc>
        <w:tc>
          <w:tcPr>
            <w:tcW w:w="3654" w:type="dxa"/>
          </w:tcPr>
          <w:p w14:paraId="5A2534BC" w14:textId="77777777" w:rsidR="004D752A" w:rsidRDefault="00000000">
            <w:pPr>
              <w:pStyle w:val="TableParagraph"/>
              <w:ind w:left="109"/>
              <w:rPr>
                <w:sz w:val="20"/>
              </w:rPr>
            </w:pPr>
            <w:r>
              <w:rPr>
                <w:sz w:val="20"/>
              </w:rPr>
              <w:t>Планирование</w:t>
            </w:r>
            <w:r>
              <w:rPr>
                <w:spacing w:val="-13"/>
                <w:sz w:val="20"/>
              </w:rPr>
              <w:t xml:space="preserve"> </w:t>
            </w:r>
            <w:r>
              <w:rPr>
                <w:sz w:val="20"/>
              </w:rPr>
              <w:t>ближайшей</w:t>
            </w:r>
            <w:r>
              <w:rPr>
                <w:spacing w:val="-12"/>
                <w:sz w:val="20"/>
              </w:rPr>
              <w:t xml:space="preserve"> </w:t>
            </w:r>
            <w:r>
              <w:rPr>
                <w:sz w:val="20"/>
              </w:rPr>
              <w:t>операции</w:t>
            </w:r>
            <w:r>
              <w:rPr>
                <w:spacing w:val="-13"/>
                <w:sz w:val="20"/>
              </w:rPr>
              <w:t xml:space="preserve"> </w:t>
            </w:r>
            <w:r>
              <w:rPr>
                <w:sz w:val="20"/>
              </w:rPr>
              <w:t>с помощью пооперационного плана.</w:t>
            </w:r>
          </w:p>
          <w:p w14:paraId="6064E620" w14:textId="77777777" w:rsidR="004D752A" w:rsidRDefault="00000000">
            <w:pPr>
              <w:pStyle w:val="TableParagraph"/>
              <w:ind w:left="109" w:right="97"/>
              <w:rPr>
                <w:sz w:val="20"/>
              </w:rPr>
            </w:pPr>
            <w:r>
              <w:rPr>
                <w:sz w:val="20"/>
              </w:rPr>
              <w:t>Геометрические фигуры (прямоугольник,</w:t>
            </w:r>
            <w:r>
              <w:rPr>
                <w:spacing w:val="-13"/>
                <w:sz w:val="20"/>
              </w:rPr>
              <w:t xml:space="preserve"> </w:t>
            </w:r>
            <w:r>
              <w:rPr>
                <w:sz w:val="20"/>
              </w:rPr>
              <w:t>треугольник,</w:t>
            </w:r>
            <w:r>
              <w:rPr>
                <w:spacing w:val="-12"/>
                <w:sz w:val="20"/>
              </w:rPr>
              <w:t xml:space="preserve"> </w:t>
            </w:r>
            <w:r>
              <w:rPr>
                <w:sz w:val="20"/>
              </w:rPr>
              <w:t>квадрат). Разметка по шаблону.</w:t>
            </w:r>
          </w:p>
          <w:p w14:paraId="19DD4945" w14:textId="77777777" w:rsidR="004D752A" w:rsidRDefault="00000000">
            <w:pPr>
              <w:pStyle w:val="TableParagraph"/>
              <w:ind w:left="109"/>
              <w:rPr>
                <w:sz w:val="20"/>
              </w:rPr>
            </w:pPr>
            <w:r>
              <w:rPr>
                <w:sz w:val="20"/>
              </w:rPr>
              <w:t>Разрез</w:t>
            </w:r>
            <w:r>
              <w:rPr>
                <w:spacing w:val="-12"/>
                <w:sz w:val="20"/>
              </w:rPr>
              <w:t xml:space="preserve"> </w:t>
            </w:r>
            <w:r>
              <w:rPr>
                <w:sz w:val="20"/>
              </w:rPr>
              <w:t>по</w:t>
            </w:r>
            <w:r>
              <w:rPr>
                <w:spacing w:val="-13"/>
                <w:sz w:val="20"/>
              </w:rPr>
              <w:t xml:space="preserve"> </w:t>
            </w:r>
            <w:r>
              <w:rPr>
                <w:sz w:val="20"/>
              </w:rPr>
              <w:t>короткой</w:t>
            </w:r>
            <w:r>
              <w:rPr>
                <w:spacing w:val="-10"/>
                <w:sz w:val="20"/>
              </w:rPr>
              <w:t xml:space="preserve"> </w:t>
            </w:r>
            <w:r>
              <w:rPr>
                <w:sz w:val="20"/>
              </w:rPr>
              <w:t>наклонной</w:t>
            </w:r>
            <w:r>
              <w:rPr>
                <w:spacing w:val="-11"/>
                <w:sz w:val="20"/>
              </w:rPr>
              <w:t xml:space="preserve"> </w:t>
            </w:r>
            <w:r>
              <w:rPr>
                <w:sz w:val="20"/>
              </w:rPr>
              <w:t>линии. Использование контрастных цветов (желтый — фиолетовый, красный — зеленый, синий — оранжевый).</w:t>
            </w:r>
          </w:p>
          <w:p w14:paraId="5950A844" w14:textId="77777777" w:rsidR="004D752A" w:rsidRDefault="00000000">
            <w:pPr>
              <w:pStyle w:val="TableParagraph"/>
              <w:ind w:left="109" w:right="188"/>
              <w:rPr>
                <w:sz w:val="20"/>
              </w:rPr>
            </w:pPr>
            <w:r>
              <w:rPr>
                <w:sz w:val="20"/>
              </w:rPr>
              <w:t>Контролирование</w:t>
            </w:r>
            <w:r>
              <w:rPr>
                <w:spacing w:val="-13"/>
                <w:sz w:val="20"/>
              </w:rPr>
              <w:t xml:space="preserve"> </w:t>
            </w:r>
            <w:r>
              <w:rPr>
                <w:sz w:val="20"/>
              </w:rPr>
              <w:t>мышечного</w:t>
            </w:r>
            <w:r>
              <w:rPr>
                <w:spacing w:val="-12"/>
                <w:sz w:val="20"/>
              </w:rPr>
              <w:t xml:space="preserve"> </w:t>
            </w:r>
            <w:r>
              <w:rPr>
                <w:sz w:val="20"/>
              </w:rPr>
              <w:t>усилия при выполнении короткого надреза.</w:t>
            </w:r>
          </w:p>
          <w:p w14:paraId="06542E7F" w14:textId="77777777" w:rsidR="004D752A" w:rsidRDefault="00000000">
            <w:pPr>
              <w:pStyle w:val="TableParagraph"/>
              <w:spacing w:line="230" w:lineRule="atLeast"/>
              <w:ind w:left="109" w:right="188"/>
              <w:rPr>
                <w:sz w:val="20"/>
              </w:rPr>
            </w:pPr>
            <w:r>
              <w:rPr>
                <w:sz w:val="20"/>
              </w:rPr>
              <w:t>Сборка</w:t>
            </w:r>
            <w:r>
              <w:rPr>
                <w:spacing w:val="-8"/>
                <w:sz w:val="20"/>
              </w:rPr>
              <w:t xml:space="preserve"> </w:t>
            </w:r>
            <w:r>
              <w:rPr>
                <w:sz w:val="20"/>
              </w:rPr>
              <w:t>конструкции</w:t>
            </w:r>
            <w:r>
              <w:rPr>
                <w:spacing w:val="-11"/>
                <w:sz w:val="20"/>
              </w:rPr>
              <w:t xml:space="preserve"> </w:t>
            </w:r>
            <w:r>
              <w:rPr>
                <w:sz w:val="20"/>
              </w:rPr>
              <w:t>с</w:t>
            </w:r>
            <w:r>
              <w:rPr>
                <w:spacing w:val="-12"/>
                <w:sz w:val="20"/>
              </w:rPr>
              <w:t xml:space="preserve"> </w:t>
            </w:r>
            <w:r>
              <w:rPr>
                <w:sz w:val="20"/>
              </w:rPr>
              <w:t>опорой</w:t>
            </w:r>
            <w:r>
              <w:rPr>
                <w:spacing w:val="-11"/>
                <w:sz w:val="20"/>
              </w:rPr>
              <w:t xml:space="preserve"> </w:t>
            </w:r>
            <w:r>
              <w:rPr>
                <w:sz w:val="20"/>
              </w:rPr>
              <w:t xml:space="preserve">на </w:t>
            </w:r>
            <w:r>
              <w:rPr>
                <w:spacing w:val="-2"/>
                <w:sz w:val="20"/>
              </w:rPr>
              <w:t>образец</w:t>
            </w:r>
          </w:p>
        </w:tc>
        <w:tc>
          <w:tcPr>
            <w:tcW w:w="3544" w:type="dxa"/>
          </w:tcPr>
          <w:p w14:paraId="66885FED" w14:textId="77777777" w:rsidR="004D752A" w:rsidRDefault="00000000">
            <w:pPr>
              <w:pStyle w:val="TableParagraph"/>
              <w:ind w:left="109"/>
              <w:rPr>
                <w:sz w:val="20"/>
              </w:rPr>
            </w:pPr>
            <w:r>
              <w:rPr>
                <w:sz w:val="20"/>
              </w:rPr>
              <w:t>Планируют ближайшую операцию с помощью</w:t>
            </w:r>
            <w:r>
              <w:rPr>
                <w:spacing w:val="-13"/>
                <w:sz w:val="20"/>
              </w:rPr>
              <w:t xml:space="preserve"> </w:t>
            </w:r>
            <w:r>
              <w:rPr>
                <w:sz w:val="20"/>
              </w:rPr>
              <w:t>пооперационного</w:t>
            </w:r>
            <w:r>
              <w:rPr>
                <w:spacing w:val="-12"/>
                <w:sz w:val="20"/>
              </w:rPr>
              <w:t xml:space="preserve"> </w:t>
            </w:r>
            <w:r>
              <w:rPr>
                <w:sz w:val="20"/>
              </w:rPr>
              <w:t>плана</w:t>
            </w:r>
            <w:r>
              <w:rPr>
                <w:spacing w:val="-13"/>
                <w:sz w:val="20"/>
              </w:rPr>
              <w:t xml:space="preserve"> </w:t>
            </w:r>
            <w:r>
              <w:rPr>
                <w:sz w:val="20"/>
              </w:rPr>
              <w:t>под руководством учителя.</w:t>
            </w:r>
          </w:p>
          <w:p w14:paraId="18D5043B" w14:textId="77777777" w:rsidR="004D752A" w:rsidRDefault="00000000">
            <w:pPr>
              <w:pStyle w:val="TableParagraph"/>
              <w:ind w:left="109" w:right="106"/>
              <w:rPr>
                <w:sz w:val="20"/>
              </w:rPr>
            </w:pPr>
            <w:r>
              <w:rPr>
                <w:sz w:val="20"/>
              </w:rPr>
              <w:t>Называют</w:t>
            </w:r>
            <w:r>
              <w:rPr>
                <w:spacing w:val="-13"/>
                <w:sz w:val="20"/>
              </w:rPr>
              <w:t xml:space="preserve"> </w:t>
            </w:r>
            <w:r>
              <w:rPr>
                <w:sz w:val="20"/>
              </w:rPr>
              <w:t>геометрические</w:t>
            </w:r>
            <w:r>
              <w:rPr>
                <w:spacing w:val="-12"/>
                <w:sz w:val="20"/>
              </w:rPr>
              <w:t xml:space="preserve"> </w:t>
            </w:r>
            <w:r>
              <w:rPr>
                <w:sz w:val="20"/>
              </w:rPr>
              <w:t xml:space="preserve">фигуры (прямоугольник, треугольник, </w:t>
            </w:r>
            <w:r>
              <w:rPr>
                <w:spacing w:val="-2"/>
                <w:sz w:val="20"/>
              </w:rPr>
              <w:t>квадрат).</w:t>
            </w:r>
          </w:p>
          <w:p w14:paraId="3F100BF2" w14:textId="77777777" w:rsidR="004D752A" w:rsidRDefault="00000000">
            <w:pPr>
              <w:pStyle w:val="TableParagraph"/>
              <w:spacing w:line="228" w:lineRule="exact"/>
              <w:ind w:left="109"/>
              <w:rPr>
                <w:sz w:val="20"/>
              </w:rPr>
            </w:pPr>
            <w:r>
              <w:rPr>
                <w:sz w:val="20"/>
              </w:rPr>
              <w:t>Размечают</w:t>
            </w:r>
            <w:r>
              <w:rPr>
                <w:spacing w:val="-5"/>
                <w:sz w:val="20"/>
              </w:rPr>
              <w:t xml:space="preserve"> </w:t>
            </w:r>
            <w:r>
              <w:rPr>
                <w:sz w:val="20"/>
              </w:rPr>
              <w:t>по</w:t>
            </w:r>
            <w:r>
              <w:rPr>
                <w:spacing w:val="-8"/>
                <w:sz w:val="20"/>
              </w:rPr>
              <w:t xml:space="preserve"> </w:t>
            </w:r>
            <w:r>
              <w:rPr>
                <w:spacing w:val="-2"/>
                <w:sz w:val="20"/>
              </w:rPr>
              <w:t>шаблону.</w:t>
            </w:r>
          </w:p>
          <w:p w14:paraId="65A72BD0" w14:textId="77777777" w:rsidR="004D752A" w:rsidRDefault="00000000">
            <w:pPr>
              <w:pStyle w:val="TableParagraph"/>
              <w:ind w:left="109"/>
              <w:rPr>
                <w:sz w:val="20"/>
              </w:rPr>
            </w:pPr>
            <w:r>
              <w:rPr>
                <w:sz w:val="20"/>
              </w:rPr>
              <w:t>Режут</w:t>
            </w:r>
            <w:r>
              <w:rPr>
                <w:spacing w:val="-10"/>
                <w:sz w:val="20"/>
              </w:rPr>
              <w:t xml:space="preserve"> </w:t>
            </w:r>
            <w:r>
              <w:rPr>
                <w:sz w:val="20"/>
              </w:rPr>
              <w:t>по</w:t>
            </w:r>
            <w:r>
              <w:rPr>
                <w:spacing w:val="-13"/>
                <w:sz w:val="20"/>
              </w:rPr>
              <w:t xml:space="preserve"> </w:t>
            </w:r>
            <w:r>
              <w:rPr>
                <w:sz w:val="20"/>
              </w:rPr>
              <w:t>короткой</w:t>
            </w:r>
            <w:r>
              <w:rPr>
                <w:spacing w:val="-10"/>
                <w:sz w:val="20"/>
              </w:rPr>
              <w:t xml:space="preserve"> </w:t>
            </w:r>
            <w:r>
              <w:rPr>
                <w:sz w:val="20"/>
              </w:rPr>
              <w:t>наклонной</w:t>
            </w:r>
            <w:r>
              <w:rPr>
                <w:spacing w:val="-11"/>
                <w:sz w:val="20"/>
              </w:rPr>
              <w:t xml:space="preserve"> </w:t>
            </w:r>
            <w:r>
              <w:rPr>
                <w:sz w:val="20"/>
              </w:rPr>
              <w:t>линии. Выполняют сборку конструкции с опорой</w:t>
            </w:r>
            <w:r>
              <w:rPr>
                <w:spacing w:val="-3"/>
                <w:sz w:val="20"/>
              </w:rPr>
              <w:t xml:space="preserve"> </w:t>
            </w:r>
            <w:r>
              <w:rPr>
                <w:sz w:val="20"/>
              </w:rPr>
              <w:t>на образец</w:t>
            </w:r>
            <w:r>
              <w:rPr>
                <w:spacing w:val="-3"/>
                <w:sz w:val="20"/>
              </w:rPr>
              <w:t xml:space="preserve"> </w:t>
            </w:r>
            <w:r>
              <w:rPr>
                <w:sz w:val="20"/>
              </w:rPr>
              <w:t>под</w:t>
            </w:r>
            <w:r>
              <w:rPr>
                <w:spacing w:val="-3"/>
                <w:sz w:val="20"/>
              </w:rPr>
              <w:t xml:space="preserve"> </w:t>
            </w:r>
            <w:r>
              <w:rPr>
                <w:sz w:val="20"/>
              </w:rPr>
              <w:t xml:space="preserve">руководством </w:t>
            </w:r>
            <w:r>
              <w:rPr>
                <w:spacing w:val="-2"/>
                <w:sz w:val="20"/>
              </w:rPr>
              <w:t>учителя</w:t>
            </w:r>
          </w:p>
        </w:tc>
        <w:tc>
          <w:tcPr>
            <w:tcW w:w="3972" w:type="dxa"/>
          </w:tcPr>
          <w:p w14:paraId="5948AFCA" w14:textId="77777777" w:rsidR="004D752A" w:rsidRDefault="00000000">
            <w:pPr>
              <w:pStyle w:val="TableParagraph"/>
              <w:ind w:left="109" w:right="121"/>
              <w:rPr>
                <w:sz w:val="20"/>
              </w:rPr>
            </w:pPr>
            <w:r>
              <w:rPr>
                <w:sz w:val="20"/>
              </w:rPr>
              <w:t>Планируют ближайшую операцию с помощью пооперационного плана. Называют геометрические фигуры (прямоугольник,</w:t>
            </w:r>
            <w:r>
              <w:rPr>
                <w:spacing w:val="-13"/>
                <w:sz w:val="20"/>
              </w:rPr>
              <w:t xml:space="preserve"> </w:t>
            </w:r>
            <w:r>
              <w:rPr>
                <w:sz w:val="20"/>
              </w:rPr>
              <w:t>треугольник,</w:t>
            </w:r>
            <w:r>
              <w:rPr>
                <w:spacing w:val="-12"/>
                <w:sz w:val="20"/>
              </w:rPr>
              <w:t xml:space="preserve"> </w:t>
            </w:r>
            <w:r>
              <w:rPr>
                <w:sz w:val="20"/>
              </w:rPr>
              <w:t>квадрат). Размечают по шаблону.</w:t>
            </w:r>
          </w:p>
          <w:p w14:paraId="548CC16E" w14:textId="77777777" w:rsidR="004D752A" w:rsidRDefault="00000000">
            <w:pPr>
              <w:pStyle w:val="TableParagraph"/>
              <w:ind w:left="109"/>
              <w:rPr>
                <w:sz w:val="20"/>
              </w:rPr>
            </w:pPr>
            <w:r>
              <w:rPr>
                <w:sz w:val="20"/>
              </w:rPr>
              <w:t>Режут по короткой наклонной линии. Используют</w:t>
            </w:r>
            <w:r>
              <w:rPr>
                <w:spacing w:val="-4"/>
                <w:sz w:val="20"/>
              </w:rPr>
              <w:t xml:space="preserve"> </w:t>
            </w:r>
            <w:r>
              <w:rPr>
                <w:sz w:val="20"/>
              </w:rPr>
              <w:t>контрастные</w:t>
            </w:r>
            <w:r>
              <w:rPr>
                <w:spacing w:val="-6"/>
                <w:sz w:val="20"/>
              </w:rPr>
              <w:t xml:space="preserve"> </w:t>
            </w:r>
            <w:r>
              <w:rPr>
                <w:sz w:val="20"/>
              </w:rPr>
              <w:t>цвета</w:t>
            </w:r>
            <w:r>
              <w:rPr>
                <w:spacing w:val="-2"/>
                <w:sz w:val="20"/>
              </w:rPr>
              <w:t xml:space="preserve"> </w:t>
            </w:r>
            <w:r>
              <w:rPr>
                <w:sz w:val="20"/>
              </w:rPr>
              <w:t>(желтый</w:t>
            </w:r>
            <w:r>
              <w:rPr>
                <w:spacing w:val="-4"/>
                <w:sz w:val="20"/>
              </w:rPr>
              <w:t xml:space="preserve"> </w:t>
            </w:r>
            <w:r>
              <w:rPr>
                <w:sz w:val="20"/>
              </w:rPr>
              <w:t>— фиолетовый,</w:t>
            </w:r>
            <w:r>
              <w:rPr>
                <w:spacing w:val="-6"/>
                <w:sz w:val="20"/>
              </w:rPr>
              <w:t xml:space="preserve"> </w:t>
            </w:r>
            <w:r>
              <w:rPr>
                <w:sz w:val="20"/>
              </w:rPr>
              <w:t>красный</w:t>
            </w:r>
            <w:r>
              <w:rPr>
                <w:spacing w:val="-9"/>
                <w:sz w:val="20"/>
              </w:rPr>
              <w:t xml:space="preserve"> </w:t>
            </w:r>
            <w:r>
              <w:rPr>
                <w:sz w:val="20"/>
              </w:rPr>
              <w:t>—</w:t>
            </w:r>
            <w:r>
              <w:rPr>
                <w:spacing w:val="-7"/>
                <w:sz w:val="20"/>
              </w:rPr>
              <w:t xml:space="preserve"> </w:t>
            </w:r>
            <w:r>
              <w:rPr>
                <w:sz w:val="20"/>
              </w:rPr>
              <w:t>зеленый,</w:t>
            </w:r>
            <w:r>
              <w:rPr>
                <w:spacing w:val="-6"/>
                <w:sz w:val="20"/>
              </w:rPr>
              <w:t xml:space="preserve"> </w:t>
            </w:r>
            <w:r>
              <w:rPr>
                <w:sz w:val="20"/>
              </w:rPr>
              <w:t>синий</w:t>
            </w:r>
            <w:r>
              <w:rPr>
                <w:spacing w:val="-10"/>
                <w:sz w:val="20"/>
              </w:rPr>
              <w:t xml:space="preserve"> </w:t>
            </w:r>
            <w:r>
              <w:rPr>
                <w:sz w:val="20"/>
              </w:rPr>
              <w:t xml:space="preserve">— </w:t>
            </w:r>
            <w:r>
              <w:rPr>
                <w:spacing w:val="-2"/>
                <w:sz w:val="20"/>
              </w:rPr>
              <w:t>оранжевый).</w:t>
            </w:r>
          </w:p>
          <w:p w14:paraId="36E58C20" w14:textId="77777777" w:rsidR="004D752A" w:rsidRDefault="00000000">
            <w:pPr>
              <w:pStyle w:val="TableParagraph"/>
              <w:ind w:left="109"/>
              <w:rPr>
                <w:sz w:val="20"/>
              </w:rPr>
            </w:pPr>
            <w:r>
              <w:rPr>
                <w:sz w:val="20"/>
              </w:rPr>
              <w:t>Контролируют</w:t>
            </w:r>
            <w:r>
              <w:rPr>
                <w:spacing w:val="-13"/>
                <w:sz w:val="20"/>
              </w:rPr>
              <w:t xml:space="preserve"> </w:t>
            </w:r>
            <w:r>
              <w:rPr>
                <w:sz w:val="20"/>
              </w:rPr>
              <w:t>мышечное</w:t>
            </w:r>
            <w:r>
              <w:rPr>
                <w:spacing w:val="-12"/>
                <w:sz w:val="20"/>
              </w:rPr>
              <w:t xml:space="preserve"> </w:t>
            </w:r>
            <w:r>
              <w:rPr>
                <w:sz w:val="20"/>
              </w:rPr>
              <w:t>усилие</w:t>
            </w:r>
            <w:r>
              <w:rPr>
                <w:spacing w:val="-13"/>
                <w:sz w:val="20"/>
              </w:rPr>
              <w:t xml:space="preserve"> </w:t>
            </w:r>
            <w:r>
              <w:rPr>
                <w:sz w:val="20"/>
              </w:rPr>
              <w:t>при выполнении короткого надреза.</w:t>
            </w:r>
          </w:p>
          <w:p w14:paraId="1F3D886F" w14:textId="77777777" w:rsidR="004D752A" w:rsidRDefault="00000000">
            <w:pPr>
              <w:pStyle w:val="TableParagraph"/>
              <w:spacing w:line="230" w:lineRule="atLeast"/>
              <w:ind w:left="109" w:right="121"/>
              <w:rPr>
                <w:sz w:val="20"/>
              </w:rPr>
            </w:pPr>
            <w:r>
              <w:rPr>
                <w:sz w:val="20"/>
              </w:rPr>
              <w:t>Выполняют</w:t>
            </w:r>
            <w:r>
              <w:rPr>
                <w:spacing w:val="-10"/>
                <w:sz w:val="20"/>
              </w:rPr>
              <w:t xml:space="preserve"> </w:t>
            </w:r>
            <w:r>
              <w:rPr>
                <w:sz w:val="20"/>
              </w:rPr>
              <w:t>сборку</w:t>
            </w:r>
            <w:r>
              <w:rPr>
                <w:spacing w:val="-13"/>
                <w:sz w:val="20"/>
              </w:rPr>
              <w:t xml:space="preserve"> </w:t>
            </w:r>
            <w:r>
              <w:rPr>
                <w:sz w:val="20"/>
              </w:rPr>
              <w:t>конструкции</w:t>
            </w:r>
            <w:r>
              <w:rPr>
                <w:spacing w:val="-10"/>
                <w:sz w:val="20"/>
              </w:rPr>
              <w:t xml:space="preserve"> </w:t>
            </w:r>
            <w:r>
              <w:rPr>
                <w:sz w:val="20"/>
              </w:rPr>
              <w:t>с</w:t>
            </w:r>
            <w:r>
              <w:rPr>
                <w:spacing w:val="-11"/>
                <w:sz w:val="20"/>
              </w:rPr>
              <w:t xml:space="preserve"> </w:t>
            </w:r>
            <w:r>
              <w:rPr>
                <w:sz w:val="20"/>
              </w:rPr>
              <w:t>опорой на образец</w:t>
            </w:r>
          </w:p>
        </w:tc>
      </w:tr>
      <w:tr w:rsidR="004D752A" w14:paraId="3E19D347" w14:textId="77777777">
        <w:trPr>
          <w:trHeight w:val="230"/>
        </w:trPr>
        <w:tc>
          <w:tcPr>
            <w:tcW w:w="643" w:type="dxa"/>
          </w:tcPr>
          <w:p w14:paraId="40118624" w14:textId="77777777" w:rsidR="004D752A" w:rsidRDefault="00000000">
            <w:pPr>
              <w:pStyle w:val="TableParagraph"/>
              <w:spacing w:line="210" w:lineRule="exact"/>
              <w:ind w:left="110"/>
              <w:rPr>
                <w:sz w:val="20"/>
              </w:rPr>
            </w:pPr>
            <w:r>
              <w:rPr>
                <w:spacing w:val="-5"/>
                <w:sz w:val="20"/>
              </w:rPr>
              <w:t>34</w:t>
            </w:r>
          </w:p>
        </w:tc>
        <w:tc>
          <w:tcPr>
            <w:tcW w:w="2161" w:type="dxa"/>
          </w:tcPr>
          <w:p w14:paraId="7B53DDC7" w14:textId="77777777" w:rsidR="004D752A" w:rsidRDefault="00000000">
            <w:pPr>
              <w:pStyle w:val="TableParagraph"/>
              <w:spacing w:line="210" w:lineRule="exact"/>
              <w:ind w:left="110"/>
              <w:rPr>
                <w:sz w:val="20"/>
              </w:rPr>
            </w:pPr>
            <w:r>
              <w:rPr>
                <w:spacing w:val="-2"/>
                <w:sz w:val="20"/>
              </w:rPr>
              <w:t>Конструирование</w:t>
            </w:r>
          </w:p>
        </w:tc>
        <w:tc>
          <w:tcPr>
            <w:tcW w:w="706" w:type="dxa"/>
          </w:tcPr>
          <w:p w14:paraId="5B701F2A" w14:textId="77777777" w:rsidR="004D752A" w:rsidRDefault="00000000">
            <w:pPr>
              <w:pStyle w:val="TableParagraph"/>
              <w:spacing w:line="210" w:lineRule="exact"/>
              <w:ind w:left="10" w:right="1"/>
              <w:jc w:val="center"/>
              <w:rPr>
                <w:sz w:val="20"/>
              </w:rPr>
            </w:pPr>
            <w:r>
              <w:rPr>
                <w:spacing w:val="-10"/>
                <w:sz w:val="20"/>
              </w:rPr>
              <w:t>1</w:t>
            </w:r>
          </w:p>
        </w:tc>
        <w:tc>
          <w:tcPr>
            <w:tcW w:w="3654" w:type="dxa"/>
          </w:tcPr>
          <w:p w14:paraId="77688278" w14:textId="77777777" w:rsidR="004D752A" w:rsidRDefault="00000000">
            <w:pPr>
              <w:pStyle w:val="TableParagraph"/>
              <w:spacing w:line="210" w:lineRule="exact"/>
              <w:ind w:left="109"/>
              <w:rPr>
                <w:sz w:val="20"/>
              </w:rPr>
            </w:pPr>
            <w:r>
              <w:rPr>
                <w:sz w:val="20"/>
              </w:rPr>
              <w:t>Рисование</w:t>
            </w:r>
            <w:r>
              <w:rPr>
                <w:spacing w:val="-10"/>
                <w:sz w:val="20"/>
              </w:rPr>
              <w:t xml:space="preserve"> </w:t>
            </w:r>
            <w:r>
              <w:rPr>
                <w:sz w:val="20"/>
              </w:rPr>
              <w:t>по</w:t>
            </w:r>
            <w:r>
              <w:rPr>
                <w:spacing w:val="-10"/>
                <w:sz w:val="20"/>
              </w:rPr>
              <w:t xml:space="preserve"> </w:t>
            </w:r>
            <w:r>
              <w:rPr>
                <w:sz w:val="20"/>
              </w:rPr>
              <w:t>опорным</w:t>
            </w:r>
            <w:r>
              <w:rPr>
                <w:spacing w:val="-5"/>
                <w:sz w:val="20"/>
              </w:rPr>
              <w:t xml:space="preserve"> </w:t>
            </w:r>
            <w:r>
              <w:rPr>
                <w:sz w:val="20"/>
              </w:rPr>
              <w:t>точкам</w:t>
            </w:r>
            <w:r>
              <w:rPr>
                <w:spacing w:val="-2"/>
                <w:sz w:val="20"/>
              </w:rPr>
              <w:t xml:space="preserve"> снизу</w:t>
            </w:r>
          </w:p>
        </w:tc>
        <w:tc>
          <w:tcPr>
            <w:tcW w:w="3544" w:type="dxa"/>
          </w:tcPr>
          <w:p w14:paraId="7F622B3A" w14:textId="77777777" w:rsidR="004D752A" w:rsidRDefault="00000000">
            <w:pPr>
              <w:pStyle w:val="TableParagraph"/>
              <w:spacing w:line="210" w:lineRule="exact"/>
              <w:ind w:left="109"/>
              <w:rPr>
                <w:sz w:val="20"/>
              </w:rPr>
            </w:pPr>
            <w:r>
              <w:rPr>
                <w:sz w:val="20"/>
              </w:rPr>
              <w:t>Рисуют</w:t>
            </w:r>
            <w:r>
              <w:rPr>
                <w:spacing w:val="-7"/>
                <w:sz w:val="20"/>
              </w:rPr>
              <w:t xml:space="preserve"> </w:t>
            </w:r>
            <w:r>
              <w:rPr>
                <w:sz w:val="20"/>
              </w:rPr>
              <w:t>по</w:t>
            </w:r>
            <w:r>
              <w:rPr>
                <w:spacing w:val="-10"/>
                <w:sz w:val="20"/>
              </w:rPr>
              <w:t xml:space="preserve"> </w:t>
            </w:r>
            <w:r>
              <w:rPr>
                <w:sz w:val="20"/>
              </w:rPr>
              <w:t>опорным</w:t>
            </w:r>
            <w:r>
              <w:rPr>
                <w:spacing w:val="-2"/>
                <w:sz w:val="20"/>
              </w:rPr>
              <w:t xml:space="preserve"> </w:t>
            </w:r>
            <w:r>
              <w:rPr>
                <w:sz w:val="20"/>
              </w:rPr>
              <w:t>точкам</w:t>
            </w:r>
            <w:r>
              <w:rPr>
                <w:spacing w:val="-4"/>
                <w:sz w:val="20"/>
              </w:rPr>
              <w:t xml:space="preserve"> </w:t>
            </w:r>
            <w:r>
              <w:rPr>
                <w:spacing w:val="-2"/>
                <w:sz w:val="20"/>
              </w:rPr>
              <w:t>снизу</w:t>
            </w:r>
          </w:p>
        </w:tc>
        <w:tc>
          <w:tcPr>
            <w:tcW w:w="3972" w:type="dxa"/>
          </w:tcPr>
          <w:p w14:paraId="7421572A" w14:textId="77777777" w:rsidR="004D752A" w:rsidRDefault="00000000">
            <w:pPr>
              <w:pStyle w:val="TableParagraph"/>
              <w:spacing w:line="210" w:lineRule="exact"/>
              <w:ind w:left="109"/>
              <w:rPr>
                <w:sz w:val="20"/>
              </w:rPr>
            </w:pPr>
            <w:r>
              <w:rPr>
                <w:sz w:val="20"/>
              </w:rPr>
              <w:t>Рисуют</w:t>
            </w:r>
            <w:r>
              <w:rPr>
                <w:spacing w:val="-8"/>
                <w:sz w:val="20"/>
              </w:rPr>
              <w:t xml:space="preserve"> </w:t>
            </w:r>
            <w:r>
              <w:rPr>
                <w:sz w:val="20"/>
              </w:rPr>
              <w:t>по</w:t>
            </w:r>
            <w:r>
              <w:rPr>
                <w:spacing w:val="-9"/>
                <w:sz w:val="20"/>
              </w:rPr>
              <w:t xml:space="preserve"> </w:t>
            </w:r>
            <w:r>
              <w:rPr>
                <w:sz w:val="20"/>
              </w:rPr>
              <w:t>опорным</w:t>
            </w:r>
            <w:r>
              <w:rPr>
                <w:spacing w:val="-4"/>
                <w:sz w:val="20"/>
              </w:rPr>
              <w:t xml:space="preserve"> </w:t>
            </w:r>
            <w:r>
              <w:rPr>
                <w:sz w:val="20"/>
              </w:rPr>
              <w:t>точкам</w:t>
            </w:r>
            <w:r>
              <w:rPr>
                <w:spacing w:val="-3"/>
                <w:sz w:val="20"/>
              </w:rPr>
              <w:t xml:space="preserve"> </w:t>
            </w:r>
            <w:r>
              <w:rPr>
                <w:sz w:val="20"/>
              </w:rPr>
              <w:t>снизу</w:t>
            </w:r>
            <w:r>
              <w:rPr>
                <w:spacing w:val="-12"/>
                <w:sz w:val="20"/>
              </w:rPr>
              <w:t xml:space="preserve"> </w:t>
            </w:r>
            <w:r>
              <w:rPr>
                <w:spacing w:val="-2"/>
                <w:sz w:val="20"/>
              </w:rPr>
              <w:t>вверх.</w:t>
            </w:r>
          </w:p>
        </w:tc>
      </w:tr>
    </w:tbl>
    <w:p w14:paraId="7FCB2FB8" w14:textId="77777777" w:rsidR="004D752A" w:rsidRDefault="004D752A">
      <w:pPr>
        <w:pStyle w:val="TableParagraph"/>
        <w:spacing w:line="210" w:lineRule="exact"/>
        <w:rPr>
          <w:sz w:val="20"/>
        </w:rPr>
        <w:sectPr w:rsidR="004D752A">
          <w:pgSz w:w="16840" w:h="11910" w:orient="landscape"/>
          <w:pgMar w:top="660" w:right="141" w:bottom="280" w:left="992" w:header="720" w:footer="720" w:gutter="0"/>
          <w:cols w:space="720"/>
        </w:sectPr>
      </w:pPr>
    </w:p>
    <w:tbl>
      <w:tblPr>
        <w:tblStyle w:val="TableNormal"/>
        <w:tblW w:w="0" w:type="auto"/>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3"/>
        <w:gridCol w:w="2161"/>
        <w:gridCol w:w="683"/>
        <w:gridCol w:w="3676"/>
        <w:gridCol w:w="3543"/>
        <w:gridCol w:w="3971"/>
      </w:tblGrid>
      <w:tr w:rsidR="004D752A" w14:paraId="722D46ED" w14:textId="77777777">
        <w:trPr>
          <w:trHeight w:val="2068"/>
        </w:trPr>
        <w:tc>
          <w:tcPr>
            <w:tcW w:w="643" w:type="dxa"/>
          </w:tcPr>
          <w:p w14:paraId="30F29962" w14:textId="77777777" w:rsidR="004D752A" w:rsidRDefault="004D752A">
            <w:pPr>
              <w:pStyle w:val="TableParagraph"/>
              <w:ind w:left="0"/>
              <w:rPr>
                <w:sz w:val="20"/>
              </w:rPr>
            </w:pPr>
          </w:p>
        </w:tc>
        <w:tc>
          <w:tcPr>
            <w:tcW w:w="2161" w:type="dxa"/>
          </w:tcPr>
          <w:p w14:paraId="65F32209" w14:textId="77777777" w:rsidR="004D752A" w:rsidRDefault="00000000">
            <w:pPr>
              <w:pStyle w:val="TableParagraph"/>
              <w:spacing w:line="225" w:lineRule="exact"/>
              <w:ind w:left="110"/>
              <w:rPr>
                <w:sz w:val="20"/>
              </w:rPr>
            </w:pPr>
            <w:r>
              <w:rPr>
                <w:sz w:val="20"/>
              </w:rPr>
              <w:t>«Бумажный</w:t>
            </w:r>
            <w:r>
              <w:rPr>
                <w:spacing w:val="-11"/>
                <w:sz w:val="20"/>
              </w:rPr>
              <w:t xml:space="preserve"> </w:t>
            </w:r>
            <w:r>
              <w:rPr>
                <w:spacing w:val="-2"/>
                <w:sz w:val="20"/>
              </w:rPr>
              <w:t>цветок»</w:t>
            </w:r>
          </w:p>
        </w:tc>
        <w:tc>
          <w:tcPr>
            <w:tcW w:w="683" w:type="dxa"/>
          </w:tcPr>
          <w:p w14:paraId="3B6DA084" w14:textId="77777777" w:rsidR="004D752A" w:rsidRDefault="004D752A">
            <w:pPr>
              <w:pStyle w:val="TableParagraph"/>
              <w:ind w:left="0"/>
              <w:rPr>
                <w:sz w:val="20"/>
              </w:rPr>
            </w:pPr>
          </w:p>
        </w:tc>
        <w:tc>
          <w:tcPr>
            <w:tcW w:w="3676" w:type="dxa"/>
          </w:tcPr>
          <w:p w14:paraId="77B3BB58" w14:textId="77777777" w:rsidR="004D752A" w:rsidRDefault="00000000">
            <w:pPr>
              <w:pStyle w:val="TableParagraph"/>
              <w:spacing w:line="225" w:lineRule="exact"/>
              <w:ind w:left="132"/>
              <w:rPr>
                <w:sz w:val="20"/>
              </w:rPr>
            </w:pPr>
            <w:r>
              <w:rPr>
                <w:spacing w:val="-2"/>
                <w:sz w:val="20"/>
              </w:rPr>
              <w:t>вверх.</w:t>
            </w:r>
          </w:p>
          <w:p w14:paraId="4527258A" w14:textId="77777777" w:rsidR="004D752A" w:rsidRDefault="00000000">
            <w:pPr>
              <w:pStyle w:val="TableParagraph"/>
              <w:ind w:left="132" w:right="524"/>
              <w:rPr>
                <w:sz w:val="20"/>
              </w:rPr>
            </w:pPr>
            <w:r>
              <w:rPr>
                <w:sz w:val="20"/>
              </w:rPr>
              <w:t>Разметка</w:t>
            </w:r>
            <w:r>
              <w:rPr>
                <w:spacing w:val="80"/>
                <w:sz w:val="20"/>
              </w:rPr>
              <w:t xml:space="preserve"> </w:t>
            </w:r>
            <w:r>
              <w:rPr>
                <w:sz w:val="20"/>
              </w:rPr>
              <w:t>по шаблону. Выполнение приема «разрез по длинной</w:t>
            </w:r>
            <w:r>
              <w:rPr>
                <w:spacing w:val="-10"/>
                <w:sz w:val="20"/>
              </w:rPr>
              <w:t xml:space="preserve"> </w:t>
            </w:r>
            <w:r>
              <w:rPr>
                <w:sz w:val="20"/>
              </w:rPr>
              <w:t>линии,</w:t>
            </w:r>
            <w:r>
              <w:rPr>
                <w:spacing w:val="-7"/>
                <w:sz w:val="20"/>
              </w:rPr>
              <w:t xml:space="preserve"> </w:t>
            </w:r>
            <w:r>
              <w:rPr>
                <w:sz w:val="20"/>
              </w:rPr>
              <w:t>не</w:t>
            </w:r>
            <w:r>
              <w:rPr>
                <w:spacing w:val="-11"/>
                <w:sz w:val="20"/>
              </w:rPr>
              <w:t xml:space="preserve"> </w:t>
            </w:r>
            <w:r>
              <w:rPr>
                <w:sz w:val="20"/>
              </w:rPr>
              <w:t>смыкая</w:t>
            </w:r>
            <w:r>
              <w:rPr>
                <w:spacing w:val="-9"/>
                <w:sz w:val="20"/>
              </w:rPr>
              <w:t xml:space="preserve"> </w:t>
            </w:r>
            <w:r>
              <w:rPr>
                <w:sz w:val="20"/>
              </w:rPr>
              <w:t xml:space="preserve">лезвия </w:t>
            </w:r>
            <w:r>
              <w:rPr>
                <w:spacing w:val="-2"/>
                <w:sz w:val="20"/>
              </w:rPr>
              <w:t>ножниц».</w:t>
            </w:r>
          </w:p>
          <w:p w14:paraId="09D801AB" w14:textId="77777777" w:rsidR="004D752A" w:rsidRDefault="00000000">
            <w:pPr>
              <w:pStyle w:val="TableParagraph"/>
              <w:spacing w:before="2"/>
              <w:ind w:left="132"/>
              <w:rPr>
                <w:sz w:val="20"/>
              </w:rPr>
            </w:pPr>
            <w:r>
              <w:rPr>
                <w:sz w:val="20"/>
              </w:rPr>
              <w:t>Распределение мышечного усилия при выполнении</w:t>
            </w:r>
            <w:r>
              <w:rPr>
                <w:spacing w:val="-10"/>
                <w:sz w:val="20"/>
              </w:rPr>
              <w:t xml:space="preserve"> </w:t>
            </w:r>
            <w:r>
              <w:rPr>
                <w:sz w:val="20"/>
              </w:rPr>
              <w:t>разреза</w:t>
            </w:r>
            <w:r>
              <w:rPr>
                <w:spacing w:val="-11"/>
                <w:sz w:val="20"/>
              </w:rPr>
              <w:t xml:space="preserve"> </w:t>
            </w:r>
            <w:r>
              <w:rPr>
                <w:sz w:val="20"/>
              </w:rPr>
              <w:t>по</w:t>
            </w:r>
            <w:r>
              <w:rPr>
                <w:spacing w:val="-13"/>
                <w:sz w:val="20"/>
              </w:rPr>
              <w:t xml:space="preserve"> </w:t>
            </w:r>
            <w:r>
              <w:rPr>
                <w:sz w:val="20"/>
              </w:rPr>
              <w:t>длинной</w:t>
            </w:r>
            <w:r>
              <w:rPr>
                <w:spacing w:val="-10"/>
                <w:sz w:val="20"/>
              </w:rPr>
              <w:t xml:space="preserve"> </w:t>
            </w:r>
            <w:r>
              <w:rPr>
                <w:sz w:val="20"/>
              </w:rPr>
              <w:t>линии.</w:t>
            </w:r>
          </w:p>
          <w:p w14:paraId="3EC4AB21" w14:textId="77777777" w:rsidR="004D752A" w:rsidRDefault="00000000">
            <w:pPr>
              <w:pStyle w:val="TableParagraph"/>
              <w:spacing w:line="226" w:lineRule="exact"/>
              <w:ind w:left="132" w:right="716"/>
              <w:rPr>
                <w:sz w:val="20"/>
              </w:rPr>
            </w:pPr>
            <w:r>
              <w:rPr>
                <w:sz w:val="20"/>
              </w:rPr>
              <w:t>Сборка</w:t>
            </w:r>
            <w:r>
              <w:rPr>
                <w:spacing w:val="-8"/>
                <w:sz w:val="20"/>
              </w:rPr>
              <w:t xml:space="preserve"> </w:t>
            </w:r>
            <w:r>
              <w:rPr>
                <w:sz w:val="20"/>
              </w:rPr>
              <w:t>конструкций</w:t>
            </w:r>
            <w:r>
              <w:rPr>
                <w:spacing w:val="-11"/>
                <w:sz w:val="20"/>
              </w:rPr>
              <w:t xml:space="preserve"> </w:t>
            </w:r>
            <w:r>
              <w:rPr>
                <w:sz w:val="20"/>
              </w:rPr>
              <w:t>с</w:t>
            </w:r>
            <w:r>
              <w:rPr>
                <w:spacing w:val="-12"/>
                <w:sz w:val="20"/>
              </w:rPr>
              <w:t xml:space="preserve"> </w:t>
            </w:r>
            <w:r>
              <w:rPr>
                <w:sz w:val="20"/>
              </w:rPr>
              <w:t>опорой</w:t>
            </w:r>
            <w:r>
              <w:rPr>
                <w:spacing w:val="-11"/>
                <w:sz w:val="20"/>
              </w:rPr>
              <w:t xml:space="preserve"> </w:t>
            </w:r>
            <w:r>
              <w:rPr>
                <w:sz w:val="20"/>
              </w:rPr>
              <w:t>на предметно-операционный план</w:t>
            </w:r>
          </w:p>
        </w:tc>
        <w:tc>
          <w:tcPr>
            <w:tcW w:w="3543" w:type="dxa"/>
          </w:tcPr>
          <w:p w14:paraId="19E5D8B3" w14:textId="77777777" w:rsidR="004D752A" w:rsidRDefault="00000000">
            <w:pPr>
              <w:pStyle w:val="TableParagraph"/>
              <w:spacing w:line="225" w:lineRule="exact"/>
              <w:ind w:left="110"/>
              <w:rPr>
                <w:sz w:val="20"/>
              </w:rPr>
            </w:pPr>
            <w:r>
              <w:rPr>
                <w:spacing w:val="-2"/>
                <w:sz w:val="20"/>
              </w:rPr>
              <w:t>вверх.</w:t>
            </w:r>
          </w:p>
          <w:p w14:paraId="21B6F7FD" w14:textId="77777777" w:rsidR="004D752A" w:rsidRDefault="00000000">
            <w:pPr>
              <w:pStyle w:val="TableParagraph"/>
              <w:ind w:left="110"/>
              <w:rPr>
                <w:sz w:val="20"/>
              </w:rPr>
            </w:pPr>
            <w:r>
              <w:rPr>
                <w:sz w:val="20"/>
              </w:rPr>
              <w:t>Размечают</w:t>
            </w:r>
            <w:r>
              <w:rPr>
                <w:spacing w:val="-5"/>
                <w:sz w:val="20"/>
              </w:rPr>
              <w:t xml:space="preserve"> </w:t>
            </w:r>
            <w:r>
              <w:rPr>
                <w:sz w:val="20"/>
              </w:rPr>
              <w:t>по</w:t>
            </w:r>
            <w:r>
              <w:rPr>
                <w:spacing w:val="-8"/>
                <w:sz w:val="20"/>
              </w:rPr>
              <w:t xml:space="preserve"> </w:t>
            </w:r>
            <w:r>
              <w:rPr>
                <w:spacing w:val="-2"/>
                <w:sz w:val="20"/>
              </w:rPr>
              <w:t>шаблону.</w:t>
            </w:r>
          </w:p>
          <w:p w14:paraId="035457CA" w14:textId="77777777" w:rsidR="004D752A" w:rsidRDefault="00000000">
            <w:pPr>
              <w:pStyle w:val="TableParagraph"/>
              <w:spacing w:before="1"/>
              <w:ind w:left="110"/>
              <w:rPr>
                <w:sz w:val="20"/>
              </w:rPr>
            </w:pPr>
            <w:r>
              <w:rPr>
                <w:sz w:val="20"/>
              </w:rPr>
              <w:t>Владеют</w:t>
            </w:r>
            <w:r>
              <w:rPr>
                <w:spacing w:val="-10"/>
                <w:sz w:val="20"/>
              </w:rPr>
              <w:t xml:space="preserve"> </w:t>
            </w:r>
            <w:r>
              <w:rPr>
                <w:sz w:val="20"/>
              </w:rPr>
              <w:t>приемом</w:t>
            </w:r>
            <w:r>
              <w:rPr>
                <w:spacing w:val="-7"/>
                <w:sz w:val="20"/>
              </w:rPr>
              <w:t xml:space="preserve"> </w:t>
            </w:r>
            <w:r>
              <w:rPr>
                <w:sz w:val="20"/>
              </w:rPr>
              <w:t>«разрез</w:t>
            </w:r>
            <w:r>
              <w:rPr>
                <w:spacing w:val="-11"/>
                <w:sz w:val="20"/>
              </w:rPr>
              <w:t xml:space="preserve"> </w:t>
            </w:r>
            <w:r>
              <w:rPr>
                <w:sz w:val="20"/>
              </w:rPr>
              <w:t>по</w:t>
            </w:r>
            <w:r>
              <w:rPr>
                <w:spacing w:val="-13"/>
                <w:sz w:val="20"/>
              </w:rPr>
              <w:t xml:space="preserve"> </w:t>
            </w:r>
            <w:r>
              <w:rPr>
                <w:sz w:val="20"/>
              </w:rPr>
              <w:t>длинной линии, не смыкая лезвия ножниц».</w:t>
            </w:r>
          </w:p>
          <w:p w14:paraId="55B8A0AC" w14:textId="77777777" w:rsidR="004D752A" w:rsidRDefault="00000000">
            <w:pPr>
              <w:pStyle w:val="TableParagraph"/>
              <w:ind w:left="110"/>
              <w:rPr>
                <w:sz w:val="20"/>
              </w:rPr>
            </w:pPr>
            <w:r>
              <w:rPr>
                <w:sz w:val="20"/>
              </w:rPr>
              <w:t>Выполняют сборку конструкции с опорой</w:t>
            </w:r>
            <w:r>
              <w:rPr>
                <w:spacing w:val="-13"/>
                <w:sz w:val="20"/>
              </w:rPr>
              <w:t xml:space="preserve"> </w:t>
            </w:r>
            <w:r>
              <w:rPr>
                <w:sz w:val="20"/>
              </w:rPr>
              <w:t>на</w:t>
            </w:r>
            <w:r>
              <w:rPr>
                <w:spacing w:val="-12"/>
                <w:sz w:val="20"/>
              </w:rPr>
              <w:t xml:space="preserve"> </w:t>
            </w:r>
            <w:r>
              <w:rPr>
                <w:sz w:val="20"/>
              </w:rPr>
              <w:t>предметно-операционный план под руководством учителя</w:t>
            </w:r>
          </w:p>
        </w:tc>
        <w:tc>
          <w:tcPr>
            <w:tcW w:w="3971" w:type="dxa"/>
          </w:tcPr>
          <w:p w14:paraId="26F8BA7C" w14:textId="77777777" w:rsidR="004D752A" w:rsidRDefault="00000000">
            <w:pPr>
              <w:pStyle w:val="TableParagraph"/>
              <w:spacing w:line="225" w:lineRule="exact"/>
              <w:rPr>
                <w:sz w:val="20"/>
              </w:rPr>
            </w:pPr>
            <w:r>
              <w:rPr>
                <w:sz w:val="20"/>
              </w:rPr>
              <w:t>Размечают</w:t>
            </w:r>
            <w:r>
              <w:rPr>
                <w:spacing w:val="-5"/>
                <w:sz w:val="20"/>
              </w:rPr>
              <w:t xml:space="preserve"> </w:t>
            </w:r>
            <w:r>
              <w:rPr>
                <w:sz w:val="20"/>
              </w:rPr>
              <w:t>по</w:t>
            </w:r>
            <w:r>
              <w:rPr>
                <w:spacing w:val="-8"/>
                <w:sz w:val="20"/>
              </w:rPr>
              <w:t xml:space="preserve"> </w:t>
            </w:r>
            <w:r>
              <w:rPr>
                <w:spacing w:val="-2"/>
                <w:sz w:val="20"/>
              </w:rPr>
              <w:t>шаблону.</w:t>
            </w:r>
          </w:p>
          <w:p w14:paraId="2F16E2EA" w14:textId="77777777" w:rsidR="004D752A" w:rsidRDefault="00000000">
            <w:pPr>
              <w:pStyle w:val="TableParagraph"/>
              <w:ind w:right="168"/>
              <w:rPr>
                <w:sz w:val="20"/>
              </w:rPr>
            </w:pPr>
            <w:r>
              <w:rPr>
                <w:sz w:val="20"/>
              </w:rPr>
              <w:t>Владеют</w:t>
            </w:r>
            <w:r>
              <w:rPr>
                <w:spacing w:val="-10"/>
                <w:sz w:val="20"/>
              </w:rPr>
              <w:t xml:space="preserve"> </w:t>
            </w:r>
            <w:r>
              <w:rPr>
                <w:sz w:val="20"/>
              </w:rPr>
              <w:t>приемом</w:t>
            </w:r>
            <w:r>
              <w:rPr>
                <w:spacing w:val="-7"/>
                <w:sz w:val="20"/>
              </w:rPr>
              <w:t xml:space="preserve"> </w:t>
            </w:r>
            <w:r>
              <w:rPr>
                <w:sz w:val="20"/>
              </w:rPr>
              <w:t>«разрез</w:t>
            </w:r>
            <w:r>
              <w:rPr>
                <w:spacing w:val="-11"/>
                <w:sz w:val="20"/>
              </w:rPr>
              <w:t xml:space="preserve"> </w:t>
            </w:r>
            <w:r>
              <w:rPr>
                <w:sz w:val="20"/>
              </w:rPr>
              <w:t>по</w:t>
            </w:r>
            <w:r>
              <w:rPr>
                <w:spacing w:val="-13"/>
                <w:sz w:val="20"/>
              </w:rPr>
              <w:t xml:space="preserve"> </w:t>
            </w:r>
            <w:r>
              <w:rPr>
                <w:sz w:val="20"/>
              </w:rPr>
              <w:t>длинной линии, не смыкая лезвия ножниц».</w:t>
            </w:r>
          </w:p>
          <w:p w14:paraId="1C0C09DF" w14:textId="77777777" w:rsidR="004D752A" w:rsidRDefault="00000000">
            <w:pPr>
              <w:pStyle w:val="TableParagraph"/>
              <w:spacing w:before="1"/>
              <w:ind w:right="226"/>
              <w:rPr>
                <w:sz w:val="20"/>
              </w:rPr>
            </w:pPr>
            <w:r>
              <w:rPr>
                <w:sz w:val="20"/>
              </w:rPr>
              <w:t>Правильно</w:t>
            </w:r>
            <w:r>
              <w:rPr>
                <w:spacing w:val="-13"/>
                <w:sz w:val="20"/>
              </w:rPr>
              <w:t xml:space="preserve"> </w:t>
            </w:r>
            <w:r>
              <w:rPr>
                <w:sz w:val="20"/>
              </w:rPr>
              <w:t>распределяют</w:t>
            </w:r>
            <w:r>
              <w:rPr>
                <w:spacing w:val="-12"/>
                <w:sz w:val="20"/>
              </w:rPr>
              <w:t xml:space="preserve"> </w:t>
            </w:r>
            <w:r>
              <w:rPr>
                <w:sz w:val="20"/>
              </w:rPr>
              <w:t>мышечное усилие при выполнении разреза по длинной линии.</w:t>
            </w:r>
          </w:p>
          <w:p w14:paraId="14E361D8" w14:textId="77777777" w:rsidR="004D752A" w:rsidRDefault="00000000">
            <w:pPr>
              <w:pStyle w:val="TableParagraph"/>
              <w:spacing w:before="2"/>
              <w:ind w:right="168"/>
              <w:rPr>
                <w:sz w:val="20"/>
              </w:rPr>
            </w:pPr>
            <w:r>
              <w:rPr>
                <w:sz w:val="20"/>
              </w:rPr>
              <w:t>Выполняют</w:t>
            </w:r>
            <w:r>
              <w:rPr>
                <w:spacing w:val="-10"/>
                <w:sz w:val="20"/>
              </w:rPr>
              <w:t xml:space="preserve"> </w:t>
            </w:r>
            <w:r>
              <w:rPr>
                <w:sz w:val="20"/>
              </w:rPr>
              <w:t>сборку</w:t>
            </w:r>
            <w:r>
              <w:rPr>
                <w:spacing w:val="-13"/>
                <w:sz w:val="20"/>
              </w:rPr>
              <w:t xml:space="preserve"> </w:t>
            </w:r>
            <w:r>
              <w:rPr>
                <w:sz w:val="20"/>
              </w:rPr>
              <w:t>конструкции</w:t>
            </w:r>
            <w:r>
              <w:rPr>
                <w:spacing w:val="-10"/>
                <w:sz w:val="20"/>
              </w:rPr>
              <w:t xml:space="preserve"> </w:t>
            </w:r>
            <w:r>
              <w:rPr>
                <w:sz w:val="20"/>
              </w:rPr>
              <w:t>с</w:t>
            </w:r>
            <w:r>
              <w:rPr>
                <w:spacing w:val="-11"/>
                <w:sz w:val="20"/>
              </w:rPr>
              <w:t xml:space="preserve"> </w:t>
            </w:r>
            <w:r>
              <w:rPr>
                <w:sz w:val="20"/>
              </w:rPr>
              <w:t>опорой на предметно-операционный план</w:t>
            </w:r>
          </w:p>
        </w:tc>
      </w:tr>
      <w:tr w:rsidR="004D752A" w14:paraId="77CFF0A7" w14:textId="77777777">
        <w:trPr>
          <w:trHeight w:val="230"/>
        </w:trPr>
        <w:tc>
          <w:tcPr>
            <w:tcW w:w="14677" w:type="dxa"/>
            <w:gridSpan w:val="6"/>
          </w:tcPr>
          <w:p w14:paraId="4E06D96C" w14:textId="77777777" w:rsidR="004D752A" w:rsidRDefault="00000000">
            <w:pPr>
              <w:pStyle w:val="TableParagraph"/>
              <w:spacing w:line="210" w:lineRule="exact"/>
              <w:ind w:left="110"/>
              <w:rPr>
                <w:b/>
                <w:sz w:val="20"/>
              </w:rPr>
            </w:pPr>
            <w:r>
              <w:rPr>
                <w:b/>
                <w:sz w:val="20"/>
              </w:rPr>
              <w:t>Работа</w:t>
            </w:r>
            <w:r>
              <w:rPr>
                <w:b/>
                <w:spacing w:val="-7"/>
                <w:sz w:val="20"/>
              </w:rPr>
              <w:t xml:space="preserve"> </w:t>
            </w:r>
            <w:r>
              <w:rPr>
                <w:b/>
                <w:sz w:val="20"/>
              </w:rPr>
              <w:t>с</w:t>
            </w:r>
            <w:r>
              <w:rPr>
                <w:b/>
                <w:spacing w:val="-2"/>
                <w:sz w:val="20"/>
              </w:rPr>
              <w:t xml:space="preserve"> </w:t>
            </w:r>
            <w:r>
              <w:rPr>
                <w:b/>
                <w:sz w:val="20"/>
              </w:rPr>
              <w:t>глиной</w:t>
            </w:r>
            <w:r>
              <w:rPr>
                <w:b/>
                <w:spacing w:val="-6"/>
                <w:sz w:val="20"/>
              </w:rPr>
              <w:t xml:space="preserve"> </w:t>
            </w:r>
            <w:r>
              <w:rPr>
                <w:b/>
                <w:sz w:val="20"/>
              </w:rPr>
              <w:t>и</w:t>
            </w:r>
            <w:r>
              <w:rPr>
                <w:b/>
                <w:spacing w:val="-5"/>
                <w:sz w:val="20"/>
              </w:rPr>
              <w:t xml:space="preserve"> </w:t>
            </w:r>
            <w:r>
              <w:rPr>
                <w:b/>
                <w:sz w:val="20"/>
              </w:rPr>
              <w:t>пластилином</w:t>
            </w:r>
            <w:r>
              <w:rPr>
                <w:b/>
                <w:spacing w:val="1"/>
                <w:sz w:val="20"/>
              </w:rPr>
              <w:t xml:space="preserve"> </w:t>
            </w:r>
            <w:r>
              <w:rPr>
                <w:b/>
                <w:sz w:val="20"/>
              </w:rPr>
              <w:t>–</w:t>
            </w:r>
            <w:r>
              <w:rPr>
                <w:b/>
                <w:spacing w:val="-8"/>
                <w:sz w:val="20"/>
              </w:rPr>
              <w:t xml:space="preserve"> </w:t>
            </w:r>
            <w:r>
              <w:rPr>
                <w:b/>
                <w:sz w:val="20"/>
              </w:rPr>
              <w:t>1</w:t>
            </w:r>
            <w:r>
              <w:rPr>
                <w:b/>
                <w:spacing w:val="-8"/>
                <w:sz w:val="20"/>
              </w:rPr>
              <w:t xml:space="preserve"> </w:t>
            </w:r>
            <w:r>
              <w:rPr>
                <w:b/>
                <w:spacing w:val="-5"/>
                <w:sz w:val="20"/>
              </w:rPr>
              <w:t>час</w:t>
            </w:r>
          </w:p>
        </w:tc>
      </w:tr>
      <w:tr w:rsidR="004D752A" w14:paraId="6F04B837" w14:textId="77777777">
        <w:trPr>
          <w:trHeight w:val="3221"/>
        </w:trPr>
        <w:tc>
          <w:tcPr>
            <w:tcW w:w="643" w:type="dxa"/>
          </w:tcPr>
          <w:p w14:paraId="7F50307F" w14:textId="77777777" w:rsidR="004D752A" w:rsidRDefault="00000000">
            <w:pPr>
              <w:pStyle w:val="TableParagraph"/>
              <w:spacing w:line="226" w:lineRule="exact"/>
              <w:ind w:left="110"/>
              <w:rPr>
                <w:sz w:val="20"/>
              </w:rPr>
            </w:pPr>
            <w:r>
              <w:rPr>
                <w:spacing w:val="-5"/>
                <w:sz w:val="20"/>
              </w:rPr>
              <w:t>35</w:t>
            </w:r>
          </w:p>
        </w:tc>
        <w:tc>
          <w:tcPr>
            <w:tcW w:w="2161" w:type="dxa"/>
          </w:tcPr>
          <w:p w14:paraId="426185D4" w14:textId="77777777" w:rsidR="004D752A" w:rsidRDefault="00000000">
            <w:pPr>
              <w:pStyle w:val="TableParagraph"/>
              <w:ind w:left="110"/>
              <w:rPr>
                <w:sz w:val="20"/>
              </w:rPr>
            </w:pPr>
            <w:r>
              <w:rPr>
                <w:sz w:val="20"/>
              </w:rPr>
              <w:t>Работа</w:t>
            </w:r>
            <w:r>
              <w:rPr>
                <w:spacing w:val="-13"/>
                <w:sz w:val="20"/>
              </w:rPr>
              <w:t xml:space="preserve"> </w:t>
            </w:r>
            <w:r>
              <w:rPr>
                <w:sz w:val="20"/>
              </w:rPr>
              <w:t>с</w:t>
            </w:r>
            <w:r>
              <w:rPr>
                <w:spacing w:val="-12"/>
                <w:sz w:val="20"/>
              </w:rPr>
              <w:t xml:space="preserve"> </w:t>
            </w:r>
            <w:r>
              <w:rPr>
                <w:sz w:val="20"/>
              </w:rPr>
              <w:t xml:space="preserve">пластилином. </w:t>
            </w:r>
            <w:r>
              <w:rPr>
                <w:spacing w:val="-2"/>
                <w:sz w:val="20"/>
              </w:rPr>
              <w:t>Животные</w:t>
            </w:r>
          </w:p>
          <w:p w14:paraId="3257DC13" w14:textId="77777777" w:rsidR="004D752A" w:rsidRDefault="00000000">
            <w:pPr>
              <w:pStyle w:val="TableParagraph"/>
              <w:ind w:left="110"/>
              <w:rPr>
                <w:sz w:val="20"/>
              </w:rPr>
            </w:pPr>
            <w:r>
              <w:rPr>
                <w:spacing w:val="-2"/>
                <w:sz w:val="20"/>
              </w:rPr>
              <w:t>«Котик»</w:t>
            </w:r>
          </w:p>
        </w:tc>
        <w:tc>
          <w:tcPr>
            <w:tcW w:w="683" w:type="dxa"/>
          </w:tcPr>
          <w:p w14:paraId="6FA2985F" w14:textId="77777777" w:rsidR="004D752A" w:rsidRDefault="00000000">
            <w:pPr>
              <w:pStyle w:val="TableParagraph"/>
              <w:spacing w:line="226" w:lineRule="exact"/>
              <w:ind w:left="0" w:right="3"/>
              <w:jc w:val="center"/>
              <w:rPr>
                <w:sz w:val="20"/>
              </w:rPr>
            </w:pPr>
            <w:r>
              <w:rPr>
                <w:spacing w:val="-10"/>
                <w:sz w:val="20"/>
              </w:rPr>
              <w:t>1</w:t>
            </w:r>
          </w:p>
        </w:tc>
        <w:tc>
          <w:tcPr>
            <w:tcW w:w="3676" w:type="dxa"/>
          </w:tcPr>
          <w:p w14:paraId="4BBC5BB0" w14:textId="77777777" w:rsidR="004D752A" w:rsidRDefault="00000000">
            <w:pPr>
              <w:pStyle w:val="TableParagraph"/>
              <w:ind w:left="99"/>
              <w:rPr>
                <w:sz w:val="20"/>
              </w:rPr>
            </w:pPr>
            <w:r>
              <w:rPr>
                <w:sz w:val="20"/>
              </w:rPr>
              <w:t>Разбор образца объемного многодетального</w:t>
            </w:r>
            <w:r>
              <w:rPr>
                <w:spacing w:val="-13"/>
                <w:sz w:val="20"/>
              </w:rPr>
              <w:t xml:space="preserve"> </w:t>
            </w:r>
            <w:r>
              <w:rPr>
                <w:sz w:val="20"/>
              </w:rPr>
              <w:t>изделия</w:t>
            </w:r>
            <w:r>
              <w:rPr>
                <w:spacing w:val="-12"/>
                <w:sz w:val="20"/>
              </w:rPr>
              <w:t xml:space="preserve"> </w:t>
            </w:r>
            <w:r>
              <w:rPr>
                <w:sz w:val="20"/>
              </w:rPr>
              <w:t>с</w:t>
            </w:r>
            <w:r>
              <w:rPr>
                <w:spacing w:val="-13"/>
                <w:sz w:val="20"/>
              </w:rPr>
              <w:t xml:space="preserve"> </w:t>
            </w:r>
            <w:r>
              <w:rPr>
                <w:sz w:val="20"/>
              </w:rPr>
              <w:t xml:space="preserve">помощью </w:t>
            </w:r>
            <w:r>
              <w:rPr>
                <w:spacing w:val="-2"/>
                <w:sz w:val="20"/>
              </w:rPr>
              <w:t>учителя.</w:t>
            </w:r>
          </w:p>
          <w:p w14:paraId="14164D6D" w14:textId="77777777" w:rsidR="004D752A" w:rsidRDefault="00000000">
            <w:pPr>
              <w:pStyle w:val="TableParagraph"/>
              <w:ind w:left="99" w:right="127"/>
              <w:rPr>
                <w:sz w:val="20"/>
              </w:rPr>
            </w:pPr>
            <w:r>
              <w:rPr>
                <w:sz w:val="20"/>
              </w:rPr>
              <w:t>Планирование</w:t>
            </w:r>
            <w:r>
              <w:rPr>
                <w:spacing w:val="-13"/>
                <w:sz w:val="20"/>
              </w:rPr>
              <w:t xml:space="preserve"> </w:t>
            </w:r>
            <w:r>
              <w:rPr>
                <w:sz w:val="20"/>
              </w:rPr>
              <w:t>ближайшей</w:t>
            </w:r>
            <w:r>
              <w:rPr>
                <w:spacing w:val="-12"/>
                <w:sz w:val="20"/>
              </w:rPr>
              <w:t xml:space="preserve"> </w:t>
            </w:r>
            <w:r>
              <w:rPr>
                <w:sz w:val="20"/>
              </w:rPr>
              <w:t>операции</w:t>
            </w:r>
            <w:r>
              <w:rPr>
                <w:spacing w:val="-13"/>
                <w:sz w:val="20"/>
              </w:rPr>
              <w:t xml:space="preserve"> </w:t>
            </w:r>
            <w:r>
              <w:rPr>
                <w:sz w:val="20"/>
              </w:rPr>
              <w:t xml:space="preserve">с опорой на предметно-операционный </w:t>
            </w:r>
            <w:r>
              <w:rPr>
                <w:spacing w:val="-2"/>
                <w:sz w:val="20"/>
              </w:rPr>
              <w:t>план.</w:t>
            </w:r>
          </w:p>
          <w:p w14:paraId="36A503F3" w14:textId="77777777" w:rsidR="004D752A" w:rsidRDefault="00000000">
            <w:pPr>
              <w:pStyle w:val="TableParagraph"/>
              <w:ind w:left="99"/>
              <w:rPr>
                <w:sz w:val="20"/>
              </w:rPr>
            </w:pPr>
            <w:r>
              <w:rPr>
                <w:sz w:val="20"/>
              </w:rPr>
              <w:t>Скатывание</w:t>
            </w:r>
            <w:r>
              <w:rPr>
                <w:spacing w:val="-13"/>
                <w:sz w:val="20"/>
              </w:rPr>
              <w:t xml:space="preserve"> </w:t>
            </w:r>
            <w:r>
              <w:rPr>
                <w:sz w:val="20"/>
              </w:rPr>
              <w:t>заготовки</w:t>
            </w:r>
            <w:r>
              <w:rPr>
                <w:spacing w:val="-12"/>
                <w:sz w:val="20"/>
              </w:rPr>
              <w:t xml:space="preserve"> </w:t>
            </w:r>
            <w:r>
              <w:rPr>
                <w:sz w:val="20"/>
              </w:rPr>
              <w:t>овальной</w:t>
            </w:r>
            <w:r>
              <w:rPr>
                <w:spacing w:val="-13"/>
                <w:sz w:val="20"/>
              </w:rPr>
              <w:t xml:space="preserve"> </w:t>
            </w:r>
            <w:r>
              <w:rPr>
                <w:sz w:val="20"/>
              </w:rPr>
              <w:t>формы. Умение выполнять приемы обработки пластилина и соединения деталей:</w:t>
            </w:r>
          </w:p>
          <w:p w14:paraId="73954157" w14:textId="77777777" w:rsidR="004D752A" w:rsidRDefault="00000000">
            <w:pPr>
              <w:pStyle w:val="TableParagraph"/>
              <w:spacing w:before="2" w:line="237" w:lineRule="auto"/>
              <w:ind w:left="99" w:right="478"/>
              <w:rPr>
                <w:sz w:val="20"/>
              </w:rPr>
            </w:pPr>
            <w:r>
              <w:rPr>
                <w:sz w:val="20"/>
              </w:rPr>
              <w:t>«прищипывание»,</w:t>
            </w:r>
            <w:r>
              <w:rPr>
                <w:spacing w:val="-13"/>
                <w:sz w:val="20"/>
              </w:rPr>
              <w:t xml:space="preserve"> </w:t>
            </w:r>
            <w:r>
              <w:rPr>
                <w:sz w:val="20"/>
              </w:rPr>
              <w:t>«примазывание». Соблюдение пропорций при лепке объёмной фигуры</w:t>
            </w:r>
          </w:p>
        </w:tc>
        <w:tc>
          <w:tcPr>
            <w:tcW w:w="3543" w:type="dxa"/>
          </w:tcPr>
          <w:p w14:paraId="3FF88C0F" w14:textId="77777777" w:rsidR="004D752A" w:rsidRDefault="00000000">
            <w:pPr>
              <w:pStyle w:val="TableParagraph"/>
              <w:ind w:left="110"/>
              <w:rPr>
                <w:sz w:val="20"/>
              </w:rPr>
            </w:pPr>
            <w:r>
              <w:rPr>
                <w:sz w:val="20"/>
              </w:rPr>
              <w:t>Разбирают образец объемного многодетального</w:t>
            </w:r>
            <w:r>
              <w:rPr>
                <w:spacing w:val="-13"/>
                <w:sz w:val="20"/>
              </w:rPr>
              <w:t xml:space="preserve"> </w:t>
            </w:r>
            <w:r>
              <w:rPr>
                <w:sz w:val="20"/>
              </w:rPr>
              <w:t>изделия</w:t>
            </w:r>
            <w:r>
              <w:rPr>
                <w:spacing w:val="-12"/>
                <w:sz w:val="20"/>
              </w:rPr>
              <w:t xml:space="preserve"> </w:t>
            </w:r>
            <w:r>
              <w:rPr>
                <w:sz w:val="20"/>
              </w:rPr>
              <w:t>с</w:t>
            </w:r>
            <w:r>
              <w:rPr>
                <w:spacing w:val="-13"/>
                <w:sz w:val="20"/>
              </w:rPr>
              <w:t xml:space="preserve"> </w:t>
            </w:r>
            <w:r>
              <w:rPr>
                <w:sz w:val="20"/>
              </w:rPr>
              <w:t xml:space="preserve">помощью </w:t>
            </w:r>
            <w:r>
              <w:rPr>
                <w:spacing w:val="-2"/>
                <w:sz w:val="20"/>
              </w:rPr>
              <w:t>учителя.</w:t>
            </w:r>
          </w:p>
          <w:p w14:paraId="3D21F331" w14:textId="77777777" w:rsidR="004D752A" w:rsidRDefault="00000000">
            <w:pPr>
              <w:pStyle w:val="TableParagraph"/>
              <w:ind w:left="110"/>
              <w:rPr>
                <w:sz w:val="20"/>
              </w:rPr>
            </w:pPr>
            <w:r>
              <w:rPr>
                <w:sz w:val="20"/>
              </w:rPr>
              <w:t>Планируют ближайшей операции с опорой</w:t>
            </w:r>
            <w:r>
              <w:rPr>
                <w:spacing w:val="-13"/>
                <w:sz w:val="20"/>
              </w:rPr>
              <w:t xml:space="preserve"> </w:t>
            </w:r>
            <w:r>
              <w:rPr>
                <w:sz w:val="20"/>
              </w:rPr>
              <w:t>на</w:t>
            </w:r>
            <w:r>
              <w:rPr>
                <w:spacing w:val="-12"/>
                <w:sz w:val="20"/>
              </w:rPr>
              <w:t xml:space="preserve"> </w:t>
            </w:r>
            <w:r>
              <w:rPr>
                <w:sz w:val="20"/>
              </w:rPr>
              <w:t>предметно-операционный план с помощью учителя.</w:t>
            </w:r>
          </w:p>
          <w:p w14:paraId="5A7B6D2D" w14:textId="77777777" w:rsidR="004D752A" w:rsidRDefault="00000000">
            <w:pPr>
              <w:pStyle w:val="TableParagraph"/>
              <w:ind w:left="110" w:right="334"/>
              <w:rPr>
                <w:sz w:val="20"/>
              </w:rPr>
            </w:pPr>
            <w:r>
              <w:rPr>
                <w:sz w:val="20"/>
              </w:rPr>
              <w:t>Скатывают</w:t>
            </w:r>
            <w:r>
              <w:rPr>
                <w:spacing w:val="-13"/>
                <w:sz w:val="20"/>
              </w:rPr>
              <w:t xml:space="preserve"> </w:t>
            </w:r>
            <w:r>
              <w:rPr>
                <w:sz w:val="20"/>
              </w:rPr>
              <w:t>заготовки</w:t>
            </w:r>
            <w:r>
              <w:rPr>
                <w:spacing w:val="-12"/>
                <w:sz w:val="20"/>
              </w:rPr>
              <w:t xml:space="preserve"> </w:t>
            </w:r>
            <w:r>
              <w:rPr>
                <w:sz w:val="20"/>
              </w:rPr>
              <w:t xml:space="preserve">овальной </w:t>
            </w:r>
            <w:r>
              <w:rPr>
                <w:spacing w:val="-2"/>
                <w:sz w:val="20"/>
              </w:rPr>
              <w:t>формы.</w:t>
            </w:r>
          </w:p>
          <w:p w14:paraId="4C183109" w14:textId="77777777" w:rsidR="004D752A" w:rsidRDefault="00000000">
            <w:pPr>
              <w:pStyle w:val="TableParagraph"/>
              <w:ind w:left="110"/>
              <w:rPr>
                <w:sz w:val="20"/>
              </w:rPr>
            </w:pPr>
            <w:r>
              <w:rPr>
                <w:sz w:val="20"/>
              </w:rPr>
              <w:t>Выполняют приемы обработки пластилина</w:t>
            </w:r>
            <w:r>
              <w:rPr>
                <w:spacing w:val="-13"/>
                <w:sz w:val="20"/>
              </w:rPr>
              <w:t xml:space="preserve"> </w:t>
            </w:r>
            <w:r>
              <w:rPr>
                <w:sz w:val="20"/>
              </w:rPr>
              <w:t>и</w:t>
            </w:r>
            <w:r>
              <w:rPr>
                <w:spacing w:val="-12"/>
                <w:sz w:val="20"/>
              </w:rPr>
              <w:t xml:space="preserve"> </w:t>
            </w:r>
            <w:r>
              <w:rPr>
                <w:sz w:val="20"/>
              </w:rPr>
              <w:t>соединения</w:t>
            </w:r>
            <w:r>
              <w:rPr>
                <w:spacing w:val="-13"/>
                <w:sz w:val="20"/>
              </w:rPr>
              <w:t xml:space="preserve"> </w:t>
            </w:r>
            <w:r>
              <w:rPr>
                <w:sz w:val="20"/>
              </w:rPr>
              <w:t>деталей:</w:t>
            </w:r>
          </w:p>
          <w:p w14:paraId="571E105E" w14:textId="77777777" w:rsidR="004D752A" w:rsidRDefault="00000000">
            <w:pPr>
              <w:pStyle w:val="TableParagraph"/>
              <w:spacing w:before="2" w:line="237" w:lineRule="auto"/>
              <w:ind w:left="110" w:right="334"/>
              <w:rPr>
                <w:sz w:val="20"/>
              </w:rPr>
            </w:pPr>
            <w:r>
              <w:rPr>
                <w:sz w:val="20"/>
              </w:rPr>
              <w:t>«прищипывание»,</w:t>
            </w:r>
            <w:r>
              <w:rPr>
                <w:spacing w:val="-13"/>
                <w:sz w:val="20"/>
              </w:rPr>
              <w:t xml:space="preserve"> </w:t>
            </w:r>
            <w:r>
              <w:rPr>
                <w:sz w:val="20"/>
              </w:rPr>
              <w:t>«примазывание». Соблюдают пропорции при лепке объемной фигуры под контролем</w:t>
            </w:r>
          </w:p>
          <w:p w14:paraId="3766C7C8" w14:textId="77777777" w:rsidR="004D752A" w:rsidRDefault="00000000">
            <w:pPr>
              <w:pStyle w:val="TableParagraph"/>
              <w:spacing w:before="2" w:line="215" w:lineRule="exact"/>
              <w:ind w:left="110"/>
              <w:rPr>
                <w:sz w:val="20"/>
              </w:rPr>
            </w:pPr>
            <w:r>
              <w:rPr>
                <w:spacing w:val="-2"/>
                <w:sz w:val="20"/>
              </w:rPr>
              <w:t>учителя</w:t>
            </w:r>
          </w:p>
        </w:tc>
        <w:tc>
          <w:tcPr>
            <w:tcW w:w="3971" w:type="dxa"/>
          </w:tcPr>
          <w:p w14:paraId="7D0B1121" w14:textId="77777777" w:rsidR="004D752A" w:rsidRDefault="00000000">
            <w:pPr>
              <w:pStyle w:val="TableParagraph"/>
              <w:rPr>
                <w:sz w:val="20"/>
              </w:rPr>
            </w:pPr>
            <w:r>
              <w:rPr>
                <w:sz w:val="20"/>
              </w:rPr>
              <w:t>Разбирают образец объемного многодетального</w:t>
            </w:r>
            <w:r>
              <w:rPr>
                <w:spacing w:val="-13"/>
                <w:sz w:val="20"/>
              </w:rPr>
              <w:t xml:space="preserve"> </w:t>
            </w:r>
            <w:r>
              <w:rPr>
                <w:sz w:val="20"/>
              </w:rPr>
              <w:t>изделия</w:t>
            </w:r>
            <w:r>
              <w:rPr>
                <w:spacing w:val="-12"/>
                <w:sz w:val="20"/>
              </w:rPr>
              <w:t xml:space="preserve"> </w:t>
            </w:r>
            <w:r>
              <w:rPr>
                <w:sz w:val="20"/>
              </w:rPr>
              <w:t>с</w:t>
            </w:r>
            <w:r>
              <w:rPr>
                <w:spacing w:val="-13"/>
                <w:sz w:val="20"/>
              </w:rPr>
              <w:t xml:space="preserve"> </w:t>
            </w:r>
            <w:r>
              <w:rPr>
                <w:sz w:val="20"/>
              </w:rPr>
              <w:t xml:space="preserve">помощью </w:t>
            </w:r>
            <w:r>
              <w:rPr>
                <w:spacing w:val="-2"/>
                <w:sz w:val="20"/>
              </w:rPr>
              <w:t>учителя.</w:t>
            </w:r>
          </w:p>
          <w:p w14:paraId="2C9D1826" w14:textId="77777777" w:rsidR="004D752A" w:rsidRDefault="00000000">
            <w:pPr>
              <w:pStyle w:val="TableParagraph"/>
              <w:ind w:right="95"/>
              <w:rPr>
                <w:sz w:val="20"/>
              </w:rPr>
            </w:pPr>
            <w:r>
              <w:rPr>
                <w:sz w:val="20"/>
              </w:rPr>
              <w:t>Планируют</w:t>
            </w:r>
            <w:r>
              <w:rPr>
                <w:spacing w:val="-10"/>
                <w:sz w:val="20"/>
              </w:rPr>
              <w:t xml:space="preserve"> </w:t>
            </w:r>
            <w:r>
              <w:rPr>
                <w:sz w:val="20"/>
              </w:rPr>
              <w:t>ближайшей</w:t>
            </w:r>
            <w:r>
              <w:rPr>
                <w:spacing w:val="-10"/>
                <w:sz w:val="20"/>
              </w:rPr>
              <w:t xml:space="preserve"> </w:t>
            </w:r>
            <w:r>
              <w:rPr>
                <w:sz w:val="20"/>
              </w:rPr>
              <w:t>операции</w:t>
            </w:r>
            <w:r>
              <w:rPr>
                <w:spacing w:val="-10"/>
                <w:sz w:val="20"/>
              </w:rPr>
              <w:t xml:space="preserve"> </w:t>
            </w:r>
            <w:r>
              <w:rPr>
                <w:sz w:val="20"/>
              </w:rPr>
              <w:t>с</w:t>
            </w:r>
            <w:r>
              <w:rPr>
                <w:spacing w:val="-11"/>
                <w:sz w:val="20"/>
              </w:rPr>
              <w:t xml:space="preserve"> </w:t>
            </w:r>
            <w:r>
              <w:rPr>
                <w:sz w:val="20"/>
              </w:rPr>
              <w:t>опорой на предметно-операционный план.</w:t>
            </w:r>
          </w:p>
          <w:p w14:paraId="21B438B5" w14:textId="77777777" w:rsidR="004D752A" w:rsidRDefault="00000000">
            <w:pPr>
              <w:pStyle w:val="TableParagraph"/>
              <w:ind w:right="152"/>
              <w:rPr>
                <w:sz w:val="20"/>
              </w:rPr>
            </w:pPr>
            <w:r>
              <w:rPr>
                <w:sz w:val="20"/>
              </w:rPr>
              <w:t>Скатывают заготовки овальной формы. Выполняют</w:t>
            </w:r>
            <w:r>
              <w:rPr>
                <w:spacing w:val="-13"/>
                <w:sz w:val="20"/>
              </w:rPr>
              <w:t xml:space="preserve"> </w:t>
            </w:r>
            <w:r>
              <w:rPr>
                <w:sz w:val="20"/>
              </w:rPr>
              <w:t>приемы</w:t>
            </w:r>
            <w:r>
              <w:rPr>
                <w:spacing w:val="-12"/>
                <w:sz w:val="20"/>
              </w:rPr>
              <w:t xml:space="preserve"> </w:t>
            </w:r>
            <w:r>
              <w:rPr>
                <w:sz w:val="20"/>
              </w:rPr>
              <w:t>обработки</w:t>
            </w:r>
            <w:r>
              <w:rPr>
                <w:spacing w:val="-13"/>
                <w:sz w:val="20"/>
              </w:rPr>
              <w:t xml:space="preserve"> </w:t>
            </w:r>
            <w:r>
              <w:rPr>
                <w:sz w:val="20"/>
              </w:rPr>
              <w:t>пластилина и соединения деталей: «прищипывание»,</w:t>
            </w:r>
          </w:p>
          <w:p w14:paraId="19F0357F" w14:textId="77777777" w:rsidR="004D752A" w:rsidRDefault="00000000">
            <w:pPr>
              <w:pStyle w:val="TableParagraph"/>
              <w:rPr>
                <w:sz w:val="20"/>
              </w:rPr>
            </w:pPr>
            <w:r>
              <w:rPr>
                <w:spacing w:val="-2"/>
                <w:sz w:val="20"/>
              </w:rPr>
              <w:t>«примазывание».</w:t>
            </w:r>
          </w:p>
          <w:p w14:paraId="2F411664" w14:textId="77777777" w:rsidR="004D752A" w:rsidRDefault="00000000">
            <w:pPr>
              <w:pStyle w:val="TableParagraph"/>
              <w:ind w:right="226"/>
              <w:rPr>
                <w:sz w:val="20"/>
              </w:rPr>
            </w:pPr>
            <w:r>
              <w:rPr>
                <w:sz w:val="20"/>
              </w:rPr>
              <w:t>Соблюдают</w:t>
            </w:r>
            <w:r>
              <w:rPr>
                <w:spacing w:val="-13"/>
                <w:sz w:val="20"/>
              </w:rPr>
              <w:t xml:space="preserve"> </w:t>
            </w:r>
            <w:r>
              <w:rPr>
                <w:sz w:val="20"/>
              </w:rPr>
              <w:t>пропорции</w:t>
            </w:r>
            <w:r>
              <w:rPr>
                <w:spacing w:val="-12"/>
                <w:sz w:val="20"/>
              </w:rPr>
              <w:t xml:space="preserve"> </w:t>
            </w:r>
            <w:r>
              <w:rPr>
                <w:sz w:val="20"/>
              </w:rPr>
              <w:t>при</w:t>
            </w:r>
            <w:r>
              <w:rPr>
                <w:spacing w:val="-12"/>
                <w:sz w:val="20"/>
              </w:rPr>
              <w:t xml:space="preserve"> </w:t>
            </w:r>
            <w:r>
              <w:rPr>
                <w:sz w:val="20"/>
              </w:rPr>
              <w:t>лепке объемной фигуры</w:t>
            </w:r>
          </w:p>
        </w:tc>
      </w:tr>
      <w:tr w:rsidR="004D752A" w14:paraId="07BF987F" w14:textId="77777777">
        <w:trPr>
          <w:trHeight w:val="230"/>
        </w:trPr>
        <w:tc>
          <w:tcPr>
            <w:tcW w:w="14677" w:type="dxa"/>
            <w:gridSpan w:val="6"/>
          </w:tcPr>
          <w:p w14:paraId="231C1789" w14:textId="77777777" w:rsidR="004D752A" w:rsidRDefault="00000000">
            <w:pPr>
              <w:pStyle w:val="TableParagraph"/>
              <w:spacing w:line="210" w:lineRule="exact"/>
              <w:ind w:left="110"/>
              <w:rPr>
                <w:b/>
                <w:sz w:val="20"/>
              </w:rPr>
            </w:pPr>
            <w:r>
              <w:rPr>
                <w:b/>
                <w:sz w:val="20"/>
              </w:rPr>
              <w:t>Работа</w:t>
            </w:r>
            <w:r>
              <w:rPr>
                <w:b/>
                <w:spacing w:val="-5"/>
                <w:sz w:val="20"/>
              </w:rPr>
              <w:t xml:space="preserve"> </w:t>
            </w:r>
            <w:r>
              <w:rPr>
                <w:b/>
                <w:sz w:val="20"/>
              </w:rPr>
              <w:t>с</w:t>
            </w:r>
            <w:r>
              <w:rPr>
                <w:b/>
                <w:spacing w:val="-3"/>
                <w:sz w:val="20"/>
              </w:rPr>
              <w:t xml:space="preserve"> </w:t>
            </w:r>
            <w:r>
              <w:rPr>
                <w:b/>
                <w:sz w:val="20"/>
              </w:rPr>
              <w:t>бумагой</w:t>
            </w:r>
            <w:r>
              <w:rPr>
                <w:b/>
                <w:spacing w:val="-5"/>
                <w:sz w:val="20"/>
              </w:rPr>
              <w:t xml:space="preserve"> </w:t>
            </w:r>
            <w:r>
              <w:rPr>
                <w:b/>
                <w:sz w:val="20"/>
              </w:rPr>
              <w:t>и</w:t>
            </w:r>
            <w:r>
              <w:rPr>
                <w:b/>
                <w:spacing w:val="-5"/>
                <w:sz w:val="20"/>
              </w:rPr>
              <w:t xml:space="preserve"> </w:t>
            </w:r>
            <w:r>
              <w:rPr>
                <w:b/>
                <w:sz w:val="20"/>
              </w:rPr>
              <w:t>картоном –</w:t>
            </w:r>
            <w:r>
              <w:rPr>
                <w:b/>
                <w:spacing w:val="-5"/>
                <w:sz w:val="20"/>
              </w:rPr>
              <w:t xml:space="preserve"> </w:t>
            </w:r>
            <w:r>
              <w:rPr>
                <w:b/>
                <w:sz w:val="20"/>
              </w:rPr>
              <w:t>3</w:t>
            </w:r>
            <w:r>
              <w:rPr>
                <w:b/>
                <w:spacing w:val="-8"/>
                <w:sz w:val="20"/>
              </w:rPr>
              <w:t xml:space="preserve"> </w:t>
            </w:r>
            <w:r>
              <w:rPr>
                <w:b/>
                <w:spacing w:val="-4"/>
                <w:sz w:val="20"/>
              </w:rPr>
              <w:t>часа</w:t>
            </w:r>
          </w:p>
        </w:tc>
      </w:tr>
      <w:tr w:rsidR="004D752A" w14:paraId="450D9A1B" w14:textId="77777777">
        <w:trPr>
          <w:trHeight w:val="3221"/>
        </w:trPr>
        <w:tc>
          <w:tcPr>
            <w:tcW w:w="643" w:type="dxa"/>
          </w:tcPr>
          <w:p w14:paraId="5C49FCAD" w14:textId="77777777" w:rsidR="004D752A" w:rsidRDefault="00000000">
            <w:pPr>
              <w:pStyle w:val="TableParagraph"/>
              <w:spacing w:line="225" w:lineRule="exact"/>
              <w:ind w:left="110"/>
              <w:rPr>
                <w:sz w:val="20"/>
              </w:rPr>
            </w:pPr>
            <w:r>
              <w:rPr>
                <w:spacing w:val="-5"/>
                <w:sz w:val="20"/>
              </w:rPr>
              <w:t>36</w:t>
            </w:r>
          </w:p>
        </w:tc>
        <w:tc>
          <w:tcPr>
            <w:tcW w:w="2161" w:type="dxa"/>
          </w:tcPr>
          <w:p w14:paraId="1D6F7010" w14:textId="77777777" w:rsidR="004D752A" w:rsidRDefault="00000000">
            <w:pPr>
              <w:pStyle w:val="TableParagraph"/>
              <w:spacing w:line="225" w:lineRule="exact"/>
              <w:ind w:left="110"/>
              <w:rPr>
                <w:sz w:val="20"/>
              </w:rPr>
            </w:pPr>
            <w:r>
              <w:rPr>
                <w:sz w:val="20"/>
              </w:rPr>
              <w:t>Работа</w:t>
            </w:r>
            <w:r>
              <w:rPr>
                <w:spacing w:val="-2"/>
                <w:sz w:val="20"/>
              </w:rPr>
              <w:t xml:space="preserve"> </w:t>
            </w:r>
            <w:r>
              <w:rPr>
                <w:sz w:val="20"/>
              </w:rPr>
              <w:t>с</w:t>
            </w:r>
            <w:r>
              <w:rPr>
                <w:spacing w:val="-5"/>
                <w:sz w:val="20"/>
              </w:rPr>
              <w:t xml:space="preserve"> </w:t>
            </w:r>
            <w:r>
              <w:rPr>
                <w:spacing w:val="-2"/>
                <w:sz w:val="20"/>
              </w:rPr>
              <w:t>бумагой</w:t>
            </w:r>
          </w:p>
          <w:p w14:paraId="572AC8EA" w14:textId="77777777" w:rsidR="004D752A" w:rsidRDefault="00000000">
            <w:pPr>
              <w:pStyle w:val="TableParagraph"/>
              <w:spacing w:before="1"/>
              <w:ind w:left="110"/>
              <w:rPr>
                <w:sz w:val="20"/>
              </w:rPr>
            </w:pPr>
            <w:r>
              <w:rPr>
                <w:spacing w:val="-2"/>
                <w:sz w:val="20"/>
              </w:rPr>
              <w:t>«Листочки»</w:t>
            </w:r>
          </w:p>
        </w:tc>
        <w:tc>
          <w:tcPr>
            <w:tcW w:w="683" w:type="dxa"/>
          </w:tcPr>
          <w:p w14:paraId="1F6A8E34" w14:textId="77777777" w:rsidR="004D752A" w:rsidRDefault="00000000">
            <w:pPr>
              <w:pStyle w:val="TableParagraph"/>
              <w:spacing w:line="225" w:lineRule="exact"/>
              <w:ind w:left="0" w:right="3"/>
              <w:jc w:val="center"/>
              <w:rPr>
                <w:sz w:val="20"/>
              </w:rPr>
            </w:pPr>
            <w:r>
              <w:rPr>
                <w:spacing w:val="-10"/>
                <w:sz w:val="20"/>
              </w:rPr>
              <w:t>1</w:t>
            </w:r>
          </w:p>
        </w:tc>
        <w:tc>
          <w:tcPr>
            <w:tcW w:w="3676" w:type="dxa"/>
          </w:tcPr>
          <w:p w14:paraId="55DE2885" w14:textId="77777777" w:rsidR="004D752A" w:rsidRDefault="00000000">
            <w:pPr>
              <w:pStyle w:val="TableParagraph"/>
              <w:ind w:left="99" w:right="127"/>
              <w:rPr>
                <w:sz w:val="20"/>
              </w:rPr>
            </w:pPr>
            <w:r>
              <w:rPr>
                <w:sz w:val="20"/>
              </w:rPr>
              <w:t>Прямые (вертикальные, горизонтальные,</w:t>
            </w:r>
            <w:r>
              <w:rPr>
                <w:spacing w:val="-13"/>
                <w:sz w:val="20"/>
              </w:rPr>
              <w:t xml:space="preserve"> </w:t>
            </w:r>
            <w:r>
              <w:rPr>
                <w:sz w:val="20"/>
              </w:rPr>
              <w:t>наклонные)</w:t>
            </w:r>
            <w:r>
              <w:rPr>
                <w:spacing w:val="-12"/>
                <w:sz w:val="20"/>
              </w:rPr>
              <w:t xml:space="preserve"> </w:t>
            </w:r>
            <w:r>
              <w:rPr>
                <w:sz w:val="20"/>
              </w:rPr>
              <w:t>и</w:t>
            </w:r>
            <w:r>
              <w:rPr>
                <w:spacing w:val="-13"/>
                <w:sz w:val="20"/>
              </w:rPr>
              <w:t xml:space="preserve"> </w:t>
            </w:r>
            <w:r>
              <w:rPr>
                <w:sz w:val="20"/>
              </w:rPr>
              <w:t>кривые (дугообразные, волнообразные, спиралеобразные) линии.</w:t>
            </w:r>
          </w:p>
          <w:p w14:paraId="46C56908" w14:textId="77777777" w:rsidR="004D752A" w:rsidRDefault="00000000">
            <w:pPr>
              <w:pStyle w:val="TableParagraph"/>
              <w:ind w:left="99"/>
              <w:rPr>
                <w:sz w:val="20"/>
              </w:rPr>
            </w:pPr>
            <w:r>
              <w:rPr>
                <w:sz w:val="20"/>
              </w:rPr>
              <w:t>Рисование</w:t>
            </w:r>
            <w:r>
              <w:rPr>
                <w:spacing w:val="-11"/>
                <w:sz w:val="20"/>
              </w:rPr>
              <w:t xml:space="preserve"> </w:t>
            </w:r>
            <w:r>
              <w:rPr>
                <w:sz w:val="20"/>
              </w:rPr>
              <w:t>по</w:t>
            </w:r>
            <w:r>
              <w:rPr>
                <w:spacing w:val="-12"/>
                <w:sz w:val="20"/>
              </w:rPr>
              <w:t xml:space="preserve"> </w:t>
            </w:r>
            <w:r>
              <w:rPr>
                <w:sz w:val="20"/>
              </w:rPr>
              <w:t>опорным</w:t>
            </w:r>
            <w:r>
              <w:rPr>
                <w:spacing w:val="-6"/>
                <w:sz w:val="20"/>
              </w:rPr>
              <w:t xml:space="preserve"> </w:t>
            </w:r>
            <w:r>
              <w:rPr>
                <w:sz w:val="20"/>
              </w:rPr>
              <w:t>точкам</w:t>
            </w:r>
            <w:r>
              <w:rPr>
                <w:spacing w:val="-6"/>
                <w:sz w:val="20"/>
              </w:rPr>
              <w:t xml:space="preserve"> </w:t>
            </w:r>
            <w:r>
              <w:rPr>
                <w:sz w:val="20"/>
              </w:rPr>
              <w:t>снизу вверх (графические упражнения).</w:t>
            </w:r>
          </w:p>
          <w:p w14:paraId="1E5B3545" w14:textId="77777777" w:rsidR="004D752A" w:rsidRDefault="00000000">
            <w:pPr>
              <w:pStyle w:val="TableParagraph"/>
              <w:ind w:left="99"/>
              <w:rPr>
                <w:sz w:val="20"/>
              </w:rPr>
            </w:pPr>
            <w:r>
              <w:rPr>
                <w:sz w:val="20"/>
              </w:rPr>
              <w:t>Разметка</w:t>
            </w:r>
            <w:r>
              <w:rPr>
                <w:spacing w:val="-3"/>
                <w:sz w:val="20"/>
              </w:rPr>
              <w:t xml:space="preserve"> </w:t>
            </w:r>
            <w:r>
              <w:rPr>
                <w:sz w:val="20"/>
              </w:rPr>
              <w:t>по</w:t>
            </w:r>
            <w:r>
              <w:rPr>
                <w:spacing w:val="-9"/>
                <w:sz w:val="20"/>
              </w:rPr>
              <w:t xml:space="preserve"> </w:t>
            </w:r>
            <w:r>
              <w:rPr>
                <w:spacing w:val="-2"/>
                <w:sz w:val="20"/>
              </w:rPr>
              <w:t>шаблону.</w:t>
            </w:r>
          </w:p>
          <w:p w14:paraId="2C1757FB" w14:textId="77777777" w:rsidR="004D752A" w:rsidRDefault="00000000">
            <w:pPr>
              <w:pStyle w:val="TableParagraph"/>
              <w:spacing w:before="1" w:line="237" w:lineRule="auto"/>
              <w:ind w:left="99" w:right="127"/>
              <w:rPr>
                <w:sz w:val="20"/>
              </w:rPr>
            </w:pPr>
            <w:r>
              <w:rPr>
                <w:sz w:val="20"/>
              </w:rPr>
              <w:t>Выполнение приема «разрез по незначительно</w:t>
            </w:r>
            <w:r>
              <w:rPr>
                <w:spacing w:val="-13"/>
                <w:sz w:val="20"/>
              </w:rPr>
              <w:t xml:space="preserve"> </w:t>
            </w:r>
            <w:r>
              <w:rPr>
                <w:sz w:val="20"/>
              </w:rPr>
              <w:t>изогнутой</w:t>
            </w:r>
            <w:r>
              <w:rPr>
                <w:spacing w:val="-12"/>
                <w:sz w:val="20"/>
              </w:rPr>
              <w:t xml:space="preserve"> </w:t>
            </w:r>
            <w:r>
              <w:rPr>
                <w:sz w:val="20"/>
              </w:rPr>
              <w:t>линии</w:t>
            </w:r>
            <w:r>
              <w:rPr>
                <w:spacing w:val="-13"/>
                <w:sz w:val="20"/>
              </w:rPr>
              <w:t xml:space="preserve"> </w:t>
            </w:r>
            <w:r>
              <w:rPr>
                <w:sz w:val="20"/>
              </w:rPr>
              <w:t>(дуге), не смыкая лезвия ножниц».</w:t>
            </w:r>
          </w:p>
          <w:p w14:paraId="16970FB4" w14:textId="77777777" w:rsidR="004D752A" w:rsidRDefault="00000000">
            <w:pPr>
              <w:pStyle w:val="TableParagraph"/>
              <w:spacing w:before="1"/>
              <w:ind w:left="99"/>
              <w:rPr>
                <w:sz w:val="20"/>
              </w:rPr>
            </w:pPr>
            <w:r>
              <w:rPr>
                <w:sz w:val="20"/>
              </w:rPr>
              <w:t>Распределение</w:t>
            </w:r>
            <w:r>
              <w:rPr>
                <w:spacing w:val="-13"/>
                <w:sz w:val="20"/>
              </w:rPr>
              <w:t xml:space="preserve"> </w:t>
            </w:r>
            <w:r>
              <w:rPr>
                <w:sz w:val="20"/>
              </w:rPr>
              <w:t>мышечного</w:t>
            </w:r>
            <w:r>
              <w:rPr>
                <w:spacing w:val="-12"/>
                <w:sz w:val="20"/>
              </w:rPr>
              <w:t xml:space="preserve"> </w:t>
            </w:r>
            <w:r>
              <w:rPr>
                <w:sz w:val="20"/>
              </w:rPr>
              <w:t>усилия</w:t>
            </w:r>
            <w:r>
              <w:rPr>
                <w:spacing w:val="-13"/>
                <w:sz w:val="20"/>
              </w:rPr>
              <w:t xml:space="preserve"> </w:t>
            </w:r>
            <w:r>
              <w:rPr>
                <w:sz w:val="20"/>
              </w:rPr>
              <w:t xml:space="preserve">при выполнении разрезы по дугообразной </w:t>
            </w:r>
            <w:r>
              <w:rPr>
                <w:spacing w:val="-2"/>
                <w:sz w:val="20"/>
              </w:rPr>
              <w:t>линии</w:t>
            </w:r>
          </w:p>
        </w:tc>
        <w:tc>
          <w:tcPr>
            <w:tcW w:w="3543" w:type="dxa"/>
          </w:tcPr>
          <w:p w14:paraId="3C4225DC" w14:textId="77777777" w:rsidR="004D752A" w:rsidRDefault="00000000">
            <w:pPr>
              <w:pStyle w:val="TableParagraph"/>
              <w:ind w:left="110" w:right="334"/>
              <w:rPr>
                <w:sz w:val="20"/>
              </w:rPr>
            </w:pPr>
            <w:r>
              <w:rPr>
                <w:sz w:val="20"/>
              </w:rPr>
              <w:t>Различают</w:t>
            </w:r>
            <w:r>
              <w:rPr>
                <w:spacing w:val="-12"/>
                <w:sz w:val="20"/>
              </w:rPr>
              <w:t xml:space="preserve"> </w:t>
            </w:r>
            <w:r>
              <w:rPr>
                <w:sz w:val="20"/>
              </w:rPr>
              <w:t>прямые</w:t>
            </w:r>
            <w:r>
              <w:rPr>
                <w:spacing w:val="-9"/>
                <w:sz w:val="20"/>
              </w:rPr>
              <w:t xml:space="preserve"> </w:t>
            </w:r>
            <w:r>
              <w:rPr>
                <w:sz w:val="20"/>
              </w:rPr>
              <w:t>и</w:t>
            </w:r>
            <w:r>
              <w:rPr>
                <w:spacing w:val="-8"/>
                <w:sz w:val="20"/>
              </w:rPr>
              <w:t xml:space="preserve"> </w:t>
            </w:r>
            <w:r>
              <w:rPr>
                <w:sz w:val="20"/>
              </w:rPr>
              <w:t>кривые</w:t>
            </w:r>
            <w:r>
              <w:rPr>
                <w:spacing w:val="-13"/>
                <w:sz w:val="20"/>
              </w:rPr>
              <w:t xml:space="preserve"> </w:t>
            </w:r>
            <w:r>
              <w:rPr>
                <w:sz w:val="20"/>
              </w:rPr>
              <w:t>линии. Рисуют по опорным точкам снизу вверх (графические</w:t>
            </w:r>
          </w:p>
          <w:p w14:paraId="50B34EF9" w14:textId="77777777" w:rsidR="004D752A" w:rsidRDefault="00000000">
            <w:pPr>
              <w:pStyle w:val="TableParagraph"/>
              <w:ind w:left="110"/>
              <w:rPr>
                <w:sz w:val="20"/>
              </w:rPr>
            </w:pPr>
            <w:r>
              <w:rPr>
                <w:spacing w:val="-2"/>
                <w:sz w:val="20"/>
              </w:rPr>
              <w:t>упражнения).</w:t>
            </w:r>
          </w:p>
          <w:p w14:paraId="09E98F6F" w14:textId="77777777" w:rsidR="004D752A" w:rsidRDefault="00000000">
            <w:pPr>
              <w:pStyle w:val="TableParagraph"/>
              <w:ind w:left="110"/>
              <w:rPr>
                <w:sz w:val="20"/>
              </w:rPr>
            </w:pPr>
            <w:r>
              <w:rPr>
                <w:sz w:val="20"/>
              </w:rPr>
              <w:t>Размечают</w:t>
            </w:r>
            <w:r>
              <w:rPr>
                <w:spacing w:val="-11"/>
                <w:sz w:val="20"/>
              </w:rPr>
              <w:t xml:space="preserve"> </w:t>
            </w:r>
            <w:r>
              <w:rPr>
                <w:sz w:val="20"/>
              </w:rPr>
              <w:t>по</w:t>
            </w:r>
            <w:r>
              <w:rPr>
                <w:spacing w:val="-11"/>
                <w:sz w:val="20"/>
              </w:rPr>
              <w:t xml:space="preserve"> </w:t>
            </w:r>
            <w:r>
              <w:rPr>
                <w:sz w:val="20"/>
              </w:rPr>
              <w:t>шаблону</w:t>
            </w:r>
            <w:r>
              <w:rPr>
                <w:spacing w:val="-13"/>
                <w:sz w:val="20"/>
              </w:rPr>
              <w:t xml:space="preserve"> </w:t>
            </w:r>
            <w:r>
              <w:rPr>
                <w:sz w:val="20"/>
              </w:rPr>
              <w:t>с</w:t>
            </w:r>
            <w:r>
              <w:rPr>
                <w:spacing w:val="-9"/>
                <w:sz w:val="20"/>
              </w:rPr>
              <w:t xml:space="preserve"> </w:t>
            </w:r>
            <w:r>
              <w:rPr>
                <w:sz w:val="20"/>
              </w:rPr>
              <w:t xml:space="preserve">помощью </w:t>
            </w:r>
            <w:r>
              <w:rPr>
                <w:spacing w:val="-2"/>
                <w:sz w:val="20"/>
              </w:rPr>
              <w:t>учителя.</w:t>
            </w:r>
          </w:p>
          <w:p w14:paraId="60305B28" w14:textId="77777777" w:rsidR="004D752A" w:rsidRDefault="00000000">
            <w:pPr>
              <w:pStyle w:val="TableParagraph"/>
              <w:ind w:left="110" w:right="137"/>
              <w:rPr>
                <w:sz w:val="20"/>
              </w:rPr>
            </w:pPr>
            <w:r>
              <w:rPr>
                <w:sz w:val="20"/>
              </w:rPr>
              <w:t>Выполняют прием «разрез по незначительно изогнутой линии (дуге),</w:t>
            </w:r>
            <w:r>
              <w:rPr>
                <w:spacing w:val="-7"/>
                <w:sz w:val="20"/>
              </w:rPr>
              <w:t xml:space="preserve"> </w:t>
            </w:r>
            <w:r>
              <w:rPr>
                <w:sz w:val="20"/>
              </w:rPr>
              <w:t>не</w:t>
            </w:r>
            <w:r>
              <w:rPr>
                <w:spacing w:val="-11"/>
                <w:sz w:val="20"/>
              </w:rPr>
              <w:t xml:space="preserve"> </w:t>
            </w:r>
            <w:r>
              <w:rPr>
                <w:sz w:val="20"/>
              </w:rPr>
              <w:t>смыкая</w:t>
            </w:r>
            <w:r>
              <w:rPr>
                <w:spacing w:val="-10"/>
                <w:sz w:val="20"/>
              </w:rPr>
              <w:t xml:space="preserve"> </w:t>
            </w:r>
            <w:r>
              <w:rPr>
                <w:sz w:val="20"/>
              </w:rPr>
              <w:t>лезвия</w:t>
            </w:r>
            <w:r>
              <w:rPr>
                <w:spacing w:val="-10"/>
                <w:sz w:val="20"/>
              </w:rPr>
              <w:t xml:space="preserve"> </w:t>
            </w:r>
            <w:r>
              <w:rPr>
                <w:sz w:val="20"/>
              </w:rPr>
              <w:t>ножниц»</w:t>
            </w:r>
            <w:r>
              <w:rPr>
                <w:spacing w:val="-9"/>
                <w:sz w:val="20"/>
              </w:rPr>
              <w:t xml:space="preserve"> </w:t>
            </w:r>
            <w:r>
              <w:rPr>
                <w:sz w:val="20"/>
              </w:rPr>
              <w:t>под контролем учителя</w:t>
            </w:r>
          </w:p>
        </w:tc>
        <w:tc>
          <w:tcPr>
            <w:tcW w:w="3971" w:type="dxa"/>
          </w:tcPr>
          <w:p w14:paraId="3A25F276" w14:textId="77777777" w:rsidR="004D752A" w:rsidRDefault="00000000">
            <w:pPr>
              <w:pStyle w:val="TableParagraph"/>
              <w:rPr>
                <w:sz w:val="20"/>
              </w:rPr>
            </w:pPr>
            <w:r>
              <w:rPr>
                <w:sz w:val="20"/>
              </w:rPr>
              <w:t>Называют прямые (вертикальные, горизонтальные,</w:t>
            </w:r>
            <w:r>
              <w:rPr>
                <w:spacing w:val="-13"/>
                <w:sz w:val="20"/>
              </w:rPr>
              <w:t xml:space="preserve"> </w:t>
            </w:r>
            <w:r>
              <w:rPr>
                <w:sz w:val="20"/>
              </w:rPr>
              <w:t>наклонные)</w:t>
            </w:r>
            <w:r>
              <w:rPr>
                <w:spacing w:val="-12"/>
                <w:sz w:val="20"/>
              </w:rPr>
              <w:t xml:space="preserve"> </w:t>
            </w:r>
            <w:r>
              <w:rPr>
                <w:sz w:val="20"/>
              </w:rPr>
              <w:t>и</w:t>
            </w:r>
            <w:r>
              <w:rPr>
                <w:spacing w:val="-13"/>
                <w:sz w:val="20"/>
              </w:rPr>
              <w:t xml:space="preserve"> </w:t>
            </w:r>
            <w:r>
              <w:rPr>
                <w:sz w:val="20"/>
              </w:rPr>
              <w:t>кривые (дугообразные, волнообразные, спиралеобразные) линии.</w:t>
            </w:r>
          </w:p>
          <w:p w14:paraId="5CD3660B" w14:textId="77777777" w:rsidR="004D752A" w:rsidRDefault="00000000">
            <w:pPr>
              <w:pStyle w:val="TableParagraph"/>
              <w:rPr>
                <w:sz w:val="20"/>
              </w:rPr>
            </w:pPr>
            <w:r>
              <w:rPr>
                <w:sz w:val="20"/>
              </w:rPr>
              <w:t>Рисуют</w:t>
            </w:r>
            <w:r>
              <w:rPr>
                <w:spacing w:val="-9"/>
                <w:sz w:val="20"/>
              </w:rPr>
              <w:t xml:space="preserve"> </w:t>
            </w:r>
            <w:r>
              <w:rPr>
                <w:sz w:val="20"/>
              </w:rPr>
              <w:t>по</w:t>
            </w:r>
            <w:r>
              <w:rPr>
                <w:spacing w:val="-11"/>
                <w:sz w:val="20"/>
              </w:rPr>
              <w:t xml:space="preserve"> </w:t>
            </w:r>
            <w:r>
              <w:rPr>
                <w:sz w:val="20"/>
              </w:rPr>
              <w:t>опорным</w:t>
            </w:r>
            <w:r>
              <w:rPr>
                <w:spacing w:val="-5"/>
                <w:sz w:val="20"/>
              </w:rPr>
              <w:t xml:space="preserve"> </w:t>
            </w:r>
            <w:r>
              <w:rPr>
                <w:sz w:val="20"/>
              </w:rPr>
              <w:t>точкам</w:t>
            </w:r>
            <w:r>
              <w:rPr>
                <w:spacing w:val="-5"/>
                <w:sz w:val="20"/>
              </w:rPr>
              <w:t xml:space="preserve"> </w:t>
            </w:r>
            <w:r>
              <w:rPr>
                <w:sz w:val="20"/>
              </w:rPr>
              <w:t>снизу</w:t>
            </w:r>
            <w:r>
              <w:rPr>
                <w:spacing w:val="-13"/>
                <w:sz w:val="20"/>
              </w:rPr>
              <w:t xml:space="preserve"> </w:t>
            </w:r>
            <w:r>
              <w:rPr>
                <w:sz w:val="20"/>
              </w:rPr>
              <w:t xml:space="preserve">вверх </w:t>
            </w:r>
            <w:r>
              <w:rPr>
                <w:spacing w:val="-2"/>
                <w:sz w:val="20"/>
              </w:rPr>
              <w:t>(графические</w:t>
            </w:r>
          </w:p>
          <w:p w14:paraId="34FE9148" w14:textId="77777777" w:rsidR="004D752A" w:rsidRDefault="00000000">
            <w:pPr>
              <w:pStyle w:val="TableParagraph"/>
              <w:ind w:right="1821"/>
              <w:rPr>
                <w:sz w:val="20"/>
              </w:rPr>
            </w:pPr>
            <w:r>
              <w:rPr>
                <w:spacing w:val="-2"/>
                <w:sz w:val="20"/>
              </w:rPr>
              <w:t xml:space="preserve">упражнения). </w:t>
            </w:r>
            <w:r>
              <w:rPr>
                <w:sz w:val="20"/>
              </w:rPr>
              <w:t>Размечают</w:t>
            </w:r>
            <w:r>
              <w:rPr>
                <w:spacing w:val="-13"/>
                <w:sz w:val="20"/>
              </w:rPr>
              <w:t xml:space="preserve"> </w:t>
            </w:r>
            <w:r>
              <w:rPr>
                <w:sz w:val="20"/>
              </w:rPr>
              <w:t>по</w:t>
            </w:r>
            <w:r>
              <w:rPr>
                <w:spacing w:val="-12"/>
                <w:sz w:val="20"/>
              </w:rPr>
              <w:t xml:space="preserve"> </w:t>
            </w:r>
            <w:r>
              <w:rPr>
                <w:sz w:val="20"/>
              </w:rPr>
              <w:t>шаблону.</w:t>
            </w:r>
          </w:p>
          <w:p w14:paraId="25185678" w14:textId="77777777" w:rsidR="004D752A" w:rsidRDefault="00000000">
            <w:pPr>
              <w:pStyle w:val="TableParagraph"/>
              <w:spacing w:before="1" w:line="237" w:lineRule="auto"/>
              <w:ind w:right="168"/>
              <w:rPr>
                <w:sz w:val="20"/>
              </w:rPr>
            </w:pPr>
            <w:r>
              <w:rPr>
                <w:sz w:val="20"/>
              </w:rPr>
              <w:t>Выполняют прием «разрез по незначительно</w:t>
            </w:r>
            <w:r>
              <w:rPr>
                <w:spacing w:val="-13"/>
                <w:sz w:val="20"/>
              </w:rPr>
              <w:t xml:space="preserve"> </w:t>
            </w:r>
            <w:r>
              <w:rPr>
                <w:sz w:val="20"/>
              </w:rPr>
              <w:t>изогнутой</w:t>
            </w:r>
            <w:r>
              <w:rPr>
                <w:spacing w:val="-10"/>
                <w:sz w:val="20"/>
              </w:rPr>
              <w:t xml:space="preserve"> </w:t>
            </w:r>
            <w:r>
              <w:rPr>
                <w:sz w:val="20"/>
              </w:rPr>
              <w:t>линии</w:t>
            </w:r>
            <w:r>
              <w:rPr>
                <w:spacing w:val="-10"/>
                <w:sz w:val="20"/>
              </w:rPr>
              <w:t xml:space="preserve"> </w:t>
            </w:r>
            <w:r>
              <w:rPr>
                <w:sz w:val="20"/>
              </w:rPr>
              <w:t>(дуге),</w:t>
            </w:r>
            <w:r>
              <w:rPr>
                <w:spacing w:val="-7"/>
                <w:sz w:val="20"/>
              </w:rPr>
              <w:t xml:space="preserve"> </w:t>
            </w:r>
            <w:r>
              <w:rPr>
                <w:sz w:val="20"/>
              </w:rPr>
              <w:t>не смыкая лезвияножниц».</w:t>
            </w:r>
          </w:p>
          <w:p w14:paraId="31B9EEDE" w14:textId="77777777" w:rsidR="004D752A" w:rsidRDefault="00000000">
            <w:pPr>
              <w:pStyle w:val="TableParagraph"/>
              <w:spacing w:line="230" w:lineRule="exact"/>
              <w:ind w:right="650"/>
              <w:jc w:val="both"/>
              <w:rPr>
                <w:sz w:val="20"/>
              </w:rPr>
            </w:pPr>
            <w:r>
              <w:rPr>
                <w:sz w:val="20"/>
              </w:rPr>
              <w:t>Распределяют</w:t>
            </w:r>
            <w:r>
              <w:rPr>
                <w:spacing w:val="-1"/>
                <w:sz w:val="20"/>
              </w:rPr>
              <w:t xml:space="preserve"> </w:t>
            </w:r>
            <w:r>
              <w:rPr>
                <w:sz w:val="20"/>
              </w:rPr>
              <w:t>мышечное усилие</w:t>
            </w:r>
            <w:r>
              <w:rPr>
                <w:spacing w:val="-3"/>
                <w:sz w:val="20"/>
              </w:rPr>
              <w:t xml:space="preserve"> </w:t>
            </w:r>
            <w:r>
              <w:rPr>
                <w:sz w:val="20"/>
              </w:rPr>
              <w:t>при выполнении</w:t>
            </w:r>
            <w:r>
              <w:rPr>
                <w:spacing w:val="-13"/>
                <w:sz w:val="20"/>
              </w:rPr>
              <w:t xml:space="preserve"> </w:t>
            </w:r>
            <w:r>
              <w:rPr>
                <w:sz w:val="20"/>
              </w:rPr>
              <w:t>разреза</w:t>
            </w:r>
            <w:r>
              <w:rPr>
                <w:spacing w:val="-12"/>
                <w:sz w:val="20"/>
              </w:rPr>
              <w:t xml:space="preserve"> </w:t>
            </w:r>
            <w:r>
              <w:rPr>
                <w:sz w:val="20"/>
              </w:rPr>
              <w:t>по</w:t>
            </w:r>
            <w:r>
              <w:rPr>
                <w:spacing w:val="-13"/>
                <w:sz w:val="20"/>
              </w:rPr>
              <w:t xml:space="preserve"> </w:t>
            </w:r>
            <w:r>
              <w:rPr>
                <w:sz w:val="20"/>
              </w:rPr>
              <w:t xml:space="preserve">дугообразной </w:t>
            </w:r>
            <w:r>
              <w:rPr>
                <w:spacing w:val="-2"/>
                <w:sz w:val="20"/>
              </w:rPr>
              <w:t>линии</w:t>
            </w:r>
          </w:p>
        </w:tc>
      </w:tr>
      <w:tr w:rsidR="004D752A" w14:paraId="796A1030" w14:textId="77777777">
        <w:trPr>
          <w:trHeight w:val="230"/>
        </w:trPr>
        <w:tc>
          <w:tcPr>
            <w:tcW w:w="643" w:type="dxa"/>
          </w:tcPr>
          <w:p w14:paraId="35DDE762" w14:textId="77777777" w:rsidR="004D752A" w:rsidRDefault="00000000">
            <w:pPr>
              <w:pStyle w:val="TableParagraph"/>
              <w:spacing w:line="210" w:lineRule="exact"/>
              <w:ind w:left="110"/>
              <w:rPr>
                <w:sz w:val="20"/>
              </w:rPr>
            </w:pPr>
            <w:r>
              <w:rPr>
                <w:spacing w:val="-5"/>
                <w:sz w:val="20"/>
              </w:rPr>
              <w:t>37</w:t>
            </w:r>
          </w:p>
        </w:tc>
        <w:tc>
          <w:tcPr>
            <w:tcW w:w="2161" w:type="dxa"/>
          </w:tcPr>
          <w:p w14:paraId="1D0271D2" w14:textId="77777777" w:rsidR="004D752A" w:rsidRDefault="00000000">
            <w:pPr>
              <w:pStyle w:val="TableParagraph"/>
              <w:spacing w:line="210" w:lineRule="exact"/>
              <w:ind w:left="110"/>
              <w:rPr>
                <w:sz w:val="20"/>
              </w:rPr>
            </w:pPr>
            <w:r>
              <w:rPr>
                <w:spacing w:val="-2"/>
                <w:sz w:val="20"/>
              </w:rPr>
              <w:t>Аппликация</w:t>
            </w:r>
          </w:p>
        </w:tc>
        <w:tc>
          <w:tcPr>
            <w:tcW w:w="683" w:type="dxa"/>
          </w:tcPr>
          <w:p w14:paraId="01D54941" w14:textId="77777777" w:rsidR="004D752A" w:rsidRDefault="00000000">
            <w:pPr>
              <w:pStyle w:val="TableParagraph"/>
              <w:spacing w:line="210" w:lineRule="exact"/>
              <w:ind w:left="0" w:right="3"/>
              <w:jc w:val="center"/>
              <w:rPr>
                <w:sz w:val="20"/>
              </w:rPr>
            </w:pPr>
            <w:r>
              <w:rPr>
                <w:spacing w:val="-10"/>
                <w:sz w:val="20"/>
              </w:rPr>
              <w:t>1</w:t>
            </w:r>
          </w:p>
        </w:tc>
        <w:tc>
          <w:tcPr>
            <w:tcW w:w="3676" w:type="dxa"/>
          </w:tcPr>
          <w:p w14:paraId="6E67EC6C" w14:textId="77777777" w:rsidR="004D752A" w:rsidRDefault="00000000">
            <w:pPr>
              <w:pStyle w:val="TableParagraph"/>
              <w:spacing w:line="210" w:lineRule="exact"/>
              <w:ind w:left="99"/>
              <w:rPr>
                <w:sz w:val="20"/>
              </w:rPr>
            </w:pPr>
            <w:r>
              <w:rPr>
                <w:sz w:val="20"/>
              </w:rPr>
              <w:t>Рассказ</w:t>
            </w:r>
            <w:r>
              <w:rPr>
                <w:spacing w:val="45"/>
                <w:sz w:val="20"/>
              </w:rPr>
              <w:t xml:space="preserve">  </w:t>
            </w:r>
            <w:r>
              <w:rPr>
                <w:sz w:val="20"/>
              </w:rPr>
              <w:t>о</w:t>
            </w:r>
            <w:r>
              <w:rPr>
                <w:spacing w:val="43"/>
                <w:sz w:val="20"/>
              </w:rPr>
              <w:t xml:space="preserve">  </w:t>
            </w:r>
            <w:r>
              <w:rPr>
                <w:sz w:val="20"/>
              </w:rPr>
              <w:t>бумаге,</w:t>
            </w:r>
            <w:r>
              <w:rPr>
                <w:spacing w:val="46"/>
                <w:sz w:val="20"/>
              </w:rPr>
              <w:t xml:space="preserve">  </w:t>
            </w:r>
            <w:r>
              <w:rPr>
                <w:sz w:val="20"/>
              </w:rPr>
              <w:t>как</w:t>
            </w:r>
            <w:r>
              <w:rPr>
                <w:spacing w:val="44"/>
                <w:sz w:val="20"/>
              </w:rPr>
              <w:t xml:space="preserve">  </w:t>
            </w:r>
            <w:r>
              <w:rPr>
                <w:spacing w:val="-2"/>
                <w:sz w:val="20"/>
              </w:rPr>
              <w:t>поделочном</w:t>
            </w:r>
          </w:p>
        </w:tc>
        <w:tc>
          <w:tcPr>
            <w:tcW w:w="3543" w:type="dxa"/>
          </w:tcPr>
          <w:p w14:paraId="23E5D2B7" w14:textId="77777777" w:rsidR="004D752A" w:rsidRDefault="00000000">
            <w:pPr>
              <w:pStyle w:val="TableParagraph"/>
              <w:tabs>
                <w:tab w:val="left" w:pos="1401"/>
                <w:tab w:val="left" w:pos="2347"/>
              </w:tabs>
              <w:spacing w:line="210" w:lineRule="exact"/>
              <w:ind w:left="110"/>
              <w:rPr>
                <w:sz w:val="20"/>
              </w:rPr>
            </w:pPr>
            <w:r>
              <w:rPr>
                <w:spacing w:val="-2"/>
                <w:sz w:val="20"/>
              </w:rPr>
              <w:t>Выполняют</w:t>
            </w:r>
            <w:r>
              <w:rPr>
                <w:sz w:val="20"/>
              </w:rPr>
              <w:tab/>
            </w:r>
            <w:r>
              <w:rPr>
                <w:spacing w:val="-2"/>
                <w:sz w:val="20"/>
              </w:rPr>
              <w:t>приемы</w:t>
            </w:r>
            <w:r>
              <w:rPr>
                <w:sz w:val="20"/>
              </w:rPr>
              <w:tab/>
            </w:r>
            <w:r>
              <w:rPr>
                <w:spacing w:val="-2"/>
                <w:sz w:val="20"/>
              </w:rPr>
              <w:t>«разрывание</w:t>
            </w:r>
          </w:p>
        </w:tc>
        <w:tc>
          <w:tcPr>
            <w:tcW w:w="3971" w:type="dxa"/>
          </w:tcPr>
          <w:p w14:paraId="42D17B0A" w14:textId="77777777" w:rsidR="004D752A" w:rsidRDefault="00000000">
            <w:pPr>
              <w:pStyle w:val="TableParagraph"/>
              <w:spacing w:line="210" w:lineRule="exact"/>
              <w:rPr>
                <w:sz w:val="20"/>
              </w:rPr>
            </w:pPr>
            <w:r>
              <w:rPr>
                <w:sz w:val="20"/>
              </w:rPr>
              <w:t>Рассказывают</w:t>
            </w:r>
            <w:r>
              <w:rPr>
                <w:spacing w:val="35"/>
                <w:sz w:val="20"/>
              </w:rPr>
              <w:t xml:space="preserve"> </w:t>
            </w:r>
            <w:r>
              <w:rPr>
                <w:sz w:val="20"/>
              </w:rPr>
              <w:t>о</w:t>
            </w:r>
            <w:r>
              <w:rPr>
                <w:spacing w:val="32"/>
                <w:sz w:val="20"/>
              </w:rPr>
              <w:t xml:space="preserve"> </w:t>
            </w:r>
            <w:r>
              <w:rPr>
                <w:sz w:val="20"/>
              </w:rPr>
              <w:t>бумаге</w:t>
            </w:r>
            <w:r>
              <w:rPr>
                <w:spacing w:val="34"/>
                <w:sz w:val="20"/>
              </w:rPr>
              <w:t xml:space="preserve"> </w:t>
            </w:r>
            <w:r>
              <w:rPr>
                <w:sz w:val="20"/>
              </w:rPr>
              <w:t>как</w:t>
            </w:r>
            <w:r>
              <w:rPr>
                <w:spacing w:val="34"/>
                <w:sz w:val="20"/>
              </w:rPr>
              <w:t xml:space="preserve"> </w:t>
            </w:r>
            <w:r>
              <w:rPr>
                <w:sz w:val="20"/>
              </w:rPr>
              <w:t>о</w:t>
            </w:r>
            <w:r>
              <w:rPr>
                <w:spacing w:val="33"/>
                <w:sz w:val="20"/>
              </w:rPr>
              <w:t xml:space="preserve"> </w:t>
            </w:r>
            <w:r>
              <w:rPr>
                <w:spacing w:val="-2"/>
                <w:sz w:val="20"/>
              </w:rPr>
              <w:t>поделочном</w:t>
            </w:r>
          </w:p>
        </w:tc>
      </w:tr>
    </w:tbl>
    <w:p w14:paraId="74FBEE4E" w14:textId="77777777" w:rsidR="004D752A" w:rsidRDefault="004D752A">
      <w:pPr>
        <w:pStyle w:val="TableParagraph"/>
        <w:spacing w:line="210" w:lineRule="exact"/>
        <w:rPr>
          <w:sz w:val="20"/>
        </w:rPr>
        <w:sectPr w:rsidR="004D752A">
          <w:pgSz w:w="16840" w:h="11910" w:orient="landscape"/>
          <w:pgMar w:top="660" w:right="141" w:bottom="280" w:left="992" w:header="720" w:footer="720" w:gutter="0"/>
          <w:cols w:space="720"/>
        </w:sectPr>
      </w:pPr>
    </w:p>
    <w:tbl>
      <w:tblPr>
        <w:tblStyle w:val="TableNormal"/>
        <w:tblW w:w="0" w:type="auto"/>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3"/>
        <w:gridCol w:w="2161"/>
        <w:gridCol w:w="672"/>
        <w:gridCol w:w="3687"/>
        <w:gridCol w:w="3543"/>
        <w:gridCol w:w="3971"/>
      </w:tblGrid>
      <w:tr w:rsidR="004D752A" w14:paraId="112775C5" w14:textId="77777777">
        <w:trPr>
          <w:trHeight w:val="2299"/>
        </w:trPr>
        <w:tc>
          <w:tcPr>
            <w:tcW w:w="643" w:type="dxa"/>
          </w:tcPr>
          <w:p w14:paraId="7FF223B0" w14:textId="77777777" w:rsidR="004D752A" w:rsidRDefault="004D752A">
            <w:pPr>
              <w:pStyle w:val="TableParagraph"/>
              <w:ind w:left="0"/>
              <w:rPr>
                <w:sz w:val="20"/>
              </w:rPr>
            </w:pPr>
          </w:p>
        </w:tc>
        <w:tc>
          <w:tcPr>
            <w:tcW w:w="2161" w:type="dxa"/>
          </w:tcPr>
          <w:p w14:paraId="075012CC" w14:textId="77777777" w:rsidR="004D752A" w:rsidRDefault="00000000">
            <w:pPr>
              <w:pStyle w:val="TableParagraph"/>
              <w:spacing w:line="225" w:lineRule="exact"/>
              <w:ind w:left="110"/>
              <w:rPr>
                <w:sz w:val="20"/>
              </w:rPr>
            </w:pPr>
            <w:r>
              <w:rPr>
                <w:sz w:val="20"/>
              </w:rPr>
              <w:t>«Ветка</w:t>
            </w:r>
            <w:r>
              <w:rPr>
                <w:spacing w:val="-4"/>
                <w:sz w:val="20"/>
              </w:rPr>
              <w:t xml:space="preserve"> </w:t>
            </w:r>
            <w:r>
              <w:rPr>
                <w:spacing w:val="-2"/>
                <w:sz w:val="20"/>
              </w:rPr>
              <w:t>рябины»</w:t>
            </w:r>
          </w:p>
        </w:tc>
        <w:tc>
          <w:tcPr>
            <w:tcW w:w="672" w:type="dxa"/>
          </w:tcPr>
          <w:p w14:paraId="25EDD954" w14:textId="77777777" w:rsidR="004D752A" w:rsidRDefault="004D752A">
            <w:pPr>
              <w:pStyle w:val="TableParagraph"/>
              <w:ind w:left="0"/>
              <w:rPr>
                <w:sz w:val="20"/>
              </w:rPr>
            </w:pPr>
          </w:p>
        </w:tc>
        <w:tc>
          <w:tcPr>
            <w:tcW w:w="3687" w:type="dxa"/>
          </w:tcPr>
          <w:p w14:paraId="30B72E5A" w14:textId="77777777" w:rsidR="004D752A" w:rsidRDefault="00000000">
            <w:pPr>
              <w:pStyle w:val="TableParagraph"/>
              <w:spacing w:line="225" w:lineRule="exact"/>
              <w:ind w:left="110"/>
              <w:rPr>
                <w:sz w:val="20"/>
              </w:rPr>
            </w:pPr>
            <w:r>
              <w:rPr>
                <w:spacing w:val="-2"/>
                <w:sz w:val="20"/>
              </w:rPr>
              <w:t>материале.</w:t>
            </w:r>
          </w:p>
          <w:p w14:paraId="7E7A0D6E" w14:textId="77777777" w:rsidR="004D752A" w:rsidRDefault="00000000">
            <w:pPr>
              <w:pStyle w:val="TableParagraph"/>
              <w:ind w:left="110" w:right="92"/>
              <w:jc w:val="both"/>
              <w:rPr>
                <w:sz w:val="20"/>
              </w:rPr>
            </w:pPr>
            <w:r>
              <w:rPr>
                <w:sz w:val="20"/>
              </w:rPr>
              <w:t>Прием «разрывание бумаги по линии сгиба»,</w:t>
            </w:r>
            <w:r>
              <w:rPr>
                <w:spacing w:val="-2"/>
                <w:sz w:val="20"/>
              </w:rPr>
              <w:t xml:space="preserve"> </w:t>
            </w:r>
            <w:r>
              <w:rPr>
                <w:sz w:val="20"/>
              </w:rPr>
              <w:t>«сминание</w:t>
            </w:r>
            <w:r>
              <w:rPr>
                <w:spacing w:val="-6"/>
                <w:sz w:val="20"/>
              </w:rPr>
              <w:t xml:space="preserve"> </w:t>
            </w:r>
            <w:r>
              <w:rPr>
                <w:sz w:val="20"/>
              </w:rPr>
              <w:t>бумаги»</w:t>
            </w:r>
            <w:r>
              <w:rPr>
                <w:spacing w:val="-4"/>
                <w:sz w:val="20"/>
              </w:rPr>
              <w:t xml:space="preserve"> </w:t>
            </w:r>
            <w:r>
              <w:rPr>
                <w:sz w:val="20"/>
              </w:rPr>
              <w:t xml:space="preserve">(скатывание </w:t>
            </w:r>
            <w:r>
              <w:rPr>
                <w:spacing w:val="-2"/>
                <w:sz w:val="20"/>
              </w:rPr>
              <w:t>шариков).</w:t>
            </w:r>
          </w:p>
          <w:p w14:paraId="2B6233E4" w14:textId="77777777" w:rsidR="004D752A" w:rsidRDefault="00000000">
            <w:pPr>
              <w:pStyle w:val="TableParagraph"/>
              <w:spacing w:before="1"/>
              <w:ind w:left="110"/>
              <w:rPr>
                <w:sz w:val="20"/>
              </w:rPr>
            </w:pPr>
            <w:r>
              <w:rPr>
                <w:spacing w:val="-2"/>
                <w:sz w:val="20"/>
              </w:rPr>
              <w:t>Аппликация.</w:t>
            </w:r>
          </w:p>
          <w:p w14:paraId="716D8046" w14:textId="77777777" w:rsidR="004D752A" w:rsidRDefault="00000000">
            <w:pPr>
              <w:pStyle w:val="TableParagraph"/>
              <w:tabs>
                <w:tab w:val="left" w:pos="1534"/>
                <w:tab w:val="left" w:pos="2480"/>
                <w:tab w:val="left" w:pos="2974"/>
              </w:tabs>
              <w:spacing w:before="1"/>
              <w:ind w:left="110" w:right="98"/>
              <w:rPr>
                <w:sz w:val="20"/>
              </w:rPr>
            </w:pPr>
            <w:r>
              <w:rPr>
                <w:spacing w:val="-2"/>
                <w:sz w:val="20"/>
              </w:rPr>
              <w:t>Наклеивание</w:t>
            </w:r>
            <w:r>
              <w:rPr>
                <w:sz w:val="20"/>
              </w:rPr>
              <w:tab/>
            </w:r>
            <w:r>
              <w:rPr>
                <w:spacing w:val="-2"/>
                <w:sz w:val="20"/>
              </w:rPr>
              <w:t>смятых</w:t>
            </w:r>
            <w:r>
              <w:rPr>
                <w:sz w:val="20"/>
              </w:rPr>
              <w:tab/>
            </w:r>
            <w:r>
              <w:rPr>
                <w:spacing w:val="-6"/>
                <w:sz w:val="20"/>
              </w:rPr>
              <w:t>из</w:t>
            </w:r>
            <w:r>
              <w:rPr>
                <w:sz w:val="20"/>
              </w:rPr>
              <w:tab/>
            </w:r>
            <w:r>
              <w:rPr>
                <w:spacing w:val="-2"/>
                <w:sz w:val="20"/>
              </w:rPr>
              <w:t xml:space="preserve">бумаги </w:t>
            </w:r>
            <w:r>
              <w:rPr>
                <w:sz w:val="20"/>
              </w:rPr>
              <w:t>шариков на основу.</w:t>
            </w:r>
          </w:p>
          <w:p w14:paraId="10DF0474" w14:textId="77777777" w:rsidR="004D752A" w:rsidRDefault="00000000">
            <w:pPr>
              <w:pStyle w:val="TableParagraph"/>
              <w:tabs>
                <w:tab w:val="left" w:pos="1256"/>
                <w:tab w:val="left" w:pos="1601"/>
                <w:tab w:val="left" w:pos="2806"/>
              </w:tabs>
              <w:spacing w:before="5" w:line="235" w:lineRule="auto"/>
              <w:ind w:left="110" w:right="98"/>
              <w:rPr>
                <w:sz w:val="20"/>
              </w:rPr>
            </w:pPr>
            <w:r>
              <w:rPr>
                <w:spacing w:val="-2"/>
                <w:sz w:val="20"/>
              </w:rPr>
              <w:t>Узнавание</w:t>
            </w:r>
            <w:r>
              <w:rPr>
                <w:sz w:val="20"/>
              </w:rPr>
              <w:tab/>
            </w:r>
            <w:r>
              <w:rPr>
                <w:spacing w:val="-10"/>
                <w:sz w:val="20"/>
              </w:rPr>
              <w:t>и</w:t>
            </w:r>
            <w:r>
              <w:rPr>
                <w:sz w:val="20"/>
              </w:rPr>
              <w:tab/>
            </w:r>
            <w:r>
              <w:rPr>
                <w:spacing w:val="-2"/>
                <w:sz w:val="20"/>
              </w:rPr>
              <w:t>различение</w:t>
            </w:r>
            <w:r>
              <w:rPr>
                <w:sz w:val="20"/>
              </w:rPr>
              <w:tab/>
            </w:r>
            <w:r>
              <w:rPr>
                <w:spacing w:val="-2"/>
                <w:sz w:val="20"/>
              </w:rPr>
              <w:t xml:space="preserve">цветов— </w:t>
            </w:r>
            <w:r>
              <w:rPr>
                <w:sz w:val="20"/>
              </w:rPr>
              <w:t>красный, оранжевый, зеленый.</w:t>
            </w:r>
          </w:p>
          <w:p w14:paraId="56BA95E7" w14:textId="77777777" w:rsidR="004D752A" w:rsidRDefault="00000000">
            <w:pPr>
              <w:pStyle w:val="TableParagraph"/>
              <w:spacing w:before="1" w:line="215" w:lineRule="exact"/>
              <w:ind w:left="110"/>
              <w:rPr>
                <w:sz w:val="20"/>
              </w:rPr>
            </w:pPr>
            <w:r>
              <w:rPr>
                <w:sz w:val="20"/>
              </w:rPr>
              <w:t>Рассказ</w:t>
            </w:r>
            <w:r>
              <w:rPr>
                <w:spacing w:val="-4"/>
                <w:sz w:val="20"/>
              </w:rPr>
              <w:t xml:space="preserve"> </w:t>
            </w:r>
            <w:r>
              <w:rPr>
                <w:sz w:val="20"/>
              </w:rPr>
              <w:t>о</w:t>
            </w:r>
            <w:r>
              <w:rPr>
                <w:spacing w:val="-10"/>
                <w:sz w:val="20"/>
              </w:rPr>
              <w:t xml:space="preserve"> </w:t>
            </w:r>
            <w:r>
              <w:rPr>
                <w:sz w:val="20"/>
              </w:rPr>
              <w:t>породах</w:t>
            </w:r>
            <w:r>
              <w:rPr>
                <w:spacing w:val="-5"/>
                <w:sz w:val="20"/>
              </w:rPr>
              <w:t xml:space="preserve"> </w:t>
            </w:r>
            <w:r>
              <w:rPr>
                <w:spacing w:val="-2"/>
                <w:sz w:val="20"/>
              </w:rPr>
              <w:t>деревьев</w:t>
            </w:r>
          </w:p>
        </w:tc>
        <w:tc>
          <w:tcPr>
            <w:tcW w:w="3543" w:type="dxa"/>
          </w:tcPr>
          <w:p w14:paraId="4F15AEDC" w14:textId="77777777" w:rsidR="004D752A" w:rsidRDefault="00000000">
            <w:pPr>
              <w:pStyle w:val="TableParagraph"/>
              <w:ind w:left="110"/>
              <w:rPr>
                <w:sz w:val="20"/>
              </w:rPr>
            </w:pPr>
            <w:r>
              <w:rPr>
                <w:sz w:val="20"/>
              </w:rPr>
              <w:t>бумаги</w:t>
            </w:r>
            <w:r>
              <w:rPr>
                <w:spacing w:val="40"/>
                <w:sz w:val="20"/>
              </w:rPr>
              <w:t xml:space="preserve"> </w:t>
            </w:r>
            <w:r>
              <w:rPr>
                <w:sz w:val="20"/>
              </w:rPr>
              <w:t>по</w:t>
            </w:r>
            <w:r>
              <w:rPr>
                <w:spacing w:val="40"/>
                <w:sz w:val="20"/>
              </w:rPr>
              <w:t xml:space="preserve"> </w:t>
            </w:r>
            <w:r>
              <w:rPr>
                <w:sz w:val="20"/>
              </w:rPr>
              <w:t>линии</w:t>
            </w:r>
            <w:r>
              <w:rPr>
                <w:spacing w:val="40"/>
                <w:sz w:val="20"/>
              </w:rPr>
              <w:t xml:space="preserve"> </w:t>
            </w:r>
            <w:r>
              <w:rPr>
                <w:sz w:val="20"/>
              </w:rPr>
              <w:t>сгиба»,</w:t>
            </w:r>
            <w:r>
              <w:rPr>
                <w:spacing w:val="40"/>
                <w:sz w:val="20"/>
              </w:rPr>
              <w:t xml:space="preserve"> </w:t>
            </w:r>
            <w:r>
              <w:rPr>
                <w:sz w:val="20"/>
              </w:rPr>
              <w:t>«сминание бумаги» (скатывание шариков).</w:t>
            </w:r>
          </w:p>
          <w:p w14:paraId="0DE21600" w14:textId="77777777" w:rsidR="004D752A" w:rsidRDefault="00000000">
            <w:pPr>
              <w:pStyle w:val="TableParagraph"/>
              <w:ind w:left="110"/>
              <w:rPr>
                <w:sz w:val="20"/>
              </w:rPr>
            </w:pPr>
            <w:r>
              <w:rPr>
                <w:sz w:val="20"/>
              </w:rPr>
              <w:t>Называют</w:t>
            </w:r>
            <w:r>
              <w:rPr>
                <w:spacing w:val="-10"/>
                <w:sz w:val="20"/>
              </w:rPr>
              <w:t xml:space="preserve"> </w:t>
            </w:r>
            <w:r>
              <w:rPr>
                <w:sz w:val="20"/>
              </w:rPr>
              <w:t>понятие</w:t>
            </w:r>
            <w:r>
              <w:rPr>
                <w:spacing w:val="-10"/>
                <w:sz w:val="20"/>
              </w:rPr>
              <w:t xml:space="preserve"> </w:t>
            </w:r>
            <w:r>
              <w:rPr>
                <w:spacing w:val="-2"/>
                <w:sz w:val="20"/>
              </w:rPr>
              <w:t>«аппликация».</w:t>
            </w:r>
          </w:p>
          <w:p w14:paraId="3572BCF1" w14:textId="77777777" w:rsidR="004D752A" w:rsidRDefault="00000000">
            <w:pPr>
              <w:pStyle w:val="TableParagraph"/>
              <w:ind w:left="110"/>
              <w:rPr>
                <w:sz w:val="20"/>
              </w:rPr>
            </w:pPr>
            <w:r>
              <w:rPr>
                <w:sz w:val="20"/>
              </w:rPr>
              <w:t>Наклеивают</w:t>
            </w:r>
            <w:r>
              <w:rPr>
                <w:spacing w:val="-13"/>
                <w:sz w:val="20"/>
              </w:rPr>
              <w:t xml:space="preserve"> </w:t>
            </w:r>
            <w:r>
              <w:rPr>
                <w:sz w:val="20"/>
              </w:rPr>
              <w:t>смятые</w:t>
            </w:r>
            <w:r>
              <w:rPr>
                <w:spacing w:val="-11"/>
                <w:sz w:val="20"/>
              </w:rPr>
              <w:t xml:space="preserve"> </w:t>
            </w:r>
            <w:r>
              <w:rPr>
                <w:spacing w:val="-5"/>
                <w:sz w:val="20"/>
              </w:rPr>
              <w:t>из</w:t>
            </w:r>
          </w:p>
          <w:p w14:paraId="0DC73335" w14:textId="77777777" w:rsidR="004D752A" w:rsidRDefault="00000000">
            <w:pPr>
              <w:pStyle w:val="TableParagraph"/>
              <w:ind w:left="110"/>
              <w:rPr>
                <w:sz w:val="20"/>
              </w:rPr>
            </w:pPr>
            <w:r>
              <w:rPr>
                <w:sz w:val="20"/>
              </w:rPr>
              <w:t xml:space="preserve">бумаги шарики на основу с помощью </w:t>
            </w:r>
            <w:r>
              <w:rPr>
                <w:spacing w:val="-2"/>
                <w:sz w:val="20"/>
              </w:rPr>
              <w:t>учителя.</w:t>
            </w:r>
          </w:p>
          <w:p w14:paraId="2E0440F0" w14:textId="77777777" w:rsidR="004D752A" w:rsidRDefault="00000000">
            <w:pPr>
              <w:pStyle w:val="TableParagraph"/>
              <w:tabs>
                <w:tab w:val="left" w:pos="3241"/>
              </w:tabs>
              <w:ind w:left="110" w:right="88"/>
              <w:rPr>
                <w:sz w:val="20"/>
              </w:rPr>
            </w:pPr>
            <w:r>
              <w:rPr>
                <w:sz w:val="20"/>
              </w:rPr>
              <w:t>Называют</w:t>
            </w:r>
            <w:r>
              <w:rPr>
                <w:spacing w:val="80"/>
                <w:sz w:val="20"/>
              </w:rPr>
              <w:t xml:space="preserve"> </w:t>
            </w:r>
            <w:r>
              <w:rPr>
                <w:sz w:val="20"/>
              </w:rPr>
              <w:t>и</w:t>
            </w:r>
            <w:r>
              <w:rPr>
                <w:spacing w:val="80"/>
                <w:sz w:val="20"/>
              </w:rPr>
              <w:t xml:space="preserve"> </w:t>
            </w:r>
            <w:r>
              <w:rPr>
                <w:sz w:val="20"/>
              </w:rPr>
              <w:t>различают</w:t>
            </w:r>
            <w:r>
              <w:rPr>
                <w:spacing w:val="80"/>
                <w:sz w:val="20"/>
              </w:rPr>
              <w:t xml:space="preserve"> </w:t>
            </w:r>
            <w:r>
              <w:rPr>
                <w:sz w:val="20"/>
              </w:rPr>
              <w:t>цвета</w:t>
            </w:r>
            <w:r>
              <w:rPr>
                <w:sz w:val="20"/>
              </w:rPr>
              <w:tab/>
            </w:r>
            <w:r>
              <w:rPr>
                <w:spacing w:val="-10"/>
                <w:sz w:val="20"/>
              </w:rPr>
              <w:t>—</w:t>
            </w:r>
            <w:r>
              <w:rPr>
                <w:sz w:val="20"/>
              </w:rPr>
              <w:t xml:space="preserve"> красный, оранжевый, зеленый</w:t>
            </w:r>
          </w:p>
        </w:tc>
        <w:tc>
          <w:tcPr>
            <w:tcW w:w="3971" w:type="dxa"/>
          </w:tcPr>
          <w:p w14:paraId="743BF201" w14:textId="77777777" w:rsidR="004D752A" w:rsidRDefault="00000000">
            <w:pPr>
              <w:pStyle w:val="TableParagraph"/>
              <w:spacing w:line="225" w:lineRule="exact"/>
              <w:rPr>
                <w:sz w:val="20"/>
              </w:rPr>
            </w:pPr>
            <w:r>
              <w:rPr>
                <w:spacing w:val="-2"/>
                <w:sz w:val="20"/>
              </w:rPr>
              <w:t>материале.</w:t>
            </w:r>
          </w:p>
          <w:p w14:paraId="3AC000C2" w14:textId="77777777" w:rsidR="004D752A" w:rsidRDefault="00000000">
            <w:pPr>
              <w:pStyle w:val="TableParagraph"/>
              <w:ind w:right="95"/>
              <w:jc w:val="both"/>
              <w:rPr>
                <w:sz w:val="20"/>
              </w:rPr>
            </w:pPr>
            <w:r>
              <w:rPr>
                <w:sz w:val="20"/>
              </w:rPr>
              <w:t>Выполняют приемы «разрывание бумаги</w:t>
            </w:r>
            <w:r>
              <w:rPr>
                <w:spacing w:val="40"/>
                <w:sz w:val="20"/>
              </w:rPr>
              <w:t xml:space="preserve"> </w:t>
            </w:r>
            <w:r>
              <w:rPr>
                <w:sz w:val="20"/>
              </w:rPr>
              <w:t>по линии сгиба», «сминание бумаги» (скатывание шариков).</w:t>
            </w:r>
          </w:p>
          <w:p w14:paraId="72E9D7A2" w14:textId="77777777" w:rsidR="004D752A" w:rsidRDefault="00000000">
            <w:pPr>
              <w:pStyle w:val="TableParagraph"/>
              <w:spacing w:before="1"/>
              <w:jc w:val="both"/>
              <w:rPr>
                <w:sz w:val="20"/>
              </w:rPr>
            </w:pPr>
            <w:r>
              <w:rPr>
                <w:sz w:val="20"/>
              </w:rPr>
              <w:t>Называют</w:t>
            </w:r>
            <w:r>
              <w:rPr>
                <w:spacing w:val="-9"/>
                <w:sz w:val="20"/>
              </w:rPr>
              <w:t xml:space="preserve"> </w:t>
            </w:r>
            <w:r>
              <w:rPr>
                <w:sz w:val="20"/>
              </w:rPr>
              <w:t>понятие</w:t>
            </w:r>
            <w:r>
              <w:rPr>
                <w:spacing w:val="-9"/>
                <w:sz w:val="20"/>
              </w:rPr>
              <w:t xml:space="preserve"> </w:t>
            </w:r>
            <w:r>
              <w:rPr>
                <w:spacing w:val="-2"/>
                <w:sz w:val="20"/>
              </w:rPr>
              <w:t>«аппликация».</w:t>
            </w:r>
          </w:p>
          <w:p w14:paraId="100254CB" w14:textId="77777777" w:rsidR="004D752A" w:rsidRDefault="00000000">
            <w:pPr>
              <w:pStyle w:val="TableParagraph"/>
              <w:spacing w:before="1"/>
              <w:ind w:right="1313"/>
              <w:rPr>
                <w:sz w:val="20"/>
              </w:rPr>
            </w:pPr>
            <w:r>
              <w:rPr>
                <w:sz w:val="20"/>
              </w:rPr>
              <w:t>Наклеивают смятые из бумаги</w:t>
            </w:r>
            <w:r>
              <w:rPr>
                <w:spacing w:val="-13"/>
                <w:sz w:val="20"/>
              </w:rPr>
              <w:t xml:space="preserve"> </w:t>
            </w:r>
            <w:r>
              <w:rPr>
                <w:sz w:val="20"/>
              </w:rPr>
              <w:t>шарики</w:t>
            </w:r>
            <w:r>
              <w:rPr>
                <w:spacing w:val="-12"/>
                <w:sz w:val="20"/>
              </w:rPr>
              <w:t xml:space="preserve"> </w:t>
            </w:r>
            <w:r>
              <w:rPr>
                <w:sz w:val="20"/>
              </w:rPr>
              <w:t>на</w:t>
            </w:r>
            <w:r>
              <w:rPr>
                <w:spacing w:val="-13"/>
                <w:sz w:val="20"/>
              </w:rPr>
              <w:t xml:space="preserve"> </w:t>
            </w:r>
            <w:r>
              <w:rPr>
                <w:sz w:val="20"/>
              </w:rPr>
              <w:t>основу.</w:t>
            </w:r>
          </w:p>
          <w:p w14:paraId="447BBBCC" w14:textId="77777777" w:rsidR="004D752A" w:rsidRDefault="00000000">
            <w:pPr>
              <w:pStyle w:val="TableParagraph"/>
              <w:spacing w:before="1" w:line="228" w:lineRule="exact"/>
              <w:rPr>
                <w:sz w:val="20"/>
              </w:rPr>
            </w:pPr>
            <w:r>
              <w:rPr>
                <w:sz w:val="20"/>
              </w:rPr>
              <w:t>Называют</w:t>
            </w:r>
            <w:r>
              <w:rPr>
                <w:spacing w:val="-3"/>
                <w:sz w:val="20"/>
              </w:rPr>
              <w:t xml:space="preserve"> </w:t>
            </w:r>
            <w:r>
              <w:rPr>
                <w:sz w:val="20"/>
              </w:rPr>
              <w:t>и</w:t>
            </w:r>
            <w:r>
              <w:rPr>
                <w:spacing w:val="-8"/>
                <w:sz w:val="20"/>
              </w:rPr>
              <w:t xml:space="preserve"> </w:t>
            </w:r>
            <w:r>
              <w:rPr>
                <w:spacing w:val="-2"/>
                <w:sz w:val="20"/>
              </w:rPr>
              <w:t>различают</w:t>
            </w:r>
          </w:p>
          <w:p w14:paraId="59E068F5" w14:textId="77777777" w:rsidR="004D752A" w:rsidRDefault="00000000">
            <w:pPr>
              <w:pStyle w:val="TableParagraph"/>
              <w:spacing w:line="230" w:lineRule="exact"/>
              <w:rPr>
                <w:sz w:val="20"/>
              </w:rPr>
            </w:pPr>
            <w:r>
              <w:rPr>
                <w:sz w:val="20"/>
              </w:rPr>
              <w:t>цвета — красный, оранжевый, зеленый. Рассказывают</w:t>
            </w:r>
            <w:r>
              <w:rPr>
                <w:spacing w:val="-11"/>
                <w:sz w:val="20"/>
              </w:rPr>
              <w:t xml:space="preserve"> </w:t>
            </w:r>
            <w:r>
              <w:rPr>
                <w:sz w:val="20"/>
              </w:rPr>
              <w:t>о</w:t>
            </w:r>
            <w:r>
              <w:rPr>
                <w:spacing w:val="-13"/>
                <w:sz w:val="20"/>
              </w:rPr>
              <w:t xml:space="preserve"> </w:t>
            </w:r>
            <w:r>
              <w:rPr>
                <w:sz w:val="20"/>
              </w:rPr>
              <w:t>разных</w:t>
            </w:r>
            <w:r>
              <w:rPr>
                <w:spacing w:val="-12"/>
                <w:sz w:val="20"/>
              </w:rPr>
              <w:t xml:space="preserve"> </w:t>
            </w:r>
            <w:r>
              <w:rPr>
                <w:sz w:val="20"/>
              </w:rPr>
              <w:t>породах</w:t>
            </w:r>
            <w:r>
              <w:rPr>
                <w:spacing w:val="-10"/>
                <w:sz w:val="20"/>
              </w:rPr>
              <w:t xml:space="preserve"> </w:t>
            </w:r>
            <w:r>
              <w:rPr>
                <w:sz w:val="20"/>
              </w:rPr>
              <w:t>деревьев</w:t>
            </w:r>
          </w:p>
        </w:tc>
      </w:tr>
      <w:tr w:rsidR="004D752A" w14:paraId="368E691F" w14:textId="77777777">
        <w:trPr>
          <w:trHeight w:val="4834"/>
        </w:trPr>
        <w:tc>
          <w:tcPr>
            <w:tcW w:w="643" w:type="dxa"/>
          </w:tcPr>
          <w:p w14:paraId="31DDB639" w14:textId="77777777" w:rsidR="004D752A" w:rsidRDefault="00000000">
            <w:pPr>
              <w:pStyle w:val="TableParagraph"/>
              <w:spacing w:line="226" w:lineRule="exact"/>
              <w:ind w:left="110"/>
              <w:rPr>
                <w:sz w:val="20"/>
              </w:rPr>
            </w:pPr>
            <w:r>
              <w:rPr>
                <w:spacing w:val="-5"/>
                <w:sz w:val="20"/>
              </w:rPr>
              <w:t>38</w:t>
            </w:r>
          </w:p>
        </w:tc>
        <w:tc>
          <w:tcPr>
            <w:tcW w:w="2161" w:type="dxa"/>
          </w:tcPr>
          <w:p w14:paraId="21A47044" w14:textId="77777777" w:rsidR="004D752A" w:rsidRDefault="00000000">
            <w:pPr>
              <w:pStyle w:val="TableParagraph"/>
              <w:spacing w:line="226" w:lineRule="exact"/>
              <w:ind w:left="110"/>
              <w:rPr>
                <w:sz w:val="20"/>
              </w:rPr>
            </w:pPr>
            <w:r>
              <w:rPr>
                <w:spacing w:val="-2"/>
                <w:sz w:val="20"/>
              </w:rPr>
              <w:t>Аппликация</w:t>
            </w:r>
          </w:p>
          <w:p w14:paraId="3C73A616" w14:textId="77777777" w:rsidR="004D752A" w:rsidRDefault="00000000">
            <w:pPr>
              <w:pStyle w:val="TableParagraph"/>
              <w:ind w:left="110"/>
              <w:rPr>
                <w:sz w:val="20"/>
              </w:rPr>
            </w:pPr>
            <w:r>
              <w:rPr>
                <w:sz w:val="20"/>
              </w:rPr>
              <w:t>«Цветы</w:t>
            </w:r>
            <w:r>
              <w:rPr>
                <w:spacing w:val="-3"/>
                <w:sz w:val="20"/>
              </w:rPr>
              <w:t xml:space="preserve"> </w:t>
            </w:r>
            <w:r>
              <w:rPr>
                <w:sz w:val="20"/>
              </w:rPr>
              <w:t>в</w:t>
            </w:r>
            <w:r>
              <w:rPr>
                <w:spacing w:val="-1"/>
                <w:sz w:val="20"/>
              </w:rPr>
              <w:t xml:space="preserve"> </w:t>
            </w:r>
            <w:r>
              <w:rPr>
                <w:spacing w:val="-2"/>
                <w:sz w:val="20"/>
              </w:rPr>
              <w:t>корзине»</w:t>
            </w:r>
          </w:p>
        </w:tc>
        <w:tc>
          <w:tcPr>
            <w:tcW w:w="672" w:type="dxa"/>
          </w:tcPr>
          <w:p w14:paraId="3BB77B79" w14:textId="77777777" w:rsidR="004D752A" w:rsidRDefault="00000000">
            <w:pPr>
              <w:pStyle w:val="TableParagraph"/>
              <w:spacing w:line="226" w:lineRule="exact"/>
              <w:ind w:left="5"/>
              <w:jc w:val="center"/>
              <w:rPr>
                <w:sz w:val="20"/>
              </w:rPr>
            </w:pPr>
            <w:r>
              <w:rPr>
                <w:spacing w:val="-10"/>
                <w:sz w:val="20"/>
              </w:rPr>
              <w:t>1</w:t>
            </w:r>
          </w:p>
        </w:tc>
        <w:tc>
          <w:tcPr>
            <w:tcW w:w="3687" w:type="dxa"/>
          </w:tcPr>
          <w:p w14:paraId="0908B6DD" w14:textId="77777777" w:rsidR="004D752A" w:rsidRDefault="00000000">
            <w:pPr>
              <w:pStyle w:val="TableParagraph"/>
              <w:ind w:left="110" w:right="97"/>
              <w:jc w:val="both"/>
              <w:rPr>
                <w:sz w:val="20"/>
              </w:rPr>
            </w:pPr>
            <w:r>
              <w:rPr>
                <w:sz w:val="20"/>
              </w:rPr>
              <w:t xml:space="preserve">Разбор аппликации по вопросам </w:t>
            </w:r>
            <w:r>
              <w:rPr>
                <w:spacing w:val="-2"/>
                <w:sz w:val="20"/>
              </w:rPr>
              <w:t>учителя.</w:t>
            </w:r>
          </w:p>
          <w:p w14:paraId="2E5BF0F6" w14:textId="77777777" w:rsidR="004D752A" w:rsidRDefault="00000000">
            <w:pPr>
              <w:pStyle w:val="TableParagraph"/>
              <w:ind w:left="110" w:right="96"/>
              <w:jc w:val="both"/>
              <w:rPr>
                <w:sz w:val="20"/>
              </w:rPr>
            </w:pPr>
            <w:r>
              <w:rPr>
                <w:sz w:val="20"/>
              </w:rPr>
              <w:t xml:space="preserve">Практические действия с бумагой (рвется, мнется, гнется, клеится, </w:t>
            </w:r>
            <w:r>
              <w:rPr>
                <w:spacing w:val="-2"/>
                <w:sz w:val="20"/>
              </w:rPr>
              <w:t>режется).</w:t>
            </w:r>
          </w:p>
          <w:p w14:paraId="1837DB72" w14:textId="77777777" w:rsidR="004D752A" w:rsidRDefault="00000000">
            <w:pPr>
              <w:pStyle w:val="TableParagraph"/>
              <w:ind w:left="110" w:right="94"/>
              <w:jc w:val="both"/>
              <w:rPr>
                <w:sz w:val="20"/>
              </w:rPr>
            </w:pPr>
            <w:r>
              <w:rPr>
                <w:sz w:val="20"/>
              </w:rPr>
              <w:t>Выполнение приема криволинейного вырезания «разрез по незначительно- изогнутой линии (дуге), не смыкая лезвия ножниц».</w:t>
            </w:r>
          </w:p>
          <w:p w14:paraId="31EA623B" w14:textId="77777777" w:rsidR="004D752A" w:rsidRDefault="00000000">
            <w:pPr>
              <w:pStyle w:val="TableParagraph"/>
              <w:spacing w:before="4" w:line="235" w:lineRule="auto"/>
              <w:ind w:left="110" w:right="97"/>
              <w:jc w:val="both"/>
              <w:rPr>
                <w:sz w:val="20"/>
              </w:rPr>
            </w:pPr>
            <w:r>
              <w:rPr>
                <w:sz w:val="20"/>
              </w:rPr>
              <w:t>Выполнение приема «сминание</w:t>
            </w:r>
            <w:r>
              <w:rPr>
                <w:spacing w:val="40"/>
                <w:sz w:val="20"/>
              </w:rPr>
              <w:t xml:space="preserve"> </w:t>
            </w:r>
            <w:r>
              <w:rPr>
                <w:spacing w:val="-2"/>
                <w:sz w:val="20"/>
              </w:rPr>
              <w:t>бумаги».</w:t>
            </w:r>
          </w:p>
          <w:p w14:paraId="07C745A8" w14:textId="77777777" w:rsidR="004D752A" w:rsidRDefault="00000000">
            <w:pPr>
              <w:pStyle w:val="TableParagraph"/>
              <w:spacing w:before="2"/>
              <w:ind w:left="110" w:right="99"/>
              <w:jc w:val="both"/>
              <w:rPr>
                <w:sz w:val="20"/>
              </w:rPr>
            </w:pPr>
            <w:r>
              <w:rPr>
                <w:sz w:val="20"/>
              </w:rPr>
              <w:t xml:space="preserve">Скругление прямоугольной формы </w:t>
            </w:r>
            <w:r>
              <w:rPr>
                <w:spacing w:val="-2"/>
                <w:sz w:val="20"/>
              </w:rPr>
              <w:t>(квадрат).</w:t>
            </w:r>
          </w:p>
          <w:p w14:paraId="02C7F7CE" w14:textId="77777777" w:rsidR="004D752A" w:rsidRDefault="00000000">
            <w:pPr>
              <w:pStyle w:val="TableParagraph"/>
              <w:tabs>
                <w:tab w:val="left" w:pos="1362"/>
                <w:tab w:val="left" w:pos="3105"/>
              </w:tabs>
              <w:ind w:left="110" w:right="99"/>
              <w:jc w:val="both"/>
              <w:rPr>
                <w:sz w:val="20"/>
              </w:rPr>
            </w:pPr>
            <w:r>
              <w:rPr>
                <w:spacing w:val="-2"/>
                <w:sz w:val="20"/>
              </w:rPr>
              <w:t>Прием</w:t>
            </w:r>
            <w:r>
              <w:rPr>
                <w:sz w:val="20"/>
              </w:rPr>
              <w:tab/>
            </w:r>
            <w:r>
              <w:rPr>
                <w:spacing w:val="-2"/>
                <w:sz w:val="20"/>
              </w:rPr>
              <w:t>«скругление</w:t>
            </w:r>
            <w:r>
              <w:rPr>
                <w:sz w:val="20"/>
              </w:rPr>
              <w:tab/>
            </w:r>
            <w:r>
              <w:rPr>
                <w:spacing w:val="-4"/>
                <w:sz w:val="20"/>
              </w:rPr>
              <w:t xml:space="preserve">углов </w:t>
            </w:r>
            <w:r>
              <w:rPr>
                <w:sz w:val="20"/>
              </w:rPr>
              <w:t>прямоугольной формы».</w:t>
            </w:r>
          </w:p>
          <w:p w14:paraId="4C7A4F09" w14:textId="77777777" w:rsidR="004D752A" w:rsidRDefault="00000000">
            <w:pPr>
              <w:pStyle w:val="TableParagraph"/>
              <w:spacing w:before="1"/>
              <w:ind w:left="110" w:right="94"/>
              <w:jc w:val="both"/>
              <w:rPr>
                <w:sz w:val="20"/>
              </w:rPr>
            </w:pPr>
            <w:r>
              <w:rPr>
                <w:sz w:val="20"/>
              </w:rPr>
              <w:t xml:space="preserve">Планирование ближайшей операции с помощью предметно-операционного </w:t>
            </w:r>
            <w:r>
              <w:rPr>
                <w:spacing w:val="-2"/>
                <w:sz w:val="20"/>
              </w:rPr>
              <w:t>плана.</w:t>
            </w:r>
          </w:p>
          <w:p w14:paraId="0B36E4C4" w14:textId="77777777" w:rsidR="004D752A" w:rsidRDefault="00000000">
            <w:pPr>
              <w:pStyle w:val="TableParagraph"/>
              <w:spacing w:line="230" w:lineRule="atLeast"/>
              <w:ind w:left="110" w:right="98"/>
              <w:jc w:val="both"/>
              <w:rPr>
                <w:sz w:val="20"/>
              </w:rPr>
            </w:pPr>
            <w:r>
              <w:rPr>
                <w:sz w:val="20"/>
              </w:rPr>
              <w:t>Ориентировка в пространстве в процессе размещения и наклеивания заготовок внутри контура</w:t>
            </w:r>
          </w:p>
        </w:tc>
        <w:tc>
          <w:tcPr>
            <w:tcW w:w="3543" w:type="dxa"/>
          </w:tcPr>
          <w:p w14:paraId="53F2EB2C" w14:textId="77777777" w:rsidR="004D752A" w:rsidRDefault="00000000">
            <w:pPr>
              <w:pStyle w:val="TableParagraph"/>
              <w:ind w:left="110" w:right="92"/>
              <w:jc w:val="both"/>
              <w:rPr>
                <w:sz w:val="20"/>
              </w:rPr>
            </w:pPr>
            <w:r>
              <w:rPr>
                <w:sz w:val="20"/>
              </w:rPr>
              <w:t xml:space="preserve">Выполняют практические действия с </w:t>
            </w:r>
            <w:r>
              <w:rPr>
                <w:spacing w:val="-2"/>
                <w:sz w:val="20"/>
              </w:rPr>
              <w:t>бумагой.</w:t>
            </w:r>
          </w:p>
          <w:p w14:paraId="2934EB20" w14:textId="77777777" w:rsidR="004D752A" w:rsidRDefault="00000000">
            <w:pPr>
              <w:pStyle w:val="TableParagraph"/>
              <w:ind w:left="110"/>
              <w:jc w:val="both"/>
              <w:rPr>
                <w:sz w:val="20"/>
              </w:rPr>
            </w:pPr>
            <w:r>
              <w:rPr>
                <w:spacing w:val="-2"/>
                <w:sz w:val="20"/>
              </w:rPr>
              <w:t>Выполняют</w:t>
            </w:r>
            <w:r>
              <w:rPr>
                <w:sz w:val="20"/>
              </w:rPr>
              <w:t xml:space="preserve"> </w:t>
            </w:r>
            <w:r>
              <w:rPr>
                <w:spacing w:val="-4"/>
                <w:sz w:val="20"/>
              </w:rPr>
              <w:t>прием</w:t>
            </w:r>
          </w:p>
          <w:p w14:paraId="6E2CF2EE" w14:textId="77777777" w:rsidR="004D752A" w:rsidRDefault="00000000">
            <w:pPr>
              <w:pStyle w:val="TableParagraph"/>
              <w:ind w:left="110" w:right="91"/>
              <w:jc w:val="both"/>
              <w:rPr>
                <w:sz w:val="20"/>
              </w:rPr>
            </w:pPr>
            <w:r>
              <w:rPr>
                <w:sz w:val="20"/>
              </w:rPr>
              <w:t>криволинейного вырезания «разрез по незначительно изогнутой линии</w:t>
            </w:r>
            <w:r>
              <w:rPr>
                <w:spacing w:val="40"/>
                <w:sz w:val="20"/>
              </w:rPr>
              <w:t xml:space="preserve"> </w:t>
            </w:r>
            <w:r>
              <w:rPr>
                <w:sz w:val="20"/>
              </w:rPr>
              <w:t>(дуге), не смыкая лезвия ножниц».</w:t>
            </w:r>
          </w:p>
          <w:p w14:paraId="4D70792A" w14:textId="77777777" w:rsidR="004D752A" w:rsidRDefault="00000000">
            <w:pPr>
              <w:pStyle w:val="TableParagraph"/>
              <w:ind w:left="110" w:right="91"/>
              <w:jc w:val="both"/>
              <w:rPr>
                <w:sz w:val="20"/>
              </w:rPr>
            </w:pPr>
            <w:r>
              <w:rPr>
                <w:sz w:val="20"/>
              </w:rPr>
              <w:t>Выполняют прием «сминание</w:t>
            </w:r>
            <w:r>
              <w:rPr>
                <w:spacing w:val="40"/>
                <w:sz w:val="20"/>
              </w:rPr>
              <w:t xml:space="preserve"> </w:t>
            </w:r>
            <w:r>
              <w:rPr>
                <w:spacing w:val="-2"/>
                <w:sz w:val="20"/>
              </w:rPr>
              <w:t>бумаги».</w:t>
            </w:r>
          </w:p>
          <w:p w14:paraId="6EE51EE4" w14:textId="77777777" w:rsidR="004D752A" w:rsidRDefault="00000000">
            <w:pPr>
              <w:pStyle w:val="TableParagraph"/>
              <w:ind w:left="110" w:right="94"/>
              <w:jc w:val="both"/>
              <w:rPr>
                <w:sz w:val="20"/>
              </w:rPr>
            </w:pPr>
            <w:r>
              <w:rPr>
                <w:sz w:val="20"/>
              </w:rPr>
              <w:t xml:space="preserve">Скругляют прямоугольные формы </w:t>
            </w:r>
            <w:r>
              <w:rPr>
                <w:spacing w:val="-2"/>
                <w:sz w:val="20"/>
              </w:rPr>
              <w:t>(квадрат).</w:t>
            </w:r>
          </w:p>
          <w:p w14:paraId="66DEFA7A" w14:textId="77777777" w:rsidR="004D752A" w:rsidRDefault="00000000">
            <w:pPr>
              <w:pStyle w:val="TableParagraph"/>
              <w:ind w:left="110" w:right="92"/>
              <w:jc w:val="both"/>
              <w:rPr>
                <w:sz w:val="20"/>
              </w:rPr>
            </w:pPr>
            <w:r>
              <w:rPr>
                <w:sz w:val="20"/>
              </w:rPr>
              <w:t>Планируют ближайшую операцию с помощью предметно-операционного плана с помощью учителя.</w:t>
            </w:r>
          </w:p>
          <w:p w14:paraId="133BF8A8" w14:textId="77777777" w:rsidR="004D752A" w:rsidRDefault="00000000">
            <w:pPr>
              <w:pStyle w:val="TableParagraph"/>
              <w:ind w:left="110" w:right="94"/>
              <w:jc w:val="both"/>
              <w:rPr>
                <w:sz w:val="20"/>
              </w:rPr>
            </w:pPr>
            <w:r>
              <w:rPr>
                <w:sz w:val="20"/>
              </w:rPr>
              <w:t xml:space="preserve">Ориентируются в пространстве в процессе размещения и наклеивания заготовок внутри контура с помощью </w:t>
            </w:r>
            <w:r>
              <w:rPr>
                <w:spacing w:val="-2"/>
                <w:sz w:val="20"/>
              </w:rPr>
              <w:t>учителя</w:t>
            </w:r>
          </w:p>
        </w:tc>
        <w:tc>
          <w:tcPr>
            <w:tcW w:w="3971" w:type="dxa"/>
          </w:tcPr>
          <w:p w14:paraId="7EBF12CE" w14:textId="77777777" w:rsidR="004D752A" w:rsidRDefault="00000000">
            <w:pPr>
              <w:pStyle w:val="TableParagraph"/>
              <w:ind w:right="98"/>
              <w:jc w:val="both"/>
              <w:rPr>
                <w:sz w:val="20"/>
              </w:rPr>
            </w:pPr>
            <w:r>
              <w:rPr>
                <w:sz w:val="20"/>
              </w:rPr>
              <w:t xml:space="preserve">Разбирают аппликацию по вопросам </w:t>
            </w:r>
            <w:r>
              <w:rPr>
                <w:spacing w:val="-2"/>
                <w:sz w:val="20"/>
              </w:rPr>
              <w:t>учителя.</w:t>
            </w:r>
          </w:p>
          <w:p w14:paraId="03415782" w14:textId="77777777" w:rsidR="004D752A" w:rsidRDefault="00000000">
            <w:pPr>
              <w:pStyle w:val="TableParagraph"/>
              <w:ind w:right="97"/>
              <w:jc w:val="both"/>
              <w:rPr>
                <w:sz w:val="20"/>
              </w:rPr>
            </w:pPr>
            <w:r>
              <w:rPr>
                <w:sz w:val="20"/>
              </w:rPr>
              <w:t>Выполняют практические действия с бумагой (рвется,</w:t>
            </w:r>
          </w:p>
          <w:p w14:paraId="7CC6D4A3" w14:textId="77777777" w:rsidR="004D752A" w:rsidRDefault="00000000">
            <w:pPr>
              <w:pStyle w:val="TableParagraph"/>
              <w:jc w:val="both"/>
              <w:rPr>
                <w:sz w:val="20"/>
              </w:rPr>
            </w:pPr>
            <w:r>
              <w:rPr>
                <w:sz w:val="20"/>
              </w:rPr>
              <w:t>мнется,</w:t>
            </w:r>
            <w:r>
              <w:rPr>
                <w:spacing w:val="-9"/>
                <w:sz w:val="20"/>
              </w:rPr>
              <w:t xml:space="preserve"> </w:t>
            </w:r>
            <w:r>
              <w:rPr>
                <w:sz w:val="20"/>
              </w:rPr>
              <w:t>гнется,</w:t>
            </w:r>
            <w:r>
              <w:rPr>
                <w:spacing w:val="-9"/>
                <w:sz w:val="20"/>
              </w:rPr>
              <w:t xml:space="preserve"> </w:t>
            </w:r>
            <w:r>
              <w:rPr>
                <w:sz w:val="20"/>
              </w:rPr>
              <w:t>клеится,</w:t>
            </w:r>
            <w:r>
              <w:rPr>
                <w:spacing w:val="-8"/>
                <w:sz w:val="20"/>
              </w:rPr>
              <w:t xml:space="preserve"> </w:t>
            </w:r>
            <w:r>
              <w:rPr>
                <w:spacing w:val="-2"/>
                <w:sz w:val="20"/>
              </w:rPr>
              <w:t>режется).</w:t>
            </w:r>
          </w:p>
          <w:p w14:paraId="72D87D2E" w14:textId="77777777" w:rsidR="004D752A" w:rsidRDefault="00000000">
            <w:pPr>
              <w:pStyle w:val="TableParagraph"/>
              <w:jc w:val="both"/>
              <w:rPr>
                <w:sz w:val="20"/>
              </w:rPr>
            </w:pPr>
            <w:r>
              <w:rPr>
                <w:spacing w:val="-2"/>
                <w:sz w:val="20"/>
              </w:rPr>
              <w:t>Выполняют</w:t>
            </w:r>
            <w:r>
              <w:rPr>
                <w:spacing w:val="1"/>
                <w:sz w:val="20"/>
              </w:rPr>
              <w:t xml:space="preserve"> </w:t>
            </w:r>
            <w:r>
              <w:rPr>
                <w:spacing w:val="-4"/>
                <w:sz w:val="20"/>
              </w:rPr>
              <w:t>прием</w:t>
            </w:r>
          </w:p>
          <w:p w14:paraId="76474A50" w14:textId="77777777" w:rsidR="004D752A" w:rsidRDefault="00000000">
            <w:pPr>
              <w:pStyle w:val="TableParagraph"/>
              <w:ind w:right="91"/>
              <w:jc w:val="both"/>
              <w:rPr>
                <w:sz w:val="20"/>
              </w:rPr>
            </w:pPr>
            <w:r>
              <w:rPr>
                <w:sz w:val="20"/>
              </w:rPr>
              <w:t>криволинейного вырезания «разрез по незначительно изогнутой линии (дуге), не смыкая лезвия ножниц».</w:t>
            </w:r>
          </w:p>
          <w:p w14:paraId="27FAE1F7" w14:textId="77777777" w:rsidR="004D752A" w:rsidRDefault="00000000">
            <w:pPr>
              <w:pStyle w:val="TableParagraph"/>
              <w:tabs>
                <w:tab w:val="left" w:pos="1497"/>
                <w:tab w:val="left" w:pos="3272"/>
              </w:tabs>
              <w:spacing w:before="2" w:line="237" w:lineRule="auto"/>
              <w:ind w:right="94"/>
              <w:rPr>
                <w:sz w:val="20"/>
              </w:rPr>
            </w:pPr>
            <w:r>
              <w:rPr>
                <w:sz w:val="20"/>
              </w:rPr>
              <w:t xml:space="preserve">Выполняют прием «сминание бумаги». </w:t>
            </w:r>
            <w:r>
              <w:rPr>
                <w:spacing w:val="-2"/>
                <w:sz w:val="20"/>
              </w:rPr>
              <w:t>Скругляют</w:t>
            </w:r>
            <w:r>
              <w:rPr>
                <w:sz w:val="20"/>
              </w:rPr>
              <w:tab/>
            </w:r>
            <w:r>
              <w:rPr>
                <w:spacing w:val="-2"/>
                <w:sz w:val="20"/>
              </w:rPr>
              <w:t>прямоугольные</w:t>
            </w:r>
            <w:r>
              <w:rPr>
                <w:sz w:val="20"/>
              </w:rPr>
              <w:tab/>
            </w:r>
            <w:r>
              <w:rPr>
                <w:spacing w:val="-4"/>
                <w:sz w:val="20"/>
              </w:rPr>
              <w:t xml:space="preserve">формы </w:t>
            </w:r>
            <w:r>
              <w:rPr>
                <w:spacing w:val="-2"/>
                <w:sz w:val="20"/>
              </w:rPr>
              <w:t>(квадрат).</w:t>
            </w:r>
          </w:p>
          <w:p w14:paraId="5EBB80CB" w14:textId="77777777" w:rsidR="004D752A" w:rsidRDefault="00000000">
            <w:pPr>
              <w:pStyle w:val="TableParagraph"/>
              <w:spacing w:before="2"/>
              <w:ind w:right="101"/>
              <w:jc w:val="both"/>
              <w:rPr>
                <w:sz w:val="20"/>
              </w:rPr>
            </w:pPr>
            <w:r>
              <w:rPr>
                <w:sz w:val="20"/>
              </w:rPr>
              <w:t>Выполняют прием «скругление углов прямоугольной формы».</w:t>
            </w:r>
          </w:p>
          <w:p w14:paraId="5A48D133" w14:textId="77777777" w:rsidR="004D752A" w:rsidRDefault="00000000">
            <w:pPr>
              <w:pStyle w:val="TableParagraph"/>
              <w:spacing w:before="1"/>
              <w:ind w:right="96"/>
              <w:jc w:val="both"/>
              <w:rPr>
                <w:sz w:val="20"/>
              </w:rPr>
            </w:pPr>
            <w:r>
              <w:rPr>
                <w:sz w:val="20"/>
              </w:rPr>
              <w:t>Планируют ближайшую операцию с помощью</w:t>
            </w:r>
            <w:r>
              <w:rPr>
                <w:spacing w:val="-12"/>
                <w:sz w:val="20"/>
              </w:rPr>
              <w:t xml:space="preserve"> </w:t>
            </w:r>
            <w:r>
              <w:rPr>
                <w:sz w:val="20"/>
              </w:rPr>
              <w:t>предметно-операционного</w:t>
            </w:r>
            <w:r>
              <w:rPr>
                <w:spacing w:val="-13"/>
                <w:sz w:val="20"/>
              </w:rPr>
              <w:t xml:space="preserve"> </w:t>
            </w:r>
            <w:r>
              <w:rPr>
                <w:sz w:val="20"/>
              </w:rPr>
              <w:t>плана. Ориентируются в пространстве в процессе размещения и наклеивания заготовок внутри контура</w:t>
            </w:r>
          </w:p>
        </w:tc>
      </w:tr>
      <w:tr w:rsidR="004D752A" w14:paraId="55CCD6F5" w14:textId="77777777">
        <w:trPr>
          <w:trHeight w:val="230"/>
        </w:trPr>
        <w:tc>
          <w:tcPr>
            <w:tcW w:w="14677" w:type="dxa"/>
            <w:gridSpan w:val="6"/>
          </w:tcPr>
          <w:p w14:paraId="10638AB4" w14:textId="77777777" w:rsidR="004D752A" w:rsidRDefault="00000000">
            <w:pPr>
              <w:pStyle w:val="TableParagraph"/>
              <w:spacing w:line="210" w:lineRule="exact"/>
              <w:ind w:left="110"/>
              <w:rPr>
                <w:b/>
                <w:sz w:val="20"/>
              </w:rPr>
            </w:pPr>
            <w:r>
              <w:rPr>
                <w:b/>
                <w:sz w:val="20"/>
              </w:rPr>
              <w:t>Работа</w:t>
            </w:r>
            <w:r>
              <w:rPr>
                <w:b/>
                <w:spacing w:val="-6"/>
                <w:sz w:val="20"/>
              </w:rPr>
              <w:t xml:space="preserve"> </w:t>
            </w:r>
            <w:r>
              <w:rPr>
                <w:b/>
                <w:sz w:val="20"/>
              </w:rPr>
              <w:t>с</w:t>
            </w:r>
            <w:r>
              <w:rPr>
                <w:b/>
                <w:spacing w:val="-4"/>
                <w:sz w:val="20"/>
              </w:rPr>
              <w:t xml:space="preserve"> </w:t>
            </w:r>
            <w:r>
              <w:rPr>
                <w:b/>
                <w:sz w:val="20"/>
              </w:rPr>
              <w:t>текстильными</w:t>
            </w:r>
            <w:r>
              <w:rPr>
                <w:b/>
                <w:spacing w:val="-10"/>
                <w:sz w:val="20"/>
              </w:rPr>
              <w:t xml:space="preserve"> </w:t>
            </w:r>
            <w:r>
              <w:rPr>
                <w:b/>
                <w:sz w:val="20"/>
              </w:rPr>
              <w:t>материалами</w:t>
            </w:r>
            <w:r>
              <w:rPr>
                <w:b/>
                <w:spacing w:val="-7"/>
                <w:sz w:val="20"/>
              </w:rPr>
              <w:t xml:space="preserve"> </w:t>
            </w:r>
            <w:r>
              <w:rPr>
                <w:b/>
                <w:sz w:val="20"/>
              </w:rPr>
              <w:t>–</w:t>
            </w:r>
            <w:r>
              <w:rPr>
                <w:b/>
                <w:spacing w:val="-9"/>
                <w:sz w:val="20"/>
              </w:rPr>
              <w:t xml:space="preserve"> </w:t>
            </w:r>
            <w:r>
              <w:rPr>
                <w:b/>
                <w:sz w:val="20"/>
              </w:rPr>
              <w:t>3</w:t>
            </w:r>
            <w:r>
              <w:rPr>
                <w:b/>
                <w:spacing w:val="-9"/>
                <w:sz w:val="20"/>
              </w:rPr>
              <w:t xml:space="preserve"> </w:t>
            </w:r>
            <w:r>
              <w:rPr>
                <w:b/>
                <w:spacing w:val="-4"/>
                <w:sz w:val="20"/>
              </w:rPr>
              <w:t>часа</w:t>
            </w:r>
          </w:p>
        </w:tc>
      </w:tr>
      <w:tr w:rsidR="004D752A" w14:paraId="0F412BAA" w14:textId="77777777">
        <w:trPr>
          <w:trHeight w:val="1839"/>
        </w:trPr>
        <w:tc>
          <w:tcPr>
            <w:tcW w:w="643" w:type="dxa"/>
          </w:tcPr>
          <w:p w14:paraId="2E5F5E5B" w14:textId="77777777" w:rsidR="004D752A" w:rsidRDefault="00000000">
            <w:pPr>
              <w:pStyle w:val="TableParagraph"/>
              <w:spacing w:line="226" w:lineRule="exact"/>
              <w:ind w:left="110"/>
              <w:rPr>
                <w:sz w:val="20"/>
              </w:rPr>
            </w:pPr>
            <w:r>
              <w:rPr>
                <w:spacing w:val="-5"/>
                <w:sz w:val="20"/>
              </w:rPr>
              <w:t>39</w:t>
            </w:r>
          </w:p>
        </w:tc>
        <w:tc>
          <w:tcPr>
            <w:tcW w:w="2161" w:type="dxa"/>
          </w:tcPr>
          <w:p w14:paraId="1BB38B5F" w14:textId="77777777" w:rsidR="004D752A" w:rsidRDefault="00000000">
            <w:pPr>
              <w:pStyle w:val="TableParagraph"/>
              <w:spacing w:line="224" w:lineRule="exact"/>
              <w:ind w:left="110"/>
              <w:rPr>
                <w:sz w:val="20"/>
              </w:rPr>
            </w:pPr>
            <w:r>
              <w:rPr>
                <w:sz w:val="20"/>
              </w:rPr>
              <w:t>Работа</w:t>
            </w:r>
            <w:r>
              <w:rPr>
                <w:spacing w:val="-2"/>
                <w:sz w:val="20"/>
              </w:rPr>
              <w:t xml:space="preserve"> </w:t>
            </w:r>
            <w:r>
              <w:rPr>
                <w:sz w:val="20"/>
              </w:rPr>
              <w:t>с</w:t>
            </w:r>
            <w:r>
              <w:rPr>
                <w:spacing w:val="-5"/>
                <w:sz w:val="20"/>
              </w:rPr>
              <w:t xml:space="preserve"> </w:t>
            </w:r>
            <w:r>
              <w:rPr>
                <w:spacing w:val="-2"/>
                <w:sz w:val="20"/>
              </w:rPr>
              <w:t>нитками</w:t>
            </w:r>
          </w:p>
          <w:p w14:paraId="51F68BD6" w14:textId="77777777" w:rsidR="004D752A" w:rsidRDefault="00000000">
            <w:pPr>
              <w:pStyle w:val="TableParagraph"/>
              <w:spacing w:line="228" w:lineRule="exact"/>
              <w:ind w:left="110"/>
              <w:rPr>
                <w:sz w:val="20"/>
              </w:rPr>
            </w:pPr>
            <w:r>
              <w:rPr>
                <w:sz w:val="20"/>
              </w:rPr>
              <w:t>«Клубок</w:t>
            </w:r>
            <w:r>
              <w:rPr>
                <w:spacing w:val="-8"/>
                <w:sz w:val="20"/>
              </w:rPr>
              <w:t xml:space="preserve"> </w:t>
            </w:r>
            <w:r>
              <w:rPr>
                <w:spacing w:val="-2"/>
                <w:sz w:val="20"/>
              </w:rPr>
              <w:t>ниток»</w:t>
            </w:r>
          </w:p>
        </w:tc>
        <w:tc>
          <w:tcPr>
            <w:tcW w:w="672" w:type="dxa"/>
          </w:tcPr>
          <w:p w14:paraId="7A5F5FCA" w14:textId="77777777" w:rsidR="004D752A" w:rsidRDefault="00000000">
            <w:pPr>
              <w:pStyle w:val="TableParagraph"/>
              <w:spacing w:line="226" w:lineRule="exact"/>
              <w:ind w:left="5"/>
              <w:jc w:val="center"/>
              <w:rPr>
                <w:sz w:val="20"/>
              </w:rPr>
            </w:pPr>
            <w:r>
              <w:rPr>
                <w:spacing w:val="-10"/>
                <w:sz w:val="20"/>
              </w:rPr>
              <w:t>1</w:t>
            </w:r>
          </w:p>
        </w:tc>
        <w:tc>
          <w:tcPr>
            <w:tcW w:w="3687" w:type="dxa"/>
          </w:tcPr>
          <w:p w14:paraId="37EABA6D" w14:textId="77777777" w:rsidR="004D752A" w:rsidRDefault="00000000">
            <w:pPr>
              <w:pStyle w:val="TableParagraph"/>
              <w:spacing w:line="235" w:lineRule="auto"/>
              <w:ind w:left="110"/>
              <w:rPr>
                <w:sz w:val="20"/>
              </w:rPr>
            </w:pPr>
            <w:r>
              <w:rPr>
                <w:sz w:val="20"/>
              </w:rPr>
              <w:t>Рассказ</w:t>
            </w:r>
            <w:r>
              <w:rPr>
                <w:spacing w:val="40"/>
                <w:sz w:val="20"/>
              </w:rPr>
              <w:t xml:space="preserve"> </w:t>
            </w:r>
            <w:r>
              <w:rPr>
                <w:sz w:val="20"/>
              </w:rPr>
              <w:t>о</w:t>
            </w:r>
            <w:r>
              <w:rPr>
                <w:spacing w:val="40"/>
                <w:sz w:val="20"/>
              </w:rPr>
              <w:t xml:space="preserve"> </w:t>
            </w:r>
            <w:r>
              <w:rPr>
                <w:sz w:val="20"/>
              </w:rPr>
              <w:t>нитках</w:t>
            </w:r>
            <w:r>
              <w:rPr>
                <w:spacing w:val="40"/>
                <w:sz w:val="20"/>
              </w:rPr>
              <w:t xml:space="preserve"> </w:t>
            </w:r>
            <w:r>
              <w:rPr>
                <w:sz w:val="20"/>
              </w:rPr>
              <w:t>в</w:t>
            </w:r>
            <w:r>
              <w:rPr>
                <w:spacing w:val="40"/>
                <w:sz w:val="20"/>
              </w:rPr>
              <w:t xml:space="preserve"> </w:t>
            </w:r>
            <w:r>
              <w:rPr>
                <w:sz w:val="20"/>
              </w:rPr>
              <w:t>природе</w:t>
            </w:r>
            <w:r>
              <w:rPr>
                <w:spacing w:val="40"/>
                <w:sz w:val="20"/>
              </w:rPr>
              <w:t xml:space="preserve"> </w:t>
            </w:r>
            <w:r>
              <w:rPr>
                <w:sz w:val="20"/>
              </w:rPr>
              <w:t>и</w:t>
            </w:r>
            <w:r>
              <w:rPr>
                <w:spacing w:val="40"/>
                <w:sz w:val="20"/>
              </w:rPr>
              <w:t xml:space="preserve"> </w:t>
            </w:r>
            <w:r>
              <w:rPr>
                <w:sz w:val="20"/>
              </w:rPr>
              <w:t>жизни человека; из чего делают нитки.</w:t>
            </w:r>
          </w:p>
          <w:p w14:paraId="42FEACC2" w14:textId="77777777" w:rsidR="004D752A" w:rsidRDefault="00000000">
            <w:pPr>
              <w:pStyle w:val="TableParagraph"/>
              <w:spacing w:before="1"/>
              <w:ind w:left="110"/>
              <w:rPr>
                <w:sz w:val="20"/>
              </w:rPr>
            </w:pPr>
            <w:r>
              <w:rPr>
                <w:sz w:val="20"/>
              </w:rPr>
              <w:t>Знание</w:t>
            </w:r>
            <w:r>
              <w:rPr>
                <w:spacing w:val="80"/>
                <w:sz w:val="20"/>
              </w:rPr>
              <w:t xml:space="preserve"> </w:t>
            </w:r>
            <w:r>
              <w:rPr>
                <w:sz w:val="20"/>
              </w:rPr>
              <w:t>физических</w:t>
            </w:r>
            <w:r>
              <w:rPr>
                <w:spacing w:val="80"/>
                <w:sz w:val="20"/>
              </w:rPr>
              <w:t xml:space="preserve"> </w:t>
            </w:r>
            <w:r>
              <w:rPr>
                <w:sz w:val="20"/>
              </w:rPr>
              <w:t>свойств</w:t>
            </w:r>
            <w:r>
              <w:rPr>
                <w:spacing w:val="80"/>
                <w:sz w:val="20"/>
              </w:rPr>
              <w:t xml:space="preserve"> </w:t>
            </w:r>
            <w:r>
              <w:rPr>
                <w:sz w:val="20"/>
              </w:rPr>
              <w:t>(тонкие, толстые, короткие, длинные, цветные). Работа</w:t>
            </w:r>
            <w:r>
              <w:rPr>
                <w:spacing w:val="-3"/>
                <w:sz w:val="20"/>
              </w:rPr>
              <w:t xml:space="preserve"> </w:t>
            </w:r>
            <w:r>
              <w:rPr>
                <w:sz w:val="20"/>
              </w:rPr>
              <w:t>с</w:t>
            </w:r>
            <w:r>
              <w:rPr>
                <w:spacing w:val="-6"/>
                <w:sz w:val="20"/>
              </w:rPr>
              <w:t xml:space="preserve"> </w:t>
            </w:r>
            <w:r>
              <w:rPr>
                <w:sz w:val="20"/>
              </w:rPr>
              <w:t>нитками</w:t>
            </w:r>
            <w:r>
              <w:rPr>
                <w:spacing w:val="-9"/>
                <w:sz w:val="20"/>
              </w:rPr>
              <w:t xml:space="preserve"> </w:t>
            </w:r>
            <w:r>
              <w:rPr>
                <w:sz w:val="20"/>
              </w:rPr>
              <w:t>(сматывание</w:t>
            </w:r>
            <w:r>
              <w:rPr>
                <w:spacing w:val="-6"/>
                <w:sz w:val="20"/>
              </w:rPr>
              <w:t xml:space="preserve"> </w:t>
            </w:r>
            <w:r>
              <w:rPr>
                <w:sz w:val="20"/>
              </w:rPr>
              <w:t>в</w:t>
            </w:r>
            <w:r>
              <w:rPr>
                <w:spacing w:val="-7"/>
                <w:sz w:val="20"/>
              </w:rPr>
              <w:t xml:space="preserve"> </w:t>
            </w:r>
            <w:r>
              <w:rPr>
                <w:sz w:val="20"/>
              </w:rPr>
              <w:t>клубок, наматывание</w:t>
            </w:r>
            <w:r>
              <w:rPr>
                <w:spacing w:val="40"/>
                <w:sz w:val="20"/>
              </w:rPr>
              <w:t xml:space="preserve"> </w:t>
            </w:r>
            <w:r>
              <w:rPr>
                <w:sz w:val="20"/>
              </w:rPr>
              <w:t>на</w:t>
            </w:r>
            <w:r>
              <w:rPr>
                <w:spacing w:val="40"/>
                <w:sz w:val="20"/>
              </w:rPr>
              <w:t xml:space="preserve"> </w:t>
            </w:r>
            <w:r>
              <w:rPr>
                <w:sz w:val="20"/>
              </w:rPr>
              <w:t>катушки,</w:t>
            </w:r>
            <w:r>
              <w:rPr>
                <w:spacing w:val="40"/>
                <w:sz w:val="20"/>
              </w:rPr>
              <w:t xml:space="preserve"> </w:t>
            </w:r>
            <w:r>
              <w:rPr>
                <w:sz w:val="20"/>
              </w:rPr>
              <w:t xml:space="preserve">разрывание, </w:t>
            </w:r>
            <w:r>
              <w:rPr>
                <w:spacing w:val="-2"/>
                <w:sz w:val="20"/>
              </w:rPr>
              <w:t>разрезание).</w:t>
            </w:r>
          </w:p>
          <w:p w14:paraId="3F365B0E" w14:textId="77777777" w:rsidR="004D752A" w:rsidRDefault="00000000">
            <w:pPr>
              <w:pStyle w:val="TableParagraph"/>
              <w:tabs>
                <w:tab w:val="left" w:pos="2131"/>
              </w:tabs>
              <w:spacing w:before="3" w:line="215" w:lineRule="exact"/>
              <w:ind w:left="110"/>
              <w:rPr>
                <w:sz w:val="20"/>
              </w:rPr>
            </w:pPr>
            <w:r>
              <w:rPr>
                <w:spacing w:val="-2"/>
                <w:sz w:val="20"/>
              </w:rPr>
              <w:t>Определение</w:t>
            </w:r>
            <w:r>
              <w:rPr>
                <w:sz w:val="20"/>
              </w:rPr>
              <w:tab/>
            </w:r>
            <w:r>
              <w:rPr>
                <w:spacing w:val="-2"/>
                <w:sz w:val="20"/>
              </w:rPr>
              <w:t>функциональной</w:t>
            </w:r>
          </w:p>
        </w:tc>
        <w:tc>
          <w:tcPr>
            <w:tcW w:w="3543" w:type="dxa"/>
          </w:tcPr>
          <w:p w14:paraId="234FF3FE" w14:textId="77777777" w:rsidR="004D752A" w:rsidRDefault="00000000">
            <w:pPr>
              <w:pStyle w:val="TableParagraph"/>
              <w:spacing w:line="237" w:lineRule="auto"/>
              <w:ind w:left="110" w:right="95"/>
              <w:jc w:val="both"/>
              <w:rPr>
                <w:sz w:val="20"/>
              </w:rPr>
            </w:pPr>
            <w:r>
              <w:rPr>
                <w:sz w:val="20"/>
              </w:rPr>
              <w:t>Рассказывают</w:t>
            </w:r>
            <w:r>
              <w:rPr>
                <w:spacing w:val="-5"/>
                <w:sz w:val="20"/>
              </w:rPr>
              <w:t xml:space="preserve"> </w:t>
            </w:r>
            <w:r>
              <w:rPr>
                <w:sz w:val="20"/>
              </w:rPr>
              <w:t>о</w:t>
            </w:r>
            <w:r>
              <w:rPr>
                <w:spacing w:val="-7"/>
                <w:sz w:val="20"/>
              </w:rPr>
              <w:t xml:space="preserve"> </w:t>
            </w:r>
            <w:r>
              <w:rPr>
                <w:sz w:val="20"/>
              </w:rPr>
              <w:t>физических</w:t>
            </w:r>
            <w:r>
              <w:rPr>
                <w:spacing w:val="-3"/>
                <w:sz w:val="20"/>
              </w:rPr>
              <w:t xml:space="preserve"> </w:t>
            </w:r>
            <w:r>
              <w:rPr>
                <w:sz w:val="20"/>
              </w:rPr>
              <w:t xml:space="preserve">свойствах (тонкие, толстые, короткие, длинные, </w:t>
            </w:r>
            <w:r>
              <w:rPr>
                <w:spacing w:val="-2"/>
                <w:sz w:val="20"/>
              </w:rPr>
              <w:t>цветные).</w:t>
            </w:r>
          </w:p>
          <w:p w14:paraId="4D500AD3" w14:textId="77777777" w:rsidR="004D752A" w:rsidRDefault="00000000">
            <w:pPr>
              <w:pStyle w:val="TableParagraph"/>
              <w:ind w:left="110" w:right="90"/>
              <w:jc w:val="both"/>
              <w:rPr>
                <w:sz w:val="20"/>
              </w:rPr>
            </w:pPr>
            <w:r>
              <w:rPr>
                <w:sz w:val="20"/>
              </w:rPr>
              <w:t>Работают с нитками (сматывание в клубок, наматывание на катушки, разрывание, разрезание).</w:t>
            </w:r>
          </w:p>
          <w:p w14:paraId="12BC194C" w14:textId="77777777" w:rsidR="004D752A" w:rsidRDefault="00000000">
            <w:pPr>
              <w:pStyle w:val="TableParagraph"/>
              <w:spacing w:line="230" w:lineRule="atLeast"/>
              <w:ind w:left="110" w:right="96"/>
              <w:jc w:val="both"/>
              <w:rPr>
                <w:sz w:val="20"/>
              </w:rPr>
            </w:pPr>
            <w:r>
              <w:rPr>
                <w:sz w:val="20"/>
              </w:rPr>
              <w:t xml:space="preserve">Называют предметы, сделанные из </w:t>
            </w:r>
            <w:r>
              <w:rPr>
                <w:spacing w:val="-2"/>
                <w:sz w:val="20"/>
              </w:rPr>
              <w:t>ниток.</w:t>
            </w:r>
          </w:p>
        </w:tc>
        <w:tc>
          <w:tcPr>
            <w:tcW w:w="3971" w:type="dxa"/>
          </w:tcPr>
          <w:p w14:paraId="55232783" w14:textId="77777777" w:rsidR="004D752A" w:rsidRDefault="00000000">
            <w:pPr>
              <w:pStyle w:val="TableParagraph"/>
              <w:spacing w:line="235" w:lineRule="auto"/>
              <w:ind w:right="94"/>
              <w:jc w:val="both"/>
              <w:rPr>
                <w:sz w:val="20"/>
              </w:rPr>
            </w:pPr>
            <w:r>
              <w:rPr>
                <w:sz w:val="20"/>
              </w:rPr>
              <w:t>Рассказывают о нитках: нитки в природе и жизни человека; из чего делают нитки.</w:t>
            </w:r>
          </w:p>
          <w:p w14:paraId="40AFC18E" w14:textId="77777777" w:rsidR="004D752A" w:rsidRDefault="00000000">
            <w:pPr>
              <w:pStyle w:val="TableParagraph"/>
              <w:spacing w:before="1"/>
              <w:ind w:right="96"/>
              <w:jc w:val="both"/>
              <w:rPr>
                <w:sz w:val="20"/>
              </w:rPr>
            </w:pPr>
            <w:r>
              <w:rPr>
                <w:sz w:val="20"/>
              </w:rPr>
              <w:t xml:space="preserve">Рассказывают о физических свойствах (тонкие, толстые, короткие, длинные, </w:t>
            </w:r>
            <w:r>
              <w:rPr>
                <w:spacing w:val="-2"/>
                <w:sz w:val="20"/>
              </w:rPr>
              <w:t>цветные).</w:t>
            </w:r>
          </w:p>
          <w:p w14:paraId="31A12CD1" w14:textId="77777777" w:rsidR="004D752A" w:rsidRDefault="00000000">
            <w:pPr>
              <w:pStyle w:val="TableParagraph"/>
              <w:tabs>
                <w:tab w:val="left" w:pos="1439"/>
                <w:tab w:val="left" w:pos="1842"/>
                <w:tab w:val="left" w:pos="2825"/>
              </w:tabs>
              <w:spacing w:line="230" w:lineRule="atLeast"/>
              <w:ind w:right="98"/>
              <w:rPr>
                <w:sz w:val="20"/>
              </w:rPr>
            </w:pPr>
            <w:r>
              <w:rPr>
                <w:sz w:val="20"/>
              </w:rPr>
              <w:t xml:space="preserve">Работают с нитками (сматывание в клубок, </w:t>
            </w:r>
            <w:r>
              <w:rPr>
                <w:spacing w:val="-2"/>
                <w:sz w:val="20"/>
              </w:rPr>
              <w:t>наматывание</w:t>
            </w:r>
            <w:r>
              <w:rPr>
                <w:sz w:val="20"/>
              </w:rPr>
              <w:tab/>
            </w:r>
            <w:r>
              <w:rPr>
                <w:spacing w:val="-6"/>
                <w:sz w:val="20"/>
              </w:rPr>
              <w:t>на</w:t>
            </w:r>
            <w:r>
              <w:rPr>
                <w:sz w:val="20"/>
              </w:rPr>
              <w:tab/>
            </w:r>
            <w:r>
              <w:rPr>
                <w:spacing w:val="-2"/>
                <w:sz w:val="20"/>
              </w:rPr>
              <w:t>катушки,</w:t>
            </w:r>
            <w:r>
              <w:rPr>
                <w:sz w:val="20"/>
              </w:rPr>
              <w:tab/>
            </w:r>
            <w:r>
              <w:rPr>
                <w:spacing w:val="-2"/>
                <w:sz w:val="20"/>
              </w:rPr>
              <w:t>разрывание, разрезание).</w:t>
            </w:r>
          </w:p>
        </w:tc>
      </w:tr>
    </w:tbl>
    <w:p w14:paraId="5234D526" w14:textId="77777777" w:rsidR="004D752A" w:rsidRDefault="004D752A">
      <w:pPr>
        <w:pStyle w:val="TableParagraph"/>
        <w:spacing w:line="230" w:lineRule="atLeast"/>
        <w:rPr>
          <w:sz w:val="20"/>
        </w:rPr>
        <w:sectPr w:rsidR="004D752A">
          <w:pgSz w:w="16840" w:h="11910" w:orient="landscape"/>
          <w:pgMar w:top="660" w:right="141" w:bottom="280" w:left="992" w:header="720" w:footer="720" w:gutter="0"/>
          <w:cols w:space="720"/>
        </w:sectPr>
      </w:pPr>
    </w:p>
    <w:tbl>
      <w:tblPr>
        <w:tblStyle w:val="TableNormal"/>
        <w:tblW w:w="0" w:type="auto"/>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3"/>
        <w:gridCol w:w="2161"/>
        <w:gridCol w:w="672"/>
        <w:gridCol w:w="3687"/>
        <w:gridCol w:w="3543"/>
        <w:gridCol w:w="3971"/>
      </w:tblGrid>
      <w:tr w:rsidR="004D752A" w14:paraId="15EF64FE" w14:textId="77777777">
        <w:trPr>
          <w:trHeight w:val="1843"/>
        </w:trPr>
        <w:tc>
          <w:tcPr>
            <w:tcW w:w="643" w:type="dxa"/>
          </w:tcPr>
          <w:p w14:paraId="4FE1FC14" w14:textId="77777777" w:rsidR="004D752A" w:rsidRDefault="004D752A">
            <w:pPr>
              <w:pStyle w:val="TableParagraph"/>
              <w:ind w:left="0"/>
              <w:rPr>
                <w:sz w:val="20"/>
              </w:rPr>
            </w:pPr>
          </w:p>
        </w:tc>
        <w:tc>
          <w:tcPr>
            <w:tcW w:w="2161" w:type="dxa"/>
          </w:tcPr>
          <w:p w14:paraId="2B906CF9" w14:textId="77777777" w:rsidR="004D752A" w:rsidRDefault="004D752A">
            <w:pPr>
              <w:pStyle w:val="TableParagraph"/>
              <w:ind w:left="0"/>
              <w:rPr>
                <w:sz w:val="20"/>
              </w:rPr>
            </w:pPr>
          </w:p>
        </w:tc>
        <w:tc>
          <w:tcPr>
            <w:tcW w:w="672" w:type="dxa"/>
          </w:tcPr>
          <w:p w14:paraId="5EB160E6" w14:textId="77777777" w:rsidR="004D752A" w:rsidRDefault="004D752A">
            <w:pPr>
              <w:pStyle w:val="TableParagraph"/>
              <w:ind w:left="0"/>
              <w:rPr>
                <w:sz w:val="20"/>
              </w:rPr>
            </w:pPr>
          </w:p>
        </w:tc>
        <w:tc>
          <w:tcPr>
            <w:tcW w:w="3687" w:type="dxa"/>
          </w:tcPr>
          <w:p w14:paraId="55DF4C97" w14:textId="77777777" w:rsidR="004D752A" w:rsidRDefault="00000000">
            <w:pPr>
              <w:pStyle w:val="TableParagraph"/>
              <w:ind w:left="110"/>
              <w:rPr>
                <w:sz w:val="20"/>
              </w:rPr>
            </w:pPr>
            <w:r>
              <w:rPr>
                <w:sz w:val="20"/>
              </w:rPr>
              <w:t>значимости</w:t>
            </w:r>
            <w:r>
              <w:rPr>
                <w:spacing w:val="77"/>
                <w:sz w:val="20"/>
              </w:rPr>
              <w:t xml:space="preserve"> </w:t>
            </w:r>
            <w:r>
              <w:rPr>
                <w:sz w:val="20"/>
              </w:rPr>
              <w:t>предметов,</w:t>
            </w:r>
            <w:r>
              <w:rPr>
                <w:spacing w:val="80"/>
                <w:sz w:val="20"/>
              </w:rPr>
              <w:t xml:space="preserve"> </w:t>
            </w:r>
            <w:r>
              <w:rPr>
                <w:sz w:val="20"/>
              </w:rPr>
              <w:t>сделанных</w:t>
            </w:r>
            <w:r>
              <w:rPr>
                <w:spacing w:val="79"/>
                <w:sz w:val="20"/>
              </w:rPr>
              <w:t xml:space="preserve"> </w:t>
            </w:r>
            <w:r>
              <w:rPr>
                <w:sz w:val="20"/>
              </w:rPr>
              <w:t>из ниток, в быту, игре.</w:t>
            </w:r>
          </w:p>
          <w:p w14:paraId="728A326A" w14:textId="77777777" w:rsidR="004D752A" w:rsidRDefault="00000000">
            <w:pPr>
              <w:pStyle w:val="TableParagraph"/>
              <w:tabs>
                <w:tab w:val="left" w:pos="1434"/>
              </w:tabs>
              <w:ind w:left="110" w:right="98"/>
              <w:rPr>
                <w:sz w:val="20"/>
              </w:rPr>
            </w:pPr>
            <w:r>
              <w:rPr>
                <w:sz w:val="20"/>
              </w:rPr>
              <w:t xml:space="preserve">Наматывание ниток в клубок. </w:t>
            </w:r>
            <w:r>
              <w:rPr>
                <w:spacing w:val="-2"/>
                <w:sz w:val="20"/>
              </w:rPr>
              <w:t>Выполнение</w:t>
            </w:r>
            <w:r>
              <w:rPr>
                <w:sz w:val="20"/>
              </w:rPr>
              <w:tab/>
            </w:r>
            <w:r>
              <w:rPr>
                <w:spacing w:val="-2"/>
                <w:sz w:val="20"/>
              </w:rPr>
              <w:t xml:space="preserve">предметно-практических </w:t>
            </w:r>
            <w:r>
              <w:rPr>
                <w:sz w:val="20"/>
              </w:rPr>
              <w:t>действий в заданном пространственном направлении (на себя, от себя)</w:t>
            </w:r>
          </w:p>
        </w:tc>
        <w:tc>
          <w:tcPr>
            <w:tcW w:w="3543" w:type="dxa"/>
          </w:tcPr>
          <w:p w14:paraId="3ABD0C7C" w14:textId="77777777" w:rsidR="004D752A" w:rsidRDefault="00000000">
            <w:pPr>
              <w:pStyle w:val="TableParagraph"/>
              <w:ind w:left="110" w:right="91"/>
              <w:jc w:val="both"/>
              <w:rPr>
                <w:sz w:val="20"/>
              </w:rPr>
            </w:pPr>
            <w:r>
              <w:rPr>
                <w:sz w:val="20"/>
              </w:rPr>
              <w:t xml:space="preserve">Выполняют наматывание ниток в </w:t>
            </w:r>
            <w:r>
              <w:rPr>
                <w:spacing w:val="-2"/>
                <w:sz w:val="20"/>
              </w:rPr>
              <w:t>клубок.</w:t>
            </w:r>
          </w:p>
          <w:p w14:paraId="0194D42E" w14:textId="77777777" w:rsidR="004D752A" w:rsidRDefault="00000000">
            <w:pPr>
              <w:pStyle w:val="TableParagraph"/>
              <w:tabs>
                <w:tab w:val="left" w:pos="1708"/>
                <w:tab w:val="left" w:pos="2640"/>
              </w:tabs>
              <w:ind w:left="110" w:right="94"/>
              <w:jc w:val="both"/>
              <w:rPr>
                <w:sz w:val="20"/>
              </w:rPr>
            </w:pPr>
            <w:r>
              <w:rPr>
                <w:sz w:val="20"/>
              </w:rPr>
              <w:t xml:space="preserve">Выполняют предметно- практические </w:t>
            </w:r>
            <w:r>
              <w:rPr>
                <w:spacing w:val="-2"/>
                <w:sz w:val="20"/>
              </w:rPr>
              <w:t>действия</w:t>
            </w:r>
            <w:r>
              <w:rPr>
                <w:sz w:val="20"/>
              </w:rPr>
              <w:tab/>
            </w:r>
            <w:r>
              <w:rPr>
                <w:spacing w:val="-10"/>
                <w:sz w:val="20"/>
              </w:rPr>
              <w:t>в</w:t>
            </w:r>
            <w:r>
              <w:rPr>
                <w:sz w:val="20"/>
              </w:rPr>
              <w:tab/>
            </w:r>
            <w:r>
              <w:rPr>
                <w:spacing w:val="-2"/>
                <w:sz w:val="20"/>
              </w:rPr>
              <w:t xml:space="preserve">заданном </w:t>
            </w:r>
            <w:r>
              <w:rPr>
                <w:sz w:val="20"/>
              </w:rPr>
              <w:t>пространственном направлении (на себя, от себя)</w:t>
            </w:r>
          </w:p>
        </w:tc>
        <w:tc>
          <w:tcPr>
            <w:tcW w:w="3971" w:type="dxa"/>
          </w:tcPr>
          <w:p w14:paraId="459CA81A" w14:textId="77777777" w:rsidR="004D752A" w:rsidRDefault="00000000">
            <w:pPr>
              <w:pStyle w:val="TableParagraph"/>
              <w:tabs>
                <w:tab w:val="left" w:pos="1612"/>
                <w:tab w:val="left" w:pos="2371"/>
              </w:tabs>
              <w:ind w:right="97"/>
              <w:jc w:val="both"/>
              <w:rPr>
                <w:sz w:val="20"/>
              </w:rPr>
            </w:pPr>
            <w:r>
              <w:rPr>
                <w:sz w:val="20"/>
              </w:rPr>
              <w:t>Называют</w:t>
            </w:r>
            <w:r>
              <w:rPr>
                <w:spacing w:val="-9"/>
                <w:sz w:val="20"/>
              </w:rPr>
              <w:t xml:space="preserve"> </w:t>
            </w:r>
            <w:r>
              <w:rPr>
                <w:sz w:val="20"/>
              </w:rPr>
              <w:t>предметы,</w:t>
            </w:r>
            <w:r>
              <w:rPr>
                <w:spacing w:val="-6"/>
                <w:sz w:val="20"/>
              </w:rPr>
              <w:t xml:space="preserve"> </w:t>
            </w:r>
            <w:r>
              <w:rPr>
                <w:sz w:val="20"/>
              </w:rPr>
              <w:t>сделанные</w:t>
            </w:r>
            <w:r>
              <w:rPr>
                <w:spacing w:val="-10"/>
                <w:sz w:val="20"/>
              </w:rPr>
              <w:t xml:space="preserve"> </w:t>
            </w:r>
            <w:r>
              <w:rPr>
                <w:sz w:val="20"/>
              </w:rPr>
              <w:t>из</w:t>
            </w:r>
            <w:r>
              <w:rPr>
                <w:spacing w:val="-6"/>
                <w:sz w:val="20"/>
              </w:rPr>
              <w:t xml:space="preserve"> </w:t>
            </w:r>
            <w:r>
              <w:rPr>
                <w:sz w:val="20"/>
              </w:rPr>
              <w:t>ниток,</w:t>
            </w:r>
            <w:r>
              <w:rPr>
                <w:spacing w:val="-6"/>
                <w:sz w:val="20"/>
              </w:rPr>
              <w:t xml:space="preserve"> </w:t>
            </w:r>
            <w:r>
              <w:rPr>
                <w:sz w:val="20"/>
              </w:rPr>
              <w:t xml:space="preserve">и </w:t>
            </w:r>
            <w:r>
              <w:rPr>
                <w:spacing w:val="-2"/>
                <w:sz w:val="20"/>
              </w:rPr>
              <w:t>определять</w:t>
            </w:r>
            <w:r>
              <w:rPr>
                <w:sz w:val="20"/>
              </w:rPr>
              <w:tab/>
            </w:r>
            <w:r>
              <w:rPr>
                <w:spacing w:val="-6"/>
                <w:sz w:val="20"/>
              </w:rPr>
              <w:t>их</w:t>
            </w:r>
            <w:r>
              <w:rPr>
                <w:sz w:val="20"/>
              </w:rPr>
              <w:tab/>
            </w:r>
            <w:r>
              <w:rPr>
                <w:spacing w:val="-2"/>
                <w:sz w:val="20"/>
              </w:rPr>
              <w:t xml:space="preserve">функциональную </w:t>
            </w:r>
            <w:r>
              <w:rPr>
                <w:sz w:val="20"/>
              </w:rPr>
              <w:t>значимость в быту, игре.</w:t>
            </w:r>
          </w:p>
          <w:p w14:paraId="25E9BA8D" w14:textId="77777777" w:rsidR="004D752A" w:rsidRDefault="00000000">
            <w:pPr>
              <w:pStyle w:val="TableParagraph"/>
              <w:ind w:right="286"/>
              <w:jc w:val="both"/>
              <w:rPr>
                <w:sz w:val="20"/>
              </w:rPr>
            </w:pPr>
            <w:r>
              <w:rPr>
                <w:sz w:val="20"/>
              </w:rPr>
              <w:t>Выполняют</w:t>
            </w:r>
            <w:r>
              <w:rPr>
                <w:spacing w:val="-11"/>
                <w:sz w:val="20"/>
              </w:rPr>
              <w:t xml:space="preserve"> </w:t>
            </w:r>
            <w:r>
              <w:rPr>
                <w:sz w:val="20"/>
              </w:rPr>
              <w:t>наматывание</w:t>
            </w:r>
            <w:r>
              <w:rPr>
                <w:spacing w:val="-13"/>
                <w:sz w:val="20"/>
              </w:rPr>
              <w:t xml:space="preserve"> </w:t>
            </w:r>
            <w:r>
              <w:rPr>
                <w:sz w:val="20"/>
              </w:rPr>
              <w:t>ниток</w:t>
            </w:r>
            <w:r>
              <w:rPr>
                <w:spacing w:val="-12"/>
                <w:sz w:val="20"/>
              </w:rPr>
              <w:t xml:space="preserve"> </w:t>
            </w:r>
            <w:r>
              <w:rPr>
                <w:sz w:val="20"/>
              </w:rPr>
              <w:t>в</w:t>
            </w:r>
            <w:r>
              <w:rPr>
                <w:spacing w:val="-10"/>
                <w:sz w:val="20"/>
              </w:rPr>
              <w:t xml:space="preserve"> </w:t>
            </w:r>
            <w:r>
              <w:rPr>
                <w:sz w:val="20"/>
              </w:rPr>
              <w:t>клубок. Выполняют предметно-</w:t>
            </w:r>
          </w:p>
          <w:p w14:paraId="12A66EA5" w14:textId="77777777" w:rsidR="004D752A" w:rsidRDefault="00000000">
            <w:pPr>
              <w:pStyle w:val="TableParagraph"/>
              <w:spacing w:line="230" w:lineRule="atLeast"/>
              <w:ind w:right="98"/>
              <w:jc w:val="both"/>
              <w:rPr>
                <w:sz w:val="20"/>
              </w:rPr>
            </w:pPr>
            <w:r>
              <w:rPr>
                <w:sz w:val="20"/>
              </w:rPr>
              <w:t>практические действия в заданном пространственном</w:t>
            </w:r>
            <w:r>
              <w:rPr>
                <w:spacing w:val="-8"/>
                <w:sz w:val="20"/>
              </w:rPr>
              <w:t xml:space="preserve"> </w:t>
            </w:r>
            <w:r>
              <w:rPr>
                <w:sz w:val="20"/>
              </w:rPr>
              <w:t>направлении</w:t>
            </w:r>
            <w:r>
              <w:rPr>
                <w:spacing w:val="-11"/>
                <w:sz w:val="20"/>
              </w:rPr>
              <w:t xml:space="preserve"> </w:t>
            </w:r>
            <w:r>
              <w:rPr>
                <w:sz w:val="20"/>
              </w:rPr>
              <w:t>(на</w:t>
            </w:r>
            <w:r>
              <w:rPr>
                <w:spacing w:val="-8"/>
                <w:sz w:val="20"/>
              </w:rPr>
              <w:t xml:space="preserve"> </w:t>
            </w:r>
            <w:r>
              <w:rPr>
                <w:sz w:val="20"/>
              </w:rPr>
              <w:t>себя,</w:t>
            </w:r>
            <w:r>
              <w:rPr>
                <w:spacing w:val="-8"/>
                <w:sz w:val="20"/>
              </w:rPr>
              <w:t xml:space="preserve"> </w:t>
            </w:r>
            <w:r>
              <w:rPr>
                <w:sz w:val="20"/>
              </w:rPr>
              <w:t xml:space="preserve">от </w:t>
            </w:r>
            <w:r>
              <w:rPr>
                <w:spacing w:val="-2"/>
                <w:sz w:val="20"/>
              </w:rPr>
              <w:t>себя)</w:t>
            </w:r>
          </w:p>
        </w:tc>
      </w:tr>
      <w:tr w:rsidR="004D752A" w14:paraId="49ABB800" w14:textId="77777777">
        <w:trPr>
          <w:trHeight w:val="3217"/>
        </w:trPr>
        <w:tc>
          <w:tcPr>
            <w:tcW w:w="643" w:type="dxa"/>
          </w:tcPr>
          <w:p w14:paraId="1C022ED4" w14:textId="77777777" w:rsidR="004D752A" w:rsidRDefault="00000000">
            <w:pPr>
              <w:pStyle w:val="TableParagraph"/>
              <w:spacing w:line="225" w:lineRule="exact"/>
              <w:ind w:left="110"/>
              <w:rPr>
                <w:sz w:val="20"/>
              </w:rPr>
            </w:pPr>
            <w:r>
              <w:rPr>
                <w:spacing w:val="-5"/>
                <w:sz w:val="20"/>
              </w:rPr>
              <w:t>40</w:t>
            </w:r>
          </w:p>
        </w:tc>
        <w:tc>
          <w:tcPr>
            <w:tcW w:w="2161" w:type="dxa"/>
          </w:tcPr>
          <w:p w14:paraId="1ACB4A98" w14:textId="77777777" w:rsidR="004D752A" w:rsidRDefault="00000000">
            <w:pPr>
              <w:pStyle w:val="TableParagraph"/>
              <w:spacing w:line="235" w:lineRule="auto"/>
              <w:ind w:left="110"/>
              <w:rPr>
                <w:sz w:val="20"/>
              </w:rPr>
            </w:pPr>
            <w:r>
              <w:rPr>
                <w:sz w:val="20"/>
              </w:rPr>
              <w:t>Изготовление</w:t>
            </w:r>
            <w:r>
              <w:rPr>
                <w:spacing w:val="-3"/>
                <w:sz w:val="20"/>
              </w:rPr>
              <w:t xml:space="preserve"> </w:t>
            </w:r>
            <w:r>
              <w:rPr>
                <w:sz w:val="20"/>
              </w:rPr>
              <w:t>изделий из ниток</w:t>
            </w:r>
          </w:p>
          <w:p w14:paraId="03F958F4" w14:textId="77777777" w:rsidR="004D752A" w:rsidRDefault="00000000">
            <w:pPr>
              <w:pStyle w:val="TableParagraph"/>
              <w:spacing w:before="1"/>
              <w:ind w:left="110"/>
              <w:rPr>
                <w:sz w:val="20"/>
              </w:rPr>
            </w:pPr>
            <w:r>
              <w:rPr>
                <w:spacing w:val="-2"/>
                <w:sz w:val="20"/>
              </w:rPr>
              <w:t>«Бабочка»</w:t>
            </w:r>
          </w:p>
        </w:tc>
        <w:tc>
          <w:tcPr>
            <w:tcW w:w="672" w:type="dxa"/>
          </w:tcPr>
          <w:p w14:paraId="0FD630CE" w14:textId="77777777" w:rsidR="004D752A" w:rsidRDefault="00000000">
            <w:pPr>
              <w:pStyle w:val="TableParagraph"/>
              <w:spacing w:line="225" w:lineRule="exact"/>
              <w:ind w:left="5"/>
              <w:jc w:val="center"/>
              <w:rPr>
                <w:sz w:val="20"/>
              </w:rPr>
            </w:pPr>
            <w:r>
              <w:rPr>
                <w:spacing w:val="-10"/>
                <w:sz w:val="20"/>
              </w:rPr>
              <w:t>1</w:t>
            </w:r>
          </w:p>
        </w:tc>
        <w:tc>
          <w:tcPr>
            <w:tcW w:w="3687" w:type="dxa"/>
          </w:tcPr>
          <w:p w14:paraId="271B101A" w14:textId="77777777" w:rsidR="004D752A" w:rsidRDefault="00000000">
            <w:pPr>
              <w:pStyle w:val="TableParagraph"/>
              <w:spacing w:line="223" w:lineRule="exact"/>
              <w:ind w:left="110"/>
              <w:rPr>
                <w:sz w:val="20"/>
              </w:rPr>
            </w:pPr>
            <w:r>
              <w:rPr>
                <w:spacing w:val="-2"/>
                <w:sz w:val="20"/>
              </w:rPr>
              <w:t>Нитки.</w:t>
            </w:r>
          </w:p>
          <w:p w14:paraId="544570F0" w14:textId="77777777" w:rsidR="004D752A" w:rsidRDefault="00000000">
            <w:pPr>
              <w:pStyle w:val="TableParagraph"/>
              <w:tabs>
                <w:tab w:val="left" w:pos="2130"/>
              </w:tabs>
              <w:ind w:left="110" w:right="98"/>
              <w:jc w:val="both"/>
              <w:rPr>
                <w:sz w:val="20"/>
              </w:rPr>
            </w:pPr>
            <w:r>
              <w:rPr>
                <w:spacing w:val="-2"/>
                <w:sz w:val="20"/>
              </w:rPr>
              <w:t>Определение</w:t>
            </w:r>
            <w:r>
              <w:rPr>
                <w:sz w:val="20"/>
              </w:rPr>
              <w:tab/>
            </w:r>
            <w:r>
              <w:rPr>
                <w:spacing w:val="-2"/>
                <w:sz w:val="20"/>
              </w:rPr>
              <w:t xml:space="preserve">функциональной </w:t>
            </w:r>
            <w:r>
              <w:rPr>
                <w:sz w:val="20"/>
              </w:rPr>
              <w:t>значимости предметов, сделанных из ниток, в быту, игре.</w:t>
            </w:r>
          </w:p>
          <w:p w14:paraId="070A8992" w14:textId="77777777" w:rsidR="004D752A" w:rsidRDefault="00000000">
            <w:pPr>
              <w:pStyle w:val="TableParagraph"/>
              <w:ind w:left="110" w:right="94"/>
              <w:jc w:val="both"/>
              <w:rPr>
                <w:sz w:val="20"/>
              </w:rPr>
            </w:pPr>
            <w:r>
              <w:rPr>
                <w:sz w:val="20"/>
              </w:rPr>
              <w:t>Выполнение приемов наматывания ниток на основу.</w:t>
            </w:r>
          </w:p>
          <w:p w14:paraId="3A4C6C79" w14:textId="77777777" w:rsidR="004D752A" w:rsidRDefault="00000000">
            <w:pPr>
              <w:pStyle w:val="TableParagraph"/>
              <w:ind w:left="110" w:right="93"/>
              <w:jc w:val="both"/>
              <w:rPr>
                <w:sz w:val="20"/>
              </w:rPr>
            </w:pPr>
            <w:r>
              <w:rPr>
                <w:sz w:val="20"/>
              </w:rPr>
              <w:t>Повторение за учителем анализа</w:t>
            </w:r>
            <w:r>
              <w:rPr>
                <w:spacing w:val="40"/>
                <w:sz w:val="20"/>
              </w:rPr>
              <w:t xml:space="preserve"> </w:t>
            </w:r>
            <w:r>
              <w:rPr>
                <w:sz w:val="20"/>
              </w:rPr>
              <w:t>образца и</w:t>
            </w:r>
            <w:r>
              <w:rPr>
                <w:spacing w:val="-4"/>
                <w:sz w:val="20"/>
              </w:rPr>
              <w:t xml:space="preserve"> </w:t>
            </w:r>
            <w:r>
              <w:rPr>
                <w:sz w:val="20"/>
              </w:rPr>
              <w:t>планирование хода работы по предметно-операционному</w:t>
            </w:r>
            <w:r>
              <w:rPr>
                <w:spacing w:val="-7"/>
                <w:sz w:val="20"/>
              </w:rPr>
              <w:t xml:space="preserve"> </w:t>
            </w:r>
            <w:r>
              <w:rPr>
                <w:sz w:val="20"/>
              </w:rPr>
              <w:t>плану.</w:t>
            </w:r>
          </w:p>
          <w:p w14:paraId="20EA2DE8" w14:textId="77777777" w:rsidR="004D752A" w:rsidRDefault="00000000">
            <w:pPr>
              <w:pStyle w:val="TableParagraph"/>
              <w:spacing w:before="2"/>
              <w:ind w:left="110" w:right="98"/>
              <w:jc w:val="both"/>
              <w:rPr>
                <w:sz w:val="20"/>
              </w:rPr>
            </w:pPr>
            <w:r>
              <w:rPr>
                <w:sz w:val="20"/>
              </w:rPr>
              <w:t>Выполнение предметно-практических действий в заданном пространственном направлении (на себя, от себя)</w:t>
            </w:r>
          </w:p>
        </w:tc>
        <w:tc>
          <w:tcPr>
            <w:tcW w:w="3543" w:type="dxa"/>
          </w:tcPr>
          <w:p w14:paraId="52EFEFDA" w14:textId="77777777" w:rsidR="004D752A" w:rsidRDefault="00000000">
            <w:pPr>
              <w:pStyle w:val="TableParagraph"/>
              <w:spacing w:line="237" w:lineRule="auto"/>
              <w:ind w:left="110" w:right="95"/>
              <w:jc w:val="both"/>
              <w:rPr>
                <w:sz w:val="20"/>
              </w:rPr>
            </w:pPr>
            <w:r>
              <w:rPr>
                <w:sz w:val="20"/>
              </w:rPr>
              <w:t>Рассказывают</w:t>
            </w:r>
            <w:r>
              <w:rPr>
                <w:spacing w:val="-5"/>
                <w:sz w:val="20"/>
              </w:rPr>
              <w:t xml:space="preserve"> </w:t>
            </w:r>
            <w:r>
              <w:rPr>
                <w:sz w:val="20"/>
              </w:rPr>
              <w:t>о</w:t>
            </w:r>
            <w:r>
              <w:rPr>
                <w:spacing w:val="-7"/>
                <w:sz w:val="20"/>
              </w:rPr>
              <w:t xml:space="preserve"> </w:t>
            </w:r>
            <w:r>
              <w:rPr>
                <w:sz w:val="20"/>
              </w:rPr>
              <w:t>физических</w:t>
            </w:r>
            <w:r>
              <w:rPr>
                <w:spacing w:val="-3"/>
                <w:sz w:val="20"/>
              </w:rPr>
              <w:t xml:space="preserve"> </w:t>
            </w:r>
            <w:r>
              <w:rPr>
                <w:sz w:val="20"/>
              </w:rPr>
              <w:t xml:space="preserve">свойствах (тонкие, толстые, короткие, длинные, </w:t>
            </w:r>
            <w:r>
              <w:rPr>
                <w:spacing w:val="-2"/>
                <w:sz w:val="20"/>
              </w:rPr>
              <w:t>цветные).</w:t>
            </w:r>
          </w:p>
          <w:p w14:paraId="59D15E7A" w14:textId="77777777" w:rsidR="004D752A" w:rsidRDefault="00000000">
            <w:pPr>
              <w:pStyle w:val="TableParagraph"/>
              <w:ind w:left="110" w:right="91"/>
              <w:jc w:val="both"/>
              <w:rPr>
                <w:sz w:val="20"/>
              </w:rPr>
            </w:pPr>
            <w:r>
              <w:rPr>
                <w:sz w:val="20"/>
              </w:rPr>
              <w:t>Работают с нитками (сматывание в клубок, наматывание на катушки, разрывание, разрезание).</w:t>
            </w:r>
          </w:p>
          <w:p w14:paraId="502257D2" w14:textId="77777777" w:rsidR="004D752A" w:rsidRDefault="00000000">
            <w:pPr>
              <w:pStyle w:val="TableParagraph"/>
              <w:ind w:left="110" w:right="96"/>
              <w:jc w:val="both"/>
              <w:rPr>
                <w:sz w:val="20"/>
              </w:rPr>
            </w:pPr>
            <w:r>
              <w:rPr>
                <w:sz w:val="20"/>
              </w:rPr>
              <w:t xml:space="preserve">Называют предметы, сделанные из </w:t>
            </w:r>
            <w:r>
              <w:rPr>
                <w:spacing w:val="-2"/>
                <w:sz w:val="20"/>
              </w:rPr>
              <w:t>ниток.</w:t>
            </w:r>
          </w:p>
          <w:p w14:paraId="508FE389" w14:textId="77777777" w:rsidR="004D752A" w:rsidRDefault="00000000">
            <w:pPr>
              <w:pStyle w:val="TableParagraph"/>
              <w:spacing w:before="2"/>
              <w:ind w:left="110" w:right="91"/>
              <w:jc w:val="both"/>
              <w:rPr>
                <w:sz w:val="20"/>
              </w:rPr>
            </w:pPr>
            <w:r>
              <w:rPr>
                <w:sz w:val="20"/>
              </w:rPr>
              <w:t xml:space="preserve">Выполняют наматывание ниток в </w:t>
            </w:r>
            <w:r>
              <w:rPr>
                <w:spacing w:val="-2"/>
                <w:sz w:val="20"/>
              </w:rPr>
              <w:t>клубок.</w:t>
            </w:r>
          </w:p>
          <w:p w14:paraId="3B18ED37" w14:textId="77777777" w:rsidR="004D752A" w:rsidRDefault="00000000">
            <w:pPr>
              <w:pStyle w:val="TableParagraph"/>
              <w:tabs>
                <w:tab w:val="left" w:pos="1708"/>
                <w:tab w:val="left" w:pos="2640"/>
              </w:tabs>
              <w:spacing w:before="2" w:line="237" w:lineRule="auto"/>
              <w:ind w:left="110" w:right="94"/>
              <w:jc w:val="both"/>
              <w:rPr>
                <w:sz w:val="20"/>
              </w:rPr>
            </w:pPr>
            <w:r>
              <w:rPr>
                <w:sz w:val="20"/>
              </w:rPr>
              <w:t xml:space="preserve">Выполняют предметно- практические </w:t>
            </w:r>
            <w:r>
              <w:rPr>
                <w:spacing w:val="-2"/>
                <w:sz w:val="20"/>
              </w:rPr>
              <w:t>действия</w:t>
            </w:r>
            <w:r>
              <w:rPr>
                <w:sz w:val="20"/>
              </w:rPr>
              <w:tab/>
            </w:r>
            <w:r>
              <w:rPr>
                <w:spacing w:val="-10"/>
                <w:sz w:val="20"/>
              </w:rPr>
              <w:t>в</w:t>
            </w:r>
            <w:r>
              <w:rPr>
                <w:sz w:val="20"/>
              </w:rPr>
              <w:tab/>
            </w:r>
            <w:r>
              <w:rPr>
                <w:spacing w:val="-2"/>
                <w:sz w:val="20"/>
              </w:rPr>
              <w:t xml:space="preserve">заданном </w:t>
            </w:r>
            <w:r>
              <w:rPr>
                <w:sz w:val="20"/>
              </w:rPr>
              <w:t>пространственном</w:t>
            </w:r>
            <w:r>
              <w:rPr>
                <w:spacing w:val="37"/>
                <w:sz w:val="20"/>
              </w:rPr>
              <w:t xml:space="preserve">  </w:t>
            </w:r>
            <w:r>
              <w:rPr>
                <w:sz w:val="20"/>
              </w:rPr>
              <w:t>направлении</w:t>
            </w:r>
            <w:r>
              <w:rPr>
                <w:spacing w:val="38"/>
                <w:sz w:val="20"/>
              </w:rPr>
              <w:t xml:space="preserve">  </w:t>
            </w:r>
            <w:r>
              <w:rPr>
                <w:spacing w:val="-5"/>
                <w:sz w:val="20"/>
              </w:rPr>
              <w:t>(на</w:t>
            </w:r>
          </w:p>
          <w:p w14:paraId="465126C7" w14:textId="77777777" w:rsidR="004D752A" w:rsidRDefault="00000000">
            <w:pPr>
              <w:pStyle w:val="TableParagraph"/>
              <w:spacing w:before="2" w:line="215" w:lineRule="exact"/>
              <w:ind w:left="110"/>
              <w:jc w:val="both"/>
              <w:rPr>
                <w:sz w:val="20"/>
              </w:rPr>
            </w:pPr>
            <w:r>
              <w:rPr>
                <w:sz w:val="20"/>
              </w:rPr>
              <w:t>себя,</w:t>
            </w:r>
            <w:r>
              <w:rPr>
                <w:spacing w:val="-6"/>
                <w:sz w:val="20"/>
              </w:rPr>
              <w:t xml:space="preserve"> </w:t>
            </w:r>
            <w:r>
              <w:rPr>
                <w:sz w:val="20"/>
              </w:rPr>
              <w:t>от</w:t>
            </w:r>
            <w:r>
              <w:rPr>
                <w:spacing w:val="-6"/>
                <w:sz w:val="20"/>
              </w:rPr>
              <w:t xml:space="preserve"> </w:t>
            </w:r>
            <w:r>
              <w:rPr>
                <w:spacing w:val="-2"/>
                <w:sz w:val="20"/>
              </w:rPr>
              <w:t>себя)</w:t>
            </w:r>
          </w:p>
        </w:tc>
        <w:tc>
          <w:tcPr>
            <w:tcW w:w="3971" w:type="dxa"/>
          </w:tcPr>
          <w:p w14:paraId="32498B4B" w14:textId="77777777" w:rsidR="004D752A" w:rsidRDefault="00000000">
            <w:pPr>
              <w:pStyle w:val="TableParagraph"/>
              <w:spacing w:line="223" w:lineRule="exact"/>
              <w:jc w:val="both"/>
              <w:rPr>
                <w:sz w:val="20"/>
              </w:rPr>
            </w:pPr>
            <w:r>
              <w:rPr>
                <w:sz w:val="20"/>
              </w:rPr>
              <w:t>Рассказывают</w:t>
            </w:r>
            <w:r>
              <w:rPr>
                <w:spacing w:val="-6"/>
                <w:sz w:val="20"/>
              </w:rPr>
              <w:t xml:space="preserve"> </w:t>
            </w:r>
            <w:r>
              <w:rPr>
                <w:sz w:val="20"/>
              </w:rPr>
              <w:t>о</w:t>
            </w:r>
            <w:r>
              <w:rPr>
                <w:spacing w:val="-7"/>
                <w:sz w:val="20"/>
              </w:rPr>
              <w:t xml:space="preserve"> </w:t>
            </w:r>
            <w:r>
              <w:rPr>
                <w:spacing w:val="-2"/>
                <w:sz w:val="20"/>
              </w:rPr>
              <w:t>нитках.</w:t>
            </w:r>
          </w:p>
          <w:p w14:paraId="4A717E68" w14:textId="77777777" w:rsidR="004D752A" w:rsidRDefault="00000000">
            <w:pPr>
              <w:pStyle w:val="TableParagraph"/>
              <w:ind w:right="96"/>
              <w:jc w:val="both"/>
              <w:rPr>
                <w:sz w:val="20"/>
              </w:rPr>
            </w:pPr>
            <w:r>
              <w:rPr>
                <w:sz w:val="20"/>
              </w:rPr>
              <w:t>Называют</w:t>
            </w:r>
            <w:r>
              <w:rPr>
                <w:spacing w:val="-8"/>
                <w:sz w:val="20"/>
              </w:rPr>
              <w:t xml:space="preserve"> </w:t>
            </w:r>
            <w:r>
              <w:rPr>
                <w:sz w:val="20"/>
              </w:rPr>
              <w:t>предметы,</w:t>
            </w:r>
            <w:r>
              <w:rPr>
                <w:spacing w:val="-6"/>
                <w:sz w:val="20"/>
              </w:rPr>
              <w:t xml:space="preserve"> </w:t>
            </w:r>
            <w:r>
              <w:rPr>
                <w:sz w:val="20"/>
              </w:rPr>
              <w:t>сделанные</w:t>
            </w:r>
            <w:r>
              <w:rPr>
                <w:spacing w:val="-10"/>
                <w:sz w:val="20"/>
              </w:rPr>
              <w:t xml:space="preserve"> </w:t>
            </w:r>
            <w:r>
              <w:rPr>
                <w:sz w:val="20"/>
              </w:rPr>
              <w:t>из</w:t>
            </w:r>
            <w:r>
              <w:rPr>
                <w:spacing w:val="-6"/>
                <w:sz w:val="20"/>
              </w:rPr>
              <w:t xml:space="preserve"> </w:t>
            </w:r>
            <w:r>
              <w:rPr>
                <w:sz w:val="20"/>
              </w:rPr>
              <w:t>ниток,</w:t>
            </w:r>
            <w:r>
              <w:rPr>
                <w:spacing w:val="-6"/>
                <w:sz w:val="20"/>
              </w:rPr>
              <w:t xml:space="preserve"> </w:t>
            </w:r>
            <w:r>
              <w:rPr>
                <w:sz w:val="20"/>
              </w:rPr>
              <w:t>и определяют их функциональную значимость в быту, игре.</w:t>
            </w:r>
          </w:p>
          <w:p w14:paraId="7F0B4487" w14:textId="77777777" w:rsidR="004D752A" w:rsidRDefault="00000000">
            <w:pPr>
              <w:pStyle w:val="TableParagraph"/>
              <w:ind w:right="1250"/>
              <w:jc w:val="both"/>
              <w:rPr>
                <w:sz w:val="20"/>
              </w:rPr>
            </w:pPr>
            <w:r>
              <w:rPr>
                <w:sz w:val="20"/>
              </w:rPr>
              <w:t>Выполняют прием наматывания</w:t>
            </w:r>
            <w:r>
              <w:rPr>
                <w:spacing w:val="-9"/>
                <w:sz w:val="20"/>
              </w:rPr>
              <w:t xml:space="preserve"> </w:t>
            </w:r>
            <w:r>
              <w:rPr>
                <w:sz w:val="20"/>
              </w:rPr>
              <w:t>ниток</w:t>
            </w:r>
            <w:r>
              <w:rPr>
                <w:spacing w:val="-9"/>
                <w:sz w:val="20"/>
              </w:rPr>
              <w:t xml:space="preserve"> </w:t>
            </w:r>
            <w:r>
              <w:rPr>
                <w:sz w:val="20"/>
              </w:rPr>
              <w:t>на</w:t>
            </w:r>
            <w:r>
              <w:rPr>
                <w:spacing w:val="-6"/>
                <w:sz w:val="20"/>
              </w:rPr>
              <w:t xml:space="preserve"> </w:t>
            </w:r>
            <w:r>
              <w:rPr>
                <w:spacing w:val="-2"/>
                <w:sz w:val="20"/>
              </w:rPr>
              <w:t>основу.</w:t>
            </w:r>
          </w:p>
          <w:p w14:paraId="6E50ECB2" w14:textId="77777777" w:rsidR="004D752A" w:rsidRDefault="00000000">
            <w:pPr>
              <w:pStyle w:val="TableParagraph"/>
              <w:ind w:right="94"/>
              <w:jc w:val="both"/>
              <w:rPr>
                <w:sz w:val="20"/>
              </w:rPr>
            </w:pPr>
            <w:r>
              <w:rPr>
                <w:sz w:val="20"/>
              </w:rPr>
              <w:t>Повторяют за учителем разбор образца и планируют ход работы по предметно- операционному</w:t>
            </w:r>
            <w:r>
              <w:rPr>
                <w:spacing w:val="-7"/>
                <w:sz w:val="20"/>
              </w:rPr>
              <w:t xml:space="preserve"> </w:t>
            </w:r>
            <w:r>
              <w:rPr>
                <w:sz w:val="20"/>
              </w:rPr>
              <w:t>плану.</w:t>
            </w:r>
          </w:p>
          <w:p w14:paraId="31955A08" w14:textId="77777777" w:rsidR="004D752A" w:rsidRDefault="00000000">
            <w:pPr>
              <w:pStyle w:val="TableParagraph"/>
              <w:tabs>
                <w:tab w:val="left" w:pos="1728"/>
              </w:tabs>
              <w:spacing w:before="2"/>
              <w:ind w:right="95"/>
              <w:jc w:val="both"/>
              <w:rPr>
                <w:sz w:val="20"/>
              </w:rPr>
            </w:pPr>
            <w:r>
              <w:rPr>
                <w:spacing w:val="-2"/>
                <w:sz w:val="20"/>
              </w:rPr>
              <w:t>Выполняют</w:t>
            </w:r>
            <w:r>
              <w:rPr>
                <w:sz w:val="20"/>
              </w:rPr>
              <w:tab/>
            </w:r>
            <w:r>
              <w:rPr>
                <w:spacing w:val="-2"/>
                <w:sz w:val="20"/>
              </w:rPr>
              <w:t xml:space="preserve">предметно-практические </w:t>
            </w:r>
            <w:r>
              <w:rPr>
                <w:sz w:val="20"/>
              </w:rPr>
              <w:t>действия в заданном пространственном направлении (на себя, от себя)</w:t>
            </w:r>
          </w:p>
        </w:tc>
      </w:tr>
      <w:tr w:rsidR="004D752A" w14:paraId="692EB777" w14:textId="77777777">
        <w:trPr>
          <w:trHeight w:val="2760"/>
        </w:trPr>
        <w:tc>
          <w:tcPr>
            <w:tcW w:w="643" w:type="dxa"/>
          </w:tcPr>
          <w:p w14:paraId="5BBEC2B2" w14:textId="77777777" w:rsidR="004D752A" w:rsidRDefault="00000000">
            <w:pPr>
              <w:pStyle w:val="TableParagraph"/>
              <w:spacing w:line="225" w:lineRule="exact"/>
              <w:ind w:left="110"/>
              <w:rPr>
                <w:sz w:val="20"/>
              </w:rPr>
            </w:pPr>
            <w:r>
              <w:rPr>
                <w:spacing w:val="-5"/>
                <w:sz w:val="20"/>
              </w:rPr>
              <w:t>41</w:t>
            </w:r>
          </w:p>
        </w:tc>
        <w:tc>
          <w:tcPr>
            <w:tcW w:w="2161" w:type="dxa"/>
          </w:tcPr>
          <w:p w14:paraId="404019AE" w14:textId="77777777" w:rsidR="004D752A" w:rsidRDefault="00000000">
            <w:pPr>
              <w:pStyle w:val="TableParagraph"/>
              <w:ind w:left="110"/>
              <w:rPr>
                <w:sz w:val="20"/>
              </w:rPr>
            </w:pPr>
            <w:r>
              <w:rPr>
                <w:sz w:val="20"/>
              </w:rPr>
              <w:t>Изготовление</w:t>
            </w:r>
            <w:r>
              <w:rPr>
                <w:spacing w:val="-3"/>
                <w:sz w:val="20"/>
              </w:rPr>
              <w:t xml:space="preserve"> </w:t>
            </w:r>
            <w:r>
              <w:rPr>
                <w:sz w:val="20"/>
              </w:rPr>
              <w:t>изделий из ниток</w:t>
            </w:r>
          </w:p>
          <w:p w14:paraId="7625FB14" w14:textId="77777777" w:rsidR="004D752A" w:rsidRDefault="00000000">
            <w:pPr>
              <w:pStyle w:val="TableParagraph"/>
              <w:ind w:left="110"/>
              <w:rPr>
                <w:sz w:val="20"/>
              </w:rPr>
            </w:pPr>
            <w:r>
              <w:rPr>
                <w:spacing w:val="-2"/>
                <w:sz w:val="20"/>
              </w:rPr>
              <w:t>«Кисточка»</w:t>
            </w:r>
          </w:p>
        </w:tc>
        <w:tc>
          <w:tcPr>
            <w:tcW w:w="672" w:type="dxa"/>
          </w:tcPr>
          <w:p w14:paraId="2A1E2A6C" w14:textId="77777777" w:rsidR="004D752A" w:rsidRDefault="00000000">
            <w:pPr>
              <w:pStyle w:val="TableParagraph"/>
              <w:spacing w:line="225" w:lineRule="exact"/>
              <w:ind w:left="5"/>
              <w:jc w:val="center"/>
              <w:rPr>
                <w:sz w:val="20"/>
              </w:rPr>
            </w:pPr>
            <w:r>
              <w:rPr>
                <w:spacing w:val="-10"/>
                <w:sz w:val="20"/>
              </w:rPr>
              <w:t>1</w:t>
            </w:r>
          </w:p>
        </w:tc>
        <w:tc>
          <w:tcPr>
            <w:tcW w:w="3687" w:type="dxa"/>
          </w:tcPr>
          <w:p w14:paraId="624E4A53" w14:textId="77777777" w:rsidR="004D752A" w:rsidRDefault="00000000">
            <w:pPr>
              <w:pStyle w:val="TableParagraph"/>
              <w:spacing w:line="225" w:lineRule="exact"/>
              <w:ind w:left="110"/>
              <w:rPr>
                <w:sz w:val="20"/>
              </w:rPr>
            </w:pPr>
            <w:r>
              <w:rPr>
                <w:spacing w:val="-2"/>
                <w:sz w:val="20"/>
              </w:rPr>
              <w:t>Нитки.</w:t>
            </w:r>
          </w:p>
          <w:p w14:paraId="70862ADD" w14:textId="77777777" w:rsidR="004D752A" w:rsidRDefault="00000000">
            <w:pPr>
              <w:pStyle w:val="TableParagraph"/>
              <w:tabs>
                <w:tab w:val="left" w:pos="2130"/>
              </w:tabs>
              <w:ind w:left="110" w:right="98"/>
              <w:jc w:val="both"/>
              <w:rPr>
                <w:sz w:val="20"/>
              </w:rPr>
            </w:pPr>
            <w:r>
              <w:rPr>
                <w:spacing w:val="-2"/>
                <w:sz w:val="20"/>
              </w:rPr>
              <w:t>Определение</w:t>
            </w:r>
            <w:r>
              <w:rPr>
                <w:sz w:val="20"/>
              </w:rPr>
              <w:tab/>
            </w:r>
            <w:r>
              <w:rPr>
                <w:spacing w:val="-2"/>
                <w:sz w:val="20"/>
              </w:rPr>
              <w:t xml:space="preserve">функциональной </w:t>
            </w:r>
            <w:r>
              <w:rPr>
                <w:sz w:val="20"/>
              </w:rPr>
              <w:t>значимости предметов, сделанных из ниток, в быту, игре.</w:t>
            </w:r>
          </w:p>
          <w:p w14:paraId="662762E2" w14:textId="77777777" w:rsidR="004D752A" w:rsidRDefault="00000000">
            <w:pPr>
              <w:pStyle w:val="TableParagraph"/>
              <w:spacing w:before="1"/>
              <w:ind w:left="110" w:right="99"/>
              <w:jc w:val="both"/>
              <w:rPr>
                <w:sz w:val="20"/>
              </w:rPr>
            </w:pPr>
            <w:r>
              <w:rPr>
                <w:sz w:val="20"/>
              </w:rPr>
              <w:t>Выполнение</w:t>
            </w:r>
            <w:r>
              <w:rPr>
                <w:spacing w:val="-13"/>
                <w:sz w:val="20"/>
              </w:rPr>
              <w:t xml:space="preserve"> </w:t>
            </w:r>
            <w:r>
              <w:rPr>
                <w:sz w:val="20"/>
              </w:rPr>
              <w:t>приема</w:t>
            </w:r>
            <w:r>
              <w:rPr>
                <w:spacing w:val="-10"/>
                <w:sz w:val="20"/>
              </w:rPr>
              <w:t xml:space="preserve"> </w:t>
            </w:r>
            <w:r>
              <w:rPr>
                <w:sz w:val="20"/>
              </w:rPr>
              <w:t>наматывания</w:t>
            </w:r>
            <w:r>
              <w:rPr>
                <w:spacing w:val="-12"/>
                <w:sz w:val="20"/>
              </w:rPr>
              <w:t xml:space="preserve"> </w:t>
            </w:r>
            <w:r>
              <w:rPr>
                <w:sz w:val="20"/>
              </w:rPr>
              <w:t>ниток на основу.</w:t>
            </w:r>
          </w:p>
          <w:p w14:paraId="10096906" w14:textId="77777777" w:rsidR="004D752A" w:rsidRDefault="00000000">
            <w:pPr>
              <w:pStyle w:val="TableParagraph"/>
              <w:spacing w:before="2"/>
              <w:ind w:left="110" w:right="89"/>
              <w:jc w:val="both"/>
              <w:rPr>
                <w:sz w:val="20"/>
              </w:rPr>
            </w:pPr>
            <w:r>
              <w:rPr>
                <w:sz w:val="20"/>
              </w:rPr>
              <w:t xml:space="preserve">Разбор образца и планирование хода работы по предметно-операционному </w:t>
            </w:r>
            <w:r>
              <w:rPr>
                <w:spacing w:val="-2"/>
                <w:sz w:val="20"/>
              </w:rPr>
              <w:t>плану.</w:t>
            </w:r>
          </w:p>
          <w:p w14:paraId="540EB464" w14:textId="77777777" w:rsidR="004D752A" w:rsidRDefault="00000000">
            <w:pPr>
              <w:pStyle w:val="TableParagraph"/>
              <w:tabs>
                <w:tab w:val="left" w:pos="2005"/>
              </w:tabs>
              <w:spacing w:before="5" w:line="235" w:lineRule="auto"/>
              <w:ind w:left="110" w:right="100"/>
              <w:jc w:val="both"/>
              <w:rPr>
                <w:sz w:val="20"/>
              </w:rPr>
            </w:pPr>
            <w:r>
              <w:rPr>
                <w:sz w:val="20"/>
              </w:rPr>
              <w:t xml:space="preserve">Предметно-практические действия в </w:t>
            </w:r>
            <w:r>
              <w:rPr>
                <w:spacing w:val="-2"/>
                <w:sz w:val="20"/>
              </w:rPr>
              <w:t>заданном</w:t>
            </w:r>
            <w:r>
              <w:rPr>
                <w:sz w:val="20"/>
              </w:rPr>
              <w:tab/>
            </w:r>
            <w:r>
              <w:rPr>
                <w:spacing w:val="-2"/>
                <w:sz w:val="20"/>
              </w:rPr>
              <w:t>пространственном</w:t>
            </w:r>
          </w:p>
          <w:p w14:paraId="532B366B" w14:textId="77777777" w:rsidR="004D752A" w:rsidRDefault="00000000">
            <w:pPr>
              <w:pStyle w:val="TableParagraph"/>
              <w:spacing w:before="2" w:line="215" w:lineRule="exact"/>
              <w:ind w:left="110"/>
              <w:jc w:val="both"/>
              <w:rPr>
                <w:sz w:val="20"/>
              </w:rPr>
            </w:pPr>
            <w:r>
              <w:rPr>
                <w:sz w:val="20"/>
              </w:rPr>
              <w:t>направлении</w:t>
            </w:r>
            <w:r>
              <w:rPr>
                <w:spacing w:val="-8"/>
                <w:sz w:val="20"/>
              </w:rPr>
              <w:t xml:space="preserve"> </w:t>
            </w:r>
            <w:r>
              <w:rPr>
                <w:sz w:val="20"/>
              </w:rPr>
              <w:t>(на</w:t>
            </w:r>
            <w:r>
              <w:rPr>
                <w:spacing w:val="-4"/>
                <w:sz w:val="20"/>
              </w:rPr>
              <w:t xml:space="preserve"> </w:t>
            </w:r>
            <w:r>
              <w:rPr>
                <w:sz w:val="20"/>
              </w:rPr>
              <w:t>себя,</w:t>
            </w:r>
            <w:r>
              <w:rPr>
                <w:spacing w:val="-5"/>
                <w:sz w:val="20"/>
              </w:rPr>
              <w:t xml:space="preserve"> </w:t>
            </w:r>
            <w:r>
              <w:rPr>
                <w:sz w:val="20"/>
              </w:rPr>
              <w:t>от</w:t>
            </w:r>
            <w:r>
              <w:rPr>
                <w:spacing w:val="-6"/>
                <w:sz w:val="20"/>
              </w:rPr>
              <w:t xml:space="preserve"> </w:t>
            </w:r>
            <w:r>
              <w:rPr>
                <w:spacing w:val="-2"/>
                <w:sz w:val="20"/>
              </w:rPr>
              <w:t>себя)</w:t>
            </w:r>
          </w:p>
        </w:tc>
        <w:tc>
          <w:tcPr>
            <w:tcW w:w="3543" w:type="dxa"/>
          </w:tcPr>
          <w:p w14:paraId="3BD39BC3" w14:textId="77777777" w:rsidR="004D752A" w:rsidRDefault="00000000">
            <w:pPr>
              <w:pStyle w:val="TableParagraph"/>
              <w:spacing w:line="225" w:lineRule="exact"/>
              <w:ind w:left="110"/>
              <w:jc w:val="both"/>
              <w:rPr>
                <w:sz w:val="20"/>
              </w:rPr>
            </w:pPr>
            <w:r>
              <w:rPr>
                <w:sz w:val="20"/>
              </w:rPr>
              <w:t>Рассказывают</w:t>
            </w:r>
            <w:r>
              <w:rPr>
                <w:spacing w:val="-6"/>
                <w:sz w:val="20"/>
              </w:rPr>
              <w:t xml:space="preserve"> </w:t>
            </w:r>
            <w:r>
              <w:rPr>
                <w:sz w:val="20"/>
              </w:rPr>
              <w:t>о</w:t>
            </w:r>
            <w:r>
              <w:rPr>
                <w:spacing w:val="-7"/>
                <w:sz w:val="20"/>
              </w:rPr>
              <w:t xml:space="preserve"> </w:t>
            </w:r>
            <w:r>
              <w:rPr>
                <w:spacing w:val="-2"/>
                <w:sz w:val="20"/>
              </w:rPr>
              <w:t>нитках.</w:t>
            </w:r>
          </w:p>
          <w:p w14:paraId="400B491A" w14:textId="77777777" w:rsidR="004D752A" w:rsidRDefault="00000000">
            <w:pPr>
              <w:pStyle w:val="TableParagraph"/>
              <w:ind w:left="110" w:right="96"/>
              <w:jc w:val="both"/>
              <w:rPr>
                <w:sz w:val="20"/>
              </w:rPr>
            </w:pPr>
            <w:r>
              <w:rPr>
                <w:sz w:val="20"/>
              </w:rPr>
              <w:t xml:space="preserve">Называют предметы, сделанные из ниток, и определяют их функциональную значимость в быту, </w:t>
            </w:r>
            <w:r>
              <w:rPr>
                <w:spacing w:val="-2"/>
                <w:sz w:val="20"/>
              </w:rPr>
              <w:t>игре.</w:t>
            </w:r>
          </w:p>
          <w:p w14:paraId="0C004C4E" w14:textId="77777777" w:rsidR="004D752A" w:rsidRDefault="00000000">
            <w:pPr>
              <w:pStyle w:val="TableParagraph"/>
              <w:spacing w:before="2"/>
              <w:ind w:left="110" w:right="823"/>
              <w:jc w:val="both"/>
              <w:rPr>
                <w:sz w:val="20"/>
              </w:rPr>
            </w:pPr>
            <w:r>
              <w:rPr>
                <w:sz w:val="20"/>
              </w:rPr>
              <w:t>Выполняют прием наматывания</w:t>
            </w:r>
            <w:r>
              <w:rPr>
                <w:spacing w:val="-9"/>
                <w:sz w:val="20"/>
              </w:rPr>
              <w:t xml:space="preserve"> </w:t>
            </w:r>
            <w:r>
              <w:rPr>
                <w:sz w:val="20"/>
              </w:rPr>
              <w:t>ниток</w:t>
            </w:r>
            <w:r>
              <w:rPr>
                <w:spacing w:val="-9"/>
                <w:sz w:val="20"/>
              </w:rPr>
              <w:t xml:space="preserve"> </w:t>
            </w:r>
            <w:r>
              <w:rPr>
                <w:sz w:val="20"/>
              </w:rPr>
              <w:t>на</w:t>
            </w:r>
            <w:r>
              <w:rPr>
                <w:spacing w:val="-6"/>
                <w:sz w:val="20"/>
              </w:rPr>
              <w:t xml:space="preserve"> </w:t>
            </w:r>
            <w:r>
              <w:rPr>
                <w:spacing w:val="-2"/>
                <w:sz w:val="20"/>
              </w:rPr>
              <w:t>основу.</w:t>
            </w:r>
          </w:p>
          <w:p w14:paraId="027C085C" w14:textId="77777777" w:rsidR="004D752A" w:rsidRDefault="00000000">
            <w:pPr>
              <w:pStyle w:val="TableParagraph"/>
              <w:tabs>
                <w:tab w:val="left" w:pos="1708"/>
                <w:tab w:val="left" w:pos="2640"/>
              </w:tabs>
              <w:spacing w:before="1"/>
              <w:ind w:left="110" w:right="94"/>
              <w:jc w:val="both"/>
              <w:rPr>
                <w:sz w:val="20"/>
              </w:rPr>
            </w:pPr>
            <w:r>
              <w:rPr>
                <w:sz w:val="20"/>
              </w:rPr>
              <w:t xml:space="preserve">Выполняют предметно-практические </w:t>
            </w:r>
            <w:r>
              <w:rPr>
                <w:spacing w:val="-2"/>
                <w:sz w:val="20"/>
              </w:rPr>
              <w:t>действия</w:t>
            </w:r>
            <w:r>
              <w:rPr>
                <w:sz w:val="20"/>
              </w:rPr>
              <w:tab/>
            </w:r>
            <w:r>
              <w:rPr>
                <w:spacing w:val="-10"/>
                <w:sz w:val="20"/>
              </w:rPr>
              <w:t>в</w:t>
            </w:r>
            <w:r>
              <w:rPr>
                <w:sz w:val="20"/>
              </w:rPr>
              <w:tab/>
            </w:r>
            <w:r>
              <w:rPr>
                <w:spacing w:val="-2"/>
                <w:sz w:val="20"/>
              </w:rPr>
              <w:t xml:space="preserve">заданном </w:t>
            </w:r>
            <w:r>
              <w:rPr>
                <w:sz w:val="20"/>
              </w:rPr>
              <w:t>пространственном направлении (на себя, от</w:t>
            </w:r>
          </w:p>
          <w:p w14:paraId="6B59517D" w14:textId="77777777" w:rsidR="004D752A" w:rsidRDefault="00000000">
            <w:pPr>
              <w:pStyle w:val="TableParagraph"/>
              <w:spacing w:line="212" w:lineRule="exact"/>
              <w:ind w:left="110"/>
              <w:rPr>
                <w:sz w:val="20"/>
              </w:rPr>
            </w:pPr>
            <w:r>
              <w:rPr>
                <w:spacing w:val="-2"/>
                <w:sz w:val="20"/>
              </w:rPr>
              <w:t>себя)</w:t>
            </w:r>
          </w:p>
        </w:tc>
        <w:tc>
          <w:tcPr>
            <w:tcW w:w="3971" w:type="dxa"/>
          </w:tcPr>
          <w:p w14:paraId="5C981EB9" w14:textId="77777777" w:rsidR="004D752A" w:rsidRDefault="00000000">
            <w:pPr>
              <w:pStyle w:val="TableParagraph"/>
              <w:spacing w:line="225" w:lineRule="exact"/>
              <w:jc w:val="both"/>
              <w:rPr>
                <w:sz w:val="20"/>
              </w:rPr>
            </w:pPr>
            <w:r>
              <w:rPr>
                <w:sz w:val="20"/>
              </w:rPr>
              <w:t>Рассказывают</w:t>
            </w:r>
            <w:r>
              <w:rPr>
                <w:spacing w:val="-6"/>
                <w:sz w:val="20"/>
              </w:rPr>
              <w:t xml:space="preserve"> </w:t>
            </w:r>
            <w:r>
              <w:rPr>
                <w:sz w:val="20"/>
              </w:rPr>
              <w:t>о</w:t>
            </w:r>
            <w:r>
              <w:rPr>
                <w:spacing w:val="-7"/>
                <w:sz w:val="20"/>
              </w:rPr>
              <w:t xml:space="preserve"> </w:t>
            </w:r>
            <w:r>
              <w:rPr>
                <w:spacing w:val="-2"/>
                <w:sz w:val="20"/>
              </w:rPr>
              <w:t>нитках.</w:t>
            </w:r>
          </w:p>
          <w:p w14:paraId="52DF88C8" w14:textId="77777777" w:rsidR="004D752A" w:rsidRDefault="00000000">
            <w:pPr>
              <w:pStyle w:val="TableParagraph"/>
              <w:ind w:right="98"/>
              <w:jc w:val="both"/>
              <w:rPr>
                <w:sz w:val="20"/>
              </w:rPr>
            </w:pPr>
            <w:r>
              <w:rPr>
                <w:sz w:val="20"/>
              </w:rPr>
              <w:t>Называют</w:t>
            </w:r>
            <w:r>
              <w:rPr>
                <w:spacing w:val="-9"/>
                <w:sz w:val="20"/>
              </w:rPr>
              <w:t xml:space="preserve"> </w:t>
            </w:r>
            <w:r>
              <w:rPr>
                <w:sz w:val="20"/>
              </w:rPr>
              <w:t>предметы,</w:t>
            </w:r>
            <w:r>
              <w:rPr>
                <w:spacing w:val="-6"/>
                <w:sz w:val="20"/>
              </w:rPr>
              <w:t xml:space="preserve"> </w:t>
            </w:r>
            <w:r>
              <w:rPr>
                <w:sz w:val="20"/>
              </w:rPr>
              <w:t>сделанные</w:t>
            </w:r>
            <w:r>
              <w:rPr>
                <w:spacing w:val="-11"/>
                <w:sz w:val="20"/>
              </w:rPr>
              <w:t xml:space="preserve"> </w:t>
            </w:r>
            <w:r>
              <w:rPr>
                <w:sz w:val="20"/>
              </w:rPr>
              <w:t>из</w:t>
            </w:r>
            <w:r>
              <w:rPr>
                <w:spacing w:val="-6"/>
                <w:sz w:val="20"/>
              </w:rPr>
              <w:t xml:space="preserve"> </w:t>
            </w:r>
            <w:r>
              <w:rPr>
                <w:sz w:val="20"/>
              </w:rPr>
              <w:t>ниток,</w:t>
            </w:r>
            <w:r>
              <w:rPr>
                <w:spacing w:val="-6"/>
                <w:sz w:val="20"/>
              </w:rPr>
              <w:t xml:space="preserve"> </w:t>
            </w:r>
            <w:r>
              <w:rPr>
                <w:sz w:val="20"/>
              </w:rPr>
              <w:t>и определяют их функциональную значимость в быту, игре.</w:t>
            </w:r>
          </w:p>
          <w:p w14:paraId="648F37DF" w14:textId="77777777" w:rsidR="004D752A" w:rsidRDefault="00000000">
            <w:pPr>
              <w:pStyle w:val="TableParagraph"/>
              <w:spacing w:before="1"/>
              <w:ind w:right="102"/>
              <w:jc w:val="both"/>
              <w:rPr>
                <w:sz w:val="20"/>
              </w:rPr>
            </w:pPr>
            <w:r>
              <w:rPr>
                <w:sz w:val="20"/>
              </w:rPr>
              <w:t xml:space="preserve">Выполняют прием наматывания ниток на </w:t>
            </w:r>
            <w:r>
              <w:rPr>
                <w:spacing w:val="-2"/>
                <w:sz w:val="20"/>
              </w:rPr>
              <w:t>основу.</w:t>
            </w:r>
          </w:p>
          <w:p w14:paraId="655F5055" w14:textId="77777777" w:rsidR="004D752A" w:rsidRDefault="00000000">
            <w:pPr>
              <w:pStyle w:val="TableParagraph"/>
              <w:spacing w:before="2"/>
              <w:ind w:right="94"/>
              <w:jc w:val="both"/>
              <w:rPr>
                <w:sz w:val="20"/>
              </w:rPr>
            </w:pPr>
            <w:r>
              <w:rPr>
                <w:sz w:val="20"/>
              </w:rPr>
              <w:t>Повторяют за учителем разбор образца и планируют ход работы по предметно- операционному</w:t>
            </w:r>
            <w:r>
              <w:rPr>
                <w:spacing w:val="-7"/>
                <w:sz w:val="20"/>
              </w:rPr>
              <w:t xml:space="preserve"> </w:t>
            </w:r>
            <w:r>
              <w:rPr>
                <w:sz w:val="20"/>
              </w:rPr>
              <w:t>плану.</w:t>
            </w:r>
          </w:p>
          <w:p w14:paraId="1499C36B" w14:textId="77777777" w:rsidR="004D752A" w:rsidRDefault="00000000">
            <w:pPr>
              <w:pStyle w:val="TableParagraph"/>
              <w:tabs>
                <w:tab w:val="left" w:pos="1728"/>
              </w:tabs>
              <w:spacing w:before="5" w:line="235" w:lineRule="auto"/>
              <w:ind w:right="95"/>
              <w:jc w:val="both"/>
              <w:rPr>
                <w:sz w:val="20"/>
              </w:rPr>
            </w:pPr>
            <w:r>
              <w:rPr>
                <w:spacing w:val="-2"/>
                <w:sz w:val="20"/>
              </w:rPr>
              <w:t>Выполняют</w:t>
            </w:r>
            <w:r>
              <w:rPr>
                <w:sz w:val="20"/>
              </w:rPr>
              <w:tab/>
            </w:r>
            <w:r>
              <w:rPr>
                <w:spacing w:val="-2"/>
                <w:sz w:val="20"/>
              </w:rPr>
              <w:t xml:space="preserve">предметно-практические </w:t>
            </w:r>
            <w:r>
              <w:rPr>
                <w:sz w:val="20"/>
              </w:rPr>
              <w:t>действия</w:t>
            </w:r>
            <w:r>
              <w:rPr>
                <w:spacing w:val="30"/>
                <w:sz w:val="20"/>
              </w:rPr>
              <w:t xml:space="preserve">  </w:t>
            </w:r>
            <w:r>
              <w:rPr>
                <w:sz w:val="20"/>
              </w:rPr>
              <w:t>в</w:t>
            </w:r>
            <w:r>
              <w:rPr>
                <w:spacing w:val="32"/>
                <w:sz w:val="20"/>
              </w:rPr>
              <w:t xml:space="preserve">  </w:t>
            </w:r>
            <w:r>
              <w:rPr>
                <w:sz w:val="20"/>
              </w:rPr>
              <w:t>заданном</w:t>
            </w:r>
            <w:r>
              <w:rPr>
                <w:spacing w:val="33"/>
                <w:sz w:val="20"/>
              </w:rPr>
              <w:t xml:space="preserve">  </w:t>
            </w:r>
            <w:r>
              <w:rPr>
                <w:spacing w:val="-2"/>
                <w:sz w:val="20"/>
              </w:rPr>
              <w:t>пространственном</w:t>
            </w:r>
          </w:p>
          <w:p w14:paraId="69EAA0FB" w14:textId="77777777" w:rsidR="004D752A" w:rsidRDefault="00000000">
            <w:pPr>
              <w:pStyle w:val="TableParagraph"/>
              <w:spacing w:before="2" w:line="215" w:lineRule="exact"/>
              <w:jc w:val="both"/>
              <w:rPr>
                <w:sz w:val="20"/>
              </w:rPr>
            </w:pPr>
            <w:r>
              <w:rPr>
                <w:sz w:val="20"/>
              </w:rPr>
              <w:t>направлении</w:t>
            </w:r>
            <w:r>
              <w:rPr>
                <w:spacing w:val="-8"/>
                <w:sz w:val="20"/>
              </w:rPr>
              <w:t xml:space="preserve"> </w:t>
            </w:r>
            <w:r>
              <w:rPr>
                <w:sz w:val="20"/>
              </w:rPr>
              <w:t>(на</w:t>
            </w:r>
            <w:r>
              <w:rPr>
                <w:spacing w:val="-4"/>
                <w:sz w:val="20"/>
              </w:rPr>
              <w:t xml:space="preserve"> </w:t>
            </w:r>
            <w:r>
              <w:rPr>
                <w:sz w:val="20"/>
              </w:rPr>
              <w:t>себя,</w:t>
            </w:r>
            <w:r>
              <w:rPr>
                <w:spacing w:val="-5"/>
                <w:sz w:val="20"/>
              </w:rPr>
              <w:t xml:space="preserve"> </w:t>
            </w:r>
            <w:r>
              <w:rPr>
                <w:sz w:val="20"/>
              </w:rPr>
              <w:t>от</w:t>
            </w:r>
            <w:r>
              <w:rPr>
                <w:spacing w:val="-6"/>
                <w:sz w:val="20"/>
              </w:rPr>
              <w:t xml:space="preserve"> </w:t>
            </w:r>
            <w:r>
              <w:rPr>
                <w:spacing w:val="-2"/>
                <w:sz w:val="20"/>
              </w:rPr>
              <w:t>себя)</w:t>
            </w:r>
          </w:p>
        </w:tc>
      </w:tr>
      <w:tr w:rsidR="004D752A" w14:paraId="217BA93E" w14:textId="77777777">
        <w:trPr>
          <w:trHeight w:val="230"/>
        </w:trPr>
        <w:tc>
          <w:tcPr>
            <w:tcW w:w="14677" w:type="dxa"/>
            <w:gridSpan w:val="6"/>
          </w:tcPr>
          <w:p w14:paraId="40413ADB" w14:textId="77777777" w:rsidR="004D752A" w:rsidRDefault="00000000">
            <w:pPr>
              <w:pStyle w:val="TableParagraph"/>
              <w:spacing w:line="210" w:lineRule="exact"/>
              <w:ind w:left="110"/>
              <w:rPr>
                <w:b/>
                <w:sz w:val="20"/>
              </w:rPr>
            </w:pPr>
            <w:r>
              <w:rPr>
                <w:b/>
                <w:sz w:val="20"/>
              </w:rPr>
              <w:t>Работа</w:t>
            </w:r>
            <w:r>
              <w:rPr>
                <w:b/>
                <w:spacing w:val="-5"/>
                <w:sz w:val="20"/>
              </w:rPr>
              <w:t xml:space="preserve"> </w:t>
            </w:r>
            <w:r>
              <w:rPr>
                <w:b/>
                <w:sz w:val="20"/>
              </w:rPr>
              <w:t>с</w:t>
            </w:r>
            <w:r>
              <w:rPr>
                <w:b/>
                <w:spacing w:val="-3"/>
                <w:sz w:val="20"/>
              </w:rPr>
              <w:t xml:space="preserve"> </w:t>
            </w:r>
            <w:r>
              <w:rPr>
                <w:b/>
                <w:sz w:val="20"/>
              </w:rPr>
              <w:t>бумагой</w:t>
            </w:r>
            <w:r>
              <w:rPr>
                <w:b/>
                <w:spacing w:val="-5"/>
                <w:sz w:val="20"/>
              </w:rPr>
              <w:t xml:space="preserve"> </w:t>
            </w:r>
            <w:r>
              <w:rPr>
                <w:b/>
                <w:sz w:val="20"/>
              </w:rPr>
              <w:t>и</w:t>
            </w:r>
            <w:r>
              <w:rPr>
                <w:b/>
                <w:spacing w:val="-5"/>
                <w:sz w:val="20"/>
              </w:rPr>
              <w:t xml:space="preserve"> </w:t>
            </w:r>
            <w:r>
              <w:rPr>
                <w:b/>
                <w:sz w:val="20"/>
              </w:rPr>
              <w:t>картоном –</w:t>
            </w:r>
            <w:r>
              <w:rPr>
                <w:b/>
                <w:spacing w:val="-5"/>
                <w:sz w:val="20"/>
              </w:rPr>
              <w:t xml:space="preserve"> </w:t>
            </w:r>
            <w:r>
              <w:rPr>
                <w:b/>
                <w:sz w:val="20"/>
              </w:rPr>
              <w:t>13</w:t>
            </w:r>
            <w:r>
              <w:rPr>
                <w:b/>
                <w:spacing w:val="-8"/>
                <w:sz w:val="20"/>
              </w:rPr>
              <w:t xml:space="preserve"> </w:t>
            </w:r>
            <w:r>
              <w:rPr>
                <w:b/>
                <w:spacing w:val="-4"/>
                <w:sz w:val="20"/>
              </w:rPr>
              <w:t>часов</w:t>
            </w:r>
          </w:p>
        </w:tc>
      </w:tr>
      <w:tr w:rsidR="004D752A" w14:paraId="480603F6" w14:textId="77777777">
        <w:trPr>
          <w:trHeight w:val="1152"/>
        </w:trPr>
        <w:tc>
          <w:tcPr>
            <w:tcW w:w="643" w:type="dxa"/>
          </w:tcPr>
          <w:p w14:paraId="20188684" w14:textId="77777777" w:rsidR="004D752A" w:rsidRDefault="00000000">
            <w:pPr>
              <w:pStyle w:val="TableParagraph"/>
              <w:spacing w:line="225" w:lineRule="exact"/>
              <w:ind w:left="110"/>
              <w:rPr>
                <w:sz w:val="20"/>
              </w:rPr>
            </w:pPr>
            <w:r>
              <w:rPr>
                <w:spacing w:val="-5"/>
                <w:sz w:val="20"/>
              </w:rPr>
              <w:t>42</w:t>
            </w:r>
          </w:p>
        </w:tc>
        <w:tc>
          <w:tcPr>
            <w:tcW w:w="2161" w:type="dxa"/>
          </w:tcPr>
          <w:p w14:paraId="67ED4B5F" w14:textId="77777777" w:rsidR="004D752A" w:rsidRDefault="00000000">
            <w:pPr>
              <w:pStyle w:val="TableParagraph"/>
              <w:ind w:left="110"/>
              <w:rPr>
                <w:sz w:val="20"/>
              </w:rPr>
            </w:pPr>
            <w:r>
              <w:rPr>
                <w:sz w:val="20"/>
              </w:rPr>
              <w:t>Работа</w:t>
            </w:r>
            <w:r>
              <w:rPr>
                <w:spacing w:val="-13"/>
                <w:sz w:val="20"/>
              </w:rPr>
              <w:t xml:space="preserve"> </w:t>
            </w:r>
            <w:r>
              <w:rPr>
                <w:sz w:val="20"/>
              </w:rPr>
              <w:t>с</w:t>
            </w:r>
            <w:r>
              <w:rPr>
                <w:spacing w:val="-12"/>
                <w:sz w:val="20"/>
              </w:rPr>
              <w:t xml:space="preserve"> </w:t>
            </w:r>
            <w:r>
              <w:rPr>
                <w:sz w:val="20"/>
              </w:rPr>
              <w:t xml:space="preserve">бумагой. </w:t>
            </w:r>
            <w:r>
              <w:rPr>
                <w:spacing w:val="-2"/>
                <w:sz w:val="20"/>
              </w:rPr>
              <w:t>Аппликация</w:t>
            </w:r>
          </w:p>
          <w:p w14:paraId="1571580D" w14:textId="77777777" w:rsidR="004D752A" w:rsidRDefault="00000000">
            <w:pPr>
              <w:pStyle w:val="TableParagraph"/>
              <w:ind w:left="110"/>
              <w:rPr>
                <w:sz w:val="20"/>
              </w:rPr>
            </w:pPr>
            <w:r>
              <w:rPr>
                <w:sz w:val="20"/>
              </w:rPr>
              <w:t>«Фрукты</w:t>
            </w:r>
            <w:r>
              <w:rPr>
                <w:spacing w:val="-6"/>
                <w:sz w:val="20"/>
              </w:rPr>
              <w:t xml:space="preserve"> </w:t>
            </w:r>
            <w:r>
              <w:rPr>
                <w:sz w:val="20"/>
              </w:rPr>
              <w:t>на</w:t>
            </w:r>
            <w:r>
              <w:rPr>
                <w:spacing w:val="-2"/>
                <w:sz w:val="20"/>
              </w:rPr>
              <w:t xml:space="preserve"> тарелке»</w:t>
            </w:r>
          </w:p>
        </w:tc>
        <w:tc>
          <w:tcPr>
            <w:tcW w:w="672" w:type="dxa"/>
          </w:tcPr>
          <w:p w14:paraId="384BAAB6" w14:textId="77777777" w:rsidR="004D752A" w:rsidRDefault="00000000">
            <w:pPr>
              <w:pStyle w:val="TableParagraph"/>
              <w:spacing w:line="225" w:lineRule="exact"/>
              <w:ind w:left="5"/>
              <w:jc w:val="center"/>
              <w:rPr>
                <w:sz w:val="20"/>
              </w:rPr>
            </w:pPr>
            <w:r>
              <w:rPr>
                <w:spacing w:val="-10"/>
                <w:sz w:val="20"/>
              </w:rPr>
              <w:t>1</w:t>
            </w:r>
          </w:p>
        </w:tc>
        <w:tc>
          <w:tcPr>
            <w:tcW w:w="3687" w:type="dxa"/>
          </w:tcPr>
          <w:p w14:paraId="49E0E69A" w14:textId="77777777" w:rsidR="004D752A" w:rsidRDefault="00000000">
            <w:pPr>
              <w:pStyle w:val="TableParagraph"/>
              <w:spacing w:line="225" w:lineRule="exact"/>
              <w:ind w:left="110"/>
              <w:rPr>
                <w:sz w:val="20"/>
              </w:rPr>
            </w:pPr>
            <w:r>
              <w:rPr>
                <w:sz w:val="20"/>
              </w:rPr>
              <w:t>Предметы</w:t>
            </w:r>
            <w:r>
              <w:rPr>
                <w:spacing w:val="35"/>
                <w:sz w:val="20"/>
              </w:rPr>
              <w:t xml:space="preserve">  </w:t>
            </w:r>
            <w:r>
              <w:rPr>
                <w:sz w:val="20"/>
              </w:rPr>
              <w:t>природного</w:t>
            </w:r>
            <w:r>
              <w:rPr>
                <w:spacing w:val="34"/>
                <w:sz w:val="20"/>
              </w:rPr>
              <w:t xml:space="preserve">  </w:t>
            </w:r>
            <w:r>
              <w:rPr>
                <w:sz w:val="20"/>
              </w:rPr>
              <w:t>мира</w:t>
            </w:r>
            <w:r>
              <w:rPr>
                <w:spacing w:val="37"/>
                <w:sz w:val="20"/>
              </w:rPr>
              <w:t xml:space="preserve">  </w:t>
            </w:r>
            <w:r>
              <w:rPr>
                <w:spacing w:val="-2"/>
                <w:sz w:val="20"/>
              </w:rPr>
              <w:t>группы</w:t>
            </w:r>
          </w:p>
          <w:p w14:paraId="53FB7DA8" w14:textId="77777777" w:rsidR="004D752A" w:rsidRDefault="00000000">
            <w:pPr>
              <w:pStyle w:val="TableParagraph"/>
              <w:ind w:left="110"/>
              <w:rPr>
                <w:sz w:val="20"/>
              </w:rPr>
            </w:pPr>
            <w:r>
              <w:rPr>
                <w:spacing w:val="-2"/>
                <w:sz w:val="20"/>
              </w:rPr>
              <w:t>«Овощи».</w:t>
            </w:r>
          </w:p>
          <w:p w14:paraId="72107C75" w14:textId="77777777" w:rsidR="004D752A" w:rsidRDefault="00000000">
            <w:pPr>
              <w:pStyle w:val="TableParagraph"/>
              <w:spacing w:before="1"/>
              <w:ind w:left="110" w:right="127"/>
              <w:rPr>
                <w:sz w:val="20"/>
              </w:rPr>
            </w:pPr>
            <w:r>
              <w:rPr>
                <w:sz w:val="20"/>
              </w:rPr>
              <w:t>Анализ</w:t>
            </w:r>
            <w:r>
              <w:rPr>
                <w:spacing w:val="74"/>
                <w:sz w:val="20"/>
              </w:rPr>
              <w:t xml:space="preserve"> </w:t>
            </w:r>
            <w:r>
              <w:rPr>
                <w:sz w:val="20"/>
              </w:rPr>
              <w:t>образца</w:t>
            </w:r>
            <w:r>
              <w:rPr>
                <w:spacing w:val="40"/>
                <w:sz w:val="20"/>
              </w:rPr>
              <w:t xml:space="preserve"> </w:t>
            </w:r>
            <w:r>
              <w:rPr>
                <w:sz w:val="20"/>
              </w:rPr>
              <w:t>(название</w:t>
            </w:r>
            <w:r>
              <w:rPr>
                <w:spacing w:val="40"/>
                <w:sz w:val="20"/>
              </w:rPr>
              <w:t xml:space="preserve"> </w:t>
            </w:r>
            <w:r>
              <w:rPr>
                <w:sz w:val="20"/>
              </w:rPr>
              <w:t>предметов, их форма, цвет).</w:t>
            </w:r>
          </w:p>
          <w:p w14:paraId="7D8379F4" w14:textId="77777777" w:rsidR="004D752A" w:rsidRDefault="00000000">
            <w:pPr>
              <w:pStyle w:val="TableParagraph"/>
              <w:tabs>
                <w:tab w:val="left" w:pos="1991"/>
              </w:tabs>
              <w:spacing w:before="1" w:line="215" w:lineRule="exact"/>
              <w:ind w:left="110"/>
              <w:rPr>
                <w:sz w:val="20"/>
              </w:rPr>
            </w:pPr>
            <w:r>
              <w:rPr>
                <w:spacing w:val="-2"/>
                <w:sz w:val="20"/>
              </w:rPr>
              <w:t>Установление</w:t>
            </w:r>
            <w:r>
              <w:rPr>
                <w:sz w:val="20"/>
              </w:rPr>
              <w:tab/>
            </w:r>
            <w:r>
              <w:rPr>
                <w:spacing w:val="-2"/>
                <w:sz w:val="20"/>
              </w:rPr>
              <w:t>пространственных</w:t>
            </w:r>
          </w:p>
        </w:tc>
        <w:tc>
          <w:tcPr>
            <w:tcW w:w="3543" w:type="dxa"/>
          </w:tcPr>
          <w:p w14:paraId="37EA83BF" w14:textId="77777777" w:rsidR="004D752A" w:rsidRDefault="00000000">
            <w:pPr>
              <w:pStyle w:val="TableParagraph"/>
              <w:ind w:left="110" w:right="97"/>
              <w:jc w:val="both"/>
              <w:rPr>
                <w:sz w:val="20"/>
              </w:rPr>
            </w:pPr>
            <w:r>
              <w:rPr>
                <w:sz w:val="20"/>
              </w:rPr>
              <w:t xml:space="preserve">Рисуют по линиям или опорным точкам предметы, имеющие округлый </w:t>
            </w:r>
            <w:r>
              <w:rPr>
                <w:spacing w:val="-2"/>
                <w:sz w:val="20"/>
              </w:rPr>
              <w:t>контур.</w:t>
            </w:r>
          </w:p>
          <w:p w14:paraId="3ACD04D6" w14:textId="77777777" w:rsidR="004D752A" w:rsidRDefault="00000000">
            <w:pPr>
              <w:pStyle w:val="TableParagraph"/>
              <w:tabs>
                <w:tab w:val="left" w:pos="1680"/>
                <w:tab w:val="left" w:pos="2778"/>
              </w:tabs>
              <w:spacing w:line="230" w:lineRule="atLeast"/>
              <w:ind w:left="110" w:right="92"/>
              <w:jc w:val="both"/>
              <w:rPr>
                <w:sz w:val="20"/>
              </w:rPr>
            </w:pPr>
            <w:r>
              <w:rPr>
                <w:spacing w:val="-2"/>
                <w:sz w:val="20"/>
              </w:rPr>
              <w:t>Выполняют</w:t>
            </w:r>
            <w:r>
              <w:rPr>
                <w:sz w:val="20"/>
              </w:rPr>
              <w:tab/>
            </w:r>
            <w:r>
              <w:rPr>
                <w:spacing w:val="-4"/>
                <w:sz w:val="20"/>
              </w:rPr>
              <w:t>прием</w:t>
            </w:r>
            <w:r>
              <w:rPr>
                <w:sz w:val="20"/>
              </w:rPr>
              <w:tab/>
            </w:r>
            <w:r>
              <w:rPr>
                <w:spacing w:val="-2"/>
                <w:sz w:val="20"/>
              </w:rPr>
              <w:t xml:space="preserve">резания </w:t>
            </w:r>
            <w:r>
              <w:rPr>
                <w:sz w:val="20"/>
              </w:rPr>
              <w:t>ножницами</w:t>
            </w:r>
            <w:r>
              <w:rPr>
                <w:spacing w:val="59"/>
                <w:sz w:val="20"/>
              </w:rPr>
              <w:t xml:space="preserve">  </w:t>
            </w:r>
            <w:r>
              <w:rPr>
                <w:sz w:val="20"/>
              </w:rPr>
              <w:t>по</w:t>
            </w:r>
            <w:r>
              <w:rPr>
                <w:spacing w:val="58"/>
                <w:sz w:val="20"/>
              </w:rPr>
              <w:t xml:space="preserve">  </w:t>
            </w:r>
            <w:r>
              <w:rPr>
                <w:sz w:val="20"/>
              </w:rPr>
              <w:t>кривой</w:t>
            </w:r>
            <w:r>
              <w:rPr>
                <w:spacing w:val="59"/>
                <w:sz w:val="20"/>
              </w:rPr>
              <w:t xml:space="preserve">  </w:t>
            </w:r>
            <w:r>
              <w:rPr>
                <w:sz w:val="20"/>
              </w:rPr>
              <w:t>линии</w:t>
            </w:r>
            <w:r>
              <w:rPr>
                <w:spacing w:val="61"/>
                <w:sz w:val="20"/>
              </w:rPr>
              <w:t xml:space="preserve">  </w:t>
            </w:r>
            <w:r>
              <w:rPr>
                <w:spacing w:val="-10"/>
                <w:sz w:val="20"/>
              </w:rPr>
              <w:t>с</w:t>
            </w:r>
          </w:p>
        </w:tc>
        <w:tc>
          <w:tcPr>
            <w:tcW w:w="3971" w:type="dxa"/>
          </w:tcPr>
          <w:p w14:paraId="663F6666" w14:textId="77777777" w:rsidR="004D752A" w:rsidRDefault="00000000">
            <w:pPr>
              <w:pStyle w:val="TableParagraph"/>
              <w:rPr>
                <w:sz w:val="20"/>
              </w:rPr>
            </w:pPr>
            <w:r>
              <w:rPr>
                <w:sz w:val="20"/>
              </w:rPr>
              <w:t>Рассказывают</w:t>
            </w:r>
            <w:r>
              <w:rPr>
                <w:spacing w:val="80"/>
                <w:sz w:val="20"/>
              </w:rPr>
              <w:t xml:space="preserve"> </w:t>
            </w:r>
            <w:r>
              <w:rPr>
                <w:sz w:val="20"/>
              </w:rPr>
              <w:t>о</w:t>
            </w:r>
            <w:r>
              <w:rPr>
                <w:spacing w:val="80"/>
                <w:sz w:val="20"/>
              </w:rPr>
              <w:t xml:space="preserve"> </w:t>
            </w:r>
            <w:r>
              <w:rPr>
                <w:sz w:val="20"/>
              </w:rPr>
              <w:t>предметах</w:t>
            </w:r>
            <w:r>
              <w:rPr>
                <w:spacing w:val="80"/>
                <w:sz w:val="20"/>
              </w:rPr>
              <w:t xml:space="preserve"> </w:t>
            </w:r>
            <w:r>
              <w:rPr>
                <w:sz w:val="20"/>
              </w:rPr>
              <w:t>природного мира группы «Овощи».</w:t>
            </w:r>
          </w:p>
          <w:p w14:paraId="29483D09" w14:textId="77777777" w:rsidR="004D752A" w:rsidRDefault="00000000">
            <w:pPr>
              <w:pStyle w:val="TableParagraph"/>
              <w:tabs>
                <w:tab w:val="left" w:pos="1823"/>
                <w:tab w:val="left" w:pos="3032"/>
              </w:tabs>
              <w:ind w:right="93"/>
              <w:rPr>
                <w:sz w:val="20"/>
              </w:rPr>
            </w:pPr>
            <w:r>
              <w:rPr>
                <w:spacing w:val="-2"/>
                <w:sz w:val="20"/>
              </w:rPr>
              <w:t>Анализируют</w:t>
            </w:r>
            <w:r>
              <w:rPr>
                <w:sz w:val="20"/>
              </w:rPr>
              <w:tab/>
            </w:r>
            <w:r>
              <w:rPr>
                <w:spacing w:val="-2"/>
                <w:sz w:val="20"/>
              </w:rPr>
              <w:t>образец</w:t>
            </w:r>
            <w:r>
              <w:rPr>
                <w:sz w:val="20"/>
              </w:rPr>
              <w:tab/>
            </w:r>
            <w:r>
              <w:rPr>
                <w:spacing w:val="-2"/>
                <w:sz w:val="20"/>
              </w:rPr>
              <w:t xml:space="preserve">(название </w:t>
            </w:r>
            <w:r>
              <w:rPr>
                <w:sz w:val="20"/>
              </w:rPr>
              <w:t>предметов, их форма, цвет).</w:t>
            </w:r>
          </w:p>
          <w:p w14:paraId="535A3DE9" w14:textId="77777777" w:rsidR="004D752A" w:rsidRDefault="00000000">
            <w:pPr>
              <w:pStyle w:val="TableParagraph"/>
              <w:tabs>
                <w:tab w:val="left" w:pos="2289"/>
              </w:tabs>
              <w:spacing w:line="215" w:lineRule="exact"/>
              <w:rPr>
                <w:sz w:val="20"/>
              </w:rPr>
            </w:pPr>
            <w:r>
              <w:rPr>
                <w:spacing w:val="-2"/>
                <w:sz w:val="20"/>
              </w:rPr>
              <w:t>Устанавливают</w:t>
            </w:r>
            <w:r>
              <w:rPr>
                <w:sz w:val="20"/>
              </w:rPr>
              <w:tab/>
            </w:r>
            <w:r>
              <w:rPr>
                <w:spacing w:val="-2"/>
                <w:sz w:val="20"/>
              </w:rPr>
              <w:t>пространственные</w:t>
            </w:r>
          </w:p>
        </w:tc>
      </w:tr>
    </w:tbl>
    <w:p w14:paraId="29D2D8EC" w14:textId="77777777" w:rsidR="004D752A" w:rsidRDefault="004D752A">
      <w:pPr>
        <w:pStyle w:val="TableParagraph"/>
        <w:spacing w:line="215" w:lineRule="exact"/>
        <w:rPr>
          <w:sz w:val="20"/>
        </w:rPr>
        <w:sectPr w:rsidR="004D752A">
          <w:pgSz w:w="16840" w:h="11910" w:orient="landscape"/>
          <w:pgMar w:top="660" w:right="141" w:bottom="280" w:left="992" w:header="720" w:footer="720" w:gutter="0"/>
          <w:cols w:space="720"/>
        </w:sectPr>
      </w:pPr>
    </w:p>
    <w:tbl>
      <w:tblPr>
        <w:tblStyle w:val="TableNormal"/>
        <w:tblW w:w="0" w:type="auto"/>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3"/>
        <w:gridCol w:w="2161"/>
        <w:gridCol w:w="672"/>
        <w:gridCol w:w="3687"/>
        <w:gridCol w:w="3543"/>
        <w:gridCol w:w="3971"/>
      </w:tblGrid>
      <w:tr w:rsidR="004D752A" w14:paraId="61FB6C61" w14:textId="77777777">
        <w:trPr>
          <w:trHeight w:val="1612"/>
        </w:trPr>
        <w:tc>
          <w:tcPr>
            <w:tcW w:w="643" w:type="dxa"/>
          </w:tcPr>
          <w:p w14:paraId="18D8A66F" w14:textId="77777777" w:rsidR="004D752A" w:rsidRDefault="004D752A">
            <w:pPr>
              <w:pStyle w:val="TableParagraph"/>
              <w:ind w:left="0"/>
              <w:rPr>
                <w:sz w:val="20"/>
              </w:rPr>
            </w:pPr>
          </w:p>
        </w:tc>
        <w:tc>
          <w:tcPr>
            <w:tcW w:w="2161" w:type="dxa"/>
          </w:tcPr>
          <w:p w14:paraId="4A75BBDA" w14:textId="77777777" w:rsidR="004D752A" w:rsidRDefault="004D752A">
            <w:pPr>
              <w:pStyle w:val="TableParagraph"/>
              <w:ind w:left="0"/>
              <w:rPr>
                <w:sz w:val="20"/>
              </w:rPr>
            </w:pPr>
          </w:p>
        </w:tc>
        <w:tc>
          <w:tcPr>
            <w:tcW w:w="672" w:type="dxa"/>
          </w:tcPr>
          <w:p w14:paraId="21B477A2" w14:textId="77777777" w:rsidR="004D752A" w:rsidRDefault="004D752A">
            <w:pPr>
              <w:pStyle w:val="TableParagraph"/>
              <w:ind w:left="0"/>
              <w:rPr>
                <w:sz w:val="20"/>
              </w:rPr>
            </w:pPr>
          </w:p>
        </w:tc>
        <w:tc>
          <w:tcPr>
            <w:tcW w:w="3687" w:type="dxa"/>
          </w:tcPr>
          <w:p w14:paraId="235E48BC" w14:textId="77777777" w:rsidR="004D752A" w:rsidRDefault="00000000">
            <w:pPr>
              <w:pStyle w:val="TableParagraph"/>
              <w:ind w:left="110" w:right="94"/>
              <w:jc w:val="both"/>
              <w:rPr>
                <w:sz w:val="20"/>
              </w:rPr>
            </w:pPr>
            <w:r>
              <w:rPr>
                <w:sz w:val="20"/>
              </w:rPr>
              <w:t>соотношений предметов (на, перед, за, справа, слева, сверху).</w:t>
            </w:r>
          </w:p>
          <w:p w14:paraId="731927B0" w14:textId="77777777" w:rsidR="004D752A" w:rsidRDefault="00000000">
            <w:pPr>
              <w:pStyle w:val="TableParagraph"/>
              <w:ind w:left="110" w:right="98"/>
              <w:jc w:val="both"/>
              <w:rPr>
                <w:sz w:val="20"/>
              </w:rPr>
            </w:pPr>
            <w:r>
              <w:rPr>
                <w:sz w:val="20"/>
              </w:rPr>
              <w:t xml:space="preserve">Рисование по линиям или опорным точкам предметы, имеющие округлый </w:t>
            </w:r>
            <w:r>
              <w:rPr>
                <w:spacing w:val="-2"/>
                <w:sz w:val="20"/>
              </w:rPr>
              <w:t>контур.</w:t>
            </w:r>
          </w:p>
          <w:p w14:paraId="27149183" w14:textId="77777777" w:rsidR="004D752A" w:rsidRDefault="00000000">
            <w:pPr>
              <w:pStyle w:val="TableParagraph"/>
              <w:spacing w:line="230" w:lineRule="atLeast"/>
              <w:ind w:left="110" w:right="98"/>
              <w:jc w:val="both"/>
              <w:rPr>
                <w:sz w:val="20"/>
              </w:rPr>
            </w:pPr>
            <w:r>
              <w:rPr>
                <w:sz w:val="20"/>
              </w:rPr>
              <w:t xml:space="preserve">Прием резания ножницами по кривой </w:t>
            </w:r>
            <w:r>
              <w:rPr>
                <w:spacing w:val="-2"/>
                <w:sz w:val="20"/>
              </w:rPr>
              <w:t>линии</w:t>
            </w:r>
          </w:p>
        </w:tc>
        <w:tc>
          <w:tcPr>
            <w:tcW w:w="3543" w:type="dxa"/>
          </w:tcPr>
          <w:p w14:paraId="5B1F0AC2" w14:textId="77777777" w:rsidR="004D752A" w:rsidRDefault="00000000">
            <w:pPr>
              <w:pStyle w:val="TableParagraph"/>
              <w:spacing w:line="225" w:lineRule="exact"/>
              <w:ind w:left="110"/>
              <w:rPr>
                <w:sz w:val="20"/>
              </w:rPr>
            </w:pPr>
            <w:r>
              <w:rPr>
                <w:sz w:val="20"/>
              </w:rPr>
              <w:t>помощью</w:t>
            </w:r>
            <w:r>
              <w:rPr>
                <w:spacing w:val="-6"/>
                <w:sz w:val="20"/>
              </w:rPr>
              <w:t xml:space="preserve"> </w:t>
            </w:r>
            <w:r>
              <w:rPr>
                <w:spacing w:val="-2"/>
                <w:sz w:val="20"/>
              </w:rPr>
              <w:t>учителя</w:t>
            </w:r>
          </w:p>
        </w:tc>
        <w:tc>
          <w:tcPr>
            <w:tcW w:w="3971" w:type="dxa"/>
          </w:tcPr>
          <w:p w14:paraId="50EC88D8" w14:textId="77777777" w:rsidR="004D752A" w:rsidRDefault="00000000">
            <w:pPr>
              <w:pStyle w:val="TableParagraph"/>
              <w:rPr>
                <w:sz w:val="20"/>
              </w:rPr>
            </w:pPr>
            <w:r>
              <w:rPr>
                <w:sz w:val="20"/>
              </w:rPr>
              <w:t>соотношения</w:t>
            </w:r>
            <w:r>
              <w:rPr>
                <w:spacing w:val="80"/>
                <w:sz w:val="20"/>
              </w:rPr>
              <w:t xml:space="preserve"> </w:t>
            </w:r>
            <w:r>
              <w:rPr>
                <w:sz w:val="20"/>
              </w:rPr>
              <w:t>предметов</w:t>
            </w:r>
            <w:r>
              <w:rPr>
                <w:spacing w:val="80"/>
                <w:sz w:val="20"/>
              </w:rPr>
              <w:t xml:space="preserve"> </w:t>
            </w:r>
            <w:r>
              <w:rPr>
                <w:sz w:val="20"/>
              </w:rPr>
              <w:t>(на,</w:t>
            </w:r>
            <w:r>
              <w:rPr>
                <w:spacing w:val="80"/>
                <w:sz w:val="20"/>
              </w:rPr>
              <w:t xml:space="preserve"> </w:t>
            </w:r>
            <w:r>
              <w:rPr>
                <w:sz w:val="20"/>
              </w:rPr>
              <w:t>перед,</w:t>
            </w:r>
            <w:r>
              <w:rPr>
                <w:spacing w:val="80"/>
                <w:sz w:val="20"/>
              </w:rPr>
              <w:t xml:space="preserve"> </w:t>
            </w:r>
            <w:r>
              <w:rPr>
                <w:sz w:val="20"/>
              </w:rPr>
              <w:t>за, справа, слева, сверху).</w:t>
            </w:r>
          </w:p>
          <w:p w14:paraId="1D4AB48A" w14:textId="77777777" w:rsidR="004D752A" w:rsidRDefault="00000000">
            <w:pPr>
              <w:pStyle w:val="TableParagraph"/>
              <w:rPr>
                <w:sz w:val="20"/>
              </w:rPr>
            </w:pPr>
            <w:r>
              <w:rPr>
                <w:sz w:val="20"/>
              </w:rPr>
              <w:t>Рисуют</w:t>
            </w:r>
            <w:r>
              <w:rPr>
                <w:spacing w:val="40"/>
                <w:sz w:val="20"/>
              </w:rPr>
              <w:t xml:space="preserve"> </w:t>
            </w:r>
            <w:r>
              <w:rPr>
                <w:sz w:val="20"/>
              </w:rPr>
              <w:t>по</w:t>
            </w:r>
            <w:r>
              <w:rPr>
                <w:spacing w:val="40"/>
                <w:sz w:val="20"/>
              </w:rPr>
              <w:t xml:space="preserve"> </w:t>
            </w:r>
            <w:r>
              <w:rPr>
                <w:sz w:val="20"/>
              </w:rPr>
              <w:t>линиям</w:t>
            </w:r>
            <w:r>
              <w:rPr>
                <w:spacing w:val="40"/>
                <w:sz w:val="20"/>
              </w:rPr>
              <w:t xml:space="preserve"> </w:t>
            </w:r>
            <w:r>
              <w:rPr>
                <w:sz w:val="20"/>
              </w:rPr>
              <w:t>или</w:t>
            </w:r>
            <w:r>
              <w:rPr>
                <w:spacing w:val="40"/>
                <w:sz w:val="20"/>
              </w:rPr>
              <w:t xml:space="preserve"> </w:t>
            </w:r>
            <w:r>
              <w:rPr>
                <w:sz w:val="20"/>
              </w:rPr>
              <w:t>опорным</w:t>
            </w:r>
            <w:r>
              <w:rPr>
                <w:spacing w:val="40"/>
                <w:sz w:val="20"/>
              </w:rPr>
              <w:t xml:space="preserve"> </w:t>
            </w:r>
            <w:r>
              <w:rPr>
                <w:sz w:val="20"/>
              </w:rPr>
              <w:t>точкам предметы, имеющие округлый контур.</w:t>
            </w:r>
          </w:p>
          <w:p w14:paraId="55FCE574" w14:textId="77777777" w:rsidR="004D752A" w:rsidRDefault="00000000">
            <w:pPr>
              <w:pStyle w:val="TableParagraph"/>
              <w:rPr>
                <w:sz w:val="20"/>
              </w:rPr>
            </w:pPr>
            <w:r>
              <w:rPr>
                <w:sz w:val="20"/>
              </w:rPr>
              <w:t>Выполняют</w:t>
            </w:r>
            <w:r>
              <w:rPr>
                <w:spacing w:val="28"/>
                <w:sz w:val="20"/>
              </w:rPr>
              <w:t xml:space="preserve"> </w:t>
            </w:r>
            <w:r>
              <w:rPr>
                <w:sz w:val="20"/>
              </w:rPr>
              <w:t>прием</w:t>
            </w:r>
            <w:r>
              <w:rPr>
                <w:spacing w:val="31"/>
                <w:sz w:val="20"/>
              </w:rPr>
              <w:t xml:space="preserve"> </w:t>
            </w:r>
            <w:r>
              <w:rPr>
                <w:sz w:val="20"/>
              </w:rPr>
              <w:t>резания</w:t>
            </w:r>
            <w:r>
              <w:rPr>
                <w:spacing w:val="28"/>
                <w:sz w:val="20"/>
              </w:rPr>
              <w:t xml:space="preserve"> </w:t>
            </w:r>
            <w:r>
              <w:rPr>
                <w:sz w:val="20"/>
              </w:rPr>
              <w:t>ножницами</w:t>
            </w:r>
            <w:r>
              <w:rPr>
                <w:spacing w:val="27"/>
                <w:sz w:val="20"/>
              </w:rPr>
              <w:t xml:space="preserve"> </w:t>
            </w:r>
            <w:r>
              <w:rPr>
                <w:sz w:val="20"/>
              </w:rPr>
              <w:t>по кривой линии</w:t>
            </w:r>
          </w:p>
        </w:tc>
      </w:tr>
      <w:tr w:rsidR="004D752A" w14:paraId="7AF0FAC1" w14:textId="77777777">
        <w:trPr>
          <w:trHeight w:val="2069"/>
        </w:trPr>
        <w:tc>
          <w:tcPr>
            <w:tcW w:w="643" w:type="dxa"/>
          </w:tcPr>
          <w:p w14:paraId="0579ABE5" w14:textId="77777777" w:rsidR="004D752A" w:rsidRDefault="00000000">
            <w:pPr>
              <w:pStyle w:val="TableParagraph"/>
              <w:spacing w:line="225" w:lineRule="exact"/>
              <w:ind w:left="110"/>
              <w:rPr>
                <w:sz w:val="20"/>
              </w:rPr>
            </w:pPr>
            <w:r>
              <w:rPr>
                <w:spacing w:val="-5"/>
                <w:sz w:val="20"/>
              </w:rPr>
              <w:t>43</w:t>
            </w:r>
          </w:p>
        </w:tc>
        <w:tc>
          <w:tcPr>
            <w:tcW w:w="2161" w:type="dxa"/>
          </w:tcPr>
          <w:p w14:paraId="27C41DD3" w14:textId="77777777" w:rsidR="004D752A" w:rsidRDefault="00000000">
            <w:pPr>
              <w:pStyle w:val="TableParagraph"/>
              <w:spacing w:line="225" w:lineRule="exact"/>
              <w:ind w:left="163"/>
              <w:rPr>
                <w:sz w:val="20"/>
              </w:rPr>
            </w:pPr>
            <w:r>
              <w:rPr>
                <w:spacing w:val="-2"/>
                <w:sz w:val="20"/>
              </w:rPr>
              <w:t>Аппликация</w:t>
            </w:r>
          </w:p>
          <w:p w14:paraId="29B8F2E2" w14:textId="77777777" w:rsidR="004D752A" w:rsidRDefault="00000000">
            <w:pPr>
              <w:pStyle w:val="TableParagraph"/>
              <w:ind w:left="110"/>
              <w:rPr>
                <w:sz w:val="20"/>
              </w:rPr>
            </w:pPr>
            <w:r>
              <w:rPr>
                <w:spacing w:val="-2"/>
                <w:sz w:val="20"/>
              </w:rPr>
              <w:t>«Снеговик»</w:t>
            </w:r>
          </w:p>
        </w:tc>
        <w:tc>
          <w:tcPr>
            <w:tcW w:w="672" w:type="dxa"/>
          </w:tcPr>
          <w:p w14:paraId="374A89AA" w14:textId="77777777" w:rsidR="004D752A" w:rsidRDefault="00000000">
            <w:pPr>
              <w:pStyle w:val="TableParagraph"/>
              <w:spacing w:line="225" w:lineRule="exact"/>
              <w:ind w:left="5"/>
              <w:jc w:val="center"/>
              <w:rPr>
                <w:sz w:val="20"/>
              </w:rPr>
            </w:pPr>
            <w:r>
              <w:rPr>
                <w:spacing w:val="-10"/>
                <w:sz w:val="20"/>
              </w:rPr>
              <w:t>1</w:t>
            </w:r>
          </w:p>
        </w:tc>
        <w:tc>
          <w:tcPr>
            <w:tcW w:w="3687" w:type="dxa"/>
          </w:tcPr>
          <w:p w14:paraId="41901620" w14:textId="77777777" w:rsidR="004D752A" w:rsidRDefault="00000000">
            <w:pPr>
              <w:pStyle w:val="TableParagraph"/>
              <w:ind w:left="110" w:right="93"/>
              <w:jc w:val="both"/>
              <w:rPr>
                <w:sz w:val="20"/>
              </w:rPr>
            </w:pPr>
            <w:r>
              <w:rPr>
                <w:sz w:val="20"/>
              </w:rPr>
              <w:t>Геометрическая фигура «круг» и соотнесение круга с предметами рукотворного мира, имеющими</w:t>
            </w:r>
            <w:r>
              <w:rPr>
                <w:spacing w:val="40"/>
                <w:sz w:val="20"/>
              </w:rPr>
              <w:t xml:space="preserve"> </w:t>
            </w:r>
            <w:r>
              <w:rPr>
                <w:sz w:val="20"/>
              </w:rPr>
              <w:t>круглую форму.</w:t>
            </w:r>
          </w:p>
          <w:p w14:paraId="4FAD9B85" w14:textId="77777777" w:rsidR="004D752A" w:rsidRDefault="00000000">
            <w:pPr>
              <w:pStyle w:val="TableParagraph"/>
              <w:ind w:left="110" w:right="99"/>
              <w:jc w:val="both"/>
              <w:rPr>
                <w:sz w:val="20"/>
              </w:rPr>
            </w:pPr>
            <w:r>
              <w:rPr>
                <w:sz w:val="20"/>
              </w:rPr>
              <w:t>Разбор в ходе обследования</w:t>
            </w:r>
            <w:r>
              <w:rPr>
                <w:spacing w:val="40"/>
                <w:sz w:val="20"/>
              </w:rPr>
              <w:t xml:space="preserve"> </w:t>
            </w:r>
            <w:r>
              <w:rPr>
                <w:sz w:val="20"/>
              </w:rPr>
              <w:t>аппликации, состоящей из кругов.</w:t>
            </w:r>
          </w:p>
          <w:p w14:paraId="52342B9C" w14:textId="77777777" w:rsidR="004D752A" w:rsidRDefault="00000000">
            <w:pPr>
              <w:pStyle w:val="TableParagraph"/>
              <w:ind w:left="110" w:right="96"/>
              <w:jc w:val="both"/>
              <w:rPr>
                <w:sz w:val="20"/>
              </w:rPr>
            </w:pPr>
            <w:r>
              <w:rPr>
                <w:sz w:val="20"/>
              </w:rPr>
              <w:t>Вырезание по кругу, рационально используя приемы резания бумаги</w:t>
            </w:r>
          </w:p>
        </w:tc>
        <w:tc>
          <w:tcPr>
            <w:tcW w:w="3543" w:type="dxa"/>
          </w:tcPr>
          <w:p w14:paraId="3679E7E6" w14:textId="77777777" w:rsidR="004D752A" w:rsidRDefault="00000000">
            <w:pPr>
              <w:pStyle w:val="TableParagraph"/>
              <w:spacing w:line="237" w:lineRule="auto"/>
              <w:ind w:left="110" w:right="88"/>
              <w:jc w:val="both"/>
              <w:rPr>
                <w:sz w:val="20"/>
              </w:rPr>
            </w:pPr>
            <w:r>
              <w:rPr>
                <w:sz w:val="20"/>
              </w:rPr>
              <w:t>Соотносят круг с предметами рукотворного мира, имеющими круглую форму.</w:t>
            </w:r>
          </w:p>
          <w:p w14:paraId="7DC22F6D" w14:textId="77777777" w:rsidR="004D752A" w:rsidRDefault="00000000">
            <w:pPr>
              <w:pStyle w:val="TableParagraph"/>
              <w:ind w:left="110" w:right="92"/>
              <w:jc w:val="both"/>
              <w:rPr>
                <w:sz w:val="20"/>
              </w:rPr>
            </w:pPr>
            <w:r>
              <w:rPr>
                <w:sz w:val="20"/>
              </w:rPr>
              <w:t>Вырезают по кругу, рационально используя приемы резания бумаги с помощью учителя</w:t>
            </w:r>
          </w:p>
        </w:tc>
        <w:tc>
          <w:tcPr>
            <w:tcW w:w="3971" w:type="dxa"/>
          </w:tcPr>
          <w:p w14:paraId="1DA276BD" w14:textId="77777777" w:rsidR="004D752A" w:rsidRDefault="00000000">
            <w:pPr>
              <w:pStyle w:val="TableParagraph"/>
              <w:spacing w:line="225" w:lineRule="exact"/>
              <w:rPr>
                <w:sz w:val="20"/>
              </w:rPr>
            </w:pPr>
            <w:r>
              <w:rPr>
                <w:sz w:val="20"/>
              </w:rPr>
              <w:t>Рассказывают</w:t>
            </w:r>
            <w:r>
              <w:rPr>
                <w:spacing w:val="75"/>
                <w:w w:val="150"/>
                <w:sz w:val="20"/>
              </w:rPr>
              <w:t xml:space="preserve"> </w:t>
            </w:r>
            <w:r>
              <w:rPr>
                <w:sz w:val="20"/>
              </w:rPr>
              <w:t>о</w:t>
            </w:r>
            <w:r>
              <w:rPr>
                <w:spacing w:val="73"/>
                <w:w w:val="150"/>
                <w:sz w:val="20"/>
              </w:rPr>
              <w:t xml:space="preserve"> </w:t>
            </w:r>
            <w:r>
              <w:rPr>
                <w:sz w:val="20"/>
              </w:rPr>
              <w:t>геометрической</w:t>
            </w:r>
            <w:r>
              <w:rPr>
                <w:spacing w:val="75"/>
                <w:w w:val="150"/>
                <w:sz w:val="20"/>
              </w:rPr>
              <w:t xml:space="preserve"> </w:t>
            </w:r>
            <w:r>
              <w:rPr>
                <w:spacing w:val="-2"/>
                <w:sz w:val="20"/>
              </w:rPr>
              <w:t>фигуре</w:t>
            </w:r>
          </w:p>
          <w:p w14:paraId="7CB1FA29" w14:textId="77777777" w:rsidR="004D752A" w:rsidRDefault="00000000">
            <w:pPr>
              <w:pStyle w:val="TableParagraph"/>
              <w:spacing w:line="228" w:lineRule="exact"/>
              <w:rPr>
                <w:sz w:val="20"/>
              </w:rPr>
            </w:pPr>
            <w:r>
              <w:rPr>
                <w:spacing w:val="-2"/>
                <w:sz w:val="20"/>
              </w:rPr>
              <w:t>«круг».</w:t>
            </w:r>
          </w:p>
          <w:p w14:paraId="52D6FE5D" w14:textId="77777777" w:rsidR="004D752A" w:rsidRDefault="00000000">
            <w:pPr>
              <w:pStyle w:val="TableParagraph"/>
              <w:ind w:right="93"/>
              <w:jc w:val="both"/>
              <w:rPr>
                <w:sz w:val="20"/>
              </w:rPr>
            </w:pPr>
            <w:r>
              <w:rPr>
                <w:sz w:val="20"/>
              </w:rPr>
              <w:t>Соотносят круг с предметами</w:t>
            </w:r>
            <w:r>
              <w:rPr>
                <w:spacing w:val="80"/>
                <w:sz w:val="20"/>
              </w:rPr>
              <w:t xml:space="preserve"> </w:t>
            </w:r>
            <w:r>
              <w:rPr>
                <w:sz w:val="20"/>
              </w:rPr>
              <w:t xml:space="preserve">рукотворного мира, имеющими круглую </w:t>
            </w:r>
            <w:r>
              <w:rPr>
                <w:spacing w:val="-2"/>
                <w:sz w:val="20"/>
              </w:rPr>
              <w:t>форму.</w:t>
            </w:r>
          </w:p>
          <w:p w14:paraId="1CE91F36" w14:textId="77777777" w:rsidR="004D752A" w:rsidRDefault="00000000">
            <w:pPr>
              <w:pStyle w:val="TableParagraph"/>
              <w:ind w:right="99"/>
              <w:jc w:val="both"/>
              <w:rPr>
                <w:sz w:val="20"/>
              </w:rPr>
            </w:pPr>
            <w:r>
              <w:rPr>
                <w:sz w:val="20"/>
              </w:rPr>
              <w:t>Разбирают в ходе обследования аппликации, состоящей из кругов.</w:t>
            </w:r>
          </w:p>
          <w:p w14:paraId="365F23E6" w14:textId="77777777" w:rsidR="004D752A" w:rsidRDefault="00000000">
            <w:pPr>
              <w:pStyle w:val="TableParagraph"/>
              <w:spacing w:line="230" w:lineRule="atLeast"/>
              <w:ind w:right="96"/>
              <w:jc w:val="both"/>
              <w:rPr>
                <w:sz w:val="20"/>
              </w:rPr>
            </w:pPr>
            <w:r>
              <w:rPr>
                <w:sz w:val="20"/>
              </w:rPr>
              <w:t>Вырезают по кругу, рационально</w:t>
            </w:r>
            <w:r>
              <w:rPr>
                <w:spacing w:val="40"/>
                <w:sz w:val="20"/>
              </w:rPr>
              <w:t xml:space="preserve"> </w:t>
            </w:r>
            <w:r>
              <w:rPr>
                <w:sz w:val="20"/>
              </w:rPr>
              <w:t>используя приемы резания бумаги</w:t>
            </w:r>
          </w:p>
        </w:tc>
      </w:tr>
      <w:tr w:rsidR="004D752A" w14:paraId="3C6CBA7B" w14:textId="77777777">
        <w:trPr>
          <w:trHeight w:val="2068"/>
        </w:trPr>
        <w:tc>
          <w:tcPr>
            <w:tcW w:w="643" w:type="dxa"/>
          </w:tcPr>
          <w:p w14:paraId="09D0B3E7" w14:textId="77777777" w:rsidR="004D752A" w:rsidRDefault="00000000">
            <w:pPr>
              <w:pStyle w:val="TableParagraph"/>
              <w:spacing w:line="225" w:lineRule="exact"/>
              <w:ind w:left="110"/>
              <w:rPr>
                <w:sz w:val="20"/>
              </w:rPr>
            </w:pPr>
            <w:r>
              <w:rPr>
                <w:spacing w:val="-5"/>
                <w:sz w:val="20"/>
              </w:rPr>
              <w:t>44</w:t>
            </w:r>
          </w:p>
        </w:tc>
        <w:tc>
          <w:tcPr>
            <w:tcW w:w="2161" w:type="dxa"/>
          </w:tcPr>
          <w:p w14:paraId="26926D13" w14:textId="77777777" w:rsidR="004D752A" w:rsidRDefault="00000000">
            <w:pPr>
              <w:pStyle w:val="TableParagraph"/>
              <w:spacing w:line="225" w:lineRule="exact"/>
              <w:ind w:left="110"/>
              <w:rPr>
                <w:sz w:val="20"/>
              </w:rPr>
            </w:pPr>
            <w:r>
              <w:rPr>
                <w:spacing w:val="-2"/>
                <w:sz w:val="20"/>
              </w:rPr>
              <w:t>Аппликация</w:t>
            </w:r>
          </w:p>
          <w:p w14:paraId="5A6F48AB" w14:textId="77777777" w:rsidR="004D752A" w:rsidRDefault="00000000">
            <w:pPr>
              <w:pStyle w:val="TableParagraph"/>
              <w:ind w:left="110"/>
              <w:rPr>
                <w:sz w:val="20"/>
              </w:rPr>
            </w:pPr>
            <w:r>
              <w:rPr>
                <w:spacing w:val="-2"/>
                <w:sz w:val="20"/>
              </w:rPr>
              <w:t>«Гусеница»</w:t>
            </w:r>
          </w:p>
        </w:tc>
        <w:tc>
          <w:tcPr>
            <w:tcW w:w="672" w:type="dxa"/>
          </w:tcPr>
          <w:p w14:paraId="7A43AEFF" w14:textId="77777777" w:rsidR="004D752A" w:rsidRDefault="00000000">
            <w:pPr>
              <w:pStyle w:val="TableParagraph"/>
              <w:spacing w:line="225" w:lineRule="exact"/>
              <w:ind w:left="5"/>
              <w:jc w:val="center"/>
              <w:rPr>
                <w:sz w:val="20"/>
              </w:rPr>
            </w:pPr>
            <w:r>
              <w:rPr>
                <w:spacing w:val="-10"/>
                <w:sz w:val="20"/>
              </w:rPr>
              <w:t>1</w:t>
            </w:r>
          </w:p>
        </w:tc>
        <w:tc>
          <w:tcPr>
            <w:tcW w:w="3687" w:type="dxa"/>
          </w:tcPr>
          <w:p w14:paraId="119D558A" w14:textId="77777777" w:rsidR="004D752A" w:rsidRDefault="00000000">
            <w:pPr>
              <w:pStyle w:val="TableParagraph"/>
              <w:ind w:left="110" w:right="93"/>
              <w:jc w:val="both"/>
              <w:rPr>
                <w:sz w:val="20"/>
              </w:rPr>
            </w:pPr>
            <w:r>
              <w:rPr>
                <w:sz w:val="20"/>
              </w:rPr>
              <w:t>Геометрическая фигура «круг» и соотнесение круга с предметами рукотворного мира, имеющими</w:t>
            </w:r>
            <w:r>
              <w:rPr>
                <w:spacing w:val="40"/>
                <w:sz w:val="20"/>
              </w:rPr>
              <w:t xml:space="preserve"> </w:t>
            </w:r>
            <w:r>
              <w:rPr>
                <w:sz w:val="20"/>
              </w:rPr>
              <w:t>круглую форму.</w:t>
            </w:r>
          </w:p>
          <w:p w14:paraId="5BE74DFF" w14:textId="77777777" w:rsidR="004D752A" w:rsidRDefault="00000000">
            <w:pPr>
              <w:pStyle w:val="TableParagraph"/>
              <w:spacing w:before="1" w:line="235" w:lineRule="auto"/>
              <w:ind w:left="110" w:right="99"/>
              <w:jc w:val="both"/>
              <w:rPr>
                <w:sz w:val="20"/>
              </w:rPr>
            </w:pPr>
            <w:r>
              <w:rPr>
                <w:sz w:val="20"/>
              </w:rPr>
              <w:t>Разбор в ходе обследования</w:t>
            </w:r>
            <w:r>
              <w:rPr>
                <w:spacing w:val="40"/>
                <w:sz w:val="20"/>
              </w:rPr>
              <w:t xml:space="preserve"> </w:t>
            </w:r>
            <w:r>
              <w:rPr>
                <w:sz w:val="20"/>
              </w:rPr>
              <w:t>аппликации, состоящей из кругов.</w:t>
            </w:r>
          </w:p>
          <w:p w14:paraId="53A818AF" w14:textId="77777777" w:rsidR="004D752A" w:rsidRDefault="00000000">
            <w:pPr>
              <w:pStyle w:val="TableParagraph"/>
              <w:spacing w:before="1"/>
              <w:ind w:left="110" w:right="96"/>
              <w:jc w:val="both"/>
              <w:rPr>
                <w:sz w:val="20"/>
              </w:rPr>
            </w:pPr>
            <w:r>
              <w:rPr>
                <w:sz w:val="20"/>
              </w:rPr>
              <w:t>Вырезание по кругу, рационально используя приемы резания бумаги</w:t>
            </w:r>
          </w:p>
        </w:tc>
        <w:tc>
          <w:tcPr>
            <w:tcW w:w="3543" w:type="dxa"/>
          </w:tcPr>
          <w:p w14:paraId="72C7E4BC" w14:textId="77777777" w:rsidR="004D752A" w:rsidRDefault="00000000">
            <w:pPr>
              <w:pStyle w:val="TableParagraph"/>
              <w:ind w:left="110" w:right="88"/>
              <w:jc w:val="both"/>
              <w:rPr>
                <w:sz w:val="20"/>
              </w:rPr>
            </w:pPr>
            <w:r>
              <w:rPr>
                <w:sz w:val="20"/>
              </w:rPr>
              <w:t>Соотносят круг с предметами рукотворного мира, имеющими круглую форму.</w:t>
            </w:r>
          </w:p>
          <w:p w14:paraId="799F0777" w14:textId="77777777" w:rsidR="004D752A" w:rsidRDefault="00000000">
            <w:pPr>
              <w:pStyle w:val="TableParagraph"/>
              <w:spacing w:line="237" w:lineRule="auto"/>
              <w:ind w:left="110" w:right="92"/>
              <w:jc w:val="both"/>
              <w:rPr>
                <w:sz w:val="20"/>
              </w:rPr>
            </w:pPr>
            <w:r>
              <w:rPr>
                <w:sz w:val="20"/>
              </w:rPr>
              <w:t>Вырезают по кругу, рационально используя приемы резания бумаги с помощью учителя</w:t>
            </w:r>
          </w:p>
        </w:tc>
        <w:tc>
          <w:tcPr>
            <w:tcW w:w="3971" w:type="dxa"/>
          </w:tcPr>
          <w:p w14:paraId="64EE5425" w14:textId="77777777" w:rsidR="004D752A" w:rsidRDefault="00000000">
            <w:pPr>
              <w:pStyle w:val="TableParagraph"/>
              <w:spacing w:line="225" w:lineRule="exact"/>
              <w:rPr>
                <w:sz w:val="20"/>
              </w:rPr>
            </w:pPr>
            <w:r>
              <w:rPr>
                <w:sz w:val="20"/>
              </w:rPr>
              <w:t>Рассказывают</w:t>
            </w:r>
            <w:r>
              <w:rPr>
                <w:spacing w:val="75"/>
                <w:w w:val="150"/>
                <w:sz w:val="20"/>
              </w:rPr>
              <w:t xml:space="preserve"> </w:t>
            </w:r>
            <w:r>
              <w:rPr>
                <w:sz w:val="20"/>
              </w:rPr>
              <w:t>о</w:t>
            </w:r>
            <w:r>
              <w:rPr>
                <w:spacing w:val="72"/>
                <w:w w:val="150"/>
                <w:sz w:val="20"/>
              </w:rPr>
              <w:t xml:space="preserve"> </w:t>
            </w:r>
            <w:r>
              <w:rPr>
                <w:sz w:val="20"/>
              </w:rPr>
              <w:t>геометрической</w:t>
            </w:r>
            <w:r>
              <w:rPr>
                <w:spacing w:val="75"/>
                <w:w w:val="150"/>
                <w:sz w:val="20"/>
              </w:rPr>
              <w:t xml:space="preserve"> </w:t>
            </w:r>
            <w:r>
              <w:rPr>
                <w:spacing w:val="-2"/>
                <w:sz w:val="20"/>
              </w:rPr>
              <w:t>фигуре</w:t>
            </w:r>
          </w:p>
          <w:p w14:paraId="261EE948" w14:textId="77777777" w:rsidR="004D752A" w:rsidRDefault="00000000">
            <w:pPr>
              <w:pStyle w:val="TableParagraph"/>
              <w:rPr>
                <w:sz w:val="20"/>
              </w:rPr>
            </w:pPr>
            <w:r>
              <w:rPr>
                <w:spacing w:val="-2"/>
                <w:sz w:val="20"/>
              </w:rPr>
              <w:t>«круг».</w:t>
            </w:r>
          </w:p>
          <w:p w14:paraId="0AE840D5" w14:textId="77777777" w:rsidR="004D752A" w:rsidRDefault="00000000">
            <w:pPr>
              <w:pStyle w:val="TableParagraph"/>
              <w:spacing w:before="1"/>
              <w:ind w:right="93"/>
              <w:jc w:val="both"/>
              <w:rPr>
                <w:sz w:val="20"/>
              </w:rPr>
            </w:pPr>
            <w:r>
              <w:rPr>
                <w:sz w:val="20"/>
              </w:rPr>
              <w:t>Соотносят круг с предметами</w:t>
            </w:r>
            <w:r>
              <w:rPr>
                <w:spacing w:val="80"/>
                <w:sz w:val="20"/>
              </w:rPr>
              <w:t xml:space="preserve"> </w:t>
            </w:r>
            <w:r>
              <w:rPr>
                <w:sz w:val="20"/>
              </w:rPr>
              <w:t xml:space="preserve">рукотворного мира, имеющими круглую </w:t>
            </w:r>
            <w:r>
              <w:rPr>
                <w:spacing w:val="-2"/>
                <w:sz w:val="20"/>
              </w:rPr>
              <w:t>форму.</w:t>
            </w:r>
          </w:p>
          <w:p w14:paraId="0B0BDE69" w14:textId="77777777" w:rsidR="004D752A" w:rsidRDefault="00000000">
            <w:pPr>
              <w:pStyle w:val="TableParagraph"/>
              <w:ind w:right="97"/>
              <w:jc w:val="both"/>
              <w:rPr>
                <w:sz w:val="20"/>
              </w:rPr>
            </w:pPr>
            <w:r>
              <w:rPr>
                <w:sz w:val="20"/>
              </w:rPr>
              <w:t>Разбирают в ходе обследования аппликации, состоящей из кругов.</w:t>
            </w:r>
          </w:p>
          <w:p w14:paraId="61600A01" w14:textId="77777777" w:rsidR="004D752A" w:rsidRDefault="00000000">
            <w:pPr>
              <w:pStyle w:val="TableParagraph"/>
              <w:spacing w:line="230" w:lineRule="atLeast"/>
              <w:ind w:right="96"/>
              <w:jc w:val="both"/>
              <w:rPr>
                <w:sz w:val="20"/>
              </w:rPr>
            </w:pPr>
            <w:r>
              <w:rPr>
                <w:sz w:val="20"/>
              </w:rPr>
              <w:t>Вырезают по кругу, рационально</w:t>
            </w:r>
            <w:r>
              <w:rPr>
                <w:spacing w:val="40"/>
                <w:sz w:val="20"/>
              </w:rPr>
              <w:t xml:space="preserve"> </w:t>
            </w:r>
            <w:r>
              <w:rPr>
                <w:sz w:val="20"/>
              </w:rPr>
              <w:t>используя приемы резания бумаги</w:t>
            </w:r>
          </w:p>
        </w:tc>
      </w:tr>
      <w:tr w:rsidR="004D752A" w14:paraId="5248390C" w14:textId="77777777">
        <w:trPr>
          <w:trHeight w:val="2991"/>
        </w:trPr>
        <w:tc>
          <w:tcPr>
            <w:tcW w:w="643" w:type="dxa"/>
          </w:tcPr>
          <w:p w14:paraId="323ACCA9" w14:textId="77777777" w:rsidR="004D752A" w:rsidRDefault="00000000">
            <w:pPr>
              <w:pStyle w:val="TableParagraph"/>
              <w:spacing w:line="225" w:lineRule="exact"/>
              <w:ind w:left="110"/>
              <w:rPr>
                <w:sz w:val="20"/>
              </w:rPr>
            </w:pPr>
            <w:r>
              <w:rPr>
                <w:spacing w:val="-5"/>
                <w:sz w:val="20"/>
              </w:rPr>
              <w:t>45</w:t>
            </w:r>
          </w:p>
        </w:tc>
        <w:tc>
          <w:tcPr>
            <w:tcW w:w="2161" w:type="dxa"/>
          </w:tcPr>
          <w:p w14:paraId="14CA5048" w14:textId="77777777" w:rsidR="004D752A" w:rsidRDefault="00000000">
            <w:pPr>
              <w:pStyle w:val="TableParagraph"/>
              <w:ind w:left="110"/>
              <w:rPr>
                <w:sz w:val="20"/>
              </w:rPr>
            </w:pPr>
            <w:r>
              <w:rPr>
                <w:spacing w:val="-2"/>
                <w:sz w:val="20"/>
              </w:rPr>
              <w:t xml:space="preserve">Плоскостное конструирование </w:t>
            </w:r>
            <w:r>
              <w:rPr>
                <w:sz w:val="20"/>
              </w:rPr>
              <w:t>Игрушка</w:t>
            </w:r>
            <w:r>
              <w:rPr>
                <w:spacing w:val="-13"/>
                <w:sz w:val="20"/>
              </w:rPr>
              <w:t xml:space="preserve"> </w:t>
            </w:r>
            <w:r>
              <w:rPr>
                <w:sz w:val="20"/>
              </w:rPr>
              <w:t>«Цыплёнок</w:t>
            </w:r>
            <w:r>
              <w:rPr>
                <w:spacing w:val="-12"/>
                <w:sz w:val="20"/>
              </w:rPr>
              <w:t xml:space="preserve"> </w:t>
            </w:r>
            <w:r>
              <w:rPr>
                <w:sz w:val="20"/>
              </w:rPr>
              <w:t xml:space="preserve">в </w:t>
            </w:r>
            <w:r>
              <w:rPr>
                <w:spacing w:val="-2"/>
                <w:sz w:val="20"/>
              </w:rPr>
              <w:t>скорлупе»</w:t>
            </w:r>
          </w:p>
        </w:tc>
        <w:tc>
          <w:tcPr>
            <w:tcW w:w="672" w:type="dxa"/>
          </w:tcPr>
          <w:p w14:paraId="30768850" w14:textId="77777777" w:rsidR="004D752A" w:rsidRDefault="00000000">
            <w:pPr>
              <w:pStyle w:val="TableParagraph"/>
              <w:spacing w:line="225" w:lineRule="exact"/>
              <w:ind w:left="5"/>
              <w:jc w:val="center"/>
              <w:rPr>
                <w:sz w:val="20"/>
              </w:rPr>
            </w:pPr>
            <w:r>
              <w:rPr>
                <w:spacing w:val="-10"/>
                <w:sz w:val="20"/>
              </w:rPr>
              <w:t>1</w:t>
            </w:r>
          </w:p>
        </w:tc>
        <w:tc>
          <w:tcPr>
            <w:tcW w:w="3687" w:type="dxa"/>
          </w:tcPr>
          <w:p w14:paraId="4E583AB4" w14:textId="77777777" w:rsidR="004D752A" w:rsidRDefault="00000000">
            <w:pPr>
              <w:pStyle w:val="TableParagraph"/>
              <w:ind w:left="110" w:right="94"/>
              <w:jc w:val="both"/>
              <w:rPr>
                <w:sz w:val="20"/>
              </w:rPr>
            </w:pPr>
            <w:r>
              <w:rPr>
                <w:sz w:val="20"/>
              </w:rPr>
              <w:t>Геометрическая фигура «овал» и определение сходства и различия овала и круга.</w:t>
            </w:r>
          </w:p>
          <w:p w14:paraId="29D0FCD5" w14:textId="77777777" w:rsidR="004D752A" w:rsidRDefault="00000000">
            <w:pPr>
              <w:pStyle w:val="TableParagraph"/>
              <w:ind w:left="110" w:right="93"/>
              <w:jc w:val="both"/>
              <w:rPr>
                <w:sz w:val="20"/>
              </w:rPr>
            </w:pPr>
            <w:r>
              <w:rPr>
                <w:sz w:val="20"/>
              </w:rPr>
              <w:t>Соотнесение овала с предметами природного и рукотворного мира, имеющими овальную форму.</w:t>
            </w:r>
          </w:p>
          <w:p w14:paraId="5180515E" w14:textId="77777777" w:rsidR="004D752A" w:rsidRDefault="00000000">
            <w:pPr>
              <w:pStyle w:val="TableParagraph"/>
              <w:ind w:left="110" w:right="93"/>
              <w:jc w:val="both"/>
              <w:rPr>
                <w:sz w:val="20"/>
              </w:rPr>
            </w:pPr>
            <w:r>
              <w:rPr>
                <w:sz w:val="20"/>
              </w:rPr>
              <w:t xml:space="preserve">Планирование хода работы над изделием по вопросам учителя, с помощью предметно-операционного </w:t>
            </w:r>
            <w:r>
              <w:rPr>
                <w:spacing w:val="-2"/>
                <w:sz w:val="20"/>
              </w:rPr>
              <w:t>плана.</w:t>
            </w:r>
          </w:p>
          <w:p w14:paraId="42BE62C2" w14:textId="77777777" w:rsidR="004D752A" w:rsidRDefault="00000000">
            <w:pPr>
              <w:pStyle w:val="TableParagraph"/>
              <w:ind w:left="110" w:right="952"/>
              <w:jc w:val="both"/>
              <w:rPr>
                <w:sz w:val="20"/>
              </w:rPr>
            </w:pPr>
            <w:r>
              <w:rPr>
                <w:sz w:val="20"/>
              </w:rPr>
              <w:t>Правила</w:t>
            </w:r>
            <w:r>
              <w:rPr>
                <w:spacing w:val="-13"/>
                <w:sz w:val="20"/>
              </w:rPr>
              <w:t xml:space="preserve"> </w:t>
            </w:r>
            <w:r>
              <w:rPr>
                <w:sz w:val="20"/>
              </w:rPr>
              <w:t>работы</w:t>
            </w:r>
            <w:r>
              <w:rPr>
                <w:spacing w:val="-12"/>
                <w:sz w:val="20"/>
              </w:rPr>
              <w:t xml:space="preserve"> </w:t>
            </w:r>
            <w:r>
              <w:rPr>
                <w:sz w:val="20"/>
              </w:rPr>
              <w:t>с</w:t>
            </w:r>
            <w:r>
              <w:rPr>
                <w:spacing w:val="-13"/>
                <w:sz w:val="20"/>
              </w:rPr>
              <w:t xml:space="preserve"> </w:t>
            </w:r>
            <w:r>
              <w:rPr>
                <w:sz w:val="20"/>
              </w:rPr>
              <w:t>ножницами. Разметка по шаблону.</w:t>
            </w:r>
          </w:p>
          <w:p w14:paraId="1CDF7DA0" w14:textId="77777777" w:rsidR="004D752A" w:rsidRDefault="00000000">
            <w:pPr>
              <w:pStyle w:val="TableParagraph"/>
              <w:spacing w:line="215" w:lineRule="exact"/>
              <w:ind w:left="110"/>
              <w:jc w:val="both"/>
              <w:rPr>
                <w:sz w:val="20"/>
              </w:rPr>
            </w:pPr>
            <w:r>
              <w:rPr>
                <w:sz w:val="20"/>
              </w:rPr>
              <w:t>Вырезание</w:t>
            </w:r>
            <w:r>
              <w:rPr>
                <w:spacing w:val="-11"/>
                <w:sz w:val="20"/>
              </w:rPr>
              <w:t xml:space="preserve"> </w:t>
            </w:r>
            <w:r>
              <w:rPr>
                <w:sz w:val="20"/>
              </w:rPr>
              <w:t>по</w:t>
            </w:r>
            <w:r>
              <w:rPr>
                <w:spacing w:val="-9"/>
                <w:sz w:val="20"/>
              </w:rPr>
              <w:t xml:space="preserve"> </w:t>
            </w:r>
            <w:r>
              <w:rPr>
                <w:sz w:val="20"/>
              </w:rPr>
              <w:t>кривой</w:t>
            </w:r>
            <w:r>
              <w:rPr>
                <w:spacing w:val="-7"/>
                <w:sz w:val="20"/>
              </w:rPr>
              <w:t xml:space="preserve"> </w:t>
            </w:r>
            <w:r>
              <w:rPr>
                <w:spacing w:val="-4"/>
                <w:sz w:val="20"/>
              </w:rPr>
              <w:t>линии</w:t>
            </w:r>
          </w:p>
        </w:tc>
        <w:tc>
          <w:tcPr>
            <w:tcW w:w="3543" w:type="dxa"/>
          </w:tcPr>
          <w:p w14:paraId="44E33219" w14:textId="77777777" w:rsidR="004D752A" w:rsidRDefault="00000000">
            <w:pPr>
              <w:pStyle w:val="TableParagraph"/>
              <w:ind w:left="110" w:right="88"/>
              <w:jc w:val="both"/>
              <w:rPr>
                <w:sz w:val="20"/>
              </w:rPr>
            </w:pPr>
            <w:r>
              <w:rPr>
                <w:sz w:val="20"/>
              </w:rPr>
              <w:t>Соотносят овал с предметами природного и рукотворного мира, имеющими овальную форму.</w:t>
            </w:r>
          </w:p>
          <w:p w14:paraId="5B05D427" w14:textId="77777777" w:rsidR="004D752A" w:rsidRDefault="00000000">
            <w:pPr>
              <w:pStyle w:val="TableParagraph"/>
              <w:ind w:left="110" w:right="98"/>
              <w:jc w:val="both"/>
              <w:rPr>
                <w:sz w:val="20"/>
              </w:rPr>
            </w:pPr>
            <w:r>
              <w:rPr>
                <w:sz w:val="20"/>
              </w:rPr>
              <w:t xml:space="preserve">Планируют ход работы с помощью </w:t>
            </w:r>
            <w:r>
              <w:rPr>
                <w:spacing w:val="-2"/>
                <w:sz w:val="20"/>
              </w:rPr>
              <w:t>учителя.</w:t>
            </w:r>
          </w:p>
          <w:p w14:paraId="09A8CBAA" w14:textId="77777777" w:rsidR="004D752A" w:rsidRDefault="00000000">
            <w:pPr>
              <w:pStyle w:val="TableParagraph"/>
              <w:tabs>
                <w:tab w:val="left" w:pos="1563"/>
                <w:tab w:val="left" w:pos="2830"/>
              </w:tabs>
              <w:ind w:left="110" w:right="94"/>
              <w:jc w:val="both"/>
              <w:rPr>
                <w:sz w:val="20"/>
              </w:rPr>
            </w:pPr>
            <w:r>
              <w:rPr>
                <w:spacing w:val="-2"/>
                <w:sz w:val="20"/>
              </w:rPr>
              <w:t>Называют</w:t>
            </w:r>
            <w:r>
              <w:rPr>
                <w:sz w:val="20"/>
              </w:rPr>
              <w:tab/>
            </w:r>
            <w:r>
              <w:rPr>
                <w:spacing w:val="-2"/>
                <w:sz w:val="20"/>
              </w:rPr>
              <w:t>правила</w:t>
            </w:r>
            <w:r>
              <w:rPr>
                <w:sz w:val="20"/>
              </w:rPr>
              <w:tab/>
            </w:r>
            <w:r>
              <w:rPr>
                <w:spacing w:val="-4"/>
                <w:sz w:val="20"/>
              </w:rPr>
              <w:t xml:space="preserve">работы </w:t>
            </w:r>
            <w:r>
              <w:rPr>
                <w:spacing w:val="-2"/>
                <w:sz w:val="20"/>
              </w:rPr>
              <w:t>ножницами.</w:t>
            </w:r>
          </w:p>
          <w:p w14:paraId="2B99F706" w14:textId="77777777" w:rsidR="004D752A" w:rsidRDefault="00000000">
            <w:pPr>
              <w:pStyle w:val="TableParagraph"/>
              <w:spacing w:before="3" w:line="235" w:lineRule="auto"/>
              <w:ind w:left="110" w:right="98"/>
              <w:jc w:val="both"/>
              <w:rPr>
                <w:sz w:val="20"/>
              </w:rPr>
            </w:pPr>
            <w:r>
              <w:rPr>
                <w:sz w:val="20"/>
              </w:rPr>
              <w:t xml:space="preserve">Размечают по шаблону с помощью </w:t>
            </w:r>
            <w:r>
              <w:rPr>
                <w:spacing w:val="-2"/>
                <w:sz w:val="20"/>
              </w:rPr>
              <w:t>учителя.</w:t>
            </w:r>
          </w:p>
          <w:p w14:paraId="4CA678D8" w14:textId="77777777" w:rsidR="004D752A" w:rsidRDefault="00000000">
            <w:pPr>
              <w:pStyle w:val="TableParagraph"/>
              <w:spacing w:before="1"/>
              <w:ind w:left="110"/>
              <w:jc w:val="both"/>
              <w:rPr>
                <w:sz w:val="20"/>
              </w:rPr>
            </w:pPr>
            <w:r>
              <w:rPr>
                <w:sz w:val="20"/>
              </w:rPr>
              <w:t>Вырезают</w:t>
            </w:r>
            <w:r>
              <w:rPr>
                <w:spacing w:val="-9"/>
                <w:sz w:val="20"/>
              </w:rPr>
              <w:t xml:space="preserve"> </w:t>
            </w:r>
            <w:r>
              <w:rPr>
                <w:sz w:val="20"/>
              </w:rPr>
              <w:t>по</w:t>
            </w:r>
            <w:r>
              <w:rPr>
                <w:spacing w:val="-11"/>
                <w:sz w:val="20"/>
              </w:rPr>
              <w:t xml:space="preserve"> </w:t>
            </w:r>
            <w:r>
              <w:rPr>
                <w:sz w:val="20"/>
              </w:rPr>
              <w:t>кривой</w:t>
            </w:r>
            <w:r>
              <w:rPr>
                <w:spacing w:val="-7"/>
                <w:sz w:val="20"/>
              </w:rPr>
              <w:t xml:space="preserve"> </w:t>
            </w:r>
            <w:r>
              <w:rPr>
                <w:spacing w:val="-4"/>
                <w:sz w:val="20"/>
              </w:rPr>
              <w:t>линии</w:t>
            </w:r>
          </w:p>
        </w:tc>
        <w:tc>
          <w:tcPr>
            <w:tcW w:w="3971" w:type="dxa"/>
          </w:tcPr>
          <w:p w14:paraId="2976E43E" w14:textId="77777777" w:rsidR="004D752A" w:rsidRDefault="00000000">
            <w:pPr>
              <w:pStyle w:val="TableParagraph"/>
              <w:spacing w:line="225" w:lineRule="exact"/>
              <w:jc w:val="both"/>
              <w:rPr>
                <w:sz w:val="20"/>
              </w:rPr>
            </w:pPr>
            <w:r>
              <w:rPr>
                <w:sz w:val="20"/>
              </w:rPr>
              <w:t>Рассказывают</w:t>
            </w:r>
            <w:r>
              <w:rPr>
                <w:spacing w:val="76"/>
                <w:w w:val="150"/>
                <w:sz w:val="20"/>
              </w:rPr>
              <w:t xml:space="preserve"> </w:t>
            </w:r>
            <w:r>
              <w:rPr>
                <w:sz w:val="20"/>
              </w:rPr>
              <w:t>о</w:t>
            </w:r>
            <w:r>
              <w:rPr>
                <w:spacing w:val="73"/>
                <w:w w:val="150"/>
                <w:sz w:val="20"/>
              </w:rPr>
              <w:t xml:space="preserve"> </w:t>
            </w:r>
            <w:r>
              <w:rPr>
                <w:sz w:val="20"/>
              </w:rPr>
              <w:t>геометрической</w:t>
            </w:r>
            <w:r>
              <w:rPr>
                <w:spacing w:val="76"/>
                <w:w w:val="150"/>
                <w:sz w:val="20"/>
              </w:rPr>
              <w:t xml:space="preserve"> </w:t>
            </w:r>
            <w:r>
              <w:rPr>
                <w:spacing w:val="-2"/>
                <w:sz w:val="20"/>
              </w:rPr>
              <w:t>фигуре</w:t>
            </w:r>
          </w:p>
          <w:p w14:paraId="511ED5F8" w14:textId="77777777" w:rsidR="004D752A" w:rsidRDefault="00000000">
            <w:pPr>
              <w:pStyle w:val="TableParagraph"/>
              <w:spacing w:before="1"/>
              <w:ind w:right="94"/>
              <w:jc w:val="both"/>
              <w:rPr>
                <w:sz w:val="20"/>
              </w:rPr>
            </w:pPr>
            <w:r>
              <w:rPr>
                <w:sz w:val="20"/>
              </w:rPr>
              <w:t>«овал» и определяют сходство и различия овала и круга.</w:t>
            </w:r>
          </w:p>
          <w:p w14:paraId="270374D2" w14:textId="77777777" w:rsidR="004D752A" w:rsidRDefault="00000000">
            <w:pPr>
              <w:pStyle w:val="TableParagraph"/>
              <w:ind w:right="98"/>
              <w:jc w:val="both"/>
              <w:rPr>
                <w:sz w:val="20"/>
              </w:rPr>
            </w:pPr>
            <w:r>
              <w:rPr>
                <w:sz w:val="20"/>
              </w:rPr>
              <w:t>Соотносят</w:t>
            </w:r>
            <w:r>
              <w:rPr>
                <w:spacing w:val="-8"/>
                <w:sz w:val="20"/>
              </w:rPr>
              <w:t xml:space="preserve"> </w:t>
            </w:r>
            <w:r>
              <w:rPr>
                <w:sz w:val="20"/>
              </w:rPr>
              <w:t>овал</w:t>
            </w:r>
            <w:r>
              <w:rPr>
                <w:spacing w:val="-7"/>
                <w:sz w:val="20"/>
              </w:rPr>
              <w:t xml:space="preserve"> </w:t>
            </w:r>
            <w:r>
              <w:rPr>
                <w:sz w:val="20"/>
              </w:rPr>
              <w:t>с</w:t>
            </w:r>
            <w:r>
              <w:rPr>
                <w:spacing w:val="-9"/>
                <w:sz w:val="20"/>
              </w:rPr>
              <w:t xml:space="preserve"> </w:t>
            </w:r>
            <w:r>
              <w:rPr>
                <w:sz w:val="20"/>
              </w:rPr>
              <w:t>предметами</w:t>
            </w:r>
            <w:r>
              <w:rPr>
                <w:spacing w:val="-8"/>
                <w:sz w:val="20"/>
              </w:rPr>
              <w:t xml:space="preserve"> </w:t>
            </w:r>
            <w:r>
              <w:rPr>
                <w:sz w:val="20"/>
              </w:rPr>
              <w:t>природного</w:t>
            </w:r>
            <w:r>
              <w:rPr>
                <w:spacing w:val="-11"/>
                <w:sz w:val="20"/>
              </w:rPr>
              <w:t xml:space="preserve"> </w:t>
            </w:r>
            <w:r>
              <w:rPr>
                <w:sz w:val="20"/>
              </w:rPr>
              <w:t xml:space="preserve">и рукотворного мира, имеющими овальную </w:t>
            </w:r>
            <w:r>
              <w:rPr>
                <w:spacing w:val="-2"/>
                <w:sz w:val="20"/>
              </w:rPr>
              <w:t>форму.</w:t>
            </w:r>
          </w:p>
          <w:p w14:paraId="4AA55B14" w14:textId="77777777" w:rsidR="004D752A" w:rsidRDefault="00000000">
            <w:pPr>
              <w:pStyle w:val="TableParagraph"/>
              <w:spacing w:before="3" w:line="237" w:lineRule="auto"/>
              <w:ind w:right="91"/>
              <w:jc w:val="both"/>
              <w:rPr>
                <w:sz w:val="20"/>
              </w:rPr>
            </w:pPr>
            <w:r>
              <w:rPr>
                <w:sz w:val="20"/>
              </w:rPr>
              <w:t>Планируют ход работы над изделием по вопросам учителя, с помощью предметно- операционного плана.</w:t>
            </w:r>
          </w:p>
          <w:p w14:paraId="44A3F059" w14:textId="77777777" w:rsidR="004D752A" w:rsidRDefault="00000000">
            <w:pPr>
              <w:pStyle w:val="TableParagraph"/>
              <w:spacing w:before="3"/>
              <w:ind w:right="495"/>
              <w:jc w:val="both"/>
              <w:rPr>
                <w:sz w:val="20"/>
              </w:rPr>
            </w:pPr>
            <w:r>
              <w:rPr>
                <w:sz w:val="20"/>
              </w:rPr>
              <w:t>Называют</w:t>
            </w:r>
            <w:r>
              <w:rPr>
                <w:spacing w:val="-13"/>
                <w:sz w:val="20"/>
              </w:rPr>
              <w:t xml:space="preserve"> </w:t>
            </w:r>
            <w:r>
              <w:rPr>
                <w:sz w:val="20"/>
              </w:rPr>
              <w:t>правила</w:t>
            </w:r>
            <w:r>
              <w:rPr>
                <w:spacing w:val="-12"/>
                <w:sz w:val="20"/>
              </w:rPr>
              <w:t xml:space="preserve"> </w:t>
            </w:r>
            <w:r>
              <w:rPr>
                <w:sz w:val="20"/>
              </w:rPr>
              <w:t>работы</w:t>
            </w:r>
            <w:r>
              <w:rPr>
                <w:spacing w:val="-13"/>
                <w:sz w:val="20"/>
              </w:rPr>
              <w:t xml:space="preserve"> </w:t>
            </w:r>
            <w:r>
              <w:rPr>
                <w:sz w:val="20"/>
              </w:rPr>
              <w:t>ножницами. Размечают по шаблону.</w:t>
            </w:r>
          </w:p>
          <w:p w14:paraId="60485741" w14:textId="77777777" w:rsidR="004D752A" w:rsidRDefault="00000000">
            <w:pPr>
              <w:pStyle w:val="TableParagraph"/>
              <w:jc w:val="both"/>
              <w:rPr>
                <w:sz w:val="20"/>
              </w:rPr>
            </w:pPr>
            <w:r>
              <w:rPr>
                <w:sz w:val="20"/>
              </w:rPr>
              <w:t>Вырезают</w:t>
            </w:r>
            <w:r>
              <w:rPr>
                <w:spacing w:val="-9"/>
                <w:sz w:val="20"/>
              </w:rPr>
              <w:t xml:space="preserve"> </w:t>
            </w:r>
            <w:r>
              <w:rPr>
                <w:sz w:val="20"/>
              </w:rPr>
              <w:t>по</w:t>
            </w:r>
            <w:r>
              <w:rPr>
                <w:spacing w:val="-11"/>
                <w:sz w:val="20"/>
              </w:rPr>
              <w:t xml:space="preserve"> </w:t>
            </w:r>
            <w:r>
              <w:rPr>
                <w:sz w:val="20"/>
              </w:rPr>
              <w:t>кривой</w:t>
            </w:r>
            <w:r>
              <w:rPr>
                <w:spacing w:val="-7"/>
                <w:sz w:val="20"/>
              </w:rPr>
              <w:t xml:space="preserve"> </w:t>
            </w:r>
            <w:r>
              <w:rPr>
                <w:spacing w:val="-4"/>
                <w:sz w:val="20"/>
              </w:rPr>
              <w:t>линии</w:t>
            </w:r>
          </w:p>
        </w:tc>
      </w:tr>
      <w:tr w:rsidR="004D752A" w14:paraId="1CFE6413" w14:textId="77777777">
        <w:trPr>
          <w:trHeight w:val="460"/>
        </w:trPr>
        <w:tc>
          <w:tcPr>
            <w:tcW w:w="643" w:type="dxa"/>
          </w:tcPr>
          <w:p w14:paraId="37C1526F" w14:textId="77777777" w:rsidR="004D752A" w:rsidRDefault="00000000">
            <w:pPr>
              <w:pStyle w:val="TableParagraph"/>
              <w:spacing w:line="225" w:lineRule="exact"/>
              <w:ind w:left="110"/>
              <w:rPr>
                <w:sz w:val="20"/>
              </w:rPr>
            </w:pPr>
            <w:r>
              <w:rPr>
                <w:spacing w:val="-5"/>
                <w:sz w:val="20"/>
              </w:rPr>
              <w:t>46</w:t>
            </w:r>
          </w:p>
        </w:tc>
        <w:tc>
          <w:tcPr>
            <w:tcW w:w="2161" w:type="dxa"/>
          </w:tcPr>
          <w:p w14:paraId="0E843455" w14:textId="77777777" w:rsidR="004D752A" w:rsidRDefault="00000000">
            <w:pPr>
              <w:pStyle w:val="TableParagraph"/>
              <w:spacing w:line="225" w:lineRule="exact"/>
              <w:ind w:left="110"/>
              <w:rPr>
                <w:sz w:val="20"/>
              </w:rPr>
            </w:pPr>
            <w:r>
              <w:rPr>
                <w:sz w:val="20"/>
              </w:rPr>
              <w:t>Складывание</w:t>
            </w:r>
            <w:r>
              <w:rPr>
                <w:spacing w:val="24"/>
                <w:sz w:val="20"/>
              </w:rPr>
              <w:t xml:space="preserve"> </w:t>
            </w:r>
            <w:r>
              <w:rPr>
                <w:spacing w:val="-2"/>
                <w:sz w:val="20"/>
              </w:rPr>
              <w:t>фигурок</w:t>
            </w:r>
          </w:p>
          <w:p w14:paraId="00D869B7" w14:textId="77777777" w:rsidR="004D752A" w:rsidRDefault="00000000">
            <w:pPr>
              <w:pStyle w:val="TableParagraph"/>
              <w:spacing w:line="215" w:lineRule="exact"/>
              <w:ind w:left="110"/>
              <w:rPr>
                <w:sz w:val="20"/>
              </w:rPr>
            </w:pPr>
            <w:r>
              <w:rPr>
                <w:sz w:val="20"/>
              </w:rPr>
              <w:t>из</w:t>
            </w:r>
            <w:r>
              <w:rPr>
                <w:spacing w:val="1"/>
                <w:sz w:val="20"/>
              </w:rPr>
              <w:t xml:space="preserve"> </w:t>
            </w:r>
            <w:r>
              <w:rPr>
                <w:spacing w:val="-2"/>
                <w:sz w:val="20"/>
              </w:rPr>
              <w:t>бумаги</w:t>
            </w:r>
          </w:p>
        </w:tc>
        <w:tc>
          <w:tcPr>
            <w:tcW w:w="672" w:type="dxa"/>
          </w:tcPr>
          <w:p w14:paraId="095C33E0" w14:textId="77777777" w:rsidR="004D752A" w:rsidRDefault="00000000">
            <w:pPr>
              <w:pStyle w:val="TableParagraph"/>
              <w:spacing w:line="225" w:lineRule="exact"/>
              <w:ind w:left="5"/>
              <w:jc w:val="center"/>
              <w:rPr>
                <w:sz w:val="20"/>
              </w:rPr>
            </w:pPr>
            <w:r>
              <w:rPr>
                <w:spacing w:val="-10"/>
                <w:sz w:val="20"/>
              </w:rPr>
              <w:t>1</w:t>
            </w:r>
          </w:p>
        </w:tc>
        <w:tc>
          <w:tcPr>
            <w:tcW w:w="3687" w:type="dxa"/>
          </w:tcPr>
          <w:p w14:paraId="313EDA2A" w14:textId="77777777" w:rsidR="004D752A" w:rsidRDefault="00000000">
            <w:pPr>
              <w:pStyle w:val="TableParagraph"/>
              <w:spacing w:line="225" w:lineRule="exact"/>
              <w:ind w:left="110"/>
              <w:rPr>
                <w:sz w:val="20"/>
              </w:rPr>
            </w:pPr>
            <w:r>
              <w:rPr>
                <w:sz w:val="20"/>
              </w:rPr>
              <w:t>Предметы</w:t>
            </w:r>
            <w:r>
              <w:rPr>
                <w:spacing w:val="68"/>
                <w:sz w:val="20"/>
              </w:rPr>
              <w:t xml:space="preserve"> </w:t>
            </w:r>
            <w:r>
              <w:rPr>
                <w:sz w:val="20"/>
              </w:rPr>
              <w:t>рукотворного</w:t>
            </w:r>
            <w:r>
              <w:rPr>
                <w:spacing w:val="65"/>
                <w:sz w:val="20"/>
              </w:rPr>
              <w:t xml:space="preserve"> </w:t>
            </w:r>
            <w:r>
              <w:rPr>
                <w:sz w:val="20"/>
              </w:rPr>
              <w:t>мира</w:t>
            </w:r>
            <w:r>
              <w:rPr>
                <w:spacing w:val="67"/>
                <w:sz w:val="20"/>
              </w:rPr>
              <w:t xml:space="preserve"> </w:t>
            </w:r>
            <w:r>
              <w:rPr>
                <w:spacing w:val="-2"/>
                <w:sz w:val="20"/>
              </w:rPr>
              <w:t>группы</w:t>
            </w:r>
          </w:p>
          <w:p w14:paraId="53444EAB" w14:textId="77777777" w:rsidR="004D752A" w:rsidRDefault="00000000">
            <w:pPr>
              <w:pStyle w:val="TableParagraph"/>
              <w:spacing w:line="215" w:lineRule="exact"/>
              <w:ind w:left="110"/>
              <w:rPr>
                <w:sz w:val="20"/>
              </w:rPr>
            </w:pPr>
            <w:r>
              <w:rPr>
                <w:spacing w:val="-2"/>
                <w:sz w:val="20"/>
              </w:rPr>
              <w:t>«Транспорт».</w:t>
            </w:r>
          </w:p>
        </w:tc>
        <w:tc>
          <w:tcPr>
            <w:tcW w:w="3543" w:type="dxa"/>
          </w:tcPr>
          <w:p w14:paraId="7E8ACA4D" w14:textId="77777777" w:rsidR="004D752A" w:rsidRDefault="00000000">
            <w:pPr>
              <w:pStyle w:val="TableParagraph"/>
              <w:tabs>
                <w:tab w:val="left" w:pos="1286"/>
                <w:tab w:val="left" w:pos="2572"/>
              </w:tabs>
              <w:spacing w:line="225" w:lineRule="exact"/>
              <w:ind w:left="110"/>
              <w:rPr>
                <w:sz w:val="20"/>
              </w:rPr>
            </w:pPr>
            <w:r>
              <w:rPr>
                <w:spacing w:val="-2"/>
                <w:sz w:val="20"/>
              </w:rPr>
              <w:t>Владеют</w:t>
            </w:r>
            <w:r>
              <w:rPr>
                <w:sz w:val="20"/>
              </w:rPr>
              <w:tab/>
            </w:r>
            <w:r>
              <w:rPr>
                <w:spacing w:val="-2"/>
                <w:sz w:val="20"/>
              </w:rPr>
              <w:t>приемами</w:t>
            </w:r>
            <w:r>
              <w:rPr>
                <w:sz w:val="20"/>
              </w:rPr>
              <w:tab/>
            </w:r>
            <w:r>
              <w:rPr>
                <w:spacing w:val="-2"/>
                <w:sz w:val="20"/>
              </w:rPr>
              <w:t>«сгибание</w:t>
            </w:r>
          </w:p>
          <w:p w14:paraId="2D7FDBC4" w14:textId="77777777" w:rsidR="004D752A" w:rsidRDefault="00000000">
            <w:pPr>
              <w:pStyle w:val="TableParagraph"/>
              <w:spacing w:line="215" w:lineRule="exact"/>
              <w:ind w:left="110"/>
              <w:rPr>
                <w:sz w:val="20"/>
              </w:rPr>
            </w:pPr>
            <w:r>
              <w:rPr>
                <w:sz w:val="20"/>
              </w:rPr>
              <w:t>квадрата</w:t>
            </w:r>
            <w:r>
              <w:rPr>
                <w:spacing w:val="6"/>
                <w:sz w:val="20"/>
              </w:rPr>
              <w:t xml:space="preserve"> </w:t>
            </w:r>
            <w:r>
              <w:rPr>
                <w:sz w:val="20"/>
              </w:rPr>
              <w:t>пополам»</w:t>
            </w:r>
            <w:r>
              <w:rPr>
                <w:spacing w:val="9"/>
                <w:sz w:val="20"/>
              </w:rPr>
              <w:t xml:space="preserve"> </w:t>
            </w:r>
            <w:r>
              <w:rPr>
                <w:sz w:val="20"/>
              </w:rPr>
              <w:t>и</w:t>
            </w:r>
            <w:r>
              <w:rPr>
                <w:spacing w:val="3"/>
                <w:sz w:val="20"/>
              </w:rPr>
              <w:t xml:space="preserve"> </w:t>
            </w:r>
            <w:r>
              <w:rPr>
                <w:sz w:val="20"/>
              </w:rPr>
              <w:t>«сгибание</w:t>
            </w:r>
            <w:r>
              <w:rPr>
                <w:spacing w:val="6"/>
                <w:sz w:val="20"/>
              </w:rPr>
              <w:t xml:space="preserve"> </w:t>
            </w:r>
            <w:r>
              <w:rPr>
                <w:sz w:val="20"/>
              </w:rPr>
              <w:t>с</w:t>
            </w:r>
            <w:r>
              <w:rPr>
                <w:spacing w:val="7"/>
                <w:sz w:val="20"/>
              </w:rPr>
              <w:t xml:space="preserve"> </w:t>
            </w:r>
            <w:r>
              <w:rPr>
                <w:spacing w:val="-4"/>
                <w:sz w:val="20"/>
              </w:rPr>
              <w:t>угла</w:t>
            </w:r>
          </w:p>
        </w:tc>
        <w:tc>
          <w:tcPr>
            <w:tcW w:w="3971" w:type="dxa"/>
          </w:tcPr>
          <w:p w14:paraId="1D1EC858" w14:textId="77777777" w:rsidR="004D752A" w:rsidRDefault="00000000">
            <w:pPr>
              <w:pStyle w:val="TableParagraph"/>
              <w:spacing w:line="225" w:lineRule="exact"/>
              <w:rPr>
                <w:sz w:val="20"/>
              </w:rPr>
            </w:pPr>
            <w:r>
              <w:rPr>
                <w:sz w:val="20"/>
              </w:rPr>
              <w:t>Рассказывают</w:t>
            </w:r>
            <w:r>
              <w:rPr>
                <w:spacing w:val="75"/>
                <w:sz w:val="20"/>
              </w:rPr>
              <w:t xml:space="preserve"> </w:t>
            </w:r>
            <w:r>
              <w:rPr>
                <w:sz w:val="20"/>
              </w:rPr>
              <w:t>о</w:t>
            </w:r>
            <w:r>
              <w:rPr>
                <w:spacing w:val="72"/>
                <w:sz w:val="20"/>
              </w:rPr>
              <w:t xml:space="preserve"> </w:t>
            </w:r>
            <w:r>
              <w:rPr>
                <w:sz w:val="20"/>
              </w:rPr>
              <w:t>предметах</w:t>
            </w:r>
            <w:r>
              <w:rPr>
                <w:spacing w:val="78"/>
                <w:sz w:val="20"/>
              </w:rPr>
              <w:t xml:space="preserve"> </w:t>
            </w:r>
            <w:r>
              <w:rPr>
                <w:spacing w:val="-2"/>
                <w:sz w:val="20"/>
              </w:rPr>
              <w:t>рукотворного</w:t>
            </w:r>
          </w:p>
          <w:p w14:paraId="40F89F27" w14:textId="77777777" w:rsidR="004D752A" w:rsidRDefault="00000000">
            <w:pPr>
              <w:pStyle w:val="TableParagraph"/>
              <w:spacing w:line="215" w:lineRule="exact"/>
              <w:rPr>
                <w:sz w:val="20"/>
              </w:rPr>
            </w:pPr>
            <w:r>
              <w:rPr>
                <w:sz w:val="20"/>
              </w:rPr>
              <w:t>мира</w:t>
            </w:r>
            <w:r>
              <w:rPr>
                <w:spacing w:val="-9"/>
                <w:sz w:val="20"/>
              </w:rPr>
              <w:t xml:space="preserve"> </w:t>
            </w:r>
            <w:r>
              <w:rPr>
                <w:sz w:val="20"/>
              </w:rPr>
              <w:t>группы</w:t>
            </w:r>
            <w:r>
              <w:rPr>
                <w:spacing w:val="-6"/>
                <w:sz w:val="20"/>
              </w:rPr>
              <w:t xml:space="preserve"> </w:t>
            </w:r>
            <w:r>
              <w:rPr>
                <w:spacing w:val="-2"/>
                <w:sz w:val="20"/>
              </w:rPr>
              <w:t>«Транспорт».</w:t>
            </w:r>
          </w:p>
        </w:tc>
      </w:tr>
    </w:tbl>
    <w:p w14:paraId="6651FCA0" w14:textId="77777777" w:rsidR="004D752A" w:rsidRDefault="004D752A">
      <w:pPr>
        <w:pStyle w:val="TableParagraph"/>
        <w:spacing w:line="215" w:lineRule="exact"/>
        <w:rPr>
          <w:sz w:val="20"/>
        </w:rPr>
        <w:sectPr w:rsidR="004D752A">
          <w:pgSz w:w="16840" w:h="11910" w:orient="landscape"/>
          <w:pgMar w:top="660" w:right="141" w:bottom="280" w:left="992" w:header="720" w:footer="720" w:gutter="0"/>
          <w:cols w:space="720"/>
        </w:sectPr>
      </w:pPr>
    </w:p>
    <w:tbl>
      <w:tblPr>
        <w:tblStyle w:val="TableNormal"/>
        <w:tblW w:w="0" w:type="auto"/>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3"/>
        <w:gridCol w:w="2161"/>
        <w:gridCol w:w="672"/>
        <w:gridCol w:w="3687"/>
        <w:gridCol w:w="3543"/>
        <w:gridCol w:w="3971"/>
      </w:tblGrid>
      <w:tr w:rsidR="004D752A" w14:paraId="06B7EED7" w14:textId="77777777">
        <w:trPr>
          <w:trHeight w:val="5751"/>
        </w:trPr>
        <w:tc>
          <w:tcPr>
            <w:tcW w:w="643" w:type="dxa"/>
          </w:tcPr>
          <w:p w14:paraId="72556A27" w14:textId="77777777" w:rsidR="004D752A" w:rsidRDefault="004D752A">
            <w:pPr>
              <w:pStyle w:val="TableParagraph"/>
              <w:ind w:left="0"/>
              <w:rPr>
                <w:sz w:val="20"/>
              </w:rPr>
            </w:pPr>
          </w:p>
        </w:tc>
        <w:tc>
          <w:tcPr>
            <w:tcW w:w="2161" w:type="dxa"/>
          </w:tcPr>
          <w:p w14:paraId="51D646D0" w14:textId="77777777" w:rsidR="004D752A" w:rsidRDefault="00000000">
            <w:pPr>
              <w:pStyle w:val="TableParagraph"/>
              <w:spacing w:line="225" w:lineRule="exact"/>
              <w:ind w:left="110"/>
              <w:rPr>
                <w:sz w:val="20"/>
              </w:rPr>
            </w:pPr>
            <w:r>
              <w:rPr>
                <w:spacing w:val="-2"/>
                <w:sz w:val="20"/>
              </w:rPr>
              <w:t>«Пароход»</w:t>
            </w:r>
          </w:p>
        </w:tc>
        <w:tc>
          <w:tcPr>
            <w:tcW w:w="672" w:type="dxa"/>
          </w:tcPr>
          <w:p w14:paraId="24678217" w14:textId="77777777" w:rsidR="004D752A" w:rsidRDefault="004D752A">
            <w:pPr>
              <w:pStyle w:val="TableParagraph"/>
              <w:ind w:left="0"/>
              <w:rPr>
                <w:sz w:val="20"/>
              </w:rPr>
            </w:pPr>
          </w:p>
        </w:tc>
        <w:tc>
          <w:tcPr>
            <w:tcW w:w="3687" w:type="dxa"/>
          </w:tcPr>
          <w:p w14:paraId="31F66EBE" w14:textId="77777777" w:rsidR="004D752A" w:rsidRDefault="00000000">
            <w:pPr>
              <w:pStyle w:val="TableParagraph"/>
              <w:ind w:left="110" w:right="92"/>
              <w:jc w:val="both"/>
              <w:rPr>
                <w:sz w:val="20"/>
              </w:rPr>
            </w:pPr>
            <w:r>
              <w:rPr>
                <w:sz w:val="20"/>
              </w:rPr>
              <w:t>Рассказ о геометрических фигурах (треугольник, прямоугольник, квадрат) и их признаки.</w:t>
            </w:r>
          </w:p>
          <w:p w14:paraId="56034650" w14:textId="77777777" w:rsidR="004D752A" w:rsidRDefault="00000000">
            <w:pPr>
              <w:pStyle w:val="TableParagraph"/>
              <w:ind w:left="110" w:right="97"/>
              <w:jc w:val="both"/>
              <w:rPr>
                <w:sz w:val="20"/>
              </w:rPr>
            </w:pPr>
            <w:r>
              <w:rPr>
                <w:sz w:val="20"/>
              </w:rPr>
              <w:t>Выполнение приемов «сгибание квадрата пополам» и «сгибание с угла</w:t>
            </w:r>
            <w:r>
              <w:rPr>
                <w:spacing w:val="40"/>
                <w:sz w:val="20"/>
              </w:rPr>
              <w:t xml:space="preserve"> </w:t>
            </w:r>
            <w:r>
              <w:rPr>
                <w:sz w:val="20"/>
              </w:rPr>
              <w:t>на угол (по диагонали)».</w:t>
            </w:r>
          </w:p>
          <w:p w14:paraId="56AD5C5A" w14:textId="77777777" w:rsidR="004D752A" w:rsidRDefault="00000000">
            <w:pPr>
              <w:pStyle w:val="TableParagraph"/>
              <w:spacing w:line="237" w:lineRule="auto"/>
              <w:ind w:left="110" w:right="97"/>
              <w:jc w:val="both"/>
              <w:rPr>
                <w:sz w:val="20"/>
              </w:rPr>
            </w:pPr>
            <w:r>
              <w:rPr>
                <w:sz w:val="20"/>
              </w:rPr>
              <w:t>Деление стороны на четыре равные части посредством сгибания ее несколько раз.</w:t>
            </w:r>
          </w:p>
          <w:p w14:paraId="53BCDB1C" w14:textId="77777777" w:rsidR="004D752A" w:rsidRDefault="00000000">
            <w:pPr>
              <w:pStyle w:val="TableParagraph"/>
              <w:spacing w:before="2"/>
              <w:ind w:left="110" w:right="98"/>
              <w:jc w:val="both"/>
              <w:rPr>
                <w:sz w:val="20"/>
              </w:rPr>
            </w:pPr>
            <w:r>
              <w:rPr>
                <w:sz w:val="20"/>
              </w:rPr>
              <w:t>Выполнение</w:t>
            </w:r>
            <w:r>
              <w:rPr>
                <w:spacing w:val="-6"/>
                <w:sz w:val="20"/>
              </w:rPr>
              <w:t xml:space="preserve"> </w:t>
            </w:r>
            <w:r>
              <w:rPr>
                <w:sz w:val="20"/>
              </w:rPr>
              <w:t>приема</w:t>
            </w:r>
            <w:r>
              <w:rPr>
                <w:spacing w:val="-3"/>
                <w:sz w:val="20"/>
              </w:rPr>
              <w:t xml:space="preserve"> </w:t>
            </w:r>
            <w:r>
              <w:rPr>
                <w:sz w:val="20"/>
              </w:rPr>
              <w:t>«сгибание</w:t>
            </w:r>
            <w:r>
              <w:rPr>
                <w:spacing w:val="-2"/>
                <w:sz w:val="20"/>
              </w:rPr>
              <w:t xml:space="preserve"> </w:t>
            </w:r>
            <w:r>
              <w:rPr>
                <w:sz w:val="20"/>
              </w:rPr>
              <w:t>сторон</w:t>
            </w:r>
            <w:r>
              <w:rPr>
                <w:spacing w:val="-5"/>
                <w:sz w:val="20"/>
              </w:rPr>
              <w:t xml:space="preserve"> </w:t>
            </w:r>
            <w:r>
              <w:rPr>
                <w:sz w:val="20"/>
              </w:rPr>
              <w:t xml:space="preserve">к </w:t>
            </w:r>
            <w:r>
              <w:rPr>
                <w:spacing w:val="-2"/>
                <w:sz w:val="20"/>
              </w:rPr>
              <w:t>середине».</w:t>
            </w:r>
          </w:p>
          <w:p w14:paraId="0F2EA907" w14:textId="77777777" w:rsidR="004D752A" w:rsidRDefault="00000000">
            <w:pPr>
              <w:pStyle w:val="TableParagraph"/>
              <w:spacing w:before="1"/>
              <w:ind w:left="110" w:right="103"/>
              <w:jc w:val="both"/>
              <w:rPr>
                <w:sz w:val="20"/>
              </w:rPr>
            </w:pPr>
            <w:r>
              <w:rPr>
                <w:sz w:val="20"/>
              </w:rPr>
              <w:t>Ориентировка в пространстве(наверху, внизу, слева, справа).</w:t>
            </w:r>
          </w:p>
          <w:p w14:paraId="0C171B95" w14:textId="77777777" w:rsidR="004D752A" w:rsidRDefault="00000000">
            <w:pPr>
              <w:pStyle w:val="TableParagraph"/>
              <w:spacing w:before="1"/>
              <w:ind w:left="110" w:right="91"/>
              <w:jc w:val="both"/>
              <w:rPr>
                <w:sz w:val="20"/>
              </w:rPr>
            </w:pPr>
            <w:r>
              <w:rPr>
                <w:sz w:val="20"/>
              </w:rPr>
              <w:t xml:space="preserve">Ориентировка в пространстве геометрической формы «квадрат» (верхний угол, нижний угол, правая, левая, боковая, нижняя стороны, </w:t>
            </w:r>
            <w:r>
              <w:rPr>
                <w:spacing w:val="-2"/>
                <w:sz w:val="20"/>
              </w:rPr>
              <w:t>середина).</w:t>
            </w:r>
          </w:p>
          <w:p w14:paraId="6D89D2C8" w14:textId="77777777" w:rsidR="004D752A" w:rsidRDefault="00000000">
            <w:pPr>
              <w:pStyle w:val="TableParagraph"/>
              <w:tabs>
                <w:tab w:val="left" w:pos="1977"/>
              </w:tabs>
              <w:spacing w:before="4" w:line="237" w:lineRule="auto"/>
              <w:ind w:left="110" w:right="97"/>
              <w:jc w:val="both"/>
              <w:rPr>
                <w:sz w:val="20"/>
              </w:rPr>
            </w:pPr>
            <w:r>
              <w:rPr>
                <w:sz w:val="20"/>
              </w:rPr>
              <w:t xml:space="preserve">Выполнение действий по инструкции, </w:t>
            </w:r>
            <w:r>
              <w:rPr>
                <w:spacing w:val="-2"/>
                <w:sz w:val="20"/>
              </w:rPr>
              <w:t>содержащей</w:t>
            </w:r>
            <w:r>
              <w:rPr>
                <w:sz w:val="20"/>
              </w:rPr>
              <w:tab/>
            </w:r>
            <w:r>
              <w:rPr>
                <w:spacing w:val="-2"/>
                <w:sz w:val="20"/>
              </w:rPr>
              <w:t>пространственную характеристику.</w:t>
            </w:r>
          </w:p>
          <w:p w14:paraId="5B683093" w14:textId="77777777" w:rsidR="004D752A" w:rsidRDefault="00000000">
            <w:pPr>
              <w:pStyle w:val="TableParagraph"/>
              <w:tabs>
                <w:tab w:val="left" w:pos="1568"/>
              </w:tabs>
              <w:spacing w:before="2"/>
              <w:ind w:left="110" w:right="100"/>
              <w:jc w:val="both"/>
              <w:rPr>
                <w:sz w:val="20"/>
              </w:rPr>
            </w:pPr>
            <w:r>
              <w:rPr>
                <w:spacing w:val="-2"/>
                <w:sz w:val="20"/>
              </w:rPr>
              <w:t>Работа</w:t>
            </w:r>
            <w:r>
              <w:rPr>
                <w:sz w:val="20"/>
              </w:rPr>
              <w:tab/>
              <w:t>с пооперационным изобразительно-графическим планом.</w:t>
            </w:r>
          </w:p>
          <w:p w14:paraId="471C6339" w14:textId="77777777" w:rsidR="004D752A" w:rsidRDefault="00000000">
            <w:pPr>
              <w:pStyle w:val="TableParagraph"/>
              <w:spacing w:line="230" w:lineRule="atLeast"/>
              <w:ind w:left="110" w:right="91"/>
              <w:jc w:val="both"/>
              <w:rPr>
                <w:sz w:val="20"/>
              </w:rPr>
            </w:pPr>
            <w:r>
              <w:rPr>
                <w:sz w:val="20"/>
              </w:rPr>
              <w:t xml:space="preserve">Называние геометрических форм в </w:t>
            </w:r>
            <w:r>
              <w:rPr>
                <w:spacing w:val="-2"/>
                <w:sz w:val="20"/>
              </w:rPr>
              <w:t>полуфабрикате</w:t>
            </w:r>
          </w:p>
        </w:tc>
        <w:tc>
          <w:tcPr>
            <w:tcW w:w="3543" w:type="dxa"/>
          </w:tcPr>
          <w:p w14:paraId="27176A29" w14:textId="77777777" w:rsidR="004D752A" w:rsidRDefault="00000000">
            <w:pPr>
              <w:pStyle w:val="TableParagraph"/>
              <w:spacing w:line="225" w:lineRule="exact"/>
              <w:ind w:left="110"/>
              <w:jc w:val="both"/>
              <w:rPr>
                <w:sz w:val="20"/>
              </w:rPr>
            </w:pPr>
            <w:r>
              <w:rPr>
                <w:sz w:val="20"/>
              </w:rPr>
              <w:t>на</w:t>
            </w:r>
            <w:r>
              <w:rPr>
                <w:spacing w:val="-3"/>
                <w:sz w:val="20"/>
              </w:rPr>
              <w:t xml:space="preserve"> </w:t>
            </w:r>
            <w:r>
              <w:rPr>
                <w:sz w:val="20"/>
              </w:rPr>
              <w:t>угол</w:t>
            </w:r>
            <w:r>
              <w:rPr>
                <w:spacing w:val="-5"/>
                <w:sz w:val="20"/>
              </w:rPr>
              <w:t xml:space="preserve"> </w:t>
            </w:r>
            <w:r>
              <w:rPr>
                <w:sz w:val="20"/>
              </w:rPr>
              <w:t>(по</w:t>
            </w:r>
            <w:r>
              <w:rPr>
                <w:spacing w:val="-8"/>
                <w:sz w:val="20"/>
              </w:rPr>
              <w:t xml:space="preserve"> </w:t>
            </w:r>
            <w:r>
              <w:rPr>
                <w:spacing w:val="-2"/>
                <w:sz w:val="20"/>
              </w:rPr>
              <w:t>диагонали)».</w:t>
            </w:r>
          </w:p>
          <w:p w14:paraId="48506250" w14:textId="77777777" w:rsidR="004D752A" w:rsidRDefault="00000000">
            <w:pPr>
              <w:pStyle w:val="TableParagraph"/>
              <w:ind w:left="110" w:right="91"/>
              <w:jc w:val="both"/>
              <w:rPr>
                <w:sz w:val="20"/>
              </w:rPr>
            </w:pPr>
            <w:r>
              <w:rPr>
                <w:sz w:val="20"/>
              </w:rPr>
              <w:t>Делят стороны на четыре равные</w:t>
            </w:r>
            <w:r>
              <w:rPr>
                <w:spacing w:val="40"/>
                <w:sz w:val="20"/>
              </w:rPr>
              <w:t xml:space="preserve"> </w:t>
            </w:r>
            <w:r>
              <w:rPr>
                <w:sz w:val="20"/>
              </w:rPr>
              <w:t>части посредством сгибания ее несколько раз с помощью учителя.</w:t>
            </w:r>
          </w:p>
          <w:p w14:paraId="4ED87279" w14:textId="77777777" w:rsidR="004D752A" w:rsidRDefault="00000000">
            <w:pPr>
              <w:pStyle w:val="TableParagraph"/>
              <w:spacing w:before="1"/>
              <w:ind w:left="110" w:right="92"/>
              <w:jc w:val="both"/>
              <w:rPr>
                <w:sz w:val="20"/>
              </w:rPr>
            </w:pPr>
            <w:r>
              <w:rPr>
                <w:sz w:val="20"/>
              </w:rPr>
              <w:t>Выполняют</w:t>
            </w:r>
            <w:r>
              <w:rPr>
                <w:spacing w:val="-1"/>
                <w:sz w:val="20"/>
              </w:rPr>
              <w:t xml:space="preserve"> </w:t>
            </w:r>
            <w:r>
              <w:rPr>
                <w:sz w:val="20"/>
              </w:rPr>
              <w:t>прием «сгибание</w:t>
            </w:r>
            <w:r>
              <w:rPr>
                <w:spacing w:val="-2"/>
                <w:sz w:val="20"/>
              </w:rPr>
              <w:t xml:space="preserve"> </w:t>
            </w:r>
            <w:r>
              <w:rPr>
                <w:sz w:val="20"/>
              </w:rPr>
              <w:t>сторон</w:t>
            </w:r>
            <w:r>
              <w:rPr>
                <w:spacing w:val="-1"/>
                <w:sz w:val="20"/>
              </w:rPr>
              <w:t xml:space="preserve"> </w:t>
            </w:r>
            <w:r>
              <w:rPr>
                <w:sz w:val="20"/>
              </w:rPr>
              <w:t xml:space="preserve">к </w:t>
            </w:r>
            <w:r>
              <w:rPr>
                <w:spacing w:val="-2"/>
                <w:sz w:val="20"/>
              </w:rPr>
              <w:t>середине».</w:t>
            </w:r>
          </w:p>
          <w:p w14:paraId="60AC7CDF" w14:textId="77777777" w:rsidR="004D752A" w:rsidRDefault="00000000">
            <w:pPr>
              <w:pStyle w:val="TableParagraph"/>
              <w:spacing w:before="2"/>
              <w:ind w:left="110" w:right="90"/>
              <w:jc w:val="both"/>
              <w:rPr>
                <w:sz w:val="20"/>
              </w:rPr>
            </w:pPr>
            <w:r>
              <w:rPr>
                <w:sz w:val="20"/>
              </w:rPr>
              <w:t xml:space="preserve">Ориентируются в пространстве геометрической формы «квадрат» (верхний угол, нижний угол, правая, левая, боковая, нижняя стороны, </w:t>
            </w:r>
            <w:r>
              <w:rPr>
                <w:spacing w:val="-2"/>
                <w:sz w:val="20"/>
              </w:rPr>
              <w:t>середина).</w:t>
            </w:r>
          </w:p>
          <w:p w14:paraId="543F6CF3" w14:textId="77777777" w:rsidR="004D752A" w:rsidRDefault="00000000">
            <w:pPr>
              <w:pStyle w:val="TableParagraph"/>
              <w:ind w:left="110" w:right="95"/>
              <w:jc w:val="both"/>
              <w:rPr>
                <w:sz w:val="20"/>
              </w:rPr>
            </w:pPr>
            <w:r>
              <w:rPr>
                <w:sz w:val="20"/>
              </w:rPr>
              <w:t>Выполняют</w:t>
            </w:r>
            <w:r>
              <w:rPr>
                <w:spacing w:val="-13"/>
                <w:sz w:val="20"/>
              </w:rPr>
              <w:t xml:space="preserve"> </w:t>
            </w:r>
            <w:r>
              <w:rPr>
                <w:sz w:val="20"/>
              </w:rPr>
              <w:t>инструкцию,</w:t>
            </w:r>
            <w:r>
              <w:rPr>
                <w:spacing w:val="-12"/>
                <w:sz w:val="20"/>
              </w:rPr>
              <w:t xml:space="preserve"> </w:t>
            </w:r>
            <w:r>
              <w:rPr>
                <w:sz w:val="20"/>
              </w:rPr>
              <w:t>содержащую пространственную характеристику с помощью учителя.</w:t>
            </w:r>
          </w:p>
          <w:p w14:paraId="20437C5F" w14:textId="77777777" w:rsidR="004D752A" w:rsidRDefault="00000000">
            <w:pPr>
              <w:pStyle w:val="TableParagraph"/>
              <w:ind w:left="110" w:right="96"/>
              <w:jc w:val="both"/>
              <w:rPr>
                <w:sz w:val="20"/>
              </w:rPr>
            </w:pPr>
            <w:r>
              <w:rPr>
                <w:sz w:val="20"/>
              </w:rPr>
              <w:t>Работают с пооперационным изобразительно-графическим планом</w:t>
            </w:r>
            <w:r>
              <w:rPr>
                <w:spacing w:val="40"/>
                <w:sz w:val="20"/>
              </w:rPr>
              <w:t xml:space="preserve"> </w:t>
            </w:r>
            <w:r>
              <w:rPr>
                <w:sz w:val="20"/>
              </w:rPr>
              <w:t>с помощью учителя</w:t>
            </w:r>
          </w:p>
        </w:tc>
        <w:tc>
          <w:tcPr>
            <w:tcW w:w="3971" w:type="dxa"/>
          </w:tcPr>
          <w:p w14:paraId="58071709" w14:textId="77777777" w:rsidR="004D752A" w:rsidRDefault="00000000">
            <w:pPr>
              <w:pStyle w:val="TableParagraph"/>
              <w:tabs>
                <w:tab w:val="left" w:pos="1857"/>
                <w:tab w:val="left" w:pos="2499"/>
              </w:tabs>
              <w:ind w:right="100"/>
              <w:jc w:val="both"/>
              <w:rPr>
                <w:sz w:val="20"/>
              </w:rPr>
            </w:pPr>
            <w:r>
              <w:rPr>
                <w:spacing w:val="-2"/>
                <w:sz w:val="20"/>
              </w:rPr>
              <w:t>Рассказывают</w:t>
            </w:r>
            <w:r>
              <w:rPr>
                <w:sz w:val="20"/>
              </w:rPr>
              <w:tab/>
            </w:r>
            <w:r>
              <w:rPr>
                <w:spacing w:val="-10"/>
                <w:sz w:val="20"/>
              </w:rPr>
              <w:t>о</w:t>
            </w:r>
            <w:r>
              <w:rPr>
                <w:sz w:val="20"/>
              </w:rPr>
              <w:tab/>
            </w:r>
            <w:r>
              <w:rPr>
                <w:spacing w:val="-2"/>
                <w:sz w:val="20"/>
              </w:rPr>
              <w:t xml:space="preserve">геометрических </w:t>
            </w:r>
            <w:r>
              <w:rPr>
                <w:sz w:val="20"/>
              </w:rPr>
              <w:t>фигурах(треугольник, прямоугольник, квадрат) и их признаках.</w:t>
            </w:r>
          </w:p>
          <w:p w14:paraId="230B9BE6" w14:textId="77777777" w:rsidR="004D752A" w:rsidRDefault="00000000">
            <w:pPr>
              <w:pStyle w:val="TableParagraph"/>
              <w:ind w:right="92"/>
              <w:jc w:val="both"/>
              <w:rPr>
                <w:sz w:val="20"/>
              </w:rPr>
            </w:pPr>
            <w:r>
              <w:rPr>
                <w:sz w:val="20"/>
              </w:rPr>
              <w:t xml:space="preserve">Владеют приемами «сгибание квадрата пополам» и «сгибание с угла на угол (по </w:t>
            </w:r>
            <w:r>
              <w:rPr>
                <w:spacing w:val="-2"/>
                <w:sz w:val="20"/>
              </w:rPr>
              <w:t>диагонали)».</w:t>
            </w:r>
          </w:p>
          <w:p w14:paraId="0F68820D" w14:textId="77777777" w:rsidR="004D752A" w:rsidRDefault="00000000">
            <w:pPr>
              <w:pStyle w:val="TableParagraph"/>
              <w:ind w:right="92"/>
              <w:jc w:val="both"/>
              <w:rPr>
                <w:sz w:val="20"/>
              </w:rPr>
            </w:pPr>
            <w:r>
              <w:rPr>
                <w:sz w:val="20"/>
              </w:rPr>
              <w:t>Делят стороны на четыре равные части посредством сгибания ее несколько раз.</w:t>
            </w:r>
          </w:p>
          <w:p w14:paraId="3751E8BE" w14:textId="77777777" w:rsidR="004D752A" w:rsidRDefault="00000000">
            <w:pPr>
              <w:pStyle w:val="TableParagraph"/>
              <w:ind w:right="98"/>
              <w:jc w:val="both"/>
              <w:rPr>
                <w:sz w:val="20"/>
              </w:rPr>
            </w:pPr>
            <w:r>
              <w:rPr>
                <w:sz w:val="20"/>
              </w:rPr>
              <w:t xml:space="preserve">Выполняют прием «сгибание сторон к </w:t>
            </w:r>
            <w:r>
              <w:rPr>
                <w:spacing w:val="-2"/>
                <w:sz w:val="20"/>
              </w:rPr>
              <w:t>середине».</w:t>
            </w:r>
          </w:p>
          <w:p w14:paraId="5C5A8774" w14:textId="77777777" w:rsidR="004D752A" w:rsidRDefault="00000000">
            <w:pPr>
              <w:pStyle w:val="TableParagraph"/>
              <w:ind w:right="1158"/>
              <w:jc w:val="both"/>
              <w:rPr>
                <w:sz w:val="20"/>
              </w:rPr>
            </w:pPr>
            <w:r>
              <w:rPr>
                <w:sz w:val="20"/>
              </w:rPr>
              <w:t>Ориентируются</w:t>
            </w:r>
            <w:r>
              <w:rPr>
                <w:spacing w:val="-13"/>
                <w:sz w:val="20"/>
              </w:rPr>
              <w:t xml:space="preserve"> </w:t>
            </w:r>
            <w:r>
              <w:rPr>
                <w:sz w:val="20"/>
              </w:rPr>
              <w:t>в</w:t>
            </w:r>
            <w:r>
              <w:rPr>
                <w:spacing w:val="-12"/>
                <w:sz w:val="20"/>
              </w:rPr>
              <w:t xml:space="preserve"> </w:t>
            </w:r>
            <w:r>
              <w:rPr>
                <w:sz w:val="20"/>
              </w:rPr>
              <w:t>пространстве (наверху,</w:t>
            </w:r>
            <w:r>
              <w:rPr>
                <w:spacing w:val="-6"/>
                <w:sz w:val="20"/>
              </w:rPr>
              <w:t xml:space="preserve"> </w:t>
            </w:r>
            <w:r>
              <w:rPr>
                <w:sz w:val="20"/>
              </w:rPr>
              <w:t>внизу,</w:t>
            </w:r>
            <w:r>
              <w:rPr>
                <w:spacing w:val="-6"/>
                <w:sz w:val="20"/>
              </w:rPr>
              <w:t xml:space="preserve"> </w:t>
            </w:r>
            <w:r>
              <w:rPr>
                <w:sz w:val="20"/>
              </w:rPr>
              <w:t>слева,</w:t>
            </w:r>
            <w:r>
              <w:rPr>
                <w:spacing w:val="-9"/>
                <w:sz w:val="20"/>
              </w:rPr>
              <w:t xml:space="preserve"> </w:t>
            </w:r>
            <w:r>
              <w:rPr>
                <w:spacing w:val="-2"/>
                <w:sz w:val="20"/>
              </w:rPr>
              <w:t>справа).</w:t>
            </w:r>
          </w:p>
          <w:p w14:paraId="180B6375" w14:textId="77777777" w:rsidR="004D752A" w:rsidRDefault="00000000">
            <w:pPr>
              <w:pStyle w:val="TableParagraph"/>
              <w:tabs>
                <w:tab w:val="left" w:pos="2044"/>
                <w:tab w:val="left" w:pos="2721"/>
              </w:tabs>
              <w:ind w:right="93"/>
              <w:jc w:val="both"/>
              <w:rPr>
                <w:sz w:val="20"/>
              </w:rPr>
            </w:pPr>
            <w:r>
              <w:rPr>
                <w:spacing w:val="-2"/>
                <w:sz w:val="20"/>
              </w:rPr>
              <w:t>Ориентируются</w:t>
            </w:r>
            <w:r>
              <w:rPr>
                <w:sz w:val="20"/>
              </w:rPr>
              <w:tab/>
            </w:r>
            <w:r>
              <w:rPr>
                <w:spacing w:val="-10"/>
                <w:sz w:val="20"/>
              </w:rPr>
              <w:t>в</w:t>
            </w:r>
            <w:r>
              <w:rPr>
                <w:sz w:val="20"/>
              </w:rPr>
              <w:tab/>
            </w:r>
            <w:r>
              <w:rPr>
                <w:spacing w:val="-2"/>
                <w:sz w:val="20"/>
              </w:rPr>
              <w:t xml:space="preserve">пространстве </w:t>
            </w:r>
            <w:r>
              <w:rPr>
                <w:sz w:val="20"/>
              </w:rPr>
              <w:t>геометрической</w:t>
            </w:r>
            <w:r>
              <w:rPr>
                <w:spacing w:val="-7"/>
                <w:sz w:val="20"/>
              </w:rPr>
              <w:t xml:space="preserve"> </w:t>
            </w:r>
            <w:r>
              <w:rPr>
                <w:sz w:val="20"/>
              </w:rPr>
              <w:t>формы</w:t>
            </w:r>
            <w:r>
              <w:rPr>
                <w:spacing w:val="-6"/>
                <w:sz w:val="20"/>
              </w:rPr>
              <w:t xml:space="preserve"> </w:t>
            </w:r>
            <w:r>
              <w:rPr>
                <w:sz w:val="20"/>
              </w:rPr>
              <w:t>«квадрат»</w:t>
            </w:r>
            <w:r>
              <w:rPr>
                <w:spacing w:val="-5"/>
                <w:sz w:val="20"/>
              </w:rPr>
              <w:t xml:space="preserve"> </w:t>
            </w:r>
            <w:r>
              <w:rPr>
                <w:sz w:val="20"/>
              </w:rPr>
              <w:t>(верхний угол, нижний угол, правая, левая, боковая, нижняя стороны, середина).</w:t>
            </w:r>
          </w:p>
          <w:p w14:paraId="07F32BB7" w14:textId="77777777" w:rsidR="004D752A" w:rsidRDefault="00000000">
            <w:pPr>
              <w:pStyle w:val="TableParagraph"/>
              <w:ind w:right="98"/>
              <w:jc w:val="both"/>
              <w:rPr>
                <w:sz w:val="20"/>
              </w:rPr>
            </w:pPr>
            <w:r>
              <w:rPr>
                <w:sz w:val="20"/>
              </w:rPr>
              <w:t>Выполняют инструкцию, содержащую пространственную характеристику.</w:t>
            </w:r>
          </w:p>
          <w:p w14:paraId="16E0C567" w14:textId="77777777" w:rsidR="004D752A" w:rsidRDefault="00000000">
            <w:pPr>
              <w:pStyle w:val="TableParagraph"/>
              <w:tabs>
                <w:tab w:val="left" w:pos="1608"/>
                <w:tab w:val="left" w:pos="2380"/>
              </w:tabs>
              <w:spacing w:before="3" w:line="235" w:lineRule="auto"/>
              <w:ind w:right="101"/>
              <w:jc w:val="both"/>
              <w:rPr>
                <w:sz w:val="20"/>
              </w:rPr>
            </w:pPr>
            <w:r>
              <w:rPr>
                <w:spacing w:val="-2"/>
                <w:sz w:val="20"/>
              </w:rPr>
              <w:t>Работают</w:t>
            </w:r>
            <w:r>
              <w:rPr>
                <w:sz w:val="20"/>
              </w:rPr>
              <w:tab/>
            </w:r>
            <w:r>
              <w:rPr>
                <w:spacing w:val="-10"/>
                <w:sz w:val="20"/>
              </w:rPr>
              <w:t>с</w:t>
            </w:r>
            <w:r>
              <w:rPr>
                <w:sz w:val="20"/>
              </w:rPr>
              <w:tab/>
            </w:r>
            <w:r>
              <w:rPr>
                <w:spacing w:val="-2"/>
                <w:sz w:val="20"/>
              </w:rPr>
              <w:t xml:space="preserve">пооперационным </w:t>
            </w:r>
            <w:r>
              <w:rPr>
                <w:sz w:val="20"/>
              </w:rPr>
              <w:t>изобразительно-графическим планом.</w:t>
            </w:r>
          </w:p>
          <w:p w14:paraId="4801C38E" w14:textId="77777777" w:rsidR="004D752A" w:rsidRDefault="00000000">
            <w:pPr>
              <w:pStyle w:val="TableParagraph"/>
              <w:spacing w:before="2"/>
              <w:ind w:right="91"/>
              <w:jc w:val="both"/>
              <w:rPr>
                <w:sz w:val="20"/>
              </w:rPr>
            </w:pPr>
            <w:r>
              <w:rPr>
                <w:sz w:val="20"/>
              </w:rPr>
              <w:t>Называют геометрические формы в полуфабрикате по вопросам учителя</w:t>
            </w:r>
          </w:p>
        </w:tc>
      </w:tr>
      <w:tr w:rsidR="004D752A" w14:paraId="2FAFDEE9" w14:textId="77777777">
        <w:trPr>
          <w:trHeight w:val="3452"/>
        </w:trPr>
        <w:tc>
          <w:tcPr>
            <w:tcW w:w="643" w:type="dxa"/>
          </w:tcPr>
          <w:p w14:paraId="59524FD2" w14:textId="77777777" w:rsidR="004D752A" w:rsidRDefault="00000000">
            <w:pPr>
              <w:pStyle w:val="TableParagraph"/>
              <w:spacing w:line="225" w:lineRule="exact"/>
              <w:ind w:left="110"/>
              <w:rPr>
                <w:sz w:val="20"/>
              </w:rPr>
            </w:pPr>
            <w:r>
              <w:rPr>
                <w:spacing w:val="-5"/>
                <w:sz w:val="20"/>
              </w:rPr>
              <w:t>47</w:t>
            </w:r>
          </w:p>
        </w:tc>
        <w:tc>
          <w:tcPr>
            <w:tcW w:w="2161" w:type="dxa"/>
          </w:tcPr>
          <w:p w14:paraId="45CD2173" w14:textId="77777777" w:rsidR="004D752A" w:rsidRDefault="00000000">
            <w:pPr>
              <w:pStyle w:val="TableParagraph"/>
              <w:ind w:left="110"/>
              <w:rPr>
                <w:sz w:val="20"/>
              </w:rPr>
            </w:pPr>
            <w:r>
              <w:rPr>
                <w:sz w:val="20"/>
              </w:rPr>
              <w:t>Складывание</w:t>
            </w:r>
            <w:r>
              <w:rPr>
                <w:spacing w:val="3"/>
                <w:sz w:val="20"/>
              </w:rPr>
              <w:t xml:space="preserve"> </w:t>
            </w:r>
            <w:r>
              <w:rPr>
                <w:sz w:val="20"/>
              </w:rPr>
              <w:t>фигурок из бумаги</w:t>
            </w:r>
          </w:p>
          <w:p w14:paraId="698923C6" w14:textId="77777777" w:rsidR="004D752A" w:rsidRDefault="00000000">
            <w:pPr>
              <w:pStyle w:val="TableParagraph"/>
              <w:ind w:left="110"/>
              <w:rPr>
                <w:sz w:val="20"/>
              </w:rPr>
            </w:pPr>
            <w:r>
              <w:rPr>
                <w:spacing w:val="-2"/>
                <w:sz w:val="20"/>
              </w:rPr>
              <w:t>«Стрела»</w:t>
            </w:r>
          </w:p>
        </w:tc>
        <w:tc>
          <w:tcPr>
            <w:tcW w:w="672" w:type="dxa"/>
          </w:tcPr>
          <w:p w14:paraId="4D2E4B74" w14:textId="77777777" w:rsidR="004D752A" w:rsidRDefault="00000000">
            <w:pPr>
              <w:pStyle w:val="TableParagraph"/>
              <w:spacing w:line="225" w:lineRule="exact"/>
              <w:ind w:left="5"/>
              <w:jc w:val="center"/>
              <w:rPr>
                <w:sz w:val="20"/>
              </w:rPr>
            </w:pPr>
            <w:r>
              <w:rPr>
                <w:spacing w:val="-10"/>
                <w:sz w:val="20"/>
              </w:rPr>
              <w:t>1</w:t>
            </w:r>
          </w:p>
        </w:tc>
        <w:tc>
          <w:tcPr>
            <w:tcW w:w="3687" w:type="dxa"/>
          </w:tcPr>
          <w:p w14:paraId="041189E5" w14:textId="77777777" w:rsidR="004D752A" w:rsidRDefault="00000000">
            <w:pPr>
              <w:pStyle w:val="TableParagraph"/>
              <w:spacing w:line="225" w:lineRule="exact"/>
              <w:ind w:left="110"/>
              <w:rPr>
                <w:sz w:val="20"/>
              </w:rPr>
            </w:pPr>
            <w:r>
              <w:rPr>
                <w:sz w:val="20"/>
              </w:rPr>
              <w:t>Предметы</w:t>
            </w:r>
            <w:r>
              <w:rPr>
                <w:spacing w:val="68"/>
                <w:sz w:val="20"/>
              </w:rPr>
              <w:t xml:space="preserve"> </w:t>
            </w:r>
            <w:r>
              <w:rPr>
                <w:sz w:val="20"/>
              </w:rPr>
              <w:t>рукотворного</w:t>
            </w:r>
            <w:r>
              <w:rPr>
                <w:spacing w:val="65"/>
                <w:sz w:val="20"/>
              </w:rPr>
              <w:t xml:space="preserve"> </w:t>
            </w:r>
            <w:r>
              <w:rPr>
                <w:sz w:val="20"/>
              </w:rPr>
              <w:t>мира</w:t>
            </w:r>
            <w:r>
              <w:rPr>
                <w:spacing w:val="67"/>
                <w:sz w:val="20"/>
              </w:rPr>
              <w:t xml:space="preserve"> </w:t>
            </w:r>
            <w:r>
              <w:rPr>
                <w:spacing w:val="-2"/>
                <w:sz w:val="20"/>
              </w:rPr>
              <w:t>группы</w:t>
            </w:r>
          </w:p>
          <w:p w14:paraId="2FE3C71F" w14:textId="77777777" w:rsidR="004D752A" w:rsidRDefault="00000000">
            <w:pPr>
              <w:pStyle w:val="TableParagraph"/>
              <w:ind w:left="110"/>
              <w:rPr>
                <w:sz w:val="20"/>
              </w:rPr>
            </w:pPr>
            <w:r>
              <w:rPr>
                <w:spacing w:val="-2"/>
                <w:sz w:val="20"/>
              </w:rPr>
              <w:t>«Транспорт».</w:t>
            </w:r>
          </w:p>
          <w:p w14:paraId="505ABB30" w14:textId="77777777" w:rsidR="004D752A" w:rsidRDefault="00000000">
            <w:pPr>
              <w:pStyle w:val="TableParagraph"/>
              <w:spacing w:before="1"/>
              <w:ind w:left="110" w:right="88"/>
              <w:jc w:val="both"/>
              <w:rPr>
                <w:sz w:val="20"/>
              </w:rPr>
            </w:pPr>
            <w:r>
              <w:rPr>
                <w:sz w:val="20"/>
              </w:rPr>
              <w:t>Рассказ о геометрических фигурах (треугольник, прямоугольник, квадрат)</w:t>
            </w:r>
            <w:r>
              <w:rPr>
                <w:spacing w:val="40"/>
                <w:sz w:val="20"/>
              </w:rPr>
              <w:t xml:space="preserve"> </w:t>
            </w:r>
            <w:r>
              <w:rPr>
                <w:sz w:val="20"/>
              </w:rPr>
              <w:t>и их признаках.</w:t>
            </w:r>
          </w:p>
          <w:p w14:paraId="43CC12DA" w14:textId="77777777" w:rsidR="004D752A" w:rsidRDefault="00000000">
            <w:pPr>
              <w:pStyle w:val="TableParagraph"/>
              <w:spacing w:before="3" w:line="237" w:lineRule="auto"/>
              <w:ind w:left="110" w:right="97"/>
              <w:jc w:val="both"/>
              <w:rPr>
                <w:sz w:val="20"/>
              </w:rPr>
            </w:pPr>
            <w:r>
              <w:rPr>
                <w:sz w:val="20"/>
              </w:rPr>
              <w:t>Выполнение приемов «сгибание квадрата пополам» и «сгибание с угла</w:t>
            </w:r>
            <w:r>
              <w:rPr>
                <w:spacing w:val="40"/>
                <w:sz w:val="20"/>
              </w:rPr>
              <w:t xml:space="preserve"> </w:t>
            </w:r>
            <w:r>
              <w:rPr>
                <w:sz w:val="20"/>
              </w:rPr>
              <w:t>на угол (по диагонали)».</w:t>
            </w:r>
          </w:p>
          <w:p w14:paraId="06FC1D0D" w14:textId="77777777" w:rsidR="004D752A" w:rsidRDefault="00000000">
            <w:pPr>
              <w:pStyle w:val="TableParagraph"/>
              <w:spacing w:before="2"/>
              <w:ind w:left="110" w:right="97"/>
              <w:jc w:val="both"/>
              <w:rPr>
                <w:sz w:val="20"/>
              </w:rPr>
            </w:pPr>
            <w:r>
              <w:rPr>
                <w:sz w:val="20"/>
              </w:rPr>
              <w:t>Деление стороны на четыре равные части посредством сгибания ее несколько раз.</w:t>
            </w:r>
          </w:p>
          <w:p w14:paraId="10F325C3" w14:textId="77777777" w:rsidR="004D752A" w:rsidRDefault="00000000">
            <w:pPr>
              <w:pStyle w:val="TableParagraph"/>
              <w:spacing w:before="1"/>
              <w:ind w:left="110" w:right="98"/>
              <w:jc w:val="both"/>
              <w:rPr>
                <w:sz w:val="20"/>
              </w:rPr>
            </w:pPr>
            <w:r>
              <w:rPr>
                <w:sz w:val="20"/>
              </w:rPr>
              <w:t>Выполнение</w:t>
            </w:r>
            <w:r>
              <w:rPr>
                <w:spacing w:val="-6"/>
                <w:sz w:val="20"/>
              </w:rPr>
              <w:t xml:space="preserve"> </w:t>
            </w:r>
            <w:r>
              <w:rPr>
                <w:sz w:val="20"/>
              </w:rPr>
              <w:t>приема</w:t>
            </w:r>
            <w:r>
              <w:rPr>
                <w:spacing w:val="-3"/>
                <w:sz w:val="20"/>
              </w:rPr>
              <w:t xml:space="preserve"> </w:t>
            </w:r>
            <w:r>
              <w:rPr>
                <w:sz w:val="20"/>
              </w:rPr>
              <w:t>«сгибание</w:t>
            </w:r>
            <w:r>
              <w:rPr>
                <w:spacing w:val="-2"/>
                <w:sz w:val="20"/>
              </w:rPr>
              <w:t xml:space="preserve"> </w:t>
            </w:r>
            <w:r>
              <w:rPr>
                <w:sz w:val="20"/>
              </w:rPr>
              <w:t>сторон</w:t>
            </w:r>
            <w:r>
              <w:rPr>
                <w:spacing w:val="-5"/>
                <w:sz w:val="20"/>
              </w:rPr>
              <w:t xml:space="preserve"> </w:t>
            </w:r>
            <w:r>
              <w:rPr>
                <w:sz w:val="20"/>
              </w:rPr>
              <w:t xml:space="preserve">к </w:t>
            </w:r>
            <w:r>
              <w:rPr>
                <w:spacing w:val="-2"/>
                <w:sz w:val="20"/>
              </w:rPr>
              <w:t>середине».</w:t>
            </w:r>
          </w:p>
          <w:p w14:paraId="5AFC597E" w14:textId="77777777" w:rsidR="004D752A" w:rsidRDefault="00000000">
            <w:pPr>
              <w:pStyle w:val="TableParagraph"/>
              <w:spacing w:line="230" w:lineRule="atLeast"/>
              <w:ind w:left="110" w:right="101"/>
              <w:jc w:val="both"/>
              <w:rPr>
                <w:sz w:val="20"/>
              </w:rPr>
            </w:pPr>
            <w:r>
              <w:rPr>
                <w:sz w:val="20"/>
              </w:rPr>
              <w:t>Ориентировка в пространстве(наверху, внизу, слева, справа).</w:t>
            </w:r>
          </w:p>
        </w:tc>
        <w:tc>
          <w:tcPr>
            <w:tcW w:w="3543" w:type="dxa"/>
          </w:tcPr>
          <w:p w14:paraId="1E0224B2" w14:textId="77777777" w:rsidR="004D752A" w:rsidRDefault="00000000">
            <w:pPr>
              <w:pStyle w:val="TableParagraph"/>
              <w:tabs>
                <w:tab w:val="left" w:pos="1507"/>
                <w:tab w:val="left" w:pos="2005"/>
                <w:tab w:val="left" w:pos="2567"/>
                <w:tab w:val="left" w:pos="3334"/>
              </w:tabs>
              <w:ind w:left="110" w:right="88"/>
              <w:rPr>
                <w:sz w:val="20"/>
              </w:rPr>
            </w:pPr>
            <w:r>
              <w:rPr>
                <w:spacing w:val="-2"/>
                <w:sz w:val="20"/>
              </w:rPr>
              <w:t>Выполняют</w:t>
            </w:r>
            <w:r>
              <w:rPr>
                <w:sz w:val="20"/>
              </w:rPr>
              <w:tab/>
            </w:r>
            <w:r>
              <w:rPr>
                <w:spacing w:val="-2"/>
                <w:sz w:val="20"/>
              </w:rPr>
              <w:t>приемы</w:t>
            </w:r>
            <w:r>
              <w:rPr>
                <w:sz w:val="20"/>
              </w:rPr>
              <w:tab/>
            </w:r>
            <w:r>
              <w:rPr>
                <w:spacing w:val="-2"/>
                <w:sz w:val="20"/>
              </w:rPr>
              <w:t>«сгибание прямоугольника</w:t>
            </w:r>
            <w:r>
              <w:rPr>
                <w:sz w:val="20"/>
              </w:rPr>
              <w:tab/>
            </w:r>
            <w:r>
              <w:rPr>
                <w:sz w:val="20"/>
              </w:rPr>
              <w:tab/>
            </w:r>
            <w:r>
              <w:rPr>
                <w:spacing w:val="-2"/>
                <w:sz w:val="20"/>
              </w:rPr>
              <w:t>пополам»</w:t>
            </w:r>
            <w:r>
              <w:rPr>
                <w:sz w:val="20"/>
              </w:rPr>
              <w:tab/>
            </w:r>
            <w:r>
              <w:rPr>
                <w:spacing w:val="-10"/>
                <w:sz w:val="20"/>
              </w:rPr>
              <w:t>и</w:t>
            </w:r>
          </w:p>
          <w:p w14:paraId="5346860C" w14:textId="77777777" w:rsidR="004D752A" w:rsidRDefault="00000000">
            <w:pPr>
              <w:pStyle w:val="TableParagraph"/>
              <w:ind w:left="110" w:right="915"/>
              <w:rPr>
                <w:sz w:val="20"/>
              </w:rPr>
            </w:pPr>
            <w:r>
              <w:rPr>
                <w:sz w:val="20"/>
              </w:rPr>
              <w:t>«сгибание</w:t>
            </w:r>
            <w:r>
              <w:rPr>
                <w:spacing w:val="-13"/>
                <w:sz w:val="20"/>
              </w:rPr>
              <w:t xml:space="preserve"> </w:t>
            </w:r>
            <w:r>
              <w:rPr>
                <w:sz w:val="20"/>
              </w:rPr>
              <w:t>сторон</w:t>
            </w:r>
            <w:r>
              <w:rPr>
                <w:spacing w:val="-12"/>
                <w:sz w:val="20"/>
              </w:rPr>
              <w:t xml:space="preserve"> </w:t>
            </w:r>
            <w:r>
              <w:rPr>
                <w:sz w:val="20"/>
              </w:rPr>
              <w:t xml:space="preserve">к </w:t>
            </w:r>
            <w:r>
              <w:rPr>
                <w:spacing w:val="-2"/>
                <w:sz w:val="20"/>
              </w:rPr>
              <w:t>середине».</w:t>
            </w:r>
          </w:p>
          <w:p w14:paraId="53915BD7" w14:textId="77777777" w:rsidR="004D752A" w:rsidRDefault="00000000">
            <w:pPr>
              <w:pStyle w:val="TableParagraph"/>
              <w:ind w:left="110"/>
              <w:rPr>
                <w:sz w:val="20"/>
              </w:rPr>
            </w:pPr>
            <w:r>
              <w:rPr>
                <w:sz w:val="20"/>
              </w:rPr>
              <w:t>Выполняют</w:t>
            </w:r>
            <w:r>
              <w:rPr>
                <w:spacing w:val="26"/>
                <w:sz w:val="20"/>
              </w:rPr>
              <w:t xml:space="preserve"> </w:t>
            </w:r>
            <w:r>
              <w:rPr>
                <w:sz w:val="20"/>
              </w:rPr>
              <w:t>прием</w:t>
            </w:r>
            <w:r>
              <w:rPr>
                <w:spacing w:val="25"/>
                <w:sz w:val="20"/>
              </w:rPr>
              <w:t xml:space="preserve"> </w:t>
            </w:r>
            <w:r>
              <w:rPr>
                <w:sz w:val="20"/>
              </w:rPr>
              <w:t>«сгибание</w:t>
            </w:r>
            <w:r>
              <w:rPr>
                <w:spacing w:val="24"/>
                <w:sz w:val="20"/>
              </w:rPr>
              <w:t xml:space="preserve"> </w:t>
            </w:r>
            <w:r>
              <w:rPr>
                <w:sz w:val="20"/>
              </w:rPr>
              <w:t>углов</w:t>
            </w:r>
            <w:r>
              <w:rPr>
                <w:spacing w:val="24"/>
                <w:sz w:val="20"/>
              </w:rPr>
              <w:t xml:space="preserve"> </w:t>
            </w:r>
            <w:r>
              <w:rPr>
                <w:sz w:val="20"/>
              </w:rPr>
              <w:t xml:space="preserve">к </w:t>
            </w:r>
            <w:r>
              <w:rPr>
                <w:spacing w:val="-2"/>
                <w:sz w:val="20"/>
              </w:rPr>
              <w:t>середине».</w:t>
            </w:r>
          </w:p>
          <w:p w14:paraId="0A7D2D03" w14:textId="77777777" w:rsidR="004D752A" w:rsidRDefault="00000000">
            <w:pPr>
              <w:pStyle w:val="TableParagraph"/>
              <w:tabs>
                <w:tab w:val="left" w:pos="1833"/>
                <w:tab w:val="left" w:pos="2298"/>
              </w:tabs>
              <w:ind w:left="110" w:right="96"/>
              <w:rPr>
                <w:sz w:val="20"/>
              </w:rPr>
            </w:pPr>
            <w:r>
              <w:rPr>
                <w:spacing w:val="-2"/>
                <w:sz w:val="20"/>
              </w:rPr>
              <w:t>Ориентируются</w:t>
            </w:r>
            <w:r>
              <w:rPr>
                <w:sz w:val="20"/>
              </w:rPr>
              <w:tab/>
            </w:r>
            <w:r>
              <w:rPr>
                <w:spacing w:val="-10"/>
                <w:sz w:val="20"/>
              </w:rPr>
              <w:t>в</w:t>
            </w:r>
            <w:r>
              <w:rPr>
                <w:sz w:val="20"/>
              </w:rPr>
              <w:tab/>
            </w:r>
            <w:r>
              <w:rPr>
                <w:spacing w:val="-2"/>
                <w:sz w:val="20"/>
              </w:rPr>
              <w:t xml:space="preserve">пространстве </w:t>
            </w:r>
            <w:r>
              <w:rPr>
                <w:sz w:val="20"/>
              </w:rPr>
              <w:t>(наверху, внизу, слева, справа).</w:t>
            </w:r>
          </w:p>
          <w:p w14:paraId="7F3480C3" w14:textId="77777777" w:rsidR="004D752A" w:rsidRDefault="00000000">
            <w:pPr>
              <w:pStyle w:val="TableParagraph"/>
              <w:tabs>
                <w:tab w:val="left" w:pos="2784"/>
              </w:tabs>
              <w:ind w:left="110" w:right="97"/>
              <w:jc w:val="both"/>
              <w:rPr>
                <w:sz w:val="20"/>
              </w:rPr>
            </w:pPr>
            <w:r>
              <w:rPr>
                <w:sz w:val="20"/>
              </w:rPr>
              <w:t xml:space="preserve">Ориентируются в пространстве </w:t>
            </w:r>
            <w:r>
              <w:rPr>
                <w:spacing w:val="-2"/>
                <w:sz w:val="20"/>
              </w:rPr>
              <w:t>геометрической</w:t>
            </w:r>
            <w:r>
              <w:rPr>
                <w:sz w:val="20"/>
              </w:rPr>
              <w:tab/>
            </w:r>
            <w:r>
              <w:rPr>
                <w:spacing w:val="-2"/>
                <w:sz w:val="20"/>
              </w:rPr>
              <w:t>фигуры</w:t>
            </w:r>
          </w:p>
          <w:p w14:paraId="1C3CAD48" w14:textId="77777777" w:rsidR="004D752A" w:rsidRDefault="00000000">
            <w:pPr>
              <w:pStyle w:val="TableParagraph"/>
              <w:ind w:left="110" w:right="97"/>
              <w:jc w:val="both"/>
              <w:rPr>
                <w:sz w:val="20"/>
              </w:rPr>
            </w:pPr>
            <w:r>
              <w:rPr>
                <w:sz w:val="20"/>
              </w:rPr>
              <w:t>«прямоугольник» (верхний угол, нижний угол, правая, левая, боковая, нижняя</w:t>
            </w:r>
            <w:r>
              <w:rPr>
                <w:spacing w:val="-9"/>
                <w:sz w:val="20"/>
              </w:rPr>
              <w:t xml:space="preserve"> </w:t>
            </w:r>
            <w:r>
              <w:rPr>
                <w:sz w:val="20"/>
              </w:rPr>
              <w:t>сторона,</w:t>
            </w:r>
            <w:r>
              <w:rPr>
                <w:spacing w:val="-7"/>
                <w:sz w:val="20"/>
              </w:rPr>
              <w:t xml:space="preserve"> </w:t>
            </w:r>
            <w:r>
              <w:rPr>
                <w:sz w:val="20"/>
              </w:rPr>
              <w:t>середина)</w:t>
            </w:r>
            <w:r>
              <w:rPr>
                <w:spacing w:val="-9"/>
                <w:sz w:val="20"/>
              </w:rPr>
              <w:t xml:space="preserve"> </w:t>
            </w:r>
            <w:r>
              <w:rPr>
                <w:sz w:val="20"/>
              </w:rPr>
              <w:t>с</w:t>
            </w:r>
            <w:r>
              <w:rPr>
                <w:spacing w:val="-11"/>
                <w:sz w:val="20"/>
              </w:rPr>
              <w:t xml:space="preserve"> </w:t>
            </w:r>
            <w:r>
              <w:rPr>
                <w:sz w:val="20"/>
              </w:rPr>
              <w:t xml:space="preserve">помощью </w:t>
            </w:r>
            <w:r>
              <w:rPr>
                <w:spacing w:val="-2"/>
                <w:sz w:val="20"/>
              </w:rPr>
              <w:t>учителя.</w:t>
            </w:r>
          </w:p>
          <w:p w14:paraId="5ED0611F" w14:textId="77777777" w:rsidR="004D752A" w:rsidRDefault="00000000">
            <w:pPr>
              <w:pStyle w:val="TableParagraph"/>
              <w:spacing w:line="215" w:lineRule="exact"/>
              <w:ind w:left="110"/>
              <w:jc w:val="both"/>
              <w:rPr>
                <w:sz w:val="20"/>
              </w:rPr>
            </w:pPr>
            <w:r>
              <w:rPr>
                <w:sz w:val="20"/>
              </w:rPr>
              <w:t>Выполняют</w:t>
            </w:r>
            <w:r>
              <w:rPr>
                <w:spacing w:val="-9"/>
                <w:sz w:val="20"/>
              </w:rPr>
              <w:t xml:space="preserve"> </w:t>
            </w:r>
            <w:r>
              <w:rPr>
                <w:sz w:val="20"/>
              </w:rPr>
              <w:t>инструкцию,</w:t>
            </w:r>
            <w:r>
              <w:rPr>
                <w:spacing w:val="-6"/>
                <w:sz w:val="20"/>
              </w:rPr>
              <w:t xml:space="preserve"> </w:t>
            </w:r>
            <w:r>
              <w:rPr>
                <w:spacing w:val="-2"/>
                <w:sz w:val="20"/>
              </w:rPr>
              <w:t>содержащую</w:t>
            </w:r>
          </w:p>
        </w:tc>
        <w:tc>
          <w:tcPr>
            <w:tcW w:w="3971" w:type="dxa"/>
          </w:tcPr>
          <w:p w14:paraId="7B2AC46A" w14:textId="77777777" w:rsidR="004D752A" w:rsidRDefault="00000000">
            <w:pPr>
              <w:pStyle w:val="TableParagraph"/>
              <w:ind w:right="96"/>
              <w:jc w:val="both"/>
              <w:rPr>
                <w:sz w:val="20"/>
              </w:rPr>
            </w:pPr>
            <w:r>
              <w:rPr>
                <w:sz w:val="20"/>
              </w:rPr>
              <w:t>Рассказывают о предметах рукотворного мира группы «Транспорт».</w:t>
            </w:r>
          </w:p>
          <w:p w14:paraId="32BE14C3" w14:textId="77777777" w:rsidR="004D752A" w:rsidRDefault="00000000">
            <w:pPr>
              <w:pStyle w:val="TableParagraph"/>
              <w:tabs>
                <w:tab w:val="left" w:pos="1857"/>
                <w:tab w:val="left" w:pos="2499"/>
              </w:tabs>
              <w:ind w:right="98"/>
              <w:jc w:val="both"/>
              <w:rPr>
                <w:sz w:val="20"/>
              </w:rPr>
            </w:pPr>
            <w:r>
              <w:rPr>
                <w:spacing w:val="-2"/>
                <w:sz w:val="20"/>
              </w:rPr>
              <w:t>Рассказывают</w:t>
            </w:r>
            <w:r>
              <w:rPr>
                <w:sz w:val="20"/>
              </w:rPr>
              <w:tab/>
            </w:r>
            <w:r>
              <w:rPr>
                <w:spacing w:val="-10"/>
                <w:sz w:val="20"/>
              </w:rPr>
              <w:t>о</w:t>
            </w:r>
            <w:r>
              <w:rPr>
                <w:sz w:val="20"/>
              </w:rPr>
              <w:tab/>
            </w:r>
            <w:r>
              <w:rPr>
                <w:spacing w:val="-2"/>
                <w:sz w:val="20"/>
              </w:rPr>
              <w:t xml:space="preserve">геометрических </w:t>
            </w:r>
            <w:r>
              <w:rPr>
                <w:sz w:val="20"/>
              </w:rPr>
              <w:t>фигурах(треугольник и прямоугольник) и их признаках.</w:t>
            </w:r>
          </w:p>
          <w:p w14:paraId="412F593A" w14:textId="77777777" w:rsidR="004D752A" w:rsidRDefault="00000000">
            <w:pPr>
              <w:pStyle w:val="TableParagraph"/>
              <w:tabs>
                <w:tab w:val="left" w:pos="1723"/>
                <w:tab w:val="left" w:pos="2990"/>
              </w:tabs>
              <w:spacing w:line="237" w:lineRule="auto"/>
              <w:ind w:right="96"/>
              <w:jc w:val="both"/>
              <w:rPr>
                <w:sz w:val="20"/>
              </w:rPr>
            </w:pPr>
            <w:r>
              <w:rPr>
                <w:spacing w:val="-2"/>
                <w:sz w:val="20"/>
              </w:rPr>
              <w:t>Выполняют</w:t>
            </w:r>
            <w:r>
              <w:rPr>
                <w:sz w:val="20"/>
              </w:rPr>
              <w:tab/>
            </w:r>
            <w:r>
              <w:rPr>
                <w:spacing w:val="-2"/>
                <w:sz w:val="20"/>
              </w:rPr>
              <w:t>приемы</w:t>
            </w:r>
            <w:r>
              <w:rPr>
                <w:sz w:val="20"/>
              </w:rPr>
              <w:tab/>
            </w:r>
            <w:r>
              <w:rPr>
                <w:spacing w:val="-2"/>
                <w:sz w:val="20"/>
              </w:rPr>
              <w:t xml:space="preserve">«сгибание </w:t>
            </w:r>
            <w:r>
              <w:rPr>
                <w:sz w:val="20"/>
              </w:rPr>
              <w:t>прямоугольника пополам» и «сгибание сторон к середине».</w:t>
            </w:r>
          </w:p>
          <w:p w14:paraId="507EDE7C" w14:textId="77777777" w:rsidR="004D752A" w:rsidRDefault="00000000">
            <w:pPr>
              <w:pStyle w:val="TableParagraph"/>
              <w:spacing w:before="2"/>
              <w:rPr>
                <w:sz w:val="20"/>
              </w:rPr>
            </w:pPr>
            <w:r>
              <w:rPr>
                <w:sz w:val="20"/>
              </w:rPr>
              <w:t>Выполняют</w:t>
            </w:r>
            <w:r>
              <w:rPr>
                <w:spacing w:val="80"/>
                <w:sz w:val="20"/>
              </w:rPr>
              <w:t xml:space="preserve"> </w:t>
            </w:r>
            <w:r>
              <w:rPr>
                <w:sz w:val="20"/>
              </w:rPr>
              <w:t>прием</w:t>
            </w:r>
            <w:r>
              <w:rPr>
                <w:spacing w:val="80"/>
                <w:sz w:val="20"/>
              </w:rPr>
              <w:t xml:space="preserve"> </w:t>
            </w:r>
            <w:r>
              <w:rPr>
                <w:sz w:val="20"/>
              </w:rPr>
              <w:t>«сгибание</w:t>
            </w:r>
            <w:r>
              <w:rPr>
                <w:spacing w:val="80"/>
                <w:sz w:val="20"/>
              </w:rPr>
              <w:t xml:space="preserve"> </w:t>
            </w:r>
            <w:r>
              <w:rPr>
                <w:sz w:val="20"/>
              </w:rPr>
              <w:t>углов</w:t>
            </w:r>
            <w:r>
              <w:rPr>
                <w:spacing w:val="80"/>
                <w:sz w:val="20"/>
              </w:rPr>
              <w:t xml:space="preserve"> </w:t>
            </w:r>
            <w:r>
              <w:rPr>
                <w:sz w:val="20"/>
              </w:rPr>
              <w:t>к</w:t>
            </w:r>
            <w:r>
              <w:rPr>
                <w:spacing w:val="40"/>
                <w:sz w:val="20"/>
              </w:rPr>
              <w:t xml:space="preserve"> </w:t>
            </w:r>
            <w:r>
              <w:rPr>
                <w:spacing w:val="-2"/>
                <w:sz w:val="20"/>
              </w:rPr>
              <w:t>середине».</w:t>
            </w:r>
          </w:p>
          <w:p w14:paraId="2E2A21C6" w14:textId="77777777" w:rsidR="004D752A" w:rsidRDefault="00000000">
            <w:pPr>
              <w:pStyle w:val="TableParagraph"/>
              <w:rPr>
                <w:sz w:val="20"/>
              </w:rPr>
            </w:pPr>
            <w:r>
              <w:rPr>
                <w:sz w:val="20"/>
              </w:rPr>
              <w:t>Ориентируются</w:t>
            </w:r>
            <w:r>
              <w:rPr>
                <w:spacing w:val="40"/>
                <w:sz w:val="20"/>
              </w:rPr>
              <w:t xml:space="preserve"> </w:t>
            </w:r>
            <w:r>
              <w:rPr>
                <w:sz w:val="20"/>
              </w:rPr>
              <w:t>в</w:t>
            </w:r>
            <w:r>
              <w:rPr>
                <w:spacing w:val="40"/>
                <w:sz w:val="20"/>
              </w:rPr>
              <w:t xml:space="preserve"> </w:t>
            </w:r>
            <w:r>
              <w:rPr>
                <w:sz w:val="20"/>
              </w:rPr>
              <w:t>пространстве</w:t>
            </w:r>
            <w:r>
              <w:rPr>
                <w:spacing w:val="40"/>
                <w:sz w:val="20"/>
              </w:rPr>
              <w:t xml:space="preserve"> </w:t>
            </w:r>
            <w:r>
              <w:rPr>
                <w:sz w:val="20"/>
              </w:rPr>
              <w:t>(наверху, внизу, слева, справа).</w:t>
            </w:r>
          </w:p>
          <w:p w14:paraId="215E83E5" w14:textId="77777777" w:rsidR="004D752A" w:rsidRDefault="00000000">
            <w:pPr>
              <w:pStyle w:val="TableParagraph"/>
              <w:spacing w:before="1"/>
              <w:rPr>
                <w:sz w:val="20"/>
              </w:rPr>
            </w:pPr>
            <w:r>
              <w:rPr>
                <w:sz w:val="20"/>
              </w:rPr>
              <w:t>Ориентируются</w:t>
            </w:r>
            <w:r>
              <w:rPr>
                <w:spacing w:val="-10"/>
                <w:sz w:val="20"/>
              </w:rPr>
              <w:t xml:space="preserve"> </w:t>
            </w:r>
            <w:r>
              <w:rPr>
                <w:sz w:val="20"/>
              </w:rPr>
              <w:t>в</w:t>
            </w:r>
            <w:r>
              <w:rPr>
                <w:spacing w:val="-7"/>
                <w:sz w:val="20"/>
              </w:rPr>
              <w:t xml:space="preserve"> </w:t>
            </w:r>
            <w:r>
              <w:rPr>
                <w:spacing w:val="-2"/>
                <w:sz w:val="20"/>
              </w:rPr>
              <w:t>пространстве</w:t>
            </w:r>
          </w:p>
          <w:p w14:paraId="41F6AF4C" w14:textId="77777777" w:rsidR="004D752A" w:rsidRDefault="00000000">
            <w:pPr>
              <w:pStyle w:val="TableParagraph"/>
              <w:spacing w:line="230" w:lineRule="atLeast"/>
              <w:rPr>
                <w:sz w:val="20"/>
              </w:rPr>
            </w:pPr>
            <w:r>
              <w:rPr>
                <w:sz w:val="20"/>
              </w:rPr>
              <w:t>геометрической</w:t>
            </w:r>
            <w:r>
              <w:rPr>
                <w:spacing w:val="40"/>
                <w:sz w:val="20"/>
              </w:rPr>
              <w:t xml:space="preserve"> </w:t>
            </w:r>
            <w:r>
              <w:rPr>
                <w:sz w:val="20"/>
              </w:rPr>
              <w:t>фигуры</w:t>
            </w:r>
            <w:r>
              <w:rPr>
                <w:spacing w:val="40"/>
                <w:sz w:val="20"/>
              </w:rPr>
              <w:t xml:space="preserve"> </w:t>
            </w:r>
            <w:r>
              <w:rPr>
                <w:sz w:val="20"/>
              </w:rPr>
              <w:t>«прямоугольник» (верхний</w:t>
            </w:r>
            <w:r>
              <w:rPr>
                <w:spacing w:val="2"/>
                <w:sz w:val="20"/>
              </w:rPr>
              <w:t xml:space="preserve"> </w:t>
            </w:r>
            <w:r>
              <w:rPr>
                <w:sz w:val="20"/>
              </w:rPr>
              <w:t>угол,</w:t>
            </w:r>
            <w:r>
              <w:rPr>
                <w:spacing w:val="8"/>
                <w:sz w:val="20"/>
              </w:rPr>
              <w:t xml:space="preserve"> </w:t>
            </w:r>
            <w:r>
              <w:rPr>
                <w:sz w:val="20"/>
              </w:rPr>
              <w:t>нижний</w:t>
            </w:r>
            <w:r>
              <w:rPr>
                <w:spacing w:val="2"/>
                <w:sz w:val="20"/>
              </w:rPr>
              <w:t xml:space="preserve"> </w:t>
            </w:r>
            <w:r>
              <w:rPr>
                <w:sz w:val="20"/>
              </w:rPr>
              <w:t>угол,</w:t>
            </w:r>
            <w:r>
              <w:rPr>
                <w:spacing w:val="8"/>
                <w:sz w:val="20"/>
              </w:rPr>
              <w:t xml:space="preserve"> </w:t>
            </w:r>
            <w:r>
              <w:rPr>
                <w:sz w:val="20"/>
              </w:rPr>
              <w:t>правая,</w:t>
            </w:r>
            <w:r>
              <w:rPr>
                <w:spacing w:val="3"/>
                <w:sz w:val="20"/>
              </w:rPr>
              <w:t xml:space="preserve"> </w:t>
            </w:r>
            <w:r>
              <w:rPr>
                <w:spacing w:val="-2"/>
                <w:sz w:val="20"/>
              </w:rPr>
              <w:t>левая,</w:t>
            </w:r>
          </w:p>
        </w:tc>
      </w:tr>
    </w:tbl>
    <w:p w14:paraId="0907647E" w14:textId="77777777" w:rsidR="004D752A" w:rsidRDefault="004D752A">
      <w:pPr>
        <w:pStyle w:val="TableParagraph"/>
        <w:spacing w:line="230" w:lineRule="atLeast"/>
        <w:rPr>
          <w:sz w:val="20"/>
        </w:rPr>
        <w:sectPr w:rsidR="004D752A">
          <w:pgSz w:w="16840" w:h="11910" w:orient="landscape"/>
          <w:pgMar w:top="660" w:right="141" w:bottom="280" w:left="992" w:header="720" w:footer="720" w:gutter="0"/>
          <w:cols w:space="720"/>
        </w:sectPr>
      </w:pPr>
    </w:p>
    <w:tbl>
      <w:tblPr>
        <w:tblStyle w:val="TableNormal"/>
        <w:tblW w:w="0" w:type="auto"/>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3"/>
        <w:gridCol w:w="2161"/>
        <w:gridCol w:w="672"/>
        <w:gridCol w:w="3687"/>
        <w:gridCol w:w="3543"/>
        <w:gridCol w:w="3971"/>
      </w:tblGrid>
      <w:tr w:rsidR="004D752A" w14:paraId="2B1372A4" w14:textId="77777777">
        <w:trPr>
          <w:trHeight w:val="2530"/>
        </w:trPr>
        <w:tc>
          <w:tcPr>
            <w:tcW w:w="643" w:type="dxa"/>
          </w:tcPr>
          <w:p w14:paraId="7BA6F310" w14:textId="77777777" w:rsidR="004D752A" w:rsidRDefault="004D752A">
            <w:pPr>
              <w:pStyle w:val="TableParagraph"/>
              <w:ind w:left="0"/>
              <w:rPr>
                <w:sz w:val="20"/>
              </w:rPr>
            </w:pPr>
          </w:p>
        </w:tc>
        <w:tc>
          <w:tcPr>
            <w:tcW w:w="2161" w:type="dxa"/>
          </w:tcPr>
          <w:p w14:paraId="4EC79CFB" w14:textId="77777777" w:rsidR="004D752A" w:rsidRDefault="004D752A">
            <w:pPr>
              <w:pStyle w:val="TableParagraph"/>
              <w:ind w:left="0"/>
              <w:rPr>
                <w:sz w:val="20"/>
              </w:rPr>
            </w:pPr>
          </w:p>
        </w:tc>
        <w:tc>
          <w:tcPr>
            <w:tcW w:w="672" w:type="dxa"/>
          </w:tcPr>
          <w:p w14:paraId="5ADE1FE0" w14:textId="77777777" w:rsidR="004D752A" w:rsidRDefault="004D752A">
            <w:pPr>
              <w:pStyle w:val="TableParagraph"/>
              <w:ind w:left="0"/>
              <w:rPr>
                <w:sz w:val="20"/>
              </w:rPr>
            </w:pPr>
          </w:p>
        </w:tc>
        <w:tc>
          <w:tcPr>
            <w:tcW w:w="3687" w:type="dxa"/>
          </w:tcPr>
          <w:p w14:paraId="1679B449" w14:textId="77777777" w:rsidR="004D752A" w:rsidRDefault="00000000">
            <w:pPr>
              <w:pStyle w:val="TableParagraph"/>
              <w:ind w:left="110" w:right="91"/>
              <w:jc w:val="both"/>
              <w:rPr>
                <w:sz w:val="20"/>
              </w:rPr>
            </w:pPr>
            <w:r>
              <w:rPr>
                <w:sz w:val="20"/>
              </w:rPr>
              <w:t xml:space="preserve">Ориентировка в пространстве геометрической формы «квадрат» (верхний угол, нижний угол, правая, левая, боковая, нижняя сторона, </w:t>
            </w:r>
            <w:r>
              <w:rPr>
                <w:spacing w:val="-2"/>
                <w:sz w:val="20"/>
              </w:rPr>
              <w:t>середина).</w:t>
            </w:r>
          </w:p>
          <w:p w14:paraId="56061B2D" w14:textId="77777777" w:rsidR="004D752A" w:rsidRDefault="00000000">
            <w:pPr>
              <w:pStyle w:val="TableParagraph"/>
              <w:tabs>
                <w:tab w:val="left" w:pos="2538"/>
              </w:tabs>
              <w:ind w:left="110" w:right="93"/>
              <w:jc w:val="both"/>
              <w:rPr>
                <w:sz w:val="20"/>
              </w:rPr>
            </w:pPr>
            <w:r>
              <w:rPr>
                <w:spacing w:val="-2"/>
                <w:sz w:val="20"/>
              </w:rPr>
              <w:t>Инструкция,</w:t>
            </w:r>
            <w:r>
              <w:rPr>
                <w:sz w:val="20"/>
              </w:rPr>
              <w:tab/>
            </w:r>
            <w:r>
              <w:rPr>
                <w:spacing w:val="-2"/>
                <w:sz w:val="20"/>
              </w:rPr>
              <w:t xml:space="preserve">содержащая </w:t>
            </w:r>
            <w:r>
              <w:rPr>
                <w:sz w:val="20"/>
              </w:rPr>
              <w:t>пространственную характеристику.</w:t>
            </w:r>
          </w:p>
          <w:p w14:paraId="434D7234" w14:textId="77777777" w:rsidR="004D752A" w:rsidRDefault="00000000">
            <w:pPr>
              <w:pStyle w:val="TableParagraph"/>
              <w:tabs>
                <w:tab w:val="left" w:pos="1348"/>
                <w:tab w:val="left" w:pos="2096"/>
              </w:tabs>
              <w:spacing w:before="2" w:line="235" w:lineRule="auto"/>
              <w:ind w:left="110" w:right="101"/>
              <w:jc w:val="both"/>
              <w:rPr>
                <w:sz w:val="20"/>
              </w:rPr>
            </w:pPr>
            <w:r>
              <w:rPr>
                <w:spacing w:val="-2"/>
                <w:sz w:val="20"/>
              </w:rPr>
              <w:t>Работа</w:t>
            </w:r>
            <w:r>
              <w:rPr>
                <w:sz w:val="20"/>
              </w:rPr>
              <w:tab/>
            </w:r>
            <w:r>
              <w:rPr>
                <w:spacing w:val="-10"/>
                <w:sz w:val="20"/>
              </w:rPr>
              <w:t>с</w:t>
            </w:r>
            <w:r>
              <w:rPr>
                <w:sz w:val="20"/>
              </w:rPr>
              <w:tab/>
            </w:r>
            <w:r>
              <w:rPr>
                <w:spacing w:val="-2"/>
                <w:sz w:val="20"/>
              </w:rPr>
              <w:t xml:space="preserve">пооперационным </w:t>
            </w:r>
            <w:r>
              <w:rPr>
                <w:sz w:val="20"/>
              </w:rPr>
              <w:t>изобразительно-графическим планом.</w:t>
            </w:r>
          </w:p>
          <w:p w14:paraId="0D22FB1A" w14:textId="77777777" w:rsidR="004D752A" w:rsidRDefault="00000000">
            <w:pPr>
              <w:pStyle w:val="TableParagraph"/>
              <w:spacing w:line="230" w:lineRule="atLeast"/>
              <w:ind w:left="110" w:right="91"/>
              <w:jc w:val="both"/>
              <w:rPr>
                <w:sz w:val="20"/>
              </w:rPr>
            </w:pPr>
            <w:r>
              <w:rPr>
                <w:sz w:val="20"/>
              </w:rPr>
              <w:t xml:space="preserve">Определение геометрических форм в </w:t>
            </w:r>
            <w:r>
              <w:rPr>
                <w:spacing w:val="-2"/>
                <w:sz w:val="20"/>
              </w:rPr>
              <w:t>полуфабрикате</w:t>
            </w:r>
          </w:p>
        </w:tc>
        <w:tc>
          <w:tcPr>
            <w:tcW w:w="3543" w:type="dxa"/>
          </w:tcPr>
          <w:p w14:paraId="1207CF7E" w14:textId="77777777" w:rsidR="004D752A" w:rsidRDefault="00000000">
            <w:pPr>
              <w:pStyle w:val="TableParagraph"/>
              <w:ind w:left="110"/>
              <w:rPr>
                <w:sz w:val="20"/>
              </w:rPr>
            </w:pPr>
            <w:r>
              <w:rPr>
                <w:sz w:val="20"/>
              </w:rPr>
              <w:t>пространственную характеристику. Читают</w:t>
            </w:r>
            <w:r>
              <w:rPr>
                <w:spacing w:val="80"/>
                <w:sz w:val="20"/>
              </w:rPr>
              <w:t xml:space="preserve"> </w:t>
            </w:r>
            <w:r>
              <w:rPr>
                <w:sz w:val="20"/>
              </w:rPr>
              <w:t>изобразительно-графический пооперационный</w:t>
            </w:r>
            <w:r>
              <w:rPr>
                <w:spacing w:val="80"/>
                <w:sz w:val="20"/>
              </w:rPr>
              <w:t xml:space="preserve"> </w:t>
            </w:r>
            <w:r>
              <w:rPr>
                <w:sz w:val="20"/>
              </w:rPr>
              <w:t>план</w:t>
            </w:r>
            <w:r>
              <w:rPr>
                <w:spacing w:val="80"/>
                <w:sz w:val="20"/>
              </w:rPr>
              <w:t xml:space="preserve"> </w:t>
            </w:r>
            <w:r>
              <w:rPr>
                <w:sz w:val="20"/>
              </w:rPr>
              <w:t>по</w:t>
            </w:r>
            <w:r>
              <w:rPr>
                <w:spacing w:val="80"/>
                <w:sz w:val="20"/>
              </w:rPr>
              <w:t xml:space="preserve"> </w:t>
            </w:r>
            <w:r>
              <w:rPr>
                <w:sz w:val="20"/>
              </w:rPr>
              <w:t xml:space="preserve">вопросам </w:t>
            </w:r>
            <w:r>
              <w:rPr>
                <w:spacing w:val="-2"/>
                <w:sz w:val="20"/>
              </w:rPr>
              <w:t>учителя</w:t>
            </w:r>
          </w:p>
        </w:tc>
        <w:tc>
          <w:tcPr>
            <w:tcW w:w="3971" w:type="dxa"/>
          </w:tcPr>
          <w:p w14:paraId="50AFCD58" w14:textId="77777777" w:rsidR="004D752A" w:rsidRDefault="00000000">
            <w:pPr>
              <w:pStyle w:val="TableParagraph"/>
              <w:tabs>
                <w:tab w:val="left" w:pos="1382"/>
                <w:tab w:val="left" w:pos="2754"/>
              </w:tabs>
              <w:ind w:right="98"/>
              <w:rPr>
                <w:sz w:val="20"/>
              </w:rPr>
            </w:pPr>
            <w:r>
              <w:rPr>
                <w:sz w:val="20"/>
              </w:rPr>
              <w:t xml:space="preserve">боковая, нижняя сторона, середина). </w:t>
            </w:r>
            <w:r>
              <w:rPr>
                <w:spacing w:val="-2"/>
                <w:sz w:val="20"/>
              </w:rPr>
              <w:t>Выполняют</w:t>
            </w:r>
            <w:r>
              <w:rPr>
                <w:sz w:val="20"/>
              </w:rPr>
              <w:tab/>
            </w:r>
            <w:r>
              <w:rPr>
                <w:spacing w:val="-2"/>
                <w:sz w:val="20"/>
              </w:rPr>
              <w:t>инструкцию,</w:t>
            </w:r>
            <w:r>
              <w:rPr>
                <w:sz w:val="20"/>
              </w:rPr>
              <w:tab/>
            </w:r>
            <w:r>
              <w:rPr>
                <w:spacing w:val="-2"/>
                <w:sz w:val="20"/>
              </w:rPr>
              <w:t xml:space="preserve">содержащую </w:t>
            </w:r>
            <w:r>
              <w:rPr>
                <w:sz w:val="20"/>
              </w:rPr>
              <w:t>пространственную характеристику.</w:t>
            </w:r>
          </w:p>
          <w:p w14:paraId="03658822" w14:textId="77777777" w:rsidR="004D752A" w:rsidRDefault="00000000">
            <w:pPr>
              <w:pStyle w:val="TableParagraph"/>
              <w:tabs>
                <w:tab w:val="left" w:pos="1363"/>
              </w:tabs>
              <w:ind w:right="96"/>
              <w:jc w:val="both"/>
              <w:rPr>
                <w:sz w:val="20"/>
              </w:rPr>
            </w:pPr>
            <w:r>
              <w:rPr>
                <w:spacing w:val="-2"/>
                <w:sz w:val="20"/>
              </w:rPr>
              <w:t>Читают</w:t>
            </w:r>
            <w:r>
              <w:rPr>
                <w:sz w:val="20"/>
              </w:rPr>
              <w:tab/>
            </w:r>
            <w:r>
              <w:rPr>
                <w:spacing w:val="-2"/>
                <w:sz w:val="20"/>
              </w:rPr>
              <w:t xml:space="preserve">изобразительно-графический </w:t>
            </w:r>
            <w:r>
              <w:rPr>
                <w:sz w:val="20"/>
              </w:rPr>
              <w:t>пооперационный план по вопросам</w:t>
            </w:r>
            <w:r>
              <w:rPr>
                <w:spacing w:val="40"/>
                <w:sz w:val="20"/>
              </w:rPr>
              <w:t xml:space="preserve"> </w:t>
            </w:r>
            <w:r>
              <w:rPr>
                <w:spacing w:val="-2"/>
                <w:sz w:val="20"/>
              </w:rPr>
              <w:t>учителя.</w:t>
            </w:r>
          </w:p>
          <w:p w14:paraId="692427B0" w14:textId="77777777" w:rsidR="004D752A" w:rsidRDefault="00000000">
            <w:pPr>
              <w:pStyle w:val="TableParagraph"/>
              <w:ind w:right="95"/>
              <w:jc w:val="both"/>
              <w:rPr>
                <w:sz w:val="20"/>
              </w:rPr>
            </w:pPr>
            <w:r>
              <w:rPr>
                <w:sz w:val="20"/>
              </w:rPr>
              <w:t>Комментируют предметно-практические действия с бумагой</w:t>
            </w:r>
          </w:p>
        </w:tc>
      </w:tr>
      <w:tr w:rsidR="004D752A" w14:paraId="3D204595" w14:textId="77777777">
        <w:trPr>
          <w:trHeight w:val="2990"/>
        </w:trPr>
        <w:tc>
          <w:tcPr>
            <w:tcW w:w="643" w:type="dxa"/>
          </w:tcPr>
          <w:p w14:paraId="2421C00B" w14:textId="77777777" w:rsidR="004D752A" w:rsidRDefault="00000000">
            <w:pPr>
              <w:pStyle w:val="TableParagraph"/>
              <w:spacing w:line="225" w:lineRule="exact"/>
              <w:ind w:left="110"/>
              <w:rPr>
                <w:sz w:val="20"/>
              </w:rPr>
            </w:pPr>
            <w:r>
              <w:rPr>
                <w:spacing w:val="-5"/>
                <w:sz w:val="20"/>
              </w:rPr>
              <w:t>48</w:t>
            </w:r>
          </w:p>
        </w:tc>
        <w:tc>
          <w:tcPr>
            <w:tcW w:w="2161" w:type="dxa"/>
          </w:tcPr>
          <w:p w14:paraId="3DD11DE5" w14:textId="77777777" w:rsidR="004D752A" w:rsidRDefault="00000000">
            <w:pPr>
              <w:pStyle w:val="TableParagraph"/>
              <w:ind w:left="110"/>
              <w:rPr>
                <w:sz w:val="20"/>
              </w:rPr>
            </w:pPr>
            <w:r>
              <w:rPr>
                <w:spacing w:val="-2"/>
                <w:sz w:val="20"/>
              </w:rPr>
              <w:t>Плоскостное конструирование</w:t>
            </w:r>
          </w:p>
          <w:p w14:paraId="1A74A100" w14:textId="77777777" w:rsidR="004D752A" w:rsidRDefault="00000000">
            <w:pPr>
              <w:pStyle w:val="TableParagraph"/>
              <w:ind w:left="110"/>
              <w:rPr>
                <w:sz w:val="20"/>
              </w:rPr>
            </w:pPr>
            <w:r>
              <w:rPr>
                <w:sz w:val="20"/>
              </w:rPr>
              <w:t>«Плетёный</w:t>
            </w:r>
            <w:r>
              <w:rPr>
                <w:spacing w:val="32"/>
                <w:sz w:val="20"/>
              </w:rPr>
              <w:t xml:space="preserve"> </w:t>
            </w:r>
            <w:r>
              <w:rPr>
                <w:sz w:val="20"/>
              </w:rPr>
              <w:t>коврик</w:t>
            </w:r>
            <w:r>
              <w:rPr>
                <w:spacing w:val="32"/>
                <w:sz w:val="20"/>
              </w:rPr>
              <w:t xml:space="preserve"> </w:t>
            </w:r>
            <w:r>
              <w:rPr>
                <w:sz w:val="20"/>
              </w:rPr>
              <w:t>из полос бумаги»</w:t>
            </w:r>
          </w:p>
        </w:tc>
        <w:tc>
          <w:tcPr>
            <w:tcW w:w="672" w:type="dxa"/>
          </w:tcPr>
          <w:p w14:paraId="0751496E" w14:textId="77777777" w:rsidR="004D752A" w:rsidRDefault="00000000">
            <w:pPr>
              <w:pStyle w:val="TableParagraph"/>
              <w:spacing w:line="225" w:lineRule="exact"/>
              <w:ind w:left="5"/>
              <w:jc w:val="center"/>
              <w:rPr>
                <w:sz w:val="20"/>
              </w:rPr>
            </w:pPr>
            <w:r>
              <w:rPr>
                <w:spacing w:val="-10"/>
                <w:sz w:val="20"/>
              </w:rPr>
              <w:t>1</w:t>
            </w:r>
          </w:p>
        </w:tc>
        <w:tc>
          <w:tcPr>
            <w:tcW w:w="3687" w:type="dxa"/>
          </w:tcPr>
          <w:p w14:paraId="547ABEED" w14:textId="77777777" w:rsidR="004D752A" w:rsidRDefault="00000000">
            <w:pPr>
              <w:pStyle w:val="TableParagraph"/>
              <w:spacing w:line="225" w:lineRule="exact"/>
              <w:ind w:left="110"/>
              <w:rPr>
                <w:sz w:val="20"/>
              </w:rPr>
            </w:pPr>
            <w:r>
              <w:rPr>
                <w:spacing w:val="-2"/>
                <w:sz w:val="20"/>
              </w:rPr>
              <w:t>Симметрия.</w:t>
            </w:r>
          </w:p>
          <w:p w14:paraId="03FB6C42" w14:textId="77777777" w:rsidR="004D752A" w:rsidRDefault="00000000">
            <w:pPr>
              <w:pStyle w:val="TableParagraph"/>
              <w:tabs>
                <w:tab w:val="left" w:pos="1257"/>
                <w:tab w:val="left" w:pos="2259"/>
              </w:tabs>
              <w:ind w:left="110" w:right="95"/>
              <w:rPr>
                <w:sz w:val="20"/>
              </w:rPr>
            </w:pPr>
            <w:r>
              <w:rPr>
                <w:spacing w:val="-2"/>
                <w:sz w:val="20"/>
              </w:rPr>
              <w:t>Освоение</w:t>
            </w:r>
            <w:r>
              <w:rPr>
                <w:sz w:val="20"/>
              </w:rPr>
              <w:tab/>
            </w:r>
            <w:r>
              <w:rPr>
                <w:spacing w:val="-2"/>
                <w:sz w:val="20"/>
              </w:rPr>
              <w:t>способа</w:t>
            </w:r>
            <w:r>
              <w:rPr>
                <w:sz w:val="20"/>
              </w:rPr>
              <w:tab/>
            </w:r>
            <w:r>
              <w:rPr>
                <w:spacing w:val="-2"/>
                <w:sz w:val="20"/>
              </w:rPr>
              <w:t>симметричного вырезания.</w:t>
            </w:r>
          </w:p>
          <w:p w14:paraId="5F74D181" w14:textId="77777777" w:rsidR="004D752A" w:rsidRDefault="00000000">
            <w:pPr>
              <w:pStyle w:val="TableParagraph"/>
              <w:tabs>
                <w:tab w:val="left" w:pos="1252"/>
                <w:tab w:val="left" w:pos="2922"/>
              </w:tabs>
              <w:spacing w:before="1"/>
              <w:ind w:left="110"/>
              <w:rPr>
                <w:sz w:val="20"/>
              </w:rPr>
            </w:pPr>
            <w:r>
              <w:rPr>
                <w:spacing w:val="-2"/>
                <w:sz w:val="20"/>
              </w:rPr>
              <w:t>Признаки</w:t>
            </w:r>
            <w:r>
              <w:rPr>
                <w:sz w:val="20"/>
              </w:rPr>
              <w:tab/>
            </w:r>
            <w:r>
              <w:rPr>
                <w:spacing w:val="-2"/>
                <w:sz w:val="20"/>
              </w:rPr>
              <w:t>геометрической</w:t>
            </w:r>
            <w:r>
              <w:rPr>
                <w:sz w:val="20"/>
              </w:rPr>
              <w:tab/>
            </w:r>
            <w:r>
              <w:rPr>
                <w:spacing w:val="-2"/>
                <w:sz w:val="20"/>
              </w:rPr>
              <w:t>фигуры</w:t>
            </w:r>
          </w:p>
          <w:p w14:paraId="1F961E2D" w14:textId="77777777" w:rsidR="004D752A" w:rsidRDefault="00000000">
            <w:pPr>
              <w:pStyle w:val="TableParagraph"/>
              <w:ind w:left="110"/>
              <w:rPr>
                <w:sz w:val="20"/>
              </w:rPr>
            </w:pPr>
            <w:r>
              <w:rPr>
                <w:spacing w:val="-2"/>
                <w:sz w:val="20"/>
              </w:rPr>
              <w:t>«прямоугольник».</w:t>
            </w:r>
          </w:p>
          <w:p w14:paraId="5D1075CB" w14:textId="77777777" w:rsidR="004D752A" w:rsidRDefault="00000000">
            <w:pPr>
              <w:pStyle w:val="TableParagraph"/>
              <w:tabs>
                <w:tab w:val="left" w:pos="1464"/>
                <w:tab w:val="left" w:pos="1511"/>
                <w:tab w:val="left" w:pos="2221"/>
                <w:tab w:val="left" w:pos="2481"/>
                <w:tab w:val="left" w:pos="2793"/>
              </w:tabs>
              <w:spacing w:before="1"/>
              <w:ind w:left="110" w:right="95"/>
              <w:rPr>
                <w:sz w:val="20"/>
              </w:rPr>
            </w:pPr>
            <w:r>
              <w:rPr>
                <w:sz w:val="20"/>
              </w:rPr>
              <w:t>Сгибание прямоугольника пополам. Выполнение</w:t>
            </w:r>
            <w:r>
              <w:rPr>
                <w:spacing w:val="40"/>
                <w:sz w:val="20"/>
              </w:rPr>
              <w:t xml:space="preserve"> </w:t>
            </w:r>
            <w:r>
              <w:rPr>
                <w:sz w:val="20"/>
              </w:rPr>
              <w:t>приемов</w:t>
            </w:r>
            <w:r>
              <w:rPr>
                <w:spacing w:val="40"/>
                <w:sz w:val="20"/>
              </w:rPr>
              <w:t xml:space="preserve"> </w:t>
            </w:r>
            <w:r>
              <w:rPr>
                <w:sz w:val="20"/>
              </w:rPr>
              <w:t xml:space="preserve">прямолинейного </w:t>
            </w:r>
            <w:r>
              <w:rPr>
                <w:spacing w:val="-2"/>
                <w:sz w:val="20"/>
              </w:rPr>
              <w:t>вырезания</w:t>
            </w:r>
            <w:r>
              <w:rPr>
                <w:sz w:val="20"/>
              </w:rPr>
              <w:tab/>
            </w:r>
            <w:r>
              <w:rPr>
                <w:sz w:val="20"/>
              </w:rPr>
              <w:tab/>
            </w:r>
            <w:r>
              <w:rPr>
                <w:spacing w:val="-6"/>
                <w:sz w:val="20"/>
              </w:rPr>
              <w:t>по</w:t>
            </w:r>
            <w:r>
              <w:rPr>
                <w:sz w:val="20"/>
              </w:rPr>
              <w:tab/>
            </w:r>
            <w:r>
              <w:rPr>
                <w:spacing w:val="-2"/>
                <w:sz w:val="20"/>
              </w:rPr>
              <w:t>предварительно размеченным</w:t>
            </w:r>
            <w:r>
              <w:rPr>
                <w:sz w:val="20"/>
              </w:rPr>
              <w:tab/>
            </w:r>
            <w:r>
              <w:rPr>
                <w:spacing w:val="-2"/>
                <w:sz w:val="20"/>
              </w:rPr>
              <w:t>коротким</w:t>
            </w:r>
            <w:r>
              <w:rPr>
                <w:sz w:val="20"/>
              </w:rPr>
              <w:tab/>
            </w:r>
            <w:r>
              <w:rPr>
                <w:spacing w:val="-10"/>
                <w:sz w:val="20"/>
              </w:rPr>
              <w:t>и</w:t>
            </w:r>
            <w:r>
              <w:rPr>
                <w:sz w:val="20"/>
              </w:rPr>
              <w:tab/>
            </w:r>
            <w:r>
              <w:rPr>
                <w:spacing w:val="-2"/>
                <w:sz w:val="20"/>
              </w:rPr>
              <w:t>длинным линиям.</w:t>
            </w:r>
          </w:p>
          <w:p w14:paraId="5B83D798" w14:textId="77777777" w:rsidR="004D752A" w:rsidRDefault="00000000">
            <w:pPr>
              <w:pStyle w:val="TableParagraph"/>
              <w:spacing w:line="228" w:lineRule="exact"/>
              <w:ind w:left="110"/>
              <w:rPr>
                <w:sz w:val="20"/>
              </w:rPr>
            </w:pPr>
            <w:r>
              <w:rPr>
                <w:sz w:val="20"/>
              </w:rPr>
              <w:t>Разметка</w:t>
            </w:r>
            <w:r>
              <w:rPr>
                <w:spacing w:val="-3"/>
                <w:sz w:val="20"/>
              </w:rPr>
              <w:t xml:space="preserve"> </w:t>
            </w:r>
            <w:r>
              <w:rPr>
                <w:sz w:val="20"/>
              </w:rPr>
              <w:t>по</w:t>
            </w:r>
            <w:r>
              <w:rPr>
                <w:spacing w:val="-9"/>
                <w:sz w:val="20"/>
              </w:rPr>
              <w:t xml:space="preserve"> </w:t>
            </w:r>
            <w:r>
              <w:rPr>
                <w:spacing w:val="-2"/>
                <w:sz w:val="20"/>
              </w:rPr>
              <w:t>шаблону.</w:t>
            </w:r>
          </w:p>
          <w:p w14:paraId="6BF2BCCE" w14:textId="77777777" w:rsidR="004D752A" w:rsidRDefault="00000000">
            <w:pPr>
              <w:pStyle w:val="TableParagraph"/>
              <w:spacing w:line="230" w:lineRule="atLeast"/>
              <w:ind w:left="110"/>
              <w:rPr>
                <w:sz w:val="20"/>
              </w:rPr>
            </w:pPr>
            <w:r>
              <w:rPr>
                <w:sz w:val="20"/>
              </w:rPr>
              <w:t>Выполнение</w:t>
            </w:r>
            <w:r>
              <w:rPr>
                <w:spacing w:val="40"/>
                <w:sz w:val="20"/>
              </w:rPr>
              <w:t xml:space="preserve"> </w:t>
            </w:r>
            <w:r>
              <w:rPr>
                <w:sz w:val="20"/>
              </w:rPr>
              <w:t>приема</w:t>
            </w:r>
            <w:r>
              <w:rPr>
                <w:spacing w:val="40"/>
                <w:sz w:val="20"/>
              </w:rPr>
              <w:t xml:space="preserve"> </w:t>
            </w:r>
            <w:r>
              <w:rPr>
                <w:sz w:val="20"/>
              </w:rPr>
              <w:t>«плетение</w:t>
            </w:r>
            <w:r>
              <w:rPr>
                <w:spacing w:val="40"/>
                <w:sz w:val="20"/>
              </w:rPr>
              <w:t xml:space="preserve"> </w:t>
            </w:r>
            <w:r>
              <w:rPr>
                <w:sz w:val="20"/>
              </w:rPr>
              <w:t xml:space="preserve">вверх- </w:t>
            </w:r>
            <w:r>
              <w:rPr>
                <w:spacing w:val="-2"/>
                <w:sz w:val="20"/>
              </w:rPr>
              <w:t>вниз»</w:t>
            </w:r>
          </w:p>
        </w:tc>
        <w:tc>
          <w:tcPr>
            <w:tcW w:w="3543" w:type="dxa"/>
          </w:tcPr>
          <w:p w14:paraId="5A421BD4" w14:textId="77777777" w:rsidR="004D752A" w:rsidRDefault="00000000">
            <w:pPr>
              <w:pStyle w:val="TableParagraph"/>
              <w:tabs>
                <w:tab w:val="left" w:pos="1079"/>
                <w:tab w:val="left" w:pos="2115"/>
              </w:tabs>
              <w:ind w:left="110" w:right="95"/>
              <w:rPr>
                <w:sz w:val="20"/>
              </w:rPr>
            </w:pPr>
            <w:r>
              <w:rPr>
                <w:spacing w:val="-2"/>
                <w:sz w:val="20"/>
              </w:rPr>
              <w:t>Владеют</w:t>
            </w:r>
            <w:r>
              <w:rPr>
                <w:sz w:val="20"/>
              </w:rPr>
              <w:tab/>
            </w:r>
            <w:r>
              <w:rPr>
                <w:spacing w:val="-2"/>
                <w:sz w:val="20"/>
              </w:rPr>
              <w:t>способом</w:t>
            </w:r>
            <w:r>
              <w:rPr>
                <w:sz w:val="20"/>
              </w:rPr>
              <w:tab/>
            </w:r>
            <w:r>
              <w:rPr>
                <w:spacing w:val="-2"/>
                <w:sz w:val="20"/>
              </w:rPr>
              <w:t>симметричного вырезания.</w:t>
            </w:r>
          </w:p>
          <w:p w14:paraId="35326A8F" w14:textId="77777777" w:rsidR="004D752A" w:rsidRDefault="00000000">
            <w:pPr>
              <w:pStyle w:val="TableParagraph"/>
              <w:tabs>
                <w:tab w:val="left" w:pos="1439"/>
                <w:tab w:val="left" w:pos="2077"/>
              </w:tabs>
              <w:ind w:left="110" w:right="91"/>
              <w:rPr>
                <w:sz w:val="20"/>
              </w:rPr>
            </w:pPr>
            <w:r>
              <w:rPr>
                <w:sz w:val="20"/>
              </w:rPr>
              <w:t>Сгибают прямоугольник пополам. Владеют</w:t>
            </w:r>
            <w:r>
              <w:rPr>
                <w:spacing w:val="80"/>
                <w:sz w:val="20"/>
              </w:rPr>
              <w:t xml:space="preserve"> </w:t>
            </w:r>
            <w:r>
              <w:rPr>
                <w:sz w:val="20"/>
              </w:rPr>
              <w:t>приемами</w:t>
            </w:r>
            <w:r>
              <w:rPr>
                <w:spacing w:val="80"/>
                <w:sz w:val="20"/>
              </w:rPr>
              <w:t xml:space="preserve"> </w:t>
            </w:r>
            <w:r>
              <w:rPr>
                <w:sz w:val="20"/>
              </w:rPr>
              <w:t xml:space="preserve">прямолинейного </w:t>
            </w:r>
            <w:r>
              <w:rPr>
                <w:spacing w:val="-2"/>
                <w:sz w:val="20"/>
              </w:rPr>
              <w:t>вырезания</w:t>
            </w:r>
            <w:r>
              <w:rPr>
                <w:sz w:val="20"/>
              </w:rPr>
              <w:tab/>
            </w:r>
            <w:r>
              <w:rPr>
                <w:spacing w:val="-6"/>
                <w:sz w:val="20"/>
              </w:rPr>
              <w:t>по</w:t>
            </w:r>
            <w:r>
              <w:rPr>
                <w:sz w:val="20"/>
              </w:rPr>
              <w:tab/>
            </w:r>
            <w:r>
              <w:rPr>
                <w:spacing w:val="-2"/>
                <w:sz w:val="20"/>
              </w:rPr>
              <w:t xml:space="preserve">предварительно </w:t>
            </w:r>
            <w:r>
              <w:rPr>
                <w:sz w:val="20"/>
              </w:rPr>
              <w:t>размеченным</w:t>
            </w:r>
            <w:r>
              <w:rPr>
                <w:spacing w:val="80"/>
                <w:sz w:val="20"/>
              </w:rPr>
              <w:t xml:space="preserve"> </w:t>
            </w:r>
            <w:r>
              <w:rPr>
                <w:sz w:val="20"/>
              </w:rPr>
              <w:t>коротким</w:t>
            </w:r>
            <w:r>
              <w:rPr>
                <w:spacing w:val="80"/>
                <w:sz w:val="20"/>
              </w:rPr>
              <w:t xml:space="preserve"> </w:t>
            </w:r>
            <w:r>
              <w:rPr>
                <w:sz w:val="20"/>
              </w:rPr>
              <w:t>и</w:t>
            </w:r>
            <w:r>
              <w:rPr>
                <w:spacing w:val="80"/>
                <w:sz w:val="20"/>
              </w:rPr>
              <w:t xml:space="preserve"> </w:t>
            </w:r>
            <w:r>
              <w:rPr>
                <w:sz w:val="20"/>
              </w:rPr>
              <w:t xml:space="preserve">длинным </w:t>
            </w:r>
            <w:r>
              <w:rPr>
                <w:spacing w:val="-2"/>
                <w:sz w:val="20"/>
              </w:rPr>
              <w:t>линиям.</w:t>
            </w:r>
          </w:p>
          <w:p w14:paraId="6A2EC1EB" w14:textId="77777777" w:rsidR="004D752A" w:rsidRDefault="00000000">
            <w:pPr>
              <w:pStyle w:val="TableParagraph"/>
              <w:tabs>
                <w:tab w:val="left" w:pos="978"/>
                <w:tab w:val="left" w:pos="1957"/>
                <w:tab w:val="left" w:pos="2379"/>
                <w:tab w:val="left" w:pos="3343"/>
              </w:tabs>
              <w:ind w:left="110" w:right="97"/>
              <w:rPr>
                <w:sz w:val="20"/>
              </w:rPr>
            </w:pPr>
            <w:r>
              <w:rPr>
                <w:spacing w:val="-2"/>
                <w:sz w:val="20"/>
              </w:rPr>
              <w:t>Делают</w:t>
            </w:r>
            <w:r>
              <w:rPr>
                <w:sz w:val="20"/>
              </w:rPr>
              <w:tab/>
            </w:r>
            <w:r>
              <w:rPr>
                <w:spacing w:val="-2"/>
                <w:sz w:val="20"/>
              </w:rPr>
              <w:t>разметку</w:t>
            </w:r>
            <w:r>
              <w:rPr>
                <w:sz w:val="20"/>
              </w:rPr>
              <w:tab/>
            </w:r>
            <w:r>
              <w:rPr>
                <w:spacing w:val="-6"/>
                <w:sz w:val="20"/>
              </w:rPr>
              <w:t>по</w:t>
            </w:r>
            <w:r>
              <w:rPr>
                <w:sz w:val="20"/>
              </w:rPr>
              <w:tab/>
            </w:r>
            <w:r>
              <w:rPr>
                <w:spacing w:val="-2"/>
                <w:sz w:val="20"/>
              </w:rPr>
              <w:t>шаблону</w:t>
            </w:r>
            <w:r>
              <w:rPr>
                <w:sz w:val="20"/>
              </w:rPr>
              <w:tab/>
            </w:r>
            <w:r>
              <w:rPr>
                <w:spacing w:val="-10"/>
                <w:sz w:val="20"/>
              </w:rPr>
              <w:t>с</w:t>
            </w:r>
            <w:r>
              <w:rPr>
                <w:sz w:val="20"/>
              </w:rPr>
              <w:t xml:space="preserve"> помощью учителя.</w:t>
            </w:r>
          </w:p>
          <w:p w14:paraId="1ED249A3" w14:textId="77777777" w:rsidR="004D752A" w:rsidRDefault="00000000">
            <w:pPr>
              <w:pStyle w:val="TableParagraph"/>
              <w:ind w:left="110"/>
              <w:rPr>
                <w:sz w:val="20"/>
              </w:rPr>
            </w:pPr>
            <w:r>
              <w:rPr>
                <w:sz w:val="20"/>
              </w:rPr>
              <w:t>Выполняют</w:t>
            </w:r>
            <w:r>
              <w:rPr>
                <w:spacing w:val="40"/>
                <w:sz w:val="20"/>
              </w:rPr>
              <w:t xml:space="preserve"> </w:t>
            </w:r>
            <w:r>
              <w:rPr>
                <w:sz w:val="20"/>
              </w:rPr>
              <w:t>прием</w:t>
            </w:r>
            <w:r>
              <w:rPr>
                <w:spacing w:val="40"/>
                <w:sz w:val="20"/>
              </w:rPr>
              <w:t xml:space="preserve"> </w:t>
            </w:r>
            <w:r>
              <w:rPr>
                <w:sz w:val="20"/>
              </w:rPr>
              <w:t>«плетение</w:t>
            </w:r>
            <w:r>
              <w:rPr>
                <w:spacing w:val="40"/>
                <w:sz w:val="20"/>
              </w:rPr>
              <w:t xml:space="preserve"> </w:t>
            </w:r>
            <w:r>
              <w:rPr>
                <w:sz w:val="20"/>
              </w:rPr>
              <w:t xml:space="preserve">вверх- </w:t>
            </w:r>
            <w:r>
              <w:rPr>
                <w:spacing w:val="-2"/>
                <w:sz w:val="20"/>
              </w:rPr>
              <w:t>вниз»</w:t>
            </w:r>
          </w:p>
        </w:tc>
        <w:tc>
          <w:tcPr>
            <w:tcW w:w="3971" w:type="dxa"/>
          </w:tcPr>
          <w:p w14:paraId="045FAFF6" w14:textId="77777777" w:rsidR="004D752A" w:rsidRDefault="00000000">
            <w:pPr>
              <w:pStyle w:val="TableParagraph"/>
              <w:spacing w:line="225" w:lineRule="exact"/>
              <w:rPr>
                <w:sz w:val="20"/>
              </w:rPr>
            </w:pPr>
            <w:r>
              <w:rPr>
                <w:sz w:val="20"/>
              </w:rPr>
              <w:t>Рассказывают</w:t>
            </w:r>
            <w:r>
              <w:rPr>
                <w:spacing w:val="-4"/>
                <w:sz w:val="20"/>
              </w:rPr>
              <w:t xml:space="preserve"> </w:t>
            </w:r>
            <w:r>
              <w:rPr>
                <w:sz w:val="20"/>
              </w:rPr>
              <w:t>о</w:t>
            </w:r>
            <w:r>
              <w:rPr>
                <w:spacing w:val="-7"/>
                <w:sz w:val="20"/>
              </w:rPr>
              <w:t xml:space="preserve"> </w:t>
            </w:r>
            <w:r>
              <w:rPr>
                <w:spacing w:val="-2"/>
                <w:sz w:val="20"/>
              </w:rPr>
              <w:t>симметрии.</w:t>
            </w:r>
          </w:p>
          <w:p w14:paraId="65EE1741" w14:textId="77777777" w:rsidR="004D752A" w:rsidRDefault="00000000">
            <w:pPr>
              <w:pStyle w:val="TableParagraph"/>
              <w:tabs>
                <w:tab w:val="left" w:pos="1291"/>
                <w:tab w:val="left" w:pos="2543"/>
              </w:tabs>
              <w:ind w:right="95"/>
              <w:rPr>
                <w:sz w:val="20"/>
              </w:rPr>
            </w:pPr>
            <w:r>
              <w:rPr>
                <w:spacing w:val="-2"/>
                <w:sz w:val="20"/>
              </w:rPr>
              <w:t>Владеют</w:t>
            </w:r>
            <w:r>
              <w:rPr>
                <w:sz w:val="20"/>
              </w:rPr>
              <w:tab/>
            </w:r>
            <w:r>
              <w:rPr>
                <w:spacing w:val="-2"/>
                <w:sz w:val="20"/>
              </w:rPr>
              <w:t>способом</w:t>
            </w:r>
            <w:r>
              <w:rPr>
                <w:sz w:val="20"/>
              </w:rPr>
              <w:tab/>
            </w:r>
            <w:r>
              <w:rPr>
                <w:spacing w:val="-2"/>
                <w:sz w:val="20"/>
              </w:rPr>
              <w:t>симметричного вырезания.</w:t>
            </w:r>
          </w:p>
          <w:p w14:paraId="79FEFCDD" w14:textId="77777777" w:rsidR="004D752A" w:rsidRDefault="00000000">
            <w:pPr>
              <w:pStyle w:val="TableParagraph"/>
              <w:tabs>
                <w:tab w:val="left" w:pos="1348"/>
                <w:tab w:val="left" w:pos="2504"/>
              </w:tabs>
              <w:spacing w:before="1"/>
              <w:ind w:right="98"/>
              <w:rPr>
                <w:sz w:val="20"/>
              </w:rPr>
            </w:pPr>
            <w:r>
              <w:rPr>
                <w:spacing w:val="-2"/>
                <w:sz w:val="20"/>
              </w:rPr>
              <w:t>Называют</w:t>
            </w:r>
            <w:r>
              <w:rPr>
                <w:sz w:val="20"/>
              </w:rPr>
              <w:tab/>
            </w:r>
            <w:r>
              <w:rPr>
                <w:spacing w:val="-2"/>
                <w:sz w:val="20"/>
              </w:rPr>
              <w:t>признаки</w:t>
            </w:r>
            <w:r>
              <w:rPr>
                <w:sz w:val="20"/>
              </w:rPr>
              <w:tab/>
            </w:r>
            <w:r>
              <w:rPr>
                <w:spacing w:val="-2"/>
                <w:sz w:val="20"/>
              </w:rPr>
              <w:t xml:space="preserve">геометрической </w:t>
            </w:r>
            <w:r>
              <w:rPr>
                <w:sz w:val="20"/>
              </w:rPr>
              <w:t>фигуры «прямоугольник».</w:t>
            </w:r>
          </w:p>
          <w:p w14:paraId="4637ABD6" w14:textId="77777777" w:rsidR="004D752A" w:rsidRDefault="00000000">
            <w:pPr>
              <w:pStyle w:val="TableParagraph"/>
              <w:spacing w:before="1"/>
              <w:rPr>
                <w:sz w:val="20"/>
              </w:rPr>
            </w:pPr>
            <w:r>
              <w:rPr>
                <w:spacing w:val="-2"/>
                <w:sz w:val="20"/>
              </w:rPr>
              <w:t>Сгибают</w:t>
            </w:r>
            <w:r>
              <w:rPr>
                <w:spacing w:val="4"/>
                <w:sz w:val="20"/>
              </w:rPr>
              <w:t xml:space="preserve"> </w:t>
            </w:r>
            <w:r>
              <w:rPr>
                <w:spacing w:val="-2"/>
                <w:sz w:val="20"/>
              </w:rPr>
              <w:t>прямоугольник</w:t>
            </w:r>
            <w:r>
              <w:rPr>
                <w:spacing w:val="4"/>
                <w:sz w:val="20"/>
              </w:rPr>
              <w:t xml:space="preserve"> </w:t>
            </w:r>
            <w:r>
              <w:rPr>
                <w:spacing w:val="-2"/>
                <w:sz w:val="20"/>
              </w:rPr>
              <w:t>пополам.</w:t>
            </w:r>
          </w:p>
          <w:p w14:paraId="60C80CD4" w14:textId="77777777" w:rsidR="004D752A" w:rsidRDefault="00000000">
            <w:pPr>
              <w:pStyle w:val="TableParagraph"/>
              <w:tabs>
                <w:tab w:val="left" w:pos="1651"/>
                <w:tab w:val="left" w:pos="2500"/>
              </w:tabs>
              <w:spacing w:before="3" w:line="237" w:lineRule="auto"/>
              <w:ind w:right="94"/>
              <w:jc w:val="both"/>
              <w:rPr>
                <w:sz w:val="20"/>
              </w:rPr>
            </w:pPr>
            <w:r>
              <w:rPr>
                <w:sz w:val="20"/>
              </w:rPr>
              <w:t xml:space="preserve">Владеют приемами прямолинейного </w:t>
            </w:r>
            <w:r>
              <w:rPr>
                <w:spacing w:val="-2"/>
                <w:sz w:val="20"/>
              </w:rPr>
              <w:t>вырезания</w:t>
            </w:r>
            <w:r>
              <w:rPr>
                <w:sz w:val="20"/>
              </w:rPr>
              <w:tab/>
            </w:r>
            <w:r>
              <w:rPr>
                <w:spacing w:val="-6"/>
                <w:sz w:val="20"/>
              </w:rPr>
              <w:t>по</w:t>
            </w:r>
            <w:r>
              <w:rPr>
                <w:sz w:val="20"/>
              </w:rPr>
              <w:tab/>
            </w:r>
            <w:r>
              <w:rPr>
                <w:spacing w:val="-2"/>
                <w:sz w:val="20"/>
              </w:rPr>
              <w:t xml:space="preserve">предварительно </w:t>
            </w:r>
            <w:r>
              <w:rPr>
                <w:sz w:val="20"/>
              </w:rPr>
              <w:t>размеченным</w:t>
            </w:r>
            <w:r>
              <w:rPr>
                <w:spacing w:val="-6"/>
                <w:sz w:val="20"/>
              </w:rPr>
              <w:t xml:space="preserve"> </w:t>
            </w:r>
            <w:r>
              <w:rPr>
                <w:sz w:val="20"/>
              </w:rPr>
              <w:t>коротким</w:t>
            </w:r>
            <w:r>
              <w:rPr>
                <w:spacing w:val="-6"/>
                <w:sz w:val="20"/>
              </w:rPr>
              <w:t xml:space="preserve"> </w:t>
            </w:r>
            <w:r>
              <w:rPr>
                <w:sz w:val="20"/>
              </w:rPr>
              <w:t>и</w:t>
            </w:r>
            <w:r>
              <w:rPr>
                <w:spacing w:val="-10"/>
                <w:sz w:val="20"/>
              </w:rPr>
              <w:t xml:space="preserve"> </w:t>
            </w:r>
            <w:r>
              <w:rPr>
                <w:sz w:val="20"/>
              </w:rPr>
              <w:t>длинным</w:t>
            </w:r>
            <w:r>
              <w:rPr>
                <w:spacing w:val="-6"/>
                <w:sz w:val="20"/>
              </w:rPr>
              <w:t xml:space="preserve"> </w:t>
            </w:r>
            <w:r>
              <w:rPr>
                <w:sz w:val="20"/>
              </w:rPr>
              <w:t>линиям. Делают разметку по шаблону.</w:t>
            </w:r>
          </w:p>
          <w:p w14:paraId="75A103EB" w14:textId="77777777" w:rsidR="004D752A" w:rsidRDefault="00000000">
            <w:pPr>
              <w:pStyle w:val="TableParagraph"/>
              <w:spacing w:before="4"/>
              <w:jc w:val="both"/>
              <w:rPr>
                <w:sz w:val="20"/>
              </w:rPr>
            </w:pPr>
            <w:r>
              <w:rPr>
                <w:sz w:val="20"/>
              </w:rPr>
              <w:t>Выполняют</w:t>
            </w:r>
            <w:r>
              <w:rPr>
                <w:spacing w:val="-12"/>
                <w:sz w:val="20"/>
              </w:rPr>
              <w:t xml:space="preserve"> </w:t>
            </w:r>
            <w:r>
              <w:rPr>
                <w:sz w:val="20"/>
              </w:rPr>
              <w:t>прием</w:t>
            </w:r>
            <w:r>
              <w:rPr>
                <w:spacing w:val="-9"/>
                <w:sz w:val="20"/>
              </w:rPr>
              <w:t xml:space="preserve"> </w:t>
            </w:r>
            <w:r>
              <w:rPr>
                <w:sz w:val="20"/>
              </w:rPr>
              <w:t>«плетение</w:t>
            </w:r>
            <w:r>
              <w:rPr>
                <w:spacing w:val="-12"/>
                <w:sz w:val="20"/>
              </w:rPr>
              <w:t xml:space="preserve"> </w:t>
            </w:r>
            <w:r>
              <w:rPr>
                <w:sz w:val="20"/>
              </w:rPr>
              <w:t>вверх-</w:t>
            </w:r>
            <w:r>
              <w:rPr>
                <w:spacing w:val="-4"/>
                <w:sz w:val="20"/>
              </w:rPr>
              <w:t>вниз»</w:t>
            </w:r>
          </w:p>
        </w:tc>
      </w:tr>
      <w:tr w:rsidR="004D752A" w14:paraId="2B119B91" w14:textId="77777777">
        <w:trPr>
          <w:trHeight w:val="2990"/>
        </w:trPr>
        <w:tc>
          <w:tcPr>
            <w:tcW w:w="643" w:type="dxa"/>
          </w:tcPr>
          <w:p w14:paraId="1A1A3EAC" w14:textId="77777777" w:rsidR="004D752A" w:rsidRDefault="00000000">
            <w:pPr>
              <w:pStyle w:val="TableParagraph"/>
              <w:spacing w:line="225" w:lineRule="exact"/>
              <w:ind w:left="110"/>
              <w:rPr>
                <w:sz w:val="20"/>
              </w:rPr>
            </w:pPr>
            <w:r>
              <w:rPr>
                <w:spacing w:val="-5"/>
                <w:sz w:val="20"/>
              </w:rPr>
              <w:t>49</w:t>
            </w:r>
          </w:p>
        </w:tc>
        <w:tc>
          <w:tcPr>
            <w:tcW w:w="2161" w:type="dxa"/>
          </w:tcPr>
          <w:p w14:paraId="7BE30248" w14:textId="77777777" w:rsidR="004D752A" w:rsidRDefault="00000000">
            <w:pPr>
              <w:pStyle w:val="TableParagraph"/>
              <w:ind w:left="110"/>
              <w:rPr>
                <w:sz w:val="20"/>
              </w:rPr>
            </w:pPr>
            <w:r>
              <w:rPr>
                <w:spacing w:val="-2"/>
                <w:sz w:val="20"/>
              </w:rPr>
              <w:t>Плоскостное конструирование.</w:t>
            </w:r>
          </w:p>
          <w:p w14:paraId="4EDB6E08" w14:textId="77777777" w:rsidR="004D752A" w:rsidRDefault="00000000">
            <w:pPr>
              <w:pStyle w:val="TableParagraph"/>
              <w:ind w:left="110"/>
              <w:rPr>
                <w:sz w:val="20"/>
              </w:rPr>
            </w:pPr>
            <w:r>
              <w:rPr>
                <w:sz w:val="20"/>
              </w:rPr>
              <w:t>«Плетёный</w:t>
            </w:r>
            <w:r>
              <w:rPr>
                <w:spacing w:val="32"/>
                <w:sz w:val="20"/>
              </w:rPr>
              <w:t xml:space="preserve"> </w:t>
            </w:r>
            <w:r>
              <w:rPr>
                <w:sz w:val="20"/>
              </w:rPr>
              <w:t>коврик</w:t>
            </w:r>
            <w:r>
              <w:rPr>
                <w:spacing w:val="32"/>
                <w:sz w:val="20"/>
              </w:rPr>
              <w:t xml:space="preserve"> </w:t>
            </w:r>
            <w:r>
              <w:rPr>
                <w:sz w:val="20"/>
              </w:rPr>
              <w:t>из полос бумаги»</w:t>
            </w:r>
          </w:p>
        </w:tc>
        <w:tc>
          <w:tcPr>
            <w:tcW w:w="672" w:type="dxa"/>
          </w:tcPr>
          <w:p w14:paraId="5318F5B5" w14:textId="77777777" w:rsidR="004D752A" w:rsidRDefault="00000000">
            <w:pPr>
              <w:pStyle w:val="TableParagraph"/>
              <w:spacing w:line="225" w:lineRule="exact"/>
              <w:ind w:left="5"/>
              <w:jc w:val="center"/>
              <w:rPr>
                <w:sz w:val="20"/>
              </w:rPr>
            </w:pPr>
            <w:r>
              <w:rPr>
                <w:spacing w:val="-10"/>
                <w:sz w:val="20"/>
              </w:rPr>
              <w:t>1</w:t>
            </w:r>
          </w:p>
        </w:tc>
        <w:tc>
          <w:tcPr>
            <w:tcW w:w="3687" w:type="dxa"/>
          </w:tcPr>
          <w:p w14:paraId="7F97018F" w14:textId="77777777" w:rsidR="004D752A" w:rsidRDefault="00000000">
            <w:pPr>
              <w:pStyle w:val="TableParagraph"/>
              <w:spacing w:line="225" w:lineRule="exact"/>
              <w:ind w:left="110"/>
              <w:rPr>
                <w:sz w:val="20"/>
              </w:rPr>
            </w:pPr>
            <w:r>
              <w:rPr>
                <w:spacing w:val="-2"/>
                <w:sz w:val="20"/>
              </w:rPr>
              <w:t>Симметрия.</w:t>
            </w:r>
          </w:p>
          <w:p w14:paraId="5F23BEDD" w14:textId="77777777" w:rsidR="004D752A" w:rsidRDefault="00000000">
            <w:pPr>
              <w:pStyle w:val="TableParagraph"/>
              <w:tabs>
                <w:tab w:val="left" w:pos="2254"/>
              </w:tabs>
              <w:ind w:left="110" w:right="93"/>
              <w:rPr>
                <w:sz w:val="20"/>
              </w:rPr>
            </w:pPr>
            <w:r>
              <w:rPr>
                <w:sz w:val="20"/>
              </w:rPr>
              <w:t>Выполнение</w:t>
            </w:r>
            <w:r>
              <w:rPr>
                <w:spacing w:val="80"/>
                <w:sz w:val="20"/>
              </w:rPr>
              <w:t xml:space="preserve"> </w:t>
            </w:r>
            <w:r>
              <w:rPr>
                <w:sz w:val="20"/>
              </w:rPr>
              <w:t>способа</w:t>
            </w:r>
            <w:r>
              <w:rPr>
                <w:sz w:val="20"/>
              </w:rPr>
              <w:tab/>
            </w:r>
            <w:r>
              <w:rPr>
                <w:spacing w:val="-2"/>
                <w:sz w:val="20"/>
              </w:rPr>
              <w:t>симметричного вырезания.</w:t>
            </w:r>
          </w:p>
          <w:p w14:paraId="795DFE1F" w14:textId="77777777" w:rsidR="004D752A" w:rsidRDefault="00000000">
            <w:pPr>
              <w:pStyle w:val="TableParagraph"/>
              <w:tabs>
                <w:tab w:val="left" w:pos="1252"/>
                <w:tab w:val="left" w:pos="2922"/>
              </w:tabs>
              <w:spacing w:before="1"/>
              <w:ind w:left="110"/>
              <w:rPr>
                <w:sz w:val="20"/>
              </w:rPr>
            </w:pPr>
            <w:r>
              <w:rPr>
                <w:spacing w:val="-2"/>
                <w:sz w:val="20"/>
              </w:rPr>
              <w:t>Признаки</w:t>
            </w:r>
            <w:r>
              <w:rPr>
                <w:sz w:val="20"/>
              </w:rPr>
              <w:tab/>
            </w:r>
            <w:r>
              <w:rPr>
                <w:spacing w:val="-2"/>
                <w:sz w:val="20"/>
              </w:rPr>
              <w:t>геометрической</w:t>
            </w:r>
            <w:r>
              <w:rPr>
                <w:sz w:val="20"/>
              </w:rPr>
              <w:tab/>
            </w:r>
            <w:r>
              <w:rPr>
                <w:spacing w:val="-2"/>
                <w:sz w:val="20"/>
              </w:rPr>
              <w:t>фигуры</w:t>
            </w:r>
          </w:p>
          <w:p w14:paraId="25EAE34C" w14:textId="77777777" w:rsidR="004D752A" w:rsidRDefault="00000000">
            <w:pPr>
              <w:pStyle w:val="TableParagraph"/>
              <w:spacing w:before="1"/>
              <w:ind w:left="110"/>
              <w:rPr>
                <w:sz w:val="20"/>
              </w:rPr>
            </w:pPr>
            <w:r>
              <w:rPr>
                <w:spacing w:val="-2"/>
                <w:sz w:val="20"/>
              </w:rPr>
              <w:t>«прямоугольник».</w:t>
            </w:r>
          </w:p>
          <w:p w14:paraId="3F1EB426" w14:textId="77777777" w:rsidR="004D752A" w:rsidRDefault="00000000">
            <w:pPr>
              <w:pStyle w:val="TableParagraph"/>
              <w:tabs>
                <w:tab w:val="left" w:pos="1463"/>
                <w:tab w:val="left" w:pos="1511"/>
                <w:tab w:val="left" w:pos="2221"/>
                <w:tab w:val="left" w:pos="2480"/>
                <w:tab w:val="left" w:pos="2792"/>
              </w:tabs>
              <w:ind w:left="110" w:right="95"/>
              <w:rPr>
                <w:sz w:val="20"/>
              </w:rPr>
            </w:pPr>
            <w:r>
              <w:rPr>
                <w:sz w:val="20"/>
              </w:rPr>
              <w:t>Сгибание прямоугольника пополам. Выполнение</w:t>
            </w:r>
            <w:r>
              <w:rPr>
                <w:spacing w:val="40"/>
                <w:sz w:val="20"/>
              </w:rPr>
              <w:t xml:space="preserve"> </w:t>
            </w:r>
            <w:r>
              <w:rPr>
                <w:sz w:val="20"/>
              </w:rPr>
              <w:t>приемов</w:t>
            </w:r>
            <w:r>
              <w:rPr>
                <w:spacing w:val="40"/>
                <w:sz w:val="20"/>
              </w:rPr>
              <w:t xml:space="preserve"> </w:t>
            </w:r>
            <w:r>
              <w:rPr>
                <w:sz w:val="20"/>
              </w:rPr>
              <w:t xml:space="preserve">прямолинейного </w:t>
            </w:r>
            <w:r>
              <w:rPr>
                <w:spacing w:val="-2"/>
                <w:sz w:val="20"/>
              </w:rPr>
              <w:t>вырезания</w:t>
            </w:r>
            <w:r>
              <w:rPr>
                <w:sz w:val="20"/>
              </w:rPr>
              <w:tab/>
            </w:r>
            <w:r>
              <w:rPr>
                <w:sz w:val="20"/>
              </w:rPr>
              <w:tab/>
            </w:r>
            <w:r>
              <w:rPr>
                <w:spacing w:val="-6"/>
                <w:sz w:val="20"/>
              </w:rPr>
              <w:t>по</w:t>
            </w:r>
            <w:r>
              <w:rPr>
                <w:sz w:val="20"/>
              </w:rPr>
              <w:tab/>
            </w:r>
            <w:r>
              <w:rPr>
                <w:spacing w:val="-2"/>
                <w:sz w:val="20"/>
              </w:rPr>
              <w:t>предварительно размеченным</w:t>
            </w:r>
            <w:r>
              <w:rPr>
                <w:sz w:val="20"/>
              </w:rPr>
              <w:tab/>
            </w:r>
            <w:r>
              <w:rPr>
                <w:spacing w:val="-2"/>
                <w:sz w:val="20"/>
              </w:rPr>
              <w:t>коротким</w:t>
            </w:r>
            <w:r>
              <w:rPr>
                <w:sz w:val="20"/>
              </w:rPr>
              <w:tab/>
            </w:r>
            <w:r>
              <w:rPr>
                <w:spacing w:val="-10"/>
                <w:sz w:val="20"/>
              </w:rPr>
              <w:t>и</w:t>
            </w:r>
            <w:r>
              <w:rPr>
                <w:sz w:val="20"/>
              </w:rPr>
              <w:tab/>
            </w:r>
            <w:r>
              <w:rPr>
                <w:spacing w:val="-2"/>
                <w:sz w:val="20"/>
              </w:rPr>
              <w:t>длинным линиям.</w:t>
            </w:r>
          </w:p>
          <w:p w14:paraId="17F1F1F8" w14:textId="77777777" w:rsidR="004D752A" w:rsidRDefault="00000000">
            <w:pPr>
              <w:pStyle w:val="TableParagraph"/>
              <w:spacing w:line="228" w:lineRule="exact"/>
              <w:ind w:left="110"/>
              <w:rPr>
                <w:sz w:val="20"/>
              </w:rPr>
            </w:pPr>
            <w:r>
              <w:rPr>
                <w:sz w:val="20"/>
              </w:rPr>
              <w:t>Разметка</w:t>
            </w:r>
            <w:r>
              <w:rPr>
                <w:spacing w:val="-3"/>
                <w:sz w:val="20"/>
              </w:rPr>
              <w:t xml:space="preserve"> </w:t>
            </w:r>
            <w:r>
              <w:rPr>
                <w:sz w:val="20"/>
              </w:rPr>
              <w:t>по</w:t>
            </w:r>
            <w:r>
              <w:rPr>
                <w:spacing w:val="-9"/>
                <w:sz w:val="20"/>
              </w:rPr>
              <w:t xml:space="preserve"> </w:t>
            </w:r>
            <w:r>
              <w:rPr>
                <w:spacing w:val="-2"/>
                <w:sz w:val="20"/>
              </w:rPr>
              <w:t>шаблону.</w:t>
            </w:r>
          </w:p>
          <w:p w14:paraId="37DC7A9B" w14:textId="77777777" w:rsidR="004D752A" w:rsidRDefault="00000000">
            <w:pPr>
              <w:pStyle w:val="TableParagraph"/>
              <w:spacing w:line="230" w:lineRule="atLeast"/>
              <w:ind w:left="110"/>
              <w:rPr>
                <w:sz w:val="20"/>
              </w:rPr>
            </w:pPr>
            <w:r>
              <w:rPr>
                <w:sz w:val="20"/>
              </w:rPr>
              <w:t>Выполнение</w:t>
            </w:r>
            <w:r>
              <w:rPr>
                <w:spacing w:val="40"/>
                <w:sz w:val="20"/>
              </w:rPr>
              <w:t xml:space="preserve"> </w:t>
            </w:r>
            <w:r>
              <w:rPr>
                <w:sz w:val="20"/>
              </w:rPr>
              <w:t>приема</w:t>
            </w:r>
            <w:r>
              <w:rPr>
                <w:spacing w:val="40"/>
                <w:sz w:val="20"/>
              </w:rPr>
              <w:t xml:space="preserve"> </w:t>
            </w:r>
            <w:r>
              <w:rPr>
                <w:sz w:val="20"/>
              </w:rPr>
              <w:t>«плетение</w:t>
            </w:r>
            <w:r>
              <w:rPr>
                <w:spacing w:val="40"/>
                <w:sz w:val="20"/>
              </w:rPr>
              <w:t xml:space="preserve"> </w:t>
            </w:r>
            <w:r>
              <w:rPr>
                <w:sz w:val="20"/>
              </w:rPr>
              <w:t xml:space="preserve">вверх- </w:t>
            </w:r>
            <w:r>
              <w:rPr>
                <w:spacing w:val="-2"/>
                <w:sz w:val="20"/>
              </w:rPr>
              <w:t>вниз»</w:t>
            </w:r>
          </w:p>
        </w:tc>
        <w:tc>
          <w:tcPr>
            <w:tcW w:w="3543" w:type="dxa"/>
          </w:tcPr>
          <w:p w14:paraId="2058590A" w14:textId="77777777" w:rsidR="004D752A" w:rsidRDefault="00000000">
            <w:pPr>
              <w:pStyle w:val="TableParagraph"/>
              <w:tabs>
                <w:tab w:val="left" w:pos="2116"/>
              </w:tabs>
              <w:ind w:left="110" w:right="94" w:firstLine="52"/>
              <w:rPr>
                <w:sz w:val="20"/>
              </w:rPr>
            </w:pPr>
            <w:r>
              <w:rPr>
                <w:sz w:val="20"/>
              </w:rPr>
              <w:t>Владеют</w:t>
            </w:r>
            <w:r>
              <w:rPr>
                <w:spacing w:val="80"/>
                <w:sz w:val="20"/>
              </w:rPr>
              <w:t xml:space="preserve"> </w:t>
            </w:r>
            <w:r>
              <w:rPr>
                <w:sz w:val="20"/>
              </w:rPr>
              <w:t>способом</w:t>
            </w:r>
            <w:r>
              <w:rPr>
                <w:sz w:val="20"/>
              </w:rPr>
              <w:tab/>
            </w:r>
            <w:r>
              <w:rPr>
                <w:spacing w:val="-2"/>
                <w:sz w:val="20"/>
              </w:rPr>
              <w:t>симметричного вырезания.</w:t>
            </w:r>
          </w:p>
          <w:p w14:paraId="785C881B" w14:textId="77777777" w:rsidR="004D752A" w:rsidRDefault="00000000">
            <w:pPr>
              <w:pStyle w:val="TableParagraph"/>
              <w:tabs>
                <w:tab w:val="left" w:pos="1439"/>
                <w:tab w:val="left" w:pos="2077"/>
              </w:tabs>
              <w:ind w:left="110" w:right="91"/>
              <w:rPr>
                <w:sz w:val="20"/>
              </w:rPr>
            </w:pPr>
            <w:r>
              <w:rPr>
                <w:sz w:val="20"/>
              </w:rPr>
              <w:t xml:space="preserve">Сгибают прямоугольник пополам. Владеют приемами прямолинейного </w:t>
            </w:r>
            <w:r>
              <w:rPr>
                <w:spacing w:val="-2"/>
                <w:sz w:val="20"/>
              </w:rPr>
              <w:t>вырезания</w:t>
            </w:r>
            <w:r>
              <w:rPr>
                <w:sz w:val="20"/>
              </w:rPr>
              <w:tab/>
            </w:r>
            <w:r>
              <w:rPr>
                <w:spacing w:val="-6"/>
                <w:sz w:val="20"/>
              </w:rPr>
              <w:t>по</w:t>
            </w:r>
            <w:r>
              <w:rPr>
                <w:sz w:val="20"/>
              </w:rPr>
              <w:tab/>
            </w:r>
            <w:r>
              <w:rPr>
                <w:spacing w:val="-2"/>
                <w:sz w:val="20"/>
              </w:rPr>
              <w:t xml:space="preserve">предварительно </w:t>
            </w:r>
            <w:r>
              <w:rPr>
                <w:sz w:val="20"/>
              </w:rPr>
              <w:t>размеченным</w:t>
            </w:r>
            <w:r>
              <w:rPr>
                <w:spacing w:val="80"/>
                <w:sz w:val="20"/>
              </w:rPr>
              <w:t xml:space="preserve"> </w:t>
            </w:r>
            <w:r>
              <w:rPr>
                <w:sz w:val="20"/>
              </w:rPr>
              <w:t>коротким</w:t>
            </w:r>
            <w:r>
              <w:rPr>
                <w:spacing w:val="80"/>
                <w:sz w:val="20"/>
              </w:rPr>
              <w:t xml:space="preserve"> </w:t>
            </w:r>
            <w:r>
              <w:rPr>
                <w:sz w:val="20"/>
              </w:rPr>
              <w:t>и</w:t>
            </w:r>
            <w:r>
              <w:rPr>
                <w:spacing w:val="80"/>
                <w:sz w:val="20"/>
              </w:rPr>
              <w:t xml:space="preserve"> </w:t>
            </w:r>
            <w:r>
              <w:rPr>
                <w:sz w:val="20"/>
              </w:rPr>
              <w:t xml:space="preserve">длинным </w:t>
            </w:r>
            <w:r>
              <w:rPr>
                <w:spacing w:val="-2"/>
                <w:sz w:val="20"/>
              </w:rPr>
              <w:t>линиям.</w:t>
            </w:r>
          </w:p>
          <w:p w14:paraId="10DE6BD9" w14:textId="77777777" w:rsidR="004D752A" w:rsidRDefault="00000000">
            <w:pPr>
              <w:pStyle w:val="TableParagraph"/>
              <w:tabs>
                <w:tab w:val="left" w:pos="978"/>
                <w:tab w:val="left" w:pos="1957"/>
                <w:tab w:val="left" w:pos="2379"/>
                <w:tab w:val="left" w:pos="3343"/>
              </w:tabs>
              <w:spacing w:before="2" w:line="235" w:lineRule="auto"/>
              <w:ind w:left="110" w:right="97"/>
              <w:rPr>
                <w:sz w:val="20"/>
              </w:rPr>
            </w:pPr>
            <w:r>
              <w:rPr>
                <w:spacing w:val="-2"/>
                <w:sz w:val="20"/>
              </w:rPr>
              <w:t>Делают</w:t>
            </w:r>
            <w:r>
              <w:rPr>
                <w:sz w:val="20"/>
              </w:rPr>
              <w:tab/>
            </w:r>
            <w:r>
              <w:rPr>
                <w:spacing w:val="-2"/>
                <w:sz w:val="20"/>
              </w:rPr>
              <w:t>разметку</w:t>
            </w:r>
            <w:r>
              <w:rPr>
                <w:sz w:val="20"/>
              </w:rPr>
              <w:tab/>
            </w:r>
            <w:r>
              <w:rPr>
                <w:spacing w:val="-6"/>
                <w:sz w:val="20"/>
              </w:rPr>
              <w:t>по</w:t>
            </w:r>
            <w:r>
              <w:rPr>
                <w:sz w:val="20"/>
              </w:rPr>
              <w:tab/>
            </w:r>
            <w:r>
              <w:rPr>
                <w:spacing w:val="-2"/>
                <w:sz w:val="20"/>
              </w:rPr>
              <w:t>шаблону</w:t>
            </w:r>
            <w:r>
              <w:rPr>
                <w:sz w:val="20"/>
              </w:rPr>
              <w:tab/>
            </w:r>
            <w:r>
              <w:rPr>
                <w:spacing w:val="-10"/>
                <w:sz w:val="20"/>
              </w:rPr>
              <w:t>с</w:t>
            </w:r>
            <w:r>
              <w:rPr>
                <w:sz w:val="20"/>
              </w:rPr>
              <w:t xml:space="preserve"> помощью учителя.</w:t>
            </w:r>
          </w:p>
          <w:p w14:paraId="3FDC1702" w14:textId="77777777" w:rsidR="004D752A" w:rsidRDefault="00000000">
            <w:pPr>
              <w:pStyle w:val="TableParagraph"/>
              <w:spacing w:before="2"/>
              <w:ind w:left="110"/>
              <w:rPr>
                <w:sz w:val="20"/>
              </w:rPr>
            </w:pPr>
            <w:r>
              <w:rPr>
                <w:sz w:val="20"/>
              </w:rPr>
              <w:t>Выполняют</w:t>
            </w:r>
            <w:r>
              <w:rPr>
                <w:spacing w:val="40"/>
                <w:sz w:val="20"/>
              </w:rPr>
              <w:t xml:space="preserve"> </w:t>
            </w:r>
            <w:r>
              <w:rPr>
                <w:sz w:val="20"/>
              </w:rPr>
              <w:t>прием</w:t>
            </w:r>
            <w:r>
              <w:rPr>
                <w:spacing w:val="40"/>
                <w:sz w:val="20"/>
              </w:rPr>
              <w:t xml:space="preserve"> </w:t>
            </w:r>
            <w:r>
              <w:rPr>
                <w:sz w:val="20"/>
              </w:rPr>
              <w:t>«плетение</w:t>
            </w:r>
            <w:r>
              <w:rPr>
                <w:spacing w:val="40"/>
                <w:sz w:val="20"/>
              </w:rPr>
              <w:t xml:space="preserve"> </w:t>
            </w:r>
            <w:r>
              <w:rPr>
                <w:sz w:val="20"/>
              </w:rPr>
              <w:t xml:space="preserve">вверх- </w:t>
            </w:r>
            <w:r>
              <w:rPr>
                <w:spacing w:val="-2"/>
                <w:sz w:val="20"/>
              </w:rPr>
              <w:t>вниз»</w:t>
            </w:r>
          </w:p>
        </w:tc>
        <w:tc>
          <w:tcPr>
            <w:tcW w:w="3971" w:type="dxa"/>
          </w:tcPr>
          <w:p w14:paraId="796B83E3" w14:textId="77777777" w:rsidR="004D752A" w:rsidRDefault="00000000">
            <w:pPr>
              <w:pStyle w:val="TableParagraph"/>
              <w:spacing w:line="225" w:lineRule="exact"/>
              <w:rPr>
                <w:sz w:val="20"/>
              </w:rPr>
            </w:pPr>
            <w:r>
              <w:rPr>
                <w:sz w:val="20"/>
              </w:rPr>
              <w:t>Рассказывают</w:t>
            </w:r>
            <w:r>
              <w:rPr>
                <w:spacing w:val="-4"/>
                <w:sz w:val="20"/>
              </w:rPr>
              <w:t xml:space="preserve"> </w:t>
            </w:r>
            <w:r>
              <w:rPr>
                <w:sz w:val="20"/>
              </w:rPr>
              <w:t>о</w:t>
            </w:r>
            <w:r>
              <w:rPr>
                <w:spacing w:val="-7"/>
                <w:sz w:val="20"/>
              </w:rPr>
              <w:t xml:space="preserve"> </w:t>
            </w:r>
            <w:r>
              <w:rPr>
                <w:spacing w:val="-2"/>
                <w:sz w:val="20"/>
              </w:rPr>
              <w:t>симметрии.</w:t>
            </w:r>
          </w:p>
          <w:p w14:paraId="2CAF8557" w14:textId="77777777" w:rsidR="004D752A" w:rsidRDefault="00000000">
            <w:pPr>
              <w:pStyle w:val="TableParagraph"/>
              <w:tabs>
                <w:tab w:val="left" w:pos="1291"/>
                <w:tab w:val="left" w:pos="2543"/>
              </w:tabs>
              <w:ind w:right="95"/>
              <w:rPr>
                <w:sz w:val="20"/>
              </w:rPr>
            </w:pPr>
            <w:r>
              <w:rPr>
                <w:spacing w:val="-2"/>
                <w:sz w:val="20"/>
              </w:rPr>
              <w:t>Владеют</w:t>
            </w:r>
            <w:r>
              <w:rPr>
                <w:sz w:val="20"/>
              </w:rPr>
              <w:tab/>
            </w:r>
            <w:r>
              <w:rPr>
                <w:spacing w:val="-2"/>
                <w:sz w:val="20"/>
              </w:rPr>
              <w:t>способом</w:t>
            </w:r>
            <w:r>
              <w:rPr>
                <w:sz w:val="20"/>
              </w:rPr>
              <w:tab/>
            </w:r>
            <w:r>
              <w:rPr>
                <w:spacing w:val="-2"/>
                <w:sz w:val="20"/>
              </w:rPr>
              <w:t>симметричного вырезания.</w:t>
            </w:r>
          </w:p>
          <w:p w14:paraId="649B2768" w14:textId="77777777" w:rsidR="004D752A" w:rsidRDefault="00000000">
            <w:pPr>
              <w:pStyle w:val="TableParagraph"/>
              <w:tabs>
                <w:tab w:val="left" w:pos="1348"/>
                <w:tab w:val="left" w:pos="2504"/>
              </w:tabs>
              <w:spacing w:before="1"/>
              <w:ind w:right="98"/>
              <w:rPr>
                <w:sz w:val="20"/>
              </w:rPr>
            </w:pPr>
            <w:r>
              <w:rPr>
                <w:spacing w:val="-2"/>
                <w:sz w:val="20"/>
              </w:rPr>
              <w:t>Называют</w:t>
            </w:r>
            <w:r>
              <w:rPr>
                <w:sz w:val="20"/>
              </w:rPr>
              <w:tab/>
            </w:r>
            <w:r>
              <w:rPr>
                <w:spacing w:val="-2"/>
                <w:sz w:val="20"/>
              </w:rPr>
              <w:t>признаки</w:t>
            </w:r>
            <w:r>
              <w:rPr>
                <w:sz w:val="20"/>
              </w:rPr>
              <w:tab/>
            </w:r>
            <w:r>
              <w:rPr>
                <w:spacing w:val="-2"/>
                <w:sz w:val="20"/>
              </w:rPr>
              <w:t xml:space="preserve">геометрической </w:t>
            </w:r>
            <w:r>
              <w:rPr>
                <w:sz w:val="20"/>
              </w:rPr>
              <w:t>фигуры «прямоугольник».</w:t>
            </w:r>
          </w:p>
          <w:p w14:paraId="2F43A197" w14:textId="77777777" w:rsidR="004D752A" w:rsidRDefault="00000000">
            <w:pPr>
              <w:pStyle w:val="TableParagraph"/>
              <w:spacing w:before="1"/>
              <w:rPr>
                <w:sz w:val="20"/>
              </w:rPr>
            </w:pPr>
            <w:r>
              <w:rPr>
                <w:spacing w:val="-2"/>
                <w:sz w:val="20"/>
              </w:rPr>
              <w:t>Сгибают</w:t>
            </w:r>
            <w:r>
              <w:rPr>
                <w:spacing w:val="4"/>
                <w:sz w:val="20"/>
              </w:rPr>
              <w:t xml:space="preserve"> </w:t>
            </w:r>
            <w:r>
              <w:rPr>
                <w:spacing w:val="-2"/>
                <w:sz w:val="20"/>
              </w:rPr>
              <w:t>прямоугольник</w:t>
            </w:r>
            <w:r>
              <w:rPr>
                <w:spacing w:val="4"/>
                <w:sz w:val="20"/>
              </w:rPr>
              <w:t xml:space="preserve"> </w:t>
            </w:r>
            <w:r>
              <w:rPr>
                <w:spacing w:val="-2"/>
                <w:sz w:val="20"/>
              </w:rPr>
              <w:t>пополам.</w:t>
            </w:r>
          </w:p>
          <w:p w14:paraId="509AEB68" w14:textId="77777777" w:rsidR="004D752A" w:rsidRDefault="00000000">
            <w:pPr>
              <w:pStyle w:val="TableParagraph"/>
              <w:tabs>
                <w:tab w:val="left" w:pos="1651"/>
                <w:tab w:val="left" w:pos="2500"/>
              </w:tabs>
              <w:spacing w:before="1"/>
              <w:ind w:right="95"/>
              <w:rPr>
                <w:sz w:val="20"/>
              </w:rPr>
            </w:pPr>
            <w:r>
              <w:rPr>
                <w:sz w:val="20"/>
              </w:rPr>
              <w:t xml:space="preserve">Владеют приемами прямолинейного </w:t>
            </w:r>
            <w:r>
              <w:rPr>
                <w:spacing w:val="-2"/>
                <w:sz w:val="20"/>
              </w:rPr>
              <w:t>вырезания</w:t>
            </w:r>
            <w:r>
              <w:rPr>
                <w:sz w:val="20"/>
              </w:rPr>
              <w:tab/>
            </w:r>
            <w:r>
              <w:rPr>
                <w:spacing w:val="-6"/>
                <w:sz w:val="20"/>
              </w:rPr>
              <w:t>по</w:t>
            </w:r>
            <w:r>
              <w:rPr>
                <w:sz w:val="20"/>
              </w:rPr>
              <w:tab/>
            </w:r>
            <w:r>
              <w:rPr>
                <w:spacing w:val="-2"/>
                <w:sz w:val="20"/>
              </w:rPr>
              <w:t xml:space="preserve">предварительно </w:t>
            </w:r>
            <w:r>
              <w:rPr>
                <w:sz w:val="20"/>
              </w:rPr>
              <w:t>размеченным</w:t>
            </w:r>
            <w:r>
              <w:rPr>
                <w:spacing w:val="-7"/>
                <w:sz w:val="20"/>
              </w:rPr>
              <w:t xml:space="preserve"> </w:t>
            </w:r>
            <w:r>
              <w:rPr>
                <w:sz w:val="20"/>
              </w:rPr>
              <w:t>коротким</w:t>
            </w:r>
            <w:r>
              <w:rPr>
                <w:spacing w:val="-7"/>
                <w:sz w:val="20"/>
              </w:rPr>
              <w:t xml:space="preserve"> </w:t>
            </w:r>
            <w:r>
              <w:rPr>
                <w:sz w:val="20"/>
              </w:rPr>
              <w:t>и</w:t>
            </w:r>
            <w:r>
              <w:rPr>
                <w:spacing w:val="-11"/>
                <w:sz w:val="20"/>
              </w:rPr>
              <w:t xml:space="preserve"> </w:t>
            </w:r>
            <w:r>
              <w:rPr>
                <w:sz w:val="20"/>
              </w:rPr>
              <w:t>длинным</w:t>
            </w:r>
            <w:r>
              <w:rPr>
                <w:spacing w:val="-5"/>
                <w:sz w:val="20"/>
              </w:rPr>
              <w:t xml:space="preserve"> </w:t>
            </w:r>
            <w:r>
              <w:rPr>
                <w:sz w:val="20"/>
              </w:rPr>
              <w:t>линиям. Делают разметку по шаблону.</w:t>
            </w:r>
          </w:p>
          <w:p w14:paraId="6245CE8B" w14:textId="77777777" w:rsidR="004D752A" w:rsidRDefault="00000000">
            <w:pPr>
              <w:pStyle w:val="TableParagraph"/>
              <w:spacing w:line="227" w:lineRule="exact"/>
              <w:rPr>
                <w:sz w:val="20"/>
              </w:rPr>
            </w:pPr>
            <w:r>
              <w:rPr>
                <w:sz w:val="20"/>
              </w:rPr>
              <w:t>Выполняют</w:t>
            </w:r>
            <w:r>
              <w:rPr>
                <w:spacing w:val="-12"/>
                <w:sz w:val="20"/>
              </w:rPr>
              <w:t xml:space="preserve"> </w:t>
            </w:r>
            <w:r>
              <w:rPr>
                <w:sz w:val="20"/>
              </w:rPr>
              <w:t>прием</w:t>
            </w:r>
            <w:r>
              <w:rPr>
                <w:spacing w:val="-9"/>
                <w:sz w:val="20"/>
              </w:rPr>
              <w:t xml:space="preserve"> </w:t>
            </w:r>
            <w:r>
              <w:rPr>
                <w:sz w:val="20"/>
              </w:rPr>
              <w:t>«плетение</w:t>
            </w:r>
            <w:r>
              <w:rPr>
                <w:spacing w:val="-12"/>
                <w:sz w:val="20"/>
              </w:rPr>
              <w:t xml:space="preserve"> </w:t>
            </w:r>
            <w:r>
              <w:rPr>
                <w:sz w:val="20"/>
              </w:rPr>
              <w:t>вверх-</w:t>
            </w:r>
            <w:r>
              <w:rPr>
                <w:spacing w:val="-4"/>
                <w:sz w:val="20"/>
              </w:rPr>
              <w:t>вниз»</w:t>
            </w:r>
          </w:p>
        </w:tc>
      </w:tr>
      <w:tr w:rsidR="004D752A" w14:paraId="280AFE7E" w14:textId="77777777">
        <w:trPr>
          <w:trHeight w:val="691"/>
        </w:trPr>
        <w:tc>
          <w:tcPr>
            <w:tcW w:w="643" w:type="dxa"/>
          </w:tcPr>
          <w:p w14:paraId="5D89C0D2" w14:textId="77777777" w:rsidR="004D752A" w:rsidRDefault="00000000">
            <w:pPr>
              <w:pStyle w:val="TableParagraph"/>
              <w:spacing w:line="226" w:lineRule="exact"/>
              <w:ind w:left="110"/>
              <w:rPr>
                <w:sz w:val="20"/>
              </w:rPr>
            </w:pPr>
            <w:r>
              <w:rPr>
                <w:spacing w:val="-5"/>
                <w:sz w:val="20"/>
              </w:rPr>
              <w:t>50</w:t>
            </w:r>
          </w:p>
        </w:tc>
        <w:tc>
          <w:tcPr>
            <w:tcW w:w="2161" w:type="dxa"/>
          </w:tcPr>
          <w:p w14:paraId="08B72C82" w14:textId="77777777" w:rsidR="004D752A" w:rsidRDefault="00000000">
            <w:pPr>
              <w:pStyle w:val="TableParagraph"/>
              <w:ind w:left="110"/>
              <w:rPr>
                <w:sz w:val="20"/>
              </w:rPr>
            </w:pPr>
            <w:r>
              <w:rPr>
                <w:spacing w:val="-2"/>
                <w:sz w:val="20"/>
              </w:rPr>
              <w:t>Объёмное конструирование</w:t>
            </w:r>
          </w:p>
          <w:p w14:paraId="76332022" w14:textId="77777777" w:rsidR="004D752A" w:rsidRDefault="00000000">
            <w:pPr>
              <w:pStyle w:val="TableParagraph"/>
              <w:spacing w:line="215" w:lineRule="exact"/>
              <w:ind w:left="110"/>
              <w:rPr>
                <w:sz w:val="20"/>
              </w:rPr>
            </w:pPr>
            <w:r>
              <w:rPr>
                <w:spacing w:val="-2"/>
                <w:sz w:val="20"/>
              </w:rPr>
              <w:t>«Птичка»</w:t>
            </w:r>
          </w:p>
        </w:tc>
        <w:tc>
          <w:tcPr>
            <w:tcW w:w="672" w:type="dxa"/>
          </w:tcPr>
          <w:p w14:paraId="2264BF4D" w14:textId="77777777" w:rsidR="004D752A" w:rsidRDefault="00000000">
            <w:pPr>
              <w:pStyle w:val="TableParagraph"/>
              <w:spacing w:line="226" w:lineRule="exact"/>
              <w:ind w:left="5"/>
              <w:jc w:val="center"/>
              <w:rPr>
                <w:sz w:val="20"/>
              </w:rPr>
            </w:pPr>
            <w:r>
              <w:rPr>
                <w:spacing w:val="-10"/>
                <w:sz w:val="20"/>
              </w:rPr>
              <w:t>1</w:t>
            </w:r>
          </w:p>
        </w:tc>
        <w:tc>
          <w:tcPr>
            <w:tcW w:w="3687" w:type="dxa"/>
          </w:tcPr>
          <w:p w14:paraId="0E0BA5B2" w14:textId="77777777" w:rsidR="004D752A" w:rsidRDefault="00000000">
            <w:pPr>
              <w:pStyle w:val="TableParagraph"/>
              <w:ind w:left="110"/>
              <w:rPr>
                <w:sz w:val="20"/>
              </w:rPr>
            </w:pPr>
            <w:r>
              <w:rPr>
                <w:sz w:val="20"/>
              </w:rPr>
              <w:t>Вырезание</w:t>
            </w:r>
            <w:r>
              <w:rPr>
                <w:spacing w:val="39"/>
                <w:sz w:val="20"/>
              </w:rPr>
              <w:t xml:space="preserve"> </w:t>
            </w:r>
            <w:r>
              <w:rPr>
                <w:sz w:val="20"/>
              </w:rPr>
              <w:t>по</w:t>
            </w:r>
            <w:r>
              <w:rPr>
                <w:spacing w:val="38"/>
                <w:sz w:val="20"/>
              </w:rPr>
              <w:t xml:space="preserve"> </w:t>
            </w:r>
            <w:r>
              <w:rPr>
                <w:sz w:val="20"/>
              </w:rPr>
              <w:t>кривой</w:t>
            </w:r>
            <w:r>
              <w:rPr>
                <w:spacing w:val="40"/>
                <w:sz w:val="20"/>
              </w:rPr>
              <w:t xml:space="preserve"> </w:t>
            </w:r>
            <w:r>
              <w:rPr>
                <w:sz w:val="20"/>
              </w:rPr>
              <w:t xml:space="preserve">(волнообразной) </w:t>
            </w:r>
            <w:r>
              <w:rPr>
                <w:spacing w:val="-2"/>
                <w:sz w:val="20"/>
              </w:rPr>
              <w:t>линии.</w:t>
            </w:r>
          </w:p>
          <w:p w14:paraId="6FE06465" w14:textId="77777777" w:rsidR="004D752A" w:rsidRDefault="00000000">
            <w:pPr>
              <w:pStyle w:val="TableParagraph"/>
              <w:tabs>
                <w:tab w:val="left" w:pos="944"/>
                <w:tab w:val="left" w:pos="2254"/>
                <w:tab w:val="left" w:pos="2556"/>
                <w:tab w:val="left" w:pos="3382"/>
              </w:tabs>
              <w:spacing w:line="215" w:lineRule="exact"/>
              <w:ind w:left="110"/>
              <w:rPr>
                <w:sz w:val="20"/>
              </w:rPr>
            </w:pPr>
            <w:r>
              <w:rPr>
                <w:spacing w:val="-2"/>
                <w:sz w:val="20"/>
              </w:rPr>
              <w:t>Сборка</w:t>
            </w:r>
            <w:r>
              <w:rPr>
                <w:sz w:val="20"/>
              </w:rPr>
              <w:tab/>
            </w:r>
            <w:r>
              <w:rPr>
                <w:spacing w:val="-2"/>
                <w:sz w:val="20"/>
              </w:rPr>
              <w:t>конструкции</w:t>
            </w:r>
            <w:r>
              <w:rPr>
                <w:sz w:val="20"/>
              </w:rPr>
              <w:tab/>
            </w:r>
            <w:r>
              <w:rPr>
                <w:spacing w:val="-10"/>
                <w:sz w:val="20"/>
              </w:rPr>
              <w:t>с</w:t>
            </w:r>
            <w:r>
              <w:rPr>
                <w:sz w:val="20"/>
              </w:rPr>
              <w:tab/>
            </w:r>
            <w:r>
              <w:rPr>
                <w:spacing w:val="-2"/>
                <w:sz w:val="20"/>
              </w:rPr>
              <w:t>опорой</w:t>
            </w:r>
            <w:r>
              <w:rPr>
                <w:sz w:val="20"/>
              </w:rPr>
              <w:tab/>
            </w:r>
            <w:r>
              <w:rPr>
                <w:spacing w:val="-5"/>
                <w:sz w:val="20"/>
              </w:rPr>
              <w:t>на</w:t>
            </w:r>
          </w:p>
        </w:tc>
        <w:tc>
          <w:tcPr>
            <w:tcW w:w="3543" w:type="dxa"/>
          </w:tcPr>
          <w:p w14:paraId="0E786284" w14:textId="77777777" w:rsidR="004D752A" w:rsidRDefault="00000000">
            <w:pPr>
              <w:pStyle w:val="TableParagraph"/>
              <w:ind w:left="110"/>
              <w:rPr>
                <w:sz w:val="20"/>
              </w:rPr>
            </w:pPr>
            <w:r>
              <w:rPr>
                <w:sz w:val="20"/>
              </w:rPr>
              <w:t>Вырезают</w:t>
            </w:r>
            <w:r>
              <w:rPr>
                <w:spacing w:val="14"/>
                <w:sz w:val="20"/>
              </w:rPr>
              <w:t xml:space="preserve"> </w:t>
            </w:r>
            <w:r>
              <w:rPr>
                <w:sz w:val="20"/>
              </w:rPr>
              <w:t>по кривой</w:t>
            </w:r>
            <w:r>
              <w:rPr>
                <w:spacing w:val="14"/>
                <w:sz w:val="20"/>
              </w:rPr>
              <w:t xml:space="preserve"> </w:t>
            </w:r>
            <w:r>
              <w:rPr>
                <w:sz w:val="20"/>
              </w:rPr>
              <w:t xml:space="preserve">(волнообразной) </w:t>
            </w:r>
            <w:r>
              <w:rPr>
                <w:spacing w:val="-2"/>
                <w:sz w:val="20"/>
              </w:rPr>
              <w:t>линии.</w:t>
            </w:r>
          </w:p>
          <w:p w14:paraId="3B68241E" w14:textId="77777777" w:rsidR="004D752A" w:rsidRDefault="00000000">
            <w:pPr>
              <w:pStyle w:val="TableParagraph"/>
              <w:spacing w:line="215" w:lineRule="exact"/>
              <w:ind w:left="110"/>
              <w:rPr>
                <w:sz w:val="20"/>
              </w:rPr>
            </w:pPr>
            <w:r>
              <w:rPr>
                <w:sz w:val="20"/>
              </w:rPr>
              <w:t>Собирают</w:t>
            </w:r>
            <w:r>
              <w:rPr>
                <w:spacing w:val="56"/>
                <w:sz w:val="20"/>
              </w:rPr>
              <w:t xml:space="preserve"> </w:t>
            </w:r>
            <w:r>
              <w:rPr>
                <w:sz w:val="20"/>
              </w:rPr>
              <w:t>конструкции</w:t>
            </w:r>
            <w:r>
              <w:rPr>
                <w:spacing w:val="57"/>
                <w:sz w:val="20"/>
              </w:rPr>
              <w:t xml:space="preserve"> </w:t>
            </w:r>
            <w:r>
              <w:rPr>
                <w:sz w:val="20"/>
              </w:rPr>
              <w:t>с</w:t>
            </w:r>
            <w:r>
              <w:rPr>
                <w:spacing w:val="56"/>
                <w:sz w:val="20"/>
              </w:rPr>
              <w:t xml:space="preserve"> </w:t>
            </w:r>
            <w:r>
              <w:rPr>
                <w:sz w:val="20"/>
              </w:rPr>
              <w:t>опорой</w:t>
            </w:r>
            <w:r>
              <w:rPr>
                <w:spacing w:val="58"/>
                <w:sz w:val="20"/>
              </w:rPr>
              <w:t xml:space="preserve"> </w:t>
            </w:r>
            <w:r>
              <w:rPr>
                <w:spacing w:val="-5"/>
                <w:sz w:val="20"/>
              </w:rPr>
              <w:t>на</w:t>
            </w:r>
          </w:p>
        </w:tc>
        <w:tc>
          <w:tcPr>
            <w:tcW w:w="3971" w:type="dxa"/>
          </w:tcPr>
          <w:p w14:paraId="253E5549" w14:textId="77777777" w:rsidR="004D752A" w:rsidRDefault="00000000">
            <w:pPr>
              <w:pStyle w:val="TableParagraph"/>
              <w:tabs>
                <w:tab w:val="left" w:pos="1190"/>
                <w:tab w:val="left" w:pos="1617"/>
                <w:tab w:val="left" w:pos="2437"/>
              </w:tabs>
              <w:ind w:right="101"/>
              <w:rPr>
                <w:sz w:val="20"/>
              </w:rPr>
            </w:pPr>
            <w:r>
              <w:rPr>
                <w:spacing w:val="-2"/>
                <w:sz w:val="20"/>
              </w:rPr>
              <w:t>Вырезают</w:t>
            </w:r>
            <w:r>
              <w:rPr>
                <w:sz w:val="20"/>
              </w:rPr>
              <w:tab/>
            </w:r>
            <w:r>
              <w:rPr>
                <w:spacing w:val="-6"/>
                <w:sz w:val="20"/>
              </w:rPr>
              <w:t>по</w:t>
            </w:r>
            <w:r>
              <w:rPr>
                <w:sz w:val="20"/>
              </w:rPr>
              <w:tab/>
            </w:r>
            <w:r>
              <w:rPr>
                <w:spacing w:val="-2"/>
                <w:sz w:val="20"/>
              </w:rPr>
              <w:t>кривой</w:t>
            </w:r>
            <w:r>
              <w:rPr>
                <w:sz w:val="20"/>
              </w:rPr>
              <w:tab/>
            </w:r>
            <w:r>
              <w:rPr>
                <w:spacing w:val="-2"/>
                <w:sz w:val="20"/>
              </w:rPr>
              <w:t>(волнообразной) линии.</w:t>
            </w:r>
          </w:p>
          <w:p w14:paraId="635AA8CF" w14:textId="77777777" w:rsidR="004D752A" w:rsidRDefault="00000000">
            <w:pPr>
              <w:pStyle w:val="TableParagraph"/>
              <w:tabs>
                <w:tab w:val="left" w:pos="1200"/>
                <w:tab w:val="left" w:pos="2519"/>
                <w:tab w:val="left" w:pos="2831"/>
                <w:tab w:val="left" w:pos="3666"/>
              </w:tabs>
              <w:spacing w:line="215" w:lineRule="exact"/>
              <w:rPr>
                <w:sz w:val="20"/>
              </w:rPr>
            </w:pPr>
            <w:r>
              <w:rPr>
                <w:spacing w:val="-2"/>
                <w:sz w:val="20"/>
              </w:rPr>
              <w:t>Собирают</w:t>
            </w:r>
            <w:r>
              <w:rPr>
                <w:sz w:val="20"/>
              </w:rPr>
              <w:tab/>
            </w:r>
            <w:r>
              <w:rPr>
                <w:spacing w:val="-2"/>
                <w:sz w:val="20"/>
              </w:rPr>
              <w:t>конструкции</w:t>
            </w:r>
            <w:r>
              <w:rPr>
                <w:sz w:val="20"/>
              </w:rPr>
              <w:tab/>
            </w:r>
            <w:r>
              <w:rPr>
                <w:spacing w:val="-10"/>
                <w:sz w:val="20"/>
              </w:rPr>
              <w:t>с</w:t>
            </w:r>
            <w:r>
              <w:rPr>
                <w:sz w:val="20"/>
              </w:rPr>
              <w:tab/>
            </w:r>
            <w:r>
              <w:rPr>
                <w:spacing w:val="-2"/>
                <w:sz w:val="20"/>
              </w:rPr>
              <w:t>опорой</w:t>
            </w:r>
            <w:r>
              <w:rPr>
                <w:sz w:val="20"/>
              </w:rPr>
              <w:tab/>
            </w:r>
            <w:r>
              <w:rPr>
                <w:spacing w:val="-5"/>
                <w:sz w:val="20"/>
              </w:rPr>
              <w:t>на</w:t>
            </w:r>
          </w:p>
        </w:tc>
      </w:tr>
    </w:tbl>
    <w:p w14:paraId="48D1F3D3" w14:textId="77777777" w:rsidR="004D752A" w:rsidRDefault="004D752A">
      <w:pPr>
        <w:pStyle w:val="TableParagraph"/>
        <w:spacing w:line="215" w:lineRule="exact"/>
        <w:rPr>
          <w:sz w:val="20"/>
        </w:rPr>
        <w:sectPr w:rsidR="004D752A">
          <w:pgSz w:w="16840" w:h="11910" w:orient="landscape"/>
          <w:pgMar w:top="660" w:right="141" w:bottom="280" w:left="992" w:header="720" w:footer="720" w:gutter="0"/>
          <w:cols w:space="720"/>
        </w:sectPr>
      </w:pPr>
    </w:p>
    <w:tbl>
      <w:tblPr>
        <w:tblStyle w:val="TableNormal"/>
        <w:tblW w:w="0" w:type="auto"/>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3"/>
        <w:gridCol w:w="2161"/>
        <w:gridCol w:w="672"/>
        <w:gridCol w:w="3687"/>
        <w:gridCol w:w="3543"/>
        <w:gridCol w:w="3971"/>
      </w:tblGrid>
      <w:tr w:rsidR="004D752A" w14:paraId="18EA5262" w14:textId="77777777">
        <w:trPr>
          <w:trHeight w:val="690"/>
        </w:trPr>
        <w:tc>
          <w:tcPr>
            <w:tcW w:w="643" w:type="dxa"/>
          </w:tcPr>
          <w:p w14:paraId="3983CD81" w14:textId="77777777" w:rsidR="004D752A" w:rsidRDefault="004D752A">
            <w:pPr>
              <w:pStyle w:val="TableParagraph"/>
              <w:ind w:left="0"/>
              <w:rPr>
                <w:sz w:val="20"/>
              </w:rPr>
            </w:pPr>
          </w:p>
        </w:tc>
        <w:tc>
          <w:tcPr>
            <w:tcW w:w="2161" w:type="dxa"/>
          </w:tcPr>
          <w:p w14:paraId="106F9E44" w14:textId="77777777" w:rsidR="004D752A" w:rsidRDefault="004D752A">
            <w:pPr>
              <w:pStyle w:val="TableParagraph"/>
              <w:ind w:left="0"/>
              <w:rPr>
                <w:sz w:val="20"/>
              </w:rPr>
            </w:pPr>
          </w:p>
        </w:tc>
        <w:tc>
          <w:tcPr>
            <w:tcW w:w="672" w:type="dxa"/>
          </w:tcPr>
          <w:p w14:paraId="2517465C" w14:textId="77777777" w:rsidR="004D752A" w:rsidRDefault="004D752A">
            <w:pPr>
              <w:pStyle w:val="TableParagraph"/>
              <w:ind w:left="0"/>
              <w:rPr>
                <w:sz w:val="20"/>
              </w:rPr>
            </w:pPr>
          </w:p>
        </w:tc>
        <w:tc>
          <w:tcPr>
            <w:tcW w:w="3687" w:type="dxa"/>
          </w:tcPr>
          <w:p w14:paraId="08F2FEFB" w14:textId="77777777" w:rsidR="004D752A" w:rsidRDefault="00000000">
            <w:pPr>
              <w:pStyle w:val="TableParagraph"/>
              <w:tabs>
                <w:tab w:val="left" w:pos="2702"/>
                <w:tab w:val="left" w:pos="3474"/>
              </w:tabs>
              <w:ind w:left="110" w:right="92"/>
              <w:rPr>
                <w:sz w:val="20"/>
              </w:rPr>
            </w:pPr>
            <w:r>
              <w:rPr>
                <w:spacing w:val="-2"/>
                <w:sz w:val="20"/>
              </w:rPr>
              <w:t>предметно-операционный</w:t>
            </w:r>
            <w:r>
              <w:rPr>
                <w:sz w:val="20"/>
              </w:rPr>
              <w:tab/>
            </w:r>
            <w:r>
              <w:rPr>
                <w:spacing w:val="-4"/>
                <w:sz w:val="20"/>
              </w:rPr>
              <w:t>план</w:t>
            </w:r>
            <w:r>
              <w:rPr>
                <w:sz w:val="20"/>
              </w:rPr>
              <w:tab/>
            </w:r>
            <w:r>
              <w:rPr>
                <w:spacing w:val="-10"/>
                <w:sz w:val="20"/>
              </w:rPr>
              <w:t>и</w:t>
            </w:r>
            <w:r>
              <w:rPr>
                <w:sz w:val="20"/>
              </w:rPr>
              <w:t xml:space="preserve"> образец</w:t>
            </w:r>
            <w:r>
              <w:rPr>
                <w:spacing w:val="36"/>
                <w:sz w:val="20"/>
              </w:rPr>
              <w:t xml:space="preserve"> </w:t>
            </w:r>
            <w:r>
              <w:rPr>
                <w:sz w:val="20"/>
              </w:rPr>
              <w:t>самостоятельно</w:t>
            </w:r>
            <w:r>
              <w:rPr>
                <w:spacing w:val="35"/>
                <w:sz w:val="20"/>
              </w:rPr>
              <w:t xml:space="preserve"> </w:t>
            </w:r>
            <w:r>
              <w:rPr>
                <w:sz w:val="20"/>
              </w:rPr>
              <w:t>и</w:t>
            </w:r>
            <w:r>
              <w:rPr>
                <w:spacing w:val="37"/>
                <w:sz w:val="20"/>
              </w:rPr>
              <w:t xml:space="preserve"> </w:t>
            </w:r>
            <w:r>
              <w:rPr>
                <w:sz w:val="20"/>
              </w:rPr>
              <w:t>с</w:t>
            </w:r>
            <w:r>
              <w:rPr>
                <w:spacing w:val="36"/>
                <w:sz w:val="20"/>
              </w:rPr>
              <w:t xml:space="preserve"> </w:t>
            </w:r>
            <w:r>
              <w:rPr>
                <w:spacing w:val="-2"/>
                <w:sz w:val="20"/>
              </w:rPr>
              <w:t>частичной</w:t>
            </w:r>
          </w:p>
          <w:p w14:paraId="6D2CA891" w14:textId="77777777" w:rsidR="004D752A" w:rsidRDefault="00000000">
            <w:pPr>
              <w:pStyle w:val="TableParagraph"/>
              <w:spacing w:line="215" w:lineRule="exact"/>
              <w:ind w:left="110"/>
              <w:rPr>
                <w:sz w:val="20"/>
              </w:rPr>
            </w:pPr>
            <w:r>
              <w:rPr>
                <w:sz w:val="20"/>
              </w:rPr>
              <w:t>помощью</w:t>
            </w:r>
            <w:r>
              <w:rPr>
                <w:spacing w:val="-6"/>
                <w:sz w:val="20"/>
              </w:rPr>
              <w:t xml:space="preserve"> </w:t>
            </w:r>
            <w:r>
              <w:rPr>
                <w:spacing w:val="-2"/>
                <w:sz w:val="20"/>
              </w:rPr>
              <w:t>учителя</w:t>
            </w:r>
          </w:p>
        </w:tc>
        <w:tc>
          <w:tcPr>
            <w:tcW w:w="3543" w:type="dxa"/>
          </w:tcPr>
          <w:p w14:paraId="654BA428" w14:textId="77777777" w:rsidR="004D752A" w:rsidRDefault="00000000">
            <w:pPr>
              <w:pStyle w:val="TableParagraph"/>
              <w:tabs>
                <w:tab w:val="left" w:pos="2630"/>
                <w:tab w:val="left" w:pos="3331"/>
              </w:tabs>
              <w:ind w:left="110" w:right="91"/>
              <w:rPr>
                <w:sz w:val="20"/>
              </w:rPr>
            </w:pPr>
            <w:r>
              <w:rPr>
                <w:spacing w:val="-2"/>
                <w:sz w:val="20"/>
              </w:rPr>
              <w:t>предметно-операционный</w:t>
            </w:r>
            <w:r>
              <w:rPr>
                <w:sz w:val="20"/>
              </w:rPr>
              <w:tab/>
            </w:r>
            <w:r>
              <w:rPr>
                <w:spacing w:val="-4"/>
                <w:sz w:val="20"/>
              </w:rPr>
              <w:t>план</w:t>
            </w:r>
            <w:r>
              <w:rPr>
                <w:sz w:val="20"/>
              </w:rPr>
              <w:tab/>
            </w:r>
            <w:r>
              <w:rPr>
                <w:spacing w:val="-10"/>
                <w:sz w:val="20"/>
              </w:rPr>
              <w:t>и</w:t>
            </w:r>
            <w:r>
              <w:rPr>
                <w:sz w:val="20"/>
              </w:rPr>
              <w:t xml:space="preserve"> образец</w:t>
            </w:r>
            <w:r>
              <w:rPr>
                <w:spacing w:val="16"/>
                <w:sz w:val="20"/>
              </w:rPr>
              <w:t xml:space="preserve"> </w:t>
            </w:r>
            <w:r>
              <w:rPr>
                <w:sz w:val="20"/>
              </w:rPr>
              <w:t>самостоятельно</w:t>
            </w:r>
            <w:r>
              <w:rPr>
                <w:spacing w:val="15"/>
                <w:sz w:val="20"/>
              </w:rPr>
              <w:t xml:space="preserve"> </w:t>
            </w:r>
            <w:r>
              <w:rPr>
                <w:sz w:val="20"/>
              </w:rPr>
              <w:t>и</w:t>
            </w:r>
            <w:r>
              <w:rPr>
                <w:spacing w:val="17"/>
                <w:sz w:val="20"/>
              </w:rPr>
              <w:t xml:space="preserve"> </w:t>
            </w:r>
            <w:r>
              <w:rPr>
                <w:sz w:val="20"/>
              </w:rPr>
              <w:t>с</w:t>
            </w:r>
            <w:r>
              <w:rPr>
                <w:spacing w:val="16"/>
                <w:sz w:val="20"/>
              </w:rPr>
              <w:t xml:space="preserve"> </w:t>
            </w:r>
            <w:r>
              <w:rPr>
                <w:spacing w:val="-2"/>
                <w:sz w:val="20"/>
              </w:rPr>
              <w:t>помощью</w:t>
            </w:r>
          </w:p>
          <w:p w14:paraId="21E57883" w14:textId="77777777" w:rsidR="004D752A" w:rsidRDefault="00000000">
            <w:pPr>
              <w:pStyle w:val="TableParagraph"/>
              <w:spacing w:line="215" w:lineRule="exact"/>
              <w:ind w:left="110"/>
              <w:rPr>
                <w:sz w:val="20"/>
              </w:rPr>
            </w:pPr>
            <w:r>
              <w:rPr>
                <w:spacing w:val="-2"/>
                <w:sz w:val="20"/>
              </w:rPr>
              <w:t>учителя</w:t>
            </w:r>
          </w:p>
        </w:tc>
        <w:tc>
          <w:tcPr>
            <w:tcW w:w="3971" w:type="dxa"/>
          </w:tcPr>
          <w:p w14:paraId="7B4CF53B" w14:textId="77777777" w:rsidR="004D752A" w:rsidRDefault="00000000">
            <w:pPr>
              <w:pStyle w:val="TableParagraph"/>
              <w:rPr>
                <w:sz w:val="20"/>
              </w:rPr>
            </w:pPr>
            <w:r>
              <w:rPr>
                <w:sz w:val="20"/>
              </w:rPr>
              <w:t>предметно-операционный</w:t>
            </w:r>
            <w:r>
              <w:rPr>
                <w:spacing w:val="40"/>
                <w:sz w:val="20"/>
              </w:rPr>
              <w:t xml:space="preserve"> </w:t>
            </w:r>
            <w:r>
              <w:rPr>
                <w:sz w:val="20"/>
              </w:rPr>
              <w:t>план</w:t>
            </w:r>
            <w:r>
              <w:rPr>
                <w:spacing w:val="40"/>
                <w:sz w:val="20"/>
              </w:rPr>
              <w:t xml:space="preserve"> </w:t>
            </w:r>
            <w:r>
              <w:rPr>
                <w:sz w:val="20"/>
              </w:rPr>
              <w:t>и</w:t>
            </w:r>
            <w:r>
              <w:rPr>
                <w:spacing w:val="40"/>
                <w:sz w:val="20"/>
              </w:rPr>
              <w:t xml:space="preserve"> </w:t>
            </w:r>
            <w:r>
              <w:rPr>
                <w:sz w:val="20"/>
              </w:rPr>
              <w:t>образец самостоятельно</w:t>
            </w:r>
            <w:r>
              <w:rPr>
                <w:spacing w:val="65"/>
                <w:sz w:val="20"/>
              </w:rPr>
              <w:t xml:space="preserve"> </w:t>
            </w:r>
            <w:r>
              <w:rPr>
                <w:sz w:val="20"/>
              </w:rPr>
              <w:t>и</w:t>
            </w:r>
            <w:r>
              <w:rPr>
                <w:spacing w:val="65"/>
                <w:sz w:val="20"/>
              </w:rPr>
              <w:t xml:space="preserve"> </w:t>
            </w:r>
            <w:r>
              <w:rPr>
                <w:sz w:val="20"/>
              </w:rPr>
              <w:t>с</w:t>
            </w:r>
            <w:r>
              <w:rPr>
                <w:spacing w:val="63"/>
                <w:sz w:val="20"/>
              </w:rPr>
              <w:t xml:space="preserve"> </w:t>
            </w:r>
            <w:r>
              <w:rPr>
                <w:sz w:val="20"/>
              </w:rPr>
              <w:t>частичной</w:t>
            </w:r>
            <w:r>
              <w:rPr>
                <w:spacing w:val="69"/>
                <w:sz w:val="20"/>
              </w:rPr>
              <w:t xml:space="preserve"> </w:t>
            </w:r>
            <w:r>
              <w:rPr>
                <w:spacing w:val="-2"/>
                <w:sz w:val="20"/>
              </w:rPr>
              <w:t>помощью</w:t>
            </w:r>
          </w:p>
          <w:p w14:paraId="5268C8C0" w14:textId="77777777" w:rsidR="004D752A" w:rsidRDefault="00000000">
            <w:pPr>
              <w:pStyle w:val="TableParagraph"/>
              <w:spacing w:line="215" w:lineRule="exact"/>
              <w:rPr>
                <w:sz w:val="20"/>
              </w:rPr>
            </w:pPr>
            <w:r>
              <w:rPr>
                <w:spacing w:val="-2"/>
                <w:sz w:val="20"/>
              </w:rPr>
              <w:t>учителя</w:t>
            </w:r>
          </w:p>
        </w:tc>
      </w:tr>
      <w:tr w:rsidR="004D752A" w14:paraId="171BDB45" w14:textId="77777777">
        <w:trPr>
          <w:trHeight w:val="2991"/>
        </w:trPr>
        <w:tc>
          <w:tcPr>
            <w:tcW w:w="643" w:type="dxa"/>
          </w:tcPr>
          <w:p w14:paraId="70672AE7" w14:textId="77777777" w:rsidR="004D752A" w:rsidRDefault="00000000">
            <w:pPr>
              <w:pStyle w:val="TableParagraph"/>
              <w:spacing w:line="225" w:lineRule="exact"/>
              <w:ind w:left="110"/>
              <w:rPr>
                <w:sz w:val="20"/>
              </w:rPr>
            </w:pPr>
            <w:r>
              <w:rPr>
                <w:spacing w:val="-5"/>
                <w:sz w:val="20"/>
              </w:rPr>
              <w:t>51</w:t>
            </w:r>
          </w:p>
        </w:tc>
        <w:tc>
          <w:tcPr>
            <w:tcW w:w="2161" w:type="dxa"/>
          </w:tcPr>
          <w:p w14:paraId="40E5CDB0" w14:textId="77777777" w:rsidR="004D752A" w:rsidRDefault="00000000">
            <w:pPr>
              <w:pStyle w:val="TableParagraph"/>
              <w:ind w:left="110"/>
              <w:rPr>
                <w:sz w:val="20"/>
              </w:rPr>
            </w:pPr>
            <w:r>
              <w:rPr>
                <w:spacing w:val="-2"/>
                <w:sz w:val="20"/>
              </w:rPr>
              <w:t>Плоскостное конструирование</w:t>
            </w:r>
          </w:p>
          <w:p w14:paraId="4B10B6D3" w14:textId="77777777" w:rsidR="004D752A" w:rsidRDefault="00000000">
            <w:pPr>
              <w:pStyle w:val="TableParagraph"/>
              <w:ind w:left="110" w:right="95"/>
              <w:rPr>
                <w:sz w:val="20"/>
              </w:rPr>
            </w:pPr>
            <w:r>
              <w:rPr>
                <w:sz w:val="20"/>
              </w:rPr>
              <w:t>«Закладка</w:t>
            </w:r>
            <w:r>
              <w:rPr>
                <w:spacing w:val="40"/>
                <w:sz w:val="20"/>
              </w:rPr>
              <w:t xml:space="preserve"> </w:t>
            </w:r>
            <w:r>
              <w:rPr>
                <w:sz w:val="20"/>
              </w:rPr>
              <w:t>для</w:t>
            </w:r>
            <w:r>
              <w:rPr>
                <w:spacing w:val="37"/>
                <w:sz w:val="20"/>
              </w:rPr>
              <w:t xml:space="preserve"> </w:t>
            </w:r>
            <w:r>
              <w:rPr>
                <w:sz w:val="20"/>
              </w:rPr>
              <w:t>книг</w:t>
            </w:r>
            <w:r>
              <w:rPr>
                <w:spacing w:val="40"/>
                <w:sz w:val="20"/>
              </w:rPr>
              <w:t xml:space="preserve"> </w:t>
            </w:r>
            <w:r>
              <w:rPr>
                <w:sz w:val="20"/>
              </w:rPr>
              <w:t xml:space="preserve">с </w:t>
            </w:r>
            <w:r>
              <w:rPr>
                <w:spacing w:val="-2"/>
                <w:sz w:val="20"/>
              </w:rPr>
              <w:t>геометрическим прорезным орнаментом»</w:t>
            </w:r>
          </w:p>
        </w:tc>
        <w:tc>
          <w:tcPr>
            <w:tcW w:w="672" w:type="dxa"/>
          </w:tcPr>
          <w:p w14:paraId="5B4286FB" w14:textId="77777777" w:rsidR="004D752A" w:rsidRDefault="00000000">
            <w:pPr>
              <w:pStyle w:val="TableParagraph"/>
              <w:spacing w:line="225" w:lineRule="exact"/>
              <w:ind w:left="5"/>
              <w:jc w:val="center"/>
              <w:rPr>
                <w:sz w:val="20"/>
              </w:rPr>
            </w:pPr>
            <w:r>
              <w:rPr>
                <w:spacing w:val="-10"/>
                <w:sz w:val="20"/>
              </w:rPr>
              <w:t>1</w:t>
            </w:r>
          </w:p>
        </w:tc>
        <w:tc>
          <w:tcPr>
            <w:tcW w:w="3687" w:type="dxa"/>
          </w:tcPr>
          <w:p w14:paraId="22412C38" w14:textId="77777777" w:rsidR="004D752A" w:rsidRDefault="00000000">
            <w:pPr>
              <w:pStyle w:val="TableParagraph"/>
              <w:ind w:left="110" w:right="97"/>
              <w:jc w:val="both"/>
              <w:rPr>
                <w:sz w:val="20"/>
              </w:rPr>
            </w:pPr>
            <w:r>
              <w:rPr>
                <w:sz w:val="20"/>
              </w:rPr>
              <w:t>Выполнение орнамента (в орнаменте</w:t>
            </w:r>
            <w:r>
              <w:rPr>
                <w:spacing w:val="40"/>
                <w:sz w:val="20"/>
              </w:rPr>
              <w:t xml:space="preserve"> </w:t>
            </w:r>
            <w:r>
              <w:rPr>
                <w:sz w:val="20"/>
              </w:rPr>
              <w:t xml:space="preserve">все элементы могут чередоваться или </w:t>
            </w:r>
            <w:r>
              <w:rPr>
                <w:spacing w:val="-2"/>
                <w:sz w:val="20"/>
              </w:rPr>
              <w:t>повторяться).</w:t>
            </w:r>
          </w:p>
          <w:p w14:paraId="394A1C70" w14:textId="77777777" w:rsidR="004D752A" w:rsidRDefault="00000000">
            <w:pPr>
              <w:pStyle w:val="TableParagraph"/>
              <w:spacing w:line="237" w:lineRule="auto"/>
              <w:ind w:left="110" w:right="94"/>
              <w:jc w:val="both"/>
              <w:rPr>
                <w:sz w:val="20"/>
              </w:rPr>
            </w:pPr>
            <w:r>
              <w:rPr>
                <w:sz w:val="20"/>
              </w:rPr>
              <w:t xml:space="preserve">Разбор изделия по вопросам учителя, планирование ближайшей операции с помощью предметно-операционного </w:t>
            </w:r>
            <w:r>
              <w:rPr>
                <w:spacing w:val="-2"/>
                <w:sz w:val="20"/>
              </w:rPr>
              <w:t>плана.</w:t>
            </w:r>
          </w:p>
          <w:p w14:paraId="6B31C216" w14:textId="77777777" w:rsidR="004D752A" w:rsidRDefault="00000000">
            <w:pPr>
              <w:pStyle w:val="TableParagraph"/>
              <w:tabs>
                <w:tab w:val="left" w:pos="2303"/>
              </w:tabs>
              <w:spacing w:before="4"/>
              <w:ind w:left="110" w:right="96"/>
              <w:jc w:val="both"/>
              <w:rPr>
                <w:sz w:val="20"/>
              </w:rPr>
            </w:pPr>
            <w:r>
              <w:rPr>
                <w:sz w:val="20"/>
              </w:rPr>
              <w:t xml:space="preserve">Выполнение приема разметки по </w:t>
            </w:r>
            <w:r>
              <w:rPr>
                <w:spacing w:val="-2"/>
                <w:sz w:val="20"/>
              </w:rPr>
              <w:t>шаблону</w:t>
            </w:r>
            <w:r>
              <w:rPr>
                <w:sz w:val="20"/>
              </w:rPr>
              <w:tab/>
            </w:r>
            <w:r>
              <w:rPr>
                <w:spacing w:val="-2"/>
                <w:sz w:val="20"/>
              </w:rPr>
              <w:t xml:space="preserve">чередующихся </w:t>
            </w:r>
            <w:r>
              <w:rPr>
                <w:sz w:val="20"/>
              </w:rPr>
              <w:t xml:space="preserve">геометрических форм (полукруг, </w:t>
            </w:r>
            <w:r>
              <w:rPr>
                <w:spacing w:val="-2"/>
                <w:sz w:val="20"/>
              </w:rPr>
              <w:t>треугольник).</w:t>
            </w:r>
          </w:p>
          <w:p w14:paraId="6EEFB82E" w14:textId="77777777" w:rsidR="004D752A" w:rsidRDefault="00000000">
            <w:pPr>
              <w:pStyle w:val="TableParagraph"/>
              <w:spacing w:line="230" w:lineRule="atLeast"/>
              <w:ind w:left="110" w:right="99"/>
              <w:jc w:val="both"/>
              <w:rPr>
                <w:sz w:val="20"/>
              </w:rPr>
            </w:pPr>
            <w:r>
              <w:rPr>
                <w:sz w:val="20"/>
              </w:rPr>
              <w:t>Вырезание геометрических форм симметричного</w:t>
            </w:r>
            <w:r>
              <w:rPr>
                <w:spacing w:val="-13"/>
                <w:sz w:val="20"/>
              </w:rPr>
              <w:t xml:space="preserve"> </w:t>
            </w:r>
            <w:r>
              <w:rPr>
                <w:sz w:val="20"/>
              </w:rPr>
              <w:t>строения</w:t>
            </w:r>
            <w:r>
              <w:rPr>
                <w:spacing w:val="-11"/>
                <w:sz w:val="20"/>
              </w:rPr>
              <w:t xml:space="preserve"> </w:t>
            </w:r>
            <w:r>
              <w:rPr>
                <w:sz w:val="20"/>
              </w:rPr>
              <w:t>(круг,</w:t>
            </w:r>
            <w:r>
              <w:rPr>
                <w:spacing w:val="-8"/>
                <w:sz w:val="20"/>
              </w:rPr>
              <w:t xml:space="preserve"> </w:t>
            </w:r>
            <w:r>
              <w:rPr>
                <w:spacing w:val="-2"/>
                <w:sz w:val="20"/>
              </w:rPr>
              <w:t>квадрат)</w:t>
            </w:r>
          </w:p>
        </w:tc>
        <w:tc>
          <w:tcPr>
            <w:tcW w:w="3543" w:type="dxa"/>
          </w:tcPr>
          <w:p w14:paraId="7D79B604" w14:textId="77777777" w:rsidR="004D752A" w:rsidRDefault="00000000">
            <w:pPr>
              <w:pStyle w:val="TableParagraph"/>
              <w:tabs>
                <w:tab w:val="left" w:pos="1387"/>
                <w:tab w:val="left" w:pos="1775"/>
                <w:tab w:val="left" w:pos="2188"/>
                <w:tab w:val="left" w:pos="2538"/>
                <w:tab w:val="left" w:pos="3234"/>
              </w:tabs>
              <w:ind w:left="110" w:right="90"/>
              <w:rPr>
                <w:sz w:val="20"/>
              </w:rPr>
            </w:pPr>
            <w:r>
              <w:rPr>
                <w:spacing w:val="-2"/>
                <w:sz w:val="20"/>
              </w:rPr>
              <w:t>Выполняют</w:t>
            </w:r>
            <w:r>
              <w:rPr>
                <w:sz w:val="20"/>
              </w:rPr>
              <w:tab/>
            </w:r>
            <w:r>
              <w:rPr>
                <w:spacing w:val="-4"/>
                <w:sz w:val="20"/>
              </w:rPr>
              <w:t>прием</w:t>
            </w:r>
            <w:r>
              <w:rPr>
                <w:sz w:val="20"/>
              </w:rPr>
              <w:tab/>
            </w:r>
            <w:r>
              <w:rPr>
                <w:spacing w:val="-2"/>
                <w:sz w:val="20"/>
              </w:rPr>
              <w:t>разметки</w:t>
            </w:r>
            <w:r>
              <w:rPr>
                <w:sz w:val="20"/>
              </w:rPr>
              <w:tab/>
            </w:r>
            <w:r>
              <w:rPr>
                <w:spacing w:val="-6"/>
                <w:sz w:val="20"/>
              </w:rPr>
              <w:t xml:space="preserve">по </w:t>
            </w:r>
            <w:r>
              <w:rPr>
                <w:sz w:val="20"/>
              </w:rPr>
              <w:t>шаблону</w:t>
            </w:r>
            <w:r>
              <w:rPr>
                <w:spacing w:val="-7"/>
                <w:sz w:val="20"/>
              </w:rPr>
              <w:t xml:space="preserve"> </w:t>
            </w:r>
            <w:r>
              <w:rPr>
                <w:sz w:val="20"/>
              </w:rPr>
              <w:t xml:space="preserve">чередующихся </w:t>
            </w:r>
            <w:r>
              <w:rPr>
                <w:spacing w:val="-2"/>
                <w:sz w:val="20"/>
              </w:rPr>
              <w:t>геометрических</w:t>
            </w:r>
            <w:r>
              <w:rPr>
                <w:sz w:val="20"/>
              </w:rPr>
              <w:tab/>
            </w:r>
            <w:r>
              <w:rPr>
                <w:spacing w:val="-4"/>
                <w:sz w:val="20"/>
              </w:rPr>
              <w:t>форм</w:t>
            </w:r>
            <w:r>
              <w:rPr>
                <w:sz w:val="20"/>
              </w:rPr>
              <w:tab/>
            </w:r>
            <w:r>
              <w:rPr>
                <w:spacing w:val="-2"/>
                <w:sz w:val="20"/>
              </w:rPr>
              <w:t xml:space="preserve">(полукруг, </w:t>
            </w:r>
            <w:r>
              <w:rPr>
                <w:sz w:val="20"/>
              </w:rPr>
              <w:t>треугольник) с помощью учителя.</w:t>
            </w:r>
          </w:p>
          <w:p w14:paraId="4148BAA7" w14:textId="77777777" w:rsidR="004D752A" w:rsidRDefault="00000000">
            <w:pPr>
              <w:pStyle w:val="TableParagraph"/>
              <w:spacing w:line="237" w:lineRule="auto"/>
              <w:ind w:left="110" w:right="93"/>
              <w:jc w:val="both"/>
              <w:rPr>
                <w:sz w:val="20"/>
              </w:rPr>
            </w:pPr>
            <w:r>
              <w:rPr>
                <w:sz w:val="20"/>
              </w:rPr>
              <w:t xml:space="preserve">Вырезают геометрические формы симметричного строения (круг, </w:t>
            </w:r>
            <w:r>
              <w:rPr>
                <w:spacing w:val="-2"/>
                <w:sz w:val="20"/>
              </w:rPr>
              <w:t>квадрат)</w:t>
            </w:r>
          </w:p>
        </w:tc>
        <w:tc>
          <w:tcPr>
            <w:tcW w:w="3971" w:type="dxa"/>
          </w:tcPr>
          <w:p w14:paraId="1E2D749B" w14:textId="77777777" w:rsidR="004D752A" w:rsidRDefault="00000000">
            <w:pPr>
              <w:pStyle w:val="TableParagraph"/>
              <w:ind w:right="96"/>
              <w:jc w:val="both"/>
              <w:rPr>
                <w:sz w:val="20"/>
              </w:rPr>
            </w:pPr>
            <w:r>
              <w:rPr>
                <w:sz w:val="20"/>
              </w:rPr>
              <w:t xml:space="preserve">Рассказывают об орнаменте (в орнаменте все элементы могут чередоваться или </w:t>
            </w:r>
            <w:r>
              <w:rPr>
                <w:spacing w:val="-2"/>
                <w:sz w:val="20"/>
              </w:rPr>
              <w:t>повторяться).</w:t>
            </w:r>
          </w:p>
          <w:p w14:paraId="50DF3347" w14:textId="77777777" w:rsidR="004D752A" w:rsidRDefault="00000000">
            <w:pPr>
              <w:pStyle w:val="TableParagraph"/>
              <w:ind w:right="97"/>
              <w:jc w:val="both"/>
              <w:rPr>
                <w:sz w:val="20"/>
              </w:rPr>
            </w:pPr>
            <w:r>
              <w:rPr>
                <w:sz w:val="20"/>
              </w:rPr>
              <w:t>Анализируют изделие по вопросам</w:t>
            </w:r>
            <w:r>
              <w:rPr>
                <w:spacing w:val="40"/>
                <w:sz w:val="20"/>
              </w:rPr>
              <w:t xml:space="preserve"> </w:t>
            </w:r>
            <w:r>
              <w:rPr>
                <w:sz w:val="20"/>
              </w:rPr>
              <w:t>учителя, планировать</w:t>
            </w:r>
          </w:p>
          <w:p w14:paraId="1DBF03E3" w14:textId="77777777" w:rsidR="004D752A" w:rsidRDefault="00000000">
            <w:pPr>
              <w:pStyle w:val="TableParagraph"/>
              <w:spacing w:before="2" w:line="235" w:lineRule="auto"/>
              <w:ind w:right="98"/>
              <w:jc w:val="both"/>
              <w:rPr>
                <w:sz w:val="20"/>
              </w:rPr>
            </w:pPr>
            <w:r>
              <w:rPr>
                <w:sz w:val="20"/>
              </w:rPr>
              <w:t>ближайшую операцию с помощью предметно-операционного плана.</w:t>
            </w:r>
          </w:p>
          <w:p w14:paraId="4404CDD1" w14:textId="77777777" w:rsidR="004D752A" w:rsidRDefault="00000000">
            <w:pPr>
              <w:pStyle w:val="TableParagraph"/>
              <w:spacing w:before="2"/>
              <w:rPr>
                <w:sz w:val="20"/>
              </w:rPr>
            </w:pPr>
            <w:r>
              <w:rPr>
                <w:sz w:val="20"/>
              </w:rPr>
              <w:t>Выполняют</w:t>
            </w:r>
            <w:r>
              <w:rPr>
                <w:spacing w:val="40"/>
                <w:sz w:val="20"/>
              </w:rPr>
              <w:t xml:space="preserve"> </w:t>
            </w:r>
            <w:r>
              <w:rPr>
                <w:sz w:val="20"/>
              </w:rPr>
              <w:t>прием</w:t>
            </w:r>
            <w:r>
              <w:rPr>
                <w:spacing w:val="40"/>
                <w:sz w:val="20"/>
              </w:rPr>
              <w:t xml:space="preserve"> </w:t>
            </w:r>
            <w:r>
              <w:rPr>
                <w:sz w:val="20"/>
              </w:rPr>
              <w:t>разметки</w:t>
            </w:r>
            <w:r>
              <w:rPr>
                <w:spacing w:val="40"/>
                <w:sz w:val="20"/>
              </w:rPr>
              <w:t xml:space="preserve"> </w:t>
            </w:r>
            <w:r>
              <w:rPr>
                <w:sz w:val="20"/>
              </w:rPr>
              <w:t>по</w:t>
            </w:r>
            <w:r>
              <w:rPr>
                <w:spacing w:val="40"/>
                <w:sz w:val="20"/>
              </w:rPr>
              <w:t xml:space="preserve"> </w:t>
            </w:r>
            <w:r>
              <w:rPr>
                <w:sz w:val="20"/>
              </w:rPr>
              <w:t xml:space="preserve">шаблону </w:t>
            </w:r>
            <w:r>
              <w:rPr>
                <w:spacing w:val="-2"/>
                <w:sz w:val="20"/>
              </w:rPr>
              <w:t>чередующихся</w:t>
            </w:r>
          </w:p>
          <w:p w14:paraId="0758A72B" w14:textId="77777777" w:rsidR="004D752A" w:rsidRDefault="00000000">
            <w:pPr>
              <w:pStyle w:val="TableParagraph"/>
              <w:tabs>
                <w:tab w:val="left" w:pos="1987"/>
                <w:tab w:val="left" w:pos="2961"/>
              </w:tabs>
              <w:ind w:right="102"/>
              <w:rPr>
                <w:sz w:val="20"/>
              </w:rPr>
            </w:pPr>
            <w:r>
              <w:rPr>
                <w:spacing w:val="-2"/>
                <w:sz w:val="20"/>
              </w:rPr>
              <w:t>геометрических</w:t>
            </w:r>
            <w:r>
              <w:rPr>
                <w:sz w:val="20"/>
              </w:rPr>
              <w:tab/>
            </w:r>
            <w:r>
              <w:rPr>
                <w:spacing w:val="-4"/>
                <w:sz w:val="20"/>
              </w:rPr>
              <w:t>форм</w:t>
            </w:r>
            <w:r>
              <w:rPr>
                <w:sz w:val="20"/>
              </w:rPr>
              <w:tab/>
            </w:r>
            <w:r>
              <w:rPr>
                <w:spacing w:val="-2"/>
                <w:sz w:val="20"/>
              </w:rPr>
              <w:t>(полукруг, треугольник).</w:t>
            </w:r>
          </w:p>
          <w:p w14:paraId="6F11C0BC" w14:textId="77777777" w:rsidR="004D752A" w:rsidRDefault="00000000">
            <w:pPr>
              <w:pStyle w:val="TableParagraph"/>
              <w:tabs>
                <w:tab w:val="left" w:pos="1445"/>
                <w:tab w:val="left" w:pos="3268"/>
              </w:tabs>
              <w:spacing w:line="230" w:lineRule="atLeast"/>
              <w:ind w:right="94"/>
              <w:rPr>
                <w:sz w:val="20"/>
              </w:rPr>
            </w:pPr>
            <w:r>
              <w:rPr>
                <w:spacing w:val="-2"/>
                <w:sz w:val="20"/>
              </w:rPr>
              <w:t>Вырезают</w:t>
            </w:r>
            <w:r>
              <w:rPr>
                <w:sz w:val="20"/>
              </w:rPr>
              <w:tab/>
            </w:r>
            <w:r>
              <w:rPr>
                <w:spacing w:val="-2"/>
                <w:sz w:val="20"/>
              </w:rPr>
              <w:t>геометрические</w:t>
            </w:r>
            <w:r>
              <w:rPr>
                <w:sz w:val="20"/>
              </w:rPr>
              <w:tab/>
            </w:r>
            <w:r>
              <w:rPr>
                <w:spacing w:val="-4"/>
                <w:sz w:val="20"/>
              </w:rPr>
              <w:t xml:space="preserve">формы </w:t>
            </w:r>
            <w:r>
              <w:rPr>
                <w:sz w:val="20"/>
              </w:rPr>
              <w:t>симметричного строения (круг, квадрат)</w:t>
            </w:r>
          </w:p>
        </w:tc>
      </w:tr>
      <w:tr w:rsidR="004D752A" w14:paraId="73DBD857" w14:textId="77777777">
        <w:trPr>
          <w:trHeight w:val="2990"/>
        </w:trPr>
        <w:tc>
          <w:tcPr>
            <w:tcW w:w="643" w:type="dxa"/>
          </w:tcPr>
          <w:p w14:paraId="22B799FE" w14:textId="77777777" w:rsidR="004D752A" w:rsidRDefault="00000000">
            <w:pPr>
              <w:pStyle w:val="TableParagraph"/>
              <w:spacing w:line="225" w:lineRule="exact"/>
              <w:ind w:left="110"/>
              <w:rPr>
                <w:sz w:val="20"/>
              </w:rPr>
            </w:pPr>
            <w:r>
              <w:rPr>
                <w:spacing w:val="-5"/>
                <w:sz w:val="20"/>
              </w:rPr>
              <w:t>52</w:t>
            </w:r>
          </w:p>
        </w:tc>
        <w:tc>
          <w:tcPr>
            <w:tcW w:w="2161" w:type="dxa"/>
          </w:tcPr>
          <w:p w14:paraId="789B7A64" w14:textId="77777777" w:rsidR="004D752A" w:rsidRDefault="00000000">
            <w:pPr>
              <w:pStyle w:val="TableParagraph"/>
              <w:ind w:left="110"/>
              <w:rPr>
                <w:sz w:val="20"/>
              </w:rPr>
            </w:pPr>
            <w:r>
              <w:rPr>
                <w:spacing w:val="-2"/>
                <w:sz w:val="20"/>
              </w:rPr>
              <w:t>Плоскостное конструирование</w:t>
            </w:r>
          </w:p>
          <w:p w14:paraId="7FB3355A" w14:textId="77777777" w:rsidR="004D752A" w:rsidRDefault="00000000">
            <w:pPr>
              <w:pStyle w:val="TableParagraph"/>
              <w:ind w:left="110" w:right="95"/>
              <w:rPr>
                <w:sz w:val="20"/>
              </w:rPr>
            </w:pPr>
            <w:r>
              <w:rPr>
                <w:sz w:val="20"/>
              </w:rPr>
              <w:t>«Закладка</w:t>
            </w:r>
            <w:r>
              <w:rPr>
                <w:spacing w:val="40"/>
                <w:sz w:val="20"/>
              </w:rPr>
              <w:t xml:space="preserve"> </w:t>
            </w:r>
            <w:r>
              <w:rPr>
                <w:sz w:val="20"/>
              </w:rPr>
              <w:t>для</w:t>
            </w:r>
            <w:r>
              <w:rPr>
                <w:spacing w:val="37"/>
                <w:sz w:val="20"/>
              </w:rPr>
              <w:t xml:space="preserve"> </w:t>
            </w:r>
            <w:r>
              <w:rPr>
                <w:sz w:val="20"/>
              </w:rPr>
              <w:t>книг</w:t>
            </w:r>
            <w:r>
              <w:rPr>
                <w:spacing w:val="40"/>
                <w:sz w:val="20"/>
              </w:rPr>
              <w:t xml:space="preserve"> </w:t>
            </w:r>
            <w:r>
              <w:rPr>
                <w:sz w:val="20"/>
              </w:rPr>
              <w:t xml:space="preserve">с </w:t>
            </w:r>
            <w:r>
              <w:rPr>
                <w:spacing w:val="-2"/>
                <w:sz w:val="20"/>
              </w:rPr>
              <w:t>геометрическим прорезным орнаментом»</w:t>
            </w:r>
          </w:p>
        </w:tc>
        <w:tc>
          <w:tcPr>
            <w:tcW w:w="672" w:type="dxa"/>
          </w:tcPr>
          <w:p w14:paraId="1912B49C" w14:textId="77777777" w:rsidR="004D752A" w:rsidRDefault="00000000">
            <w:pPr>
              <w:pStyle w:val="TableParagraph"/>
              <w:spacing w:line="225" w:lineRule="exact"/>
              <w:ind w:left="5"/>
              <w:jc w:val="center"/>
              <w:rPr>
                <w:sz w:val="20"/>
              </w:rPr>
            </w:pPr>
            <w:r>
              <w:rPr>
                <w:spacing w:val="-10"/>
                <w:sz w:val="20"/>
              </w:rPr>
              <w:t>1</w:t>
            </w:r>
          </w:p>
        </w:tc>
        <w:tc>
          <w:tcPr>
            <w:tcW w:w="3687" w:type="dxa"/>
          </w:tcPr>
          <w:p w14:paraId="7DA78256" w14:textId="77777777" w:rsidR="004D752A" w:rsidRDefault="00000000">
            <w:pPr>
              <w:pStyle w:val="TableParagraph"/>
              <w:ind w:left="110" w:right="97"/>
              <w:jc w:val="both"/>
              <w:rPr>
                <w:sz w:val="20"/>
              </w:rPr>
            </w:pPr>
            <w:r>
              <w:rPr>
                <w:sz w:val="20"/>
              </w:rPr>
              <w:t>Выполнение орнамента (в орнаменте</w:t>
            </w:r>
            <w:r>
              <w:rPr>
                <w:spacing w:val="40"/>
                <w:sz w:val="20"/>
              </w:rPr>
              <w:t xml:space="preserve"> </w:t>
            </w:r>
            <w:r>
              <w:rPr>
                <w:sz w:val="20"/>
              </w:rPr>
              <w:t xml:space="preserve">все элементы могут чередоваться или </w:t>
            </w:r>
            <w:r>
              <w:rPr>
                <w:spacing w:val="-2"/>
                <w:sz w:val="20"/>
              </w:rPr>
              <w:t>повторяться).</w:t>
            </w:r>
          </w:p>
          <w:p w14:paraId="1E4009E4" w14:textId="77777777" w:rsidR="004D752A" w:rsidRDefault="00000000">
            <w:pPr>
              <w:pStyle w:val="TableParagraph"/>
              <w:ind w:left="110" w:right="94"/>
              <w:jc w:val="both"/>
              <w:rPr>
                <w:sz w:val="20"/>
              </w:rPr>
            </w:pPr>
            <w:r>
              <w:rPr>
                <w:sz w:val="20"/>
              </w:rPr>
              <w:t xml:space="preserve">Разбор изделия по вопросам учителя, планирование ближайшей операции с помощью предметно-операционного </w:t>
            </w:r>
            <w:r>
              <w:rPr>
                <w:spacing w:val="-2"/>
                <w:sz w:val="20"/>
              </w:rPr>
              <w:t>плана.</w:t>
            </w:r>
          </w:p>
          <w:p w14:paraId="19C831FE" w14:textId="77777777" w:rsidR="004D752A" w:rsidRDefault="00000000">
            <w:pPr>
              <w:pStyle w:val="TableParagraph"/>
              <w:tabs>
                <w:tab w:val="left" w:pos="2303"/>
              </w:tabs>
              <w:ind w:left="110" w:right="96"/>
              <w:jc w:val="both"/>
              <w:rPr>
                <w:sz w:val="20"/>
              </w:rPr>
            </w:pPr>
            <w:r>
              <w:rPr>
                <w:sz w:val="20"/>
              </w:rPr>
              <w:t xml:space="preserve">Выполнение приема разметки по </w:t>
            </w:r>
            <w:r>
              <w:rPr>
                <w:spacing w:val="-2"/>
                <w:sz w:val="20"/>
              </w:rPr>
              <w:t>шаблону</w:t>
            </w:r>
            <w:r>
              <w:rPr>
                <w:sz w:val="20"/>
              </w:rPr>
              <w:tab/>
            </w:r>
            <w:r>
              <w:rPr>
                <w:spacing w:val="-2"/>
                <w:sz w:val="20"/>
              </w:rPr>
              <w:t xml:space="preserve">чередующихся </w:t>
            </w:r>
            <w:r>
              <w:rPr>
                <w:sz w:val="20"/>
              </w:rPr>
              <w:t xml:space="preserve">геометрических форм (полукруг, </w:t>
            </w:r>
            <w:r>
              <w:rPr>
                <w:spacing w:val="-2"/>
                <w:sz w:val="20"/>
              </w:rPr>
              <w:t>треугольник).</w:t>
            </w:r>
          </w:p>
          <w:p w14:paraId="30329FA9" w14:textId="77777777" w:rsidR="004D752A" w:rsidRDefault="00000000">
            <w:pPr>
              <w:pStyle w:val="TableParagraph"/>
              <w:spacing w:line="230" w:lineRule="atLeast"/>
              <w:ind w:left="110" w:right="100"/>
              <w:jc w:val="both"/>
              <w:rPr>
                <w:sz w:val="20"/>
              </w:rPr>
            </w:pPr>
            <w:r>
              <w:rPr>
                <w:sz w:val="20"/>
              </w:rPr>
              <w:t>Вырезание геометрических форм симметричного</w:t>
            </w:r>
            <w:r>
              <w:rPr>
                <w:spacing w:val="-13"/>
                <w:sz w:val="20"/>
              </w:rPr>
              <w:t xml:space="preserve"> </w:t>
            </w:r>
            <w:r>
              <w:rPr>
                <w:sz w:val="20"/>
              </w:rPr>
              <w:t>строения</w:t>
            </w:r>
            <w:r>
              <w:rPr>
                <w:spacing w:val="-11"/>
                <w:sz w:val="20"/>
              </w:rPr>
              <w:t xml:space="preserve"> </w:t>
            </w:r>
            <w:r>
              <w:rPr>
                <w:sz w:val="20"/>
              </w:rPr>
              <w:t>(круг,</w:t>
            </w:r>
            <w:r>
              <w:rPr>
                <w:spacing w:val="-8"/>
                <w:sz w:val="20"/>
              </w:rPr>
              <w:t xml:space="preserve"> </w:t>
            </w:r>
            <w:r>
              <w:rPr>
                <w:spacing w:val="-2"/>
                <w:sz w:val="20"/>
              </w:rPr>
              <w:t>квадрат)</w:t>
            </w:r>
          </w:p>
        </w:tc>
        <w:tc>
          <w:tcPr>
            <w:tcW w:w="3543" w:type="dxa"/>
          </w:tcPr>
          <w:p w14:paraId="2123EDB0" w14:textId="77777777" w:rsidR="004D752A" w:rsidRDefault="00000000">
            <w:pPr>
              <w:pStyle w:val="TableParagraph"/>
              <w:tabs>
                <w:tab w:val="left" w:pos="1387"/>
                <w:tab w:val="left" w:pos="1775"/>
                <w:tab w:val="left" w:pos="2188"/>
                <w:tab w:val="left" w:pos="2538"/>
                <w:tab w:val="left" w:pos="3236"/>
              </w:tabs>
              <w:ind w:left="110" w:right="88"/>
              <w:rPr>
                <w:sz w:val="20"/>
              </w:rPr>
            </w:pPr>
            <w:r>
              <w:rPr>
                <w:spacing w:val="-2"/>
                <w:sz w:val="20"/>
              </w:rPr>
              <w:t>Выполняют</w:t>
            </w:r>
            <w:r>
              <w:rPr>
                <w:sz w:val="20"/>
              </w:rPr>
              <w:tab/>
            </w:r>
            <w:r>
              <w:rPr>
                <w:spacing w:val="-4"/>
                <w:sz w:val="20"/>
              </w:rPr>
              <w:t>прием</w:t>
            </w:r>
            <w:r>
              <w:rPr>
                <w:sz w:val="20"/>
              </w:rPr>
              <w:tab/>
            </w:r>
            <w:r>
              <w:rPr>
                <w:spacing w:val="-2"/>
                <w:sz w:val="20"/>
              </w:rPr>
              <w:t>разметки</w:t>
            </w:r>
            <w:r>
              <w:rPr>
                <w:sz w:val="20"/>
              </w:rPr>
              <w:tab/>
            </w:r>
            <w:r>
              <w:rPr>
                <w:spacing w:val="-6"/>
                <w:sz w:val="20"/>
              </w:rPr>
              <w:t xml:space="preserve">по </w:t>
            </w:r>
            <w:r>
              <w:rPr>
                <w:sz w:val="20"/>
              </w:rPr>
              <w:t>шаблону</w:t>
            </w:r>
            <w:r>
              <w:rPr>
                <w:spacing w:val="-7"/>
                <w:sz w:val="20"/>
              </w:rPr>
              <w:t xml:space="preserve"> </w:t>
            </w:r>
            <w:r>
              <w:rPr>
                <w:sz w:val="20"/>
              </w:rPr>
              <w:t xml:space="preserve">чередующихся </w:t>
            </w:r>
            <w:r>
              <w:rPr>
                <w:spacing w:val="-2"/>
                <w:sz w:val="20"/>
              </w:rPr>
              <w:t>геометрических</w:t>
            </w:r>
            <w:r>
              <w:rPr>
                <w:sz w:val="20"/>
              </w:rPr>
              <w:tab/>
            </w:r>
            <w:r>
              <w:rPr>
                <w:spacing w:val="-4"/>
                <w:sz w:val="20"/>
              </w:rPr>
              <w:t>форм</w:t>
            </w:r>
            <w:r>
              <w:rPr>
                <w:sz w:val="20"/>
              </w:rPr>
              <w:tab/>
            </w:r>
            <w:r>
              <w:rPr>
                <w:spacing w:val="-2"/>
                <w:sz w:val="20"/>
              </w:rPr>
              <w:t xml:space="preserve">(полукруг, </w:t>
            </w:r>
            <w:r>
              <w:rPr>
                <w:sz w:val="20"/>
              </w:rPr>
              <w:t>треугольник) с помощью учителя.</w:t>
            </w:r>
          </w:p>
          <w:p w14:paraId="7A6243DD" w14:textId="77777777" w:rsidR="004D752A" w:rsidRDefault="00000000">
            <w:pPr>
              <w:pStyle w:val="TableParagraph"/>
              <w:spacing w:line="237" w:lineRule="auto"/>
              <w:ind w:left="110" w:right="93"/>
              <w:jc w:val="both"/>
              <w:rPr>
                <w:sz w:val="20"/>
              </w:rPr>
            </w:pPr>
            <w:r>
              <w:rPr>
                <w:sz w:val="20"/>
              </w:rPr>
              <w:t xml:space="preserve">Вырезают геометрические формы симметричного строения (круг, </w:t>
            </w:r>
            <w:r>
              <w:rPr>
                <w:spacing w:val="-2"/>
                <w:sz w:val="20"/>
              </w:rPr>
              <w:t>квадрат)</w:t>
            </w:r>
          </w:p>
        </w:tc>
        <w:tc>
          <w:tcPr>
            <w:tcW w:w="3971" w:type="dxa"/>
          </w:tcPr>
          <w:p w14:paraId="26D267B4" w14:textId="77777777" w:rsidR="004D752A" w:rsidRDefault="00000000">
            <w:pPr>
              <w:pStyle w:val="TableParagraph"/>
              <w:ind w:right="97"/>
              <w:jc w:val="both"/>
              <w:rPr>
                <w:sz w:val="20"/>
              </w:rPr>
            </w:pPr>
            <w:r>
              <w:rPr>
                <w:sz w:val="20"/>
              </w:rPr>
              <w:t xml:space="preserve">Рассказывают об орнаменте (в орнаменте все элементы могут чередоваться или </w:t>
            </w:r>
            <w:r>
              <w:rPr>
                <w:spacing w:val="-2"/>
                <w:sz w:val="20"/>
              </w:rPr>
              <w:t>повторяться).</w:t>
            </w:r>
          </w:p>
          <w:p w14:paraId="70E125F3" w14:textId="77777777" w:rsidR="004D752A" w:rsidRDefault="00000000">
            <w:pPr>
              <w:pStyle w:val="TableParagraph"/>
              <w:ind w:right="102"/>
              <w:jc w:val="both"/>
              <w:rPr>
                <w:sz w:val="20"/>
              </w:rPr>
            </w:pPr>
            <w:r>
              <w:rPr>
                <w:sz w:val="20"/>
              </w:rPr>
              <w:t xml:space="preserve">Разбирают изделие по вопросам учителя, </w:t>
            </w:r>
            <w:r>
              <w:rPr>
                <w:spacing w:val="-2"/>
                <w:sz w:val="20"/>
              </w:rPr>
              <w:t>планировать</w:t>
            </w:r>
          </w:p>
          <w:p w14:paraId="0879D903" w14:textId="77777777" w:rsidR="004D752A" w:rsidRDefault="00000000">
            <w:pPr>
              <w:pStyle w:val="TableParagraph"/>
              <w:ind w:right="98"/>
              <w:jc w:val="both"/>
              <w:rPr>
                <w:sz w:val="20"/>
              </w:rPr>
            </w:pPr>
            <w:r>
              <w:rPr>
                <w:sz w:val="20"/>
              </w:rPr>
              <w:t>ближайшую операцию с помощью предметно-операционного плана.</w:t>
            </w:r>
          </w:p>
          <w:p w14:paraId="4586F3C6" w14:textId="77777777" w:rsidR="004D752A" w:rsidRDefault="00000000">
            <w:pPr>
              <w:pStyle w:val="TableParagraph"/>
              <w:rPr>
                <w:sz w:val="20"/>
              </w:rPr>
            </w:pPr>
            <w:r>
              <w:rPr>
                <w:sz w:val="20"/>
              </w:rPr>
              <w:t>Выполняют</w:t>
            </w:r>
            <w:r>
              <w:rPr>
                <w:spacing w:val="40"/>
                <w:sz w:val="20"/>
              </w:rPr>
              <w:t xml:space="preserve"> </w:t>
            </w:r>
            <w:r>
              <w:rPr>
                <w:sz w:val="20"/>
              </w:rPr>
              <w:t>прием</w:t>
            </w:r>
            <w:r>
              <w:rPr>
                <w:spacing w:val="40"/>
                <w:sz w:val="20"/>
              </w:rPr>
              <w:t xml:space="preserve"> </w:t>
            </w:r>
            <w:r>
              <w:rPr>
                <w:sz w:val="20"/>
              </w:rPr>
              <w:t>разметки</w:t>
            </w:r>
            <w:r>
              <w:rPr>
                <w:spacing w:val="40"/>
                <w:sz w:val="20"/>
              </w:rPr>
              <w:t xml:space="preserve"> </w:t>
            </w:r>
            <w:r>
              <w:rPr>
                <w:sz w:val="20"/>
              </w:rPr>
              <w:t>по</w:t>
            </w:r>
            <w:r>
              <w:rPr>
                <w:spacing w:val="40"/>
                <w:sz w:val="20"/>
              </w:rPr>
              <w:t xml:space="preserve"> </w:t>
            </w:r>
            <w:r>
              <w:rPr>
                <w:sz w:val="20"/>
              </w:rPr>
              <w:t xml:space="preserve">шаблону </w:t>
            </w:r>
            <w:r>
              <w:rPr>
                <w:spacing w:val="-2"/>
                <w:sz w:val="20"/>
              </w:rPr>
              <w:t>чередующихся</w:t>
            </w:r>
          </w:p>
          <w:p w14:paraId="6542C8CC" w14:textId="77777777" w:rsidR="004D752A" w:rsidRDefault="00000000">
            <w:pPr>
              <w:pStyle w:val="TableParagraph"/>
              <w:tabs>
                <w:tab w:val="left" w:pos="1987"/>
                <w:tab w:val="left" w:pos="2961"/>
              </w:tabs>
              <w:ind w:right="102"/>
              <w:rPr>
                <w:sz w:val="20"/>
              </w:rPr>
            </w:pPr>
            <w:r>
              <w:rPr>
                <w:spacing w:val="-2"/>
                <w:sz w:val="20"/>
              </w:rPr>
              <w:t>геометрических</w:t>
            </w:r>
            <w:r>
              <w:rPr>
                <w:sz w:val="20"/>
              </w:rPr>
              <w:tab/>
            </w:r>
            <w:r>
              <w:rPr>
                <w:spacing w:val="-4"/>
                <w:sz w:val="20"/>
              </w:rPr>
              <w:t>форм</w:t>
            </w:r>
            <w:r>
              <w:rPr>
                <w:sz w:val="20"/>
              </w:rPr>
              <w:tab/>
            </w:r>
            <w:r>
              <w:rPr>
                <w:spacing w:val="-2"/>
                <w:sz w:val="20"/>
              </w:rPr>
              <w:t>(полукруг, треугольник).</w:t>
            </w:r>
          </w:p>
          <w:p w14:paraId="4E1E1A18" w14:textId="77777777" w:rsidR="004D752A" w:rsidRDefault="00000000">
            <w:pPr>
              <w:pStyle w:val="TableParagraph"/>
              <w:tabs>
                <w:tab w:val="left" w:pos="1445"/>
                <w:tab w:val="left" w:pos="3268"/>
              </w:tabs>
              <w:spacing w:line="230" w:lineRule="atLeast"/>
              <w:ind w:right="94"/>
              <w:rPr>
                <w:sz w:val="20"/>
              </w:rPr>
            </w:pPr>
            <w:r>
              <w:rPr>
                <w:spacing w:val="-2"/>
                <w:sz w:val="20"/>
              </w:rPr>
              <w:t>Вырезают</w:t>
            </w:r>
            <w:r>
              <w:rPr>
                <w:sz w:val="20"/>
              </w:rPr>
              <w:tab/>
            </w:r>
            <w:r>
              <w:rPr>
                <w:spacing w:val="-2"/>
                <w:sz w:val="20"/>
              </w:rPr>
              <w:t>геометрические</w:t>
            </w:r>
            <w:r>
              <w:rPr>
                <w:sz w:val="20"/>
              </w:rPr>
              <w:tab/>
            </w:r>
            <w:r>
              <w:rPr>
                <w:spacing w:val="-4"/>
                <w:sz w:val="20"/>
              </w:rPr>
              <w:t xml:space="preserve">формы </w:t>
            </w:r>
            <w:r>
              <w:rPr>
                <w:sz w:val="20"/>
              </w:rPr>
              <w:t>симметричного строения (круг, квадрат)</w:t>
            </w:r>
          </w:p>
        </w:tc>
      </w:tr>
      <w:tr w:rsidR="004D752A" w14:paraId="109F0AC9" w14:textId="77777777">
        <w:trPr>
          <w:trHeight w:val="2530"/>
        </w:trPr>
        <w:tc>
          <w:tcPr>
            <w:tcW w:w="643" w:type="dxa"/>
          </w:tcPr>
          <w:p w14:paraId="540788B3" w14:textId="77777777" w:rsidR="004D752A" w:rsidRDefault="00000000">
            <w:pPr>
              <w:pStyle w:val="TableParagraph"/>
              <w:spacing w:line="225" w:lineRule="exact"/>
              <w:ind w:left="110"/>
              <w:rPr>
                <w:sz w:val="20"/>
              </w:rPr>
            </w:pPr>
            <w:r>
              <w:rPr>
                <w:spacing w:val="-5"/>
                <w:sz w:val="20"/>
              </w:rPr>
              <w:t>53</w:t>
            </w:r>
          </w:p>
        </w:tc>
        <w:tc>
          <w:tcPr>
            <w:tcW w:w="2161" w:type="dxa"/>
          </w:tcPr>
          <w:p w14:paraId="4014280C" w14:textId="77777777" w:rsidR="004D752A" w:rsidRDefault="00000000">
            <w:pPr>
              <w:pStyle w:val="TableParagraph"/>
              <w:ind w:left="110"/>
              <w:rPr>
                <w:sz w:val="20"/>
              </w:rPr>
            </w:pPr>
            <w:r>
              <w:rPr>
                <w:spacing w:val="-2"/>
                <w:sz w:val="20"/>
              </w:rPr>
              <w:t>Плоскостное конструирование</w:t>
            </w:r>
          </w:p>
          <w:p w14:paraId="60513936" w14:textId="77777777" w:rsidR="004D752A" w:rsidRDefault="00000000">
            <w:pPr>
              <w:pStyle w:val="TableParagraph"/>
              <w:ind w:left="110" w:right="95"/>
              <w:rPr>
                <w:sz w:val="20"/>
              </w:rPr>
            </w:pPr>
            <w:r>
              <w:rPr>
                <w:sz w:val="20"/>
              </w:rPr>
              <w:t>«Закладка</w:t>
            </w:r>
            <w:r>
              <w:rPr>
                <w:spacing w:val="40"/>
                <w:sz w:val="20"/>
              </w:rPr>
              <w:t xml:space="preserve"> </w:t>
            </w:r>
            <w:r>
              <w:rPr>
                <w:sz w:val="20"/>
              </w:rPr>
              <w:t>для</w:t>
            </w:r>
            <w:r>
              <w:rPr>
                <w:spacing w:val="37"/>
                <w:sz w:val="20"/>
              </w:rPr>
              <w:t xml:space="preserve"> </w:t>
            </w:r>
            <w:r>
              <w:rPr>
                <w:sz w:val="20"/>
              </w:rPr>
              <w:t>книг</w:t>
            </w:r>
            <w:r>
              <w:rPr>
                <w:spacing w:val="40"/>
                <w:sz w:val="20"/>
              </w:rPr>
              <w:t xml:space="preserve"> </w:t>
            </w:r>
            <w:r>
              <w:rPr>
                <w:sz w:val="20"/>
              </w:rPr>
              <w:t xml:space="preserve">с </w:t>
            </w:r>
            <w:r>
              <w:rPr>
                <w:spacing w:val="-2"/>
                <w:sz w:val="20"/>
              </w:rPr>
              <w:t>геометрическим прорезным орнаментом»</w:t>
            </w:r>
          </w:p>
        </w:tc>
        <w:tc>
          <w:tcPr>
            <w:tcW w:w="672" w:type="dxa"/>
          </w:tcPr>
          <w:p w14:paraId="270CB931" w14:textId="77777777" w:rsidR="004D752A" w:rsidRDefault="00000000">
            <w:pPr>
              <w:pStyle w:val="TableParagraph"/>
              <w:spacing w:line="225" w:lineRule="exact"/>
              <w:ind w:left="5"/>
              <w:jc w:val="center"/>
              <w:rPr>
                <w:sz w:val="20"/>
              </w:rPr>
            </w:pPr>
            <w:r>
              <w:rPr>
                <w:spacing w:val="-10"/>
                <w:sz w:val="20"/>
              </w:rPr>
              <w:t>1</w:t>
            </w:r>
          </w:p>
        </w:tc>
        <w:tc>
          <w:tcPr>
            <w:tcW w:w="3687" w:type="dxa"/>
          </w:tcPr>
          <w:p w14:paraId="2E2947D8" w14:textId="77777777" w:rsidR="004D752A" w:rsidRDefault="00000000">
            <w:pPr>
              <w:pStyle w:val="TableParagraph"/>
              <w:ind w:left="110" w:right="99"/>
              <w:jc w:val="both"/>
              <w:rPr>
                <w:sz w:val="20"/>
              </w:rPr>
            </w:pPr>
            <w:r>
              <w:rPr>
                <w:sz w:val="20"/>
              </w:rPr>
              <w:t>Орнамент (в орнаменте все элементы могут чередоваться или повторяться).</w:t>
            </w:r>
          </w:p>
          <w:p w14:paraId="00B60868" w14:textId="77777777" w:rsidR="004D752A" w:rsidRDefault="00000000">
            <w:pPr>
              <w:pStyle w:val="TableParagraph"/>
              <w:ind w:left="110" w:right="94"/>
              <w:jc w:val="both"/>
              <w:rPr>
                <w:sz w:val="20"/>
              </w:rPr>
            </w:pPr>
            <w:r>
              <w:rPr>
                <w:sz w:val="20"/>
              </w:rPr>
              <w:t xml:space="preserve">Разбор изделия по вопросам учителя, планирование ближайшей операции с помощью предметно-операционного </w:t>
            </w:r>
            <w:r>
              <w:rPr>
                <w:spacing w:val="-2"/>
                <w:sz w:val="20"/>
              </w:rPr>
              <w:t>плана.</w:t>
            </w:r>
          </w:p>
          <w:p w14:paraId="626D3693" w14:textId="77777777" w:rsidR="004D752A" w:rsidRDefault="00000000">
            <w:pPr>
              <w:pStyle w:val="TableParagraph"/>
              <w:tabs>
                <w:tab w:val="left" w:pos="2303"/>
              </w:tabs>
              <w:ind w:left="110" w:right="96"/>
              <w:jc w:val="both"/>
              <w:rPr>
                <w:sz w:val="20"/>
              </w:rPr>
            </w:pPr>
            <w:r>
              <w:rPr>
                <w:sz w:val="20"/>
              </w:rPr>
              <w:t xml:space="preserve">Выполнение приема разметки по </w:t>
            </w:r>
            <w:r>
              <w:rPr>
                <w:spacing w:val="-2"/>
                <w:sz w:val="20"/>
              </w:rPr>
              <w:t>шаблону</w:t>
            </w:r>
            <w:r>
              <w:rPr>
                <w:sz w:val="20"/>
              </w:rPr>
              <w:tab/>
            </w:r>
            <w:r>
              <w:rPr>
                <w:spacing w:val="-2"/>
                <w:sz w:val="20"/>
              </w:rPr>
              <w:t xml:space="preserve">чередующихся </w:t>
            </w:r>
            <w:r>
              <w:rPr>
                <w:sz w:val="20"/>
              </w:rPr>
              <w:t xml:space="preserve">геометрических форм (полукруг, </w:t>
            </w:r>
            <w:r>
              <w:rPr>
                <w:spacing w:val="-2"/>
                <w:sz w:val="20"/>
              </w:rPr>
              <w:t>треугольник).</w:t>
            </w:r>
          </w:p>
          <w:p w14:paraId="12D39978" w14:textId="77777777" w:rsidR="004D752A" w:rsidRDefault="00000000">
            <w:pPr>
              <w:pStyle w:val="TableParagraph"/>
              <w:spacing w:line="215" w:lineRule="exact"/>
              <w:ind w:left="110"/>
              <w:jc w:val="both"/>
              <w:rPr>
                <w:sz w:val="20"/>
              </w:rPr>
            </w:pPr>
            <w:r>
              <w:rPr>
                <w:sz w:val="20"/>
              </w:rPr>
              <w:t>Вырезание</w:t>
            </w:r>
            <w:r>
              <w:rPr>
                <w:spacing w:val="64"/>
                <w:sz w:val="20"/>
              </w:rPr>
              <w:t xml:space="preserve">   </w:t>
            </w:r>
            <w:r>
              <w:rPr>
                <w:sz w:val="20"/>
              </w:rPr>
              <w:t>геометрических</w:t>
            </w:r>
            <w:r>
              <w:rPr>
                <w:spacing w:val="66"/>
                <w:sz w:val="20"/>
              </w:rPr>
              <w:t xml:space="preserve">   </w:t>
            </w:r>
            <w:r>
              <w:rPr>
                <w:spacing w:val="-4"/>
                <w:sz w:val="20"/>
              </w:rPr>
              <w:t>форм</w:t>
            </w:r>
          </w:p>
        </w:tc>
        <w:tc>
          <w:tcPr>
            <w:tcW w:w="3543" w:type="dxa"/>
          </w:tcPr>
          <w:p w14:paraId="5AB35D65" w14:textId="77777777" w:rsidR="004D752A" w:rsidRDefault="00000000">
            <w:pPr>
              <w:pStyle w:val="TableParagraph"/>
              <w:tabs>
                <w:tab w:val="left" w:pos="1387"/>
                <w:tab w:val="left" w:pos="1775"/>
                <w:tab w:val="left" w:pos="2188"/>
                <w:tab w:val="left" w:pos="2539"/>
                <w:tab w:val="left" w:pos="3234"/>
              </w:tabs>
              <w:ind w:left="110" w:right="90"/>
              <w:rPr>
                <w:sz w:val="20"/>
              </w:rPr>
            </w:pPr>
            <w:r>
              <w:rPr>
                <w:spacing w:val="-2"/>
                <w:sz w:val="20"/>
              </w:rPr>
              <w:t>Выполняют</w:t>
            </w:r>
            <w:r>
              <w:rPr>
                <w:sz w:val="20"/>
              </w:rPr>
              <w:tab/>
            </w:r>
            <w:r>
              <w:rPr>
                <w:spacing w:val="-4"/>
                <w:sz w:val="20"/>
              </w:rPr>
              <w:t>прием</w:t>
            </w:r>
            <w:r>
              <w:rPr>
                <w:sz w:val="20"/>
              </w:rPr>
              <w:tab/>
            </w:r>
            <w:r>
              <w:rPr>
                <w:spacing w:val="-2"/>
                <w:sz w:val="20"/>
              </w:rPr>
              <w:t>разметки</w:t>
            </w:r>
            <w:r>
              <w:rPr>
                <w:sz w:val="20"/>
              </w:rPr>
              <w:tab/>
            </w:r>
            <w:r>
              <w:rPr>
                <w:spacing w:val="-6"/>
                <w:sz w:val="20"/>
              </w:rPr>
              <w:t xml:space="preserve">по </w:t>
            </w:r>
            <w:r>
              <w:rPr>
                <w:sz w:val="20"/>
              </w:rPr>
              <w:t>шаблону</w:t>
            </w:r>
            <w:r>
              <w:rPr>
                <w:spacing w:val="-7"/>
                <w:sz w:val="20"/>
              </w:rPr>
              <w:t xml:space="preserve"> </w:t>
            </w:r>
            <w:r>
              <w:rPr>
                <w:sz w:val="20"/>
              </w:rPr>
              <w:t xml:space="preserve">чередующихся </w:t>
            </w:r>
            <w:r>
              <w:rPr>
                <w:spacing w:val="-2"/>
                <w:sz w:val="20"/>
              </w:rPr>
              <w:t>геометрических</w:t>
            </w:r>
            <w:r>
              <w:rPr>
                <w:sz w:val="20"/>
              </w:rPr>
              <w:tab/>
            </w:r>
            <w:r>
              <w:rPr>
                <w:spacing w:val="-4"/>
                <w:sz w:val="20"/>
              </w:rPr>
              <w:t>форм</w:t>
            </w:r>
            <w:r>
              <w:rPr>
                <w:sz w:val="20"/>
              </w:rPr>
              <w:tab/>
            </w:r>
            <w:r>
              <w:rPr>
                <w:spacing w:val="-2"/>
                <w:sz w:val="20"/>
              </w:rPr>
              <w:t xml:space="preserve">(полукруг, </w:t>
            </w:r>
            <w:r>
              <w:rPr>
                <w:sz w:val="20"/>
              </w:rPr>
              <w:t>треугольник) с помощью учителя.</w:t>
            </w:r>
          </w:p>
          <w:p w14:paraId="2E12CC80" w14:textId="77777777" w:rsidR="004D752A" w:rsidRDefault="00000000">
            <w:pPr>
              <w:pStyle w:val="TableParagraph"/>
              <w:ind w:left="110" w:right="93"/>
              <w:jc w:val="both"/>
              <w:rPr>
                <w:sz w:val="20"/>
              </w:rPr>
            </w:pPr>
            <w:r>
              <w:rPr>
                <w:sz w:val="20"/>
              </w:rPr>
              <w:t xml:space="preserve">Вырезают геометрические формы симметричного строения (круг, </w:t>
            </w:r>
            <w:r>
              <w:rPr>
                <w:spacing w:val="-2"/>
                <w:sz w:val="20"/>
              </w:rPr>
              <w:t>квадрат)</w:t>
            </w:r>
          </w:p>
        </w:tc>
        <w:tc>
          <w:tcPr>
            <w:tcW w:w="3971" w:type="dxa"/>
          </w:tcPr>
          <w:p w14:paraId="223C180E" w14:textId="77777777" w:rsidR="004D752A" w:rsidRDefault="00000000">
            <w:pPr>
              <w:pStyle w:val="TableParagraph"/>
              <w:ind w:right="97"/>
              <w:jc w:val="both"/>
              <w:rPr>
                <w:sz w:val="20"/>
              </w:rPr>
            </w:pPr>
            <w:r>
              <w:rPr>
                <w:sz w:val="20"/>
              </w:rPr>
              <w:t xml:space="preserve">Рассказывают об орнаменте (в орнаменте все элементы могут чередоваться или </w:t>
            </w:r>
            <w:r>
              <w:rPr>
                <w:spacing w:val="-2"/>
                <w:sz w:val="20"/>
              </w:rPr>
              <w:t>повторяться).</w:t>
            </w:r>
          </w:p>
          <w:p w14:paraId="7673847C" w14:textId="77777777" w:rsidR="004D752A" w:rsidRDefault="00000000">
            <w:pPr>
              <w:pStyle w:val="TableParagraph"/>
              <w:spacing w:before="1" w:line="235" w:lineRule="auto"/>
              <w:ind w:right="97"/>
              <w:jc w:val="both"/>
              <w:rPr>
                <w:sz w:val="20"/>
              </w:rPr>
            </w:pPr>
            <w:r>
              <w:rPr>
                <w:sz w:val="20"/>
              </w:rPr>
              <w:t>Анализируют изделие по вопросам</w:t>
            </w:r>
            <w:r>
              <w:rPr>
                <w:spacing w:val="40"/>
                <w:sz w:val="20"/>
              </w:rPr>
              <w:t xml:space="preserve"> </w:t>
            </w:r>
            <w:r>
              <w:rPr>
                <w:sz w:val="20"/>
              </w:rPr>
              <w:t>учителя, планировать</w:t>
            </w:r>
          </w:p>
          <w:p w14:paraId="48AE7A1D" w14:textId="77777777" w:rsidR="004D752A" w:rsidRDefault="00000000">
            <w:pPr>
              <w:pStyle w:val="TableParagraph"/>
              <w:tabs>
                <w:tab w:val="left" w:pos="1468"/>
                <w:tab w:val="left" w:pos="2629"/>
                <w:tab w:val="left" w:pos="3032"/>
              </w:tabs>
              <w:spacing w:before="1"/>
              <w:ind w:right="98"/>
              <w:rPr>
                <w:sz w:val="20"/>
              </w:rPr>
            </w:pPr>
            <w:r>
              <w:rPr>
                <w:spacing w:val="-2"/>
                <w:sz w:val="20"/>
              </w:rPr>
              <w:t>ближайшую</w:t>
            </w:r>
            <w:r>
              <w:rPr>
                <w:sz w:val="20"/>
              </w:rPr>
              <w:tab/>
            </w:r>
            <w:r>
              <w:rPr>
                <w:spacing w:val="-2"/>
                <w:sz w:val="20"/>
              </w:rPr>
              <w:t>операцию</w:t>
            </w:r>
            <w:r>
              <w:rPr>
                <w:sz w:val="20"/>
              </w:rPr>
              <w:tab/>
            </w:r>
            <w:r>
              <w:rPr>
                <w:spacing w:val="-10"/>
                <w:sz w:val="20"/>
              </w:rPr>
              <w:t>с</w:t>
            </w:r>
            <w:r>
              <w:rPr>
                <w:sz w:val="20"/>
              </w:rPr>
              <w:tab/>
            </w:r>
            <w:r>
              <w:rPr>
                <w:spacing w:val="-2"/>
                <w:sz w:val="20"/>
              </w:rPr>
              <w:t xml:space="preserve">помощью </w:t>
            </w:r>
            <w:r>
              <w:rPr>
                <w:sz w:val="20"/>
              </w:rPr>
              <w:t>предметно-операционного плана.</w:t>
            </w:r>
          </w:p>
          <w:p w14:paraId="688F881E" w14:textId="77777777" w:rsidR="004D752A" w:rsidRDefault="00000000">
            <w:pPr>
              <w:pStyle w:val="TableParagraph"/>
              <w:spacing w:before="1"/>
              <w:rPr>
                <w:sz w:val="20"/>
              </w:rPr>
            </w:pPr>
            <w:r>
              <w:rPr>
                <w:sz w:val="20"/>
              </w:rPr>
              <w:t>Выполняют</w:t>
            </w:r>
            <w:r>
              <w:rPr>
                <w:spacing w:val="40"/>
                <w:sz w:val="20"/>
              </w:rPr>
              <w:t xml:space="preserve"> </w:t>
            </w:r>
            <w:r>
              <w:rPr>
                <w:sz w:val="20"/>
              </w:rPr>
              <w:t>прием</w:t>
            </w:r>
            <w:r>
              <w:rPr>
                <w:spacing w:val="40"/>
                <w:sz w:val="20"/>
              </w:rPr>
              <w:t xml:space="preserve"> </w:t>
            </w:r>
            <w:r>
              <w:rPr>
                <w:sz w:val="20"/>
              </w:rPr>
              <w:t>разметки</w:t>
            </w:r>
            <w:r>
              <w:rPr>
                <w:spacing w:val="40"/>
                <w:sz w:val="20"/>
              </w:rPr>
              <w:t xml:space="preserve"> </w:t>
            </w:r>
            <w:r>
              <w:rPr>
                <w:sz w:val="20"/>
              </w:rPr>
              <w:t>по</w:t>
            </w:r>
            <w:r>
              <w:rPr>
                <w:spacing w:val="40"/>
                <w:sz w:val="20"/>
              </w:rPr>
              <w:t xml:space="preserve"> </w:t>
            </w:r>
            <w:r>
              <w:rPr>
                <w:sz w:val="20"/>
              </w:rPr>
              <w:t xml:space="preserve">шаблону </w:t>
            </w:r>
            <w:r>
              <w:rPr>
                <w:spacing w:val="-2"/>
                <w:sz w:val="20"/>
              </w:rPr>
              <w:t>чередующихся</w:t>
            </w:r>
          </w:p>
          <w:p w14:paraId="6565E214" w14:textId="77777777" w:rsidR="004D752A" w:rsidRDefault="00000000">
            <w:pPr>
              <w:pStyle w:val="TableParagraph"/>
              <w:tabs>
                <w:tab w:val="left" w:pos="1987"/>
                <w:tab w:val="left" w:pos="2961"/>
              </w:tabs>
              <w:spacing w:line="230" w:lineRule="atLeast"/>
              <w:ind w:right="102"/>
              <w:rPr>
                <w:sz w:val="20"/>
              </w:rPr>
            </w:pPr>
            <w:r>
              <w:rPr>
                <w:spacing w:val="-2"/>
                <w:sz w:val="20"/>
              </w:rPr>
              <w:t>геометрических</w:t>
            </w:r>
            <w:r>
              <w:rPr>
                <w:sz w:val="20"/>
              </w:rPr>
              <w:tab/>
            </w:r>
            <w:r>
              <w:rPr>
                <w:spacing w:val="-4"/>
                <w:sz w:val="20"/>
              </w:rPr>
              <w:t>форм</w:t>
            </w:r>
            <w:r>
              <w:rPr>
                <w:sz w:val="20"/>
              </w:rPr>
              <w:tab/>
            </w:r>
            <w:r>
              <w:rPr>
                <w:spacing w:val="-2"/>
                <w:sz w:val="20"/>
              </w:rPr>
              <w:t>(полукруг, треугольник).</w:t>
            </w:r>
          </w:p>
        </w:tc>
      </w:tr>
    </w:tbl>
    <w:p w14:paraId="406D7B9D" w14:textId="77777777" w:rsidR="004D752A" w:rsidRDefault="004D752A">
      <w:pPr>
        <w:pStyle w:val="TableParagraph"/>
        <w:spacing w:line="230" w:lineRule="atLeast"/>
        <w:rPr>
          <w:sz w:val="20"/>
        </w:rPr>
        <w:sectPr w:rsidR="004D752A">
          <w:pgSz w:w="16840" w:h="11910" w:orient="landscape"/>
          <w:pgMar w:top="660" w:right="141" w:bottom="280" w:left="992" w:header="720" w:footer="720" w:gutter="0"/>
          <w:cols w:space="720"/>
        </w:sectPr>
      </w:pPr>
    </w:p>
    <w:tbl>
      <w:tblPr>
        <w:tblStyle w:val="TableNormal"/>
        <w:tblW w:w="0" w:type="auto"/>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3"/>
        <w:gridCol w:w="2161"/>
        <w:gridCol w:w="672"/>
        <w:gridCol w:w="3687"/>
        <w:gridCol w:w="3543"/>
        <w:gridCol w:w="3971"/>
      </w:tblGrid>
      <w:tr w:rsidR="004D752A" w14:paraId="2712E0FB" w14:textId="77777777">
        <w:trPr>
          <w:trHeight w:val="460"/>
        </w:trPr>
        <w:tc>
          <w:tcPr>
            <w:tcW w:w="643" w:type="dxa"/>
          </w:tcPr>
          <w:p w14:paraId="432C1186" w14:textId="77777777" w:rsidR="004D752A" w:rsidRDefault="004D752A">
            <w:pPr>
              <w:pStyle w:val="TableParagraph"/>
              <w:ind w:left="0"/>
              <w:rPr>
                <w:sz w:val="20"/>
              </w:rPr>
            </w:pPr>
          </w:p>
        </w:tc>
        <w:tc>
          <w:tcPr>
            <w:tcW w:w="2161" w:type="dxa"/>
          </w:tcPr>
          <w:p w14:paraId="0CA91335" w14:textId="77777777" w:rsidR="004D752A" w:rsidRDefault="004D752A">
            <w:pPr>
              <w:pStyle w:val="TableParagraph"/>
              <w:ind w:left="0"/>
              <w:rPr>
                <w:sz w:val="20"/>
              </w:rPr>
            </w:pPr>
          </w:p>
        </w:tc>
        <w:tc>
          <w:tcPr>
            <w:tcW w:w="672" w:type="dxa"/>
          </w:tcPr>
          <w:p w14:paraId="4D527D58" w14:textId="77777777" w:rsidR="004D752A" w:rsidRDefault="004D752A">
            <w:pPr>
              <w:pStyle w:val="TableParagraph"/>
              <w:ind w:left="0"/>
              <w:rPr>
                <w:sz w:val="20"/>
              </w:rPr>
            </w:pPr>
          </w:p>
        </w:tc>
        <w:tc>
          <w:tcPr>
            <w:tcW w:w="3687" w:type="dxa"/>
          </w:tcPr>
          <w:p w14:paraId="709F6F6F" w14:textId="77777777" w:rsidR="004D752A" w:rsidRDefault="00000000">
            <w:pPr>
              <w:pStyle w:val="TableParagraph"/>
              <w:spacing w:line="225" w:lineRule="exact"/>
              <w:ind w:left="110"/>
              <w:rPr>
                <w:sz w:val="20"/>
              </w:rPr>
            </w:pPr>
            <w:r>
              <w:rPr>
                <w:sz w:val="20"/>
              </w:rPr>
              <w:t>симметричного</w:t>
            </w:r>
            <w:r>
              <w:rPr>
                <w:spacing w:val="-13"/>
                <w:sz w:val="20"/>
              </w:rPr>
              <w:t xml:space="preserve"> </w:t>
            </w:r>
            <w:r>
              <w:rPr>
                <w:sz w:val="20"/>
              </w:rPr>
              <w:t>строения</w:t>
            </w:r>
            <w:r>
              <w:rPr>
                <w:spacing w:val="-11"/>
                <w:sz w:val="20"/>
              </w:rPr>
              <w:t xml:space="preserve"> </w:t>
            </w:r>
            <w:r>
              <w:rPr>
                <w:sz w:val="20"/>
              </w:rPr>
              <w:t>(круг,</w:t>
            </w:r>
            <w:r>
              <w:rPr>
                <w:spacing w:val="-8"/>
                <w:sz w:val="20"/>
              </w:rPr>
              <w:t xml:space="preserve"> </w:t>
            </w:r>
            <w:r>
              <w:rPr>
                <w:spacing w:val="-2"/>
                <w:sz w:val="20"/>
              </w:rPr>
              <w:t>квадрат)</w:t>
            </w:r>
          </w:p>
        </w:tc>
        <w:tc>
          <w:tcPr>
            <w:tcW w:w="3543" w:type="dxa"/>
          </w:tcPr>
          <w:p w14:paraId="2F82E6B1" w14:textId="77777777" w:rsidR="004D752A" w:rsidRDefault="004D752A">
            <w:pPr>
              <w:pStyle w:val="TableParagraph"/>
              <w:ind w:left="0"/>
              <w:rPr>
                <w:sz w:val="20"/>
              </w:rPr>
            </w:pPr>
          </w:p>
        </w:tc>
        <w:tc>
          <w:tcPr>
            <w:tcW w:w="3971" w:type="dxa"/>
          </w:tcPr>
          <w:p w14:paraId="4BD8E765" w14:textId="77777777" w:rsidR="004D752A" w:rsidRDefault="00000000">
            <w:pPr>
              <w:pStyle w:val="TableParagraph"/>
              <w:tabs>
                <w:tab w:val="left" w:pos="1445"/>
                <w:tab w:val="left" w:pos="3268"/>
              </w:tabs>
              <w:spacing w:line="225" w:lineRule="exact"/>
              <w:rPr>
                <w:sz w:val="20"/>
              </w:rPr>
            </w:pPr>
            <w:r>
              <w:rPr>
                <w:spacing w:val="-2"/>
                <w:sz w:val="20"/>
              </w:rPr>
              <w:t>Вырезают</w:t>
            </w:r>
            <w:r>
              <w:rPr>
                <w:sz w:val="20"/>
              </w:rPr>
              <w:tab/>
            </w:r>
            <w:r>
              <w:rPr>
                <w:spacing w:val="-2"/>
                <w:sz w:val="20"/>
              </w:rPr>
              <w:t>геометрические</w:t>
            </w:r>
            <w:r>
              <w:rPr>
                <w:sz w:val="20"/>
              </w:rPr>
              <w:tab/>
            </w:r>
            <w:r>
              <w:rPr>
                <w:spacing w:val="-4"/>
                <w:sz w:val="20"/>
              </w:rPr>
              <w:t>формы</w:t>
            </w:r>
          </w:p>
          <w:p w14:paraId="5B31F863" w14:textId="77777777" w:rsidR="004D752A" w:rsidRDefault="00000000">
            <w:pPr>
              <w:pStyle w:val="TableParagraph"/>
              <w:spacing w:line="215" w:lineRule="exact"/>
              <w:rPr>
                <w:sz w:val="20"/>
              </w:rPr>
            </w:pPr>
            <w:r>
              <w:rPr>
                <w:sz w:val="20"/>
              </w:rPr>
              <w:t>симметричного</w:t>
            </w:r>
            <w:r>
              <w:rPr>
                <w:spacing w:val="-13"/>
                <w:sz w:val="20"/>
              </w:rPr>
              <w:t xml:space="preserve"> </w:t>
            </w:r>
            <w:r>
              <w:rPr>
                <w:sz w:val="20"/>
              </w:rPr>
              <w:t>строения</w:t>
            </w:r>
            <w:r>
              <w:rPr>
                <w:spacing w:val="-11"/>
                <w:sz w:val="20"/>
              </w:rPr>
              <w:t xml:space="preserve"> </w:t>
            </w:r>
            <w:r>
              <w:rPr>
                <w:sz w:val="20"/>
              </w:rPr>
              <w:t>(круг,</w:t>
            </w:r>
            <w:r>
              <w:rPr>
                <w:spacing w:val="-8"/>
                <w:sz w:val="20"/>
              </w:rPr>
              <w:t xml:space="preserve"> </w:t>
            </w:r>
            <w:r>
              <w:rPr>
                <w:spacing w:val="-2"/>
                <w:sz w:val="20"/>
              </w:rPr>
              <w:t>квадрат)</w:t>
            </w:r>
          </w:p>
        </w:tc>
      </w:tr>
      <w:tr w:rsidR="004D752A" w14:paraId="7D0264BF" w14:textId="77777777">
        <w:trPr>
          <w:trHeight w:val="4369"/>
        </w:trPr>
        <w:tc>
          <w:tcPr>
            <w:tcW w:w="643" w:type="dxa"/>
          </w:tcPr>
          <w:p w14:paraId="1A4DD00F" w14:textId="77777777" w:rsidR="004D752A" w:rsidRDefault="00000000">
            <w:pPr>
              <w:pStyle w:val="TableParagraph"/>
              <w:spacing w:line="225" w:lineRule="exact"/>
              <w:ind w:left="110"/>
              <w:rPr>
                <w:sz w:val="20"/>
              </w:rPr>
            </w:pPr>
            <w:r>
              <w:rPr>
                <w:spacing w:val="-5"/>
                <w:sz w:val="20"/>
              </w:rPr>
              <w:t>54</w:t>
            </w:r>
          </w:p>
        </w:tc>
        <w:tc>
          <w:tcPr>
            <w:tcW w:w="2161" w:type="dxa"/>
          </w:tcPr>
          <w:p w14:paraId="36337EE1" w14:textId="77777777" w:rsidR="004D752A" w:rsidRDefault="00000000">
            <w:pPr>
              <w:pStyle w:val="TableParagraph"/>
              <w:spacing w:line="225" w:lineRule="exact"/>
              <w:ind w:left="110"/>
              <w:rPr>
                <w:sz w:val="20"/>
              </w:rPr>
            </w:pPr>
            <w:r>
              <w:rPr>
                <w:spacing w:val="-2"/>
                <w:sz w:val="20"/>
              </w:rPr>
              <w:t>Аппликация</w:t>
            </w:r>
          </w:p>
          <w:p w14:paraId="709756C0" w14:textId="77777777" w:rsidR="004D752A" w:rsidRDefault="00000000">
            <w:pPr>
              <w:pStyle w:val="TableParagraph"/>
              <w:ind w:left="110"/>
              <w:rPr>
                <w:sz w:val="20"/>
              </w:rPr>
            </w:pPr>
            <w:r>
              <w:rPr>
                <w:sz w:val="20"/>
              </w:rPr>
              <w:t>«Самолёт</w:t>
            </w:r>
            <w:r>
              <w:rPr>
                <w:spacing w:val="-5"/>
                <w:sz w:val="20"/>
              </w:rPr>
              <w:t xml:space="preserve"> </w:t>
            </w:r>
            <w:r>
              <w:rPr>
                <w:sz w:val="20"/>
              </w:rPr>
              <w:t>в</w:t>
            </w:r>
            <w:r>
              <w:rPr>
                <w:spacing w:val="-2"/>
                <w:sz w:val="20"/>
              </w:rPr>
              <w:t xml:space="preserve"> облаках»</w:t>
            </w:r>
          </w:p>
        </w:tc>
        <w:tc>
          <w:tcPr>
            <w:tcW w:w="672" w:type="dxa"/>
          </w:tcPr>
          <w:p w14:paraId="78E7FBDB" w14:textId="77777777" w:rsidR="004D752A" w:rsidRDefault="00000000">
            <w:pPr>
              <w:pStyle w:val="TableParagraph"/>
              <w:spacing w:line="225" w:lineRule="exact"/>
              <w:ind w:left="5"/>
              <w:jc w:val="center"/>
              <w:rPr>
                <w:sz w:val="20"/>
              </w:rPr>
            </w:pPr>
            <w:r>
              <w:rPr>
                <w:spacing w:val="-10"/>
                <w:sz w:val="20"/>
              </w:rPr>
              <w:t>1</w:t>
            </w:r>
          </w:p>
        </w:tc>
        <w:tc>
          <w:tcPr>
            <w:tcW w:w="3687" w:type="dxa"/>
          </w:tcPr>
          <w:p w14:paraId="76B6075A" w14:textId="77777777" w:rsidR="004D752A" w:rsidRDefault="00000000">
            <w:pPr>
              <w:pStyle w:val="TableParagraph"/>
              <w:spacing w:line="225" w:lineRule="exact"/>
              <w:ind w:left="110"/>
              <w:rPr>
                <w:sz w:val="20"/>
              </w:rPr>
            </w:pPr>
            <w:r>
              <w:rPr>
                <w:sz w:val="20"/>
              </w:rPr>
              <w:t>Предметы</w:t>
            </w:r>
            <w:r>
              <w:rPr>
                <w:spacing w:val="68"/>
                <w:sz w:val="20"/>
              </w:rPr>
              <w:t xml:space="preserve"> </w:t>
            </w:r>
            <w:r>
              <w:rPr>
                <w:sz w:val="20"/>
              </w:rPr>
              <w:t>рукотворного</w:t>
            </w:r>
            <w:r>
              <w:rPr>
                <w:spacing w:val="65"/>
                <w:sz w:val="20"/>
              </w:rPr>
              <w:t xml:space="preserve"> </w:t>
            </w:r>
            <w:r>
              <w:rPr>
                <w:sz w:val="20"/>
              </w:rPr>
              <w:t>мира</w:t>
            </w:r>
            <w:r>
              <w:rPr>
                <w:spacing w:val="67"/>
                <w:sz w:val="20"/>
              </w:rPr>
              <w:t xml:space="preserve"> </w:t>
            </w:r>
            <w:r>
              <w:rPr>
                <w:spacing w:val="-2"/>
                <w:sz w:val="20"/>
              </w:rPr>
              <w:t>группы</w:t>
            </w:r>
          </w:p>
          <w:p w14:paraId="4044FF35" w14:textId="77777777" w:rsidR="004D752A" w:rsidRDefault="00000000">
            <w:pPr>
              <w:pStyle w:val="TableParagraph"/>
              <w:ind w:left="110"/>
              <w:rPr>
                <w:sz w:val="20"/>
              </w:rPr>
            </w:pPr>
            <w:r>
              <w:rPr>
                <w:spacing w:val="-2"/>
                <w:sz w:val="20"/>
              </w:rPr>
              <w:t>«Транспорт».</w:t>
            </w:r>
          </w:p>
          <w:p w14:paraId="31FF634E" w14:textId="77777777" w:rsidR="004D752A" w:rsidRDefault="00000000">
            <w:pPr>
              <w:pStyle w:val="TableParagraph"/>
              <w:spacing w:before="1"/>
              <w:ind w:left="110" w:right="95"/>
              <w:jc w:val="both"/>
              <w:rPr>
                <w:sz w:val="20"/>
              </w:rPr>
            </w:pPr>
            <w:r>
              <w:rPr>
                <w:sz w:val="20"/>
              </w:rPr>
              <w:t>Разбор аппликации с помощью учителя (определять тематику, выделять детали, цветовые</w:t>
            </w:r>
            <w:r>
              <w:rPr>
                <w:spacing w:val="-1"/>
                <w:sz w:val="20"/>
              </w:rPr>
              <w:t xml:space="preserve"> </w:t>
            </w:r>
            <w:r>
              <w:rPr>
                <w:sz w:val="20"/>
              </w:rPr>
              <w:t>отношения, пространственное расположение деталей, узнавать</w:t>
            </w:r>
            <w:r>
              <w:rPr>
                <w:spacing w:val="40"/>
                <w:sz w:val="20"/>
              </w:rPr>
              <w:t xml:space="preserve"> </w:t>
            </w:r>
            <w:r>
              <w:rPr>
                <w:sz w:val="20"/>
              </w:rPr>
              <w:t xml:space="preserve">приемы обработки бумаги (разметка по шаблону, вырезание, обрывание, </w:t>
            </w:r>
            <w:r>
              <w:rPr>
                <w:spacing w:val="-2"/>
                <w:sz w:val="20"/>
              </w:rPr>
              <w:t>наклеивание).</w:t>
            </w:r>
          </w:p>
          <w:p w14:paraId="2D917304" w14:textId="77777777" w:rsidR="004D752A" w:rsidRDefault="00000000">
            <w:pPr>
              <w:pStyle w:val="TableParagraph"/>
              <w:ind w:left="110" w:right="95"/>
              <w:jc w:val="both"/>
              <w:rPr>
                <w:sz w:val="20"/>
              </w:rPr>
            </w:pPr>
            <w:r>
              <w:rPr>
                <w:sz w:val="20"/>
              </w:rPr>
              <w:t xml:space="preserve">Рассказ о предметах симметричного </w:t>
            </w:r>
            <w:r>
              <w:rPr>
                <w:spacing w:val="-2"/>
                <w:sz w:val="20"/>
              </w:rPr>
              <w:t>строения.</w:t>
            </w:r>
          </w:p>
          <w:p w14:paraId="3FF62576" w14:textId="77777777" w:rsidR="004D752A" w:rsidRDefault="00000000">
            <w:pPr>
              <w:pStyle w:val="TableParagraph"/>
              <w:ind w:left="110" w:right="99"/>
              <w:jc w:val="both"/>
              <w:rPr>
                <w:sz w:val="20"/>
              </w:rPr>
            </w:pPr>
            <w:r>
              <w:rPr>
                <w:sz w:val="20"/>
              </w:rPr>
              <w:t>Планирование хода работы с помощью предметно-операционного плана.</w:t>
            </w:r>
          </w:p>
          <w:p w14:paraId="610804DE" w14:textId="77777777" w:rsidR="004D752A" w:rsidRDefault="00000000">
            <w:pPr>
              <w:pStyle w:val="TableParagraph"/>
              <w:tabs>
                <w:tab w:val="left" w:pos="1367"/>
                <w:tab w:val="left" w:pos="2835"/>
              </w:tabs>
              <w:ind w:left="110" w:right="95"/>
              <w:jc w:val="both"/>
              <w:rPr>
                <w:sz w:val="20"/>
              </w:rPr>
            </w:pPr>
            <w:r>
              <w:rPr>
                <w:spacing w:val="-2"/>
                <w:sz w:val="20"/>
              </w:rPr>
              <w:t>Умение</w:t>
            </w:r>
            <w:r>
              <w:rPr>
                <w:sz w:val="20"/>
              </w:rPr>
              <w:tab/>
            </w:r>
            <w:r>
              <w:rPr>
                <w:spacing w:val="-2"/>
                <w:sz w:val="20"/>
              </w:rPr>
              <w:t>оценивать</w:t>
            </w:r>
            <w:r>
              <w:rPr>
                <w:sz w:val="20"/>
              </w:rPr>
              <w:tab/>
            </w:r>
            <w:r>
              <w:rPr>
                <w:spacing w:val="-2"/>
                <w:sz w:val="20"/>
              </w:rPr>
              <w:t xml:space="preserve">качество </w:t>
            </w:r>
            <w:r>
              <w:rPr>
                <w:sz w:val="20"/>
              </w:rPr>
              <w:t xml:space="preserve">выполненного изделия, находить </w:t>
            </w:r>
            <w:r>
              <w:rPr>
                <w:spacing w:val="-2"/>
                <w:sz w:val="20"/>
              </w:rPr>
              <w:t>ошибки.</w:t>
            </w:r>
          </w:p>
          <w:p w14:paraId="0BAFB329" w14:textId="77777777" w:rsidR="004D752A" w:rsidRDefault="00000000">
            <w:pPr>
              <w:pStyle w:val="TableParagraph"/>
              <w:spacing w:before="2"/>
              <w:ind w:left="110" w:right="98"/>
              <w:jc w:val="both"/>
              <w:rPr>
                <w:sz w:val="20"/>
              </w:rPr>
            </w:pPr>
            <w:r>
              <w:rPr>
                <w:sz w:val="20"/>
              </w:rPr>
              <w:t>Симметричное вырезание изображения сложного контура.</w:t>
            </w:r>
          </w:p>
          <w:p w14:paraId="6E78DEB2" w14:textId="77777777" w:rsidR="004D752A" w:rsidRDefault="00000000">
            <w:pPr>
              <w:pStyle w:val="TableParagraph"/>
              <w:spacing w:line="211" w:lineRule="exact"/>
              <w:ind w:left="110"/>
              <w:jc w:val="both"/>
              <w:rPr>
                <w:sz w:val="20"/>
              </w:rPr>
            </w:pPr>
            <w:r>
              <w:rPr>
                <w:sz w:val="20"/>
              </w:rPr>
              <w:t>Обрывание</w:t>
            </w:r>
            <w:r>
              <w:rPr>
                <w:spacing w:val="-10"/>
                <w:sz w:val="20"/>
              </w:rPr>
              <w:t xml:space="preserve"> </w:t>
            </w:r>
            <w:r>
              <w:rPr>
                <w:spacing w:val="-2"/>
                <w:sz w:val="20"/>
              </w:rPr>
              <w:t>бумаги</w:t>
            </w:r>
          </w:p>
        </w:tc>
        <w:tc>
          <w:tcPr>
            <w:tcW w:w="3543" w:type="dxa"/>
          </w:tcPr>
          <w:p w14:paraId="2E043259" w14:textId="77777777" w:rsidR="004D752A" w:rsidRDefault="00000000">
            <w:pPr>
              <w:pStyle w:val="TableParagraph"/>
              <w:ind w:left="110" w:right="93"/>
              <w:jc w:val="both"/>
              <w:rPr>
                <w:sz w:val="20"/>
              </w:rPr>
            </w:pPr>
            <w:r>
              <w:rPr>
                <w:sz w:val="20"/>
              </w:rPr>
              <w:t>Планируют ход работы с помощью предметно-операционного плана и с помощью учителя.</w:t>
            </w:r>
          </w:p>
          <w:p w14:paraId="720C5885" w14:textId="77777777" w:rsidR="004D752A" w:rsidRDefault="00000000">
            <w:pPr>
              <w:pStyle w:val="TableParagraph"/>
              <w:ind w:left="110" w:right="95"/>
              <w:jc w:val="both"/>
              <w:rPr>
                <w:sz w:val="20"/>
              </w:rPr>
            </w:pPr>
            <w:r>
              <w:rPr>
                <w:sz w:val="20"/>
              </w:rPr>
              <w:t xml:space="preserve">Оценивают качество выполненного </w:t>
            </w:r>
            <w:r>
              <w:rPr>
                <w:spacing w:val="-2"/>
                <w:sz w:val="20"/>
              </w:rPr>
              <w:t>изделия.</w:t>
            </w:r>
          </w:p>
          <w:p w14:paraId="5EACDE80" w14:textId="77777777" w:rsidR="004D752A" w:rsidRDefault="00000000">
            <w:pPr>
              <w:pStyle w:val="TableParagraph"/>
              <w:spacing w:line="237" w:lineRule="auto"/>
              <w:ind w:left="110" w:right="92"/>
              <w:jc w:val="both"/>
              <w:rPr>
                <w:sz w:val="20"/>
              </w:rPr>
            </w:pPr>
            <w:r>
              <w:rPr>
                <w:sz w:val="20"/>
              </w:rPr>
              <w:t>Симметрично вырезают изображение сложного контура с помощью</w:t>
            </w:r>
            <w:r>
              <w:rPr>
                <w:spacing w:val="80"/>
                <w:sz w:val="20"/>
              </w:rPr>
              <w:t xml:space="preserve"> </w:t>
            </w:r>
            <w:r>
              <w:rPr>
                <w:spacing w:val="-2"/>
                <w:sz w:val="20"/>
              </w:rPr>
              <w:t>учителя.</w:t>
            </w:r>
          </w:p>
          <w:p w14:paraId="28E0BBD4" w14:textId="77777777" w:rsidR="004D752A" w:rsidRDefault="00000000">
            <w:pPr>
              <w:pStyle w:val="TableParagraph"/>
              <w:spacing w:before="2"/>
              <w:ind w:left="110"/>
              <w:jc w:val="both"/>
              <w:rPr>
                <w:sz w:val="20"/>
              </w:rPr>
            </w:pPr>
            <w:r>
              <w:rPr>
                <w:sz w:val="20"/>
              </w:rPr>
              <w:t>Обрывают</w:t>
            </w:r>
            <w:r>
              <w:rPr>
                <w:spacing w:val="-5"/>
                <w:sz w:val="20"/>
              </w:rPr>
              <w:t xml:space="preserve"> </w:t>
            </w:r>
            <w:r>
              <w:rPr>
                <w:spacing w:val="-2"/>
                <w:sz w:val="20"/>
              </w:rPr>
              <w:t>бумагу</w:t>
            </w:r>
          </w:p>
        </w:tc>
        <w:tc>
          <w:tcPr>
            <w:tcW w:w="3971" w:type="dxa"/>
          </w:tcPr>
          <w:p w14:paraId="509279FF" w14:textId="77777777" w:rsidR="004D752A" w:rsidRDefault="00000000">
            <w:pPr>
              <w:pStyle w:val="TableParagraph"/>
              <w:rPr>
                <w:sz w:val="20"/>
              </w:rPr>
            </w:pPr>
            <w:r>
              <w:rPr>
                <w:sz w:val="20"/>
              </w:rPr>
              <w:t>Рассказывают</w:t>
            </w:r>
            <w:r>
              <w:rPr>
                <w:spacing w:val="40"/>
                <w:sz w:val="20"/>
              </w:rPr>
              <w:t xml:space="preserve"> </w:t>
            </w:r>
            <w:r>
              <w:rPr>
                <w:sz w:val="20"/>
              </w:rPr>
              <w:t>о</w:t>
            </w:r>
            <w:r>
              <w:rPr>
                <w:spacing w:val="40"/>
                <w:sz w:val="20"/>
              </w:rPr>
              <w:t xml:space="preserve"> </w:t>
            </w:r>
            <w:r>
              <w:rPr>
                <w:sz w:val="20"/>
              </w:rPr>
              <w:t>предметах</w:t>
            </w:r>
            <w:r>
              <w:rPr>
                <w:spacing w:val="40"/>
                <w:sz w:val="20"/>
              </w:rPr>
              <w:t xml:space="preserve"> </w:t>
            </w:r>
            <w:r>
              <w:rPr>
                <w:sz w:val="20"/>
              </w:rPr>
              <w:t>рукотворного мира группы «Транспорт».</w:t>
            </w:r>
          </w:p>
          <w:p w14:paraId="1E5F1E81" w14:textId="77777777" w:rsidR="004D752A" w:rsidRDefault="00000000">
            <w:pPr>
              <w:pStyle w:val="TableParagraph"/>
              <w:tabs>
                <w:tab w:val="left" w:pos="1497"/>
                <w:tab w:val="left" w:pos="2730"/>
                <w:tab w:val="left" w:pos="3037"/>
              </w:tabs>
              <w:ind w:right="99"/>
              <w:rPr>
                <w:sz w:val="20"/>
              </w:rPr>
            </w:pPr>
            <w:r>
              <w:rPr>
                <w:spacing w:val="-2"/>
                <w:sz w:val="20"/>
              </w:rPr>
              <w:t>Анализируют</w:t>
            </w:r>
            <w:r>
              <w:rPr>
                <w:sz w:val="20"/>
              </w:rPr>
              <w:tab/>
            </w:r>
            <w:r>
              <w:rPr>
                <w:spacing w:val="-2"/>
                <w:sz w:val="20"/>
              </w:rPr>
              <w:t>аппликации</w:t>
            </w:r>
            <w:r>
              <w:rPr>
                <w:sz w:val="20"/>
              </w:rPr>
              <w:tab/>
            </w:r>
            <w:r>
              <w:rPr>
                <w:spacing w:val="-10"/>
                <w:sz w:val="20"/>
              </w:rPr>
              <w:t>с</w:t>
            </w:r>
            <w:r>
              <w:rPr>
                <w:sz w:val="20"/>
              </w:rPr>
              <w:tab/>
            </w:r>
            <w:r>
              <w:rPr>
                <w:spacing w:val="-2"/>
                <w:sz w:val="20"/>
              </w:rPr>
              <w:t>помощью учителя.</w:t>
            </w:r>
          </w:p>
          <w:p w14:paraId="4221FFCC" w14:textId="77777777" w:rsidR="004D752A" w:rsidRDefault="00000000">
            <w:pPr>
              <w:pStyle w:val="TableParagraph"/>
              <w:rPr>
                <w:sz w:val="20"/>
              </w:rPr>
            </w:pPr>
            <w:r>
              <w:rPr>
                <w:sz w:val="20"/>
              </w:rPr>
              <w:t>Рассказывают</w:t>
            </w:r>
            <w:r>
              <w:rPr>
                <w:spacing w:val="17"/>
                <w:sz w:val="20"/>
              </w:rPr>
              <w:t xml:space="preserve"> </w:t>
            </w:r>
            <w:r>
              <w:rPr>
                <w:sz w:val="20"/>
              </w:rPr>
              <w:t>о</w:t>
            </w:r>
            <w:r>
              <w:rPr>
                <w:spacing w:val="19"/>
                <w:sz w:val="20"/>
              </w:rPr>
              <w:t xml:space="preserve"> </w:t>
            </w:r>
            <w:r>
              <w:rPr>
                <w:sz w:val="20"/>
              </w:rPr>
              <w:t>предметах</w:t>
            </w:r>
            <w:r>
              <w:rPr>
                <w:spacing w:val="19"/>
                <w:sz w:val="20"/>
              </w:rPr>
              <w:t xml:space="preserve"> </w:t>
            </w:r>
            <w:r>
              <w:rPr>
                <w:sz w:val="20"/>
              </w:rPr>
              <w:t xml:space="preserve">симметричного </w:t>
            </w:r>
            <w:r>
              <w:rPr>
                <w:spacing w:val="-2"/>
                <w:sz w:val="20"/>
              </w:rPr>
              <w:t>строения.</w:t>
            </w:r>
          </w:p>
          <w:p w14:paraId="2D5F1325" w14:textId="77777777" w:rsidR="004D752A" w:rsidRDefault="00000000">
            <w:pPr>
              <w:pStyle w:val="TableParagraph"/>
              <w:tabs>
                <w:tab w:val="left" w:pos="1324"/>
                <w:tab w:val="left" w:pos="1862"/>
                <w:tab w:val="left" w:pos="2706"/>
                <w:tab w:val="left" w:pos="3033"/>
              </w:tabs>
              <w:spacing w:before="2" w:line="235" w:lineRule="auto"/>
              <w:ind w:right="98"/>
              <w:rPr>
                <w:sz w:val="20"/>
              </w:rPr>
            </w:pPr>
            <w:r>
              <w:rPr>
                <w:spacing w:val="-2"/>
                <w:sz w:val="20"/>
              </w:rPr>
              <w:t>Планируют</w:t>
            </w:r>
            <w:r>
              <w:rPr>
                <w:sz w:val="20"/>
              </w:rPr>
              <w:tab/>
            </w:r>
            <w:r>
              <w:rPr>
                <w:spacing w:val="-4"/>
                <w:sz w:val="20"/>
              </w:rPr>
              <w:t>ход</w:t>
            </w:r>
            <w:r>
              <w:rPr>
                <w:sz w:val="20"/>
              </w:rPr>
              <w:tab/>
            </w:r>
            <w:r>
              <w:rPr>
                <w:spacing w:val="-2"/>
                <w:sz w:val="20"/>
              </w:rPr>
              <w:t>работы</w:t>
            </w:r>
            <w:r>
              <w:rPr>
                <w:sz w:val="20"/>
              </w:rPr>
              <w:tab/>
            </w:r>
            <w:r>
              <w:rPr>
                <w:spacing w:val="-10"/>
                <w:sz w:val="20"/>
              </w:rPr>
              <w:t>с</w:t>
            </w:r>
            <w:r>
              <w:rPr>
                <w:sz w:val="20"/>
              </w:rPr>
              <w:tab/>
            </w:r>
            <w:r>
              <w:rPr>
                <w:spacing w:val="-2"/>
                <w:sz w:val="20"/>
              </w:rPr>
              <w:t xml:space="preserve">помощью </w:t>
            </w:r>
            <w:r>
              <w:rPr>
                <w:sz w:val="20"/>
              </w:rPr>
              <w:t>предметно-операционного плана.</w:t>
            </w:r>
          </w:p>
          <w:p w14:paraId="336E4AB5" w14:textId="77777777" w:rsidR="004D752A" w:rsidRDefault="00000000">
            <w:pPr>
              <w:pStyle w:val="TableParagraph"/>
              <w:tabs>
                <w:tab w:val="left" w:pos="1483"/>
                <w:tab w:val="left" w:pos="2629"/>
              </w:tabs>
              <w:spacing w:before="2"/>
              <w:ind w:right="96"/>
              <w:rPr>
                <w:sz w:val="20"/>
              </w:rPr>
            </w:pPr>
            <w:r>
              <w:rPr>
                <w:spacing w:val="-2"/>
                <w:sz w:val="20"/>
              </w:rPr>
              <w:t>Оценивают</w:t>
            </w:r>
            <w:r>
              <w:rPr>
                <w:sz w:val="20"/>
              </w:rPr>
              <w:tab/>
            </w:r>
            <w:r>
              <w:rPr>
                <w:spacing w:val="-2"/>
                <w:sz w:val="20"/>
              </w:rPr>
              <w:t>качество</w:t>
            </w:r>
            <w:r>
              <w:rPr>
                <w:sz w:val="20"/>
              </w:rPr>
              <w:tab/>
            </w:r>
            <w:r>
              <w:rPr>
                <w:spacing w:val="-2"/>
                <w:sz w:val="20"/>
              </w:rPr>
              <w:t xml:space="preserve">выполненного </w:t>
            </w:r>
            <w:r>
              <w:rPr>
                <w:sz w:val="20"/>
              </w:rPr>
              <w:t>изделия, находят ошибки.</w:t>
            </w:r>
          </w:p>
          <w:p w14:paraId="2934DA8C" w14:textId="77777777" w:rsidR="004D752A" w:rsidRDefault="00000000">
            <w:pPr>
              <w:pStyle w:val="TableParagraph"/>
              <w:tabs>
                <w:tab w:val="left" w:pos="1612"/>
                <w:tab w:val="left" w:pos="2761"/>
              </w:tabs>
              <w:spacing w:before="1"/>
              <w:ind w:right="95"/>
              <w:rPr>
                <w:sz w:val="20"/>
              </w:rPr>
            </w:pPr>
            <w:r>
              <w:rPr>
                <w:spacing w:val="-2"/>
                <w:sz w:val="20"/>
              </w:rPr>
              <w:t>Симметрично</w:t>
            </w:r>
            <w:r>
              <w:rPr>
                <w:sz w:val="20"/>
              </w:rPr>
              <w:tab/>
            </w:r>
            <w:r>
              <w:rPr>
                <w:spacing w:val="-2"/>
                <w:sz w:val="20"/>
              </w:rPr>
              <w:t>вырезают</w:t>
            </w:r>
            <w:r>
              <w:rPr>
                <w:sz w:val="20"/>
              </w:rPr>
              <w:tab/>
            </w:r>
            <w:r>
              <w:rPr>
                <w:spacing w:val="-2"/>
                <w:sz w:val="20"/>
              </w:rPr>
              <w:t xml:space="preserve">изображение </w:t>
            </w:r>
            <w:r>
              <w:rPr>
                <w:sz w:val="20"/>
              </w:rPr>
              <w:t>сложного контура.</w:t>
            </w:r>
          </w:p>
          <w:p w14:paraId="6BB0E9B3" w14:textId="77777777" w:rsidR="004D752A" w:rsidRDefault="00000000">
            <w:pPr>
              <w:pStyle w:val="TableParagraph"/>
              <w:spacing w:before="1"/>
              <w:rPr>
                <w:sz w:val="20"/>
              </w:rPr>
            </w:pPr>
            <w:r>
              <w:rPr>
                <w:sz w:val="20"/>
              </w:rPr>
              <w:t>Обрывают</w:t>
            </w:r>
            <w:r>
              <w:rPr>
                <w:spacing w:val="-5"/>
                <w:sz w:val="20"/>
              </w:rPr>
              <w:t xml:space="preserve"> </w:t>
            </w:r>
            <w:r>
              <w:rPr>
                <w:spacing w:val="-2"/>
                <w:sz w:val="20"/>
              </w:rPr>
              <w:t>бумагу</w:t>
            </w:r>
          </w:p>
        </w:tc>
      </w:tr>
      <w:tr w:rsidR="004D752A" w14:paraId="2B0CD693" w14:textId="77777777">
        <w:trPr>
          <w:trHeight w:val="230"/>
        </w:trPr>
        <w:tc>
          <w:tcPr>
            <w:tcW w:w="14677" w:type="dxa"/>
            <w:gridSpan w:val="6"/>
          </w:tcPr>
          <w:p w14:paraId="5FDFE2CE" w14:textId="77777777" w:rsidR="004D752A" w:rsidRDefault="00000000">
            <w:pPr>
              <w:pStyle w:val="TableParagraph"/>
              <w:spacing w:line="210" w:lineRule="exact"/>
              <w:ind w:left="110"/>
              <w:rPr>
                <w:b/>
                <w:sz w:val="20"/>
              </w:rPr>
            </w:pPr>
            <w:r>
              <w:rPr>
                <w:b/>
                <w:sz w:val="20"/>
              </w:rPr>
              <w:t>Работа</w:t>
            </w:r>
            <w:r>
              <w:rPr>
                <w:b/>
                <w:spacing w:val="-5"/>
                <w:sz w:val="20"/>
              </w:rPr>
              <w:t xml:space="preserve"> </w:t>
            </w:r>
            <w:r>
              <w:rPr>
                <w:b/>
                <w:sz w:val="20"/>
              </w:rPr>
              <w:t>с</w:t>
            </w:r>
            <w:r>
              <w:rPr>
                <w:b/>
                <w:spacing w:val="-2"/>
                <w:sz w:val="20"/>
              </w:rPr>
              <w:t xml:space="preserve"> </w:t>
            </w:r>
            <w:r>
              <w:rPr>
                <w:b/>
                <w:sz w:val="20"/>
              </w:rPr>
              <w:t>глиной</w:t>
            </w:r>
            <w:r>
              <w:rPr>
                <w:b/>
                <w:spacing w:val="-6"/>
                <w:sz w:val="20"/>
              </w:rPr>
              <w:t xml:space="preserve"> </w:t>
            </w:r>
            <w:r>
              <w:rPr>
                <w:b/>
                <w:sz w:val="20"/>
              </w:rPr>
              <w:t>и</w:t>
            </w:r>
            <w:r>
              <w:rPr>
                <w:b/>
                <w:spacing w:val="-5"/>
                <w:sz w:val="20"/>
              </w:rPr>
              <w:t xml:space="preserve"> </w:t>
            </w:r>
            <w:r>
              <w:rPr>
                <w:b/>
                <w:sz w:val="20"/>
              </w:rPr>
              <w:t>пластилином</w:t>
            </w:r>
            <w:r>
              <w:rPr>
                <w:b/>
                <w:spacing w:val="1"/>
                <w:sz w:val="20"/>
              </w:rPr>
              <w:t xml:space="preserve"> </w:t>
            </w:r>
            <w:r>
              <w:rPr>
                <w:b/>
                <w:sz w:val="20"/>
              </w:rPr>
              <w:t>–</w:t>
            </w:r>
            <w:r>
              <w:rPr>
                <w:b/>
                <w:spacing w:val="-8"/>
                <w:sz w:val="20"/>
              </w:rPr>
              <w:t xml:space="preserve"> </w:t>
            </w:r>
            <w:r>
              <w:rPr>
                <w:b/>
                <w:sz w:val="20"/>
              </w:rPr>
              <w:t>2</w:t>
            </w:r>
            <w:r>
              <w:rPr>
                <w:b/>
                <w:spacing w:val="-8"/>
                <w:sz w:val="20"/>
              </w:rPr>
              <w:t xml:space="preserve"> </w:t>
            </w:r>
            <w:r>
              <w:rPr>
                <w:b/>
                <w:spacing w:val="-4"/>
                <w:sz w:val="20"/>
              </w:rPr>
              <w:t>часа</w:t>
            </w:r>
          </w:p>
        </w:tc>
      </w:tr>
      <w:tr w:rsidR="004D752A" w14:paraId="5C95D5CA" w14:textId="77777777">
        <w:trPr>
          <w:trHeight w:val="2990"/>
        </w:trPr>
        <w:tc>
          <w:tcPr>
            <w:tcW w:w="643" w:type="dxa"/>
          </w:tcPr>
          <w:p w14:paraId="269081CC" w14:textId="77777777" w:rsidR="004D752A" w:rsidRDefault="00000000">
            <w:pPr>
              <w:pStyle w:val="TableParagraph"/>
              <w:spacing w:line="225" w:lineRule="exact"/>
              <w:ind w:left="110"/>
              <w:rPr>
                <w:sz w:val="20"/>
              </w:rPr>
            </w:pPr>
            <w:r>
              <w:rPr>
                <w:spacing w:val="-5"/>
                <w:sz w:val="20"/>
              </w:rPr>
              <w:t>55</w:t>
            </w:r>
          </w:p>
        </w:tc>
        <w:tc>
          <w:tcPr>
            <w:tcW w:w="2161" w:type="dxa"/>
          </w:tcPr>
          <w:p w14:paraId="10D03206" w14:textId="77777777" w:rsidR="004D752A" w:rsidRDefault="00000000">
            <w:pPr>
              <w:pStyle w:val="TableParagraph"/>
              <w:ind w:left="110" w:right="673"/>
              <w:jc w:val="both"/>
              <w:rPr>
                <w:sz w:val="20"/>
              </w:rPr>
            </w:pPr>
            <w:r>
              <w:rPr>
                <w:sz w:val="20"/>
              </w:rPr>
              <w:t>Работа</w:t>
            </w:r>
            <w:r>
              <w:rPr>
                <w:spacing w:val="-13"/>
                <w:sz w:val="20"/>
              </w:rPr>
              <w:t xml:space="preserve"> </w:t>
            </w:r>
            <w:r>
              <w:rPr>
                <w:sz w:val="20"/>
              </w:rPr>
              <w:t>с</w:t>
            </w:r>
            <w:r>
              <w:rPr>
                <w:spacing w:val="-12"/>
                <w:sz w:val="20"/>
              </w:rPr>
              <w:t xml:space="preserve"> </w:t>
            </w:r>
            <w:r>
              <w:rPr>
                <w:sz w:val="20"/>
              </w:rPr>
              <w:t xml:space="preserve">глиной и пластилином. </w:t>
            </w:r>
            <w:r>
              <w:rPr>
                <w:spacing w:val="-2"/>
                <w:sz w:val="20"/>
              </w:rPr>
              <w:t>Макет</w:t>
            </w:r>
          </w:p>
          <w:p w14:paraId="1E1BCB86" w14:textId="77777777" w:rsidR="004D752A" w:rsidRDefault="00000000">
            <w:pPr>
              <w:pStyle w:val="TableParagraph"/>
              <w:ind w:left="110" w:right="797"/>
              <w:jc w:val="both"/>
              <w:rPr>
                <w:sz w:val="20"/>
              </w:rPr>
            </w:pPr>
            <w:r>
              <w:rPr>
                <w:sz w:val="20"/>
              </w:rPr>
              <w:t>«Снегурочка</w:t>
            </w:r>
            <w:r>
              <w:rPr>
                <w:spacing w:val="-13"/>
                <w:sz w:val="20"/>
              </w:rPr>
              <w:t xml:space="preserve"> </w:t>
            </w:r>
            <w:r>
              <w:rPr>
                <w:sz w:val="20"/>
              </w:rPr>
              <w:t xml:space="preserve">в </w:t>
            </w:r>
            <w:r>
              <w:rPr>
                <w:spacing w:val="-2"/>
                <w:sz w:val="20"/>
              </w:rPr>
              <w:t>лесу»</w:t>
            </w:r>
          </w:p>
        </w:tc>
        <w:tc>
          <w:tcPr>
            <w:tcW w:w="672" w:type="dxa"/>
          </w:tcPr>
          <w:p w14:paraId="2B5BA820" w14:textId="77777777" w:rsidR="004D752A" w:rsidRDefault="00000000">
            <w:pPr>
              <w:pStyle w:val="TableParagraph"/>
              <w:spacing w:line="225" w:lineRule="exact"/>
              <w:ind w:left="5"/>
              <w:jc w:val="center"/>
              <w:rPr>
                <w:sz w:val="20"/>
              </w:rPr>
            </w:pPr>
            <w:r>
              <w:rPr>
                <w:spacing w:val="-10"/>
                <w:sz w:val="20"/>
              </w:rPr>
              <w:t>1</w:t>
            </w:r>
          </w:p>
        </w:tc>
        <w:tc>
          <w:tcPr>
            <w:tcW w:w="3687" w:type="dxa"/>
          </w:tcPr>
          <w:p w14:paraId="764DA24C" w14:textId="77777777" w:rsidR="004D752A" w:rsidRDefault="00000000">
            <w:pPr>
              <w:pStyle w:val="TableParagraph"/>
              <w:tabs>
                <w:tab w:val="left" w:pos="997"/>
                <w:tab w:val="left" w:pos="1966"/>
                <w:tab w:val="left" w:pos="2379"/>
              </w:tabs>
              <w:ind w:left="110" w:right="97"/>
              <w:rPr>
                <w:sz w:val="20"/>
              </w:rPr>
            </w:pPr>
            <w:r>
              <w:rPr>
                <w:spacing w:val="-2"/>
                <w:sz w:val="20"/>
              </w:rPr>
              <w:t>Разбор</w:t>
            </w:r>
            <w:r>
              <w:rPr>
                <w:sz w:val="20"/>
              </w:rPr>
              <w:tab/>
            </w:r>
            <w:r>
              <w:rPr>
                <w:spacing w:val="-2"/>
                <w:sz w:val="20"/>
              </w:rPr>
              <w:t>объекта</w:t>
            </w:r>
            <w:r>
              <w:rPr>
                <w:sz w:val="20"/>
              </w:rPr>
              <w:tab/>
            </w:r>
            <w:r>
              <w:rPr>
                <w:spacing w:val="-10"/>
                <w:sz w:val="20"/>
              </w:rPr>
              <w:t>и</w:t>
            </w:r>
            <w:r>
              <w:rPr>
                <w:sz w:val="20"/>
              </w:rPr>
              <w:tab/>
            </w:r>
            <w:r>
              <w:rPr>
                <w:spacing w:val="-2"/>
                <w:sz w:val="20"/>
              </w:rPr>
              <w:t xml:space="preserve">планирование </w:t>
            </w:r>
            <w:r>
              <w:rPr>
                <w:sz w:val="20"/>
              </w:rPr>
              <w:t>ближайшей</w:t>
            </w:r>
            <w:r>
              <w:rPr>
                <w:spacing w:val="80"/>
                <w:sz w:val="20"/>
              </w:rPr>
              <w:t xml:space="preserve"> </w:t>
            </w:r>
            <w:r>
              <w:rPr>
                <w:sz w:val="20"/>
              </w:rPr>
              <w:t>операции</w:t>
            </w:r>
            <w:r>
              <w:rPr>
                <w:spacing w:val="80"/>
                <w:sz w:val="20"/>
              </w:rPr>
              <w:t xml:space="preserve"> </w:t>
            </w:r>
            <w:r>
              <w:rPr>
                <w:sz w:val="20"/>
              </w:rPr>
              <w:t>с</w:t>
            </w:r>
            <w:r>
              <w:rPr>
                <w:spacing w:val="80"/>
                <w:sz w:val="20"/>
              </w:rPr>
              <w:t xml:space="preserve"> </w:t>
            </w:r>
            <w:r>
              <w:rPr>
                <w:sz w:val="20"/>
              </w:rPr>
              <w:t>опорой</w:t>
            </w:r>
            <w:r>
              <w:rPr>
                <w:spacing w:val="80"/>
                <w:sz w:val="20"/>
              </w:rPr>
              <w:t xml:space="preserve"> </w:t>
            </w:r>
            <w:r>
              <w:rPr>
                <w:sz w:val="20"/>
              </w:rPr>
              <w:t>на</w:t>
            </w:r>
            <w:r>
              <w:rPr>
                <w:spacing w:val="40"/>
                <w:sz w:val="20"/>
              </w:rPr>
              <w:t xml:space="preserve"> </w:t>
            </w:r>
            <w:r>
              <w:rPr>
                <w:spacing w:val="-2"/>
                <w:sz w:val="20"/>
              </w:rPr>
              <w:t xml:space="preserve">изобразительно-графический </w:t>
            </w:r>
            <w:r>
              <w:rPr>
                <w:sz w:val="20"/>
              </w:rPr>
              <w:t>пооперационный план.</w:t>
            </w:r>
          </w:p>
          <w:p w14:paraId="1B58332D" w14:textId="77777777" w:rsidR="004D752A" w:rsidRDefault="00000000">
            <w:pPr>
              <w:pStyle w:val="TableParagraph"/>
              <w:ind w:left="110" w:right="93"/>
              <w:jc w:val="both"/>
              <w:rPr>
                <w:sz w:val="20"/>
              </w:rPr>
            </w:pPr>
            <w:r>
              <w:rPr>
                <w:sz w:val="20"/>
              </w:rPr>
              <w:t>Сравнение форм человеческой фигуры: голова — шар, туловище, руки, ноги — усеченный конус.</w:t>
            </w:r>
          </w:p>
          <w:p w14:paraId="21AFF8AD" w14:textId="77777777" w:rsidR="004D752A" w:rsidRDefault="00000000">
            <w:pPr>
              <w:pStyle w:val="TableParagraph"/>
              <w:ind w:left="110"/>
              <w:rPr>
                <w:sz w:val="20"/>
              </w:rPr>
            </w:pPr>
            <w:r>
              <w:rPr>
                <w:sz w:val="20"/>
              </w:rPr>
              <w:t>Приемы раскатывания пластилина. Соблюдение</w:t>
            </w:r>
            <w:r>
              <w:rPr>
                <w:spacing w:val="80"/>
                <w:sz w:val="20"/>
              </w:rPr>
              <w:t xml:space="preserve"> </w:t>
            </w:r>
            <w:r>
              <w:rPr>
                <w:sz w:val="20"/>
              </w:rPr>
              <w:t>пропорций</w:t>
            </w:r>
            <w:r>
              <w:rPr>
                <w:spacing w:val="80"/>
                <w:sz w:val="20"/>
              </w:rPr>
              <w:t xml:space="preserve"> </w:t>
            </w:r>
            <w:r>
              <w:rPr>
                <w:sz w:val="20"/>
              </w:rPr>
              <w:t>в</w:t>
            </w:r>
            <w:r>
              <w:rPr>
                <w:spacing w:val="80"/>
                <w:sz w:val="20"/>
              </w:rPr>
              <w:t xml:space="preserve"> </w:t>
            </w:r>
            <w:r>
              <w:rPr>
                <w:sz w:val="20"/>
              </w:rPr>
              <w:t>изделии</w:t>
            </w:r>
            <w:r>
              <w:rPr>
                <w:spacing w:val="80"/>
                <w:sz w:val="20"/>
              </w:rPr>
              <w:t xml:space="preserve"> </w:t>
            </w:r>
            <w:r>
              <w:rPr>
                <w:sz w:val="20"/>
              </w:rPr>
              <w:t>и соединение их в единую конструкцию</w:t>
            </w:r>
          </w:p>
        </w:tc>
        <w:tc>
          <w:tcPr>
            <w:tcW w:w="3543" w:type="dxa"/>
          </w:tcPr>
          <w:p w14:paraId="76E3C894" w14:textId="77777777" w:rsidR="004D752A" w:rsidRDefault="00000000">
            <w:pPr>
              <w:pStyle w:val="TableParagraph"/>
              <w:tabs>
                <w:tab w:val="left" w:pos="1290"/>
                <w:tab w:val="left" w:pos="2125"/>
                <w:tab w:val="left" w:pos="2495"/>
              </w:tabs>
              <w:ind w:left="110" w:right="98"/>
              <w:rPr>
                <w:sz w:val="20"/>
              </w:rPr>
            </w:pPr>
            <w:r>
              <w:rPr>
                <w:spacing w:val="-2"/>
                <w:sz w:val="20"/>
              </w:rPr>
              <w:t>Разбирают</w:t>
            </w:r>
            <w:r>
              <w:rPr>
                <w:sz w:val="20"/>
              </w:rPr>
              <w:tab/>
            </w:r>
            <w:r>
              <w:rPr>
                <w:spacing w:val="-2"/>
                <w:sz w:val="20"/>
              </w:rPr>
              <w:t>объект</w:t>
            </w:r>
            <w:r>
              <w:rPr>
                <w:sz w:val="20"/>
              </w:rPr>
              <w:tab/>
            </w:r>
            <w:r>
              <w:rPr>
                <w:spacing w:val="-10"/>
                <w:sz w:val="20"/>
              </w:rPr>
              <w:t>и</w:t>
            </w:r>
            <w:r>
              <w:rPr>
                <w:sz w:val="20"/>
              </w:rPr>
              <w:tab/>
            </w:r>
            <w:r>
              <w:rPr>
                <w:spacing w:val="-2"/>
                <w:sz w:val="20"/>
              </w:rPr>
              <w:t>планируют ближайшую</w:t>
            </w:r>
          </w:p>
          <w:p w14:paraId="1B92DDC3" w14:textId="77777777" w:rsidR="004D752A" w:rsidRDefault="00000000">
            <w:pPr>
              <w:pStyle w:val="TableParagraph"/>
              <w:tabs>
                <w:tab w:val="left" w:pos="1482"/>
                <w:tab w:val="left" w:pos="2102"/>
                <w:tab w:val="left" w:pos="3239"/>
              </w:tabs>
              <w:ind w:left="110" w:right="92"/>
              <w:rPr>
                <w:sz w:val="20"/>
              </w:rPr>
            </w:pPr>
            <w:r>
              <w:rPr>
                <w:spacing w:val="-2"/>
                <w:sz w:val="20"/>
              </w:rPr>
              <w:t>операцию</w:t>
            </w:r>
            <w:r>
              <w:rPr>
                <w:sz w:val="20"/>
              </w:rPr>
              <w:tab/>
            </w:r>
            <w:r>
              <w:rPr>
                <w:spacing w:val="-10"/>
                <w:sz w:val="20"/>
              </w:rPr>
              <w:t>с</w:t>
            </w:r>
            <w:r>
              <w:rPr>
                <w:sz w:val="20"/>
              </w:rPr>
              <w:tab/>
            </w:r>
            <w:r>
              <w:rPr>
                <w:spacing w:val="-2"/>
                <w:sz w:val="20"/>
              </w:rPr>
              <w:t>опорой</w:t>
            </w:r>
            <w:r>
              <w:rPr>
                <w:sz w:val="20"/>
              </w:rPr>
              <w:tab/>
            </w:r>
            <w:r>
              <w:rPr>
                <w:spacing w:val="-6"/>
                <w:sz w:val="20"/>
              </w:rPr>
              <w:t xml:space="preserve">на </w:t>
            </w:r>
            <w:r>
              <w:rPr>
                <w:spacing w:val="-2"/>
                <w:sz w:val="20"/>
              </w:rPr>
              <w:t xml:space="preserve">изобразительно-графический </w:t>
            </w:r>
            <w:r>
              <w:rPr>
                <w:sz w:val="20"/>
              </w:rPr>
              <w:t>пооперационный</w:t>
            </w:r>
            <w:r>
              <w:rPr>
                <w:spacing w:val="80"/>
                <w:sz w:val="20"/>
              </w:rPr>
              <w:t xml:space="preserve"> </w:t>
            </w:r>
            <w:r>
              <w:rPr>
                <w:sz w:val="20"/>
              </w:rPr>
              <w:t>план</w:t>
            </w:r>
            <w:r>
              <w:rPr>
                <w:spacing w:val="80"/>
                <w:sz w:val="20"/>
              </w:rPr>
              <w:t xml:space="preserve"> </w:t>
            </w:r>
            <w:r>
              <w:rPr>
                <w:sz w:val="20"/>
              </w:rPr>
              <w:t>с</w:t>
            </w:r>
            <w:r>
              <w:rPr>
                <w:spacing w:val="80"/>
                <w:sz w:val="20"/>
              </w:rPr>
              <w:t xml:space="preserve"> </w:t>
            </w:r>
            <w:r>
              <w:rPr>
                <w:sz w:val="20"/>
              </w:rPr>
              <w:t xml:space="preserve">помощью </w:t>
            </w:r>
            <w:r>
              <w:rPr>
                <w:spacing w:val="-2"/>
                <w:sz w:val="20"/>
              </w:rPr>
              <w:t>учителя.</w:t>
            </w:r>
          </w:p>
          <w:p w14:paraId="6C524F63" w14:textId="77777777" w:rsidR="004D752A" w:rsidRDefault="00000000">
            <w:pPr>
              <w:pStyle w:val="TableParagraph"/>
              <w:tabs>
                <w:tab w:val="left" w:pos="1132"/>
                <w:tab w:val="left" w:pos="2264"/>
              </w:tabs>
              <w:ind w:left="110" w:right="94"/>
              <w:rPr>
                <w:sz w:val="20"/>
              </w:rPr>
            </w:pPr>
            <w:r>
              <w:rPr>
                <w:spacing w:val="-2"/>
                <w:sz w:val="20"/>
              </w:rPr>
              <w:t>Владеют</w:t>
            </w:r>
            <w:r>
              <w:rPr>
                <w:sz w:val="20"/>
              </w:rPr>
              <w:tab/>
            </w:r>
            <w:r>
              <w:rPr>
                <w:spacing w:val="-2"/>
                <w:sz w:val="20"/>
              </w:rPr>
              <w:t>приемами</w:t>
            </w:r>
            <w:r>
              <w:rPr>
                <w:sz w:val="20"/>
              </w:rPr>
              <w:tab/>
            </w:r>
            <w:r>
              <w:rPr>
                <w:spacing w:val="-2"/>
                <w:sz w:val="20"/>
              </w:rPr>
              <w:t>раскатывания пластилина.</w:t>
            </w:r>
          </w:p>
          <w:p w14:paraId="2CBC8918" w14:textId="77777777" w:rsidR="004D752A" w:rsidRDefault="00000000">
            <w:pPr>
              <w:pStyle w:val="TableParagraph"/>
              <w:ind w:left="110" w:right="93"/>
              <w:jc w:val="both"/>
              <w:rPr>
                <w:sz w:val="20"/>
              </w:rPr>
            </w:pPr>
            <w:r>
              <w:rPr>
                <w:sz w:val="20"/>
              </w:rPr>
              <w:t>Соблюдают пропорции в изделии и соединять</w:t>
            </w:r>
            <w:r>
              <w:rPr>
                <w:spacing w:val="-3"/>
                <w:sz w:val="20"/>
              </w:rPr>
              <w:t xml:space="preserve"> </w:t>
            </w:r>
            <w:r>
              <w:rPr>
                <w:sz w:val="20"/>
              </w:rPr>
              <w:t>их</w:t>
            </w:r>
            <w:r>
              <w:rPr>
                <w:spacing w:val="-2"/>
                <w:sz w:val="20"/>
              </w:rPr>
              <w:t xml:space="preserve"> </w:t>
            </w:r>
            <w:r>
              <w:rPr>
                <w:sz w:val="20"/>
              </w:rPr>
              <w:t>в</w:t>
            </w:r>
            <w:r>
              <w:rPr>
                <w:spacing w:val="-1"/>
                <w:sz w:val="20"/>
              </w:rPr>
              <w:t xml:space="preserve"> </w:t>
            </w:r>
            <w:r>
              <w:rPr>
                <w:sz w:val="20"/>
              </w:rPr>
              <w:t>единую</w:t>
            </w:r>
            <w:r>
              <w:rPr>
                <w:spacing w:val="-3"/>
                <w:sz w:val="20"/>
              </w:rPr>
              <w:t xml:space="preserve"> </w:t>
            </w:r>
            <w:r>
              <w:rPr>
                <w:sz w:val="20"/>
              </w:rPr>
              <w:t>конструкцию</w:t>
            </w:r>
            <w:r>
              <w:rPr>
                <w:spacing w:val="-3"/>
                <w:sz w:val="20"/>
              </w:rPr>
              <w:t xml:space="preserve"> </w:t>
            </w:r>
            <w:r>
              <w:rPr>
                <w:sz w:val="20"/>
              </w:rPr>
              <w:t>с помощью учителя</w:t>
            </w:r>
          </w:p>
        </w:tc>
        <w:tc>
          <w:tcPr>
            <w:tcW w:w="3971" w:type="dxa"/>
          </w:tcPr>
          <w:p w14:paraId="57E42892" w14:textId="77777777" w:rsidR="004D752A" w:rsidRDefault="00000000">
            <w:pPr>
              <w:pStyle w:val="TableParagraph"/>
              <w:tabs>
                <w:tab w:val="left" w:pos="1430"/>
                <w:tab w:val="left" w:pos="2404"/>
                <w:tab w:val="left" w:pos="2913"/>
              </w:tabs>
              <w:ind w:right="98"/>
              <w:rPr>
                <w:sz w:val="20"/>
              </w:rPr>
            </w:pPr>
            <w:r>
              <w:rPr>
                <w:spacing w:val="-2"/>
                <w:sz w:val="20"/>
              </w:rPr>
              <w:t>Разбирают</w:t>
            </w:r>
            <w:r>
              <w:rPr>
                <w:sz w:val="20"/>
              </w:rPr>
              <w:tab/>
            </w:r>
            <w:r>
              <w:rPr>
                <w:spacing w:val="-2"/>
                <w:sz w:val="20"/>
              </w:rPr>
              <w:t>объект</w:t>
            </w:r>
            <w:r>
              <w:rPr>
                <w:sz w:val="20"/>
              </w:rPr>
              <w:tab/>
            </w:r>
            <w:r>
              <w:rPr>
                <w:spacing w:val="-10"/>
                <w:sz w:val="20"/>
              </w:rPr>
              <w:t>и</w:t>
            </w:r>
            <w:r>
              <w:rPr>
                <w:sz w:val="20"/>
              </w:rPr>
              <w:tab/>
            </w:r>
            <w:r>
              <w:rPr>
                <w:spacing w:val="-2"/>
                <w:sz w:val="20"/>
              </w:rPr>
              <w:t>планируют ближайшую</w:t>
            </w:r>
          </w:p>
          <w:p w14:paraId="66F5547C" w14:textId="77777777" w:rsidR="004D752A" w:rsidRDefault="00000000">
            <w:pPr>
              <w:pStyle w:val="TableParagraph"/>
              <w:rPr>
                <w:sz w:val="20"/>
              </w:rPr>
            </w:pPr>
            <w:r>
              <w:rPr>
                <w:sz w:val="20"/>
              </w:rPr>
              <w:t>операцию</w:t>
            </w:r>
            <w:r>
              <w:rPr>
                <w:spacing w:val="80"/>
                <w:sz w:val="20"/>
              </w:rPr>
              <w:t xml:space="preserve"> </w:t>
            </w:r>
            <w:r>
              <w:rPr>
                <w:sz w:val="20"/>
              </w:rPr>
              <w:t>с</w:t>
            </w:r>
            <w:r>
              <w:rPr>
                <w:spacing w:val="80"/>
                <w:sz w:val="20"/>
              </w:rPr>
              <w:t xml:space="preserve"> </w:t>
            </w:r>
            <w:r>
              <w:rPr>
                <w:sz w:val="20"/>
              </w:rPr>
              <w:t>опорой</w:t>
            </w:r>
            <w:r>
              <w:rPr>
                <w:spacing w:val="80"/>
                <w:sz w:val="20"/>
              </w:rPr>
              <w:t xml:space="preserve"> </w:t>
            </w:r>
            <w:r>
              <w:rPr>
                <w:sz w:val="20"/>
              </w:rPr>
              <w:t>на</w:t>
            </w:r>
            <w:r>
              <w:rPr>
                <w:spacing w:val="80"/>
                <w:sz w:val="20"/>
              </w:rPr>
              <w:t xml:space="preserve"> </w:t>
            </w:r>
            <w:r>
              <w:rPr>
                <w:sz w:val="20"/>
              </w:rPr>
              <w:t xml:space="preserve">изобразительно- </w:t>
            </w:r>
            <w:r>
              <w:rPr>
                <w:spacing w:val="-2"/>
                <w:sz w:val="20"/>
              </w:rPr>
              <w:t>графический</w:t>
            </w:r>
          </w:p>
          <w:p w14:paraId="6CB70504" w14:textId="77777777" w:rsidR="004D752A" w:rsidRDefault="00000000">
            <w:pPr>
              <w:pStyle w:val="TableParagraph"/>
              <w:rPr>
                <w:sz w:val="20"/>
              </w:rPr>
            </w:pPr>
            <w:r>
              <w:rPr>
                <w:spacing w:val="-2"/>
                <w:sz w:val="20"/>
              </w:rPr>
              <w:t>пооперационный</w:t>
            </w:r>
            <w:r>
              <w:rPr>
                <w:spacing w:val="4"/>
                <w:sz w:val="20"/>
              </w:rPr>
              <w:t xml:space="preserve"> </w:t>
            </w:r>
            <w:r>
              <w:rPr>
                <w:spacing w:val="-4"/>
                <w:sz w:val="20"/>
              </w:rPr>
              <w:t>план.</w:t>
            </w:r>
          </w:p>
          <w:p w14:paraId="444860D7" w14:textId="77777777" w:rsidR="004D752A" w:rsidRDefault="00000000">
            <w:pPr>
              <w:pStyle w:val="TableParagraph"/>
              <w:tabs>
                <w:tab w:val="left" w:pos="1554"/>
                <w:tab w:val="left" w:pos="1895"/>
                <w:tab w:val="left" w:pos="3401"/>
              </w:tabs>
              <w:ind w:right="98"/>
              <w:rPr>
                <w:sz w:val="20"/>
              </w:rPr>
            </w:pPr>
            <w:r>
              <w:rPr>
                <w:spacing w:val="-2"/>
                <w:sz w:val="20"/>
              </w:rPr>
              <w:t>Рассказывают</w:t>
            </w:r>
            <w:r>
              <w:rPr>
                <w:sz w:val="20"/>
              </w:rPr>
              <w:tab/>
            </w:r>
            <w:r>
              <w:rPr>
                <w:spacing w:val="-10"/>
                <w:sz w:val="20"/>
              </w:rPr>
              <w:t>о</w:t>
            </w:r>
            <w:r>
              <w:rPr>
                <w:sz w:val="20"/>
              </w:rPr>
              <w:tab/>
            </w:r>
            <w:r>
              <w:rPr>
                <w:spacing w:val="-2"/>
                <w:sz w:val="20"/>
              </w:rPr>
              <w:t>геометризации</w:t>
            </w:r>
            <w:r>
              <w:rPr>
                <w:sz w:val="20"/>
              </w:rPr>
              <w:tab/>
            </w:r>
            <w:r>
              <w:rPr>
                <w:spacing w:val="-4"/>
                <w:sz w:val="20"/>
              </w:rPr>
              <w:t xml:space="preserve">форм </w:t>
            </w:r>
            <w:r>
              <w:rPr>
                <w:sz w:val="20"/>
              </w:rPr>
              <w:t>человеческой фигуры:</w:t>
            </w:r>
          </w:p>
          <w:p w14:paraId="27B7F1A6" w14:textId="77777777" w:rsidR="004D752A" w:rsidRDefault="00000000">
            <w:pPr>
              <w:pStyle w:val="TableParagraph"/>
              <w:rPr>
                <w:sz w:val="20"/>
              </w:rPr>
            </w:pPr>
            <w:r>
              <w:rPr>
                <w:sz w:val="20"/>
              </w:rPr>
              <w:t>голова</w:t>
            </w:r>
            <w:r>
              <w:rPr>
                <w:spacing w:val="40"/>
                <w:sz w:val="20"/>
              </w:rPr>
              <w:t xml:space="preserve"> </w:t>
            </w:r>
            <w:r>
              <w:rPr>
                <w:sz w:val="20"/>
              </w:rPr>
              <w:t>—</w:t>
            </w:r>
            <w:r>
              <w:rPr>
                <w:spacing w:val="40"/>
                <w:sz w:val="20"/>
              </w:rPr>
              <w:t xml:space="preserve"> </w:t>
            </w:r>
            <w:r>
              <w:rPr>
                <w:sz w:val="20"/>
              </w:rPr>
              <w:t>шар,</w:t>
            </w:r>
            <w:r>
              <w:rPr>
                <w:spacing w:val="40"/>
                <w:sz w:val="20"/>
              </w:rPr>
              <w:t xml:space="preserve"> </w:t>
            </w:r>
            <w:r>
              <w:rPr>
                <w:sz w:val="20"/>
              </w:rPr>
              <w:t>туловище,</w:t>
            </w:r>
            <w:r>
              <w:rPr>
                <w:spacing w:val="40"/>
                <w:sz w:val="20"/>
              </w:rPr>
              <w:t xml:space="preserve"> </w:t>
            </w:r>
            <w:r>
              <w:rPr>
                <w:sz w:val="20"/>
              </w:rPr>
              <w:t>руки,</w:t>
            </w:r>
            <w:r>
              <w:rPr>
                <w:spacing w:val="40"/>
                <w:sz w:val="20"/>
              </w:rPr>
              <w:t xml:space="preserve"> </w:t>
            </w:r>
            <w:r>
              <w:rPr>
                <w:sz w:val="20"/>
              </w:rPr>
              <w:t>ноги</w:t>
            </w:r>
            <w:r>
              <w:rPr>
                <w:spacing w:val="40"/>
                <w:sz w:val="20"/>
              </w:rPr>
              <w:t xml:space="preserve"> </w:t>
            </w:r>
            <w:r>
              <w:rPr>
                <w:sz w:val="20"/>
              </w:rPr>
              <w:t>— усеченный конус.</w:t>
            </w:r>
          </w:p>
          <w:p w14:paraId="56BE231A" w14:textId="77777777" w:rsidR="004D752A" w:rsidRDefault="00000000">
            <w:pPr>
              <w:pStyle w:val="TableParagraph"/>
              <w:tabs>
                <w:tab w:val="left" w:pos="1344"/>
                <w:tab w:val="left" w:pos="2692"/>
              </w:tabs>
              <w:ind w:right="94"/>
              <w:rPr>
                <w:sz w:val="20"/>
              </w:rPr>
            </w:pPr>
            <w:r>
              <w:rPr>
                <w:spacing w:val="-2"/>
                <w:sz w:val="20"/>
              </w:rPr>
              <w:t>Владеют</w:t>
            </w:r>
            <w:r>
              <w:rPr>
                <w:sz w:val="20"/>
              </w:rPr>
              <w:tab/>
            </w:r>
            <w:r>
              <w:rPr>
                <w:spacing w:val="-2"/>
                <w:sz w:val="20"/>
              </w:rPr>
              <w:t>приемами</w:t>
            </w:r>
            <w:r>
              <w:rPr>
                <w:sz w:val="20"/>
              </w:rPr>
              <w:tab/>
            </w:r>
            <w:r>
              <w:rPr>
                <w:spacing w:val="-2"/>
                <w:sz w:val="20"/>
              </w:rPr>
              <w:t>раскатывания пластилина.</w:t>
            </w:r>
          </w:p>
          <w:p w14:paraId="57558651" w14:textId="77777777" w:rsidR="004D752A" w:rsidRDefault="00000000">
            <w:pPr>
              <w:pStyle w:val="TableParagraph"/>
              <w:tabs>
                <w:tab w:val="left" w:pos="1349"/>
                <w:tab w:val="left" w:pos="2510"/>
                <w:tab w:val="left" w:pos="2836"/>
                <w:tab w:val="left" w:pos="3753"/>
              </w:tabs>
              <w:spacing w:line="227" w:lineRule="exact"/>
              <w:rPr>
                <w:sz w:val="20"/>
              </w:rPr>
            </w:pPr>
            <w:r>
              <w:rPr>
                <w:spacing w:val="-2"/>
                <w:sz w:val="20"/>
              </w:rPr>
              <w:t>Соблюдают</w:t>
            </w:r>
            <w:r>
              <w:rPr>
                <w:sz w:val="20"/>
              </w:rPr>
              <w:tab/>
            </w:r>
            <w:r>
              <w:rPr>
                <w:spacing w:val="-2"/>
                <w:sz w:val="20"/>
              </w:rPr>
              <w:t>пропорции</w:t>
            </w:r>
            <w:r>
              <w:rPr>
                <w:sz w:val="20"/>
              </w:rPr>
              <w:tab/>
            </w:r>
            <w:r>
              <w:rPr>
                <w:spacing w:val="-10"/>
                <w:sz w:val="20"/>
              </w:rPr>
              <w:t>в</w:t>
            </w:r>
            <w:r>
              <w:rPr>
                <w:sz w:val="20"/>
              </w:rPr>
              <w:tab/>
            </w:r>
            <w:r>
              <w:rPr>
                <w:spacing w:val="-2"/>
                <w:sz w:val="20"/>
              </w:rPr>
              <w:t>изделии</w:t>
            </w:r>
            <w:r>
              <w:rPr>
                <w:sz w:val="20"/>
              </w:rPr>
              <w:tab/>
            </w:r>
            <w:r>
              <w:rPr>
                <w:spacing w:val="-10"/>
                <w:sz w:val="20"/>
              </w:rPr>
              <w:t>и</w:t>
            </w:r>
          </w:p>
          <w:p w14:paraId="070EC485" w14:textId="77777777" w:rsidR="004D752A" w:rsidRDefault="00000000">
            <w:pPr>
              <w:pStyle w:val="TableParagraph"/>
              <w:spacing w:line="215" w:lineRule="exact"/>
              <w:rPr>
                <w:sz w:val="20"/>
              </w:rPr>
            </w:pPr>
            <w:r>
              <w:rPr>
                <w:sz w:val="20"/>
              </w:rPr>
              <w:t>соединять</w:t>
            </w:r>
            <w:r>
              <w:rPr>
                <w:spacing w:val="-7"/>
                <w:sz w:val="20"/>
              </w:rPr>
              <w:t xml:space="preserve"> </w:t>
            </w:r>
            <w:r>
              <w:rPr>
                <w:sz w:val="20"/>
              </w:rPr>
              <w:t>их</w:t>
            </w:r>
            <w:r>
              <w:rPr>
                <w:spacing w:val="-6"/>
                <w:sz w:val="20"/>
              </w:rPr>
              <w:t xml:space="preserve"> </w:t>
            </w:r>
            <w:r>
              <w:rPr>
                <w:sz w:val="20"/>
              </w:rPr>
              <w:t>в</w:t>
            </w:r>
            <w:r>
              <w:rPr>
                <w:spacing w:val="-6"/>
                <w:sz w:val="20"/>
              </w:rPr>
              <w:t xml:space="preserve"> </w:t>
            </w:r>
            <w:r>
              <w:rPr>
                <w:sz w:val="20"/>
              </w:rPr>
              <w:t>единую</w:t>
            </w:r>
            <w:r>
              <w:rPr>
                <w:spacing w:val="-7"/>
                <w:sz w:val="20"/>
              </w:rPr>
              <w:t xml:space="preserve"> </w:t>
            </w:r>
            <w:r>
              <w:rPr>
                <w:spacing w:val="-2"/>
                <w:sz w:val="20"/>
              </w:rPr>
              <w:t>конструкцию</w:t>
            </w:r>
          </w:p>
        </w:tc>
      </w:tr>
      <w:tr w:rsidR="004D752A" w14:paraId="274A95ED" w14:textId="77777777">
        <w:trPr>
          <w:trHeight w:val="1152"/>
        </w:trPr>
        <w:tc>
          <w:tcPr>
            <w:tcW w:w="643" w:type="dxa"/>
          </w:tcPr>
          <w:p w14:paraId="7B379E6A" w14:textId="77777777" w:rsidR="004D752A" w:rsidRDefault="00000000">
            <w:pPr>
              <w:pStyle w:val="TableParagraph"/>
              <w:spacing w:line="225" w:lineRule="exact"/>
              <w:ind w:left="110"/>
              <w:rPr>
                <w:sz w:val="20"/>
              </w:rPr>
            </w:pPr>
            <w:r>
              <w:rPr>
                <w:spacing w:val="-5"/>
                <w:sz w:val="20"/>
              </w:rPr>
              <w:t>56</w:t>
            </w:r>
          </w:p>
        </w:tc>
        <w:tc>
          <w:tcPr>
            <w:tcW w:w="2161" w:type="dxa"/>
          </w:tcPr>
          <w:p w14:paraId="1FC54843" w14:textId="77777777" w:rsidR="004D752A" w:rsidRDefault="00000000">
            <w:pPr>
              <w:pStyle w:val="TableParagraph"/>
              <w:spacing w:line="225" w:lineRule="exact"/>
              <w:ind w:left="110"/>
              <w:rPr>
                <w:sz w:val="20"/>
              </w:rPr>
            </w:pPr>
            <w:r>
              <w:rPr>
                <w:spacing w:val="-2"/>
                <w:sz w:val="20"/>
              </w:rPr>
              <w:t>Макет</w:t>
            </w:r>
          </w:p>
          <w:p w14:paraId="6E7200A3" w14:textId="77777777" w:rsidR="004D752A" w:rsidRDefault="00000000">
            <w:pPr>
              <w:pStyle w:val="TableParagraph"/>
              <w:ind w:left="110" w:right="791"/>
              <w:rPr>
                <w:sz w:val="20"/>
              </w:rPr>
            </w:pPr>
            <w:r>
              <w:rPr>
                <w:sz w:val="20"/>
              </w:rPr>
              <w:t>«Снегурочка</w:t>
            </w:r>
            <w:r>
              <w:rPr>
                <w:spacing w:val="-13"/>
                <w:sz w:val="20"/>
              </w:rPr>
              <w:t xml:space="preserve"> </w:t>
            </w:r>
            <w:r>
              <w:rPr>
                <w:sz w:val="20"/>
              </w:rPr>
              <w:t xml:space="preserve">в </w:t>
            </w:r>
            <w:r>
              <w:rPr>
                <w:spacing w:val="-2"/>
                <w:sz w:val="20"/>
              </w:rPr>
              <w:t>лесу»</w:t>
            </w:r>
          </w:p>
        </w:tc>
        <w:tc>
          <w:tcPr>
            <w:tcW w:w="672" w:type="dxa"/>
          </w:tcPr>
          <w:p w14:paraId="268F664D" w14:textId="77777777" w:rsidR="004D752A" w:rsidRDefault="00000000">
            <w:pPr>
              <w:pStyle w:val="TableParagraph"/>
              <w:spacing w:line="225" w:lineRule="exact"/>
              <w:ind w:left="5"/>
              <w:jc w:val="center"/>
              <w:rPr>
                <w:sz w:val="20"/>
              </w:rPr>
            </w:pPr>
            <w:r>
              <w:rPr>
                <w:spacing w:val="-10"/>
                <w:sz w:val="20"/>
              </w:rPr>
              <w:t>1</w:t>
            </w:r>
          </w:p>
        </w:tc>
        <w:tc>
          <w:tcPr>
            <w:tcW w:w="3687" w:type="dxa"/>
          </w:tcPr>
          <w:p w14:paraId="66545FD4" w14:textId="77777777" w:rsidR="004D752A" w:rsidRDefault="00000000">
            <w:pPr>
              <w:pStyle w:val="TableParagraph"/>
              <w:ind w:left="110" w:right="673"/>
              <w:rPr>
                <w:sz w:val="20"/>
              </w:rPr>
            </w:pPr>
            <w:r>
              <w:rPr>
                <w:sz w:val="20"/>
              </w:rPr>
              <w:t>Разбор объекта и планирование ближайшей</w:t>
            </w:r>
            <w:r>
              <w:rPr>
                <w:spacing w:val="-11"/>
                <w:sz w:val="20"/>
              </w:rPr>
              <w:t xml:space="preserve"> </w:t>
            </w:r>
            <w:r>
              <w:rPr>
                <w:sz w:val="20"/>
              </w:rPr>
              <w:t>операции</w:t>
            </w:r>
            <w:r>
              <w:rPr>
                <w:spacing w:val="-11"/>
                <w:sz w:val="20"/>
              </w:rPr>
              <w:t xml:space="preserve"> </w:t>
            </w:r>
            <w:r>
              <w:rPr>
                <w:sz w:val="20"/>
              </w:rPr>
              <w:t>с</w:t>
            </w:r>
            <w:r>
              <w:rPr>
                <w:spacing w:val="-12"/>
                <w:sz w:val="20"/>
              </w:rPr>
              <w:t xml:space="preserve"> </w:t>
            </w:r>
            <w:r>
              <w:rPr>
                <w:sz w:val="20"/>
              </w:rPr>
              <w:t>опорой</w:t>
            </w:r>
            <w:r>
              <w:rPr>
                <w:spacing w:val="-11"/>
                <w:sz w:val="20"/>
              </w:rPr>
              <w:t xml:space="preserve"> </w:t>
            </w:r>
            <w:r>
              <w:rPr>
                <w:sz w:val="20"/>
              </w:rPr>
              <w:t xml:space="preserve">на </w:t>
            </w:r>
            <w:r>
              <w:rPr>
                <w:spacing w:val="-2"/>
                <w:sz w:val="20"/>
              </w:rPr>
              <w:t xml:space="preserve">изобразительно-графический </w:t>
            </w:r>
            <w:r>
              <w:rPr>
                <w:sz w:val="20"/>
              </w:rPr>
              <w:t>пооперационный план.</w:t>
            </w:r>
          </w:p>
          <w:p w14:paraId="4DED2946" w14:textId="77777777" w:rsidR="004D752A" w:rsidRDefault="00000000">
            <w:pPr>
              <w:pStyle w:val="TableParagraph"/>
              <w:spacing w:line="215" w:lineRule="exact"/>
              <w:ind w:left="110"/>
              <w:rPr>
                <w:sz w:val="20"/>
              </w:rPr>
            </w:pPr>
            <w:r>
              <w:rPr>
                <w:sz w:val="20"/>
              </w:rPr>
              <w:t>Сравнение</w:t>
            </w:r>
            <w:r>
              <w:rPr>
                <w:spacing w:val="-13"/>
                <w:sz w:val="20"/>
              </w:rPr>
              <w:t xml:space="preserve"> </w:t>
            </w:r>
            <w:r>
              <w:rPr>
                <w:sz w:val="20"/>
              </w:rPr>
              <w:t>форм</w:t>
            </w:r>
            <w:r>
              <w:rPr>
                <w:spacing w:val="-8"/>
                <w:sz w:val="20"/>
              </w:rPr>
              <w:t xml:space="preserve"> </w:t>
            </w:r>
            <w:r>
              <w:rPr>
                <w:sz w:val="20"/>
              </w:rPr>
              <w:t>человеческой</w:t>
            </w:r>
            <w:r>
              <w:rPr>
                <w:spacing w:val="-11"/>
                <w:sz w:val="20"/>
              </w:rPr>
              <w:t xml:space="preserve"> </w:t>
            </w:r>
            <w:r>
              <w:rPr>
                <w:spacing w:val="-2"/>
                <w:sz w:val="20"/>
              </w:rPr>
              <w:t>фигуры:</w:t>
            </w:r>
          </w:p>
        </w:tc>
        <w:tc>
          <w:tcPr>
            <w:tcW w:w="3543" w:type="dxa"/>
          </w:tcPr>
          <w:p w14:paraId="1E55336E" w14:textId="77777777" w:rsidR="004D752A" w:rsidRDefault="00000000">
            <w:pPr>
              <w:pStyle w:val="TableParagraph"/>
              <w:ind w:left="110"/>
              <w:rPr>
                <w:sz w:val="20"/>
              </w:rPr>
            </w:pPr>
            <w:r>
              <w:rPr>
                <w:sz w:val="20"/>
              </w:rPr>
              <w:t>Разбирают</w:t>
            </w:r>
            <w:r>
              <w:rPr>
                <w:spacing w:val="-13"/>
                <w:sz w:val="20"/>
              </w:rPr>
              <w:t xml:space="preserve"> </w:t>
            </w:r>
            <w:r>
              <w:rPr>
                <w:sz w:val="20"/>
              </w:rPr>
              <w:t>объект</w:t>
            </w:r>
            <w:r>
              <w:rPr>
                <w:spacing w:val="-12"/>
                <w:sz w:val="20"/>
              </w:rPr>
              <w:t xml:space="preserve"> </w:t>
            </w:r>
            <w:r>
              <w:rPr>
                <w:sz w:val="20"/>
              </w:rPr>
              <w:t>и</w:t>
            </w:r>
            <w:r>
              <w:rPr>
                <w:spacing w:val="-13"/>
                <w:sz w:val="20"/>
              </w:rPr>
              <w:t xml:space="preserve"> </w:t>
            </w:r>
            <w:r>
              <w:rPr>
                <w:sz w:val="20"/>
              </w:rPr>
              <w:t xml:space="preserve">планируют </w:t>
            </w:r>
            <w:r>
              <w:rPr>
                <w:spacing w:val="-2"/>
                <w:sz w:val="20"/>
              </w:rPr>
              <w:t>ближайшую</w:t>
            </w:r>
          </w:p>
          <w:p w14:paraId="45A2C400" w14:textId="77777777" w:rsidR="004D752A" w:rsidRDefault="00000000">
            <w:pPr>
              <w:pStyle w:val="TableParagraph"/>
              <w:spacing w:line="230" w:lineRule="atLeast"/>
              <w:ind w:left="110" w:right="496"/>
              <w:rPr>
                <w:sz w:val="20"/>
              </w:rPr>
            </w:pPr>
            <w:r>
              <w:rPr>
                <w:sz w:val="20"/>
              </w:rPr>
              <w:t xml:space="preserve">операцию с опорой на </w:t>
            </w:r>
            <w:r>
              <w:rPr>
                <w:spacing w:val="-2"/>
                <w:sz w:val="20"/>
              </w:rPr>
              <w:t xml:space="preserve">изобразительно-графический </w:t>
            </w:r>
            <w:r>
              <w:rPr>
                <w:sz w:val="20"/>
              </w:rPr>
              <w:t>пооперационный</w:t>
            </w:r>
            <w:r>
              <w:rPr>
                <w:spacing w:val="-13"/>
                <w:sz w:val="20"/>
              </w:rPr>
              <w:t xml:space="preserve"> </w:t>
            </w:r>
            <w:r>
              <w:rPr>
                <w:sz w:val="20"/>
              </w:rPr>
              <w:t>план</w:t>
            </w:r>
            <w:r>
              <w:rPr>
                <w:spacing w:val="-12"/>
                <w:sz w:val="20"/>
              </w:rPr>
              <w:t xml:space="preserve"> </w:t>
            </w:r>
            <w:r>
              <w:rPr>
                <w:sz w:val="20"/>
              </w:rPr>
              <w:t>с</w:t>
            </w:r>
            <w:r>
              <w:rPr>
                <w:spacing w:val="-13"/>
                <w:sz w:val="20"/>
              </w:rPr>
              <w:t xml:space="preserve"> </w:t>
            </w:r>
            <w:r>
              <w:rPr>
                <w:sz w:val="20"/>
              </w:rPr>
              <w:t>помощью</w:t>
            </w:r>
          </w:p>
        </w:tc>
        <w:tc>
          <w:tcPr>
            <w:tcW w:w="3971" w:type="dxa"/>
          </w:tcPr>
          <w:p w14:paraId="104600F4" w14:textId="77777777" w:rsidR="004D752A" w:rsidRDefault="00000000">
            <w:pPr>
              <w:pStyle w:val="TableParagraph"/>
              <w:ind w:right="168"/>
              <w:rPr>
                <w:sz w:val="20"/>
              </w:rPr>
            </w:pPr>
            <w:r>
              <w:rPr>
                <w:sz w:val="20"/>
              </w:rPr>
              <w:t>Разбирают</w:t>
            </w:r>
            <w:r>
              <w:rPr>
                <w:spacing w:val="-13"/>
                <w:sz w:val="20"/>
              </w:rPr>
              <w:t xml:space="preserve"> </w:t>
            </w:r>
            <w:r>
              <w:rPr>
                <w:sz w:val="20"/>
              </w:rPr>
              <w:t>объект</w:t>
            </w:r>
            <w:r>
              <w:rPr>
                <w:spacing w:val="-12"/>
                <w:sz w:val="20"/>
              </w:rPr>
              <w:t xml:space="preserve"> </w:t>
            </w:r>
            <w:r>
              <w:rPr>
                <w:sz w:val="20"/>
              </w:rPr>
              <w:t>и</w:t>
            </w:r>
            <w:r>
              <w:rPr>
                <w:spacing w:val="-12"/>
                <w:sz w:val="20"/>
              </w:rPr>
              <w:t xml:space="preserve"> </w:t>
            </w:r>
            <w:r>
              <w:rPr>
                <w:sz w:val="20"/>
              </w:rPr>
              <w:t xml:space="preserve">планировать </w:t>
            </w:r>
            <w:r>
              <w:rPr>
                <w:spacing w:val="-2"/>
                <w:sz w:val="20"/>
              </w:rPr>
              <w:t>ближайшую</w:t>
            </w:r>
          </w:p>
          <w:p w14:paraId="689F5905" w14:textId="77777777" w:rsidR="004D752A" w:rsidRDefault="00000000">
            <w:pPr>
              <w:pStyle w:val="TableParagraph"/>
              <w:rPr>
                <w:sz w:val="20"/>
              </w:rPr>
            </w:pPr>
            <w:r>
              <w:rPr>
                <w:sz w:val="20"/>
              </w:rPr>
              <w:t>операцию</w:t>
            </w:r>
            <w:r>
              <w:rPr>
                <w:spacing w:val="-11"/>
                <w:sz w:val="20"/>
              </w:rPr>
              <w:t xml:space="preserve"> </w:t>
            </w:r>
            <w:r>
              <w:rPr>
                <w:sz w:val="20"/>
              </w:rPr>
              <w:t>с</w:t>
            </w:r>
            <w:r>
              <w:rPr>
                <w:spacing w:val="-12"/>
                <w:sz w:val="20"/>
              </w:rPr>
              <w:t xml:space="preserve"> </w:t>
            </w:r>
            <w:r>
              <w:rPr>
                <w:sz w:val="20"/>
              </w:rPr>
              <w:t>опорой</w:t>
            </w:r>
            <w:r>
              <w:rPr>
                <w:spacing w:val="-11"/>
                <w:sz w:val="20"/>
              </w:rPr>
              <w:t xml:space="preserve"> </w:t>
            </w:r>
            <w:r>
              <w:rPr>
                <w:sz w:val="20"/>
              </w:rPr>
              <w:t>на</w:t>
            </w:r>
            <w:r>
              <w:rPr>
                <w:spacing w:val="-8"/>
                <w:sz w:val="20"/>
              </w:rPr>
              <w:t xml:space="preserve"> </w:t>
            </w:r>
            <w:r>
              <w:rPr>
                <w:sz w:val="20"/>
              </w:rPr>
              <w:t xml:space="preserve">изобразительно- </w:t>
            </w:r>
            <w:r>
              <w:rPr>
                <w:spacing w:val="-2"/>
                <w:sz w:val="20"/>
              </w:rPr>
              <w:t>графический</w:t>
            </w:r>
          </w:p>
          <w:p w14:paraId="4427007D" w14:textId="77777777" w:rsidR="004D752A" w:rsidRDefault="00000000">
            <w:pPr>
              <w:pStyle w:val="TableParagraph"/>
              <w:spacing w:line="215" w:lineRule="exact"/>
              <w:rPr>
                <w:sz w:val="20"/>
              </w:rPr>
            </w:pPr>
            <w:r>
              <w:rPr>
                <w:spacing w:val="-2"/>
                <w:sz w:val="20"/>
              </w:rPr>
              <w:t>пооперационный</w:t>
            </w:r>
            <w:r>
              <w:rPr>
                <w:spacing w:val="4"/>
                <w:sz w:val="20"/>
              </w:rPr>
              <w:t xml:space="preserve"> </w:t>
            </w:r>
            <w:r>
              <w:rPr>
                <w:spacing w:val="-4"/>
                <w:sz w:val="20"/>
              </w:rPr>
              <w:t>план.</w:t>
            </w:r>
          </w:p>
        </w:tc>
      </w:tr>
    </w:tbl>
    <w:p w14:paraId="736668C1" w14:textId="77777777" w:rsidR="004D752A" w:rsidRDefault="004D752A">
      <w:pPr>
        <w:pStyle w:val="TableParagraph"/>
        <w:spacing w:line="215" w:lineRule="exact"/>
        <w:rPr>
          <w:sz w:val="20"/>
        </w:rPr>
        <w:sectPr w:rsidR="004D752A">
          <w:pgSz w:w="16840" w:h="11910" w:orient="landscape"/>
          <w:pgMar w:top="660" w:right="141" w:bottom="280" w:left="992" w:header="720" w:footer="720" w:gutter="0"/>
          <w:cols w:space="720"/>
        </w:sectPr>
      </w:pPr>
    </w:p>
    <w:tbl>
      <w:tblPr>
        <w:tblStyle w:val="TableNormal"/>
        <w:tblW w:w="0" w:type="auto"/>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3"/>
        <w:gridCol w:w="2161"/>
        <w:gridCol w:w="672"/>
        <w:gridCol w:w="3687"/>
        <w:gridCol w:w="3543"/>
        <w:gridCol w:w="3971"/>
      </w:tblGrid>
      <w:tr w:rsidR="004D752A" w14:paraId="11EFEA53" w14:textId="77777777">
        <w:trPr>
          <w:trHeight w:val="1843"/>
        </w:trPr>
        <w:tc>
          <w:tcPr>
            <w:tcW w:w="643" w:type="dxa"/>
          </w:tcPr>
          <w:p w14:paraId="3ACDB524" w14:textId="77777777" w:rsidR="004D752A" w:rsidRDefault="004D752A">
            <w:pPr>
              <w:pStyle w:val="TableParagraph"/>
              <w:ind w:left="0"/>
              <w:rPr>
                <w:sz w:val="20"/>
              </w:rPr>
            </w:pPr>
          </w:p>
        </w:tc>
        <w:tc>
          <w:tcPr>
            <w:tcW w:w="2161" w:type="dxa"/>
          </w:tcPr>
          <w:p w14:paraId="00AAF7D4" w14:textId="77777777" w:rsidR="004D752A" w:rsidRDefault="004D752A">
            <w:pPr>
              <w:pStyle w:val="TableParagraph"/>
              <w:ind w:left="0"/>
              <w:rPr>
                <w:sz w:val="20"/>
              </w:rPr>
            </w:pPr>
          </w:p>
        </w:tc>
        <w:tc>
          <w:tcPr>
            <w:tcW w:w="672" w:type="dxa"/>
          </w:tcPr>
          <w:p w14:paraId="39F23A03" w14:textId="77777777" w:rsidR="004D752A" w:rsidRDefault="004D752A">
            <w:pPr>
              <w:pStyle w:val="TableParagraph"/>
              <w:ind w:left="0"/>
              <w:rPr>
                <w:sz w:val="20"/>
              </w:rPr>
            </w:pPr>
          </w:p>
        </w:tc>
        <w:tc>
          <w:tcPr>
            <w:tcW w:w="3687" w:type="dxa"/>
          </w:tcPr>
          <w:p w14:paraId="1CA84F33" w14:textId="77777777" w:rsidR="004D752A" w:rsidRDefault="00000000">
            <w:pPr>
              <w:pStyle w:val="TableParagraph"/>
              <w:ind w:left="110"/>
              <w:rPr>
                <w:sz w:val="20"/>
              </w:rPr>
            </w:pPr>
            <w:r>
              <w:rPr>
                <w:sz w:val="20"/>
              </w:rPr>
              <w:t>голова</w:t>
            </w:r>
            <w:r>
              <w:rPr>
                <w:spacing w:val="-5"/>
                <w:sz w:val="20"/>
              </w:rPr>
              <w:t xml:space="preserve"> </w:t>
            </w:r>
            <w:r>
              <w:rPr>
                <w:sz w:val="20"/>
              </w:rPr>
              <w:t>—</w:t>
            </w:r>
            <w:r>
              <w:rPr>
                <w:spacing w:val="-10"/>
                <w:sz w:val="20"/>
              </w:rPr>
              <w:t xml:space="preserve"> </w:t>
            </w:r>
            <w:r>
              <w:rPr>
                <w:sz w:val="20"/>
              </w:rPr>
              <w:t>шар,</w:t>
            </w:r>
            <w:r>
              <w:rPr>
                <w:spacing w:val="-8"/>
                <w:sz w:val="20"/>
              </w:rPr>
              <w:t xml:space="preserve"> </w:t>
            </w:r>
            <w:r>
              <w:rPr>
                <w:sz w:val="20"/>
              </w:rPr>
              <w:t>туловище,</w:t>
            </w:r>
            <w:r>
              <w:rPr>
                <w:spacing w:val="-5"/>
                <w:sz w:val="20"/>
              </w:rPr>
              <w:t xml:space="preserve"> </w:t>
            </w:r>
            <w:r>
              <w:rPr>
                <w:sz w:val="20"/>
              </w:rPr>
              <w:t>руки,</w:t>
            </w:r>
            <w:r>
              <w:rPr>
                <w:spacing w:val="-5"/>
                <w:sz w:val="20"/>
              </w:rPr>
              <w:t xml:space="preserve"> </w:t>
            </w:r>
            <w:r>
              <w:rPr>
                <w:sz w:val="20"/>
              </w:rPr>
              <w:t>ноги</w:t>
            </w:r>
            <w:r>
              <w:rPr>
                <w:spacing w:val="-7"/>
                <w:sz w:val="20"/>
              </w:rPr>
              <w:t xml:space="preserve"> </w:t>
            </w:r>
            <w:r>
              <w:rPr>
                <w:sz w:val="20"/>
              </w:rPr>
              <w:t>— усеченный конус.</w:t>
            </w:r>
          </w:p>
          <w:p w14:paraId="7FF308C0" w14:textId="77777777" w:rsidR="004D752A" w:rsidRDefault="00000000">
            <w:pPr>
              <w:pStyle w:val="TableParagraph"/>
              <w:ind w:left="110"/>
              <w:rPr>
                <w:sz w:val="20"/>
              </w:rPr>
            </w:pPr>
            <w:r>
              <w:rPr>
                <w:sz w:val="20"/>
              </w:rPr>
              <w:t>Приемы раскатывания пластилина. Соблюдение пропорций в изделии и соединение</w:t>
            </w:r>
            <w:r>
              <w:rPr>
                <w:spacing w:val="-12"/>
                <w:sz w:val="20"/>
              </w:rPr>
              <w:t xml:space="preserve"> </w:t>
            </w:r>
            <w:r>
              <w:rPr>
                <w:sz w:val="20"/>
              </w:rPr>
              <w:t>их</w:t>
            </w:r>
            <w:r>
              <w:rPr>
                <w:spacing w:val="-10"/>
                <w:sz w:val="20"/>
              </w:rPr>
              <w:t xml:space="preserve"> </w:t>
            </w:r>
            <w:r>
              <w:rPr>
                <w:sz w:val="20"/>
              </w:rPr>
              <w:t>в</w:t>
            </w:r>
            <w:r>
              <w:rPr>
                <w:spacing w:val="-9"/>
                <w:sz w:val="20"/>
              </w:rPr>
              <w:t xml:space="preserve"> </w:t>
            </w:r>
            <w:r>
              <w:rPr>
                <w:sz w:val="20"/>
              </w:rPr>
              <w:t>единую</w:t>
            </w:r>
            <w:r>
              <w:rPr>
                <w:spacing w:val="-11"/>
                <w:sz w:val="20"/>
              </w:rPr>
              <w:t xml:space="preserve"> </w:t>
            </w:r>
            <w:r>
              <w:rPr>
                <w:sz w:val="20"/>
              </w:rPr>
              <w:t>конструкцию</w:t>
            </w:r>
          </w:p>
        </w:tc>
        <w:tc>
          <w:tcPr>
            <w:tcW w:w="3543" w:type="dxa"/>
          </w:tcPr>
          <w:p w14:paraId="29A3BAEB" w14:textId="77777777" w:rsidR="004D752A" w:rsidRDefault="00000000">
            <w:pPr>
              <w:pStyle w:val="TableParagraph"/>
              <w:spacing w:line="225" w:lineRule="exact"/>
              <w:ind w:left="110"/>
              <w:rPr>
                <w:sz w:val="20"/>
              </w:rPr>
            </w:pPr>
            <w:r>
              <w:rPr>
                <w:spacing w:val="-2"/>
                <w:sz w:val="20"/>
              </w:rPr>
              <w:t>учителя.</w:t>
            </w:r>
          </w:p>
          <w:p w14:paraId="094684F1" w14:textId="77777777" w:rsidR="004D752A" w:rsidRDefault="00000000">
            <w:pPr>
              <w:pStyle w:val="TableParagraph"/>
              <w:ind w:left="110"/>
              <w:rPr>
                <w:sz w:val="20"/>
              </w:rPr>
            </w:pPr>
            <w:r>
              <w:rPr>
                <w:sz w:val="20"/>
              </w:rPr>
              <w:t>Владеют</w:t>
            </w:r>
            <w:r>
              <w:rPr>
                <w:spacing w:val="-13"/>
                <w:sz w:val="20"/>
              </w:rPr>
              <w:t xml:space="preserve"> </w:t>
            </w:r>
            <w:r>
              <w:rPr>
                <w:sz w:val="20"/>
              </w:rPr>
              <w:t>приемами</w:t>
            </w:r>
            <w:r>
              <w:rPr>
                <w:spacing w:val="-12"/>
                <w:sz w:val="20"/>
              </w:rPr>
              <w:t xml:space="preserve"> </w:t>
            </w:r>
            <w:r>
              <w:rPr>
                <w:sz w:val="20"/>
              </w:rPr>
              <w:t xml:space="preserve">раскатывания </w:t>
            </w:r>
            <w:r>
              <w:rPr>
                <w:spacing w:val="-2"/>
                <w:sz w:val="20"/>
              </w:rPr>
              <w:t>пластилина.</w:t>
            </w:r>
          </w:p>
          <w:p w14:paraId="7166D489" w14:textId="77777777" w:rsidR="004D752A" w:rsidRDefault="00000000">
            <w:pPr>
              <w:pStyle w:val="TableParagraph"/>
              <w:spacing w:before="1"/>
              <w:ind w:left="110"/>
              <w:rPr>
                <w:sz w:val="20"/>
              </w:rPr>
            </w:pPr>
            <w:r>
              <w:rPr>
                <w:sz w:val="20"/>
              </w:rPr>
              <w:t>Соблюдают пропорции в изделии и соединять</w:t>
            </w:r>
            <w:r>
              <w:rPr>
                <w:spacing w:val="-9"/>
                <w:sz w:val="20"/>
              </w:rPr>
              <w:t xml:space="preserve"> </w:t>
            </w:r>
            <w:r>
              <w:rPr>
                <w:sz w:val="20"/>
              </w:rPr>
              <w:t>их</w:t>
            </w:r>
            <w:r>
              <w:rPr>
                <w:spacing w:val="-8"/>
                <w:sz w:val="20"/>
              </w:rPr>
              <w:t xml:space="preserve"> </w:t>
            </w:r>
            <w:r>
              <w:rPr>
                <w:sz w:val="20"/>
              </w:rPr>
              <w:t>в</w:t>
            </w:r>
            <w:r>
              <w:rPr>
                <w:spacing w:val="-7"/>
                <w:sz w:val="20"/>
              </w:rPr>
              <w:t xml:space="preserve"> </w:t>
            </w:r>
            <w:r>
              <w:rPr>
                <w:sz w:val="20"/>
              </w:rPr>
              <w:t>единую</w:t>
            </w:r>
            <w:r>
              <w:rPr>
                <w:spacing w:val="-10"/>
                <w:sz w:val="20"/>
              </w:rPr>
              <w:t xml:space="preserve"> </w:t>
            </w:r>
            <w:r>
              <w:rPr>
                <w:sz w:val="20"/>
              </w:rPr>
              <w:t>конструкцию</w:t>
            </w:r>
            <w:r>
              <w:rPr>
                <w:spacing w:val="-10"/>
                <w:sz w:val="20"/>
              </w:rPr>
              <w:t xml:space="preserve"> </w:t>
            </w:r>
            <w:r>
              <w:rPr>
                <w:sz w:val="20"/>
              </w:rPr>
              <w:t>с помощью учителя</w:t>
            </w:r>
          </w:p>
        </w:tc>
        <w:tc>
          <w:tcPr>
            <w:tcW w:w="3971" w:type="dxa"/>
          </w:tcPr>
          <w:p w14:paraId="10F47473" w14:textId="77777777" w:rsidR="004D752A" w:rsidRDefault="00000000">
            <w:pPr>
              <w:pStyle w:val="TableParagraph"/>
              <w:rPr>
                <w:sz w:val="20"/>
              </w:rPr>
            </w:pPr>
            <w:r>
              <w:rPr>
                <w:sz w:val="20"/>
              </w:rPr>
              <w:t>Рассказывают</w:t>
            </w:r>
            <w:r>
              <w:rPr>
                <w:spacing w:val="-13"/>
                <w:sz w:val="20"/>
              </w:rPr>
              <w:t xml:space="preserve"> </w:t>
            </w:r>
            <w:r>
              <w:rPr>
                <w:sz w:val="20"/>
              </w:rPr>
              <w:t>о</w:t>
            </w:r>
            <w:r>
              <w:rPr>
                <w:spacing w:val="-12"/>
                <w:sz w:val="20"/>
              </w:rPr>
              <w:t xml:space="preserve"> </w:t>
            </w:r>
            <w:r>
              <w:rPr>
                <w:sz w:val="20"/>
              </w:rPr>
              <w:t>геометризации</w:t>
            </w:r>
            <w:r>
              <w:rPr>
                <w:spacing w:val="-13"/>
                <w:sz w:val="20"/>
              </w:rPr>
              <w:t xml:space="preserve"> </w:t>
            </w:r>
            <w:r>
              <w:rPr>
                <w:sz w:val="20"/>
              </w:rPr>
              <w:t>форм человеческой фигуры:</w:t>
            </w:r>
          </w:p>
          <w:p w14:paraId="0D2409D1" w14:textId="77777777" w:rsidR="004D752A" w:rsidRDefault="00000000">
            <w:pPr>
              <w:pStyle w:val="TableParagraph"/>
              <w:rPr>
                <w:sz w:val="20"/>
              </w:rPr>
            </w:pPr>
            <w:r>
              <w:rPr>
                <w:sz w:val="20"/>
              </w:rPr>
              <w:t>голова</w:t>
            </w:r>
            <w:r>
              <w:rPr>
                <w:spacing w:val="-4"/>
                <w:sz w:val="20"/>
              </w:rPr>
              <w:t xml:space="preserve"> </w:t>
            </w:r>
            <w:r>
              <w:rPr>
                <w:sz w:val="20"/>
              </w:rPr>
              <w:t>—</w:t>
            </w:r>
            <w:r>
              <w:rPr>
                <w:spacing w:val="-10"/>
                <w:sz w:val="20"/>
              </w:rPr>
              <w:t xml:space="preserve"> </w:t>
            </w:r>
            <w:r>
              <w:rPr>
                <w:sz w:val="20"/>
              </w:rPr>
              <w:t>шар,</w:t>
            </w:r>
            <w:r>
              <w:rPr>
                <w:spacing w:val="-9"/>
                <w:sz w:val="20"/>
              </w:rPr>
              <w:t xml:space="preserve"> </w:t>
            </w:r>
            <w:r>
              <w:rPr>
                <w:sz w:val="20"/>
              </w:rPr>
              <w:t>туловище,</w:t>
            </w:r>
            <w:r>
              <w:rPr>
                <w:spacing w:val="-5"/>
                <w:sz w:val="20"/>
              </w:rPr>
              <w:t xml:space="preserve"> </w:t>
            </w:r>
            <w:r>
              <w:rPr>
                <w:sz w:val="20"/>
              </w:rPr>
              <w:t>руки,</w:t>
            </w:r>
            <w:r>
              <w:rPr>
                <w:spacing w:val="-5"/>
                <w:sz w:val="20"/>
              </w:rPr>
              <w:t xml:space="preserve"> </w:t>
            </w:r>
            <w:r>
              <w:rPr>
                <w:sz w:val="20"/>
              </w:rPr>
              <w:t>ноги</w:t>
            </w:r>
            <w:r>
              <w:rPr>
                <w:spacing w:val="-7"/>
                <w:sz w:val="20"/>
              </w:rPr>
              <w:t xml:space="preserve"> </w:t>
            </w:r>
            <w:r>
              <w:rPr>
                <w:sz w:val="20"/>
              </w:rPr>
              <w:t>— усеченный конус.</w:t>
            </w:r>
          </w:p>
          <w:p w14:paraId="3A994695" w14:textId="77777777" w:rsidR="004D752A" w:rsidRDefault="00000000">
            <w:pPr>
              <w:pStyle w:val="TableParagraph"/>
              <w:ind w:right="168"/>
              <w:rPr>
                <w:sz w:val="20"/>
              </w:rPr>
            </w:pPr>
            <w:r>
              <w:rPr>
                <w:sz w:val="20"/>
              </w:rPr>
              <w:t>Владеют</w:t>
            </w:r>
            <w:r>
              <w:rPr>
                <w:spacing w:val="-13"/>
                <w:sz w:val="20"/>
              </w:rPr>
              <w:t xml:space="preserve"> </w:t>
            </w:r>
            <w:r>
              <w:rPr>
                <w:sz w:val="20"/>
              </w:rPr>
              <w:t>приемами</w:t>
            </w:r>
            <w:r>
              <w:rPr>
                <w:spacing w:val="-12"/>
                <w:sz w:val="20"/>
              </w:rPr>
              <w:t xml:space="preserve"> </w:t>
            </w:r>
            <w:r>
              <w:rPr>
                <w:sz w:val="20"/>
              </w:rPr>
              <w:t xml:space="preserve">раскатывания </w:t>
            </w:r>
            <w:r>
              <w:rPr>
                <w:spacing w:val="-2"/>
                <w:sz w:val="20"/>
              </w:rPr>
              <w:t>пластилина.</w:t>
            </w:r>
          </w:p>
          <w:p w14:paraId="253589B0" w14:textId="77777777" w:rsidR="004D752A" w:rsidRDefault="00000000">
            <w:pPr>
              <w:pStyle w:val="TableParagraph"/>
              <w:spacing w:line="230" w:lineRule="atLeast"/>
              <w:rPr>
                <w:sz w:val="20"/>
              </w:rPr>
            </w:pPr>
            <w:r>
              <w:rPr>
                <w:sz w:val="20"/>
              </w:rPr>
              <w:t>Соблюдают пропорции в изделии и соединять</w:t>
            </w:r>
            <w:r>
              <w:rPr>
                <w:spacing w:val="-12"/>
                <w:sz w:val="20"/>
              </w:rPr>
              <w:t xml:space="preserve"> </w:t>
            </w:r>
            <w:r>
              <w:rPr>
                <w:sz w:val="20"/>
              </w:rPr>
              <w:t>их</w:t>
            </w:r>
            <w:r>
              <w:rPr>
                <w:spacing w:val="-11"/>
                <w:sz w:val="20"/>
              </w:rPr>
              <w:t xml:space="preserve"> </w:t>
            </w:r>
            <w:r>
              <w:rPr>
                <w:sz w:val="20"/>
              </w:rPr>
              <w:t>в</w:t>
            </w:r>
            <w:r>
              <w:rPr>
                <w:spacing w:val="-10"/>
                <w:sz w:val="20"/>
              </w:rPr>
              <w:t xml:space="preserve"> </w:t>
            </w:r>
            <w:r>
              <w:rPr>
                <w:sz w:val="20"/>
              </w:rPr>
              <w:t>единую</w:t>
            </w:r>
            <w:r>
              <w:rPr>
                <w:spacing w:val="-13"/>
                <w:sz w:val="20"/>
              </w:rPr>
              <w:t xml:space="preserve"> </w:t>
            </w:r>
            <w:r>
              <w:rPr>
                <w:sz w:val="20"/>
              </w:rPr>
              <w:t>конструкцию</w:t>
            </w:r>
          </w:p>
        </w:tc>
      </w:tr>
      <w:tr w:rsidR="004D752A" w14:paraId="7ABE95F7" w14:textId="77777777">
        <w:trPr>
          <w:trHeight w:val="229"/>
        </w:trPr>
        <w:tc>
          <w:tcPr>
            <w:tcW w:w="14677" w:type="dxa"/>
            <w:gridSpan w:val="6"/>
          </w:tcPr>
          <w:p w14:paraId="3BFD2D45" w14:textId="77777777" w:rsidR="004D752A" w:rsidRDefault="00000000">
            <w:pPr>
              <w:pStyle w:val="TableParagraph"/>
              <w:spacing w:line="210" w:lineRule="exact"/>
              <w:ind w:left="110"/>
              <w:rPr>
                <w:b/>
                <w:sz w:val="20"/>
              </w:rPr>
            </w:pPr>
            <w:r>
              <w:rPr>
                <w:b/>
                <w:sz w:val="20"/>
              </w:rPr>
              <w:t>Работа</w:t>
            </w:r>
            <w:r>
              <w:rPr>
                <w:b/>
                <w:spacing w:val="-8"/>
                <w:sz w:val="20"/>
              </w:rPr>
              <w:t xml:space="preserve"> </w:t>
            </w:r>
            <w:r>
              <w:rPr>
                <w:b/>
                <w:sz w:val="20"/>
              </w:rPr>
              <w:t>с</w:t>
            </w:r>
            <w:r>
              <w:rPr>
                <w:b/>
                <w:spacing w:val="-4"/>
                <w:sz w:val="20"/>
              </w:rPr>
              <w:t xml:space="preserve"> </w:t>
            </w:r>
            <w:r>
              <w:rPr>
                <w:b/>
                <w:sz w:val="20"/>
              </w:rPr>
              <w:t>природными</w:t>
            </w:r>
            <w:r>
              <w:rPr>
                <w:b/>
                <w:spacing w:val="-6"/>
                <w:sz w:val="20"/>
              </w:rPr>
              <w:t xml:space="preserve"> </w:t>
            </w:r>
            <w:r>
              <w:rPr>
                <w:b/>
                <w:sz w:val="20"/>
              </w:rPr>
              <w:t>материалами</w:t>
            </w:r>
            <w:r>
              <w:rPr>
                <w:b/>
                <w:spacing w:val="-7"/>
                <w:sz w:val="20"/>
              </w:rPr>
              <w:t xml:space="preserve"> </w:t>
            </w:r>
            <w:r>
              <w:rPr>
                <w:b/>
                <w:sz w:val="20"/>
              </w:rPr>
              <w:t>–</w:t>
            </w:r>
            <w:r>
              <w:rPr>
                <w:b/>
                <w:spacing w:val="-9"/>
                <w:sz w:val="20"/>
              </w:rPr>
              <w:t xml:space="preserve"> </w:t>
            </w:r>
            <w:r>
              <w:rPr>
                <w:b/>
                <w:sz w:val="20"/>
              </w:rPr>
              <w:t>1</w:t>
            </w:r>
            <w:r>
              <w:rPr>
                <w:b/>
                <w:spacing w:val="-9"/>
                <w:sz w:val="20"/>
              </w:rPr>
              <w:t xml:space="preserve"> </w:t>
            </w:r>
            <w:r>
              <w:rPr>
                <w:b/>
                <w:spacing w:val="-5"/>
                <w:sz w:val="20"/>
              </w:rPr>
              <w:t>час</w:t>
            </w:r>
          </w:p>
        </w:tc>
      </w:tr>
      <w:tr w:rsidR="004D752A" w14:paraId="5AFCD28E" w14:textId="77777777">
        <w:trPr>
          <w:trHeight w:val="1839"/>
        </w:trPr>
        <w:tc>
          <w:tcPr>
            <w:tcW w:w="643" w:type="dxa"/>
          </w:tcPr>
          <w:p w14:paraId="7C8C2621" w14:textId="77777777" w:rsidR="004D752A" w:rsidRDefault="00000000">
            <w:pPr>
              <w:pStyle w:val="TableParagraph"/>
              <w:spacing w:line="225" w:lineRule="exact"/>
              <w:ind w:left="110"/>
              <w:rPr>
                <w:sz w:val="20"/>
              </w:rPr>
            </w:pPr>
            <w:r>
              <w:rPr>
                <w:spacing w:val="-5"/>
                <w:sz w:val="20"/>
              </w:rPr>
              <w:t>57</w:t>
            </w:r>
          </w:p>
        </w:tc>
        <w:tc>
          <w:tcPr>
            <w:tcW w:w="2161" w:type="dxa"/>
          </w:tcPr>
          <w:p w14:paraId="279FB481" w14:textId="77777777" w:rsidR="004D752A" w:rsidRDefault="00000000">
            <w:pPr>
              <w:pStyle w:val="TableParagraph"/>
              <w:spacing w:line="237" w:lineRule="auto"/>
              <w:ind w:left="110"/>
              <w:rPr>
                <w:sz w:val="20"/>
              </w:rPr>
            </w:pPr>
            <w:r>
              <w:rPr>
                <w:sz w:val="20"/>
              </w:rPr>
              <w:t>Конструирование из тростниковой</w:t>
            </w:r>
            <w:r>
              <w:rPr>
                <w:spacing w:val="-13"/>
                <w:sz w:val="20"/>
              </w:rPr>
              <w:t xml:space="preserve"> </w:t>
            </w:r>
            <w:r>
              <w:rPr>
                <w:sz w:val="20"/>
              </w:rPr>
              <w:t>травы</w:t>
            </w:r>
            <w:r>
              <w:rPr>
                <w:spacing w:val="-12"/>
                <w:sz w:val="20"/>
              </w:rPr>
              <w:t xml:space="preserve"> </w:t>
            </w:r>
            <w:r>
              <w:rPr>
                <w:sz w:val="20"/>
              </w:rPr>
              <w:t>и пластилина «Ежик»</w:t>
            </w:r>
          </w:p>
        </w:tc>
        <w:tc>
          <w:tcPr>
            <w:tcW w:w="672" w:type="dxa"/>
          </w:tcPr>
          <w:p w14:paraId="34DC7DB9" w14:textId="77777777" w:rsidR="004D752A" w:rsidRDefault="00000000">
            <w:pPr>
              <w:pStyle w:val="TableParagraph"/>
              <w:spacing w:line="225" w:lineRule="exact"/>
              <w:ind w:left="5"/>
              <w:jc w:val="center"/>
              <w:rPr>
                <w:sz w:val="20"/>
              </w:rPr>
            </w:pPr>
            <w:r>
              <w:rPr>
                <w:spacing w:val="-10"/>
                <w:sz w:val="20"/>
              </w:rPr>
              <w:t>1</w:t>
            </w:r>
          </w:p>
        </w:tc>
        <w:tc>
          <w:tcPr>
            <w:tcW w:w="3687" w:type="dxa"/>
          </w:tcPr>
          <w:p w14:paraId="09CFF947" w14:textId="77777777" w:rsidR="004D752A" w:rsidRDefault="00000000">
            <w:pPr>
              <w:pStyle w:val="TableParagraph"/>
              <w:spacing w:line="237" w:lineRule="auto"/>
              <w:ind w:left="110" w:right="897"/>
              <w:rPr>
                <w:sz w:val="20"/>
              </w:rPr>
            </w:pPr>
            <w:r>
              <w:rPr>
                <w:sz w:val="20"/>
              </w:rPr>
              <w:t xml:space="preserve">Природные материалы и их </w:t>
            </w:r>
            <w:r>
              <w:rPr>
                <w:spacing w:val="-2"/>
                <w:sz w:val="20"/>
              </w:rPr>
              <w:t>художественно-выразительные свойства.</w:t>
            </w:r>
          </w:p>
          <w:p w14:paraId="0A9ACED2" w14:textId="77777777" w:rsidR="004D752A" w:rsidRDefault="00000000">
            <w:pPr>
              <w:pStyle w:val="TableParagraph"/>
              <w:ind w:left="110" w:right="314"/>
              <w:rPr>
                <w:sz w:val="20"/>
              </w:rPr>
            </w:pPr>
            <w:r>
              <w:rPr>
                <w:sz w:val="20"/>
              </w:rPr>
              <w:t>Отработка навыка скатывания из пластилина</w:t>
            </w:r>
            <w:r>
              <w:rPr>
                <w:spacing w:val="-13"/>
                <w:sz w:val="20"/>
              </w:rPr>
              <w:t xml:space="preserve"> </w:t>
            </w:r>
            <w:r>
              <w:rPr>
                <w:sz w:val="20"/>
              </w:rPr>
              <w:t>заготовки</w:t>
            </w:r>
            <w:r>
              <w:rPr>
                <w:spacing w:val="-12"/>
                <w:sz w:val="20"/>
              </w:rPr>
              <w:t xml:space="preserve"> </w:t>
            </w:r>
            <w:r>
              <w:rPr>
                <w:sz w:val="20"/>
              </w:rPr>
              <w:t xml:space="preserve">конической </w:t>
            </w:r>
            <w:r>
              <w:rPr>
                <w:spacing w:val="-2"/>
                <w:sz w:val="20"/>
              </w:rPr>
              <w:t>формы.</w:t>
            </w:r>
          </w:p>
          <w:p w14:paraId="6FFD0057" w14:textId="77777777" w:rsidR="004D752A" w:rsidRDefault="00000000">
            <w:pPr>
              <w:pStyle w:val="TableParagraph"/>
              <w:spacing w:line="230" w:lineRule="atLeast"/>
              <w:ind w:left="110"/>
              <w:rPr>
                <w:sz w:val="20"/>
              </w:rPr>
            </w:pPr>
            <w:r>
              <w:rPr>
                <w:sz w:val="20"/>
              </w:rPr>
              <w:t>Планирование</w:t>
            </w:r>
            <w:r>
              <w:rPr>
                <w:spacing w:val="-13"/>
                <w:sz w:val="20"/>
              </w:rPr>
              <w:t xml:space="preserve"> </w:t>
            </w:r>
            <w:r>
              <w:rPr>
                <w:sz w:val="20"/>
              </w:rPr>
              <w:t>ближайшей</w:t>
            </w:r>
            <w:r>
              <w:rPr>
                <w:spacing w:val="-12"/>
                <w:sz w:val="20"/>
              </w:rPr>
              <w:t xml:space="preserve"> </w:t>
            </w:r>
            <w:r>
              <w:rPr>
                <w:sz w:val="20"/>
              </w:rPr>
              <w:t>операции</w:t>
            </w:r>
            <w:r>
              <w:rPr>
                <w:spacing w:val="-13"/>
                <w:sz w:val="20"/>
              </w:rPr>
              <w:t xml:space="preserve"> </w:t>
            </w:r>
            <w:r>
              <w:rPr>
                <w:sz w:val="20"/>
              </w:rPr>
              <w:t>с опорой на пооперационный план</w:t>
            </w:r>
          </w:p>
        </w:tc>
        <w:tc>
          <w:tcPr>
            <w:tcW w:w="3543" w:type="dxa"/>
          </w:tcPr>
          <w:p w14:paraId="5802F055" w14:textId="77777777" w:rsidR="004D752A" w:rsidRDefault="00000000">
            <w:pPr>
              <w:pStyle w:val="TableParagraph"/>
              <w:spacing w:line="223" w:lineRule="exact"/>
              <w:ind w:left="110"/>
              <w:rPr>
                <w:sz w:val="20"/>
              </w:rPr>
            </w:pPr>
            <w:r>
              <w:rPr>
                <w:sz w:val="20"/>
              </w:rPr>
              <w:t>Владеют</w:t>
            </w:r>
            <w:r>
              <w:rPr>
                <w:spacing w:val="-10"/>
                <w:sz w:val="20"/>
              </w:rPr>
              <w:t xml:space="preserve"> </w:t>
            </w:r>
            <w:r>
              <w:rPr>
                <w:sz w:val="20"/>
              </w:rPr>
              <w:t>навыком</w:t>
            </w:r>
            <w:r>
              <w:rPr>
                <w:spacing w:val="-6"/>
                <w:sz w:val="20"/>
              </w:rPr>
              <w:t xml:space="preserve"> </w:t>
            </w:r>
            <w:r>
              <w:rPr>
                <w:spacing w:val="-2"/>
                <w:sz w:val="20"/>
              </w:rPr>
              <w:t>скатывания</w:t>
            </w:r>
          </w:p>
          <w:p w14:paraId="03CAC7EC" w14:textId="77777777" w:rsidR="004D752A" w:rsidRDefault="00000000">
            <w:pPr>
              <w:pStyle w:val="TableParagraph"/>
              <w:ind w:left="110"/>
              <w:rPr>
                <w:sz w:val="20"/>
              </w:rPr>
            </w:pPr>
            <w:r>
              <w:rPr>
                <w:sz w:val="20"/>
              </w:rPr>
              <w:t>из</w:t>
            </w:r>
            <w:r>
              <w:rPr>
                <w:spacing w:val="-13"/>
                <w:sz w:val="20"/>
              </w:rPr>
              <w:t xml:space="preserve"> </w:t>
            </w:r>
            <w:r>
              <w:rPr>
                <w:sz w:val="20"/>
              </w:rPr>
              <w:t>пластилина</w:t>
            </w:r>
            <w:r>
              <w:rPr>
                <w:spacing w:val="-12"/>
                <w:sz w:val="20"/>
              </w:rPr>
              <w:t xml:space="preserve"> </w:t>
            </w:r>
            <w:r>
              <w:rPr>
                <w:sz w:val="20"/>
              </w:rPr>
              <w:t>заготовки</w:t>
            </w:r>
            <w:r>
              <w:rPr>
                <w:spacing w:val="-13"/>
                <w:sz w:val="20"/>
              </w:rPr>
              <w:t xml:space="preserve"> </w:t>
            </w:r>
            <w:r>
              <w:rPr>
                <w:sz w:val="20"/>
              </w:rPr>
              <w:t xml:space="preserve">конической </w:t>
            </w:r>
            <w:r>
              <w:rPr>
                <w:spacing w:val="-2"/>
                <w:sz w:val="20"/>
              </w:rPr>
              <w:t>формы.</w:t>
            </w:r>
          </w:p>
          <w:p w14:paraId="15645073" w14:textId="77777777" w:rsidR="004D752A" w:rsidRDefault="00000000">
            <w:pPr>
              <w:pStyle w:val="TableParagraph"/>
              <w:ind w:left="110"/>
              <w:rPr>
                <w:sz w:val="20"/>
              </w:rPr>
            </w:pPr>
            <w:r>
              <w:rPr>
                <w:sz w:val="20"/>
              </w:rPr>
              <w:t>Планируют</w:t>
            </w:r>
            <w:r>
              <w:rPr>
                <w:spacing w:val="-13"/>
                <w:sz w:val="20"/>
              </w:rPr>
              <w:t xml:space="preserve"> </w:t>
            </w:r>
            <w:r>
              <w:rPr>
                <w:sz w:val="20"/>
              </w:rPr>
              <w:t>ближайшую</w:t>
            </w:r>
            <w:r>
              <w:rPr>
                <w:spacing w:val="-12"/>
                <w:sz w:val="20"/>
              </w:rPr>
              <w:t xml:space="preserve"> </w:t>
            </w:r>
            <w:r>
              <w:rPr>
                <w:sz w:val="20"/>
              </w:rPr>
              <w:t>операцию</w:t>
            </w:r>
            <w:r>
              <w:rPr>
                <w:spacing w:val="-13"/>
                <w:sz w:val="20"/>
              </w:rPr>
              <w:t xml:space="preserve"> </w:t>
            </w:r>
            <w:r>
              <w:rPr>
                <w:sz w:val="20"/>
              </w:rPr>
              <w:t>с опорой на пооперационный план с помощью учителя</w:t>
            </w:r>
          </w:p>
        </w:tc>
        <w:tc>
          <w:tcPr>
            <w:tcW w:w="3971" w:type="dxa"/>
          </w:tcPr>
          <w:p w14:paraId="446F0998" w14:textId="77777777" w:rsidR="004D752A" w:rsidRDefault="00000000">
            <w:pPr>
              <w:pStyle w:val="TableParagraph"/>
              <w:spacing w:line="237" w:lineRule="auto"/>
              <w:ind w:right="168"/>
              <w:rPr>
                <w:sz w:val="20"/>
              </w:rPr>
            </w:pPr>
            <w:r>
              <w:rPr>
                <w:sz w:val="20"/>
              </w:rPr>
              <w:t>Рассказывают</w:t>
            </w:r>
            <w:r>
              <w:rPr>
                <w:spacing w:val="-8"/>
                <w:sz w:val="20"/>
              </w:rPr>
              <w:t xml:space="preserve"> </w:t>
            </w:r>
            <w:r>
              <w:rPr>
                <w:sz w:val="20"/>
              </w:rPr>
              <w:t>о</w:t>
            </w:r>
            <w:r>
              <w:rPr>
                <w:spacing w:val="-12"/>
                <w:sz w:val="20"/>
              </w:rPr>
              <w:t xml:space="preserve"> </w:t>
            </w:r>
            <w:r>
              <w:rPr>
                <w:sz w:val="20"/>
              </w:rPr>
              <w:t>природных</w:t>
            </w:r>
            <w:r>
              <w:rPr>
                <w:spacing w:val="-8"/>
                <w:sz w:val="20"/>
              </w:rPr>
              <w:t xml:space="preserve"> </w:t>
            </w:r>
            <w:r>
              <w:rPr>
                <w:sz w:val="20"/>
              </w:rPr>
              <w:t>материалах</w:t>
            </w:r>
            <w:r>
              <w:rPr>
                <w:spacing w:val="-12"/>
                <w:sz w:val="20"/>
              </w:rPr>
              <w:t xml:space="preserve"> </w:t>
            </w:r>
            <w:r>
              <w:rPr>
                <w:sz w:val="20"/>
              </w:rPr>
              <w:t xml:space="preserve">и их художественно -выразительных </w:t>
            </w:r>
            <w:r>
              <w:rPr>
                <w:spacing w:val="-2"/>
                <w:sz w:val="20"/>
              </w:rPr>
              <w:t>свойствах.</w:t>
            </w:r>
          </w:p>
          <w:p w14:paraId="72CFE06F" w14:textId="77777777" w:rsidR="004D752A" w:rsidRDefault="00000000">
            <w:pPr>
              <w:pStyle w:val="TableParagraph"/>
              <w:rPr>
                <w:sz w:val="20"/>
              </w:rPr>
            </w:pPr>
            <w:r>
              <w:rPr>
                <w:sz w:val="20"/>
              </w:rPr>
              <w:t>Владеют</w:t>
            </w:r>
            <w:r>
              <w:rPr>
                <w:spacing w:val="-10"/>
                <w:sz w:val="20"/>
              </w:rPr>
              <w:t xml:space="preserve"> </w:t>
            </w:r>
            <w:r>
              <w:rPr>
                <w:sz w:val="20"/>
              </w:rPr>
              <w:t>навыком</w:t>
            </w:r>
            <w:r>
              <w:rPr>
                <w:spacing w:val="-6"/>
                <w:sz w:val="20"/>
              </w:rPr>
              <w:t xml:space="preserve"> </w:t>
            </w:r>
            <w:r>
              <w:rPr>
                <w:spacing w:val="-2"/>
                <w:sz w:val="20"/>
              </w:rPr>
              <w:t>скатывания</w:t>
            </w:r>
          </w:p>
          <w:p w14:paraId="2BE208D2" w14:textId="77777777" w:rsidR="004D752A" w:rsidRDefault="00000000">
            <w:pPr>
              <w:pStyle w:val="TableParagraph"/>
              <w:ind w:right="168"/>
              <w:rPr>
                <w:sz w:val="20"/>
              </w:rPr>
            </w:pPr>
            <w:r>
              <w:rPr>
                <w:sz w:val="20"/>
              </w:rPr>
              <w:t>из</w:t>
            </w:r>
            <w:r>
              <w:rPr>
                <w:spacing w:val="-13"/>
                <w:sz w:val="20"/>
              </w:rPr>
              <w:t xml:space="preserve"> </w:t>
            </w:r>
            <w:r>
              <w:rPr>
                <w:sz w:val="20"/>
              </w:rPr>
              <w:t>пластилина</w:t>
            </w:r>
            <w:r>
              <w:rPr>
                <w:spacing w:val="-12"/>
                <w:sz w:val="20"/>
              </w:rPr>
              <w:t xml:space="preserve"> </w:t>
            </w:r>
            <w:r>
              <w:rPr>
                <w:sz w:val="20"/>
              </w:rPr>
              <w:t>заготовки</w:t>
            </w:r>
            <w:r>
              <w:rPr>
                <w:spacing w:val="-13"/>
                <w:sz w:val="20"/>
              </w:rPr>
              <w:t xml:space="preserve"> </w:t>
            </w:r>
            <w:r>
              <w:rPr>
                <w:sz w:val="20"/>
              </w:rPr>
              <w:t xml:space="preserve">конической </w:t>
            </w:r>
            <w:r>
              <w:rPr>
                <w:spacing w:val="-2"/>
                <w:sz w:val="20"/>
              </w:rPr>
              <w:t>формы.</w:t>
            </w:r>
          </w:p>
          <w:p w14:paraId="19793BEE" w14:textId="77777777" w:rsidR="004D752A" w:rsidRDefault="00000000">
            <w:pPr>
              <w:pStyle w:val="TableParagraph"/>
              <w:spacing w:line="230" w:lineRule="atLeast"/>
              <w:ind w:right="226"/>
              <w:rPr>
                <w:sz w:val="20"/>
              </w:rPr>
            </w:pPr>
            <w:r>
              <w:rPr>
                <w:sz w:val="20"/>
              </w:rPr>
              <w:t>Планируют</w:t>
            </w:r>
            <w:r>
              <w:rPr>
                <w:spacing w:val="-13"/>
                <w:sz w:val="20"/>
              </w:rPr>
              <w:t xml:space="preserve"> </w:t>
            </w:r>
            <w:r>
              <w:rPr>
                <w:sz w:val="20"/>
              </w:rPr>
              <w:t>ближайшую</w:t>
            </w:r>
            <w:r>
              <w:rPr>
                <w:spacing w:val="-12"/>
                <w:sz w:val="20"/>
              </w:rPr>
              <w:t xml:space="preserve"> </w:t>
            </w:r>
            <w:r>
              <w:rPr>
                <w:sz w:val="20"/>
              </w:rPr>
              <w:t>операцию</w:t>
            </w:r>
            <w:r>
              <w:rPr>
                <w:spacing w:val="-13"/>
                <w:sz w:val="20"/>
              </w:rPr>
              <w:t xml:space="preserve"> </w:t>
            </w:r>
            <w:r>
              <w:rPr>
                <w:sz w:val="20"/>
              </w:rPr>
              <w:t>с опорой на пооперационный план</w:t>
            </w:r>
          </w:p>
        </w:tc>
      </w:tr>
      <w:tr w:rsidR="004D752A" w14:paraId="4F4FAB1C" w14:textId="77777777">
        <w:trPr>
          <w:trHeight w:val="230"/>
        </w:trPr>
        <w:tc>
          <w:tcPr>
            <w:tcW w:w="14677" w:type="dxa"/>
            <w:gridSpan w:val="6"/>
          </w:tcPr>
          <w:p w14:paraId="30267B29" w14:textId="77777777" w:rsidR="004D752A" w:rsidRDefault="00000000">
            <w:pPr>
              <w:pStyle w:val="TableParagraph"/>
              <w:spacing w:line="210" w:lineRule="exact"/>
              <w:ind w:left="110"/>
              <w:rPr>
                <w:b/>
                <w:sz w:val="20"/>
              </w:rPr>
            </w:pPr>
            <w:r>
              <w:rPr>
                <w:b/>
                <w:sz w:val="20"/>
              </w:rPr>
              <w:t>Работа</w:t>
            </w:r>
            <w:r>
              <w:rPr>
                <w:b/>
                <w:spacing w:val="-5"/>
                <w:sz w:val="20"/>
              </w:rPr>
              <w:t xml:space="preserve"> </w:t>
            </w:r>
            <w:r>
              <w:rPr>
                <w:b/>
                <w:sz w:val="20"/>
              </w:rPr>
              <w:t>с</w:t>
            </w:r>
            <w:r>
              <w:rPr>
                <w:b/>
                <w:spacing w:val="-3"/>
                <w:sz w:val="20"/>
              </w:rPr>
              <w:t xml:space="preserve"> </w:t>
            </w:r>
            <w:r>
              <w:rPr>
                <w:b/>
                <w:sz w:val="20"/>
              </w:rPr>
              <w:t>бумагой</w:t>
            </w:r>
            <w:r>
              <w:rPr>
                <w:b/>
                <w:spacing w:val="-5"/>
                <w:sz w:val="20"/>
              </w:rPr>
              <w:t xml:space="preserve"> </w:t>
            </w:r>
            <w:r>
              <w:rPr>
                <w:b/>
                <w:sz w:val="20"/>
              </w:rPr>
              <w:t>и</w:t>
            </w:r>
            <w:r>
              <w:rPr>
                <w:b/>
                <w:spacing w:val="-5"/>
                <w:sz w:val="20"/>
              </w:rPr>
              <w:t xml:space="preserve"> </w:t>
            </w:r>
            <w:r>
              <w:rPr>
                <w:b/>
                <w:sz w:val="20"/>
              </w:rPr>
              <w:t>картоном –</w:t>
            </w:r>
            <w:r>
              <w:rPr>
                <w:b/>
                <w:spacing w:val="-5"/>
                <w:sz w:val="20"/>
              </w:rPr>
              <w:t xml:space="preserve"> </w:t>
            </w:r>
            <w:r>
              <w:rPr>
                <w:b/>
                <w:sz w:val="20"/>
              </w:rPr>
              <w:t>2</w:t>
            </w:r>
            <w:r>
              <w:rPr>
                <w:b/>
                <w:spacing w:val="-8"/>
                <w:sz w:val="20"/>
              </w:rPr>
              <w:t xml:space="preserve"> </w:t>
            </w:r>
            <w:r>
              <w:rPr>
                <w:b/>
                <w:spacing w:val="-4"/>
                <w:sz w:val="20"/>
              </w:rPr>
              <w:t>часа</w:t>
            </w:r>
          </w:p>
        </w:tc>
      </w:tr>
      <w:tr w:rsidR="004D752A" w14:paraId="7FEFF151" w14:textId="77777777">
        <w:trPr>
          <w:trHeight w:val="4599"/>
        </w:trPr>
        <w:tc>
          <w:tcPr>
            <w:tcW w:w="643" w:type="dxa"/>
          </w:tcPr>
          <w:p w14:paraId="3E643B7F" w14:textId="77777777" w:rsidR="004D752A" w:rsidRDefault="00000000">
            <w:pPr>
              <w:pStyle w:val="TableParagraph"/>
              <w:spacing w:line="225" w:lineRule="exact"/>
              <w:ind w:left="110"/>
              <w:rPr>
                <w:sz w:val="20"/>
              </w:rPr>
            </w:pPr>
            <w:r>
              <w:rPr>
                <w:spacing w:val="-5"/>
                <w:sz w:val="20"/>
              </w:rPr>
              <w:t>58</w:t>
            </w:r>
          </w:p>
        </w:tc>
        <w:tc>
          <w:tcPr>
            <w:tcW w:w="2161" w:type="dxa"/>
          </w:tcPr>
          <w:p w14:paraId="264B4750" w14:textId="77777777" w:rsidR="004D752A" w:rsidRDefault="00000000">
            <w:pPr>
              <w:pStyle w:val="TableParagraph"/>
              <w:ind w:left="110"/>
              <w:rPr>
                <w:sz w:val="20"/>
              </w:rPr>
            </w:pPr>
            <w:r>
              <w:rPr>
                <w:sz w:val="20"/>
              </w:rPr>
              <w:t>Работа</w:t>
            </w:r>
            <w:r>
              <w:rPr>
                <w:spacing w:val="-13"/>
                <w:sz w:val="20"/>
              </w:rPr>
              <w:t xml:space="preserve"> </w:t>
            </w:r>
            <w:r>
              <w:rPr>
                <w:sz w:val="20"/>
              </w:rPr>
              <w:t>с</w:t>
            </w:r>
            <w:r>
              <w:rPr>
                <w:spacing w:val="-12"/>
                <w:sz w:val="20"/>
              </w:rPr>
              <w:t xml:space="preserve"> </w:t>
            </w:r>
            <w:r>
              <w:rPr>
                <w:sz w:val="20"/>
              </w:rPr>
              <w:t xml:space="preserve">бумагой. </w:t>
            </w:r>
            <w:r>
              <w:rPr>
                <w:spacing w:val="-2"/>
                <w:sz w:val="20"/>
              </w:rPr>
              <w:t>Коллективная аппликация</w:t>
            </w:r>
          </w:p>
          <w:p w14:paraId="30FB892D" w14:textId="77777777" w:rsidR="004D752A" w:rsidRDefault="00000000">
            <w:pPr>
              <w:pStyle w:val="TableParagraph"/>
              <w:ind w:left="110"/>
              <w:rPr>
                <w:sz w:val="20"/>
              </w:rPr>
            </w:pPr>
            <w:r>
              <w:rPr>
                <w:sz w:val="20"/>
              </w:rPr>
              <w:t>«Букет</w:t>
            </w:r>
            <w:r>
              <w:rPr>
                <w:spacing w:val="-8"/>
                <w:sz w:val="20"/>
              </w:rPr>
              <w:t xml:space="preserve"> </w:t>
            </w:r>
            <w:r>
              <w:rPr>
                <w:spacing w:val="-2"/>
                <w:sz w:val="20"/>
              </w:rPr>
              <w:t>цветов»</w:t>
            </w:r>
          </w:p>
        </w:tc>
        <w:tc>
          <w:tcPr>
            <w:tcW w:w="672" w:type="dxa"/>
          </w:tcPr>
          <w:p w14:paraId="3CCA5745" w14:textId="77777777" w:rsidR="004D752A" w:rsidRDefault="00000000">
            <w:pPr>
              <w:pStyle w:val="TableParagraph"/>
              <w:spacing w:line="225" w:lineRule="exact"/>
              <w:ind w:left="5"/>
              <w:jc w:val="center"/>
              <w:rPr>
                <w:sz w:val="20"/>
              </w:rPr>
            </w:pPr>
            <w:r>
              <w:rPr>
                <w:spacing w:val="-10"/>
                <w:sz w:val="20"/>
              </w:rPr>
              <w:t>1</w:t>
            </w:r>
          </w:p>
        </w:tc>
        <w:tc>
          <w:tcPr>
            <w:tcW w:w="3687" w:type="dxa"/>
          </w:tcPr>
          <w:p w14:paraId="3982B654" w14:textId="77777777" w:rsidR="004D752A" w:rsidRDefault="00000000">
            <w:pPr>
              <w:pStyle w:val="TableParagraph"/>
              <w:spacing w:line="225" w:lineRule="exact"/>
              <w:ind w:left="110"/>
              <w:rPr>
                <w:sz w:val="20"/>
              </w:rPr>
            </w:pPr>
            <w:r>
              <w:rPr>
                <w:spacing w:val="-2"/>
                <w:sz w:val="20"/>
              </w:rPr>
              <w:t>Растения.</w:t>
            </w:r>
          </w:p>
          <w:p w14:paraId="66997A32" w14:textId="77777777" w:rsidR="004D752A" w:rsidRDefault="00000000">
            <w:pPr>
              <w:pStyle w:val="TableParagraph"/>
              <w:ind w:left="110" w:right="167"/>
              <w:rPr>
                <w:sz w:val="20"/>
              </w:rPr>
            </w:pPr>
            <w:r>
              <w:rPr>
                <w:sz w:val="20"/>
              </w:rPr>
              <w:t>Вырезание четырехлепестковых цветков (жасмин, гортензия и т д.). Определение формы, количества лепестков, величины, протяженности (длинный,</w:t>
            </w:r>
            <w:r>
              <w:rPr>
                <w:spacing w:val="-13"/>
                <w:sz w:val="20"/>
              </w:rPr>
              <w:t xml:space="preserve"> </w:t>
            </w:r>
            <w:r>
              <w:rPr>
                <w:sz w:val="20"/>
              </w:rPr>
              <w:t>короткий,</w:t>
            </w:r>
            <w:r>
              <w:rPr>
                <w:spacing w:val="-12"/>
                <w:sz w:val="20"/>
              </w:rPr>
              <w:t xml:space="preserve"> </w:t>
            </w:r>
            <w:r>
              <w:rPr>
                <w:sz w:val="20"/>
              </w:rPr>
              <w:t>узкий,</w:t>
            </w:r>
            <w:r>
              <w:rPr>
                <w:spacing w:val="-13"/>
                <w:sz w:val="20"/>
              </w:rPr>
              <w:t xml:space="preserve"> </w:t>
            </w:r>
            <w:r>
              <w:rPr>
                <w:sz w:val="20"/>
              </w:rPr>
              <w:t>широкий), контура лепестков (заостренный, закругленный, с выемкой).</w:t>
            </w:r>
          </w:p>
          <w:p w14:paraId="28F1CD85" w14:textId="77777777" w:rsidR="004D752A" w:rsidRDefault="00000000">
            <w:pPr>
              <w:pStyle w:val="TableParagraph"/>
              <w:ind w:left="110" w:right="127"/>
              <w:rPr>
                <w:sz w:val="20"/>
              </w:rPr>
            </w:pPr>
            <w:r>
              <w:rPr>
                <w:sz w:val="20"/>
              </w:rPr>
              <w:t>Выполнение</w:t>
            </w:r>
            <w:r>
              <w:rPr>
                <w:spacing w:val="-13"/>
                <w:sz w:val="20"/>
              </w:rPr>
              <w:t xml:space="preserve"> </w:t>
            </w:r>
            <w:r>
              <w:rPr>
                <w:sz w:val="20"/>
              </w:rPr>
              <w:t>практических</w:t>
            </w:r>
            <w:r>
              <w:rPr>
                <w:spacing w:val="-12"/>
                <w:sz w:val="20"/>
              </w:rPr>
              <w:t xml:space="preserve"> </w:t>
            </w:r>
            <w:r>
              <w:rPr>
                <w:sz w:val="20"/>
              </w:rPr>
              <w:t>действий</w:t>
            </w:r>
            <w:r>
              <w:rPr>
                <w:spacing w:val="-13"/>
                <w:sz w:val="20"/>
              </w:rPr>
              <w:t xml:space="preserve"> </w:t>
            </w:r>
            <w:r>
              <w:rPr>
                <w:sz w:val="20"/>
              </w:rPr>
              <w:t xml:space="preserve">с опорой на предметно-операционный </w:t>
            </w:r>
            <w:r>
              <w:rPr>
                <w:spacing w:val="-2"/>
                <w:sz w:val="20"/>
              </w:rPr>
              <w:t>план.</w:t>
            </w:r>
          </w:p>
          <w:p w14:paraId="5F663CBC" w14:textId="77777777" w:rsidR="004D752A" w:rsidRDefault="00000000">
            <w:pPr>
              <w:pStyle w:val="TableParagraph"/>
              <w:ind w:left="110"/>
              <w:rPr>
                <w:sz w:val="20"/>
              </w:rPr>
            </w:pPr>
            <w:r>
              <w:rPr>
                <w:sz w:val="20"/>
              </w:rPr>
              <w:t>Сгибание</w:t>
            </w:r>
            <w:r>
              <w:rPr>
                <w:spacing w:val="-6"/>
                <w:sz w:val="20"/>
              </w:rPr>
              <w:t xml:space="preserve"> </w:t>
            </w:r>
            <w:r>
              <w:rPr>
                <w:sz w:val="20"/>
              </w:rPr>
              <w:t>квадрата</w:t>
            </w:r>
            <w:r>
              <w:rPr>
                <w:spacing w:val="-6"/>
                <w:sz w:val="20"/>
              </w:rPr>
              <w:t xml:space="preserve"> </w:t>
            </w:r>
            <w:r>
              <w:rPr>
                <w:sz w:val="20"/>
              </w:rPr>
              <w:t>в</w:t>
            </w:r>
            <w:r>
              <w:rPr>
                <w:spacing w:val="-7"/>
                <w:sz w:val="20"/>
              </w:rPr>
              <w:t xml:space="preserve"> </w:t>
            </w:r>
            <w:r>
              <w:rPr>
                <w:sz w:val="20"/>
              </w:rPr>
              <w:t>три</w:t>
            </w:r>
            <w:r>
              <w:rPr>
                <w:spacing w:val="-5"/>
                <w:sz w:val="20"/>
              </w:rPr>
              <w:t xml:space="preserve"> </w:t>
            </w:r>
            <w:r>
              <w:rPr>
                <w:spacing w:val="-2"/>
                <w:sz w:val="20"/>
              </w:rPr>
              <w:t>раза.</w:t>
            </w:r>
          </w:p>
          <w:p w14:paraId="7034D4D5" w14:textId="77777777" w:rsidR="004D752A" w:rsidRDefault="00000000">
            <w:pPr>
              <w:pStyle w:val="TableParagraph"/>
              <w:spacing w:before="1"/>
              <w:ind w:left="110"/>
              <w:rPr>
                <w:sz w:val="20"/>
              </w:rPr>
            </w:pPr>
            <w:r>
              <w:rPr>
                <w:sz w:val="20"/>
              </w:rPr>
              <w:t>Приемы</w:t>
            </w:r>
            <w:r>
              <w:rPr>
                <w:spacing w:val="-10"/>
                <w:sz w:val="20"/>
              </w:rPr>
              <w:t xml:space="preserve"> </w:t>
            </w:r>
            <w:r>
              <w:rPr>
                <w:sz w:val="20"/>
              </w:rPr>
              <w:t>«сгибание</w:t>
            </w:r>
            <w:r>
              <w:rPr>
                <w:spacing w:val="-10"/>
                <w:sz w:val="20"/>
              </w:rPr>
              <w:t xml:space="preserve"> </w:t>
            </w:r>
            <w:r>
              <w:rPr>
                <w:sz w:val="20"/>
              </w:rPr>
              <w:t>бумаги</w:t>
            </w:r>
            <w:r>
              <w:rPr>
                <w:spacing w:val="-10"/>
                <w:sz w:val="20"/>
              </w:rPr>
              <w:t xml:space="preserve"> </w:t>
            </w:r>
            <w:r>
              <w:rPr>
                <w:sz w:val="20"/>
              </w:rPr>
              <w:t>пополам»</w:t>
            </w:r>
            <w:r>
              <w:rPr>
                <w:spacing w:val="-8"/>
                <w:sz w:val="20"/>
              </w:rPr>
              <w:t xml:space="preserve"> </w:t>
            </w:r>
            <w:r>
              <w:rPr>
                <w:spacing w:val="-10"/>
                <w:sz w:val="20"/>
              </w:rPr>
              <w:t>и</w:t>
            </w:r>
          </w:p>
          <w:p w14:paraId="35D5D5BB" w14:textId="77777777" w:rsidR="004D752A" w:rsidRDefault="00000000">
            <w:pPr>
              <w:pStyle w:val="TableParagraph"/>
              <w:ind w:left="110" w:right="314"/>
              <w:rPr>
                <w:sz w:val="20"/>
              </w:rPr>
            </w:pPr>
            <w:r>
              <w:rPr>
                <w:sz w:val="20"/>
              </w:rPr>
              <w:t>«сгибание</w:t>
            </w:r>
            <w:r>
              <w:rPr>
                <w:spacing w:val="-12"/>
                <w:sz w:val="20"/>
              </w:rPr>
              <w:t xml:space="preserve"> </w:t>
            </w:r>
            <w:r>
              <w:rPr>
                <w:sz w:val="20"/>
              </w:rPr>
              <w:t>бумаги</w:t>
            </w:r>
            <w:r>
              <w:rPr>
                <w:spacing w:val="-11"/>
                <w:sz w:val="20"/>
              </w:rPr>
              <w:t xml:space="preserve"> </w:t>
            </w:r>
            <w:r>
              <w:rPr>
                <w:sz w:val="20"/>
              </w:rPr>
              <w:t>с</w:t>
            </w:r>
            <w:r>
              <w:rPr>
                <w:spacing w:val="-8"/>
                <w:sz w:val="20"/>
              </w:rPr>
              <w:t xml:space="preserve"> </w:t>
            </w:r>
            <w:r>
              <w:rPr>
                <w:sz w:val="20"/>
              </w:rPr>
              <w:t>угла</w:t>
            </w:r>
            <w:r>
              <w:rPr>
                <w:spacing w:val="-8"/>
                <w:sz w:val="20"/>
              </w:rPr>
              <w:t xml:space="preserve"> </w:t>
            </w:r>
            <w:r>
              <w:rPr>
                <w:sz w:val="20"/>
              </w:rPr>
              <w:t>на</w:t>
            </w:r>
            <w:r>
              <w:rPr>
                <w:spacing w:val="-8"/>
                <w:sz w:val="20"/>
              </w:rPr>
              <w:t xml:space="preserve"> </w:t>
            </w:r>
            <w:r>
              <w:rPr>
                <w:sz w:val="20"/>
              </w:rPr>
              <w:t xml:space="preserve">угол». Признаки геометрических фигур (квадрат, прямоугольник и </w:t>
            </w:r>
            <w:r>
              <w:rPr>
                <w:spacing w:val="-2"/>
                <w:sz w:val="20"/>
              </w:rPr>
              <w:t>треугольник).</w:t>
            </w:r>
          </w:p>
          <w:p w14:paraId="67754591" w14:textId="77777777" w:rsidR="004D752A" w:rsidRDefault="00000000">
            <w:pPr>
              <w:pStyle w:val="TableParagraph"/>
              <w:ind w:left="110"/>
              <w:rPr>
                <w:sz w:val="20"/>
              </w:rPr>
            </w:pPr>
            <w:r>
              <w:rPr>
                <w:sz w:val="20"/>
              </w:rPr>
              <w:t>Выполнение</w:t>
            </w:r>
            <w:r>
              <w:rPr>
                <w:spacing w:val="-13"/>
                <w:sz w:val="20"/>
              </w:rPr>
              <w:t xml:space="preserve"> </w:t>
            </w:r>
            <w:r>
              <w:rPr>
                <w:sz w:val="20"/>
              </w:rPr>
              <w:t>приема</w:t>
            </w:r>
            <w:r>
              <w:rPr>
                <w:spacing w:val="-12"/>
                <w:sz w:val="20"/>
              </w:rPr>
              <w:t xml:space="preserve"> </w:t>
            </w:r>
            <w:r>
              <w:rPr>
                <w:sz w:val="20"/>
              </w:rPr>
              <w:t>«вырезание</w:t>
            </w:r>
            <w:r>
              <w:rPr>
                <w:spacing w:val="-12"/>
                <w:sz w:val="20"/>
              </w:rPr>
              <w:t xml:space="preserve"> </w:t>
            </w:r>
            <w:r>
              <w:rPr>
                <w:sz w:val="20"/>
              </w:rPr>
              <w:t>по незначительно изогнутой линии»</w:t>
            </w:r>
          </w:p>
        </w:tc>
        <w:tc>
          <w:tcPr>
            <w:tcW w:w="3543" w:type="dxa"/>
          </w:tcPr>
          <w:p w14:paraId="18FAB554" w14:textId="77777777" w:rsidR="004D752A" w:rsidRDefault="00000000">
            <w:pPr>
              <w:pStyle w:val="TableParagraph"/>
              <w:ind w:left="110"/>
              <w:rPr>
                <w:sz w:val="20"/>
              </w:rPr>
            </w:pPr>
            <w:r>
              <w:rPr>
                <w:sz w:val="20"/>
              </w:rPr>
              <w:t>Вырезают</w:t>
            </w:r>
            <w:r>
              <w:rPr>
                <w:spacing w:val="-13"/>
                <w:sz w:val="20"/>
              </w:rPr>
              <w:t xml:space="preserve"> </w:t>
            </w:r>
            <w:r>
              <w:rPr>
                <w:sz w:val="20"/>
              </w:rPr>
              <w:t>четырехлепестковые</w:t>
            </w:r>
            <w:r>
              <w:rPr>
                <w:spacing w:val="-12"/>
                <w:sz w:val="20"/>
              </w:rPr>
              <w:t xml:space="preserve"> </w:t>
            </w:r>
            <w:r>
              <w:rPr>
                <w:sz w:val="20"/>
              </w:rPr>
              <w:t>цветки (жасмин, гортензия</w:t>
            </w:r>
          </w:p>
          <w:p w14:paraId="650B0F56" w14:textId="77777777" w:rsidR="004D752A" w:rsidRDefault="00000000">
            <w:pPr>
              <w:pStyle w:val="TableParagraph"/>
              <w:ind w:left="110"/>
              <w:rPr>
                <w:sz w:val="20"/>
              </w:rPr>
            </w:pPr>
            <w:r>
              <w:rPr>
                <w:sz w:val="20"/>
              </w:rPr>
              <w:t>и т</w:t>
            </w:r>
            <w:r>
              <w:rPr>
                <w:spacing w:val="1"/>
                <w:sz w:val="20"/>
              </w:rPr>
              <w:t xml:space="preserve"> </w:t>
            </w:r>
            <w:r>
              <w:rPr>
                <w:spacing w:val="-4"/>
                <w:sz w:val="20"/>
              </w:rPr>
              <w:t>д.).</w:t>
            </w:r>
          </w:p>
          <w:p w14:paraId="74583C71" w14:textId="77777777" w:rsidR="004D752A" w:rsidRDefault="00000000">
            <w:pPr>
              <w:pStyle w:val="TableParagraph"/>
              <w:ind w:left="110"/>
              <w:rPr>
                <w:sz w:val="20"/>
              </w:rPr>
            </w:pPr>
            <w:r>
              <w:rPr>
                <w:sz w:val="20"/>
              </w:rPr>
              <w:t>Выполняют</w:t>
            </w:r>
            <w:r>
              <w:rPr>
                <w:spacing w:val="-13"/>
                <w:sz w:val="20"/>
              </w:rPr>
              <w:t xml:space="preserve"> </w:t>
            </w:r>
            <w:r>
              <w:rPr>
                <w:sz w:val="20"/>
              </w:rPr>
              <w:t>практические</w:t>
            </w:r>
            <w:r>
              <w:rPr>
                <w:spacing w:val="-12"/>
                <w:sz w:val="20"/>
              </w:rPr>
              <w:t xml:space="preserve"> </w:t>
            </w:r>
            <w:r>
              <w:rPr>
                <w:sz w:val="20"/>
              </w:rPr>
              <w:t>действия</w:t>
            </w:r>
            <w:r>
              <w:rPr>
                <w:spacing w:val="-13"/>
                <w:sz w:val="20"/>
              </w:rPr>
              <w:t xml:space="preserve"> </w:t>
            </w:r>
            <w:r>
              <w:rPr>
                <w:sz w:val="20"/>
              </w:rPr>
              <w:t xml:space="preserve">с </w:t>
            </w:r>
            <w:r>
              <w:rPr>
                <w:spacing w:val="-2"/>
                <w:sz w:val="20"/>
              </w:rPr>
              <w:t>опорой</w:t>
            </w:r>
          </w:p>
          <w:p w14:paraId="7813B1F5" w14:textId="77777777" w:rsidR="004D752A" w:rsidRDefault="00000000">
            <w:pPr>
              <w:pStyle w:val="TableParagraph"/>
              <w:ind w:left="110"/>
              <w:rPr>
                <w:sz w:val="20"/>
              </w:rPr>
            </w:pPr>
            <w:r>
              <w:rPr>
                <w:sz w:val="20"/>
              </w:rPr>
              <w:t>на</w:t>
            </w:r>
            <w:r>
              <w:rPr>
                <w:spacing w:val="-13"/>
                <w:sz w:val="20"/>
              </w:rPr>
              <w:t xml:space="preserve"> </w:t>
            </w:r>
            <w:r>
              <w:rPr>
                <w:sz w:val="20"/>
              </w:rPr>
              <w:t>предметно-операционный</w:t>
            </w:r>
            <w:r>
              <w:rPr>
                <w:spacing w:val="-12"/>
                <w:sz w:val="20"/>
              </w:rPr>
              <w:t xml:space="preserve"> </w:t>
            </w:r>
            <w:r>
              <w:rPr>
                <w:sz w:val="20"/>
              </w:rPr>
              <w:t>план</w:t>
            </w:r>
            <w:r>
              <w:rPr>
                <w:spacing w:val="-13"/>
                <w:sz w:val="20"/>
              </w:rPr>
              <w:t xml:space="preserve"> </w:t>
            </w:r>
            <w:r>
              <w:rPr>
                <w:sz w:val="20"/>
              </w:rPr>
              <w:t>с помощью учителя.</w:t>
            </w:r>
          </w:p>
          <w:p w14:paraId="269F0E66" w14:textId="77777777" w:rsidR="004D752A" w:rsidRDefault="00000000">
            <w:pPr>
              <w:pStyle w:val="TableParagraph"/>
              <w:ind w:left="110"/>
              <w:rPr>
                <w:sz w:val="20"/>
              </w:rPr>
            </w:pPr>
            <w:r>
              <w:rPr>
                <w:sz w:val="20"/>
              </w:rPr>
              <w:t>Сгибают</w:t>
            </w:r>
            <w:r>
              <w:rPr>
                <w:spacing w:val="-3"/>
                <w:sz w:val="20"/>
              </w:rPr>
              <w:t xml:space="preserve"> </w:t>
            </w:r>
            <w:r>
              <w:rPr>
                <w:sz w:val="20"/>
              </w:rPr>
              <w:t>квадрат</w:t>
            </w:r>
            <w:r>
              <w:rPr>
                <w:spacing w:val="-7"/>
                <w:sz w:val="20"/>
              </w:rPr>
              <w:t xml:space="preserve"> </w:t>
            </w:r>
            <w:r>
              <w:rPr>
                <w:sz w:val="20"/>
              </w:rPr>
              <w:t>в</w:t>
            </w:r>
            <w:r>
              <w:rPr>
                <w:spacing w:val="-6"/>
                <w:sz w:val="20"/>
              </w:rPr>
              <w:t xml:space="preserve"> </w:t>
            </w:r>
            <w:r>
              <w:rPr>
                <w:sz w:val="20"/>
              </w:rPr>
              <w:t>три</w:t>
            </w:r>
            <w:r>
              <w:rPr>
                <w:spacing w:val="-3"/>
                <w:sz w:val="20"/>
              </w:rPr>
              <w:t xml:space="preserve"> </w:t>
            </w:r>
            <w:r>
              <w:rPr>
                <w:spacing w:val="-4"/>
                <w:sz w:val="20"/>
              </w:rPr>
              <w:t>раза.</w:t>
            </w:r>
          </w:p>
          <w:p w14:paraId="3EF8256A" w14:textId="77777777" w:rsidR="004D752A" w:rsidRDefault="00000000">
            <w:pPr>
              <w:pStyle w:val="TableParagraph"/>
              <w:ind w:left="110" w:right="137"/>
              <w:rPr>
                <w:sz w:val="20"/>
              </w:rPr>
            </w:pPr>
            <w:r>
              <w:rPr>
                <w:sz w:val="20"/>
              </w:rPr>
              <w:t>Владеют</w:t>
            </w:r>
            <w:r>
              <w:rPr>
                <w:spacing w:val="-13"/>
                <w:sz w:val="20"/>
              </w:rPr>
              <w:t xml:space="preserve"> </w:t>
            </w:r>
            <w:r>
              <w:rPr>
                <w:sz w:val="20"/>
              </w:rPr>
              <w:t>приемами</w:t>
            </w:r>
            <w:r>
              <w:rPr>
                <w:spacing w:val="-12"/>
                <w:sz w:val="20"/>
              </w:rPr>
              <w:t xml:space="preserve"> </w:t>
            </w:r>
            <w:r>
              <w:rPr>
                <w:sz w:val="20"/>
              </w:rPr>
              <w:t>«сгибание</w:t>
            </w:r>
            <w:r>
              <w:rPr>
                <w:spacing w:val="-13"/>
                <w:sz w:val="20"/>
              </w:rPr>
              <w:t xml:space="preserve"> </w:t>
            </w:r>
            <w:r>
              <w:rPr>
                <w:sz w:val="20"/>
              </w:rPr>
              <w:t>бумаги пополам» и «сгибание бумаги с угла на угол».</w:t>
            </w:r>
          </w:p>
          <w:p w14:paraId="50C01C7D" w14:textId="77777777" w:rsidR="004D752A" w:rsidRDefault="00000000">
            <w:pPr>
              <w:pStyle w:val="TableParagraph"/>
              <w:ind w:left="110"/>
              <w:rPr>
                <w:sz w:val="20"/>
              </w:rPr>
            </w:pPr>
            <w:r>
              <w:rPr>
                <w:sz w:val="20"/>
              </w:rPr>
              <w:t>Выполняют</w:t>
            </w:r>
            <w:r>
              <w:rPr>
                <w:spacing w:val="-13"/>
                <w:sz w:val="20"/>
              </w:rPr>
              <w:t xml:space="preserve"> </w:t>
            </w:r>
            <w:r>
              <w:rPr>
                <w:sz w:val="20"/>
              </w:rPr>
              <w:t>прием</w:t>
            </w:r>
            <w:r>
              <w:rPr>
                <w:spacing w:val="-12"/>
                <w:sz w:val="20"/>
              </w:rPr>
              <w:t xml:space="preserve"> </w:t>
            </w:r>
            <w:r>
              <w:rPr>
                <w:sz w:val="20"/>
              </w:rPr>
              <w:t>«вырезание</w:t>
            </w:r>
            <w:r>
              <w:rPr>
                <w:spacing w:val="-13"/>
                <w:sz w:val="20"/>
              </w:rPr>
              <w:t xml:space="preserve"> </w:t>
            </w:r>
            <w:r>
              <w:rPr>
                <w:sz w:val="20"/>
              </w:rPr>
              <w:t>по незначительно</w:t>
            </w:r>
            <w:r>
              <w:rPr>
                <w:spacing w:val="-4"/>
                <w:sz w:val="20"/>
              </w:rPr>
              <w:t xml:space="preserve"> </w:t>
            </w:r>
            <w:r>
              <w:rPr>
                <w:sz w:val="20"/>
              </w:rPr>
              <w:t>изогнутой</w:t>
            </w:r>
            <w:r>
              <w:rPr>
                <w:spacing w:val="-1"/>
                <w:sz w:val="20"/>
              </w:rPr>
              <w:t xml:space="preserve"> </w:t>
            </w:r>
            <w:r>
              <w:rPr>
                <w:sz w:val="20"/>
              </w:rPr>
              <w:t>линии»</w:t>
            </w:r>
          </w:p>
        </w:tc>
        <w:tc>
          <w:tcPr>
            <w:tcW w:w="3971" w:type="dxa"/>
          </w:tcPr>
          <w:p w14:paraId="7511BE19" w14:textId="77777777" w:rsidR="004D752A" w:rsidRDefault="00000000">
            <w:pPr>
              <w:pStyle w:val="TableParagraph"/>
              <w:spacing w:line="225" w:lineRule="exact"/>
              <w:rPr>
                <w:sz w:val="20"/>
              </w:rPr>
            </w:pPr>
            <w:r>
              <w:rPr>
                <w:sz w:val="20"/>
              </w:rPr>
              <w:t>Рассказывают</w:t>
            </w:r>
            <w:r>
              <w:rPr>
                <w:spacing w:val="-4"/>
                <w:sz w:val="20"/>
              </w:rPr>
              <w:t xml:space="preserve"> </w:t>
            </w:r>
            <w:r>
              <w:rPr>
                <w:sz w:val="20"/>
              </w:rPr>
              <w:t>о</w:t>
            </w:r>
            <w:r>
              <w:rPr>
                <w:spacing w:val="-7"/>
                <w:sz w:val="20"/>
              </w:rPr>
              <w:t xml:space="preserve"> </w:t>
            </w:r>
            <w:r>
              <w:rPr>
                <w:spacing w:val="-2"/>
                <w:sz w:val="20"/>
              </w:rPr>
              <w:t>растениях.</w:t>
            </w:r>
          </w:p>
          <w:p w14:paraId="44B6CB5B" w14:textId="77777777" w:rsidR="004D752A" w:rsidRDefault="00000000">
            <w:pPr>
              <w:pStyle w:val="TableParagraph"/>
              <w:rPr>
                <w:sz w:val="20"/>
              </w:rPr>
            </w:pPr>
            <w:r>
              <w:rPr>
                <w:sz w:val="20"/>
              </w:rPr>
              <w:t>Вырезают</w:t>
            </w:r>
            <w:r>
              <w:rPr>
                <w:spacing w:val="-13"/>
                <w:sz w:val="20"/>
              </w:rPr>
              <w:t xml:space="preserve"> </w:t>
            </w:r>
            <w:r>
              <w:rPr>
                <w:sz w:val="20"/>
              </w:rPr>
              <w:t>четырехлепестковые</w:t>
            </w:r>
            <w:r>
              <w:rPr>
                <w:spacing w:val="-12"/>
                <w:sz w:val="20"/>
              </w:rPr>
              <w:t xml:space="preserve"> </w:t>
            </w:r>
            <w:r>
              <w:rPr>
                <w:sz w:val="20"/>
              </w:rPr>
              <w:t>цветки (жасмин, гортензия</w:t>
            </w:r>
          </w:p>
          <w:p w14:paraId="33A428B8" w14:textId="77777777" w:rsidR="004D752A" w:rsidRDefault="00000000">
            <w:pPr>
              <w:pStyle w:val="TableParagraph"/>
              <w:spacing w:before="1"/>
              <w:rPr>
                <w:sz w:val="20"/>
              </w:rPr>
            </w:pPr>
            <w:r>
              <w:rPr>
                <w:sz w:val="20"/>
              </w:rPr>
              <w:t>и т</w:t>
            </w:r>
            <w:r>
              <w:rPr>
                <w:spacing w:val="1"/>
                <w:sz w:val="20"/>
              </w:rPr>
              <w:t xml:space="preserve"> </w:t>
            </w:r>
            <w:r>
              <w:rPr>
                <w:spacing w:val="-4"/>
                <w:sz w:val="20"/>
              </w:rPr>
              <w:t>д.).</w:t>
            </w:r>
          </w:p>
          <w:p w14:paraId="3BBAD956" w14:textId="77777777" w:rsidR="004D752A" w:rsidRDefault="00000000">
            <w:pPr>
              <w:pStyle w:val="TableParagraph"/>
              <w:spacing w:before="1"/>
              <w:ind w:right="168"/>
              <w:rPr>
                <w:sz w:val="20"/>
              </w:rPr>
            </w:pPr>
            <w:r>
              <w:rPr>
                <w:sz w:val="20"/>
              </w:rPr>
              <w:t>Определяют</w:t>
            </w:r>
            <w:r>
              <w:rPr>
                <w:spacing w:val="-13"/>
                <w:sz w:val="20"/>
              </w:rPr>
              <w:t xml:space="preserve"> </w:t>
            </w:r>
            <w:r>
              <w:rPr>
                <w:sz w:val="20"/>
              </w:rPr>
              <w:t>форму,</w:t>
            </w:r>
            <w:r>
              <w:rPr>
                <w:spacing w:val="-12"/>
                <w:sz w:val="20"/>
              </w:rPr>
              <w:t xml:space="preserve"> </w:t>
            </w:r>
            <w:r>
              <w:rPr>
                <w:sz w:val="20"/>
              </w:rPr>
              <w:t>количество</w:t>
            </w:r>
            <w:r>
              <w:rPr>
                <w:spacing w:val="-13"/>
                <w:sz w:val="20"/>
              </w:rPr>
              <w:t xml:space="preserve"> </w:t>
            </w:r>
            <w:r>
              <w:rPr>
                <w:sz w:val="20"/>
              </w:rPr>
              <w:t xml:space="preserve">лепестков, величину, протяженность (длинный, короткий, узкий, широкий), контур лепестков (заостренный, закругленный, с </w:t>
            </w:r>
            <w:r>
              <w:rPr>
                <w:spacing w:val="-2"/>
                <w:sz w:val="20"/>
              </w:rPr>
              <w:t>выемкой).</w:t>
            </w:r>
          </w:p>
          <w:p w14:paraId="0A307E74" w14:textId="77777777" w:rsidR="004D752A" w:rsidRDefault="00000000">
            <w:pPr>
              <w:pStyle w:val="TableParagraph"/>
              <w:ind w:right="168"/>
              <w:rPr>
                <w:sz w:val="20"/>
              </w:rPr>
            </w:pPr>
            <w:r>
              <w:rPr>
                <w:sz w:val="20"/>
              </w:rPr>
              <w:t>Выполняют</w:t>
            </w:r>
            <w:r>
              <w:rPr>
                <w:spacing w:val="-13"/>
                <w:sz w:val="20"/>
              </w:rPr>
              <w:t xml:space="preserve"> </w:t>
            </w:r>
            <w:r>
              <w:rPr>
                <w:sz w:val="20"/>
              </w:rPr>
              <w:t>практические</w:t>
            </w:r>
            <w:r>
              <w:rPr>
                <w:spacing w:val="-12"/>
                <w:sz w:val="20"/>
              </w:rPr>
              <w:t xml:space="preserve"> </w:t>
            </w:r>
            <w:r>
              <w:rPr>
                <w:sz w:val="20"/>
              </w:rPr>
              <w:t>действия</w:t>
            </w:r>
            <w:r>
              <w:rPr>
                <w:spacing w:val="-13"/>
                <w:sz w:val="20"/>
              </w:rPr>
              <w:t xml:space="preserve"> </w:t>
            </w:r>
            <w:r>
              <w:rPr>
                <w:sz w:val="20"/>
              </w:rPr>
              <w:t xml:space="preserve">с </w:t>
            </w:r>
            <w:r>
              <w:rPr>
                <w:spacing w:val="-2"/>
                <w:sz w:val="20"/>
              </w:rPr>
              <w:t>опорой</w:t>
            </w:r>
          </w:p>
          <w:p w14:paraId="016FE330" w14:textId="77777777" w:rsidR="004D752A" w:rsidRDefault="00000000">
            <w:pPr>
              <w:pStyle w:val="TableParagraph"/>
              <w:ind w:right="168"/>
              <w:rPr>
                <w:sz w:val="20"/>
              </w:rPr>
            </w:pPr>
            <w:r>
              <w:rPr>
                <w:sz w:val="20"/>
              </w:rPr>
              <w:t>на</w:t>
            </w:r>
            <w:r>
              <w:rPr>
                <w:spacing w:val="-13"/>
                <w:sz w:val="20"/>
              </w:rPr>
              <w:t xml:space="preserve"> </w:t>
            </w:r>
            <w:r>
              <w:rPr>
                <w:sz w:val="20"/>
              </w:rPr>
              <w:t>предметно-операционный</w:t>
            </w:r>
            <w:r>
              <w:rPr>
                <w:spacing w:val="-12"/>
                <w:sz w:val="20"/>
              </w:rPr>
              <w:t xml:space="preserve"> </w:t>
            </w:r>
            <w:r>
              <w:rPr>
                <w:sz w:val="20"/>
              </w:rPr>
              <w:t>план. Сгибают квадрат в три раза.</w:t>
            </w:r>
          </w:p>
          <w:p w14:paraId="3C6B6102" w14:textId="77777777" w:rsidR="004D752A" w:rsidRDefault="00000000">
            <w:pPr>
              <w:pStyle w:val="TableParagraph"/>
              <w:ind w:right="168"/>
              <w:rPr>
                <w:sz w:val="20"/>
              </w:rPr>
            </w:pPr>
            <w:r>
              <w:rPr>
                <w:sz w:val="20"/>
              </w:rPr>
              <w:t>Владеют приемами «сгибание бумаги пополам»</w:t>
            </w:r>
            <w:r>
              <w:rPr>
                <w:spacing w:val="-6"/>
                <w:sz w:val="20"/>
              </w:rPr>
              <w:t xml:space="preserve"> </w:t>
            </w:r>
            <w:r>
              <w:rPr>
                <w:sz w:val="20"/>
              </w:rPr>
              <w:t>и</w:t>
            </w:r>
            <w:r>
              <w:rPr>
                <w:spacing w:val="-8"/>
                <w:sz w:val="20"/>
              </w:rPr>
              <w:t xml:space="preserve"> </w:t>
            </w:r>
            <w:r>
              <w:rPr>
                <w:sz w:val="20"/>
              </w:rPr>
              <w:t>«сгибание</w:t>
            </w:r>
            <w:r>
              <w:rPr>
                <w:spacing w:val="-9"/>
                <w:sz w:val="20"/>
              </w:rPr>
              <w:t xml:space="preserve"> </w:t>
            </w:r>
            <w:r>
              <w:rPr>
                <w:sz w:val="20"/>
              </w:rPr>
              <w:t>бумаги</w:t>
            </w:r>
            <w:r>
              <w:rPr>
                <w:spacing w:val="-8"/>
                <w:sz w:val="20"/>
              </w:rPr>
              <w:t xml:space="preserve"> </w:t>
            </w:r>
            <w:r>
              <w:rPr>
                <w:sz w:val="20"/>
              </w:rPr>
              <w:t>с</w:t>
            </w:r>
            <w:r>
              <w:rPr>
                <w:spacing w:val="-9"/>
                <w:sz w:val="20"/>
              </w:rPr>
              <w:t xml:space="preserve"> </w:t>
            </w:r>
            <w:r>
              <w:rPr>
                <w:sz w:val="20"/>
              </w:rPr>
              <w:t>угла</w:t>
            </w:r>
            <w:r>
              <w:rPr>
                <w:spacing w:val="-4"/>
                <w:sz w:val="20"/>
              </w:rPr>
              <w:t xml:space="preserve"> </w:t>
            </w:r>
            <w:r>
              <w:rPr>
                <w:sz w:val="20"/>
              </w:rPr>
              <w:t xml:space="preserve">на </w:t>
            </w:r>
            <w:r>
              <w:rPr>
                <w:spacing w:val="-2"/>
                <w:sz w:val="20"/>
              </w:rPr>
              <w:t>угол».</w:t>
            </w:r>
          </w:p>
          <w:p w14:paraId="7E7568E2" w14:textId="77777777" w:rsidR="004D752A" w:rsidRDefault="00000000">
            <w:pPr>
              <w:pStyle w:val="TableParagraph"/>
              <w:rPr>
                <w:sz w:val="20"/>
              </w:rPr>
            </w:pPr>
            <w:r>
              <w:rPr>
                <w:sz w:val="20"/>
              </w:rPr>
              <w:t>Называют</w:t>
            </w:r>
            <w:r>
              <w:rPr>
                <w:spacing w:val="-13"/>
                <w:sz w:val="20"/>
              </w:rPr>
              <w:t xml:space="preserve"> </w:t>
            </w:r>
            <w:r>
              <w:rPr>
                <w:sz w:val="20"/>
              </w:rPr>
              <w:t>признаки</w:t>
            </w:r>
            <w:r>
              <w:rPr>
                <w:spacing w:val="-12"/>
                <w:sz w:val="20"/>
              </w:rPr>
              <w:t xml:space="preserve"> </w:t>
            </w:r>
            <w:r>
              <w:rPr>
                <w:sz w:val="20"/>
              </w:rPr>
              <w:t>геометрических</w:t>
            </w:r>
            <w:r>
              <w:rPr>
                <w:spacing w:val="-13"/>
                <w:sz w:val="20"/>
              </w:rPr>
              <w:t xml:space="preserve"> </w:t>
            </w:r>
            <w:r>
              <w:rPr>
                <w:sz w:val="20"/>
              </w:rPr>
              <w:t>фигур (квадрат, прямоугольник и треугольник). Выполняют прием «вырезание по</w:t>
            </w:r>
          </w:p>
          <w:p w14:paraId="7945A5A0" w14:textId="77777777" w:rsidR="004D752A" w:rsidRDefault="00000000">
            <w:pPr>
              <w:pStyle w:val="TableParagraph"/>
              <w:spacing w:line="215" w:lineRule="exact"/>
              <w:rPr>
                <w:sz w:val="20"/>
              </w:rPr>
            </w:pPr>
            <w:r>
              <w:rPr>
                <w:spacing w:val="-2"/>
                <w:sz w:val="20"/>
              </w:rPr>
              <w:t>незначительно</w:t>
            </w:r>
            <w:r>
              <w:rPr>
                <w:spacing w:val="2"/>
                <w:sz w:val="20"/>
              </w:rPr>
              <w:t xml:space="preserve"> </w:t>
            </w:r>
            <w:r>
              <w:rPr>
                <w:spacing w:val="-2"/>
                <w:sz w:val="20"/>
              </w:rPr>
              <w:t>изогнутой</w:t>
            </w:r>
            <w:r>
              <w:rPr>
                <w:spacing w:val="7"/>
                <w:sz w:val="20"/>
              </w:rPr>
              <w:t xml:space="preserve"> </w:t>
            </w:r>
            <w:r>
              <w:rPr>
                <w:spacing w:val="-2"/>
                <w:sz w:val="20"/>
              </w:rPr>
              <w:t>линии»</w:t>
            </w:r>
          </w:p>
        </w:tc>
      </w:tr>
      <w:tr w:rsidR="004D752A" w14:paraId="3C3F38B9" w14:textId="77777777">
        <w:trPr>
          <w:trHeight w:val="460"/>
        </w:trPr>
        <w:tc>
          <w:tcPr>
            <w:tcW w:w="643" w:type="dxa"/>
          </w:tcPr>
          <w:p w14:paraId="3309BCEB" w14:textId="77777777" w:rsidR="004D752A" w:rsidRDefault="00000000">
            <w:pPr>
              <w:pStyle w:val="TableParagraph"/>
              <w:spacing w:line="225" w:lineRule="exact"/>
              <w:ind w:left="110"/>
              <w:rPr>
                <w:sz w:val="20"/>
              </w:rPr>
            </w:pPr>
            <w:r>
              <w:rPr>
                <w:spacing w:val="-5"/>
                <w:sz w:val="20"/>
              </w:rPr>
              <w:t>59</w:t>
            </w:r>
          </w:p>
        </w:tc>
        <w:tc>
          <w:tcPr>
            <w:tcW w:w="2161" w:type="dxa"/>
          </w:tcPr>
          <w:p w14:paraId="17A14D07" w14:textId="77777777" w:rsidR="004D752A" w:rsidRDefault="00000000">
            <w:pPr>
              <w:pStyle w:val="TableParagraph"/>
              <w:spacing w:line="225" w:lineRule="exact"/>
              <w:ind w:left="110"/>
              <w:rPr>
                <w:sz w:val="20"/>
              </w:rPr>
            </w:pPr>
            <w:r>
              <w:rPr>
                <w:spacing w:val="-2"/>
                <w:sz w:val="20"/>
              </w:rPr>
              <w:t>Конструирование.</w:t>
            </w:r>
          </w:p>
          <w:p w14:paraId="2214CE3A" w14:textId="77777777" w:rsidR="004D752A" w:rsidRDefault="00000000">
            <w:pPr>
              <w:pStyle w:val="TableParagraph"/>
              <w:spacing w:line="215" w:lineRule="exact"/>
              <w:ind w:left="110"/>
              <w:rPr>
                <w:sz w:val="20"/>
              </w:rPr>
            </w:pPr>
            <w:r>
              <w:rPr>
                <w:spacing w:val="-2"/>
                <w:sz w:val="20"/>
              </w:rPr>
              <w:t>«Декоративная</w:t>
            </w:r>
            <w:r>
              <w:rPr>
                <w:spacing w:val="11"/>
                <w:sz w:val="20"/>
              </w:rPr>
              <w:t xml:space="preserve"> </w:t>
            </w:r>
            <w:r>
              <w:rPr>
                <w:spacing w:val="-4"/>
                <w:sz w:val="20"/>
              </w:rPr>
              <w:t>птица</w:t>
            </w:r>
          </w:p>
        </w:tc>
        <w:tc>
          <w:tcPr>
            <w:tcW w:w="672" w:type="dxa"/>
          </w:tcPr>
          <w:p w14:paraId="133841E4" w14:textId="77777777" w:rsidR="004D752A" w:rsidRDefault="00000000">
            <w:pPr>
              <w:pStyle w:val="TableParagraph"/>
              <w:spacing w:line="225" w:lineRule="exact"/>
              <w:ind w:left="5"/>
              <w:jc w:val="center"/>
              <w:rPr>
                <w:sz w:val="20"/>
              </w:rPr>
            </w:pPr>
            <w:r>
              <w:rPr>
                <w:spacing w:val="-10"/>
                <w:sz w:val="20"/>
              </w:rPr>
              <w:t>1</w:t>
            </w:r>
          </w:p>
        </w:tc>
        <w:tc>
          <w:tcPr>
            <w:tcW w:w="3687" w:type="dxa"/>
          </w:tcPr>
          <w:p w14:paraId="704491DB" w14:textId="77777777" w:rsidR="004D752A" w:rsidRDefault="00000000">
            <w:pPr>
              <w:pStyle w:val="TableParagraph"/>
              <w:spacing w:line="225" w:lineRule="exact"/>
              <w:ind w:left="110"/>
              <w:rPr>
                <w:sz w:val="20"/>
              </w:rPr>
            </w:pPr>
            <w:r>
              <w:rPr>
                <w:spacing w:val="-2"/>
                <w:sz w:val="20"/>
              </w:rPr>
              <w:t>Птицы.</w:t>
            </w:r>
          </w:p>
          <w:p w14:paraId="119C6A15" w14:textId="77777777" w:rsidR="004D752A" w:rsidRDefault="00000000">
            <w:pPr>
              <w:pStyle w:val="TableParagraph"/>
              <w:spacing w:line="215" w:lineRule="exact"/>
              <w:ind w:left="110"/>
              <w:rPr>
                <w:sz w:val="20"/>
              </w:rPr>
            </w:pPr>
            <w:r>
              <w:rPr>
                <w:sz w:val="20"/>
              </w:rPr>
              <w:t>Складывание</w:t>
            </w:r>
            <w:r>
              <w:rPr>
                <w:spacing w:val="-8"/>
                <w:sz w:val="20"/>
              </w:rPr>
              <w:t xml:space="preserve"> </w:t>
            </w:r>
            <w:r>
              <w:rPr>
                <w:sz w:val="20"/>
              </w:rPr>
              <w:t>бумаги</w:t>
            </w:r>
            <w:r>
              <w:rPr>
                <w:spacing w:val="-7"/>
                <w:sz w:val="20"/>
              </w:rPr>
              <w:t xml:space="preserve"> </w:t>
            </w:r>
            <w:r>
              <w:rPr>
                <w:sz w:val="20"/>
              </w:rPr>
              <w:t>в</w:t>
            </w:r>
            <w:r>
              <w:rPr>
                <w:spacing w:val="-4"/>
                <w:sz w:val="20"/>
              </w:rPr>
              <w:t xml:space="preserve"> </w:t>
            </w:r>
            <w:r>
              <w:rPr>
                <w:spacing w:val="-2"/>
                <w:sz w:val="20"/>
              </w:rPr>
              <w:t>гармошку.</w:t>
            </w:r>
          </w:p>
        </w:tc>
        <w:tc>
          <w:tcPr>
            <w:tcW w:w="3543" w:type="dxa"/>
          </w:tcPr>
          <w:p w14:paraId="389E7448" w14:textId="77777777" w:rsidR="004D752A" w:rsidRDefault="00000000">
            <w:pPr>
              <w:pStyle w:val="TableParagraph"/>
              <w:spacing w:line="225" w:lineRule="exact"/>
              <w:ind w:left="110"/>
              <w:rPr>
                <w:sz w:val="20"/>
              </w:rPr>
            </w:pPr>
            <w:r>
              <w:rPr>
                <w:sz w:val="20"/>
              </w:rPr>
              <w:t>Складывают</w:t>
            </w:r>
            <w:r>
              <w:rPr>
                <w:spacing w:val="-11"/>
                <w:sz w:val="20"/>
              </w:rPr>
              <w:t xml:space="preserve"> </w:t>
            </w:r>
            <w:r>
              <w:rPr>
                <w:sz w:val="20"/>
              </w:rPr>
              <w:t>бумагу</w:t>
            </w:r>
            <w:r>
              <w:rPr>
                <w:spacing w:val="-13"/>
                <w:sz w:val="20"/>
              </w:rPr>
              <w:t xml:space="preserve"> </w:t>
            </w:r>
            <w:r>
              <w:rPr>
                <w:sz w:val="20"/>
              </w:rPr>
              <w:t>в</w:t>
            </w:r>
            <w:r>
              <w:rPr>
                <w:spacing w:val="-3"/>
                <w:sz w:val="20"/>
              </w:rPr>
              <w:t xml:space="preserve"> </w:t>
            </w:r>
            <w:r>
              <w:rPr>
                <w:sz w:val="20"/>
              </w:rPr>
              <w:t>гармошку</w:t>
            </w:r>
            <w:r>
              <w:rPr>
                <w:spacing w:val="-12"/>
                <w:sz w:val="20"/>
              </w:rPr>
              <w:t xml:space="preserve"> </w:t>
            </w:r>
            <w:r>
              <w:rPr>
                <w:spacing w:val="-10"/>
                <w:sz w:val="20"/>
              </w:rPr>
              <w:t>с</w:t>
            </w:r>
          </w:p>
          <w:p w14:paraId="31DFC107" w14:textId="77777777" w:rsidR="004D752A" w:rsidRDefault="00000000">
            <w:pPr>
              <w:pStyle w:val="TableParagraph"/>
              <w:spacing w:line="215" w:lineRule="exact"/>
              <w:ind w:left="110"/>
              <w:rPr>
                <w:sz w:val="20"/>
              </w:rPr>
            </w:pPr>
            <w:r>
              <w:rPr>
                <w:sz w:val="20"/>
              </w:rPr>
              <w:t>помощью</w:t>
            </w:r>
            <w:r>
              <w:rPr>
                <w:spacing w:val="-6"/>
                <w:sz w:val="20"/>
              </w:rPr>
              <w:t xml:space="preserve"> </w:t>
            </w:r>
            <w:r>
              <w:rPr>
                <w:spacing w:val="-2"/>
                <w:sz w:val="20"/>
              </w:rPr>
              <w:t>учителя.</w:t>
            </w:r>
          </w:p>
        </w:tc>
        <w:tc>
          <w:tcPr>
            <w:tcW w:w="3971" w:type="dxa"/>
          </w:tcPr>
          <w:p w14:paraId="6FFCFF55" w14:textId="77777777" w:rsidR="004D752A" w:rsidRDefault="00000000">
            <w:pPr>
              <w:pStyle w:val="TableParagraph"/>
              <w:spacing w:line="225" w:lineRule="exact"/>
              <w:rPr>
                <w:sz w:val="20"/>
              </w:rPr>
            </w:pPr>
            <w:r>
              <w:rPr>
                <w:sz w:val="20"/>
              </w:rPr>
              <w:t>Складывают</w:t>
            </w:r>
            <w:r>
              <w:rPr>
                <w:spacing w:val="-8"/>
                <w:sz w:val="20"/>
              </w:rPr>
              <w:t xml:space="preserve"> </w:t>
            </w:r>
            <w:r>
              <w:rPr>
                <w:sz w:val="20"/>
              </w:rPr>
              <w:t>бумагу</w:t>
            </w:r>
            <w:r>
              <w:rPr>
                <w:spacing w:val="-12"/>
                <w:sz w:val="20"/>
              </w:rPr>
              <w:t xml:space="preserve"> </w:t>
            </w:r>
            <w:r>
              <w:rPr>
                <w:sz w:val="20"/>
              </w:rPr>
              <w:t>в</w:t>
            </w:r>
            <w:r>
              <w:rPr>
                <w:spacing w:val="-1"/>
                <w:sz w:val="20"/>
              </w:rPr>
              <w:t xml:space="preserve"> </w:t>
            </w:r>
            <w:r>
              <w:rPr>
                <w:spacing w:val="-2"/>
                <w:sz w:val="20"/>
              </w:rPr>
              <w:t>гармошку.</w:t>
            </w:r>
          </w:p>
          <w:p w14:paraId="57DC5F42" w14:textId="77777777" w:rsidR="004D752A" w:rsidRDefault="00000000">
            <w:pPr>
              <w:pStyle w:val="TableParagraph"/>
              <w:spacing w:line="215" w:lineRule="exact"/>
              <w:rPr>
                <w:sz w:val="20"/>
              </w:rPr>
            </w:pPr>
            <w:r>
              <w:rPr>
                <w:sz w:val="20"/>
              </w:rPr>
              <w:t>Выполняют</w:t>
            </w:r>
            <w:r>
              <w:rPr>
                <w:spacing w:val="-12"/>
                <w:sz w:val="20"/>
              </w:rPr>
              <w:t xml:space="preserve"> </w:t>
            </w:r>
            <w:r>
              <w:rPr>
                <w:sz w:val="20"/>
              </w:rPr>
              <w:t>прием</w:t>
            </w:r>
            <w:r>
              <w:rPr>
                <w:spacing w:val="-9"/>
                <w:sz w:val="20"/>
              </w:rPr>
              <w:t xml:space="preserve"> </w:t>
            </w:r>
            <w:r>
              <w:rPr>
                <w:sz w:val="20"/>
              </w:rPr>
              <w:t>«сгибание</w:t>
            </w:r>
            <w:r>
              <w:rPr>
                <w:spacing w:val="-12"/>
                <w:sz w:val="20"/>
              </w:rPr>
              <w:t xml:space="preserve"> </w:t>
            </w:r>
            <w:r>
              <w:rPr>
                <w:spacing w:val="-2"/>
                <w:sz w:val="20"/>
              </w:rPr>
              <w:t>бумаги</w:t>
            </w:r>
          </w:p>
        </w:tc>
      </w:tr>
    </w:tbl>
    <w:p w14:paraId="606FF190" w14:textId="77777777" w:rsidR="004D752A" w:rsidRDefault="004D752A">
      <w:pPr>
        <w:pStyle w:val="TableParagraph"/>
        <w:spacing w:line="215" w:lineRule="exact"/>
        <w:rPr>
          <w:sz w:val="20"/>
        </w:rPr>
        <w:sectPr w:rsidR="004D752A">
          <w:pgSz w:w="16840" w:h="11910" w:orient="landscape"/>
          <w:pgMar w:top="660" w:right="141" w:bottom="280" w:left="992" w:header="720" w:footer="720" w:gutter="0"/>
          <w:cols w:space="720"/>
        </w:sectPr>
      </w:pPr>
    </w:p>
    <w:tbl>
      <w:tblPr>
        <w:tblStyle w:val="TableNormal"/>
        <w:tblW w:w="0" w:type="auto"/>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3"/>
        <w:gridCol w:w="2161"/>
        <w:gridCol w:w="672"/>
        <w:gridCol w:w="3687"/>
        <w:gridCol w:w="3543"/>
        <w:gridCol w:w="3971"/>
      </w:tblGrid>
      <w:tr w:rsidR="004D752A" w14:paraId="1F3C9F88" w14:textId="77777777">
        <w:trPr>
          <w:trHeight w:val="2068"/>
        </w:trPr>
        <w:tc>
          <w:tcPr>
            <w:tcW w:w="643" w:type="dxa"/>
          </w:tcPr>
          <w:p w14:paraId="419311C8" w14:textId="77777777" w:rsidR="004D752A" w:rsidRDefault="004D752A">
            <w:pPr>
              <w:pStyle w:val="TableParagraph"/>
              <w:ind w:left="0"/>
              <w:rPr>
                <w:sz w:val="20"/>
              </w:rPr>
            </w:pPr>
          </w:p>
        </w:tc>
        <w:tc>
          <w:tcPr>
            <w:tcW w:w="2161" w:type="dxa"/>
          </w:tcPr>
          <w:p w14:paraId="421DF1C9" w14:textId="77777777" w:rsidR="004D752A" w:rsidRDefault="00000000">
            <w:pPr>
              <w:pStyle w:val="TableParagraph"/>
              <w:ind w:left="110" w:right="843"/>
              <w:rPr>
                <w:sz w:val="20"/>
              </w:rPr>
            </w:pPr>
            <w:r>
              <w:rPr>
                <w:sz w:val="20"/>
              </w:rPr>
              <w:t>со</w:t>
            </w:r>
            <w:r>
              <w:rPr>
                <w:spacing w:val="-13"/>
                <w:sz w:val="20"/>
              </w:rPr>
              <w:t xml:space="preserve"> </w:t>
            </w:r>
            <w:r>
              <w:rPr>
                <w:sz w:val="20"/>
              </w:rPr>
              <w:t xml:space="preserve">складными </w:t>
            </w:r>
            <w:r>
              <w:rPr>
                <w:spacing w:val="-2"/>
                <w:sz w:val="20"/>
              </w:rPr>
              <w:t>крыльями»</w:t>
            </w:r>
          </w:p>
        </w:tc>
        <w:tc>
          <w:tcPr>
            <w:tcW w:w="672" w:type="dxa"/>
          </w:tcPr>
          <w:p w14:paraId="11D1747A" w14:textId="77777777" w:rsidR="004D752A" w:rsidRDefault="004D752A">
            <w:pPr>
              <w:pStyle w:val="TableParagraph"/>
              <w:ind w:left="0"/>
              <w:rPr>
                <w:sz w:val="20"/>
              </w:rPr>
            </w:pPr>
          </w:p>
        </w:tc>
        <w:tc>
          <w:tcPr>
            <w:tcW w:w="3687" w:type="dxa"/>
          </w:tcPr>
          <w:p w14:paraId="2B6E3899" w14:textId="77777777" w:rsidR="004D752A" w:rsidRDefault="00000000">
            <w:pPr>
              <w:pStyle w:val="TableParagraph"/>
              <w:ind w:left="110"/>
              <w:rPr>
                <w:sz w:val="20"/>
              </w:rPr>
            </w:pPr>
            <w:r>
              <w:rPr>
                <w:sz w:val="20"/>
              </w:rPr>
              <w:t>Выполнение</w:t>
            </w:r>
            <w:r>
              <w:rPr>
                <w:spacing w:val="-13"/>
                <w:sz w:val="20"/>
              </w:rPr>
              <w:t xml:space="preserve"> </w:t>
            </w:r>
            <w:r>
              <w:rPr>
                <w:sz w:val="20"/>
              </w:rPr>
              <w:t>приема</w:t>
            </w:r>
            <w:r>
              <w:rPr>
                <w:spacing w:val="-12"/>
                <w:sz w:val="20"/>
              </w:rPr>
              <w:t xml:space="preserve"> </w:t>
            </w:r>
            <w:r>
              <w:rPr>
                <w:sz w:val="20"/>
              </w:rPr>
              <w:t>«сгибание</w:t>
            </w:r>
            <w:r>
              <w:rPr>
                <w:spacing w:val="-13"/>
                <w:sz w:val="20"/>
              </w:rPr>
              <w:t xml:space="preserve"> </w:t>
            </w:r>
            <w:r>
              <w:rPr>
                <w:sz w:val="20"/>
              </w:rPr>
              <w:t xml:space="preserve">бумаги </w:t>
            </w:r>
            <w:r>
              <w:rPr>
                <w:spacing w:val="-2"/>
                <w:sz w:val="20"/>
              </w:rPr>
              <w:t>пополам».</w:t>
            </w:r>
          </w:p>
          <w:p w14:paraId="3E7E1BFA" w14:textId="77777777" w:rsidR="004D752A" w:rsidRDefault="00000000">
            <w:pPr>
              <w:pStyle w:val="TableParagraph"/>
              <w:ind w:left="110"/>
              <w:rPr>
                <w:sz w:val="20"/>
              </w:rPr>
            </w:pPr>
            <w:r>
              <w:rPr>
                <w:sz w:val="20"/>
              </w:rPr>
              <w:t>Выполнение приема предметного симметричного</w:t>
            </w:r>
            <w:r>
              <w:rPr>
                <w:spacing w:val="-13"/>
                <w:sz w:val="20"/>
              </w:rPr>
              <w:t xml:space="preserve"> </w:t>
            </w:r>
            <w:r>
              <w:rPr>
                <w:sz w:val="20"/>
              </w:rPr>
              <w:t>вырезания</w:t>
            </w:r>
            <w:r>
              <w:rPr>
                <w:spacing w:val="-12"/>
                <w:sz w:val="20"/>
              </w:rPr>
              <w:t xml:space="preserve"> </w:t>
            </w:r>
            <w:r>
              <w:rPr>
                <w:sz w:val="20"/>
              </w:rPr>
              <w:t>из</w:t>
            </w:r>
            <w:r>
              <w:rPr>
                <w:spacing w:val="-13"/>
                <w:sz w:val="20"/>
              </w:rPr>
              <w:t xml:space="preserve"> </w:t>
            </w:r>
            <w:r>
              <w:rPr>
                <w:sz w:val="20"/>
              </w:rPr>
              <w:t>бумаги, сложенной пополам.</w:t>
            </w:r>
          </w:p>
          <w:p w14:paraId="070409DC" w14:textId="77777777" w:rsidR="004D752A" w:rsidRDefault="00000000">
            <w:pPr>
              <w:pStyle w:val="TableParagraph"/>
              <w:ind w:left="110"/>
              <w:rPr>
                <w:sz w:val="20"/>
              </w:rPr>
            </w:pPr>
            <w:r>
              <w:rPr>
                <w:sz w:val="20"/>
              </w:rPr>
              <w:t>Разметка</w:t>
            </w:r>
            <w:r>
              <w:rPr>
                <w:spacing w:val="-3"/>
                <w:sz w:val="20"/>
              </w:rPr>
              <w:t xml:space="preserve"> </w:t>
            </w:r>
            <w:r>
              <w:rPr>
                <w:sz w:val="20"/>
              </w:rPr>
              <w:t>по</w:t>
            </w:r>
            <w:r>
              <w:rPr>
                <w:spacing w:val="-9"/>
                <w:sz w:val="20"/>
              </w:rPr>
              <w:t xml:space="preserve"> </w:t>
            </w:r>
            <w:r>
              <w:rPr>
                <w:spacing w:val="-2"/>
                <w:sz w:val="20"/>
              </w:rPr>
              <w:t>шаблону.</w:t>
            </w:r>
          </w:p>
          <w:p w14:paraId="40FAEDB3" w14:textId="77777777" w:rsidR="004D752A" w:rsidRDefault="00000000">
            <w:pPr>
              <w:pStyle w:val="TableParagraph"/>
              <w:ind w:left="110"/>
              <w:rPr>
                <w:sz w:val="20"/>
              </w:rPr>
            </w:pPr>
            <w:r>
              <w:rPr>
                <w:sz w:val="20"/>
              </w:rPr>
              <w:t>Сборка</w:t>
            </w:r>
            <w:r>
              <w:rPr>
                <w:spacing w:val="-5"/>
                <w:sz w:val="20"/>
              </w:rPr>
              <w:t xml:space="preserve"> </w:t>
            </w:r>
            <w:r>
              <w:rPr>
                <w:sz w:val="20"/>
              </w:rPr>
              <w:t>конструкции</w:t>
            </w:r>
            <w:r>
              <w:rPr>
                <w:spacing w:val="-8"/>
                <w:sz w:val="20"/>
              </w:rPr>
              <w:t xml:space="preserve"> </w:t>
            </w:r>
            <w:r>
              <w:rPr>
                <w:sz w:val="20"/>
              </w:rPr>
              <w:t>с</w:t>
            </w:r>
            <w:r>
              <w:rPr>
                <w:spacing w:val="-9"/>
                <w:sz w:val="20"/>
              </w:rPr>
              <w:t xml:space="preserve"> </w:t>
            </w:r>
            <w:r>
              <w:rPr>
                <w:sz w:val="20"/>
              </w:rPr>
              <w:t>опорой</w:t>
            </w:r>
            <w:r>
              <w:rPr>
                <w:spacing w:val="-7"/>
                <w:sz w:val="20"/>
              </w:rPr>
              <w:t xml:space="preserve"> </w:t>
            </w:r>
            <w:r>
              <w:rPr>
                <w:spacing w:val="-5"/>
                <w:sz w:val="20"/>
              </w:rPr>
              <w:t>на</w:t>
            </w:r>
          </w:p>
          <w:p w14:paraId="757DCF61" w14:textId="77777777" w:rsidR="004D752A" w:rsidRDefault="00000000">
            <w:pPr>
              <w:pStyle w:val="TableParagraph"/>
              <w:spacing w:line="226" w:lineRule="exact"/>
              <w:ind w:left="110"/>
              <w:rPr>
                <w:sz w:val="20"/>
              </w:rPr>
            </w:pPr>
            <w:r>
              <w:rPr>
                <w:sz w:val="20"/>
              </w:rPr>
              <w:t>образец</w:t>
            </w:r>
            <w:r>
              <w:rPr>
                <w:spacing w:val="-11"/>
                <w:sz w:val="20"/>
              </w:rPr>
              <w:t xml:space="preserve"> </w:t>
            </w:r>
            <w:r>
              <w:rPr>
                <w:sz w:val="20"/>
              </w:rPr>
              <w:t>самостоятельно</w:t>
            </w:r>
            <w:r>
              <w:rPr>
                <w:spacing w:val="-13"/>
                <w:sz w:val="20"/>
              </w:rPr>
              <w:t xml:space="preserve"> </w:t>
            </w:r>
            <w:r>
              <w:rPr>
                <w:sz w:val="20"/>
              </w:rPr>
              <w:t>и</w:t>
            </w:r>
            <w:r>
              <w:rPr>
                <w:spacing w:val="-10"/>
                <w:sz w:val="20"/>
              </w:rPr>
              <w:t xml:space="preserve"> </w:t>
            </w:r>
            <w:r>
              <w:rPr>
                <w:sz w:val="20"/>
              </w:rPr>
              <w:t>с</w:t>
            </w:r>
            <w:r>
              <w:rPr>
                <w:spacing w:val="-11"/>
                <w:sz w:val="20"/>
              </w:rPr>
              <w:t xml:space="preserve"> </w:t>
            </w:r>
            <w:r>
              <w:rPr>
                <w:sz w:val="20"/>
              </w:rPr>
              <w:t>частичной помощью учителя</w:t>
            </w:r>
          </w:p>
        </w:tc>
        <w:tc>
          <w:tcPr>
            <w:tcW w:w="3543" w:type="dxa"/>
          </w:tcPr>
          <w:p w14:paraId="7689B6E5" w14:textId="77777777" w:rsidR="004D752A" w:rsidRDefault="00000000">
            <w:pPr>
              <w:pStyle w:val="TableParagraph"/>
              <w:ind w:left="110"/>
              <w:rPr>
                <w:sz w:val="20"/>
              </w:rPr>
            </w:pPr>
            <w:r>
              <w:rPr>
                <w:sz w:val="20"/>
              </w:rPr>
              <w:t>Выполняют</w:t>
            </w:r>
            <w:r>
              <w:rPr>
                <w:spacing w:val="-13"/>
                <w:sz w:val="20"/>
              </w:rPr>
              <w:t xml:space="preserve"> </w:t>
            </w:r>
            <w:r>
              <w:rPr>
                <w:sz w:val="20"/>
              </w:rPr>
              <w:t>прием</w:t>
            </w:r>
            <w:r>
              <w:rPr>
                <w:spacing w:val="-12"/>
                <w:sz w:val="20"/>
              </w:rPr>
              <w:t xml:space="preserve"> </w:t>
            </w:r>
            <w:r>
              <w:rPr>
                <w:sz w:val="20"/>
              </w:rPr>
              <w:t>«сгибание</w:t>
            </w:r>
            <w:r>
              <w:rPr>
                <w:spacing w:val="-13"/>
                <w:sz w:val="20"/>
              </w:rPr>
              <w:t xml:space="preserve"> </w:t>
            </w:r>
            <w:r>
              <w:rPr>
                <w:sz w:val="20"/>
              </w:rPr>
              <w:t xml:space="preserve">бумаги </w:t>
            </w:r>
            <w:r>
              <w:rPr>
                <w:spacing w:val="-2"/>
                <w:sz w:val="20"/>
              </w:rPr>
              <w:t>пополам».</w:t>
            </w:r>
          </w:p>
          <w:p w14:paraId="1C3A565F" w14:textId="77777777" w:rsidR="004D752A" w:rsidRDefault="00000000">
            <w:pPr>
              <w:pStyle w:val="TableParagraph"/>
              <w:ind w:left="110"/>
              <w:rPr>
                <w:sz w:val="20"/>
              </w:rPr>
            </w:pPr>
            <w:r>
              <w:rPr>
                <w:sz w:val="20"/>
              </w:rPr>
              <w:t>Владеют приемом предметного симметричного</w:t>
            </w:r>
            <w:r>
              <w:rPr>
                <w:spacing w:val="-13"/>
                <w:sz w:val="20"/>
              </w:rPr>
              <w:t xml:space="preserve"> </w:t>
            </w:r>
            <w:r>
              <w:rPr>
                <w:sz w:val="20"/>
              </w:rPr>
              <w:t>вырезания</w:t>
            </w:r>
            <w:r>
              <w:rPr>
                <w:spacing w:val="-12"/>
                <w:sz w:val="20"/>
              </w:rPr>
              <w:t xml:space="preserve"> </w:t>
            </w:r>
            <w:r>
              <w:rPr>
                <w:sz w:val="20"/>
              </w:rPr>
              <w:t>из</w:t>
            </w:r>
            <w:r>
              <w:rPr>
                <w:spacing w:val="-13"/>
                <w:sz w:val="20"/>
              </w:rPr>
              <w:t xml:space="preserve"> </w:t>
            </w:r>
            <w:r>
              <w:rPr>
                <w:sz w:val="20"/>
              </w:rPr>
              <w:t>бумаги, сложенной пополам.</w:t>
            </w:r>
          </w:p>
          <w:p w14:paraId="051032A3" w14:textId="77777777" w:rsidR="004D752A" w:rsidRDefault="00000000">
            <w:pPr>
              <w:pStyle w:val="TableParagraph"/>
              <w:ind w:left="110"/>
              <w:rPr>
                <w:sz w:val="20"/>
              </w:rPr>
            </w:pPr>
            <w:r>
              <w:rPr>
                <w:sz w:val="20"/>
              </w:rPr>
              <w:t>Производят</w:t>
            </w:r>
            <w:r>
              <w:rPr>
                <w:spacing w:val="-9"/>
                <w:sz w:val="20"/>
              </w:rPr>
              <w:t xml:space="preserve"> </w:t>
            </w:r>
            <w:r>
              <w:rPr>
                <w:sz w:val="20"/>
              </w:rPr>
              <w:t>разметку</w:t>
            </w:r>
            <w:r>
              <w:rPr>
                <w:spacing w:val="-13"/>
                <w:sz w:val="20"/>
              </w:rPr>
              <w:t xml:space="preserve"> </w:t>
            </w:r>
            <w:r>
              <w:rPr>
                <w:sz w:val="20"/>
              </w:rPr>
              <w:t>по</w:t>
            </w:r>
            <w:r>
              <w:rPr>
                <w:spacing w:val="-9"/>
                <w:sz w:val="20"/>
              </w:rPr>
              <w:t xml:space="preserve"> </w:t>
            </w:r>
            <w:r>
              <w:rPr>
                <w:sz w:val="20"/>
              </w:rPr>
              <w:t>шаблону</w:t>
            </w:r>
            <w:r>
              <w:rPr>
                <w:spacing w:val="-13"/>
                <w:sz w:val="20"/>
              </w:rPr>
              <w:t xml:space="preserve"> </w:t>
            </w:r>
            <w:r>
              <w:rPr>
                <w:sz w:val="20"/>
              </w:rPr>
              <w:t>с помощью учителя.</w:t>
            </w:r>
          </w:p>
          <w:p w14:paraId="59734C90" w14:textId="77777777" w:rsidR="004D752A" w:rsidRDefault="00000000">
            <w:pPr>
              <w:pStyle w:val="TableParagraph"/>
              <w:spacing w:line="226" w:lineRule="exact"/>
              <w:ind w:left="110"/>
              <w:rPr>
                <w:sz w:val="20"/>
              </w:rPr>
            </w:pPr>
            <w:r>
              <w:rPr>
                <w:sz w:val="20"/>
              </w:rPr>
              <w:t>Собирают</w:t>
            </w:r>
            <w:r>
              <w:rPr>
                <w:spacing w:val="-10"/>
                <w:sz w:val="20"/>
              </w:rPr>
              <w:t xml:space="preserve"> </w:t>
            </w:r>
            <w:r>
              <w:rPr>
                <w:sz w:val="20"/>
              </w:rPr>
              <w:t>конструкцию</w:t>
            </w:r>
            <w:r>
              <w:rPr>
                <w:spacing w:val="-11"/>
                <w:sz w:val="20"/>
              </w:rPr>
              <w:t xml:space="preserve"> </w:t>
            </w:r>
            <w:r>
              <w:rPr>
                <w:sz w:val="20"/>
              </w:rPr>
              <w:t>с</w:t>
            </w:r>
            <w:r>
              <w:rPr>
                <w:spacing w:val="-12"/>
                <w:sz w:val="20"/>
              </w:rPr>
              <w:t xml:space="preserve"> </w:t>
            </w:r>
            <w:r>
              <w:rPr>
                <w:sz w:val="20"/>
              </w:rPr>
              <w:t>опорой</w:t>
            </w:r>
            <w:r>
              <w:rPr>
                <w:spacing w:val="-11"/>
                <w:sz w:val="20"/>
              </w:rPr>
              <w:t xml:space="preserve"> </w:t>
            </w:r>
            <w:r>
              <w:rPr>
                <w:sz w:val="20"/>
              </w:rPr>
              <w:t>на образец с помощью учителя</w:t>
            </w:r>
          </w:p>
        </w:tc>
        <w:tc>
          <w:tcPr>
            <w:tcW w:w="3971" w:type="dxa"/>
          </w:tcPr>
          <w:p w14:paraId="374D16BE" w14:textId="77777777" w:rsidR="004D752A" w:rsidRDefault="00000000">
            <w:pPr>
              <w:pStyle w:val="TableParagraph"/>
              <w:ind w:right="1802"/>
              <w:rPr>
                <w:sz w:val="20"/>
              </w:rPr>
            </w:pPr>
            <w:r>
              <w:rPr>
                <w:spacing w:val="-2"/>
                <w:sz w:val="20"/>
              </w:rPr>
              <w:t xml:space="preserve">пополам». </w:t>
            </w:r>
            <w:r>
              <w:rPr>
                <w:sz w:val="20"/>
              </w:rPr>
              <w:t>Рассказывают</w:t>
            </w:r>
            <w:r>
              <w:rPr>
                <w:spacing w:val="-13"/>
                <w:sz w:val="20"/>
              </w:rPr>
              <w:t xml:space="preserve"> </w:t>
            </w:r>
            <w:r>
              <w:rPr>
                <w:sz w:val="20"/>
              </w:rPr>
              <w:t>о</w:t>
            </w:r>
            <w:r>
              <w:rPr>
                <w:spacing w:val="-12"/>
                <w:sz w:val="20"/>
              </w:rPr>
              <w:t xml:space="preserve"> </w:t>
            </w:r>
            <w:r>
              <w:rPr>
                <w:sz w:val="20"/>
              </w:rPr>
              <w:t>птицах.</w:t>
            </w:r>
          </w:p>
          <w:p w14:paraId="236E361D" w14:textId="77777777" w:rsidR="004D752A" w:rsidRDefault="00000000">
            <w:pPr>
              <w:pStyle w:val="TableParagraph"/>
              <w:rPr>
                <w:sz w:val="20"/>
              </w:rPr>
            </w:pPr>
            <w:r>
              <w:rPr>
                <w:sz w:val="20"/>
              </w:rPr>
              <w:t>Владеют приемом предметного симметричного</w:t>
            </w:r>
            <w:r>
              <w:rPr>
                <w:spacing w:val="-13"/>
                <w:sz w:val="20"/>
              </w:rPr>
              <w:t xml:space="preserve"> </w:t>
            </w:r>
            <w:r>
              <w:rPr>
                <w:sz w:val="20"/>
              </w:rPr>
              <w:t>вырезания</w:t>
            </w:r>
            <w:r>
              <w:rPr>
                <w:spacing w:val="-12"/>
                <w:sz w:val="20"/>
              </w:rPr>
              <w:t xml:space="preserve"> </w:t>
            </w:r>
            <w:r>
              <w:rPr>
                <w:sz w:val="20"/>
              </w:rPr>
              <w:t>из</w:t>
            </w:r>
            <w:r>
              <w:rPr>
                <w:spacing w:val="-13"/>
                <w:sz w:val="20"/>
              </w:rPr>
              <w:t xml:space="preserve"> </w:t>
            </w:r>
            <w:r>
              <w:rPr>
                <w:sz w:val="20"/>
              </w:rPr>
              <w:t>бумаги, сложенной пополам.</w:t>
            </w:r>
          </w:p>
          <w:p w14:paraId="561ECE20" w14:textId="77777777" w:rsidR="004D752A" w:rsidRDefault="00000000">
            <w:pPr>
              <w:pStyle w:val="TableParagraph"/>
              <w:ind w:right="168"/>
              <w:rPr>
                <w:sz w:val="20"/>
              </w:rPr>
            </w:pPr>
            <w:r>
              <w:rPr>
                <w:sz w:val="20"/>
              </w:rPr>
              <w:t>Производят разметку по шаблону. Собирают конструкцию с опорой на</w:t>
            </w:r>
          </w:p>
          <w:p w14:paraId="76D6886C" w14:textId="77777777" w:rsidR="004D752A" w:rsidRDefault="00000000">
            <w:pPr>
              <w:pStyle w:val="TableParagraph"/>
              <w:spacing w:line="226" w:lineRule="exact"/>
              <w:rPr>
                <w:sz w:val="20"/>
              </w:rPr>
            </w:pPr>
            <w:r>
              <w:rPr>
                <w:sz w:val="20"/>
              </w:rPr>
              <w:t>образец</w:t>
            </w:r>
            <w:r>
              <w:rPr>
                <w:spacing w:val="-11"/>
                <w:sz w:val="20"/>
              </w:rPr>
              <w:t xml:space="preserve"> </w:t>
            </w:r>
            <w:r>
              <w:rPr>
                <w:sz w:val="20"/>
              </w:rPr>
              <w:t>самостоятельно</w:t>
            </w:r>
            <w:r>
              <w:rPr>
                <w:spacing w:val="-13"/>
                <w:sz w:val="20"/>
              </w:rPr>
              <w:t xml:space="preserve"> </w:t>
            </w:r>
            <w:r>
              <w:rPr>
                <w:sz w:val="20"/>
              </w:rPr>
              <w:t>и</w:t>
            </w:r>
            <w:r>
              <w:rPr>
                <w:spacing w:val="-10"/>
                <w:sz w:val="20"/>
              </w:rPr>
              <w:t xml:space="preserve"> </w:t>
            </w:r>
            <w:r>
              <w:rPr>
                <w:sz w:val="20"/>
              </w:rPr>
              <w:t>с</w:t>
            </w:r>
            <w:r>
              <w:rPr>
                <w:spacing w:val="-11"/>
                <w:sz w:val="20"/>
              </w:rPr>
              <w:t xml:space="preserve"> </w:t>
            </w:r>
            <w:r>
              <w:rPr>
                <w:sz w:val="20"/>
              </w:rPr>
              <w:t>частичной помощью учителя</w:t>
            </w:r>
          </w:p>
        </w:tc>
      </w:tr>
      <w:tr w:rsidR="004D752A" w14:paraId="4A7CAFE0" w14:textId="77777777">
        <w:trPr>
          <w:trHeight w:val="230"/>
        </w:trPr>
        <w:tc>
          <w:tcPr>
            <w:tcW w:w="14677" w:type="dxa"/>
            <w:gridSpan w:val="6"/>
          </w:tcPr>
          <w:p w14:paraId="73C0E777" w14:textId="77777777" w:rsidR="004D752A" w:rsidRDefault="00000000">
            <w:pPr>
              <w:pStyle w:val="TableParagraph"/>
              <w:spacing w:line="210" w:lineRule="exact"/>
              <w:ind w:left="110"/>
              <w:rPr>
                <w:b/>
                <w:sz w:val="20"/>
              </w:rPr>
            </w:pPr>
            <w:r>
              <w:rPr>
                <w:b/>
                <w:sz w:val="20"/>
              </w:rPr>
              <w:t>Работа</w:t>
            </w:r>
            <w:r>
              <w:rPr>
                <w:b/>
                <w:spacing w:val="-6"/>
                <w:sz w:val="20"/>
              </w:rPr>
              <w:t xml:space="preserve"> </w:t>
            </w:r>
            <w:r>
              <w:rPr>
                <w:b/>
                <w:sz w:val="20"/>
              </w:rPr>
              <w:t>с</w:t>
            </w:r>
            <w:r>
              <w:rPr>
                <w:b/>
                <w:spacing w:val="-4"/>
                <w:sz w:val="20"/>
              </w:rPr>
              <w:t xml:space="preserve"> </w:t>
            </w:r>
            <w:r>
              <w:rPr>
                <w:b/>
                <w:sz w:val="20"/>
              </w:rPr>
              <w:t>текстильными</w:t>
            </w:r>
            <w:r>
              <w:rPr>
                <w:b/>
                <w:spacing w:val="-10"/>
                <w:sz w:val="20"/>
              </w:rPr>
              <w:t xml:space="preserve"> </w:t>
            </w:r>
            <w:r>
              <w:rPr>
                <w:b/>
                <w:sz w:val="20"/>
              </w:rPr>
              <w:t>материалами</w:t>
            </w:r>
            <w:r>
              <w:rPr>
                <w:b/>
                <w:spacing w:val="-7"/>
                <w:sz w:val="20"/>
              </w:rPr>
              <w:t xml:space="preserve"> </w:t>
            </w:r>
            <w:r>
              <w:rPr>
                <w:b/>
                <w:sz w:val="20"/>
              </w:rPr>
              <w:t>–</w:t>
            </w:r>
            <w:r>
              <w:rPr>
                <w:b/>
                <w:spacing w:val="-9"/>
                <w:sz w:val="20"/>
              </w:rPr>
              <w:t xml:space="preserve"> </w:t>
            </w:r>
            <w:r>
              <w:rPr>
                <w:b/>
                <w:sz w:val="20"/>
              </w:rPr>
              <w:t>7</w:t>
            </w:r>
            <w:r>
              <w:rPr>
                <w:b/>
                <w:spacing w:val="-9"/>
                <w:sz w:val="20"/>
              </w:rPr>
              <w:t xml:space="preserve"> </w:t>
            </w:r>
            <w:r>
              <w:rPr>
                <w:b/>
                <w:spacing w:val="-4"/>
                <w:sz w:val="20"/>
              </w:rPr>
              <w:t>часов</w:t>
            </w:r>
          </w:p>
        </w:tc>
      </w:tr>
      <w:tr w:rsidR="004D752A" w14:paraId="1A305D8B" w14:textId="77777777">
        <w:trPr>
          <w:trHeight w:val="2761"/>
        </w:trPr>
        <w:tc>
          <w:tcPr>
            <w:tcW w:w="643" w:type="dxa"/>
          </w:tcPr>
          <w:p w14:paraId="2C73F0BA" w14:textId="77777777" w:rsidR="004D752A" w:rsidRDefault="00000000">
            <w:pPr>
              <w:pStyle w:val="TableParagraph"/>
              <w:spacing w:line="226" w:lineRule="exact"/>
              <w:ind w:left="110"/>
              <w:rPr>
                <w:sz w:val="20"/>
              </w:rPr>
            </w:pPr>
            <w:r>
              <w:rPr>
                <w:spacing w:val="-5"/>
                <w:sz w:val="20"/>
              </w:rPr>
              <w:t>60</w:t>
            </w:r>
          </w:p>
        </w:tc>
        <w:tc>
          <w:tcPr>
            <w:tcW w:w="2161" w:type="dxa"/>
          </w:tcPr>
          <w:p w14:paraId="76E6ECEE" w14:textId="77777777" w:rsidR="004D752A" w:rsidRDefault="00000000">
            <w:pPr>
              <w:pStyle w:val="TableParagraph"/>
              <w:spacing w:line="226" w:lineRule="exact"/>
              <w:ind w:left="110"/>
              <w:rPr>
                <w:sz w:val="20"/>
              </w:rPr>
            </w:pPr>
            <w:r>
              <w:rPr>
                <w:sz w:val="20"/>
              </w:rPr>
              <w:t>Приёмы</w:t>
            </w:r>
            <w:r>
              <w:rPr>
                <w:spacing w:val="-9"/>
                <w:sz w:val="20"/>
              </w:rPr>
              <w:t xml:space="preserve"> </w:t>
            </w:r>
            <w:r>
              <w:rPr>
                <w:spacing w:val="-2"/>
                <w:sz w:val="20"/>
              </w:rPr>
              <w:t>шитья</w:t>
            </w:r>
          </w:p>
          <w:p w14:paraId="141C4CBE" w14:textId="77777777" w:rsidR="004D752A" w:rsidRDefault="00000000">
            <w:pPr>
              <w:pStyle w:val="TableParagraph"/>
              <w:ind w:left="110"/>
              <w:rPr>
                <w:sz w:val="20"/>
              </w:rPr>
            </w:pPr>
            <w:r>
              <w:rPr>
                <w:sz w:val="20"/>
              </w:rPr>
              <w:t>«Шитьё</w:t>
            </w:r>
            <w:r>
              <w:rPr>
                <w:spacing w:val="-7"/>
                <w:sz w:val="20"/>
              </w:rPr>
              <w:t xml:space="preserve"> </w:t>
            </w:r>
            <w:r>
              <w:rPr>
                <w:sz w:val="20"/>
              </w:rPr>
              <w:t>по</w:t>
            </w:r>
            <w:r>
              <w:rPr>
                <w:spacing w:val="-8"/>
                <w:sz w:val="20"/>
              </w:rPr>
              <w:t xml:space="preserve"> </w:t>
            </w:r>
            <w:r>
              <w:rPr>
                <w:spacing w:val="-2"/>
                <w:sz w:val="20"/>
              </w:rPr>
              <w:t>проколам»</w:t>
            </w:r>
          </w:p>
        </w:tc>
        <w:tc>
          <w:tcPr>
            <w:tcW w:w="672" w:type="dxa"/>
          </w:tcPr>
          <w:p w14:paraId="1CB8C641" w14:textId="77777777" w:rsidR="004D752A" w:rsidRDefault="00000000">
            <w:pPr>
              <w:pStyle w:val="TableParagraph"/>
              <w:spacing w:line="226" w:lineRule="exact"/>
              <w:ind w:left="5"/>
              <w:jc w:val="center"/>
              <w:rPr>
                <w:sz w:val="20"/>
              </w:rPr>
            </w:pPr>
            <w:r>
              <w:rPr>
                <w:spacing w:val="-10"/>
                <w:sz w:val="20"/>
              </w:rPr>
              <w:t>1</w:t>
            </w:r>
          </w:p>
        </w:tc>
        <w:tc>
          <w:tcPr>
            <w:tcW w:w="3687" w:type="dxa"/>
          </w:tcPr>
          <w:p w14:paraId="779A6C0C" w14:textId="77777777" w:rsidR="004D752A" w:rsidRDefault="00000000">
            <w:pPr>
              <w:pStyle w:val="TableParagraph"/>
              <w:ind w:left="110" w:right="127"/>
              <w:rPr>
                <w:sz w:val="20"/>
              </w:rPr>
            </w:pPr>
            <w:r>
              <w:rPr>
                <w:sz w:val="20"/>
              </w:rPr>
              <w:t>Называние</w:t>
            </w:r>
            <w:r>
              <w:rPr>
                <w:spacing w:val="-13"/>
                <w:sz w:val="20"/>
              </w:rPr>
              <w:t xml:space="preserve"> </w:t>
            </w:r>
            <w:r>
              <w:rPr>
                <w:sz w:val="20"/>
              </w:rPr>
              <w:t>свойства</w:t>
            </w:r>
            <w:r>
              <w:rPr>
                <w:spacing w:val="-10"/>
                <w:sz w:val="20"/>
              </w:rPr>
              <w:t xml:space="preserve"> </w:t>
            </w:r>
            <w:r>
              <w:rPr>
                <w:sz w:val="20"/>
              </w:rPr>
              <w:t>ниток,</w:t>
            </w:r>
            <w:r>
              <w:rPr>
                <w:spacing w:val="-10"/>
                <w:sz w:val="20"/>
              </w:rPr>
              <w:t xml:space="preserve"> </w:t>
            </w:r>
            <w:r>
              <w:rPr>
                <w:sz w:val="20"/>
              </w:rPr>
              <w:t>способы</w:t>
            </w:r>
            <w:r>
              <w:rPr>
                <w:spacing w:val="-12"/>
                <w:sz w:val="20"/>
              </w:rPr>
              <w:t xml:space="preserve"> </w:t>
            </w:r>
            <w:r>
              <w:rPr>
                <w:sz w:val="20"/>
              </w:rPr>
              <w:t xml:space="preserve">их хранения и приемы использования в </w:t>
            </w:r>
            <w:r>
              <w:rPr>
                <w:spacing w:val="-2"/>
                <w:sz w:val="20"/>
              </w:rPr>
              <w:t>быту.</w:t>
            </w:r>
          </w:p>
          <w:p w14:paraId="7A3010A7" w14:textId="77777777" w:rsidR="004D752A" w:rsidRDefault="00000000">
            <w:pPr>
              <w:pStyle w:val="TableParagraph"/>
              <w:ind w:left="110"/>
              <w:rPr>
                <w:sz w:val="20"/>
              </w:rPr>
            </w:pPr>
            <w:r>
              <w:rPr>
                <w:sz w:val="20"/>
              </w:rPr>
              <w:t>Использование</w:t>
            </w:r>
            <w:r>
              <w:rPr>
                <w:spacing w:val="-13"/>
                <w:sz w:val="20"/>
              </w:rPr>
              <w:t xml:space="preserve"> </w:t>
            </w:r>
            <w:r>
              <w:rPr>
                <w:sz w:val="20"/>
              </w:rPr>
              <w:t>инструментов</w:t>
            </w:r>
            <w:r>
              <w:rPr>
                <w:spacing w:val="-12"/>
                <w:sz w:val="20"/>
              </w:rPr>
              <w:t xml:space="preserve"> </w:t>
            </w:r>
            <w:r>
              <w:rPr>
                <w:sz w:val="20"/>
              </w:rPr>
              <w:t>(иглы, ножницы, наперсток).</w:t>
            </w:r>
          </w:p>
          <w:p w14:paraId="20FBC018" w14:textId="77777777" w:rsidR="004D752A" w:rsidRDefault="00000000">
            <w:pPr>
              <w:pStyle w:val="TableParagraph"/>
              <w:ind w:left="110" w:right="314"/>
              <w:rPr>
                <w:sz w:val="20"/>
              </w:rPr>
            </w:pPr>
            <w:r>
              <w:rPr>
                <w:sz w:val="20"/>
              </w:rPr>
              <w:t>Разбор</w:t>
            </w:r>
            <w:r>
              <w:rPr>
                <w:spacing w:val="-9"/>
                <w:sz w:val="20"/>
              </w:rPr>
              <w:t xml:space="preserve"> </w:t>
            </w:r>
            <w:r>
              <w:rPr>
                <w:sz w:val="20"/>
              </w:rPr>
              <w:t>правил</w:t>
            </w:r>
            <w:r>
              <w:rPr>
                <w:spacing w:val="-13"/>
                <w:sz w:val="20"/>
              </w:rPr>
              <w:t xml:space="preserve"> </w:t>
            </w:r>
            <w:r>
              <w:rPr>
                <w:sz w:val="20"/>
              </w:rPr>
              <w:t>безопасной</w:t>
            </w:r>
            <w:r>
              <w:rPr>
                <w:spacing w:val="-10"/>
                <w:sz w:val="20"/>
              </w:rPr>
              <w:t xml:space="preserve"> </w:t>
            </w:r>
            <w:r>
              <w:rPr>
                <w:sz w:val="20"/>
              </w:rPr>
              <w:t>работы</w:t>
            </w:r>
            <w:r>
              <w:rPr>
                <w:spacing w:val="-10"/>
                <w:sz w:val="20"/>
              </w:rPr>
              <w:t xml:space="preserve"> </w:t>
            </w:r>
            <w:r>
              <w:rPr>
                <w:sz w:val="20"/>
              </w:rPr>
              <w:t xml:space="preserve">с </w:t>
            </w:r>
            <w:r>
              <w:rPr>
                <w:spacing w:val="-2"/>
                <w:sz w:val="20"/>
              </w:rPr>
              <w:t>иглой.</w:t>
            </w:r>
          </w:p>
          <w:p w14:paraId="75052212" w14:textId="77777777" w:rsidR="004D752A" w:rsidRDefault="00000000">
            <w:pPr>
              <w:pStyle w:val="TableParagraph"/>
              <w:ind w:left="110" w:right="324"/>
              <w:rPr>
                <w:sz w:val="20"/>
              </w:rPr>
            </w:pPr>
            <w:r>
              <w:rPr>
                <w:sz w:val="20"/>
              </w:rPr>
              <w:t>Вдевание нитку в иголку. Закрепление нитки в начале и конце строчки</w:t>
            </w:r>
            <w:r>
              <w:rPr>
                <w:spacing w:val="-9"/>
                <w:sz w:val="20"/>
              </w:rPr>
              <w:t xml:space="preserve"> </w:t>
            </w:r>
            <w:r>
              <w:rPr>
                <w:sz w:val="20"/>
              </w:rPr>
              <w:t>(прошивание</w:t>
            </w:r>
            <w:r>
              <w:rPr>
                <w:spacing w:val="-10"/>
                <w:sz w:val="20"/>
              </w:rPr>
              <w:t xml:space="preserve"> </w:t>
            </w:r>
            <w:r>
              <w:rPr>
                <w:sz w:val="20"/>
              </w:rPr>
              <w:t>два-три</w:t>
            </w:r>
            <w:r>
              <w:rPr>
                <w:spacing w:val="-9"/>
                <w:sz w:val="20"/>
              </w:rPr>
              <w:t xml:space="preserve"> </w:t>
            </w:r>
            <w:r>
              <w:rPr>
                <w:sz w:val="20"/>
              </w:rPr>
              <w:t>раза</w:t>
            </w:r>
            <w:r>
              <w:rPr>
                <w:spacing w:val="-6"/>
                <w:sz w:val="20"/>
              </w:rPr>
              <w:t xml:space="preserve"> </w:t>
            </w:r>
            <w:r>
              <w:rPr>
                <w:sz w:val="20"/>
              </w:rPr>
              <w:t>на одном месте).</w:t>
            </w:r>
          </w:p>
          <w:p w14:paraId="60F90612" w14:textId="77777777" w:rsidR="004D752A" w:rsidRDefault="00000000">
            <w:pPr>
              <w:pStyle w:val="TableParagraph"/>
              <w:spacing w:line="212" w:lineRule="exact"/>
              <w:ind w:left="110"/>
              <w:rPr>
                <w:sz w:val="20"/>
              </w:rPr>
            </w:pPr>
            <w:r>
              <w:rPr>
                <w:sz w:val="20"/>
              </w:rPr>
              <w:t>Прием</w:t>
            </w:r>
            <w:r>
              <w:rPr>
                <w:spacing w:val="-5"/>
                <w:sz w:val="20"/>
              </w:rPr>
              <w:t xml:space="preserve"> </w:t>
            </w:r>
            <w:r>
              <w:rPr>
                <w:sz w:val="20"/>
              </w:rPr>
              <w:t>шитья</w:t>
            </w:r>
            <w:r>
              <w:rPr>
                <w:spacing w:val="-8"/>
                <w:sz w:val="20"/>
              </w:rPr>
              <w:t xml:space="preserve"> </w:t>
            </w:r>
            <w:r>
              <w:rPr>
                <w:sz w:val="20"/>
              </w:rPr>
              <w:t>«игла</w:t>
            </w:r>
            <w:r>
              <w:rPr>
                <w:spacing w:val="-8"/>
                <w:sz w:val="20"/>
              </w:rPr>
              <w:t xml:space="preserve"> </w:t>
            </w:r>
            <w:r>
              <w:rPr>
                <w:sz w:val="20"/>
              </w:rPr>
              <w:t>вверх-</w:t>
            </w:r>
            <w:r>
              <w:rPr>
                <w:spacing w:val="-2"/>
                <w:sz w:val="20"/>
              </w:rPr>
              <w:t>вниз»</w:t>
            </w:r>
          </w:p>
        </w:tc>
        <w:tc>
          <w:tcPr>
            <w:tcW w:w="3543" w:type="dxa"/>
          </w:tcPr>
          <w:p w14:paraId="4C6AD25B" w14:textId="77777777" w:rsidR="004D752A" w:rsidRDefault="00000000">
            <w:pPr>
              <w:pStyle w:val="TableParagraph"/>
              <w:spacing w:line="226" w:lineRule="exact"/>
              <w:ind w:left="110"/>
              <w:rPr>
                <w:sz w:val="20"/>
              </w:rPr>
            </w:pPr>
            <w:r>
              <w:rPr>
                <w:sz w:val="20"/>
              </w:rPr>
              <w:t>Называют</w:t>
            </w:r>
            <w:r>
              <w:rPr>
                <w:spacing w:val="-11"/>
                <w:sz w:val="20"/>
              </w:rPr>
              <w:t xml:space="preserve"> </w:t>
            </w:r>
            <w:r>
              <w:rPr>
                <w:sz w:val="20"/>
              </w:rPr>
              <w:t>свойства</w:t>
            </w:r>
            <w:r>
              <w:rPr>
                <w:spacing w:val="-7"/>
                <w:sz w:val="20"/>
              </w:rPr>
              <w:t xml:space="preserve"> </w:t>
            </w:r>
            <w:r>
              <w:rPr>
                <w:spacing w:val="-2"/>
                <w:sz w:val="20"/>
              </w:rPr>
              <w:t>ниток.</w:t>
            </w:r>
          </w:p>
          <w:p w14:paraId="3914C387" w14:textId="77777777" w:rsidR="004D752A" w:rsidRDefault="00000000">
            <w:pPr>
              <w:pStyle w:val="TableParagraph"/>
              <w:ind w:left="110" w:right="137"/>
              <w:rPr>
                <w:sz w:val="20"/>
              </w:rPr>
            </w:pPr>
            <w:r>
              <w:rPr>
                <w:sz w:val="20"/>
              </w:rPr>
              <w:t>Называют</w:t>
            </w:r>
            <w:r>
              <w:rPr>
                <w:spacing w:val="-13"/>
                <w:sz w:val="20"/>
              </w:rPr>
              <w:t xml:space="preserve"> </w:t>
            </w:r>
            <w:r>
              <w:rPr>
                <w:sz w:val="20"/>
              </w:rPr>
              <w:t>правила</w:t>
            </w:r>
            <w:r>
              <w:rPr>
                <w:spacing w:val="-12"/>
                <w:sz w:val="20"/>
              </w:rPr>
              <w:t xml:space="preserve"> </w:t>
            </w:r>
            <w:r>
              <w:rPr>
                <w:sz w:val="20"/>
              </w:rPr>
              <w:t>безопасной</w:t>
            </w:r>
            <w:r>
              <w:rPr>
                <w:spacing w:val="-13"/>
                <w:sz w:val="20"/>
              </w:rPr>
              <w:t xml:space="preserve"> </w:t>
            </w:r>
            <w:r>
              <w:rPr>
                <w:sz w:val="20"/>
              </w:rPr>
              <w:t>работы с иглой.</w:t>
            </w:r>
          </w:p>
          <w:p w14:paraId="6C9DDD0B" w14:textId="77777777" w:rsidR="004D752A" w:rsidRDefault="00000000">
            <w:pPr>
              <w:pStyle w:val="TableParagraph"/>
              <w:spacing w:before="1"/>
              <w:ind w:left="110"/>
              <w:rPr>
                <w:sz w:val="20"/>
              </w:rPr>
            </w:pPr>
            <w:r>
              <w:rPr>
                <w:sz w:val="20"/>
              </w:rPr>
              <w:t>Вдевают</w:t>
            </w:r>
            <w:r>
              <w:rPr>
                <w:spacing w:val="-7"/>
                <w:sz w:val="20"/>
              </w:rPr>
              <w:t xml:space="preserve"> </w:t>
            </w:r>
            <w:r>
              <w:rPr>
                <w:sz w:val="20"/>
              </w:rPr>
              <w:t>нитку</w:t>
            </w:r>
            <w:r>
              <w:rPr>
                <w:spacing w:val="-11"/>
                <w:sz w:val="20"/>
              </w:rPr>
              <w:t xml:space="preserve"> </w:t>
            </w:r>
            <w:r>
              <w:rPr>
                <w:sz w:val="20"/>
              </w:rPr>
              <w:t>в</w:t>
            </w:r>
            <w:r>
              <w:rPr>
                <w:spacing w:val="-5"/>
                <w:sz w:val="20"/>
              </w:rPr>
              <w:t xml:space="preserve"> </w:t>
            </w:r>
            <w:r>
              <w:rPr>
                <w:sz w:val="20"/>
              </w:rPr>
              <w:t>иголку</w:t>
            </w:r>
            <w:r>
              <w:rPr>
                <w:spacing w:val="-11"/>
                <w:sz w:val="20"/>
              </w:rPr>
              <w:t xml:space="preserve"> </w:t>
            </w:r>
            <w:r>
              <w:rPr>
                <w:sz w:val="20"/>
              </w:rPr>
              <w:t>с</w:t>
            </w:r>
            <w:r>
              <w:rPr>
                <w:spacing w:val="-9"/>
                <w:sz w:val="20"/>
              </w:rPr>
              <w:t xml:space="preserve"> </w:t>
            </w:r>
            <w:r>
              <w:rPr>
                <w:sz w:val="20"/>
              </w:rPr>
              <w:t xml:space="preserve">помощью </w:t>
            </w:r>
            <w:r>
              <w:rPr>
                <w:spacing w:val="-2"/>
                <w:sz w:val="20"/>
              </w:rPr>
              <w:t>учителя.</w:t>
            </w:r>
          </w:p>
          <w:p w14:paraId="7F35E860" w14:textId="77777777" w:rsidR="004D752A" w:rsidRDefault="00000000">
            <w:pPr>
              <w:pStyle w:val="TableParagraph"/>
              <w:spacing w:before="1"/>
              <w:ind w:left="110"/>
              <w:rPr>
                <w:sz w:val="20"/>
              </w:rPr>
            </w:pPr>
            <w:r>
              <w:rPr>
                <w:sz w:val="20"/>
              </w:rPr>
              <w:t>Закрепляют нитки в начале и конце строчки</w:t>
            </w:r>
            <w:r>
              <w:rPr>
                <w:spacing w:val="-9"/>
                <w:sz w:val="20"/>
              </w:rPr>
              <w:t xml:space="preserve"> </w:t>
            </w:r>
            <w:r>
              <w:rPr>
                <w:sz w:val="20"/>
              </w:rPr>
              <w:t>(прошивание</w:t>
            </w:r>
            <w:r>
              <w:rPr>
                <w:spacing w:val="-10"/>
                <w:sz w:val="20"/>
              </w:rPr>
              <w:t xml:space="preserve"> </w:t>
            </w:r>
            <w:r>
              <w:rPr>
                <w:sz w:val="20"/>
              </w:rPr>
              <w:t>два-три</w:t>
            </w:r>
            <w:r>
              <w:rPr>
                <w:spacing w:val="-9"/>
                <w:sz w:val="20"/>
              </w:rPr>
              <w:t xml:space="preserve"> </w:t>
            </w:r>
            <w:r>
              <w:rPr>
                <w:sz w:val="20"/>
              </w:rPr>
              <w:t>раза</w:t>
            </w:r>
            <w:r>
              <w:rPr>
                <w:spacing w:val="-6"/>
                <w:sz w:val="20"/>
              </w:rPr>
              <w:t xml:space="preserve"> </w:t>
            </w:r>
            <w:r>
              <w:rPr>
                <w:sz w:val="20"/>
              </w:rPr>
              <w:t>на одном месте) с помощью учителя.</w:t>
            </w:r>
          </w:p>
          <w:p w14:paraId="5220B4F8" w14:textId="77777777" w:rsidR="004D752A" w:rsidRDefault="00000000">
            <w:pPr>
              <w:pStyle w:val="TableParagraph"/>
              <w:spacing w:before="2"/>
              <w:ind w:left="110"/>
              <w:rPr>
                <w:sz w:val="20"/>
              </w:rPr>
            </w:pPr>
            <w:r>
              <w:rPr>
                <w:sz w:val="20"/>
              </w:rPr>
              <w:t>Выполняют</w:t>
            </w:r>
            <w:r>
              <w:rPr>
                <w:spacing w:val="-9"/>
                <w:sz w:val="20"/>
              </w:rPr>
              <w:t xml:space="preserve"> </w:t>
            </w:r>
            <w:r>
              <w:rPr>
                <w:sz w:val="20"/>
              </w:rPr>
              <w:t>прием</w:t>
            </w:r>
            <w:r>
              <w:rPr>
                <w:spacing w:val="-6"/>
                <w:sz w:val="20"/>
              </w:rPr>
              <w:t xml:space="preserve"> </w:t>
            </w:r>
            <w:r>
              <w:rPr>
                <w:sz w:val="20"/>
              </w:rPr>
              <w:t>шитья</w:t>
            </w:r>
            <w:r>
              <w:rPr>
                <w:spacing w:val="-9"/>
                <w:sz w:val="20"/>
              </w:rPr>
              <w:t xml:space="preserve"> </w:t>
            </w:r>
            <w:r>
              <w:rPr>
                <w:sz w:val="20"/>
              </w:rPr>
              <w:t>«игла</w:t>
            </w:r>
            <w:r>
              <w:rPr>
                <w:spacing w:val="-10"/>
                <w:sz w:val="20"/>
              </w:rPr>
              <w:t xml:space="preserve"> </w:t>
            </w:r>
            <w:r>
              <w:rPr>
                <w:sz w:val="20"/>
              </w:rPr>
              <w:t>вверх- вниз» с помощью учителя</w:t>
            </w:r>
          </w:p>
        </w:tc>
        <w:tc>
          <w:tcPr>
            <w:tcW w:w="3971" w:type="dxa"/>
          </w:tcPr>
          <w:p w14:paraId="4BCB5EF1" w14:textId="77777777" w:rsidR="004D752A" w:rsidRDefault="00000000">
            <w:pPr>
              <w:pStyle w:val="TableParagraph"/>
              <w:rPr>
                <w:sz w:val="20"/>
              </w:rPr>
            </w:pPr>
            <w:r>
              <w:rPr>
                <w:sz w:val="20"/>
              </w:rPr>
              <w:t>Называют свойства ниток, способы их хранения</w:t>
            </w:r>
            <w:r>
              <w:rPr>
                <w:spacing w:val="-10"/>
                <w:sz w:val="20"/>
              </w:rPr>
              <w:t xml:space="preserve"> </w:t>
            </w:r>
            <w:r>
              <w:rPr>
                <w:sz w:val="20"/>
              </w:rPr>
              <w:t>и</w:t>
            </w:r>
            <w:r>
              <w:rPr>
                <w:spacing w:val="-11"/>
                <w:sz w:val="20"/>
              </w:rPr>
              <w:t xml:space="preserve"> </w:t>
            </w:r>
            <w:r>
              <w:rPr>
                <w:sz w:val="20"/>
              </w:rPr>
              <w:t>приемы</w:t>
            </w:r>
            <w:r>
              <w:rPr>
                <w:spacing w:val="-10"/>
                <w:sz w:val="20"/>
              </w:rPr>
              <w:t xml:space="preserve"> </w:t>
            </w:r>
            <w:r>
              <w:rPr>
                <w:sz w:val="20"/>
              </w:rPr>
              <w:t>использования</w:t>
            </w:r>
            <w:r>
              <w:rPr>
                <w:spacing w:val="-10"/>
                <w:sz w:val="20"/>
              </w:rPr>
              <w:t xml:space="preserve"> </w:t>
            </w:r>
            <w:r>
              <w:rPr>
                <w:sz w:val="20"/>
              </w:rPr>
              <w:t>в</w:t>
            </w:r>
            <w:r>
              <w:rPr>
                <w:spacing w:val="-8"/>
                <w:sz w:val="20"/>
              </w:rPr>
              <w:t xml:space="preserve"> </w:t>
            </w:r>
            <w:r>
              <w:rPr>
                <w:sz w:val="20"/>
              </w:rPr>
              <w:t>быту. Рассказывают об инструментах (иглы, ножницы, наперсток).</w:t>
            </w:r>
          </w:p>
          <w:p w14:paraId="54061D04" w14:textId="77777777" w:rsidR="004D752A" w:rsidRDefault="00000000">
            <w:pPr>
              <w:pStyle w:val="TableParagraph"/>
              <w:ind w:right="1313"/>
              <w:rPr>
                <w:sz w:val="20"/>
              </w:rPr>
            </w:pPr>
            <w:r>
              <w:rPr>
                <w:sz w:val="20"/>
              </w:rPr>
              <w:t>Называют правила безопасной</w:t>
            </w:r>
            <w:r>
              <w:rPr>
                <w:spacing w:val="-13"/>
                <w:sz w:val="20"/>
              </w:rPr>
              <w:t xml:space="preserve"> </w:t>
            </w:r>
            <w:r>
              <w:rPr>
                <w:sz w:val="20"/>
              </w:rPr>
              <w:t>работы</w:t>
            </w:r>
            <w:r>
              <w:rPr>
                <w:spacing w:val="-12"/>
                <w:sz w:val="20"/>
              </w:rPr>
              <w:t xml:space="preserve"> </w:t>
            </w:r>
            <w:r>
              <w:rPr>
                <w:sz w:val="20"/>
              </w:rPr>
              <w:t>с</w:t>
            </w:r>
            <w:r>
              <w:rPr>
                <w:spacing w:val="-13"/>
                <w:sz w:val="20"/>
              </w:rPr>
              <w:t xml:space="preserve"> </w:t>
            </w:r>
            <w:r>
              <w:rPr>
                <w:sz w:val="20"/>
              </w:rPr>
              <w:t>иглой. Вдевают нитку в иголку.</w:t>
            </w:r>
          </w:p>
          <w:p w14:paraId="0993F7A6" w14:textId="77777777" w:rsidR="004D752A" w:rsidRDefault="00000000">
            <w:pPr>
              <w:pStyle w:val="TableParagraph"/>
              <w:ind w:right="168"/>
              <w:rPr>
                <w:sz w:val="20"/>
              </w:rPr>
            </w:pPr>
            <w:r>
              <w:rPr>
                <w:sz w:val="20"/>
              </w:rPr>
              <w:t>Закрепляют нитки в начале и конце строчки</w:t>
            </w:r>
            <w:r>
              <w:rPr>
                <w:spacing w:val="-9"/>
                <w:sz w:val="20"/>
              </w:rPr>
              <w:t xml:space="preserve"> </w:t>
            </w:r>
            <w:r>
              <w:rPr>
                <w:sz w:val="20"/>
              </w:rPr>
              <w:t>(прошивание</w:t>
            </w:r>
            <w:r>
              <w:rPr>
                <w:spacing w:val="-10"/>
                <w:sz w:val="20"/>
              </w:rPr>
              <w:t xml:space="preserve"> </w:t>
            </w:r>
            <w:r>
              <w:rPr>
                <w:sz w:val="20"/>
              </w:rPr>
              <w:t>два-три</w:t>
            </w:r>
            <w:r>
              <w:rPr>
                <w:spacing w:val="-9"/>
                <w:sz w:val="20"/>
              </w:rPr>
              <w:t xml:space="preserve"> </w:t>
            </w:r>
            <w:r>
              <w:rPr>
                <w:sz w:val="20"/>
              </w:rPr>
              <w:t>раза</w:t>
            </w:r>
            <w:r>
              <w:rPr>
                <w:spacing w:val="-6"/>
                <w:sz w:val="20"/>
              </w:rPr>
              <w:t xml:space="preserve"> </w:t>
            </w:r>
            <w:r>
              <w:rPr>
                <w:sz w:val="20"/>
              </w:rPr>
              <w:t>на одном месте).</w:t>
            </w:r>
          </w:p>
          <w:p w14:paraId="0C9062F1" w14:textId="77777777" w:rsidR="004D752A" w:rsidRDefault="00000000">
            <w:pPr>
              <w:pStyle w:val="TableParagraph"/>
              <w:spacing w:line="226" w:lineRule="exact"/>
              <w:ind w:right="168"/>
              <w:rPr>
                <w:sz w:val="20"/>
              </w:rPr>
            </w:pPr>
            <w:r>
              <w:rPr>
                <w:sz w:val="20"/>
              </w:rPr>
              <w:t>Выполняют</w:t>
            </w:r>
            <w:r>
              <w:rPr>
                <w:spacing w:val="-9"/>
                <w:sz w:val="20"/>
              </w:rPr>
              <w:t xml:space="preserve"> </w:t>
            </w:r>
            <w:r>
              <w:rPr>
                <w:sz w:val="20"/>
              </w:rPr>
              <w:t>прием</w:t>
            </w:r>
            <w:r>
              <w:rPr>
                <w:spacing w:val="-6"/>
                <w:sz w:val="20"/>
              </w:rPr>
              <w:t xml:space="preserve"> </w:t>
            </w:r>
            <w:r>
              <w:rPr>
                <w:sz w:val="20"/>
              </w:rPr>
              <w:t>шитья</w:t>
            </w:r>
            <w:r>
              <w:rPr>
                <w:spacing w:val="-9"/>
                <w:sz w:val="20"/>
              </w:rPr>
              <w:t xml:space="preserve"> </w:t>
            </w:r>
            <w:r>
              <w:rPr>
                <w:sz w:val="20"/>
              </w:rPr>
              <w:t>«игла</w:t>
            </w:r>
            <w:r>
              <w:rPr>
                <w:spacing w:val="-10"/>
                <w:sz w:val="20"/>
              </w:rPr>
              <w:t xml:space="preserve"> </w:t>
            </w:r>
            <w:r>
              <w:rPr>
                <w:sz w:val="20"/>
              </w:rPr>
              <w:t xml:space="preserve">вверх- </w:t>
            </w:r>
            <w:r>
              <w:rPr>
                <w:spacing w:val="-2"/>
                <w:sz w:val="20"/>
              </w:rPr>
              <w:t>вниз»</w:t>
            </w:r>
          </w:p>
        </w:tc>
      </w:tr>
      <w:tr w:rsidR="004D752A" w14:paraId="2BA98CE5" w14:textId="77777777">
        <w:trPr>
          <w:trHeight w:val="2990"/>
        </w:trPr>
        <w:tc>
          <w:tcPr>
            <w:tcW w:w="643" w:type="dxa"/>
          </w:tcPr>
          <w:p w14:paraId="4C81547E" w14:textId="77777777" w:rsidR="004D752A" w:rsidRDefault="00000000">
            <w:pPr>
              <w:pStyle w:val="TableParagraph"/>
              <w:spacing w:line="225" w:lineRule="exact"/>
              <w:ind w:left="110"/>
              <w:rPr>
                <w:sz w:val="20"/>
              </w:rPr>
            </w:pPr>
            <w:r>
              <w:rPr>
                <w:spacing w:val="-5"/>
                <w:sz w:val="20"/>
              </w:rPr>
              <w:t>61</w:t>
            </w:r>
          </w:p>
        </w:tc>
        <w:tc>
          <w:tcPr>
            <w:tcW w:w="2161" w:type="dxa"/>
          </w:tcPr>
          <w:p w14:paraId="18934C0E" w14:textId="77777777" w:rsidR="004D752A" w:rsidRDefault="00000000">
            <w:pPr>
              <w:pStyle w:val="TableParagraph"/>
              <w:spacing w:line="225" w:lineRule="exact"/>
              <w:ind w:left="110"/>
              <w:rPr>
                <w:sz w:val="20"/>
              </w:rPr>
            </w:pPr>
            <w:r>
              <w:rPr>
                <w:sz w:val="20"/>
              </w:rPr>
              <w:t>Приёмы</w:t>
            </w:r>
            <w:r>
              <w:rPr>
                <w:spacing w:val="-9"/>
                <w:sz w:val="20"/>
              </w:rPr>
              <w:t xml:space="preserve"> </w:t>
            </w:r>
            <w:r>
              <w:rPr>
                <w:spacing w:val="-2"/>
                <w:sz w:val="20"/>
              </w:rPr>
              <w:t>шитья.</w:t>
            </w:r>
          </w:p>
          <w:p w14:paraId="65D9663D" w14:textId="77777777" w:rsidR="004D752A" w:rsidRDefault="00000000">
            <w:pPr>
              <w:pStyle w:val="TableParagraph"/>
              <w:ind w:left="110"/>
              <w:rPr>
                <w:sz w:val="20"/>
              </w:rPr>
            </w:pPr>
            <w:r>
              <w:rPr>
                <w:sz w:val="20"/>
              </w:rPr>
              <w:t>«Шитьё</w:t>
            </w:r>
            <w:r>
              <w:rPr>
                <w:spacing w:val="-7"/>
                <w:sz w:val="20"/>
              </w:rPr>
              <w:t xml:space="preserve"> </w:t>
            </w:r>
            <w:r>
              <w:rPr>
                <w:sz w:val="20"/>
              </w:rPr>
              <w:t>по</w:t>
            </w:r>
            <w:r>
              <w:rPr>
                <w:spacing w:val="-8"/>
                <w:sz w:val="20"/>
              </w:rPr>
              <w:t xml:space="preserve"> </w:t>
            </w:r>
            <w:r>
              <w:rPr>
                <w:spacing w:val="-2"/>
                <w:sz w:val="20"/>
              </w:rPr>
              <w:t>проколам»</w:t>
            </w:r>
          </w:p>
        </w:tc>
        <w:tc>
          <w:tcPr>
            <w:tcW w:w="672" w:type="dxa"/>
          </w:tcPr>
          <w:p w14:paraId="603411FE" w14:textId="77777777" w:rsidR="004D752A" w:rsidRDefault="00000000">
            <w:pPr>
              <w:pStyle w:val="TableParagraph"/>
              <w:spacing w:line="225" w:lineRule="exact"/>
              <w:ind w:left="5"/>
              <w:jc w:val="center"/>
              <w:rPr>
                <w:sz w:val="20"/>
              </w:rPr>
            </w:pPr>
            <w:r>
              <w:rPr>
                <w:spacing w:val="-10"/>
                <w:sz w:val="20"/>
              </w:rPr>
              <w:t>1</w:t>
            </w:r>
          </w:p>
        </w:tc>
        <w:tc>
          <w:tcPr>
            <w:tcW w:w="3687" w:type="dxa"/>
          </w:tcPr>
          <w:p w14:paraId="48A32353" w14:textId="77777777" w:rsidR="004D752A" w:rsidRDefault="00000000">
            <w:pPr>
              <w:pStyle w:val="TableParagraph"/>
              <w:ind w:left="110" w:right="127"/>
              <w:rPr>
                <w:sz w:val="20"/>
              </w:rPr>
            </w:pPr>
            <w:r>
              <w:rPr>
                <w:sz w:val="20"/>
              </w:rPr>
              <w:t>Определение свойства ниток, способы их</w:t>
            </w:r>
            <w:r>
              <w:rPr>
                <w:spacing w:val="-7"/>
                <w:sz w:val="20"/>
              </w:rPr>
              <w:t xml:space="preserve"> </w:t>
            </w:r>
            <w:r>
              <w:rPr>
                <w:sz w:val="20"/>
              </w:rPr>
              <w:t>хранения</w:t>
            </w:r>
            <w:r>
              <w:rPr>
                <w:spacing w:val="-8"/>
                <w:sz w:val="20"/>
              </w:rPr>
              <w:t xml:space="preserve"> </w:t>
            </w:r>
            <w:r>
              <w:rPr>
                <w:sz w:val="20"/>
              </w:rPr>
              <w:t>и</w:t>
            </w:r>
            <w:r>
              <w:rPr>
                <w:spacing w:val="-9"/>
                <w:sz w:val="20"/>
              </w:rPr>
              <w:t xml:space="preserve"> </w:t>
            </w:r>
            <w:r>
              <w:rPr>
                <w:sz w:val="20"/>
              </w:rPr>
              <w:t>приемы</w:t>
            </w:r>
            <w:r>
              <w:rPr>
                <w:spacing w:val="-8"/>
                <w:sz w:val="20"/>
              </w:rPr>
              <w:t xml:space="preserve"> </w:t>
            </w:r>
            <w:r>
              <w:rPr>
                <w:sz w:val="20"/>
              </w:rPr>
              <w:t>использования</w:t>
            </w:r>
            <w:r>
              <w:rPr>
                <w:spacing w:val="-8"/>
                <w:sz w:val="20"/>
              </w:rPr>
              <w:t xml:space="preserve"> </w:t>
            </w:r>
            <w:r>
              <w:rPr>
                <w:sz w:val="20"/>
              </w:rPr>
              <w:t xml:space="preserve">в </w:t>
            </w:r>
            <w:r>
              <w:rPr>
                <w:spacing w:val="-2"/>
                <w:sz w:val="20"/>
              </w:rPr>
              <w:t>быту.</w:t>
            </w:r>
          </w:p>
          <w:p w14:paraId="358F1021" w14:textId="77777777" w:rsidR="004D752A" w:rsidRDefault="00000000">
            <w:pPr>
              <w:pStyle w:val="TableParagraph"/>
              <w:ind w:left="110"/>
              <w:rPr>
                <w:sz w:val="20"/>
              </w:rPr>
            </w:pPr>
            <w:r>
              <w:rPr>
                <w:sz w:val="20"/>
              </w:rPr>
              <w:t>Использование</w:t>
            </w:r>
            <w:r>
              <w:rPr>
                <w:spacing w:val="-13"/>
                <w:sz w:val="20"/>
              </w:rPr>
              <w:t xml:space="preserve"> </w:t>
            </w:r>
            <w:r>
              <w:rPr>
                <w:sz w:val="20"/>
              </w:rPr>
              <w:t>инструментов</w:t>
            </w:r>
            <w:r>
              <w:rPr>
                <w:spacing w:val="-12"/>
                <w:sz w:val="20"/>
              </w:rPr>
              <w:t xml:space="preserve"> </w:t>
            </w:r>
            <w:r>
              <w:rPr>
                <w:sz w:val="20"/>
              </w:rPr>
              <w:t>(иглы, ножницы, наперсток).</w:t>
            </w:r>
          </w:p>
          <w:p w14:paraId="4C6A87D2" w14:textId="77777777" w:rsidR="004D752A" w:rsidRDefault="00000000">
            <w:pPr>
              <w:pStyle w:val="TableParagraph"/>
              <w:ind w:left="110"/>
              <w:rPr>
                <w:sz w:val="20"/>
              </w:rPr>
            </w:pPr>
            <w:r>
              <w:rPr>
                <w:sz w:val="20"/>
              </w:rPr>
              <w:t>Проговаривание</w:t>
            </w:r>
            <w:r>
              <w:rPr>
                <w:spacing w:val="-13"/>
                <w:sz w:val="20"/>
              </w:rPr>
              <w:t xml:space="preserve"> </w:t>
            </w:r>
            <w:r>
              <w:rPr>
                <w:sz w:val="20"/>
              </w:rPr>
              <w:t>правил</w:t>
            </w:r>
            <w:r>
              <w:rPr>
                <w:spacing w:val="-12"/>
                <w:sz w:val="20"/>
              </w:rPr>
              <w:t xml:space="preserve"> </w:t>
            </w:r>
            <w:r>
              <w:rPr>
                <w:sz w:val="20"/>
              </w:rPr>
              <w:t>безопасной работы с иглой.</w:t>
            </w:r>
          </w:p>
          <w:p w14:paraId="2DE96838" w14:textId="77777777" w:rsidR="004D752A" w:rsidRDefault="00000000">
            <w:pPr>
              <w:pStyle w:val="TableParagraph"/>
              <w:ind w:left="110" w:right="324"/>
              <w:rPr>
                <w:sz w:val="20"/>
              </w:rPr>
            </w:pPr>
            <w:r>
              <w:rPr>
                <w:sz w:val="20"/>
              </w:rPr>
              <w:t>Вдевание нитки в иголку. Закрепление нитки в начале и конце строчки</w:t>
            </w:r>
            <w:r>
              <w:rPr>
                <w:spacing w:val="-9"/>
                <w:sz w:val="20"/>
              </w:rPr>
              <w:t xml:space="preserve"> </w:t>
            </w:r>
            <w:r>
              <w:rPr>
                <w:sz w:val="20"/>
              </w:rPr>
              <w:t>(прошивание</w:t>
            </w:r>
            <w:r>
              <w:rPr>
                <w:spacing w:val="-10"/>
                <w:sz w:val="20"/>
              </w:rPr>
              <w:t xml:space="preserve"> </w:t>
            </w:r>
            <w:r>
              <w:rPr>
                <w:sz w:val="20"/>
              </w:rPr>
              <w:t>два-три</w:t>
            </w:r>
            <w:r>
              <w:rPr>
                <w:spacing w:val="-9"/>
                <w:sz w:val="20"/>
              </w:rPr>
              <w:t xml:space="preserve"> </w:t>
            </w:r>
            <w:r>
              <w:rPr>
                <w:sz w:val="20"/>
              </w:rPr>
              <w:t>раза</w:t>
            </w:r>
            <w:r>
              <w:rPr>
                <w:spacing w:val="-6"/>
                <w:sz w:val="20"/>
              </w:rPr>
              <w:t xml:space="preserve"> </w:t>
            </w:r>
            <w:r>
              <w:rPr>
                <w:sz w:val="20"/>
              </w:rPr>
              <w:t>на одном месте).</w:t>
            </w:r>
          </w:p>
          <w:p w14:paraId="6E4FF984" w14:textId="77777777" w:rsidR="004D752A" w:rsidRDefault="00000000">
            <w:pPr>
              <w:pStyle w:val="TableParagraph"/>
              <w:spacing w:line="230" w:lineRule="exact"/>
              <w:ind w:left="110"/>
              <w:rPr>
                <w:sz w:val="20"/>
              </w:rPr>
            </w:pPr>
            <w:r>
              <w:rPr>
                <w:sz w:val="20"/>
              </w:rPr>
              <w:t>Выполнение</w:t>
            </w:r>
            <w:r>
              <w:rPr>
                <w:spacing w:val="-9"/>
                <w:sz w:val="20"/>
              </w:rPr>
              <w:t xml:space="preserve"> </w:t>
            </w:r>
            <w:r>
              <w:rPr>
                <w:sz w:val="20"/>
              </w:rPr>
              <w:t>приема</w:t>
            </w:r>
            <w:r>
              <w:rPr>
                <w:spacing w:val="-5"/>
                <w:sz w:val="20"/>
              </w:rPr>
              <w:t xml:space="preserve"> </w:t>
            </w:r>
            <w:r>
              <w:rPr>
                <w:sz w:val="20"/>
              </w:rPr>
              <w:t>шитья</w:t>
            </w:r>
            <w:r>
              <w:rPr>
                <w:spacing w:val="-8"/>
                <w:sz w:val="20"/>
              </w:rPr>
              <w:t xml:space="preserve"> </w:t>
            </w:r>
            <w:r>
              <w:rPr>
                <w:sz w:val="20"/>
              </w:rPr>
              <w:t>«игла</w:t>
            </w:r>
            <w:r>
              <w:rPr>
                <w:spacing w:val="-9"/>
                <w:sz w:val="20"/>
              </w:rPr>
              <w:t xml:space="preserve"> </w:t>
            </w:r>
            <w:r>
              <w:rPr>
                <w:sz w:val="20"/>
              </w:rPr>
              <w:t xml:space="preserve">вверх- </w:t>
            </w:r>
            <w:r>
              <w:rPr>
                <w:spacing w:val="-2"/>
                <w:sz w:val="20"/>
              </w:rPr>
              <w:t>вниз»</w:t>
            </w:r>
          </w:p>
        </w:tc>
        <w:tc>
          <w:tcPr>
            <w:tcW w:w="3543" w:type="dxa"/>
          </w:tcPr>
          <w:p w14:paraId="0D24409B" w14:textId="77777777" w:rsidR="004D752A" w:rsidRDefault="00000000">
            <w:pPr>
              <w:pStyle w:val="TableParagraph"/>
              <w:spacing w:line="225" w:lineRule="exact"/>
              <w:ind w:left="110"/>
              <w:rPr>
                <w:sz w:val="20"/>
              </w:rPr>
            </w:pPr>
            <w:r>
              <w:rPr>
                <w:sz w:val="20"/>
              </w:rPr>
              <w:t>Называют</w:t>
            </w:r>
            <w:r>
              <w:rPr>
                <w:spacing w:val="-11"/>
                <w:sz w:val="20"/>
              </w:rPr>
              <w:t xml:space="preserve"> </w:t>
            </w:r>
            <w:r>
              <w:rPr>
                <w:sz w:val="20"/>
              </w:rPr>
              <w:t>свойства</w:t>
            </w:r>
            <w:r>
              <w:rPr>
                <w:spacing w:val="-7"/>
                <w:sz w:val="20"/>
              </w:rPr>
              <w:t xml:space="preserve"> </w:t>
            </w:r>
            <w:r>
              <w:rPr>
                <w:spacing w:val="-2"/>
                <w:sz w:val="20"/>
              </w:rPr>
              <w:t>ниток.</w:t>
            </w:r>
          </w:p>
          <w:p w14:paraId="42CF3354" w14:textId="77777777" w:rsidR="004D752A" w:rsidRDefault="00000000">
            <w:pPr>
              <w:pStyle w:val="TableParagraph"/>
              <w:ind w:left="110" w:right="137"/>
              <w:rPr>
                <w:sz w:val="20"/>
              </w:rPr>
            </w:pPr>
            <w:r>
              <w:rPr>
                <w:sz w:val="20"/>
              </w:rPr>
              <w:t>Называют</w:t>
            </w:r>
            <w:r>
              <w:rPr>
                <w:spacing w:val="-13"/>
                <w:sz w:val="20"/>
              </w:rPr>
              <w:t xml:space="preserve"> </w:t>
            </w:r>
            <w:r>
              <w:rPr>
                <w:sz w:val="20"/>
              </w:rPr>
              <w:t>правила</w:t>
            </w:r>
            <w:r>
              <w:rPr>
                <w:spacing w:val="-12"/>
                <w:sz w:val="20"/>
              </w:rPr>
              <w:t xml:space="preserve"> </w:t>
            </w:r>
            <w:r>
              <w:rPr>
                <w:sz w:val="20"/>
              </w:rPr>
              <w:t>безопасной</w:t>
            </w:r>
            <w:r>
              <w:rPr>
                <w:spacing w:val="-13"/>
                <w:sz w:val="20"/>
              </w:rPr>
              <w:t xml:space="preserve"> </w:t>
            </w:r>
            <w:r>
              <w:rPr>
                <w:sz w:val="20"/>
              </w:rPr>
              <w:t>работы с иглой.</w:t>
            </w:r>
          </w:p>
          <w:p w14:paraId="21F10020" w14:textId="77777777" w:rsidR="004D752A" w:rsidRDefault="00000000">
            <w:pPr>
              <w:pStyle w:val="TableParagraph"/>
              <w:spacing w:before="1"/>
              <w:ind w:left="110"/>
              <w:rPr>
                <w:sz w:val="20"/>
              </w:rPr>
            </w:pPr>
            <w:r>
              <w:rPr>
                <w:sz w:val="20"/>
              </w:rPr>
              <w:t>Вдевают</w:t>
            </w:r>
            <w:r>
              <w:rPr>
                <w:spacing w:val="-7"/>
                <w:sz w:val="20"/>
              </w:rPr>
              <w:t xml:space="preserve"> </w:t>
            </w:r>
            <w:r>
              <w:rPr>
                <w:sz w:val="20"/>
              </w:rPr>
              <w:t>нитку</w:t>
            </w:r>
            <w:r>
              <w:rPr>
                <w:spacing w:val="-11"/>
                <w:sz w:val="20"/>
              </w:rPr>
              <w:t xml:space="preserve"> </w:t>
            </w:r>
            <w:r>
              <w:rPr>
                <w:sz w:val="20"/>
              </w:rPr>
              <w:t>в</w:t>
            </w:r>
            <w:r>
              <w:rPr>
                <w:spacing w:val="-5"/>
                <w:sz w:val="20"/>
              </w:rPr>
              <w:t xml:space="preserve"> </w:t>
            </w:r>
            <w:r>
              <w:rPr>
                <w:sz w:val="20"/>
              </w:rPr>
              <w:t>иголку</w:t>
            </w:r>
            <w:r>
              <w:rPr>
                <w:spacing w:val="-11"/>
                <w:sz w:val="20"/>
              </w:rPr>
              <w:t xml:space="preserve"> </w:t>
            </w:r>
            <w:r>
              <w:rPr>
                <w:sz w:val="20"/>
              </w:rPr>
              <w:t>с</w:t>
            </w:r>
            <w:r>
              <w:rPr>
                <w:spacing w:val="-9"/>
                <w:sz w:val="20"/>
              </w:rPr>
              <w:t xml:space="preserve"> </w:t>
            </w:r>
            <w:r>
              <w:rPr>
                <w:sz w:val="20"/>
              </w:rPr>
              <w:t xml:space="preserve">помощью </w:t>
            </w:r>
            <w:r>
              <w:rPr>
                <w:spacing w:val="-2"/>
                <w:sz w:val="20"/>
              </w:rPr>
              <w:t>учителя.</w:t>
            </w:r>
          </w:p>
          <w:p w14:paraId="359E809A" w14:textId="77777777" w:rsidR="004D752A" w:rsidRDefault="00000000">
            <w:pPr>
              <w:pStyle w:val="TableParagraph"/>
              <w:spacing w:before="1"/>
              <w:ind w:left="110"/>
              <w:rPr>
                <w:sz w:val="20"/>
              </w:rPr>
            </w:pPr>
            <w:r>
              <w:rPr>
                <w:sz w:val="20"/>
              </w:rPr>
              <w:t>Закрепляют нитки в начале и конце строчки</w:t>
            </w:r>
            <w:r>
              <w:rPr>
                <w:spacing w:val="-9"/>
                <w:sz w:val="20"/>
              </w:rPr>
              <w:t xml:space="preserve"> </w:t>
            </w:r>
            <w:r>
              <w:rPr>
                <w:sz w:val="20"/>
              </w:rPr>
              <w:t>(прошивание</w:t>
            </w:r>
            <w:r>
              <w:rPr>
                <w:spacing w:val="-10"/>
                <w:sz w:val="20"/>
              </w:rPr>
              <w:t xml:space="preserve"> </w:t>
            </w:r>
            <w:r>
              <w:rPr>
                <w:sz w:val="20"/>
              </w:rPr>
              <w:t>два-три</w:t>
            </w:r>
            <w:r>
              <w:rPr>
                <w:spacing w:val="-9"/>
                <w:sz w:val="20"/>
              </w:rPr>
              <w:t xml:space="preserve"> </w:t>
            </w:r>
            <w:r>
              <w:rPr>
                <w:sz w:val="20"/>
              </w:rPr>
              <w:t>раза</w:t>
            </w:r>
            <w:r>
              <w:rPr>
                <w:spacing w:val="-6"/>
                <w:sz w:val="20"/>
              </w:rPr>
              <w:t xml:space="preserve"> </w:t>
            </w:r>
            <w:r>
              <w:rPr>
                <w:sz w:val="20"/>
              </w:rPr>
              <w:t>на одном месте) с помощью учителя.</w:t>
            </w:r>
          </w:p>
          <w:p w14:paraId="1CB85788" w14:textId="77777777" w:rsidR="004D752A" w:rsidRDefault="00000000">
            <w:pPr>
              <w:pStyle w:val="TableParagraph"/>
              <w:spacing w:before="1"/>
              <w:ind w:left="110"/>
              <w:rPr>
                <w:sz w:val="20"/>
              </w:rPr>
            </w:pPr>
            <w:r>
              <w:rPr>
                <w:sz w:val="20"/>
              </w:rPr>
              <w:t>Выполняют</w:t>
            </w:r>
            <w:r>
              <w:rPr>
                <w:spacing w:val="-9"/>
                <w:sz w:val="20"/>
              </w:rPr>
              <w:t xml:space="preserve"> </w:t>
            </w:r>
            <w:r>
              <w:rPr>
                <w:sz w:val="20"/>
              </w:rPr>
              <w:t>прием</w:t>
            </w:r>
            <w:r>
              <w:rPr>
                <w:spacing w:val="-7"/>
                <w:sz w:val="20"/>
              </w:rPr>
              <w:t xml:space="preserve"> </w:t>
            </w:r>
            <w:r>
              <w:rPr>
                <w:sz w:val="20"/>
              </w:rPr>
              <w:t>шитья</w:t>
            </w:r>
            <w:r>
              <w:rPr>
                <w:spacing w:val="-9"/>
                <w:sz w:val="20"/>
              </w:rPr>
              <w:t xml:space="preserve"> </w:t>
            </w:r>
            <w:r>
              <w:rPr>
                <w:sz w:val="20"/>
              </w:rPr>
              <w:t>«игла</w:t>
            </w:r>
            <w:r>
              <w:rPr>
                <w:spacing w:val="-9"/>
                <w:sz w:val="20"/>
              </w:rPr>
              <w:t xml:space="preserve"> </w:t>
            </w:r>
            <w:r>
              <w:rPr>
                <w:sz w:val="20"/>
              </w:rPr>
              <w:t>вверх- вниз» с помощью учителя</w:t>
            </w:r>
          </w:p>
        </w:tc>
        <w:tc>
          <w:tcPr>
            <w:tcW w:w="3971" w:type="dxa"/>
          </w:tcPr>
          <w:p w14:paraId="6702D019" w14:textId="77777777" w:rsidR="004D752A" w:rsidRDefault="00000000">
            <w:pPr>
              <w:pStyle w:val="TableParagraph"/>
              <w:rPr>
                <w:sz w:val="20"/>
              </w:rPr>
            </w:pPr>
            <w:r>
              <w:rPr>
                <w:sz w:val="20"/>
              </w:rPr>
              <w:t>Называют свойства ниток, способы их хранения</w:t>
            </w:r>
            <w:r>
              <w:rPr>
                <w:spacing w:val="-10"/>
                <w:sz w:val="20"/>
              </w:rPr>
              <w:t xml:space="preserve"> </w:t>
            </w:r>
            <w:r>
              <w:rPr>
                <w:sz w:val="20"/>
              </w:rPr>
              <w:t>и</w:t>
            </w:r>
            <w:r>
              <w:rPr>
                <w:spacing w:val="-11"/>
                <w:sz w:val="20"/>
              </w:rPr>
              <w:t xml:space="preserve"> </w:t>
            </w:r>
            <w:r>
              <w:rPr>
                <w:sz w:val="20"/>
              </w:rPr>
              <w:t>приемы</w:t>
            </w:r>
            <w:r>
              <w:rPr>
                <w:spacing w:val="-10"/>
                <w:sz w:val="20"/>
              </w:rPr>
              <w:t xml:space="preserve"> </w:t>
            </w:r>
            <w:r>
              <w:rPr>
                <w:sz w:val="20"/>
              </w:rPr>
              <w:t>использования</w:t>
            </w:r>
            <w:r>
              <w:rPr>
                <w:spacing w:val="-10"/>
                <w:sz w:val="20"/>
              </w:rPr>
              <w:t xml:space="preserve"> </w:t>
            </w:r>
            <w:r>
              <w:rPr>
                <w:sz w:val="20"/>
              </w:rPr>
              <w:t>в</w:t>
            </w:r>
            <w:r>
              <w:rPr>
                <w:spacing w:val="-8"/>
                <w:sz w:val="20"/>
              </w:rPr>
              <w:t xml:space="preserve"> </w:t>
            </w:r>
            <w:r>
              <w:rPr>
                <w:sz w:val="20"/>
              </w:rPr>
              <w:t>быту. Рассказывают об инструментах (иглы, ножницы, наперсток).</w:t>
            </w:r>
          </w:p>
          <w:p w14:paraId="71F64B29" w14:textId="77777777" w:rsidR="004D752A" w:rsidRDefault="00000000">
            <w:pPr>
              <w:pStyle w:val="TableParagraph"/>
              <w:rPr>
                <w:sz w:val="20"/>
              </w:rPr>
            </w:pPr>
            <w:r>
              <w:rPr>
                <w:sz w:val="20"/>
              </w:rPr>
              <w:t>Называют</w:t>
            </w:r>
            <w:r>
              <w:rPr>
                <w:spacing w:val="-10"/>
                <w:sz w:val="20"/>
              </w:rPr>
              <w:t xml:space="preserve"> </w:t>
            </w:r>
            <w:r>
              <w:rPr>
                <w:sz w:val="20"/>
              </w:rPr>
              <w:t>правила</w:t>
            </w:r>
            <w:r>
              <w:rPr>
                <w:spacing w:val="-12"/>
                <w:sz w:val="20"/>
              </w:rPr>
              <w:t xml:space="preserve"> </w:t>
            </w:r>
            <w:r>
              <w:rPr>
                <w:sz w:val="20"/>
              </w:rPr>
              <w:t>безопасной</w:t>
            </w:r>
            <w:r>
              <w:rPr>
                <w:spacing w:val="-11"/>
                <w:sz w:val="20"/>
              </w:rPr>
              <w:t xml:space="preserve"> </w:t>
            </w:r>
            <w:r>
              <w:rPr>
                <w:sz w:val="20"/>
              </w:rPr>
              <w:t>работы</w:t>
            </w:r>
            <w:r>
              <w:rPr>
                <w:spacing w:val="-10"/>
                <w:sz w:val="20"/>
              </w:rPr>
              <w:t xml:space="preserve"> </w:t>
            </w:r>
            <w:r>
              <w:rPr>
                <w:sz w:val="20"/>
              </w:rPr>
              <w:t xml:space="preserve">с </w:t>
            </w:r>
            <w:r>
              <w:rPr>
                <w:spacing w:val="-2"/>
                <w:sz w:val="20"/>
              </w:rPr>
              <w:t>иглой.</w:t>
            </w:r>
          </w:p>
          <w:p w14:paraId="10AE5C4F" w14:textId="77777777" w:rsidR="004D752A" w:rsidRDefault="00000000">
            <w:pPr>
              <w:pStyle w:val="TableParagraph"/>
              <w:rPr>
                <w:sz w:val="20"/>
              </w:rPr>
            </w:pPr>
            <w:r>
              <w:rPr>
                <w:sz w:val="20"/>
              </w:rPr>
              <w:t>Вдевают</w:t>
            </w:r>
            <w:r>
              <w:rPr>
                <w:spacing w:val="-5"/>
                <w:sz w:val="20"/>
              </w:rPr>
              <w:t xml:space="preserve"> </w:t>
            </w:r>
            <w:r>
              <w:rPr>
                <w:sz w:val="20"/>
              </w:rPr>
              <w:t>нитку</w:t>
            </w:r>
            <w:r>
              <w:rPr>
                <w:spacing w:val="-9"/>
                <w:sz w:val="20"/>
              </w:rPr>
              <w:t xml:space="preserve"> </w:t>
            </w:r>
            <w:r>
              <w:rPr>
                <w:sz w:val="20"/>
              </w:rPr>
              <w:t>в</w:t>
            </w:r>
            <w:r>
              <w:rPr>
                <w:spacing w:val="-2"/>
                <w:sz w:val="20"/>
              </w:rPr>
              <w:t xml:space="preserve"> иголку.</w:t>
            </w:r>
          </w:p>
          <w:p w14:paraId="0C17F248" w14:textId="77777777" w:rsidR="004D752A" w:rsidRDefault="00000000">
            <w:pPr>
              <w:pStyle w:val="TableParagraph"/>
              <w:ind w:right="168"/>
              <w:rPr>
                <w:sz w:val="20"/>
              </w:rPr>
            </w:pPr>
            <w:r>
              <w:rPr>
                <w:sz w:val="20"/>
              </w:rPr>
              <w:t>Закрепляют нитки в начале и конце строчки</w:t>
            </w:r>
            <w:r>
              <w:rPr>
                <w:spacing w:val="-9"/>
                <w:sz w:val="20"/>
              </w:rPr>
              <w:t xml:space="preserve"> </w:t>
            </w:r>
            <w:r>
              <w:rPr>
                <w:sz w:val="20"/>
              </w:rPr>
              <w:t>(прошивание</w:t>
            </w:r>
            <w:r>
              <w:rPr>
                <w:spacing w:val="-10"/>
                <w:sz w:val="20"/>
              </w:rPr>
              <w:t xml:space="preserve"> </w:t>
            </w:r>
            <w:r>
              <w:rPr>
                <w:sz w:val="20"/>
              </w:rPr>
              <w:t>два-три</w:t>
            </w:r>
            <w:r>
              <w:rPr>
                <w:spacing w:val="-9"/>
                <w:sz w:val="20"/>
              </w:rPr>
              <w:t xml:space="preserve"> </w:t>
            </w:r>
            <w:r>
              <w:rPr>
                <w:sz w:val="20"/>
              </w:rPr>
              <w:t>раза</w:t>
            </w:r>
            <w:r>
              <w:rPr>
                <w:spacing w:val="-6"/>
                <w:sz w:val="20"/>
              </w:rPr>
              <w:t xml:space="preserve"> </w:t>
            </w:r>
            <w:r>
              <w:rPr>
                <w:sz w:val="20"/>
              </w:rPr>
              <w:t>на одном месте).</w:t>
            </w:r>
          </w:p>
          <w:p w14:paraId="0DB674BF" w14:textId="77777777" w:rsidR="004D752A" w:rsidRDefault="00000000">
            <w:pPr>
              <w:pStyle w:val="TableParagraph"/>
              <w:spacing w:before="4" w:line="235" w:lineRule="auto"/>
              <w:ind w:right="168"/>
              <w:rPr>
                <w:sz w:val="20"/>
              </w:rPr>
            </w:pPr>
            <w:r>
              <w:rPr>
                <w:sz w:val="20"/>
              </w:rPr>
              <w:t>Выполняют</w:t>
            </w:r>
            <w:r>
              <w:rPr>
                <w:spacing w:val="-9"/>
                <w:sz w:val="20"/>
              </w:rPr>
              <w:t xml:space="preserve"> </w:t>
            </w:r>
            <w:r>
              <w:rPr>
                <w:sz w:val="20"/>
              </w:rPr>
              <w:t>прием</w:t>
            </w:r>
            <w:r>
              <w:rPr>
                <w:spacing w:val="-6"/>
                <w:sz w:val="20"/>
              </w:rPr>
              <w:t xml:space="preserve"> </w:t>
            </w:r>
            <w:r>
              <w:rPr>
                <w:sz w:val="20"/>
              </w:rPr>
              <w:t>шитья</w:t>
            </w:r>
            <w:r>
              <w:rPr>
                <w:spacing w:val="-9"/>
                <w:sz w:val="20"/>
              </w:rPr>
              <w:t xml:space="preserve"> </w:t>
            </w:r>
            <w:r>
              <w:rPr>
                <w:sz w:val="20"/>
              </w:rPr>
              <w:t>«игла</w:t>
            </w:r>
            <w:r>
              <w:rPr>
                <w:spacing w:val="-10"/>
                <w:sz w:val="20"/>
              </w:rPr>
              <w:t xml:space="preserve"> </w:t>
            </w:r>
            <w:r>
              <w:rPr>
                <w:sz w:val="20"/>
              </w:rPr>
              <w:t xml:space="preserve">вверх- </w:t>
            </w:r>
            <w:r>
              <w:rPr>
                <w:spacing w:val="-2"/>
                <w:sz w:val="20"/>
              </w:rPr>
              <w:t>вниз»</w:t>
            </w:r>
          </w:p>
        </w:tc>
      </w:tr>
      <w:tr w:rsidR="004D752A" w14:paraId="36FF84EA" w14:textId="77777777">
        <w:trPr>
          <w:trHeight w:val="1152"/>
        </w:trPr>
        <w:tc>
          <w:tcPr>
            <w:tcW w:w="643" w:type="dxa"/>
          </w:tcPr>
          <w:p w14:paraId="228EE7F0" w14:textId="77777777" w:rsidR="004D752A" w:rsidRDefault="00000000">
            <w:pPr>
              <w:pStyle w:val="TableParagraph"/>
              <w:spacing w:line="225" w:lineRule="exact"/>
              <w:ind w:left="110"/>
              <w:rPr>
                <w:sz w:val="20"/>
              </w:rPr>
            </w:pPr>
            <w:r>
              <w:rPr>
                <w:spacing w:val="-5"/>
                <w:sz w:val="20"/>
              </w:rPr>
              <w:t>62</w:t>
            </w:r>
          </w:p>
        </w:tc>
        <w:tc>
          <w:tcPr>
            <w:tcW w:w="2161" w:type="dxa"/>
          </w:tcPr>
          <w:p w14:paraId="5F64A53F" w14:textId="77777777" w:rsidR="004D752A" w:rsidRDefault="00000000">
            <w:pPr>
              <w:pStyle w:val="TableParagraph"/>
              <w:spacing w:line="225" w:lineRule="exact"/>
              <w:ind w:left="110"/>
              <w:jc w:val="both"/>
              <w:rPr>
                <w:sz w:val="20"/>
              </w:rPr>
            </w:pPr>
            <w:r>
              <w:rPr>
                <w:sz w:val="20"/>
              </w:rPr>
              <w:t>Приёмы</w:t>
            </w:r>
            <w:r>
              <w:rPr>
                <w:spacing w:val="-9"/>
                <w:sz w:val="20"/>
              </w:rPr>
              <w:t xml:space="preserve"> </w:t>
            </w:r>
            <w:r>
              <w:rPr>
                <w:spacing w:val="-2"/>
                <w:sz w:val="20"/>
              </w:rPr>
              <w:t>шитья.</w:t>
            </w:r>
          </w:p>
          <w:p w14:paraId="33245188" w14:textId="77777777" w:rsidR="004D752A" w:rsidRDefault="00000000">
            <w:pPr>
              <w:pStyle w:val="TableParagraph"/>
              <w:ind w:left="110" w:right="94"/>
              <w:jc w:val="both"/>
              <w:rPr>
                <w:sz w:val="20"/>
              </w:rPr>
            </w:pPr>
            <w:r>
              <w:rPr>
                <w:sz w:val="20"/>
              </w:rPr>
              <w:t>«Шитьё по проколам» (треугольник,</w:t>
            </w:r>
            <w:r>
              <w:rPr>
                <w:spacing w:val="-13"/>
                <w:sz w:val="20"/>
              </w:rPr>
              <w:t xml:space="preserve"> </w:t>
            </w:r>
            <w:r>
              <w:rPr>
                <w:sz w:val="20"/>
              </w:rPr>
              <w:t xml:space="preserve">квадрат, </w:t>
            </w:r>
            <w:r>
              <w:rPr>
                <w:spacing w:val="-2"/>
                <w:sz w:val="20"/>
              </w:rPr>
              <w:t>круг)</w:t>
            </w:r>
          </w:p>
        </w:tc>
        <w:tc>
          <w:tcPr>
            <w:tcW w:w="672" w:type="dxa"/>
          </w:tcPr>
          <w:p w14:paraId="13589A9D" w14:textId="77777777" w:rsidR="004D752A" w:rsidRDefault="00000000">
            <w:pPr>
              <w:pStyle w:val="TableParagraph"/>
              <w:spacing w:line="225" w:lineRule="exact"/>
              <w:ind w:left="5"/>
              <w:jc w:val="center"/>
              <w:rPr>
                <w:sz w:val="20"/>
              </w:rPr>
            </w:pPr>
            <w:r>
              <w:rPr>
                <w:spacing w:val="-10"/>
                <w:sz w:val="20"/>
              </w:rPr>
              <w:t>1</w:t>
            </w:r>
          </w:p>
        </w:tc>
        <w:tc>
          <w:tcPr>
            <w:tcW w:w="3687" w:type="dxa"/>
          </w:tcPr>
          <w:p w14:paraId="49302218" w14:textId="77777777" w:rsidR="004D752A" w:rsidRDefault="00000000">
            <w:pPr>
              <w:pStyle w:val="TableParagraph"/>
              <w:ind w:left="110"/>
              <w:rPr>
                <w:sz w:val="20"/>
              </w:rPr>
            </w:pPr>
            <w:r>
              <w:rPr>
                <w:sz w:val="20"/>
              </w:rPr>
              <w:t>Правила безопасной работы с иглой. Выполнение вдевания нитки в иголку. Закрепление</w:t>
            </w:r>
            <w:r>
              <w:rPr>
                <w:spacing w:val="66"/>
                <w:sz w:val="20"/>
              </w:rPr>
              <w:t xml:space="preserve"> </w:t>
            </w:r>
            <w:r>
              <w:rPr>
                <w:sz w:val="20"/>
              </w:rPr>
              <w:t>нитки</w:t>
            </w:r>
            <w:r>
              <w:rPr>
                <w:spacing w:val="68"/>
                <w:sz w:val="20"/>
              </w:rPr>
              <w:t xml:space="preserve"> </w:t>
            </w:r>
            <w:r>
              <w:rPr>
                <w:sz w:val="20"/>
              </w:rPr>
              <w:t>в</w:t>
            </w:r>
            <w:r>
              <w:rPr>
                <w:spacing w:val="70"/>
                <w:sz w:val="20"/>
              </w:rPr>
              <w:t xml:space="preserve"> </w:t>
            </w:r>
            <w:r>
              <w:rPr>
                <w:sz w:val="20"/>
              </w:rPr>
              <w:t>начале</w:t>
            </w:r>
            <w:r>
              <w:rPr>
                <w:spacing w:val="67"/>
                <w:sz w:val="20"/>
              </w:rPr>
              <w:t xml:space="preserve"> </w:t>
            </w:r>
            <w:r>
              <w:rPr>
                <w:sz w:val="20"/>
              </w:rPr>
              <w:t>и</w:t>
            </w:r>
            <w:r>
              <w:rPr>
                <w:spacing w:val="68"/>
                <w:sz w:val="20"/>
              </w:rPr>
              <w:t xml:space="preserve"> </w:t>
            </w:r>
            <w:r>
              <w:rPr>
                <w:spacing w:val="-4"/>
                <w:sz w:val="20"/>
              </w:rPr>
              <w:t>конце</w:t>
            </w:r>
          </w:p>
          <w:p w14:paraId="5698E13D" w14:textId="77777777" w:rsidR="004D752A" w:rsidRDefault="00000000">
            <w:pPr>
              <w:pStyle w:val="TableParagraph"/>
              <w:spacing w:line="230" w:lineRule="atLeast"/>
              <w:ind w:left="110"/>
              <w:rPr>
                <w:sz w:val="20"/>
              </w:rPr>
            </w:pPr>
            <w:r>
              <w:rPr>
                <w:sz w:val="20"/>
              </w:rPr>
              <w:t>строчки</w:t>
            </w:r>
            <w:r>
              <w:rPr>
                <w:spacing w:val="40"/>
                <w:sz w:val="20"/>
              </w:rPr>
              <w:t xml:space="preserve"> </w:t>
            </w:r>
            <w:r>
              <w:rPr>
                <w:sz w:val="20"/>
              </w:rPr>
              <w:t>(прошивание</w:t>
            </w:r>
            <w:r>
              <w:rPr>
                <w:spacing w:val="40"/>
                <w:sz w:val="20"/>
              </w:rPr>
              <w:t xml:space="preserve"> </w:t>
            </w:r>
            <w:r>
              <w:rPr>
                <w:sz w:val="20"/>
              </w:rPr>
              <w:t>два-три</w:t>
            </w:r>
            <w:r>
              <w:rPr>
                <w:spacing w:val="40"/>
                <w:sz w:val="20"/>
              </w:rPr>
              <w:t xml:space="preserve"> </w:t>
            </w:r>
            <w:r>
              <w:rPr>
                <w:sz w:val="20"/>
              </w:rPr>
              <w:t>раза</w:t>
            </w:r>
            <w:r>
              <w:rPr>
                <w:spacing w:val="40"/>
                <w:sz w:val="20"/>
              </w:rPr>
              <w:t xml:space="preserve"> </w:t>
            </w:r>
            <w:r>
              <w:rPr>
                <w:sz w:val="20"/>
              </w:rPr>
              <w:t>на одном месте).</w:t>
            </w:r>
          </w:p>
        </w:tc>
        <w:tc>
          <w:tcPr>
            <w:tcW w:w="3543" w:type="dxa"/>
          </w:tcPr>
          <w:p w14:paraId="4205B7ED" w14:textId="77777777" w:rsidR="004D752A" w:rsidRDefault="00000000">
            <w:pPr>
              <w:pStyle w:val="TableParagraph"/>
              <w:spacing w:line="225" w:lineRule="exact"/>
              <w:ind w:left="110"/>
              <w:rPr>
                <w:sz w:val="20"/>
              </w:rPr>
            </w:pPr>
            <w:r>
              <w:rPr>
                <w:sz w:val="20"/>
              </w:rPr>
              <w:t>Называют</w:t>
            </w:r>
            <w:r>
              <w:rPr>
                <w:spacing w:val="-11"/>
                <w:sz w:val="20"/>
              </w:rPr>
              <w:t xml:space="preserve"> </w:t>
            </w:r>
            <w:r>
              <w:rPr>
                <w:sz w:val="20"/>
              </w:rPr>
              <w:t>свойства</w:t>
            </w:r>
            <w:r>
              <w:rPr>
                <w:spacing w:val="-7"/>
                <w:sz w:val="20"/>
              </w:rPr>
              <w:t xml:space="preserve"> </w:t>
            </w:r>
            <w:r>
              <w:rPr>
                <w:spacing w:val="-2"/>
                <w:sz w:val="20"/>
              </w:rPr>
              <w:t>ниток.</w:t>
            </w:r>
          </w:p>
          <w:p w14:paraId="706DE5F9" w14:textId="77777777" w:rsidR="004D752A" w:rsidRDefault="00000000">
            <w:pPr>
              <w:pStyle w:val="TableParagraph"/>
              <w:ind w:left="110" w:right="95"/>
              <w:rPr>
                <w:sz w:val="20"/>
              </w:rPr>
            </w:pPr>
            <w:r>
              <w:rPr>
                <w:sz w:val="20"/>
              </w:rPr>
              <w:t>Называют правила безопасной работы с иглой.</w:t>
            </w:r>
          </w:p>
          <w:p w14:paraId="431C6A5B" w14:textId="77777777" w:rsidR="004D752A" w:rsidRDefault="00000000">
            <w:pPr>
              <w:pStyle w:val="TableParagraph"/>
              <w:spacing w:line="230" w:lineRule="atLeast"/>
              <w:ind w:left="110"/>
              <w:rPr>
                <w:sz w:val="20"/>
              </w:rPr>
            </w:pPr>
            <w:r>
              <w:rPr>
                <w:sz w:val="20"/>
              </w:rPr>
              <w:t>Вдевают</w:t>
            </w:r>
            <w:r>
              <w:rPr>
                <w:spacing w:val="40"/>
                <w:sz w:val="20"/>
              </w:rPr>
              <w:t xml:space="preserve"> </w:t>
            </w:r>
            <w:r>
              <w:rPr>
                <w:sz w:val="20"/>
              </w:rPr>
              <w:t>нитку</w:t>
            </w:r>
            <w:r>
              <w:rPr>
                <w:spacing w:val="33"/>
                <w:sz w:val="20"/>
              </w:rPr>
              <w:t xml:space="preserve"> </w:t>
            </w:r>
            <w:r>
              <w:rPr>
                <w:sz w:val="20"/>
              </w:rPr>
              <w:t>в</w:t>
            </w:r>
            <w:r>
              <w:rPr>
                <w:spacing w:val="40"/>
                <w:sz w:val="20"/>
              </w:rPr>
              <w:t xml:space="preserve"> </w:t>
            </w:r>
            <w:r>
              <w:rPr>
                <w:sz w:val="20"/>
              </w:rPr>
              <w:t>иголку</w:t>
            </w:r>
            <w:r>
              <w:rPr>
                <w:spacing w:val="33"/>
                <w:sz w:val="20"/>
              </w:rPr>
              <w:t xml:space="preserve"> </w:t>
            </w:r>
            <w:r>
              <w:rPr>
                <w:sz w:val="20"/>
              </w:rPr>
              <w:t>с</w:t>
            </w:r>
            <w:r>
              <w:rPr>
                <w:spacing w:val="40"/>
                <w:sz w:val="20"/>
              </w:rPr>
              <w:t xml:space="preserve"> </w:t>
            </w:r>
            <w:r>
              <w:rPr>
                <w:sz w:val="20"/>
              </w:rPr>
              <w:t xml:space="preserve">помощью </w:t>
            </w:r>
            <w:r>
              <w:rPr>
                <w:spacing w:val="-2"/>
                <w:sz w:val="20"/>
              </w:rPr>
              <w:t>учителя.</w:t>
            </w:r>
          </w:p>
        </w:tc>
        <w:tc>
          <w:tcPr>
            <w:tcW w:w="3971" w:type="dxa"/>
          </w:tcPr>
          <w:p w14:paraId="34290A4A" w14:textId="77777777" w:rsidR="004D752A" w:rsidRDefault="00000000">
            <w:pPr>
              <w:pStyle w:val="TableParagraph"/>
              <w:rPr>
                <w:sz w:val="20"/>
              </w:rPr>
            </w:pPr>
            <w:r>
              <w:rPr>
                <w:sz w:val="20"/>
              </w:rPr>
              <w:t>Называют</w:t>
            </w:r>
            <w:r>
              <w:rPr>
                <w:spacing w:val="40"/>
                <w:sz w:val="20"/>
              </w:rPr>
              <w:t xml:space="preserve"> </w:t>
            </w:r>
            <w:r>
              <w:rPr>
                <w:sz w:val="20"/>
              </w:rPr>
              <w:t>правила</w:t>
            </w:r>
            <w:r>
              <w:rPr>
                <w:spacing w:val="40"/>
                <w:sz w:val="20"/>
              </w:rPr>
              <w:t xml:space="preserve"> </w:t>
            </w:r>
            <w:r>
              <w:rPr>
                <w:sz w:val="20"/>
              </w:rPr>
              <w:t>безопасной</w:t>
            </w:r>
            <w:r>
              <w:rPr>
                <w:spacing w:val="40"/>
                <w:sz w:val="20"/>
              </w:rPr>
              <w:t xml:space="preserve"> </w:t>
            </w:r>
            <w:r>
              <w:rPr>
                <w:sz w:val="20"/>
              </w:rPr>
              <w:t>работы</w:t>
            </w:r>
            <w:r>
              <w:rPr>
                <w:spacing w:val="40"/>
                <w:sz w:val="20"/>
              </w:rPr>
              <w:t xml:space="preserve"> </w:t>
            </w:r>
            <w:r>
              <w:rPr>
                <w:sz w:val="20"/>
              </w:rPr>
              <w:t xml:space="preserve">с </w:t>
            </w:r>
            <w:r>
              <w:rPr>
                <w:spacing w:val="-2"/>
                <w:sz w:val="20"/>
              </w:rPr>
              <w:t>иглой.</w:t>
            </w:r>
          </w:p>
          <w:p w14:paraId="257C7B92" w14:textId="77777777" w:rsidR="004D752A" w:rsidRDefault="00000000">
            <w:pPr>
              <w:pStyle w:val="TableParagraph"/>
              <w:rPr>
                <w:sz w:val="20"/>
              </w:rPr>
            </w:pPr>
            <w:r>
              <w:rPr>
                <w:sz w:val="20"/>
              </w:rPr>
              <w:t>Вдевают</w:t>
            </w:r>
            <w:r>
              <w:rPr>
                <w:spacing w:val="-5"/>
                <w:sz w:val="20"/>
              </w:rPr>
              <w:t xml:space="preserve"> </w:t>
            </w:r>
            <w:r>
              <w:rPr>
                <w:sz w:val="20"/>
              </w:rPr>
              <w:t>нитку</w:t>
            </w:r>
            <w:r>
              <w:rPr>
                <w:spacing w:val="-9"/>
                <w:sz w:val="20"/>
              </w:rPr>
              <w:t xml:space="preserve"> </w:t>
            </w:r>
            <w:r>
              <w:rPr>
                <w:sz w:val="20"/>
              </w:rPr>
              <w:t>в</w:t>
            </w:r>
            <w:r>
              <w:rPr>
                <w:spacing w:val="-2"/>
                <w:sz w:val="20"/>
              </w:rPr>
              <w:t xml:space="preserve"> иголку.</w:t>
            </w:r>
          </w:p>
          <w:p w14:paraId="339D5CD7" w14:textId="77777777" w:rsidR="004D752A" w:rsidRDefault="00000000">
            <w:pPr>
              <w:pStyle w:val="TableParagraph"/>
              <w:spacing w:line="230" w:lineRule="atLeast"/>
              <w:rPr>
                <w:sz w:val="20"/>
              </w:rPr>
            </w:pPr>
            <w:r>
              <w:rPr>
                <w:sz w:val="20"/>
              </w:rPr>
              <w:t>Закрепляют</w:t>
            </w:r>
            <w:r>
              <w:rPr>
                <w:spacing w:val="80"/>
                <w:w w:val="150"/>
                <w:sz w:val="20"/>
              </w:rPr>
              <w:t xml:space="preserve"> </w:t>
            </w:r>
            <w:r>
              <w:rPr>
                <w:sz w:val="20"/>
              </w:rPr>
              <w:t>нитки</w:t>
            </w:r>
            <w:r>
              <w:rPr>
                <w:spacing w:val="80"/>
                <w:w w:val="150"/>
                <w:sz w:val="20"/>
              </w:rPr>
              <w:t xml:space="preserve"> </w:t>
            </w:r>
            <w:r>
              <w:rPr>
                <w:sz w:val="20"/>
              </w:rPr>
              <w:t>в</w:t>
            </w:r>
            <w:r>
              <w:rPr>
                <w:spacing w:val="80"/>
                <w:w w:val="150"/>
                <w:sz w:val="20"/>
              </w:rPr>
              <w:t xml:space="preserve"> </w:t>
            </w:r>
            <w:r>
              <w:rPr>
                <w:sz w:val="20"/>
              </w:rPr>
              <w:t>начале</w:t>
            </w:r>
            <w:r>
              <w:rPr>
                <w:spacing w:val="80"/>
                <w:sz w:val="20"/>
              </w:rPr>
              <w:t xml:space="preserve"> </w:t>
            </w:r>
            <w:r>
              <w:rPr>
                <w:sz w:val="20"/>
              </w:rPr>
              <w:t>и</w:t>
            </w:r>
            <w:r>
              <w:rPr>
                <w:spacing w:val="80"/>
                <w:w w:val="150"/>
                <w:sz w:val="20"/>
              </w:rPr>
              <w:t xml:space="preserve"> </w:t>
            </w:r>
            <w:r>
              <w:rPr>
                <w:sz w:val="20"/>
              </w:rPr>
              <w:t>конце строчки</w:t>
            </w:r>
            <w:r>
              <w:rPr>
                <w:spacing w:val="41"/>
                <w:sz w:val="20"/>
              </w:rPr>
              <w:t xml:space="preserve">  </w:t>
            </w:r>
            <w:r>
              <w:rPr>
                <w:sz w:val="20"/>
              </w:rPr>
              <w:t>(прошивание</w:t>
            </w:r>
            <w:r>
              <w:rPr>
                <w:spacing w:val="41"/>
                <w:sz w:val="20"/>
              </w:rPr>
              <w:t xml:space="preserve">  </w:t>
            </w:r>
            <w:r>
              <w:rPr>
                <w:sz w:val="20"/>
              </w:rPr>
              <w:t>два-три</w:t>
            </w:r>
            <w:r>
              <w:rPr>
                <w:spacing w:val="39"/>
                <w:sz w:val="20"/>
              </w:rPr>
              <w:t xml:space="preserve">  </w:t>
            </w:r>
            <w:r>
              <w:rPr>
                <w:sz w:val="20"/>
              </w:rPr>
              <w:t>раза</w:t>
            </w:r>
            <w:r>
              <w:rPr>
                <w:spacing w:val="41"/>
                <w:sz w:val="20"/>
              </w:rPr>
              <w:t xml:space="preserve">  </w:t>
            </w:r>
            <w:r>
              <w:rPr>
                <w:spacing w:val="-5"/>
                <w:sz w:val="20"/>
              </w:rPr>
              <w:t>на</w:t>
            </w:r>
          </w:p>
        </w:tc>
      </w:tr>
    </w:tbl>
    <w:p w14:paraId="039AD290" w14:textId="77777777" w:rsidR="004D752A" w:rsidRDefault="004D752A">
      <w:pPr>
        <w:pStyle w:val="TableParagraph"/>
        <w:spacing w:line="230" w:lineRule="atLeast"/>
        <w:rPr>
          <w:sz w:val="20"/>
        </w:rPr>
        <w:sectPr w:rsidR="004D752A">
          <w:pgSz w:w="16840" w:h="11910" w:orient="landscape"/>
          <w:pgMar w:top="660" w:right="141" w:bottom="280" w:left="992" w:header="720" w:footer="720" w:gutter="0"/>
          <w:cols w:space="720"/>
        </w:sectPr>
      </w:pPr>
    </w:p>
    <w:tbl>
      <w:tblPr>
        <w:tblStyle w:val="TableNormal"/>
        <w:tblW w:w="0" w:type="auto"/>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3"/>
        <w:gridCol w:w="2161"/>
        <w:gridCol w:w="672"/>
        <w:gridCol w:w="3687"/>
        <w:gridCol w:w="3543"/>
        <w:gridCol w:w="3971"/>
      </w:tblGrid>
      <w:tr w:rsidR="004D752A" w14:paraId="7351FEAA" w14:textId="77777777">
        <w:trPr>
          <w:trHeight w:val="1151"/>
        </w:trPr>
        <w:tc>
          <w:tcPr>
            <w:tcW w:w="643" w:type="dxa"/>
          </w:tcPr>
          <w:p w14:paraId="658C91B6" w14:textId="77777777" w:rsidR="004D752A" w:rsidRDefault="004D752A">
            <w:pPr>
              <w:pStyle w:val="TableParagraph"/>
              <w:ind w:left="0"/>
              <w:rPr>
                <w:sz w:val="20"/>
              </w:rPr>
            </w:pPr>
          </w:p>
        </w:tc>
        <w:tc>
          <w:tcPr>
            <w:tcW w:w="2161" w:type="dxa"/>
          </w:tcPr>
          <w:p w14:paraId="5CBEE42F" w14:textId="77777777" w:rsidR="004D752A" w:rsidRDefault="004D752A">
            <w:pPr>
              <w:pStyle w:val="TableParagraph"/>
              <w:ind w:left="0"/>
              <w:rPr>
                <w:sz w:val="20"/>
              </w:rPr>
            </w:pPr>
          </w:p>
        </w:tc>
        <w:tc>
          <w:tcPr>
            <w:tcW w:w="672" w:type="dxa"/>
          </w:tcPr>
          <w:p w14:paraId="2244BC96" w14:textId="77777777" w:rsidR="004D752A" w:rsidRDefault="004D752A">
            <w:pPr>
              <w:pStyle w:val="TableParagraph"/>
              <w:ind w:left="0"/>
              <w:rPr>
                <w:sz w:val="20"/>
              </w:rPr>
            </w:pPr>
          </w:p>
        </w:tc>
        <w:tc>
          <w:tcPr>
            <w:tcW w:w="3687" w:type="dxa"/>
          </w:tcPr>
          <w:p w14:paraId="42039458" w14:textId="77777777" w:rsidR="004D752A" w:rsidRDefault="00000000">
            <w:pPr>
              <w:pStyle w:val="TableParagraph"/>
              <w:ind w:left="110"/>
              <w:rPr>
                <w:sz w:val="20"/>
              </w:rPr>
            </w:pPr>
            <w:r>
              <w:rPr>
                <w:sz w:val="20"/>
              </w:rPr>
              <w:t>Определение геометрических фигур. Выполнение</w:t>
            </w:r>
            <w:r>
              <w:rPr>
                <w:spacing w:val="-4"/>
                <w:sz w:val="20"/>
              </w:rPr>
              <w:t xml:space="preserve"> </w:t>
            </w:r>
            <w:r>
              <w:rPr>
                <w:sz w:val="20"/>
              </w:rPr>
              <w:t>приема</w:t>
            </w:r>
            <w:r>
              <w:rPr>
                <w:spacing w:val="-1"/>
                <w:sz w:val="20"/>
              </w:rPr>
              <w:t xml:space="preserve"> </w:t>
            </w:r>
            <w:r>
              <w:rPr>
                <w:sz w:val="20"/>
              </w:rPr>
              <w:t>шитья</w:t>
            </w:r>
            <w:r>
              <w:rPr>
                <w:spacing w:val="-3"/>
                <w:sz w:val="20"/>
              </w:rPr>
              <w:t xml:space="preserve"> </w:t>
            </w:r>
            <w:r>
              <w:rPr>
                <w:sz w:val="20"/>
              </w:rPr>
              <w:t xml:space="preserve">«игла вверх- </w:t>
            </w:r>
            <w:r>
              <w:rPr>
                <w:spacing w:val="-2"/>
                <w:sz w:val="20"/>
              </w:rPr>
              <w:t>вниз»</w:t>
            </w:r>
          </w:p>
        </w:tc>
        <w:tc>
          <w:tcPr>
            <w:tcW w:w="3543" w:type="dxa"/>
          </w:tcPr>
          <w:p w14:paraId="1E5EC33F" w14:textId="77777777" w:rsidR="004D752A" w:rsidRDefault="00000000">
            <w:pPr>
              <w:pStyle w:val="TableParagraph"/>
              <w:ind w:left="110" w:right="90"/>
              <w:jc w:val="both"/>
              <w:rPr>
                <w:sz w:val="20"/>
              </w:rPr>
            </w:pPr>
            <w:r>
              <w:rPr>
                <w:sz w:val="20"/>
              </w:rPr>
              <w:t>Закрепляют нитки в начале и конце строчки (прошивание два-три раза на одном месте) с помощью учителя.</w:t>
            </w:r>
          </w:p>
          <w:p w14:paraId="3475021B" w14:textId="77777777" w:rsidR="004D752A" w:rsidRDefault="00000000">
            <w:pPr>
              <w:pStyle w:val="TableParagraph"/>
              <w:spacing w:line="230" w:lineRule="atLeast"/>
              <w:ind w:left="110" w:right="88"/>
              <w:jc w:val="both"/>
              <w:rPr>
                <w:sz w:val="20"/>
              </w:rPr>
            </w:pPr>
            <w:r>
              <w:rPr>
                <w:sz w:val="20"/>
              </w:rPr>
              <w:t>Выполняют</w:t>
            </w:r>
            <w:r>
              <w:rPr>
                <w:spacing w:val="-1"/>
                <w:sz w:val="20"/>
              </w:rPr>
              <w:t xml:space="preserve"> </w:t>
            </w:r>
            <w:r>
              <w:rPr>
                <w:sz w:val="20"/>
              </w:rPr>
              <w:t>прием шитья</w:t>
            </w:r>
            <w:r>
              <w:rPr>
                <w:spacing w:val="-1"/>
                <w:sz w:val="20"/>
              </w:rPr>
              <w:t xml:space="preserve"> </w:t>
            </w:r>
            <w:r>
              <w:rPr>
                <w:sz w:val="20"/>
              </w:rPr>
              <w:t>«игла</w:t>
            </w:r>
            <w:r>
              <w:rPr>
                <w:spacing w:val="-2"/>
                <w:sz w:val="20"/>
              </w:rPr>
              <w:t xml:space="preserve"> </w:t>
            </w:r>
            <w:r>
              <w:rPr>
                <w:sz w:val="20"/>
              </w:rPr>
              <w:t>вверх- вниз» с помощью учителя</w:t>
            </w:r>
          </w:p>
        </w:tc>
        <w:tc>
          <w:tcPr>
            <w:tcW w:w="3971" w:type="dxa"/>
          </w:tcPr>
          <w:p w14:paraId="07DEA4D2" w14:textId="77777777" w:rsidR="004D752A" w:rsidRDefault="00000000">
            <w:pPr>
              <w:pStyle w:val="TableParagraph"/>
              <w:spacing w:line="225" w:lineRule="exact"/>
              <w:rPr>
                <w:sz w:val="20"/>
              </w:rPr>
            </w:pPr>
            <w:r>
              <w:rPr>
                <w:sz w:val="20"/>
              </w:rPr>
              <w:t>одном</w:t>
            </w:r>
            <w:r>
              <w:rPr>
                <w:spacing w:val="-6"/>
                <w:sz w:val="20"/>
              </w:rPr>
              <w:t xml:space="preserve"> </w:t>
            </w:r>
            <w:r>
              <w:rPr>
                <w:spacing w:val="-2"/>
                <w:sz w:val="20"/>
              </w:rPr>
              <w:t>месте).</w:t>
            </w:r>
          </w:p>
          <w:p w14:paraId="0365CC0F" w14:textId="77777777" w:rsidR="004D752A" w:rsidRDefault="00000000">
            <w:pPr>
              <w:pStyle w:val="TableParagraph"/>
              <w:rPr>
                <w:sz w:val="20"/>
              </w:rPr>
            </w:pPr>
            <w:r>
              <w:rPr>
                <w:sz w:val="20"/>
              </w:rPr>
              <w:t>Называют геометрические фигуры. Выполняют</w:t>
            </w:r>
            <w:r>
              <w:rPr>
                <w:spacing w:val="80"/>
                <w:sz w:val="20"/>
              </w:rPr>
              <w:t xml:space="preserve"> </w:t>
            </w:r>
            <w:r>
              <w:rPr>
                <w:sz w:val="20"/>
              </w:rPr>
              <w:t>прием</w:t>
            </w:r>
            <w:r>
              <w:rPr>
                <w:spacing w:val="80"/>
                <w:sz w:val="20"/>
              </w:rPr>
              <w:t xml:space="preserve"> </w:t>
            </w:r>
            <w:r>
              <w:rPr>
                <w:sz w:val="20"/>
              </w:rPr>
              <w:t>шитья</w:t>
            </w:r>
            <w:r>
              <w:rPr>
                <w:spacing w:val="80"/>
                <w:sz w:val="20"/>
              </w:rPr>
              <w:t xml:space="preserve"> </w:t>
            </w:r>
            <w:r>
              <w:rPr>
                <w:sz w:val="20"/>
              </w:rPr>
              <w:t>«игла</w:t>
            </w:r>
            <w:r>
              <w:rPr>
                <w:spacing w:val="80"/>
                <w:sz w:val="20"/>
              </w:rPr>
              <w:t xml:space="preserve"> </w:t>
            </w:r>
            <w:r>
              <w:rPr>
                <w:sz w:val="20"/>
              </w:rPr>
              <w:t xml:space="preserve">вверх- </w:t>
            </w:r>
            <w:r>
              <w:rPr>
                <w:spacing w:val="-2"/>
                <w:sz w:val="20"/>
              </w:rPr>
              <w:t>вниз»</w:t>
            </w:r>
          </w:p>
        </w:tc>
      </w:tr>
      <w:tr w:rsidR="004D752A" w14:paraId="69955BBD" w14:textId="77777777">
        <w:trPr>
          <w:trHeight w:val="2299"/>
        </w:trPr>
        <w:tc>
          <w:tcPr>
            <w:tcW w:w="643" w:type="dxa"/>
          </w:tcPr>
          <w:p w14:paraId="2BA3A7D6" w14:textId="77777777" w:rsidR="004D752A" w:rsidRDefault="00000000">
            <w:pPr>
              <w:pStyle w:val="TableParagraph"/>
              <w:spacing w:line="226" w:lineRule="exact"/>
              <w:ind w:left="110"/>
              <w:rPr>
                <w:sz w:val="20"/>
              </w:rPr>
            </w:pPr>
            <w:r>
              <w:rPr>
                <w:spacing w:val="-5"/>
                <w:sz w:val="20"/>
              </w:rPr>
              <w:t>63</w:t>
            </w:r>
          </w:p>
        </w:tc>
        <w:tc>
          <w:tcPr>
            <w:tcW w:w="2161" w:type="dxa"/>
          </w:tcPr>
          <w:p w14:paraId="406A7BC2" w14:textId="77777777" w:rsidR="004D752A" w:rsidRDefault="00000000">
            <w:pPr>
              <w:pStyle w:val="TableParagraph"/>
              <w:spacing w:line="226" w:lineRule="exact"/>
              <w:ind w:left="110"/>
              <w:jc w:val="both"/>
              <w:rPr>
                <w:sz w:val="20"/>
              </w:rPr>
            </w:pPr>
            <w:r>
              <w:rPr>
                <w:sz w:val="20"/>
              </w:rPr>
              <w:t>Приёмы</w:t>
            </w:r>
            <w:r>
              <w:rPr>
                <w:spacing w:val="-9"/>
                <w:sz w:val="20"/>
              </w:rPr>
              <w:t xml:space="preserve"> </w:t>
            </w:r>
            <w:r>
              <w:rPr>
                <w:spacing w:val="-2"/>
                <w:sz w:val="20"/>
              </w:rPr>
              <w:t>шитья</w:t>
            </w:r>
          </w:p>
          <w:p w14:paraId="501A9219" w14:textId="77777777" w:rsidR="004D752A" w:rsidRDefault="00000000">
            <w:pPr>
              <w:pStyle w:val="TableParagraph"/>
              <w:ind w:left="110" w:right="94"/>
              <w:jc w:val="both"/>
              <w:rPr>
                <w:sz w:val="20"/>
              </w:rPr>
            </w:pPr>
            <w:r>
              <w:rPr>
                <w:sz w:val="20"/>
              </w:rPr>
              <w:t>«Шитьё по проколам» (треугольник,</w:t>
            </w:r>
            <w:r>
              <w:rPr>
                <w:spacing w:val="-13"/>
                <w:sz w:val="20"/>
              </w:rPr>
              <w:t xml:space="preserve"> </w:t>
            </w:r>
            <w:r>
              <w:rPr>
                <w:sz w:val="20"/>
              </w:rPr>
              <w:t xml:space="preserve">квадрат, </w:t>
            </w:r>
            <w:r>
              <w:rPr>
                <w:spacing w:val="-2"/>
                <w:sz w:val="20"/>
              </w:rPr>
              <w:t>круг)</w:t>
            </w:r>
          </w:p>
        </w:tc>
        <w:tc>
          <w:tcPr>
            <w:tcW w:w="672" w:type="dxa"/>
          </w:tcPr>
          <w:p w14:paraId="2663B402" w14:textId="77777777" w:rsidR="004D752A" w:rsidRDefault="00000000">
            <w:pPr>
              <w:pStyle w:val="TableParagraph"/>
              <w:spacing w:line="226" w:lineRule="exact"/>
              <w:ind w:left="5"/>
              <w:jc w:val="center"/>
              <w:rPr>
                <w:sz w:val="20"/>
              </w:rPr>
            </w:pPr>
            <w:r>
              <w:rPr>
                <w:spacing w:val="-10"/>
                <w:sz w:val="20"/>
              </w:rPr>
              <w:t>1</w:t>
            </w:r>
          </w:p>
        </w:tc>
        <w:tc>
          <w:tcPr>
            <w:tcW w:w="3687" w:type="dxa"/>
          </w:tcPr>
          <w:p w14:paraId="59FD6BEB" w14:textId="77777777" w:rsidR="004D752A" w:rsidRDefault="00000000">
            <w:pPr>
              <w:pStyle w:val="TableParagraph"/>
              <w:ind w:left="110"/>
              <w:rPr>
                <w:sz w:val="20"/>
              </w:rPr>
            </w:pPr>
            <w:r>
              <w:rPr>
                <w:sz w:val="20"/>
              </w:rPr>
              <w:t xml:space="preserve">Называние правил безопасной работы с </w:t>
            </w:r>
            <w:r>
              <w:rPr>
                <w:spacing w:val="-2"/>
                <w:sz w:val="20"/>
              </w:rPr>
              <w:t>иглой.</w:t>
            </w:r>
          </w:p>
          <w:p w14:paraId="6A22033D" w14:textId="77777777" w:rsidR="004D752A" w:rsidRDefault="00000000">
            <w:pPr>
              <w:pStyle w:val="TableParagraph"/>
              <w:ind w:left="110"/>
              <w:rPr>
                <w:sz w:val="20"/>
              </w:rPr>
            </w:pPr>
            <w:r>
              <w:rPr>
                <w:sz w:val="20"/>
              </w:rPr>
              <w:t>Выполнение вдевания нитки в иголку. Закрепление</w:t>
            </w:r>
            <w:r>
              <w:rPr>
                <w:spacing w:val="40"/>
                <w:sz w:val="20"/>
              </w:rPr>
              <w:t xml:space="preserve"> </w:t>
            </w:r>
            <w:r>
              <w:rPr>
                <w:sz w:val="20"/>
              </w:rPr>
              <w:t>нитки</w:t>
            </w:r>
            <w:r>
              <w:rPr>
                <w:spacing w:val="40"/>
                <w:sz w:val="20"/>
              </w:rPr>
              <w:t xml:space="preserve"> </w:t>
            </w:r>
            <w:r>
              <w:rPr>
                <w:sz w:val="20"/>
              </w:rPr>
              <w:t>в</w:t>
            </w:r>
            <w:r>
              <w:rPr>
                <w:spacing w:val="40"/>
                <w:sz w:val="20"/>
              </w:rPr>
              <w:t xml:space="preserve"> </w:t>
            </w:r>
            <w:r>
              <w:rPr>
                <w:sz w:val="20"/>
              </w:rPr>
              <w:t>начале</w:t>
            </w:r>
            <w:r>
              <w:rPr>
                <w:spacing w:val="40"/>
                <w:sz w:val="20"/>
              </w:rPr>
              <w:t xml:space="preserve"> </w:t>
            </w:r>
            <w:r>
              <w:rPr>
                <w:sz w:val="20"/>
              </w:rPr>
              <w:t>и</w:t>
            </w:r>
            <w:r>
              <w:rPr>
                <w:spacing w:val="40"/>
                <w:sz w:val="20"/>
              </w:rPr>
              <w:t xml:space="preserve"> </w:t>
            </w:r>
            <w:r>
              <w:rPr>
                <w:sz w:val="20"/>
              </w:rPr>
              <w:t>конце строчки</w:t>
            </w:r>
            <w:r>
              <w:rPr>
                <w:spacing w:val="40"/>
                <w:sz w:val="20"/>
              </w:rPr>
              <w:t xml:space="preserve"> </w:t>
            </w:r>
            <w:r>
              <w:rPr>
                <w:sz w:val="20"/>
              </w:rPr>
              <w:t>(прошивание</w:t>
            </w:r>
            <w:r>
              <w:rPr>
                <w:spacing w:val="40"/>
                <w:sz w:val="20"/>
              </w:rPr>
              <w:t xml:space="preserve"> </w:t>
            </w:r>
            <w:r>
              <w:rPr>
                <w:sz w:val="20"/>
              </w:rPr>
              <w:t>два-три</w:t>
            </w:r>
            <w:r>
              <w:rPr>
                <w:spacing w:val="40"/>
                <w:sz w:val="20"/>
              </w:rPr>
              <w:t xml:space="preserve"> </w:t>
            </w:r>
            <w:r>
              <w:rPr>
                <w:sz w:val="20"/>
              </w:rPr>
              <w:t>раза</w:t>
            </w:r>
            <w:r>
              <w:rPr>
                <w:spacing w:val="40"/>
                <w:sz w:val="20"/>
              </w:rPr>
              <w:t xml:space="preserve"> </w:t>
            </w:r>
            <w:r>
              <w:rPr>
                <w:sz w:val="20"/>
              </w:rPr>
              <w:t>на одном месте).</w:t>
            </w:r>
          </w:p>
          <w:p w14:paraId="35E33871" w14:textId="77777777" w:rsidR="004D752A" w:rsidRDefault="00000000">
            <w:pPr>
              <w:pStyle w:val="TableParagraph"/>
              <w:ind w:left="110"/>
              <w:rPr>
                <w:sz w:val="20"/>
              </w:rPr>
            </w:pPr>
            <w:r>
              <w:rPr>
                <w:sz w:val="20"/>
              </w:rPr>
              <w:t>Определение геометрических фигур. Выполнение</w:t>
            </w:r>
            <w:r>
              <w:rPr>
                <w:spacing w:val="-4"/>
                <w:sz w:val="20"/>
              </w:rPr>
              <w:t xml:space="preserve"> </w:t>
            </w:r>
            <w:r>
              <w:rPr>
                <w:sz w:val="20"/>
              </w:rPr>
              <w:t>приема</w:t>
            </w:r>
            <w:r>
              <w:rPr>
                <w:spacing w:val="-1"/>
                <w:sz w:val="20"/>
              </w:rPr>
              <w:t xml:space="preserve"> </w:t>
            </w:r>
            <w:r>
              <w:rPr>
                <w:sz w:val="20"/>
              </w:rPr>
              <w:t>шитья</w:t>
            </w:r>
            <w:r>
              <w:rPr>
                <w:spacing w:val="-3"/>
                <w:sz w:val="20"/>
              </w:rPr>
              <w:t xml:space="preserve"> </w:t>
            </w:r>
            <w:r>
              <w:rPr>
                <w:sz w:val="20"/>
              </w:rPr>
              <w:t xml:space="preserve">«игла вверх- </w:t>
            </w:r>
            <w:r>
              <w:rPr>
                <w:spacing w:val="-2"/>
                <w:sz w:val="20"/>
              </w:rPr>
              <w:t>вниз»</w:t>
            </w:r>
          </w:p>
        </w:tc>
        <w:tc>
          <w:tcPr>
            <w:tcW w:w="3543" w:type="dxa"/>
          </w:tcPr>
          <w:p w14:paraId="68F91580" w14:textId="77777777" w:rsidR="004D752A" w:rsidRDefault="00000000">
            <w:pPr>
              <w:pStyle w:val="TableParagraph"/>
              <w:ind w:left="110" w:right="99"/>
              <w:jc w:val="both"/>
              <w:rPr>
                <w:sz w:val="20"/>
              </w:rPr>
            </w:pPr>
            <w:r>
              <w:rPr>
                <w:sz w:val="20"/>
              </w:rPr>
              <w:t>Называют правила безопасной работы с иглой.</w:t>
            </w:r>
          </w:p>
          <w:p w14:paraId="36BAB029" w14:textId="77777777" w:rsidR="004D752A" w:rsidRDefault="00000000">
            <w:pPr>
              <w:pStyle w:val="TableParagraph"/>
              <w:ind w:left="110" w:right="95"/>
              <w:jc w:val="both"/>
              <w:rPr>
                <w:sz w:val="20"/>
              </w:rPr>
            </w:pPr>
            <w:r>
              <w:rPr>
                <w:sz w:val="20"/>
              </w:rPr>
              <w:t xml:space="preserve">Вдевают нитку в иголку с помощью </w:t>
            </w:r>
            <w:r>
              <w:rPr>
                <w:spacing w:val="-2"/>
                <w:sz w:val="20"/>
              </w:rPr>
              <w:t>учителя.</w:t>
            </w:r>
          </w:p>
          <w:p w14:paraId="3304D483" w14:textId="77777777" w:rsidR="004D752A" w:rsidRDefault="00000000">
            <w:pPr>
              <w:pStyle w:val="TableParagraph"/>
              <w:ind w:left="110" w:right="90"/>
              <w:jc w:val="both"/>
              <w:rPr>
                <w:sz w:val="20"/>
              </w:rPr>
            </w:pPr>
            <w:r>
              <w:rPr>
                <w:sz w:val="20"/>
              </w:rPr>
              <w:t>Закрепляют нитки в начале и конце строчки (прошивание два-три раза на одном месте) с помощью учителя.</w:t>
            </w:r>
          </w:p>
          <w:p w14:paraId="5B59613B" w14:textId="77777777" w:rsidR="004D752A" w:rsidRDefault="00000000">
            <w:pPr>
              <w:pStyle w:val="TableParagraph"/>
              <w:spacing w:line="230" w:lineRule="atLeast"/>
              <w:ind w:left="110"/>
              <w:rPr>
                <w:sz w:val="20"/>
              </w:rPr>
            </w:pPr>
            <w:r>
              <w:rPr>
                <w:sz w:val="20"/>
              </w:rPr>
              <w:t>Называют геометрические фигуры. Выполняют</w:t>
            </w:r>
            <w:r>
              <w:rPr>
                <w:spacing w:val="-1"/>
                <w:sz w:val="20"/>
              </w:rPr>
              <w:t xml:space="preserve"> </w:t>
            </w:r>
            <w:r>
              <w:rPr>
                <w:sz w:val="20"/>
              </w:rPr>
              <w:t>прием шитья</w:t>
            </w:r>
            <w:r>
              <w:rPr>
                <w:spacing w:val="-1"/>
                <w:sz w:val="20"/>
              </w:rPr>
              <w:t xml:space="preserve"> </w:t>
            </w:r>
            <w:r>
              <w:rPr>
                <w:sz w:val="20"/>
              </w:rPr>
              <w:t>«игла</w:t>
            </w:r>
            <w:r>
              <w:rPr>
                <w:spacing w:val="-2"/>
                <w:sz w:val="20"/>
              </w:rPr>
              <w:t xml:space="preserve"> </w:t>
            </w:r>
            <w:r>
              <w:rPr>
                <w:sz w:val="20"/>
              </w:rPr>
              <w:t xml:space="preserve">вверх- </w:t>
            </w:r>
            <w:r>
              <w:rPr>
                <w:spacing w:val="-2"/>
                <w:sz w:val="20"/>
              </w:rPr>
              <w:t>вниз»</w:t>
            </w:r>
          </w:p>
        </w:tc>
        <w:tc>
          <w:tcPr>
            <w:tcW w:w="3971" w:type="dxa"/>
          </w:tcPr>
          <w:p w14:paraId="0EF404C1" w14:textId="77777777" w:rsidR="004D752A" w:rsidRDefault="00000000">
            <w:pPr>
              <w:pStyle w:val="TableParagraph"/>
              <w:ind w:right="98"/>
              <w:jc w:val="both"/>
              <w:rPr>
                <w:sz w:val="20"/>
              </w:rPr>
            </w:pPr>
            <w:r>
              <w:rPr>
                <w:sz w:val="20"/>
              </w:rPr>
              <w:t xml:space="preserve">Называют правила безопасной работы с </w:t>
            </w:r>
            <w:r>
              <w:rPr>
                <w:spacing w:val="-2"/>
                <w:sz w:val="20"/>
              </w:rPr>
              <w:t>иглой.</w:t>
            </w:r>
          </w:p>
          <w:p w14:paraId="42671E4E" w14:textId="77777777" w:rsidR="004D752A" w:rsidRDefault="00000000">
            <w:pPr>
              <w:pStyle w:val="TableParagraph"/>
              <w:jc w:val="both"/>
              <w:rPr>
                <w:sz w:val="20"/>
              </w:rPr>
            </w:pPr>
            <w:r>
              <w:rPr>
                <w:sz w:val="20"/>
              </w:rPr>
              <w:t>Вдевают</w:t>
            </w:r>
            <w:r>
              <w:rPr>
                <w:spacing w:val="-5"/>
                <w:sz w:val="20"/>
              </w:rPr>
              <w:t xml:space="preserve"> </w:t>
            </w:r>
            <w:r>
              <w:rPr>
                <w:sz w:val="20"/>
              </w:rPr>
              <w:t>нитку</w:t>
            </w:r>
            <w:r>
              <w:rPr>
                <w:spacing w:val="-9"/>
                <w:sz w:val="20"/>
              </w:rPr>
              <w:t xml:space="preserve"> </w:t>
            </w:r>
            <w:r>
              <w:rPr>
                <w:sz w:val="20"/>
              </w:rPr>
              <w:t>в</w:t>
            </w:r>
            <w:r>
              <w:rPr>
                <w:spacing w:val="-2"/>
                <w:sz w:val="20"/>
              </w:rPr>
              <w:t xml:space="preserve"> иголку.</w:t>
            </w:r>
          </w:p>
          <w:p w14:paraId="0902670A" w14:textId="77777777" w:rsidR="004D752A" w:rsidRDefault="00000000">
            <w:pPr>
              <w:pStyle w:val="TableParagraph"/>
              <w:spacing w:line="237" w:lineRule="auto"/>
              <w:ind w:right="90"/>
              <w:jc w:val="both"/>
              <w:rPr>
                <w:sz w:val="20"/>
              </w:rPr>
            </w:pPr>
            <w:r>
              <w:rPr>
                <w:sz w:val="20"/>
              </w:rPr>
              <w:t>Закрепляют нитки в начале и конце</w:t>
            </w:r>
            <w:r>
              <w:rPr>
                <w:spacing w:val="40"/>
                <w:sz w:val="20"/>
              </w:rPr>
              <w:t xml:space="preserve"> </w:t>
            </w:r>
            <w:r>
              <w:rPr>
                <w:sz w:val="20"/>
              </w:rPr>
              <w:t>строчки (прошивание два-три раза на</w:t>
            </w:r>
            <w:r>
              <w:rPr>
                <w:spacing w:val="40"/>
                <w:sz w:val="20"/>
              </w:rPr>
              <w:t xml:space="preserve"> </w:t>
            </w:r>
            <w:r>
              <w:rPr>
                <w:sz w:val="20"/>
              </w:rPr>
              <w:t>одном месте).</w:t>
            </w:r>
          </w:p>
          <w:p w14:paraId="3C378FCC" w14:textId="77777777" w:rsidR="004D752A" w:rsidRDefault="00000000">
            <w:pPr>
              <w:pStyle w:val="TableParagraph"/>
              <w:ind w:right="1313"/>
              <w:rPr>
                <w:sz w:val="20"/>
              </w:rPr>
            </w:pPr>
            <w:r>
              <w:rPr>
                <w:sz w:val="20"/>
              </w:rPr>
              <w:t xml:space="preserve">Называют и называют </w:t>
            </w:r>
            <w:r>
              <w:rPr>
                <w:spacing w:val="-2"/>
                <w:sz w:val="20"/>
              </w:rPr>
              <w:t>геометрические фигуры.</w:t>
            </w:r>
          </w:p>
          <w:p w14:paraId="3A94628C" w14:textId="77777777" w:rsidR="004D752A" w:rsidRDefault="00000000">
            <w:pPr>
              <w:pStyle w:val="TableParagraph"/>
              <w:spacing w:line="230" w:lineRule="atLeast"/>
              <w:rPr>
                <w:sz w:val="20"/>
              </w:rPr>
            </w:pPr>
            <w:r>
              <w:rPr>
                <w:sz w:val="20"/>
              </w:rPr>
              <w:t>Выполняют</w:t>
            </w:r>
            <w:r>
              <w:rPr>
                <w:spacing w:val="80"/>
                <w:sz w:val="20"/>
              </w:rPr>
              <w:t xml:space="preserve"> </w:t>
            </w:r>
            <w:r>
              <w:rPr>
                <w:sz w:val="20"/>
              </w:rPr>
              <w:t>прием</w:t>
            </w:r>
            <w:r>
              <w:rPr>
                <w:spacing w:val="80"/>
                <w:sz w:val="20"/>
              </w:rPr>
              <w:t xml:space="preserve"> </w:t>
            </w:r>
            <w:r>
              <w:rPr>
                <w:sz w:val="20"/>
              </w:rPr>
              <w:t>шитья</w:t>
            </w:r>
            <w:r>
              <w:rPr>
                <w:spacing w:val="80"/>
                <w:sz w:val="20"/>
              </w:rPr>
              <w:t xml:space="preserve"> </w:t>
            </w:r>
            <w:r>
              <w:rPr>
                <w:sz w:val="20"/>
              </w:rPr>
              <w:t>«игла</w:t>
            </w:r>
            <w:r>
              <w:rPr>
                <w:spacing w:val="80"/>
                <w:sz w:val="20"/>
              </w:rPr>
              <w:t xml:space="preserve"> </w:t>
            </w:r>
            <w:r>
              <w:rPr>
                <w:sz w:val="20"/>
              </w:rPr>
              <w:t xml:space="preserve">вверх- </w:t>
            </w:r>
            <w:r>
              <w:rPr>
                <w:spacing w:val="-2"/>
                <w:sz w:val="20"/>
              </w:rPr>
              <w:t>вниз»</w:t>
            </w:r>
          </w:p>
        </w:tc>
      </w:tr>
      <w:tr w:rsidR="004D752A" w14:paraId="0E03B267" w14:textId="77777777">
        <w:trPr>
          <w:trHeight w:val="3452"/>
        </w:trPr>
        <w:tc>
          <w:tcPr>
            <w:tcW w:w="643" w:type="dxa"/>
          </w:tcPr>
          <w:p w14:paraId="21ED5B6C" w14:textId="77777777" w:rsidR="004D752A" w:rsidRDefault="00000000">
            <w:pPr>
              <w:pStyle w:val="TableParagraph"/>
              <w:spacing w:line="225" w:lineRule="exact"/>
              <w:ind w:left="110"/>
              <w:rPr>
                <w:sz w:val="20"/>
              </w:rPr>
            </w:pPr>
            <w:r>
              <w:rPr>
                <w:spacing w:val="-5"/>
                <w:sz w:val="20"/>
              </w:rPr>
              <w:t>64</w:t>
            </w:r>
          </w:p>
        </w:tc>
        <w:tc>
          <w:tcPr>
            <w:tcW w:w="2161" w:type="dxa"/>
          </w:tcPr>
          <w:p w14:paraId="29D8F815" w14:textId="77777777" w:rsidR="004D752A" w:rsidRDefault="00000000">
            <w:pPr>
              <w:pStyle w:val="TableParagraph"/>
              <w:ind w:left="110" w:right="303"/>
              <w:rPr>
                <w:sz w:val="20"/>
              </w:rPr>
            </w:pPr>
            <w:r>
              <w:rPr>
                <w:spacing w:val="-2"/>
                <w:sz w:val="20"/>
              </w:rPr>
              <w:t xml:space="preserve">Вышивание. </w:t>
            </w:r>
            <w:r>
              <w:rPr>
                <w:sz w:val="20"/>
              </w:rPr>
              <w:t>Приёмы</w:t>
            </w:r>
            <w:r>
              <w:rPr>
                <w:spacing w:val="-13"/>
                <w:sz w:val="20"/>
              </w:rPr>
              <w:t xml:space="preserve"> </w:t>
            </w:r>
            <w:r>
              <w:rPr>
                <w:sz w:val="20"/>
              </w:rPr>
              <w:t>вышивания</w:t>
            </w:r>
          </w:p>
          <w:p w14:paraId="03B1F9CD" w14:textId="77777777" w:rsidR="004D752A" w:rsidRDefault="00000000">
            <w:pPr>
              <w:pStyle w:val="TableParagraph"/>
              <w:tabs>
                <w:tab w:val="left" w:pos="1842"/>
              </w:tabs>
              <w:ind w:left="110" w:right="95"/>
              <w:rPr>
                <w:sz w:val="20"/>
              </w:rPr>
            </w:pPr>
            <w:r>
              <w:rPr>
                <w:spacing w:val="-2"/>
                <w:sz w:val="20"/>
              </w:rPr>
              <w:t>«Вышивание</w:t>
            </w:r>
            <w:r>
              <w:rPr>
                <w:sz w:val="20"/>
              </w:rPr>
              <w:tab/>
            </w:r>
            <w:r>
              <w:rPr>
                <w:spacing w:val="-6"/>
                <w:sz w:val="20"/>
              </w:rPr>
              <w:t xml:space="preserve">по </w:t>
            </w:r>
            <w:r>
              <w:rPr>
                <w:spacing w:val="-2"/>
                <w:sz w:val="20"/>
              </w:rPr>
              <w:t>проколам»</w:t>
            </w:r>
          </w:p>
        </w:tc>
        <w:tc>
          <w:tcPr>
            <w:tcW w:w="672" w:type="dxa"/>
          </w:tcPr>
          <w:p w14:paraId="5DC8DB7A" w14:textId="77777777" w:rsidR="004D752A" w:rsidRDefault="00000000">
            <w:pPr>
              <w:pStyle w:val="TableParagraph"/>
              <w:spacing w:line="225" w:lineRule="exact"/>
              <w:ind w:left="5"/>
              <w:jc w:val="center"/>
              <w:rPr>
                <w:sz w:val="20"/>
              </w:rPr>
            </w:pPr>
            <w:r>
              <w:rPr>
                <w:spacing w:val="-10"/>
                <w:sz w:val="20"/>
              </w:rPr>
              <w:t>1</w:t>
            </w:r>
          </w:p>
        </w:tc>
        <w:tc>
          <w:tcPr>
            <w:tcW w:w="3687" w:type="dxa"/>
          </w:tcPr>
          <w:p w14:paraId="7D98C563" w14:textId="77777777" w:rsidR="004D752A" w:rsidRDefault="00000000">
            <w:pPr>
              <w:pStyle w:val="TableParagraph"/>
              <w:spacing w:line="225" w:lineRule="exact"/>
              <w:ind w:left="110"/>
              <w:rPr>
                <w:sz w:val="20"/>
              </w:rPr>
            </w:pPr>
            <w:r>
              <w:rPr>
                <w:spacing w:val="-2"/>
                <w:sz w:val="20"/>
              </w:rPr>
              <w:t>Нитки.</w:t>
            </w:r>
          </w:p>
          <w:p w14:paraId="68D960A5" w14:textId="77777777" w:rsidR="004D752A" w:rsidRDefault="00000000">
            <w:pPr>
              <w:pStyle w:val="TableParagraph"/>
              <w:spacing w:before="1"/>
              <w:ind w:left="110"/>
              <w:rPr>
                <w:sz w:val="20"/>
              </w:rPr>
            </w:pPr>
            <w:r>
              <w:rPr>
                <w:sz w:val="20"/>
              </w:rPr>
              <w:t xml:space="preserve">Называние правил безопасной работы с </w:t>
            </w:r>
            <w:r>
              <w:rPr>
                <w:spacing w:val="-2"/>
                <w:sz w:val="20"/>
              </w:rPr>
              <w:t>иглой.</w:t>
            </w:r>
          </w:p>
          <w:p w14:paraId="765D998B" w14:textId="77777777" w:rsidR="004D752A" w:rsidRDefault="00000000">
            <w:pPr>
              <w:pStyle w:val="TableParagraph"/>
              <w:spacing w:before="1"/>
              <w:ind w:left="110"/>
              <w:rPr>
                <w:sz w:val="20"/>
              </w:rPr>
            </w:pPr>
            <w:r>
              <w:rPr>
                <w:sz w:val="20"/>
              </w:rPr>
              <w:t>Вдевание</w:t>
            </w:r>
            <w:r>
              <w:rPr>
                <w:spacing w:val="-8"/>
                <w:sz w:val="20"/>
              </w:rPr>
              <w:t xml:space="preserve"> </w:t>
            </w:r>
            <w:r>
              <w:rPr>
                <w:sz w:val="20"/>
              </w:rPr>
              <w:t>нитки</w:t>
            </w:r>
            <w:r>
              <w:rPr>
                <w:spacing w:val="-7"/>
                <w:sz w:val="20"/>
              </w:rPr>
              <w:t xml:space="preserve"> </w:t>
            </w:r>
            <w:r>
              <w:rPr>
                <w:sz w:val="20"/>
              </w:rPr>
              <w:t>в</w:t>
            </w:r>
            <w:r>
              <w:rPr>
                <w:spacing w:val="-3"/>
                <w:sz w:val="20"/>
              </w:rPr>
              <w:t xml:space="preserve"> </w:t>
            </w:r>
            <w:r>
              <w:rPr>
                <w:spacing w:val="-2"/>
                <w:sz w:val="20"/>
              </w:rPr>
              <w:t>иголку.</w:t>
            </w:r>
          </w:p>
          <w:p w14:paraId="7FD85025" w14:textId="77777777" w:rsidR="004D752A" w:rsidRDefault="00000000">
            <w:pPr>
              <w:pStyle w:val="TableParagraph"/>
              <w:spacing w:before="2" w:line="237" w:lineRule="auto"/>
              <w:ind w:left="110" w:right="91"/>
              <w:jc w:val="both"/>
              <w:rPr>
                <w:sz w:val="20"/>
              </w:rPr>
            </w:pPr>
            <w:r>
              <w:rPr>
                <w:sz w:val="20"/>
              </w:rPr>
              <w:t>Закрепление нитки в начале и конце строчки (прошивание два-три раза на одном месте).</w:t>
            </w:r>
          </w:p>
          <w:p w14:paraId="288795F3" w14:textId="77777777" w:rsidR="004D752A" w:rsidRDefault="00000000">
            <w:pPr>
              <w:pStyle w:val="TableParagraph"/>
              <w:tabs>
                <w:tab w:val="left" w:pos="1568"/>
                <w:tab w:val="left" w:pos="2796"/>
              </w:tabs>
              <w:spacing w:before="2"/>
              <w:ind w:left="110"/>
              <w:rPr>
                <w:sz w:val="20"/>
              </w:rPr>
            </w:pPr>
            <w:r>
              <w:rPr>
                <w:spacing w:val="-2"/>
                <w:sz w:val="20"/>
              </w:rPr>
              <w:t>Называние</w:t>
            </w:r>
            <w:r>
              <w:rPr>
                <w:sz w:val="20"/>
              </w:rPr>
              <w:tab/>
            </w:r>
            <w:r>
              <w:rPr>
                <w:spacing w:val="-2"/>
                <w:sz w:val="20"/>
              </w:rPr>
              <w:t>понятий</w:t>
            </w:r>
            <w:r>
              <w:rPr>
                <w:sz w:val="20"/>
              </w:rPr>
              <w:tab/>
            </w:r>
            <w:r>
              <w:rPr>
                <w:spacing w:val="-2"/>
                <w:sz w:val="20"/>
              </w:rPr>
              <w:t>«шитье»,</w:t>
            </w:r>
          </w:p>
          <w:p w14:paraId="74906484" w14:textId="77777777" w:rsidR="004D752A" w:rsidRDefault="00000000">
            <w:pPr>
              <w:pStyle w:val="TableParagraph"/>
              <w:tabs>
                <w:tab w:val="left" w:pos="1510"/>
                <w:tab w:val="left" w:pos="2724"/>
              </w:tabs>
              <w:ind w:left="110"/>
              <w:rPr>
                <w:sz w:val="20"/>
              </w:rPr>
            </w:pPr>
            <w:r>
              <w:rPr>
                <w:spacing w:val="-2"/>
                <w:sz w:val="20"/>
              </w:rPr>
              <w:t>«вышивка»,</w:t>
            </w:r>
            <w:r>
              <w:rPr>
                <w:sz w:val="20"/>
              </w:rPr>
              <w:tab/>
            </w:r>
            <w:r>
              <w:rPr>
                <w:spacing w:val="-2"/>
                <w:sz w:val="20"/>
              </w:rPr>
              <w:t>«контур»,</w:t>
            </w:r>
            <w:r>
              <w:rPr>
                <w:sz w:val="20"/>
              </w:rPr>
              <w:tab/>
            </w:r>
            <w:r>
              <w:rPr>
                <w:spacing w:val="-2"/>
                <w:sz w:val="20"/>
              </w:rPr>
              <w:t>«стежок»,</w:t>
            </w:r>
          </w:p>
          <w:p w14:paraId="626D029A" w14:textId="77777777" w:rsidR="004D752A" w:rsidRDefault="00000000">
            <w:pPr>
              <w:pStyle w:val="TableParagraph"/>
              <w:tabs>
                <w:tab w:val="left" w:pos="1469"/>
                <w:tab w:val="left" w:pos="1655"/>
                <w:tab w:val="left" w:pos="2548"/>
                <w:tab w:val="left" w:pos="3018"/>
              </w:tabs>
              <w:spacing w:before="1"/>
              <w:ind w:left="110" w:right="88"/>
              <w:rPr>
                <w:sz w:val="20"/>
              </w:rPr>
            </w:pPr>
            <w:r>
              <w:rPr>
                <w:sz w:val="20"/>
              </w:rPr>
              <w:t>«расстояние между стежками». Вышивание</w:t>
            </w:r>
            <w:r>
              <w:rPr>
                <w:spacing w:val="80"/>
                <w:sz w:val="20"/>
              </w:rPr>
              <w:t xml:space="preserve"> </w:t>
            </w:r>
            <w:r>
              <w:rPr>
                <w:sz w:val="20"/>
              </w:rPr>
              <w:t>в</w:t>
            </w:r>
            <w:r>
              <w:rPr>
                <w:spacing w:val="80"/>
                <w:sz w:val="20"/>
              </w:rPr>
              <w:t xml:space="preserve"> </w:t>
            </w:r>
            <w:r>
              <w:rPr>
                <w:sz w:val="20"/>
              </w:rPr>
              <w:t>два</w:t>
            </w:r>
            <w:r>
              <w:rPr>
                <w:spacing w:val="80"/>
                <w:sz w:val="20"/>
              </w:rPr>
              <w:t xml:space="preserve"> </w:t>
            </w:r>
            <w:r>
              <w:rPr>
                <w:sz w:val="20"/>
              </w:rPr>
              <w:t>приема:</w:t>
            </w:r>
            <w:r>
              <w:rPr>
                <w:spacing w:val="80"/>
                <w:sz w:val="20"/>
              </w:rPr>
              <w:t xml:space="preserve"> </w:t>
            </w:r>
            <w:r>
              <w:rPr>
                <w:sz w:val="20"/>
              </w:rPr>
              <w:t>1)</w:t>
            </w:r>
            <w:r>
              <w:rPr>
                <w:spacing w:val="80"/>
                <w:sz w:val="20"/>
              </w:rPr>
              <w:t xml:space="preserve"> </w:t>
            </w:r>
            <w:r>
              <w:rPr>
                <w:sz w:val="20"/>
              </w:rPr>
              <w:t xml:space="preserve">шитье </w:t>
            </w:r>
            <w:r>
              <w:rPr>
                <w:spacing w:val="-2"/>
                <w:sz w:val="20"/>
              </w:rPr>
              <w:t>приемом</w:t>
            </w:r>
            <w:r>
              <w:rPr>
                <w:sz w:val="20"/>
              </w:rPr>
              <w:tab/>
            </w:r>
            <w:r>
              <w:rPr>
                <w:spacing w:val="-4"/>
                <w:sz w:val="20"/>
              </w:rPr>
              <w:t>«игла</w:t>
            </w:r>
            <w:r>
              <w:rPr>
                <w:sz w:val="20"/>
              </w:rPr>
              <w:tab/>
            </w:r>
            <w:r>
              <w:rPr>
                <w:spacing w:val="-2"/>
                <w:sz w:val="20"/>
              </w:rPr>
              <w:t>вверх-вниз» 2)заполнение</w:t>
            </w:r>
            <w:r>
              <w:rPr>
                <w:sz w:val="20"/>
              </w:rPr>
              <w:tab/>
            </w:r>
            <w:r>
              <w:rPr>
                <w:sz w:val="20"/>
              </w:rPr>
              <w:tab/>
            </w:r>
            <w:r>
              <w:rPr>
                <w:spacing w:val="-2"/>
                <w:sz w:val="20"/>
              </w:rPr>
              <w:t>расстояния</w:t>
            </w:r>
            <w:r>
              <w:rPr>
                <w:sz w:val="20"/>
              </w:rPr>
              <w:tab/>
            </w:r>
            <w:r>
              <w:rPr>
                <w:spacing w:val="-4"/>
                <w:sz w:val="20"/>
              </w:rPr>
              <w:t>между</w:t>
            </w:r>
          </w:p>
          <w:p w14:paraId="0B09C875" w14:textId="77777777" w:rsidR="004D752A" w:rsidRDefault="00000000">
            <w:pPr>
              <w:pStyle w:val="TableParagraph"/>
              <w:spacing w:line="230" w:lineRule="atLeast"/>
              <w:ind w:left="110"/>
              <w:rPr>
                <w:sz w:val="20"/>
              </w:rPr>
            </w:pPr>
            <w:r>
              <w:rPr>
                <w:sz w:val="20"/>
              </w:rPr>
              <w:t>стежками</w:t>
            </w:r>
            <w:r>
              <w:rPr>
                <w:spacing w:val="36"/>
                <w:sz w:val="20"/>
              </w:rPr>
              <w:t xml:space="preserve"> </w:t>
            </w:r>
            <w:r>
              <w:rPr>
                <w:sz w:val="20"/>
              </w:rPr>
              <w:t>ниткой</w:t>
            </w:r>
            <w:r>
              <w:rPr>
                <w:spacing w:val="36"/>
                <w:sz w:val="20"/>
              </w:rPr>
              <w:t xml:space="preserve"> </w:t>
            </w:r>
            <w:r>
              <w:rPr>
                <w:sz w:val="20"/>
              </w:rPr>
              <w:t>того</w:t>
            </w:r>
            <w:r>
              <w:rPr>
                <w:spacing w:val="33"/>
                <w:sz w:val="20"/>
              </w:rPr>
              <w:t xml:space="preserve"> </w:t>
            </w:r>
            <w:r>
              <w:rPr>
                <w:sz w:val="20"/>
              </w:rPr>
              <w:t>же</w:t>
            </w:r>
            <w:r>
              <w:rPr>
                <w:spacing w:val="35"/>
                <w:sz w:val="20"/>
              </w:rPr>
              <w:t xml:space="preserve"> </w:t>
            </w:r>
            <w:r>
              <w:rPr>
                <w:sz w:val="20"/>
              </w:rPr>
              <w:t>или</w:t>
            </w:r>
            <w:r>
              <w:rPr>
                <w:spacing w:val="36"/>
                <w:sz w:val="20"/>
              </w:rPr>
              <w:t xml:space="preserve"> </w:t>
            </w:r>
            <w:r>
              <w:rPr>
                <w:sz w:val="20"/>
              </w:rPr>
              <w:t xml:space="preserve">другого </w:t>
            </w:r>
            <w:r>
              <w:rPr>
                <w:spacing w:val="-2"/>
                <w:sz w:val="20"/>
              </w:rPr>
              <w:t>цвета</w:t>
            </w:r>
          </w:p>
        </w:tc>
        <w:tc>
          <w:tcPr>
            <w:tcW w:w="3543" w:type="dxa"/>
          </w:tcPr>
          <w:p w14:paraId="115BE34F" w14:textId="77777777" w:rsidR="004D752A" w:rsidRDefault="00000000">
            <w:pPr>
              <w:pStyle w:val="TableParagraph"/>
              <w:ind w:left="110" w:right="99"/>
              <w:jc w:val="both"/>
              <w:rPr>
                <w:sz w:val="20"/>
              </w:rPr>
            </w:pPr>
            <w:r>
              <w:rPr>
                <w:sz w:val="20"/>
              </w:rPr>
              <w:t>Называют правила безопасной работы с иглой.</w:t>
            </w:r>
          </w:p>
          <w:p w14:paraId="0D2C0706" w14:textId="77777777" w:rsidR="004D752A" w:rsidRDefault="00000000">
            <w:pPr>
              <w:pStyle w:val="TableParagraph"/>
              <w:ind w:left="110" w:right="94"/>
              <w:jc w:val="both"/>
              <w:rPr>
                <w:sz w:val="20"/>
              </w:rPr>
            </w:pPr>
            <w:r>
              <w:rPr>
                <w:sz w:val="20"/>
              </w:rPr>
              <w:t>Вдевают нитку в иголку, закрепляют ее в начале и конце строчки (прошивание два-три раза на одном месте) с помощью учителя.</w:t>
            </w:r>
          </w:p>
          <w:p w14:paraId="6D1622EE" w14:textId="77777777" w:rsidR="004D752A" w:rsidRDefault="00000000">
            <w:pPr>
              <w:pStyle w:val="TableParagraph"/>
              <w:spacing w:line="227" w:lineRule="exact"/>
              <w:ind w:left="110"/>
              <w:jc w:val="both"/>
              <w:rPr>
                <w:sz w:val="20"/>
              </w:rPr>
            </w:pPr>
            <w:r>
              <w:rPr>
                <w:sz w:val="20"/>
              </w:rPr>
              <w:t>Называют</w:t>
            </w:r>
            <w:r>
              <w:rPr>
                <w:spacing w:val="71"/>
                <w:sz w:val="20"/>
              </w:rPr>
              <w:t xml:space="preserve">    </w:t>
            </w:r>
            <w:r>
              <w:rPr>
                <w:sz w:val="20"/>
              </w:rPr>
              <w:t>понятия</w:t>
            </w:r>
            <w:r>
              <w:rPr>
                <w:spacing w:val="71"/>
                <w:sz w:val="20"/>
              </w:rPr>
              <w:t xml:space="preserve">    </w:t>
            </w:r>
            <w:r>
              <w:rPr>
                <w:spacing w:val="-2"/>
                <w:sz w:val="20"/>
              </w:rPr>
              <w:t>«шитье»,</w:t>
            </w:r>
          </w:p>
          <w:p w14:paraId="0546F5AE" w14:textId="77777777" w:rsidR="004D752A" w:rsidRDefault="00000000">
            <w:pPr>
              <w:pStyle w:val="TableParagraph"/>
              <w:tabs>
                <w:tab w:val="left" w:pos="1439"/>
                <w:tab w:val="left" w:pos="2590"/>
              </w:tabs>
              <w:ind w:left="110"/>
              <w:rPr>
                <w:sz w:val="20"/>
              </w:rPr>
            </w:pPr>
            <w:r>
              <w:rPr>
                <w:spacing w:val="-2"/>
                <w:sz w:val="20"/>
              </w:rPr>
              <w:t>«вышивка»,</w:t>
            </w:r>
            <w:r>
              <w:rPr>
                <w:sz w:val="20"/>
              </w:rPr>
              <w:tab/>
            </w:r>
            <w:r>
              <w:rPr>
                <w:spacing w:val="-2"/>
                <w:sz w:val="20"/>
              </w:rPr>
              <w:t>«контур»,</w:t>
            </w:r>
            <w:r>
              <w:rPr>
                <w:sz w:val="20"/>
              </w:rPr>
              <w:tab/>
            </w:r>
            <w:r>
              <w:rPr>
                <w:spacing w:val="-2"/>
                <w:sz w:val="20"/>
              </w:rPr>
              <w:t>«стежок»,</w:t>
            </w:r>
          </w:p>
          <w:p w14:paraId="0E4BD960" w14:textId="77777777" w:rsidR="004D752A" w:rsidRDefault="00000000">
            <w:pPr>
              <w:pStyle w:val="TableParagraph"/>
              <w:tabs>
                <w:tab w:val="left" w:pos="1396"/>
                <w:tab w:val="left" w:pos="1588"/>
                <w:tab w:val="left" w:pos="2409"/>
                <w:tab w:val="left" w:pos="2883"/>
              </w:tabs>
              <w:ind w:left="110" w:right="88"/>
              <w:rPr>
                <w:sz w:val="20"/>
              </w:rPr>
            </w:pPr>
            <w:r>
              <w:rPr>
                <w:sz w:val="20"/>
              </w:rPr>
              <w:t>«расстояние между стежками». Вышивают</w:t>
            </w:r>
            <w:r>
              <w:rPr>
                <w:spacing w:val="80"/>
                <w:sz w:val="20"/>
              </w:rPr>
              <w:t xml:space="preserve"> </w:t>
            </w:r>
            <w:r>
              <w:rPr>
                <w:sz w:val="20"/>
              </w:rPr>
              <w:t>в</w:t>
            </w:r>
            <w:r>
              <w:rPr>
                <w:spacing w:val="80"/>
                <w:sz w:val="20"/>
              </w:rPr>
              <w:t xml:space="preserve"> </w:t>
            </w:r>
            <w:r>
              <w:rPr>
                <w:sz w:val="20"/>
              </w:rPr>
              <w:t>два</w:t>
            </w:r>
            <w:r>
              <w:rPr>
                <w:spacing w:val="80"/>
                <w:sz w:val="20"/>
              </w:rPr>
              <w:t xml:space="preserve"> </w:t>
            </w:r>
            <w:r>
              <w:rPr>
                <w:sz w:val="20"/>
              </w:rPr>
              <w:t>приема:</w:t>
            </w:r>
            <w:r>
              <w:rPr>
                <w:spacing w:val="80"/>
                <w:sz w:val="20"/>
              </w:rPr>
              <w:t xml:space="preserve"> </w:t>
            </w:r>
            <w:r>
              <w:rPr>
                <w:sz w:val="20"/>
              </w:rPr>
              <w:t xml:space="preserve">1)шитье </w:t>
            </w:r>
            <w:r>
              <w:rPr>
                <w:spacing w:val="-2"/>
                <w:sz w:val="20"/>
              </w:rPr>
              <w:t>приемом</w:t>
            </w:r>
            <w:r>
              <w:rPr>
                <w:sz w:val="20"/>
              </w:rPr>
              <w:tab/>
            </w:r>
            <w:r>
              <w:rPr>
                <w:spacing w:val="-4"/>
                <w:sz w:val="20"/>
              </w:rPr>
              <w:t>«игла</w:t>
            </w:r>
            <w:r>
              <w:rPr>
                <w:sz w:val="20"/>
              </w:rPr>
              <w:tab/>
            </w:r>
            <w:r>
              <w:rPr>
                <w:spacing w:val="-2"/>
                <w:sz w:val="20"/>
              </w:rPr>
              <w:t>вверх-вниз» 2)заполнение</w:t>
            </w:r>
            <w:r>
              <w:rPr>
                <w:sz w:val="20"/>
              </w:rPr>
              <w:tab/>
            </w:r>
            <w:r>
              <w:rPr>
                <w:sz w:val="20"/>
              </w:rPr>
              <w:tab/>
            </w:r>
            <w:r>
              <w:rPr>
                <w:spacing w:val="-2"/>
                <w:sz w:val="20"/>
              </w:rPr>
              <w:t>расстояния</w:t>
            </w:r>
            <w:r>
              <w:rPr>
                <w:sz w:val="20"/>
              </w:rPr>
              <w:tab/>
            </w:r>
            <w:r>
              <w:rPr>
                <w:spacing w:val="-4"/>
                <w:sz w:val="20"/>
              </w:rPr>
              <w:t xml:space="preserve">между </w:t>
            </w:r>
            <w:r>
              <w:rPr>
                <w:sz w:val="20"/>
              </w:rPr>
              <w:t xml:space="preserve">стежками ниткой того же или другого </w:t>
            </w:r>
            <w:r>
              <w:rPr>
                <w:spacing w:val="-2"/>
                <w:sz w:val="20"/>
              </w:rPr>
              <w:t>цвета</w:t>
            </w:r>
          </w:p>
        </w:tc>
        <w:tc>
          <w:tcPr>
            <w:tcW w:w="3971" w:type="dxa"/>
          </w:tcPr>
          <w:p w14:paraId="0EDEDE17" w14:textId="77777777" w:rsidR="004D752A" w:rsidRDefault="00000000">
            <w:pPr>
              <w:pStyle w:val="TableParagraph"/>
              <w:spacing w:line="225" w:lineRule="exact"/>
              <w:jc w:val="both"/>
              <w:rPr>
                <w:sz w:val="20"/>
              </w:rPr>
            </w:pPr>
            <w:r>
              <w:rPr>
                <w:sz w:val="20"/>
              </w:rPr>
              <w:t>Рассказывают</w:t>
            </w:r>
            <w:r>
              <w:rPr>
                <w:spacing w:val="-6"/>
                <w:sz w:val="20"/>
              </w:rPr>
              <w:t xml:space="preserve"> </w:t>
            </w:r>
            <w:r>
              <w:rPr>
                <w:sz w:val="20"/>
              </w:rPr>
              <w:t>о</w:t>
            </w:r>
            <w:r>
              <w:rPr>
                <w:spacing w:val="-7"/>
                <w:sz w:val="20"/>
              </w:rPr>
              <w:t xml:space="preserve"> </w:t>
            </w:r>
            <w:r>
              <w:rPr>
                <w:spacing w:val="-2"/>
                <w:sz w:val="20"/>
              </w:rPr>
              <w:t>нитках.</w:t>
            </w:r>
          </w:p>
          <w:p w14:paraId="16FAE443" w14:textId="77777777" w:rsidR="004D752A" w:rsidRDefault="00000000">
            <w:pPr>
              <w:pStyle w:val="TableParagraph"/>
              <w:spacing w:before="1"/>
              <w:ind w:right="96"/>
              <w:jc w:val="both"/>
              <w:rPr>
                <w:sz w:val="20"/>
              </w:rPr>
            </w:pPr>
            <w:r>
              <w:rPr>
                <w:sz w:val="20"/>
              </w:rPr>
              <w:t xml:space="preserve">Называют правила безопасной работы с </w:t>
            </w:r>
            <w:r>
              <w:rPr>
                <w:spacing w:val="-2"/>
                <w:sz w:val="20"/>
              </w:rPr>
              <w:t>иглой.</w:t>
            </w:r>
          </w:p>
          <w:p w14:paraId="321391E4" w14:textId="77777777" w:rsidR="004D752A" w:rsidRDefault="00000000">
            <w:pPr>
              <w:pStyle w:val="TableParagraph"/>
              <w:spacing w:before="1"/>
              <w:jc w:val="both"/>
              <w:rPr>
                <w:sz w:val="20"/>
              </w:rPr>
            </w:pPr>
            <w:r>
              <w:rPr>
                <w:sz w:val="20"/>
              </w:rPr>
              <w:t>Вдевают</w:t>
            </w:r>
            <w:r>
              <w:rPr>
                <w:spacing w:val="-5"/>
                <w:sz w:val="20"/>
              </w:rPr>
              <w:t xml:space="preserve"> </w:t>
            </w:r>
            <w:r>
              <w:rPr>
                <w:sz w:val="20"/>
              </w:rPr>
              <w:t>нитку</w:t>
            </w:r>
            <w:r>
              <w:rPr>
                <w:spacing w:val="-9"/>
                <w:sz w:val="20"/>
              </w:rPr>
              <w:t xml:space="preserve"> </w:t>
            </w:r>
            <w:r>
              <w:rPr>
                <w:sz w:val="20"/>
              </w:rPr>
              <w:t>в</w:t>
            </w:r>
            <w:r>
              <w:rPr>
                <w:spacing w:val="-2"/>
                <w:sz w:val="20"/>
              </w:rPr>
              <w:t xml:space="preserve"> иголку,</w:t>
            </w:r>
          </w:p>
          <w:p w14:paraId="33D0B078" w14:textId="77777777" w:rsidR="004D752A" w:rsidRDefault="00000000">
            <w:pPr>
              <w:pStyle w:val="TableParagraph"/>
              <w:spacing w:before="2" w:line="237" w:lineRule="auto"/>
              <w:ind w:right="93"/>
              <w:jc w:val="both"/>
              <w:rPr>
                <w:sz w:val="20"/>
              </w:rPr>
            </w:pPr>
            <w:r>
              <w:rPr>
                <w:sz w:val="20"/>
              </w:rPr>
              <w:t>закреплять ее в начале и конце строчки (прошивание</w:t>
            </w:r>
            <w:r>
              <w:rPr>
                <w:spacing w:val="-1"/>
                <w:sz w:val="20"/>
              </w:rPr>
              <w:t xml:space="preserve"> </w:t>
            </w:r>
            <w:r>
              <w:rPr>
                <w:sz w:val="20"/>
              </w:rPr>
              <w:t>два-три раза на одном месте). Называют</w:t>
            </w:r>
            <w:r>
              <w:rPr>
                <w:spacing w:val="71"/>
                <w:sz w:val="20"/>
              </w:rPr>
              <w:t xml:space="preserve"> </w:t>
            </w:r>
            <w:r>
              <w:rPr>
                <w:sz w:val="20"/>
              </w:rPr>
              <w:t>понятия</w:t>
            </w:r>
            <w:r>
              <w:rPr>
                <w:spacing w:val="71"/>
                <w:sz w:val="20"/>
              </w:rPr>
              <w:t xml:space="preserve"> </w:t>
            </w:r>
            <w:r>
              <w:rPr>
                <w:sz w:val="20"/>
              </w:rPr>
              <w:t>«шитье»,</w:t>
            </w:r>
            <w:r>
              <w:rPr>
                <w:spacing w:val="76"/>
                <w:sz w:val="20"/>
              </w:rPr>
              <w:t xml:space="preserve"> </w:t>
            </w:r>
            <w:r>
              <w:rPr>
                <w:spacing w:val="-2"/>
                <w:sz w:val="20"/>
              </w:rPr>
              <w:t>«вышивка»,</w:t>
            </w:r>
          </w:p>
          <w:p w14:paraId="680EC0DC" w14:textId="77777777" w:rsidR="004D752A" w:rsidRDefault="00000000">
            <w:pPr>
              <w:pStyle w:val="TableParagraph"/>
              <w:spacing w:before="2"/>
              <w:ind w:right="91"/>
              <w:jc w:val="both"/>
              <w:rPr>
                <w:sz w:val="20"/>
              </w:rPr>
            </w:pPr>
            <w:r>
              <w:rPr>
                <w:sz w:val="20"/>
              </w:rPr>
              <w:t xml:space="preserve">«контур», «стежок», «расстояние между </w:t>
            </w:r>
            <w:r>
              <w:rPr>
                <w:spacing w:val="-2"/>
                <w:sz w:val="20"/>
              </w:rPr>
              <w:t>стежками».</w:t>
            </w:r>
          </w:p>
          <w:p w14:paraId="1909ACE3" w14:textId="77777777" w:rsidR="004D752A" w:rsidRDefault="00000000">
            <w:pPr>
              <w:pStyle w:val="TableParagraph"/>
              <w:spacing w:before="1"/>
              <w:jc w:val="both"/>
              <w:rPr>
                <w:sz w:val="20"/>
              </w:rPr>
            </w:pPr>
            <w:r>
              <w:rPr>
                <w:sz w:val="20"/>
              </w:rPr>
              <w:t>Вышивают</w:t>
            </w:r>
            <w:r>
              <w:rPr>
                <w:spacing w:val="3"/>
                <w:sz w:val="20"/>
              </w:rPr>
              <w:t xml:space="preserve"> </w:t>
            </w:r>
            <w:r>
              <w:rPr>
                <w:sz w:val="20"/>
              </w:rPr>
              <w:t>в</w:t>
            </w:r>
            <w:r>
              <w:rPr>
                <w:spacing w:val="6"/>
                <w:sz w:val="20"/>
              </w:rPr>
              <w:t xml:space="preserve"> </w:t>
            </w:r>
            <w:r>
              <w:rPr>
                <w:sz w:val="20"/>
              </w:rPr>
              <w:t>два</w:t>
            </w:r>
            <w:r>
              <w:rPr>
                <w:spacing w:val="3"/>
                <w:sz w:val="20"/>
              </w:rPr>
              <w:t xml:space="preserve"> </w:t>
            </w:r>
            <w:r>
              <w:rPr>
                <w:sz w:val="20"/>
              </w:rPr>
              <w:t>приема:</w:t>
            </w:r>
            <w:r>
              <w:rPr>
                <w:spacing w:val="3"/>
                <w:sz w:val="20"/>
              </w:rPr>
              <w:t xml:space="preserve"> </w:t>
            </w:r>
            <w:r>
              <w:rPr>
                <w:sz w:val="20"/>
              </w:rPr>
              <w:t>1)шитье</w:t>
            </w:r>
            <w:r>
              <w:rPr>
                <w:spacing w:val="4"/>
                <w:sz w:val="20"/>
              </w:rPr>
              <w:t xml:space="preserve"> </w:t>
            </w:r>
            <w:r>
              <w:rPr>
                <w:spacing w:val="-2"/>
                <w:sz w:val="20"/>
              </w:rPr>
              <w:t>приемом</w:t>
            </w:r>
          </w:p>
          <w:p w14:paraId="233A48B3" w14:textId="77777777" w:rsidR="004D752A" w:rsidRDefault="00000000">
            <w:pPr>
              <w:pStyle w:val="TableParagraph"/>
              <w:ind w:right="98"/>
              <w:jc w:val="both"/>
              <w:rPr>
                <w:sz w:val="20"/>
              </w:rPr>
            </w:pPr>
            <w:r>
              <w:rPr>
                <w:sz w:val="20"/>
              </w:rPr>
              <w:t>«игла</w:t>
            </w:r>
            <w:r>
              <w:rPr>
                <w:spacing w:val="-13"/>
                <w:sz w:val="20"/>
              </w:rPr>
              <w:t xml:space="preserve"> </w:t>
            </w:r>
            <w:r>
              <w:rPr>
                <w:sz w:val="20"/>
              </w:rPr>
              <w:t>вверх-вниз»</w:t>
            </w:r>
            <w:r>
              <w:rPr>
                <w:spacing w:val="-12"/>
                <w:sz w:val="20"/>
              </w:rPr>
              <w:t xml:space="preserve"> </w:t>
            </w:r>
            <w:r>
              <w:rPr>
                <w:sz w:val="20"/>
              </w:rPr>
              <w:t>2)заполнение</w:t>
            </w:r>
            <w:r>
              <w:rPr>
                <w:spacing w:val="-13"/>
                <w:sz w:val="20"/>
              </w:rPr>
              <w:t xml:space="preserve"> </w:t>
            </w:r>
            <w:r>
              <w:rPr>
                <w:sz w:val="20"/>
              </w:rPr>
              <w:t>расстояния между стежками ниткой того же или другого цвета</w:t>
            </w:r>
          </w:p>
        </w:tc>
      </w:tr>
      <w:tr w:rsidR="004D752A" w14:paraId="42D7A7A8" w14:textId="77777777">
        <w:trPr>
          <w:trHeight w:val="2299"/>
        </w:trPr>
        <w:tc>
          <w:tcPr>
            <w:tcW w:w="643" w:type="dxa"/>
          </w:tcPr>
          <w:p w14:paraId="3EDFD5D0" w14:textId="77777777" w:rsidR="004D752A" w:rsidRDefault="00000000">
            <w:pPr>
              <w:pStyle w:val="TableParagraph"/>
              <w:spacing w:line="225" w:lineRule="exact"/>
              <w:ind w:left="110"/>
              <w:rPr>
                <w:sz w:val="20"/>
              </w:rPr>
            </w:pPr>
            <w:r>
              <w:rPr>
                <w:spacing w:val="-5"/>
                <w:sz w:val="20"/>
              </w:rPr>
              <w:t>65</w:t>
            </w:r>
          </w:p>
        </w:tc>
        <w:tc>
          <w:tcPr>
            <w:tcW w:w="2161" w:type="dxa"/>
          </w:tcPr>
          <w:p w14:paraId="2C1A4F7A" w14:textId="77777777" w:rsidR="004D752A" w:rsidRDefault="00000000">
            <w:pPr>
              <w:pStyle w:val="TableParagraph"/>
              <w:ind w:left="110" w:right="256"/>
              <w:rPr>
                <w:sz w:val="20"/>
              </w:rPr>
            </w:pPr>
            <w:r>
              <w:rPr>
                <w:spacing w:val="-2"/>
                <w:sz w:val="20"/>
              </w:rPr>
              <w:t>Вышивание.</w:t>
            </w:r>
            <w:r>
              <w:rPr>
                <w:spacing w:val="40"/>
                <w:sz w:val="20"/>
              </w:rPr>
              <w:t xml:space="preserve"> </w:t>
            </w:r>
            <w:r>
              <w:rPr>
                <w:sz w:val="20"/>
              </w:rPr>
              <w:t>Приёмы</w:t>
            </w:r>
            <w:r>
              <w:rPr>
                <w:spacing w:val="-13"/>
                <w:sz w:val="20"/>
              </w:rPr>
              <w:t xml:space="preserve"> </w:t>
            </w:r>
            <w:r>
              <w:rPr>
                <w:sz w:val="20"/>
              </w:rPr>
              <w:t>вышивания.</w:t>
            </w:r>
          </w:p>
          <w:p w14:paraId="0867B6AB" w14:textId="77777777" w:rsidR="004D752A" w:rsidRDefault="00000000">
            <w:pPr>
              <w:pStyle w:val="TableParagraph"/>
              <w:tabs>
                <w:tab w:val="left" w:pos="1842"/>
              </w:tabs>
              <w:spacing w:line="235" w:lineRule="auto"/>
              <w:ind w:left="110" w:right="95"/>
              <w:rPr>
                <w:sz w:val="20"/>
              </w:rPr>
            </w:pPr>
            <w:r>
              <w:rPr>
                <w:spacing w:val="-2"/>
                <w:sz w:val="20"/>
              </w:rPr>
              <w:t>«Вышивание</w:t>
            </w:r>
            <w:r>
              <w:rPr>
                <w:sz w:val="20"/>
              </w:rPr>
              <w:tab/>
            </w:r>
            <w:r>
              <w:rPr>
                <w:spacing w:val="-6"/>
                <w:sz w:val="20"/>
              </w:rPr>
              <w:t xml:space="preserve">по </w:t>
            </w:r>
            <w:r>
              <w:rPr>
                <w:spacing w:val="-2"/>
                <w:sz w:val="20"/>
              </w:rPr>
              <w:t>проколам»</w:t>
            </w:r>
          </w:p>
        </w:tc>
        <w:tc>
          <w:tcPr>
            <w:tcW w:w="672" w:type="dxa"/>
          </w:tcPr>
          <w:p w14:paraId="0DD76C35" w14:textId="77777777" w:rsidR="004D752A" w:rsidRDefault="00000000">
            <w:pPr>
              <w:pStyle w:val="TableParagraph"/>
              <w:spacing w:line="225" w:lineRule="exact"/>
              <w:ind w:left="5"/>
              <w:jc w:val="center"/>
              <w:rPr>
                <w:sz w:val="20"/>
              </w:rPr>
            </w:pPr>
            <w:r>
              <w:rPr>
                <w:spacing w:val="-10"/>
                <w:sz w:val="20"/>
              </w:rPr>
              <w:t>1</w:t>
            </w:r>
          </w:p>
        </w:tc>
        <w:tc>
          <w:tcPr>
            <w:tcW w:w="3687" w:type="dxa"/>
          </w:tcPr>
          <w:p w14:paraId="1C5ED591" w14:textId="77777777" w:rsidR="004D752A" w:rsidRDefault="00000000">
            <w:pPr>
              <w:pStyle w:val="TableParagraph"/>
              <w:spacing w:line="225" w:lineRule="exact"/>
              <w:ind w:left="110"/>
              <w:rPr>
                <w:sz w:val="20"/>
              </w:rPr>
            </w:pPr>
            <w:r>
              <w:rPr>
                <w:spacing w:val="-2"/>
                <w:sz w:val="20"/>
              </w:rPr>
              <w:t>Нитки.</w:t>
            </w:r>
          </w:p>
          <w:p w14:paraId="7D33EADF" w14:textId="77777777" w:rsidR="004D752A" w:rsidRDefault="00000000">
            <w:pPr>
              <w:pStyle w:val="TableParagraph"/>
              <w:tabs>
                <w:tab w:val="left" w:pos="1578"/>
                <w:tab w:val="left" w:pos="2615"/>
              </w:tabs>
              <w:ind w:left="110" w:right="97"/>
              <w:rPr>
                <w:sz w:val="20"/>
              </w:rPr>
            </w:pPr>
            <w:r>
              <w:rPr>
                <w:spacing w:val="-2"/>
                <w:sz w:val="20"/>
              </w:rPr>
              <w:t>Определение</w:t>
            </w:r>
            <w:r>
              <w:rPr>
                <w:sz w:val="20"/>
              </w:rPr>
              <w:tab/>
            </w:r>
            <w:r>
              <w:rPr>
                <w:spacing w:val="-2"/>
                <w:sz w:val="20"/>
              </w:rPr>
              <w:t>правила</w:t>
            </w:r>
            <w:r>
              <w:rPr>
                <w:sz w:val="20"/>
              </w:rPr>
              <w:tab/>
            </w:r>
            <w:r>
              <w:rPr>
                <w:spacing w:val="-2"/>
                <w:sz w:val="20"/>
              </w:rPr>
              <w:t xml:space="preserve">безопасной </w:t>
            </w:r>
            <w:r>
              <w:rPr>
                <w:sz w:val="20"/>
              </w:rPr>
              <w:t>работы с иглой.</w:t>
            </w:r>
          </w:p>
          <w:p w14:paraId="4BC66CFD" w14:textId="77777777" w:rsidR="004D752A" w:rsidRDefault="00000000">
            <w:pPr>
              <w:pStyle w:val="TableParagraph"/>
              <w:spacing w:line="227" w:lineRule="exact"/>
              <w:ind w:left="110"/>
              <w:rPr>
                <w:sz w:val="20"/>
              </w:rPr>
            </w:pPr>
            <w:r>
              <w:rPr>
                <w:sz w:val="20"/>
              </w:rPr>
              <w:t>Вдевание</w:t>
            </w:r>
            <w:r>
              <w:rPr>
                <w:spacing w:val="-8"/>
                <w:sz w:val="20"/>
              </w:rPr>
              <w:t xml:space="preserve"> </w:t>
            </w:r>
            <w:r>
              <w:rPr>
                <w:sz w:val="20"/>
              </w:rPr>
              <w:t>нитки</w:t>
            </w:r>
            <w:r>
              <w:rPr>
                <w:spacing w:val="-7"/>
                <w:sz w:val="20"/>
              </w:rPr>
              <w:t xml:space="preserve"> </w:t>
            </w:r>
            <w:r>
              <w:rPr>
                <w:sz w:val="20"/>
              </w:rPr>
              <w:t>в</w:t>
            </w:r>
            <w:r>
              <w:rPr>
                <w:spacing w:val="-3"/>
                <w:sz w:val="20"/>
              </w:rPr>
              <w:t xml:space="preserve"> </w:t>
            </w:r>
            <w:r>
              <w:rPr>
                <w:spacing w:val="-2"/>
                <w:sz w:val="20"/>
              </w:rPr>
              <w:t>иголку.</w:t>
            </w:r>
          </w:p>
          <w:p w14:paraId="1650090B" w14:textId="77777777" w:rsidR="004D752A" w:rsidRDefault="00000000">
            <w:pPr>
              <w:pStyle w:val="TableParagraph"/>
              <w:spacing w:before="1"/>
              <w:ind w:left="110" w:right="91"/>
              <w:jc w:val="both"/>
              <w:rPr>
                <w:sz w:val="20"/>
              </w:rPr>
            </w:pPr>
            <w:r>
              <w:rPr>
                <w:sz w:val="20"/>
              </w:rPr>
              <w:t>Закрепление нитки в начале и конце строчки (прошивание два-три раза на одном месте).</w:t>
            </w:r>
          </w:p>
          <w:p w14:paraId="1777AA63" w14:textId="77777777" w:rsidR="004D752A" w:rsidRDefault="00000000">
            <w:pPr>
              <w:pStyle w:val="TableParagraph"/>
              <w:tabs>
                <w:tab w:val="left" w:pos="2796"/>
              </w:tabs>
              <w:spacing w:before="1"/>
              <w:ind w:left="110"/>
              <w:jc w:val="both"/>
              <w:rPr>
                <w:sz w:val="20"/>
              </w:rPr>
            </w:pPr>
            <w:r>
              <w:rPr>
                <w:sz w:val="20"/>
              </w:rPr>
              <w:t>Называние</w:t>
            </w:r>
            <w:r>
              <w:rPr>
                <w:spacing w:val="78"/>
                <w:sz w:val="20"/>
              </w:rPr>
              <w:t xml:space="preserve">    </w:t>
            </w:r>
            <w:r>
              <w:rPr>
                <w:spacing w:val="-2"/>
                <w:sz w:val="20"/>
              </w:rPr>
              <w:t>понятий</w:t>
            </w:r>
            <w:r>
              <w:rPr>
                <w:sz w:val="20"/>
              </w:rPr>
              <w:tab/>
            </w:r>
            <w:r>
              <w:rPr>
                <w:spacing w:val="-2"/>
                <w:sz w:val="20"/>
              </w:rPr>
              <w:t>«шитье»,</w:t>
            </w:r>
          </w:p>
          <w:p w14:paraId="64D06510" w14:textId="77777777" w:rsidR="004D752A" w:rsidRDefault="00000000">
            <w:pPr>
              <w:pStyle w:val="TableParagraph"/>
              <w:spacing w:before="1"/>
              <w:ind w:left="110"/>
              <w:jc w:val="both"/>
              <w:rPr>
                <w:sz w:val="20"/>
              </w:rPr>
            </w:pPr>
            <w:r>
              <w:rPr>
                <w:sz w:val="20"/>
              </w:rPr>
              <w:t>«вышивка»,</w:t>
            </w:r>
            <w:r>
              <w:rPr>
                <w:spacing w:val="71"/>
                <w:sz w:val="20"/>
              </w:rPr>
              <w:t xml:space="preserve">   </w:t>
            </w:r>
            <w:r>
              <w:rPr>
                <w:sz w:val="20"/>
              </w:rPr>
              <w:t>«контур»,</w:t>
            </w:r>
            <w:r>
              <w:rPr>
                <w:spacing w:val="72"/>
                <w:sz w:val="20"/>
              </w:rPr>
              <w:t xml:space="preserve">   </w:t>
            </w:r>
            <w:r>
              <w:rPr>
                <w:spacing w:val="-2"/>
                <w:sz w:val="20"/>
              </w:rPr>
              <w:t>«стежок»,</w:t>
            </w:r>
          </w:p>
          <w:p w14:paraId="29C2137F" w14:textId="77777777" w:rsidR="004D752A" w:rsidRDefault="00000000">
            <w:pPr>
              <w:pStyle w:val="TableParagraph"/>
              <w:spacing w:line="215" w:lineRule="exact"/>
              <w:ind w:left="110"/>
              <w:jc w:val="both"/>
              <w:rPr>
                <w:sz w:val="20"/>
              </w:rPr>
            </w:pPr>
            <w:r>
              <w:rPr>
                <w:sz w:val="20"/>
              </w:rPr>
              <w:t>«расстояние</w:t>
            </w:r>
            <w:r>
              <w:rPr>
                <w:spacing w:val="-12"/>
                <w:sz w:val="20"/>
              </w:rPr>
              <w:t xml:space="preserve"> </w:t>
            </w:r>
            <w:r>
              <w:rPr>
                <w:sz w:val="20"/>
              </w:rPr>
              <w:t>между</w:t>
            </w:r>
            <w:r>
              <w:rPr>
                <w:spacing w:val="-12"/>
                <w:sz w:val="20"/>
              </w:rPr>
              <w:t xml:space="preserve"> </w:t>
            </w:r>
            <w:r>
              <w:rPr>
                <w:spacing w:val="-2"/>
                <w:sz w:val="20"/>
              </w:rPr>
              <w:t>стежками».</w:t>
            </w:r>
          </w:p>
        </w:tc>
        <w:tc>
          <w:tcPr>
            <w:tcW w:w="3543" w:type="dxa"/>
          </w:tcPr>
          <w:p w14:paraId="1572AC35" w14:textId="77777777" w:rsidR="004D752A" w:rsidRDefault="00000000">
            <w:pPr>
              <w:pStyle w:val="TableParagraph"/>
              <w:ind w:left="110" w:right="99"/>
              <w:jc w:val="both"/>
              <w:rPr>
                <w:sz w:val="20"/>
              </w:rPr>
            </w:pPr>
            <w:r>
              <w:rPr>
                <w:sz w:val="20"/>
              </w:rPr>
              <w:t>Называют правила безопасной работы с иглой.</w:t>
            </w:r>
          </w:p>
          <w:p w14:paraId="6B452227" w14:textId="77777777" w:rsidR="004D752A" w:rsidRDefault="00000000">
            <w:pPr>
              <w:pStyle w:val="TableParagraph"/>
              <w:spacing w:line="237" w:lineRule="auto"/>
              <w:ind w:left="110" w:right="94"/>
              <w:jc w:val="both"/>
              <w:rPr>
                <w:sz w:val="20"/>
              </w:rPr>
            </w:pPr>
            <w:r>
              <w:rPr>
                <w:sz w:val="20"/>
              </w:rPr>
              <w:t>Вдевают нитку в иголку, закрепляют ее в начале и конце строчки (прошивание два-три раза на одном месте) с помощью учителя.</w:t>
            </w:r>
          </w:p>
          <w:p w14:paraId="563C1526" w14:textId="77777777" w:rsidR="004D752A" w:rsidRDefault="00000000">
            <w:pPr>
              <w:pStyle w:val="TableParagraph"/>
              <w:tabs>
                <w:tab w:val="left" w:pos="1477"/>
                <w:tab w:val="left" w:pos="2658"/>
              </w:tabs>
              <w:spacing w:before="3"/>
              <w:ind w:left="110"/>
              <w:rPr>
                <w:sz w:val="20"/>
              </w:rPr>
            </w:pPr>
            <w:r>
              <w:rPr>
                <w:spacing w:val="-2"/>
                <w:sz w:val="20"/>
              </w:rPr>
              <w:t>Называют</w:t>
            </w:r>
            <w:r>
              <w:rPr>
                <w:sz w:val="20"/>
              </w:rPr>
              <w:tab/>
            </w:r>
            <w:r>
              <w:rPr>
                <w:spacing w:val="-2"/>
                <w:sz w:val="20"/>
              </w:rPr>
              <w:t>понятия</w:t>
            </w:r>
            <w:r>
              <w:rPr>
                <w:sz w:val="20"/>
              </w:rPr>
              <w:tab/>
            </w:r>
            <w:r>
              <w:rPr>
                <w:spacing w:val="-2"/>
                <w:sz w:val="20"/>
              </w:rPr>
              <w:t>«шитье»,</w:t>
            </w:r>
          </w:p>
          <w:p w14:paraId="5A042AB2" w14:textId="77777777" w:rsidR="004D752A" w:rsidRDefault="00000000">
            <w:pPr>
              <w:pStyle w:val="TableParagraph"/>
              <w:tabs>
                <w:tab w:val="left" w:pos="1439"/>
                <w:tab w:val="left" w:pos="2590"/>
              </w:tabs>
              <w:spacing w:before="1"/>
              <w:ind w:left="110"/>
              <w:rPr>
                <w:sz w:val="20"/>
              </w:rPr>
            </w:pPr>
            <w:r>
              <w:rPr>
                <w:spacing w:val="-2"/>
                <w:sz w:val="20"/>
              </w:rPr>
              <w:t>«вышивка»,</w:t>
            </w:r>
            <w:r>
              <w:rPr>
                <w:sz w:val="20"/>
              </w:rPr>
              <w:tab/>
            </w:r>
            <w:r>
              <w:rPr>
                <w:spacing w:val="-2"/>
                <w:sz w:val="20"/>
              </w:rPr>
              <w:t>«контур»,</w:t>
            </w:r>
            <w:r>
              <w:rPr>
                <w:sz w:val="20"/>
              </w:rPr>
              <w:tab/>
            </w:r>
            <w:r>
              <w:rPr>
                <w:spacing w:val="-2"/>
                <w:sz w:val="20"/>
              </w:rPr>
              <w:t>«стежок»,</w:t>
            </w:r>
          </w:p>
          <w:p w14:paraId="6CE6CAF9" w14:textId="77777777" w:rsidR="004D752A" w:rsidRDefault="00000000">
            <w:pPr>
              <w:pStyle w:val="TableParagraph"/>
              <w:spacing w:line="230" w:lineRule="atLeast"/>
              <w:ind w:left="110"/>
              <w:rPr>
                <w:sz w:val="20"/>
              </w:rPr>
            </w:pPr>
            <w:r>
              <w:rPr>
                <w:sz w:val="20"/>
              </w:rPr>
              <w:t>«расстояние между стежками». Вышивают</w:t>
            </w:r>
            <w:r>
              <w:rPr>
                <w:spacing w:val="40"/>
                <w:sz w:val="20"/>
              </w:rPr>
              <w:t xml:space="preserve"> </w:t>
            </w:r>
            <w:r>
              <w:rPr>
                <w:sz w:val="20"/>
              </w:rPr>
              <w:t>в</w:t>
            </w:r>
            <w:r>
              <w:rPr>
                <w:spacing w:val="40"/>
                <w:sz w:val="20"/>
              </w:rPr>
              <w:t xml:space="preserve"> </w:t>
            </w:r>
            <w:r>
              <w:rPr>
                <w:sz w:val="20"/>
              </w:rPr>
              <w:t>два</w:t>
            </w:r>
            <w:r>
              <w:rPr>
                <w:spacing w:val="40"/>
                <w:sz w:val="20"/>
              </w:rPr>
              <w:t xml:space="preserve"> </w:t>
            </w:r>
            <w:r>
              <w:rPr>
                <w:sz w:val="20"/>
              </w:rPr>
              <w:t>приема:</w:t>
            </w:r>
            <w:r>
              <w:rPr>
                <w:spacing w:val="40"/>
                <w:sz w:val="20"/>
              </w:rPr>
              <w:t xml:space="preserve"> </w:t>
            </w:r>
            <w:r>
              <w:rPr>
                <w:sz w:val="20"/>
              </w:rPr>
              <w:t>1)</w:t>
            </w:r>
            <w:r>
              <w:rPr>
                <w:spacing w:val="40"/>
                <w:sz w:val="20"/>
              </w:rPr>
              <w:t xml:space="preserve"> </w:t>
            </w:r>
            <w:r>
              <w:rPr>
                <w:sz w:val="20"/>
              </w:rPr>
              <w:t>шитье</w:t>
            </w:r>
          </w:p>
        </w:tc>
        <w:tc>
          <w:tcPr>
            <w:tcW w:w="3971" w:type="dxa"/>
          </w:tcPr>
          <w:p w14:paraId="6D05AA44" w14:textId="77777777" w:rsidR="004D752A" w:rsidRDefault="00000000">
            <w:pPr>
              <w:pStyle w:val="TableParagraph"/>
              <w:spacing w:line="225" w:lineRule="exact"/>
              <w:jc w:val="both"/>
              <w:rPr>
                <w:sz w:val="20"/>
              </w:rPr>
            </w:pPr>
            <w:r>
              <w:rPr>
                <w:sz w:val="20"/>
              </w:rPr>
              <w:t>Рассказывают</w:t>
            </w:r>
            <w:r>
              <w:rPr>
                <w:spacing w:val="-6"/>
                <w:sz w:val="20"/>
              </w:rPr>
              <w:t xml:space="preserve"> </w:t>
            </w:r>
            <w:r>
              <w:rPr>
                <w:sz w:val="20"/>
              </w:rPr>
              <w:t>о</w:t>
            </w:r>
            <w:r>
              <w:rPr>
                <w:spacing w:val="-7"/>
                <w:sz w:val="20"/>
              </w:rPr>
              <w:t xml:space="preserve"> </w:t>
            </w:r>
            <w:r>
              <w:rPr>
                <w:spacing w:val="-2"/>
                <w:sz w:val="20"/>
              </w:rPr>
              <w:t>нитках.</w:t>
            </w:r>
          </w:p>
          <w:p w14:paraId="0D61DDA1" w14:textId="77777777" w:rsidR="004D752A" w:rsidRDefault="00000000">
            <w:pPr>
              <w:pStyle w:val="TableParagraph"/>
              <w:ind w:right="98"/>
              <w:jc w:val="both"/>
              <w:rPr>
                <w:sz w:val="20"/>
              </w:rPr>
            </w:pPr>
            <w:r>
              <w:rPr>
                <w:sz w:val="20"/>
              </w:rPr>
              <w:t xml:space="preserve">Называют правила безопасной работы с </w:t>
            </w:r>
            <w:r>
              <w:rPr>
                <w:spacing w:val="-2"/>
                <w:sz w:val="20"/>
              </w:rPr>
              <w:t>иглой.</w:t>
            </w:r>
          </w:p>
          <w:p w14:paraId="7E8024C1" w14:textId="77777777" w:rsidR="004D752A" w:rsidRDefault="00000000">
            <w:pPr>
              <w:pStyle w:val="TableParagraph"/>
              <w:spacing w:line="227" w:lineRule="exact"/>
              <w:jc w:val="both"/>
              <w:rPr>
                <w:sz w:val="20"/>
              </w:rPr>
            </w:pPr>
            <w:r>
              <w:rPr>
                <w:sz w:val="20"/>
              </w:rPr>
              <w:t>Вдевают</w:t>
            </w:r>
            <w:r>
              <w:rPr>
                <w:spacing w:val="-5"/>
                <w:sz w:val="20"/>
              </w:rPr>
              <w:t xml:space="preserve"> </w:t>
            </w:r>
            <w:r>
              <w:rPr>
                <w:sz w:val="20"/>
              </w:rPr>
              <w:t>нитку</w:t>
            </w:r>
            <w:r>
              <w:rPr>
                <w:spacing w:val="-9"/>
                <w:sz w:val="20"/>
              </w:rPr>
              <w:t xml:space="preserve"> </w:t>
            </w:r>
            <w:r>
              <w:rPr>
                <w:sz w:val="20"/>
              </w:rPr>
              <w:t>в</w:t>
            </w:r>
            <w:r>
              <w:rPr>
                <w:spacing w:val="-2"/>
                <w:sz w:val="20"/>
              </w:rPr>
              <w:t xml:space="preserve"> иголку,</w:t>
            </w:r>
          </w:p>
          <w:p w14:paraId="150EF3F5" w14:textId="77777777" w:rsidR="004D752A" w:rsidRDefault="00000000">
            <w:pPr>
              <w:pStyle w:val="TableParagraph"/>
              <w:spacing w:before="1"/>
              <w:ind w:right="93"/>
              <w:jc w:val="both"/>
              <w:rPr>
                <w:sz w:val="20"/>
              </w:rPr>
            </w:pPr>
            <w:r>
              <w:rPr>
                <w:sz w:val="20"/>
              </w:rPr>
              <w:t>закреплять ее в начале и конце строчки (прошивание</w:t>
            </w:r>
            <w:r>
              <w:rPr>
                <w:spacing w:val="-1"/>
                <w:sz w:val="20"/>
              </w:rPr>
              <w:t xml:space="preserve"> </w:t>
            </w:r>
            <w:r>
              <w:rPr>
                <w:sz w:val="20"/>
              </w:rPr>
              <w:t>два-три раза на одном месте). Называют</w:t>
            </w:r>
            <w:r>
              <w:rPr>
                <w:spacing w:val="71"/>
                <w:sz w:val="20"/>
              </w:rPr>
              <w:t xml:space="preserve"> </w:t>
            </w:r>
            <w:r>
              <w:rPr>
                <w:sz w:val="20"/>
              </w:rPr>
              <w:t>понятия</w:t>
            </w:r>
            <w:r>
              <w:rPr>
                <w:spacing w:val="71"/>
                <w:sz w:val="20"/>
              </w:rPr>
              <w:t xml:space="preserve"> </w:t>
            </w:r>
            <w:r>
              <w:rPr>
                <w:sz w:val="20"/>
              </w:rPr>
              <w:t>«шитье»,</w:t>
            </w:r>
            <w:r>
              <w:rPr>
                <w:spacing w:val="76"/>
                <w:sz w:val="20"/>
              </w:rPr>
              <w:t xml:space="preserve"> </w:t>
            </w:r>
            <w:r>
              <w:rPr>
                <w:spacing w:val="-2"/>
                <w:sz w:val="20"/>
              </w:rPr>
              <w:t>«вышивка»,</w:t>
            </w:r>
          </w:p>
          <w:p w14:paraId="79B1AA95" w14:textId="77777777" w:rsidR="004D752A" w:rsidRDefault="00000000">
            <w:pPr>
              <w:pStyle w:val="TableParagraph"/>
              <w:spacing w:before="1"/>
              <w:ind w:right="91"/>
              <w:jc w:val="both"/>
              <w:rPr>
                <w:sz w:val="20"/>
              </w:rPr>
            </w:pPr>
            <w:r>
              <w:rPr>
                <w:sz w:val="20"/>
              </w:rPr>
              <w:t xml:space="preserve">«контур», «стежок», «расстояние между </w:t>
            </w:r>
            <w:r>
              <w:rPr>
                <w:spacing w:val="-2"/>
                <w:sz w:val="20"/>
              </w:rPr>
              <w:t>стежками».</w:t>
            </w:r>
          </w:p>
          <w:p w14:paraId="2FEA1941" w14:textId="77777777" w:rsidR="004D752A" w:rsidRDefault="00000000">
            <w:pPr>
              <w:pStyle w:val="TableParagraph"/>
              <w:spacing w:before="1" w:line="215" w:lineRule="exact"/>
              <w:jc w:val="both"/>
              <w:rPr>
                <w:sz w:val="20"/>
              </w:rPr>
            </w:pPr>
            <w:r>
              <w:rPr>
                <w:sz w:val="20"/>
              </w:rPr>
              <w:t>Вышивают</w:t>
            </w:r>
            <w:r>
              <w:rPr>
                <w:spacing w:val="-6"/>
                <w:sz w:val="20"/>
              </w:rPr>
              <w:t xml:space="preserve"> </w:t>
            </w:r>
            <w:r>
              <w:rPr>
                <w:sz w:val="20"/>
              </w:rPr>
              <w:t>в</w:t>
            </w:r>
            <w:r>
              <w:rPr>
                <w:spacing w:val="-4"/>
                <w:sz w:val="20"/>
              </w:rPr>
              <w:t xml:space="preserve"> </w:t>
            </w:r>
            <w:r>
              <w:rPr>
                <w:sz w:val="20"/>
              </w:rPr>
              <w:t>два</w:t>
            </w:r>
            <w:r>
              <w:rPr>
                <w:spacing w:val="-7"/>
                <w:sz w:val="20"/>
              </w:rPr>
              <w:t xml:space="preserve"> </w:t>
            </w:r>
            <w:r>
              <w:rPr>
                <w:sz w:val="20"/>
              </w:rPr>
              <w:t>приема:</w:t>
            </w:r>
            <w:r>
              <w:rPr>
                <w:spacing w:val="-3"/>
                <w:sz w:val="20"/>
              </w:rPr>
              <w:t xml:space="preserve"> </w:t>
            </w:r>
            <w:r>
              <w:rPr>
                <w:sz w:val="20"/>
              </w:rPr>
              <w:t>1)</w:t>
            </w:r>
            <w:r>
              <w:rPr>
                <w:spacing w:val="-4"/>
                <w:sz w:val="20"/>
              </w:rPr>
              <w:t xml:space="preserve"> </w:t>
            </w:r>
            <w:r>
              <w:rPr>
                <w:sz w:val="20"/>
              </w:rPr>
              <w:t>шитье</w:t>
            </w:r>
            <w:r>
              <w:rPr>
                <w:spacing w:val="-7"/>
                <w:sz w:val="20"/>
              </w:rPr>
              <w:t xml:space="preserve"> </w:t>
            </w:r>
            <w:r>
              <w:rPr>
                <w:spacing w:val="-2"/>
                <w:sz w:val="20"/>
              </w:rPr>
              <w:t>приемом</w:t>
            </w:r>
          </w:p>
        </w:tc>
      </w:tr>
    </w:tbl>
    <w:p w14:paraId="6647B816" w14:textId="77777777" w:rsidR="004D752A" w:rsidRDefault="004D752A">
      <w:pPr>
        <w:pStyle w:val="TableParagraph"/>
        <w:spacing w:line="215" w:lineRule="exact"/>
        <w:jc w:val="both"/>
        <w:rPr>
          <w:sz w:val="20"/>
        </w:rPr>
        <w:sectPr w:rsidR="004D752A">
          <w:pgSz w:w="16840" w:h="11910" w:orient="landscape"/>
          <w:pgMar w:top="660" w:right="141" w:bottom="280" w:left="992" w:header="720" w:footer="720" w:gutter="0"/>
          <w:cols w:space="720"/>
        </w:sectPr>
      </w:pPr>
    </w:p>
    <w:tbl>
      <w:tblPr>
        <w:tblStyle w:val="TableNormal"/>
        <w:tblW w:w="0" w:type="auto"/>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3"/>
        <w:gridCol w:w="2161"/>
        <w:gridCol w:w="672"/>
        <w:gridCol w:w="3687"/>
        <w:gridCol w:w="3543"/>
        <w:gridCol w:w="3971"/>
      </w:tblGrid>
      <w:tr w:rsidR="004D752A" w14:paraId="0373EB60" w14:textId="77777777">
        <w:trPr>
          <w:trHeight w:val="1151"/>
        </w:trPr>
        <w:tc>
          <w:tcPr>
            <w:tcW w:w="643" w:type="dxa"/>
          </w:tcPr>
          <w:p w14:paraId="686E1EF3" w14:textId="77777777" w:rsidR="004D752A" w:rsidRDefault="004D752A">
            <w:pPr>
              <w:pStyle w:val="TableParagraph"/>
              <w:ind w:left="0"/>
              <w:rPr>
                <w:sz w:val="20"/>
              </w:rPr>
            </w:pPr>
          </w:p>
        </w:tc>
        <w:tc>
          <w:tcPr>
            <w:tcW w:w="2161" w:type="dxa"/>
          </w:tcPr>
          <w:p w14:paraId="63A62CE3" w14:textId="77777777" w:rsidR="004D752A" w:rsidRDefault="004D752A">
            <w:pPr>
              <w:pStyle w:val="TableParagraph"/>
              <w:ind w:left="0"/>
              <w:rPr>
                <w:sz w:val="20"/>
              </w:rPr>
            </w:pPr>
          </w:p>
        </w:tc>
        <w:tc>
          <w:tcPr>
            <w:tcW w:w="672" w:type="dxa"/>
          </w:tcPr>
          <w:p w14:paraId="7914EDC8" w14:textId="77777777" w:rsidR="004D752A" w:rsidRDefault="004D752A">
            <w:pPr>
              <w:pStyle w:val="TableParagraph"/>
              <w:ind w:left="0"/>
              <w:rPr>
                <w:sz w:val="20"/>
              </w:rPr>
            </w:pPr>
          </w:p>
        </w:tc>
        <w:tc>
          <w:tcPr>
            <w:tcW w:w="3687" w:type="dxa"/>
          </w:tcPr>
          <w:p w14:paraId="32F31262" w14:textId="77777777" w:rsidR="004D752A" w:rsidRDefault="00000000">
            <w:pPr>
              <w:pStyle w:val="TableParagraph"/>
              <w:tabs>
                <w:tab w:val="left" w:pos="1468"/>
                <w:tab w:val="left" w:pos="2547"/>
              </w:tabs>
              <w:ind w:left="110" w:right="88"/>
              <w:jc w:val="both"/>
              <w:rPr>
                <w:sz w:val="20"/>
              </w:rPr>
            </w:pPr>
            <w:r>
              <w:rPr>
                <w:sz w:val="20"/>
              </w:rPr>
              <w:t xml:space="preserve">Вышивание в два приема: 1) шитье </w:t>
            </w:r>
            <w:r>
              <w:rPr>
                <w:spacing w:val="-2"/>
                <w:sz w:val="20"/>
              </w:rPr>
              <w:t>приемом</w:t>
            </w:r>
            <w:r>
              <w:rPr>
                <w:sz w:val="20"/>
              </w:rPr>
              <w:tab/>
            </w:r>
            <w:r>
              <w:rPr>
                <w:spacing w:val="-4"/>
                <w:sz w:val="20"/>
              </w:rPr>
              <w:t>«игла</w:t>
            </w:r>
            <w:r>
              <w:rPr>
                <w:sz w:val="20"/>
              </w:rPr>
              <w:tab/>
            </w:r>
            <w:r>
              <w:rPr>
                <w:spacing w:val="-2"/>
                <w:sz w:val="20"/>
              </w:rPr>
              <w:t xml:space="preserve">вверх-вниз» </w:t>
            </w:r>
            <w:r>
              <w:rPr>
                <w:sz w:val="20"/>
              </w:rPr>
              <w:t>2)заполнение расстояния между стежками</w:t>
            </w:r>
            <w:r>
              <w:rPr>
                <w:spacing w:val="37"/>
                <w:sz w:val="20"/>
              </w:rPr>
              <w:t xml:space="preserve"> </w:t>
            </w:r>
            <w:r>
              <w:rPr>
                <w:sz w:val="20"/>
              </w:rPr>
              <w:t>ниткой</w:t>
            </w:r>
            <w:r>
              <w:rPr>
                <w:spacing w:val="38"/>
                <w:sz w:val="20"/>
              </w:rPr>
              <w:t xml:space="preserve"> </w:t>
            </w:r>
            <w:r>
              <w:rPr>
                <w:sz w:val="20"/>
              </w:rPr>
              <w:t>того</w:t>
            </w:r>
            <w:r>
              <w:rPr>
                <w:spacing w:val="36"/>
                <w:sz w:val="20"/>
              </w:rPr>
              <w:t xml:space="preserve"> </w:t>
            </w:r>
            <w:r>
              <w:rPr>
                <w:sz w:val="20"/>
              </w:rPr>
              <w:t>же</w:t>
            </w:r>
            <w:r>
              <w:rPr>
                <w:spacing w:val="37"/>
                <w:sz w:val="20"/>
              </w:rPr>
              <w:t xml:space="preserve"> </w:t>
            </w:r>
            <w:r>
              <w:rPr>
                <w:sz w:val="20"/>
              </w:rPr>
              <w:t>или</w:t>
            </w:r>
            <w:r>
              <w:rPr>
                <w:spacing w:val="38"/>
                <w:sz w:val="20"/>
              </w:rPr>
              <w:t xml:space="preserve"> </w:t>
            </w:r>
            <w:r>
              <w:rPr>
                <w:spacing w:val="-2"/>
                <w:sz w:val="20"/>
              </w:rPr>
              <w:t>другого</w:t>
            </w:r>
          </w:p>
          <w:p w14:paraId="321515D7" w14:textId="77777777" w:rsidR="004D752A" w:rsidRDefault="00000000">
            <w:pPr>
              <w:pStyle w:val="TableParagraph"/>
              <w:spacing w:line="215" w:lineRule="exact"/>
              <w:ind w:left="110"/>
              <w:rPr>
                <w:sz w:val="20"/>
              </w:rPr>
            </w:pPr>
            <w:r>
              <w:rPr>
                <w:spacing w:val="-2"/>
                <w:sz w:val="20"/>
              </w:rPr>
              <w:t>цвета</w:t>
            </w:r>
          </w:p>
        </w:tc>
        <w:tc>
          <w:tcPr>
            <w:tcW w:w="3543" w:type="dxa"/>
          </w:tcPr>
          <w:p w14:paraId="6DF3A395" w14:textId="77777777" w:rsidR="004D752A" w:rsidRDefault="00000000">
            <w:pPr>
              <w:pStyle w:val="TableParagraph"/>
              <w:tabs>
                <w:tab w:val="left" w:pos="1396"/>
                <w:tab w:val="left" w:pos="2409"/>
              </w:tabs>
              <w:ind w:left="110" w:right="88"/>
              <w:jc w:val="both"/>
              <w:rPr>
                <w:sz w:val="20"/>
              </w:rPr>
            </w:pPr>
            <w:r>
              <w:rPr>
                <w:spacing w:val="-2"/>
                <w:sz w:val="20"/>
              </w:rPr>
              <w:t>приемом</w:t>
            </w:r>
            <w:r>
              <w:rPr>
                <w:sz w:val="20"/>
              </w:rPr>
              <w:tab/>
            </w:r>
            <w:r>
              <w:rPr>
                <w:spacing w:val="-4"/>
                <w:sz w:val="20"/>
              </w:rPr>
              <w:t>«игла</w:t>
            </w:r>
            <w:r>
              <w:rPr>
                <w:sz w:val="20"/>
              </w:rPr>
              <w:tab/>
            </w:r>
            <w:r>
              <w:rPr>
                <w:spacing w:val="-2"/>
                <w:sz w:val="20"/>
              </w:rPr>
              <w:t xml:space="preserve">вверх-вниз» </w:t>
            </w:r>
            <w:r>
              <w:rPr>
                <w:sz w:val="20"/>
              </w:rPr>
              <w:t xml:space="preserve">2)заполнение расстояния между стежками ниткой того же или другого </w:t>
            </w:r>
            <w:r>
              <w:rPr>
                <w:spacing w:val="-2"/>
                <w:sz w:val="20"/>
              </w:rPr>
              <w:t>цвета</w:t>
            </w:r>
          </w:p>
        </w:tc>
        <w:tc>
          <w:tcPr>
            <w:tcW w:w="3971" w:type="dxa"/>
          </w:tcPr>
          <w:p w14:paraId="36D77A19" w14:textId="77777777" w:rsidR="004D752A" w:rsidRDefault="00000000">
            <w:pPr>
              <w:pStyle w:val="TableParagraph"/>
              <w:ind w:right="96"/>
              <w:jc w:val="both"/>
              <w:rPr>
                <w:sz w:val="20"/>
              </w:rPr>
            </w:pPr>
            <w:r>
              <w:rPr>
                <w:sz w:val="20"/>
              </w:rPr>
              <w:t>«игла</w:t>
            </w:r>
            <w:r>
              <w:rPr>
                <w:spacing w:val="-13"/>
                <w:sz w:val="20"/>
              </w:rPr>
              <w:t xml:space="preserve"> </w:t>
            </w:r>
            <w:r>
              <w:rPr>
                <w:sz w:val="20"/>
              </w:rPr>
              <w:t>вверх-вниз»</w:t>
            </w:r>
            <w:r>
              <w:rPr>
                <w:spacing w:val="-12"/>
                <w:sz w:val="20"/>
              </w:rPr>
              <w:t xml:space="preserve"> </w:t>
            </w:r>
            <w:r>
              <w:rPr>
                <w:sz w:val="20"/>
              </w:rPr>
              <w:t>2)заполнение</w:t>
            </w:r>
            <w:r>
              <w:rPr>
                <w:spacing w:val="-13"/>
                <w:sz w:val="20"/>
              </w:rPr>
              <w:t xml:space="preserve"> </w:t>
            </w:r>
            <w:r>
              <w:rPr>
                <w:sz w:val="20"/>
              </w:rPr>
              <w:t>расстояния между стежками ниткой того же или другого цвета</w:t>
            </w:r>
          </w:p>
        </w:tc>
      </w:tr>
      <w:tr w:rsidR="004D752A" w14:paraId="40A20C89" w14:textId="77777777">
        <w:trPr>
          <w:trHeight w:val="3221"/>
        </w:trPr>
        <w:tc>
          <w:tcPr>
            <w:tcW w:w="643" w:type="dxa"/>
          </w:tcPr>
          <w:p w14:paraId="111970A2" w14:textId="77777777" w:rsidR="004D752A" w:rsidRDefault="00000000">
            <w:pPr>
              <w:pStyle w:val="TableParagraph"/>
              <w:spacing w:line="226" w:lineRule="exact"/>
              <w:ind w:left="110"/>
              <w:rPr>
                <w:sz w:val="20"/>
              </w:rPr>
            </w:pPr>
            <w:r>
              <w:rPr>
                <w:spacing w:val="-5"/>
                <w:sz w:val="20"/>
              </w:rPr>
              <w:t>66</w:t>
            </w:r>
          </w:p>
        </w:tc>
        <w:tc>
          <w:tcPr>
            <w:tcW w:w="2161" w:type="dxa"/>
          </w:tcPr>
          <w:p w14:paraId="1802B784" w14:textId="77777777" w:rsidR="004D752A" w:rsidRDefault="00000000">
            <w:pPr>
              <w:pStyle w:val="TableParagraph"/>
              <w:ind w:left="110" w:right="303"/>
              <w:rPr>
                <w:sz w:val="20"/>
              </w:rPr>
            </w:pPr>
            <w:r>
              <w:rPr>
                <w:spacing w:val="-2"/>
                <w:sz w:val="20"/>
              </w:rPr>
              <w:t xml:space="preserve">Вышивание. </w:t>
            </w:r>
            <w:r>
              <w:rPr>
                <w:sz w:val="20"/>
              </w:rPr>
              <w:t>Приёмы</w:t>
            </w:r>
            <w:r>
              <w:rPr>
                <w:spacing w:val="-13"/>
                <w:sz w:val="20"/>
              </w:rPr>
              <w:t xml:space="preserve"> </w:t>
            </w:r>
            <w:r>
              <w:rPr>
                <w:sz w:val="20"/>
              </w:rPr>
              <w:t>вышивания</w:t>
            </w:r>
          </w:p>
          <w:p w14:paraId="3B47136D" w14:textId="77777777" w:rsidR="004D752A" w:rsidRDefault="00000000">
            <w:pPr>
              <w:pStyle w:val="TableParagraph"/>
              <w:tabs>
                <w:tab w:val="left" w:pos="1842"/>
              </w:tabs>
              <w:ind w:left="110" w:right="95"/>
              <w:rPr>
                <w:sz w:val="20"/>
              </w:rPr>
            </w:pPr>
            <w:r>
              <w:rPr>
                <w:spacing w:val="-2"/>
                <w:sz w:val="20"/>
              </w:rPr>
              <w:t>«Вышивание</w:t>
            </w:r>
            <w:r>
              <w:rPr>
                <w:sz w:val="20"/>
              </w:rPr>
              <w:tab/>
            </w:r>
            <w:r>
              <w:rPr>
                <w:spacing w:val="-6"/>
                <w:sz w:val="20"/>
              </w:rPr>
              <w:t xml:space="preserve">по </w:t>
            </w:r>
            <w:r>
              <w:rPr>
                <w:spacing w:val="-2"/>
                <w:sz w:val="20"/>
              </w:rPr>
              <w:t>проколам»</w:t>
            </w:r>
          </w:p>
        </w:tc>
        <w:tc>
          <w:tcPr>
            <w:tcW w:w="672" w:type="dxa"/>
          </w:tcPr>
          <w:p w14:paraId="30C11996" w14:textId="77777777" w:rsidR="004D752A" w:rsidRDefault="00000000">
            <w:pPr>
              <w:pStyle w:val="TableParagraph"/>
              <w:spacing w:line="226" w:lineRule="exact"/>
              <w:ind w:left="5"/>
              <w:jc w:val="center"/>
              <w:rPr>
                <w:sz w:val="20"/>
              </w:rPr>
            </w:pPr>
            <w:r>
              <w:rPr>
                <w:spacing w:val="-10"/>
                <w:sz w:val="20"/>
              </w:rPr>
              <w:t>1</w:t>
            </w:r>
          </w:p>
        </w:tc>
        <w:tc>
          <w:tcPr>
            <w:tcW w:w="3687" w:type="dxa"/>
          </w:tcPr>
          <w:p w14:paraId="7AFF52ED" w14:textId="77777777" w:rsidR="004D752A" w:rsidRDefault="00000000">
            <w:pPr>
              <w:pStyle w:val="TableParagraph"/>
              <w:spacing w:line="226" w:lineRule="exact"/>
              <w:ind w:left="110"/>
              <w:rPr>
                <w:sz w:val="20"/>
              </w:rPr>
            </w:pPr>
            <w:r>
              <w:rPr>
                <w:spacing w:val="-2"/>
                <w:sz w:val="20"/>
              </w:rPr>
              <w:t>Нитки.</w:t>
            </w:r>
          </w:p>
          <w:p w14:paraId="301D3A38" w14:textId="77777777" w:rsidR="004D752A" w:rsidRDefault="00000000">
            <w:pPr>
              <w:pStyle w:val="TableParagraph"/>
              <w:ind w:left="110"/>
              <w:rPr>
                <w:sz w:val="20"/>
              </w:rPr>
            </w:pPr>
            <w:r>
              <w:rPr>
                <w:sz w:val="20"/>
              </w:rPr>
              <w:t xml:space="preserve">Называние правил безопасной работы с </w:t>
            </w:r>
            <w:r>
              <w:rPr>
                <w:spacing w:val="-2"/>
                <w:sz w:val="20"/>
              </w:rPr>
              <w:t>иглой.</w:t>
            </w:r>
          </w:p>
          <w:p w14:paraId="6C4F5460" w14:textId="77777777" w:rsidR="004D752A" w:rsidRDefault="00000000">
            <w:pPr>
              <w:pStyle w:val="TableParagraph"/>
              <w:spacing w:before="1" w:line="228" w:lineRule="exact"/>
              <w:ind w:left="110"/>
              <w:rPr>
                <w:sz w:val="20"/>
              </w:rPr>
            </w:pPr>
            <w:r>
              <w:rPr>
                <w:sz w:val="20"/>
              </w:rPr>
              <w:t>Вдевание</w:t>
            </w:r>
            <w:r>
              <w:rPr>
                <w:spacing w:val="-8"/>
                <w:sz w:val="20"/>
              </w:rPr>
              <w:t xml:space="preserve"> </w:t>
            </w:r>
            <w:r>
              <w:rPr>
                <w:sz w:val="20"/>
              </w:rPr>
              <w:t>нитки</w:t>
            </w:r>
            <w:r>
              <w:rPr>
                <w:spacing w:val="-7"/>
                <w:sz w:val="20"/>
              </w:rPr>
              <w:t xml:space="preserve"> </w:t>
            </w:r>
            <w:r>
              <w:rPr>
                <w:sz w:val="20"/>
              </w:rPr>
              <w:t>в</w:t>
            </w:r>
            <w:r>
              <w:rPr>
                <w:spacing w:val="-3"/>
                <w:sz w:val="20"/>
              </w:rPr>
              <w:t xml:space="preserve"> </w:t>
            </w:r>
            <w:r>
              <w:rPr>
                <w:spacing w:val="-2"/>
                <w:sz w:val="20"/>
              </w:rPr>
              <w:t>иголку.</w:t>
            </w:r>
          </w:p>
          <w:p w14:paraId="3A64E581" w14:textId="77777777" w:rsidR="004D752A" w:rsidRDefault="00000000">
            <w:pPr>
              <w:pStyle w:val="TableParagraph"/>
              <w:ind w:left="110" w:right="91"/>
              <w:jc w:val="both"/>
              <w:rPr>
                <w:sz w:val="20"/>
              </w:rPr>
            </w:pPr>
            <w:r>
              <w:rPr>
                <w:sz w:val="20"/>
              </w:rPr>
              <w:t>Закрепление нитки в начале и конце строчки (прошивание два-три раза на одном месте).</w:t>
            </w:r>
          </w:p>
          <w:p w14:paraId="4BC55ECE" w14:textId="77777777" w:rsidR="004D752A" w:rsidRDefault="00000000">
            <w:pPr>
              <w:pStyle w:val="TableParagraph"/>
              <w:tabs>
                <w:tab w:val="left" w:pos="1482"/>
                <w:tab w:val="left" w:pos="2798"/>
              </w:tabs>
              <w:ind w:left="110"/>
              <w:rPr>
                <w:sz w:val="20"/>
              </w:rPr>
            </w:pPr>
            <w:r>
              <w:rPr>
                <w:spacing w:val="-2"/>
                <w:sz w:val="20"/>
              </w:rPr>
              <w:t>Освоение</w:t>
            </w:r>
            <w:r>
              <w:rPr>
                <w:sz w:val="20"/>
              </w:rPr>
              <w:tab/>
            </w:r>
            <w:r>
              <w:rPr>
                <w:spacing w:val="-2"/>
                <w:sz w:val="20"/>
              </w:rPr>
              <w:t>понятий:</w:t>
            </w:r>
            <w:r>
              <w:rPr>
                <w:sz w:val="20"/>
              </w:rPr>
              <w:tab/>
            </w:r>
            <w:r>
              <w:rPr>
                <w:spacing w:val="-2"/>
                <w:sz w:val="20"/>
              </w:rPr>
              <w:t>«шитье»,</w:t>
            </w:r>
          </w:p>
          <w:p w14:paraId="6DD2CF9D" w14:textId="77777777" w:rsidR="004D752A" w:rsidRDefault="00000000">
            <w:pPr>
              <w:pStyle w:val="TableParagraph"/>
              <w:tabs>
                <w:tab w:val="left" w:pos="1510"/>
                <w:tab w:val="left" w:pos="2724"/>
              </w:tabs>
              <w:ind w:left="110"/>
              <w:rPr>
                <w:sz w:val="20"/>
              </w:rPr>
            </w:pPr>
            <w:r>
              <w:rPr>
                <w:spacing w:val="-2"/>
                <w:sz w:val="20"/>
              </w:rPr>
              <w:t>«вышивка»,</w:t>
            </w:r>
            <w:r>
              <w:rPr>
                <w:sz w:val="20"/>
              </w:rPr>
              <w:tab/>
            </w:r>
            <w:r>
              <w:rPr>
                <w:spacing w:val="-2"/>
                <w:sz w:val="20"/>
              </w:rPr>
              <w:t>«контур»,</w:t>
            </w:r>
            <w:r>
              <w:rPr>
                <w:sz w:val="20"/>
              </w:rPr>
              <w:tab/>
            </w:r>
            <w:r>
              <w:rPr>
                <w:spacing w:val="-2"/>
                <w:sz w:val="20"/>
              </w:rPr>
              <w:t>«стежок»,</w:t>
            </w:r>
          </w:p>
          <w:p w14:paraId="4B739E83" w14:textId="77777777" w:rsidR="004D752A" w:rsidRDefault="00000000">
            <w:pPr>
              <w:pStyle w:val="TableParagraph"/>
              <w:tabs>
                <w:tab w:val="left" w:pos="1213"/>
                <w:tab w:val="left" w:pos="2039"/>
                <w:tab w:val="left" w:pos="3417"/>
              </w:tabs>
              <w:ind w:left="110" w:right="89"/>
              <w:rPr>
                <w:sz w:val="20"/>
              </w:rPr>
            </w:pPr>
            <w:r>
              <w:rPr>
                <w:sz w:val="20"/>
              </w:rPr>
              <w:t>«расстояние между стежками». Вышивание</w:t>
            </w:r>
            <w:r>
              <w:rPr>
                <w:spacing w:val="80"/>
                <w:sz w:val="20"/>
              </w:rPr>
              <w:t xml:space="preserve"> </w:t>
            </w:r>
            <w:r>
              <w:rPr>
                <w:sz w:val="20"/>
              </w:rPr>
              <w:t>в</w:t>
            </w:r>
            <w:r>
              <w:rPr>
                <w:spacing w:val="80"/>
                <w:sz w:val="20"/>
              </w:rPr>
              <w:t xml:space="preserve"> </w:t>
            </w:r>
            <w:r>
              <w:rPr>
                <w:sz w:val="20"/>
              </w:rPr>
              <w:t>два</w:t>
            </w:r>
            <w:r>
              <w:rPr>
                <w:spacing w:val="80"/>
                <w:sz w:val="20"/>
              </w:rPr>
              <w:t xml:space="preserve"> </w:t>
            </w:r>
            <w:r>
              <w:rPr>
                <w:sz w:val="20"/>
              </w:rPr>
              <w:t>приема:</w:t>
            </w:r>
            <w:r>
              <w:rPr>
                <w:spacing w:val="80"/>
                <w:sz w:val="20"/>
              </w:rPr>
              <w:t xml:space="preserve"> </w:t>
            </w:r>
            <w:r>
              <w:rPr>
                <w:sz w:val="20"/>
              </w:rPr>
              <w:t>1)</w:t>
            </w:r>
            <w:r>
              <w:rPr>
                <w:spacing w:val="80"/>
                <w:sz w:val="20"/>
              </w:rPr>
              <w:t xml:space="preserve"> </w:t>
            </w:r>
            <w:r>
              <w:rPr>
                <w:sz w:val="20"/>
              </w:rPr>
              <w:t xml:space="preserve">шитье </w:t>
            </w:r>
            <w:r>
              <w:rPr>
                <w:spacing w:val="-2"/>
                <w:sz w:val="20"/>
              </w:rPr>
              <w:t>приемом</w:t>
            </w:r>
            <w:r>
              <w:rPr>
                <w:sz w:val="20"/>
              </w:rPr>
              <w:tab/>
            </w:r>
            <w:r>
              <w:rPr>
                <w:spacing w:val="-2"/>
                <w:sz w:val="20"/>
              </w:rPr>
              <w:t>«игла</w:t>
            </w:r>
            <w:r>
              <w:rPr>
                <w:sz w:val="20"/>
              </w:rPr>
              <w:tab/>
            </w:r>
            <w:r>
              <w:rPr>
                <w:spacing w:val="-2"/>
                <w:sz w:val="20"/>
              </w:rPr>
              <w:t>вверх-вниз»</w:t>
            </w:r>
            <w:r>
              <w:rPr>
                <w:sz w:val="20"/>
              </w:rPr>
              <w:tab/>
            </w:r>
            <w:r>
              <w:rPr>
                <w:spacing w:val="-6"/>
                <w:sz w:val="20"/>
              </w:rPr>
              <w:t xml:space="preserve">2) </w:t>
            </w:r>
            <w:r>
              <w:rPr>
                <w:sz w:val="20"/>
              </w:rPr>
              <w:t>заполнение</w:t>
            </w:r>
            <w:r>
              <w:rPr>
                <w:spacing w:val="-5"/>
                <w:sz w:val="20"/>
              </w:rPr>
              <w:t xml:space="preserve"> </w:t>
            </w:r>
            <w:r>
              <w:rPr>
                <w:sz w:val="20"/>
              </w:rPr>
              <w:t>расстояния</w:t>
            </w:r>
            <w:r>
              <w:rPr>
                <w:spacing w:val="-4"/>
                <w:sz w:val="20"/>
              </w:rPr>
              <w:t xml:space="preserve"> </w:t>
            </w:r>
            <w:r>
              <w:rPr>
                <w:sz w:val="20"/>
              </w:rPr>
              <w:t>между</w:t>
            </w:r>
            <w:r>
              <w:rPr>
                <w:spacing w:val="-10"/>
                <w:sz w:val="20"/>
              </w:rPr>
              <w:t xml:space="preserve"> </w:t>
            </w:r>
            <w:r>
              <w:rPr>
                <w:spacing w:val="-2"/>
                <w:sz w:val="20"/>
              </w:rPr>
              <w:t>стежками</w:t>
            </w:r>
          </w:p>
          <w:p w14:paraId="2D94F7C2" w14:textId="77777777" w:rsidR="004D752A" w:rsidRDefault="00000000">
            <w:pPr>
              <w:pStyle w:val="TableParagraph"/>
              <w:spacing w:before="3" w:line="215" w:lineRule="exact"/>
              <w:ind w:left="110"/>
              <w:rPr>
                <w:sz w:val="20"/>
              </w:rPr>
            </w:pPr>
            <w:r>
              <w:rPr>
                <w:sz w:val="20"/>
              </w:rPr>
              <w:t>ниткой</w:t>
            </w:r>
            <w:r>
              <w:rPr>
                <w:spacing w:val="-6"/>
                <w:sz w:val="20"/>
              </w:rPr>
              <w:t xml:space="preserve"> </w:t>
            </w:r>
            <w:r>
              <w:rPr>
                <w:sz w:val="20"/>
              </w:rPr>
              <w:t>того</w:t>
            </w:r>
            <w:r>
              <w:rPr>
                <w:spacing w:val="-8"/>
                <w:sz w:val="20"/>
              </w:rPr>
              <w:t xml:space="preserve"> </w:t>
            </w:r>
            <w:r>
              <w:rPr>
                <w:sz w:val="20"/>
              </w:rPr>
              <w:t>же</w:t>
            </w:r>
            <w:r>
              <w:rPr>
                <w:spacing w:val="-6"/>
                <w:sz w:val="20"/>
              </w:rPr>
              <w:t xml:space="preserve"> </w:t>
            </w:r>
            <w:r>
              <w:rPr>
                <w:sz w:val="20"/>
              </w:rPr>
              <w:t>или</w:t>
            </w:r>
            <w:r>
              <w:rPr>
                <w:spacing w:val="-5"/>
                <w:sz w:val="20"/>
              </w:rPr>
              <w:t xml:space="preserve"> </w:t>
            </w:r>
            <w:r>
              <w:rPr>
                <w:sz w:val="20"/>
              </w:rPr>
              <w:t>другого</w:t>
            </w:r>
            <w:r>
              <w:rPr>
                <w:spacing w:val="-8"/>
                <w:sz w:val="20"/>
              </w:rPr>
              <w:t xml:space="preserve"> </w:t>
            </w:r>
            <w:r>
              <w:rPr>
                <w:spacing w:val="-4"/>
                <w:sz w:val="20"/>
              </w:rPr>
              <w:t>цвета</w:t>
            </w:r>
          </w:p>
        </w:tc>
        <w:tc>
          <w:tcPr>
            <w:tcW w:w="3543" w:type="dxa"/>
          </w:tcPr>
          <w:p w14:paraId="46F1A418" w14:textId="77777777" w:rsidR="004D752A" w:rsidRDefault="00000000">
            <w:pPr>
              <w:pStyle w:val="TableParagraph"/>
              <w:ind w:left="110" w:right="99"/>
              <w:jc w:val="both"/>
              <w:rPr>
                <w:sz w:val="20"/>
              </w:rPr>
            </w:pPr>
            <w:r>
              <w:rPr>
                <w:sz w:val="20"/>
              </w:rPr>
              <w:t>Называют правила безопасной работы с иглой.</w:t>
            </w:r>
          </w:p>
          <w:p w14:paraId="3F3105A9" w14:textId="77777777" w:rsidR="004D752A" w:rsidRDefault="00000000">
            <w:pPr>
              <w:pStyle w:val="TableParagraph"/>
              <w:ind w:left="110" w:right="93"/>
              <w:jc w:val="both"/>
              <w:rPr>
                <w:sz w:val="20"/>
              </w:rPr>
            </w:pPr>
            <w:r>
              <w:rPr>
                <w:sz w:val="20"/>
              </w:rPr>
              <w:t>Вдевают нитку в иголку, закрепляют ее в начале и конце строчки (прошивание два-три раза на одном месте) с помощью учителя.</w:t>
            </w:r>
          </w:p>
          <w:p w14:paraId="56B2EF2C" w14:textId="77777777" w:rsidR="004D752A" w:rsidRDefault="00000000">
            <w:pPr>
              <w:pStyle w:val="TableParagraph"/>
              <w:spacing w:line="227" w:lineRule="exact"/>
              <w:ind w:left="110"/>
              <w:jc w:val="both"/>
              <w:rPr>
                <w:sz w:val="20"/>
              </w:rPr>
            </w:pPr>
            <w:r>
              <w:rPr>
                <w:sz w:val="20"/>
              </w:rPr>
              <w:t>Называют</w:t>
            </w:r>
            <w:r>
              <w:rPr>
                <w:spacing w:val="71"/>
                <w:sz w:val="20"/>
              </w:rPr>
              <w:t xml:space="preserve">    </w:t>
            </w:r>
            <w:r>
              <w:rPr>
                <w:sz w:val="20"/>
              </w:rPr>
              <w:t>понятия</w:t>
            </w:r>
            <w:r>
              <w:rPr>
                <w:spacing w:val="71"/>
                <w:sz w:val="20"/>
              </w:rPr>
              <w:t xml:space="preserve">    </w:t>
            </w:r>
            <w:r>
              <w:rPr>
                <w:spacing w:val="-2"/>
                <w:sz w:val="20"/>
              </w:rPr>
              <w:t>«шитье»,</w:t>
            </w:r>
          </w:p>
          <w:p w14:paraId="298E4F77" w14:textId="77777777" w:rsidR="004D752A" w:rsidRDefault="00000000">
            <w:pPr>
              <w:pStyle w:val="TableParagraph"/>
              <w:tabs>
                <w:tab w:val="left" w:pos="1439"/>
                <w:tab w:val="left" w:pos="2590"/>
              </w:tabs>
              <w:ind w:left="110"/>
              <w:rPr>
                <w:sz w:val="20"/>
              </w:rPr>
            </w:pPr>
            <w:r>
              <w:rPr>
                <w:spacing w:val="-2"/>
                <w:sz w:val="20"/>
              </w:rPr>
              <w:t>«вышивка»,</w:t>
            </w:r>
            <w:r>
              <w:rPr>
                <w:sz w:val="20"/>
              </w:rPr>
              <w:tab/>
            </w:r>
            <w:r>
              <w:rPr>
                <w:spacing w:val="-2"/>
                <w:sz w:val="20"/>
              </w:rPr>
              <w:t>«контур»,</w:t>
            </w:r>
            <w:r>
              <w:rPr>
                <w:sz w:val="20"/>
              </w:rPr>
              <w:tab/>
            </w:r>
            <w:r>
              <w:rPr>
                <w:spacing w:val="-2"/>
                <w:sz w:val="20"/>
              </w:rPr>
              <w:t>«стежок»,</w:t>
            </w:r>
          </w:p>
          <w:p w14:paraId="538B51F6" w14:textId="77777777" w:rsidR="004D752A" w:rsidRDefault="00000000">
            <w:pPr>
              <w:pStyle w:val="TableParagraph"/>
              <w:tabs>
                <w:tab w:val="left" w:pos="1396"/>
                <w:tab w:val="left" w:pos="1588"/>
                <w:tab w:val="left" w:pos="2409"/>
                <w:tab w:val="left" w:pos="2883"/>
              </w:tabs>
              <w:ind w:left="110" w:right="88"/>
              <w:rPr>
                <w:sz w:val="20"/>
              </w:rPr>
            </w:pPr>
            <w:r>
              <w:rPr>
                <w:sz w:val="20"/>
              </w:rPr>
              <w:t>«расстояние между стежками». Вышивают</w:t>
            </w:r>
            <w:r>
              <w:rPr>
                <w:spacing w:val="40"/>
                <w:sz w:val="20"/>
              </w:rPr>
              <w:t xml:space="preserve"> </w:t>
            </w:r>
            <w:r>
              <w:rPr>
                <w:sz w:val="20"/>
              </w:rPr>
              <w:t>в</w:t>
            </w:r>
            <w:r>
              <w:rPr>
                <w:spacing w:val="40"/>
                <w:sz w:val="20"/>
              </w:rPr>
              <w:t xml:space="preserve"> </w:t>
            </w:r>
            <w:r>
              <w:rPr>
                <w:sz w:val="20"/>
              </w:rPr>
              <w:t>два</w:t>
            </w:r>
            <w:r>
              <w:rPr>
                <w:spacing w:val="40"/>
                <w:sz w:val="20"/>
              </w:rPr>
              <w:t xml:space="preserve"> </w:t>
            </w:r>
            <w:r>
              <w:rPr>
                <w:sz w:val="20"/>
              </w:rPr>
              <w:t>приема:</w:t>
            </w:r>
            <w:r>
              <w:rPr>
                <w:spacing w:val="40"/>
                <w:sz w:val="20"/>
              </w:rPr>
              <w:t xml:space="preserve"> </w:t>
            </w:r>
            <w:r>
              <w:rPr>
                <w:sz w:val="20"/>
              </w:rPr>
              <w:t>1)</w:t>
            </w:r>
            <w:r>
              <w:rPr>
                <w:spacing w:val="40"/>
                <w:sz w:val="20"/>
              </w:rPr>
              <w:t xml:space="preserve"> </w:t>
            </w:r>
            <w:r>
              <w:rPr>
                <w:sz w:val="20"/>
              </w:rPr>
              <w:t xml:space="preserve">шитье </w:t>
            </w:r>
            <w:r>
              <w:rPr>
                <w:spacing w:val="-2"/>
                <w:sz w:val="20"/>
              </w:rPr>
              <w:t>приемом</w:t>
            </w:r>
            <w:r>
              <w:rPr>
                <w:sz w:val="20"/>
              </w:rPr>
              <w:tab/>
            </w:r>
            <w:r>
              <w:rPr>
                <w:spacing w:val="-4"/>
                <w:sz w:val="20"/>
              </w:rPr>
              <w:t>«игла</w:t>
            </w:r>
            <w:r>
              <w:rPr>
                <w:sz w:val="20"/>
              </w:rPr>
              <w:tab/>
            </w:r>
            <w:r>
              <w:rPr>
                <w:spacing w:val="-2"/>
                <w:sz w:val="20"/>
              </w:rPr>
              <w:t>вверх-вниз» 2)заполнение</w:t>
            </w:r>
            <w:r>
              <w:rPr>
                <w:sz w:val="20"/>
              </w:rPr>
              <w:tab/>
            </w:r>
            <w:r>
              <w:rPr>
                <w:sz w:val="20"/>
              </w:rPr>
              <w:tab/>
            </w:r>
            <w:r>
              <w:rPr>
                <w:spacing w:val="-2"/>
                <w:sz w:val="20"/>
              </w:rPr>
              <w:t>расстояния</w:t>
            </w:r>
            <w:r>
              <w:rPr>
                <w:sz w:val="20"/>
              </w:rPr>
              <w:tab/>
            </w:r>
            <w:r>
              <w:rPr>
                <w:spacing w:val="-4"/>
                <w:sz w:val="20"/>
              </w:rPr>
              <w:t xml:space="preserve">между </w:t>
            </w:r>
            <w:r>
              <w:rPr>
                <w:sz w:val="20"/>
              </w:rPr>
              <w:t>стежками</w:t>
            </w:r>
            <w:r>
              <w:rPr>
                <w:spacing w:val="8"/>
                <w:sz w:val="20"/>
              </w:rPr>
              <w:t xml:space="preserve"> </w:t>
            </w:r>
            <w:r>
              <w:rPr>
                <w:sz w:val="20"/>
              </w:rPr>
              <w:t>ниткой</w:t>
            </w:r>
            <w:r>
              <w:rPr>
                <w:spacing w:val="8"/>
                <w:sz w:val="20"/>
              </w:rPr>
              <w:t xml:space="preserve"> </w:t>
            </w:r>
            <w:r>
              <w:rPr>
                <w:sz w:val="20"/>
              </w:rPr>
              <w:t>того</w:t>
            </w:r>
            <w:r>
              <w:rPr>
                <w:spacing w:val="7"/>
                <w:sz w:val="20"/>
              </w:rPr>
              <w:t xml:space="preserve"> </w:t>
            </w:r>
            <w:r>
              <w:rPr>
                <w:sz w:val="20"/>
              </w:rPr>
              <w:t>же</w:t>
            </w:r>
            <w:r>
              <w:rPr>
                <w:spacing w:val="7"/>
                <w:sz w:val="20"/>
              </w:rPr>
              <w:t xml:space="preserve"> </w:t>
            </w:r>
            <w:r>
              <w:rPr>
                <w:sz w:val="20"/>
              </w:rPr>
              <w:t>или</w:t>
            </w:r>
            <w:r>
              <w:rPr>
                <w:spacing w:val="9"/>
                <w:sz w:val="20"/>
              </w:rPr>
              <w:t xml:space="preserve"> </w:t>
            </w:r>
            <w:r>
              <w:rPr>
                <w:spacing w:val="-2"/>
                <w:sz w:val="20"/>
              </w:rPr>
              <w:t>другого</w:t>
            </w:r>
          </w:p>
          <w:p w14:paraId="22D41A05" w14:textId="77777777" w:rsidR="004D752A" w:rsidRDefault="00000000">
            <w:pPr>
              <w:pStyle w:val="TableParagraph"/>
              <w:spacing w:line="215" w:lineRule="exact"/>
              <w:ind w:left="110"/>
              <w:rPr>
                <w:sz w:val="20"/>
              </w:rPr>
            </w:pPr>
            <w:r>
              <w:rPr>
                <w:spacing w:val="-2"/>
                <w:sz w:val="20"/>
              </w:rPr>
              <w:t>цвета</w:t>
            </w:r>
          </w:p>
        </w:tc>
        <w:tc>
          <w:tcPr>
            <w:tcW w:w="3971" w:type="dxa"/>
          </w:tcPr>
          <w:p w14:paraId="3DF6E884" w14:textId="77777777" w:rsidR="004D752A" w:rsidRDefault="00000000">
            <w:pPr>
              <w:pStyle w:val="TableParagraph"/>
              <w:spacing w:line="226" w:lineRule="exact"/>
              <w:jc w:val="both"/>
              <w:rPr>
                <w:sz w:val="20"/>
              </w:rPr>
            </w:pPr>
            <w:r>
              <w:rPr>
                <w:sz w:val="20"/>
              </w:rPr>
              <w:t>Рассказывают</w:t>
            </w:r>
            <w:r>
              <w:rPr>
                <w:spacing w:val="-6"/>
                <w:sz w:val="20"/>
              </w:rPr>
              <w:t xml:space="preserve"> </w:t>
            </w:r>
            <w:r>
              <w:rPr>
                <w:sz w:val="20"/>
              </w:rPr>
              <w:t>о</w:t>
            </w:r>
            <w:r>
              <w:rPr>
                <w:spacing w:val="-7"/>
                <w:sz w:val="20"/>
              </w:rPr>
              <w:t xml:space="preserve"> </w:t>
            </w:r>
            <w:r>
              <w:rPr>
                <w:spacing w:val="-2"/>
                <w:sz w:val="20"/>
              </w:rPr>
              <w:t>нитках.</w:t>
            </w:r>
          </w:p>
          <w:p w14:paraId="4442DA5B" w14:textId="77777777" w:rsidR="004D752A" w:rsidRDefault="00000000">
            <w:pPr>
              <w:pStyle w:val="TableParagraph"/>
              <w:ind w:right="98"/>
              <w:jc w:val="both"/>
              <w:rPr>
                <w:sz w:val="20"/>
              </w:rPr>
            </w:pPr>
            <w:r>
              <w:rPr>
                <w:sz w:val="20"/>
              </w:rPr>
              <w:t xml:space="preserve">Называют правила безопасной работы с </w:t>
            </w:r>
            <w:r>
              <w:rPr>
                <w:spacing w:val="-2"/>
                <w:sz w:val="20"/>
              </w:rPr>
              <w:t>иглой.</w:t>
            </w:r>
          </w:p>
          <w:p w14:paraId="53BFBD0F" w14:textId="77777777" w:rsidR="004D752A" w:rsidRDefault="00000000">
            <w:pPr>
              <w:pStyle w:val="TableParagraph"/>
              <w:spacing w:before="1" w:line="228" w:lineRule="exact"/>
              <w:jc w:val="both"/>
              <w:rPr>
                <w:sz w:val="20"/>
              </w:rPr>
            </w:pPr>
            <w:r>
              <w:rPr>
                <w:sz w:val="20"/>
              </w:rPr>
              <w:t>Вдевают</w:t>
            </w:r>
            <w:r>
              <w:rPr>
                <w:spacing w:val="-5"/>
                <w:sz w:val="20"/>
              </w:rPr>
              <w:t xml:space="preserve"> </w:t>
            </w:r>
            <w:r>
              <w:rPr>
                <w:sz w:val="20"/>
              </w:rPr>
              <w:t>нитку</w:t>
            </w:r>
            <w:r>
              <w:rPr>
                <w:spacing w:val="-9"/>
                <w:sz w:val="20"/>
              </w:rPr>
              <w:t xml:space="preserve"> </w:t>
            </w:r>
            <w:r>
              <w:rPr>
                <w:sz w:val="20"/>
              </w:rPr>
              <w:t>в</w:t>
            </w:r>
            <w:r>
              <w:rPr>
                <w:spacing w:val="-2"/>
                <w:sz w:val="20"/>
              </w:rPr>
              <w:t xml:space="preserve"> иголку,</w:t>
            </w:r>
          </w:p>
          <w:p w14:paraId="7DC4C6C8" w14:textId="77777777" w:rsidR="004D752A" w:rsidRDefault="00000000">
            <w:pPr>
              <w:pStyle w:val="TableParagraph"/>
              <w:ind w:right="92"/>
              <w:jc w:val="both"/>
              <w:rPr>
                <w:sz w:val="20"/>
              </w:rPr>
            </w:pPr>
            <w:r>
              <w:rPr>
                <w:sz w:val="20"/>
              </w:rPr>
              <w:t>закреплять ее в начале и конце строчки (прошивание два-три раза на одном месте). Называют</w:t>
            </w:r>
            <w:r>
              <w:rPr>
                <w:spacing w:val="71"/>
                <w:sz w:val="20"/>
              </w:rPr>
              <w:t xml:space="preserve"> </w:t>
            </w:r>
            <w:r>
              <w:rPr>
                <w:sz w:val="20"/>
              </w:rPr>
              <w:t>понятия</w:t>
            </w:r>
            <w:r>
              <w:rPr>
                <w:spacing w:val="72"/>
                <w:sz w:val="20"/>
              </w:rPr>
              <w:t xml:space="preserve"> </w:t>
            </w:r>
            <w:r>
              <w:rPr>
                <w:sz w:val="20"/>
              </w:rPr>
              <w:t>«шитье»,</w:t>
            </w:r>
            <w:r>
              <w:rPr>
                <w:spacing w:val="76"/>
                <w:sz w:val="20"/>
              </w:rPr>
              <w:t xml:space="preserve"> </w:t>
            </w:r>
            <w:r>
              <w:rPr>
                <w:spacing w:val="-2"/>
                <w:sz w:val="20"/>
              </w:rPr>
              <w:t>«вышивка»,</w:t>
            </w:r>
          </w:p>
          <w:p w14:paraId="010ADACD" w14:textId="77777777" w:rsidR="004D752A" w:rsidRDefault="00000000">
            <w:pPr>
              <w:pStyle w:val="TableParagraph"/>
              <w:ind w:right="91"/>
              <w:jc w:val="both"/>
              <w:rPr>
                <w:sz w:val="20"/>
              </w:rPr>
            </w:pPr>
            <w:r>
              <w:rPr>
                <w:sz w:val="20"/>
              </w:rPr>
              <w:t xml:space="preserve">«контур», «стежок», «расстояние между </w:t>
            </w:r>
            <w:r>
              <w:rPr>
                <w:spacing w:val="-2"/>
                <w:sz w:val="20"/>
              </w:rPr>
              <w:t>стежками».</w:t>
            </w:r>
          </w:p>
          <w:p w14:paraId="18788C91" w14:textId="77777777" w:rsidR="004D752A" w:rsidRDefault="00000000">
            <w:pPr>
              <w:pStyle w:val="TableParagraph"/>
              <w:jc w:val="both"/>
              <w:rPr>
                <w:sz w:val="20"/>
              </w:rPr>
            </w:pPr>
            <w:r>
              <w:rPr>
                <w:sz w:val="20"/>
              </w:rPr>
              <w:t>Вышивают</w:t>
            </w:r>
            <w:r>
              <w:rPr>
                <w:spacing w:val="-6"/>
                <w:sz w:val="20"/>
              </w:rPr>
              <w:t xml:space="preserve"> </w:t>
            </w:r>
            <w:r>
              <w:rPr>
                <w:sz w:val="20"/>
              </w:rPr>
              <w:t>в</w:t>
            </w:r>
            <w:r>
              <w:rPr>
                <w:spacing w:val="-4"/>
                <w:sz w:val="20"/>
              </w:rPr>
              <w:t xml:space="preserve"> </w:t>
            </w:r>
            <w:r>
              <w:rPr>
                <w:sz w:val="20"/>
              </w:rPr>
              <w:t>два</w:t>
            </w:r>
            <w:r>
              <w:rPr>
                <w:spacing w:val="-7"/>
                <w:sz w:val="20"/>
              </w:rPr>
              <w:t xml:space="preserve"> </w:t>
            </w:r>
            <w:r>
              <w:rPr>
                <w:sz w:val="20"/>
              </w:rPr>
              <w:t>приема:</w:t>
            </w:r>
            <w:r>
              <w:rPr>
                <w:spacing w:val="-3"/>
                <w:sz w:val="20"/>
              </w:rPr>
              <w:t xml:space="preserve"> </w:t>
            </w:r>
            <w:r>
              <w:rPr>
                <w:sz w:val="20"/>
              </w:rPr>
              <w:t>1)</w:t>
            </w:r>
            <w:r>
              <w:rPr>
                <w:spacing w:val="-4"/>
                <w:sz w:val="20"/>
              </w:rPr>
              <w:t xml:space="preserve"> </w:t>
            </w:r>
            <w:r>
              <w:rPr>
                <w:sz w:val="20"/>
              </w:rPr>
              <w:t>шитье</w:t>
            </w:r>
            <w:r>
              <w:rPr>
                <w:spacing w:val="-7"/>
                <w:sz w:val="20"/>
              </w:rPr>
              <w:t xml:space="preserve"> </w:t>
            </w:r>
            <w:r>
              <w:rPr>
                <w:spacing w:val="-2"/>
                <w:sz w:val="20"/>
              </w:rPr>
              <w:t>приемом</w:t>
            </w:r>
          </w:p>
          <w:p w14:paraId="63B562F4" w14:textId="77777777" w:rsidR="004D752A" w:rsidRDefault="00000000">
            <w:pPr>
              <w:pStyle w:val="TableParagraph"/>
              <w:spacing w:before="1"/>
              <w:ind w:right="98"/>
              <w:jc w:val="both"/>
              <w:rPr>
                <w:sz w:val="20"/>
              </w:rPr>
            </w:pPr>
            <w:r>
              <w:rPr>
                <w:sz w:val="20"/>
              </w:rPr>
              <w:t>«игла</w:t>
            </w:r>
            <w:r>
              <w:rPr>
                <w:spacing w:val="-13"/>
                <w:sz w:val="20"/>
              </w:rPr>
              <w:t xml:space="preserve"> </w:t>
            </w:r>
            <w:r>
              <w:rPr>
                <w:sz w:val="20"/>
              </w:rPr>
              <w:t>вверх-вниз»</w:t>
            </w:r>
            <w:r>
              <w:rPr>
                <w:spacing w:val="-12"/>
                <w:sz w:val="20"/>
              </w:rPr>
              <w:t xml:space="preserve"> </w:t>
            </w:r>
            <w:r>
              <w:rPr>
                <w:sz w:val="20"/>
              </w:rPr>
              <w:t>2)заполнение</w:t>
            </w:r>
            <w:r>
              <w:rPr>
                <w:spacing w:val="-13"/>
                <w:sz w:val="20"/>
              </w:rPr>
              <w:t xml:space="preserve"> </w:t>
            </w:r>
            <w:r>
              <w:rPr>
                <w:sz w:val="20"/>
              </w:rPr>
              <w:t>расстояния между стежками ниткой того же или другого цвета</w:t>
            </w:r>
          </w:p>
        </w:tc>
      </w:tr>
    </w:tbl>
    <w:p w14:paraId="23C7B67E" w14:textId="77777777" w:rsidR="004D752A" w:rsidRDefault="004D752A">
      <w:pPr>
        <w:pStyle w:val="TableParagraph"/>
        <w:jc w:val="both"/>
        <w:rPr>
          <w:sz w:val="20"/>
        </w:rPr>
        <w:sectPr w:rsidR="004D752A">
          <w:pgSz w:w="16840" w:h="11910" w:orient="landscape"/>
          <w:pgMar w:top="660" w:right="141" w:bottom="280" w:left="992" w:header="720" w:footer="720" w:gutter="0"/>
          <w:cols w:space="720"/>
        </w:sectPr>
      </w:pPr>
    </w:p>
    <w:p w14:paraId="3FB0C7A1" w14:textId="77777777" w:rsidR="004D752A" w:rsidRDefault="00000000">
      <w:pPr>
        <w:spacing w:before="78"/>
        <w:ind w:right="109"/>
        <w:jc w:val="center"/>
        <w:rPr>
          <w:b/>
          <w:sz w:val="24"/>
        </w:rPr>
      </w:pPr>
      <w:bookmarkStart w:id="16" w:name="Календарно-тематическое_планирование"/>
      <w:bookmarkEnd w:id="16"/>
      <w:r>
        <w:rPr>
          <w:b/>
          <w:sz w:val="24"/>
        </w:rPr>
        <w:lastRenderedPageBreak/>
        <w:t>Календарно-тематическое</w:t>
      </w:r>
      <w:r>
        <w:rPr>
          <w:b/>
          <w:spacing w:val="-7"/>
          <w:sz w:val="24"/>
        </w:rPr>
        <w:t xml:space="preserve"> </w:t>
      </w:r>
      <w:r>
        <w:rPr>
          <w:b/>
          <w:spacing w:val="-2"/>
          <w:sz w:val="24"/>
        </w:rPr>
        <w:t>планирование</w:t>
      </w:r>
    </w:p>
    <w:p w14:paraId="7BE74CBE" w14:textId="77777777" w:rsidR="004D752A" w:rsidRDefault="00000000">
      <w:pPr>
        <w:spacing w:before="2"/>
        <w:ind w:right="113"/>
        <w:jc w:val="center"/>
        <w:rPr>
          <w:b/>
          <w:sz w:val="24"/>
        </w:rPr>
      </w:pPr>
      <w:bookmarkStart w:id="17" w:name="«Труд_(технология)»"/>
      <w:bookmarkEnd w:id="17"/>
      <w:r>
        <w:rPr>
          <w:b/>
          <w:sz w:val="24"/>
        </w:rPr>
        <w:t>«Труд</w:t>
      </w:r>
      <w:r>
        <w:rPr>
          <w:b/>
          <w:spacing w:val="-3"/>
          <w:sz w:val="24"/>
        </w:rPr>
        <w:t xml:space="preserve"> </w:t>
      </w:r>
      <w:r>
        <w:rPr>
          <w:b/>
          <w:spacing w:val="-2"/>
          <w:sz w:val="24"/>
        </w:rPr>
        <w:t>(технология)»</w:t>
      </w:r>
    </w:p>
    <w:p w14:paraId="73780C62" w14:textId="77777777" w:rsidR="004D752A" w:rsidRDefault="004D752A">
      <w:pPr>
        <w:pStyle w:val="a3"/>
        <w:spacing w:before="50"/>
        <w:ind w:left="0"/>
        <w:rPr>
          <w:b/>
          <w:sz w:val="20"/>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6804"/>
        <w:gridCol w:w="994"/>
        <w:gridCol w:w="994"/>
      </w:tblGrid>
      <w:tr w:rsidR="004D752A" w14:paraId="5664C2F5" w14:textId="77777777">
        <w:trPr>
          <w:trHeight w:val="551"/>
        </w:trPr>
        <w:tc>
          <w:tcPr>
            <w:tcW w:w="821" w:type="dxa"/>
          </w:tcPr>
          <w:p w14:paraId="5F7FF313" w14:textId="77777777" w:rsidR="004D752A" w:rsidRDefault="00000000">
            <w:pPr>
              <w:pStyle w:val="TableParagraph"/>
              <w:spacing w:line="268" w:lineRule="exact"/>
              <w:ind w:left="110"/>
              <w:rPr>
                <w:sz w:val="24"/>
              </w:rPr>
            </w:pPr>
            <w:r>
              <w:rPr>
                <w:spacing w:val="-10"/>
                <w:sz w:val="24"/>
              </w:rPr>
              <w:t>№</w:t>
            </w:r>
          </w:p>
        </w:tc>
        <w:tc>
          <w:tcPr>
            <w:tcW w:w="6804" w:type="dxa"/>
          </w:tcPr>
          <w:p w14:paraId="4A9D1A43" w14:textId="77777777" w:rsidR="004D752A" w:rsidRDefault="00000000">
            <w:pPr>
              <w:pStyle w:val="TableParagraph"/>
              <w:spacing w:line="268" w:lineRule="exact"/>
              <w:ind w:left="1666"/>
              <w:rPr>
                <w:sz w:val="24"/>
              </w:rPr>
            </w:pPr>
            <w:r>
              <w:rPr>
                <w:sz w:val="24"/>
              </w:rPr>
              <w:t>Разделы</w:t>
            </w:r>
            <w:r>
              <w:rPr>
                <w:spacing w:val="-4"/>
                <w:sz w:val="24"/>
              </w:rPr>
              <w:t xml:space="preserve"> </w:t>
            </w:r>
            <w:r>
              <w:rPr>
                <w:sz w:val="24"/>
              </w:rPr>
              <w:t>программы,</w:t>
            </w:r>
            <w:r>
              <w:rPr>
                <w:spacing w:val="-1"/>
                <w:sz w:val="24"/>
              </w:rPr>
              <w:t xml:space="preserve"> </w:t>
            </w:r>
            <w:r>
              <w:rPr>
                <w:sz w:val="24"/>
              </w:rPr>
              <w:t>темы</w:t>
            </w:r>
            <w:r>
              <w:rPr>
                <w:spacing w:val="-5"/>
                <w:sz w:val="24"/>
              </w:rPr>
              <w:t xml:space="preserve"> </w:t>
            </w:r>
            <w:r>
              <w:rPr>
                <w:spacing w:val="-2"/>
                <w:sz w:val="24"/>
              </w:rPr>
              <w:t>уроков</w:t>
            </w:r>
          </w:p>
        </w:tc>
        <w:tc>
          <w:tcPr>
            <w:tcW w:w="994" w:type="dxa"/>
          </w:tcPr>
          <w:p w14:paraId="08054792" w14:textId="77777777" w:rsidR="004D752A" w:rsidRDefault="00000000">
            <w:pPr>
              <w:pStyle w:val="TableParagraph"/>
              <w:spacing w:line="267" w:lineRule="exact"/>
              <w:ind w:left="139"/>
              <w:rPr>
                <w:sz w:val="24"/>
              </w:rPr>
            </w:pPr>
            <w:r>
              <w:rPr>
                <w:sz w:val="24"/>
              </w:rPr>
              <w:t>Кол-</w:t>
            </w:r>
            <w:r>
              <w:rPr>
                <w:spacing w:val="-5"/>
                <w:sz w:val="24"/>
              </w:rPr>
              <w:t>во</w:t>
            </w:r>
          </w:p>
          <w:p w14:paraId="4D976D9A" w14:textId="77777777" w:rsidR="004D752A" w:rsidRDefault="00000000">
            <w:pPr>
              <w:pStyle w:val="TableParagraph"/>
              <w:spacing w:line="265" w:lineRule="exact"/>
              <w:ind w:left="216"/>
              <w:rPr>
                <w:sz w:val="24"/>
              </w:rPr>
            </w:pPr>
            <w:r>
              <w:rPr>
                <w:spacing w:val="-2"/>
                <w:sz w:val="24"/>
              </w:rPr>
              <w:t>часов</w:t>
            </w:r>
          </w:p>
        </w:tc>
        <w:tc>
          <w:tcPr>
            <w:tcW w:w="994" w:type="dxa"/>
          </w:tcPr>
          <w:p w14:paraId="45548450" w14:textId="77777777" w:rsidR="004D752A" w:rsidRDefault="00000000">
            <w:pPr>
              <w:pStyle w:val="TableParagraph"/>
              <w:spacing w:line="268" w:lineRule="exact"/>
              <w:ind w:left="259"/>
              <w:rPr>
                <w:sz w:val="24"/>
              </w:rPr>
            </w:pPr>
            <w:r>
              <w:rPr>
                <w:spacing w:val="-4"/>
                <w:sz w:val="24"/>
              </w:rPr>
              <w:t>Дата</w:t>
            </w:r>
          </w:p>
        </w:tc>
      </w:tr>
      <w:tr w:rsidR="004D752A" w14:paraId="619E26D1" w14:textId="77777777">
        <w:trPr>
          <w:trHeight w:val="277"/>
        </w:trPr>
        <w:tc>
          <w:tcPr>
            <w:tcW w:w="821" w:type="dxa"/>
          </w:tcPr>
          <w:p w14:paraId="72981F4C" w14:textId="77777777" w:rsidR="004D752A" w:rsidRDefault="00000000">
            <w:pPr>
              <w:pStyle w:val="TableParagraph"/>
              <w:spacing w:line="258" w:lineRule="exact"/>
              <w:ind w:left="0" w:right="338"/>
              <w:jc w:val="right"/>
              <w:rPr>
                <w:sz w:val="24"/>
              </w:rPr>
            </w:pPr>
            <w:r>
              <w:rPr>
                <w:spacing w:val="-10"/>
                <w:sz w:val="24"/>
              </w:rPr>
              <w:t>1</w:t>
            </w:r>
          </w:p>
        </w:tc>
        <w:tc>
          <w:tcPr>
            <w:tcW w:w="6804" w:type="dxa"/>
          </w:tcPr>
          <w:p w14:paraId="50F58ED5" w14:textId="77777777" w:rsidR="004D752A" w:rsidRDefault="00000000">
            <w:pPr>
              <w:pStyle w:val="TableParagraph"/>
              <w:spacing w:line="258" w:lineRule="exact"/>
              <w:ind w:left="110"/>
              <w:rPr>
                <w:sz w:val="24"/>
              </w:rPr>
            </w:pPr>
            <w:r>
              <w:rPr>
                <w:sz w:val="24"/>
              </w:rPr>
              <w:t>Вводное</w:t>
            </w:r>
            <w:r>
              <w:rPr>
                <w:spacing w:val="-1"/>
                <w:sz w:val="24"/>
              </w:rPr>
              <w:t xml:space="preserve"> </w:t>
            </w:r>
            <w:r>
              <w:rPr>
                <w:sz w:val="24"/>
              </w:rPr>
              <w:t>занятие.</w:t>
            </w:r>
            <w:r>
              <w:rPr>
                <w:spacing w:val="-3"/>
                <w:sz w:val="24"/>
              </w:rPr>
              <w:t xml:space="preserve"> </w:t>
            </w:r>
            <w:r>
              <w:rPr>
                <w:sz w:val="24"/>
              </w:rPr>
              <w:t>«Человек</w:t>
            </w:r>
            <w:r>
              <w:rPr>
                <w:spacing w:val="-7"/>
                <w:sz w:val="24"/>
              </w:rPr>
              <w:t xml:space="preserve"> </w:t>
            </w:r>
            <w:r>
              <w:rPr>
                <w:sz w:val="24"/>
              </w:rPr>
              <w:t>и</w:t>
            </w:r>
            <w:r>
              <w:rPr>
                <w:spacing w:val="2"/>
                <w:sz w:val="24"/>
              </w:rPr>
              <w:t xml:space="preserve"> </w:t>
            </w:r>
            <w:r>
              <w:rPr>
                <w:spacing w:val="-4"/>
                <w:sz w:val="24"/>
              </w:rPr>
              <w:t>труд»</w:t>
            </w:r>
          </w:p>
        </w:tc>
        <w:tc>
          <w:tcPr>
            <w:tcW w:w="994" w:type="dxa"/>
          </w:tcPr>
          <w:p w14:paraId="777574B1" w14:textId="77777777" w:rsidR="004D752A" w:rsidRDefault="00000000">
            <w:pPr>
              <w:pStyle w:val="TableParagraph"/>
              <w:spacing w:line="258" w:lineRule="exact"/>
              <w:ind w:left="10"/>
              <w:jc w:val="center"/>
              <w:rPr>
                <w:sz w:val="24"/>
              </w:rPr>
            </w:pPr>
            <w:r>
              <w:rPr>
                <w:spacing w:val="-10"/>
                <w:sz w:val="24"/>
              </w:rPr>
              <w:t>1</w:t>
            </w:r>
          </w:p>
        </w:tc>
        <w:tc>
          <w:tcPr>
            <w:tcW w:w="994" w:type="dxa"/>
          </w:tcPr>
          <w:p w14:paraId="700A990B" w14:textId="77777777" w:rsidR="004D752A" w:rsidRDefault="004D752A">
            <w:pPr>
              <w:pStyle w:val="TableParagraph"/>
              <w:ind w:left="0"/>
              <w:rPr>
                <w:sz w:val="20"/>
              </w:rPr>
            </w:pPr>
          </w:p>
        </w:tc>
      </w:tr>
      <w:tr w:rsidR="004D752A" w14:paraId="39F5F80A" w14:textId="77777777">
        <w:trPr>
          <w:trHeight w:val="273"/>
        </w:trPr>
        <w:tc>
          <w:tcPr>
            <w:tcW w:w="821" w:type="dxa"/>
          </w:tcPr>
          <w:p w14:paraId="0B440874" w14:textId="77777777" w:rsidR="004D752A" w:rsidRDefault="00000000">
            <w:pPr>
              <w:pStyle w:val="TableParagraph"/>
              <w:spacing w:line="253" w:lineRule="exact"/>
              <w:ind w:left="0" w:right="338"/>
              <w:jc w:val="right"/>
              <w:rPr>
                <w:sz w:val="24"/>
              </w:rPr>
            </w:pPr>
            <w:r>
              <w:rPr>
                <w:spacing w:val="-10"/>
                <w:sz w:val="24"/>
              </w:rPr>
              <w:t>2</w:t>
            </w:r>
          </w:p>
        </w:tc>
        <w:tc>
          <w:tcPr>
            <w:tcW w:w="6804" w:type="dxa"/>
          </w:tcPr>
          <w:p w14:paraId="4C050C87" w14:textId="77777777" w:rsidR="004D752A" w:rsidRDefault="00000000">
            <w:pPr>
              <w:pStyle w:val="TableParagraph"/>
              <w:spacing w:line="253" w:lineRule="exact"/>
              <w:ind w:left="110"/>
              <w:rPr>
                <w:sz w:val="24"/>
              </w:rPr>
            </w:pPr>
            <w:r>
              <w:rPr>
                <w:sz w:val="24"/>
              </w:rPr>
              <w:t>«Урок</w:t>
            </w:r>
            <w:r>
              <w:rPr>
                <w:spacing w:val="-5"/>
                <w:sz w:val="24"/>
              </w:rPr>
              <w:t xml:space="preserve"> </w:t>
            </w:r>
            <w:r>
              <w:rPr>
                <w:spacing w:val="-2"/>
                <w:sz w:val="24"/>
              </w:rPr>
              <w:t>труда»</w:t>
            </w:r>
          </w:p>
        </w:tc>
        <w:tc>
          <w:tcPr>
            <w:tcW w:w="994" w:type="dxa"/>
          </w:tcPr>
          <w:p w14:paraId="78BE6E55" w14:textId="77777777" w:rsidR="004D752A" w:rsidRDefault="00000000">
            <w:pPr>
              <w:pStyle w:val="TableParagraph"/>
              <w:spacing w:line="253" w:lineRule="exact"/>
              <w:ind w:left="10"/>
              <w:jc w:val="center"/>
              <w:rPr>
                <w:sz w:val="24"/>
              </w:rPr>
            </w:pPr>
            <w:r>
              <w:rPr>
                <w:spacing w:val="-10"/>
                <w:sz w:val="24"/>
              </w:rPr>
              <w:t>1</w:t>
            </w:r>
          </w:p>
        </w:tc>
        <w:tc>
          <w:tcPr>
            <w:tcW w:w="994" w:type="dxa"/>
          </w:tcPr>
          <w:p w14:paraId="3C9BA42C" w14:textId="77777777" w:rsidR="004D752A" w:rsidRDefault="004D752A">
            <w:pPr>
              <w:pStyle w:val="TableParagraph"/>
              <w:ind w:left="0"/>
              <w:rPr>
                <w:sz w:val="20"/>
              </w:rPr>
            </w:pPr>
          </w:p>
        </w:tc>
      </w:tr>
      <w:tr w:rsidR="004D752A" w14:paraId="315036A3" w14:textId="77777777">
        <w:trPr>
          <w:trHeight w:val="277"/>
        </w:trPr>
        <w:tc>
          <w:tcPr>
            <w:tcW w:w="821" w:type="dxa"/>
          </w:tcPr>
          <w:p w14:paraId="2C39591F" w14:textId="77777777" w:rsidR="004D752A" w:rsidRDefault="00000000">
            <w:pPr>
              <w:pStyle w:val="TableParagraph"/>
              <w:spacing w:line="258" w:lineRule="exact"/>
              <w:ind w:left="0" w:right="338"/>
              <w:jc w:val="right"/>
              <w:rPr>
                <w:sz w:val="24"/>
              </w:rPr>
            </w:pPr>
            <w:r>
              <w:rPr>
                <w:spacing w:val="-10"/>
                <w:sz w:val="24"/>
              </w:rPr>
              <w:t>3</w:t>
            </w:r>
          </w:p>
        </w:tc>
        <w:tc>
          <w:tcPr>
            <w:tcW w:w="6804" w:type="dxa"/>
          </w:tcPr>
          <w:p w14:paraId="2F1CCAA9" w14:textId="77777777" w:rsidR="004D752A" w:rsidRDefault="00000000">
            <w:pPr>
              <w:pStyle w:val="TableParagraph"/>
              <w:spacing w:line="258" w:lineRule="exact"/>
              <w:ind w:left="110"/>
              <w:rPr>
                <w:sz w:val="24"/>
              </w:rPr>
            </w:pPr>
            <w:r>
              <w:rPr>
                <w:sz w:val="24"/>
              </w:rPr>
              <w:t>Работа</w:t>
            </w:r>
            <w:r>
              <w:rPr>
                <w:spacing w:val="-5"/>
                <w:sz w:val="24"/>
              </w:rPr>
              <w:t xml:space="preserve"> </w:t>
            </w:r>
            <w:r>
              <w:rPr>
                <w:sz w:val="24"/>
              </w:rPr>
              <w:t>с</w:t>
            </w:r>
            <w:r>
              <w:rPr>
                <w:spacing w:val="-8"/>
                <w:sz w:val="24"/>
              </w:rPr>
              <w:t xml:space="preserve"> </w:t>
            </w:r>
            <w:r>
              <w:rPr>
                <w:sz w:val="24"/>
              </w:rPr>
              <w:t>глиной</w:t>
            </w:r>
            <w:r>
              <w:rPr>
                <w:spacing w:val="-1"/>
                <w:sz w:val="24"/>
              </w:rPr>
              <w:t xml:space="preserve"> </w:t>
            </w:r>
            <w:r>
              <w:rPr>
                <w:sz w:val="24"/>
              </w:rPr>
              <w:t>и</w:t>
            </w:r>
            <w:r>
              <w:rPr>
                <w:spacing w:val="-5"/>
                <w:sz w:val="24"/>
              </w:rPr>
              <w:t xml:space="preserve"> </w:t>
            </w:r>
            <w:r>
              <w:rPr>
                <w:sz w:val="24"/>
              </w:rPr>
              <w:t>пластилином. Приёмы</w:t>
            </w:r>
            <w:r>
              <w:rPr>
                <w:spacing w:val="-1"/>
                <w:sz w:val="24"/>
              </w:rPr>
              <w:t xml:space="preserve"> </w:t>
            </w:r>
            <w:r>
              <w:rPr>
                <w:sz w:val="24"/>
              </w:rPr>
              <w:t>работы</w:t>
            </w:r>
            <w:r>
              <w:rPr>
                <w:spacing w:val="-1"/>
                <w:sz w:val="24"/>
              </w:rPr>
              <w:t xml:space="preserve"> </w:t>
            </w:r>
            <w:r>
              <w:rPr>
                <w:sz w:val="24"/>
              </w:rPr>
              <w:t>с</w:t>
            </w:r>
            <w:r>
              <w:rPr>
                <w:spacing w:val="-2"/>
                <w:sz w:val="24"/>
              </w:rPr>
              <w:t xml:space="preserve"> пластилином</w:t>
            </w:r>
          </w:p>
        </w:tc>
        <w:tc>
          <w:tcPr>
            <w:tcW w:w="994" w:type="dxa"/>
          </w:tcPr>
          <w:p w14:paraId="7E978B69" w14:textId="77777777" w:rsidR="004D752A" w:rsidRDefault="00000000">
            <w:pPr>
              <w:pStyle w:val="TableParagraph"/>
              <w:spacing w:line="258" w:lineRule="exact"/>
              <w:ind w:left="10"/>
              <w:jc w:val="center"/>
              <w:rPr>
                <w:sz w:val="24"/>
              </w:rPr>
            </w:pPr>
            <w:r>
              <w:rPr>
                <w:spacing w:val="-10"/>
                <w:sz w:val="24"/>
              </w:rPr>
              <w:t>1</w:t>
            </w:r>
          </w:p>
        </w:tc>
        <w:tc>
          <w:tcPr>
            <w:tcW w:w="994" w:type="dxa"/>
          </w:tcPr>
          <w:p w14:paraId="16CC2911" w14:textId="77777777" w:rsidR="004D752A" w:rsidRDefault="004D752A">
            <w:pPr>
              <w:pStyle w:val="TableParagraph"/>
              <w:ind w:left="0"/>
              <w:rPr>
                <w:sz w:val="20"/>
              </w:rPr>
            </w:pPr>
          </w:p>
        </w:tc>
      </w:tr>
      <w:tr w:rsidR="004D752A" w14:paraId="1FF1C1D4" w14:textId="77777777">
        <w:trPr>
          <w:trHeight w:val="551"/>
        </w:trPr>
        <w:tc>
          <w:tcPr>
            <w:tcW w:w="821" w:type="dxa"/>
          </w:tcPr>
          <w:p w14:paraId="6D4CCD4D" w14:textId="77777777" w:rsidR="004D752A" w:rsidRDefault="00000000">
            <w:pPr>
              <w:pStyle w:val="TableParagraph"/>
              <w:spacing w:line="268" w:lineRule="exact"/>
              <w:ind w:left="0" w:right="338"/>
              <w:jc w:val="right"/>
              <w:rPr>
                <w:sz w:val="24"/>
              </w:rPr>
            </w:pPr>
            <w:r>
              <w:rPr>
                <w:spacing w:val="-10"/>
                <w:sz w:val="24"/>
              </w:rPr>
              <w:t>4</w:t>
            </w:r>
          </w:p>
        </w:tc>
        <w:tc>
          <w:tcPr>
            <w:tcW w:w="6804" w:type="dxa"/>
          </w:tcPr>
          <w:p w14:paraId="366CE4C1" w14:textId="77777777" w:rsidR="004D752A" w:rsidRDefault="00000000">
            <w:pPr>
              <w:pStyle w:val="TableParagraph"/>
              <w:spacing w:line="267" w:lineRule="exact"/>
              <w:ind w:left="110"/>
              <w:rPr>
                <w:sz w:val="24"/>
              </w:rPr>
            </w:pPr>
            <w:r>
              <w:rPr>
                <w:sz w:val="24"/>
              </w:rPr>
              <w:t>Приёмы</w:t>
            </w:r>
            <w:r>
              <w:rPr>
                <w:spacing w:val="-4"/>
                <w:sz w:val="24"/>
              </w:rPr>
              <w:t xml:space="preserve"> </w:t>
            </w:r>
            <w:r>
              <w:rPr>
                <w:sz w:val="24"/>
              </w:rPr>
              <w:t>работы</w:t>
            </w:r>
            <w:r>
              <w:rPr>
                <w:spacing w:val="-4"/>
                <w:sz w:val="24"/>
              </w:rPr>
              <w:t xml:space="preserve"> </w:t>
            </w:r>
            <w:r>
              <w:rPr>
                <w:sz w:val="24"/>
              </w:rPr>
              <w:t>с</w:t>
            </w:r>
            <w:r>
              <w:rPr>
                <w:spacing w:val="-4"/>
                <w:sz w:val="24"/>
              </w:rPr>
              <w:t xml:space="preserve"> </w:t>
            </w:r>
            <w:r>
              <w:rPr>
                <w:sz w:val="24"/>
              </w:rPr>
              <w:t>пластилином. Аппликация</w:t>
            </w:r>
            <w:r>
              <w:rPr>
                <w:spacing w:val="-7"/>
                <w:sz w:val="24"/>
              </w:rPr>
              <w:t xml:space="preserve"> </w:t>
            </w:r>
            <w:r>
              <w:rPr>
                <w:sz w:val="24"/>
              </w:rPr>
              <w:t>из</w:t>
            </w:r>
            <w:r>
              <w:rPr>
                <w:spacing w:val="-6"/>
                <w:sz w:val="24"/>
              </w:rPr>
              <w:t xml:space="preserve"> </w:t>
            </w:r>
            <w:r>
              <w:rPr>
                <w:spacing w:val="-2"/>
                <w:sz w:val="24"/>
              </w:rPr>
              <w:t>пластилина</w:t>
            </w:r>
          </w:p>
          <w:p w14:paraId="0A909B9B" w14:textId="77777777" w:rsidR="004D752A" w:rsidRDefault="00000000">
            <w:pPr>
              <w:pStyle w:val="TableParagraph"/>
              <w:spacing w:line="265" w:lineRule="exact"/>
              <w:ind w:left="110"/>
              <w:rPr>
                <w:sz w:val="24"/>
              </w:rPr>
            </w:pPr>
            <w:r>
              <w:rPr>
                <w:spacing w:val="-2"/>
                <w:sz w:val="24"/>
              </w:rPr>
              <w:t>«Яблоко»</w:t>
            </w:r>
          </w:p>
        </w:tc>
        <w:tc>
          <w:tcPr>
            <w:tcW w:w="994" w:type="dxa"/>
          </w:tcPr>
          <w:p w14:paraId="68AE3477" w14:textId="77777777" w:rsidR="004D752A" w:rsidRDefault="00000000">
            <w:pPr>
              <w:pStyle w:val="TableParagraph"/>
              <w:spacing w:line="268" w:lineRule="exact"/>
              <w:ind w:left="10"/>
              <w:jc w:val="center"/>
              <w:rPr>
                <w:sz w:val="24"/>
              </w:rPr>
            </w:pPr>
            <w:r>
              <w:rPr>
                <w:spacing w:val="-10"/>
                <w:sz w:val="24"/>
              </w:rPr>
              <w:t>1</w:t>
            </w:r>
          </w:p>
        </w:tc>
        <w:tc>
          <w:tcPr>
            <w:tcW w:w="994" w:type="dxa"/>
          </w:tcPr>
          <w:p w14:paraId="7E1FAB0B" w14:textId="77777777" w:rsidR="004D752A" w:rsidRDefault="004D752A">
            <w:pPr>
              <w:pStyle w:val="TableParagraph"/>
              <w:ind w:left="0"/>
              <w:rPr>
                <w:sz w:val="24"/>
              </w:rPr>
            </w:pPr>
          </w:p>
        </w:tc>
      </w:tr>
      <w:tr w:rsidR="004D752A" w14:paraId="4BF2E52B" w14:textId="77777777">
        <w:trPr>
          <w:trHeight w:val="273"/>
        </w:trPr>
        <w:tc>
          <w:tcPr>
            <w:tcW w:w="821" w:type="dxa"/>
          </w:tcPr>
          <w:p w14:paraId="18A5AD2C" w14:textId="77777777" w:rsidR="004D752A" w:rsidRDefault="00000000">
            <w:pPr>
              <w:pStyle w:val="TableParagraph"/>
              <w:spacing w:line="253" w:lineRule="exact"/>
              <w:ind w:left="0" w:right="338"/>
              <w:jc w:val="right"/>
              <w:rPr>
                <w:sz w:val="24"/>
              </w:rPr>
            </w:pPr>
            <w:r>
              <w:rPr>
                <w:spacing w:val="-10"/>
                <w:sz w:val="24"/>
              </w:rPr>
              <w:t>5</w:t>
            </w:r>
          </w:p>
        </w:tc>
        <w:tc>
          <w:tcPr>
            <w:tcW w:w="6804" w:type="dxa"/>
          </w:tcPr>
          <w:p w14:paraId="26F12B95" w14:textId="77777777" w:rsidR="004D752A" w:rsidRDefault="00000000">
            <w:pPr>
              <w:pStyle w:val="TableParagraph"/>
              <w:spacing w:line="253" w:lineRule="exact"/>
              <w:ind w:left="110"/>
              <w:rPr>
                <w:sz w:val="24"/>
              </w:rPr>
            </w:pPr>
            <w:r>
              <w:rPr>
                <w:sz w:val="24"/>
              </w:rPr>
              <w:t>Работа</w:t>
            </w:r>
            <w:r>
              <w:rPr>
                <w:spacing w:val="-4"/>
                <w:sz w:val="24"/>
              </w:rPr>
              <w:t xml:space="preserve"> </w:t>
            </w:r>
            <w:r>
              <w:rPr>
                <w:sz w:val="24"/>
              </w:rPr>
              <w:t>с</w:t>
            </w:r>
            <w:r>
              <w:rPr>
                <w:spacing w:val="-7"/>
                <w:sz w:val="24"/>
              </w:rPr>
              <w:t xml:space="preserve"> </w:t>
            </w:r>
            <w:r>
              <w:rPr>
                <w:sz w:val="24"/>
              </w:rPr>
              <w:t>природными</w:t>
            </w:r>
            <w:r>
              <w:rPr>
                <w:spacing w:val="-5"/>
                <w:sz w:val="24"/>
              </w:rPr>
              <w:t xml:space="preserve"> </w:t>
            </w:r>
            <w:r>
              <w:rPr>
                <w:sz w:val="24"/>
              </w:rPr>
              <w:t>материалами «Коллекция</w:t>
            </w:r>
            <w:r>
              <w:rPr>
                <w:spacing w:val="-6"/>
                <w:sz w:val="24"/>
              </w:rPr>
              <w:t xml:space="preserve"> </w:t>
            </w:r>
            <w:r>
              <w:rPr>
                <w:sz w:val="24"/>
              </w:rPr>
              <w:t>из</w:t>
            </w:r>
            <w:r>
              <w:rPr>
                <w:spacing w:val="-4"/>
                <w:sz w:val="24"/>
              </w:rPr>
              <w:t xml:space="preserve"> </w:t>
            </w:r>
            <w:r>
              <w:rPr>
                <w:spacing w:val="-2"/>
                <w:sz w:val="24"/>
              </w:rPr>
              <w:t>листьев»</w:t>
            </w:r>
          </w:p>
        </w:tc>
        <w:tc>
          <w:tcPr>
            <w:tcW w:w="994" w:type="dxa"/>
          </w:tcPr>
          <w:p w14:paraId="0D21A842" w14:textId="77777777" w:rsidR="004D752A" w:rsidRDefault="00000000">
            <w:pPr>
              <w:pStyle w:val="TableParagraph"/>
              <w:spacing w:line="253" w:lineRule="exact"/>
              <w:ind w:left="10"/>
              <w:jc w:val="center"/>
              <w:rPr>
                <w:sz w:val="24"/>
              </w:rPr>
            </w:pPr>
            <w:r>
              <w:rPr>
                <w:spacing w:val="-10"/>
                <w:sz w:val="24"/>
              </w:rPr>
              <w:t>1</w:t>
            </w:r>
          </w:p>
        </w:tc>
        <w:tc>
          <w:tcPr>
            <w:tcW w:w="994" w:type="dxa"/>
          </w:tcPr>
          <w:p w14:paraId="5F409722" w14:textId="77777777" w:rsidR="004D752A" w:rsidRDefault="004D752A">
            <w:pPr>
              <w:pStyle w:val="TableParagraph"/>
              <w:ind w:left="0"/>
              <w:rPr>
                <w:sz w:val="20"/>
              </w:rPr>
            </w:pPr>
          </w:p>
        </w:tc>
      </w:tr>
      <w:tr w:rsidR="004D752A" w14:paraId="63F5896D" w14:textId="77777777">
        <w:trPr>
          <w:trHeight w:val="277"/>
        </w:trPr>
        <w:tc>
          <w:tcPr>
            <w:tcW w:w="821" w:type="dxa"/>
          </w:tcPr>
          <w:p w14:paraId="404E7917" w14:textId="77777777" w:rsidR="004D752A" w:rsidRDefault="00000000">
            <w:pPr>
              <w:pStyle w:val="TableParagraph"/>
              <w:spacing w:line="258" w:lineRule="exact"/>
              <w:ind w:left="0" w:right="338"/>
              <w:jc w:val="right"/>
              <w:rPr>
                <w:sz w:val="24"/>
              </w:rPr>
            </w:pPr>
            <w:r>
              <w:rPr>
                <w:spacing w:val="-10"/>
                <w:sz w:val="24"/>
              </w:rPr>
              <w:t>6</w:t>
            </w:r>
          </w:p>
        </w:tc>
        <w:tc>
          <w:tcPr>
            <w:tcW w:w="6804" w:type="dxa"/>
          </w:tcPr>
          <w:p w14:paraId="1D88325C" w14:textId="77777777" w:rsidR="004D752A" w:rsidRDefault="00000000">
            <w:pPr>
              <w:pStyle w:val="TableParagraph"/>
              <w:spacing w:line="258" w:lineRule="exact"/>
              <w:ind w:left="110"/>
              <w:rPr>
                <w:sz w:val="24"/>
              </w:rPr>
            </w:pPr>
            <w:r>
              <w:rPr>
                <w:sz w:val="24"/>
              </w:rPr>
              <w:t>Аппликация</w:t>
            </w:r>
            <w:r>
              <w:rPr>
                <w:spacing w:val="-6"/>
                <w:sz w:val="24"/>
              </w:rPr>
              <w:t xml:space="preserve"> </w:t>
            </w:r>
            <w:r>
              <w:rPr>
                <w:sz w:val="24"/>
              </w:rPr>
              <w:t>из</w:t>
            </w:r>
            <w:r>
              <w:rPr>
                <w:spacing w:val="-3"/>
                <w:sz w:val="24"/>
              </w:rPr>
              <w:t xml:space="preserve"> </w:t>
            </w:r>
            <w:r>
              <w:rPr>
                <w:sz w:val="24"/>
              </w:rPr>
              <w:t>засушенных</w:t>
            </w:r>
            <w:r>
              <w:rPr>
                <w:spacing w:val="-9"/>
                <w:sz w:val="24"/>
              </w:rPr>
              <w:t xml:space="preserve"> </w:t>
            </w:r>
            <w:r>
              <w:rPr>
                <w:sz w:val="24"/>
              </w:rPr>
              <w:t>листьев</w:t>
            </w:r>
            <w:r>
              <w:rPr>
                <w:spacing w:val="-3"/>
                <w:sz w:val="24"/>
              </w:rPr>
              <w:t xml:space="preserve"> </w:t>
            </w:r>
            <w:r>
              <w:rPr>
                <w:sz w:val="24"/>
              </w:rPr>
              <w:t>«Осенний</w:t>
            </w:r>
            <w:r>
              <w:rPr>
                <w:spacing w:val="-7"/>
                <w:sz w:val="24"/>
              </w:rPr>
              <w:t xml:space="preserve"> </w:t>
            </w:r>
            <w:r>
              <w:rPr>
                <w:spacing w:val="-2"/>
                <w:sz w:val="24"/>
              </w:rPr>
              <w:t>букет»</w:t>
            </w:r>
          </w:p>
        </w:tc>
        <w:tc>
          <w:tcPr>
            <w:tcW w:w="994" w:type="dxa"/>
          </w:tcPr>
          <w:p w14:paraId="0D00C672" w14:textId="77777777" w:rsidR="004D752A" w:rsidRDefault="00000000">
            <w:pPr>
              <w:pStyle w:val="TableParagraph"/>
              <w:spacing w:line="258" w:lineRule="exact"/>
              <w:ind w:left="10"/>
              <w:jc w:val="center"/>
              <w:rPr>
                <w:sz w:val="24"/>
              </w:rPr>
            </w:pPr>
            <w:r>
              <w:rPr>
                <w:spacing w:val="-10"/>
                <w:sz w:val="24"/>
              </w:rPr>
              <w:t>1</w:t>
            </w:r>
          </w:p>
        </w:tc>
        <w:tc>
          <w:tcPr>
            <w:tcW w:w="994" w:type="dxa"/>
          </w:tcPr>
          <w:p w14:paraId="71C9C0C7" w14:textId="77777777" w:rsidR="004D752A" w:rsidRDefault="004D752A">
            <w:pPr>
              <w:pStyle w:val="TableParagraph"/>
              <w:ind w:left="0"/>
              <w:rPr>
                <w:sz w:val="20"/>
              </w:rPr>
            </w:pPr>
          </w:p>
        </w:tc>
      </w:tr>
      <w:tr w:rsidR="004D752A" w14:paraId="6587E7A3" w14:textId="77777777">
        <w:trPr>
          <w:trHeight w:val="273"/>
        </w:trPr>
        <w:tc>
          <w:tcPr>
            <w:tcW w:w="821" w:type="dxa"/>
          </w:tcPr>
          <w:p w14:paraId="5DA6139B" w14:textId="77777777" w:rsidR="004D752A" w:rsidRDefault="00000000">
            <w:pPr>
              <w:pStyle w:val="TableParagraph"/>
              <w:spacing w:line="253" w:lineRule="exact"/>
              <w:ind w:left="0" w:right="338"/>
              <w:jc w:val="right"/>
              <w:rPr>
                <w:sz w:val="24"/>
              </w:rPr>
            </w:pPr>
            <w:r>
              <w:rPr>
                <w:spacing w:val="-10"/>
                <w:sz w:val="24"/>
              </w:rPr>
              <w:t>7</w:t>
            </w:r>
          </w:p>
        </w:tc>
        <w:tc>
          <w:tcPr>
            <w:tcW w:w="6804" w:type="dxa"/>
          </w:tcPr>
          <w:p w14:paraId="474B088F" w14:textId="77777777" w:rsidR="004D752A" w:rsidRDefault="00000000">
            <w:pPr>
              <w:pStyle w:val="TableParagraph"/>
              <w:spacing w:line="253" w:lineRule="exact"/>
              <w:ind w:left="110"/>
              <w:rPr>
                <w:sz w:val="24"/>
              </w:rPr>
            </w:pPr>
            <w:r>
              <w:rPr>
                <w:sz w:val="24"/>
              </w:rPr>
              <w:t>Аппликация</w:t>
            </w:r>
            <w:r>
              <w:rPr>
                <w:spacing w:val="-4"/>
                <w:sz w:val="24"/>
              </w:rPr>
              <w:t xml:space="preserve"> </w:t>
            </w:r>
            <w:r>
              <w:rPr>
                <w:sz w:val="24"/>
              </w:rPr>
              <w:t>из</w:t>
            </w:r>
            <w:r>
              <w:rPr>
                <w:spacing w:val="-2"/>
                <w:sz w:val="24"/>
              </w:rPr>
              <w:t xml:space="preserve"> </w:t>
            </w:r>
            <w:r>
              <w:rPr>
                <w:sz w:val="24"/>
              </w:rPr>
              <w:t>засушенных</w:t>
            </w:r>
            <w:r>
              <w:rPr>
                <w:spacing w:val="-8"/>
                <w:sz w:val="24"/>
              </w:rPr>
              <w:t xml:space="preserve"> </w:t>
            </w:r>
            <w:r>
              <w:rPr>
                <w:sz w:val="24"/>
              </w:rPr>
              <w:t>листьев</w:t>
            </w:r>
            <w:r>
              <w:rPr>
                <w:spacing w:val="-2"/>
                <w:sz w:val="24"/>
              </w:rPr>
              <w:t xml:space="preserve"> «Птичка»</w:t>
            </w:r>
          </w:p>
        </w:tc>
        <w:tc>
          <w:tcPr>
            <w:tcW w:w="994" w:type="dxa"/>
          </w:tcPr>
          <w:p w14:paraId="24943B54" w14:textId="77777777" w:rsidR="004D752A" w:rsidRDefault="00000000">
            <w:pPr>
              <w:pStyle w:val="TableParagraph"/>
              <w:spacing w:line="253" w:lineRule="exact"/>
              <w:ind w:left="10"/>
              <w:jc w:val="center"/>
              <w:rPr>
                <w:sz w:val="24"/>
              </w:rPr>
            </w:pPr>
            <w:r>
              <w:rPr>
                <w:spacing w:val="-10"/>
                <w:sz w:val="24"/>
              </w:rPr>
              <w:t>1</w:t>
            </w:r>
          </w:p>
        </w:tc>
        <w:tc>
          <w:tcPr>
            <w:tcW w:w="994" w:type="dxa"/>
          </w:tcPr>
          <w:p w14:paraId="65B4D623" w14:textId="77777777" w:rsidR="004D752A" w:rsidRDefault="004D752A">
            <w:pPr>
              <w:pStyle w:val="TableParagraph"/>
              <w:ind w:left="0"/>
              <w:rPr>
                <w:sz w:val="20"/>
              </w:rPr>
            </w:pPr>
          </w:p>
        </w:tc>
      </w:tr>
      <w:tr w:rsidR="004D752A" w14:paraId="7B457521" w14:textId="77777777">
        <w:trPr>
          <w:trHeight w:val="277"/>
        </w:trPr>
        <w:tc>
          <w:tcPr>
            <w:tcW w:w="821" w:type="dxa"/>
          </w:tcPr>
          <w:p w14:paraId="29CE39C6" w14:textId="77777777" w:rsidR="004D752A" w:rsidRDefault="00000000">
            <w:pPr>
              <w:pStyle w:val="TableParagraph"/>
              <w:spacing w:line="258" w:lineRule="exact"/>
              <w:ind w:left="0" w:right="338"/>
              <w:jc w:val="right"/>
              <w:rPr>
                <w:sz w:val="24"/>
              </w:rPr>
            </w:pPr>
            <w:r>
              <w:rPr>
                <w:spacing w:val="-10"/>
                <w:sz w:val="24"/>
              </w:rPr>
              <w:t>8</w:t>
            </w:r>
          </w:p>
        </w:tc>
        <w:tc>
          <w:tcPr>
            <w:tcW w:w="6804" w:type="dxa"/>
          </w:tcPr>
          <w:p w14:paraId="678B276F" w14:textId="77777777" w:rsidR="004D752A" w:rsidRDefault="00000000">
            <w:pPr>
              <w:pStyle w:val="TableParagraph"/>
              <w:spacing w:line="258" w:lineRule="exact"/>
              <w:ind w:left="110"/>
              <w:rPr>
                <w:sz w:val="24"/>
              </w:rPr>
            </w:pPr>
            <w:r>
              <w:rPr>
                <w:sz w:val="24"/>
              </w:rPr>
              <w:t>Аппликация</w:t>
            </w:r>
            <w:r>
              <w:rPr>
                <w:spacing w:val="-4"/>
                <w:sz w:val="24"/>
              </w:rPr>
              <w:t xml:space="preserve"> </w:t>
            </w:r>
            <w:r>
              <w:rPr>
                <w:sz w:val="24"/>
              </w:rPr>
              <w:t>из</w:t>
            </w:r>
            <w:r>
              <w:rPr>
                <w:spacing w:val="-2"/>
                <w:sz w:val="24"/>
              </w:rPr>
              <w:t xml:space="preserve"> </w:t>
            </w:r>
            <w:r>
              <w:rPr>
                <w:sz w:val="24"/>
              </w:rPr>
              <w:t>засушенных</w:t>
            </w:r>
            <w:r>
              <w:rPr>
                <w:spacing w:val="-8"/>
                <w:sz w:val="24"/>
              </w:rPr>
              <w:t xml:space="preserve"> </w:t>
            </w:r>
            <w:r>
              <w:rPr>
                <w:sz w:val="24"/>
              </w:rPr>
              <w:t>листьев</w:t>
            </w:r>
            <w:r>
              <w:rPr>
                <w:spacing w:val="-2"/>
                <w:sz w:val="24"/>
              </w:rPr>
              <w:t xml:space="preserve"> «Бабочка»</w:t>
            </w:r>
          </w:p>
        </w:tc>
        <w:tc>
          <w:tcPr>
            <w:tcW w:w="994" w:type="dxa"/>
          </w:tcPr>
          <w:p w14:paraId="6074CA9A" w14:textId="77777777" w:rsidR="004D752A" w:rsidRDefault="00000000">
            <w:pPr>
              <w:pStyle w:val="TableParagraph"/>
              <w:spacing w:line="258" w:lineRule="exact"/>
              <w:ind w:left="10"/>
              <w:jc w:val="center"/>
              <w:rPr>
                <w:sz w:val="24"/>
              </w:rPr>
            </w:pPr>
            <w:r>
              <w:rPr>
                <w:spacing w:val="-10"/>
                <w:sz w:val="24"/>
              </w:rPr>
              <w:t>1</w:t>
            </w:r>
          </w:p>
        </w:tc>
        <w:tc>
          <w:tcPr>
            <w:tcW w:w="994" w:type="dxa"/>
          </w:tcPr>
          <w:p w14:paraId="7B8D6AC1" w14:textId="77777777" w:rsidR="004D752A" w:rsidRDefault="004D752A">
            <w:pPr>
              <w:pStyle w:val="TableParagraph"/>
              <w:ind w:left="0"/>
              <w:rPr>
                <w:sz w:val="20"/>
              </w:rPr>
            </w:pPr>
          </w:p>
        </w:tc>
      </w:tr>
      <w:tr w:rsidR="004D752A" w14:paraId="52A21929" w14:textId="77777777">
        <w:trPr>
          <w:trHeight w:val="278"/>
        </w:trPr>
        <w:tc>
          <w:tcPr>
            <w:tcW w:w="821" w:type="dxa"/>
          </w:tcPr>
          <w:p w14:paraId="32AB7F7B" w14:textId="77777777" w:rsidR="004D752A" w:rsidRDefault="00000000">
            <w:pPr>
              <w:pStyle w:val="TableParagraph"/>
              <w:spacing w:line="259" w:lineRule="exact"/>
              <w:ind w:left="0" w:right="338"/>
              <w:jc w:val="right"/>
              <w:rPr>
                <w:sz w:val="24"/>
              </w:rPr>
            </w:pPr>
            <w:r>
              <w:rPr>
                <w:spacing w:val="-10"/>
                <w:sz w:val="24"/>
              </w:rPr>
              <w:t>9</w:t>
            </w:r>
          </w:p>
        </w:tc>
        <w:tc>
          <w:tcPr>
            <w:tcW w:w="6804" w:type="dxa"/>
          </w:tcPr>
          <w:p w14:paraId="78465B56" w14:textId="77777777" w:rsidR="004D752A" w:rsidRDefault="00000000">
            <w:pPr>
              <w:pStyle w:val="TableParagraph"/>
              <w:spacing w:line="259" w:lineRule="exact"/>
              <w:ind w:left="110"/>
              <w:rPr>
                <w:sz w:val="24"/>
              </w:rPr>
            </w:pPr>
            <w:r>
              <w:rPr>
                <w:sz w:val="24"/>
              </w:rPr>
              <w:t>Работа</w:t>
            </w:r>
            <w:r>
              <w:rPr>
                <w:spacing w:val="-1"/>
                <w:sz w:val="24"/>
              </w:rPr>
              <w:t xml:space="preserve"> </w:t>
            </w:r>
            <w:r>
              <w:rPr>
                <w:sz w:val="24"/>
              </w:rPr>
              <w:t>с бумагой</w:t>
            </w:r>
            <w:r>
              <w:rPr>
                <w:spacing w:val="1"/>
                <w:sz w:val="24"/>
              </w:rPr>
              <w:t xml:space="preserve"> </w:t>
            </w:r>
            <w:r>
              <w:rPr>
                <w:sz w:val="24"/>
              </w:rPr>
              <w:t>«Коллекция</w:t>
            </w:r>
            <w:r>
              <w:rPr>
                <w:spacing w:val="-9"/>
                <w:sz w:val="24"/>
              </w:rPr>
              <w:t xml:space="preserve"> </w:t>
            </w:r>
            <w:r>
              <w:rPr>
                <w:sz w:val="24"/>
              </w:rPr>
              <w:t>образцов</w:t>
            </w:r>
            <w:r>
              <w:rPr>
                <w:spacing w:val="2"/>
                <w:sz w:val="24"/>
              </w:rPr>
              <w:t xml:space="preserve"> </w:t>
            </w:r>
            <w:r>
              <w:rPr>
                <w:spacing w:val="-2"/>
                <w:sz w:val="24"/>
              </w:rPr>
              <w:t>бумаги»</w:t>
            </w:r>
          </w:p>
        </w:tc>
        <w:tc>
          <w:tcPr>
            <w:tcW w:w="994" w:type="dxa"/>
          </w:tcPr>
          <w:p w14:paraId="3E2AE149" w14:textId="77777777" w:rsidR="004D752A" w:rsidRDefault="00000000">
            <w:pPr>
              <w:pStyle w:val="TableParagraph"/>
              <w:spacing w:line="259" w:lineRule="exact"/>
              <w:ind w:left="10"/>
              <w:jc w:val="center"/>
              <w:rPr>
                <w:sz w:val="24"/>
              </w:rPr>
            </w:pPr>
            <w:r>
              <w:rPr>
                <w:spacing w:val="-10"/>
                <w:sz w:val="24"/>
              </w:rPr>
              <w:t>1</w:t>
            </w:r>
          </w:p>
        </w:tc>
        <w:tc>
          <w:tcPr>
            <w:tcW w:w="994" w:type="dxa"/>
          </w:tcPr>
          <w:p w14:paraId="0E118EDB" w14:textId="77777777" w:rsidR="004D752A" w:rsidRDefault="004D752A">
            <w:pPr>
              <w:pStyle w:val="TableParagraph"/>
              <w:ind w:left="0"/>
              <w:rPr>
                <w:sz w:val="20"/>
              </w:rPr>
            </w:pPr>
          </w:p>
        </w:tc>
      </w:tr>
      <w:tr w:rsidR="004D752A" w14:paraId="006DEFA0" w14:textId="77777777">
        <w:trPr>
          <w:trHeight w:val="273"/>
        </w:trPr>
        <w:tc>
          <w:tcPr>
            <w:tcW w:w="821" w:type="dxa"/>
          </w:tcPr>
          <w:p w14:paraId="2FAC1D2D" w14:textId="77777777" w:rsidR="004D752A" w:rsidRDefault="00000000">
            <w:pPr>
              <w:pStyle w:val="TableParagraph"/>
              <w:spacing w:line="253" w:lineRule="exact"/>
              <w:ind w:left="0" w:right="280"/>
              <w:jc w:val="right"/>
              <w:rPr>
                <w:sz w:val="24"/>
              </w:rPr>
            </w:pPr>
            <w:r>
              <w:rPr>
                <w:spacing w:val="-5"/>
                <w:sz w:val="24"/>
              </w:rPr>
              <w:t>10</w:t>
            </w:r>
          </w:p>
        </w:tc>
        <w:tc>
          <w:tcPr>
            <w:tcW w:w="6804" w:type="dxa"/>
          </w:tcPr>
          <w:p w14:paraId="78E814AC" w14:textId="77777777" w:rsidR="004D752A" w:rsidRDefault="00000000">
            <w:pPr>
              <w:pStyle w:val="TableParagraph"/>
              <w:spacing w:line="253" w:lineRule="exact"/>
              <w:ind w:left="110"/>
              <w:rPr>
                <w:sz w:val="24"/>
              </w:rPr>
            </w:pPr>
            <w:r>
              <w:rPr>
                <w:sz w:val="24"/>
              </w:rPr>
              <w:t>Аппликация</w:t>
            </w:r>
            <w:r>
              <w:rPr>
                <w:spacing w:val="-5"/>
                <w:sz w:val="24"/>
              </w:rPr>
              <w:t xml:space="preserve"> </w:t>
            </w:r>
            <w:r>
              <w:rPr>
                <w:sz w:val="24"/>
              </w:rPr>
              <w:t>из</w:t>
            </w:r>
            <w:r>
              <w:rPr>
                <w:spacing w:val="-4"/>
                <w:sz w:val="24"/>
              </w:rPr>
              <w:t xml:space="preserve"> </w:t>
            </w:r>
            <w:r>
              <w:rPr>
                <w:sz w:val="24"/>
              </w:rPr>
              <w:t>бумаги</w:t>
            </w:r>
            <w:r>
              <w:rPr>
                <w:spacing w:val="-3"/>
                <w:sz w:val="24"/>
              </w:rPr>
              <w:t xml:space="preserve"> </w:t>
            </w:r>
            <w:r>
              <w:rPr>
                <w:spacing w:val="-2"/>
                <w:sz w:val="24"/>
              </w:rPr>
              <w:t>«Ёлочка»</w:t>
            </w:r>
          </w:p>
        </w:tc>
        <w:tc>
          <w:tcPr>
            <w:tcW w:w="994" w:type="dxa"/>
          </w:tcPr>
          <w:p w14:paraId="7A6DF5B4" w14:textId="77777777" w:rsidR="004D752A" w:rsidRDefault="00000000">
            <w:pPr>
              <w:pStyle w:val="TableParagraph"/>
              <w:spacing w:line="253" w:lineRule="exact"/>
              <w:ind w:left="10"/>
              <w:jc w:val="center"/>
              <w:rPr>
                <w:sz w:val="24"/>
              </w:rPr>
            </w:pPr>
            <w:r>
              <w:rPr>
                <w:spacing w:val="-10"/>
                <w:sz w:val="24"/>
              </w:rPr>
              <w:t>1</w:t>
            </w:r>
          </w:p>
        </w:tc>
        <w:tc>
          <w:tcPr>
            <w:tcW w:w="994" w:type="dxa"/>
          </w:tcPr>
          <w:p w14:paraId="6777F7E5" w14:textId="77777777" w:rsidR="004D752A" w:rsidRDefault="004D752A">
            <w:pPr>
              <w:pStyle w:val="TableParagraph"/>
              <w:ind w:left="0"/>
              <w:rPr>
                <w:sz w:val="20"/>
              </w:rPr>
            </w:pPr>
          </w:p>
        </w:tc>
      </w:tr>
      <w:tr w:rsidR="004D752A" w14:paraId="2BD04CB8" w14:textId="77777777">
        <w:trPr>
          <w:trHeight w:val="277"/>
        </w:trPr>
        <w:tc>
          <w:tcPr>
            <w:tcW w:w="821" w:type="dxa"/>
          </w:tcPr>
          <w:p w14:paraId="148E8207" w14:textId="77777777" w:rsidR="004D752A" w:rsidRDefault="00000000">
            <w:pPr>
              <w:pStyle w:val="TableParagraph"/>
              <w:spacing w:line="258" w:lineRule="exact"/>
              <w:ind w:left="0" w:right="280"/>
              <w:jc w:val="right"/>
              <w:rPr>
                <w:sz w:val="24"/>
              </w:rPr>
            </w:pPr>
            <w:r>
              <w:rPr>
                <w:spacing w:val="-5"/>
                <w:sz w:val="24"/>
              </w:rPr>
              <w:t>11</w:t>
            </w:r>
          </w:p>
        </w:tc>
        <w:tc>
          <w:tcPr>
            <w:tcW w:w="6804" w:type="dxa"/>
          </w:tcPr>
          <w:p w14:paraId="3A1F0329" w14:textId="77777777" w:rsidR="004D752A" w:rsidRDefault="00000000">
            <w:pPr>
              <w:pStyle w:val="TableParagraph"/>
              <w:spacing w:line="258" w:lineRule="exact"/>
              <w:ind w:left="110"/>
              <w:rPr>
                <w:sz w:val="24"/>
              </w:rPr>
            </w:pPr>
            <w:r>
              <w:rPr>
                <w:sz w:val="24"/>
              </w:rPr>
              <w:t>Стаканчик</w:t>
            </w:r>
            <w:r>
              <w:rPr>
                <w:spacing w:val="-4"/>
                <w:sz w:val="24"/>
              </w:rPr>
              <w:t xml:space="preserve"> </w:t>
            </w:r>
            <w:r>
              <w:rPr>
                <w:sz w:val="24"/>
              </w:rPr>
              <w:t>для</w:t>
            </w:r>
            <w:r>
              <w:rPr>
                <w:spacing w:val="-1"/>
                <w:sz w:val="24"/>
              </w:rPr>
              <w:t xml:space="preserve"> </w:t>
            </w:r>
            <w:r>
              <w:rPr>
                <w:sz w:val="24"/>
              </w:rPr>
              <w:t>игрушки «Поймай</w:t>
            </w:r>
            <w:r>
              <w:rPr>
                <w:spacing w:val="-5"/>
                <w:sz w:val="24"/>
              </w:rPr>
              <w:t xml:space="preserve"> </w:t>
            </w:r>
            <w:r>
              <w:rPr>
                <w:spacing w:val="-2"/>
                <w:sz w:val="24"/>
              </w:rPr>
              <w:t>пуговицу»</w:t>
            </w:r>
          </w:p>
        </w:tc>
        <w:tc>
          <w:tcPr>
            <w:tcW w:w="994" w:type="dxa"/>
          </w:tcPr>
          <w:p w14:paraId="52C91F36" w14:textId="77777777" w:rsidR="004D752A" w:rsidRDefault="00000000">
            <w:pPr>
              <w:pStyle w:val="TableParagraph"/>
              <w:spacing w:line="258" w:lineRule="exact"/>
              <w:ind w:left="10"/>
              <w:jc w:val="center"/>
              <w:rPr>
                <w:sz w:val="24"/>
              </w:rPr>
            </w:pPr>
            <w:r>
              <w:rPr>
                <w:spacing w:val="-10"/>
                <w:sz w:val="24"/>
              </w:rPr>
              <w:t>1</w:t>
            </w:r>
          </w:p>
        </w:tc>
        <w:tc>
          <w:tcPr>
            <w:tcW w:w="994" w:type="dxa"/>
          </w:tcPr>
          <w:p w14:paraId="08BF3E93" w14:textId="77777777" w:rsidR="004D752A" w:rsidRDefault="004D752A">
            <w:pPr>
              <w:pStyle w:val="TableParagraph"/>
              <w:ind w:left="0"/>
              <w:rPr>
                <w:sz w:val="20"/>
              </w:rPr>
            </w:pPr>
          </w:p>
        </w:tc>
      </w:tr>
      <w:tr w:rsidR="004D752A" w14:paraId="341EF691" w14:textId="77777777">
        <w:trPr>
          <w:trHeight w:val="273"/>
        </w:trPr>
        <w:tc>
          <w:tcPr>
            <w:tcW w:w="821" w:type="dxa"/>
          </w:tcPr>
          <w:p w14:paraId="711BF4F9" w14:textId="77777777" w:rsidR="004D752A" w:rsidRDefault="00000000">
            <w:pPr>
              <w:pStyle w:val="TableParagraph"/>
              <w:spacing w:line="253" w:lineRule="exact"/>
              <w:ind w:left="0" w:right="280"/>
              <w:jc w:val="right"/>
              <w:rPr>
                <w:sz w:val="24"/>
              </w:rPr>
            </w:pPr>
            <w:r>
              <w:rPr>
                <w:spacing w:val="-5"/>
                <w:sz w:val="24"/>
              </w:rPr>
              <w:t>12</w:t>
            </w:r>
          </w:p>
        </w:tc>
        <w:tc>
          <w:tcPr>
            <w:tcW w:w="6804" w:type="dxa"/>
          </w:tcPr>
          <w:p w14:paraId="5891F542" w14:textId="77777777" w:rsidR="004D752A" w:rsidRDefault="00000000">
            <w:pPr>
              <w:pStyle w:val="TableParagraph"/>
              <w:spacing w:line="253" w:lineRule="exact"/>
              <w:ind w:left="110"/>
              <w:rPr>
                <w:sz w:val="24"/>
              </w:rPr>
            </w:pPr>
            <w:r>
              <w:rPr>
                <w:sz w:val="24"/>
              </w:rPr>
              <w:t>Складывание</w:t>
            </w:r>
            <w:r>
              <w:rPr>
                <w:spacing w:val="-5"/>
                <w:sz w:val="24"/>
              </w:rPr>
              <w:t xml:space="preserve"> </w:t>
            </w:r>
            <w:r>
              <w:rPr>
                <w:sz w:val="24"/>
              </w:rPr>
              <w:t>из</w:t>
            </w:r>
            <w:r>
              <w:rPr>
                <w:spacing w:val="-2"/>
                <w:sz w:val="24"/>
              </w:rPr>
              <w:t xml:space="preserve"> </w:t>
            </w:r>
            <w:r>
              <w:rPr>
                <w:sz w:val="24"/>
              </w:rPr>
              <w:t>бумаги</w:t>
            </w:r>
            <w:r>
              <w:rPr>
                <w:spacing w:val="-2"/>
                <w:sz w:val="24"/>
              </w:rPr>
              <w:t xml:space="preserve"> </w:t>
            </w:r>
            <w:r>
              <w:rPr>
                <w:sz w:val="24"/>
              </w:rPr>
              <w:t>«Наборная</w:t>
            </w:r>
            <w:r>
              <w:rPr>
                <w:spacing w:val="-3"/>
                <w:sz w:val="24"/>
              </w:rPr>
              <w:t xml:space="preserve"> </w:t>
            </w:r>
            <w:r>
              <w:rPr>
                <w:spacing w:val="-2"/>
                <w:sz w:val="24"/>
              </w:rPr>
              <w:t>линейка»</w:t>
            </w:r>
          </w:p>
        </w:tc>
        <w:tc>
          <w:tcPr>
            <w:tcW w:w="994" w:type="dxa"/>
          </w:tcPr>
          <w:p w14:paraId="727AC81B" w14:textId="77777777" w:rsidR="004D752A" w:rsidRDefault="00000000">
            <w:pPr>
              <w:pStyle w:val="TableParagraph"/>
              <w:spacing w:line="253" w:lineRule="exact"/>
              <w:ind w:left="10"/>
              <w:jc w:val="center"/>
              <w:rPr>
                <w:sz w:val="24"/>
              </w:rPr>
            </w:pPr>
            <w:r>
              <w:rPr>
                <w:spacing w:val="-10"/>
                <w:sz w:val="24"/>
              </w:rPr>
              <w:t>1</w:t>
            </w:r>
          </w:p>
        </w:tc>
        <w:tc>
          <w:tcPr>
            <w:tcW w:w="994" w:type="dxa"/>
          </w:tcPr>
          <w:p w14:paraId="6B5B998F" w14:textId="77777777" w:rsidR="004D752A" w:rsidRDefault="004D752A">
            <w:pPr>
              <w:pStyle w:val="TableParagraph"/>
              <w:ind w:left="0"/>
              <w:rPr>
                <w:sz w:val="20"/>
              </w:rPr>
            </w:pPr>
          </w:p>
        </w:tc>
      </w:tr>
      <w:tr w:rsidR="004D752A" w14:paraId="73697332" w14:textId="77777777">
        <w:trPr>
          <w:trHeight w:val="277"/>
        </w:trPr>
        <w:tc>
          <w:tcPr>
            <w:tcW w:w="821" w:type="dxa"/>
          </w:tcPr>
          <w:p w14:paraId="22E5D6A5" w14:textId="77777777" w:rsidR="004D752A" w:rsidRDefault="00000000">
            <w:pPr>
              <w:pStyle w:val="TableParagraph"/>
              <w:spacing w:line="258" w:lineRule="exact"/>
              <w:ind w:left="0" w:right="280"/>
              <w:jc w:val="right"/>
              <w:rPr>
                <w:sz w:val="24"/>
              </w:rPr>
            </w:pPr>
            <w:r>
              <w:rPr>
                <w:spacing w:val="-5"/>
                <w:sz w:val="24"/>
              </w:rPr>
              <w:t>13</w:t>
            </w:r>
          </w:p>
        </w:tc>
        <w:tc>
          <w:tcPr>
            <w:tcW w:w="6804" w:type="dxa"/>
          </w:tcPr>
          <w:p w14:paraId="666833BB" w14:textId="77777777" w:rsidR="004D752A" w:rsidRDefault="00000000">
            <w:pPr>
              <w:pStyle w:val="TableParagraph"/>
              <w:spacing w:line="258" w:lineRule="exact"/>
              <w:ind w:left="110"/>
              <w:rPr>
                <w:sz w:val="24"/>
              </w:rPr>
            </w:pPr>
            <w:r>
              <w:rPr>
                <w:sz w:val="24"/>
              </w:rPr>
              <w:t>Работа</w:t>
            </w:r>
            <w:r>
              <w:rPr>
                <w:spacing w:val="-4"/>
                <w:sz w:val="24"/>
              </w:rPr>
              <w:t xml:space="preserve"> </w:t>
            </w:r>
            <w:r>
              <w:rPr>
                <w:sz w:val="24"/>
              </w:rPr>
              <w:t>с</w:t>
            </w:r>
            <w:r>
              <w:rPr>
                <w:spacing w:val="-7"/>
                <w:sz w:val="24"/>
              </w:rPr>
              <w:t xml:space="preserve"> </w:t>
            </w:r>
            <w:r>
              <w:rPr>
                <w:sz w:val="24"/>
              </w:rPr>
              <w:t>глиной и</w:t>
            </w:r>
            <w:r>
              <w:rPr>
                <w:spacing w:val="-5"/>
                <w:sz w:val="24"/>
              </w:rPr>
              <w:t xml:space="preserve"> </w:t>
            </w:r>
            <w:r>
              <w:rPr>
                <w:sz w:val="24"/>
              </w:rPr>
              <w:t>пластилином</w:t>
            </w:r>
            <w:r>
              <w:rPr>
                <w:spacing w:val="-3"/>
                <w:sz w:val="24"/>
              </w:rPr>
              <w:t xml:space="preserve"> </w:t>
            </w:r>
            <w:r>
              <w:rPr>
                <w:sz w:val="24"/>
              </w:rPr>
              <w:t>«Домик»,</w:t>
            </w:r>
            <w:r>
              <w:rPr>
                <w:spacing w:val="1"/>
                <w:sz w:val="24"/>
              </w:rPr>
              <w:t xml:space="preserve"> </w:t>
            </w:r>
            <w:r>
              <w:rPr>
                <w:spacing w:val="-2"/>
                <w:sz w:val="24"/>
              </w:rPr>
              <w:t>«Ёлочка»</w:t>
            </w:r>
          </w:p>
        </w:tc>
        <w:tc>
          <w:tcPr>
            <w:tcW w:w="994" w:type="dxa"/>
          </w:tcPr>
          <w:p w14:paraId="46958B30" w14:textId="77777777" w:rsidR="004D752A" w:rsidRDefault="00000000">
            <w:pPr>
              <w:pStyle w:val="TableParagraph"/>
              <w:spacing w:line="258" w:lineRule="exact"/>
              <w:ind w:left="10"/>
              <w:jc w:val="center"/>
              <w:rPr>
                <w:sz w:val="24"/>
              </w:rPr>
            </w:pPr>
            <w:r>
              <w:rPr>
                <w:spacing w:val="-10"/>
                <w:sz w:val="24"/>
              </w:rPr>
              <w:t>1</w:t>
            </w:r>
          </w:p>
        </w:tc>
        <w:tc>
          <w:tcPr>
            <w:tcW w:w="994" w:type="dxa"/>
          </w:tcPr>
          <w:p w14:paraId="72098CBF" w14:textId="77777777" w:rsidR="004D752A" w:rsidRDefault="004D752A">
            <w:pPr>
              <w:pStyle w:val="TableParagraph"/>
              <w:ind w:left="0"/>
              <w:rPr>
                <w:sz w:val="20"/>
              </w:rPr>
            </w:pPr>
          </w:p>
        </w:tc>
      </w:tr>
      <w:tr w:rsidR="004D752A" w14:paraId="24F3B2D7" w14:textId="77777777">
        <w:trPr>
          <w:trHeight w:val="552"/>
        </w:trPr>
        <w:tc>
          <w:tcPr>
            <w:tcW w:w="821" w:type="dxa"/>
          </w:tcPr>
          <w:p w14:paraId="2F753017" w14:textId="77777777" w:rsidR="004D752A" w:rsidRDefault="00000000">
            <w:pPr>
              <w:pStyle w:val="TableParagraph"/>
              <w:spacing w:line="268" w:lineRule="exact"/>
              <w:ind w:left="0" w:right="280"/>
              <w:jc w:val="right"/>
              <w:rPr>
                <w:sz w:val="24"/>
              </w:rPr>
            </w:pPr>
            <w:r>
              <w:rPr>
                <w:spacing w:val="-5"/>
                <w:sz w:val="24"/>
              </w:rPr>
              <w:t>14</w:t>
            </w:r>
          </w:p>
        </w:tc>
        <w:tc>
          <w:tcPr>
            <w:tcW w:w="6804" w:type="dxa"/>
          </w:tcPr>
          <w:p w14:paraId="3DC29DA0" w14:textId="77777777" w:rsidR="004D752A" w:rsidRDefault="00000000">
            <w:pPr>
              <w:pStyle w:val="TableParagraph"/>
              <w:spacing w:line="268" w:lineRule="exact"/>
              <w:ind w:left="110"/>
              <w:rPr>
                <w:sz w:val="24"/>
              </w:rPr>
            </w:pPr>
            <w:r>
              <w:rPr>
                <w:sz w:val="24"/>
              </w:rPr>
              <w:t>Лепка</w:t>
            </w:r>
            <w:r>
              <w:rPr>
                <w:spacing w:val="-5"/>
                <w:sz w:val="24"/>
              </w:rPr>
              <w:t xml:space="preserve"> </w:t>
            </w:r>
            <w:r>
              <w:rPr>
                <w:sz w:val="24"/>
              </w:rPr>
              <w:t>предметов</w:t>
            </w:r>
            <w:r>
              <w:rPr>
                <w:spacing w:val="-5"/>
                <w:sz w:val="24"/>
              </w:rPr>
              <w:t xml:space="preserve"> </w:t>
            </w:r>
            <w:r>
              <w:rPr>
                <w:sz w:val="24"/>
              </w:rPr>
              <w:t>шаровидной</w:t>
            </w:r>
            <w:r>
              <w:rPr>
                <w:spacing w:val="-5"/>
                <w:sz w:val="24"/>
              </w:rPr>
              <w:t xml:space="preserve"> </w:t>
            </w:r>
            <w:r>
              <w:rPr>
                <w:sz w:val="24"/>
              </w:rPr>
              <w:t>и</w:t>
            </w:r>
            <w:r>
              <w:rPr>
                <w:spacing w:val="-6"/>
                <w:sz w:val="24"/>
              </w:rPr>
              <w:t xml:space="preserve"> </w:t>
            </w:r>
            <w:r>
              <w:rPr>
                <w:sz w:val="24"/>
              </w:rPr>
              <w:t>овальной</w:t>
            </w:r>
            <w:r>
              <w:rPr>
                <w:spacing w:val="-6"/>
                <w:sz w:val="24"/>
              </w:rPr>
              <w:t xml:space="preserve"> </w:t>
            </w:r>
            <w:r>
              <w:rPr>
                <w:sz w:val="24"/>
              </w:rPr>
              <w:t xml:space="preserve">формы </w:t>
            </w:r>
            <w:r>
              <w:rPr>
                <w:spacing w:val="-2"/>
                <w:sz w:val="24"/>
              </w:rPr>
              <w:t>«Помидор»,</w:t>
            </w:r>
          </w:p>
          <w:p w14:paraId="6E25D099" w14:textId="77777777" w:rsidR="004D752A" w:rsidRDefault="00000000">
            <w:pPr>
              <w:pStyle w:val="TableParagraph"/>
              <w:spacing w:before="3" w:line="261" w:lineRule="exact"/>
              <w:ind w:left="110"/>
              <w:rPr>
                <w:sz w:val="24"/>
              </w:rPr>
            </w:pPr>
            <w:r>
              <w:rPr>
                <w:spacing w:val="-2"/>
                <w:sz w:val="24"/>
              </w:rPr>
              <w:t>«Огурец»</w:t>
            </w:r>
          </w:p>
        </w:tc>
        <w:tc>
          <w:tcPr>
            <w:tcW w:w="994" w:type="dxa"/>
          </w:tcPr>
          <w:p w14:paraId="3BC076BE" w14:textId="77777777" w:rsidR="004D752A" w:rsidRDefault="00000000">
            <w:pPr>
              <w:pStyle w:val="TableParagraph"/>
              <w:spacing w:line="268" w:lineRule="exact"/>
              <w:ind w:left="10"/>
              <w:jc w:val="center"/>
              <w:rPr>
                <w:sz w:val="24"/>
              </w:rPr>
            </w:pPr>
            <w:r>
              <w:rPr>
                <w:spacing w:val="-10"/>
                <w:sz w:val="24"/>
              </w:rPr>
              <w:t>1</w:t>
            </w:r>
          </w:p>
        </w:tc>
        <w:tc>
          <w:tcPr>
            <w:tcW w:w="994" w:type="dxa"/>
          </w:tcPr>
          <w:p w14:paraId="619825EC" w14:textId="77777777" w:rsidR="004D752A" w:rsidRDefault="004D752A">
            <w:pPr>
              <w:pStyle w:val="TableParagraph"/>
              <w:ind w:left="0"/>
              <w:rPr>
                <w:sz w:val="24"/>
              </w:rPr>
            </w:pPr>
          </w:p>
        </w:tc>
      </w:tr>
      <w:tr w:rsidR="004D752A" w14:paraId="285EC747" w14:textId="77777777">
        <w:trPr>
          <w:trHeight w:val="277"/>
        </w:trPr>
        <w:tc>
          <w:tcPr>
            <w:tcW w:w="821" w:type="dxa"/>
          </w:tcPr>
          <w:p w14:paraId="3420AF5C" w14:textId="77777777" w:rsidR="004D752A" w:rsidRDefault="00000000">
            <w:pPr>
              <w:pStyle w:val="TableParagraph"/>
              <w:spacing w:line="258" w:lineRule="exact"/>
              <w:ind w:left="0" w:right="280"/>
              <w:jc w:val="right"/>
              <w:rPr>
                <w:sz w:val="24"/>
              </w:rPr>
            </w:pPr>
            <w:r>
              <w:rPr>
                <w:spacing w:val="-5"/>
                <w:sz w:val="24"/>
              </w:rPr>
              <w:t>15</w:t>
            </w:r>
          </w:p>
        </w:tc>
        <w:tc>
          <w:tcPr>
            <w:tcW w:w="6804" w:type="dxa"/>
          </w:tcPr>
          <w:p w14:paraId="64F41A50" w14:textId="77777777" w:rsidR="004D752A" w:rsidRDefault="00000000">
            <w:pPr>
              <w:pStyle w:val="TableParagraph"/>
              <w:spacing w:line="258" w:lineRule="exact"/>
              <w:ind w:left="110"/>
              <w:rPr>
                <w:sz w:val="24"/>
              </w:rPr>
            </w:pPr>
            <w:r>
              <w:rPr>
                <w:sz w:val="24"/>
              </w:rPr>
              <w:t>Работа</w:t>
            </w:r>
            <w:r>
              <w:rPr>
                <w:spacing w:val="-5"/>
                <w:sz w:val="24"/>
              </w:rPr>
              <w:t xml:space="preserve"> </w:t>
            </w:r>
            <w:r>
              <w:rPr>
                <w:sz w:val="24"/>
              </w:rPr>
              <w:t>с</w:t>
            </w:r>
            <w:r>
              <w:rPr>
                <w:spacing w:val="-3"/>
                <w:sz w:val="24"/>
              </w:rPr>
              <w:t xml:space="preserve"> </w:t>
            </w:r>
            <w:r>
              <w:rPr>
                <w:sz w:val="24"/>
              </w:rPr>
              <w:t>бумагой.</w:t>
            </w:r>
            <w:r>
              <w:rPr>
                <w:spacing w:val="-4"/>
                <w:sz w:val="24"/>
              </w:rPr>
              <w:t xml:space="preserve"> </w:t>
            </w:r>
            <w:r>
              <w:rPr>
                <w:sz w:val="24"/>
              </w:rPr>
              <w:t>Инструменты для</w:t>
            </w:r>
            <w:r>
              <w:rPr>
                <w:spacing w:val="-2"/>
                <w:sz w:val="24"/>
              </w:rPr>
              <w:t xml:space="preserve"> </w:t>
            </w:r>
            <w:r>
              <w:rPr>
                <w:sz w:val="24"/>
              </w:rPr>
              <w:t>работы</w:t>
            </w:r>
            <w:r>
              <w:rPr>
                <w:spacing w:val="-1"/>
                <w:sz w:val="24"/>
              </w:rPr>
              <w:t xml:space="preserve"> </w:t>
            </w:r>
            <w:r>
              <w:rPr>
                <w:sz w:val="24"/>
              </w:rPr>
              <w:t>с</w:t>
            </w:r>
            <w:r>
              <w:rPr>
                <w:spacing w:val="-2"/>
                <w:sz w:val="24"/>
              </w:rPr>
              <w:t xml:space="preserve"> бумагой</w:t>
            </w:r>
          </w:p>
        </w:tc>
        <w:tc>
          <w:tcPr>
            <w:tcW w:w="994" w:type="dxa"/>
          </w:tcPr>
          <w:p w14:paraId="03A24A41" w14:textId="77777777" w:rsidR="004D752A" w:rsidRDefault="00000000">
            <w:pPr>
              <w:pStyle w:val="TableParagraph"/>
              <w:spacing w:line="258" w:lineRule="exact"/>
              <w:ind w:left="10"/>
              <w:jc w:val="center"/>
              <w:rPr>
                <w:sz w:val="24"/>
              </w:rPr>
            </w:pPr>
            <w:r>
              <w:rPr>
                <w:spacing w:val="-10"/>
                <w:sz w:val="24"/>
              </w:rPr>
              <w:t>1</w:t>
            </w:r>
          </w:p>
        </w:tc>
        <w:tc>
          <w:tcPr>
            <w:tcW w:w="994" w:type="dxa"/>
          </w:tcPr>
          <w:p w14:paraId="04075544" w14:textId="77777777" w:rsidR="004D752A" w:rsidRDefault="004D752A">
            <w:pPr>
              <w:pStyle w:val="TableParagraph"/>
              <w:ind w:left="0"/>
              <w:rPr>
                <w:sz w:val="20"/>
              </w:rPr>
            </w:pPr>
          </w:p>
        </w:tc>
      </w:tr>
      <w:tr w:rsidR="004D752A" w14:paraId="745999F8" w14:textId="77777777">
        <w:trPr>
          <w:trHeight w:val="273"/>
        </w:trPr>
        <w:tc>
          <w:tcPr>
            <w:tcW w:w="821" w:type="dxa"/>
          </w:tcPr>
          <w:p w14:paraId="570FC3C3" w14:textId="77777777" w:rsidR="004D752A" w:rsidRDefault="00000000">
            <w:pPr>
              <w:pStyle w:val="TableParagraph"/>
              <w:spacing w:line="253" w:lineRule="exact"/>
              <w:ind w:left="0" w:right="280"/>
              <w:jc w:val="right"/>
              <w:rPr>
                <w:sz w:val="24"/>
              </w:rPr>
            </w:pPr>
            <w:r>
              <w:rPr>
                <w:spacing w:val="-5"/>
                <w:sz w:val="24"/>
              </w:rPr>
              <w:t>16</w:t>
            </w:r>
          </w:p>
        </w:tc>
        <w:tc>
          <w:tcPr>
            <w:tcW w:w="6804" w:type="dxa"/>
          </w:tcPr>
          <w:p w14:paraId="12D5E8EF" w14:textId="77777777" w:rsidR="004D752A" w:rsidRDefault="00000000">
            <w:pPr>
              <w:pStyle w:val="TableParagraph"/>
              <w:spacing w:line="253" w:lineRule="exact"/>
              <w:ind w:left="110"/>
              <w:rPr>
                <w:sz w:val="24"/>
              </w:rPr>
            </w:pPr>
            <w:r>
              <w:rPr>
                <w:sz w:val="24"/>
              </w:rPr>
              <w:t>Аппликация</w:t>
            </w:r>
            <w:r>
              <w:rPr>
                <w:spacing w:val="-6"/>
                <w:sz w:val="24"/>
              </w:rPr>
              <w:t xml:space="preserve"> </w:t>
            </w:r>
            <w:r>
              <w:rPr>
                <w:sz w:val="24"/>
              </w:rPr>
              <w:t>«Геометрический</w:t>
            </w:r>
            <w:r>
              <w:rPr>
                <w:spacing w:val="-7"/>
                <w:sz w:val="24"/>
              </w:rPr>
              <w:t xml:space="preserve"> </w:t>
            </w:r>
            <w:r>
              <w:rPr>
                <w:sz w:val="24"/>
              </w:rPr>
              <w:t>орнамент</w:t>
            </w:r>
            <w:r>
              <w:rPr>
                <w:spacing w:val="-4"/>
                <w:sz w:val="24"/>
              </w:rPr>
              <w:t xml:space="preserve"> </w:t>
            </w:r>
            <w:r>
              <w:rPr>
                <w:sz w:val="24"/>
              </w:rPr>
              <w:t>из</w:t>
            </w:r>
            <w:r>
              <w:rPr>
                <w:spacing w:val="-2"/>
                <w:sz w:val="24"/>
              </w:rPr>
              <w:t xml:space="preserve"> квадратов»</w:t>
            </w:r>
          </w:p>
        </w:tc>
        <w:tc>
          <w:tcPr>
            <w:tcW w:w="994" w:type="dxa"/>
          </w:tcPr>
          <w:p w14:paraId="3355CB2D" w14:textId="77777777" w:rsidR="004D752A" w:rsidRDefault="00000000">
            <w:pPr>
              <w:pStyle w:val="TableParagraph"/>
              <w:spacing w:line="253" w:lineRule="exact"/>
              <w:ind w:left="10"/>
              <w:jc w:val="center"/>
              <w:rPr>
                <w:sz w:val="24"/>
              </w:rPr>
            </w:pPr>
            <w:r>
              <w:rPr>
                <w:spacing w:val="-10"/>
                <w:sz w:val="24"/>
              </w:rPr>
              <w:t>1</w:t>
            </w:r>
          </w:p>
        </w:tc>
        <w:tc>
          <w:tcPr>
            <w:tcW w:w="994" w:type="dxa"/>
          </w:tcPr>
          <w:p w14:paraId="7D605995" w14:textId="77777777" w:rsidR="004D752A" w:rsidRDefault="004D752A">
            <w:pPr>
              <w:pStyle w:val="TableParagraph"/>
              <w:ind w:left="0"/>
              <w:rPr>
                <w:sz w:val="20"/>
              </w:rPr>
            </w:pPr>
          </w:p>
        </w:tc>
      </w:tr>
      <w:tr w:rsidR="004D752A" w14:paraId="30288FE5" w14:textId="77777777">
        <w:trPr>
          <w:trHeight w:val="277"/>
        </w:trPr>
        <w:tc>
          <w:tcPr>
            <w:tcW w:w="821" w:type="dxa"/>
          </w:tcPr>
          <w:p w14:paraId="2C74AE37" w14:textId="77777777" w:rsidR="004D752A" w:rsidRDefault="00000000">
            <w:pPr>
              <w:pStyle w:val="TableParagraph"/>
              <w:spacing w:line="258" w:lineRule="exact"/>
              <w:ind w:left="0" w:right="280"/>
              <w:jc w:val="right"/>
              <w:rPr>
                <w:sz w:val="24"/>
              </w:rPr>
            </w:pPr>
            <w:r>
              <w:rPr>
                <w:spacing w:val="-5"/>
                <w:sz w:val="24"/>
              </w:rPr>
              <w:t>17</w:t>
            </w:r>
          </w:p>
        </w:tc>
        <w:tc>
          <w:tcPr>
            <w:tcW w:w="6804" w:type="dxa"/>
          </w:tcPr>
          <w:p w14:paraId="134C35D8" w14:textId="77777777" w:rsidR="004D752A" w:rsidRDefault="00000000">
            <w:pPr>
              <w:pStyle w:val="TableParagraph"/>
              <w:spacing w:line="258" w:lineRule="exact"/>
              <w:ind w:left="110"/>
              <w:rPr>
                <w:sz w:val="24"/>
              </w:rPr>
            </w:pPr>
            <w:r>
              <w:rPr>
                <w:sz w:val="24"/>
              </w:rPr>
              <w:t>Аппликация</w:t>
            </w:r>
            <w:r>
              <w:rPr>
                <w:spacing w:val="-5"/>
                <w:sz w:val="24"/>
              </w:rPr>
              <w:t xml:space="preserve"> </w:t>
            </w:r>
            <w:r>
              <w:rPr>
                <w:sz w:val="24"/>
              </w:rPr>
              <w:t>«Парусник</w:t>
            </w:r>
            <w:r>
              <w:rPr>
                <w:spacing w:val="-5"/>
                <w:sz w:val="24"/>
              </w:rPr>
              <w:t xml:space="preserve"> </w:t>
            </w:r>
            <w:r>
              <w:rPr>
                <w:sz w:val="24"/>
              </w:rPr>
              <w:t>из</w:t>
            </w:r>
            <w:r>
              <w:rPr>
                <w:spacing w:val="-3"/>
                <w:sz w:val="24"/>
              </w:rPr>
              <w:t xml:space="preserve"> </w:t>
            </w:r>
            <w:r>
              <w:rPr>
                <w:spacing w:val="-2"/>
                <w:sz w:val="24"/>
              </w:rPr>
              <w:t>треугольников»</w:t>
            </w:r>
          </w:p>
        </w:tc>
        <w:tc>
          <w:tcPr>
            <w:tcW w:w="994" w:type="dxa"/>
          </w:tcPr>
          <w:p w14:paraId="6DBA6C58" w14:textId="77777777" w:rsidR="004D752A" w:rsidRDefault="00000000">
            <w:pPr>
              <w:pStyle w:val="TableParagraph"/>
              <w:spacing w:line="258" w:lineRule="exact"/>
              <w:ind w:left="10"/>
              <w:jc w:val="center"/>
              <w:rPr>
                <w:sz w:val="24"/>
              </w:rPr>
            </w:pPr>
            <w:r>
              <w:rPr>
                <w:spacing w:val="-10"/>
                <w:sz w:val="24"/>
              </w:rPr>
              <w:t>1</w:t>
            </w:r>
          </w:p>
        </w:tc>
        <w:tc>
          <w:tcPr>
            <w:tcW w:w="994" w:type="dxa"/>
          </w:tcPr>
          <w:p w14:paraId="23DB53BF" w14:textId="77777777" w:rsidR="004D752A" w:rsidRDefault="004D752A">
            <w:pPr>
              <w:pStyle w:val="TableParagraph"/>
              <w:ind w:left="0"/>
              <w:rPr>
                <w:sz w:val="20"/>
              </w:rPr>
            </w:pPr>
          </w:p>
        </w:tc>
      </w:tr>
      <w:tr w:rsidR="004D752A" w14:paraId="42F9E92C" w14:textId="77777777">
        <w:trPr>
          <w:trHeight w:val="273"/>
        </w:trPr>
        <w:tc>
          <w:tcPr>
            <w:tcW w:w="821" w:type="dxa"/>
          </w:tcPr>
          <w:p w14:paraId="1F24FEF0" w14:textId="77777777" w:rsidR="004D752A" w:rsidRDefault="00000000">
            <w:pPr>
              <w:pStyle w:val="TableParagraph"/>
              <w:spacing w:line="253" w:lineRule="exact"/>
              <w:ind w:left="0" w:right="280"/>
              <w:jc w:val="right"/>
              <w:rPr>
                <w:sz w:val="24"/>
              </w:rPr>
            </w:pPr>
            <w:r>
              <w:rPr>
                <w:spacing w:val="-5"/>
                <w:sz w:val="24"/>
              </w:rPr>
              <w:t>18</w:t>
            </w:r>
          </w:p>
        </w:tc>
        <w:tc>
          <w:tcPr>
            <w:tcW w:w="6804" w:type="dxa"/>
          </w:tcPr>
          <w:p w14:paraId="6955003F" w14:textId="77777777" w:rsidR="004D752A" w:rsidRDefault="00000000">
            <w:pPr>
              <w:pStyle w:val="TableParagraph"/>
              <w:spacing w:line="253" w:lineRule="exact"/>
              <w:ind w:left="110"/>
              <w:rPr>
                <w:sz w:val="24"/>
              </w:rPr>
            </w:pPr>
            <w:r>
              <w:rPr>
                <w:sz w:val="24"/>
              </w:rPr>
              <w:t>Аппликация</w:t>
            </w:r>
            <w:r>
              <w:rPr>
                <w:spacing w:val="-6"/>
                <w:sz w:val="24"/>
              </w:rPr>
              <w:t xml:space="preserve"> </w:t>
            </w:r>
            <w:r>
              <w:rPr>
                <w:sz w:val="24"/>
              </w:rPr>
              <w:t>«Орнамент</w:t>
            </w:r>
            <w:r>
              <w:rPr>
                <w:spacing w:val="-4"/>
                <w:sz w:val="24"/>
              </w:rPr>
              <w:t xml:space="preserve"> </w:t>
            </w:r>
            <w:r>
              <w:rPr>
                <w:sz w:val="24"/>
              </w:rPr>
              <w:t>из</w:t>
            </w:r>
            <w:r>
              <w:rPr>
                <w:spacing w:val="-2"/>
                <w:sz w:val="24"/>
              </w:rPr>
              <w:t xml:space="preserve"> треугольников»</w:t>
            </w:r>
          </w:p>
        </w:tc>
        <w:tc>
          <w:tcPr>
            <w:tcW w:w="994" w:type="dxa"/>
          </w:tcPr>
          <w:p w14:paraId="7CF76087" w14:textId="77777777" w:rsidR="004D752A" w:rsidRDefault="00000000">
            <w:pPr>
              <w:pStyle w:val="TableParagraph"/>
              <w:spacing w:line="253" w:lineRule="exact"/>
              <w:ind w:left="10"/>
              <w:jc w:val="center"/>
              <w:rPr>
                <w:sz w:val="24"/>
              </w:rPr>
            </w:pPr>
            <w:r>
              <w:rPr>
                <w:spacing w:val="-10"/>
                <w:sz w:val="24"/>
              </w:rPr>
              <w:t>1</w:t>
            </w:r>
          </w:p>
        </w:tc>
        <w:tc>
          <w:tcPr>
            <w:tcW w:w="994" w:type="dxa"/>
          </w:tcPr>
          <w:p w14:paraId="393F0D9C" w14:textId="77777777" w:rsidR="004D752A" w:rsidRDefault="004D752A">
            <w:pPr>
              <w:pStyle w:val="TableParagraph"/>
              <w:ind w:left="0"/>
              <w:rPr>
                <w:sz w:val="20"/>
              </w:rPr>
            </w:pPr>
          </w:p>
        </w:tc>
      </w:tr>
      <w:tr w:rsidR="004D752A" w14:paraId="2C808845" w14:textId="77777777">
        <w:trPr>
          <w:trHeight w:val="277"/>
        </w:trPr>
        <w:tc>
          <w:tcPr>
            <w:tcW w:w="821" w:type="dxa"/>
          </w:tcPr>
          <w:p w14:paraId="08730C1D" w14:textId="77777777" w:rsidR="004D752A" w:rsidRDefault="00000000">
            <w:pPr>
              <w:pStyle w:val="TableParagraph"/>
              <w:spacing w:line="258" w:lineRule="exact"/>
              <w:ind w:left="0" w:right="280"/>
              <w:jc w:val="right"/>
              <w:rPr>
                <w:sz w:val="24"/>
              </w:rPr>
            </w:pPr>
            <w:r>
              <w:rPr>
                <w:spacing w:val="-5"/>
                <w:sz w:val="24"/>
              </w:rPr>
              <w:t>19</w:t>
            </w:r>
          </w:p>
        </w:tc>
        <w:tc>
          <w:tcPr>
            <w:tcW w:w="6804" w:type="dxa"/>
          </w:tcPr>
          <w:p w14:paraId="40A460D1" w14:textId="77777777" w:rsidR="004D752A" w:rsidRDefault="00000000">
            <w:pPr>
              <w:pStyle w:val="TableParagraph"/>
              <w:spacing w:line="258" w:lineRule="exact"/>
              <w:ind w:left="110"/>
              <w:rPr>
                <w:sz w:val="24"/>
              </w:rPr>
            </w:pPr>
            <w:r>
              <w:rPr>
                <w:sz w:val="24"/>
              </w:rPr>
              <w:t>Аппликация</w:t>
            </w:r>
            <w:r>
              <w:rPr>
                <w:spacing w:val="-4"/>
                <w:sz w:val="24"/>
              </w:rPr>
              <w:t xml:space="preserve"> </w:t>
            </w:r>
            <w:r>
              <w:rPr>
                <w:sz w:val="24"/>
              </w:rPr>
              <w:t>из</w:t>
            </w:r>
            <w:r>
              <w:rPr>
                <w:spacing w:val="-7"/>
                <w:sz w:val="24"/>
              </w:rPr>
              <w:t xml:space="preserve"> </w:t>
            </w:r>
            <w:r>
              <w:rPr>
                <w:sz w:val="24"/>
              </w:rPr>
              <w:t>геометрических</w:t>
            </w:r>
            <w:r>
              <w:rPr>
                <w:spacing w:val="-3"/>
                <w:sz w:val="24"/>
              </w:rPr>
              <w:t xml:space="preserve"> </w:t>
            </w:r>
            <w:r>
              <w:rPr>
                <w:sz w:val="24"/>
              </w:rPr>
              <w:t>фигур</w:t>
            </w:r>
            <w:r>
              <w:rPr>
                <w:spacing w:val="-3"/>
                <w:sz w:val="24"/>
              </w:rPr>
              <w:t xml:space="preserve"> </w:t>
            </w:r>
            <w:r>
              <w:rPr>
                <w:spacing w:val="-2"/>
                <w:sz w:val="24"/>
              </w:rPr>
              <w:t>«Ракета»</w:t>
            </w:r>
          </w:p>
        </w:tc>
        <w:tc>
          <w:tcPr>
            <w:tcW w:w="994" w:type="dxa"/>
          </w:tcPr>
          <w:p w14:paraId="7D23192C" w14:textId="77777777" w:rsidR="004D752A" w:rsidRDefault="00000000">
            <w:pPr>
              <w:pStyle w:val="TableParagraph"/>
              <w:spacing w:line="258" w:lineRule="exact"/>
              <w:ind w:left="10"/>
              <w:jc w:val="center"/>
              <w:rPr>
                <w:sz w:val="24"/>
              </w:rPr>
            </w:pPr>
            <w:r>
              <w:rPr>
                <w:spacing w:val="-10"/>
                <w:sz w:val="24"/>
              </w:rPr>
              <w:t>1</w:t>
            </w:r>
          </w:p>
        </w:tc>
        <w:tc>
          <w:tcPr>
            <w:tcW w:w="994" w:type="dxa"/>
          </w:tcPr>
          <w:p w14:paraId="4689B8BA" w14:textId="77777777" w:rsidR="004D752A" w:rsidRDefault="004D752A">
            <w:pPr>
              <w:pStyle w:val="TableParagraph"/>
              <w:ind w:left="0"/>
              <w:rPr>
                <w:sz w:val="20"/>
              </w:rPr>
            </w:pPr>
          </w:p>
        </w:tc>
      </w:tr>
      <w:tr w:rsidR="004D752A" w14:paraId="0A2FF8A9" w14:textId="77777777">
        <w:trPr>
          <w:trHeight w:val="552"/>
        </w:trPr>
        <w:tc>
          <w:tcPr>
            <w:tcW w:w="821" w:type="dxa"/>
          </w:tcPr>
          <w:p w14:paraId="59F88A98" w14:textId="77777777" w:rsidR="004D752A" w:rsidRDefault="00000000">
            <w:pPr>
              <w:pStyle w:val="TableParagraph"/>
              <w:spacing w:line="268" w:lineRule="exact"/>
              <w:ind w:left="0" w:right="280"/>
              <w:jc w:val="right"/>
              <w:rPr>
                <w:sz w:val="24"/>
              </w:rPr>
            </w:pPr>
            <w:r>
              <w:rPr>
                <w:spacing w:val="-5"/>
                <w:sz w:val="24"/>
              </w:rPr>
              <w:t>20</w:t>
            </w:r>
          </w:p>
        </w:tc>
        <w:tc>
          <w:tcPr>
            <w:tcW w:w="6804" w:type="dxa"/>
          </w:tcPr>
          <w:p w14:paraId="2EE9C6A8" w14:textId="77777777" w:rsidR="004D752A" w:rsidRDefault="00000000">
            <w:pPr>
              <w:pStyle w:val="TableParagraph"/>
              <w:spacing w:line="267" w:lineRule="exact"/>
              <w:ind w:left="110"/>
              <w:rPr>
                <w:sz w:val="24"/>
              </w:rPr>
            </w:pPr>
            <w:r>
              <w:rPr>
                <w:sz w:val="24"/>
              </w:rPr>
              <w:t>Работа</w:t>
            </w:r>
            <w:r>
              <w:rPr>
                <w:spacing w:val="-3"/>
                <w:sz w:val="24"/>
              </w:rPr>
              <w:t xml:space="preserve"> </w:t>
            </w:r>
            <w:r>
              <w:rPr>
                <w:sz w:val="24"/>
              </w:rPr>
              <w:t>с</w:t>
            </w:r>
            <w:r>
              <w:rPr>
                <w:spacing w:val="-6"/>
                <w:sz w:val="24"/>
              </w:rPr>
              <w:t xml:space="preserve"> </w:t>
            </w:r>
            <w:r>
              <w:rPr>
                <w:sz w:val="24"/>
              </w:rPr>
              <w:t>глиной</w:t>
            </w:r>
            <w:r>
              <w:rPr>
                <w:spacing w:val="-1"/>
                <w:sz w:val="24"/>
              </w:rPr>
              <w:t xml:space="preserve"> </w:t>
            </w:r>
            <w:r>
              <w:rPr>
                <w:sz w:val="24"/>
              </w:rPr>
              <w:t>и</w:t>
            </w:r>
            <w:r>
              <w:rPr>
                <w:spacing w:val="-4"/>
                <w:sz w:val="24"/>
              </w:rPr>
              <w:t xml:space="preserve"> </w:t>
            </w:r>
            <w:r>
              <w:rPr>
                <w:sz w:val="24"/>
              </w:rPr>
              <w:t>пластилином. Лепка</w:t>
            </w:r>
            <w:r>
              <w:rPr>
                <w:spacing w:val="-6"/>
                <w:sz w:val="24"/>
              </w:rPr>
              <w:t xml:space="preserve"> </w:t>
            </w:r>
            <w:r>
              <w:rPr>
                <w:spacing w:val="-2"/>
                <w:sz w:val="24"/>
              </w:rPr>
              <w:t>предметов</w:t>
            </w:r>
          </w:p>
          <w:p w14:paraId="5976E1EA" w14:textId="77777777" w:rsidR="004D752A" w:rsidRDefault="00000000">
            <w:pPr>
              <w:pStyle w:val="TableParagraph"/>
              <w:spacing w:line="265" w:lineRule="exact"/>
              <w:ind w:left="110"/>
              <w:rPr>
                <w:sz w:val="24"/>
              </w:rPr>
            </w:pPr>
            <w:r>
              <w:rPr>
                <w:sz w:val="24"/>
              </w:rPr>
              <w:t>«Морковь»,</w:t>
            </w:r>
            <w:r>
              <w:rPr>
                <w:spacing w:val="-5"/>
                <w:sz w:val="24"/>
              </w:rPr>
              <w:t xml:space="preserve"> </w:t>
            </w:r>
            <w:r>
              <w:rPr>
                <w:sz w:val="24"/>
              </w:rPr>
              <w:t>«Свёкла»,</w:t>
            </w:r>
            <w:r>
              <w:rPr>
                <w:spacing w:val="-4"/>
                <w:sz w:val="24"/>
              </w:rPr>
              <w:t xml:space="preserve"> </w:t>
            </w:r>
            <w:r>
              <w:rPr>
                <w:spacing w:val="-2"/>
                <w:sz w:val="24"/>
              </w:rPr>
              <w:t>«Репка»</w:t>
            </w:r>
          </w:p>
        </w:tc>
        <w:tc>
          <w:tcPr>
            <w:tcW w:w="994" w:type="dxa"/>
          </w:tcPr>
          <w:p w14:paraId="40C5A167" w14:textId="77777777" w:rsidR="004D752A" w:rsidRDefault="00000000">
            <w:pPr>
              <w:pStyle w:val="TableParagraph"/>
              <w:spacing w:line="268" w:lineRule="exact"/>
              <w:ind w:left="10"/>
              <w:jc w:val="center"/>
              <w:rPr>
                <w:sz w:val="24"/>
              </w:rPr>
            </w:pPr>
            <w:r>
              <w:rPr>
                <w:spacing w:val="-10"/>
                <w:sz w:val="24"/>
              </w:rPr>
              <w:t>1</w:t>
            </w:r>
          </w:p>
        </w:tc>
        <w:tc>
          <w:tcPr>
            <w:tcW w:w="994" w:type="dxa"/>
          </w:tcPr>
          <w:p w14:paraId="78CDCC9F" w14:textId="77777777" w:rsidR="004D752A" w:rsidRDefault="004D752A">
            <w:pPr>
              <w:pStyle w:val="TableParagraph"/>
              <w:ind w:left="0"/>
              <w:rPr>
                <w:sz w:val="24"/>
              </w:rPr>
            </w:pPr>
          </w:p>
        </w:tc>
      </w:tr>
      <w:tr w:rsidR="004D752A" w14:paraId="31331C99" w14:textId="77777777">
        <w:trPr>
          <w:trHeight w:val="551"/>
        </w:trPr>
        <w:tc>
          <w:tcPr>
            <w:tcW w:w="821" w:type="dxa"/>
          </w:tcPr>
          <w:p w14:paraId="6D631979" w14:textId="77777777" w:rsidR="004D752A" w:rsidRDefault="00000000">
            <w:pPr>
              <w:pStyle w:val="TableParagraph"/>
              <w:spacing w:line="268" w:lineRule="exact"/>
              <w:ind w:left="0" w:right="280"/>
              <w:jc w:val="right"/>
              <w:rPr>
                <w:sz w:val="24"/>
              </w:rPr>
            </w:pPr>
            <w:r>
              <w:rPr>
                <w:spacing w:val="-5"/>
                <w:sz w:val="24"/>
              </w:rPr>
              <w:t>21</w:t>
            </w:r>
          </w:p>
        </w:tc>
        <w:tc>
          <w:tcPr>
            <w:tcW w:w="6804" w:type="dxa"/>
          </w:tcPr>
          <w:p w14:paraId="0DD52C00" w14:textId="77777777" w:rsidR="004D752A" w:rsidRDefault="00000000">
            <w:pPr>
              <w:pStyle w:val="TableParagraph"/>
              <w:spacing w:line="268" w:lineRule="exact"/>
              <w:ind w:left="110"/>
              <w:rPr>
                <w:sz w:val="24"/>
              </w:rPr>
            </w:pPr>
            <w:r>
              <w:rPr>
                <w:sz w:val="24"/>
              </w:rPr>
              <w:t>Приёмы</w:t>
            </w:r>
            <w:r>
              <w:rPr>
                <w:spacing w:val="-4"/>
                <w:sz w:val="24"/>
              </w:rPr>
              <w:t xml:space="preserve"> </w:t>
            </w:r>
            <w:r>
              <w:rPr>
                <w:sz w:val="24"/>
              </w:rPr>
              <w:t>работы</w:t>
            </w:r>
            <w:r>
              <w:rPr>
                <w:spacing w:val="-3"/>
                <w:sz w:val="24"/>
              </w:rPr>
              <w:t xml:space="preserve"> </w:t>
            </w:r>
            <w:r>
              <w:rPr>
                <w:sz w:val="24"/>
              </w:rPr>
              <w:t>с</w:t>
            </w:r>
            <w:r>
              <w:rPr>
                <w:spacing w:val="-3"/>
                <w:sz w:val="24"/>
              </w:rPr>
              <w:t xml:space="preserve"> </w:t>
            </w:r>
            <w:r>
              <w:rPr>
                <w:sz w:val="24"/>
              </w:rPr>
              <w:t>пластилином</w:t>
            </w:r>
            <w:r>
              <w:rPr>
                <w:spacing w:val="-5"/>
                <w:sz w:val="24"/>
              </w:rPr>
              <w:t xml:space="preserve"> </w:t>
            </w:r>
            <w:r>
              <w:rPr>
                <w:sz w:val="24"/>
              </w:rPr>
              <w:t>(сплющивание</w:t>
            </w:r>
            <w:r>
              <w:rPr>
                <w:spacing w:val="-12"/>
                <w:sz w:val="24"/>
              </w:rPr>
              <w:t xml:space="preserve"> </w:t>
            </w:r>
            <w:r>
              <w:rPr>
                <w:spacing w:val="-2"/>
                <w:sz w:val="24"/>
              </w:rPr>
              <w:t>шара)</w:t>
            </w:r>
          </w:p>
          <w:p w14:paraId="4605A4FC" w14:textId="77777777" w:rsidR="004D752A" w:rsidRDefault="00000000">
            <w:pPr>
              <w:pStyle w:val="TableParagraph"/>
              <w:spacing w:before="2" w:line="261" w:lineRule="exact"/>
              <w:ind w:left="110"/>
              <w:rPr>
                <w:sz w:val="24"/>
              </w:rPr>
            </w:pPr>
            <w:r>
              <w:rPr>
                <w:sz w:val="24"/>
              </w:rPr>
              <w:t>«Пирамидка</w:t>
            </w:r>
            <w:r>
              <w:rPr>
                <w:spacing w:val="-4"/>
                <w:sz w:val="24"/>
              </w:rPr>
              <w:t xml:space="preserve"> </w:t>
            </w:r>
            <w:r>
              <w:rPr>
                <w:sz w:val="24"/>
              </w:rPr>
              <w:t>из</w:t>
            </w:r>
            <w:r>
              <w:rPr>
                <w:spacing w:val="-1"/>
                <w:sz w:val="24"/>
              </w:rPr>
              <w:t xml:space="preserve"> </w:t>
            </w:r>
            <w:r>
              <w:rPr>
                <w:sz w:val="24"/>
              </w:rPr>
              <w:t>четырёх</w:t>
            </w:r>
            <w:r>
              <w:rPr>
                <w:spacing w:val="-6"/>
                <w:sz w:val="24"/>
              </w:rPr>
              <w:t xml:space="preserve"> </w:t>
            </w:r>
            <w:r>
              <w:rPr>
                <w:spacing w:val="-2"/>
                <w:sz w:val="24"/>
              </w:rPr>
              <w:t>колец»</w:t>
            </w:r>
          </w:p>
        </w:tc>
        <w:tc>
          <w:tcPr>
            <w:tcW w:w="994" w:type="dxa"/>
          </w:tcPr>
          <w:p w14:paraId="61973F19" w14:textId="77777777" w:rsidR="004D752A" w:rsidRDefault="00000000">
            <w:pPr>
              <w:pStyle w:val="TableParagraph"/>
              <w:spacing w:line="268" w:lineRule="exact"/>
              <w:ind w:left="10"/>
              <w:jc w:val="center"/>
              <w:rPr>
                <w:sz w:val="24"/>
              </w:rPr>
            </w:pPr>
            <w:r>
              <w:rPr>
                <w:spacing w:val="-10"/>
                <w:sz w:val="24"/>
              </w:rPr>
              <w:t>1</w:t>
            </w:r>
          </w:p>
        </w:tc>
        <w:tc>
          <w:tcPr>
            <w:tcW w:w="994" w:type="dxa"/>
          </w:tcPr>
          <w:p w14:paraId="025C7CF9" w14:textId="77777777" w:rsidR="004D752A" w:rsidRDefault="004D752A">
            <w:pPr>
              <w:pStyle w:val="TableParagraph"/>
              <w:ind w:left="0"/>
              <w:rPr>
                <w:sz w:val="24"/>
              </w:rPr>
            </w:pPr>
          </w:p>
        </w:tc>
      </w:tr>
      <w:tr w:rsidR="004D752A" w14:paraId="2CCD92B5" w14:textId="77777777">
        <w:trPr>
          <w:trHeight w:val="277"/>
        </w:trPr>
        <w:tc>
          <w:tcPr>
            <w:tcW w:w="821" w:type="dxa"/>
          </w:tcPr>
          <w:p w14:paraId="10DCDFA5" w14:textId="77777777" w:rsidR="004D752A" w:rsidRDefault="00000000">
            <w:pPr>
              <w:pStyle w:val="TableParagraph"/>
              <w:spacing w:line="258" w:lineRule="exact"/>
              <w:ind w:left="0" w:right="280"/>
              <w:jc w:val="right"/>
              <w:rPr>
                <w:sz w:val="24"/>
              </w:rPr>
            </w:pPr>
            <w:r>
              <w:rPr>
                <w:spacing w:val="-5"/>
                <w:sz w:val="24"/>
              </w:rPr>
              <w:t>22</w:t>
            </w:r>
          </w:p>
        </w:tc>
        <w:tc>
          <w:tcPr>
            <w:tcW w:w="6804" w:type="dxa"/>
          </w:tcPr>
          <w:p w14:paraId="047C810E" w14:textId="77777777" w:rsidR="004D752A" w:rsidRDefault="00000000">
            <w:pPr>
              <w:pStyle w:val="TableParagraph"/>
              <w:spacing w:line="258" w:lineRule="exact"/>
              <w:ind w:left="110"/>
              <w:rPr>
                <w:sz w:val="24"/>
              </w:rPr>
            </w:pPr>
            <w:r>
              <w:rPr>
                <w:sz w:val="24"/>
              </w:rPr>
              <w:t>Приёмы</w:t>
            </w:r>
            <w:r>
              <w:rPr>
                <w:spacing w:val="-3"/>
                <w:sz w:val="24"/>
              </w:rPr>
              <w:t xml:space="preserve"> </w:t>
            </w:r>
            <w:r>
              <w:rPr>
                <w:sz w:val="24"/>
              </w:rPr>
              <w:t>работы</w:t>
            </w:r>
            <w:r>
              <w:rPr>
                <w:spacing w:val="-3"/>
                <w:sz w:val="24"/>
              </w:rPr>
              <w:t xml:space="preserve"> </w:t>
            </w:r>
            <w:r>
              <w:rPr>
                <w:sz w:val="24"/>
              </w:rPr>
              <w:t>с</w:t>
            </w:r>
            <w:r>
              <w:rPr>
                <w:spacing w:val="-2"/>
                <w:sz w:val="24"/>
              </w:rPr>
              <w:t xml:space="preserve"> </w:t>
            </w:r>
            <w:r>
              <w:rPr>
                <w:sz w:val="24"/>
              </w:rPr>
              <w:t>пластилином</w:t>
            </w:r>
            <w:r>
              <w:rPr>
                <w:spacing w:val="-4"/>
                <w:sz w:val="24"/>
              </w:rPr>
              <w:t xml:space="preserve"> </w:t>
            </w:r>
            <w:r>
              <w:rPr>
                <w:sz w:val="24"/>
              </w:rPr>
              <w:t>(сплющивание</w:t>
            </w:r>
            <w:r>
              <w:rPr>
                <w:spacing w:val="-12"/>
                <w:sz w:val="24"/>
              </w:rPr>
              <w:t xml:space="preserve"> </w:t>
            </w:r>
            <w:r>
              <w:rPr>
                <w:sz w:val="24"/>
              </w:rPr>
              <w:t xml:space="preserve">шара) </w:t>
            </w:r>
            <w:r>
              <w:rPr>
                <w:spacing w:val="-2"/>
                <w:sz w:val="24"/>
              </w:rPr>
              <w:t>«Грибы»</w:t>
            </w:r>
          </w:p>
        </w:tc>
        <w:tc>
          <w:tcPr>
            <w:tcW w:w="994" w:type="dxa"/>
          </w:tcPr>
          <w:p w14:paraId="376FADD5" w14:textId="77777777" w:rsidR="004D752A" w:rsidRDefault="00000000">
            <w:pPr>
              <w:pStyle w:val="TableParagraph"/>
              <w:spacing w:line="258" w:lineRule="exact"/>
              <w:ind w:left="10"/>
              <w:jc w:val="center"/>
              <w:rPr>
                <w:sz w:val="24"/>
              </w:rPr>
            </w:pPr>
            <w:r>
              <w:rPr>
                <w:spacing w:val="-10"/>
                <w:sz w:val="24"/>
              </w:rPr>
              <w:t>1</w:t>
            </w:r>
          </w:p>
        </w:tc>
        <w:tc>
          <w:tcPr>
            <w:tcW w:w="994" w:type="dxa"/>
          </w:tcPr>
          <w:p w14:paraId="526CA39D" w14:textId="77777777" w:rsidR="004D752A" w:rsidRDefault="004D752A">
            <w:pPr>
              <w:pStyle w:val="TableParagraph"/>
              <w:ind w:left="0"/>
              <w:rPr>
                <w:sz w:val="20"/>
              </w:rPr>
            </w:pPr>
          </w:p>
        </w:tc>
      </w:tr>
      <w:tr w:rsidR="004D752A" w14:paraId="69EA06D5" w14:textId="77777777">
        <w:trPr>
          <w:trHeight w:val="273"/>
        </w:trPr>
        <w:tc>
          <w:tcPr>
            <w:tcW w:w="821" w:type="dxa"/>
          </w:tcPr>
          <w:p w14:paraId="6581E6F8" w14:textId="77777777" w:rsidR="004D752A" w:rsidRDefault="00000000">
            <w:pPr>
              <w:pStyle w:val="TableParagraph"/>
              <w:spacing w:line="253" w:lineRule="exact"/>
              <w:ind w:left="0" w:right="280"/>
              <w:jc w:val="right"/>
              <w:rPr>
                <w:sz w:val="24"/>
              </w:rPr>
            </w:pPr>
            <w:r>
              <w:rPr>
                <w:spacing w:val="-5"/>
                <w:sz w:val="24"/>
              </w:rPr>
              <w:t>23</w:t>
            </w:r>
          </w:p>
        </w:tc>
        <w:tc>
          <w:tcPr>
            <w:tcW w:w="6804" w:type="dxa"/>
          </w:tcPr>
          <w:p w14:paraId="4386A14B" w14:textId="77777777" w:rsidR="004D752A" w:rsidRDefault="00000000">
            <w:pPr>
              <w:pStyle w:val="TableParagraph"/>
              <w:spacing w:line="253" w:lineRule="exact"/>
              <w:ind w:left="110"/>
              <w:rPr>
                <w:sz w:val="24"/>
              </w:rPr>
            </w:pPr>
            <w:r>
              <w:rPr>
                <w:sz w:val="24"/>
              </w:rPr>
              <w:t>Работа</w:t>
            </w:r>
            <w:r>
              <w:rPr>
                <w:spacing w:val="-2"/>
                <w:sz w:val="24"/>
              </w:rPr>
              <w:t xml:space="preserve"> </w:t>
            </w:r>
            <w:r>
              <w:rPr>
                <w:sz w:val="24"/>
              </w:rPr>
              <w:t>с</w:t>
            </w:r>
            <w:r>
              <w:rPr>
                <w:spacing w:val="-7"/>
                <w:sz w:val="24"/>
              </w:rPr>
              <w:t xml:space="preserve"> </w:t>
            </w:r>
            <w:r>
              <w:rPr>
                <w:sz w:val="24"/>
              </w:rPr>
              <w:t>природными</w:t>
            </w:r>
            <w:r>
              <w:rPr>
                <w:spacing w:val="-5"/>
                <w:sz w:val="24"/>
              </w:rPr>
              <w:t xml:space="preserve"> </w:t>
            </w:r>
            <w:r>
              <w:rPr>
                <w:sz w:val="24"/>
              </w:rPr>
              <w:t>материалами</w:t>
            </w:r>
            <w:r>
              <w:rPr>
                <w:spacing w:val="1"/>
                <w:sz w:val="24"/>
              </w:rPr>
              <w:t xml:space="preserve"> </w:t>
            </w:r>
            <w:r>
              <w:rPr>
                <w:spacing w:val="-2"/>
                <w:sz w:val="24"/>
              </w:rPr>
              <w:t>«Ёжик»</w:t>
            </w:r>
          </w:p>
        </w:tc>
        <w:tc>
          <w:tcPr>
            <w:tcW w:w="994" w:type="dxa"/>
          </w:tcPr>
          <w:p w14:paraId="1EE694FD" w14:textId="77777777" w:rsidR="004D752A" w:rsidRDefault="00000000">
            <w:pPr>
              <w:pStyle w:val="TableParagraph"/>
              <w:spacing w:line="253" w:lineRule="exact"/>
              <w:ind w:left="10"/>
              <w:jc w:val="center"/>
              <w:rPr>
                <w:sz w:val="24"/>
              </w:rPr>
            </w:pPr>
            <w:r>
              <w:rPr>
                <w:spacing w:val="-10"/>
                <w:sz w:val="24"/>
              </w:rPr>
              <w:t>1</w:t>
            </w:r>
          </w:p>
        </w:tc>
        <w:tc>
          <w:tcPr>
            <w:tcW w:w="994" w:type="dxa"/>
          </w:tcPr>
          <w:p w14:paraId="0EEE601E" w14:textId="77777777" w:rsidR="004D752A" w:rsidRDefault="004D752A">
            <w:pPr>
              <w:pStyle w:val="TableParagraph"/>
              <w:ind w:left="0"/>
              <w:rPr>
                <w:sz w:val="20"/>
              </w:rPr>
            </w:pPr>
          </w:p>
        </w:tc>
      </w:tr>
      <w:tr w:rsidR="004D752A" w14:paraId="2049385D" w14:textId="77777777">
        <w:trPr>
          <w:trHeight w:val="278"/>
        </w:trPr>
        <w:tc>
          <w:tcPr>
            <w:tcW w:w="821" w:type="dxa"/>
          </w:tcPr>
          <w:p w14:paraId="52151276" w14:textId="77777777" w:rsidR="004D752A" w:rsidRDefault="00000000">
            <w:pPr>
              <w:pStyle w:val="TableParagraph"/>
              <w:spacing w:line="259" w:lineRule="exact"/>
              <w:ind w:left="0" w:right="280"/>
              <w:jc w:val="right"/>
              <w:rPr>
                <w:sz w:val="24"/>
              </w:rPr>
            </w:pPr>
            <w:r>
              <w:rPr>
                <w:spacing w:val="-5"/>
                <w:sz w:val="24"/>
              </w:rPr>
              <w:t>24</w:t>
            </w:r>
          </w:p>
        </w:tc>
        <w:tc>
          <w:tcPr>
            <w:tcW w:w="6804" w:type="dxa"/>
          </w:tcPr>
          <w:p w14:paraId="0D722717" w14:textId="77777777" w:rsidR="004D752A" w:rsidRDefault="00000000">
            <w:pPr>
              <w:pStyle w:val="TableParagraph"/>
              <w:spacing w:line="259" w:lineRule="exact"/>
              <w:ind w:left="110"/>
              <w:rPr>
                <w:sz w:val="24"/>
              </w:rPr>
            </w:pPr>
            <w:r>
              <w:rPr>
                <w:sz w:val="24"/>
              </w:rPr>
              <w:t>Работа</w:t>
            </w:r>
            <w:r>
              <w:rPr>
                <w:spacing w:val="-3"/>
                <w:sz w:val="24"/>
              </w:rPr>
              <w:t xml:space="preserve"> </w:t>
            </w:r>
            <w:r>
              <w:rPr>
                <w:sz w:val="24"/>
              </w:rPr>
              <w:t>с</w:t>
            </w:r>
            <w:r>
              <w:rPr>
                <w:spacing w:val="-7"/>
                <w:sz w:val="24"/>
              </w:rPr>
              <w:t xml:space="preserve"> </w:t>
            </w:r>
            <w:r>
              <w:rPr>
                <w:sz w:val="24"/>
              </w:rPr>
              <w:t>природным</w:t>
            </w:r>
            <w:r>
              <w:rPr>
                <w:spacing w:val="-5"/>
                <w:sz w:val="24"/>
              </w:rPr>
              <w:t xml:space="preserve"> </w:t>
            </w:r>
            <w:r>
              <w:rPr>
                <w:sz w:val="24"/>
              </w:rPr>
              <w:t>материалом.</w:t>
            </w:r>
            <w:r>
              <w:rPr>
                <w:spacing w:val="-4"/>
                <w:sz w:val="24"/>
              </w:rPr>
              <w:t xml:space="preserve"> </w:t>
            </w:r>
            <w:r>
              <w:rPr>
                <w:sz w:val="24"/>
              </w:rPr>
              <w:t>«Чудо-</w:t>
            </w:r>
            <w:r>
              <w:rPr>
                <w:spacing w:val="-2"/>
                <w:sz w:val="24"/>
              </w:rPr>
              <w:t>животное»</w:t>
            </w:r>
          </w:p>
        </w:tc>
        <w:tc>
          <w:tcPr>
            <w:tcW w:w="994" w:type="dxa"/>
          </w:tcPr>
          <w:p w14:paraId="6F52583F" w14:textId="77777777" w:rsidR="004D752A" w:rsidRDefault="00000000">
            <w:pPr>
              <w:pStyle w:val="TableParagraph"/>
              <w:spacing w:line="259" w:lineRule="exact"/>
              <w:ind w:left="10"/>
              <w:jc w:val="center"/>
              <w:rPr>
                <w:sz w:val="24"/>
              </w:rPr>
            </w:pPr>
            <w:r>
              <w:rPr>
                <w:spacing w:val="-10"/>
                <w:sz w:val="24"/>
              </w:rPr>
              <w:t>1</w:t>
            </w:r>
          </w:p>
        </w:tc>
        <w:tc>
          <w:tcPr>
            <w:tcW w:w="994" w:type="dxa"/>
          </w:tcPr>
          <w:p w14:paraId="4510603F" w14:textId="77777777" w:rsidR="004D752A" w:rsidRDefault="004D752A">
            <w:pPr>
              <w:pStyle w:val="TableParagraph"/>
              <w:ind w:left="0"/>
              <w:rPr>
                <w:sz w:val="20"/>
              </w:rPr>
            </w:pPr>
          </w:p>
        </w:tc>
      </w:tr>
      <w:tr w:rsidR="004D752A" w14:paraId="3998AC2C" w14:textId="77777777">
        <w:trPr>
          <w:trHeight w:val="273"/>
        </w:trPr>
        <w:tc>
          <w:tcPr>
            <w:tcW w:w="821" w:type="dxa"/>
          </w:tcPr>
          <w:p w14:paraId="34041BB5" w14:textId="77777777" w:rsidR="004D752A" w:rsidRDefault="00000000">
            <w:pPr>
              <w:pStyle w:val="TableParagraph"/>
              <w:spacing w:line="253" w:lineRule="exact"/>
              <w:ind w:left="0" w:right="280"/>
              <w:jc w:val="right"/>
              <w:rPr>
                <w:sz w:val="24"/>
              </w:rPr>
            </w:pPr>
            <w:r>
              <w:rPr>
                <w:spacing w:val="-5"/>
                <w:sz w:val="24"/>
              </w:rPr>
              <w:t>25</w:t>
            </w:r>
          </w:p>
        </w:tc>
        <w:tc>
          <w:tcPr>
            <w:tcW w:w="6804" w:type="dxa"/>
          </w:tcPr>
          <w:p w14:paraId="1CA7B304" w14:textId="77777777" w:rsidR="004D752A" w:rsidRDefault="00000000">
            <w:pPr>
              <w:pStyle w:val="TableParagraph"/>
              <w:spacing w:line="253" w:lineRule="exact"/>
              <w:ind w:left="110"/>
              <w:rPr>
                <w:sz w:val="24"/>
              </w:rPr>
            </w:pPr>
            <w:r>
              <w:rPr>
                <w:sz w:val="24"/>
              </w:rPr>
              <w:t>Работа</w:t>
            </w:r>
            <w:r>
              <w:rPr>
                <w:spacing w:val="-2"/>
                <w:sz w:val="24"/>
              </w:rPr>
              <w:t xml:space="preserve"> </w:t>
            </w:r>
            <w:r>
              <w:rPr>
                <w:sz w:val="24"/>
              </w:rPr>
              <w:t>с</w:t>
            </w:r>
            <w:r>
              <w:rPr>
                <w:spacing w:val="-7"/>
                <w:sz w:val="24"/>
              </w:rPr>
              <w:t xml:space="preserve"> </w:t>
            </w:r>
            <w:r>
              <w:rPr>
                <w:sz w:val="24"/>
              </w:rPr>
              <w:t>природным</w:t>
            </w:r>
            <w:r>
              <w:rPr>
                <w:spacing w:val="-3"/>
                <w:sz w:val="24"/>
              </w:rPr>
              <w:t xml:space="preserve"> </w:t>
            </w:r>
            <w:r>
              <w:rPr>
                <w:sz w:val="24"/>
              </w:rPr>
              <w:t>материалом «В</w:t>
            </w:r>
            <w:r>
              <w:rPr>
                <w:spacing w:val="-3"/>
                <w:sz w:val="24"/>
              </w:rPr>
              <w:t xml:space="preserve"> </w:t>
            </w:r>
            <w:r>
              <w:rPr>
                <w:sz w:val="24"/>
              </w:rPr>
              <w:t>лес</w:t>
            </w:r>
            <w:r>
              <w:rPr>
                <w:spacing w:val="-2"/>
                <w:sz w:val="24"/>
              </w:rPr>
              <w:t xml:space="preserve"> </w:t>
            </w:r>
            <w:r>
              <w:rPr>
                <w:sz w:val="24"/>
              </w:rPr>
              <w:t>за</w:t>
            </w:r>
            <w:r>
              <w:rPr>
                <w:spacing w:val="-1"/>
                <w:sz w:val="24"/>
              </w:rPr>
              <w:t xml:space="preserve"> </w:t>
            </w:r>
            <w:r>
              <w:rPr>
                <w:spacing w:val="-2"/>
                <w:sz w:val="24"/>
              </w:rPr>
              <w:t>грибами»</w:t>
            </w:r>
          </w:p>
        </w:tc>
        <w:tc>
          <w:tcPr>
            <w:tcW w:w="994" w:type="dxa"/>
          </w:tcPr>
          <w:p w14:paraId="688B6622" w14:textId="77777777" w:rsidR="004D752A" w:rsidRDefault="00000000">
            <w:pPr>
              <w:pStyle w:val="TableParagraph"/>
              <w:spacing w:line="253" w:lineRule="exact"/>
              <w:ind w:left="10"/>
              <w:jc w:val="center"/>
              <w:rPr>
                <w:sz w:val="24"/>
              </w:rPr>
            </w:pPr>
            <w:r>
              <w:rPr>
                <w:spacing w:val="-10"/>
                <w:sz w:val="24"/>
              </w:rPr>
              <w:t>1</w:t>
            </w:r>
          </w:p>
        </w:tc>
        <w:tc>
          <w:tcPr>
            <w:tcW w:w="994" w:type="dxa"/>
          </w:tcPr>
          <w:p w14:paraId="46DA23B5" w14:textId="77777777" w:rsidR="004D752A" w:rsidRDefault="004D752A">
            <w:pPr>
              <w:pStyle w:val="TableParagraph"/>
              <w:ind w:left="0"/>
              <w:rPr>
                <w:sz w:val="20"/>
              </w:rPr>
            </w:pPr>
          </w:p>
        </w:tc>
      </w:tr>
      <w:tr w:rsidR="004D752A" w14:paraId="5C677DFA" w14:textId="77777777">
        <w:trPr>
          <w:trHeight w:val="551"/>
        </w:trPr>
        <w:tc>
          <w:tcPr>
            <w:tcW w:w="821" w:type="dxa"/>
          </w:tcPr>
          <w:p w14:paraId="3111F086" w14:textId="77777777" w:rsidR="004D752A" w:rsidRDefault="00000000">
            <w:pPr>
              <w:pStyle w:val="TableParagraph"/>
              <w:spacing w:line="268" w:lineRule="exact"/>
              <w:ind w:left="0" w:right="280"/>
              <w:jc w:val="right"/>
              <w:rPr>
                <w:sz w:val="24"/>
              </w:rPr>
            </w:pPr>
            <w:r>
              <w:rPr>
                <w:spacing w:val="-5"/>
                <w:sz w:val="24"/>
              </w:rPr>
              <w:t>26</w:t>
            </w:r>
          </w:p>
        </w:tc>
        <w:tc>
          <w:tcPr>
            <w:tcW w:w="6804" w:type="dxa"/>
          </w:tcPr>
          <w:p w14:paraId="184504AC" w14:textId="77777777" w:rsidR="004D752A" w:rsidRDefault="00000000">
            <w:pPr>
              <w:pStyle w:val="TableParagraph"/>
              <w:spacing w:line="268" w:lineRule="exact"/>
              <w:ind w:left="110"/>
              <w:rPr>
                <w:sz w:val="24"/>
              </w:rPr>
            </w:pPr>
            <w:r>
              <w:rPr>
                <w:sz w:val="24"/>
              </w:rPr>
              <w:t>Работа</w:t>
            </w:r>
            <w:r>
              <w:rPr>
                <w:spacing w:val="-5"/>
                <w:sz w:val="24"/>
              </w:rPr>
              <w:t xml:space="preserve"> </w:t>
            </w:r>
            <w:r>
              <w:rPr>
                <w:sz w:val="24"/>
              </w:rPr>
              <w:t>с</w:t>
            </w:r>
            <w:r>
              <w:rPr>
                <w:spacing w:val="-2"/>
                <w:sz w:val="24"/>
              </w:rPr>
              <w:t xml:space="preserve"> </w:t>
            </w:r>
            <w:r>
              <w:rPr>
                <w:sz w:val="24"/>
              </w:rPr>
              <w:t>бумагой.</w:t>
            </w:r>
            <w:r>
              <w:rPr>
                <w:spacing w:val="-4"/>
                <w:sz w:val="24"/>
              </w:rPr>
              <w:t xml:space="preserve"> </w:t>
            </w:r>
            <w:r>
              <w:rPr>
                <w:sz w:val="24"/>
              </w:rPr>
              <w:t>Аппликация</w:t>
            </w:r>
            <w:r>
              <w:rPr>
                <w:spacing w:val="-2"/>
                <w:sz w:val="24"/>
              </w:rPr>
              <w:t xml:space="preserve"> </w:t>
            </w:r>
            <w:r>
              <w:rPr>
                <w:sz w:val="24"/>
              </w:rPr>
              <w:t>из</w:t>
            </w:r>
            <w:r>
              <w:rPr>
                <w:spacing w:val="-5"/>
                <w:sz w:val="24"/>
              </w:rPr>
              <w:t xml:space="preserve"> </w:t>
            </w:r>
            <w:r>
              <w:rPr>
                <w:sz w:val="24"/>
              </w:rPr>
              <w:t>обрывных</w:t>
            </w:r>
            <w:r>
              <w:rPr>
                <w:spacing w:val="-6"/>
                <w:sz w:val="24"/>
              </w:rPr>
              <w:t xml:space="preserve"> </w:t>
            </w:r>
            <w:r>
              <w:rPr>
                <w:sz w:val="24"/>
              </w:rPr>
              <w:t xml:space="preserve">кусочков </w:t>
            </w:r>
            <w:r>
              <w:rPr>
                <w:spacing w:val="-2"/>
                <w:sz w:val="24"/>
              </w:rPr>
              <w:t>бумаги</w:t>
            </w:r>
          </w:p>
          <w:p w14:paraId="2AD0F29B" w14:textId="77777777" w:rsidR="004D752A" w:rsidRDefault="00000000">
            <w:pPr>
              <w:pStyle w:val="TableParagraph"/>
              <w:spacing w:before="2" w:line="261" w:lineRule="exact"/>
              <w:ind w:left="110"/>
              <w:rPr>
                <w:sz w:val="24"/>
              </w:rPr>
            </w:pPr>
            <w:r>
              <w:rPr>
                <w:sz w:val="24"/>
              </w:rPr>
              <w:t>«Осеннее</w:t>
            </w:r>
            <w:r>
              <w:rPr>
                <w:spacing w:val="-8"/>
                <w:sz w:val="24"/>
              </w:rPr>
              <w:t xml:space="preserve"> </w:t>
            </w:r>
            <w:r>
              <w:rPr>
                <w:spacing w:val="-2"/>
                <w:sz w:val="24"/>
              </w:rPr>
              <w:t>дерево»</w:t>
            </w:r>
          </w:p>
        </w:tc>
        <w:tc>
          <w:tcPr>
            <w:tcW w:w="994" w:type="dxa"/>
          </w:tcPr>
          <w:p w14:paraId="2CF80006" w14:textId="77777777" w:rsidR="004D752A" w:rsidRDefault="00000000">
            <w:pPr>
              <w:pStyle w:val="TableParagraph"/>
              <w:spacing w:line="268" w:lineRule="exact"/>
              <w:ind w:left="10"/>
              <w:jc w:val="center"/>
              <w:rPr>
                <w:sz w:val="24"/>
              </w:rPr>
            </w:pPr>
            <w:r>
              <w:rPr>
                <w:spacing w:val="-10"/>
                <w:sz w:val="24"/>
              </w:rPr>
              <w:t>1</w:t>
            </w:r>
          </w:p>
        </w:tc>
        <w:tc>
          <w:tcPr>
            <w:tcW w:w="994" w:type="dxa"/>
          </w:tcPr>
          <w:p w14:paraId="4125A63E" w14:textId="77777777" w:rsidR="004D752A" w:rsidRDefault="004D752A">
            <w:pPr>
              <w:pStyle w:val="TableParagraph"/>
              <w:ind w:left="0"/>
              <w:rPr>
                <w:sz w:val="24"/>
              </w:rPr>
            </w:pPr>
          </w:p>
        </w:tc>
      </w:tr>
      <w:tr w:rsidR="004D752A" w14:paraId="0F3DA39B" w14:textId="77777777">
        <w:trPr>
          <w:trHeight w:val="556"/>
        </w:trPr>
        <w:tc>
          <w:tcPr>
            <w:tcW w:w="821" w:type="dxa"/>
          </w:tcPr>
          <w:p w14:paraId="0958B76A" w14:textId="77777777" w:rsidR="004D752A" w:rsidRDefault="00000000">
            <w:pPr>
              <w:pStyle w:val="TableParagraph"/>
              <w:spacing w:line="273" w:lineRule="exact"/>
              <w:ind w:left="0" w:right="280"/>
              <w:jc w:val="right"/>
              <w:rPr>
                <w:sz w:val="24"/>
              </w:rPr>
            </w:pPr>
            <w:r>
              <w:rPr>
                <w:spacing w:val="-5"/>
                <w:sz w:val="24"/>
              </w:rPr>
              <w:t>27</w:t>
            </w:r>
          </w:p>
        </w:tc>
        <w:tc>
          <w:tcPr>
            <w:tcW w:w="6804" w:type="dxa"/>
          </w:tcPr>
          <w:p w14:paraId="2B811DF3" w14:textId="77777777" w:rsidR="004D752A" w:rsidRDefault="00000000">
            <w:pPr>
              <w:pStyle w:val="TableParagraph"/>
              <w:spacing w:line="274" w:lineRule="exact"/>
              <w:ind w:left="110"/>
              <w:rPr>
                <w:sz w:val="24"/>
              </w:rPr>
            </w:pPr>
            <w:r>
              <w:rPr>
                <w:sz w:val="24"/>
              </w:rPr>
              <w:t>Складывание</w:t>
            </w:r>
            <w:r>
              <w:rPr>
                <w:spacing w:val="-8"/>
                <w:sz w:val="24"/>
              </w:rPr>
              <w:t xml:space="preserve"> </w:t>
            </w:r>
            <w:r>
              <w:rPr>
                <w:sz w:val="24"/>
              </w:rPr>
              <w:t>фигурок</w:t>
            </w:r>
            <w:r>
              <w:rPr>
                <w:spacing w:val="-8"/>
                <w:sz w:val="24"/>
              </w:rPr>
              <w:t xml:space="preserve"> </w:t>
            </w:r>
            <w:r>
              <w:rPr>
                <w:sz w:val="24"/>
              </w:rPr>
              <w:t>из</w:t>
            </w:r>
            <w:r>
              <w:rPr>
                <w:spacing w:val="-6"/>
                <w:sz w:val="24"/>
              </w:rPr>
              <w:t xml:space="preserve"> </w:t>
            </w:r>
            <w:r>
              <w:rPr>
                <w:sz w:val="24"/>
              </w:rPr>
              <w:t>бумаги</w:t>
            </w:r>
            <w:r>
              <w:rPr>
                <w:spacing w:val="-6"/>
                <w:sz w:val="24"/>
              </w:rPr>
              <w:t xml:space="preserve"> </w:t>
            </w:r>
            <w:r>
              <w:rPr>
                <w:sz w:val="24"/>
              </w:rPr>
              <w:t>«Открытка</w:t>
            </w:r>
            <w:r>
              <w:rPr>
                <w:spacing w:val="-8"/>
                <w:sz w:val="24"/>
              </w:rPr>
              <w:t xml:space="preserve"> </w:t>
            </w:r>
            <w:r>
              <w:rPr>
                <w:sz w:val="24"/>
              </w:rPr>
              <w:t>со</w:t>
            </w:r>
            <w:r>
              <w:rPr>
                <w:spacing w:val="-7"/>
                <w:sz w:val="24"/>
              </w:rPr>
              <w:t xml:space="preserve"> </w:t>
            </w:r>
            <w:r>
              <w:rPr>
                <w:sz w:val="24"/>
              </w:rPr>
              <w:t xml:space="preserve">складным </w:t>
            </w:r>
            <w:r>
              <w:rPr>
                <w:spacing w:val="-2"/>
                <w:sz w:val="24"/>
              </w:rPr>
              <w:t>цветком»</w:t>
            </w:r>
          </w:p>
        </w:tc>
        <w:tc>
          <w:tcPr>
            <w:tcW w:w="994" w:type="dxa"/>
          </w:tcPr>
          <w:p w14:paraId="1366AED9" w14:textId="77777777" w:rsidR="004D752A" w:rsidRDefault="00000000">
            <w:pPr>
              <w:pStyle w:val="TableParagraph"/>
              <w:spacing w:line="273" w:lineRule="exact"/>
              <w:ind w:left="10"/>
              <w:jc w:val="center"/>
              <w:rPr>
                <w:sz w:val="24"/>
              </w:rPr>
            </w:pPr>
            <w:r>
              <w:rPr>
                <w:spacing w:val="-10"/>
                <w:sz w:val="24"/>
              </w:rPr>
              <w:t>1</w:t>
            </w:r>
          </w:p>
        </w:tc>
        <w:tc>
          <w:tcPr>
            <w:tcW w:w="994" w:type="dxa"/>
          </w:tcPr>
          <w:p w14:paraId="654E7DD1" w14:textId="77777777" w:rsidR="004D752A" w:rsidRDefault="004D752A">
            <w:pPr>
              <w:pStyle w:val="TableParagraph"/>
              <w:ind w:left="0"/>
              <w:rPr>
                <w:sz w:val="24"/>
              </w:rPr>
            </w:pPr>
          </w:p>
        </w:tc>
      </w:tr>
      <w:tr w:rsidR="004D752A" w14:paraId="5D966DF8" w14:textId="77777777">
        <w:trPr>
          <w:trHeight w:val="552"/>
        </w:trPr>
        <w:tc>
          <w:tcPr>
            <w:tcW w:w="821" w:type="dxa"/>
          </w:tcPr>
          <w:p w14:paraId="4ABA1B45" w14:textId="77777777" w:rsidR="004D752A" w:rsidRDefault="00000000">
            <w:pPr>
              <w:pStyle w:val="TableParagraph"/>
              <w:spacing w:line="268" w:lineRule="exact"/>
              <w:ind w:left="0" w:right="280"/>
              <w:jc w:val="right"/>
              <w:rPr>
                <w:sz w:val="24"/>
              </w:rPr>
            </w:pPr>
            <w:r>
              <w:rPr>
                <w:spacing w:val="-5"/>
                <w:sz w:val="24"/>
              </w:rPr>
              <w:t>28</w:t>
            </w:r>
          </w:p>
        </w:tc>
        <w:tc>
          <w:tcPr>
            <w:tcW w:w="6804" w:type="dxa"/>
          </w:tcPr>
          <w:p w14:paraId="60B4F51D" w14:textId="77777777" w:rsidR="004D752A" w:rsidRDefault="00000000">
            <w:pPr>
              <w:pStyle w:val="TableParagraph"/>
              <w:spacing w:line="267" w:lineRule="exact"/>
              <w:ind w:left="110"/>
              <w:rPr>
                <w:sz w:val="24"/>
              </w:rPr>
            </w:pPr>
            <w:r>
              <w:rPr>
                <w:sz w:val="24"/>
              </w:rPr>
              <w:t>Складывание</w:t>
            </w:r>
            <w:r>
              <w:rPr>
                <w:spacing w:val="-6"/>
                <w:sz w:val="24"/>
              </w:rPr>
              <w:t xml:space="preserve"> </w:t>
            </w:r>
            <w:r>
              <w:rPr>
                <w:sz w:val="24"/>
              </w:rPr>
              <w:t>фигурок</w:t>
            </w:r>
            <w:r>
              <w:rPr>
                <w:spacing w:val="-4"/>
                <w:sz w:val="24"/>
              </w:rPr>
              <w:t xml:space="preserve"> </w:t>
            </w:r>
            <w:r>
              <w:rPr>
                <w:sz w:val="24"/>
              </w:rPr>
              <w:t>из</w:t>
            </w:r>
            <w:r>
              <w:rPr>
                <w:spacing w:val="-2"/>
                <w:sz w:val="24"/>
              </w:rPr>
              <w:t xml:space="preserve"> </w:t>
            </w:r>
            <w:r>
              <w:rPr>
                <w:sz w:val="24"/>
              </w:rPr>
              <w:t>бумаги</w:t>
            </w:r>
            <w:r>
              <w:rPr>
                <w:spacing w:val="-2"/>
                <w:sz w:val="24"/>
              </w:rPr>
              <w:t xml:space="preserve"> </w:t>
            </w:r>
            <w:r>
              <w:rPr>
                <w:sz w:val="24"/>
              </w:rPr>
              <w:t>«Открытка</w:t>
            </w:r>
            <w:r>
              <w:rPr>
                <w:spacing w:val="-3"/>
                <w:sz w:val="24"/>
              </w:rPr>
              <w:t xml:space="preserve"> </w:t>
            </w:r>
            <w:r>
              <w:rPr>
                <w:sz w:val="24"/>
              </w:rPr>
              <w:t>со</w:t>
            </w:r>
            <w:r>
              <w:rPr>
                <w:spacing w:val="-2"/>
                <w:sz w:val="24"/>
              </w:rPr>
              <w:t xml:space="preserve"> складной</w:t>
            </w:r>
          </w:p>
          <w:p w14:paraId="192C4B94" w14:textId="77777777" w:rsidR="004D752A" w:rsidRDefault="00000000">
            <w:pPr>
              <w:pStyle w:val="TableParagraph"/>
              <w:spacing w:line="265" w:lineRule="exact"/>
              <w:ind w:left="110"/>
              <w:rPr>
                <w:sz w:val="24"/>
              </w:rPr>
            </w:pPr>
            <w:r>
              <w:rPr>
                <w:sz w:val="24"/>
              </w:rPr>
              <w:t>фигуркой</w:t>
            </w:r>
            <w:r>
              <w:rPr>
                <w:spacing w:val="-1"/>
                <w:sz w:val="24"/>
              </w:rPr>
              <w:t xml:space="preserve"> </w:t>
            </w:r>
            <w:r>
              <w:rPr>
                <w:spacing w:val="-2"/>
                <w:sz w:val="24"/>
              </w:rPr>
              <w:t>кошечки»</w:t>
            </w:r>
          </w:p>
        </w:tc>
        <w:tc>
          <w:tcPr>
            <w:tcW w:w="994" w:type="dxa"/>
          </w:tcPr>
          <w:p w14:paraId="535C31C6" w14:textId="77777777" w:rsidR="004D752A" w:rsidRDefault="00000000">
            <w:pPr>
              <w:pStyle w:val="TableParagraph"/>
              <w:spacing w:line="268" w:lineRule="exact"/>
              <w:ind w:left="10"/>
              <w:jc w:val="center"/>
              <w:rPr>
                <w:sz w:val="24"/>
              </w:rPr>
            </w:pPr>
            <w:r>
              <w:rPr>
                <w:spacing w:val="-10"/>
                <w:sz w:val="24"/>
              </w:rPr>
              <w:t>1</w:t>
            </w:r>
          </w:p>
        </w:tc>
        <w:tc>
          <w:tcPr>
            <w:tcW w:w="994" w:type="dxa"/>
          </w:tcPr>
          <w:p w14:paraId="12EE5DF0" w14:textId="77777777" w:rsidR="004D752A" w:rsidRDefault="004D752A">
            <w:pPr>
              <w:pStyle w:val="TableParagraph"/>
              <w:ind w:left="0"/>
              <w:rPr>
                <w:sz w:val="24"/>
              </w:rPr>
            </w:pPr>
          </w:p>
        </w:tc>
      </w:tr>
      <w:tr w:rsidR="004D752A" w14:paraId="360C6E64" w14:textId="77777777">
        <w:trPr>
          <w:trHeight w:val="273"/>
        </w:trPr>
        <w:tc>
          <w:tcPr>
            <w:tcW w:w="821" w:type="dxa"/>
          </w:tcPr>
          <w:p w14:paraId="6F059C42" w14:textId="77777777" w:rsidR="004D752A" w:rsidRDefault="00000000">
            <w:pPr>
              <w:pStyle w:val="TableParagraph"/>
              <w:spacing w:line="253" w:lineRule="exact"/>
              <w:ind w:left="0" w:right="280"/>
              <w:jc w:val="right"/>
              <w:rPr>
                <w:sz w:val="24"/>
              </w:rPr>
            </w:pPr>
            <w:r>
              <w:rPr>
                <w:spacing w:val="-5"/>
                <w:sz w:val="24"/>
              </w:rPr>
              <w:t>29</w:t>
            </w:r>
          </w:p>
        </w:tc>
        <w:tc>
          <w:tcPr>
            <w:tcW w:w="6804" w:type="dxa"/>
          </w:tcPr>
          <w:p w14:paraId="45486FA9" w14:textId="77777777" w:rsidR="004D752A" w:rsidRDefault="00000000">
            <w:pPr>
              <w:pStyle w:val="TableParagraph"/>
              <w:spacing w:line="253" w:lineRule="exact"/>
              <w:ind w:left="110"/>
              <w:rPr>
                <w:sz w:val="24"/>
              </w:rPr>
            </w:pPr>
            <w:r>
              <w:rPr>
                <w:sz w:val="24"/>
              </w:rPr>
              <w:t>Работа</w:t>
            </w:r>
            <w:r>
              <w:rPr>
                <w:spacing w:val="-2"/>
                <w:sz w:val="24"/>
              </w:rPr>
              <w:t xml:space="preserve"> </w:t>
            </w:r>
            <w:r>
              <w:rPr>
                <w:sz w:val="24"/>
              </w:rPr>
              <w:t>с</w:t>
            </w:r>
            <w:r>
              <w:rPr>
                <w:spacing w:val="-5"/>
                <w:sz w:val="24"/>
              </w:rPr>
              <w:t xml:space="preserve"> </w:t>
            </w:r>
            <w:r>
              <w:rPr>
                <w:sz w:val="24"/>
              </w:rPr>
              <w:t>глиной и</w:t>
            </w:r>
            <w:r>
              <w:rPr>
                <w:spacing w:val="-4"/>
                <w:sz w:val="24"/>
              </w:rPr>
              <w:t xml:space="preserve"> </w:t>
            </w:r>
            <w:r>
              <w:rPr>
                <w:sz w:val="24"/>
              </w:rPr>
              <w:t>пластилином</w:t>
            </w:r>
            <w:r>
              <w:rPr>
                <w:spacing w:val="-2"/>
                <w:sz w:val="24"/>
              </w:rPr>
              <w:t xml:space="preserve"> «Цыплёнок»</w:t>
            </w:r>
          </w:p>
        </w:tc>
        <w:tc>
          <w:tcPr>
            <w:tcW w:w="994" w:type="dxa"/>
          </w:tcPr>
          <w:p w14:paraId="06F07E97" w14:textId="77777777" w:rsidR="004D752A" w:rsidRDefault="00000000">
            <w:pPr>
              <w:pStyle w:val="TableParagraph"/>
              <w:spacing w:line="253" w:lineRule="exact"/>
              <w:ind w:left="10"/>
              <w:jc w:val="center"/>
              <w:rPr>
                <w:sz w:val="24"/>
              </w:rPr>
            </w:pPr>
            <w:r>
              <w:rPr>
                <w:spacing w:val="-10"/>
                <w:sz w:val="24"/>
              </w:rPr>
              <w:t>1</w:t>
            </w:r>
          </w:p>
        </w:tc>
        <w:tc>
          <w:tcPr>
            <w:tcW w:w="994" w:type="dxa"/>
          </w:tcPr>
          <w:p w14:paraId="53351250" w14:textId="77777777" w:rsidR="004D752A" w:rsidRDefault="004D752A">
            <w:pPr>
              <w:pStyle w:val="TableParagraph"/>
              <w:ind w:left="0"/>
              <w:rPr>
                <w:sz w:val="20"/>
              </w:rPr>
            </w:pPr>
          </w:p>
        </w:tc>
      </w:tr>
      <w:tr w:rsidR="004D752A" w14:paraId="69E45A04" w14:textId="77777777">
        <w:trPr>
          <w:trHeight w:val="277"/>
        </w:trPr>
        <w:tc>
          <w:tcPr>
            <w:tcW w:w="821" w:type="dxa"/>
          </w:tcPr>
          <w:p w14:paraId="15F3B850" w14:textId="77777777" w:rsidR="004D752A" w:rsidRDefault="00000000">
            <w:pPr>
              <w:pStyle w:val="TableParagraph"/>
              <w:spacing w:line="258" w:lineRule="exact"/>
              <w:ind w:left="0" w:right="280"/>
              <w:jc w:val="right"/>
              <w:rPr>
                <w:sz w:val="24"/>
              </w:rPr>
            </w:pPr>
            <w:r>
              <w:rPr>
                <w:spacing w:val="-5"/>
                <w:sz w:val="24"/>
              </w:rPr>
              <w:t>30</w:t>
            </w:r>
          </w:p>
        </w:tc>
        <w:tc>
          <w:tcPr>
            <w:tcW w:w="6804" w:type="dxa"/>
          </w:tcPr>
          <w:p w14:paraId="41F2A191" w14:textId="77777777" w:rsidR="004D752A" w:rsidRDefault="00000000">
            <w:pPr>
              <w:pStyle w:val="TableParagraph"/>
              <w:spacing w:line="258" w:lineRule="exact"/>
              <w:ind w:left="110"/>
              <w:rPr>
                <w:sz w:val="24"/>
              </w:rPr>
            </w:pPr>
            <w:r>
              <w:rPr>
                <w:sz w:val="24"/>
              </w:rPr>
              <w:t>Конструирование</w:t>
            </w:r>
            <w:r>
              <w:rPr>
                <w:spacing w:val="-5"/>
                <w:sz w:val="24"/>
              </w:rPr>
              <w:t xml:space="preserve"> </w:t>
            </w:r>
            <w:r>
              <w:rPr>
                <w:sz w:val="24"/>
              </w:rPr>
              <w:t>«Бумажный</w:t>
            </w:r>
            <w:r>
              <w:rPr>
                <w:spacing w:val="-3"/>
                <w:sz w:val="24"/>
              </w:rPr>
              <w:t xml:space="preserve"> </w:t>
            </w:r>
            <w:r>
              <w:rPr>
                <w:spacing w:val="-2"/>
                <w:sz w:val="24"/>
              </w:rPr>
              <w:t>фонарик»</w:t>
            </w:r>
          </w:p>
        </w:tc>
        <w:tc>
          <w:tcPr>
            <w:tcW w:w="994" w:type="dxa"/>
          </w:tcPr>
          <w:p w14:paraId="142CFC9D" w14:textId="77777777" w:rsidR="004D752A" w:rsidRDefault="00000000">
            <w:pPr>
              <w:pStyle w:val="TableParagraph"/>
              <w:spacing w:line="258" w:lineRule="exact"/>
              <w:ind w:left="10"/>
              <w:jc w:val="center"/>
              <w:rPr>
                <w:sz w:val="24"/>
              </w:rPr>
            </w:pPr>
            <w:r>
              <w:rPr>
                <w:spacing w:val="-10"/>
                <w:sz w:val="24"/>
              </w:rPr>
              <w:t>1</w:t>
            </w:r>
          </w:p>
        </w:tc>
        <w:tc>
          <w:tcPr>
            <w:tcW w:w="994" w:type="dxa"/>
          </w:tcPr>
          <w:p w14:paraId="1CE3CAB6" w14:textId="77777777" w:rsidR="004D752A" w:rsidRDefault="004D752A">
            <w:pPr>
              <w:pStyle w:val="TableParagraph"/>
              <w:ind w:left="0"/>
              <w:rPr>
                <w:sz w:val="20"/>
              </w:rPr>
            </w:pPr>
          </w:p>
        </w:tc>
      </w:tr>
      <w:tr w:rsidR="004D752A" w14:paraId="01F4E3B1" w14:textId="77777777">
        <w:trPr>
          <w:trHeight w:val="345"/>
        </w:trPr>
        <w:tc>
          <w:tcPr>
            <w:tcW w:w="821" w:type="dxa"/>
          </w:tcPr>
          <w:p w14:paraId="785E4A9A" w14:textId="77777777" w:rsidR="004D752A" w:rsidRDefault="00000000">
            <w:pPr>
              <w:pStyle w:val="TableParagraph"/>
              <w:spacing w:line="268" w:lineRule="exact"/>
              <w:ind w:left="0" w:right="280"/>
              <w:jc w:val="right"/>
              <w:rPr>
                <w:sz w:val="24"/>
              </w:rPr>
            </w:pPr>
            <w:r>
              <w:rPr>
                <w:spacing w:val="-5"/>
                <w:sz w:val="24"/>
              </w:rPr>
              <w:t>31</w:t>
            </w:r>
          </w:p>
        </w:tc>
        <w:tc>
          <w:tcPr>
            <w:tcW w:w="6804" w:type="dxa"/>
          </w:tcPr>
          <w:p w14:paraId="5460FF83" w14:textId="77777777" w:rsidR="004D752A" w:rsidRDefault="00000000">
            <w:pPr>
              <w:pStyle w:val="TableParagraph"/>
              <w:spacing w:line="268" w:lineRule="exact"/>
              <w:ind w:left="110"/>
              <w:rPr>
                <w:sz w:val="24"/>
              </w:rPr>
            </w:pPr>
            <w:r>
              <w:rPr>
                <w:sz w:val="24"/>
              </w:rPr>
              <w:t>Конструирование</w:t>
            </w:r>
            <w:r>
              <w:rPr>
                <w:spacing w:val="-5"/>
                <w:sz w:val="24"/>
              </w:rPr>
              <w:t xml:space="preserve"> </w:t>
            </w:r>
            <w:r>
              <w:rPr>
                <w:sz w:val="24"/>
              </w:rPr>
              <w:t>«Декоративная</w:t>
            </w:r>
            <w:r>
              <w:rPr>
                <w:spacing w:val="-7"/>
                <w:sz w:val="24"/>
              </w:rPr>
              <w:t xml:space="preserve"> </w:t>
            </w:r>
            <w:r>
              <w:rPr>
                <w:spacing w:val="-2"/>
                <w:sz w:val="24"/>
              </w:rPr>
              <w:t>веточка»</w:t>
            </w:r>
          </w:p>
        </w:tc>
        <w:tc>
          <w:tcPr>
            <w:tcW w:w="994" w:type="dxa"/>
          </w:tcPr>
          <w:p w14:paraId="28373150" w14:textId="77777777" w:rsidR="004D752A" w:rsidRDefault="00000000">
            <w:pPr>
              <w:pStyle w:val="TableParagraph"/>
              <w:spacing w:line="268" w:lineRule="exact"/>
              <w:ind w:left="10"/>
              <w:jc w:val="center"/>
              <w:rPr>
                <w:sz w:val="24"/>
              </w:rPr>
            </w:pPr>
            <w:r>
              <w:rPr>
                <w:spacing w:val="-10"/>
                <w:sz w:val="24"/>
              </w:rPr>
              <w:t>1</w:t>
            </w:r>
          </w:p>
        </w:tc>
        <w:tc>
          <w:tcPr>
            <w:tcW w:w="994" w:type="dxa"/>
          </w:tcPr>
          <w:p w14:paraId="686B930A" w14:textId="77777777" w:rsidR="004D752A" w:rsidRDefault="004D752A">
            <w:pPr>
              <w:pStyle w:val="TableParagraph"/>
              <w:ind w:left="0"/>
              <w:rPr>
                <w:sz w:val="24"/>
              </w:rPr>
            </w:pPr>
          </w:p>
        </w:tc>
      </w:tr>
      <w:tr w:rsidR="004D752A" w14:paraId="1FBBB36F" w14:textId="77777777">
        <w:trPr>
          <w:trHeight w:val="273"/>
        </w:trPr>
        <w:tc>
          <w:tcPr>
            <w:tcW w:w="821" w:type="dxa"/>
          </w:tcPr>
          <w:p w14:paraId="2ACFB6D9" w14:textId="77777777" w:rsidR="004D752A" w:rsidRDefault="00000000">
            <w:pPr>
              <w:pStyle w:val="TableParagraph"/>
              <w:spacing w:line="253" w:lineRule="exact"/>
              <w:ind w:left="0" w:right="280"/>
              <w:jc w:val="right"/>
              <w:rPr>
                <w:sz w:val="24"/>
              </w:rPr>
            </w:pPr>
            <w:r>
              <w:rPr>
                <w:spacing w:val="-5"/>
                <w:sz w:val="24"/>
              </w:rPr>
              <w:t>32</w:t>
            </w:r>
          </w:p>
        </w:tc>
        <w:tc>
          <w:tcPr>
            <w:tcW w:w="6804" w:type="dxa"/>
          </w:tcPr>
          <w:p w14:paraId="7DA6697D" w14:textId="77777777" w:rsidR="004D752A" w:rsidRDefault="00000000">
            <w:pPr>
              <w:pStyle w:val="TableParagraph"/>
              <w:spacing w:line="253" w:lineRule="exact"/>
              <w:ind w:left="110"/>
              <w:rPr>
                <w:sz w:val="24"/>
              </w:rPr>
            </w:pPr>
            <w:r>
              <w:rPr>
                <w:sz w:val="24"/>
              </w:rPr>
              <w:t>Плоские ёлочные</w:t>
            </w:r>
            <w:r>
              <w:rPr>
                <w:spacing w:val="-4"/>
                <w:sz w:val="24"/>
              </w:rPr>
              <w:t xml:space="preserve"> </w:t>
            </w:r>
            <w:r>
              <w:rPr>
                <w:spacing w:val="-2"/>
                <w:sz w:val="24"/>
              </w:rPr>
              <w:t>игрушки</w:t>
            </w:r>
          </w:p>
        </w:tc>
        <w:tc>
          <w:tcPr>
            <w:tcW w:w="994" w:type="dxa"/>
          </w:tcPr>
          <w:p w14:paraId="7429DC44" w14:textId="77777777" w:rsidR="004D752A" w:rsidRDefault="00000000">
            <w:pPr>
              <w:pStyle w:val="TableParagraph"/>
              <w:spacing w:line="253" w:lineRule="exact"/>
              <w:ind w:left="10"/>
              <w:jc w:val="center"/>
              <w:rPr>
                <w:sz w:val="24"/>
              </w:rPr>
            </w:pPr>
            <w:r>
              <w:rPr>
                <w:spacing w:val="-10"/>
                <w:sz w:val="24"/>
              </w:rPr>
              <w:t>1</w:t>
            </w:r>
          </w:p>
        </w:tc>
        <w:tc>
          <w:tcPr>
            <w:tcW w:w="994" w:type="dxa"/>
          </w:tcPr>
          <w:p w14:paraId="04F40049" w14:textId="77777777" w:rsidR="004D752A" w:rsidRDefault="004D752A">
            <w:pPr>
              <w:pStyle w:val="TableParagraph"/>
              <w:ind w:left="0"/>
              <w:rPr>
                <w:sz w:val="20"/>
              </w:rPr>
            </w:pPr>
          </w:p>
        </w:tc>
      </w:tr>
      <w:tr w:rsidR="004D752A" w14:paraId="71644CB2" w14:textId="77777777">
        <w:trPr>
          <w:trHeight w:val="278"/>
        </w:trPr>
        <w:tc>
          <w:tcPr>
            <w:tcW w:w="821" w:type="dxa"/>
          </w:tcPr>
          <w:p w14:paraId="7EDF64AA" w14:textId="77777777" w:rsidR="004D752A" w:rsidRDefault="00000000">
            <w:pPr>
              <w:pStyle w:val="TableParagraph"/>
              <w:spacing w:line="259" w:lineRule="exact"/>
              <w:ind w:left="0" w:right="280"/>
              <w:jc w:val="right"/>
              <w:rPr>
                <w:sz w:val="24"/>
              </w:rPr>
            </w:pPr>
            <w:r>
              <w:rPr>
                <w:spacing w:val="-5"/>
                <w:sz w:val="24"/>
              </w:rPr>
              <w:t>33</w:t>
            </w:r>
          </w:p>
        </w:tc>
        <w:tc>
          <w:tcPr>
            <w:tcW w:w="6804" w:type="dxa"/>
          </w:tcPr>
          <w:p w14:paraId="5B25C890" w14:textId="77777777" w:rsidR="004D752A" w:rsidRDefault="00000000">
            <w:pPr>
              <w:pStyle w:val="TableParagraph"/>
              <w:spacing w:line="259" w:lineRule="exact"/>
              <w:ind w:left="110"/>
              <w:rPr>
                <w:sz w:val="24"/>
              </w:rPr>
            </w:pPr>
            <w:r>
              <w:rPr>
                <w:sz w:val="24"/>
              </w:rPr>
              <w:t>Конструирование</w:t>
            </w:r>
            <w:r>
              <w:rPr>
                <w:spacing w:val="-3"/>
                <w:sz w:val="24"/>
              </w:rPr>
              <w:t xml:space="preserve"> </w:t>
            </w:r>
            <w:r>
              <w:rPr>
                <w:spacing w:val="-2"/>
                <w:sz w:val="24"/>
              </w:rPr>
              <w:t>«Флажки»</w:t>
            </w:r>
          </w:p>
        </w:tc>
        <w:tc>
          <w:tcPr>
            <w:tcW w:w="994" w:type="dxa"/>
          </w:tcPr>
          <w:p w14:paraId="538C316D" w14:textId="77777777" w:rsidR="004D752A" w:rsidRDefault="00000000">
            <w:pPr>
              <w:pStyle w:val="TableParagraph"/>
              <w:spacing w:line="259" w:lineRule="exact"/>
              <w:ind w:left="10"/>
              <w:jc w:val="center"/>
              <w:rPr>
                <w:sz w:val="24"/>
              </w:rPr>
            </w:pPr>
            <w:r>
              <w:rPr>
                <w:spacing w:val="-10"/>
                <w:sz w:val="24"/>
              </w:rPr>
              <w:t>1</w:t>
            </w:r>
          </w:p>
        </w:tc>
        <w:tc>
          <w:tcPr>
            <w:tcW w:w="994" w:type="dxa"/>
          </w:tcPr>
          <w:p w14:paraId="4450F8C4" w14:textId="77777777" w:rsidR="004D752A" w:rsidRDefault="004D752A">
            <w:pPr>
              <w:pStyle w:val="TableParagraph"/>
              <w:ind w:left="0"/>
              <w:rPr>
                <w:sz w:val="20"/>
              </w:rPr>
            </w:pPr>
          </w:p>
        </w:tc>
      </w:tr>
      <w:tr w:rsidR="004D752A" w14:paraId="7C0DE7B0" w14:textId="77777777">
        <w:trPr>
          <w:trHeight w:val="278"/>
        </w:trPr>
        <w:tc>
          <w:tcPr>
            <w:tcW w:w="821" w:type="dxa"/>
          </w:tcPr>
          <w:p w14:paraId="2FDF2C2C" w14:textId="77777777" w:rsidR="004D752A" w:rsidRDefault="00000000">
            <w:pPr>
              <w:pStyle w:val="TableParagraph"/>
              <w:spacing w:line="258" w:lineRule="exact"/>
              <w:ind w:left="0" w:right="280"/>
              <w:jc w:val="right"/>
              <w:rPr>
                <w:sz w:val="24"/>
              </w:rPr>
            </w:pPr>
            <w:r>
              <w:rPr>
                <w:spacing w:val="-5"/>
                <w:sz w:val="24"/>
              </w:rPr>
              <w:t>34</w:t>
            </w:r>
          </w:p>
        </w:tc>
        <w:tc>
          <w:tcPr>
            <w:tcW w:w="6804" w:type="dxa"/>
          </w:tcPr>
          <w:p w14:paraId="1FAE4FDB" w14:textId="77777777" w:rsidR="004D752A" w:rsidRDefault="00000000">
            <w:pPr>
              <w:pStyle w:val="TableParagraph"/>
              <w:spacing w:line="258" w:lineRule="exact"/>
              <w:ind w:left="110"/>
              <w:rPr>
                <w:sz w:val="24"/>
              </w:rPr>
            </w:pPr>
            <w:r>
              <w:rPr>
                <w:sz w:val="24"/>
              </w:rPr>
              <w:t>Конструирование</w:t>
            </w:r>
            <w:r>
              <w:rPr>
                <w:spacing w:val="-6"/>
                <w:sz w:val="24"/>
              </w:rPr>
              <w:t xml:space="preserve"> </w:t>
            </w:r>
            <w:r>
              <w:rPr>
                <w:sz w:val="24"/>
              </w:rPr>
              <w:t>«Бумажный</w:t>
            </w:r>
            <w:r>
              <w:rPr>
                <w:spacing w:val="-7"/>
                <w:sz w:val="24"/>
              </w:rPr>
              <w:t xml:space="preserve"> </w:t>
            </w:r>
            <w:r>
              <w:rPr>
                <w:spacing w:val="-2"/>
                <w:sz w:val="24"/>
              </w:rPr>
              <w:t>цветок»</w:t>
            </w:r>
          </w:p>
        </w:tc>
        <w:tc>
          <w:tcPr>
            <w:tcW w:w="994" w:type="dxa"/>
          </w:tcPr>
          <w:p w14:paraId="7D3A3D0D" w14:textId="77777777" w:rsidR="004D752A" w:rsidRDefault="00000000">
            <w:pPr>
              <w:pStyle w:val="TableParagraph"/>
              <w:spacing w:line="258" w:lineRule="exact"/>
              <w:ind w:left="10"/>
              <w:jc w:val="center"/>
              <w:rPr>
                <w:sz w:val="24"/>
              </w:rPr>
            </w:pPr>
            <w:r>
              <w:rPr>
                <w:spacing w:val="-10"/>
                <w:sz w:val="24"/>
              </w:rPr>
              <w:t>1</w:t>
            </w:r>
          </w:p>
        </w:tc>
        <w:tc>
          <w:tcPr>
            <w:tcW w:w="994" w:type="dxa"/>
          </w:tcPr>
          <w:p w14:paraId="3E451A47" w14:textId="77777777" w:rsidR="004D752A" w:rsidRDefault="004D752A">
            <w:pPr>
              <w:pStyle w:val="TableParagraph"/>
              <w:ind w:left="0"/>
              <w:rPr>
                <w:sz w:val="20"/>
              </w:rPr>
            </w:pPr>
          </w:p>
        </w:tc>
      </w:tr>
      <w:tr w:rsidR="004D752A" w14:paraId="7A0211E5" w14:textId="77777777">
        <w:trPr>
          <w:trHeight w:val="273"/>
        </w:trPr>
        <w:tc>
          <w:tcPr>
            <w:tcW w:w="821" w:type="dxa"/>
          </w:tcPr>
          <w:p w14:paraId="3C7E393C" w14:textId="77777777" w:rsidR="004D752A" w:rsidRDefault="00000000">
            <w:pPr>
              <w:pStyle w:val="TableParagraph"/>
              <w:spacing w:line="253" w:lineRule="exact"/>
              <w:ind w:left="0" w:right="280"/>
              <w:jc w:val="right"/>
              <w:rPr>
                <w:sz w:val="24"/>
              </w:rPr>
            </w:pPr>
            <w:r>
              <w:rPr>
                <w:spacing w:val="-5"/>
                <w:sz w:val="24"/>
              </w:rPr>
              <w:t>35</w:t>
            </w:r>
          </w:p>
        </w:tc>
        <w:tc>
          <w:tcPr>
            <w:tcW w:w="6804" w:type="dxa"/>
          </w:tcPr>
          <w:p w14:paraId="516674A8" w14:textId="77777777" w:rsidR="004D752A" w:rsidRDefault="00000000">
            <w:pPr>
              <w:pStyle w:val="TableParagraph"/>
              <w:spacing w:line="253" w:lineRule="exact"/>
              <w:ind w:left="110"/>
              <w:rPr>
                <w:sz w:val="24"/>
              </w:rPr>
            </w:pPr>
            <w:r>
              <w:rPr>
                <w:sz w:val="24"/>
              </w:rPr>
              <w:t>Работа</w:t>
            </w:r>
            <w:r>
              <w:rPr>
                <w:spacing w:val="-2"/>
                <w:sz w:val="24"/>
              </w:rPr>
              <w:t xml:space="preserve"> </w:t>
            </w:r>
            <w:r>
              <w:rPr>
                <w:sz w:val="24"/>
              </w:rPr>
              <w:t>с</w:t>
            </w:r>
            <w:r>
              <w:rPr>
                <w:spacing w:val="-6"/>
                <w:sz w:val="24"/>
              </w:rPr>
              <w:t xml:space="preserve"> </w:t>
            </w:r>
            <w:r>
              <w:rPr>
                <w:sz w:val="24"/>
              </w:rPr>
              <w:t>пластилином.</w:t>
            </w:r>
            <w:r>
              <w:rPr>
                <w:spacing w:val="-3"/>
                <w:sz w:val="24"/>
              </w:rPr>
              <w:t xml:space="preserve"> </w:t>
            </w:r>
            <w:r>
              <w:rPr>
                <w:sz w:val="24"/>
              </w:rPr>
              <w:t>Животные</w:t>
            </w:r>
            <w:r>
              <w:rPr>
                <w:spacing w:val="-5"/>
                <w:sz w:val="24"/>
              </w:rPr>
              <w:t xml:space="preserve"> </w:t>
            </w:r>
            <w:r>
              <w:rPr>
                <w:spacing w:val="-2"/>
                <w:sz w:val="24"/>
              </w:rPr>
              <w:t>«Котик»</w:t>
            </w:r>
          </w:p>
        </w:tc>
        <w:tc>
          <w:tcPr>
            <w:tcW w:w="994" w:type="dxa"/>
          </w:tcPr>
          <w:p w14:paraId="62964445" w14:textId="77777777" w:rsidR="004D752A" w:rsidRDefault="00000000">
            <w:pPr>
              <w:pStyle w:val="TableParagraph"/>
              <w:spacing w:line="253" w:lineRule="exact"/>
              <w:ind w:left="10"/>
              <w:jc w:val="center"/>
              <w:rPr>
                <w:sz w:val="24"/>
              </w:rPr>
            </w:pPr>
            <w:r>
              <w:rPr>
                <w:spacing w:val="-10"/>
                <w:sz w:val="24"/>
              </w:rPr>
              <w:t>1</w:t>
            </w:r>
          </w:p>
        </w:tc>
        <w:tc>
          <w:tcPr>
            <w:tcW w:w="994" w:type="dxa"/>
          </w:tcPr>
          <w:p w14:paraId="39C5F2D8" w14:textId="77777777" w:rsidR="004D752A" w:rsidRDefault="004D752A">
            <w:pPr>
              <w:pStyle w:val="TableParagraph"/>
              <w:ind w:left="0"/>
              <w:rPr>
                <w:sz w:val="20"/>
              </w:rPr>
            </w:pPr>
          </w:p>
        </w:tc>
      </w:tr>
      <w:tr w:rsidR="004D752A" w14:paraId="570AE6D3" w14:textId="77777777">
        <w:trPr>
          <w:trHeight w:val="278"/>
        </w:trPr>
        <w:tc>
          <w:tcPr>
            <w:tcW w:w="821" w:type="dxa"/>
          </w:tcPr>
          <w:p w14:paraId="3C757EB2" w14:textId="77777777" w:rsidR="004D752A" w:rsidRDefault="00000000">
            <w:pPr>
              <w:pStyle w:val="TableParagraph"/>
              <w:spacing w:line="258" w:lineRule="exact"/>
              <w:ind w:left="0" w:right="280"/>
              <w:jc w:val="right"/>
              <w:rPr>
                <w:sz w:val="24"/>
              </w:rPr>
            </w:pPr>
            <w:r>
              <w:rPr>
                <w:spacing w:val="-5"/>
                <w:sz w:val="24"/>
              </w:rPr>
              <w:t>36</w:t>
            </w:r>
          </w:p>
        </w:tc>
        <w:tc>
          <w:tcPr>
            <w:tcW w:w="6804" w:type="dxa"/>
          </w:tcPr>
          <w:p w14:paraId="028A39ED" w14:textId="77777777" w:rsidR="004D752A" w:rsidRDefault="00000000">
            <w:pPr>
              <w:pStyle w:val="TableParagraph"/>
              <w:spacing w:line="258" w:lineRule="exact"/>
              <w:ind w:left="110"/>
              <w:rPr>
                <w:sz w:val="24"/>
              </w:rPr>
            </w:pPr>
            <w:r>
              <w:rPr>
                <w:sz w:val="24"/>
              </w:rPr>
              <w:t>Работа</w:t>
            </w:r>
            <w:r>
              <w:rPr>
                <w:spacing w:val="-2"/>
                <w:sz w:val="24"/>
              </w:rPr>
              <w:t xml:space="preserve"> </w:t>
            </w:r>
            <w:r>
              <w:rPr>
                <w:sz w:val="24"/>
              </w:rPr>
              <w:t>с</w:t>
            </w:r>
            <w:r>
              <w:rPr>
                <w:spacing w:val="-1"/>
                <w:sz w:val="24"/>
              </w:rPr>
              <w:t xml:space="preserve"> </w:t>
            </w:r>
            <w:r>
              <w:rPr>
                <w:sz w:val="24"/>
              </w:rPr>
              <w:t>бумагой</w:t>
            </w:r>
            <w:r>
              <w:rPr>
                <w:spacing w:val="1"/>
                <w:sz w:val="24"/>
              </w:rPr>
              <w:t xml:space="preserve"> </w:t>
            </w:r>
            <w:r>
              <w:rPr>
                <w:spacing w:val="-2"/>
                <w:sz w:val="24"/>
              </w:rPr>
              <w:t>«Листочки»</w:t>
            </w:r>
          </w:p>
        </w:tc>
        <w:tc>
          <w:tcPr>
            <w:tcW w:w="994" w:type="dxa"/>
          </w:tcPr>
          <w:p w14:paraId="0BDCE29D" w14:textId="77777777" w:rsidR="004D752A" w:rsidRDefault="00000000">
            <w:pPr>
              <w:pStyle w:val="TableParagraph"/>
              <w:spacing w:line="258" w:lineRule="exact"/>
              <w:ind w:left="10"/>
              <w:jc w:val="center"/>
              <w:rPr>
                <w:sz w:val="24"/>
              </w:rPr>
            </w:pPr>
            <w:r>
              <w:rPr>
                <w:spacing w:val="-10"/>
                <w:sz w:val="24"/>
              </w:rPr>
              <w:t>1</w:t>
            </w:r>
          </w:p>
        </w:tc>
        <w:tc>
          <w:tcPr>
            <w:tcW w:w="994" w:type="dxa"/>
          </w:tcPr>
          <w:p w14:paraId="33EE4647" w14:textId="77777777" w:rsidR="004D752A" w:rsidRDefault="004D752A">
            <w:pPr>
              <w:pStyle w:val="TableParagraph"/>
              <w:ind w:left="0"/>
              <w:rPr>
                <w:sz w:val="20"/>
              </w:rPr>
            </w:pPr>
          </w:p>
        </w:tc>
      </w:tr>
      <w:tr w:rsidR="004D752A" w14:paraId="217BD2A1" w14:textId="77777777">
        <w:trPr>
          <w:trHeight w:val="273"/>
        </w:trPr>
        <w:tc>
          <w:tcPr>
            <w:tcW w:w="821" w:type="dxa"/>
          </w:tcPr>
          <w:p w14:paraId="584623D3" w14:textId="77777777" w:rsidR="004D752A" w:rsidRDefault="00000000">
            <w:pPr>
              <w:pStyle w:val="TableParagraph"/>
              <w:spacing w:line="253" w:lineRule="exact"/>
              <w:ind w:left="0" w:right="280"/>
              <w:jc w:val="right"/>
              <w:rPr>
                <w:sz w:val="24"/>
              </w:rPr>
            </w:pPr>
            <w:r>
              <w:rPr>
                <w:spacing w:val="-5"/>
                <w:sz w:val="24"/>
              </w:rPr>
              <w:t>37</w:t>
            </w:r>
          </w:p>
        </w:tc>
        <w:tc>
          <w:tcPr>
            <w:tcW w:w="6804" w:type="dxa"/>
          </w:tcPr>
          <w:p w14:paraId="15D93EDB" w14:textId="77777777" w:rsidR="004D752A" w:rsidRDefault="00000000">
            <w:pPr>
              <w:pStyle w:val="TableParagraph"/>
              <w:spacing w:line="253" w:lineRule="exact"/>
              <w:ind w:left="110"/>
              <w:rPr>
                <w:sz w:val="24"/>
              </w:rPr>
            </w:pPr>
            <w:r>
              <w:rPr>
                <w:sz w:val="24"/>
              </w:rPr>
              <w:t>Аппликация</w:t>
            </w:r>
            <w:r>
              <w:rPr>
                <w:spacing w:val="-6"/>
                <w:sz w:val="24"/>
              </w:rPr>
              <w:t xml:space="preserve"> </w:t>
            </w:r>
            <w:r>
              <w:rPr>
                <w:sz w:val="24"/>
              </w:rPr>
              <w:t>«Ветка</w:t>
            </w:r>
            <w:r>
              <w:rPr>
                <w:spacing w:val="-5"/>
                <w:sz w:val="24"/>
              </w:rPr>
              <w:t xml:space="preserve"> </w:t>
            </w:r>
            <w:r>
              <w:rPr>
                <w:spacing w:val="-2"/>
                <w:sz w:val="24"/>
              </w:rPr>
              <w:t>рябины»</w:t>
            </w:r>
          </w:p>
        </w:tc>
        <w:tc>
          <w:tcPr>
            <w:tcW w:w="994" w:type="dxa"/>
          </w:tcPr>
          <w:p w14:paraId="4A4D0BEF" w14:textId="77777777" w:rsidR="004D752A" w:rsidRDefault="00000000">
            <w:pPr>
              <w:pStyle w:val="TableParagraph"/>
              <w:spacing w:line="253" w:lineRule="exact"/>
              <w:ind w:left="10"/>
              <w:jc w:val="center"/>
              <w:rPr>
                <w:sz w:val="24"/>
              </w:rPr>
            </w:pPr>
            <w:r>
              <w:rPr>
                <w:spacing w:val="-10"/>
                <w:sz w:val="24"/>
              </w:rPr>
              <w:t>1</w:t>
            </w:r>
          </w:p>
        </w:tc>
        <w:tc>
          <w:tcPr>
            <w:tcW w:w="994" w:type="dxa"/>
          </w:tcPr>
          <w:p w14:paraId="08CFA865" w14:textId="77777777" w:rsidR="004D752A" w:rsidRDefault="004D752A">
            <w:pPr>
              <w:pStyle w:val="TableParagraph"/>
              <w:ind w:left="0"/>
              <w:rPr>
                <w:sz w:val="20"/>
              </w:rPr>
            </w:pPr>
          </w:p>
        </w:tc>
      </w:tr>
      <w:tr w:rsidR="004D752A" w14:paraId="32E5F739" w14:textId="77777777">
        <w:trPr>
          <w:trHeight w:val="278"/>
        </w:trPr>
        <w:tc>
          <w:tcPr>
            <w:tcW w:w="821" w:type="dxa"/>
          </w:tcPr>
          <w:p w14:paraId="264C3D36" w14:textId="77777777" w:rsidR="004D752A" w:rsidRDefault="00000000">
            <w:pPr>
              <w:pStyle w:val="TableParagraph"/>
              <w:spacing w:line="258" w:lineRule="exact"/>
              <w:ind w:left="0" w:right="280"/>
              <w:jc w:val="right"/>
              <w:rPr>
                <w:sz w:val="24"/>
              </w:rPr>
            </w:pPr>
            <w:r>
              <w:rPr>
                <w:spacing w:val="-5"/>
                <w:sz w:val="24"/>
              </w:rPr>
              <w:t>38</w:t>
            </w:r>
          </w:p>
        </w:tc>
        <w:tc>
          <w:tcPr>
            <w:tcW w:w="6804" w:type="dxa"/>
          </w:tcPr>
          <w:p w14:paraId="55D50879" w14:textId="77777777" w:rsidR="004D752A" w:rsidRDefault="00000000">
            <w:pPr>
              <w:pStyle w:val="TableParagraph"/>
              <w:spacing w:line="258" w:lineRule="exact"/>
              <w:ind w:left="110"/>
              <w:rPr>
                <w:sz w:val="24"/>
              </w:rPr>
            </w:pPr>
            <w:r>
              <w:rPr>
                <w:sz w:val="24"/>
              </w:rPr>
              <w:t>Аппликация</w:t>
            </w:r>
            <w:r>
              <w:rPr>
                <w:spacing w:val="-3"/>
                <w:sz w:val="24"/>
              </w:rPr>
              <w:t xml:space="preserve"> </w:t>
            </w:r>
            <w:r>
              <w:rPr>
                <w:sz w:val="24"/>
              </w:rPr>
              <w:t>«Цветы</w:t>
            </w:r>
            <w:r>
              <w:rPr>
                <w:spacing w:val="-1"/>
                <w:sz w:val="24"/>
              </w:rPr>
              <w:t xml:space="preserve"> </w:t>
            </w:r>
            <w:r>
              <w:rPr>
                <w:sz w:val="24"/>
              </w:rPr>
              <w:t>в</w:t>
            </w:r>
            <w:r>
              <w:rPr>
                <w:spacing w:val="-2"/>
                <w:sz w:val="24"/>
              </w:rPr>
              <w:t xml:space="preserve"> корзине»</w:t>
            </w:r>
          </w:p>
        </w:tc>
        <w:tc>
          <w:tcPr>
            <w:tcW w:w="994" w:type="dxa"/>
          </w:tcPr>
          <w:p w14:paraId="68B2EB36" w14:textId="77777777" w:rsidR="004D752A" w:rsidRDefault="00000000">
            <w:pPr>
              <w:pStyle w:val="TableParagraph"/>
              <w:spacing w:line="258" w:lineRule="exact"/>
              <w:ind w:left="10"/>
              <w:jc w:val="center"/>
              <w:rPr>
                <w:sz w:val="24"/>
              </w:rPr>
            </w:pPr>
            <w:r>
              <w:rPr>
                <w:spacing w:val="-10"/>
                <w:sz w:val="24"/>
              </w:rPr>
              <w:t>1</w:t>
            </w:r>
          </w:p>
        </w:tc>
        <w:tc>
          <w:tcPr>
            <w:tcW w:w="994" w:type="dxa"/>
          </w:tcPr>
          <w:p w14:paraId="32F66DFB" w14:textId="77777777" w:rsidR="004D752A" w:rsidRDefault="004D752A">
            <w:pPr>
              <w:pStyle w:val="TableParagraph"/>
              <w:ind w:left="0"/>
              <w:rPr>
                <w:sz w:val="20"/>
              </w:rPr>
            </w:pPr>
          </w:p>
        </w:tc>
      </w:tr>
    </w:tbl>
    <w:p w14:paraId="3B4A12A9" w14:textId="77777777" w:rsidR="004D752A" w:rsidRDefault="004D752A">
      <w:pPr>
        <w:pStyle w:val="TableParagraph"/>
        <w:rPr>
          <w:sz w:val="20"/>
        </w:rPr>
        <w:sectPr w:rsidR="004D752A">
          <w:pgSz w:w="11910" w:h="16840"/>
          <w:pgMar w:top="1600" w:right="425" w:bottom="763" w:left="1700" w:header="720" w:footer="720" w:gutter="0"/>
          <w:cols w:space="720"/>
        </w:sect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6804"/>
        <w:gridCol w:w="994"/>
        <w:gridCol w:w="994"/>
      </w:tblGrid>
      <w:tr w:rsidR="004D752A" w14:paraId="089905B6" w14:textId="77777777">
        <w:trPr>
          <w:trHeight w:val="278"/>
        </w:trPr>
        <w:tc>
          <w:tcPr>
            <w:tcW w:w="821" w:type="dxa"/>
          </w:tcPr>
          <w:p w14:paraId="23BAA5C7" w14:textId="77777777" w:rsidR="004D752A" w:rsidRDefault="00000000">
            <w:pPr>
              <w:pStyle w:val="TableParagraph"/>
              <w:spacing w:line="258" w:lineRule="exact"/>
              <w:ind w:left="5"/>
              <w:jc w:val="center"/>
              <w:rPr>
                <w:sz w:val="24"/>
              </w:rPr>
            </w:pPr>
            <w:r>
              <w:rPr>
                <w:spacing w:val="-5"/>
                <w:sz w:val="24"/>
              </w:rPr>
              <w:lastRenderedPageBreak/>
              <w:t>39</w:t>
            </w:r>
          </w:p>
        </w:tc>
        <w:tc>
          <w:tcPr>
            <w:tcW w:w="6804" w:type="dxa"/>
          </w:tcPr>
          <w:p w14:paraId="4A76889A" w14:textId="77777777" w:rsidR="004D752A" w:rsidRDefault="00000000">
            <w:pPr>
              <w:pStyle w:val="TableParagraph"/>
              <w:spacing w:line="258" w:lineRule="exact"/>
              <w:ind w:left="110"/>
              <w:rPr>
                <w:sz w:val="24"/>
              </w:rPr>
            </w:pPr>
            <w:r>
              <w:rPr>
                <w:sz w:val="24"/>
              </w:rPr>
              <w:t>Работа</w:t>
            </w:r>
            <w:r>
              <w:rPr>
                <w:spacing w:val="-2"/>
                <w:sz w:val="24"/>
              </w:rPr>
              <w:t xml:space="preserve"> </w:t>
            </w:r>
            <w:r>
              <w:rPr>
                <w:sz w:val="24"/>
              </w:rPr>
              <w:t>с</w:t>
            </w:r>
            <w:r>
              <w:rPr>
                <w:spacing w:val="-5"/>
                <w:sz w:val="24"/>
              </w:rPr>
              <w:t xml:space="preserve"> </w:t>
            </w:r>
            <w:r>
              <w:rPr>
                <w:sz w:val="24"/>
              </w:rPr>
              <w:t>нитками</w:t>
            </w:r>
            <w:r>
              <w:rPr>
                <w:spacing w:val="-4"/>
                <w:sz w:val="24"/>
              </w:rPr>
              <w:t xml:space="preserve"> </w:t>
            </w:r>
            <w:r>
              <w:rPr>
                <w:sz w:val="24"/>
              </w:rPr>
              <w:t>«Клубок</w:t>
            </w:r>
            <w:r>
              <w:rPr>
                <w:spacing w:val="-2"/>
                <w:sz w:val="24"/>
              </w:rPr>
              <w:t xml:space="preserve"> ниток»</w:t>
            </w:r>
          </w:p>
        </w:tc>
        <w:tc>
          <w:tcPr>
            <w:tcW w:w="994" w:type="dxa"/>
          </w:tcPr>
          <w:p w14:paraId="40635676" w14:textId="77777777" w:rsidR="004D752A" w:rsidRDefault="00000000">
            <w:pPr>
              <w:pStyle w:val="TableParagraph"/>
              <w:spacing w:line="258" w:lineRule="exact"/>
              <w:ind w:left="10"/>
              <w:jc w:val="center"/>
              <w:rPr>
                <w:sz w:val="24"/>
              </w:rPr>
            </w:pPr>
            <w:r>
              <w:rPr>
                <w:spacing w:val="-10"/>
                <w:sz w:val="24"/>
              </w:rPr>
              <w:t>1</w:t>
            </w:r>
          </w:p>
        </w:tc>
        <w:tc>
          <w:tcPr>
            <w:tcW w:w="994" w:type="dxa"/>
          </w:tcPr>
          <w:p w14:paraId="3DF8B087" w14:textId="77777777" w:rsidR="004D752A" w:rsidRDefault="004D752A">
            <w:pPr>
              <w:pStyle w:val="TableParagraph"/>
              <w:ind w:left="0"/>
              <w:rPr>
                <w:sz w:val="20"/>
              </w:rPr>
            </w:pPr>
          </w:p>
        </w:tc>
      </w:tr>
      <w:tr w:rsidR="004D752A" w14:paraId="029C5235" w14:textId="77777777">
        <w:trPr>
          <w:trHeight w:val="277"/>
        </w:trPr>
        <w:tc>
          <w:tcPr>
            <w:tcW w:w="821" w:type="dxa"/>
          </w:tcPr>
          <w:p w14:paraId="717CC259" w14:textId="77777777" w:rsidR="004D752A" w:rsidRDefault="00000000">
            <w:pPr>
              <w:pStyle w:val="TableParagraph"/>
              <w:spacing w:line="258" w:lineRule="exact"/>
              <w:ind w:left="5"/>
              <w:jc w:val="center"/>
              <w:rPr>
                <w:sz w:val="24"/>
              </w:rPr>
            </w:pPr>
            <w:r>
              <w:rPr>
                <w:spacing w:val="-5"/>
                <w:sz w:val="24"/>
              </w:rPr>
              <w:t>40</w:t>
            </w:r>
          </w:p>
        </w:tc>
        <w:tc>
          <w:tcPr>
            <w:tcW w:w="6804" w:type="dxa"/>
          </w:tcPr>
          <w:p w14:paraId="5A38C91D" w14:textId="77777777" w:rsidR="004D752A" w:rsidRDefault="00000000">
            <w:pPr>
              <w:pStyle w:val="TableParagraph"/>
              <w:spacing w:line="258" w:lineRule="exact"/>
              <w:ind w:left="110"/>
              <w:rPr>
                <w:sz w:val="24"/>
              </w:rPr>
            </w:pPr>
            <w:r>
              <w:rPr>
                <w:sz w:val="24"/>
              </w:rPr>
              <w:t>Изготовление</w:t>
            </w:r>
            <w:r>
              <w:rPr>
                <w:spacing w:val="-2"/>
                <w:sz w:val="24"/>
              </w:rPr>
              <w:t xml:space="preserve"> </w:t>
            </w:r>
            <w:r>
              <w:rPr>
                <w:sz w:val="24"/>
              </w:rPr>
              <w:t>изделий</w:t>
            </w:r>
            <w:r>
              <w:rPr>
                <w:spacing w:val="-4"/>
                <w:sz w:val="24"/>
              </w:rPr>
              <w:t xml:space="preserve"> </w:t>
            </w:r>
            <w:r>
              <w:rPr>
                <w:sz w:val="24"/>
              </w:rPr>
              <w:t>из</w:t>
            </w:r>
            <w:r>
              <w:rPr>
                <w:spacing w:val="-4"/>
                <w:sz w:val="24"/>
              </w:rPr>
              <w:t xml:space="preserve"> </w:t>
            </w:r>
            <w:r>
              <w:rPr>
                <w:sz w:val="24"/>
              </w:rPr>
              <w:t>ниток</w:t>
            </w:r>
            <w:r>
              <w:rPr>
                <w:spacing w:val="-7"/>
                <w:sz w:val="24"/>
              </w:rPr>
              <w:t xml:space="preserve"> </w:t>
            </w:r>
            <w:r>
              <w:rPr>
                <w:spacing w:val="-2"/>
                <w:sz w:val="24"/>
              </w:rPr>
              <w:t>«Бабочка»</w:t>
            </w:r>
          </w:p>
        </w:tc>
        <w:tc>
          <w:tcPr>
            <w:tcW w:w="994" w:type="dxa"/>
          </w:tcPr>
          <w:p w14:paraId="4F88563E" w14:textId="77777777" w:rsidR="004D752A" w:rsidRDefault="00000000">
            <w:pPr>
              <w:pStyle w:val="TableParagraph"/>
              <w:spacing w:line="258" w:lineRule="exact"/>
              <w:ind w:left="10"/>
              <w:jc w:val="center"/>
              <w:rPr>
                <w:sz w:val="24"/>
              </w:rPr>
            </w:pPr>
            <w:r>
              <w:rPr>
                <w:spacing w:val="-10"/>
                <w:sz w:val="24"/>
              </w:rPr>
              <w:t>1</w:t>
            </w:r>
          </w:p>
        </w:tc>
        <w:tc>
          <w:tcPr>
            <w:tcW w:w="994" w:type="dxa"/>
          </w:tcPr>
          <w:p w14:paraId="3C617A44" w14:textId="77777777" w:rsidR="004D752A" w:rsidRDefault="004D752A">
            <w:pPr>
              <w:pStyle w:val="TableParagraph"/>
              <w:ind w:left="0"/>
              <w:rPr>
                <w:sz w:val="20"/>
              </w:rPr>
            </w:pPr>
          </w:p>
        </w:tc>
      </w:tr>
      <w:tr w:rsidR="004D752A" w14:paraId="04DEA109" w14:textId="77777777">
        <w:trPr>
          <w:trHeight w:val="273"/>
        </w:trPr>
        <w:tc>
          <w:tcPr>
            <w:tcW w:w="821" w:type="dxa"/>
          </w:tcPr>
          <w:p w14:paraId="420A6404" w14:textId="77777777" w:rsidR="004D752A" w:rsidRDefault="00000000">
            <w:pPr>
              <w:pStyle w:val="TableParagraph"/>
              <w:spacing w:line="254" w:lineRule="exact"/>
              <w:ind w:left="5"/>
              <w:jc w:val="center"/>
              <w:rPr>
                <w:sz w:val="24"/>
              </w:rPr>
            </w:pPr>
            <w:r>
              <w:rPr>
                <w:spacing w:val="-5"/>
                <w:sz w:val="24"/>
              </w:rPr>
              <w:t>41</w:t>
            </w:r>
          </w:p>
        </w:tc>
        <w:tc>
          <w:tcPr>
            <w:tcW w:w="6804" w:type="dxa"/>
          </w:tcPr>
          <w:p w14:paraId="23ABC01A" w14:textId="77777777" w:rsidR="004D752A" w:rsidRDefault="00000000">
            <w:pPr>
              <w:pStyle w:val="TableParagraph"/>
              <w:spacing w:line="254" w:lineRule="exact"/>
              <w:ind w:left="110"/>
              <w:rPr>
                <w:sz w:val="24"/>
              </w:rPr>
            </w:pPr>
            <w:r>
              <w:rPr>
                <w:sz w:val="24"/>
              </w:rPr>
              <w:t>Изготовление</w:t>
            </w:r>
            <w:r>
              <w:rPr>
                <w:spacing w:val="-2"/>
                <w:sz w:val="24"/>
              </w:rPr>
              <w:t xml:space="preserve"> </w:t>
            </w:r>
            <w:r>
              <w:rPr>
                <w:sz w:val="24"/>
              </w:rPr>
              <w:t>изделий</w:t>
            </w:r>
            <w:r>
              <w:rPr>
                <w:spacing w:val="-4"/>
                <w:sz w:val="24"/>
              </w:rPr>
              <w:t xml:space="preserve"> </w:t>
            </w:r>
            <w:r>
              <w:rPr>
                <w:sz w:val="24"/>
              </w:rPr>
              <w:t>из</w:t>
            </w:r>
            <w:r>
              <w:rPr>
                <w:spacing w:val="-4"/>
                <w:sz w:val="24"/>
              </w:rPr>
              <w:t xml:space="preserve"> </w:t>
            </w:r>
            <w:r>
              <w:rPr>
                <w:sz w:val="24"/>
              </w:rPr>
              <w:t>ниток</w:t>
            </w:r>
            <w:r>
              <w:rPr>
                <w:spacing w:val="-7"/>
                <w:sz w:val="24"/>
              </w:rPr>
              <w:t xml:space="preserve"> </w:t>
            </w:r>
            <w:r>
              <w:rPr>
                <w:spacing w:val="-2"/>
                <w:sz w:val="24"/>
              </w:rPr>
              <w:t>«Кисточка»</w:t>
            </w:r>
          </w:p>
        </w:tc>
        <w:tc>
          <w:tcPr>
            <w:tcW w:w="994" w:type="dxa"/>
          </w:tcPr>
          <w:p w14:paraId="0EF57D57" w14:textId="77777777" w:rsidR="004D752A" w:rsidRDefault="00000000">
            <w:pPr>
              <w:pStyle w:val="TableParagraph"/>
              <w:spacing w:line="254" w:lineRule="exact"/>
              <w:ind w:left="10"/>
              <w:jc w:val="center"/>
              <w:rPr>
                <w:sz w:val="24"/>
              </w:rPr>
            </w:pPr>
            <w:r>
              <w:rPr>
                <w:spacing w:val="-10"/>
                <w:sz w:val="24"/>
              </w:rPr>
              <w:t>1</w:t>
            </w:r>
          </w:p>
        </w:tc>
        <w:tc>
          <w:tcPr>
            <w:tcW w:w="994" w:type="dxa"/>
          </w:tcPr>
          <w:p w14:paraId="7AD6288D" w14:textId="77777777" w:rsidR="004D752A" w:rsidRDefault="004D752A">
            <w:pPr>
              <w:pStyle w:val="TableParagraph"/>
              <w:ind w:left="0"/>
              <w:rPr>
                <w:sz w:val="20"/>
              </w:rPr>
            </w:pPr>
          </w:p>
        </w:tc>
      </w:tr>
      <w:tr w:rsidR="004D752A" w14:paraId="6F71408B" w14:textId="77777777">
        <w:trPr>
          <w:trHeight w:val="277"/>
        </w:trPr>
        <w:tc>
          <w:tcPr>
            <w:tcW w:w="821" w:type="dxa"/>
          </w:tcPr>
          <w:p w14:paraId="6BD49AD4" w14:textId="77777777" w:rsidR="004D752A" w:rsidRDefault="00000000">
            <w:pPr>
              <w:pStyle w:val="TableParagraph"/>
              <w:spacing w:line="258" w:lineRule="exact"/>
              <w:ind w:left="5"/>
              <w:jc w:val="center"/>
              <w:rPr>
                <w:sz w:val="24"/>
              </w:rPr>
            </w:pPr>
            <w:r>
              <w:rPr>
                <w:spacing w:val="-5"/>
                <w:sz w:val="24"/>
              </w:rPr>
              <w:t>42</w:t>
            </w:r>
          </w:p>
        </w:tc>
        <w:tc>
          <w:tcPr>
            <w:tcW w:w="6804" w:type="dxa"/>
          </w:tcPr>
          <w:p w14:paraId="56449892" w14:textId="77777777" w:rsidR="004D752A" w:rsidRDefault="00000000">
            <w:pPr>
              <w:pStyle w:val="TableParagraph"/>
              <w:spacing w:line="258" w:lineRule="exact"/>
              <w:ind w:left="110"/>
              <w:rPr>
                <w:sz w:val="24"/>
              </w:rPr>
            </w:pPr>
            <w:r>
              <w:rPr>
                <w:sz w:val="24"/>
              </w:rPr>
              <w:t>Работа</w:t>
            </w:r>
            <w:r>
              <w:rPr>
                <w:spacing w:val="-6"/>
                <w:sz w:val="24"/>
              </w:rPr>
              <w:t xml:space="preserve"> </w:t>
            </w:r>
            <w:r>
              <w:rPr>
                <w:sz w:val="24"/>
              </w:rPr>
              <w:t>с</w:t>
            </w:r>
            <w:r>
              <w:rPr>
                <w:spacing w:val="-3"/>
                <w:sz w:val="24"/>
              </w:rPr>
              <w:t xml:space="preserve"> </w:t>
            </w:r>
            <w:r>
              <w:rPr>
                <w:sz w:val="24"/>
              </w:rPr>
              <w:t>бумагой.</w:t>
            </w:r>
            <w:r>
              <w:rPr>
                <w:spacing w:val="-5"/>
                <w:sz w:val="24"/>
              </w:rPr>
              <w:t xml:space="preserve"> </w:t>
            </w:r>
            <w:r>
              <w:rPr>
                <w:sz w:val="24"/>
              </w:rPr>
              <w:t>Аппликация</w:t>
            </w:r>
            <w:r>
              <w:rPr>
                <w:spacing w:val="-3"/>
                <w:sz w:val="24"/>
              </w:rPr>
              <w:t xml:space="preserve"> </w:t>
            </w:r>
            <w:r>
              <w:rPr>
                <w:sz w:val="24"/>
              </w:rPr>
              <w:t>«Фрукты на</w:t>
            </w:r>
            <w:r>
              <w:rPr>
                <w:spacing w:val="-3"/>
                <w:sz w:val="24"/>
              </w:rPr>
              <w:t xml:space="preserve"> </w:t>
            </w:r>
            <w:r>
              <w:rPr>
                <w:spacing w:val="-2"/>
                <w:sz w:val="24"/>
              </w:rPr>
              <w:t>тарелке»</w:t>
            </w:r>
          </w:p>
        </w:tc>
        <w:tc>
          <w:tcPr>
            <w:tcW w:w="994" w:type="dxa"/>
          </w:tcPr>
          <w:p w14:paraId="209E0610" w14:textId="77777777" w:rsidR="004D752A" w:rsidRDefault="00000000">
            <w:pPr>
              <w:pStyle w:val="TableParagraph"/>
              <w:spacing w:line="258" w:lineRule="exact"/>
              <w:ind w:left="10"/>
              <w:jc w:val="center"/>
              <w:rPr>
                <w:sz w:val="24"/>
              </w:rPr>
            </w:pPr>
            <w:r>
              <w:rPr>
                <w:spacing w:val="-10"/>
                <w:sz w:val="24"/>
              </w:rPr>
              <w:t>1</w:t>
            </w:r>
          </w:p>
        </w:tc>
        <w:tc>
          <w:tcPr>
            <w:tcW w:w="994" w:type="dxa"/>
          </w:tcPr>
          <w:p w14:paraId="695B524D" w14:textId="77777777" w:rsidR="004D752A" w:rsidRDefault="004D752A">
            <w:pPr>
              <w:pStyle w:val="TableParagraph"/>
              <w:ind w:left="0"/>
              <w:rPr>
                <w:sz w:val="20"/>
              </w:rPr>
            </w:pPr>
          </w:p>
        </w:tc>
      </w:tr>
      <w:tr w:rsidR="004D752A" w14:paraId="4E05752D" w14:textId="77777777">
        <w:trPr>
          <w:trHeight w:val="273"/>
        </w:trPr>
        <w:tc>
          <w:tcPr>
            <w:tcW w:w="821" w:type="dxa"/>
          </w:tcPr>
          <w:p w14:paraId="66C5F5E7" w14:textId="77777777" w:rsidR="004D752A" w:rsidRDefault="00000000">
            <w:pPr>
              <w:pStyle w:val="TableParagraph"/>
              <w:spacing w:line="253" w:lineRule="exact"/>
              <w:ind w:left="5"/>
              <w:jc w:val="center"/>
              <w:rPr>
                <w:sz w:val="24"/>
              </w:rPr>
            </w:pPr>
            <w:r>
              <w:rPr>
                <w:spacing w:val="-5"/>
                <w:sz w:val="24"/>
              </w:rPr>
              <w:t>43</w:t>
            </w:r>
          </w:p>
        </w:tc>
        <w:tc>
          <w:tcPr>
            <w:tcW w:w="6804" w:type="dxa"/>
          </w:tcPr>
          <w:p w14:paraId="53777DDA" w14:textId="77777777" w:rsidR="004D752A" w:rsidRDefault="00000000">
            <w:pPr>
              <w:pStyle w:val="TableParagraph"/>
              <w:spacing w:line="253" w:lineRule="exact"/>
              <w:ind w:left="172"/>
              <w:rPr>
                <w:sz w:val="24"/>
              </w:rPr>
            </w:pPr>
            <w:r>
              <w:rPr>
                <w:sz w:val="24"/>
              </w:rPr>
              <w:t>Аппликация</w:t>
            </w:r>
            <w:r>
              <w:rPr>
                <w:spacing w:val="-7"/>
                <w:sz w:val="24"/>
              </w:rPr>
              <w:t xml:space="preserve"> </w:t>
            </w:r>
            <w:r>
              <w:rPr>
                <w:spacing w:val="-2"/>
                <w:sz w:val="24"/>
              </w:rPr>
              <w:t>«Снеговик»</w:t>
            </w:r>
          </w:p>
        </w:tc>
        <w:tc>
          <w:tcPr>
            <w:tcW w:w="994" w:type="dxa"/>
          </w:tcPr>
          <w:p w14:paraId="2A23F35B" w14:textId="77777777" w:rsidR="004D752A" w:rsidRDefault="00000000">
            <w:pPr>
              <w:pStyle w:val="TableParagraph"/>
              <w:spacing w:line="253" w:lineRule="exact"/>
              <w:ind w:left="10"/>
              <w:jc w:val="center"/>
              <w:rPr>
                <w:sz w:val="24"/>
              </w:rPr>
            </w:pPr>
            <w:r>
              <w:rPr>
                <w:spacing w:val="-10"/>
                <w:sz w:val="24"/>
              </w:rPr>
              <w:t>1</w:t>
            </w:r>
          </w:p>
        </w:tc>
        <w:tc>
          <w:tcPr>
            <w:tcW w:w="994" w:type="dxa"/>
          </w:tcPr>
          <w:p w14:paraId="403BB7C2" w14:textId="77777777" w:rsidR="004D752A" w:rsidRDefault="004D752A">
            <w:pPr>
              <w:pStyle w:val="TableParagraph"/>
              <w:ind w:left="0"/>
              <w:rPr>
                <w:sz w:val="20"/>
              </w:rPr>
            </w:pPr>
          </w:p>
        </w:tc>
      </w:tr>
      <w:tr w:rsidR="004D752A" w14:paraId="2C3350A2" w14:textId="77777777">
        <w:trPr>
          <w:trHeight w:val="277"/>
        </w:trPr>
        <w:tc>
          <w:tcPr>
            <w:tcW w:w="821" w:type="dxa"/>
          </w:tcPr>
          <w:p w14:paraId="426D282C" w14:textId="77777777" w:rsidR="004D752A" w:rsidRDefault="00000000">
            <w:pPr>
              <w:pStyle w:val="TableParagraph"/>
              <w:spacing w:line="258" w:lineRule="exact"/>
              <w:ind w:left="5"/>
              <w:jc w:val="center"/>
              <w:rPr>
                <w:sz w:val="24"/>
              </w:rPr>
            </w:pPr>
            <w:r>
              <w:rPr>
                <w:spacing w:val="-5"/>
                <w:sz w:val="24"/>
              </w:rPr>
              <w:t>44</w:t>
            </w:r>
          </w:p>
        </w:tc>
        <w:tc>
          <w:tcPr>
            <w:tcW w:w="6804" w:type="dxa"/>
          </w:tcPr>
          <w:p w14:paraId="70AAFE3E" w14:textId="77777777" w:rsidR="004D752A" w:rsidRDefault="00000000">
            <w:pPr>
              <w:pStyle w:val="TableParagraph"/>
              <w:spacing w:line="258" w:lineRule="exact"/>
              <w:ind w:left="110"/>
              <w:rPr>
                <w:sz w:val="24"/>
              </w:rPr>
            </w:pPr>
            <w:r>
              <w:rPr>
                <w:sz w:val="24"/>
              </w:rPr>
              <w:t>Аппликация</w:t>
            </w:r>
            <w:r>
              <w:rPr>
                <w:spacing w:val="-7"/>
                <w:sz w:val="24"/>
              </w:rPr>
              <w:t xml:space="preserve"> </w:t>
            </w:r>
            <w:r>
              <w:rPr>
                <w:spacing w:val="-2"/>
                <w:sz w:val="24"/>
              </w:rPr>
              <w:t>«Гусеница»</w:t>
            </w:r>
          </w:p>
        </w:tc>
        <w:tc>
          <w:tcPr>
            <w:tcW w:w="994" w:type="dxa"/>
          </w:tcPr>
          <w:p w14:paraId="6AE87DB1" w14:textId="77777777" w:rsidR="004D752A" w:rsidRDefault="00000000">
            <w:pPr>
              <w:pStyle w:val="TableParagraph"/>
              <w:spacing w:line="258" w:lineRule="exact"/>
              <w:ind w:left="10"/>
              <w:jc w:val="center"/>
              <w:rPr>
                <w:sz w:val="24"/>
              </w:rPr>
            </w:pPr>
            <w:r>
              <w:rPr>
                <w:spacing w:val="-10"/>
                <w:sz w:val="24"/>
              </w:rPr>
              <w:t>1</w:t>
            </w:r>
          </w:p>
        </w:tc>
        <w:tc>
          <w:tcPr>
            <w:tcW w:w="994" w:type="dxa"/>
          </w:tcPr>
          <w:p w14:paraId="742AE22A" w14:textId="77777777" w:rsidR="004D752A" w:rsidRDefault="004D752A">
            <w:pPr>
              <w:pStyle w:val="TableParagraph"/>
              <w:ind w:left="0"/>
              <w:rPr>
                <w:sz w:val="20"/>
              </w:rPr>
            </w:pPr>
          </w:p>
        </w:tc>
      </w:tr>
      <w:tr w:rsidR="004D752A" w14:paraId="1D7368BD" w14:textId="77777777">
        <w:trPr>
          <w:trHeight w:val="551"/>
        </w:trPr>
        <w:tc>
          <w:tcPr>
            <w:tcW w:w="821" w:type="dxa"/>
          </w:tcPr>
          <w:p w14:paraId="47A91591" w14:textId="77777777" w:rsidR="004D752A" w:rsidRDefault="00000000">
            <w:pPr>
              <w:pStyle w:val="TableParagraph"/>
              <w:spacing w:line="268" w:lineRule="exact"/>
              <w:ind w:left="5"/>
              <w:jc w:val="center"/>
              <w:rPr>
                <w:sz w:val="24"/>
              </w:rPr>
            </w:pPr>
            <w:r>
              <w:rPr>
                <w:spacing w:val="-5"/>
                <w:sz w:val="24"/>
              </w:rPr>
              <w:t>45</w:t>
            </w:r>
          </w:p>
        </w:tc>
        <w:tc>
          <w:tcPr>
            <w:tcW w:w="6804" w:type="dxa"/>
          </w:tcPr>
          <w:p w14:paraId="3CAD36CA" w14:textId="77777777" w:rsidR="004D752A" w:rsidRDefault="00000000">
            <w:pPr>
              <w:pStyle w:val="TableParagraph"/>
              <w:tabs>
                <w:tab w:val="left" w:pos="1761"/>
                <w:tab w:val="left" w:pos="3847"/>
                <w:tab w:val="left" w:pos="5089"/>
                <w:tab w:val="left" w:pos="6586"/>
              </w:tabs>
              <w:spacing w:line="267" w:lineRule="exact"/>
              <w:ind w:left="110"/>
              <w:rPr>
                <w:sz w:val="24"/>
              </w:rPr>
            </w:pPr>
            <w:r>
              <w:rPr>
                <w:spacing w:val="-2"/>
                <w:sz w:val="24"/>
              </w:rPr>
              <w:t>Плоскостное</w:t>
            </w:r>
            <w:r>
              <w:rPr>
                <w:sz w:val="24"/>
              </w:rPr>
              <w:tab/>
            </w:r>
            <w:r>
              <w:rPr>
                <w:spacing w:val="-2"/>
                <w:sz w:val="24"/>
              </w:rPr>
              <w:t>конструирование</w:t>
            </w:r>
            <w:r>
              <w:rPr>
                <w:sz w:val="24"/>
              </w:rPr>
              <w:tab/>
            </w:r>
            <w:r>
              <w:rPr>
                <w:spacing w:val="-2"/>
                <w:sz w:val="24"/>
              </w:rPr>
              <w:t>Игрушка</w:t>
            </w:r>
            <w:r>
              <w:rPr>
                <w:sz w:val="24"/>
              </w:rPr>
              <w:tab/>
            </w:r>
            <w:r>
              <w:rPr>
                <w:spacing w:val="-2"/>
                <w:sz w:val="24"/>
              </w:rPr>
              <w:t>«Цыплёнок</w:t>
            </w:r>
            <w:r>
              <w:rPr>
                <w:sz w:val="24"/>
              </w:rPr>
              <w:tab/>
            </w:r>
            <w:r>
              <w:rPr>
                <w:spacing w:val="-10"/>
                <w:sz w:val="24"/>
              </w:rPr>
              <w:t>в</w:t>
            </w:r>
          </w:p>
          <w:p w14:paraId="5C1BB86D" w14:textId="77777777" w:rsidR="004D752A" w:rsidRDefault="00000000">
            <w:pPr>
              <w:pStyle w:val="TableParagraph"/>
              <w:spacing w:line="265" w:lineRule="exact"/>
              <w:ind w:left="110"/>
              <w:rPr>
                <w:sz w:val="24"/>
              </w:rPr>
            </w:pPr>
            <w:r>
              <w:rPr>
                <w:spacing w:val="-2"/>
                <w:sz w:val="24"/>
              </w:rPr>
              <w:t>скорлупе»</w:t>
            </w:r>
          </w:p>
        </w:tc>
        <w:tc>
          <w:tcPr>
            <w:tcW w:w="994" w:type="dxa"/>
          </w:tcPr>
          <w:p w14:paraId="2E7F0DA8" w14:textId="77777777" w:rsidR="004D752A" w:rsidRDefault="00000000">
            <w:pPr>
              <w:pStyle w:val="TableParagraph"/>
              <w:spacing w:line="268" w:lineRule="exact"/>
              <w:ind w:left="10"/>
              <w:jc w:val="center"/>
              <w:rPr>
                <w:sz w:val="24"/>
              </w:rPr>
            </w:pPr>
            <w:r>
              <w:rPr>
                <w:spacing w:val="-10"/>
                <w:sz w:val="24"/>
              </w:rPr>
              <w:t>1</w:t>
            </w:r>
          </w:p>
        </w:tc>
        <w:tc>
          <w:tcPr>
            <w:tcW w:w="994" w:type="dxa"/>
          </w:tcPr>
          <w:p w14:paraId="5B3BBAA0" w14:textId="77777777" w:rsidR="004D752A" w:rsidRDefault="004D752A">
            <w:pPr>
              <w:pStyle w:val="TableParagraph"/>
              <w:ind w:left="0"/>
              <w:rPr>
                <w:sz w:val="24"/>
              </w:rPr>
            </w:pPr>
          </w:p>
        </w:tc>
      </w:tr>
      <w:tr w:rsidR="004D752A" w14:paraId="384C1DDD" w14:textId="77777777">
        <w:trPr>
          <w:trHeight w:val="335"/>
        </w:trPr>
        <w:tc>
          <w:tcPr>
            <w:tcW w:w="821" w:type="dxa"/>
          </w:tcPr>
          <w:p w14:paraId="6F85E19D" w14:textId="77777777" w:rsidR="004D752A" w:rsidRDefault="00000000">
            <w:pPr>
              <w:pStyle w:val="TableParagraph"/>
              <w:spacing w:line="268" w:lineRule="exact"/>
              <w:ind w:left="5"/>
              <w:jc w:val="center"/>
              <w:rPr>
                <w:sz w:val="24"/>
              </w:rPr>
            </w:pPr>
            <w:r>
              <w:rPr>
                <w:spacing w:val="-5"/>
                <w:sz w:val="24"/>
              </w:rPr>
              <w:t>46</w:t>
            </w:r>
          </w:p>
        </w:tc>
        <w:tc>
          <w:tcPr>
            <w:tcW w:w="6804" w:type="dxa"/>
          </w:tcPr>
          <w:p w14:paraId="7E2D44C2" w14:textId="77777777" w:rsidR="004D752A" w:rsidRDefault="00000000">
            <w:pPr>
              <w:pStyle w:val="TableParagraph"/>
              <w:spacing w:line="268" w:lineRule="exact"/>
              <w:ind w:left="110"/>
              <w:rPr>
                <w:sz w:val="24"/>
              </w:rPr>
            </w:pPr>
            <w:r>
              <w:rPr>
                <w:sz w:val="24"/>
              </w:rPr>
              <w:t>Складывание</w:t>
            </w:r>
            <w:r>
              <w:rPr>
                <w:spacing w:val="-4"/>
                <w:sz w:val="24"/>
              </w:rPr>
              <w:t xml:space="preserve"> </w:t>
            </w:r>
            <w:r>
              <w:rPr>
                <w:sz w:val="24"/>
              </w:rPr>
              <w:t>фигурок</w:t>
            </w:r>
            <w:r>
              <w:rPr>
                <w:spacing w:val="-5"/>
                <w:sz w:val="24"/>
              </w:rPr>
              <w:t xml:space="preserve"> </w:t>
            </w:r>
            <w:r>
              <w:rPr>
                <w:sz w:val="24"/>
              </w:rPr>
              <w:t>из</w:t>
            </w:r>
            <w:r>
              <w:rPr>
                <w:spacing w:val="-2"/>
                <w:sz w:val="24"/>
              </w:rPr>
              <w:t xml:space="preserve"> </w:t>
            </w:r>
            <w:r>
              <w:rPr>
                <w:sz w:val="24"/>
              </w:rPr>
              <w:t>бумаги</w:t>
            </w:r>
            <w:r>
              <w:rPr>
                <w:spacing w:val="-1"/>
                <w:sz w:val="24"/>
              </w:rPr>
              <w:t xml:space="preserve"> </w:t>
            </w:r>
            <w:r>
              <w:rPr>
                <w:spacing w:val="-2"/>
                <w:sz w:val="24"/>
              </w:rPr>
              <w:t>«Пароход»</w:t>
            </w:r>
          </w:p>
        </w:tc>
        <w:tc>
          <w:tcPr>
            <w:tcW w:w="994" w:type="dxa"/>
          </w:tcPr>
          <w:p w14:paraId="29B3C914" w14:textId="77777777" w:rsidR="004D752A" w:rsidRDefault="00000000">
            <w:pPr>
              <w:pStyle w:val="TableParagraph"/>
              <w:spacing w:line="268" w:lineRule="exact"/>
              <w:ind w:left="10"/>
              <w:jc w:val="center"/>
              <w:rPr>
                <w:sz w:val="24"/>
              </w:rPr>
            </w:pPr>
            <w:r>
              <w:rPr>
                <w:spacing w:val="-10"/>
                <w:sz w:val="24"/>
              </w:rPr>
              <w:t>1</w:t>
            </w:r>
          </w:p>
        </w:tc>
        <w:tc>
          <w:tcPr>
            <w:tcW w:w="994" w:type="dxa"/>
          </w:tcPr>
          <w:p w14:paraId="7135CED1" w14:textId="77777777" w:rsidR="004D752A" w:rsidRDefault="004D752A">
            <w:pPr>
              <w:pStyle w:val="TableParagraph"/>
              <w:ind w:left="0"/>
              <w:rPr>
                <w:sz w:val="24"/>
              </w:rPr>
            </w:pPr>
          </w:p>
        </w:tc>
      </w:tr>
      <w:tr w:rsidR="004D752A" w14:paraId="5F4B381C" w14:textId="77777777">
        <w:trPr>
          <w:trHeight w:val="278"/>
        </w:trPr>
        <w:tc>
          <w:tcPr>
            <w:tcW w:w="821" w:type="dxa"/>
          </w:tcPr>
          <w:p w14:paraId="5B227D87" w14:textId="77777777" w:rsidR="004D752A" w:rsidRDefault="00000000">
            <w:pPr>
              <w:pStyle w:val="TableParagraph"/>
              <w:spacing w:line="258" w:lineRule="exact"/>
              <w:ind w:left="5"/>
              <w:jc w:val="center"/>
              <w:rPr>
                <w:sz w:val="24"/>
              </w:rPr>
            </w:pPr>
            <w:r>
              <w:rPr>
                <w:spacing w:val="-5"/>
                <w:sz w:val="24"/>
              </w:rPr>
              <w:t>47</w:t>
            </w:r>
          </w:p>
        </w:tc>
        <w:tc>
          <w:tcPr>
            <w:tcW w:w="6804" w:type="dxa"/>
          </w:tcPr>
          <w:p w14:paraId="55368081" w14:textId="77777777" w:rsidR="004D752A" w:rsidRDefault="00000000">
            <w:pPr>
              <w:pStyle w:val="TableParagraph"/>
              <w:spacing w:line="258" w:lineRule="exact"/>
              <w:ind w:left="110"/>
              <w:rPr>
                <w:sz w:val="24"/>
              </w:rPr>
            </w:pPr>
            <w:r>
              <w:rPr>
                <w:sz w:val="24"/>
              </w:rPr>
              <w:t>Складывание</w:t>
            </w:r>
            <w:r>
              <w:rPr>
                <w:spacing w:val="-4"/>
                <w:sz w:val="24"/>
              </w:rPr>
              <w:t xml:space="preserve"> </w:t>
            </w:r>
            <w:r>
              <w:rPr>
                <w:sz w:val="24"/>
              </w:rPr>
              <w:t>фигурок</w:t>
            </w:r>
            <w:r>
              <w:rPr>
                <w:spacing w:val="-5"/>
                <w:sz w:val="24"/>
              </w:rPr>
              <w:t xml:space="preserve"> </w:t>
            </w:r>
            <w:r>
              <w:rPr>
                <w:sz w:val="24"/>
              </w:rPr>
              <w:t>из</w:t>
            </w:r>
            <w:r>
              <w:rPr>
                <w:spacing w:val="-2"/>
                <w:sz w:val="24"/>
              </w:rPr>
              <w:t xml:space="preserve"> </w:t>
            </w:r>
            <w:r>
              <w:rPr>
                <w:sz w:val="24"/>
              </w:rPr>
              <w:t>бумаги</w:t>
            </w:r>
            <w:r>
              <w:rPr>
                <w:spacing w:val="-1"/>
                <w:sz w:val="24"/>
              </w:rPr>
              <w:t xml:space="preserve"> </w:t>
            </w:r>
            <w:r>
              <w:rPr>
                <w:spacing w:val="-2"/>
                <w:sz w:val="24"/>
              </w:rPr>
              <w:t>«Стрела»</w:t>
            </w:r>
          </w:p>
        </w:tc>
        <w:tc>
          <w:tcPr>
            <w:tcW w:w="994" w:type="dxa"/>
          </w:tcPr>
          <w:p w14:paraId="26ECB440" w14:textId="77777777" w:rsidR="004D752A" w:rsidRDefault="00000000">
            <w:pPr>
              <w:pStyle w:val="TableParagraph"/>
              <w:spacing w:line="258" w:lineRule="exact"/>
              <w:ind w:left="10"/>
              <w:jc w:val="center"/>
              <w:rPr>
                <w:sz w:val="24"/>
              </w:rPr>
            </w:pPr>
            <w:r>
              <w:rPr>
                <w:spacing w:val="-10"/>
                <w:sz w:val="24"/>
              </w:rPr>
              <w:t>1</w:t>
            </w:r>
          </w:p>
        </w:tc>
        <w:tc>
          <w:tcPr>
            <w:tcW w:w="994" w:type="dxa"/>
          </w:tcPr>
          <w:p w14:paraId="61CBB77E" w14:textId="77777777" w:rsidR="004D752A" w:rsidRDefault="004D752A">
            <w:pPr>
              <w:pStyle w:val="TableParagraph"/>
              <w:ind w:left="0"/>
              <w:rPr>
                <w:sz w:val="20"/>
              </w:rPr>
            </w:pPr>
          </w:p>
        </w:tc>
      </w:tr>
      <w:tr w:rsidR="004D752A" w14:paraId="2FBAF0AB" w14:textId="77777777">
        <w:trPr>
          <w:trHeight w:val="551"/>
        </w:trPr>
        <w:tc>
          <w:tcPr>
            <w:tcW w:w="821" w:type="dxa"/>
          </w:tcPr>
          <w:p w14:paraId="63B4741E" w14:textId="77777777" w:rsidR="004D752A" w:rsidRDefault="00000000">
            <w:pPr>
              <w:pStyle w:val="TableParagraph"/>
              <w:spacing w:line="268" w:lineRule="exact"/>
              <w:ind w:left="5"/>
              <w:jc w:val="center"/>
              <w:rPr>
                <w:sz w:val="24"/>
              </w:rPr>
            </w:pPr>
            <w:r>
              <w:rPr>
                <w:spacing w:val="-5"/>
                <w:sz w:val="24"/>
              </w:rPr>
              <w:t>48</w:t>
            </w:r>
          </w:p>
        </w:tc>
        <w:tc>
          <w:tcPr>
            <w:tcW w:w="6804" w:type="dxa"/>
          </w:tcPr>
          <w:p w14:paraId="1CD79CF6" w14:textId="77777777" w:rsidR="004D752A" w:rsidRDefault="00000000">
            <w:pPr>
              <w:pStyle w:val="TableParagraph"/>
              <w:spacing w:line="267" w:lineRule="exact"/>
              <w:ind w:left="110"/>
              <w:rPr>
                <w:sz w:val="24"/>
              </w:rPr>
            </w:pPr>
            <w:r>
              <w:rPr>
                <w:sz w:val="24"/>
              </w:rPr>
              <w:t>Плоскостное</w:t>
            </w:r>
            <w:r>
              <w:rPr>
                <w:spacing w:val="65"/>
                <w:w w:val="150"/>
                <w:sz w:val="24"/>
              </w:rPr>
              <w:t xml:space="preserve"> </w:t>
            </w:r>
            <w:r>
              <w:rPr>
                <w:sz w:val="24"/>
              </w:rPr>
              <w:t>конструирование</w:t>
            </w:r>
            <w:r>
              <w:rPr>
                <w:spacing w:val="68"/>
                <w:w w:val="150"/>
                <w:sz w:val="24"/>
              </w:rPr>
              <w:t xml:space="preserve"> </w:t>
            </w:r>
            <w:r>
              <w:rPr>
                <w:sz w:val="24"/>
              </w:rPr>
              <w:t>«Плетёный</w:t>
            </w:r>
            <w:r>
              <w:rPr>
                <w:spacing w:val="69"/>
                <w:w w:val="150"/>
                <w:sz w:val="24"/>
              </w:rPr>
              <w:t xml:space="preserve"> </w:t>
            </w:r>
            <w:r>
              <w:rPr>
                <w:sz w:val="24"/>
              </w:rPr>
              <w:t>коврик</w:t>
            </w:r>
            <w:r>
              <w:rPr>
                <w:spacing w:val="67"/>
                <w:w w:val="150"/>
                <w:sz w:val="24"/>
              </w:rPr>
              <w:t xml:space="preserve"> </w:t>
            </w:r>
            <w:r>
              <w:rPr>
                <w:sz w:val="24"/>
              </w:rPr>
              <w:t>из</w:t>
            </w:r>
            <w:r>
              <w:rPr>
                <w:spacing w:val="69"/>
                <w:w w:val="150"/>
                <w:sz w:val="24"/>
              </w:rPr>
              <w:t xml:space="preserve"> </w:t>
            </w:r>
            <w:r>
              <w:rPr>
                <w:spacing w:val="-2"/>
                <w:sz w:val="24"/>
              </w:rPr>
              <w:t>полос</w:t>
            </w:r>
          </w:p>
          <w:p w14:paraId="16AD38BA" w14:textId="77777777" w:rsidR="004D752A" w:rsidRDefault="00000000">
            <w:pPr>
              <w:pStyle w:val="TableParagraph"/>
              <w:spacing w:line="265" w:lineRule="exact"/>
              <w:ind w:left="110"/>
              <w:rPr>
                <w:sz w:val="24"/>
              </w:rPr>
            </w:pPr>
            <w:r>
              <w:rPr>
                <w:spacing w:val="-2"/>
                <w:sz w:val="24"/>
              </w:rPr>
              <w:t>бумаги»</w:t>
            </w:r>
          </w:p>
        </w:tc>
        <w:tc>
          <w:tcPr>
            <w:tcW w:w="994" w:type="dxa"/>
          </w:tcPr>
          <w:p w14:paraId="0E65E342" w14:textId="77777777" w:rsidR="004D752A" w:rsidRDefault="00000000">
            <w:pPr>
              <w:pStyle w:val="TableParagraph"/>
              <w:spacing w:line="268" w:lineRule="exact"/>
              <w:ind w:left="10"/>
              <w:jc w:val="center"/>
              <w:rPr>
                <w:sz w:val="24"/>
              </w:rPr>
            </w:pPr>
            <w:r>
              <w:rPr>
                <w:spacing w:val="-10"/>
                <w:sz w:val="24"/>
              </w:rPr>
              <w:t>1</w:t>
            </w:r>
          </w:p>
        </w:tc>
        <w:tc>
          <w:tcPr>
            <w:tcW w:w="994" w:type="dxa"/>
          </w:tcPr>
          <w:p w14:paraId="75CC0A7A" w14:textId="77777777" w:rsidR="004D752A" w:rsidRDefault="004D752A">
            <w:pPr>
              <w:pStyle w:val="TableParagraph"/>
              <w:ind w:left="0"/>
              <w:rPr>
                <w:sz w:val="24"/>
              </w:rPr>
            </w:pPr>
          </w:p>
        </w:tc>
      </w:tr>
      <w:tr w:rsidR="004D752A" w14:paraId="084A9EE8" w14:textId="77777777">
        <w:trPr>
          <w:trHeight w:val="551"/>
        </w:trPr>
        <w:tc>
          <w:tcPr>
            <w:tcW w:w="821" w:type="dxa"/>
          </w:tcPr>
          <w:p w14:paraId="31AF9DD3" w14:textId="77777777" w:rsidR="004D752A" w:rsidRDefault="00000000">
            <w:pPr>
              <w:pStyle w:val="TableParagraph"/>
              <w:spacing w:line="268" w:lineRule="exact"/>
              <w:ind w:left="5"/>
              <w:jc w:val="center"/>
              <w:rPr>
                <w:sz w:val="24"/>
              </w:rPr>
            </w:pPr>
            <w:r>
              <w:rPr>
                <w:spacing w:val="-5"/>
                <w:sz w:val="24"/>
              </w:rPr>
              <w:t>49</w:t>
            </w:r>
          </w:p>
        </w:tc>
        <w:tc>
          <w:tcPr>
            <w:tcW w:w="6804" w:type="dxa"/>
          </w:tcPr>
          <w:p w14:paraId="394668FE" w14:textId="77777777" w:rsidR="004D752A" w:rsidRDefault="00000000">
            <w:pPr>
              <w:pStyle w:val="TableParagraph"/>
              <w:spacing w:line="267" w:lineRule="exact"/>
              <w:ind w:left="110"/>
              <w:rPr>
                <w:sz w:val="24"/>
              </w:rPr>
            </w:pPr>
            <w:r>
              <w:rPr>
                <w:sz w:val="24"/>
              </w:rPr>
              <w:t>Плоскостное</w:t>
            </w:r>
            <w:r>
              <w:rPr>
                <w:spacing w:val="55"/>
                <w:w w:val="150"/>
                <w:sz w:val="24"/>
              </w:rPr>
              <w:t xml:space="preserve"> </w:t>
            </w:r>
            <w:r>
              <w:rPr>
                <w:sz w:val="24"/>
              </w:rPr>
              <w:t>конструирование.</w:t>
            </w:r>
            <w:r>
              <w:rPr>
                <w:spacing w:val="56"/>
                <w:w w:val="150"/>
                <w:sz w:val="24"/>
              </w:rPr>
              <w:t xml:space="preserve"> </w:t>
            </w:r>
            <w:r>
              <w:rPr>
                <w:sz w:val="24"/>
              </w:rPr>
              <w:t>«Плетёный</w:t>
            </w:r>
            <w:r>
              <w:rPr>
                <w:spacing w:val="60"/>
                <w:w w:val="150"/>
                <w:sz w:val="24"/>
              </w:rPr>
              <w:t xml:space="preserve"> </w:t>
            </w:r>
            <w:r>
              <w:rPr>
                <w:sz w:val="24"/>
              </w:rPr>
              <w:t>коврик</w:t>
            </w:r>
            <w:r>
              <w:rPr>
                <w:spacing w:val="57"/>
                <w:w w:val="150"/>
                <w:sz w:val="24"/>
              </w:rPr>
              <w:t xml:space="preserve"> </w:t>
            </w:r>
            <w:r>
              <w:rPr>
                <w:sz w:val="24"/>
              </w:rPr>
              <w:t>из</w:t>
            </w:r>
            <w:r>
              <w:rPr>
                <w:spacing w:val="55"/>
                <w:w w:val="150"/>
                <w:sz w:val="24"/>
              </w:rPr>
              <w:t xml:space="preserve"> </w:t>
            </w:r>
            <w:r>
              <w:rPr>
                <w:spacing w:val="-2"/>
                <w:sz w:val="24"/>
              </w:rPr>
              <w:t>полос</w:t>
            </w:r>
          </w:p>
          <w:p w14:paraId="5D369ABC" w14:textId="77777777" w:rsidR="004D752A" w:rsidRDefault="00000000">
            <w:pPr>
              <w:pStyle w:val="TableParagraph"/>
              <w:spacing w:line="265" w:lineRule="exact"/>
              <w:ind w:left="110"/>
              <w:rPr>
                <w:sz w:val="24"/>
              </w:rPr>
            </w:pPr>
            <w:r>
              <w:rPr>
                <w:spacing w:val="-2"/>
                <w:sz w:val="24"/>
              </w:rPr>
              <w:t>бумаги»</w:t>
            </w:r>
          </w:p>
        </w:tc>
        <w:tc>
          <w:tcPr>
            <w:tcW w:w="994" w:type="dxa"/>
          </w:tcPr>
          <w:p w14:paraId="12DAFC8F" w14:textId="77777777" w:rsidR="004D752A" w:rsidRDefault="00000000">
            <w:pPr>
              <w:pStyle w:val="TableParagraph"/>
              <w:spacing w:line="268" w:lineRule="exact"/>
              <w:ind w:left="10"/>
              <w:jc w:val="center"/>
              <w:rPr>
                <w:sz w:val="24"/>
              </w:rPr>
            </w:pPr>
            <w:r>
              <w:rPr>
                <w:spacing w:val="-10"/>
                <w:sz w:val="24"/>
              </w:rPr>
              <w:t>1</w:t>
            </w:r>
          </w:p>
        </w:tc>
        <w:tc>
          <w:tcPr>
            <w:tcW w:w="994" w:type="dxa"/>
          </w:tcPr>
          <w:p w14:paraId="7617C0C1" w14:textId="77777777" w:rsidR="004D752A" w:rsidRDefault="004D752A">
            <w:pPr>
              <w:pStyle w:val="TableParagraph"/>
              <w:ind w:left="0"/>
              <w:rPr>
                <w:sz w:val="24"/>
              </w:rPr>
            </w:pPr>
          </w:p>
        </w:tc>
      </w:tr>
      <w:tr w:rsidR="004D752A" w14:paraId="71962FBD" w14:textId="77777777">
        <w:trPr>
          <w:trHeight w:val="278"/>
        </w:trPr>
        <w:tc>
          <w:tcPr>
            <w:tcW w:w="821" w:type="dxa"/>
          </w:tcPr>
          <w:p w14:paraId="31BEE840" w14:textId="77777777" w:rsidR="004D752A" w:rsidRDefault="00000000">
            <w:pPr>
              <w:pStyle w:val="TableParagraph"/>
              <w:spacing w:line="259" w:lineRule="exact"/>
              <w:ind w:left="5"/>
              <w:jc w:val="center"/>
              <w:rPr>
                <w:sz w:val="24"/>
              </w:rPr>
            </w:pPr>
            <w:r>
              <w:rPr>
                <w:spacing w:val="-5"/>
                <w:sz w:val="24"/>
              </w:rPr>
              <w:t>50</w:t>
            </w:r>
          </w:p>
        </w:tc>
        <w:tc>
          <w:tcPr>
            <w:tcW w:w="6804" w:type="dxa"/>
          </w:tcPr>
          <w:p w14:paraId="03E09B0C" w14:textId="77777777" w:rsidR="004D752A" w:rsidRDefault="00000000">
            <w:pPr>
              <w:pStyle w:val="TableParagraph"/>
              <w:spacing w:line="259" w:lineRule="exact"/>
              <w:ind w:left="110"/>
              <w:rPr>
                <w:sz w:val="24"/>
              </w:rPr>
            </w:pPr>
            <w:r>
              <w:rPr>
                <w:sz w:val="24"/>
              </w:rPr>
              <w:t>Объёмное</w:t>
            </w:r>
            <w:r>
              <w:rPr>
                <w:spacing w:val="-3"/>
                <w:sz w:val="24"/>
              </w:rPr>
              <w:t xml:space="preserve"> </w:t>
            </w:r>
            <w:r>
              <w:rPr>
                <w:sz w:val="24"/>
              </w:rPr>
              <w:t>конструирование</w:t>
            </w:r>
            <w:r>
              <w:rPr>
                <w:spacing w:val="-7"/>
                <w:sz w:val="24"/>
              </w:rPr>
              <w:t xml:space="preserve"> </w:t>
            </w:r>
            <w:r>
              <w:rPr>
                <w:spacing w:val="-2"/>
                <w:sz w:val="24"/>
              </w:rPr>
              <w:t>«Птичка»</w:t>
            </w:r>
          </w:p>
        </w:tc>
        <w:tc>
          <w:tcPr>
            <w:tcW w:w="994" w:type="dxa"/>
          </w:tcPr>
          <w:p w14:paraId="5AA8CCE3" w14:textId="77777777" w:rsidR="004D752A" w:rsidRDefault="00000000">
            <w:pPr>
              <w:pStyle w:val="TableParagraph"/>
              <w:spacing w:line="259" w:lineRule="exact"/>
              <w:ind w:left="10"/>
              <w:jc w:val="center"/>
              <w:rPr>
                <w:sz w:val="24"/>
              </w:rPr>
            </w:pPr>
            <w:r>
              <w:rPr>
                <w:spacing w:val="-10"/>
                <w:sz w:val="24"/>
              </w:rPr>
              <w:t>1</w:t>
            </w:r>
          </w:p>
        </w:tc>
        <w:tc>
          <w:tcPr>
            <w:tcW w:w="994" w:type="dxa"/>
          </w:tcPr>
          <w:p w14:paraId="18C8FCC7" w14:textId="77777777" w:rsidR="004D752A" w:rsidRDefault="004D752A">
            <w:pPr>
              <w:pStyle w:val="TableParagraph"/>
              <w:ind w:left="0"/>
              <w:rPr>
                <w:sz w:val="20"/>
              </w:rPr>
            </w:pPr>
          </w:p>
        </w:tc>
      </w:tr>
      <w:tr w:rsidR="004D752A" w14:paraId="46F1C101" w14:textId="77777777">
        <w:trPr>
          <w:trHeight w:val="551"/>
        </w:trPr>
        <w:tc>
          <w:tcPr>
            <w:tcW w:w="821" w:type="dxa"/>
          </w:tcPr>
          <w:p w14:paraId="29B25082" w14:textId="77777777" w:rsidR="004D752A" w:rsidRDefault="00000000">
            <w:pPr>
              <w:pStyle w:val="TableParagraph"/>
              <w:spacing w:line="268" w:lineRule="exact"/>
              <w:ind w:left="5"/>
              <w:jc w:val="center"/>
              <w:rPr>
                <w:sz w:val="24"/>
              </w:rPr>
            </w:pPr>
            <w:r>
              <w:rPr>
                <w:spacing w:val="-5"/>
                <w:sz w:val="24"/>
              </w:rPr>
              <w:t>51</w:t>
            </w:r>
          </w:p>
        </w:tc>
        <w:tc>
          <w:tcPr>
            <w:tcW w:w="6804" w:type="dxa"/>
          </w:tcPr>
          <w:p w14:paraId="38C765F7" w14:textId="77777777" w:rsidR="004D752A" w:rsidRDefault="00000000">
            <w:pPr>
              <w:pStyle w:val="TableParagraph"/>
              <w:tabs>
                <w:tab w:val="left" w:pos="1741"/>
                <w:tab w:val="left" w:pos="3813"/>
                <w:tab w:val="left" w:pos="5151"/>
                <w:tab w:val="left" w:pos="5809"/>
                <w:tab w:val="left" w:pos="6590"/>
              </w:tabs>
              <w:spacing w:line="267" w:lineRule="exact"/>
              <w:ind w:left="110"/>
              <w:rPr>
                <w:sz w:val="24"/>
              </w:rPr>
            </w:pPr>
            <w:r>
              <w:rPr>
                <w:spacing w:val="-2"/>
                <w:sz w:val="24"/>
              </w:rPr>
              <w:t>Плоскостное</w:t>
            </w:r>
            <w:r>
              <w:rPr>
                <w:sz w:val="24"/>
              </w:rPr>
              <w:tab/>
            </w:r>
            <w:r>
              <w:rPr>
                <w:spacing w:val="-2"/>
                <w:sz w:val="24"/>
              </w:rPr>
              <w:t>конструирование</w:t>
            </w:r>
            <w:r>
              <w:rPr>
                <w:sz w:val="24"/>
              </w:rPr>
              <w:tab/>
            </w:r>
            <w:r>
              <w:rPr>
                <w:spacing w:val="-2"/>
                <w:sz w:val="24"/>
              </w:rPr>
              <w:t>«Закладка</w:t>
            </w:r>
            <w:r>
              <w:rPr>
                <w:sz w:val="24"/>
              </w:rPr>
              <w:tab/>
            </w:r>
            <w:r>
              <w:rPr>
                <w:spacing w:val="-5"/>
                <w:sz w:val="24"/>
              </w:rPr>
              <w:t>для</w:t>
            </w:r>
            <w:r>
              <w:rPr>
                <w:sz w:val="24"/>
              </w:rPr>
              <w:tab/>
            </w:r>
            <w:r>
              <w:rPr>
                <w:spacing w:val="-4"/>
                <w:sz w:val="24"/>
              </w:rPr>
              <w:t>книг</w:t>
            </w:r>
            <w:r>
              <w:rPr>
                <w:sz w:val="24"/>
              </w:rPr>
              <w:tab/>
            </w:r>
            <w:r>
              <w:rPr>
                <w:spacing w:val="-10"/>
                <w:sz w:val="24"/>
              </w:rPr>
              <w:t>с</w:t>
            </w:r>
          </w:p>
          <w:p w14:paraId="549F8D4B" w14:textId="77777777" w:rsidR="004D752A" w:rsidRDefault="00000000">
            <w:pPr>
              <w:pStyle w:val="TableParagraph"/>
              <w:spacing w:line="265" w:lineRule="exact"/>
              <w:ind w:left="110"/>
              <w:rPr>
                <w:sz w:val="24"/>
              </w:rPr>
            </w:pPr>
            <w:r>
              <w:rPr>
                <w:sz w:val="24"/>
              </w:rPr>
              <w:t>геометрическим</w:t>
            </w:r>
            <w:r>
              <w:rPr>
                <w:spacing w:val="-5"/>
                <w:sz w:val="24"/>
              </w:rPr>
              <w:t xml:space="preserve"> </w:t>
            </w:r>
            <w:r>
              <w:rPr>
                <w:sz w:val="24"/>
              </w:rPr>
              <w:t>прорезным</w:t>
            </w:r>
            <w:r>
              <w:rPr>
                <w:spacing w:val="-8"/>
                <w:sz w:val="24"/>
              </w:rPr>
              <w:t xml:space="preserve"> </w:t>
            </w:r>
            <w:r>
              <w:rPr>
                <w:spacing w:val="-2"/>
                <w:sz w:val="24"/>
              </w:rPr>
              <w:t>орнаментом»</w:t>
            </w:r>
          </w:p>
        </w:tc>
        <w:tc>
          <w:tcPr>
            <w:tcW w:w="994" w:type="dxa"/>
          </w:tcPr>
          <w:p w14:paraId="07FC6AEA" w14:textId="77777777" w:rsidR="004D752A" w:rsidRDefault="00000000">
            <w:pPr>
              <w:pStyle w:val="TableParagraph"/>
              <w:spacing w:line="268" w:lineRule="exact"/>
              <w:ind w:left="10"/>
              <w:jc w:val="center"/>
              <w:rPr>
                <w:sz w:val="24"/>
              </w:rPr>
            </w:pPr>
            <w:r>
              <w:rPr>
                <w:spacing w:val="-10"/>
                <w:sz w:val="24"/>
              </w:rPr>
              <w:t>1</w:t>
            </w:r>
          </w:p>
        </w:tc>
        <w:tc>
          <w:tcPr>
            <w:tcW w:w="994" w:type="dxa"/>
          </w:tcPr>
          <w:p w14:paraId="799E3F5D" w14:textId="77777777" w:rsidR="004D752A" w:rsidRDefault="004D752A">
            <w:pPr>
              <w:pStyle w:val="TableParagraph"/>
              <w:ind w:left="0"/>
              <w:rPr>
                <w:sz w:val="24"/>
              </w:rPr>
            </w:pPr>
          </w:p>
        </w:tc>
      </w:tr>
      <w:tr w:rsidR="004D752A" w14:paraId="334150CA" w14:textId="77777777">
        <w:trPr>
          <w:trHeight w:val="551"/>
        </w:trPr>
        <w:tc>
          <w:tcPr>
            <w:tcW w:w="821" w:type="dxa"/>
          </w:tcPr>
          <w:p w14:paraId="438624B2" w14:textId="77777777" w:rsidR="004D752A" w:rsidRDefault="00000000">
            <w:pPr>
              <w:pStyle w:val="TableParagraph"/>
              <w:spacing w:line="268" w:lineRule="exact"/>
              <w:ind w:left="5"/>
              <w:jc w:val="center"/>
              <w:rPr>
                <w:sz w:val="24"/>
              </w:rPr>
            </w:pPr>
            <w:r>
              <w:rPr>
                <w:spacing w:val="-5"/>
                <w:sz w:val="24"/>
              </w:rPr>
              <w:t>52</w:t>
            </w:r>
          </w:p>
        </w:tc>
        <w:tc>
          <w:tcPr>
            <w:tcW w:w="6804" w:type="dxa"/>
          </w:tcPr>
          <w:p w14:paraId="0C3A98A2" w14:textId="77777777" w:rsidR="004D752A" w:rsidRDefault="00000000">
            <w:pPr>
              <w:pStyle w:val="TableParagraph"/>
              <w:tabs>
                <w:tab w:val="left" w:pos="1741"/>
                <w:tab w:val="left" w:pos="3813"/>
                <w:tab w:val="left" w:pos="5151"/>
                <w:tab w:val="left" w:pos="5809"/>
                <w:tab w:val="left" w:pos="6590"/>
              </w:tabs>
              <w:spacing w:line="267" w:lineRule="exact"/>
              <w:ind w:left="110"/>
              <w:rPr>
                <w:sz w:val="24"/>
              </w:rPr>
            </w:pPr>
            <w:r>
              <w:rPr>
                <w:spacing w:val="-2"/>
                <w:sz w:val="24"/>
              </w:rPr>
              <w:t>Плоскостное</w:t>
            </w:r>
            <w:r>
              <w:rPr>
                <w:sz w:val="24"/>
              </w:rPr>
              <w:tab/>
            </w:r>
            <w:r>
              <w:rPr>
                <w:spacing w:val="-2"/>
                <w:sz w:val="24"/>
              </w:rPr>
              <w:t>конструирование</w:t>
            </w:r>
            <w:r>
              <w:rPr>
                <w:sz w:val="24"/>
              </w:rPr>
              <w:tab/>
            </w:r>
            <w:r>
              <w:rPr>
                <w:spacing w:val="-2"/>
                <w:sz w:val="24"/>
              </w:rPr>
              <w:t>«Закладка</w:t>
            </w:r>
            <w:r>
              <w:rPr>
                <w:sz w:val="24"/>
              </w:rPr>
              <w:tab/>
            </w:r>
            <w:r>
              <w:rPr>
                <w:spacing w:val="-5"/>
                <w:sz w:val="24"/>
              </w:rPr>
              <w:t>для</w:t>
            </w:r>
            <w:r>
              <w:rPr>
                <w:sz w:val="24"/>
              </w:rPr>
              <w:tab/>
            </w:r>
            <w:r>
              <w:rPr>
                <w:spacing w:val="-4"/>
                <w:sz w:val="24"/>
              </w:rPr>
              <w:t>книг</w:t>
            </w:r>
            <w:r>
              <w:rPr>
                <w:sz w:val="24"/>
              </w:rPr>
              <w:tab/>
            </w:r>
            <w:r>
              <w:rPr>
                <w:spacing w:val="-10"/>
                <w:sz w:val="24"/>
              </w:rPr>
              <w:t>с</w:t>
            </w:r>
          </w:p>
          <w:p w14:paraId="3EFE3BC5" w14:textId="77777777" w:rsidR="004D752A" w:rsidRDefault="00000000">
            <w:pPr>
              <w:pStyle w:val="TableParagraph"/>
              <w:spacing w:line="265" w:lineRule="exact"/>
              <w:ind w:left="110"/>
              <w:rPr>
                <w:sz w:val="24"/>
              </w:rPr>
            </w:pPr>
            <w:r>
              <w:rPr>
                <w:sz w:val="24"/>
              </w:rPr>
              <w:t>геометрическим</w:t>
            </w:r>
            <w:r>
              <w:rPr>
                <w:spacing w:val="-5"/>
                <w:sz w:val="24"/>
              </w:rPr>
              <w:t xml:space="preserve"> </w:t>
            </w:r>
            <w:r>
              <w:rPr>
                <w:sz w:val="24"/>
              </w:rPr>
              <w:t>прорезным</w:t>
            </w:r>
            <w:r>
              <w:rPr>
                <w:spacing w:val="-8"/>
                <w:sz w:val="24"/>
              </w:rPr>
              <w:t xml:space="preserve"> </w:t>
            </w:r>
            <w:r>
              <w:rPr>
                <w:spacing w:val="-2"/>
                <w:sz w:val="24"/>
              </w:rPr>
              <w:t>орнаментом»</w:t>
            </w:r>
          </w:p>
        </w:tc>
        <w:tc>
          <w:tcPr>
            <w:tcW w:w="994" w:type="dxa"/>
          </w:tcPr>
          <w:p w14:paraId="3A47C1E5" w14:textId="77777777" w:rsidR="004D752A" w:rsidRDefault="00000000">
            <w:pPr>
              <w:pStyle w:val="TableParagraph"/>
              <w:spacing w:line="268" w:lineRule="exact"/>
              <w:ind w:left="10"/>
              <w:jc w:val="center"/>
              <w:rPr>
                <w:sz w:val="24"/>
              </w:rPr>
            </w:pPr>
            <w:r>
              <w:rPr>
                <w:spacing w:val="-10"/>
                <w:sz w:val="24"/>
              </w:rPr>
              <w:t>1</w:t>
            </w:r>
          </w:p>
        </w:tc>
        <w:tc>
          <w:tcPr>
            <w:tcW w:w="994" w:type="dxa"/>
          </w:tcPr>
          <w:p w14:paraId="6DE6330C" w14:textId="77777777" w:rsidR="004D752A" w:rsidRDefault="004D752A">
            <w:pPr>
              <w:pStyle w:val="TableParagraph"/>
              <w:ind w:left="0"/>
              <w:rPr>
                <w:sz w:val="24"/>
              </w:rPr>
            </w:pPr>
          </w:p>
        </w:tc>
      </w:tr>
      <w:tr w:rsidR="004D752A" w14:paraId="384E91D0" w14:textId="77777777">
        <w:trPr>
          <w:trHeight w:val="552"/>
        </w:trPr>
        <w:tc>
          <w:tcPr>
            <w:tcW w:w="821" w:type="dxa"/>
          </w:tcPr>
          <w:p w14:paraId="6BC531EB" w14:textId="77777777" w:rsidR="004D752A" w:rsidRDefault="00000000">
            <w:pPr>
              <w:pStyle w:val="TableParagraph"/>
              <w:spacing w:line="268" w:lineRule="exact"/>
              <w:ind w:left="5"/>
              <w:jc w:val="center"/>
              <w:rPr>
                <w:sz w:val="24"/>
              </w:rPr>
            </w:pPr>
            <w:r>
              <w:rPr>
                <w:spacing w:val="-5"/>
                <w:sz w:val="24"/>
              </w:rPr>
              <w:t>53</w:t>
            </w:r>
          </w:p>
        </w:tc>
        <w:tc>
          <w:tcPr>
            <w:tcW w:w="6804" w:type="dxa"/>
          </w:tcPr>
          <w:p w14:paraId="0718EABA" w14:textId="77777777" w:rsidR="004D752A" w:rsidRDefault="00000000">
            <w:pPr>
              <w:pStyle w:val="TableParagraph"/>
              <w:tabs>
                <w:tab w:val="left" w:pos="1741"/>
                <w:tab w:val="left" w:pos="3813"/>
                <w:tab w:val="left" w:pos="5151"/>
                <w:tab w:val="left" w:pos="5809"/>
                <w:tab w:val="left" w:pos="6590"/>
              </w:tabs>
              <w:spacing w:line="267" w:lineRule="exact"/>
              <w:ind w:left="110"/>
              <w:rPr>
                <w:sz w:val="24"/>
              </w:rPr>
            </w:pPr>
            <w:r>
              <w:rPr>
                <w:spacing w:val="-2"/>
                <w:sz w:val="24"/>
              </w:rPr>
              <w:t>Плоскостное</w:t>
            </w:r>
            <w:r>
              <w:rPr>
                <w:sz w:val="24"/>
              </w:rPr>
              <w:tab/>
            </w:r>
            <w:r>
              <w:rPr>
                <w:spacing w:val="-2"/>
                <w:sz w:val="24"/>
              </w:rPr>
              <w:t>конструирование</w:t>
            </w:r>
            <w:r>
              <w:rPr>
                <w:sz w:val="24"/>
              </w:rPr>
              <w:tab/>
            </w:r>
            <w:r>
              <w:rPr>
                <w:spacing w:val="-2"/>
                <w:sz w:val="24"/>
              </w:rPr>
              <w:t>«Закладка</w:t>
            </w:r>
            <w:r>
              <w:rPr>
                <w:sz w:val="24"/>
              </w:rPr>
              <w:tab/>
            </w:r>
            <w:r>
              <w:rPr>
                <w:spacing w:val="-5"/>
                <w:sz w:val="24"/>
              </w:rPr>
              <w:t>для</w:t>
            </w:r>
            <w:r>
              <w:rPr>
                <w:sz w:val="24"/>
              </w:rPr>
              <w:tab/>
            </w:r>
            <w:r>
              <w:rPr>
                <w:spacing w:val="-4"/>
                <w:sz w:val="24"/>
              </w:rPr>
              <w:t>книг</w:t>
            </w:r>
            <w:r>
              <w:rPr>
                <w:sz w:val="24"/>
              </w:rPr>
              <w:tab/>
            </w:r>
            <w:r>
              <w:rPr>
                <w:spacing w:val="-10"/>
                <w:sz w:val="24"/>
              </w:rPr>
              <w:t>с</w:t>
            </w:r>
          </w:p>
          <w:p w14:paraId="61F199D7" w14:textId="77777777" w:rsidR="004D752A" w:rsidRDefault="00000000">
            <w:pPr>
              <w:pStyle w:val="TableParagraph"/>
              <w:spacing w:line="265" w:lineRule="exact"/>
              <w:ind w:left="110"/>
              <w:rPr>
                <w:sz w:val="24"/>
              </w:rPr>
            </w:pPr>
            <w:r>
              <w:rPr>
                <w:sz w:val="24"/>
              </w:rPr>
              <w:t>геометрическим</w:t>
            </w:r>
            <w:r>
              <w:rPr>
                <w:spacing w:val="-5"/>
                <w:sz w:val="24"/>
              </w:rPr>
              <w:t xml:space="preserve"> </w:t>
            </w:r>
            <w:r>
              <w:rPr>
                <w:sz w:val="24"/>
              </w:rPr>
              <w:t>прорезным</w:t>
            </w:r>
            <w:r>
              <w:rPr>
                <w:spacing w:val="-8"/>
                <w:sz w:val="24"/>
              </w:rPr>
              <w:t xml:space="preserve"> </w:t>
            </w:r>
            <w:r>
              <w:rPr>
                <w:spacing w:val="-2"/>
                <w:sz w:val="24"/>
              </w:rPr>
              <w:t>орнаментом»</w:t>
            </w:r>
          </w:p>
        </w:tc>
        <w:tc>
          <w:tcPr>
            <w:tcW w:w="994" w:type="dxa"/>
          </w:tcPr>
          <w:p w14:paraId="0CA7B6C2" w14:textId="77777777" w:rsidR="004D752A" w:rsidRDefault="00000000">
            <w:pPr>
              <w:pStyle w:val="TableParagraph"/>
              <w:spacing w:line="268" w:lineRule="exact"/>
              <w:ind w:left="10"/>
              <w:jc w:val="center"/>
              <w:rPr>
                <w:sz w:val="24"/>
              </w:rPr>
            </w:pPr>
            <w:r>
              <w:rPr>
                <w:spacing w:val="-10"/>
                <w:sz w:val="24"/>
              </w:rPr>
              <w:t>1</w:t>
            </w:r>
          </w:p>
        </w:tc>
        <w:tc>
          <w:tcPr>
            <w:tcW w:w="994" w:type="dxa"/>
          </w:tcPr>
          <w:p w14:paraId="191AE84D" w14:textId="77777777" w:rsidR="004D752A" w:rsidRDefault="004D752A">
            <w:pPr>
              <w:pStyle w:val="TableParagraph"/>
              <w:ind w:left="0"/>
              <w:rPr>
                <w:sz w:val="24"/>
              </w:rPr>
            </w:pPr>
          </w:p>
        </w:tc>
      </w:tr>
      <w:tr w:rsidR="004D752A" w14:paraId="39211408" w14:textId="77777777">
        <w:trPr>
          <w:trHeight w:val="273"/>
        </w:trPr>
        <w:tc>
          <w:tcPr>
            <w:tcW w:w="821" w:type="dxa"/>
          </w:tcPr>
          <w:p w14:paraId="393CA91C" w14:textId="77777777" w:rsidR="004D752A" w:rsidRDefault="00000000">
            <w:pPr>
              <w:pStyle w:val="TableParagraph"/>
              <w:spacing w:line="253" w:lineRule="exact"/>
              <w:ind w:left="5"/>
              <w:jc w:val="center"/>
              <w:rPr>
                <w:sz w:val="24"/>
              </w:rPr>
            </w:pPr>
            <w:r>
              <w:rPr>
                <w:spacing w:val="-5"/>
                <w:sz w:val="24"/>
              </w:rPr>
              <w:t>54</w:t>
            </w:r>
          </w:p>
        </w:tc>
        <w:tc>
          <w:tcPr>
            <w:tcW w:w="6804" w:type="dxa"/>
          </w:tcPr>
          <w:p w14:paraId="67307B20" w14:textId="77777777" w:rsidR="004D752A" w:rsidRDefault="00000000">
            <w:pPr>
              <w:pStyle w:val="TableParagraph"/>
              <w:spacing w:line="253" w:lineRule="exact"/>
              <w:ind w:left="110"/>
              <w:rPr>
                <w:sz w:val="24"/>
              </w:rPr>
            </w:pPr>
            <w:r>
              <w:rPr>
                <w:sz w:val="24"/>
              </w:rPr>
              <w:t>Аппликация</w:t>
            </w:r>
            <w:r>
              <w:rPr>
                <w:spacing w:val="-3"/>
                <w:sz w:val="24"/>
              </w:rPr>
              <w:t xml:space="preserve"> </w:t>
            </w:r>
            <w:r>
              <w:rPr>
                <w:sz w:val="24"/>
              </w:rPr>
              <w:t>«Самолёт</w:t>
            </w:r>
            <w:r>
              <w:rPr>
                <w:spacing w:val="-2"/>
                <w:sz w:val="24"/>
              </w:rPr>
              <w:t xml:space="preserve"> </w:t>
            </w:r>
            <w:r>
              <w:rPr>
                <w:sz w:val="24"/>
              </w:rPr>
              <w:t>в</w:t>
            </w:r>
            <w:r>
              <w:rPr>
                <w:spacing w:val="-5"/>
                <w:sz w:val="24"/>
              </w:rPr>
              <w:t xml:space="preserve"> </w:t>
            </w:r>
            <w:r>
              <w:rPr>
                <w:spacing w:val="-2"/>
                <w:sz w:val="24"/>
              </w:rPr>
              <w:t>облаках»</w:t>
            </w:r>
          </w:p>
        </w:tc>
        <w:tc>
          <w:tcPr>
            <w:tcW w:w="994" w:type="dxa"/>
          </w:tcPr>
          <w:p w14:paraId="49F0604D" w14:textId="77777777" w:rsidR="004D752A" w:rsidRDefault="00000000">
            <w:pPr>
              <w:pStyle w:val="TableParagraph"/>
              <w:spacing w:line="253" w:lineRule="exact"/>
              <w:ind w:left="10"/>
              <w:jc w:val="center"/>
              <w:rPr>
                <w:sz w:val="24"/>
              </w:rPr>
            </w:pPr>
            <w:r>
              <w:rPr>
                <w:spacing w:val="-10"/>
                <w:sz w:val="24"/>
              </w:rPr>
              <w:t>1</w:t>
            </w:r>
          </w:p>
        </w:tc>
        <w:tc>
          <w:tcPr>
            <w:tcW w:w="994" w:type="dxa"/>
          </w:tcPr>
          <w:p w14:paraId="25AB5679" w14:textId="77777777" w:rsidR="004D752A" w:rsidRDefault="004D752A">
            <w:pPr>
              <w:pStyle w:val="TableParagraph"/>
              <w:ind w:left="0"/>
              <w:rPr>
                <w:sz w:val="20"/>
              </w:rPr>
            </w:pPr>
          </w:p>
        </w:tc>
      </w:tr>
      <w:tr w:rsidR="004D752A" w14:paraId="32E48E05" w14:textId="77777777">
        <w:trPr>
          <w:trHeight w:val="359"/>
        </w:trPr>
        <w:tc>
          <w:tcPr>
            <w:tcW w:w="821" w:type="dxa"/>
          </w:tcPr>
          <w:p w14:paraId="450A59F6" w14:textId="77777777" w:rsidR="004D752A" w:rsidRDefault="00000000">
            <w:pPr>
              <w:pStyle w:val="TableParagraph"/>
              <w:spacing w:line="268" w:lineRule="exact"/>
              <w:ind w:left="5"/>
              <w:jc w:val="center"/>
              <w:rPr>
                <w:sz w:val="24"/>
              </w:rPr>
            </w:pPr>
            <w:r>
              <w:rPr>
                <w:spacing w:val="-5"/>
                <w:sz w:val="24"/>
              </w:rPr>
              <w:t>55</w:t>
            </w:r>
          </w:p>
        </w:tc>
        <w:tc>
          <w:tcPr>
            <w:tcW w:w="6804" w:type="dxa"/>
          </w:tcPr>
          <w:p w14:paraId="392A1127" w14:textId="77777777" w:rsidR="004D752A" w:rsidRDefault="00000000">
            <w:pPr>
              <w:pStyle w:val="TableParagraph"/>
              <w:spacing w:line="268" w:lineRule="exact"/>
              <w:ind w:left="110"/>
              <w:rPr>
                <w:sz w:val="24"/>
              </w:rPr>
            </w:pPr>
            <w:r>
              <w:rPr>
                <w:sz w:val="24"/>
              </w:rPr>
              <w:t>Работа</w:t>
            </w:r>
            <w:r>
              <w:rPr>
                <w:spacing w:val="-5"/>
                <w:sz w:val="24"/>
              </w:rPr>
              <w:t xml:space="preserve"> </w:t>
            </w:r>
            <w:r>
              <w:rPr>
                <w:sz w:val="24"/>
              </w:rPr>
              <w:t>с</w:t>
            </w:r>
            <w:r>
              <w:rPr>
                <w:spacing w:val="-7"/>
                <w:sz w:val="24"/>
              </w:rPr>
              <w:t xml:space="preserve"> </w:t>
            </w:r>
            <w:r>
              <w:rPr>
                <w:sz w:val="24"/>
              </w:rPr>
              <w:t>глиной</w:t>
            </w:r>
            <w:r>
              <w:rPr>
                <w:spacing w:val="-1"/>
                <w:sz w:val="24"/>
              </w:rPr>
              <w:t xml:space="preserve"> </w:t>
            </w:r>
            <w:r>
              <w:rPr>
                <w:sz w:val="24"/>
              </w:rPr>
              <w:t>и</w:t>
            </w:r>
            <w:r>
              <w:rPr>
                <w:spacing w:val="-5"/>
                <w:sz w:val="24"/>
              </w:rPr>
              <w:t xml:space="preserve"> </w:t>
            </w:r>
            <w:r>
              <w:rPr>
                <w:sz w:val="24"/>
              </w:rPr>
              <w:t>пластилином.</w:t>
            </w:r>
            <w:r>
              <w:rPr>
                <w:spacing w:val="1"/>
                <w:sz w:val="24"/>
              </w:rPr>
              <w:t xml:space="preserve"> </w:t>
            </w:r>
            <w:r>
              <w:rPr>
                <w:sz w:val="24"/>
              </w:rPr>
              <w:t>Макет</w:t>
            </w:r>
            <w:r>
              <w:rPr>
                <w:spacing w:val="-2"/>
                <w:sz w:val="24"/>
              </w:rPr>
              <w:t xml:space="preserve"> </w:t>
            </w:r>
            <w:r>
              <w:rPr>
                <w:sz w:val="24"/>
              </w:rPr>
              <w:t>«Снегурочка</w:t>
            </w:r>
            <w:r>
              <w:rPr>
                <w:spacing w:val="-2"/>
                <w:sz w:val="24"/>
              </w:rPr>
              <w:t xml:space="preserve"> </w:t>
            </w:r>
            <w:r>
              <w:rPr>
                <w:sz w:val="24"/>
              </w:rPr>
              <w:t>в</w:t>
            </w:r>
            <w:r>
              <w:rPr>
                <w:spacing w:val="-4"/>
                <w:sz w:val="24"/>
              </w:rPr>
              <w:t xml:space="preserve"> </w:t>
            </w:r>
            <w:r>
              <w:rPr>
                <w:spacing w:val="-2"/>
                <w:sz w:val="24"/>
              </w:rPr>
              <w:t>лесу»</w:t>
            </w:r>
          </w:p>
        </w:tc>
        <w:tc>
          <w:tcPr>
            <w:tcW w:w="994" w:type="dxa"/>
          </w:tcPr>
          <w:p w14:paraId="1DE0D665" w14:textId="77777777" w:rsidR="004D752A" w:rsidRDefault="00000000">
            <w:pPr>
              <w:pStyle w:val="TableParagraph"/>
              <w:spacing w:line="268" w:lineRule="exact"/>
              <w:ind w:left="10"/>
              <w:jc w:val="center"/>
              <w:rPr>
                <w:sz w:val="24"/>
              </w:rPr>
            </w:pPr>
            <w:r>
              <w:rPr>
                <w:spacing w:val="-10"/>
                <w:sz w:val="24"/>
              </w:rPr>
              <w:t>1</w:t>
            </w:r>
          </w:p>
        </w:tc>
        <w:tc>
          <w:tcPr>
            <w:tcW w:w="994" w:type="dxa"/>
          </w:tcPr>
          <w:p w14:paraId="558D9045" w14:textId="77777777" w:rsidR="004D752A" w:rsidRDefault="004D752A">
            <w:pPr>
              <w:pStyle w:val="TableParagraph"/>
              <w:ind w:left="0"/>
              <w:rPr>
                <w:sz w:val="24"/>
              </w:rPr>
            </w:pPr>
          </w:p>
        </w:tc>
      </w:tr>
      <w:tr w:rsidR="004D752A" w14:paraId="4D29686A" w14:textId="77777777">
        <w:trPr>
          <w:trHeight w:val="277"/>
        </w:trPr>
        <w:tc>
          <w:tcPr>
            <w:tcW w:w="821" w:type="dxa"/>
          </w:tcPr>
          <w:p w14:paraId="05291F53" w14:textId="77777777" w:rsidR="004D752A" w:rsidRDefault="00000000">
            <w:pPr>
              <w:pStyle w:val="TableParagraph"/>
              <w:spacing w:line="258" w:lineRule="exact"/>
              <w:ind w:left="5"/>
              <w:jc w:val="center"/>
              <w:rPr>
                <w:sz w:val="24"/>
              </w:rPr>
            </w:pPr>
            <w:r>
              <w:rPr>
                <w:spacing w:val="-5"/>
                <w:sz w:val="24"/>
              </w:rPr>
              <w:t>56</w:t>
            </w:r>
          </w:p>
        </w:tc>
        <w:tc>
          <w:tcPr>
            <w:tcW w:w="6804" w:type="dxa"/>
          </w:tcPr>
          <w:p w14:paraId="15A36DE6" w14:textId="77777777" w:rsidR="004D752A" w:rsidRDefault="00000000">
            <w:pPr>
              <w:pStyle w:val="TableParagraph"/>
              <w:spacing w:line="258" w:lineRule="exact"/>
              <w:ind w:left="110"/>
              <w:rPr>
                <w:sz w:val="24"/>
              </w:rPr>
            </w:pPr>
            <w:r>
              <w:rPr>
                <w:sz w:val="24"/>
              </w:rPr>
              <w:t>Макет</w:t>
            </w:r>
            <w:r>
              <w:rPr>
                <w:spacing w:val="-3"/>
                <w:sz w:val="24"/>
              </w:rPr>
              <w:t xml:space="preserve"> </w:t>
            </w:r>
            <w:r>
              <w:rPr>
                <w:sz w:val="24"/>
              </w:rPr>
              <w:t>«Снегурочка</w:t>
            </w:r>
            <w:r>
              <w:rPr>
                <w:spacing w:val="-3"/>
                <w:sz w:val="24"/>
              </w:rPr>
              <w:t xml:space="preserve"> </w:t>
            </w:r>
            <w:r>
              <w:rPr>
                <w:sz w:val="24"/>
              </w:rPr>
              <w:t>в</w:t>
            </w:r>
            <w:r>
              <w:rPr>
                <w:spacing w:val="-1"/>
                <w:sz w:val="24"/>
              </w:rPr>
              <w:t xml:space="preserve"> </w:t>
            </w:r>
            <w:r>
              <w:rPr>
                <w:spacing w:val="-2"/>
                <w:sz w:val="24"/>
              </w:rPr>
              <w:t>лесу»</w:t>
            </w:r>
          </w:p>
        </w:tc>
        <w:tc>
          <w:tcPr>
            <w:tcW w:w="994" w:type="dxa"/>
          </w:tcPr>
          <w:p w14:paraId="39BBD39E" w14:textId="77777777" w:rsidR="004D752A" w:rsidRDefault="00000000">
            <w:pPr>
              <w:pStyle w:val="TableParagraph"/>
              <w:spacing w:line="258" w:lineRule="exact"/>
              <w:ind w:left="10"/>
              <w:jc w:val="center"/>
              <w:rPr>
                <w:sz w:val="24"/>
              </w:rPr>
            </w:pPr>
            <w:r>
              <w:rPr>
                <w:spacing w:val="-10"/>
                <w:sz w:val="24"/>
              </w:rPr>
              <w:t>1</w:t>
            </w:r>
          </w:p>
        </w:tc>
        <w:tc>
          <w:tcPr>
            <w:tcW w:w="994" w:type="dxa"/>
          </w:tcPr>
          <w:p w14:paraId="75B21DAD" w14:textId="77777777" w:rsidR="004D752A" w:rsidRDefault="004D752A">
            <w:pPr>
              <w:pStyle w:val="TableParagraph"/>
              <w:ind w:left="0"/>
              <w:rPr>
                <w:sz w:val="20"/>
              </w:rPr>
            </w:pPr>
          </w:p>
        </w:tc>
      </w:tr>
      <w:tr w:rsidR="004D752A" w14:paraId="5735F14E" w14:textId="77777777">
        <w:trPr>
          <w:trHeight w:val="273"/>
        </w:trPr>
        <w:tc>
          <w:tcPr>
            <w:tcW w:w="821" w:type="dxa"/>
          </w:tcPr>
          <w:p w14:paraId="48977A02" w14:textId="77777777" w:rsidR="004D752A" w:rsidRDefault="00000000">
            <w:pPr>
              <w:pStyle w:val="TableParagraph"/>
              <w:spacing w:line="253" w:lineRule="exact"/>
              <w:ind w:left="5"/>
              <w:jc w:val="center"/>
              <w:rPr>
                <w:sz w:val="24"/>
              </w:rPr>
            </w:pPr>
            <w:r>
              <w:rPr>
                <w:spacing w:val="-5"/>
                <w:sz w:val="24"/>
              </w:rPr>
              <w:t>57</w:t>
            </w:r>
          </w:p>
        </w:tc>
        <w:tc>
          <w:tcPr>
            <w:tcW w:w="6804" w:type="dxa"/>
          </w:tcPr>
          <w:p w14:paraId="76306DD9" w14:textId="77777777" w:rsidR="004D752A" w:rsidRDefault="00000000">
            <w:pPr>
              <w:pStyle w:val="TableParagraph"/>
              <w:spacing w:line="253" w:lineRule="exact"/>
              <w:ind w:left="110"/>
              <w:rPr>
                <w:sz w:val="24"/>
              </w:rPr>
            </w:pPr>
            <w:r>
              <w:rPr>
                <w:sz w:val="24"/>
              </w:rPr>
              <w:t>Конструирование</w:t>
            </w:r>
            <w:r>
              <w:rPr>
                <w:spacing w:val="-5"/>
                <w:sz w:val="24"/>
              </w:rPr>
              <w:t xml:space="preserve"> </w:t>
            </w:r>
            <w:r>
              <w:rPr>
                <w:sz w:val="24"/>
              </w:rPr>
              <w:t>из</w:t>
            </w:r>
            <w:r>
              <w:rPr>
                <w:spacing w:val="-1"/>
                <w:sz w:val="24"/>
              </w:rPr>
              <w:t xml:space="preserve"> </w:t>
            </w:r>
            <w:r>
              <w:rPr>
                <w:sz w:val="24"/>
              </w:rPr>
              <w:t>тростниковой</w:t>
            </w:r>
            <w:r>
              <w:rPr>
                <w:spacing w:val="-6"/>
                <w:sz w:val="24"/>
              </w:rPr>
              <w:t xml:space="preserve"> </w:t>
            </w:r>
            <w:r>
              <w:rPr>
                <w:sz w:val="24"/>
              </w:rPr>
              <w:t>травы</w:t>
            </w:r>
            <w:r>
              <w:rPr>
                <w:spacing w:val="-4"/>
                <w:sz w:val="24"/>
              </w:rPr>
              <w:t xml:space="preserve"> </w:t>
            </w:r>
            <w:r>
              <w:rPr>
                <w:sz w:val="24"/>
              </w:rPr>
              <w:t>и</w:t>
            </w:r>
            <w:r>
              <w:rPr>
                <w:spacing w:val="-6"/>
                <w:sz w:val="24"/>
              </w:rPr>
              <w:t xml:space="preserve"> </w:t>
            </w:r>
            <w:r>
              <w:rPr>
                <w:sz w:val="24"/>
              </w:rPr>
              <w:t>пластилина</w:t>
            </w:r>
            <w:r>
              <w:rPr>
                <w:spacing w:val="-2"/>
                <w:sz w:val="24"/>
              </w:rPr>
              <w:t xml:space="preserve"> «Ежик»</w:t>
            </w:r>
          </w:p>
        </w:tc>
        <w:tc>
          <w:tcPr>
            <w:tcW w:w="994" w:type="dxa"/>
          </w:tcPr>
          <w:p w14:paraId="3AF316D8" w14:textId="77777777" w:rsidR="004D752A" w:rsidRDefault="00000000">
            <w:pPr>
              <w:pStyle w:val="TableParagraph"/>
              <w:spacing w:line="253" w:lineRule="exact"/>
              <w:ind w:left="10"/>
              <w:jc w:val="center"/>
              <w:rPr>
                <w:sz w:val="24"/>
              </w:rPr>
            </w:pPr>
            <w:r>
              <w:rPr>
                <w:spacing w:val="-10"/>
                <w:sz w:val="24"/>
              </w:rPr>
              <w:t>1</w:t>
            </w:r>
          </w:p>
        </w:tc>
        <w:tc>
          <w:tcPr>
            <w:tcW w:w="994" w:type="dxa"/>
          </w:tcPr>
          <w:p w14:paraId="1AC01D6F" w14:textId="77777777" w:rsidR="004D752A" w:rsidRDefault="004D752A">
            <w:pPr>
              <w:pStyle w:val="TableParagraph"/>
              <w:ind w:left="0"/>
              <w:rPr>
                <w:sz w:val="20"/>
              </w:rPr>
            </w:pPr>
          </w:p>
        </w:tc>
      </w:tr>
      <w:tr w:rsidR="004D752A" w14:paraId="00DA52AF" w14:textId="77777777">
        <w:trPr>
          <w:trHeight w:val="278"/>
        </w:trPr>
        <w:tc>
          <w:tcPr>
            <w:tcW w:w="821" w:type="dxa"/>
          </w:tcPr>
          <w:p w14:paraId="4B773033" w14:textId="77777777" w:rsidR="004D752A" w:rsidRDefault="00000000">
            <w:pPr>
              <w:pStyle w:val="TableParagraph"/>
              <w:spacing w:line="258" w:lineRule="exact"/>
              <w:ind w:left="5"/>
              <w:jc w:val="center"/>
              <w:rPr>
                <w:sz w:val="24"/>
              </w:rPr>
            </w:pPr>
            <w:r>
              <w:rPr>
                <w:spacing w:val="-5"/>
                <w:sz w:val="24"/>
              </w:rPr>
              <w:t>58</w:t>
            </w:r>
          </w:p>
        </w:tc>
        <w:tc>
          <w:tcPr>
            <w:tcW w:w="6804" w:type="dxa"/>
          </w:tcPr>
          <w:p w14:paraId="3680FFD3" w14:textId="77777777" w:rsidR="004D752A" w:rsidRDefault="00000000">
            <w:pPr>
              <w:pStyle w:val="TableParagraph"/>
              <w:spacing w:line="258" w:lineRule="exact"/>
              <w:ind w:left="110"/>
              <w:rPr>
                <w:sz w:val="24"/>
              </w:rPr>
            </w:pPr>
            <w:r>
              <w:rPr>
                <w:sz w:val="24"/>
              </w:rPr>
              <w:t>Работа</w:t>
            </w:r>
            <w:r>
              <w:rPr>
                <w:spacing w:val="-7"/>
                <w:sz w:val="24"/>
              </w:rPr>
              <w:t xml:space="preserve"> </w:t>
            </w:r>
            <w:r>
              <w:rPr>
                <w:sz w:val="24"/>
              </w:rPr>
              <w:t>с</w:t>
            </w:r>
            <w:r>
              <w:rPr>
                <w:spacing w:val="-5"/>
                <w:sz w:val="24"/>
              </w:rPr>
              <w:t xml:space="preserve"> </w:t>
            </w:r>
            <w:r>
              <w:rPr>
                <w:sz w:val="24"/>
              </w:rPr>
              <w:t>бумагой.</w:t>
            </w:r>
            <w:r>
              <w:rPr>
                <w:spacing w:val="-6"/>
                <w:sz w:val="24"/>
              </w:rPr>
              <w:t xml:space="preserve"> </w:t>
            </w:r>
            <w:r>
              <w:rPr>
                <w:sz w:val="24"/>
              </w:rPr>
              <w:t>Коллективная</w:t>
            </w:r>
            <w:r>
              <w:rPr>
                <w:spacing w:val="-4"/>
                <w:sz w:val="24"/>
              </w:rPr>
              <w:t xml:space="preserve"> </w:t>
            </w:r>
            <w:r>
              <w:rPr>
                <w:sz w:val="24"/>
              </w:rPr>
              <w:t>аппликация</w:t>
            </w:r>
            <w:r>
              <w:rPr>
                <w:spacing w:val="-8"/>
                <w:sz w:val="24"/>
              </w:rPr>
              <w:t xml:space="preserve"> </w:t>
            </w:r>
            <w:r>
              <w:rPr>
                <w:sz w:val="24"/>
              </w:rPr>
              <w:t>«Букет</w:t>
            </w:r>
            <w:r>
              <w:rPr>
                <w:spacing w:val="-3"/>
                <w:sz w:val="24"/>
              </w:rPr>
              <w:t xml:space="preserve"> </w:t>
            </w:r>
            <w:r>
              <w:rPr>
                <w:spacing w:val="-2"/>
                <w:sz w:val="24"/>
              </w:rPr>
              <w:t>цветов»</w:t>
            </w:r>
          </w:p>
        </w:tc>
        <w:tc>
          <w:tcPr>
            <w:tcW w:w="994" w:type="dxa"/>
          </w:tcPr>
          <w:p w14:paraId="0DE31FB1" w14:textId="77777777" w:rsidR="004D752A" w:rsidRDefault="00000000">
            <w:pPr>
              <w:pStyle w:val="TableParagraph"/>
              <w:spacing w:line="258" w:lineRule="exact"/>
              <w:ind w:left="10"/>
              <w:jc w:val="center"/>
              <w:rPr>
                <w:sz w:val="24"/>
              </w:rPr>
            </w:pPr>
            <w:r>
              <w:rPr>
                <w:spacing w:val="-10"/>
                <w:sz w:val="24"/>
              </w:rPr>
              <w:t>1</w:t>
            </w:r>
          </w:p>
        </w:tc>
        <w:tc>
          <w:tcPr>
            <w:tcW w:w="994" w:type="dxa"/>
          </w:tcPr>
          <w:p w14:paraId="5D437B34" w14:textId="77777777" w:rsidR="004D752A" w:rsidRDefault="004D752A">
            <w:pPr>
              <w:pStyle w:val="TableParagraph"/>
              <w:ind w:left="0"/>
              <w:rPr>
                <w:sz w:val="20"/>
              </w:rPr>
            </w:pPr>
          </w:p>
        </w:tc>
      </w:tr>
      <w:tr w:rsidR="004D752A" w14:paraId="66CD925E" w14:textId="77777777">
        <w:trPr>
          <w:trHeight w:val="551"/>
        </w:trPr>
        <w:tc>
          <w:tcPr>
            <w:tcW w:w="821" w:type="dxa"/>
          </w:tcPr>
          <w:p w14:paraId="52A2C06A" w14:textId="77777777" w:rsidR="004D752A" w:rsidRDefault="00000000">
            <w:pPr>
              <w:pStyle w:val="TableParagraph"/>
              <w:spacing w:line="268" w:lineRule="exact"/>
              <w:ind w:left="5"/>
              <w:jc w:val="center"/>
              <w:rPr>
                <w:sz w:val="24"/>
              </w:rPr>
            </w:pPr>
            <w:r>
              <w:rPr>
                <w:spacing w:val="-5"/>
                <w:sz w:val="24"/>
              </w:rPr>
              <w:t>59</w:t>
            </w:r>
          </w:p>
        </w:tc>
        <w:tc>
          <w:tcPr>
            <w:tcW w:w="6804" w:type="dxa"/>
          </w:tcPr>
          <w:p w14:paraId="48BC8F3B" w14:textId="77777777" w:rsidR="004D752A" w:rsidRDefault="00000000">
            <w:pPr>
              <w:pStyle w:val="TableParagraph"/>
              <w:spacing w:line="268" w:lineRule="exact"/>
              <w:ind w:left="110"/>
              <w:rPr>
                <w:sz w:val="24"/>
              </w:rPr>
            </w:pPr>
            <w:r>
              <w:rPr>
                <w:sz w:val="24"/>
              </w:rPr>
              <w:t>Конструирование.</w:t>
            </w:r>
            <w:r>
              <w:rPr>
                <w:spacing w:val="-7"/>
                <w:sz w:val="24"/>
              </w:rPr>
              <w:t xml:space="preserve"> </w:t>
            </w:r>
            <w:r>
              <w:rPr>
                <w:sz w:val="24"/>
              </w:rPr>
              <w:t>«Декоративная</w:t>
            </w:r>
            <w:r>
              <w:rPr>
                <w:spacing w:val="-3"/>
                <w:sz w:val="24"/>
              </w:rPr>
              <w:t xml:space="preserve"> </w:t>
            </w:r>
            <w:r>
              <w:rPr>
                <w:sz w:val="24"/>
              </w:rPr>
              <w:t>птица</w:t>
            </w:r>
            <w:r>
              <w:rPr>
                <w:spacing w:val="-4"/>
                <w:sz w:val="24"/>
              </w:rPr>
              <w:t xml:space="preserve"> </w:t>
            </w:r>
            <w:r>
              <w:rPr>
                <w:sz w:val="24"/>
              </w:rPr>
              <w:t>со</w:t>
            </w:r>
            <w:r>
              <w:rPr>
                <w:spacing w:val="-3"/>
                <w:sz w:val="24"/>
              </w:rPr>
              <w:t xml:space="preserve"> </w:t>
            </w:r>
            <w:r>
              <w:rPr>
                <w:spacing w:val="-2"/>
                <w:sz w:val="24"/>
              </w:rPr>
              <w:t>складными</w:t>
            </w:r>
          </w:p>
          <w:p w14:paraId="04CF9EE2" w14:textId="77777777" w:rsidR="004D752A" w:rsidRDefault="00000000">
            <w:pPr>
              <w:pStyle w:val="TableParagraph"/>
              <w:spacing w:before="2" w:line="261" w:lineRule="exact"/>
              <w:ind w:left="110"/>
              <w:rPr>
                <w:sz w:val="24"/>
              </w:rPr>
            </w:pPr>
            <w:r>
              <w:rPr>
                <w:spacing w:val="-2"/>
                <w:sz w:val="24"/>
              </w:rPr>
              <w:t>крыльями»</w:t>
            </w:r>
          </w:p>
        </w:tc>
        <w:tc>
          <w:tcPr>
            <w:tcW w:w="994" w:type="dxa"/>
          </w:tcPr>
          <w:p w14:paraId="2C0EEC6A" w14:textId="77777777" w:rsidR="004D752A" w:rsidRDefault="00000000">
            <w:pPr>
              <w:pStyle w:val="TableParagraph"/>
              <w:spacing w:line="268" w:lineRule="exact"/>
              <w:ind w:left="10"/>
              <w:jc w:val="center"/>
              <w:rPr>
                <w:sz w:val="24"/>
              </w:rPr>
            </w:pPr>
            <w:r>
              <w:rPr>
                <w:spacing w:val="-10"/>
                <w:sz w:val="24"/>
              </w:rPr>
              <w:t>1</w:t>
            </w:r>
          </w:p>
        </w:tc>
        <w:tc>
          <w:tcPr>
            <w:tcW w:w="994" w:type="dxa"/>
          </w:tcPr>
          <w:p w14:paraId="53906DB5" w14:textId="77777777" w:rsidR="004D752A" w:rsidRDefault="004D752A">
            <w:pPr>
              <w:pStyle w:val="TableParagraph"/>
              <w:ind w:left="0"/>
              <w:rPr>
                <w:sz w:val="24"/>
              </w:rPr>
            </w:pPr>
          </w:p>
        </w:tc>
      </w:tr>
      <w:tr w:rsidR="004D752A" w14:paraId="3FFE56C9" w14:textId="77777777">
        <w:trPr>
          <w:trHeight w:val="278"/>
        </w:trPr>
        <w:tc>
          <w:tcPr>
            <w:tcW w:w="821" w:type="dxa"/>
          </w:tcPr>
          <w:p w14:paraId="77750347" w14:textId="77777777" w:rsidR="004D752A" w:rsidRDefault="00000000">
            <w:pPr>
              <w:pStyle w:val="TableParagraph"/>
              <w:spacing w:line="258" w:lineRule="exact"/>
              <w:ind w:left="5"/>
              <w:jc w:val="center"/>
              <w:rPr>
                <w:sz w:val="24"/>
              </w:rPr>
            </w:pPr>
            <w:r>
              <w:rPr>
                <w:spacing w:val="-5"/>
                <w:sz w:val="24"/>
              </w:rPr>
              <w:t>60</w:t>
            </w:r>
          </w:p>
        </w:tc>
        <w:tc>
          <w:tcPr>
            <w:tcW w:w="6804" w:type="dxa"/>
          </w:tcPr>
          <w:p w14:paraId="5F0BA08B" w14:textId="77777777" w:rsidR="004D752A" w:rsidRDefault="00000000">
            <w:pPr>
              <w:pStyle w:val="TableParagraph"/>
              <w:spacing w:line="258" w:lineRule="exact"/>
              <w:ind w:left="110"/>
              <w:rPr>
                <w:sz w:val="24"/>
              </w:rPr>
            </w:pPr>
            <w:r>
              <w:rPr>
                <w:sz w:val="24"/>
              </w:rPr>
              <w:t>Приёмы</w:t>
            </w:r>
            <w:r>
              <w:rPr>
                <w:spacing w:val="-4"/>
                <w:sz w:val="24"/>
              </w:rPr>
              <w:t xml:space="preserve"> </w:t>
            </w:r>
            <w:r>
              <w:rPr>
                <w:sz w:val="24"/>
              </w:rPr>
              <w:t>шитья</w:t>
            </w:r>
            <w:r>
              <w:rPr>
                <w:spacing w:val="-6"/>
                <w:sz w:val="24"/>
              </w:rPr>
              <w:t xml:space="preserve"> </w:t>
            </w:r>
            <w:r>
              <w:rPr>
                <w:sz w:val="24"/>
              </w:rPr>
              <w:t>«Шитьё</w:t>
            </w:r>
            <w:r>
              <w:rPr>
                <w:spacing w:val="-2"/>
                <w:sz w:val="24"/>
              </w:rPr>
              <w:t xml:space="preserve"> </w:t>
            </w:r>
            <w:r>
              <w:rPr>
                <w:sz w:val="24"/>
              </w:rPr>
              <w:t>по</w:t>
            </w:r>
            <w:r>
              <w:rPr>
                <w:spacing w:val="3"/>
                <w:sz w:val="24"/>
              </w:rPr>
              <w:t xml:space="preserve"> </w:t>
            </w:r>
            <w:r>
              <w:rPr>
                <w:spacing w:val="-2"/>
                <w:sz w:val="24"/>
              </w:rPr>
              <w:t>проколам»</w:t>
            </w:r>
          </w:p>
        </w:tc>
        <w:tc>
          <w:tcPr>
            <w:tcW w:w="994" w:type="dxa"/>
          </w:tcPr>
          <w:p w14:paraId="5C1AE81C" w14:textId="77777777" w:rsidR="004D752A" w:rsidRDefault="00000000">
            <w:pPr>
              <w:pStyle w:val="TableParagraph"/>
              <w:spacing w:line="258" w:lineRule="exact"/>
              <w:ind w:left="10"/>
              <w:jc w:val="center"/>
              <w:rPr>
                <w:sz w:val="24"/>
              </w:rPr>
            </w:pPr>
            <w:r>
              <w:rPr>
                <w:spacing w:val="-10"/>
                <w:sz w:val="24"/>
              </w:rPr>
              <w:t>1</w:t>
            </w:r>
          </w:p>
        </w:tc>
        <w:tc>
          <w:tcPr>
            <w:tcW w:w="994" w:type="dxa"/>
          </w:tcPr>
          <w:p w14:paraId="0F475E6E" w14:textId="77777777" w:rsidR="004D752A" w:rsidRDefault="004D752A">
            <w:pPr>
              <w:pStyle w:val="TableParagraph"/>
              <w:ind w:left="0"/>
              <w:rPr>
                <w:sz w:val="20"/>
              </w:rPr>
            </w:pPr>
          </w:p>
        </w:tc>
      </w:tr>
      <w:tr w:rsidR="004D752A" w14:paraId="7BE00201" w14:textId="77777777">
        <w:trPr>
          <w:trHeight w:val="273"/>
        </w:trPr>
        <w:tc>
          <w:tcPr>
            <w:tcW w:w="821" w:type="dxa"/>
          </w:tcPr>
          <w:p w14:paraId="1B543909" w14:textId="77777777" w:rsidR="004D752A" w:rsidRDefault="00000000">
            <w:pPr>
              <w:pStyle w:val="TableParagraph"/>
              <w:spacing w:line="253" w:lineRule="exact"/>
              <w:ind w:left="5"/>
              <w:jc w:val="center"/>
              <w:rPr>
                <w:sz w:val="24"/>
              </w:rPr>
            </w:pPr>
            <w:r>
              <w:rPr>
                <w:spacing w:val="-5"/>
                <w:sz w:val="24"/>
              </w:rPr>
              <w:t>61</w:t>
            </w:r>
          </w:p>
        </w:tc>
        <w:tc>
          <w:tcPr>
            <w:tcW w:w="6804" w:type="dxa"/>
          </w:tcPr>
          <w:p w14:paraId="091CC3D9" w14:textId="77777777" w:rsidR="004D752A" w:rsidRDefault="00000000">
            <w:pPr>
              <w:pStyle w:val="TableParagraph"/>
              <w:spacing w:line="253" w:lineRule="exact"/>
              <w:ind w:left="110"/>
              <w:rPr>
                <w:sz w:val="24"/>
              </w:rPr>
            </w:pPr>
            <w:r>
              <w:rPr>
                <w:sz w:val="24"/>
              </w:rPr>
              <w:t>Приёмы</w:t>
            </w:r>
            <w:r>
              <w:rPr>
                <w:spacing w:val="-6"/>
                <w:sz w:val="24"/>
              </w:rPr>
              <w:t xml:space="preserve"> </w:t>
            </w:r>
            <w:r>
              <w:rPr>
                <w:sz w:val="24"/>
              </w:rPr>
              <w:t>шитья. «Шитьё</w:t>
            </w:r>
            <w:r>
              <w:rPr>
                <w:spacing w:val="-3"/>
                <w:sz w:val="24"/>
              </w:rPr>
              <w:t xml:space="preserve"> </w:t>
            </w:r>
            <w:r>
              <w:rPr>
                <w:sz w:val="24"/>
              </w:rPr>
              <w:t>по</w:t>
            </w:r>
            <w:r>
              <w:rPr>
                <w:spacing w:val="-2"/>
                <w:sz w:val="24"/>
              </w:rPr>
              <w:t xml:space="preserve"> проколам»</w:t>
            </w:r>
          </w:p>
        </w:tc>
        <w:tc>
          <w:tcPr>
            <w:tcW w:w="994" w:type="dxa"/>
          </w:tcPr>
          <w:p w14:paraId="2F920A70" w14:textId="77777777" w:rsidR="004D752A" w:rsidRDefault="00000000">
            <w:pPr>
              <w:pStyle w:val="TableParagraph"/>
              <w:spacing w:line="253" w:lineRule="exact"/>
              <w:ind w:left="10"/>
              <w:jc w:val="center"/>
              <w:rPr>
                <w:sz w:val="24"/>
              </w:rPr>
            </w:pPr>
            <w:r>
              <w:rPr>
                <w:spacing w:val="-10"/>
                <w:sz w:val="24"/>
              </w:rPr>
              <w:t>1</w:t>
            </w:r>
          </w:p>
        </w:tc>
        <w:tc>
          <w:tcPr>
            <w:tcW w:w="994" w:type="dxa"/>
          </w:tcPr>
          <w:p w14:paraId="10A743C8" w14:textId="77777777" w:rsidR="004D752A" w:rsidRDefault="004D752A">
            <w:pPr>
              <w:pStyle w:val="TableParagraph"/>
              <w:ind w:left="0"/>
              <w:rPr>
                <w:sz w:val="20"/>
              </w:rPr>
            </w:pPr>
          </w:p>
        </w:tc>
      </w:tr>
      <w:tr w:rsidR="004D752A" w14:paraId="50528B9E" w14:textId="77777777">
        <w:trPr>
          <w:trHeight w:val="552"/>
        </w:trPr>
        <w:tc>
          <w:tcPr>
            <w:tcW w:w="821" w:type="dxa"/>
          </w:tcPr>
          <w:p w14:paraId="5BB9E2F6" w14:textId="77777777" w:rsidR="004D752A" w:rsidRDefault="00000000">
            <w:pPr>
              <w:pStyle w:val="TableParagraph"/>
              <w:spacing w:line="268" w:lineRule="exact"/>
              <w:ind w:left="5"/>
              <w:jc w:val="center"/>
              <w:rPr>
                <w:sz w:val="24"/>
              </w:rPr>
            </w:pPr>
            <w:r>
              <w:rPr>
                <w:spacing w:val="-5"/>
                <w:sz w:val="24"/>
              </w:rPr>
              <w:t>62</w:t>
            </w:r>
          </w:p>
        </w:tc>
        <w:tc>
          <w:tcPr>
            <w:tcW w:w="6804" w:type="dxa"/>
          </w:tcPr>
          <w:p w14:paraId="0544E84A" w14:textId="77777777" w:rsidR="004D752A" w:rsidRDefault="00000000">
            <w:pPr>
              <w:pStyle w:val="TableParagraph"/>
              <w:spacing w:line="268" w:lineRule="exact"/>
              <w:ind w:left="110"/>
              <w:rPr>
                <w:sz w:val="24"/>
              </w:rPr>
            </w:pPr>
            <w:r>
              <w:rPr>
                <w:sz w:val="24"/>
              </w:rPr>
              <w:t>Приёмы</w:t>
            </w:r>
            <w:r>
              <w:rPr>
                <w:spacing w:val="35"/>
                <w:sz w:val="24"/>
              </w:rPr>
              <w:t xml:space="preserve"> </w:t>
            </w:r>
            <w:r>
              <w:rPr>
                <w:sz w:val="24"/>
              </w:rPr>
              <w:t>шитья.</w:t>
            </w:r>
            <w:r>
              <w:rPr>
                <w:spacing w:val="43"/>
                <w:sz w:val="24"/>
              </w:rPr>
              <w:t xml:space="preserve"> </w:t>
            </w:r>
            <w:r>
              <w:rPr>
                <w:sz w:val="24"/>
              </w:rPr>
              <w:t>«Шитьё</w:t>
            </w:r>
            <w:r>
              <w:rPr>
                <w:spacing w:val="39"/>
                <w:sz w:val="24"/>
              </w:rPr>
              <w:t xml:space="preserve"> </w:t>
            </w:r>
            <w:r>
              <w:rPr>
                <w:sz w:val="24"/>
              </w:rPr>
              <w:t>по</w:t>
            </w:r>
            <w:r>
              <w:rPr>
                <w:spacing w:val="44"/>
                <w:sz w:val="24"/>
              </w:rPr>
              <w:t xml:space="preserve"> </w:t>
            </w:r>
            <w:r>
              <w:rPr>
                <w:sz w:val="24"/>
              </w:rPr>
              <w:t>проколам»</w:t>
            </w:r>
            <w:r>
              <w:rPr>
                <w:spacing w:val="36"/>
                <w:sz w:val="24"/>
              </w:rPr>
              <w:t xml:space="preserve"> </w:t>
            </w:r>
            <w:r>
              <w:rPr>
                <w:sz w:val="24"/>
              </w:rPr>
              <w:t>(треугольник,</w:t>
            </w:r>
            <w:r>
              <w:rPr>
                <w:spacing w:val="43"/>
                <w:sz w:val="24"/>
              </w:rPr>
              <w:t xml:space="preserve"> </w:t>
            </w:r>
            <w:r>
              <w:rPr>
                <w:spacing w:val="-2"/>
                <w:sz w:val="24"/>
              </w:rPr>
              <w:t>квадрат,</w:t>
            </w:r>
          </w:p>
          <w:p w14:paraId="3F900818" w14:textId="77777777" w:rsidR="004D752A" w:rsidRDefault="00000000">
            <w:pPr>
              <w:pStyle w:val="TableParagraph"/>
              <w:spacing w:before="2" w:line="262" w:lineRule="exact"/>
              <w:ind w:left="110"/>
              <w:rPr>
                <w:sz w:val="24"/>
              </w:rPr>
            </w:pPr>
            <w:r>
              <w:rPr>
                <w:spacing w:val="-2"/>
                <w:sz w:val="24"/>
              </w:rPr>
              <w:t>круг)</w:t>
            </w:r>
          </w:p>
        </w:tc>
        <w:tc>
          <w:tcPr>
            <w:tcW w:w="994" w:type="dxa"/>
          </w:tcPr>
          <w:p w14:paraId="139356D0" w14:textId="77777777" w:rsidR="004D752A" w:rsidRDefault="00000000">
            <w:pPr>
              <w:pStyle w:val="TableParagraph"/>
              <w:spacing w:line="268" w:lineRule="exact"/>
              <w:ind w:left="10"/>
              <w:jc w:val="center"/>
              <w:rPr>
                <w:sz w:val="24"/>
              </w:rPr>
            </w:pPr>
            <w:r>
              <w:rPr>
                <w:spacing w:val="-10"/>
                <w:sz w:val="24"/>
              </w:rPr>
              <w:t>1</w:t>
            </w:r>
          </w:p>
        </w:tc>
        <w:tc>
          <w:tcPr>
            <w:tcW w:w="994" w:type="dxa"/>
          </w:tcPr>
          <w:p w14:paraId="16763817" w14:textId="77777777" w:rsidR="004D752A" w:rsidRDefault="004D752A">
            <w:pPr>
              <w:pStyle w:val="TableParagraph"/>
              <w:ind w:left="0"/>
              <w:rPr>
                <w:sz w:val="24"/>
              </w:rPr>
            </w:pPr>
          </w:p>
        </w:tc>
      </w:tr>
      <w:tr w:rsidR="004D752A" w14:paraId="1CB45E57" w14:textId="77777777">
        <w:trPr>
          <w:trHeight w:val="551"/>
        </w:trPr>
        <w:tc>
          <w:tcPr>
            <w:tcW w:w="821" w:type="dxa"/>
          </w:tcPr>
          <w:p w14:paraId="09C30E42" w14:textId="77777777" w:rsidR="004D752A" w:rsidRDefault="00000000">
            <w:pPr>
              <w:pStyle w:val="TableParagraph"/>
              <w:spacing w:line="268" w:lineRule="exact"/>
              <w:ind w:left="5"/>
              <w:jc w:val="center"/>
              <w:rPr>
                <w:sz w:val="24"/>
              </w:rPr>
            </w:pPr>
            <w:r>
              <w:rPr>
                <w:spacing w:val="-5"/>
                <w:sz w:val="24"/>
              </w:rPr>
              <w:t>63</w:t>
            </w:r>
          </w:p>
        </w:tc>
        <w:tc>
          <w:tcPr>
            <w:tcW w:w="6804" w:type="dxa"/>
          </w:tcPr>
          <w:p w14:paraId="1B06B5FF" w14:textId="77777777" w:rsidR="004D752A" w:rsidRDefault="00000000">
            <w:pPr>
              <w:pStyle w:val="TableParagraph"/>
              <w:spacing w:line="268" w:lineRule="exact"/>
              <w:ind w:left="110"/>
              <w:rPr>
                <w:sz w:val="24"/>
              </w:rPr>
            </w:pPr>
            <w:r>
              <w:rPr>
                <w:sz w:val="24"/>
              </w:rPr>
              <w:t>Приёмы</w:t>
            </w:r>
            <w:r>
              <w:rPr>
                <w:spacing w:val="31"/>
                <w:sz w:val="24"/>
              </w:rPr>
              <w:t xml:space="preserve"> </w:t>
            </w:r>
            <w:r>
              <w:rPr>
                <w:sz w:val="24"/>
              </w:rPr>
              <w:t>шитья</w:t>
            </w:r>
            <w:r>
              <w:rPr>
                <w:spacing w:val="34"/>
                <w:sz w:val="24"/>
              </w:rPr>
              <w:t xml:space="preserve">  </w:t>
            </w:r>
            <w:r>
              <w:rPr>
                <w:sz w:val="24"/>
              </w:rPr>
              <w:t>«Шитьё</w:t>
            </w:r>
            <w:r>
              <w:rPr>
                <w:spacing w:val="35"/>
                <w:sz w:val="24"/>
              </w:rPr>
              <w:t xml:space="preserve"> </w:t>
            </w:r>
            <w:r>
              <w:rPr>
                <w:sz w:val="24"/>
              </w:rPr>
              <w:t>по</w:t>
            </w:r>
            <w:r>
              <w:rPr>
                <w:spacing w:val="36"/>
                <w:sz w:val="24"/>
              </w:rPr>
              <w:t xml:space="preserve"> </w:t>
            </w:r>
            <w:r>
              <w:rPr>
                <w:sz w:val="24"/>
              </w:rPr>
              <w:t>проколам»</w:t>
            </w:r>
            <w:r>
              <w:rPr>
                <w:spacing w:val="31"/>
                <w:sz w:val="24"/>
              </w:rPr>
              <w:t xml:space="preserve"> </w:t>
            </w:r>
            <w:r>
              <w:rPr>
                <w:sz w:val="24"/>
              </w:rPr>
              <w:t>(треугольник,</w:t>
            </w:r>
            <w:r>
              <w:rPr>
                <w:spacing w:val="35"/>
                <w:sz w:val="24"/>
              </w:rPr>
              <w:t xml:space="preserve"> </w:t>
            </w:r>
            <w:r>
              <w:rPr>
                <w:spacing w:val="-2"/>
                <w:sz w:val="24"/>
              </w:rPr>
              <w:t>квадрат,</w:t>
            </w:r>
          </w:p>
          <w:p w14:paraId="6B80BE11" w14:textId="77777777" w:rsidR="004D752A" w:rsidRDefault="00000000">
            <w:pPr>
              <w:pStyle w:val="TableParagraph"/>
              <w:spacing w:before="2" w:line="261" w:lineRule="exact"/>
              <w:ind w:left="110"/>
              <w:rPr>
                <w:sz w:val="24"/>
              </w:rPr>
            </w:pPr>
            <w:r>
              <w:rPr>
                <w:spacing w:val="-2"/>
                <w:sz w:val="24"/>
              </w:rPr>
              <w:t>круг)</w:t>
            </w:r>
          </w:p>
        </w:tc>
        <w:tc>
          <w:tcPr>
            <w:tcW w:w="994" w:type="dxa"/>
          </w:tcPr>
          <w:p w14:paraId="4508887D" w14:textId="77777777" w:rsidR="004D752A" w:rsidRDefault="00000000">
            <w:pPr>
              <w:pStyle w:val="TableParagraph"/>
              <w:spacing w:line="268" w:lineRule="exact"/>
              <w:ind w:left="10"/>
              <w:jc w:val="center"/>
              <w:rPr>
                <w:sz w:val="24"/>
              </w:rPr>
            </w:pPr>
            <w:r>
              <w:rPr>
                <w:spacing w:val="-10"/>
                <w:sz w:val="24"/>
              </w:rPr>
              <w:t>1</w:t>
            </w:r>
          </w:p>
        </w:tc>
        <w:tc>
          <w:tcPr>
            <w:tcW w:w="994" w:type="dxa"/>
          </w:tcPr>
          <w:p w14:paraId="7368F60E" w14:textId="77777777" w:rsidR="004D752A" w:rsidRDefault="004D752A">
            <w:pPr>
              <w:pStyle w:val="TableParagraph"/>
              <w:ind w:left="0"/>
              <w:rPr>
                <w:sz w:val="24"/>
              </w:rPr>
            </w:pPr>
          </w:p>
        </w:tc>
      </w:tr>
      <w:tr w:rsidR="004D752A" w14:paraId="029F60DB" w14:textId="77777777">
        <w:trPr>
          <w:trHeight w:val="551"/>
        </w:trPr>
        <w:tc>
          <w:tcPr>
            <w:tcW w:w="821" w:type="dxa"/>
          </w:tcPr>
          <w:p w14:paraId="4E93EEC5" w14:textId="77777777" w:rsidR="004D752A" w:rsidRDefault="00000000">
            <w:pPr>
              <w:pStyle w:val="TableParagraph"/>
              <w:spacing w:line="268" w:lineRule="exact"/>
              <w:ind w:left="5"/>
              <w:jc w:val="center"/>
              <w:rPr>
                <w:sz w:val="24"/>
              </w:rPr>
            </w:pPr>
            <w:r>
              <w:rPr>
                <w:spacing w:val="-5"/>
                <w:sz w:val="24"/>
              </w:rPr>
              <w:t>64</w:t>
            </w:r>
          </w:p>
        </w:tc>
        <w:tc>
          <w:tcPr>
            <w:tcW w:w="6804" w:type="dxa"/>
          </w:tcPr>
          <w:p w14:paraId="1C3BDA21" w14:textId="77777777" w:rsidR="004D752A" w:rsidRDefault="00000000">
            <w:pPr>
              <w:pStyle w:val="TableParagraph"/>
              <w:spacing w:line="268" w:lineRule="exact"/>
              <w:ind w:left="110"/>
              <w:rPr>
                <w:sz w:val="24"/>
              </w:rPr>
            </w:pPr>
            <w:r>
              <w:rPr>
                <w:sz w:val="24"/>
              </w:rPr>
              <w:t>Вышивание.</w:t>
            </w:r>
            <w:r>
              <w:rPr>
                <w:spacing w:val="-2"/>
                <w:sz w:val="24"/>
              </w:rPr>
              <w:t xml:space="preserve"> </w:t>
            </w:r>
            <w:r>
              <w:rPr>
                <w:sz w:val="24"/>
              </w:rPr>
              <w:t>Приёмы</w:t>
            </w:r>
            <w:r>
              <w:rPr>
                <w:spacing w:val="-6"/>
                <w:sz w:val="24"/>
              </w:rPr>
              <w:t xml:space="preserve"> </w:t>
            </w:r>
            <w:r>
              <w:rPr>
                <w:spacing w:val="-2"/>
                <w:sz w:val="24"/>
              </w:rPr>
              <w:t>вышивания</w:t>
            </w:r>
          </w:p>
          <w:p w14:paraId="3F2BE04E" w14:textId="77777777" w:rsidR="004D752A" w:rsidRDefault="00000000">
            <w:pPr>
              <w:pStyle w:val="TableParagraph"/>
              <w:spacing w:before="2" w:line="261" w:lineRule="exact"/>
              <w:ind w:left="110"/>
              <w:rPr>
                <w:sz w:val="24"/>
              </w:rPr>
            </w:pPr>
            <w:r>
              <w:rPr>
                <w:sz w:val="24"/>
              </w:rPr>
              <w:t>«Вышивание</w:t>
            </w:r>
            <w:r>
              <w:rPr>
                <w:spacing w:val="-3"/>
                <w:sz w:val="24"/>
              </w:rPr>
              <w:t xml:space="preserve"> </w:t>
            </w:r>
            <w:r>
              <w:rPr>
                <w:sz w:val="24"/>
              </w:rPr>
              <w:t>по</w:t>
            </w:r>
            <w:r>
              <w:rPr>
                <w:spacing w:val="-2"/>
                <w:sz w:val="24"/>
              </w:rPr>
              <w:t xml:space="preserve"> проколам»</w:t>
            </w:r>
          </w:p>
        </w:tc>
        <w:tc>
          <w:tcPr>
            <w:tcW w:w="994" w:type="dxa"/>
          </w:tcPr>
          <w:p w14:paraId="1148F2A5" w14:textId="77777777" w:rsidR="004D752A" w:rsidRDefault="00000000">
            <w:pPr>
              <w:pStyle w:val="TableParagraph"/>
              <w:spacing w:line="268" w:lineRule="exact"/>
              <w:ind w:left="10"/>
              <w:jc w:val="center"/>
              <w:rPr>
                <w:sz w:val="24"/>
              </w:rPr>
            </w:pPr>
            <w:r>
              <w:rPr>
                <w:spacing w:val="-10"/>
                <w:sz w:val="24"/>
              </w:rPr>
              <w:t>1</w:t>
            </w:r>
          </w:p>
        </w:tc>
        <w:tc>
          <w:tcPr>
            <w:tcW w:w="994" w:type="dxa"/>
          </w:tcPr>
          <w:p w14:paraId="36916368" w14:textId="77777777" w:rsidR="004D752A" w:rsidRDefault="004D752A">
            <w:pPr>
              <w:pStyle w:val="TableParagraph"/>
              <w:ind w:left="0"/>
              <w:rPr>
                <w:sz w:val="24"/>
              </w:rPr>
            </w:pPr>
          </w:p>
        </w:tc>
      </w:tr>
      <w:tr w:rsidR="004D752A" w14:paraId="710B96EA" w14:textId="77777777">
        <w:trPr>
          <w:trHeight w:val="277"/>
        </w:trPr>
        <w:tc>
          <w:tcPr>
            <w:tcW w:w="821" w:type="dxa"/>
          </w:tcPr>
          <w:p w14:paraId="37535D64" w14:textId="77777777" w:rsidR="004D752A" w:rsidRDefault="00000000">
            <w:pPr>
              <w:pStyle w:val="TableParagraph"/>
              <w:spacing w:line="258" w:lineRule="exact"/>
              <w:ind w:left="5"/>
              <w:jc w:val="center"/>
              <w:rPr>
                <w:sz w:val="24"/>
              </w:rPr>
            </w:pPr>
            <w:r>
              <w:rPr>
                <w:spacing w:val="-5"/>
                <w:sz w:val="24"/>
              </w:rPr>
              <w:t>65</w:t>
            </w:r>
          </w:p>
        </w:tc>
        <w:tc>
          <w:tcPr>
            <w:tcW w:w="6804" w:type="dxa"/>
          </w:tcPr>
          <w:p w14:paraId="1432A923" w14:textId="77777777" w:rsidR="004D752A" w:rsidRDefault="00000000">
            <w:pPr>
              <w:pStyle w:val="TableParagraph"/>
              <w:spacing w:line="258" w:lineRule="exact"/>
              <w:ind w:left="110"/>
              <w:rPr>
                <w:sz w:val="24"/>
              </w:rPr>
            </w:pPr>
            <w:r>
              <w:rPr>
                <w:sz w:val="24"/>
              </w:rPr>
              <w:t>Вышивание.</w:t>
            </w:r>
            <w:r>
              <w:rPr>
                <w:spacing w:val="-3"/>
                <w:sz w:val="24"/>
              </w:rPr>
              <w:t xml:space="preserve"> </w:t>
            </w:r>
            <w:r>
              <w:rPr>
                <w:sz w:val="24"/>
              </w:rPr>
              <w:t>Приёмы</w:t>
            </w:r>
            <w:r>
              <w:rPr>
                <w:spacing w:val="-6"/>
                <w:sz w:val="24"/>
              </w:rPr>
              <w:t xml:space="preserve"> </w:t>
            </w:r>
            <w:r>
              <w:rPr>
                <w:sz w:val="24"/>
              </w:rPr>
              <w:t>вышивания.</w:t>
            </w:r>
            <w:r>
              <w:rPr>
                <w:spacing w:val="-5"/>
                <w:sz w:val="24"/>
              </w:rPr>
              <w:t xml:space="preserve"> </w:t>
            </w:r>
            <w:r>
              <w:rPr>
                <w:sz w:val="24"/>
              </w:rPr>
              <w:t>«Вышивание</w:t>
            </w:r>
            <w:r>
              <w:rPr>
                <w:spacing w:val="-9"/>
                <w:sz w:val="24"/>
              </w:rPr>
              <w:t xml:space="preserve"> </w:t>
            </w:r>
            <w:r>
              <w:rPr>
                <w:sz w:val="24"/>
              </w:rPr>
              <w:t>по</w:t>
            </w:r>
            <w:r>
              <w:rPr>
                <w:spacing w:val="-2"/>
                <w:sz w:val="24"/>
              </w:rPr>
              <w:t xml:space="preserve"> проколам»</w:t>
            </w:r>
          </w:p>
        </w:tc>
        <w:tc>
          <w:tcPr>
            <w:tcW w:w="994" w:type="dxa"/>
          </w:tcPr>
          <w:p w14:paraId="768F6C18" w14:textId="77777777" w:rsidR="004D752A" w:rsidRDefault="00000000">
            <w:pPr>
              <w:pStyle w:val="TableParagraph"/>
              <w:spacing w:line="258" w:lineRule="exact"/>
              <w:ind w:left="10"/>
              <w:jc w:val="center"/>
              <w:rPr>
                <w:sz w:val="24"/>
              </w:rPr>
            </w:pPr>
            <w:r>
              <w:rPr>
                <w:spacing w:val="-10"/>
                <w:sz w:val="24"/>
              </w:rPr>
              <w:t>1</w:t>
            </w:r>
          </w:p>
        </w:tc>
        <w:tc>
          <w:tcPr>
            <w:tcW w:w="994" w:type="dxa"/>
          </w:tcPr>
          <w:p w14:paraId="7732C063" w14:textId="77777777" w:rsidR="004D752A" w:rsidRDefault="004D752A">
            <w:pPr>
              <w:pStyle w:val="TableParagraph"/>
              <w:ind w:left="0"/>
              <w:rPr>
                <w:sz w:val="20"/>
              </w:rPr>
            </w:pPr>
          </w:p>
        </w:tc>
      </w:tr>
      <w:tr w:rsidR="004D752A" w14:paraId="61835386" w14:textId="77777777">
        <w:trPr>
          <w:trHeight w:val="278"/>
        </w:trPr>
        <w:tc>
          <w:tcPr>
            <w:tcW w:w="821" w:type="dxa"/>
          </w:tcPr>
          <w:p w14:paraId="64A98013" w14:textId="77777777" w:rsidR="004D752A" w:rsidRDefault="00000000">
            <w:pPr>
              <w:pStyle w:val="TableParagraph"/>
              <w:spacing w:line="258" w:lineRule="exact"/>
              <w:ind w:left="5"/>
              <w:jc w:val="center"/>
              <w:rPr>
                <w:sz w:val="24"/>
              </w:rPr>
            </w:pPr>
            <w:r>
              <w:rPr>
                <w:spacing w:val="-5"/>
                <w:sz w:val="24"/>
              </w:rPr>
              <w:t>66</w:t>
            </w:r>
          </w:p>
        </w:tc>
        <w:tc>
          <w:tcPr>
            <w:tcW w:w="6804" w:type="dxa"/>
          </w:tcPr>
          <w:p w14:paraId="55A3367D" w14:textId="77777777" w:rsidR="004D752A" w:rsidRDefault="00000000">
            <w:pPr>
              <w:pStyle w:val="TableParagraph"/>
              <w:spacing w:line="258" w:lineRule="exact"/>
              <w:ind w:left="110"/>
              <w:rPr>
                <w:sz w:val="24"/>
              </w:rPr>
            </w:pPr>
            <w:r>
              <w:rPr>
                <w:sz w:val="24"/>
              </w:rPr>
              <w:t>Вышивание.</w:t>
            </w:r>
            <w:r>
              <w:rPr>
                <w:spacing w:val="-3"/>
                <w:sz w:val="24"/>
              </w:rPr>
              <w:t xml:space="preserve"> </w:t>
            </w:r>
            <w:r>
              <w:rPr>
                <w:sz w:val="24"/>
              </w:rPr>
              <w:t>Приёмы</w:t>
            </w:r>
            <w:r>
              <w:rPr>
                <w:spacing w:val="-6"/>
                <w:sz w:val="24"/>
              </w:rPr>
              <w:t xml:space="preserve"> </w:t>
            </w:r>
            <w:r>
              <w:rPr>
                <w:sz w:val="24"/>
              </w:rPr>
              <w:t>вышивания</w:t>
            </w:r>
            <w:r>
              <w:rPr>
                <w:spacing w:val="-3"/>
                <w:sz w:val="24"/>
              </w:rPr>
              <w:t xml:space="preserve"> </w:t>
            </w:r>
            <w:r>
              <w:rPr>
                <w:sz w:val="24"/>
              </w:rPr>
              <w:t>«Вышивание</w:t>
            </w:r>
            <w:r>
              <w:rPr>
                <w:spacing w:val="-8"/>
                <w:sz w:val="24"/>
              </w:rPr>
              <w:t xml:space="preserve"> </w:t>
            </w:r>
            <w:r>
              <w:rPr>
                <w:sz w:val="24"/>
              </w:rPr>
              <w:t>по</w:t>
            </w:r>
            <w:r>
              <w:rPr>
                <w:spacing w:val="-2"/>
                <w:sz w:val="24"/>
              </w:rPr>
              <w:t xml:space="preserve"> проколам»</w:t>
            </w:r>
          </w:p>
        </w:tc>
        <w:tc>
          <w:tcPr>
            <w:tcW w:w="994" w:type="dxa"/>
          </w:tcPr>
          <w:p w14:paraId="716E2E3A" w14:textId="77777777" w:rsidR="004D752A" w:rsidRDefault="00000000">
            <w:pPr>
              <w:pStyle w:val="TableParagraph"/>
              <w:spacing w:line="258" w:lineRule="exact"/>
              <w:ind w:left="10"/>
              <w:jc w:val="center"/>
              <w:rPr>
                <w:sz w:val="24"/>
              </w:rPr>
            </w:pPr>
            <w:r>
              <w:rPr>
                <w:spacing w:val="-10"/>
                <w:sz w:val="24"/>
              </w:rPr>
              <w:t>1</w:t>
            </w:r>
          </w:p>
        </w:tc>
        <w:tc>
          <w:tcPr>
            <w:tcW w:w="994" w:type="dxa"/>
          </w:tcPr>
          <w:p w14:paraId="2AF05897" w14:textId="77777777" w:rsidR="004D752A" w:rsidRDefault="004D752A">
            <w:pPr>
              <w:pStyle w:val="TableParagraph"/>
              <w:ind w:left="0"/>
              <w:rPr>
                <w:sz w:val="20"/>
              </w:rPr>
            </w:pPr>
          </w:p>
        </w:tc>
      </w:tr>
    </w:tbl>
    <w:p w14:paraId="06281E24" w14:textId="77777777" w:rsidR="004D752A" w:rsidRDefault="004D752A">
      <w:pPr>
        <w:pStyle w:val="TableParagraph"/>
        <w:rPr>
          <w:sz w:val="20"/>
        </w:rPr>
        <w:sectPr w:rsidR="004D752A">
          <w:type w:val="continuous"/>
          <w:pgSz w:w="11910" w:h="16840"/>
          <w:pgMar w:top="1660" w:right="425" w:bottom="280" w:left="1700" w:header="720" w:footer="720" w:gutter="0"/>
          <w:cols w:space="720"/>
        </w:sectPr>
      </w:pPr>
    </w:p>
    <w:p w14:paraId="4C18F21E" w14:textId="77777777" w:rsidR="004D752A" w:rsidRDefault="00000000">
      <w:pPr>
        <w:spacing w:before="65"/>
        <w:ind w:left="4078" w:right="4796"/>
        <w:jc w:val="center"/>
        <w:rPr>
          <w:b/>
          <w:sz w:val="28"/>
        </w:rPr>
      </w:pPr>
      <w:r>
        <w:rPr>
          <w:b/>
          <w:sz w:val="28"/>
        </w:rPr>
        <w:lastRenderedPageBreak/>
        <w:t>Программа</w:t>
      </w:r>
      <w:r>
        <w:rPr>
          <w:b/>
          <w:spacing w:val="-12"/>
          <w:sz w:val="28"/>
        </w:rPr>
        <w:t xml:space="preserve"> </w:t>
      </w:r>
      <w:r>
        <w:rPr>
          <w:b/>
          <w:sz w:val="28"/>
        </w:rPr>
        <w:t>к</w:t>
      </w:r>
      <w:r>
        <w:rPr>
          <w:b/>
          <w:spacing w:val="-14"/>
          <w:sz w:val="28"/>
        </w:rPr>
        <w:t xml:space="preserve"> </w:t>
      </w:r>
      <w:r>
        <w:rPr>
          <w:b/>
          <w:sz w:val="28"/>
        </w:rPr>
        <w:t>коррекционному</w:t>
      </w:r>
      <w:r>
        <w:rPr>
          <w:b/>
          <w:spacing w:val="-11"/>
          <w:sz w:val="28"/>
        </w:rPr>
        <w:t xml:space="preserve"> </w:t>
      </w:r>
      <w:r>
        <w:rPr>
          <w:b/>
          <w:spacing w:val="-2"/>
          <w:sz w:val="28"/>
        </w:rPr>
        <w:t>курсу.</w:t>
      </w:r>
    </w:p>
    <w:p w14:paraId="740D34B9" w14:textId="77777777" w:rsidR="004D752A" w:rsidRDefault="00000000">
      <w:pPr>
        <w:spacing w:line="322" w:lineRule="exact"/>
        <w:ind w:left="4078" w:right="4795"/>
        <w:jc w:val="center"/>
        <w:rPr>
          <w:b/>
          <w:sz w:val="28"/>
        </w:rPr>
      </w:pPr>
      <w:r>
        <w:rPr>
          <w:b/>
          <w:spacing w:val="-2"/>
          <w:sz w:val="28"/>
        </w:rPr>
        <w:t>«Ритмика»</w:t>
      </w:r>
    </w:p>
    <w:p w14:paraId="39AC9684" w14:textId="77777777" w:rsidR="004D752A" w:rsidRDefault="00000000">
      <w:pPr>
        <w:pStyle w:val="1"/>
        <w:spacing w:line="319" w:lineRule="exact"/>
        <w:ind w:left="4078" w:right="4798"/>
      </w:pPr>
      <w:r>
        <w:rPr>
          <w:spacing w:val="-2"/>
        </w:rPr>
        <w:t>ПОЯСНИТЕЛЬНАЯ</w:t>
      </w:r>
      <w:r>
        <w:rPr>
          <w:spacing w:val="1"/>
        </w:rPr>
        <w:t xml:space="preserve"> </w:t>
      </w:r>
      <w:r>
        <w:rPr>
          <w:spacing w:val="-2"/>
        </w:rPr>
        <w:t>ЗАПИСКА</w:t>
      </w:r>
    </w:p>
    <w:p w14:paraId="2D1722CA" w14:textId="77777777" w:rsidR="004D752A" w:rsidRDefault="00000000">
      <w:pPr>
        <w:pStyle w:val="a3"/>
        <w:ind w:left="708" w:right="1427" w:firstLine="705"/>
      </w:pPr>
      <w:r>
        <w:t>Программно-методические материалы по коррекционному</w:t>
      </w:r>
      <w:r>
        <w:rPr>
          <w:spacing w:val="-6"/>
        </w:rPr>
        <w:t xml:space="preserve"> </w:t>
      </w:r>
      <w:r>
        <w:t>курсу</w:t>
      </w:r>
      <w:r>
        <w:rPr>
          <w:spacing w:val="-1"/>
        </w:rPr>
        <w:t xml:space="preserve"> </w:t>
      </w:r>
      <w:r>
        <w:t>«Ритмика»</w:t>
      </w:r>
      <w:r>
        <w:rPr>
          <w:spacing w:val="-1"/>
        </w:rPr>
        <w:t xml:space="preserve"> </w:t>
      </w:r>
      <w:r>
        <w:t>составлены на</w:t>
      </w:r>
      <w:r>
        <w:rPr>
          <w:spacing w:val="-7"/>
        </w:rPr>
        <w:t xml:space="preserve"> </w:t>
      </w:r>
      <w:r>
        <w:t>основе федеральной адаптированной основной</w:t>
      </w:r>
      <w:r>
        <w:rPr>
          <w:spacing w:val="80"/>
        </w:rPr>
        <w:t xml:space="preserve"> </w:t>
      </w:r>
      <w:r>
        <w:t>общеобразовательной</w:t>
      </w:r>
      <w:r>
        <w:rPr>
          <w:spacing w:val="80"/>
        </w:rPr>
        <w:t xml:space="preserve"> </w:t>
      </w:r>
      <w:r>
        <w:t>программы</w:t>
      </w:r>
      <w:r>
        <w:rPr>
          <w:spacing w:val="80"/>
        </w:rPr>
        <w:t xml:space="preserve"> </w:t>
      </w:r>
      <w:r>
        <w:t>обучающихся</w:t>
      </w:r>
      <w:r>
        <w:rPr>
          <w:spacing w:val="80"/>
        </w:rPr>
        <w:t xml:space="preserve"> </w:t>
      </w:r>
      <w:r>
        <w:t>с</w:t>
      </w:r>
      <w:r>
        <w:rPr>
          <w:spacing w:val="80"/>
        </w:rPr>
        <w:t xml:space="preserve"> </w:t>
      </w:r>
      <w:r>
        <w:t>умственной</w:t>
      </w:r>
      <w:r>
        <w:rPr>
          <w:spacing w:val="80"/>
        </w:rPr>
        <w:t xml:space="preserve"> </w:t>
      </w:r>
      <w:r>
        <w:t>отсталостью</w:t>
      </w:r>
      <w:r>
        <w:rPr>
          <w:spacing w:val="80"/>
        </w:rPr>
        <w:t xml:space="preserve"> </w:t>
      </w:r>
      <w:r>
        <w:t>(интеллектуальными</w:t>
      </w:r>
      <w:r>
        <w:rPr>
          <w:spacing w:val="80"/>
        </w:rPr>
        <w:t xml:space="preserve"> </w:t>
      </w:r>
      <w:r>
        <w:t>нарушениями)</w:t>
      </w:r>
      <w:r>
        <w:rPr>
          <w:spacing w:val="80"/>
        </w:rPr>
        <w:t xml:space="preserve"> </w:t>
      </w:r>
      <w:r>
        <w:t>далее ФАООП УО (вариант 1), утвержденной приказом Министерства просвещения России от 24.11.2022г. № 1026 (https://clck.ru/33NMkR) Программно-методические материалы могут быть использованы для образования обучающихся с нарушением интеллекта.</w:t>
      </w:r>
    </w:p>
    <w:p w14:paraId="6B9E7B3E" w14:textId="77777777" w:rsidR="004D752A" w:rsidRDefault="00000000">
      <w:pPr>
        <w:pStyle w:val="a3"/>
        <w:spacing w:line="237" w:lineRule="auto"/>
        <w:ind w:left="708" w:right="1427"/>
      </w:pPr>
      <w:r>
        <w:t>«Ритмика»</w:t>
      </w:r>
      <w:r>
        <w:rPr>
          <w:spacing w:val="40"/>
        </w:rPr>
        <w:t xml:space="preserve"> </w:t>
      </w:r>
      <w:r>
        <w:t>относится</w:t>
      </w:r>
      <w:r>
        <w:rPr>
          <w:spacing w:val="40"/>
        </w:rPr>
        <w:t xml:space="preserve"> </w:t>
      </w:r>
      <w:r>
        <w:t>к</w:t>
      </w:r>
      <w:r>
        <w:rPr>
          <w:spacing w:val="40"/>
        </w:rPr>
        <w:t xml:space="preserve"> </w:t>
      </w:r>
      <w:r>
        <w:t>коррекционно-развивающей</w:t>
      </w:r>
      <w:r>
        <w:rPr>
          <w:spacing w:val="40"/>
        </w:rPr>
        <w:t xml:space="preserve"> </w:t>
      </w:r>
      <w:r>
        <w:t>области</w:t>
      </w:r>
      <w:r>
        <w:rPr>
          <w:spacing w:val="40"/>
        </w:rPr>
        <w:t xml:space="preserve"> </w:t>
      </w:r>
      <w:r>
        <w:t>«Коррекционные</w:t>
      </w:r>
      <w:r>
        <w:rPr>
          <w:spacing w:val="40"/>
        </w:rPr>
        <w:t xml:space="preserve"> </w:t>
      </w:r>
      <w:r>
        <w:t>занятия»</w:t>
      </w:r>
      <w:r>
        <w:rPr>
          <w:spacing w:val="40"/>
        </w:rPr>
        <w:t xml:space="preserve"> </w:t>
      </w:r>
      <w:r>
        <w:t>и</w:t>
      </w:r>
      <w:r>
        <w:rPr>
          <w:spacing w:val="40"/>
        </w:rPr>
        <w:t xml:space="preserve"> </w:t>
      </w:r>
      <w:r>
        <w:t>является</w:t>
      </w:r>
      <w:r>
        <w:rPr>
          <w:spacing w:val="40"/>
        </w:rPr>
        <w:t xml:space="preserve"> </w:t>
      </w:r>
      <w:r>
        <w:t>обязательной</w:t>
      </w:r>
      <w:r>
        <w:rPr>
          <w:spacing w:val="40"/>
        </w:rPr>
        <w:t xml:space="preserve"> </w:t>
      </w:r>
      <w:r>
        <w:t>частью</w:t>
      </w:r>
      <w:r>
        <w:rPr>
          <w:spacing w:val="40"/>
        </w:rPr>
        <w:t xml:space="preserve"> </w:t>
      </w:r>
      <w:r>
        <w:t>учебного плана, рассчитан на 33 учебные недели и составляет 1 час в неделю, 33 часа в год.</w:t>
      </w:r>
    </w:p>
    <w:p w14:paraId="39EAEDE3" w14:textId="77777777" w:rsidR="004D752A" w:rsidRDefault="00000000">
      <w:pPr>
        <w:pStyle w:val="a3"/>
        <w:spacing w:before="3"/>
        <w:ind w:left="708" w:right="2182"/>
      </w:pPr>
      <w:r>
        <w:t>Цель</w:t>
      </w:r>
      <w:r>
        <w:rPr>
          <w:spacing w:val="-2"/>
        </w:rPr>
        <w:t xml:space="preserve"> </w:t>
      </w:r>
      <w:r>
        <w:t>коррекционного</w:t>
      </w:r>
      <w:r>
        <w:rPr>
          <w:spacing w:val="-3"/>
        </w:rPr>
        <w:t xml:space="preserve"> </w:t>
      </w:r>
      <w:r>
        <w:t>курса</w:t>
      </w:r>
      <w:r>
        <w:rPr>
          <w:spacing w:val="-4"/>
        </w:rPr>
        <w:t xml:space="preserve"> </w:t>
      </w:r>
      <w:r>
        <w:t>«Ритмика»</w:t>
      </w:r>
      <w:r>
        <w:rPr>
          <w:spacing w:val="-4"/>
        </w:rPr>
        <w:t xml:space="preserve"> </w:t>
      </w:r>
      <w:r>
        <w:t>–</w:t>
      </w:r>
      <w:r>
        <w:rPr>
          <w:spacing w:val="-3"/>
        </w:rPr>
        <w:t xml:space="preserve"> </w:t>
      </w:r>
      <w:r>
        <w:t>развитие</w:t>
      </w:r>
      <w:r>
        <w:rPr>
          <w:spacing w:val="-4"/>
        </w:rPr>
        <w:t xml:space="preserve"> </w:t>
      </w:r>
      <w:r>
        <w:t>двигательной</w:t>
      </w:r>
      <w:r>
        <w:rPr>
          <w:spacing w:val="-2"/>
        </w:rPr>
        <w:t xml:space="preserve"> </w:t>
      </w:r>
      <w:r>
        <w:t>активности</w:t>
      </w:r>
      <w:r>
        <w:rPr>
          <w:spacing w:val="-11"/>
        </w:rPr>
        <w:t xml:space="preserve"> </w:t>
      </w:r>
      <w:r>
        <w:t>обучающихся</w:t>
      </w:r>
      <w:r>
        <w:rPr>
          <w:spacing w:val="-3"/>
        </w:rPr>
        <w:t xml:space="preserve"> </w:t>
      </w:r>
      <w:r>
        <w:t>в</w:t>
      </w:r>
      <w:r>
        <w:rPr>
          <w:spacing w:val="-2"/>
        </w:rPr>
        <w:t xml:space="preserve"> </w:t>
      </w:r>
      <w:r>
        <w:t>процессе</w:t>
      </w:r>
      <w:r>
        <w:rPr>
          <w:spacing w:val="-4"/>
        </w:rPr>
        <w:t xml:space="preserve"> </w:t>
      </w:r>
      <w:r>
        <w:t>восприятия</w:t>
      </w:r>
      <w:r>
        <w:rPr>
          <w:spacing w:val="-8"/>
        </w:rPr>
        <w:t xml:space="preserve"> </w:t>
      </w:r>
      <w:r>
        <w:t>музыки. Задачи обучения:</w:t>
      </w:r>
    </w:p>
    <w:p w14:paraId="04B4FAC1" w14:textId="77777777" w:rsidR="004D752A" w:rsidRDefault="00000000">
      <w:pPr>
        <w:pStyle w:val="a4"/>
        <w:numPr>
          <w:ilvl w:val="0"/>
          <w:numId w:val="1"/>
        </w:numPr>
        <w:tabs>
          <w:tab w:val="left" w:pos="1413"/>
        </w:tabs>
        <w:spacing w:before="1" w:line="275" w:lineRule="exact"/>
        <w:ind w:left="1413" w:hanging="705"/>
        <w:rPr>
          <w:sz w:val="24"/>
        </w:rPr>
      </w:pPr>
      <w:r>
        <w:rPr>
          <w:sz w:val="24"/>
        </w:rPr>
        <w:t>знакомство с</w:t>
      </w:r>
      <w:r>
        <w:rPr>
          <w:spacing w:val="-13"/>
          <w:sz w:val="24"/>
        </w:rPr>
        <w:t xml:space="preserve"> </w:t>
      </w:r>
      <w:r>
        <w:rPr>
          <w:sz w:val="24"/>
        </w:rPr>
        <w:t>основными</w:t>
      </w:r>
      <w:r>
        <w:rPr>
          <w:spacing w:val="-7"/>
          <w:sz w:val="24"/>
        </w:rPr>
        <w:t xml:space="preserve"> </w:t>
      </w:r>
      <w:r>
        <w:rPr>
          <w:sz w:val="24"/>
        </w:rPr>
        <w:t>музыкально</w:t>
      </w:r>
      <w:r>
        <w:rPr>
          <w:spacing w:val="6"/>
          <w:sz w:val="24"/>
        </w:rPr>
        <w:t xml:space="preserve"> </w:t>
      </w:r>
      <w:r>
        <w:rPr>
          <w:sz w:val="24"/>
        </w:rPr>
        <w:t>–</w:t>
      </w:r>
      <w:r>
        <w:rPr>
          <w:spacing w:val="-8"/>
          <w:sz w:val="24"/>
        </w:rPr>
        <w:t xml:space="preserve"> </w:t>
      </w:r>
      <w:r>
        <w:rPr>
          <w:sz w:val="24"/>
        </w:rPr>
        <w:t>ритмическими</w:t>
      </w:r>
      <w:r>
        <w:rPr>
          <w:spacing w:val="-2"/>
          <w:sz w:val="24"/>
        </w:rPr>
        <w:t xml:space="preserve"> понятиями;</w:t>
      </w:r>
    </w:p>
    <w:p w14:paraId="2E04770F" w14:textId="77777777" w:rsidR="004D752A" w:rsidRDefault="00000000">
      <w:pPr>
        <w:pStyle w:val="a4"/>
        <w:numPr>
          <w:ilvl w:val="0"/>
          <w:numId w:val="1"/>
        </w:numPr>
        <w:tabs>
          <w:tab w:val="left" w:pos="1413"/>
        </w:tabs>
        <w:spacing w:line="242" w:lineRule="auto"/>
        <w:ind w:right="1425" w:firstLine="0"/>
        <w:rPr>
          <w:sz w:val="24"/>
        </w:rPr>
      </w:pPr>
      <w:r>
        <w:rPr>
          <w:sz w:val="24"/>
        </w:rPr>
        <w:t>формирование представлений о характере музыки и средствах выразительности через отображение в движениях, пластических миниатюрах, образных играх;</w:t>
      </w:r>
    </w:p>
    <w:p w14:paraId="7C585615" w14:textId="77777777" w:rsidR="004D752A" w:rsidRDefault="00000000">
      <w:pPr>
        <w:pStyle w:val="a4"/>
        <w:numPr>
          <w:ilvl w:val="0"/>
          <w:numId w:val="1"/>
        </w:numPr>
        <w:tabs>
          <w:tab w:val="left" w:pos="1413"/>
        </w:tabs>
        <w:spacing w:line="271" w:lineRule="exact"/>
        <w:ind w:left="1413" w:hanging="705"/>
        <w:rPr>
          <w:sz w:val="24"/>
        </w:rPr>
      </w:pPr>
      <w:r>
        <w:rPr>
          <w:sz w:val="24"/>
        </w:rPr>
        <w:t>коррекция</w:t>
      </w:r>
      <w:r>
        <w:rPr>
          <w:spacing w:val="-5"/>
          <w:sz w:val="24"/>
        </w:rPr>
        <w:t xml:space="preserve"> </w:t>
      </w:r>
      <w:r>
        <w:rPr>
          <w:sz w:val="24"/>
        </w:rPr>
        <w:t>двигательных</w:t>
      </w:r>
      <w:r>
        <w:rPr>
          <w:spacing w:val="-8"/>
          <w:sz w:val="24"/>
        </w:rPr>
        <w:t xml:space="preserve"> </w:t>
      </w:r>
      <w:r>
        <w:rPr>
          <w:spacing w:val="-2"/>
          <w:sz w:val="24"/>
        </w:rPr>
        <w:t>нарушений;</w:t>
      </w:r>
    </w:p>
    <w:p w14:paraId="63EB6973" w14:textId="77777777" w:rsidR="004D752A" w:rsidRDefault="00000000">
      <w:pPr>
        <w:pStyle w:val="a4"/>
        <w:numPr>
          <w:ilvl w:val="0"/>
          <w:numId w:val="1"/>
        </w:numPr>
        <w:tabs>
          <w:tab w:val="left" w:pos="1413"/>
        </w:tabs>
        <w:spacing w:before="2" w:line="275" w:lineRule="exact"/>
        <w:ind w:left="1413" w:hanging="705"/>
        <w:rPr>
          <w:sz w:val="24"/>
        </w:rPr>
      </w:pPr>
      <w:r>
        <w:rPr>
          <w:sz w:val="24"/>
        </w:rPr>
        <w:t>активизация</w:t>
      </w:r>
      <w:r>
        <w:rPr>
          <w:spacing w:val="-11"/>
          <w:sz w:val="24"/>
        </w:rPr>
        <w:t xml:space="preserve"> </w:t>
      </w:r>
      <w:r>
        <w:rPr>
          <w:sz w:val="24"/>
        </w:rPr>
        <w:t>двигательной</w:t>
      </w:r>
      <w:r>
        <w:rPr>
          <w:spacing w:val="-7"/>
          <w:sz w:val="24"/>
        </w:rPr>
        <w:t xml:space="preserve"> </w:t>
      </w:r>
      <w:r>
        <w:rPr>
          <w:sz w:val="24"/>
        </w:rPr>
        <w:t>и</w:t>
      </w:r>
      <w:r>
        <w:rPr>
          <w:spacing w:val="-2"/>
          <w:sz w:val="24"/>
        </w:rPr>
        <w:t xml:space="preserve"> </w:t>
      </w:r>
      <w:r>
        <w:rPr>
          <w:sz w:val="24"/>
        </w:rPr>
        <w:t>произвольной</w:t>
      </w:r>
      <w:r>
        <w:rPr>
          <w:spacing w:val="-7"/>
          <w:sz w:val="24"/>
        </w:rPr>
        <w:t xml:space="preserve"> </w:t>
      </w:r>
      <w:r>
        <w:rPr>
          <w:spacing w:val="-2"/>
          <w:sz w:val="24"/>
        </w:rPr>
        <w:t>памяти;</w:t>
      </w:r>
    </w:p>
    <w:p w14:paraId="59394A80" w14:textId="77777777" w:rsidR="004D752A" w:rsidRDefault="00000000">
      <w:pPr>
        <w:pStyle w:val="a4"/>
        <w:numPr>
          <w:ilvl w:val="0"/>
          <w:numId w:val="1"/>
        </w:numPr>
        <w:tabs>
          <w:tab w:val="left" w:pos="1413"/>
        </w:tabs>
        <w:spacing w:line="275" w:lineRule="exact"/>
        <w:ind w:left="1413" w:hanging="705"/>
        <w:rPr>
          <w:sz w:val="24"/>
        </w:rPr>
      </w:pPr>
      <w:r>
        <w:rPr>
          <w:sz w:val="24"/>
        </w:rPr>
        <w:t>улучшение</w:t>
      </w:r>
      <w:r>
        <w:rPr>
          <w:spacing w:val="-5"/>
          <w:sz w:val="24"/>
        </w:rPr>
        <w:t xml:space="preserve"> </w:t>
      </w:r>
      <w:r>
        <w:rPr>
          <w:sz w:val="24"/>
        </w:rPr>
        <w:t>координации</w:t>
      </w:r>
      <w:r>
        <w:rPr>
          <w:spacing w:val="-5"/>
          <w:sz w:val="24"/>
        </w:rPr>
        <w:t xml:space="preserve"> </w:t>
      </w:r>
      <w:r>
        <w:rPr>
          <w:sz w:val="24"/>
        </w:rPr>
        <w:t>и</w:t>
      </w:r>
      <w:r>
        <w:rPr>
          <w:spacing w:val="-5"/>
          <w:sz w:val="24"/>
        </w:rPr>
        <w:t xml:space="preserve"> </w:t>
      </w:r>
      <w:r>
        <w:rPr>
          <w:sz w:val="24"/>
        </w:rPr>
        <w:t>точности</w:t>
      </w:r>
      <w:r>
        <w:rPr>
          <w:spacing w:val="-4"/>
          <w:sz w:val="24"/>
        </w:rPr>
        <w:t xml:space="preserve"> </w:t>
      </w:r>
      <w:r>
        <w:rPr>
          <w:sz w:val="24"/>
        </w:rPr>
        <w:t>движений,</w:t>
      </w:r>
      <w:r>
        <w:rPr>
          <w:spacing w:val="-8"/>
          <w:sz w:val="24"/>
        </w:rPr>
        <w:t xml:space="preserve"> </w:t>
      </w:r>
      <w:r>
        <w:rPr>
          <w:sz w:val="24"/>
        </w:rPr>
        <w:t>ориентации в</w:t>
      </w:r>
      <w:r>
        <w:rPr>
          <w:spacing w:val="4"/>
          <w:sz w:val="24"/>
        </w:rPr>
        <w:t xml:space="preserve"> </w:t>
      </w:r>
      <w:r>
        <w:rPr>
          <w:spacing w:val="-2"/>
          <w:sz w:val="24"/>
        </w:rPr>
        <w:t>пространстве;</w:t>
      </w:r>
    </w:p>
    <w:p w14:paraId="05EBF5A8" w14:textId="77777777" w:rsidR="004D752A" w:rsidRDefault="00000000">
      <w:pPr>
        <w:pStyle w:val="a4"/>
        <w:numPr>
          <w:ilvl w:val="0"/>
          <w:numId w:val="1"/>
        </w:numPr>
        <w:tabs>
          <w:tab w:val="left" w:pos="1413"/>
        </w:tabs>
        <w:spacing w:before="2" w:line="275" w:lineRule="exact"/>
        <w:ind w:left="1413" w:hanging="705"/>
        <w:rPr>
          <w:sz w:val="24"/>
        </w:rPr>
      </w:pPr>
      <w:r>
        <w:rPr>
          <w:sz w:val="24"/>
        </w:rPr>
        <w:t>развитие</w:t>
      </w:r>
      <w:r>
        <w:rPr>
          <w:spacing w:val="-9"/>
          <w:sz w:val="24"/>
        </w:rPr>
        <w:t xml:space="preserve"> </w:t>
      </w:r>
      <w:r>
        <w:rPr>
          <w:sz w:val="24"/>
        </w:rPr>
        <w:t>слухового</w:t>
      </w:r>
      <w:r>
        <w:rPr>
          <w:spacing w:val="-5"/>
          <w:sz w:val="24"/>
        </w:rPr>
        <w:t xml:space="preserve"> </w:t>
      </w:r>
      <w:r>
        <w:rPr>
          <w:sz w:val="24"/>
        </w:rPr>
        <w:t>восприятия,</w:t>
      </w:r>
      <w:r>
        <w:rPr>
          <w:spacing w:val="-8"/>
          <w:sz w:val="24"/>
        </w:rPr>
        <w:t xml:space="preserve"> </w:t>
      </w:r>
      <w:r>
        <w:rPr>
          <w:sz w:val="24"/>
        </w:rPr>
        <w:t>памяти,</w:t>
      </w:r>
      <w:r>
        <w:rPr>
          <w:spacing w:val="-7"/>
          <w:sz w:val="24"/>
        </w:rPr>
        <w:t xml:space="preserve"> </w:t>
      </w:r>
      <w:r>
        <w:rPr>
          <w:sz w:val="24"/>
        </w:rPr>
        <w:t>мышления,</w:t>
      </w:r>
      <w:r>
        <w:rPr>
          <w:spacing w:val="-4"/>
          <w:sz w:val="24"/>
        </w:rPr>
        <w:t xml:space="preserve"> </w:t>
      </w:r>
      <w:r>
        <w:rPr>
          <w:sz w:val="24"/>
        </w:rPr>
        <w:t>дыхательного</w:t>
      </w:r>
      <w:r>
        <w:rPr>
          <w:spacing w:val="-5"/>
          <w:sz w:val="24"/>
        </w:rPr>
        <w:t xml:space="preserve"> </w:t>
      </w:r>
      <w:r>
        <w:rPr>
          <w:sz w:val="24"/>
        </w:rPr>
        <w:t>аппарата,</w:t>
      </w:r>
      <w:r>
        <w:rPr>
          <w:spacing w:val="-3"/>
          <w:sz w:val="24"/>
        </w:rPr>
        <w:t xml:space="preserve"> </w:t>
      </w:r>
      <w:r>
        <w:rPr>
          <w:sz w:val="24"/>
        </w:rPr>
        <w:t>речевой</w:t>
      </w:r>
      <w:r>
        <w:rPr>
          <w:spacing w:val="-5"/>
          <w:sz w:val="24"/>
        </w:rPr>
        <w:t xml:space="preserve"> </w:t>
      </w:r>
      <w:r>
        <w:rPr>
          <w:sz w:val="24"/>
        </w:rPr>
        <w:t>моторики,</w:t>
      </w:r>
      <w:r>
        <w:rPr>
          <w:spacing w:val="-3"/>
          <w:sz w:val="24"/>
        </w:rPr>
        <w:t xml:space="preserve"> </w:t>
      </w:r>
      <w:r>
        <w:rPr>
          <w:sz w:val="24"/>
        </w:rPr>
        <w:t>быстроты</w:t>
      </w:r>
      <w:r>
        <w:rPr>
          <w:spacing w:val="-4"/>
          <w:sz w:val="24"/>
        </w:rPr>
        <w:t xml:space="preserve"> </w:t>
      </w:r>
      <w:r>
        <w:rPr>
          <w:spacing w:val="-2"/>
          <w:sz w:val="24"/>
        </w:rPr>
        <w:t>реакции;</w:t>
      </w:r>
    </w:p>
    <w:p w14:paraId="483BE9C0" w14:textId="77777777" w:rsidR="004D752A" w:rsidRDefault="00000000">
      <w:pPr>
        <w:pStyle w:val="a4"/>
        <w:numPr>
          <w:ilvl w:val="0"/>
          <w:numId w:val="1"/>
        </w:numPr>
        <w:tabs>
          <w:tab w:val="left" w:pos="1413"/>
        </w:tabs>
        <w:spacing w:line="275" w:lineRule="exact"/>
        <w:ind w:left="1413" w:hanging="705"/>
        <w:rPr>
          <w:sz w:val="24"/>
        </w:rPr>
      </w:pPr>
      <w:r>
        <w:rPr>
          <w:sz w:val="24"/>
        </w:rPr>
        <w:t>развитие</w:t>
      </w:r>
      <w:r>
        <w:rPr>
          <w:spacing w:val="-11"/>
          <w:sz w:val="24"/>
        </w:rPr>
        <w:t xml:space="preserve"> </w:t>
      </w:r>
      <w:r>
        <w:rPr>
          <w:sz w:val="24"/>
        </w:rPr>
        <w:t>слухоречевого</w:t>
      </w:r>
      <w:r>
        <w:rPr>
          <w:spacing w:val="-4"/>
          <w:sz w:val="24"/>
        </w:rPr>
        <w:t xml:space="preserve"> </w:t>
      </w:r>
      <w:r>
        <w:rPr>
          <w:sz w:val="24"/>
        </w:rPr>
        <w:t>координирования,</w:t>
      </w:r>
      <w:r>
        <w:rPr>
          <w:spacing w:val="-10"/>
          <w:sz w:val="24"/>
        </w:rPr>
        <w:t xml:space="preserve"> </w:t>
      </w:r>
      <w:r>
        <w:rPr>
          <w:sz w:val="24"/>
        </w:rPr>
        <w:t>музыкальной</w:t>
      </w:r>
      <w:r>
        <w:rPr>
          <w:spacing w:val="-7"/>
          <w:sz w:val="24"/>
        </w:rPr>
        <w:t xml:space="preserve"> </w:t>
      </w:r>
      <w:r>
        <w:rPr>
          <w:sz w:val="24"/>
        </w:rPr>
        <w:t>памяти,</w:t>
      </w:r>
      <w:r>
        <w:rPr>
          <w:spacing w:val="-6"/>
          <w:sz w:val="24"/>
        </w:rPr>
        <w:t xml:space="preserve"> </w:t>
      </w:r>
      <w:r>
        <w:rPr>
          <w:sz w:val="24"/>
        </w:rPr>
        <w:t>чувства</w:t>
      </w:r>
      <w:r>
        <w:rPr>
          <w:spacing w:val="-8"/>
          <w:sz w:val="24"/>
        </w:rPr>
        <w:t xml:space="preserve"> </w:t>
      </w:r>
      <w:r>
        <w:rPr>
          <w:spacing w:val="-2"/>
          <w:sz w:val="24"/>
        </w:rPr>
        <w:t>ритма.</w:t>
      </w:r>
    </w:p>
    <w:p w14:paraId="3D833BAC" w14:textId="77777777" w:rsidR="004D752A" w:rsidRDefault="004D752A">
      <w:pPr>
        <w:pStyle w:val="a3"/>
        <w:spacing w:before="54"/>
        <w:ind w:left="0"/>
      </w:pPr>
    </w:p>
    <w:p w14:paraId="6E9515EA" w14:textId="77777777" w:rsidR="004D752A" w:rsidRDefault="00000000">
      <w:pPr>
        <w:pStyle w:val="2"/>
        <w:ind w:right="4800"/>
      </w:pPr>
      <w:r>
        <w:t>Содержание</w:t>
      </w:r>
      <w:r>
        <w:rPr>
          <w:spacing w:val="-15"/>
        </w:rPr>
        <w:t xml:space="preserve"> </w:t>
      </w:r>
      <w:r>
        <w:rPr>
          <w:spacing w:val="-2"/>
        </w:rPr>
        <w:t>обучения.</w:t>
      </w:r>
    </w:p>
    <w:p w14:paraId="6876A971" w14:textId="77777777" w:rsidR="004D752A" w:rsidRDefault="00000000">
      <w:pPr>
        <w:pStyle w:val="a3"/>
        <w:spacing w:before="272"/>
        <w:ind w:left="708" w:right="1411" w:firstLine="710"/>
        <w:jc w:val="both"/>
      </w:pPr>
      <w:r>
        <w:t>Содержанием работы на уроках ритмики является музыкально – ритмическая деятельность. Предусматривается</w:t>
      </w:r>
      <w:r>
        <w:rPr>
          <w:spacing w:val="40"/>
        </w:rPr>
        <w:t xml:space="preserve"> </w:t>
      </w:r>
      <w:r>
        <w:t>степень возрастания</w:t>
      </w:r>
      <w:r>
        <w:rPr>
          <w:spacing w:val="40"/>
        </w:rPr>
        <w:t xml:space="preserve"> </w:t>
      </w:r>
      <w:r>
        <w:t>сложности</w:t>
      </w:r>
      <w:r>
        <w:rPr>
          <w:spacing w:val="40"/>
        </w:rPr>
        <w:t xml:space="preserve"> </w:t>
      </w:r>
      <w:r>
        <w:t>познавательного</w:t>
      </w:r>
      <w:r>
        <w:rPr>
          <w:spacing w:val="40"/>
        </w:rPr>
        <w:t xml:space="preserve"> </w:t>
      </w:r>
      <w:r>
        <w:t>материала,</w:t>
      </w:r>
      <w:r>
        <w:rPr>
          <w:spacing w:val="40"/>
        </w:rPr>
        <w:t xml:space="preserve"> </w:t>
      </w:r>
      <w:r>
        <w:t>от</w:t>
      </w:r>
      <w:r>
        <w:rPr>
          <w:spacing w:val="40"/>
        </w:rPr>
        <w:t xml:space="preserve"> </w:t>
      </w:r>
      <w:r>
        <w:t>получения</w:t>
      </w:r>
      <w:r>
        <w:rPr>
          <w:spacing w:val="40"/>
        </w:rPr>
        <w:t xml:space="preserve"> </w:t>
      </w:r>
      <w:r>
        <w:t>знаний,</w:t>
      </w:r>
      <w:r>
        <w:rPr>
          <w:spacing w:val="40"/>
        </w:rPr>
        <w:t xml:space="preserve"> </w:t>
      </w:r>
      <w:r>
        <w:t>до</w:t>
      </w:r>
      <w:r>
        <w:rPr>
          <w:spacing w:val="40"/>
        </w:rPr>
        <w:t xml:space="preserve"> </w:t>
      </w:r>
      <w:r>
        <w:t>применения</w:t>
      </w:r>
      <w:r>
        <w:rPr>
          <w:spacing w:val="40"/>
        </w:rPr>
        <w:t xml:space="preserve"> </w:t>
      </w:r>
      <w:r>
        <w:t>их</w:t>
      </w:r>
      <w:r>
        <w:rPr>
          <w:spacing w:val="40"/>
        </w:rPr>
        <w:t xml:space="preserve"> </w:t>
      </w:r>
      <w:r>
        <w:t>в</w:t>
      </w:r>
      <w:r>
        <w:rPr>
          <w:spacing w:val="40"/>
        </w:rPr>
        <w:t xml:space="preserve"> </w:t>
      </w:r>
      <w:r>
        <w:t>повседневной</w:t>
      </w:r>
      <w:r>
        <w:rPr>
          <w:spacing w:val="40"/>
        </w:rPr>
        <w:t xml:space="preserve"> </w:t>
      </w:r>
      <w:r>
        <w:t>жизни. Коррекционная</w:t>
      </w:r>
      <w:r>
        <w:rPr>
          <w:spacing w:val="-3"/>
        </w:rPr>
        <w:t xml:space="preserve"> </w:t>
      </w:r>
      <w:r>
        <w:t>работа базируется на</w:t>
      </w:r>
      <w:r>
        <w:rPr>
          <w:spacing w:val="-1"/>
        </w:rPr>
        <w:t xml:space="preserve"> </w:t>
      </w:r>
      <w:r>
        <w:t>постоянном</w:t>
      </w:r>
      <w:r>
        <w:rPr>
          <w:spacing w:val="-1"/>
        </w:rPr>
        <w:t xml:space="preserve"> </w:t>
      </w:r>
      <w:r>
        <w:t>взаимодействии</w:t>
      </w:r>
      <w:r>
        <w:rPr>
          <w:spacing w:val="77"/>
        </w:rPr>
        <w:t xml:space="preserve"> </w:t>
      </w:r>
      <w:r>
        <w:t>музыки,</w:t>
      </w:r>
      <w:r>
        <w:rPr>
          <w:spacing w:val="80"/>
        </w:rPr>
        <w:t xml:space="preserve"> </w:t>
      </w:r>
      <w:r>
        <w:t>движений</w:t>
      </w:r>
      <w:r>
        <w:rPr>
          <w:spacing w:val="77"/>
        </w:rPr>
        <w:t xml:space="preserve"> </w:t>
      </w:r>
      <w:r>
        <w:t>и</w:t>
      </w:r>
      <w:r>
        <w:rPr>
          <w:spacing w:val="77"/>
        </w:rPr>
        <w:t xml:space="preserve"> </w:t>
      </w:r>
      <w:r>
        <w:t>устной</w:t>
      </w:r>
      <w:r>
        <w:rPr>
          <w:spacing w:val="77"/>
        </w:rPr>
        <w:t xml:space="preserve"> </w:t>
      </w:r>
      <w:r>
        <w:t>речи:</w:t>
      </w:r>
      <w:r>
        <w:rPr>
          <w:spacing w:val="76"/>
        </w:rPr>
        <w:t xml:space="preserve"> </w:t>
      </w:r>
      <w:r>
        <w:t>музыка</w:t>
      </w:r>
      <w:r>
        <w:rPr>
          <w:spacing w:val="78"/>
        </w:rPr>
        <w:t xml:space="preserve"> </w:t>
      </w:r>
      <w:r>
        <w:t>и</w:t>
      </w:r>
      <w:r>
        <w:rPr>
          <w:spacing w:val="80"/>
        </w:rPr>
        <w:t xml:space="preserve"> </w:t>
      </w:r>
      <w:r>
        <w:t>движения,</w:t>
      </w:r>
      <w:r>
        <w:rPr>
          <w:spacing w:val="78"/>
        </w:rPr>
        <w:t xml:space="preserve"> </w:t>
      </w:r>
      <w:r>
        <w:t>музыка и речь,</w:t>
      </w:r>
      <w:r>
        <w:rPr>
          <w:spacing w:val="-2"/>
        </w:rPr>
        <w:t xml:space="preserve"> </w:t>
      </w:r>
      <w:r>
        <w:t>движения и</w:t>
      </w:r>
      <w:r>
        <w:rPr>
          <w:spacing w:val="-4"/>
        </w:rPr>
        <w:t xml:space="preserve"> </w:t>
      </w:r>
      <w:r>
        <w:t>речь,</w:t>
      </w:r>
      <w:r>
        <w:rPr>
          <w:spacing w:val="-2"/>
        </w:rPr>
        <w:t xml:space="preserve"> </w:t>
      </w:r>
      <w:r>
        <w:t>музыка, движения</w:t>
      </w:r>
      <w:r>
        <w:rPr>
          <w:spacing w:val="-3"/>
        </w:rPr>
        <w:t xml:space="preserve"> </w:t>
      </w:r>
      <w:r>
        <w:t>и</w:t>
      </w:r>
      <w:r>
        <w:rPr>
          <w:spacing w:val="-4"/>
        </w:rPr>
        <w:t xml:space="preserve"> </w:t>
      </w:r>
      <w:r>
        <w:t>речь. Обучающиеся</w:t>
      </w:r>
      <w:r>
        <w:rPr>
          <w:spacing w:val="40"/>
        </w:rPr>
        <w:t xml:space="preserve"> </w:t>
      </w:r>
      <w:r>
        <w:t>учатся</w:t>
      </w:r>
      <w:r>
        <w:rPr>
          <w:spacing w:val="40"/>
        </w:rPr>
        <w:t xml:space="preserve"> </w:t>
      </w:r>
      <w:r>
        <w:t>внимательно</w:t>
      </w:r>
      <w:r>
        <w:rPr>
          <w:spacing w:val="40"/>
        </w:rPr>
        <w:t xml:space="preserve"> </w:t>
      </w:r>
      <w:r>
        <w:t>слушать</w:t>
      </w:r>
      <w:r>
        <w:rPr>
          <w:spacing w:val="40"/>
        </w:rPr>
        <w:t xml:space="preserve"> </w:t>
      </w:r>
      <w:r>
        <w:t>музыку,</w:t>
      </w:r>
      <w:r>
        <w:rPr>
          <w:spacing w:val="40"/>
        </w:rPr>
        <w:t xml:space="preserve"> </w:t>
      </w:r>
      <w:r>
        <w:t>выполнять</w:t>
      </w:r>
      <w:r>
        <w:rPr>
          <w:spacing w:val="40"/>
        </w:rPr>
        <w:t xml:space="preserve"> </w:t>
      </w:r>
      <w:r>
        <w:t>под</w:t>
      </w:r>
      <w:r>
        <w:rPr>
          <w:spacing w:val="40"/>
        </w:rPr>
        <w:t xml:space="preserve"> </w:t>
      </w:r>
      <w:r>
        <w:t>музыку разнообразные движения, начинать и оканчивать движение вместе с музыкой, передавать ритмический рисунок музыкальной темы.</w:t>
      </w:r>
    </w:p>
    <w:p w14:paraId="2B4F4292" w14:textId="77777777" w:rsidR="004D752A" w:rsidRDefault="00000000">
      <w:pPr>
        <w:pStyle w:val="a3"/>
        <w:spacing w:line="242" w:lineRule="auto"/>
        <w:ind w:left="708" w:right="1436" w:firstLine="710"/>
        <w:jc w:val="both"/>
      </w:pPr>
      <w:r>
        <w:t>На занятиях по ритмике используются такие средства, как упражнения, игры со словом, элементы гимнастики под музыку, образные этюды.</w:t>
      </w:r>
    </w:p>
    <w:p w14:paraId="1AB9B1CF" w14:textId="77777777" w:rsidR="004D752A" w:rsidRDefault="00000000">
      <w:pPr>
        <w:pStyle w:val="a3"/>
        <w:spacing w:line="242" w:lineRule="auto"/>
        <w:ind w:left="708" w:right="1418" w:firstLine="705"/>
        <w:jc w:val="both"/>
      </w:pPr>
      <w:r>
        <w:t>Ввиду</w:t>
      </w:r>
      <w:r>
        <w:rPr>
          <w:spacing w:val="-8"/>
        </w:rPr>
        <w:t xml:space="preserve"> </w:t>
      </w:r>
      <w:r>
        <w:t>психологических</w:t>
      </w:r>
      <w:r>
        <w:rPr>
          <w:spacing w:val="-3"/>
        </w:rPr>
        <w:t xml:space="preserve"> </w:t>
      </w:r>
      <w:r>
        <w:t>особенностей</w:t>
      </w:r>
      <w:r>
        <w:rPr>
          <w:spacing w:val="-2"/>
        </w:rPr>
        <w:t xml:space="preserve"> </w:t>
      </w:r>
      <w:r>
        <w:t>детей с</w:t>
      </w:r>
      <w:r>
        <w:rPr>
          <w:spacing w:val="-6"/>
        </w:rPr>
        <w:t xml:space="preserve"> </w:t>
      </w:r>
      <w:r>
        <w:t>нарушением познавательной</w:t>
      </w:r>
      <w:r>
        <w:rPr>
          <w:spacing w:val="-2"/>
        </w:rPr>
        <w:t xml:space="preserve"> </w:t>
      </w:r>
      <w:r>
        <w:t>деятельности,</w:t>
      </w:r>
      <w:r>
        <w:rPr>
          <w:spacing w:val="40"/>
        </w:rPr>
        <w:t xml:space="preserve"> </w:t>
      </w:r>
      <w:r>
        <w:t>с</w:t>
      </w:r>
      <w:r>
        <w:rPr>
          <w:spacing w:val="40"/>
        </w:rPr>
        <w:t xml:space="preserve"> </w:t>
      </w:r>
      <w:r>
        <w:t>целью</w:t>
      </w:r>
      <w:r>
        <w:rPr>
          <w:spacing w:val="40"/>
        </w:rPr>
        <w:t xml:space="preserve"> </w:t>
      </w:r>
      <w:r>
        <w:t>усиления</w:t>
      </w:r>
      <w:r>
        <w:rPr>
          <w:spacing w:val="40"/>
        </w:rPr>
        <w:t xml:space="preserve"> </w:t>
      </w:r>
      <w:r>
        <w:t>практической направленности обучения проводится</w:t>
      </w:r>
      <w:r>
        <w:rPr>
          <w:spacing w:val="80"/>
          <w:w w:val="150"/>
        </w:rPr>
        <w:t xml:space="preserve">  </w:t>
      </w:r>
      <w:r>
        <w:t>коррекционная работа, которая включает следующие направления:</w:t>
      </w:r>
    </w:p>
    <w:p w14:paraId="60E712B6" w14:textId="77777777" w:rsidR="004D752A" w:rsidRDefault="004D752A">
      <w:pPr>
        <w:pStyle w:val="a3"/>
        <w:spacing w:line="242" w:lineRule="auto"/>
        <w:jc w:val="both"/>
        <w:sectPr w:rsidR="004D752A">
          <w:pgSz w:w="16840" w:h="11910" w:orient="landscape"/>
          <w:pgMar w:top="1340" w:right="0" w:bottom="280" w:left="708" w:header="720" w:footer="720" w:gutter="0"/>
          <w:cols w:space="720"/>
        </w:sectPr>
      </w:pPr>
    </w:p>
    <w:p w14:paraId="1BC5B905" w14:textId="77777777" w:rsidR="004D752A" w:rsidRDefault="00000000">
      <w:pPr>
        <w:pStyle w:val="a4"/>
        <w:numPr>
          <w:ilvl w:val="1"/>
          <w:numId w:val="1"/>
        </w:numPr>
        <w:tabs>
          <w:tab w:val="left" w:pos="1417"/>
        </w:tabs>
        <w:spacing w:before="61" w:line="242" w:lineRule="auto"/>
        <w:ind w:right="1415" w:firstLine="427"/>
        <w:jc w:val="both"/>
        <w:rPr>
          <w:sz w:val="24"/>
        </w:rPr>
      </w:pPr>
      <w:r>
        <w:rPr>
          <w:sz w:val="24"/>
        </w:rPr>
        <w:lastRenderedPageBreak/>
        <w:t>совершенствование</w:t>
      </w:r>
      <w:r>
        <w:rPr>
          <w:spacing w:val="80"/>
          <w:sz w:val="24"/>
        </w:rPr>
        <w:t xml:space="preserve">   </w:t>
      </w:r>
      <w:r>
        <w:rPr>
          <w:sz w:val="24"/>
        </w:rPr>
        <w:t>движений</w:t>
      </w:r>
      <w:r>
        <w:rPr>
          <w:spacing w:val="80"/>
          <w:sz w:val="24"/>
        </w:rPr>
        <w:t xml:space="preserve">   </w:t>
      </w:r>
      <w:r>
        <w:rPr>
          <w:sz w:val="24"/>
        </w:rPr>
        <w:t>и</w:t>
      </w:r>
      <w:r>
        <w:rPr>
          <w:spacing w:val="80"/>
          <w:sz w:val="24"/>
        </w:rPr>
        <w:t xml:space="preserve">   </w:t>
      </w:r>
      <w:r>
        <w:rPr>
          <w:sz w:val="24"/>
        </w:rPr>
        <w:t>сенсомоторного</w:t>
      </w:r>
      <w:r>
        <w:rPr>
          <w:spacing w:val="80"/>
          <w:sz w:val="24"/>
        </w:rPr>
        <w:t xml:space="preserve">   </w:t>
      </w:r>
      <w:r>
        <w:rPr>
          <w:sz w:val="24"/>
        </w:rPr>
        <w:t>развития</w:t>
      </w:r>
      <w:r>
        <w:rPr>
          <w:spacing w:val="80"/>
          <w:sz w:val="24"/>
        </w:rPr>
        <w:t xml:space="preserve">   </w:t>
      </w:r>
      <w:r>
        <w:rPr>
          <w:sz w:val="24"/>
        </w:rPr>
        <w:t>(развитие</w:t>
      </w:r>
      <w:r>
        <w:rPr>
          <w:spacing w:val="80"/>
          <w:sz w:val="24"/>
        </w:rPr>
        <w:t xml:space="preserve">   </w:t>
      </w:r>
      <w:r>
        <w:rPr>
          <w:sz w:val="24"/>
        </w:rPr>
        <w:t>мелкой моторики и</w:t>
      </w:r>
      <w:r>
        <w:rPr>
          <w:spacing w:val="-3"/>
          <w:sz w:val="24"/>
        </w:rPr>
        <w:t xml:space="preserve"> </w:t>
      </w:r>
      <w:r>
        <w:rPr>
          <w:sz w:val="24"/>
        </w:rPr>
        <w:t>пальцев рук; развитие артикуляционной моторики);</w:t>
      </w:r>
    </w:p>
    <w:p w14:paraId="0B57B3AF" w14:textId="77777777" w:rsidR="004D752A" w:rsidRDefault="00000000">
      <w:pPr>
        <w:pStyle w:val="a4"/>
        <w:numPr>
          <w:ilvl w:val="1"/>
          <w:numId w:val="1"/>
        </w:numPr>
        <w:tabs>
          <w:tab w:val="left" w:pos="1417"/>
          <w:tab w:val="left" w:pos="3837"/>
          <w:tab w:val="left" w:pos="6284"/>
          <w:tab w:val="left" w:pos="8343"/>
          <w:tab w:val="left" w:pos="11007"/>
          <w:tab w:val="left" w:pos="13723"/>
        </w:tabs>
        <w:spacing w:line="240" w:lineRule="auto"/>
        <w:ind w:right="1421" w:firstLine="427"/>
        <w:jc w:val="both"/>
        <w:rPr>
          <w:sz w:val="24"/>
        </w:rPr>
      </w:pPr>
      <w:r>
        <w:rPr>
          <w:spacing w:val="-2"/>
          <w:sz w:val="24"/>
        </w:rPr>
        <w:t>коррекция</w:t>
      </w:r>
      <w:r>
        <w:rPr>
          <w:sz w:val="24"/>
        </w:rPr>
        <w:tab/>
      </w:r>
      <w:r>
        <w:rPr>
          <w:spacing w:val="-2"/>
          <w:sz w:val="24"/>
        </w:rPr>
        <w:t>отдельных</w:t>
      </w:r>
      <w:r>
        <w:rPr>
          <w:sz w:val="24"/>
        </w:rPr>
        <w:tab/>
      </w:r>
      <w:r>
        <w:rPr>
          <w:spacing w:val="-2"/>
          <w:sz w:val="24"/>
        </w:rPr>
        <w:t>сторон</w:t>
      </w:r>
      <w:r>
        <w:rPr>
          <w:sz w:val="24"/>
        </w:rPr>
        <w:tab/>
      </w:r>
      <w:r>
        <w:rPr>
          <w:spacing w:val="-2"/>
          <w:sz w:val="24"/>
        </w:rPr>
        <w:t>психической</w:t>
      </w:r>
      <w:r>
        <w:rPr>
          <w:sz w:val="24"/>
        </w:rPr>
        <w:tab/>
      </w:r>
      <w:r>
        <w:rPr>
          <w:spacing w:val="-2"/>
          <w:sz w:val="24"/>
        </w:rPr>
        <w:t>деятельности</w:t>
      </w:r>
      <w:r>
        <w:rPr>
          <w:sz w:val="24"/>
        </w:rPr>
        <w:tab/>
      </w:r>
      <w:r>
        <w:rPr>
          <w:spacing w:val="-2"/>
          <w:sz w:val="24"/>
        </w:rPr>
        <w:t xml:space="preserve">(развитие </w:t>
      </w:r>
      <w:r>
        <w:rPr>
          <w:sz w:val="24"/>
        </w:rPr>
        <w:t>восприятия, представлений,</w:t>
      </w:r>
      <w:r>
        <w:rPr>
          <w:spacing w:val="-6"/>
          <w:sz w:val="24"/>
        </w:rPr>
        <w:t xml:space="preserve"> </w:t>
      </w:r>
      <w:r>
        <w:rPr>
          <w:sz w:val="24"/>
        </w:rPr>
        <w:t>ощущений, двигательной памяти,</w:t>
      </w:r>
      <w:r>
        <w:rPr>
          <w:spacing w:val="-1"/>
          <w:sz w:val="24"/>
        </w:rPr>
        <w:t xml:space="preserve"> </w:t>
      </w:r>
      <w:r>
        <w:rPr>
          <w:sz w:val="24"/>
        </w:rPr>
        <w:t>внимания, формирование</w:t>
      </w:r>
      <w:r>
        <w:rPr>
          <w:spacing w:val="-9"/>
          <w:sz w:val="24"/>
        </w:rPr>
        <w:t xml:space="preserve"> </w:t>
      </w:r>
      <w:r>
        <w:rPr>
          <w:sz w:val="24"/>
        </w:rPr>
        <w:t>обобщенных</w:t>
      </w:r>
      <w:r>
        <w:rPr>
          <w:spacing w:val="-3"/>
          <w:sz w:val="24"/>
        </w:rPr>
        <w:t xml:space="preserve"> </w:t>
      </w:r>
      <w:r>
        <w:rPr>
          <w:sz w:val="24"/>
        </w:rPr>
        <w:t>представлений</w:t>
      </w:r>
      <w:r>
        <w:rPr>
          <w:spacing w:val="-7"/>
          <w:sz w:val="24"/>
        </w:rPr>
        <w:t xml:space="preserve"> </w:t>
      </w:r>
      <w:r>
        <w:rPr>
          <w:sz w:val="24"/>
        </w:rPr>
        <w:t>о свойствах</w:t>
      </w:r>
      <w:r>
        <w:rPr>
          <w:spacing w:val="-4"/>
          <w:sz w:val="24"/>
        </w:rPr>
        <w:t xml:space="preserve"> </w:t>
      </w:r>
      <w:r>
        <w:rPr>
          <w:sz w:val="24"/>
        </w:rPr>
        <w:t>предм етов (цвет, форма, величина), развитие пространственных представлений и ориентации; развитие представлений о времени);</w:t>
      </w:r>
    </w:p>
    <w:p w14:paraId="3E950343" w14:textId="77777777" w:rsidR="004D752A" w:rsidRDefault="00000000">
      <w:pPr>
        <w:pStyle w:val="a4"/>
        <w:numPr>
          <w:ilvl w:val="1"/>
          <w:numId w:val="1"/>
        </w:numPr>
        <w:tabs>
          <w:tab w:val="left" w:pos="1417"/>
        </w:tabs>
        <w:spacing w:line="237" w:lineRule="auto"/>
        <w:ind w:right="1416" w:firstLine="427"/>
        <w:jc w:val="both"/>
        <w:rPr>
          <w:sz w:val="24"/>
        </w:rPr>
      </w:pPr>
      <w:r>
        <w:rPr>
          <w:sz w:val="24"/>
        </w:rPr>
        <w:t>развитие различных</w:t>
      </w:r>
      <w:r>
        <w:rPr>
          <w:spacing w:val="-4"/>
          <w:sz w:val="24"/>
        </w:rPr>
        <w:t xml:space="preserve"> </w:t>
      </w:r>
      <w:r>
        <w:rPr>
          <w:sz w:val="24"/>
        </w:rPr>
        <w:t>видов</w:t>
      </w:r>
      <w:r>
        <w:rPr>
          <w:spacing w:val="-2"/>
          <w:sz w:val="24"/>
        </w:rPr>
        <w:t xml:space="preserve"> </w:t>
      </w:r>
      <w:r>
        <w:rPr>
          <w:sz w:val="24"/>
        </w:rPr>
        <w:t>мышления (наглядно-образного мышления,</w:t>
      </w:r>
      <w:r>
        <w:rPr>
          <w:spacing w:val="-2"/>
          <w:sz w:val="24"/>
        </w:rPr>
        <w:t xml:space="preserve"> </w:t>
      </w:r>
      <w:r>
        <w:rPr>
          <w:sz w:val="24"/>
        </w:rPr>
        <w:t>словесно-логического</w:t>
      </w:r>
      <w:r>
        <w:rPr>
          <w:spacing w:val="40"/>
          <w:sz w:val="24"/>
        </w:rPr>
        <w:t xml:space="preserve"> </w:t>
      </w:r>
      <w:r>
        <w:rPr>
          <w:sz w:val="24"/>
        </w:rPr>
        <w:t>мышления</w:t>
      </w:r>
      <w:r>
        <w:rPr>
          <w:spacing w:val="40"/>
          <w:sz w:val="24"/>
        </w:rPr>
        <w:t xml:space="preserve"> </w:t>
      </w:r>
      <w:r>
        <w:rPr>
          <w:sz w:val="24"/>
        </w:rPr>
        <w:t>(умение</w:t>
      </w:r>
      <w:r>
        <w:rPr>
          <w:spacing w:val="40"/>
          <w:sz w:val="24"/>
        </w:rPr>
        <w:t xml:space="preserve"> </w:t>
      </w:r>
      <w:r>
        <w:rPr>
          <w:sz w:val="24"/>
        </w:rPr>
        <w:t>видеть</w:t>
      </w:r>
      <w:r>
        <w:rPr>
          <w:spacing w:val="40"/>
          <w:sz w:val="24"/>
        </w:rPr>
        <w:t xml:space="preserve"> </w:t>
      </w:r>
      <w:r>
        <w:rPr>
          <w:sz w:val="24"/>
        </w:rPr>
        <w:t>и устанавливать логические связи между предметами, явлениями и событиями);</w:t>
      </w:r>
    </w:p>
    <w:p w14:paraId="75AAEE23" w14:textId="77777777" w:rsidR="004D752A" w:rsidRDefault="00000000">
      <w:pPr>
        <w:pStyle w:val="a4"/>
        <w:numPr>
          <w:ilvl w:val="1"/>
          <w:numId w:val="1"/>
        </w:numPr>
        <w:tabs>
          <w:tab w:val="left" w:pos="1417"/>
        </w:tabs>
        <w:spacing w:before="3" w:line="240" w:lineRule="auto"/>
        <w:ind w:left="1417" w:hanging="282"/>
        <w:jc w:val="both"/>
        <w:rPr>
          <w:sz w:val="24"/>
        </w:rPr>
      </w:pPr>
      <w:r>
        <w:rPr>
          <w:sz w:val="24"/>
        </w:rPr>
        <w:t>развитие</w:t>
      </w:r>
      <w:r>
        <w:rPr>
          <w:spacing w:val="-8"/>
          <w:sz w:val="24"/>
        </w:rPr>
        <w:t xml:space="preserve"> </w:t>
      </w:r>
      <w:r>
        <w:rPr>
          <w:sz w:val="24"/>
        </w:rPr>
        <w:t>основных</w:t>
      </w:r>
      <w:r>
        <w:rPr>
          <w:spacing w:val="-7"/>
          <w:sz w:val="24"/>
        </w:rPr>
        <w:t xml:space="preserve"> </w:t>
      </w:r>
      <w:r>
        <w:rPr>
          <w:sz w:val="24"/>
        </w:rPr>
        <w:t>мыслительных</w:t>
      </w:r>
      <w:r>
        <w:rPr>
          <w:spacing w:val="-8"/>
          <w:sz w:val="24"/>
        </w:rPr>
        <w:t xml:space="preserve"> </w:t>
      </w:r>
      <w:r>
        <w:rPr>
          <w:sz w:val="24"/>
        </w:rPr>
        <w:t>операций</w:t>
      </w:r>
      <w:r>
        <w:rPr>
          <w:spacing w:val="-5"/>
          <w:sz w:val="24"/>
        </w:rPr>
        <w:t xml:space="preserve"> </w:t>
      </w:r>
      <w:r>
        <w:rPr>
          <w:sz w:val="24"/>
        </w:rPr>
        <w:t>(умения</w:t>
      </w:r>
      <w:r>
        <w:rPr>
          <w:spacing w:val="-3"/>
          <w:sz w:val="24"/>
        </w:rPr>
        <w:t xml:space="preserve"> </w:t>
      </w:r>
      <w:r>
        <w:rPr>
          <w:sz w:val="24"/>
        </w:rPr>
        <w:t>сравнивать,</w:t>
      </w:r>
      <w:r>
        <w:rPr>
          <w:spacing w:val="-1"/>
          <w:sz w:val="24"/>
        </w:rPr>
        <w:t xml:space="preserve"> </w:t>
      </w:r>
      <w:r>
        <w:rPr>
          <w:sz w:val="24"/>
        </w:rPr>
        <w:t>анализировать, умения</w:t>
      </w:r>
      <w:r>
        <w:rPr>
          <w:spacing w:val="-3"/>
          <w:sz w:val="24"/>
        </w:rPr>
        <w:t xml:space="preserve"> </w:t>
      </w:r>
      <w:r>
        <w:rPr>
          <w:sz w:val="24"/>
        </w:rPr>
        <w:t>выделять</w:t>
      </w:r>
      <w:r>
        <w:rPr>
          <w:spacing w:val="-2"/>
          <w:sz w:val="24"/>
        </w:rPr>
        <w:t xml:space="preserve"> </w:t>
      </w:r>
      <w:r>
        <w:rPr>
          <w:sz w:val="24"/>
        </w:rPr>
        <w:t>сходство</w:t>
      </w:r>
      <w:r>
        <w:rPr>
          <w:spacing w:val="1"/>
          <w:sz w:val="24"/>
        </w:rPr>
        <w:t xml:space="preserve"> </w:t>
      </w:r>
      <w:r>
        <w:rPr>
          <w:sz w:val="24"/>
        </w:rPr>
        <w:t>и</w:t>
      </w:r>
      <w:r>
        <w:rPr>
          <w:spacing w:val="-7"/>
          <w:sz w:val="24"/>
        </w:rPr>
        <w:t xml:space="preserve"> </w:t>
      </w:r>
      <w:r>
        <w:rPr>
          <w:sz w:val="24"/>
        </w:rPr>
        <w:t>различие</w:t>
      </w:r>
      <w:r>
        <w:rPr>
          <w:spacing w:val="-7"/>
          <w:sz w:val="24"/>
        </w:rPr>
        <w:t xml:space="preserve"> </w:t>
      </w:r>
      <w:r>
        <w:rPr>
          <w:spacing w:val="-2"/>
          <w:sz w:val="24"/>
        </w:rPr>
        <w:t>понятий)</w:t>
      </w:r>
    </w:p>
    <w:p w14:paraId="397EBBE3" w14:textId="77777777" w:rsidR="004D752A" w:rsidRDefault="00000000">
      <w:pPr>
        <w:spacing w:line="274" w:lineRule="exact"/>
        <w:ind w:left="708"/>
        <w:rPr>
          <w:sz w:val="24"/>
        </w:rPr>
      </w:pPr>
      <w:r>
        <w:rPr>
          <w:spacing w:val="-10"/>
          <w:sz w:val="24"/>
        </w:rPr>
        <w:t>;</w:t>
      </w:r>
    </w:p>
    <w:p w14:paraId="4DFAC104" w14:textId="77777777" w:rsidR="004D752A" w:rsidRDefault="00000000">
      <w:pPr>
        <w:pStyle w:val="a4"/>
        <w:numPr>
          <w:ilvl w:val="1"/>
          <w:numId w:val="1"/>
        </w:numPr>
        <w:tabs>
          <w:tab w:val="left" w:pos="1417"/>
          <w:tab w:val="left" w:pos="3813"/>
          <w:tab w:val="left" w:pos="6289"/>
          <w:tab w:val="left" w:pos="7733"/>
          <w:tab w:val="left" w:pos="9984"/>
          <w:tab w:val="left" w:pos="14064"/>
        </w:tabs>
        <w:spacing w:before="2" w:line="240" w:lineRule="auto"/>
        <w:ind w:left="1417" w:hanging="282"/>
        <w:rPr>
          <w:sz w:val="24"/>
        </w:rPr>
      </w:pPr>
      <w:r>
        <w:rPr>
          <w:spacing w:val="-2"/>
          <w:sz w:val="24"/>
        </w:rPr>
        <w:t>коррекция</w:t>
      </w:r>
      <w:r>
        <w:rPr>
          <w:sz w:val="24"/>
        </w:rPr>
        <w:tab/>
      </w:r>
      <w:r>
        <w:rPr>
          <w:spacing w:val="-2"/>
          <w:sz w:val="24"/>
        </w:rPr>
        <w:t>нарушений</w:t>
      </w:r>
      <w:r>
        <w:rPr>
          <w:sz w:val="24"/>
        </w:rPr>
        <w:tab/>
      </w:r>
      <w:r>
        <w:rPr>
          <w:spacing w:val="-10"/>
          <w:sz w:val="24"/>
        </w:rPr>
        <w:t>в</w:t>
      </w:r>
      <w:r>
        <w:rPr>
          <w:sz w:val="24"/>
        </w:rPr>
        <w:tab/>
      </w:r>
      <w:r>
        <w:rPr>
          <w:spacing w:val="-2"/>
          <w:sz w:val="24"/>
        </w:rPr>
        <w:t>развитии</w:t>
      </w:r>
      <w:r>
        <w:rPr>
          <w:sz w:val="24"/>
        </w:rPr>
        <w:tab/>
      </w:r>
      <w:r>
        <w:rPr>
          <w:spacing w:val="-2"/>
          <w:sz w:val="24"/>
        </w:rPr>
        <w:t>эмоционально-личностной</w:t>
      </w:r>
      <w:r>
        <w:rPr>
          <w:sz w:val="24"/>
        </w:rPr>
        <w:tab/>
      </w:r>
      <w:r>
        <w:rPr>
          <w:spacing w:val="-2"/>
          <w:sz w:val="24"/>
        </w:rPr>
        <w:t>сферы</w:t>
      </w:r>
    </w:p>
    <w:p w14:paraId="27CB9038" w14:textId="77777777" w:rsidR="004D752A" w:rsidRDefault="00000000">
      <w:pPr>
        <w:pStyle w:val="a3"/>
        <w:spacing w:line="274" w:lineRule="exact"/>
        <w:ind w:left="708"/>
      </w:pPr>
      <w:r>
        <w:t>(развитие</w:t>
      </w:r>
      <w:r>
        <w:rPr>
          <w:spacing w:val="-11"/>
        </w:rPr>
        <w:t xml:space="preserve"> </w:t>
      </w:r>
      <w:r>
        <w:t>инициативности,</w:t>
      </w:r>
      <w:r>
        <w:rPr>
          <w:spacing w:val="1"/>
        </w:rPr>
        <w:t xml:space="preserve"> </w:t>
      </w:r>
      <w:r>
        <w:t>стремления</w:t>
      </w:r>
      <w:r>
        <w:rPr>
          <w:spacing w:val="-4"/>
        </w:rPr>
        <w:t xml:space="preserve"> </w:t>
      </w:r>
      <w:r>
        <w:t>доводить</w:t>
      </w:r>
      <w:r>
        <w:rPr>
          <w:spacing w:val="-1"/>
        </w:rPr>
        <w:t xml:space="preserve"> </w:t>
      </w:r>
      <w:r>
        <w:t>начатое</w:t>
      </w:r>
      <w:r>
        <w:rPr>
          <w:spacing w:val="-5"/>
        </w:rPr>
        <w:t xml:space="preserve"> </w:t>
      </w:r>
      <w:r>
        <w:t>дело</w:t>
      </w:r>
      <w:r>
        <w:rPr>
          <w:spacing w:val="-3"/>
        </w:rPr>
        <w:t xml:space="preserve"> </w:t>
      </w:r>
      <w:r>
        <w:t>до</w:t>
      </w:r>
      <w:r>
        <w:rPr>
          <w:spacing w:val="1"/>
        </w:rPr>
        <w:t xml:space="preserve"> </w:t>
      </w:r>
      <w:r>
        <w:rPr>
          <w:spacing w:val="-2"/>
        </w:rPr>
        <w:t>конца,</w:t>
      </w:r>
    </w:p>
    <w:p w14:paraId="47687F0C" w14:textId="77777777" w:rsidR="004D752A" w:rsidRDefault="00000000">
      <w:pPr>
        <w:pStyle w:val="a3"/>
        <w:spacing w:before="5" w:line="237" w:lineRule="auto"/>
        <w:ind w:left="708" w:right="1427"/>
      </w:pPr>
      <w:r>
        <w:t>формирование</w:t>
      </w:r>
      <w:r>
        <w:rPr>
          <w:spacing w:val="-3"/>
        </w:rPr>
        <w:t xml:space="preserve"> </w:t>
      </w:r>
      <w:r>
        <w:t>умения</w:t>
      </w:r>
      <w:r>
        <w:rPr>
          <w:spacing w:val="-3"/>
        </w:rPr>
        <w:t xml:space="preserve"> </w:t>
      </w:r>
      <w:r>
        <w:t>преодолевать</w:t>
      </w:r>
      <w:r>
        <w:rPr>
          <w:spacing w:val="-6"/>
        </w:rPr>
        <w:t xml:space="preserve"> </w:t>
      </w:r>
      <w:r>
        <w:t>трудности, воспитание</w:t>
      </w:r>
      <w:r>
        <w:rPr>
          <w:spacing w:val="-4"/>
        </w:rPr>
        <w:t xml:space="preserve"> </w:t>
      </w:r>
      <w:r>
        <w:t>самостоятельности</w:t>
      </w:r>
      <w:r>
        <w:rPr>
          <w:spacing w:val="-5"/>
        </w:rPr>
        <w:t xml:space="preserve"> </w:t>
      </w:r>
      <w:r>
        <w:t>принятия</w:t>
      </w:r>
      <w:r>
        <w:rPr>
          <w:spacing w:val="-3"/>
        </w:rPr>
        <w:t xml:space="preserve"> </w:t>
      </w:r>
      <w:r>
        <w:t>решения,</w:t>
      </w:r>
      <w:r>
        <w:rPr>
          <w:spacing w:val="-4"/>
        </w:rPr>
        <w:t xml:space="preserve"> </w:t>
      </w:r>
      <w:r>
        <w:t>формирование</w:t>
      </w:r>
      <w:r>
        <w:rPr>
          <w:spacing w:val="-7"/>
        </w:rPr>
        <w:t xml:space="preserve"> </w:t>
      </w:r>
      <w:r>
        <w:t>устойчивой</w:t>
      </w:r>
      <w:r>
        <w:rPr>
          <w:spacing w:val="-1"/>
        </w:rPr>
        <w:t xml:space="preserve"> </w:t>
      </w:r>
      <w:r>
        <w:t>адекватн ой самооценки, формирование умения анализировать свою деятельность);</w:t>
      </w:r>
    </w:p>
    <w:p w14:paraId="0EDECCE0" w14:textId="77777777" w:rsidR="004D752A" w:rsidRDefault="00000000">
      <w:pPr>
        <w:pStyle w:val="a4"/>
        <w:numPr>
          <w:ilvl w:val="1"/>
          <w:numId w:val="1"/>
        </w:numPr>
        <w:tabs>
          <w:tab w:val="left" w:pos="1417"/>
        </w:tabs>
        <w:spacing w:before="3" w:line="240" w:lineRule="auto"/>
        <w:ind w:left="1417" w:hanging="282"/>
        <w:rPr>
          <w:sz w:val="24"/>
        </w:rPr>
      </w:pPr>
      <w:r>
        <w:rPr>
          <w:sz w:val="24"/>
        </w:rPr>
        <w:t>развитие</w:t>
      </w:r>
      <w:r>
        <w:rPr>
          <w:spacing w:val="-4"/>
          <w:sz w:val="24"/>
        </w:rPr>
        <w:t xml:space="preserve"> </w:t>
      </w:r>
      <w:r>
        <w:rPr>
          <w:sz w:val="24"/>
        </w:rPr>
        <w:t>речи</w:t>
      </w:r>
      <w:r>
        <w:rPr>
          <w:spacing w:val="-7"/>
          <w:sz w:val="24"/>
        </w:rPr>
        <w:t xml:space="preserve"> </w:t>
      </w:r>
      <w:r>
        <w:rPr>
          <w:sz w:val="24"/>
        </w:rPr>
        <w:t>(развитие</w:t>
      </w:r>
      <w:r>
        <w:rPr>
          <w:spacing w:val="-7"/>
          <w:sz w:val="24"/>
        </w:rPr>
        <w:t xml:space="preserve"> </w:t>
      </w:r>
      <w:r>
        <w:rPr>
          <w:sz w:val="24"/>
        </w:rPr>
        <w:t>фонематического</w:t>
      </w:r>
      <w:r>
        <w:rPr>
          <w:spacing w:val="3"/>
          <w:sz w:val="24"/>
        </w:rPr>
        <w:t xml:space="preserve"> </w:t>
      </w:r>
      <w:r>
        <w:rPr>
          <w:sz w:val="24"/>
        </w:rPr>
        <w:t>слуха,</w:t>
      </w:r>
      <w:r>
        <w:rPr>
          <w:spacing w:val="-1"/>
          <w:sz w:val="24"/>
        </w:rPr>
        <w:t xml:space="preserve"> </w:t>
      </w:r>
      <w:r>
        <w:rPr>
          <w:sz w:val="24"/>
        </w:rPr>
        <w:t>зрительного</w:t>
      </w:r>
      <w:r>
        <w:rPr>
          <w:spacing w:val="-2"/>
          <w:sz w:val="24"/>
        </w:rPr>
        <w:t xml:space="preserve"> </w:t>
      </w:r>
      <w:r>
        <w:rPr>
          <w:sz w:val="24"/>
        </w:rPr>
        <w:t>и</w:t>
      </w:r>
      <w:r>
        <w:rPr>
          <w:spacing w:val="-7"/>
          <w:sz w:val="24"/>
        </w:rPr>
        <w:t xml:space="preserve"> </w:t>
      </w:r>
      <w:r>
        <w:rPr>
          <w:sz w:val="24"/>
        </w:rPr>
        <w:t>слухового</w:t>
      </w:r>
      <w:r>
        <w:rPr>
          <w:spacing w:val="-1"/>
          <w:sz w:val="24"/>
        </w:rPr>
        <w:t xml:space="preserve"> </w:t>
      </w:r>
      <w:r>
        <w:rPr>
          <w:spacing w:val="-2"/>
          <w:sz w:val="24"/>
        </w:rPr>
        <w:t>восприятия).</w:t>
      </w:r>
    </w:p>
    <w:p w14:paraId="146654DD" w14:textId="77777777" w:rsidR="004D752A" w:rsidRDefault="004D752A">
      <w:pPr>
        <w:pStyle w:val="a3"/>
        <w:spacing w:before="5"/>
        <w:ind w:left="0"/>
      </w:pPr>
    </w:p>
    <w:p w14:paraId="34D2718F" w14:textId="77777777" w:rsidR="004D752A" w:rsidRDefault="00000000">
      <w:pPr>
        <w:ind w:left="4080" w:right="4792"/>
        <w:jc w:val="center"/>
        <w:rPr>
          <w:b/>
          <w:sz w:val="24"/>
        </w:rPr>
      </w:pPr>
      <w:r>
        <w:rPr>
          <w:b/>
          <w:sz w:val="24"/>
        </w:rPr>
        <w:t>Содержание</w:t>
      </w:r>
      <w:r>
        <w:rPr>
          <w:b/>
          <w:spacing w:val="-3"/>
          <w:sz w:val="24"/>
        </w:rPr>
        <w:t xml:space="preserve"> </w:t>
      </w:r>
      <w:r>
        <w:rPr>
          <w:b/>
          <w:spacing w:val="-2"/>
          <w:sz w:val="24"/>
        </w:rPr>
        <w:t>разделов</w:t>
      </w:r>
    </w:p>
    <w:p w14:paraId="085B5B89" w14:textId="77777777" w:rsidR="004D752A" w:rsidRDefault="004D752A">
      <w:pPr>
        <w:pStyle w:val="a3"/>
        <w:spacing w:before="50"/>
        <w:ind w:left="0"/>
        <w:rPr>
          <w:b/>
          <w:sz w:val="20"/>
        </w:rPr>
      </w:pPr>
    </w:p>
    <w:tbl>
      <w:tblPr>
        <w:tblStyle w:val="TableNormal"/>
        <w:tblW w:w="0" w:type="auto"/>
        <w:tblInd w:w="7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61"/>
        <w:gridCol w:w="5666"/>
        <w:gridCol w:w="1364"/>
        <w:gridCol w:w="2015"/>
      </w:tblGrid>
      <w:tr w:rsidR="004D752A" w14:paraId="0B6D5198" w14:textId="77777777">
        <w:trPr>
          <w:trHeight w:val="824"/>
        </w:trPr>
        <w:tc>
          <w:tcPr>
            <w:tcW w:w="761" w:type="dxa"/>
            <w:tcBorders>
              <w:left w:val="single" w:sz="6" w:space="0" w:color="000000"/>
            </w:tcBorders>
          </w:tcPr>
          <w:p w14:paraId="33D34F6B" w14:textId="77777777" w:rsidR="004D752A" w:rsidRDefault="00000000">
            <w:pPr>
              <w:pStyle w:val="TableParagraph"/>
              <w:spacing w:before="126" w:line="242" w:lineRule="auto"/>
              <w:ind w:left="112" w:right="299"/>
              <w:rPr>
                <w:sz w:val="24"/>
              </w:rPr>
            </w:pPr>
            <w:r>
              <w:rPr>
                <w:spacing w:val="-10"/>
                <w:sz w:val="24"/>
              </w:rPr>
              <w:t xml:space="preserve">№ </w:t>
            </w:r>
            <w:r>
              <w:rPr>
                <w:spacing w:val="-4"/>
                <w:sz w:val="24"/>
              </w:rPr>
              <w:t>п/п</w:t>
            </w:r>
          </w:p>
        </w:tc>
        <w:tc>
          <w:tcPr>
            <w:tcW w:w="5666" w:type="dxa"/>
          </w:tcPr>
          <w:p w14:paraId="4C9A7BA2" w14:textId="77777777" w:rsidR="004D752A" w:rsidRDefault="00000000">
            <w:pPr>
              <w:pStyle w:val="TableParagraph"/>
              <w:spacing w:before="265"/>
              <w:ind w:left="4"/>
              <w:jc w:val="center"/>
              <w:rPr>
                <w:sz w:val="24"/>
              </w:rPr>
            </w:pPr>
            <w:r>
              <w:rPr>
                <w:sz w:val="24"/>
              </w:rPr>
              <w:t xml:space="preserve">Название </w:t>
            </w:r>
            <w:r>
              <w:rPr>
                <w:spacing w:val="-2"/>
                <w:sz w:val="24"/>
              </w:rPr>
              <w:t>раздела</w:t>
            </w:r>
          </w:p>
        </w:tc>
        <w:tc>
          <w:tcPr>
            <w:tcW w:w="1364" w:type="dxa"/>
          </w:tcPr>
          <w:p w14:paraId="5D85E5CB" w14:textId="77777777" w:rsidR="004D752A" w:rsidRDefault="00000000">
            <w:pPr>
              <w:pStyle w:val="TableParagraph"/>
              <w:spacing w:before="126" w:line="242" w:lineRule="auto"/>
              <w:ind w:left="390" w:right="304" w:hanging="72"/>
              <w:rPr>
                <w:sz w:val="24"/>
              </w:rPr>
            </w:pPr>
            <w:r>
              <w:rPr>
                <w:spacing w:val="-2"/>
                <w:sz w:val="24"/>
              </w:rPr>
              <w:t>Кол-во часов</w:t>
            </w:r>
          </w:p>
        </w:tc>
        <w:tc>
          <w:tcPr>
            <w:tcW w:w="2015" w:type="dxa"/>
            <w:tcBorders>
              <w:right w:val="single" w:sz="6" w:space="0" w:color="000000"/>
            </w:tcBorders>
          </w:tcPr>
          <w:p w14:paraId="74CD84D2" w14:textId="77777777" w:rsidR="004D752A" w:rsidRDefault="00000000">
            <w:pPr>
              <w:pStyle w:val="TableParagraph"/>
              <w:spacing w:before="126" w:line="242" w:lineRule="auto"/>
              <w:ind w:left="634" w:hanging="322"/>
              <w:rPr>
                <w:sz w:val="24"/>
              </w:rPr>
            </w:pPr>
            <w:r>
              <w:rPr>
                <w:spacing w:val="-2"/>
                <w:sz w:val="24"/>
              </w:rPr>
              <w:t>Контрольные работы</w:t>
            </w:r>
          </w:p>
        </w:tc>
      </w:tr>
      <w:tr w:rsidR="004D752A" w14:paraId="5E1EEE05" w14:textId="77777777">
        <w:trPr>
          <w:trHeight w:val="417"/>
        </w:trPr>
        <w:tc>
          <w:tcPr>
            <w:tcW w:w="761" w:type="dxa"/>
            <w:tcBorders>
              <w:left w:val="single" w:sz="6" w:space="0" w:color="000000"/>
            </w:tcBorders>
          </w:tcPr>
          <w:p w14:paraId="7BDFFDDF" w14:textId="77777777" w:rsidR="004D752A" w:rsidRDefault="00000000">
            <w:pPr>
              <w:pStyle w:val="TableParagraph"/>
              <w:spacing w:before="64"/>
              <w:ind w:left="7"/>
              <w:jc w:val="center"/>
              <w:rPr>
                <w:sz w:val="24"/>
              </w:rPr>
            </w:pPr>
            <w:r>
              <w:rPr>
                <w:spacing w:val="-5"/>
                <w:sz w:val="24"/>
              </w:rPr>
              <w:t>1.</w:t>
            </w:r>
          </w:p>
        </w:tc>
        <w:tc>
          <w:tcPr>
            <w:tcW w:w="5666" w:type="dxa"/>
          </w:tcPr>
          <w:p w14:paraId="5B1B430E" w14:textId="77777777" w:rsidR="004D752A" w:rsidRDefault="00000000">
            <w:pPr>
              <w:pStyle w:val="TableParagraph"/>
              <w:spacing w:before="64"/>
              <w:ind w:left="112"/>
              <w:rPr>
                <w:sz w:val="24"/>
              </w:rPr>
            </w:pPr>
            <w:r>
              <w:rPr>
                <w:sz w:val="24"/>
              </w:rPr>
              <w:t>Упражнения</w:t>
            </w:r>
            <w:r>
              <w:rPr>
                <w:spacing w:val="-1"/>
                <w:sz w:val="24"/>
              </w:rPr>
              <w:t xml:space="preserve"> </w:t>
            </w:r>
            <w:r>
              <w:rPr>
                <w:sz w:val="24"/>
              </w:rPr>
              <w:t>на</w:t>
            </w:r>
            <w:r>
              <w:rPr>
                <w:spacing w:val="-10"/>
                <w:sz w:val="24"/>
              </w:rPr>
              <w:t xml:space="preserve"> </w:t>
            </w:r>
            <w:r>
              <w:rPr>
                <w:sz w:val="24"/>
              </w:rPr>
              <w:t>ориентировку</w:t>
            </w:r>
            <w:r>
              <w:rPr>
                <w:spacing w:val="-10"/>
                <w:sz w:val="24"/>
              </w:rPr>
              <w:t xml:space="preserve"> </w:t>
            </w:r>
            <w:r>
              <w:rPr>
                <w:sz w:val="24"/>
              </w:rPr>
              <w:t>в</w:t>
            </w:r>
            <w:r>
              <w:rPr>
                <w:spacing w:val="1"/>
                <w:sz w:val="24"/>
              </w:rPr>
              <w:t xml:space="preserve"> </w:t>
            </w:r>
            <w:r>
              <w:rPr>
                <w:spacing w:val="-2"/>
                <w:sz w:val="24"/>
              </w:rPr>
              <w:t>пространстве</w:t>
            </w:r>
          </w:p>
        </w:tc>
        <w:tc>
          <w:tcPr>
            <w:tcW w:w="1364" w:type="dxa"/>
          </w:tcPr>
          <w:p w14:paraId="3FE8516B" w14:textId="77777777" w:rsidR="004D752A" w:rsidRDefault="00000000">
            <w:pPr>
              <w:pStyle w:val="TableParagraph"/>
              <w:spacing w:before="64"/>
              <w:ind w:left="8"/>
              <w:jc w:val="center"/>
              <w:rPr>
                <w:sz w:val="24"/>
              </w:rPr>
            </w:pPr>
            <w:r>
              <w:rPr>
                <w:spacing w:val="-10"/>
                <w:sz w:val="24"/>
              </w:rPr>
              <w:t>6</w:t>
            </w:r>
          </w:p>
        </w:tc>
        <w:tc>
          <w:tcPr>
            <w:tcW w:w="2015" w:type="dxa"/>
            <w:tcBorders>
              <w:right w:val="single" w:sz="6" w:space="0" w:color="000000"/>
            </w:tcBorders>
          </w:tcPr>
          <w:p w14:paraId="4E884DD6" w14:textId="77777777" w:rsidR="004D752A" w:rsidRDefault="00000000">
            <w:pPr>
              <w:pStyle w:val="TableParagraph"/>
              <w:spacing w:before="64"/>
              <w:ind w:left="5"/>
              <w:jc w:val="center"/>
              <w:rPr>
                <w:sz w:val="24"/>
              </w:rPr>
            </w:pPr>
            <w:r>
              <w:rPr>
                <w:spacing w:val="-10"/>
                <w:sz w:val="24"/>
              </w:rPr>
              <w:t>-</w:t>
            </w:r>
          </w:p>
        </w:tc>
      </w:tr>
      <w:tr w:rsidR="004D752A" w14:paraId="046DED29" w14:textId="77777777">
        <w:trPr>
          <w:trHeight w:val="411"/>
        </w:trPr>
        <w:tc>
          <w:tcPr>
            <w:tcW w:w="761" w:type="dxa"/>
            <w:tcBorders>
              <w:left w:val="single" w:sz="6" w:space="0" w:color="000000"/>
            </w:tcBorders>
          </w:tcPr>
          <w:p w14:paraId="639E2981" w14:textId="77777777" w:rsidR="004D752A" w:rsidRDefault="00000000">
            <w:pPr>
              <w:pStyle w:val="TableParagraph"/>
              <w:spacing w:before="58"/>
              <w:ind w:left="7"/>
              <w:jc w:val="center"/>
              <w:rPr>
                <w:sz w:val="24"/>
              </w:rPr>
            </w:pPr>
            <w:r>
              <w:rPr>
                <w:spacing w:val="-5"/>
                <w:sz w:val="24"/>
              </w:rPr>
              <w:t>2.</w:t>
            </w:r>
          </w:p>
        </w:tc>
        <w:tc>
          <w:tcPr>
            <w:tcW w:w="5666" w:type="dxa"/>
          </w:tcPr>
          <w:p w14:paraId="45AB2516" w14:textId="77777777" w:rsidR="004D752A" w:rsidRDefault="00000000">
            <w:pPr>
              <w:pStyle w:val="TableParagraph"/>
              <w:spacing w:before="58"/>
              <w:ind w:left="112"/>
              <w:rPr>
                <w:sz w:val="24"/>
              </w:rPr>
            </w:pPr>
            <w:r>
              <w:rPr>
                <w:sz w:val="24"/>
              </w:rPr>
              <w:t>Ритмико-гимнастические</w:t>
            </w:r>
            <w:r>
              <w:rPr>
                <w:spacing w:val="-6"/>
                <w:sz w:val="24"/>
              </w:rPr>
              <w:t xml:space="preserve"> </w:t>
            </w:r>
            <w:r>
              <w:rPr>
                <w:spacing w:val="-2"/>
                <w:sz w:val="24"/>
              </w:rPr>
              <w:t>упражнения</w:t>
            </w:r>
          </w:p>
        </w:tc>
        <w:tc>
          <w:tcPr>
            <w:tcW w:w="1364" w:type="dxa"/>
          </w:tcPr>
          <w:p w14:paraId="51BA940F" w14:textId="77777777" w:rsidR="004D752A" w:rsidRDefault="00000000">
            <w:pPr>
              <w:pStyle w:val="TableParagraph"/>
              <w:spacing w:before="58"/>
              <w:ind w:left="8" w:right="5"/>
              <w:jc w:val="center"/>
              <w:rPr>
                <w:sz w:val="24"/>
              </w:rPr>
            </w:pPr>
            <w:r>
              <w:rPr>
                <w:spacing w:val="-5"/>
                <w:sz w:val="24"/>
              </w:rPr>
              <w:t>12</w:t>
            </w:r>
          </w:p>
        </w:tc>
        <w:tc>
          <w:tcPr>
            <w:tcW w:w="2015" w:type="dxa"/>
            <w:tcBorders>
              <w:right w:val="single" w:sz="6" w:space="0" w:color="000000"/>
            </w:tcBorders>
          </w:tcPr>
          <w:p w14:paraId="7DCEDFD5" w14:textId="77777777" w:rsidR="004D752A" w:rsidRDefault="00000000">
            <w:pPr>
              <w:pStyle w:val="TableParagraph"/>
              <w:spacing w:before="58"/>
              <w:ind w:left="5"/>
              <w:jc w:val="center"/>
              <w:rPr>
                <w:sz w:val="24"/>
              </w:rPr>
            </w:pPr>
            <w:r>
              <w:rPr>
                <w:spacing w:val="-10"/>
                <w:sz w:val="24"/>
              </w:rPr>
              <w:t>-</w:t>
            </w:r>
          </w:p>
        </w:tc>
      </w:tr>
      <w:tr w:rsidR="004D752A" w14:paraId="510649B9" w14:textId="77777777">
        <w:trPr>
          <w:trHeight w:val="301"/>
        </w:trPr>
        <w:tc>
          <w:tcPr>
            <w:tcW w:w="761" w:type="dxa"/>
            <w:tcBorders>
              <w:left w:val="single" w:sz="6" w:space="0" w:color="000000"/>
            </w:tcBorders>
          </w:tcPr>
          <w:p w14:paraId="082FFE43" w14:textId="77777777" w:rsidR="004D752A" w:rsidRDefault="00000000">
            <w:pPr>
              <w:pStyle w:val="TableParagraph"/>
              <w:spacing w:before="6" w:line="276" w:lineRule="exact"/>
              <w:ind w:left="7"/>
              <w:jc w:val="center"/>
              <w:rPr>
                <w:sz w:val="24"/>
              </w:rPr>
            </w:pPr>
            <w:r>
              <w:rPr>
                <w:spacing w:val="-5"/>
                <w:sz w:val="24"/>
              </w:rPr>
              <w:t>3.</w:t>
            </w:r>
          </w:p>
        </w:tc>
        <w:tc>
          <w:tcPr>
            <w:tcW w:w="5666" w:type="dxa"/>
          </w:tcPr>
          <w:p w14:paraId="343A04F1" w14:textId="77777777" w:rsidR="004D752A" w:rsidRDefault="00000000">
            <w:pPr>
              <w:pStyle w:val="TableParagraph"/>
              <w:spacing w:before="6" w:line="276" w:lineRule="exact"/>
              <w:ind w:left="112"/>
              <w:rPr>
                <w:sz w:val="24"/>
              </w:rPr>
            </w:pPr>
            <w:r>
              <w:rPr>
                <w:sz w:val="24"/>
              </w:rPr>
              <w:t>Упражнения</w:t>
            </w:r>
            <w:r>
              <w:rPr>
                <w:spacing w:val="-3"/>
                <w:sz w:val="24"/>
              </w:rPr>
              <w:t xml:space="preserve"> </w:t>
            </w:r>
            <w:r>
              <w:rPr>
                <w:sz w:val="24"/>
              </w:rPr>
              <w:t>с</w:t>
            </w:r>
            <w:r>
              <w:rPr>
                <w:spacing w:val="-8"/>
                <w:sz w:val="24"/>
              </w:rPr>
              <w:t xml:space="preserve"> </w:t>
            </w:r>
            <w:r>
              <w:rPr>
                <w:sz w:val="24"/>
              </w:rPr>
              <w:t>музыкальными</w:t>
            </w:r>
            <w:r>
              <w:rPr>
                <w:spacing w:val="-1"/>
                <w:sz w:val="24"/>
              </w:rPr>
              <w:t xml:space="preserve"> </w:t>
            </w:r>
            <w:r>
              <w:rPr>
                <w:spacing w:val="-2"/>
                <w:sz w:val="24"/>
              </w:rPr>
              <w:t>инструментами</w:t>
            </w:r>
          </w:p>
        </w:tc>
        <w:tc>
          <w:tcPr>
            <w:tcW w:w="1364" w:type="dxa"/>
          </w:tcPr>
          <w:p w14:paraId="30DC58A9" w14:textId="77777777" w:rsidR="004D752A" w:rsidRDefault="00000000">
            <w:pPr>
              <w:pStyle w:val="TableParagraph"/>
              <w:spacing w:before="6" w:line="276" w:lineRule="exact"/>
              <w:ind w:left="8"/>
              <w:jc w:val="center"/>
              <w:rPr>
                <w:sz w:val="24"/>
              </w:rPr>
            </w:pPr>
            <w:r>
              <w:rPr>
                <w:spacing w:val="-10"/>
                <w:sz w:val="24"/>
              </w:rPr>
              <w:t>4</w:t>
            </w:r>
          </w:p>
        </w:tc>
        <w:tc>
          <w:tcPr>
            <w:tcW w:w="2015" w:type="dxa"/>
            <w:tcBorders>
              <w:right w:val="single" w:sz="6" w:space="0" w:color="000000"/>
            </w:tcBorders>
          </w:tcPr>
          <w:p w14:paraId="10420D56" w14:textId="77777777" w:rsidR="004D752A" w:rsidRDefault="00000000">
            <w:pPr>
              <w:pStyle w:val="TableParagraph"/>
              <w:spacing w:before="6" w:line="276" w:lineRule="exact"/>
              <w:ind w:left="5"/>
              <w:jc w:val="center"/>
              <w:rPr>
                <w:sz w:val="24"/>
              </w:rPr>
            </w:pPr>
            <w:r>
              <w:rPr>
                <w:spacing w:val="-10"/>
                <w:sz w:val="24"/>
              </w:rPr>
              <w:t>-</w:t>
            </w:r>
          </w:p>
        </w:tc>
      </w:tr>
      <w:tr w:rsidR="004D752A" w14:paraId="382063B9" w14:textId="77777777">
        <w:trPr>
          <w:trHeight w:val="273"/>
        </w:trPr>
        <w:tc>
          <w:tcPr>
            <w:tcW w:w="761" w:type="dxa"/>
            <w:tcBorders>
              <w:left w:val="single" w:sz="6" w:space="0" w:color="000000"/>
            </w:tcBorders>
          </w:tcPr>
          <w:p w14:paraId="794721DC" w14:textId="77777777" w:rsidR="004D752A" w:rsidRDefault="00000000">
            <w:pPr>
              <w:pStyle w:val="TableParagraph"/>
              <w:spacing w:line="253" w:lineRule="exact"/>
              <w:ind w:left="7"/>
              <w:jc w:val="center"/>
              <w:rPr>
                <w:sz w:val="24"/>
              </w:rPr>
            </w:pPr>
            <w:r>
              <w:rPr>
                <w:spacing w:val="-5"/>
                <w:sz w:val="24"/>
              </w:rPr>
              <w:t>4.</w:t>
            </w:r>
          </w:p>
        </w:tc>
        <w:tc>
          <w:tcPr>
            <w:tcW w:w="5666" w:type="dxa"/>
          </w:tcPr>
          <w:p w14:paraId="38EAE517" w14:textId="77777777" w:rsidR="004D752A" w:rsidRDefault="00000000">
            <w:pPr>
              <w:pStyle w:val="TableParagraph"/>
              <w:spacing w:line="253" w:lineRule="exact"/>
              <w:ind w:left="112"/>
              <w:rPr>
                <w:sz w:val="24"/>
              </w:rPr>
            </w:pPr>
            <w:r>
              <w:rPr>
                <w:sz w:val="24"/>
              </w:rPr>
              <w:t>Игры</w:t>
            </w:r>
            <w:r>
              <w:rPr>
                <w:spacing w:val="-1"/>
                <w:sz w:val="24"/>
              </w:rPr>
              <w:t xml:space="preserve"> </w:t>
            </w:r>
            <w:r>
              <w:rPr>
                <w:sz w:val="24"/>
              </w:rPr>
              <w:t xml:space="preserve">под </w:t>
            </w:r>
            <w:r>
              <w:rPr>
                <w:spacing w:val="-2"/>
                <w:sz w:val="24"/>
              </w:rPr>
              <w:t>музыку</w:t>
            </w:r>
          </w:p>
        </w:tc>
        <w:tc>
          <w:tcPr>
            <w:tcW w:w="1364" w:type="dxa"/>
          </w:tcPr>
          <w:p w14:paraId="26637A0D" w14:textId="77777777" w:rsidR="004D752A" w:rsidRDefault="00000000">
            <w:pPr>
              <w:pStyle w:val="TableParagraph"/>
              <w:spacing w:line="253" w:lineRule="exact"/>
              <w:ind w:left="8"/>
              <w:jc w:val="center"/>
              <w:rPr>
                <w:sz w:val="24"/>
              </w:rPr>
            </w:pPr>
            <w:r>
              <w:rPr>
                <w:spacing w:val="-10"/>
                <w:sz w:val="24"/>
              </w:rPr>
              <w:t>3</w:t>
            </w:r>
          </w:p>
        </w:tc>
        <w:tc>
          <w:tcPr>
            <w:tcW w:w="2015" w:type="dxa"/>
            <w:tcBorders>
              <w:right w:val="single" w:sz="6" w:space="0" w:color="000000"/>
            </w:tcBorders>
          </w:tcPr>
          <w:p w14:paraId="514DFE44" w14:textId="77777777" w:rsidR="004D752A" w:rsidRDefault="00000000">
            <w:pPr>
              <w:pStyle w:val="TableParagraph"/>
              <w:spacing w:line="253" w:lineRule="exact"/>
              <w:ind w:left="5"/>
              <w:jc w:val="center"/>
              <w:rPr>
                <w:sz w:val="24"/>
              </w:rPr>
            </w:pPr>
            <w:r>
              <w:rPr>
                <w:spacing w:val="-10"/>
                <w:sz w:val="24"/>
              </w:rPr>
              <w:t>-</w:t>
            </w:r>
          </w:p>
        </w:tc>
      </w:tr>
      <w:tr w:rsidR="004D752A" w14:paraId="7E2981BC" w14:textId="77777777">
        <w:trPr>
          <w:trHeight w:val="277"/>
        </w:trPr>
        <w:tc>
          <w:tcPr>
            <w:tcW w:w="761" w:type="dxa"/>
            <w:tcBorders>
              <w:left w:val="single" w:sz="6" w:space="0" w:color="000000"/>
            </w:tcBorders>
          </w:tcPr>
          <w:p w14:paraId="4D9E950F" w14:textId="77777777" w:rsidR="004D752A" w:rsidRDefault="00000000">
            <w:pPr>
              <w:pStyle w:val="TableParagraph"/>
              <w:spacing w:line="258" w:lineRule="exact"/>
              <w:ind w:left="7"/>
              <w:jc w:val="center"/>
              <w:rPr>
                <w:sz w:val="24"/>
              </w:rPr>
            </w:pPr>
            <w:r>
              <w:rPr>
                <w:spacing w:val="-5"/>
                <w:sz w:val="24"/>
              </w:rPr>
              <w:t>5.</w:t>
            </w:r>
          </w:p>
        </w:tc>
        <w:tc>
          <w:tcPr>
            <w:tcW w:w="5666" w:type="dxa"/>
          </w:tcPr>
          <w:p w14:paraId="57C94D05" w14:textId="77777777" w:rsidR="004D752A" w:rsidRDefault="00000000">
            <w:pPr>
              <w:pStyle w:val="TableParagraph"/>
              <w:spacing w:line="258" w:lineRule="exact"/>
              <w:ind w:left="112"/>
              <w:rPr>
                <w:sz w:val="24"/>
              </w:rPr>
            </w:pPr>
            <w:r>
              <w:rPr>
                <w:sz w:val="24"/>
              </w:rPr>
              <w:t>Танцевальные</w:t>
            </w:r>
            <w:r>
              <w:rPr>
                <w:spacing w:val="-2"/>
                <w:sz w:val="24"/>
              </w:rPr>
              <w:t xml:space="preserve"> упражнения</w:t>
            </w:r>
          </w:p>
        </w:tc>
        <w:tc>
          <w:tcPr>
            <w:tcW w:w="1364" w:type="dxa"/>
          </w:tcPr>
          <w:p w14:paraId="609C9A39" w14:textId="77777777" w:rsidR="004D752A" w:rsidRDefault="00000000">
            <w:pPr>
              <w:pStyle w:val="TableParagraph"/>
              <w:spacing w:line="258" w:lineRule="exact"/>
              <w:ind w:left="8"/>
              <w:jc w:val="center"/>
              <w:rPr>
                <w:sz w:val="24"/>
              </w:rPr>
            </w:pPr>
            <w:r>
              <w:rPr>
                <w:spacing w:val="-10"/>
                <w:sz w:val="24"/>
              </w:rPr>
              <w:t>8</w:t>
            </w:r>
          </w:p>
        </w:tc>
        <w:tc>
          <w:tcPr>
            <w:tcW w:w="2015" w:type="dxa"/>
            <w:tcBorders>
              <w:right w:val="single" w:sz="6" w:space="0" w:color="000000"/>
            </w:tcBorders>
          </w:tcPr>
          <w:p w14:paraId="72D55BA3" w14:textId="77777777" w:rsidR="004D752A" w:rsidRDefault="00000000">
            <w:pPr>
              <w:pStyle w:val="TableParagraph"/>
              <w:spacing w:line="258" w:lineRule="exact"/>
              <w:ind w:left="5"/>
              <w:jc w:val="center"/>
              <w:rPr>
                <w:sz w:val="24"/>
              </w:rPr>
            </w:pPr>
            <w:r>
              <w:rPr>
                <w:spacing w:val="-10"/>
                <w:sz w:val="24"/>
              </w:rPr>
              <w:t>-</w:t>
            </w:r>
          </w:p>
        </w:tc>
      </w:tr>
      <w:tr w:rsidR="004D752A" w14:paraId="679CB48C" w14:textId="77777777">
        <w:trPr>
          <w:trHeight w:val="411"/>
        </w:trPr>
        <w:tc>
          <w:tcPr>
            <w:tcW w:w="6427" w:type="dxa"/>
            <w:gridSpan w:val="2"/>
            <w:tcBorders>
              <w:left w:val="single" w:sz="6" w:space="0" w:color="000000"/>
            </w:tcBorders>
          </w:tcPr>
          <w:p w14:paraId="1962FD83" w14:textId="77777777" w:rsidR="004D752A" w:rsidRDefault="00000000">
            <w:pPr>
              <w:pStyle w:val="TableParagraph"/>
              <w:spacing w:before="63"/>
              <w:ind w:left="0" w:right="98"/>
              <w:jc w:val="right"/>
              <w:rPr>
                <w:b/>
                <w:sz w:val="24"/>
              </w:rPr>
            </w:pPr>
            <w:r>
              <w:rPr>
                <w:b/>
                <w:spacing w:val="-2"/>
                <w:sz w:val="24"/>
              </w:rPr>
              <w:t>Итого:</w:t>
            </w:r>
          </w:p>
        </w:tc>
        <w:tc>
          <w:tcPr>
            <w:tcW w:w="1364" w:type="dxa"/>
          </w:tcPr>
          <w:p w14:paraId="05A459F1" w14:textId="77777777" w:rsidR="004D752A" w:rsidRDefault="00000000">
            <w:pPr>
              <w:pStyle w:val="TableParagraph"/>
              <w:spacing w:before="58"/>
              <w:ind w:left="8" w:right="5"/>
              <w:jc w:val="center"/>
              <w:rPr>
                <w:sz w:val="24"/>
              </w:rPr>
            </w:pPr>
            <w:r>
              <w:rPr>
                <w:spacing w:val="-5"/>
                <w:sz w:val="24"/>
              </w:rPr>
              <w:t>33</w:t>
            </w:r>
          </w:p>
        </w:tc>
        <w:tc>
          <w:tcPr>
            <w:tcW w:w="2015" w:type="dxa"/>
            <w:tcBorders>
              <w:right w:val="single" w:sz="6" w:space="0" w:color="000000"/>
            </w:tcBorders>
          </w:tcPr>
          <w:p w14:paraId="0D1B33BE" w14:textId="77777777" w:rsidR="004D752A" w:rsidRDefault="00000000">
            <w:pPr>
              <w:pStyle w:val="TableParagraph"/>
              <w:spacing w:before="58"/>
              <w:ind w:left="5"/>
              <w:jc w:val="center"/>
              <w:rPr>
                <w:sz w:val="24"/>
              </w:rPr>
            </w:pPr>
            <w:r>
              <w:rPr>
                <w:spacing w:val="-10"/>
                <w:sz w:val="24"/>
              </w:rPr>
              <w:t>-</w:t>
            </w:r>
          </w:p>
        </w:tc>
      </w:tr>
    </w:tbl>
    <w:p w14:paraId="01C7455E" w14:textId="77777777" w:rsidR="004D752A" w:rsidRDefault="004D752A">
      <w:pPr>
        <w:pStyle w:val="a3"/>
        <w:spacing w:before="2"/>
        <w:ind w:left="0"/>
        <w:rPr>
          <w:b/>
        </w:rPr>
      </w:pPr>
    </w:p>
    <w:p w14:paraId="54BCC6D8" w14:textId="77777777" w:rsidR="004D752A" w:rsidRDefault="00000000">
      <w:pPr>
        <w:pStyle w:val="4"/>
        <w:spacing w:before="1"/>
        <w:ind w:left="4078" w:right="4796"/>
      </w:pPr>
      <w:bookmarkStart w:id="18" w:name="ПЛАНИРУЕМЫЕ_РЕЗУЛЬТАТЫ"/>
      <w:bookmarkEnd w:id="18"/>
      <w:r>
        <w:t>ПЛАНИРУЕМЫЕ</w:t>
      </w:r>
      <w:r>
        <w:rPr>
          <w:spacing w:val="-3"/>
        </w:rPr>
        <w:t xml:space="preserve"> </w:t>
      </w:r>
      <w:r>
        <w:rPr>
          <w:spacing w:val="-2"/>
        </w:rPr>
        <w:t>РЕЗУЛЬТАТЫ</w:t>
      </w:r>
    </w:p>
    <w:p w14:paraId="69251FF0" w14:textId="77777777" w:rsidR="004D752A" w:rsidRDefault="00000000">
      <w:pPr>
        <w:pStyle w:val="5"/>
        <w:spacing w:line="274" w:lineRule="exact"/>
      </w:pPr>
      <w:r>
        <w:rPr>
          <w:spacing w:val="-2"/>
        </w:rPr>
        <w:t>Личностные:</w:t>
      </w:r>
    </w:p>
    <w:p w14:paraId="5047385E" w14:textId="77777777" w:rsidR="004D752A" w:rsidRDefault="00000000">
      <w:pPr>
        <w:spacing w:line="275" w:lineRule="exact"/>
        <w:ind w:left="1418"/>
        <w:rPr>
          <w:i/>
          <w:sz w:val="24"/>
        </w:rPr>
      </w:pPr>
      <w:r>
        <w:rPr>
          <w:i/>
          <w:sz w:val="24"/>
        </w:rPr>
        <w:t>персональная</w:t>
      </w:r>
      <w:r>
        <w:rPr>
          <w:i/>
          <w:spacing w:val="-2"/>
          <w:sz w:val="24"/>
        </w:rPr>
        <w:t xml:space="preserve"> идентичность:</w:t>
      </w:r>
    </w:p>
    <w:p w14:paraId="574A437E" w14:textId="77777777" w:rsidR="004D752A" w:rsidRDefault="004D752A">
      <w:pPr>
        <w:spacing w:line="275" w:lineRule="exact"/>
        <w:rPr>
          <w:i/>
          <w:sz w:val="24"/>
        </w:rPr>
        <w:sectPr w:rsidR="004D752A">
          <w:footerReference w:type="default" r:id="rId15"/>
          <w:pgSz w:w="16840" w:h="11910" w:orient="landscape"/>
          <w:pgMar w:top="1060" w:right="0" w:bottom="1180" w:left="708" w:header="0" w:footer="993" w:gutter="0"/>
          <w:pgNumType w:start="191"/>
          <w:cols w:space="720"/>
        </w:sectPr>
      </w:pPr>
    </w:p>
    <w:p w14:paraId="570C0E57" w14:textId="77777777" w:rsidR="004D752A" w:rsidRDefault="00000000">
      <w:pPr>
        <w:pStyle w:val="a4"/>
        <w:numPr>
          <w:ilvl w:val="1"/>
          <w:numId w:val="1"/>
        </w:numPr>
        <w:tabs>
          <w:tab w:val="left" w:pos="1427"/>
        </w:tabs>
        <w:spacing w:before="61" w:line="240" w:lineRule="auto"/>
        <w:ind w:left="1427" w:hanging="292"/>
        <w:rPr>
          <w:sz w:val="24"/>
        </w:rPr>
      </w:pPr>
      <w:r>
        <w:rPr>
          <w:sz w:val="24"/>
        </w:rPr>
        <w:lastRenderedPageBreak/>
        <w:t>принятие</w:t>
      </w:r>
      <w:r>
        <w:rPr>
          <w:spacing w:val="-7"/>
          <w:sz w:val="24"/>
        </w:rPr>
        <w:t xml:space="preserve"> </w:t>
      </w:r>
      <w:r>
        <w:rPr>
          <w:sz w:val="24"/>
        </w:rPr>
        <w:t>и частичное</w:t>
      </w:r>
      <w:r>
        <w:rPr>
          <w:spacing w:val="-11"/>
          <w:sz w:val="24"/>
        </w:rPr>
        <w:t xml:space="preserve"> </w:t>
      </w:r>
      <w:r>
        <w:rPr>
          <w:sz w:val="24"/>
        </w:rPr>
        <w:t>освоение</w:t>
      </w:r>
      <w:r>
        <w:rPr>
          <w:spacing w:val="-1"/>
          <w:sz w:val="24"/>
        </w:rPr>
        <w:t xml:space="preserve"> </w:t>
      </w:r>
      <w:r>
        <w:rPr>
          <w:sz w:val="24"/>
        </w:rPr>
        <w:t>социальной</w:t>
      </w:r>
      <w:r>
        <w:rPr>
          <w:spacing w:val="-3"/>
          <w:sz w:val="24"/>
        </w:rPr>
        <w:t xml:space="preserve"> </w:t>
      </w:r>
      <w:r>
        <w:rPr>
          <w:sz w:val="24"/>
        </w:rPr>
        <w:t>роли</w:t>
      </w:r>
      <w:r>
        <w:rPr>
          <w:spacing w:val="-3"/>
          <w:sz w:val="24"/>
        </w:rPr>
        <w:t xml:space="preserve"> </w:t>
      </w:r>
      <w:r>
        <w:rPr>
          <w:spacing w:val="-2"/>
          <w:sz w:val="24"/>
        </w:rPr>
        <w:t>обучающегося;</w:t>
      </w:r>
    </w:p>
    <w:p w14:paraId="048F0A15" w14:textId="77777777" w:rsidR="004D752A" w:rsidRDefault="00000000">
      <w:pPr>
        <w:pStyle w:val="a4"/>
        <w:numPr>
          <w:ilvl w:val="1"/>
          <w:numId w:val="1"/>
        </w:numPr>
        <w:tabs>
          <w:tab w:val="left" w:pos="1427"/>
        </w:tabs>
        <w:spacing w:before="2" w:line="275" w:lineRule="exact"/>
        <w:ind w:left="1427" w:hanging="292"/>
        <w:rPr>
          <w:sz w:val="24"/>
        </w:rPr>
      </w:pPr>
      <w:r>
        <w:rPr>
          <w:sz w:val="24"/>
        </w:rPr>
        <w:t>формирование</w:t>
      </w:r>
      <w:r>
        <w:rPr>
          <w:spacing w:val="-8"/>
          <w:sz w:val="24"/>
        </w:rPr>
        <w:t xml:space="preserve"> </w:t>
      </w:r>
      <w:r>
        <w:rPr>
          <w:sz w:val="24"/>
        </w:rPr>
        <w:t>мотивации к</w:t>
      </w:r>
      <w:r>
        <w:rPr>
          <w:spacing w:val="-8"/>
          <w:sz w:val="24"/>
        </w:rPr>
        <w:t xml:space="preserve"> </w:t>
      </w:r>
      <w:r>
        <w:rPr>
          <w:sz w:val="24"/>
        </w:rPr>
        <w:t>учебному</w:t>
      </w:r>
      <w:r>
        <w:rPr>
          <w:spacing w:val="-11"/>
          <w:sz w:val="24"/>
        </w:rPr>
        <w:t xml:space="preserve"> </w:t>
      </w:r>
      <w:r>
        <w:rPr>
          <w:spacing w:val="-2"/>
          <w:sz w:val="24"/>
        </w:rPr>
        <w:t>процессу;</w:t>
      </w:r>
    </w:p>
    <w:p w14:paraId="7E827F5F" w14:textId="77777777" w:rsidR="004D752A" w:rsidRDefault="00000000">
      <w:pPr>
        <w:pStyle w:val="a4"/>
        <w:numPr>
          <w:ilvl w:val="1"/>
          <w:numId w:val="1"/>
        </w:numPr>
        <w:tabs>
          <w:tab w:val="left" w:pos="1427"/>
        </w:tabs>
        <w:spacing w:line="275" w:lineRule="exact"/>
        <w:ind w:left="1427" w:hanging="292"/>
        <w:rPr>
          <w:sz w:val="24"/>
        </w:rPr>
      </w:pPr>
      <w:r>
        <w:rPr>
          <w:sz w:val="24"/>
        </w:rPr>
        <w:t>принятие</w:t>
      </w:r>
      <w:r>
        <w:rPr>
          <w:spacing w:val="-6"/>
          <w:sz w:val="24"/>
        </w:rPr>
        <w:t xml:space="preserve"> </w:t>
      </w:r>
      <w:r>
        <w:rPr>
          <w:sz w:val="24"/>
        </w:rPr>
        <w:t>соответствующих</w:t>
      </w:r>
      <w:r>
        <w:rPr>
          <w:spacing w:val="-6"/>
          <w:sz w:val="24"/>
        </w:rPr>
        <w:t xml:space="preserve"> </w:t>
      </w:r>
      <w:r>
        <w:rPr>
          <w:sz w:val="24"/>
        </w:rPr>
        <w:t>возрасту</w:t>
      </w:r>
      <w:r>
        <w:rPr>
          <w:spacing w:val="-12"/>
          <w:sz w:val="24"/>
        </w:rPr>
        <w:t xml:space="preserve"> </w:t>
      </w:r>
      <w:r>
        <w:rPr>
          <w:sz w:val="24"/>
        </w:rPr>
        <w:t>ценностей</w:t>
      </w:r>
      <w:r>
        <w:rPr>
          <w:spacing w:val="-6"/>
          <w:sz w:val="24"/>
        </w:rPr>
        <w:t xml:space="preserve"> </w:t>
      </w:r>
      <w:r>
        <w:rPr>
          <w:sz w:val="24"/>
        </w:rPr>
        <w:t>и</w:t>
      </w:r>
      <w:r>
        <w:rPr>
          <w:spacing w:val="-1"/>
          <w:sz w:val="24"/>
        </w:rPr>
        <w:t xml:space="preserve"> </w:t>
      </w:r>
      <w:r>
        <w:rPr>
          <w:sz w:val="24"/>
        </w:rPr>
        <w:t>социальных</w:t>
      </w:r>
      <w:r>
        <w:rPr>
          <w:spacing w:val="-6"/>
          <w:sz w:val="24"/>
        </w:rPr>
        <w:t xml:space="preserve"> </w:t>
      </w:r>
      <w:r>
        <w:rPr>
          <w:spacing w:val="-2"/>
          <w:sz w:val="24"/>
        </w:rPr>
        <w:t>ролей;</w:t>
      </w:r>
    </w:p>
    <w:p w14:paraId="6F5D651B" w14:textId="77777777" w:rsidR="004D752A" w:rsidRDefault="00000000">
      <w:pPr>
        <w:pStyle w:val="a4"/>
        <w:numPr>
          <w:ilvl w:val="1"/>
          <w:numId w:val="1"/>
        </w:numPr>
        <w:tabs>
          <w:tab w:val="left" w:pos="1427"/>
        </w:tabs>
        <w:spacing w:before="3" w:line="275" w:lineRule="exact"/>
        <w:ind w:left="1427" w:hanging="292"/>
        <w:rPr>
          <w:sz w:val="24"/>
        </w:rPr>
      </w:pPr>
      <w:r>
        <w:rPr>
          <w:sz w:val="24"/>
        </w:rPr>
        <w:t>положительное</w:t>
      </w:r>
      <w:r>
        <w:rPr>
          <w:spacing w:val="-13"/>
          <w:sz w:val="24"/>
        </w:rPr>
        <w:t xml:space="preserve"> </w:t>
      </w:r>
      <w:r>
        <w:rPr>
          <w:sz w:val="24"/>
        </w:rPr>
        <w:t>отношение</w:t>
      </w:r>
      <w:r>
        <w:rPr>
          <w:spacing w:val="-1"/>
          <w:sz w:val="24"/>
        </w:rPr>
        <w:t xml:space="preserve"> </w:t>
      </w:r>
      <w:r>
        <w:rPr>
          <w:sz w:val="24"/>
        </w:rPr>
        <w:t>к</w:t>
      </w:r>
      <w:r>
        <w:rPr>
          <w:spacing w:val="-11"/>
          <w:sz w:val="24"/>
        </w:rPr>
        <w:t xml:space="preserve"> </w:t>
      </w:r>
      <w:r>
        <w:rPr>
          <w:sz w:val="24"/>
        </w:rPr>
        <w:t>окружающей</w:t>
      </w:r>
      <w:r>
        <w:rPr>
          <w:spacing w:val="2"/>
          <w:sz w:val="24"/>
        </w:rPr>
        <w:t xml:space="preserve"> </w:t>
      </w:r>
      <w:r>
        <w:rPr>
          <w:spacing w:val="-2"/>
          <w:sz w:val="24"/>
        </w:rPr>
        <w:t>действительности;</w:t>
      </w:r>
    </w:p>
    <w:p w14:paraId="6CFCB7EA" w14:textId="77777777" w:rsidR="004D752A" w:rsidRDefault="00000000">
      <w:pPr>
        <w:pStyle w:val="a4"/>
        <w:numPr>
          <w:ilvl w:val="1"/>
          <w:numId w:val="1"/>
        </w:numPr>
        <w:tabs>
          <w:tab w:val="left" w:pos="1427"/>
        </w:tabs>
        <w:spacing w:line="242" w:lineRule="auto"/>
        <w:ind w:right="1431" w:firstLine="427"/>
        <w:rPr>
          <w:sz w:val="24"/>
        </w:rPr>
      </w:pPr>
      <w:r>
        <w:rPr>
          <w:sz w:val="24"/>
        </w:rPr>
        <w:t>формирование</w:t>
      </w:r>
      <w:r>
        <w:rPr>
          <w:spacing w:val="40"/>
          <w:sz w:val="24"/>
        </w:rPr>
        <w:t xml:space="preserve"> </w:t>
      </w:r>
      <w:r>
        <w:rPr>
          <w:sz w:val="24"/>
        </w:rPr>
        <w:t>первоначальных</w:t>
      </w:r>
      <w:r>
        <w:rPr>
          <w:spacing w:val="40"/>
          <w:sz w:val="24"/>
        </w:rPr>
        <w:t xml:space="preserve"> </w:t>
      </w:r>
      <w:r>
        <w:rPr>
          <w:sz w:val="24"/>
        </w:rPr>
        <w:t>навыков</w:t>
      </w:r>
      <w:r>
        <w:rPr>
          <w:spacing w:val="40"/>
          <w:sz w:val="24"/>
        </w:rPr>
        <w:t xml:space="preserve"> </w:t>
      </w:r>
      <w:r>
        <w:rPr>
          <w:sz w:val="24"/>
        </w:rPr>
        <w:t>сотрудничества</w:t>
      </w:r>
      <w:r>
        <w:rPr>
          <w:spacing w:val="40"/>
          <w:sz w:val="24"/>
        </w:rPr>
        <w:t xml:space="preserve"> </w:t>
      </w:r>
      <w:r>
        <w:rPr>
          <w:sz w:val="24"/>
        </w:rPr>
        <w:t>с</w:t>
      </w:r>
      <w:r>
        <w:rPr>
          <w:spacing w:val="40"/>
          <w:sz w:val="24"/>
        </w:rPr>
        <w:t xml:space="preserve"> </w:t>
      </w:r>
      <w:r>
        <w:rPr>
          <w:sz w:val="24"/>
        </w:rPr>
        <w:t>взрослыми</w:t>
      </w:r>
      <w:r>
        <w:rPr>
          <w:spacing w:val="40"/>
          <w:sz w:val="24"/>
        </w:rPr>
        <w:t xml:space="preserve"> </w:t>
      </w:r>
      <w:r>
        <w:rPr>
          <w:sz w:val="24"/>
        </w:rPr>
        <w:t>и</w:t>
      </w:r>
      <w:r>
        <w:rPr>
          <w:spacing w:val="40"/>
          <w:sz w:val="24"/>
        </w:rPr>
        <w:t xml:space="preserve"> </w:t>
      </w:r>
      <w:r>
        <w:rPr>
          <w:sz w:val="24"/>
        </w:rPr>
        <w:t>сверстниками</w:t>
      </w:r>
      <w:r>
        <w:rPr>
          <w:spacing w:val="40"/>
          <w:sz w:val="24"/>
        </w:rPr>
        <w:t xml:space="preserve"> </w:t>
      </w:r>
      <w:r>
        <w:rPr>
          <w:sz w:val="24"/>
        </w:rPr>
        <w:t>в</w:t>
      </w:r>
      <w:r>
        <w:rPr>
          <w:spacing w:val="40"/>
          <w:sz w:val="24"/>
        </w:rPr>
        <w:t xml:space="preserve"> </w:t>
      </w:r>
      <w:r>
        <w:rPr>
          <w:sz w:val="24"/>
        </w:rPr>
        <w:t>процессе</w:t>
      </w:r>
      <w:r>
        <w:rPr>
          <w:spacing w:val="40"/>
          <w:sz w:val="24"/>
        </w:rPr>
        <w:t xml:space="preserve"> </w:t>
      </w:r>
      <w:r>
        <w:rPr>
          <w:sz w:val="24"/>
        </w:rPr>
        <w:t>выполнения</w:t>
      </w:r>
      <w:r>
        <w:rPr>
          <w:spacing w:val="40"/>
          <w:sz w:val="24"/>
        </w:rPr>
        <w:t xml:space="preserve"> </w:t>
      </w:r>
      <w:r>
        <w:rPr>
          <w:sz w:val="24"/>
        </w:rPr>
        <w:t>совместной</w:t>
      </w:r>
      <w:r>
        <w:rPr>
          <w:spacing w:val="40"/>
          <w:sz w:val="24"/>
        </w:rPr>
        <w:t xml:space="preserve"> </w:t>
      </w:r>
      <w:r>
        <w:rPr>
          <w:spacing w:val="-2"/>
          <w:sz w:val="24"/>
        </w:rPr>
        <w:t>деятельности;</w:t>
      </w:r>
    </w:p>
    <w:p w14:paraId="362876A2" w14:textId="77777777" w:rsidR="004D752A" w:rsidRDefault="00000000">
      <w:pPr>
        <w:pStyle w:val="a4"/>
        <w:numPr>
          <w:ilvl w:val="1"/>
          <w:numId w:val="1"/>
        </w:numPr>
        <w:tabs>
          <w:tab w:val="left" w:pos="1427"/>
        </w:tabs>
        <w:spacing w:line="271" w:lineRule="exact"/>
        <w:ind w:left="1427" w:hanging="292"/>
        <w:rPr>
          <w:sz w:val="24"/>
        </w:rPr>
      </w:pPr>
      <w:r>
        <w:rPr>
          <w:sz w:val="24"/>
        </w:rPr>
        <w:t>формирование</w:t>
      </w:r>
      <w:r>
        <w:rPr>
          <w:spacing w:val="-6"/>
          <w:sz w:val="24"/>
        </w:rPr>
        <w:t xml:space="preserve"> </w:t>
      </w:r>
      <w:r>
        <w:rPr>
          <w:sz w:val="24"/>
        </w:rPr>
        <w:t>и</w:t>
      </w:r>
      <w:r>
        <w:rPr>
          <w:spacing w:val="-6"/>
          <w:sz w:val="24"/>
        </w:rPr>
        <w:t xml:space="preserve"> </w:t>
      </w:r>
      <w:r>
        <w:rPr>
          <w:sz w:val="24"/>
        </w:rPr>
        <w:t>развитие</w:t>
      </w:r>
      <w:r>
        <w:rPr>
          <w:spacing w:val="-3"/>
          <w:sz w:val="24"/>
        </w:rPr>
        <w:t xml:space="preserve"> </w:t>
      </w:r>
      <w:r>
        <w:rPr>
          <w:sz w:val="24"/>
        </w:rPr>
        <w:t>умения</w:t>
      </w:r>
      <w:r>
        <w:rPr>
          <w:spacing w:val="-2"/>
          <w:sz w:val="24"/>
        </w:rPr>
        <w:t xml:space="preserve"> </w:t>
      </w:r>
      <w:r>
        <w:rPr>
          <w:sz w:val="24"/>
        </w:rPr>
        <w:t>слушать</w:t>
      </w:r>
      <w:r>
        <w:rPr>
          <w:spacing w:val="-1"/>
          <w:sz w:val="24"/>
        </w:rPr>
        <w:t xml:space="preserve"> </w:t>
      </w:r>
      <w:r>
        <w:rPr>
          <w:sz w:val="24"/>
        </w:rPr>
        <w:t>и</w:t>
      </w:r>
      <w:r>
        <w:rPr>
          <w:spacing w:val="-6"/>
          <w:sz w:val="24"/>
        </w:rPr>
        <w:t xml:space="preserve"> </w:t>
      </w:r>
      <w:r>
        <w:rPr>
          <w:sz w:val="24"/>
        </w:rPr>
        <w:t>понимать</w:t>
      </w:r>
      <w:r>
        <w:rPr>
          <w:spacing w:val="-5"/>
          <w:sz w:val="24"/>
        </w:rPr>
        <w:t xml:space="preserve"> </w:t>
      </w:r>
      <w:r>
        <w:rPr>
          <w:sz w:val="24"/>
        </w:rPr>
        <w:t>инструкцию</w:t>
      </w:r>
      <w:r>
        <w:rPr>
          <w:spacing w:val="4"/>
          <w:sz w:val="24"/>
        </w:rPr>
        <w:t xml:space="preserve"> </w:t>
      </w:r>
      <w:r>
        <w:rPr>
          <w:sz w:val="24"/>
        </w:rPr>
        <w:t>к</w:t>
      </w:r>
      <w:r>
        <w:rPr>
          <w:spacing w:val="2"/>
          <w:sz w:val="24"/>
        </w:rPr>
        <w:t xml:space="preserve"> </w:t>
      </w:r>
      <w:r>
        <w:rPr>
          <w:sz w:val="24"/>
        </w:rPr>
        <w:t>учебному</w:t>
      </w:r>
      <w:r>
        <w:rPr>
          <w:spacing w:val="-11"/>
          <w:sz w:val="24"/>
        </w:rPr>
        <w:t xml:space="preserve"> </w:t>
      </w:r>
      <w:r>
        <w:rPr>
          <w:spacing w:val="-2"/>
          <w:sz w:val="24"/>
        </w:rPr>
        <w:t>заданию.</w:t>
      </w:r>
    </w:p>
    <w:p w14:paraId="495BEA9C" w14:textId="77777777" w:rsidR="004D752A" w:rsidRDefault="00000000">
      <w:pPr>
        <w:pStyle w:val="5"/>
        <w:spacing w:before="6" w:line="272" w:lineRule="exact"/>
      </w:pPr>
      <w:r>
        <w:rPr>
          <w:spacing w:val="-2"/>
        </w:rPr>
        <w:t>Предметные:</w:t>
      </w:r>
    </w:p>
    <w:p w14:paraId="664440A1" w14:textId="77777777" w:rsidR="004D752A" w:rsidRDefault="00000000">
      <w:pPr>
        <w:pStyle w:val="a3"/>
        <w:spacing w:line="242" w:lineRule="auto"/>
        <w:ind w:left="1418" w:right="12326"/>
      </w:pPr>
      <w:r>
        <w:rPr>
          <w:u w:val="single"/>
        </w:rPr>
        <w:t>Минимальный</w:t>
      </w:r>
      <w:r>
        <w:rPr>
          <w:spacing w:val="-15"/>
          <w:u w:val="single"/>
        </w:rPr>
        <w:t xml:space="preserve"> </w:t>
      </w:r>
      <w:r>
        <w:rPr>
          <w:u w:val="single"/>
        </w:rPr>
        <w:t>уровень</w:t>
      </w:r>
      <w:r>
        <w:t xml:space="preserve"> </w:t>
      </w:r>
      <w:r>
        <w:rPr>
          <w:spacing w:val="-2"/>
        </w:rPr>
        <w:t>Должны:</w:t>
      </w:r>
    </w:p>
    <w:p w14:paraId="63705826" w14:textId="77777777" w:rsidR="004D752A" w:rsidRDefault="00000000">
      <w:pPr>
        <w:pStyle w:val="a4"/>
        <w:numPr>
          <w:ilvl w:val="1"/>
          <w:numId w:val="1"/>
        </w:numPr>
        <w:tabs>
          <w:tab w:val="left" w:pos="1427"/>
        </w:tabs>
        <w:spacing w:line="271" w:lineRule="exact"/>
        <w:ind w:left="1427" w:hanging="292"/>
        <w:rPr>
          <w:sz w:val="24"/>
        </w:rPr>
      </w:pPr>
      <w:r>
        <w:rPr>
          <w:sz w:val="24"/>
        </w:rPr>
        <w:t>находить</w:t>
      </w:r>
      <w:r>
        <w:rPr>
          <w:spacing w:val="-1"/>
          <w:sz w:val="24"/>
        </w:rPr>
        <w:t xml:space="preserve"> </w:t>
      </w:r>
      <w:r>
        <w:rPr>
          <w:sz w:val="24"/>
        </w:rPr>
        <w:t>свое</w:t>
      </w:r>
      <w:r>
        <w:rPr>
          <w:spacing w:val="-6"/>
          <w:sz w:val="24"/>
        </w:rPr>
        <w:t xml:space="preserve"> </w:t>
      </w:r>
      <w:r>
        <w:rPr>
          <w:sz w:val="24"/>
        </w:rPr>
        <w:t>место в</w:t>
      </w:r>
      <w:r>
        <w:rPr>
          <w:spacing w:val="-3"/>
          <w:sz w:val="24"/>
        </w:rPr>
        <w:t xml:space="preserve"> </w:t>
      </w:r>
      <w:r>
        <w:rPr>
          <w:sz w:val="24"/>
        </w:rPr>
        <w:t>строю</w:t>
      </w:r>
      <w:r>
        <w:rPr>
          <w:spacing w:val="-2"/>
          <w:sz w:val="24"/>
        </w:rPr>
        <w:t xml:space="preserve"> </w:t>
      </w:r>
      <w:r>
        <w:rPr>
          <w:sz w:val="24"/>
        </w:rPr>
        <w:t>и</w:t>
      </w:r>
      <w:r>
        <w:rPr>
          <w:spacing w:val="-3"/>
          <w:sz w:val="24"/>
        </w:rPr>
        <w:t xml:space="preserve"> </w:t>
      </w:r>
      <w:r>
        <w:rPr>
          <w:sz w:val="24"/>
        </w:rPr>
        <w:t>входить</w:t>
      </w:r>
      <w:r>
        <w:rPr>
          <w:spacing w:val="-3"/>
          <w:sz w:val="24"/>
        </w:rPr>
        <w:t xml:space="preserve"> </w:t>
      </w:r>
      <w:r>
        <w:rPr>
          <w:sz w:val="24"/>
        </w:rPr>
        <w:t>в</w:t>
      </w:r>
      <w:r>
        <w:rPr>
          <w:spacing w:val="-3"/>
          <w:sz w:val="24"/>
        </w:rPr>
        <w:t xml:space="preserve"> </w:t>
      </w:r>
      <w:r>
        <w:rPr>
          <w:sz w:val="24"/>
        </w:rPr>
        <w:t>зал</w:t>
      </w:r>
      <w:r>
        <w:rPr>
          <w:spacing w:val="-5"/>
          <w:sz w:val="24"/>
        </w:rPr>
        <w:t xml:space="preserve"> </w:t>
      </w:r>
      <w:r>
        <w:rPr>
          <w:sz w:val="24"/>
        </w:rPr>
        <w:t>под</w:t>
      </w:r>
      <w:r>
        <w:rPr>
          <w:spacing w:val="-1"/>
          <w:sz w:val="24"/>
        </w:rPr>
        <w:t xml:space="preserve"> </w:t>
      </w:r>
      <w:r>
        <w:rPr>
          <w:spacing w:val="-2"/>
          <w:sz w:val="24"/>
        </w:rPr>
        <w:t>музыку;</w:t>
      </w:r>
    </w:p>
    <w:p w14:paraId="67F286B7" w14:textId="77777777" w:rsidR="004D752A" w:rsidRDefault="00000000">
      <w:pPr>
        <w:pStyle w:val="a4"/>
        <w:numPr>
          <w:ilvl w:val="1"/>
          <w:numId w:val="1"/>
        </w:numPr>
        <w:tabs>
          <w:tab w:val="left" w:pos="1427"/>
        </w:tabs>
        <w:spacing w:line="275" w:lineRule="exact"/>
        <w:ind w:left="1427" w:hanging="292"/>
        <w:rPr>
          <w:sz w:val="24"/>
        </w:rPr>
      </w:pPr>
      <w:r>
        <w:rPr>
          <w:sz w:val="24"/>
        </w:rPr>
        <w:t>приветствовать</w:t>
      </w:r>
      <w:r>
        <w:rPr>
          <w:spacing w:val="-6"/>
          <w:sz w:val="24"/>
        </w:rPr>
        <w:t xml:space="preserve"> </w:t>
      </w:r>
      <w:r>
        <w:rPr>
          <w:spacing w:val="-2"/>
          <w:sz w:val="24"/>
        </w:rPr>
        <w:t>учителя;</w:t>
      </w:r>
    </w:p>
    <w:p w14:paraId="5E26FD4F" w14:textId="77777777" w:rsidR="004D752A" w:rsidRDefault="00000000">
      <w:pPr>
        <w:pStyle w:val="a4"/>
        <w:numPr>
          <w:ilvl w:val="1"/>
          <w:numId w:val="1"/>
        </w:numPr>
        <w:tabs>
          <w:tab w:val="left" w:pos="1427"/>
        </w:tabs>
        <w:spacing w:line="242" w:lineRule="auto"/>
        <w:ind w:right="1431" w:firstLine="427"/>
        <w:rPr>
          <w:sz w:val="24"/>
        </w:rPr>
      </w:pPr>
      <w:r>
        <w:rPr>
          <w:sz w:val="24"/>
        </w:rPr>
        <w:t>занимать правильное исходное положение (стоять прямо, не опускать голову, без лишнего напряжения в коленях и плечах, не</w:t>
      </w:r>
      <w:r>
        <w:rPr>
          <w:spacing w:val="40"/>
          <w:sz w:val="24"/>
        </w:rPr>
        <w:t xml:space="preserve"> </w:t>
      </w:r>
      <w:r>
        <w:rPr>
          <w:spacing w:val="-2"/>
          <w:sz w:val="24"/>
        </w:rPr>
        <w:t>сутулиться);</w:t>
      </w:r>
    </w:p>
    <w:p w14:paraId="18D0AFF2" w14:textId="77777777" w:rsidR="004D752A" w:rsidRDefault="00000000">
      <w:pPr>
        <w:pStyle w:val="a4"/>
        <w:numPr>
          <w:ilvl w:val="1"/>
          <w:numId w:val="1"/>
        </w:numPr>
        <w:tabs>
          <w:tab w:val="left" w:pos="1427"/>
        </w:tabs>
        <w:spacing w:line="271" w:lineRule="exact"/>
        <w:ind w:left="1427" w:hanging="292"/>
        <w:rPr>
          <w:sz w:val="24"/>
        </w:rPr>
      </w:pPr>
      <w:r>
        <w:rPr>
          <w:sz w:val="24"/>
        </w:rPr>
        <w:t>выполнять</w:t>
      </w:r>
      <w:r>
        <w:rPr>
          <w:spacing w:val="-3"/>
          <w:sz w:val="24"/>
        </w:rPr>
        <w:t xml:space="preserve"> </w:t>
      </w:r>
      <w:r>
        <w:rPr>
          <w:sz w:val="24"/>
        </w:rPr>
        <w:t>несложные</w:t>
      </w:r>
      <w:r>
        <w:rPr>
          <w:spacing w:val="-8"/>
          <w:sz w:val="24"/>
        </w:rPr>
        <w:t xml:space="preserve"> </w:t>
      </w:r>
      <w:r>
        <w:rPr>
          <w:sz w:val="24"/>
        </w:rPr>
        <w:t>движения</w:t>
      </w:r>
      <w:r>
        <w:rPr>
          <w:spacing w:val="-2"/>
          <w:sz w:val="24"/>
        </w:rPr>
        <w:t xml:space="preserve"> </w:t>
      </w:r>
      <w:r>
        <w:rPr>
          <w:sz w:val="24"/>
        </w:rPr>
        <w:t>и</w:t>
      </w:r>
      <w:r>
        <w:rPr>
          <w:spacing w:val="-5"/>
          <w:sz w:val="24"/>
        </w:rPr>
        <w:t xml:space="preserve"> </w:t>
      </w:r>
      <w:r>
        <w:rPr>
          <w:sz w:val="24"/>
        </w:rPr>
        <w:t>упражнения</w:t>
      </w:r>
      <w:r>
        <w:rPr>
          <w:spacing w:val="-2"/>
          <w:sz w:val="24"/>
        </w:rPr>
        <w:t xml:space="preserve"> </w:t>
      </w:r>
      <w:r>
        <w:rPr>
          <w:sz w:val="24"/>
        </w:rPr>
        <w:t>вместе</w:t>
      </w:r>
      <w:r>
        <w:rPr>
          <w:spacing w:val="-3"/>
          <w:sz w:val="24"/>
        </w:rPr>
        <w:t xml:space="preserve"> </w:t>
      </w:r>
      <w:r>
        <w:rPr>
          <w:sz w:val="24"/>
        </w:rPr>
        <w:t>с</w:t>
      </w:r>
      <w:r>
        <w:rPr>
          <w:spacing w:val="-7"/>
          <w:sz w:val="24"/>
        </w:rPr>
        <w:t xml:space="preserve"> </w:t>
      </w:r>
      <w:r>
        <w:rPr>
          <w:spacing w:val="-2"/>
          <w:sz w:val="24"/>
        </w:rPr>
        <w:t>педагогом;</w:t>
      </w:r>
    </w:p>
    <w:p w14:paraId="18FA8E24" w14:textId="77777777" w:rsidR="004D752A" w:rsidRDefault="00000000">
      <w:pPr>
        <w:pStyle w:val="a4"/>
        <w:numPr>
          <w:ilvl w:val="1"/>
          <w:numId w:val="1"/>
        </w:numPr>
        <w:tabs>
          <w:tab w:val="left" w:pos="1427"/>
        </w:tabs>
        <w:spacing w:before="1" w:line="275" w:lineRule="exact"/>
        <w:ind w:left="1427" w:hanging="292"/>
        <w:rPr>
          <w:sz w:val="24"/>
        </w:rPr>
      </w:pPr>
      <w:r>
        <w:rPr>
          <w:sz w:val="24"/>
        </w:rPr>
        <w:t>ориентироваться</w:t>
      </w:r>
      <w:r>
        <w:rPr>
          <w:spacing w:val="-6"/>
          <w:sz w:val="24"/>
        </w:rPr>
        <w:t xml:space="preserve"> </w:t>
      </w:r>
      <w:r>
        <w:rPr>
          <w:sz w:val="24"/>
        </w:rPr>
        <w:t>в</w:t>
      </w:r>
      <w:r>
        <w:rPr>
          <w:spacing w:val="-3"/>
          <w:sz w:val="24"/>
        </w:rPr>
        <w:t xml:space="preserve"> </w:t>
      </w:r>
      <w:r>
        <w:rPr>
          <w:sz w:val="24"/>
        </w:rPr>
        <w:t>пространстве</w:t>
      </w:r>
      <w:r>
        <w:rPr>
          <w:spacing w:val="-2"/>
          <w:sz w:val="24"/>
        </w:rPr>
        <w:t xml:space="preserve"> </w:t>
      </w:r>
      <w:r>
        <w:rPr>
          <w:sz w:val="24"/>
        </w:rPr>
        <w:t>с</w:t>
      </w:r>
      <w:r>
        <w:rPr>
          <w:spacing w:val="-6"/>
          <w:sz w:val="24"/>
        </w:rPr>
        <w:t xml:space="preserve"> </w:t>
      </w:r>
      <w:r>
        <w:rPr>
          <w:sz w:val="24"/>
        </w:rPr>
        <w:t>помощью</w:t>
      </w:r>
      <w:r>
        <w:rPr>
          <w:spacing w:val="-2"/>
          <w:sz w:val="24"/>
        </w:rPr>
        <w:t xml:space="preserve"> учителя;</w:t>
      </w:r>
    </w:p>
    <w:p w14:paraId="5F2BA988" w14:textId="77777777" w:rsidR="004D752A" w:rsidRDefault="00000000">
      <w:pPr>
        <w:pStyle w:val="a4"/>
        <w:numPr>
          <w:ilvl w:val="1"/>
          <w:numId w:val="1"/>
        </w:numPr>
        <w:tabs>
          <w:tab w:val="left" w:pos="1427"/>
        </w:tabs>
        <w:spacing w:line="275" w:lineRule="exact"/>
        <w:ind w:left="1427" w:hanging="292"/>
        <w:rPr>
          <w:sz w:val="24"/>
        </w:rPr>
      </w:pPr>
      <w:r>
        <w:rPr>
          <w:sz w:val="24"/>
        </w:rPr>
        <w:t>понимать</w:t>
      </w:r>
      <w:r>
        <w:rPr>
          <w:spacing w:val="-7"/>
          <w:sz w:val="24"/>
        </w:rPr>
        <w:t xml:space="preserve"> </w:t>
      </w:r>
      <w:r>
        <w:rPr>
          <w:sz w:val="24"/>
        </w:rPr>
        <w:t>несложные</w:t>
      </w:r>
      <w:r>
        <w:rPr>
          <w:spacing w:val="-5"/>
          <w:sz w:val="24"/>
        </w:rPr>
        <w:t xml:space="preserve"> </w:t>
      </w:r>
      <w:r>
        <w:rPr>
          <w:sz w:val="24"/>
        </w:rPr>
        <w:t>инструкции</w:t>
      </w:r>
      <w:r>
        <w:rPr>
          <w:spacing w:val="-3"/>
          <w:sz w:val="24"/>
        </w:rPr>
        <w:t xml:space="preserve"> </w:t>
      </w:r>
      <w:r>
        <w:rPr>
          <w:spacing w:val="-2"/>
          <w:sz w:val="24"/>
        </w:rPr>
        <w:t>учителя;</w:t>
      </w:r>
    </w:p>
    <w:p w14:paraId="2913B7ED" w14:textId="77777777" w:rsidR="004D752A" w:rsidRDefault="00000000">
      <w:pPr>
        <w:pStyle w:val="a4"/>
        <w:numPr>
          <w:ilvl w:val="1"/>
          <w:numId w:val="1"/>
        </w:numPr>
        <w:tabs>
          <w:tab w:val="left" w:pos="1418"/>
          <w:tab w:val="left" w:pos="1426"/>
        </w:tabs>
        <w:spacing w:before="4" w:line="237" w:lineRule="auto"/>
        <w:ind w:left="1418" w:right="5242"/>
        <w:rPr>
          <w:sz w:val="24"/>
        </w:rPr>
      </w:pPr>
      <w:r>
        <w:rPr>
          <w:sz w:val="24"/>
        </w:rPr>
        <w:t>начинать и</w:t>
      </w:r>
      <w:r>
        <w:rPr>
          <w:spacing w:val="-8"/>
          <w:sz w:val="24"/>
        </w:rPr>
        <w:t xml:space="preserve"> </w:t>
      </w:r>
      <w:r>
        <w:rPr>
          <w:sz w:val="24"/>
        </w:rPr>
        <w:t>заканчивать</w:t>
      </w:r>
      <w:r>
        <w:rPr>
          <w:spacing w:val="-7"/>
          <w:sz w:val="24"/>
        </w:rPr>
        <w:t xml:space="preserve"> </w:t>
      </w:r>
      <w:r>
        <w:rPr>
          <w:sz w:val="24"/>
        </w:rPr>
        <w:t>движения</w:t>
      </w:r>
      <w:r>
        <w:rPr>
          <w:spacing w:val="-9"/>
          <w:sz w:val="24"/>
        </w:rPr>
        <w:t xml:space="preserve"> </w:t>
      </w:r>
      <w:r>
        <w:rPr>
          <w:sz w:val="24"/>
        </w:rPr>
        <w:t>в</w:t>
      </w:r>
      <w:r>
        <w:rPr>
          <w:spacing w:val="-3"/>
          <w:sz w:val="24"/>
        </w:rPr>
        <w:t xml:space="preserve"> </w:t>
      </w:r>
      <w:r>
        <w:rPr>
          <w:sz w:val="24"/>
        </w:rPr>
        <w:t>соответствии</w:t>
      </w:r>
      <w:r>
        <w:rPr>
          <w:spacing w:val="-3"/>
          <w:sz w:val="24"/>
        </w:rPr>
        <w:t xml:space="preserve"> </w:t>
      </w:r>
      <w:r>
        <w:rPr>
          <w:sz w:val="24"/>
        </w:rPr>
        <w:t>со</w:t>
      </w:r>
      <w:r>
        <w:rPr>
          <w:spacing w:val="-4"/>
          <w:sz w:val="24"/>
        </w:rPr>
        <w:t xml:space="preserve"> </w:t>
      </w:r>
      <w:r>
        <w:rPr>
          <w:sz w:val="24"/>
        </w:rPr>
        <w:t>звучанием</w:t>
      </w:r>
      <w:r>
        <w:rPr>
          <w:spacing w:val="-3"/>
          <w:sz w:val="24"/>
        </w:rPr>
        <w:t xml:space="preserve"> </w:t>
      </w:r>
      <w:r>
        <w:rPr>
          <w:sz w:val="24"/>
        </w:rPr>
        <w:t>музыки</w:t>
      </w:r>
      <w:r>
        <w:rPr>
          <w:spacing w:val="-3"/>
          <w:sz w:val="24"/>
        </w:rPr>
        <w:t xml:space="preserve"> </w:t>
      </w:r>
      <w:r>
        <w:rPr>
          <w:sz w:val="24"/>
        </w:rPr>
        <w:t>с</w:t>
      </w:r>
      <w:r>
        <w:rPr>
          <w:spacing w:val="-5"/>
          <w:sz w:val="24"/>
        </w:rPr>
        <w:t xml:space="preserve"> </w:t>
      </w:r>
      <w:r>
        <w:rPr>
          <w:sz w:val="24"/>
        </w:rPr>
        <w:t>помощью</w:t>
      </w:r>
      <w:r>
        <w:rPr>
          <w:spacing w:val="-6"/>
          <w:sz w:val="24"/>
        </w:rPr>
        <w:t xml:space="preserve"> </w:t>
      </w:r>
      <w:r>
        <w:rPr>
          <w:sz w:val="24"/>
        </w:rPr>
        <w:t xml:space="preserve">учителя. </w:t>
      </w:r>
      <w:r>
        <w:rPr>
          <w:sz w:val="24"/>
          <w:u w:val="single"/>
        </w:rPr>
        <w:t>Достаточный уровень</w:t>
      </w:r>
    </w:p>
    <w:p w14:paraId="7483B9B0" w14:textId="77777777" w:rsidR="004D752A" w:rsidRDefault="00000000">
      <w:pPr>
        <w:pStyle w:val="a3"/>
        <w:spacing w:before="4" w:line="275" w:lineRule="exact"/>
        <w:ind w:left="1418"/>
      </w:pPr>
      <w:r>
        <w:rPr>
          <w:spacing w:val="-2"/>
        </w:rPr>
        <w:t>Должны:</w:t>
      </w:r>
    </w:p>
    <w:p w14:paraId="7C7796C9" w14:textId="77777777" w:rsidR="004D752A" w:rsidRDefault="00000000">
      <w:pPr>
        <w:pStyle w:val="a4"/>
        <w:numPr>
          <w:ilvl w:val="1"/>
          <w:numId w:val="1"/>
        </w:numPr>
        <w:tabs>
          <w:tab w:val="left" w:pos="1427"/>
        </w:tabs>
        <w:spacing w:line="275" w:lineRule="exact"/>
        <w:ind w:left="1427" w:hanging="292"/>
        <w:rPr>
          <w:sz w:val="24"/>
        </w:rPr>
      </w:pPr>
      <w:r>
        <w:rPr>
          <w:sz w:val="24"/>
        </w:rPr>
        <w:t>готовиться</w:t>
      </w:r>
      <w:r>
        <w:rPr>
          <w:spacing w:val="-4"/>
          <w:sz w:val="24"/>
        </w:rPr>
        <w:t xml:space="preserve"> </w:t>
      </w:r>
      <w:r>
        <w:rPr>
          <w:sz w:val="24"/>
        </w:rPr>
        <w:t>к</w:t>
      </w:r>
      <w:r>
        <w:rPr>
          <w:spacing w:val="-3"/>
          <w:sz w:val="24"/>
        </w:rPr>
        <w:t xml:space="preserve"> </w:t>
      </w:r>
      <w:r>
        <w:rPr>
          <w:sz w:val="24"/>
        </w:rPr>
        <w:t>занятиям,</w:t>
      </w:r>
      <w:r>
        <w:rPr>
          <w:spacing w:val="1"/>
          <w:sz w:val="24"/>
        </w:rPr>
        <w:t xml:space="preserve"> </w:t>
      </w:r>
      <w:r>
        <w:rPr>
          <w:sz w:val="24"/>
        </w:rPr>
        <w:t>строиться</w:t>
      </w:r>
      <w:r>
        <w:rPr>
          <w:spacing w:val="-7"/>
          <w:sz w:val="24"/>
        </w:rPr>
        <w:t xml:space="preserve"> </w:t>
      </w:r>
      <w:r>
        <w:rPr>
          <w:sz w:val="24"/>
        </w:rPr>
        <w:t>в колонну</w:t>
      </w:r>
      <w:r>
        <w:rPr>
          <w:spacing w:val="-11"/>
          <w:sz w:val="24"/>
        </w:rPr>
        <w:t xml:space="preserve"> </w:t>
      </w:r>
      <w:r>
        <w:rPr>
          <w:sz w:val="24"/>
        </w:rPr>
        <w:t>по</w:t>
      </w:r>
      <w:r>
        <w:rPr>
          <w:spacing w:val="-6"/>
          <w:sz w:val="24"/>
        </w:rPr>
        <w:t xml:space="preserve"> </w:t>
      </w:r>
      <w:r>
        <w:rPr>
          <w:sz w:val="24"/>
        </w:rPr>
        <w:t>одному,</w:t>
      </w:r>
      <w:r>
        <w:rPr>
          <w:spacing w:val="1"/>
          <w:sz w:val="24"/>
        </w:rPr>
        <w:t xml:space="preserve"> </w:t>
      </w:r>
      <w:r>
        <w:rPr>
          <w:sz w:val="24"/>
        </w:rPr>
        <w:t>находить</w:t>
      </w:r>
      <w:r>
        <w:rPr>
          <w:spacing w:val="-1"/>
          <w:sz w:val="24"/>
        </w:rPr>
        <w:t xml:space="preserve"> </w:t>
      </w:r>
      <w:r>
        <w:rPr>
          <w:sz w:val="24"/>
        </w:rPr>
        <w:t>свое</w:t>
      </w:r>
      <w:r>
        <w:rPr>
          <w:spacing w:val="-7"/>
          <w:sz w:val="24"/>
        </w:rPr>
        <w:t xml:space="preserve"> </w:t>
      </w:r>
      <w:r>
        <w:rPr>
          <w:sz w:val="24"/>
        </w:rPr>
        <w:t>место</w:t>
      </w:r>
      <w:r>
        <w:rPr>
          <w:spacing w:val="3"/>
          <w:sz w:val="24"/>
        </w:rPr>
        <w:t xml:space="preserve"> </w:t>
      </w:r>
      <w:r>
        <w:rPr>
          <w:sz w:val="24"/>
        </w:rPr>
        <w:t>в</w:t>
      </w:r>
      <w:r>
        <w:rPr>
          <w:spacing w:val="-4"/>
          <w:sz w:val="24"/>
        </w:rPr>
        <w:t xml:space="preserve"> </w:t>
      </w:r>
      <w:r>
        <w:rPr>
          <w:sz w:val="24"/>
        </w:rPr>
        <w:t>строю</w:t>
      </w:r>
      <w:r>
        <w:rPr>
          <w:spacing w:val="-3"/>
          <w:sz w:val="24"/>
        </w:rPr>
        <w:t xml:space="preserve"> </w:t>
      </w:r>
      <w:r>
        <w:rPr>
          <w:sz w:val="24"/>
        </w:rPr>
        <w:t>и</w:t>
      </w:r>
      <w:r>
        <w:rPr>
          <w:spacing w:val="-6"/>
          <w:sz w:val="24"/>
        </w:rPr>
        <w:t xml:space="preserve"> </w:t>
      </w:r>
      <w:r>
        <w:rPr>
          <w:sz w:val="24"/>
        </w:rPr>
        <w:t>входить</w:t>
      </w:r>
      <w:r>
        <w:rPr>
          <w:spacing w:val="-4"/>
          <w:sz w:val="24"/>
        </w:rPr>
        <w:t xml:space="preserve"> </w:t>
      </w:r>
      <w:r>
        <w:rPr>
          <w:sz w:val="24"/>
        </w:rPr>
        <w:t>в</w:t>
      </w:r>
      <w:r>
        <w:rPr>
          <w:spacing w:val="-4"/>
          <w:sz w:val="24"/>
        </w:rPr>
        <w:t xml:space="preserve"> </w:t>
      </w:r>
      <w:r>
        <w:rPr>
          <w:sz w:val="24"/>
        </w:rPr>
        <w:t>зал</w:t>
      </w:r>
      <w:r>
        <w:rPr>
          <w:spacing w:val="-6"/>
          <w:sz w:val="24"/>
        </w:rPr>
        <w:t xml:space="preserve"> </w:t>
      </w:r>
      <w:r>
        <w:rPr>
          <w:sz w:val="24"/>
        </w:rPr>
        <w:t>организованно</w:t>
      </w:r>
      <w:r>
        <w:rPr>
          <w:spacing w:val="-1"/>
          <w:sz w:val="24"/>
        </w:rPr>
        <w:t xml:space="preserve"> </w:t>
      </w:r>
      <w:r>
        <w:rPr>
          <w:sz w:val="24"/>
        </w:rPr>
        <w:t>под</w:t>
      </w:r>
      <w:r>
        <w:rPr>
          <w:spacing w:val="-3"/>
          <w:sz w:val="24"/>
        </w:rPr>
        <w:t xml:space="preserve"> </w:t>
      </w:r>
      <w:r>
        <w:rPr>
          <w:spacing w:val="-2"/>
          <w:sz w:val="24"/>
        </w:rPr>
        <w:t>музыку;</w:t>
      </w:r>
    </w:p>
    <w:p w14:paraId="12E094FC" w14:textId="77777777" w:rsidR="004D752A" w:rsidRDefault="00000000">
      <w:pPr>
        <w:pStyle w:val="a4"/>
        <w:numPr>
          <w:ilvl w:val="1"/>
          <w:numId w:val="1"/>
        </w:numPr>
        <w:tabs>
          <w:tab w:val="left" w:pos="1427"/>
        </w:tabs>
        <w:spacing w:before="3" w:line="275" w:lineRule="exact"/>
        <w:ind w:left="1427" w:hanging="292"/>
        <w:rPr>
          <w:sz w:val="24"/>
        </w:rPr>
      </w:pPr>
      <w:r>
        <w:rPr>
          <w:sz w:val="24"/>
        </w:rPr>
        <w:t>приветствовать</w:t>
      </w:r>
      <w:r>
        <w:rPr>
          <w:spacing w:val="-5"/>
          <w:sz w:val="24"/>
        </w:rPr>
        <w:t xml:space="preserve"> </w:t>
      </w:r>
      <w:r>
        <w:rPr>
          <w:sz w:val="24"/>
        </w:rPr>
        <w:t>учителя,</w:t>
      </w:r>
      <w:r>
        <w:rPr>
          <w:spacing w:val="-2"/>
          <w:sz w:val="24"/>
        </w:rPr>
        <w:t xml:space="preserve"> </w:t>
      </w:r>
      <w:r>
        <w:rPr>
          <w:sz w:val="24"/>
        </w:rPr>
        <w:t>занимать</w:t>
      </w:r>
      <w:r>
        <w:rPr>
          <w:spacing w:val="-7"/>
          <w:sz w:val="24"/>
        </w:rPr>
        <w:t xml:space="preserve"> </w:t>
      </w:r>
      <w:r>
        <w:rPr>
          <w:sz w:val="24"/>
        </w:rPr>
        <w:t>правильное</w:t>
      </w:r>
      <w:r>
        <w:rPr>
          <w:spacing w:val="-14"/>
          <w:sz w:val="24"/>
        </w:rPr>
        <w:t xml:space="preserve"> </w:t>
      </w:r>
      <w:r>
        <w:rPr>
          <w:sz w:val="24"/>
        </w:rPr>
        <w:t>исходное</w:t>
      </w:r>
      <w:r>
        <w:rPr>
          <w:spacing w:val="-4"/>
          <w:sz w:val="24"/>
        </w:rPr>
        <w:t xml:space="preserve"> </w:t>
      </w:r>
      <w:r>
        <w:rPr>
          <w:spacing w:val="-2"/>
          <w:sz w:val="24"/>
        </w:rPr>
        <w:t>положение;</w:t>
      </w:r>
    </w:p>
    <w:p w14:paraId="4CC033AE" w14:textId="77777777" w:rsidR="004D752A" w:rsidRDefault="00000000">
      <w:pPr>
        <w:pStyle w:val="a4"/>
        <w:numPr>
          <w:ilvl w:val="1"/>
          <w:numId w:val="1"/>
        </w:numPr>
        <w:tabs>
          <w:tab w:val="left" w:pos="1427"/>
        </w:tabs>
        <w:spacing w:line="275" w:lineRule="exact"/>
        <w:ind w:left="1427" w:hanging="292"/>
        <w:rPr>
          <w:sz w:val="24"/>
        </w:rPr>
      </w:pPr>
      <w:r>
        <w:rPr>
          <w:sz w:val="24"/>
        </w:rPr>
        <w:t>ходить</w:t>
      </w:r>
      <w:r>
        <w:rPr>
          <w:spacing w:val="-4"/>
          <w:sz w:val="24"/>
        </w:rPr>
        <w:t xml:space="preserve"> </w:t>
      </w:r>
      <w:r>
        <w:rPr>
          <w:sz w:val="24"/>
        </w:rPr>
        <w:t>свободным</w:t>
      </w:r>
      <w:r>
        <w:rPr>
          <w:spacing w:val="-5"/>
          <w:sz w:val="24"/>
        </w:rPr>
        <w:t xml:space="preserve"> </w:t>
      </w:r>
      <w:r>
        <w:rPr>
          <w:sz w:val="24"/>
        </w:rPr>
        <w:t>естественным</w:t>
      </w:r>
      <w:r>
        <w:rPr>
          <w:spacing w:val="-5"/>
          <w:sz w:val="24"/>
        </w:rPr>
        <w:t xml:space="preserve"> </w:t>
      </w:r>
      <w:r>
        <w:rPr>
          <w:sz w:val="24"/>
        </w:rPr>
        <w:t>шагом, двигаться</w:t>
      </w:r>
      <w:r>
        <w:rPr>
          <w:spacing w:val="3"/>
          <w:sz w:val="24"/>
        </w:rPr>
        <w:t xml:space="preserve"> </w:t>
      </w:r>
      <w:r>
        <w:rPr>
          <w:sz w:val="24"/>
        </w:rPr>
        <w:t>по</w:t>
      </w:r>
      <w:r>
        <w:rPr>
          <w:spacing w:val="-2"/>
          <w:sz w:val="24"/>
        </w:rPr>
        <w:t xml:space="preserve"> </w:t>
      </w:r>
      <w:r>
        <w:rPr>
          <w:sz w:val="24"/>
        </w:rPr>
        <w:t>залу</w:t>
      </w:r>
      <w:r>
        <w:rPr>
          <w:spacing w:val="-12"/>
          <w:sz w:val="24"/>
        </w:rPr>
        <w:t xml:space="preserve"> </w:t>
      </w:r>
      <w:r>
        <w:rPr>
          <w:sz w:val="24"/>
        </w:rPr>
        <w:t>в</w:t>
      </w:r>
      <w:r>
        <w:rPr>
          <w:spacing w:val="-1"/>
          <w:sz w:val="24"/>
        </w:rPr>
        <w:t xml:space="preserve"> </w:t>
      </w:r>
      <w:r>
        <w:rPr>
          <w:sz w:val="24"/>
        </w:rPr>
        <w:t>разных</w:t>
      </w:r>
      <w:r>
        <w:rPr>
          <w:spacing w:val="-7"/>
          <w:sz w:val="24"/>
        </w:rPr>
        <w:t xml:space="preserve"> </w:t>
      </w:r>
      <w:r>
        <w:rPr>
          <w:sz w:val="24"/>
        </w:rPr>
        <w:t>направлениях, не</w:t>
      </w:r>
      <w:r>
        <w:rPr>
          <w:spacing w:val="-8"/>
          <w:sz w:val="24"/>
        </w:rPr>
        <w:t xml:space="preserve"> </w:t>
      </w:r>
      <w:r>
        <w:rPr>
          <w:sz w:val="24"/>
        </w:rPr>
        <w:t>мешая</w:t>
      </w:r>
      <w:r>
        <w:rPr>
          <w:spacing w:val="-2"/>
          <w:sz w:val="24"/>
        </w:rPr>
        <w:t xml:space="preserve"> </w:t>
      </w:r>
      <w:r>
        <w:rPr>
          <w:sz w:val="24"/>
        </w:rPr>
        <w:t xml:space="preserve">друг </w:t>
      </w:r>
      <w:r>
        <w:rPr>
          <w:spacing w:val="-2"/>
          <w:sz w:val="24"/>
        </w:rPr>
        <w:t>другу;</w:t>
      </w:r>
    </w:p>
    <w:p w14:paraId="048B7388" w14:textId="77777777" w:rsidR="004D752A" w:rsidRDefault="00000000">
      <w:pPr>
        <w:pStyle w:val="a4"/>
        <w:numPr>
          <w:ilvl w:val="1"/>
          <w:numId w:val="1"/>
        </w:numPr>
        <w:tabs>
          <w:tab w:val="left" w:pos="1427"/>
        </w:tabs>
        <w:spacing w:before="2" w:line="275" w:lineRule="exact"/>
        <w:ind w:left="1427" w:hanging="292"/>
        <w:rPr>
          <w:sz w:val="24"/>
        </w:rPr>
      </w:pPr>
      <w:r>
        <w:rPr>
          <w:sz w:val="24"/>
        </w:rPr>
        <w:t>ходить</w:t>
      </w:r>
      <w:r>
        <w:rPr>
          <w:spacing w:val="-1"/>
          <w:sz w:val="24"/>
        </w:rPr>
        <w:t xml:space="preserve"> </w:t>
      </w:r>
      <w:r>
        <w:rPr>
          <w:sz w:val="24"/>
        </w:rPr>
        <w:t>и бегать</w:t>
      </w:r>
      <w:r>
        <w:rPr>
          <w:spacing w:val="-5"/>
          <w:sz w:val="24"/>
        </w:rPr>
        <w:t xml:space="preserve"> </w:t>
      </w:r>
      <w:r>
        <w:rPr>
          <w:sz w:val="24"/>
        </w:rPr>
        <w:t>по</w:t>
      </w:r>
      <w:r>
        <w:rPr>
          <w:spacing w:val="-1"/>
          <w:sz w:val="24"/>
        </w:rPr>
        <w:t xml:space="preserve"> </w:t>
      </w:r>
      <w:r>
        <w:rPr>
          <w:sz w:val="24"/>
        </w:rPr>
        <w:t>кругу</w:t>
      </w:r>
      <w:r>
        <w:rPr>
          <w:spacing w:val="-11"/>
          <w:sz w:val="24"/>
        </w:rPr>
        <w:t xml:space="preserve"> </w:t>
      </w:r>
      <w:r>
        <w:rPr>
          <w:sz w:val="24"/>
        </w:rPr>
        <w:t>с</w:t>
      </w:r>
      <w:r>
        <w:rPr>
          <w:spacing w:val="-2"/>
          <w:sz w:val="24"/>
        </w:rPr>
        <w:t xml:space="preserve"> </w:t>
      </w:r>
      <w:r>
        <w:rPr>
          <w:sz w:val="24"/>
        </w:rPr>
        <w:t>сохранением</w:t>
      </w:r>
      <w:r>
        <w:rPr>
          <w:spacing w:val="-1"/>
          <w:sz w:val="24"/>
        </w:rPr>
        <w:t xml:space="preserve"> </w:t>
      </w:r>
      <w:r>
        <w:rPr>
          <w:sz w:val="24"/>
        </w:rPr>
        <w:t>правильных</w:t>
      </w:r>
      <w:r>
        <w:rPr>
          <w:spacing w:val="-6"/>
          <w:sz w:val="24"/>
        </w:rPr>
        <w:t xml:space="preserve"> </w:t>
      </w:r>
      <w:r>
        <w:rPr>
          <w:sz w:val="24"/>
        </w:rPr>
        <w:t>дистанций,</w:t>
      </w:r>
      <w:r>
        <w:rPr>
          <w:spacing w:val="-4"/>
          <w:sz w:val="24"/>
        </w:rPr>
        <w:t xml:space="preserve"> </w:t>
      </w:r>
      <w:r>
        <w:rPr>
          <w:sz w:val="24"/>
        </w:rPr>
        <w:t>не</w:t>
      </w:r>
      <w:r>
        <w:rPr>
          <w:spacing w:val="-2"/>
          <w:sz w:val="24"/>
        </w:rPr>
        <w:t xml:space="preserve"> </w:t>
      </w:r>
      <w:r>
        <w:rPr>
          <w:sz w:val="24"/>
        </w:rPr>
        <w:t>сужая</w:t>
      </w:r>
      <w:r>
        <w:rPr>
          <w:spacing w:val="-2"/>
          <w:sz w:val="24"/>
        </w:rPr>
        <w:t xml:space="preserve"> </w:t>
      </w:r>
      <w:r>
        <w:rPr>
          <w:sz w:val="24"/>
        </w:rPr>
        <w:t>круги и не</w:t>
      </w:r>
      <w:r>
        <w:rPr>
          <w:spacing w:val="-3"/>
          <w:sz w:val="24"/>
        </w:rPr>
        <w:t xml:space="preserve"> </w:t>
      </w:r>
      <w:r>
        <w:rPr>
          <w:sz w:val="24"/>
        </w:rPr>
        <w:t>сходя</w:t>
      </w:r>
      <w:r>
        <w:rPr>
          <w:spacing w:val="-1"/>
          <w:sz w:val="24"/>
        </w:rPr>
        <w:t xml:space="preserve"> </w:t>
      </w:r>
      <w:r>
        <w:rPr>
          <w:sz w:val="24"/>
        </w:rPr>
        <w:t>с</w:t>
      </w:r>
      <w:r>
        <w:rPr>
          <w:spacing w:val="-7"/>
          <w:sz w:val="24"/>
        </w:rPr>
        <w:t xml:space="preserve"> </w:t>
      </w:r>
      <w:r>
        <w:rPr>
          <w:sz w:val="24"/>
        </w:rPr>
        <w:t>его</w:t>
      </w:r>
      <w:r>
        <w:rPr>
          <w:spacing w:val="-1"/>
          <w:sz w:val="24"/>
        </w:rPr>
        <w:t xml:space="preserve"> </w:t>
      </w:r>
      <w:r>
        <w:rPr>
          <w:spacing w:val="-2"/>
          <w:sz w:val="24"/>
        </w:rPr>
        <w:t>линии;</w:t>
      </w:r>
    </w:p>
    <w:p w14:paraId="74DBC94C" w14:textId="77777777" w:rsidR="004D752A" w:rsidRDefault="00000000">
      <w:pPr>
        <w:pStyle w:val="a4"/>
        <w:numPr>
          <w:ilvl w:val="1"/>
          <w:numId w:val="1"/>
        </w:numPr>
        <w:tabs>
          <w:tab w:val="left" w:pos="1427"/>
        </w:tabs>
        <w:spacing w:line="275" w:lineRule="exact"/>
        <w:ind w:left="1427" w:hanging="292"/>
        <w:rPr>
          <w:sz w:val="24"/>
        </w:rPr>
      </w:pPr>
      <w:r>
        <w:rPr>
          <w:sz w:val="24"/>
        </w:rPr>
        <w:t>ритмично</w:t>
      </w:r>
      <w:r>
        <w:rPr>
          <w:spacing w:val="-4"/>
          <w:sz w:val="24"/>
        </w:rPr>
        <w:t xml:space="preserve"> </w:t>
      </w:r>
      <w:r>
        <w:rPr>
          <w:sz w:val="24"/>
        </w:rPr>
        <w:t>выполнять</w:t>
      </w:r>
      <w:r>
        <w:rPr>
          <w:spacing w:val="-5"/>
          <w:sz w:val="24"/>
        </w:rPr>
        <w:t xml:space="preserve"> </w:t>
      </w:r>
      <w:r>
        <w:rPr>
          <w:sz w:val="24"/>
        </w:rPr>
        <w:t>несложные</w:t>
      </w:r>
      <w:r>
        <w:rPr>
          <w:spacing w:val="-2"/>
          <w:sz w:val="24"/>
        </w:rPr>
        <w:t xml:space="preserve"> </w:t>
      </w:r>
      <w:r>
        <w:rPr>
          <w:sz w:val="24"/>
        </w:rPr>
        <w:t>движения</w:t>
      </w:r>
      <w:r>
        <w:rPr>
          <w:spacing w:val="-6"/>
          <w:sz w:val="24"/>
        </w:rPr>
        <w:t xml:space="preserve"> </w:t>
      </w:r>
      <w:r>
        <w:rPr>
          <w:sz w:val="24"/>
        </w:rPr>
        <w:t>руками</w:t>
      </w:r>
      <w:r>
        <w:rPr>
          <w:spacing w:val="-1"/>
          <w:sz w:val="24"/>
        </w:rPr>
        <w:t xml:space="preserve"> </w:t>
      </w:r>
      <w:r>
        <w:rPr>
          <w:sz w:val="24"/>
        </w:rPr>
        <w:t>и</w:t>
      </w:r>
      <w:r>
        <w:rPr>
          <w:spacing w:val="-5"/>
          <w:sz w:val="24"/>
        </w:rPr>
        <w:t xml:space="preserve"> </w:t>
      </w:r>
      <w:r>
        <w:rPr>
          <w:spacing w:val="-2"/>
          <w:sz w:val="24"/>
        </w:rPr>
        <w:t>ногами;</w:t>
      </w:r>
    </w:p>
    <w:p w14:paraId="2EC65ED9" w14:textId="77777777" w:rsidR="004D752A" w:rsidRDefault="00000000">
      <w:pPr>
        <w:pStyle w:val="a4"/>
        <w:numPr>
          <w:ilvl w:val="1"/>
          <w:numId w:val="1"/>
        </w:numPr>
        <w:tabs>
          <w:tab w:val="left" w:pos="1427"/>
        </w:tabs>
        <w:spacing w:before="3" w:line="275" w:lineRule="exact"/>
        <w:ind w:left="1427" w:hanging="292"/>
        <w:rPr>
          <w:sz w:val="24"/>
        </w:rPr>
      </w:pPr>
      <w:r>
        <w:rPr>
          <w:sz w:val="24"/>
        </w:rPr>
        <w:t>соотносить</w:t>
      </w:r>
      <w:r>
        <w:rPr>
          <w:spacing w:val="-5"/>
          <w:sz w:val="24"/>
        </w:rPr>
        <w:t xml:space="preserve"> </w:t>
      </w:r>
      <w:r>
        <w:rPr>
          <w:sz w:val="24"/>
        </w:rPr>
        <w:t>темп</w:t>
      </w:r>
      <w:r>
        <w:rPr>
          <w:spacing w:val="-2"/>
          <w:sz w:val="24"/>
        </w:rPr>
        <w:t xml:space="preserve"> </w:t>
      </w:r>
      <w:r>
        <w:rPr>
          <w:sz w:val="24"/>
        </w:rPr>
        <w:t>движений</w:t>
      </w:r>
      <w:r>
        <w:rPr>
          <w:spacing w:val="-6"/>
          <w:sz w:val="24"/>
        </w:rPr>
        <w:t xml:space="preserve"> </w:t>
      </w:r>
      <w:r>
        <w:rPr>
          <w:sz w:val="24"/>
        </w:rPr>
        <w:t>с</w:t>
      </w:r>
      <w:r>
        <w:rPr>
          <w:spacing w:val="-4"/>
          <w:sz w:val="24"/>
        </w:rPr>
        <w:t xml:space="preserve"> </w:t>
      </w:r>
      <w:r>
        <w:rPr>
          <w:sz w:val="24"/>
        </w:rPr>
        <w:t>темпом</w:t>
      </w:r>
      <w:r>
        <w:rPr>
          <w:spacing w:val="-5"/>
          <w:sz w:val="24"/>
        </w:rPr>
        <w:t xml:space="preserve"> </w:t>
      </w:r>
      <w:r>
        <w:rPr>
          <w:sz w:val="24"/>
        </w:rPr>
        <w:t>музыкального</w:t>
      </w:r>
      <w:r>
        <w:rPr>
          <w:spacing w:val="1"/>
          <w:sz w:val="24"/>
        </w:rPr>
        <w:t xml:space="preserve"> </w:t>
      </w:r>
      <w:r>
        <w:rPr>
          <w:spacing w:val="-2"/>
          <w:sz w:val="24"/>
        </w:rPr>
        <w:t>произведения;</w:t>
      </w:r>
    </w:p>
    <w:p w14:paraId="0B317697" w14:textId="77777777" w:rsidR="004D752A" w:rsidRDefault="00000000">
      <w:pPr>
        <w:pStyle w:val="a4"/>
        <w:numPr>
          <w:ilvl w:val="1"/>
          <w:numId w:val="1"/>
        </w:numPr>
        <w:tabs>
          <w:tab w:val="left" w:pos="1427"/>
        </w:tabs>
        <w:spacing w:line="275" w:lineRule="exact"/>
        <w:ind w:left="1427" w:hanging="292"/>
        <w:rPr>
          <w:sz w:val="24"/>
        </w:rPr>
      </w:pPr>
      <w:r>
        <w:rPr>
          <w:sz w:val="24"/>
        </w:rPr>
        <w:t>выполнять</w:t>
      </w:r>
      <w:r>
        <w:rPr>
          <w:spacing w:val="-4"/>
          <w:sz w:val="24"/>
        </w:rPr>
        <w:t xml:space="preserve"> </w:t>
      </w:r>
      <w:r>
        <w:rPr>
          <w:sz w:val="24"/>
        </w:rPr>
        <w:t>задания</w:t>
      </w:r>
      <w:r>
        <w:rPr>
          <w:spacing w:val="-8"/>
          <w:sz w:val="24"/>
        </w:rPr>
        <w:t xml:space="preserve"> </w:t>
      </w:r>
      <w:r>
        <w:rPr>
          <w:sz w:val="24"/>
        </w:rPr>
        <w:t>после</w:t>
      </w:r>
      <w:r>
        <w:rPr>
          <w:spacing w:val="-3"/>
          <w:sz w:val="24"/>
        </w:rPr>
        <w:t xml:space="preserve"> </w:t>
      </w:r>
      <w:r>
        <w:rPr>
          <w:sz w:val="24"/>
        </w:rPr>
        <w:t>показа</w:t>
      </w:r>
      <w:r>
        <w:rPr>
          <w:spacing w:val="-8"/>
          <w:sz w:val="24"/>
        </w:rPr>
        <w:t xml:space="preserve"> </w:t>
      </w:r>
      <w:r>
        <w:rPr>
          <w:sz w:val="24"/>
        </w:rPr>
        <w:t>и</w:t>
      </w:r>
      <w:r>
        <w:rPr>
          <w:spacing w:val="-2"/>
          <w:sz w:val="24"/>
        </w:rPr>
        <w:t xml:space="preserve"> </w:t>
      </w:r>
      <w:r>
        <w:rPr>
          <w:sz w:val="24"/>
        </w:rPr>
        <w:t>по</w:t>
      </w:r>
      <w:r>
        <w:rPr>
          <w:spacing w:val="-3"/>
          <w:sz w:val="24"/>
        </w:rPr>
        <w:t xml:space="preserve"> </w:t>
      </w:r>
      <w:r>
        <w:rPr>
          <w:sz w:val="24"/>
        </w:rPr>
        <w:t>словесной</w:t>
      </w:r>
      <w:r>
        <w:rPr>
          <w:spacing w:val="-1"/>
          <w:sz w:val="24"/>
        </w:rPr>
        <w:t xml:space="preserve"> </w:t>
      </w:r>
      <w:r>
        <w:rPr>
          <w:sz w:val="24"/>
        </w:rPr>
        <w:t>инструкции</w:t>
      </w:r>
      <w:r>
        <w:rPr>
          <w:spacing w:val="2"/>
          <w:sz w:val="24"/>
        </w:rPr>
        <w:t xml:space="preserve"> </w:t>
      </w:r>
      <w:r>
        <w:rPr>
          <w:spacing w:val="-2"/>
          <w:sz w:val="24"/>
        </w:rPr>
        <w:t>учителя;</w:t>
      </w:r>
    </w:p>
    <w:p w14:paraId="039F2479" w14:textId="77777777" w:rsidR="004D752A" w:rsidRDefault="00000000">
      <w:pPr>
        <w:pStyle w:val="a4"/>
        <w:numPr>
          <w:ilvl w:val="1"/>
          <w:numId w:val="1"/>
        </w:numPr>
        <w:tabs>
          <w:tab w:val="left" w:pos="1427"/>
        </w:tabs>
        <w:spacing w:before="2" w:line="275" w:lineRule="exact"/>
        <w:ind w:left="1427" w:hanging="292"/>
        <w:rPr>
          <w:sz w:val="24"/>
        </w:rPr>
      </w:pPr>
      <w:r>
        <w:rPr>
          <w:sz w:val="24"/>
        </w:rPr>
        <w:t>начинать</w:t>
      </w:r>
      <w:r>
        <w:rPr>
          <w:spacing w:val="-6"/>
          <w:sz w:val="24"/>
        </w:rPr>
        <w:t xml:space="preserve"> </w:t>
      </w:r>
      <w:r>
        <w:rPr>
          <w:sz w:val="24"/>
        </w:rPr>
        <w:t>и</w:t>
      </w:r>
      <w:r>
        <w:rPr>
          <w:spacing w:val="-7"/>
          <w:sz w:val="24"/>
        </w:rPr>
        <w:t xml:space="preserve"> </w:t>
      </w:r>
      <w:r>
        <w:rPr>
          <w:sz w:val="24"/>
        </w:rPr>
        <w:t>заканчивать</w:t>
      </w:r>
      <w:r>
        <w:rPr>
          <w:spacing w:val="-7"/>
          <w:sz w:val="24"/>
        </w:rPr>
        <w:t xml:space="preserve"> </w:t>
      </w:r>
      <w:r>
        <w:rPr>
          <w:sz w:val="24"/>
        </w:rPr>
        <w:t>движения</w:t>
      </w:r>
      <w:r>
        <w:rPr>
          <w:spacing w:val="-9"/>
          <w:sz w:val="24"/>
        </w:rPr>
        <w:t xml:space="preserve"> </w:t>
      </w:r>
      <w:r>
        <w:rPr>
          <w:sz w:val="24"/>
        </w:rPr>
        <w:t>в</w:t>
      </w:r>
      <w:r>
        <w:rPr>
          <w:spacing w:val="-3"/>
          <w:sz w:val="24"/>
        </w:rPr>
        <w:t xml:space="preserve"> </w:t>
      </w:r>
      <w:r>
        <w:rPr>
          <w:sz w:val="24"/>
        </w:rPr>
        <w:t>соответствии</w:t>
      </w:r>
      <w:r>
        <w:rPr>
          <w:spacing w:val="-3"/>
          <w:sz w:val="24"/>
        </w:rPr>
        <w:t xml:space="preserve"> </w:t>
      </w:r>
      <w:r>
        <w:rPr>
          <w:sz w:val="24"/>
        </w:rPr>
        <w:t>со</w:t>
      </w:r>
      <w:r>
        <w:rPr>
          <w:spacing w:val="-4"/>
          <w:sz w:val="24"/>
        </w:rPr>
        <w:t xml:space="preserve"> </w:t>
      </w:r>
      <w:r>
        <w:rPr>
          <w:sz w:val="24"/>
        </w:rPr>
        <w:t>звучанием</w:t>
      </w:r>
      <w:r>
        <w:rPr>
          <w:spacing w:val="-3"/>
          <w:sz w:val="24"/>
        </w:rPr>
        <w:t xml:space="preserve"> </w:t>
      </w:r>
      <w:r>
        <w:rPr>
          <w:spacing w:val="-2"/>
          <w:sz w:val="24"/>
        </w:rPr>
        <w:t>музыки;</w:t>
      </w:r>
    </w:p>
    <w:p w14:paraId="0B46F07B" w14:textId="77777777" w:rsidR="004D752A" w:rsidRDefault="00000000">
      <w:pPr>
        <w:pStyle w:val="a4"/>
        <w:numPr>
          <w:ilvl w:val="1"/>
          <w:numId w:val="1"/>
        </w:numPr>
        <w:tabs>
          <w:tab w:val="left" w:pos="1427"/>
        </w:tabs>
        <w:spacing w:line="275" w:lineRule="exact"/>
        <w:ind w:left="1427" w:hanging="292"/>
        <w:rPr>
          <w:sz w:val="24"/>
        </w:rPr>
      </w:pPr>
      <w:r>
        <w:rPr>
          <w:sz w:val="24"/>
        </w:rPr>
        <w:t>выполнять</w:t>
      </w:r>
      <w:r>
        <w:rPr>
          <w:spacing w:val="-3"/>
          <w:sz w:val="24"/>
        </w:rPr>
        <w:t xml:space="preserve"> </w:t>
      </w:r>
      <w:r>
        <w:rPr>
          <w:sz w:val="24"/>
        </w:rPr>
        <w:t>игровые</w:t>
      </w:r>
      <w:r>
        <w:rPr>
          <w:spacing w:val="-3"/>
          <w:sz w:val="24"/>
        </w:rPr>
        <w:t xml:space="preserve"> </w:t>
      </w:r>
      <w:r>
        <w:rPr>
          <w:sz w:val="24"/>
        </w:rPr>
        <w:t>и</w:t>
      </w:r>
      <w:r>
        <w:rPr>
          <w:spacing w:val="-6"/>
          <w:sz w:val="24"/>
        </w:rPr>
        <w:t xml:space="preserve"> </w:t>
      </w:r>
      <w:r>
        <w:rPr>
          <w:sz w:val="24"/>
        </w:rPr>
        <w:t>простые</w:t>
      </w:r>
      <w:r>
        <w:rPr>
          <w:spacing w:val="-7"/>
          <w:sz w:val="24"/>
        </w:rPr>
        <w:t xml:space="preserve"> </w:t>
      </w:r>
      <w:r>
        <w:rPr>
          <w:sz w:val="24"/>
        </w:rPr>
        <w:t>плясовые</w:t>
      </w:r>
      <w:r>
        <w:rPr>
          <w:spacing w:val="-3"/>
          <w:sz w:val="24"/>
        </w:rPr>
        <w:t xml:space="preserve"> </w:t>
      </w:r>
      <w:r>
        <w:rPr>
          <w:sz w:val="24"/>
        </w:rPr>
        <w:t>движения,</w:t>
      </w:r>
      <w:r>
        <w:rPr>
          <w:spacing w:val="-5"/>
          <w:sz w:val="24"/>
        </w:rPr>
        <w:t xml:space="preserve"> </w:t>
      </w:r>
      <w:r>
        <w:rPr>
          <w:sz w:val="24"/>
        </w:rPr>
        <w:t>притопывая</w:t>
      </w:r>
      <w:r>
        <w:rPr>
          <w:spacing w:val="-7"/>
          <w:sz w:val="24"/>
        </w:rPr>
        <w:t xml:space="preserve"> </w:t>
      </w:r>
      <w:r>
        <w:rPr>
          <w:sz w:val="24"/>
        </w:rPr>
        <w:t>попеременно</w:t>
      </w:r>
      <w:r>
        <w:rPr>
          <w:spacing w:val="-1"/>
          <w:sz w:val="24"/>
        </w:rPr>
        <w:t xml:space="preserve"> </w:t>
      </w:r>
      <w:r>
        <w:rPr>
          <w:spacing w:val="-2"/>
          <w:sz w:val="24"/>
        </w:rPr>
        <w:t>ногами.</w:t>
      </w:r>
    </w:p>
    <w:p w14:paraId="3B844CD7" w14:textId="77777777" w:rsidR="004D752A" w:rsidRDefault="00000000">
      <w:pPr>
        <w:pStyle w:val="5"/>
        <w:spacing w:before="8" w:line="240" w:lineRule="auto"/>
        <w:ind w:left="5029" w:right="4730" w:firstLine="600"/>
      </w:pPr>
      <w:r>
        <w:t>Примерные планируемые результаты формирования</w:t>
      </w:r>
      <w:r>
        <w:rPr>
          <w:spacing w:val="-11"/>
        </w:rPr>
        <w:t xml:space="preserve"> </w:t>
      </w:r>
      <w:r>
        <w:t>БУД</w:t>
      </w:r>
      <w:r>
        <w:rPr>
          <w:spacing w:val="-9"/>
        </w:rPr>
        <w:t xml:space="preserve"> </w:t>
      </w:r>
      <w:r>
        <w:t>(базовых</w:t>
      </w:r>
      <w:r>
        <w:rPr>
          <w:spacing w:val="-11"/>
        </w:rPr>
        <w:t xml:space="preserve"> </w:t>
      </w:r>
      <w:r>
        <w:t>учебных</w:t>
      </w:r>
      <w:r>
        <w:rPr>
          <w:spacing w:val="-11"/>
        </w:rPr>
        <w:t xml:space="preserve"> </w:t>
      </w:r>
      <w:r>
        <w:t>действий):</w:t>
      </w:r>
    </w:p>
    <w:p w14:paraId="5D84A9BF" w14:textId="77777777" w:rsidR="004D752A" w:rsidRDefault="00000000">
      <w:pPr>
        <w:spacing w:line="272" w:lineRule="exact"/>
        <w:ind w:left="1481"/>
        <w:rPr>
          <w:b/>
          <w:sz w:val="24"/>
        </w:rPr>
      </w:pPr>
      <w:r>
        <w:rPr>
          <w:b/>
          <w:sz w:val="24"/>
        </w:rPr>
        <w:t>Личностные</w:t>
      </w:r>
      <w:r>
        <w:rPr>
          <w:b/>
          <w:spacing w:val="-2"/>
          <w:sz w:val="24"/>
        </w:rPr>
        <w:t xml:space="preserve"> </w:t>
      </w:r>
      <w:r>
        <w:rPr>
          <w:b/>
          <w:sz w:val="24"/>
        </w:rPr>
        <w:t>учебные</w:t>
      </w:r>
      <w:r>
        <w:rPr>
          <w:b/>
          <w:spacing w:val="-2"/>
          <w:sz w:val="24"/>
        </w:rPr>
        <w:t xml:space="preserve"> действия:</w:t>
      </w:r>
    </w:p>
    <w:p w14:paraId="4570F5D4" w14:textId="77777777" w:rsidR="004D752A" w:rsidRDefault="004D752A">
      <w:pPr>
        <w:spacing w:line="272" w:lineRule="exact"/>
        <w:rPr>
          <w:b/>
          <w:sz w:val="24"/>
        </w:rPr>
        <w:sectPr w:rsidR="004D752A">
          <w:pgSz w:w="16840" w:h="11910" w:orient="landscape"/>
          <w:pgMar w:top="1060" w:right="0" w:bottom="1180" w:left="708" w:header="0" w:footer="993" w:gutter="0"/>
          <w:cols w:space="720"/>
        </w:sectPr>
      </w:pPr>
    </w:p>
    <w:p w14:paraId="1993A002" w14:textId="77777777" w:rsidR="004D752A" w:rsidRDefault="00000000">
      <w:pPr>
        <w:pStyle w:val="a4"/>
        <w:numPr>
          <w:ilvl w:val="1"/>
          <w:numId w:val="1"/>
        </w:numPr>
        <w:tabs>
          <w:tab w:val="left" w:pos="1557"/>
        </w:tabs>
        <w:spacing w:before="61" w:line="242" w:lineRule="auto"/>
        <w:ind w:right="1431" w:firstLine="427"/>
        <w:rPr>
          <w:sz w:val="24"/>
        </w:rPr>
      </w:pPr>
      <w:r>
        <w:rPr>
          <w:sz w:val="24"/>
        </w:rPr>
        <w:lastRenderedPageBreak/>
        <w:t>обеспечивают</w:t>
      </w:r>
      <w:r>
        <w:rPr>
          <w:spacing w:val="40"/>
          <w:sz w:val="24"/>
        </w:rPr>
        <w:t xml:space="preserve"> </w:t>
      </w:r>
      <w:r>
        <w:rPr>
          <w:sz w:val="24"/>
        </w:rPr>
        <w:t>готовность</w:t>
      </w:r>
      <w:r>
        <w:rPr>
          <w:spacing w:val="40"/>
          <w:sz w:val="24"/>
        </w:rPr>
        <w:t xml:space="preserve"> </w:t>
      </w:r>
      <w:r>
        <w:rPr>
          <w:sz w:val="24"/>
        </w:rPr>
        <w:t>обучающегося</w:t>
      </w:r>
      <w:r>
        <w:rPr>
          <w:spacing w:val="40"/>
          <w:sz w:val="24"/>
        </w:rPr>
        <w:t xml:space="preserve"> </w:t>
      </w:r>
      <w:r>
        <w:rPr>
          <w:sz w:val="24"/>
        </w:rPr>
        <w:t>к</w:t>
      </w:r>
      <w:r>
        <w:rPr>
          <w:spacing w:val="40"/>
          <w:sz w:val="24"/>
        </w:rPr>
        <w:t xml:space="preserve"> </w:t>
      </w:r>
      <w:r>
        <w:rPr>
          <w:sz w:val="24"/>
        </w:rPr>
        <w:t>принятию</w:t>
      </w:r>
      <w:r>
        <w:rPr>
          <w:spacing w:val="40"/>
          <w:sz w:val="24"/>
        </w:rPr>
        <w:t xml:space="preserve"> </w:t>
      </w:r>
      <w:r>
        <w:rPr>
          <w:sz w:val="24"/>
        </w:rPr>
        <w:t>новой</w:t>
      </w:r>
      <w:r>
        <w:rPr>
          <w:spacing w:val="40"/>
          <w:sz w:val="24"/>
        </w:rPr>
        <w:t xml:space="preserve"> </w:t>
      </w:r>
      <w:r>
        <w:rPr>
          <w:sz w:val="24"/>
        </w:rPr>
        <w:t>роли</w:t>
      </w:r>
      <w:r>
        <w:rPr>
          <w:spacing w:val="40"/>
          <w:sz w:val="24"/>
        </w:rPr>
        <w:t xml:space="preserve"> </w:t>
      </w:r>
      <w:r>
        <w:rPr>
          <w:sz w:val="24"/>
        </w:rPr>
        <w:t>"ученика",</w:t>
      </w:r>
      <w:r>
        <w:rPr>
          <w:spacing w:val="40"/>
          <w:sz w:val="24"/>
        </w:rPr>
        <w:t xml:space="preserve"> </w:t>
      </w:r>
      <w:r>
        <w:rPr>
          <w:sz w:val="24"/>
        </w:rPr>
        <w:t>понимание</w:t>
      </w:r>
      <w:r>
        <w:rPr>
          <w:spacing w:val="40"/>
          <w:sz w:val="24"/>
        </w:rPr>
        <w:t xml:space="preserve"> </w:t>
      </w:r>
      <w:r>
        <w:rPr>
          <w:sz w:val="24"/>
        </w:rPr>
        <w:t>им</w:t>
      </w:r>
      <w:r>
        <w:rPr>
          <w:spacing w:val="40"/>
          <w:sz w:val="24"/>
        </w:rPr>
        <w:t xml:space="preserve"> </w:t>
      </w:r>
      <w:r>
        <w:rPr>
          <w:sz w:val="24"/>
        </w:rPr>
        <w:t>на</w:t>
      </w:r>
      <w:r>
        <w:rPr>
          <w:spacing w:val="40"/>
          <w:sz w:val="24"/>
        </w:rPr>
        <w:t xml:space="preserve"> </w:t>
      </w:r>
      <w:r>
        <w:rPr>
          <w:sz w:val="24"/>
        </w:rPr>
        <w:t>доступном</w:t>
      </w:r>
      <w:r>
        <w:rPr>
          <w:spacing w:val="40"/>
          <w:sz w:val="24"/>
        </w:rPr>
        <w:t xml:space="preserve"> </w:t>
      </w:r>
      <w:r>
        <w:rPr>
          <w:sz w:val="24"/>
        </w:rPr>
        <w:t>уровне</w:t>
      </w:r>
      <w:r>
        <w:rPr>
          <w:spacing w:val="40"/>
          <w:sz w:val="24"/>
        </w:rPr>
        <w:t xml:space="preserve"> </w:t>
      </w:r>
      <w:r>
        <w:rPr>
          <w:sz w:val="24"/>
        </w:rPr>
        <w:t>ролевых функций и включение в процесс обучения на основе интереса к его содержанию и организации.</w:t>
      </w:r>
    </w:p>
    <w:p w14:paraId="4F6E25F9" w14:textId="77777777" w:rsidR="004D752A" w:rsidRDefault="00000000">
      <w:pPr>
        <w:pStyle w:val="a3"/>
        <w:spacing w:line="242" w:lineRule="auto"/>
        <w:ind w:left="708" w:right="1427" w:firstLine="710"/>
      </w:pPr>
      <w:r>
        <w:t>Осознание</w:t>
      </w:r>
      <w:r>
        <w:rPr>
          <w:spacing w:val="39"/>
        </w:rPr>
        <w:t xml:space="preserve"> </w:t>
      </w:r>
      <w:r>
        <w:t>себя</w:t>
      </w:r>
      <w:r>
        <w:rPr>
          <w:spacing w:val="40"/>
        </w:rPr>
        <w:t xml:space="preserve"> </w:t>
      </w:r>
      <w:r>
        <w:t>в</w:t>
      </w:r>
      <w:r>
        <w:rPr>
          <w:spacing w:val="40"/>
        </w:rPr>
        <w:t xml:space="preserve"> </w:t>
      </w:r>
      <w:r>
        <w:t>роли</w:t>
      </w:r>
      <w:r>
        <w:rPr>
          <w:spacing w:val="37"/>
        </w:rPr>
        <w:t xml:space="preserve"> </w:t>
      </w:r>
      <w:r>
        <w:t>обучающегося,</w:t>
      </w:r>
      <w:r>
        <w:rPr>
          <w:spacing w:val="37"/>
        </w:rPr>
        <w:t xml:space="preserve"> </w:t>
      </w:r>
      <w:r>
        <w:t>заинтересованного</w:t>
      </w:r>
      <w:r>
        <w:rPr>
          <w:spacing w:val="40"/>
        </w:rPr>
        <w:t xml:space="preserve"> </w:t>
      </w:r>
      <w:r>
        <w:t>посещением</w:t>
      </w:r>
      <w:r>
        <w:rPr>
          <w:spacing w:val="33"/>
        </w:rPr>
        <w:t xml:space="preserve"> </w:t>
      </w:r>
      <w:r>
        <w:t>образовательной</w:t>
      </w:r>
      <w:r>
        <w:rPr>
          <w:spacing w:val="32"/>
        </w:rPr>
        <w:t xml:space="preserve"> </w:t>
      </w:r>
      <w:r>
        <w:t>организации,</w:t>
      </w:r>
      <w:r>
        <w:rPr>
          <w:spacing w:val="37"/>
        </w:rPr>
        <w:t xml:space="preserve"> </w:t>
      </w:r>
      <w:r>
        <w:t>обучением,</w:t>
      </w:r>
      <w:r>
        <w:rPr>
          <w:spacing w:val="40"/>
        </w:rPr>
        <w:t xml:space="preserve"> </w:t>
      </w:r>
      <w:r>
        <w:t>занятиями, осознание себя в роли члена семьи, одноклассника, друга.</w:t>
      </w:r>
    </w:p>
    <w:p w14:paraId="4FB3929B" w14:textId="77777777" w:rsidR="004D752A" w:rsidRDefault="00000000">
      <w:pPr>
        <w:spacing w:line="242" w:lineRule="auto"/>
        <w:ind w:left="708" w:right="1427" w:firstLine="710"/>
        <w:rPr>
          <w:sz w:val="24"/>
        </w:rPr>
      </w:pPr>
      <w:r>
        <w:rPr>
          <w:b/>
          <w:sz w:val="24"/>
        </w:rPr>
        <w:t>Коммуникативные учебные</w:t>
      </w:r>
      <w:r>
        <w:rPr>
          <w:b/>
          <w:spacing w:val="30"/>
          <w:sz w:val="24"/>
        </w:rPr>
        <w:t xml:space="preserve"> </w:t>
      </w:r>
      <w:r>
        <w:rPr>
          <w:b/>
          <w:sz w:val="24"/>
        </w:rPr>
        <w:t xml:space="preserve">действия </w:t>
      </w:r>
      <w:r>
        <w:rPr>
          <w:sz w:val="24"/>
        </w:rPr>
        <w:t>обеспечивают</w:t>
      </w:r>
      <w:r>
        <w:rPr>
          <w:spacing w:val="32"/>
          <w:sz w:val="24"/>
        </w:rPr>
        <w:t xml:space="preserve"> </w:t>
      </w:r>
      <w:r>
        <w:rPr>
          <w:sz w:val="24"/>
        </w:rPr>
        <w:t>способность</w:t>
      </w:r>
      <w:r>
        <w:rPr>
          <w:spacing w:val="28"/>
          <w:sz w:val="24"/>
        </w:rPr>
        <w:t xml:space="preserve"> </w:t>
      </w:r>
      <w:r>
        <w:rPr>
          <w:sz w:val="24"/>
        </w:rPr>
        <w:t>вступать</w:t>
      </w:r>
      <w:r>
        <w:rPr>
          <w:spacing w:val="33"/>
          <w:sz w:val="24"/>
        </w:rPr>
        <w:t xml:space="preserve"> </w:t>
      </w:r>
      <w:r>
        <w:rPr>
          <w:sz w:val="24"/>
        </w:rPr>
        <w:t>в</w:t>
      </w:r>
      <w:r>
        <w:rPr>
          <w:spacing w:val="28"/>
          <w:sz w:val="24"/>
        </w:rPr>
        <w:t xml:space="preserve"> </w:t>
      </w:r>
      <w:r>
        <w:rPr>
          <w:sz w:val="24"/>
        </w:rPr>
        <w:t>коммуникацию</w:t>
      </w:r>
      <w:r>
        <w:rPr>
          <w:spacing w:val="30"/>
          <w:sz w:val="24"/>
        </w:rPr>
        <w:t xml:space="preserve"> </w:t>
      </w:r>
      <w:r>
        <w:rPr>
          <w:sz w:val="24"/>
        </w:rPr>
        <w:t>с</w:t>
      </w:r>
      <w:r>
        <w:rPr>
          <w:spacing w:val="30"/>
          <w:sz w:val="24"/>
        </w:rPr>
        <w:t xml:space="preserve"> </w:t>
      </w:r>
      <w:r>
        <w:rPr>
          <w:sz w:val="24"/>
        </w:rPr>
        <w:t>взрослыми</w:t>
      </w:r>
      <w:r>
        <w:rPr>
          <w:spacing w:val="28"/>
          <w:sz w:val="24"/>
        </w:rPr>
        <w:t xml:space="preserve"> </w:t>
      </w:r>
      <w:r>
        <w:rPr>
          <w:sz w:val="24"/>
        </w:rPr>
        <w:t>и</w:t>
      </w:r>
      <w:r>
        <w:rPr>
          <w:spacing w:val="28"/>
          <w:sz w:val="24"/>
        </w:rPr>
        <w:t xml:space="preserve"> </w:t>
      </w:r>
      <w:r>
        <w:rPr>
          <w:sz w:val="24"/>
        </w:rPr>
        <w:t>сверстниками в процессе обучения.</w:t>
      </w:r>
    </w:p>
    <w:p w14:paraId="370C1349" w14:textId="77777777" w:rsidR="004D752A" w:rsidRDefault="00000000">
      <w:pPr>
        <w:pStyle w:val="a3"/>
        <w:spacing w:line="271" w:lineRule="exact"/>
        <w:ind w:left="1418"/>
      </w:pPr>
      <w:r>
        <w:t>Коммуникативные</w:t>
      </w:r>
      <w:r>
        <w:rPr>
          <w:spacing w:val="-6"/>
        </w:rPr>
        <w:t xml:space="preserve"> </w:t>
      </w:r>
      <w:r>
        <w:t>учебные</w:t>
      </w:r>
      <w:r>
        <w:rPr>
          <w:spacing w:val="-6"/>
        </w:rPr>
        <w:t xml:space="preserve"> </w:t>
      </w:r>
      <w:r>
        <w:t>действия</w:t>
      </w:r>
      <w:r>
        <w:rPr>
          <w:spacing w:val="-10"/>
        </w:rPr>
        <w:t xml:space="preserve"> </w:t>
      </w:r>
      <w:r>
        <w:t>включают</w:t>
      </w:r>
      <w:r>
        <w:rPr>
          <w:spacing w:val="-5"/>
        </w:rPr>
        <w:t xml:space="preserve"> </w:t>
      </w:r>
      <w:r>
        <w:t>следующие</w:t>
      </w:r>
      <w:r>
        <w:rPr>
          <w:spacing w:val="-1"/>
        </w:rPr>
        <w:t xml:space="preserve"> </w:t>
      </w:r>
      <w:r>
        <w:rPr>
          <w:spacing w:val="-2"/>
        </w:rPr>
        <w:t>умения:</w:t>
      </w:r>
    </w:p>
    <w:p w14:paraId="654C9C3A" w14:textId="77777777" w:rsidR="004D752A" w:rsidRDefault="00000000">
      <w:pPr>
        <w:pStyle w:val="a4"/>
        <w:numPr>
          <w:ilvl w:val="1"/>
          <w:numId w:val="1"/>
        </w:numPr>
        <w:tabs>
          <w:tab w:val="left" w:pos="1417"/>
        </w:tabs>
        <w:spacing w:line="275" w:lineRule="exact"/>
        <w:ind w:left="1417" w:hanging="282"/>
        <w:rPr>
          <w:sz w:val="24"/>
        </w:rPr>
      </w:pPr>
      <w:r>
        <w:rPr>
          <w:sz w:val="24"/>
        </w:rPr>
        <w:t>вступать</w:t>
      </w:r>
      <w:r>
        <w:rPr>
          <w:spacing w:val="-6"/>
          <w:sz w:val="24"/>
        </w:rPr>
        <w:t xml:space="preserve"> </w:t>
      </w:r>
      <w:r>
        <w:rPr>
          <w:sz w:val="24"/>
        </w:rPr>
        <w:t>в</w:t>
      </w:r>
      <w:r>
        <w:rPr>
          <w:spacing w:val="-4"/>
          <w:sz w:val="24"/>
        </w:rPr>
        <w:t xml:space="preserve"> </w:t>
      </w:r>
      <w:r>
        <w:rPr>
          <w:sz w:val="24"/>
        </w:rPr>
        <w:t>контакт</w:t>
      </w:r>
      <w:r>
        <w:rPr>
          <w:spacing w:val="-8"/>
          <w:sz w:val="24"/>
        </w:rPr>
        <w:t xml:space="preserve"> </w:t>
      </w:r>
      <w:r>
        <w:rPr>
          <w:sz w:val="24"/>
        </w:rPr>
        <w:t>и</w:t>
      </w:r>
      <w:r>
        <w:rPr>
          <w:spacing w:val="-4"/>
          <w:sz w:val="24"/>
        </w:rPr>
        <w:t xml:space="preserve"> </w:t>
      </w:r>
      <w:r>
        <w:rPr>
          <w:sz w:val="24"/>
        </w:rPr>
        <w:t>работать</w:t>
      </w:r>
      <w:r>
        <w:rPr>
          <w:spacing w:val="-8"/>
          <w:sz w:val="24"/>
        </w:rPr>
        <w:t xml:space="preserve"> </w:t>
      </w:r>
      <w:r>
        <w:rPr>
          <w:sz w:val="24"/>
        </w:rPr>
        <w:t>в</w:t>
      </w:r>
      <w:r>
        <w:rPr>
          <w:spacing w:val="-4"/>
          <w:sz w:val="24"/>
        </w:rPr>
        <w:t xml:space="preserve"> </w:t>
      </w:r>
      <w:r>
        <w:rPr>
          <w:sz w:val="24"/>
        </w:rPr>
        <w:t>коллективе</w:t>
      </w:r>
      <w:r>
        <w:rPr>
          <w:spacing w:val="-10"/>
          <w:sz w:val="24"/>
        </w:rPr>
        <w:t xml:space="preserve"> </w:t>
      </w:r>
      <w:r>
        <w:rPr>
          <w:sz w:val="24"/>
        </w:rPr>
        <w:t>("учитель-ученик",</w:t>
      </w:r>
      <w:r>
        <w:rPr>
          <w:spacing w:val="-3"/>
          <w:sz w:val="24"/>
        </w:rPr>
        <w:t xml:space="preserve"> </w:t>
      </w:r>
      <w:r>
        <w:rPr>
          <w:sz w:val="24"/>
        </w:rPr>
        <w:t>"ученик-ученик",</w:t>
      </w:r>
      <w:r>
        <w:rPr>
          <w:spacing w:val="-3"/>
          <w:sz w:val="24"/>
        </w:rPr>
        <w:t xml:space="preserve"> </w:t>
      </w:r>
      <w:r>
        <w:rPr>
          <w:sz w:val="24"/>
        </w:rPr>
        <w:t>"ученик-класс",</w:t>
      </w:r>
      <w:r>
        <w:rPr>
          <w:spacing w:val="-2"/>
          <w:sz w:val="24"/>
        </w:rPr>
        <w:t xml:space="preserve"> </w:t>
      </w:r>
      <w:r>
        <w:rPr>
          <w:sz w:val="24"/>
        </w:rPr>
        <w:t>"учитель-</w:t>
      </w:r>
      <w:r>
        <w:rPr>
          <w:spacing w:val="-2"/>
          <w:sz w:val="24"/>
        </w:rPr>
        <w:t>класс");</w:t>
      </w:r>
    </w:p>
    <w:p w14:paraId="47124C90" w14:textId="77777777" w:rsidR="004D752A" w:rsidRDefault="00000000">
      <w:pPr>
        <w:pStyle w:val="a4"/>
        <w:numPr>
          <w:ilvl w:val="1"/>
          <w:numId w:val="1"/>
        </w:numPr>
        <w:tabs>
          <w:tab w:val="left" w:pos="1417"/>
        </w:tabs>
        <w:spacing w:line="275" w:lineRule="exact"/>
        <w:ind w:left="1417" w:hanging="282"/>
        <w:rPr>
          <w:sz w:val="24"/>
        </w:rPr>
      </w:pPr>
      <w:r>
        <w:rPr>
          <w:sz w:val="24"/>
        </w:rPr>
        <w:t>использовать</w:t>
      </w:r>
      <w:r>
        <w:rPr>
          <w:spacing w:val="-8"/>
          <w:sz w:val="24"/>
        </w:rPr>
        <w:t xml:space="preserve"> </w:t>
      </w:r>
      <w:r>
        <w:rPr>
          <w:sz w:val="24"/>
        </w:rPr>
        <w:t>принятые</w:t>
      </w:r>
      <w:r>
        <w:rPr>
          <w:spacing w:val="-8"/>
          <w:sz w:val="24"/>
        </w:rPr>
        <w:t xml:space="preserve"> </w:t>
      </w:r>
      <w:r>
        <w:rPr>
          <w:sz w:val="24"/>
        </w:rPr>
        <w:t>ритуалы</w:t>
      </w:r>
      <w:r>
        <w:rPr>
          <w:spacing w:val="-1"/>
          <w:sz w:val="24"/>
        </w:rPr>
        <w:t xml:space="preserve"> </w:t>
      </w:r>
      <w:r>
        <w:rPr>
          <w:sz w:val="24"/>
        </w:rPr>
        <w:t>социального</w:t>
      </w:r>
      <w:r>
        <w:rPr>
          <w:spacing w:val="-3"/>
          <w:sz w:val="24"/>
        </w:rPr>
        <w:t xml:space="preserve"> </w:t>
      </w:r>
      <w:r>
        <w:rPr>
          <w:sz w:val="24"/>
        </w:rPr>
        <w:t>взаимодействия</w:t>
      </w:r>
      <w:r>
        <w:rPr>
          <w:spacing w:val="-3"/>
          <w:sz w:val="24"/>
        </w:rPr>
        <w:t xml:space="preserve"> </w:t>
      </w:r>
      <w:r>
        <w:rPr>
          <w:sz w:val="24"/>
        </w:rPr>
        <w:t>с</w:t>
      </w:r>
      <w:r>
        <w:rPr>
          <w:spacing w:val="-13"/>
          <w:sz w:val="24"/>
        </w:rPr>
        <w:t xml:space="preserve"> </w:t>
      </w:r>
      <w:r>
        <w:rPr>
          <w:sz w:val="24"/>
        </w:rPr>
        <w:t>одноклассниками</w:t>
      </w:r>
      <w:r>
        <w:rPr>
          <w:spacing w:val="-2"/>
          <w:sz w:val="24"/>
        </w:rPr>
        <w:t xml:space="preserve"> </w:t>
      </w:r>
      <w:r>
        <w:rPr>
          <w:sz w:val="24"/>
        </w:rPr>
        <w:t>и</w:t>
      </w:r>
      <w:r>
        <w:rPr>
          <w:spacing w:val="-6"/>
          <w:sz w:val="24"/>
        </w:rPr>
        <w:t xml:space="preserve"> </w:t>
      </w:r>
      <w:r>
        <w:rPr>
          <w:spacing w:val="-2"/>
          <w:sz w:val="24"/>
        </w:rPr>
        <w:t>учителем;</w:t>
      </w:r>
    </w:p>
    <w:p w14:paraId="241014F1" w14:textId="77777777" w:rsidR="004D752A" w:rsidRDefault="00000000">
      <w:pPr>
        <w:pStyle w:val="a4"/>
        <w:numPr>
          <w:ilvl w:val="1"/>
          <w:numId w:val="1"/>
        </w:numPr>
        <w:tabs>
          <w:tab w:val="left" w:pos="1417"/>
        </w:tabs>
        <w:spacing w:line="275" w:lineRule="exact"/>
        <w:ind w:left="1417" w:hanging="282"/>
        <w:rPr>
          <w:sz w:val="24"/>
        </w:rPr>
      </w:pPr>
      <w:r>
        <w:rPr>
          <w:sz w:val="24"/>
        </w:rPr>
        <w:t>обращаться</w:t>
      </w:r>
      <w:r>
        <w:rPr>
          <w:spacing w:val="-6"/>
          <w:sz w:val="24"/>
        </w:rPr>
        <w:t xml:space="preserve"> </w:t>
      </w:r>
      <w:r>
        <w:rPr>
          <w:sz w:val="24"/>
        </w:rPr>
        <w:t>за</w:t>
      </w:r>
      <w:r>
        <w:rPr>
          <w:spacing w:val="-1"/>
          <w:sz w:val="24"/>
        </w:rPr>
        <w:t xml:space="preserve"> </w:t>
      </w:r>
      <w:r>
        <w:rPr>
          <w:sz w:val="24"/>
        </w:rPr>
        <w:t>помощью</w:t>
      </w:r>
      <w:r>
        <w:rPr>
          <w:spacing w:val="-7"/>
          <w:sz w:val="24"/>
        </w:rPr>
        <w:t xml:space="preserve"> </w:t>
      </w:r>
      <w:r>
        <w:rPr>
          <w:sz w:val="24"/>
        </w:rPr>
        <w:t>и принимать</w:t>
      </w:r>
      <w:r>
        <w:rPr>
          <w:spacing w:val="1"/>
          <w:sz w:val="24"/>
        </w:rPr>
        <w:t xml:space="preserve"> </w:t>
      </w:r>
      <w:r>
        <w:rPr>
          <w:spacing w:val="-2"/>
          <w:sz w:val="24"/>
        </w:rPr>
        <w:t>помощь;</w:t>
      </w:r>
    </w:p>
    <w:p w14:paraId="18003938" w14:textId="77777777" w:rsidR="004D752A" w:rsidRDefault="00000000">
      <w:pPr>
        <w:pStyle w:val="a4"/>
        <w:numPr>
          <w:ilvl w:val="1"/>
          <w:numId w:val="1"/>
        </w:numPr>
        <w:tabs>
          <w:tab w:val="left" w:pos="1417"/>
        </w:tabs>
        <w:spacing w:line="275" w:lineRule="exact"/>
        <w:ind w:left="1417" w:hanging="282"/>
        <w:rPr>
          <w:sz w:val="24"/>
        </w:rPr>
      </w:pPr>
      <w:r>
        <w:rPr>
          <w:sz w:val="24"/>
        </w:rPr>
        <w:t>слушать</w:t>
      </w:r>
      <w:r>
        <w:rPr>
          <w:spacing w:val="-3"/>
          <w:sz w:val="24"/>
        </w:rPr>
        <w:t xml:space="preserve"> </w:t>
      </w:r>
      <w:r>
        <w:rPr>
          <w:sz w:val="24"/>
        </w:rPr>
        <w:t>и</w:t>
      </w:r>
      <w:r>
        <w:rPr>
          <w:spacing w:val="-1"/>
          <w:sz w:val="24"/>
        </w:rPr>
        <w:t xml:space="preserve"> </w:t>
      </w:r>
      <w:r>
        <w:rPr>
          <w:sz w:val="24"/>
        </w:rPr>
        <w:t>понимать</w:t>
      </w:r>
      <w:r>
        <w:rPr>
          <w:spacing w:val="-4"/>
          <w:sz w:val="24"/>
        </w:rPr>
        <w:t xml:space="preserve"> </w:t>
      </w:r>
      <w:r>
        <w:rPr>
          <w:sz w:val="24"/>
        </w:rPr>
        <w:t>инструкцию</w:t>
      </w:r>
      <w:r>
        <w:rPr>
          <w:spacing w:val="-4"/>
          <w:sz w:val="24"/>
        </w:rPr>
        <w:t xml:space="preserve"> </w:t>
      </w:r>
      <w:r>
        <w:rPr>
          <w:sz w:val="24"/>
        </w:rPr>
        <w:t>к</w:t>
      </w:r>
      <w:r>
        <w:rPr>
          <w:spacing w:val="1"/>
          <w:sz w:val="24"/>
        </w:rPr>
        <w:t xml:space="preserve"> </w:t>
      </w:r>
      <w:r>
        <w:rPr>
          <w:sz w:val="24"/>
        </w:rPr>
        <w:t>учебному</w:t>
      </w:r>
      <w:r>
        <w:rPr>
          <w:spacing w:val="-11"/>
          <w:sz w:val="24"/>
        </w:rPr>
        <w:t xml:space="preserve"> </w:t>
      </w:r>
      <w:r>
        <w:rPr>
          <w:sz w:val="24"/>
        </w:rPr>
        <w:t>заданию</w:t>
      </w:r>
      <w:r>
        <w:rPr>
          <w:spacing w:val="-3"/>
          <w:sz w:val="24"/>
        </w:rPr>
        <w:t xml:space="preserve"> </w:t>
      </w:r>
      <w:r>
        <w:rPr>
          <w:sz w:val="24"/>
        </w:rPr>
        <w:t>в</w:t>
      </w:r>
      <w:r>
        <w:rPr>
          <w:spacing w:val="-1"/>
          <w:sz w:val="24"/>
        </w:rPr>
        <w:t xml:space="preserve"> </w:t>
      </w:r>
      <w:r>
        <w:rPr>
          <w:sz w:val="24"/>
        </w:rPr>
        <w:t>разных</w:t>
      </w:r>
      <w:r>
        <w:rPr>
          <w:spacing w:val="-6"/>
          <w:sz w:val="24"/>
        </w:rPr>
        <w:t xml:space="preserve"> </w:t>
      </w:r>
      <w:r>
        <w:rPr>
          <w:sz w:val="24"/>
        </w:rPr>
        <w:t>видах</w:t>
      </w:r>
      <w:r>
        <w:rPr>
          <w:spacing w:val="-6"/>
          <w:sz w:val="24"/>
        </w:rPr>
        <w:t xml:space="preserve"> </w:t>
      </w:r>
      <w:r>
        <w:rPr>
          <w:sz w:val="24"/>
        </w:rPr>
        <w:t>деятельности</w:t>
      </w:r>
      <w:r>
        <w:rPr>
          <w:spacing w:val="-1"/>
          <w:sz w:val="24"/>
        </w:rPr>
        <w:t xml:space="preserve"> </w:t>
      </w:r>
      <w:r>
        <w:rPr>
          <w:sz w:val="24"/>
        </w:rPr>
        <w:t>и</w:t>
      </w:r>
      <w:r>
        <w:rPr>
          <w:spacing w:val="-5"/>
          <w:sz w:val="24"/>
        </w:rPr>
        <w:t xml:space="preserve"> </w:t>
      </w:r>
      <w:r>
        <w:rPr>
          <w:spacing w:val="-2"/>
          <w:sz w:val="24"/>
        </w:rPr>
        <w:t>быту;</w:t>
      </w:r>
    </w:p>
    <w:p w14:paraId="5B9FE0C0" w14:textId="77777777" w:rsidR="004D752A" w:rsidRDefault="00000000">
      <w:pPr>
        <w:pStyle w:val="a4"/>
        <w:numPr>
          <w:ilvl w:val="1"/>
          <w:numId w:val="1"/>
        </w:numPr>
        <w:tabs>
          <w:tab w:val="left" w:pos="1417"/>
        </w:tabs>
        <w:spacing w:line="237" w:lineRule="auto"/>
        <w:ind w:right="1420" w:firstLine="427"/>
        <w:rPr>
          <w:sz w:val="24"/>
        </w:rPr>
      </w:pPr>
      <w:r>
        <w:rPr>
          <w:sz w:val="24"/>
        </w:rPr>
        <w:t>сотрудничать</w:t>
      </w:r>
      <w:r>
        <w:rPr>
          <w:spacing w:val="72"/>
          <w:sz w:val="24"/>
        </w:rPr>
        <w:t xml:space="preserve"> </w:t>
      </w:r>
      <w:r>
        <w:rPr>
          <w:sz w:val="24"/>
        </w:rPr>
        <w:t>с</w:t>
      </w:r>
      <w:r>
        <w:rPr>
          <w:spacing w:val="70"/>
          <w:sz w:val="24"/>
        </w:rPr>
        <w:t xml:space="preserve"> </w:t>
      </w:r>
      <w:r>
        <w:rPr>
          <w:sz w:val="24"/>
        </w:rPr>
        <w:t>взрослыми</w:t>
      </w:r>
      <w:r>
        <w:rPr>
          <w:spacing w:val="72"/>
          <w:sz w:val="24"/>
        </w:rPr>
        <w:t xml:space="preserve"> </w:t>
      </w:r>
      <w:r>
        <w:rPr>
          <w:sz w:val="24"/>
        </w:rPr>
        <w:t>и</w:t>
      </w:r>
      <w:r>
        <w:rPr>
          <w:spacing w:val="72"/>
          <w:sz w:val="24"/>
        </w:rPr>
        <w:t xml:space="preserve"> </w:t>
      </w:r>
      <w:r>
        <w:rPr>
          <w:sz w:val="24"/>
        </w:rPr>
        <w:t>сверстниками</w:t>
      </w:r>
      <w:r>
        <w:rPr>
          <w:spacing w:val="40"/>
          <w:sz w:val="24"/>
        </w:rPr>
        <w:t xml:space="preserve"> </w:t>
      </w:r>
      <w:r>
        <w:rPr>
          <w:sz w:val="24"/>
        </w:rPr>
        <w:t>в</w:t>
      </w:r>
      <w:r>
        <w:rPr>
          <w:spacing w:val="72"/>
          <w:sz w:val="24"/>
        </w:rPr>
        <w:t xml:space="preserve"> </w:t>
      </w:r>
      <w:r>
        <w:rPr>
          <w:sz w:val="24"/>
        </w:rPr>
        <w:t>разных</w:t>
      </w:r>
      <w:r>
        <w:rPr>
          <w:spacing w:val="40"/>
          <w:sz w:val="24"/>
        </w:rPr>
        <w:t xml:space="preserve"> </w:t>
      </w:r>
      <w:r>
        <w:rPr>
          <w:sz w:val="24"/>
        </w:rPr>
        <w:t>социальных</w:t>
      </w:r>
      <w:r>
        <w:rPr>
          <w:spacing w:val="40"/>
          <w:sz w:val="24"/>
        </w:rPr>
        <w:t xml:space="preserve"> </w:t>
      </w:r>
      <w:r>
        <w:rPr>
          <w:sz w:val="24"/>
        </w:rPr>
        <w:t>ситуациях;</w:t>
      </w:r>
      <w:r>
        <w:rPr>
          <w:spacing w:val="40"/>
          <w:sz w:val="24"/>
        </w:rPr>
        <w:t xml:space="preserve"> </w:t>
      </w:r>
      <w:r>
        <w:rPr>
          <w:sz w:val="24"/>
        </w:rPr>
        <w:t>доброжелательно</w:t>
      </w:r>
      <w:r>
        <w:rPr>
          <w:spacing w:val="40"/>
          <w:sz w:val="24"/>
        </w:rPr>
        <w:t xml:space="preserve"> </w:t>
      </w:r>
      <w:r>
        <w:rPr>
          <w:sz w:val="24"/>
        </w:rPr>
        <w:t>относиться,</w:t>
      </w:r>
      <w:r>
        <w:rPr>
          <w:spacing w:val="73"/>
          <w:sz w:val="24"/>
        </w:rPr>
        <w:t xml:space="preserve"> </w:t>
      </w:r>
      <w:r>
        <w:rPr>
          <w:sz w:val="24"/>
        </w:rPr>
        <w:t>сопереживать, конструктивно взаимодействовать с людьми;</w:t>
      </w:r>
    </w:p>
    <w:p w14:paraId="1F7E0390" w14:textId="77777777" w:rsidR="004D752A" w:rsidRDefault="00000000">
      <w:pPr>
        <w:pStyle w:val="a4"/>
        <w:numPr>
          <w:ilvl w:val="1"/>
          <w:numId w:val="1"/>
        </w:numPr>
        <w:tabs>
          <w:tab w:val="left" w:pos="1417"/>
        </w:tabs>
        <w:spacing w:before="6" w:line="237" w:lineRule="auto"/>
        <w:ind w:right="1427" w:firstLine="427"/>
        <w:rPr>
          <w:sz w:val="24"/>
        </w:rPr>
      </w:pPr>
      <w:r>
        <w:rPr>
          <w:sz w:val="24"/>
        </w:rPr>
        <w:t>договариваться</w:t>
      </w:r>
      <w:r>
        <w:rPr>
          <w:spacing w:val="40"/>
          <w:sz w:val="24"/>
        </w:rPr>
        <w:t xml:space="preserve"> </w:t>
      </w:r>
      <w:r>
        <w:rPr>
          <w:sz w:val="24"/>
        </w:rPr>
        <w:t>и</w:t>
      </w:r>
      <w:r>
        <w:rPr>
          <w:spacing w:val="40"/>
          <w:sz w:val="24"/>
        </w:rPr>
        <w:t xml:space="preserve"> </w:t>
      </w:r>
      <w:r>
        <w:rPr>
          <w:sz w:val="24"/>
        </w:rPr>
        <w:t>изменять</w:t>
      </w:r>
      <w:r>
        <w:rPr>
          <w:spacing w:val="40"/>
          <w:sz w:val="24"/>
        </w:rPr>
        <w:t xml:space="preserve"> </w:t>
      </w:r>
      <w:r>
        <w:rPr>
          <w:sz w:val="24"/>
        </w:rPr>
        <w:t>свое</w:t>
      </w:r>
      <w:r>
        <w:rPr>
          <w:spacing w:val="40"/>
          <w:sz w:val="24"/>
        </w:rPr>
        <w:t xml:space="preserve"> </w:t>
      </w:r>
      <w:r>
        <w:rPr>
          <w:sz w:val="24"/>
        </w:rPr>
        <w:t>поведение</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w:t>
      </w:r>
      <w:r>
        <w:rPr>
          <w:spacing w:val="40"/>
          <w:sz w:val="24"/>
        </w:rPr>
        <w:t xml:space="preserve"> </w:t>
      </w:r>
      <w:r>
        <w:rPr>
          <w:sz w:val="24"/>
        </w:rPr>
        <w:t>объективным</w:t>
      </w:r>
      <w:r>
        <w:rPr>
          <w:spacing w:val="40"/>
          <w:sz w:val="24"/>
        </w:rPr>
        <w:t xml:space="preserve"> </w:t>
      </w:r>
      <w:r>
        <w:rPr>
          <w:sz w:val="24"/>
        </w:rPr>
        <w:t>мнением</w:t>
      </w:r>
      <w:r>
        <w:rPr>
          <w:spacing w:val="40"/>
          <w:sz w:val="24"/>
        </w:rPr>
        <w:t xml:space="preserve"> </w:t>
      </w:r>
      <w:r>
        <w:rPr>
          <w:sz w:val="24"/>
        </w:rPr>
        <w:t>большинства</w:t>
      </w:r>
      <w:r>
        <w:rPr>
          <w:spacing w:val="40"/>
          <w:sz w:val="24"/>
        </w:rPr>
        <w:t xml:space="preserve"> </w:t>
      </w:r>
      <w:r>
        <w:rPr>
          <w:sz w:val="24"/>
        </w:rPr>
        <w:t>в</w:t>
      </w:r>
      <w:r>
        <w:rPr>
          <w:spacing w:val="40"/>
          <w:sz w:val="24"/>
        </w:rPr>
        <w:t xml:space="preserve"> </w:t>
      </w:r>
      <w:r>
        <w:rPr>
          <w:sz w:val="24"/>
        </w:rPr>
        <w:t>конфликтных</w:t>
      </w:r>
      <w:r>
        <w:rPr>
          <w:spacing w:val="40"/>
          <w:sz w:val="24"/>
        </w:rPr>
        <w:t xml:space="preserve"> </w:t>
      </w:r>
      <w:r>
        <w:rPr>
          <w:sz w:val="24"/>
        </w:rPr>
        <w:t>или</w:t>
      </w:r>
      <w:r>
        <w:rPr>
          <w:spacing w:val="40"/>
          <w:sz w:val="24"/>
        </w:rPr>
        <w:t xml:space="preserve"> </w:t>
      </w:r>
      <w:r>
        <w:rPr>
          <w:sz w:val="24"/>
        </w:rPr>
        <w:t>иных ситуациях взаимодействия с окружающими.</w:t>
      </w:r>
    </w:p>
    <w:p w14:paraId="405B6EAC" w14:textId="77777777" w:rsidR="004D752A" w:rsidRDefault="00000000">
      <w:pPr>
        <w:pStyle w:val="a3"/>
        <w:spacing w:before="3"/>
        <w:ind w:left="708" w:right="1427" w:firstLine="710"/>
      </w:pPr>
      <w:r>
        <w:rPr>
          <w:b/>
        </w:rPr>
        <w:t>Регулятивные</w:t>
      </w:r>
      <w:r>
        <w:rPr>
          <w:b/>
          <w:spacing w:val="36"/>
        </w:rPr>
        <w:t xml:space="preserve"> </w:t>
      </w:r>
      <w:r>
        <w:rPr>
          <w:b/>
        </w:rPr>
        <w:t>учебные</w:t>
      </w:r>
      <w:r>
        <w:rPr>
          <w:b/>
          <w:spacing w:val="36"/>
        </w:rPr>
        <w:t xml:space="preserve"> </w:t>
      </w:r>
      <w:r>
        <w:rPr>
          <w:b/>
        </w:rPr>
        <w:t>действия</w:t>
      </w:r>
      <w:r>
        <w:rPr>
          <w:b/>
          <w:spacing w:val="37"/>
        </w:rPr>
        <w:t xml:space="preserve"> </w:t>
      </w:r>
      <w:r>
        <w:t>обеспечивают</w:t>
      </w:r>
      <w:r>
        <w:rPr>
          <w:spacing w:val="40"/>
        </w:rPr>
        <w:t xml:space="preserve"> </w:t>
      </w:r>
      <w:r>
        <w:t>успешную</w:t>
      </w:r>
      <w:r>
        <w:rPr>
          <w:spacing w:val="35"/>
        </w:rPr>
        <w:t xml:space="preserve"> </w:t>
      </w:r>
      <w:r>
        <w:t>работу</w:t>
      </w:r>
      <w:r>
        <w:rPr>
          <w:spacing w:val="27"/>
        </w:rPr>
        <w:t xml:space="preserve"> </w:t>
      </w:r>
      <w:r>
        <w:t>на</w:t>
      </w:r>
      <w:r>
        <w:rPr>
          <w:spacing w:val="36"/>
        </w:rPr>
        <w:t xml:space="preserve"> </w:t>
      </w:r>
      <w:r>
        <w:t>любом</w:t>
      </w:r>
      <w:r>
        <w:rPr>
          <w:spacing w:val="40"/>
        </w:rPr>
        <w:t xml:space="preserve"> </w:t>
      </w:r>
      <w:r>
        <w:t>уроке</w:t>
      </w:r>
      <w:r>
        <w:rPr>
          <w:spacing w:val="36"/>
        </w:rPr>
        <w:t xml:space="preserve"> </w:t>
      </w:r>
      <w:r>
        <w:t>и</w:t>
      </w:r>
      <w:r>
        <w:rPr>
          <w:spacing w:val="38"/>
        </w:rPr>
        <w:t xml:space="preserve"> </w:t>
      </w:r>
      <w:r>
        <w:t>любом</w:t>
      </w:r>
      <w:r>
        <w:rPr>
          <w:spacing w:val="39"/>
        </w:rPr>
        <w:t xml:space="preserve"> </w:t>
      </w:r>
      <w:r>
        <w:t>этапе</w:t>
      </w:r>
      <w:r>
        <w:rPr>
          <w:spacing w:val="31"/>
        </w:rPr>
        <w:t xml:space="preserve"> </w:t>
      </w:r>
      <w:r>
        <w:t>обучения.</w:t>
      </w:r>
      <w:r>
        <w:rPr>
          <w:spacing w:val="39"/>
        </w:rPr>
        <w:t xml:space="preserve"> </w:t>
      </w:r>
      <w:r>
        <w:t>Благодаря</w:t>
      </w:r>
      <w:r>
        <w:rPr>
          <w:spacing w:val="37"/>
        </w:rPr>
        <w:t xml:space="preserve"> </w:t>
      </w:r>
      <w:r>
        <w:t>им создаются условия для формирования и реализации начальных логических операций.</w:t>
      </w:r>
    </w:p>
    <w:p w14:paraId="0EB1A1A4" w14:textId="77777777" w:rsidR="004D752A" w:rsidRDefault="00000000">
      <w:pPr>
        <w:pStyle w:val="a3"/>
        <w:spacing w:line="275" w:lineRule="exact"/>
        <w:ind w:left="1418"/>
      </w:pPr>
      <w:r>
        <w:t>Регулятивные</w:t>
      </w:r>
      <w:r>
        <w:rPr>
          <w:spacing w:val="-4"/>
        </w:rPr>
        <w:t xml:space="preserve"> </w:t>
      </w:r>
      <w:r>
        <w:t>учебные</w:t>
      </w:r>
      <w:r>
        <w:rPr>
          <w:spacing w:val="-7"/>
        </w:rPr>
        <w:t xml:space="preserve"> </w:t>
      </w:r>
      <w:r>
        <w:t>действия</w:t>
      </w:r>
      <w:r>
        <w:rPr>
          <w:spacing w:val="-5"/>
        </w:rPr>
        <w:t xml:space="preserve"> </w:t>
      </w:r>
      <w:r>
        <w:t>включают</w:t>
      </w:r>
      <w:r>
        <w:rPr>
          <w:spacing w:val="-6"/>
        </w:rPr>
        <w:t xml:space="preserve"> </w:t>
      </w:r>
      <w:r>
        <w:t>следующие</w:t>
      </w:r>
      <w:r>
        <w:rPr>
          <w:spacing w:val="-1"/>
        </w:rPr>
        <w:t xml:space="preserve"> </w:t>
      </w:r>
      <w:r>
        <w:rPr>
          <w:spacing w:val="-2"/>
        </w:rPr>
        <w:t>умения:</w:t>
      </w:r>
    </w:p>
    <w:p w14:paraId="4F92CC4C" w14:textId="77777777" w:rsidR="004D752A" w:rsidRDefault="00000000">
      <w:pPr>
        <w:pStyle w:val="a4"/>
        <w:numPr>
          <w:ilvl w:val="1"/>
          <w:numId w:val="1"/>
        </w:numPr>
        <w:tabs>
          <w:tab w:val="left" w:pos="1417"/>
        </w:tabs>
        <w:spacing w:line="275" w:lineRule="exact"/>
        <w:ind w:left="1417" w:hanging="282"/>
        <w:rPr>
          <w:sz w:val="24"/>
        </w:rPr>
      </w:pPr>
      <w:r>
        <w:rPr>
          <w:sz w:val="24"/>
        </w:rPr>
        <w:t>соблюдать</w:t>
      </w:r>
      <w:r>
        <w:rPr>
          <w:spacing w:val="-2"/>
          <w:sz w:val="24"/>
        </w:rPr>
        <w:t xml:space="preserve"> </w:t>
      </w:r>
      <w:r>
        <w:rPr>
          <w:sz w:val="24"/>
        </w:rPr>
        <w:t>правила</w:t>
      </w:r>
      <w:r>
        <w:rPr>
          <w:spacing w:val="-8"/>
          <w:sz w:val="24"/>
        </w:rPr>
        <w:t xml:space="preserve"> </w:t>
      </w:r>
      <w:r>
        <w:rPr>
          <w:sz w:val="24"/>
        </w:rPr>
        <w:t>внутреннего</w:t>
      </w:r>
      <w:r>
        <w:rPr>
          <w:spacing w:val="2"/>
          <w:sz w:val="24"/>
        </w:rPr>
        <w:t xml:space="preserve"> </w:t>
      </w:r>
      <w:r>
        <w:rPr>
          <w:sz w:val="24"/>
        </w:rPr>
        <w:t>распорядка</w:t>
      </w:r>
      <w:r>
        <w:rPr>
          <w:spacing w:val="-3"/>
          <w:sz w:val="24"/>
        </w:rPr>
        <w:t xml:space="preserve"> </w:t>
      </w:r>
      <w:r>
        <w:rPr>
          <w:sz w:val="24"/>
        </w:rPr>
        <w:t>(поднимать</w:t>
      </w:r>
      <w:r>
        <w:rPr>
          <w:spacing w:val="-2"/>
          <w:sz w:val="24"/>
        </w:rPr>
        <w:t xml:space="preserve"> </w:t>
      </w:r>
      <w:r>
        <w:rPr>
          <w:sz w:val="24"/>
        </w:rPr>
        <w:t>руку,</w:t>
      </w:r>
      <w:r>
        <w:rPr>
          <w:spacing w:val="-1"/>
          <w:sz w:val="24"/>
        </w:rPr>
        <w:t xml:space="preserve"> </w:t>
      </w:r>
      <w:r>
        <w:rPr>
          <w:sz w:val="24"/>
        </w:rPr>
        <w:t>вставать</w:t>
      </w:r>
      <w:r>
        <w:rPr>
          <w:spacing w:val="-1"/>
          <w:sz w:val="24"/>
        </w:rPr>
        <w:t xml:space="preserve"> </w:t>
      </w:r>
      <w:r>
        <w:rPr>
          <w:sz w:val="24"/>
        </w:rPr>
        <w:t>и</w:t>
      </w:r>
      <w:r>
        <w:rPr>
          <w:spacing w:val="-6"/>
          <w:sz w:val="24"/>
        </w:rPr>
        <w:t xml:space="preserve"> </w:t>
      </w:r>
      <w:r>
        <w:rPr>
          <w:sz w:val="24"/>
        </w:rPr>
        <w:t>выходить</w:t>
      </w:r>
      <w:r>
        <w:rPr>
          <w:spacing w:val="-5"/>
          <w:sz w:val="24"/>
        </w:rPr>
        <w:t xml:space="preserve"> </w:t>
      </w:r>
      <w:r>
        <w:rPr>
          <w:sz w:val="24"/>
        </w:rPr>
        <w:t>из-за</w:t>
      </w:r>
      <w:r>
        <w:rPr>
          <w:spacing w:val="-7"/>
          <w:sz w:val="24"/>
        </w:rPr>
        <w:t xml:space="preserve"> </w:t>
      </w:r>
      <w:r>
        <w:rPr>
          <w:spacing w:val="-2"/>
          <w:sz w:val="24"/>
        </w:rPr>
        <w:t>парты);</w:t>
      </w:r>
    </w:p>
    <w:p w14:paraId="4DB45088" w14:textId="77777777" w:rsidR="004D752A" w:rsidRDefault="00000000">
      <w:pPr>
        <w:pStyle w:val="a4"/>
        <w:numPr>
          <w:ilvl w:val="1"/>
          <w:numId w:val="1"/>
        </w:numPr>
        <w:tabs>
          <w:tab w:val="left" w:pos="1417"/>
        </w:tabs>
        <w:spacing w:before="5" w:line="237" w:lineRule="auto"/>
        <w:ind w:right="1434" w:firstLine="427"/>
        <w:rPr>
          <w:sz w:val="24"/>
        </w:rPr>
      </w:pPr>
      <w:r>
        <w:rPr>
          <w:sz w:val="24"/>
        </w:rPr>
        <w:t>выполнять</w:t>
      </w:r>
      <w:r>
        <w:rPr>
          <w:spacing w:val="75"/>
          <w:sz w:val="24"/>
        </w:rPr>
        <w:t xml:space="preserve"> </w:t>
      </w:r>
      <w:r>
        <w:rPr>
          <w:sz w:val="24"/>
        </w:rPr>
        <w:t>учебный</w:t>
      </w:r>
      <w:r>
        <w:rPr>
          <w:spacing w:val="74"/>
          <w:sz w:val="24"/>
        </w:rPr>
        <w:t xml:space="preserve"> </w:t>
      </w:r>
      <w:r>
        <w:rPr>
          <w:sz w:val="24"/>
        </w:rPr>
        <w:t>план,</w:t>
      </w:r>
      <w:r>
        <w:rPr>
          <w:spacing w:val="76"/>
          <w:sz w:val="24"/>
        </w:rPr>
        <w:t xml:space="preserve"> </w:t>
      </w:r>
      <w:r>
        <w:rPr>
          <w:sz w:val="24"/>
        </w:rPr>
        <w:t>посещать</w:t>
      </w:r>
      <w:r>
        <w:rPr>
          <w:spacing w:val="40"/>
          <w:sz w:val="24"/>
        </w:rPr>
        <w:t xml:space="preserve"> </w:t>
      </w:r>
      <w:r>
        <w:rPr>
          <w:sz w:val="24"/>
        </w:rPr>
        <w:t>предусмотренные</w:t>
      </w:r>
      <w:r>
        <w:rPr>
          <w:spacing w:val="40"/>
          <w:sz w:val="24"/>
        </w:rPr>
        <w:t xml:space="preserve"> </w:t>
      </w:r>
      <w:r>
        <w:rPr>
          <w:sz w:val="24"/>
        </w:rPr>
        <w:t>учебным</w:t>
      </w:r>
      <w:r>
        <w:rPr>
          <w:spacing w:val="75"/>
          <w:sz w:val="24"/>
        </w:rPr>
        <w:t xml:space="preserve"> </w:t>
      </w:r>
      <w:r>
        <w:rPr>
          <w:sz w:val="24"/>
        </w:rPr>
        <w:t>планом</w:t>
      </w:r>
      <w:r>
        <w:rPr>
          <w:spacing w:val="75"/>
          <w:sz w:val="24"/>
        </w:rPr>
        <w:t xml:space="preserve"> </w:t>
      </w:r>
      <w:r>
        <w:rPr>
          <w:sz w:val="24"/>
        </w:rPr>
        <w:t>учебные</w:t>
      </w:r>
      <w:r>
        <w:rPr>
          <w:spacing w:val="40"/>
          <w:sz w:val="24"/>
        </w:rPr>
        <w:t xml:space="preserve"> </w:t>
      </w:r>
      <w:r>
        <w:rPr>
          <w:sz w:val="24"/>
        </w:rPr>
        <w:t>занятия,</w:t>
      </w:r>
      <w:r>
        <w:rPr>
          <w:spacing w:val="40"/>
          <w:sz w:val="24"/>
        </w:rPr>
        <w:t xml:space="preserve"> </w:t>
      </w:r>
      <w:r>
        <w:rPr>
          <w:sz w:val="24"/>
        </w:rPr>
        <w:t>осуществлять</w:t>
      </w:r>
      <w:r>
        <w:rPr>
          <w:spacing w:val="74"/>
          <w:sz w:val="24"/>
        </w:rPr>
        <w:t xml:space="preserve"> </w:t>
      </w:r>
      <w:r>
        <w:rPr>
          <w:sz w:val="24"/>
        </w:rPr>
        <w:t>самостоятельную подготовку к занятиям, выполнять задания, данные педагогическими работниками в рамках образовательной программы;</w:t>
      </w:r>
    </w:p>
    <w:p w14:paraId="198251D7" w14:textId="77777777" w:rsidR="004D752A" w:rsidRDefault="00000000">
      <w:pPr>
        <w:pStyle w:val="a3"/>
        <w:spacing w:before="4"/>
        <w:ind w:left="708" w:right="1418" w:firstLine="710"/>
        <w:jc w:val="both"/>
      </w:pPr>
      <w:r>
        <w:rPr>
          <w:b/>
        </w:rPr>
        <w:t xml:space="preserve">Познавательные учебные действия </w:t>
      </w:r>
      <w:r>
        <w:t>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обучающихся.</w:t>
      </w:r>
    </w:p>
    <w:p w14:paraId="378A762E" w14:textId="77777777" w:rsidR="004D752A" w:rsidRDefault="00000000">
      <w:pPr>
        <w:pStyle w:val="a3"/>
        <w:spacing w:line="274" w:lineRule="exact"/>
        <w:ind w:left="1418"/>
        <w:jc w:val="both"/>
      </w:pPr>
      <w:r>
        <w:t>Познавательные</w:t>
      </w:r>
      <w:r>
        <w:rPr>
          <w:spacing w:val="-12"/>
        </w:rPr>
        <w:t xml:space="preserve"> </w:t>
      </w:r>
      <w:r>
        <w:t>учебные</w:t>
      </w:r>
      <w:r>
        <w:rPr>
          <w:spacing w:val="-5"/>
        </w:rPr>
        <w:t xml:space="preserve"> </w:t>
      </w:r>
      <w:r>
        <w:t>действия</w:t>
      </w:r>
      <w:r>
        <w:rPr>
          <w:spacing w:val="-4"/>
        </w:rPr>
        <w:t xml:space="preserve"> </w:t>
      </w:r>
      <w:r>
        <w:t>включают</w:t>
      </w:r>
      <w:r>
        <w:rPr>
          <w:spacing w:val="-4"/>
        </w:rPr>
        <w:t xml:space="preserve"> </w:t>
      </w:r>
      <w:r>
        <w:t xml:space="preserve">следующие </w:t>
      </w:r>
      <w:r>
        <w:rPr>
          <w:spacing w:val="-2"/>
        </w:rPr>
        <w:t>умения:</w:t>
      </w:r>
    </w:p>
    <w:p w14:paraId="55E48AB7" w14:textId="77777777" w:rsidR="004D752A" w:rsidRDefault="00000000">
      <w:pPr>
        <w:pStyle w:val="a4"/>
        <w:numPr>
          <w:ilvl w:val="1"/>
          <w:numId w:val="1"/>
        </w:numPr>
        <w:tabs>
          <w:tab w:val="left" w:pos="1417"/>
        </w:tabs>
        <w:spacing w:before="3" w:line="275" w:lineRule="exact"/>
        <w:ind w:left="1417" w:hanging="282"/>
        <w:rPr>
          <w:sz w:val="24"/>
        </w:rPr>
      </w:pPr>
      <w:r>
        <w:rPr>
          <w:sz w:val="24"/>
        </w:rPr>
        <w:t>выделять</w:t>
      </w:r>
      <w:r>
        <w:rPr>
          <w:spacing w:val="-4"/>
          <w:sz w:val="24"/>
        </w:rPr>
        <w:t xml:space="preserve"> </w:t>
      </w:r>
      <w:r>
        <w:rPr>
          <w:sz w:val="24"/>
        </w:rPr>
        <w:t>некоторые</w:t>
      </w:r>
      <w:r>
        <w:rPr>
          <w:spacing w:val="-7"/>
          <w:sz w:val="24"/>
        </w:rPr>
        <w:t xml:space="preserve"> </w:t>
      </w:r>
      <w:r>
        <w:rPr>
          <w:sz w:val="24"/>
        </w:rPr>
        <w:t>существенные,</w:t>
      </w:r>
      <w:r>
        <w:rPr>
          <w:spacing w:val="-5"/>
          <w:sz w:val="24"/>
        </w:rPr>
        <w:t xml:space="preserve"> </w:t>
      </w:r>
      <w:r>
        <w:rPr>
          <w:sz w:val="24"/>
        </w:rPr>
        <w:t>общие</w:t>
      </w:r>
      <w:r>
        <w:rPr>
          <w:spacing w:val="-7"/>
          <w:sz w:val="24"/>
        </w:rPr>
        <w:t xml:space="preserve"> </w:t>
      </w:r>
      <w:r>
        <w:rPr>
          <w:sz w:val="24"/>
        </w:rPr>
        <w:t>и</w:t>
      </w:r>
      <w:r>
        <w:rPr>
          <w:spacing w:val="-5"/>
          <w:sz w:val="24"/>
        </w:rPr>
        <w:t xml:space="preserve"> </w:t>
      </w:r>
      <w:r>
        <w:rPr>
          <w:sz w:val="24"/>
        </w:rPr>
        <w:t>отличительные</w:t>
      </w:r>
      <w:r>
        <w:rPr>
          <w:spacing w:val="-7"/>
          <w:sz w:val="24"/>
        </w:rPr>
        <w:t xml:space="preserve"> </w:t>
      </w:r>
      <w:r>
        <w:rPr>
          <w:sz w:val="24"/>
        </w:rPr>
        <w:t>свойства</w:t>
      </w:r>
      <w:r>
        <w:rPr>
          <w:spacing w:val="-8"/>
          <w:sz w:val="24"/>
        </w:rPr>
        <w:t xml:space="preserve"> </w:t>
      </w:r>
      <w:r>
        <w:rPr>
          <w:sz w:val="24"/>
        </w:rPr>
        <w:t>хорошо</w:t>
      </w:r>
      <w:r>
        <w:rPr>
          <w:spacing w:val="-1"/>
          <w:sz w:val="24"/>
        </w:rPr>
        <w:t xml:space="preserve"> </w:t>
      </w:r>
      <w:r>
        <w:rPr>
          <w:sz w:val="24"/>
        </w:rPr>
        <w:t>знакомых</w:t>
      </w:r>
      <w:r>
        <w:rPr>
          <w:spacing w:val="-6"/>
          <w:sz w:val="24"/>
        </w:rPr>
        <w:t xml:space="preserve"> </w:t>
      </w:r>
      <w:r>
        <w:rPr>
          <w:spacing w:val="-2"/>
          <w:sz w:val="24"/>
        </w:rPr>
        <w:t>предметов;</w:t>
      </w:r>
    </w:p>
    <w:p w14:paraId="3BAA7DAD" w14:textId="77777777" w:rsidR="004D752A" w:rsidRDefault="00000000">
      <w:pPr>
        <w:pStyle w:val="a4"/>
        <w:numPr>
          <w:ilvl w:val="1"/>
          <w:numId w:val="1"/>
        </w:numPr>
        <w:tabs>
          <w:tab w:val="left" w:pos="1417"/>
        </w:tabs>
        <w:spacing w:line="275" w:lineRule="exact"/>
        <w:ind w:left="1417" w:hanging="282"/>
        <w:rPr>
          <w:sz w:val="24"/>
        </w:rPr>
      </w:pPr>
      <w:r>
        <w:rPr>
          <w:sz w:val="24"/>
        </w:rPr>
        <w:t>устанавливать</w:t>
      </w:r>
      <w:r>
        <w:rPr>
          <w:spacing w:val="-1"/>
          <w:sz w:val="24"/>
        </w:rPr>
        <w:t xml:space="preserve"> </w:t>
      </w:r>
      <w:r>
        <w:rPr>
          <w:sz w:val="24"/>
        </w:rPr>
        <w:t>видо-родовые</w:t>
      </w:r>
      <w:r>
        <w:rPr>
          <w:spacing w:val="-8"/>
          <w:sz w:val="24"/>
        </w:rPr>
        <w:t xml:space="preserve"> </w:t>
      </w:r>
      <w:r>
        <w:rPr>
          <w:sz w:val="24"/>
        </w:rPr>
        <w:t>отношения</w:t>
      </w:r>
      <w:r>
        <w:rPr>
          <w:spacing w:val="-6"/>
          <w:sz w:val="24"/>
        </w:rPr>
        <w:t xml:space="preserve"> </w:t>
      </w:r>
      <w:r>
        <w:rPr>
          <w:spacing w:val="-2"/>
          <w:sz w:val="24"/>
        </w:rPr>
        <w:t>предметов;</w:t>
      </w:r>
    </w:p>
    <w:p w14:paraId="16A41E9B" w14:textId="77777777" w:rsidR="004D752A" w:rsidRDefault="00000000">
      <w:pPr>
        <w:pStyle w:val="a4"/>
        <w:numPr>
          <w:ilvl w:val="1"/>
          <w:numId w:val="1"/>
        </w:numPr>
        <w:tabs>
          <w:tab w:val="left" w:pos="1417"/>
        </w:tabs>
        <w:spacing w:before="2" w:line="275" w:lineRule="exact"/>
        <w:ind w:left="1417" w:hanging="282"/>
        <w:rPr>
          <w:sz w:val="24"/>
        </w:rPr>
      </w:pPr>
      <w:r>
        <w:rPr>
          <w:sz w:val="24"/>
        </w:rPr>
        <w:t>делать</w:t>
      </w:r>
      <w:r>
        <w:rPr>
          <w:spacing w:val="-6"/>
          <w:sz w:val="24"/>
        </w:rPr>
        <w:t xml:space="preserve"> </w:t>
      </w:r>
      <w:r>
        <w:rPr>
          <w:sz w:val="24"/>
        </w:rPr>
        <w:t>простейшие</w:t>
      </w:r>
      <w:r>
        <w:rPr>
          <w:spacing w:val="-10"/>
          <w:sz w:val="24"/>
        </w:rPr>
        <w:t xml:space="preserve"> </w:t>
      </w:r>
      <w:r>
        <w:rPr>
          <w:sz w:val="24"/>
        </w:rPr>
        <w:t>обобщения,</w:t>
      </w:r>
      <w:r>
        <w:rPr>
          <w:spacing w:val="-2"/>
          <w:sz w:val="24"/>
        </w:rPr>
        <w:t xml:space="preserve"> </w:t>
      </w:r>
      <w:r>
        <w:rPr>
          <w:sz w:val="24"/>
        </w:rPr>
        <w:t>сравнивать,</w:t>
      </w:r>
      <w:r>
        <w:rPr>
          <w:spacing w:val="-2"/>
          <w:sz w:val="24"/>
        </w:rPr>
        <w:t xml:space="preserve"> </w:t>
      </w:r>
      <w:r>
        <w:rPr>
          <w:sz w:val="24"/>
        </w:rPr>
        <w:t>классифицировать</w:t>
      </w:r>
      <w:r>
        <w:rPr>
          <w:spacing w:val="-7"/>
          <w:sz w:val="24"/>
        </w:rPr>
        <w:t xml:space="preserve"> </w:t>
      </w:r>
      <w:r>
        <w:rPr>
          <w:sz w:val="24"/>
        </w:rPr>
        <w:t>на</w:t>
      </w:r>
      <w:r>
        <w:rPr>
          <w:spacing w:val="-5"/>
          <w:sz w:val="24"/>
        </w:rPr>
        <w:t xml:space="preserve"> </w:t>
      </w:r>
      <w:r>
        <w:rPr>
          <w:sz w:val="24"/>
        </w:rPr>
        <w:t>наглядном</w:t>
      </w:r>
      <w:r>
        <w:rPr>
          <w:spacing w:val="-6"/>
          <w:sz w:val="24"/>
        </w:rPr>
        <w:t xml:space="preserve"> </w:t>
      </w:r>
      <w:r>
        <w:rPr>
          <w:spacing w:val="-2"/>
          <w:sz w:val="24"/>
        </w:rPr>
        <w:t>материале;</w:t>
      </w:r>
    </w:p>
    <w:p w14:paraId="3136E219" w14:textId="77777777" w:rsidR="004D752A" w:rsidRDefault="00000000">
      <w:pPr>
        <w:pStyle w:val="a4"/>
        <w:numPr>
          <w:ilvl w:val="1"/>
          <w:numId w:val="1"/>
        </w:numPr>
        <w:tabs>
          <w:tab w:val="left" w:pos="1417"/>
        </w:tabs>
        <w:spacing w:line="275" w:lineRule="exact"/>
        <w:ind w:left="1417" w:hanging="282"/>
        <w:rPr>
          <w:sz w:val="24"/>
        </w:rPr>
      </w:pPr>
      <w:r>
        <w:rPr>
          <w:sz w:val="24"/>
        </w:rPr>
        <w:t>пользоваться</w:t>
      </w:r>
      <w:r>
        <w:rPr>
          <w:spacing w:val="-11"/>
          <w:sz w:val="24"/>
        </w:rPr>
        <w:t xml:space="preserve"> </w:t>
      </w:r>
      <w:r>
        <w:rPr>
          <w:sz w:val="24"/>
        </w:rPr>
        <w:t>знаками,</w:t>
      </w:r>
      <w:r>
        <w:rPr>
          <w:spacing w:val="-1"/>
          <w:sz w:val="24"/>
        </w:rPr>
        <w:t xml:space="preserve"> </w:t>
      </w:r>
      <w:r>
        <w:rPr>
          <w:sz w:val="24"/>
        </w:rPr>
        <w:t>символами,</w:t>
      </w:r>
      <w:r>
        <w:rPr>
          <w:spacing w:val="-6"/>
          <w:sz w:val="24"/>
        </w:rPr>
        <w:t xml:space="preserve"> </w:t>
      </w:r>
      <w:r>
        <w:rPr>
          <w:sz w:val="24"/>
        </w:rPr>
        <w:t>предметами-</w:t>
      </w:r>
      <w:r>
        <w:rPr>
          <w:spacing w:val="-2"/>
          <w:sz w:val="24"/>
        </w:rPr>
        <w:t>заместителями;</w:t>
      </w:r>
    </w:p>
    <w:p w14:paraId="218C9EFE" w14:textId="77777777" w:rsidR="004D752A" w:rsidRDefault="00000000">
      <w:pPr>
        <w:pStyle w:val="a4"/>
        <w:numPr>
          <w:ilvl w:val="1"/>
          <w:numId w:val="1"/>
        </w:numPr>
        <w:tabs>
          <w:tab w:val="left" w:pos="1417"/>
        </w:tabs>
        <w:spacing w:before="3" w:line="275" w:lineRule="exact"/>
        <w:ind w:left="1417" w:hanging="282"/>
        <w:rPr>
          <w:sz w:val="24"/>
        </w:rPr>
      </w:pPr>
      <w:r>
        <w:rPr>
          <w:sz w:val="24"/>
        </w:rPr>
        <w:t>читать;</w:t>
      </w:r>
      <w:r>
        <w:rPr>
          <w:spacing w:val="-9"/>
          <w:sz w:val="24"/>
        </w:rPr>
        <w:t xml:space="preserve"> </w:t>
      </w:r>
      <w:r>
        <w:rPr>
          <w:sz w:val="24"/>
        </w:rPr>
        <w:t>писать;</w:t>
      </w:r>
      <w:r>
        <w:rPr>
          <w:spacing w:val="-9"/>
          <w:sz w:val="24"/>
        </w:rPr>
        <w:t xml:space="preserve"> </w:t>
      </w:r>
      <w:r>
        <w:rPr>
          <w:sz w:val="24"/>
        </w:rPr>
        <w:t>выполнять</w:t>
      </w:r>
      <w:r>
        <w:rPr>
          <w:spacing w:val="-3"/>
          <w:sz w:val="24"/>
        </w:rPr>
        <w:t xml:space="preserve"> </w:t>
      </w:r>
      <w:r>
        <w:rPr>
          <w:sz w:val="24"/>
        </w:rPr>
        <w:t>арифметические</w:t>
      </w:r>
      <w:r>
        <w:rPr>
          <w:spacing w:val="-4"/>
          <w:sz w:val="24"/>
        </w:rPr>
        <w:t xml:space="preserve"> </w:t>
      </w:r>
      <w:r>
        <w:rPr>
          <w:spacing w:val="-2"/>
          <w:sz w:val="24"/>
        </w:rPr>
        <w:t>действия;</w:t>
      </w:r>
    </w:p>
    <w:p w14:paraId="2ABC3BCF" w14:textId="77777777" w:rsidR="004D752A" w:rsidRDefault="00000000">
      <w:pPr>
        <w:pStyle w:val="a4"/>
        <w:numPr>
          <w:ilvl w:val="1"/>
          <w:numId w:val="1"/>
        </w:numPr>
        <w:tabs>
          <w:tab w:val="left" w:pos="1417"/>
        </w:tabs>
        <w:spacing w:line="275" w:lineRule="exact"/>
        <w:ind w:left="1417" w:hanging="282"/>
        <w:rPr>
          <w:sz w:val="24"/>
        </w:rPr>
      </w:pPr>
      <w:r>
        <w:rPr>
          <w:sz w:val="24"/>
        </w:rPr>
        <w:t>наблюдать</w:t>
      </w:r>
      <w:r>
        <w:rPr>
          <w:spacing w:val="-4"/>
          <w:sz w:val="24"/>
        </w:rPr>
        <w:t xml:space="preserve"> </w:t>
      </w:r>
      <w:r>
        <w:rPr>
          <w:sz w:val="24"/>
        </w:rPr>
        <w:t>под</w:t>
      </w:r>
      <w:r>
        <w:rPr>
          <w:spacing w:val="-4"/>
          <w:sz w:val="24"/>
        </w:rPr>
        <w:t xml:space="preserve"> </w:t>
      </w:r>
      <w:r>
        <w:rPr>
          <w:sz w:val="24"/>
        </w:rPr>
        <w:t>руководством</w:t>
      </w:r>
      <w:r>
        <w:rPr>
          <w:spacing w:val="-5"/>
          <w:sz w:val="24"/>
        </w:rPr>
        <w:t xml:space="preserve"> </w:t>
      </w:r>
      <w:r>
        <w:rPr>
          <w:sz w:val="24"/>
        </w:rPr>
        <w:t>взрослого</w:t>
      </w:r>
      <w:r>
        <w:rPr>
          <w:spacing w:val="-2"/>
          <w:sz w:val="24"/>
        </w:rPr>
        <w:t xml:space="preserve"> </w:t>
      </w:r>
      <w:r>
        <w:rPr>
          <w:sz w:val="24"/>
        </w:rPr>
        <w:t>за</w:t>
      </w:r>
      <w:r>
        <w:rPr>
          <w:spacing w:val="-3"/>
          <w:sz w:val="24"/>
        </w:rPr>
        <w:t xml:space="preserve"> </w:t>
      </w:r>
      <w:r>
        <w:rPr>
          <w:sz w:val="24"/>
        </w:rPr>
        <w:t>предметами</w:t>
      </w:r>
      <w:r>
        <w:rPr>
          <w:spacing w:val="-1"/>
          <w:sz w:val="24"/>
        </w:rPr>
        <w:t xml:space="preserve"> </w:t>
      </w:r>
      <w:r>
        <w:rPr>
          <w:sz w:val="24"/>
        </w:rPr>
        <w:t>и</w:t>
      </w:r>
      <w:r>
        <w:rPr>
          <w:spacing w:val="-6"/>
          <w:sz w:val="24"/>
        </w:rPr>
        <w:t xml:space="preserve"> </w:t>
      </w:r>
      <w:r>
        <w:rPr>
          <w:sz w:val="24"/>
        </w:rPr>
        <w:t>явлениями</w:t>
      </w:r>
      <w:r>
        <w:rPr>
          <w:spacing w:val="-10"/>
          <w:sz w:val="24"/>
        </w:rPr>
        <w:t xml:space="preserve"> </w:t>
      </w:r>
      <w:r>
        <w:rPr>
          <w:sz w:val="24"/>
        </w:rPr>
        <w:t>окружающей</w:t>
      </w:r>
      <w:r>
        <w:rPr>
          <w:spacing w:val="-1"/>
          <w:sz w:val="24"/>
        </w:rPr>
        <w:t xml:space="preserve"> </w:t>
      </w:r>
      <w:r>
        <w:rPr>
          <w:spacing w:val="-2"/>
          <w:sz w:val="24"/>
        </w:rPr>
        <w:t>действительности.</w:t>
      </w:r>
    </w:p>
    <w:p w14:paraId="124F3D42" w14:textId="77777777" w:rsidR="004D752A" w:rsidRDefault="004D752A">
      <w:pPr>
        <w:pStyle w:val="a4"/>
        <w:spacing w:line="275" w:lineRule="exact"/>
        <w:rPr>
          <w:sz w:val="24"/>
        </w:rPr>
        <w:sectPr w:rsidR="004D752A">
          <w:pgSz w:w="16840" w:h="11910" w:orient="landscape"/>
          <w:pgMar w:top="1060" w:right="0" w:bottom="1180" w:left="708" w:header="0" w:footer="993" w:gutter="0"/>
          <w:cols w:space="720"/>
        </w:sectPr>
      </w:pPr>
    </w:p>
    <w:p w14:paraId="04EDC447" w14:textId="77777777" w:rsidR="004D752A" w:rsidRDefault="00000000">
      <w:pPr>
        <w:pStyle w:val="5"/>
        <w:spacing w:before="66"/>
        <w:ind w:left="4712"/>
      </w:pPr>
      <w:r>
        <w:lastRenderedPageBreak/>
        <w:t>Характеристика</w:t>
      </w:r>
      <w:r>
        <w:rPr>
          <w:spacing w:val="-8"/>
        </w:rPr>
        <w:t xml:space="preserve"> </w:t>
      </w:r>
      <w:r>
        <w:t>дифференцированных</w:t>
      </w:r>
      <w:r>
        <w:rPr>
          <w:spacing w:val="-10"/>
        </w:rPr>
        <w:t xml:space="preserve"> </w:t>
      </w:r>
      <w:r>
        <w:t>групп</w:t>
      </w:r>
      <w:r>
        <w:rPr>
          <w:spacing w:val="-5"/>
        </w:rPr>
        <w:t xml:space="preserve"> </w:t>
      </w:r>
      <w:r>
        <w:rPr>
          <w:spacing w:val="-2"/>
        </w:rPr>
        <w:t>обучающихся</w:t>
      </w:r>
    </w:p>
    <w:p w14:paraId="308F8D38" w14:textId="77777777" w:rsidR="004D752A" w:rsidRDefault="00000000">
      <w:pPr>
        <w:pStyle w:val="a3"/>
        <w:ind w:left="708" w:right="1472" w:firstLine="566"/>
      </w:pPr>
      <w:r>
        <w:t>Группу,</w:t>
      </w:r>
      <w:r>
        <w:rPr>
          <w:spacing w:val="-1"/>
        </w:rPr>
        <w:t xml:space="preserve"> </w:t>
      </w:r>
      <w:r>
        <w:t>осваивающую</w:t>
      </w:r>
      <w:r>
        <w:rPr>
          <w:spacing w:val="-5"/>
        </w:rPr>
        <w:t xml:space="preserve"> </w:t>
      </w:r>
      <w:r>
        <w:t>достаточный</w:t>
      </w:r>
      <w:r>
        <w:rPr>
          <w:spacing w:val="-2"/>
        </w:rPr>
        <w:t xml:space="preserve"> </w:t>
      </w:r>
      <w:r>
        <w:t>уровень</w:t>
      </w:r>
      <w:r>
        <w:rPr>
          <w:spacing w:val="-3"/>
        </w:rPr>
        <w:t xml:space="preserve"> </w:t>
      </w:r>
      <w:r>
        <w:t>усвоения</w:t>
      </w:r>
      <w:r>
        <w:rPr>
          <w:spacing w:val="-3"/>
        </w:rPr>
        <w:t xml:space="preserve"> </w:t>
      </w:r>
      <w:r>
        <w:t>знаний</w:t>
      </w:r>
      <w:r>
        <w:rPr>
          <w:spacing w:val="-6"/>
        </w:rPr>
        <w:t xml:space="preserve"> </w:t>
      </w:r>
      <w:r>
        <w:t>и</w:t>
      </w:r>
      <w:r>
        <w:rPr>
          <w:spacing w:val="-11"/>
        </w:rPr>
        <w:t xml:space="preserve"> </w:t>
      </w:r>
      <w:r>
        <w:t>овладения</w:t>
      </w:r>
      <w:r>
        <w:rPr>
          <w:spacing w:val="-3"/>
        </w:rPr>
        <w:t xml:space="preserve"> </w:t>
      </w:r>
      <w:r>
        <w:t>навыками,</w:t>
      </w:r>
      <w:r>
        <w:rPr>
          <w:spacing w:val="-1"/>
        </w:rPr>
        <w:t xml:space="preserve"> </w:t>
      </w:r>
      <w:r>
        <w:t>составляют</w:t>
      </w:r>
      <w:r>
        <w:rPr>
          <w:spacing w:val="-3"/>
        </w:rPr>
        <w:t xml:space="preserve"> </w:t>
      </w:r>
      <w:r>
        <w:t>дети,</w:t>
      </w:r>
      <w:r>
        <w:rPr>
          <w:spacing w:val="-1"/>
        </w:rPr>
        <w:t xml:space="preserve"> </w:t>
      </w:r>
      <w:r>
        <w:t>которые</w:t>
      </w:r>
      <w:r>
        <w:rPr>
          <w:spacing w:val="-8"/>
        </w:rPr>
        <w:t xml:space="preserve"> </w:t>
      </w:r>
      <w:r>
        <w:t>в</w:t>
      </w:r>
      <w:r>
        <w:rPr>
          <w:spacing w:val="-6"/>
        </w:rPr>
        <w:t xml:space="preserve"> </w:t>
      </w:r>
      <w:r>
        <w:t>целом правильно выполняют предъявляемые им задания наиболее активны и самостоятельны в усвоении программного материала.</w:t>
      </w:r>
    </w:p>
    <w:p w14:paraId="0E296461" w14:textId="77777777" w:rsidR="004D752A" w:rsidRDefault="00000000">
      <w:pPr>
        <w:pStyle w:val="a3"/>
        <w:ind w:left="708" w:right="1427" w:firstLine="566"/>
      </w:pPr>
      <w:r>
        <w:t>Для</w:t>
      </w:r>
      <w:r>
        <w:rPr>
          <w:spacing w:val="-3"/>
        </w:rPr>
        <w:t xml:space="preserve"> </w:t>
      </w:r>
      <w:r>
        <w:t>группы</w:t>
      </w:r>
      <w:r>
        <w:rPr>
          <w:spacing w:val="-1"/>
        </w:rPr>
        <w:t xml:space="preserve"> </w:t>
      </w:r>
      <w:r>
        <w:t>детей,</w:t>
      </w:r>
      <w:r>
        <w:rPr>
          <w:spacing w:val="-1"/>
        </w:rPr>
        <w:t xml:space="preserve"> </w:t>
      </w:r>
      <w:r>
        <w:t>усваивающих</w:t>
      </w:r>
      <w:r>
        <w:rPr>
          <w:spacing w:val="-7"/>
        </w:rPr>
        <w:t xml:space="preserve"> </w:t>
      </w:r>
      <w:r>
        <w:t>знания</w:t>
      </w:r>
      <w:r>
        <w:rPr>
          <w:spacing w:val="-2"/>
        </w:rPr>
        <w:t xml:space="preserve"> </w:t>
      </w:r>
      <w:r>
        <w:t>и</w:t>
      </w:r>
      <w:r>
        <w:rPr>
          <w:spacing w:val="-6"/>
        </w:rPr>
        <w:t xml:space="preserve"> </w:t>
      </w:r>
      <w:r>
        <w:t>овладевающих</w:t>
      </w:r>
      <w:r>
        <w:rPr>
          <w:spacing w:val="-7"/>
        </w:rPr>
        <w:t xml:space="preserve"> </w:t>
      </w:r>
      <w:r>
        <w:t>навыками</w:t>
      </w:r>
      <w:r>
        <w:rPr>
          <w:spacing w:val="-1"/>
        </w:rPr>
        <w:t xml:space="preserve"> </w:t>
      </w:r>
      <w:r>
        <w:t>на</w:t>
      </w:r>
      <w:r>
        <w:rPr>
          <w:spacing w:val="-8"/>
        </w:rPr>
        <w:t xml:space="preserve"> </w:t>
      </w:r>
      <w:r>
        <w:t>минимальном</w:t>
      </w:r>
      <w:r>
        <w:rPr>
          <w:spacing w:val="-1"/>
        </w:rPr>
        <w:t xml:space="preserve"> </w:t>
      </w:r>
      <w:r>
        <w:t>уровне,</w:t>
      </w:r>
      <w:r>
        <w:rPr>
          <w:spacing w:val="-9"/>
        </w:rPr>
        <w:t xml:space="preserve"> </w:t>
      </w:r>
      <w:r>
        <w:t>характерен</w:t>
      </w:r>
      <w:r>
        <w:rPr>
          <w:spacing w:val="-1"/>
        </w:rPr>
        <w:t xml:space="preserve"> </w:t>
      </w:r>
      <w:r>
        <w:t>более</w:t>
      </w:r>
      <w:r>
        <w:rPr>
          <w:spacing w:val="-3"/>
        </w:rPr>
        <w:t xml:space="preserve"> </w:t>
      </w:r>
      <w:r>
        <w:t>замедленный</w:t>
      </w:r>
      <w:r>
        <w:rPr>
          <w:spacing w:val="-6"/>
        </w:rPr>
        <w:t xml:space="preserve"> </w:t>
      </w:r>
      <w:r>
        <w:t>темп усвоения учебного материала. Дети, входящие</w:t>
      </w:r>
      <w:r>
        <w:rPr>
          <w:spacing w:val="-4"/>
        </w:rPr>
        <w:t xml:space="preserve"> </w:t>
      </w:r>
      <w:r>
        <w:t>в эту</w:t>
      </w:r>
      <w:r>
        <w:rPr>
          <w:spacing w:val="-2"/>
        </w:rPr>
        <w:t xml:space="preserve"> </w:t>
      </w:r>
      <w:r>
        <w:t>группу, успешнее реализуют знания в конкретно заданных условиях, т.к. самостоятельный анализ и планирование своей деятельности у них затруднены, хотя с</w:t>
      </w:r>
      <w:r>
        <w:rPr>
          <w:spacing w:val="-2"/>
        </w:rPr>
        <w:t xml:space="preserve"> </w:t>
      </w:r>
      <w:r>
        <w:t>основными требованиями программы они справляются. Некоторые обучающиеся отличаются пассивностью, нарушением внимания, что приводит к различным ошибкам при выполнении заданий.</w:t>
      </w:r>
    </w:p>
    <w:p w14:paraId="64FC9834" w14:textId="77777777" w:rsidR="004D752A" w:rsidRDefault="00000000">
      <w:pPr>
        <w:pStyle w:val="a3"/>
        <w:spacing w:after="10" w:line="274" w:lineRule="exact"/>
        <w:ind w:left="1274"/>
      </w:pPr>
      <w:r>
        <w:t>*В</w:t>
      </w:r>
      <w:r>
        <w:rPr>
          <w:spacing w:val="-6"/>
        </w:rPr>
        <w:t xml:space="preserve"> </w:t>
      </w:r>
      <w:r>
        <w:t>течение</w:t>
      </w:r>
      <w:r>
        <w:rPr>
          <w:spacing w:val="-3"/>
        </w:rPr>
        <w:t xml:space="preserve"> </w:t>
      </w:r>
      <w:r>
        <w:t>учебного</w:t>
      </w:r>
      <w:r>
        <w:rPr>
          <w:spacing w:val="-1"/>
        </w:rPr>
        <w:t xml:space="preserve"> </w:t>
      </w:r>
      <w:r>
        <w:t>года</w:t>
      </w:r>
      <w:r>
        <w:rPr>
          <w:spacing w:val="-3"/>
        </w:rPr>
        <w:t xml:space="preserve"> </w:t>
      </w:r>
      <w:r>
        <w:t>обучающийся</w:t>
      </w:r>
      <w:r>
        <w:rPr>
          <w:spacing w:val="-2"/>
        </w:rPr>
        <w:t xml:space="preserve"> </w:t>
      </w:r>
      <w:r>
        <w:t>может</w:t>
      </w:r>
      <w:r>
        <w:rPr>
          <w:spacing w:val="-5"/>
        </w:rPr>
        <w:t xml:space="preserve"> </w:t>
      </w:r>
      <w:r>
        <w:t>переходить</w:t>
      </w:r>
      <w:r>
        <w:rPr>
          <w:spacing w:val="-1"/>
        </w:rPr>
        <w:t xml:space="preserve"> </w:t>
      </w:r>
      <w:r>
        <w:t>из</w:t>
      </w:r>
      <w:r>
        <w:rPr>
          <w:spacing w:val="-9"/>
        </w:rPr>
        <w:t xml:space="preserve"> </w:t>
      </w:r>
      <w:r>
        <w:t>одной</w:t>
      </w:r>
      <w:r>
        <w:rPr>
          <w:spacing w:val="-6"/>
        </w:rPr>
        <w:t xml:space="preserve"> </w:t>
      </w:r>
      <w:r>
        <w:t>группы</w:t>
      </w:r>
      <w:r>
        <w:rPr>
          <w:spacing w:val="-1"/>
        </w:rPr>
        <w:t xml:space="preserve"> </w:t>
      </w:r>
      <w:r>
        <w:t xml:space="preserve">в </w:t>
      </w:r>
      <w:r>
        <w:rPr>
          <w:spacing w:val="-2"/>
        </w:rPr>
        <w:t>другую.</w:t>
      </w:r>
    </w:p>
    <w:tbl>
      <w:tblPr>
        <w:tblStyle w:val="TableNormal"/>
        <w:tblW w:w="0" w:type="auto"/>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532"/>
      </w:tblGrid>
      <w:tr w:rsidR="004D752A" w14:paraId="44CF5B73" w14:textId="77777777">
        <w:trPr>
          <w:trHeight w:val="273"/>
        </w:trPr>
        <w:tc>
          <w:tcPr>
            <w:tcW w:w="4532" w:type="dxa"/>
          </w:tcPr>
          <w:p w14:paraId="49680138" w14:textId="77777777" w:rsidR="004D752A" w:rsidRDefault="00000000">
            <w:pPr>
              <w:pStyle w:val="TableParagraph"/>
              <w:spacing w:line="253" w:lineRule="exact"/>
              <w:ind w:left="110"/>
              <w:rPr>
                <w:b/>
                <w:sz w:val="24"/>
              </w:rPr>
            </w:pPr>
            <w:r>
              <w:rPr>
                <w:b/>
                <w:sz w:val="24"/>
              </w:rPr>
              <w:t>Минимальный</w:t>
            </w:r>
            <w:r>
              <w:rPr>
                <w:b/>
                <w:spacing w:val="-3"/>
                <w:sz w:val="24"/>
              </w:rPr>
              <w:t xml:space="preserve"> </w:t>
            </w:r>
            <w:r>
              <w:rPr>
                <w:b/>
                <w:spacing w:val="-2"/>
                <w:sz w:val="24"/>
              </w:rPr>
              <w:t>уровень</w:t>
            </w:r>
          </w:p>
        </w:tc>
        <w:tc>
          <w:tcPr>
            <w:tcW w:w="4532" w:type="dxa"/>
          </w:tcPr>
          <w:p w14:paraId="3603A4A0" w14:textId="77777777" w:rsidR="004D752A" w:rsidRDefault="00000000">
            <w:pPr>
              <w:pStyle w:val="TableParagraph"/>
              <w:spacing w:line="253" w:lineRule="exact"/>
              <w:ind w:left="110"/>
              <w:rPr>
                <w:b/>
                <w:sz w:val="24"/>
              </w:rPr>
            </w:pPr>
            <w:r>
              <w:rPr>
                <w:b/>
                <w:sz w:val="24"/>
              </w:rPr>
              <w:t>Достаточный</w:t>
            </w:r>
            <w:r>
              <w:rPr>
                <w:b/>
                <w:spacing w:val="-14"/>
                <w:sz w:val="24"/>
              </w:rPr>
              <w:t xml:space="preserve"> </w:t>
            </w:r>
            <w:r>
              <w:rPr>
                <w:b/>
                <w:spacing w:val="-2"/>
                <w:sz w:val="24"/>
              </w:rPr>
              <w:t>уровень</w:t>
            </w:r>
          </w:p>
        </w:tc>
      </w:tr>
      <w:tr w:rsidR="004D752A" w14:paraId="553FE990" w14:textId="77777777">
        <w:trPr>
          <w:trHeight w:val="277"/>
        </w:trPr>
        <w:tc>
          <w:tcPr>
            <w:tcW w:w="4532" w:type="dxa"/>
          </w:tcPr>
          <w:p w14:paraId="61F435FF" w14:textId="77777777" w:rsidR="004D752A" w:rsidRDefault="004D752A">
            <w:pPr>
              <w:pStyle w:val="TableParagraph"/>
              <w:ind w:left="0"/>
              <w:rPr>
                <w:sz w:val="20"/>
              </w:rPr>
            </w:pPr>
          </w:p>
        </w:tc>
        <w:tc>
          <w:tcPr>
            <w:tcW w:w="4532" w:type="dxa"/>
          </w:tcPr>
          <w:p w14:paraId="70C87510" w14:textId="77777777" w:rsidR="004D752A" w:rsidRDefault="004D752A">
            <w:pPr>
              <w:pStyle w:val="TableParagraph"/>
              <w:ind w:left="0"/>
              <w:rPr>
                <w:sz w:val="20"/>
              </w:rPr>
            </w:pPr>
          </w:p>
        </w:tc>
      </w:tr>
      <w:tr w:rsidR="004D752A" w14:paraId="639CEF76" w14:textId="77777777">
        <w:trPr>
          <w:trHeight w:val="278"/>
        </w:trPr>
        <w:tc>
          <w:tcPr>
            <w:tcW w:w="4532" w:type="dxa"/>
          </w:tcPr>
          <w:p w14:paraId="0FF011CE" w14:textId="77777777" w:rsidR="004D752A" w:rsidRDefault="004D752A">
            <w:pPr>
              <w:pStyle w:val="TableParagraph"/>
              <w:ind w:left="0"/>
              <w:rPr>
                <w:sz w:val="20"/>
              </w:rPr>
            </w:pPr>
          </w:p>
        </w:tc>
        <w:tc>
          <w:tcPr>
            <w:tcW w:w="4532" w:type="dxa"/>
          </w:tcPr>
          <w:p w14:paraId="07E7D32C" w14:textId="77777777" w:rsidR="004D752A" w:rsidRDefault="004D752A">
            <w:pPr>
              <w:pStyle w:val="TableParagraph"/>
              <w:ind w:left="0"/>
              <w:rPr>
                <w:sz w:val="20"/>
              </w:rPr>
            </w:pPr>
          </w:p>
        </w:tc>
      </w:tr>
    </w:tbl>
    <w:p w14:paraId="169B6FB7" w14:textId="77777777" w:rsidR="004D752A" w:rsidRDefault="00000000">
      <w:pPr>
        <w:pStyle w:val="5"/>
        <w:spacing w:before="262"/>
        <w:ind w:left="6148"/>
      </w:pPr>
      <w:r>
        <w:t>Система</w:t>
      </w:r>
      <w:r>
        <w:rPr>
          <w:spacing w:val="-1"/>
        </w:rPr>
        <w:t xml:space="preserve"> </w:t>
      </w:r>
      <w:r>
        <w:t>оценки</w:t>
      </w:r>
      <w:r>
        <w:rPr>
          <w:spacing w:val="-3"/>
        </w:rPr>
        <w:t xml:space="preserve"> </w:t>
      </w:r>
      <w:r>
        <w:rPr>
          <w:spacing w:val="-2"/>
        </w:rPr>
        <w:t>достижений</w:t>
      </w:r>
    </w:p>
    <w:p w14:paraId="64197DE5" w14:textId="77777777" w:rsidR="004D752A" w:rsidRDefault="00000000">
      <w:pPr>
        <w:pStyle w:val="a3"/>
        <w:spacing w:before="1" w:line="237" w:lineRule="auto"/>
        <w:ind w:left="708" w:right="1427" w:firstLine="710"/>
      </w:pPr>
      <w:r>
        <w:t>Оценка</w:t>
      </w:r>
      <w:r>
        <w:rPr>
          <w:spacing w:val="40"/>
        </w:rPr>
        <w:t xml:space="preserve"> </w:t>
      </w:r>
      <w:r>
        <w:t>личностных</w:t>
      </w:r>
      <w:r>
        <w:rPr>
          <w:spacing w:val="37"/>
        </w:rPr>
        <w:t xml:space="preserve"> </w:t>
      </w:r>
      <w:r>
        <w:t>результатов</w:t>
      </w:r>
      <w:r>
        <w:rPr>
          <w:spacing w:val="39"/>
        </w:rPr>
        <w:t xml:space="preserve"> </w:t>
      </w:r>
      <w:r>
        <w:t>предполагает,</w:t>
      </w:r>
      <w:r>
        <w:rPr>
          <w:spacing w:val="40"/>
        </w:rPr>
        <w:t xml:space="preserve"> </w:t>
      </w:r>
      <w:r>
        <w:t>прежде</w:t>
      </w:r>
      <w:r>
        <w:rPr>
          <w:spacing w:val="40"/>
        </w:rPr>
        <w:t xml:space="preserve"> </w:t>
      </w:r>
      <w:r>
        <w:t>всего,</w:t>
      </w:r>
      <w:r>
        <w:rPr>
          <w:spacing w:val="39"/>
        </w:rPr>
        <w:t xml:space="preserve"> </w:t>
      </w:r>
      <w:r>
        <w:t>оценку</w:t>
      </w:r>
      <w:r>
        <w:rPr>
          <w:spacing w:val="32"/>
        </w:rPr>
        <w:t xml:space="preserve"> </w:t>
      </w:r>
      <w:r>
        <w:t>продвижения</w:t>
      </w:r>
      <w:r>
        <w:rPr>
          <w:spacing w:val="32"/>
        </w:rPr>
        <w:t xml:space="preserve"> </w:t>
      </w:r>
      <w:r>
        <w:t>обучающегося</w:t>
      </w:r>
      <w:r>
        <w:rPr>
          <w:spacing w:val="37"/>
        </w:rPr>
        <w:t xml:space="preserve"> </w:t>
      </w:r>
      <w:r>
        <w:t>в</w:t>
      </w:r>
      <w:r>
        <w:rPr>
          <w:spacing w:val="39"/>
        </w:rPr>
        <w:t xml:space="preserve"> </w:t>
      </w:r>
      <w:r>
        <w:t>овладении</w:t>
      </w:r>
      <w:r>
        <w:rPr>
          <w:spacing w:val="40"/>
        </w:rPr>
        <w:t xml:space="preserve"> </w:t>
      </w:r>
      <w:r>
        <w:t>социальными (жизненными) компетенциями, может быть представлена в условных единицах:</w:t>
      </w:r>
    </w:p>
    <w:p w14:paraId="40FF9FCB" w14:textId="77777777" w:rsidR="004D752A" w:rsidRDefault="00000000">
      <w:pPr>
        <w:pStyle w:val="a4"/>
        <w:numPr>
          <w:ilvl w:val="1"/>
          <w:numId w:val="1"/>
        </w:numPr>
        <w:tabs>
          <w:tab w:val="left" w:pos="1427"/>
        </w:tabs>
        <w:spacing w:before="4" w:line="275" w:lineRule="exact"/>
        <w:ind w:left="1427" w:hanging="292"/>
        <w:rPr>
          <w:sz w:val="24"/>
        </w:rPr>
      </w:pPr>
      <w:r>
        <w:rPr>
          <w:sz w:val="24"/>
        </w:rPr>
        <w:t>0</w:t>
      </w:r>
      <w:r>
        <w:rPr>
          <w:spacing w:val="-1"/>
          <w:sz w:val="24"/>
        </w:rPr>
        <w:t xml:space="preserve"> </w:t>
      </w:r>
      <w:r>
        <w:rPr>
          <w:sz w:val="24"/>
        </w:rPr>
        <w:t>баллов</w:t>
      </w:r>
      <w:r>
        <w:rPr>
          <w:spacing w:val="-2"/>
          <w:sz w:val="24"/>
        </w:rPr>
        <w:t xml:space="preserve"> </w:t>
      </w:r>
      <w:r>
        <w:rPr>
          <w:sz w:val="24"/>
        </w:rPr>
        <w:t>–</w:t>
      </w:r>
      <w:r>
        <w:rPr>
          <w:spacing w:val="-5"/>
          <w:sz w:val="24"/>
        </w:rPr>
        <w:t xml:space="preserve"> </w:t>
      </w:r>
      <w:r>
        <w:rPr>
          <w:sz w:val="24"/>
        </w:rPr>
        <w:t>нет фиксируемой</w:t>
      </w:r>
      <w:r>
        <w:rPr>
          <w:spacing w:val="1"/>
          <w:sz w:val="24"/>
        </w:rPr>
        <w:t xml:space="preserve"> </w:t>
      </w:r>
      <w:r>
        <w:rPr>
          <w:spacing w:val="-2"/>
          <w:sz w:val="24"/>
        </w:rPr>
        <w:t>динамики;</w:t>
      </w:r>
    </w:p>
    <w:p w14:paraId="29A21447" w14:textId="77777777" w:rsidR="004D752A" w:rsidRDefault="00000000">
      <w:pPr>
        <w:pStyle w:val="a4"/>
        <w:numPr>
          <w:ilvl w:val="1"/>
          <w:numId w:val="1"/>
        </w:numPr>
        <w:tabs>
          <w:tab w:val="left" w:pos="1427"/>
        </w:tabs>
        <w:spacing w:line="275" w:lineRule="exact"/>
        <w:ind w:left="1427" w:hanging="292"/>
        <w:rPr>
          <w:sz w:val="24"/>
        </w:rPr>
      </w:pPr>
      <w:r>
        <w:rPr>
          <w:sz w:val="24"/>
        </w:rPr>
        <w:t>1</w:t>
      </w:r>
      <w:r>
        <w:rPr>
          <w:spacing w:val="-2"/>
          <w:sz w:val="24"/>
        </w:rPr>
        <w:t xml:space="preserve"> </w:t>
      </w:r>
      <w:r>
        <w:rPr>
          <w:sz w:val="24"/>
        </w:rPr>
        <w:t>балл</w:t>
      </w:r>
      <w:r>
        <w:rPr>
          <w:spacing w:val="-1"/>
          <w:sz w:val="24"/>
        </w:rPr>
        <w:t xml:space="preserve"> </w:t>
      </w:r>
      <w:r>
        <w:rPr>
          <w:sz w:val="24"/>
        </w:rPr>
        <w:t>–</w:t>
      </w:r>
      <w:r>
        <w:rPr>
          <w:spacing w:val="-1"/>
          <w:sz w:val="24"/>
        </w:rPr>
        <w:t xml:space="preserve"> </w:t>
      </w:r>
      <w:r>
        <w:rPr>
          <w:sz w:val="24"/>
        </w:rPr>
        <w:t>минимальная</w:t>
      </w:r>
      <w:r>
        <w:rPr>
          <w:spacing w:val="-1"/>
          <w:sz w:val="24"/>
        </w:rPr>
        <w:t xml:space="preserve"> </w:t>
      </w:r>
      <w:r>
        <w:rPr>
          <w:spacing w:val="-2"/>
          <w:sz w:val="24"/>
        </w:rPr>
        <w:t>динамика;</w:t>
      </w:r>
    </w:p>
    <w:p w14:paraId="49F09FFD" w14:textId="77777777" w:rsidR="004D752A" w:rsidRDefault="00000000">
      <w:pPr>
        <w:pStyle w:val="a4"/>
        <w:numPr>
          <w:ilvl w:val="1"/>
          <w:numId w:val="1"/>
        </w:numPr>
        <w:tabs>
          <w:tab w:val="left" w:pos="1427"/>
        </w:tabs>
        <w:spacing w:before="2" w:line="275" w:lineRule="exact"/>
        <w:ind w:left="1427" w:hanging="292"/>
        <w:rPr>
          <w:sz w:val="24"/>
        </w:rPr>
      </w:pPr>
      <w:r>
        <w:rPr>
          <w:sz w:val="24"/>
        </w:rPr>
        <w:t>2</w:t>
      </w:r>
      <w:r>
        <w:rPr>
          <w:spacing w:val="-3"/>
          <w:sz w:val="24"/>
        </w:rPr>
        <w:t xml:space="preserve"> </w:t>
      </w:r>
      <w:r>
        <w:rPr>
          <w:sz w:val="24"/>
        </w:rPr>
        <w:t>балла</w:t>
      </w:r>
      <w:r>
        <w:rPr>
          <w:spacing w:val="-3"/>
          <w:sz w:val="24"/>
        </w:rPr>
        <w:t xml:space="preserve"> </w:t>
      </w:r>
      <w:r>
        <w:rPr>
          <w:sz w:val="24"/>
        </w:rPr>
        <w:t>- удовлетворительная</w:t>
      </w:r>
      <w:r>
        <w:rPr>
          <w:spacing w:val="-7"/>
          <w:sz w:val="24"/>
        </w:rPr>
        <w:t xml:space="preserve"> </w:t>
      </w:r>
      <w:r>
        <w:rPr>
          <w:spacing w:val="-2"/>
          <w:sz w:val="24"/>
        </w:rPr>
        <w:t>динамика;</w:t>
      </w:r>
    </w:p>
    <w:p w14:paraId="2F368F98" w14:textId="77777777" w:rsidR="004D752A" w:rsidRDefault="00000000">
      <w:pPr>
        <w:pStyle w:val="a4"/>
        <w:numPr>
          <w:ilvl w:val="1"/>
          <w:numId w:val="1"/>
        </w:numPr>
        <w:tabs>
          <w:tab w:val="left" w:pos="1418"/>
          <w:tab w:val="left" w:pos="1426"/>
        </w:tabs>
        <w:spacing w:line="242" w:lineRule="auto"/>
        <w:ind w:left="1418" w:right="10268"/>
        <w:rPr>
          <w:sz w:val="24"/>
        </w:rPr>
      </w:pPr>
      <w:r>
        <w:rPr>
          <w:sz w:val="24"/>
        </w:rPr>
        <w:t>3 балла – значительная динамика. Критерии</w:t>
      </w:r>
      <w:r>
        <w:rPr>
          <w:spacing w:val="-12"/>
          <w:sz w:val="24"/>
        </w:rPr>
        <w:t xml:space="preserve"> </w:t>
      </w:r>
      <w:r>
        <w:rPr>
          <w:sz w:val="24"/>
        </w:rPr>
        <w:t>оценки</w:t>
      </w:r>
      <w:r>
        <w:rPr>
          <w:spacing w:val="-12"/>
          <w:sz w:val="24"/>
        </w:rPr>
        <w:t xml:space="preserve"> </w:t>
      </w:r>
      <w:r>
        <w:rPr>
          <w:sz w:val="24"/>
        </w:rPr>
        <w:t>предметных</w:t>
      </w:r>
      <w:r>
        <w:rPr>
          <w:spacing w:val="-13"/>
          <w:sz w:val="24"/>
        </w:rPr>
        <w:t xml:space="preserve"> </w:t>
      </w:r>
      <w:r>
        <w:rPr>
          <w:sz w:val="24"/>
        </w:rPr>
        <w:t>результатов:</w:t>
      </w:r>
    </w:p>
    <w:p w14:paraId="5B2F7629" w14:textId="77777777" w:rsidR="004D752A" w:rsidRDefault="00000000">
      <w:pPr>
        <w:pStyle w:val="a3"/>
        <w:ind w:left="708" w:right="1410" w:firstLine="710"/>
        <w:jc w:val="both"/>
      </w:pPr>
      <w:r>
        <w:t>В соответствии с требованиями ФГОС к адаптированной основной общеобразовательной программе для обучающихся с нарушением интеллекта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w:t>
      </w:r>
    </w:p>
    <w:p w14:paraId="46D4E8B9" w14:textId="77777777" w:rsidR="004D752A" w:rsidRDefault="00000000">
      <w:pPr>
        <w:pStyle w:val="a3"/>
        <w:ind w:left="708" w:right="1417" w:firstLine="710"/>
        <w:jc w:val="both"/>
      </w:pPr>
      <w:r>
        <w:t>Психолого-педагогическая диагностика проводится до начала реализации коррекционной</w:t>
      </w:r>
      <w:r>
        <w:rPr>
          <w:spacing w:val="-1"/>
        </w:rPr>
        <w:t xml:space="preserve"> </w:t>
      </w:r>
      <w:r>
        <w:t>работы</w:t>
      </w:r>
      <w:r>
        <w:rPr>
          <w:spacing w:val="-2"/>
        </w:rPr>
        <w:t xml:space="preserve"> </w:t>
      </w:r>
      <w:r>
        <w:t>с</w:t>
      </w:r>
      <w:r>
        <w:rPr>
          <w:spacing w:val="-9"/>
        </w:rPr>
        <w:t xml:space="preserve"> </w:t>
      </w:r>
      <w:r>
        <w:t>обучающимся</w:t>
      </w:r>
      <w:r>
        <w:rPr>
          <w:spacing w:val="-2"/>
        </w:rPr>
        <w:t xml:space="preserve"> </w:t>
      </w:r>
      <w:r>
        <w:t>с</w:t>
      </w:r>
      <w:r>
        <w:rPr>
          <w:spacing w:val="-5"/>
        </w:rPr>
        <w:t xml:space="preserve"> </w:t>
      </w:r>
      <w:r>
        <w:t>нарушением интеллекта и</w:t>
      </w:r>
      <w:r>
        <w:rPr>
          <w:spacing w:val="-3"/>
        </w:rPr>
        <w:t xml:space="preserve"> </w:t>
      </w:r>
      <w:r>
        <w:t>после ее</w:t>
      </w:r>
      <w:r>
        <w:rPr>
          <w:spacing w:val="-5"/>
        </w:rPr>
        <w:t xml:space="preserve"> </w:t>
      </w:r>
      <w:r>
        <w:t>окончания. Критерием</w:t>
      </w:r>
      <w:r>
        <w:rPr>
          <w:spacing w:val="-1"/>
        </w:rPr>
        <w:t xml:space="preserve"> </w:t>
      </w:r>
      <w:r>
        <w:t>эффективности</w:t>
      </w:r>
      <w:r>
        <w:rPr>
          <w:spacing w:val="40"/>
        </w:rPr>
        <w:t xml:space="preserve">  </w:t>
      </w:r>
      <w:r>
        <w:t>будет</w:t>
      </w:r>
      <w:r>
        <w:rPr>
          <w:spacing w:val="40"/>
        </w:rPr>
        <w:t xml:space="preserve">  </w:t>
      </w:r>
      <w:r>
        <w:t>служить</w:t>
      </w:r>
      <w:r>
        <w:rPr>
          <w:spacing w:val="40"/>
        </w:rPr>
        <w:t xml:space="preserve">  </w:t>
      </w:r>
      <w:r>
        <w:t>положительная</w:t>
      </w:r>
      <w:r>
        <w:rPr>
          <w:spacing w:val="40"/>
        </w:rPr>
        <w:t xml:space="preserve">  </w:t>
      </w:r>
      <w:r>
        <w:t>динамика</w:t>
      </w:r>
      <w:r>
        <w:rPr>
          <w:spacing w:val="40"/>
        </w:rPr>
        <w:t xml:space="preserve">  </w:t>
      </w:r>
      <w:r>
        <w:t>в</w:t>
      </w:r>
      <w:r>
        <w:rPr>
          <w:spacing w:val="40"/>
        </w:rPr>
        <w:t xml:space="preserve">  </w:t>
      </w:r>
      <w:r>
        <w:t>развитии познавательных процессов и двигательной сферы.</w:t>
      </w:r>
    </w:p>
    <w:p w14:paraId="70F0D546" w14:textId="77777777" w:rsidR="004D752A" w:rsidRDefault="00000000">
      <w:pPr>
        <w:pStyle w:val="a3"/>
        <w:spacing w:line="274" w:lineRule="exact"/>
        <w:ind w:left="1418"/>
        <w:jc w:val="both"/>
      </w:pPr>
      <w:r>
        <w:t>Для</w:t>
      </w:r>
      <w:r>
        <w:rPr>
          <w:spacing w:val="-6"/>
        </w:rPr>
        <w:t xml:space="preserve"> </w:t>
      </w:r>
      <w:r>
        <w:t>отслеживания</w:t>
      </w:r>
      <w:r>
        <w:rPr>
          <w:spacing w:val="-2"/>
        </w:rPr>
        <w:t xml:space="preserve"> </w:t>
      </w:r>
      <w:r>
        <w:t>результатов</w:t>
      </w:r>
      <w:r>
        <w:rPr>
          <w:spacing w:val="-5"/>
        </w:rPr>
        <w:t xml:space="preserve"> </w:t>
      </w:r>
      <w:r>
        <w:t>предусматриваются</w:t>
      </w:r>
      <w:r>
        <w:rPr>
          <w:spacing w:val="-4"/>
        </w:rPr>
        <w:t xml:space="preserve"> </w:t>
      </w:r>
      <w:r>
        <w:t>в</w:t>
      </w:r>
      <w:r>
        <w:rPr>
          <w:spacing w:val="-1"/>
        </w:rPr>
        <w:t xml:space="preserve"> </w:t>
      </w:r>
      <w:r>
        <w:t>следующие</w:t>
      </w:r>
      <w:r>
        <w:rPr>
          <w:spacing w:val="3"/>
        </w:rPr>
        <w:t xml:space="preserve"> </w:t>
      </w:r>
      <w:r>
        <w:t>формы</w:t>
      </w:r>
      <w:r>
        <w:rPr>
          <w:spacing w:val="-4"/>
        </w:rPr>
        <w:t xml:space="preserve"> </w:t>
      </w:r>
      <w:r>
        <w:rPr>
          <w:spacing w:val="-2"/>
        </w:rPr>
        <w:t>контроля:</w:t>
      </w:r>
    </w:p>
    <w:p w14:paraId="6232D6FD" w14:textId="77777777" w:rsidR="004D752A" w:rsidRDefault="00000000">
      <w:pPr>
        <w:pStyle w:val="a3"/>
        <w:spacing w:before="1" w:line="237" w:lineRule="auto"/>
        <w:ind w:left="708" w:right="1421" w:firstLine="710"/>
        <w:jc w:val="both"/>
      </w:pPr>
      <w:r>
        <w:rPr>
          <w:i/>
        </w:rPr>
        <w:t>Стартовый</w:t>
      </w:r>
      <w:r>
        <w:rPr>
          <w:i/>
          <w:spacing w:val="-1"/>
        </w:rPr>
        <w:t xml:space="preserve"> </w:t>
      </w:r>
      <w:r>
        <w:rPr>
          <w:i/>
        </w:rPr>
        <w:t xml:space="preserve">контроль </w:t>
      </w:r>
      <w:r>
        <w:t>(входная</w:t>
      </w:r>
      <w:r>
        <w:rPr>
          <w:spacing w:val="-1"/>
        </w:rPr>
        <w:t xml:space="preserve"> </w:t>
      </w:r>
      <w:r>
        <w:t>диагностика)</w:t>
      </w:r>
      <w:r>
        <w:rPr>
          <w:b/>
        </w:rPr>
        <w:t>,</w:t>
      </w:r>
      <w:r>
        <w:rPr>
          <w:b/>
          <w:spacing w:val="-4"/>
        </w:rPr>
        <w:t xml:space="preserve"> </w:t>
      </w:r>
      <w:r>
        <w:t>позволяющий</w:t>
      </w:r>
      <w:r>
        <w:rPr>
          <w:spacing w:val="-9"/>
        </w:rPr>
        <w:t xml:space="preserve"> </w:t>
      </w:r>
      <w:r>
        <w:t>определить</w:t>
      </w:r>
      <w:r>
        <w:rPr>
          <w:spacing w:val="-4"/>
        </w:rPr>
        <w:t xml:space="preserve"> </w:t>
      </w:r>
      <w:r>
        <w:t>исходный</w:t>
      </w:r>
      <w:r>
        <w:rPr>
          <w:spacing w:val="40"/>
        </w:rPr>
        <w:t xml:space="preserve"> </w:t>
      </w:r>
      <w:r>
        <w:t>уровень</w:t>
      </w:r>
      <w:r>
        <w:rPr>
          <w:spacing w:val="40"/>
        </w:rPr>
        <w:t xml:space="preserve"> </w:t>
      </w:r>
      <w:r>
        <w:t>развития</w:t>
      </w:r>
      <w:r>
        <w:rPr>
          <w:spacing w:val="40"/>
        </w:rPr>
        <w:t xml:space="preserve"> </w:t>
      </w:r>
      <w:r>
        <w:t>двигательной</w:t>
      </w:r>
      <w:r>
        <w:rPr>
          <w:spacing w:val="40"/>
        </w:rPr>
        <w:t xml:space="preserve"> </w:t>
      </w:r>
      <w:r>
        <w:t>активности обучающихся с нарушением интеллекта.</w:t>
      </w:r>
    </w:p>
    <w:p w14:paraId="536E8BCA" w14:textId="77777777" w:rsidR="004D752A" w:rsidRDefault="00000000">
      <w:pPr>
        <w:spacing w:before="4" w:line="275" w:lineRule="exact"/>
        <w:ind w:left="1418"/>
        <w:jc w:val="both"/>
        <w:rPr>
          <w:sz w:val="24"/>
        </w:rPr>
      </w:pPr>
      <w:r>
        <w:rPr>
          <w:i/>
          <w:sz w:val="24"/>
        </w:rPr>
        <w:t>Текущий</w:t>
      </w:r>
      <w:r>
        <w:rPr>
          <w:i/>
          <w:spacing w:val="-4"/>
          <w:sz w:val="24"/>
        </w:rPr>
        <w:t xml:space="preserve"> </w:t>
      </w:r>
      <w:r>
        <w:rPr>
          <w:i/>
          <w:sz w:val="24"/>
        </w:rPr>
        <w:t>контроль</w:t>
      </w:r>
      <w:r>
        <w:rPr>
          <w:i/>
          <w:spacing w:val="-3"/>
          <w:sz w:val="24"/>
        </w:rPr>
        <w:t xml:space="preserve"> </w:t>
      </w:r>
      <w:r>
        <w:rPr>
          <w:sz w:val="24"/>
        </w:rPr>
        <w:t>(контрольная</w:t>
      </w:r>
      <w:r>
        <w:rPr>
          <w:spacing w:val="-2"/>
          <w:sz w:val="24"/>
        </w:rPr>
        <w:t xml:space="preserve"> диагностика):</w:t>
      </w:r>
    </w:p>
    <w:p w14:paraId="52F5A317" w14:textId="77777777" w:rsidR="004D752A" w:rsidRDefault="00000000">
      <w:pPr>
        <w:pStyle w:val="a4"/>
        <w:numPr>
          <w:ilvl w:val="1"/>
          <w:numId w:val="1"/>
        </w:numPr>
        <w:tabs>
          <w:tab w:val="left" w:pos="1427"/>
        </w:tabs>
        <w:spacing w:line="275" w:lineRule="exact"/>
        <w:ind w:left="1427" w:hanging="292"/>
        <w:jc w:val="both"/>
        <w:rPr>
          <w:sz w:val="24"/>
        </w:rPr>
      </w:pPr>
      <w:r>
        <w:rPr>
          <w:sz w:val="24"/>
        </w:rPr>
        <w:t>прогностический,</w:t>
      </w:r>
      <w:r>
        <w:rPr>
          <w:spacing w:val="-9"/>
          <w:sz w:val="24"/>
        </w:rPr>
        <w:t xml:space="preserve"> </w:t>
      </w:r>
      <w:r>
        <w:rPr>
          <w:sz w:val="24"/>
        </w:rPr>
        <w:t>то</w:t>
      </w:r>
      <w:r>
        <w:rPr>
          <w:spacing w:val="-3"/>
          <w:sz w:val="24"/>
        </w:rPr>
        <w:t xml:space="preserve"> </w:t>
      </w:r>
      <w:r>
        <w:rPr>
          <w:sz w:val="24"/>
        </w:rPr>
        <w:t>есть</w:t>
      </w:r>
      <w:r>
        <w:rPr>
          <w:spacing w:val="-2"/>
          <w:sz w:val="24"/>
        </w:rPr>
        <w:t xml:space="preserve"> </w:t>
      </w:r>
      <w:r>
        <w:rPr>
          <w:sz w:val="24"/>
        </w:rPr>
        <w:t>проигрывание</w:t>
      </w:r>
      <w:r>
        <w:rPr>
          <w:spacing w:val="-9"/>
          <w:sz w:val="24"/>
        </w:rPr>
        <w:t xml:space="preserve"> </w:t>
      </w:r>
      <w:r>
        <w:rPr>
          <w:sz w:val="24"/>
        </w:rPr>
        <w:t>всех</w:t>
      </w:r>
      <w:r>
        <w:rPr>
          <w:spacing w:val="-8"/>
          <w:sz w:val="24"/>
        </w:rPr>
        <w:t xml:space="preserve"> </w:t>
      </w:r>
      <w:r>
        <w:rPr>
          <w:sz w:val="24"/>
        </w:rPr>
        <w:t>операций</w:t>
      </w:r>
      <w:r>
        <w:rPr>
          <w:spacing w:val="-2"/>
          <w:sz w:val="24"/>
        </w:rPr>
        <w:t xml:space="preserve"> </w:t>
      </w:r>
      <w:r>
        <w:rPr>
          <w:sz w:val="24"/>
        </w:rPr>
        <w:t>учебного</w:t>
      </w:r>
      <w:r>
        <w:rPr>
          <w:spacing w:val="-4"/>
          <w:sz w:val="24"/>
        </w:rPr>
        <w:t xml:space="preserve"> </w:t>
      </w:r>
      <w:r>
        <w:rPr>
          <w:sz w:val="24"/>
        </w:rPr>
        <w:t>действия</w:t>
      </w:r>
      <w:r>
        <w:rPr>
          <w:spacing w:val="6"/>
          <w:sz w:val="24"/>
        </w:rPr>
        <w:t xml:space="preserve"> </w:t>
      </w:r>
      <w:r>
        <w:rPr>
          <w:sz w:val="24"/>
        </w:rPr>
        <w:t>до</w:t>
      </w:r>
      <w:r>
        <w:rPr>
          <w:spacing w:val="-3"/>
          <w:sz w:val="24"/>
        </w:rPr>
        <w:t xml:space="preserve"> </w:t>
      </w:r>
      <w:r>
        <w:rPr>
          <w:sz w:val="24"/>
        </w:rPr>
        <w:t>начала</w:t>
      </w:r>
      <w:r>
        <w:rPr>
          <w:spacing w:val="-4"/>
          <w:sz w:val="24"/>
        </w:rPr>
        <w:t xml:space="preserve"> </w:t>
      </w:r>
      <w:r>
        <w:rPr>
          <w:sz w:val="24"/>
        </w:rPr>
        <w:t>его реального</w:t>
      </w:r>
      <w:r>
        <w:rPr>
          <w:spacing w:val="-1"/>
          <w:sz w:val="24"/>
        </w:rPr>
        <w:t xml:space="preserve"> </w:t>
      </w:r>
      <w:r>
        <w:rPr>
          <w:spacing w:val="-2"/>
          <w:sz w:val="24"/>
        </w:rPr>
        <w:t>выполнения;</w:t>
      </w:r>
    </w:p>
    <w:p w14:paraId="347E99F9" w14:textId="77777777" w:rsidR="004D752A" w:rsidRDefault="004D752A">
      <w:pPr>
        <w:pStyle w:val="a4"/>
        <w:spacing w:line="275" w:lineRule="exact"/>
        <w:jc w:val="both"/>
        <w:rPr>
          <w:sz w:val="24"/>
        </w:rPr>
        <w:sectPr w:rsidR="004D752A">
          <w:pgSz w:w="16840" w:h="11910" w:orient="landscape"/>
          <w:pgMar w:top="1060" w:right="0" w:bottom="1180" w:left="708" w:header="0" w:footer="993" w:gutter="0"/>
          <w:cols w:space="720"/>
        </w:sectPr>
      </w:pPr>
    </w:p>
    <w:p w14:paraId="77E5BF85" w14:textId="77777777" w:rsidR="004D752A" w:rsidRDefault="00000000">
      <w:pPr>
        <w:pStyle w:val="a4"/>
        <w:numPr>
          <w:ilvl w:val="1"/>
          <w:numId w:val="1"/>
        </w:numPr>
        <w:tabs>
          <w:tab w:val="left" w:pos="1427"/>
        </w:tabs>
        <w:spacing w:before="61" w:line="242" w:lineRule="auto"/>
        <w:ind w:right="2361" w:firstLine="427"/>
        <w:rPr>
          <w:sz w:val="24"/>
        </w:rPr>
      </w:pPr>
      <w:r>
        <w:rPr>
          <w:sz w:val="24"/>
        </w:rPr>
        <w:lastRenderedPageBreak/>
        <w:t>пооперационный,</w:t>
      </w:r>
      <w:r>
        <w:rPr>
          <w:spacing w:val="-2"/>
          <w:sz w:val="24"/>
        </w:rPr>
        <w:t xml:space="preserve"> </w:t>
      </w:r>
      <w:r>
        <w:rPr>
          <w:sz w:val="24"/>
        </w:rPr>
        <w:t>то есть</w:t>
      </w:r>
      <w:r>
        <w:rPr>
          <w:spacing w:val="-5"/>
          <w:sz w:val="24"/>
        </w:rPr>
        <w:t xml:space="preserve"> </w:t>
      </w:r>
      <w:r>
        <w:rPr>
          <w:sz w:val="24"/>
        </w:rPr>
        <w:t>контроль</w:t>
      </w:r>
      <w:r>
        <w:rPr>
          <w:spacing w:val="-6"/>
          <w:sz w:val="24"/>
        </w:rPr>
        <w:t xml:space="preserve"> </w:t>
      </w:r>
      <w:r>
        <w:rPr>
          <w:sz w:val="24"/>
        </w:rPr>
        <w:t>за</w:t>
      </w:r>
      <w:r>
        <w:rPr>
          <w:spacing w:val="-7"/>
          <w:sz w:val="24"/>
        </w:rPr>
        <w:t xml:space="preserve"> </w:t>
      </w:r>
      <w:r>
        <w:rPr>
          <w:sz w:val="24"/>
        </w:rPr>
        <w:t>правильностью,</w:t>
      </w:r>
      <w:r>
        <w:rPr>
          <w:spacing w:val="-3"/>
          <w:sz w:val="24"/>
        </w:rPr>
        <w:t xml:space="preserve"> </w:t>
      </w:r>
      <w:r>
        <w:rPr>
          <w:sz w:val="24"/>
        </w:rPr>
        <w:t>полнотой</w:t>
      </w:r>
      <w:r>
        <w:rPr>
          <w:spacing w:val="-5"/>
          <w:sz w:val="24"/>
        </w:rPr>
        <w:t xml:space="preserve"> </w:t>
      </w:r>
      <w:r>
        <w:rPr>
          <w:sz w:val="24"/>
        </w:rPr>
        <w:t>последовательностью</w:t>
      </w:r>
      <w:r>
        <w:rPr>
          <w:spacing w:val="-1"/>
          <w:sz w:val="24"/>
        </w:rPr>
        <w:t xml:space="preserve"> </w:t>
      </w:r>
      <w:r>
        <w:rPr>
          <w:sz w:val="24"/>
        </w:rPr>
        <w:t>выполнения</w:t>
      </w:r>
      <w:r>
        <w:rPr>
          <w:spacing w:val="-6"/>
          <w:sz w:val="24"/>
        </w:rPr>
        <w:t xml:space="preserve"> </w:t>
      </w:r>
      <w:r>
        <w:rPr>
          <w:sz w:val="24"/>
        </w:rPr>
        <w:t>операций,</w:t>
      </w:r>
      <w:r>
        <w:rPr>
          <w:spacing w:val="-3"/>
          <w:sz w:val="24"/>
        </w:rPr>
        <w:t xml:space="preserve"> </w:t>
      </w:r>
      <w:r>
        <w:rPr>
          <w:sz w:val="24"/>
        </w:rPr>
        <w:t>входящих в состав действия;</w:t>
      </w:r>
    </w:p>
    <w:p w14:paraId="43F137E5" w14:textId="77777777" w:rsidR="004D752A" w:rsidRDefault="00000000">
      <w:pPr>
        <w:pStyle w:val="a4"/>
        <w:numPr>
          <w:ilvl w:val="1"/>
          <w:numId w:val="1"/>
        </w:numPr>
        <w:tabs>
          <w:tab w:val="left" w:pos="1427"/>
          <w:tab w:val="left" w:pos="3759"/>
          <w:tab w:val="left" w:pos="5534"/>
          <w:tab w:val="left" w:pos="7621"/>
          <w:tab w:val="left" w:pos="8628"/>
          <w:tab w:val="left" w:pos="11261"/>
          <w:tab w:val="left" w:pos="12811"/>
        </w:tabs>
        <w:spacing w:line="242" w:lineRule="auto"/>
        <w:ind w:right="1415" w:firstLine="427"/>
        <w:rPr>
          <w:sz w:val="24"/>
        </w:rPr>
      </w:pPr>
      <w:r>
        <w:rPr>
          <w:spacing w:val="-2"/>
          <w:sz w:val="24"/>
        </w:rPr>
        <w:t>рефлексивный,</w:t>
      </w:r>
      <w:r>
        <w:rPr>
          <w:sz w:val="24"/>
        </w:rPr>
        <w:tab/>
      </w:r>
      <w:r>
        <w:rPr>
          <w:spacing w:val="-2"/>
          <w:sz w:val="24"/>
        </w:rPr>
        <w:t>контроль,</w:t>
      </w:r>
      <w:r>
        <w:rPr>
          <w:sz w:val="24"/>
        </w:rPr>
        <w:tab/>
      </w:r>
      <w:r>
        <w:rPr>
          <w:spacing w:val="-2"/>
          <w:sz w:val="24"/>
        </w:rPr>
        <w:t>обращенный</w:t>
      </w:r>
      <w:r>
        <w:rPr>
          <w:sz w:val="24"/>
        </w:rPr>
        <w:tab/>
      </w:r>
      <w:r>
        <w:rPr>
          <w:spacing w:val="-6"/>
          <w:sz w:val="24"/>
        </w:rPr>
        <w:t>на</w:t>
      </w:r>
      <w:r>
        <w:rPr>
          <w:sz w:val="24"/>
        </w:rPr>
        <w:tab/>
      </w:r>
      <w:r>
        <w:rPr>
          <w:spacing w:val="-2"/>
          <w:sz w:val="24"/>
        </w:rPr>
        <w:t>ориентировочную</w:t>
      </w:r>
      <w:r>
        <w:rPr>
          <w:sz w:val="24"/>
        </w:rPr>
        <w:tab/>
      </w:r>
      <w:r>
        <w:rPr>
          <w:spacing w:val="-2"/>
          <w:sz w:val="24"/>
        </w:rPr>
        <w:t>основу,</w:t>
      </w:r>
      <w:r>
        <w:rPr>
          <w:sz w:val="24"/>
        </w:rPr>
        <w:tab/>
        <w:t>«план»</w:t>
      </w:r>
      <w:r>
        <w:rPr>
          <w:spacing w:val="-12"/>
          <w:sz w:val="24"/>
        </w:rPr>
        <w:t xml:space="preserve"> </w:t>
      </w:r>
      <w:r>
        <w:rPr>
          <w:sz w:val="24"/>
        </w:rPr>
        <w:t>действия</w:t>
      </w:r>
      <w:r>
        <w:rPr>
          <w:spacing w:val="-15"/>
          <w:sz w:val="24"/>
        </w:rPr>
        <w:t xml:space="preserve"> </w:t>
      </w:r>
      <w:r>
        <w:rPr>
          <w:sz w:val="24"/>
        </w:rPr>
        <w:t>и опирающийся на понимание принципов его построения;</w:t>
      </w:r>
    </w:p>
    <w:p w14:paraId="17FA194C" w14:textId="77777777" w:rsidR="004D752A" w:rsidRDefault="00000000">
      <w:pPr>
        <w:pStyle w:val="a4"/>
        <w:numPr>
          <w:ilvl w:val="1"/>
          <w:numId w:val="1"/>
        </w:numPr>
        <w:tabs>
          <w:tab w:val="left" w:pos="1427"/>
          <w:tab w:val="left" w:pos="10698"/>
          <w:tab w:val="left" w:pos="11964"/>
          <w:tab w:val="left" w:pos="13403"/>
        </w:tabs>
        <w:spacing w:line="242" w:lineRule="auto"/>
        <w:ind w:right="1419" w:firstLine="427"/>
        <w:rPr>
          <w:sz w:val="24"/>
        </w:rPr>
      </w:pPr>
      <w:r>
        <w:rPr>
          <w:sz w:val="24"/>
        </w:rPr>
        <w:t>контроль по результату, который проводится после осуществления учебного действия</w:t>
      </w:r>
      <w:r>
        <w:rPr>
          <w:sz w:val="24"/>
        </w:rPr>
        <w:tab/>
      </w:r>
      <w:r>
        <w:rPr>
          <w:spacing w:val="-2"/>
          <w:sz w:val="24"/>
        </w:rPr>
        <w:t>методом</w:t>
      </w:r>
      <w:r>
        <w:rPr>
          <w:sz w:val="24"/>
        </w:rPr>
        <w:tab/>
      </w:r>
      <w:r>
        <w:rPr>
          <w:spacing w:val="-2"/>
          <w:sz w:val="24"/>
        </w:rPr>
        <w:t>сравнения</w:t>
      </w:r>
      <w:r>
        <w:rPr>
          <w:sz w:val="24"/>
        </w:rPr>
        <w:tab/>
      </w:r>
      <w:r>
        <w:rPr>
          <w:spacing w:val="-2"/>
          <w:sz w:val="24"/>
        </w:rPr>
        <w:t xml:space="preserve">фактических </w:t>
      </w:r>
      <w:r>
        <w:rPr>
          <w:sz w:val="24"/>
        </w:rPr>
        <w:t>результатов или выполненных операций с образцом.</w:t>
      </w:r>
    </w:p>
    <w:p w14:paraId="70A92890" w14:textId="77777777" w:rsidR="004D752A" w:rsidRDefault="004D752A">
      <w:pPr>
        <w:pStyle w:val="a3"/>
        <w:spacing w:before="266"/>
        <w:ind w:left="0"/>
      </w:pPr>
    </w:p>
    <w:p w14:paraId="2485FFBF" w14:textId="77777777" w:rsidR="004D752A" w:rsidRDefault="00000000">
      <w:pPr>
        <w:pStyle w:val="1"/>
        <w:ind w:left="5217"/>
        <w:jc w:val="left"/>
      </w:pPr>
      <w:bookmarkStart w:id="19" w:name="ТЕМАТИЧЕСКОЕ_ПЛАНИРОВАНИЕ"/>
      <w:bookmarkEnd w:id="19"/>
      <w:r>
        <w:t>ТЕМАТИЧЕСКОЕ</w:t>
      </w:r>
      <w:r>
        <w:rPr>
          <w:spacing w:val="-10"/>
        </w:rPr>
        <w:t xml:space="preserve"> </w:t>
      </w:r>
      <w:r>
        <w:rPr>
          <w:spacing w:val="-2"/>
        </w:rPr>
        <w:t>ПЛАНИРОВАНИЕ</w:t>
      </w:r>
    </w:p>
    <w:p w14:paraId="43B0F75C" w14:textId="77777777" w:rsidR="004D752A" w:rsidRDefault="004D752A">
      <w:pPr>
        <w:pStyle w:val="a3"/>
        <w:ind w:left="0"/>
        <w:rPr>
          <w:b/>
          <w:sz w:val="20"/>
        </w:rPr>
      </w:pPr>
    </w:p>
    <w:p w14:paraId="770E6E5E" w14:textId="77777777" w:rsidR="004D752A" w:rsidRDefault="004D752A">
      <w:pPr>
        <w:pStyle w:val="a3"/>
        <w:spacing w:before="94"/>
        <w:ind w:left="0"/>
        <w:rPr>
          <w:b/>
          <w:sz w:val="20"/>
        </w:rPr>
      </w:pPr>
    </w:p>
    <w:tbl>
      <w:tblPr>
        <w:tblStyle w:val="TableNormal"/>
        <w:tblW w:w="0" w:type="auto"/>
        <w:tblInd w:w="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21"/>
        <w:gridCol w:w="2680"/>
        <w:gridCol w:w="4029"/>
        <w:gridCol w:w="4111"/>
        <w:gridCol w:w="2555"/>
        <w:gridCol w:w="1132"/>
      </w:tblGrid>
      <w:tr w:rsidR="004D752A" w14:paraId="096D55E6" w14:textId="77777777">
        <w:trPr>
          <w:trHeight w:val="633"/>
        </w:trPr>
        <w:tc>
          <w:tcPr>
            <w:tcW w:w="521" w:type="dxa"/>
            <w:vMerge w:val="restart"/>
            <w:tcBorders>
              <w:left w:val="single" w:sz="6" w:space="0" w:color="000000"/>
            </w:tcBorders>
          </w:tcPr>
          <w:p w14:paraId="7FAD0634" w14:textId="77777777" w:rsidR="004D752A" w:rsidRDefault="004D752A">
            <w:pPr>
              <w:pStyle w:val="TableParagraph"/>
              <w:spacing w:before="133"/>
              <w:ind w:left="0"/>
              <w:rPr>
                <w:b/>
                <w:sz w:val="24"/>
              </w:rPr>
            </w:pPr>
          </w:p>
          <w:p w14:paraId="2BD3F50C" w14:textId="77777777" w:rsidR="004D752A" w:rsidRDefault="00000000">
            <w:pPr>
              <w:pStyle w:val="TableParagraph"/>
              <w:ind w:left="136"/>
              <w:rPr>
                <w:sz w:val="24"/>
              </w:rPr>
            </w:pPr>
            <w:r>
              <w:rPr>
                <w:spacing w:val="-10"/>
                <w:sz w:val="24"/>
              </w:rPr>
              <w:t>№</w:t>
            </w:r>
          </w:p>
        </w:tc>
        <w:tc>
          <w:tcPr>
            <w:tcW w:w="2680" w:type="dxa"/>
            <w:vMerge w:val="restart"/>
          </w:tcPr>
          <w:p w14:paraId="7D6CA672" w14:textId="77777777" w:rsidR="004D752A" w:rsidRDefault="00000000">
            <w:pPr>
              <w:pStyle w:val="TableParagraph"/>
              <w:spacing w:before="272" w:line="237" w:lineRule="auto"/>
              <w:ind w:left="1043" w:right="204" w:hanging="836"/>
              <w:rPr>
                <w:sz w:val="24"/>
              </w:rPr>
            </w:pPr>
            <w:r>
              <w:rPr>
                <w:sz w:val="24"/>
              </w:rPr>
              <w:t>Тема</w:t>
            </w:r>
            <w:r>
              <w:rPr>
                <w:spacing w:val="-15"/>
                <w:sz w:val="24"/>
              </w:rPr>
              <w:t xml:space="preserve"> </w:t>
            </w:r>
            <w:r>
              <w:rPr>
                <w:sz w:val="24"/>
              </w:rPr>
              <w:t xml:space="preserve">коррекционного </w:t>
            </w:r>
            <w:r>
              <w:rPr>
                <w:spacing w:val="-2"/>
                <w:sz w:val="24"/>
              </w:rPr>
              <w:t>курса</w:t>
            </w:r>
          </w:p>
        </w:tc>
        <w:tc>
          <w:tcPr>
            <w:tcW w:w="4029" w:type="dxa"/>
            <w:vMerge w:val="restart"/>
          </w:tcPr>
          <w:p w14:paraId="4C3A627E" w14:textId="77777777" w:rsidR="004D752A" w:rsidRDefault="004D752A">
            <w:pPr>
              <w:pStyle w:val="TableParagraph"/>
              <w:spacing w:before="268"/>
              <w:ind w:left="0"/>
              <w:rPr>
                <w:b/>
                <w:sz w:val="24"/>
              </w:rPr>
            </w:pPr>
          </w:p>
          <w:p w14:paraId="76E15802" w14:textId="77777777" w:rsidR="004D752A" w:rsidRDefault="00000000">
            <w:pPr>
              <w:pStyle w:val="TableParagraph"/>
              <w:ind w:left="668"/>
              <w:rPr>
                <w:sz w:val="24"/>
              </w:rPr>
            </w:pPr>
            <w:r>
              <w:rPr>
                <w:sz w:val="24"/>
              </w:rPr>
              <w:t>Программное</w:t>
            </w:r>
            <w:r>
              <w:rPr>
                <w:spacing w:val="-2"/>
                <w:sz w:val="24"/>
              </w:rPr>
              <w:t xml:space="preserve"> содержание</w:t>
            </w:r>
          </w:p>
        </w:tc>
        <w:tc>
          <w:tcPr>
            <w:tcW w:w="6666" w:type="dxa"/>
            <w:gridSpan w:val="2"/>
            <w:tcBorders>
              <w:right w:val="single" w:sz="4" w:space="0" w:color="000000"/>
            </w:tcBorders>
          </w:tcPr>
          <w:p w14:paraId="3DFA3592" w14:textId="77777777" w:rsidR="004D752A" w:rsidRDefault="00000000">
            <w:pPr>
              <w:pStyle w:val="TableParagraph"/>
              <w:spacing w:before="169"/>
              <w:ind w:left="1387"/>
              <w:rPr>
                <w:sz w:val="24"/>
              </w:rPr>
            </w:pPr>
            <w:r>
              <w:rPr>
                <w:sz w:val="24"/>
              </w:rPr>
              <w:t>Дифференциация</w:t>
            </w:r>
            <w:r>
              <w:rPr>
                <w:spacing w:val="-3"/>
                <w:sz w:val="24"/>
              </w:rPr>
              <w:t xml:space="preserve"> </w:t>
            </w:r>
            <w:r>
              <w:rPr>
                <w:sz w:val="24"/>
              </w:rPr>
              <w:t>видов</w:t>
            </w:r>
            <w:r>
              <w:rPr>
                <w:spacing w:val="-4"/>
                <w:sz w:val="24"/>
              </w:rPr>
              <w:t xml:space="preserve"> </w:t>
            </w:r>
            <w:r>
              <w:rPr>
                <w:spacing w:val="-2"/>
                <w:sz w:val="24"/>
              </w:rPr>
              <w:t>деятельности</w:t>
            </w:r>
          </w:p>
        </w:tc>
        <w:tc>
          <w:tcPr>
            <w:tcW w:w="1132" w:type="dxa"/>
            <w:vMerge w:val="restart"/>
            <w:tcBorders>
              <w:bottom w:val="single" w:sz="4" w:space="0" w:color="000000"/>
              <w:right w:val="single" w:sz="6" w:space="0" w:color="000000"/>
            </w:tcBorders>
          </w:tcPr>
          <w:p w14:paraId="42E5EACB" w14:textId="77777777" w:rsidR="004D752A" w:rsidRDefault="004D752A">
            <w:pPr>
              <w:pStyle w:val="TableParagraph"/>
              <w:ind w:left="0"/>
              <w:rPr>
                <w:sz w:val="24"/>
              </w:rPr>
            </w:pPr>
          </w:p>
        </w:tc>
      </w:tr>
      <w:tr w:rsidR="004D752A" w14:paraId="2AB05B06" w14:textId="77777777">
        <w:trPr>
          <w:trHeight w:val="460"/>
        </w:trPr>
        <w:tc>
          <w:tcPr>
            <w:tcW w:w="521" w:type="dxa"/>
            <w:vMerge/>
            <w:tcBorders>
              <w:top w:val="nil"/>
              <w:left w:val="single" w:sz="6" w:space="0" w:color="000000"/>
            </w:tcBorders>
          </w:tcPr>
          <w:p w14:paraId="42851E77" w14:textId="77777777" w:rsidR="004D752A" w:rsidRDefault="004D752A">
            <w:pPr>
              <w:rPr>
                <w:sz w:val="2"/>
                <w:szCs w:val="2"/>
              </w:rPr>
            </w:pPr>
          </w:p>
        </w:tc>
        <w:tc>
          <w:tcPr>
            <w:tcW w:w="2680" w:type="dxa"/>
            <w:vMerge/>
            <w:tcBorders>
              <w:top w:val="nil"/>
            </w:tcBorders>
          </w:tcPr>
          <w:p w14:paraId="07EE80C5" w14:textId="77777777" w:rsidR="004D752A" w:rsidRDefault="004D752A">
            <w:pPr>
              <w:rPr>
                <w:sz w:val="2"/>
                <w:szCs w:val="2"/>
              </w:rPr>
            </w:pPr>
          </w:p>
        </w:tc>
        <w:tc>
          <w:tcPr>
            <w:tcW w:w="4029" w:type="dxa"/>
            <w:vMerge/>
            <w:tcBorders>
              <w:top w:val="nil"/>
            </w:tcBorders>
          </w:tcPr>
          <w:p w14:paraId="63CEA842" w14:textId="77777777" w:rsidR="004D752A" w:rsidRDefault="004D752A">
            <w:pPr>
              <w:rPr>
                <w:sz w:val="2"/>
                <w:szCs w:val="2"/>
              </w:rPr>
            </w:pPr>
          </w:p>
        </w:tc>
        <w:tc>
          <w:tcPr>
            <w:tcW w:w="4111" w:type="dxa"/>
          </w:tcPr>
          <w:p w14:paraId="0A19C9A4" w14:textId="77777777" w:rsidR="004D752A" w:rsidRDefault="00000000">
            <w:pPr>
              <w:pStyle w:val="TableParagraph"/>
              <w:spacing w:before="78"/>
              <w:ind w:left="855"/>
              <w:rPr>
                <w:sz w:val="24"/>
              </w:rPr>
            </w:pPr>
            <w:r>
              <w:rPr>
                <w:sz w:val="24"/>
              </w:rPr>
              <w:t>Минимальный</w:t>
            </w:r>
            <w:r>
              <w:rPr>
                <w:spacing w:val="-4"/>
                <w:sz w:val="24"/>
              </w:rPr>
              <w:t xml:space="preserve"> </w:t>
            </w:r>
            <w:r>
              <w:rPr>
                <w:spacing w:val="-2"/>
                <w:sz w:val="24"/>
              </w:rPr>
              <w:t>уровень</w:t>
            </w:r>
          </w:p>
        </w:tc>
        <w:tc>
          <w:tcPr>
            <w:tcW w:w="2555" w:type="dxa"/>
          </w:tcPr>
          <w:p w14:paraId="1A594E01" w14:textId="77777777" w:rsidR="004D752A" w:rsidRDefault="00000000">
            <w:pPr>
              <w:pStyle w:val="TableParagraph"/>
              <w:spacing w:before="78"/>
              <w:ind w:left="148"/>
              <w:rPr>
                <w:sz w:val="24"/>
              </w:rPr>
            </w:pPr>
            <w:r>
              <w:rPr>
                <w:sz w:val="24"/>
              </w:rPr>
              <w:t>Достаточный</w:t>
            </w:r>
            <w:r>
              <w:rPr>
                <w:spacing w:val="1"/>
                <w:sz w:val="24"/>
              </w:rPr>
              <w:t xml:space="preserve"> </w:t>
            </w:r>
            <w:r>
              <w:rPr>
                <w:spacing w:val="-2"/>
                <w:sz w:val="24"/>
              </w:rPr>
              <w:t>уровень</w:t>
            </w:r>
          </w:p>
        </w:tc>
        <w:tc>
          <w:tcPr>
            <w:tcW w:w="1132" w:type="dxa"/>
            <w:vMerge/>
            <w:tcBorders>
              <w:top w:val="nil"/>
              <w:bottom w:val="single" w:sz="4" w:space="0" w:color="000000"/>
              <w:right w:val="single" w:sz="6" w:space="0" w:color="000000"/>
            </w:tcBorders>
          </w:tcPr>
          <w:p w14:paraId="6F124365" w14:textId="77777777" w:rsidR="004D752A" w:rsidRDefault="004D752A">
            <w:pPr>
              <w:rPr>
                <w:sz w:val="2"/>
                <w:szCs w:val="2"/>
              </w:rPr>
            </w:pPr>
          </w:p>
        </w:tc>
      </w:tr>
      <w:tr w:rsidR="004D752A" w14:paraId="5E0EDB6C" w14:textId="77777777">
        <w:trPr>
          <w:trHeight w:val="359"/>
        </w:trPr>
        <w:tc>
          <w:tcPr>
            <w:tcW w:w="13896" w:type="dxa"/>
            <w:gridSpan w:val="5"/>
            <w:tcBorders>
              <w:left w:val="single" w:sz="6" w:space="0" w:color="000000"/>
            </w:tcBorders>
          </w:tcPr>
          <w:p w14:paraId="4AA0CD38" w14:textId="77777777" w:rsidR="004D752A" w:rsidRDefault="00000000">
            <w:pPr>
              <w:pStyle w:val="TableParagraph"/>
              <w:spacing w:before="34"/>
              <w:ind w:left="0"/>
              <w:jc w:val="center"/>
              <w:rPr>
                <w:b/>
                <w:sz w:val="24"/>
              </w:rPr>
            </w:pPr>
            <w:r>
              <w:rPr>
                <w:b/>
                <w:sz w:val="24"/>
              </w:rPr>
              <w:t>Упражнения</w:t>
            </w:r>
            <w:r>
              <w:rPr>
                <w:b/>
                <w:spacing w:val="-3"/>
                <w:sz w:val="24"/>
              </w:rPr>
              <w:t xml:space="preserve"> </w:t>
            </w:r>
            <w:r>
              <w:rPr>
                <w:b/>
                <w:sz w:val="24"/>
              </w:rPr>
              <w:t>на</w:t>
            </w:r>
            <w:r>
              <w:rPr>
                <w:b/>
                <w:spacing w:val="-1"/>
                <w:sz w:val="24"/>
              </w:rPr>
              <w:t xml:space="preserve"> </w:t>
            </w:r>
            <w:r>
              <w:rPr>
                <w:b/>
                <w:sz w:val="24"/>
              </w:rPr>
              <w:t>ориентировку</w:t>
            </w:r>
            <w:r>
              <w:rPr>
                <w:b/>
                <w:spacing w:val="-7"/>
                <w:sz w:val="24"/>
              </w:rPr>
              <w:t xml:space="preserve"> </w:t>
            </w:r>
            <w:r>
              <w:rPr>
                <w:b/>
                <w:sz w:val="24"/>
              </w:rPr>
              <w:t>в</w:t>
            </w:r>
            <w:r>
              <w:rPr>
                <w:b/>
                <w:spacing w:val="-6"/>
                <w:sz w:val="24"/>
              </w:rPr>
              <w:t xml:space="preserve"> </w:t>
            </w:r>
            <w:r>
              <w:rPr>
                <w:b/>
                <w:sz w:val="24"/>
              </w:rPr>
              <w:t>пространстве</w:t>
            </w:r>
            <w:r>
              <w:rPr>
                <w:b/>
                <w:spacing w:val="3"/>
                <w:sz w:val="24"/>
              </w:rPr>
              <w:t xml:space="preserve"> </w:t>
            </w:r>
            <w:r>
              <w:rPr>
                <w:b/>
                <w:sz w:val="24"/>
              </w:rPr>
              <w:t>–</w:t>
            </w:r>
            <w:r>
              <w:rPr>
                <w:b/>
                <w:spacing w:val="-1"/>
                <w:sz w:val="24"/>
              </w:rPr>
              <w:t xml:space="preserve"> </w:t>
            </w:r>
            <w:r>
              <w:rPr>
                <w:b/>
                <w:sz w:val="24"/>
              </w:rPr>
              <w:t>6</w:t>
            </w:r>
            <w:r>
              <w:rPr>
                <w:b/>
                <w:spacing w:val="-1"/>
                <w:sz w:val="24"/>
              </w:rPr>
              <w:t xml:space="preserve"> </w:t>
            </w:r>
            <w:r>
              <w:rPr>
                <w:b/>
                <w:spacing w:val="-2"/>
                <w:sz w:val="24"/>
              </w:rPr>
              <w:t>часов</w:t>
            </w:r>
          </w:p>
        </w:tc>
        <w:tc>
          <w:tcPr>
            <w:tcW w:w="1132" w:type="dxa"/>
            <w:tcBorders>
              <w:top w:val="single" w:sz="4" w:space="0" w:color="000000"/>
              <w:right w:val="single" w:sz="6" w:space="0" w:color="000000"/>
            </w:tcBorders>
          </w:tcPr>
          <w:p w14:paraId="15EDC798" w14:textId="77777777" w:rsidR="004D752A" w:rsidRDefault="004D752A">
            <w:pPr>
              <w:pStyle w:val="TableParagraph"/>
              <w:ind w:left="0"/>
              <w:rPr>
                <w:sz w:val="24"/>
              </w:rPr>
            </w:pPr>
          </w:p>
        </w:tc>
      </w:tr>
      <w:tr w:rsidR="004D752A" w14:paraId="52D6C6E6" w14:textId="77777777">
        <w:trPr>
          <w:trHeight w:val="1934"/>
        </w:trPr>
        <w:tc>
          <w:tcPr>
            <w:tcW w:w="521" w:type="dxa"/>
            <w:tcBorders>
              <w:left w:val="single" w:sz="6" w:space="0" w:color="000000"/>
            </w:tcBorders>
          </w:tcPr>
          <w:p w14:paraId="7B04A9D4" w14:textId="77777777" w:rsidR="004D752A" w:rsidRDefault="004D752A">
            <w:pPr>
              <w:pStyle w:val="TableParagraph"/>
              <w:ind w:left="0"/>
              <w:rPr>
                <w:b/>
                <w:sz w:val="24"/>
              </w:rPr>
            </w:pPr>
          </w:p>
          <w:p w14:paraId="7CF423EC" w14:textId="77777777" w:rsidR="004D752A" w:rsidRDefault="004D752A">
            <w:pPr>
              <w:pStyle w:val="TableParagraph"/>
              <w:spacing w:before="269"/>
              <w:ind w:left="0"/>
              <w:rPr>
                <w:b/>
                <w:sz w:val="24"/>
              </w:rPr>
            </w:pPr>
          </w:p>
          <w:p w14:paraId="3D1302F4" w14:textId="77777777" w:rsidR="004D752A" w:rsidRDefault="00000000">
            <w:pPr>
              <w:pStyle w:val="TableParagraph"/>
              <w:spacing w:before="1"/>
              <w:ind w:left="4"/>
              <w:jc w:val="center"/>
              <w:rPr>
                <w:sz w:val="24"/>
              </w:rPr>
            </w:pPr>
            <w:r>
              <w:rPr>
                <w:spacing w:val="-10"/>
                <w:sz w:val="24"/>
              </w:rPr>
              <w:t>1</w:t>
            </w:r>
          </w:p>
        </w:tc>
        <w:tc>
          <w:tcPr>
            <w:tcW w:w="2680" w:type="dxa"/>
          </w:tcPr>
          <w:p w14:paraId="1D652BFA" w14:textId="77777777" w:rsidR="004D752A" w:rsidRDefault="004D752A">
            <w:pPr>
              <w:pStyle w:val="TableParagraph"/>
              <w:spacing w:before="135"/>
              <w:ind w:left="0"/>
              <w:rPr>
                <w:b/>
                <w:sz w:val="24"/>
              </w:rPr>
            </w:pPr>
          </w:p>
          <w:p w14:paraId="4D54C76C" w14:textId="77777777" w:rsidR="004D752A" w:rsidRDefault="00000000">
            <w:pPr>
              <w:pStyle w:val="TableParagraph"/>
              <w:spacing w:line="237" w:lineRule="auto"/>
              <w:ind w:left="107" w:right="204"/>
              <w:rPr>
                <w:sz w:val="24"/>
              </w:rPr>
            </w:pPr>
            <w:r>
              <w:rPr>
                <w:sz w:val="24"/>
              </w:rPr>
              <w:t>Инструктаж</w:t>
            </w:r>
            <w:r>
              <w:rPr>
                <w:spacing w:val="-12"/>
                <w:sz w:val="24"/>
              </w:rPr>
              <w:t xml:space="preserve"> </w:t>
            </w:r>
            <w:r>
              <w:rPr>
                <w:sz w:val="24"/>
              </w:rPr>
              <w:t>по</w:t>
            </w:r>
            <w:r>
              <w:rPr>
                <w:spacing w:val="-12"/>
                <w:sz w:val="24"/>
              </w:rPr>
              <w:t xml:space="preserve"> </w:t>
            </w:r>
            <w:r>
              <w:rPr>
                <w:sz w:val="24"/>
              </w:rPr>
              <w:t>ОТ</w:t>
            </w:r>
            <w:r>
              <w:rPr>
                <w:spacing w:val="-15"/>
                <w:sz w:val="24"/>
              </w:rPr>
              <w:t xml:space="preserve"> </w:t>
            </w:r>
            <w:r>
              <w:rPr>
                <w:sz w:val="24"/>
              </w:rPr>
              <w:t xml:space="preserve">и </w:t>
            </w:r>
            <w:r>
              <w:rPr>
                <w:spacing w:val="-4"/>
                <w:sz w:val="24"/>
              </w:rPr>
              <w:t>ТБ.</w:t>
            </w:r>
          </w:p>
          <w:p w14:paraId="48735D84" w14:textId="77777777" w:rsidR="004D752A" w:rsidRDefault="00000000">
            <w:pPr>
              <w:pStyle w:val="TableParagraph"/>
              <w:spacing w:before="4" w:line="275" w:lineRule="exact"/>
              <w:ind w:left="107"/>
              <w:rPr>
                <w:sz w:val="24"/>
              </w:rPr>
            </w:pPr>
            <w:r>
              <w:rPr>
                <w:sz w:val="24"/>
              </w:rPr>
              <w:t>Что</w:t>
            </w:r>
            <w:r>
              <w:rPr>
                <w:spacing w:val="3"/>
                <w:sz w:val="24"/>
              </w:rPr>
              <w:t xml:space="preserve"> </w:t>
            </w:r>
            <w:r>
              <w:rPr>
                <w:spacing w:val="-2"/>
                <w:sz w:val="24"/>
              </w:rPr>
              <w:t>такое</w:t>
            </w:r>
          </w:p>
          <w:p w14:paraId="0CD75E48" w14:textId="77777777" w:rsidR="004D752A" w:rsidRDefault="00000000">
            <w:pPr>
              <w:pStyle w:val="TableParagraph"/>
              <w:spacing w:line="275" w:lineRule="exact"/>
              <w:ind w:left="107"/>
              <w:rPr>
                <w:sz w:val="24"/>
              </w:rPr>
            </w:pPr>
            <w:r>
              <w:rPr>
                <w:spacing w:val="-2"/>
                <w:sz w:val="24"/>
              </w:rPr>
              <w:t>«Ритмика».</w:t>
            </w:r>
          </w:p>
        </w:tc>
        <w:tc>
          <w:tcPr>
            <w:tcW w:w="4029" w:type="dxa"/>
          </w:tcPr>
          <w:p w14:paraId="3D48B504" w14:textId="77777777" w:rsidR="004D752A" w:rsidRDefault="00000000">
            <w:pPr>
              <w:pStyle w:val="TableParagraph"/>
              <w:rPr>
                <w:sz w:val="24"/>
              </w:rPr>
            </w:pPr>
            <w:r>
              <w:rPr>
                <w:sz w:val="24"/>
              </w:rPr>
              <w:t>Знакомство обучающихся с танцевальным залом, правилами поведения на уроках и техникой безопасности</w:t>
            </w:r>
            <w:r>
              <w:rPr>
                <w:spacing w:val="-13"/>
                <w:sz w:val="24"/>
              </w:rPr>
              <w:t xml:space="preserve"> </w:t>
            </w:r>
            <w:r>
              <w:rPr>
                <w:sz w:val="24"/>
              </w:rPr>
              <w:t>во</w:t>
            </w:r>
            <w:r>
              <w:rPr>
                <w:spacing w:val="-11"/>
                <w:sz w:val="24"/>
              </w:rPr>
              <w:t xml:space="preserve"> </w:t>
            </w:r>
            <w:r>
              <w:rPr>
                <w:sz w:val="24"/>
              </w:rPr>
              <w:t>время</w:t>
            </w:r>
            <w:r>
              <w:rPr>
                <w:spacing w:val="-15"/>
                <w:sz w:val="24"/>
              </w:rPr>
              <w:t xml:space="preserve"> </w:t>
            </w:r>
            <w:r>
              <w:rPr>
                <w:sz w:val="24"/>
              </w:rPr>
              <w:t xml:space="preserve">проведения </w:t>
            </w:r>
            <w:r>
              <w:rPr>
                <w:spacing w:val="-2"/>
                <w:sz w:val="24"/>
              </w:rPr>
              <w:t>занятий.</w:t>
            </w:r>
          </w:p>
          <w:p w14:paraId="29553186" w14:textId="77777777" w:rsidR="004D752A" w:rsidRDefault="00000000">
            <w:pPr>
              <w:pStyle w:val="TableParagraph"/>
              <w:spacing w:line="274" w:lineRule="exact"/>
              <w:rPr>
                <w:sz w:val="24"/>
              </w:rPr>
            </w:pPr>
            <w:r>
              <w:rPr>
                <w:sz w:val="24"/>
              </w:rPr>
              <w:t>Формирование</w:t>
            </w:r>
            <w:r>
              <w:rPr>
                <w:spacing w:val="-7"/>
                <w:sz w:val="24"/>
              </w:rPr>
              <w:t xml:space="preserve"> </w:t>
            </w:r>
            <w:r>
              <w:rPr>
                <w:sz w:val="24"/>
              </w:rPr>
              <w:t>представлений</w:t>
            </w:r>
            <w:r>
              <w:rPr>
                <w:spacing w:val="-9"/>
                <w:sz w:val="24"/>
              </w:rPr>
              <w:t xml:space="preserve"> </w:t>
            </w:r>
            <w:r>
              <w:rPr>
                <w:spacing w:val="-10"/>
                <w:sz w:val="24"/>
              </w:rPr>
              <w:t>о</w:t>
            </w:r>
          </w:p>
          <w:p w14:paraId="445997B4" w14:textId="77777777" w:rsidR="004D752A" w:rsidRDefault="00000000">
            <w:pPr>
              <w:pStyle w:val="TableParagraph"/>
              <w:spacing w:line="261" w:lineRule="exact"/>
              <w:rPr>
                <w:sz w:val="24"/>
              </w:rPr>
            </w:pPr>
            <w:r>
              <w:rPr>
                <w:sz w:val="24"/>
              </w:rPr>
              <w:t>предмете</w:t>
            </w:r>
            <w:r>
              <w:rPr>
                <w:spacing w:val="-3"/>
                <w:sz w:val="24"/>
              </w:rPr>
              <w:t xml:space="preserve"> </w:t>
            </w:r>
            <w:r>
              <w:rPr>
                <w:spacing w:val="-2"/>
                <w:sz w:val="24"/>
              </w:rPr>
              <w:t>«Ритмика»</w:t>
            </w:r>
          </w:p>
        </w:tc>
        <w:tc>
          <w:tcPr>
            <w:tcW w:w="4111" w:type="dxa"/>
          </w:tcPr>
          <w:p w14:paraId="3C1DACCE" w14:textId="77777777" w:rsidR="004D752A" w:rsidRDefault="00000000">
            <w:pPr>
              <w:pStyle w:val="TableParagraph"/>
              <w:spacing w:before="270" w:line="242" w:lineRule="auto"/>
              <w:ind w:left="110" w:right="210"/>
              <w:rPr>
                <w:sz w:val="24"/>
              </w:rPr>
            </w:pPr>
            <w:r>
              <w:rPr>
                <w:sz w:val="24"/>
              </w:rPr>
              <w:t>С</w:t>
            </w:r>
            <w:r>
              <w:rPr>
                <w:spacing w:val="-15"/>
                <w:sz w:val="24"/>
              </w:rPr>
              <w:t xml:space="preserve"> </w:t>
            </w:r>
            <w:r>
              <w:rPr>
                <w:sz w:val="24"/>
              </w:rPr>
              <w:t>помощью</w:t>
            </w:r>
            <w:r>
              <w:rPr>
                <w:spacing w:val="-15"/>
                <w:sz w:val="24"/>
              </w:rPr>
              <w:t xml:space="preserve"> </w:t>
            </w:r>
            <w:r>
              <w:rPr>
                <w:sz w:val="24"/>
              </w:rPr>
              <w:t>учителя</w:t>
            </w:r>
            <w:r>
              <w:rPr>
                <w:spacing w:val="-15"/>
                <w:sz w:val="24"/>
              </w:rPr>
              <w:t xml:space="preserve"> </w:t>
            </w:r>
            <w:r>
              <w:rPr>
                <w:sz w:val="24"/>
              </w:rPr>
              <w:t>ориентируются в танцевальном зале.</w:t>
            </w:r>
          </w:p>
          <w:p w14:paraId="597B4190" w14:textId="77777777" w:rsidR="004D752A" w:rsidRDefault="00000000">
            <w:pPr>
              <w:pStyle w:val="TableParagraph"/>
              <w:ind w:left="110"/>
              <w:rPr>
                <w:sz w:val="24"/>
              </w:rPr>
            </w:pPr>
            <w:r>
              <w:rPr>
                <w:sz w:val="24"/>
              </w:rPr>
              <w:t>Под</w:t>
            </w:r>
            <w:r>
              <w:rPr>
                <w:spacing w:val="-10"/>
                <w:sz w:val="24"/>
              </w:rPr>
              <w:t xml:space="preserve"> </w:t>
            </w:r>
            <w:r>
              <w:rPr>
                <w:sz w:val="24"/>
              </w:rPr>
              <w:t>контролем</w:t>
            </w:r>
            <w:r>
              <w:rPr>
                <w:spacing w:val="-10"/>
                <w:sz w:val="24"/>
              </w:rPr>
              <w:t xml:space="preserve"> </w:t>
            </w:r>
            <w:r>
              <w:rPr>
                <w:sz w:val="24"/>
              </w:rPr>
              <w:t>учителя</w:t>
            </w:r>
            <w:r>
              <w:rPr>
                <w:spacing w:val="-8"/>
                <w:sz w:val="24"/>
              </w:rPr>
              <w:t xml:space="preserve"> </w:t>
            </w:r>
            <w:r>
              <w:rPr>
                <w:sz w:val="24"/>
              </w:rPr>
              <w:t>знакомятся</w:t>
            </w:r>
            <w:r>
              <w:rPr>
                <w:spacing w:val="-9"/>
                <w:sz w:val="24"/>
              </w:rPr>
              <w:t xml:space="preserve"> </w:t>
            </w:r>
            <w:r>
              <w:rPr>
                <w:sz w:val="24"/>
              </w:rPr>
              <w:t xml:space="preserve">с правилами поведения на уроках </w:t>
            </w:r>
            <w:r>
              <w:rPr>
                <w:spacing w:val="-2"/>
                <w:sz w:val="24"/>
              </w:rPr>
              <w:t>ритмики</w:t>
            </w:r>
          </w:p>
        </w:tc>
        <w:tc>
          <w:tcPr>
            <w:tcW w:w="3687" w:type="dxa"/>
            <w:gridSpan w:val="2"/>
            <w:tcBorders>
              <w:right w:val="single" w:sz="6" w:space="0" w:color="000000"/>
            </w:tcBorders>
          </w:tcPr>
          <w:p w14:paraId="688F0C46" w14:textId="77777777" w:rsidR="004D752A" w:rsidRDefault="00000000">
            <w:pPr>
              <w:pStyle w:val="TableParagraph"/>
              <w:spacing w:before="270"/>
              <w:ind w:left="109" w:right="221"/>
              <w:rPr>
                <w:sz w:val="24"/>
              </w:rPr>
            </w:pPr>
            <w:r>
              <w:rPr>
                <w:sz w:val="24"/>
              </w:rPr>
              <w:t>Ориентируются</w:t>
            </w:r>
            <w:r>
              <w:rPr>
                <w:spacing w:val="-15"/>
                <w:sz w:val="24"/>
              </w:rPr>
              <w:t xml:space="preserve"> </w:t>
            </w:r>
            <w:r>
              <w:rPr>
                <w:sz w:val="24"/>
              </w:rPr>
              <w:t>в</w:t>
            </w:r>
            <w:r>
              <w:rPr>
                <w:spacing w:val="-15"/>
                <w:sz w:val="24"/>
              </w:rPr>
              <w:t xml:space="preserve"> </w:t>
            </w:r>
            <w:r>
              <w:rPr>
                <w:sz w:val="24"/>
              </w:rPr>
              <w:t>танцевальном зале. Знакомятся с правилами поведения на уроках ритмики. Называют и показывают условные обозначения</w:t>
            </w:r>
          </w:p>
        </w:tc>
      </w:tr>
      <w:tr w:rsidR="004D752A" w14:paraId="342D8D4B" w14:textId="77777777">
        <w:trPr>
          <w:trHeight w:val="2208"/>
        </w:trPr>
        <w:tc>
          <w:tcPr>
            <w:tcW w:w="521" w:type="dxa"/>
            <w:tcBorders>
              <w:left w:val="single" w:sz="6" w:space="0" w:color="000000"/>
            </w:tcBorders>
          </w:tcPr>
          <w:p w14:paraId="14994DDC" w14:textId="77777777" w:rsidR="004D752A" w:rsidRDefault="004D752A">
            <w:pPr>
              <w:pStyle w:val="TableParagraph"/>
              <w:ind w:left="0"/>
              <w:rPr>
                <w:b/>
                <w:sz w:val="24"/>
              </w:rPr>
            </w:pPr>
          </w:p>
          <w:p w14:paraId="584C9E67" w14:textId="77777777" w:rsidR="004D752A" w:rsidRDefault="004D752A">
            <w:pPr>
              <w:pStyle w:val="TableParagraph"/>
              <w:ind w:left="0"/>
              <w:rPr>
                <w:b/>
                <w:sz w:val="24"/>
              </w:rPr>
            </w:pPr>
          </w:p>
          <w:p w14:paraId="0E65B913" w14:textId="77777777" w:rsidR="004D752A" w:rsidRDefault="004D752A">
            <w:pPr>
              <w:pStyle w:val="TableParagraph"/>
              <w:spacing w:before="129"/>
              <w:ind w:left="0"/>
              <w:rPr>
                <w:b/>
                <w:sz w:val="24"/>
              </w:rPr>
            </w:pPr>
          </w:p>
          <w:p w14:paraId="6F79D7B4" w14:textId="77777777" w:rsidR="004D752A" w:rsidRDefault="00000000">
            <w:pPr>
              <w:pStyle w:val="TableParagraph"/>
              <w:ind w:left="4"/>
              <w:jc w:val="center"/>
              <w:rPr>
                <w:sz w:val="24"/>
              </w:rPr>
            </w:pPr>
            <w:r>
              <w:rPr>
                <w:spacing w:val="-10"/>
                <w:sz w:val="24"/>
              </w:rPr>
              <w:t>2</w:t>
            </w:r>
          </w:p>
        </w:tc>
        <w:tc>
          <w:tcPr>
            <w:tcW w:w="2680" w:type="dxa"/>
          </w:tcPr>
          <w:p w14:paraId="3055115F" w14:textId="77777777" w:rsidR="004D752A" w:rsidRDefault="004D752A">
            <w:pPr>
              <w:pStyle w:val="TableParagraph"/>
              <w:spacing w:before="268"/>
              <w:ind w:left="0"/>
              <w:rPr>
                <w:b/>
                <w:sz w:val="24"/>
              </w:rPr>
            </w:pPr>
          </w:p>
          <w:p w14:paraId="4A884274" w14:textId="77777777" w:rsidR="004D752A" w:rsidRDefault="00000000">
            <w:pPr>
              <w:pStyle w:val="TableParagraph"/>
              <w:ind w:left="107" w:right="948"/>
              <w:rPr>
                <w:sz w:val="24"/>
              </w:rPr>
            </w:pPr>
            <w:r>
              <w:rPr>
                <w:sz w:val="24"/>
              </w:rPr>
              <w:t>Упражнения</w:t>
            </w:r>
            <w:r>
              <w:rPr>
                <w:spacing w:val="-15"/>
                <w:sz w:val="24"/>
              </w:rPr>
              <w:t xml:space="preserve"> </w:t>
            </w:r>
            <w:r>
              <w:rPr>
                <w:sz w:val="24"/>
              </w:rPr>
              <w:t>на ориентировку</w:t>
            </w:r>
            <w:r>
              <w:rPr>
                <w:spacing w:val="-15"/>
                <w:sz w:val="24"/>
              </w:rPr>
              <w:t xml:space="preserve"> </w:t>
            </w:r>
            <w:r>
              <w:rPr>
                <w:sz w:val="24"/>
              </w:rPr>
              <w:t xml:space="preserve">в </w:t>
            </w:r>
            <w:r>
              <w:rPr>
                <w:spacing w:val="-2"/>
                <w:sz w:val="24"/>
              </w:rPr>
              <w:t>пространстве. Построение</w:t>
            </w:r>
          </w:p>
        </w:tc>
        <w:tc>
          <w:tcPr>
            <w:tcW w:w="4029" w:type="dxa"/>
          </w:tcPr>
          <w:p w14:paraId="686A26EB" w14:textId="77777777" w:rsidR="004D752A" w:rsidRDefault="00000000">
            <w:pPr>
              <w:pStyle w:val="TableParagraph"/>
              <w:spacing w:line="268" w:lineRule="exact"/>
              <w:rPr>
                <w:sz w:val="24"/>
              </w:rPr>
            </w:pPr>
            <w:r>
              <w:rPr>
                <w:sz w:val="24"/>
              </w:rPr>
              <w:t>Знакомство</w:t>
            </w:r>
            <w:r>
              <w:rPr>
                <w:spacing w:val="-1"/>
                <w:sz w:val="24"/>
              </w:rPr>
              <w:t xml:space="preserve"> </w:t>
            </w:r>
            <w:r>
              <w:rPr>
                <w:sz w:val="24"/>
              </w:rPr>
              <w:t>с</w:t>
            </w:r>
            <w:r>
              <w:rPr>
                <w:spacing w:val="-5"/>
                <w:sz w:val="24"/>
              </w:rPr>
              <w:t xml:space="preserve"> </w:t>
            </w:r>
            <w:r>
              <w:rPr>
                <w:spacing w:val="-2"/>
                <w:sz w:val="24"/>
              </w:rPr>
              <w:t>правилами</w:t>
            </w:r>
          </w:p>
          <w:p w14:paraId="4B63E9D9" w14:textId="77777777" w:rsidR="004D752A" w:rsidRDefault="00000000">
            <w:pPr>
              <w:pStyle w:val="TableParagraph"/>
              <w:spacing w:before="5" w:line="237" w:lineRule="auto"/>
              <w:rPr>
                <w:sz w:val="24"/>
              </w:rPr>
            </w:pPr>
            <w:r>
              <w:rPr>
                <w:sz w:val="24"/>
              </w:rPr>
              <w:t>входа.</w:t>
            </w:r>
            <w:r>
              <w:rPr>
                <w:spacing w:val="40"/>
                <w:sz w:val="24"/>
              </w:rPr>
              <w:t xml:space="preserve"> </w:t>
            </w:r>
            <w:r>
              <w:rPr>
                <w:sz w:val="24"/>
              </w:rPr>
              <w:t>Построение</w:t>
            </w:r>
            <w:r>
              <w:rPr>
                <w:spacing w:val="-13"/>
                <w:sz w:val="24"/>
              </w:rPr>
              <w:t xml:space="preserve"> </w:t>
            </w:r>
            <w:r>
              <w:rPr>
                <w:sz w:val="24"/>
              </w:rPr>
              <w:t>с</w:t>
            </w:r>
            <w:r>
              <w:rPr>
                <w:spacing w:val="-11"/>
                <w:sz w:val="24"/>
              </w:rPr>
              <w:t xml:space="preserve"> </w:t>
            </w:r>
            <w:r>
              <w:rPr>
                <w:sz w:val="24"/>
              </w:rPr>
              <w:t>соблюдением интервала в танцевальном зале.</w:t>
            </w:r>
          </w:p>
          <w:p w14:paraId="530F19ED" w14:textId="77777777" w:rsidR="004D752A" w:rsidRDefault="00000000">
            <w:pPr>
              <w:pStyle w:val="TableParagraph"/>
              <w:spacing w:before="3"/>
              <w:ind w:right="142"/>
              <w:rPr>
                <w:sz w:val="24"/>
              </w:rPr>
            </w:pPr>
            <w:r>
              <w:rPr>
                <w:sz w:val="24"/>
              </w:rPr>
              <w:t>Формирование</w:t>
            </w:r>
            <w:r>
              <w:rPr>
                <w:spacing w:val="-15"/>
                <w:sz w:val="24"/>
              </w:rPr>
              <w:t xml:space="preserve"> </w:t>
            </w:r>
            <w:r>
              <w:rPr>
                <w:sz w:val="24"/>
              </w:rPr>
              <w:t>пространственных представлений через движения вперед</w:t>
            </w:r>
            <w:r>
              <w:rPr>
                <w:spacing w:val="-8"/>
                <w:sz w:val="24"/>
              </w:rPr>
              <w:t xml:space="preserve"> </w:t>
            </w:r>
            <w:r>
              <w:rPr>
                <w:sz w:val="24"/>
              </w:rPr>
              <w:t>–</w:t>
            </w:r>
            <w:r>
              <w:rPr>
                <w:spacing w:val="-6"/>
                <w:sz w:val="24"/>
              </w:rPr>
              <w:t xml:space="preserve"> </w:t>
            </w:r>
            <w:r>
              <w:rPr>
                <w:sz w:val="24"/>
              </w:rPr>
              <w:t>назад,</w:t>
            </w:r>
            <w:r>
              <w:rPr>
                <w:spacing w:val="-8"/>
                <w:sz w:val="24"/>
              </w:rPr>
              <w:t xml:space="preserve"> </w:t>
            </w:r>
            <w:r>
              <w:rPr>
                <w:sz w:val="24"/>
              </w:rPr>
              <w:t>вправо-влево</w:t>
            </w:r>
            <w:r>
              <w:rPr>
                <w:spacing w:val="-6"/>
                <w:sz w:val="24"/>
              </w:rPr>
              <w:t xml:space="preserve"> </w:t>
            </w:r>
            <w:r>
              <w:rPr>
                <w:sz w:val="24"/>
              </w:rPr>
              <w:t>(шаг вперед,</w:t>
            </w:r>
            <w:r>
              <w:rPr>
                <w:spacing w:val="-1"/>
                <w:sz w:val="24"/>
              </w:rPr>
              <w:t xml:space="preserve"> </w:t>
            </w:r>
            <w:r>
              <w:rPr>
                <w:sz w:val="24"/>
              </w:rPr>
              <w:t>два</w:t>
            </w:r>
            <w:r>
              <w:rPr>
                <w:spacing w:val="-2"/>
                <w:sz w:val="24"/>
              </w:rPr>
              <w:t xml:space="preserve"> </w:t>
            </w:r>
            <w:r>
              <w:rPr>
                <w:sz w:val="24"/>
              </w:rPr>
              <w:t>назад,</w:t>
            </w:r>
            <w:r>
              <w:rPr>
                <w:spacing w:val="-4"/>
                <w:sz w:val="24"/>
              </w:rPr>
              <w:t xml:space="preserve"> </w:t>
            </w:r>
            <w:r>
              <w:rPr>
                <w:sz w:val="24"/>
              </w:rPr>
              <w:t>шаг</w:t>
            </w:r>
            <w:r>
              <w:rPr>
                <w:spacing w:val="-4"/>
                <w:sz w:val="24"/>
              </w:rPr>
              <w:t xml:space="preserve"> </w:t>
            </w:r>
            <w:r>
              <w:rPr>
                <w:sz w:val="24"/>
              </w:rPr>
              <w:t>вправо,</w:t>
            </w:r>
            <w:r>
              <w:rPr>
                <w:spacing w:val="-3"/>
                <w:sz w:val="24"/>
              </w:rPr>
              <w:t xml:space="preserve"> </w:t>
            </w:r>
            <w:r>
              <w:rPr>
                <w:spacing w:val="-5"/>
                <w:sz w:val="24"/>
              </w:rPr>
              <w:t>два</w:t>
            </w:r>
          </w:p>
          <w:p w14:paraId="056268C0" w14:textId="77777777" w:rsidR="004D752A" w:rsidRDefault="00000000">
            <w:pPr>
              <w:pStyle w:val="TableParagraph"/>
              <w:spacing w:before="1" w:line="261" w:lineRule="exact"/>
              <w:rPr>
                <w:sz w:val="24"/>
              </w:rPr>
            </w:pPr>
            <w:r>
              <w:rPr>
                <w:spacing w:val="-2"/>
                <w:sz w:val="24"/>
              </w:rPr>
              <w:t>влево)</w:t>
            </w:r>
          </w:p>
        </w:tc>
        <w:tc>
          <w:tcPr>
            <w:tcW w:w="4111" w:type="dxa"/>
          </w:tcPr>
          <w:p w14:paraId="2B594473" w14:textId="77777777" w:rsidR="004D752A" w:rsidRDefault="00000000">
            <w:pPr>
              <w:pStyle w:val="TableParagraph"/>
              <w:spacing w:before="130" w:line="242" w:lineRule="auto"/>
              <w:ind w:left="110" w:right="210"/>
              <w:rPr>
                <w:sz w:val="24"/>
              </w:rPr>
            </w:pPr>
            <w:r>
              <w:rPr>
                <w:sz w:val="24"/>
              </w:rPr>
              <w:t>Под</w:t>
            </w:r>
            <w:r>
              <w:rPr>
                <w:spacing w:val="-15"/>
                <w:sz w:val="24"/>
              </w:rPr>
              <w:t xml:space="preserve"> </w:t>
            </w:r>
            <w:r>
              <w:rPr>
                <w:sz w:val="24"/>
              </w:rPr>
              <w:t>руководством</w:t>
            </w:r>
            <w:r>
              <w:rPr>
                <w:spacing w:val="-15"/>
                <w:sz w:val="24"/>
              </w:rPr>
              <w:t xml:space="preserve"> </w:t>
            </w:r>
            <w:r>
              <w:rPr>
                <w:sz w:val="24"/>
              </w:rPr>
              <w:t>учителя знакомятся с правилами</w:t>
            </w:r>
          </w:p>
          <w:p w14:paraId="1AA3BA2F" w14:textId="77777777" w:rsidR="004D752A" w:rsidRDefault="00000000">
            <w:pPr>
              <w:pStyle w:val="TableParagraph"/>
              <w:spacing w:line="237" w:lineRule="auto"/>
              <w:ind w:left="110" w:right="210"/>
              <w:rPr>
                <w:sz w:val="24"/>
              </w:rPr>
            </w:pPr>
            <w:r>
              <w:rPr>
                <w:sz w:val="24"/>
              </w:rPr>
              <w:t>входа,</w:t>
            </w:r>
            <w:r>
              <w:rPr>
                <w:spacing w:val="-9"/>
                <w:sz w:val="24"/>
              </w:rPr>
              <w:t xml:space="preserve"> </w:t>
            </w:r>
            <w:r>
              <w:rPr>
                <w:sz w:val="24"/>
              </w:rPr>
              <w:t>построения</w:t>
            </w:r>
            <w:r>
              <w:rPr>
                <w:spacing w:val="-15"/>
                <w:sz w:val="24"/>
              </w:rPr>
              <w:t xml:space="preserve"> </w:t>
            </w:r>
            <w:r>
              <w:rPr>
                <w:sz w:val="24"/>
              </w:rPr>
              <w:t>в</w:t>
            </w:r>
            <w:r>
              <w:rPr>
                <w:spacing w:val="-14"/>
                <w:sz w:val="24"/>
              </w:rPr>
              <w:t xml:space="preserve"> </w:t>
            </w:r>
            <w:r>
              <w:rPr>
                <w:sz w:val="24"/>
              </w:rPr>
              <w:t xml:space="preserve">танцевальном </w:t>
            </w:r>
            <w:r>
              <w:rPr>
                <w:spacing w:val="-2"/>
                <w:sz w:val="24"/>
              </w:rPr>
              <w:t>зале.</w:t>
            </w:r>
          </w:p>
          <w:p w14:paraId="162A5EB7" w14:textId="77777777" w:rsidR="004D752A" w:rsidRDefault="00000000">
            <w:pPr>
              <w:pStyle w:val="TableParagraph"/>
              <w:spacing w:before="1"/>
              <w:ind w:left="110" w:right="641"/>
              <w:rPr>
                <w:sz w:val="24"/>
              </w:rPr>
            </w:pPr>
            <w:r>
              <w:rPr>
                <w:sz w:val="24"/>
              </w:rPr>
              <w:t>Вызывают</w:t>
            </w:r>
            <w:r>
              <w:rPr>
                <w:spacing w:val="-11"/>
                <w:sz w:val="24"/>
              </w:rPr>
              <w:t xml:space="preserve"> </w:t>
            </w:r>
            <w:r>
              <w:rPr>
                <w:sz w:val="24"/>
              </w:rPr>
              <w:t>интерес</w:t>
            </w:r>
            <w:r>
              <w:rPr>
                <w:spacing w:val="-12"/>
                <w:sz w:val="24"/>
              </w:rPr>
              <w:t xml:space="preserve"> </w:t>
            </w:r>
            <w:r>
              <w:rPr>
                <w:sz w:val="24"/>
              </w:rPr>
              <w:t>к</w:t>
            </w:r>
            <w:r>
              <w:rPr>
                <w:spacing w:val="-13"/>
                <w:sz w:val="24"/>
              </w:rPr>
              <w:t xml:space="preserve"> </w:t>
            </w:r>
            <w:r>
              <w:rPr>
                <w:sz w:val="24"/>
              </w:rPr>
              <w:t>движениям вперед-назад, вправо- влево по инструкции учителя</w:t>
            </w:r>
          </w:p>
        </w:tc>
        <w:tc>
          <w:tcPr>
            <w:tcW w:w="3687" w:type="dxa"/>
            <w:gridSpan w:val="2"/>
            <w:tcBorders>
              <w:right w:val="single" w:sz="6" w:space="0" w:color="000000"/>
            </w:tcBorders>
          </w:tcPr>
          <w:p w14:paraId="72804A73" w14:textId="77777777" w:rsidR="004D752A" w:rsidRDefault="00000000">
            <w:pPr>
              <w:pStyle w:val="TableParagraph"/>
              <w:spacing w:before="270" w:line="275" w:lineRule="exact"/>
              <w:ind w:left="109"/>
              <w:rPr>
                <w:sz w:val="24"/>
              </w:rPr>
            </w:pPr>
            <w:r>
              <w:rPr>
                <w:sz w:val="24"/>
              </w:rPr>
              <w:t>Знакомятся</w:t>
            </w:r>
            <w:r>
              <w:rPr>
                <w:spacing w:val="-4"/>
                <w:sz w:val="24"/>
              </w:rPr>
              <w:t xml:space="preserve"> </w:t>
            </w:r>
            <w:r>
              <w:rPr>
                <w:sz w:val="24"/>
              </w:rPr>
              <w:t>с</w:t>
            </w:r>
            <w:r>
              <w:rPr>
                <w:spacing w:val="58"/>
                <w:sz w:val="24"/>
              </w:rPr>
              <w:t xml:space="preserve"> </w:t>
            </w:r>
            <w:r>
              <w:rPr>
                <w:sz w:val="24"/>
              </w:rPr>
              <w:t>правилами</w:t>
            </w:r>
            <w:r>
              <w:rPr>
                <w:spacing w:val="2"/>
                <w:sz w:val="24"/>
              </w:rPr>
              <w:t xml:space="preserve"> </w:t>
            </w:r>
            <w:r>
              <w:rPr>
                <w:spacing w:val="-4"/>
                <w:sz w:val="24"/>
              </w:rPr>
              <w:t>входа</w:t>
            </w:r>
          </w:p>
          <w:p w14:paraId="3EB511EB" w14:textId="77777777" w:rsidR="004D752A" w:rsidRDefault="00000000">
            <w:pPr>
              <w:pStyle w:val="TableParagraph"/>
              <w:spacing w:line="242" w:lineRule="auto"/>
              <w:ind w:left="109" w:right="221"/>
              <w:rPr>
                <w:sz w:val="24"/>
              </w:rPr>
            </w:pPr>
            <w:r>
              <w:rPr>
                <w:sz w:val="24"/>
              </w:rPr>
              <w:t>,</w:t>
            </w:r>
            <w:r>
              <w:rPr>
                <w:spacing w:val="-11"/>
                <w:sz w:val="24"/>
              </w:rPr>
              <w:t xml:space="preserve"> </w:t>
            </w:r>
            <w:r>
              <w:rPr>
                <w:sz w:val="24"/>
              </w:rPr>
              <w:t>построения</w:t>
            </w:r>
            <w:r>
              <w:rPr>
                <w:spacing w:val="-12"/>
                <w:sz w:val="24"/>
              </w:rPr>
              <w:t xml:space="preserve"> </w:t>
            </w:r>
            <w:r>
              <w:rPr>
                <w:sz w:val="24"/>
              </w:rPr>
              <w:t>в</w:t>
            </w:r>
            <w:r>
              <w:rPr>
                <w:spacing w:val="-15"/>
                <w:sz w:val="24"/>
              </w:rPr>
              <w:t xml:space="preserve"> </w:t>
            </w:r>
            <w:r>
              <w:rPr>
                <w:sz w:val="24"/>
              </w:rPr>
              <w:t xml:space="preserve">танцевальном </w:t>
            </w:r>
            <w:r>
              <w:rPr>
                <w:spacing w:val="-2"/>
                <w:sz w:val="24"/>
              </w:rPr>
              <w:t>зале.</w:t>
            </w:r>
          </w:p>
          <w:p w14:paraId="437D2CD4" w14:textId="77777777" w:rsidR="004D752A" w:rsidRDefault="00000000">
            <w:pPr>
              <w:pStyle w:val="TableParagraph"/>
              <w:spacing w:line="242" w:lineRule="auto"/>
              <w:ind w:left="109" w:right="221"/>
              <w:rPr>
                <w:sz w:val="24"/>
              </w:rPr>
            </w:pPr>
            <w:r>
              <w:rPr>
                <w:sz w:val="24"/>
              </w:rPr>
              <w:t>Вызывают</w:t>
            </w:r>
            <w:r>
              <w:rPr>
                <w:spacing w:val="-11"/>
                <w:sz w:val="24"/>
              </w:rPr>
              <w:t xml:space="preserve"> </w:t>
            </w:r>
            <w:r>
              <w:rPr>
                <w:sz w:val="24"/>
              </w:rPr>
              <w:t>интерес</w:t>
            </w:r>
            <w:r>
              <w:rPr>
                <w:spacing w:val="-12"/>
                <w:sz w:val="24"/>
              </w:rPr>
              <w:t xml:space="preserve"> </w:t>
            </w:r>
            <w:r>
              <w:rPr>
                <w:sz w:val="24"/>
              </w:rPr>
              <w:t>к</w:t>
            </w:r>
            <w:r>
              <w:rPr>
                <w:spacing w:val="-13"/>
                <w:sz w:val="24"/>
              </w:rPr>
              <w:t xml:space="preserve"> </w:t>
            </w:r>
            <w:r>
              <w:rPr>
                <w:sz w:val="24"/>
              </w:rPr>
              <w:t>движениям вперед-назад, вправо- влево</w:t>
            </w:r>
          </w:p>
        </w:tc>
      </w:tr>
    </w:tbl>
    <w:p w14:paraId="52924CA3" w14:textId="77777777" w:rsidR="004D752A" w:rsidRDefault="004D752A">
      <w:pPr>
        <w:pStyle w:val="TableParagraph"/>
        <w:spacing w:line="242" w:lineRule="auto"/>
        <w:rPr>
          <w:sz w:val="24"/>
        </w:rPr>
        <w:sectPr w:rsidR="004D752A">
          <w:pgSz w:w="16840" w:h="11910" w:orient="landscape"/>
          <w:pgMar w:top="1060" w:right="0" w:bottom="1180" w:left="708" w:header="0" w:footer="993" w:gutter="0"/>
          <w:cols w:space="720"/>
        </w:sectPr>
      </w:pPr>
    </w:p>
    <w:p w14:paraId="5192F39D" w14:textId="77777777" w:rsidR="004D752A" w:rsidRDefault="004D752A">
      <w:pPr>
        <w:pStyle w:val="a3"/>
        <w:spacing w:before="6"/>
        <w:ind w:left="0"/>
        <w:rPr>
          <w:b/>
          <w:sz w:val="2"/>
        </w:rPr>
      </w:pPr>
    </w:p>
    <w:tbl>
      <w:tblPr>
        <w:tblStyle w:val="TableNormal"/>
        <w:tblW w:w="0" w:type="auto"/>
        <w:tblInd w:w="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21"/>
        <w:gridCol w:w="2680"/>
        <w:gridCol w:w="4029"/>
        <w:gridCol w:w="4111"/>
        <w:gridCol w:w="3686"/>
      </w:tblGrid>
      <w:tr w:rsidR="004D752A" w14:paraId="6142EAF6" w14:textId="77777777">
        <w:trPr>
          <w:trHeight w:val="2486"/>
        </w:trPr>
        <w:tc>
          <w:tcPr>
            <w:tcW w:w="521" w:type="dxa"/>
            <w:tcBorders>
              <w:left w:val="single" w:sz="6" w:space="0" w:color="000000"/>
            </w:tcBorders>
          </w:tcPr>
          <w:p w14:paraId="0D98A52E" w14:textId="77777777" w:rsidR="004D752A" w:rsidRDefault="004D752A">
            <w:pPr>
              <w:pStyle w:val="TableParagraph"/>
              <w:ind w:left="0"/>
              <w:rPr>
                <w:b/>
                <w:sz w:val="24"/>
              </w:rPr>
            </w:pPr>
          </w:p>
          <w:p w14:paraId="340592B4" w14:textId="77777777" w:rsidR="004D752A" w:rsidRDefault="004D752A">
            <w:pPr>
              <w:pStyle w:val="TableParagraph"/>
              <w:ind w:left="0"/>
              <w:rPr>
                <w:b/>
                <w:sz w:val="24"/>
              </w:rPr>
            </w:pPr>
          </w:p>
          <w:p w14:paraId="54D9D7AF" w14:textId="77777777" w:rsidR="004D752A" w:rsidRDefault="004D752A">
            <w:pPr>
              <w:pStyle w:val="TableParagraph"/>
              <w:spacing w:before="268"/>
              <w:ind w:left="0"/>
              <w:rPr>
                <w:b/>
                <w:sz w:val="24"/>
              </w:rPr>
            </w:pPr>
          </w:p>
          <w:p w14:paraId="44343BAD" w14:textId="77777777" w:rsidR="004D752A" w:rsidRDefault="00000000">
            <w:pPr>
              <w:pStyle w:val="TableParagraph"/>
              <w:ind w:left="4"/>
              <w:jc w:val="center"/>
              <w:rPr>
                <w:sz w:val="24"/>
              </w:rPr>
            </w:pPr>
            <w:r>
              <w:rPr>
                <w:spacing w:val="-10"/>
                <w:sz w:val="24"/>
              </w:rPr>
              <w:t>3</w:t>
            </w:r>
          </w:p>
        </w:tc>
        <w:tc>
          <w:tcPr>
            <w:tcW w:w="2680" w:type="dxa"/>
          </w:tcPr>
          <w:p w14:paraId="22E2334B" w14:textId="77777777" w:rsidR="004D752A" w:rsidRDefault="004D752A">
            <w:pPr>
              <w:pStyle w:val="TableParagraph"/>
              <w:ind w:left="0"/>
              <w:rPr>
                <w:b/>
                <w:sz w:val="24"/>
              </w:rPr>
            </w:pPr>
          </w:p>
          <w:p w14:paraId="5AD676BF" w14:textId="77777777" w:rsidR="004D752A" w:rsidRDefault="004D752A">
            <w:pPr>
              <w:pStyle w:val="TableParagraph"/>
              <w:spacing w:before="270"/>
              <w:ind w:left="0"/>
              <w:rPr>
                <w:b/>
                <w:sz w:val="24"/>
              </w:rPr>
            </w:pPr>
          </w:p>
          <w:p w14:paraId="7096678F" w14:textId="77777777" w:rsidR="004D752A" w:rsidRDefault="00000000">
            <w:pPr>
              <w:pStyle w:val="TableParagraph"/>
              <w:ind w:left="107" w:right="101"/>
              <w:jc w:val="both"/>
              <w:rPr>
                <w:sz w:val="24"/>
              </w:rPr>
            </w:pPr>
            <w:r>
              <w:rPr>
                <w:sz w:val="24"/>
              </w:rPr>
              <w:t>Перестроение в пары, друг за другом, в шеренгу и колонну</w:t>
            </w:r>
          </w:p>
        </w:tc>
        <w:tc>
          <w:tcPr>
            <w:tcW w:w="4029" w:type="dxa"/>
          </w:tcPr>
          <w:p w14:paraId="550FC18C" w14:textId="77777777" w:rsidR="004D752A" w:rsidRDefault="004D752A">
            <w:pPr>
              <w:pStyle w:val="TableParagraph"/>
              <w:spacing w:before="268"/>
              <w:ind w:left="0"/>
              <w:rPr>
                <w:b/>
                <w:sz w:val="24"/>
              </w:rPr>
            </w:pPr>
          </w:p>
          <w:p w14:paraId="58810794" w14:textId="77777777" w:rsidR="004D752A" w:rsidRDefault="00000000">
            <w:pPr>
              <w:pStyle w:val="TableParagraph"/>
              <w:spacing w:line="242" w:lineRule="auto"/>
              <w:ind w:right="142"/>
              <w:rPr>
                <w:sz w:val="24"/>
              </w:rPr>
            </w:pPr>
            <w:r>
              <w:rPr>
                <w:sz w:val="24"/>
              </w:rPr>
              <w:t>Построение</w:t>
            </w:r>
            <w:r>
              <w:rPr>
                <w:spacing w:val="-15"/>
                <w:sz w:val="24"/>
              </w:rPr>
              <w:t xml:space="preserve"> </w:t>
            </w:r>
            <w:r>
              <w:rPr>
                <w:sz w:val="24"/>
              </w:rPr>
              <w:t>с</w:t>
            </w:r>
            <w:r>
              <w:rPr>
                <w:spacing w:val="-15"/>
                <w:sz w:val="24"/>
              </w:rPr>
              <w:t xml:space="preserve"> </w:t>
            </w:r>
            <w:r>
              <w:rPr>
                <w:sz w:val="24"/>
              </w:rPr>
              <w:t xml:space="preserve">соблюдением </w:t>
            </w:r>
            <w:r>
              <w:rPr>
                <w:spacing w:val="-2"/>
                <w:sz w:val="24"/>
              </w:rPr>
              <w:t>интервала.</w:t>
            </w:r>
          </w:p>
          <w:p w14:paraId="690C8BEF" w14:textId="77777777" w:rsidR="004D752A" w:rsidRDefault="00000000">
            <w:pPr>
              <w:pStyle w:val="TableParagraph"/>
              <w:ind w:right="142"/>
              <w:rPr>
                <w:sz w:val="24"/>
              </w:rPr>
            </w:pPr>
            <w:r>
              <w:rPr>
                <w:sz w:val="24"/>
              </w:rPr>
              <w:t>Отработка умений находить свободное</w:t>
            </w:r>
            <w:r>
              <w:rPr>
                <w:spacing w:val="-10"/>
                <w:sz w:val="24"/>
              </w:rPr>
              <w:t xml:space="preserve"> </w:t>
            </w:r>
            <w:r>
              <w:rPr>
                <w:sz w:val="24"/>
              </w:rPr>
              <w:t>место</w:t>
            </w:r>
            <w:r>
              <w:rPr>
                <w:spacing w:val="-9"/>
                <w:sz w:val="24"/>
              </w:rPr>
              <w:t xml:space="preserve"> </w:t>
            </w:r>
            <w:r>
              <w:rPr>
                <w:sz w:val="24"/>
              </w:rPr>
              <w:t>в</w:t>
            </w:r>
            <w:r>
              <w:rPr>
                <w:spacing w:val="-11"/>
                <w:sz w:val="24"/>
              </w:rPr>
              <w:t xml:space="preserve"> </w:t>
            </w:r>
            <w:r>
              <w:rPr>
                <w:sz w:val="24"/>
              </w:rPr>
              <w:t>зале,</w:t>
            </w:r>
            <w:r>
              <w:rPr>
                <w:spacing w:val="-7"/>
                <w:sz w:val="24"/>
              </w:rPr>
              <w:t xml:space="preserve"> </w:t>
            </w:r>
            <w:r>
              <w:rPr>
                <w:sz w:val="24"/>
              </w:rPr>
              <w:t>становиться в пары и друг за другом</w:t>
            </w:r>
          </w:p>
        </w:tc>
        <w:tc>
          <w:tcPr>
            <w:tcW w:w="4111" w:type="dxa"/>
          </w:tcPr>
          <w:p w14:paraId="2161417E" w14:textId="77777777" w:rsidR="004D752A" w:rsidRDefault="00000000">
            <w:pPr>
              <w:pStyle w:val="TableParagraph"/>
              <w:spacing w:before="130"/>
              <w:ind w:left="110"/>
              <w:rPr>
                <w:sz w:val="24"/>
              </w:rPr>
            </w:pPr>
            <w:r>
              <w:rPr>
                <w:sz w:val="24"/>
              </w:rPr>
              <w:t>Под</w:t>
            </w:r>
            <w:r>
              <w:rPr>
                <w:spacing w:val="-15"/>
                <w:sz w:val="24"/>
              </w:rPr>
              <w:t xml:space="preserve"> </w:t>
            </w:r>
            <w:r>
              <w:rPr>
                <w:sz w:val="24"/>
              </w:rPr>
              <w:t>руководством</w:t>
            </w:r>
            <w:r>
              <w:rPr>
                <w:spacing w:val="-15"/>
                <w:sz w:val="24"/>
              </w:rPr>
              <w:t xml:space="preserve"> </w:t>
            </w:r>
            <w:r>
              <w:rPr>
                <w:sz w:val="24"/>
              </w:rPr>
              <w:t>учителя</w:t>
            </w:r>
            <w:r>
              <w:rPr>
                <w:spacing w:val="-14"/>
                <w:sz w:val="24"/>
              </w:rPr>
              <w:t xml:space="preserve"> </w:t>
            </w:r>
            <w:r>
              <w:rPr>
                <w:sz w:val="24"/>
              </w:rPr>
              <w:t>изучают правила входа, построения в танцевальном зале.</w:t>
            </w:r>
          </w:p>
          <w:p w14:paraId="2B1A474E" w14:textId="77777777" w:rsidR="004D752A" w:rsidRDefault="00000000">
            <w:pPr>
              <w:pStyle w:val="TableParagraph"/>
              <w:spacing w:before="6" w:line="237" w:lineRule="auto"/>
              <w:ind w:left="110"/>
              <w:rPr>
                <w:sz w:val="24"/>
              </w:rPr>
            </w:pPr>
            <w:r>
              <w:rPr>
                <w:sz w:val="24"/>
              </w:rPr>
              <w:t>Повторяют</w:t>
            </w:r>
            <w:r>
              <w:rPr>
                <w:spacing w:val="-11"/>
                <w:sz w:val="24"/>
              </w:rPr>
              <w:t xml:space="preserve"> </w:t>
            </w:r>
            <w:r>
              <w:rPr>
                <w:sz w:val="24"/>
              </w:rPr>
              <w:t>за</w:t>
            </w:r>
            <w:r>
              <w:rPr>
                <w:spacing w:val="-9"/>
                <w:sz w:val="24"/>
              </w:rPr>
              <w:t xml:space="preserve"> </w:t>
            </w:r>
            <w:r>
              <w:rPr>
                <w:sz w:val="24"/>
              </w:rPr>
              <w:t>учителем</w:t>
            </w:r>
            <w:r>
              <w:rPr>
                <w:spacing w:val="-7"/>
                <w:sz w:val="24"/>
              </w:rPr>
              <w:t xml:space="preserve"> </w:t>
            </w:r>
            <w:r>
              <w:rPr>
                <w:sz w:val="24"/>
              </w:rPr>
              <w:t>по</w:t>
            </w:r>
            <w:r>
              <w:rPr>
                <w:spacing w:val="-12"/>
                <w:sz w:val="24"/>
              </w:rPr>
              <w:t xml:space="preserve"> </w:t>
            </w:r>
            <w:r>
              <w:rPr>
                <w:sz w:val="24"/>
              </w:rPr>
              <w:t>образцу рабочие позиции ног и рук.</w:t>
            </w:r>
          </w:p>
          <w:p w14:paraId="2A2E4E95" w14:textId="77777777" w:rsidR="004D752A" w:rsidRDefault="00000000">
            <w:pPr>
              <w:pStyle w:val="TableParagraph"/>
              <w:spacing w:before="3"/>
              <w:ind w:left="110"/>
              <w:rPr>
                <w:sz w:val="24"/>
              </w:rPr>
            </w:pPr>
            <w:r>
              <w:rPr>
                <w:sz w:val="24"/>
              </w:rPr>
              <w:t>Выполняют упражнения на расслабление</w:t>
            </w:r>
            <w:r>
              <w:rPr>
                <w:spacing w:val="-11"/>
                <w:sz w:val="24"/>
              </w:rPr>
              <w:t xml:space="preserve"> </w:t>
            </w:r>
            <w:r>
              <w:rPr>
                <w:sz w:val="24"/>
              </w:rPr>
              <w:t>рук</w:t>
            </w:r>
            <w:r>
              <w:rPr>
                <w:spacing w:val="-12"/>
                <w:sz w:val="24"/>
              </w:rPr>
              <w:t xml:space="preserve"> </w:t>
            </w:r>
            <w:r>
              <w:rPr>
                <w:sz w:val="24"/>
              </w:rPr>
              <w:t>под</w:t>
            </w:r>
            <w:r>
              <w:rPr>
                <w:spacing w:val="-12"/>
                <w:sz w:val="24"/>
              </w:rPr>
              <w:t xml:space="preserve"> </w:t>
            </w:r>
            <w:r>
              <w:rPr>
                <w:sz w:val="24"/>
              </w:rPr>
              <w:t xml:space="preserve">контролем </w:t>
            </w:r>
            <w:r>
              <w:rPr>
                <w:spacing w:val="-2"/>
                <w:sz w:val="24"/>
              </w:rPr>
              <w:t>учителя</w:t>
            </w:r>
          </w:p>
        </w:tc>
        <w:tc>
          <w:tcPr>
            <w:tcW w:w="3686" w:type="dxa"/>
            <w:tcBorders>
              <w:right w:val="single" w:sz="6" w:space="0" w:color="000000"/>
            </w:tcBorders>
          </w:tcPr>
          <w:p w14:paraId="4D897C66" w14:textId="77777777" w:rsidR="004D752A" w:rsidRDefault="00000000">
            <w:pPr>
              <w:pStyle w:val="TableParagraph"/>
              <w:ind w:left="109" w:right="140"/>
              <w:rPr>
                <w:sz w:val="24"/>
              </w:rPr>
            </w:pPr>
            <w:r>
              <w:rPr>
                <w:sz w:val="24"/>
              </w:rPr>
              <w:t>Под руководством учителя изучают</w:t>
            </w:r>
            <w:r>
              <w:rPr>
                <w:spacing w:val="80"/>
                <w:sz w:val="24"/>
              </w:rPr>
              <w:t xml:space="preserve"> </w:t>
            </w:r>
            <w:r>
              <w:rPr>
                <w:sz w:val="24"/>
              </w:rPr>
              <w:t>правила входа, самостоятельно</w:t>
            </w:r>
            <w:r>
              <w:rPr>
                <w:spacing w:val="-15"/>
                <w:sz w:val="24"/>
              </w:rPr>
              <w:t xml:space="preserve"> </w:t>
            </w:r>
            <w:r>
              <w:rPr>
                <w:sz w:val="24"/>
              </w:rPr>
              <w:t>входят,</w:t>
            </w:r>
            <w:r>
              <w:rPr>
                <w:spacing w:val="-15"/>
                <w:sz w:val="24"/>
              </w:rPr>
              <w:t xml:space="preserve"> </w:t>
            </w:r>
            <w:r>
              <w:rPr>
                <w:sz w:val="24"/>
              </w:rPr>
              <w:t>строятся в танцевальном зале и выполняют поклон.</w:t>
            </w:r>
          </w:p>
          <w:p w14:paraId="2E763FD4" w14:textId="77777777" w:rsidR="004D752A" w:rsidRDefault="00000000">
            <w:pPr>
              <w:pStyle w:val="TableParagraph"/>
              <w:ind w:left="109" w:right="197"/>
              <w:rPr>
                <w:sz w:val="24"/>
              </w:rPr>
            </w:pPr>
            <w:r>
              <w:rPr>
                <w:sz w:val="24"/>
              </w:rPr>
              <w:t>Выполняют по словесной инструкции</w:t>
            </w:r>
            <w:r>
              <w:rPr>
                <w:spacing w:val="-11"/>
                <w:sz w:val="24"/>
              </w:rPr>
              <w:t xml:space="preserve"> </w:t>
            </w:r>
            <w:r>
              <w:rPr>
                <w:sz w:val="24"/>
              </w:rPr>
              <w:t>и</w:t>
            </w:r>
            <w:r>
              <w:rPr>
                <w:spacing w:val="36"/>
                <w:sz w:val="24"/>
              </w:rPr>
              <w:t xml:space="preserve"> </w:t>
            </w:r>
            <w:r>
              <w:rPr>
                <w:sz w:val="24"/>
              </w:rPr>
              <w:t>демонстрации всех действий учителем ,</w:t>
            </w:r>
          </w:p>
          <w:p w14:paraId="097B7BA4" w14:textId="77777777" w:rsidR="004D752A" w:rsidRDefault="00000000">
            <w:pPr>
              <w:pStyle w:val="TableParagraph"/>
              <w:spacing w:line="264" w:lineRule="exact"/>
              <w:ind w:left="109"/>
              <w:rPr>
                <w:sz w:val="24"/>
              </w:rPr>
            </w:pPr>
            <w:r>
              <w:rPr>
                <w:sz w:val="24"/>
              </w:rPr>
              <w:t>рабочие</w:t>
            </w:r>
            <w:r>
              <w:rPr>
                <w:spacing w:val="-2"/>
                <w:sz w:val="24"/>
              </w:rPr>
              <w:t xml:space="preserve"> </w:t>
            </w:r>
            <w:r>
              <w:rPr>
                <w:sz w:val="24"/>
              </w:rPr>
              <w:t>позиции</w:t>
            </w:r>
            <w:r>
              <w:rPr>
                <w:spacing w:val="-4"/>
                <w:sz w:val="24"/>
              </w:rPr>
              <w:t xml:space="preserve"> </w:t>
            </w:r>
            <w:r>
              <w:rPr>
                <w:sz w:val="24"/>
              </w:rPr>
              <w:t>ног</w:t>
            </w:r>
            <w:r>
              <w:rPr>
                <w:spacing w:val="1"/>
                <w:sz w:val="24"/>
              </w:rPr>
              <w:t xml:space="preserve"> </w:t>
            </w:r>
            <w:r>
              <w:rPr>
                <w:sz w:val="24"/>
              </w:rPr>
              <w:t>и</w:t>
            </w:r>
            <w:r>
              <w:rPr>
                <w:spacing w:val="-4"/>
                <w:sz w:val="24"/>
              </w:rPr>
              <w:t xml:space="preserve"> </w:t>
            </w:r>
            <w:r>
              <w:rPr>
                <w:spacing w:val="-5"/>
                <w:sz w:val="24"/>
              </w:rPr>
              <w:t>рук</w:t>
            </w:r>
          </w:p>
        </w:tc>
      </w:tr>
      <w:tr w:rsidR="004D752A" w14:paraId="3B2E7D7C" w14:textId="77777777">
        <w:trPr>
          <w:trHeight w:val="2208"/>
        </w:trPr>
        <w:tc>
          <w:tcPr>
            <w:tcW w:w="521" w:type="dxa"/>
            <w:tcBorders>
              <w:left w:val="single" w:sz="6" w:space="0" w:color="000000"/>
            </w:tcBorders>
          </w:tcPr>
          <w:p w14:paraId="5F3CDBE5" w14:textId="77777777" w:rsidR="004D752A" w:rsidRDefault="004D752A">
            <w:pPr>
              <w:pStyle w:val="TableParagraph"/>
              <w:ind w:left="0"/>
              <w:rPr>
                <w:b/>
                <w:sz w:val="24"/>
              </w:rPr>
            </w:pPr>
          </w:p>
          <w:p w14:paraId="3CCCDC0C" w14:textId="77777777" w:rsidR="004D752A" w:rsidRDefault="004D752A">
            <w:pPr>
              <w:pStyle w:val="TableParagraph"/>
              <w:ind w:left="0"/>
              <w:rPr>
                <w:b/>
                <w:sz w:val="24"/>
              </w:rPr>
            </w:pPr>
          </w:p>
          <w:p w14:paraId="1A229BDE" w14:textId="77777777" w:rsidR="004D752A" w:rsidRDefault="004D752A">
            <w:pPr>
              <w:pStyle w:val="TableParagraph"/>
              <w:spacing w:before="129"/>
              <w:ind w:left="0"/>
              <w:rPr>
                <w:b/>
                <w:sz w:val="24"/>
              </w:rPr>
            </w:pPr>
          </w:p>
          <w:p w14:paraId="3CC24F84" w14:textId="77777777" w:rsidR="004D752A" w:rsidRDefault="00000000">
            <w:pPr>
              <w:pStyle w:val="TableParagraph"/>
              <w:ind w:left="4"/>
              <w:jc w:val="center"/>
              <w:rPr>
                <w:sz w:val="24"/>
              </w:rPr>
            </w:pPr>
            <w:r>
              <w:rPr>
                <w:spacing w:val="-10"/>
                <w:sz w:val="24"/>
              </w:rPr>
              <w:t>4</w:t>
            </w:r>
          </w:p>
        </w:tc>
        <w:tc>
          <w:tcPr>
            <w:tcW w:w="2680" w:type="dxa"/>
          </w:tcPr>
          <w:p w14:paraId="057159D1" w14:textId="77777777" w:rsidR="004D752A" w:rsidRDefault="004D752A">
            <w:pPr>
              <w:pStyle w:val="TableParagraph"/>
              <w:ind w:left="0"/>
              <w:rPr>
                <w:b/>
                <w:sz w:val="24"/>
              </w:rPr>
            </w:pPr>
          </w:p>
          <w:p w14:paraId="688F58C0" w14:textId="77777777" w:rsidR="004D752A" w:rsidRDefault="004D752A">
            <w:pPr>
              <w:pStyle w:val="TableParagraph"/>
              <w:spacing w:before="131"/>
              <w:ind w:left="0"/>
              <w:rPr>
                <w:b/>
                <w:sz w:val="24"/>
              </w:rPr>
            </w:pPr>
          </w:p>
          <w:p w14:paraId="5E4CB5EF" w14:textId="77777777" w:rsidR="004D752A" w:rsidRDefault="00000000">
            <w:pPr>
              <w:pStyle w:val="TableParagraph"/>
              <w:ind w:left="107" w:right="837"/>
              <w:rPr>
                <w:sz w:val="24"/>
              </w:rPr>
            </w:pPr>
            <w:r>
              <w:rPr>
                <w:sz w:val="24"/>
              </w:rPr>
              <w:t>Перестроение</w:t>
            </w:r>
            <w:r>
              <w:rPr>
                <w:spacing w:val="-15"/>
                <w:sz w:val="24"/>
              </w:rPr>
              <w:t xml:space="preserve"> </w:t>
            </w:r>
            <w:r>
              <w:rPr>
                <w:sz w:val="24"/>
              </w:rPr>
              <w:t xml:space="preserve">из шеренги в круг. </w:t>
            </w:r>
            <w:r>
              <w:rPr>
                <w:spacing w:val="-2"/>
                <w:sz w:val="24"/>
              </w:rPr>
              <w:t>Поклон</w:t>
            </w:r>
          </w:p>
        </w:tc>
        <w:tc>
          <w:tcPr>
            <w:tcW w:w="4029" w:type="dxa"/>
          </w:tcPr>
          <w:p w14:paraId="3FEC7927" w14:textId="77777777" w:rsidR="004D752A" w:rsidRDefault="00000000">
            <w:pPr>
              <w:pStyle w:val="TableParagraph"/>
              <w:spacing w:before="270"/>
              <w:ind w:right="142"/>
              <w:rPr>
                <w:sz w:val="24"/>
              </w:rPr>
            </w:pPr>
            <w:r>
              <w:rPr>
                <w:sz w:val="24"/>
              </w:rPr>
              <w:t>Построение</w:t>
            </w:r>
            <w:r>
              <w:rPr>
                <w:spacing w:val="-15"/>
                <w:sz w:val="24"/>
              </w:rPr>
              <w:t xml:space="preserve"> </w:t>
            </w:r>
            <w:r>
              <w:rPr>
                <w:sz w:val="24"/>
              </w:rPr>
              <w:t>с</w:t>
            </w:r>
            <w:r>
              <w:rPr>
                <w:spacing w:val="-15"/>
                <w:sz w:val="24"/>
              </w:rPr>
              <w:t xml:space="preserve"> </w:t>
            </w:r>
            <w:r>
              <w:rPr>
                <w:sz w:val="24"/>
              </w:rPr>
              <w:t xml:space="preserve">соблюдением </w:t>
            </w:r>
            <w:r>
              <w:rPr>
                <w:spacing w:val="-2"/>
                <w:sz w:val="24"/>
              </w:rPr>
              <w:t>интервала.</w:t>
            </w:r>
          </w:p>
          <w:p w14:paraId="6DF09326" w14:textId="77777777" w:rsidR="004D752A" w:rsidRDefault="00000000">
            <w:pPr>
              <w:pStyle w:val="TableParagraph"/>
              <w:spacing w:before="3" w:line="237" w:lineRule="auto"/>
              <w:rPr>
                <w:sz w:val="24"/>
              </w:rPr>
            </w:pPr>
            <w:r>
              <w:rPr>
                <w:sz w:val="24"/>
              </w:rPr>
              <w:t>Перестроение</w:t>
            </w:r>
            <w:r>
              <w:rPr>
                <w:spacing w:val="-8"/>
                <w:sz w:val="24"/>
              </w:rPr>
              <w:t xml:space="preserve"> </w:t>
            </w:r>
            <w:r>
              <w:rPr>
                <w:sz w:val="24"/>
              </w:rPr>
              <w:t>из</w:t>
            </w:r>
            <w:r>
              <w:rPr>
                <w:spacing w:val="-11"/>
                <w:sz w:val="24"/>
              </w:rPr>
              <w:t xml:space="preserve"> </w:t>
            </w:r>
            <w:r>
              <w:rPr>
                <w:sz w:val="24"/>
              </w:rPr>
              <w:t>шеренги</w:t>
            </w:r>
            <w:r>
              <w:rPr>
                <w:spacing w:val="-8"/>
                <w:sz w:val="24"/>
              </w:rPr>
              <w:t xml:space="preserve"> </w:t>
            </w:r>
            <w:r>
              <w:rPr>
                <w:sz w:val="24"/>
              </w:rPr>
              <w:t>в</w:t>
            </w:r>
            <w:r>
              <w:rPr>
                <w:spacing w:val="-10"/>
                <w:sz w:val="24"/>
              </w:rPr>
              <w:t xml:space="preserve"> </w:t>
            </w:r>
            <w:r>
              <w:rPr>
                <w:sz w:val="24"/>
              </w:rPr>
              <w:t>круг</w:t>
            </w:r>
            <w:r>
              <w:rPr>
                <w:spacing w:val="-6"/>
                <w:sz w:val="24"/>
              </w:rPr>
              <w:t xml:space="preserve"> </w:t>
            </w:r>
            <w:r>
              <w:rPr>
                <w:sz w:val="24"/>
              </w:rPr>
              <w:t xml:space="preserve">по </w:t>
            </w:r>
            <w:r>
              <w:rPr>
                <w:spacing w:val="-2"/>
                <w:sz w:val="24"/>
              </w:rPr>
              <w:t>алгоритму.</w:t>
            </w:r>
          </w:p>
          <w:p w14:paraId="414A0BAC" w14:textId="77777777" w:rsidR="004D752A" w:rsidRDefault="00000000">
            <w:pPr>
              <w:pStyle w:val="TableParagraph"/>
              <w:spacing w:before="3"/>
              <w:rPr>
                <w:sz w:val="24"/>
              </w:rPr>
            </w:pPr>
            <w:r>
              <w:rPr>
                <w:sz w:val="24"/>
              </w:rPr>
              <w:t>Выполнение</w:t>
            </w:r>
            <w:r>
              <w:rPr>
                <w:spacing w:val="-2"/>
                <w:sz w:val="24"/>
              </w:rPr>
              <w:t xml:space="preserve"> поклона</w:t>
            </w:r>
          </w:p>
        </w:tc>
        <w:tc>
          <w:tcPr>
            <w:tcW w:w="4111" w:type="dxa"/>
          </w:tcPr>
          <w:p w14:paraId="50AE8A7E" w14:textId="77777777" w:rsidR="004D752A" w:rsidRDefault="00000000">
            <w:pPr>
              <w:pStyle w:val="TableParagraph"/>
              <w:ind w:left="110" w:right="210"/>
              <w:rPr>
                <w:sz w:val="24"/>
              </w:rPr>
            </w:pPr>
            <w:r>
              <w:rPr>
                <w:sz w:val="24"/>
              </w:rPr>
              <w:t>Под руководством учителя выполняют</w:t>
            </w:r>
            <w:r>
              <w:rPr>
                <w:spacing w:val="-13"/>
                <w:sz w:val="24"/>
              </w:rPr>
              <w:t xml:space="preserve"> </w:t>
            </w:r>
            <w:r>
              <w:rPr>
                <w:sz w:val="24"/>
              </w:rPr>
              <w:t>вход,</w:t>
            </w:r>
            <w:r>
              <w:rPr>
                <w:spacing w:val="-12"/>
                <w:sz w:val="24"/>
              </w:rPr>
              <w:t xml:space="preserve"> </w:t>
            </w:r>
            <w:r>
              <w:rPr>
                <w:sz w:val="24"/>
              </w:rPr>
              <w:t>построение</w:t>
            </w:r>
            <w:r>
              <w:rPr>
                <w:spacing w:val="-15"/>
                <w:sz w:val="24"/>
              </w:rPr>
              <w:t xml:space="preserve"> </w:t>
            </w:r>
            <w:r>
              <w:rPr>
                <w:sz w:val="24"/>
              </w:rPr>
              <w:t>в танцевальном зале.</w:t>
            </w:r>
          </w:p>
          <w:p w14:paraId="5303E8C7" w14:textId="77777777" w:rsidR="004D752A" w:rsidRDefault="00000000">
            <w:pPr>
              <w:pStyle w:val="TableParagraph"/>
              <w:ind w:left="110" w:right="6"/>
              <w:rPr>
                <w:sz w:val="24"/>
              </w:rPr>
            </w:pPr>
            <w:r>
              <w:rPr>
                <w:sz w:val="24"/>
              </w:rPr>
              <w:t>Выполняют поклон по образцу и инструкции</w:t>
            </w:r>
            <w:r>
              <w:rPr>
                <w:spacing w:val="-8"/>
                <w:sz w:val="24"/>
              </w:rPr>
              <w:t xml:space="preserve"> </w:t>
            </w:r>
            <w:r>
              <w:rPr>
                <w:sz w:val="24"/>
              </w:rPr>
              <w:t>учителя;</w:t>
            </w:r>
            <w:r>
              <w:rPr>
                <w:spacing w:val="-15"/>
                <w:sz w:val="24"/>
              </w:rPr>
              <w:t xml:space="preserve"> </w:t>
            </w:r>
            <w:r>
              <w:rPr>
                <w:sz w:val="24"/>
              </w:rPr>
              <w:t>перестроение</w:t>
            </w:r>
            <w:r>
              <w:rPr>
                <w:spacing w:val="-13"/>
                <w:sz w:val="24"/>
              </w:rPr>
              <w:t xml:space="preserve"> </w:t>
            </w:r>
            <w:r>
              <w:rPr>
                <w:sz w:val="24"/>
              </w:rPr>
              <w:t xml:space="preserve">из шеренги в круг по инструкции </w:t>
            </w:r>
            <w:r>
              <w:rPr>
                <w:spacing w:val="-2"/>
                <w:sz w:val="24"/>
              </w:rPr>
              <w:t>учителя.</w:t>
            </w:r>
          </w:p>
          <w:p w14:paraId="5805EE70" w14:textId="77777777" w:rsidR="004D752A" w:rsidRDefault="00000000">
            <w:pPr>
              <w:pStyle w:val="TableParagraph"/>
              <w:spacing w:line="261" w:lineRule="exact"/>
              <w:ind w:left="110"/>
              <w:rPr>
                <w:sz w:val="24"/>
              </w:rPr>
            </w:pPr>
            <w:r>
              <w:rPr>
                <w:sz w:val="24"/>
              </w:rPr>
              <w:t>Выполняют</w:t>
            </w:r>
            <w:r>
              <w:rPr>
                <w:spacing w:val="-3"/>
                <w:sz w:val="24"/>
              </w:rPr>
              <w:t xml:space="preserve"> </w:t>
            </w:r>
            <w:r>
              <w:rPr>
                <w:sz w:val="24"/>
              </w:rPr>
              <w:t>поклон</w:t>
            </w:r>
            <w:r>
              <w:rPr>
                <w:spacing w:val="-5"/>
                <w:sz w:val="24"/>
              </w:rPr>
              <w:t xml:space="preserve"> </w:t>
            </w:r>
            <w:r>
              <w:rPr>
                <w:sz w:val="24"/>
              </w:rPr>
              <w:t>по</w:t>
            </w:r>
            <w:r>
              <w:rPr>
                <w:spacing w:val="-2"/>
                <w:sz w:val="24"/>
              </w:rPr>
              <w:t xml:space="preserve"> образцу</w:t>
            </w:r>
          </w:p>
        </w:tc>
        <w:tc>
          <w:tcPr>
            <w:tcW w:w="3686" w:type="dxa"/>
            <w:tcBorders>
              <w:right w:val="single" w:sz="6" w:space="0" w:color="000000"/>
            </w:tcBorders>
          </w:tcPr>
          <w:p w14:paraId="769917D9" w14:textId="77777777" w:rsidR="004D752A" w:rsidRDefault="00000000">
            <w:pPr>
              <w:pStyle w:val="TableParagraph"/>
              <w:ind w:left="109" w:right="131"/>
              <w:rPr>
                <w:sz w:val="24"/>
              </w:rPr>
            </w:pPr>
            <w:r>
              <w:rPr>
                <w:sz w:val="24"/>
              </w:rPr>
              <w:t>Самостоятельно</w:t>
            </w:r>
            <w:r>
              <w:rPr>
                <w:spacing w:val="-15"/>
                <w:sz w:val="24"/>
              </w:rPr>
              <w:t xml:space="preserve"> </w:t>
            </w:r>
            <w:r>
              <w:rPr>
                <w:sz w:val="24"/>
              </w:rPr>
              <w:t>входят,</w:t>
            </w:r>
            <w:r>
              <w:rPr>
                <w:spacing w:val="-15"/>
                <w:sz w:val="24"/>
              </w:rPr>
              <w:t xml:space="preserve"> </w:t>
            </w:r>
            <w:r>
              <w:rPr>
                <w:sz w:val="24"/>
              </w:rPr>
              <w:t>строятся в танцевальном зале и выполняют поклон.</w:t>
            </w:r>
          </w:p>
          <w:p w14:paraId="6A34E5E0" w14:textId="77777777" w:rsidR="004D752A" w:rsidRDefault="00000000">
            <w:pPr>
              <w:pStyle w:val="TableParagraph"/>
              <w:ind w:left="109" w:right="140"/>
              <w:rPr>
                <w:sz w:val="24"/>
              </w:rPr>
            </w:pPr>
            <w:r>
              <w:rPr>
                <w:sz w:val="24"/>
              </w:rPr>
              <w:t>По словесной инструкции выполняют</w:t>
            </w:r>
            <w:r>
              <w:rPr>
                <w:spacing w:val="-15"/>
                <w:sz w:val="24"/>
              </w:rPr>
              <w:t xml:space="preserve"> </w:t>
            </w:r>
            <w:r>
              <w:rPr>
                <w:sz w:val="24"/>
              </w:rPr>
              <w:t>перестроение</w:t>
            </w:r>
            <w:r>
              <w:rPr>
                <w:spacing w:val="-15"/>
                <w:sz w:val="24"/>
              </w:rPr>
              <w:t xml:space="preserve"> </w:t>
            </w:r>
            <w:r>
              <w:rPr>
                <w:sz w:val="24"/>
              </w:rPr>
              <w:t>из шеренги в круг.</w:t>
            </w:r>
          </w:p>
          <w:p w14:paraId="0A63C0EF" w14:textId="77777777" w:rsidR="004D752A" w:rsidRDefault="00000000">
            <w:pPr>
              <w:pStyle w:val="TableParagraph"/>
              <w:spacing w:line="274" w:lineRule="exact"/>
              <w:ind w:left="109"/>
              <w:rPr>
                <w:sz w:val="24"/>
              </w:rPr>
            </w:pPr>
            <w:r>
              <w:rPr>
                <w:sz w:val="24"/>
              </w:rPr>
              <w:t>Выполняют</w:t>
            </w:r>
            <w:r>
              <w:rPr>
                <w:spacing w:val="-3"/>
                <w:sz w:val="24"/>
              </w:rPr>
              <w:t xml:space="preserve"> </w:t>
            </w:r>
            <w:r>
              <w:rPr>
                <w:sz w:val="24"/>
              </w:rPr>
              <w:t>поклон</w:t>
            </w:r>
            <w:r>
              <w:rPr>
                <w:spacing w:val="-5"/>
                <w:sz w:val="24"/>
              </w:rPr>
              <w:t xml:space="preserve"> по</w:t>
            </w:r>
          </w:p>
          <w:p w14:paraId="2FED3C49" w14:textId="77777777" w:rsidR="004D752A" w:rsidRDefault="00000000">
            <w:pPr>
              <w:pStyle w:val="TableParagraph"/>
              <w:spacing w:line="261" w:lineRule="exact"/>
              <w:ind w:left="109"/>
              <w:rPr>
                <w:sz w:val="24"/>
              </w:rPr>
            </w:pPr>
            <w:r>
              <w:rPr>
                <w:sz w:val="24"/>
              </w:rPr>
              <w:t>инструкции</w:t>
            </w:r>
            <w:r>
              <w:rPr>
                <w:spacing w:val="1"/>
                <w:sz w:val="24"/>
              </w:rPr>
              <w:t xml:space="preserve"> </w:t>
            </w:r>
            <w:r>
              <w:rPr>
                <w:spacing w:val="-2"/>
                <w:sz w:val="24"/>
              </w:rPr>
              <w:t>учителя</w:t>
            </w:r>
          </w:p>
        </w:tc>
      </w:tr>
      <w:tr w:rsidR="004D752A" w14:paraId="0ED7B548" w14:textId="77777777">
        <w:trPr>
          <w:trHeight w:val="2207"/>
        </w:trPr>
        <w:tc>
          <w:tcPr>
            <w:tcW w:w="521" w:type="dxa"/>
            <w:tcBorders>
              <w:left w:val="single" w:sz="6" w:space="0" w:color="000000"/>
            </w:tcBorders>
          </w:tcPr>
          <w:p w14:paraId="0190C409" w14:textId="77777777" w:rsidR="004D752A" w:rsidRDefault="004D752A">
            <w:pPr>
              <w:pStyle w:val="TableParagraph"/>
              <w:ind w:left="0"/>
              <w:rPr>
                <w:b/>
                <w:sz w:val="24"/>
              </w:rPr>
            </w:pPr>
          </w:p>
          <w:p w14:paraId="29BD3369" w14:textId="77777777" w:rsidR="004D752A" w:rsidRDefault="004D752A">
            <w:pPr>
              <w:pStyle w:val="TableParagraph"/>
              <w:ind w:left="0"/>
              <w:rPr>
                <w:b/>
                <w:sz w:val="24"/>
              </w:rPr>
            </w:pPr>
          </w:p>
          <w:p w14:paraId="5A6A0814" w14:textId="77777777" w:rsidR="004D752A" w:rsidRDefault="004D752A">
            <w:pPr>
              <w:pStyle w:val="TableParagraph"/>
              <w:spacing w:before="128"/>
              <w:ind w:left="0"/>
              <w:rPr>
                <w:b/>
                <w:sz w:val="24"/>
              </w:rPr>
            </w:pPr>
          </w:p>
          <w:p w14:paraId="30C4D0CE" w14:textId="77777777" w:rsidR="004D752A" w:rsidRDefault="00000000">
            <w:pPr>
              <w:pStyle w:val="TableParagraph"/>
              <w:spacing w:before="1"/>
              <w:ind w:left="4"/>
              <w:jc w:val="center"/>
              <w:rPr>
                <w:sz w:val="24"/>
              </w:rPr>
            </w:pPr>
            <w:r>
              <w:rPr>
                <w:spacing w:val="-10"/>
                <w:sz w:val="24"/>
              </w:rPr>
              <w:t>5</w:t>
            </w:r>
          </w:p>
        </w:tc>
        <w:tc>
          <w:tcPr>
            <w:tcW w:w="2680" w:type="dxa"/>
          </w:tcPr>
          <w:p w14:paraId="098B2F6E" w14:textId="77777777" w:rsidR="004D752A" w:rsidRDefault="004D752A">
            <w:pPr>
              <w:pStyle w:val="TableParagraph"/>
              <w:spacing w:before="267"/>
              <w:ind w:left="0"/>
              <w:rPr>
                <w:b/>
                <w:sz w:val="24"/>
              </w:rPr>
            </w:pPr>
          </w:p>
          <w:p w14:paraId="3BA7321A" w14:textId="77777777" w:rsidR="004D752A" w:rsidRDefault="00000000">
            <w:pPr>
              <w:pStyle w:val="TableParagraph"/>
              <w:ind w:left="107" w:right="113"/>
              <w:rPr>
                <w:sz w:val="24"/>
              </w:rPr>
            </w:pPr>
            <w:r>
              <w:rPr>
                <w:sz w:val="24"/>
              </w:rPr>
              <w:t>Ориентировка в направлении вперед, назад,</w:t>
            </w:r>
            <w:r>
              <w:rPr>
                <w:spacing w:val="-15"/>
                <w:sz w:val="24"/>
              </w:rPr>
              <w:t xml:space="preserve"> </w:t>
            </w:r>
            <w:r>
              <w:rPr>
                <w:sz w:val="24"/>
              </w:rPr>
              <w:t>направо,</w:t>
            </w:r>
            <w:r>
              <w:rPr>
                <w:spacing w:val="-15"/>
                <w:sz w:val="24"/>
              </w:rPr>
              <w:t xml:space="preserve"> </w:t>
            </w:r>
            <w:r>
              <w:rPr>
                <w:sz w:val="24"/>
              </w:rPr>
              <w:t>налево, в круг, из круга</w:t>
            </w:r>
          </w:p>
        </w:tc>
        <w:tc>
          <w:tcPr>
            <w:tcW w:w="4029" w:type="dxa"/>
          </w:tcPr>
          <w:p w14:paraId="1839F08E" w14:textId="77777777" w:rsidR="004D752A" w:rsidRDefault="004D752A">
            <w:pPr>
              <w:pStyle w:val="TableParagraph"/>
              <w:spacing w:before="128"/>
              <w:ind w:left="0"/>
              <w:rPr>
                <w:b/>
                <w:sz w:val="24"/>
              </w:rPr>
            </w:pPr>
          </w:p>
          <w:p w14:paraId="01CE3AA7" w14:textId="77777777" w:rsidR="004D752A" w:rsidRDefault="00000000">
            <w:pPr>
              <w:pStyle w:val="TableParagraph"/>
              <w:rPr>
                <w:sz w:val="24"/>
              </w:rPr>
            </w:pPr>
            <w:r>
              <w:rPr>
                <w:sz w:val="24"/>
              </w:rPr>
              <w:t>Построение с соблюдением интервала. Выполнение поклона Выполнение движения по кругу в разных</w:t>
            </w:r>
            <w:r>
              <w:rPr>
                <w:spacing w:val="-15"/>
                <w:sz w:val="24"/>
              </w:rPr>
              <w:t xml:space="preserve"> </w:t>
            </w:r>
            <w:r>
              <w:rPr>
                <w:sz w:val="24"/>
              </w:rPr>
              <w:t>направлениях</w:t>
            </w:r>
            <w:r>
              <w:rPr>
                <w:spacing w:val="-15"/>
                <w:sz w:val="24"/>
              </w:rPr>
              <w:t xml:space="preserve"> </w:t>
            </w:r>
            <w:r>
              <w:rPr>
                <w:sz w:val="24"/>
              </w:rPr>
              <w:t>(вперед,</w:t>
            </w:r>
            <w:r>
              <w:rPr>
                <w:spacing w:val="-10"/>
                <w:sz w:val="24"/>
              </w:rPr>
              <w:t xml:space="preserve"> </w:t>
            </w:r>
            <w:r>
              <w:rPr>
                <w:sz w:val="24"/>
              </w:rPr>
              <w:t>назад, направо, налево, в круг, из круга)</w:t>
            </w:r>
          </w:p>
        </w:tc>
        <w:tc>
          <w:tcPr>
            <w:tcW w:w="4111" w:type="dxa"/>
          </w:tcPr>
          <w:p w14:paraId="5FACBB95" w14:textId="77777777" w:rsidR="004D752A" w:rsidRDefault="00000000">
            <w:pPr>
              <w:pStyle w:val="TableParagraph"/>
              <w:ind w:left="110" w:right="210"/>
              <w:rPr>
                <w:sz w:val="24"/>
              </w:rPr>
            </w:pPr>
            <w:r>
              <w:rPr>
                <w:sz w:val="24"/>
              </w:rPr>
              <w:t>Под руководством учителя выполняют</w:t>
            </w:r>
            <w:r>
              <w:rPr>
                <w:spacing w:val="-13"/>
                <w:sz w:val="24"/>
              </w:rPr>
              <w:t xml:space="preserve"> </w:t>
            </w:r>
            <w:r>
              <w:rPr>
                <w:sz w:val="24"/>
              </w:rPr>
              <w:t>вход,</w:t>
            </w:r>
            <w:r>
              <w:rPr>
                <w:spacing w:val="-12"/>
                <w:sz w:val="24"/>
              </w:rPr>
              <w:t xml:space="preserve"> </w:t>
            </w:r>
            <w:r>
              <w:rPr>
                <w:sz w:val="24"/>
              </w:rPr>
              <w:t>построение</w:t>
            </w:r>
            <w:r>
              <w:rPr>
                <w:spacing w:val="-15"/>
                <w:sz w:val="24"/>
              </w:rPr>
              <w:t xml:space="preserve"> </w:t>
            </w:r>
            <w:r>
              <w:rPr>
                <w:sz w:val="24"/>
              </w:rPr>
              <w:t>в танцевальном зале.</w:t>
            </w:r>
          </w:p>
          <w:p w14:paraId="00A535B3" w14:textId="77777777" w:rsidR="004D752A" w:rsidRDefault="00000000">
            <w:pPr>
              <w:pStyle w:val="TableParagraph"/>
              <w:spacing w:line="237" w:lineRule="auto"/>
              <w:ind w:left="110"/>
              <w:rPr>
                <w:sz w:val="24"/>
              </w:rPr>
            </w:pPr>
            <w:r>
              <w:rPr>
                <w:sz w:val="24"/>
              </w:rPr>
              <w:t>Выполняют</w:t>
            </w:r>
            <w:r>
              <w:rPr>
                <w:spacing w:val="-9"/>
                <w:sz w:val="24"/>
              </w:rPr>
              <w:t xml:space="preserve"> </w:t>
            </w:r>
            <w:r>
              <w:rPr>
                <w:sz w:val="24"/>
              </w:rPr>
              <w:t>поклон</w:t>
            </w:r>
            <w:r>
              <w:rPr>
                <w:spacing w:val="-11"/>
                <w:sz w:val="24"/>
              </w:rPr>
              <w:t xml:space="preserve"> </w:t>
            </w:r>
            <w:r>
              <w:rPr>
                <w:sz w:val="24"/>
              </w:rPr>
              <w:t>по</w:t>
            </w:r>
            <w:r>
              <w:rPr>
                <w:spacing w:val="-8"/>
                <w:sz w:val="24"/>
              </w:rPr>
              <w:t xml:space="preserve"> </w:t>
            </w:r>
            <w:r>
              <w:rPr>
                <w:sz w:val="24"/>
              </w:rPr>
              <w:t>образцу</w:t>
            </w:r>
            <w:r>
              <w:rPr>
                <w:spacing w:val="-15"/>
                <w:sz w:val="24"/>
              </w:rPr>
              <w:t xml:space="preserve"> </w:t>
            </w:r>
            <w:r>
              <w:rPr>
                <w:sz w:val="24"/>
              </w:rPr>
              <w:t>и инструкции учителя.</w:t>
            </w:r>
          </w:p>
          <w:p w14:paraId="5D09D417" w14:textId="77777777" w:rsidR="004D752A" w:rsidRDefault="00000000">
            <w:pPr>
              <w:pStyle w:val="TableParagraph"/>
              <w:spacing w:before="2" w:line="237" w:lineRule="auto"/>
              <w:ind w:left="110"/>
              <w:rPr>
                <w:sz w:val="24"/>
              </w:rPr>
            </w:pPr>
            <w:r>
              <w:rPr>
                <w:sz w:val="24"/>
              </w:rPr>
              <w:t>По</w:t>
            </w:r>
            <w:r>
              <w:rPr>
                <w:spacing w:val="-15"/>
                <w:sz w:val="24"/>
              </w:rPr>
              <w:t xml:space="preserve"> </w:t>
            </w:r>
            <w:r>
              <w:rPr>
                <w:sz w:val="24"/>
              </w:rPr>
              <w:t>словесной</w:t>
            </w:r>
            <w:r>
              <w:rPr>
                <w:spacing w:val="-15"/>
                <w:sz w:val="24"/>
              </w:rPr>
              <w:t xml:space="preserve"> </w:t>
            </w:r>
            <w:r>
              <w:rPr>
                <w:sz w:val="24"/>
              </w:rPr>
              <w:t>инструкции</w:t>
            </w:r>
            <w:r>
              <w:rPr>
                <w:spacing w:val="-15"/>
                <w:sz w:val="24"/>
              </w:rPr>
              <w:t xml:space="preserve"> </w:t>
            </w:r>
            <w:r>
              <w:rPr>
                <w:sz w:val="24"/>
              </w:rPr>
              <w:t>учителя двигаются</w:t>
            </w:r>
            <w:r>
              <w:rPr>
                <w:spacing w:val="-3"/>
                <w:sz w:val="24"/>
              </w:rPr>
              <w:t xml:space="preserve"> </w:t>
            </w:r>
            <w:r>
              <w:rPr>
                <w:sz w:val="24"/>
              </w:rPr>
              <w:t>вперед,</w:t>
            </w:r>
            <w:r>
              <w:rPr>
                <w:spacing w:val="-5"/>
                <w:sz w:val="24"/>
              </w:rPr>
              <w:t xml:space="preserve"> </w:t>
            </w:r>
            <w:r>
              <w:rPr>
                <w:sz w:val="24"/>
              </w:rPr>
              <w:t xml:space="preserve">назад, </w:t>
            </w:r>
            <w:r>
              <w:rPr>
                <w:spacing w:val="-2"/>
                <w:sz w:val="24"/>
              </w:rPr>
              <w:t>направо,</w:t>
            </w:r>
          </w:p>
          <w:p w14:paraId="5D1A5BCF" w14:textId="77777777" w:rsidR="004D752A" w:rsidRDefault="00000000">
            <w:pPr>
              <w:pStyle w:val="TableParagraph"/>
              <w:spacing w:before="3" w:line="261" w:lineRule="exact"/>
              <w:ind w:left="110"/>
              <w:rPr>
                <w:sz w:val="24"/>
              </w:rPr>
            </w:pPr>
            <w:r>
              <w:rPr>
                <w:sz w:val="24"/>
              </w:rPr>
              <w:t>налево,</w:t>
            </w:r>
            <w:r>
              <w:rPr>
                <w:spacing w:val="-4"/>
                <w:sz w:val="24"/>
              </w:rPr>
              <w:t xml:space="preserve"> </w:t>
            </w:r>
            <w:r>
              <w:rPr>
                <w:sz w:val="24"/>
              </w:rPr>
              <w:t>в круг,</w:t>
            </w:r>
            <w:r>
              <w:rPr>
                <w:spacing w:val="1"/>
                <w:sz w:val="24"/>
              </w:rPr>
              <w:t xml:space="preserve"> </w:t>
            </w:r>
            <w:r>
              <w:rPr>
                <w:sz w:val="24"/>
              </w:rPr>
              <w:t>из</w:t>
            </w:r>
            <w:r>
              <w:rPr>
                <w:spacing w:val="1"/>
                <w:sz w:val="24"/>
              </w:rPr>
              <w:t xml:space="preserve"> </w:t>
            </w:r>
            <w:r>
              <w:rPr>
                <w:spacing w:val="-4"/>
                <w:sz w:val="24"/>
              </w:rPr>
              <w:t>круга</w:t>
            </w:r>
          </w:p>
        </w:tc>
        <w:tc>
          <w:tcPr>
            <w:tcW w:w="3686" w:type="dxa"/>
            <w:tcBorders>
              <w:right w:val="single" w:sz="6" w:space="0" w:color="000000"/>
            </w:tcBorders>
          </w:tcPr>
          <w:p w14:paraId="5740F741" w14:textId="77777777" w:rsidR="004D752A" w:rsidRDefault="00000000">
            <w:pPr>
              <w:pStyle w:val="TableParagraph"/>
              <w:spacing w:before="130"/>
              <w:ind w:left="109" w:right="131"/>
              <w:rPr>
                <w:sz w:val="24"/>
              </w:rPr>
            </w:pPr>
            <w:r>
              <w:rPr>
                <w:sz w:val="24"/>
              </w:rPr>
              <w:t>Самостоятельно</w:t>
            </w:r>
            <w:r>
              <w:rPr>
                <w:spacing w:val="-15"/>
                <w:sz w:val="24"/>
              </w:rPr>
              <w:t xml:space="preserve"> </w:t>
            </w:r>
            <w:r>
              <w:rPr>
                <w:sz w:val="24"/>
              </w:rPr>
              <w:t>входят,</w:t>
            </w:r>
            <w:r>
              <w:rPr>
                <w:spacing w:val="-15"/>
                <w:sz w:val="24"/>
              </w:rPr>
              <w:t xml:space="preserve"> </w:t>
            </w:r>
            <w:r>
              <w:rPr>
                <w:sz w:val="24"/>
              </w:rPr>
              <w:t>строятся в танцевальном зале и выполняют поклон.</w:t>
            </w:r>
          </w:p>
          <w:p w14:paraId="725A5765" w14:textId="77777777" w:rsidR="004D752A" w:rsidRDefault="00000000">
            <w:pPr>
              <w:pStyle w:val="TableParagraph"/>
              <w:ind w:left="109" w:right="140"/>
              <w:rPr>
                <w:sz w:val="24"/>
              </w:rPr>
            </w:pPr>
            <w:r>
              <w:rPr>
                <w:sz w:val="24"/>
              </w:rPr>
              <w:t>Выполняют</w:t>
            </w:r>
            <w:r>
              <w:rPr>
                <w:spacing w:val="-3"/>
                <w:sz w:val="24"/>
              </w:rPr>
              <w:t xml:space="preserve"> </w:t>
            </w:r>
            <w:r>
              <w:rPr>
                <w:sz w:val="24"/>
              </w:rPr>
              <w:t>движения</w:t>
            </w:r>
            <w:r>
              <w:rPr>
                <w:spacing w:val="-8"/>
                <w:sz w:val="24"/>
              </w:rPr>
              <w:t xml:space="preserve"> </w:t>
            </w:r>
            <w:r>
              <w:rPr>
                <w:sz w:val="24"/>
              </w:rPr>
              <w:t>по кругу</w:t>
            </w:r>
            <w:r>
              <w:rPr>
                <w:spacing w:val="-13"/>
                <w:sz w:val="24"/>
              </w:rPr>
              <w:t xml:space="preserve"> </w:t>
            </w:r>
            <w:r>
              <w:rPr>
                <w:sz w:val="24"/>
              </w:rPr>
              <w:t>в разных направлениях (вперед, назад,</w:t>
            </w:r>
            <w:r>
              <w:rPr>
                <w:spacing w:val="-7"/>
                <w:sz w:val="24"/>
              </w:rPr>
              <w:t xml:space="preserve"> </w:t>
            </w:r>
            <w:r>
              <w:rPr>
                <w:sz w:val="24"/>
              </w:rPr>
              <w:t>направо,</w:t>
            </w:r>
            <w:r>
              <w:rPr>
                <w:spacing w:val="-7"/>
                <w:sz w:val="24"/>
              </w:rPr>
              <w:t xml:space="preserve"> </w:t>
            </w:r>
            <w:r>
              <w:rPr>
                <w:sz w:val="24"/>
              </w:rPr>
              <w:t>налево,</w:t>
            </w:r>
            <w:r>
              <w:rPr>
                <w:spacing w:val="-11"/>
                <w:sz w:val="24"/>
              </w:rPr>
              <w:t xml:space="preserve"> </w:t>
            </w:r>
            <w:r>
              <w:rPr>
                <w:sz w:val="24"/>
              </w:rPr>
              <w:t>в</w:t>
            </w:r>
            <w:r>
              <w:rPr>
                <w:spacing w:val="-8"/>
                <w:sz w:val="24"/>
              </w:rPr>
              <w:t xml:space="preserve"> </w:t>
            </w:r>
            <w:r>
              <w:rPr>
                <w:sz w:val="24"/>
              </w:rPr>
              <w:t>круг,</w:t>
            </w:r>
            <w:r>
              <w:rPr>
                <w:spacing w:val="-7"/>
                <w:sz w:val="24"/>
              </w:rPr>
              <w:t xml:space="preserve"> </w:t>
            </w:r>
            <w:r>
              <w:rPr>
                <w:sz w:val="24"/>
              </w:rPr>
              <w:t>из круга) по образцу</w:t>
            </w:r>
          </w:p>
        </w:tc>
      </w:tr>
      <w:tr w:rsidR="004D752A" w14:paraId="4DD3A6EA" w14:textId="77777777">
        <w:trPr>
          <w:trHeight w:val="1934"/>
        </w:trPr>
        <w:tc>
          <w:tcPr>
            <w:tcW w:w="521" w:type="dxa"/>
            <w:tcBorders>
              <w:left w:val="single" w:sz="6" w:space="0" w:color="000000"/>
            </w:tcBorders>
          </w:tcPr>
          <w:p w14:paraId="04523ABD" w14:textId="77777777" w:rsidR="004D752A" w:rsidRDefault="004D752A">
            <w:pPr>
              <w:pStyle w:val="TableParagraph"/>
              <w:ind w:left="0"/>
              <w:rPr>
                <w:b/>
                <w:sz w:val="24"/>
              </w:rPr>
            </w:pPr>
          </w:p>
          <w:p w14:paraId="61A4253F" w14:textId="77777777" w:rsidR="004D752A" w:rsidRDefault="004D752A">
            <w:pPr>
              <w:pStyle w:val="TableParagraph"/>
              <w:spacing w:before="270"/>
              <w:ind w:left="0"/>
              <w:rPr>
                <w:b/>
                <w:sz w:val="24"/>
              </w:rPr>
            </w:pPr>
          </w:p>
          <w:p w14:paraId="7135D1C1" w14:textId="77777777" w:rsidR="004D752A" w:rsidRDefault="00000000">
            <w:pPr>
              <w:pStyle w:val="TableParagraph"/>
              <w:ind w:left="4"/>
              <w:jc w:val="center"/>
              <w:rPr>
                <w:sz w:val="24"/>
              </w:rPr>
            </w:pPr>
            <w:r>
              <w:rPr>
                <w:spacing w:val="-10"/>
                <w:sz w:val="24"/>
              </w:rPr>
              <w:t>6</w:t>
            </w:r>
          </w:p>
        </w:tc>
        <w:tc>
          <w:tcPr>
            <w:tcW w:w="2680" w:type="dxa"/>
          </w:tcPr>
          <w:p w14:paraId="38BCBA39" w14:textId="77777777" w:rsidR="004D752A" w:rsidRDefault="004D752A">
            <w:pPr>
              <w:pStyle w:val="TableParagraph"/>
              <w:spacing w:before="268"/>
              <w:ind w:left="0"/>
              <w:rPr>
                <w:b/>
                <w:sz w:val="24"/>
              </w:rPr>
            </w:pPr>
          </w:p>
          <w:p w14:paraId="3B40DFC5" w14:textId="77777777" w:rsidR="004D752A" w:rsidRDefault="00000000">
            <w:pPr>
              <w:pStyle w:val="TableParagraph"/>
              <w:ind w:left="107" w:right="188"/>
              <w:rPr>
                <w:sz w:val="24"/>
              </w:rPr>
            </w:pPr>
            <w:r>
              <w:rPr>
                <w:sz w:val="24"/>
              </w:rPr>
              <w:t>Ходьба и бег: с высоким</w:t>
            </w:r>
            <w:r>
              <w:rPr>
                <w:spacing w:val="-15"/>
                <w:sz w:val="24"/>
              </w:rPr>
              <w:t xml:space="preserve"> </w:t>
            </w:r>
            <w:r>
              <w:rPr>
                <w:sz w:val="24"/>
              </w:rPr>
              <w:t xml:space="preserve">подниманием </w:t>
            </w:r>
            <w:r>
              <w:rPr>
                <w:spacing w:val="-2"/>
                <w:sz w:val="24"/>
              </w:rPr>
              <w:t>колен.</w:t>
            </w:r>
          </w:p>
        </w:tc>
        <w:tc>
          <w:tcPr>
            <w:tcW w:w="4029" w:type="dxa"/>
          </w:tcPr>
          <w:p w14:paraId="42D551D9" w14:textId="77777777" w:rsidR="004D752A" w:rsidRDefault="00000000">
            <w:pPr>
              <w:pStyle w:val="TableParagraph"/>
              <w:ind w:right="142"/>
              <w:rPr>
                <w:sz w:val="24"/>
              </w:rPr>
            </w:pPr>
            <w:r>
              <w:rPr>
                <w:sz w:val="24"/>
              </w:rPr>
              <w:t>Построение с соблюдением интервала. Выполнение поклона Выполнение движения по кругу в быстром и медленном темпе с высоко поднятыми коленями, с</w:t>
            </w:r>
          </w:p>
          <w:p w14:paraId="0CB1BE0A" w14:textId="77777777" w:rsidR="004D752A" w:rsidRDefault="00000000">
            <w:pPr>
              <w:pStyle w:val="TableParagraph"/>
              <w:spacing w:line="274" w:lineRule="exact"/>
              <w:ind w:right="142"/>
              <w:rPr>
                <w:sz w:val="24"/>
              </w:rPr>
            </w:pPr>
            <w:r>
              <w:rPr>
                <w:sz w:val="24"/>
              </w:rPr>
              <w:t>отбрасыванием</w:t>
            </w:r>
            <w:r>
              <w:rPr>
                <w:spacing w:val="-11"/>
                <w:sz w:val="24"/>
              </w:rPr>
              <w:t xml:space="preserve"> </w:t>
            </w:r>
            <w:r>
              <w:rPr>
                <w:sz w:val="24"/>
              </w:rPr>
              <w:t>прямой</w:t>
            </w:r>
            <w:r>
              <w:rPr>
                <w:spacing w:val="-15"/>
                <w:sz w:val="24"/>
              </w:rPr>
              <w:t xml:space="preserve"> </w:t>
            </w:r>
            <w:r>
              <w:rPr>
                <w:sz w:val="24"/>
              </w:rPr>
              <w:t>ноги</w:t>
            </w:r>
            <w:r>
              <w:rPr>
                <w:spacing w:val="-15"/>
                <w:sz w:val="24"/>
              </w:rPr>
              <w:t xml:space="preserve"> </w:t>
            </w:r>
            <w:r>
              <w:rPr>
                <w:sz w:val="24"/>
              </w:rPr>
              <w:t>вперед и оттягиванием носка</w:t>
            </w:r>
          </w:p>
        </w:tc>
        <w:tc>
          <w:tcPr>
            <w:tcW w:w="4111" w:type="dxa"/>
          </w:tcPr>
          <w:p w14:paraId="19D42EB2" w14:textId="77777777" w:rsidR="004D752A" w:rsidRDefault="00000000">
            <w:pPr>
              <w:pStyle w:val="TableParagraph"/>
              <w:ind w:left="110" w:right="210"/>
              <w:rPr>
                <w:sz w:val="24"/>
              </w:rPr>
            </w:pPr>
            <w:r>
              <w:rPr>
                <w:sz w:val="24"/>
              </w:rPr>
              <w:t>Под руководством учителя выполняют</w:t>
            </w:r>
            <w:r>
              <w:rPr>
                <w:spacing w:val="-13"/>
                <w:sz w:val="24"/>
              </w:rPr>
              <w:t xml:space="preserve"> </w:t>
            </w:r>
            <w:r>
              <w:rPr>
                <w:sz w:val="24"/>
              </w:rPr>
              <w:t>вход,</w:t>
            </w:r>
            <w:r>
              <w:rPr>
                <w:spacing w:val="-12"/>
                <w:sz w:val="24"/>
              </w:rPr>
              <w:t xml:space="preserve"> </w:t>
            </w:r>
            <w:r>
              <w:rPr>
                <w:sz w:val="24"/>
              </w:rPr>
              <w:t>построение</w:t>
            </w:r>
            <w:r>
              <w:rPr>
                <w:spacing w:val="-15"/>
                <w:sz w:val="24"/>
              </w:rPr>
              <w:t xml:space="preserve"> </w:t>
            </w:r>
            <w:r>
              <w:rPr>
                <w:sz w:val="24"/>
              </w:rPr>
              <w:t>в танцевальном зале.</w:t>
            </w:r>
          </w:p>
          <w:p w14:paraId="7C102AD1" w14:textId="77777777" w:rsidR="004D752A" w:rsidRDefault="00000000">
            <w:pPr>
              <w:pStyle w:val="TableParagraph"/>
              <w:ind w:left="110"/>
              <w:rPr>
                <w:sz w:val="24"/>
              </w:rPr>
            </w:pPr>
            <w:r>
              <w:rPr>
                <w:sz w:val="24"/>
              </w:rPr>
              <w:t>Выполняют</w:t>
            </w:r>
            <w:r>
              <w:rPr>
                <w:spacing w:val="-9"/>
                <w:sz w:val="24"/>
              </w:rPr>
              <w:t xml:space="preserve"> </w:t>
            </w:r>
            <w:r>
              <w:rPr>
                <w:sz w:val="24"/>
              </w:rPr>
              <w:t>поклон</w:t>
            </w:r>
            <w:r>
              <w:rPr>
                <w:spacing w:val="-11"/>
                <w:sz w:val="24"/>
              </w:rPr>
              <w:t xml:space="preserve"> </w:t>
            </w:r>
            <w:r>
              <w:rPr>
                <w:sz w:val="24"/>
              </w:rPr>
              <w:t>по</w:t>
            </w:r>
            <w:r>
              <w:rPr>
                <w:spacing w:val="-8"/>
                <w:sz w:val="24"/>
              </w:rPr>
              <w:t xml:space="preserve"> </w:t>
            </w:r>
            <w:r>
              <w:rPr>
                <w:sz w:val="24"/>
              </w:rPr>
              <w:t>образцу</w:t>
            </w:r>
            <w:r>
              <w:rPr>
                <w:spacing w:val="-15"/>
                <w:sz w:val="24"/>
              </w:rPr>
              <w:t xml:space="preserve"> </w:t>
            </w:r>
            <w:r>
              <w:rPr>
                <w:sz w:val="24"/>
              </w:rPr>
              <w:t>и инструкции учителя.</w:t>
            </w:r>
          </w:p>
          <w:p w14:paraId="1347910F" w14:textId="77777777" w:rsidR="004D752A" w:rsidRDefault="00000000">
            <w:pPr>
              <w:pStyle w:val="TableParagraph"/>
              <w:spacing w:line="274" w:lineRule="exact"/>
              <w:ind w:left="110"/>
              <w:rPr>
                <w:sz w:val="24"/>
              </w:rPr>
            </w:pPr>
            <w:r>
              <w:rPr>
                <w:sz w:val="24"/>
              </w:rPr>
              <w:t>По</w:t>
            </w:r>
            <w:r>
              <w:rPr>
                <w:spacing w:val="-15"/>
                <w:sz w:val="24"/>
              </w:rPr>
              <w:t xml:space="preserve"> </w:t>
            </w:r>
            <w:r>
              <w:rPr>
                <w:sz w:val="24"/>
              </w:rPr>
              <w:t>словесной</w:t>
            </w:r>
            <w:r>
              <w:rPr>
                <w:spacing w:val="-15"/>
                <w:sz w:val="24"/>
              </w:rPr>
              <w:t xml:space="preserve"> </w:t>
            </w:r>
            <w:r>
              <w:rPr>
                <w:sz w:val="24"/>
              </w:rPr>
              <w:t>инструкции</w:t>
            </w:r>
            <w:r>
              <w:rPr>
                <w:spacing w:val="-14"/>
                <w:sz w:val="24"/>
              </w:rPr>
              <w:t xml:space="preserve"> </w:t>
            </w:r>
            <w:r>
              <w:rPr>
                <w:sz w:val="24"/>
              </w:rPr>
              <w:t>учителя двигаются по кругу в медленном</w:t>
            </w:r>
          </w:p>
        </w:tc>
        <w:tc>
          <w:tcPr>
            <w:tcW w:w="3686" w:type="dxa"/>
            <w:tcBorders>
              <w:right w:val="single" w:sz="6" w:space="0" w:color="000000"/>
            </w:tcBorders>
          </w:tcPr>
          <w:p w14:paraId="3B94AD1D" w14:textId="77777777" w:rsidR="004D752A" w:rsidRDefault="00000000">
            <w:pPr>
              <w:pStyle w:val="TableParagraph"/>
              <w:ind w:left="109" w:right="131"/>
              <w:rPr>
                <w:sz w:val="24"/>
              </w:rPr>
            </w:pPr>
            <w:r>
              <w:rPr>
                <w:sz w:val="24"/>
              </w:rPr>
              <w:t>Самостоятельно</w:t>
            </w:r>
            <w:r>
              <w:rPr>
                <w:spacing w:val="-15"/>
                <w:sz w:val="24"/>
              </w:rPr>
              <w:t xml:space="preserve"> </w:t>
            </w:r>
            <w:r>
              <w:rPr>
                <w:sz w:val="24"/>
              </w:rPr>
              <w:t>входят,</w:t>
            </w:r>
            <w:r>
              <w:rPr>
                <w:spacing w:val="-15"/>
                <w:sz w:val="24"/>
              </w:rPr>
              <w:t xml:space="preserve"> </w:t>
            </w:r>
            <w:r>
              <w:rPr>
                <w:sz w:val="24"/>
              </w:rPr>
              <w:t>строятся в танцевальном зале и выполняют поклон.</w:t>
            </w:r>
          </w:p>
          <w:p w14:paraId="51C20202" w14:textId="77777777" w:rsidR="004D752A" w:rsidRDefault="00000000">
            <w:pPr>
              <w:pStyle w:val="TableParagraph"/>
              <w:ind w:left="109" w:right="140"/>
              <w:rPr>
                <w:sz w:val="24"/>
              </w:rPr>
            </w:pPr>
            <w:r>
              <w:rPr>
                <w:sz w:val="24"/>
              </w:rPr>
              <w:t>Выполняют</w:t>
            </w:r>
            <w:r>
              <w:rPr>
                <w:spacing w:val="-11"/>
                <w:sz w:val="24"/>
              </w:rPr>
              <w:t xml:space="preserve"> </w:t>
            </w:r>
            <w:r>
              <w:rPr>
                <w:sz w:val="24"/>
              </w:rPr>
              <w:t>движения</w:t>
            </w:r>
            <w:r>
              <w:rPr>
                <w:spacing w:val="-15"/>
                <w:sz w:val="24"/>
              </w:rPr>
              <w:t xml:space="preserve"> </w:t>
            </w:r>
            <w:r>
              <w:rPr>
                <w:sz w:val="24"/>
              </w:rPr>
              <w:t>по</w:t>
            </w:r>
            <w:r>
              <w:rPr>
                <w:spacing w:val="-8"/>
                <w:sz w:val="24"/>
              </w:rPr>
              <w:t xml:space="preserve"> </w:t>
            </w:r>
            <w:r>
              <w:rPr>
                <w:sz w:val="24"/>
              </w:rPr>
              <w:t>кругу быстром и медленном темпе с</w:t>
            </w:r>
          </w:p>
          <w:p w14:paraId="1AD3E3B7" w14:textId="77777777" w:rsidR="004D752A" w:rsidRDefault="00000000">
            <w:pPr>
              <w:pStyle w:val="TableParagraph"/>
              <w:spacing w:line="274" w:lineRule="exact"/>
              <w:ind w:left="109" w:right="140"/>
              <w:rPr>
                <w:sz w:val="24"/>
              </w:rPr>
            </w:pPr>
            <w:r>
              <w:rPr>
                <w:sz w:val="24"/>
              </w:rPr>
              <w:t>высоко</w:t>
            </w:r>
            <w:r>
              <w:rPr>
                <w:spacing w:val="-12"/>
                <w:sz w:val="24"/>
              </w:rPr>
              <w:t xml:space="preserve"> </w:t>
            </w:r>
            <w:r>
              <w:rPr>
                <w:sz w:val="24"/>
              </w:rPr>
              <w:t>поднятыми</w:t>
            </w:r>
            <w:r>
              <w:rPr>
                <w:spacing w:val="-15"/>
                <w:sz w:val="24"/>
              </w:rPr>
              <w:t xml:space="preserve"> </w:t>
            </w:r>
            <w:r>
              <w:rPr>
                <w:sz w:val="24"/>
              </w:rPr>
              <w:t>коленями,</w:t>
            </w:r>
            <w:r>
              <w:rPr>
                <w:spacing w:val="-10"/>
                <w:sz w:val="24"/>
              </w:rPr>
              <w:t xml:space="preserve"> </w:t>
            </w:r>
            <w:r>
              <w:rPr>
                <w:sz w:val="24"/>
              </w:rPr>
              <w:t>с отбрасыванием прямой ноги</w:t>
            </w:r>
          </w:p>
        </w:tc>
      </w:tr>
    </w:tbl>
    <w:p w14:paraId="4BB74B21" w14:textId="77777777" w:rsidR="004D752A" w:rsidRDefault="004D752A">
      <w:pPr>
        <w:pStyle w:val="TableParagraph"/>
        <w:spacing w:line="274" w:lineRule="exact"/>
        <w:rPr>
          <w:sz w:val="24"/>
        </w:rPr>
        <w:sectPr w:rsidR="004D752A">
          <w:pgSz w:w="16840" w:h="11910" w:orient="landscape"/>
          <w:pgMar w:top="1100" w:right="0" w:bottom="1180" w:left="708" w:header="0" w:footer="993" w:gutter="0"/>
          <w:cols w:space="720"/>
        </w:sectPr>
      </w:pPr>
    </w:p>
    <w:p w14:paraId="51CA0EF3" w14:textId="77777777" w:rsidR="004D752A" w:rsidRDefault="004D752A">
      <w:pPr>
        <w:pStyle w:val="a3"/>
        <w:spacing w:before="6"/>
        <w:ind w:left="0"/>
        <w:rPr>
          <w:b/>
          <w:sz w:val="2"/>
        </w:rPr>
      </w:pPr>
    </w:p>
    <w:tbl>
      <w:tblPr>
        <w:tblStyle w:val="TableNormal"/>
        <w:tblW w:w="0" w:type="auto"/>
        <w:tblInd w:w="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28"/>
        <w:gridCol w:w="2703"/>
        <w:gridCol w:w="3997"/>
        <w:gridCol w:w="106"/>
        <w:gridCol w:w="4005"/>
        <w:gridCol w:w="3685"/>
      </w:tblGrid>
      <w:tr w:rsidR="004D752A" w14:paraId="6738A391" w14:textId="77777777">
        <w:trPr>
          <w:trHeight w:val="834"/>
        </w:trPr>
        <w:tc>
          <w:tcPr>
            <w:tcW w:w="528" w:type="dxa"/>
            <w:tcBorders>
              <w:left w:val="single" w:sz="6" w:space="0" w:color="000000"/>
            </w:tcBorders>
          </w:tcPr>
          <w:p w14:paraId="4FAC5193" w14:textId="77777777" w:rsidR="004D752A" w:rsidRDefault="004D752A">
            <w:pPr>
              <w:pStyle w:val="TableParagraph"/>
              <w:ind w:left="0"/>
              <w:rPr>
                <w:sz w:val="24"/>
              </w:rPr>
            </w:pPr>
          </w:p>
        </w:tc>
        <w:tc>
          <w:tcPr>
            <w:tcW w:w="2703" w:type="dxa"/>
          </w:tcPr>
          <w:p w14:paraId="20C25151" w14:textId="77777777" w:rsidR="004D752A" w:rsidRDefault="004D752A">
            <w:pPr>
              <w:pStyle w:val="TableParagraph"/>
              <w:ind w:left="0"/>
              <w:rPr>
                <w:sz w:val="24"/>
              </w:rPr>
            </w:pPr>
          </w:p>
        </w:tc>
        <w:tc>
          <w:tcPr>
            <w:tcW w:w="3997" w:type="dxa"/>
          </w:tcPr>
          <w:p w14:paraId="59B64CE4" w14:textId="77777777" w:rsidR="004D752A" w:rsidRDefault="004D752A">
            <w:pPr>
              <w:pStyle w:val="TableParagraph"/>
              <w:ind w:left="0"/>
              <w:rPr>
                <w:sz w:val="24"/>
              </w:rPr>
            </w:pPr>
          </w:p>
        </w:tc>
        <w:tc>
          <w:tcPr>
            <w:tcW w:w="4111" w:type="dxa"/>
            <w:gridSpan w:val="2"/>
          </w:tcPr>
          <w:p w14:paraId="41B0B712" w14:textId="77777777" w:rsidR="004D752A" w:rsidRDefault="00000000">
            <w:pPr>
              <w:pStyle w:val="TableParagraph"/>
              <w:spacing w:line="268" w:lineRule="exact"/>
              <w:ind w:left="112"/>
              <w:rPr>
                <w:sz w:val="24"/>
              </w:rPr>
            </w:pPr>
            <w:r>
              <w:rPr>
                <w:sz w:val="24"/>
              </w:rPr>
              <w:t>темпе</w:t>
            </w:r>
            <w:r>
              <w:rPr>
                <w:spacing w:val="-1"/>
                <w:sz w:val="24"/>
              </w:rPr>
              <w:t xml:space="preserve"> </w:t>
            </w:r>
            <w:r>
              <w:rPr>
                <w:sz w:val="24"/>
              </w:rPr>
              <w:t>с</w:t>
            </w:r>
            <w:r>
              <w:rPr>
                <w:spacing w:val="-6"/>
                <w:sz w:val="24"/>
              </w:rPr>
              <w:t xml:space="preserve"> </w:t>
            </w:r>
            <w:r>
              <w:rPr>
                <w:sz w:val="24"/>
              </w:rPr>
              <w:t>высоко</w:t>
            </w:r>
            <w:r>
              <w:rPr>
                <w:spacing w:val="4"/>
                <w:sz w:val="24"/>
              </w:rPr>
              <w:t xml:space="preserve"> </w:t>
            </w:r>
            <w:r>
              <w:rPr>
                <w:spacing w:val="-2"/>
                <w:sz w:val="24"/>
              </w:rPr>
              <w:t>поднятыми</w:t>
            </w:r>
          </w:p>
          <w:p w14:paraId="336C0B20" w14:textId="77777777" w:rsidR="004D752A" w:rsidRDefault="00000000">
            <w:pPr>
              <w:pStyle w:val="TableParagraph"/>
              <w:spacing w:line="274" w:lineRule="exact"/>
              <w:ind w:left="112"/>
              <w:rPr>
                <w:sz w:val="24"/>
              </w:rPr>
            </w:pPr>
            <w:r>
              <w:rPr>
                <w:sz w:val="24"/>
              </w:rPr>
              <w:t>коленями,</w:t>
            </w:r>
            <w:r>
              <w:rPr>
                <w:spacing w:val="-12"/>
                <w:sz w:val="24"/>
              </w:rPr>
              <w:t xml:space="preserve"> </w:t>
            </w:r>
            <w:r>
              <w:rPr>
                <w:sz w:val="24"/>
              </w:rPr>
              <w:t>с</w:t>
            </w:r>
            <w:r>
              <w:rPr>
                <w:spacing w:val="-15"/>
                <w:sz w:val="24"/>
              </w:rPr>
              <w:t xml:space="preserve"> </w:t>
            </w:r>
            <w:r>
              <w:rPr>
                <w:sz w:val="24"/>
              </w:rPr>
              <w:t>отбрасыванием</w:t>
            </w:r>
            <w:r>
              <w:rPr>
                <w:spacing w:val="-12"/>
                <w:sz w:val="24"/>
              </w:rPr>
              <w:t xml:space="preserve"> </w:t>
            </w:r>
            <w:r>
              <w:rPr>
                <w:sz w:val="24"/>
              </w:rPr>
              <w:t>прямой ноги вперед и оттягиванием носка</w:t>
            </w:r>
          </w:p>
        </w:tc>
        <w:tc>
          <w:tcPr>
            <w:tcW w:w="3685" w:type="dxa"/>
            <w:tcBorders>
              <w:right w:val="single" w:sz="6" w:space="0" w:color="000000"/>
            </w:tcBorders>
          </w:tcPr>
          <w:p w14:paraId="52F39F71" w14:textId="77777777" w:rsidR="004D752A" w:rsidRDefault="00000000">
            <w:pPr>
              <w:pStyle w:val="TableParagraph"/>
              <w:spacing w:line="268" w:lineRule="exact"/>
              <w:rPr>
                <w:sz w:val="24"/>
              </w:rPr>
            </w:pPr>
            <w:r>
              <w:rPr>
                <w:sz w:val="24"/>
              </w:rPr>
              <w:t>вперед</w:t>
            </w:r>
            <w:r>
              <w:rPr>
                <w:spacing w:val="-2"/>
                <w:sz w:val="24"/>
              </w:rPr>
              <w:t xml:space="preserve"> </w:t>
            </w:r>
            <w:r>
              <w:rPr>
                <w:sz w:val="24"/>
              </w:rPr>
              <w:t>и</w:t>
            </w:r>
            <w:r>
              <w:rPr>
                <w:spacing w:val="-3"/>
                <w:sz w:val="24"/>
              </w:rPr>
              <w:t xml:space="preserve"> </w:t>
            </w:r>
            <w:r>
              <w:rPr>
                <w:sz w:val="24"/>
              </w:rPr>
              <w:t>оттягиванием</w:t>
            </w:r>
            <w:r>
              <w:rPr>
                <w:spacing w:val="-2"/>
                <w:sz w:val="24"/>
              </w:rPr>
              <w:t xml:space="preserve"> </w:t>
            </w:r>
            <w:r>
              <w:rPr>
                <w:spacing w:val="-4"/>
                <w:sz w:val="24"/>
              </w:rPr>
              <w:t>носка</w:t>
            </w:r>
          </w:p>
        </w:tc>
      </w:tr>
      <w:tr w:rsidR="004D752A" w14:paraId="12886C58" w14:textId="77777777">
        <w:trPr>
          <w:trHeight w:val="359"/>
        </w:trPr>
        <w:tc>
          <w:tcPr>
            <w:tcW w:w="15024" w:type="dxa"/>
            <w:gridSpan w:val="6"/>
            <w:tcBorders>
              <w:left w:val="single" w:sz="6" w:space="0" w:color="000000"/>
              <w:right w:val="single" w:sz="6" w:space="0" w:color="000000"/>
            </w:tcBorders>
          </w:tcPr>
          <w:p w14:paraId="02E7D2A3" w14:textId="77777777" w:rsidR="004D752A" w:rsidRDefault="004D752A">
            <w:pPr>
              <w:pStyle w:val="TableParagraph"/>
              <w:ind w:left="0"/>
              <w:rPr>
                <w:sz w:val="24"/>
              </w:rPr>
            </w:pPr>
          </w:p>
        </w:tc>
      </w:tr>
      <w:tr w:rsidR="004D752A" w14:paraId="7F4800C9" w14:textId="77777777">
        <w:trPr>
          <w:trHeight w:val="5252"/>
        </w:trPr>
        <w:tc>
          <w:tcPr>
            <w:tcW w:w="528" w:type="dxa"/>
            <w:tcBorders>
              <w:left w:val="single" w:sz="6" w:space="0" w:color="000000"/>
            </w:tcBorders>
          </w:tcPr>
          <w:p w14:paraId="16B11722" w14:textId="77777777" w:rsidR="004D752A" w:rsidRDefault="004D752A">
            <w:pPr>
              <w:pStyle w:val="TableParagraph"/>
              <w:ind w:left="0"/>
              <w:rPr>
                <w:b/>
                <w:sz w:val="24"/>
              </w:rPr>
            </w:pPr>
          </w:p>
          <w:p w14:paraId="22D12F72" w14:textId="77777777" w:rsidR="004D752A" w:rsidRDefault="004D752A">
            <w:pPr>
              <w:pStyle w:val="TableParagraph"/>
              <w:ind w:left="0"/>
              <w:rPr>
                <w:b/>
                <w:sz w:val="24"/>
              </w:rPr>
            </w:pPr>
          </w:p>
          <w:p w14:paraId="4E15F5D1" w14:textId="77777777" w:rsidR="004D752A" w:rsidRDefault="004D752A">
            <w:pPr>
              <w:pStyle w:val="TableParagraph"/>
              <w:ind w:left="0"/>
              <w:rPr>
                <w:b/>
                <w:sz w:val="24"/>
              </w:rPr>
            </w:pPr>
          </w:p>
          <w:p w14:paraId="3B841EC1" w14:textId="77777777" w:rsidR="004D752A" w:rsidRDefault="004D752A">
            <w:pPr>
              <w:pStyle w:val="TableParagraph"/>
              <w:ind w:left="0"/>
              <w:rPr>
                <w:b/>
                <w:sz w:val="24"/>
              </w:rPr>
            </w:pPr>
          </w:p>
          <w:p w14:paraId="569CA50F" w14:textId="77777777" w:rsidR="004D752A" w:rsidRDefault="004D752A">
            <w:pPr>
              <w:pStyle w:val="TableParagraph"/>
              <w:ind w:left="0"/>
              <w:rPr>
                <w:b/>
                <w:sz w:val="24"/>
              </w:rPr>
            </w:pPr>
          </w:p>
          <w:p w14:paraId="52750D36" w14:textId="77777777" w:rsidR="004D752A" w:rsidRDefault="004D752A">
            <w:pPr>
              <w:pStyle w:val="TableParagraph"/>
              <w:ind w:left="0"/>
              <w:rPr>
                <w:b/>
                <w:sz w:val="24"/>
              </w:rPr>
            </w:pPr>
          </w:p>
          <w:p w14:paraId="6F88A582" w14:textId="77777777" w:rsidR="004D752A" w:rsidRDefault="004D752A">
            <w:pPr>
              <w:pStyle w:val="TableParagraph"/>
              <w:ind w:left="0"/>
              <w:rPr>
                <w:b/>
                <w:sz w:val="24"/>
              </w:rPr>
            </w:pPr>
          </w:p>
          <w:p w14:paraId="684264B6" w14:textId="77777777" w:rsidR="004D752A" w:rsidRDefault="004D752A">
            <w:pPr>
              <w:pStyle w:val="TableParagraph"/>
              <w:spacing w:before="275"/>
              <w:ind w:left="0"/>
              <w:rPr>
                <w:b/>
                <w:sz w:val="24"/>
              </w:rPr>
            </w:pPr>
          </w:p>
          <w:p w14:paraId="561E76F4" w14:textId="77777777" w:rsidR="004D752A" w:rsidRDefault="00000000">
            <w:pPr>
              <w:pStyle w:val="TableParagraph"/>
              <w:spacing w:before="1"/>
              <w:ind w:left="16"/>
              <w:jc w:val="center"/>
              <w:rPr>
                <w:sz w:val="24"/>
              </w:rPr>
            </w:pPr>
            <w:r>
              <w:rPr>
                <w:spacing w:val="-10"/>
                <w:sz w:val="24"/>
              </w:rPr>
              <w:t>7</w:t>
            </w:r>
          </w:p>
        </w:tc>
        <w:tc>
          <w:tcPr>
            <w:tcW w:w="2703" w:type="dxa"/>
          </w:tcPr>
          <w:p w14:paraId="69C64A80" w14:textId="77777777" w:rsidR="004D752A" w:rsidRDefault="004D752A">
            <w:pPr>
              <w:pStyle w:val="TableParagraph"/>
              <w:ind w:left="0"/>
              <w:rPr>
                <w:b/>
                <w:sz w:val="24"/>
              </w:rPr>
            </w:pPr>
          </w:p>
          <w:p w14:paraId="772504DC" w14:textId="77777777" w:rsidR="004D752A" w:rsidRDefault="004D752A">
            <w:pPr>
              <w:pStyle w:val="TableParagraph"/>
              <w:ind w:left="0"/>
              <w:rPr>
                <w:b/>
                <w:sz w:val="24"/>
              </w:rPr>
            </w:pPr>
          </w:p>
          <w:p w14:paraId="62386F7F" w14:textId="77777777" w:rsidR="004D752A" w:rsidRDefault="004D752A">
            <w:pPr>
              <w:pStyle w:val="TableParagraph"/>
              <w:ind w:left="0"/>
              <w:rPr>
                <w:b/>
                <w:sz w:val="24"/>
              </w:rPr>
            </w:pPr>
          </w:p>
          <w:p w14:paraId="2A1A337B" w14:textId="77777777" w:rsidR="004D752A" w:rsidRDefault="004D752A">
            <w:pPr>
              <w:pStyle w:val="TableParagraph"/>
              <w:ind w:left="0"/>
              <w:rPr>
                <w:b/>
                <w:sz w:val="24"/>
              </w:rPr>
            </w:pPr>
          </w:p>
          <w:p w14:paraId="4A35AF14" w14:textId="77777777" w:rsidR="004D752A" w:rsidRDefault="004D752A">
            <w:pPr>
              <w:pStyle w:val="TableParagraph"/>
              <w:ind w:left="0"/>
              <w:rPr>
                <w:b/>
                <w:sz w:val="24"/>
              </w:rPr>
            </w:pPr>
          </w:p>
          <w:p w14:paraId="088A715A" w14:textId="77777777" w:rsidR="004D752A" w:rsidRDefault="004D752A">
            <w:pPr>
              <w:pStyle w:val="TableParagraph"/>
              <w:ind w:left="0"/>
              <w:rPr>
                <w:b/>
                <w:sz w:val="24"/>
              </w:rPr>
            </w:pPr>
          </w:p>
          <w:p w14:paraId="422B506E" w14:textId="77777777" w:rsidR="004D752A" w:rsidRDefault="004D752A">
            <w:pPr>
              <w:pStyle w:val="TableParagraph"/>
              <w:spacing w:before="273"/>
              <w:ind w:left="0"/>
              <w:rPr>
                <w:b/>
                <w:sz w:val="24"/>
              </w:rPr>
            </w:pPr>
          </w:p>
          <w:p w14:paraId="12B9516C" w14:textId="77777777" w:rsidR="004D752A" w:rsidRDefault="00000000">
            <w:pPr>
              <w:pStyle w:val="TableParagraph"/>
              <w:spacing w:line="242" w:lineRule="auto"/>
              <w:ind w:left="119" w:right="647"/>
              <w:rPr>
                <w:sz w:val="24"/>
              </w:rPr>
            </w:pPr>
            <w:r>
              <w:rPr>
                <w:sz w:val="24"/>
              </w:rPr>
              <w:t>Упражнения на выработку</w:t>
            </w:r>
            <w:r>
              <w:rPr>
                <w:spacing w:val="-15"/>
                <w:sz w:val="24"/>
              </w:rPr>
              <w:t xml:space="preserve"> </w:t>
            </w:r>
            <w:r>
              <w:rPr>
                <w:sz w:val="24"/>
              </w:rPr>
              <w:t>осанки.</w:t>
            </w:r>
          </w:p>
        </w:tc>
        <w:tc>
          <w:tcPr>
            <w:tcW w:w="4103" w:type="dxa"/>
            <w:gridSpan w:val="2"/>
          </w:tcPr>
          <w:p w14:paraId="6A755E52" w14:textId="77777777" w:rsidR="004D752A" w:rsidRDefault="004D752A">
            <w:pPr>
              <w:pStyle w:val="TableParagraph"/>
              <w:ind w:left="0"/>
              <w:rPr>
                <w:b/>
                <w:sz w:val="24"/>
              </w:rPr>
            </w:pPr>
          </w:p>
          <w:p w14:paraId="33B05192" w14:textId="77777777" w:rsidR="004D752A" w:rsidRDefault="004D752A">
            <w:pPr>
              <w:pStyle w:val="TableParagraph"/>
              <w:ind w:left="0"/>
              <w:rPr>
                <w:b/>
                <w:sz w:val="24"/>
              </w:rPr>
            </w:pPr>
          </w:p>
          <w:p w14:paraId="0E362974" w14:textId="77777777" w:rsidR="004D752A" w:rsidRDefault="004D752A">
            <w:pPr>
              <w:pStyle w:val="TableParagraph"/>
              <w:spacing w:before="272"/>
              <w:ind w:left="0"/>
              <w:rPr>
                <w:b/>
                <w:sz w:val="24"/>
              </w:rPr>
            </w:pPr>
          </w:p>
          <w:p w14:paraId="4EE111B2" w14:textId="77777777" w:rsidR="004D752A" w:rsidRDefault="00000000">
            <w:pPr>
              <w:pStyle w:val="TableParagraph"/>
              <w:spacing w:before="1"/>
              <w:ind w:left="143" w:right="81"/>
              <w:rPr>
                <w:sz w:val="24"/>
              </w:rPr>
            </w:pPr>
            <w:r>
              <w:rPr>
                <w:sz w:val="24"/>
              </w:rPr>
              <w:t>Построение с соблюдением интервала. Выполнение поклона Формирование умения и навыка правильно</w:t>
            </w:r>
            <w:r>
              <w:rPr>
                <w:spacing w:val="-12"/>
                <w:sz w:val="24"/>
              </w:rPr>
              <w:t xml:space="preserve"> </w:t>
            </w:r>
            <w:r>
              <w:rPr>
                <w:sz w:val="24"/>
              </w:rPr>
              <w:t>выполнять</w:t>
            </w:r>
            <w:r>
              <w:rPr>
                <w:spacing w:val="-15"/>
                <w:sz w:val="24"/>
              </w:rPr>
              <w:t xml:space="preserve"> </w:t>
            </w:r>
            <w:r>
              <w:rPr>
                <w:sz w:val="24"/>
              </w:rPr>
              <w:t>упражнения</w:t>
            </w:r>
            <w:r>
              <w:rPr>
                <w:spacing w:val="-12"/>
                <w:sz w:val="24"/>
              </w:rPr>
              <w:t xml:space="preserve"> </w:t>
            </w:r>
            <w:r>
              <w:rPr>
                <w:sz w:val="24"/>
              </w:rPr>
              <w:t>на выработку осанки.</w:t>
            </w:r>
          </w:p>
          <w:p w14:paraId="2B70A93D" w14:textId="77777777" w:rsidR="004D752A" w:rsidRDefault="00000000">
            <w:pPr>
              <w:pStyle w:val="TableParagraph"/>
              <w:spacing w:before="3"/>
              <w:ind w:left="143" w:right="81"/>
              <w:rPr>
                <w:sz w:val="24"/>
              </w:rPr>
            </w:pPr>
            <w:r>
              <w:rPr>
                <w:sz w:val="24"/>
              </w:rPr>
              <w:t>Выполнение движений по кругу в медленном темпе на носках, с гимнастической</w:t>
            </w:r>
            <w:r>
              <w:rPr>
                <w:spacing w:val="-15"/>
                <w:sz w:val="24"/>
              </w:rPr>
              <w:t xml:space="preserve"> </w:t>
            </w:r>
            <w:r>
              <w:rPr>
                <w:sz w:val="24"/>
              </w:rPr>
              <w:t>палкой,</w:t>
            </w:r>
            <w:r>
              <w:rPr>
                <w:spacing w:val="-15"/>
                <w:sz w:val="24"/>
              </w:rPr>
              <w:t xml:space="preserve"> </w:t>
            </w:r>
            <w:r>
              <w:rPr>
                <w:sz w:val="24"/>
              </w:rPr>
              <w:t>заведенной за голову</w:t>
            </w:r>
          </w:p>
          <w:p w14:paraId="1C195F41" w14:textId="77777777" w:rsidR="004D752A" w:rsidRDefault="00000000">
            <w:pPr>
              <w:pStyle w:val="TableParagraph"/>
              <w:spacing w:before="2" w:line="237" w:lineRule="auto"/>
              <w:ind w:left="143" w:right="889"/>
              <w:rPr>
                <w:sz w:val="24"/>
              </w:rPr>
            </w:pPr>
            <w:r>
              <w:rPr>
                <w:sz w:val="24"/>
              </w:rPr>
              <w:t>Выполнение ритмико- гимнастического</w:t>
            </w:r>
            <w:r>
              <w:rPr>
                <w:spacing w:val="-15"/>
                <w:sz w:val="24"/>
              </w:rPr>
              <w:t xml:space="preserve"> </w:t>
            </w:r>
            <w:r>
              <w:rPr>
                <w:sz w:val="24"/>
              </w:rPr>
              <w:t>упражнения</w:t>
            </w:r>
          </w:p>
        </w:tc>
        <w:tc>
          <w:tcPr>
            <w:tcW w:w="4005" w:type="dxa"/>
          </w:tcPr>
          <w:p w14:paraId="14680F24" w14:textId="77777777" w:rsidR="004D752A" w:rsidRDefault="004D752A">
            <w:pPr>
              <w:pStyle w:val="TableParagraph"/>
              <w:ind w:left="0"/>
              <w:rPr>
                <w:b/>
                <w:sz w:val="24"/>
              </w:rPr>
            </w:pPr>
          </w:p>
          <w:p w14:paraId="77199956" w14:textId="77777777" w:rsidR="004D752A" w:rsidRDefault="004D752A">
            <w:pPr>
              <w:pStyle w:val="TableParagraph"/>
              <w:spacing w:before="275"/>
              <w:ind w:left="0"/>
              <w:rPr>
                <w:b/>
                <w:sz w:val="24"/>
              </w:rPr>
            </w:pPr>
          </w:p>
          <w:p w14:paraId="2C1C8077" w14:textId="77777777" w:rsidR="004D752A" w:rsidRDefault="00000000">
            <w:pPr>
              <w:pStyle w:val="TableParagraph"/>
              <w:ind w:left="112" w:right="39"/>
              <w:rPr>
                <w:sz w:val="24"/>
              </w:rPr>
            </w:pPr>
            <w:r>
              <w:rPr>
                <w:sz w:val="24"/>
              </w:rPr>
              <w:t>Под руководством учителя выполняют</w:t>
            </w:r>
            <w:r>
              <w:rPr>
                <w:spacing w:val="-13"/>
                <w:sz w:val="24"/>
              </w:rPr>
              <w:t xml:space="preserve"> </w:t>
            </w:r>
            <w:r>
              <w:rPr>
                <w:sz w:val="24"/>
              </w:rPr>
              <w:t>вход,</w:t>
            </w:r>
            <w:r>
              <w:rPr>
                <w:spacing w:val="-12"/>
                <w:sz w:val="24"/>
              </w:rPr>
              <w:t xml:space="preserve"> </w:t>
            </w:r>
            <w:r>
              <w:rPr>
                <w:sz w:val="24"/>
              </w:rPr>
              <w:t>построение</w:t>
            </w:r>
            <w:r>
              <w:rPr>
                <w:spacing w:val="-15"/>
                <w:sz w:val="24"/>
              </w:rPr>
              <w:t xml:space="preserve"> </w:t>
            </w:r>
            <w:r>
              <w:rPr>
                <w:sz w:val="24"/>
              </w:rPr>
              <w:t>в танцевальном зале.</w:t>
            </w:r>
          </w:p>
          <w:p w14:paraId="5C791165" w14:textId="77777777" w:rsidR="004D752A" w:rsidRDefault="00000000">
            <w:pPr>
              <w:pStyle w:val="TableParagraph"/>
              <w:spacing w:line="242" w:lineRule="auto"/>
              <w:ind w:left="112" w:right="39"/>
              <w:rPr>
                <w:sz w:val="24"/>
              </w:rPr>
            </w:pPr>
            <w:r>
              <w:rPr>
                <w:sz w:val="24"/>
              </w:rPr>
              <w:t>Выполняют</w:t>
            </w:r>
            <w:r>
              <w:rPr>
                <w:spacing w:val="-7"/>
                <w:sz w:val="24"/>
              </w:rPr>
              <w:t xml:space="preserve"> </w:t>
            </w:r>
            <w:r>
              <w:rPr>
                <w:sz w:val="24"/>
              </w:rPr>
              <w:t>поклон</w:t>
            </w:r>
            <w:r>
              <w:rPr>
                <w:spacing w:val="-11"/>
                <w:sz w:val="24"/>
              </w:rPr>
              <w:t xml:space="preserve"> </w:t>
            </w:r>
            <w:r>
              <w:rPr>
                <w:sz w:val="24"/>
              </w:rPr>
              <w:t>по</w:t>
            </w:r>
            <w:r>
              <w:rPr>
                <w:spacing w:val="-7"/>
                <w:sz w:val="24"/>
              </w:rPr>
              <w:t xml:space="preserve"> </w:t>
            </w:r>
            <w:r>
              <w:rPr>
                <w:sz w:val="24"/>
              </w:rPr>
              <w:t>образцу</w:t>
            </w:r>
            <w:r>
              <w:rPr>
                <w:spacing w:val="-15"/>
                <w:sz w:val="24"/>
              </w:rPr>
              <w:t xml:space="preserve"> </w:t>
            </w:r>
            <w:r>
              <w:rPr>
                <w:sz w:val="24"/>
              </w:rPr>
              <w:t>и инструкции учителя.</w:t>
            </w:r>
          </w:p>
          <w:p w14:paraId="2B9D4A6D" w14:textId="77777777" w:rsidR="004D752A" w:rsidRDefault="00000000">
            <w:pPr>
              <w:pStyle w:val="TableParagraph"/>
              <w:ind w:left="112" w:right="39"/>
              <w:rPr>
                <w:sz w:val="24"/>
              </w:rPr>
            </w:pPr>
            <w:r>
              <w:rPr>
                <w:sz w:val="24"/>
              </w:rPr>
              <w:t>Знакомятся с упражнениями на выработку</w:t>
            </w:r>
            <w:r>
              <w:rPr>
                <w:spacing w:val="-15"/>
                <w:sz w:val="24"/>
              </w:rPr>
              <w:t xml:space="preserve"> </w:t>
            </w:r>
            <w:r>
              <w:rPr>
                <w:sz w:val="24"/>
              </w:rPr>
              <w:t>осанки</w:t>
            </w:r>
            <w:r>
              <w:rPr>
                <w:spacing w:val="-14"/>
                <w:sz w:val="24"/>
              </w:rPr>
              <w:t xml:space="preserve"> </w:t>
            </w:r>
            <w:r>
              <w:rPr>
                <w:sz w:val="24"/>
              </w:rPr>
              <w:t>под</w:t>
            </w:r>
            <w:r>
              <w:rPr>
                <w:spacing w:val="-12"/>
                <w:sz w:val="24"/>
              </w:rPr>
              <w:t xml:space="preserve"> </w:t>
            </w:r>
            <w:r>
              <w:rPr>
                <w:sz w:val="24"/>
              </w:rPr>
              <w:t xml:space="preserve">контролем </w:t>
            </w:r>
            <w:r>
              <w:rPr>
                <w:spacing w:val="-2"/>
                <w:sz w:val="24"/>
              </w:rPr>
              <w:t>учителя.</w:t>
            </w:r>
          </w:p>
          <w:p w14:paraId="4C3CFF4E" w14:textId="77777777" w:rsidR="004D752A" w:rsidRDefault="00000000">
            <w:pPr>
              <w:pStyle w:val="TableParagraph"/>
              <w:spacing w:line="237" w:lineRule="auto"/>
              <w:ind w:left="112" w:right="39"/>
              <w:rPr>
                <w:sz w:val="24"/>
              </w:rPr>
            </w:pPr>
            <w:r>
              <w:rPr>
                <w:sz w:val="24"/>
              </w:rPr>
              <w:t>Двигаются</w:t>
            </w:r>
            <w:r>
              <w:rPr>
                <w:spacing w:val="-14"/>
                <w:sz w:val="24"/>
              </w:rPr>
              <w:t xml:space="preserve"> </w:t>
            </w:r>
            <w:r>
              <w:rPr>
                <w:sz w:val="24"/>
              </w:rPr>
              <w:t>по</w:t>
            </w:r>
            <w:r>
              <w:rPr>
                <w:spacing w:val="-13"/>
                <w:sz w:val="24"/>
              </w:rPr>
              <w:t xml:space="preserve"> </w:t>
            </w:r>
            <w:r>
              <w:rPr>
                <w:sz w:val="24"/>
              </w:rPr>
              <w:t>кругу,</w:t>
            </w:r>
            <w:r>
              <w:rPr>
                <w:spacing w:val="-12"/>
                <w:sz w:val="24"/>
              </w:rPr>
              <w:t xml:space="preserve"> </w:t>
            </w:r>
            <w:r>
              <w:rPr>
                <w:sz w:val="24"/>
              </w:rPr>
              <w:t>повторяя действия за учителем.</w:t>
            </w:r>
          </w:p>
          <w:p w14:paraId="5B1B26A8" w14:textId="77777777" w:rsidR="004D752A" w:rsidRDefault="00000000">
            <w:pPr>
              <w:pStyle w:val="TableParagraph"/>
              <w:spacing w:before="1"/>
              <w:ind w:left="112" w:right="39"/>
              <w:rPr>
                <w:sz w:val="24"/>
              </w:rPr>
            </w:pPr>
            <w:r>
              <w:rPr>
                <w:sz w:val="24"/>
              </w:rPr>
              <w:t>Выполняют ритмико- гимнастическое</w:t>
            </w:r>
            <w:r>
              <w:rPr>
                <w:spacing w:val="-15"/>
                <w:sz w:val="24"/>
              </w:rPr>
              <w:t xml:space="preserve"> </w:t>
            </w:r>
            <w:r>
              <w:rPr>
                <w:sz w:val="24"/>
              </w:rPr>
              <w:t>упражнения</w:t>
            </w:r>
            <w:r>
              <w:rPr>
                <w:spacing w:val="-15"/>
                <w:sz w:val="24"/>
              </w:rPr>
              <w:t xml:space="preserve"> </w:t>
            </w:r>
            <w:r>
              <w:rPr>
                <w:sz w:val="24"/>
              </w:rPr>
              <w:t xml:space="preserve">по </w:t>
            </w:r>
            <w:r>
              <w:rPr>
                <w:spacing w:val="-2"/>
                <w:sz w:val="24"/>
              </w:rPr>
              <w:t>образцу</w:t>
            </w:r>
          </w:p>
        </w:tc>
        <w:tc>
          <w:tcPr>
            <w:tcW w:w="3685" w:type="dxa"/>
            <w:tcBorders>
              <w:right w:val="single" w:sz="6" w:space="0" w:color="000000"/>
            </w:tcBorders>
          </w:tcPr>
          <w:p w14:paraId="3BA6D445" w14:textId="77777777" w:rsidR="004D752A" w:rsidRDefault="00000000">
            <w:pPr>
              <w:pStyle w:val="TableParagraph"/>
              <w:ind w:right="128"/>
              <w:rPr>
                <w:sz w:val="24"/>
              </w:rPr>
            </w:pPr>
            <w:r>
              <w:rPr>
                <w:sz w:val="24"/>
              </w:rPr>
              <w:t>Самостоятельно</w:t>
            </w:r>
            <w:r>
              <w:rPr>
                <w:spacing w:val="-15"/>
                <w:sz w:val="24"/>
              </w:rPr>
              <w:t xml:space="preserve"> </w:t>
            </w:r>
            <w:r>
              <w:rPr>
                <w:sz w:val="24"/>
              </w:rPr>
              <w:t>входят,</w:t>
            </w:r>
            <w:r>
              <w:rPr>
                <w:spacing w:val="-15"/>
                <w:sz w:val="24"/>
              </w:rPr>
              <w:t xml:space="preserve"> </w:t>
            </w:r>
            <w:r>
              <w:rPr>
                <w:sz w:val="24"/>
              </w:rPr>
              <w:t>строятся в танцевальном зале и выполняют поклон.</w:t>
            </w:r>
          </w:p>
          <w:p w14:paraId="0A2A41B9" w14:textId="77777777" w:rsidR="004D752A" w:rsidRDefault="00000000">
            <w:pPr>
              <w:pStyle w:val="TableParagraph"/>
              <w:rPr>
                <w:sz w:val="24"/>
              </w:rPr>
            </w:pPr>
            <w:r>
              <w:rPr>
                <w:sz w:val="24"/>
              </w:rPr>
              <w:t>Выполняют упражнения на выработку</w:t>
            </w:r>
            <w:r>
              <w:rPr>
                <w:spacing w:val="-15"/>
                <w:sz w:val="24"/>
              </w:rPr>
              <w:t xml:space="preserve"> </w:t>
            </w:r>
            <w:r>
              <w:rPr>
                <w:sz w:val="24"/>
              </w:rPr>
              <w:t>правильной</w:t>
            </w:r>
            <w:r>
              <w:rPr>
                <w:spacing w:val="-15"/>
                <w:sz w:val="24"/>
              </w:rPr>
              <w:t xml:space="preserve"> </w:t>
            </w:r>
            <w:r>
              <w:rPr>
                <w:sz w:val="24"/>
              </w:rPr>
              <w:t>осанки</w:t>
            </w:r>
            <w:r>
              <w:rPr>
                <w:spacing w:val="-11"/>
                <w:sz w:val="24"/>
              </w:rPr>
              <w:t xml:space="preserve"> </w:t>
            </w:r>
            <w:r>
              <w:rPr>
                <w:sz w:val="24"/>
              </w:rPr>
              <w:t xml:space="preserve">по </w:t>
            </w:r>
            <w:r>
              <w:rPr>
                <w:spacing w:val="-2"/>
                <w:sz w:val="24"/>
              </w:rPr>
              <w:t>образцу.</w:t>
            </w:r>
          </w:p>
          <w:p w14:paraId="122803D7" w14:textId="77777777" w:rsidR="004D752A" w:rsidRDefault="00000000">
            <w:pPr>
              <w:pStyle w:val="TableParagraph"/>
              <w:ind w:right="225"/>
              <w:rPr>
                <w:sz w:val="24"/>
              </w:rPr>
            </w:pPr>
            <w:r>
              <w:rPr>
                <w:sz w:val="24"/>
              </w:rPr>
              <w:t>Выполняют</w:t>
            </w:r>
            <w:r>
              <w:rPr>
                <w:spacing w:val="-8"/>
                <w:sz w:val="24"/>
              </w:rPr>
              <w:t xml:space="preserve"> </w:t>
            </w:r>
            <w:r>
              <w:rPr>
                <w:sz w:val="24"/>
              </w:rPr>
              <w:t>движения</w:t>
            </w:r>
            <w:r>
              <w:rPr>
                <w:spacing w:val="40"/>
                <w:sz w:val="24"/>
              </w:rPr>
              <w:t xml:space="preserve"> </w:t>
            </w:r>
            <w:r>
              <w:rPr>
                <w:sz w:val="24"/>
              </w:rPr>
              <w:t>по</w:t>
            </w:r>
            <w:r>
              <w:rPr>
                <w:spacing w:val="-8"/>
                <w:sz w:val="24"/>
              </w:rPr>
              <w:t xml:space="preserve"> </w:t>
            </w:r>
            <w:r>
              <w:rPr>
                <w:sz w:val="24"/>
              </w:rPr>
              <w:t>кругу в медленном</w:t>
            </w:r>
            <w:r>
              <w:rPr>
                <w:spacing w:val="-1"/>
                <w:sz w:val="24"/>
              </w:rPr>
              <w:t xml:space="preserve"> </w:t>
            </w:r>
            <w:r>
              <w:rPr>
                <w:sz w:val="24"/>
              </w:rPr>
              <w:t>темпе</w:t>
            </w:r>
            <w:r>
              <w:rPr>
                <w:spacing w:val="-4"/>
                <w:sz w:val="24"/>
              </w:rPr>
              <w:t xml:space="preserve"> </w:t>
            </w:r>
            <w:r>
              <w:rPr>
                <w:sz w:val="24"/>
              </w:rPr>
              <w:t>на</w:t>
            </w:r>
            <w:r>
              <w:rPr>
                <w:spacing w:val="-4"/>
                <w:sz w:val="24"/>
              </w:rPr>
              <w:t xml:space="preserve"> </w:t>
            </w:r>
            <w:r>
              <w:rPr>
                <w:sz w:val="24"/>
              </w:rPr>
              <w:t>носках, с гимнастической палкой, заведенной за голову</w:t>
            </w:r>
          </w:p>
          <w:p w14:paraId="24281A56" w14:textId="77777777" w:rsidR="004D752A" w:rsidRDefault="00000000">
            <w:pPr>
              <w:pStyle w:val="TableParagraph"/>
              <w:spacing w:line="242" w:lineRule="auto"/>
              <w:ind w:right="225"/>
              <w:rPr>
                <w:sz w:val="24"/>
              </w:rPr>
            </w:pPr>
            <w:r>
              <w:rPr>
                <w:sz w:val="24"/>
              </w:rPr>
              <w:t>по</w:t>
            </w:r>
            <w:r>
              <w:rPr>
                <w:spacing w:val="-15"/>
                <w:sz w:val="24"/>
              </w:rPr>
              <w:t xml:space="preserve"> </w:t>
            </w:r>
            <w:r>
              <w:rPr>
                <w:sz w:val="24"/>
              </w:rPr>
              <w:t>словесной</w:t>
            </w:r>
            <w:r>
              <w:rPr>
                <w:spacing w:val="-15"/>
                <w:sz w:val="24"/>
              </w:rPr>
              <w:t xml:space="preserve"> </w:t>
            </w:r>
            <w:r>
              <w:rPr>
                <w:sz w:val="24"/>
              </w:rPr>
              <w:t>инструкции учителя и образцу.</w:t>
            </w:r>
          </w:p>
          <w:p w14:paraId="318716CE" w14:textId="77777777" w:rsidR="004D752A" w:rsidRDefault="00000000">
            <w:pPr>
              <w:pStyle w:val="TableParagraph"/>
              <w:ind w:right="225"/>
              <w:rPr>
                <w:sz w:val="24"/>
              </w:rPr>
            </w:pPr>
            <w:r>
              <w:rPr>
                <w:sz w:val="24"/>
              </w:rPr>
              <w:t>Правильно</w:t>
            </w:r>
            <w:r>
              <w:rPr>
                <w:spacing w:val="-15"/>
                <w:sz w:val="24"/>
              </w:rPr>
              <w:t xml:space="preserve"> </w:t>
            </w:r>
            <w:r>
              <w:rPr>
                <w:sz w:val="24"/>
              </w:rPr>
              <w:t>и</w:t>
            </w:r>
            <w:r>
              <w:rPr>
                <w:spacing w:val="-14"/>
                <w:sz w:val="24"/>
              </w:rPr>
              <w:t xml:space="preserve"> </w:t>
            </w:r>
            <w:r>
              <w:rPr>
                <w:sz w:val="24"/>
              </w:rPr>
              <w:t>быстро</w:t>
            </w:r>
            <w:r>
              <w:rPr>
                <w:spacing w:val="-15"/>
                <w:sz w:val="24"/>
              </w:rPr>
              <w:t xml:space="preserve"> </w:t>
            </w:r>
            <w:r>
              <w:rPr>
                <w:sz w:val="24"/>
              </w:rPr>
              <w:t>реагируют на сигнал учителя при выполнении ритмико- гимнастического упражнения. Выполняют ритмико-</w:t>
            </w:r>
          </w:p>
          <w:p w14:paraId="2682B434" w14:textId="77777777" w:rsidR="004D752A" w:rsidRDefault="00000000">
            <w:pPr>
              <w:pStyle w:val="TableParagraph"/>
              <w:spacing w:line="274" w:lineRule="exact"/>
              <w:rPr>
                <w:sz w:val="24"/>
              </w:rPr>
            </w:pPr>
            <w:r>
              <w:rPr>
                <w:sz w:val="24"/>
              </w:rPr>
              <w:t>гимнастическое</w:t>
            </w:r>
            <w:r>
              <w:rPr>
                <w:spacing w:val="-15"/>
                <w:sz w:val="24"/>
              </w:rPr>
              <w:t xml:space="preserve"> </w:t>
            </w:r>
            <w:r>
              <w:rPr>
                <w:sz w:val="24"/>
              </w:rPr>
              <w:t>упражнения</w:t>
            </w:r>
            <w:r>
              <w:rPr>
                <w:spacing w:val="-15"/>
                <w:sz w:val="24"/>
              </w:rPr>
              <w:t xml:space="preserve"> </w:t>
            </w:r>
            <w:r>
              <w:rPr>
                <w:sz w:val="24"/>
              </w:rPr>
              <w:t xml:space="preserve">по </w:t>
            </w:r>
            <w:r>
              <w:rPr>
                <w:spacing w:val="-2"/>
                <w:sz w:val="24"/>
              </w:rPr>
              <w:t>образцу</w:t>
            </w:r>
          </w:p>
        </w:tc>
      </w:tr>
      <w:tr w:rsidR="004D752A" w14:paraId="02EA0D7D" w14:textId="77777777">
        <w:trPr>
          <w:trHeight w:val="2481"/>
        </w:trPr>
        <w:tc>
          <w:tcPr>
            <w:tcW w:w="528" w:type="dxa"/>
            <w:tcBorders>
              <w:left w:val="single" w:sz="6" w:space="0" w:color="000000"/>
            </w:tcBorders>
          </w:tcPr>
          <w:p w14:paraId="08530D51" w14:textId="77777777" w:rsidR="004D752A" w:rsidRDefault="004D752A">
            <w:pPr>
              <w:pStyle w:val="TableParagraph"/>
              <w:ind w:left="0"/>
              <w:rPr>
                <w:b/>
                <w:sz w:val="24"/>
              </w:rPr>
            </w:pPr>
          </w:p>
          <w:p w14:paraId="75329E49" w14:textId="77777777" w:rsidR="004D752A" w:rsidRDefault="004D752A">
            <w:pPr>
              <w:pStyle w:val="TableParagraph"/>
              <w:ind w:left="0"/>
              <w:rPr>
                <w:b/>
                <w:sz w:val="24"/>
              </w:rPr>
            </w:pPr>
          </w:p>
          <w:p w14:paraId="31EF49C3" w14:textId="77777777" w:rsidR="004D752A" w:rsidRDefault="004D752A">
            <w:pPr>
              <w:pStyle w:val="TableParagraph"/>
              <w:spacing w:before="268"/>
              <w:ind w:left="0"/>
              <w:rPr>
                <w:b/>
                <w:sz w:val="24"/>
              </w:rPr>
            </w:pPr>
          </w:p>
          <w:p w14:paraId="43ED7F67" w14:textId="77777777" w:rsidR="004D752A" w:rsidRDefault="00000000">
            <w:pPr>
              <w:pStyle w:val="TableParagraph"/>
              <w:ind w:left="16"/>
              <w:jc w:val="center"/>
              <w:rPr>
                <w:sz w:val="24"/>
              </w:rPr>
            </w:pPr>
            <w:r>
              <w:rPr>
                <w:spacing w:val="-10"/>
                <w:sz w:val="24"/>
              </w:rPr>
              <w:t>8</w:t>
            </w:r>
          </w:p>
        </w:tc>
        <w:tc>
          <w:tcPr>
            <w:tcW w:w="2703" w:type="dxa"/>
          </w:tcPr>
          <w:p w14:paraId="093D69CA" w14:textId="77777777" w:rsidR="004D752A" w:rsidRDefault="004D752A">
            <w:pPr>
              <w:pStyle w:val="TableParagraph"/>
              <w:ind w:left="0"/>
              <w:rPr>
                <w:b/>
                <w:sz w:val="24"/>
              </w:rPr>
            </w:pPr>
          </w:p>
          <w:p w14:paraId="141015EB" w14:textId="77777777" w:rsidR="004D752A" w:rsidRDefault="004D752A">
            <w:pPr>
              <w:pStyle w:val="TableParagraph"/>
              <w:spacing w:before="126"/>
              <w:ind w:left="0"/>
              <w:rPr>
                <w:b/>
                <w:sz w:val="24"/>
              </w:rPr>
            </w:pPr>
          </w:p>
          <w:p w14:paraId="4825A04D" w14:textId="77777777" w:rsidR="004D752A" w:rsidRDefault="00000000">
            <w:pPr>
              <w:pStyle w:val="TableParagraph"/>
              <w:ind w:left="119" w:right="123"/>
              <w:rPr>
                <w:sz w:val="24"/>
              </w:rPr>
            </w:pPr>
            <w:r>
              <w:rPr>
                <w:sz w:val="24"/>
              </w:rPr>
              <w:t>Выполнение</w:t>
            </w:r>
            <w:r>
              <w:rPr>
                <w:spacing w:val="-15"/>
                <w:sz w:val="24"/>
              </w:rPr>
              <w:t xml:space="preserve"> </w:t>
            </w:r>
            <w:r>
              <w:rPr>
                <w:sz w:val="24"/>
              </w:rPr>
              <w:t>движений с предметами (флажками) во время ходьбы по кругу</w:t>
            </w:r>
          </w:p>
        </w:tc>
        <w:tc>
          <w:tcPr>
            <w:tcW w:w="4103" w:type="dxa"/>
            <w:gridSpan w:val="2"/>
          </w:tcPr>
          <w:p w14:paraId="66839232" w14:textId="77777777" w:rsidR="004D752A" w:rsidRDefault="00000000">
            <w:pPr>
              <w:pStyle w:val="TableParagraph"/>
              <w:ind w:left="143" w:right="81"/>
              <w:rPr>
                <w:sz w:val="24"/>
              </w:rPr>
            </w:pPr>
            <w:r>
              <w:rPr>
                <w:sz w:val="24"/>
              </w:rPr>
              <w:t>Построение с соблюдением интервала.</w:t>
            </w:r>
            <w:r>
              <w:rPr>
                <w:spacing w:val="-15"/>
                <w:sz w:val="24"/>
              </w:rPr>
              <w:t xml:space="preserve"> </w:t>
            </w:r>
            <w:r>
              <w:rPr>
                <w:sz w:val="24"/>
              </w:rPr>
              <w:t>Выполнение</w:t>
            </w:r>
            <w:r>
              <w:rPr>
                <w:spacing w:val="-15"/>
                <w:sz w:val="24"/>
              </w:rPr>
              <w:t xml:space="preserve"> </w:t>
            </w:r>
            <w:r>
              <w:rPr>
                <w:sz w:val="24"/>
              </w:rPr>
              <w:t>поклона. Выполнение упражнения на выработку осанки.</w:t>
            </w:r>
          </w:p>
          <w:p w14:paraId="608C7B67" w14:textId="77777777" w:rsidR="004D752A" w:rsidRDefault="00000000">
            <w:pPr>
              <w:pStyle w:val="TableParagraph"/>
              <w:ind w:left="143" w:right="81"/>
              <w:rPr>
                <w:sz w:val="24"/>
              </w:rPr>
            </w:pPr>
            <w:r>
              <w:rPr>
                <w:sz w:val="24"/>
              </w:rPr>
              <w:t>Движение по кругу в медленном темпе, шагая, выполняя махи в сторону</w:t>
            </w:r>
            <w:r>
              <w:rPr>
                <w:spacing w:val="-15"/>
                <w:sz w:val="24"/>
              </w:rPr>
              <w:t xml:space="preserve"> </w:t>
            </w:r>
            <w:r>
              <w:rPr>
                <w:sz w:val="24"/>
              </w:rPr>
              <w:t>вверх</w:t>
            </w:r>
            <w:r>
              <w:rPr>
                <w:spacing w:val="-8"/>
                <w:sz w:val="24"/>
              </w:rPr>
              <w:t xml:space="preserve"> </w:t>
            </w:r>
            <w:r>
              <w:rPr>
                <w:sz w:val="24"/>
              </w:rPr>
              <w:t>–</w:t>
            </w:r>
            <w:r>
              <w:rPr>
                <w:spacing w:val="-6"/>
                <w:sz w:val="24"/>
              </w:rPr>
              <w:t xml:space="preserve"> </w:t>
            </w:r>
            <w:r>
              <w:rPr>
                <w:sz w:val="24"/>
              </w:rPr>
              <w:t>вниз</w:t>
            </w:r>
            <w:r>
              <w:rPr>
                <w:spacing w:val="-13"/>
                <w:sz w:val="24"/>
              </w:rPr>
              <w:t xml:space="preserve"> </w:t>
            </w:r>
            <w:r>
              <w:rPr>
                <w:sz w:val="24"/>
              </w:rPr>
              <w:t>одновременно двумя руками.</w:t>
            </w:r>
          </w:p>
          <w:p w14:paraId="08670633" w14:textId="77777777" w:rsidR="004D752A" w:rsidRDefault="00000000">
            <w:pPr>
              <w:pStyle w:val="TableParagraph"/>
              <w:spacing w:line="261" w:lineRule="exact"/>
              <w:ind w:left="143"/>
              <w:rPr>
                <w:sz w:val="24"/>
              </w:rPr>
            </w:pPr>
            <w:r>
              <w:rPr>
                <w:sz w:val="24"/>
              </w:rPr>
              <w:t>Выполнение</w:t>
            </w:r>
            <w:r>
              <w:rPr>
                <w:spacing w:val="-5"/>
                <w:sz w:val="24"/>
              </w:rPr>
              <w:t xml:space="preserve"> </w:t>
            </w:r>
            <w:r>
              <w:rPr>
                <w:sz w:val="24"/>
              </w:rPr>
              <w:t>простых</w:t>
            </w:r>
            <w:r>
              <w:rPr>
                <w:spacing w:val="-7"/>
                <w:sz w:val="24"/>
              </w:rPr>
              <w:t xml:space="preserve"> </w:t>
            </w:r>
            <w:r>
              <w:rPr>
                <w:sz w:val="24"/>
              </w:rPr>
              <w:t>движений</w:t>
            </w:r>
            <w:r>
              <w:rPr>
                <w:spacing w:val="-2"/>
                <w:sz w:val="24"/>
              </w:rPr>
              <w:t xml:space="preserve"> </w:t>
            </w:r>
            <w:r>
              <w:rPr>
                <w:spacing w:val="-10"/>
                <w:sz w:val="24"/>
              </w:rPr>
              <w:t>с</w:t>
            </w:r>
          </w:p>
        </w:tc>
        <w:tc>
          <w:tcPr>
            <w:tcW w:w="4005" w:type="dxa"/>
          </w:tcPr>
          <w:p w14:paraId="73657597" w14:textId="77777777" w:rsidR="004D752A" w:rsidRDefault="00000000">
            <w:pPr>
              <w:pStyle w:val="TableParagraph"/>
              <w:ind w:left="112" w:right="39"/>
              <w:rPr>
                <w:sz w:val="24"/>
              </w:rPr>
            </w:pPr>
            <w:r>
              <w:rPr>
                <w:sz w:val="24"/>
              </w:rPr>
              <w:t>Под руководством учителя выполняют</w:t>
            </w:r>
            <w:r>
              <w:rPr>
                <w:spacing w:val="-13"/>
                <w:sz w:val="24"/>
              </w:rPr>
              <w:t xml:space="preserve"> </w:t>
            </w:r>
            <w:r>
              <w:rPr>
                <w:sz w:val="24"/>
              </w:rPr>
              <w:t>вход,</w:t>
            </w:r>
            <w:r>
              <w:rPr>
                <w:spacing w:val="-12"/>
                <w:sz w:val="24"/>
              </w:rPr>
              <w:t xml:space="preserve"> </w:t>
            </w:r>
            <w:r>
              <w:rPr>
                <w:sz w:val="24"/>
              </w:rPr>
              <w:t>построение</w:t>
            </w:r>
            <w:r>
              <w:rPr>
                <w:spacing w:val="-15"/>
                <w:sz w:val="24"/>
              </w:rPr>
              <w:t xml:space="preserve"> </w:t>
            </w:r>
            <w:r>
              <w:rPr>
                <w:sz w:val="24"/>
              </w:rPr>
              <w:t>в танцевальном зале.</w:t>
            </w:r>
          </w:p>
          <w:p w14:paraId="165D225C" w14:textId="77777777" w:rsidR="004D752A" w:rsidRDefault="00000000">
            <w:pPr>
              <w:pStyle w:val="TableParagraph"/>
              <w:spacing w:line="242" w:lineRule="auto"/>
              <w:ind w:left="112" w:right="39"/>
              <w:rPr>
                <w:sz w:val="24"/>
              </w:rPr>
            </w:pPr>
            <w:r>
              <w:rPr>
                <w:sz w:val="24"/>
              </w:rPr>
              <w:t>Выполняют</w:t>
            </w:r>
            <w:r>
              <w:rPr>
                <w:spacing w:val="-9"/>
                <w:sz w:val="24"/>
              </w:rPr>
              <w:t xml:space="preserve"> </w:t>
            </w:r>
            <w:r>
              <w:rPr>
                <w:sz w:val="24"/>
              </w:rPr>
              <w:t>поклон</w:t>
            </w:r>
            <w:r>
              <w:rPr>
                <w:spacing w:val="-11"/>
                <w:sz w:val="24"/>
              </w:rPr>
              <w:t xml:space="preserve"> </w:t>
            </w:r>
            <w:r>
              <w:rPr>
                <w:sz w:val="24"/>
              </w:rPr>
              <w:t>по</w:t>
            </w:r>
            <w:r>
              <w:rPr>
                <w:spacing w:val="-8"/>
                <w:sz w:val="24"/>
              </w:rPr>
              <w:t xml:space="preserve"> </w:t>
            </w:r>
            <w:r>
              <w:rPr>
                <w:sz w:val="24"/>
              </w:rPr>
              <w:t>образцу</w:t>
            </w:r>
            <w:r>
              <w:rPr>
                <w:spacing w:val="-15"/>
                <w:sz w:val="24"/>
              </w:rPr>
              <w:t xml:space="preserve"> </w:t>
            </w:r>
            <w:r>
              <w:rPr>
                <w:sz w:val="24"/>
              </w:rPr>
              <w:t>и инструкции учителя.</w:t>
            </w:r>
          </w:p>
          <w:p w14:paraId="0DFBEAAF" w14:textId="77777777" w:rsidR="004D752A" w:rsidRDefault="00000000">
            <w:pPr>
              <w:pStyle w:val="TableParagraph"/>
              <w:ind w:left="112" w:right="39"/>
              <w:rPr>
                <w:sz w:val="24"/>
              </w:rPr>
            </w:pPr>
            <w:r>
              <w:rPr>
                <w:sz w:val="24"/>
              </w:rPr>
              <w:t>Выполняют упражнения на выработку</w:t>
            </w:r>
            <w:r>
              <w:rPr>
                <w:spacing w:val="-15"/>
                <w:sz w:val="24"/>
              </w:rPr>
              <w:t xml:space="preserve"> </w:t>
            </w:r>
            <w:r>
              <w:rPr>
                <w:sz w:val="24"/>
              </w:rPr>
              <w:t>осанки</w:t>
            </w:r>
            <w:r>
              <w:rPr>
                <w:spacing w:val="-10"/>
                <w:sz w:val="24"/>
              </w:rPr>
              <w:t xml:space="preserve"> </w:t>
            </w:r>
            <w:r>
              <w:rPr>
                <w:sz w:val="24"/>
              </w:rPr>
              <w:t>по</w:t>
            </w:r>
            <w:r>
              <w:rPr>
                <w:spacing w:val="-9"/>
                <w:sz w:val="24"/>
              </w:rPr>
              <w:t xml:space="preserve"> </w:t>
            </w:r>
            <w:r>
              <w:rPr>
                <w:sz w:val="24"/>
              </w:rPr>
              <w:t>инструкции</w:t>
            </w:r>
            <w:r>
              <w:rPr>
                <w:spacing w:val="-8"/>
                <w:sz w:val="24"/>
              </w:rPr>
              <w:t xml:space="preserve"> </w:t>
            </w:r>
            <w:r>
              <w:rPr>
                <w:sz w:val="24"/>
              </w:rPr>
              <w:t xml:space="preserve">и </w:t>
            </w:r>
            <w:r>
              <w:rPr>
                <w:spacing w:val="-2"/>
                <w:sz w:val="24"/>
              </w:rPr>
              <w:t>образцу.</w:t>
            </w:r>
          </w:p>
          <w:p w14:paraId="1466E516" w14:textId="77777777" w:rsidR="004D752A" w:rsidRDefault="00000000">
            <w:pPr>
              <w:pStyle w:val="TableParagraph"/>
              <w:spacing w:line="261" w:lineRule="exact"/>
              <w:ind w:left="112"/>
              <w:rPr>
                <w:sz w:val="24"/>
              </w:rPr>
            </w:pPr>
            <w:r>
              <w:rPr>
                <w:sz w:val="24"/>
              </w:rPr>
              <w:t>Двигаются</w:t>
            </w:r>
            <w:r>
              <w:rPr>
                <w:spacing w:val="-1"/>
                <w:sz w:val="24"/>
              </w:rPr>
              <w:t xml:space="preserve"> </w:t>
            </w:r>
            <w:r>
              <w:rPr>
                <w:sz w:val="24"/>
              </w:rPr>
              <w:t>по кругу</w:t>
            </w:r>
            <w:r>
              <w:rPr>
                <w:spacing w:val="-10"/>
                <w:sz w:val="24"/>
              </w:rPr>
              <w:t xml:space="preserve"> </w:t>
            </w:r>
            <w:r>
              <w:rPr>
                <w:sz w:val="24"/>
              </w:rPr>
              <w:t>в</w:t>
            </w:r>
            <w:r>
              <w:rPr>
                <w:spacing w:val="2"/>
                <w:sz w:val="24"/>
              </w:rPr>
              <w:t xml:space="preserve"> </w:t>
            </w:r>
            <w:r>
              <w:rPr>
                <w:spacing w:val="-2"/>
                <w:sz w:val="24"/>
              </w:rPr>
              <w:t>медленном</w:t>
            </w:r>
          </w:p>
        </w:tc>
        <w:tc>
          <w:tcPr>
            <w:tcW w:w="3685" w:type="dxa"/>
            <w:tcBorders>
              <w:right w:val="single" w:sz="6" w:space="0" w:color="000000"/>
            </w:tcBorders>
          </w:tcPr>
          <w:p w14:paraId="4A6F4898" w14:textId="77777777" w:rsidR="004D752A" w:rsidRDefault="00000000">
            <w:pPr>
              <w:pStyle w:val="TableParagraph"/>
              <w:ind w:right="128"/>
              <w:rPr>
                <w:sz w:val="24"/>
              </w:rPr>
            </w:pPr>
            <w:r>
              <w:rPr>
                <w:sz w:val="24"/>
              </w:rPr>
              <w:t>Самостоятельно</w:t>
            </w:r>
            <w:r>
              <w:rPr>
                <w:spacing w:val="-15"/>
                <w:sz w:val="24"/>
              </w:rPr>
              <w:t xml:space="preserve"> </w:t>
            </w:r>
            <w:r>
              <w:rPr>
                <w:sz w:val="24"/>
              </w:rPr>
              <w:t>входят,</w:t>
            </w:r>
            <w:r>
              <w:rPr>
                <w:spacing w:val="-15"/>
                <w:sz w:val="24"/>
              </w:rPr>
              <w:t xml:space="preserve"> </w:t>
            </w:r>
            <w:r>
              <w:rPr>
                <w:sz w:val="24"/>
              </w:rPr>
              <w:t>строятся в танцевальном зале и выполняют поклон.</w:t>
            </w:r>
          </w:p>
          <w:p w14:paraId="2A40D3A0" w14:textId="77777777" w:rsidR="004D752A" w:rsidRDefault="00000000">
            <w:pPr>
              <w:pStyle w:val="TableParagraph"/>
              <w:ind w:right="656"/>
              <w:rPr>
                <w:sz w:val="24"/>
              </w:rPr>
            </w:pPr>
            <w:r>
              <w:rPr>
                <w:sz w:val="24"/>
              </w:rPr>
              <w:t>Самостоятельно</w:t>
            </w:r>
            <w:r>
              <w:rPr>
                <w:spacing w:val="-15"/>
                <w:sz w:val="24"/>
              </w:rPr>
              <w:t xml:space="preserve"> </w:t>
            </w:r>
            <w:r>
              <w:rPr>
                <w:sz w:val="24"/>
              </w:rPr>
              <w:t xml:space="preserve">выполняют упражнения на выработку </w:t>
            </w:r>
            <w:r>
              <w:rPr>
                <w:spacing w:val="-2"/>
                <w:sz w:val="24"/>
              </w:rPr>
              <w:t>осанки.</w:t>
            </w:r>
          </w:p>
          <w:p w14:paraId="140363E4" w14:textId="77777777" w:rsidR="004D752A" w:rsidRDefault="00000000">
            <w:pPr>
              <w:pStyle w:val="TableParagraph"/>
              <w:spacing w:line="237" w:lineRule="auto"/>
              <w:rPr>
                <w:sz w:val="24"/>
              </w:rPr>
            </w:pPr>
            <w:r>
              <w:rPr>
                <w:sz w:val="24"/>
              </w:rPr>
              <w:t>Выполняют</w:t>
            </w:r>
            <w:r>
              <w:rPr>
                <w:spacing w:val="-12"/>
                <w:sz w:val="24"/>
              </w:rPr>
              <w:t xml:space="preserve"> </w:t>
            </w:r>
            <w:r>
              <w:rPr>
                <w:sz w:val="24"/>
              </w:rPr>
              <w:t>движение</w:t>
            </w:r>
            <w:r>
              <w:rPr>
                <w:spacing w:val="-11"/>
                <w:sz w:val="24"/>
              </w:rPr>
              <w:t xml:space="preserve"> </w:t>
            </w:r>
            <w:r>
              <w:rPr>
                <w:sz w:val="24"/>
              </w:rPr>
              <w:t>по</w:t>
            </w:r>
            <w:r>
              <w:rPr>
                <w:spacing w:val="-10"/>
                <w:sz w:val="24"/>
              </w:rPr>
              <w:t xml:space="preserve"> </w:t>
            </w:r>
            <w:r>
              <w:rPr>
                <w:sz w:val="24"/>
              </w:rPr>
              <w:t>кругу</w:t>
            </w:r>
            <w:r>
              <w:rPr>
                <w:spacing w:val="-15"/>
                <w:sz w:val="24"/>
              </w:rPr>
              <w:t xml:space="preserve"> </w:t>
            </w:r>
            <w:r>
              <w:rPr>
                <w:sz w:val="24"/>
              </w:rPr>
              <w:t>в медленном темпе, шагая,</w:t>
            </w:r>
          </w:p>
          <w:p w14:paraId="611BCF3C" w14:textId="77777777" w:rsidR="004D752A" w:rsidRDefault="00000000">
            <w:pPr>
              <w:pStyle w:val="TableParagraph"/>
              <w:spacing w:line="261" w:lineRule="exact"/>
              <w:rPr>
                <w:sz w:val="24"/>
              </w:rPr>
            </w:pPr>
            <w:r>
              <w:rPr>
                <w:sz w:val="24"/>
              </w:rPr>
              <w:t>выполняя</w:t>
            </w:r>
            <w:r>
              <w:rPr>
                <w:spacing w:val="-4"/>
                <w:sz w:val="24"/>
              </w:rPr>
              <w:t xml:space="preserve"> </w:t>
            </w:r>
            <w:r>
              <w:rPr>
                <w:sz w:val="24"/>
              </w:rPr>
              <w:t>махи</w:t>
            </w:r>
            <w:r>
              <w:rPr>
                <w:spacing w:val="1"/>
                <w:sz w:val="24"/>
              </w:rPr>
              <w:t xml:space="preserve"> </w:t>
            </w:r>
            <w:r>
              <w:rPr>
                <w:sz w:val="24"/>
              </w:rPr>
              <w:t>в</w:t>
            </w:r>
            <w:r>
              <w:rPr>
                <w:spacing w:val="-2"/>
                <w:sz w:val="24"/>
              </w:rPr>
              <w:t xml:space="preserve"> </w:t>
            </w:r>
            <w:r>
              <w:rPr>
                <w:sz w:val="24"/>
              </w:rPr>
              <w:t>сторону</w:t>
            </w:r>
            <w:r>
              <w:rPr>
                <w:spacing w:val="-8"/>
                <w:sz w:val="24"/>
              </w:rPr>
              <w:t xml:space="preserve"> </w:t>
            </w:r>
            <w:r>
              <w:rPr>
                <w:sz w:val="24"/>
              </w:rPr>
              <w:t>вверх</w:t>
            </w:r>
            <w:r>
              <w:rPr>
                <w:spacing w:val="1"/>
                <w:sz w:val="24"/>
              </w:rPr>
              <w:t xml:space="preserve"> </w:t>
            </w:r>
            <w:r>
              <w:rPr>
                <w:spacing w:val="-10"/>
                <w:sz w:val="24"/>
              </w:rPr>
              <w:t>–</w:t>
            </w:r>
          </w:p>
        </w:tc>
      </w:tr>
    </w:tbl>
    <w:p w14:paraId="68141BF8" w14:textId="77777777" w:rsidR="004D752A" w:rsidRDefault="004D752A">
      <w:pPr>
        <w:pStyle w:val="TableParagraph"/>
        <w:spacing w:line="261" w:lineRule="exact"/>
        <w:rPr>
          <w:sz w:val="24"/>
        </w:rPr>
        <w:sectPr w:rsidR="004D752A">
          <w:pgSz w:w="16840" w:h="11910" w:orient="landscape"/>
          <w:pgMar w:top="1100" w:right="0" w:bottom="1180" w:left="708" w:header="0" w:footer="993" w:gutter="0"/>
          <w:cols w:space="720"/>
        </w:sectPr>
      </w:pPr>
    </w:p>
    <w:p w14:paraId="6681F5B3" w14:textId="77777777" w:rsidR="004D752A" w:rsidRDefault="004D752A">
      <w:pPr>
        <w:pStyle w:val="a3"/>
        <w:spacing w:before="6"/>
        <w:ind w:left="0"/>
        <w:rPr>
          <w:b/>
          <w:sz w:val="2"/>
        </w:rPr>
      </w:pPr>
    </w:p>
    <w:tbl>
      <w:tblPr>
        <w:tblStyle w:val="TableNormal"/>
        <w:tblW w:w="0" w:type="auto"/>
        <w:tblInd w:w="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5"/>
        <w:gridCol w:w="2727"/>
        <w:gridCol w:w="4071"/>
        <w:gridCol w:w="4004"/>
        <w:gridCol w:w="3684"/>
      </w:tblGrid>
      <w:tr w:rsidR="004D752A" w14:paraId="5748BD58" w14:textId="77777777">
        <w:trPr>
          <w:trHeight w:val="3312"/>
        </w:trPr>
        <w:tc>
          <w:tcPr>
            <w:tcW w:w="535" w:type="dxa"/>
            <w:tcBorders>
              <w:left w:val="single" w:sz="6" w:space="0" w:color="000000"/>
            </w:tcBorders>
          </w:tcPr>
          <w:p w14:paraId="22BBC77E" w14:textId="77777777" w:rsidR="004D752A" w:rsidRDefault="004D752A">
            <w:pPr>
              <w:pStyle w:val="TableParagraph"/>
              <w:ind w:left="0"/>
              <w:rPr>
                <w:sz w:val="24"/>
              </w:rPr>
            </w:pPr>
          </w:p>
        </w:tc>
        <w:tc>
          <w:tcPr>
            <w:tcW w:w="2727" w:type="dxa"/>
          </w:tcPr>
          <w:p w14:paraId="18E10318" w14:textId="77777777" w:rsidR="004D752A" w:rsidRDefault="004D752A">
            <w:pPr>
              <w:pStyle w:val="TableParagraph"/>
              <w:ind w:left="0"/>
              <w:rPr>
                <w:sz w:val="24"/>
              </w:rPr>
            </w:pPr>
          </w:p>
        </w:tc>
        <w:tc>
          <w:tcPr>
            <w:tcW w:w="4071" w:type="dxa"/>
          </w:tcPr>
          <w:p w14:paraId="0B406CCA" w14:textId="77777777" w:rsidR="004D752A" w:rsidRDefault="00000000">
            <w:pPr>
              <w:pStyle w:val="TableParagraph"/>
              <w:spacing w:line="242" w:lineRule="auto"/>
              <w:ind w:left="112" w:right="445"/>
              <w:rPr>
                <w:sz w:val="24"/>
              </w:rPr>
            </w:pPr>
            <w:r>
              <w:rPr>
                <w:sz w:val="24"/>
              </w:rPr>
              <w:t>предметами</w:t>
            </w:r>
            <w:r>
              <w:rPr>
                <w:spacing w:val="-9"/>
                <w:sz w:val="24"/>
              </w:rPr>
              <w:t xml:space="preserve"> </w:t>
            </w:r>
            <w:r>
              <w:rPr>
                <w:sz w:val="24"/>
              </w:rPr>
              <w:t>во</w:t>
            </w:r>
            <w:r>
              <w:rPr>
                <w:spacing w:val="-9"/>
                <w:sz w:val="24"/>
              </w:rPr>
              <w:t xml:space="preserve"> </w:t>
            </w:r>
            <w:r>
              <w:rPr>
                <w:sz w:val="24"/>
              </w:rPr>
              <w:t>время</w:t>
            </w:r>
            <w:r>
              <w:rPr>
                <w:spacing w:val="-14"/>
                <w:sz w:val="24"/>
              </w:rPr>
              <w:t xml:space="preserve"> </w:t>
            </w:r>
            <w:r>
              <w:rPr>
                <w:sz w:val="24"/>
              </w:rPr>
              <w:t>ходьбы</w:t>
            </w:r>
            <w:r>
              <w:rPr>
                <w:spacing w:val="-9"/>
                <w:sz w:val="24"/>
              </w:rPr>
              <w:t xml:space="preserve"> </w:t>
            </w:r>
            <w:r>
              <w:rPr>
                <w:sz w:val="24"/>
              </w:rPr>
              <w:t xml:space="preserve">по </w:t>
            </w:r>
            <w:r>
              <w:rPr>
                <w:spacing w:val="-2"/>
                <w:sz w:val="24"/>
              </w:rPr>
              <w:t>кругу.</w:t>
            </w:r>
          </w:p>
          <w:p w14:paraId="419A3648" w14:textId="77777777" w:rsidR="004D752A" w:rsidRDefault="00000000">
            <w:pPr>
              <w:pStyle w:val="TableParagraph"/>
              <w:spacing w:line="242" w:lineRule="auto"/>
              <w:ind w:left="112" w:right="445"/>
              <w:rPr>
                <w:sz w:val="24"/>
              </w:rPr>
            </w:pPr>
            <w:r>
              <w:rPr>
                <w:spacing w:val="-2"/>
                <w:sz w:val="24"/>
              </w:rPr>
              <w:t>Ритмико-гимнастическое упражнение</w:t>
            </w:r>
          </w:p>
        </w:tc>
        <w:tc>
          <w:tcPr>
            <w:tcW w:w="4004" w:type="dxa"/>
          </w:tcPr>
          <w:p w14:paraId="54214B23" w14:textId="77777777" w:rsidR="004D752A" w:rsidRDefault="00000000">
            <w:pPr>
              <w:pStyle w:val="TableParagraph"/>
              <w:spacing w:line="242" w:lineRule="auto"/>
              <w:ind w:left="113" w:right="867"/>
              <w:rPr>
                <w:sz w:val="24"/>
              </w:rPr>
            </w:pPr>
            <w:r>
              <w:rPr>
                <w:sz w:val="24"/>
              </w:rPr>
              <w:t>темпе,</w:t>
            </w:r>
            <w:r>
              <w:rPr>
                <w:spacing w:val="-15"/>
                <w:sz w:val="24"/>
              </w:rPr>
              <w:t xml:space="preserve"> </w:t>
            </w:r>
            <w:r>
              <w:rPr>
                <w:sz w:val="24"/>
              </w:rPr>
              <w:t>шагая,</w:t>
            </w:r>
            <w:r>
              <w:rPr>
                <w:spacing w:val="-11"/>
                <w:sz w:val="24"/>
              </w:rPr>
              <w:t xml:space="preserve"> </w:t>
            </w:r>
            <w:r>
              <w:rPr>
                <w:sz w:val="24"/>
              </w:rPr>
              <w:t>выполняя</w:t>
            </w:r>
            <w:r>
              <w:rPr>
                <w:spacing w:val="-15"/>
                <w:sz w:val="24"/>
              </w:rPr>
              <w:t xml:space="preserve"> </w:t>
            </w:r>
            <w:r>
              <w:rPr>
                <w:sz w:val="24"/>
              </w:rPr>
              <w:t xml:space="preserve">махи </w:t>
            </w:r>
            <w:r>
              <w:rPr>
                <w:spacing w:val="-2"/>
                <w:sz w:val="24"/>
              </w:rPr>
              <w:t>вперед-вверх,</w:t>
            </w:r>
          </w:p>
          <w:p w14:paraId="1C4C5589" w14:textId="77777777" w:rsidR="004D752A" w:rsidRDefault="00000000">
            <w:pPr>
              <w:pStyle w:val="TableParagraph"/>
              <w:ind w:left="113" w:right="384"/>
              <w:rPr>
                <w:sz w:val="24"/>
              </w:rPr>
            </w:pPr>
            <w:r>
              <w:rPr>
                <w:sz w:val="24"/>
              </w:rPr>
              <w:t>повторяя действия учителя с использованием</w:t>
            </w:r>
            <w:r>
              <w:rPr>
                <w:spacing w:val="-15"/>
                <w:sz w:val="24"/>
              </w:rPr>
              <w:t xml:space="preserve"> </w:t>
            </w:r>
            <w:r>
              <w:rPr>
                <w:sz w:val="24"/>
              </w:rPr>
              <w:t>инструкции</w:t>
            </w:r>
            <w:r>
              <w:rPr>
                <w:spacing w:val="-15"/>
                <w:sz w:val="24"/>
              </w:rPr>
              <w:t xml:space="preserve"> </w:t>
            </w:r>
            <w:r>
              <w:rPr>
                <w:sz w:val="24"/>
              </w:rPr>
              <w:t xml:space="preserve">и </w:t>
            </w:r>
            <w:r>
              <w:rPr>
                <w:spacing w:val="-2"/>
                <w:sz w:val="24"/>
              </w:rPr>
              <w:t>образца.</w:t>
            </w:r>
          </w:p>
          <w:p w14:paraId="377A17C0" w14:textId="77777777" w:rsidR="004D752A" w:rsidRDefault="00000000">
            <w:pPr>
              <w:pStyle w:val="TableParagraph"/>
              <w:ind w:left="113" w:right="515"/>
              <w:jc w:val="both"/>
              <w:rPr>
                <w:sz w:val="24"/>
              </w:rPr>
            </w:pPr>
            <w:r>
              <w:rPr>
                <w:sz w:val="24"/>
              </w:rPr>
              <w:t>Выполняют</w:t>
            </w:r>
            <w:r>
              <w:rPr>
                <w:spacing w:val="-12"/>
                <w:sz w:val="24"/>
              </w:rPr>
              <w:t xml:space="preserve"> </w:t>
            </w:r>
            <w:r>
              <w:rPr>
                <w:sz w:val="24"/>
              </w:rPr>
              <w:t>простые</w:t>
            </w:r>
            <w:r>
              <w:rPr>
                <w:spacing w:val="-12"/>
                <w:sz w:val="24"/>
              </w:rPr>
              <w:t xml:space="preserve"> </w:t>
            </w:r>
            <w:r>
              <w:rPr>
                <w:sz w:val="24"/>
              </w:rPr>
              <w:t>движения</w:t>
            </w:r>
            <w:r>
              <w:rPr>
                <w:spacing w:val="-12"/>
                <w:sz w:val="24"/>
              </w:rPr>
              <w:t xml:space="preserve"> </w:t>
            </w:r>
            <w:r>
              <w:rPr>
                <w:sz w:val="24"/>
              </w:rPr>
              <w:t>с предметами во время</w:t>
            </w:r>
            <w:r>
              <w:rPr>
                <w:spacing w:val="-2"/>
                <w:sz w:val="24"/>
              </w:rPr>
              <w:t xml:space="preserve"> </w:t>
            </w:r>
            <w:r>
              <w:rPr>
                <w:sz w:val="24"/>
              </w:rPr>
              <w:t>ходьбы по кругу под контролем учителя.</w:t>
            </w:r>
          </w:p>
          <w:p w14:paraId="61EDF651" w14:textId="77777777" w:rsidR="004D752A" w:rsidRDefault="00000000">
            <w:pPr>
              <w:pStyle w:val="TableParagraph"/>
              <w:ind w:left="113" w:right="384"/>
              <w:rPr>
                <w:sz w:val="24"/>
              </w:rPr>
            </w:pPr>
            <w:r>
              <w:rPr>
                <w:sz w:val="24"/>
              </w:rPr>
              <w:t>Выполняют ритмико- гимнастическое</w:t>
            </w:r>
            <w:r>
              <w:rPr>
                <w:spacing w:val="-15"/>
                <w:sz w:val="24"/>
              </w:rPr>
              <w:t xml:space="preserve"> </w:t>
            </w:r>
            <w:r>
              <w:rPr>
                <w:sz w:val="24"/>
              </w:rPr>
              <w:t>упражнения</w:t>
            </w:r>
            <w:r>
              <w:rPr>
                <w:spacing w:val="-15"/>
                <w:sz w:val="24"/>
              </w:rPr>
              <w:t xml:space="preserve"> </w:t>
            </w:r>
            <w:r>
              <w:rPr>
                <w:sz w:val="24"/>
              </w:rPr>
              <w:t xml:space="preserve">по </w:t>
            </w:r>
            <w:r>
              <w:rPr>
                <w:spacing w:val="-2"/>
                <w:sz w:val="24"/>
              </w:rPr>
              <w:t>образцу</w:t>
            </w:r>
          </w:p>
        </w:tc>
        <w:tc>
          <w:tcPr>
            <w:tcW w:w="3684" w:type="dxa"/>
            <w:tcBorders>
              <w:right w:val="single" w:sz="6" w:space="0" w:color="000000"/>
            </w:tcBorders>
          </w:tcPr>
          <w:p w14:paraId="010F6BE7" w14:textId="77777777" w:rsidR="004D752A" w:rsidRDefault="00000000">
            <w:pPr>
              <w:pStyle w:val="TableParagraph"/>
              <w:ind w:left="113" w:right="123"/>
              <w:rPr>
                <w:sz w:val="24"/>
              </w:rPr>
            </w:pPr>
            <w:r>
              <w:rPr>
                <w:sz w:val="24"/>
              </w:rPr>
              <w:t>вниз одновременно двумя руками</w:t>
            </w:r>
            <w:r>
              <w:rPr>
                <w:spacing w:val="-15"/>
                <w:sz w:val="24"/>
              </w:rPr>
              <w:t xml:space="preserve"> </w:t>
            </w:r>
            <w:r>
              <w:rPr>
                <w:sz w:val="24"/>
              </w:rPr>
              <w:t>по</w:t>
            </w:r>
            <w:r>
              <w:rPr>
                <w:spacing w:val="-12"/>
                <w:sz w:val="24"/>
              </w:rPr>
              <w:t xml:space="preserve"> </w:t>
            </w:r>
            <w:r>
              <w:rPr>
                <w:sz w:val="24"/>
              </w:rPr>
              <w:t>словесной</w:t>
            </w:r>
            <w:r>
              <w:rPr>
                <w:spacing w:val="-15"/>
                <w:sz w:val="24"/>
              </w:rPr>
              <w:t xml:space="preserve"> </w:t>
            </w:r>
            <w:r>
              <w:rPr>
                <w:sz w:val="24"/>
              </w:rPr>
              <w:t>инструкции учителя, образцу.</w:t>
            </w:r>
          </w:p>
          <w:p w14:paraId="47AB34AA" w14:textId="77777777" w:rsidR="004D752A" w:rsidRDefault="00000000">
            <w:pPr>
              <w:pStyle w:val="TableParagraph"/>
              <w:ind w:left="113" w:right="137"/>
              <w:rPr>
                <w:sz w:val="24"/>
              </w:rPr>
            </w:pPr>
            <w:r>
              <w:rPr>
                <w:sz w:val="24"/>
              </w:rPr>
              <w:t>Отрабатывают простые движения</w:t>
            </w:r>
            <w:r>
              <w:rPr>
                <w:spacing w:val="-7"/>
                <w:sz w:val="24"/>
              </w:rPr>
              <w:t xml:space="preserve"> </w:t>
            </w:r>
            <w:r>
              <w:rPr>
                <w:sz w:val="24"/>
              </w:rPr>
              <w:t>с</w:t>
            </w:r>
            <w:r>
              <w:rPr>
                <w:spacing w:val="-12"/>
                <w:sz w:val="24"/>
              </w:rPr>
              <w:t xml:space="preserve"> </w:t>
            </w:r>
            <w:r>
              <w:rPr>
                <w:sz w:val="24"/>
              </w:rPr>
              <w:t>предметами</w:t>
            </w:r>
            <w:r>
              <w:rPr>
                <w:spacing w:val="-11"/>
                <w:sz w:val="24"/>
              </w:rPr>
              <w:t xml:space="preserve"> </w:t>
            </w:r>
            <w:r>
              <w:rPr>
                <w:sz w:val="24"/>
              </w:rPr>
              <w:t>во</w:t>
            </w:r>
            <w:r>
              <w:rPr>
                <w:spacing w:val="-7"/>
                <w:sz w:val="24"/>
              </w:rPr>
              <w:t xml:space="preserve"> </w:t>
            </w:r>
            <w:r>
              <w:rPr>
                <w:sz w:val="24"/>
              </w:rPr>
              <w:t>время ходьбы по кругу.</w:t>
            </w:r>
          </w:p>
          <w:p w14:paraId="0E103CFF" w14:textId="77777777" w:rsidR="004D752A" w:rsidRDefault="00000000">
            <w:pPr>
              <w:pStyle w:val="TableParagraph"/>
              <w:ind w:left="113" w:right="136"/>
              <w:rPr>
                <w:sz w:val="24"/>
              </w:rPr>
            </w:pPr>
            <w:r>
              <w:rPr>
                <w:sz w:val="24"/>
              </w:rPr>
              <w:t>Правильно</w:t>
            </w:r>
            <w:r>
              <w:rPr>
                <w:spacing w:val="-15"/>
                <w:sz w:val="24"/>
              </w:rPr>
              <w:t xml:space="preserve"> </w:t>
            </w:r>
            <w:r>
              <w:rPr>
                <w:sz w:val="24"/>
              </w:rPr>
              <w:t>и</w:t>
            </w:r>
            <w:r>
              <w:rPr>
                <w:spacing w:val="-15"/>
                <w:sz w:val="24"/>
              </w:rPr>
              <w:t xml:space="preserve"> </w:t>
            </w:r>
            <w:r>
              <w:rPr>
                <w:sz w:val="24"/>
              </w:rPr>
              <w:t>быстро</w:t>
            </w:r>
            <w:r>
              <w:rPr>
                <w:spacing w:val="-15"/>
                <w:sz w:val="24"/>
              </w:rPr>
              <w:t xml:space="preserve"> </w:t>
            </w:r>
            <w:r>
              <w:rPr>
                <w:sz w:val="24"/>
              </w:rPr>
              <w:t>реагируют на сигнал учителя при выполнении ритмико- гимнастического упражнения. Выполняют ритмико-</w:t>
            </w:r>
          </w:p>
          <w:p w14:paraId="2000BC69" w14:textId="77777777" w:rsidR="004D752A" w:rsidRDefault="00000000">
            <w:pPr>
              <w:pStyle w:val="TableParagraph"/>
              <w:spacing w:line="261" w:lineRule="exact"/>
              <w:ind w:left="113"/>
              <w:rPr>
                <w:sz w:val="24"/>
              </w:rPr>
            </w:pPr>
            <w:r>
              <w:rPr>
                <w:sz w:val="24"/>
              </w:rPr>
              <w:t>гимнастическое</w:t>
            </w:r>
            <w:r>
              <w:rPr>
                <w:spacing w:val="-4"/>
                <w:sz w:val="24"/>
              </w:rPr>
              <w:t xml:space="preserve"> </w:t>
            </w:r>
            <w:r>
              <w:rPr>
                <w:spacing w:val="-2"/>
                <w:sz w:val="24"/>
              </w:rPr>
              <w:t>упражнения</w:t>
            </w:r>
          </w:p>
        </w:tc>
      </w:tr>
      <w:tr w:rsidR="004D752A" w14:paraId="79480E81" w14:textId="77777777">
        <w:trPr>
          <w:trHeight w:val="5525"/>
        </w:trPr>
        <w:tc>
          <w:tcPr>
            <w:tcW w:w="535" w:type="dxa"/>
            <w:tcBorders>
              <w:left w:val="single" w:sz="6" w:space="0" w:color="000000"/>
            </w:tcBorders>
          </w:tcPr>
          <w:p w14:paraId="1C94B176" w14:textId="77777777" w:rsidR="004D752A" w:rsidRDefault="004D752A">
            <w:pPr>
              <w:pStyle w:val="TableParagraph"/>
              <w:ind w:left="0"/>
              <w:rPr>
                <w:b/>
                <w:sz w:val="24"/>
              </w:rPr>
            </w:pPr>
          </w:p>
          <w:p w14:paraId="0F68C334" w14:textId="77777777" w:rsidR="004D752A" w:rsidRDefault="004D752A">
            <w:pPr>
              <w:pStyle w:val="TableParagraph"/>
              <w:ind w:left="0"/>
              <w:rPr>
                <w:b/>
                <w:sz w:val="24"/>
              </w:rPr>
            </w:pPr>
          </w:p>
          <w:p w14:paraId="4115525F" w14:textId="77777777" w:rsidR="004D752A" w:rsidRDefault="004D752A">
            <w:pPr>
              <w:pStyle w:val="TableParagraph"/>
              <w:ind w:left="0"/>
              <w:rPr>
                <w:b/>
                <w:sz w:val="24"/>
              </w:rPr>
            </w:pPr>
          </w:p>
          <w:p w14:paraId="6A05CDFE" w14:textId="77777777" w:rsidR="004D752A" w:rsidRDefault="004D752A">
            <w:pPr>
              <w:pStyle w:val="TableParagraph"/>
              <w:ind w:left="0"/>
              <w:rPr>
                <w:b/>
                <w:sz w:val="24"/>
              </w:rPr>
            </w:pPr>
          </w:p>
          <w:p w14:paraId="7BBC6E0C" w14:textId="77777777" w:rsidR="004D752A" w:rsidRDefault="004D752A">
            <w:pPr>
              <w:pStyle w:val="TableParagraph"/>
              <w:ind w:left="0"/>
              <w:rPr>
                <w:b/>
                <w:sz w:val="24"/>
              </w:rPr>
            </w:pPr>
          </w:p>
          <w:p w14:paraId="06D6CE54" w14:textId="77777777" w:rsidR="004D752A" w:rsidRDefault="004D752A">
            <w:pPr>
              <w:pStyle w:val="TableParagraph"/>
              <w:ind w:left="0"/>
              <w:rPr>
                <w:b/>
                <w:sz w:val="24"/>
              </w:rPr>
            </w:pPr>
          </w:p>
          <w:p w14:paraId="79B62BAD" w14:textId="77777777" w:rsidR="004D752A" w:rsidRDefault="004D752A">
            <w:pPr>
              <w:pStyle w:val="TableParagraph"/>
              <w:ind w:left="0"/>
              <w:rPr>
                <w:b/>
                <w:sz w:val="24"/>
              </w:rPr>
            </w:pPr>
          </w:p>
          <w:p w14:paraId="5CB690C5" w14:textId="77777777" w:rsidR="004D752A" w:rsidRDefault="004D752A">
            <w:pPr>
              <w:pStyle w:val="TableParagraph"/>
              <w:ind w:left="0"/>
              <w:rPr>
                <w:b/>
                <w:sz w:val="24"/>
              </w:rPr>
            </w:pPr>
          </w:p>
          <w:p w14:paraId="62DCB865" w14:textId="77777777" w:rsidR="004D752A" w:rsidRDefault="004D752A">
            <w:pPr>
              <w:pStyle w:val="TableParagraph"/>
              <w:spacing w:before="134"/>
              <w:ind w:left="0"/>
              <w:rPr>
                <w:b/>
                <w:sz w:val="24"/>
              </w:rPr>
            </w:pPr>
          </w:p>
          <w:p w14:paraId="489AEAEF" w14:textId="77777777" w:rsidR="004D752A" w:rsidRDefault="00000000">
            <w:pPr>
              <w:pStyle w:val="TableParagraph"/>
              <w:ind w:left="9"/>
              <w:jc w:val="center"/>
              <w:rPr>
                <w:sz w:val="24"/>
              </w:rPr>
            </w:pPr>
            <w:r>
              <w:rPr>
                <w:spacing w:val="-10"/>
                <w:sz w:val="24"/>
              </w:rPr>
              <w:t>9</w:t>
            </w:r>
          </w:p>
        </w:tc>
        <w:tc>
          <w:tcPr>
            <w:tcW w:w="2727" w:type="dxa"/>
          </w:tcPr>
          <w:p w14:paraId="7A33B068" w14:textId="77777777" w:rsidR="004D752A" w:rsidRDefault="004D752A">
            <w:pPr>
              <w:pStyle w:val="TableParagraph"/>
              <w:ind w:left="0"/>
              <w:rPr>
                <w:b/>
                <w:sz w:val="24"/>
              </w:rPr>
            </w:pPr>
          </w:p>
          <w:p w14:paraId="2C0380F7" w14:textId="77777777" w:rsidR="004D752A" w:rsidRDefault="004D752A">
            <w:pPr>
              <w:pStyle w:val="TableParagraph"/>
              <w:ind w:left="0"/>
              <w:rPr>
                <w:b/>
                <w:sz w:val="24"/>
              </w:rPr>
            </w:pPr>
          </w:p>
          <w:p w14:paraId="1D774EE3" w14:textId="77777777" w:rsidR="004D752A" w:rsidRDefault="004D752A">
            <w:pPr>
              <w:pStyle w:val="TableParagraph"/>
              <w:ind w:left="0"/>
              <w:rPr>
                <w:b/>
                <w:sz w:val="24"/>
              </w:rPr>
            </w:pPr>
          </w:p>
          <w:p w14:paraId="051A1510" w14:textId="77777777" w:rsidR="004D752A" w:rsidRDefault="004D752A">
            <w:pPr>
              <w:pStyle w:val="TableParagraph"/>
              <w:ind w:left="0"/>
              <w:rPr>
                <w:b/>
                <w:sz w:val="24"/>
              </w:rPr>
            </w:pPr>
          </w:p>
          <w:p w14:paraId="54A6BBF0" w14:textId="77777777" w:rsidR="004D752A" w:rsidRDefault="004D752A">
            <w:pPr>
              <w:pStyle w:val="TableParagraph"/>
              <w:ind w:left="0"/>
              <w:rPr>
                <w:b/>
                <w:sz w:val="24"/>
              </w:rPr>
            </w:pPr>
          </w:p>
          <w:p w14:paraId="1B84B7B6" w14:textId="77777777" w:rsidR="004D752A" w:rsidRDefault="004D752A">
            <w:pPr>
              <w:pStyle w:val="TableParagraph"/>
              <w:ind w:left="0"/>
              <w:rPr>
                <w:b/>
                <w:sz w:val="24"/>
              </w:rPr>
            </w:pPr>
          </w:p>
          <w:p w14:paraId="4D888C92" w14:textId="77777777" w:rsidR="004D752A" w:rsidRDefault="004D752A">
            <w:pPr>
              <w:pStyle w:val="TableParagraph"/>
              <w:ind w:left="0"/>
              <w:rPr>
                <w:b/>
                <w:sz w:val="24"/>
              </w:rPr>
            </w:pPr>
          </w:p>
          <w:p w14:paraId="0A859383" w14:textId="77777777" w:rsidR="004D752A" w:rsidRDefault="004D752A">
            <w:pPr>
              <w:pStyle w:val="TableParagraph"/>
              <w:spacing w:before="131"/>
              <w:ind w:left="0"/>
              <w:rPr>
                <w:b/>
                <w:sz w:val="24"/>
              </w:rPr>
            </w:pPr>
          </w:p>
          <w:p w14:paraId="4178AD3B" w14:textId="77777777" w:rsidR="004D752A" w:rsidRDefault="00000000">
            <w:pPr>
              <w:pStyle w:val="TableParagraph"/>
              <w:spacing w:line="242" w:lineRule="auto"/>
              <w:ind w:left="112" w:right="681"/>
              <w:rPr>
                <w:sz w:val="24"/>
              </w:rPr>
            </w:pPr>
            <w:r>
              <w:rPr>
                <w:sz w:val="24"/>
              </w:rPr>
              <w:t>Упражнения на выработку</w:t>
            </w:r>
            <w:r>
              <w:rPr>
                <w:spacing w:val="-15"/>
                <w:sz w:val="24"/>
              </w:rPr>
              <w:t xml:space="preserve"> </w:t>
            </w:r>
            <w:r>
              <w:rPr>
                <w:sz w:val="24"/>
              </w:rPr>
              <w:t>осанки.</w:t>
            </w:r>
          </w:p>
        </w:tc>
        <w:tc>
          <w:tcPr>
            <w:tcW w:w="4071" w:type="dxa"/>
          </w:tcPr>
          <w:p w14:paraId="4D9A8374" w14:textId="77777777" w:rsidR="004D752A" w:rsidRDefault="004D752A">
            <w:pPr>
              <w:pStyle w:val="TableParagraph"/>
              <w:ind w:left="0"/>
              <w:rPr>
                <w:b/>
                <w:sz w:val="24"/>
              </w:rPr>
            </w:pPr>
          </w:p>
          <w:p w14:paraId="3BB1DCDF" w14:textId="77777777" w:rsidR="004D752A" w:rsidRDefault="004D752A">
            <w:pPr>
              <w:pStyle w:val="TableParagraph"/>
              <w:ind w:left="0"/>
              <w:rPr>
                <w:b/>
                <w:sz w:val="24"/>
              </w:rPr>
            </w:pPr>
          </w:p>
          <w:p w14:paraId="317327C9" w14:textId="77777777" w:rsidR="004D752A" w:rsidRDefault="004D752A">
            <w:pPr>
              <w:pStyle w:val="TableParagraph"/>
              <w:spacing w:before="133"/>
              <w:ind w:left="0"/>
              <w:rPr>
                <w:b/>
                <w:sz w:val="24"/>
              </w:rPr>
            </w:pPr>
          </w:p>
          <w:p w14:paraId="29CA1C84" w14:textId="77777777" w:rsidR="004D752A" w:rsidRDefault="00000000">
            <w:pPr>
              <w:pStyle w:val="TableParagraph"/>
              <w:ind w:left="112" w:right="445"/>
              <w:rPr>
                <w:sz w:val="24"/>
              </w:rPr>
            </w:pPr>
            <w:r>
              <w:rPr>
                <w:sz w:val="24"/>
              </w:rPr>
              <w:t>Построение с соблюдением интервала.</w:t>
            </w:r>
            <w:r>
              <w:rPr>
                <w:spacing w:val="-15"/>
                <w:sz w:val="24"/>
              </w:rPr>
              <w:t xml:space="preserve"> </w:t>
            </w:r>
            <w:r>
              <w:rPr>
                <w:sz w:val="24"/>
              </w:rPr>
              <w:t>Выполнение</w:t>
            </w:r>
            <w:r>
              <w:rPr>
                <w:spacing w:val="-15"/>
                <w:sz w:val="24"/>
              </w:rPr>
              <w:t xml:space="preserve"> </w:t>
            </w:r>
            <w:r>
              <w:rPr>
                <w:sz w:val="24"/>
              </w:rPr>
              <w:t>поклона. Тренировочные упражнения на выработку осанки.</w:t>
            </w:r>
          </w:p>
          <w:p w14:paraId="49B4CD44" w14:textId="77777777" w:rsidR="004D752A" w:rsidRDefault="00000000">
            <w:pPr>
              <w:pStyle w:val="TableParagraph"/>
              <w:ind w:left="112" w:right="445"/>
              <w:rPr>
                <w:sz w:val="24"/>
              </w:rPr>
            </w:pPr>
            <w:r>
              <w:rPr>
                <w:sz w:val="24"/>
              </w:rPr>
              <w:t>Движения по кругу в медленном темпе, шагая, выполняя махи вперед-вверх</w:t>
            </w:r>
            <w:r>
              <w:rPr>
                <w:spacing w:val="-10"/>
                <w:sz w:val="24"/>
              </w:rPr>
              <w:t xml:space="preserve"> </w:t>
            </w:r>
            <w:r>
              <w:rPr>
                <w:sz w:val="24"/>
              </w:rPr>
              <w:t>(правая</w:t>
            </w:r>
            <w:r>
              <w:rPr>
                <w:spacing w:val="-10"/>
                <w:sz w:val="24"/>
              </w:rPr>
              <w:t xml:space="preserve"> </w:t>
            </w:r>
            <w:r>
              <w:rPr>
                <w:sz w:val="24"/>
              </w:rPr>
              <w:t>нога</w:t>
            </w:r>
            <w:r>
              <w:rPr>
                <w:spacing w:val="-5"/>
                <w:sz w:val="24"/>
              </w:rPr>
              <w:t xml:space="preserve"> </w:t>
            </w:r>
            <w:r>
              <w:rPr>
                <w:sz w:val="24"/>
              </w:rPr>
              <w:t>–</w:t>
            </w:r>
            <w:r>
              <w:rPr>
                <w:spacing w:val="-9"/>
                <w:sz w:val="24"/>
              </w:rPr>
              <w:t xml:space="preserve"> </w:t>
            </w:r>
            <w:r>
              <w:rPr>
                <w:sz w:val="24"/>
              </w:rPr>
              <w:t>левая рука; левая нога – правая рука).</w:t>
            </w:r>
          </w:p>
          <w:p w14:paraId="38339753" w14:textId="77777777" w:rsidR="004D752A" w:rsidRDefault="00000000">
            <w:pPr>
              <w:pStyle w:val="TableParagraph"/>
              <w:spacing w:before="1"/>
              <w:ind w:left="112" w:right="445"/>
              <w:rPr>
                <w:sz w:val="24"/>
              </w:rPr>
            </w:pPr>
            <w:r>
              <w:rPr>
                <w:sz w:val="24"/>
              </w:rPr>
              <w:t>Выполнение</w:t>
            </w:r>
            <w:r>
              <w:rPr>
                <w:spacing w:val="-12"/>
                <w:sz w:val="24"/>
              </w:rPr>
              <w:t xml:space="preserve"> </w:t>
            </w:r>
            <w:r>
              <w:rPr>
                <w:sz w:val="24"/>
              </w:rPr>
              <w:t>простых</w:t>
            </w:r>
            <w:r>
              <w:rPr>
                <w:spacing w:val="-15"/>
                <w:sz w:val="24"/>
              </w:rPr>
              <w:t xml:space="preserve"> </w:t>
            </w:r>
            <w:r>
              <w:rPr>
                <w:sz w:val="24"/>
              </w:rPr>
              <w:t>движений</w:t>
            </w:r>
            <w:r>
              <w:rPr>
                <w:spacing w:val="-10"/>
                <w:sz w:val="24"/>
              </w:rPr>
              <w:t xml:space="preserve"> </w:t>
            </w:r>
            <w:r>
              <w:rPr>
                <w:sz w:val="24"/>
              </w:rPr>
              <w:t xml:space="preserve">с предметами во время ходьбы по </w:t>
            </w:r>
            <w:r>
              <w:rPr>
                <w:spacing w:val="-2"/>
                <w:sz w:val="24"/>
              </w:rPr>
              <w:t>кругу.</w:t>
            </w:r>
          </w:p>
          <w:p w14:paraId="2E411B07" w14:textId="77777777" w:rsidR="004D752A" w:rsidRDefault="00000000">
            <w:pPr>
              <w:pStyle w:val="TableParagraph"/>
              <w:spacing w:line="242" w:lineRule="auto"/>
              <w:ind w:left="112" w:right="445"/>
              <w:rPr>
                <w:sz w:val="24"/>
              </w:rPr>
            </w:pPr>
            <w:r>
              <w:rPr>
                <w:spacing w:val="-2"/>
                <w:sz w:val="24"/>
              </w:rPr>
              <w:t>Ритмико-гимнастическое упражнение</w:t>
            </w:r>
          </w:p>
        </w:tc>
        <w:tc>
          <w:tcPr>
            <w:tcW w:w="4004" w:type="dxa"/>
          </w:tcPr>
          <w:p w14:paraId="12B6A726" w14:textId="77777777" w:rsidR="004D752A" w:rsidRDefault="004D752A">
            <w:pPr>
              <w:pStyle w:val="TableParagraph"/>
              <w:spacing w:before="133"/>
              <w:ind w:left="0"/>
              <w:rPr>
                <w:b/>
                <w:sz w:val="24"/>
              </w:rPr>
            </w:pPr>
          </w:p>
          <w:p w14:paraId="04371AD9" w14:textId="77777777" w:rsidR="004D752A" w:rsidRDefault="00000000">
            <w:pPr>
              <w:pStyle w:val="TableParagraph"/>
              <w:ind w:left="113" w:right="384"/>
              <w:rPr>
                <w:sz w:val="24"/>
              </w:rPr>
            </w:pPr>
            <w:r>
              <w:rPr>
                <w:sz w:val="24"/>
              </w:rPr>
              <w:t>Под руководством учителя выполняют</w:t>
            </w:r>
            <w:r>
              <w:rPr>
                <w:spacing w:val="-13"/>
                <w:sz w:val="24"/>
              </w:rPr>
              <w:t xml:space="preserve"> </w:t>
            </w:r>
            <w:r>
              <w:rPr>
                <w:sz w:val="24"/>
              </w:rPr>
              <w:t>вход,</w:t>
            </w:r>
            <w:r>
              <w:rPr>
                <w:spacing w:val="-12"/>
                <w:sz w:val="24"/>
              </w:rPr>
              <w:t xml:space="preserve"> </w:t>
            </w:r>
            <w:r>
              <w:rPr>
                <w:sz w:val="24"/>
              </w:rPr>
              <w:t>построение</w:t>
            </w:r>
            <w:r>
              <w:rPr>
                <w:spacing w:val="-15"/>
                <w:sz w:val="24"/>
              </w:rPr>
              <w:t xml:space="preserve"> </w:t>
            </w:r>
            <w:r>
              <w:rPr>
                <w:sz w:val="24"/>
              </w:rPr>
              <w:t>в танцевальном зале.</w:t>
            </w:r>
          </w:p>
          <w:p w14:paraId="510DB998" w14:textId="77777777" w:rsidR="004D752A" w:rsidRDefault="00000000">
            <w:pPr>
              <w:pStyle w:val="TableParagraph"/>
              <w:spacing w:line="242" w:lineRule="auto"/>
              <w:ind w:left="113" w:right="384"/>
              <w:rPr>
                <w:sz w:val="24"/>
              </w:rPr>
            </w:pPr>
            <w:r>
              <w:rPr>
                <w:sz w:val="24"/>
              </w:rPr>
              <w:t>Выполняют</w:t>
            </w:r>
            <w:r>
              <w:rPr>
                <w:spacing w:val="-9"/>
                <w:sz w:val="24"/>
              </w:rPr>
              <w:t xml:space="preserve"> </w:t>
            </w:r>
            <w:r>
              <w:rPr>
                <w:sz w:val="24"/>
              </w:rPr>
              <w:t>поклон</w:t>
            </w:r>
            <w:r>
              <w:rPr>
                <w:spacing w:val="-11"/>
                <w:sz w:val="24"/>
              </w:rPr>
              <w:t xml:space="preserve"> </w:t>
            </w:r>
            <w:r>
              <w:rPr>
                <w:sz w:val="24"/>
              </w:rPr>
              <w:t>по</w:t>
            </w:r>
            <w:r>
              <w:rPr>
                <w:spacing w:val="-8"/>
                <w:sz w:val="24"/>
              </w:rPr>
              <w:t xml:space="preserve"> </w:t>
            </w:r>
            <w:r>
              <w:rPr>
                <w:sz w:val="24"/>
              </w:rPr>
              <w:t>образцу</w:t>
            </w:r>
            <w:r>
              <w:rPr>
                <w:spacing w:val="-15"/>
                <w:sz w:val="24"/>
              </w:rPr>
              <w:t xml:space="preserve"> </w:t>
            </w:r>
            <w:r>
              <w:rPr>
                <w:sz w:val="24"/>
              </w:rPr>
              <w:t>и инструкции учителя.</w:t>
            </w:r>
          </w:p>
          <w:p w14:paraId="1695CFFE" w14:textId="77777777" w:rsidR="004D752A" w:rsidRDefault="00000000">
            <w:pPr>
              <w:pStyle w:val="TableParagraph"/>
              <w:ind w:left="113" w:right="384"/>
              <w:rPr>
                <w:sz w:val="24"/>
              </w:rPr>
            </w:pPr>
            <w:r>
              <w:rPr>
                <w:sz w:val="24"/>
              </w:rPr>
              <w:t>Выполняют упражнения на выработку</w:t>
            </w:r>
            <w:r>
              <w:rPr>
                <w:spacing w:val="-15"/>
                <w:sz w:val="24"/>
              </w:rPr>
              <w:t xml:space="preserve"> </w:t>
            </w:r>
            <w:r>
              <w:rPr>
                <w:sz w:val="24"/>
              </w:rPr>
              <w:t>осанки</w:t>
            </w:r>
            <w:r>
              <w:rPr>
                <w:spacing w:val="-15"/>
                <w:sz w:val="24"/>
              </w:rPr>
              <w:t xml:space="preserve"> </w:t>
            </w:r>
            <w:r>
              <w:rPr>
                <w:sz w:val="24"/>
              </w:rPr>
              <w:t>по</w:t>
            </w:r>
            <w:r>
              <w:rPr>
                <w:spacing w:val="-14"/>
                <w:sz w:val="24"/>
              </w:rPr>
              <w:t xml:space="preserve"> </w:t>
            </w:r>
            <w:r>
              <w:rPr>
                <w:sz w:val="24"/>
              </w:rPr>
              <w:t>инструкции. Двигаются по кругу</w:t>
            </w:r>
            <w:r>
              <w:rPr>
                <w:spacing w:val="-3"/>
                <w:sz w:val="24"/>
              </w:rPr>
              <w:t xml:space="preserve"> </w:t>
            </w:r>
            <w:r>
              <w:rPr>
                <w:sz w:val="24"/>
              </w:rPr>
              <w:t xml:space="preserve">в медленном темпе, шагая, выполняя махи </w:t>
            </w:r>
            <w:r>
              <w:rPr>
                <w:spacing w:val="-2"/>
                <w:sz w:val="24"/>
              </w:rPr>
              <w:t>вперед-вверх,</w:t>
            </w:r>
          </w:p>
          <w:p w14:paraId="0C58F99A" w14:textId="77777777" w:rsidR="004D752A" w:rsidRDefault="00000000">
            <w:pPr>
              <w:pStyle w:val="TableParagraph"/>
              <w:ind w:left="113" w:right="384"/>
              <w:rPr>
                <w:sz w:val="24"/>
              </w:rPr>
            </w:pPr>
            <w:r>
              <w:rPr>
                <w:sz w:val="24"/>
              </w:rPr>
              <w:t>повторяя действия учителя. Выполняют</w:t>
            </w:r>
            <w:r>
              <w:rPr>
                <w:spacing w:val="-12"/>
                <w:sz w:val="24"/>
              </w:rPr>
              <w:t xml:space="preserve"> </w:t>
            </w:r>
            <w:r>
              <w:rPr>
                <w:sz w:val="24"/>
              </w:rPr>
              <w:t>простые</w:t>
            </w:r>
            <w:r>
              <w:rPr>
                <w:spacing w:val="-12"/>
                <w:sz w:val="24"/>
              </w:rPr>
              <w:t xml:space="preserve"> </w:t>
            </w:r>
            <w:r>
              <w:rPr>
                <w:sz w:val="24"/>
              </w:rPr>
              <w:t>движения</w:t>
            </w:r>
            <w:r>
              <w:rPr>
                <w:spacing w:val="-12"/>
                <w:sz w:val="24"/>
              </w:rPr>
              <w:t xml:space="preserve"> </w:t>
            </w:r>
            <w:r>
              <w:rPr>
                <w:sz w:val="24"/>
              </w:rPr>
              <w:t>с предметами во время</w:t>
            </w:r>
            <w:r>
              <w:rPr>
                <w:spacing w:val="-2"/>
                <w:sz w:val="24"/>
              </w:rPr>
              <w:t xml:space="preserve"> </w:t>
            </w:r>
            <w:r>
              <w:rPr>
                <w:sz w:val="24"/>
              </w:rPr>
              <w:t>ходьбы по кругу под контролем учителя.</w:t>
            </w:r>
          </w:p>
          <w:p w14:paraId="4C6C3082" w14:textId="77777777" w:rsidR="004D752A" w:rsidRDefault="00000000">
            <w:pPr>
              <w:pStyle w:val="TableParagraph"/>
              <w:ind w:left="113" w:right="384"/>
              <w:rPr>
                <w:sz w:val="24"/>
              </w:rPr>
            </w:pPr>
            <w:r>
              <w:rPr>
                <w:sz w:val="24"/>
              </w:rPr>
              <w:t>Выполняют ритмико- гимнастическое</w:t>
            </w:r>
            <w:r>
              <w:rPr>
                <w:spacing w:val="-15"/>
                <w:sz w:val="24"/>
              </w:rPr>
              <w:t xml:space="preserve"> </w:t>
            </w:r>
            <w:r>
              <w:rPr>
                <w:sz w:val="24"/>
              </w:rPr>
              <w:t>упражнения</w:t>
            </w:r>
            <w:r>
              <w:rPr>
                <w:spacing w:val="-15"/>
                <w:sz w:val="24"/>
              </w:rPr>
              <w:t xml:space="preserve"> </w:t>
            </w:r>
            <w:r>
              <w:rPr>
                <w:sz w:val="24"/>
              </w:rPr>
              <w:t xml:space="preserve">по </w:t>
            </w:r>
            <w:r>
              <w:rPr>
                <w:spacing w:val="-2"/>
                <w:sz w:val="24"/>
              </w:rPr>
              <w:t>образцу</w:t>
            </w:r>
          </w:p>
        </w:tc>
        <w:tc>
          <w:tcPr>
            <w:tcW w:w="3684" w:type="dxa"/>
            <w:tcBorders>
              <w:right w:val="single" w:sz="6" w:space="0" w:color="000000"/>
            </w:tcBorders>
          </w:tcPr>
          <w:p w14:paraId="6D8DC177" w14:textId="77777777" w:rsidR="004D752A" w:rsidRDefault="00000000">
            <w:pPr>
              <w:pStyle w:val="TableParagraph"/>
              <w:ind w:left="113" w:right="125"/>
              <w:rPr>
                <w:sz w:val="24"/>
              </w:rPr>
            </w:pPr>
            <w:r>
              <w:rPr>
                <w:sz w:val="24"/>
              </w:rPr>
              <w:t>Самостоятельно</w:t>
            </w:r>
            <w:r>
              <w:rPr>
                <w:spacing w:val="-15"/>
                <w:sz w:val="24"/>
              </w:rPr>
              <w:t xml:space="preserve"> </w:t>
            </w:r>
            <w:r>
              <w:rPr>
                <w:sz w:val="24"/>
              </w:rPr>
              <w:t>входят,</w:t>
            </w:r>
            <w:r>
              <w:rPr>
                <w:spacing w:val="-15"/>
                <w:sz w:val="24"/>
              </w:rPr>
              <w:t xml:space="preserve"> </w:t>
            </w:r>
            <w:r>
              <w:rPr>
                <w:sz w:val="24"/>
              </w:rPr>
              <w:t>строятся в танцевальном зале и выполняют поклон.</w:t>
            </w:r>
          </w:p>
          <w:p w14:paraId="7243F50D" w14:textId="77777777" w:rsidR="004D752A" w:rsidRDefault="00000000">
            <w:pPr>
              <w:pStyle w:val="TableParagraph"/>
              <w:ind w:left="113" w:right="653"/>
              <w:rPr>
                <w:sz w:val="24"/>
              </w:rPr>
            </w:pPr>
            <w:r>
              <w:rPr>
                <w:sz w:val="24"/>
              </w:rPr>
              <w:t>Самостоятельно</w:t>
            </w:r>
            <w:r>
              <w:rPr>
                <w:spacing w:val="-15"/>
                <w:sz w:val="24"/>
              </w:rPr>
              <w:t xml:space="preserve"> </w:t>
            </w:r>
            <w:r>
              <w:rPr>
                <w:sz w:val="24"/>
              </w:rPr>
              <w:t xml:space="preserve">выполняют упражнения на выработку </w:t>
            </w:r>
            <w:r>
              <w:rPr>
                <w:spacing w:val="-2"/>
                <w:sz w:val="24"/>
              </w:rPr>
              <w:t>осанки.</w:t>
            </w:r>
          </w:p>
          <w:p w14:paraId="341CF99F" w14:textId="77777777" w:rsidR="004D752A" w:rsidRDefault="00000000">
            <w:pPr>
              <w:pStyle w:val="TableParagraph"/>
              <w:ind w:left="113" w:right="136"/>
              <w:rPr>
                <w:sz w:val="24"/>
              </w:rPr>
            </w:pPr>
            <w:r>
              <w:rPr>
                <w:sz w:val="24"/>
              </w:rPr>
              <w:t>Выполняют</w:t>
            </w:r>
            <w:r>
              <w:rPr>
                <w:spacing w:val="-12"/>
                <w:sz w:val="24"/>
              </w:rPr>
              <w:t xml:space="preserve"> </w:t>
            </w:r>
            <w:r>
              <w:rPr>
                <w:sz w:val="24"/>
              </w:rPr>
              <w:t>движение</w:t>
            </w:r>
            <w:r>
              <w:rPr>
                <w:spacing w:val="-11"/>
                <w:sz w:val="24"/>
              </w:rPr>
              <w:t xml:space="preserve"> </w:t>
            </w:r>
            <w:r>
              <w:rPr>
                <w:sz w:val="24"/>
              </w:rPr>
              <w:t>по</w:t>
            </w:r>
            <w:r>
              <w:rPr>
                <w:spacing w:val="-10"/>
                <w:sz w:val="24"/>
              </w:rPr>
              <w:t xml:space="preserve"> </w:t>
            </w:r>
            <w:r>
              <w:rPr>
                <w:sz w:val="24"/>
              </w:rPr>
              <w:t>кругу</w:t>
            </w:r>
            <w:r>
              <w:rPr>
                <w:spacing w:val="-15"/>
                <w:sz w:val="24"/>
              </w:rPr>
              <w:t xml:space="preserve"> </w:t>
            </w:r>
            <w:r>
              <w:rPr>
                <w:sz w:val="24"/>
              </w:rPr>
              <w:t>в медленном темпе, шагая, выполняя махи вперед-вверх (правая нога – левая рука; левая нога – правая рука).</w:t>
            </w:r>
          </w:p>
          <w:p w14:paraId="56A11304" w14:textId="77777777" w:rsidR="004D752A" w:rsidRDefault="00000000">
            <w:pPr>
              <w:pStyle w:val="TableParagraph"/>
              <w:ind w:left="113" w:right="136"/>
              <w:rPr>
                <w:sz w:val="24"/>
              </w:rPr>
            </w:pPr>
            <w:r>
              <w:rPr>
                <w:sz w:val="24"/>
              </w:rPr>
              <w:t>Самостоятельно выполняют простые</w:t>
            </w:r>
            <w:r>
              <w:rPr>
                <w:spacing w:val="-11"/>
                <w:sz w:val="24"/>
              </w:rPr>
              <w:t xml:space="preserve"> </w:t>
            </w:r>
            <w:r>
              <w:rPr>
                <w:sz w:val="24"/>
              </w:rPr>
              <w:t>движения</w:t>
            </w:r>
            <w:r>
              <w:rPr>
                <w:spacing w:val="-10"/>
                <w:sz w:val="24"/>
              </w:rPr>
              <w:t xml:space="preserve"> </w:t>
            </w:r>
            <w:r>
              <w:rPr>
                <w:sz w:val="24"/>
              </w:rPr>
              <w:t>с</w:t>
            </w:r>
            <w:r>
              <w:rPr>
                <w:spacing w:val="-15"/>
                <w:sz w:val="24"/>
              </w:rPr>
              <w:t xml:space="preserve"> </w:t>
            </w:r>
            <w:r>
              <w:rPr>
                <w:sz w:val="24"/>
              </w:rPr>
              <w:t>предметами во время ходьбы по кругу.</w:t>
            </w:r>
          </w:p>
          <w:p w14:paraId="7C635A83" w14:textId="77777777" w:rsidR="004D752A" w:rsidRDefault="00000000">
            <w:pPr>
              <w:pStyle w:val="TableParagraph"/>
              <w:ind w:left="113" w:right="136"/>
              <w:rPr>
                <w:sz w:val="24"/>
              </w:rPr>
            </w:pPr>
            <w:r>
              <w:rPr>
                <w:sz w:val="24"/>
              </w:rPr>
              <w:t>Правильно</w:t>
            </w:r>
            <w:r>
              <w:rPr>
                <w:spacing w:val="-15"/>
                <w:sz w:val="24"/>
              </w:rPr>
              <w:t xml:space="preserve"> </w:t>
            </w:r>
            <w:r>
              <w:rPr>
                <w:sz w:val="24"/>
              </w:rPr>
              <w:t>и</w:t>
            </w:r>
            <w:r>
              <w:rPr>
                <w:spacing w:val="-15"/>
                <w:sz w:val="24"/>
              </w:rPr>
              <w:t xml:space="preserve"> </w:t>
            </w:r>
            <w:r>
              <w:rPr>
                <w:sz w:val="24"/>
              </w:rPr>
              <w:t>быстро</w:t>
            </w:r>
            <w:r>
              <w:rPr>
                <w:spacing w:val="-15"/>
                <w:sz w:val="24"/>
              </w:rPr>
              <w:t xml:space="preserve"> </w:t>
            </w:r>
            <w:r>
              <w:rPr>
                <w:sz w:val="24"/>
              </w:rPr>
              <w:t>реагируют на сигнал учителя при выполнении ритмико- гимнастического упражнения. Выполняют ритмико-</w:t>
            </w:r>
          </w:p>
          <w:p w14:paraId="0A946089" w14:textId="77777777" w:rsidR="004D752A" w:rsidRDefault="00000000">
            <w:pPr>
              <w:pStyle w:val="TableParagraph"/>
              <w:spacing w:line="266" w:lineRule="exact"/>
              <w:ind w:left="113"/>
              <w:rPr>
                <w:sz w:val="24"/>
              </w:rPr>
            </w:pPr>
            <w:r>
              <w:rPr>
                <w:sz w:val="24"/>
              </w:rPr>
              <w:t>гимнастическое</w:t>
            </w:r>
            <w:r>
              <w:rPr>
                <w:spacing w:val="-4"/>
                <w:sz w:val="24"/>
              </w:rPr>
              <w:t xml:space="preserve"> </w:t>
            </w:r>
            <w:r>
              <w:rPr>
                <w:spacing w:val="-2"/>
                <w:sz w:val="24"/>
              </w:rPr>
              <w:t>упражнения</w:t>
            </w:r>
          </w:p>
        </w:tc>
      </w:tr>
    </w:tbl>
    <w:p w14:paraId="5C61678B" w14:textId="77777777" w:rsidR="004D752A" w:rsidRDefault="004D752A">
      <w:pPr>
        <w:pStyle w:val="TableParagraph"/>
        <w:spacing w:line="266" w:lineRule="exact"/>
        <w:rPr>
          <w:sz w:val="24"/>
        </w:rPr>
        <w:sectPr w:rsidR="004D752A">
          <w:pgSz w:w="16840" w:h="11910" w:orient="landscape"/>
          <w:pgMar w:top="1100" w:right="0" w:bottom="1180" w:left="708" w:header="0" w:footer="993" w:gutter="0"/>
          <w:cols w:space="720"/>
        </w:sectPr>
      </w:pPr>
    </w:p>
    <w:p w14:paraId="1FCE22EE" w14:textId="77777777" w:rsidR="004D752A" w:rsidRDefault="004D752A">
      <w:pPr>
        <w:pStyle w:val="a3"/>
        <w:spacing w:before="6"/>
        <w:ind w:left="0"/>
        <w:rPr>
          <w:b/>
          <w:sz w:val="2"/>
        </w:rPr>
      </w:pPr>
    </w:p>
    <w:tbl>
      <w:tblPr>
        <w:tblStyle w:val="TableNormal"/>
        <w:tblW w:w="0" w:type="auto"/>
        <w:tblInd w:w="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26"/>
        <w:gridCol w:w="2718"/>
        <w:gridCol w:w="4124"/>
        <w:gridCol w:w="3971"/>
        <w:gridCol w:w="3685"/>
      </w:tblGrid>
      <w:tr w:rsidR="004D752A" w14:paraId="60793B45" w14:textId="77777777">
        <w:trPr>
          <w:trHeight w:val="3864"/>
        </w:trPr>
        <w:tc>
          <w:tcPr>
            <w:tcW w:w="526" w:type="dxa"/>
            <w:tcBorders>
              <w:left w:val="single" w:sz="6" w:space="0" w:color="000000"/>
            </w:tcBorders>
          </w:tcPr>
          <w:p w14:paraId="421EB95C" w14:textId="77777777" w:rsidR="004D752A" w:rsidRDefault="004D752A">
            <w:pPr>
              <w:pStyle w:val="TableParagraph"/>
              <w:ind w:left="0"/>
              <w:rPr>
                <w:b/>
                <w:sz w:val="24"/>
              </w:rPr>
            </w:pPr>
          </w:p>
          <w:p w14:paraId="2FB9E167" w14:textId="77777777" w:rsidR="004D752A" w:rsidRDefault="004D752A">
            <w:pPr>
              <w:pStyle w:val="TableParagraph"/>
              <w:ind w:left="0"/>
              <w:rPr>
                <w:b/>
                <w:sz w:val="24"/>
              </w:rPr>
            </w:pPr>
          </w:p>
          <w:p w14:paraId="0909043D" w14:textId="77777777" w:rsidR="004D752A" w:rsidRDefault="004D752A">
            <w:pPr>
              <w:pStyle w:val="TableParagraph"/>
              <w:ind w:left="0"/>
              <w:rPr>
                <w:b/>
                <w:sz w:val="24"/>
              </w:rPr>
            </w:pPr>
          </w:p>
          <w:p w14:paraId="39F44724" w14:textId="77777777" w:rsidR="004D752A" w:rsidRDefault="004D752A">
            <w:pPr>
              <w:pStyle w:val="TableParagraph"/>
              <w:ind w:left="0"/>
              <w:rPr>
                <w:b/>
                <w:sz w:val="24"/>
              </w:rPr>
            </w:pPr>
          </w:p>
          <w:p w14:paraId="6B5A05A5" w14:textId="77777777" w:rsidR="004D752A" w:rsidRDefault="004D752A">
            <w:pPr>
              <w:pStyle w:val="TableParagraph"/>
              <w:ind w:left="0"/>
              <w:rPr>
                <w:b/>
                <w:sz w:val="24"/>
              </w:rPr>
            </w:pPr>
          </w:p>
          <w:p w14:paraId="77977569" w14:textId="77777777" w:rsidR="004D752A" w:rsidRDefault="004D752A">
            <w:pPr>
              <w:pStyle w:val="TableParagraph"/>
              <w:spacing w:before="131"/>
              <w:ind w:left="0"/>
              <w:rPr>
                <w:b/>
                <w:sz w:val="24"/>
              </w:rPr>
            </w:pPr>
          </w:p>
          <w:p w14:paraId="088041B2" w14:textId="77777777" w:rsidR="004D752A" w:rsidRDefault="00000000">
            <w:pPr>
              <w:pStyle w:val="TableParagraph"/>
              <w:spacing w:before="1"/>
              <w:ind w:left="4"/>
              <w:jc w:val="center"/>
              <w:rPr>
                <w:sz w:val="24"/>
              </w:rPr>
            </w:pPr>
            <w:r>
              <w:rPr>
                <w:spacing w:val="-5"/>
                <w:sz w:val="24"/>
              </w:rPr>
              <w:t>10</w:t>
            </w:r>
          </w:p>
        </w:tc>
        <w:tc>
          <w:tcPr>
            <w:tcW w:w="2718" w:type="dxa"/>
          </w:tcPr>
          <w:p w14:paraId="3B650994" w14:textId="77777777" w:rsidR="004D752A" w:rsidRDefault="004D752A">
            <w:pPr>
              <w:pStyle w:val="TableParagraph"/>
              <w:ind w:left="0"/>
              <w:rPr>
                <w:b/>
                <w:sz w:val="24"/>
              </w:rPr>
            </w:pPr>
          </w:p>
          <w:p w14:paraId="2E2D4A49" w14:textId="77777777" w:rsidR="004D752A" w:rsidRDefault="004D752A">
            <w:pPr>
              <w:pStyle w:val="TableParagraph"/>
              <w:ind w:left="0"/>
              <w:rPr>
                <w:b/>
                <w:sz w:val="24"/>
              </w:rPr>
            </w:pPr>
          </w:p>
          <w:p w14:paraId="1A878BFE" w14:textId="77777777" w:rsidR="004D752A" w:rsidRDefault="004D752A">
            <w:pPr>
              <w:pStyle w:val="TableParagraph"/>
              <w:ind w:left="0"/>
              <w:rPr>
                <w:b/>
                <w:sz w:val="24"/>
              </w:rPr>
            </w:pPr>
          </w:p>
          <w:p w14:paraId="5D124EF6" w14:textId="77777777" w:rsidR="004D752A" w:rsidRDefault="004D752A">
            <w:pPr>
              <w:pStyle w:val="TableParagraph"/>
              <w:spacing w:before="270"/>
              <w:ind w:left="0"/>
              <w:rPr>
                <w:b/>
                <w:sz w:val="24"/>
              </w:rPr>
            </w:pPr>
          </w:p>
          <w:p w14:paraId="226C1C58" w14:textId="77777777" w:rsidR="004D752A" w:rsidRDefault="00000000">
            <w:pPr>
              <w:pStyle w:val="TableParagraph"/>
              <w:ind w:right="137"/>
              <w:rPr>
                <w:sz w:val="24"/>
              </w:rPr>
            </w:pPr>
            <w:r>
              <w:rPr>
                <w:spacing w:val="-2"/>
                <w:sz w:val="24"/>
              </w:rPr>
              <w:t xml:space="preserve">Ритмико- гимнастические </w:t>
            </w:r>
            <w:r>
              <w:rPr>
                <w:sz w:val="24"/>
              </w:rPr>
              <w:t>упражнения</w:t>
            </w:r>
            <w:r>
              <w:rPr>
                <w:spacing w:val="-15"/>
                <w:sz w:val="24"/>
              </w:rPr>
              <w:t xml:space="preserve"> </w:t>
            </w:r>
            <w:r>
              <w:rPr>
                <w:sz w:val="24"/>
              </w:rPr>
              <w:t xml:space="preserve">под </w:t>
            </w:r>
            <w:r>
              <w:rPr>
                <w:spacing w:val="-2"/>
                <w:sz w:val="24"/>
              </w:rPr>
              <w:t>музыку.</w:t>
            </w:r>
          </w:p>
        </w:tc>
        <w:tc>
          <w:tcPr>
            <w:tcW w:w="4124" w:type="dxa"/>
          </w:tcPr>
          <w:p w14:paraId="288821CE" w14:textId="77777777" w:rsidR="004D752A" w:rsidRDefault="004D752A">
            <w:pPr>
              <w:pStyle w:val="TableParagraph"/>
              <w:spacing w:before="268"/>
              <w:ind w:left="0"/>
              <w:rPr>
                <w:b/>
                <w:sz w:val="24"/>
              </w:rPr>
            </w:pPr>
          </w:p>
          <w:p w14:paraId="09859A68" w14:textId="77777777" w:rsidR="004D752A" w:rsidRDefault="00000000">
            <w:pPr>
              <w:pStyle w:val="TableParagraph"/>
              <w:spacing w:line="242" w:lineRule="auto"/>
              <w:ind w:right="408"/>
              <w:rPr>
                <w:sz w:val="24"/>
              </w:rPr>
            </w:pPr>
            <w:r>
              <w:rPr>
                <w:sz w:val="24"/>
              </w:rPr>
              <w:t>Построение</w:t>
            </w:r>
            <w:r>
              <w:rPr>
                <w:spacing w:val="-15"/>
                <w:sz w:val="24"/>
              </w:rPr>
              <w:t xml:space="preserve"> </w:t>
            </w:r>
            <w:r>
              <w:rPr>
                <w:sz w:val="24"/>
              </w:rPr>
              <w:t>с</w:t>
            </w:r>
            <w:r>
              <w:rPr>
                <w:spacing w:val="-15"/>
                <w:sz w:val="24"/>
              </w:rPr>
              <w:t xml:space="preserve"> </w:t>
            </w:r>
            <w:r>
              <w:rPr>
                <w:sz w:val="24"/>
              </w:rPr>
              <w:t xml:space="preserve">соблюдением </w:t>
            </w:r>
            <w:r>
              <w:rPr>
                <w:spacing w:val="-2"/>
                <w:sz w:val="24"/>
              </w:rPr>
              <w:t>интервала.</w:t>
            </w:r>
          </w:p>
          <w:p w14:paraId="65812E98" w14:textId="77777777" w:rsidR="004D752A" w:rsidRDefault="00000000">
            <w:pPr>
              <w:pStyle w:val="TableParagraph"/>
              <w:ind w:right="408"/>
              <w:rPr>
                <w:sz w:val="24"/>
              </w:rPr>
            </w:pPr>
            <w:r>
              <w:rPr>
                <w:sz w:val="24"/>
              </w:rPr>
              <w:t>Выполнение поклона.</w:t>
            </w:r>
            <w:r>
              <w:rPr>
                <w:spacing w:val="40"/>
                <w:sz w:val="24"/>
              </w:rPr>
              <w:t xml:space="preserve"> </w:t>
            </w:r>
            <w:r>
              <w:rPr>
                <w:sz w:val="24"/>
              </w:rPr>
              <w:t>Выполнение движений в соответствии</w:t>
            </w:r>
            <w:r>
              <w:rPr>
                <w:spacing w:val="-15"/>
                <w:sz w:val="24"/>
              </w:rPr>
              <w:t xml:space="preserve"> </w:t>
            </w:r>
            <w:r>
              <w:rPr>
                <w:sz w:val="24"/>
              </w:rPr>
              <w:t>с</w:t>
            </w:r>
            <w:r>
              <w:rPr>
                <w:spacing w:val="-15"/>
                <w:sz w:val="24"/>
              </w:rPr>
              <w:t xml:space="preserve"> </w:t>
            </w:r>
            <w:r>
              <w:rPr>
                <w:sz w:val="24"/>
              </w:rPr>
              <w:t>характером</w:t>
            </w:r>
            <w:r>
              <w:rPr>
                <w:spacing w:val="-15"/>
                <w:sz w:val="24"/>
              </w:rPr>
              <w:t xml:space="preserve"> </w:t>
            </w:r>
            <w:r>
              <w:rPr>
                <w:sz w:val="24"/>
              </w:rPr>
              <w:t>музыки</w:t>
            </w:r>
          </w:p>
          <w:p w14:paraId="27E55A82" w14:textId="77777777" w:rsidR="004D752A" w:rsidRDefault="00000000">
            <w:pPr>
              <w:pStyle w:val="TableParagraph"/>
              <w:spacing w:line="275" w:lineRule="exact"/>
              <w:rPr>
                <w:sz w:val="24"/>
              </w:rPr>
            </w:pPr>
            <w:r>
              <w:rPr>
                <w:sz w:val="24"/>
              </w:rPr>
              <w:t xml:space="preserve">— </w:t>
            </w:r>
            <w:r>
              <w:rPr>
                <w:spacing w:val="-2"/>
                <w:sz w:val="24"/>
              </w:rPr>
              <w:t>шагом.</w:t>
            </w:r>
          </w:p>
          <w:p w14:paraId="24CDE62D" w14:textId="77777777" w:rsidR="004D752A" w:rsidRDefault="00000000">
            <w:pPr>
              <w:pStyle w:val="TableParagraph"/>
              <w:ind w:right="223"/>
              <w:rPr>
                <w:sz w:val="24"/>
              </w:rPr>
            </w:pPr>
            <w:r>
              <w:rPr>
                <w:spacing w:val="-2"/>
                <w:sz w:val="24"/>
              </w:rPr>
              <w:t xml:space="preserve">Ритмико-гимнастическое </w:t>
            </w:r>
            <w:r>
              <w:rPr>
                <w:sz w:val="24"/>
              </w:rPr>
              <w:t>упражнение</w:t>
            </w:r>
            <w:r>
              <w:rPr>
                <w:spacing w:val="-10"/>
                <w:sz w:val="24"/>
              </w:rPr>
              <w:t xml:space="preserve"> </w:t>
            </w:r>
            <w:r>
              <w:rPr>
                <w:sz w:val="24"/>
              </w:rPr>
              <w:t>под</w:t>
            </w:r>
            <w:r>
              <w:rPr>
                <w:spacing w:val="-11"/>
                <w:sz w:val="24"/>
              </w:rPr>
              <w:t xml:space="preserve"> </w:t>
            </w:r>
            <w:r>
              <w:rPr>
                <w:sz w:val="24"/>
              </w:rPr>
              <w:t>музыку</w:t>
            </w:r>
            <w:r>
              <w:rPr>
                <w:spacing w:val="-15"/>
                <w:sz w:val="24"/>
              </w:rPr>
              <w:t xml:space="preserve"> </w:t>
            </w:r>
            <w:r>
              <w:rPr>
                <w:sz w:val="24"/>
              </w:rPr>
              <w:t>с</w:t>
            </w:r>
            <w:r>
              <w:rPr>
                <w:spacing w:val="-10"/>
                <w:sz w:val="24"/>
              </w:rPr>
              <w:t xml:space="preserve"> </w:t>
            </w:r>
            <w:r>
              <w:rPr>
                <w:sz w:val="24"/>
              </w:rPr>
              <w:t>передачей игрового образа</w:t>
            </w:r>
          </w:p>
        </w:tc>
        <w:tc>
          <w:tcPr>
            <w:tcW w:w="3971" w:type="dxa"/>
          </w:tcPr>
          <w:p w14:paraId="0A0401A0" w14:textId="77777777" w:rsidR="004D752A" w:rsidRDefault="004D752A">
            <w:pPr>
              <w:pStyle w:val="TableParagraph"/>
              <w:spacing w:before="268"/>
              <w:ind w:left="0"/>
              <w:rPr>
                <w:b/>
                <w:sz w:val="24"/>
              </w:rPr>
            </w:pPr>
          </w:p>
          <w:p w14:paraId="56BF1038" w14:textId="77777777" w:rsidR="004D752A" w:rsidRDefault="00000000">
            <w:pPr>
              <w:pStyle w:val="TableParagraph"/>
              <w:ind w:right="138"/>
              <w:rPr>
                <w:sz w:val="24"/>
              </w:rPr>
            </w:pPr>
            <w:r>
              <w:rPr>
                <w:sz w:val="24"/>
              </w:rPr>
              <w:t>Под руководством учителя выполняют</w:t>
            </w:r>
            <w:r>
              <w:rPr>
                <w:spacing w:val="-13"/>
                <w:sz w:val="24"/>
              </w:rPr>
              <w:t xml:space="preserve"> </w:t>
            </w:r>
            <w:r>
              <w:rPr>
                <w:sz w:val="24"/>
              </w:rPr>
              <w:t>вход,</w:t>
            </w:r>
            <w:r>
              <w:rPr>
                <w:spacing w:val="-12"/>
                <w:sz w:val="24"/>
              </w:rPr>
              <w:t xml:space="preserve"> </w:t>
            </w:r>
            <w:r>
              <w:rPr>
                <w:sz w:val="24"/>
              </w:rPr>
              <w:t>построение</w:t>
            </w:r>
            <w:r>
              <w:rPr>
                <w:spacing w:val="-14"/>
                <w:sz w:val="24"/>
              </w:rPr>
              <w:t xml:space="preserve"> </w:t>
            </w:r>
            <w:r>
              <w:rPr>
                <w:sz w:val="24"/>
              </w:rPr>
              <w:t>в танцевальном зале.</w:t>
            </w:r>
          </w:p>
          <w:p w14:paraId="7ADE1DEA" w14:textId="77777777" w:rsidR="004D752A" w:rsidRDefault="00000000">
            <w:pPr>
              <w:pStyle w:val="TableParagraph"/>
              <w:spacing w:before="5" w:line="237" w:lineRule="auto"/>
              <w:ind w:right="138"/>
              <w:rPr>
                <w:sz w:val="24"/>
              </w:rPr>
            </w:pPr>
            <w:r>
              <w:rPr>
                <w:sz w:val="24"/>
              </w:rPr>
              <w:t>Выполняют</w:t>
            </w:r>
            <w:r>
              <w:rPr>
                <w:spacing w:val="-8"/>
                <w:sz w:val="24"/>
              </w:rPr>
              <w:t xml:space="preserve"> </w:t>
            </w:r>
            <w:r>
              <w:rPr>
                <w:sz w:val="24"/>
              </w:rPr>
              <w:t>поклон</w:t>
            </w:r>
            <w:r>
              <w:rPr>
                <w:spacing w:val="-11"/>
                <w:sz w:val="24"/>
              </w:rPr>
              <w:t xml:space="preserve"> </w:t>
            </w:r>
            <w:r>
              <w:rPr>
                <w:sz w:val="24"/>
              </w:rPr>
              <w:t>по</w:t>
            </w:r>
            <w:r>
              <w:rPr>
                <w:spacing w:val="-8"/>
                <w:sz w:val="24"/>
              </w:rPr>
              <w:t xml:space="preserve"> </w:t>
            </w:r>
            <w:r>
              <w:rPr>
                <w:sz w:val="24"/>
              </w:rPr>
              <w:t>образцу</w:t>
            </w:r>
            <w:r>
              <w:rPr>
                <w:spacing w:val="-15"/>
                <w:sz w:val="24"/>
              </w:rPr>
              <w:t xml:space="preserve"> </w:t>
            </w:r>
            <w:r>
              <w:rPr>
                <w:sz w:val="24"/>
              </w:rPr>
              <w:t>и инструкции учителя.</w:t>
            </w:r>
          </w:p>
          <w:p w14:paraId="362E9797" w14:textId="77777777" w:rsidR="004D752A" w:rsidRDefault="00000000">
            <w:pPr>
              <w:pStyle w:val="TableParagraph"/>
              <w:spacing w:before="3"/>
              <w:ind w:right="138"/>
              <w:rPr>
                <w:sz w:val="24"/>
              </w:rPr>
            </w:pPr>
            <w:r>
              <w:rPr>
                <w:sz w:val="24"/>
              </w:rPr>
              <w:t>Двигаются шагом по кругу, повторяя действия учителя. Выполняют ритмико- гимнастическое</w:t>
            </w:r>
            <w:r>
              <w:rPr>
                <w:spacing w:val="-15"/>
                <w:sz w:val="24"/>
              </w:rPr>
              <w:t xml:space="preserve"> </w:t>
            </w:r>
            <w:r>
              <w:rPr>
                <w:sz w:val="24"/>
              </w:rPr>
              <w:t>упражнения</w:t>
            </w:r>
            <w:r>
              <w:rPr>
                <w:spacing w:val="-15"/>
                <w:sz w:val="24"/>
              </w:rPr>
              <w:t xml:space="preserve"> </w:t>
            </w:r>
            <w:r>
              <w:rPr>
                <w:sz w:val="24"/>
              </w:rPr>
              <w:t xml:space="preserve">по </w:t>
            </w:r>
            <w:r>
              <w:rPr>
                <w:spacing w:val="-2"/>
                <w:sz w:val="24"/>
              </w:rPr>
              <w:t>образцу</w:t>
            </w:r>
          </w:p>
        </w:tc>
        <w:tc>
          <w:tcPr>
            <w:tcW w:w="3685" w:type="dxa"/>
            <w:tcBorders>
              <w:right w:val="single" w:sz="6" w:space="0" w:color="000000"/>
            </w:tcBorders>
          </w:tcPr>
          <w:p w14:paraId="347A3FD1" w14:textId="77777777" w:rsidR="004D752A" w:rsidRDefault="00000000">
            <w:pPr>
              <w:pStyle w:val="TableParagraph"/>
              <w:ind w:right="128"/>
              <w:rPr>
                <w:sz w:val="24"/>
              </w:rPr>
            </w:pPr>
            <w:r>
              <w:rPr>
                <w:sz w:val="24"/>
              </w:rPr>
              <w:t>Самостоятельно</w:t>
            </w:r>
            <w:r>
              <w:rPr>
                <w:spacing w:val="-15"/>
                <w:sz w:val="24"/>
              </w:rPr>
              <w:t xml:space="preserve"> </w:t>
            </w:r>
            <w:r>
              <w:rPr>
                <w:sz w:val="24"/>
              </w:rPr>
              <w:t>входят,</w:t>
            </w:r>
            <w:r>
              <w:rPr>
                <w:spacing w:val="-15"/>
                <w:sz w:val="24"/>
              </w:rPr>
              <w:t xml:space="preserve"> </w:t>
            </w:r>
            <w:r>
              <w:rPr>
                <w:sz w:val="24"/>
              </w:rPr>
              <w:t>строятся в танцевальном зале и выполняют поклон.</w:t>
            </w:r>
          </w:p>
          <w:p w14:paraId="50EF0519" w14:textId="77777777" w:rsidR="004D752A" w:rsidRDefault="00000000">
            <w:pPr>
              <w:pStyle w:val="TableParagraph"/>
              <w:rPr>
                <w:sz w:val="24"/>
              </w:rPr>
            </w:pPr>
            <w:r>
              <w:rPr>
                <w:sz w:val="24"/>
              </w:rPr>
              <w:t>Спокойно двигаются шагом по кругу самостоятельно, после словесной</w:t>
            </w:r>
            <w:r>
              <w:rPr>
                <w:spacing w:val="-15"/>
                <w:sz w:val="24"/>
              </w:rPr>
              <w:t xml:space="preserve"> </w:t>
            </w:r>
            <w:r>
              <w:rPr>
                <w:sz w:val="24"/>
              </w:rPr>
              <w:t>инструкции</w:t>
            </w:r>
            <w:r>
              <w:rPr>
                <w:spacing w:val="-15"/>
                <w:sz w:val="24"/>
              </w:rPr>
              <w:t xml:space="preserve"> </w:t>
            </w:r>
            <w:r>
              <w:rPr>
                <w:sz w:val="24"/>
              </w:rPr>
              <w:t>учителя, учитывая характер музыки.</w:t>
            </w:r>
          </w:p>
          <w:p w14:paraId="7CA3778E" w14:textId="77777777" w:rsidR="004D752A" w:rsidRDefault="00000000">
            <w:pPr>
              <w:pStyle w:val="TableParagraph"/>
              <w:ind w:right="225"/>
              <w:rPr>
                <w:sz w:val="24"/>
              </w:rPr>
            </w:pPr>
            <w:r>
              <w:rPr>
                <w:sz w:val="24"/>
              </w:rPr>
              <w:t>Правильно</w:t>
            </w:r>
            <w:r>
              <w:rPr>
                <w:spacing w:val="-15"/>
                <w:sz w:val="24"/>
              </w:rPr>
              <w:t xml:space="preserve"> </w:t>
            </w:r>
            <w:r>
              <w:rPr>
                <w:sz w:val="24"/>
              </w:rPr>
              <w:t>и</w:t>
            </w:r>
            <w:r>
              <w:rPr>
                <w:spacing w:val="-15"/>
                <w:sz w:val="24"/>
              </w:rPr>
              <w:t xml:space="preserve"> </w:t>
            </w:r>
            <w:r>
              <w:rPr>
                <w:sz w:val="24"/>
              </w:rPr>
              <w:t>быстро</w:t>
            </w:r>
            <w:r>
              <w:rPr>
                <w:spacing w:val="-15"/>
                <w:sz w:val="24"/>
              </w:rPr>
              <w:t xml:space="preserve"> </w:t>
            </w:r>
            <w:r>
              <w:rPr>
                <w:sz w:val="24"/>
              </w:rPr>
              <w:t>реагируют на сигнал учителя при выполнении ритмико- гимнастического упражнения. Выполняют ритмико- гимнастическое упражнения.</w:t>
            </w:r>
          </w:p>
          <w:p w14:paraId="262E7CDF" w14:textId="77777777" w:rsidR="004D752A" w:rsidRDefault="00000000">
            <w:pPr>
              <w:pStyle w:val="TableParagraph"/>
              <w:spacing w:line="261" w:lineRule="exact"/>
              <w:rPr>
                <w:sz w:val="24"/>
              </w:rPr>
            </w:pPr>
            <w:r>
              <w:rPr>
                <w:sz w:val="24"/>
              </w:rPr>
              <w:t>Передают</w:t>
            </w:r>
            <w:r>
              <w:rPr>
                <w:spacing w:val="-4"/>
                <w:sz w:val="24"/>
              </w:rPr>
              <w:t xml:space="preserve"> </w:t>
            </w:r>
            <w:r>
              <w:rPr>
                <w:sz w:val="24"/>
              </w:rPr>
              <w:t>игровой</w:t>
            </w:r>
            <w:r>
              <w:rPr>
                <w:spacing w:val="-5"/>
                <w:sz w:val="24"/>
              </w:rPr>
              <w:t xml:space="preserve"> </w:t>
            </w:r>
            <w:r>
              <w:rPr>
                <w:spacing w:val="-4"/>
                <w:sz w:val="24"/>
              </w:rPr>
              <w:t>образ</w:t>
            </w:r>
          </w:p>
        </w:tc>
      </w:tr>
      <w:tr w:rsidR="004D752A" w14:paraId="4449CF4D" w14:textId="77777777">
        <w:trPr>
          <w:trHeight w:val="3038"/>
        </w:trPr>
        <w:tc>
          <w:tcPr>
            <w:tcW w:w="526" w:type="dxa"/>
            <w:tcBorders>
              <w:left w:val="single" w:sz="6" w:space="0" w:color="000000"/>
            </w:tcBorders>
          </w:tcPr>
          <w:p w14:paraId="25E3B21D" w14:textId="77777777" w:rsidR="004D752A" w:rsidRDefault="004D752A">
            <w:pPr>
              <w:pStyle w:val="TableParagraph"/>
              <w:ind w:left="0"/>
              <w:rPr>
                <w:b/>
                <w:sz w:val="24"/>
              </w:rPr>
            </w:pPr>
          </w:p>
          <w:p w14:paraId="2B34D987" w14:textId="77777777" w:rsidR="004D752A" w:rsidRDefault="004D752A">
            <w:pPr>
              <w:pStyle w:val="TableParagraph"/>
              <w:ind w:left="0"/>
              <w:rPr>
                <w:b/>
                <w:sz w:val="24"/>
              </w:rPr>
            </w:pPr>
          </w:p>
          <w:p w14:paraId="2589E577" w14:textId="77777777" w:rsidR="004D752A" w:rsidRDefault="004D752A">
            <w:pPr>
              <w:pStyle w:val="TableParagraph"/>
              <w:ind w:left="0"/>
              <w:rPr>
                <w:b/>
                <w:sz w:val="24"/>
              </w:rPr>
            </w:pPr>
          </w:p>
          <w:p w14:paraId="3634BC68" w14:textId="77777777" w:rsidR="004D752A" w:rsidRDefault="004D752A">
            <w:pPr>
              <w:pStyle w:val="TableParagraph"/>
              <w:spacing w:before="270"/>
              <w:ind w:left="0"/>
              <w:rPr>
                <w:b/>
                <w:sz w:val="24"/>
              </w:rPr>
            </w:pPr>
          </w:p>
          <w:p w14:paraId="202CA1C6" w14:textId="77777777" w:rsidR="004D752A" w:rsidRDefault="00000000">
            <w:pPr>
              <w:pStyle w:val="TableParagraph"/>
              <w:ind w:left="4"/>
              <w:jc w:val="center"/>
              <w:rPr>
                <w:sz w:val="24"/>
              </w:rPr>
            </w:pPr>
            <w:r>
              <w:rPr>
                <w:spacing w:val="-5"/>
                <w:sz w:val="24"/>
              </w:rPr>
              <w:t>11</w:t>
            </w:r>
          </w:p>
        </w:tc>
        <w:tc>
          <w:tcPr>
            <w:tcW w:w="2718" w:type="dxa"/>
          </w:tcPr>
          <w:p w14:paraId="6B46E10C" w14:textId="77777777" w:rsidR="004D752A" w:rsidRDefault="004D752A">
            <w:pPr>
              <w:pStyle w:val="TableParagraph"/>
              <w:ind w:left="0"/>
              <w:rPr>
                <w:b/>
                <w:sz w:val="24"/>
              </w:rPr>
            </w:pPr>
          </w:p>
          <w:p w14:paraId="19348B70" w14:textId="77777777" w:rsidR="004D752A" w:rsidRDefault="004D752A">
            <w:pPr>
              <w:pStyle w:val="TableParagraph"/>
              <w:ind w:left="0"/>
              <w:rPr>
                <w:b/>
                <w:sz w:val="24"/>
              </w:rPr>
            </w:pPr>
          </w:p>
          <w:p w14:paraId="0FD607C1" w14:textId="77777777" w:rsidR="004D752A" w:rsidRDefault="004D752A">
            <w:pPr>
              <w:pStyle w:val="TableParagraph"/>
              <w:spacing w:before="133"/>
              <w:ind w:left="0"/>
              <w:rPr>
                <w:b/>
                <w:sz w:val="24"/>
              </w:rPr>
            </w:pPr>
          </w:p>
          <w:p w14:paraId="20F43635" w14:textId="77777777" w:rsidR="004D752A" w:rsidRDefault="00000000">
            <w:pPr>
              <w:pStyle w:val="TableParagraph"/>
              <w:ind w:right="137"/>
              <w:rPr>
                <w:sz w:val="24"/>
              </w:rPr>
            </w:pPr>
            <w:r>
              <w:rPr>
                <w:sz w:val="24"/>
              </w:rPr>
              <w:t>Движения</w:t>
            </w:r>
            <w:r>
              <w:rPr>
                <w:spacing w:val="-15"/>
                <w:sz w:val="24"/>
              </w:rPr>
              <w:t xml:space="preserve"> </w:t>
            </w:r>
            <w:r>
              <w:rPr>
                <w:sz w:val="24"/>
              </w:rPr>
              <w:t>рук</w:t>
            </w:r>
            <w:r>
              <w:rPr>
                <w:spacing w:val="-13"/>
                <w:sz w:val="24"/>
              </w:rPr>
              <w:t xml:space="preserve"> </w:t>
            </w:r>
            <w:r>
              <w:rPr>
                <w:sz w:val="24"/>
              </w:rPr>
              <w:t>в</w:t>
            </w:r>
            <w:r>
              <w:rPr>
                <w:spacing w:val="-11"/>
                <w:sz w:val="24"/>
              </w:rPr>
              <w:t xml:space="preserve"> </w:t>
            </w:r>
            <w:r>
              <w:rPr>
                <w:sz w:val="24"/>
              </w:rPr>
              <w:t>разных направлениях без предметов и с предметами .</w:t>
            </w:r>
          </w:p>
        </w:tc>
        <w:tc>
          <w:tcPr>
            <w:tcW w:w="4124" w:type="dxa"/>
          </w:tcPr>
          <w:p w14:paraId="53D0407B" w14:textId="77777777" w:rsidR="004D752A" w:rsidRDefault="00000000">
            <w:pPr>
              <w:pStyle w:val="TableParagraph"/>
              <w:spacing w:before="270" w:line="242" w:lineRule="auto"/>
              <w:ind w:right="408"/>
              <w:rPr>
                <w:sz w:val="24"/>
              </w:rPr>
            </w:pPr>
            <w:r>
              <w:rPr>
                <w:sz w:val="24"/>
              </w:rPr>
              <w:t>Построение</w:t>
            </w:r>
            <w:r>
              <w:rPr>
                <w:spacing w:val="-15"/>
                <w:sz w:val="24"/>
              </w:rPr>
              <w:t xml:space="preserve"> </w:t>
            </w:r>
            <w:r>
              <w:rPr>
                <w:sz w:val="24"/>
              </w:rPr>
              <w:t>с</w:t>
            </w:r>
            <w:r>
              <w:rPr>
                <w:spacing w:val="-15"/>
                <w:sz w:val="24"/>
              </w:rPr>
              <w:t xml:space="preserve"> </w:t>
            </w:r>
            <w:r>
              <w:rPr>
                <w:sz w:val="24"/>
              </w:rPr>
              <w:t xml:space="preserve">соблюдением </w:t>
            </w:r>
            <w:r>
              <w:rPr>
                <w:spacing w:val="-2"/>
                <w:sz w:val="24"/>
              </w:rPr>
              <w:t>интервала.</w:t>
            </w:r>
          </w:p>
          <w:p w14:paraId="7746957B" w14:textId="77777777" w:rsidR="004D752A" w:rsidRDefault="00000000">
            <w:pPr>
              <w:pStyle w:val="TableParagraph"/>
              <w:spacing w:line="270" w:lineRule="exact"/>
              <w:rPr>
                <w:sz w:val="24"/>
              </w:rPr>
            </w:pPr>
            <w:r>
              <w:rPr>
                <w:sz w:val="24"/>
              </w:rPr>
              <w:t>Выполнение</w:t>
            </w:r>
            <w:r>
              <w:rPr>
                <w:spacing w:val="-2"/>
                <w:sz w:val="24"/>
              </w:rPr>
              <w:t xml:space="preserve"> поклона.</w:t>
            </w:r>
          </w:p>
          <w:p w14:paraId="69E197FA" w14:textId="77777777" w:rsidR="004D752A" w:rsidRDefault="00000000">
            <w:pPr>
              <w:pStyle w:val="TableParagraph"/>
              <w:rPr>
                <w:sz w:val="24"/>
              </w:rPr>
            </w:pPr>
            <w:r>
              <w:rPr>
                <w:sz w:val="24"/>
              </w:rPr>
              <w:t>Выполнение</w:t>
            </w:r>
            <w:r>
              <w:rPr>
                <w:spacing w:val="-11"/>
                <w:sz w:val="24"/>
              </w:rPr>
              <w:t xml:space="preserve"> </w:t>
            </w:r>
            <w:r>
              <w:rPr>
                <w:sz w:val="24"/>
              </w:rPr>
              <w:t>движений</w:t>
            </w:r>
            <w:r>
              <w:rPr>
                <w:spacing w:val="-14"/>
                <w:sz w:val="24"/>
              </w:rPr>
              <w:t xml:space="preserve"> </w:t>
            </w:r>
            <w:r>
              <w:rPr>
                <w:sz w:val="24"/>
              </w:rPr>
              <w:t>с</w:t>
            </w:r>
            <w:r>
              <w:rPr>
                <w:spacing w:val="-15"/>
                <w:sz w:val="24"/>
              </w:rPr>
              <w:t xml:space="preserve"> </w:t>
            </w:r>
            <w:r>
              <w:rPr>
                <w:sz w:val="24"/>
              </w:rPr>
              <w:t>предметами во время ходьбы по кругу</w:t>
            </w:r>
            <w:r>
              <w:rPr>
                <w:spacing w:val="-3"/>
                <w:sz w:val="24"/>
              </w:rPr>
              <w:t xml:space="preserve"> </w:t>
            </w:r>
            <w:r>
              <w:rPr>
                <w:sz w:val="24"/>
              </w:rPr>
              <w:t>со сменой направления, в такт музыки.</w:t>
            </w:r>
          </w:p>
          <w:p w14:paraId="0E903B3F" w14:textId="77777777" w:rsidR="004D752A" w:rsidRDefault="00000000">
            <w:pPr>
              <w:pStyle w:val="TableParagraph"/>
              <w:spacing w:before="4" w:line="237" w:lineRule="auto"/>
              <w:ind w:right="408"/>
              <w:rPr>
                <w:sz w:val="24"/>
              </w:rPr>
            </w:pPr>
            <w:r>
              <w:rPr>
                <w:spacing w:val="-2"/>
                <w:sz w:val="24"/>
              </w:rPr>
              <w:t>Ритмико-гимнастическое упражнение</w:t>
            </w:r>
          </w:p>
        </w:tc>
        <w:tc>
          <w:tcPr>
            <w:tcW w:w="3971" w:type="dxa"/>
          </w:tcPr>
          <w:p w14:paraId="4E3DA92B" w14:textId="77777777" w:rsidR="004D752A" w:rsidRDefault="00000000">
            <w:pPr>
              <w:pStyle w:val="TableParagraph"/>
              <w:ind w:right="138"/>
              <w:rPr>
                <w:sz w:val="24"/>
              </w:rPr>
            </w:pPr>
            <w:r>
              <w:rPr>
                <w:sz w:val="24"/>
              </w:rPr>
              <w:t>Под руководством учителя выполняют</w:t>
            </w:r>
            <w:r>
              <w:rPr>
                <w:spacing w:val="-13"/>
                <w:sz w:val="24"/>
              </w:rPr>
              <w:t xml:space="preserve"> </w:t>
            </w:r>
            <w:r>
              <w:rPr>
                <w:sz w:val="24"/>
              </w:rPr>
              <w:t>вход,</w:t>
            </w:r>
            <w:r>
              <w:rPr>
                <w:spacing w:val="-12"/>
                <w:sz w:val="24"/>
              </w:rPr>
              <w:t xml:space="preserve"> </w:t>
            </w:r>
            <w:r>
              <w:rPr>
                <w:sz w:val="24"/>
              </w:rPr>
              <w:t>построение</w:t>
            </w:r>
            <w:r>
              <w:rPr>
                <w:spacing w:val="-14"/>
                <w:sz w:val="24"/>
              </w:rPr>
              <w:t xml:space="preserve"> </w:t>
            </w:r>
            <w:r>
              <w:rPr>
                <w:sz w:val="24"/>
              </w:rPr>
              <w:t>в танцевальном зале.</w:t>
            </w:r>
          </w:p>
          <w:p w14:paraId="2E8FA2D3" w14:textId="77777777" w:rsidR="004D752A" w:rsidRDefault="00000000">
            <w:pPr>
              <w:pStyle w:val="TableParagraph"/>
              <w:spacing w:line="237" w:lineRule="auto"/>
              <w:ind w:right="138"/>
              <w:rPr>
                <w:sz w:val="24"/>
              </w:rPr>
            </w:pPr>
            <w:r>
              <w:rPr>
                <w:sz w:val="24"/>
              </w:rPr>
              <w:t>Выполняют</w:t>
            </w:r>
            <w:r>
              <w:rPr>
                <w:spacing w:val="-8"/>
                <w:sz w:val="24"/>
              </w:rPr>
              <w:t xml:space="preserve"> </w:t>
            </w:r>
            <w:r>
              <w:rPr>
                <w:sz w:val="24"/>
              </w:rPr>
              <w:t>поклон</w:t>
            </w:r>
            <w:r>
              <w:rPr>
                <w:spacing w:val="-11"/>
                <w:sz w:val="24"/>
              </w:rPr>
              <w:t xml:space="preserve"> </w:t>
            </w:r>
            <w:r>
              <w:rPr>
                <w:sz w:val="24"/>
              </w:rPr>
              <w:t>по</w:t>
            </w:r>
            <w:r>
              <w:rPr>
                <w:spacing w:val="-8"/>
                <w:sz w:val="24"/>
              </w:rPr>
              <w:t xml:space="preserve"> </w:t>
            </w:r>
            <w:r>
              <w:rPr>
                <w:sz w:val="24"/>
              </w:rPr>
              <w:t>образцу</w:t>
            </w:r>
            <w:r>
              <w:rPr>
                <w:spacing w:val="-15"/>
                <w:sz w:val="24"/>
              </w:rPr>
              <w:t xml:space="preserve"> </w:t>
            </w:r>
            <w:r>
              <w:rPr>
                <w:sz w:val="24"/>
              </w:rPr>
              <w:t>и инструкции учителя.</w:t>
            </w:r>
          </w:p>
          <w:p w14:paraId="57664813" w14:textId="77777777" w:rsidR="004D752A" w:rsidRDefault="00000000">
            <w:pPr>
              <w:pStyle w:val="TableParagraph"/>
              <w:ind w:right="138"/>
              <w:rPr>
                <w:sz w:val="24"/>
              </w:rPr>
            </w:pPr>
            <w:r>
              <w:rPr>
                <w:sz w:val="24"/>
              </w:rPr>
              <w:t>Двигаются по кругу, меняя направление</w:t>
            </w:r>
            <w:r>
              <w:rPr>
                <w:spacing w:val="-15"/>
                <w:sz w:val="24"/>
              </w:rPr>
              <w:t xml:space="preserve"> </w:t>
            </w:r>
            <w:r>
              <w:rPr>
                <w:sz w:val="24"/>
              </w:rPr>
              <w:t>движения,</w:t>
            </w:r>
            <w:r>
              <w:rPr>
                <w:spacing w:val="-15"/>
                <w:sz w:val="24"/>
              </w:rPr>
              <w:t xml:space="preserve"> </w:t>
            </w:r>
            <w:r>
              <w:rPr>
                <w:sz w:val="24"/>
              </w:rPr>
              <w:t>повторяя действия учителя.</w:t>
            </w:r>
          </w:p>
          <w:p w14:paraId="09E7EF6D" w14:textId="77777777" w:rsidR="004D752A" w:rsidRDefault="00000000">
            <w:pPr>
              <w:pStyle w:val="TableParagraph"/>
              <w:spacing w:line="274" w:lineRule="exact"/>
              <w:rPr>
                <w:sz w:val="24"/>
              </w:rPr>
            </w:pPr>
            <w:r>
              <w:rPr>
                <w:sz w:val="24"/>
              </w:rPr>
              <w:t>Выполняют</w:t>
            </w:r>
            <w:r>
              <w:rPr>
                <w:spacing w:val="-3"/>
                <w:sz w:val="24"/>
              </w:rPr>
              <w:t xml:space="preserve"> </w:t>
            </w:r>
            <w:r>
              <w:rPr>
                <w:spacing w:val="-2"/>
                <w:sz w:val="24"/>
              </w:rPr>
              <w:t>ритмико-</w:t>
            </w:r>
          </w:p>
          <w:p w14:paraId="21D8D901" w14:textId="77777777" w:rsidR="004D752A" w:rsidRDefault="00000000">
            <w:pPr>
              <w:pStyle w:val="TableParagraph"/>
              <w:spacing w:line="274" w:lineRule="exact"/>
              <w:ind w:right="138"/>
              <w:rPr>
                <w:sz w:val="24"/>
              </w:rPr>
            </w:pPr>
            <w:r>
              <w:rPr>
                <w:sz w:val="24"/>
              </w:rPr>
              <w:t>гимнастическое</w:t>
            </w:r>
            <w:r>
              <w:rPr>
                <w:spacing w:val="-15"/>
                <w:sz w:val="24"/>
              </w:rPr>
              <w:t xml:space="preserve"> </w:t>
            </w:r>
            <w:r>
              <w:rPr>
                <w:sz w:val="24"/>
              </w:rPr>
              <w:t>упражнения</w:t>
            </w:r>
            <w:r>
              <w:rPr>
                <w:spacing w:val="-15"/>
                <w:sz w:val="24"/>
              </w:rPr>
              <w:t xml:space="preserve"> </w:t>
            </w:r>
            <w:r>
              <w:rPr>
                <w:sz w:val="24"/>
              </w:rPr>
              <w:t xml:space="preserve">по </w:t>
            </w:r>
            <w:r>
              <w:rPr>
                <w:spacing w:val="-2"/>
                <w:sz w:val="24"/>
              </w:rPr>
              <w:t>образцу</w:t>
            </w:r>
          </w:p>
        </w:tc>
        <w:tc>
          <w:tcPr>
            <w:tcW w:w="3685" w:type="dxa"/>
            <w:tcBorders>
              <w:right w:val="single" w:sz="6" w:space="0" w:color="000000"/>
            </w:tcBorders>
          </w:tcPr>
          <w:p w14:paraId="1709BBE1" w14:textId="77777777" w:rsidR="004D752A" w:rsidRDefault="00000000">
            <w:pPr>
              <w:pStyle w:val="TableParagraph"/>
              <w:ind w:right="128"/>
              <w:rPr>
                <w:sz w:val="24"/>
              </w:rPr>
            </w:pPr>
            <w:r>
              <w:rPr>
                <w:sz w:val="24"/>
              </w:rPr>
              <w:t>Самостоятельно</w:t>
            </w:r>
            <w:r>
              <w:rPr>
                <w:spacing w:val="-15"/>
                <w:sz w:val="24"/>
              </w:rPr>
              <w:t xml:space="preserve"> </w:t>
            </w:r>
            <w:r>
              <w:rPr>
                <w:sz w:val="24"/>
              </w:rPr>
              <w:t>входят,</w:t>
            </w:r>
            <w:r>
              <w:rPr>
                <w:spacing w:val="-15"/>
                <w:sz w:val="24"/>
              </w:rPr>
              <w:t xml:space="preserve"> </w:t>
            </w:r>
            <w:r>
              <w:rPr>
                <w:sz w:val="24"/>
              </w:rPr>
              <w:t>строятся в танцевальном зале и выполняют поклон.</w:t>
            </w:r>
          </w:p>
          <w:p w14:paraId="6B796946" w14:textId="77777777" w:rsidR="004D752A" w:rsidRDefault="00000000">
            <w:pPr>
              <w:pStyle w:val="TableParagraph"/>
              <w:ind w:right="128"/>
              <w:rPr>
                <w:sz w:val="24"/>
              </w:rPr>
            </w:pPr>
            <w:r>
              <w:rPr>
                <w:sz w:val="24"/>
              </w:rPr>
              <w:t>Двигаются</w:t>
            </w:r>
            <w:r>
              <w:rPr>
                <w:spacing w:val="-14"/>
                <w:sz w:val="24"/>
              </w:rPr>
              <w:t xml:space="preserve"> </w:t>
            </w:r>
            <w:r>
              <w:rPr>
                <w:sz w:val="24"/>
              </w:rPr>
              <w:t>по</w:t>
            </w:r>
            <w:r>
              <w:rPr>
                <w:spacing w:val="-14"/>
                <w:sz w:val="24"/>
              </w:rPr>
              <w:t xml:space="preserve"> </w:t>
            </w:r>
            <w:r>
              <w:rPr>
                <w:sz w:val="24"/>
              </w:rPr>
              <w:t>кругу,</w:t>
            </w:r>
            <w:r>
              <w:rPr>
                <w:spacing w:val="-12"/>
                <w:sz w:val="24"/>
              </w:rPr>
              <w:t xml:space="preserve"> </w:t>
            </w:r>
            <w:r>
              <w:rPr>
                <w:sz w:val="24"/>
              </w:rPr>
              <w:t xml:space="preserve">меняя направление движения по </w:t>
            </w:r>
            <w:r>
              <w:rPr>
                <w:spacing w:val="-2"/>
                <w:sz w:val="24"/>
              </w:rPr>
              <w:t>образцу.</w:t>
            </w:r>
          </w:p>
          <w:p w14:paraId="2BC887A9" w14:textId="77777777" w:rsidR="004D752A" w:rsidRDefault="00000000">
            <w:pPr>
              <w:pStyle w:val="TableParagraph"/>
              <w:ind w:right="225"/>
              <w:rPr>
                <w:sz w:val="24"/>
              </w:rPr>
            </w:pPr>
            <w:r>
              <w:rPr>
                <w:sz w:val="24"/>
              </w:rPr>
              <w:t>Правильно</w:t>
            </w:r>
            <w:r>
              <w:rPr>
                <w:spacing w:val="-15"/>
                <w:sz w:val="24"/>
              </w:rPr>
              <w:t xml:space="preserve"> </w:t>
            </w:r>
            <w:r>
              <w:rPr>
                <w:sz w:val="24"/>
              </w:rPr>
              <w:t>и</w:t>
            </w:r>
            <w:r>
              <w:rPr>
                <w:spacing w:val="-15"/>
                <w:sz w:val="24"/>
              </w:rPr>
              <w:t xml:space="preserve"> </w:t>
            </w:r>
            <w:r>
              <w:rPr>
                <w:sz w:val="24"/>
              </w:rPr>
              <w:t>быстро</w:t>
            </w:r>
            <w:r>
              <w:rPr>
                <w:spacing w:val="-15"/>
                <w:sz w:val="24"/>
              </w:rPr>
              <w:t xml:space="preserve"> </w:t>
            </w:r>
            <w:r>
              <w:rPr>
                <w:sz w:val="24"/>
              </w:rPr>
              <w:t>реагируют на сигнал учителя при выполнении ритмико-</w:t>
            </w:r>
          </w:p>
          <w:p w14:paraId="47092128" w14:textId="77777777" w:rsidR="004D752A" w:rsidRDefault="00000000">
            <w:pPr>
              <w:pStyle w:val="TableParagraph"/>
              <w:spacing w:line="274" w:lineRule="exact"/>
              <w:ind w:right="439"/>
              <w:rPr>
                <w:sz w:val="24"/>
              </w:rPr>
            </w:pPr>
            <w:r>
              <w:rPr>
                <w:sz w:val="24"/>
              </w:rPr>
              <w:t>гимнастического</w:t>
            </w:r>
            <w:r>
              <w:rPr>
                <w:spacing w:val="-15"/>
                <w:sz w:val="24"/>
              </w:rPr>
              <w:t xml:space="preserve"> </w:t>
            </w:r>
            <w:r>
              <w:rPr>
                <w:sz w:val="24"/>
              </w:rPr>
              <w:t>упражнения; Выполняют его по образцу</w:t>
            </w:r>
          </w:p>
        </w:tc>
      </w:tr>
      <w:tr w:rsidR="004D752A" w14:paraId="2F20D0FC" w14:textId="77777777">
        <w:trPr>
          <w:trHeight w:val="1934"/>
        </w:trPr>
        <w:tc>
          <w:tcPr>
            <w:tcW w:w="526" w:type="dxa"/>
            <w:tcBorders>
              <w:left w:val="single" w:sz="6" w:space="0" w:color="000000"/>
            </w:tcBorders>
          </w:tcPr>
          <w:p w14:paraId="5EA299A8" w14:textId="77777777" w:rsidR="004D752A" w:rsidRDefault="004D752A">
            <w:pPr>
              <w:pStyle w:val="TableParagraph"/>
              <w:ind w:left="0"/>
              <w:rPr>
                <w:b/>
                <w:sz w:val="24"/>
              </w:rPr>
            </w:pPr>
          </w:p>
          <w:p w14:paraId="1EEDB653" w14:textId="77777777" w:rsidR="004D752A" w:rsidRDefault="004D752A">
            <w:pPr>
              <w:pStyle w:val="TableParagraph"/>
              <w:spacing w:before="270"/>
              <w:ind w:left="0"/>
              <w:rPr>
                <w:b/>
                <w:sz w:val="24"/>
              </w:rPr>
            </w:pPr>
          </w:p>
          <w:p w14:paraId="20783E09" w14:textId="77777777" w:rsidR="004D752A" w:rsidRDefault="00000000">
            <w:pPr>
              <w:pStyle w:val="TableParagraph"/>
              <w:ind w:left="4"/>
              <w:jc w:val="center"/>
              <w:rPr>
                <w:sz w:val="24"/>
              </w:rPr>
            </w:pPr>
            <w:r>
              <w:rPr>
                <w:spacing w:val="-5"/>
                <w:sz w:val="24"/>
              </w:rPr>
              <w:t>12</w:t>
            </w:r>
          </w:p>
        </w:tc>
        <w:tc>
          <w:tcPr>
            <w:tcW w:w="2718" w:type="dxa"/>
          </w:tcPr>
          <w:p w14:paraId="3FF0955E" w14:textId="77777777" w:rsidR="004D752A" w:rsidRDefault="004D752A">
            <w:pPr>
              <w:pStyle w:val="TableParagraph"/>
              <w:spacing w:before="268"/>
              <w:ind w:left="0"/>
              <w:rPr>
                <w:b/>
                <w:sz w:val="24"/>
              </w:rPr>
            </w:pPr>
          </w:p>
          <w:p w14:paraId="0B9F1689" w14:textId="77777777" w:rsidR="004D752A" w:rsidRDefault="00000000">
            <w:pPr>
              <w:pStyle w:val="TableParagraph"/>
              <w:ind w:right="166"/>
              <w:rPr>
                <w:sz w:val="24"/>
              </w:rPr>
            </w:pPr>
            <w:r>
              <w:rPr>
                <w:sz w:val="24"/>
              </w:rPr>
              <w:t>Наклоны</w:t>
            </w:r>
            <w:r>
              <w:rPr>
                <w:spacing w:val="-15"/>
                <w:sz w:val="24"/>
              </w:rPr>
              <w:t xml:space="preserve"> </w:t>
            </w:r>
            <w:r>
              <w:rPr>
                <w:sz w:val="24"/>
              </w:rPr>
              <w:t>и</w:t>
            </w:r>
            <w:r>
              <w:rPr>
                <w:spacing w:val="-15"/>
                <w:sz w:val="24"/>
              </w:rPr>
              <w:t xml:space="preserve"> </w:t>
            </w:r>
            <w:r>
              <w:rPr>
                <w:sz w:val="24"/>
              </w:rPr>
              <w:t xml:space="preserve">повороты туловища вправо, </w:t>
            </w:r>
            <w:r>
              <w:rPr>
                <w:spacing w:val="-2"/>
                <w:sz w:val="24"/>
              </w:rPr>
              <w:t>влево.</w:t>
            </w:r>
          </w:p>
        </w:tc>
        <w:tc>
          <w:tcPr>
            <w:tcW w:w="4124" w:type="dxa"/>
          </w:tcPr>
          <w:p w14:paraId="71304202" w14:textId="77777777" w:rsidR="004D752A" w:rsidRDefault="00000000">
            <w:pPr>
              <w:pStyle w:val="TableParagraph"/>
              <w:spacing w:line="242" w:lineRule="auto"/>
              <w:ind w:right="408"/>
              <w:rPr>
                <w:sz w:val="24"/>
              </w:rPr>
            </w:pPr>
            <w:r>
              <w:rPr>
                <w:sz w:val="24"/>
              </w:rPr>
              <w:t>Построение</w:t>
            </w:r>
            <w:r>
              <w:rPr>
                <w:spacing w:val="-15"/>
                <w:sz w:val="24"/>
              </w:rPr>
              <w:t xml:space="preserve"> </w:t>
            </w:r>
            <w:r>
              <w:rPr>
                <w:sz w:val="24"/>
              </w:rPr>
              <w:t>с</w:t>
            </w:r>
            <w:r>
              <w:rPr>
                <w:spacing w:val="-15"/>
                <w:sz w:val="24"/>
              </w:rPr>
              <w:t xml:space="preserve"> </w:t>
            </w:r>
            <w:r>
              <w:rPr>
                <w:sz w:val="24"/>
              </w:rPr>
              <w:t xml:space="preserve">соблюдением </w:t>
            </w:r>
            <w:r>
              <w:rPr>
                <w:spacing w:val="-2"/>
                <w:sz w:val="24"/>
              </w:rPr>
              <w:t>интервала.</w:t>
            </w:r>
          </w:p>
          <w:p w14:paraId="6361486D" w14:textId="77777777" w:rsidR="004D752A" w:rsidRDefault="00000000">
            <w:pPr>
              <w:pStyle w:val="TableParagraph"/>
              <w:ind w:right="552"/>
              <w:rPr>
                <w:sz w:val="24"/>
              </w:rPr>
            </w:pPr>
            <w:r>
              <w:rPr>
                <w:sz w:val="24"/>
              </w:rPr>
              <w:t>Выполнение поклона. Выполняют</w:t>
            </w:r>
            <w:r>
              <w:rPr>
                <w:spacing w:val="-11"/>
                <w:sz w:val="24"/>
              </w:rPr>
              <w:t xml:space="preserve"> </w:t>
            </w:r>
            <w:r>
              <w:rPr>
                <w:sz w:val="24"/>
              </w:rPr>
              <w:t>наклоны</w:t>
            </w:r>
            <w:r>
              <w:rPr>
                <w:spacing w:val="-14"/>
                <w:sz w:val="24"/>
              </w:rPr>
              <w:t xml:space="preserve"> </w:t>
            </w:r>
            <w:r>
              <w:rPr>
                <w:sz w:val="24"/>
              </w:rPr>
              <w:t>и</w:t>
            </w:r>
            <w:r>
              <w:rPr>
                <w:spacing w:val="-15"/>
                <w:sz w:val="24"/>
              </w:rPr>
              <w:t xml:space="preserve"> </w:t>
            </w:r>
            <w:r>
              <w:rPr>
                <w:sz w:val="24"/>
              </w:rPr>
              <w:t>повороты туловища вправо, влево в такт</w:t>
            </w:r>
          </w:p>
          <w:p w14:paraId="262467A0" w14:textId="77777777" w:rsidR="004D752A" w:rsidRDefault="00000000">
            <w:pPr>
              <w:pStyle w:val="TableParagraph"/>
              <w:spacing w:line="274" w:lineRule="exact"/>
              <w:ind w:right="408"/>
              <w:rPr>
                <w:sz w:val="24"/>
              </w:rPr>
            </w:pPr>
            <w:r>
              <w:rPr>
                <w:sz w:val="24"/>
              </w:rPr>
              <w:t>музыки кладут</w:t>
            </w:r>
            <w:r>
              <w:rPr>
                <w:spacing w:val="40"/>
                <w:sz w:val="24"/>
              </w:rPr>
              <w:t xml:space="preserve"> </w:t>
            </w:r>
            <w:r>
              <w:rPr>
                <w:sz w:val="24"/>
              </w:rPr>
              <w:t>и поднимают предметы</w:t>
            </w:r>
            <w:r>
              <w:rPr>
                <w:spacing w:val="-9"/>
                <w:sz w:val="24"/>
              </w:rPr>
              <w:t xml:space="preserve"> </w:t>
            </w:r>
            <w:r>
              <w:rPr>
                <w:sz w:val="24"/>
              </w:rPr>
              <w:t>перед</w:t>
            </w:r>
            <w:r>
              <w:rPr>
                <w:spacing w:val="-12"/>
                <w:sz w:val="24"/>
              </w:rPr>
              <w:t xml:space="preserve"> </w:t>
            </w:r>
            <w:r>
              <w:rPr>
                <w:sz w:val="24"/>
              </w:rPr>
              <w:t>собой</w:t>
            </w:r>
            <w:r>
              <w:rPr>
                <w:spacing w:val="-14"/>
                <w:sz w:val="24"/>
              </w:rPr>
              <w:t xml:space="preserve"> </w:t>
            </w:r>
            <w:r>
              <w:rPr>
                <w:sz w:val="24"/>
              </w:rPr>
              <w:t>и</w:t>
            </w:r>
            <w:r>
              <w:rPr>
                <w:spacing w:val="-14"/>
                <w:sz w:val="24"/>
              </w:rPr>
              <w:t xml:space="preserve"> </w:t>
            </w:r>
            <w:r>
              <w:rPr>
                <w:sz w:val="24"/>
              </w:rPr>
              <w:t>сбоку.</w:t>
            </w:r>
          </w:p>
        </w:tc>
        <w:tc>
          <w:tcPr>
            <w:tcW w:w="3971" w:type="dxa"/>
          </w:tcPr>
          <w:p w14:paraId="5DA8196C" w14:textId="77777777" w:rsidR="004D752A" w:rsidRDefault="00000000">
            <w:pPr>
              <w:pStyle w:val="TableParagraph"/>
              <w:ind w:right="138"/>
              <w:rPr>
                <w:sz w:val="24"/>
              </w:rPr>
            </w:pPr>
            <w:r>
              <w:rPr>
                <w:sz w:val="24"/>
              </w:rPr>
              <w:t>Под руководством учителя выполняют</w:t>
            </w:r>
            <w:r>
              <w:rPr>
                <w:spacing w:val="-13"/>
                <w:sz w:val="24"/>
              </w:rPr>
              <w:t xml:space="preserve"> </w:t>
            </w:r>
            <w:r>
              <w:rPr>
                <w:sz w:val="24"/>
              </w:rPr>
              <w:t>вход,</w:t>
            </w:r>
            <w:r>
              <w:rPr>
                <w:spacing w:val="-12"/>
                <w:sz w:val="24"/>
              </w:rPr>
              <w:t xml:space="preserve"> </w:t>
            </w:r>
            <w:r>
              <w:rPr>
                <w:sz w:val="24"/>
              </w:rPr>
              <w:t>построение</w:t>
            </w:r>
            <w:r>
              <w:rPr>
                <w:spacing w:val="-14"/>
                <w:sz w:val="24"/>
              </w:rPr>
              <w:t xml:space="preserve"> </w:t>
            </w:r>
            <w:r>
              <w:rPr>
                <w:sz w:val="24"/>
              </w:rPr>
              <w:t>в танцевальном зале.</w:t>
            </w:r>
          </w:p>
          <w:p w14:paraId="14E43C33" w14:textId="77777777" w:rsidR="004D752A" w:rsidRDefault="00000000">
            <w:pPr>
              <w:pStyle w:val="TableParagraph"/>
              <w:ind w:right="138"/>
              <w:rPr>
                <w:sz w:val="24"/>
              </w:rPr>
            </w:pPr>
            <w:r>
              <w:rPr>
                <w:sz w:val="24"/>
              </w:rPr>
              <w:t>Выполняют</w:t>
            </w:r>
            <w:r>
              <w:rPr>
                <w:spacing w:val="-8"/>
                <w:sz w:val="24"/>
              </w:rPr>
              <w:t xml:space="preserve"> </w:t>
            </w:r>
            <w:r>
              <w:rPr>
                <w:sz w:val="24"/>
              </w:rPr>
              <w:t>поклон</w:t>
            </w:r>
            <w:r>
              <w:rPr>
                <w:spacing w:val="-11"/>
                <w:sz w:val="24"/>
              </w:rPr>
              <w:t xml:space="preserve"> </w:t>
            </w:r>
            <w:r>
              <w:rPr>
                <w:sz w:val="24"/>
              </w:rPr>
              <w:t>по</w:t>
            </w:r>
            <w:r>
              <w:rPr>
                <w:spacing w:val="-8"/>
                <w:sz w:val="24"/>
              </w:rPr>
              <w:t xml:space="preserve"> </w:t>
            </w:r>
            <w:r>
              <w:rPr>
                <w:sz w:val="24"/>
              </w:rPr>
              <w:t>образцу</w:t>
            </w:r>
            <w:r>
              <w:rPr>
                <w:spacing w:val="-15"/>
                <w:sz w:val="24"/>
              </w:rPr>
              <w:t xml:space="preserve"> </w:t>
            </w:r>
            <w:r>
              <w:rPr>
                <w:sz w:val="24"/>
              </w:rPr>
              <w:t>и инструкции учителя.</w:t>
            </w:r>
          </w:p>
          <w:p w14:paraId="12E61C97" w14:textId="77777777" w:rsidR="004D752A" w:rsidRDefault="00000000">
            <w:pPr>
              <w:pStyle w:val="TableParagraph"/>
              <w:spacing w:line="274" w:lineRule="exact"/>
              <w:ind w:right="138"/>
              <w:rPr>
                <w:sz w:val="24"/>
              </w:rPr>
            </w:pPr>
            <w:r>
              <w:rPr>
                <w:sz w:val="24"/>
              </w:rPr>
              <w:t>Выполняют</w:t>
            </w:r>
            <w:r>
              <w:rPr>
                <w:spacing w:val="-11"/>
                <w:sz w:val="24"/>
              </w:rPr>
              <w:t xml:space="preserve"> </w:t>
            </w:r>
            <w:r>
              <w:rPr>
                <w:sz w:val="24"/>
              </w:rPr>
              <w:t>наклоны</w:t>
            </w:r>
            <w:r>
              <w:rPr>
                <w:spacing w:val="-14"/>
                <w:sz w:val="24"/>
              </w:rPr>
              <w:t xml:space="preserve"> </w:t>
            </w:r>
            <w:r>
              <w:rPr>
                <w:sz w:val="24"/>
              </w:rPr>
              <w:t>и</w:t>
            </w:r>
            <w:r>
              <w:rPr>
                <w:spacing w:val="-15"/>
                <w:sz w:val="24"/>
              </w:rPr>
              <w:t xml:space="preserve"> </w:t>
            </w:r>
            <w:r>
              <w:rPr>
                <w:sz w:val="24"/>
              </w:rPr>
              <w:t>повороты туловища, повторяя действия</w:t>
            </w:r>
          </w:p>
        </w:tc>
        <w:tc>
          <w:tcPr>
            <w:tcW w:w="3685" w:type="dxa"/>
            <w:tcBorders>
              <w:right w:val="single" w:sz="6" w:space="0" w:color="000000"/>
            </w:tcBorders>
          </w:tcPr>
          <w:p w14:paraId="20E378D7" w14:textId="77777777" w:rsidR="004D752A" w:rsidRDefault="00000000">
            <w:pPr>
              <w:pStyle w:val="TableParagraph"/>
              <w:ind w:right="128"/>
              <w:rPr>
                <w:sz w:val="24"/>
              </w:rPr>
            </w:pPr>
            <w:r>
              <w:rPr>
                <w:sz w:val="24"/>
              </w:rPr>
              <w:t>Самостоятельно</w:t>
            </w:r>
            <w:r>
              <w:rPr>
                <w:spacing w:val="-15"/>
                <w:sz w:val="24"/>
              </w:rPr>
              <w:t xml:space="preserve"> </w:t>
            </w:r>
            <w:r>
              <w:rPr>
                <w:sz w:val="24"/>
              </w:rPr>
              <w:t>входят,</w:t>
            </w:r>
            <w:r>
              <w:rPr>
                <w:spacing w:val="-15"/>
                <w:sz w:val="24"/>
              </w:rPr>
              <w:t xml:space="preserve"> </w:t>
            </w:r>
            <w:r>
              <w:rPr>
                <w:sz w:val="24"/>
              </w:rPr>
              <w:t>строятся в танцевальном зале и выполняют поклон.</w:t>
            </w:r>
          </w:p>
          <w:p w14:paraId="519F9B7C" w14:textId="77777777" w:rsidR="004D752A" w:rsidRDefault="00000000">
            <w:pPr>
              <w:pStyle w:val="TableParagraph"/>
              <w:rPr>
                <w:sz w:val="24"/>
              </w:rPr>
            </w:pPr>
            <w:r>
              <w:rPr>
                <w:sz w:val="24"/>
              </w:rPr>
              <w:t>Выполняют</w:t>
            </w:r>
            <w:r>
              <w:rPr>
                <w:spacing w:val="-12"/>
                <w:sz w:val="24"/>
              </w:rPr>
              <w:t xml:space="preserve"> </w:t>
            </w:r>
            <w:r>
              <w:rPr>
                <w:sz w:val="24"/>
              </w:rPr>
              <w:t>наклоны</w:t>
            </w:r>
            <w:r>
              <w:rPr>
                <w:spacing w:val="-14"/>
                <w:sz w:val="24"/>
              </w:rPr>
              <w:t xml:space="preserve"> </w:t>
            </w:r>
            <w:r>
              <w:rPr>
                <w:sz w:val="24"/>
              </w:rPr>
              <w:t>и</w:t>
            </w:r>
            <w:r>
              <w:rPr>
                <w:spacing w:val="-15"/>
                <w:sz w:val="24"/>
              </w:rPr>
              <w:t xml:space="preserve"> </w:t>
            </w:r>
            <w:r>
              <w:rPr>
                <w:sz w:val="24"/>
              </w:rPr>
              <w:t>повороты туловища(с использованием</w:t>
            </w:r>
          </w:p>
          <w:p w14:paraId="731CB38B" w14:textId="77777777" w:rsidR="004D752A" w:rsidRDefault="00000000">
            <w:pPr>
              <w:pStyle w:val="TableParagraph"/>
              <w:spacing w:line="274" w:lineRule="exact"/>
              <w:ind w:right="225"/>
              <w:rPr>
                <w:sz w:val="24"/>
              </w:rPr>
            </w:pPr>
            <w:r>
              <w:rPr>
                <w:sz w:val="24"/>
              </w:rPr>
              <w:t>предметов),</w:t>
            </w:r>
            <w:r>
              <w:rPr>
                <w:spacing w:val="-15"/>
                <w:sz w:val="24"/>
              </w:rPr>
              <w:t xml:space="preserve"> </w:t>
            </w:r>
            <w:r>
              <w:rPr>
                <w:sz w:val="24"/>
              </w:rPr>
              <w:t>выполняя</w:t>
            </w:r>
            <w:r>
              <w:rPr>
                <w:spacing w:val="-15"/>
                <w:sz w:val="24"/>
              </w:rPr>
              <w:t xml:space="preserve"> </w:t>
            </w:r>
            <w:r>
              <w:rPr>
                <w:sz w:val="24"/>
              </w:rPr>
              <w:t>движения в такт музыке.</w:t>
            </w:r>
          </w:p>
        </w:tc>
      </w:tr>
    </w:tbl>
    <w:p w14:paraId="18FE2632" w14:textId="77777777" w:rsidR="004D752A" w:rsidRDefault="004D752A">
      <w:pPr>
        <w:pStyle w:val="TableParagraph"/>
        <w:spacing w:line="274" w:lineRule="exact"/>
        <w:rPr>
          <w:sz w:val="24"/>
        </w:rPr>
        <w:sectPr w:rsidR="004D752A">
          <w:pgSz w:w="16840" w:h="11910" w:orient="landscape"/>
          <w:pgMar w:top="1100" w:right="0" w:bottom="1180" w:left="708" w:header="0" w:footer="993" w:gutter="0"/>
          <w:cols w:space="720"/>
        </w:sectPr>
      </w:pPr>
    </w:p>
    <w:p w14:paraId="690C0D0D" w14:textId="77777777" w:rsidR="004D752A" w:rsidRDefault="004D752A">
      <w:pPr>
        <w:pStyle w:val="a3"/>
        <w:spacing w:before="6"/>
        <w:ind w:left="0"/>
        <w:rPr>
          <w:b/>
          <w:sz w:val="2"/>
        </w:rPr>
      </w:pPr>
    </w:p>
    <w:tbl>
      <w:tblPr>
        <w:tblStyle w:val="TableNormal"/>
        <w:tblW w:w="0" w:type="auto"/>
        <w:tblInd w:w="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26"/>
        <w:gridCol w:w="2718"/>
        <w:gridCol w:w="4124"/>
        <w:gridCol w:w="3971"/>
        <w:gridCol w:w="3685"/>
      </w:tblGrid>
      <w:tr w:rsidR="004D752A" w14:paraId="1A555ED3" w14:textId="77777777">
        <w:trPr>
          <w:trHeight w:val="1655"/>
        </w:trPr>
        <w:tc>
          <w:tcPr>
            <w:tcW w:w="526" w:type="dxa"/>
            <w:tcBorders>
              <w:left w:val="single" w:sz="6" w:space="0" w:color="000000"/>
            </w:tcBorders>
          </w:tcPr>
          <w:p w14:paraId="0E5D911B" w14:textId="77777777" w:rsidR="004D752A" w:rsidRDefault="004D752A">
            <w:pPr>
              <w:pStyle w:val="TableParagraph"/>
              <w:ind w:left="0"/>
              <w:rPr>
                <w:sz w:val="24"/>
              </w:rPr>
            </w:pPr>
          </w:p>
        </w:tc>
        <w:tc>
          <w:tcPr>
            <w:tcW w:w="2718" w:type="dxa"/>
          </w:tcPr>
          <w:p w14:paraId="36946312" w14:textId="77777777" w:rsidR="004D752A" w:rsidRDefault="004D752A">
            <w:pPr>
              <w:pStyle w:val="TableParagraph"/>
              <w:ind w:left="0"/>
              <w:rPr>
                <w:sz w:val="24"/>
              </w:rPr>
            </w:pPr>
          </w:p>
        </w:tc>
        <w:tc>
          <w:tcPr>
            <w:tcW w:w="4124" w:type="dxa"/>
          </w:tcPr>
          <w:p w14:paraId="75A96E18" w14:textId="77777777" w:rsidR="004D752A" w:rsidRDefault="00000000">
            <w:pPr>
              <w:pStyle w:val="TableParagraph"/>
              <w:spacing w:line="242" w:lineRule="auto"/>
              <w:ind w:right="408"/>
              <w:rPr>
                <w:sz w:val="24"/>
              </w:rPr>
            </w:pPr>
            <w:r>
              <w:rPr>
                <w:spacing w:val="-2"/>
                <w:sz w:val="24"/>
              </w:rPr>
              <w:t>Ритмико-гимнастическое упражнение</w:t>
            </w:r>
          </w:p>
        </w:tc>
        <w:tc>
          <w:tcPr>
            <w:tcW w:w="3971" w:type="dxa"/>
          </w:tcPr>
          <w:p w14:paraId="7FF196A3" w14:textId="77777777" w:rsidR="004D752A" w:rsidRDefault="00000000">
            <w:pPr>
              <w:pStyle w:val="TableParagraph"/>
              <w:ind w:right="138"/>
              <w:rPr>
                <w:sz w:val="24"/>
              </w:rPr>
            </w:pPr>
            <w:r>
              <w:rPr>
                <w:sz w:val="24"/>
              </w:rPr>
              <w:t>учителя, по инструкции. Выполняют ритмико- гимнастическое</w:t>
            </w:r>
            <w:r>
              <w:rPr>
                <w:spacing w:val="-15"/>
                <w:sz w:val="24"/>
              </w:rPr>
              <w:t xml:space="preserve"> </w:t>
            </w:r>
            <w:r>
              <w:rPr>
                <w:sz w:val="24"/>
              </w:rPr>
              <w:t>упражнения</w:t>
            </w:r>
            <w:r>
              <w:rPr>
                <w:spacing w:val="-15"/>
                <w:sz w:val="24"/>
              </w:rPr>
              <w:t xml:space="preserve"> </w:t>
            </w:r>
            <w:r>
              <w:rPr>
                <w:sz w:val="24"/>
              </w:rPr>
              <w:t xml:space="preserve">по </w:t>
            </w:r>
            <w:r>
              <w:rPr>
                <w:spacing w:val="-2"/>
                <w:sz w:val="24"/>
              </w:rPr>
              <w:t>образцу</w:t>
            </w:r>
          </w:p>
        </w:tc>
        <w:tc>
          <w:tcPr>
            <w:tcW w:w="3685" w:type="dxa"/>
            <w:tcBorders>
              <w:right w:val="single" w:sz="6" w:space="0" w:color="000000"/>
            </w:tcBorders>
          </w:tcPr>
          <w:p w14:paraId="722CD83C" w14:textId="77777777" w:rsidR="004D752A" w:rsidRDefault="00000000">
            <w:pPr>
              <w:pStyle w:val="TableParagraph"/>
              <w:ind w:right="225"/>
              <w:rPr>
                <w:sz w:val="24"/>
              </w:rPr>
            </w:pPr>
            <w:r>
              <w:rPr>
                <w:sz w:val="24"/>
              </w:rPr>
              <w:t>Правильно</w:t>
            </w:r>
            <w:r>
              <w:rPr>
                <w:spacing w:val="-15"/>
                <w:sz w:val="24"/>
              </w:rPr>
              <w:t xml:space="preserve"> </w:t>
            </w:r>
            <w:r>
              <w:rPr>
                <w:sz w:val="24"/>
              </w:rPr>
              <w:t>и</w:t>
            </w:r>
            <w:r>
              <w:rPr>
                <w:spacing w:val="-15"/>
                <w:sz w:val="24"/>
              </w:rPr>
              <w:t xml:space="preserve"> </w:t>
            </w:r>
            <w:r>
              <w:rPr>
                <w:sz w:val="24"/>
              </w:rPr>
              <w:t>быстро</w:t>
            </w:r>
            <w:r>
              <w:rPr>
                <w:spacing w:val="-15"/>
                <w:sz w:val="24"/>
              </w:rPr>
              <w:t xml:space="preserve"> </w:t>
            </w:r>
            <w:r>
              <w:rPr>
                <w:sz w:val="24"/>
              </w:rPr>
              <w:t>реагируют на сигнал учителя при выполнении ритмико- гимнастического упражнения.</w:t>
            </w:r>
          </w:p>
          <w:p w14:paraId="3D705ABA" w14:textId="77777777" w:rsidR="004D752A" w:rsidRDefault="00000000">
            <w:pPr>
              <w:pStyle w:val="TableParagraph"/>
              <w:spacing w:line="278" w:lineRule="exact"/>
              <w:ind w:right="618"/>
              <w:rPr>
                <w:sz w:val="24"/>
              </w:rPr>
            </w:pPr>
            <w:r>
              <w:rPr>
                <w:sz w:val="24"/>
              </w:rPr>
              <w:t>Выполняют ритмико- гимнастическое</w:t>
            </w:r>
            <w:r>
              <w:rPr>
                <w:spacing w:val="-15"/>
                <w:sz w:val="24"/>
              </w:rPr>
              <w:t xml:space="preserve"> </w:t>
            </w:r>
            <w:r>
              <w:rPr>
                <w:sz w:val="24"/>
              </w:rPr>
              <w:t>упражнения</w:t>
            </w:r>
          </w:p>
        </w:tc>
      </w:tr>
      <w:tr w:rsidR="004D752A" w14:paraId="146AF012" w14:textId="77777777">
        <w:trPr>
          <w:trHeight w:val="3034"/>
        </w:trPr>
        <w:tc>
          <w:tcPr>
            <w:tcW w:w="526" w:type="dxa"/>
            <w:tcBorders>
              <w:left w:val="single" w:sz="6" w:space="0" w:color="000000"/>
            </w:tcBorders>
          </w:tcPr>
          <w:p w14:paraId="5823828B" w14:textId="77777777" w:rsidR="004D752A" w:rsidRDefault="004D752A">
            <w:pPr>
              <w:pStyle w:val="TableParagraph"/>
              <w:ind w:left="0"/>
              <w:rPr>
                <w:b/>
                <w:sz w:val="24"/>
              </w:rPr>
            </w:pPr>
          </w:p>
          <w:p w14:paraId="6553E9AF" w14:textId="77777777" w:rsidR="004D752A" w:rsidRDefault="004D752A">
            <w:pPr>
              <w:pStyle w:val="TableParagraph"/>
              <w:ind w:left="0"/>
              <w:rPr>
                <w:b/>
                <w:sz w:val="24"/>
              </w:rPr>
            </w:pPr>
          </w:p>
          <w:p w14:paraId="5F38BA96" w14:textId="77777777" w:rsidR="004D752A" w:rsidRDefault="004D752A">
            <w:pPr>
              <w:pStyle w:val="TableParagraph"/>
              <w:ind w:left="0"/>
              <w:rPr>
                <w:b/>
                <w:sz w:val="24"/>
              </w:rPr>
            </w:pPr>
          </w:p>
          <w:p w14:paraId="1E5AE86E" w14:textId="77777777" w:rsidR="004D752A" w:rsidRDefault="004D752A">
            <w:pPr>
              <w:pStyle w:val="TableParagraph"/>
              <w:spacing w:before="266"/>
              <w:ind w:left="0"/>
              <w:rPr>
                <w:b/>
                <w:sz w:val="24"/>
              </w:rPr>
            </w:pPr>
          </w:p>
          <w:p w14:paraId="209398EF" w14:textId="77777777" w:rsidR="004D752A" w:rsidRDefault="00000000">
            <w:pPr>
              <w:pStyle w:val="TableParagraph"/>
              <w:spacing w:before="1"/>
              <w:ind w:left="4"/>
              <w:jc w:val="center"/>
              <w:rPr>
                <w:sz w:val="24"/>
              </w:rPr>
            </w:pPr>
            <w:r>
              <w:rPr>
                <w:spacing w:val="-5"/>
                <w:sz w:val="24"/>
              </w:rPr>
              <w:t>13</w:t>
            </w:r>
          </w:p>
        </w:tc>
        <w:tc>
          <w:tcPr>
            <w:tcW w:w="2718" w:type="dxa"/>
          </w:tcPr>
          <w:p w14:paraId="595EBB8D" w14:textId="77777777" w:rsidR="004D752A" w:rsidRDefault="004D752A">
            <w:pPr>
              <w:pStyle w:val="TableParagraph"/>
              <w:ind w:left="0"/>
              <w:rPr>
                <w:b/>
                <w:sz w:val="24"/>
              </w:rPr>
            </w:pPr>
          </w:p>
          <w:p w14:paraId="224DE8F1" w14:textId="77777777" w:rsidR="004D752A" w:rsidRDefault="004D752A">
            <w:pPr>
              <w:pStyle w:val="TableParagraph"/>
              <w:ind w:left="0"/>
              <w:rPr>
                <w:b/>
                <w:sz w:val="24"/>
              </w:rPr>
            </w:pPr>
          </w:p>
          <w:p w14:paraId="21EE1B6D" w14:textId="77777777" w:rsidR="004D752A" w:rsidRDefault="004D752A">
            <w:pPr>
              <w:pStyle w:val="TableParagraph"/>
              <w:ind w:left="0"/>
              <w:rPr>
                <w:b/>
                <w:sz w:val="24"/>
              </w:rPr>
            </w:pPr>
          </w:p>
          <w:p w14:paraId="469EEF14" w14:textId="77777777" w:rsidR="004D752A" w:rsidRDefault="004D752A">
            <w:pPr>
              <w:pStyle w:val="TableParagraph"/>
              <w:spacing w:before="127"/>
              <w:ind w:left="0"/>
              <w:rPr>
                <w:b/>
                <w:sz w:val="24"/>
              </w:rPr>
            </w:pPr>
          </w:p>
          <w:p w14:paraId="5A469ADF" w14:textId="77777777" w:rsidR="004D752A" w:rsidRDefault="00000000">
            <w:pPr>
              <w:pStyle w:val="TableParagraph"/>
              <w:spacing w:line="242" w:lineRule="auto"/>
              <w:ind w:right="137"/>
              <w:rPr>
                <w:sz w:val="24"/>
              </w:rPr>
            </w:pPr>
            <w:r>
              <w:rPr>
                <w:sz w:val="24"/>
              </w:rPr>
              <w:t>Приседания</w:t>
            </w:r>
            <w:r>
              <w:rPr>
                <w:spacing w:val="-11"/>
                <w:sz w:val="24"/>
              </w:rPr>
              <w:t xml:space="preserve"> </w:t>
            </w:r>
            <w:r>
              <w:rPr>
                <w:sz w:val="24"/>
              </w:rPr>
              <w:t>с</w:t>
            </w:r>
            <w:r>
              <w:rPr>
                <w:spacing w:val="-12"/>
                <w:sz w:val="24"/>
              </w:rPr>
              <w:t xml:space="preserve"> </w:t>
            </w:r>
            <w:r>
              <w:rPr>
                <w:sz w:val="24"/>
              </w:rPr>
              <w:t>опорой</w:t>
            </w:r>
            <w:r>
              <w:rPr>
                <w:spacing w:val="-15"/>
                <w:sz w:val="24"/>
              </w:rPr>
              <w:t xml:space="preserve"> </w:t>
            </w:r>
            <w:r>
              <w:rPr>
                <w:sz w:val="24"/>
              </w:rPr>
              <w:t>и без опоры.</w:t>
            </w:r>
          </w:p>
        </w:tc>
        <w:tc>
          <w:tcPr>
            <w:tcW w:w="4124" w:type="dxa"/>
          </w:tcPr>
          <w:p w14:paraId="61B03739" w14:textId="77777777" w:rsidR="004D752A" w:rsidRDefault="004D752A">
            <w:pPr>
              <w:pStyle w:val="TableParagraph"/>
              <w:spacing w:before="131"/>
              <w:ind w:left="0"/>
              <w:rPr>
                <w:b/>
                <w:sz w:val="24"/>
              </w:rPr>
            </w:pPr>
          </w:p>
          <w:p w14:paraId="40437A39" w14:textId="77777777" w:rsidR="004D752A" w:rsidRDefault="00000000">
            <w:pPr>
              <w:pStyle w:val="TableParagraph"/>
              <w:spacing w:line="237" w:lineRule="auto"/>
              <w:ind w:right="408"/>
              <w:rPr>
                <w:sz w:val="24"/>
              </w:rPr>
            </w:pPr>
            <w:r>
              <w:rPr>
                <w:sz w:val="24"/>
              </w:rPr>
              <w:t>Построение</w:t>
            </w:r>
            <w:r>
              <w:rPr>
                <w:spacing w:val="-15"/>
                <w:sz w:val="24"/>
              </w:rPr>
              <w:t xml:space="preserve"> </w:t>
            </w:r>
            <w:r>
              <w:rPr>
                <w:sz w:val="24"/>
              </w:rPr>
              <w:t>с</w:t>
            </w:r>
            <w:r>
              <w:rPr>
                <w:spacing w:val="-15"/>
                <w:sz w:val="24"/>
              </w:rPr>
              <w:t xml:space="preserve"> </w:t>
            </w:r>
            <w:r>
              <w:rPr>
                <w:sz w:val="24"/>
              </w:rPr>
              <w:t xml:space="preserve">соблюдением </w:t>
            </w:r>
            <w:r>
              <w:rPr>
                <w:spacing w:val="-2"/>
                <w:sz w:val="24"/>
              </w:rPr>
              <w:t>интервала.</w:t>
            </w:r>
          </w:p>
          <w:p w14:paraId="77B4A17D" w14:textId="77777777" w:rsidR="004D752A" w:rsidRDefault="00000000">
            <w:pPr>
              <w:pStyle w:val="TableParagraph"/>
              <w:spacing w:before="4"/>
              <w:ind w:right="437"/>
              <w:rPr>
                <w:sz w:val="24"/>
              </w:rPr>
            </w:pPr>
            <w:r>
              <w:rPr>
                <w:sz w:val="24"/>
              </w:rPr>
              <w:t>Выполнение поклона.</w:t>
            </w:r>
            <w:r>
              <w:rPr>
                <w:spacing w:val="40"/>
                <w:sz w:val="24"/>
              </w:rPr>
              <w:t xml:space="preserve"> </w:t>
            </w:r>
            <w:r>
              <w:rPr>
                <w:sz w:val="24"/>
              </w:rPr>
              <w:t>Выполнение</w:t>
            </w:r>
            <w:r>
              <w:rPr>
                <w:spacing w:val="-13"/>
                <w:sz w:val="24"/>
              </w:rPr>
              <w:t xml:space="preserve"> </w:t>
            </w:r>
            <w:r>
              <w:rPr>
                <w:sz w:val="24"/>
              </w:rPr>
              <w:t>приседания</w:t>
            </w:r>
            <w:r>
              <w:rPr>
                <w:spacing w:val="-11"/>
                <w:sz w:val="24"/>
              </w:rPr>
              <w:t xml:space="preserve"> </w:t>
            </w:r>
            <w:r>
              <w:rPr>
                <w:sz w:val="24"/>
              </w:rPr>
              <w:t>с</w:t>
            </w:r>
            <w:r>
              <w:rPr>
                <w:spacing w:val="-15"/>
                <w:sz w:val="24"/>
              </w:rPr>
              <w:t xml:space="preserve"> </w:t>
            </w:r>
            <w:r>
              <w:rPr>
                <w:sz w:val="24"/>
              </w:rPr>
              <w:t xml:space="preserve">опорой, без опоры, с предметами в такт </w:t>
            </w:r>
            <w:r>
              <w:rPr>
                <w:spacing w:val="-2"/>
                <w:sz w:val="24"/>
              </w:rPr>
              <w:t>музыки.</w:t>
            </w:r>
          </w:p>
          <w:p w14:paraId="67A42EDF" w14:textId="77777777" w:rsidR="004D752A" w:rsidRDefault="00000000">
            <w:pPr>
              <w:pStyle w:val="TableParagraph"/>
              <w:spacing w:before="3" w:line="237" w:lineRule="auto"/>
              <w:ind w:right="408"/>
              <w:rPr>
                <w:sz w:val="24"/>
              </w:rPr>
            </w:pPr>
            <w:r>
              <w:rPr>
                <w:spacing w:val="-2"/>
                <w:sz w:val="24"/>
              </w:rPr>
              <w:t>Ритмико-гимнастическое упражнение</w:t>
            </w:r>
          </w:p>
        </w:tc>
        <w:tc>
          <w:tcPr>
            <w:tcW w:w="3971" w:type="dxa"/>
          </w:tcPr>
          <w:p w14:paraId="20A70199" w14:textId="77777777" w:rsidR="004D752A" w:rsidRDefault="00000000">
            <w:pPr>
              <w:pStyle w:val="TableParagraph"/>
              <w:ind w:right="138"/>
              <w:rPr>
                <w:sz w:val="24"/>
              </w:rPr>
            </w:pPr>
            <w:r>
              <w:rPr>
                <w:sz w:val="24"/>
              </w:rPr>
              <w:t>Под руководством учителя выполняют</w:t>
            </w:r>
            <w:r>
              <w:rPr>
                <w:spacing w:val="-13"/>
                <w:sz w:val="24"/>
              </w:rPr>
              <w:t xml:space="preserve"> </w:t>
            </w:r>
            <w:r>
              <w:rPr>
                <w:sz w:val="24"/>
              </w:rPr>
              <w:t>вход,</w:t>
            </w:r>
            <w:r>
              <w:rPr>
                <w:spacing w:val="-12"/>
                <w:sz w:val="24"/>
              </w:rPr>
              <w:t xml:space="preserve"> </w:t>
            </w:r>
            <w:r>
              <w:rPr>
                <w:sz w:val="24"/>
              </w:rPr>
              <w:t>построение</w:t>
            </w:r>
            <w:r>
              <w:rPr>
                <w:spacing w:val="-14"/>
                <w:sz w:val="24"/>
              </w:rPr>
              <w:t xml:space="preserve"> </w:t>
            </w:r>
            <w:r>
              <w:rPr>
                <w:sz w:val="24"/>
              </w:rPr>
              <w:t>в танцевальном зале.</w:t>
            </w:r>
          </w:p>
          <w:p w14:paraId="41F5033A" w14:textId="77777777" w:rsidR="004D752A" w:rsidRDefault="00000000">
            <w:pPr>
              <w:pStyle w:val="TableParagraph"/>
              <w:spacing w:line="242" w:lineRule="auto"/>
              <w:ind w:right="138"/>
              <w:rPr>
                <w:sz w:val="24"/>
              </w:rPr>
            </w:pPr>
            <w:r>
              <w:rPr>
                <w:sz w:val="24"/>
              </w:rPr>
              <w:t>Выполняют</w:t>
            </w:r>
            <w:r>
              <w:rPr>
                <w:spacing w:val="-8"/>
                <w:sz w:val="24"/>
              </w:rPr>
              <w:t xml:space="preserve"> </w:t>
            </w:r>
            <w:r>
              <w:rPr>
                <w:sz w:val="24"/>
              </w:rPr>
              <w:t>поклон</w:t>
            </w:r>
            <w:r>
              <w:rPr>
                <w:spacing w:val="-11"/>
                <w:sz w:val="24"/>
              </w:rPr>
              <w:t xml:space="preserve"> </w:t>
            </w:r>
            <w:r>
              <w:rPr>
                <w:sz w:val="24"/>
              </w:rPr>
              <w:t>по</w:t>
            </w:r>
            <w:r>
              <w:rPr>
                <w:spacing w:val="-8"/>
                <w:sz w:val="24"/>
              </w:rPr>
              <w:t xml:space="preserve"> </w:t>
            </w:r>
            <w:r>
              <w:rPr>
                <w:sz w:val="24"/>
              </w:rPr>
              <w:t>образцу</w:t>
            </w:r>
            <w:r>
              <w:rPr>
                <w:spacing w:val="-15"/>
                <w:sz w:val="24"/>
              </w:rPr>
              <w:t xml:space="preserve"> </w:t>
            </w:r>
            <w:r>
              <w:rPr>
                <w:sz w:val="24"/>
              </w:rPr>
              <w:t>и инструкции учителя.</w:t>
            </w:r>
          </w:p>
          <w:p w14:paraId="6F89AE32" w14:textId="77777777" w:rsidR="004D752A" w:rsidRDefault="00000000">
            <w:pPr>
              <w:pStyle w:val="TableParagraph"/>
              <w:ind w:right="138"/>
              <w:rPr>
                <w:sz w:val="24"/>
              </w:rPr>
            </w:pPr>
            <w:r>
              <w:rPr>
                <w:sz w:val="24"/>
              </w:rPr>
              <w:t>Выполняют</w:t>
            </w:r>
            <w:r>
              <w:rPr>
                <w:spacing w:val="-7"/>
                <w:sz w:val="24"/>
              </w:rPr>
              <w:t xml:space="preserve"> </w:t>
            </w:r>
            <w:r>
              <w:rPr>
                <w:sz w:val="24"/>
              </w:rPr>
              <w:t>приседания</w:t>
            </w:r>
            <w:r>
              <w:rPr>
                <w:spacing w:val="-7"/>
                <w:sz w:val="24"/>
              </w:rPr>
              <w:t xml:space="preserve"> </w:t>
            </w:r>
            <w:r>
              <w:rPr>
                <w:sz w:val="24"/>
              </w:rPr>
              <w:t>с</w:t>
            </w:r>
            <w:r>
              <w:rPr>
                <w:spacing w:val="-15"/>
                <w:sz w:val="24"/>
              </w:rPr>
              <w:t xml:space="preserve"> </w:t>
            </w:r>
            <w:r>
              <w:rPr>
                <w:sz w:val="24"/>
              </w:rPr>
              <w:t>опорой</w:t>
            </w:r>
            <w:r>
              <w:rPr>
                <w:spacing w:val="-10"/>
                <w:sz w:val="24"/>
              </w:rPr>
              <w:t xml:space="preserve"> </w:t>
            </w:r>
            <w:r>
              <w:rPr>
                <w:sz w:val="24"/>
              </w:rPr>
              <w:t xml:space="preserve">и без опоры, повторяя действия </w:t>
            </w:r>
            <w:r>
              <w:rPr>
                <w:spacing w:val="-2"/>
                <w:sz w:val="24"/>
              </w:rPr>
              <w:t>учителя.</w:t>
            </w:r>
          </w:p>
          <w:p w14:paraId="0FECA41C" w14:textId="77777777" w:rsidR="004D752A" w:rsidRDefault="00000000">
            <w:pPr>
              <w:pStyle w:val="TableParagraph"/>
              <w:spacing w:line="237" w:lineRule="auto"/>
              <w:ind w:right="138"/>
              <w:rPr>
                <w:sz w:val="24"/>
              </w:rPr>
            </w:pPr>
            <w:r>
              <w:rPr>
                <w:sz w:val="24"/>
              </w:rPr>
              <w:t>Выполняют ритмико- гимнастическое</w:t>
            </w:r>
            <w:r>
              <w:rPr>
                <w:spacing w:val="-15"/>
                <w:sz w:val="24"/>
              </w:rPr>
              <w:t xml:space="preserve"> </w:t>
            </w:r>
            <w:r>
              <w:rPr>
                <w:sz w:val="24"/>
              </w:rPr>
              <w:t>упражнения</w:t>
            </w:r>
            <w:r>
              <w:rPr>
                <w:spacing w:val="-15"/>
                <w:sz w:val="24"/>
              </w:rPr>
              <w:t xml:space="preserve"> </w:t>
            </w:r>
            <w:r>
              <w:rPr>
                <w:sz w:val="24"/>
              </w:rPr>
              <w:t>по</w:t>
            </w:r>
          </w:p>
          <w:p w14:paraId="0460880A" w14:textId="77777777" w:rsidR="004D752A" w:rsidRDefault="00000000">
            <w:pPr>
              <w:pStyle w:val="TableParagraph"/>
              <w:spacing w:line="261" w:lineRule="exact"/>
              <w:rPr>
                <w:sz w:val="24"/>
              </w:rPr>
            </w:pPr>
            <w:r>
              <w:rPr>
                <w:spacing w:val="-2"/>
                <w:sz w:val="24"/>
              </w:rPr>
              <w:t>образцу</w:t>
            </w:r>
          </w:p>
        </w:tc>
        <w:tc>
          <w:tcPr>
            <w:tcW w:w="3685" w:type="dxa"/>
            <w:tcBorders>
              <w:right w:val="single" w:sz="6" w:space="0" w:color="000000"/>
            </w:tcBorders>
          </w:tcPr>
          <w:p w14:paraId="064F8E26" w14:textId="77777777" w:rsidR="004D752A" w:rsidRDefault="00000000">
            <w:pPr>
              <w:pStyle w:val="TableParagraph"/>
              <w:ind w:right="128"/>
              <w:rPr>
                <w:sz w:val="24"/>
              </w:rPr>
            </w:pPr>
            <w:r>
              <w:rPr>
                <w:sz w:val="24"/>
              </w:rPr>
              <w:t>Самостоятельно</w:t>
            </w:r>
            <w:r>
              <w:rPr>
                <w:spacing w:val="-15"/>
                <w:sz w:val="24"/>
              </w:rPr>
              <w:t xml:space="preserve"> </w:t>
            </w:r>
            <w:r>
              <w:rPr>
                <w:sz w:val="24"/>
              </w:rPr>
              <w:t>входят,</w:t>
            </w:r>
            <w:r>
              <w:rPr>
                <w:spacing w:val="-15"/>
                <w:sz w:val="24"/>
              </w:rPr>
              <w:t xml:space="preserve"> </w:t>
            </w:r>
            <w:r>
              <w:rPr>
                <w:sz w:val="24"/>
              </w:rPr>
              <w:t>строятся в танцевальном зале и выполняют поклон.</w:t>
            </w:r>
          </w:p>
          <w:p w14:paraId="350D0938" w14:textId="77777777" w:rsidR="004D752A" w:rsidRDefault="00000000">
            <w:pPr>
              <w:pStyle w:val="TableParagraph"/>
              <w:ind w:right="128"/>
              <w:rPr>
                <w:sz w:val="24"/>
              </w:rPr>
            </w:pPr>
            <w:r>
              <w:rPr>
                <w:sz w:val="24"/>
              </w:rPr>
              <w:t>Выполняют</w:t>
            </w:r>
            <w:r>
              <w:rPr>
                <w:spacing w:val="-12"/>
                <w:sz w:val="24"/>
              </w:rPr>
              <w:t xml:space="preserve"> </w:t>
            </w:r>
            <w:r>
              <w:rPr>
                <w:sz w:val="24"/>
              </w:rPr>
              <w:t>приседания</w:t>
            </w:r>
            <w:r>
              <w:rPr>
                <w:spacing w:val="-9"/>
                <w:sz w:val="24"/>
              </w:rPr>
              <w:t xml:space="preserve"> </w:t>
            </w:r>
            <w:r>
              <w:rPr>
                <w:sz w:val="24"/>
              </w:rPr>
              <w:t>с</w:t>
            </w:r>
            <w:r>
              <w:rPr>
                <w:spacing w:val="-15"/>
                <w:sz w:val="24"/>
              </w:rPr>
              <w:t xml:space="preserve"> </w:t>
            </w:r>
            <w:r>
              <w:rPr>
                <w:sz w:val="24"/>
              </w:rPr>
              <w:t xml:space="preserve">опорой и без опоры , повторяя действия </w:t>
            </w:r>
            <w:r>
              <w:rPr>
                <w:spacing w:val="-2"/>
                <w:sz w:val="24"/>
              </w:rPr>
              <w:t>учителя.</w:t>
            </w:r>
          </w:p>
          <w:p w14:paraId="502772C6" w14:textId="77777777" w:rsidR="004D752A" w:rsidRDefault="00000000">
            <w:pPr>
              <w:pStyle w:val="TableParagraph"/>
              <w:ind w:right="128"/>
              <w:rPr>
                <w:sz w:val="24"/>
              </w:rPr>
            </w:pPr>
            <w:r>
              <w:rPr>
                <w:sz w:val="24"/>
              </w:rPr>
              <w:t>Правильно</w:t>
            </w:r>
            <w:r>
              <w:rPr>
                <w:spacing w:val="-13"/>
                <w:sz w:val="24"/>
              </w:rPr>
              <w:t xml:space="preserve"> </w:t>
            </w:r>
            <w:r>
              <w:rPr>
                <w:sz w:val="24"/>
              </w:rPr>
              <w:t>и</w:t>
            </w:r>
            <w:r>
              <w:rPr>
                <w:spacing w:val="-12"/>
                <w:sz w:val="24"/>
              </w:rPr>
              <w:t xml:space="preserve"> </w:t>
            </w:r>
            <w:r>
              <w:rPr>
                <w:sz w:val="24"/>
              </w:rPr>
              <w:t>быстро</w:t>
            </w:r>
            <w:r>
              <w:rPr>
                <w:spacing w:val="-13"/>
                <w:sz w:val="24"/>
              </w:rPr>
              <w:t xml:space="preserve"> </w:t>
            </w:r>
            <w:r>
              <w:rPr>
                <w:sz w:val="24"/>
              </w:rPr>
              <w:t>выполняют на сигнал учителя при выполнении ритмико- гимнастического упражнения.</w:t>
            </w:r>
          </w:p>
        </w:tc>
      </w:tr>
      <w:tr w:rsidR="004D752A" w14:paraId="4FC12B11" w14:textId="77777777">
        <w:trPr>
          <w:trHeight w:val="3038"/>
        </w:trPr>
        <w:tc>
          <w:tcPr>
            <w:tcW w:w="526" w:type="dxa"/>
            <w:tcBorders>
              <w:left w:val="single" w:sz="6" w:space="0" w:color="000000"/>
            </w:tcBorders>
          </w:tcPr>
          <w:p w14:paraId="6588A9B8" w14:textId="77777777" w:rsidR="004D752A" w:rsidRDefault="004D752A">
            <w:pPr>
              <w:pStyle w:val="TableParagraph"/>
              <w:ind w:left="0"/>
              <w:rPr>
                <w:b/>
                <w:sz w:val="24"/>
              </w:rPr>
            </w:pPr>
          </w:p>
          <w:p w14:paraId="46E3E71D" w14:textId="77777777" w:rsidR="004D752A" w:rsidRDefault="004D752A">
            <w:pPr>
              <w:pStyle w:val="TableParagraph"/>
              <w:ind w:left="0"/>
              <w:rPr>
                <w:b/>
                <w:sz w:val="24"/>
              </w:rPr>
            </w:pPr>
          </w:p>
          <w:p w14:paraId="30261343" w14:textId="77777777" w:rsidR="004D752A" w:rsidRDefault="004D752A">
            <w:pPr>
              <w:pStyle w:val="TableParagraph"/>
              <w:ind w:left="0"/>
              <w:rPr>
                <w:b/>
                <w:sz w:val="24"/>
              </w:rPr>
            </w:pPr>
          </w:p>
          <w:p w14:paraId="3FBDAF02" w14:textId="77777777" w:rsidR="004D752A" w:rsidRDefault="004D752A">
            <w:pPr>
              <w:pStyle w:val="TableParagraph"/>
              <w:spacing w:before="270"/>
              <w:ind w:left="0"/>
              <w:rPr>
                <w:b/>
                <w:sz w:val="24"/>
              </w:rPr>
            </w:pPr>
          </w:p>
          <w:p w14:paraId="6AEFA602" w14:textId="77777777" w:rsidR="004D752A" w:rsidRDefault="00000000">
            <w:pPr>
              <w:pStyle w:val="TableParagraph"/>
              <w:ind w:left="4"/>
              <w:jc w:val="center"/>
              <w:rPr>
                <w:sz w:val="24"/>
              </w:rPr>
            </w:pPr>
            <w:r>
              <w:rPr>
                <w:spacing w:val="-5"/>
                <w:sz w:val="24"/>
              </w:rPr>
              <w:t>14</w:t>
            </w:r>
          </w:p>
        </w:tc>
        <w:tc>
          <w:tcPr>
            <w:tcW w:w="2718" w:type="dxa"/>
          </w:tcPr>
          <w:p w14:paraId="06C0831B" w14:textId="77777777" w:rsidR="004D752A" w:rsidRDefault="004D752A">
            <w:pPr>
              <w:pStyle w:val="TableParagraph"/>
              <w:ind w:left="0"/>
              <w:rPr>
                <w:b/>
                <w:sz w:val="24"/>
              </w:rPr>
            </w:pPr>
          </w:p>
          <w:p w14:paraId="22725756" w14:textId="77777777" w:rsidR="004D752A" w:rsidRDefault="004D752A">
            <w:pPr>
              <w:pStyle w:val="TableParagraph"/>
              <w:ind w:left="0"/>
              <w:rPr>
                <w:b/>
                <w:sz w:val="24"/>
              </w:rPr>
            </w:pPr>
          </w:p>
          <w:p w14:paraId="178D3E62" w14:textId="77777777" w:rsidR="004D752A" w:rsidRDefault="004D752A">
            <w:pPr>
              <w:pStyle w:val="TableParagraph"/>
              <w:ind w:left="0"/>
              <w:rPr>
                <w:b/>
                <w:sz w:val="24"/>
              </w:rPr>
            </w:pPr>
          </w:p>
          <w:p w14:paraId="209EFBA9" w14:textId="77777777" w:rsidR="004D752A" w:rsidRDefault="004D752A">
            <w:pPr>
              <w:pStyle w:val="TableParagraph"/>
              <w:spacing w:before="133"/>
              <w:ind w:left="0"/>
              <w:rPr>
                <w:b/>
                <w:sz w:val="24"/>
              </w:rPr>
            </w:pPr>
          </w:p>
          <w:p w14:paraId="0E2955DE" w14:textId="77777777" w:rsidR="004D752A" w:rsidRDefault="00000000">
            <w:pPr>
              <w:pStyle w:val="TableParagraph"/>
              <w:spacing w:line="237" w:lineRule="auto"/>
              <w:ind w:right="137"/>
              <w:rPr>
                <w:sz w:val="24"/>
              </w:rPr>
            </w:pPr>
            <w:r>
              <w:rPr>
                <w:sz w:val="24"/>
              </w:rPr>
              <w:t>Перекаты</w:t>
            </w:r>
            <w:r>
              <w:rPr>
                <w:spacing w:val="-10"/>
                <w:sz w:val="24"/>
              </w:rPr>
              <w:t xml:space="preserve"> </w:t>
            </w:r>
            <w:r>
              <w:rPr>
                <w:sz w:val="24"/>
              </w:rPr>
              <w:t>с</w:t>
            </w:r>
            <w:r>
              <w:rPr>
                <w:spacing w:val="-13"/>
                <w:sz w:val="24"/>
              </w:rPr>
              <w:t xml:space="preserve"> </w:t>
            </w:r>
            <w:r>
              <w:rPr>
                <w:sz w:val="24"/>
              </w:rPr>
              <w:t>носков</w:t>
            </w:r>
            <w:r>
              <w:rPr>
                <w:spacing w:val="-11"/>
                <w:sz w:val="24"/>
              </w:rPr>
              <w:t xml:space="preserve"> </w:t>
            </w:r>
            <w:r>
              <w:rPr>
                <w:sz w:val="24"/>
              </w:rPr>
              <w:t>на пятки (маятник)</w:t>
            </w:r>
          </w:p>
        </w:tc>
        <w:tc>
          <w:tcPr>
            <w:tcW w:w="4124" w:type="dxa"/>
          </w:tcPr>
          <w:p w14:paraId="62CFE676" w14:textId="77777777" w:rsidR="004D752A" w:rsidRDefault="004D752A">
            <w:pPr>
              <w:pStyle w:val="TableParagraph"/>
              <w:spacing w:before="267"/>
              <w:ind w:left="0"/>
              <w:rPr>
                <w:b/>
                <w:sz w:val="24"/>
              </w:rPr>
            </w:pPr>
          </w:p>
          <w:p w14:paraId="5CC91B47" w14:textId="77777777" w:rsidR="004D752A" w:rsidRDefault="00000000">
            <w:pPr>
              <w:pStyle w:val="TableParagraph"/>
              <w:spacing w:line="242" w:lineRule="auto"/>
              <w:ind w:right="408"/>
              <w:rPr>
                <w:sz w:val="24"/>
              </w:rPr>
            </w:pPr>
            <w:r>
              <w:rPr>
                <w:sz w:val="24"/>
              </w:rPr>
              <w:t>Построение</w:t>
            </w:r>
            <w:r>
              <w:rPr>
                <w:spacing w:val="-15"/>
                <w:sz w:val="24"/>
              </w:rPr>
              <w:t xml:space="preserve"> </w:t>
            </w:r>
            <w:r>
              <w:rPr>
                <w:sz w:val="24"/>
              </w:rPr>
              <w:t>с</w:t>
            </w:r>
            <w:r>
              <w:rPr>
                <w:spacing w:val="-15"/>
                <w:sz w:val="24"/>
              </w:rPr>
              <w:t xml:space="preserve"> </w:t>
            </w:r>
            <w:r>
              <w:rPr>
                <w:sz w:val="24"/>
              </w:rPr>
              <w:t xml:space="preserve">соблюдением </w:t>
            </w:r>
            <w:r>
              <w:rPr>
                <w:spacing w:val="-2"/>
                <w:sz w:val="24"/>
              </w:rPr>
              <w:t>интервала.</w:t>
            </w:r>
          </w:p>
          <w:p w14:paraId="2A28478A" w14:textId="77777777" w:rsidR="004D752A" w:rsidRDefault="00000000">
            <w:pPr>
              <w:pStyle w:val="TableParagraph"/>
              <w:spacing w:line="271" w:lineRule="exact"/>
              <w:rPr>
                <w:sz w:val="24"/>
              </w:rPr>
            </w:pPr>
            <w:r>
              <w:rPr>
                <w:sz w:val="24"/>
              </w:rPr>
              <w:t>Выполнение</w:t>
            </w:r>
            <w:r>
              <w:rPr>
                <w:spacing w:val="-2"/>
                <w:sz w:val="24"/>
              </w:rPr>
              <w:t xml:space="preserve"> поклона.</w:t>
            </w:r>
          </w:p>
          <w:p w14:paraId="664D3D51" w14:textId="77777777" w:rsidR="004D752A" w:rsidRDefault="00000000">
            <w:pPr>
              <w:pStyle w:val="TableParagraph"/>
              <w:spacing w:before="3"/>
              <w:ind w:right="392"/>
              <w:rPr>
                <w:sz w:val="24"/>
              </w:rPr>
            </w:pPr>
            <w:r>
              <w:rPr>
                <w:sz w:val="24"/>
              </w:rPr>
              <w:t>Выполнение</w:t>
            </w:r>
            <w:r>
              <w:rPr>
                <w:spacing w:val="-9"/>
                <w:sz w:val="24"/>
              </w:rPr>
              <w:t xml:space="preserve"> </w:t>
            </w:r>
            <w:r>
              <w:rPr>
                <w:sz w:val="24"/>
              </w:rPr>
              <w:t>перекатов</w:t>
            </w:r>
            <w:r>
              <w:rPr>
                <w:spacing w:val="-10"/>
                <w:sz w:val="24"/>
              </w:rPr>
              <w:t xml:space="preserve"> </w:t>
            </w:r>
            <w:r>
              <w:rPr>
                <w:sz w:val="24"/>
              </w:rPr>
              <w:t>с</w:t>
            </w:r>
            <w:r>
              <w:rPr>
                <w:spacing w:val="-9"/>
                <w:sz w:val="24"/>
              </w:rPr>
              <w:t xml:space="preserve"> </w:t>
            </w:r>
            <w:r>
              <w:rPr>
                <w:sz w:val="24"/>
              </w:rPr>
              <w:t>носков</w:t>
            </w:r>
            <w:r>
              <w:rPr>
                <w:spacing w:val="-10"/>
                <w:sz w:val="24"/>
              </w:rPr>
              <w:t xml:space="preserve"> </w:t>
            </w:r>
            <w:r>
              <w:rPr>
                <w:sz w:val="24"/>
              </w:rPr>
              <w:t xml:space="preserve">на пятки, с пятки на носок (маятник) </w:t>
            </w:r>
            <w:r>
              <w:rPr>
                <w:spacing w:val="-2"/>
                <w:sz w:val="24"/>
              </w:rPr>
              <w:t>Ритмико-гимнастическое упражнение</w:t>
            </w:r>
          </w:p>
        </w:tc>
        <w:tc>
          <w:tcPr>
            <w:tcW w:w="3971" w:type="dxa"/>
          </w:tcPr>
          <w:p w14:paraId="3C363181" w14:textId="77777777" w:rsidR="004D752A" w:rsidRDefault="00000000">
            <w:pPr>
              <w:pStyle w:val="TableParagraph"/>
              <w:ind w:right="138"/>
              <w:rPr>
                <w:sz w:val="24"/>
              </w:rPr>
            </w:pPr>
            <w:r>
              <w:rPr>
                <w:sz w:val="24"/>
              </w:rPr>
              <w:t>Под руководством учителя выполняют</w:t>
            </w:r>
            <w:r>
              <w:rPr>
                <w:spacing w:val="-13"/>
                <w:sz w:val="24"/>
              </w:rPr>
              <w:t xml:space="preserve"> </w:t>
            </w:r>
            <w:r>
              <w:rPr>
                <w:sz w:val="24"/>
              </w:rPr>
              <w:t>вход,</w:t>
            </w:r>
            <w:r>
              <w:rPr>
                <w:spacing w:val="-12"/>
                <w:sz w:val="24"/>
              </w:rPr>
              <w:t xml:space="preserve"> </w:t>
            </w:r>
            <w:r>
              <w:rPr>
                <w:sz w:val="24"/>
              </w:rPr>
              <w:t>построение</w:t>
            </w:r>
            <w:r>
              <w:rPr>
                <w:spacing w:val="-14"/>
                <w:sz w:val="24"/>
              </w:rPr>
              <w:t xml:space="preserve"> </w:t>
            </w:r>
            <w:r>
              <w:rPr>
                <w:sz w:val="24"/>
              </w:rPr>
              <w:t>в танцевальном зале.</w:t>
            </w:r>
          </w:p>
          <w:p w14:paraId="0615FCFB" w14:textId="77777777" w:rsidR="004D752A" w:rsidRDefault="00000000">
            <w:pPr>
              <w:pStyle w:val="TableParagraph"/>
              <w:spacing w:line="237" w:lineRule="auto"/>
              <w:ind w:right="138"/>
              <w:rPr>
                <w:sz w:val="24"/>
              </w:rPr>
            </w:pPr>
            <w:r>
              <w:rPr>
                <w:sz w:val="24"/>
              </w:rPr>
              <w:t>Выполняют</w:t>
            </w:r>
            <w:r>
              <w:rPr>
                <w:spacing w:val="-8"/>
                <w:sz w:val="24"/>
              </w:rPr>
              <w:t xml:space="preserve"> </w:t>
            </w:r>
            <w:r>
              <w:rPr>
                <w:sz w:val="24"/>
              </w:rPr>
              <w:t>поклон</w:t>
            </w:r>
            <w:r>
              <w:rPr>
                <w:spacing w:val="-11"/>
                <w:sz w:val="24"/>
              </w:rPr>
              <w:t xml:space="preserve"> </w:t>
            </w:r>
            <w:r>
              <w:rPr>
                <w:sz w:val="24"/>
              </w:rPr>
              <w:t>по</w:t>
            </w:r>
            <w:r>
              <w:rPr>
                <w:spacing w:val="-8"/>
                <w:sz w:val="24"/>
              </w:rPr>
              <w:t xml:space="preserve"> </w:t>
            </w:r>
            <w:r>
              <w:rPr>
                <w:sz w:val="24"/>
              </w:rPr>
              <w:t>образцу</w:t>
            </w:r>
            <w:r>
              <w:rPr>
                <w:spacing w:val="-15"/>
                <w:sz w:val="24"/>
              </w:rPr>
              <w:t xml:space="preserve"> </w:t>
            </w:r>
            <w:r>
              <w:rPr>
                <w:sz w:val="24"/>
              </w:rPr>
              <w:t>и инструкции учителя.</w:t>
            </w:r>
          </w:p>
          <w:p w14:paraId="1496D7DE" w14:textId="77777777" w:rsidR="004D752A" w:rsidRDefault="00000000">
            <w:pPr>
              <w:pStyle w:val="TableParagraph"/>
              <w:ind w:right="138"/>
              <w:rPr>
                <w:sz w:val="24"/>
              </w:rPr>
            </w:pPr>
            <w:r>
              <w:rPr>
                <w:sz w:val="24"/>
              </w:rPr>
              <w:t>Выполняют</w:t>
            </w:r>
            <w:r>
              <w:rPr>
                <w:spacing w:val="-8"/>
                <w:sz w:val="24"/>
              </w:rPr>
              <w:t xml:space="preserve"> </w:t>
            </w:r>
            <w:r>
              <w:rPr>
                <w:sz w:val="24"/>
              </w:rPr>
              <w:t>перекаты</w:t>
            </w:r>
            <w:r>
              <w:rPr>
                <w:spacing w:val="-7"/>
                <w:sz w:val="24"/>
              </w:rPr>
              <w:t xml:space="preserve"> </w:t>
            </w:r>
            <w:r>
              <w:rPr>
                <w:sz w:val="24"/>
              </w:rPr>
              <w:t>с</w:t>
            </w:r>
            <w:r>
              <w:rPr>
                <w:spacing w:val="-13"/>
                <w:sz w:val="24"/>
              </w:rPr>
              <w:t xml:space="preserve"> </w:t>
            </w:r>
            <w:r>
              <w:rPr>
                <w:sz w:val="24"/>
              </w:rPr>
              <w:t>носков</w:t>
            </w:r>
            <w:r>
              <w:rPr>
                <w:spacing w:val="-11"/>
                <w:sz w:val="24"/>
              </w:rPr>
              <w:t xml:space="preserve"> </w:t>
            </w:r>
            <w:r>
              <w:rPr>
                <w:sz w:val="24"/>
              </w:rPr>
              <w:t>на пятки, с пятки на носок по инструкции и образцу.</w:t>
            </w:r>
          </w:p>
          <w:p w14:paraId="79E41957" w14:textId="77777777" w:rsidR="004D752A" w:rsidRDefault="00000000">
            <w:pPr>
              <w:pStyle w:val="TableParagraph"/>
              <w:spacing w:line="274" w:lineRule="exact"/>
              <w:rPr>
                <w:sz w:val="24"/>
              </w:rPr>
            </w:pPr>
            <w:r>
              <w:rPr>
                <w:sz w:val="24"/>
              </w:rPr>
              <w:t>Выполняют</w:t>
            </w:r>
            <w:r>
              <w:rPr>
                <w:spacing w:val="-3"/>
                <w:sz w:val="24"/>
              </w:rPr>
              <w:t xml:space="preserve"> </w:t>
            </w:r>
            <w:r>
              <w:rPr>
                <w:spacing w:val="-2"/>
                <w:sz w:val="24"/>
              </w:rPr>
              <w:t>ритмико-</w:t>
            </w:r>
          </w:p>
          <w:p w14:paraId="3EAD1990" w14:textId="77777777" w:rsidR="004D752A" w:rsidRDefault="00000000">
            <w:pPr>
              <w:pStyle w:val="TableParagraph"/>
              <w:spacing w:line="274" w:lineRule="exact"/>
              <w:ind w:right="138"/>
              <w:rPr>
                <w:sz w:val="24"/>
              </w:rPr>
            </w:pPr>
            <w:r>
              <w:rPr>
                <w:sz w:val="24"/>
              </w:rPr>
              <w:t>гимнастическое</w:t>
            </w:r>
            <w:r>
              <w:rPr>
                <w:spacing w:val="-15"/>
                <w:sz w:val="24"/>
              </w:rPr>
              <w:t xml:space="preserve"> </w:t>
            </w:r>
            <w:r>
              <w:rPr>
                <w:sz w:val="24"/>
              </w:rPr>
              <w:t>упражнения</w:t>
            </w:r>
            <w:r>
              <w:rPr>
                <w:spacing w:val="-15"/>
                <w:sz w:val="24"/>
              </w:rPr>
              <w:t xml:space="preserve"> </w:t>
            </w:r>
            <w:r>
              <w:rPr>
                <w:sz w:val="24"/>
              </w:rPr>
              <w:t xml:space="preserve">по </w:t>
            </w:r>
            <w:r>
              <w:rPr>
                <w:spacing w:val="-2"/>
                <w:sz w:val="24"/>
              </w:rPr>
              <w:t>образцу</w:t>
            </w:r>
          </w:p>
        </w:tc>
        <w:tc>
          <w:tcPr>
            <w:tcW w:w="3685" w:type="dxa"/>
            <w:tcBorders>
              <w:right w:val="single" w:sz="6" w:space="0" w:color="000000"/>
            </w:tcBorders>
          </w:tcPr>
          <w:p w14:paraId="11BA8600" w14:textId="77777777" w:rsidR="004D752A" w:rsidRDefault="00000000">
            <w:pPr>
              <w:pStyle w:val="TableParagraph"/>
              <w:spacing w:before="270"/>
              <w:ind w:right="128"/>
              <w:rPr>
                <w:sz w:val="24"/>
              </w:rPr>
            </w:pPr>
            <w:r>
              <w:rPr>
                <w:sz w:val="24"/>
              </w:rPr>
              <w:t>Самостоятельно</w:t>
            </w:r>
            <w:r>
              <w:rPr>
                <w:spacing w:val="-15"/>
                <w:sz w:val="24"/>
              </w:rPr>
              <w:t xml:space="preserve"> </w:t>
            </w:r>
            <w:r>
              <w:rPr>
                <w:sz w:val="24"/>
              </w:rPr>
              <w:t>входят,</w:t>
            </w:r>
            <w:r>
              <w:rPr>
                <w:spacing w:val="-15"/>
                <w:sz w:val="24"/>
              </w:rPr>
              <w:t xml:space="preserve"> </w:t>
            </w:r>
            <w:r>
              <w:rPr>
                <w:sz w:val="24"/>
              </w:rPr>
              <w:t>строятся в танцевальном зале и выполняют поклон.</w:t>
            </w:r>
          </w:p>
          <w:p w14:paraId="3BB37BED" w14:textId="77777777" w:rsidR="004D752A" w:rsidRDefault="00000000">
            <w:pPr>
              <w:pStyle w:val="TableParagraph"/>
              <w:ind w:right="225"/>
              <w:rPr>
                <w:sz w:val="24"/>
              </w:rPr>
            </w:pPr>
            <w:r>
              <w:rPr>
                <w:sz w:val="24"/>
              </w:rPr>
              <w:t>Знакомятся с перекатами с носков</w:t>
            </w:r>
            <w:r>
              <w:rPr>
                <w:spacing w:val="-8"/>
                <w:sz w:val="24"/>
              </w:rPr>
              <w:t xml:space="preserve"> </w:t>
            </w:r>
            <w:r>
              <w:rPr>
                <w:sz w:val="24"/>
              </w:rPr>
              <w:t>на</w:t>
            </w:r>
            <w:r>
              <w:rPr>
                <w:spacing w:val="-6"/>
                <w:sz w:val="24"/>
              </w:rPr>
              <w:t xml:space="preserve"> </w:t>
            </w:r>
            <w:r>
              <w:rPr>
                <w:sz w:val="24"/>
              </w:rPr>
              <w:t>пятки,</w:t>
            </w:r>
            <w:r>
              <w:rPr>
                <w:spacing w:val="-8"/>
                <w:sz w:val="24"/>
              </w:rPr>
              <w:t xml:space="preserve"> </w:t>
            </w:r>
            <w:r>
              <w:rPr>
                <w:sz w:val="24"/>
              </w:rPr>
              <w:t>с</w:t>
            </w:r>
            <w:r>
              <w:rPr>
                <w:spacing w:val="-6"/>
                <w:sz w:val="24"/>
              </w:rPr>
              <w:t xml:space="preserve"> </w:t>
            </w:r>
            <w:r>
              <w:rPr>
                <w:sz w:val="24"/>
              </w:rPr>
              <w:t>пятки</w:t>
            </w:r>
            <w:r>
              <w:rPr>
                <w:spacing w:val="-9"/>
                <w:sz w:val="24"/>
              </w:rPr>
              <w:t xml:space="preserve"> </w:t>
            </w:r>
            <w:r>
              <w:rPr>
                <w:sz w:val="24"/>
              </w:rPr>
              <w:t>на носок самостоятельно.</w:t>
            </w:r>
          </w:p>
          <w:p w14:paraId="6FA60956" w14:textId="77777777" w:rsidR="004D752A" w:rsidRDefault="00000000">
            <w:pPr>
              <w:pStyle w:val="TableParagraph"/>
              <w:ind w:right="225"/>
              <w:rPr>
                <w:sz w:val="24"/>
              </w:rPr>
            </w:pPr>
            <w:r>
              <w:rPr>
                <w:sz w:val="24"/>
              </w:rPr>
              <w:t>Правильно</w:t>
            </w:r>
            <w:r>
              <w:rPr>
                <w:spacing w:val="-13"/>
                <w:sz w:val="24"/>
              </w:rPr>
              <w:t xml:space="preserve"> </w:t>
            </w:r>
            <w:r>
              <w:rPr>
                <w:sz w:val="24"/>
              </w:rPr>
              <w:t>и</w:t>
            </w:r>
            <w:r>
              <w:rPr>
                <w:spacing w:val="-12"/>
                <w:sz w:val="24"/>
              </w:rPr>
              <w:t xml:space="preserve"> </w:t>
            </w:r>
            <w:r>
              <w:rPr>
                <w:sz w:val="24"/>
              </w:rPr>
              <w:t>быстро</w:t>
            </w:r>
            <w:r>
              <w:rPr>
                <w:spacing w:val="-13"/>
                <w:sz w:val="24"/>
              </w:rPr>
              <w:t xml:space="preserve"> </w:t>
            </w:r>
            <w:r>
              <w:rPr>
                <w:sz w:val="24"/>
              </w:rPr>
              <w:t xml:space="preserve">выполняют </w:t>
            </w:r>
            <w:r>
              <w:rPr>
                <w:spacing w:val="-2"/>
                <w:sz w:val="24"/>
              </w:rPr>
              <w:t>ритмико-гимнастическое упражнения</w:t>
            </w:r>
          </w:p>
        </w:tc>
      </w:tr>
      <w:tr w:rsidR="004D752A" w14:paraId="67BC42DA" w14:textId="77777777">
        <w:trPr>
          <w:trHeight w:val="1103"/>
        </w:trPr>
        <w:tc>
          <w:tcPr>
            <w:tcW w:w="526" w:type="dxa"/>
            <w:tcBorders>
              <w:left w:val="single" w:sz="6" w:space="0" w:color="000000"/>
            </w:tcBorders>
          </w:tcPr>
          <w:p w14:paraId="409E0AB6" w14:textId="77777777" w:rsidR="004D752A" w:rsidRDefault="004D752A">
            <w:pPr>
              <w:pStyle w:val="TableParagraph"/>
              <w:spacing w:before="128"/>
              <w:ind w:left="0"/>
              <w:rPr>
                <w:b/>
                <w:sz w:val="24"/>
              </w:rPr>
            </w:pPr>
          </w:p>
          <w:p w14:paraId="0A0DB24D" w14:textId="77777777" w:rsidR="004D752A" w:rsidRDefault="00000000">
            <w:pPr>
              <w:pStyle w:val="TableParagraph"/>
              <w:ind w:left="4"/>
              <w:jc w:val="center"/>
              <w:rPr>
                <w:sz w:val="24"/>
              </w:rPr>
            </w:pPr>
            <w:r>
              <w:rPr>
                <w:spacing w:val="-5"/>
                <w:sz w:val="24"/>
              </w:rPr>
              <w:t>15</w:t>
            </w:r>
          </w:p>
        </w:tc>
        <w:tc>
          <w:tcPr>
            <w:tcW w:w="2718" w:type="dxa"/>
          </w:tcPr>
          <w:p w14:paraId="4A7DE0B4" w14:textId="77777777" w:rsidR="004D752A" w:rsidRDefault="004D752A">
            <w:pPr>
              <w:pStyle w:val="TableParagraph"/>
              <w:spacing w:before="128"/>
              <w:ind w:left="0"/>
              <w:rPr>
                <w:b/>
                <w:sz w:val="24"/>
              </w:rPr>
            </w:pPr>
          </w:p>
          <w:p w14:paraId="5A224416" w14:textId="77777777" w:rsidR="004D752A" w:rsidRDefault="00000000">
            <w:pPr>
              <w:pStyle w:val="TableParagraph"/>
              <w:rPr>
                <w:sz w:val="24"/>
              </w:rPr>
            </w:pPr>
            <w:r>
              <w:rPr>
                <w:sz w:val="24"/>
              </w:rPr>
              <w:t>Позиции</w:t>
            </w:r>
            <w:r>
              <w:rPr>
                <w:spacing w:val="-2"/>
                <w:sz w:val="24"/>
              </w:rPr>
              <w:t xml:space="preserve"> </w:t>
            </w:r>
            <w:r>
              <w:rPr>
                <w:spacing w:val="-5"/>
                <w:sz w:val="24"/>
              </w:rPr>
              <w:t>рук</w:t>
            </w:r>
          </w:p>
        </w:tc>
        <w:tc>
          <w:tcPr>
            <w:tcW w:w="4124" w:type="dxa"/>
          </w:tcPr>
          <w:p w14:paraId="6F9AF301" w14:textId="77777777" w:rsidR="004D752A" w:rsidRDefault="00000000">
            <w:pPr>
              <w:pStyle w:val="TableParagraph"/>
              <w:spacing w:line="237" w:lineRule="auto"/>
              <w:ind w:right="408"/>
              <w:rPr>
                <w:sz w:val="24"/>
              </w:rPr>
            </w:pPr>
            <w:r>
              <w:rPr>
                <w:sz w:val="24"/>
              </w:rPr>
              <w:t>Построение</w:t>
            </w:r>
            <w:r>
              <w:rPr>
                <w:spacing w:val="-15"/>
                <w:sz w:val="24"/>
              </w:rPr>
              <w:t xml:space="preserve"> </w:t>
            </w:r>
            <w:r>
              <w:rPr>
                <w:sz w:val="24"/>
              </w:rPr>
              <w:t>с</w:t>
            </w:r>
            <w:r>
              <w:rPr>
                <w:spacing w:val="-15"/>
                <w:sz w:val="24"/>
              </w:rPr>
              <w:t xml:space="preserve"> </w:t>
            </w:r>
            <w:r>
              <w:rPr>
                <w:sz w:val="24"/>
              </w:rPr>
              <w:t xml:space="preserve">соблюдением </w:t>
            </w:r>
            <w:r>
              <w:rPr>
                <w:spacing w:val="-2"/>
                <w:sz w:val="24"/>
              </w:rPr>
              <w:t>интервала.</w:t>
            </w:r>
          </w:p>
          <w:p w14:paraId="26696699" w14:textId="77777777" w:rsidR="004D752A" w:rsidRDefault="00000000">
            <w:pPr>
              <w:pStyle w:val="TableParagraph"/>
              <w:spacing w:line="275" w:lineRule="exact"/>
              <w:rPr>
                <w:sz w:val="24"/>
              </w:rPr>
            </w:pPr>
            <w:r>
              <w:rPr>
                <w:sz w:val="24"/>
              </w:rPr>
              <w:t>Выполнение</w:t>
            </w:r>
            <w:r>
              <w:rPr>
                <w:spacing w:val="-2"/>
                <w:sz w:val="24"/>
              </w:rPr>
              <w:t xml:space="preserve"> поклона.</w:t>
            </w:r>
          </w:p>
          <w:p w14:paraId="3491D187" w14:textId="77777777" w:rsidR="004D752A" w:rsidRDefault="00000000">
            <w:pPr>
              <w:pStyle w:val="TableParagraph"/>
              <w:spacing w:line="265" w:lineRule="exact"/>
              <w:rPr>
                <w:sz w:val="24"/>
              </w:rPr>
            </w:pPr>
            <w:r>
              <w:rPr>
                <w:sz w:val="24"/>
              </w:rPr>
              <w:t>Изучение</w:t>
            </w:r>
            <w:r>
              <w:rPr>
                <w:spacing w:val="59"/>
                <w:sz w:val="24"/>
              </w:rPr>
              <w:t xml:space="preserve"> </w:t>
            </w:r>
            <w:r>
              <w:rPr>
                <w:sz w:val="24"/>
              </w:rPr>
              <w:t>алгоритма</w:t>
            </w:r>
            <w:r>
              <w:rPr>
                <w:spacing w:val="-5"/>
                <w:sz w:val="24"/>
              </w:rPr>
              <w:t xml:space="preserve"> </w:t>
            </w:r>
            <w:r>
              <w:rPr>
                <w:spacing w:val="-2"/>
                <w:sz w:val="24"/>
              </w:rPr>
              <w:t>постановки</w:t>
            </w:r>
          </w:p>
        </w:tc>
        <w:tc>
          <w:tcPr>
            <w:tcW w:w="3971" w:type="dxa"/>
          </w:tcPr>
          <w:p w14:paraId="591FE8A1" w14:textId="77777777" w:rsidR="004D752A" w:rsidRDefault="00000000">
            <w:pPr>
              <w:pStyle w:val="TableParagraph"/>
              <w:ind w:right="138"/>
              <w:rPr>
                <w:sz w:val="24"/>
              </w:rPr>
            </w:pPr>
            <w:r>
              <w:rPr>
                <w:sz w:val="24"/>
              </w:rPr>
              <w:t>Под руководством учителя выполняют</w:t>
            </w:r>
            <w:r>
              <w:rPr>
                <w:spacing w:val="-13"/>
                <w:sz w:val="24"/>
              </w:rPr>
              <w:t xml:space="preserve"> </w:t>
            </w:r>
            <w:r>
              <w:rPr>
                <w:sz w:val="24"/>
              </w:rPr>
              <w:t>вход,</w:t>
            </w:r>
            <w:r>
              <w:rPr>
                <w:spacing w:val="-12"/>
                <w:sz w:val="24"/>
              </w:rPr>
              <w:t xml:space="preserve"> </w:t>
            </w:r>
            <w:r>
              <w:rPr>
                <w:sz w:val="24"/>
              </w:rPr>
              <w:t>построение</w:t>
            </w:r>
            <w:r>
              <w:rPr>
                <w:spacing w:val="-14"/>
                <w:sz w:val="24"/>
              </w:rPr>
              <w:t xml:space="preserve"> </w:t>
            </w:r>
            <w:r>
              <w:rPr>
                <w:sz w:val="24"/>
              </w:rPr>
              <w:t>в танцевальном зале.</w:t>
            </w:r>
          </w:p>
          <w:p w14:paraId="382C585B" w14:textId="77777777" w:rsidR="004D752A" w:rsidRDefault="00000000">
            <w:pPr>
              <w:pStyle w:val="TableParagraph"/>
              <w:spacing w:line="264" w:lineRule="exact"/>
              <w:rPr>
                <w:sz w:val="24"/>
              </w:rPr>
            </w:pPr>
            <w:r>
              <w:rPr>
                <w:sz w:val="24"/>
              </w:rPr>
              <w:t>Выполняют</w:t>
            </w:r>
            <w:r>
              <w:rPr>
                <w:spacing w:val="-4"/>
                <w:sz w:val="24"/>
              </w:rPr>
              <w:t xml:space="preserve"> </w:t>
            </w:r>
            <w:r>
              <w:rPr>
                <w:sz w:val="24"/>
              </w:rPr>
              <w:t>поклон</w:t>
            </w:r>
            <w:r>
              <w:rPr>
                <w:spacing w:val="-5"/>
                <w:sz w:val="24"/>
              </w:rPr>
              <w:t xml:space="preserve"> </w:t>
            </w:r>
            <w:r>
              <w:rPr>
                <w:sz w:val="24"/>
              </w:rPr>
              <w:t>по</w:t>
            </w:r>
            <w:r>
              <w:rPr>
                <w:spacing w:val="-1"/>
                <w:sz w:val="24"/>
              </w:rPr>
              <w:t xml:space="preserve"> </w:t>
            </w:r>
            <w:r>
              <w:rPr>
                <w:sz w:val="24"/>
              </w:rPr>
              <w:t>образцу</w:t>
            </w:r>
            <w:r>
              <w:rPr>
                <w:spacing w:val="-10"/>
                <w:sz w:val="24"/>
              </w:rPr>
              <w:t xml:space="preserve"> и</w:t>
            </w:r>
          </w:p>
        </w:tc>
        <w:tc>
          <w:tcPr>
            <w:tcW w:w="3685" w:type="dxa"/>
            <w:tcBorders>
              <w:right w:val="single" w:sz="6" w:space="0" w:color="000000"/>
            </w:tcBorders>
          </w:tcPr>
          <w:p w14:paraId="18467C2B" w14:textId="77777777" w:rsidR="004D752A" w:rsidRDefault="00000000">
            <w:pPr>
              <w:pStyle w:val="TableParagraph"/>
              <w:ind w:right="128"/>
              <w:rPr>
                <w:sz w:val="24"/>
              </w:rPr>
            </w:pPr>
            <w:r>
              <w:rPr>
                <w:sz w:val="24"/>
              </w:rPr>
              <w:t>Самостоятельно</w:t>
            </w:r>
            <w:r>
              <w:rPr>
                <w:spacing w:val="-15"/>
                <w:sz w:val="24"/>
              </w:rPr>
              <w:t xml:space="preserve"> </w:t>
            </w:r>
            <w:r>
              <w:rPr>
                <w:sz w:val="24"/>
              </w:rPr>
              <w:t>входят,</w:t>
            </w:r>
            <w:r>
              <w:rPr>
                <w:spacing w:val="-15"/>
                <w:sz w:val="24"/>
              </w:rPr>
              <w:t xml:space="preserve"> </w:t>
            </w:r>
            <w:r>
              <w:rPr>
                <w:sz w:val="24"/>
              </w:rPr>
              <w:t>строятся в танцевальном зале и выполняют поклон.</w:t>
            </w:r>
          </w:p>
          <w:p w14:paraId="631640AE" w14:textId="77777777" w:rsidR="004D752A" w:rsidRDefault="00000000">
            <w:pPr>
              <w:pStyle w:val="TableParagraph"/>
              <w:spacing w:line="264" w:lineRule="exact"/>
              <w:rPr>
                <w:sz w:val="24"/>
              </w:rPr>
            </w:pPr>
            <w:r>
              <w:rPr>
                <w:sz w:val="24"/>
              </w:rPr>
              <w:t>Выполняют</w:t>
            </w:r>
            <w:r>
              <w:rPr>
                <w:spacing w:val="-8"/>
                <w:sz w:val="24"/>
              </w:rPr>
              <w:t xml:space="preserve"> </w:t>
            </w:r>
            <w:r>
              <w:rPr>
                <w:sz w:val="24"/>
              </w:rPr>
              <w:t>движения</w:t>
            </w:r>
            <w:r>
              <w:rPr>
                <w:spacing w:val="-6"/>
                <w:sz w:val="24"/>
              </w:rPr>
              <w:t xml:space="preserve"> </w:t>
            </w:r>
            <w:r>
              <w:rPr>
                <w:sz w:val="24"/>
              </w:rPr>
              <w:t>руками</w:t>
            </w:r>
            <w:r>
              <w:rPr>
                <w:spacing w:val="-4"/>
                <w:sz w:val="24"/>
              </w:rPr>
              <w:t xml:space="preserve"> </w:t>
            </w:r>
            <w:r>
              <w:rPr>
                <w:spacing w:val="-5"/>
                <w:sz w:val="24"/>
              </w:rPr>
              <w:t>по</w:t>
            </w:r>
          </w:p>
        </w:tc>
      </w:tr>
    </w:tbl>
    <w:p w14:paraId="3C5D97C3" w14:textId="77777777" w:rsidR="004D752A" w:rsidRDefault="004D752A">
      <w:pPr>
        <w:pStyle w:val="TableParagraph"/>
        <w:spacing w:line="264" w:lineRule="exact"/>
        <w:rPr>
          <w:sz w:val="24"/>
        </w:rPr>
        <w:sectPr w:rsidR="004D752A">
          <w:pgSz w:w="16840" w:h="11910" w:orient="landscape"/>
          <w:pgMar w:top="1100" w:right="0" w:bottom="1180" w:left="708" w:header="0" w:footer="993" w:gutter="0"/>
          <w:cols w:space="720"/>
        </w:sectPr>
      </w:pPr>
    </w:p>
    <w:p w14:paraId="6D93E343" w14:textId="77777777" w:rsidR="004D752A" w:rsidRDefault="004D752A">
      <w:pPr>
        <w:pStyle w:val="a3"/>
        <w:spacing w:before="6"/>
        <w:ind w:left="0"/>
        <w:rPr>
          <w:b/>
          <w:sz w:val="2"/>
        </w:rPr>
      </w:pPr>
    </w:p>
    <w:tbl>
      <w:tblPr>
        <w:tblStyle w:val="TableNormal"/>
        <w:tblW w:w="0" w:type="auto"/>
        <w:tblInd w:w="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26"/>
        <w:gridCol w:w="2718"/>
        <w:gridCol w:w="4124"/>
        <w:gridCol w:w="3971"/>
        <w:gridCol w:w="3685"/>
      </w:tblGrid>
      <w:tr w:rsidR="004D752A" w14:paraId="2A01B7DA" w14:textId="77777777">
        <w:trPr>
          <w:trHeight w:val="1934"/>
        </w:trPr>
        <w:tc>
          <w:tcPr>
            <w:tcW w:w="526" w:type="dxa"/>
            <w:tcBorders>
              <w:left w:val="single" w:sz="6" w:space="0" w:color="000000"/>
            </w:tcBorders>
          </w:tcPr>
          <w:p w14:paraId="5D826FDC" w14:textId="77777777" w:rsidR="004D752A" w:rsidRDefault="004D752A">
            <w:pPr>
              <w:pStyle w:val="TableParagraph"/>
              <w:ind w:left="0"/>
              <w:rPr>
                <w:sz w:val="24"/>
              </w:rPr>
            </w:pPr>
          </w:p>
        </w:tc>
        <w:tc>
          <w:tcPr>
            <w:tcW w:w="2718" w:type="dxa"/>
          </w:tcPr>
          <w:p w14:paraId="700A21C3" w14:textId="77777777" w:rsidR="004D752A" w:rsidRDefault="004D752A">
            <w:pPr>
              <w:pStyle w:val="TableParagraph"/>
              <w:ind w:left="0"/>
              <w:rPr>
                <w:sz w:val="24"/>
              </w:rPr>
            </w:pPr>
          </w:p>
        </w:tc>
        <w:tc>
          <w:tcPr>
            <w:tcW w:w="4124" w:type="dxa"/>
          </w:tcPr>
          <w:p w14:paraId="4FBE23AF" w14:textId="77777777" w:rsidR="004D752A" w:rsidRDefault="00000000">
            <w:pPr>
              <w:pStyle w:val="TableParagraph"/>
              <w:ind w:right="794"/>
              <w:rPr>
                <w:sz w:val="24"/>
              </w:rPr>
            </w:pPr>
            <w:r>
              <w:rPr>
                <w:sz w:val="24"/>
              </w:rPr>
              <w:t>позиций</w:t>
            </w:r>
            <w:r>
              <w:rPr>
                <w:spacing w:val="-12"/>
                <w:sz w:val="24"/>
              </w:rPr>
              <w:t xml:space="preserve"> </w:t>
            </w:r>
            <w:r>
              <w:rPr>
                <w:sz w:val="24"/>
              </w:rPr>
              <w:t>рук</w:t>
            </w:r>
            <w:r>
              <w:rPr>
                <w:spacing w:val="-11"/>
                <w:sz w:val="24"/>
              </w:rPr>
              <w:t xml:space="preserve"> </w:t>
            </w:r>
            <w:r>
              <w:rPr>
                <w:sz w:val="24"/>
              </w:rPr>
              <w:t>в</w:t>
            </w:r>
            <w:r>
              <w:rPr>
                <w:spacing w:val="-8"/>
                <w:sz w:val="24"/>
              </w:rPr>
              <w:t xml:space="preserve"> </w:t>
            </w:r>
            <w:r>
              <w:rPr>
                <w:sz w:val="24"/>
              </w:rPr>
              <w:t>народном</w:t>
            </w:r>
            <w:r>
              <w:rPr>
                <w:spacing w:val="-11"/>
                <w:sz w:val="24"/>
              </w:rPr>
              <w:t xml:space="preserve"> </w:t>
            </w:r>
            <w:r>
              <w:rPr>
                <w:sz w:val="24"/>
              </w:rPr>
              <w:t xml:space="preserve">танце. </w:t>
            </w:r>
            <w:r>
              <w:rPr>
                <w:spacing w:val="-2"/>
                <w:sz w:val="24"/>
              </w:rPr>
              <w:t>Ритмико-гимнастическое упражнение</w:t>
            </w:r>
          </w:p>
        </w:tc>
        <w:tc>
          <w:tcPr>
            <w:tcW w:w="3971" w:type="dxa"/>
          </w:tcPr>
          <w:p w14:paraId="4C6BD581" w14:textId="77777777" w:rsidR="004D752A" w:rsidRDefault="00000000">
            <w:pPr>
              <w:pStyle w:val="TableParagraph"/>
              <w:ind w:right="466"/>
              <w:rPr>
                <w:sz w:val="24"/>
              </w:rPr>
            </w:pPr>
            <w:r>
              <w:rPr>
                <w:sz w:val="24"/>
              </w:rPr>
              <w:t>инструкции учителя.</w:t>
            </w:r>
            <w:r>
              <w:rPr>
                <w:spacing w:val="40"/>
                <w:sz w:val="24"/>
              </w:rPr>
              <w:t xml:space="preserve"> </w:t>
            </w:r>
            <w:r>
              <w:rPr>
                <w:sz w:val="24"/>
              </w:rPr>
              <w:t>Выполняют</w:t>
            </w:r>
            <w:r>
              <w:rPr>
                <w:spacing w:val="-14"/>
                <w:sz w:val="24"/>
              </w:rPr>
              <w:t xml:space="preserve"> </w:t>
            </w:r>
            <w:r>
              <w:rPr>
                <w:sz w:val="24"/>
              </w:rPr>
              <w:t>движения</w:t>
            </w:r>
            <w:r>
              <w:rPr>
                <w:spacing w:val="-14"/>
                <w:sz w:val="24"/>
              </w:rPr>
              <w:t xml:space="preserve"> </w:t>
            </w:r>
            <w:r>
              <w:rPr>
                <w:sz w:val="24"/>
              </w:rPr>
              <w:t>руками</w:t>
            </w:r>
            <w:r>
              <w:rPr>
                <w:spacing w:val="-13"/>
                <w:sz w:val="24"/>
              </w:rPr>
              <w:t xml:space="preserve"> </w:t>
            </w:r>
            <w:r>
              <w:rPr>
                <w:sz w:val="24"/>
              </w:rPr>
              <w:t>по образцу,</w:t>
            </w:r>
            <w:r>
              <w:rPr>
                <w:spacing w:val="40"/>
                <w:sz w:val="24"/>
              </w:rPr>
              <w:t xml:space="preserve"> </w:t>
            </w:r>
            <w:r>
              <w:rPr>
                <w:sz w:val="24"/>
              </w:rPr>
              <w:t xml:space="preserve">повторяя действия </w:t>
            </w:r>
            <w:r>
              <w:rPr>
                <w:spacing w:val="-2"/>
                <w:sz w:val="24"/>
              </w:rPr>
              <w:t>учителя.</w:t>
            </w:r>
          </w:p>
          <w:p w14:paraId="5FEA830A" w14:textId="77777777" w:rsidR="004D752A" w:rsidRDefault="00000000">
            <w:pPr>
              <w:pStyle w:val="TableParagraph"/>
              <w:rPr>
                <w:sz w:val="24"/>
              </w:rPr>
            </w:pPr>
            <w:r>
              <w:rPr>
                <w:sz w:val="24"/>
              </w:rPr>
              <w:t>Выполняют</w:t>
            </w:r>
            <w:r>
              <w:rPr>
                <w:spacing w:val="-3"/>
                <w:sz w:val="24"/>
              </w:rPr>
              <w:t xml:space="preserve"> </w:t>
            </w:r>
            <w:r>
              <w:rPr>
                <w:spacing w:val="-2"/>
                <w:sz w:val="24"/>
              </w:rPr>
              <w:t>ритмико-</w:t>
            </w:r>
          </w:p>
          <w:p w14:paraId="42B1F3EB" w14:textId="77777777" w:rsidR="004D752A" w:rsidRDefault="00000000">
            <w:pPr>
              <w:pStyle w:val="TableParagraph"/>
              <w:spacing w:line="274" w:lineRule="exact"/>
              <w:ind w:right="138"/>
              <w:rPr>
                <w:sz w:val="24"/>
              </w:rPr>
            </w:pPr>
            <w:r>
              <w:rPr>
                <w:sz w:val="24"/>
              </w:rPr>
              <w:t>гимнастическое</w:t>
            </w:r>
            <w:r>
              <w:rPr>
                <w:spacing w:val="-15"/>
                <w:sz w:val="24"/>
              </w:rPr>
              <w:t xml:space="preserve"> </w:t>
            </w:r>
            <w:r>
              <w:rPr>
                <w:sz w:val="24"/>
              </w:rPr>
              <w:t>упражнения</w:t>
            </w:r>
            <w:r>
              <w:rPr>
                <w:spacing w:val="-15"/>
                <w:sz w:val="24"/>
              </w:rPr>
              <w:t xml:space="preserve"> </w:t>
            </w:r>
            <w:r>
              <w:rPr>
                <w:sz w:val="24"/>
              </w:rPr>
              <w:t xml:space="preserve">по </w:t>
            </w:r>
            <w:r>
              <w:rPr>
                <w:spacing w:val="-2"/>
                <w:sz w:val="24"/>
              </w:rPr>
              <w:t>образцу</w:t>
            </w:r>
          </w:p>
        </w:tc>
        <w:tc>
          <w:tcPr>
            <w:tcW w:w="3685" w:type="dxa"/>
            <w:tcBorders>
              <w:right w:val="single" w:sz="6" w:space="0" w:color="000000"/>
            </w:tcBorders>
          </w:tcPr>
          <w:p w14:paraId="3FE75DAE" w14:textId="77777777" w:rsidR="004D752A" w:rsidRDefault="00000000">
            <w:pPr>
              <w:pStyle w:val="TableParagraph"/>
              <w:ind w:right="338"/>
              <w:rPr>
                <w:sz w:val="24"/>
              </w:rPr>
            </w:pPr>
            <w:r>
              <w:rPr>
                <w:sz w:val="24"/>
              </w:rPr>
              <w:t>инструкции учителя. Реагируют</w:t>
            </w:r>
            <w:r>
              <w:rPr>
                <w:spacing w:val="-9"/>
                <w:sz w:val="24"/>
              </w:rPr>
              <w:t xml:space="preserve"> </w:t>
            </w:r>
            <w:r>
              <w:rPr>
                <w:sz w:val="24"/>
              </w:rPr>
              <w:t>на</w:t>
            </w:r>
            <w:r>
              <w:rPr>
                <w:spacing w:val="-10"/>
                <w:sz w:val="24"/>
              </w:rPr>
              <w:t xml:space="preserve"> </w:t>
            </w:r>
            <w:r>
              <w:rPr>
                <w:sz w:val="24"/>
              </w:rPr>
              <w:t>сигнал</w:t>
            </w:r>
            <w:r>
              <w:rPr>
                <w:spacing w:val="-13"/>
                <w:sz w:val="24"/>
              </w:rPr>
              <w:t xml:space="preserve"> </w:t>
            </w:r>
            <w:r>
              <w:rPr>
                <w:sz w:val="24"/>
              </w:rPr>
              <w:t>учителя</w:t>
            </w:r>
            <w:r>
              <w:rPr>
                <w:spacing w:val="-9"/>
                <w:sz w:val="24"/>
              </w:rPr>
              <w:t xml:space="preserve"> </w:t>
            </w:r>
            <w:r>
              <w:rPr>
                <w:sz w:val="24"/>
              </w:rPr>
              <w:t>и выполнении ритмико- гимнастического упражнения.</w:t>
            </w:r>
          </w:p>
        </w:tc>
      </w:tr>
      <w:tr w:rsidR="004D752A" w14:paraId="3C474C3D" w14:textId="77777777">
        <w:trPr>
          <w:trHeight w:val="3039"/>
        </w:trPr>
        <w:tc>
          <w:tcPr>
            <w:tcW w:w="526" w:type="dxa"/>
            <w:tcBorders>
              <w:left w:val="single" w:sz="6" w:space="0" w:color="000000"/>
            </w:tcBorders>
          </w:tcPr>
          <w:p w14:paraId="1EF6DF4B" w14:textId="77777777" w:rsidR="004D752A" w:rsidRDefault="004D752A">
            <w:pPr>
              <w:pStyle w:val="TableParagraph"/>
              <w:ind w:left="0"/>
              <w:rPr>
                <w:b/>
                <w:sz w:val="24"/>
              </w:rPr>
            </w:pPr>
          </w:p>
          <w:p w14:paraId="7FE10374" w14:textId="77777777" w:rsidR="004D752A" w:rsidRDefault="004D752A">
            <w:pPr>
              <w:pStyle w:val="TableParagraph"/>
              <w:ind w:left="0"/>
              <w:rPr>
                <w:b/>
                <w:sz w:val="24"/>
              </w:rPr>
            </w:pPr>
          </w:p>
          <w:p w14:paraId="764E76B8" w14:textId="77777777" w:rsidR="004D752A" w:rsidRDefault="004D752A">
            <w:pPr>
              <w:pStyle w:val="TableParagraph"/>
              <w:ind w:left="0"/>
              <w:rPr>
                <w:b/>
                <w:sz w:val="24"/>
              </w:rPr>
            </w:pPr>
          </w:p>
          <w:p w14:paraId="3B2D5B2B" w14:textId="77777777" w:rsidR="004D752A" w:rsidRDefault="004D752A">
            <w:pPr>
              <w:pStyle w:val="TableParagraph"/>
              <w:spacing w:before="271"/>
              <w:ind w:left="0"/>
              <w:rPr>
                <w:b/>
                <w:sz w:val="24"/>
              </w:rPr>
            </w:pPr>
          </w:p>
          <w:p w14:paraId="560F50DE" w14:textId="77777777" w:rsidR="004D752A" w:rsidRDefault="00000000">
            <w:pPr>
              <w:pStyle w:val="TableParagraph"/>
              <w:ind w:left="4"/>
              <w:jc w:val="center"/>
              <w:rPr>
                <w:sz w:val="24"/>
              </w:rPr>
            </w:pPr>
            <w:r>
              <w:rPr>
                <w:spacing w:val="-5"/>
                <w:sz w:val="24"/>
              </w:rPr>
              <w:t>16</w:t>
            </w:r>
          </w:p>
        </w:tc>
        <w:tc>
          <w:tcPr>
            <w:tcW w:w="2718" w:type="dxa"/>
          </w:tcPr>
          <w:p w14:paraId="249E4318" w14:textId="77777777" w:rsidR="004D752A" w:rsidRDefault="004D752A">
            <w:pPr>
              <w:pStyle w:val="TableParagraph"/>
              <w:ind w:left="0"/>
              <w:rPr>
                <w:b/>
                <w:sz w:val="24"/>
              </w:rPr>
            </w:pPr>
          </w:p>
          <w:p w14:paraId="6680BF84" w14:textId="77777777" w:rsidR="004D752A" w:rsidRDefault="004D752A">
            <w:pPr>
              <w:pStyle w:val="TableParagraph"/>
              <w:ind w:left="0"/>
              <w:rPr>
                <w:b/>
                <w:sz w:val="24"/>
              </w:rPr>
            </w:pPr>
          </w:p>
          <w:p w14:paraId="744015F3" w14:textId="77777777" w:rsidR="004D752A" w:rsidRDefault="004D752A">
            <w:pPr>
              <w:pStyle w:val="TableParagraph"/>
              <w:ind w:left="0"/>
              <w:rPr>
                <w:b/>
                <w:sz w:val="24"/>
              </w:rPr>
            </w:pPr>
          </w:p>
          <w:p w14:paraId="5996F3CD" w14:textId="77777777" w:rsidR="004D752A" w:rsidRDefault="004D752A">
            <w:pPr>
              <w:pStyle w:val="TableParagraph"/>
              <w:spacing w:before="271"/>
              <w:ind w:left="0"/>
              <w:rPr>
                <w:b/>
                <w:sz w:val="24"/>
              </w:rPr>
            </w:pPr>
          </w:p>
          <w:p w14:paraId="0F13E84D" w14:textId="77777777" w:rsidR="004D752A" w:rsidRDefault="00000000">
            <w:pPr>
              <w:pStyle w:val="TableParagraph"/>
              <w:rPr>
                <w:sz w:val="24"/>
              </w:rPr>
            </w:pPr>
            <w:r>
              <w:rPr>
                <w:sz w:val="24"/>
              </w:rPr>
              <w:t>Смена</w:t>
            </w:r>
            <w:r>
              <w:rPr>
                <w:spacing w:val="-2"/>
                <w:sz w:val="24"/>
              </w:rPr>
              <w:t xml:space="preserve"> </w:t>
            </w:r>
            <w:r>
              <w:rPr>
                <w:sz w:val="24"/>
              </w:rPr>
              <w:t xml:space="preserve">позиций </w:t>
            </w:r>
            <w:r>
              <w:rPr>
                <w:spacing w:val="-5"/>
                <w:sz w:val="24"/>
              </w:rPr>
              <w:t>рук</w:t>
            </w:r>
          </w:p>
        </w:tc>
        <w:tc>
          <w:tcPr>
            <w:tcW w:w="4124" w:type="dxa"/>
          </w:tcPr>
          <w:p w14:paraId="09C389DF" w14:textId="77777777" w:rsidR="004D752A" w:rsidRDefault="004D752A">
            <w:pPr>
              <w:pStyle w:val="TableParagraph"/>
              <w:spacing w:before="128"/>
              <w:ind w:left="0"/>
              <w:rPr>
                <w:b/>
                <w:sz w:val="24"/>
              </w:rPr>
            </w:pPr>
          </w:p>
          <w:p w14:paraId="2D8CF6D2" w14:textId="77777777" w:rsidR="004D752A" w:rsidRDefault="00000000">
            <w:pPr>
              <w:pStyle w:val="TableParagraph"/>
              <w:spacing w:line="242" w:lineRule="auto"/>
              <w:ind w:right="408"/>
              <w:rPr>
                <w:sz w:val="24"/>
              </w:rPr>
            </w:pPr>
            <w:r>
              <w:rPr>
                <w:sz w:val="24"/>
              </w:rPr>
              <w:t>Построение</w:t>
            </w:r>
            <w:r>
              <w:rPr>
                <w:spacing w:val="-15"/>
                <w:sz w:val="24"/>
              </w:rPr>
              <w:t xml:space="preserve"> </w:t>
            </w:r>
            <w:r>
              <w:rPr>
                <w:sz w:val="24"/>
              </w:rPr>
              <w:t>с</w:t>
            </w:r>
            <w:r>
              <w:rPr>
                <w:spacing w:val="-15"/>
                <w:sz w:val="24"/>
              </w:rPr>
              <w:t xml:space="preserve"> </w:t>
            </w:r>
            <w:r>
              <w:rPr>
                <w:sz w:val="24"/>
              </w:rPr>
              <w:t xml:space="preserve">соблюдением </w:t>
            </w:r>
            <w:r>
              <w:rPr>
                <w:spacing w:val="-2"/>
                <w:sz w:val="24"/>
              </w:rPr>
              <w:t>интервала.</w:t>
            </w:r>
          </w:p>
          <w:p w14:paraId="13E5A2B8" w14:textId="77777777" w:rsidR="004D752A" w:rsidRDefault="00000000">
            <w:pPr>
              <w:pStyle w:val="TableParagraph"/>
              <w:spacing w:line="271" w:lineRule="exact"/>
              <w:rPr>
                <w:sz w:val="24"/>
              </w:rPr>
            </w:pPr>
            <w:r>
              <w:rPr>
                <w:sz w:val="24"/>
              </w:rPr>
              <w:t>Выполнение</w:t>
            </w:r>
            <w:r>
              <w:rPr>
                <w:spacing w:val="-2"/>
                <w:sz w:val="24"/>
              </w:rPr>
              <w:t xml:space="preserve"> поклона.</w:t>
            </w:r>
          </w:p>
          <w:p w14:paraId="6BA02ACF" w14:textId="77777777" w:rsidR="004D752A" w:rsidRDefault="00000000">
            <w:pPr>
              <w:pStyle w:val="TableParagraph"/>
              <w:spacing w:before="3"/>
              <w:ind w:right="126"/>
              <w:rPr>
                <w:sz w:val="24"/>
              </w:rPr>
            </w:pPr>
            <w:r>
              <w:rPr>
                <w:sz w:val="24"/>
              </w:rPr>
              <w:t>Смена</w:t>
            </w:r>
            <w:r>
              <w:rPr>
                <w:spacing w:val="-11"/>
                <w:sz w:val="24"/>
              </w:rPr>
              <w:t xml:space="preserve"> </w:t>
            </w:r>
            <w:r>
              <w:rPr>
                <w:sz w:val="24"/>
              </w:rPr>
              <w:t>позиций</w:t>
            </w:r>
            <w:r>
              <w:rPr>
                <w:spacing w:val="-10"/>
                <w:sz w:val="24"/>
              </w:rPr>
              <w:t xml:space="preserve"> </w:t>
            </w:r>
            <w:r>
              <w:rPr>
                <w:sz w:val="24"/>
              </w:rPr>
              <w:t>рук</w:t>
            </w:r>
            <w:r>
              <w:rPr>
                <w:spacing w:val="-12"/>
                <w:sz w:val="24"/>
              </w:rPr>
              <w:t xml:space="preserve"> </w:t>
            </w:r>
            <w:r>
              <w:rPr>
                <w:sz w:val="24"/>
              </w:rPr>
              <w:t>отдельно</w:t>
            </w:r>
            <w:r>
              <w:rPr>
                <w:spacing w:val="-7"/>
                <w:sz w:val="24"/>
              </w:rPr>
              <w:t xml:space="preserve"> </w:t>
            </w:r>
            <w:r>
              <w:rPr>
                <w:sz w:val="24"/>
              </w:rPr>
              <w:t>каждой и двумя одновременно (провожать движение рук взглядом).</w:t>
            </w:r>
          </w:p>
          <w:p w14:paraId="7A97295A" w14:textId="77777777" w:rsidR="004D752A" w:rsidRDefault="00000000">
            <w:pPr>
              <w:pStyle w:val="TableParagraph"/>
              <w:spacing w:line="242" w:lineRule="auto"/>
              <w:ind w:right="408"/>
              <w:rPr>
                <w:sz w:val="24"/>
              </w:rPr>
            </w:pPr>
            <w:r>
              <w:rPr>
                <w:spacing w:val="-2"/>
                <w:sz w:val="24"/>
              </w:rPr>
              <w:t>Ритмико-гимнастическое упражнение</w:t>
            </w:r>
          </w:p>
        </w:tc>
        <w:tc>
          <w:tcPr>
            <w:tcW w:w="3971" w:type="dxa"/>
          </w:tcPr>
          <w:p w14:paraId="141A601A" w14:textId="77777777" w:rsidR="004D752A" w:rsidRDefault="00000000">
            <w:pPr>
              <w:pStyle w:val="TableParagraph"/>
              <w:ind w:right="138"/>
              <w:rPr>
                <w:sz w:val="24"/>
              </w:rPr>
            </w:pPr>
            <w:r>
              <w:rPr>
                <w:sz w:val="24"/>
              </w:rPr>
              <w:t>Под руководством учителя выполняют</w:t>
            </w:r>
            <w:r>
              <w:rPr>
                <w:spacing w:val="-13"/>
                <w:sz w:val="24"/>
              </w:rPr>
              <w:t xml:space="preserve"> </w:t>
            </w:r>
            <w:r>
              <w:rPr>
                <w:sz w:val="24"/>
              </w:rPr>
              <w:t>вход,</w:t>
            </w:r>
            <w:r>
              <w:rPr>
                <w:spacing w:val="-12"/>
                <w:sz w:val="24"/>
              </w:rPr>
              <w:t xml:space="preserve"> </w:t>
            </w:r>
            <w:r>
              <w:rPr>
                <w:sz w:val="24"/>
              </w:rPr>
              <w:t>построение</w:t>
            </w:r>
            <w:r>
              <w:rPr>
                <w:spacing w:val="-14"/>
                <w:sz w:val="24"/>
              </w:rPr>
              <w:t xml:space="preserve"> </w:t>
            </w:r>
            <w:r>
              <w:rPr>
                <w:sz w:val="24"/>
              </w:rPr>
              <w:t>в танцевальном зале.</w:t>
            </w:r>
          </w:p>
          <w:p w14:paraId="52E58968" w14:textId="77777777" w:rsidR="004D752A" w:rsidRDefault="00000000">
            <w:pPr>
              <w:pStyle w:val="TableParagraph"/>
              <w:ind w:right="138"/>
              <w:rPr>
                <w:sz w:val="24"/>
              </w:rPr>
            </w:pPr>
            <w:r>
              <w:rPr>
                <w:sz w:val="24"/>
              </w:rPr>
              <w:t>Выполняют</w:t>
            </w:r>
            <w:r>
              <w:rPr>
                <w:spacing w:val="-15"/>
                <w:sz w:val="24"/>
              </w:rPr>
              <w:t xml:space="preserve"> </w:t>
            </w:r>
            <w:r>
              <w:rPr>
                <w:sz w:val="24"/>
              </w:rPr>
              <w:t>поклон</w:t>
            </w:r>
            <w:r>
              <w:rPr>
                <w:spacing w:val="-15"/>
                <w:sz w:val="24"/>
              </w:rPr>
              <w:t xml:space="preserve"> </w:t>
            </w:r>
            <w:r>
              <w:rPr>
                <w:sz w:val="24"/>
              </w:rPr>
              <w:t>по</w:t>
            </w:r>
            <w:r>
              <w:rPr>
                <w:spacing w:val="-15"/>
                <w:sz w:val="24"/>
              </w:rPr>
              <w:t xml:space="preserve"> </w:t>
            </w:r>
            <w:r>
              <w:rPr>
                <w:sz w:val="24"/>
              </w:rPr>
              <w:t xml:space="preserve">инструкции </w:t>
            </w:r>
            <w:r>
              <w:rPr>
                <w:spacing w:val="-2"/>
                <w:sz w:val="24"/>
              </w:rPr>
              <w:t>учителя.</w:t>
            </w:r>
          </w:p>
          <w:p w14:paraId="4AD52AF4" w14:textId="77777777" w:rsidR="004D752A" w:rsidRDefault="00000000">
            <w:pPr>
              <w:pStyle w:val="TableParagraph"/>
              <w:ind w:right="138"/>
              <w:rPr>
                <w:sz w:val="24"/>
              </w:rPr>
            </w:pPr>
            <w:r>
              <w:rPr>
                <w:sz w:val="24"/>
              </w:rPr>
              <w:t>Выполняют</w:t>
            </w:r>
            <w:r>
              <w:rPr>
                <w:spacing w:val="-14"/>
                <w:sz w:val="24"/>
              </w:rPr>
              <w:t xml:space="preserve"> </w:t>
            </w:r>
            <w:r>
              <w:rPr>
                <w:sz w:val="24"/>
              </w:rPr>
              <w:t>движения</w:t>
            </w:r>
            <w:r>
              <w:rPr>
                <w:spacing w:val="-14"/>
                <w:sz w:val="24"/>
              </w:rPr>
              <w:t xml:space="preserve"> </w:t>
            </w:r>
            <w:r>
              <w:rPr>
                <w:sz w:val="24"/>
              </w:rPr>
              <w:t>руками</w:t>
            </w:r>
            <w:r>
              <w:rPr>
                <w:spacing w:val="-13"/>
                <w:sz w:val="24"/>
              </w:rPr>
              <w:t xml:space="preserve"> </w:t>
            </w:r>
            <w:r>
              <w:rPr>
                <w:sz w:val="24"/>
              </w:rPr>
              <w:t>по образцу,</w:t>
            </w:r>
            <w:r>
              <w:rPr>
                <w:spacing w:val="40"/>
                <w:sz w:val="24"/>
              </w:rPr>
              <w:t xml:space="preserve"> </w:t>
            </w:r>
            <w:r>
              <w:rPr>
                <w:sz w:val="24"/>
              </w:rPr>
              <w:t xml:space="preserve">повторяя действия </w:t>
            </w:r>
            <w:r>
              <w:rPr>
                <w:spacing w:val="-2"/>
                <w:sz w:val="24"/>
              </w:rPr>
              <w:t>учителя.</w:t>
            </w:r>
          </w:p>
          <w:p w14:paraId="6EDDBA1D" w14:textId="77777777" w:rsidR="004D752A" w:rsidRDefault="00000000">
            <w:pPr>
              <w:pStyle w:val="TableParagraph"/>
              <w:spacing w:line="274" w:lineRule="exact"/>
              <w:rPr>
                <w:sz w:val="24"/>
              </w:rPr>
            </w:pPr>
            <w:r>
              <w:rPr>
                <w:sz w:val="24"/>
              </w:rPr>
              <w:t>Выполняют</w:t>
            </w:r>
            <w:r>
              <w:rPr>
                <w:spacing w:val="-3"/>
                <w:sz w:val="24"/>
              </w:rPr>
              <w:t xml:space="preserve"> </w:t>
            </w:r>
            <w:r>
              <w:rPr>
                <w:spacing w:val="-2"/>
                <w:sz w:val="24"/>
              </w:rPr>
              <w:t>ритмико-</w:t>
            </w:r>
          </w:p>
          <w:p w14:paraId="4B39E4D1" w14:textId="77777777" w:rsidR="004D752A" w:rsidRDefault="00000000">
            <w:pPr>
              <w:pStyle w:val="TableParagraph"/>
              <w:spacing w:line="274" w:lineRule="exact"/>
              <w:ind w:right="138"/>
              <w:rPr>
                <w:sz w:val="24"/>
              </w:rPr>
            </w:pPr>
            <w:r>
              <w:rPr>
                <w:sz w:val="24"/>
              </w:rPr>
              <w:t>гимнастическое</w:t>
            </w:r>
            <w:r>
              <w:rPr>
                <w:spacing w:val="-15"/>
                <w:sz w:val="24"/>
              </w:rPr>
              <w:t xml:space="preserve"> </w:t>
            </w:r>
            <w:r>
              <w:rPr>
                <w:sz w:val="24"/>
              </w:rPr>
              <w:t>упражнения</w:t>
            </w:r>
            <w:r>
              <w:rPr>
                <w:spacing w:val="-15"/>
                <w:sz w:val="24"/>
              </w:rPr>
              <w:t xml:space="preserve"> </w:t>
            </w:r>
            <w:r>
              <w:rPr>
                <w:sz w:val="24"/>
              </w:rPr>
              <w:t xml:space="preserve">по </w:t>
            </w:r>
            <w:r>
              <w:rPr>
                <w:spacing w:val="-2"/>
                <w:sz w:val="24"/>
              </w:rPr>
              <w:t>образцу</w:t>
            </w:r>
          </w:p>
        </w:tc>
        <w:tc>
          <w:tcPr>
            <w:tcW w:w="3685" w:type="dxa"/>
            <w:tcBorders>
              <w:right w:val="single" w:sz="6" w:space="0" w:color="000000"/>
            </w:tcBorders>
          </w:tcPr>
          <w:p w14:paraId="070C108D" w14:textId="77777777" w:rsidR="004D752A" w:rsidRDefault="004D752A">
            <w:pPr>
              <w:pStyle w:val="TableParagraph"/>
              <w:spacing w:before="128"/>
              <w:ind w:left="0"/>
              <w:rPr>
                <w:b/>
                <w:sz w:val="24"/>
              </w:rPr>
            </w:pPr>
          </w:p>
          <w:p w14:paraId="74E3B6E7" w14:textId="77777777" w:rsidR="004D752A" w:rsidRDefault="00000000">
            <w:pPr>
              <w:pStyle w:val="TableParagraph"/>
              <w:spacing w:line="242" w:lineRule="auto"/>
              <w:rPr>
                <w:sz w:val="24"/>
              </w:rPr>
            </w:pPr>
            <w:r>
              <w:rPr>
                <w:sz w:val="24"/>
              </w:rPr>
              <w:t>Входят,</w:t>
            </w:r>
            <w:r>
              <w:rPr>
                <w:spacing w:val="-9"/>
                <w:sz w:val="24"/>
              </w:rPr>
              <w:t xml:space="preserve"> </w:t>
            </w:r>
            <w:r>
              <w:rPr>
                <w:sz w:val="24"/>
              </w:rPr>
              <w:t>строятся</w:t>
            </w:r>
            <w:r>
              <w:rPr>
                <w:spacing w:val="-12"/>
                <w:sz w:val="24"/>
              </w:rPr>
              <w:t xml:space="preserve"> </w:t>
            </w:r>
            <w:r>
              <w:rPr>
                <w:sz w:val="24"/>
              </w:rPr>
              <w:t>в</w:t>
            </w:r>
            <w:r>
              <w:rPr>
                <w:spacing w:val="-14"/>
                <w:sz w:val="24"/>
              </w:rPr>
              <w:t xml:space="preserve"> </w:t>
            </w:r>
            <w:r>
              <w:rPr>
                <w:sz w:val="24"/>
              </w:rPr>
              <w:t>танцевальном зале и выполняют поклон.</w:t>
            </w:r>
          </w:p>
          <w:p w14:paraId="5EECB945" w14:textId="77777777" w:rsidR="004D752A" w:rsidRDefault="00000000">
            <w:pPr>
              <w:pStyle w:val="TableParagraph"/>
              <w:spacing w:line="242" w:lineRule="auto"/>
              <w:ind w:right="656"/>
              <w:rPr>
                <w:sz w:val="24"/>
              </w:rPr>
            </w:pPr>
            <w:r>
              <w:rPr>
                <w:sz w:val="24"/>
              </w:rPr>
              <w:t>Самостоятельно</w:t>
            </w:r>
            <w:r>
              <w:rPr>
                <w:spacing w:val="-15"/>
                <w:sz w:val="24"/>
              </w:rPr>
              <w:t xml:space="preserve"> </w:t>
            </w:r>
            <w:r>
              <w:rPr>
                <w:sz w:val="24"/>
              </w:rPr>
              <w:t>выполняют движения руками.</w:t>
            </w:r>
          </w:p>
          <w:p w14:paraId="3A8C87EC" w14:textId="77777777" w:rsidR="004D752A" w:rsidRDefault="00000000">
            <w:pPr>
              <w:pStyle w:val="TableParagraph"/>
              <w:rPr>
                <w:sz w:val="24"/>
              </w:rPr>
            </w:pPr>
            <w:r>
              <w:rPr>
                <w:sz w:val="24"/>
              </w:rPr>
              <w:t>Реагируют</w:t>
            </w:r>
            <w:r>
              <w:rPr>
                <w:spacing w:val="-9"/>
                <w:sz w:val="24"/>
              </w:rPr>
              <w:t xml:space="preserve"> </w:t>
            </w:r>
            <w:r>
              <w:rPr>
                <w:sz w:val="24"/>
              </w:rPr>
              <w:t>на</w:t>
            </w:r>
            <w:r>
              <w:rPr>
                <w:spacing w:val="-10"/>
                <w:sz w:val="24"/>
              </w:rPr>
              <w:t xml:space="preserve"> </w:t>
            </w:r>
            <w:r>
              <w:rPr>
                <w:sz w:val="24"/>
              </w:rPr>
              <w:t>сигнал</w:t>
            </w:r>
            <w:r>
              <w:rPr>
                <w:spacing w:val="-13"/>
                <w:sz w:val="24"/>
              </w:rPr>
              <w:t xml:space="preserve"> </w:t>
            </w:r>
            <w:r>
              <w:rPr>
                <w:sz w:val="24"/>
              </w:rPr>
              <w:t>учителя</w:t>
            </w:r>
            <w:r>
              <w:rPr>
                <w:spacing w:val="-9"/>
                <w:sz w:val="24"/>
              </w:rPr>
              <w:t xml:space="preserve"> </w:t>
            </w:r>
            <w:r>
              <w:rPr>
                <w:sz w:val="24"/>
              </w:rPr>
              <w:t>и выполнении ритмико- гимнастического упражнения.</w:t>
            </w:r>
          </w:p>
        </w:tc>
      </w:tr>
      <w:tr w:rsidR="004D752A" w14:paraId="38FB0895" w14:textId="77777777">
        <w:trPr>
          <w:trHeight w:val="2760"/>
        </w:trPr>
        <w:tc>
          <w:tcPr>
            <w:tcW w:w="526" w:type="dxa"/>
            <w:tcBorders>
              <w:left w:val="single" w:sz="6" w:space="0" w:color="000000"/>
            </w:tcBorders>
          </w:tcPr>
          <w:p w14:paraId="1644A265" w14:textId="77777777" w:rsidR="004D752A" w:rsidRDefault="004D752A">
            <w:pPr>
              <w:pStyle w:val="TableParagraph"/>
              <w:ind w:left="0"/>
              <w:rPr>
                <w:b/>
                <w:sz w:val="24"/>
              </w:rPr>
            </w:pPr>
          </w:p>
          <w:p w14:paraId="6216B530" w14:textId="77777777" w:rsidR="004D752A" w:rsidRDefault="004D752A">
            <w:pPr>
              <w:pStyle w:val="TableParagraph"/>
              <w:ind w:left="0"/>
              <w:rPr>
                <w:b/>
                <w:sz w:val="24"/>
              </w:rPr>
            </w:pPr>
          </w:p>
          <w:p w14:paraId="1C31CAA1" w14:textId="77777777" w:rsidR="004D752A" w:rsidRDefault="004D752A">
            <w:pPr>
              <w:pStyle w:val="TableParagraph"/>
              <w:ind w:left="0"/>
              <w:rPr>
                <w:b/>
                <w:sz w:val="24"/>
              </w:rPr>
            </w:pPr>
          </w:p>
          <w:p w14:paraId="3D37544F" w14:textId="77777777" w:rsidR="004D752A" w:rsidRDefault="004D752A">
            <w:pPr>
              <w:pStyle w:val="TableParagraph"/>
              <w:spacing w:before="126"/>
              <w:ind w:left="0"/>
              <w:rPr>
                <w:b/>
                <w:sz w:val="24"/>
              </w:rPr>
            </w:pPr>
          </w:p>
          <w:p w14:paraId="0EAA4207" w14:textId="77777777" w:rsidR="004D752A" w:rsidRDefault="00000000">
            <w:pPr>
              <w:pStyle w:val="TableParagraph"/>
              <w:ind w:left="4"/>
              <w:jc w:val="center"/>
              <w:rPr>
                <w:sz w:val="24"/>
              </w:rPr>
            </w:pPr>
            <w:r>
              <w:rPr>
                <w:spacing w:val="-5"/>
                <w:sz w:val="24"/>
              </w:rPr>
              <w:t>17</w:t>
            </w:r>
          </w:p>
        </w:tc>
        <w:tc>
          <w:tcPr>
            <w:tcW w:w="2718" w:type="dxa"/>
          </w:tcPr>
          <w:p w14:paraId="34B3CC87" w14:textId="77777777" w:rsidR="004D752A" w:rsidRDefault="004D752A">
            <w:pPr>
              <w:pStyle w:val="TableParagraph"/>
              <w:ind w:left="0"/>
              <w:rPr>
                <w:b/>
                <w:sz w:val="24"/>
              </w:rPr>
            </w:pPr>
          </w:p>
          <w:p w14:paraId="70BA238B" w14:textId="77777777" w:rsidR="004D752A" w:rsidRDefault="004D752A">
            <w:pPr>
              <w:pStyle w:val="TableParagraph"/>
              <w:spacing w:before="265"/>
              <w:ind w:left="0"/>
              <w:rPr>
                <w:b/>
                <w:sz w:val="24"/>
              </w:rPr>
            </w:pPr>
          </w:p>
          <w:p w14:paraId="2FF276CB" w14:textId="77777777" w:rsidR="004D752A" w:rsidRDefault="00000000">
            <w:pPr>
              <w:pStyle w:val="TableParagraph"/>
              <w:ind w:right="133"/>
              <w:rPr>
                <w:sz w:val="24"/>
              </w:rPr>
            </w:pPr>
            <w:r>
              <w:rPr>
                <w:sz w:val="24"/>
              </w:rPr>
              <w:t>Прохлопывание метра прослушанной</w:t>
            </w:r>
            <w:r>
              <w:rPr>
                <w:spacing w:val="-15"/>
                <w:sz w:val="24"/>
              </w:rPr>
              <w:t xml:space="preserve"> </w:t>
            </w:r>
            <w:r>
              <w:rPr>
                <w:sz w:val="24"/>
              </w:rPr>
              <w:t>мелодии ровными долями.</w:t>
            </w:r>
          </w:p>
        </w:tc>
        <w:tc>
          <w:tcPr>
            <w:tcW w:w="4124" w:type="dxa"/>
          </w:tcPr>
          <w:p w14:paraId="03C427C9" w14:textId="77777777" w:rsidR="004D752A" w:rsidRDefault="00000000">
            <w:pPr>
              <w:pStyle w:val="TableParagraph"/>
              <w:spacing w:line="237" w:lineRule="auto"/>
              <w:ind w:right="408"/>
              <w:rPr>
                <w:sz w:val="24"/>
              </w:rPr>
            </w:pPr>
            <w:r>
              <w:rPr>
                <w:sz w:val="24"/>
              </w:rPr>
              <w:t>Построение</w:t>
            </w:r>
            <w:r>
              <w:rPr>
                <w:spacing w:val="-15"/>
                <w:sz w:val="24"/>
              </w:rPr>
              <w:t xml:space="preserve"> </w:t>
            </w:r>
            <w:r>
              <w:rPr>
                <w:sz w:val="24"/>
              </w:rPr>
              <w:t>с</w:t>
            </w:r>
            <w:r>
              <w:rPr>
                <w:spacing w:val="-15"/>
                <w:sz w:val="24"/>
              </w:rPr>
              <w:t xml:space="preserve"> </w:t>
            </w:r>
            <w:r>
              <w:rPr>
                <w:sz w:val="24"/>
              </w:rPr>
              <w:t xml:space="preserve">соблюдением </w:t>
            </w:r>
            <w:r>
              <w:rPr>
                <w:spacing w:val="-2"/>
                <w:sz w:val="24"/>
              </w:rPr>
              <w:t>интервала.</w:t>
            </w:r>
          </w:p>
          <w:p w14:paraId="1736FBED" w14:textId="77777777" w:rsidR="004D752A" w:rsidRDefault="00000000">
            <w:pPr>
              <w:pStyle w:val="TableParagraph"/>
              <w:ind w:right="118"/>
              <w:rPr>
                <w:sz w:val="24"/>
              </w:rPr>
            </w:pPr>
            <w:r>
              <w:rPr>
                <w:sz w:val="24"/>
              </w:rPr>
              <w:t>Выполнение поклона. Прохлопывание</w:t>
            </w:r>
            <w:r>
              <w:rPr>
                <w:spacing w:val="-15"/>
                <w:sz w:val="24"/>
              </w:rPr>
              <w:t xml:space="preserve"> </w:t>
            </w:r>
            <w:r>
              <w:rPr>
                <w:sz w:val="24"/>
              </w:rPr>
              <w:t>метра</w:t>
            </w:r>
            <w:r>
              <w:rPr>
                <w:spacing w:val="-15"/>
                <w:sz w:val="24"/>
              </w:rPr>
              <w:t xml:space="preserve"> </w:t>
            </w:r>
            <w:r>
              <w:rPr>
                <w:sz w:val="24"/>
              </w:rPr>
              <w:t>прослушанной мелодии ровными долями (имитируя биение сердца)</w:t>
            </w:r>
          </w:p>
          <w:p w14:paraId="336B6587" w14:textId="77777777" w:rsidR="004D752A" w:rsidRDefault="00000000">
            <w:pPr>
              <w:pStyle w:val="TableParagraph"/>
              <w:ind w:right="408"/>
              <w:rPr>
                <w:sz w:val="24"/>
              </w:rPr>
            </w:pPr>
            <w:r>
              <w:rPr>
                <w:sz w:val="24"/>
              </w:rPr>
              <w:t>Изучение</w:t>
            </w:r>
            <w:r>
              <w:rPr>
                <w:spacing w:val="-10"/>
                <w:sz w:val="24"/>
              </w:rPr>
              <w:t xml:space="preserve"> </w:t>
            </w:r>
            <w:r>
              <w:rPr>
                <w:sz w:val="24"/>
              </w:rPr>
              <w:t>позиций</w:t>
            </w:r>
            <w:r>
              <w:rPr>
                <w:spacing w:val="-12"/>
                <w:sz w:val="24"/>
              </w:rPr>
              <w:t xml:space="preserve"> </w:t>
            </w:r>
            <w:r>
              <w:rPr>
                <w:sz w:val="24"/>
              </w:rPr>
              <w:t>рук</w:t>
            </w:r>
            <w:r>
              <w:rPr>
                <w:spacing w:val="-10"/>
                <w:sz w:val="24"/>
              </w:rPr>
              <w:t xml:space="preserve"> </w:t>
            </w:r>
            <w:r>
              <w:rPr>
                <w:sz w:val="24"/>
              </w:rPr>
              <w:t>в</w:t>
            </w:r>
            <w:r>
              <w:rPr>
                <w:spacing w:val="-8"/>
                <w:sz w:val="24"/>
              </w:rPr>
              <w:t xml:space="preserve"> </w:t>
            </w:r>
            <w:r>
              <w:rPr>
                <w:sz w:val="24"/>
              </w:rPr>
              <w:t xml:space="preserve">народном </w:t>
            </w:r>
            <w:r>
              <w:rPr>
                <w:spacing w:val="-2"/>
                <w:sz w:val="24"/>
              </w:rPr>
              <w:t>танце.</w:t>
            </w:r>
          </w:p>
          <w:p w14:paraId="3A22A8E3" w14:textId="77777777" w:rsidR="004D752A" w:rsidRDefault="00000000">
            <w:pPr>
              <w:pStyle w:val="TableParagraph"/>
              <w:spacing w:line="274" w:lineRule="exact"/>
              <w:ind w:right="408"/>
              <w:rPr>
                <w:sz w:val="24"/>
              </w:rPr>
            </w:pPr>
            <w:r>
              <w:rPr>
                <w:spacing w:val="-2"/>
                <w:sz w:val="24"/>
              </w:rPr>
              <w:t>Ритмико-гимнастическое упражнение</w:t>
            </w:r>
          </w:p>
        </w:tc>
        <w:tc>
          <w:tcPr>
            <w:tcW w:w="3971" w:type="dxa"/>
          </w:tcPr>
          <w:p w14:paraId="5EB5D2D2" w14:textId="77777777" w:rsidR="004D752A" w:rsidRDefault="00000000">
            <w:pPr>
              <w:pStyle w:val="TableParagraph"/>
              <w:spacing w:before="265"/>
              <w:ind w:right="138"/>
              <w:rPr>
                <w:sz w:val="24"/>
              </w:rPr>
            </w:pPr>
            <w:r>
              <w:rPr>
                <w:sz w:val="24"/>
              </w:rPr>
              <w:t>Под руководством учителя выполняют</w:t>
            </w:r>
            <w:r>
              <w:rPr>
                <w:spacing w:val="-13"/>
                <w:sz w:val="24"/>
              </w:rPr>
              <w:t xml:space="preserve"> </w:t>
            </w:r>
            <w:r>
              <w:rPr>
                <w:sz w:val="24"/>
              </w:rPr>
              <w:t>вход,</w:t>
            </w:r>
            <w:r>
              <w:rPr>
                <w:spacing w:val="-12"/>
                <w:sz w:val="24"/>
              </w:rPr>
              <w:t xml:space="preserve"> </w:t>
            </w:r>
            <w:r>
              <w:rPr>
                <w:sz w:val="24"/>
              </w:rPr>
              <w:t>построение</w:t>
            </w:r>
            <w:r>
              <w:rPr>
                <w:spacing w:val="-14"/>
                <w:sz w:val="24"/>
              </w:rPr>
              <w:t xml:space="preserve"> </w:t>
            </w:r>
            <w:r>
              <w:rPr>
                <w:sz w:val="24"/>
              </w:rPr>
              <w:t>в танцевальном зале.</w:t>
            </w:r>
          </w:p>
          <w:p w14:paraId="0065B1A3" w14:textId="77777777" w:rsidR="004D752A" w:rsidRDefault="00000000">
            <w:pPr>
              <w:pStyle w:val="TableParagraph"/>
              <w:spacing w:before="5" w:line="237" w:lineRule="auto"/>
              <w:ind w:right="138"/>
              <w:rPr>
                <w:sz w:val="24"/>
              </w:rPr>
            </w:pPr>
            <w:r>
              <w:rPr>
                <w:sz w:val="24"/>
              </w:rPr>
              <w:t>Выполняют</w:t>
            </w:r>
            <w:r>
              <w:rPr>
                <w:spacing w:val="-15"/>
                <w:sz w:val="24"/>
              </w:rPr>
              <w:t xml:space="preserve"> </w:t>
            </w:r>
            <w:r>
              <w:rPr>
                <w:sz w:val="24"/>
              </w:rPr>
              <w:t>поклон</w:t>
            </w:r>
            <w:r>
              <w:rPr>
                <w:spacing w:val="-15"/>
                <w:sz w:val="24"/>
              </w:rPr>
              <w:t xml:space="preserve"> </w:t>
            </w:r>
            <w:r>
              <w:rPr>
                <w:sz w:val="24"/>
              </w:rPr>
              <w:t>по</w:t>
            </w:r>
            <w:r>
              <w:rPr>
                <w:spacing w:val="-15"/>
                <w:sz w:val="24"/>
              </w:rPr>
              <w:t xml:space="preserve"> </w:t>
            </w:r>
            <w:r>
              <w:rPr>
                <w:sz w:val="24"/>
              </w:rPr>
              <w:t xml:space="preserve">инструкции </w:t>
            </w:r>
            <w:r>
              <w:rPr>
                <w:spacing w:val="-2"/>
                <w:sz w:val="24"/>
              </w:rPr>
              <w:t>учителя.</w:t>
            </w:r>
          </w:p>
          <w:p w14:paraId="585C6A8B" w14:textId="77777777" w:rsidR="004D752A" w:rsidRDefault="00000000">
            <w:pPr>
              <w:pStyle w:val="TableParagraph"/>
              <w:spacing w:before="3"/>
              <w:ind w:right="138"/>
              <w:rPr>
                <w:sz w:val="24"/>
              </w:rPr>
            </w:pPr>
            <w:r>
              <w:rPr>
                <w:sz w:val="24"/>
              </w:rPr>
              <w:t>Выполняют прохлопывание под руководством</w:t>
            </w:r>
            <w:r>
              <w:rPr>
                <w:spacing w:val="-15"/>
                <w:sz w:val="24"/>
              </w:rPr>
              <w:t xml:space="preserve"> </w:t>
            </w:r>
            <w:r>
              <w:rPr>
                <w:sz w:val="24"/>
              </w:rPr>
              <w:t>учителя,</w:t>
            </w:r>
            <w:r>
              <w:rPr>
                <w:spacing w:val="-15"/>
                <w:sz w:val="24"/>
              </w:rPr>
              <w:t xml:space="preserve"> </w:t>
            </w:r>
            <w:r>
              <w:rPr>
                <w:sz w:val="24"/>
              </w:rPr>
              <w:t>по</w:t>
            </w:r>
            <w:r>
              <w:rPr>
                <w:spacing w:val="-15"/>
                <w:sz w:val="24"/>
              </w:rPr>
              <w:t xml:space="preserve"> </w:t>
            </w:r>
            <w:r>
              <w:rPr>
                <w:sz w:val="24"/>
              </w:rPr>
              <w:t>образцу.</w:t>
            </w:r>
          </w:p>
        </w:tc>
        <w:tc>
          <w:tcPr>
            <w:tcW w:w="3685" w:type="dxa"/>
            <w:tcBorders>
              <w:right w:val="single" w:sz="6" w:space="0" w:color="000000"/>
            </w:tcBorders>
          </w:tcPr>
          <w:p w14:paraId="6C703667" w14:textId="77777777" w:rsidR="004D752A" w:rsidRDefault="00000000">
            <w:pPr>
              <w:pStyle w:val="TableParagraph"/>
              <w:spacing w:before="126"/>
              <w:ind w:right="128"/>
              <w:rPr>
                <w:sz w:val="24"/>
              </w:rPr>
            </w:pPr>
            <w:r>
              <w:rPr>
                <w:sz w:val="24"/>
              </w:rPr>
              <w:t>Самостоятельно</w:t>
            </w:r>
            <w:r>
              <w:rPr>
                <w:spacing w:val="-15"/>
                <w:sz w:val="24"/>
              </w:rPr>
              <w:t xml:space="preserve"> </w:t>
            </w:r>
            <w:r>
              <w:rPr>
                <w:sz w:val="24"/>
              </w:rPr>
              <w:t>входят,</w:t>
            </w:r>
            <w:r>
              <w:rPr>
                <w:spacing w:val="-15"/>
                <w:sz w:val="24"/>
              </w:rPr>
              <w:t xml:space="preserve"> </w:t>
            </w:r>
            <w:r>
              <w:rPr>
                <w:sz w:val="24"/>
              </w:rPr>
              <w:t>строятся в танцевальном зале и выполняют поклон.</w:t>
            </w:r>
          </w:p>
          <w:p w14:paraId="27E408D4" w14:textId="77777777" w:rsidR="004D752A" w:rsidRDefault="00000000">
            <w:pPr>
              <w:pStyle w:val="TableParagraph"/>
              <w:spacing w:before="3"/>
              <w:rPr>
                <w:sz w:val="24"/>
              </w:rPr>
            </w:pPr>
            <w:r>
              <w:rPr>
                <w:sz w:val="24"/>
              </w:rPr>
              <w:t>Выполняют прохлопывание. Исполняют</w:t>
            </w:r>
            <w:r>
              <w:rPr>
                <w:spacing w:val="-15"/>
                <w:sz w:val="24"/>
              </w:rPr>
              <w:t xml:space="preserve"> </w:t>
            </w:r>
            <w:r>
              <w:rPr>
                <w:sz w:val="24"/>
              </w:rPr>
              <w:t>движения</w:t>
            </w:r>
            <w:r>
              <w:rPr>
                <w:spacing w:val="-15"/>
                <w:sz w:val="24"/>
              </w:rPr>
              <w:t xml:space="preserve"> </w:t>
            </w:r>
            <w:r>
              <w:rPr>
                <w:sz w:val="24"/>
              </w:rPr>
              <w:t xml:space="preserve">ногами </w:t>
            </w:r>
            <w:r>
              <w:rPr>
                <w:spacing w:val="-2"/>
                <w:sz w:val="24"/>
              </w:rPr>
              <w:t>самостоятельно.</w:t>
            </w:r>
          </w:p>
          <w:p w14:paraId="723366C8" w14:textId="77777777" w:rsidR="004D752A" w:rsidRDefault="00000000">
            <w:pPr>
              <w:pStyle w:val="TableParagraph"/>
              <w:rPr>
                <w:sz w:val="24"/>
              </w:rPr>
            </w:pPr>
            <w:r>
              <w:rPr>
                <w:sz w:val="24"/>
              </w:rPr>
              <w:t>Реагируют</w:t>
            </w:r>
            <w:r>
              <w:rPr>
                <w:spacing w:val="-8"/>
                <w:sz w:val="24"/>
              </w:rPr>
              <w:t xml:space="preserve"> </w:t>
            </w:r>
            <w:r>
              <w:rPr>
                <w:sz w:val="24"/>
              </w:rPr>
              <w:t>на</w:t>
            </w:r>
            <w:r>
              <w:rPr>
                <w:spacing w:val="-9"/>
                <w:sz w:val="24"/>
              </w:rPr>
              <w:t xml:space="preserve"> </w:t>
            </w:r>
            <w:r>
              <w:rPr>
                <w:sz w:val="24"/>
              </w:rPr>
              <w:t>сигнал</w:t>
            </w:r>
            <w:r>
              <w:rPr>
                <w:spacing w:val="-13"/>
                <w:sz w:val="24"/>
              </w:rPr>
              <w:t xml:space="preserve"> </w:t>
            </w:r>
            <w:r>
              <w:rPr>
                <w:sz w:val="24"/>
              </w:rPr>
              <w:t>учителя</w:t>
            </w:r>
            <w:r>
              <w:rPr>
                <w:spacing w:val="-8"/>
                <w:sz w:val="24"/>
              </w:rPr>
              <w:t xml:space="preserve"> </w:t>
            </w:r>
            <w:r>
              <w:rPr>
                <w:sz w:val="24"/>
              </w:rPr>
              <w:t>и выполнении ритмико- гимнастического упражнения</w:t>
            </w:r>
          </w:p>
        </w:tc>
      </w:tr>
    </w:tbl>
    <w:p w14:paraId="118514C6" w14:textId="77777777" w:rsidR="004D752A" w:rsidRDefault="004D752A">
      <w:pPr>
        <w:pStyle w:val="TableParagraph"/>
        <w:rPr>
          <w:sz w:val="24"/>
        </w:rPr>
        <w:sectPr w:rsidR="004D752A">
          <w:pgSz w:w="16840" w:h="11910" w:orient="landscape"/>
          <w:pgMar w:top="1100" w:right="0" w:bottom="1180" w:left="708" w:header="0" w:footer="993" w:gutter="0"/>
          <w:cols w:space="720"/>
        </w:sectPr>
      </w:pPr>
    </w:p>
    <w:p w14:paraId="397A9ED6" w14:textId="77777777" w:rsidR="004D752A" w:rsidRDefault="004D752A">
      <w:pPr>
        <w:pStyle w:val="a3"/>
        <w:spacing w:before="9"/>
        <w:ind w:left="0"/>
        <w:rPr>
          <w:b/>
          <w:sz w:val="3"/>
        </w:rPr>
      </w:pPr>
    </w:p>
    <w:tbl>
      <w:tblPr>
        <w:tblStyle w:val="TableNormal"/>
        <w:tblW w:w="0" w:type="auto"/>
        <w:tblInd w:w="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8"/>
        <w:gridCol w:w="2497"/>
        <w:gridCol w:w="4105"/>
        <w:gridCol w:w="3529"/>
        <w:gridCol w:w="4415"/>
      </w:tblGrid>
      <w:tr w:rsidR="004D752A" w14:paraId="0E2ABF88" w14:textId="77777777">
        <w:trPr>
          <w:trHeight w:val="4421"/>
        </w:trPr>
        <w:tc>
          <w:tcPr>
            <w:tcW w:w="478" w:type="dxa"/>
            <w:tcBorders>
              <w:left w:val="single" w:sz="6" w:space="0" w:color="000000"/>
            </w:tcBorders>
          </w:tcPr>
          <w:p w14:paraId="302C4658" w14:textId="77777777" w:rsidR="004D752A" w:rsidRDefault="004D752A">
            <w:pPr>
              <w:pStyle w:val="TableParagraph"/>
              <w:ind w:left="0"/>
              <w:rPr>
                <w:b/>
                <w:sz w:val="24"/>
              </w:rPr>
            </w:pPr>
          </w:p>
          <w:p w14:paraId="2D936633" w14:textId="77777777" w:rsidR="004D752A" w:rsidRDefault="004D752A">
            <w:pPr>
              <w:pStyle w:val="TableParagraph"/>
              <w:ind w:left="0"/>
              <w:rPr>
                <w:b/>
                <w:sz w:val="24"/>
              </w:rPr>
            </w:pPr>
          </w:p>
          <w:p w14:paraId="0AC49044" w14:textId="77777777" w:rsidR="004D752A" w:rsidRDefault="004D752A">
            <w:pPr>
              <w:pStyle w:val="TableParagraph"/>
              <w:ind w:left="0"/>
              <w:rPr>
                <w:b/>
                <w:sz w:val="24"/>
              </w:rPr>
            </w:pPr>
          </w:p>
          <w:p w14:paraId="31DF3D19" w14:textId="77777777" w:rsidR="004D752A" w:rsidRDefault="004D752A">
            <w:pPr>
              <w:pStyle w:val="TableParagraph"/>
              <w:ind w:left="0"/>
              <w:rPr>
                <w:b/>
                <w:sz w:val="24"/>
              </w:rPr>
            </w:pPr>
          </w:p>
          <w:p w14:paraId="5C37AAFE" w14:textId="77777777" w:rsidR="004D752A" w:rsidRDefault="004D752A">
            <w:pPr>
              <w:pStyle w:val="TableParagraph"/>
              <w:ind w:left="0"/>
              <w:rPr>
                <w:b/>
                <w:sz w:val="24"/>
              </w:rPr>
            </w:pPr>
          </w:p>
          <w:p w14:paraId="5EA7B3FA" w14:textId="77777777" w:rsidR="004D752A" w:rsidRDefault="004D752A">
            <w:pPr>
              <w:pStyle w:val="TableParagraph"/>
              <w:ind w:left="0"/>
              <w:rPr>
                <w:b/>
                <w:sz w:val="24"/>
              </w:rPr>
            </w:pPr>
          </w:p>
          <w:p w14:paraId="62B078A0" w14:textId="77777777" w:rsidR="004D752A" w:rsidRDefault="004D752A">
            <w:pPr>
              <w:pStyle w:val="TableParagraph"/>
              <w:spacing w:before="129"/>
              <w:ind w:left="0"/>
              <w:rPr>
                <w:b/>
                <w:sz w:val="24"/>
              </w:rPr>
            </w:pPr>
          </w:p>
          <w:p w14:paraId="2710872A" w14:textId="77777777" w:rsidR="004D752A" w:rsidRDefault="00000000">
            <w:pPr>
              <w:pStyle w:val="TableParagraph"/>
              <w:ind w:left="4"/>
              <w:jc w:val="center"/>
              <w:rPr>
                <w:sz w:val="24"/>
              </w:rPr>
            </w:pPr>
            <w:r>
              <w:rPr>
                <w:spacing w:val="-5"/>
                <w:sz w:val="24"/>
              </w:rPr>
              <w:t>18</w:t>
            </w:r>
          </w:p>
        </w:tc>
        <w:tc>
          <w:tcPr>
            <w:tcW w:w="2497" w:type="dxa"/>
          </w:tcPr>
          <w:p w14:paraId="401E2575" w14:textId="77777777" w:rsidR="004D752A" w:rsidRDefault="004D752A">
            <w:pPr>
              <w:pStyle w:val="TableParagraph"/>
              <w:ind w:left="0"/>
              <w:rPr>
                <w:b/>
                <w:sz w:val="24"/>
              </w:rPr>
            </w:pPr>
          </w:p>
          <w:p w14:paraId="5F8FD31E" w14:textId="77777777" w:rsidR="004D752A" w:rsidRDefault="004D752A">
            <w:pPr>
              <w:pStyle w:val="TableParagraph"/>
              <w:ind w:left="0"/>
              <w:rPr>
                <w:b/>
                <w:sz w:val="24"/>
              </w:rPr>
            </w:pPr>
          </w:p>
          <w:p w14:paraId="2BA30908" w14:textId="77777777" w:rsidR="004D752A" w:rsidRDefault="004D752A">
            <w:pPr>
              <w:pStyle w:val="TableParagraph"/>
              <w:ind w:left="0"/>
              <w:rPr>
                <w:b/>
                <w:sz w:val="24"/>
              </w:rPr>
            </w:pPr>
          </w:p>
          <w:p w14:paraId="289E374C" w14:textId="77777777" w:rsidR="004D752A" w:rsidRDefault="004D752A">
            <w:pPr>
              <w:pStyle w:val="TableParagraph"/>
              <w:ind w:left="0"/>
              <w:rPr>
                <w:b/>
                <w:sz w:val="24"/>
              </w:rPr>
            </w:pPr>
          </w:p>
          <w:p w14:paraId="58BC2BB6" w14:textId="77777777" w:rsidR="004D752A" w:rsidRDefault="004D752A">
            <w:pPr>
              <w:pStyle w:val="TableParagraph"/>
              <w:spacing w:before="129"/>
              <w:ind w:left="0"/>
              <w:rPr>
                <w:b/>
                <w:sz w:val="24"/>
              </w:rPr>
            </w:pPr>
          </w:p>
          <w:p w14:paraId="45E5BB6F" w14:textId="77777777" w:rsidR="004D752A" w:rsidRDefault="00000000">
            <w:pPr>
              <w:pStyle w:val="TableParagraph"/>
              <w:ind w:right="151"/>
              <w:rPr>
                <w:sz w:val="24"/>
              </w:rPr>
            </w:pPr>
            <w:r>
              <w:rPr>
                <w:sz w:val="24"/>
              </w:rPr>
              <w:t>Протопывание</w:t>
            </w:r>
            <w:r>
              <w:rPr>
                <w:spacing w:val="-15"/>
                <w:sz w:val="24"/>
              </w:rPr>
              <w:t xml:space="preserve"> </w:t>
            </w:r>
            <w:r>
              <w:rPr>
                <w:sz w:val="24"/>
              </w:rPr>
              <w:t xml:space="preserve">метра </w:t>
            </w:r>
            <w:r>
              <w:rPr>
                <w:spacing w:val="-2"/>
                <w:sz w:val="24"/>
              </w:rPr>
              <w:t xml:space="preserve">прослушанной </w:t>
            </w:r>
            <w:r>
              <w:rPr>
                <w:sz w:val="24"/>
              </w:rPr>
              <w:t xml:space="preserve">мелодии ровными </w:t>
            </w:r>
            <w:r>
              <w:rPr>
                <w:spacing w:val="-2"/>
                <w:sz w:val="24"/>
              </w:rPr>
              <w:t>долями.</w:t>
            </w:r>
          </w:p>
          <w:p w14:paraId="195474C2" w14:textId="77777777" w:rsidR="004D752A" w:rsidRDefault="00000000">
            <w:pPr>
              <w:pStyle w:val="TableParagraph"/>
              <w:rPr>
                <w:sz w:val="24"/>
              </w:rPr>
            </w:pPr>
            <w:r>
              <w:rPr>
                <w:sz w:val="24"/>
              </w:rPr>
              <w:t>Позиции</w:t>
            </w:r>
            <w:r>
              <w:rPr>
                <w:spacing w:val="-2"/>
                <w:sz w:val="24"/>
              </w:rPr>
              <w:t xml:space="preserve"> </w:t>
            </w:r>
            <w:r>
              <w:rPr>
                <w:spacing w:val="-5"/>
                <w:sz w:val="24"/>
              </w:rPr>
              <w:t>ног</w:t>
            </w:r>
          </w:p>
        </w:tc>
        <w:tc>
          <w:tcPr>
            <w:tcW w:w="4105" w:type="dxa"/>
          </w:tcPr>
          <w:p w14:paraId="580FEB60" w14:textId="77777777" w:rsidR="004D752A" w:rsidRDefault="004D752A">
            <w:pPr>
              <w:pStyle w:val="TableParagraph"/>
              <w:ind w:left="0"/>
              <w:rPr>
                <w:b/>
                <w:sz w:val="24"/>
              </w:rPr>
            </w:pPr>
          </w:p>
          <w:p w14:paraId="75C5A4DA" w14:textId="77777777" w:rsidR="004D752A" w:rsidRDefault="004D752A">
            <w:pPr>
              <w:pStyle w:val="TableParagraph"/>
              <w:spacing w:before="272"/>
              <w:ind w:left="0"/>
              <w:rPr>
                <w:b/>
                <w:sz w:val="24"/>
              </w:rPr>
            </w:pPr>
          </w:p>
          <w:p w14:paraId="3A523D60" w14:textId="77777777" w:rsidR="004D752A" w:rsidRDefault="00000000">
            <w:pPr>
              <w:pStyle w:val="TableParagraph"/>
              <w:spacing w:before="1" w:line="237" w:lineRule="auto"/>
              <w:ind w:right="169"/>
              <w:rPr>
                <w:sz w:val="24"/>
              </w:rPr>
            </w:pPr>
            <w:r>
              <w:rPr>
                <w:sz w:val="24"/>
              </w:rPr>
              <w:t>Построение</w:t>
            </w:r>
            <w:r>
              <w:rPr>
                <w:spacing w:val="-15"/>
                <w:sz w:val="24"/>
              </w:rPr>
              <w:t xml:space="preserve"> </w:t>
            </w:r>
            <w:r>
              <w:rPr>
                <w:sz w:val="24"/>
              </w:rPr>
              <w:t>с</w:t>
            </w:r>
            <w:r>
              <w:rPr>
                <w:spacing w:val="-15"/>
                <w:sz w:val="24"/>
              </w:rPr>
              <w:t xml:space="preserve"> </w:t>
            </w:r>
            <w:r>
              <w:rPr>
                <w:sz w:val="24"/>
              </w:rPr>
              <w:t xml:space="preserve">соблюдением </w:t>
            </w:r>
            <w:r>
              <w:rPr>
                <w:spacing w:val="-2"/>
                <w:sz w:val="24"/>
              </w:rPr>
              <w:t>интервала.</w:t>
            </w:r>
          </w:p>
          <w:p w14:paraId="00096139" w14:textId="77777777" w:rsidR="004D752A" w:rsidRDefault="00000000">
            <w:pPr>
              <w:pStyle w:val="TableParagraph"/>
              <w:spacing w:before="3"/>
              <w:ind w:right="169"/>
              <w:rPr>
                <w:sz w:val="24"/>
              </w:rPr>
            </w:pPr>
            <w:r>
              <w:rPr>
                <w:sz w:val="24"/>
              </w:rPr>
              <w:t>Выполнение поклона.</w:t>
            </w:r>
            <w:r>
              <w:rPr>
                <w:spacing w:val="40"/>
                <w:sz w:val="24"/>
              </w:rPr>
              <w:t xml:space="preserve"> </w:t>
            </w:r>
            <w:r>
              <w:rPr>
                <w:sz w:val="24"/>
              </w:rPr>
              <w:t>Протопывание прослушанной мелодии</w:t>
            </w:r>
            <w:r>
              <w:rPr>
                <w:spacing w:val="-15"/>
                <w:sz w:val="24"/>
              </w:rPr>
              <w:t xml:space="preserve"> </w:t>
            </w:r>
            <w:r>
              <w:rPr>
                <w:sz w:val="24"/>
              </w:rPr>
              <w:t>ровными</w:t>
            </w:r>
            <w:r>
              <w:rPr>
                <w:spacing w:val="-15"/>
                <w:sz w:val="24"/>
              </w:rPr>
              <w:t xml:space="preserve"> </w:t>
            </w:r>
            <w:r>
              <w:rPr>
                <w:sz w:val="24"/>
              </w:rPr>
              <w:t>долями</w:t>
            </w:r>
            <w:r>
              <w:rPr>
                <w:spacing w:val="-12"/>
                <w:sz w:val="24"/>
              </w:rPr>
              <w:t xml:space="preserve"> </w:t>
            </w:r>
            <w:r>
              <w:rPr>
                <w:sz w:val="24"/>
              </w:rPr>
              <w:t>(имитируя биение сердца)</w:t>
            </w:r>
          </w:p>
          <w:p w14:paraId="02E376EA" w14:textId="77777777" w:rsidR="004D752A" w:rsidRDefault="00000000">
            <w:pPr>
              <w:pStyle w:val="TableParagraph"/>
              <w:ind w:right="169"/>
              <w:rPr>
                <w:sz w:val="24"/>
              </w:rPr>
            </w:pPr>
            <w:r>
              <w:rPr>
                <w:sz w:val="24"/>
              </w:rPr>
              <w:t>Изучение</w:t>
            </w:r>
            <w:r>
              <w:rPr>
                <w:spacing w:val="40"/>
                <w:sz w:val="24"/>
              </w:rPr>
              <w:t xml:space="preserve"> </w:t>
            </w:r>
            <w:r>
              <w:rPr>
                <w:sz w:val="24"/>
              </w:rPr>
              <w:t>позиций</w:t>
            </w:r>
            <w:r>
              <w:rPr>
                <w:spacing w:val="-6"/>
                <w:sz w:val="24"/>
              </w:rPr>
              <w:t xml:space="preserve"> </w:t>
            </w:r>
            <w:r>
              <w:rPr>
                <w:sz w:val="24"/>
              </w:rPr>
              <w:t>ног</w:t>
            </w:r>
            <w:r>
              <w:rPr>
                <w:spacing w:val="-10"/>
                <w:sz w:val="24"/>
              </w:rPr>
              <w:t xml:space="preserve"> </w:t>
            </w:r>
            <w:r>
              <w:rPr>
                <w:sz w:val="24"/>
              </w:rPr>
              <w:t>в</w:t>
            </w:r>
            <w:r>
              <w:rPr>
                <w:spacing w:val="-10"/>
                <w:sz w:val="24"/>
              </w:rPr>
              <w:t xml:space="preserve"> </w:t>
            </w:r>
            <w:r>
              <w:rPr>
                <w:sz w:val="24"/>
              </w:rPr>
              <w:t xml:space="preserve">народном </w:t>
            </w:r>
            <w:r>
              <w:rPr>
                <w:spacing w:val="-2"/>
                <w:sz w:val="24"/>
              </w:rPr>
              <w:t>танце.</w:t>
            </w:r>
          </w:p>
          <w:p w14:paraId="6B55B31E" w14:textId="77777777" w:rsidR="004D752A" w:rsidRDefault="00000000">
            <w:pPr>
              <w:pStyle w:val="TableParagraph"/>
              <w:spacing w:before="3" w:line="237" w:lineRule="auto"/>
              <w:ind w:right="224"/>
              <w:rPr>
                <w:sz w:val="24"/>
              </w:rPr>
            </w:pPr>
            <w:r>
              <w:rPr>
                <w:spacing w:val="-2"/>
                <w:sz w:val="24"/>
              </w:rPr>
              <w:t>Ритмико-гимнастическое упражнение</w:t>
            </w:r>
          </w:p>
        </w:tc>
        <w:tc>
          <w:tcPr>
            <w:tcW w:w="3529" w:type="dxa"/>
          </w:tcPr>
          <w:p w14:paraId="51C571AA" w14:textId="77777777" w:rsidR="004D752A" w:rsidRDefault="00000000">
            <w:pPr>
              <w:pStyle w:val="TableParagraph"/>
              <w:rPr>
                <w:sz w:val="24"/>
              </w:rPr>
            </w:pPr>
            <w:r>
              <w:rPr>
                <w:sz w:val="24"/>
              </w:rPr>
              <w:t>Под руководством учителя выполняют</w:t>
            </w:r>
            <w:r>
              <w:rPr>
                <w:spacing w:val="-13"/>
                <w:sz w:val="24"/>
              </w:rPr>
              <w:t xml:space="preserve"> </w:t>
            </w:r>
            <w:r>
              <w:rPr>
                <w:sz w:val="24"/>
              </w:rPr>
              <w:t>вход,</w:t>
            </w:r>
            <w:r>
              <w:rPr>
                <w:spacing w:val="-12"/>
                <w:sz w:val="24"/>
              </w:rPr>
              <w:t xml:space="preserve"> </w:t>
            </w:r>
            <w:r>
              <w:rPr>
                <w:sz w:val="24"/>
              </w:rPr>
              <w:t>построение</w:t>
            </w:r>
            <w:r>
              <w:rPr>
                <w:spacing w:val="-14"/>
                <w:sz w:val="24"/>
              </w:rPr>
              <w:t xml:space="preserve"> </w:t>
            </w:r>
            <w:r>
              <w:rPr>
                <w:sz w:val="24"/>
              </w:rPr>
              <w:t>в танцевальном зале.</w:t>
            </w:r>
          </w:p>
          <w:p w14:paraId="1EA66073" w14:textId="77777777" w:rsidR="004D752A" w:rsidRDefault="00000000">
            <w:pPr>
              <w:pStyle w:val="TableParagraph"/>
              <w:spacing w:line="237" w:lineRule="auto"/>
              <w:rPr>
                <w:sz w:val="24"/>
              </w:rPr>
            </w:pPr>
            <w:r>
              <w:rPr>
                <w:sz w:val="24"/>
              </w:rPr>
              <w:t>Выполняют</w:t>
            </w:r>
            <w:r>
              <w:rPr>
                <w:spacing w:val="-15"/>
                <w:sz w:val="24"/>
              </w:rPr>
              <w:t xml:space="preserve"> </w:t>
            </w:r>
            <w:r>
              <w:rPr>
                <w:sz w:val="24"/>
              </w:rPr>
              <w:t>поклон</w:t>
            </w:r>
            <w:r>
              <w:rPr>
                <w:spacing w:val="-15"/>
                <w:sz w:val="24"/>
              </w:rPr>
              <w:t xml:space="preserve"> </w:t>
            </w:r>
            <w:r>
              <w:rPr>
                <w:sz w:val="24"/>
              </w:rPr>
              <w:t>по инструкции учителя.</w:t>
            </w:r>
          </w:p>
          <w:p w14:paraId="6FCEDF83" w14:textId="77777777" w:rsidR="004D752A" w:rsidRDefault="00000000">
            <w:pPr>
              <w:pStyle w:val="TableParagraph"/>
              <w:spacing w:line="275" w:lineRule="exact"/>
              <w:rPr>
                <w:sz w:val="24"/>
              </w:rPr>
            </w:pPr>
            <w:r>
              <w:rPr>
                <w:spacing w:val="-2"/>
                <w:sz w:val="24"/>
              </w:rPr>
              <w:t>Выполняют</w:t>
            </w:r>
          </w:p>
          <w:p w14:paraId="6E618638" w14:textId="77777777" w:rsidR="004D752A" w:rsidRDefault="00000000">
            <w:pPr>
              <w:pStyle w:val="TableParagraph"/>
              <w:rPr>
                <w:sz w:val="24"/>
              </w:rPr>
            </w:pPr>
            <w:r>
              <w:rPr>
                <w:sz w:val="24"/>
              </w:rPr>
              <w:t>протопывание</w:t>
            </w:r>
            <w:r>
              <w:rPr>
                <w:spacing w:val="-15"/>
                <w:sz w:val="24"/>
              </w:rPr>
              <w:t xml:space="preserve"> </w:t>
            </w:r>
            <w:r>
              <w:rPr>
                <w:sz w:val="24"/>
              </w:rPr>
              <w:t>прослушанной мелодии под руководством учителя, по образцу.</w:t>
            </w:r>
          </w:p>
          <w:p w14:paraId="2E670642" w14:textId="77777777" w:rsidR="004D752A" w:rsidRDefault="00000000">
            <w:pPr>
              <w:pStyle w:val="TableParagraph"/>
              <w:spacing w:before="1"/>
              <w:rPr>
                <w:sz w:val="24"/>
              </w:rPr>
            </w:pPr>
            <w:r>
              <w:rPr>
                <w:sz w:val="24"/>
              </w:rPr>
              <w:t>Выполняют упражнения</w:t>
            </w:r>
            <w:r>
              <w:rPr>
                <w:spacing w:val="40"/>
                <w:sz w:val="24"/>
              </w:rPr>
              <w:t xml:space="preserve"> </w:t>
            </w:r>
            <w:r>
              <w:rPr>
                <w:sz w:val="24"/>
              </w:rPr>
              <w:t>по одновременной</w:t>
            </w:r>
            <w:r>
              <w:rPr>
                <w:spacing w:val="40"/>
                <w:sz w:val="24"/>
              </w:rPr>
              <w:t xml:space="preserve"> </w:t>
            </w:r>
            <w:r>
              <w:rPr>
                <w:sz w:val="24"/>
              </w:rPr>
              <w:t>смене</w:t>
            </w:r>
            <w:r>
              <w:rPr>
                <w:spacing w:val="40"/>
                <w:sz w:val="24"/>
              </w:rPr>
              <w:t xml:space="preserve"> </w:t>
            </w:r>
            <w:r>
              <w:rPr>
                <w:sz w:val="24"/>
              </w:rPr>
              <w:t>позиций рук и ног по</w:t>
            </w:r>
            <w:r>
              <w:rPr>
                <w:spacing w:val="-3"/>
                <w:sz w:val="24"/>
              </w:rPr>
              <w:t xml:space="preserve"> </w:t>
            </w:r>
            <w:r>
              <w:rPr>
                <w:sz w:val="24"/>
              </w:rPr>
              <w:t>образцу,</w:t>
            </w:r>
            <w:r>
              <w:rPr>
                <w:spacing w:val="40"/>
                <w:sz w:val="24"/>
              </w:rPr>
              <w:t xml:space="preserve"> </w:t>
            </w:r>
            <w:r>
              <w:rPr>
                <w:sz w:val="24"/>
              </w:rPr>
              <w:t>повторяя действия учителя</w:t>
            </w:r>
          </w:p>
          <w:p w14:paraId="4167EBD1" w14:textId="77777777" w:rsidR="004D752A" w:rsidRDefault="00000000">
            <w:pPr>
              <w:pStyle w:val="TableParagraph"/>
              <w:spacing w:before="3" w:line="237" w:lineRule="auto"/>
              <w:rPr>
                <w:sz w:val="24"/>
              </w:rPr>
            </w:pPr>
            <w:r>
              <w:rPr>
                <w:sz w:val="24"/>
              </w:rPr>
              <w:t>Выполняют ритмико- гимнастическое</w:t>
            </w:r>
            <w:r>
              <w:rPr>
                <w:spacing w:val="-15"/>
                <w:sz w:val="24"/>
              </w:rPr>
              <w:t xml:space="preserve"> </w:t>
            </w:r>
            <w:r>
              <w:rPr>
                <w:sz w:val="24"/>
              </w:rPr>
              <w:t>упражнения</w:t>
            </w:r>
            <w:r>
              <w:rPr>
                <w:spacing w:val="-15"/>
                <w:sz w:val="24"/>
              </w:rPr>
              <w:t xml:space="preserve"> </w:t>
            </w:r>
            <w:r>
              <w:rPr>
                <w:sz w:val="24"/>
              </w:rPr>
              <w:t>по</w:t>
            </w:r>
          </w:p>
          <w:p w14:paraId="4ACE8299" w14:textId="77777777" w:rsidR="004D752A" w:rsidRDefault="00000000">
            <w:pPr>
              <w:pStyle w:val="TableParagraph"/>
              <w:spacing w:before="4" w:line="266" w:lineRule="exact"/>
              <w:rPr>
                <w:sz w:val="24"/>
              </w:rPr>
            </w:pPr>
            <w:r>
              <w:rPr>
                <w:spacing w:val="-2"/>
                <w:sz w:val="24"/>
              </w:rPr>
              <w:t>образцу</w:t>
            </w:r>
          </w:p>
        </w:tc>
        <w:tc>
          <w:tcPr>
            <w:tcW w:w="4415" w:type="dxa"/>
            <w:tcBorders>
              <w:right w:val="single" w:sz="6" w:space="0" w:color="000000"/>
            </w:tcBorders>
          </w:tcPr>
          <w:p w14:paraId="6F7500F8" w14:textId="77777777" w:rsidR="004D752A" w:rsidRDefault="004D752A">
            <w:pPr>
              <w:pStyle w:val="TableParagraph"/>
              <w:spacing w:before="268"/>
              <w:ind w:left="0"/>
              <w:rPr>
                <w:b/>
                <w:sz w:val="24"/>
              </w:rPr>
            </w:pPr>
          </w:p>
          <w:p w14:paraId="76B31EAE" w14:textId="77777777" w:rsidR="004D752A" w:rsidRDefault="00000000">
            <w:pPr>
              <w:pStyle w:val="TableParagraph"/>
              <w:ind w:right="363"/>
              <w:rPr>
                <w:sz w:val="24"/>
              </w:rPr>
            </w:pPr>
            <w:r>
              <w:rPr>
                <w:sz w:val="24"/>
              </w:rPr>
              <w:t>Самостоятельно</w:t>
            </w:r>
            <w:r>
              <w:rPr>
                <w:spacing w:val="-11"/>
                <w:sz w:val="24"/>
              </w:rPr>
              <w:t xml:space="preserve"> </w:t>
            </w:r>
            <w:r>
              <w:rPr>
                <w:sz w:val="24"/>
              </w:rPr>
              <w:t>входят,</w:t>
            </w:r>
            <w:r>
              <w:rPr>
                <w:spacing w:val="-13"/>
                <w:sz w:val="24"/>
              </w:rPr>
              <w:t xml:space="preserve"> </w:t>
            </w:r>
            <w:r>
              <w:rPr>
                <w:sz w:val="24"/>
              </w:rPr>
              <w:t>строятся</w:t>
            </w:r>
            <w:r>
              <w:rPr>
                <w:spacing w:val="-15"/>
                <w:sz w:val="24"/>
              </w:rPr>
              <w:t xml:space="preserve"> </w:t>
            </w:r>
            <w:r>
              <w:rPr>
                <w:sz w:val="24"/>
              </w:rPr>
              <w:t xml:space="preserve">в танцевальном зале и выполняют </w:t>
            </w:r>
            <w:r>
              <w:rPr>
                <w:spacing w:val="-2"/>
                <w:sz w:val="24"/>
              </w:rPr>
              <w:t>поклон.</w:t>
            </w:r>
          </w:p>
          <w:p w14:paraId="50ACEB53" w14:textId="77777777" w:rsidR="004D752A" w:rsidRDefault="00000000">
            <w:pPr>
              <w:pStyle w:val="TableParagraph"/>
              <w:spacing w:before="2"/>
              <w:ind w:right="363"/>
              <w:rPr>
                <w:sz w:val="24"/>
              </w:rPr>
            </w:pPr>
            <w:r>
              <w:rPr>
                <w:sz w:val="24"/>
              </w:rPr>
              <w:t>Выполняют протопывание прослушанной мелодии по образцу. Выполняют упражнения</w:t>
            </w:r>
            <w:r>
              <w:rPr>
                <w:spacing w:val="40"/>
                <w:sz w:val="24"/>
              </w:rPr>
              <w:t xml:space="preserve"> </w:t>
            </w:r>
            <w:r>
              <w:rPr>
                <w:sz w:val="24"/>
              </w:rPr>
              <w:t>по одновременной</w:t>
            </w:r>
            <w:r>
              <w:rPr>
                <w:spacing w:val="40"/>
                <w:sz w:val="24"/>
              </w:rPr>
              <w:t xml:space="preserve"> </w:t>
            </w:r>
            <w:r>
              <w:rPr>
                <w:sz w:val="24"/>
              </w:rPr>
              <w:t>смене</w:t>
            </w:r>
            <w:r>
              <w:rPr>
                <w:spacing w:val="40"/>
                <w:sz w:val="24"/>
              </w:rPr>
              <w:t xml:space="preserve"> </w:t>
            </w:r>
            <w:r>
              <w:rPr>
                <w:sz w:val="24"/>
              </w:rPr>
              <w:t>позиций</w:t>
            </w:r>
            <w:r>
              <w:rPr>
                <w:spacing w:val="-9"/>
                <w:sz w:val="24"/>
              </w:rPr>
              <w:t xml:space="preserve"> </w:t>
            </w:r>
            <w:r>
              <w:rPr>
                <w:sz w:val="24"/>
              </w:rPr>
              <w:t>рук</w:t>
            </w:r>
            <w:r>
              <w:rPr>
                <w:spacing w:val="-7"/>
                <w:sz w:val="24"/>
              </w:rPr>
              <w:t xml:space="preserve"> </w:t>
            </w:r>
            <w:r>
              <w:rPr>
                <w:sz w:val="24"/>
              </w:rPr>
              <w:t>и ног по образцу.</w:t>
            </w:r>
          </w:p>
          <w:p w14:paraId="14CCC192" w14:textId="77777777" w:rsidR="004D752A" w:rsidRDefault="00000000">
            <w:pPr>
              <w:pStyle w:val="TableParagraph"/>
              <w:ind w:right="363" w:firstLine="62"/>
              <w:rPr>
                <w:sz w:val="24"/>
              </w:rPr>
            </w:pPr>
            <w:r>
              <w:rPr>
                <w:sz w:val="24"/>
              </w:rPr>
              <w:t>Реагируют на сигнал учителя и выполняют</w:t>
            </w:r>
            <w:r>
              <w:rPr>
                <w:spacing w:val="-15"/>
                <w:sz w:val="24"/>
              </w:rPr>
              <w:t xml:space="preserve"> </w:t>
            </w:r>
            <w:r>
              <w:rPr>
                <w:sz w:val="24"/>
              </w:rPr>
              <w:t xml:space="preserve">ритмико-гимнастического </w:t>
            </w:r>
            <w:r>
              <w:rPr>
                <w:spacing w:val="-2"/>
                <w:sz w:val="24"/>
              </w:rPr>
              <w:t>упражнения</w:t>
            </w:r>
          </w:p>
        </w:tc>
      </w:tr>
      <w:tr w:rsidR="004D752A" w14:paraId="0D53BB12" w14:textId="77777777">
        <w:trPr>
          <w:trHeight w:val="359"/>
        </w:trPr>
        <w:tc>
          <w:tcPr>
            <w:tcW w:w="15024" w:type="dxa"/>
            <w:gridSpan w:val="5"/>
            <w:tcBorders>
              <w:left w:val="single" w:sz="6" w:space="0" w:color="000000"/>
              <w:right w:val="single" w:sz="6" w:space="0" w:color="000000"/>
            </w:tcBorders>
          </w:tcPr>
          <w:p w14:paraId="19026E72" w14:textId="77777777" w:rsidR="004D752A" w:rsidRDefault="00000000">
            <w:pPr>
              <w:pStyle w:val="TableParagraph"/>
              <w:spacing w:before="39"/>
              <w:ind w:left="3"/>
              <w:jc w:val="center"/>
              <w:rPr>
                <w:b/>
                <w:sz w:val="24"/>
              </w:rPr>
            </w:pPr>
            <w:r>
              <w:rPr>
                <w:b/>
                <w:sz w:val="24"/>
              </w:rPr>
              <w:t>Упражнения</w:t>
            </w:r>
            <w:r>
              <w:rPr>
                <w:b/>
                <w:spacing w:val="-2"/>
                <w:sz w:val="24"/>
              </w:rPr>
              <w:t xml:space="preserve"> </w:t>
            </w:r>
            <w:r>
              <w:rPr>
                <w:b/>
                <w:sz w:val="24"/>
              </w:rPr>
              <w:t>с</w:t>
            </w:r>
            <w:r>
              <w:rPr>
                <w:b/>
                <w:spacing w:val="-2"/>
                <w:sz w:val="24"/>
              </w:rPr>
              <w:t xml:space="preserve"> </w:t>
            </w:r>
            <w:r>
              <w:rPr>
                <w:b/>
                <w:sz w:val="24"/>
              </w:rPr>
              <w:t>музыкальными</w:t>
            </w:r>
            <w:r>
              <w:rPr>
                <w:b/>
                <w:spacing w:val="-5"/>
                <w:sz w:val="24"/>
              </w:rPr>
              <w:t xml:space="preserve"> </w:t>
            </w:r>
            <w:r>
              <w:rPr>
                <w:b/>
                <w:sz w:val="24"/>
              </w:rPr>
              <w:t>инструментами</w:t>
            </w:r>
            <w:r>
              <w:rPr>
                <w:b/>
                <w:spacing w:val="1"/>
                <w:sz w:val="24"/>
              </w:rPr>
              <w:t xml:space="preserve"> </w:t>
            </w:r>
            <w:r>
              <w:rPr>
                <w:b/>
                <w:sz w:val="24"/>
              </w:rPr>
              <w:t>–</w:t>
            </w:r>
            <w:r>
              <w:rPr>
                <w:b/>
                <w:spacing w:val="-1"/>
                <w:sz w:val="24"/>
              </w:rPr>
              <w:t xml:space="preserve"> </w:t>
            </w:r>
            <w:r>
              <w:rPr>
                <w:b/>
                <w:sz w:val="24"/>
              </w:rPr>
              <w:t>4</w:t>
            </w:r>
            <w:r>
              <w:rPr>
                <w:b/>
                <w:spacing w:val="-5"/>
                <w:sz w:val="24"/>
              </w:rPr>
              <w:t xml:space="preserve"> </w:t>
            </w:r>
            <w:r>
              <w:rPr>
                <w:b/>
                <w:spacing w:val="-4"/>
                <w:sz w:val="24"/>
              </w:rPr>
              <w:t>часа</w:t>
            </w:r>
          </w:p>
        </w:tc>
      </w:tr>
      <w:tr w:rsidR="004D752A" w14:paraId="609BA862" w14:textId="77777777">
        <w:trPr>
          <w:trHeight w:val="3869"/>
        </w:trPr>
        <w:tc>
          <w:tcPr>
            <w:tcW w:w="478" w:type="dxa"/>
            <w:tcBorders>
              <w:left w:val="single" w:sz="6" w:space="0" w:color="000000"/>
            </w:tcBorders>
          </w:tcPr>
          <w:p w14:paraId="603C6918" w14:textId="77777777" w:rsidR="004D752A" w:rsidRDefault="004D752A">
            <w:pPr>
              <w:pStyle w:val="TableParagraph"/>
              <w:ind w:left="0"/>
              <w:rPr>
                <w:b/>
                <w:sz w:val="24"/>
              </w:rPr>
            </w:pPr>
          </w:p>
          <w:p w14:paraId="0898A978" w14:textId="77777777" w:rsidR="004D752A" w:rsidRDefault="004D752A">
            <w:pPr>
              <w:pStyle w:val="TableParagraph"/>
              <w:ind w:left="0"/>
              <w:rPr>
                <w:b/>
                <w:sz w:val="24"/>
              </w:rPr>
            </w:pPr>
          </w:p>
          <w:p w14:paraId="63AA1BB6" w14:textId="77777777" w:rsidR="004D752A" w:rsidRDefault="004D752A">
            <w:pPr>
              <w:pStyle w:val="TableParagraph"/>
              <w:ind w:left="0"/>
              <w:rPr>
                <w:b/>
                <w:sz w:val="24"/>
              </w:rPr>
            </w:pPr>
          </w:p>
          <w:p w14:paraId="0FF5FB06" w14:textId="77777777" w:rsidR="004D752A" w:rsidRDefault="004D752A">
            <w:pPr>
              <w:pStyle w:val="TableParagraph"/>
              <w:ind w:left="0"/>
              <w:rPr>
                <w:b/>
                <w:sz w:val="24"/>
              </w:rPr>
            </w:pPr>
          </w:p>
          <w:p w14:paraId="6AABC9DA" w14:textId="77777777" w:rsidR="004D752A" w:rsidRDefault="004D752A">
            <w:pPr>
              <w:pStyle w:val="TableParagraph"/>
              <w:ind w:left="0"/>
              <w:rPr>
                <w:b/>
                <w:sz w:val="24"/>
              </w:rPr>
            </w:pPr>
          </w:p>
          <w:p w14:paraId="5B6BA4A2" w14:textId="77777777" w:rsidR="004D752A" w:rsidRDefault="004D752A">
            <w:pPr>
              <w:pStyle w:val="TableParagraph"/>
              <w:spacing w:before="136"/>
              <w:ind w:left="0"/>
              <w:rPr>
                <w:b/>
                <w:sz w:val="24"/>
              </w:rPr>
            </w:pPr>
          </w:p>
          <w:p w14:paraId="4B97BF08" w14:textId="77777777" w:rsidR="004D752A" w:rsidRDefault="00000000">
            <w:pPr>
              <w:pStyle w:val="TableParagraph"/>
              <w:ind w:left="4"/>
              <w:jc w:val="center"/>
              <w:rPr>
                <w:sz w:val="24"/>
              </w:rPr>
            </w:pPr>
            <w:r>
              <w:rPr>
                <w:spacing w:val="-5"/>
                <w:sz w:val="24"/>
              </w:rPr>
              <w:t>19</w:t>
            </w:r>
          </w:p>
        </w:tc>
        <w:tc>
          <w:tcPr>
            <w:tcW w:w="2497" w:type="dxa"/>
          </w:tcPr>
          <w:p w14:paraId="17886A21" w14:textId="77777777" w:rsidR="004D752A" w:rsidRDefault="004D752A">
            <w:pPr>
              <w:pStyle w:val="TableParagraph"/>
              <w:ind w:left="0"/>
              <w:rPr>
                <w:b/>
                <w:sz w:val="24"/>
              </w:rPr>
            </w:pPr>
          </w:p>
          <w:p w14:paraId="675C2DC2" w14:textId="77777777" w:rsidR="004D752A" w:rsidRDefault="004D752A">
            <w:pPr>
              <w:pStyle w:val="TableParagraph"/>
              <w:ind w:left="0"/>
              <w:rPr>
                <w:b/>
                <w:sz w:val="24"/>
              </w:rPr>
            </w:pPr>
          </w:p>
          <w:p w14:paraId="5654470A" w14:textId="77777777" w:rsidR="004D752A" w:rsidRDefault="004D752A">
            <w:pPr>
              <w:pStyle w:val="TableParagraph"/>
              <w:ind w:left="0"/>
              <w:rPr>
                <w:b/>
                <w:sz w:val="24"/>
              </w:rPr>
            </w:pPr>
          </w:p>
          <w:p w14:paraId="7A36231F" w14:textId="77777777" w:rsidR="004D752A" w:rsidRDefault="004D752A">
            <w:pPr>
              <w:pStyle w:val="TableParagraph"/>
              <w:spacing w:before="275"/>
              <w:ind w:left="0"/>
              <w:rPr>
                <w:b/>
                <w:sz w:val="24"/>
              </w:rPr>
            </w:pPr>
          </w:p>
          <w:p w14:paraId="09EE49F6" w14:textId="77777777" w:rsidR="004D752A" w:rsidRDefault="00000000">
            <w:pPr>
              <w:pStyle w:val="TableParagraph"/>
              <w:ind w:right="151"/>
              <w:rPr>
                <w:sz w:val="24"/>
              </w:rPr>
            </w:pPr>
            <w:r>
              <w:rPr>
                <w:spacing w:val="-2"/>
                <w:sz w:val="24"/>
              </w:rPr>
              <w:t xml:space="preserve">Отстукивание </w:t>
            </w:r>
            <w:r>
              <w:rPr>
                <w:sz w:val="24"/>
              </w:rPr>
              <w:t>ровными</w:t>
            </w:r>
            <w:r>
              <w:rPr>
                <w:spacing w:val="-15"/>
                <w:sz w:val="24"/>
              </w:rPr>
              <w:t xml:space="preserve"> </w:t>
            </w:r>
            <w:r>
              <w:rPr>
                <w:sz w:val="24"/>
              </w:rPr>
              <w:t>долями</w:t>
            </w:r>
            <w:r>
              <w:rPr>
                <w:spacing w:val="-15"/>
                <w:sz w:val="24"/>
              </w:rPr>
              <w:t xml:space="preserve"> </w:t>
            </w:r>
            <w:r>
              <w:rPr>
                <w:sz w:val="24"/>
              </w:rPr>
              <w:t xml:space="preserve">с </w:t>
            </w:r>
            <w:r>
              <w:rPr>
                <w:spacing w:val="-2"/>
                <w:sz w:val="24"/>
              </w:rPr>
              <w:t>помощью погремушки</w:t>
            </w:r>
          </w:p>
        </w:tc>
        <w:tc>
          <w:tcPr>
            <w:tcW w:w="4105" w:type="dxa"/>
          </w:tcPr>
          <w:p w14:paraId="159812D9" w14:textId="77777777" w:rsidR="004D752A" w:rsidRDefault="00000000">
            <w:pPr>
              <w:pStyle w:val="TableParagraph"/>
              <w:spacing w:line="242" w:lineRule="auto"/>
              <w:ind w:right="169"/>
              <w:rPr>
                <w:sz w:val="24"/>
              </w:rPr>
            </w:pPr>
            <w:r>
              <w:rPr>
                <w:sz w:val="24"/>
              </w:rPr>
              <w:t>Построение</w:t>
            </w:r>
            <w:r>
              <w:rPr>
                <w:spacing w:val="-15"/>
                <w:sz w:val="24"/>
              </w:rPr>
              <w:t xml:space="preserve"> </w:t>
            </w:r>
            <w:r>
              <w:rPr>
                <w:sz w:val="24"/>
              </w:rPr>
              <w:t>с</w:t>
            </w:r>
            <w:r>
              <w:rPr>
                <w:spacing w:val="-15"/>
                <w:sz w:val="24"/>
              </w:rPr>
              <w:t xml:space="preserve"> </w:t>
            </w:r>
            <w:r>
              <w:rPr>
                <w:sz w:val="24"/>
              </w:rPr>
              <w:t xml:space="preserve">соблюдением </w:t>
            </w:r>
            <w:r>
              <w:rPr>
                <w:spacing w:val="-2"/>
                <w:sz w:val="24"/>
              </w:rPr>
              <w:t>интервала.</w:t>
            </w:r>
          </w:p>
          <w:p w14:paraId="0617D651" w14:textId="77777777" w:rsidR="004D752A" w:rsidRDefault="00000000">
            <w:pPr>
              <w:pStyle w:val="TableParagraph"/>
              <w:spacing w:line="271" w:lineRule="exact"/>
              <w:rPr>
                <w:sz w:val="24"/>
              </w:rPr>
            </w:pPr>
            <w:r>
              <w:rPr>
                <w:sz w:val="24"/>
              </w:rPr>
              <w:t>Выполнение</w:t>
            </w:r>
            <w:r>
              <w:rPr>
                <w:spacing w:val="-2"/>
                <w:sz w:val="24"/>
              </w:rPr>
              <w:t xml:space="preserve"> поклона.</w:t>
            </w:r>
          </w:p>
          <w:p w14:paraId="5B859FD7" w14:textId="77777777" w:rsidR="004D752A" w:rsidRDefault="00000000">
            <w:pPr>
              <w:pStyle w:val="TableParagraph"/>
              <w:ind w:right="224"/>
              <w:rPr>
                <w:sz w:val="24"/>
              </w:rPr>
            </w:pPr>
            <w:r>
              <w:rPr>
                <w:sz w:val="24"/>
              </w:rPr>
              <w:t>Выполнение упражнения</w:t>
            </w:r>
            <w:r>
              <w:rPr>
                <w:spacing w:val="40"/>
                <w:sz w:val="24"/>
              </w:rPr>
              <w:t xml:space="preserve"> </w:t>
            </w:r>
            <w:r>
              <w:rPr>
                <w:sz w:val="24"/>
              </w:rPr>
              <w:t>по одновременной</w:t>
            </w:r>
            <w:r>
              <w:rPr>
                <w:spacing w:val="40"/>
                <w:sz w:val="24"/>
              </w:rPr>
              <w:t xml:space="preserve"> </w:t>
            </w:r>
            <w:r>
              <w:rPr>
                <w:sz w:val="24"/>
              </w:rPr>
              <w:t>смене</w:t>
            </w:r>
            <w:r>
              <w:rPr>
                <w:spacing w:val="40"/>
                <w:sz w:val="24"/>
              </w:rPr>
              <w:t xml:space="preserve"> </w:t>
            </w:r>
            <w:r>
              <w:rPr>
                <w:sz w:val="24"/>
              </w:rPr>
              <w:t>позиций</w:t>
            </w:r>
            <w:r>
              <w:rPr>
                <w:spacing w:val="-11"/>
                <w:sz w:val="24"/>
              </w:rPr>
              <w:t xml:space="preserve"> </w:t>
            </w:r>
            <w:r>
              <w:rPr>
                <w:sz w:val="24"/>
              </w:rPr>
              <w:t>рук и ног по образцу</w:t>
            </w:r>
          </w:p>
          <w:p w14:paraId="3051E0B6" w14:textId="77777777" w:rsidR="004D752A" w:rsidRDefault="00000000">
            <w:pPr>
              <w:pStyle w:val="TableParagraph"/>
              <w:ind w:right="169"/>
              <w:rPr>
                <w:sz w:val="24"/>
              </w:rPr>
            </w:pPr>
            <w:r>
              <w:rPr>
                <w:sz w:val="24"/>
              </w:rPr>
              <w:t>Выполнение упражнения с погремушкой</w:t>
            </w:r>
            <w:r>
              <w:rPr>
                <w:spacing w:val="32"/>
                <w:sz w:val="24"/>
              </w:rPr>
              <w:t xml:space="preserve"> </w:t>
            </w:r>
            <w:r>
              <w:rPr>
                <w:sz w:val="24"/>
              </w:rPr>
              <w:t>по</w:t>
            </w:r>
            <w:r>
              <w:rPr>
                <w:spacing w:val="-10"/>
                <w:sz w:val="24"/>
              </w:rPr>
              <w:t xml:space="preserve"> </w:t>
            </w:r>
            <w:r>
              <w:rPr>
                <w:sz w:val="24"/>
              </w:rPr>
              <w:t>звукоизвлечению (встряхивания, постукивания).</w:t>
            </w:r>
          </w:p>
          <w:p w14:paraId="50266548" w14:textId="77777777" w:rsidR="004D752A" w:rsidRDefault="00000000">
            <w:pPr>
              <w:pStyle w:val="TableParagraph"/>
              <w:ind w:right="161"/>
              <w:rPr>
                <w:sz w:val="24"/>
              </w:rPr>
            </w:pPr>
            <w:r>
              <w:rPr>
                <w:sz w:val="24"/>
              </w:rPr>
              <w:t>Выполнение упражнений с ритмическим рисунком на музыкальном инструменте. Музыкально-ритмическая</w:t>
            </w:r>
            <w:r>
              <w:rPr>
                <w:spacing w:val="-15"/>
                <w:sz w:val="24"/>
              </w:rPr>
              <w:t xml:space="preserve"> </w:t>
            </w:r>
            <w:r>
              <w:rPr>
                <w:sz w:val="24"/>
              </w:rPr>
              <w:t>игра</w:t>
            </w:r>
            <w:r>
              <w:rPr>
                <w:spacing w:val="-15"/>
                <w:sz w:val="24"/>
              </w:rPr>
              <w:t xml:space="preserve"> </w:t>
            </w:r>
            <w:r>
              <w:rPr>
                <w:sz w:val="24"/>
              </w:rPr>
              <w:t>«Моя</w:t>
            </w:r>
          </w:p>
          <w:p w14:paraId="6C0859B7" w14:textId="77777777" w:rsidR="004D752A" w:rsidRDefault="00000000">
            <w:pPr>
              <w:pStyle w:val="TableParagraph"/>
              <w:spacing w:line="261" w:lineRule="exact"/>
              <w:rPr>
                <w:sz w:val="24"/>
              </w:rPr>
            </w:pPr>
            <w:r>
              <w:rPr>
                <w:spacing w:val="-2"/>
                <w:sz w:val="24"/>
              </w:rPr>
              <w:t>погремушка»</w:t>
            </w:r>
          </w:p>
        </w:tc>
        <w:tc>
          <w:tcPr>
            <w:tcW w:w="3529" w:type="dxa"/>
          </w:tcPr>
          <w:p w14:paraId="1766A42A" w14:textId="77777777" w:rsidR="004D752A" w:rsidRDefault="00000000">
            <w:pPr>
              <w:pStyle w:val="TableParagraph"/>
              <w:spacing w:before="274"/>
              <w:rPr>
                <w:sz w:val="24"/>
              </w:rPr>
            </w:pPr>
            <w:r>
              <w:rPr>
                <w:sz w:val="24"/>
              </w:rPr>
              <w:t>Под руководством учителя выполняют</w:t>
            </w:r>
            <w:r>
              <w:rPr>
                <w:spacing w:val="-13"/>
                <w:sz w:val="24"/>
              </w:rPr>
              <w:t xml:space="preserve"> </w:t>
            </w:r>
            <w:r>
              <w:rPr>
                <w:sz w:val="24"/>
              </w:rPr>
              <w:t>вход,</w:t>
            </w:r>
            <w:r>
              <w:rPr>
                <w:spacing w:val="-12"/>
                <w:sz w:val="24"/>
              </w:rPr>
              <w:t xml:space="preserve"> </w:t>
            </w:r>
            <w:r>
              <w:rPr>
                <w:sz w:val="24"/>
              </w:rPr>
              <w:t>построение</w:t>
            </w:r>
            <w:r>
              <w:rPr>
                <w:spacing w:val="-14"/>
                <w:sz w:val="24"/>
              </w:rPr>
              <w:t xml:space="preserve"> </w:t>
            </w:r>
            <w:r>
              <w:rPr>
                <w:sz w:val="24"/>
              </w:rPr>
              <w:t>в танцевальном зале.</w:t>
            </w:r>
          </w:p>
          <w:p w14:paraId="57B49B46" w14:textId="77777777" w:rsidR="004D752A" w:rsidRDefault="00000000">
            <w:pPr>
              <w:pStyle w:val="TableParagraph"/>
              <w:ind w:right="64"/>
              <w:rPr>
                <w:sz w:val="24"/>
              </w:rPr>
            </w:pPr>
            <w:r>
              <w:rPr>
                <w:sz w:val="24"/>
              </w:rPr>
              <w:t>Выполняют поклон по инструкции учителя. Выполняют упражнения</w:t>
            </w:r>
            <w:r>
              <w:rPr>
                <w:spacing w:val="40"/>
                <w:sz w:val="24"/>
              </w:rPr>
              <w:t xml:space="preserve"> </w:t>
            </w:r>
            <w:r>
              <w:rPr>
                <w:sz w:val="24"/>
              </w:rPr>
              <w:t>по одновременной</w:t>
            </w:r>
            <w:r>
              <w:rPr>
                <w:spacing w:val="40"/>
                <w:sz w:val="24"/>
              </w:rPr>
              <w:t xml:space="preserve"> </w:t>
            </w:r>
            <w:r>
              <w:rPr>
                <w:sz w:val="24"/>
              </w:rPr>
              <w:t>смене</w:t>
            </w:r>
            <w:r>
              <w:rPr>
                <w:spacing w:val="40"/>
                <w:sz w:val="24"/>
              </w:rPr>
              <w:t xml:space="preserve"> </w:t>
            </w:r>
            <w:r>
              <w:rPr>
                <w:sz w:val="24"/>
              </w:rPr>
              <w:t>позиций рук и ног по образцу.</w:t>
            </w:r>
          </w:p>
          <w:p w14:paraId="46B5B93A" w14:textId="77777777" w:rsidR="004D752A" w:rsidRDefault="00000000">
            <w:pPr>
              <w:pStyle w:val="TableParagraph"/>
              <w:spacing w:before="2"/>
              <w:ind w:right="157"/>
              <w:rPr>
                <w:sz w:val="24"/>
              </w:rPr>
            </w:pPr>
            <w:r>
              <w:rPr>
                <w:sz w:val="24"/>
              </w:rPr>
              <w:t>Передают ритмический рисунок на музыкальном инструменте</w:t>
            </w:r>
            <w:r>
              <w:rPr>
                <w:spacing w:val="-13"/>
                <w:sz w:val="24"/>
              </w:rPr>
              <w:t xml:space="preserve"> </w:t>
            </w:r>
            <w:r>
              <w:rPr>
                <w:sz w:val="24"/>
              </w:rPr>
              <w:t>по</w:t>
            </w:r>
            <w:r>
              <w:rPr>
                <w:spacing w:val="-14"/>
                <w:sz w:val="24"/>
              </w:rPr>
              <w:t xml:space="preserve"> </w:t>
            </w:r>
            <w:r>
              <w:rPr>
                <w:sz w:val="24"/>
              </w:rPr>
              <w:t>образцу,</w:t>
            </w:r>
            <w:r>
              <w:rPr>
                <w:spacing w:val="-13"/>
                <w:sz w:val="24"/>
              </w:rPr>
              <w:t xml:space="preserve"> </w:t>
            </w:r>
            <w:r>
              <w:rPr>
                <w:sz w:val="24"/>
              </w:rPr>
              <w:t>с действиями учителя</w:t>
            </w:r>
          </w:p>
        </w:tc>
        <w:tc>
          <w:tcPr>
            <w:tcW w:w="4415" w:type="dxa"/>
            <w:tcBorders>
              <w:right w:val="single" w:sz="6" w:space="0" w:color="000000"/>
            </w:tcBorders>
          </w:tcPr>
          <w:p w14:paraId="448FB605" w14:textId="77777777" w:rsidR="004D752A" w:rsidRDefault="00000000">
            <w:pPr>
              <w:pStyle w:val="TableParagraph"/>
              <w:spacing w:before="274"/>
              <w:ind w:right="363"/>
              <w:rPr>
                <w:sz w:val="24"/>
              </w:rPr>
            </w:pPr>
            <w:r>
              <w:rPr>
                <w:sz w:val="24"/>
              </w:rPr>
              <w:t>Самостоятельно</w:t>
            </w:r>
            <w:r>
              <w:rPr>
                <w:spacing w:val="-11"/>
                <w:sz w:val="24"/>
              </w:rPr>
              <w:t xml:space="preserve"> </w:t>
            </w:r>
            <w:r>
              <w:rPr>
                <w:sz w:val="24"/>
              </w:rPr>
              <w:t>входят,</w:t>
            </w:r>
            <w:r>
              <w:rPr>
                <w:spacing w:val="-13"/>
                <w:sz w:val="24"/>
              </w:rPr>
              <w:t xml:space="preserve"> </w:t>
            </w:r>
            <w:r>
              <w:rPr>
                <w:sz w:val="24"/>
              </w:rPr>
              <w:t>строятся</w:t>
            </w:r>
            <w:r>
              <w:rPr>
                <w:spacing w:val="-15"/>
                <w:sz w:val="24"/>
              </w:rPr>
              <w:t xml:space="preserve"> </w:t>
            </w:r>
            <w:r>
              <w:rPr>
                <w:sz w:val="24"/>
              </w:rPr>
              <w:t xml:space="preserve">в танцевальном зале и выполняют </w:t>
            </w:r>
            <w:r>
              <w:rPr>
                <w:spacing w:val="-2"/>
                <w:sz w:val="24"/>
              </w:rPr>
              <w:t>поклон.</w:t>
            </w:r>
          </w:p>
          <w:p w14:paraId="5846B063" w14:textId="77777777" w:rsidR="004D752A" w:rsidRDefault="00000000">
            <w:pPr>
              <w:pStyle w:val="TableParagraph"/>
              <w:ind w:right="291"/>
              <w:rPr>
                <w:sz w:val="24"/>
              </w:rPr>
            </w:pPr>
            <w:r>
              <w:rPr>
                <w:sz w:val="24"/>
              </w:rPr>
              <w:t>Выполняют упражнения</w:t>
            </w:r>
            <w:r>
              <w:rPr>
                <w:spacing w:val="40"/>
                <w:sz w:val="24"/>
              </w:rPr>
              <w:t xml:space="preserve"> </w:t>
            </w:r>
            <w:r>
              <w:rPr>
                <w:sz w:val="24"/>
              </w:rPr>
              <w:t>по одновременной</w:t>
            </w:r>
            <w:r>
              <w:rPr>
                <w:spacing w:val="40"/>
                <w:sz w:val="24"/>
              </w:rPr>
              <w:t xml:space="preserve"> </w:t>
            </w:r>
            <w:r>
              <w:rPr>
                <w:sz w:val="24"/>
              </w:rPr>
              <w:t>смене</w:t>
            </w:r>
            <w:r>
              <w:rPr>
                <w:spacing w:val="40"/>
                <w:sz w:val="24"/>
              </w:rPr>
              <w:t xml:space="preserve"> </w:t>
            </w:r>
            <w:r>
              <w:rPr>
                <w:sz w:val="24"/>
              </w:rPr>
              <w:t>позиций рук и ног. Выполняют упражнения с погремушкой</w:t>
            </w:r>
            <w:r>
              <w:rPr>
                <w:spacing w:val="40"/>
                <w:sz w:val="24"/>
              </w:rPr>
              <w:t xml:space="preserve"> </w:t>
            </w:r>
            <w:r>
              <w:rPr>
                <w:sz w:val="24"/>
              </w:rPr>
              <w:t>по</w:t>
            </w:r>
            <w:r>
              <w:rPr>
                <w:spacing w:val="-5"/>
                <w:sz w:val="24"/>
              </w:rPr>
              <w:t xml:space="preserve"> </w:t>
            </w:r>
            <w:r>
              <w:rPr>
                <w:sz w:val="24"/>
              </w:rPr>
              <w:t>звукоизвлечению</w:t>
            </w:r>
            <w:r>
              <w:rPr>
                <w:spacing w:val="40"/>
                <w:sz w:val="24"/>
              </w:rPr>
              <w:t xml:space="preserve"> </w:t>
            </w:r>
            <w:r>
              <w:rPr>
                <w:sz w:val="24"/>
              </w:rPr>
              <w:t xml:space="preserve">по </w:t>
            </w:r>
            <w:r>
              <w:rPr>
                <w:spacing w:val="-2"/>
                <w:sz w:val="24"/>
              </w:rPr>
              <w:t>образцу.</w:t>
            </w:r>
          </w:p>
          <w:p w14:paraId="2AE9A640" w14:textId="77777777" w:rsidR="004D752A" w:rsidRDefault="00000000">
            <w:pPr>
              <w:pStyle w:val="TableParagraph"/>
              <w:spacing w:before="2"/>
              <w:ind w:right="291"/>
              <w:rPr>
                <w:sz w:val="24"/>
              </w:rPr>
            </w:pPr>
            <w:r>
              <w:rPr>
                <w:sz w:val="24"/>
              </w:rPr>
              <w:t>Передают ритмический рисунок на музыкальном</w:t>
            </w:r>
            <w:r>
              <w:rPr>
                <w:spacing w:val="-7"/>
                <w:sz w:val="24"/>
              </w:rPr>
              <w:t xml:space="preserve"> </w:t>
            </w:r>
            <w:r>
              <w:rPr>
                <w:sz w:val="24"/>
              </w:rPr>
              <w:t>инструменте.</w:t>
            </w:r>
            <w:r>
              <w:rPr>
                <w:spacing w:val="-3"/>
                <w:sz w:val="24"/>
              </w:rPr>
              <w:t xml:space="preserve"> </w:t>
            </w:r>
            <w:r>
              <w:rPr>
                <w:sz w:val="24"/>
              </w:rPr>
              <w:t>Реагируют на сигнал учителя и</w:t>
            </w:r>
            <w:r>
              <w:rPr>
                <w:spacing w:val="40"/>
                <w:sz w:val="24"/>
              </w:rPr>
              <w:t xml:space="preserve"> </w:t>
            </w:r>
            <w:r>
              <w:rPr>
                <w:sz w:val="24"/>
              </w:rPr>
              <w:t>выполняют ритмико-гимнастического</w:t>
            </w:r>
            <w:r>
              <w:rPr>
                <w:spacing w:val="-15"/>
                <w:sz w:val="24"/>
              </w:rPr>
              <w:t xml:space="preserve"> </w:t>
            </w:r>
            <w:r>
              <w:rPr>
                <w:sz w:val="24"/>
              </w:rPr>
              <w:t>упражнения</w:t>
            </w:r>
          </w:p>
        </w:tc>
      </w:tr>
    </w:tbl>
    <w:p w14:paraId="4E97AE36" w14:textId="77777777" w:rsidR="004D752A" w:rsidRDefault="004D752A">
      <w:pPr>
        <w:pStyle w:val="TableParagraph"/>
        <w:rPr>
          <w:sz w:val="24"/>
        </w:rPr>
        <w:sectPr w:rsidR="004D752A">
          <w:pgSz w:w="16840" w:h="11910" w:orient="landscape"/>
          <w:pgMar w:top="1340" w:right="0" w:bottom="1180" w:left="708" w:header="0" w:footer="993" w:gutter="0"/>
          <w:cols w:space="720"/>
        </w:sectPr>
      </w:pPr>
    </w:p>
    <w:p w14:paraId="2C033C10" w14:textId="77777777" w:rsidR="004D752A" w:rsidRDefault="004D752A">
      <w:pPr>
        <w:pStyle w:val="a3"/>
        <w:spacing w:before="6"/>
        <w:ind w:left="0"/>
        <w:rPr>
          <w:b/>
          <w:sz w:val="2"/>
        </w:rPr>
      </w:pPr>
    </w:p>
    <w:tbl>
      <w:tblPr>
        <w:tblStyle w:val="TableNormal"/>
        <w:tblW w:w="0" w:type="auto"/>
        <w:tblInd w:w="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8"/>
        <w:gridCol w:w="2497"/>
        <w:gridCol w:w="4172"/>
        <w:gridCol w:w="3519"/>
        <w:gridCol w:w="4323"/>
      </w:tblGrid>
      <w:tr w:rsidR="004D752A" w14:paraId="7465A473" w14:textId="77777777">
        <w:trPr>
          <w:trHeight w:val="4143"/>
        </w:trPr>
        <w:tc>
          <w:tcPr>
            <w:tcW w:w="478" w:type="dxa"/>
            <w:tcBorders>
              <w:left w:val="single" w:sz="6" w:space="0" w:color="000000"/>
            </w:tcBorders>
          </w:tcPr>
          <w:p w14:paraId="1324019D" w14:textId="77777777" w:rsidR="004D752A" w:rsidRDefault="004D752A">
            <w:pPr>
              <w:pStyle w:val="TableParagraph"/>
              <w:ind w:left="0"/>
              <w:rPr>
                <w:b/>
                <w:sz w:val="24"/>
              </w:rPr>
            </w:pPr>
          </w:p>
          <w:p w14:paraId="675EA8AB" w14:textId="77777777" w:rsidR="004D752A" w:rsidRDefault="004D752A">
            <w:pPr>
              <w:pStyle w:val="TableParagraph"/>
              <w:ind w:left="0"/>
              <w:rPr>
                <w:b/>
                <w:sz w:val="24"/>
              </w:rPr>
            </w:pPr>
          </w:p>
          <w:p w14:paraId="357990A6" w14:textId="77777777" w:rsidR="004D752A" w:rsidRDefault="004D752A">
            <w:pPr>
              <w:pStyle w:val="TableParagraph"/>
              <w:ind w:left="0"/>
              <w:rPr>
                <w:b/>
                <w:sz w:val="24"/>
              </w:rPr>
            </w:pPr>
          </w:p>
          <w:p w14:paraId="13AEF2B2" w14:textId="77777777" w:rsidR="004D752A" w:rsidRDefault="004D752A">
            <w:pPr>
              <w:pStyle w:val="TableParagraph"/>
              <w:ind w:left="0"/>
              <w:rPr>
                <w:b/>
                <w:sz w:val="24"/>
              </w:rPr>
            </w:pPr>
          </w:p>
          <w:p w14:paraId="39A14798" w14:textId="77777777" w:rsidR="004D752A" w:rsidRDefault="004D752A">
            <w:pPr>
              <w:pStyle w:val="TableParagraph"/>
              <w:ind w:left="0"/>
              <w:rPr>
                <w:b/>
                <w:sz w:val="24"/>
              </w:rPr>
            </w:pPr>
          </w:p>
          <w:p w14:paraId="7B445D25" w14:textId="77777777" w:rsidR="004D752A" w:rsidRDefault="004D752A">
            <w:pPr>
              <w:pStyle w:val="TableParagraph"/>
              <w:spacing w:before="271"/>
              <w:ind w:left="0"/>
              <w:rPr>
                <w:b/>
                <w:sz w:val="24"/>
              </w:rPr>
            </w:pPr>
          </w:p>
          <w:p w14:paraId="08B646DC" w14:textId="77777777" w:rsidR="004D752A" w:rsidRDefault="00000000">
            <w:pPr>
              <w:pStyle w:val="TableParagraph"/>
              <w:ind w:left="4"/>
              <w:jc w:val="center"/>
              <w:rPr>
                <w:sz w:val="24"/>
              </w:rPr>
            </w:pPr>
            <w:r>
              <w:rPr>
                <w:spacing w:val="-5"/>
                <w:sz w:val="24"/>
              </w:rPr>
              <w:t>20</w:t>
            </w:r>
          </w:p>
        </w:tc>
        <w:tc>
          <w:tcPr>
            <w:tcW w:w="2497" w:type="dxa"/>
          </w:tcPr>
          <w:p w14:paraId="53C9277C" w14:textId="77777777" w:rsidR="004D752A" w:rsidRDefault="004D752A">
            <w:pPr>
              <w:pStyle w:val="TableParagraph"/>
              <w:ind w:left="0"/>
              <w:rPr>
                <w:b/>
                <w:sz w:val="24"/>
              </w:rPr>
            </w:pPr>
          </w:p>
          <w:p w14:paraId="66FC9769" w14:textId="77777777" w:rsidR="004D752A" w:rsidRDefault="004D752A">
            <w:pPr>
              <w:pStyle w:val="TableParagraph"/>
              <w:ind w:left="0"/>
              <w:rPr>
                <w:b/>
                <w:sz w:val="24"/>
              </w:rPr>
            </w:pPr>
          </w:p>
          <w:p w14:paraId="03498F69" w14:textId="77777777" w:rsidR="004D752A" w:rsidRDefault="004D752A">
            <w:pPr>
              <w:pStyle w:val="TableParagraph"/>
              <w:ind w:left="0"/>
              <w:rPr>
                <w:b/>
                <w:sz w:val="24"/>
              </w:rPr>
            </w:pPr>
          </w:p>
          <w:p w14:paraId="380F50B7" w14:textId="77777777" w:rsidR="004D752A" w:rsidRDefault="004D752A">
            <w:pPr>
              <w:pStyle w:val="TableParagraph"/>
              <w:ind w:left="0"/>
              <w:rPr>
                <w:b/>
                <w:sz w:val="24"/>
              </w:rPr>
            </w:pPr>
          </w:p>
          <w:p w14:paraId="3E983E58" w14:textId="77777777" w:rsidR="004D752A" w:rsidRDefault="004D752A">
            <w:pPr>
              <w:pStyle w:val="TableParagraph"/>
              <w:spacing w:before="268"/>
              <w:ind w:left="0"/>
              <w:rPr>
                <w:b/>
                <w:sz w:val="24"/>
              </w:rPr>
            </w:pPr>
          </w:p>
          <w:p w14:paraId="719C99D8" w14:textId="77777777" w:rsidR="004D752A" w:rsidRDefault="00000000">
            <w:pPr>
              <w:pStyle w:val="TableParagraph"/>
              <w:spacing w:line="242" w:lineRule="auto"/>
              <w:ind w:right="151"/>
              <w:rPr>
                <w:sz w:val="24"/>
              </w:rPr>
            </w:pPr>
            <w:r>
              <w:rPr>
                <w:sz w:val="24"/>
              </w:rPr>
              <w:t xml:space="preserve">«Пляска с </w:t>
            </w:r>
            <w:r>
              <w:rPr>
                <w:spacing w:val="-2"/>
                <w:sz w:val="24"/>
              </w:rPr>
              <w:t>погремушками»,</w:t>
            </w:r>
          </w:p>
        </w:tc>
        <w:tc>
          <w:tcPr>
            <w:tcW w:w="4172" w:type="dxa"/>
          </w:tcPr>
          <w:p w14:paraId="1FC6F88B" w14:textId="77777777" w:rsidR="004D752A" w:rsidRDefault="004D752A">
            <w:pPr>
              <w:pStyle w:val="TableParagraph"/>
              <w:ind w:left="0"/>
              <w:rPr>
                <w:b/>
                <w:sz w:val="24"/>
              </w:rPr>
            </w:pPr>
          </w:p>
          <w:p w14:paraId="2F39B6C0" w14:textId="77777777" w:rsidR="004D752A" w:rsidRDefault="004D752A">
            <w:pPr>
              <w:pStyle w:val="TableParagraph"/>
              <w:spacing w:before="131"/>
              <w:ind w:left="0"/>
              <w:rPr>
                <w:b/>
                <w:sz w:val="24"/>
              </w:rPr>
            </w:pPr>
          </w:p>
          <w:p w14:paraId="5424BDD0" w14:textId="77777777" w:rsidR="004D752A" w:rsidRDefault="00000000">
            <w:pPr>
              <w:pStyle w:val="TableParagraph"/>
              <w:spacing w:line="242" w:lineRule="auto"/>
              <w:ind w:right="724"/>
              <w:rPr>
                <w:sz w:val="24"/>
              </w:rPr>
            </w:pPr>
            <w:r>
              <w:rPr>
                <w:sz w:val="24"/>
              </w:rPr>
              <w:t>Построение</w:t>
            </w:r>
            <w:r>
              <w:rPr>
                <w:spacing w:val="-15"/>
                <w:sz w:val="24"/>
              </w:rPr>
              <w:t xml:space="preserve"> </w:t>
            </w:r>
            <w:r>
              <w:rPr>
                <w:sz w:val="24"/>
              </w:rPr>
              <w:t>с</w:t>
            </w:r>
            <w:r>
              <w:rPr>
                <w:spacing w:val="-15"/>
                <w:sz w:val="24"/>
              </w:rPr>
              <w:t xml:space="preserve"> </w:t>
            </w:r>
            <w:r>
              <w:rPr>
                <w:sz w:val="24"/>
              </w:rPr>
              <w:t xml:space="preserve">соблюдением </w:t>
            </w:r>
            <w:r>
              <w:rPr>
                <w:spacing w:val="-2"/>
                <w:sz w:val="24"/>
              </w:rPr>
              <w:t>интервала.</w:t>
            </w:r>
          </w:p>
          <w:p w14:paraId="2092BB24" w14:textId="77777777" w:rsidR="004D752A" w:rsidRDefault="00000000">
            <w:pPr>
              <w:pStyle w:val="TableParagraph"/>
              <w:ind w:right="724"/>
              <w:rPr>
                <w:sz w:val="24"/>
              </w:rPr>
            </w:pPr>
            <w:r>
              <w:rPr>
                <w:sz w:val="24"/>
              </w:rPr>
              <w:t>Выполнение поклона. Выполнение</w:t>
            </w:r>
            <w:r>
              <w:rPr>
                <w:spacing w:val="-15"/>
                <w:sz w:val="24"/>
              </w:rPr>
              <w:t xml:space="preserve"> </w:t>
            </w:r>
            <w:r>
              <w:rPr>
                <w:sz w:val="24"/>
              </w:rPr>
              <w:t>звукоизвлекающих движений в такт музыки.</w:t>
            </w:r>
          </w:p>
          <w:p w14:paraId="3822211B" w14:textId="77777777" w:rsidR="004D752A" w:rsidRDefault="00000000">
            <w:pPr>
              <w:pStyle w:val="TableParagraph"/>
              <w:ind w:right="228"/>
              <w:rPr>
                <w:sz w:val="24"/>
              </w:rPr>
            </w:pPr>
            <w:r>
              <w:rPr>
                <w:sz w:val="24"/>
              </w:rPr>
              <w:t>Игра на музыкальном инструменте. Музыкально-ритмическая</w:t>
            </w:r>
            <w:r>
              <w:rPr>
                <w:spacing w:val="-15"/>
                <w:sz w:val="24"/>
              </w:rPr>
              <w:t xml:space="preserve"> </w:t>
            </w:r>
            <w:r>
              <w:rPr>
                <w:sz w:val="24"/>
              </w:rPr>
              <w:t>игра</w:t>
            </w:r>
            <w:r>
              <w:rPr>
                <w:spacing w:val="-15"/>
                <w:sz w:val="24"/>
              </w:rPr>
              <w:t xml:space="preserve"> </w:t>
            </w:r>
            <w:r>
              <w:rPr>
                <w:sz w:val="24"/>
              </w:rPr>
              <w:t xml:space="preserve">«Моя </w:t>
            </w:r>
            <w:r>
              <w:rPr>
                <w:spacing w:val="-2"/>
                <w:sz w:val="24"/>
              </w:rPr>
              <w:t>погремушка»</w:t>
            </w:r>
          </w:p>
          <w:p w14:paraId="105CD829" w14:textId="77777777" w:rsidR="004D752A" w:rsidRDefault="00000000">
            <w:pPr>
              <w:pStyle w:val="TableParagraph"/>
              <w:spacing w:line="242" w:lineRule="auto"/>
              <w:ind w:right="228"/>
              <w:rPr>
                <w:sz w:val="24"/>
              </w:rPr>
            </w:pPr>
            <w:r>
              <w:rPr>
                <w:sz w:val="24"/>
              </w:rPr>
              <w:t>Выполнение</w:t>
            </w:r>
            <w:r>
              <w:rPr>
                <w:spacing w:val="-15"/>
                <w:sz w:val="24"/>
              </w:rPr>
              <w:t xml:space="preserve"> </w:t>
            </w:r>
            <w:r>
              <w:rPr>
                <w:sz w:val="24"/>
              </w:rPr>
              <w:t>упражнений</w:t>
            </w:r>
            <w:r>
              <w:rPr>
                <w:spacing w:val="-15"/>
                <w:sz w:val="24"/>
              </w:rPr>
              <w:t xml:space="preserve"> </w:t>
            </w:r>
            <w:r>
              <w:rPr>
                <w:sz w:val="24"/>
              </w:rPr>
              <w:t>на расслабление кистей</w:t>
            </w:r>
          </w:p>
          <w:p w14:paraId="54DD5E15" w14:textId="77777777" w:rsidR="004D752A" w:rsidRDefault="00000000">
            <w:pPr>
              <w:pStyle w:val="TableParagraph"/>
              <w:spacing w:line="271" w:lineRule="exact"/>
              <w:rPr>
                <w:sz w:val="24"/>
              </w:rPr>
            </w:pPr>
            <w:r>
              <w:rPr>
                <w:spacing w:val="-5"/>
                <w:sz w:val="24"/>
              </w:rPr>
              <w:t>рук</w:t>
            </w:r>
          </w:p>
        </w:tc>
        <w:tc>
          <w:tcPr>
            <w:tcW w:w="3519" w:type="dxa"/>
          </w:tcPr>
          <w:p w14:paraId="4B6F2684" w14:textId="77777777" w:rsidR="004D752A" w:rsidRDefault="00000000">
            <w:pPr>
              <w:pStyle w:val="TableParagraph"/>
              <w:ind w:left="112" w:right="159"/>
              <w:rPr>
                <w:sz w:val="24"/>
              </w:rPr>
            </w:pPr>
            <w:r>
              <w:rPr>
                <w:sz w:val="24"/>
              </w:rPr>
              <w:t>Под руководством учителя выполняют</w:t>
            </w:r>
            <w:r>
              <w:rPr>
                <w:spacing w:val="-13"/>
                <w:sz w:val="24"/>
              </w:rPr>
              <w:t xml:space="preserve"> </w:t>
            </w:r>
            <w:r>
              <w:rPr>
                <w:sz w:val="24"/>
              </w:rPr>
              <w:t>вход,</w:t>
            </w:r>
            <w:r>
              <w:rPr>
                <w:spacing w:val="-12"/>
                <w:sz w:val="24"/>
              </w:rPr>
              <w:t xml:space="preserve"> </w:t>
            </w:r>
            <w:r>
              <w:rPr>
                <w:sz w:val="24"/>
              </w:rPr>
              <w:t>построение</w:t>
            </w:r>
            <w:r>
              <w:rPr>
                <w:spacing w:val="-15"/>
                <w:sz w:val="24"/>
              </w:rPr>
              <w:t xml:space="preserve"> </w:t>
            </w:r>
            <w:r>
              <w:rPr>
                <w:sz w:val="24"/>
              </w:rPr>
              <w:t>в танцевальном зале.</w:t>
            </w:r>
          </w:p>
          <w:p w14:paraId="02257C76" w14:textId="77777777" w:rsidR="004D752A" w:rsidRDefault="00000000">
            <w:pPr>
              <w:pStyle w:val="TableParagraph"/>
              <w:ind w:left="112" w:right="159"/>
              <w:rPr>
                <w:sz w:val="24"/>
              </w:rPr>
            </w:pPr>
            <w:r>
              <w:rPr>
                <w:sz w:val="24"/>
              </w:rPr>
              <w:t>Выполняют поклон по инструкции учителя. Выполняют</w:t>
            </w:r>
            <w:r>
              <w:rPr>
                <w:spacing w:val="-15"/>
                <w:sz w:val="24"/>
              </w:rPr>
              <w:t xml:space="preserve"> </w:t>
            </w:r>
            <w:r>
              <w:rPr>
                <w:sz w:val="24"/>
              </w:rPr>
              <w:t xml:space="preserve">звукоизвлекающие движения в такт музыки по </w:t>
            </w:r>
            <w:r>
              <w:rPr>
                <w:spacing w:val="-2"/>
                <w:sz w:val="24"/>
              </w:rPr>
              <w:t>образцу.</w:t>
            </w:r>
          </w:p>
          <w:p w14:paraId="73245A8F" w14:textId="77777777" w:rsidR="004D752A" w:rsidRDefault="00000000">
            <w:pPr>
              <w:pStyle w:val="TableParagraph"/>
              <w:ind w:left="112" w:right="159"/>
              <w:rPr>
                <w:sz w:val="24"/>
              </w:rPr>
            </w:pPr>
            <w:r>
              <w:rPr>
                <w:sz w:val="24"/>
              </w:rPr>
              <w:t>Играют</w:t>
            </w:r>
            <w:r>
              <w:rPr>
                <w:spacing w:val="-15"/>
                <w:sz w:val="24"/>
              </w:rPr>
              <w:t xml:space="preserve"> </w:t>
            </w:r>
            <w:r>
              <w:rPr>
                <w:sz w:val="24"/>
              </w:rPr>
              <w:t>на</w:t>
            </w:r>
            <w:r>
              <w:rPr>
                <w:spacing w:val="-15"/>
                <w:sz w:val="24"/>
              </w:rPr>
              <w:t xml:space="preserve"> </w:t>
            </w:r>
            <w:r>
              <w:rPr>
                <w:sz w:val="24"/>
              </w:rPr>
              <w:t>музыкальном инструменте образцу и инструкции учителя.</w:t>
            </w:r>
          </w:p>
          <w:p w14:paraId="54B319C9" w14:textId="77777777" w:rsidR="004D752A" w:rsidRDefault="00000000">
            <w:pPr>
              <w:pStyle w:val="TableParagraph"/>
              <w:spacing w:line="237" w:lineRule="auto"/>
              <w:ind w:left="112" w:right="159"/>
              <w:rPr>
                <w:sz w:val="24"/>
              </w:rPr>
            </w:pPr>
            <w:r>
              <w:rPr>
                <w:sz w:val="24"/>
              </w:rPr>
              <w:t>Выполняют</w:t>
            </w:r>
            <w:r>
              <w:rPr>
                <w:spacing w:val="-15"/>
                <w:sz w:val="24"/>
              </w:rPr>
              <w:t xml:space="preserve"> </w:t>
            </w:r>
            <w:r>
              <w:rPr>
                <w:sz w:val="24"/>
              </w:rPr>
              <w:t>упражнения</w:t>
            </w:r>
            <w:r>
              <w:rPr>
                <w:spacing w:val="-15"/>
                <w:sz w:val="24"/>
              </w:rPr>
              <w:t xml:space="preserve"> </w:t>
            </w:r>
            <w:r>
              <w:rPr>
                <w:sz w:val="24"/>
              </w:rPr>
              <w:t>на расслабление кистей</w:t>
            </w:r>
          </w:p>
          <w:p w14:paraId="75F10BE8" w14:textId="77777777" w:rsidR="004D752A" w:rsidRDefault="00000000">
            <w:pPr>
              <w:pStyle w:val="TableParagraph"/>
              <w:spacing w:before="1" w:line="275" w:lineRule="exact"/>
              <w:ind w:left="112"/>
              <w:rPr>
                <w:sz w:val="24"/>
              </w:rPr>
            </w:pPr>
            <w:r>
              <w:rPr>
                <w:spacing w:val="-5"/>
                <w:sz w:val="24"/>
              </w:rPr>
              <w:t>рук</w:t>
            </w:r>
          </w:p>
          <w:p w14:paraId="3B62C5F5" w14:textId="77777777" w:rsidR="004D752A" w:rsidRDefault="00000000">
            <w:pPr>
              <w:pStyle w:val="TableParagraph"/>
              <w:spacing w:line="265" w:lineRule="exact"/>
              <w:ind w:left="112"/>
              <w:rPr>
                <w:sz w:val="24"/>
              </w:rPr>
            </w:pPr>
            <w:r>
              <w:rPr>
                <w:sz w:val="24"/>
              </w:rPr>
              <w:t>по</w:t>
            </w:r>
            <w:r>
              <w:rPr>
                <w:spacing w:val="-5"/>
                <w:sz w:val="24"/>
              </w:rPr>
              <w:t xml:space="preserve"> </w:t>
            </w:r>
            <w:r>
              <w:rPr>
                <w:spacing w:val="-2"/>
                <w:sz w:val="24"/>
              </w:rPr>
              <w:t>образцу</w:t>
            </w:r>
          </w:p>
        </w:tc>
        <w:tc>
          <w:tcPr>
            <w:tcW w:w="4323" w:type="dxa"/>
            <w:tcBorders>
              <w:right w:val="single" w:sz="6" w:space="0" w:color="000000"/>
            </w:tcBorders>
          </w:tcPr>
          <w:p w14:paraId="57511973" w14:textId="77777777" w:rsidR="004D752A" w:rsidRDefault="004D752A">
            <w:pPr>
              <w:pStyle w:val="TableParagraph"/>
              <w:spacing w:before="268"/>
              <w:ind w:left="0"/>
              <w:rPr>
                <w:b/>
                <w:sz w:val="24"/>
              </w:rPr>
            </w:pPr>
          </w:p>
          <w:p w14:paraId="5D4A3BA0" w14:textId="77777777" w:rsidR="004D752A" w:rsidRDefault="00000000">
            <w:pPr>
              <w:pStyle w:val="TableParagraph"/>
              <w:ind w:left="112" w:right="108"/>
              <w:rPr>
                <w:sz w:val="24"/>
              </w:rPr>
            </w:pPr>
            <w:r>
              <w:rPr>
                <w:sz w:val="24"/>
              </w:rPr>
              <w:t>Самостоятельно</w:t>
            </w:r>
            <w:r>
              <w:rPr>
                <w:spacing w:val="-12"/>
                <w:sz w:val="24"/>
              </w:rPr>
              <w:t xml:space="preserve"> </w:t>
            </w:r>
            <w:r>
              <w:rPr>
                <w:sz w:val="24"/>
              </w:rPr>
              <w:t>входят,</w:t>
            </w:r>
            <w:r>
              <w:rPr>
                <w:spacing w:val="-13"/>
                <w:sz w:val="24"/>
              </w:rPr>
              <w:t xml:space="preserve"> </w:t>
            </w:r>
            <w:r>
              <w:rPr>
                <w:sz w:val="24"/>
              </w:rPr>
              <w:t>строятся</w:t>
            </w:r>
            <w:r>
              <w:rPr>
                <w:spacing w:val="-15"/>
                <w:sz w:val="24"/>
              </w:rPr>
              <w:t xml:space="preserve"> </w:t>
            </w:r>
            <w:r>
              <w:rPr>
                <w:sz w:val="24"/>
              </w:rPr>
              <w:t xml:space="preserve">в танцевальном зале и выполняют </w:t>
            </w:r>
            <w:r>
              <w:rPr>
                <w:spacing w:val="-2"/>
                <w:sz w:val="24"/>
              </w:rPr>
              <w:t>поклон.</w:t>
            </w:r>
          </w:p>
          <w:p w14:paraId="03DE43B8" w14:textId="77777777" w:rsidR="004D752A" w:rsidRDefault="00000000">
            <w:pPr>
              <w:pStyle w:val="TableParagraph"/>
              <w:spacing w:before="5" w:line="237" w:lineRule="auto"/>
              <w:ind w:left="112" w:right="108"/>
              <w:rPr>
                <w:sz w:val="24"/>
              </w:rPr>
            </w:pPr>
            <w:r>
              <w:rPr>
                <w:sz w:val="24"/>
              </w:rPr>
              <w:t>Выполняют</w:t>
            </w:r>
            <w:r>
              <w:rPr>
                <w:spacing w:val="-15"/>
                <w:sz w:val="24"/>
              </w:rPr>
              <w:t xml:space="preserve"> </w:t>
            </w:r>
            <w:r>
              <w:rPr>
                <w:sz w:val="24"/>
              </w:rPr>
              <w:t>звукоизвлекающие движения в такт музыки.</w:t>
            </w:r>
          </w:p>
          <w:p w14:paraId="00D88E1D" w14:textId="77777777" w:rsidR="004D752A" w:rsidRDefault="00000000">
            <w:pPr>
              <w:pStyle w:val="TableParagraph"/>
              <w:spacing w:before="3"/>
              <w:ind w:left="112" w:right="108"/>
              <w:rPr>
                <w:sz w:val="24"/>
              </w:rPr>
            </w:pPr>
            <w:r>
              <w:rPr>
                <w:sz w:val="24"/>
              </w:rPr>
              <w:t>Играют</w:t>
            </w:r>
            <w:r>
              <w:rPr>
                <w:spacing w:val="-14"/>
                <w:sz w:val="24"/>
              </w:rPr>
              <w:t xml:space="preserve"> </w:t>
            </w:r>
            <w:r>
              <w:rPr>
                <w:sz w:val="24"/>
              </w:rPr>
              <w:t>на</w:t>
            </w:r>
            <w:r>
              <w:rPr>
                <w:spacing w:val="-14"/>
                <w:sz w:val="24"/>
              </w:rPr>
              <w:t xml:space="preserve"> </w:t>
            </w:r>
            <w:r>
              <w:rPr>
                <w:sz w:val="24"/>
              </w:rPr>
              <w:t>музыкальном</w:t>
            </w:r>
            <w:r>
              <w:rPr>
                <w:spacing w:val="-15"/>
                <w:sz w:val="24"/>
              </w:rPr>
              <w:t xml:space="preserve"> </w:t>
            </w:r>
            <w:r>
              <w:rPr>
                <w:sz w:val="24"/>
              </w:rPr>
              <w:t>инструменте. Выполняют упражнения на расслабление кистей</w:t>
            </w:r>
          </w:p>
          <w:p w14:paraId="0ED09EB8" w14:textId="77777777" w:rsidR="004D752A" w:rsidRDefault="00000000">
            <w:pPr>
              <w:pStyle w:val="TableParagraph"/>
              <w:spacing w:line="274" w:lineRule="exact"/>
              <w:ind w:left="112"/>
              <w:rPr>
                <w:sz w:val="24"/>
              </w:rPr>
            </w:pPr>
            <w:r>
              <w:rPr>
                <w:spacing w:val="-5"/>
                <w:sz w:val="24"/>
              </w:rPr>
              <w:t>рук</w:t>
            </w:r>
          </w:p>
        </w:tc>
      </w:tr>
      <w:tr w:rsidR="004D752A" w14:paraId="45492960" w14:textId="77777777">
        <w:trPr>
          <w:trHeight w:val="4143"/>
        </w:trPr>
        <w:tc>
          <w:tcPr>
            <w:tcW w:w="478" w:type="dxa"/>
            <w:tcBorders>
              <w:left w:val="single" w:sz="6" w:space="0" w:color="000000"/>
            </w:tcBorders>
          </w:tcPr>
          <w:p w14:paraId="7A62D08A" w14:textId="77777777" w:rsidR="004D752A" w:rsidRDefault="004D752A">
            <w:pPr>
              <w:pStyle w:val="TableParagraph"/>
              <w:ind w:left="0"/>
              <w:rPr>
                <w:b/>
                <w:sz w:val="24"/>
              </w:rPr>
            </w:pPr>
          </w:p>
          <w:p w14:paraId="3BE73100" w14:textId="77777777" w:rsidR="004D752A" w:rsidRDefault="004D752A">
            <w:pPr>
              <w:pStyle w:val="TableParagraph"/>
              <w:ind w:left="0"/>
              <w:rPr>
                <w:b/>
                <w:sz w:val="24"/>
              </w:rPr>
            </w:pPr>
          </w:p>
          <w:p w14:paraId="2F4F9203" w14:textId="77777777" w:rsidR="004D752A" w:rsidRDefault="004D752A">
            <w:pPr>
              <w:pStyle w:val="TableParagraph"/>
              <w:ind w:left="0"/>
              <w:rPr>
                <w:b/>
                <w:sz w:val="24"/>
              </w:rPr>
            </w:pPr>
          </w:p>
          <w:p w14:paraId="1AA13BBC" w14:textId="77777777" w:rsidR="004D752A" w:rsidRDefault="004D752A">
            <w:pPr>
              <w:pStyle w:val="TableParagraph"/>
              <w:ind w:left="0"/>
              <w:rPr>
                <w:b/>
                <w:sz w:val="24"/>
              </w:rPr>
            </w:pPr>
          </w:p>
          <w:p w14:paraId="367D4914" w14:textId="77777777" w:rsidR="004D752A" w:rsidRDefault="004D752A">
            <w:pPr>
              <w:pStyle w:val="TableParagraph"/>
              <w:ind w:left="0"/>
              <w:rPr>
                <w:b/>
                <w:sz w:val="24"/>
              </w:rPr>
            </w:pPr>
          </w:p>
          <w:p w14:paraId="7F695D6D" w14:textId="77777777" w:rsidR="004D752A" w:rsidRDefault="004D752A">
            <w:pPr>
              <w:pStyle w:val="TableParagraph"/>
              <w:spacing w:before="266"/>
              <w:ind w:left="0"/>
              <w:rPr>
                <w:b/>
                <w:sz w:val="24"/>
              </w:rPr>
            </w:pPr>
          </w:p>
          <w:p w14:paraId="083224A6" w14:textId="77777777" w:rsidR="004D752A" w:rsidRDefault="00000000">
            <w:pPr>
              <w:pStyle w:val="TableParagraph"/>
              <w:ind w:left="4"/>
              <w:jc w:val="center"/>
              <w:rPr>
                <w:sz w:val="24"/>
              </w:rPr>
            </w:pPr>
            <w:r>
              <w:rPr>
                <w:spacing w:val="-5"/>
                <w:sz w:val="24"/>
              </w:rPr>
              <w:t>21</w:t>
            </w:r>
          </w:p>
        </w:tc>
        <w:tc>
          <w:tcPr>
            <w:tcW w:w="2497" w:type="dxa"/>
          </w:tcPr>
          <w:p w14:paraId="06B4A623" w14:textId="77777777" w:rsidR="004D752A" w:rsidRDefault="004D752A">
            <w:pPr>
              <w:pStyle w:val="TableParagraph"/>
              <w:ind w:left="0"/>
              <w:rPr>
                <w:b/>
                <w:sz w:val="24"/>
              </w:rPr>
            </w:pPr>
          </w:p>
          <w:p w14:paraId="5B56382C" w14:textId="77777777" w:rsidR="004D752A" w:rsidRDefault="004D752A">
            <w:pPr>
              <w:pStyle w:val="TableParagraph"/>
              <w:ind w:left="0"/>
              <w:rPr>
                <w:b/>
                <w:sz w:val="24"/>
              </w:rPr>
            </w:pPr>
          </w:p>
          <w:p w14:paraId="15B5D750" w14:textId="77777777" w:rsidR="004D752A" w:rsidRDefault="004D752A">
            <w:pPr>
              <w:pStyle w:val="TableParagraph"/>
              <w:ind w:left="0"/>
              <w:rPr>
                <w:b/>
                <w:sz w:val="24"/>
              </w:rPr>
            </w:pPr>
          </w:p>
          <w:p w14:paraId="7C11DE0B" w14:textId="77777777" w:rsidR="004D752A" w:rsidRDefault="004D752A">
            <w:pPr>
              <w:pStyle w:val="TableParagraph"/>
              <w:ind w:left="0"/>
              <w:rPr>
                <w:b/>
                <w:sz w:val="24"/>
              </w:rPr>
            </w:pPr>
          </w:p>
          <w:p w14:paraId="54803EDC" w14:textId="77777777" w:rsidR="004D752A" w:rsidRDefault="004D752A">
            <w:pPr>
              <w:pStyle w:val="TableParagraph"/>
              <w:spacing w:before="129"/>
              <w:ind w:left="0"/>
              <w:rPr>
                <w:b/>
                <w:sz w:val="24"/>
              </w:rPr>
            </w:pPr>
          </w:p>
          <w:p w14:paraId="56F8694B" w14:textId="77777777" w:rsidR="004D752A" w:rsidRDefault="00000000">
            <w:pPr>
              <w:pStyle w:val="TableParagraph"/>
              <w:ind w:right="151"/>
              <w:rPr>
                <w:sz w:val="24"/>
              </w:rPr>
            </w:pPr>
            <w:r>
              <w:rPr>
                <w:sz w:val="24"/>
              </w:rPr>
              <w:t>Упражнения</w:t>
            </w:r>
            <w:r>
              <w:rPr>
                <w:spacing w:val="-15"/>
                <w:sz w:val="24"/>
              </w:rPr>
              <w:t xml:space="preserve"> </w:t>
            </w:r>
            <w:r>
              <w:rPr>
                <w:sz w:val="24"/>
              </w:rPr>
              <w:t xml:space="preserve">для кистей рук с </w:t>
            </w:r>
            <w:r>
              <w:rPr>
                <w:spacing w:val="-2"/>
                <w:sz w:val="24"/>
              </w:rPr>
              <w:t>клависами.</w:t>
            </w:r>
          </w:p>
        </w:tc>
        <w:tc>
          <w:tcPr>
            <w:tcW w:w="4172" w:type="dxa"/>
          </w:tcPr>
          <w:p w14:paraId="12EC4741" w14:textId="77777777" w:rsidR="004D752A" w:rsidRDefault="004D752A">
            <w:pPr>
              <w:pStyle w:val="TableParagraph"/>
              <w:spacing w:before="128"/>
              <w:ind w:left="0"/>
              <w:rPr>
                <w:b/>
                <w:sz w:val="24"/>
              </w:rPr>
            </w:pPr>
          </w:p>
          <w:p w14:paraId="0D763666" w14:textId="77777777" w:rsidR="004D752A" w:rsidRDefault="00000000">
            <w:pPr>
              <w:pStyle w:val="TableParagraph"/>
              <w:tabs>
                <w:tab w:val="left" w:pos="1797"/>
                <w:tab w:val="left" w:pos="2267"/>
              </w:tabs>
              <w:ind w:right="589"/>
              <w:rPr>
                <w:sz w:val="24"/>
              </w:rPr>
            </w:pPr>
            <w:r>
              <w:rPr>
                <w:sz w:val="24"/>
              </w:rPr>
              <w:t>Построение с соблюдением интервала.</w:t>
            </w:r>
            <w:r>
              <w:rPr>
                <w:spacing w:val="40"/>
                <w:sz w:val="24"/>
              </w:rPr>
              <w:t xml:space="preserve"> </w:t>
            </w:r>
            <w:r>
              <w:rPr>
                <w:sz w:val="24"/>
              </w:rPr>
              <w:t>Выполнение</w:t>
            </w:r>
            <w:r>
              <w:rPr>
                <w:spacing w:val="80"/>
                <w:sz w:val="24"/>
              </w:rPr>
              <w:t xml:space="preserve"> </w:t>
            </w:r>
            <w:r>
              <w:rPr>
                <w:spacing w:val="-2"/>
                <w:sz w:val="24"/>
              </w:rPr>
              <w:t>поклона.</w:t>
            </w:r>
            <w:r>
              <w:rPr>
                <w:sz w:val="24"/>
              </w:rPr>
              <w:tab/>
            </w:r>
            <w:r>
              <w:rPr>
                <w:spacing w:val="-2"/>
                <w:sz w:val="24"/>
              </w:rPr>
              <w:t xml:space="preserve">Выполнение </w:t>
            </w:r>
            <w:r>
              <w:rPr>
                <w:sz w:val="24"/>
              </w:rPr>
              <w:t>звукоизвлекающих</w:t>
            </w:r>
            <w:r>
              <w:rPr>
                <w:spacing w:val="-15"/>
                <w:sz w:val="24"/>
              </w:rPr>
              <w:t xml:space="preserve"> </w:t>
            </w:r>
            <w:r>
              <w:rPr>
                <w:sz w:val="24"/>
              </w:rPr>
              <w:t>упражнений</w:t>
            </w:r>
            <w:r>
              <w:rPr>
                <w:spacing w:val="-15"/>
                <w:sz w:val="24"/>
              </w:rPr>
              <w:t xml:space="preserve"> </w:t>
            </w:r>
            <w:r>
              <w:rPr>
                <w:sz w:val="24"/>
              </w:rPr>
              <w:t xml:space="preserve">с музыкальным инструментом </w:t>
            </w:r>
            <w:r>
              <w:rPr>
                <w:spacing w:val="-2"/>
                <w:sz w:val="24"/>
              </w:rPr>
              <w:t>(клависы).</w:t>
            </w:r>
            <w:r>
              <w:rPr>
                <w:sz w:val="24"/>
              </w:rPr>
              <w:tab/>
            </w:r>
            <w:r>
              <w:rPr>
                <w:sz w:val="24"/>
              </w:rPr>
              <w:tab/>
            </w:r>
            <w:r>
              <w:rPr>
                <w:spacing w:val="-2"/>
                <w:sz w:val="24"/>
              </w:rPr>
              <w:t>Выполнение</w:t>
            </w:r>
          </w:p>
          <w:p w14:paraId="0B1199DC" w14:textId="77777777" w:rsidR="004D752A" w:rsidRDefault="00000000">
            <w:pPr>
              <w:pStyle w:val="TableParagraph"/>
              <w:spacing w:before="1" w:line="242" w:lineRule="auto"/>
              <w:ind w:right="228"/>
              <w:rPr>
                <w:sz w:val="24"/>
              </w:rPr>
            </w:pPr>
            <w:r>
              <w:rPr>
                <w:sz w:val="24"/>
              </w:rPr>
              <w:t>упражнений</w:t>
            </w:r>
            <w:r>
              <w:rPr>
                <w:spacing w:val="-12"/>
                <w:sz w:val="24"/>
              </w:rPr>
              <w:t xml:space="preserve"> </w:t>
            </w:r>
            <w:r>
              <w:rPr>
                <w:sz w:val="24"/>
              </w:rPr>
              <w:t>на</w:t>
            </w:r>
            <w:r>
              <w:rPr>
                <w:spacing w:val="-13"/>
                <w:sz w:val="24"/>
              </w:rPr>
              <w:t xml:space="preserve"> </w:t>
            </w:r>
            <w:r>
              <w:rPr>
                <w:sz w:val="24"/>
              </w:rPr>
              <w:t>расслабление</w:t>
            </w:r>
            <w:r>
              <w:rPr>
                <w:spacing w:val="-13"/>
                <w:sz w:val="24"/>
              </w:rPr>
              <w:t xml:space="preserve"> </w:t>
            </w:r>
            <w:r>
              <w:rPr>
                <w:sz w:val="24"/>
              </w:rPr>
              <w:t xml:space="preserve">кистей </w:t>
            </w:r>
            <w:r>
              <w:rPr>
                <w:spacing w:val="-4"/>
                <w:sz w:val="24"/>
              </w:rPr>
              <w:t>рук</w:t>
            </w:r>
          </w:p>
        </w:tc>
        <w:tc>
          <w:tcPr>
            <w:tcW w:w="3519" w:type="dxa"/>
          </w:tcPr>
          <w:p w14:paraId="3D48463E" w14:textId="77777777" w:rsidR="004D752A" w:rsidRDefault="00000000">
            <w:pPr>
              <w:pStyle w:val="TableParagraph"/>
              <w:ind w:left="112" w:right="159"/>
              <w:rPr>
                <w:sz w:val="24"/>
              </w:rPr>
            </w:pPr>
            <w:r>
              <w:rPr>
                <w:sz w:val="24"/>
              </w:rPr>
              <w:t>Под руководством учителя выполняют</w:t>
            </w:r>
            <w:r>
              <w:rPr>
                <w:spacing w:val="-13"/>
                <w:sz w:val="24"/>
              </w:rPr>
              <w:t xml:space="preserve"> </w:t>
            </w:r>
            <w:r>
              <w:rPr>
                <w:sz w:val="24"/>
              </w:rPr>
              <w:t>вход,</w:t>
            </w:r>
            <w:r>
              <w:rPr>
                <w:spacing w:val="-12"/>
                <w:sz w:val="24"/>
              </w:rPr>
              <w:t xml:space="preserve"> </w:t>
            </w:r>
            <w:r>
              <w:rPr>
                <w:sz w:val="24"/>
              </w:rPr>
              <w:t>построение</w:t>
            </w:r>
            <w:r>
              <w:rPr>
                <w:spacing w:val="-15"/>
                <w:sz w:val="24"/>
              </w:rPr>
              <w:t xml:space="preserve"> </w:t>
            </w:r>
            <w:r>
              <w:rPr>
                <w:sz w:val="24"/>
              </w:rPr>
              <w:t>в танцевальном зале.</w:t>
            </w:r>
          </w:p>
          <w:p w14:paraId="18BB90A4" w14:textId="77777777" w:rsidR="004D752A" w:rsidRDefault="00000000">
            <w:pPr>
              <w:pStyle w:val="TableParagraph"/>
              <w:ind w:left="112" w:right="53"/>
              <w:rPr>
                <w:sz w:val="24"/>
              </w:rPr>
            </w:pPr>
            <w:r>
              <w:rPr>
                <w:sz w:val="24"/>
              </w:rPr>
              <w:t>Выполняют поклон по инструкции учителя. Выполняют</w:t>
            </w:r>
            <w:r>
              <w:rPr>
                <w:spacing w:val="22"/>
                <w:sz w:val="24"/>
              </w:rPr>
              <w:t xml:space="preserve"> </w:t>
            </w:r>
            <w:r>
              <w:rPr>
                <w:sz w:val="24"/>
              </w:rPr>
              <w:t xml:space="preserve">звукоизвлекающие упражнений с музыкальным инструментом (клависы) в такт музыки по образцу, повторяя </w:t>
            </w:r>
            <w:r>
              <w:rPr>
                <w:spacing w:val="-2"/>
                <w:sz w:val="24"/>
              </w:rPr>
              <w:t>действия</w:t>
            </w:r>
          </w:p>
          <w:p w14:paraId="6EA8AE6E" w14:textId="77777777" w:rsidR="004D752A" w:rsidRDefault="00000000">
            <w:pPr>
              <w:pStyle w:val="TableParagraph"/>
              <w:spacing w:line="275" w:lineRule="exact"/>
              <w:ind w:left="112"/>
              <w:rPr>
                <w:sz w:val="24"/>
              </w:rPr>
            </w:pPr>
            <w:r>
              <w:rPr>
                <w:spacing w:val="-2"/>
                <w:sz w:val="24"/>
              </w:rPr>
              <w:t>учителя.</w:t>
            </w:r>
          </w:p>
          <w:p w14:paraId="58389D68" w14:textId="77777777" w:rsidR="004D752A" w:rsidRDefault="00000000">
            <w:pPr>
              <w:pStyle w:val="TableParagraph"/>
              <w:ind w:left="112" w:right="159"/>
              <w:rPr>
                <w:sz w:val="24"/>
              </w:rPr>
            </w:pPr>
            <w:r>
              <w:rPr>
                <w:sz w:val="24"/>
              </w:rPr>
              <w:t>Выполняют</w:t>
            </w:r>
            <w:r>
              <w:rPr>
                <w:spacing w:val="-15"/>
                <w:sz w:val="24"/>
              </w:rPr>
              <w:t xml:space="preserve"> </w:t>
            </w:r>
            <w:r>
              <w:rPr>
                <w:sz w:val="24"/>
              </w:rPr>
              <w:t>упражнения</w:t>
            </w:r>
            <w:r>
              <w:rPr>
                <w:spacing w:val="-15"/>
                <w:sz w:val="24"/>
              </w:rPr>
              <w:t xml:space="preserve"> </w:t>
            </w:r>
            <w:r>
              <w:rPr>
                <w:sz w:val="24"/>
              </w:rPr>
              <w:t>на расслабление кистей рук, повторяя</w:t>
            </w:r>
            <w:r>
              <w:rPr>
                <w:spacing w:val="-3"/>
                <w:sz w:val="24"/>
              </w:rPr>
              <w:t xml:space="preserve"> </w:t>
            </w:r>
            <w:r>
              <w:rPr>
                <w:sz w:val="24"/>
              </w:rPr>
              <w:t>действия</w:t>
            </w:r>
            <w:r>
              <w:rPr>
                <w:spacing w:val="-3"/>
                <w:sz w:val="24"/>
              </w:rPr>
              <w:t xml:space="preserve"> </w:t>
            </w:r>
            <w:r>
              <w:rPr>
                <w:sz w:val="24"/>
              </w:rPr>
              <w:t>учителя</w:t>
            </w:r>
          </w:p>
        </w:tc>
        <w:tc>
          <w:tcPr>
            <w:tcW w:w="4323" w:type="dxa"/>
            <w:tcBorders>
              <w:right w:val="single" w:sz="6" w:space="0" w:color="000000"/>
            </w:tcBorders>
          </w:tcPr>
          <w:p w14:paraId="0EFB8AE8" w14:textId="77777777" w:rsidR="004D752A" w:rsidRDefault="004D752A">
            <w:pPr>
              <w:pStyle w:val="TableParagraph"/>
              <w:ind w:left="0"/>
              <w:rPr>
                <w:b/>
                <w:sz w:val="24"/>
              </w:rPr>
            </w:pPr>
          </w:p>
          <w:p w14:paraId="630C9DE0" w14:textId="77777777" w:rsidR="004D752A" w:rsidRDefault="004D752A">
            <w:pPr>
              <w:pStyle w:val="TableParagraph"/>
              <w:spacing w:before="131"/>
              <w:ind w:left="0"/>
              <w:rPr>
                <w:b/>
                <w:sz w:val="24"/>
              </w:rPr>
            </w:pPr>
          </w:p>
          <w:p w14:paraId="76119208" w14:textId="77777777" w:rsidR="004D752A" w:rsidRDefault="00000000">
            <w:pPr>
              <w:pStyle w:val="TableParagraph"/>
              <w:ind w:left="112" w:right="108"/>
              <w:rPr>
                <w:sz w:val="24"/>
              </w:rPr>
            </w:pPr>
            <w:r>
              <w:rPr>
                <w:sz w:val="24"/>
              </w:rPr>
              <w:t>Самостоятельно</w:t>
            </w:r>
            <w:r>
              <w:rPr>
                <w:spacing w:val="-12"/>
                <w:sz w:val="24"/>
              </w:rPr>
              <w:t xml:space="preserve"> </w:t>
            </w:r>
            <w:r>
              <w:rPr>
                <w:sz w:val="24"/>
              </w:rPr>
              <w:t>входят,</w:t>
            </w:r>
            <w:r>
              <w:rPr>
                <w:spacing w:val="-13"/>
                <w:sz w:val="24"/>
              </w:rPr>
              <w:t xml:space="preserve"> </w:t>
            </w:r>
            <w:r>
              <w:rPr>
                <w:sz w:val="24"/>
              </w:rPr>
              <w:t>строятся</w:t>
            </w:r>
            <w:r>
              <w:rPr>
                <w:spacing w:val="-15"/>
                <w:sz w:val="24"/>
              </w:rPr>
              <w:t xml:space="preserve"> </w:t>
            </w:r>
            <w:r>
              <w:rPr>
                <w:sz w:val="24"/>
              </w:rPr>
              <w:t xml:space="preserve">в танцевальном зале и выполняют </w:t>
            </w:r>
            <w:r>
              <w:rPr>
                <w:spacing w:val="-2"/>
                <w:sz w:val="24"/>
              </w:rPr>
              <w:t>поклон.</w:t>
            </w:r>
          </w:p>
          <w:p w14:paraId="1B1C402F" w14:textId="77777777" w:rsidR="004D752A" w:rsidRDefault="00000000">
            <w:pPr>
              <w:pStyle w:val="TableParagraph"/>
              <w:ind w:left="112" w:right="108"/>
              <w:rPr>
                <w:sz w:val="24"/>
              </w:rPr>
            </w:pPr>
            <w:r>
              <w:rPr>
                <w:sz w:val="24"/>
              </w:rPr>
              <w:t>Выполняют</w:t>
            </w:r>
            <w:r>
              <w:rPr>
                <w:spacing w:val="40"/>
                <w:sz w:val="24"/>
              </w:rPr>
              <w:t xml:space="preserve"> </w:t>
            </w:r>
            <w:r>
              <w:rPr>
                <w:sz w:val="24"/>
              </w:rPr>
              <w:t>звукоизвлекающие упражнения с музыкальным инструментом</w:t>
            </w:r>
            <w:r>
              <w:rPr>
                <w:spacing w:val="-12"/>
                <w:sz w:val="24"/>
              </w:rPr>
              <w:t xml:space="preserve"> </w:t>
            </w:r>
            <w:r>
              <w:rPr>
                <w:sz w:val="24"/>
              </w:rPr>
              <w:t>(клависы)</w:t>
            </w:r>
            <w:r>
              <w:rPr>
                <w:spacing w:val="-12"/>
                <w:sz w:val="24"/>
              </w:rPr>
              <w:t xml:space="preserve"> </w:t>
            </w:r>
            <w:r>
              <w:rPr>
                <w:sz w:val="24"/>
              </w:rPr>
              <w:t>в</w:t>
            </w:r>
            <w:r>
              <w:rPr>
                <w:spacing w:val="-12"/>
                <w:sz w:val="24"/>
              </w:rPr>
              <w:t xml:space="preserve"> </w:t>
            </w:r>
            <w:r>
              <w:rPr>
                <w:sz w:val="24"/>
              </w:rPr>
              <w:t>такт</w:t>
            </w:r>
            <w:r>
              <w:rPr>
                <w:spacing w:val="-10"/>
                <w:sz w:val="24"/>
              </w:rPr>
              <w:t xml:space="preserve"> </w:t>
            </w:r>
            <w:r>
              <w:rPr>
                <w:sz w:val="24"/>
              </w:rPr>
              <w:t>музыки по образцу.</w:t>
            </w:r>
          </w:p>
          <w:p w14:paraId="25D7078B" w14:textId="77777777" w:rsidR="004D752A" w:rsidRDefault="00000000">
            <w:pPr>
              <w:pStyle w:val="TableParagraph"/>
              <w:ind w:left="112" w:right="108"/>
              <w:rPr>
                <w:sz w:val="24"/>
              </w:rPr>
            </w:pPr>
            <w:r>
              <w:rPr>
                <w:sz w:val="24"/>
              </w:rPr>
              <w:t>Выполняют</w:t>
            </w:r>
            <w:r>
              <w:rPr>
                <w:spacing w:val="-15"/>
                <w:sz w:val="24"/>
              </w:rPr>
              <w:t xml:space="preserve"> </w:t>
            </w:r>
            <w:r>
              <w:rPr>
                <w:sz w:val="24"/>
              </w:rPr>
              <w:t>упражнения</w:t>
            </w:r>
            <w:r>
              <w:rPr>
                <w:spacing w:val="-15"/>
                <w:sz w:val="24"/>
              </w:rPr>
              <w:t xml:space="preserve"> </w:t>
            </w:r>
            <w:r>
              <w:rPr>
                <w:sz w:val="24"/>
              </w:rPr>
              <w:t xml:space="preserve">на расслабление кистей рук </w:t>
            </w:r>
            <w:r>
              <w:rPr>
                <w:spacing w:val="-2"/>
                <w:sz w:val="24"/>
              </w:rPr>
              <w:t>самостоятельно</w:t>
            </w:r>
          </w:p>
        </w:tc>
      </w:tr>
      <w:tr w:rsidR="004D752A" w14:paraId="3CDCC941" w14:textId="77777777">
        <w:trPr>
          <w:trHeight w:val="551"/>
        </w:trPr>
        <w:tc>
          <w:tcPr>
            <w:tcW w:w="478" w:type="dxa"/>
            <w:tcBorders>
              <w:left w:val="single" w:sz="6" w:space="0" w:color="000000"/>
            </w:tcBorders>
          </w:tcPr>
          <w:p w14:paraId="22C52576" w14:textId="77777777" w:rsidR="004D752A" w:rsidRDefault="00000000">
            <w:pPr>
              <w:pStyle w:val="TableParagraph"/>
              <w:spacing w:before="126"/>
              <w:ind w:left="4"/>
              <w:jc w:val="center"/>
              <w:rPr>
                <w:sz w:val="24"/>
              </w:rPr>
            </w:pPr>
            <w:r>
              <w:rPr>
                <w:spacing w:val="-5"/>
                <w:sz w:val="24"/>
              </w:rPr>
              <w:t>22</w:t>
            </w:r>
          </w:p>
        </w:tc>
        <w:tc>
          <w:tcPr>
            <w:tcW w:w="2497" w:type="dxa"/>
          </w:tcPr>
          <w:p w14:paraId="003AF4B1" w14:textId="77777777" w:rsidR="004D752A" w:rsidRDefault="00000000">
            <w:pPr>
              <w:pStyle w:val="TableParagraph"/>
              <w:spacing w:line="266" w:lineRule="exact"/>
              <w:rPr>
                <w:sz w:val="24"/>
              </w:rPr>
            </w:pPr>
            <w:r>
              <w:rPr>
                <w:sz w:val="24"/>
              </w:rPr>
              <w:t>Упражнения</w:t>
            </w:r>
            <w:r>
              <w:rPr>
                <w:spacing w:val="-3"/>
                <w:sz w:val="24"/>
              </w:rPr>
              <w:t xml:space="preserve"> </w:t>
            </w:r>
            <w:r>
              <w:rPr>
                <w:spacing w:val="-5"/>
                <w:sz w:val="24"/>
              </w:rPr>
              <w:t>для</w:t>
            </w:r>
          </w:p>
          <w:p w14:paraId="70C9CF17" w14:textId="77777777" w:rsidR="004D752A" w:rsidRDefault="00000000">
            <w:pPr>
              <w:pStyle w:val="TableParagraph"/>
              <w:spacing w:line="265" w:lineRule="exact"/>
              <w:rPr>
                <w:sz w:val="24"/>
              </w:rPr>
            </w:pPr>
            <w:r>
              <w:rPr>
                <w:sz w:val="24"/>
              </w:rPr>
              <w:t>кистей</w:t>
            </w:r>
            <w:r>
              <w:rPr>
                <w:spacing w:val="-4"/>
                <w:sz w:val="24"/>
              </w:rPr>
              <w:t xml:space="preserve"> </w:t>
            </w:r>
            <w:r>
              <w:rPr>
                <w:sz w:val="24"/>
              </w:rPr>
              <w:t>рук</w:t>
            </w:r>
            <w:r>
              <w:rPr>
                <w:spacing w:val="-5"/>
                <w:sz w:val="24"/>
              </w:rPr>
              <w:t xml:space="preserve"> </w:t>
            </w:r>
            <w:r>
              <w:rPr>
                <w:spacing w:val="-10"/>
                <w:sz w:val="24"/>
              </w:rPr>
              <w:t>с</w:t>
            </w:r>
          </w:p>
        </w:tc>
        <w:tc>
          <w:tcPr>
            <w:tcW w:w="4172" w:type="dxa"/>
          </w:tcPr>
          <w:p w14:paraId="091A8651" w14:textId="77777777" w:rsidR="004D752A" w:rsidRDefault="00000000">
            <w:pPr>
              <w:pStyle w:val="TableParagraph"/>
              <w:spacing w:before="265" w:line="266" w:lineRule="exact"/>
              <w:rPr>
                <w:sz w:val="24"/>
              </w:rPr>
            </w:pPr>
            <w:r>
              <w:rPr>
                <w:sz w:val="24"/>
              </w:rPr>
              <w:t>Построение</w:t>
            </w:r>
            <w:r>
              <w:rPr>
                <w:spacing w:val="1"/>
                <w:sz w:val="24"/>
              </w:rPr>
              <w:t xml:space="preserve"> </w:t>
            </w:r>
            <w:r>
              <w:rPr>
                <w:sz w:val="24"/>
              </w:rPr>
              <w:t>с</w:t>
            </w:r>
            <w:r>
              <w:rPr>
                <w:spacing w:val="-3"/>
                <w:sz w:val="24"/>
              </w:rPr>
              <w:t xml:space="preserve"> </w:t>
            </w:r>
            <w:r>
              <w:rPr>
                <w:spacing w:val="-2"/>
                <w:sz w:val="24"/>
              </w:rPr>
              <w:t>соблюдением</w:t>
            </w:r>
          </w:p>
        </w:tc>
        <w:tc>
          <w:tcPr>
            <w:tcW w:w="3519" w:type="dxa"/>
          </w:tcPr>
          <w:p w14:paraId="599F94EF" w14:textId="77777777" w:rsidR="004D752A" w:rsidRDefault="00000000">
            <w:pPr>
              <w:pStyle w:val="TableParagraph"/>
              <w:spacing w:line="266" w:lineRule="exact"/>
              <w:ind w:left="112"/>
              <w:rPr>
                <w:sz w:val="24"/>
              </w:rPr>
            </w:pPr>
            <w:r>
              <w:rPr>
                <w:sz w:val="24"/>
              </w:rPr>
              <w:t>Под</w:t>
            </w:r>
            <w:r>
              <w:rPr>
                <w:spacing w:val="-2"/>
                <w:sz w:val="24"/>
              </w:rPr>
              <w:t xml:space="preserve"> </w:t>
            </w:r>
            <w:r>
              <w:rPr>
                <w:sz w:val="24"/>
              </w:rPr>
              <w:t>руководством</w:t>
            </w:r>
            <w:r>
              <w:rPr>
                <w:spacing w:val="-2"/>
                <w:sz w:val="24"/>
              </w:rPr>
              <w:t xml:space="preserve"> учителя</w:t>
            </w:r>
          </w:p>
          <w:p w14:paraId="5A2187EA" w14:textId="77777777" w:rsidR="004D752A" w:rsidRDefault="00000000">
            <w:pPr>
              <w:pStyle w:val="TableParagraph"/>
              <w:spacing w:line="265" w:lineRule="exact"/>
              <w:ind w:left="112"/>
              <w:rPr>
                <w:sz w:val="24"/>
              </w:rPr>
            </w:pPr>
            <w:r>
              <w:rPr>
                <w:sz w:val="24"/>
              </w:rPr>
              <w:t>выполняют</w:t>
            </w:r>
            <w:r>
              <w:rPr>
                <w:spacing w:val="-5"/>
                <w:sz w:val="24"/>
              </w:rPr>
              <w:t xml:space="preserve"> </w:t>
            </w:r>
            <w:r>
              <w:rPr>
                <w:sz w:val="24"/>
              </w:rPr>
              <w:t>вход,</w:t>
            </w:r>
            <w:r>
              <w:rPr>
                <w:spacing w:val="-3"/>
                <w:sz w:val="24"/>
              </w:rPr>
              <w:t xml:space="preserve"> </w:t>
            </w:r>
            <w:r>
              <w:rPr>
                <w:sz w:val="24"/>
              </w:rPr>
              <w:t>построение</w:t>
            </w:r>
            <w:r>
              <w:rPr>
                <w:spacing w:val="-6"/>
                <w:sz w:val="24"/>
              </w:rPr>
              <w:t xml:space="preserve"> </w:t>
            </w:r>
            <w:r>
              <w:rPr>
                <w:spacing w:val="-10"/>
                <w:sz w:val="24"/>
              </w:rPr>
              <w:t>в</w:t>
            </w:r>
          </w:p>
        </w:tc>
        <w:tc>
          <w:tcPr>
            <w:tcW w:w="4323" w:type="dxa"/>
            <w:tcBorders>
              <w:right w:val="single" w:sz="6" w:space="0" w:color="000000"/>
            </w:tcBorders>
          </w:tcPr>
          <w:p w14:paraId="5367F5D9" w14:textId="77777777" w:rsidR="004D752A" w:rsidRDefault="00000000">
            <w:pPr>
              <w:pStyle w:val="TableParagraph"/>
              <w:spacing w:line="266" w:lineRule="exact"/>
              <w:ind w:left="112"/>
              <w:rPr>
                <w:sz w:val="24"/>
              </w:rPr>
            </w:pPr>
            <w:r>
              <w:rPr>
                <w:sz w:val="24"/>
              </w:rPr>
              <w:t>Самостоятельно</w:t>
            </w:r>
            <w:r>
              <w:rPr>
                <w:spacing w:val="-3"/>
                <w:sz w:val="24"/>
              </w:rPr>
              <w:t xml:space="preserve"> </w:t>
            </w:r>
            <w:r>
              <w:rPr>
                <w:sz w:val="24"/>
              </w:rPr>
              <w:t>входят,</w:t>
            </w:r>
            <w:r>
              <w:rPr>
                <w:spacing w:val="-4"/>
                <w:sz w:val="24"/>
              </w:rPr>
              <w:t xml:space="preserve"> </w:t>
            </w:r>
            <w:r>
              <w:rPr>
                <w:sz w:val="24"/>
              </w:rPr>
              <w:t>строятся</w:t>
            </w:r>
            <w:r>
              <w:rPr>
                <w:spacing w:val="-7"/>
                <w:sz w:val="24"/>
              </w:rPr>
              <w:t xml:space="preserve"> </w:t>
            </w:r>
            <w:r>
              <w:rPr>
                <w:spacing w:val="-10"/>
                <w:sz w:val="24"/>
              </w:rPr>
              <w:t>в</w:t>
            </w:r>
          </w:p>
          <w:p w14:paraId="564F5781" w14:textId="77777777" w:rsidR="004D752A" w:rsidRDefault="00000000">
            <w:pPr>
              <w:pStyle w:val="TableParagraph"/>
              <w:spacing w:line="265" w:lineRule="exact"/>
              <w:ind w:left="112"/>
              <w:rPr>
                <w:sz w:val="24"/>
              </w:rPr>
            </w:pPr>
            <w:r>
              <w:rPr>
                <w:sz w:val="24"/>
              </w:rPr>
              <w:t>танцевальном</w:t>
            </w:r>
            <w:r>
              <w:rPr>
                <w:spacing w:val="-3"/>
                <w:sz w:val="24"/>
              </w:rPr>
              <w:t xml:space="preserve"> </w:t>
            </w:r>
            <w:r>
              <w:rPr>
                <w:sz w:val="24"/>
              </w:rPr>
              <w:t>зале</w:t>
            </w:r>
            <w:r>
              <w:rPr>
                <w:spacing w:val="-6"/>
                <w:sz w:val="24"/>
              </w:rPr>
              <w:t xml:space="preserve"> </w:t>
            </w:r>
            <w:r>
              <w:rPr>
                <w:sz w:val="24"/>
              </w:rPr>
              <w:t>и</w:t>
            </w:r>
            <w:r>
              <w:rPr>
                <w:spacing w:val="2"/>
                <w:sz w:val="24"/>
              </w:rPr>
              <w:t xml:space="preserve"> </w:t>
            </w:r>
            <w:r>
              <w:rPr>
                <w:spacing w:val="-2"/>
                <w:sz w:val="24"/>
              </w:rPr>
              <w:t>выполняют</w:t>
            </w:r>
          </w:p>
        </w:tc>
      </w:tr>
    </w:tbl>
    <w:p w14:paraId="7D2190D6" w14:textId="77777777" w:rsidR="004D752A" w:rsidRDefault="004D752A">
      <w:pPr>
        <w:pStyle w:val="TableParagraph"/>
        <w:spacing w:line="265" w:lineRule="exact"/>
        <w:rPr>
          <w:sz w:val="24"/>
        </w:rPr>
        <w:sectPr w:rsidR="004D752A">
          <w:pgSz w:w="16840" w:h="11910" w:orient="landscape"/>
          <w:pgMar w:top="1100" w:right="0" w:bottom="1180" w:left="708" w:header="0" w:footer="993" w:gutter="0"/>
          <w:cols w:space="720"/>
        </w:sectPr>
      </w:pPr>
    </w:p>
    <w:p w14:paraId="0BBE53DD" w14:textId="77777777" w:rsidR="004D752A" w:rsidRDefault="004D752A">
      <w:pPr>
        <w:pStyle w:val="a3"/>
        <w:spacing w:before="6"/>
        <w:ind w:left="0"/>
        <w:rPr>
          <w:b/>
          <w:sz w:val="2"/>
        </w:rPr>
      </w:pPr>
    </w:p>
    <w:tbl>
      <w:tblPr>
        <w:tblStyle w:val="TableNormal"/>
        <w:tblW w:w="0" w:type="auto"/>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8"/>
        <w:gridCol w:w="2497"/>
        <w:gridCol w:w="4172"/>
        <w:gridCol w:w="3519"/>
        <w:gridCol w:w="4321"/>
        <w:gridCol w:w="302"/>
        <w:gridCol w:w="249"/>
      </w:tblGrid>
      <w:tr w:rsidR="004D752A" w14:paraId="2AA5F726" w14:textId="77777777">
        <w:trPr>
          <w:trHeight w:val="263"/>
          <w:jc w:val="right"/>
        </w:trPr>
        <w:tc>
          <w:tcPr>
            <w:tcW w:w="478" w:type="dxa"/>
            <w:vMerge w:val="restart"/>
            <w:tcBorders>
              <w:left w:val="single" w:sz="6" w:space="0" w:color="000000"/>
            </w:tcBorders>
          </w:tcPr>
          <w:p w14:paraId="1FA3EAFA" w14:textId="77777777" w:rsidR="004D752A" w:rsidRDefault="004D752A">
            <w:pPr>
              <w:pStyle w:val="TableParagraph"/>
              <w:ind w:left="0"/>
              <w:rPr>
                <w:sz w:val="24"/>
              </w:rPr>
            </w:pPr>
          </w:p>
        </w:tc>
        <w:tc>
          <w:tcPr>
            <w:tcW w:w="2497" w:type="dxa"/>
            <w:tcBorders>
              <w:bottom w:val="nil"/>
            </w:tcBorders>
          </w:tcPr>
          <w:p w14:paraId="6E7A3A4E" w14:textId="77777777" w:rsidR="004D752A" w:rsidRDefault="00000000">
            <w:pPr>
              <w:pStyle w:val="TableParagraph"/>
              <w:spacing w:line="244" w:lineRule="exact"/>
              <w:rPr>
                <w:sz w:val="24"/>
              </w:rPr>
            </w:pPr>
            <w:r>
              <w:rPr>
                <w:spacing w:val="-2"/>
                <w:sz w:val="24"/>
              </w:rPr>
              <w:t>клависами.</w:t>
            </w:r>
          </w:p>
        </w:tc>
        <w:tc>
          <w:tcPr>
            <w:tcW w:w="4172" w:type="dxa"/>
            <w:tcBorders>
              <w:bottom w:val="nil"/>
            </w:tcBorders>
          </w:tcPr>
          <w:p w14:paraId="621BB918" w14:textId="77777777" w:rsidR="004D752A" w:rsidRDefault="00000000">
            <w:pPr>
              <w:pStyle w:val="TableParagraph"/>
              <w:spacing w:line="244" w:lineRule="exact"/>
              <w:rPr>
                <w:sz w:val="24"/>
              </w:rPr>
            </w:pPr>
            <w:r>
              <w:rPr>
                <w:sz w:val="24"/>
              </w:rPr>
              <w:t>интервала.</w:t>
            </w:r>
            <w:r>
              <w:rPr>
                <w:spacing w:val="59"/>
                <w:sz w:val="24"/>
              </w:rPr>
              <w:t xml:space="preserve"> </w:t>
            </w:r>
            <w:r>
              <w:rPr>
                <w:spacing w:val="-2"/>
                <w:sz w:val="24"/>
              </w:rPr>
              <w:t>Выполнение</w:t>
            </w:r>
          </w:p>
        </w:tc>
        <w:tc>
          <w:tcPr>
            <w:tcW w:w="3519" w:type="dxa"/>
            <w:tcBorders>
              <w:bottom w:val="nil"/>
            </w:tcBorders>
          </w:tcPr>
          <w:p w14:paraId="5C98CA2C" w14:textId="77777777" w:rsidR="004D752A" w:rsidRDefault="00000000">
            <w:pPr>
              <w:pStyle w:val="TableParagraph"/>
              <w:spacing w:line="244" w:lineRule="exact"/>
              <w:ind w:left="112"/>
              <w:rPr>
                <w:sz w:val="24"/>
              </w:rPr>
            </w:pPr>
            <w:r>
              <w:rPr>
                <w:sz w:val="24"/>
              </w:rPr>
              <w:t>танцевальном</w:t>
            </w:r>
            <w:r>
              <w:rPr>
                <w:spacing w:val="-7"/>
                <w:sz w:val="24"/>
              </w:rPr>
              <w:t xml:space="preserve"> </w:t>
            </w:r>
            <w:r>
              <w:rPr>
                <w:spacing w:val="-4"/>
                <w:sz w:val="24"/>
              </w:rPr>
              <w:t>зале.</w:t>
            </w:r>
          </w:p>
        </w:tc>
        <w:tc>
          <w:tcPr>
            <w:tcW w:w="4321" w:type="dxa"/>
            <w:tcBorders>
              <w:bottom w:val="nil"/>
              <w:right w:val="single" w:sz="6" w:space="0" w:color="000000"/>
            </w:tcBorders>
          </w:tcPr>
          <w:p w14:paraId="6C90EEDF" w14:textId="77777777" w:rsidR="004D752A" w:rsidRDefault="00000000">
            <w:pPr>
              <w:pStyle w:val="TableParagraph"/>
              <w:spacing w:line="244" w:lineRule="exact"/>
              <w:ind w:left="112"/>
              <w:rPr>
                <w:sz w:val="24"/>
              </w:rPr>
            </w:pPr>
            <w:r>
              <w:rPr>
                <w:spacing w:val="-2"/>
                <w:sz w:val="24"/>
              </w:rPr>
              <w:t>поклон.</w:t>
            </w:r>
          </w:p>
        </w:tc>
        <w:tc>
          <w:tcPr>
            <w:tcW w:w="551" w:type="dxa"/>
            <w:gridSpan w:val="2"/>
            <w:vMerge w:val="restart"/>
            <w:tcBorders>
              <w:top w:val="nil"/>
              <w:left w:val="single" w:sz="6" w:space="0" w:color="000000"/>
              <w:bottom w:val="single" w:sz="4" w:space="0" w:color="000000"/>
              <w:right w:val="nil"/>
            </w:tcBorders>
          </w:tcPr>
          <w:p w14:paraId="0F28C8A4" w14:textId="77777777" w:rsidR="004D752A" w:rsidRDefault="004D752A">
            <w:pPr>
              <w:pStyle w:val="TableParagraph"/>
              <w:ind w:left="0"/>
              <w:rPr>
                <w:sz w:val="24"/>
              </w:rPr>
            </w:pPr>
          </w:p>
        </w:tc>
      </w:tr>
      <w:tr w:rsidR="004D752A" w14:paraId="7DEF0F3F" w14:textId="77777777">
        <w:trPr>
          <w:trHeight w:val="256"/>
          <w:jc w:val="right"/>
        </w:trPr>
        <w:tc>
          <w:tcPr>
            <w:tcW w:w="478" w:type="dxa"/>
            <w:vMerge/>
            <w:tcBorders>
              <w:top w:val="nil"/>
              <w:left w:val="single" w:sz="6" w:space="0" w:color="000000"/>
            </w:tcBorders>
          </w:tcPr>
          <w:p w14:paraId="3C072FCB" w14:textId="77777777" w:rsidR="004D752A" w:rsidRDefault="004D752A">
            <w:pPr>
              <w:rPr>
                <w:sz w:val="2"/>
                <w:szCs w:val="2"/>
              </w:rPr>
            </w:pPr>
          </w:p>
        </w:tc>
        <w:tc>
          <w:tcPr>
            <w:tcW w:w="2497" w:type="dxa"/>
            <w:tcBorders>
              <w:top w:val="nil"/>
              <w:bottom w:val="nil"/>
            </w:tcBorders>
          </w:tcPr>
          <w:p w14:paraId="7AC1410E" w14:textId="77777777" w:rsidR="004D752A" w:rsidRDefault="004D752A">
            <w:pPr>
              <w:pStyle w:val="TableParagraph"/>
              <w:ind w:left="0"/>
              <w:rPr>
                <w:sz w:val="18"/>
              </w:rPr>
            </w:pPr>
          </w:p>
        </w:tc>
        <w:tc>
          <w:tcPr>
            <w:tcW w:w="4172" w:type="dxa"/>
            <w:tcBorders>
              <w:top w:val="nil"/>
              <w:bottom w:val="nil"/>
            </w:tcBorders>
          </w:tcPr>
          <w:p w14:paraId="62E9ACC5" w14:textId="77777777" w:rsidR="004D752A" w:rsidRDefault="00000000">
            <w:pPr>
              <w:pStyle w:val="TableParagraph"/>
              <w:tabs>
                <w:tab w:val="left" w:pos="1797"/>
              </w:tabs>
              <w:spacing w:line="236" w:lineRule="exact"/>
              <w:rPr>
                <w:sz w:val="24"/>
              </w:rPr>
            </w:pPr>
            <w:r>
              <w:rPr>
                <w:spacing w:val="-2"/>
                <w:sz w:val="24"/>
              </w:rPr>
              <w:t>поклона.</w:t>
            </w:r>
            <w:r>
              <w:rPr>
                <w:sz w:val="24"/>
              </w:rPr>
              <w:tab/>
            </w:r>
            <w:r>
              <w:rPr>
                <w:spacing w:val="-2"/>
                <w:sz w:val="24"/>
              </w:rPr>
              <w:t>Выполнение</w:t>
            </w:r>
          </w:p>
        </w:tc>
        <w:tc>
          <w:tcPr>
            <w:tcW w:w="3519" w:type="dxa"/>
            <w:tcBorders>
              <w:top w:val="nil"/>
              <w:bottom w:val="nil"/>
            </w:tcBorders>
          </w:tcPr>
          <w:p w14:paraId="3995F6FB" w14:textId="77777777" w:rsidR="004D752A" w:rsidRDefault="00000000">
            <w:pPr>
              <w:pStyle w:val="TableParagraph"/>
              <w:spacing w:line="236" w:lineRule="exact"/>
              <w:ind w:left="112"/>
              <w:rPr>
                <w:sz w:val="24"/>
              </w:rPr>
            </w:pPr>
            <w:r>
              <w:rPr>
                <w:sz w:val="24"/>
              </w:rPr>
              <w:t>Выполняют</w:t>
            </w:r>
            <w:r>
              <w:rPr>
                <w:spacing w:val="-3"/>
                <w:sz w:val="24"/>
              </w:rPr>
              <w:t xml:space="preserve"> </w:t>
            </w:r>
            <w:r>
              <w:rPr>
                <w:sz w:val="24"/>
              </w:rPr>
              <w:t>поклон</w:t>
            </w:r>
            <w:r>
              <w:rPr>
                <w:spacing w:val="-5"/>
                <w:sz w:val="24"/>
              </w:rPr>
              <w:t xml:space="preserve"> по</w:t>
            </w:r>
          </w:p>
        </w:tc>
        <w:tc>
          <w:tcPr>
            <w:tcW w:w="4321" w:type="dxa"/>
            <w:tcBorders>
              <w:top w:val="nil"/>
              <w:bottom w:val="nil"/>
              <w:right w:val="single" w:sz="6" w:space="0" w:color="000000"/>
            </w:tcBorders>
          </w:tcPr>
          <w:p w14:paraId="4930C6DC" w14:textId="77777777" w:rsidR="004D752A" w:rsidRDefault="00000000">
            <w:pPr>
              <w:pStyle w:val="TableParagraph"/>
              <w:spacing w:line="236" w:lineRule="exact"/>
              <w:ind w:left="112"/>
              <w:rPr>
                <w:sz w:val="24"/>
              </w:rPr>
            </w:pPr>
            <w:r>
              <w:rPr>
                <w:sz w:val="24"/>
              </w:rPr>
              <w:t>Выполняют</w:t>
            </w:r>
            <w:r>
              <w:rPr>
                <w:spacing w:val="57"/>
                <w:sz w:val="24"/>
              </w:rPr>
              <w:t xml:space="preserve"> </w:t>
            </w:r>
            <w:r>
              <w:rPr>
                <w:spacing w:val="-2"/>
                <w:sz w:val="24"/>
              </w:rPr>
              <w:t>звукоизвлекающие</w:t>
            </w:r>
          </w:p>
        </w:tc>
        <w:tc>
          <w:tcPr>
            <w:tcW w:w="551" w:type="dxa"/>
            <w:gridSpan w:val="2"/>
            <w:vMerge/>
            <w:tcBorders>
              <w:top w:val="nil"/>
              <w:left w:val="single" w:sz="6" w:space="0" w:color="000000"/>
              <w:bottom w:val="single" w:sz="4" w:space="0" w:color="000000"/>
              <w:right w:val="nil"/>
            </w:tcBorders>
          </w:tcPr>
          <w:p w14:paraId="6F49D14B" w14:textId="77777777" w:rsidR="004D752A" w:rsidRDefault="004D752A">
            <w:pPr>
              <w:rPr>
                <w:sz w:val="2"/>
                <w:szCs w:val="2"/>
              </w:rPr>
            </w:pPr>
          </w:p>
        </w:tc>
      </w:tr>
      <w:tr w:rsidR="004D752A" w14:paraId="7A544CA9" w14:textId="77777777">
        <w:trPr>
          <w:trHeight w:val="256"/>
          <w:jc w:val="right"/>
        </w:trPr>
        <w:tc>
          <w:tcPr>
            <w:tcW w:w="478" w:type="dxa"/>
            <w:vMerge/>
            <w:tcBorders>
              <w:top w:val="nil"/>
              <w:left w:val="single" w:sz="6" w:space="0" w:color="000000"/>
            </w:tcBorders>
          </w:tcPr>
          <w:p w14:paraId="5728DE65" w14:textId="77777777" w:rsidR="004D752A" w:rsidRDefault="004D752A">
            <w:pPr>
              <w:rPr>
                <w:sz w:val="2"/>
                <w:szCs w:val="2"/>
              </w:rPr>
            </w:pPr>
          </w:p>
        </w:tc>
        <w:tc>
          <w:tcPr>
            <w:tcW w:w="2497" w:type="dxa"/>
            <w:tcBorders>
              <w:top w:val="nil"/>
              <w:bottom w:val="nil"/>
            </w:tcBorders>
          </w:tcPr>
          <w:p w14:paraId="55E8A1EE" w14:textId="77777777" w:rsidR="004D752A" w:rsidRDefault="004D752A">
            <w:pPr>
              <w:pStyle w:val="TableParagraph"/>
              <w:ind w:left="0"/>
              <w:rPr>
                <w:sz w:val="18"/>
              </w:rPr>
            </w:pPr>
          </w:p>
        </w:tc>
        <w:tc>
          <w:tcPr>
            <w:tcW w:w="4172" w:type="dxa"/>
            <w:tcBorders>
              <w:top w:val="nil"/>
              <w:bottom w:val="nil"/>
            </w:tcBorders>
          </w:tcPr>
          <w:p w14:paraId="58990E1D" w14:textId="77777777" w:rsidR="004D752A" w:rsidRDefault="00000000">
            <w:pPr>
              <w:pStyle w:val="TableParagraph"/>
              <w:spacing w:line="236" w:lineRule="exact"/>
              <w:rPr>
                <w:sz w:val="24"/>
              </w:rPr>
            </w:pPr>
            <w:r>
              <w:rPr>
                <w:sz w:val="24"/>
              </w:rPr>
              <w:t>звукоизвлекающих</w:t>
            </w:r>
            <w:r>
              <w:rPr>
                <w:spacing w:val="-11"/>
                <w:sz w:val="24"/>
              </w:rPr>
              <w:t xml:space="preserve"> </w:t>
            </w:r>
            <w:r>
              <w:rPr>
                <w:sz w:val="24"/>
              </w:rPr>
              <w:t>упражнений</w:t>
            </w:r>
            <w:r>
              <w:rPr>
                <w:spacing w:val="-5"/>
                <w:sz w:val="24"/>
              </w:rPr>
              <w:t xml:space="preserve"> </w:t>
            </w:r>
            <w:r>
              <w:rPr>
                <w:spacing w:val="-10"/>
                <w:sz w:val="24"/>
              </w:rPr>
              <w:t>с</w:t>
            </w:r>
          </w:p>
        </w:tc>
        <w:tc>
          <w:tcPr>
            <w:tcW w:w="3519" w:type="dxa"/>
            <w:tcBorders>
              <w:top w:val="nil"/>
              <w:bottom w:val="nil"/>
            </w:tcBorders>
          </w:tcPr>
          <w:p w14:paraId="02BF4289" w14:textId="77777777" w:rsidR="004D752A" w:rsidRDefault="00000000">
            <w:pPr>
              <w:pStyle w:val="TableParagraph"/>
              <w:spacing w:line="236" w:lineRule="exact"/>
              <w:ind w:left="112"/>
              <w:rPr>
                <w:sz w:val="24"/>
              </w:rPr>
            </w:pPr>
            <w:r>
              <w:rPr>
                <w:sz w:val="24"/>
              </w:rPr>
              <w:t>инструкции</w:t>
            </w:r>
            <w:r>
              <w:rPr>
                <w:spacing w:val="-1"/>
                <w:sz w:val="24"/>
              </w:rPr>
              <w:t xml:space="preserve"> </w:t>
            </w:r>
            <w:r>
              <w:rPr>
                <w:spacing w:val="-2"/>
                <w:sz w:val="24"/>
              </w:rPr>
              <w:t>учителя.</w:t>
            </w:r>
          </w:p>
        </w:tc>
        <w:tc>
          <w:tcPr>
            <w:tcW w:w="4321" w:type="dxa"/>
            <w:tcBorders>
              <w:top w:val="nil"/>
              <w:bottom w:val="nil"/>
              <w:right w:val="single" w:sz="6" w:space="0" w:color="000000"/>
            </w:tcBorders>
          </w:tcPr>
          <w:p w14:paraId="7E6826A1" w14:textId="77777777" w:rsidR="004D752A" w:rsidRDefault="00000000">
            <w:pPr>
              <w:pStyle w:val="TableParagraph"/>
              <w:spacing w:line="236" w:lineRule="exact"/>
              <w:ind w:left="112"/>
              <w:rPr>
                <w:sz w:val="24"/>
              </w:rPr>
            </w:pPr>
            <w:r>
              <w:rPr>
                <w:sz w:val="24"/>
              </w:rPr>
              <w:t>упражнений</w:t>
            </w:r>
            <w:r>
              <w:rPr>
                <w:spacing w:val="-1"/>
                <w:sz w:val="24"/>
              </w:rPr>
              <w:t xml:space="preserve"> </w:t>
            </w:r>
            <w:r>
              <w:rPr>
                <w:sz w:val="24"/>
              </w:rPr>
              <w:t>с</w:t>
            </w:r>
            <w:r>
              <w:rPr>
                <w:spacing w:val="-6"/>
                <w:sz w:val="24"/>
              </w:rPr>
              <w:t xml:space="preserve"> </w:t>
            </w:r>
            <w:r>
              <w:rPr>
                <w:spacing w:val="-2"/>
                <w:sz w:val="24"/>
              </w:rPr>
              <w:t>музыкальным</w:t>
            </w:r>
          </w:p>
        </w:tc>
        <w:tc>
          <w:tcPr>
            <w:tcW w:w="551" w:type="dxa"/>
            <w:gridSpan w:val="2"/>
            <w:vMerge/>
            <w:tcBorders>
              <w:top w:val="nil"/>
              <w:left w:val="single" w:sz="6" w:space="0" w:color="000000"/>
              <w:bottom w:val="single" w:sz="4" w:space="0" w:color="000000"/>
              <w:right w:val="nil"/>
            </w:tcBorders>
          </w:tcPr>
          <w:p w14:paraId="7C9EFCC7" w14:textId="77777777" w:rsidR="004D752A" w:rsidRDefault="004D752A">
            <w:pPr>
              <w:rPr>
                <w:sz w:val="2"/>
                <w:szCs w:val="2"/>
              </w:rPr>
            </w:pPr>
          </w:p>
        </w:tc>
      </w:tr>
      <w:tr w:rsidR="004D752A" w14:paraId="7D6D5E2F" w14:textId="77777777">
        <w:trPr>
          <w:trHeight w:val="256"/>
          <w:jc w:val="right"/>
        </w:trPr>
        <w:tc>
          <w:tcPr>
            <w:tcW w:w="478" w:type="dxa"/>
            <w:vMerge/>
            <w:tcBorders>
              <w:top w:val="nil"/>
              <w:left w:val="single" w:sz="6" w:space="0" w:color="000000"/>
            </w:tcBorders>
          </w:tcPr>
          <w:p w14:paraId="0F0DDEAB" w14:textId="77777777" w:rsidR="004D752A" w:rsidRDefault="004D752A">
            <w:pPr>
              <w:rPr>
                <w:sz w:val="2"/>
                <w:szCs w:val="2"/>
              </w:rPr>
            </w:pPr>
          </w:p>
        </w:tc>
        <w:tc>
          <w:tcPr>
            <w:tcW w:w="2497" w:type="dxa"/>
            <w:tcBorders>
              <w:top w:val="nil"/>
              <w:bottom w:val="nil"/>
            </w:tcBorders>
          </w:tcPr>
          <w:p w14:paraId="2223EF8F" w14:textId="77777777" w:rsidR="004D752A" w:rsidRDefault="004D752A">
            <w:pPr>
              <w:pStyle w:val="TableParagraph"/>
              <w:ind w:left="0"/>
              <w:rPr>
                <w:sz w:val="18"/>
              </w:rPr>
            </w:pPr>
          </w:p>
        </w:tc>
        <w:tc>
          <w:tcPr>
            <w:tcW w:w="4172" w:type="dxa"/>
            <w:tcBorders>
              <w:top w:val="nil"/>
              <w:bottom w:val="nil"/>
            </w:tcBorders>
          </w:tcPr>
          <w:p w14:paraId="57AA0595" w14:textId="77777777" w:rsidR="004D752A" w:rsidRDefault="00000000">
            <w:pPr>
              <w:pStyle w:val="TableParagraph"/>
              <w:spacing w:line="236" w:lineRule="exact"/>
              <w:rPr>
                <w:sz w:val="24"/>
              </w:rPr>
            </w:pPr>
            <w:r>
              <w:rPr>
                <w:sz w:val="24"/>
              </w:rPr>
              <w:t>музыкальным</w:t>
            </w:r>
            <w:r>
              <w:rPr>
                <w:spacing w:val="-7"/>
                <w:sz w:val="24"/>
              </w:rPr>
              <w:t xml:space="preserve"> </w:t>
            </w:r>
            <w:r>
              <w:rPr>
                <w:spacing w:val="-2"/>
                <w:sz w:val="24"/>
              </w:rPr>
              <w:t>инструментом</w:t>
            </w:r>
          </w:p>
        </w:tc>
        <w:tc>
          <w:tcPr>
            <w:tcW w:w="3519" w:type="dxa"/>
            <w:tcBorders>
              <w:top w:val="nil"/>
              <w:bottom w:val="nil"/>
            </w:tcBorders>
          </w:tcPr>
          <w:p w14:paraId="30A50DA8" w14:textId="77777777" w:rsidR="004D752A" w:rsidRDefault="00000000">
            <w:pPr>
              <w:pStyle w:val="TableParagraph"/>
              <w:spacing w:line="236" w:lineRule="exact"/>
              <w:ind w:left="112"/>
              <w:rPr>
                <w:sz w:val="24"/>
              </w:rPr>
            </w:pPr>
            <w:r>
              <w:rPr>
                <w:sz w:val="24"/>
              </w:rPr>
              <w:t>Выполняют</w:t>
            </w:r>
            <w:r>
              <w:rPr>
                <w:spacing w:val="57"/>
                <w:sz w:val="24"/>
              </w:rPr>
              <w:t xml:space="preserve"> </w:t>
            </w:r>
            <w:r>
              <w:rPr>
                <w:spacing w:val="-2"/>
                <w:sz w:val="24"/>
              </w:rPr>
              <w:t>звукоизвлекающие</w:t>
            </w:r>
          </w:p>
        </w:tc>
        <w:tc>
          <w:tcPr>
            <w:tcW w:w="4321" w:type="dxa"/>
            <w:tcBorders>
              <w:top w:val="nil"/>
              <w:bottom w:val="nil"/>
              <w:right w:val="single" w:sz="6" w:space="0" w:color="000000"/>
            </w:tcBorders>
          </w:tcPr>
          <w:p w14:paraId="4709A86B" w14:textId="77777777" w:rsidR="004D752A" w:rsidRDefault="00000000">
            <w:pPr>
              <w:pStyle w:val="TableParagraph"/>
              <w:spacing w:line="236" w:lineRule="exact"/>
              <w:ind w:left="112"/>
              <w:rPr>
                <w:sz w:val="24"/>
              </w:rPr>
            </w:pPr>
            <w:r>
              <w:rPr>
                <w:sz w:val="24"/>
              </w:rPr>
              <w:t>инструментом</w:t>
            </w:r>
            <w:r>
              <w:rPr>
                <w:spacing w:val="-4"/>
                <w:sz w:val="24"/>
              </w:rPr>
              <w:t xml:space="preserve"> </w:t>
            </w:r>
            <w:r>
              <w:rPr>
                <w:sz w:val="24"/>
              </w:rPr>
              <w:t>(клависы) в</w:t>
            </w:r>
            <w:r>
              <w:rPr>
                <w:spacing w:val="-3"/>
                <w:sz w:val="24"/>
              </w:rPr>
              <w:t xml:space="preserve"> </w:t>
            </w:r>
            <w:r>
              <w:rPr>
                <w:spacing w:val="-4"/>
                <w:sz w:val="24"/>
              </w:rPr>
              <w:t>такт</w:t>
            </w:r>
          </w:p>
        </w:tc>
        <w:tc>
          <w:tcPr>
            <w:tcW w:w="551" w:type="dxa"/>
            <w:gridSpan w:val="2"/>
            <w:vMerge/>
            <w:tcBorders>
              <w:top w:val="nil"/>
              <w:left w:val="single" w:sz="6" w:space="0" w:color="000000"/>
              <w:bottom w:val="single" w:sz="4" w:space="0" w:color="000000"/>
              <w:right w:val="nil"/>
            </w:tcBorders>
          </w:tcPr>
          <w:p w14:paraId="588EE829" w14:textId="77777777" w:rsidR="004D752A" w:rsidRDefault="004D752A">
            <w:pPr>
              <w:rPr>
                <w:sz w:val="2"/>
                <w:szCs w:val="2"/>
              </w:rPr>
            </w:pPr>
          </w:p>
        </w:tc>
      </w:tr>
      <w:tr w:rsidR="004D752A" w14:paraId="654BAEAA" w14:textId="77777777">
        <w:trPr>
          <w:trHeight w:val="255"/>
          <w:jc w:val="right"/>
        </w:trPr>
        <w:tc>
          <w:tcPr>
            <w:tcW w:w="478" w:type="dxa"/>
            <w:vMerge/>
            <w:tcBorders>
              <w:top w:val="nil"/>
              <w:left w:val="single" w:sz="6" w:space="0" w:color="000000"/>
            </w:tcBorders>
          </w:tcPr>
          <w:p w14:paraId="67C3237D" w14:textId="77777777" w:rsidR="004D752A" w:rsidRDefault="004D752A">
            <w:pPr>
              <w:rPr>
                <w:sz w:val="2"/>
                <w:szCs w:val="2"/>
              </w:rPr>
            </w:pPr>
          </w:p>
        </w:tc>
        <w:tc>
          <w:tcPr>
            <w:tcW w:w="2497" w:type="dxa"/>
            <w:tcBorders>
              <w:top w:val="nil"/>
              <w:bottom w:val="nil"/>
            </w:tcBorders>
          </w:tcPr>
          <w:p w14:paraId="44355A56" w14:textId="77777777" w:rsidR="004D752A" w:rsidRDefault="004D752A">
            <w:pPr>
              <w:pStyle w:val="TableParagraph"/>
              <w:ind w:left="0"/>
              <w:rPr>
                <w:sz w:val="18"/>
              </w:rPr>
            </w:pPr>
          </w:p>
        </w:tc>
        <w:tc>
          <w:tcPr>
            <w:tcW w:w="4172" w:type="dxa"/>
            <w:tcBorders>
              <w:top w:val="nil"/>
              <w:bottom w:val="nil"/>
            </w:tcBorders>
          </w:tcPr>
          <w:p w14:paraId="4DD76C9C" w14:textId="77777777" w:rsidR="004D752A" w:rsidRDefault="00000000">
            <w:pPr>
              <w:pStyle w:val="TableParagraph"/>
              <w:tabs>
                <w:tab w:val="left" w:pos="2267"/>
              </w:tabs>
              <w:spacing w:line="236" w:lineRule="exact"/>
              <w:rPr>
                <w:sz w:val="24"/>
              </w:rPr>
            </w:pPr>
            <w:r>
              <w:rPr>
                <w:spacing w:val="-2"/>
                <w:sz w:val="24"/>
              </w:rPr>
              <w:t>(клависы).</w:t>
            </w:r>
            <w:r>
              <w:rPr>
                <w:sz w:val="24"/>
              </w:rPr>
              <w:tab/>
            </w:r>
            <w:r>
              <w:rPr>
                <w:spacing w:val="-2"/>
                <w:sz w:val="24"/>
              </w:rPr>
              <w:t>Выполнение</w:t>
            </w:r>
          </w:p>
        </w:tc>
        <w:tc>
          <w:tcPr>
            <w:tcW w:w="3519" w:type="dxa"/>
            <w:tcBorders>
              <w:top w:val="nil"/>
              <w:bottom w:val="nil"/>
            </w:tcBorders>
          </w:tcPr>
          <w:p w14:paraId="5C6E6E91" w14:textId="77777777" w:rsidR="004D752A" w:rsidRDefault="00000000">
            <w:pPr>
              <w:pStyle w:val="TableParagraph"/>
              <w:spacing w:line="236" w:lineRule="exact"/>
              <w:ind w:left="112"/>
              <w:rPr>
                <w:sz w:val="24"/>
              </w:rPr>
            </w:pPr>
            <w:r>
              <w:rPr>
                <w:sz w:val="24"/>
              </w:rPr>
              <w:t>упражнений</w:t>
            </w:r>
            <w:r>
              <w:rPr>
                <w:spacing w:val="-1"/>
                <w:sz w:val="24"/>
              </w:rPr>
              <w:t xml:space="preserve"> </w:t>
            </w:r>
            <w:r>
              <w:rPr>
                <w:sz w:val="24"/>
              </w:rPr>
              <w:t>с</w:t>
            </w:r>
            <w:r>
              <w:rPr>
                <w:spacing w:val="-6"/>
                <w:sz w:val="24"/>
              </w:rPr>
              <w:t xml:space="preserve"> </w:t>
            </w:r>
            <w:r>
              <w:rPr>
                <w:spacing w:val="-2"/>
                <w:sz w:val="24"/>
              </w:rPr>
              <w:t>музыкальным</w:t>
            </w:r>
          </w:p>
        </w:tc>
        <w:tc>
          <w:tcPr>
            <w:tcW w:w="4321" w:type="dxa"/>
            <w:tcBorders>
              <w:top w:val="nil"/>
              <w:bottom w:val="nil"/>
              <w:right w:val="single" w:sz="6" w:space="0" w:color="000000"/>
            </w:tcBorders>
          </w:tcPr>
          <w:p w14:paraId="13949EF9" w14:textId="77777777" w:rsidR="004D752A" w:rsidRDefault="00000000">
            <w:pPr>
              <w:pStyle w:val="TableParagraph"/>
              <w:spacing w:line="236" w:lineRule="exact"/>
              <w:ind w:left="112"/>
              <w:rPr>
                <w:sz w:val="24"/>
              </w:rPr>
            </w:pPr>
            <w:r>
              <w:rPr>
                <w:spacing w:val="-2"/>
                <w:sz w:val="24"/>
              </w:rPr>
              <w:t>музыки.</w:t>
            </w:r>
          </w:p>
        </w:tc>
        <w:tc>
          <w:tcPr>
            <w:tcW w:w="551" w:type="dxa"/>
            <w:gridSpan w:val="2"/>
            <w:vMerge/>
            <w:tcBorders>
              <w:top w:val="nil"/>
              <w:left w:val="single" w:sz="6" w:space="0" w:color="000000"/>
              <w:bottom w:val="single" w:sz="4" w:space="0" w:color="000000"/>
              <w:right w:val="nil"/>
            </w:tcBorders>
          </w:tcPr>
          <w:p w14:paraId="47A37852" w14:textId="77777777" w:rsidR="004D752A" w:rsidRDefault="004D752A">
            <w:pPr>
              <w:rPr>
                <w:sz w:val="2"/>
                <w:szCs w:val="2"/>
              </w:rPr>
            </w:pPr>
          </w:p>
        </w:tc>
      </w:tr>
      <w:tr w:rsidR="004D752A" w14:paraId="448238B3" w14:textId="77777777">
        <w:trPr>
          <w:trHeight w:val="256"/>
          <w:jc w:val="right"/>
        </w:trPr>
        <w:tc>
          <w:tcPr>
            <w:tcW w:w="478" w:type="dxa"/>
            <w:vMerge/>
            <w:tcBorders>
              <w:top w:val="nil"/>
              <w:left w:val="single" w:sz="6" w:space="0" w:color="000000"/>
            </w:tcBorders>
          </w:tcPr>
          <w:p w14:paraId="23789789" w14:textId="77777777" w:rsidR="004D752A" w:rsidRDefault="004D752A">
            <w:pPr>
              <w:rPr>
                <w:sz w:val="2"/>
                <w:szCs w:val="2"/>
              </w:rPr>
            </w:pPr>
          </w:p>
        </w:tc>
        <w:tc>
          <w:tcPr>
            <w:tcW w:w="2497" w:type="dxa"/>
            <w:tcBorders>
              <w:top w:val="nil"/>
              <w:bottom w:val="nil"/>
            </w:tcBorders>
          </w:tcPr>
          <w:p w14:paraId="645A2C33" w14:textId="77777777" w:rsidR="004D752A" w:rsidRDefault="004D752A">
            <w:pPr>
              <w:pStyle w:val="TableParagraph"/>
              <w:ind w:left="0"/>
              <w:rPr>
                <w:sz w:val="18"/>
              </w:rPr>
            </w:pPr>
          </w:p>
        </w:tc>
        <w:tc>
          <w:tcPr>
            <w:tcW w:w="4172" w:type="dxa"/>
            <w:tcBorders>
              <w:top w:val="nil"/>
              <w:bottom w:val="nil"/>
            </w:tcBorders>
          </w:tcPr>
          <w:p w14:paraId="725E7AAA" w14:textId="77777777" w:rsidR="004D752A" w:rsidRDefault="00000000">
            <w:pPr>
              <w:pStyle w:val="TableParagraph"/>
              <w:spacing w:line="236" w:lineRule="exact"/>
              <w:rPr>
                <w:sz w:val="24"/>
              </w:rPr>
            </w:pPr>
            <w:r>
              <w:rPr>
                <w:sz w:val="24"/>
              </w:rPr>
              <w:t>упражнений</w:t>
            </w:r>
            <w:r>
              <w:rPr>
                <w:spacing w:val="-2"/>
                <w:sz w:val="24"/>
              </w:rPr>
              <w:t xml:space="preserve"> </w:t>
            </w:r>
            <w:r>
              <w:rPr>
                <w:sz w:val="24"/>
              </w:rPr>
              <w:t>на</w:t>
            </w:r>
            <w:r>
              <w:rPr>
                <w:spacing w:val="-4"/>
                <w:sz w:val="24"/>
              </w:rPr>
              <w:t xml:space="preserve"> </w:t>
            </w:r>
            <w:r>
              <w:rPr>
                <w:sz w:val="24"/>
              </w:rPr>
              <w:t xml:space="preserve">расслабление </w:t>
            </w:r>
            <w:r>
              <w:rPr>
                <w:spacing w:val="-2"/>
                <w:sz w:val="24"/>
              </w:rPr>
              <w:t>кистей</w:t>
            </w:r>
          </w:p>
        </w:tc>
        <w:tc>
          <w:tcPr>
            <w:tcW w:w="3519" w:type="dxa"/>
            <w:tcBorders>
              <w:top w:val="nil"/>
              <w:bottom w:val="nil"/>
            </w:tcBorders>
          </w:tcPr>
          <w:p w14:paraId="2D94B94E" w14:textId="77777777" w:rsidR="004D752A" w:rsidRDefault="00000000">
            <w:pPr>
              <w:pStyle w:val="TableParagraph"/>
              <w:spacing w:line="236" w:lineRule="exact"/>
              <w:ind w:left="112"/>
              <w:rPr>
                <w:sz w:val="24"/>
              </w:rPr>
            </w:pPr>
            <w:r>
              <w:rPr>
                <w:sz w:val="24"/>
              </w:rPr>
              <w:t>инструментом</w:t>
            </w:r>
            <w:r>
              <w:rPr>
                <w:spacing w:val="-4"/>
                <w:sz w:val="24"/>
              </w:rPr>
              <w:t xml:space="preserve"> </w:t>
            </w:r>
            <w:r>
              <w:rPr>
                <w:sz w:val="24"/>
              </w:rPr>
              <w:t>(клависы)</w:t>
            </w:r>
            <w:r>
              <w:rPr>
                <w:spacing w:val="-3"/>
                <w:sz w:val="24"/>
              </w:rPr>
              <w:t xml:space="preserve"> </w:t>
            </w:r>
            <w:r>
              <w:rPr>
                <w:sz w:val="24"/>
              </w:rPr>
              <w:t>в</w:t>
            </w:r>
            <w:r>
              <w:rPr>
                <w:spacing w:val="-3"/>
                <w:sz w:val="24"/>
              </w:rPr>
              <w:t xml:space="preserve"> </w:t>
            </w:r>
            <w:r>
              <w:rPr>
                <w:spacing w:val="-4"/>
                <w:sz w:val="24"/>
              </w:rPr>
              <w:t>такт</w:t>
            </w:r>
          </w:p>
        </w:tc>
        <w:tc>
          <w:tcPr>
            <w:tcW w:w="4321" w:type="dxa"/>
            <w:tcBorders>
              <w:top w:val="nil"/>
              <w:bottom w:val="nil"/>
              <w:right w:val="single" w:sz="6" w:space="0" w:color="000000"/>
            </w:tcBorders>
          </w:tcPr>
          <w:p w14:paraId="3D95AE64" w14:textId="77777777" w:rsidR="004D752A" w:rsidRDefault="00000000">
            <w:pPr>
              <w:pStyle w:val="TableParagraph"/>
              <w:spacing w:line="236" w:lineRule="exact"/>
              <w:ind w:left="112"/>
              <w:rPr>
                <w:sz w:val="24"/>
              </w:rPr>
            </w:pPr>
            <w:r>
              <w:rPr>
                <w:sz w:val="24"/>
              </w:rPr>
              <w:t>Выполняют</w:t>
            </w:r>
            <w:r>
              <w:rPr>
                <w:spacing w:val="-6"/>
                <w:sz w:val="24"/>
              </w:rPr>
              <w:t xml:space="preserve"> </w:t>
            </w:r>
            <w:r>
              <w:rPr>
                <w:sz w:val="24"/>
              </w:rPr>
              <w:t>упражнения</w:t>
            </w:r>
            <w:r>
              <w:rPr>
                <w:spacing w:val="-6"/>
                <w:sz w:val="24"/>
              </w:rPr>
              <w:t xml:space="preserve"> </w:t>
            </w:r>
            <w:r>
              <w:rPr>
                <w:spacing w:val="-5"/>
                <w:sz w:val="24"/>
              </w:rPr>
              <w:t>на</w:t>
            </w:r>
          </w:p>
        </w:tc>
        <w:tc>
          <w:tcPr>
            <w:tcW w:w="551" w:type="dxa"/>
            <w:gridSpan w:val="2"/>
            <w:vMerge/>
            <w:tcBorders>
              <w:top w:val="nil"/>
              <w:left w:val="single" w:sz="6" w:space="0" w:color="000000"/>
              <w:bottom w:val="single" w:sz="4" w:space="0" w:color="000000"/>
              <w:right w:val="nil"/>
            </w:tcBorders>
          </w:tcPr>
          <w:p w14:paraId="32500FFD" w14:textId="77777777" w:rsidR="004D752A" w:rsidRDefault="004D752A">
            <w:pPr>
              <w:rPr>
                <w:sz w:val="2"/>
                <w:szCs w:val="2"/>
              </w:rPr>
            </w:pPr>
          </w:p>
        </w:tc>
      </w:tr>
      <w:tr w:rsidR="004D752A" w14:paraId="671B7B28" w14:textId="77777777">
        <w:trPr>
          <w:trHeight w:val="256"/>
          <w:jc w:val="right"/>
        </w:trPr>
        <w:tc>
          <w:tcPr>
            <w:tcW w:w="478" w:type="dxa"/>
            <w:vMerge/>
            <w:tcBorders>
              <w:top w:val="nil"/>
              <w:left w:val="single" w:sz="6" w:space="0" w:color="000000"/>
            </w:tcBorders>
          </w:tcPr>
          <w:p w14:paraId="52C5F20F" w14:textId="77777777" w:rsidR="004D752A" w:rsidRDefault="004D752A">
            <w:pPr>
              <w:rPr>
                <w:sz w:val="2"/>
                <w:szCs w:val="2"/>
              </w:rPr>
            </w:pPr>
          </w:p>
        </w:tc>
        <w:tc>
          <w:tcPr>
            <w:tcW w:w="2497" w:type="dxa"/>
            <w:tcBorders>
              <w:top w:val="nil"/>
              <w:bottom w:val="nil"/>
            </w:tcBorders>
          </w:tcPr>
          <w:p w14:paraId="0EE40AC9" w14:textId="77777777" w:rsidR="004D752A" w:rsidRDefault="004D752A">
            <w:pPr>
              <w:pStyle w:val="TableParagraph"/>
              <w:ind w:left="0"/>
              <w:rPr>
                <w:sz w:val="18"/>
              </w:rPr>
            </w:pPr>
          </w:p>
        </w:tc>
        <w:tc>
          <w:tcPr>
            <w:tcW w:w="4172" w:type="dxa"/>
            <w:tcBorders>
              <w:top w:val="nil"/>
              <w:bottom w:val="nil"/>
            </w:tcBorders>
          </w:tcPr>
          <w:p w14:paraId="5D7E729F" w14:textId="77777777" w:rsidR="004D752A" w:rsidRDefault="00000000">
            <w:pPr>
              <w:pStyle w:val="TableParagraph"/>
              <w:spacing w:line="236" w:lineRule="exact"/>
              <w:rPr>
                <w:sz w:val="24"/>
              </w:rPr>
            </w:pPr>
            <w:r>
              <w:rPr>
                <w:spacing w:val="-5"/>
                <w:sz w:val="24"/>
              </w:rPr>
              <w:t>рук</w:t>
            </w:r>
          </w:p>
        </w:tc>
        <w:tc>
          <w:tcPr>
            <w:tcW w:w="3519" w:type="dxa"/>
            <w:tcBorders>
              <w:top w:val="nil"/>
              <w:bottom w:val="nil"/>
            </w:tcBorders>
          </w:tcPr>
          <w:p w14:paraId="5700210A" w14:textId="77777777" w:rsidR="004D752A" w:rsidRDefault="00000000">
            <w:pPr>
              <w:pStyle w:val="TableParagraph"/>
              <w:spacing w:line="236" w:lineRule="exact"/>
              <w:ind w:left="112"/>
              <w:rPr>
                <w:sz w:val="24"/>
              </w:rPr>
            </w:pPr>
            <w:r>
              <w:rPr>
                <w:sz w:val="24"/>
              </w:rPr>
              <w:t>музыки</w:t>
            </w:r>
            <w:r>
              <w:rPr>
                <w:spacing w:val="-2"/>
                <w:sz w:val="24"/>
              </w:rPr>
              <w:t xml:space="preserve"> </w:t>
            </w:r>
            <w:r>
              <w:rPr>
                <w:sz w:val="24"/>
              </w:rPr>
              <w:t>по</w:t>
            </w:r>
            <w:r>
              <w:rPr>
                <w:spacing w:val="-2"/>
                <w:sz w:val="24"/>
              </w:rPr>
              <w:t xml:space="preserve"> </w:t>
            </w:r>
            <w:r>
              <w:rPr>
                <w:sz w:val="24"/>
              </w:rPr>
              <w:t>образцу,</w:t>
            </w:r>
            <w:r>
              <w:rPr>
                <w:spacing w:val="59"/>
                <w:sz w:val="24"/>
              </w:rPr>
              <w:t xml:space="preserve"> </w:t>
            </w:r>
            <w:r>
              <w:rPr>
                <w:spacing w:val="-2"/>
                <w:sz w:val="24"/>
              </w:rPr>
              <w:t>повторяя</w:t>
            </w:r>
          </w:p>
        </w:tc>
        <w:tc>
          <w:tcPr>
            <w:tcW w:w="4321" w:type="dxa"/>
            <w:tcBorders>
              <w:top w:val="nil"/>
              <w:bottom w:val="nil"/>
              <w:right w:val="single" w:sz="6" w:space="0" w:color="000000"/>
            </w:tcBorders>
          </w:tcPr>
          <w:p w14:paraId="3B007053" w14:textId="77777777" w:rsidR="004D752A" w:rsidRDefault="00000000">
            <w:pPr>
              <w:pStyle w:val="TableParagraph"/>
              <w:spacing w:line="236" w:lineRule="exact"/>
              <w:ind w:left="112"/>
              <w:rPr>
                <w:sz w:val="24"/>
              </w:rPr>
            </w:pPr>
            <w:r>
              <w:rPr>
                <w:sz w:val="24"/>
              </w:rPr>
              <w:t>расслабление</w:t>
            </w:r>
            <w:r>
              <w:rPr>
                <w:spacing w:val="-6"/>
                <w:sz w:val="24"/>
              </w:rPr>
              <w:t xml:space="preserve"> </w:t>
            </w:r>
            <w:r>
              <w:rPr>
                <w:sz w:val="24"/>
              </w:rPr>
              <w:t>кистей</w:t>
            </w:r>
            <w:r>
              <w:rPr>
                <w:spacing w:val="-4"/>
                <w:sz w:val="24"/>
              </w:rPr>
              <w:t xml:space="preserve"> </w:t>
            </w:r>
            <w:r>
              <w:rPr>
                <w:spacing w:val="-5"/>
                <w:sz w:val="24"/>
              </w:rPr>
              <w:t>рук</w:t>
            </w:r>
          </w:p>
        </w:tc>
        <w:tc>
          <w:tcPr>
            <w:tcW w:w="551" w:type="dxa"/>
            <w:gridSpan w:val="2"/>
            <w:vMerge/>
            <w:tcBorders>
              <w:top w:val="nil"/>
              <w:left w:val="single" w:sz="6" w:space="0" w:color="000000"/>
              <w:bottom w:val="single" w:sz="4" w:space="0" w:color="000000"/>
              <w:right w:val="nil"/>
            </w:tcBorders>
          </w:tcPr>
          <w:p w14:paraId="1AE1E504" w14:textId="77777777" w:rsidR="004D752A" w:rsidRDefault="004D752A">
            <w:pPr>
              <w:rPr>
                <w:sz w:val="2"/>
                <w:szCs w:val="2"/>
              </w:rPr>
            </w:pPr>
          </w:p>
        </w:tc>
      </w:tr>
      <w:tr w:rsidR="004D752A" w14:paraId="06CCD5A6" w14:textId="77777777">
        <w:trPr>
          <w:trHeight w:val="256"/>
          <w:jc w:val="right"/>
        </w:trPr>
        <w:tc>
          <w:tcPr>
            <w:tcW w:w="478" w:type="dxa"/>
            <w:vMerge/>
            <w:tcBorders>
              <w:top w:val="nil"/>
              <w:left w:val="single" w:sz="6" w:space="0" w:color="000000"/>
            </w:tcBorders>
          </w:tcPr>
          <w:p w14:paraId="245089EB" w14:textId="77777777" w:rsidR="004D752A" w:rsidRDefault="004D752A">
            <w:pPr>
              <w:rPr>
                <w:sz w:val="2"/>
                <w:szCs w:val="2"/>
              </w:rPr>
            </w:pPr>
          </w:p>
        </w:tc>
        <w:tc>
          <w:tcPr>
            <w:tcW w:w="2497" w:type="dxa"/>
            <w:tcBorders>
              <w:top w:val="nil"/>
              <w:bottom w:val="nil"/>
            </w:tcBorders>
          </w:tcPr>
          <w:p w14:paraId="40C7D4C9" w14:textId="77777777" w:rsidR="004D752A" w:rsidRDefault="004D752A">
            <w:pPr>
              <w:pStyle w:val="TableParagraph"/>
              <w:ind w:left="0"/>
              <w:rPr>
                <w:sz w:val="18"/>
              </w:rPr>
            </w:pPr>
          </w:p>
        </w:tc>
        <w:tc>
          <w:tcPr>
            <w:tcW w:w="4172" w:type="dxa"/>
            <w:tcBorders>
              <w:top w:val="nil"/>
              <w:bottom w:val="nil"/>
            </w:tcBorders>
          </w:tcPr>
          <w:p w14:paraId="4D3B09BF" w14:textId="77777777" w:rsidR="004D752A" w:rsidRDefault="004D752A">
            <w:pPr>
              <w:pStyle w:val="TableParagraph"/>
              <w:ind w:left="0"/>
              <w:rPr>
                <w:sz w:val="18"/>
              </w:rPr>
            </w:pPr>
          </w:p>
        </w:tc>
        <w:tc>
          <w:tcPr>
            <w:tcW w:w="3519" w:type="dxa"/>
            <w:tcBorders>
              <w:top w:val="nil"/>
              <w:bottom w:val="nil"/>
            </w:tcBorders>
          </w:tcPr>
          <w:p w14:paraId="6CF1BF59" w14:textId="77777777" w:rsidR="004D752A" w:rsidRDefault="00000000">
            <w:pPr>
              <w:pStyle w:val="TableParagraph"/>
              <w:spacing w:line="236" w:lineRule="exact"/>
              <w:ind w:left="112"/>
              <w:rPr>
                <w:sz w:val="24"/>
              </w:rPr>
            </w:pPr>
            <w:r>
              <w:rPr>
                <w:sz w:val="24"/>
              </w:rPr>
              <w:t>действия</w:t>
            </w:r>
            <w:r>
              <w:rPr>
                <w:spacing w:val="-2"/>
                <w:sz w:val="24"/>
              </w:rPr>
              <w:t xml:space="preserve"> учителя.</w:t>
            </w:r>
          </w:p>
        </w:tc>
        <w:tc>
          <w:tcPr>
            <w:tcW w:w="4321" w:type="dxa"/>
            <w:tcBorders>
              <w:top w:val="nil"/>
              <w:bottom w:val="nil"/>
              <w:right w:val="single" w:sz="6" w:space="0" w:color="000000"/>
            </w:tcBorders>
          </w:tcPr>
          <w:p w14:paraId="1146A6CE" w14:textId="77777777" w:rsidR="004D752A" w:rsidRDefault="00000000">
            <w:pPr>
              <w:pStyle w:val="TableParagraph"/>
              <w:spacing w:line="236" w:lineRule="exact"/>
              <w:ind w:left="112"/>
              <w:rPr>
                <w:sz w:val="24"/>
              </w:rPr>
            </w:pPr>
            <w:r>
              <w:rPr>
                <w:spacing w:val="-2"/>
                <w:sz w:val="24"/>
              </w:rPr>
              <w:t>самостоятельно</w:t>
            </w:r>
          </w:p>
        </w:tc>
        <w:tc>
          <w:tcPr>
            <w:tcW w:w="551" w:type="dxa"/>
            <w:gridSpan w:val="2"/>
            <w:vMerge/>
            <w:tcBorders>
              <w:top w:val="nil"/>
              <w:left w:val="single" w:sz="6" w:space="0" w:color="000000"/>
              <w:bottom w:val="single" w:sz="4" w:space="0" w:color="000000"/>
              <w:right w:val="nil"/>
            </w:tcBorders>
          </w:tcPr>
          <w:p w14:paraId="5E79EED9" w14:textId="77777777" w:rsidR="004D752A" w:rsidRDefault="004D752A">
            <w:pPr>
              <w:rPr>
                <w:sz w:val="2"/>
                <w:szCs w:val="2"/>
              </w:rPr>
            </w:pPr>
          </w:p>
        </w:tc>
      </w:tr>
      <w:tr w:rsidR="004D752A" w14:paraId="60DEA28C" w14:textId="77777777">
        <w:trPr>
          <w:trHeight w:val="255"/>
          <w:jc w:val="right"/>
        </w:trPr>
        <w:tc>
          <w:tcPr>
            <w:tcW w:w="478" w:type="dxa"/>
            <w:vMerge/>
            <w:tcBorders>
              <w:top w:val="nil"/>
              <w:left w:val="single" w:sz="6" w:space="0" w:color="000000"/>
            </w:tcBorders>
          </w:tcPr>
          <w:p w14:paraId="7B2CFA79" w14:textId="77777777" w:rsidR="004D752A" w:rsidRDefault="004D752A">
            <w:pPr>
              <w:rPr>
                <w:sz w:val="2"/>
                <w:szCs w:val="2"/>
              </w:rPr>
            </w:pPr>
          </w:p>
        </w:tc>
        <w:tc>
          <w:tcPr>
            <w:tcW w:w="2497" w:type="dxa"/>
            <w:tcBorders>
              <w:top w:val="nil"/>
              <w:bottom w:val="nil"/>
            </w:tcBorders>
          </w:tcPr>
          <w:p w14:paraId="0791E481" w14:textId="77777777" w:rsidR="004D752A" w:rsidRDefault="004D752A">
            <w:pPr>
              <w:pStyle w:val="TableParagraph"/>
              <w:ind w:left="0"/>
              <w:rPr>
                <w:sz w:val="18"/>
              </w:rPr>
            </w:pPr>
          </w:p>
        </w:tc>
        <w:tc>
          <w:tcPr>
            <w:tcW w:w="4172" w:type="dxa"/>
            <w:tcBorders>
              <w:top w:val="nil"/>
              <w:bottom w:val="nil"/>
            </w:tcBorders>
          </w:tcPr>
          <w:p w14:paraId="02F7D5C0" w14:textId="77777777" w:rsidR="004D752A" w:rsidRDefault="004D752A">
            <w:pPr>
              <w:pStyle w:val="TableParagraph"/>
              <w:ind w:left="0"/>
              <w:rPr>
                <w:sz w:val="18"/>
              </w:rPr>
            </w:pPr>
          </w:p>
        </w:tc>
        <w:tc>
          <w:tcPr>
            <w:tcW w:w="3519" w:type="dxa"/>
            <w:tcBorders>
              <w:top w:val="nil"/>
              <w:bottom w:val="nil"/>
            </w:tcBorders>
          </w:tcPr>
          <w:p w14:paraId="78CFD2A8" w14:textId="77777777" w:rsidR="004D752A" w:rsidRDefault="00000000">
            <w:pPr>
              <w:pStyle w:val="TableParagraph"/>
              <w:spacing w:line="236" w:lineRule="exact"/>
              <w:ind w:left="112"/>
              <w:rPr>
                <w:sz w:val="24"/>
              </w:rPr>
            </w:pPr>
            <w:r>
              <w:rPr>
                <w:sz w:val="24"/>
              </w:rPr>
              <w:t>Выполняют</w:t>
            </w:r>
            <w:r>
              <w:rPr>
                <w:spacing w:val="-6"/>
                <w:sz w:val="24"/>
              </w:rPr>
              <w:t xml:space="preserve"> </w:t>
            </w:r>
            <w:r>
              <w:rPr>
                <w:sz w:val="24"/>
              </w:rPr>
              <w:t>упражнения</w:t>
            </w:r>
            <w:r>
              <w:rPr>
                <w:spacing w:val="-6"/>
                <w:sz w:val="24"/>
              </w:rPr>
              <w:t xml:space="preserve"> </w:t>
            </w:r>
            <w:r>
              <w:rPr>
                <w:spacing w:val="-5"/>
                <w:sz w:val="24"/>
              </w:rPr>
              <w:t>на</w:t>
            </w:r>
          </w:p>
        </w:tc>
        <w:tc>
          <w:tcPr>
            <w:tcW w:w="4321" w:type="dxa"/>
            <w:tcBorders>
              <w:top w:val="nil"/>
              <w:bottom w:val="nil"/>
              <w:right w:val="single" w:sz="6" w:space="0" w:color="000000"/>
            </w:tcBorders>
          </w:tcPr>
          <w:p w14:paraId="57D161CE" w14:textId="77777777" w:rsidR="004D752A" w:rsidRDefault="004D752A">
            <w:pPr>
              <w:pStyle w:val="TableParagraph"/>
              <w:ind w:left="0"/>
              <w:rPr>
                <w:sz w:val="18"/>
              </w:rPr>
            </w:pPr>
          </w:p>
        </w:tc>
        <w:tc>
          <w:tcPr>
            <w:tcW w:w="551" w:type="dxa"/>
            <w:gridSpan w:val="2"/>
            <w:vMerge/>
            <w:tcBorders>
              <w:top w:val="nil"/>
              <w:left w:val="single" w:sz="6" w:space="0" w:color="000000"/>
              <w:bottom w:val="single" w:sz="4" w:space="0" w:color="000000"/>
              <w:right w:val="nil"/>
            </w:tcBorders>
          </w:tcPr>
          <w:p w14:paraId="16A20676" w14:textId="77777777" w:rsidR="004D752A" w:rsidRDefault="004D752A">
            <w:pPr>
              <w:rPr>
                <w:sz w:val="2"/>
                <w:szCs w:val="2"/>
              </w:rPr>
            </w:pPr>
          </w:p>
        </w:tc>
      </w:tr>
      <w:tr w:rsidR="004D752A" w14:paraId="7E9E50EF" w14:textId="77777777">
        <w:trPr>
          <w:trHeight w:val="255"/>
          <w:jc w:val="right"/>
        </w:trPr>
        <w:tc>
          <w:tcPr>
            <w:tcW w:w="478" w:type="dxa"/>
            <w:vMerge/>
            <w:tcBorders>
              <w:top w:val="nil"/>
              <w:left w:val="single" w:sz="6" w:space="0" w:color="000000"/>
            </w:tcBorders>
          </w:tcPr>
          <w:p w14:paraId="580ED237" w14:textId="77777777" w:rsidR="004D752A" w:rsidRDefault="004D752A">
            <w:pPr>
              <w:rPr>
                <w:sz w:val="2"/>
                <w:szCs w:val="2"/>
              </w:rPr>
            </w:pPr>
          </w:p>
        </w:tc>
        <w:tc>
          <w:tcPr>
            <w:tcW w:w="2497" w:type="dxa"/>
            <w:tcBorders>
              <w:top w:val="nil"/>
              <w:bottom w:val="nil"/>
            </w:tcBorders>
          </w:tcPr>
          <w:p w14:paraId="4BA35D66" w14:textId="77777777" w:rsidR="004D752A" w:rsidRDefault="004D752A">
            <w:pPr>
              <w:pStyle w:val="TableParagraph"/>
              <w:ind w:left="0"/>
              <w:rPr>
                <w:sz w:val="18"/>
              </w:rPr>
            </w:pPr>
          </w:p>
        </w:tc>
        <w:tc>
          <w:tcPr>
            <w:tcW w:w="4172" w:type="dxa"/>
            <w:tcBorders>
              <w:top w:val="nil"/>
              <w:bottom w:val="nil"/>
            </w:tcBorders>
          </w:tcPr>
          <w:p w14:paraId="5542EE97" w14:textId="77777777" w:rsidR="004D752A" w:rsidRDefault="004D752A">
            <w:pPr>
              <w:pStyle w:val="TableParagraph"/>
              <w:ind w:left="0"/>
              <w:rPr>
                <w:sz w:val="18"/>
              </w:rPr>
            </w:pPr>
          </w:p>
        </w:tc>
        <w:tc>
          <w:tcPr>
            <w:tcW w:w="3519" w:type="dxa"/>
            <w:tcBorders>
              <w:top w:val="nil"/>
              <w:bottom w:val="nil"/>
            </w:tcBorders>
          </w:tcPr>
          <w:p w14:paraId="03C7FD36" w14:textId="77777777" w:rsidR="004D752A" w:rsidRDefault="00000000">
            <w:pPr>
              <w:pStyle w:val="TableParagraph"/>
              <w:spacing w:line="236" w:lineRule="exact"/>
              <w:ind w:left="112"/>
              <w:rPr>
                <w:sz w:val="24"/>
              </w:rPr>
            </w:pPr>
            <w:r>
              <w:rPr>
                <w:sz w:val="24"/>
              </w:rPr>
              <w:t>расслабление</w:t>
            </w:r>
            <w:r>
              <w:rPr>
                <w:spacing w:val="-6"/>
                <w:sz w:val="24"/>
              </w:rPr>
              <w:t xml:space="preserve"> </w:t>
            </w:r>
            <w:r>
              <w:rPr>
                <w:sz w:val="24"/>
              </w:rPr>
              <w:t>кистей</w:t>
            </w:r>
            <w:r>
              <w:rPr>
                <w:spacing w:val="-4"/>
                <w:sz w:val="24"/>
              </w:rPr>
              <w:t xml:space="preserve"> рук,</w:t>
            </w:r>
          </w:p>
        </w:tc>
        <w:tc>
          <w:tcPr>
            <w:tcW w:w="4321" w:type="dxa"/>
            <w:tcBorders>
              <w:top w:val="nil"/>
              <w:bottom w:val="nil"/>
              <w:right w:val="single" w:sz="6" w:space="0" w:color="000000"/>
            </w:tcBorders>
          </w:tcPr>
          <w:p w14:paraId="2A49B8BD" w14:textId="77777777" w:rsidR="004D752A" w:rsidRDefault="004D752A">
            <w:pPr>
              <w:pStyle w:val="TableParagraph"/>
              <w:ind w:left="0"/>
              <w:rPr>
                <w:sz w:val="18"/>
              </w:rPr>
            </w:pPr>
          </w:p>
        </w:tc>
        <w:tc>
          <w:tcPr>
            <w:tcW w:w="551" w:type="dxa"/>
            <w:gridSpan w:val="2"/>
            <w:vMerge/>
            <w:tcBorders>
              <w:top w:val="nil"/>
              <w:left w:val="single" w:sz="6" w:space="0" w:color="000000"/>
              <w:bottom w:val="single" w:sz="4" w:space="0" w:color="000000"/>
              <w:right w:val="nil"/>
            </w:tcBorders>
          </w:tcPr>
          <w:p w14:paraId="6941065F" w14:textId="77777777" w:rsidR="004D752A" w:rsidRDefault="004D752A">
            <w:pPr>
              <w:rPr>
                <w:sz w:val="2"/>
                <w:szCs w:val="2"/>
              </w:rPr>
            </w:pPr>
          </w:p>
        </w:tc>
      </w:tr>
      <w:tr w:rsidR="004D752A" w14:paraId="7E198FAE" w14:textId="77777777">
        <w:trPr>
          <w:trHeight w:val="548"/>
          <w:jc w:val="right"/>
        </w:trPr>
        <w:tc>
          <w:tcPr>
            <w:tcW w:w="478" w:type="dxa"/>
            <w:vMerge/>
            <w:tcBorders>
              <w:top w:val="nil"/>
              <w:left w:val="single" w:sz="6" w:space="0" w:color="000000"/>
            </w:tcBorders>
          </w:tcPr>
          <w:p w14:paraId="1A93ECA5" w14:textId="77777777" w:rsidR="004D752A" w:rsidRDefault="004D752A">
            <w:pPr>
              <w:rPr>
                <w:sz w:val="2"/>
                <w:szCs w:val="2"/>
              </w:rPr>
            </w:pPr>
          </w:p>
        </w:tc>
        <w:tc>
          <w:tcPr>
            <w:tcW w:w="2497" w:type="dxa"/>
            <w:tcBorders>
              <w:top w:val="nil"/>
            </w:tcBorders>
          </w:tcPr>
          <w:p w14:paraId="37EA2752" w14:textId="77777777" w:rsidR="004D752A" w:rsidRDefault="004D752A">
            <w:pPr>
              <w:pStyle w:val="TableParagraph"/>
              <w:ind w:left="0"/>
              <w:rPr>
                <w:sz w:val="24"/>
              </w:rPr>
            </w:pPr>
          </w:p>
        </w:tc>
        <w:tc>
          <w:tcPr>
            <w:tcW w:w="4172" w:type="dxa"/>
            <w:tcBorders>
              <w:top w:val="nil"/>
            </w:tcBorders>
          </w:tcPr>
          <w:p w14:paraId="2CF3432A" w14:textId="77777777" w:rsidR="004D752A" w:rsidRDefault="004D752A">
            <w:pPr>
              <w:pStyle w:val="TableParagraph"/>
              <w:ind w:left="0"/>
              <w:rPr>
                <w:sz w:val="24"/>
              </w:rPr>
            </w:pPr>
          </w:p>
        </w:tc>
        <w:tc>
          <w:tcPr>
            <w:tcW w:w="3519" w:type="dxa"/>
            <w:tcBorders>
              <w:top w:val="nil"/>
            </w:tcBorders>
          </w:tcPr>
          <w:p w14:paraId="0B647BF3" w14:textId="77777777" w:rsidR="004D752A" w:rsidRDefault="00000000">
            <w:pPr>
              <w:pStyle w:val="TableParagraph"/>
              <w:spacing w:line="260" w:lineRule="exact"/>
              <w:ind w:left="112"/>
              <w:rPr>
                <w:sz w:val="24"/>
              </w:rPr>
            </w:pPr>
            <w:r>
              <w:rPr>
                <w:sz w:val="24"/>
              </w:rPr>
              <w:t>повторяя</w:t>
            </w:r>
            <w:r>
              <w:rPr>
                <w:spacing w:val="-3"/>
                <w:sz w:val="24"/>
              </w:rPr>
              <w:t xml:space="preserve"> </w:t>
            </w:r>
            <w:r>
              <w:rPr>
                <w:sz w:val="24"/>
              </w:rPr>
              <w:t>действия</w:t>
            </w:r>
            <w:r>
              <w:rPr>
                <w:spacing w:val="-3"/>
                <w:sz w:val="24"/>
              </w:rPr>
              <w:t xml:space="preserve"> </w:t>
            </w:r>
            <w:r>
              <w:rPr>
                <w:spacing w:val="-2"/>
                <w:sz w:val="24"/>
              </w:rPr>
              <w:t>учителя.</w:t>
            </w:r>
          </w:p>
        </w:tc>
        <w:tc>
          <w:tcPr>
            <w:tcW w:w="4321" w:type="dxa"/>
            <w:tcBorders>
              <w:top w:val="nil"/>
              <w:right w:val="single" w:sz="6" w:space="0" w:color="000000"/>
            </w:tcBorders>
          </w:tcPr>
          <w:p w14:paraId="28F3DD04" w14:textId="77777777" w:rsidR="004D752A" w:rsidRDefault="004D752A">
            <w:pPr>
              <w:pStyle w:val="TableParagraph"/>
              <w:ind w:left="0"/>
              <w:rPr>
                <w:sz w:val="24"/>
              </w:rPr>
            </w:pPr>
          </w:p>
        </w:tc>
        <w:tc>
          <w:tcPr>
            <w:tcW w:w="551" w:type="dxa"/>
            <w:gridSpan w:val="2"/>
            <w:vMerge/>
            <w:tcBorders>
              <w:top w:val="nil"/>
              <w:left w:val="single" w:sz="6" w:space="0" w:color="000000"/>
              <w:bottom w:val="single" w:sz="4" w:space="0" w:color="000000"/>
              <w:right w:val="nil"/>
            </w:tcBorders>
          </w:tcPr>
          <w:p w14:paraId="2E729DB9" w14:textId="77777777" w:rsidR="004D752A" w:rsidRDefault="004D752A">
            <w:pPr>
              <w:rPr>
                <w:sz w:val="2"/>
                <w:szCs w:val="2"/>
              </w:rPr>
            </w:pPr>
          </w:p>
        </w:tc>
      </w:tr>
      <w:tr w:rsidR="004D752A" w14:paraId="31212281" w14:textId="77777777">
        <w:trPr>
          <w:trHeight w:val="359"/>
          <w:jc w:val="right"/>
        </w:trPr>
        <w:tc>
          <w:tcPr>
            <w:tcW w:w="14987" w:type="dxa"/>
            <w:gridSpan w:val="5"/>
            <w:tcBorders>
              <w:left w:val="single" w:sz="6" w:space="0" w:color="000000"/>
            </w:tcBorders>
          </w:tcPr>
          <w:p w14:paraId="35A9FF5F" w14:textId="77777777" w:rsidR="004D752A" w:rsidRDefault="00000000">
            <w:pPr>
              <w:pStyle w:val="TableParagraph"/>
              <w:spacing w:before="39"/>
              <w:ind w:left="19"/>
              <w:jc w:val="center"/>
              <w:rPr>
                <w:b/>
                <w:sz w:val="24"/>
              </w:rPr>
            </w:pPr>
            <w:r>
              <w:rPr>
                <w:b/>
                <w:sz w:val="24"/>
              </w:rPr>
              <w:t>Игры</w:t>
            </w:r>
            <w:r>
              <w:rPr>
                <w:b/>
                <w:spacing w:val="-1"/>
                <w:sz w:val="24"/>
              </w:rPr>
              <w:t xml:space="preserve"> </w:t>
            </w:r>
            <w:r>
              <w:rPr>
                <w:b/>
                <w:sz w:val="24"/>
              </w:rPr>
              <w:t>под</w:t>
            </w:r>
            <w:r>
              <w:rPr>
                <w:b/>
                <w:spacing w:val="-1"/>
                <w:sz w:val="24"/>
              </w:rPr>
              <w:t xml:space="preserve"> </w:t>
            </w:r>
            <w:r>
              <w:rPr>
                <w:b/>
                <w:sz w:val="24"/>
              </w:rPr>
              <w:t>музыку</w:t>
            </w:r>
            <w:r>
              <w:rPr>
                <w:b/>
                <w:spacing w:val="3"/>
                <w:sz w:val="24"/>
              </w:rPr>
              <w:t xml:space="preserve"> </w:t>
            </w:r>
            <w:r>
              <w:rPr>
                <w:b/>
                <w:sz w:val="24"/>
              </w:rPr>
              <w:t>–</w:t>
            </w:r>
            <w:r>
              <w:rPr>
                <w:b/>
                <w:spacing w:val="-4"/>
                <w:sz w:val="24"/>
              </w:rPr>
              <w:t xml:space="preserve"> </w:t>
            </w:r>
            <w:r>
              <w:rPr>
                <w:b/>
                <w:sz w:val="24"/>
              </w:rPr>
              <w:t>3</w:t>
            </w:r>
            <w:r>
              <w:rPr>
                <w:b/>
                <w:spacing w:val="1"/>
                <w:sz w:val="24"/>
              </w:rPr>
              <w:t xml:space="preserve"> </w:t>
            </w:r>
            <w:r>
              <w:rPr>
                <w:b/>
                <w:spacing w:val="-4"/>
                <w:sz w:val="24"/>
              </w:rPr>
              <w:t>часа</w:t>
            </w:r>
          </w:p>
        </w:tc>
        <w:tc>
          <w:tcPr>
            <w:tcW w:w="302" w:type="dxa"/>
            <w:tcBorders>
              <w:top w:val="single" w:sz="4" w:space="0" w:color="000000"/>
              <w:bottom w:val="single" w:sz="4" w:space="0" w:color="000000"/>
            </w:tcBorders>
          </w:tcPr>
          <w:p w14:paraId="55B6AE69" w14:textId="77777777" w:rsidR="004D752A" w:rsidRDefault="004D752A">
            <w:pPr>
              <w:pStyle w:val="TableParagraph"/>
              <w:ind w:left="0"/>
              <w:rPr>
                <w:sz w:val="24"/>
              </w:rPr>
            </w:pPr>
          </w:p>
        </w:tc>
        <w:tc>
          <w:tcPr>
            <w:tcW w:w="249" w:type="dxa"/>
            <w:tcBorders>
              <w:top w:val="single" w:sz="4" w:space="0" w:color="000000"/>
              <w:bottom w:val="single" w:sz="4" w:space="0" w:color="000000"/>
              <w:right w:val="nil"/>
            </w:tcBorders>
          </w:tcPr>
          <w:p w14:paraId="5C4DD63F" w14:textId="77777777" w:rsidR="004D752A" w:rsidRDefault="004D752A">
            <w:pPr>
              <w:pStyle w:val="TableParagraph"/>
              <w:ind w:left="0"/>
              <w:rPr>
                <w:sz w:val="24"/>
              </w:rPr>
            </w:pPr>
          </w:p>
        </w:tc>
      </w:tr>
      <w:tr w:rsidR="004D752A" w14:paraId="05AE121B" w14:textId="77777777">
        <w:trPr>
          <w:trHeight w:val="281"/>
          <w:jc w:val="right"/>
        </w:trPr>
        <w:tc>
          <w:tcPr>
            <w:tcW w:w="478" w:type="dxa"/>
            <w:tcBorders>
              <w:left w:val="single" w:sz="6" w:space="0" w:color="000000"/>
              <w:bottom w:val="nil"/>
            </w:tcBorders>
          </w:tcPr>
          <w:p w14:paraId="5F356CC1" w14:textId="77777777" w:rsidR="004D752A" w:rsidRDefault="004D752A">
            <w:pPr>
              <w:pStyle w:val="TableParagraph"/>
              <w:ind w:left="0"/>
              <w:rPr>
                <w:sz w:val="20"/>
              </w:rPr>
            </w:pPr>
          </w:p>
        </w:tc>
        <w:tc>
          <w:tcPr>
            <w:tcW w:w="2497" w:type="dxa"/>
            <w:tcBorders>
              <w:bottom w:val="nil"/>
            </w:tcBorders>
          </w:tcPr>
          <w:p w14:paraId="1F9A034E" w14:textId="77777777" w:rsidR="004D752A" w:rsidRDefault="004D752A">
            <w:pPr>
              <w:pStyle w:val="TableParagraph"/>
              <w:ind w:left="0"/>
              <w:rPr>
                <w:sz w:val="20"/>
              </w:rPr>
            </w:pPr>
          </w:p>
        </w:tc>
        <w:tc>
          <w:tcPr>
            <w:tcW w:w="4172" w:type="dxa"/>
            <w:tcBorders>
              <w:bottom w:val="nil"/>
            </w:tcBorders>
          </w:tcPr>
          <w:p w14:paraId="727D7CFB" w14:textId="77777777" w:rsidR="004D752A" w:rsidRDefault="004D752A">
            <w:pPr>
              <w:pStyle w:val="TableParagraph"/>
              <w:ind w:left="0"/>
              <w:rPr>
                <w:sz w:val="20"/>
              </w:rPr>
            </w:pPr>
          </w:p>
        </w:tc>
        <w:tc>
          <w:tcPr>
            <w:tcW w:w="3519" w:type="dxa"/>
            <w:tcBorders>
              <w:bottom w:val="nil"/>
            </w:tcBorders>
          </w:tcPr>
          <w:p w14:paraId="5330AB7C" w14:textId="77777777" w:rsidR="004D752A" w:rsidRDefault="00000000">
            <w:pPr>
              <w:pStyle w:val="TableParagraph"/>
              <w:spacing w:before="1" w:line="260" w:lineRule="exact"/>
              <w:ind w:left="112"/>
              <w:rPr>
                <w:sz w:val="24"/>
              </w:rPr>
            </w:pPr>
            <w:r>
              <w:rPr>
                <w:sz w:val="24"/>
              </w:rPr>
              <w:t>Под</w:t>
            </w:r>
            <w:r>
              <w:rPr>
                <w:spacing w:val="-2"/>
                <w:sz w:val="24"/>
              </w:rPr>
              <w:t xml:space="preserve"> </w:t>
            </w:r>
            <w:r>
              <w:rPr>
                <w:sz w:val="24"/>
              </w:rPr>
              <w:t>руководством</w:t>
            </w:r>
            <w:r>
              <w:rPr>
                <w:spacing w:val="-2"/>
                <w:sz w:val="24"/>
              </w:rPr>
              <w:t xml:space="preserve"> учителя</w:t>
            </w:r>
          </w:p>
        </w:tc>
        <w:tc>
          <w:tcPr>
            <w:tcW w:w="4321" w:type="dxa"/>
            <w:tcBorders>
              <w:bottom w:val="nil"/>
              <w:right w:val="single" w:sz="6" w:space="0" w:color="000000"/>
            </w:tcBorders>
          </w:tcPr>
          <w:p w14:paraId="0D2F8918" w14:textId="77777777" w:rsidR="004D752A" w:rsidRDefault="004D752A">
            <w:pPr>
              <w:pStyle w:val="TableParagraph"/>
              <w:ind w:left="0"/>
              <w:rPr>
                <w:sz w:val="20"/>
              </w:rPr>
            </w:pPr>
          </w:p>
        </w:tc>
        <w:tc>
          <w:tcPr>
            <w:tcW w:w="551" w:type="dxa"/>
            <w:gridSpan w:val="2"/>
            <w:vMerge w:val="restart"/>
            <w:tcBorders>
              <w:top w:val="single" w:sz="4" w:space="0" w:color="000000"/>
              <w:left w:val="single" w:sz="6" w:space="0" w:color="000000"/>
              <w:bottom w:val="nil"/>
              <w:right w:val="nil"/>
            </w:tcBorders>
          </w:tcPr>
          <w:p w14:paraId="73AB1769" w14:textId="77777777" w:rsidR="004D752A" w:rsidRDefault="004D752A">
            <w:pPr>
              <w:pStyle w:val="TableParagraph"/>
              <w:ind w:left="0"/>
              <w:rPr>
                <w:sz w:val="24"/>
              </w:rPr>
            </w:pPr>
          </w:p>
        </w:tc>
      </w:tr>
      <w:tr w:rsidR="004D752A" w14:paraId="613C347E" w14:textId="77777777">
        <w:trPr>
          <w:trHeight w:val="276"/>
          <w:jc w:val="right"/>
        </w:trPr>
        <w:tc>
          <w:tcPr>
            <w:tcW w:w="478" w:type="dxa"/>
            <w:tcBorders>
              <w:top w:val="nil"/>
              <w:left w:val="single" w:sz="6" w:space="0" w:color="000000"/>
              <w:bottom w:val="nil"/>
            </w:tcBorders>
          </w:tcPr>
          <w:p w14:paraId="01F94C23" w14:textId="77777777" w:rsidR="004D752A" w:rsidRDefault="004D752A">
            <w:pPr>
              <w:pStyle w:val="TableParagraph"/>
              <w:ind w:left="0"/>
              <w:rPr>
                <w:sz w:val="20"/>
              </w:rPr>
            </w:pPr>
          </w:p>
        </w:tc>
        <w:tc>
          <w:tcPr>
            <w:tcW w:w="2497" w:type="dxa"/>
            <w:tcBorders>
              <w:top w:val="nil"/>
              <w:bottom w:val="nil"/>
            </w:tcBorders>
          </w:tcPr>
          <w:p w14:paraId="53EA8247" w14:textId="77777777" w:rsidR="004D752A" w:rsidRDefault="004D752A">
            <w:pPr>
              <w:pStyle w:val="TableParagraph"/>
              <w:ind w:left="0"/>
              <w:rPr>
                <w:sz w:val="20"/>
              </w:rPr>
            </w:pPr>
          </w:p>
        </w:tc>
        <w:tc>
          <w:tcPr>
            <w:tcW w:w="4172" w:type="dxa"/>
            <w:tcBorders>
              <w:top w:val="nil"/>
              <w:bottom w:val="nil"/>
            </w:tcBorders>
          </w:tcPr>
          <w:p w14:paraId="6694B409" w14:textId="77777777" w:rsidR="004D752A" w:rsidRDefault="00000000">
            <w:pPr>
              <w:pStyle w:val="TableParagraph"/>
              <w:spacing w:line="256" w:lineRule="exact"/>
              <w:rPr>
                <w:sz w:val="24"/>
              </w:rPr>
            </w:pPr>
            <w:r>
              <w:rPr>
                <w:sz w:val="24"/>
              </w:rPr>
              <w:t>Построение</w:t>
            </w:r>
            <w:r>
              <w:rPr>
                <w:spacing w:val="1"/>
                <w:sz w:val="24"/>
              </w:rPr>
              <w:t xml:space="preserve"> </w:t>
            </w:r>
            <w:r>
              <w:rPr>
                <w:sz w:val="24"/>
              </w:rPr>
              <w:t>с</w:t>
            </w:r>
            <w:r>
              <w:rPr>
                <w:spacing w:val="-3"/>
                <w:sz w:val="24"/>
              </w:rPr>
              <w:t xml:space="preserve"> </w:t>
            </w:r>
            <w:r>
              <w:rPr>
                <w:spacing w:val="-2"/>
                <w:sz w:val="24"/>
              </w:rPr>
              <w:t>соблюдением</w:t>
            </w:r>
          </w:p>
        </w:tc>
        <w:tc>
          <w:tcPr>
            <w:tcW w:w="3519" w:type="dxa"/>
            <w:tcBorders>
              <w:top w:val="nil"/>
              <w:bottom w:val="nil"/>
            </w:tcBorders>
          </w:tcPr>
          <w:p w14:paraId="71CBB0BB" w14:textId="77777777" w:rsidR="004D752A" w:rsidRDefault="00000000">
            <w:pPr>
              <w:pStyle w:val="TableParagraph"/>
              <w:spacing w:line="256" w:lineRule="exact"/>
              <w:ind w:left="112"/>
              <w:rPr>
                <w:sz w:val="24"/>
              </w:rPr>
            </w:pPr>
            <w:r>
              <w:rPr>
                <w:sz w:val="24"/>
              </w:rPr>
              <w:t>выполняют</w:t>
            </w:r>
            <w:r>
              <w:rPr>
                <w:spacing w:val="-5"/>
                <w:sz w:val="24"/>
              </w:rPr>
              <w:t xml:space="preserve"> </w:t>
            </w:r>
            <w:r>
              <w:rPr>
                <w:sz w:val="24"/>
              </w:rPr>
              <w:t>вход,</w:t>
            </w:r>
            <w:r>
              <w:rPr>
                <w:spacing w:val="-3"/>
                <w:sz w:val="24"/>
              </w:rPr>
              <w:t xml:space="preserve"> </w:t>
            </w:r>
            <w:r>
              <w:rPr>
                <w:sz w:val="24"/>
              </w:rPr>
              <w:t>построение</w:t>
            </w:r>
            <w:r>
              <w:rPr>
                <w:spacing w:val="-6"/>
                <w:sz w:val="24"/>
              </w:rPr>
              <w:t xml:space="preserve"> </w:t>
            </w:r>
            <w:r>
              <w:rPr>
                <w:spacing w:val="-10"/>
                <w:sz w:val="24"/>
              </w:rPr>
              <w:t>в</w:t>
            </w:r>
          </w:p>
        </w:tc>
        <w:tc>
          <w:tcPr>
            <w:tcW w:w="4321" w:type="dxa"/>
            <w:tcBorders>
              <w:top w:val="nil"/>
              <w:bottom w:val="nil"/>
              <w:right w:val="single" w:sz="6" w:space="0" w:color="000000"/>
            </w:tcBorders>
          </w:tcPr>
          <w:p w14:paraId="2E47F29E" w14:textId="77777777" w:rsidR="004D752A" w:rsidRDefault="00000000">
            <w:pPr>
              <w:pStyle w:val="TableParagraph"/>
              <w:spacing w:line="256" w:lineRule="exact"/>
              <w:ind w:left="112"/>
              <w:rPr>
                <w:sz w:val="24"/>
              </w:rPr>
            </w:pPr>
            <w:r>
              <w:rPr>
                <w:sz w:val="24"/>
              </w:rPr>
              <w:t>Самостоятельно</w:t>
            </w:r>
            <w:r>
              <w:rPr>
                <w:spacing w:val="-3"/>
                <w:sz w:val="24"/>
              </w:rPr>
              <w:t xml:space="preserve"> </w:t>
            </w:r>
            <w:r>
              <w:rPr>
                <w:sz w:val="24"/>
              </w:rPr>
              <w:t>входят,</w:t>
            </w:r>
            <w:r>
              <w:rPr>
                <w:spacing w:val="-4"/>
                <w:sz w:val="24"/>
              </w:rPr>
              <w:t xml:space="preserve"> </w:t>
            </w:r>
            <w:r>
              <w:rPr>
                <w:sz w:val="24"/>
              </w:rPr>
              <w:t>строятся</w:t>
            </w:r>
            <w:r>
              <w:rPr>
                <w:spacing w:val="-7"/>
                <w:sz w:val="24"/>
              </w:rPr>
              <w:t xml:space="preserve"> </w:t>
            </w:r>
            <w:r>
              <w:rPr>
                <w:spacing w:val="-10"/>
                <w:sz w:val="24"/>
              </w:rPr>
              <w:t>в</w:t>
            </w:r>
          </w:p>
        </w:tc>
        <w:tc>
          <w:tcPr>
            <w:tcW w:w="551" w:type="dxa"/>
            <w:gridSpan w:val="2"/>
            <w:vMerge/>
            <w:tcBorders>
              <w:top w:val="nil"/>
              <w:left w:val="single" w:sz="6" w:space="0" w:color="000000"/>
              <w:bottom w:val="nil"/>
              <w:right w:val="nil"/>
            </w:tcBorders>
          </w:tcPr>
          <w:p w14:paraId="19335478" w14:textId="77777777" w:rsidR="004D752A" w:rsidRDefault="004D752A">
            <w:pPr>
              <w:rPr>
                <w:sz w:val="2"/>
                <w:szCs w:val="2"/>
              </w:rPr>
            </w:pPr>
          </w:p>
        </w:tc>
      </w:tr>
      <w:tr w:rsidR="004D752A" w14:paraId="41599534" w14:textId="77777777">
        <w:trPr>
          <w:trHeight w:val="276"/>
          <w:jc w:val="right"/>
        </w:trPr>
        <w:tc>
          <w:tcPr>
            <w:tcW w:w="478" w:type="dxa"/>
            <w:tcBorders>
              <w:top w:val="nil"/>
              <w:left w:val="single" w:sz="6" w:space="0" w:color="000000"/>
              <w:bottom w:val="nil"/>
            </w:tcBorders>
          </w:tcPr>
          <w:p w14:paraId="5DB6A8C1" w14:textId="77777777" w:rsidR="004D752A" w:rsidRDefault="004D752A">
            <w:pPr>
              <w:pStyle w:val="TableParagraph"/>
              <w:ind w:left="0"/>
              <w:rPr>
                <w:sz w:val="20"/>
              </w:rPr>
            </w:pPr>
          </w:p>
        </w:tc>
        <w:tc>
          <w:tcPr>
            <w:tcW w:w="2497" w:type="dxa"/>
            <w:tcBorders>
              <w:top w:val="nil"/>
              <w:bottom w:val="nil"/>
            </w:tcBorders>
          </w:tcPr>
          <w:p w14:paraId="4374CBEE" w14:textId="77777777" w:rsidR="004D752A" w:rsidRDefault="004D752A">
            <w:pPr>
              <w:pStyle w:val="TableParagraph"/>
              <w:ind w:left="0"/>
              <w:rPr>
                <w:sz w:val="20"/>
              </w:rPr>
            </w:pPr>
          </w:p>
        </w:tc>
        <w:tc>
          <w:tcPr>
            <w:tcW w:w="4172" w:type="dxa"/>
            <w:tcBorders>
              <w:top w:val="nil"/>
              <w:bottom w:val="nil"/>
            </w:tcBorders>
          </w:tcPr>
          <w:p w14:paraId="72C03ECD" w14:textId="77777777" w:rsidR="004D752A" w:rsidRDefault="00000000">
            <w:pPr>
              <w:pStyle w:val="TableParagraph"/>
              <w:spacing w:line="256" w:lineRule="exact"/>
              <w:rPr>
                <w:sz w:val="24"/>
              </w:rPr>
            </w:pPr>
            <w:r>
              <w:rPr>
                <w:sz w:val="24"/>
              </w:rPr>
              <w:t>интервала.</w:t>
            </w:r>
            <w:r>
              <w:rPr>
                <w:spacing w:val="55"/>
                <w:sz w:val="24"/>
              </w:rPr>
              <w:t xml:space="preserve"> </w:t>
            </w:r>
            <w:r>
              <w:rPr>
                <w:sz w:val="24"/>
              </w:rPr>
              <w:t>Выполнение</w:t>
            </w:r>
            <w:r>
              <w:rPr>
                <w:spacing w:val="-7"/>
                <w:sz w:val="24"/>
              </w:rPr>
              <w:t xml:space="preserve"> </w:t>
            </w:r>
            <w:r>
              <w:rPr>
                <w:spacing w:val="-2"/>
                <w:sz w:val="24"/>
              </w:rPr>
              <w:t>поклона.</w:t>
            </w:r>
          </w:p>
        </w:tc>
        <w:tc>
          <w:tcPr>
            <w:tcW w:w="3519" w:type="dxa"/>
            <w:tcBorders>
              <w:top w:val="nil"/>
              <w:bottom w:val="nil"/>
            </w:tcBorders>
          </w:tcPr>
          <w:p w14:paraId="54363A67" w14:textId="77777777" w:rsidR="004D752A" w:rsidRDefault="00000000">
            <w:pPr>
              <w:pStyle w:val="TableParagraph"/>
              <w:spacing w:line="256" w:lineRule="exact"/>
              <w:ind w:left="112"/>
              <w:rPr>
                <w:sz w:val="24"/>
              </w:rPr>
            </w:pPr>
            <w:r>
              <w:rPr>
                <w:sz w:val="24"/>
              </w:rPr>
              <w:t>танцевальном</w:t>
            </w:r>
            <w:r>
              <w:rPr>
                <w:spacing w:val="-7"/>
                <w:sz w:val="24"/>
              </w:rPr>
              <w:t xml:space="preserve"> </w:t>
            </w:r>
            <w:r>
              <w:rPr>
                <w:spacing w:val="-4"/>
                <w:sz w:val="24"/>
              </w:rPr>
              <w:t>зале.</w:t>
            </w:r>
          </w:p>
        </w:tc>
        <w:tc>
          <w:tcPr>
            <w:tcW w:w="4321" w:type="dxa"/>
            <w:tcBorders>
              <w:top w:val="nil"/>
              <w:bottom w:val="nil"/>
              <w:right w:val="single" w:sz="6" w:space="0" w:color="000000"/>
            </w:tcBorders>
          </w:tcPr>
          <w:p w14:paraId="3F6B6C0B" w14:textId="77777777" w:rsidR="004D752A" w:rsidRDefault="00000000">
            <w:pPr>
              <w:pStyle w:val="TableParagraph"/>
              <w:spacing w:line="256" w:lineRule="exact"/>
              <w:ind w:left="112"/>
              <w:rPr>
                <w:sz w:val="24"/>
              </w:rPr>
            </w:pPr>
            <w:r>
              <w:rPr>
                <w:sz w:val="24"/>
              </w:rPr>
              <w:t>танцевальном</w:t>
            </w:r>
            <w:r>
              <w:rPr>
                <w:spacing w:val="-3"/>
                <w:sz w:val="24"/>
              </w:rPr>
              <w:t xml:space="preserve"> </w:t>
            </w:r>
            <w:r>
              <w:rPr>
                <w:sz w:val="24"/>
              </w:rPr>
              <w:t>зале</w:t>
            </w:r>
            <w:r>
              <w:rPr>
                <w:spacing w:val="-6"/>
                <w:sz w:val="24"/>
              </w:rPr>
              <w:t xml:space="preserve"> </w:t>
            </w:r>
            <w:r>
              <w:rPr>
                <w:sz w:val="24"/>
              </w:rPr>
              <w:t>и</w:t>
            </w:r>
            <w:r>
              <w:rPr>
                <w:spacing w:val="2"/>
                <w:sz w:val="24"/>
              </w:rPr>
              <w:t xml:space="preserve"> </w:t>
            </w:r>
            <w:r>
              <w:rPr>
                <w:spacing w:val="-2"/>
                <w:sz w:val="24"/>
              </w:rPr>
              <w:t>выполняют</w:t>
            </w:r>
          </w:p>
        </w:tc>
        <w:tc>
          <w:tcPr>
            <w:tcW w:w="551" w:type="dxa"/>
            <w:gridSpan w:val="2"/>
            <w:vMerge/>
            <w:tcBorders>
              <w:top w:val="nil"/>
              <w:left w:val="single" w:sz="6" w:space="0" w:color="000000"/>
              <w:bottom w:val="nil"/>
              <w:right w:val="nil"/>
            </w:tcBorders>
          </w:tcPr>
          <w:p w14:paraId="171CA7AF" w14:textId="77777777" w:rsidR="004D752A" w:rsidRDefault="004D752A">
            <w:pPr>
              <w:rPr>
                <w:sz w:val="2"/>
                <w:szCs w:val="2"/>
              </w:rPr>
            </w:pPr>
          </w:p>
        </w:tc>
      </w:tr>
      <w:tr w:rsidR="004D752A" w14:paraId="5361FE65" w14:textId="77777777">
        <w:trPr>
          <w:trHeight w:val="275"/>
          <w:jc w:val="right"/>
        </w:trPr>
        <w:tc>
          <w:tcPr>
            <w:tcW w:w="478" w:type="dxa"/>
            <w:tcBorders>
              <w:top w:val="nil"/>
              <w:left w:val="single" w:sz="6" w:space="0" w:color="000000"/>
              <w:bottom w:val="nil"/>
            </w:tcBorders>
          </w:tcPr>
          <w:p w14:paraId="24BDC150" w14:textId="77777777" w:rsidR="004D752A" w:rsidRDefault="004D752A">
            <w:pPr>
              <w:pStyle w:val="TableParagraph"/>
              <w:ind w:left="0"/>
              <w:rPr>
                <w:sz w:val="20"/>
              </w:rPr>
            </w:pPr>
          </w:p>
        </w:tc>
        <w:tc>
          <w:tcPr>
            <w:tcW w:w="2497" w:type="dxa"/>
            <w:tcBorders>
              <w:top w:val="nil"/>
              <w:bottom w:val="nil"/>
            </w:tcBorders>
          </w:tcPr>
          <w:p w14:paraId="1EADD03D" w14:textId="77777777" w:rsidR="004D752A" w:rsidRDefault="00000000">
            <w:pPr>
              <w:pStyle w:val="TableParagraph"/>
              <w:spacing w:line="256" w:lineRule="exact"/>
              <w:rPr>
                <w:sz w:val="24"/>
              </w:rPr>
            </w:pPr>
            <w:r>
              <w:rPr>
                <w:sz w:val="24"/>
              </w:rPr>
              <w:t>Игры</w:t>
            </w:r>
            <w:r>
              <w:rPr>
                <w:spacing w:val="-1"/>
                <w:sz w:val="24"/>
              </w:rPr>
              <w:t xml:space="preserve"> </w:t>
            </w:r>
            <w:r>
              <w:rPr>
                <w:sz w:val="24"/>
              </w:rPr>
              <w:t xml:space="preserve">под </w:t>
            </w:r>
            <w:r>
              <w:rPr>
                <w:spacing w:val="-2"/>
                <w:sz w:val="24"/>
              </w:rPr>
              <w:t>музыку</w:t>
            </w:r>
          </w:p>
        </w:tc>
        <w:tc>
          <w:tcPr>
            <w:tcW w:w="4172" w:type="dxa"/>
            <w:tcBorders>
              <w:top w:val="nil"/>
              <w:bottom w:val="nil"/>
            </w:tcBorders>
          </w:tcPr>
          <w:p w14:paraId="0D1A7427" w14:textId="77777777" w:rsidR="004D752A" w:rsidRDefault="00000000">
            <w:pPr>
              <w:pStyle w:val="TableParagraph"/>
              <w:spacing w:line="256" w:lineRule="exact"/>
              <w:rPr>
                <w:sz w:val="24"/>
              </w:rPr>
            </w:pPr>
            <w:r>
              <w:rPr>
                <w:sz w:val="24"/>
              </w:rPr>
              <w:t>Выполнение</w:t>
            </w:r>
            <w:r>
              <w:rPr>
                <w:spacing w:val="-5"/>
                <w:sz w:val="24"/>
              </w:rPr>
              <w:t xml:space="preserve"> </w:t>
            </w:r>
            <w:r>
              <w:rPr>
                <w:sz w:val="24"/>
              </w:rPr>
              <w:t>ритмичных</w:t>
            </w:r>
            <w:r>
              <w:rPr>
                <w:spacing w:val="-7"/>
                <w:sz w:val="24"/>
              </w:rPr>
              <w:t xml:space="preserve"> </w:t>
            </w:r>
            <w:r>
              <w:rPr>
                <w:spacing w:val="-2"/>
                <w:sz w:val="24"/>
              </w:rPr>
              <w:t>движений</w:t>
            </w:r>
          </w:p>
        </w:tc>
        <w:tc>
          <w:tcPr>
            <w:tcW w:w="3519" w:type="dxa"/>
            <w:tcBorders>
              <w:top w:val="nil"/>
              <w:bottom w:val="nil"/>
            </w:tcBorders>
          </w:tcPr>
          <w:p w14:paraId="4AE6B44A" w14:textId="77777777" w:rsidR="004D752A" w:rsidRDefault="00000000">
            <w:pPr>
              <w:pStyle w:val="TableParagraph"/>
              <w:spacing w:line="256" w:lineRule="exact"/>
              <w:ind w:left="112"/>
              <w:rPr>
                <w:sz w:val="24"/>
              </w:rPr>
            </w:pPr>
            <w:r>
              <w:rPr>
                <w:sz w:val="24"/>
              </w:rPr>
              <w:t>Выполняют</w:t>
            </w:r>
            <w:r>
              <w:rPr>
                <w:spacing w:val="-3"/>
                <w:sz w:val="24"/>
              </w:rPr>
              <w:t xml:space="preserve"> </w:t>
            </w:r>
            <w:r>
              <w:rPr>
                <w:sz w:val="24"/>
              </w:rPr>
              <w:t>поклон</w:t>
            </w:r>
            <w:r>
              <w:rPr>
                <w:spacing w:val="-5"/>
                <w:sz w:val="24"/>
              </w:rPr>
              <w:t xml:space="preserve"> по</w:t>
            </w:r>
          </w:p>
        </w:tc>
        <w:tc>
          <w:tcPr>
            <w:tcW w:w="4321" w:type="dxa"/>
            <w:tcBorders>
              <w:top w:val="nil"/>
              <w:bottom w:val="nil"/>
              <w:right w:val="single" w:sz="6" w:space="0" w:color="000000"/>
            </w:tcBorders>
          </w:tcPr>
          <w:p w14:paraId="0F9F5699" w14:textId="77777777" w:rsidR="004D752A" w:rsidRDefault="00000000">
            <w:pPr>
              <w:pStyle w:val="TableParagraph"/>
              <w:spacing w:line="256" w:lineRule="exact"/>
              <w:ind w:left="112"/>
              <w:rPr>
                <w:sz w:val="24"/>
              </w:rPr>
            </w:pPr>
            <w:r>
              <w:rPr>
                <w:spacing w:val="-2"/>
                <w:sz w:val="24"/>
              </w:rPr>
              <w:t>поклон.</w:t>
            </w:r>
          </w:p>
        </w:tc>
        <w:tc>
          <w:tcPr>
            <w:tcW w:w="551" w:type="dxa"/>
            <w:gridSpan w:val="2"/>
            <w:vMerge/>
            <w:tcBorders>
              <w:top w:val="nil"/>
              <w:left w:val="single" w:sz="6" w:space="0" w:color="000000"/>
              <w:bottom w:val="nil"/>
              <w:right w:val="nil"/>
            </w:tcBorders>
          </w:tcPr>
          <w:p w14:paraId="6EC9EBA5" w14:textId="77777777" w:rsidR="004D752A" w:rsidRDefault="004D752A">
            <w:pPr>
              <w:rPr>
                <w:sz w:val="2"/>
                <w:szCs w:val="2"/>
              </w:rPr>
            </w:pPr>
          </w:p>
        </w:tc>
      </w:tr>
      <w:tr w:rsidR="004D752A" w14:paraId="501A0224" w14:textId="77777777">
        <w:trPr>
          <w:trHeight w:val="276"/>
          <w:jc w:val="right"/>
        </w:trPr>
        <w:tc>
          <w:tcPr>
            <w:tcW w:w="478" w:type="dxa"/>
            <w:tcBorders>
              <w:top w:val="nil"/>
              <w:left w:val="single" w:sz="6" w:space="0" w:color="000000"/>
              <w:bottom w:val="nil"/>
            </w:tcBorders>
          </w:tcPr>
          <w:p w14:paraId="7169406E" w14:textId="77777777" w:rsidR="004D752A" w:rsidRDefault="00000000">
            <w:pPr>
              <w:pStyle w:val="TableParagraph"/>
              <w:spacing w:line="256" w:lineRule="exact"/>
              <w:ind w:left="4"/>
              <w:jc w:val="center"/>
              <w:rPr>
                <w:sz w:val="24"/>
              </w:rPr>
            </w:pPr>
            <w:r>
              <w:rPr>
                <w:spacing w:val="-5"/>
                <w:sz w:val="24"/>
              </w:rPr>
              <w:t>23</w:t>
            </w:r>
          </w:p>
        </w:tc>
        <w:tc>
          <w:tcPr>
            <w:tcW w:w="2497" w:type="dxa"/>
            <w:tcBorders>
              <w:top w:val="nil"/>
              <w:bottom w:val="nil"/>
            </w:tcBorders>
          </w:tcPr>
          <w:p w14:paraId="6DD9B0B2" w14:textId="77777777" w:rsidR="004D752A" w:rsidRDefault="00000000">
            <w:pPr>
              <w:pStyle w:val="TableParagraph"/>
              <w:spacing w:line="256" w:lineRule="exact"/>
              <w:rPr>
                <w:sz w:val="24"/>
              </w:rPr>
            </w:pPr>
            <w:r>
              <w:rPr>
                <w:sz w:val="24"/>
              </w:rPr>
              <w:t>«Кто</w:t>
            </w:r>
            <w:r>
              <w:rPr>
                <w:spacing w:val="3"/>
                <w:sz w:val="24"/>
              </w:rPr>
              <w:t xml:space="preserve"> </w:t>
            </w:r>
            <w:r>
              <w:rPr>
                <w:sz w:val="24"/>
              </w:rPr>
              <w:t>на</w:t>
            </w:r>
            <w:r>
              <w:rPr>
                <w:spacing w:val="-2"/>
                <w:sz w:val="24"/>
              </w:rPr>
              <w:t xml:space="preserve"> поляне».</w:t>
            </w:r>
          </w:p>
        </w:tc>
        <w:tc>
          <w:tcPr>
            <w:tcW w:w="4172" w:type="dxa"/>
            <w:tcBorders>
              <w:top w:val="nil"/>
              <w:bottom w:val="nil"/>
            </w:tcBorders>
          </w:tcPr>
          <w:p w14:paraId="535C9CDE" w14:textId="77777777" w:rsidR="004D752A" w:rsidRDefault="00000000">
            <w:pPr>
              <w:pStyle w:val="TableParagraph"/>
              <w:spacing w:line="256" w:lineRule="exact"/>
              <w:rPr>
                <w:sz w:val="24"/>
              </w:rPr>
            </w:pPr>
            <w:r>
              <w:rPr>
                <w:sz w:val="24"/>
              </w:rPr>
              <w:t>различной</w:t>
            </w:r>
            <w:r>
              <w:rPr>
                <w:spacing w:val="-6"/>
                <w:sz w:val="24"/>
              </w:rPr>
              <w:t xml:space="preserve"> </w:t>
            </w:r>
            <w:r>
              <w:rPr>
                <w:sz w:val="24"/>
              </w:rPr>
              <w:t>амплитуды</w:t>
            </w:r>
            <w:r>
              <w:rPr>
                <w:spacing w:val="-6"/>
                <w:sz w:val="24"/>
              </w:rPr>
              <w:t xml:space="preserve"> </w:t>
            </w:r>
            <w:r>
              <w:rPr>
                <w:spacing w:val="-10"/>
                <w:sz w:val="24"/>
              </w:rPr>
              <w:t>и</w:t>
            </w:r>
          </w:p>
        </w:tc>
        <w:tc>
          <w:tcPr>
            <w:tcW w:w="3519" w:type="dxa"/>
            <w:tcBorders>
              <w:top w:val="nil"/>
              <w:bottom w:val="nil"/>
            </w:tcBorders>
          </w:tcPr>
          <w:p w14:paraId="22FAC266" w14:textId="77777777" w:rsidR="004D752A" w:rsidRDefault="00000000">
            <w:pPr>
              <w:pStyle w:val="TableParagraph"/>
              <w:spacing w:line="256" w:lineRule="exact"/>
              <w:ind w:left="112"/>
              <w:rPr>
                <w:sz w:val="24"/>
              </w:rPr>
            </w:pPr>
            <w:r>
              <w:rPr>
                <w:sz w:val="24"/>
              </w:rPr>
              <w:t>инструкции</w:t>
            </w:r>
            <w:r>
              <w:rPr>
                <w:spacing w:val="-1"/>
                <w:sz w:val="24"/>
              </w:rPr>
              <w:t xml:space="preserve"> </w:t>
            </w:r>
            <w:r>
              <w:rPr>
                <w:spacing w:val="-2"/>
                <w:sz w:val="24"/>
              </w:rPr>
              <w:t>учителя.</w:t>
            </w:r>
          </w:p>
        </w:tc>
        <w:tc>
          <w:tcPr>
            <w:tcW w:w="4321" w:type="dxa"/>
            <w:tcBorders>
              <w:top w:val="nil"/>
              <w:bottom w:val="nil"/>
              <w:right w:val="single" w:sz="6" w:space="0" w:color="000000"/>
            </w:tcBorders>
          </w:tcPr>
          <w:p w14:paraId="09007D0E" w14:textId="77777777" w:rsidR="004D752A" w:rsidRDefault="00000000">
            <w:pPr>
              <w:pStyle w:val="TableParagraph"/>
              <w:spacing w:line="256" w:lineRule="exact"/>
              <w:ind w:left="112"/>
              <w:rPr>
                <w:sz w:val="24"/>
              </w:rPr>
            </w:pPr>
            <w:r>
              <w:rPr>
                <w:sz w:val="24"/>
              </w:rPr>
              <w:t>Знакомятся</w:t>
            </w:r>
            <w:r>
              <w:rPr>
                <w:spacing w:val="-3"/>
                <w:sz w:val="24"/>
              </w:rPr>
              <w:t xml:space="preserve"> </w:t>
            </w:r>
            <w:r>
              <w:rPr>
                <w:sz w:val="24"/>
              </w:rPr>
              <w:t>с</w:t>
            </w:r>
            <w:r>
              <w:rPr>
                <w:spacing w:val="2"/>
                <w:sz w:val="24"/>
              </w:rPr>
              <w:t xml:space="preserve"> </w:t>
            </w:r>
            <w:r>
              <w:rPr>
                <w:spacing w:val="-2"/>
                <w:sz w:val="24"/>
              </w:rPr>
              <w:t>ритмическими</w:t>
            </w:r>
          </w:p>
        </w:tc>
        <w:tc>
          <w:tcPr>
            <w:tcW w:w="551" w:type="dxa"/>
            <w:gridSpan w:val="2"/>
            <w:vMerge/>
            <w:tcBorders>
              <w:top w:val="nil"/>
              <w:left w:val="single" w:sz="6" w:space="0" w:color="000000"/>
              <w:bottom w:val="nil"/>
              <w:right w:val="nil"/>
            </w:tcBorders>
          </w:tcPr>
          <w:p w14:paraId="72CA25D3" w14:textId="77777777" w:rsidR="004D752A" w:rsidRDefault="004D752A">
            <w:pPr>
              <w:rPr>
                <w:sz w:val="2"/>
                <w:szCs w:val="2"/>
              </w:rPr>
            </w:pPr>
          </w:p>
        </w:tc>
      </w:tr>
      <w:tr w:rsidR="004D752A" w14:paraId="4F437271" w14:textId="77777777">
        <w:trPr>
          <w:trHeight w:val="275"/>
          <w:jc w:val="right"/>
        </w:trPr>
        <w:tc>
          <w:tcPr>
            <w:tcW w:w="478" w:type="dxa"/>
            <w:tcBorders>
              <w:top w:val="nil"/>
              <w:left w:val="single" w:sz="6" w:space="0" w:color="000000"/>
              <w:bottom w:val="nil"/>
            </w:tcBorders>
          </w:tcPr>
          <w:p w14:paraId="10D10DE6" w14:textId="77777777" w:rsidR="004D752A" w:rsidRDefault="004D752A">
            <w:pPr>
              <w:pStyle w:val="TableParagraph"/>
              <w:ind w:left="0"/>
              <w:rPr>
                <w:sz w:val="20"/>
              </w:rPr>
            </w:pPr>
          </w:p>
        </w:tc>
        <w:tc>
          <w:tcPr>
            <w:tcW w:w="2497" w:type="dxa"/>
            <w:tcBorders>
              <w:top w:val="nil"/>
              <w:bottom w:val="nil"/>
            </w:tcBorders>
          </w:tcPr>
          <w:p w14:paraId="3F0EFCD5" w14:textId="77777777" w:rsidR="004D752A" w:rsidRDefault="004D752A">
            <w:pPr>
              <w:pStyle w:val="TableParagraph"/>
              <w:ind w:left="0"/>
              <w:rPr>
                <w:sz w:val="20"/>
              </w:rPr>
            </w:pPr>
          </w:p>
        </w:tc>
        <w:tc>
          <w:tcPr>
            <w:tcW w:w="4172" w:type="dxa"/>
            <w:tcBorders>
              <w:top w:val="nil"/>
              <w:bottom w:val="nil"/>
            </w:tcBorders>
          </w:tcPr>
          <w:p w14:paraId="3D064DC6" w14:textId="77777777" w:rsidR="004D752A" w:rsidRDefault="00000000">
            <w:pPr>
              <w:pStyle w:val="TableParagraph"/>
              <w:spacing w:line="256" w:lineRule="exact"/>
              <w:rPr>
                <w:sz w:val="24"/>
              </w:rPr>
            </w:pPr>
            <w:r>
              <w:rPr>
                <w:sz w:val="24"/>
              </w:rPr>
              <w:t>интенсивности,</w:t>
            </w:r>
            <w:r>
              <w:rPr>
                <w:spacing w:val="-4"/>
                <w:sz w:val="24"/>
              </w:rPr>
              <w:t xml:space="preserve"> </w:t>
            </w:r>
            <w:r>
              <w:rPr>
                <w:sz w:val="24"/>
              </w:rPr>
              <w:t>в</w:t>
            </w:r>
            <w:r>
              <w:rPr>
                <w:spacing w:val="-5"/>
                <w:sz w:val="24"/>
              </w:rPr>
              <w:t xml:space="preserve"> </w:t>
            </w:r>
            <w:r>
              <w:rPr>
                <w:sz w:val="24"/>
              </w:rPr>
              <w:t>соответствии</w:t>
            </w:r>
            <w:r>
              <w:rPr>
                <w:spacing w:val="-2"/>
                <w:sz w:val="24"/>
              </w:rPr>
              <w:t xml:space="preserve"> </w:t>
            </w:r>
            <w:r>
              <w:rPr>
                <w:spacing w:val="-10"/>
                <w:sz w:val="24"/>
              </w:rPr>
              <w:t>с</w:t>
            </w:r>
          </w:p>
        </w:tc>
        <w:tc>
          <w:tcPr>
            <w:tcW w:w="3519" w:type="dxa"/>
            <w:tcBorders>
              <w:top w:val="nil"/>
              <w:bottom w:val="nil"/>
            </w:tcBorders>
          </w:tcPr>
          <w:p w14:paraId="35E268F7" w14:textId="77777777" w:rsidR="004D752A" w:rsidRDefault="00000000">
            <w:pPr>
              <w:pStyle w:val="TableParagraph"/>
              <w:spacing w:line="256" w:lineRule="exact"/>
              <w:ind w:left="112"/>
              <w:rPr>
                <w:sz w:val="24"/>
              </w:rPr>
            </w:pPr>
            <w:r>
              <w:rPr>
                <w:sz w:val="24"/>
              </w:rPr>
              <w:t>Выполняют</w:t>
            </w:r>
            <w:r>
              <w:rPr>
                <w:spacing w:val="-3"/>
                <w:sz w:val="24"/>
              </w:rPr>
              <w:t xml:space="preserve"> </w:t>
            </w:r>
            <w:r>
              <w:rPr>
                <w:spacing w:val="-2"/>
                <w:sz w:val="24"/>
              </w:rPr>
              <w:t>ритмические</w:t>
            </w:r>
          </w:p>
        </w:tc>
        <w:tc>
          <w:tcPr>
            <w:tcW w:w="4321" w:type="dxa"/>
            <w:tcBorders>
              <w:top w:val="nil"/>
              <w:bottom w:val="nil"/>
              <w:right w:val="single" w:sz="6" w:space="0" w:color="000000"/>
            </w:tcBorders>
          </w:tcPr>
          <w:p w14:paraId="49E1A2DF" w14:textId="77777777" w:rsidR="004D752A" w:rsidRDefault="00000000">
            <w:pPr>
              <w:pStyle w:val="TableParagraph"/>
              <w:spacing w:line="256" w:lineRule="exact"/>
              <w:ind w:left="112"/>
              <w:rPr>
                <w:sz w:val="24"/>
              </w:rPr>
            </w:pPr>
            <w:r>
              <w:rPr>
                <w:sz w:val="24"/>
              </w:rPr>
              <w:t>движениями</w:t>
            </w:r>
            <w:r>
              <w:rPr>
                <w:spacing w:val="-7"/>
                <w:sz w:val="24"/>
              </w:rPr>
              <w:t xml:space="preserve"> </w:t>
            </w:r>
            <w:r>
              <w:rPr>
                <w:sz w:val="24"/>
              </w:rPr>
              <w:t>различной</w:t>
            </w:r>
            <w:r>
              <w:rPr>
                <w:spacing w:val="-7"/>
                <w:sz w:val="24"/>
              </w:rPr>
              <w:t xml:space="preserve"> </w:t>
            </w:r>
            <w:r>
              <w:rPr>
                <w:sz w:val="24"/>
              </w:rPr>
              <w:t>амплитуды</w:t>
            </w:r>
            <w:r>
              <w:rPr>
                <w:spacing w:val="-7"/>
                <w:sz w:val="24"/>
              </w:rPr>
              <w:t xml:space="preserve"> </w:t>
            </w:r>
            <w:r>
              <w:rPr>
                <w:spacing w:val="-10"/>
                <w:sz w:val="24"/>
              </w:rPr>
              <w:t>и</w:t>
            </w:r>
          </w:p>
        </w:tc>
        <w:tc>
          <w:tcPr>
            <w:tcW w:w="551" w:type="dxa"/>
            <w:gridSpan w:val="2"/>
            <w:vMerge/>
            <w:tcBorders>
              <w:top w:val="nil"/>
              <w:left w:val="single" w:sz="6" w:space="0" w:color="000000"/>
              <w:bottom w:val="nil"/>
              <w:right w:val="nil"/>
            </w:tcBorders>
          </w:tcPr>
          <w:p w14:paraId="7032285D" w14:textId="77777777" w:rsidR="004D752A" w:rsidRDefault="004D752A">
            <w:pPr>
              <w:rPr>
                <w:sz w:val="2"/>
                <w:szCs w:val="2"/>
              </w:rPr>
            </w:pPr>
          </w:p>
        </w:tc>
      </w:tr>
      <w:tr w:rsidR="004D752A" w14:paraId="7BD92C34" w14:textId="77777777">
        <w:trPr>
          <w:trHeight w:val="276"/>
          <w:jc w:val="right"/>
        </w:trPr>
        <w:tc>
          <w:tcPr>
            <w:tcW w:w="478" w:type="dxa"/>
            <w:tcBorders>
              <w:top w:val="nil"/>
              <w:left w:val="single" w:sz="6" w:space="0" w:color="000000"/>
              <w:bottom w:val="nil"/>
            </w:tcBorders>
          </w:tcPr>
          <w:p w14:paraId="698A403A" w14:textId="77777777" w:rsidR="004D752A" w:rsidRDefault="004D752A">
            <w:pPr>
              <w:pStyle w:val="TableParagraph"/>
              <w:ind w:left="0"/>
              <w:rPr>
                <w:sz w:val="20"/>
              </w:rPr>
            </w:pPr>
          </w:p>
        </w:tc>
        <w:tc>
          <w:tcPr>
            <w:tcW w:w="2497" w:type="dxa"/>
            <w:tcBorders>
              <w:top w:val="nil"/>
              <w:bottom w:val="nil"/>
            </w:tcBorders>
          </w:tcPr>
          <w:p w14:paraId="77CECF7A" w14:textId="77777777" w:rsidR="004D752A" w:rsidRDefault="004D752A">
            <w:pPr>
              <w:pStyle w:val="TableParagraph"/>
              <w:ind w:left="0"/>
              <w:rPr>
                <w:sz w:val="20"/>
              </w:rPr>
            </w:pPr>
          </w:p>
        </w:tc>
        <w:tc>
          <w:tcPr>
            <w:tcW w:w="4172" w:type="dxa"/>
            <w:tcBorders>
              <w:top w:val="nil"/>
              <w:bottom w:val="nil"/>
            </w:tcBorders>
          </w:tcPr>
          <w:p w14:paraId="53FA766D" w14:textId="77777777" w:rsidR="004D752A" w:rsidRDefault="00000000">
            <w:pPr>
              <w:pStyle w:val="TableParagraph"/>
              <w:spacing w:line="256" w:lineRule="exact"/>
              <w:rPr>
                <w:sz w:val="24"/>
              </w:rPr>
            </w:pPr>
            <w:r>
              <w:rPr>
                <w:sz w:val="24"/>
              </w:rPr>
              <w:t>характером и</w:t>
            </w:r>
            <w:r>
              <w:rPr>
                <w:spacing w:val="-4"/>
                <w:sz w:val="24"/>
              </w:rPr>
              <w:t xml:space="preserve"> </w:t>
            </w:r>
            <w:r>
              <w:rPr>
                <w:sz w:val="24"/>
              </w:rPr>
              <w:t>динамикой</w:t>
            </w:r>
            <w:r>
              <w:rPr>
                <w:spacing w:val="-4"/>
                <w:sz w:val="24"/>
              </w:rPr>
              <w:t xml:space="preserve"> </w:t>
            </w:r>
            <w:r>
              <w:rPr>
                <w:spacing w:val="-2"/>
                <w:sz w:val="24"/>
              </w:rPr>
              <w:t>музыки</w:t>
            </w:r>
          </w:p>
        </w:tc>
        <w:tc>
          <w:tcPr>
            <w:tcW w:w="3519" w:type="dxa"/>
            <w:tcBorders>
              <w:top w:val="nil"/>
              <w:bottom w:val="nil"/>
            </w:tcBorders>
          </w:tcPr>
          <w:p w14:paraId="4A9E1E38" w14:textId="77777777" w:rsidR="004D752A" w:rsidRDefault="00000000">
            <w:pPr>
              <w:pStyle w:val="TableParagraph"/>
              <w:spacing w:line="256" w:lineRule="exact"/>
              <w:ind w:left="112"/>
              <w:rPr>
                <w:sz w:val="24"/>
              </w:rPr>
            </w:pPr>
            <w:r>
              <w:rPr>
                <w:sz w:val="24"/>
              </w:rPr>
              <w:t>движения</w:t>
            </w:r>
            <w:r>
              <w:rPr>
                <w:spacing w:val="-7"/>
                <w:sz w:val="24"/>
              </w:rPr>
              <w:t xml:space="preserve"> </w:t>
            </w:r>
            <w:r>
              <w:rPr>
                <w:sz w:val="24"/>
              </w:rPr>
              <w:t>по</w:t>
            </w:r>
            <w:r>
              <w:rPr>
                <w:spacing w:val="-1"/>
                <w:sz w:val="24"/>
              </w:rPr>
              <w:t xml:space="preserve"> </w:t>
            </w:r>
            <w:r>
              <w:rPr>
                <w:sz w:val="24"/>
              </w:rPr>
              <w:t>образцу</w:t>
            </w:r>
            <w:r>
              <w:rPr>
                <w:spacing w:val="-9"/>
                <w:sz w:val="24"/>
              </w:rPr>
              <w:t xml:space="preserve"> </w:t>
            </w:r>
            <w:r>
              <w:rPr>
                <w:spacing w:val="-10"/>
                <w:sz w:val="24"/>
              </w:rPr>
              <w:t>,</w:t>
            </w:r>
          </w:p>
        </w:tc>
        <w:tc>
          <w:tcPr>
            <w:tcW w:w="4321" w:type="dxa"/>
            <w:tcBorders>
              <w:top w:val="nil"/>
              <w:bottom w:val="nil"/>
              <w:right w:val="single" w:sz="6" w:space="0" w:color="000000"/>
            </w:tcBorders>
          </w:tcPr>
          <w:p w14:paraId="2EFA3664" w14:textId="77777777" w:rsidR="004D752A" w:rsidRDefault="00000000">
            <w:pPr>
              <w:pStyle w:val="TableParagraph"/>
              <w:spacing w:line="256" w:lineRule="exact"/>
              <w:ind w:left="112"/>
              <w:rPr>
                <w:sz w:val="24"/>
              </w:rPr>
            </w:pPr>
            <w:r>
              <w:rPr>
                <w:sz w:val="24"/>
              </w:rPr>
              <w:t>интенсивности,</w:t>
            </w:r>
            <w:r>
              <w:rPr>
                <w:spacing w:val="-6"/>
                <w:sz w:val="24"/>
              </w:rPr>
              <w:t xml:space="preserve"> </w:t>
            </w:r>
            <w:r>
              <w:rPr>
                <w:sz w:val="24"/>
              </w:rPr>
              <w:t>в</w:t>
            </w:r>
            <w:r>
              <w:rPr>
                <w:spacing w:val="-6"/>
                <w:sz w:val="24"/>
              </w:rPr>
              <w:t xml:space="preserve"> </w:t>
            </w:r>
            <w:r>
              <w:rPr>
                <w:sz w:val="24"/>
              </w:rPr>
              <w:t>соответствии</w:t>
            </w:r>
            <w:r>
              <w:rPr>
                <w:spacing w:val="-2"/>
                <w:sz w:val="24"/>
              </w:rPr>
              <w:t xml:space="preserve"> </w:t>
            </w:r>
            <w:r>
              <w:rPr>
                <w:spacing w:val="-10"/>
                <w:sz w:val="24"/>
              </w:rPr>
              <w:t>с</w:t>
            </w:r>
          </w:p>
        </w:tc>
        <w:tc>
          <w:tcPr>
            <w:tcW w:w="551" w:type="dxa"/>
            <w:gridSpan w:val="2"/>
            <w:vMerge/>
            <w:tcBorders>
              <w:top w:val="nil"/>
              <w:left w:val="single" w:sz="6" w:space="0" w:color="000000"/>
              <w:bottom w:val="nil"/>
              <w:right w:val="nil"/>
            </w:tcBorders>
          </w:tcPr>
          <w:p w14:paraId="50057152" w14:textId="77777777" w:rsidR="004D752A" w:rsidRDefault="004D752A">
            <w:pPr>
              <w:rPr>
                <w:sz w:val="2"/>
                <w:szCs w:val="2"/>
              </w:rPr>
            </w:pPr>
          </w:p>
        </w:tc>
      </w:tr>
      <w:tr w:rsidR="004D752A" w14:paraId="24A4F977" w14:textId="77777777">
        <w:trPr>
          <w:trHeight w:val="553"/>
          <w:jc w:val="right"/>
        </w:trPr>
        <w:tc>
          <w:tcPr>
            <w:tcW w:w="478" w:type="dxa"/>
            <w:tcBorders>
              <w:top w:val="nil"/>
              <w:left w:val="single" w:sz="6" w:space="0" w:color="000000"/>
            </w:tcBorders>
          </w:tcPr>
          <w:p w14:paraId="5581C9CA" w14:textId="77777777" w:rsidR="004D752A" w:rsidRDefault="004D752A">
            <w:pPr>
              <w:pStyle w:val="TableParagraph"/>
              <w:ind w:left="0"/>
              <w:rPr>
                <w:sz w:val="24"/>
              </w:rPr>
            </w:pPr>
          </w:p>
        </w:tc>
        <w:tc>
          <w:tcPr>
            <w:tcW w:w="2497" w:type="dxa"/>
            <w:tcBorders>
              <w:top w:val="nil"/>
            </w:tcBorders>
          </w:tcPr>
          <w:p w14:paraId="6F2730CF" w14:textId="77777777" w:rsidR="004D752A" w:rsidRDefault="004D752A">
            <w:pPr>
              <w:pStyle w:val="TableParagraph"/>
              <w:ind w:left="0"/>
              <w:rPr>
                <w:sz w:val="24"/>
              </w:rPr>
            </w:pPr>
          </w:p>
        </w:tc>
        <w:tc>
          <w:tcPr>
            <w:tcW w:w="4172" w:type="dxa"/>
            <w:tcBorders>
              <w:top w:val="nil"/>
            </w:tcBorders>
          </w:tcPr>
          <w:p w14:paraId="4D885AA7" w14:textId="77777777" w:rsidR="004D752A" w:rsidRDefault="004D752A">
            <w:pPr>
              <w:pStyle w:val="TableParagraph"/>
              <w:ind w:left="0"/>
              <w:rPr>
                <w:sz w:val="24"/>
              </w:rPr>
            </w:pPr>
          </w:p>
        </w:tc>
        <w:tc>
          <w:tcPr>
            <w:tcW w:w="3519" w:type="dxa"/>
            <w:tcBorders>
              <w:top w:val="nil"/>
            </w:tcBorders>
          </w:tcPr>
          <w:p w14:paraId="030A906A" w14:textId="77777777" w:rsidR="004D752A" w:rsidRDefault="00000000">
            <w:pPr>
              <w:pStyle w:val="TableParagraph"/>
              <w:spacing w:line="270" w:lineRule="exact"/>
              <w:ind w:left="112"/>
              <w:rPr>
                <w:sz w:val="24"/>
              </w:rPr>
            </w:pPr>
            <w:r>
              <w:rPr>
                <w:sz w:val="24"/>
              </w:rPr>
              <w:t>повторяя</w:t>
            </w:r>
            <w:r>
              <w:rPr>
                <w:spacing w:val="-3"/>
                <w:sz w:val="24"/>
              </w:rPr>
              <w:t xml:space="preserve"> </w:t>
            </w:r>
            <w:r>
              <w:rPr>
                <w:sz w:val="24"/>
              </w:rPr>
              <w:t>действия</w:t>
            </w:r>
            <w:r>
              <w:rPr>
                <w:spacing w:val="-3"/>
                <w:sz w:val="24"/>
              </w:rPr>
              <w:t xml:space="preserve"> </w:t>
            </w:r>
            <w:r>
              <w:rPr>
                <w:spacing w:val="-2"/>
                <w:sz w:val="24"/>
              </w:rPr>
              <w:t>учителя.</w:t>
            </w:r>
          </w:p>
        </w:tc>
        <w:tc>
          <w:tcPr>
            <w:tcW w:w="4321" w:type="dxa"/>
            <w:tcBorders>
              <w:top w:val="nil"/>
              <w:right w:val="single" w:sz="6" w:space="0" w:color="000000"/>
            </w:tcBorders>
          </w:tcPr>
          <w:p w14:paraId="4752DA85" w14:textId="77777777" w:rsidR="004D752A" w:rsidRDefault="00000000">
            <w:pPr>
              <w:pStyle w:val="TableParagraph"/>
              <w:spacing w:line="270" w:lineRule="exact"/>
              <w:ind w:left="112"/>
              <w:rPr>
                <w:sz w:val="24"/>
              </w:rPr>
            </w:pPr>
            <w:r>
              <w:rPr>
                <w:sz w:val="24"/>
              </w:rPr>
              <w:t>характером и</w:t>
            </w:r>
            <w:r>
              <w:rPr>
                <w:spacing w:val="-4"/>
                <w:sz w:val="24"/>
              </w:rPr>
              <w:t xml:space="preserve"> </w:t>
            </w:r>
            <w:r>
              <w:rPr>
                <w:sz w:val="24"/>
              </w:rPr>
              <w:t>динамикой</w:t>
            </w:r>
            <w:r>
              <w:rPr>
                <w:spacing w:val="-4"/>
                <w:sz w:val="24"/>
              </w:rPr>
              <w:t xml:space="preserve"> </w:t>
            </w:r>
            <w:r>
              <w:rPr>
                <w:spacing w:val="-2"/>
                <w:sz w:val="24"/>
              </w:rPr>
              <w:t>музыки</w:t>
            </w:r>
          </w:p>
        </w:tc>
        <w:tc>
          <w:tcPr>
            <w:tcW w:w="551" w:type="dxa"/>
            <w:gridSpan w:val="2"/>
            <w:vMerge/>
            <w:tcBorders>
              <w:top w:val="nil"/>
              <w:left w:val="single" w:sz="6" w:space="0" w:color="000000"/>
              <w:bottom w:val="nil"/>
              <w:right w:val="nil"/>
            </w:tcBorders>
          </w:tcPr>
          <w:p w14:paraId="5095FA02" w14:textId="77777777" w:rsidR="004D752A" w:rsidRDefault="004D752A">
            <w:pPr>
              <w:rPr>
                <w:sz w:val="2"/>
                <w:szCs w:val="2"/>
              </w:rPr>
            </w:pPr>
          </w:p>
        </w:tc>
      </w:tr>
      <w:tr w:rsidR="004D752A" w14:paraId="188A612F" w14:textId="77777777">
        <w:trPr>
          <w:trHeight w:val="263"/>
          <w:jc w:val="right"/>
        </w:trPr>
        <w:tc>
          <w:tcPr>
            <w:tcW w:w="478" w:type="dxa"/>
            <w:tcBorders>
              <w:left w:val="single" w:sz="6" w:space="0" w:color="000000"/>
              <w:bottom w:val="nil"/>
            </w:tcBorders>
          </w:tcPr>
          <w:p w14:paraId="680322CB" w14:textId="77777777" w:rsidR="004D752A" w:rsidRDefault="004D752A">
            <w:pPr>
              <w:pStyle w:val="TableParagraph"/>
              <w:ind w:left="0"/>
              <w:rPr>
                <w:sz w:val="18"/>
              </w:rPr>
            </w:pPr>
          </w:p>
        </w:tc>
        <w:tc>
          <w:tcPr>
            <w:tcW w:w="2497" w:type="dxa"/>
            <w:tcBorders>
              <w:bottom w:val="nil"/>
            </w:tcBorders>
          </w:tcPr>
          <w:p w14:paraId="5B5ABA68" w14:textId="77777777" w:rsidR="004D752A" w:rsidRDefault="004D752A">
            <w:pPr>
              <w:pStyle w:val="TableParagraph"/>
              <w:ind w:left="0"/>
              <w:rPr>
                <w:sz w:val="18"/>
              </w:rPr>
            </w:pPr>
          </w:p>
        </w:tc>
        <w:tc>
          <w:tcPr>
            <w:tcW w:w="4172" w:type="dxa"/>
            <w:tcBorders>
              <w:bottom w:val="nil"/>
            </w:tcBorders>
          </w:tcPr>
          <w:p w14:paraId="42AE20DE" w14:textId="77777777" w:rsidR="004D752A" w:rsidRDefault="004D752A">
            <w:pPr>
              <w:pStyle w:val="TableParagraph"/>
              <w:ind w:left="0"/>
              <w:rPr>
                <w:sz w:val="18"/>
              </w:rPr>
            </w:pPr>
          </w:p>
        </w:tc>
        <w:tc>
          <w:tcPr>
            <w:tcW w:w="3519" w:type="dxa"/>
            <w:tcBorders>
              <w:bottom w:val="nil"/>
            </w:tcBorders>
          </w:tcPr>
          <w:p w14:paraId="2D2FAC82" w14:textId="77777777" w:rsidR="004D752A" w:rsidRDefault="00000000">
            <w:pPr>
              <w:pStyle w:val="TableParagraph"/>
              <w:spacing w:line="244" w:lineRule="exact"/>
              <w:ind w:left="112"/>
              <w:rPr>
                <w:sz w:val="24"/>
              </w:rPr>
            </w:pPr>
            <w:r>
              <w:rPr>
                <w:sz w:val="24"/>
              </w:rPr>
              <w:t>Под</w:t>
            </w:r>
            <w:r>
              <w:rPr>
                <w:spacing w:val="-2"/>
                <w:sz w:val="24"/>
              </w:rPr>
              <w:t xml:space="preserve"> </w:t>
            </w:r>
            <w:r>
              <w:rPr>
                <w:sz w:val="24"/>
              </w:rPr>
              <w:t>руководством</w:t>
            </w:r>
            <w:r>
              <w:rPr>
                <w:spacing w:val="-2"/>
                <w:sz w:val="24"/>
              </w:rPr>
              <w:t xml:space="preserve"> учителя</w:t>
            </w:r>
          </w:p>
        </w:tc>
        <w:tc>
          <w:tcPr>
            <w:tcW w:w="4321" w:type="dxa"/>
            <w:vMerge w:val="restart"/>
            <w:tcBorders>
              <w:right w:val="single" w:sz="6" w:space="0" w:color="000000"/>
            </w:tcBorders>
          </w:tcPr>
          <w:p w14:paraId="18F9B21F" w14:textId="77777777" w:rsidR="004D752A" w:rsidRDefault="004D752A">
            <w:pPr>
              <w:pStyle w:val="TableParagraph"/>
              <w:spacing w:before="128"/>
              <w:ind w:left="0"/>
              <w:rPr>
                <w:b/>
                <w:sz w:val="24"/>
              </w:rPr>
            </w:pPr>
          </w:p>
          <w:p w14:paraId="3E332042" w14:textId="77777777" w:rsidR="004D752A" w:rsidRDefault="00000000">
            <w:pPr>
              <w:pStyle w:val="TableParagraph"/>
              <w:spacing w:line="242" w:lineRule="auto"/>
              <w:ind w:left="112"/>
              <w:rPr>
                <w:sz w:val="24"/>
              </w:rPr>
            </w:pPr>
            <w:r>
              <w:rPr>
                <w:sz w:val="24"/>
              </w:rPr>
              <w:t>Входят,</w:t>
            </w:r>
            <w:r>
              <w:rPr>
                <w:spacing w:val="-4"/>
                <w:sz w:val="24"/>
              </w:rPr>
              <w:t xml:space="preserve"> </w:t>
            </w:r>
            <w:r>
              <w:rPr>
                <w:sz w:val="24"/>
              </w:rPr>
              <w:t>строятся</w:t>
            </w:r>
            <w:r>
              <w:rPr>
                <w:spacing w:val="-8"/>
                <w:sz w:val="24"/>
              </w:rPr>
              <w:t xml:space="preserve"> </w:t>
            </w:r>
            <w:r>
              <w:rPr>
                <w:sz w:val="24"/>
              </w:rPr>
              <w:t>в</w:t>
            </w:r>
            <w:r>
              <w:rPr>
                <w:spacing w:val="-9"/>
                <w:sz w:val="24"/>
              </w:rPr>
              <w:t xml:space="preserve"> </w:t>
            </w:r>
            <w:r>
              <w:rPr>
                <w:sz w:val="24"/>
              </w:rPr>
              <w:t>танцевальном</w:t>
            </w:r>
            <w:r>
              <w:rPr>
                <w:spacing w:val="-9"/>
                <w:sz w:val="24"/>
              </w:rPr>
              <w:t xml:space="preserve"> </w:t>
            </w:r>
            <w:r>
              <w:rPr>
                <w:sz w:val="24"/>
              </w:rPr>
              <w:t>зале</w:t>
            </w:r>
            <w:r>
              <w:rPr>
                <w:spacing w:val="-8"/>
                <w:sz w:val="24"/>
              </w:rPr>
              <w:t xml:space="preserve"> </w:t>
            </w:r>
            <w:r>
              <w:rPr>
                <w:sz w:val="24"/>
              </w:rPr>
              <w:t>и выполняют поклон.</w:t>
            </w:r>
          </w:p>
          <w:p w14:paraId="4A696B61" w14:textId="77777777" w:rsidR="004D752A" w:rsidRDefault="00000000">
            <w:pPr>
              <w:pStyle w:val="TableParagraph"/>
              <w:ind w:left="112" w:right="176"/>
              <w:rPr>
                <w:sz w:val="24"/>
              </w:rPr>
            </w:pPr>
            <w:r>
              <w:rPr>
                <w:sz w:val="24"/>
              </w:rPr>
              <w:t>Учатся</w:t>
            </w:r>
            <w:r>
              <w:rPr>
                <w:spacing w:val="40"/>
                <w:sz w:val="24"/>
              </w:rPr>
              <w:t xml:space="preserve"> </w:t>
            </w:r>
            <w:r>
              <w:rPr>
                <w:sz w:val="24"/>
              </w:rPr>
              <w:t>перестраиваться в пространстве</w:t>
            </w:r>
            <w:r>
              <w:rPr>
                <w:spacing w:val="-9"/>
                <w:sz w:val="24"/>
              </w:rPr>
              <w:t xml:space="preserve"> </w:t>
            </w:r>
            <w:r>
              <w:rPr>
                <w:sz w:val="24"/>
              </w:rPr>
              <w:t>в</w:t>
            </w:r>
            <w:r>
              <w:rPr>
                <w:spacing w:val="-11"/>
                <w:sz w:val="24"/>
              </w:rPr>
              <w:t xml:space="preserve"> </w:t>
            </w:r>
            <w:r>
              <w:rPr>
                <w:sz w:val="24"/>
              </w:rPr>
              <w:t>соответствии</w:t>
            </w:r>
            <w:r>
              <w:rPr>
                <w:spacing w:val="-12"/>
                <w:sz w:val="24"/>
              </w:rPr>
              <w:t xml:space="preserve"> </w:t>
            </w:r>
            <w:r>
              <w:rPr>
                <w:sz w:val="24"/>
              </w:rPr>
              <w:t>с</w:t>
            </w:r>
            <w:r>
              <w:rPr>
                <w:spacing w:val="-9"/>
                <w:sz w:val="24"/>
              </w:rPr>
              <w:t xml:space="preserve"> </w:t>
            </w:r>
            <w:r>
              <w:rPr>
                <w:sz w:val="24"/>
              </w:rPr>
              <w:t>темпом и</w:t>
            </w:r>
            <w:r>
              <w:rPr>
                <w:spacing w:val="-4"/>
                <w:sz w:val="24"/>
              </w:rPr>
              <w:t xml:space="preserve"> </w:t>
            </w:r>
            <w:r>
              <w:rPr>
                <w:sz w:val="24"/>
              </w:rPr>
              <w:t>ритмом</w:t>
            </w:r>
            <w:r>
              <w:rPr>
                <w:spacing w:val="-7"/>
                <w:sz w:val="24"/>
              </w:rPr>
              <w:t xml:space="preserve"> </w:t>
            </w:r>
            <w:r>
              <w:rPr>
                <w:sz w:val="24"/>
              </w:rPr>
              <w:t>музыки</w:t>
            </w:r>
            <w:r>
              <w:rPr>
                <w:spacing w:val="-4"/>
                <w:sz w:val="24"/>
              </w:rPr>
              <w:t xml:space="preserve"> </w:t>
            </w:r>
            <w:r>
              <w:rPr>
                <w:sz w:val="24"/>
              </w:rPr>
              <w:t>с</w:t>
            </w:r>
            <w:r>
              <w:rPr>
                <w:spacing w:val="-6"/>
                <w:sz w:val="24"/>
              </w:rPr>
              <w:t xml:space="preserve"> </w:t>
            </w:r>
            <w:r>
              <w:rPr>
                <w:sz w:val="24"/>
              </w:rPr>
              <w:t>помощью</w:t>
            </w:r>
            <w:r>
              <w:rPr>
                <w:spacing w:val="-11"/>
                <w:sz w:val="24"/>
              </w:rPr>
              <w:t xml:space="preserve"> </w:t>
            </w:r>
            <w:r>
              <w:rPr>
                <w:sz w:val="24"/>
              </w:rPr>
              <w:t>образца. Выполняют ритм стиха с выделением голосом сильной доли</w:t>
            </w:r>
          </w:p>
        </w:tc>
        <w:tc>
          <w:tcPr>
            <w:tcW w:w="551" w:type="dxa"/>
            <w:gridSpan w:val="2"/>
            <w:vMerge/>
            <w:tcBorders>
              <w:top w:val="nil"/>
              <w:left w:val="single" w:sz="6" w:space="0" w:color="000000"/>
              <w:bottom w:val="nil"/>
              <w:right w:val="nil"/>
            </w:tcBorders>
          </w:tcPr>
          <w:p w14:paraId="49493530" w14:textId="77777777" w:rsidR="004D752A" w:rsidRDefault="004D752A">
            <w:pPr>
              <w:rPr>
                <w:sz w:val="2"/>
                <w:szCs w:val="2"/>
              </w:rPr>
            </w:pPr>
          </w:p>
        </w:tc>
      </w:tr>
      <w:tr w:rsidR="004D752A" w14:paraId="5B67CDC6" w14:textId="77777777">
        <w:trPr>
          <w:trHeight w:val="256"/>
          <w:jc w:val="right"/>
        </w:trPr>
        <w:tc>
          <w:tcPr>
            <w:tcW w:w="478" w:type="dxa"/>
            <w:tcBorders>
              <w:top w:val="nil"/>
              <w:left w:val="single" w:sz="6" w:space="0" w:color="000000"/>
              <w:bottom w:val="nil"/>
            </w:tcBorders>
          </w:tcPr>
          <w:p w14:paraId="0FBF0D63" w14:textId="77777777" w:rsidR="004D752A" w:rsidRDefault="004D752A">
            <w:pPr>
              <w:pStyle w:val="TableParagraph"/>
              <w:ind w:left="0"/>
              <w:rPr>
                <w:sz w:val="18"/>
              </w:rPr>
            </w:pPr>
          </w:p>
        </w:tc>
        <w:tc>
          <w:tcPr>
            <w:tcW w:w="2497" w:type="dxa"/>
            <w:tcBorders>
              <w:top w:val="nil"/>
              <w:bottom w:val="nil"/>
            </w:tcBorders>
          </w:tcPr>
          <w:p w14:paraId="2F71431E" w14:textId="77777777" w:rsidR="004D752A" w:rsidRDefault="004D752A">
            <w:pPr>
              <w:pStyle w:val="TableParagraph"/>
              <w:ind w:left="0"/>
              <w:rPr>
                <w:sz w:val="18"/>
              </w:rPr>
            </w:pPr>
          </w:p>
        </w:tc>
        <w:tc>
          <w:tcPr>
            <w:tcW w:w="4172" w:type="dxa"/>
            <w:tcBorders>
              <w:top w:val="nil"/>
              <w:bottom w:val="nil"/>
            </w:tcBorders>
          </w:tcPr>
          <w:p w14:paraId="2728998F" w14:textId="77777777" w:rsidR="004D752A" w:rsidRDefault="00000000">
            <w:pPr>
              <w:pStyle w:val="TableParagraph"/>
              <w:spacing w:line="236" w:lineRule="exact"/>
              <w:rPr>
                <w:sz w:val="24"/>
              </w:rPr>
            </w:pPr>
            <w:r>
              <w:rPr>
                <w:sz w:val="24"/>
              </w:rPr>
              <w:t>Построение</w:t>
            </w:r>
            <w:r>
              <w:rPr>
                <w:spacing w:val="1"/>
                <w:sz w:val="24"/>
              </w:rPr>
              <w:t xml:space="preserve"> </w:t>
            </w:r>
            <w:r>
              <w:rPr>
                <w:sz w:val="24"/>
              </w:rPr>
              <w:t>с</w:t>
            </w:r>
            <w:r>
              <w:rPr>
                <w:spacing w:val="-2"/>
                <w:sz w:val="24"/>
              </w:rPr>
              <w:t xml:space="preserve"> соблюдением</w:t>
            </w:r>
          </w:p>
        </w:tc>
        <w:tc>
          <w:tcPr>
            <w:tcW w:w="3519" w:type="dxa"/>
            <w:tcBorders>
              <w:top w:val="nil"/>
              <w:bottom w:val="nil"/>
            </w:tcBorders>
          </w:tcPr>
          <w:p w14:paraId="5B97DD9C" w14:textId="77777777" w:rsidR="004D752A" w:rsidRDefault="00000000">
            <w:pPr>
              <w:pStyle w:val="TableParagraph"/>
              <w:spacing w:line="236" w:lineRule="exact"/>
              <w:ind w:left="112"/>
              <w:rPr>
                <w:sz w:val="24"/>
              </w:rPr>
            </w:pPr>
            <w:r>
              <w:rPr>
                <w:sz w:val="24"/>
              </w:rPr>
              <w:t>выполняют</w:t>
            </w:r>
            <w:r>
              <w:rPr>
                <w:spacing w:val="-5"/>
                <w:sz w:val="24"/>
              </w:rPr>
              <w:t xml:space="preserve"> </w:t>
            </w:r>
            <w:r>
              <w:rPr>
                <w:sz w:val="24"/>
              </w:rPr>
              <w:t>вход,</w:t>
            </w:r>
            <w:r>
              <w:rPr>
                <w:spacing w:val="-3"/>
                <w:sz w:val="24"/>
              </w:rPr>
              <w:t xml:space="preserve"> </w:t>
            </w:r>
            <w:r>
              <w:rPr>
                <w:sz w:val="24"/>
              </w:rPr>
              <w:t>построение</w:t>
            </w:r>
            <w:r>
              <w:rPr>
                <w:spacing w:val="-6"/>
                <w:sz w:val="24"/>
              </w:rPr>
              <w:t xml:space="preserve"> </w:t>
            </w:r>
            <w:r>
              <w:rPr>
                <w:spacing w:val="-10"/>
                <w:sz w:val="24"/>
              </w:rPr>
              <w:t>в</w:t>
            </w:r>
          </w:p>
        </w:tc>
        <w:tc>
          <w:tcPr>
            <w:tcW w:w="4321" w:type="dxa"/>
            <w:vMerge/>
            <w:tcBorders>
              <w:top w:val="nil"/>
              <w:right w:val="single" w:sz="6" w:space="0" w:color="000000"/>
            </w:tcBorders>
          </w:tcPr>
          <w:p w14:paraId="6C1DA1A1" w14:textId="77777777" w:rsidR="004D752A" w:rsidRDefault="004D752A">
            <w:pPr>
              <w:rPr>
                <w:sz w:val="2"/>
                <w:szCs w:val="2"/>
              </w:rPr>
            </w:pPr>
          </w:p>
        </w:tc>
        <w:tc>
          <w:tcPr>
            <w:tcW w:w="551" w:type="dxa"/>
            <w:gridSpan w:val="2"/>
            <w:vMerge/>
            <w:tcBorders>
              <w:top w:val="nil"/>
              <w:left w:val="single" w:sz="6" w:space="0" w:color="000000"/>
              <w:bottom w:val="nil"/>
              <w:right w:val="nil"/>
            </w:tcBorders>
          </w:tcPr>
          <w:p w14:paraId="47CE9646" w14:textId="77777777" w:rsidR="004D752A" w:rsidRDefault="004D752A">
            <w:pPr>
              <w:rPr>
                <w:sz w:val="2"/>
                <w:szCs w:val="2"/>
              </w:rPr>
            </w:pPr>
          </w:p>
        </w:tc>
      </w:tr>
      <w:tr w:rsidR="004D752A" w14:paraId="2FEBD4CC" w14:textId="77777777">
        <w:trPr>
          <w:trHeight w:val="256"/>
          <w:jc w:val="right"/>
        </w:trPr>
        <w:tc>
          <w:tcPr>
            <w:tcW w:w="478" w:type="dxa"/>
            <w:tcBorders>
              <w:top w:val="nil"/>
              <w:left w:val="single" w:sz="6" w:space="0" w:color="000000"/>
              <w:bottom w:val="nil"/>
            </w:tcBorders>
          </w:tcPr>
          <w:p w14:paraId="384E16AC" w14:textId="77777777" w:rsidR="004D752A" w:rsidRDefault="004D752A">
            <w:pPr>
              <w:pStyle w:val="TableParagraph"/>
              <w:ind w:left="0"/>
              <w:rPr>
                <w:sz w:val="18"/>
              </w:rPr>
            </w:pPr>
          </w:p>
        </w:tc>
        <w:tc>
          <w:tcPr>
            <w:tcW w:w="2497" w:type="dxa"/>
            <w:tcBorders>
              <w:top w:val="nil"/>
              <w:bottom w:val="nil"/>
            </w:tcBorders>
          </w:tcPr>
          <w:p w14:paraId="26C893FC" w14:textId="77777777" w:rsidR="004D752A" w:rsidRDefault="004D752A">
            <w:pPr>
              <w:pStyle w:val="TableParagraph"/>
              <w:ind w:left="0"/>
              <w:rPr>
                <w:sz w:val="18"/>
              </w:rPr>
            </w:pPr>
          </w:p>
        </w:tc>
        <w:tc>
          <w:tcPr>
            <w:tcW w:w="4172" w:type="dxa"/>
            <w:tcBorders>
              <w:top w:val="nil"/>
              <w:bottom w:val="nil"/>
            </w:tcBorders>
          </w:tcPr>
          <w:p w14:paraId="77E1F9AB" w14:textId="77777777" w:rsidR="004D752A" w:rsidRDefault="00000000">
            <w:pPr>
              <w:pStyle w:val="TableParagraph"/>
              <w:spacing w:line="236" w:lineRule="exact"/>
              <w:rPr>
                <w:sz w:val="24"/>
              </w:rPr>
            </w:pPr>
            <w:r>
              <w:rPr>
                <w:sz w:val="24"/>
              </w:rPr>
              <w:t>интервала.</w:t>
            </w:r>
            <w:r>
              <w:rPr>
                <w:spacing w:val="59"/>
                <w:sz w:val="24"/>
              </w:rPr>
              <w:t xml:space="preserve"> </w:t>
            </w:r>
            <w:r>
              <w:rPr>
                <w:spacing w:val="-2"/>
                <w:sz w:val="24"/>
              </w:rPr>
              <w:t>Выполнение</w:t>
            </w:r>
          </w:p>
        </w:tc>
        <w:tc>
          <w:tcPr>
            <w:tcW w:w="3519" w:type="dxa"/>
            <w:tcBorders>
              <w:top w:val="nil"/>
              <w:bottom w:val="nil"/>
            </w:tcBorders>
          </w:tcPr>
          <w:p w14:paraId="33340E22" w14:textId="77777777" w:rsidR="004D752A" w:rsidRDefault="00000000">
            <w:pPr>
              <w:pStyle w:val="TableParagraph"/>
              <w:spacing w:line="236" w:lineRule="exact"/>
              <w:ind w:left="112"/>
              <w:rPr>
                <w:sz w:val="24"/>
              </w:rPr>
            </w:pPr>
            <w:r>
              <w:rPr>
                <w:sz w:val="24"/>
              </w:rPr>
              <w:t>танцевальном</w:t>
            </w:r>
            <w:r>
              <w:rPr>
                <w:spacing w:val="-3"/>
                <w:sz w:val="24"/>
              </w:rPr>
              <w:t xml:space="preserve"> </w:t>
            </w:r>
            <w:r>
              <w:rPr>
                <w:spacing w:val="-4"/>
                <w:sz w:val="24"/>
              </w:rPr>
              <w:t>зале.</w:t>
            </w:r>
          </w:p>
        </w:tc>
        <w:tc>
          <w:tcPr>
            <w:tcW w:w="4321" w:type="dxa"/>
            <w:vMerge/>
            <w:tcBorders>
              <w:top w:val="nil"/>
              <w:right w:val="single" w:sz="6" w:space="0" w:color="000000"/>
            </w:tcBorders>
          </w:tcPr>
          <w:p w14:paraId="6F0EEF50" w14:textId="77777777" w:rsidR="004D752A" w:rsidRDefault="004D752A">
            <w:pPr>
              <w:rPr>
                <w:sz w:val="2"/>
                <w:szCs w:val="2"/>
              </w:rPr>
            </w:pPr>
          </w:p>
        </w:tc>
        <w:tc>
          <w:tcPr>
            <w:tcW w:w="551" w:type="dxa"/>
            <w:gridSpan w:val="2"/>
            <w:vMerge/>
            <w:tcBorders>
              <w:top w:val="nil"/>
              <w:left w:val="single" w:sz="6" w:space="0" w:color="000000"/>
              <w:bottom w:val="nil"/>
              <w:right w:val="nil"/>
            </w:tcBorders>
          </w:tcPr>
          <w:p w14:paraId="2AFFBC69" w14:textId="77777777" w:rsidR="004D752A" w:rsidRDefault="004D752A">
            <w:pPr>
              <w:rPr>
                <w:sz w:val="2"/>
                <w:szCs w:val="2"/>
              </w:rPr>
            </w:pPr>
          </w:p>
        </w:tc>
      </w:tr>
      <w:tr w:rsidR="004D752A" w14:paraId="5245585A" w14:textId="77777777">
        <w:trPr>
          <w:trHeight w:val="256"/>
          <w:jc w:val="right"/>
        </w:trPr>
        <w:tc>
          <w:tcPr>
            <w:tcW w:w="478" w:type="dxa"/>
            <w:tcBorders>
              <w:top w:val="nil"/>
              <w:left w:val="single" w:sz="6" w:space="0" w:color="000000"/>
              <w:bottom w:val="nil"/>
            </w:tcBorders>
          </w:tcPr>
          <w:p w14:paraId="054F68FC" w14:textId="77777777" w:rsidR="004D752A" w:rsidRDefault="004D752A">
            <w:pPr>
              <w:pStyle w:val="TableParagraph"/>
              <w:ind w:left="0"/>
              <w:rPr>
                <w:sz w:val="18"/>
              </w:rPr>
            </w:pPr>
          </w:p>
        </w:tc>
        <w:tc>
          <w:tcPr>
            <w:tcW w:w="2497" w:type="dxa"/>
            <w:tcBorders>
              <w:top w:val="nil"/>
              <w:bottom w:val="nil"/>
            </w:tcBorders>
          </w:tcPr>
          <w:p w14:paraId="527B3AFA" w14:textId="77777777" w:rsidR="004D752A" w:rsidRDefault="00000000">
            <w:pPr>
              <w:pStyle w:val="TableParagraph"/>
              <w:spacing w:line="236" w:lineRule="exact"/>
              <w:rPr>
                <w:sz w:val="24"/>
              </w:rPr>
            </w:pPr>
            <w:r>
              <w:rPr>
                <w:spacing w:val="-2"/>
                <w:sz w:val="24"/>
              </w:rPr>
              <w:t>Музыкально-</w:t>
            </w:r>
          </w:p>
        </w:tc>
        <w:tc>
          <w:tcPr>
            <w:tcW w:w="4172" w:type="dxa"/>
            <w:tcBorders>
              <w:top w:val="nil"/>
              <w:bottom w:val="nil"/>
            </w:tcBorders>
          </w:tcPr>
          <w:p w14:paraId="5C9261D5" w14:textId="77777777" w:rsidR="004D752A" w:rsidRDefault="00000000">
            <w:pPr>
              <w:pStyle w:val="TableParagraph"/>
              <w:spacing w:line="236" w:lineRule="exact"/>
              <w:rPr>
                <w:sz w:val="24"/>
              </w:rPr>
            </w:pPr>
            <w:r>
              <w:rPr>
                <w:spacing w:val="-2"/>
                <w:sz w:val="24"/>
              </w:rPr>
              <w:t>поклона.</w:t>
            </w:r>
          </w:p>
        </w:tc>
        <w:tc>
          <w:tcPr>
            <w:tcW w:w="3519" w:type="dxa"/>
            <w:tcBorders>
              <w:top w:val="nil"/>
              <w:bottom w:val="nil"/>
            </w:tcBorders>
          </w:tcPr>
          <w:p w14:paraId="76C0207C" w14:textId="77777777" w:rsidR="004D752A" w:rsidRDefault="00000000">
            <w:pPr>
              <w:pStyle w:val="TableParagraph"/>
              <w:spacing w:line="236" w:lineRule="exact"/>
              <w:ind w:left="112"/>
              <w:rPr>
                <w:sz w:val="24"/>
              </w:rPr>
            </w:pPr>
            <w:r>
              <w:rPr>
                <w:sz w:val="24"/>
              </w:rPr>
              <w:t>Выполняют</w:t>
            </w:r>
            <w:r>
              <w:rPr>
                <w:spacing w:val="-3"/>
                <w:sz w:val="24"/>
              </w:rPr>
              <w:t xml:space="preserve"> </w:t>
            </w:r>
            <w:r>
              <w:rPr>
                <w:sz w:val="24"/>
              </w:rPr>
              <w:t>поклон</w:t>
            </w:r>
            <w:r>
              <w:rPr>
                <w:spacing w:val="-5"/>
                <w:sz w:val="24"/>
              </w:rPr>
              <w:t xml:space="preserve"> по</w:t>
            </w:r>
          </w:p>
        </w:tc>
        <w:tc>
          <w:tcPr>
            <w:tcW w:w="4321" w:type="dxa"/>
            <w:vMerge/>
            <w:tcBorders>
              <w:top w:val="nil"/>
              <w:right w:val="single" w:sz="6" w:space="0" w:color="000000"/>
            </w:tcBorders>
          </w:tcPr>
          <w:p w14:paraId="43AB3BC5" w14:textId="77777777" w:rsidR="004D752A" w:rsidRDefault="004D752A">
            <w:pPr>
              <w:rPr>
                <w:sz w:val="2"/>
                <w:szCs w:val="2"/>
              </w:rPr>
            </w:pPr>
          </w:p>
        </w:tc>
        <w:tc>
          <w:tcPr>
            <w:tcW w:w="551" w:type="dxa"/>
            <w:gridSpan w:val="2"/>
            <w:vMerge/>
            <w:tcBorders>
              <w:top w:val="nil"/>
              <w:left w:val="single" w:sz="6" w:space="0" w:color="000000"/>
              <w:bottom w:val="nil"/>
              <w:right w:val="nil"/>
            </w:tcBorders>
          </w:tcPr>
          <w:p w14:paraId="1B20BED3" w14:textId="77777777" w:rsidR="004D752A" w:rsidRDefault="004D752A">
            <w:pPr>
              <w:rPr>
                <w:sz w:val="2"/>
                <w:szCs w:val="2"/>
              </w:rPr>
            </w:pPr>
          </w:p>
        </w:tc>
      </w:tr>
      <w:tr w:rsidR="004D752A" w14:paraId="548EA5C2" w14:textId="77777777">
        <w:trPr>
          <w:trHeight w:val="532"/>
          <w:jc w:val="right"/>
        </w:trPr>
        <w:tc>
          <w:tcPr>
            <w:tcW w:w="478" w:type="dxa"/>
            <w:tcBorders>
              <w:top w:val="nil"/>
              <w:left w:val="single" w:sz="6" w:space="0" w:color="000000"/>
              <w:bottom w:val="nil"/>
            </w:tcBorders>
          </w:tcPr>
          <w:p w14:paraId="495B5B46" w14:textId="77777777" w:rsidR="004D752A" w:rsidRDefault="00000000">
            <w:pPr>
              <w:pStyle w:val="TableParagraph"/>
              <w:spacing w:before="123"/>
              <w:ind w:left="4"/>
              <w:jc w:val="center"/>
              <w:rPr>
                <w:sz w:val="24"/>
              </w:rPr>
            </w:pPr>
            <w:r>
              <w:rPr>
                <w:spacing w:val="-5"/>
                <w:sz w:val="24"/>
              </w:rPr>
              <w:t>24</w:t>
            </w:r>
          </w:p>
        </w:tc>
        <w:tc>
          <w:tcPr>
            <w:tcW w:w="2497" w:type="dxa"/>
            <w:tcBorders>
              <w:top w:val="nil"/>
              <w:bottom w:val="nil"/>
            </w:tcBorders>
          </w:tcPr>
          <w:p w14:paraId="50C95975" w14:textId="77777777" w:rsidR="004D752A" w:rsidRDefault="00000000">
            <w:pPr>
              <w:pStyle w:val="TableParagraph"/>
              <w:spacing w:line="260" w:lineRule="exact"/>
              <w:rPr>
                <w:sz w:val="24"/>
              </w:rPr>
            </w:pPr>
            <w:r>
              <w:rPr>
                <w:sz w:val="24"/>
              </w:rPr>
              <w:t>ритмическая</w:t>
            </w:r>
            <w:r>
              <w:rPr>
                <w:spacing w:val="-5"/>
                <w:sz w:val="24"/>
              </w:rPr>
              <w:t xml:space="preserve"> </w:t>
            </w:r>
            <w:r>
              <w:rPr>
                <w:spacing w:val="-4"/>
                <w:sz w:val="24"/>
              </w:rPr>
              <w:t>игра</w:t>
            </w:r>
          </w:p>
          <w:p w14:paraId="5779ACDA" w14:textId="77777777" w:rsidR="004D752A" w:rsidRDefault="00000000">
            <w:pPr>
              <w:pStyle w:val="TableParagraph"/>
              <w:spacing w:before="2" w:line="250" w:lineRule="exact"/>
              <w:rPr>
                <w:sz w:val="24"/>
              </w:rPr>
            </w:pPr>
            <w:r>
              <w:rPr>
                <w:spacing w:val="-2"/>
                <w:sz w:val="24"/>
              </w:rPr>
              <w:t>«Дорожка»</w:t>
            </w:r>
          </w:p>
        </w:tc>
        <w:tc>
          <w:tcPr>
            <w:tcW w:w="4172" w:type="dxa"/>
            <w:tcBorders>
              <w:top w:val="nil"/>
              <w:bottom w:val="nil"/>
            </w:tcBorders>
          </w:tcPr>
          <w:p w14:paraId="71E90EBE" w14:textId="77777777" w:rsidR="004D752A" w:rsidRDefault="00000000">
            <w:pPr>
              <w:pStyle w:val="TableParagraph"/>
              <w:spacing w:line="260" w:lineRule="exact"/>
              <w:rPr>
                <w:sz w:val="24"/>
              </w:rPr>
            </w:pPr>
            <w:r>
              <w:rPr>
                <w:sz w:val="24"/>
              </w:rPr>
              <w:t>Выполнение</w:t>
            </w:r>
            <w:r>
              <w:rPr>
                <w:spacing w:val="-6"/>
                <w:sz w:val="24"/>
              </w:rPr>
              <w:t xml:space="preserve"> </w:t>
            </w:r>
            <w:r>
              <w:rPr>
                <w:sz w:val="24"/>
              </w:rPr>
              <w:t>перестроений</w:t>
            </w:r>
            <w:r>
              <w:rPr>
                <w:spacing w:val="-7"/>
                <w:sz w:val="24"/>
              </w:rPr>
              <w:t xml:space="preserve"> </w:t>
            </w:r>
            <w:r>
              <w:rPr>
                <w:spacing w:val="-10"/>
                <w:sz w:val="24"/>
              </w:rPr>
              <w:t>в</w:t>
            </w:r>
          </w:p>
          <w:p w14:paraId="14E79047" w14:textId="77777777" w:rsidR="004D752A" w:rsidRDefault="00000000">
            <w:pPr>
              <w:pStyle w:val="TableParagraph"/>
              <w:spacing w:before="2" w:line="250" w:lineRule="exact"/>
              <w:rPr>
                <w:sz w:val="24"/>
              </w:rPr>
            </w:pPr>
            <w:r>
              <w:rPr>
                <w:sz w:val="24"/>
              </w:rPr>
              <w:t>пространстве</w:t>
            </w:r>
            <w:r>
              <w:rPr>
                <w:spacing w:val="-3"/>
                <w:sz w:val="24"/>
              </w:rPr>
              <w:t xml:space="preserve"> </w:t>
            </w:r>
            <w:r>
              <w:rPr>
                <w:sz w:val="24"/>
              </w:rPr>
              <w:t>в</w:t>
            </w:r>
            <w:r>
              <w:rPr>
                <w:spacing w:val="-5"/>
                <w:sz w:val="24"/>
              </w:rPr>
              <w:t xml:space="preserve"> </w:t>
            </w:r>
            <w:r>
              <w:rPr>
                <w:sz w:val="24"/>
              </w:rPr>
              <w:t>соответствии</w:t>
            </w:r>
            <w:r>
              <w:rPr>
                <w:spacing w:val="-5"/>
                <w:sz w:val="24"/>
              </w:rPr>
              <w:t xml:space="preserve"> </w:t>
            </w:r>
            <w:r>
              <w:rPr>
                <w:spacing w:val="-10"/>
                <w:sz w:val="24"/>
              </w:rPr>
              <w:t>с</w:t>
            </w:r>
          </w:p>
        </w:tc>
        <w:tc>
          <w:tcPr>
            <w:tcW w:w="3519" w:type="dxa"/>
            <w:tcBorders>
              <w:top w:val="nil"/>
              <w:bottom w:val="nil"/>
            </w:tcBorders>
          </w:tcPr>
          <w:p w14:paraId="1296B402" w14:textId="77777777" w:rsidR="004D752A" w:rsidRDefault="00000000">
            <w:pPr>
              <w:pStyle w:val="TableParagraph"/>
              <w:spacing w:line="260" w:lineRule="exact"/>
              <w:ind w:left="112"/>
              <w:rPr>
                <w:sz w:val="24"/>
              </w:rPr>
            </w:pPr>
            <w:r>
              <w:rPr>
                <w:sz w:val="24"/>
              </w:rPr>
              <w:t>инструкции</w:t>
            </w:r>
            <w:r>
              <w:rPr>
                <w:spacing w:val="-1"/>
                <w:sz w:val="24"/>
              </w:rPr>
              <w:t xml:space="preserve"> </w:t>
            </w:r>
            <w:r>
              <w:rPr>
                <w:spacing w:val="-2"/>
                <w:sz w:val="24"/>
              </w:rPr>
              <w:t>учителя.</w:t>
            </w:r>
          </w:p>
          <w:p w14:paraId="3A847DC1" w14:textId="77777777" w:rsidR="004D752A" w:rsidRDefault="00000000">
            <w:pPr>
              <w:pStyle w:val="TableParagraph"/>
              <w:spacing w:before="2" w:line="250" w:lineRule="exact"/>
              <w:ind w:left="112"/>
              <w:rPr>
                <w:sz w:val="24"/>
              </w:rPr>
            </w:pPr>
            <w:r>
              <w:rPr>
                <w:sz w:val="24"/>
              </w:rPr>
              <w:t>Под</w:t>
            </w:r>
            <w:r>
              <w:rPr>
                <w:spacing w:val="-1"/>
                <w:sz w:val="24"/>
              </w:rPr>
              <w:t xml:space="preserve"> </w:t>
            </w:r>
            <w:r>
              <w:rPr>
                <w:sz w:val="24"/>
              </w:rPr>
              <w:t>руководством</w:t>
            </w:r>
            <w:r>
              <w:rPr>
                <w:spacing w:val="61"/>
                <w:sz w:val="24"/>
              </w:rPr>
              <w:t xml:space="preserve"> </w:t>
            </w:r>
            <w:r>
              <w:rPr>
                <w:spacing w:val="-2"/>
                <w:sz w:val="24"/>
              </w:rPr>
              <w:t>учителя</w:t>
            </w:r>
          </w:p>
        </w:tc>
        <w:tc>
          <w:tcPr>
            <w:tcW w:w="4321" w:type="dxa"/>
            <w:vMerge/>
            <w:tcBorders>
              <w:top w:val="nil"/>
              <w:right w:val="single" w:sz="6" w:space="0" w:color="000000"/>
            </w:tcBorders>
          </w:tcPr>
          <w:p w14:paraId="07D92477" w14:textId="77777777" w:rsidR="004D752A" w:rsidRDefault="004D752A">
            <w:pPr>
              <w:rPr>
                <w:sz w:val="2"/>
                <w:szCs w:val="2"/>
              </w:rPr>
            </w:pPr>
          </w:p>
        </w:tc>
        <w:tc>
          <w:tcPr>
            <w:tcW w:w="551" w:type="dxa"/>
            <w:gridSpan w:val="2"/>
            <w:vMerge/>
            <w:tcBorders>
              <w:top w:val="nil"/>
              <w:left w:val="single" w:sz="6" w:space="0" w:color="000000"/>
              <w:bottom w:val="nil"/>
              <w:right w:val="nil"/>
            </w:tcBorders>
          </w:tcPr>
          <w:p w14:paraId="3058AA6B" w14:textId="77777777" w:rsidR="004D752A" w:rsidRDefault="004D752A">
            <w:pPr>
              <w:rPr>
                <w:sz w:val="2"/>
                <w:szCs w:val="2"/>
              </w:rPr>
            </w:pPr>
          </w:p>
        </w:tc>
      </w:tr>
      <w:tr w:rsidR="004D752A" w14:paraId="2F652323" w14:textId="77777777">
        <w:trPr>
          <w:trHeight w:val="256"/>
          <w:jc w:val="right"/>
        </w:trPr>
        <w:tc>
          <w:tcPr>
            <w:tcW w:w="478" w:type="dxa"/>
            <w:tcBorders>
              <w:top w:val="nil"/>
              <w:left w:val="single" w:sz="6" w:space="0" w:color="000000"/>
              <w:bottom w:val="nil"/>
            </w:tcBorders>
          </w:tcPr>
          <w:p w14:paraId="7F79E9FA" w14:textId="77777777" w:rsidR="004D752A" w:rsidRDefault="004D752A">
            <w:pPr>
              <w:pStyle w:val="TableParagraph"/>
              <w:ind w:left="0"/>
              <w:rPr>
                <w:sz w:val="18"/>
              </w:rPr>
            </w:pPr>
          </w:p>
        </w:tc>
        <w:tc>
          <w:tcPr>
            <w:tcW w:w="2497" w:type="dxa"/>
            <w:tcBorders>
              <w:top w:val="nil"/>
              <w:bottom w:val="nil"/>
            </w:tcBorders>
          </w:tcPr>
          <w:p w14:paraId="0312083F" w14:textId="77777777" w:rsidR="004D752A" w:rsidRDefault="004D752A">
            <w:pPr>
              <w:pStyle w:val="TableParagraph"/>
              <w:ind w:left="0"/>
              <w:rPr>
                <w:sz w:val="18"/>
              </w:rPr>
            </w:pPr>
          </w:p>
        </w:tc>
        <w:tc>
          <w:tcPr>
            <w:tcW w:w="4172" w:type="dxa"/>
            <w:tcBorders>
              <w:top w:val="nil"/>
              <w:bottom w:val="nil"/>
            </w:tcBorders>
          </w:tcPr>
          <w:p w14:paraId="65D30611" w14:textId="77777777" w:rsidR="004D752A" w:rsidRDefault="00000000">
            <w:pPr>
              <w:pStyle w:val="TableParagraph"/>
              <w:spacing w:line="236" w:lineRule="exact"/>
              <w:rPr>
                <w:sz w:val="24"/>
              </w:rPr>
            </w:pPr>
            <w:r>
              <w:rPr>
                <w:sz w:val="24"/>
              </w:rPr>
              <w:t>темпом</w:t>
            </w:r>
            <w:r>
              <w:rPr>
                <w:spacing w:val="-2"/>
                <w:sz w:val="24"/>
              </w:rPr>
              <w:t xml:space="preserve"> </w:t>
            </w:r>
            <w:r>
              <w:rPr>
                <w:sz w:val="24"/>
              </w:rPr>
              <w:t>и</w:t>
            </w:r>
            <w:r>
              <w:rPr>
                <w:spacing w:val="1"/>
                <w:sz w:val="24"/>
              </w:rPr>
              <w:t xml:space="preserve"> </w:t>
            </w:r>
            <w:r>
              <w:rPr>
                <w:sz w:val="24"/>
              </w:rPr>
              <w:t>ритмом</w:t>
            </w:r>
            <w:r>
              <w:rPr>
                <w:spacing w:val="-1"/>
                <w:sz w:val="24"/>
              </w:rPr>
              <w:t xml:space="preserve"> </w:t>
            </w:r>
            <w:r>
              <w:rPr>
                <w:spacing w:val="-2"/>
                <w:sz w:val="24"/>
              </w:rPr>
              <w:t>музыки</w:t>
            </w:r>
          </w:p>
        </w:tc>
        <w:tc>
          <w:tcPr>
            <w:tcW w:w="3519" w:type="dxa"/>
            <w:tcBorders>
              <w:top w:val="nil"/>
              <w:bottom w:val="nil"/>
            </w:tcBorders>
          </w:tcPr>
          <w:p w14:paraId="6B9CA852" w14:textId="77777777" w:rsidR="004D752A" w:rsidRDefault="00000000">
            <w:pPr>
              <w:pStyle w:val="TableParagraph"/>
              <w:spacing w:line="236" w:lineRule="exact"/>
              <w:ind w:left="112"/>
              <w:rPr>
                <w:sz w:val="24"/>
              </w:rPr>
            </w:pPr>
            <w:r>
              <w:rPr>
                <w:sz w:val="24"/>
              </w:rPr>
              <w:t>перестраиваются</w:t>
            </w:r>
            <w:r>
              <w:rPr>
                <w:spacing w:val="-7"/>
                <w:sz w:val="24"/>
              </w:rPr>
              <w:t xml:space="preserve"> </w:t>
            </w:r>
            <w:r>
              <w:rPr>
                <w:spacing w:val="-10"/>
                <w:sz w:val="24"/>
              </w:rPr>
              <w:t>в</w:t>
            </w:r>
          </w:p>
        </w:tc>
        <w:tc>
          <w:tcPr>
            <w:tcW w:w="4321" w:type="dxa"/>
            <w:vMerge/>
            <w:tcBorders>
              <w:top w:val="nil"/>
              <w:right w:val="single" w:sz="6" w:space="0" w:color="000000"/>
            </w:tcBorders>
          </w:tcPr>
          <w:p w14:paraId="73F24314" w14:textId="77777777" w:rsidR="004D752A" w:rsidRDefault="004D752A">
            <w:pPr>
              <w:rPr>
                <w:sz w:val="2"/>
                <w:szCs w:val="2"/>
              </w:rPr>
            </w:pPr>
          </w:p>
        </w:tc>
        <w:tc>
          <w:tcPr>
            <w:tcW w:w="551" w:type="dxa"/>
            <w:gridSpan w:val="2"/>
            <w:vMerge/>
            <w:tcBorders>
              <w:top w:val="nil"/>
              <w:left w:val="single" w:sz="6" w:space="0" w:color="000000"/>
              <w:bottom w:val="nil"/>
              <w:right w:val="nil"/>
            </w:tcBorders>
          </w:tcPr>
          <w:p w14:paraId="300448AF" w14:textId="77777777" w:rsidR="004D752A" w:rsidRDefault="004D752A">
            <w:pPr>
              <w:rPr>
                <w:sz w:val="2"/>
                <w:szCs w:val="2"/>
              </w:rPr>
            </w:pPr>
          </w:p>
        </w:tc>
      </w:tr>
      <w:tr w:rsidR="004D752A" w14:paraId="29BCE804" w14:textId="77777777">
        <w:trPr>
          <w:trHeight w:val="256"/>
          <w:jc w:val="right"/>
        </w:trPr>
        <w:tc>
          <w:tcPr>
            <w:tcW w:w="478" w:type="dxa"/>
            <w:tcBorders>
              <w:top w:val="nil"/>
              <w:left w:val="single" w:sz="6" w:space="0" w:color="000000"/>
              <w:bottom w:val="nil"/>
            </w:tcBorders>
          </w:tcPr>
          <w:p w14:paraId="5601CD15" w14:textId="77777777" w:rsidR="004D752A" w:rsidRDefault="004D752A">
            <w:pPr>
              <w:pStyle w:val="TableParagraph"/>
              <w:ind w:left="0"/>
              <w:rPr>
                <w:sz w:val="18"/>
              </w:rPr>
            </w:pPr>
          </w:p>
        </w:tc>
        <w:tc>
          <w:tcPr>
            <w:tcW w:w="2497" w:type="dxa"/>
            <w:tcBorders>
              <w:top w:val="nil"/>
              <w:bottom w:val="nil"/>
            </w:tcBorders>
          </w:tcPr>
          <w:p w14:paraId="1E257087" w14:textId="77777777" w:rsidR="004D752A" w:rsidRDefault="004D752A">
            <w:pPr>
              <w:pStyle w:val="TableParagraph"/>
              <w:ind w:left="0"/>
              <w:rPr>
                <w:sz w:val="18"/>
              </w:rPr>
            </w:pPr>
          </w:p>
        </w:tc>
        <w:tc>
          <w:tcPr>
            <w:tcW w:w="4172" w:type="dxa"/>
            <w:tcBorders>
              <w:top w:val="nil"/>
              <w:bottom w:val="nil"/>
            </w:tcBorders>
          </w:tcPr>
          <w:p w14:paraId="1D5AB2FA" w14:textId="77777777" w:rsidR="004D752A" w:rsidRDefault="00000000">
            <w:pPr>
              <w:pStyle w:val="TableParagraph"/>
              <w:spacing w:line="236" w:lineRule="exact"/>
              <w:rPr>
                <w:sz w:val="24"/>
              </w:rPr>
            </w:pPr>
            <w:r>
              <w:rPr>
                <w:sz w:val="24"/>
              </w:rPr>
              <w:t>Выполнение</w:t>
            </w:r>
            <w:r>
              <w:rPr>
                <w:spacing w:val="-5"/>
                <w:sz w:val="24"/>
              </w:rPr>
              <w:t xml:space="preserve"> </w:t>
            </w:r>
            <w:r>
              <w:rPr>
                <w:sz w:val="24"/>
              </w:rPr>
              <w:t>ритма</w:t>
            </w:r>
            <w:r>
              <w:rPr>
                <w:spacing w:val="-5"/>
                <w:sz w:val="24"/>
              </w:rPr>
              <w:t xml:space="preserve"> </w:t>
            </w:r>
            <w:r>
              <w:rPr>
                <w:sz w:val="24"/>
              </w:rPr>
              <w:t>стиха</w:t>
            </w:r>
            <w:r>
              <w:rPr>
                <w:spacing w:val="-4"/>
                <w:sz w:val="24"/>
              </w:rPr>
              <w:t xml:space="preserve"> </w:t>
            </w:r>
            <w:r>
              <w:rPr>
                <w:spacing w:val="-10"/>
                <w:sz w:val="24"/>
              </w:rPr>
              <w:t>с</w:t>
            </w:r>
          </w:p>
        </w:tc>
        <w:tc>
          <w:tcPr>
            <w:tcW w:w="3519" w:type="dxa"/>
            <w:tcBorders>
              <w:top w:val="nil"/>
              <w:bottom w:val="nil"/>
            </w:tcBorders>
          </w:tcPr>
          <w:p w14:paraId="3B90E2AF" w14:textId="77777777" w:rsidR="004D752A" w:rsidRDefault="00000000">
            <w:pPr>
              <w:pStyle w:val="TableParagraph"/>
              <w:spacing w:line="236" w:lineRule="exact"/>
              <w:ind w:left="112"/>
              <w:rPr>
                <w:sz w:val="24"/>
              </w:rPr>
            </w:pPr>
            <w:r>
              <w:rPr>
                <w:sz w:val="24"/>
              </w:rPr>
              <w:t>пространстве</w:t>
            </w:r>
            <w:r>
              <w:rPr>
                <w:spacing w:val="-3"/>
                <w:sz w:val="24"/>
              </w:rPr>
              <w:t xml:space="preserve"> </w:t>
            </w:r>
            <w:r>
              <w:rPr>
                <w:sz w:val="24"/>
              </w:rPr>
              <w:t>в</w:t>
            </w:r>
            <w:r>
              <w:rPr>
                <w:spacing w:val="-5"/>
                <w:sz w:val="24"/>
              </w:rPr>
              <w:t xml:space="preserve"> </w:t>
            </w:r>
            <w:r>
              <w:rPr>
                <w:sz w:val="24"/>
              </w:rPr>
              <w:t>соответствии</w:t>
            </w:r>
            <w:r>
              <w:rPr>
                <w:spacing w:val="-5"/>
                <w:sz w:val="24"/>
              </w:rPr>
              <w:t xml:space="preserve"> </w:t>
            </w:r>
            <w:r>
              <w:rPr>
                <w:spacing w:val="-10"/>
                <w:sz w:val="24"/>
              </w:rPr>
              <w:t>с</w:t>
            </w:r>
          </w:p>
        </w:tc>
        <w:tc>
          <w:tcPr>
            <w:tcW w:w="4321" w:type="dxa"/>
            <w:vMerge/>
            <w:tcBorders>
              <w:top w:val="nil"/>
              <w:right w:val="single" w:sz="6" w:space="0" w:color="000000"/>
            </w:tcBorders>
          </w:tcPr>
          <w:p w14:paraId="40552073" w14:textId="77777777" w:rsidR="004D752A" w:rsidRDefault="004D752A">
            <w:pPr>
              <w:rPr>
                <w:sz w:val="2"/>
                <w:szCs w:val="2"/>
              </w:rPr>
            </w:pPr>
          </w:p>
        </w:tc>
        <w:tc>
          <w:tcPr>
            <w:tcW w:w="551" w:type="dxa"/>
            <w:gridSpan w:val="2"/>
            <w:vMerge/>
            <w:tcBorders>
              <w:top w:val="nil"/>
              <w:left w:val="single" w:sz="6" w:space="0" w:color="000000"/>
              <w:bottom w:val="nil"/>
              <w:right w:val="nil"/>
            </w:tcBorders>
          </w:tcPr>
          <w:p w14:paraId="1CCAC38E" w14:textId="77777777" w:rsidR="004D752A" w:rsidRDefault="004D752A">
            <w:pPr>
              <w:rPr>
                <w:sz w:val="2"/>
                <w:szCs w:val="2"/>
              </w:rPr>
            </w:pPr>
          </w:p>
        </w:tc>
      </w:tr>
      <w:tr w:rsidR="004D752A" w14:paraId="0C314331" w14:textId="77777777">
        <w:trPr>
          <w:trHeight w:val="256"/>
          <w:jc w:val="right"/>
        </w:trPr>
        <w:tc>
          <w:tcPr>
            <w:tcW w:w="478" w:type="dxa"/>
            <w:tcBorders>
              <w:top w:val="nil"/>
              <w:left w:val="single" w:sz="6" w:space="0" w:color="000000"/>
              <w:bottom w:val="nil"/>
            </w:tcBorders>
          </w:tcPr>
          <w:p w14:paraId="4F1DBB97" w14:textId="77777777" w:rsidR="004D752A" w:rsidRDefault="004D752A">
            <w:pPr>
              <w:pStyle w:val="TableParagraph"/>
              <w:ind w:left="0"/>
              <w:rPr>
                <w:sz w:val="18"/>
              </w:rPr>
            </w:pPr>
          </w:p>
        </w:tc>
        <w:tc>
          <w:tcPr>
            <w:tcW w:w="2497" w:type="dxa"/>
            <w:tcBorders>
              <w:top w:val="nil"/>
              <w:bottom w:val="nil"/>
            </w:tcBorders>
          </w:tcPr>
          <w:p w14:paraId="42B27D67" w14:textId="77777777" w:rsidR="004D752A" w:rsidRDefault="004D752A">
            <w:pPr>
              <w:pStyle w:val="TableParagraph"/>
              <w:ind w:left="0"/>
              <w:rPr>
                <w:sz w:val="18"/>
              </w:rPr>
            </w:pPr>
          </w:p>
        </w:tc>
        <w:tc>
          <w:tcPr>
            <w:tcW w:w="4172" w:type="dxa"/>
            <w:tcBorders>
              <w:top w:val="nil"/>
              <w:bottom w:val="nil"/>
            </w:tcBorders>
          </w:tcPr>
          <w:p w14:paraId="5481A153" w14:textId="77777777" w:rsidR="004D752A" w:rsidRDefault="00000000">
            <w:pPr>
              <w:pStyle w:val="TableParagraph"/>
              <w:spacing w:line="236" w:lineRule="exact"/>
              <w:rPr>
                <w:sz w:val="24"/>
              </w:rPr>
            </w:pPr>
            <w:r>
              <w:rPr>
                <w:sz w:val="24"/>
              </w:rPr>
              <w:t>выделением</w:t>
            </w:r>
            <w:r>
              <w:rPr>
                <w:spacing w:val="-6"/>
                <w:sz w:val="24"/>
              </w:rPr>
              <w:t xml:space="preserve"> </w:t>
            </w:r>
            <w:r>
              <w:rPr>
                <w:sz w:val="24"/>
              </w:rPr>
              <w:t>голосом</w:t>
            </w:r>
            <w:r>
              <w:rPr>
                <w:spacing w:val="-1"/>
                <w:sz w:val="24"/>
              </w:rPr>
              <w:t xml:space="preserve"> </w:t>
            </w:r>
            <w:r>
              <w:rPr>
                <w:sz w:val="24"/>
              </w:rPr>
              <w:t>сильной</w:t>
            </w:r>
            <w:r>
              <w:rPr>
                <w:spacing w:val="-6"/>
                <w:sz w:val="24"/>
              </w:rPr>
              <w:t xml:space="preserve"> </w:t>
            </w:r>
            <w:r>
              <w:rPr>
                <w:spacing w:val="-4"/>
                <w:sz w:val="24"/>
              </w:rPr>
              <w:t>доли</w:t>
            </w:r>
          </w:p>
        </w:tc>
        <w:tc>
          <w:tcPr>
            <w:tcW w:w="3519" w:type="dxa"/>
            <w:tcBorders>
              <w:top w:val="nil"/>
              <w:bottom w:val="nil"/>
            </w:tcBorders>
          </w:tcPr>
          <w:p w14:paraId="0C16BCE1" w14:textId="77777777" w:rsidR="004D752A" w:rsidRDefault="00000000">
            <w:pPr>
              <w:pStyle w:val="TableParagraph"/>
              <w:spacing w:line="236" w:lineRule="exact"/>
              <w:ind w:left="112"/>
              <w:rPr>
                <w:sz w:val="24"/>
              </w:rPr>
            </w:pPr>
            <w:r>
              <w:rPr>
                <w:sz w:val="24"/>
              </w:rPr>
              <w:t>темпом</w:t>
            </w:r>
            <w:r>
              <w:rPr>
                <w:spacing w:val="-2"/>
                <w:sz w:val="24"/>
              </w:rPr>
              <w:t xml:space="preserve"> </w:t>
            </w:r>
            <w:r>
              <w:rPr>
                <w:sz w:val="24"/>
              </w:rPr>
              <w:t>и</w:t>
            </w:r>
            <w:r>
              <w:rPr>
                <w:spacing w:val="1"/>
                <w:sz w:val="24"/>
              </w:rPr>
              <w:t xml:space="preserve"> </w:t>
            </w:r>
            <w:r>
              <w:rPr>
                <w:sz w:val="24"/>
              </w:rPr>
              <w:t>ритмом</w:t>
            </w:r>
            <w:r>
              <w:rPr>
                <w:spacing w:val="-1"/>
                <w:sz w:val="24"/>
              </w:rPr>
              <w:t xml:space="preserve"> </w:t>
            </w:r>
            <w:r>
              <w:rPr>
                <w:spacing w:val="-2"/>
                <w:sz w:val="24"/>
              </w:rPr>
              <w:t>музыки.</w:t>
            </w:r>
          </w:p>
        </w:tc>
        <w:tc>
          <w:tcPr>
            <w:tcW w:w="4321" w:type="dxa"/>
            <w:vMerge/>
            <w:tcBorders>
              <w:top w:val="nil"/>
              <w:right w:val="single" w:sz="6" w:space="0" w:color="000000"/>
            </w:tcBorders>
          </w:tcPr>
          <w:p w14:paraId="5F58C167" w14:textId="77777777" w:rsidR="004D752A" w:rsidRDefault="004D752A">
            <w:pPr>
              <w:rPr>
                <w:sz w:val="2"/>
                <w:szCs w:val="2"/>
              </w:rPr>
            </w:pPr>
          </w:p>
        </w:tc>
        <w:tc>
          <w:tcPr>
            <w:tcW w:w="551" w:type="dxa"/>
            <w:gridSpan w:val="2"/>
            <w:vMerge/>
            <w:tcBorders>
              <w:top w:val="nil"/>
              <w:left w:val="single" w:sz="6" w:space="0" w:color="000000"/>
              <w:bottom w:val="nil"/>
              <w:right w:val="nil"/>
            </w:tcBorders>
          </w:tcPr>
          <w:p w14:paraId="6B007910" w14:textId="77777777" w:rsidR="004D752A" w:rsidRDefault="004D752A">
            <w:pPr>
              <w:rPr>
                <w:sz w:val="2"/>
                <w:szCs w:val="2"/>
              </w:rPr>
            </w:pPr>
          </w:p>
        </w:tc>
      </w:tr>
      <w:tr w:rsidR="004D752A" w14:paraId="78B1B336" w14:textId="77777777">
        <w:trPr>
          <w:trHeight w:val="267"/>
          <w:jc w:val="right"/>
        </w:trPr>
        <w:tc>
          <w:tcPr>
            <w:tcW w:w="478" w:type="dxa"/>
            <w:tcBorders>
              <w:top w:val="nil"/>
              <w:left w:val="single" w:sz="6" w:space="0" w:color="000000"/>
            </w:tcBorders>
          </w:tcPr>
          <w:p w14:paraId="58EB6353" w14:textId="77777777" w:rsidR="004D752A" w:rsidRDefault="004D752A">
            <w:pPr>
              <w:pStyle w:val="TableParagraph"/>
              <w:ind w:left="0"/>
              <w:rPr>
                <w:sz w:val="18"/>
              </w:rPr>
            </w:pPr>
          </w:p>
        </w:tc>
        <w:tc>
          <w:tcPr>
            <w:tcW w:w="2497" w:type="dxa"/>
            <w:tcBorders>
              <w:top w:val="nil"/>
            </w:tcBorders>
          </w:tcPr>
          <w:p w14:paraId="594E4DA7" w14:textId="77777777" w:rsidR="004D752A" w:rsidRDefault="004D752A">
            <w:pPr>
              <w:pStyle w:val="TableParagraph"/>
              <w:ind w:left="0"/>
              <w:rPr>
                <w:sz w:val="18"/>
              </w:rPr>
            </w:pPr>
          </w:p>
        </w:tc>
        <w:tc>
          <w:tcPr>
            <w:tcW w:w="4172" w:type="dxa"/>
            <w:tcBorders>
              <w:top w:val="nil"/>
            </w:tcBorders>
          </w:tcPr>
          <w:p w14:paraId="2C05EC17" w14:textId="77777777" w:rsidR="004D752A" w:rsidRDefault="004D752A">
            <w:pPr>
              <w:pStyle w:val="TableParagraph"/>
              <w:ind w:left="0"/>
              <w:rPr>
                <w:sz w:val="18"/>
              </w:rPr>
            </w:pPr>
          </w:p>
        </w:tc>
        <w:tc>
          <w:tcPr>
            <w:tcW w:w="3519" w:type="dxa"/>
            <w:tcBorders>
              <w:top w:val="nil"/>
            </w:tcBorders>
          </w:tcPr>
          <w:p w14:paraId="7A3F01D3" w14:textId="77777777" w:rsidR="004D752A" w:rsidRDefault="00000000">
            <w:pPr>
              <w:pStyle w:val="TableParagraph"/>
              <w:spacing w:line="247" w:lineRule="exact"/>
              <w:ind w:left="112"/>
              <w:rPr>
                <w:sz w:val="24"/>
              </w:rPr>
            </w:pPr>
            <w:r>
              <w:rPr>
                <w:sz w:val="24"/>
              </w:rPr>
              <w:t>Выполняют</w:t>
            </w:r>
            <w:r>
              <w:rPr>
                <w:spacing w:val="-4"/>
                <w:sz w:val="24"/>
              </w:rPr>
              <w:t xml:space="preserve"> </w:t>
            </w:r>
            <w:r>
              <w:rPr>
                <w:sz w:val="24"/>
              </w:rPr>
              <w:t>ритм</w:t>
            </w:r>
            <w:r>
              <w:rPr>
                <w:spacing w:val="-3"/>
                <w:sz w:val="24"/>
              </w:rPr>
              <w:t xml:space="preserve"> </w:t>
            </w:r>
            <w:r>
              <w:rPr>
                <w:sz w:val="24"/>
              </w:rPr>
              <w:t>стиха</w:t>
            </w:r>
            <w:r>
              <w:rPr>
                <w:spacing w:val="-4"/>
                <w:sz w:val="24"/>
              </w:rPr>
              <w:t xml:space="preserve"> </w:t>
            </w:r>
            <w:r>
              <w:rPr>
                <w:spacing w:val="-10"/>
                <w:sz w:val="24"/>
              </w:rPr>
              <w:t>с</w:t>
            </w:r>
          </w:p>
        </w:tc>
        <w:tc>
          <w:tcPr>
            <w:tcW w:w="4321" w:type="dxa"/>
            <w:vMerge/>
            <w:tcBorders>
              <w:top w:val="nil"/>
              <w:right w:val="single" w:sz="6" w:space="0" w:color="000000"/>
            </w:tcBorders>
          </w:tcPr>
          <w:p w14:paraId="5E35E2D4" w14:textId="77777777" w:rsidR="004D752A" w:rsidRDefault="004D752A">
            <w:pPr>
              <w:rPr>
                <w:sz w:val="2"/>
                <w:szCs w:val="2"/>
              </w:rPr>
            </w:pPr>
          </w:p>
        </w:tc>
        <w:tc>
          <w:tcPr>
            <w:tcW w:w="551" w:type="dxa"/>
            <w:gridSpan w:val="2"/>
            <w:vMerge/>
            <w:tcBorders>
              <w:top w:val="nil"/>
              <w:left w:val="single" w:sz="6" w:space="0" w:color="000000"/>
              <w:bottom w:val="nil"/>
              <w:right w:val="nil"/>
            </w:tcBorders>
          </w:tcPr>
          <w:p w14:paraId="544BBD80" w14:textId="77777777" w:rsidR="004D752A" w:rsidRDefault="004D752A">
            <w:pPr>
              <w:rPr>
                <w:sz w:val="2"/>
                <w:szCs w:val="2"/>
              </w:rPr>
            </w:pPr>
          </w:p>
        </w:tc>
      </w:tr>
    </w:tbl>
    <w:p w14:paraId="5435050B" w14:textId="77777777" w:rsidR="004D752A" w:rsidRDefault="004D752A">
      <w:pPr>
        <w:rPr>
          <w:sz w:val="2"/>
          <w:szCs w:val="2"/>
        </w:rPr>
        <w:sectPr w:rsidR="004D752A">
          <w:pgSz w:w="16840" w:h="11910" w:orient="landscape"/>
          <w:pgMar w:top="1100" w:right="0" w:bottom="1180" w:left="708" w:header="0" w:footer="993" w:gutter="0"/>
          <w:cols w:space="720"/>
        </w:sectPr>
      </w:pPr>
    </w:p>
    <w:p w14:paraId="110F5C87" w14:textId="77777777" w:rsidR="004D752A" w:rsidRDefault="004D752A">
      <w:pPr>
        <w:pStyle w:val="a3"/>
        <w:spacing w:before="6"/>
        <w:ind w:left="0"/>
        <w:rPr>
          <w:b/>
          <w:sz w:val="2"/>
        </w:rPr>
      </w:pPr>
    </w:p>
    <w:tbl>
      <w:tblPr>
        <w:tblStyle w:val="TableNormal"/>
        <w:tblW w:w="0" w:type="auto"/>
        <w:tblInd w:w="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40"/>
        <w:gridCol w:w="2435"/>
        <w:gridCol w:w="4230"/>
        <w:gridCol w:w="3424"/>
        <w:gridCol w:w="3405"/>
        <w:gridCol w:w="959"/>
      </w:tblGrid>
      <w:tr w:rsidR="004D752A" w14:paraId="68B138F6" w14:textId="77777777">
        <w:trPr>
          <w:trHeight w:val="551"/>
        </w:trPr>
        <w:tc>
          <w:tcPr>
            <w:tcW w:w="540" w:type="dxa"/>
            <w:tcBorders>
              <w:left w:val="single" w:sz="6" w:space="0" w:color="000000"/>
              <w:right w:val="single" w:sz="4" w:space="0" w:color="000000"/>
            </w:tcBorders>
          </w:tcPr>
          <w:p w14:paraId="155D5F3E" w14:textId="77777777" w:rsidR="004D752A" w:rsidRDefault="004D752A">
            <w:pPr>
              <w:pStyle w:val="TableParagraph"/>
              <w:ind w:left="0"/>
              <w:rPr>
                <w:sz w:val="24"/>
              </w:rPr>
            </w:pPr>
          </w:p>
        </w:tc>
        <w:tc>
          <w:tcPr>
            <w:tcW w:w="2435" w:type="dxa"/>
            <w:tcBorders>
              <w:left w:val="single" w:sz="4" w:space="0" w:color="000000"/>
            </w:tcBorders>
          </w:tcPr>
          <w:p w14:paraId="3A1B89D7" w14:textId="77777777" w:rsidR="004D752A" w:rsidRDefault="004D752A">
            <w:pPr>
              <w:pStyle w:val="TableParagraph"/>
              <w:ind w:left="0"/>
              <w:rPr>
                <w:sz w:val="24"/>
              </w:rPr>
            </w:pPr>
          </w:p>
        </w:tc>
        <w:tc>
          <w:tcPr>
            <w:tcW w:w="4230" w:type="dxa"/>
            <w:tcBorders>
              <w:right w:val="single" w:sz="4" w:space="0" w:color="000000"/>
            </w:tcBorders>
          </w:tcPr>
          <w:p w14:paraId="4D83DF69" w14:textId="77777777" w:rsidR="004D752A" w:rsidRDefault="004D752A">
            <w:pPr>
              <w:pStyle w:val="TableParagraph"/>
              <w:ind w:left="0"/>
              <w:rPr>
                <w:sz w:val="24"/>
              </w:rPr>
            </w:pPr>
          </w:p>
        </w:tc>
        <w:tc>
          <w:tcPr>
            <w:tcW w:w="3424" w:type="dxa"/>
            <w:tcBorders>
              <w:left w:val="single" w:sz="4" w:space="0" w:color="000000"/>
            </w:tcBorders>
          </w:tcPr>
          <w:p w14:paraId="571EA4F9" w14:textId="77777777" w:rsidR="004D752A" w:rsidRDefault="00000000">
            <w:pPr>
              <w:pStyle w:val="TableParagraph"/>
              <w:spacing w:line="268" w:lineRule="exact"/>
              <w:ind w:left="59"/>
              <w:rPr>
                <w:sz w:val="24"/>
              </w:rPr>
            </w:pPr>
            <w:r>
              <w:rPr>
                <w:sz w:val="24"/>
              </w:rPr>
              <w:t>выделением</w:t>
            </w:r>
            <w:r>
              <w:rPr>
                <w:spacing w:val="-4"/>
                <w:sz w:val="24"/>
              </w:rPr>
              <w:t xml:space="preserve"> </w:t>
            </w:r>
            <w:r>
              <w:rPr>
                <w:sz w:val="24"/>
              </w:rPr>
              <w:t xml:space="preserve">голосом </w:t>
            </w:r>
            <w:r>
              <w:rPr>
                <w:spacing w:val="-2"/>
                <w:sz w:val="24"/>
              </w:rPr>
              <w:t>сильной</w:t>
            </w:r>
          </w:p>
          <w:p w14:paraId="4DABB887" w14:textId="77777777" w:rsidR="004D752A" w:rsidRDefault="00000000">
            <w:pPr>
              <w:pStyle w:val="TableParagraph"/>
              <w:spacing w:before="2" w:line="261" w:lineRule="exact"/>
              <w:ind w:left="59"/>
              <w:rPr>
                <w:sz w:val="24"/>
              </w:rPr>
            </w:pPr>
            <w:r>
              <w:rPr>
                <w:sz w:val="24"/>
              </w:rPr>
              <w:t>доли</w:t>
            </w:r>
            <w:r>
              <w:rPr>
                <w:spacing w:val="-4"/>
                <w:sz w:val="24"/>
              </w:rPr>
              <w:t xml:space="preserve"> </w:t>
            </w:r>
            <w:r>
              <w:rPr>
                <w:sz w:val="24"/>
              </w:rPr>
              <w:t xml:space="preserve">по </w:t>
            </w:r>
            <w:r>
              <w:rPr>
                <w:spacing w:val="-2"/>
                <w:sz w:val="24"/>
              </w:rPr>
              <w:t>образцу</w:t>
            </w:r>
          </w:p>
        </w:tc>
        <w:tc>
          <w:tcPr>
            <w:tcW w:w="4364" w:type="dxa"/>
            <w:gridSpan w:val="2"/>
            <w:tcBorders>
              <w:right w:val="single" w:sz="6" w:space="0" w:color="000000"/>
            </w:tcBorders>
          </w:tcPr>
          <w:p w14:paraId="4FD2E53D" w14:textId="77777777" w:rsidR="004D752A" w:rsidRDefault="004D752A">
            <w:pPr>
              <w:pStyle w:val="TableParagraph"/>
              <w:ind w:left="0"/>
              <w:rPr>
                <w:sz w:val="24"/>
              </w:rPr>
            </w:pPr>
          </w:p>
        </w:tc>
      </w:tr>
      <w:tr w:rsidR="004D752A" w14:paraId="434AF74E" w14:textId="77777777">
        <w:trPr>
          <w:trHeight w:val="1939"/>
        </w:trPr>
        <w:tc>
          <w:tcPr>
            <w:tcW w:w="540" w:type="dxa"/>
            <w:tcBorders>
              <w:left w:val="single" w:sz="6" w:space="0" w:color="000000"/>
            </w:tcBorders>
          </w:tcPr>
          <w:p w14:paraId="71E33378" w14:textId="77777777" w:rsidR="004D752A" w:rsidRDefault="004D752A">
            <w:pPr>
              <w:pStyle w:val="TableParagraph"/>
              <w:ind w:left="0"/>
              <w:rPr>
                <w:b/>
                <w:sz w:val="24"/>
              </w:rPr>
            </w:pPr>
          </w:p>
          <w:p w14:paraId="343A7755" w14:textId="77777777" w:rsidR="004D752A" w:rsidRDefault="004D752A">
            <w:pPr>
              <w:pStyle w:val="TableParagraph"/>
              <w:spacing w:before="270"/>
              <w:ind w:left="0"/>
              <w:rPr>
                <w:b/>
                <w:sz w:val="24"/>
              </w:rPr>
            </w:pPr>
          </w:p>
          <w:p w14:paraId="4200D1B8" w14:textId="77777777" w:rsidR="004D752A" w:rsidRDefault="00000000">
            <w:pPr>
              <w:pStyle w:val="TableParagraph"/>
              <w:ind w:left="0"/>
              <w:jc w:val="center"/>
              <w:rPr>
                <w:sz w:val="24"/>
              </w:rPr>
            </w:pPr>
            <w:r>
              <w:rPr>
                <w:spacing w:val="-5"/>
                <w:sz w:val="24"/>
              </w:rPr>
              <w:t>25</w:t>
            </w:r>
          </w:p>
        </w:tc>
        <w:tc>
          <w:tcPr>
            <w:tcW w:w="2435" w:type="dxa"/>
          </w:tcPr>
          <w:p w14:paraId="347A5184" w14:textId="77777777" w:rsidR="004D752A" w:rsidRDefault="004D752A">
            <w:pPr>
              <w:pStyle w:val="TableParagraph"/>
              <w:spacing w:before="133"/>
              <w:ind w:left="0"/>
              <w:rPr>
                <w:b/>
                <w:sz w:val="24"/>
              </w:rPr>
            </w:pPr>
          </w:p>
          <w:p w14:paraId="53960E57" w14:textId="77777777" w:rsidR="004D752A" w:rsidRDefault="00000000">
            <w:pPr>
              <w:pStyle w:val="TableParagraph"/>
              <w:ind w:left="112" w:right="190"/>
              <w:rPr>
                <w:sz w:val="24"/>
              </w:rPr>
            </w:pPr>
            <w:r>
              <w:rPr>
                <w:sz w:val="24"/>
              </w:rPr>
              <w:t>Игры</w:t>
            </w:r>
            <w:r>
              <w:rPr>
                <w:spacing w:val="-9"/>
                <w:sz w:val="24"/>
              </w:rPr>
              <w:t xml:space="preserve"> </w:t>
            </w:r>
            <w:r>
              <w:rPr>
                <w:sz w:val="24"/>
              </w:rPr>
              <w:t>с</w:t>
            </w:r>
            <w:r>
              <w:rPr>
                <w:spacing w:val="-15"/>
                <w:sz w:val="24"/>
              </w:rPr>
              <w:t xml:space="preserve"> </w:t>
            </w:r>
            <w:r>
              <w:rPr>
                <w:sz w:val="24"/>
              </w:rPr>
              <w:t>пением</w:t>
            </w:r>
            <w:r>
              <w:rPr>
                <w:spacing w:val="-12"/>
                <w:sz w:val="24"/>
              </w:rPr>
              <w:t xml:space="preserve"> </w:t>
            </w:r>
            <w:r>
              <w:rPr>
                <w:sz w:val="24"/>
              </w:rPr>
              <w:t xml:space="preserve">или </w:t>
            </w:r>
            <w:r>
              <w:rPr>
                <w:spacing w:val="-2"/>
                <w:sz w:val="24"/>
              </w:rPr>
              <w:t>речевым сопровождением.</w:t>
            </w:r>
          </w:p>
        </w:tc>
        <w:tc>
          <w:tcPr>
            <w:tcW w:w="4230" w:type="dxa"/>
          </w:tcPr>
          <w:p w14:paraId="3EB11432" w14:textId="77777777" w:rsidR="004D752A" w:rsidRDefault="00000000">
            <w:pPr>
              <w:pStyle w:val="TableParagraph"/>
              <w:ind w:right="152"/>
              <w:rPr>
                <w:sz w:val="24"/>
              </w:rPr>
            </w:pPr>
            <w:r>
              <w:rPr>
                <w:sz w:val="24"/>
              </w:rPr>
              <w:t>Построение с соблюдением</w:t>
            </w:r>
            <w:r>
              <w:rPr>
                <w:spacing w:val="40"/>
                <w:sz w:val="24"/>
              </w:rPr>
              <w:t xml:space="preserve"> </w:t>
            </w:r>
            <w:r>
              <w:rPr>
                <w:sz w:val="24"/>
              </w:rPr>
              <w:t>интервала.</w:t>
            </w:r>
            <w:r>
              <w:rPr>
                <w:spacing w:val="40"/>
                <w:sz w:val="24"/>
              </w:rPr>
              <w:t xml:space="preserve"> </w:t>
            </w:r>
            <w:r>
              <w:rPr>
                <w:sz w:val="24"/>
              </w:rPr>
              <w:t>Выполнение поклона. Выполнение перестроений в пространстве</w:t>
            </w:r>
            <w:r>
              <w:rPr>
                <w:spacing w:val="-9"/>
                <w:sz w:val="24"/>
              </w:rPr>
              <w:t xml:space="preserve"> </w:t>
            </w:r>
            <w:r>
              <w:rPr>
                <w:sz w:val="24"/>
              </w:rPr>
              <w:t>в</w:t>
            </w:r>
            <w:r>
              <w:rPr>
                <w:spacing w:val="-11"/>
                <w:sz w:val="24"/>
              </w:rPr>
              <w:t xml:space="preserve"> </w:t>
            </w:r>
            <w:r>
              <w:rPr>
                <w:sz w:val="24"/>
              </w:rPr>
              <w:t>соответствии</w:t>
            </w:r>
            <w:r>
              <w:rPr>
                <w:spacing w:val="-12"/>
                <w:sz w:val="24"/>
              </w:rPr>
              <w:t xml:space="preserve"> </w:t>
            </w:r>
            <w:r>
              <w:rPr>
                <w:sz w:val="24"/>
              </w:rPr>
              <w:t>с</w:t>
            </w:r>
            <w:r>
              <w:rPr>
                <w:spacing w:val="-9"/>
                <w:sz w:val="24"/>
              </w:rPr>
              <w:t xml:space="preserve"> </w:t>
            </w:r>
            <w:r>
              <w:rPr>
                <w:sz w:val="24"/>
              </w:rPr>
              <w:t>темпом и ритмом музыки.</w:t>
            </w:r>
          </w:p>
          <w:p w14:paraId="2A608DEB" w14:textId="77777777" w:rsidR="004D752A" w:rsidRDefault="00000000">
            <w:pPr>
              <w:pStyle w:val="TableParagraph"/>
              <w:spacing w:line="274" w:lineRule="exact"/>
              <w:rPr>
                <w:sz w:val="24"/>
              </w:rPr>
            </w:pPr>
            <w:r>
              <w:rPr>
                <w:sz w:val="24"/>
              </w:rPr>
              <w:t>Выполнение</w:t>
            </w:r>
            <w:r>
              <w:rPr>
                <w:spacing w:val="-5"/>
                <w:sz w:val="24"/>
              </w:rPr>
              <w:t xml:space="preserve"> </w:t>
            </w:r>
            <w:r>
              <w:rPr>
                <w:sz w:val="24"/>
              </w:rPr>
              <w:t>ритма</w:t>
            </w:r>
            <w:r>
              <w:rPr>
                <w:spacing w:val="-5"/>
                <w:sz w:val="24"/>
              </w:rPr>
              <w:t xml:space="preserve"> </w:t>
            </w:r>
            <w:r>
              <w:rPr>
                <w:sz w:val="24"/>
              </w:rPr>
              <w:t>стиха</w:t>
            </w:r>
            <w:r>
              <w:rPr>
                <w:spacing w:val="-4"/>
                <w:sz w:val="24"/>
              </w:rPr>
              <w:t xml:space="preserve"> </w:t>
            </w:r>
            <w:r>
              <w:rPr>
                <w:spacing w:val="-10"/>
                <w:sz w:val="24"/>
              </w:rPr>
              <w:t>с</w:t>
            </w:r>
          </w:p>
          <w:p w14:paraId="55313C59" w14:textId="77777777" w:rsidR="004D752A" w:rsidRDefault="00000000">
            <w:pPr>
              <w:pStyle w:val="TableParagraph"/>
              <w:spacing w:line="266" w:lineRule="exact"/>
              <w:rPr>
                <w:sz w:val="24"/>
              </w:rPr>
            </w:pPr>
            <w:r>
              <w:rPr>
                <w:sz w:val="24"/>
              </w:rPr>
              <w:t>выделением</w:t>
            </w:r>
            <w:r>
              <w:rPr>
                <w:spacing w:val="-6"/>
                <w:sz w:val="24"/>
              </w:rPr>
              <w:t xml:space="preserve"> </w:t>
            </w:r>
            <w:r>
              <w:rPr>
                <w:sz w:val="24"/>
              </w:rPr>
              <w:t>голосом</w:t>
            </w:r>
            <w:r>
              <w:rPr>
                <w:spacing w:val="-1"/>
                <w:sz w:val="24"/>
              </w:rPr>
              <w:t xml:space="preserve"> </w:t>
            </w:r>
            <w:r>
              <w:rPr>
                <w:sz w:val="24"/>
              </w:rPr>
              <w:t>сильной</w:t>
            </w:r>
            <w:r>
              <w:rPr>
                <w:spacing w:val="-6"/>
                <w:sz w:val="24"/>
              </w:rPr>
              <w:t xml:space="preserve"> </w:t>
            </w:r>
            <w:r>
              <w:rPr>
                <w:spacing w:val="-4"/>
                <w:sz w:val="24"/>
              </w:rPr>
              <w:t>доли</w:t>
            </w:r>
          </w:p>
        </w:tc>
        <w:tc>
          <w:tcPr>
            <w:tcW w:w="3424" w:type="dxa"/>
          </w:tcPr>
          <w:p w14:paraId="5CE50336" w14:textId="77777777" w:rsidR="004D752A" w:rsidRDefault="00000000">
            <w:pPr>
              <w:pStyle w:val="TableParagraph"/>
              <w:spacing w:before="131"/>
              <w:rPr>
                <w:sz w:val="24"/>
              </w:rPr>
            </w:pPr>
            <w:r>
              <w:rPr>
                <w:sz w:val="24"/>
              </w:rPr>
              <w:t>Под руководством учителя выполняют</w:t>
            </w:r>
            <w:r>
              <w:rPr>
                <w:spacing w:val="-13"/>
                <w:sz w:val="24"/>
              </w:rPr>
              <w:t xml:space="preserve"> </w:t>
            </w:r>
            <w:r>
              <w:rPr>
                <w:sz w:val="24"/>
              </w:rPr>
              <w:t>вход,</w:t>
            </w:r>
            <w:r>
              <w:rPr>
                <w:spacing w:val="-12"/>
                <w:sz w:val="24"/>
              </w:rPr>
              <w:t xml:space="preserve"> </w:t>
            </w:r>
            <w:r>
              <w:rPr>
                <w:sz w:val="24"/>
              </w:rPr>
              <w:t>построения</w:t>
            </w:r>
            <w:r>
              <w:rPr>
                <w:spacing w:val="-14"/>
                <w:sz w:val="24"/>
              </w:rPr>
              <w:t xml:space="preserve"> </w:t>
            </w:r>
            <w:r>
              <w:rPr>
                <w:sz w:val="24"/>
              </w:rPr>
              <w:t>в танцевальном зале.</w:t>
            </w:r>
          </w:p>
          <w:p w14:paraId="58B92980" w14:textId="77777777" w:rsidR="004D752A" w:rsidRDefault="00000000">
            <w:pPr>
              <w:pStyle w:val="TableParagraph"/>
              <w:spacing w:before="3"/>
              <w:rPr>
                <w:sz w:val="24"/>
              </w:rPr>
            </w:pPr>
            <w:r>
              <w:rPr>
                <w:sz w:val="24"/>
              </w:rPr>
              <w:t>Выполняют поклон по инструкции учителя. Выполняют</w:t>
            </w:r>
            <w:r>
              <w:rPr>
                <w:spacing w:val="-15"/>
                <w:sz w:val="24"/>
              </w:rPr>
              <w:t xml:space="preserve"> </w:t>
            </w:r>
            <w:r>
              <w:rPr>
                <w:sz w:val="24"/>
              </w:rPr>
              <w:t>ритм</w:t>
            </w:r>
            <w:r>
              <w:rPr>
                <w:spacing w:val="-15"/>
                <w:sz w:val="24"/>
              </w:rPr>
              <w:t xml:space="preserve"> </w:t>
            </w:r>
            <w:r>
              <w:rPr>
                <w:sz w:val="24"/>
              </w:rPr>
              <w:t>стиха</w:t>
            </w:r>
          </w:p>
        </w:tc>
        <w:tc>
          <w:tcPr>
            <w:tcW w:w="4364" w:type="dxa"/>
            <w:gridSpan w:val="2"/>
            <w:tcBorders>
              <w:right w:val="single" w:sz="6" w:space="0" w:color="000000"/>
            </w:tcBorders>
          </w:tcPr>
          <w:p w14:paraId="5279E924" w14:textId="77777777" w:rsidR="004D752A" w:rsidRDefault="00000000">
            <w:pPr>
              <w:pStyle w:val="TableParagraph"/>
              <w:spacing w:before="270" w:line="242" w:lineRule="auto"/>
              <w:ind w:right="288"/>
              <w:jc w:val="both"/>
              <w:rPr>
                <w:sz w:val="24"/>
              </w:rPr>
            </w:pPr>
            <w:r>
              <w:rPr>
                <w:sz w:val="24"/>
              </w:rPr>
              <w:t>Входят,</w:t>
            </w:r>
            <w:r>
              <w:rPr>
                <w:spacing w:val="-7"/>
                <w:sz w:val="24"/>
              </w:rPr>
              <w:t xml:space="preserve"> </w:t>
            </w:r>
            <w:r>
              <w:rPr>
                <w:sz w:val="24"/>
              </w:rPr>
              <w:t>строятся</w:t>
            </w:r>
            <w:r>
              <w:rPr>
                <w:spacing w:val="-10"/>
                <w:sz w:val="24"/>
              </w:rPr>
              <w:t xml:space="preserve"> </w:t>
            </w:r>
            <w:r>
              <w:rPr>
                <w:sz w:val="24"/>
              </w:rPr>
              <w:t>в</w:t>
            </w:r>
            <w:r>
              <w:rPr>
                <w:spacing w:val="-12"/>
                <w:sz w:val="24"/>
              </w:rPr>
              <w:t xml:space="preserve"> </w:t>
            </w:r>
            <w:r>
              <w:rPr>
                <w:sz w:val="24"/>
              </w:rPr>
              <w:t>танцевальном</w:t>
            </w:r>
            <w:r>
              <w:rPr>
                <w:spacing w:val="-12"/>
                <w:sz w:val="24"/>
              </w:rPr>
              <w:t xml:space="preserve"> </w:t>
            </w:r>
            <w:r>
              <w:rPr>
                <w:sz w:val="24"/>
              </w:rPr>
              <w:t>зале. Выполняют поклон.</w:t>
            </w:r>
          </w:p>
          <w:p w14:paraId="29F1FB85" w14:textId="77777777" w:rsidR="004D752A" w:rsidRDefault="00000000">
            <w:pPr>
              <w:pStyle w:val="TableParagraph"/>
              <w:ind w:right="662"/>
              <w:jc w:val="both"/>
              <w:rPr>
                <w:sz w:val="24"/>
              </w:rPr>
            </w:pPr>
            <w:r>
              <w:rPr>
                <w:sz w:val="24"/>
              </w:rPr>
              <w:t>Выделяют</w:t>
            </w:r>
            <w:r>
              <w:rPr>
                <w:spacing w:val="-14"/>
                <w:sz w:val="24"/>
              </w:rPr>
              <w:t xml:space="preserve"> </w:t>
            </w:r>
            <w:r>
              <w:rPr>
                <w:sz w:val="24"/>
              </w:rPr>
              <w:t>голосом</w:t>
            </w:r>
            <w:r>
              <w:rPr>
                <w:spacing w:val="-13"/>
                <w:sz w:val="24"/>
              </w:rPr>
              <w:t xml:space="preserve"> </w:t>
            </w:r>
            <w:r>
              <w:rPr>
                <w:sz w:val="24"/>
              </w:rPr>
              <w:t>сильную</w:t>
            </w:r>
            <w:r>
              <w:rPr>
                <w:spacing w:val="-15"/>
                <w:sz w:val="24"/>
              </w:rPr>
              <w:t xml:space="preserve"> </w:t>
            </w:r>
            <w:r>
              <w:rPr>
                <w:sz w:val="24"/>
              </w:rPr>
              <w:t>долю, удерживают</w:t>
            </w:r>
            <w:r>
              <w:rPr>
                <w:spacing w:val="-7"/>
                <w:sz w:val="24"/>
              </w:rPr>
              <w:t xml:space="preserve"> </w:t>
            </w:r>
            <w:r>
              <w:rPr>
                <w:sz w:val="24"/>
              </w:rPr>
              <w:t>ритм</w:t>
            </w:r>
            <w:r>
              <w:rPr>
                <w:spacing w:val="-10"/>
                <w:sz w:val="24"/>
              </w:rPr>
              <w:t xml:space="preserve"> </w:t>
            </w:r>
            <w:r>
              <w:rPr>
                <w:sz w:val="24"/>
              </w:rPr>
              <w:t>стиха</w:t>
            </w:r>
            <w:r>
              <w:rPr>
                <w:spacing w:val="-8"/>
                <w:sz w:val="24"/>
              </w:rPr>
              <w:t xml:space="preserve"> </w:t>
            </w:r>
            <w:r>
              <w:rPr>
                <w:sz w:val="24"/>
              </w:rPr>
              <w:t>с</w:t>
            </w:r>
            <w:r>
              <w:rPr>
                <w:spacing w:val="-8"/>
                <w:sz w:val="24"/>
              </w:rPr>
              <w:t xml:space="preserve"> </w:t>
            </w:r>
            <w:r>
              <w:rPr>
                <w:sz w:val="24"/>
              </w:rPr>
              <w:t xml:space="preserve">речевым </w:t>
            </w:r>
            <w:r>
              <w:rPr>
                <w:spacing w:val="-2"/>
                <w:sz w:val="24"/>
              </w:rPr>
              <w:t>сопровождением.</w:t>
            </w:r>
          </w:p>
        </w:tc>
      </w:tr>
      <w:tr w:rsidR="004D752A" w14:paraId="544BEFC9" w14:textId="77777777">
        <w:trPr>
          <w:trHeight w:val="359"/>
        </w:trPr>
        <w:tc>
          <w:tcPr>
            <w:tcW w:w="14034" w:type="dxa"/>
            <w:gridSpan w:val="5"/>
            <w:tcBorders>
              <w:left w:val="single" w:sz="6" w:space="0" w:color="000000"/>
            </w:tcBorders>
          </w:tcPr>
          <w:p w14:paraId="2DFE4AF2" w14:textId="77777777" w:rsidR="004D752A" w:rsidRDefault="00000000">
            <w:pPr>
              <w:pStyle w:val="TableParagraph"/>
              <w:spacing w:before="39"/>
              <w:ind w:left="7"/>
              <w:jc w:val="center"/>
              <w:rPr>
                <w:b/>
                <w:sz w:val="24"/>
              </w:rPr>
            </w:pPr>
            <w:r>
              <w:rPr>
                <w:b/>
                <w:sz w:val="24"/>
              </w:rPr>
              <w:t>Танцевальные</w:t>
            </w:r>
            <w:r>
              <w:rPr>
                <w:b/>
                <w:spacing w:val="-2"/>
                <w:sz w:val="24"/>
              </w:rPr>
              <w:t xml:space="preserve"> </w:t>
            </w:r>
            <w:r>
              <w:rPr>
                <w:b/>
                <w:sz w:val="24"/>
              </w:rPr>
              <w:t>упражнения</w:t>
            </w:r>
            <w:r>
              <w:rPr>
                <w:b/>
                <w:spacing w:val="1"/>
                <w:sz w:val="24"/>
              </w:rPr>
              <w:t xml:space="preserve"> </w:t>
            </w:r>
            <w:r>
              <w:rPr>
                <w:b/>
                <w:sz w:val="24"/>
              </w:rPr>
              <w:t>–</w:t>
            </w:r>
            <w:r>
              <w:rPr>
                <w:b/>
                <w:spacing w:val="-1"/>
                <w:sz w:val="24"/>
              </w:rPr>
              <w:t xml:space="preserve"> </w:t>
            </w:r>
            <w:r>
              <w:rPr>
                <w:b/>
                <w:sz w:val="24"/>
              </w:rPr>
              <w:t>6</w:t>
            </w:r>
            <w:r>
              <w:rPr>
                <w:b/>
                <w:spacing w:val="-5"/>
                <w:sz w:val="24"/>
              </w:rPr>
              <w:t xml:space="preserve"> </w:t>
            </w:r>
            <w:r>
              <w:rPr>
                <w:b/>
                <w:spacing w:val="-4"/>
                <w:sz w:val="24"/>
              </w:rPr>
              <w:t>часа</w:t>
            </w:r>
          </w:p>
        </w:tc>
        <w:tc>
          <w:tcPr>
            <w:tcW w:w="959" w:type="dxa"/>
            <w:tcBorders>
              <w:right w:val="single" w:sz="6" w:space="0" w:color="000000"/>
            </w:tcBorders>
          </w:tcPr>
          <w:p w14:paraId="0F8DF711" w14:textId="77777777" w:rsidR="004D752A" w:rsidRDefault="004D752A">
            <w:pPr>
              <w:pStyle w:val="TableParagraph"/>
              <w:ind w:left="0"/>
              <w:rPr>
                <w:sz w:val="24"/>
              </w:rPr>
            </w:pPr>
          </w:p>
        </w:tc>
      </w:tr>
      <w:tr w:rsidR="004D752A" w14:paraId="61789F58" w14:textId="77777777">
        <w:trPr>
          <w:trHeight w:val="3043"/>
        </w:trPr>
        <w:tc>
          <w:tcPr>
            <w:tcW w:w="540" w:type="dxa"/>
            <w:tcBorders>
              <w:left w:val="single" w:sz="6" w:space="0" w:color="000000"/>
            </w:tcBorders>
          </w:tcPr>
          <w:p w14:paraId="003ADD19" w14:textId="77777777" w:rsidR="004D752A" w:rsidRDefault="004D752A">
            <w:pPr>
              <w:pStyle w:val="TableParagraph"/>
              <w:ind w:left="0"/>
              <w:rPr>
                <w:b/>
                <w:sz w:val="24"/>
              </w:rPr>
            </w:pPr>
          </w:p>
          <w:p w14:paraId="6D40AAD9" w14:textId="77777777" w:rsidR="004D752A" w:rsidRDefault="004D752A">
            <w:pPr>
              <w:pStyle w:val="TableParagraph"/>
              <w:ind w:left="0"/>
              <w:rPr>
                <w:b/>
                <w:sz w:val="24"/>
              </w:rPr>
            </w:pPr>
          </w:p>
          <w:p w14:paraId="64E72B76" w14:textId="77777777" w:rsidR="004D752A" w:rsidRDefault="004D752A">
            <w:pPr>
              <w:pStyle w:val="TableParagraph"/>
              <w:ind w:left="0"/>
              <w:rPr>
                <w:b/>
                <w:sz w:val="24"/>
              </w:rPr>
            </w:pPr>
          </w:p>
          <w:p w14:paraId="137B33FF" w14:textId="77777777" w:rsidR="004D752A" w:rsidRDefault="004D752A">
            <w:pPr>
              <w:pStyle w:val="TableParagraph"/>
              <w:spacing w:before="275"/>
              <w:ind w:left="0"/>
              <w:rPr>
                <w:b/>
                <w:sz w:val="24"/>
              </w:rPr>
            </w:pPr>
          </w:p>
          <w:p w14:paraId="78868737" w14:textId="77777777" w:rsidR="004D752A" w:rsidRDefault="00000000">
            <w:pPr>
              <w:pStyle w:val="TableParagraph"/>
              <w:spacing w:before="1"/>
              <w:ind w:left="0"/>
              <w:jc w:val="center"/>
              <w:rPr>
                <w:sz w:val="24"/>
              </w:rPr>
            </w:pPr>
            <w:r>
              <w:rPr>
                <w:spacing w:val="-5"/>
                <w:sz w:val="24"/>
              </w:rPr>
              <w:t>26</w:t>
            </w:r>
          </w:p>
        </w:tc>
        <w:tc>
          <w:tcPr>
            <w:tcW w:w="2435" w:type="dxa"/>
          </w:tcPr>
          <w:p w14:paraId="5BFE310E" w14:textId="77777777" w:rsidR="004D752A" w:rsidRDefault="004D752A">
            <w:pPr>
              <w:pStyle w:val="TableParagraph"/>
              <w:ind w:left="0"/>
              <w:rPr>
                <w:b/>
                <w:sz w:val="24"/>
              </w:rPr>
            </w:pPr>
          </w:p>
          <w:p w14:paraId="41ACCB77" w14:textId="77777777" w:rsidR="004D752A" w:rsidRDefault="004D752A">
            <w:pPr>
              <w:pStyle w:val="TableParagraph"/>
              <w:ind w:left="0"/>
              <w:rPr>
                <w:b/>
                <w:sz w:val="24"/>
              </w:rPr>
            </w:pPr>
          </w:p>
          <w:p w14:paraId="1D0664DB" w14:textId="77777777" w:rsidR="004D752A" w:rsidRDefault="004D752A">
            <w:pPr>
              <w:pStyle w:val="TableParagraph"/>
              <w:spacing w:before="273"/>
              <w:ind w:left="0"/>
              <w:rPr>
                <w:b/>
                <w:sz w:val="24"/>
              </w:rPr>
            </w:pPr>
          </w:p>
          <w:p w14:paraId="1957EA1F" w14:textId="77777777" w:rsidR="004D752A" w:rsidRDefault="00000000">
            <w:pPr>
              <w:pStyle w:val="TableParagraph"/>
              <w:spacing w:line="242" w:lineRule="auto"/>
              <w:ind w:left="112" w:right="190"/>
              <w:rPr>
                <w:sz w:val="24"/>
              </w:rPr>
            </w:pPr>
            <w:r>
              <w:rPr>
                <w:sz w:val="24"/>
              </w:rPr>
              <w:t>Бодрый,</w:t>
            </w:r>
            <w:r>
              <w:rPr>
                <w:spacing w:val="-15"/>
                <w:sz w:val="24"/>
              </w:rPr>
              <w:t xml:space="preserve"> </w:t>
            </w:r>
            <w:r>
              <w:rPr>
                <w:sz w:val="24"/>
              </w:rPr>
              <w:t>спокойный, топающий шаг</w:t>
            </w:r>
          </w:p>
        </w:tc>
        <w:tc>
          <w:tcPr>
            <w:tcW w:w="4230" w:type="dxa"/>
          </w:tcPr>
          <w:p w14:paraId="5CBD6274" w14:textId="77777777" w:rsidR="004D752A" w:rsidRDefault="00000000">
            <w:pPr>
              <w:pStyle w:val="TableParagraph"/>
              <w:tabs>
                <w:tab w:val="left" w:pos="1797"/>
              </w:tabs>
              <w:spacing w:before="136"/>
              <w:ind w:right="1124"/>
              <w:rPr>
                <w:sz w:val="24"/>
              </w:rPr>
            </w:pPr>
            <w:r>
              <w:rPr>
                <w:sz w:val="24"/>
              </w:rPr>
              <w:t>Построение с соблюдением интервала.</w:t>
            </w:r>
            <w:r>
              <w:rPr>
                <w:spacing w:val="40"/>
                <w:sz w:val="24"/>
              </w:rPr>
              <w:t xml:space="preserve"> </w:t>
            </w:r>
            <w:r>
              <w:rPr>
                <w:sz w:val="24"/>
              </w:rPr>
              <w:t xml:space="preserve">Выполнение </w:t>
            </w:r>
            <w:r>
              <w:rPr>
                <w:spacing w:val="-2"/>
                <w:sz w:val="24"/>
              </w:rPr>
              <w:t>поклона.</w:t>
            </w:r>
            <w:r>
              <w:rPr>
                <w:sz w:val="24"/>
              </w:rPr>
              <w:tab/>
            </w:r>
            <w:r>
              <w:rPr>
                <w:spacing w:val="-2"/>
                <w:sz w:val="24"/>
              </w:rPr>
              <w:t xml:space="preserve">Выполнение </w:t>
            </w:r>
            <w:r>
              <w:rPr>
                <w:sz w:val="24"/>
              </w:rPr>
              <w:t>танцевальных движений.</w:t>
            </w:r>
          </w:p>
          <w:p w14:paraId="6876E902" w14:textId="77777777" w:rsidR="004D752A" w:rsidRDefault="00000000">
            <w:pPr>
              <w:pStyle w:val="TableParagraph"/>
              <w:ind w:right="1038"/>
              <w:rPr>
                <w:sz w:val="24"/>
              </w:rPr>
            </w:pPr>
            <w:r>
              <w:rPr>
                <w:sz w:val="24"/>
              </w:rPr>
              <w:t>Выполнение</w:t>
            </w:r>
            <w:r>
              <w:rPr>
                <w:spacing w:val="-15"/>
                <w:sz w:val="24"/>
              </w:rPr>
              <w:t xml:space="preserve"> </w:t>
            </w:r>
            <w:r>
              <w:rPr>
                <w:sz w:val="24"/>
              </w:rPr>
              <w:t>расслабляющего упражнения для ног</w:t>
            </w:r>
          </w:p>
        </w:tc>
        <w:tc>
          <w:tcPr>
            <w:tcW w:w="3424" w:type="dxa"/>
          </w:tcPr>
          <w:p w14:paraId="34D5EF02" w14:textId="77777777" w:rsidR="004D752A" w:rsidRDefault="00000000">
            <w:pPr>
              <w:pStyle w:val="TableParagraph"/>
              <w:rPr>
                <w:sz w:val="24"/>
              </w:rPr>
            </w:pPr>
            <w:r>
              <w:rPr>
                <w:sz w:val="24"/>
              </w:rPr>
              <w:t>Под руководством учителя выполняют</w:t>
            </w:r>
            <w:r>
              <w:rPr>
                <w:spacing w:val="-13"/>
                <w:sz w:val="24"/>
              </w:rPr>
              <w:t xml:space="preserve"> </w:t>
            </w:r>
            <w:r>
              <w:rPr>
                <w:sz w:val="24"/>
              </w:rPr>
              <w:t>вход,</w:t>
            </w:r>
            <w:r>
              <w:rPr>
                <w:spacing w:val="-12"/>
                <w:sz w:val="24"/>
              </w:rPr>
              <w:t xml:space="preserve"> </w:t>
            </w:r>
            <w:r>
              <w:rPr>
                <w:sz w:val="24"/>
              </w:rPr>
              <w:t>построение</w:t>
            </w:r>
            <w:r>
              <w:rPr>
                <w:spacing w:val="-15"/>
                <w:sz w:val="24"/>
              </w:rPr>
              <w:t xml:space="preserve"> </w:t>
            </w:r>
            <w:r>
              <w:rPr>
                <w:sz w:val="24"/>
              </w:rPr>
              <w:t>в танцевальном зале.</w:t>
            </w:r>
          </w:p>
          <w:p w14:paraId="0E3EEE2E" w14:textId="77777777" w:rsidR="004D752A" w:rsidRDefault="00000000">
            <w:pPr>
              <w:pStyle w:val="TableParagraph"/>
              <w:ind w:right="187"/>
              <w:rPr>
                <w:sz w:val="24"/>
              </w:rPr>
            </w:pPr>
            <w:r>
              <w:rPr>
                <w:sz w:val="24"/>
              </w:rPr>
              <w:t>Выполняют поклон по инструкции учителя; танцевальные</w:t>
            </w:r>
            <w:r>
              <w:rPr>
                <w:spacing w:val="-15"/>
                <w:sz w:val="24"/>
              </w:rPr>
              <w:t xml:space="preserve"> </w:t>
            </w:r>
            <w:r>
              <w:rPr>
                <w:sz w:val="24"/>
              </w:rPr>
              <w:t>движения</w:t>
            </w:r>
            <w:r>
              <w:rPr>
                <w:spacing w:val="-15"/>
                <w:sz w:val="24"/>
              </w:rPr>
              <w:t xml:space="preserve"> </w:t>
            </w:r>
            <w:r>
              <w:rPr>
                <w:sz w:val="24"/>
              </w:rPr>
              <w:t xml:space="preserve">по образцу и инструкции </w:t>
            </w:r>
            <w:r>
              <w:rPr>
                <w:spacing w:val="-2"/>
                <w:sz w:val="24"/>
              </w:rPr>
              <w:t>учителя.</w:t>
            </w:r>
          </w:p>
          <w:p w14:paraId="1F441502" w14:textId="77777777" w:rsidR="004D752A" w:rsidRDefault="00000000">
            <w:pPr>
              <w:pStyle w:val="TableParagraph"/>
              <w:spacing w:line="274" w:lineRule="exact"/>
              <w:rPr>
                <w:sz w:val="24"/>
              </w:rPr>
            </w:pPr>
            <w:r>
              <w:rPr>
                <w:sz w:val="24"/>
              </w:rPr>
              <w:t>Выполняют</w:t>
            </w:r>
            <w:r>
              <w:rPr>
                <w:spacing w:val="-1"/>
                <w:sz w:val="24"/>
              </w:rPr>
              <w:t xml:space="preserve"> </w:t>
            </w:r>
            <w:r>
              <w:rPr>
                <w:spacing w:val="-2"/>
                <w:sz w:val="24"/>
              </w:rPr>
              <w:t>расслабляющие</w:t>
            </w:r>
          </w:p>
          <w:p w14:paraId="11E6AD58" w14:textId="77777777" w:rsidR="004D752A" w:rsidRDefault="00000000">
            <w:pPr>
              <w:pStyle w:val="TableParagraph"/>
              <w:spacing w:line="274" w:lineRule="exact"/>
              <w:ind w:right="187"/>
              <w:rPr>
                <w:sz w:val="24"/>
              </w:rPr>
            </w:pPr>
            <w:r>
              <w:rPr>
                <w:sz w:val="24"/>
              </w:rPr>
              <w:t>упражнения</w:t>
            </w:r>
            <w:r>
              <w:rPr>
                <w:spacing w:val="-12"/>
                <w:sz w:val="24"/>
              </w:rPr>
              <w:t xml:space="preserve"> </w:t>
            </w:r>
            <w:r>
              <w:rPr>
                <w:sz w:val="24"/>
              </w:rPr>
              <w:t>для</w:t>
            </w:r>
            <w:r>
              <w:rPr>
                <w:spacing w:val="-12"/>
                <w:sz w:val="24"/>
              </w:rPr>
              <w:t xml:space="preserve"> </w:t>
            </w:r>
            <w:r>
              <w:rPr>
                <w:sz w:val="24"/>
              </w:rPr>
              <w:t>ног</w:t>
            </w:r>
            <w:r>
              <w:rPr>
                <w:spacing w:val="-12"/>
                <w:sz w:val="24"/>
              </w:rPr>
              <w:t xml:space="preserve"> </w:t>
            </w:r>
            <w:r>
              <w:rPr>
                <w:sz w:val="24"/>
              </w:rPr>
              <w:t xml:space="preserve">по </w:t>
            </w:r>
            <w:r>
              <w:rPr>
                <w:spacing w:val="-2"/>
                <w:sz w:val="24"/>
              </w:rPr>
              <w:t>образцу</w:t>
            </w:r>
          </w:p>
        </w:tc>
        <w:tc>
          <w:tcPr>
            <w:tcW w:w="4364" w:type="dxa"/>
            <w:gridSpan w:val="2"/>
            <w:tcBorders>
              <w:right w:val="single" w:sz="6" w:space="0" w:color="000000"/>
            </w:tcBorders>
          </w:tcPr>
          <w:p w14:paraId="5994C49C" w14:textId="77777777" w:rsidR="004D752A" w:rsidRDefault="004D752A">
            <w:pPr>
              <w:pStyle w:val="TableParagraph"/>
              <w:ind w:left="0"/>
              <w:rPr>
                <w:b/>
                <w:sz w:val="24"/>
              </w:rPr>
            </w:pPr>
          </w:p>
          <w:p w14:paraId="3B4784FD" w14:textId="77777777" w:rsidR="004D752A" w:rsidRDefault="004D752A">
            <w:pPr>
              <w:pStyle w:val="TableParagraph"/>
              <w:ind w:left="0"/>
              <w:rPr>
                <w:b/>
                <w:sz w:val="24"/>
              </w:rPr>
            </w:pPr>
          </w:p>
          <w:p w14:paraId="41C5C277" w14:textId="77777777" w:rsidR="004D752A" w:rsidRDefault="004D752A">
            <w:pPr>
              <w:pStyle w:val="TableParagraph"/>
              <w:spacing w:before="1"/>
              <w:ind w:left="0"/>
              <w:rPr>
                <w:b/>
                <w:sz w:val="24"/>
              </w:rPr>
            </w:pPr>
          </w:p>
          <w:p w14:paraId="5AC21FED" w14:textId="77777777" w:rsidR="004D752A" w:rsidRDefault="00000000">
            <w:pPr>
              <w:pStyle w:val="TableParagraph"/>
              <w:spacing w:line="237" w:lineRule="auto"/>
              <w:ind w:right="200"/>
              <w:rPr>
                <w:sz w:val="24"/>
              </w:rPr>
            </w:pPr>
            <w:r>
              <w:rPr>
                <w:sz w:val="24"/>
              </w:rPr>
              <w:t>Входят,</w:t>
            </w:r>
            <w:r>
              <w:rPr>
                <w:spacing w:val="-7"/>
                <w:sz w:val="24"/>
              </w:rPr>
              <w:t xml:space="preserve"> </w:t>
            </w:r>
            <w:r>
              <w:rPr>
                <w:sz w:val="24"/>
              </w:rPr>
              <w:t>строятся</w:t>
            </w:r>
            <w:r>
              <w:rPr>
                <w:spacing w:val="-10"/>
                <w:sz w:val="24"/>
              </w:rPr>
              <w:t xml:space="preserve"> </w:t>
            </w:r>
            <w:r>
              <w:rPr>
                <w:sz w:val="24"/>
              </w:rPr>
              <w:t>в</w:t>
            </w:r>
            <w:r>
              <w:rPr>
                <w:spacing w:val="-12"/>
                <w:sz w:val="24"/>
              </w:rPr>
              <w:t xml:space="preserve"> </w:t>
            </w:r>
            <w:r>
              <w:rPr>
                <w:sz w:val="24"/>
              </w:rPr>
              <w:t>танцевальном</w:t>
            </w:r>
            <w:r>
              <w:rPr>
                <w:spacing w:val="-12"/>
                <w:sz w:val="24"/>
              </w:rPr>
              <w:t xml:space="preserve"> </w:t>
            </w:r>
            <w:r>
              <w:rPr>
                <w:sz w:val="24"/>
              </w:rPr>
              <w:t>зале. Выполняют поклон.</w:t>
            </w:r>
          </w:p>
          <w:p w14:paraId="644FB8FD" w14:textId="77777777" w:rsidR="004D752A" w:rsidRDefault="00000000">
            <w:pPr>
              <w:pStyle w:val="TableParagraph"/>
              <w:spacing w:before="4"/>
              <w:ind w:right="200"/>
              <w:rPr>
                <w:sz w:val="24"/>
              </w:rPr>
            </w:pPr>
            <w:r>
              <w:rPr>
                <w:sz w:val="24"/>
              </w:rPr>
              <w:t>Исполняют</w:t>
            </w:r>
            <w:r>
              <w:rPr>
                <w:spacing w:val="-15"/>
                <w:sz w:val="24"/>
              </w:rPr>
              <w:t xml:space="preserve"> </w:t>
            </w:r>
            <w:r>
              <w:rPr>
                <w:sz w:val="24"/>
              </w:rPr>
              <w:t>танцевальные</w:t>
            </w:r>
            <w:r>
              <w:rPr>
                <w:spacing w:val="-15"/>
                <w:sz w:val="24"/>
              </w:rPr>
              <w:t xml:space="preserve"> </w:t>
            </w:r>
            <w:r>
              <w:rPr>
                <w:sz w:val="24"/>
              </w:rPr>
              <w:t>движения. Выполняют расслабляющие упражнения для ног по инструкции</w:t>
            </w:r>
          </w:p>
        </w:tc>
      </w:tr>
      <w:tr w:rsidR="004D752A" w14:paraId="78F2CBC9" w14:textId="77777777">
        <w:trPr>
          <w:trHeight w:val="3033"/>
        </w:trPr>
        <w:tc>
          <w:tcPr>
            <w:tcW w:w="540" w:type="dxa"/>
            <w:tcBorders>
              <w:left w:val="single" w:sz="6" w:space="0" w:color="000000"/>
            </w:tcBorders>
          </w:tcPr>
          <w:p w14:paraId="6B85E036" w14:textId="77777777" w:rsidR="004D752A" w:rsidRDefault="004D752A">
            <w:pPr>
              <w:pStyle w:val="TableParagraph"/>
              <w:ind w:left="0"/>
              <w:rPr>
                <w:b/>
                <w:sz w:val="24"/>
              </w:rPr>
            </w:pPr>
          </w:p>
          <w:p w14:paraId="09F77161" w14:textId="77777777" w:rsidR="004D752A" w:rsidRDefault="004D752A">
            <w:pPr>
              <w:pStyle w:val="TableParagraph"/>
              <w:ind w:left="0"/>
              <w:rPr>
                <w:b/>
                <w:sz w:val="24"/>
              </w:rPr>
            </w:pPr>
          </w:p>
          <w:p w14:paraId="74C55028" w14:textId="77777777" w:rsidR="004D752A" w:rsidRDefault="004D752A">
            <w:pPr>
              <w:pStyle w:val="TableParagraph"/>
              <w:ind w:left="0"/>
              <w:rPr>
                <w:b/>
                <w:sz w:val="24"/>
              </w:rPr>
            </w:pPr>
          </w:p>
          <w:p w14:paraId="50A0F808" w14:textId="77777777" w:rsidR="004D752A" w:rsidRDefault="004D752A">
            <w:pPr>
              <w:pStyle w:val="TableParagraph"/>
              <w:spacing w:before="265"/>
              <w:ind w:left="0"/>
              <w:rPr>
                <w:b/>
                <w:sz w:val="24"/>
              </w:rPr>
            </w:pPr>
          </w:p>
          <w:p w14:paraId="4A581B27" w14:textId="77777777" w:rsidR="004D752A" w:rsidRDefault="00000000">
            <w:pPr>
              <w:pStyle w:val="TableParagraph"/>
              <w:spacing w:before="1"/>
              <w:ind w:left="0"/>
              <w:jc w:val="center"/>
              <w:rPr>
                <w:sz w:val="24"/>
              </w:rPr>
            </w:pPr>
            <w:r>
              <w:rPr>
                <w:spacing w:val="-5"/>
                <w:sz w:val="24"/>
              </w:rPr>
              <w:t>27</w:t>
            </w:r>
          </w:p>
        </w:tc>
        <w:tc>
          <w:tcPr>
            <w:tcW w:w="2435" w:type="dxa"/>
          </w:tcPr>
          <w:p w14:paraId="3116959D" w14:textId="77777777" w:rsidR="004D752A" w:rsidRDefault="004D752A">
            <w:pPr>
              <w:pStyle w:val="TableParagraph"/>
              <w:ind w:left="0"/>
              <w:rPr>
                <w:b/>
                <w:sz w:val="24"/>
              </w:rPr>
            </w:pPr>
          </w:p>
          <w:p w14:paraId="4A7677D5" w14:textId="77777777" w:rsidR="004D752A" w:rsidRDefault="004D752A">
            <w:pPr>
              <w:pStyle w:val="TableParagraph"/>
              <w:ind w:left="0"/>
              <w:rPr>
                <w:b/>
                <w:sz w:val="24"/>
              </w:rPr>
            </w:pPr>
          </w:p>
          <w:p w14:paraId="3DE01161" w14:textId="77777777" w:rsidR="004D752A" w:rsidRDefault="004D752A">
            <w:pPr>
              <w:pStyle w:val="TableParagraph"/>
              <w:spacing w:before="129"/>
              <w:ind w:left="0"/>
              <w:rPr>
                <w:b/>
                <w:sz w:val="24"/>
              </w:rPr>
            </w:pPr>
          </w:p>
          <w:p w14:paraId="58077866" w14:textId="77777777" w:rsidR="004D752A" w:rsidRDefault="00000000">
            <w:pPr>
              <w:pStyle w:val="TableParagraph"/>
              <w:ind w:left="112"/>
              <w:rPr>
                <w:sz w:val="24"/>
              </w:rPr>
            </w:pPr>
            <w:r>
              <w:rPr>
                <w:sz w:val="24"/>
              </w:rPr>
              <w:t>Шаг с высоким подъемом</w:t>
            </w:r>
            <w:r>
              <w:rPr>
                <w:spacing w:val="-11"/>
                <w:sz w:val="24"/>
              </w:rPr>
              <w:t xml:space="preserve"> </w:t>
            </w:r>
            <w:r>
              <w:rPr>
                <w:sz w:val="24"/>
              </w:rPr>
              <w:t>ног,</w:t>
            </w:r>
            <w:r>
              <w:rPr>
                <w:spacing w:val="-14"/>
                <w:sz w:val="24"/>
              </w:rPr>
              <w:t xml:space="preserve"> </w:t>
            </w:r>
            <w:r>
              <w:rPr>
                <w:sz w:val="24"/>
              </w:rPr>
              <w:t>шаг</w:t>
            </w:r>
            <w:r>
              <w:rPr>
                <w:spacing w:val="-9"/>
                <w:sz w:val="24"/>
              </w:rPr>
              <w:t xml:space="preserve"> </w:t>
            </w:r>
            <w:r>
              <w:rPr>
                <w:sz w:val="24"/>
              </w:rPr>
              <w:t xml:space="preserve">с ускорением и </w:t>
            </w:r>
            <w:r>
              <w:rPr>
                <w:spacing w:val="-2"/>
                <w:sz w:val="24"/>
              </w:rPr>
              <w:t>замедлением</w:t>
            </w:r>
          </w:p>
        </w:tc>
        <w:tc>
          <w:tcPr>
            <w:tcW w:w="4230" w:type="dxa"/>
          </w:tcPr>
          <w:p w14:paraId="31A2C9CE" w14:textId="77777777" w:rsidR="004D752A" w:rsidRDefault="00000000">
            <w:pPr>
              <w:pStyle w:val="TableParagraph"/>
              <w:tabs>
                <w:tab w:val="left" w:pos="1797"/>
              </w:tabs>
              <w:ind w:right="1124"/>
              <w:rPr>
                <w:sz w:val="24"/>
              </w:rPr>
            </w:pPr>
            <w:r>
              <w:rPr>
                <w:sz w:val="24"/>
              </w:rPr>
              <w:t>Построение с соблюдением интервала.</w:t>
            </w:r>
            <w:r>
              <w:rPr>
                <w:spacing w:val="40"/>
                <w:sz w:val="24"/>
              </w:rPr>
              <w:t xml:space="preserve"> </w:t>
            </w:r>
            <w:r>
              <w:rPr>
                <w:sz w:val="24"/>
              </w:rPr>
              <w:t xml:space="preserve">Выполнение </w:t>
            </w:r>
            <w:r>
              <w:rPr>
                <w:spacing w:val="-2"/>
                <w:sz w:val="24"/>
              </w:rPr>
              <w:t>поклона.</w:t>
            </w:r>
            <w:r>
              <w:rPr>
                <w:sz w:val="24"/>
              </w:rPr>
              <w:tab/>
            </w:r>
            <w:r>
              <w:rPr>
                <w:spacing w:val="-2"/>
                <w:sz w:val="24"/>
              </w:rPr>
              <w:t>Выполнение</w:t>
            </w:r>
          </w:p>
          <w:p w14:paraId="4D24BB20" w14:textId="77777777" w:rsidR="004D752A" w:rsidRDefault="00000000">
            <w:pPr>
              <w:pStyle w:val="TableParagraph"/>
              <w:spacing w:line="242" w:lineRule="auto"/>
              <w:ind w:right="162"/>
              <w:rPr>
                <w:sz w:val="24"/>
              </w:rPr>
            </w:pPr>
            <w:r>
              <w:rPr>
                <w:sz w:val="24"/>
              </w:rPr>
              <w:t>танцевальных</w:t>
            </w:r>
            <w:r>
              <w:rPr>
                <w:spacing w:val="-14"/>
                <w:sz w:val="24"/>
              </w:rPr>
              <w:t xml:space="preserve"> </w:t>
            </w:r>
            <w:r>
              <w:rPr>
                <w:sz w:val="24"/>
              </w:rPr>
              <w:t>движений</w:t>
            </w:r>
            <w:r>
              <w:rPr>
                <w:spacing w:val="-10"/>
                <w:sz w:val="24"/>
              </w:rPr>
              <w:t xml:space="preserve"> </w:t>
            </w:r>
            <w:r>
              <w:rPr>
                <w:sz w:val="24"/>
              </w:rPr>
              <w:t>под</w:t>
            </w:r>
            <w:r>
              <w:rPr>
                <w:spacing w:val="-12"/>
                <w:sz w:val="24"/>
              </w:rPr>
              <w:t xml:space="preserve"> </w:t>
            </w:r>
            <w:r>
              <w:rPr>
                <w:sz w:val="24"/>
              </w:rPr>
              <w:t>музыку Л. Книппера «Полюшко-поле».</w:t>
            </w:r>
          </w:p>
          <w:p w14:paraId="152BABEB" w14:textId="77777777" w:rsidR="004D752A" w:rsidRDefault="00000000">
            <w:pPr>
              <w:pStyle w:val="TableParagraph"/>
              <w:spacing w:line="242" w:lineRule="auto"/>
              <w:ind w:right="1038"/>
              <w:rPr>
                <w:sz w:val="24"/>
              </w:rPr>
            </w:pPr>
            <w:r>
              <w:rPr>
                <w:sz w:val="24"/>
              </w:rPr>
              <w:t>Выполнение</w:t>
            </w:r>
            <w:r>
              <w:rPr>
                <w:spacing w:val="-15"/>
                <w:sz w:val="24"/>
              </w:rPr>
              <w:t xml:space="preserve"> </w:t>
            </w:r>
            <w:r>
              <w:rPr>
                <w:sz w:val="24"/>
              </w:rPr>
              <w:t>расслабляющего упражнения для ног</w:t>
            </w:r>
          </w:p>
        </w:tc>
        <w:tc>
          <w:tcPr>
            <w:tcW w:w="3424" w:type="dxa"/>
          </w:tcPr>
          <w:p w14:paraId="476F226C" w14:textId="77777777" w:rsidR="004D752A" w:rsidRDefault="00000000">
            <w:pPr>
              <w:pStyle w:val="TableParagraph"/>
              <w:rPr>
                <w:sz w:val="24"/>
              </w:rPr>
            </w:pPr>
            <w:r>
              <w:rPr>
                <w:sz w:val="24"/>
              </w:rPr>
              <w:t>Под руководством учителя выполняют</w:t>
            </w:r>
            <w:r>
              <w:rPr>
                <w:spacing w:val="-13"/>
                <w:sz w:val="24"/>
              </w:rPr>
              <w:t xml:space="preserve"> </w:t>
            </w:r>
            <w:r>
              <w:rPr>
                <w:sz w:val="24"/>
              </w:rPr>
              <w:t>вход,</w:t>
            </w:r>
            <w:r>
              <w:rPr>
                <w:spacing w:val="-12"/>
                <w:sz w:val="24"/>
              </w:rPr>
              <w:t xml:space="preserve"> </w:t>
            </w:r>
            <w:r>
              <w:rPr>
                <w:sz w:val="24"/>
              </w:rPr>
              <w:t>построение</w:t>
            </w:r>
            <w:r>
              <w:rPr>
                <w:spacing w:val="-15"/>
                <w:sz w:val="24"/>
              </w:rPr>
              <w:t xml:space="preserve"> </w:t>
            </w:r>
            <w:r>
              <w:rPr>
                <w:sz w:val="24"/>
              </w:rPr>
              <w:t>в танцевальном зале.</w:t>
            </w:r>
          </w:p>
          <w:p w14:paraId="0D887117" w14:textId="77777777" w:rsidR="004D752A" w:rsidRDefault="00000000">
            <w:pPr>
              <w:pStyle w:val="TableParagraph"/>
              <w:ind w:right="187"/>
              <w:rPr>
                <w:sz w:val="24"/>
              </w:rPr>
            </w:pPr>
            <w:r>
              <w:rPr>
                <w:sz w:val="24"/>
              </w:rPr>
              <w:t>Выполняют поклон по инструкции учителя. Выполняют танцевальные движения по образцу и инструкции учителя Выполняют расслабляющие упражнения для ног по</w:t>
            </w:r>
          </w:p>
          <w:p w14:paraId="46672964" w14:textId="77777777" w:rsidR="004D752A" w:rsidRDefault="00000000">
            <w:pPr>
              <w:pStyle w:val="TableParagraph"/>
              <w:spacing w:line="261" w:lineRule="exact"/>
              <w:rPr>
                <w:sz w:val="24"/>
              </w:rPr>
            </w:pPr>
            <w:r>
              <w:rPr>
                <w:spacing w:val="-2"/>
                <w:sz w:val="24"/>
              </w:rPr>
              <w:t>инструкции</w:t>
            </w:r>
          </w:p>
        </w:tc>
        <w:tc>
          <w:tcPr>
            <w:tcW w:w="4364" w:type="dxa"/>
            <w:gridSpan w:val="2"/>
            <w:tcBorders>
              <w:right w:val="single" w:sz="6" w:space="0" w:color="000000"/>
            </w:tcBorders>
          </w:tcPr>
          <w:p w14:paraId="7EABB758" w14:textId="77777777" w:rsidR="004D752A" w:rsidRDefault="004D752A">
            <w:pPr>
              <w:pStyle w:val="TableParagraph"/>
              <w:ind w:left="0"/>
              <w:rPr>
                <w:b/>
                <w:sz w:val="24"/>
              </w:rPr>
            </w:pPr>
          </w:p>
          <w:p w14:paraId="1CA598E4" w14:textId="77777777" w:rsidR="004D752A" w:rsidRDefault="004D752A">
            <w:pPr>
              <w:pStyle w:val="TableParagraph"/>
              <w:spacing w:before="130"/>
              <w:ind w:left="0"/>
              <w:rPr>
                <w:b/>
                <w:sz w:val="24"/>
              </w:rPr>
            </w:pPr>
          </w:p>
          <w:p w14:paraId="17E7284A" w14:textId="77777777" w:rsidR="004D752A" w:rsidRDefault="00000000">
            <w:pPr>
              <w:pStyle w:val="TableParagraph"/>
              <w:ind w:right="200"/>
              <w:rPr>
                <w:sz w:val="24"/>
              </w:rPr>
            </w:pPr>
            <w:r>
              <w:rPr>
                <w:sz w:val="24"/>
              </w:rPr>
              <w:t>Входят,</w:t>
            </w:r>
            <w:r>
              <w:rPr>
                <w:spacing w:val="-7"/>
                <w:sz w:val="24"/>
              </w:rPr>
              <w:t xml:space="preserve"> </w:t>
            </w:r>
            <w:r>
              <w:rPr>
                <w:sz w:val="24"/>
              </w:rPr>
              <w:t>строятся</w:t>
            </w:r>
            <w:r>
              <w:rPr>
                <w:spacing w:val="-8"/>
                <w:sz w:val="24"/>
              </w:rPr>
              <w:t xml:space="preserve"> </w:t>
            </w:r>
            <w:r>
              <w:rPr>
                <w:sz w:val="24"/>
              </w:rPr>
              <w:t>в</w:t>
            </w:r>
            <w:r>
              <w:rPr>
                <w:spacing w:val="-12"/>
                <w:sz w:val="24"/>
              </w:rPr>
              <w:t xml:space="preserve"> </w:t>
            </w:r>
            <w:r>
              <w:rPr>
                <w:sz w:val="24"/>
              </w:rPr>
              <w:t>танцевальном</w:t>
            </w:r>
            <w:r>
              <w:rPr>
                <w:spacing w:val="-12"/>
                <w:sz w:val="24"/>
              </w:rPr>
              <w:t xml:space="preserve"> </w:t>
            </w:r>
            <w:r>
              <w:rPr>
                <w:sz w:val="24"/>
              </w:rPr>
              <w:t>зале. Выполняют поклон.</w:t>
            </w:r>
          </w:p>
          <w:p w14:paraId="1A0160F9" w14:textId="77777777" w:rsidR="004D752A" w:rsidRDefault="00000000">
            <w:pPr>
              <w:pStyle w:val="TableParagraph"/>
              <w:spacing w:before="3" w:line="237" w:lineRule="auto"/>
              <w:ind w:right="200"/>
              <w:rPr>
                <w:sz w:val="24"/>
              </w:rPr>
            </w:pPr>
            <w:r>
              <w:rPr>
                <w:sz w:val="24"/>
              </w:rPr>
              <w:t>Исполняют</w:t>
            </w:r>
            <w:r>
              <w:rPr>
                <w:spacing w:val="-15"/>
                <w:sz w:val="24"/>
              </w:rPr>
              <w:t xml:space="preserve"> </w:t>
            </w:r>
            <w:r>
              <w:rPr>
                <w:sz w:val="24"/>
              </w:rPr>
              <w:t>танцевальные</w:t>
            </w:r>
            <w:r>
              <w:rPr>
                <w:spacing w:val="-15"/>
                <w:sz w:val="24"/>
              </w:rPr>
              <w:t xml:space="preserve"> </w:t>
            </w:r>
            <w:r>
              <w:rPr>
                <w:sz w:val="24"/>
              </w:rPr>
              <w:t>движения под музыку.</w:t>
            </w:r>
          </w:p>
          <w:p w14:paraId="41F1EBE0" w14:textId="77777777" w:rsidR="004D752A" w:rsidRDefault="00000000">
            <w:pPr>
              <w:pStyle w:val="TableParagraph"/>
              <w:spacing w:before="4"/>
              <w:ind w:right="1340"/>
              <w:rPr>
                <w:sz w:val="24"/>
              </w:rPr>
            </w:pPr>
            <w:r>
              <w:rPr>
                <w:sz w:val="24"/>
              </w:rPr>
              <w:t>Выполняют</w:t>
            </w:r>
            <w:r>
              <w:rPr>
                <w:spacing w:val="-15"/>
                <w:sz w:val="24"/>
              </w:rPr>
              <w:t xml:space="preserve"> </w:t>
            </w:r>
            <w:r>
              <w:rPr>
                <w:sz w:val="24"/>
              </w:rPr>
              <w:t>расслабляющие упражнения для ног</w:t>
            </w:r>
          </w:p>
        </w:tc>
      </w:tr>
    </w:tbl>
    <w:p w14:paraId="1580CEF0" w14:textId="77777777" w:rsidR="004D752A" w:rsidRDefault="004D752A">
      <w:pPr>
        <w:pStyle w:val="TableParagraph"/>
        <w:rPr>
          <w:sz w:val="24"/>
        </w:rPr>
        <w:sectPr w:rsidR="004D752A">
          <w:pgSz w:w="16840" w:h="11910" w:orient="landscape"/>
          <w:pgMar w:top="1100" w:right="0" w:bottom="1180" w:left="708" w:header="0" w:footer="993" w:gutter="0"/>
          <w:cols w:space="720"/>
        </w:sectPr>
      </w:pPr>
    </w:p>
    <w:p w14:paraId="098F9CD7" w14:textId="77777777" w:rsidR="004D752A" w:rsidRDefault="004D752A">
      <w:pPr>
        <w:pStyle w:val="a3"/>
        <w:spacing w:before="6"/>
        <w:ind w:left="0"/>
        <w:rPr>
          <w:b/>
          <w:sz w:val="2"/>
        </w:rPr>
      </w:pPr>
    </w:p>
    <w:tbl>
      <w:tblPr>
        <w:tblStyle w:val="TableNormal"/>
        <w:tblW w:w="0" w:type="auto"/>
        <w:tblInd w:w="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50"/>
        <w:gridCol w:w="2425"/>
        <w:gridCol w:w="4254"/>
        <w:gridCol w:w="3400"/>
        <w:gridCol w:w="4363"/>
      </w:tblGrid>
      <w:tr w:rsidR="004D752A" w14:paraId="2E0ADC76" w14:textId="77777777">
        <w:trPr>
          <w:trHeight w:val="3038"/>
        </w:trPr>
        <w:tc>
          <w:tcPr>
            <w:tcW w:w="550" w:type="dxa"/>
            <w:tcBorders>
              <w:left w:val="single" w:sz="6" w:space="0" w:color="000000"/>
            </w:tcBorders>
          </w:tcPr>
          <w:p w14:paraId="65809ACD" w14:textId="77777777" w:rsidR="004D752A" w:rsidRDefault="004D752A">
            <w:pPr>
              <w:pStyle w:val="TableParagraph"/>
              <w:ind w:left="0"/>
              <w:rPr>
                <w:b/>
                <w:sz w:val="24"/>
              </w:rPr>
            </w:pPr>
          </w:p>
          <w:p w14:paraId="11BF9B3E" w14:textId="77777777" w:rsidR="004D752A" w:rsidRDefault="004D752A">
            <w:pPr>
              <w:pStyle w:val="TableParagraph"/>
              <w:ind w:left="0"/>
              <w:rPr>
                <w:b/>
                <w:sz w:val="24"/>
              </w:rPr>
            </w:pPr>
          </w:p>
          <w:p w14:paraId="7EB35B28" w14:textId="77777777" w:rsidR="004D752A" w:rsidRDefault="004D752A">
            <w:pPr>
              <w:pStyle w:val="TableParagraph"/>
              <w:ind w:left="0"/>
              <w:rPr>
                <w:b/>
                <w:sz w:val="24"/>
              </w:rPr>
            </w:pPr>
          </w:p>
          <w:p w14:paraId="41BD123B" w14:textId="77777777" w:rsidR="004D752A" w:rsidRDefault="004D752A">
            <w:pPr>
              <w:pStyle w:val="TableParagraph"/>
              <w:spacing w:before="270"/>
              <w:ind w:left="0"/>
              <w:rPr>
                <w:b/>
                <w:sz w:val="24"/>
              </w:rPr>
            </w:pPr>
          </w:p>
          <w:p w14:paraId="0D712F4A" w14:textId="77777777" w:rsidR="004D752A" w:rsidRDefault="00000000">
            <w:pPr>
              <w:pStyle w:val="TableParagraph"/>
              <w:ind w:left="0"/>
              <w:jc w:val="center"/>
              <w:rPr>
                <w:sz w:val="24"/>
              </w:rPr>
            </w:pPr>
            <w:r>
              <w:rPr>
                <w:spacing w:val="-5"/>
                <w:sz w:val="24"/>
              </w:rPr>
              <w:t>28</w:t>
            </w:r>
          </w:p>
        </w:tc>
        <w:tc>
          <w:tcPr>
            <w:tcW w:w="2425" w:type="dxa"/>
          </w:tcPr>
          <w:p w14:paraId="4A2FD2CB" w14:textId="77777777" w:rsidR="004D752A" w:rsidRDefault="004D752A">
            <w:pPr>
              <w:pStyle w:val="TableParagraph"/>
              <w:ind w:left="0"/>
              <w:rPr>
                <w:b/>
                <w:sz w:val="24"/>
              </w:rPr>
            </w:pPr>
          </w:p>
          <w:p w14:paraId="27B69655" w14:textId="77777777" w:rsidR="004D752A" w:rsidRDefault="004D752A">
            <w:pPr>
              <w:pStyle w:val="TableParagraph"/>
              <w:ind w:left="0"/>
              <w:rPr>
                <w:b/>
                <w:sz w:val="24"/>
              </w:rPr>
            </w:pPr>
          </w:p>
          <w:p w14:paraId="22B1F387" w14:textId="77777777" w:rsidR="004D752A" w:rsidRDefault="004D752A">
            <w:pPr>
              <w:pStyle w:val="TableParagraph"/>
              <w:spacing w:before="268"/>
              <w:ind w:left="0"/>
              <w:rPr>
                <w:b/>
                <w:sz w:val="24"/>
              </w:rPr>
            </w:pPr>
          </w:p>
          <w:p w14:paraId="1FD841CF" w14:textId="77777777" w:rsidR="004D752A" w:rsidRDefault="00000000">
            <w:pPr>
              <w:pStyle w:val="TableParagraph"/>
              <w:spacing w:line="242" w:lineRule="auto"/>
              <w:rPr>
                <w:sz w:val="24"/>
              </w:rPr>
            </w:pPr>
            <w:r>
              <w:rPr>
                <w:sz w:val="24"/>
              </w:rPr>
              <w:t>Бег</w:t>
            </w:r>
            <w:r>
              <w:rPr>
                <w:spacing w:val="-14"/>
                <w:sz w:val="24"/>
              </w:rPr>
              <w:t xml:space="preserve"> </w:t>
            </w:r>
            <w:r>
              <w:rPr>
                <w:sz w:val="24"/>
              </w:rPr>
              <w:t>лёгкий,</w:t>
            </w:r>
            <w:r>
              <w:rPr>
                <w:spacing w:val="-15"/>
                <w:sz w:val="24"/>
              </w:rPr>
              <w:t xml:space="preserve"> </w:t>
            </w:r>
            <w:r>
              <w:rPr>
                <w:sz w:val="24"/>
              </w:rPr>
              <w:t>на</w:t>
            </w:r>
            <w:r>
              <w:rPr>
                <w:spacing w:val="-15"/>
                <w:sz w:val="24"/>
              </w:rPr>
              <w:t xml:space="preserve"> </w:t>
            </w:r>
            <w:r>
              <w:rPr>
                <w:sz w:val="24"/>
              </w:rPr>
              <w:t xml:space="preserve">полу- </w:t>
            </w:r>
            <w:r>
              <w:rPr>
                <w:spacing w:val="-2"/>
                <w:sz w:val="24"/>
              </w:rPr>
              <w:t>пальцах</w:t>
            </w:r>
          </w:p>
        </w:tc>
        <w:tc>
          <w:tcPr>
            <w:tcW w:w="4254" w:type="dxa"/>
          </w:tcPr>
          <w:p w14:paraId="46616BC7" w14:textId="77777777" w:rsidR="004D752A" w:rsidRDefault="004D752A">
            <w:pPr>
              <w:pStyle w:val="TableParagraph"/>
              <w:spacing w:before="133"/>
              <w:ind w:left="0"/>
              <w:rPr>
                <w:b/>
                <w:sz w:val="24"/>
              </w:rPr>
            </w:pPr>
          </w:p>
          <w:p w14:paraId="2270995F" w14:textId="77777777" w:rsidR="004D752A" w:rsidRDefault="00000000">
            <w:pPr>
              <w:pStyle w:val="TableParagraph"/>
              <w:tabs>
                <w:tab w:val="left" w:pos="1797"/>
              </w:tabs>
              <w:ind w:right="1148"/>
              <w:rPr>
                <w:sz w:val="24"/>
              </w:rPr>
            </w:pPr>
            <w:r>
              <w:rPr>
                <w:sz w:val="24"/>
              </w:rPr>
              <w:t>Построение с соблюдением интервала.</w:t>
            </w:r>
            <w:r>
              <w:rPr>
                <w:spacing w:val="40"/>
                <w:sz w:val="24"/>
              </w:rPr>
              <w:t xml:space="preserve"> </w:t>
            </w:r>
            <w:r>
              <w:rPr>
                <w:sz w:val="24"/>
              </w:rPr>
              <w:t xml:space="preserve">Выполнение </w:t>
            </w:r>
            <w:r>
              <w:rPr>
                <w:spacing w:val="-2"/>
                <w:sz w:val="24"/>
              </w:rPr>
              <w:t>поклона.</w:t>
            </w:r>
            <w:r>
              <w:rPr>
                <w:sz w:val="24"/>
              </w:rPr>
              <w:tab/>
            </w:r>
            <w:r>
              <w:rPr>
                <w:spacing w:val="-2"/>
                <w:sz w:val="24"/>
              </w:rPr>
              <w:t>Выполнение</w:t>
            </w:r>
          </w:p>
          <w:p w14:paraId="54B89073" w14:textId="77777777" w:rsidR="004D752A" w:rsidRDefault="00000000">
            <w:pPr>
              <w:pStyle w:val="TableParagraph"/>
              <w:spacing w:line="242" w:lineRule="auto"/>
              <w:ind w:right="179"/>
              <w:rPr>
                <w:sz w:val="24"/>
              </w:rPr>
            </w:pPr>
            <w:r>
              <w:rPr>
                <w:sz w:val="24"/>
              </w:rPr>
              <w:t>танцевальных</w:t>
            </w:r>
            <w:r>
              <w:rPr>
                <w:spacing w:val="-13"/>
                <w:sz w:val="24"/>
              </w:rPr>
              <w:t xml:space="preserve"> </w:t>
            </w:r>
            <w:r>
              <w:rPr>
                <w:sz w:val="24"/>
              </w:rPr>
              <w:t>движений</w:t>
            </w:r>
            <w:r>
              <w:rPr>
                <w:spacing w:val="-13"/>
                <w:sz w:val="24"/>
              </w:rPr>
              <w:t xml:space="preserve"> </w:t>
            </w:r>
            <w:r>
              <w:rPr>
                <w:sz w:val="24"/>
              </w:rPr>
              <w:t>в</w:t>
            </w:r>
            <w:r>
              <w:rPr>
                <w:spacing w:val="-13"/>
                <w:sz w:val="24"/>
              </w:rPr>
              <w:t xml:space="preserve"> </w:t>
            </w:r>
            <w:r>
              <w:rPr>
                <w:sz w:val="24"/>
              </w:rPr>
              <w:t>движении по кругу.</w:t>
            </w:r>
          </w:p>
          <w:p w14:paraId="478A7BCC" w14:textId="77777777" w:rsidR="004D752A" w:rsidRDefault="00000000">
            <w:pPr>
              <w:pStyle w:val="TableParagraph"/>
              <w:spacing w:line="242" w:lineRule="auto"/>
              <w:ind w:right="1062"/>
              <w:rPr>
                <w:sz w:val="24"/>
              </w:rPr>
            </w:pPr>
            <w:r>
              <w:rPr>
                <w:sz w:val="24"/>
              </w:rPr>
              <w:t>Выполнение</w:t>
            </w:r>
            <w:r>
              <w:rPr>
                <w:spacing w:val="-15"/>
                <w:sz w:val="24"/>
              </w:rPr>
              <w:t xml:space="preserve"> </w:t>
            </w:r>
            <w:r>
              <w:rPr>
                <w:sz w:val="24"/>
              </w:rPr>
              <w:t>расслабляющего упражнения для ног</w:t>
            </w:r>
          </w:p>
        </w:tc>
        <w:tc>
          <w:tcPr>
            <w:tcW w:w="3400" w:type="dxa"/>
          </w:tcPr>
          <w:p w14:paraId="26BC09CB" w14:textId="77777777" w:rsidR="004D752A" w:rsidRDefault="00000000">
            <w:pPr>
              <w:pStyle w:val="TableParagraph"/>
              <w:rPr>
                <w:sz w:val="24"/>
              </w:rPr>
            </w:pPr>
            <w:r>
              <w:rPr>
                <w:sz w:val="24"/>
              </w:rPr>
              <w:t>Под руководством учителя выполняют</w:t>
            </w:r>
            <w:r>
              <w:rPr>
                <w:spacing w:val="-13"/>
                <w:sz w:val="24"/>
              </w:rPr>
              <w:t xml:space="preserve"> </w:t>
            </w:r>
            <w:r>
              <w:rPr>
                <w:sz w:val="24"/>
              </w:rPr>
              <w:t>вход,</w:t>
            </w:r>
            <w:r>
              <w:rPr>
                <w:spacing w:val="-12"/>
                <w:sz w:val="24"/>
              </w:rPr>
              <w:t xml:space="preserve"> </w:t>
            </w:r>
            <w:r>
              <w:rPr>
                <w:sz w:val="24"/>
              </w:rPr>
              <w:t>построение</w:t>
            </w:r>
            <w:r>
              <w:rPr>
                <w:spacing w:val="-15"/>
                <w:sz w:val="24"/>
              </w:rPr>
              <w:t xml:space="preserve"> </w:t>
            </w:r>
            <w:r>
              <w:rPr>
                <w:sz w:val="24"/>
              </w:rPr>
              <w:t>в танцевальном зале.</w:t>
            </w:r>
          </w:p>
          <w:p w14:paraId="16D06B91" w14:textId="77777777" w:rsidR="004D752A" w:rsidRDefault="00000000">
            <w:pPr>
              <w:pStyle w:val="TableParagraph"/>
              <w:ind w:right="312"/>
              <w:rPr>
                <w:sz w:val="24"/>
              </w:rPr>
            </w:pPr>
            <w:r>
              <w:rPr>
                <w:sz w:val="24"/>
              </w:rPr>
              <w:t>Выполняют поклон по инструкции учителя; танцевальные</w:t>
            </w:r>
            <w:r>
              <w:rPr>
                <w:spacing w:val="-15"/>
                <w:sz w:val="24"/>
              </w:rPr>
              <w:t xml:space="preserve"> </w:t>
            </w:r>
            <w:r>
              <w:rPr>
                <w:sz w:val="24"/>
              </w:rPr>
              <w:t>движения</w:t>
            </w:r>
            <w:r>
              <w:rPr>
                <w:spacing w:val="-15"/>
                <w:sz w:val="24"/>
              </w:rPr>
              <w:t xml:space="preserve"> </w:t>
            </w:r>
            <w:r>
              <w:rPr>
                <w:sz w:val="24"/>
              </w:rPr>
              <w:t xml:space="preserve">по образцу и инструкции </w:t>
            </w:r>
            <w:r>
              <w:rPr>
                <w:spacing w:val="-2"/>
                <w:sz w:val="24"/>
              </w:rPr>
              <w:t>учителя.</w:t>
            </w:r>
          </w:p>
          <w:p w14:paraId="54BB63B4" w14:textId="77777777" w:rsidR="004D752A" w:rsidRDefault="00000000">
            <w:pPr>
              <w:pStyle w:val="TableParagraph"/>
              <w:spacing w:line="274" w:lineRule="exact"/>
              <w:rPr>
                <w:sz w:val="24"/>
              </w:rPr>
            </w:pPr>
            <w:r>
              <w:rPr>
                <w:sz w:val="24"/>
              </w:rPr>
              <w:t>Выполняют</w:t>
            </w:r>
            <w:r>
              <w:rPr>
                <w:spacing w:val="-3"/>
                <w:sz w:val="24"/>
              </w:rPr>
              <w:t xml:space="preserve"> </w:t>
            </w:r>
            <w:r>
              <w:rPr>
                <w:spacing w:val="-2"/>
                <w:sz w:val="24"/>
              </w:rPr>
              <w:t>расслабляющие</w:t>
            </w:r>
          </w:p>
          <w:p w14:paraId="33ECDBEA" w14:textId="77777777" w:rsidR="004D752A" w:rsidRDefault="00000000">
            <w:pPr>
              <w:pStyle w:val="TableParagraph"/>
              <w:spacing w:line="274" w:lineRule="exact"/>
              <w:rPr>
                <w:sz w:val="24"/>
              </w:rPr>
            </w:pPr>
            <w:r>
              <w:rPr>
                <w:sz w:val="24"/>
              </w:rPr>
              <w:t>упражнения</w:t>
            </w:r>
            <w:r>
              <w:rPr>
                <w:spacing w:val="-13"/>
                <w:sz w:val="24"/>
              </w:rPr>
              <w:t xml:space="preserve"> </w:t>
            </w:r>
            <w:r>
              <w:rPr>
                <w:sz w:val="24"/>
              </w:rPr>
              <w:t>для</w:t>
            </w:r>
            <w:r>
              <w:rPr>
                <w:spacing w:val="-13"/>
                <w:sz w:val="24"/>
              </w:rPr>
              <w:t xml:space="preserve"> </w:t>
            </w:r>
            <w:r>
              <w:rPr>
                <w:sz w:val="24"/>
              </w:rPr>
              <w:t>ног</w:t>
            </w:r>
            <w:r>
              <w:rPr>
                <w:spacing w:val="-15"/>
                <w:sz w:val="24"/>
              </w:rPr>
              <w:t xml:space="preserve"> </w:t>
            </w:r>
            <w:r>
              <w:rPr>
                <w:sz w:val="24"/>
              </w:rPr>
              <w:t>по инструкции учителя</w:t>
            </w:r>
          </w:p>
        </w:tc>
        <w:tc>
          <w:tcPr>
            <w:tcW w:w="4363" w:type="dxa"/>
            <w:tcBorders>
              <w:right w:val="single" w:sz="6" w:space="0" w:color="000000"/>
            </w:tcBorders>
          </w:tcPr>
          <w:p w14:paraId="20BD6C96" w14:textId="77777777" w:rsidR="004D752A" w:rsidRDefault="004D752A">
            <w:pPr>
              <w:pStyle w:val="TableParagraph"/>
              <w:ind w:left="0"/>
              <w:rPr>
                <w:b/>
                <w:sz w:val="24"/>
              </w:rPr>
            </w:pPr>
          </w:p>
          <w:p w14:paraId="1DFB8266" w14:textId="77777777" w:rsidR="004D752A" w:rsidRDefault="004D752A">
            <w:pPr>
              <w:pStyle w:val="TableParagraph"/>
              <w:spacing w:before="131"/>
              <w:ind w:left="0"/>
              <w:rPr>
                <w:b/>
                <w:sz w:val="24"/>
              </w:rPr>
            </w:pPr>
          </w:p>
          <w:p w14:paraId="54C6369B" w14:textId="77777777" w:rsidR="004D752A" w:rsidRDefault="00000000">
            <w:pPr>
              <w:pStyle w:val="TableParagraph"/>
              <w:spacing w:line="242" w:lineRule="auto"/>
              <w:ind w:right="199"/>
              <w:rPr>
                <w:sz w:val="24"/>
              </w:rPr>
            </w:pPr>
            <w:r>
              <w:rPr>
                <w:sz w:val="24"/>
              </w:rPr>
              <w:t>Входят,</w:t>
            </w:r>
            <w:r>
              <w:rPr>
                <w:spacing w:val="-7"/>
                <w:sz w:val="24"/>
              </w:rPr>
              <w:t xml:space="preserve"> </w:t>
            </w:r>
            <w:r>
              <w:rPr>
                <w:sz w:val="24"/>
              </w:rPr>
              <w:t>строятся</w:t>
            </w:r>
            <w:r>
              <w:rPr>
                <w:spacing w:val="-10"/>
                <w:sz w:val="24"/>
              </w:rPr>
              <w:t xml:space="preserve"> </w:t>
            </w:r>
            <w:r>
              <w:rPr>
                <w:sz w:val="24"/>
              </w:rPr>
              <w:t>в</w:t>
            </w:r>
            <w:r>
              <w:rPr>
                <w:spacing w:val="-12"/>
                <w:sz w:val="24"/>
              </w:rPr>
              <w:t xml:space="preserve"> </w:t>
            </w:r>
            <w:r>
              <w:rPr>
                <w:sz w:val="24"/>
              </w:rPr>
              <w:t>танцевальном</w:t>
            </w:r>
            <w:r>
              <w:rPr>
                <w:spacing w:val="-12"/>
                <w:sz w:val="24"/>
              </w:rPr>
              <w:t xml:space="preserve"> </w:t>
            </w:r>
            <w:r>
              <w:rPr>
                <w:sz w:val="24"/>
              </w:rPr>
              <w:t>зале. Выполняют поклон.</w:t>
            </w:r>
          </w:p>
          <w:p w14:paraId="5329B0F3" w14:textId="77777777" w:rsidR="004D752A" w:rsidRDefault="00000000">
            <w:pPr>
              <w:pStyle w:val="TableParagraph"/>
              <w:spacing w:line="242" w:lineRule="auto"/>
              <w:ind w:right="199"/>
              <w:rPr>
                <w:sz w:val="24"/>
              </w:rPr>
            </w:pPr>
            <w:r>
              <w:rPr>
                <w:sz w:val="24"/>
              </w:rPr>
              <w:t>Исполняют</w:t>
            </w:r>
            <w:r>
              <w:rPr>
                <w:spacing w:val="-14"/>
                <w:sz w:val="24"/>
              </w:rPr>
              <w:t xml:space="preserve"> </w:t>
            </w:r>
            <w:r>
              <w:rPr>
                <w:sz w:val="24"/>
              </w:rPr>
              <w:t>танцевальные</w:t>
            </w:r>
            <w:r>
              <w:rPr>
                <w:spacing w:val="-11"/>
                <w:sz w:val="24"/>
              </w:rPr>
              <w:t xml:space="preserve"> </w:t>
            </w:r>
            <w:r>
              <w:rPr>
                <w:sz w:val="24"/>
              </w:rPr>
              <w:t>движения</w:t>
            </w:r>
            <w:r>
              <w:rPr>
                <w:spacing w:val="-15"/>
                <w:sz w:val="24"/>
              </w:rPr>
              <w:t xml:space="preserve"> </w:t>
            </w:r>
            <w:r>
              <w:rPr>
                <w:sz w:val="24"/>
              </w:rPr>
              <w:t>в движении по кругу.</w:t>
            </w:r>
          </w:p>
          <w:p w14:paraId="01762F8D" w14:textId="77777777" w:rsidR="004D752A" w:rsidRDefault="00000000">
            <w:pPr>
              <w:pStyle w:val="TableParagraph"/>
              <w:spacing w:line="242" w:lineRule="auto"/>
              <w:ind w:right="199"/>
              <w:rPr>
                <w:sz w:val="24"/>
              </w:rPr>
            </w:pPr>
            <w:r>
              <w:rPr>
                <w:sz w:val="24"/>
              </w:rPr>
              <w:t>Выполняют расслабляющие упражнения</w:t>
            </w:r>
            <w:r>
              <w:rPr>
                <w:spacing w:val="-8"/>
                <w:sz w:val="24"/>
              </w:rPr>
              <w:t xml:space="preserve"> </w:t>
            </w:r>
            <w:r>
              <w:rPr>
                <w:sz w:val="24"/>
              </w:rPr>
              <w:t>для</w:t>
            </w:r>
            <w:r>
              <w:rPr>
                <w:spacing w:val="-8"/>
                <w:sz w:val="24"/>
              </w:rPr>
              <w:t xml:space="preserve"> </w:t>
            </w:r>
            <w:r>
              <w:rPr>
                <w:sz w:val="24"/>
              </w:rPr>
              <w:t>ног</w:t>
            </w:r>
            <w:r>
              <w:rPr>
                <w:spacing w:val="-11"/>
                <w:sz w:val="24"/>
              </w:rPr>
              <w:t xml:space="preserve"> </w:t>
            </w:r>
            <w:r>
              <w:rPr>
                <w:sz w:val="24"/>
              </w:rPr>
              <w:t>по</w:t>
            </w:r>
            <w:r>
              <w:rPr>
                <w:spacing w:val="-13"/>
                <w:sz w:val="24"/>
              </w:rPr>
              <w:t xml:space="preserve"> </w:t>
            </w:r>
            <w:r>
              <w:rPr>
                <w:sz w:val="24"/>
              </w:rPr>
              <w:t>образцу</w:t>
            </w:r>
          </w:p>
        </w:tc>
      </w:tr>
      <w:tr w:rsidR="004D752A" w14:paraId="7A3DE601" w14:textId="77777777">
        <w:trPr>
          <w:trHeight w:val="2486"/>
        </w:trPr>
        <w:tc>
          <w:tcPr>
            <w:tcW w:w="550" w:type="dxa"/>
            <w:tcBorders>
              <w:left w:val="single" w:sz="6" w:space="0" w:color="000000"/>
            </w:tcBorders>
          </w:tcPr>
          <w:p w14:paraId="71B86319" w14:textId="77777777" w:rsidR="004D752A" w:rsidRDefault="004D752A">
            <w:pPr>
              <w:pStyle w:val="TableParagraph"/>
              <w:ind w:left="0"/>
              <w:rPr>
                <w:b/>
                <w:sz w:val="24"/>
              </w:rPr>
            </w:pPr>
          </w:p>
          <w:p w14:paraId="49BE9F52" w14:textId="77777777" w:rsidR="004D752A" w:rsidRDefault="004D752A">
            <w:pPr>
              <w:pStyle w:val="TableParagraph"/>
              <w:ind w:left="0"/>
              <w:rPr>
                <w:b/>
                <w:sz w:val="24"/>
              </w:rPr>
            </w:pPr>
          </w:p>
          <w:p w14:paraId="30F2D7F2" w14:textId="77777777" w:rsidR="004D752A" w:rsidRDefault="004D752A">
            <w:pPr>
              <w:pStyle w:val="TableParagraph"/>
              <w:spacing w:before="268"/>
              <w:ind w:left="0"/>
              <w:rPr>
                <w:b/>
                <w:sz w:val="24"/>
              </w:rPr>
            </w:pPr>
          </w:p>
          <w:p w14:paraId="6F531981" w14:textId="77777777" w:rsidR="004D752A" w:rsidRDefault="00000000">
            <w:pPr>
              <w:pStyle w:val="TableParagraph"/>
              <w:ind w:left="0"/>
              <w:jc w:val="center"/>
              <w:rPr>
                <w:sz w:val="24"/>
              </w:rPr>
            </w:pPr>
            <w:r>
              <w:rPr>
                <w:spacing w:val="-5"/>
                <w:sz w:val="24"/>
              </w:rPr>
              <w:t>29</w:t>
            </w:r>
          </w:p>
        </w:tc>
        <w:tc>
          <w:tcPr>
            <w:tcW w:w="2425" w:type="dxa"/>
          </w:tcPr>
          <w:p w14:paraId="62066BB6" w14:textId="77777777" w:rsidR="004D752A" w:rsidRDefault="004D752A">
            <w:pPr>
              <w:pStyle w:val="TableParagraph"/>
              <w:ind w:left="0"/>
              <w:rPr>
                <w:b/>
                <w:sz w:val="24"/>
              </w:rPr>
            </w:pPr>
          </w:p>
          <w:p w14:paraId="2B5F1D14" w14:textId="77777777" w:rsidR="004D752A" w:rsidRDefault="004D752A">
            <w:pPr>
              <w:pStyle w:val="TableParagraph"/>
              <w:spacing w:before="131"/>
              <w:ind w:left="0"/>
              <w:rPr>
                <w:b/>
                <w:sz w:val="24"/>
              </w:rPr>
            </w:pPr>
          </w:p>
          <w:p w14:paraId="7AEB5AAF" w14:textId="77777777" w:rsidR="004D752A" w:rsidRDefault="00000000">
            <w:pPr>
              <w:pStyle w:val="TableParagraph"/>
              <w:rPr>
                <w:sz w:val="24"/>
              </w:rPr>
            </w:pPr>
            <w:r>
              <w:rPr>
                <w:sz w:val="24"/>
              </w:rPr>
              <w:t>Прыжки</w:t>
            </w:r>
            <w:r>
              <w:rPr>
                <w:spacing w:val="-9"/>
                <w:sz w:val="24"/>
              </w:rPr>
              <w:t xml:space="preserve"> </w:t>
            </w:r>
            <w:r>
              <w:rPr>
                <w:sz w:val="24"/>
              </w:rPr>
              <w:t>на</w:t>
            </w:r>
            <w:r>
              <w:rPr>
                <w:spacing w:val="-15"/>
                <w:sz w:val="24"/>
              </w:rPr>
              <w:t xml:space="preserve"> </w:t>
            </w:r>
            <w:r>
              <w:rPr>
                <w:sz w:val="24"/>
              </w:rPr>
              <w:t>месте,</w:t>
            </w:r>
            <w:r>
              <w:rPr>
                <w:spacing w:val="-12"/>
                <w:sz w:val="24"/>
              </w:rPr>
              <w:t xml:space="preserve"> </w:t>
            </w:r>
            <w:r>
              <w:rPr>
                <w:sz w:val="24"/>
              </w:rPr>
              <w:t>на двух</w:t>
            </w:r>
            <w:r>
              <w:rPr>
                <w:spacing w:val="-14"/>
                <w:sz w:val="24"/>
              </w:rPr>
              <w:t xml:space="preserve"> </w:t>
            </w:r>
            <w:r>
              <w:rPr>
                <w:sz w:val="24"/>
              </w:rPr>
              <w:t>ногах,</w:t>
            </w:r>
            <w:r>
              <w:rPr>
                <w:spacing w:val="-8"/>
                <w:sz w:val="24"/>
              </w:rPr>
              <w:t xml:space="preserve"> </w:t>
            </w:r>
            <w:r>
              <w:rPr>
                <w:sz w:val="24"/>
              </w:rPr>
              <w:t>с</w:t>
            </w:r>
            <w:r>
              <w:rPr>
                <w:spacing w:val="-15"/>
                <w:sz w:val="24"/>
              </w:rPr>
              <w:t xml:space="preserve"> </w:t>
            </w:r>
            <w:r>
              <w:rPr>
                <w:sz w:val="24"/>
              </w:rPr>
              <w:t xml:space="preserve">мягким </w:t>
            </w:r>
            <w:r>
              <w:rPr>
                <w:spacing w:val="-2"/>
                <w:sz w:val="24"/>
              </w:rPr>
              <w:t>(пружинящим) приземлением</w:t>
            </w:r>
          </w:p>
        </w:tc>
        <w:tc>
          <w:tcPr>
            <w:tcW w:w="4254" w:type="dxa"/>
          </w:tcPr>
          <w:p w14:paraId="3202E449" w14:textId="77777777" w:rsidR="004D752A" w:rsidRDefault="00000000">
            <w:pPr>
              <w:pStyle w:val="TableParagraph"/>
              <w:tabs>
                <w:tab w:val="left" w:pos="1797"/>
              </w:tabs>
              <w:ind w:right="1148"/>
              <w:rPr>
                <w:sz w:val="24"/>
              </w:rPr>
            </w:pPr>
            <w:r>
              <w:rPr>
                <w:sz w:val="24"/>
              </w:rPr>
              <w:t>Построение с соблюдением интервала.</w:t>
            </w:r>
            <w:r>
              <w:rPr>
                <w:spacing w:val="40"/>
                <w:sz w:val="24"/>
              </w:rPr>
              <w:t xml:space="preserve"> </w:t>
            </w:r>
            <w:r>
              <w:rPr>
                <w:sz w:val="24"/>
              </w:rPr>
              <w:t xml:space="preserve">Выполнение </w:t>
            </w:r>
            <w:r>
              <w:rPr>
                <w:spacing w:val="-2"/>
                <w:sz w:val="24"/>
              </w:rPr>
              <w:t>поклона.</w:t>
            </w:r>
            <w:r>
              <w:rPr>
                <w:sz w:val="24"/>
              </w:rPr>
              <w:tab/>
            </w:r>
            <w:r>
              <w:rPr>
                <w:spacing w:val="-2"/>
                <w:sz w:val="24"/>
              </w:rPr>
              <w:t xml:space="preserve">Выполнение </w:t>
            </w:r>
            <w:r>
              <w:rPr>
                <w:sz w:val="24"/>
              </w:rPr>
              <w:t>танцевальных движений.</w:t>
            </w:r>
          </w:p>
          <w:p w14:paraId="33FC8FF9" w14:textId="77777777" w:rsidR="004D752A" w:rsidRDefault="00000000">
            <w:pPr>
              <w:pStyle w:val="TableParagraph"/>
              <w:spacing w:line="242" w:lineRule="auto"/>
              <w:ind w:right="1062"/>
              <w:rPr>
                <w:sz w:val="24"/>
              </w:rPr>
            </w:pPr>
            <w:r>
              <w:rPr>
                <w:sz w:val="24"/>
              </w:rPr>
              <w:t>Выполнение</w:t>
            </w:r>
            <w:r>
              <w:rPr>
                <w:spacing w:val="-15"/>
                <w:sz w:val="24"/>
              </w:rPr>
              <w:t xml:space="preserve"> </w:t>
            </w:r>
            <w:r>
              <w:rPr>
                <w:sz w:val="24"/>
              </w:rPr>
              <w:t>расслабляющего упражнения для ног</w:t>
            </w:r>
          </w:p>
        </w:tc>
        <w:tc>
          <w:tcPr>
            <w:tcW w:w="3400" w:type="dxa"/>
          </w:tcPr>
          <w:p w14:paraId="7B2C19EC" w14:textId="77777777" w:rsidR="004D752A" w:rsidRDefault="00000000">
            <w:pPr>
              <w:pStyle w:val="TableParagraph"/>
              <w:rPr>
                <w:sz w:val="24"/>
              </w:rPr>
            </w:pPr>
            <w:r>
              <w:rPr>
                <w:sz w:val="24"/>
              </w:rPr>
              <w:t>Под руководством учителя выполняют</w:t>
            </w:r>
            <w:r>
              <w:rPr>
                <w:spacing w:val="-13"/>
                <w:sz w:val="24"/>
              </w:rPr>
              <w:t xml:space="preserve"> </w:t>
            </w:r>
            <w:r>
              <w:rPr>
                <w:sz w:val="24"/>
              </w:rPr>
              <w:t>вход,</w:t>
            </w:r>
            <w:r>
              <w:rPr>
                <w:spacing w:val="-12"/>
                <w:sz w:val="24"/>
              </w:rPr>
              <w:t xml:space="preserve"> </w:t>
            </w:r>
            <w:r>
              <w:rPr>
                <w:sz w:val="24"/>
              </w:rPr>
              <w:t>построение</w:t>
            </w:r>
            <w:r>
              <w:rPr>
                <w:spacing w:val="-15"/>
                <w:sz w:val="24"/>
              </w:rPr>
              <w:t xml:space="preserve"> </w:t>
            </w:r>
            <w:r>
              <w:rPr>
                <w:sz w:val="24"/>
              </w:rPr>
              <w:t>в танцевальном зале.</w:t>
            </w:r>
          </w:p>
          <w:p w14:paraId="65EB6419" w14:textId="77777777" w:rsidR="004D752A" w:rsidRDefault="00000000">
            <w:pPr>
              <w:pStyle w:val="TableParagraph"/>
              <w:rPr>
                <w:sz w:val="24"/>
              </w:rPr>
            </w:pPr>
            <w:r>
              <w:rPr>
                <w:sz w:val="24"/>
              </w:rPr>
              <w:t>Выполняют поклон и танцевальные</w:t>
            </w:r>
            <w:r>
              <w:rPr>
                <w:spacing w:val="-15"/>
                <w:sz w:val="24"/>
              </w:rPr>
              <w:t xml:space="preserve"> </w:t>
            </w:r>
            <w:r>
              <w:rPr>
                <w:sz w:val="24"/>
              </w:rPr>
              <w:t>движения</w:t>
            </w:r>
            <w:r>
              <w:rPr>
                <w:spacing w:val="-15"/>
                <w:sz w:val="24"/>
              </w:rPr>
              <w:t xml:space="preserve"> </w:t>
            </w:r>
            <w:r>
              <w:rPr>
                <w:sz w:val="24"/>
              </w:rPr>
              <w:t>по инструкции учителя.</w:t>
            </w:r>
          </w:p>
          <w:p w14:paraId="126C0C8B" w14:textId="77777777" w:rsidR="004D752A" w:rsidRDefault="00000000">
            <w:pPr>
              <w:pStyle w:val="TableParagraph"/>
              <w:spacing w:line="237" w:lineRule="auto"/>
              <w:ind w:right="312" w:firstLine="62"/>
              <w:rPr>
                <w:sz w:val="24"/>
              </w:rPr>
            </w:pPr>
            <w:r>
              <w:rPr>
                <w:sz w:val="24"/>
              </w:rPr>
              <w:t>Выполняют</w:t>
            </w:r>
            <w:r>
              <w:rPr>
                <w:spacing w:val="-15"/>
                <w:sz w:val="24"/>
              </w:rPr>
              <w:t xml:space="preserve"> </w:t>
            </w:r>
            <w:r>
              <w:rPr>
                <w:sz w:val="24"/>
              </w:rPr>
              <w:t>расслабляющие упражнения для ног по</w:t>
            </w:r>
          </w:p>
          <w:p w14:paraId="5629F4D4" w14:textId="77777777" w:rsidR="004D752A" w:rsidRDefault="00000000">
            <w:pPr>
              <w:pStyle w:val="TableParagraph"/>
              <w:spacing w:line="266" w:lineRule="exact"/>
              <w:rPr>
                <w:sz w:val="24"/>
              </w:rPr>
            </w:pPr>
            <w:r>
              <w:rPr>
                <w:spacing w:val="-2"/>
                <w:sz w:val="24"/>
              </w:rPr>
              <w:t>инструкции</w:t>
            </w:r>
          </w:p>
        </w:tc>
        <w:tc>
          <w:tcPr>
            <w:tcW w:w="4363" w:type="dxa"/>
            <w:tcBorders>
              <w:right w:val="single" w:sz="6" w:space="0" w:color="000000"/>
            </w:tcBorders>
          </w:tcPr>
          <w:p w14:paraId="22A25C08" w14:textId="77777777" w:rsidR="004D752A" w:rsidRDefault="004D752A">
            <w:pPr>
              <w:pStyle w:val="TableParagraph"/>
              <w:spacing w:before="128"/>
              <w:ind w:left="0"/>
              <w:rPr>
                <w:b/>
                <w:sz w:val="24"/>
              </w:rPr>
            </w:pPr>
          </w:p>
          <w:p w14:paraId="49B171C7" w14:textId="77777777" w:rsidR="004D752A" w:rsidRDefault="00000000">
            <w:pPr>
              <w:pStyle w:val="TableParagraph"/>
              <w:spacing w:before="1"/>
              <w:ind w:right="202"/>
              <w:jc w:val="both"/>
              <w:rPr>
                <w:sz w:val="24"/>
              </w:rPr>
            </w:pPr>
            <w:r>
              <w:rPr>
                <w:sz w:val="24"/>
              </w:rPr>
              <w:t>Входят, строятся в танцевальном зале. Выполняют поклон;</w:t>
            </w:r>
            <w:r>
              <w:rPr>
                <w:spacing w:val="40"/>
                <w:sz w:val="24"/>
              </w:rPr>
              <w:t xml:space="preserve"> </w:t>
            </w:r>
            <w:r>
              <w:rPr>
                <w:sz w:val="24"/>
              </w:rPr>
              <w:t>прыжки</w:t>
            </w:r>
            <w:r>
              <w:rPr>
                <w:spacing w:val="-4"/>
                <w:sz w:val="24"/>
              </w:rPr>
              <w:t xml:space="preserve"> </w:t>
            </w:r>
            <w:r>
              <w:rPr>
                <w:sz w:val="24"/>
              </w:rPr>
              <w:t>на</w:t>
            </w:r>
            <w:r>
              <w:rPr>
                <w:spacing w:val="-6"/>
                <w:sz w:val="24"/>
              </w:rPr>
              <w:t xml:space="preserve"> </w:t>
            </w:r>
            <w:r>
              <w:rPr>
                <w:sz w:val="24"/>
              </w:rPr>
              <w:t>месте, на</w:t>
            </w:r>
            <w:r>
              <w:rPr>
                <w:spacing w:val="-8"/>
                <w:sz w:val="24"/>
              </w:rPr>
              <w:t xml:space="preserve"> </w:t>
            </w:r>
            <w:r>
              <w:rPr>
                <w:sz w:val="24"/>
              </w:rPr>
              <w:t>двух</w:t>
            </w:r>
            <w:r>
              <w:rPr>
                <w:spacing w:val="-12"/>
                <w:sz w:val="24"/>
              </w:rPr>
              <w:t xml:space="preserve"> </w:t>
            </w:r>
            <w:r>
              <w:rPr>
                <w:sz w:val="24"/>
              </w:rPr>
              <w:t>ногах,</w:t>
            </w:r>
            <w:r>
              <w:rPr>
                <w:spacing w:val="-6"/>
                <w:sz w:val="24"/>
              </w:rPr>
              <w:t xml:space="preserve"> </w:t>
            </w:r>
            <w:r>
              <w:rPr>
                <w:sz w:val="24"/>
              </w:rPr>
              <w:t>с</w:t>
            </w:r>
            <w:r>
              <w:rPr>
                <w:spacing w:val="-8"/>
                <w:sz w:val="24"/>
              </w:rPr>
              <w:t xml:space="preserve"> </w:t>
            </w:r>
            <w:r>
              <w:rPr>
                <w:sz w:val="24"/>
              </w:rPr>
              <w:t>мягким</w:t>
            </w:r>
            <w:r>
              <w:rPr>
                <w:spacing w:val="-10"/>
                <w:sz w:val="24"/>
              </w:rPr>
              <w:t xml:space="preserve"> </w:t>
            </w:r>
            <w:r>
              <w:rPr>
                <w:sz w:val="24"/>
              </w:rPr>
              <w:t>(пружинящим) приземлением по образцу.</w:t>
            </w:r>
          </w:p>
          <w:p w14:paraId="3766B516" w14:textId="77777777" w:rsidR="004D752A" w:rsidRDefault="00000000">
            <w:pPr>
              <w:pStyle w:val="TableParagraph"/>
              <w:spacing w:line="242" w:lineRule="auto"/>
              <w:ind w:right="1343"/>
              <w:jc w:val="both"/>
              <w:rPr>
                <w:sz w:val="24"/>
              </w:rPr>
            </w:pPr>
            <w:r>
              <w:rPr>
                <w:sz w:val="24"/>
              </w:rPr>
              <w:t>Выполняют</w:t>
            </w:r>
            <w:r>
              <w:rPr>
                <w:spacing w:val="-15"/>
                <w:sz w:val="24"/>
              </w:rPr>
              <w:t xml:space="preserve"> </w:t>
            </w:r>
            <w:r>
              <w:rPr>
                <w:sz w:val="24"/>
              </w:rPr>
              <w:t>расслабляющие упражнения для ног</w:t>
            </w:r>
          </w:p>
        </w:tc>
      </w:tr>
      <w:tr w:rsidR="004D752A" w14:paraId="34AB36AF" w14:textId="77777777">
        <w:trPr>
          <w:trHeight w:val="2760"/>
        </w:trPr>
        <w:tc>
          <w:tcPr>
            <w:tcW w:w="550" w:type="dxa"/>
            <w:tcBorders>
              <w:left w:val="single" w:sz="6" w:space="0" w:color="000000"/>
            </w:tcBorders>
          </w:tcPr>
          <w:p w14:paraId="33ADAC79" w14:textId="77777777" w:rsidR="004D752A" w:rsidRDefault="004D752A">
            <w:pPr>
              <w:pStyle w:val="TableParagraph"/>
              <w:ind w:left="0"/>
              <w:rPr>
                <w:b/>
                <w:sz w:val="24"/>
              </w:rPr>
            </w:pPr>
          </w:p>
          <w:p w14:paraId="28BE7E64" w14:textId="77777777" w:rsidR="004D752A" w:rsidRDefault="004D752A">
            <w:pPr>
              <w:pStyle w:val="TableParagraph"/>
              <w:ind w:left="0"/>
              <w:rPr>
                <w:b/>
                <w:sz w:val="24"/>
              </w:rPr>
            </w:pPr>
          </w:p>
          <w:p w14:paraId="2F039367" w14:textId="77777777" w:rsidR="004D752A" w:rsidRDefault="004D752A">
            <w:pPr>
              <w:pStyle w:val="TableParagraph"/>
              <w:ind w:left="0"/>
              <w:rPr>
                <w:b/>
                <w:sz w:val="24"/>
              </w:rPr>
            </w:pPr>
          </w:p>
          <w:p w14:paraId="373A9E6D" w14:textId="77777777" w:rsidR="004D752A" w:rsidRDefault="004D752A">
            <w:pPr>
              <w:pStyle w:val="TableParagraph"/>
              <w:spacing w:before="127"/>
              <w:ind w:left="0"/>
              <w:rPr>
                <w:b/>
                <w:sz w:val="24"/>
              </w:rPr>
            </w:pPr>
          </w:p>
          <w:p w14:paraId="5EDC846D" w14:textId="77777777" w:rsidR="004D752A" w:rsidRDefault="00000000">
            <w:pPr>
              <w:pStyle w:val="TableParagraph"/>
              <w:ind w:left="0"/>
              <w:jc w:val="center"/>
              <w:rPr>
                <w:sz w:val="24"/>
              </w:rPr>
            </w:pPr>
            <w:r>
              <w:rPr>
                <w:spacing w:val="-5"/>
                <w:sz w:val="24"/>
              </w:rPr>
              <w:t>30</w:t>
            </w:r>
          </w:p>
        </w:tc>
        <w:tc>
          <w:tcPr>
            <w:tcW w:w="2425" w:type="dxa"/>
          </w:tcPr>
          <w:p w14:paraId="4CD138B7" w14:textId="77777777" w:rsidR="004D752A" w:rsidRDefault="004D752A">
            <w:pPr>
              <w:pStyle w:val="TableParagraph"/>
              <w:ind w:left="0"/>
              <w:rPr>
                <w:b/>
                <w:sz w:val="24"/>
              </w:rPr>
            </w:pPr>
          </w:p>
          <w:p w14:paraId="1179ACA2" w14:textId="77777777" w:rsidR="004D752A" w:rsidRDefault="004D752A">
            <w:pPr>
              <w:pStyle w:val="TableParagraph"/>
              <w:spacing w:before="126"/>
              <w:ind w:left="0"/>
              <w:rPr>
                <w:b/>
                <w:sz w:val="24"/>
              </w:rPr>
            </w:pPr>
          </w:p>
          <w:p w14:paraId="03E088C3" w14:textId="77777777" w:rsidR="004D752A" w:rsidRDefault="00000000">
            <w:pPr>
              <w:pStyle w:val="TableParagraph"/>
              <w:ind w:right="159"/>
              <w:rPr>
                <w:sz w:val="24"/>
              </w:rPr>
            </w:pPr>
            <w:r>
              <w:rPr>
                <w:sz w:val="24"/>
              </w:rPr>
              <w:t>Прыжки</w:t>
            </w:r>
            <w:r>
              <w:rPr>
                <w:spacing w:val="-15"/>
                <w:sz w:val="24"/>
              </w:rPr>
              <w:t xml:space="preserve"> </w:t>
            </w:r>
            <w:r>
              <w:rPr>
                <w:sz w:val="24"/>
              </w:rPr>
              <w:t>на</w:t>
            </w:r>
            <w:r>
              <w:rPr>
                <w:spacing w:val="-15"/>
                <w:sz w:val="24"/>
              </w:rPr>
              <w:t xml:space="preserve"> </w:t>
            </w:r>
            <w:r>
              <w:rPr>
                <w:sz w:val="24"/>
              </w:rPr>
              <w:t xml:space="preserve">двух ногах, с мягким </w:t>
            </w:r>
            <w:r>
              <w:rPr>
                <w:spacing w:val="-2"/>
                <w:sz w:val="24"/>
              </w:rPr>
              <w:t xml:space="preserve">(пружинящим) приземлением, </w:t>
            </w:r>
            <w:r>
              <w:rPr>
                <w:sz w:val="24"/>
              </w:rPr>
              <w:t>вперед, назад</w:t>
            </w:r>
          </w:p>
        </w:tc>
        <w:tc>
          <w:tcPr>
            <w:tcW w:w="4254" w:type="dxa"/>
          </w:tcPr>
          <w:p w14:paraId="57EB665F" w14:textId="77777777" w:rsidR="004D752A" w:rsidRDefault="00000000">
            <w:pPr>
              <w:pStyle w:val="TableParagraph"/>
              <w:tabs>
                <w:tab w:val="left" w:pos="1797"/>
              </w:tabs>
              <w:ind w:right="1148"/>
              <w:rPr>
                <w:sz w:val="24"/>
              </w:rPr>
            </w:pPr>
            <w:r>
              <w:rPr>
                <w:sz w:val="24"/>
              </w:rPr>
              <w:t>Построение с соблюдением интервала.</w:t>
            </w:r>
            <w:r>
              <w:rPr>
                <w:spacing w:val="40"/>
                <w:sz w:val="24"/>
              </w:rPr>
              <w:t xml:space="preserve"> </w:t>
            </w:r>
            <w:r>
              <w:rPr>
                <w:sz w:val="24"/>
              </w:rPr>
              <w:t xml:space="preserve">Выполнение </w:t>
            </w:r>
            <w:r>
              <w:rPr>
                <w:spacing w:val="-2"/>
                <w:sz w:val="24"/>
              </w:rPr>
              <w:t>поклона.</w:t>
            </w:r>
            <w:r>
              <w:rPr>
                <w:sz w:val="24"/>
              </w:rPr>
              <w:tab/>
            </w:r>
            <w:r>
              <w:rPr>
                <w:spacing w:val="-2"/>
                <w:sz w:val="24"/>
              </w:rPr>
              <w:t xml:space="preserve">Выполнение </w:t>
            </w:r>
            <w:r>
              <w:rPr>
                <w:sz w:val="24"/>
              </w:rPr>
              <w:t>танцевальных движений.</w:t>
            </w:r>
          </w:p>
          <w:p w14:paraId="7CC339ED" w14:textId="77777777" w:rsidR="004D752A" w:rsidRDefault="00000000">
            <w:pPr>
              <w:pStyle w:val="TableParagraph"/>
              <w:ind w:right="1062"/>
              <w:rPr>
                <w:sz w:val="24"/>
              </w:rPr>
            </w:pPr>
            <w:r>
              <w:rPr>
                <w:sz w:val="24"/>
              </w:rPr>
              <w:t>Выполнение</w:t>
            </w:r>
            <w:r>
              <w:rPr>
                <w:spacing w:val="-15"/>
                <w:sz w:val="24"/>
              </w:rPr>
              <w:t xml:space="preserve"> </w:t>
            </w:r>
            <w:r>
              <w:rPr>
                <w:sz w:val="24"/>
              </w:rPr>
              <w:t>расслабляющего упражнения для ног</w:t>
            </w:r>
          </w:p>
          <w:p w14:paraId="68923D1F" w14:textId="77777777" w:rsidR="004D752A" w:rsidRDefault="004D752A">
            <w:pPr>
              <w:pStyle w:val="TableParagraph"/>
              <w:ind w:left="0"/>
              <w:rPr>
                <w:b/>
                <w:sz w:val="24"/>
              </w:rPr>
            </w:pPr>
          </w:p>
          <w:p w14:paraId="4D3FAA33" w14:textId="77777777" w:rsidR="004D752A" w:rsidRDefault="004D752A">
            <w:pPr>
              <w:pStyle w:val="TableParagraph"/>
              <w:spacing w:before="266"/>
              <w:ind w:left="0"/>
              <w:rPr>
                <w:b/>
                <w:sz w:val="24"/>
              </w:rPr>
            </w:pPr>
          </w:p>
          <w:p w14:paraId="1E713B80" w14:textId="77777777" w:rsidR="004D752A" w:rsidRDefault="00000000">
            <w:pPr>
              <w:pStyle w:val="TableParagraph"/>
              <w:spacing w:line="266" w:lineRule="exact"/>
              <w:rPr>
                <w:sz w:val="24"/>
              </w:rPr>
            </w:pPr>
            <w:r>
              <w:rPr>
                <w:spacing w:val="-10"/>
                <w:sz w:val="24"/>
              </w:rPr>
              <w:t>.</w:t>
            </w:r>
          </w:p>
        </w:tc>
        <w:tc>
          <w:tcPr>
            <w:tcW w:w="3400" w:type="dxa"/>
          </w:tcPr>
          <w:p w14:paraId="79045039" w14:textId="77777777" w:rsidR="004D752A" w:rsidRDefault="00000000">
            <w:pPr>
              <w:pStyle w:val="TableParagraph"/>
              <w:spacing w:before="126"/>
              <w:rPr>
                <w:sz w:val="24"/>
              </w:rPr>
            </w:pPr>
            <w:r>
              <w:rPr>
                <w:sz w:val="24"/>
              </w:rPr>
              <w:t>Под руководством учителя выполняют</w:t>
            </w:r>
            <w:r>
              <w:rPr>
                <w:spacing w:val="-13"/>
                <w:sz w:val="24"/>
              </w:rPr>
              <w:t xml:space="preserve"> </w:t>
            </w:r>
            <w:r>
              <w:rPr>
                <w:sz w:val="24"/>
              </w:rPr>
              <w:t>вход,</w:t>
            </w:r>
            <w:r>
              <w:rPr>
                <w:spacing w:val="-12"/>
                <w:sz w:val="24"/>
              </w:rPr>
              <w:t xml:space="preserve"> </w:t>
            </w:r>
            <w:r>
              <w:rPr>
                <w:sz w:val="24"/>
              </w:rPr>
              <w:t>построение</w:t>
            </w:r>
            <w:r>
              <w:rPr>
                <w:spacing w:val="-15"/>
                <w:sz w:val="24"/>
              </w:rPr>
              <w:t xml:space="preserve"> </w:t>
            </w:r>
            <w:r>
              <w:rPr>
                <w:sz w:val="24"/>
              </w:rPr>
              <w:t>в танцевальном зале.</w:t>
            </w:r>
          </w:p>
          <w:p w14:paraId="358699C9" w14:textId="77777777" w:rsidR="004D752A" w:rsidRDefault="00000000">
            <w:pPr>
              <w:pStyle w:val="TableParagraph"/>
              <w:spacing w:before="3"/>
              <w:ind w:right="312"/>
              <w:rPr>
                <w:sz w:val="24"/>
              </w:rPr>
            </w:pPr>
            <w:r>
              <w:rPr>
                <w:sz w:val="24"/>
              </w:rPr>
              <w:t>Выполняют поклон и танцевальные</w:t>
            </w:r>
            <w:r>
              <w:rPr>
                <w:spacing w:val="-15"/>
                <w:sz w:val="24"/>
              </w:rPr>
              <w:t xml:space="preserve"> </w:t>
            </w:r>
            <w:r>
              <w:rPr>
                <w:sz w:val="24"/>
              </w:rPr>
              <w:t>движения</w:t>
            </w:r>
            <w:r>
              <w:rPr>
                <w:spacing w:val="-15"/>
                <w:sz w:val="24"/>
              </w:rPr>
              <w:t xml:space="preserve"> </w:t>
            </w:r>
            <w:r>
              <w:rPr>
                <w:sz w:val="24"/>
              </w:rPr>
              <w:t xml:space="preserve">по образцу и инструкции </w:t>
            </w:r>
            <w:r>
              <w:rPr>
                <w:spacing w:val="-2"/>
                <w:sz w:val="24"/>
              </w:rPr>
              <w:t>учителя.</w:t>
            </w:r>
          </w:p>
          <w:p w14:paraId="07C69043" w14:textId="77777777" w:rsidR="004D752A" w:rsidRDefault="00000000">
            <w:pPr>
              <w:pStyle w:val="TableParagraph"/>
              <w:spacing w:before="2" w:line="237" w:lineRule="auto"/>
              <w:ind w:right="374"/>
              <w:rPr>
                <w:sz w:val="24"/>
              </w:rPr>
            </w:pPr>
            <w:r>
              <w:rPr>
                <w:sz w:val="24"/>
              </w:rPr>
              <w:t>Выполняют</w:t>
            </w:r>
            <w:r>
              <w:rPr>
                <w:spacing w:val="-15"/>
                <w:sz w:val="24"/>
              </w:rPr>
              <w:t xml:space="preserve"> </w:t>
            </w:r>
            <w:r>
              <w:rPr>
                <w:sz w:val="24"/>
              </w:rPr>
              <w:t>расслабляющие упражнения для ног</w:t>
            </w:r>
          </w:p>
        </w:tc>
        <w:tc>
          <w:tcPr>
            <w:tcW w:w="4363" w:type="dxa"/>
            <w:tcBorders>
              <w:right w:val="single" w:sz="6" w:space="0" w:color="000000"/>
            </w:tcBorders>
          </w:tcPr>
          <w:p w14:paraId="6798FE74" w14:textId="77777777" w:rsidR="004D752A" w:rsidRDefault="00000000">
            <w:pPr>
              <w:pStyle w:val="TableParagraph"/>
              <w:spacing w:before="265" w:line="242" w:lineRule="auto"/>
              <w:ind w:right="199"/>
              <w:rPr>
                <w:sz w:val="24"/>
              </w:rPr>
            </w:pPr>
            <w:r>
              <w:rPr>
                <w:sz w:val="24"/>
              </w:rPr>
              <w:t>Самостоятельно</w:t>
            </w:r>
            <w:r>
              <w:rPr>
                <w:spacing w:val="-12"/>
                <w:sz w:val="24"/>
              </w:rPr>
              <w:t xml:space="preserve"> </w:t>
            </w:r>
            <w:r>
              <w:rPr>
                <w:sz w:val="24"/>
              </w:rPr>
              <w:t>входят,</w:t>
            </w:r>
            <w:r>
              <w:rPr>
                <w:spacing w:val="-13"/>
                <w:sz w:val="24"/>
              </w:rPr>
              <w:t xml:space="preserve"> </w:t>
            </w:r>
            <w:r>
              <w:rPr>
                <w:sz w:val="24"/>
              </w:rPr>
              <w:t>строятся</w:t>
            </w:r>
            <w:r>
              <w:rPr>
                <w:spacing w:val="-15"/>
                <w:sz w:val="24"/>
              </w:rPr>
              <w:t xml:space="preserve"> </w:t>
            </w:r>
            <w:r>
              <w:rPr>
                <w:sz w:val="24"/>
              </w:rPr>
              <w:t>в танцевальном зале.</w:t>
            </w:r>
          </w:p>
          <w:p w14:paraId="7366971B" w14:textId="77777777" w:rsidR="004D752A" w:rsidRDefault="00000000">
            <w:pPr>
              <w:pStyle w:val="TableParagraph"/>
              <w:spacing w:line="271" w:lineRule="exact"/>
              <w:rPr>
                <w:sz w:val="24"/>
              </w:rPr>
            </w:pPr>
            <w:r>
              <w:rPr>
                <w:sz w:val="24"/>
              </w:rPr>
              <w:t>Выполняют</w:t>
            </w:r>
            <w:r>
              <w:rPr>
                <w:spacing w:val="-3"/>
                <w:sz w:val="24"/>
              </w:rPr>
              <w:t xml:space="preserve"> </w:t>
            </w:r>
            <w:r>
              <w:rPr>
                <w:spacing w:val="-2"/>
                <w:sz w:val="24"/>
              </w:rPr>
              <w:t>поклон.</w:t>
            </w:r>
          </w:p>
          <w:p w14:paraId="41BFE763" w14:textId="77777777" w:rsidR="004D752A" w:rsidRDefault="00000000">
            <w:pPr>
              <w:pStyle w:val="TableParagraph"/>
              <w:spacing w:before="3"/>
              <w:ind w:right="199"/>
              <w:rPr>
                <w:sz w:val="24"/>
              </w:rPr>
            </w:pPr>
            <w:r>
              <w:rPr>
                <w:sz w:val="24"/>
              </w:rPr>
              <w:t>Выполняют прыжки на двух ногах, с мягким</w:t>
            </w:r>
            <w:r>
              <w:rPr>
                <w:spacing w:val="-15"/>
                <w:sz w:val="24"/>
              </w:rPr>
              <w:t xml:space="preserve"> </w:t>
            </w:r>
            <w:r>
              <w:rPr>
                <w:sz w:val="24"/>
              </w:rPr>
              <w:t>(пружинящим)</w:t>
            </w:r>
            <w:r>
              <w:rPr>
                <w:spacing w:val="-15"/>
                <w:sz w:val="24"/>
              </w:rPr>
              <w:t xml:space="preserve"> </w:t>
            </w:r>
            <w:r>
              <w:rPr>
                <w:sz w:val="24"/>
              </w:rPr>
              <w:t>приземлением, вперед, назад по образцу.</w:t>
            </w:r>
          </w:p>
          <w:p w14:paraId="7A1C8F1D" w14:textId="77777777" w:rsidR="004D752A" w:rsidRDefault="00000000">
            <w:pPr>
              <w:pStyle w:val="TableParagraph"/>
              <w:spacing w:line="242" w:lineRule="auto"/>
              <w:ind w:right="1339"/>
              <w:rPr>
                <w:sz w:val="24"/>
              </w:rPr>
            </w:pPr>
            <w:r>
              <w:rPr>
                <w:sz w:val="24"/>
              </w:rPr>
              <w:t>Выполняют</w:t>
            </w:r>
            <w:r>
              <w:rPr>
                <w:spacing w:val="-15"/>
                <w:sz w:val="24"/>
              </w:rPr>
              <w:t xml:space="preserve"> </w:t>
            </w:r>
            <w:r>
              <w:rPr>
                <w:sz w:val="24"/>
              </w:rPr>
              <w:t>расслабляющие упражнения для ног</w:t>
            </w:r>
          </w:p>
        </w:tc>
      </w:tr>
    </w:tbl>
    <w:p w14:paraId="275DA7D3" w14:textId="77777777" w:rsidR="004D752A" w:rsidRDefault="004D752A">
      <w:pPr>
        <w:pStyle w:val="TableParagraph"/>
        <w:spacing w:line="242" w:lineRule="auto"/>
        <w:rPr>
          <w:sz w:val="24"/>
        </w:rPr>
        <w:sectPr w:rsidR="004D752A">
          <w:pgSz w:w="16840" w:h="11910" w:orient="landscape"/>
          <w:pgMar w:top="1100" w:right="0" w:bottom="1180" w:left="708" w:header="0" w:footer="993" w:gutter="0"/>
          <w:cols w:space="720"/>
        </w:sectPr>
      </w:pPr>
    </w:p>
    <w:p w14:paraId="4EFC11BC" w14:textId="77777777" w:rsidR="004D752A" w:rsidRDefault="004D752A">
      <w:pPr>
        <w:pStyle w:val="a3"/>
        <w:spacing w:before="6"/>
        <w:ind w:left="0"/>
        <w:rPr>
          <w:b/>
          <w:sz w:val="2"/>
        </w:rPr>
      </w:pPr>
    </w:p>
    <w:tbl>
      <w:tblPr>
        <w:tblStyle w:val="TableNormal"/>
        <w:tblW w:w="0" w:type="auto"/>
        <w:tblInd w:w="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50"/>
        <w:gridCol w:w="2425"/>
        <w:gridCol w:w="4254"/>
        <w:gridCol w:w="3400"/>
        <w:gridCol w:w="4363"/>
      </w:tblGrid>
      <w:tr w:rsidR="004D752A" w14:paraId="5326DA9F" w14:textId="77777777">
        <w:trPr>
          <w:trHeight w:val="3312"/>
        </w:trPr>
        <w:tc>
          <w:tcPr>
            <w:tcW w:w="550" w:type="dxa"/>
            <w:tcBorders>
              <w:left w:val="single" w:sz="6" w:space="0" w:color="000000"/>
            </w:tcBorders>
          </w:tcPr>
          <w:p w14:paraId="37412919" w14:textId="77777777" w:rsidR="004D752A" w:rsidRDefault="004D752A">
            <w:pPr>
              <w:pStyle w:val="TableParagraph"/>
              <w:ind w:left="0"/>
              <w:rPr>
                <w:b/>
                <w:sz w:val="24"/>
              </w:rPr>
            </w:pPr>
          </w:p>
          <w:p w14:paraId="59D268B7" w14:textId="77777777" w:rsidR="004D752A" w:rsidRDefault="004D752A">
            <w:pPr>
              <w:pStyle w:val="TableParagraph"/>
              <w:ind w:left="0"/>
              <w:rPr>
                <w:b/>
                <w:sz w:val="24"/>
              </w:rPr>
            </w:pPr>
          </w:p>
          <w:p w14:paraId="78081D01" w14:textId="77777777" w:rsidR="004D752A" w:rsidRDefault="004D752A">
            <w:pPr>
              <w:pStyle w:val="TableParagraph"/>
              <w:ind w:left="0"/>
              <w:rPr>
                <w:b/>
                <w:sz w:val="24"/>
              </w:rPr>
            </w:pPr>
          </w:p>
          <w:p w14:paraId="6A4D981C" w14:textId="77777777" w:rsidR="004D752A" w:rsidRDefault="004D752A">
            <w:pPr>
              <w:pStyle w:val="TableParagraph"/>
              <w:ind w:left="0"/>
              <w:rPr>
                <w:b/>
                <w:sz w:val="24"/>
              </w:rPr>
            </w:pPr>
          </w:p>
          <w:p w14:paraId="3DD167FA" w14:textId="77777777" w:rsidR="004D752A" w:rsidRDefault="004D752A">
            <w:pPr>
              <w:pStyle w:val="TableParagraph"/>
              <w:spacing w:before="133"/>
              <w:ind w:left="0"/>
              <w:rPr>
                <w:b/>
                <w:sz w:val="24"/>
              </w:rPr>
            </w:pPr>
          </w:p>
          <w:p w14:paraId="258EBAB0" w14:textId="77777777" w:rsidR="004D752A" w:rsidRDefault="00000000">
            <w:pPr>
              <w:pStyle w:val="TableParagraph"/>
              <w:spacing w:before="1"/>
              <w:ind w:left="0"/>
              <w:jc w:val="center"/>
              <w:rPr>
                <w:sz w:val="24"/>
              </w:rPr>
            </w:pPr>
            <w:r>
              <w:rPr>
                <w:spacing w:val="-5"/>
                <w:sz w:val="24"/>
              </w:rPr>
              <w:t>31</w:t>
            </w:r>
          </w:p>
        </w:tc>
        <w:tc>
          <w:tcPr>
            <w:tcW w:w="2425" w:type="dxa"/>
          </w:tcPr>
          <w:p w14:paraId="6F9CB5BF" w14:textId="77777777" w:rsidR="004D752A" w:rsidRDefault="004D752A">
            <w:pPr>
              <w:pStyle w:val="TableParagraph"/>
              <w:ind w:left="0"/>
              <w:rPr>
                <w:b/>
                <w:sz w:val="24"/>
              </w:rPr>
            </w:pPr>
          </w:p>
          <w:p w14:paraId="69F548FC" w14:textId="77777777" w:rsidR="004D752A" w:rsidRDefault="004D752A">
            <w:pPr>
              <w:pStyle w:val="TableParagraph"/>
              <w:ind w:left="0"/>
              <w:rPr>
                <w:b/>
                <w:sz w:val="24"/>
              </w:rPr>
            </w:pPr>
          </w:p>
          <w:p w14:paraId="01FDDB45" w14:textId="77777777" w:rsidR="004D752A" w:rsidRDefault="004D752A">
            <w:pPr>
              <w:pStyle w:val="TableParagraph"/>
              <w:spacing w:before="268"/>
              <w:ind w:left="0"/>
              <w:rPr>
                <w:b/>
                <w:sz w:val="24"/>
              </w:rPr>
            </w:pPr>
          </w:p>
          <w:p w14:paraId="02D192E1" w14:textId="77777777" w:rsidR="004D752A" w:rsidRDefault="00000000">
            <w:pPr>
              <w:pStyle w:val="TableParagraph"/>
              <w:ind w:right="373"/>
              <w:rPr>
                <w:sz w:val="24"/>
              </w:rPr>
            </w:pPr>
            <w:r>
              <w:rPr>
                <w:sz w:val="24"/>
              </w:rPr>
              <w:t>Элементы</w:t>
            </w:r>
            <w:r>
              <w:rPr>
                <w:spacing w:val="-15"/>
                <w:sz w:val="24"/>
              </w:rPr>
              <w:t xml:space="preserve"> </w:t>
            </w:r>
            <w:r>
              <w:rPr>
                <w:sz w:val="24"/>
              </w:rPr>
              <w:t>русской пляски: простой хороводный шаг.</w:t>
            </w:r>
          </w:p>
        </w:tc>
        <w:tc>
          <w:tcPr>
            <w:tcW w:w="4254" w:type="dxa"/>
          </w:tcPr>
          <w:p w14:paraId="3CFC66AE" w14:textId="77777777" w:rsidR="004D752A" w:rsidRDefault="00000000">
            <w:pPr>
              <w:pStyle w:val="TableParagraph"/>
              <w:tabs>
                <w:tab w:val="left" w:pos="1797"/>
              </w:tabs>
              <w:spacing w:before="130"/>
              <w:ind w:right="1148"/>
              <w:rPr>
                <w:sz w:val="24"/>
              </w:rPr>
            </w:pPr>
            <w:r>
              <w:rPr>
                <w:sz w:val="24"/>
              </w:rPr>
              <w:t>Построение с соблюдением интервала.</w:t>
            </w:r>
            <w:r>
              <w:rPr>
                <w:spacing w:val="40"/>
                <w:sz w:val="24"/>
              </w:rPr>
              <w:t xml:space="preserve"> </w:t>
            </w:r>
            <w:r>
              <w:rPr>
                <w:sz w:val="24"/>
              </w:rPr>
              <w:t xml:space="preserve">Выполнение </w:t>
            </w:r>
            <w:r>
              <w:rPr>
                <w:spacing w:val="-2"/>
                <w:sz w:val="24"/>
              </w:rPr>
              <w:t>поклона.</w:t>
            </w:r>
            <w:r>
              <w:rPr>
                <w:sz w:val="24"/>
              </w:rPr>
              <w:tab/>
            </w:r>
            <w:r>
              <w:rPr>
                <w:spacing w:val="-2"/>
                <w:sz w:val="24"/>
              </w:rPr>
              <w:t>Выполнение</w:t>
            </w:r>
          </w:p>
          <w:p w14:paraId="39FC00BE" w14:textId="77777777" w:rsidR="004D752A" w:rsidRDefault="00000000">
            <w:pPr>
              <w:pStyle w:val="TableParagraph"/>
              <w:spacing w:before="4"/>
              <w:ind w:right="179"/>
              <w:rPr>
                <w:sz w:val="24"/>
              </w:rPr>
            </w:pPr>
            <w:r>
              <w:rPr>
                <w:sz w:val="24"/>
              </w:rPr>
              <w:t>танцевальных</w:t>
            </w:r>
            <w:r>
              <w:rPr>
                <w:spacing w:val="-14"/>
                <w:sz w:val="24"/>
              </w:rPr>
              <w:t xml:space="preserve"> </w:t>
            </w:r>
            <w:r>
              <w:rPr>
                <w:sz w:val="24"/>
              </w:rPr>
              <w:t>движений</w:t>
            </w:r>
            <w:r>
              <w:rPr>
                <w:spacing w:val="-10"/>
                <w:sz w:val="24"/>
              </w:rPr>
              <w:t xml:space="preserve"> </w:t>
            </w:r>
            <w:r>
              <w:rPr>
                <w:sz w:val="24"/>
              </w:rPr>
              <w:t>под</w:t>
            </w:r>
            <w:r>
              <w:rPr>
                <w:spacing w:val="-12"/>
                <w:sz w:val="24"/>
              </w:rPr>
              <w:t xml:space="preserve"> </w:t>
            </w:r>
            <w:r>
              <w:rPr>
                <w:sz w:val="24"/>
              </w:rPr>
              <w:t>музыку А. Варламова «Вдоль по улице метелица</w:t>
            </w:r>
            <w:r>
              <w:rPr>
                <w:spacing w:val="-4"/>
                <w:sz w:val="24"/>
              </w:rPr>
              <w:t xml:space="preserve"> </w:t>
            </w:r>
            <w:r>
              <w:rPr>
                <w:sz w:val="24"/>
              </w:rPr>
              <w:t>метет»</w:t>
            </w:r>
            <w:r>
              <w:rPr>
                <w:spacing w:val="-7"/>
                <w:sz w:val="24"/>
              </w:rPr>
              <w:t xml:space="preserve"> </w:t>
            </w:r>
            <w:r>
              <w:rPr>
                <w:sz w:val="24"/>
              </w:rPr>
              <w:t>(первая</w:t>
            </w:r>
            <w:r>
              <w:rPr>
                <w:spacing w:val="-3"/>
                <w:sz w:val="24"/>
              </w:rPr>
              <w:t xml:space="preserve"> </w:t>
            </w:r>
            <w:r>
              <w:rPr>
                <w:sz w:val="24"/>
              </w:rPr>
              <w:t>часть,</w:t>
            </w:r>
            <w:r>
              <w:rPr>
                <w:spacing w:val="-6"/>
                <w:sz w:val="24"/>
              </w:rPr>
              <w:t xml:space="preserve"> </w:t>
            </w:r>
            <w:r>
              <w:rPr>
                <w:sz w:val="24"/>
              </w:rPr>
              <w:t>темп не быстрый).</w:t>
            </w:r>
          </w:p>
          <w:p w14:paraId="13B53B90" w14:textId="77777777" w:rsidR="004D752A" w:rsidRDefault="00000000">
            <w:pPr>
              <w:pStyle w:val="TableParagraph"/>
              <w:spacing w:before="2" w:line="237" w:lineRule="auto"/>
              <w:ind w:right="1062"/>
              <w:rPr>
                <w:sz w:val="24"/>
              </w:rPr>
            </w:pPr>
            <w:r>
              <w:rPr>
                <w:sz w:val="24"/>
              </w:rPr>
              <w:t>Выполнение</w:t>
            </w:r>
            <w:r>
              <w:rPr>
                <w:spacing w:val="-15"/>
                <w:sz w:val="24"/>
              </w:rPr>
              <w:t xml:space="preserve"> </w:t>
            </w:r>
            <w:r>
              <w:rPr>
                <w:sz w:val="24"/>
              </w:rPr>
              <w:t>расслабляющего упражнения для ног</w:t>
            </w:r>
          </w:p>
        </w:tc>
        <w:tc>
          <w:tcPr>
            <w:tcW w:w="3400" w:type="dxa"/>
          </w:tcPr>
          <w:p w14:paraId="2ABAC22E" w14:textId="77777777" w:rsidR="004D752A" w:rsidRDefault="00000000">
            <w:pPr>
              <w:pStyle w:val="TableParagraph"/>
              <w:rPr>
                <w:sz w:val="24"/>
              </w:rPr>
            </w:pPr>
            <w:r>
              <w:rPr>
                <w:sz w:val="24"/>
              </w:rPr>
              <w:t>Под руководством учителя выполняют</w:t>
            </w:r>
            <w:r>
              <w:rPr>
                <w:spacing w:val="-12"/>
                <w:sz w:val="24"/>
              </w:rPr>
              <w:t xml:space="preserve"> </w:t>
            </w:r>
            <w:r>
              <w:rPr>
                <w:sz w:val="24"/>
              </w:rPr>
              <w:t>вход,</w:t>
            </w:r>
            <w:r>
              <w:rPr>
                <w:spacing w:val="-11"/>
                <w:sz w:val="24"/>
              </w:rPr>
              <w:t xml:space="preserve"> </w:t>
            </w:r>
            <w:r>
              <w:rPr>
                <w:sz w:val="24"/>
              </w:rPr>
              <w:t>построение</w:t>
            </w:r>
            <w:r>
              <w:rPr>
                <w:spacing w:val="-13"/>
                <w:sz w:val="24"/>
              </w:rPr>
              <w:t xml:space="preserve"> </w:t>
            </w:r>
            <w:r>
              <w:rPr>
                <w:sz w:val="24"/>
              </w:rPr>
              <w:t>в танцевальном зале.</w:t>
            </w:r>
          </w:p>
          <w:p w14:paraId="59B82165" w14:textId="77777777" w:rsidR="004D752A" w:rsidRDefault="00000000">
            <w:pPr>
              <w:pStyle w:val="TableParagraph"/>
              <w:spacing w:line="237" w:lineRule="auto"/>
              <w:rPr>
                <w:sz w:val="24"/>
              </w:rPr>
            </w:pPr>
            <w:r>
              <w:rPr>
                <w:sz w:val="24"/>
              </w:rPr>
              <w:t>Выполняют</w:t>
            </w:r>
            <w:r>
              <w:rPr>
                <w:spacing w:val="-15"/>
                <w:sz w:val="24"/>
              </w:rPr>
              <w:t xml:space="preserve"> </w:t>
            </w:r>
            <w:r>
              <w:rPr>
                <w:sz w:val="24"/>
              </w:rPr>
              <w:t>поклон</w:t>
            </w:r>
            <w:r>
              <w:rPr>
                <w:spacing w:val="-15"/>
                <w:sz w:val="24"/>
              </w:rPr>
              <w:t xml:space="preserve"> </w:t>
            </w:r>
            <w:r>
              <w:rPr>
                <w:sz w:val="24"/>
              </w:rPr>
              <w:t xml:space="preserve">по </w:t>
            </w:r>
            <w:r>
              <w:rPr>
                <w:spacing w:val="-2"/>
                <w:sz w:val="24"/>
              </w:rPr>
              <w:t>алгоритму.</w:t>
            </w:r>
          </w:p>
          <w:p w14:paraId="07E612DC" w14:textId="77777777" w:rsidR="004D752A" w:rsidRDefault="00000000">
            <w:pPr>
              <w:pStyle w:val="TableParagraph"/>
              <w:rPr>
                <w:sz w:val="24"/>
              </w:rPr>
            </w:pPr>
            <w:r>
              <w:rPr>
                <w:sz w:val="24"/>
              </w:rPr>
              <w:t>Выполняют</w:t>
            </w:r>
            <w:r>
              <w:rPr>
                <w:spacing w:val="-15"/>
                <w:sz w:val="24"/>
              </w:rPr>
              <w:t xml:space="preserve"> </w:t>
            </w:r>
            <w:r>
              <w:rPr>
                <w:sz w:val="24"/>
              </w:rPr>
              <w:t>танцевальные движения по образцу и инструкции учителя.</w:t>
            </w:r>
          </w:p>
          <w:p w14:paraId="206E3C5E" w14:textId="77777777" w:rsidR="004D752A" w:rsidRDefault="00000000">
            <w:pPr>
              <w:pStyle w:val="TableParagraph"/>
              <w:rPr>
                <w:sz w:val="24"/>
              </w:rPr>
            </w:pPr>
            <w:r>
              <w:rPr>
                <w:sz w:val="24"/>
              </w:rPr>
              <w:t>Выполняют расслабляющие упражнения для ног; шаг на всей</w:t>
            </w:r>
            <w:r>
              <w:rPr>
                <w:spacing w:val="-11"/>
                <w:sz w:val="24"/>
              </w:rPr>
              <w:t xml:space="preserve"> </w:t>
            </w:r>
            <w:r>
              <w:rPr>
                <w:sz w:val="24"/>
              </w:rPr>
              <w:t>ступе</w:t>
            </w:r>
            <w:r>
              <w:rPr>
                <w:spacing w:val="-13"/>
                <w:sz w:val="24"/>
              </w:rPr>
              <w:t xml:space="preserve"> </w:t>
            </w:r>
            <w:r>
              <w:rPr>
                <w:sz w:val="24"/>
              </w:rPr>
              <w:t>,</w:t>
            </w:r>
            <w:r>
              <w:rPr>
                <w:spacing w:val="-10"/>
                <w:sz w:val="24"/>
              </w:rPr>
              <w:t xml:space="preserve"> </w:t>
            </w:r>
            <w:r>
              <w:rPr>
                <w:sz w:val="24"/>
              </w:rPr>
              <w:t>элементы</w:t>
            </w:r>
            <w:r>
              <w:rPr>
                <w:spacing w:val="-10"/>
                <w:sz w:val="24"/>
              </w:rPr>
              <w:t xml:space="preserve"> </w:t>
            </w:r>
            <w:r>
              <w:rPr>
                <w:sz w:val="24"/>
              </w:rPr>
              <w:t>русской</w:t>
            </w:r>
          </w:p>
          <w:p w14:paraId="400EAFB3" w14:textId="77777777" w:rsidR="004D752A" w:rsidRDefault="00000000">
            <w:pPr>
              <w:pStyle w:val="TableParagraph"/>
              <w:spacing w:before="1" w:line="261" w:lineRule="exact"/>
              <w:rPr>
                <w:sz w:val="24"/>
              </w:rPr>
            </w:pPr>
            <w:r>
              <w:rPr>
                <w:spacing w:val="-2"/>
                <w:sz w:val="24"/>
              </w:rPr>
              <w:t>пляски</w:t>
            </w:r>
          </w:p>
        </w:tc>
        <w:tc>
          <w:tcPr>
            <w:tcW w:w="4363" w:type="dxa"/>
            <w:tcBorders>
              <w:right w:val="single" w:sz="6" w:space="0" w:color="000000"/>
            </w:tcBorders>
          </w:tcPr>
          <w:p w14:paraId="0E773FCB" w14:textId="77777777" w:rsidR="004D752A" w:rsidRDefault="004D752A">
            <w:pPr>
              <w:pStyle w:val="TableParagraph"/>
              <w:spacing w:before="268"/>
              <w:ind w:left="0"/>
              <w:rPr>
                <w:b/>
                <w:sz w:val="24"/>
              </w:rPr>
            </w:pPr>
          </w:p>
          <w:p w14:paraId="0FD71974" w14:textId="77777777" w:rsidR="004D752A" w:rsidRDefault="00000000">
            <w:pPr>
              <w:pStyle w:val="TableParagraph"/>
              <w:spacing w:line="242" w:lineRule="auto"/>
              <w:ind w:right="199"/>
              <w:rPr>
                <w:sz w:val="24"/>
              </w:rPr>
            </w:pPr>
            <w:r>
              <w:rPr>
                <w:sz w:val="24"/>
              </w:rPr>
              <w:t>Самостоятельно</w:t>
            </w:r>
            <w:r>
              <w:rPr>
                <w:spacing w:val="-12"/>
                <w:sz w:val="24"/>
              </w:rPr>
              <w:t xml:space="preserve"> </w:t>
            </w:r>
            <w:r>
              <w:rPr>
                <w:sz w:val="24"/>
              </w:rPr>
              <w:t>входят,</w:t>
            </w:r>
            <w:r>
              <w:rPr>
                <w:spacing w:val="-13"/>
                <w:sz w:val="24"/>
              </w:rPr>
              <w:t xml:space="preserve"> </w:t>
            </w:r>
            <w:r>
              <w:rPr>
                <w:sz w:val="24"/>
              </w:rPr>
              <w:t>строятся</w:t>
            </w:r>
            <w:r>
              <w:rPr>
                <w:spacing w:val="-15"/>
                <w:sz w:val="24"/>
              </w:rPr>
              <w:t xml:space="preserve"> </w:t>
            </w:r>
            <w:r>
              <w:rPr>
                <w:sz w:val="24"/>
              </w:rPr>
              <w:t>в танцевальном зале.</w:t>
            </w:r>
          </w:p>
          <w:p w14:paraId="49F82E4A" w14:textId="77777777" w:rsidR="004D752A" w:rsidRDefault="00000000">
            <w:pPr>
              <w:pStyle w:val="TableParagraph"/>
              <w:spacing w:line="271" w:lineRule="exact"/>
              <w:rPr>
                <w:sz w:val="24"/>
              </w:rPr>
            </w:pPr>
            <w:r>
              <w:rPr>
                <w:sz w:val="24"/>
              </w:rPr>
              <w:t>Выполняют</w:t>
            </w:r>
            <w:r>
              <w:rPr>
                <w:spacing w:val="-3"/>
                <w:sz w:val="24"/>
              </w:rPr>
              <w:t xml:space="preserve"> </w:t>
            </w:r>
            <w:r>
              <w:rPr>
                <w:spacing w:val="-2"/>
                <w:sz w:val="24"/>
              </w:rPr>
              <w:t>поклон.</w:t>
            </w:r>
          </w:p>
          <w:p w14:paraId="51149ABC" w14:textId="77777777" w:rsidR="004D752A" w:rsidRDefault="00000000">
            <w:pPr>
              <w:pStyle w:val="TableParagraph"/>
              <w:spacing w:before="5" w:line="237" w:lineRule="auto"/>
              <w:ind w:right="199"/>
              <w:rPr>
                <w:sz w:val="24"/>
              </w:rPr>
            </w:pPr>
            <w:r>
              <w:rPr>
                <w:sz w:val="24"/>
              </w:rPr>
              <w:t>Исполняют</w:t>
            </w:r>
            <w:r>
              <w:rPr>
                <w:spacing w:val="-15"/>
                <w:sz w:val="24"/>
              </w:rPr>
              <w:t xml:space="preserve"> </w:t>
            </w:r>
            <w:r>
              <w:rPr>
                <w:sz w:val="24"/>
              </w:rPr>
              <w:t>танцевальные</w:t>
            </w:r>
            <w:r>
              <w:rPr>
                <w:spacing w:val="-15"/>
                <w:sz w:val="24"/>
              </w:rPr>
              <w:t xml:space="preserve"> </w:t>
            </w:r>
            <w:r>
              <w:rPr>
                <w:sz w:val="24"/>
              </w:rPr>
              <w:t>движения под музыку.</w:t>
            </w:r>
          </w:p>
          <w:p w14:paraId="1E80ED93" w14:textId="77777777" w:rsidR="004D752A" w:rsidRDefault="00000000">
            <w:pPr>
              <w:pStyle w:val="TableParagraph"/>
              <w:spacing w:before="3"/>
              <w:ind w:right="199"/>
              <w:rPr>
                <w:sz w:val="24"/>
              </w:rPr>
            </w:pPr>
            <w:r>
              <w:rPr>
                <w:sz w:val="24"/>
              </w:rPr>
              <w:t>Выполняют расслабляющие упражнения</w:t>
            </w:r>
            <w:r>
              <w:rPr>
                <w:spacing w:val="-11"/>
                <w:sz w:val="24"/>
              </w:rPr>
              <w:t xml:space="preserve"> </w:t>
            </w:r>
            <w:r>
              <w:rPr>
                <w:sz w:val="24"/>
              </w:rPr>
              <w:t>для</w:t>
            </w:r>
            <w:r>
              <w:rPr>
                <w:spacing w:val="-11"/>
                <w:sz w:val="24"/>
              </w:rPr>
              <w:t xml:space="preserve"> </w:t>
            </w:r>
            <w:r>
              <w:rPr>
                <w:sz w:val="24"/>
              </w:rPr>
              <w:t>ног</w:t>
            </w:r>
            <w:r>
              <w:rPr>
                <w:spacing w:val="-14"/>
                <w:sz w:val="24"/>
              </w:rPr>
              <w:t xml:space="preserve"> </w:t>
            </w:r>
            <w:r>
              <w:rPr>
                <w:sz w:val="24"/>
              </w:rPr>
              <w:t>самостоятельно; отработка хороводного шага.</w:t>
            </w:r>
          </w:p>
        </w:tc>
      </w:tr>
      <w:tr w:rsidR="004D752A" w14:paraId="308B8101" w14:textId="77777777">
        <w:trPr>
          <w:trHeight w:val="3590"/>
        </w:trPr>
        <w:tc>
          <w:tcPr>
            <w:tcW w:w="550" w:type="dxa"/>
            <w:tcBorders>
              <w:left w:val="single" w:sz="6" w:space="0" w:color="000000"/>
            </w:tcBorders>
          </w:tcPr>
          <w:p w14:paraId="149DE4C6" w14:textId="77777777" w:rsidR="004D752A" w:rsidRDefault="004D752A">
            <w:pPr>
              <w:pStyle w:val="TableParagraph"/>
              <w:ind w:left="0"/>
              <w:rPr>
                <w:b/>
                <w:sz w:val="24"/>
              </w:rPr>
            </w:pPr>
          </w:p>
          <w:p w14:paraId="085E3FB3" w14:textId="77777777" w:rsidR="004D752A" w:rsidRDefault="004D752A">
            <w:pPr>
              <w:pStyle w:val="TableParagraph"/>
              <w:ind w:left="0"/>
              <w:rPr>
                <w:b/>
                <w:sz w:val="24"/>
              </w:rPr>
            </w:pPr>
          </w:p>
          <w:p w14:paraId="22BE593F" w14:textId="77777777" w:rsidR="004D752A" w:rsidRDefault="004D752A">
            <w:pPr>
              <w:pStyle w:val="TableParagraph"/>
              <w:ind w:left="0"/>
              <w:rPr>
                <w:b/>
                <w:sz w:val="24"/>
              </w:rPr>
            </w:pPr>
          </w:p>
          <w:p w14:paraId="7B728798" w14:textId="77777777" w:rsidR="004D752A" w:rsidRDefault="004D752A">
            <w:pPr>
              <w:pStyle w:val="TableParagraph"/>
              <w:ind w:left="0"/>
              <w:rPr>
                <w:b/>
                <w:sz w:val="24"/>
              </w:rPr>
            </w:pPr>
          </w:p>
          <w:p w14:paraId="73C8DDE2" w14:textId="77777777" w:rsidR="004D752A" w:rsidRDefault="004D752A">
            <w:pPr>
              <w:pStyle w:val="TableParagraph"/>
              <w:spacing w:before="268"/>
              <w:ind w:left="0"/>
              <w:rPr>
                <w:b/>
                <w:sz w:val="24"/>
              </w:rPr>
            </w:pPr>
          </w:p>
          <w:p w14:paraId="7BF5171E" w14:textId="77777777" w:rsidR="004D752A" w:rsidRDefault="00000000">
            <w:pPr>
              <w:pStyle w:val="TableParagraph"/>
              <w:ind w:left="0"/>
              <w:jc w:val="center"/>
              <w:rPr>
                <w:sz w:val="24"/>
              </w:rPr>
            </w:pPr>
            <w:r>
              <w:rPr>
                <w:spacing w:val="-5"/>
                <w:sz w:val="24"/>
              </w:rPr>
              <w:t>32</w:t>
            </w:r>
          </w:p>
        </w:tc>
        <w:tc>
          <w:tcPr>
            <w:tcW w:w="2425" w:type="dxa"/>
          </w:tcPr>
          <w:p w14:paraId="0484C905" w14:textId="77777777" w:rsidR="004D752A" w:rsidRDefault="004D752A">
            <w:pPr>
              <w:pStyle w:val="TableParagraph"/>
              <w:ind w:left="0"/>
              <w:rPr>
                <w:b/>
                <w:sz w:val="24"/>
              </w:rPr>
            </w:pPr>
          </w:p>
          <w:p w14:paraId="752086AD" w14:textId="77777777" w:rsidR="004D752A" w:rsidRDefault="004D752A">
            <w:pPr>
              <w:pStyle w:val="TableParagraph"/>
              <w:ind w:left="0"/>
              <w:rPr>
                <w:b/>
                <w:sz w:val="24"/>
              </w:rPr>
            </w:pPr>
          </w:p>
          <w:p w14:paraId="7BDB8E16" w14:textId="77777777" w:rsidR="004D752A" w:rsidRDefault="004D752A">
            <w:pPr>
              <w:pStyle w:val="TableParagraph"/>
              <w:ind w:left="0"/>
              <w:rPr>
                <w:b/>
                <w:sz w:val="24"/>
              </w:rPr>
            </w:pPr>
          </w:p>
          <w:p w14:paraId="30E6C9EB" w14:textId="77777777" w:rsidR="004D752A" w:rsidRDefault="004D752A">
            <w:pPr>
              <w:pStyle w:val="TableParagraph"/>
              <w:spacing w:before="272"/>
              <w:ind w:left="0"/>
              <w:rPr>
                <w:b/>
                <w:sz w:val="24"/>
              </w:rPr>
            </w:pPr>
          </w:p>
          <w:p w14:paraId="20DD13D1" w14:textId="77777777" w:rsidR="004D752A" w:rsidRDefault="00000000">
            <w:pPr>
              <w:pStyle w:val="TableParagraph"/>
              <w:spacing w:line="237" w:lineRule="auto"/>
              <w:ind w:right="373"/>
              <w:rPr>
                <w:sz w:val="24"/>
              </w:rPr>
            </w:pPr>
            <w:r>
              <w:rPr>
                <w:sz w:val="24"/>
              </w:rPr>
              <w:t>Элементы</w:t>
            </w:r>
            <w:r>
              <w:rPr>
                <w:spacing w:val="-15"/>
                <w:sz w:val="24"/>
              </w:rPr>
              <w:t xml:space="preserve"> </w:t>
            </w:r>
            <w:r>
              <w:rPr>
                <w:sz w:val="24"/>
              </w:rPr>
              <w:t xml:space="preserve">русской </w:t>
            </w:r>
            <w:r>
              <w:rPr>
                <w:spacing w:val="-2"/>
                <w:sz w:val="24"/>
              </w:rPr>
              <w:t>пляски.</w:t>
            </w:r>
          </w:p>
        </w:tc>
        <w:tc>
          <w:tcPr>
            <w:tcW w:w="4254" w:type="dxa"/>
          </w:tcPr>
          <w:p w14:paraId="5C4DEB6D" w14:textId="77777777" w:rsidR="004D752A" w:rsidRDefault="00000000">
            <w:pPr>
              <w:pStyle w:val="TableParagraph"/>
              <w:tabs>
                <w:tab w:val="left" w:pos="1797"/>
              </w:tabs>
              <w:spacing w:before="130"/>
              <w:ind w:right="1148"/>
              <w:rPr>
                <w:sz w:val="24"/>
              </w:rPr>
            </w:pPr>
            <w:r>
              <w:rPr>
                <w:sz w:val="24"/>
              </w:rPr>
              <w:t>Построение с соблюдением интервала.</w:t>
            </w:r>
            <w:r>
              <w:rPr>
                <w:spacing w:val="40"/>
                <w:sz w:val="24"/>
              </w:rPr>
              <w:t xml:space="preserve"> </w:t>
            </w:r>
            <w:r>
              <w:rPr>
                <w:sz w:val="24"/>
              </w:rPr>
              <w:t xml:space="preserve">Выполнение </w:t>
            </w:r>
            <w:r>
              <w:rPr>
                <w:spacing w:val="-2"/>
                <w:sz w:val="24"/>
              </w:rPr>
              <w:t>поклона.</w:t>
            </w:r>
            <w:r>
              <w:rPr>
                <w:sz w:val="24"/>
              </w:rPr>
              <w:tab/>
            </w:r>
            <w:r>
              <w:rPr>
                <w:spacing w:val="-2"/>
                <w:sz w:val="24"/>
              </w:rPr>
              <w:t>Выполнение</w:t>
            </w:r>
          </w:p>
          <w:p w14:paraId="344D9EC6" w14:textId="77777777" w:rsidR="004D752A" w:rsidRDefault="00000000">
            <w:pPr>
              <w:pStyle w:val="TableParagraph"/>
              <w:spacing w:before="3"/>
              <w:ind w:right="179"/>
              <w:rPr>
                <w:sz w:val="24"/>
              </w:rPr>
            </w:pPr>
            <w:r>
              <w:rPr>
                <w:sz w:val="24"/>
              </w:rPr>
              <w:t>танцевальных</w:t>
            </w:r>
            <w:r>
              <w:rPr>
                <w:spacing w:val="-14"/>
                <w:sz w:val="24"/>
              </w:rPr>
              <w:t xml:space="preserve"> </w:t>
            </w:r>
            <w:r>
              <w:rPr>
                <w:sz w:val="24"/>
              </w:rPr>
              <w:t>движений</w:t>
            </w:r>
            <w:r>
              <w:rPr>
                <w:spacing w:val="-14"/>
                <w:sz w:val="24"/>
              </w:rPr>
              <w:t xml:space="preserve"> </w:t>
            </w:r>
            <w:r>
              <w:rPr>
                <w:sz w:val="24"/>
              </w:rPr>
              <w:t>под</w:t>
            </w:r>
            <w:r>
              <w:rPr>
                <w:spacing w:val="-12"/>
                <w:sz w:val="24"/>
              </w:rPr>
              <w:t xml:space="preserve"> </w:t>
            </w:r>
            <w:r>
              <w:rPr>
                <w:sz w:val="24"/>
              </w:rPr>
              <w:t>музыку А. Варламова «Вдоль по улице метелица</w:t>
            </w:r>
            <w:r>
              <w:rPr>
                <w:spacing w:val="-2"/>
                <w:sz w:val="24"/>
              </w:rPr>
              <w:t xml:space="preserve"> </w:t>
            </w:r>
            <w:r>
              <w:rPr>
                <w:sz w:val="24"/>
              </w:rPr>
              <w:t>метет»</w:t>
            </w:r>
            <w:r>
              <w:rPr>
                <w:spacing w:val="-6"/>
                <w:sz w:val="24"/>
              </w:rPr>
              <w:t xml:space="preserve"> </w:t>
            </w:r>
            <w:r>
              <w:rPr>
                <w:sz w:val="24"/>
              </w:rPr>
              <w:t>(вторая</w:t>
            </w:r>
            <w:r>
              <w:rPr>
                <w:spacing w:val="-1"/>
                <w:sz w:val="24"/>
              </w:rPr>
              <w:t xml:space="preserve"> </w:t>
            </w:r>
            <w:r>
              <w:rPr>
                <w:sz w:val="24"/>
              </w:rPr>
              <w:t>часть,</w:t>
            </w:r>
            <w:r>
              <w:rPr>
                <w:spacing w:val="-4"/>
                <w:sz w:val="24"/>
              </w:rPr>
              <w:t xml:space="preserve"> </w:t>
            </w:r>
            <w:r>
              <w:rPr>
                <w:sz w:val="24"/>
              </w:rPr>
              <w:t xml:space="preserve">темп </w:t>
            </w:r>
            <w:r>
              <w:rPr>
                <w:spacing w:val="-2"/>
                <w:sz w:val="24"/>
              </w:rPr>
              <w:t>ускоряется).</w:t>
            </w:r>
          </w:p>
          <w:p w14:paraId="20D0D42B" w14:textId="77777777" w:rsidR="004D752A" w:rsidRDefault="00000000">
            <w:pPr>
              <w:pStyle w:val="TableParagraph"/>
              <w:ind w:right="1062"/>
              <w:rPr>
                <w:sz w:val="24"/>
              </w:rPr>
            </w:pPr>
            <w:r>
              <w:rPr>
                <w:sz w:val="24"/>
              </w:rPr>
              <w:t>Выполнение</w:t>
            </w:r>
            <w:r>
              <w:rPr>
                <w:spacing w:val="-15"/>
                <w:sz w:val="24"/>
              </w:rPr>
              <w:t xml:space="preserve"> </w:t>
            </w:r>
            <w:r>
              <w:rPr>
                <w:sz w:val="24"/>
              </w:rPr>
              <w:t>расслабляющего упражнения для ног</w:t>
            </w:r>
          </w:p>
        </w:tc>
        <w:tc>
          <w:tcPr>
            <w:tcW w:w="3400" w:type="dxa"/>
          </w:tcPr>
          <w:p w14:paraId="06683EFB" w14:textId="77777777" w:rsidR="004D752A" w:rsidRDefault="00000000">
            <w:pPr>
              <w:pStyle w:val="TableParagraph"/>
              <w:ind w:right="103"/>
              <w:jc w:val="both"/>
              <w:rPr>
                <w:sz w:val="24"/>
              </w:rPr>
            </w:pPr>
            <w:r>
              <w:rPr>
                <w:sz w:val="24"/>
              </w:rPr>
              <w:t>Под руководством учителя выполняют</w:t>
            </w:r>
            <w:r>
              <w:rPr>
                <w:spacing w:val="-13"/>
                <w:sz w:val="24"/>
              </w:rPr>
              <w:t xml:space="preserve"> </w:t>
            </w:r>
            <w:r>
              <w:rPr>
                <w:sz w:val="24"/>
              </w:rPr>
              <w:t>вход,</w:t>
            </w:r>
            <w:r>
              <w:rPr>
                <w:spacing w:val="-12"/>
                <w:sz w:val="24"/>
              </w:rPr>
              <w:t xml:space="preserve"> </w:t>
            </w:r>
            <w:r>
              <w:rPr>
                <w:sz w:val="24"/>
              </w:rPr>
              <w:t>построение</w:t>
            </w:r>
            <w:r>
              <w:rPr>
                <w:spacing w:val="-15"/>
                <w:sz w:val="24"/>
              </w:rPr>
              <w:t xml:space="preserve"> </w:t>
            </w:r>
            <w:r>
              <w:rPr>
                <w:sz w:val="24"/>
              </w:rPr>
              <w:t>в танцевальном зале.</w:t>
            </w:r>
          </w:p>
          <w:p w14:paraId="6844CFFD" w14:textId="77777777" w:rsidR="004D752A" w:rsidRDefault="00000000">
            <w:pPr>
              <w:pStyle w:val="TableParagraph"/>
              <w:spacing w:line="242" w:lineRule="auto"/>
              <w:ind w:right="103"/>
              <w:jc w:val="both"/>
              <w:rPr>
                <w:sz w:val="24"/>
              </w:rPr>
            </w:pPr>
            <w:r>
              <w:rPr>
                <w:sz w:val="24"/>
              </w:rPr>
              <w:t xml:space="preserve">Выполняют поклон по </w:t>
            </w:r>
            <w:r>
              <w:rPr>
                <w:spacing w:val="-2"/>
                <w:sz w:val="24"/>
              </w:rPr>
              <w:t>алгоритму.</w:t>
            </w:r>
          </w:p>
          <w:p w14:paraId="32EC0E94" w14:textId="77777777" w:rsidR="004D752A" w:rsidRDefault="00000000">
            <w:pPr>
              <w:pStyle w:val="TableParagraph"/>
              <w:tabs>
                <w:tab w:val="left" w:pos="1291"/>
                <w:tab w:val="left" w:pos="1439"/>
                <w:tab w:val="left" w:pos="1665"/>
                <w:tab w:val="left" w:pos="1785"/>
                <w:tab w:val="left" w:pos="1862"/>
                <w:tab w:val="left" w:pos="1934"/>
                <w:tab w:val="left" w:pos="2010"/>
                <w:tab w:val="left" w:pos="2202"/>
                <w:tab w:val="left" w:pos="2461"/>
                <w:tab w:val="left" w:pos="2865"/>
                <w:tab w:val="left" w:pos="3084"/>
                <w:tab w:val="left" w:pos="3142"/>
              </w:tabs>
              <w:ind w:right="95"/>
              <w:rPr>
                <w:sz w:val="24"/>
              </w:rPr>
            </w:pPr>
            <w:r>
              <w:rPr>
                <w:spacing w:val="-2"/>
                <w:sz w:val="24"/>
              </w:rPr>
              <w:t>Выполняют</w:t>
            </w:r>
            <w:r>
              <w:rPr>
                <w:sz w:val="24"/>
              </w:rPr>
              <w:tab/>
            </w:r>
            <w:r>
              <w:rPr>
                <w:sz w:val="24"/>
              </w:rPr>
              <w:tab/>
            </w:r>
            <w:r>
              <w:rPr>
                <w:sz w:val="24"/>
              </w:rPr>
              <w:tab/>
            </w:r>
            <w:r>
              <w:rPr>
                <w:sz w:val="24"/>
              </w:rPr>
              <w:tab/>
            </w:r>
            <w:r>
              <w:rPr>
                <w:spacing w:val="-2"/>
                <w:sz w:val="24"/>
              </w:rPr>
              <w:t>танцевальные движения</w:t>
            </w:r>
            <w:r>
              <w:rPr>
                <w:sz w:val="24"/>
              </w:rPr>
              <w:tab/>
            </w:r>
            <w:r>
              <w:rPr>
                <w:sz w:val="24"/>
              </w:rPr>
              <w:tab/>
            </w:r>
            <w:r>
              <w:rPr>
                <w:spacing w:val="-6"/>
                <w:sz w:val="24"/>
              </w:rPr>
              <w:t>по</w:t>
            </w:r>
            <w:r>
              <w:rPr>
                <w:sz w:val="24"/>
              </w:rPr>
              <w:tab/>
            </w:r>
            <w:r>
              <w:rPr>
                <w:sz w:val="24"/>
              </w:rPr>
              <w:tab/>
            </w:r>
            <w:r>
              <w:rPr>
                <w:sz w:val="24"/>
              </w:rPr>
              <w:tab/>
            </w:r>
            <w:r>
              <w:rPr>
                <w:sz w:val="24"/>
              </w:rPr>
              <w:tab/>
            </w:r>
            <w:r>
              <w:rPr>
                <w:spacing w:val="-2"/>
                <w:sz w:val="24"/>
              </w:rPr>
              <w:t>образцу</w:t>
            </w:r>
            <w:r>
              <w:rPr>
                <w:sz w:val="24"/>
              </w:rPr>
              <w:tab/>
            </w:r>
            <w:r>
              <w:rPr>
                <w:sz w:val="24"/>
              </w:rPr>
              <w:tab/>
            </w:r>
            <w:r>
              <w:rPr>
                <w:sz w:val="24"/>
              </w:rPr>
              <w:tab/>
            </w:r>
            <w:r>
              <w:rPr>
                <w:spacing w:val="-10"/>
                <w:sz w:val="24"/>
              </w:rPr>
              <w:t xml:space="preserve">и </w:t>
            </w:r>
            <w:r>
              <w:rPr>
                <w:sz w:val="24"/>
              </w:rPr>
              <w:t xml:space="preserve">инструкции учителя </w:t>
            </w:r>
            <w:r>
              <w:rPr>
                <w:spacing w:val="-2"/>
                <w:sz w:val="24"/>
              </w:rPr>
              <w:t>Выполняют</w:t>
            </w:r>
            <w:r>
              <w:rPr>
                <w:sz w:val="24"/>
              </w:rPr>
              <w:tab/>
            </w:r>
            <w:r>
              <w:rPr>
                <w:sz w:val="24"/>
              </w:rPr>
              <w:tab/>
            </w:r>
            <w:r>
              <w:rPr>
                <w:spacing w:val="-2"/>
                <w:sz w:val="24"/>
              </w:rPr>
              <w:t>расслабляющие упражнения</w:t>
            </w:r>
            <w:r>
              <w:rPr>
                <w:sz w:val="24"/>
              </w:rPr>
              <w:tab/>
            </w:r>
            <w:r>
              <w:rPr>
                <w:sz w:val="24"/>
              </w:rPr>
              <w:tab/>
            </w:r>
            <w:r>
              <w:rPr>
                <w:sz w:val="24"/>
              </w:rPr>
              <w:tab/>
            </w:r>
            <w:r>
              <w:rPr>
                <w:sz w:val="24"/>
              </w:rPr>
              <w:tab/>
            </w:r>
            <w:r>
              <w:rPr>
                <w:sz w:val="24"/>
              </w:rPr>
              <w:tab/>
            </w:r>
            <w:r>
              <w:rPr>
                <w:spacing w:val="-4"/>
                <w:sz w:val="24"/>
              </w:rPr>
              <w:t>для</w:t>
            </w:r>
            <w:r>
              <w:rPr>
                <w:sz w:val="24"/>
              </w:rPr>
              <w:tab/>
            </w:r>
            <w:r>
              <w:rPr>
                <w:sz w:val="24"/>
              </w:rPr>
              <w:tab/>
            </w:r>
            <w:r>
              <w:rPr>
                <w:spacing w:val="-4"/>
                <w:sz w:val="24"/>
              </w:rPr>
              <w:t xml:space="preserve">ног; </w:t>
            </w:r>
            <w:r>
              <w:rPr>
                <w:spacing w:val="-2"/>
                <w:sz w:val="24"/>
              </w:rPr>
              <w:t>выполнение</w:t>
            </w:r>
            <w:r>
              <w:rPr>
                <w:sz w:val="24"/>
              </w:rPr>
              <w:tab/>
            </w:r>
            <w:r>
              <w:rPr>
                <w:sz w:val="24"/>
              </w:rPr>
              <w:tab/>
            </w:r>
            <w:r>
              <w:rPr>
                <w:sz w:val="24"/>
              </w:rPr>
              <w:tab/>
            </w:r>
            <w:r>
              <w:rPr>
                <w:spacing w:val="-6"/>
                <w:sz w:val="24"/>
              </w:rPr>
              <w:t>по</w:t>
            </w:r>
            <w:r>
              <w:rPr>
                <w:sz w:val="24"/>
              </w:rPr>
              <w:tab/>
            </w:r>
            <w:r>
              <w:rPr>
                <w:sz w:val="24"/>
              </w:rPr>
              <w:tab/>
            </w:r>
            <w:r>
              <w:rPr>
                <w:spacing w:val="-2"/>
                <w:sz w:val="24"/>
              </w:rPr>
              <w:t>образцу притопы</w:t>
            </w:r>
            <w:r>
              <w:rPr>
                <w:sz w:val="24"/>
              </w:rPr>
              <w:tab/>
            </w:r>
            <w:r>
              <w:rPr>
                <w:spacing w:val="-4"/>
                <w:sz w:val="24"/>
              </w:rPr>
              <w:t>одной</w:t>
            </w:r>
            <w:r>
              <w:rPr>
                <w:sz w:val="24"/>
              </w:rPr>
              <w:tab/>
            </w:r>
            <w:r>
              <w:rPr>
                <w:sz w:val="24"/>
              </w:rPr>
              <w:tab/>
            </w:r>
            <w:r>
              <w:rPr>
                <w:sz w:val="24"/>
              </w:rPr>
              <w:tab/>
            </w:r>
            <w:r>
              <w:rPr>
                <w:spacing w:val="-2"/>
                <w:sz w:val="24"/>
              </w:rPr>
              <w:t>ногой</w:t>
            </w:r>
            <w:r>
              <w:rPr>
                <w:sz w:val="24"/>
              </w:rPr>
              <w:tab/>
            </w:r>
            <w:r>
              <w:rPr>
                <w:sz w:val="24"/>
              </w:rPr>
              <w:tab/>
            </w:r>
            <w:r>
              <w:rPr>
                <w:spacing w:val="-10"/>
                <w:sz w:val="24"/>
              </w:rPr>
              <w:t>и</w:t>
            </w:r>
          </w:p>
          <w:p w14:paraId="24F80C4C" w14:textId="77777777" w:rsidR="004D752A" w:rsidRDefault="00000000">
            <w:pPr>
              <w:pStyle w:val="TableParagraph"/>
              <w:spacing w:line="264" w:lineRule="exact"/>
              <w:rPr>
                <w:sz w:val="24"/>
              </w:rPr>
            </w:pPr>
            <w:r>
              <w:rPr>
                <w:sz w:val="24"/>
              </w:rPr>
              <w:t>поочередно,</w:t>
            </w:r>
            <w:r>
              <w:rPr>
                <w:spacing w:val="-4"/>
                <w:sz w:val="24"/>
              </w:rPr>
              <w:t xml:space="preserve"> </w:t>
            </w:r>
            <w:r>
              <w:rPr>
                <w:sz w:val="24"/>
              </w:rPr>
              <w:t>выставление</w:t>
            </w:r>
            <w:r>
              <w:rPr>
                <w:spacing w:val="-2"/>
                <w:sz w:val="24"/>
              </w:rPr>
              <w:t xml:space="preserve"> </w:t>
            </w:r>
            <w:r>
              <w:rPr>
                <w:spacing w:val="-4"/>
                <w:sz w:val="24"/>
              </w:rPr>
              <w:t>ноги</w:t>
            </w:r>
          </w:p>
        </w:tc>
        <w:tc>
          <w:tcPr>
            <w:tcW w:w="4363" w:type="dxa"/>
            <w:tcBorders>
              <w:right w:val="single" w:sz="6" w:space="0" w:color="000000"/>
            </w:tcBorders>
          </w:tcPr>
          <w:p w14:paraId="5AFC92DA" w14:textId="77777777" w:rsidR="004D752A" w:rsidRDefault="00000000">
            <w:pPr>
              <w:pStyle w:val="TableParagraph"/>
              <w:spacing w:before="270" w:line="242" w:lineRule="auto"/>
              <w:ind w:right="199"/>
              <w:rPr>
                <w:sz w:val="24"/>
              </w:rPr>
            </w:pPr>
            <w:r>
              <w:rPr>
                <w:sz w:val="24"/>
              </w:rPr>
              <w:t>Самостоятельно</w:t>
            </w:r>
            <w:r>
              <w:rPr>
                <w:spacing w:val="-12"/>
                <w:sz w:val="24"/>
              </w:rPr>
              <w:t xml:space="preserve"> </w:t>
            </w:r>
            <w:r>
              <w:rPr>
                <w:sz w:val="24"/>
              </w:rPr>
              <w:t>входят,</w:t>
            </w:r>
            <w:r>
              <w:rPr>
                <w:spacing w:val="-13"/>
                <w:sz w:val="24"/>
              </w:rPr>
              <w:t xml:space="preserve"> </w:t>
            </w:r>
            <w:r>
              <w:rPr>
                <w:sz w:val="24"/>
              </w:rPr>
              <w:t>строятся</w:t>
            </w:r>
            <w:r>
              <w:rPr>
                <w:spacing w:val="-15"/>
                <w:sz w:val="24"/>
              </w:rPr>
              <w:t xml:space="preserve"> </w:t>
            </w:r>
            <w:r>
              <w:rPr>
                <w:sz w:val="24"/>
              </w:rPr>
              <w:t>в танцевальном зале.</w:t>
            </w:r>
          </w:p>
          <w:p w14:paraId="269AADD5" w14:textId="77777777" w:rsidR="004D752A" w:rsidRDefault="00000000">
            <w:pPr>
              <w:pStyle w:val="TableParagraph"/>
              <w:spacing w:line="271" w:lineRule="exact"/>
              <w:rPr>
                <w:sz w:val="24"/>
              </w:rPr>
            </w:pPr>
            <w:r>
              <w:rPr>
                <w:sz w:val="24"/>
              </w:rPr>
              <w:t>Выполняют</w:t>
            </w:r>
            <w:r>
              <w:rPr>
                <w:spacing w:val="-3"/>
                <w:sz w:val="24"/>
              </w:rPr>
              <w:t xml:space="preserve"> </w:t>
            </w:r>
            <w:r>
              <w:rPr>
                <w:spacing w:val="-2"/>
                <w:sz w:val="24"/>
              </w:rPr>
              <w:t>поклон.</w:t>
            </w:r>
          </w:p>
          <w:p w14:paraId="170B88CB" w14:textId="77777777" w:rsidR="004D752A" w:rsidRDefault="00000000">
            <w:pPr>
              <w:pStyle w:val="TableParagraph"/>
              <w:spacing w:before="2"/>
              <w:ind w:right="199"/>
              <w:rPr>
                <w:sz w:val="24"/>
              </w:rPr>
            </w:pPr>
            <w:r>
              <w:rPr>
                <w:sz w:val="24"/>
              </w:rPr>
              <w:t>Исполняют танцевальные движения. Выполняют расслабляющие упражнения для ног самостоятельно; отрабатывают элементы русской пляски : притопы одной ногой и поочередно,</w:t>
            </w:r>
            <w:r>
              <w:rPr>
                <w:spacing w:val="-11"/>
                <w:sz w:val="24"/>
              </w:rPr>
              <w:t xml:space="preserve"> </w:t>
            </w:r>
            <w:r>
              <w:rPr>
                <w:sz w:val="24"/>
              </w:rPr>
              <w:t>выставление</w:t>
            </w:r>
            <w:r>
              <w:rPr>
                <w:spacing w:val="-9"/>
                <w:sz w:val="24"/>
              </w:rPr>
              <w:t xml:space="preserve"> </w:t>
            </w:r>
            <w:r>
              <w:rPr>
                <w:sz w:val="24"/>
              </w:rPr>
              <w:t>ноги</w:t>
            </w:r>
            <w:r>
              <w:rPr>
                <w:spacing w:val="-11"/>
                <w:sz w:val="24"/>
              </w:rPr>
              <w:t xml:space="preserve"> </w:t>
            </w:r>
            <w:r>
              <w:rPr>
                <w:sz w:val="24"/>
              </w:rPr>
              <w:t>с</w:t>
            </w:r>
            <w:r>
              <w:rPr>
                <w:spacing w:val="-9"/>
                <w:sz w:val="24"/>
              </w:rPr>
              <w:t xml:space="preserve"> </w:t>
            </w:r>
            <w:r>
              <w:rPr>
                <w:sz w:val="24"/>
              </w:rPr>
              <w:t>носка на пятку по образцу</w:t>
            </w:r>
          </w:p>
        </w:tc>
      </w:tr>
      <w:tr w:rsidR="004D752A" w14:paraId="3DD22FD3" w14:textId="77777777">
        <w:trPr>
          <w:trHeight w:val="1934"/>
        </w:trPr>
        <w:tc>
          <w:tcPr>
            <w:tcW w:w="550" w:type="dxa"/>
            <w:tcBorders>
              <w:left w:val="single" w:sz="6" w:space="0" w:color="000000"/>
            </w:tcBorders>
          </w:tcPr>
          <w:p w14:paraId="72E0D21C" w14:textId="77777777" w:rsidR="004D752A" w:rsidRDefault="004D752A">
            <w:pPr>
              <w:pStyle w:val="TableParagraph"/>
              <w:ind w:left="0"/>
              <w:rPr>
                <w:b/>
                <w:sz w:val="24"/>
              </w:rPr>
            </w:pPr>
          </w:p>
          <w:p w14:paraId="35E978B4" w14:textId="77777777" w:rsidR="004D752A" w:rsidRDefault="004D752A">
            <w:pPr>
              <w:pStyle w:val="TableParagraph"/>
              <w:spacing w:before="270"/>
              <w:ind w:left="0"/>
              <w:rPr>
                <w:b/>
                <w:sz w:val="24"/>
              </w:rPr>
            </w:pPr>
          </w:p>
          <w:p w14:paraId="58C86708" w14:textId="77777777" w:rsidR="004D752A" w:rsidRDefault="00000000">
            <w:pPr>
              <w:pStyle w:val="TableParagraph"/>
              <w:ind w:left="0"/>
              <w:jc w:val="center"/>
              <w:rPr>
                <w:sz w:val="24"/>
              </w:rPr>
            </w:pPr>
            <w:r>
              <w:rPr>
                <w:spacing w:val="-5"/>
                <w:sz w:val="24"/>
              </w:rPr>
              <w:t>33</w:t>
            </w:r>
          </w:p>
        </w:tc>
        <w:tc>
          <w:tcPr>
            <w:tcW w:w="2425" w:type="dxa"/>
          </w:tcPr>
          <w:p w14:paraId="1B258F5A" w14:textId="77777777" w:rsidR="004D752A" w:rsidRDefault="004D752A">
            <w:pPr>
              <w:pStyle w:val="TableParagraph"/>
              <w:spacing w:before="128"/>
              <w:ind w:left="0"/>
              <w:rPr>
                <w:b/>
                <w:sz w:val="24"/>
              </w:rPr>
            </w:pPr>
          </w:p>
          <w:p w14:paraId="0AF92353" w14:textId="77777777" w:rsidR="004D752A" w:rsidRDefault="00000000">
            <w:pPr>
              <w:pStyle w:val="TableParagraph"/>
              <w:spacing w:before="1"/>
              <w:ind w:right="159"/>
              <w:rPr>
                <w:sz w:val="24"/>
              </w:rPr>
            </w:pPr>
            <w:r>
              <w:rPr>
                <w:spacing w:val="-2"/>
                <w:sz w:val="24"/>
              </w:rPr>
              <w:t xml:space="preserve">Соединение </w:t>
            </w:r>
            <w:r>
              <w:rPr>
                <w:sz w:val="24"/>
              </w:rPr>
              <w:t>элементов русской пляски</w:t>
            </w:r>
            <w:r>
              <w:rPr>
                <w:spacing w:val="-15"/>
                <w:sz w:val="24"/>
              </w:rPr>
              <w:t xml:space="preserve"> </w:t>
            </w:r>
            <w:r>
              <w:rPr>
                <w:sz w:val="24"/>
              </w:rPr>
              <w:t>(в</w:t>
            </w:r>
            <w:r>
              <w:rPr>
                <w:spacing w:val="-15"/>
                <w:sz w:val="24"/>
              </w:rPr>
              <w:t xml:space="preserve"> </w:t>
            </w:r>
            <w:r>
              <w:rPr>
                <w:sz w:val="24"/>
              </w:rPr>
              <w:t>движении по кругу)).</w:t>
            </w:r>
          </w:p>
        </w:tc>
        <w:tc>
          <w:tcPr>
            <w:tcW w:w="4254" w:type="dxa"/>
          </w:tcPr>
          <w:p w14:paraId="12CCE067" w14:textId="77777777" w:rsidR="004D752A" w:rsidRDefault="00000000">
            <w:pPr>
              <w:pStyle w:val="TableParagraph"/>
              <w:tabs>
                <w:tab w:val="left" w:pos="1797"/>
              </w:tabs>
              <w:spacing w:before="6"/>
              <w:ind w:right="1148"/>
              <w:rPr>
                <w:sz w:val="24"/>
              </w:rPr>
            </w:pPr>
            <w:r>
              <w:rPr>
                <w:sz w:val="24"/>
              </w:rPr>
              <w:t>Построение с соблюдением интервала.</w:t>
            </w:r>
            <w:r>
              <w:rPr>
                <w:spacing w:val="40"/>
                <w:sz w:val="24"/>
              </w:rPr>
              <w:t xml:space="preserve"> </w:t>
            </w:r>
            <w:r>
              <w:rPr>
                <w:sz w:val="24"/>
              </w:rPr>
              <w:t xml:space="preserve">Выполнение </w:t>
            </w:r>
            <w:r>
              <w:rPr>
                <w:spacing w:val="-2"/>
                <w:sz w:val="24"/>
              </w:rPr>
              <w:t>поклона.</w:t>
            </w:r>
            <w:r>
              <w:rPr>
                <w:sz w:val="24"/>
              </w:rPr>
              <w:tab/>
            </w:r>
            <w:r>
              <w:rPr>
                <w:spacing w:val="-2"/>
                <w:sz w:val="24"/>
              </w:rPr>
              <w:t xml:space="preserve">Выполнение </w:t>
            </w:r>
            <w:r>
              <w:rPr>
                <w:sz w:val="24"/>
              </w:rPr>
              <w:t>танцевальных движений</w:t>
            </w:r>
          </w:p>
          <w:p w14:paraId="58C97A33" w14:textId="77777777" w:rsidR="004D752A" w:rsidRDefault="00000000">
            <w:pPr>
              <w:pStyle w:val="TableParagraph"/>
              <w:spacing w:line="252" w:lineRule="exact"/>
            </w:pPr>
            <w:r>
              <w:t>последовательно,</w:t>
            </w:r>
            <w:r>
              <w:rPr>
                <w:spacing w:val="-6"/>
              </w:rPr>
              <w:t xml:space="preserve"> </w:t>
            </w:r>
            <w:r>
              <w:t>передвигаясь</w:t>
            </w:r>
            <w:r>
              <w:rPr>
                <w:spacing w:val="-7"/>
              </w:rPr>
              <w:t xml:space="preserve"> </w:t>
            </w:r>
            <w:r>
              <w:t>по</w:t>
            </w:r>
            <w:r>
              <w:rPr>
                <w:spacing w:val="-11"/>
              </w:rPr>
              <w:t xml:space="preserve"> </w:t>
            </w:r>
            <w:r>
              <w:rPr>
                <w:spacing w:val="-2"/>
              </w:rPr>
              <w:t>кругу,</w:t>
            </w:r>
          </w:p>
          <w:p w14:paraId="4461EBDD" w14:textId="77777777" w:rsidR="004D752A" w:rsidRDefault="00000000">
            <w:pPr>
              <w:pStyle w:val="TableParagraph"/>
              <w:spacing w:line="278" w:lineRule="exact"/>
              <w:ind w:right="179"/>
              <w:rPr>
                <w:sz w:val="24"/>
              </w:rPr>
            </w:pPr>
            <w:r>
              <w:rPr>
                <w:sz w:val="24"/>
              </w:rPr>
              <w:t>под</w:t>
            </w:r>
            <w:r>
              <w:rPr>
                <w:spacing w:val="-13"/>
                <w:sz w:val="24"/>
              </w:rPr>
              <w:t xml:space="preserve"> </w:t>
            </w:r>
            <w:r>
              <w:rPr>
                <w:sz w:val="24"/>
              </w:rPr>
              <w:t>музыку</w:t>
            </w:r>
            <w:r>
              <w:rPr>
                <w:spacing w:val="-11"/>
                <w:sz w:val="24"/>
              </w:rPr>
              <w:t xml:space="preserve"> </w:t>
            </w:r>
            <w:r>
              <w:rPr>
                <w:sz w:val="24"/>
              </w:rPr>
              <w:t>А.</w:t>
            </w:r>
            <w:r>
              <w:rPr>
                <w:spacing w:val="-5"/>
                <w:sz w:val="24"/>
              </w:rPr>
              <w:t xml:space="preserve"> </w:t>
            </w:r>
            <w:r>
              <w:rPr>
                <w:sz w:val="24"/>
              </w:rPr>
              <w:t>Варламова</w:t>
            </w:r>
            <w:r>
              <w:rPr>
                <w:spacing w:val="-8"/>
                <w:sz w:val="24"/>
              </w:rPr>
              <w:t xml:space="preserve"> </w:t>
            </w:r>
            <w:r>
              <w:rPr>
                <w:sz w:val="24"/>
              </w:rPr>
              <w:t>«Вдоль</w:t>
            </w:r>
            <w:r>
              <w:rPr>
                <w:spacing w:val="-6"/>
                <w:sz w:val="24"/>
              </w:rPr>
              <w:t xml:space="preserve"> </w:t>
            </w:r>
            <w:r>
              <w:rPr>
                <w:sz w:val="24"/>
              </w:rPr>
              <w:t>по улице метелица метет».</w:t>
            </w:r>
          </w:p>
        </w:tc>
        <w:tc>
          <w:tcPr>
            <w:tcW w:w="3400" w:type="dxa"/>
          </w:tcPr>
          <w:p w14:paraId="7BA2685B" w14:textId="77777777" w:rsidR="004D752A" w:rsidRDefault="00000000">
            <w:pPr>
              <w:pStyle w:val="TableParagraph"/>
              <w:rPr>
                <w:sz w:val="24"/>
              </w:rPr>
            </w:pPr>
            <w:r>
              <w:rPr>
                <w:sz w:val="24"/>
              </w:rPr>
              <w:t>Под руководством учителя выполняют</w:t>
            </w:r>
            <w:r>
              <w:rPr>
                <w:spacing w:val="-13"/>
                <w:sz w:val="24"/>
              </w:rPr>
              <w:t xml:space="preserve"> </w:t>
            </w:r>
            <w:r>
              <w:rPr>
                <w:sz w:val="24"/>
              </w:rPr>
              <w:t>вход,</w:t>
            </w:r>
            <w:r>
              <w:rPr>
                <w:spacing w:val="-12"/>
                <w:sz w:val="24"/>
              </w:rPr>
              <w:t xml:space="preserve"> </w:t>
            </w:r>
            <w:r>
              <w:rPr>
                <w:sz w:val="24"/>
              </w:rPr>
              <w:t>построение</w:t>
            </w:r>
            <w:r>
              <w:rPr>
                <w:spacing w:val="-15"/>
                <w:sz w:val="24"/>
              </w:rPr>
              <w:t xml:space="preserve"> </w:t>
            </w:r>
            <w:r>
              <w:rPr>
                <w:sz w:val="24"/>
              </w:rPr>
              <w:t>в танцевальном зале.</w:t>
            </w:r>
          </w:p>
          <w:p w14:paraId="208A5A8E" w14:textId="77777777" w:rsidR="004D752A" w:rsidRDefault="00000000">
            <w:pPr>
              <w:pStyle w:val="TableParagraph"/>
              <w:rPr>
                <w:sz w:val="24"/>
              </w:rPr>
            </w:pPr>
            <w:r>
              <w:rPr>
                <w:sz w:val="24"/>
              </w:rPr>
              <w:t>Выполняют</w:t>
            </w:r>
            <w:r>
              <w:rPr>
                <w:spacing w:val="-15"/>
                <w:sz w:val="24"/>
              </w:rPr>
              <w:t xml:space="preserve"> </w:t>
            </w:r>
            <w:r>
              <w:rPr>
                <w:sz w:val="24"/>
              </w:rPr>
              <w:t>поклон</w:t>
            </w:r>
            <w:r>
              <w:rPr>
                <w:spacing w:val="-15"/>
                <w:sz w:val="24"/>
              </w:rPr>
              <w:t xml:space="preserve"> </w:t>
            </w:r>
            <w:r>
              <w:rPr>
                <w:sz w:val="24"/>
              </w:rPr>
              <w:t xml:space="preserve">по </w:t>
            </w:r>
            <w:r>
              <w:rPr>
                <w:spacing w:val="-2"/>
                <w:sz w:val="24"/>
              </w:rPr>
              <w:t>алгоритму.</w:t>
            </w:r>
          </w:p>
          <w:p w14:paraId="76C0B7D9" w14:textId="77777777" w:rsidR="004D752A" w:rsidRDefault="00000000">
            <w:pPr>
              <w:pStyle w:val="TableParagraph"/>
              <w:spacing w:line="274" w:lineRule="exact"/>
              <w:ind w:right="408"/>
              <w:rPr>
                <w:sz w:val="24"/>
              </w:rPr>
            </w:pPr>
            <w:r>
              <w:rPr>
                <w:sz w:val="24"/>
              </w:rPr>
              <w:t>Выполняют танцевальные движения</w:t>
            </w:r>
            <w:r>
              <w:rPr>
                <w:spacing w:val="-15"/>
                <w:sz w:val="24"/>
              </w:rPr>
              <w:t xml:space="preserve"> </w:t>
            </w:r>
            <w:r>
              <w:rPr>
                <w:sz w:val="24"/>
              </w:rPr>
              <w:t>последовательно,</w:t>
            </w:r>
          </w:p>
        </w:tc>
        <w:tc>
          <w:tcPr>
            <w:tcW w:w="4363" w:type="dxa"/>
            <w:tcBorders>
              <w:right w:val="single" w:sz="6" w:space="0" w:color="000000"/>
            </w:tcBorders>
          </w:tcPr>
          <w:p w14:paraId="5A59FDDC" w14:textId="77777777" w:rsidR="004D752A" w:rsidRDefault="00000000">
            <w:pPr>
              <w:pStyle w:val="TableParagraph"/>
              <w:spacing w:line="242" w:lineRule="auto"/>
              <w:ind w:right="199"/>
              <w:rPr>
                <w:sz w:val="24"/>
              </w:rPr>
            </w:pPr>
            <w:r>
              <w:rPr>
                <w:sz w:val="24"/>
              </w:rPr>
              <w:t>Самостоятельно</w:t>
            </w:r>
            <w:r>
              <w:rPr>
                <w:spacing w:val="-12"/>
                <w:sz w:val="24"/>
              </w:rPr>
              <w:t xml:space="preserve"> </w:t>
            </w:r>
            <w:r>
              <w:rPr>
                <w:sz w:val="24"/>
              </w:rPr>
              <w:t>входят,</w:t>
            </w:r>
            <w:r>
              <w:rPr>
                <w:spacing w:val="-13"/>
                <w:sz w:val="24"/>
              </w:rPr>
              <w:t xml:space="preserve"> </w:t>
            </w:r>
            <w:r>
              <w:rPr>
                <w:sz w:val="24"/>
              </w:rPr>
              <w:t>строятся</w:t>
            </w:r>
            <w:r>
              <w:rPr>
                <w:spacing w:val="-15"/>
                <w:sz w:val="24"/>
              </w:rPr>
              <w:t xml:space="preserve"> </w:t>
            </w:r>
            <w:r>
              <w:rPr>
                <w:sz w:val="24"/>
              </w:rPr>
              <w:t>в танцевальном зале.</w:t>
            </w:r>
          </w:p>
          <w:p w14:paraId="496CCED7" w14:textId="77777777" w:rsidR="004D752A" w:rsidRDefault="00000000">
            <w:pPr>
              <w:pStyle w:val="TableParagraph"/>
              <w:spacing w:line="271" w:lineRule="exact"/>
              <w:rPr>
                <w:sz w:val="24"/>
              </w:rPr>
            </w:pPr>
            <w:r>
              <w:rPr>
                <w:sz w:val="24"/>
              </w:rPr>
              <w:t>Выполняют</w:t>
            </w:r>
            <w:r>
              <w:rPr>
                <w:spacing w:val="-3"/>
                <w:sz w:val="24"/>
              </w:rPr>
              <w:t xml:space="preserve"> </w:t>
            </w:r>
            <w:r>
              <w:rPr>
                <w:spacing w:val="-2"/>
                <w:sz w:val="24"/>
              </w:rPr>
              <w:t>поклон.</w:t>
            </w:r>
          </w:p>
          <w:p w14:paraId="6E47F9DA" w14:textId="77777777" w:rsidR="004D752A" w:rsidRDefault="00000000">
            <w:pPr>
              <w:pStyle w:val="TableParagraph"/>
              <w:ind w:right="199"/>
              <w:rPr>
                <w:sz w:val="24"/>
              </w:rPr>
            </w:pPr>
            <w:r>
              <w:rPr>
                <w:sz w:val="24"/>
              </w:rPr>
              <w:t>Исполняют</w:t>
            </w:r>
            <w:r>
              <w:rPr>
                <w:spacing w:val="38"/>
                <w:sz w:val="24"/>
              </w:rPr>
              <w:t xml:space="preserve"> </w:t>
            </w:r>
            <w:r>
              <w:rPr>
                <w:sz w:val="24"/>
              </w:rPr>
              <w:t>танцевальные</w:t>
            </w:r>
            <w:r>
              <w:rPr>
                <w:spacing w:val="-15"/>
                <w:sz w:val="24"/>
              </w:rPr>
              <w:t xml:space="preserve"> </w:t>
            </w:r>
            <w:r>
              <w:rPr>
                <w:sz w:val="24"/>
              </w:rPr>
              <w:t>движения последовательно, передвигаясь по</w:t>
            </w:r>
          </w:p>
          <w:p w14:paraId="5A4901AD" w14:textId="77777777" w:rsidR="004D752A" w:rsidRDefault="00000000">
            <w:pPr>
              <w:pStyle w:val="TableParagraph"/>
              <w:spacing w:line="274" w:lineRule="exact"/>
              <w:ind w:right="199"/>
              <w:rPr>
                <w:sz w:val="24"/>
              </w:rPr>
            </w:pPr>
            <w:r>
              <w:rPr>
                <w:sz w:val="24"/>
              </w:rPr>
              <w:t>кругу.</w:t>
            </w:r>
            <w:r>
              <w:rPr>
                <w:spacing w:val="35"/>
                <w:sz w:val="24"/>
              </w:rPr>
              <w:t xml:space="preserve"> </w:t>
            </w:r>
            <w:r>
              <w:rPr>
                <w:sz w:val="24"/>
              </w:rPr>
              <w:t>Выполняют</w:t>
            </w:r>
            <w:r>
              <w:rPr>
                <w:spacing w:val="-15"/>
                <w:sz w:val="24"/>
              </w:rPr>
              <w:t xml:space="preserve"> </w:t>
            </w:r>
            <w:r>
              <w:rPr>
                <w:sz w:val="24"/>
              </w:rPr>
              <w:t>расслабляющие упражнения для ног и рук ; могут</w:t>
            </w:r>
          </w:p>
        </w:tc>
      </w:tr>
    </w:tbl>
    <w:p w14:paraId="438193A9" w14:textId="77777777" w:rsidR="004D752A" w:rsidRDefault="004D752A">
      <w:pPr>
        <w:pStyle w:val="TableParagraph"/>
        <w:spacing w:line="274" w:lineRule="exact"/>
        <w:rPr>
          <w:sz w:val="24"/>
        </w:rPr>
        <w:sectPr w:rsidR="004D752A">
          <w:pgSz w:w="16840" w:h="11910" w:orient="landscape"/>
          <w:pgMar w:top="1100" w:right="0" w:bottom="1180" w:left="708" w:header="0" w:footer="993" w:gutter="0"/>
          <w:cols w:space="720"/>
        </w:sectPr>
      </w:pPr>
    </w:p>
    <w:p w14:paraId="5D0A8459" w14:textId="77777777" w:rsidR="004D752A" w:rsidRDefault="004D752A">
      <w:pPr>
        <w:pStyle w:val="a3"/>
        <w:spacing w:before="6"/>
        <w:ind w:left="0"/>
        <w:rPr>
          <w:b/>
          <w:sz w:val="2"/>
        </w:rPr>
      </w:pPr>
    </w:p>
    <w:tbl>
      <w:tblPr>
        <w:tblStyle w:val="TableNormal"/>
        <w:tblW w:w="0" w:type="auto"/>
        <w:tblInd w:w="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50"/>
        <w:gridCol w:w="2425"/>
        <w:gridCol w:w="4254"/>
        <w:gridCol w:w="3400"/>
        <w:gridCol w:w="4363"/>
      </w:tblGrid>
      <w:tr w:rsidR="004D752A" w14:paraId="471893ED" w14:textId="77777777">
        <w:trPr>
          <w:trHeight w:val="1934"/>
        </w:trPr>
        <w:tc>
          <w:tcPr>
            <w:tcW w:w="550" w:type="dxa"/>
            <w:tcBorders>
              <w:left w:val="single" w:sz="6" w:space="0" w:color="000000"/>
            </w:tcBorders>
          </w:tcPr>
          <w:p w14:paraId="77842EE2" w14:textId="77777777" w:rsidR="004D752A" w:rsidRDefault="004D752A">
            <w:pPr>
              <w:pStyle w:val="TableParagraph"/>
              <w:ind w:left="0"/>
              <w:rPr>
                <w:sz w:val="24"/>
              </w:rPr>
            </w:pPr>
          </w:p>
        </w:tc>
        <w:tc>
          <w:tcPr>
            <w:tcW w:w="2425" w:type="dxa"/>
          </w:tcPr>
          <w:p w14:paraId="25078B2A" w14:textId="77777777" w:rsidR="004D752A" w:rsidRDefault="004D752A">
            <w:pPr>
              <w:pStyle w:val="TableParagraph"/>
              <w:ind w:left="0"/>
              <w:rPr>
                <w:sz w:val="24"/>
              </w:rPr>
            </w:pPr>
          </w:p>
        </w:tc>
        <w:tc>
          <w:tcPr>
            <w:tcW w:w="4254" w:type="dxa"/>
          </w:tcPr>
          <w:p w14:paraId="2D7295DD" w14:textId="77777777" w:rsidR="004D752A" w:rsidRDefault="00000000">
            <w:pPr>
              <w:pStyle w:val="TableParagraph"/>
              <w:spacing w:line="242" w:lineRule="auto"/>
              <w:ind w:right="1062"/>
              <w:rPr>
                <w:sz w:val="24"/>
              </w:rPr>
            </w:pPr>
            <w:r>
              <w:rPr>
                <w:sz w:val="24"/>
              </w:rPr>
              <w:t>Выполнение</w:t>
            </w:r>
            <w:r>
              <w:rPr>
                <w:spacing w:val="-15"/>
                <w:sz w:val="24"/>
              </w:rPr>
              <w:t xml:space="preserve"> </w:t>
            </w:r>
            <w:r>
              <w:rPr>
                <w:sz w:val="24"/>
              </w:rPr>
              <w:t>расслабляющего упражнения для ног и рук</w:t>
            </w:r>
          </w:p>
        </w:tc>
        <w:tc>
          <w:tcPr>
            <w:tcW w:w="3400" w:type="dxa"/>
          </w:tcPr>
          <w:p w14:paraId="1FEBFD54" w14:textId="77777777" w:rsidR="004D752A" w:rsidRDefault="00000000">
            <w:pPr>
              <w:pStyle w:val="TableParagraph"/>
              <w:ind w:right="312"/>
              <w:rPr>
                <w:sz w:val="24"/>
              </w:rPr>
            </w:pPr>
            <w:r>
              <w:rPr>
                <w:sz w:val="24"/>
              </w:rPr>
              <w:t>передвигаясь</w:t>
            </w:r>
            <w:r>
              <w:rPr>
                <w:spacing w:val="-11"/>
                <w:sz w:val="24"/>
              </w:rPr>
              <w:t xml:space="preserve"> </w:t>
            </w:r>
            <w:r>
              <w:rPr>
                <w:sz w:val="24"/>
              </w:rPr>
              <w:t>по</w:t>
            </w:r>
            <w:r>
              <w:rPr>
                <w:spacing w:val="-11"/>
                <w:sz w:val="24"/>
              </w:rPr>
              <w:t xml:space="preserve"> </w:t>
            </w:r>
            <w:r>
              <w:rPr>
                <w:sz w:val="24"/>
              </w:rPr>
              <w:t>кругу,</w:t>
            </w:r>
            <w:r>
              <w:rPr>
                <w:spacing w:val="40"/>
                <w:sz w:val="24"/>
              </w:rPr>
              <w:t xml:space="preserve"> </w:t>
            </w:r>
            <w:r>
              <w:rPr>
                <w:sz w:val="24"/>
              </w:rPr>
              <w:t xml:space="preserve">по образцу и инструкции </w:t>
            </w:r>
            <w:r>
              <w:rPr>
                <w:spacing w:val="-2"/>
                <w:sz w:val="24"/>
              </w:rPr>
              <w:t>учителя.</w:t>
            </w:r>
          </w:p>
          <w:p w14:paraId="3B624247" w14:textId="77777777" w:rsidR="004D752A" w:rsidRDefault="00000000">
            <w:pPr>
              <w:pStyle w:val="TableParagraph"/>
              <w:rPr>
                <w:sz w:val="24"/>
              </w:rPr>
            </w:pPr>
            <w:r>
              <w:rPr>
                <w:sz w:val="24"/>
              </w:rPr>
              <w:t>Выполняют расслабляющие упражнения для ног и рук</w:t>
            </w:r>
            <w:r>
              <w:rPr>
                <w:spacing w:val="40"/>
                <w:sz w:val="24"/>
              </w:rPr>
              <w:t xml:space="preserve"> </w:t>
            </w:r>
            <w:r>
              <w:rPr>
                <w:sz w:val="24"/>
              </w:rPr>
              <w:t>по образцу</w:t>
            </w:r>
            <w:r>
              <w:rPr>
                <w:spacing w:val="-15"/>
                <w:sz w:val="24"/>
              </w:rPr>
              <w:t xml:space="preserve"> </w:t>
            </w:r>
            <w:r>
              <w:rPr>
                <w:sz w:val="24"/>
              </w:rPr>
              <w:t>и</w:t>
            </w:r>
            <w:r>
              <w:rPr>
                <w:spacing w:val="-15"/>
                <w:sz w:val="24"/>
              </w:rPr>
              <w:t xml:space="preserve"> </w:t>
            </w:r>
            <w:r>
              <w:rPr>
                <w:sz w:val="24"/>
              </w:rPr>
              <w:t>инструкции</w:t>
            </w:r>
            <w:r>
              <w:rPr>
                <w:spacing w:val="-13"/>
                <w:sz w:val="24"/>
              </w:rPr>
              <w:t xml:space="preserve"> </w:t>
            </w:r>
            <w:r>
              <w:rPr>
                <w:sz w:val="24"/>
              </w:rPr>
              <w:t>учителя</w:t>
            </w:r>
          </w:p>
        </w:tc>
        <w:tc>
          <w:tcPr>
            <w:tcW w:w="4363" w:type="dxa"/>
            <w:tcBorders>
              <w:right w:val="single" w:sz="6" w:space="0" w:color="000000"/>
            </w:tcBorders>
          </w:tcPr>
          <w:p w14:paraId="43957190" w14:textId="77777777" w:rsidR="004D752A" w:rsidRDefault="00000000">
            <w:pPr>
              <w:pStyle w:val="TableParagraph"/>
              <w:ind w:right="153"/>
              <w:rPr>
                <w:sz w:val="24"/>
              </w:rPr>
            </w:pPr>
            <w:r>
              <w:rPr>
                <w:sz w:val="24"/>
              </w:rPr>
              <w:t>соединить несколько элементов простой хороводный шаг, шаг</w:t>
            </w:r>
            <w:r>
              <w:rPr>
                <w:spacing w:val="40"/>
                <w:sz w:val="24"/>
              </w:rPr>
              <w:t xml:space="preserve"> </w:t>
            </w:r>
            <w:r>
              <w:rPr>
                <w:sz w:val="24"/>
              </w:rPr>
              <w:t>на всей ступне,</w:t>
            </w:r>
            <w:r>
              <w:rPr>
                <w:spacing w:val="-6"/>
                <w:sz w:val="24"/>
              </w:rPr>
              <w:t xml:space="preserve"> </w:t>
            </w:r>
            <w:r>
              <w:rPr>
                <w:sz w:val="24"/>
              </w:rPr>
              <w:t>подбоченившись</w:t>
            </w:r>
            <w:r>
              <w:rPr>
                <w:spacing w:val="-8"/>
                <w:sz w:val="24"/>
              </w:rPr>
              <w:t xml:space="preserve"> </w:t>
            </w:r>
            <w:r>
              <w:rPr>
                <w:sz w:val="24"/>
              </w:rPr>
              <w:t>двумя</w:t>
            </w:r>
            <w:r>
              <w:rPr>
                <w:spacing w:val="-8"/>
                <w:sz w:val="24"/>
              </w:rPr>
              <w:t xml:space="preserve"> </w:t>
            </w:r>
            <w:r>
              <w:rPr>
                <w:sz w:val="24"/>
              </w:rPr>
              <w:t>руками (для</w:t>
            </w:r>
            <w:r>
              <w:rPr>
                <w:spacing w:val="-7"/>
                <w:sz w:val="24"/>
              </w:rPr>
              <w:t xml:space="preserve"> </w:t>
            </w:r>
            <w:r>
              <w:rPr>
                <w:sz w:val="24"/>
              </w:rPr>
              <w:t>девочек</w:t>
            </w:r>
            <w:r>
              <w:rPr>
                <w:spacing w:val="-7"/>
                <w:sz w:val="24"/>
              </w:rPr>
              <w:t xml:space="preserve"> </w:t>
            </w:r>
            <w:r>
              <w:rPr>
                <w:sz w:val="24"/>
              </w:rPr>
              <w:t>—</w:t>
            </w:r>
            <w:r>
              <w:rPr>
                <w:spacing w:val="-11"/>
                <w:sz w:val="24"/>
              </w:rPr>
              <w:t xml:space="preserve"> </w:t>
            </w:r>
            <w:r>
              <w:rPr>
                <w:sz w:val="24"/>
              </w:rPr>
              <w:t>движение</w:t>
            </w:r>
            <w:r>
              <w:rPr>
                <w:spacing w:val="-8"/>
                <w:sz w:val="24"/>
              </w:rPr>
              <w:t xml:space="preserve"> </w:t>
            </w:r>
            <w:r>
              <w:rPr>
                <w:sz w:val="24"/>
              </w:rPr>
              <w:t>с</w:t>
            </w:r>
            <w:r>
              <w:rPr>
                <w:spacing w:val="-8"/>
                <w:sz w:val="24"/>
              </w:rPr>
              <w:t xml:space="preserve"> </w:t>
            </w:r>
            <w:r>
              <w:rPr>
                <w:sz w:val="24"/>
              </w:rPr>
              <w:t>платочком) и притопы одной ногой и поочередно,</w:t>
            </w:r>
          </w:p>
          <w:p w14:paraId="57327DFF" w14:textId="77777777" w:rsidR="004D752A" w:rsidRDefault="00000000">
            <w:pPr>
              <w:pStyle w:val="TableParagraph"/>
              <w:spacing w:line="274" w:lineRule="exact"/>
              <w:rPr>
                <w:sz w:val="24"/>
              </w:rPr>
            </w:pPr>
            <w:r>
              <w:rPr>
                <w:sz w:val="24"/>
              </w:rPr>
              <w:t>выставление ноги с носка на пятку, используя</w:t>
            </w:r>
            <w:r>
              <w:rPr>
                <w:spacing w:val="-14"/>
                <w:sz w:val="24"/>
              </w:rPr>
              <w:t xml:space="preserve"> </w:t>
            </w:r>
            <w:r>
              <w:rPr>
                <w:sz w:val="24"/>
              </w:rPr>
              <w:t>образец</w:t>
            </w:r>
            <w:r>
              <w:rPr>
                <w:spacing w:val="-13"/>
                <w:sz w:val="24"/>
              </w:rPr>
              <w:t xml:space="preserve"> </w:t>
            </w:r>
            <w:r>
              <w:rPr>
                <w:sz w:val="24"/>
              </w:rPr>
              <w:t>или</w:t>
            </w:r>
            <w:r>
              <w:rPr>
                <w:spacing w:val="-14"/>
                <w:sz w:val="24"/>
              </w:rPr>
              <w:t xml:space="preserve"> </w:t>
            </w:r>
            <w:r>
              <w:rPr>
                <w:sz w:val="24"/>
              </w:rPr>
              <w:t>самостоятельно.</w:t>
            </w:r>
          </w:p>
        </w:tc>
      </w:tr>
    </w:tbl>
    <w:p w14:paraId="14EFC158" w14:textId="77777777" w:rsidR="004D752A" w:rsidRDefault="00000000">
      <w:pPr>
        <w:ind w:left="4078" w:right="4792"/>
        <w:jc w:val="center"/>
        <w:rPr>
          <w:b/>
          <w:sz w:val="28"/>
        </w:rPr>
      </w:pPr>
      <w:r>
        <w:rPr>
          <w:b/>
          <w:sz w:val="28"/>
        </w:rPr>
        <w:t>Календарно</w:t>
      </w:r>
      <w:r>
        <w:rPr>
          <w:b/>
          <w:spacing w:val="-18"/>
          <w:sz w:val="28"/>
        </w:rPr>
        <w:t xml:space="preserve"> </w:t>
      </w:r>
      <w:r>
        <w:rPr>
          <w:b/>
          <w:sz w:val="28"/>
        </w:rPr>
        <w:t>тематическое</w:t>
      </w:r>
      <w:r>
        <w:rPr>
          <w:b/>
          <w:spacing w:val="-17"/>
          <w:sz w:val="28"/>
        </w:rPr>
        <w:t xml:space="preserve"> </w:t>
      </w:r>
      <w:r>
        <w:rPr>
          <w:b/>
          <w:sz w:val="28"/>
        </w:rPr>
        <w:t>планирование Коррекционного курса «Ритмика».</w:t>
      </w:r>
    </w:p>
    <w:p w14:paraId="4CD90311" w14:textId="77777777" w:rsidR="004D752A" w:rsidRDefault="00000000">
      <w:pPr>
        <w:spacing w:line="321" w:lineRule="exact"/>
        <w:ind w:left="4082" w:right="4792"/>
        <w:jc w:val="center"/>
        <w:rPr>
          <w:b/>
          <w:sz w:val="28"/>
        </w:rPr>
      </w:pPr>
      <w:r>
        <w:rPr>
          <w:b/>
          <w:sz w:val="28"/>
        </w:rPr>
        <w:t>(33</w:t>
      </w:r>
      <w:r>
        <w:rPr>
          <w:b/>
          <w:spacing w:val="-5"/>
          <w:sz w:val="28"/>
        </w:rPr>
        <w:t xml:space="preserve"> </w:t>
      </w:r>
      <w:r>
        <w:rPr>
          <w:b/>
          <w:spacing w:val="-2"/>
          <w:sz w:val="28"/>
        </w:rPr>
        <w:t>часа)</w:t>
      </w:r>
    </w:p>
    <w:tbl>
      <w:tblPr>
        <w:tblStyle w:val="TableNormal"/>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11230"/>
        <w:gridCol w:w="849"/>
        <w:gridCol w:w="1560"/>
        <w:gridCol w:w="235"/>
      </w:tblGrid>
      <w:tr w:rsidR="004D752A" w14:paraId="6470F8C8" w14:textId="77777777">
        <w:trPr>
          <w:trHeight w:val="585"/>
        </w:trPr>
        <w:tc>
          <w:tcPr>
            <w:tcW w:w="826" w:type="dxa"/>
            <w:vMerge w:val="restart"/>
          </w:tcPr>
          <w:p w14:paraId="3C57828F" w14:textId="77777777" w:rsidR="004D752A" w:rsidRDefault="00000000">
            <w:pPr>
              <w:pStyle w:val="TableParagraph"/>
              <w:spacing w:line="268" w:lineRule="exact"/>
              <w:ind w:left="13"/>
              <w:jc w:val="center"/>
              <w:rPr>
                <w:sz w:val="24"/>
              </w:rPr>
            </w:pPr>
            <w:r>
              <w:rPr>
                <w:spacing w:val="-10"/>
                <w:sz w:val="24"/>
              </w:rPr>
              <w:t>№</w:t>
            </w:r>
          </w:p>
        </w:tc>
        <w:tc>
          <w:tcPr>
            <w:tcW w:w="11230" w:type="dxa"/>
            <w:vMerge w:val="restart"/>
          </w:tcPr>
          <w:p w14:paraId="04388A8F" w14:textId="77777777" w:rsidR="004D752A" w:rsidRDefault="00000000">
            <w:pPr>
              <w:pStyle w:val="TableParagraph"/>
              <w:spacing w:line="268" w:lineRule="exact"/>
              <w:ind w:left="14"/>
              <w:jc w:val="center"/>
              <w:rPr>
                <w:sz w:val="24"/>
              </w:rPr>
            </w:pPr>
            <w:r>
              <w:rPr>
                <w:sz w:val="24"/>
              </w:rPr>
              <w:t>Тема</w:t>
            </w:r>
            <w:r>
              <w:rPr>
                <w:spacing w:val="-7"/>
                <w:sz w:val="24"/>
              </w:rPr>
              <w:t xml:space="preserve"> </w:t>
            </w:r>
            <w:r>
              <w:rPr>
                <w:spacing w:val="-2"/>
                <w:sz w:val="24"/>
              </w:rPr>
              <w:t>предмета</w:t>
            </w:r>
          </w:p>
        </w:tc>
        <w:tc>
          <w:tcPr>
            <w:tcW w:w="849" w:type="dxa"/>
            <w:vMerge w:val="restart"/>
            <w:textDirection w:val="btLr"/>
          </w:tcPr>
          <w:p w14:paraId="082844ED" w14:textId="77777777" w:rsidR="004D752A" w:rsidRDefault="00000000">
            <w:pPr>
              <w:pStyle w:val="TableParagraph"/>
              <w:spacing w:before="110" w:line="249" w:lineRule="auto"/>
              <w:ind w:left="237" w:right="176" w:hanging="68"/>
              <w:rPr>
                <w:sz w:val="24"/>
              </w:rPr>
            </w:pPr>
            <w:r>
              <w:rPr>
                <w:spacing w:val="-4"/>
                <w:sz w:val="24"/>
              </w:rPr>
              <w:t xml:space="preserve">Кол-во </w:t>
            </w:r>
            <w:r>
              <w:rPr>
                <w:spacing w:val="-2"/>
                <w:sz w:val="24"/>
              </w:rPr>
              <w:t>часов</w:t>
            </w:r>
          </w:p>
        </w:tc>
        <w:tc>
          <w:tcPr>
            <w:tcW w:w="1560" w:type="dxa"/>
            <w:vMerge w:val="restart"/>
            <w:tcBorders>
              <w:right w:val="single" w:sz="6" w:space="0" w:color="000000"/>
            </w:tcBorders>
            <w:textDirection w:val="btLr"/>
          </w:tcPr>
          <w:p w14:paraId="0BE8FBB0" w14:textId="77777777" w:rsidR="004D752A" w:rsidRDefault="00000000">
            <w:pPr>
              <w:pStyle w:val="TableParagraph"/>
              <w:spacing w:before="115"/>
              <w:ind w:left="251"/>
              <w:rPr>
                <w:sz w:val="24"/>
              </w:rPr>
            </w:pPr>
            <w:r>
              <w:rPr>
                <w:spacing w:val="-2"/>
                <w:sz w:val="24"/>
              </w:rPr>
              <w:t>Дата.</w:t>
            </w:r>
          </w:p>
        </w:tc>
        <w:tc>
          <w:tcPr>
            <w:tcW w:w="235" w:type="dxa"/>
            <w:tcBorders>
              <w:top w:val="nil"/>
              <w:bottom w:val="single" w:sz="6" w:space="0" w:color="000000"/>
              <w:right w:val="nil"/>
            </w:tcBorders>
          </w:tcPr>
          <w:p w14:paraId="040C3C46" w14:textId="77777777" w:rsidR="004D752A" w:rsidRDefault="004D752A">
            <w:pPr>
              <w:pStyle w:val="TableParagraph"/>
              <w:ind w:left="0"/>
              <w:rPr>
                <w:sz w:val="24"/>
              </w:rPr>
            </w:pPr>
          </w:p>
        </w:tc>
      </w:tr>
      <w:tr w:rsidR="004D752A" w14:paraId="1B6AF27C" w14:textId="77777777">
        <w:trPr>
          <w:trHeight w:val="448"/>
        </w:trPr>
        <w:tc>
          <w:tcPr>
            <w:tcW w:w="826" w:type="dxa"/>
            <w:vMerge/>
            <w:tcBorders>
              <w:top w:val="nil"/>
            </w:tcBorders>
          </w:tcPr>
          <w:p w14:paraId="5D050911" w14:textId="77777777" w:rsidR="004D752A" w:rsidRDefault="004D752A">
            <w:pPr>
              <w:rPr>
                <w:sz w:val="2"/>
                <w:szCs w:val="2"/>
              </w:rPr>
            </w:pPr>
          </w:p>
        </w:tc>
        <w:tc>
          <w:tcPr>
            <w:tcW w:w="11230" w:type="dxa"/>
            <w:vMerge/>
            <w:tcBorders>
              <w:top w:val="nil"/>
            </w:tcBorders>
          </w:tcPr>
          <w:p w14:paraId="2539A70C" w14:textId="77777777" w:rsidR="004D752A" w:rsidRDefault="004D752A">
            <w:pPr>
              <w:rPr>
                <w:sz w:val="2"/>
                <w:szCs w:val="2"/>
              </w:rPr>
            </w:pPr>
          </w:p>
        </w:tc>
        <w:tc>
          <w:tcPr>
            <w:tcW w:w="849" w:type="dxa"/>
            <w:vMerge/>
            <w:tcBorders>
              <w:top w:val="nil"/>
            </w:tcBorders>
            <w:textDirection w:val="btLr"/>
          </w:tcPr>
          <w:p w14:paraId="2FCA30FB" w14:textId="77777777" w:rsidR="004D752A" w:rsidRDefault="004D752A">
            <w:pPr>
              <w:rPr>
                <w:sz w:val="2"/>
                <w:szCs w:val="2"/>
              </w:rPr>
            </w:pPr>
          </w:p>
        </w:tc>
        <w:tc>
          <w:tcPr>
            <w:tcW w:w="1560" w:type="dxa"/>
            <w:vMerge/>
            <w:tcBorders>
              <w:top w:val="nil"/>
              <w:right w:val="single" w:sz="6" w:space="0" w:color="000000"/>
            </w:tcBorders>
            <w:textDirection w:val="btLr"/>
          </w:tcPr>
          <w:p w14:paraId="7AC5DACE" w14:textId="77777777" w:rsidR="004D752A" w:rsidRDefault="004D752A">
            <w:pPr>
              <w:rPr>
                <w:sz w:val="2"/>
                <w:szCs w:val="2"/>
              </w:rPr>
            </w:pPr>
          </w:p>
        </w:tc>
        <w:tc>
          <w:tcPr>
            <w:tcW w:w="235" w:type="dxa"/>
            <w:tcBorders>
              <w:top w:val="single" w:sz="6" w:space="0" w:color="000000"/>
              <w:left w:val="single" w:sz="6" w:space="0" w:color="000000"/>
              <w:bottom w:val="single" w:sz="6" w:space="0" w:color="000000"/>
              <w:right w:val="single" w:sz="6" w:space="0" w:color="000000"/>
            </w:tcBorders>
          </w:tcPr>
          <w:p w14:paraId="136817EF" w14:textId="77777777" w:rsidR="004D752A" w:rsidRDefault="004D752A">
            <w:pPr>
              <w:pStyle w:val="TableParagraph"/>
              <w:ind w:left="0"/>
              <w:rPr>
                <w:sz w:val="24"/>
              </w:rPr>
            </w:pPr>
          </w:p>
        </w:tc>
      </w:tr>
      <w:tr w:rsidR="004D752A" w14:paraId="25BEDE96" w14:textId="77777777">
        <w:trPr>
          <w:trHeight w:val="280"/>
        </w:trPr>
        <w:tc>
          <w:tcPr>
            <w:tcW w:w="826" w:type="dxa"/>
          </w:tcPr>
          <w:p w14:paraId="70E53D89" w14:textId="77777777" w:rsidR="004D752A" w:rsidRDefault="00000000">
            <w:pPr>
              <w:pStyle w:val="TableParagraph"/>
              <w:spacing w:line="260" w:lineRule="exact"/>
              <w:ind w:left="0" w:right="340"/>
              <w:jc w:val="right"/>
              <w:rPr>
                <w:sz w:val="24"/>
              </w:rPr>
            </w:pPr>
            <w:r>
              <w:rPr>
                <w:spacing w:val="-10"/>
                <w:sz w:val="24"/>
              </w:rPr>
              <w:t>1</w:t>
            </w:r>
          </w:p>
        </w:tc>
        <w:tc>
          <w:tcPr>
            <w:tcW w:w="11230" w:type="dxa"/>
          </w:tcPr>
          <w:p w14:paraId="25769D58" w14:textId="77777777" w:rsidR="004D752A" w:rsidRDefault="00000000">
            <w:pPr>
              <w:pStyle w:val="TableParagraph"/>
              <w:spacing w:line="260" w:lineRule="exact"/>
              <w:ind w:left="107"/>
              <w:rPr>
                <w:sz w:val="24"/>
              </w:rPr>
            </w:pPr>
            <w:r>
              <w:rPr>
                <w:sz w:val="24"/>
              </w:rPr>
              <w:t>Инструктаж</w:t>
            </w:r>
            <w:r>
              <w:rPr>
                <w:spacing w:val="1"/>
                <w:sz w:val="24"/>
              </w:rPr>
              <w:t xml:space="preserve"> </w:t>
            </w:r>
            <w:r>
              <w:rPr>
                <w:sz w:val="24"/>
              </w:rPr>
              <w:t>по ОТ</w:t>
            </w:r>
            <w:r>
              <w:rPr>
                <w:spacing w:val="-3"/>
                <w:sz w:val="24"/>
              </w:rPr>
              <w:t xml:space="preserve"> </w:t>
            </w:r>
            <w:r>
              <w:rPr>
                <w:sz w:val="24"/>
              </w:rPr>
              <w:t>и</w:t>
            </w:r>
            <w:r>
              <w:rPr>
                <w:spacing w:val="-5"/>
                <w:sz w:val="24"/>
              </w:rPr>
              <w:t xml:space="preserve"> </w:t>
            </w:r>
            <w:r>
              <w:rPr>
                <w:sz w:val="24"/>
              </w:rPr>
              <w:t>ТБ.</w:t>
            </w:r>
            <w:r>
              <w:rPr>
                <w:spacing w:val="57"/>
                <w:sz w:val="24"/>
              </w:rPr>
              <w:t xml:space="preserve"> </w:t>
            </w:r>
            <w:r>
              <w:rPr>
                <w:sz w:val="24"/>
              </w:rPr>
              <w:t>Что такое</w:t>
            </w:r>
            <w:r>
              <w:rPr>
                <w:spacing w:val="-6"/>
                <w:sz w:val="24"/>
              </w:rPr>
              <w:t xml:space="preserve"> </w:t>
            </w:r>
            <w:r>
              <w:rPr>
                <w:spacing w:val="-2"/>
                <w:sz w:val="24"/>
              </w:rPr>
              <w:t>«Ритмика».</w:t>
            </w:r>
          </w:p>
        </w:tc>
        <w:tc>
          <w:tcPr>
            <w:tcW w:w="849" w:type="dxa"/>
          </w:tcPr>
          <w:p w14:paraId="527EF416" w14:textId="77777777" w:rsidR="004D752A" w:rsidRDefault="00000000">
            <w:pPr>
              <w:pStyle w:val="TableParagraph"/>
              <w:spacing w:line="260" w:lineRule="exact"/>
              <w:ind w:left="69" w:right="63"/>
              <w:jc w:val="center"/>
              <w:rPr>
                <w:sz w:val="24"/>
              </w:rPr>
            </w:pPr>
            <w:r>
              <w:rPr>
                <w:spacing w:val="-10"/>
                <w:sz w:val="24"/>
              </w:rPr>
              <w:t>1</w:t>
            </w:r>
          </w:p>
        </w:tc>
        <w:tc>
          <w:tcPr>
            <w:tcW w:w="1560" w:type="dxa"/>
          </w:tcPr>
          <w:p w14:paraId="6B66D5E4" w14:textId="77777777" w:rsidR="004D752A" w:rsidRDefault="004D752A">
            <w:pPr>
              <w:pStyle w:val="TableParagraph"/>
              <w:ind w:left="0"/>
              <w:rPr>
                <w:sz w:val="20"/>
              </w:rPr>
            </w:pPr>
          </w:p>
        </w:tc>
        <w:tc>
          <w:tcPr>
            <w:tcW w:w="235" w:type="dxa"/>
            <w:tcBorders>
              <w:top w:val="single" w:sz="6" w:space="0" w:color="000000"/>
            </w:tcBorders>
          </w:tcPr>
          <w:p w14:paraId="63288D3A" w14:textId="77777777" w:rsidR="004D752A" w:rsidRDefault="004D752A">
            <w:pPr>
              <w:pStyle w:val="TableParagraph"/>
              <w:ind w:left="0"/>
              <w:rPr>
                <w:sz w:val="20"/>
              </w:rPr>
            </w:pPr>
          </w:p>
        </w:tc>
      </w:tr>
      <w:tr w:rsidR="004D752A" w14:paraId="7789B0FC" w14:textId="77777777">
        <w:trPr>
          <w:trHeight w:val="273"/>
        </w:trPr>
        <w:tc>
          <w:tcPr>
            <w:tcW w:w="826" w:type="dxa"/>
          </w:tcPr>
          <w:p w14:paraId="266DE547" w14:textId="77777777" w:rsidR="004D752A" w:rsidRDefault="00000000">
            <w:pPr>
              <w:pStyle w:val="TableParagraph"/>
              <w:spacing w:line="254" w:lineRule="exact"/>
              <w:ind w:left="0" w:right="340"/>
              <w:jc w:val="right"/>
              <w:rPr>
                <w:sz w:val="24"/>
              </w:rPr>
            </w:pPr>
            <w:r>
              <w:rPr>
                <w:spacing w:val="-10"/>
                <w:sz w:val="24"/>
              </w:rPr>
              <w:t>2</w:t>
            </w:r>
          </w:p>
        </w:tc>
        <w:tc>
          <w:tcPr>
            <w:tcW w:w="11230" w:type="dxa"/>
          </w:tcPr>
          <w:p w14:paraId="6101A4E4" w14:textId="77777777" w:rsidR="004D752A" w:rsidRDefault="00000000">
            <w:pPr>
              <w:pStyle w:val="TableParagraph"/>
              <w:spacing w:line="254" w:lineRule="exact"/>
              <w:ind w:left="107"/>
              <w:rPr>
                <w:sz w:val="24"/>
              </w:rPr>
            </w:pPr>
            <w:r>
              <w:rPr>
                <w:sz w:val="24"/>
              </w:rPr>
              <w:t>Упражнения</w:t>
            </w:r>
            <w:r>
              <w:rPr>
                <w:spacing w:val="-11"/>
                <w:sz w:val="24"/>
              </w:rPr>
              <w:t xml:space="preserve"> </w:t>
            </w:r>
            <w:r>
              <w:rPr>
                <w:sz w:val="24"/>
              </w:rPr>
              <w:t>на</w:t>
            </w:r>
            <w:r>
              <w:rPr>
                <w:spacing w:val="-9"/>
                <w:sz w:val="24"/>
              </w:rPr>
              <w:t xml:space="preserve"> </w:t>
            </w:r>
            <w:r>
              <w:rPr>
                <w:sz w:val="24"/>
              </w:rPr>
              <w:t>ориентировку</w:t>
            </w:r>
            <w:r>
              <w:rPr>
                <w:spacing w:val="-12"/>
                <w:sz w:val="24"/>
              </w:rPr>
              <w:t xml:space="preserve"> </w:t>
            </w:r>
            <w:r>
              <w:rPr>
                <w:sz w:val="24"/>
              </w:rPr>
              <w:t>в</w:t>
            </w:r>
            <w:r>
              <w:rPr>
                <w:spacing w:val="-3"/>
                <w:sz w:val="24"/>
              </w:rPr>
              <w:t xml:space="preserve"> </w:t>
            </w:r>
            <w:r>
              <w:rPr>
                <w:sz w:val="24"/>
              </w:rPr>
              <w:t>пространстве.</w:t>
            </w:r>
            <w:r>
              <w:rPr>
                <w:spacing w:val="-4"/>
                <w:sz w:val="24"/>
              </w:rPr>
              <w:t xml:space="preserve"> </w:t>
            </w:r>
            <w:r>
              <w:rPr>
                <w:spacing w:val="-2"/>
                <w:sz w:val="24"/>
              </w:rPr>
              <w:t>Построение</w:t>
            </w:r>
          </w:p>
        </w:tc>
        <w:tc>
          <w:tcPr>
            <w:tcW w:w="849" w:type="dxa"/>
          </w:tcPr>
          <w:p w14:paraId="171F9F57" w14:textId="77777777" w:rsidR="004D752A" w:rsidRDefault="00000000">
            <w:pPr>
              <w:pStyle w:val="TableParagraph"/>
              <w:spacing w:line="254" w:lineRule="exact"/>
              <w:ind w:left="69" w:right="63"/>
              <w:jc w:val="center"/>
              <w:rPr>
                <w:sz w:val="24"/>
              </w:rPr>
            </w:pPr>
            <w:r>
              <w:rPr>
                <w:spacing w:val="-10"/>
                <w:sz w:val="24"/>
              </w:rPr>
              <w:t>1</w:t>
            </w:r>
          </w:p>
        </w:tc>
        <w:tc>
          <w:tcPr>
            <w:tcW w:w="1560" w:type="dxa"/>
          </w:tcPr>
          <w:p w14:paraId="33307E49" w14:textId="77777777" w:rsidR="004D752A" w:rsidRDefault="004D752A">
            <w:pPr>
              <w:pStyle w:val="TableParagraph"/>
              <w:ind w:left="0"/>
              <w:rPr>
                <w:sz w:val="20"/>
              </w:rPr>
            </w:pPr>
          </w:p>
        </w:tc>
        <w:tc>
          <w:tcPr>
            <w:tcW w:w="235" w:type="dxa"/>
          </w:tcPr>
          <w:p w14:paraId="66697A67" w14:textId="77777777" w:rsidR="004D752A" w:rsidRDefault="004D752A">
            <w:pPr>
              <w:pStyle w:val="TableParagraph"/>
              <w:ind w:left="0"/>
              <w:rPr>
                <w:sz w:val="20"/>
              </w:rPr>
            </w:pPr>
          </w:p>
        </w:tc>
      </w:tr>
      <w:tr w:rsidR="004D752A" w14:paraId="58868E6D" w14:textId="77777777">
        <w:trPr>
          <w:trHeight w:val="277"/>
        </w:trPr>
        <w:tc>
          <w:tcPr>
            <w:tcW w:w="826" w:type="dxa"/>
          </w:tcPr>
          <w:p w14:paraId="78579F24" w14:textId="77777777" w:rsidR="004D752A" w:rsidRDefault="00000000">
            <w:pPr>
              <w:pStyle w:val="TableParagraph"/>
              <w:spacing w:line="258" w:lineRule="exact"/>
              <w:ind w:left="0" w:right="340"/>
              <w:jc w:val="right"/>
              <w:rPr>
                <w:sz w:val="24"/>
              </w:rPr>
            </w:pPr>
            <w:r>
              <w:rPr>
                <w:spacing w:val="-10"/>
                <w:sz w:val="24"/>
              </w:rPr>
              <w:t>3</w:t>
            </w:r>
          </w:p>
        </w:tc>
        <w:tc>
          <w:tcPr>
            <w:tcW w:w="11230" w:type="dxa"/>
          </w:tcPr>
          <w:p w14:paraId="548121FC" w14:textId="77777777" w:rsidR="004D752A" w:rsidRDefault="00000000">
            <w:pPr>
              <w:pStyle w:val="TableParagraph"/>
              <w:spacing w:line="258" w:lineRule="exact"/>
              <w:ind w:left="107"/>
              <w:rPr>
                <w:sz w:val="24"/>
              </w:rPr>
            </w:pPr>
            <w:r>
              <w:rPr>
                <w:sz w:val="24"/>
              </w:rPr>
              <w:t>Перестроение</w:t>
            </w:r>
            <w:r>
              <w:rPr>
                <w:spacing w:val="-9"/>
                <w:sz w:val="24"/>
              </w:rPr>
              <w:t xml:space="preserve"> </w:t>
            </w:r>
            <w:r>
              <w:rPr>
                <w:sz w:val="24"/>
              </w:rPr>
              <w:t>в</w:t>
            </w:r>
            <w:r>
              <w:rPr>
                <w:spacing w:val="-4"/>
                <w:sz w:val="24"/>
              </w:rPr>
              <w:t xml:space="preserve"> </w:t>
            </w:r>
            <w:r>
              <w:rPr>
                <w:sz w:val="24"/>
              </w:rPr>
              <w:t>пары,</w:t>
            </w:r>
            <w:r>
              <w:rPr>
                <w:spacing w:val="1"/>
                <w:sz w:val="24"/>
              </w:rPr>
              <w:t xml:space="preserve"> </w:t>
            </w:r>
            <w:r>
              <w:rPr>
                <w:sz w:val="24"/>
              </w:rPr>
              <w:t>друг за</w:t>
            </w:r>
            <w:r>
              <w:rPr>
                <w:spacing w:val="-2"/>
                <w:sz w:val="24"/>
              </w:rPr>
              <w:t xml:space="preserve"> </w:t>
            </w:r>
            <w:r>
              <w:rPr>
                <w:sz w:val="24"/>
              </w:rPr>
              <w:t>другом,</w:t>
            </w:r>
            <w:r>
              <w:rPr>
                <w:spacing w:val="-4"/>
                <w:sz w:val="24"/>
              </w:rPr>
              <w:t xml:space="preserve"> </w:t>
            </w:r>
            <w:r>
              <w:rPr>
                <w:sz w:val="24"/>
              </w:rPr>
              <w:t>в</w:t>
            </w:r>
            <w:r>
              <w:rPr>
                <w:spacing w:val="-4"/>
                <w:sz w:val="24"/>
              </w:rPr>
              <w:t xml:space="preserve"> </w:t>
            </w:r>
            <w:r>
              <w:rPr>
                <w:sz w:val="24"/>
              </w:rPr>
              <w:t>шеренгу</w:t>
            </w:r>
            <w:r>
              <w:rPr>
                <w:spacing w:val="-10"/>
                <w:sz w:val="24"/>
              </w:rPr>
              <w:t xml:space="preserve"> </w:t>
            </w:r>
            <w:r>
              <w:rPr>
                <w:sz w:val="24"/>
              </w:rPr>
              <w:t xml:space="preserve">и </w:t>
            </w:r>
            <w:r>
              <w:rPr>
                <w:spacing w:val="-2"/>
                <w:sz w:val="24"/>
              </w:rPr>
              <w:t>колонну</w:t>
            </w:r>
          </w:p>
        </w:tc>
        <w:tc>
          <w:tcPr>
            <w:tcW w:w="849" w:type="dxa"/>
          </w:tcPr>
          <w:p w14:paraId="7901AEC3" w14:textId="77777777" w:rsidR="004D752A" w:rsidRDefault="00000000">
            <w:pPr>
              <w:pStyle w:val="TableParagraph"/>
              <w:spacing w:line="258" w:lineRule="exact"/>
              <w:ind w:left="69" w:right="63"/>
              <w:jc w:val="center"/>
              <w:rPr>
                <w:sz w:val="24"/>
              </w:rPr>
            </w:pPr>
            <w:r>
              <w:rPr>
                <w:spacing w:val="-10"/>
                <w:sz w:val="24"/>
              </w:rPr>
              <w:t>1</w:t>
            </w:r>
          </w:p>
        </w:tc>
        <w:tc>
          <w:tcPr>
            <w:tcW w:w="1560" w:type="dxa"/>
          </w:tcPr>
          <w:p w14:paraId="509A7676" w14:textId="77777777" w:rsidR="004D752A" w:rsidRDefault="004D752A">
            <w:pPr>
              <w:pStyle w:val="TableParagraph"/>
              <w:ind w:left="0"/>
              <w:rPr>
                <w:sz w:val="20"/>
              </w:rPr>
            </w:pPr>
          </w:p>
        </w:tc>
        <w:tc>
          <w:tcPr>
            <w:tcW w:w="235" w:type="dxa"/>
          </w:tcPr>
          <w:p w14:paraId="50BF5E04" w14:textId="77777777" w:rsidR="004D752A" w:rsidRDefault="004D752A">
            <w:pPr>
              <w:pStyle w:val="TableParagraph"/>
              <w:ind w:left="0"/>
              <w:rPr>
                <w:sz w:val="20"/>
              </w:rPr>
            </w:pPr>
          </w:p>
        </w:tc>
      </w:tr>
      <w:tr w:rsidR="004D752A" w14:paraId="5EBB1A2C" w14:textId="77777777">
        <w:trPr>
          <w:trHeight w:val="273"/>
        </w:trPr>
        <w:tc>
          <w:tcPr>
            <w:tcW w:w="826" w:type="dxa"/>
          </w:tcPr>
          <w:p w14:paraId="3D12D6AC" w14:textId="77777777" w:rsidR="004D752A" w:rsidRDefault="00000000">
            <w:pPr>
              <w:pStyle w:val="TableParagraph"/>
              <w:spacing w:line="253" w:lineRule="exact"/>
              <w:ind w:left="0" w:right="340"/>
              <w:jc w:val="right"/>
              <w:rPr>
                <w:sz w:val="24"/>
              </w:rPr>
            </w:pPr>
            <w:r>
              <w:rPr>
                <w:spacing w:val="-10"/>
                <w:sz w:val="24"/>
              </w:rPr>
              <w:t>4</w:t>
            </w:r>
          </w:p>
        </w:tc>
        <w:tc>
          <w:tcPr>
            <w:tcW w:w="11230" w:type="dxa"/>
          </w:tcPr>
          <w:p w14:paraId="16C24D9E" w14:textId="77777777" w:rsidR="004D752A" w:rsidRDefault="00000000">
            <w:pPr>
              <w:pStyle w:val="TableParagraph"/>
              <w:spacing w:line="253" w:lineRule="exact"/>
              <w:ind w:left="107"/>
              <w:rPr>
                <w:sz w:val="24"/>
              </w:rPr>
            </w:pPr>
            <w:r>
              <w:rPr>
                <w:sz w:val="24"/>
              </w:rPr>
              <w:t>Перестроение</w:t>
            </w:r>
            <w:r>
              <w:rPr>
                <w:spacing w:val="-11"/>
                <w:sz w:val="24"/>
              </w:rPr>
              <w:t xml:space="preserve"> </w:t>
            </w:r>
            <w:r>
              <w:rPr>
                <w:sz w:val="24"/>
              </w:rPr>
              <w:t>из</w:t>
            </w:r>
            <w:r>
              <w:rPr>
                <w:spacing w:val="-8"/>
                <w:sz w:val="24"/>
              </w:rPr>
              <w:t xml:space="preserve"> </w:t>
            </w:r>
            <w:r>
              <w:rPr>
                <w:sz w:val="24"/>
              </w:rPr>
              <w:t>шеренги</w:t>
            </w:r>
            <w:r>
              <w:rPr>
                <w:spacing w:val="-6"/>
                <w:sz w:val="24"/>
              </w:rPr>
              <w:t xml:space="preserve"> </w:t>
            </w:r>
            <w:r>
              <w:rPr>
                <w:sz w:val="24"/>
              </w:rPr>
              <w:t>в</w:t>
            </w:r>
            <w:r>
              <w:rPr>
                <w:spacing w:val="-3"/>
                <w:sz w:val="24"/>
              </w:rPr>
              <w:t xml:space="preserve"> </w:t>
            </w:r>
            <w:r>
              <w:rPr>
                <w:sz w:val="24"/>
              </w:rPr>
              <w:t>круг.</w:t>
            </w:r>
            <w:r>
              <w:rPr>
                <w:spacing w:val="-2"/>
                <w:sz w:val="24"/>
              </w:rPr>
              <w:t xml:space="preserve"> Поклон</w:t>
            </w:r>
          </w:p>
        </w:tc>
        <w:tc>
          <w:tcPr>
            <w:tcW w:w="849" w:type="dxa"/>
          </w:tcPr>
          <w:p w14:paraId="372864AA" w14:textId="77777777" w:rsidR="004D752A" w:rsidRDefault="00000000">
            <w:pPr>
              <w:pStyle w:val="TableParagraph"/>
              <w:spacing w:line="253" w:lineRule="exact"/>
              <w:ind w:left="69" w:right="63"/>
              <w:jc w:val="center"/>
              <w:rPr>
                <w:sz w:val="24"/>
              </w:rPr>
            </w:pPr>
            <w:r>
              <w:rPr>
                <w:spacing w:val="-10"/>
                <w:sz w:val="24"/>
              </w:rPr>
              <w:t>1</w:t>
            </w:r>
          </w:p>
        </w:tc>
        <w:tc>
          <w:tcPr>
            <w:tcW w:w="1560" w:type="dxa"/>
          </w:tcPr>
          <w:p w14:paraId="23AAA56D" w14:textId="77777777" w:rsidR="004D752A" w:rsidRDefault="004D752A">
            <w:pPr>
              <w:pStyle w:val="TableParagraph"/>
              <w:ind w:left="0"/>
              <w:rPr>
                <w:sz w:val="20"/>
              </w:rPr>
            </w:pPr>
          </w:p>
        </w:tc>
        <w:tc>
          <w:tcPr>
            <w:tcW w:w="235" w:type="dxa"/>
          </w:tcPr>
          <w:p w14:paraId="64990E01" w14:textId="77777777" w:rsidR="004D752A" w:rsidRDefault="004D752A">
            <w:pPr>
              <w:pStyle w:val="TableParagraph"/>
              <w:ind w:left="0"/>
              <w:rPr>
                <w:sz w:val="20"/>
              </w:rPr>
            </w:pPr>
          </w:p>
        </w:tc>
      </w:tr>
      <w:tr w:rsidR="004D752A" w14:paraId="62723B82" w14:textId="77777777">
        <w:trPr>
          <w:trHeight w:val="364"/>
        </w:trPr>
        <w:tc>
          <w:tcPr>
            <w:tcW w:w="826" w:type="dxa"/>
          </w:tcPr>
          <w:p w14:paraId="4AE7F3B5" w14:textId="77777777" w:rsidR="004D752A" w:rsidRDefault="00000000">
            <w:pPr>
              <w:pStyle w:val="TableParagraph"/>
              <w:spacing w:before="35"/>
              <w:ind w:left="0" w:right="340"/>
              <w:jc w:val="right"/>
              <w:rPr>
                <w:sz w:val="24"/>
              </w:rPr>
            </w:pPr>
            <w:r>
              <w:rPr>
                <w:spacing w:val="-10"/>
                <w:sz w:val="24"/>
              </w:rPr>
              <w:t>5</w:t>
            </w:r>
          </w:p>
        </w:tc>
        <w:tc>
          <w:tcPr>
            <w:tcW w:w="11230" w:type="dxa"/>
          </w:tcPr>
          <w:p w14:paraId="3F7D4BE8" w14:textId="77777777" w:rsidR="004D752A" w:rsidRDefault="00000000">
            <w:pPr>
              <w:pStyle w:val="TableParagraph"/>
              <w:spacing w:before="35"/>
              <w:ind w:left="107"/>
              <w:rPr>
                <w:sz w:val="24"/>
              </w:rPr>
            </w:pPr>
            <w:r>
              <w:rPr>
                <w:sz w:val="24"/>
              </w:rPr>
              <w:t>Ориентировка</w:t>
            </w:r>
            <w:r>
              <w:rPr>
                <w:spacing w:val="-10"/>
                <w:sz w:val="24"/>
              </w:rPr>
              <w:t xml:space="preserve"> </w:t>
            </w:r>
            <w:r>
              <w:rPr>
                <w:sz w:val="24"/>
              </w:rPr>
              <w:t>в</w:t>
            </w:r>
            <w:r>
              <w:rPr>
                <w:spacing w:val="-10"/>
                <w:sz w:val="24"/>
              </w:rPr>
              <w:t xml:space="preserve"> </w:t>
            </w:r>
            <w:r>
              <w:rPr>
                <w:sz w:val="24"/>
              </w:rPr>
              <w:t>направлении</w:t>
            </w:r>
            <w:r>
              <w:rPr>
                <w:spacing w:val="-11"/>
                <w:sz w:val="24"/>
              </w:rPr>
              <w:t xml:space="preserve"> </w:t>
            </w:r>
            <w:r>
              <w:rPr>
                <w:sz w:val="24"/>
              </w:rPr>
              <w:t>вперед,</w:t>
            </w:r>
            <w:r>
              <w:rPr>
                <w:spacing w:val="-5"/>
                <w:sz w:val="24"/>
              </w:rPr>
              <w:t xml:space="preserve"> </w:t>
            </w:r>
            <w:r>
              <w:rPr>
                <w:sz w:val="24"/>
              </w:rPr>
              <w:t>назад,</w:t>
            </w:r>
            <w:r>
              <w:rPr>
                <w:spacing w:val="-10"/>
                <w:sz w:val="24"/>
              </w:rPr>
              <w:t xml:space="preserve"> </w:t>
            </w:r>
            <w:r>
              <w:rPr>
                <w:sz w:val="24"/>
              </w:rPr>
              <w:t>направо,</w:t>
            </w:r>
            <w:r>
              <w:rPr>
                <w:spacing w:val="-10"/>
                <w:sz w:val="24"/>
              </w:rPr>
              <w:t xml:space="preserve"> </w:t>
            </w:r>
            <w:r>
              <w:rPr>
                <w:sz w:val="24"/>
              </w:rPr>
              <w:t>налево,</w:t>
            </w:r>
            <w:r>
              <w:rPr>
                <w:spacing w:val="-5"/>
                <w:sz w:val="24"/>
              </w:rPr>
              <w:t xml:space="preserve"> </w:t>
            </w:r>
            <w:r>
              <w:rPr>
                <w:sz w:val="24"/>
              </w:rPr>
              <w:t>в</w:t>
            </w:r>
            <w:r>
              <w:rPr>
                <w:spacing w:val="-10"/>
                <w:sz w:val="24"/>
              </w:rPr>
              <w:t xml:space="preserve"> </w:t>
            </w:r>
            <w:r>
              <w:rPr>
                <w:sz w:val="24"/>
              </w:rPr>
              <w:t>круг,</w:t>
            </w:r>
            <w:r>
              <w:rPr>
                <w:spacing w:val="-5"/>
                <w:sz w:val="24"/>
              </w:rPr>
              <w:t xml:space="preserve"> </w:t>
            </w:r>
            <w:r>
              <w:rPr>
                <w:sz w:val="24"/>
              </w:rPr>
              <w:t>из</w:t>
            </w:r>
            <w:r>
              <w:rPr>
                <w:spacing w:val="-6"/>
                <w:sz w:val="24"/>
              </w:rPr>
              <w:t xml:space="preserve"> </w:t>
            </w:r>
            <w:r>
              <w:rPr>
                <w:spacing w:val="-2"/>
                <w:sz w:val="24"/>
              </w:rPr>
              <w:t>круга</w:t>
            </w:r>
          </w:p>
        </w:tc>
        <w:tc>
          <w:tcPr>
            <w:tcW w:w="849" w:type="dxa"/>
          </w:tcPr>
          <w:p w14:paraId="44D5E55D" w14:textId="77777777" w:rsidR="004D752A" w:rsidRDefault="00000000">
            <w:pPr>
              <w:pStyle w:val="TableParagraph"/>
              <w:spacing w:before="35"/>
              <w:ind w:left="69" w:right="63"/>
              <w:jc w:val="center"/>
              <w:rPr>
                <w:sz w:val="24"/>
              </w:rPr>
            </w:pPr>
            <w:r>
              <w:rPr>
                <w:spacing w:val="-10"/>
                <w:sz w:val="24"/>
              </w:rPr>
              <w:t>1</w:t>
            </w:r>
          </w:p>
        </w:tc>
        <w:tc>
          <w:tcPr>
            <w:tcW w:w="1560" w:type="dxa"/>
          </w:tcPr>
          <w:p w14:paraId="5CCCF1B5" w14:textId="77777777" w:rsidR="004D752A" w:rsidRDefault="004D752A">
            <w:pPr>
              <w:pStyle w:val="TableParagraph"/>
              <w:ind w:left="0"/>
              <w:rPr>
                <w:sz w:val="24"/>
              </w:rPr>
            </w:pPr>
          </w:p>
        </w:tc>
        <w:tc>
          <w:tcPr>
            <w:tcW w:w="235" w:type="dxa"/>
          </w:tcPr>
          <w:p w14:paraId="3D618D30" w14:textId="77777777" w:rsidR="004D752A" w:rsidRDefault="004D752A">
            <w:pPr>
              <w:pStyle w:val="TableParagraph"/>
              <w:ind w:left="0"/>
              <w:rPr>
                <w:sz w:val="24"/>
              </w:rPr>
            </w:pPr>
          </w:p>
        </w:tc>
      </w:tr>
      <w:tr w:rsidR="004D752A" w14:paraId="5B22FAFF" w14:textId="77777777">
        <w:trPr>
          <w:trHeight w:val="273"/>
        </w:trPr>
        <w:tc>
          <w:tcPr>
            <w:tcW w:w="826" w:type="dxa"/>
          </w:tcPr>
          <w:p w14:paraId="5361D898" w14:textId="77777777" w:rsidR="004D752A" w:rsidRDefault="00000000">
            <w:pPr>
              <w:pStyle w:val="TableParagraph"/>
              <w:spacing w:line="254" w:lineRule="exact"/>
              <w:ind w:left="0" w:right="340"/>
              <w:jc w:val="right"/>
              <w:rPr>
                <w:sz w:val="24"/>
              </w:rPr>
            </w:pPr>
            <w:r>
              <w:rPr>
                <w:spacing w:val="-10"/>
                <w:sz w:val="24"/>
              </w:rPr>
              <w:t>6</w:t>
            </w:r>
          </w:p>
        </w:tc>
        <w:tc>
          <w:tcPr>
            <w:tcW w:w="11230" w:type="dxa"/>
          </w:tcPr>
          <w:p w14:paraId="6BBF2E69" w14:textId="77777777" w:rsidR="004D752A" w:rsidRDefault="00000000">
            <w:pPr>
              <w:pStyle w:val="TableParagraph"/>
              <w:spacing w:line="254" w:lineRule="exact"/>
              <w:ind w:left="107"/>
              <w:rPr>
                <w:sz w:val="24"/>
              </w:rPr>
            </w:pPr>
            <w:r>
              <w:rPr>
                <w:sz w:val="24"/>
              </w:rPr>
              <w:t>Ходьба</w:t>
            </w:r>
            <w:r>
              <w:rPr>
                <w:spacing w:val="-7"/>
                <w:sz w:val="24"/>
              </w:rPr>
              <w:t xml:space="preserve"> </w:t>
            </w:r>
            <w:r>
              <w:rPr>
                <w:sz w:val="24"/>
              </w:rPr>
              <w:t>и</w:t>
            </w:r>
            <w:r>
              <w:rPr>
                <w:spacing w:val="-9"/>
                <w:sz w:val="24"/>
              </w:rPr>
              <w:t xml:space="preserve"> </w:t>
            </w:r>
            <w:r>
              <w:rPr>
                <w:sz w:val="24"/>
              </w:rPr>
              <w:t>бег:</w:t>
            </w:r>
            <w:r>
              <w:rPr>
                <w:spacing w:val="-6"/>
                <w:sz w:val="24"/>
              </w:rPr>
              <w:t xml:space="preserve"> </w:t>
            </w:r>
            <w:r>
              <w:rPr>
                <w:sz w:val="24"/>
              </w:rPr>
              <w:t>с</w:t>
            </w:r>
            <w:r>
              <w:rPr>
                <w:spacing w:val="-11"/>
                <w:sz w:val="24"/>
              </w:rPr>
              <w:t xml:space="preserve"> </w:t>
            </w:r>
            <w:r>
              <w:rPr>
                <w:sz w:val="24"/>
              </w:rPr>
              <w:t>высоким</w:t>
            </w:r>
            <w:r>
              <w:rPr>
                <w:spacing w:val="-9"/>
                <w:sz w:val="24"/>
              </w:rPr>
              <w:t xml:space="preserve"> </w:t>
            </w:r>
            <w:r>
              <w:rPr>
                <w:sz w:val="24"/>
              </w:rPr>
              <w:t>подниманием</w:t>
            </w:r>
            <w:r>
              <w:rPr>
                <w:spacing w:val="-4"/>
                <w:sz w:val="24"/>
              </w:rPr>
              <w:t xml:space="preserve"> </w:t>
            </w:r>
            <w:r>
              <w:rPr>
                <w:spacing w:val="-2"/>
                <w:sz w:val="24"/>
              </w:rPr>
              <w:t>колен.</w:t>
            </w:r>
          </w:p>
        </w:tc>
        <w:tc>
          <w:tcPr>
            <w:tcW w:w="849" w:type="dxa"/>
          </w:tcPr>
          <w:p w14:paraId="20646144" w14:textId="77777777" w:rsidR="004D752A" w:rsidRDefault="00000000">
            <w:pPr>
              <w:pStyle w:val="TableParagraph"/>
              <w:spacing w:line="254" w:lineRule="exact"/>
              <w:ind w:left="69" w:right="63"/>
              <w:jc w:val="center"/>
              <w:rPr>
                <w:sz w:val="24"/>
              </w:rPr>
            </w:pPr>
            <w:r>
              <w:rPr>
                <w:spacing w:val="-10"/>
                <w:sz w:val="24"/>
              </w:rPr>
              <w:t>1</w:t>
            </w:r>
          </w:p>
        </w:tc>
        <w:tc>
          <w:tcPr>
            <w:tcW w:w="1560" w:type="dxa"/>
          </w:tcPr>
          <w:p w14:paraId="45F42F91" w14:textId="77777777" w:rsidR="004D752A" w:rsidRDefault="004D752A">
            <w:pPr>
              <w:pStyle w:val="TableParagraph"/>
              <w:ind w:left="0"/>
              <w:rPr>
                <w:sz w:val="20"/>
              </w:rPr>
            </w:pPr>
          </w:p>
        </w:tc>
        <w:tc>
          <w:tcPr>
            <w:tcW w:w="235" w:type="dxa"/>
          </w:tcPr>
          <w:p w14:paraId="43D19A8D" w14:textId="77777777" w:rsidR="004D752A" w:rsidRDefault="004D752A">
            <w:pPr>
              <w:pStyle w:val="TableParagraph"/>
              <w:ind w:left="0"/>
              <w:rPr>
                <w:sz w:val="20"/>
              </w:rPr>
            </w:pPr>
          </w:p>
        </w:tc>
      </w:tr>
      <w:tr w:rsidR="004D752A" w14:paraId="25CC7F31" w14:textId="77777777">
        <w:trPr>
          <w:trHeight w:val="278"/>
        </w:trPr>
        <w:tc>
          <w:tcPr>
            <w:tcW w:w="826" w:type="dxa"/>
          </w:tcPr>
          <w:p w14:paraId="6803F86D" w14:textId="77777777" w:rsidR="004D752A" w:rsidRDefault="00000000">
            <w:pPr>
              <w:pStyle w:val="TableParagraph"/>
              <w:spacing w:line="258" w:lineRule="exact"/>
              <w:ind w:left="0" w:right="340"/>
              <w:jc w:val="right"/>
              <w:rPr>
                <w:sz w:val="24"/>
              </w:rPr>
            </w:pPr>
            <w:r>
              <w:rPr>
                <w:spacing w:val="-10"/>
                <w:sz w:val="24"/>
              </w:rPr>
              <w:t>7</w:t>
            </w:r>
          </w:p>
        </w:tc>
        <w:tc>
          <w:tcPr>
            <w:tcW w:w="11230" w:type="dxa"/>
          </w:tcPr>
          <w:p w14:paraId="7B5E6E19" w14:textId="77777777" w:rsidR="004D752A" w:rsidRDefault="00000000">
            <w:pPr>
              <w:pStyle w:val="TableParagraph"/>
              <w:spacing w:line="258" w:lineRule="exact"/>
              <w:ind w:left="107"/>
              <w:rPr>
                <w:sz w:val="24"/>
              </w:rPr>
            </w:pPr>
            <w:r>
              <w:rPr>
                <w:sz w:val="24"/>
              </w:rPr>
              <w:t>Упражнения</w:t>
            </w:r>
            <w:r>
              <w:rPr>
                <w:spacing w:val="-15"/>
                <w:sz w:val="24"/>
              </w:rPr>
              <w:t xml:space="preserve"> </w:t>
            </w:r>
            <w:r>
              <w:rPr>
                <w:sz w:val="24"/>
              </w:rPr>
              <w:t>на</w:t>
            </w:r>
            <w:r>
              <w:rPr>
                <w:spacing w:val="-15"/>
                <w:sz w:val="24"/>
              </w:rPr>
              <w:t xml:space="preserve"> </w:t>
            </w:r>
            <w:r>
              <w:rPr>
                <w:sz w:val="24"/>
              </w:rPr>
              <w:t>выработку</w:t>
            </w:r>
            <w:r>
              <w:rPr>
                <w:spacing w:val="-15"/>
                <w:sz w:val="24"/>
              </w:rPr>
              <w:t xml:space="preserve"> </w:t>
            </w:r>
            <w:r>
              <w:rPr>
                <w:spacing w:val="-2"/>
                <w:sz w:val="24"/>
              </w:rPr>
              <w:t>осанки.</w:t>
            </w:r>
          </w:p>
        </w:tc>
        <w:tc>
          <w:tcPr>
            <w:tcW w:w="849" w:type="dxa"/>
          </w:tcPr>
          <w:p w14:paraId="70B2A2A0" w14:textId="77777777" w:rsidR="004D752A" w:rsidRDefault="00000000">
            <w:pPr>
              <w:pStyle w:val="TableParagraph"/>
              <w:spacing w:line="258" w:lineRule="exact"/>
              <w:ind w:left="69" w:right="63"/>
              <w:jc w:val="center"/>
              <w:rPr>
                <w:sz w:val="24"/>
              </w:rPr>
            </w:pPr>
            <w:r>
              <w:rPr>
                <w:spacing w:val="-10"/>
                <w:sz w:val="24"/>
              </w:rPr>
              <w:t>1</w:t>
            </w:r>
          </w:p>
        </w:tc>
        <w:tc>
          <w:tcPr>
            <w:tcW w:w="1560" w:type="dxa"/>
          </w:tcPr>
          <w:p w14:paraId="1015C38C" w14:textId="77777777" w:rsidR="004D752A" w:rsidRDefault="004D752A">
            <w:pPr>
              <w:pStyle w:val="TableParagraph"/>
              <w:ind w:left="0"/>
              <w:rPr>
                <w:sz w:val="20"/>
              </w:rPr>
            </w:pPr>
          </w:p>
        </w:tc>
        <w:tc>
          <w:tcPr>
            <w:tcW w:w="235" w:type="dxa"/>
          </w:tcPr>
          <w:p w14:paraId="2DFB893C" w14:textId="77777777" w:rsidR="004D752A" w:rsidRDefault="004D752A">
            <w:pPr>
              <w:pStyle w:val="TableParagraph"/>
              <w:ind w:left="0"/>
              <w:rPr>
                <w:sz w:val="20"/>
              </w:rPr>
            </w:pPr>
          </w:p>
        </w:tc>
      </w:tr>
      <w:tr w:rsidR="004D752A" w14:paraId="6DE6C776" w14:textId="77777777">
        <w:trPr>
          <w:trHeight w:val="273"/>
        </w:trPr>
        <w:tc>
          <w:tcPr>
            <w:tcW w:w="826" w:type="dxa"/>
          </w:tcPr>
          <w:p w14:paraId="31383DB7" w14:textId="77777777" w:rsidR="004D752A" w:rsidRDefault="00000000">
            <w:pPr>
              <w:pStyle w:val="TableParagraph"/>
              <w:spacing w:line="253" w:lineRule="exact"/>
              <w:ind w:left="0" w:right="340"/>
              <w:jc w:val="right"/>
              <w:rPr>
                <w:sz w:val="24"/>
              </w:rPr>
            </w:pPr>
            <w:r>
              <w:rPr>
                <w:spacing w:val="-10"/>
                <w:sz w:val="24"/>
              </w:rPr>
              <w:t>8</w:t>
            </w:r>
          </w:p>
        </w:tc>
        <w:tc>
          <w:tcPr>
            <w:tcW w:w="11230" w:type="dxa"/>
          </w:tcPr>
          <w:p w14:paraId="55A450D3" w14:textId="77777777" w:rsidR="004D752A" w:rsidRDefault="00000000">
            <w:pPr>
              <w:pStyle w:val="TableParagraph"/>
              <w:spacing w:line="253" w:lineRule="exact"/>
              <w:ind w:left="107"/>
              <w:rPr>
                <w:sz w:val="24"/>
              </w:rPr>
            </w:pPr>
            <w:r>
              <w:rPr>
                <w:sz w:val="24"/>
              </w:rPr>
              <w:t>Выполнение</w:t>
            </w:r>
            <w:r>
              <w:rPr>
                <w:spacing w:val="-7"/>
                <w:sz w:val="24"/>
              </w:rPr>
              <w:t xml:space="preserve"> </w:t>
            </w:r>
            <w:r>
              <w:rPr>
                <w:sz w:val="24"/>
              </w:rPr>
              <w:t>движений</w:t>
            </w:r>
            <w:r>
              <w:rPr>
                <w:spacing w:val="-6"/>
                <w:sz w:val="24"/>
              </w:rPr>
              <w:t xml:space="preserve"> </w:t>
            </w:r>
            <w:r>
              <w:rPr>
                <w:sz w:val="24"/>
              </w:rPr>
              <w:t>с</w:t>
            </w:r>
            <w:r>
              <w:rPr>
                <w:spacing w:val="-11"/>
                <w:sz w:val="24"/>
              </w:rPr>
              <w:t xml:space="preserve"> </w:t>
            </w:r>
            <w:r>
              <w:rPr>
                <w:sz w:val="24"/>
              </w:rPr>
              <w:t>предметами</w:t>
            </w:r>
            <w:r>
              <w:rPr>
                <w:spacing w:val="-9"/>
                <w:sz w:val="24"/>
              </w:rPr>
              <w:t xml:space="preserve"> </w:t>
            </w:r>
            <w:r>
              <w:rPr>
                <w:sz w:val="24"/>
              </w:rPr>
              <w:t>(флажками)</w:t>
            </w:r>
            <w:r>
              <w:rPr>
                <w:spacing w:val="-9"/>
                <w:sz w:val="24"/>
              </w:rPr>
              <w:t xml:space="preserve"> </w:t>
            </w:r>
            <w:r>
              <w:rPr>
                <w:sz w:val="24"/>
              </w:rPr>
              <w:t>во</w:t>
            </w:r>
            <w:r>
              <w:rPr>
                <w:spacing w:val="-6"/>
                <w:sz w:val="24"/>
              </w:rPr>
              <w:t xml:space="preserve"> </w:t>
            </w:r>
            <w:r>
              <w:rPr>
                <w:sz w:val="24"/>
              </w:rPr>
              <w:t>время</w:t>
            </w:r>
            <w:r>
              <w:rPr>
                <w:spacing w:val="-6"/>
                <w:sz w:val="24"/>
              </w:rPr>
              <w:t xml:space="preserve"> </w:t>
            </w:r>
            <w:r>
              <w:rPr>
                <w:sz w:val="24"/>
              </w:rPr>
              <w:t>ходьбы</w:t>
            </w:r>
            <w:r>
              <w:rPr>
                <w:spacing w:val="-5"/>
                <w:sz w:val="24"/>
              </w:rPr>
              <w:t xml:space="preserve"> </w:t>
            </w:r>
            <w:r>
              <w:rPr>
                <w:sz w:val="24"/>
              </w:rPr>
              <w:t>по</w:t>
            </w:r>
            <w:r>
              <w:rPr>
                <w:spacing w:val="-6"/>
                <w:sz w:val="24"/>
              </w:rPr>
              <w:t xml:space="preserve"> </w:t>
            </w:r>
            <w:r>
              <w:rPr>
                <w:spacing w:val="-2"/>
                <w:sz w:val="24"/>
              </w:rPr>
              <w:t>кругу</w:t>
            </w:r>
          </w:p>
        </w:tc>
        <w:tc>
          <w:tcPr>
            <w:tcW w:w="849" w:type="dxa"/>
          </w:tcPr>
          <w:p w14:paraId="1BBD8319" w14:textId="77777777" w:rsidR="004D752A" w:rsidRDefault="00000000">
            <w:pPr>
              <w:pStyle w:val="TableParagraph"/>
              <w:spacing w:line="253" w:lineRule="exact"/>
              <w:ind w:left="69" w:right="63"/>
              <w:jc w:val="center"/>
              <w:rPr>
                <w:sz w:val="24"/>
              </w:rPr>
            </w:pPr>
            <w:r>
              <w:rPr>
                <w:spacing w:val="-10"/>
                <w:sz w:val="24"/>
              </w:rPr>
              <w:t>1</w:t>
            </w:r>
          </w:p>
        </w:tc>
        <w:tc>
          <w:tcPr>
            <w:tcW w:w="1560" w:type="dxa"/>
          </w:tcPr>
          <w:p w14:paraId="505B24C2" w14:textId="77777777" w:rsidR="004D752A" w:rsidRDefault="004D752A">
            <w:pPr>
              <w:pStyle w:val="TableParagraph"/>
              <w:ind w:left="0"/>
              <w:rPr>
                <w:sz w:val="20"/>
              </w:rPr>
            </w:pPr>
          </w:p>
        </w:tc>
        <w:tc>
          <w:tcPr>
            <w:tcW w:w="235" w:type="dxa"/>
          </w:tcPr>
          <w:p w14:paraId="539DF5AD" w14:textId="77777777" w:rsidR="004D752A" w:rsidRDefault="004D752A">
            <w:pPr>
              <w:pStyle w:val="TableParagraph"/>
              <w:ind w:left="0"/>
              <w:rPr>
                <w:sz w:val="20"/>
              </w:rPr>
            </w:pPr>
          </w:p>
        </w:tc>
      </w:tr>
      <w:tr w:rsidR="004D752A" w14:paraId="7D6E1F56" w14:textId="77777777">
        <w:trPr>
          <w:trHeight w:val="278"/>
        </w:trPr>
        <w:tc>
          <w:tcPr>
            <w:tcW w:w="826" w:type="dxa"/>
          </w:tcPr>
          <w:p w14:paraId="497EDCFF" w14:textId="77777777" w:rsidR="004D752A" w:rsidRDefault="00000000">
            <w:pPr>
              <w:pStyle w:val="TableParagraph"/>
              <w:spacing w:line="258" w:lineRule="exact"/>
              <w:ind w:left="113"/>
              <w:rPr>
                <w:sz w:val="24"/>
              </w:rPr>
            </w:pPr>
            <w:r>
              <w:rPr>
                <w:spacing w:val="-10"/>
                <w:sz w:val="24"/>
              </w:rPr>
              <w:t>9</w:t>
            </w:r>
          </w:p>
        </w:tc>
        <w:tc>
          <w:tcPr>
            <w:tcW w:w="11230" w:type="dxa"/>
          </w:tcPr>
          <w:p w14:paraId="22F10877" w14:textId="77777777" w:rsidR="004D752A" w:rsidRDefault="00000000">
            <w:pPr>
              <w:pStyle w:val="TableParagraph"/>
              <w:spacing w:line="258" w:lineRule="exact"/>
              <w:ind w:left="107"/>
              <w:rPr>
                <w:sz w:val="24"/>
              </w:rPr>
            </w:pPr>
            <w:r>
              <w:rPr>
                <w:spacing w:val="-2"/>
                <w:sz w:val="24"/>
              </w:rPr>
              <w:t>Упражнения</w:t>
            </w:r>
            <w:r>
              <w:rPr>
                <w:sz w:val="24"/>
              </w:rPr>
              <w:t xml:space="preserve"> </w:t>
            </w:r>
            <w:r>
              <w:rPr>
                <w:spacing w:val="-2"/>
                <w:sz w:val="24"/>
              </w:rPr>
              <w:t>на</w:t>
            </w:r>
            <w:r>
              <w:rPr>
                <w:sz w:val="24"/>
              </w:rPr>
              <w:t xml:space="preserve"> </w:t>
            </w:r>
            <w:r>
              <w:rPr>
                <w:spacing w:val="-2"/>
                <w:sz w:val="24"/>
              </w:rPr>
              <w:t>выработку</w:t>
            </w:r>
            <w:r>
              <w:rPr>
                <w:spacing w:val="-4"/>
                <w:sz w:val="24"/>
              </w:rPr>
              <w:t xml:space="preserve"> </w:t>
            </w:r>
            <w:r>
              <w:rPr>
                <w:spacing w:val="-2"/>
                <w:sz w:val="24"/>
              </w:rPr>
              <w:t>осанки.</w:t>
            </w:r>
          </w:p>
        </w:tc>
        <w:tc>
          <w:tcPr>
            <w:tcW w:w="849" w:type="dxa"/>
          </w:tcPr>
          <w:p w14:paraId="13DE914E" w14:textId="77777777" w:rsidR="004D752A" w:rsidRDefault="00000000">
            <w:pPr>
              <w:pStyle w:val="TableParagraph"/>
              <w:spacing w:line="258" w:lineRule="exact"/>
              <w:ind w:left="69" w:right="63"/>
              <w:jc w:val="center"/>
              <w:rPr>
                <w:sz w:val="24"/>
              </w:rPr>
            </w:pPr>
            <w:r>
              <w:rPr>
                <w:spacing w:val="-10"/>
                <w:sz w:val="24"/>
              </w:rPr>
              <w:t>1</w:t>
            </w:r>
          </w:p>
        </w:tc>
        <w:tc>
          <w:tcPr>
            <w:tcW w:w="1560" w:type="dxa"/>
          </w:tcPr>
          <w:p w14:paraId="5C79092B" w14:textId="77777777" w:rsidR="004D752A" w:rsidRDefault="004D752A">
            <w:pPr>
              <w:pStyle w:val="TableParagraph"/>
              <w:ind w:left="0"/>
              <w:rPr>
                <w:sz w:val="20"/>
              </w:rPr>
            </w:pPr>
          </w:p>
        </w:tc>
        <w:tc>
          <w:tcPr>
            <w:tcW w:w="235" w:type="dxa"/>
          </w:tcPr>
          <w:p w14:paraId="2A619A6D" w14:textId="77777777" w:rsidR="004D752A" w:rsidRDefault="004D752A">
            <w:pPr>
              <w:pStyle w:val="TableParagraph"/>
              <w:ind w:left="0"/>
              <w:rPr>
                <w:sz w:val="20"/>
              </w:rPr>
            </w:pPr>
          </w:p>
        </w:tc>
      </w:tr>
      <w:tr w:rsidR="004D752A" w14:paraId="1CEBF699" w14:textId="77777777">
        <w:trPr>
          <w:trHeight w:val="273"/>
        </w:trPr>
        <w:tc>
          <w:tcPr>
            <w:tcW w:w="826" w:type="dxa"/>
          </w:tcPr>
          <w:p w14:paraId="04B51AFC" w14:textId="77777777" w:rsidR="004D752A" w:rsidRDefault="00000000">
            <w:pPr>
              <w:pStyle w:val="TableParagraph"/>
              <w:spacing w:line="253" w:lineRule="exact"/>
              <w:ind w:left="0" w:right="278"/>
              <w:jc w:val="right"/>
              <w:rPr>
                <w:sz w:val="24"/>
              </w:rPr>
            </w:pPr>
            <w:r>
              <w:rPr>
                <w:spacing w:val="-5"/>
                <w:sz w:val="24"/>
              </w:rPr>
              <w:t>10</w:t>
            </w:r>
          </w:p>
        </w:tc>
        <w:tc>
          <w:tcPr>
            <w:tcW w:w="11230" w:type="dxa"/>
          </w:tcPr>
          <w:p w14:paraId="32D8E906" w14:textId="77777777" w:rsidR="004D752A" w:rsidRDefault="00000000">
            <w:pPr>
              <w:pStyle w:val="TableParagraph"/>
              <w:spacing w:line="253" w:lineRule="exact"/>
              <w:ind w:left="107"/>
              <w:rPr>
                <w:sz w:val="24"/>
              </w:rPr>
            </w:pPr>
            <w:r>
              <w:rPr>
                <w:sz w:val="24"/>
              </w:rPr>
              <w:t>Ритмико-гимнастические</w:t>
            </w:r>
            <w:r>
              <w:rPr>
                <w:spacing w:val="-10"/>
                <w:sz w:val="24"/>
              </w:rPr>
              <w:t xml:space="preserve"> </w:t>
            </w:r>
            <w:r>
              <w:rPr>
                <w:sz w:val="24"/>
              </w:rPr>
              <w:t>упражнения</w:t>
            </w:r>
            <w:r>
              <w:rPr>
                <w:spacing w:val="-9"/>
                <w:sz w:val="24"/>
              </w:rPr>
              <w:t xml:space="preserve"> </w:t>
            </w:r>
            <w:r>
              <w:rPr>
                <w:sz w:val="24"/>
              </w:rPr>
              <w:t>под</w:t>
            </w:r>
            <w:r>
              <w:rPr>
                <w:spacing w:val="-10"/>
                <w:sz w:val="24"/>
              </w:rPr>
              <w:t xml:space="preserve"> </w:t>
            </w:r>
            <w:r>
              <w:rPr>
                <w:spacing w:val="-2"/>
                <w:sz w:val="24"/>
              </w:rPr>
              <w:t>музыку.</w:t>
            </w:r>
          </w:p>
        </w:tc>
        <w:tc>
          <w:tcPr>
            <w:tcW w:w="849" w:type="dxa"/>
          </w:tcPr>
          <w:p w14:paraId="46705CDA" w14:textId="77777777" w:rsidR="004D752A" w:rsidRDefault="004D752A">
            <w:pPr>
              <w:pStyle w:val="TableParagraph"/>
              <w:ind w:left="0"/>
              <w:rPr>
                <w:sz w:val="20"/>
              </w:rPr>
            </w:pPr>
          </w:p>
        </w:tc>
        <w:tc>
          <w:tcPr>
            <w:tcW w:w="1560" w:type="dxa"/>
          </w:tcPr>
          <w:p w14:paraId="5FA6F095" w14:textId="77777777" w:rsidR="004D752A" w:rsidRDefault="004D752A">
            <w:pPr>
              <w:pStyle w:val="TableParagraph"/>
              <w:ind w:left="0"/>
              <w:rPr>
                <w:sz w:val="20"/>
              </w:rPr>
            </w:pPr>
          </w:p>
        </w:tc>
        <w:tc>
          <w:tcPr>
            <w:tcW w:w="235" w:type="dxa"/>
          </w:tcPr>
          <w:p w14:paraId="226878B8" w14:textId="77777777" w:rsidR="004D752A" w:rsidRDefault="004D752A">
            <w:pPr>
              <w:pStyle w:val="TableParagraph"/>
              <w:ind w:left="0"/>
              <w:rPr>
                <w:sz w:val="20"/>
              </w:rPr>
            </w:pPr>
          </w:p>
        </w:tc>
      </w:tr>
      <w:tr w:rsidR="004D752A" w14:paraId="425E702B" w14:textId="77777777">
        <w:trPr>
          <w:trHeight w:val="556"/>
        </w:trPr>
        <w:tc>
          <w:tcPr>
            <w:tcW w:w="826" w:type="dxa"/>
          </w:tcPr>
          <w:p w14:paraId="23601790" w14:textId="77777777" w:rsidR="004D752A" w:rsidRDefault="00000000">
            <w:pPr>
              <w:pStyle w:val="TableParagraph"/>
              <w:spacing w:before="131"/>
              <w:ind w:left="0" w:right="292"/>
              <w:jc w:val="right"/>
              <w:rPr>
                <w:sz w:val="24"/>
              </w:rPr>
            </w:pPr>
            <w:r>
              <w:rPr>
                <w:spacing w:val="-5"/>
                <w:sz w:val="24"/>
              </w:rPr>
              <w:t>11</w:t>
            </w:r>
          </w:p>
        </w:tc>
        <w:tc>
          <w:tcPr>
            <w:tcW w:w="11230" w:type="dxa"/>
          </w:tcPr>
          <w:p w14:paraId="3874A9D5" w14:textId="77777777" w:rsidR="004D752A" w:rsidRDefault="00000000">
            <w:pPr>
              <w:pStyle w:val="TableParagraph"/>
              <w:spacing w:line="274" w:lineRule="exact"/>
              <w:ind w:left="107" w:right="4195"/>
              <w:rPr>
                <w:sz w:val="24"/>
              </w:rPr>
            </w:pPr>
            <w:r>
              <w:rPr>
                <w:sz w:val="24"/>
              </w:rPr>
              <w:t>Движения</w:t>
            </w:r>
            <w:r>
              <w:rPr>
                <w:spacing w:val="-6"/>
                <w:sz w:val="24"/>
              </w:rPr>
              <w:t xml:space="preserve"> </w:t>
            </w:r>
            <w:r>
              <w:rPr>
                <w:sz w:val="24"/>
              </w:rPr>
              <w:t>рук</w:t>
            </w:r>
            <w:r>
              <w:rPr>
                <w:spacing w:val="-8"/>
                <w:sz w:val="24"/>
              </w:rPr>
              <w:t xml:space="preserve"> </w:t>
            </w:r>
            <w:r>
              <w:rPr>
                <w:sz w:val="24"/>
              </w:rPr>
              <w:t>в</w:t>
            </w:r>
            <w:r>
              <w:rPr>
                <w:spacing w:val="-5"/>
                <w:sz w:val="24"/>
              </w:rPr>
              <w:t xml:space="preserve"> </w:t>
            </w:r>
            <w:r>
              <w:rPr>
                <w:sz w:val="24"/>
              </w:rPr>
              <w:t>разных</w:t>
            </w:r>
            <w:r>
              <w:rPr>
                <w:spacing w:val="-11"/>
                <w:sz w:val="24"/>
              </w:rPr>
              <w:t xml:space="preserve"> </w:t>
            </w:r>
            <w:r>
              <w:rPr>
                <w:sz w:val="24"/>
              </w:rPr>
              <w:t>направлениях</w:t>
            </w:r>
            <w:r>
              <w:rPr>
                <w:spacing w:val="-11"/>
                <w:sz w:val="24"/>
              </w:rPr>
              <w:t xml:space="preserve"> </w:t>
            </w:r>
            <w:r>
              <w:rPr>
                <w:sz w:val="24"/>
              </w:rPr>
              <w:t>без</w:t>
            </w:r>
            <w:r>
              <w:rPr>
                <w:spacing w:val="-5"/>
                <w:sz w:val="24"/>
              </w:rPr>
              <w:t xml:space="preserve"> </w:t>
            </w:r>
            <w:r>
              <w:rPr>
                <w:sz w:val="24"/>
              </w:rPr>
              <w:t>предметов</w:t>
            </w:r>
            <w:r>
              <w:rPr>
                <w:spacing w:val="-9"/>
                <w:sz w:val="24"/>
              </w:rPr>
              <w:t xml:space="preserve"> </w:t>
            </w:r>
            <w:r>
              <w:rPr>
                <w:sz w:val="24"/>
              </w:rPr>
              <w:t>и</w:t>
            </w:r>
            <w:r>
              <w:rPr>
                <w:spacing w:val="-10"/>
                <w:sz w:val="24"/>
              </w:rPr>
              <w:t xml:space="preserve"> </w:t>
            </w:r>
            <w:r>
              <w:rPr>
                <w:sz w:val="24"/>
              </w:rPr>
              <w:t>с предметами .</w:t>
            </w:r>
          </w:p>
        </w:tc>
        <w:tc>
          <w:tcPr>
            <w:tcW w:w="849" w:type="dxa"/>
          </w:tcPr>
          <w:p w14:paraId="6EA424E5" w14:textId="77777777" w:rsidR="004D752A" w:rsidRDefault="00000000">
            <w:pPr>
              <w:pStyle w:val="TableParagraph"/>
              <w:spacing w:before="131"/>
              <w:ind w:left="69" w:right="63"/>
              <w:jc w:val="center"/>
              <w:rPr>
                <w:sz w:val="24"/>
              </w:rPr>
            </w:pPr>
            <w:r>
              <w:rPr>
                <w:spacing w:val="-10"/>
                <w:sz w:val="24"/>
              </w:rPr>
              <w:t>1</w:t>
            </w:r>
          </w:p>
        </w:tc>
        <w:tc>
          <w:tcPr>
            <w:tcW w:w="1560" w:type="dxa"/>
          </w:tcPr>
          <w:p w14:paraId="2A286133" w14:textId="77777777" w:rsidR="004D752A" w:rsidRDefault="004D752A">
            <w:pPr>
              <w:pStyle w:val="TableParagraph"/>
              <w:ind w:left="0"/>
              <w:rPr>
                <w:sz w:val="24"/>
              </w:rPr>
            </w:pPr>
          </w:p>
        </w:tc>
        <w:tc>
          <w:tcPr>
            <w:tcW w:w="235" w:type="dxa"/>
          </w:tcPr>
          <w:p w14:paraId="6A25ACAE" w14:textId="77777777" w:rsidR="004D752A" w:rsidRDefault="004D752A">
            <w:pPr>
              <w:pStyle w:val="TableParagraph"/>
              <w:ind w:left="0"/>
              <w:rPr>
                <w:sz w:val="24"/>
              </w:rPr>
            </w:pPr>
          </w:p>
        </w:tc>
      </w:tr>
      <w:tr w:rsidR="004D752A" w14:paraId="78DA292F" w14:textId="77777777">
        <w:trPr>
          <w:trHeight w:val="273"/>
        </w:trPr>
        <w:tc>
          <w:tcPr>
            <w:tcW w:w="826" w:type="dxa"/>
          </w:tcPr>
          <w:p w14:paraId="3C01FD1C" w14:textId="77777777" w:rsidR="004D752A" w:rsidRDefault="00000000">
            <w:pPr>
              <w:pStyle w:val="TableParagraph"/>
              <w:spacing w:line="253" w:lineRule="exact"/>
              <w:ind w:left="0" w:right="278"/>
              <w:jc w:val="right"/>
              <w:rPr>
                <w:sz w:val="24"/>
              </w:rPr>
            </w:pPr>
            <w:r>
              <w:rPr>
                <w:spacing w:val="-5"/>
                <w:sz w:val="24"/>
              </w:rPr>
              <w:t>12</w:t>
            </w:r>
          </w:p>
        </w:tc>
        <w:tc>
          <w:tcPr>
            <w:tcW w:w="11230" w:type="dxa"/>
          </w:tcPr>
          <w:p w14:paraId="3357ECB2" w14:textId="77777777" w:rsidR="004D752A" w:rsidRDefault="00000000">
            <w:pPr>
              <w:pStyle w:val="TableParagraph"/>
              <w:spacing w:line="253" w:lineRule="exact"/>
              <w:ind w:left="107"/>
              <w:rPr>
                <w:sz w:val="24"/>
              </w:rPr>
            </w:pPr>
            <w:r>
              <w:rPr>
                <w:sz w:val="24"/>
              </w:rPr>
              <w:t>Наклоны</w:t>
            </w:r>
            <w:r>
              <w:rPr>
                <w:spacing w:val="-8"/>
                <w:sz w:val="24"/>
              </w:rPr>
              <w:t xml:space="preserve"> </w:t>
            </w:r>
            <w:r>
              <w:rPr>
                <w:sz w:val="24"/>
              </w:rPr>
              <w:t>и</w:t>
            </w:r>
            <w:r>
              <w:rPr>
                <w:spacing w:val="-8"/>
                <w:sz w:val="24"/>
              </w:rPr>
              <w:t xml:space="preserve"> </w:t>
            </w:r>
            <w:r>
              <w:rPr>
                <w:sz w:val="24"/>
              </w:rPr>
              <w:t>повороты</w:t>
            </w:r>
            <w:r>
              <w:rPr>
                <w:spacing w:val="-3"/>
                <w:sz w:val="24"/>
              </w:rPr>
              <w:t xml:space="preserve"> </w:t>
            </w:r>
            <w:r>
              <w:rPr>
                <w:sz w:val="24"/>
              </w:rPr>
              <w:t>туловища</w:t>
            </w:r>
            <w:r>
              <w:rPr>
                <w:spacing w:val="-10"/>
                <w:sz w:val="24"/>
              </w:rPr>
              <w:t xml:space="preserve"> </w:t>
            </w:r>
            <w:r>
              <w:rPr>
                <w:sz w:val="24"/>
              </w:rPr>
              <w:t>вправо,</w:t>
            </w:r>
            <w:r>
              <w:rPr>
                <w:spacing w:val="-7"/>
                <w:sz w:val="24"/>
              </w:rPr>
              <w:t xml:space="preserve"> </w:t>
            </w:r>
            <w:r>
              <w:rPr>
                <w:spacing w:val="-2"/>
                <w:sz w:val="24"/>
              </w:rPr>
              <w:t>влево.</w:t>
            </w:r>
          </w:p>
        </w:tc>
        <w:tc>
          <w:tcPr>
            <w:tcW w:w="849" w:type="dxa"/>
          </w:tcPr>
          <w:p w14:paraId="4F20341E" w14:textId="77777777" w:rsidR="004D752A" w:rsidRDefault="00000000">
            <w:pPr>
              <w:pStyle w:val="TableParagraph"/>
              <w:spacing w:line="253" w:lineRule="exact"/>
              <w:ind w:left="69" w:right="63"/>
              <w:jc w:val="center"/>
              <w:rPr>
                <w:sz w:val="24"/>
              </w:rPr>
            </w:pPr>
            <w:r>
              <w:rPr>
                <w:spacing w:val="-10"/>
                <w:sz w:val="24"/>
              </w:rPr>
              <w:t>1</w:t>
            </w:r>
          </w:p>
        </w:tc>
        <w:tc>
          <w:tcPr>
            <w:tcW w:w="1560" w:type="dxa"/>
          </w:tcPr>
          <w:p w14:paraId="217C395E" w14:textId="77777777" w:rsidR="004D752A" w:rsidRDefault="004D752A">
            <w:pPr>
              <w:pStyle w:val="TableParagraph"/>
              <w:ind w:left="0"/>
              <w:rPr>
                <w:sz w:val="20"/>
              </w:rPr>
            </w:pPr>
          </w:p>
        </w:tc>
        <w:tc>
          <w:tcPr>
            <w:tcW w:w="235" w:type="dxa"/>
          </w:tcPr>
          <w:p w14:paraId="35B19627" w14:textId="77777777" w:rsidR="004D752A" w:rsidRDefault="004D752A">
            <w:pPr>
              <w:pStyle w:val="TableParagraph"/>
              <w:ind w:left="0"/>
              <w:rPr>
                <w:sz w:val="20"/>
              </w:rPr>
            </w:pPr>
          </w:p>
        </w:tc>
      </w:tr>
      <w:tr w:rsidR="004D752A" w14:paraId="6BFAB589" w14:textId="77777777">
        <w:trPr>
          <w:trHeight w:val="278"/>
        </w:trPr>
        <w:tc>
          <w:tcPr>
            <w:tcW w:w="826" w:type="dxa"/>
          </w:tcPr>
          <w:p w14:paraId="646AFA2A" w14:textId="77777777" w:rsidR="004D752A" w:rsidRDefault="00000000">
            <w:pPr>
              <w:pStyle w:val="TableParagraph"/>
              <w:spacing w:line="258" w:lineRule="exact"/>
              <w:ind w:left="0" w:right="278"/>
              <w:jc w:val="right"/>
              <w:rPr>
                <w:sz w:val="24"/>
              </w:rPr>
            </w:pPr>
            <w:r>
              <w:rPr>
                <w:spacing w:val="-5"/>
                <w:sz w:val="24"/>
              </w:rPr>
              <w:t>13</w:t>
            </w:r>
          </w:p>
        </w:tc>
        <w:tc>
          <w:tcPr>
            <w:tcW w:w="11230" w:type="dxa"/>
          </w:tcPr>
          <w:p w14:paraId="770C1477" w14:textId="77777777" w:rsidR="004D752A" w:rsidRDefault="00000000">
            <w:pPr>
              <w:pStyle w:val="TableParagraph"/>
              <w:spacing w:line="258" w:lineRule="exact"/>
              <w:ind w:left="107"/>
              <w:rPr>
                <w:sz w:val="24"/>
              </w:rPr>
            </w:pPr>
            <w:r>
              <w:rPr>
                <w:sz w:val="24"/>
              </w:rPr>
              <w:t>Приседания</w:t>
            </w:r>
            <w:r>
              <w:rPr>
                <w:spacing w:val="-1"/>
                <w:sz w:val="24"/>
              </w:rPr>
              <w:t xml:space="preserve"> </w:t>
            </w:r>
            <w:r>
              <w:rPr>
                <w:sz w:val="24"/>
              </w:rPr>
              <w:t>с</w:t>
            </w:r>
            <w:r>
              <w:rPr>
                <w:spacing w:val="-5"/>
                <w:sz w:val="24"/>
              </w:rPr>
              <w:t xml:space="preserve"> </w:t>
            </w:r>
            <w:r>
              <w:rPr>
                <w:sz w:val="24"/>
              </w:rPr>
              <w:t>опорой</w:t>
            </w:r>
            <w:r>
              <w:rPr>
                <w:spacing w:val="-4"/>
                <w:sz w:val="24"/>
              </w:rPr>
              <w:t xml:space="preserve"> </w:t>
            </w:r>
            <w:r>
              <w:rPr>
                <w:sz w:val="24"/>
              </w:rPr>
              <w:t>и без</w:t>
            </w:r>
            <w:r>
              <w:rPr>
                <w:spacing w:val="-3"/>
                <w:sz w:val="24"/>
              </w:rPr>
              <w:t xml:space="preserve"> </w:t>
            </w:r>
            <w:r>
              <w:rPr>
                <w:spacing w:val="-2"/>
                <w:sz w:val="24"/>
              </w:rPr>
              <w:t>опоры.</w:t>
            </w:r>
          </w:p>
        </w:tc>
        <w:tc>
          <w:tcPr>
            <w:tcW w:w="849" w:type="dxa"/>
          </w:tcPr>
          <w:p w14:paraId="257A190F" w14:textId="77777777" w:rsidR="004D752A" w:rsidRDefault="00000000">
            <w:pPr>
              <w:pStyle w:val="TableParagraph"/>
              <w:spacing w:line="258" w:lineRule="exact"/>
              <w:ind w:left="69" w:right="63"/>
              <w:jc w:val="center"/>
              <w:rPr>
                <w:sz w:val="24"/>
              </w:rPr>
            </w:pPr>
            <w:r>
              <w:rPr>
                <w:spacing w:val="-10"/>
                <w:sz w:val="24"/>
              </w:rPr>
              <w:t>1</w:t>
            </w:r>
          </w:p>
        </w:tc>
        <w:tc>
          <w:tcPr>
            <w:tcW w:w="1560" w:type="dxa"/>
          </w:tcPr>
          <w:p w14:paraId="582029CB" w14:textId="77777777" w:rsidR="004D752A" w:rsidRDefault="004D752A">
            <w:pPr>
              <w:pStyle w:val="TableParagraph"/>
              <w:ind w:left="0"/>
              <w:rPr>
                <w:sz w:val="20"/>
              </w:rPr>
            </w:pPr>
          </w:p>
        </w:tc>
        <w:tc>
          <w:tcPr>
            <w:tcW w:w="235" w:type="dxa"/>
          </w:tcPr>
          <w:p w14:paraId="64F02650" w14:textId="77777777" w:rsidR="004D752A" w:rsidRDefault="004D752A">
            <w:pPr>
              <w:pStyle w:val="TableParagraph"/>
              <w:ind w:left="0"/>
              <w:rPr>
                <w:sz w:val="20"/>
              </w:rPr>
            </w:pPr>
          </w:p>
        </w:tc>
      </w:tr>
      <w:tr w:rsidR="004D752A" w14:paraId="594A7518" w14:textId="77777777">
        <w:trPr>
          <w:trHeight w:val="273"/>
        </w:trPr>
        <w:tc>
          <w:tcPr>
            <w:tcW w:w="826" w:type="dxa"/>
          </w:tcPr>
          <w:p w14:paraId="0C1326E2" w14:textId="77777777" w:rsidR="004D752A" w:rsidRDefault="00000000">
            <w:pPr>
              <w:pStyle w:val="TableParagraph"/>
              <w:spacing w:line="254" w:lineRule="exact"/>
              <w:ind w:left="0" w:right="278"/>
              <w:jc w:val="right"/>
              <w:rPr>
                <w:sz w:val="24"/>
              </w:rPr>
            </w:pPr>
            <w:r>
              <w:rPr>
                <w:spacing w:val="-5"/>
                <w:sz w:val="24"/>
              </w:rPr>
              <w:t>14</w:t>
            </w:r>
          </w:p>
        </w:tc>
        <w:tc>
          <w:tcPr>
            <w:tcW w:w="11230" w:type="dxa"/>
          </w:tcPr>
          <w:p w14:paraId="55C764F9" w14:textId="77777777" w:rsidR="004D752A" w:rsidRDefault="00000000">
            <w:pPr>
              <w:pStyle w:val="TableParagraph"/>
              <w:spacing w:line="254" w:lineRule="exact"/>
              <w:ind w:left="107"/>
              <w:rPr>
                <w:sz w:val="24"/>
              </w:rPr>
            </w:pPr>
            <w:r>
              <w:rPr>
                <w:sz w:val="24"/>
              </w:rPr>
              <w:t>Перекаты</w:t>
            </w:r>
            <w:r>
              <w:rPr>
                <w:spacing w:val="-2"/>
                <w:sz w:val="24"/>
              </w:rPr>
              <w:t xml:space="preserve"> </w:t>
            </w:r>
            <w:r>
              <w:rPr>
                <w:sz w:val="24"/>
              </w:rPr>
              <w:t>с</w:t>
            </w:r>
            <w:r>
              <w:rPr>
                <w:spacing w:val="-4"/>
                <w:sz w:val="24"/>
              </w:rPr>
              <w:t xml:space="preserve"> </w:t>
            </w:r>
            <w:r>
              <w:rPr>
                <w:sz w:val="24"/>
              </w:rPr>
              <w:t>носков</w:t>
            </w:r>
            <w:r>
              <w:rPr>
                <w:spacing w:val="-6"/>
                <w:sz w:val="24"/>
              </w:rPr>
              <w:t xml:space="preserve"> </w:t>
            </w:r>
            <w:r>
              <w:rPr>
                <w:sz w:val="24"/>
              </w:rPr>
              <w:t>на</w:t>
            </w:r>
            <w:r>
              <w:rPr>
                <w:spacing w:val="-5"/>
                <w:sz w:val="24"/>
              </w:rPr>
              <w:t xml:space="preserve"> </w:t>
            </w:r>
            <w:r>
              <w:rPr>
                <w:sz w:val="24"/>
              </w:rPr>
              <w:t>пятки</w:t>
            </w:r>
            <w:r>
              <w:rPr>
                <w:spacing w:val="-6"/>
                <w:sz w:val="24"/>
              </w:rPr>
              <w:t xml:space="preserve"> </w:t>
            </w:r>
            <w:r>
              <w:rPr>
                <w:spacing w:val="-2"/>
                <w:sz w:val="24"/>
              </w:rPr>
              <w:t>(маятник)</w:t>
            </w:r>
          </w:p>
        </w:tc>
        <w:tc>
          <w:tcPr>
            <w:tcW w:w="849" w:type="dxa"/>
          </w:tcPr>
          <w:p w14:paraId="5D797920" w14:textId="77777777" w:rsidR="004D752A" w:rsidRDefault="00000000">
            <w:pPr>
              <w:pStyle w:val="TableParagraph"/>
              <w:spacing w:line="254" w:lineRule="exact"/>
              <w:ind w:left="69" w:right="63"/>
              <w:jc w:val="center"/>
              <w:rPr>
                <w:sz w:val="24"/>
              </w:rPr>
            </w:pPr>
            <w:r>
              <w:rPr>
                <w:spacing w:val="-10"/>
                <w:sz w:val="24"/>
              </w:rPr>
              <w:t>1</w:t>
            </w:r>
          </w:p>
        </w:tc>
        <w:tc>
          <w:tcPr>
            <w:tcW w:w="1560" w:type="dxa"/>
          </w:tcPr>
          <w:p w14:paraId="1828A435" w14:textId="77777777" w:rsidR="004D752A" w:rsidRDefault="004D752A">
            <w:pPr>
              <w:pStyle w:val="TableParagraph"/>
              <w:ind w:left="0"/>
              <w:rPr>
                <w:sz w:val="20"/>
              </w:rPr>
            </w:pPr>
          </w:p>
        </w:tc>
        <w:tc>
          <w:tcPr>
            <w:tcW w:w="235" w:type="dxa"/>
          </w:tcPr>
          <w:p w14:paraId="6A304816" w14:textId="77777777" w:rsidR="004D752A" w:rsidRDefault="004D752A">
            <w:pPr>
              <w:pStyle w:val="TableParagraph"/>
              <w:ind w:left="0"/>
              <w:rPr>
                <w:sz w:val="20"/>
              </w:rPr>
            </w:pPr>
          </w:p>
        </w:tc>
      </w:tr>
      <w:tr w:rsidR="004D752A" w14:paraId="5D7402FB" w14:textId="77777777">
        <w:trPr>
          <w:trHeight w:val="277"/>
        </w:trPr>
        <w:tc>
          <w:tcPr>
            <w:tcW w:w="826" w:type="dxa"/>
          </w:tcPr>
          <w:p w14:paraId="187AF249" w14:textId="77777777" w:rsidR="004D752A" w:rsidRDefault="00000000">
            <w:pPr>
              <w:pStyle w:val="TableParagraph"/>
              <w:spacing w:line="258" w:lineRule="exact"/>
              <w:ind w:left="0" w:right="278"/>
              <w:jc w:val="right"/>
              <w:rPr>
                <w:sz w:val="24"/>
              </w:rPr>
            </w:pPr>
            <w:r>
              <w:rPr>
                <w:spacing w:val="-5"/>
                <w:sz w:val="24"/>
              </w:rPr>
              <w:t>15</w:t>
            </w:r>
          </w:p>
        </w:tc>
        <w:tc>
          <w:tcPr>
            <w:tcW w:w="11230" w:type="dxa"/>
          </w:tcPr>
          <w:p w14:paraId="3FADA8D2" w14:textId="77777777" w:rsidR="004D752A" w:rsidRDefault="00000000">
            <w:pPr>
              <w:pStyle w:val="TableParagraph"/>
              <w:spacing w:line="258" w:lineRule="exact"/>
              <w:ind w:left="107"/>
              <w:rPr>
                <w:sz w:val="24"/>
              </w:rPr>
            </w:pPr>
            <w:r>
              <w:rPr>
                <w:sz w:val="24"/>
              </w:rPr>
              <w:t>Позиции</w:t>
            </w:r>
            <w:r>
              <w:rPr>
                <w:spacing w:val="-2"/>
                <w:sz w:val="24"/>
              </w:rPr>
              <w:t xml:space="preserve"> </w:t>
            </w:r>
            <w:r>
              <w:rPr>
                <w:spacing w:val="-5"/>
                <w:sz w:val="24"/>
              </w:rPr>
              <w:t>рук</w:t>
            </w:r>
          </w:p>
        </w:tc>
        <w:tc>
          <w:tcPr>
            <w:tcW w:w="849" w:type="dxa"/>
          </w:tcPr>
          <w:p w14:paraId="04325304" w14:textId="77777777" w:rsidR="004D752A" w:rsidRDefault="00000000">
            <w:pPr>
              <w:pStyle w:val="TableParagraph"/>
              <w:spacing w:line="258" w:lineRule="exact"/>
              <w:ind w:left="69" w:right="63"/>
              <w:jc w:val="center"/>
              <w:rPr>
                <w:sz w:val="24"/>
              </w:rPr>
            </w:pPr>
            <w:r>
              <w:rPr>
                <w:spacing w:val="-10"/>
                <w:sz w:val="24"/>
              </w:rPr>
              <w:t>1</w:t>
            </w:r>
          </w:p>
        </w:tc>
        <w:tc>
          <w:tcPr>
            <w:tcW w:w="1560" w:type="dxa"/>
          </w:tcPr>
          <w:p w14:paraId="19A761F3" w14:textId="77777777" w:rsidR="004D752A" w:rsidRDefault="004D752A">
            <w:pPr>
              <w:pStyle w:val="TableParagraph"/>
              <w:ind w:left="0"/>
              <w:rPr>
                <w:sz w:val="20"/>
              </w:rPr>
            </w:pPr>
          </w:p>
        </w:tc>
        <w:tc>
          <w:tcPr>
            <w:tcW w:w="235" w:type="dxa"/>
          </w:tcPr>
          <w:p w14:paraId="4565622C" w14:textId="77777777" w:rsidR="004D752A" w:rsidRDefault="004D752A">
            <w:pPr>
              <w:pStyle w:val="TableParagraph"/>
              <w:ind w:left="0"/>
              <w:rPr>
                <w:sz w:val="20"/>
              </w:rPr>
            </w:pPr>
          </w:p>
        </w:tc>
      </w:tr>
      <w:tr w:rsidR="004D752A" w14:paraId="7F61C146" w14:textId="77777777">
        <w:trPr>
          <w:trHeight w:val="273"/>
        </w:trPr>
        <w:tc>
          <w:tcPr>
            <w:tcW w:w="826" w:type="dxa"/>
          </w:tcPr>
          <w:p w14:paraId="46A33E96" w14:textId="77777777" w:rsidR="004D752A" w:rsidRDefault="00000000">
            <w:pPr>
              <w:pStyle w:val="TableParagraph"/>
              <w:spacing w:line="253" w:lineRule="exact"/>
              <w:ind w:left="0" w:right="278"/>
              <w:jc w:val="right"/>
              <w:rPr>
                <w:sz w:val="24"/>
              </w:rPr>
            </w:pPr>
            <w:r>
              <w:rPr>
                <w:spacing w:val="-5"/>
                <w:sz w:val="24"/>
              </w:rPr>
              <w:t>16</w:t>
            </w:r>
          </w:p>
        </w:tc>
        <w:tc>
          <w:tcPr>
            <w:tcW w:w="11230" w:type="dxa"/>
          </w:tcPr>
          <w:p w14:paraId="7FA4CD71" w14:textId="77777777" w:rsidR="004D752A" w:rsidRDefault="00000000">
            <w:pPr>
              <w:pStyle w:val="TableParagraph"/>
              <w:spacing w:line="253" w:lineRule="exact"/>
              <w:ind w:left="107"/>
              <w:rPr>
                <w:sz w:val="24"/>
              </w:rPr>
            </w:pPr>
            <w:r>
              <w:rPr>
                <w:sz w:val="24"/>
              </w:rPr>
              <w:t>Смена</w:t>
            </w:r>
            <w:r>
              <w:rPr>
                <w:spacing w:val="-2"/>
                <w:sz w:val="24"/>
              </w:rPr>
              <w:t xml:space="preserve"> </w:t>
            </w:r>
            <w:r>
              <w:rPr>
                <w:sz w:val="24"/>
              </w:rPr>
              <w:t xml:space="preserve">позиций </w:t>
            </w:r>
            <w:r>
              <w:rPr>
                <w:spacing w:val="-5"/>
                <w:sz w:val="24"/>
              </w:rPr>
              <w:t>рук</w:t>
            </w:r>
          </w:p>
        </w:tc>
        <w:tc>
          <w:tcPr>
            <w:tcW w:w="849" w:type="dxa"/>
          </w:tcPr>
          <w:p w14:paraId="706A56CB" w14:textId="77777777" w:rsidR="004D752A" w:rsidRDefault="00000000">
            <w:pPr>
              <w:pStyle w:val="TableParagraph"/>
              <w:spacing w:line="253" w:lineRule="exact"/>
              <w:ind w:left="69" w:right="63"/>
              <w:jc w:val="center"/>
              <w:rPr>
                <w:sz w:val="24"/>
              </w:rPr>
            </w:pPr>
            <w:r>
              <w:rPr>
                <w:spacing w:val="-10"/>
                <w:sz w:val="24"/>
              </w:rPr>
              <w:t>1</w:t>
            </w:r>
          </w:p>
        </w:tc>
        <w:tc>
          <w:tcPr>
            <w:tcW w:w="1560" w:type="dxa"/>
          </w:tcPr>
          <w:p w14:paraId="3A909592" w14:textId="77777777" w:rsidR="004D752A" w:rsidRDefault="004D752A">
            <w:pPr>
              <w:pStyle w:val="TableParagraph"/>
              <w:ind w:left="0"/>
              <w:rPr>
                <w:sz w:val="20"/>
              </w:rPr>
            </w:pPr>
          </w:p>
        </w:tc>
        <w:tc>
          <w:tcPr>
            <w:tcW w:w="235" w:type="dxa"/>
          </w:tcPr>
          <w:p w14:paraId="57C6C433" w14:textId="77777777" w:rsidR="004D752A" w:rsidRDefault="004D752A">
            <w:pPr>
              <w:pStyle w:val="TableParagraph"/>
              <w:ind w:left="0"/>
              <w:rPr>
                <w:sz w:val="20"/>
              </w:rPr>
            </w:pPr>
          </w:p>
        </w:tc>
      </w:tr>
    </w:tbl>
    <w:p w14:paraId="64409815" w14:textId="77777777" w:rsidR="004D752A" w:rsidRDefault="004D752A">
      <w:pPr>
        <w:pStyle w:val="TableParagraph"/>
        <w:rPr>
          <w:sz w:val="20"/>
        </w:rPr>
        <w:sectPr w:rsidR="004D752A">
          <w:pgSz w:w="16840" w:h="11910" w:orient="landscape"/>
          <w:pgMar w:top="1100" w:right="0" w:bottom="1180" w:left="708" w:header="0" w:footer="993" w:gutter="0"/>
          <w:cols w:space="720"/>
        </w:sectPr>
      </w:pPr>
    </w:p>
    <w:p w14:paraId="1D174EFF" w14:textId="77777777" w:rsidR="004D752A" w:rsidRDefault="004D752A">
      <w:pPr>
        <w:pStyle w:val="a3"/>
        <w:spacing w:before="6"/>
        <w:ind w:left="0"/>
        <w:rPr>
          <w:b/>
          <w:sz w:val="2"/>
        </w:rPr>
      </w:pPr>
    </w:p>
    <w:tbl>
      <w:tblPr>
        <w:tblStyle w:val="TableNormal"/>
        <w:tblW w:w="0" w:type="auto"/>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11230"/>
        <w:gridCol w:w="849"/>
        <w:gridCol w:w="1560"/>
        <w:gridCol w:w="235"/>
      </w:tblGrid>
      <w:tr w:rsidR="004D752A" w14:paraId="48F78356" w14:textId="77777777">
        <w:trPr>
          <w:trHeight w:val="277"/>
        </w:trPr>
        <w:tc>
          <w:tcPr>
            <w:tcW w:w="826" w:type="dxa"/>
          </w:tcPr>
          <w:p w14:paraId="223E5FA9" w14:textId="77777777" w:rsidR="004D752A" w:rsidRDefault="00000000">
            <w:pPr>
              <w:pStyle w:val="TableParagraph"/>
              <w:spacing w:line="258" w:lineRule="exact"/>
              <w:ind w:left="0" w:right="280"/>
              <w:jc w:val="right"/>
              <w:rPr>
                <w:sz w:val="24"/>
              </w:rPr>
            </w:pPr>
            <w:r>
              <w:rPr>
                <w:spacing w:val="-5"/>
                <w:sz w:val="24"/>
              </w:rPr>
              <w:t>17</w:t>
            </w:r>
          </w:p>
        </w:tc>
        <w:tc>
          <w:tcPr>
            <w:tcW w:w="11230" w:type="dxa"/>
          </w:tcPr>
          <w:p w14:paraId="4DE893C3" w14:textId="77777777" w:rsidR="004D752A" w:rsidRDefault="00000000">
            <w:pPr>
              <w:pStyle w:val="TableParagraph"/>
              <w:spacing w:line="258" w:lineRule="exact"/>
              <w:ind w:left="105"/>
              <w:rPr>
                <w:sz w:val="24"/>
              </w:rPr>
            </w:pPr>
            <w:r>
              <w:rPr>
                <w:sz w:val="24"/>
              </w:rPr>
              <w:t>Прохлопывание</w:t>
            </w:r>
            <w:r>
              <w:rPr>
                <w:spacing w:val="-9"/>
                <w:sz w:val="24"/>
              </w:rPr>
              <w:t xml:space="preserve"> </w:t>
            </w:r>
            <w:r>
              <w:rPr>
                <w:sz w:val="24"/>
              </w:rPr>
              <w:t>метра</w:t>
            </w:r>
            <w:r>
              <w:rPr>
                <w:spacing w:val="-7"/>
                <w:sz w:val="24"/>
              </w:rPr>
              <w:t xml:space="preserve"> </w:t>
            </w:r>
            <w:r>
              <w:rPr>
                <w:sz w:val="24"/>
              </w:rPr>
              <w:t>прослушанной</w:t>
            </w:r>
            <w:r>
              <w:rPr>
                <w:spacing w:val="-2"/>
                <w:sz w:val="24"/>
              </w:rPr>
              <w:t xml:space="preserve"> </w:t>
            </w:r>
            <w:r>
              <w:rPr>
                <w:sz w:val="24"/>
              </w:rPr>
              <w:t>мелодии</w:t>
            </w:r>
            <w:r>
              <w:rPr>
                <w:spacing w:val="-6"/>
                <w:sz w:val="24"/>
              </w:rPr>
              <w:t xml:space="preserve"> </w:t>
            </w:r>
            <w:r>
              <w:rPr>
                <w:sz w:val="24"/>
              </w:rPr>
              <w:t>ровными</w:t>
            </w:r>
            <w:r>
              <w:rPr>
                <w:spacing w:val="4"/>
                <w:sz w:val="24"/>
              </w:rPr>
              <w:t xml:space="preserve"> </w:t>
            </w:r>
            <w:r>
              <w:rPr>
                <w:spacing w:val="-2"/>
                <w:sz w:val="24"/>
              </w:rPr>
              <w:t>долями.</w:t>
            </w:r>
          </w:p>
        </w:tc>
        <w:tc>
          <w:tcPr>
            <w:tcW w:w="849" w:type="dxa"/>
          </w:tcPr>
          <w:p w14:paraId="6E79709C" w14:textId="77777777" w:rsidR="004D752A" w:rsidRDefault="00000000">
            <w:pPr>
              <w:pStyle w:val="TableParagraph"/>
              <w:spacing w:line="258" w:lineRule="exact"/>
              <w:ind w:left="69" w:right="68"/>
              <w:jc w:val="center"/>
              <w:rPr>
                <w:sz w:val="24"/>
              </w:rPr>
            </w:pPr>
            <w:r>
              <w:rPr>
                <w:spacing w:val="-10"/>
                <w:sz w:val="24"/>
              </w:rPr>
              <w:t>1</w:t>
            </w:r>
          </w:p>
        </w:tc>
        <w:tc>
          <w:tcPr>
            <w:tcW w:w="1560" w:type="dxa"/>
          </w:tcPr>
          <w:p w14:paraId="43E20988" w14:textId="77777777" w:rsidR="004D752A" w:rsidRDefault="004D752A">
            <w:pPr>
              <w:pStyle w:val="TableParagraph"/>
              <w:ind w:left="0"/>
              <w:rPr>
                <w:sz w:val="20"/>
              </w:rPr>
            </w:pPr>
          </w:p>
        </w:tc>
        <w:tc>
          <w:tcPr>
            <w:tcW w:w="235" w:type="dxa"/>
          </w:tcPr>
          <w:p w14:paraId="51947FCC" w14:textId="77777777" w:rsidR="004D752A" w:rsidRDefault="004D752A">
            <w:pPr>
              <w:pStyle w:val="TableParagraph"/>
              <w:ind w:left="0"/>
              <w:rPr>
                <w:sz w:val="20"/>
              </w:rPr>
            </w:pPr>
          </w:p>
        </w:tc>
      </w:tr>
      <w:tr w:rsidR="004D752A" w14:paraId="2D5E3143" w14:textId="77777777">
        <w:trPr>
          <w:trHeight w:val="552"/>
        </w:trPr>
        <w:tc>
          <w:tcPr>
            <w:tcW w:w="826" w:type="dxa"/>
          </w:tcPr>
          <w:p w14:paraId="5A7645FE" w14:textId="77777777" w:rsidR="004D752A" w:rsidRDefault="00000000">
            <w:pPr>
              <w:pStyle w:val="TableParagraph"/>
              <w:spacing w:before="131"/>
              <w:ind w:left="0" w:right="280"/>
              <w:jc w:val="right"/>
              <w:rPr>
                <w:sz w:val="24"/>
              </w:rPr>
            </w:pPr>
            <w:r>
              <w:rPr>
                <w:spacing w:val="-5"/>
                <w:sz w:val="24"/>
              </w:rPr>
              <w:t>18</w:t>
            </w:r>
          </w:p>
        </w:tc>
        <w:tc>
          <w:tcPr>
            <w:tcW w:w="11230" w:type="dxa"/>
          </w:tcPr>
          <w:p w14:paraId="0668139E" w14:textId="77777777" w:rsidR="004D752A" w:rsidRDefault="00000000">
            <w:pPr>
              <w:pStyle w:val="TableParagraph"/>
              <w:spacing w:line="267" w:lineRule="exact"/>
              <w:ind w:left="105"/>
              <w:rPr>
                <w:sz w:val="24"/>
              </w:rPr>
            </w:pPr>
            <w:r>
              <w:rPr>
                <w:sz w:val="24"/>
              </w:rPr>
              <w:t>Протопывание</w:t>
            </w:r>
            <w:r>
              <w:rPr>
                <w:spacing w:val="-9"/>
                <w:sz w:val="24"/>
              </w:rPr>
              <w:t xml:space="preserve"> </w:t>
            </w:r>
            <w:r>
              <w:rPr>
                <w:sz w:val="24"/>
              </w:rPr>
              <w:t>метра</w:t>
            </w:r>
            <w:r>
              <w:rPr>
                <w:spacing w:val="-8"/>
                <w:sz w:val="24"/>
              </w:rPr>
              <w:t xml:space="preserve"> </w:t>
            </w:r>
            <w:r>
              <w:rPr>
                <w:sz w:val="24"/>
              </w:rPr>
              <w:t>прослушанной</w:t>
            </w:r>
            <w:r>
              <w:rPr>
                <w:spacing w:val="-6"/>
                <w:sz w:val="24"/>
              </w:rPr>
              <w:t xml:space="preserve"> </w:t>
            </w:r>
            <w:r>
              <w:rPr>
                <w:sz w:val="24"/>
              </w:rPr>
              <w:t>мелодии</w:t>
            </w:r>
            <w:r>
              <w:rPr>
                <w:spacing w:val="-1"/>
                <w:sz w:val="24"/>
              </w:rPr>
              <w:t xml:space="preserve"> </w:t>
            </w:r>
            <w:r>
              <w:rPr>
                <w:sz w:val="24"/>
              </w:rPr>
              <w:t>ровными</w:t>
            </w:r>
            <w:r>
              <w:rPr>
                <w:spacing w:val="-1"/>
                <w:sz w:val="24"/>
              </w:rPr>
              <w:t xml:space="preserve"> </w:t>
            </w:r>
            <w:r>
              <w:rPr>
                <w:spacing w:val="-2"/>
                <w:sz w:val="24"/>
              </w:rPr>
              <w:t>долями.</w:t>
            </w:r>
          </w:p>
          <w:p w14:paraId="61C54EEA" w14:textId="77777777" w:rsidR="004D752A" w:rsidRDefault="00000000">
            <w:pPr>
              <w:pStyle w:val="TableParagraph"/>
              <w:spacing w:line="265" w:lineRule="exact"/>
              <w:ind w:left="105"/>
              <w:rPr>
                <w:sz w:val="24"/>
              </w:rPr>
            </w:pPr>
            <w:r>
              <w:rPr>
                <w:sz w:val="24"/>
              </w:rPr>
              <w:t>Позиции</w:t>
            </w:r>
            <w:r>
              <w:rPr>
                <w:spacing w:val="-2"/>
                <w:sz w:val="24"/>
              </w:rPr>
              <w:t xml:space="preserve"> </w:t>
            </w:r>
            <w:r>
              <w:rPr>
                <w:spacing w:val="-5"/>
                <w:sz w:val="24"/>
              </w:rPr>
              <w:t>ног</w:t>
            </w:r>
          </w:p>
        </w:tc>
        <w:tc>
          <w:tcPr>
            <w:tcW w:w="849" w:type="dxa"/>
          </w:tcPr>
          <w:p w14:paraId="697161E3" w14:textId="77777777" w:rsidR="004D752A" w:rsidRDefault="00000000">
            <w:pPr>
              <w:pStyle w:val="TableParagraph"/>
              <w:spacing w:before="131"/>
              <w:ind w:left="69" w:right="68"/>
              <w:jc w:val="center"/>
              <w:rPr>
                <w:sz w:val="24"/>
              </w:rPr>
            </w:pPr>
            <w:r>
              <w:rPr>
                <w:spacing w:val="-10"/>
                <w:sz w:val="24"/>
              </w:rPr>
              <w:t>1</w:t>
            </w:r>
          </w:p>
        </w:tc>
        <w:tc>
          <w:tcPr>
            <w:tcW w:w="1560" w:type="dxa"/>
          </w:tcPr>
          <w:p w14:paraId="3DC53D79" w14:textId="77777777" w:rsidR="004D752A" w:rsidRDefault="004D752A">
            <w:pPr>
              <w:pStyle w:val="TableParagraph"/>
              <w:ind w:left="0"/>
              <w:rPr>
                <w:sz w:val="24"/>
              </w:rPr>
            </w:pPr>
          </w:p>
        </w:tc>
        <w:tc>
          <w:tcPr>
            <w:tcW w:w="235" w:type="dxa"/>
          </w:tcPr>
          <w:p w14:paraId="52D41609" w14:textId="77777777" w:rsidR="004D752A" w:rsidRDefault="004D752A">
            <w:pPr>
              <w:pStyle w:val="TableParagraph"/>
              <w:ind w:left="0"/>
              <w:rPr>
                <w:sz w:val="24"/>
              </w:rPr>
            </w:pPr>
          </w:p>
        </w:tc>
      </w:tr>
      <w:tr w:rsidR="004D752A" w14:paraId="43F1328D" w14:textId="77777777">
        <w:trPr>
          <w:trHeight w:val="551"/>
        </w:trPr>
        <w:tc>
          <w:tcPr>
            <w:tcW w:w="826" w:type="dxa"/>
          </w:tcPr>
          <w:p w14:paraId="11949097" w14:textId="77777777" w:rsidR="004D752A" w:rsidRDefault="00000000">
            <w:pPr>
              <w:pStyle w:val="TableParagraph"/>
              <w:spacing w:before="131"/>
              <w:ind w:left="0" w:right="280"/>
              <w:jc w:val="right"/>
              <w:rPr>
                <w:sz w:val="24"/>
              </w:rPr>
            </w:pPr>
            <w:r>
              <w:rPr>
                <w:spacing w:val="-5"/>
                <w:sz w:val="24"/>
              </w:rPr>
              <w:t>19</w:t>
            </w:r>
          </w:p>
        </w:tc>
        <w:tc>
          <w:tcPr>
            <w:tcW w:w="11230" w:type="dxa"/>
          </w:tcPr>
          <w:p w14:paraId="0B7B9BA5" w14:textId="77777777" w:rsidR="004D752A" w:rsidRDefault="00000000">
            <w:pPr>
              <w:pStyle w:val="TableParagraph"/>
              <w:spacing w:line="267" w:lineRule="exact"/>
              <w:ind w:left="105"/>
              <w:rPr>
                <w:sz w:val="24"/>
              </w:rPr>
            </w:pPr>
            <w:r>
              <w:rPr>
                <w:sz w:val="24"/>
              </w:rPr>
              <w:t>Отстукивание</w:t>
            </w:r>
            <w:r>
              <w:rPr>
                <w:spacing w:val="-4"/>
                <w:sz w:val="24"/>
              </w:rPr>
              <w:t xml:space="preserve"> </w:t>
            </w:r>
            <w:r>
              <w:rPr>
                <w:sz w:val="24"/>
              </w:rPr>
              <w:t>ровными</w:t>
            </w:r>
            <w:r>
              <w:rPr>
                <w:spacing w:val="-5"/>
                <w:sz w:val="24"/>
              </w:rPr>
              <w:t xml:space="preserve"> </w:t>
            </w:r>
            <w:r>
              <w:rPr>
                <w:sz w:val="24"/>
              </w:rPr>
              <w:t>долями</w:t>
            </w:r>
            <w:r>
              <w:rPr>
                <w:spacing w:val="-2"/>
                <w:sz w:val="24"/>
              </w:rPr>
              <w:t xml:space="preserve"> </w:t>
            </w:r>
            <w:r>
              <w:rPr>
                <w:sz w:val="24"/>
              </w:rPr>
              <w:t>с</w:t>
            </w:r>
            <w:r>
              <w:rPr>
                <w:spacing w:val="-7"/>
                <w:sz w:val="24"/>
              </w:rPr>
              <w:t xml:space="preserve"> </w:t>
            </w:r>
            <w:r>
              <w:rPr>
                <w:spacing w:val="-2"/>
                <w:sz w:val="24"/>
              </w:rPr>
              <w:t>помощью</w:t>
            </w:r>
          </w:p>
          <w:p w14:paraId="200EB18E" w14:textId="77777777" w:rsidR="004D752A" w:rsidRDefault="00000000">
            <w:pPr>
              <w:pStyle w:val="TableParagraph"/>
              <w:spacing w:line="265" w:lineRule="exact"/>
              <w:ind w:left="105"/>
              <w:rPr>
                <w:sz w:val="24"/>
              </w:rPr>
            </w:pPr>
            <w:r>
              <w:rPr>
                <w:spacing w:val="-2"/>
                <w:sz w:val="24"/>
              </w:rPr>
              <w:t>погремушки</w:t>
            </w:r>
          </w:p>
        </w:tc>
        <w:tc>
          <w:tcPr>
            <w:tcW w:w="849" w:type="dxa"/>
          </w:tcPr>
          <w:p w14:paraId="6EBE594B" w14:textId="77777777" w:rsidR="004D752A" w:rsidRDefault="00000000">
            <w:pPr>
              <w:pStyle w:val="TableParagraph"/>
              <w:spacing w:before="131"/>
              <w:ind w:left="69" w:right="68"/>
              <w:jc w:val="center"/>
              <w:rPr>
                <w:sz w:val="24"/>
              </w:rPr>
            </w:pPr>
            <w:r>
              <w:rPr>
                <w:spacing w:val="-10"/>
                <w:sz w:val="24"/>
              </w:rPr>
              <w:t>1</w:t>
            </w:r>
          </w:p>
        </w:tc>
        <w:tc>
          <w:tcPr>
            <w:tcW w:w="1560" w:type="dxa"/>
          </w:tcPr>
          <w:p w14:paraId="177481BE" w14:textId="77777777" w:rsidR="004D752A" w:rsidRDefault="004D752A">
            <w:pPr>
              <w:pStyle w:val="TableParagraph"/>
              <w:ind w:left="0"/>
              <w:rPr>
                <w:sz w:val="24"/>
              </w:rPr>
            </w:pPr>
          </w:p>
        </w:tc>
        <w:tc>
          <w:tcPr>
            <w:tcW w:w="235" w:type="dxa"/>
          </w:tcPr>
          <w:p w14:paraId="6BA21449" w14:textId="77777777" w:rsidR="004D752A" w:rsidRDefault="004D752A">
            <w:pPr>
              <w:pStyle w:val="TableParagraph"/>
              <w:ind w:left="0"/>
              <w:rPr>
                <w:sz w:val="24"/>
              </w:rPr>
            </w:pPr>
          </w:p>
        </w:tc>
      </w:tr>
      <w:tr w:rsidR="004D752A" w14:paraId="38C73FA5" w14:textId="77777777">
        <w:trPr>
          <w:trHeight w:val="277"/>
        </w:trPr>
        <w:tc>
          <w:tcPr>
            <w:tcW w:w="826" w:type="dxa"/>
          </w:tcPr>
          <w:p w14:paraId="172D12C8" w14:textId="77777777" w:rsidR="004D752A" w:rsidRDefault="00000000">
            <w:pPr>
              <w:pStyle w:val="TableParagraph"/>
              <w:spacing w:line="258" w:lineRule="exact"/>
              <w:ind w:left="0" w:right="280"/>
              <w:jc w:val="right"/>
              <w:rPr>
                <w:sz w:val="24"/>
              </w:rPr>
            </w:pPr>
            <w:r>
              <w:rPr>
                <w:spacing w:val="-5"/>
                <w:sz w:val="24"/>
              </w:rPr>
              <w:t>20</w:t>
            </w:r>
          </w:p>
        </w:tc>
        <w:tc>
          <w:tcPr>
            <w:tcW w:w="11230" w:type="dxa"/>
          </w:tcPr>
          <w:p w14:paraId="3736480A" w14:textId="77777777" w:rsidR="004D752A" w:rsidRDefault="00000000">
            <w:pPr>
              <w:pStyle w:val="TableParagraph"/>
              <w:spacing w:line="258" w:lineRule="exact"/>
              <w:ind w:left="105"/>
              <w:rPr>
                <w:sz w:val="24"/>
              </w:rPr>
            </w:pPr>
            <w:r>
              <w:rPr>
                <w:sz w:val="24"/>
              </w:rPr>
              <w:t>«Пляска</w:t>
            </w:r>
            <w:r>
              <w:rPr>
                <w:spacing w:val="-4"/>
                <w:sz w:val="24"/>
              </w:rPr>
              <w:t xml:space="preserve"> </w:t>
            </w:r>
            <w:r>
              <w:rPr>
                <w:sz w:val="24"/>
              </w:rPr>
              <w:t>с</w:t>
            </w:r>
            <w:r>
              <w:rPr>
                <w:spacing w:val="-3"/>
                <w:sz w:val="24"/>
              </w:rPr>
              <w:t xml:space="preserve"> </w:t>
            </w:r>
            <w:r>
              <w:rPr>
                <w:spacing w:val="-2"/>
                <w:sz w:val="24"/>
              </w:rPr>
              <w:t>погремушками»,</w:t>
            </w:r>
          </w:p>
        </w:tc>
        <w:tc>
          <w:tcPr>
            <w:tcW w:w="849" w:type="dxa"/>
          </w:tcPr>
          <w:p w14:paraId="3876891E" w14:textId="77777777" w:rsidR="004D752A" w:rsidRDefault="004D752A">
            <w:pPr>
              <w:pStyle w:val="TableParagraph"/>
              <w:ind w:left="0"/>
              <w:rPr>
                <w:sz w:val="20"/>
              </w:rPr>
            </w:pPr>
          </w:p>
        </w:tc>
        <w:tc>
          <w:tcPr>
            <w:tcW w:w="1560" w:type="dxa"/>
          </w:tcPr>
          <w:p w14:paraId="36770370" w14:textId="77777777" w:rsidR="004D752A" w:rsidRDefault="004D752A">
            <w:pPr>
              <w:pStyle w:val="TableParagraph"/>
              <w:ind w:left="0"/>
              <w:rPr>
                <w:sz w:val="20"/>
              </w:rPr>
            </w:pPr>
          </w:p>
        </w:tc>
        <w:tc>
          <w:tcPr>
            <w:tcW w:w="235" w:type="dxa"/>
          </w:tcPr>
          <w:p w14:paraId="0ECBBABB" w14:textId="77777777" w:rsidR="004D752A" w:rsidRDefault="004D752A">
            <w:pPr>
              <w:pStyle w:val="TableParagraph"/>
              <w:ind w:left="0"/>
              <w:rPr>
                <w:sz w:val="20"/>
              </w:rPr>
            </w:pPr>
          </w:p>
        </w:tc>
      </w:tr>
      <w:tr w:rsidR="004D752A" w14:paraId="0261DD41" w14:textId="77777777">
        <w:trPr>
          <w:trHeight w:val="273"/>
        </w:trPr>
        <w:tc>
          <w:tcPr>
            <w:tcW w:w="826" w:type="dxa"/>
          </w:tcPr>
          <w:p w14:paraId="4EE1811F" w14:textId="77777777" w:rsidR="004D752A" w:rsidRDefault="00000000">
            <w:pPr>
              <w:pStyle w:val="TableParagraph"/>
              <w:spacing w:line="254" w:lineRule="exact"/>
              <w:ind w:left="0" w:right="280"/>
              <w:jc w:val="right"/>
              <w:rPr>
                <w:sz w:val="24"/>
              </w:rPr>
            </w:pPr>
            <w:r>
              <w:rPr>
                <w:spacing w:val="-5"/>
                <w:sz w:val="24"/>
              </w:rPr>
              <w:t>21</w:t>
            </w:r>
          </w:p>
        </w:tc>
        <w:tc>
          <w:tcPr>
            <w:tcW w:w="11230" w:type="dxa"/>
          </w:tcPr>
          <w:p w14:paraId="3C23567B" w14:textId="77777777" w:rsidR="004D752A" w:rsidRDefault="00000000">
            <w:pPr>
              <w:pStyle w:val="TableParagraph"/>
              <w:spacing w:line="254" w:lineRule="exact"/>
              <w:ind w:left="105"/>
              <w:rPr>
                <w:sz w:val="24"/>
              </w:rPr>
            </w:pPr>
            <w:r>
              <w:rPr>
                <w:sz w:val="24"/>
              </w:rPr>
              <w:t>Упражнения</w:t>
            </w:r>
            <w:r>
              <w:rPr>
                <w:spacing w:val="-12"/>
                <w:sz w:val="24"/>
              </w:rPr>
              <w:t xml:space="preserve"> </w:t>
            </w:r>
            <w:r>
              <w:rPr>
                <w:sz w:val="24"/>
              </w:rPr>
              <w:t>для</w:t>
            </w:r>
            <w:r>
              <w:rPr>
                <w:spacing w:val="-8"/>
                <w:sz w:val="24"/>
              </w:rPr>
              <w:t xml:space="preserve"> </w:t>
            </w:r>
            <w:r>
              <w:rPr>
                <w:sz w:val="24"/>
              </w:rPr>
              <w:t>кистей</w:t>
            </w:r>
            <w:r>
              <w:rPr>
                <w:spacing w:val="-7"/>
                <w:sz w:val="24"/>
              </w:rPr>
              <w:t xml:space="preserve"> </w:t>
            </w:r>
            <w:r>
              <w:rPr>
                <w:sz w:val="24"/>
              </w:rPr>
              <w:t>рук</w:t>
            </w:r>
            <w:r>
              <w:rPr>
                <w:spacing w:val="-9"/>
                <w:sz w:val="24"/>
              </w:rPr>
              <w:t xml:space="preserve"> </w:t>
            </w:r>
            <w:r>
              <w:rPr>
                <w:sz w:val="24"/>
              </w:rPr>
              <w:t>с</w:t>
            </w:r>
            <w:r>
              <w:rPr>
                <w:spacing w:val="-8"/>
                <w:sz w:val="24"/>
              </w:rPr>
              <w:t xml:space="preserve"> </w:t>
            </w:r>
            <w:r>
              <w:rPr>
                <w:spacing w:val="-2"/>
                <w:sz w:val="24"/>
              </w:rPr>
              <w:t>клависами.</w:t>
            </w:r>
          </w:p>
        </w:tc>
        <w:tc>
          <w:tcPr>
            <w:tcW w:w="849" w:type="dxa"/>
          </w:tcPr>
          <w:p w14:paraId="32B98CD1" w14:textId="77777777" w:rsidR="004D752A" w:rsidRDefault="00000000">
            <w:pPr>
              <w:pStyle w:val="TableParagraph"/>
              <w:spacing w:line="254" w:lineRule="exact"/>
              <w:ind w:left="69" w:right="68"/>
              <w:jc w:val="center"/>
              <w:rPr>
                <w:sz w:val="24"/>
              </w:rPr>
            </w:pPr>
            <w:r>
              <w:rPr>
                <w:spacing w:val="-10"/>
                <w:sz w:val="24"/>
              </w:rPr>
              <w:t>1</w:t>
            </w:r>
          </w:p>
        </w:tc>
        <w:tc>
          <w:tcPr>
            <w:tcW w:w="1560" w:type="dxa"/>
          </w:tcPr>
          <w:p w14:paraId="135C097E" w14:textId="77777777" w:rsidR="004D752A" w:rsidRDefault="004D752A">
            <w:pPr>
              <w:pStyle w:val="TableParagraph"/>
              <w:ind w:left="0"/>
              <w:rPr>
                <w:sz w:val="20"/>
              </w:rPr>
            </w:pPr>
          </w:p>
        </w:tc>
        <w:tc>
          <w:tcPr>
            <w:tcW w:w="235" w:type="dxa"/>
          </w:tcPr>
          <w:p w14:paraId="4CE4D8E6" w14:textId="77777777" w:rsidR="004D752A" w:rsidRDefault="004D752A">
            <w:pPr>
              <w:pStyle w:val="TableParagraph"/>
              <w:ind w:left="0"/>
              <w:rPr>
                <w:sz w:val="20"/>
              </w:rPr>
            </w:pPr>
          </w:p>
        </w:tc>
      </w:tr>
      <w:tr w:rsidR="004D752A" w14:paraId="58C62A7E" w14:textId="77777777">
        <w:trPr>
          <w:trHeight w:val="277"/>
        </w:trPr>
        <w:tc>
          <w:tcPr>
            <w:tcW w:w="826" w:type="dxa"/>
          </w:tcPr>
          <w:p w14:paraId="7F71B717" w14:textId="77777777" w:rsidR="004D752A" w:rsidRDefault="00000000">
            <w:pPr>
              <w:pStyle w:val="TableParagraph"/>
              <w:spacing w:line="258" w:lineRule="exact"/>
              <w:ind w:left="0" w:right="280"/>
              <w:jc w:val="right"/>
              <w:rPr>
                <w:sz w:val="24"/>
              </w:rPr>
            </w:pPr>
            <w:r>
              <w:rPr>
                <w:spacing w:val="-5"/>
                <w:sz w:val="24"/>
              </w:rPr>
              <w:t>22</w:t>
            </w:r>
          </w:p>
        </w:tc>
        <w:tc>
          <w:tcPr>
            <w:tcW w:w="11230" w:type="dxa"/>
          </w:tcPr>
          <w:p w14:paraId="4889DB34" w14:textId="77777777" w:rsidR="004D752A" w:rsidRDefault="00000000">
            <w:pPr>
              <w:pStyle w:val="TableParagraph"/>
              <w:spacing w:line="258" w:lineRule="exact"/>
              <w:ind w:left="105"/>
              <w:rPr>
                <w:sz w:val="24"/>
              </w:rPr>
            </w:pPr>
            <w:r>
              <w:rPr>
                <w:sz w:val="24"/>
              </w:rPr>
              <w:t>Упражнения</w:t>
            </w:r>
            <w:r>
              <w:rPr>
                <w:spacing w:val="-12"/>
                <w:sz w:val="24"/>
              </w:rPr>
              <w:t xml:space="preserve"> </w:t>
            </w:r>
            <w:r>
              <w:rPr>
                <w:sz w:val="24"/>
              </w:rPr>
              <w:t>для</w:t>
            </w:r>
            <w:r>
              <w:rPr>
                <w:spacing w:val="-7"/>
                <w:sz w:val="24"/>
              </w:rPr>
              <w:t xml:space="preserve"> </w:t>
            </w:r>
            <w:r>
              <w:rPr>
                <w:sz w:val="24"/>
              </w:rPr>
              <w:t>кистей</w:t>
            </w:r>
            <w:r>
              <w:rPr>
                <w:spacing w:val="-8"/>
                <w:sz w:val="24"/>
              </w:rPr>
              <w:t xml:space="preserve"> </w:t>
            </w:r>
            <w:r>
              <w:rPr>
                <w:sz w:val="24"/>
              </w:rPr>
              <w:t>рук</w:t>
            </w:r>
            <w:r>
              <w:rPr>
                <w:spacing w:val="-5"/>
                <w:sz w:val="24"/>
              </w:rPr>
              <w:t xml:space="preserve"> </w:t>
            </w:r>
            <w:r>
              <w:rPr>
                <w:sz w:val="24"/>
              </w:rPr>
              <w:t>с</w:t>
            </w:r>
            <w:r>
              <w:rPr>
                <w:spacing w:val="-8"/>
                <w:sz w:val="24"/>
              </w:rPr>
              <w:t xml:space="preserve"> </w:t>
            </w:r>
            <w:r>
              <w:rPr>
                <w:spacing w:val="-2"/>
                <w:sz w:val="24"/>
              </w:rPr>
              <w:t>клависами.</w:t>
            </w:r>
          </w:p>
        </w:tc>
        <w:tc>
          <w:tcPr>
            <w:tcW w:w="849" w:type="dxa"/>
          </w:tcPr>
          <w:p w14:paraId="6BAB2F62" w14:textId="77777777" w:rsidR="004D752A" w:rsidRDefault="00000000">
            <w:pPr>
              <w:pStyle w:val="TableParagraph"/>
              <w:spacing w:line="258" w:lineRule="exact"/>
              <w:ind w:left="69"/>
              <w:jc w:val="center"/>
              <w:rPr>
                <w:sz w:val="24"/>
              </w:rPr>
            </w:pPr>
            <w:r>
              <w:rPr>
                <w:spacing w:val="-10"/>
                <w:sz w:val="24"/>
              </w:rPr>
              <w:t>1</w:t>
            </w:r>
          </w:p>
        </w:tc>
        <w:tc>
          <w:tcPr>
            <w:tcW w:w="1560" w:type="dxa"/>
          </w:tcPr>
          <w:p w14:paraId="2145A61C" w14:textId="77777777" w:rsidR="004D752A" w:rsidRDefault="004D752A">
            <w:pPr>
              <w:pStyle w:val="TableParagraph"/>
              <w:ind w:left="0"/>
              <w:rPr>
                <w:sz w:val="20"/>
              </w:rPr>
            </w:pPr>
          </w:p>
        </w:tc>
        <w:tc>
          <w:tcPr>
            <w:tcW w:w="235" w:type="dxa"/>
          </w:tcPr>
          <w:p w14:paraId="08023C0B" w14:textId="77777777" w:rsidR="004D752A" w:rsidRDefault="004D752A">
            <w:pPr>
              <w:pStyle w:val="TableParagraph"/>
              <w:ind w:left="0"/>
              <w:rPr>
                <w:sz w:val="20"/>
              </w:rPr>
            </w:pPr>
          </w:p>
        </w:tc>
      </w:tr>
      <w:tr w:rsidR="004D752A" w14:paraId="735CC3B4" w14:textId="77777777">
        <w:trPr>
          <w:trHeight w:val="273"/>
        </w:trPr>
        <w:tc>
          <w:tcPr>
            <w:tcW w:w="826" w:type="dxa"/>
          </w:tcPr>
          <w:p w14:paraId="4558FBF7" w14:textId="77777777" w:rsidR="004D752A" w:rsidRDefault="00000000">
            <w:pPr>
              <w:pStyle w:val="TableParagraph"/>
              <w:spacing w:line="253" w:lineRule="exact"/>
              <w:ind w:left="0" w:right="280"/>
              <w:jc w:val="right"/>
              <w:rPr>
                <w:sz w:val="24"/>
              </w:rPr>
            </w:pPr>
            <w:r>
              <w:rPr>
                <w:spacing w:val="-5"/>
                <w:sz w:val="24"/>
              </w:rPr>
              <w:t>22</w:t>
            </w:r>
          </w:p>
        </w:tc>
        <w:tc>
          <w:tcPr>
            <w:tcW w:w="11230" w:type="dxa"/>
          </w:tcPr>
          <w:p w14:paraId="01C7048E" w14:textId="77777777" w:rsidR="004D752A" w:rsidRDefault="00000000">
            <w:pPr>
              <w:pStyle w:val="TableParagraph"/>
              <w:spacing w:line="253" w:lineRule="exact"/>
              <w:ind w:left="105"/>
              <w:rPr>
                <w:sz w:val="24"/>
              </w:rPr>
            </w:pPr>
            <w:r>
              <w:rPr>
                <w:sz w:val="24"/>
              </w:rPr>
              <w:t>Игры</w:t>
            </w:r>
            <w:r>
              <w:rPr>
                <w:spacing w:val="-8"/>
                <w:sz w:val="24"/>
              </w:rPr>
              <w:t xml:space="preserve"> </w:t>
            </w:r>
            <w:r>
              <w:rPr>
                <w:sz w:val="24"/>
              </w:rPr>
              <w:t>под</w:t>
            </w:r>
            <w:r>
              <w:rPr>
                <w:spacing w:val="-6"/>
                <w:sz w:val="24"/>
              </w:rPr>
              <w:t xml:space="preserve"> </w:t>
            </w:r>
            <w:r>
              <w:rPr>
                <w:sz w:val="24"/>
              </w:rPr>
              <w:t>музыку</w:t>
            </w:r>
            <w:r>
              <w:rPr>
                <w:spacing w:val="-9"/>
                <w:sz w:val="24"/>
              </w:rPr>
              <w:t xml:space="preserve"> </w:t>
            </w:r>
            <w:r>
              <w:rPr>
                <w:sz w:val="24"/>
              </w:rPr>
              <w:t>«Кто</w:t>
            </w:r>
            <w:r>
              <w:rPr>
                <w:spacing w:val="-1"/>
                <w:sz w:val="24"/>
              </w:rPr>
              <w:t xml:space="preserve"> </w:t>
            </w:r>
            <w:r>
              <w:rPr>
                <w:sz w:val="24"/>
              </w:rPr>
              <w:t>на</w:t>
            </w:r>
            <w:r>
              <w:rPr>
                <w:spacing w:val="-9"/>
                <w:sz w:val="24"/>
              </w:rPr>
              <w:t xml:space="preserve"> </w:t>
            </w:r>
            <w:r>
              <w:rPr>
                <w:spacing w:val="-2"/>
                <w:sz w:val="24"/>
              </w:rPr>
              <w:t>поляне».</w:t>
            </w:r>
          </w:p>
        </w:tc>
        <w:tc>
          <w:tcPr>
            <w:tcW w:w="849" w:type="dxa"/>
          </w:tcPr>
          <w:p w14:paraId="4B067C8C" w14:textId="77777777" w:rsidR="004D752A" w:rsidRDefault="00000000">
            <w:pPr>
              <w:pStyle w:val="TableParagraph"/>
              <w:spacing w:line="253" w:lineRule="exact"/>
              <w:ind w:left="69"/>
              <w:jc w:val="center"/>
              <w:rPr>
                <w:sz w:val="24"/>
              </w:rPr>
            </w:pPr>
            <w:r>
              <w:rPr>
                <w:spacing w:val="-10"/>
                <w:sz w:val="24"/>
              </w:rPr>
              <w:t>1</w:t>
            </w:r>
          </w:p>
        </w:tc>
        <w:tc>
          <w:tcPr>
            <w:tcW w:w="1560" w:type="dxa"/>
          </w:tcPr>
          <w:p w14:paraId="52E4F335" w14:textId="77777777" w:rsidR="004D752A" w:rsidRDefault="004D752A">
            <w:pPr>
              <w:pStyle w:val="TableParagraph"/>
              <w:ind w:left="0"/>
              <w:rPr>
                <w:sz w:val="20"/>
              </w:rPr>
            </w:pPr>
          </w:p>
        </w:tc>
        <w:tc>
          <w:tcPr>
            <w:tcW w:w="235" w:type="dxa"/>
          </w:tcPr>
          <w:p w14:paraId="34531BC2" w14:textId="77777777" w:rsidR="004D752A" w:rsidRDefault="004D752A">
            <w:pPr>
              <w:pStyle w:val="TableParagraph"/>
              <w:ind w:left="0"/>
              <w:rPr>
                <w:sz w:val="20"/>
              </w:rPr>
            </w:pPr>
          </w:p>
        </w:tc>
      </w:tr>
      <w:tr w:rsidR="004D752A" w14:paraId="680AB6F9" w14:textId="77777777">
        <w:trPr>
          <w:trHeight w:val="412"/>
        </w:trPr>
        <w:tc>
          <w:tcPr>
            <w:tcW w:w="826" w:type="dxa"/>
          </w:tcPr>
          <w:p w14:paraId="48CCD59D" w14:textId="77777777" w:rsidR="004D752A" w:rsidRDefault="00000000">
            <w:pPr>
              <w:pStyle w:val="TableParagraph"/>
              <w:spacing w:before="63"/>
              <w:ind w:left="110"/>
              <w:rPr>
                <w:sz w:val="24"/>
              </w:rPr>
            </w:pPr>
            <w:r>
              <w:rPr>
                <w:spacing w:val="-5"/>
                <w:sz w:val="24"/>
              </w:rPr>
              <w:t>23</w:t>
            </w:r>
          </w:p>
        </w:tc>
        <w:tc>
          <w:tcPr>
            <w:tcW w:w="11230" w:type="dxa"/>
          </w:tcPr>
          <w:p w14:paraId="752BC05F" w14:textId="77777777" w:rsidR="004D752A" w:rsidRDefault="00000000">
            <w:pPr>
              <w:pStyle w:val="TableParagraph"/>
              <w:spacing w:before="63"/>
              <w:ind w:left="105"/>
              <w:rPr>
                <w:sz w:val="24"/>
              </w:rPr>
            </w:pPr>
            <w:r>
              <w:rPr>
                <w:sz w:val="24"/>
              </w:rPr>
              <w:t>Музыкально-ритмическая</w:t>
            </w:r>
            <w:r>
              <w:rPr>
                <w:spacing w:val="-7"/>
                <w:sz w:val="24"/>
              </w:rPr>
              <w:t xml:space="preserve"> </w:t>
            </w:r>
            <w:r>
              <w:rPr>
                <w:sz w:val="24"/>
              </w:rPr>
              <w:t>игра</w:t>
            </w:r>
            <w:r>
              <w:rPr>
                <w:spacing w:val="-7"/>
                <w:sz w:val="24"/>
              </w:rPr>
              <w:t xml:space="preserve"> </w:t>
            </w:r>
            <w:r>
              <w:rPr>
                <w:spacing w:val="-2"/>
                <w:sz w:val="24"/>
              </w:rPr>
              <w:t>«Дорожка»</w:t>
            </w:r>
          </w:p>
        </w:tc>
        <w:tc>
          <w:tcPr>
            <w:tcW w:w="849" w:type="dxa"/>
          </w:tcPr>
          <w:p w14:paraId="2A8002A3" w14:textId="77777777" w:rsidR="004D752A" w:rsidRDefault="00000000">
            <w:pPr>
              <w:pStyle w:val="TableParagraph"/>
              <w:spacing w:before="63"/>
              <w:ind w:left="69" w:right="68"/>
              <w:jc w:val="center"/>
              <w:rPr>
                <w:sz w:val="24"/>
              </w:rPr>
            </w:pPr>
            <w:r>
              <w:rPr>
                <w:spacing w:val="-10"/>
                <w:sz w:val="24"/>
              </w:rPr>
              <w:t>1</w:t>
            </w:r>
          </w:p>
        </w:tc>
        <w:tc>
          <w:tcPr>
            <w:tcW w:w="1560" w:type="dxa"/>
          </w:tcPr>
          <w:p w14:paraId="0BF1E017" w14:textId="77777777" w:rsidR="004D752A" w:rsidRDefault="004D752A">
            <w:pPr>
              <w:pStyle w:val="TableParagraph"/>
              <w:ind w:left="0"/>
              <w:rPr>
                <w:sz w:val="24"/>
              </w:rPr>
            </w:pPr>
          </w:p>
        </w:tc>
        <w:tc>
          <w:tcPr>
            <w:tcW w:w="235" w:type="dxa"/>
          </w:tcPr>
          <w:p w14:paraId="592E80A9" w14:textId="77777777" w:rsidR="004D752A" w:rsidRDefault="004D752A">
            <w:pPr>
              <w:pStyle w:val="TableParagraph"/>
              <w:ind w:left="0"/>
              <w:rPr>
                <w:sz w:val="24"/>
              </w:rPr>
            </w:pPr>
          </w:p>
        </w:tc>
      </w:tr>
      <w:tr w:rsidR="004D752A" w14:paraId="55A65721" w14:textId="77777777">
        <w:trPr>
          <w:trHeight w:val="278"/>
        </w:trPr>
        <w:tc>
          <w:tcPr>
            <w:tcW w:w="826" w:type="dxa"/>
          </w:tcPr>
          <w:p w14:paraId="7E1A57A7" w14:textId="77777777" w:rsidR="004D752A" w:rsidRDefault="00000000">
            <w:pPr>
              <w:pStyle w:val="TableParagraph"/>
              <w:spacing w:line="259" w:lineRule="exact"/>
              <w:ind w:left="0" w:right="280"/>
              <w:jc w:val="right"/>
              <w:rPr>
                <w:sz w:val="24"/>
              </w:rPr>
            </w:pPr>
            <w:r>
              <w:rPr>
                <w:spacing w:val="-5"/>
                <w:sz w:val="24"/>
              </w:rPr>
              <w:t>24</w:t>
            </w:r>
          </w:p>
        </w:tc>
        <w:tc>
          <w:tcPr>
            <w:tcW w:w="11230" w:type="dxa"/>
          </w:tcPr>
          <w:p w14:paraId="53A1A2C5" w14:textId="77777777" w:rsidR="004D752A" w:rsidRDefault="00000000">
            <w:pPr>
              <w:pStyle w:val="TableParagraph"/>
              <w:spacing w:line="259" w:lineRule="exact"/>
              <w:ind w:left="105"/>
              <w:rPr>
                <w:sz w:val="24"/>
              </w:rPr>
            </w:pPr>
            <w:r>
              <w:rPr>
                <w:sz w:val="24"/>
              </w:rPr>
              <w:t>Игры с</w:t>
            </w:r>
            <w:r>
              <w:rPr>
                <w:spacing w:val="-7"/>
                <w:sz w:val="24"/>
              </w:rPr>
              <w:t xml:space="preserve"> </w:t>
            </w:r>
            <w:r>
              <w:rPr>
                <w:sz w:val="24"/>
              </w:rPr>
              <w:t>пением</w:t>
            </w:r>
            <w:r>
              <w:rPr>
                <w:spacing w:val="-3"/>
                <w:sz w:val="24"/>
              </w:rPr>
              <w:t xml:space="preserve"> </w:t>
            </w:r>
            <w:r>
              <w:rPr>
                <w:sz w:val="24"/>
              </w:rPr>
              <w:t>или</w:t>
            </w:r>
            <w:r>
              <w:rPr>
                <w:spacing w:val="-5"/>
                <w:sz w:val="24"/>
              </w:rPr>
              <w:t xml:space="preserve"> </w:t>
            </w:r>
            <w:r>
              <w:rPr>
                <w:sz w:val="24"/>
              </w:rPr>
              <w:t>речевым</w:t>
            </w:r>
            <w:r>
              <w:rPr>
                <w:spacing w:val="1"/>
                <w:sz w:val="24"/>
              </w:rPr>
              <w:t xml:space="preserve"> </w:t>
            </w:r>
            <w:r>
              <w:rPr>
                <w:spacing w:val="-2"/>
                <w:sz w:val="24"/>
              </w:rPr>
              <w:t>сопровождением.</w:t>
            </w:r>
          </w:p>
        </w:tc>
        <w:tc>
          <w:tcPr>
            <w:tcW w:w="849" w:type="dxa"/>
          </w:tcPr>
          <w:p w14:paraId="7AEE3834" w14:textId="77777777" w:rsidR="004D752A" w:rsidRDefault="00000000">
            <w:pPr>
              <w:pStyle w:val="TableParagraph"/>
              <w:spacing w:line="259" w:lineRule="exact"/>
              <w:ind w:left="69" w:right="68"/>
              <w:jc w:val="center"/>
              <w:rPr>
                <w:sz w:val="24"/>
              </w:rPr>
            </w:pPr>
            <w:r>
              <w:rPr>
                <w:spacing w:val="-10"/>
                <w:sz w:val="24"/>
              </w:rPr>
              <w:t>1</w:t>
            </w:r>
          </w:p>
        </w:tc>
        <w:tc>
          <w:tcPr>
            <w:tcW w:w="1560" w:type="dxa"/>
          </w:tcPr>
          <w:p w14:paraId="1FEF1E86" w14:textId="77777777" w:rsidR="004D752A" w:rsidRDefault="004D752A">
            <w:pPr>
              <w:pStyle w:val="TableParagraph"/>
              <w:ind w:left="0"/>
              <w:rPr>
                <w:sz w:val="20"/>
              </w:rPr>
            </w:pPr>
          </w:p>
        </w:tc>
        <w:tc>
          <w:tcPr>
            <w:tcW w:w="235" w:type="dxa"/>
          </w:tcPr>
          <w:p w14:paraId="3372C96E" w14:textId="77777777" w:rsidR="004D752A" w:rsidRDefault="004D752A">
            <w:pPr>
              <w:pStyle w:val="TableParagraph"/>
              <w:ind w:left="0"/>
              <w:rPr>
                <w:sz w:val="20"/>
              </w:rPr>
            </w:pPr>
          </w:p>
        </w:tc>
      </w:tr>
      <w:tr w:rsidR="004D752A" w14:paraId="2C60AEB3" w14:textId="77777777">
        <w:trPr>
          <w:trHeight w:val="273"/>
        </w:trPr>
        <w:tc>
          <w:tcPr>
            <w:tcW w:w="826" w:type="dxa"/>
          </w:tcPr>
          <w:p w14:paraId="6969627B" w14:textId="77777777" w:rsidR="004D752A" w:rsidRDefault="00000000">
            <w:pPr>
              <w:pStyle w:val="TableParagraph"/>
              <w:spacing w:line="253" w:lineRule="exact"/>
              <w:ind w:left="0" w:right="280"/>
              <w:jc w:val="right"/>
              <w:rPr>
                <w:sz w:val="24"/>
              </w:rPr>
            </w:pPr>
            <w:r>
              <w:rPr>
                <w:spacing w:val="-5"/>
                <w:sz w:val="24"/>
              </w:rPr>
              <w:t>25</w:t>
            </w:r>
          </w:p>
        </w:tc>
        <w:tc>
          <w:tcPr>
            <w:tcW w:w="11230" w:type="dxa"/>
          </w:tcPr>
          <w:p w14:paraId="0AF3EC31" w14:textId="77777777" w:rsidR="004D752A" w:rsidRDefault="00000000">
            <w:pPr>
              <w:pStyle w:val="TableParagraph"/>
              <w:spacing w:line="253" w:lineRule="exact"/>
              <w:ind w:left="105"/>
              <w:rPr>
                <w:sz w:val="24"/>
              </w:rPr>
            </w:pPr>
            <w:r>
              <w:rPr>
                <w:sz w:val="24"/>
              </w:rPr>
              <w:t>Игры с</w:t>
            </w:r>
            <w:r>
              <w:rPr>
                <w:spacing w:val="-7"/>
                <w:sz w:val="24"/>
              </w:rPr>
              <w:t xml:space="preserve"> </w:t>
            </w:r>
            <w:r>
              <w:rPr>
                <w:sz w:val="24"/>
              </w:rPr>
              <w:t>пением</w:t>
            </w:r>
            <w:r>
              <w:rPr>
                <w:spacing w:val="-3"/>
                <w:sz w:val="24"/>
              </w:rPr>
              <w:t xml:space="preserve"> </w:t>
            </w:r>
            <w:r>
              <w:rPr>
                <w:sz w:val="24"/>
              </w:rPr>
              <w:t>или</w:t>
            </w:r>
            <w:r>
              <w:rPr>
                <w:spacing w:val="-5"/>
                <w:sz w:val="24"/>
              </w:rPr>
              <w:t xml:space="preserve"> </w:t>
            </w:r>
            <w:r>
              <w:rPr>
                <w:sz w:val="24"/>
              </w:rPr>
              <w:t>речевым</w:t>
            </w:r>
            <w:r>
              <w:rPr>
                <w:spacing w:val="1"/>
                <w:sz w:val="24"/>
              </w:rPr>
              <w:t xml:space="preserve"> </w:t>
            </w:r>
            <w:r>
              <w:rPr>
                <w:spacing w:val="-2"/>
                <w:sz w:val="24"/>
              </w:rPr>
              <w:t>сопровождением.</w:t>
            </w:r>
          </w:p>
        </w:tc>
        <w:tc>
          <w:tcPr>
            <w:tcW w:w="849" w:type="dxa"/>
          </w:tcPr>
          <w:p w14:paraId="4AB8CFAB" w14:textId="77777777" w:rsidR="004D752A" w:rsidRDefault="00000000">
            <w:pPr>
              <w:pStyle w:val="TableParagraph"/>
              <w:spacing w:line="253" w:lineRule="exact"/>
              <w:ind w:left="69" w:right="68"/>
              <w:jc w:val="center"/>
              <w:rPr>
                <w:sz w:val="24"/>
              </w:rPr>
            </w:pPr>
            <w:r>
              <w:rPr>
                <w:spacing w:val="-10"/>
                <w:sz w:val="24"/>
              </w:rPr>
              <w:t>1</w:t>
            </w:r>
          </w:p>
        </w:tc>
        <w:tc>
          <w:tcPr>
            <w:tcW w:w="1560" w:type="dxa"/>
          </w:tcPr>
          <w:p w14:paraId="2F03B1FB" w14:textId="77777777" w:rsidR="004D752A" w:rsidRDefault="004D752A">
            <w:pPr>
              <w:pStyle w:val="TableParagraph"/>
              <w:ind w:left="0"/>
              <w:rPr>
                <w:sz w:val="20"/>
              </w:rPr>
            </w:pPr>
          </w:p>
        </w:tc>
        <w:tc>
          <w:tcPr>
            <w:tcW w:w="235" w:type="dxa"/>
          </w:tcPr>
          <w:p w14:paraId="3BCFC260" w14:textId="77777777" w:rsidR="004D752A" w:rsidRDefault="004D752A">
            <w:pPr>
              <w:pStyle w:val="TableParagraph"/>
              <w:ind w:left="0"/>
              <w:rPr>
                <w:sz w:val="20"/>
              </w:rPr>
            </w:pPr>
          </w:p>
        </w:tc>
      </w:tr>
      <w:tr w:rsidR="004D752A" w14:paraId="65203F96" w14:textId="77777777">
        <w:trPr>
          <w:trHeight w:val="277"/>
        </w:trPr>
        <w:tc>
          <w:tcPr>
            <w:tcW w:w="826" w:type="dxa"/>
          </w:tcPr>
          <w:p w14:paraId="141AC9FE" w14:textId="77777777" w:rsidR="004D752A" w:rsidRDefault="00000000">
            <w:pPr>
              <w:pStyle w:val="TableParagraph"/>
              <w:spacing w:line="258" w:lineRule="exact"/>
              <w:ind w:left="0" w:right="280"/>
              <w:jc w:val="right"/>
              <w:rPr>
                <w:sz w:val="24"/>
              </w:rPr>
            </w:pPr>
            <w:r>
              <w:rPr>
                <w:spacing w:val="-5"/>
                <w:sz w:val="24"/>
              </w:rPr>
              <w:t>26</w:t>
            </w:r>
          </w:p>
        </w:tc>
        <w:tc>
          <w:tcPr>
            <w:tcW w:w="11230" w:type="dxa"/>
          </w:tcPr>
          <w:p w14:paraId="62C3DB41" w14:textId="77777777" w:rsidR="004D752A" w:rsidRDefault="00000000">
            <w:pPr>
              <w:pStyle w:val="TableParagraph"/>
              <w:spacing w:line="258" w:lineRule="exact"/>
              <w:ind w:left="105"/>
              <w:rPr>
                <w:sz w:val="24"/>
              </w:rPr>
            </w:pPr>
            <w:r>
              <w:rPr>
                <w:sz w:val="24"/>
              </w:rPr>
              <w:t>Бодрый,</w:t>
            </w:r>
            <w:r>
              <w:rPr>
                <w:spacing w:val="-14"/>
                <w:sz w:val="24"/>
              </w:rPr>
              <w:t xml:space="preserve"> </w:t>
            </w:r>
            <w:r>
              <w:rPr>
                <w:sz w:val="24"/>
              </w:rPr>
              <w:t>спокойный,</w:t>
            </w:r>
            <w:r>
              <w:rPr>
                <w:spacing w:val="-9"/>
                <w:sz w:val="24"/>
              </w:rPr>
              <w:t xml:space="preserve"> </w:t>
            </w:r>
            <w:r>
              <w:rPr>
                <w:sz w:val="24"/>
              </w:rPr>
              <w:t>топающий</w:t>
            </w:r>
            <w:r>
              <w:rPr>
                <w:spacing w:val="-14"/>
                <w:sz w:val="24"/>
              </w:rPr>
              <w:t xml:space="preserve"> </w:t>
            </w:r>
            <w:r>
              <w:rPr>
                <w:spacing w:val="-5"/>
                <w:sz w:val="24"/>
              </w:rPr>
              <w:t>шаг</w:t>
            </w:r>
          </w:p>
        </w:tc>
        <w:tc>
          <w:tcPr>
            <w:tcW w:w="849" w:type="dxa"/>
          </w:tcPr>
          <w:p w14:paraId="0EBF3F7B" w14:textId="77777777" w:rsidR="004D752A" w:rsidRDefault="00000000">
            <w:pPr>
              <w:pStyle w:val="TableParagraph"/>
              <w:spacing w:line="258" w:lineRule="exact"/>
              <w:ind w:left="69" w:right="68"/>
              <w:jc w:val="center"/>
              <w:rPr>
                <w:sz w:val="24"/>
              </w:rPr>
            </w:pPr>
            <w:r>
              <w:rPr>
                <w:spacing w:val="-10"/>
                <w:sz w:val="24"/>
              </w:rPr>
              <w:t>1</w:t>
            </w:r>
          </w:p>
        </w:tc>
        <w:tc>
          <w:tcPr>
            <w:tcW w:w="1560" w:type="dxa"/>
          </w:tcPr>
          <w:p w14:paraId="59F3169E" w14:textId="77777777" w:rsidR="004D752A" w:rsidRDefault="004D752A">
            <w:pPr>
              <w:pStyle w:val="TableParagraph"/>
              <w:ind w:left="0"/>
              <w:rPr>
                <w:sz w:val="20"/>
              </w:rPr>
            </w:pPr>
          </w:p>
        </w:tc>
        <w:tc>
          <w:tcPr>
            <w:tcW w:w="235" w:type="dxa"/>
          </w:tcPr>
          <w:p w14:paraId="5DB7896F" w14:textId="77777777" w:rsidR="004D752A" w:rsidRDefault="004D752A">
            <w:pPr>
              <w:pStyle w:val="TableParagraph"/>
              <w:ind w:left="0"/>
              <w:rPr>
                <w:sz w:val="20"/>
              </w:rPr>
            </w:pPr>
          </w:p>
        </w:tc>
      </w:tr>
      <w:tr w:rsidR="004D752A" w14:paraId="69530BDD" w14:textId="77777777">
        <w:trPr>
          <w:trHeight w:val="277"/>
        </w:trPr>
        <w:tc>
          <w:tcPr>
            <w:tcW w:w="826" w:type="dxa"/>
          </w:tcPr>
          <w:p w14:paraId="21345CA6" w14:textId="77777777" w:rsidR="004D752A" w:rsidRDefault="00000000">
            <w:pPr>
              <w:pStyle w:val="TableParagraph"/>
              <w:spacing w:line="258" w:lineRule="exact"/>
              <w:ind w:left="0" w:right="280"/>
              <w:jc w:val="right"/>
              <w:rPr>
                <w:sz w:val="24"/>
              </w:rPr>
            </w:pPr>
            <w:r>
              <w:rPr>
                <w:spacing w:val="-5"/>
                <w:sz w:val="24"/>
              </w:rPr>
              <w:t>27</w:t>
            </w:r>
          </w:p>
        </w:tc>
        <w:tc>
          <w:tcPr>
            <w:tcW w:w="11230" w:type="dxa"/>
          </w:tcPr>
          <w:p w14:paraId="70D30925" w14:textId="77777777" w:rsidR="004D752A" w:rsidRDefault="00000000">
            <w:pPr>
              <w:pStyle w:val="TableParagraph"/>
              <w:spacing w:line="258" w:lineRule="exact"/>
              <w:ind w:left="105"/>
              <w:rPr>
                <w:sz w:val="24"/>
              </w:rPr>
            </w:pPr>
            <w:r>
              <w:rPr>
                <w:sz w:val="24"/>
              </w:rPr>
              <w:t>Шаг</w:t>
            </w:r>
            <w:r>
              <w:rPr>
                <w:spacing w:val="-7"/>
                <w:sz w:val="24"/>
              </w:rPr>
              <w:t xml:space="preserve"> </w:t>
            </w:r>
            <w:r>
              <w:rPr>
                <w:sz w:val="24"/>
              </w:rPr>
              <w:t>с</w:t>
            </w:r>
            <w:r>
              <w:rPr>
                <w:spacing w:val="-8"/>
                <w:sz w:val="24"/>
              </w:rPr>
              <w:t xml:space="preserve"> </w:t>
            </w:r>
            <w:r>
              <w:rPr>
                <w:sz w:val="24"/>
              </w:rPr>
              <w:t>высоким</w:t>
            </w:r>
            <w:r>
              <w:rPr>
                <w:spacing w:val="-5"/>
                <w:sz w:val="24"/>
              </w:rPr>
              <w:t xml:space="preserve"> </w:t>
            </w:r>
            <w:r>
              <w:rPr>
                <w:sz w:val="24"/>
              </w:rPr>
              <w:t>подъемом</w:t>
            </w:r>
            <w:r>
              <w:rPr>
                <w:spacing w:val="-10"/>
                <w:sz w:val="24"/>
              </w:rPr>
              <w:t xml:space="preserve"> </w:t>
            </w:r>
            <w:r>
              <w:rPr>
                <w:sz w:val="24"/>
              </w:rPr>
              <w:t>ног,</w:t>
            </w:r>
            <w:r>
              <w:rPr>
                <w:spacing w:val="-9"/>
                <w:sz w:val="24"/>
              </w:rPr>
              <w:t xml:space="preserve"> </w:t>
            </w:r>
            <w:r>
              <w:rPr>
                <w:sz w:val="24"/>
              </w:rPr>
              <w:t>шаг</w:t>
            </w:r>
            <w:r>
              <w:rPr>
                <w:spacing w:val="-2"/>
                <w:sz w:val="24"/>
              </w:rPr>
              <w:t xml:space="preserve"> </w:t>
            </w:r>
            <w:r>
              <w:rPr>
                <w:sz w:val="24"/>
              </w:rPr>
              <w:t>с</w:t>
            </w:r>
            <w:r>
              <w:rPr>
                <w:spacing w:val="-12"/>
                <w:sz w:val="24"/>
              </w:rPr>
              <w:t xml:space="preserve"> </w:t>
            </w:r>
            <w:r>
              <w:rPr>
                <w:sz w:val="24"/>
              </w:rPr>
              <w:t>ускорением</w:t>
            </w:r>
            <w:r>
              <w:rPr>
                <w:spacing w:val="-5"/>
                <w:sz w:val="24"/>
              </w:rPr>
              <w:t xml:space="preserve"> </w:t>
            </w:r>
            <w:r>
              <w:rPr>
                <w:sz w:val="24"/>
              </w:rPr>
              <w:t>и</w:t>
            </w:r>
            <w:r>
              <w:rPr>
                <w:spacing w:val="-10"/>
                <w:sz w:val="24"/>
              </w:rPr>
              <w:t xml:space="preserve"> </w:t>
            </w:r>
            <w:r>
              <w:rPr>
                <w:spacing w:val="-2"/>
                <w:sz w:val="24"/>
              </w:rPr>
              <w:t>замедлением</w:t>
            </w:r>
          </w:p>
        </w:tc>
        <w:tc>
          <w:tcPr>
            <w:tcW w:w="849" w:type="dxa"/>
          </w:tcPr>
          <w:p w14:paraId="6B12BD29" w14:textId="77777777" w:rsidR="004D752A" w:rsidRDefault="00000000">
            <w:pPr>
              <w:pStyle w:val="TableParagraph"/>
              <w:spacing w:line="258" w:lineRule="exact"/>
              <w:ind w:left="69" w:right="68"/>
              <w:jc w:val="center"/>
              <w:rPr>
                <w:sz w:val="24"/>
              </w:rPr>
            </w:pPr>
            <w:r>
              <w:rPr>
                <w:spacing w:val="-10"/>
                <w:sz w:val="24"/>
              </w:rPr>
              <w:t>1</w:t>
            </w:r>
          </w:p>
        </w:tc>
        <w:tc>
          <w:tcPr>
            <w:tcW w:w="1560" w:type="dxa"/>
          </w:tcPr>
          <w:p w14:paraId="48EFBD50" w14:textId="77777777" w:rsidR="004D752A" w:rsidRDefault="004D752A">
            <w:pPr>
              <w:pStyle w:val="TableParagraph"/>
              <w:ind w:left="0"/>
              <w:rPr>
                <w:sz w:val="20"/>
              </w:rPr>
            </w:pPr>
          </w:p>
        </w:tc>
        <w:tc>
          <w:tcPr>
            <w:tcW w:w="235" w:type="dxa"/>
          </w:tcPr>
          <w:p w14:paraId="303E83CD" w14:textId="77777777" w:rsidR="004D752A" w:rsidRDefault="004D752A">
            <w:pPr>
              <w:pStyle w:val="TableParagraph"/>
              <w:ind w:left="0"/>
              <w:rPr>
                <w:sz w:val="20"/>
              </w:rPr>
            </w:pPr>
          </w:p>
        </w:tc>
      </w:tr>
      <w:tr w:rsidR="004D752A" w14:paraId="4A38145B" w14:textId="77777777">
        <w:trPr>
          <w:trHeight w:val="273"/>
        </w:trPr>
        <w:tc>
          <w:tcPr>
            <w:tcW w:w="826" w:type="dxa"/>
          </w:tcPr>
          <w:p w14:paraId="31FB0690" w14:textId="77777777" w:rsidR="004D752A" w:rsidRDefault="00000000">
            <w:pPr>
              <w:pStyle w:val="TableParagraph"/>
              <w:spacing w:line="253" w:lineRule="exact"/>
              <w:ind w:left="0" w:right="280"/>
              <w:jc w:val="right"/>
              <w:rPr>
                <w:sz w:val="24"/>
              </w:rPr>
            </w:pPr>
            <w:r>
              <w:rPr>
                <w:spacing w:val="-5"/>
                <w:sz w:val="24"/>
              </w:rPr>
              <w:t>28</w:t>
            </w:r>
          </w:p>
        </w:tc>
        <w:tc>
          <w:tcPr>
            <w:tcW w:w="11230" w:type="dxa"/>
          </w:tcPr>
          <w:p w14:paraId="06377DA9" w14:textId="77777777" w:rsidR="004D752A" w:rsidRDefault="00000000">
            <w:pPr>
              <w:pStyle w:val="TableParagraph"/>
              <w:spacing w:line="253" w:lineRule="exact"/>
              <w:ind w:left="105"/>
              <w:rPr>
                <w:sz w:val="24"/>
              </w:rPr>
            </w:pPr>
            <w:r>
              <w:rPr>
                <w:sz w:val="24"/>
              </w:rPr>
              <w:t>Бег</w:t>
            </w:r>
            <w:r>
              <w:rPr>
                <w:spacing w:val="2"/>
                <w:sz w:val="24"/>
              </w:rPr>
              <w:t xml:space="preserve"> </w:t>
            </w:r>
            <w:r>
              <w:rPr>
                <w:sz w:val="24"/>
              </w:rPr>
              <w:t>лёгкий,</w:t>
            </w:r>
            <w:r>
              <w:rPr>
                <w:spacing w:val="-3"/>
                <w:sz w:val="24"/>
              </w:rPr>
              <w:t xml:space="preserve"> </w:t>
            </w:r>
            <w:r>
              <w:rPr>
                <w:sz w:val="24"/>
              </w:rPr>
              <w:t xml:space="preserve">на </w:t>
            </w:r>
            <w:r>
              <w:rPr>
                <w:spacing w:val="-2"/>
                <w:sz w:val="24"/>
              </w:rPr>
              <w:t>полупальцах</w:t>
            </w:r>
          </w:p>
        </w:tc>
        <w:tc>
          <w:tcPr>
            <w:tcW w:w="849" w:type="dxa"/>
          </w:tcPr>
          <w:p w14:paraId="19DC6A7A" w14:textId="77777777" w:rsidR="004D752A" w:rsidRDefault="00000000">
            <w:pPr>
              <w:pStyle w:val="TableParagraph"/>
              <w:spacing w:line="253" w:lineRule="exact"/>
              <w:ind w:left="69" w:right="68"/>
              <w:jc w:val="center"/>
              <w:rPr>
                <w:sz w:val="24"/>
              </w:rPr>
            </w:pPr>
            <w:r>
              <w:rPr>
                <w:spacing w:val="-10"/>
                <w:sz w:val="24"/>
              </w:rPr>
              <w:t>1</w:t>
            </w:r>
          </w:p>
        </w:tc>
        <w:tc>
          <w:tcPr>
            <w:tcW w:w="1560" w:type="dxa"/>
          </w:tcPr>
          <w:p w14:paraId="37ED98FF" w14:textId="77777777" w:rsidR="004D752A" w:rsidRDefault="004D752A">
            <w:pPr>
              <w:pStyle w:val="TableParagraph"/>
              <w:ind w:left="0"/>
              <w:rPr>
                <w:sz w:val="20"/>
              </w:rPr>
            </w:pPr>
          </w:p>
        </w:tc>
        <w:tc>
          <w:tcPr>
            <w:tcW w:w="235" w:type="dxa"/>
          </w:tcPr>
          <w:p w14:paraId="31133DD6" w14:textId="77777777" w:rsidR="004D752A" w:rsidRDefault="004D752A">
            <w:pPr>
              <w:pStyle w:val="TableParagraph"/>
              <w:ind w:left="0"/>
              <w:rPr>
                <w:sz w:val="20"/>
              </w:rPr>
            </w:pPr>
          </w:p>
        </w:tc>
      </w:tr>
      <w:tr w:rsidR="004D752A" w14:paraId="66775B37" w14:textId="77777777">
        <w:trPr>
          <w:trHeight w:val="278"/>
        </w:trPr>
        <w:tc>
          <w:tcPr>
            <w:tcW w:w="826" w:type="dxa"/>
          </w:tcPr>
          <w:p w14:paraId="6471CA30" w14:textId="77777777" w:rsidR="004D752A" w:rsidRDefault="00000000">
            <w:pPr>
              <w:pStyle w:val="TableParagraph"/>
              <w:spacing w:line="258" w:lineRule="exact"/>
              <w:ind w:left="0" w:right="280"/>
              <w:jc w:val="right"/>
              <w:rPr>
                <w:sz w:val="24"/>
              </w:rPr>
            </w:pPr>
            <w:r>
              <w:rPr>
                <w:spacing w:val="-5"/>
                <w:sz w:val="24"/>
              </w:rPr>
              <w:t>29</w:t>
            </w:r>
          </w:p>
        </w:tc>
        <w:tc>
          <w:tcPr>
            <w:tcW w:w="11230" w:type="dxa"/>
          </w:tcPr>
          <w:p w14:paraId="7C667930" w14:textId="77777777" w:rsidR="004D752A" w:rsidRDefault="00000000">
            <w:pPr>
              <w:pStyle w:val="TableParagraph"/>
              <w:spacing w:line="258" w:lineRule="exact"/>
              <w:ind w:left="105"/>
              <w:rPr>
                <w:sz w:val="24"/>
              </w:rPr>
            </w:pPr>
            <w:r>
              <w:rPr>
                <w:sz w:val="24"/>
              </w:rPr>
              <w:t>Прыжки</w:t>
            </w:r>
            <w:r>
              <w:rPr>
                <w:spacing w:val="-3"/>
                <w:sz w:val="24"/>
              </w:rPr>
              <w:t xml:space="preserve"> </w:t>
            </w:r>
            <w:r>
              <w:rPr>
                <w:sz w:val="24"/>
              </w:rPr>
              <w:t>на</w:t>
            </w:r>
            <w:r>
              <w:rPr>
                <w:spacing w:val="-8"/>
                <w:sz w:val="24"/>
              </w:rPr>
              <w:t xml:space="preserve"> </w:t>
            </w:r>
            <w:r>
              <w:rPr>
                <w:sz w:val="24"/>
              </w:rPr>
              <w:t>месте,</w:t>
            </w:r>
            <w:r>
              <w:rPr>
                <w:spacing w:val="-4"/>
                <w:sz w:val="24"/>
              </w:rPr>
              <w:t xml:space="preserve"> </w:t>
            </w:r>
            <w:r>
              <w:rPr>
                <w:sz w:val="24"/>
              </w:rPr>
              <w:t>на</w:t>
            </w:r>
            <w:r>
              <w:rPr>
                <w:spacing w:val="-3"/>
                <w:sz w:val="24"/>
              </w:rPr>
              <w:t xml:space="preserve"> </w:t>
            </w:r>
            <w:r>
              <w:rPr>
                <w:sz w:val="24"/>
              </w:rPr>
              <w:t>двух</w:t>
            </w:r>
            <w:r>
              <w:rPr>
                <w:spacing w:val="-6"/>
                <w:sz w:val="24"/>
              </w:rPr>
              <w:t xml:space="preserve"> </w:t>
            </w:r>
            <w:r>
              <w:rPr>
                <w:sz w:val="24"/>
              </w:rPr>
              <w:t>ногах, с</w:t>
            </w:r>
            <w:r>
              <w:rPr>
                <w:spacing w:val="-2"/>
                <w:sz w:val="24"/>
              </w:rPr>
              <w:t xml:space="preserve"> </w:t>
            </w:r>
            <w:r>
              <w:rPr>
                <w:sz w:val="24"/>
              </w:rPr>
              <w:t>мягким</w:t>
            </w:r>
            <w:r>
              <w:rPr>
                <w:spacing w:val="-5"/>
                <w:sz w:val="24"/>
              </w:rPr>
              <w:t xml:space="preserve"> </w:t>
            </w:r>
            <w:r>
              <w:rPr>
                <w:sz w:val="24"/>
              </w:rPr>
              <w:t>(пружинящим)</w:t>
            </w:r>
            <w:r>
              <w:rPr>
                <w:spacing w:val="-4"/>
                <w:sz w:val="24"/>
              </w:rPr>
              <w:t xml:space="preserve"> </w:t>
            </w:r>
            <w:r>
              <w:rPr>
                <w:spacing w:val="-2"/>
                <w:sz w:val="24"/>
              </w:rPr>
              <w:t>приземлением</w:t>
            </w:r>
          </w:p>
        </w:tc>
        <w:tc>
          <w:tcPr>
            <w:tcW w:w="849" w:type="dxa"/>
          </w:tcPr>
          <w:p w14:paraId="024419E8" w14:textId="77777777" w:rsidR="004D752A" w:rsidRDefault="00000000">
            <w:pPr>
              <w:pStyle w:val="TableParagraph"/>
              <w:spacing w:line="258" w:lineRule="exact"/>
              <w:ind w:left="69" w:right="68"/>
              <w:jc w:val="center"/>
              <w:rPr>
                <w:sz w:val="24"/>
              </w:rPr>
            </w:pPr>
            <w:r>
              <w:rPr>
                <w:spacing w:val="-10"/>
                <w:sz w:val="24"/>
              </w:rPr>
              <w:t>1</w:t>
            </w:r>
          </w:p>
        </w:tc>
        <w:tc>
          <w:tcPr>
            <w:tcW w:w="1560" w:type="dxa"/>
          </w:tcPr>
          <w:p w14:paraId="09A28950" w14:textId="77777777" w:rsidR="004D752A" w:rsidRDefault="004D752A">
            <w:pPr>
              <w:pStyle w:val="TableParagraph"/>
              <w:ind w:left="0"/>
              <w:rPr>
                <w:sz w:val="20"/>
              </w:rPr>
            </w:pPr>
          </w:p>
        </w:tc>
        <w:tc>
          <w:tcPr>
            <w:tcW w:w="235" w:type="dxa"/>
          </w:tcPr>
          <w:p w14:paraId="3B7A861A" w14:textId="77777777" w:rsidR="004D752A" w:rsidRDefault="004D752A">
            <w:pPr>
              <w:pStyle w:val="TableParagraph"/>
              <w:ind w:left="0"/>
              <w:rPr>
                <w:sz w:val="20"/>
              </w:rPr>
            </w:pPr>
          </w:p>
        </w:tc>
      </w:tr>
      <w:tr w:rsidR="004D752A" w14:paraId="00232E1F" w14:textId="77777777">
        <w:trPr>
          <w:trHeight w:val="273"/>
        </w:trPr>
        <w:tc>
          <w:tcPr>
            <w:tcW w:w="826" w:type="dxa"/>
          </w:tcPr>
          <w:p w14:paraId="0BF33E5A" w14:textId="77777777" w:rsidR="004D752A" w:rsidRDefault="00000000">
            <w:pPr>
              <w:pStyle w:val="TableParagraph"/>
              <w:spacing w:line="253" w:lineRule="exact"/>
              <w:ind w:left="0" w:right="280"/>
              <w:jc w:val="right"/>
              <w:rPr>
                <w:sz w:val="24"/>
              </w:rPr>
            </w:pPr>
            <w:r>
              <w:rPr>
                <w:spacing w:val="-5"/>
                <w:sz w:val="24"/>
              </w:rPr>
              <w:t>30</w:t>
            </w:r>
          </w:p>
        </w:tc>
        <w:tc>
          <w:tcPr>
            <w:tcW w:w="11230" w:type="dxa"/>
          </w:tcPr>
          <w:p w14:paraId="0DABAF5B" w14:textId="77777777" w:rsidR="004D752A" w:rsidRDefault="00000000">
            <w:pPr>
              <w:pStyle w:val="TableParagraph"/>
              <w:spacing w:line="253" w:lineRule="exact"/>
              <w:ind w:left="105"/>
              <w:rPr>
                <w:sz w:val="24"/>
              </w:rPr>
            </w:pPr>
            <w:r>
              <w:rPr>
                <w:sz w:val="24"/>
              </w:rPr>
              <w:t>Прыжки</w:t>
            </w:r>
            <w:r>
              <w:rPr>
                <w:spacing w:val="-6"/>
                <w:sz w:val="24"/>
              </w:rPr>
              <w:t xml:space="preserve"> </w:t>
            </w:r>
            <w:r>
              <w:rPr>
                <w:sz w:val="24"/>
              </w:rPr>
              <w:t>на</w:t>
            </w:r>
            <w:r>
              <w:rPr>
                <w:spacing w:val="-10"/>
                <w:sz w:val="24"/>
              </w:rPr>
              <w:t xml:space="preserve"> </w:t>
            </w:r>
            <w:r>
              <w:rPr>
                <w:sz w:val="24"/>
              </w:rPr>
              <w:t>двух</w:t>
            </w:r>
            <w:r>
              <w:rPr>
                <w:spacing w:val="-10"/>
                <w:sz w:val="24"/>
              </w:rPr>
              <w:t xml:space="preserve"> </w:t>
            </w:r>
            <w:r>
              <w:rPr>
                <w:sz w:val="24"/>
              </w:rPr>
              <w:t>ногах,</w:t>
            </w:r>
            <w:r>
              <w:rPr>
                <w:spacing w:val="-2"/>
                <w:sz w:val="24"/>
              </w:rPr>
              <w:t xml:space="preserve"> </w:t>
            </w:r>
            <w:r>
              <w:rPr>
                <w:sz w:val="24"/>
              </w:rPr>
              <w:t>с</w:t>
            </w:r>
            <w:r>
              <w:rPr>
                <w:spacing w:val="-6"/>
                <w:sz w:val="24"/>
              </w:rPr>
              <w:t xml:space="preserve"> </w:t>
            </w:r>
            <w:r>
              <w:rPr>
                <w:sz w:val="24"/>
              </w:rPr>
              <w:t>мягким</w:t>
            </w:r>
            <w:r>
              <w:rPr>
                <w:spacing w:val="-7"/>
                <w:sz w:val="24"/>
              </w:rPr>
              <w:t xml:space="preserve"> </w:t>
            </w:r>
            <w:r>
              <w:rPr>
                <w:sz w:val="24"/>
              </w:rPr>
              <w:t>(пружинящим)</w:t>
            </w:r>
            <w:r>
              <w:rPr>
                <w:spacing w:val="-4"/>
                <w:sz w:val="24"/>
              </w:rPr>
              <w:t xml:space="preserve"> </w:t>
            </w:r>
            <w:r>
              <w:rPr>
                <w:sz w:val="24"/>
              </w:rPr>
              <w:t>приземлением,</w:t>
            </w:r>
            <w:r>
              <w:rPr>
                <w:spacing w:val="-8"/>
                <w:sz w:val="24"/>
              </w:rPr>
              <w:t xml:space="preserve"> </w:t>
            </w:r>
            <w:r>
              <w:rPr>
                <w:sz w:val="24"/>
              </w:rPr>
              <w:t>вперед,</w:t>
            </w:r>
            <w:r>
              <w:rPr>
                <w:spacing w:val="-2"/>
                <w:sz w:val="24"/>
              </w:rPr>
              <w:t xml:space="preserve"> назад</w:t>
            </w:r>
          </w:p>
        </w:tc>
        <w:tc>
          <w:tcPr>
            <w:tcW w:w="849" w:type="dxa"/>
          </w:tcPr>
          <w:p w14:paraId="0E72F36E" w14:textId="77777777" w:rsidR="004D752A" w:rsidRDefault="00000000">
            <w:pPr>
              <w:pStyle w:val="TableParagraph"/>
              <w:spacing w:line="253" w:lineRule="exact"/>
              <w:ind w:left="69" w:right="68"/>
              <w:jc w:val="center"/>
              <w:rPr>
                <w:sz w:val="24"/>
              </w:rPr>
            </w:pPr>
            <w:r>
              <w:rPr>
                <w:spacing w:val="-10"/>
                <w:sz w:val="24"/>
              </w:rPr>
              <w:t>1</w:t>
            </w:r>
          </w:p>
        </w:tc>
        <w:tc>
          <w:tcPr>
            <w:tcW w:w="1560" w:type="dxa"/>
          </w:tcPr>
          <w:p w14:paraId="6AF16D5E" w14:textId="77777777" w:rsidR="004D752A" w:rsidRDefault="004D752A">
            <w:pPr>
              <w:pStyle w:val="TableParagraph"/>
              <w:ind w:left="0"/>
              <w:rPr>
                <w:sz w:val="20"/>
              </w:rPr>
            </w:pPr>
          </w:p>
        </w:tc>
        <w:tc>
          <w:tcPr>
            <w:tcW w:w="235" w:type="dxa"/>
          </w:tcPr>
          <w:p w14:paraId="4AFDA802" w14:textId="77777777" w:rsidR="004D752A" w:rsidRDefault="004D752A">
            <w:pPr>
              <w:pStyle w:val="TableParagraph"/>
              <w:ind w:left="0"/>
              <w:rPr>
                <w:sz w:val="20"/>
              </w:rPr>
            </w:pPr>
          </w:p>
        </w:tc>
      </w:tr>
      <w:tr w:rsidR="004D752A" w14:paraId="192FEA5C" w14:textId="77777777">
        <w:trPr>
          <w:trHeight w:val="277"/>
        </w:trPr>
        <w:tc>
          <w:tcPr>
            <w:tcW w:w="826" w:type="dxa"/>
          </w:tcPr>
          <w:p w14:paraId="60AD031F" w14:textId="77777777" w:rsidR="004D752A" w:rsidRDefault="00000000">
            <w:pPr>
              <w:pStyle w:val="TableParagraph"/>
              <w:spacing w:line="258" w:lineRule="exact"/>
              <w:ind w:left="0" w:right="280"/>
              <w:jc w:val="right"/>
              <w:rPr>
                <w:sz w:val="24"/>
              </w:rPr>
            </w:pPr>
            <w:r>
              <w:rPr>
                <w:spacing w:val="-5"/>
                <w:sz w:val="24"/>
              </w:rPr>
              <w:t>31</w:t>
            </w:r>
          </w:p>
        </w:tc>
        <w:tc>
          <w:tcPr>
            <w:tcW w:w="11230" w:type="dxa"/>
          </w:tcPr>
          <w:p w14:paraId="685DAE60" w14:textId="77777777" w:rsidR="004D752A" w:rsidRDefault="00000000">
            <w:pPr>
              <w:pStyle w:val="TableParagraph"/>
              <w:spacing w:line="258" w:lineRule="exact"/>
              <w:ind w:left="105"/>
              <w:rPr>
                <w:sz w:val="24"/>
              </w:rPr>
            </w:pPr>
            <w:r>
              <w:rPr>
                <w:sz w:val="24"/>
              </w:rPr>
              <w:t>Элементы</w:t>
            </w:r>
            <w:r>
              <w:rPr>
                <w:spacing w:val="-10"/>
                <w:sz w:val="24"/>
              </w:rPr>
              <w:t xml:space="preserve"> </w:t>
            </w:r>
            <w:r>
              <w:rPr>
                <w:sz w:val="24"/>
              </w:rPr>
              <w:t>русской</w:t>
            </w:r>
            <w:r>
              <w:rPr>
                <w:spacing w:val="-10"/>
                <w:sz w:val="24"/>
              </w:rPr>
              <w:t xml:space="preserve"> </w:t>
            </w:r>
            <w:r>
              <w:rPr>
                <w:sz w:val="24"/>
              </w:rPr>
              <w:t>пляски:</w:t>
            </w:r>
            <w:r>
              <w:rPr>
                <w:spacing w:val="-10"/>
                <w:sz w:val="24"/>
              </w:rPr>
              <w:t xml:space="preserve"> </w:t>
            </w:r>
            <w:r>
              <w:rPr>
                <w:sz w:val="24"/>
              </w:rPr>
              <w:t>простой</w:t>
            </w:r>
            <w:r>
              <w:rPr>
                <w:spacing w:val="-10"/>
                <w:sz w:val="24"/>
              </w:rPr>
              <w:t xml:space="preserve"> </w:t>
            </w:r>
            <w:r>
              <w:rPr>
                <w:sz w:val="24"/>
              </w:rPr>
              <w:t>хороводный</w:t>
            </w:r>
            <w:r>
              <w:rPr>
                <w:spacing w:val="-10"/>
                <w:sz w:val="24"/>
              </w:rPr>
              <w:t xml:space="preserve"> </w:t>
            </w:r>
            <w:r>
              <w:rPr>
                <w:spacing w:val="-4"/>
                <w:sz w:val="24"/>
              </w:rPr>
              <w:t>шаг.</w:t>
            </w:r>
          </w:p>
        </w:tc>
        <w:tc>
          <w:tcPr>
            <w:tcW w:w="849" w:type="dxa"/>
          </w:tcPr>
          <w:p w14:paraId="6CF79999" w14:textId="77777777" w:rsidR="004D752A" w:rsidRDefault="00000000">
            <w:pPr>
              <w:pStyle w:val="TableParagraph"/>
              <w:spacing w:line="258" w:lineRule="exact"/>
              <w:ind w:left="69" w:right="68"/>
              <w:jc w:val="center"/>
              <w:rPr>
                <w:sz w:val="24"/>
              </w:rPr>
            </w:pPr>
            <w:r>
              <w:rPr>
                <w:spacing w:val="-10"/>
                <w:sz w:val="24"/>
              </w:rPr>
              <w:t>1</w:t>
            </w:r>
          </w:p>
        </w:tc>
        <w:tc>
          <w:tcPr>
            <w:tcW w:w="1560" w:type="dxa"/>
          </w:tcPr>
          <w:p w14:paraId="71CC8508" w14:textId="77777777" w:rsidR="004D752A" w:rsidRDefault="004D752A">
            <w:pPr>
              <w:pStyle w:val="TableParagraph"/>
              <w:ind w:left="0"/>
              <w:rPr>
                <w:sz w:val="20"/>
              </w:rPr>
            </w:pPr>
          </w:p>
        </w:tc>
        <w:tc>
          <w:tcPr>
            <w:tcW w:w="235" w:type="dxa"/>
          </w:tcPr>
          <w:p w14:paraId="4E1866E3" w14:textId="77777777" w:rsidR="004D752A" w:rsidRDefault="004D752A">
            <w:pPr>
              <w:pStyle w:val="TableParagraph"/>
              <w:ind w:left="0"/>
              <w:rPr>
                <w:sz w:val="20"/>
              </w:rPr>
            </w:pPr>
          </w:p>
        </w:tc>
      </w:tr>
      <w:tr w:rsidR="004D752A" w14:paraId="7DEAF7D8" w14:textId="77777777">
        <w:trPr>
          <w:trHeight w:val="273"/>
        </w:trPr>
        <w:tc>
          <w:tcPr>
            <w:tcW w:w="826" w:type="dxa"/>
          </w:tcPr>
          <w:p w14:paraId="5E3E815E" w14:textId="77777777" w:rsidR="004D752A" w:rsidRDefault="00000000">
            <w:pPr>
              <w:pStyle w:val="TableParagraph"/>
              <w:spacing w:line="253" w:lineRule="exact"/>
              <w:ind w:left="0" w:right="280"/>
              <w:jc w:val="right"/>
              <w:rPr>
                <w:sz w:val="24"/>
              </w:rPr>
            </w:pPr>
            <w:r>
              <w:rPr>
                <w:spacing w:val="-5"/>
                <w:sz w:val="24"/>
              </w:rPr>
              <w:t>32</w:t>
            </w:r>
          </w:p>
        </w:tc>
        <w:tc>
          <w:tcPr>
            <w:tcW w:w="11230" w:type="dxa"/>
          </w:tcPr>
          <w:p w14:paraId="1EF5EAF6" w14:textId="77777777" w:rsidR="004D752A" w:rsidRDefault="00000000">
            <w:pPr>
              <w:pStyle w:val="TableParagraph"/>
              <w:spacing w:line="253" w:lineRule="exact"/>
              <w:ind w:left="105"/>
              <w:rPr>
                <w:sz w:val="24"/>
              </w:rPr>
            </w:pPr>
            <w:r>
              <w:rPr>
                <w:sz w:val="24"/>
              </w:rPr>
              <w:t>Элементы</w:t>
            </w:r>
            <w:r>
              <w:rPr>
                <w:spacing w:val="-12"/>
                <w:sz w:val="24"/>
              </w:rPr>
              <w:t xml:space="preserve"> </w:t>
            </w:r>
            <w:r>
              <w:rPr>
                <w:sz w:val="24"/>
              </w:rPr>
              <w:t>русской</w:t>
            </w:r>
            <w:r>
              <w:rPr>
                <w:spacing w:val="-11"/>
                <w:sz w:val="24"/>
              </w:rPr>
              <w:t xml:space="preserve"> </w:t>
            </w:r>
            <w:r>
              <w:rPr>
                <w:spacing w:val="-2"/>
                <w:sz w:val="24"/>
              </w:rPr>
              <w:t>пляски.</w:t>
            </w:r>
          </w:p>
        </w:tc>
        <w:tc>
          <w:tcPr>
            <w:tcW w:w="849" w:type="dxa"/>
          </w:tcPr>
          <w:p w14:paraId="5B43A3DA" w14:textId="77777777" w:rsidR="004D752A" w:rsidRDefault="00000000">
            <w:pPr>
              <w:pStyle w:val="TableParagraph"/>
              <w:spacing w:line="253" w:lineRule="exact"/>
              <w:ind w:left="69" w:right="68"/>
              <w:jc w:val="center"/>
              <w:rPr>
                <w:sz w:val="24"/>
              </w:rPr>
            </w:pPr>
            <w:r>
              <w:rPr>
                <w:spacing w:val="-10"/>
                <w:sz w:val="24"/>
              </w:rPr>
              <w:t>1</w:t>
            </w:r>
          </w:p>
        </w:tc>
        <w:tc>
          <w:tcPr>
            <w:tcW w:w="1560" w:type="dxa"/>
          </w:tcPr>
          <w:p w14:paraId="4CF1BCC8" w14:textId="77777777" w:rsidR="004D752A" w:rsidRDefault="004D752A">
            <w:pPr>
              <w:pStyle w:val="TableParagraph"/>
              <w:ind w:left="0"/>
              <w:rPr>
                <w:sz w:val="20"/>
              </w:rPr>
            </w:pPr>
          </w:p>
        </w:tc>
        <w:tc>
          <w:tcPr>
            <w:tcW w:w="235" w:type="dxa"/>
          </w:tcPr>
          <w:p w14:paraId="70E435A5" w14:textId="77777777" w:rsidR="004D752A" w:rsidRDefault="004D752A">
            <w:pPr>
              <w:pStyle w:val="TableParagraph"/>
              <w:ind w:left="0"/>
              <w:rPr>
                <w:sz w:val="20"/>
              </w:rPr>
            </w:pPr>
          </w:p>
        </w:tc>
      </w:tr>
      <w:tr w:rsidR="004D752A" w14:paraId="01859237" w14:textId="77777777">
        <w:trPr>
          <w:trHeight w:val="278"/>
        </w:trPr>
        <w:tc>
          <w:tcPr>
            <w:tcW w:w="826" w:type="dxa"/>
          </w:tcPr>
          <w:p w14:paraId="3A3311E1" w14:textId="77777777" w:rsidR="004D752A" w:rsidRDefault="00000000">
            <w:pPr>
              <w:pStyle w:val="TableParagraph"/>
              <w:spacing w:line="258" w:lineRule="exact"/>
              <w:ind w:left="0" w:right="280"/>
              <w:jc w:val="right"/>
              <w:rPr>
                <w:sz w:val="24"/>
              </w:rPr>
            </w:pPr>
            <w:r>
              <w:rPr>
                <w:spacing w:val="-5"/>
                <w:sz w:val="24"/>
              </w:rPr>
              <w:t>33</w:t>
            </w:r>
          </w:p>
        </w:tc>
        <w:tc>
          <w:tcPr>
            <w:tcW w:w="11230" w:type="dxa"/>
          </w:tcPr>
          <w:p w14:paraId="5441BAAE" w14:textId="77777777" w:rsidR="004D752A" w:rsidRDefault="00000000">
            <w:pPr>
              <w:pStyle w:val="TableParagraph"/>
              <w:spacing w:line="258" w:lineRule="exact"/>
              <w:ind w:left="105"/>
              <w:rPr>
                <w:sz w:val="24"/>
              </w:rPr>
            </w:pPr>
            <w:r>
              <w:rPr>
                <w:sz w:val="24"/>
              </w:rPr>
              <w:t>Соединение</w:t>
            </w:r>
            <w:r>
              <w:rPr>
                <w:spacing w:val="-9"/>
                <w:sz w:val="24"/>
              </w:rPr>
              <w:t xml:space="preserve"> </w:t>
            </w:r>
            <w:r>
              <w:rPr>
                <w:sz w:val="24"/>
              </w:rPr>
              <w:t>элементов</w:t>
            </w:r>
            <w:r>
              <w:rPr>
                <w:spacing w:val="-8"/>
                <w:sz w:val="24"/>
              </w:rPr>
              <w:t xml:space="preserve"> </w:t>
            </w:r>
            <w:r>
              <w:rPr>
                <w:sz w:val="24"/>
              </w:rPr>
              <w:t>русской</w:t>
            </w:r>
            <w:r>
              <w:rPr>
                <w:spacing w:val="-5"/>
                <w:sz w:val="24"/>
              </w:rPr>
              <w:t xml:space="preserve"> </w:t>
            </w:r>
            <w:r>
              <w:rPr>
                <w:sz w:val="24"/>
              </w:rPr>
              <w:t>пляски</w:t>
            </w:r>
            <w:r>
              <w:rPr>
                <w:spacing w:val="-10"/>
                <w:sz w:val="24"/>
              </w:rPr>
              <w:t xml:space="preserve"> </w:t>
            </w:r>
            <w:r>
              <w:rPr>
                <w:sz w:val="24"/>
              </w:rPr>
              <w:t>(в</w:t>
            </w:r>
            <w:r>
              <w:rPr>
                <w:spacing w:val="-8"/>
                <w:sz w:val="24"/>
              </w:rPr>
              <w:t xml:space="preserve"> </w:t>
            </w:r>
            <w:r>
              <w:rPr>
                <w:sz w:val="24"/>
              </w:rPr>
              <w:t>движении</w:t>
            </w:r>
            <w:r>
              <w:rPr>
                <w:spacing w:val="-5"/>
                <w:sz w:val="24"/>
              </w:rPr>
              <w:t xml:space="preserve"> </w:t>
            </w:r>
            <w:r>
              <w:rPr>
                <w:sz w:val="24"/>
              </w:rPr>
              <w:t>по</w:t>
            </w:r>
            <w:r>
              <w:rPr>
                <w:spacing w:val="-5"/>
                <w:sz w:val="24"/>
              </w:rPr>
              <w:t xml:space="preserve"> </w:t>
            </w:r>
            <w:r>
              <w:rPr>
                <w:spacing w:val="-2"/>
                <w:sz w:val="24"/>
              </w:rPr>
              <w:t>кругу)).</w:t>
            </w:r>
          </w:p>
        </w:tc>
        <w:tc>
          <w:tcPr>
            <w:tcW w:w="849" w:type="dxa"/>
          </w:tcPr>
          <w:p w14:paraId="78A38C29" w14:textId="77777777" w:rsidR="004D752A" w:rsidRDefault="00000000">
            <w:pPr>
              <w:pStyle w:val="TableParagraph"/>
              <w:spacing w:line="258" w:lineRule="exact"/>
              <w:ind w:left="69" w:right="68"/>
              <w:jc w:val="center"/>
              <w:rPr>
                <w:sz w:val="24"/>
              </w:rPr>
            </w:pPr>
            <w:r>
              <w:rPr>
                <w:spacing w:val="-10"/>
                <w:sz w:val="24"/>
              </w:rPr>
              <w:t>1</w:t>
            </w:r>
          </w:p>
        </w:tc>
        <w:tc>
          <w:tcPr>
            <w:tcW w:w="1560" w:type="dxa"/>
          </w:tcPr>
          <w:p w14:paraId="3544F0C3" w14:textId="77777777" w:rsidR="004D752A" w:rsidRDefault="004D752A">
            <w:pPr>
              <w:pStyle w:val="TableParagraph"/>
              <w:ind w:left="0"/>
              <w:rPr>
                <w:sz w:val="20"/>
              </w:rPr>
            </w:pPr>
          </w:p>
        </w:tc>
        <w:tc>
          <w:tcPr>
            <w:tcW w:w="235" w:type="dxa"/>
          </w:tcPr>
          <w:p w14:paraId="30D54A06" w14:textId="77777777" w:rsidR="004D752A" w:rsidRDefault="004D752A">
            <w:pPr>
              <w:pStyle w:val="TableParagraph"/>
              <w:ind w:left="0"/>
              <w:rPr>
                <w:sz w:val="20"/>
              </w:rPr>
            </w:pPr>
          </w:p>
        </w:tc>
      </w:tr>
    </w:tbl>
    <w:p w14:paraId="7C46E6C6" w14:textId="77777777" w:rsidR="004D752A" w:rsidRDefault="004D752A">
      <w:pPr>
        <w:pStyle w:val="TableParagraph"/>
        <w:rPr>
          <w:sz w:val="20"/>
        </w:rPr>
        <w:sectPr w:rsidR="004D752A">
          <w:pgSz w:w="16840" w:h="11910" w:orient="landscape"/>
          <w:pgMar w:top="1100" w:right="0" w:bottom="1180" w:left="708" w:header="0" w:footer="993" w:gutter="0"/>
          <w:cols w:space="720"/>
        </w:sectPr>
      </w:pPr>
    </w:p>
    <w:p w14:paraId="47102CDF" w14:textId="77777777" w:rsidR="004D752A" w:rsidRDefault="004D752A">
      <w:pPr>
        <w:pStyle w:val="a3"/>
        <w:spacing w:before="4"/>
        <w:ind w:left="0"/>
        <w:rPr>
          <w:b/>
          <w:sz w:val="17"/>
        </w:rPr>
      </w:pPr>
    </w:p>
    <w:sectPr w:rsidR="004D752A">
      <w:footerReference w:type="default" r:id="rId16"/>
      <w:pgSz w:w="16840" w:h="11910" w:orient="landscape"/>
      <w:pgMar w:top="1340" w:right="0" w:bottom="280" w:left="70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23BDF" w14:textId="77777777" w:rsidR="00E35DCB" w:rsidRDefault="00E35DCB">
      <w:r>
        <w:separator/>
      </w:r>
    </w:p>
  </w:endnote>
  <w:endnote w:type="continuationSeparator" w:id="0">
    <w:p w14:paraId="03CFED75" w14:textId="77777777" w:rsidR="00E35DCB" w:rsidRDefault="00E35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altName w:val="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CB3DE" w14:textId="77777777" w:rsidR="004D752A" w:rsidRDefault="00000000">
    <w:pPr>
      <w:pStyle w:val="a3"/>
      <w:spacing w:line="14" w:lineRule="auto"/>
      <w:ind w:left="0"/>
      <w:rPr>
        <w:sz w:val="20"/>
      </w:rPr>
    </w:pPr>
    <w:r>
      <w:rPr>
        <w:noProof/>
        <w:sz w:val="20"/>
      </w:rPr>
      <mc:AlternateContent>
        <mc:Choice Requires="wps">
          <w:drawing>
            <wp:anchor distT="0" distB="0" distL="0" distR="0" simplePos="0" relativeHeight="475579392" behindDoc="1" locked="0" layoutInCell="1" allowOverlap="1" wp14:anchorId="6B6B7811" wp14:editId="14EA1CBD">
              <wp:simplePos x="0" y="0"/>
              <wp:positionH relativeFrom="page">
                <wp:posOffset>5199888</wp:posOffset>
              </wp:positionH>
              <wp:positionV relativeFrom="page">
                <wp:posOffset>6788607</wp:posOffset>
              </wp:positionV>
              <wp:extent cx="2997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65735"/>
                      </a:xfrm>
                      <a:prstGeom prst="rect">
                        <a:avLst/>
                      </a:prstGeom>
                    </wps:spPr>
                    <wps:txbx>
                      <w:txbxContent>
                        <w:p w14:paraId="745D3C2C" w14:textId="77777777" w:rsidR="004D752A"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191</w:t>
                          </w:r>
                          <w:r>
                            <w:rPr>
                              <w:rFonts w:ascii="Calibri"/>
                              <w:spacing w:val="-5"/>
                            </w:rPr>
                            <w:fldChar w:fldCharType="end"/>
                          </w:r>
                        </w:p>
                      </w:txbxContent>
                    </wps:txbx>
                    <wps:bodyPr wrap="square" lIns="0" tIns="0" rIns="0" bIns="0" rtlCol="0">
                      <a:noAutofit/>
                    </wps:bodyPr>
                  </wps:wsp>
                </a:graphicData>
              </a:graphic>
            </wp:anchor>
          </w:drawing>
        </mc:Choice>
        <mc:Fallback>
          <w:pict>
            <v:shapetype w14:anchorId="6B6B7811" id="_x0000_t202" coordsize="21600,21600" o:spt="202" path="m,l,21600r21600,l21600,xe">
              <v:stroke joinstyle="miter"/>
              <v:path gradientshapeok="t" o:connecttype="rect"/>
            </v:shapetype>
            <v:shape id="Textbox 4" o:spid="_x0000_s1026" type="#_x0000_t202" style="position:absolute;margin-left:409.45pt;margin-top:534.55pt;width:23.6pt;height:13.05pt;z-index:-27737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" filled="f" stroked="f">
              <v:textbox inset="0,0,0,0">
                <w:txbxContent>
                  <w:p w14:paraId="745D3C2C" w14:textId="77777777" w:rsidR="004D752A"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191</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95826" w14:textId="77777777" w:rsidR="004D752A" w:rsidRDefault="004D752A">
    <w:pPr>
      <w:pStyle w:val="a3"/>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CE397" w14:textId="77777777" w:rsidR="00E35DCB" w:rsidRDefault="00E35DCB">
      <w:r>
        <w:separator/>
      </w:r>
    </w:p>
  </w:footnote>
  <w:footnote w:type="continuationSeparator" w:id="0">
    <w:p w14:paraId="56A20551" w14:textId="77777777" w:rsidR="00E35DCB" w:rsidRDefault="00E35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7478E"/>
    <w:multiLevelType w:val="hybridMultilevel"/>
    <w:tmpl w:val="B2E48B42"/>
    <w:lvl w:ilvl="0" w:tplc="EAAA0498">
      <w:numFmt w:val="bullet"/>
      <w:lvlText w:val=""/>
      <w:lvlJc w:val="left"/>
      <w:pPr>
        <w:ind w:left="707" w:hanging="279"/>
      </w:pPr>
      <w:rPr>
        <w:rFonts w:ascii="Symbol" w:eastAsia="Symbol" w:hAnsi="Symbol" w:cs="Symbol" w:hint="default"/>
        <w:b w:val="0"/>
        <w:bCs w:val="0"/>
        <w:i w:val="0"/>
        <w:iCs w:val="0"/>
        <w:spacing w:val="0"/>
        <w:w w:val="100"/>
        <w:sz w:val="24"/>
        <w:szCs w:val="24"/>
        <w:lang w:val="ru-RU" w:eastAsia="en-US" w:bidi="ar-SA"/>
      </w:rPr>
    </w:lvl>
    <w:lvl w:ilvl="1" w:tplc="88EAFF0A">
      <w:numFmt w:val="bullet"/>
      <w:lvlText w:val="•"/>
      <w:lvlJc w:val="left"/>
      <w:pPr>
        <w:ind w:left="2200" w:hanging="279"/>
      </w:pPr>
      <w:rPr>
        <w:rFonts w:hint="default"/>
        <w:lang w:val="ru-RU" w:eastAsia="en-US" w:bidi="ar-SA"/>
      </w:rPr>
    </w:lvl>
    <w:lvl w:ilvl="2" w:tplc="A9F6F29E">
      <w:numFmt w:val="bullet"/>
      <w:lvlText w:val="•"/>
      <w:lvlJc w:val="left"/>
      <w:pPr>
        <w:ind w:left="3701" w:hanging="279"/>
      </w:pPr>
      <w:rPr>
        <w:rFonts w:hint="default"/>
        <w:lang w:val="ru-RU" w:eastAsia="en-US" w:bidi="ar-SA"/>
      </w:rPr>
    </w:lvl>
    <w:lvl w:ilvl="3" w:tplc="58EA6886">
      <w:numFmt w:val="bullet"/>
      <w:lvlText w:val="•"/>
      <w:lvlJc w:val="left"/>
      <w:pPr>
        <w:ind w:left="5201" w:hanging="279"/>
      </w:pPr>
      <w:rPr>
        <w:rFonts w:hint="default"/>
        <w:lang w:val="ru-RU" w:eastAsia="en-US" w:bidi="ar-SA"/>
      </w:rPr>
    </w:lvl>
    <w:lvl w:ilvl="4" w:tplc="59628936">
      <w:numFmt w:val="bullet"/>
      <w:lvlText w:val="•"/>
      <w:lvlJc w:val="left"/>
      <w:pPr>
        <w:ind w:left="6702" w:hanging="279"/>
      </w:pPr>
      <w:rPr>
        <w:rFonts w:hint="default"/>
        <w:lang w:val="ru-RU" w:eastAsia="en-US" w:bidi="ar-SA"/>
      </w:rPr>
    </w:lvl>
    <w:lvl w:ilvl="5" w:tplc="6B181538">
      <w:numFmt w:val="bullet"/>
      <w:lvlText w:val="•"/>
      <w:lvlJc w:val="left"/>
      <w:pPr>
        <w:ind w:left="8202" w:hanging="279"/>
      </w:pPr>
      <w:rPr>
        <w:rFonts w:hint="default"/>
        <w:lang w:val="ru-RU" w:eastAsia="en-US" w:bidi="ar-SA"/>
      </w:rPr>
    </w:lvl>
    <w:lvl w:ilvl="6" w:tplc="715C4DE2">
      <w:numFmt w:val="bullet"/>
      <w:lvlText w:val="•"/>
      <w:lvlJc w:val="left"/>
      <w:pPr>
        <w:ind w:left="9703" w:hanging="279"/>
      </w:pPr>
      <w:rPr>
        <w:rFonts w:hint="default"/>
        <w:lang w:val="ru-RU" w:eastAsia="en-US" w:bidi="ar-SA"/>
      </w:rPr>
    </w:lvl>
    <w:lvl w:ilvl="7" w:tplc="40E615CA">
      <w:numFmt w:val="bullet"/>
      <w:lvlText w:val="•"/>
      <w:lvlJc w:val="left"/>
      <w:pPr>
        <w:ind w:left="11203" w:hanging="279"/>
      </w:pPr>
      <w:rPr>
        <w:rFonts w:hint="default"/>
        <w:lang w:val="ru-RU" w:eastAsia="en-US" w:bidi="ar-SA"/>
      </w:rPr>
    </w:lvl>
    <w:lvl w:ilvl="8" w:tplc="29D64994">
      <w:numFmt w:val="bullet"/>
      <w:lvlText w:val="•"/>
      <w:lvlJc w:val="left"/>
      <w:pPr>
        <w:ind w:left="12704" w:hanging="279"/>
      </w:pPr>
      <w:rPr>
        <w:rFonts w:hint="default"/>
        <w:lang w:val="ru-RU" w:eastAsia="en-US" w:bidi="ar-SA"/>
      </w:rPr>
    </w:lvl>
  </w:abstractNum>
  <w:abstractNum w:abstractNumId="1" w15:restartNumberingAfterBreak="0">
    <w:nsid w:val="3EE87E6D"/>
    <w:multiLevelType w:val="hybridMultilevel"/>
    <w:tmpl w:val="F372F654"/>
    <w:lvl w:ilvl="0" w:tplc="982079AA">
      <w:numFmt w:val="bullet"/>
      <w:lvlText w:val=""/>
      <w:lvlJc w:val="left"/>
      <w:pPr>
        <w:ind w:left="707" w:hanging="360"/>
      </w:pPr>
      <w:rPr>
        <w:rFonts w:ascii="Symbol" w:eastAsia="Symbol" w:hAnsi="Symbol" w:cs="Symbol" w:hint="default"/>
        <w:spacing w:val="0"/>
        <w:w w:val="100"/>
        <w:lang w:val="ru-RU" w:eastAsia="en-US" w:bidi="ar-SA"/>
      </w:rPr>
    </w:lvl>
    <w:lvl w:ilvl="1" w:tplc="10249D56">
      <w:numFmt w:val="bullet"/>
      <w:lvlText w:val=""/>
      <w:lvlJc w:val="left"/>
      <w:pPr>
        <w:ind w:left="1413" w:hanging="279"/>
      </w:pPr>
      <w:rPr>
        <w:rFonts w:ascii="Symbol" w:eastAsia="Symbol" w:hAnsi="Symbol" w:cs="Symbol" w:hint="default"/>
        <w:b w:val="0"/>
        <w:bCs w:val="0"/>
        <w:i w:val="0"/>
        <w:iCs w:val="0"/>
        <w:spacing w:val="0"/>
        <w:w w:val="100"/>
        <w:sz w:val="20"/>
        <w:szCs w:val="20"/>
        <w:lang w:val="ru-RU" w:eastAsia="en-US" w:bidi="ar-SA"/>
      </w:rPr>
    </w:lvl>
    <w:lvl w:ilvl="2" w:tplc="5B4037DA">
      <w:numFmt w:val="bullet"/>
      <w:lvlText w:val="•"/>
      <w:lvlJc w:val="left"/>
      <w:pPr>
        <w:ind w:left="3007" w:hanging="279"/>
      </w:pPr>
      <w:rPr>
        <w:rFonts w:hint="default"/>
        <w:lang w:val="ru-RU" w:eastAsia="en-US" w:bidi="ar-SA"/>
      </w:rPr>
    </w:lvl>
    <w:lvl w:ilvl="3" w:tplc="181A1962">
      <w:numFmt w:val="bullet"/>
      <w:lvlText w:val="•"/>
      <w:lvlJc w:val="left"/>
      <w:pPr>
        <w:ind w:left="4594" w:hanging="279"/>
      </w:pPr>
      <w:rPr>
        <w:rFonts w:hint="default"/>
        <w:lang w:val="ru-RU" w:eastAsia="en-US" w:bidi="ar-SA"/>
      </w:rPr>
    </w:lvl>
    <w:lvl w:ilvl="4" w:tplc="2E4EEB70">
      <w:numFmt w:val="bullet"/>
      <w:lvlText w:val="•"/>
      <w:lvlJc w:val="left"/>
      <w:pPr>
        <w:ind w:left="6181" w:hanging="279"/>
      </w:pPr>
      <w:rPr>
        <w:rFonts w:hint="default"/>
        <w:lang w:val="ru-RU" w:eastAsia="en-US" w:bidi="ar-SA"/>
      </w:rPr>
    </w:lvl>
    <w:lvl w:ilvl="5" w:tplc="D1BE2196">
      <w:numFmt w:val="bullet"/>
      <w:lvlText w:val="•"/>
      <w:lvlJc w:val="left"/>
      <w:pPr>
        <w:ind w:left="7769" w:hanging="279"/>
      </w:pPr>
      <w:rPr>
        <w:rFonts w:hint="default"/>
        <w:lang w:val="ru-RU" w:eastAsia="en-US" w:bidi="ar-SA"/>
      </w:rPr>
    </w:lvl>
    <w:lvl w:ilvl="6" w:tplc="FB5A3CC0">
      <w:numFmt w:val="bullet"/>
      <w:lvlText w:val="•"/>
      <w:lvlJc w:val="left"/>
      <w:pPr>
        <w:ind w:left="9356" w:hanging="279"/>
      </w:pPr>
      <w:rPr>
        <w:rFonts w:hint="default"/>
        <w:lang w:val="ru-RU" w:eastAsia="en-US" w:bidi="ar-SA"/>
      </w:rPr>
    </w:lvl>
    <w:lvl w:ilvl="7" w:tplc="09DC8D2A">
      <w:numFmt w:val="bullet"/>
      <w:lvlText w:val="•"/>
      <w:lvlJc w:val="left"/>
      <w:pPr>
        <w:ind w:left="10943" w:hanging="279"/>
      </w:pPr>
      <w:rPr>
        <w:rFonts w:hint="default"/>
        <w:lang w:val="ru-RU" w:eastAsia="en-US" w:bidi="ar-SA"/>
      </w:rPr>
    </w:lvl>
    <w:lvl w:ilvl="8" w:tplc="FAD2E884">
      <w:numFmt w:val="bullet"/>
      <w:lvlText w:val="•"/>
      <w:lvlJc w:val="left"/>
      <w:pPr>
        <w:ind w:left="12530" w:hanging="279"/>
      </w:pPr>
      <w:rPr>
        <w:rFonts w:hint="default"/>
        <w:lang w:val="ru-RU" w:eastAsia="en-US" w:bidi="ar-SA"/>
      </w:rPr>
    </w:lvl>
  </w:abstractNum>
  <w:abstractNum w:abstractNumId="2" w15:restartNumberingAfterBreak="0">
    <w:nsid w:val="487441C7"/>
    <w:multiLevelType w:val="hybridMultilevel"/>
    <w:tmpl w:val="70001422"/>
    <w:lvl w:ilvl="0" w:tplc="9D80DAE8">
      <w:numFmt w:val="bullet"/>
      <w:lvlText w:val=""/>
      <w:lvlJc w:val="left"/>
      <w:pPr>
        <w:ind w:left="707" w:hanging="360"/>
      </w:pPr>
      <w:rPr>
        <w:rFonts w:ascii="Symbol" w:eastAsia="Symbol" w:hAnsi="Symbol" w:cs="Symbol" w:hint="default"/>
        <w:b w:val="0"/>
        <w:bCs w:val="0"/>
        <w:i w:val="0"/>
        <w:iCs w:val="0"/>
        <w:spacing w:val="0"/>
        <w:w w:val="100"/>
        <w:sz w:val="24"/>
        <w:szCs w:val="24"/>
        <w:lang w:val="ru-RU" w:eastAsia="en-US" w:bidi="ar-SA"/>
      </w:rPr>
    </w:lvl>
    <w:lvl w:ilvl="1" w:tplc="93AE1140">
      <w:numFmt w:val="bullet"/>
      <w:lvlText w:val=""/>
      <w:lvlJc w:val="left"/>
      <w:pPr>
        <w:ind w:left="1413" w:hanging="279"/>
      </w:pPr>
      <w:rPr>
        <w:rFonts w:ascii="Symbol" w:eastAsia="Symbol" w:hAnsi="Symbol" w:cs="Symbol" w:hint="default"/>
        <w:b w:val="0"/>
        <w:bCs w:val="0"/>
        <w:i w:val="0"/>
        <w:iCs w:val="0"/>
        <w:spacing w:val="0"/>
        <w:w w:val="100"/>
        <w:sz w:val="24"/>
        <w:szCs w:val="24"/>
        <w:lang w:val="ru-RU" w:eastAsia="en-US" w:bidi="ar-SA"/>
      </w:rPr>
    </w:lvl>
    <w:lvl w:ilvl="2" w:tplc="397003DE">
      <w:numFmt w:val="bullet"/>
      <w:lvlText w:val="•"/>
      <w:lvlJc w:val="left"/>
      <w:pPr>
        <w:ind w:left="3007" w:hanging="279"/>
      </w:pPr>
      <w:rPr>
        <w:rFonts w:hint="default"/>
        <w:lang w:val="ru-RU" w:eastAsia="en-US" w:bidi="ar-SA"/>
      </w:rPr>
    </w:lvl>
    <w:lvl w:ilvl="3" w:tplc="939C4070">
      <w:numFmt w:val="bullet"/>
      <w:lvlText w:val="•"/>
      <w:lvlJc w:val="left"/>
      <w:pPr>
        <w:ind w:left="4594" w:hanging="279"/>
      </w:pPr>
      <w:rPr>
        <w:rFonts w:hint="default"/>
        <w:lang w:val="ru-RU" w:eastAsia="en-US" w:bidi="ar-SA"/>
      </w:rPr>
    </w:lvl>
    <w:lvl w:ilvl="4" w:tplc="74962706">
      <w:numFmt w:val="bullet"/>
      <w:lvlText w:val="•"/>
      <w:lvlJc w:val="left"/>
      <w:pPr>
        <w:ind w:left="6181" w:hanging="279"/>
      </w:pPr>
      <w:rPr>
        <w:rFonts w:hint="default"/>
        <w:lang w:val="ru-RU" w:eastAsia="en-US" w:bidi="ar-SA"/>
      </w:rPr>
    </w:lvl>
    <w:lvl w:ilvl="5" w:tplc="5EAAFB14">
      <w:numFmt w:val="bullet"/>
      <w:lvlText w:val="•"/>
      <w:lvlJc w:val="left"/>
      <w:pPr>
        <w:ind w:left="7769" w:hanging="279"/>
      </w:pPr>
      <w:rPr>
        <w:rFonts w:hint="default"/>
        <w:lang w:val="ru-RU" w:eastAsia="en-US" w:bidi="ar-SA"/>
      </w:rPr>
    </w:lvl>
    <w:lvl w:ilvl="6" w:tplc="CD946188">
      <w:numFmt w:val="bullet"/>
      <w:lvlText w:val="•"/>
      <w:lvlJc w:val="left"/>
      <w:pPr>
        <w:ind w:left="9356" w:hanging="279"/>
      </w:pPr>
      <w:rPr>
        <w:rFonts w:hint="default"/>
        <w:lang w:val="ru-RU" w:eastAsia="en-US" w:bidi="ar-SA"/>
      </w:rPr>
    </w:lvl>
    <w:lvl w:ilvl="7" w:tplc="198A2DAA">
      <w:numFmt w:val="bullet"/>
      <w:lvlText w:val="•"/>
      <w:lvlJc w:val="left"/>
      <w:pPr>
        <w:ind w:left="10943" w:hanging="279"/>
      </w:pPr>
      <w:rPr>
        <w:rFonts w:hint="default"/>
        <w:lang w:val="ru-RU" w:eastAsia="en-US" w:bidi="ar-SA"/>
      </w:rPr>
    </w:lvl>
    <w:lvl w:ilvl="8" w:tplc="4EF686B8">
      <w:numFmt w:val="bullet"/>
      <w:lvlText w:val="•"/>
      <w:lvlJc w:val="left"/>
      <w:pPr>
        <w:ind w:left="12530" w:hanging="279"/>
      </w:pPr>
      <w:rPr>
        <w:rFonts w:hint="default"/>
        <w:lang w:val="ru-RU" w:eastAsia="en-US" w:bidi="ar-SA"/>
      </w:rPr>
    </w:lvl>
  </w:abstractNum>
  <w:abstractNum w:abstractNumId="3" w15:restartNumberingAfterBreak="0">
    <w:nsid w:val="57786FBA"/>
    <w:multiLevelType w:val="hybridMultilevel"/>
    <w:tmpl w:val="28A2435E"/>
    <w:lvl w:ilvl="0" w:tplc="E7F8B204">
      <w:numFmt w:val="bullet"/>
      <w:lvlText w:val=""/>
      <w:lvlJc w:val="left"/>
      <w:pPr>
        <w:ind w:left="707" w:hanging="360"/>
      </w:pPr>
      <w:rPr>
        <w:rFonts w:ascii="Symbol" w:eastAsia="Symbol" w:hAnsi="Symbol" w:cs="Symbol" w:hint="default"/>
        <w:b w:val="0"/>
        <w:bCs w:val="0"/>
        <w:i w:val="0"/>
        <w:iCs w:val="0"/>
        <w:spacing w:val="0"/>
        <w:w w:val="100"/>
        <w:sz w:val="24"/>
        <w:szCs w:val="24"/>
        <w:lang w:val="ru-RU" w:eastAsia="en-US" w:bidi="ar-SA"/>
      </w:rPr>
    </w:lvl>
    <w:lvl w:ilvl="1" w:tplc="DED07B92">
      <w:numFmt w:val="bullet"/>
      <w:lvlText w:val=""/>
      <w:lvlJc w:val="left"/>
      <w:pPr>
        <w:ind w:left="707" w:hanging="279"/>
      </w:pPr>
      <w:rPr>
        <w:rFonts w:ascii="Symbol" w:eastAsia="Symbol" w:hAnsi="Symbol" w:cs="Symbol" w:hint="default"/>
        <w:b w:val="0"/>
        <w:bCs w:val="0"/>
        <w:i w:val="0"/>
        <w:iCs w:val="0"/>
        <w:spacing w:val="0"/>
        <w:w w:val="100"/>
        <w:sz w:val="24"/>
        <w:szCs w:val="24"/>
        <w:lang w:val="ru-RU" w:eastAsia="en-US" w:bidi="ar-SA"/>
      </w:rPr>
    </w:lvl>
    <w:lvl w:ilvl="2" w:tplc="09AA0FF0">
      <w:numFmt w:val="bullet"/>
      <w:lvlText w:val="•"/>
      <w:lvlJc w:val="left"/>
      <w:pPr>
        <w:ind w:left="3701" w:hanging="279"/>
      </w:pPr>
      <w:rPr>
        <w:rFonts w:hint="default"/>
        <w:lang w:val="ru-RU" w:eastAsia="en-US" w:bidi="ar-SA"/>
      </w:rPr>
    </w:lvl>
    <w:lvl w:ilvl="3" w:tplc="B1A240B2">
      <w:numFmt w:val="bullet"/>
      <w:lvlText w:val="•"/>
      <w:lvlJc w:val="left"/>
      <w:pPr>
        <w:ind w:left="5201" w:hanging="279"/>
      </w:pPr>
      <w:rPr>
        <w:rFonts w:hint="default"/>
        <w:lang w:val="ru-RU" w:eastAsia="en-US" w:bidi="ar-SA"/>
      </w:rPr>
    </w:lvl>
    <w:lvl w:ilvl="4" w:tplc="6E1A55D8">
      <w:numFmt w:val="bullet"/>
      <w:lvlText w:val="•"/>
      <w:lvlJc w:val="left"/>
      <w:pPr>
        <w:ind w:left="6702" w:hanging="279"/>
      </w:pPr>
      <w:rPr>
        <w:rFonts w:hint="default"/>
        <w:lang w:val="ru-RU" w:eastAsia="en-US" w:bidi="ar-SA"/>
      </w:rPr>
    </w:lvl>
    <w:lvl w:ilvl="5" w:tplc="B336D722">
      <w:numFmt w:val="bullet"/>
      <w:lvlText w:val="•"/>
      <w:lvlJc w:val="left"/>
      <w:pPr>
        <w:ind w:left="8202" w:hanging="279"/>
      </w:pPr>
      <w:rPr>
        <w:rFonts w:hint="default"/>
        <w:lang w:val="ru-RU" w:eastAsia="en-US" w:bidi="ar-SA"/>
      </w:rPr>
    </w:lvl>
    <w:lvl w:ilvl="6" w:tplc="F588FBFE">
      <w:numFmt w:val="bullet"/>
      <w:lvlText w:val="•"/>
      <w:lvlJc w:val="left"/>
      <w:pPr>
        <w:ind w:left="9703" w:hanging="279"/>
      </w:pPr>
      <w:rPr>
        <w:rFonts w:hint="default"/>
        <w:lang w:val="ru-RU" w:eastAsia="en-US" w:bidi="ar-SA"/>
      </w:rPr>
    </w:lvl>
    <w:lvl w:ilvl="7" w:tplc="D780D28E">
      <w:numFmt w:val="bullet"/>
      <w:lvlText w:val="•"/>
      <w:lvlJc w:val="left"/>
      <w:pPr>
        <w:ind w:left="11203" w:hanging="279"/>
      </w:pPr>
      <w:rPr>
        <w:rFonts w:hint="default"/>
        <w:lang w:val="ru-RU" w:eastAsia="en-US" w:bidi="ar-SA"/>
      </w:rPr>
    </w:lvl>
    <w:lvl w:ilvl="8" w:tplc="2744AC40">
      <w:numFmt w:val="bullet"/>
      <w:lvlText w:val="•"/>
      <w:lvlJc w:val="left"/>
      <w:pPr>
        <w:ind w:left="12704" w:hanging="279"/>
      </w:pPr>
      <w:rPr>
        <w:rFonts w:hint="default"/>
        <w:lang w:val="ru-RU" w:eastAsia="en-US" w:bidi="ar-SA"/>
      </w:rPr>
    </w:lvl>
  </w:abstractNum>
  <w:abstractNum w:abstractNumId="4" w15:restartNumberingAfterBreak="0">
    <w:nsid w:val="590D086A"/>
    <w:multiLevelType w:val="hybridMultilevel"/>
    <w:tmpl w:val="DD06B376"/>
    <w:lvl w:ilvl="0" w:tplc="3884AAE6">
      <w:numFmt w:val="bullet"/>
      <w:lvlText w:val=""/>
      <w:lvlJc w:val="left"/>
      <w:pPr>
        <w:ind w:left="707" w:hanging="279"/>
      </w:pPr>
      <w:rPr>
        <w:rFonts w:ascii="Symbol" w:eastAsia="Symbol" w:hAnsi="Symbol" w:cs="Symbol" w:hint="default"/>
        <w:spacing w:val="0"/>
        <w:w w:val="100"/>
        <w:lang w:val="ru-RU" w:eastAsia="en-US" w:bidi="ar-SA"/>
      </w:rPr>
    </w:lvl>
    <w:lvl w:ilvl="1" w:tplc="C80892B4">
      <w:numFmt w:val="bullet"/>
      <w:lvlText w:val="•"/>
      <w:lvlJc w:val="left"/>
      <w:pPr>
        <w:ind w:left="2200" w:hanging="279"/>
      </w:pPr>
      <w:rPr>
        <w:rFonts w:hint="default"/>
        <w:lang w:val="ru-RU" w:eastAsia="en-US" w:bidi="ar-SA"/>
      </w:rPr>
    </w:lvl>
    <w:lvl w:ilvl="2" w:tplc="71F8CAB6">
      <w:numFmt w:val="bullet"/>
      <w:lvlText w:val="•"/>
      <w:lvlJc w:val="left"/>
      <w:pPr>
        <w:ind w:left="3701" w:hanging="279"/>
      </w:pPr>
      <w:rPr>
        <w:rFonts w:hint="default"/>
        <w:lang w:val="ru-RU" w:eastAsia="en-US" w:bidi="ar-SA"/>
      </w:rPr>
    </w:lvl>
    <w:lvl w:ilvl="3" w:tplc="5448B780">
      <w:numFmt w:val="bullet"/>
      <w:lvlText w:val="•"/>
      <w:lvlJc w:val="left"/>
      <w:pPr>
        <w:ind w:left="5201" w:hanging="279"/>
      </w:pPr>
      <w:rPr>
        <w:rFonts w:hint="default"/>
        <w:lang w:val="ru-RU" w:eastAsia="en-US" w:bidi="ar-SA"/>
      </w:rPr>
    </w:lvl>
    <w:lvl w:ilvl="4" w:tplc="3D1CAAAA">
      <w:numFmt w:val="bullet"/>
      <w:lvlText w:val="•"/>
      <w:lvlJc w:val="left"/>
      <w:pPr>
        <w:ind w:left="6702" w:hanging="279"/>
      </w:pPr>
      <w:rPr>
        <w:rFonts w:hint="default"/>
        <w:lang w:val="ru-RU" w:eastAsia="en-US" w:bidi="ar-SA"/>
      </w:rPr>
    </w:lvl>
    <w:lvl w:ilvl="5" w:tplc="D9B45E04">
      <w:numFmt w:val="bullet"/>
      <w:lvlText w:val="•"/>
      <w:lvlJc w:val="left"/>
      <w:pPr>
        <w:ind w:left="8202" w:hanging="279"/>
      </w:pPr>
      <w:rPr>
        <w:rFonts w:hint="default"/>
        <w:lang w:val="ru-RU" w:eastAsia="en-US" w:bidi="ar-SA"/>
      </w:rPr>
    </w:lvl>
    <w:lvl w:ilvl="6" w:tplc="4F40A9CC">
      <w:numFmt w:val="bullet"/>
      <w:lvlText w:val="•"/>
      <w:lvlJc w:val="left"/>
      <w:pPr>
        <w:ind w:left="9703" w:hanging="279"/>
      </w:pPr>
      <w:rPr>
        <w:rFonts w:hint="default"/>
        <w:lang w:val="ru-RU" w:eastAsia="en-US" w:bidi="ar-SA"/>
      </w:rPr>
    </w:lvl>
    <w:lvl w:ilvl="7" w:tplc="A2728138">
      <w:numFmt w:val="bullet"/>
      <w:lvlText w:val="•"/>
      <w:lvlJc w:val="left"/>
      <w:pPr>
        <w:ind w:left="11203" w:hanging="279"/>
      </w:pPr>
      <w:rPr>
        <w:rFonts w:hint="default"/>
        <w:lang w:val="ru-RU" w:eastAsia="en-US" w:bidi="ar-SA"/>
      </w:rPr>
    </w:lvl>
    <w:lvl w:ilvl="8" w:tplc="C53E850E">
      <w:numFmt w:val="bullet"/>
      <w:lvlText w:val="•"/>
      <w:lvlJc w:val="left"/>
      <w:pPr>
        <w:ind w:left="12704" w:hanging="279"/>
      </w:pPr>
      <w:rPr>
        <w:rFonts w:hint="default"/>
        <w:lang w:val="ru-RU" w:eastAsia="en-US" w:bidi="ar-SA"/>
      </w:rPr>
    </w:lvl>
  </w:abstractNum>
  <w:abstractNum w:abstractNumId="5" w15:restartNumberingAfterBreak="0">
    <w:nsid w:val="5FEC20D0"/>
    <w:multiLevelType w:val="hybridMultilevel"/>
    <w:tmpl w:val="E17870F2"/>
    <w:lvl w:ilvl="0" w:tplc="50AC556E">
      <w:numFmt w:val="bullet"/>
      <w:lvlText w:val=""/>
      <w:lvlJc w:val="left"/>
      <w:pPr>
        <w:ind w:left="707" w:hanging="360"/>
      </w:pPr>
      <w:rPr>
        <w:rFonts w:ascii="Symbol" w:eastAsia="Symbol" w:hAnsi="Symbol" w:cs="Symbol" w:hint="default"/>
        <w:b w:val="0"/>
        <w:bCs w:val="0"/>
        <w:i w:val="0"/>
        <w:iCs w:val="0"/>
        <w:spacing w:val="0"/>
        <w:w w:val="100"/>
        <w:sz w:val="24"/>
        <w:szCs w:val="24"/>
        <w:lang w:val="ru-RU" w:eastAsia="en-US" w:bidi="ar-SA"/>
      </w:rPr>
    </w:lvl>
    <w:lvl w:ilvl="1" w:tplc="F2E6032E">
      <w:numFmt w:val="bullet"/>
      <w:lvlText w:val="•"/>
      <w:lvlJc w:val="left"/>
      <w:pPr>
        <w:ind w:left="2200" w:hanging="360"/>
      </w:pPr>
      <w:rPr>
        <w:rFonts w:hint="default"/>
        <w:lang w:val="ru-RU" w:eastAsia="en-US" w:bidi="ar-SA"/>
      </w:rPr>
    </w:lvl>
    <w:lvl w:ilvl="2" w:tplc="64684468">
      <w:numFmt w:val="bullet"/>
      <w:lvlText w:val="•"/>
      <w:lvlJc w:val="left"/>
      <w:pPr>
        <w:ind w:left="3701" w:hanging="360"/>
      </w:pPr>
      <w:rPr>
        <w:rFonts w:hint="default"/>
        <w:lang w:val="ru-RU" w:eastAsia="en-US" w:bidi="ar-SA"/>
      </w:rPr>
    </w:lvl>
    <w:lvl w:ilvl="3" w:tplc="DF6E09DA">
      <w:numFmt w:val="bullet"/>
      <w:lvlText w:val="•"/>
      <w:lvlJc w:val="left"/>
      <w:pPr>
        <w:ind w:left="5201" w:hanging="360"/>
      </w:pPr>
      <w:rPr>
        <w:rFonts w:hint="default"/>
        <w:lang w:val="ru-RU" w:eastAsia="en-US" w:bidi="ar-SA"/>
      </w:rPr>
    </w:lvl>
    <w:lvl w:ilvl="4" w:tplc="67222226">
      <w:numFmt w:val="bullet"/>
      <w:lvlText w:val="•"/>
      <w:lvlJc w:val="left"/>
      <w:pPr>
        <w:ind w:left="6702" w:hanging="360"/>
      </w:pPr>
      <w:rPr>
        <w:rFonts w:hint="default"/>
        <w:lang w:val="ru-RU" w:eastAsia="en-US" w:bidi="ar-SA"/>
      </w:rPr>
    </w:lvl>
    <w:lvl w:ilvl="5" w:tplc="8C82ECF0">
      <w:numFmt w:val="bullet"/>
      <w:lvlText w:val="•"/>
      <w:lvlJc w:val="left"/>
      <w:pPr>
        <w:ind w:left="8202" w:hanging="360"/>
      </w:pPr>
      <w:rPr>
        <w:rFonts w:hint="default"/>
        <w:lang w:val="ru-RU" w:eastAsia="en-US" w:bidi="ar-SA"/>
      </w:rPr>
    </w:lvl>
    <w:lvl w:ilvl="6" w:tplc="5734C500">
      <w:numFmt w:val="bullet"/>
      <w:lvlText w:val="•"/>
      <w:lvlJc w:val="left"/>
      <w:pPr>
        <w:ind w:left="9703" w:hanging="360"/>
      </w:pPr>
      <w:rPr>
        <w:rFonts w:hint="default"/>
        <w:lang w:val="ru-RU" w:eastAsia="en-US" w:bidi="ar-SA"/>
      </w:rPr>
    </w:lvl>
    <w:lvl w:ilvl="7" w:tplc="0D1A243C">
      <w:numFmt w:val="bullet"/>
      <w:lvlText w:val="•"/>
      <w:lvlJc w:val="left"/>
      <w:pPr>
        <w:ind w:left="11203" w:hanging="360"/>
      </w:pPr>
      <w:rPr>
        <w:rFonts w:hint="default"/>
        <w:lang w:val="ru-RU" w:eastAsia="en-US" w:bidi="ar-SA"/>
      </w:rPr>
    </w:lvl>
    <w:lvl w:ilvl="8" w:tplc="5D2A6F5A">
      <w:numFmt w:val="bullet"/>
      <w:lvlText w:val="•"/>
      <w:lvlJc w:val="left"/>
      <w:pPr>
        <w:ind w:left="12704" w:hanging="360"/>
      </w:pPr>
      <w:rPr>
        <w:rFonts w:hint="default"/>
        <w:lang w:val="ru-RU" w:eastAsia="en-US" w:bidi="ar-SA"/>
      </w:rPr>
    </w:lvl>
  </w:abstractNum>
  <w:abstractNum w:abstractNumId="6" w15:restartNumberingAfterBreak="0">
    <w:nsid w:val="60876C09"/>
    <w:multiLevelType w:val="hybridMultilevel"/>
    <w:tmpl w:val="B952391E"/>
    <w:lvl w:ilvl="0" w:tplc="860E711A">
      <w:numFmt w:val="bullet"/>
      <w:lvlText w:val=""/>
      <w:lvlJc w:val="left"/>
      <w:pPr>
        <w:ind w:left="707" w:hanging="360"/>
      </w:pPr>
      <w:rPr>
        <w:rFonts w:ascii="Symbol" w:eastAsia="Symbol" w:hAnsi="Symbol" w:cs="Symbol" w:hint="default"/>
        <w:b w:val="0"/>
        <w:bCs w:val="0"/>
        <w:i w:val="0"/>
        <w:iCs w:val="0"/>
        <w:spacing w:val="0"/>
        <w:w w:val="100"/>
        <w:sz w:val="24"/>
        <w:szCs w:val="24"/>
        <w:lang w:val="ru-RU" w:eastAsia="en-US" w:bidi="ar-SA"/>
      </w:rPr>
    </w:lvl>
    <w:lvl w:ilvl="1" w:tplc="55201D9C">
      <w:numFmt w:val="bullet"/>
      <w:lvlText w:val=""/>
      <w:lvlJc w:val="left"/>
      <w:pPr>
        <w:ind w:left="1418" w:hanging="279"/>
      </w:pPr>
      <w:rPr>
        <w:rFonts w:ascii="Symbol" w:eastAsia="Symbol" w:hAnsi="Symbol" w:cs="Symbol" w:hint="default"/>
        <w:spacing w:val="0"/>
        <w:w w:val="100"/>
        <w:lang w:val="ru-RU" w:eastAsia="en-US" w:bidi="ar-SA"/>
      </w:rPr>
    </w:lvl>
    <w:lvl w:ilvl="2" w:tplc="2A0C9564">
      <w:numFmt w:val="bullet"/>
      <w:lvlText w:val="•"/>
      <w:lvlJc w:val="left"/>
      <w:pPr>
        <w:ind w:left="3007" w:hanging="279"/>
      </w:pPr>
      <w:rPr>
        <w:rFonts w:hint="default"/>
        <w:lang w:val="ru-RU" w:eastAsia="en-US" w:bidi="ar-SA"/>
      </w:rPr>
    </w:lvl>
    <w:lvl w:ilvl="3" w:tplc="B20C0498">
      <w:numFmt w:val="bullet"/>
      <w:lvlText w:val="•"/>
      <w:lvlJc w:val="left"/>
      <w:pPr>
        <w:ind w:left="4594" w:hanging="279"/>
      </w:pPr>
      <w:rPr>
        <w:rFonts w:hint="default"/>
        <w:lang w:val="ru-RU" w:eastAsia="en-US" w:bidi="ar-SA"/>
      </w:rPr>
    </w:lvl>
    <w:lvl w:ilvl="4" w:tplc="BC30FE5E">
      <w:numFmt w:val="bullet"/>
      <w:lvlText w:val="•"/>
      <w:lvlJc w:val="left"/>
      <w:pPr>
        <w:ind w:left="6181" w:hanging="279"/>
      </w:pPr>
      <w:rPr>
        <w:rFonts w:hint="default"/>
        <w:lang w:val="ru-RU" w:eastAsia="en-US" w:bidi="ar-SA"/>
      </w:rPr>
    </w:lvl>
    <w:lvl w:ilvl="5" w:tplc="F926D42E">
      <w:numFmt w:val="bullet"/>
      <w:lvlText w:val="•"/>
      <w:lvlJc w:val="left"/>
      <w:pPr>
        <w:ind w:left="7769" w:hanging="279"/>
      </w:pPr>
      <w:rPr>
        <w:rFonts w:hint="default"/>
        <w:lang w:val="ru-RU" w:eastAsia="en-US" w:bidi="ar-SA"/>
      </w:rPr>
    </w:lvl>
    <w:lvl w:ilvl="6" w:tplc="5FB05CCC">
      <w:numFmt w:val="bullet"/>
      <w:lvlText w:val="•"/>
      <w:lvlJc w:val="left"/>
      <w:pPr>
        <w:ind w:left="9356" w:hanging="279"/>
      </w:pPr>
      <w:rPr>
        <w:rFonts w:hint="default"/>
        <w:lang w:val="ru-RU" w:eastAsia="en-US" w:bidi="ar-SA"/>
      </w:rPr>
    </w:lvl>
    <w:lvl w:ilvl="7" w:tplc="54B2AF9E">
      <w:numFmt w:val="bullet"/>
      <w:lvlText w:val="•"/>
      <w:lvlJc w:val="left"/>
      <w:pPr>
        <w:ind w:left="10943" w:hanging="279"/>
      </w:pPr>
      <w:rPr>
        <w:rFonts w:hint="default"/>
        <w:lang w:val="ru-RU" w:eastAsia="en-US" w:bidi="ar-SA"/>
      </w:rPr>
    </w:lvl>
    <w:lvl w:ilvl="8" w:tplc="C5EED4E0">
      <w:numFmt w:val="bullet"/>
      <w:lvlText w:val="•"/>
      <w:lvlJc w:val="left"/>
      <w:pPr>
        <w:ind w:left="12530" w:hanging="279"/>
      </w:pPr>
      <w:rPr>
        <w:rFonts w:hint="default"/>
        <w:lang w:val="ru-RU" w:eastAsia="en-US" w:bidi="ar-SA"/>
      </w:rPr>
    </w:lvl>
  </w:abstractNum>
  <w:abstractNum w:abstractNumId="7" w15:restartNumberingAfterBreak="0">
    <w:nsid w:val="64E55F15"/>
    <w:multiLevelType w:val="hybridMultilevel"/>
    <w:tmpl w:val="D90C3100"/>
    <w:lvl w:ilvl="0" w:tplc="43AA25CA">
      <w:numFmt w:val="bullet"/>
      <w:lvlText w:val=""/>
      <w:lvlJc w:val="left"/>
      <w:pPr>
        <w:ind w:left="707" w:hanging="279"/>
      </w:pPr>
      <w:rPr>
        <w:rFonts w:ascii="Symbol" w:eastAsia="Symbol" w:hAnsi="Symbol" w:cs="Symbol" w:hint="default"/>
        <w:b w:val="0"/>
        <w:bCs w:val="0"/>
        <w:i w:val="0"/>
        <w:iCs w:val="0"/>
        <w:spacing w:val="0"/>
        <w:w w:val="100"/>
        <w:sz w:val="24"/>
        <w:szCs w:val="24"/>
        <w:lang w:val="ru-RU" w:eastAsia="en-US" w:bidi="ar-SA"/>
      </w:rPr>
    </w:lvl>
    <w:lvl w:ilvl="1" w:tplc="02DE5C8E">
      <w:numFmt w:val="bullet"/>
      <w:lvlText w:val="•"/>
      <w:lvlJc w:val="left"/>
      <w:pPr>
        <w:ind w:left="2200" w:hanging="279"/>
      </w:pPr>
      <w:rPr>
        <w:rFonts w:hint="default"/>
        <w:lang w:val="ru-RU" w:eastAsia="en-US" w:bidi="ar-SA"/>
      </w:rPr>
    </w:lvl>
    <w:lvl w:ilvl="2" w:tplc="0F58E7FE">
      <w:numFmt w:val="bullet"/>
      <w:lvlText w:val="•"/>
      <w:lvlJc w:val="left"/>
      <w:pPr>
        <w:ind w:left="3701" w:hanging="279"/>
      </w:pPr>
      <w:rPr>
        <w:rFonts w:hint="default"/>
        <w:lang w:val="ru-RU" w:eastAsia="en-US" w:bidi="ar-SA"/>
      </w:rPr>
    </w:lvl>
    <w:lvl w:ilvl="3" w:tplc="A656A246">
      <w:numFmt w:val="bullet"/>
      <w:lvlText w:val="•"/>
      <w:lvlJc w:val="left"/>
      <w:pPr>
        <w:ind w:left="5201" w:hanging="279"/>
      </w:pPr>
      <w:rPr>
        <w:rFonts w:hint="default"/>
        <w:lang w:val="ru-RU" w:eastAsia="en-US" w:bidi="ar-SA"/>
      </w:rPr>
    </w:lvl>
    <w:lvl w:ilvl="4" w:tplc="C5166DA6">
      <w:numFmt w:val="bullet"/>
      <w:lvlText w:val="•"/>
      <w:lvlJc w:val="left"/>
      <w:pPr>
        <w:ind w:left="6702" w:hanging="279"/>
      </w:pPr>
      <w:rPr>
        <w:rFonts w:hint="default"/>
        <w:lang w:val="ru-RU" w:eastAsia="en-US" w:bidi="ar-SA"/>
      </w:rPr>
    </w:lvl>
    <w:lvl w:ilvl="5" w:tplc="E11ED092">
      <w:numFmt w:val="bullet"/>
      <w:lvlText w:val="•"/>
      <w:lvlJc w:val="left"/>
      <w:pPr>
        <w:ind w:left="8202" w:hanging="279"/>
      </w:pPr>
      <w:rPr>
        <w:rFonts w:hint="default"/>
        <w:lang w:val="ru-RU" w:eastAsia="en-US" w:bidi="ar-SA"/>
      </w:rPr>
    </w:lvl>
    <w:lvl w:ilvl="6" w:tplc="0EE00BFC">
      <w:numFmt w:val="bullet"/>
      <w:lvlText w:val="•"/>
      <w:lvlJc w:val="left"/>
      <w:pPr>
        <w:ind w:left="9703" w:hanging="279"/>
      </w:pPr>
      <w:rPr>
        <w:rFonts w:hint="default"/>
        <w:lang w:val="ru-RU" w:eastAsia="en-US" w:bidi="ar-SA"/>
      </w:rPr>
    </w:lvl>
    <w:lvl w:ilvl="7" w:tplc="36142086">
      <w:numFmt w:val="bullet"/>
      <w:lvlText w:val="•"/>
      <w:lvlJc w:val="left"/>
      <w:pPr>
        <w:ind w:left="11203" w:hanging="279"/>
      </w:pPr>
      <w:rPr>
        <w:rFonts w:hint="default"/>
        <w:lang w:val="ru-RU" w:eastAsia="en-US" w:bidi="ar-SA"/>
      </w:rPr>
    </w:lvl>
    <w:lvl w:ilvl="8" w:tplc="4128272C">
      <w:numFmt w:val="bullet"/>
      <w:lvlText w:val="•"/>
      <w:lvlJc w:val="left"/>
      <w:pPr>
        <w:ind w:left="12704" w:hanging="279"/>
      </w:pPr>
      <w:rPr>
        <w:rFonts w:hint="default"/>
        <w:lang w:val="ru-RU" w:eastAsia="en-US" w:bidi="ar-SA"/>
      </w:rPr>
    </w:lvl>
  </w:abstractNum>
  <w:abstractNum w:abstractNumId="8" w15:restartNumberingAfterBreak="0">
    <w:nsid w:val="6FD76BDF"/>
    <w:multiLevelType w:val="hybridMultilevel"/>
    <w:tmpl w:val="31BEB158"/>
    <w:lvl w:ilvl="0" w:tplc="160ABFBA">
      <w:numFmt w:val="bullet"/>
      <w:lvlText w:val="•"/>
      <w:lvlJc w:val="left"/>
      <w:pPr>
        <w:ind w:left="708" w:hanging="706"/>
      </w:pPr>
      <w:rPr>
        <w:rFonts w:ascii="Times New Roman" w:eastAsia="Times New Roman" w:hAnsi="Times New Roman" w:cs="Times New Roman" w:hint="default"/>
        <w:b w:val="0"/>
        <w:bCs w:val="0"/>
        <w:i w:val="0"/>
        <w:iCs w:val="0"/>
        <w:spacing w:val="0"/>
        <w:w w:val="100"/>
        <w:sz w:val="24"/>
        <w:szCs w:val="24"/>
        <w:lang w:val="ru-RU" w:eastAsia="en-US" w:bidi="ar-SA"/>
      </w:rPr>
    </w:lvl>
    <w:lvl w:ilvl="1" w:tplc="DD1E46EA">
      <w:numFmt w:val="bullet"/>
      <w:lvlText w:val=""/>
      <w:lvlJc w:val="left"/>
      <w:pPr>
        <w:ind w:left="708" w:hanging="284"/>
      </w:pPr>
      <w:rPr>
        <w:rFonts w:ascii="Symbol" w:eastAsia="Symbol" w:hAnsi="Symbol" w:cs="Symbol" w:hint="default"/>
        <w:b w:val="0"/>
        <w:bCs w:val="0"/>
        <w:i w:val="0"/>
        <w:iCs w:val="0"/>
        <w:spacing w:val="0"/>
        <w:w w:val="100"/>
        <w:sz w:val="20"/>
        <w:szCs w:val="20"/>
        <w:lang w:val="ru-RU" w:eastAsia="en-US" w:bidi="ar-SA"/>
      </w:rPr>
    </w:lvl>
    <w:lvl w:ilvl="2" w:tplc="D99AAB44">
      <w:numFmt w:val="bullet"/>
      <w:lvlText w:val="•"/>
      <w:lvlJc w:val="left"/>
      <w:pPr>
        <w:ind w:left="3786" w:hanging="284"/>
      </w:pPr>
      <w:rPr>
        <w:rFonts w:hint="default"/>
        <w:lang w:val="ru-RU" w:eastAsia="en-US" w:bidi="ar-SA"/>
      </w:rPr>
    </w:lvl>
    <w:lvl w:ilvl="3" w:tplc="FF588308">
      <w:numFmt w:val="bullet"/>
      <w:lvlText w:val="•"/>
      <w:lvlJc w:val="left"/>
      <w:pPr>
        <w:ind w:left="5329" w:hanging="284"/>
      </w:pPr>
      <w:rPr>
        <w:rFonts w:hint="default"/>
        <w:lang w:val="ru-RU" w:eastAsia="en-US" w:bidi="ar-SA"/>
      </w:rPr>
    </w:lvl>
    <w:lvl w:ilvl="4" w:tplc="2AFA2924">
      <w:numFmt w:val="bullet"/>
      <w:lvlText w:val="•"/>
      <w:lvlJc w:val="left"/>
      <w:pPr>
        <w:ind w:left="6872" w:hanging="284"/>
      </w:pPr>
      <w:rPr>
        <w:rFonts w:hint="default"/>
        <w:lang w:val="ru-RU" w:eastAsia="en-US" w:bidi="ar-SA"/>
      </w:rPr>
    </w:lvl>
    <w:lvl w:ilvl="5" w:tplc="BFC4539E">
      <w:numFmt w:val="bullet"/>
      <w:lvlText w:val="•"/>
      <w:lvlJc w:val="left"/>
      <w:pPr>
        <w:ind w:left="8415" w:hanging="284"/>
      </w:pPr>
      <w:rPr>
        <w:rFonts w:hint="default"/>
        <w:lang w:val="ru-RU" w:eastAsia="en-US" w:bidi="ar-SA"/>
      </w:rPr>
    </w:lvl>
    <w:lvl w:ilvl="6" w:tplc="52108808">
      <w:numFmt w:val="bullet"/>
      <w:lvlText w:val="•"/>
      <w:lvlJc w:val="left"/>
      <w:pPr>
        <w:ind w:left="9958" w:hanging="284"/>
      </w:pPr>
      <w:rPr>
        <w:rFonts w:hint="default"/>
        <w:lang w:val="ru-RU" w:eastAsia="en-US" w:bidi="ar-SA"/>
      </w:rPr>
    </w:lvl>
    <w:lvl w:ilvl="7" w:tplc="08E0DA64">
      <w:numFmt w:val="bullet"/>
      <w:lvlText w:val="•"/>
      <w:lvlJc w:val="left"/>
      <w:pPr>
        <w:ind w:left="11501" w:hanging="284"/>
      </w:pPr>
      <w:rPr>
        <w:rFonts w:hint="default"/>
        <w:lang w:val="ru-RU" w:eastAsia="en-US" w:bidi="ar-SA"/>
      </w:rPr>
    </w:lvl>
    <w:lvl w:ilvl="8" w:tplc="EEE4222C">
      <w:numFmt w:val="bullet"/>
      <w:lvlText w:val="•"/>
      <w:lvlJc w:val="left"/>
      <w:pPr>
        <w:ind w:left="13044" w:hanging="284"/>
      </w:pPr>
      <w:rPr>
        <w:rFonts w:hint="default"/>
        <w:lang w:val="ru-RU" w:eastAsia="en-US" w:bidi="ar-SA"/>
      </w:rPr>
    </w:lvl>
  </w:abstractNum>
  <w:num w:numId="1" w16cid:durableId="854883882">
    <w:abstractNumId w:val="8"/>
  </w:num>
  <w:num w:numId="2" w16cid:durableId="2115394041">
    <w:abstractNumId w:val="2"/>
  </w:num>
  <w:num w:numId="3" w16cid:durableId="1419250887">
    <w:abstractNumId w:val="4"/>
  </w:num>
  <w:num w:numId="4" w16cid:durableId="2061636180">
    <w:abstractNumId w:val="3"/>
  </w:num>
  <w:num w:numId="5" w16cid:durableId="826939321">
    <w:abstractNumId w:val="7"/>
  </w:num>
  <w:num w:numId="6" w16cid:durableId="2039812290">
    <w:abstractNumId w:val="1"/>
  </w:num>
  <w:num w:numId="7" w16cid:durableId="460853448">
    <w:abstractNumId w:val="5"/>
  </w:num>
  <w:num w:numId="8" w16cid:durableId="370304144">
    <w:abstractNumId w:val="0"/>
  </w:num>
  <w:num w:numId="9" w16cid:durableId="18849465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D752A"/>
    <w:rsid w:val="0010753D"/>
    <w:rsid w:val="004D752A"/>
    <w:rsid w:val="00A77445"/>
    <w:rsid w:val="00E35D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70DB8"/>
  <w15:docId w15:val="{9D2003EC-22EB-430D-8F83-EB4AB04D7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707"/>
      <w:jc w:val="center"/>
      <w:outlineLvl w:val="0"/>
    </w:pPr>
    <w:rPr>
      <w:b/>
      <w:bCs/>
      <w:sz w:val="28"/>
      <w:szCs w:val="28"/>
    </w:rPr>
  </w:style>
  <w:style w:type="paragraph" w:styleId="2">
    <w:name w:val="heading 2"/>
    <w:basedOn w:val="a"/>
    <w:uiPriority w:val="9"/>
    <w:unhideWhenUsed/>
    <w:qFormat/>
    <w:pPr>
      <w:ind w:left="4078" w:right="1012"/>
      <w:jc w:val="center"/>
      <w:outlineLvl w:val="1"/>
    </w:pPr>
    <w:rPr>
      <w:b/>
      <w:bCs/>
      <w:sz w:val="28"/>
      <w:szCs w:val="28"/>
    </w:rPr>
  </w:style>
  <w:style w:type="paragraph" w:styleId="3">
    <w:name w:val="heading 3"/>
    <w:basedOn w:val="a"/>
    <w:uiPriority w:val="9"/>
    <w:unhideWhenUsed/>
    <w:qFormat/>
    <w:pPr>
      <w:spacing w:before="98"/>
      <w:ind w:left="707"/>
      <w:outlineLvl w:val="2"/>
    </w:pPr>
    <w:rPr>
      <w:sz w:val="28"/>
      <w:szCs w:val="28"/>
    </w:rPr>
  </w:style>
  <w:style w:type="paragraph" w:styleId="4">
    <w:name w:val="heading 4"/>
    <w:basedOn w:val="a"/>
    <w:uiPriority w:val="9"/>
    <w:unhideWhenUsed/>
    <w:qFormat/>
    <w:pPr>
      <w:spacing w:line="275" w:lineRule="exact"/>
      <w:ind w:left="1011" w:right="1012"/>
      <w:jc w:val="center"/>
      <w:outlineLvl w:val="3"/>
    </w:pPr>
    <w:rPr>
      <w:b/>
      <w:bCs/>
      <w:sz w:val="24"/>
      <w:szCs w:val="24"/>
    </w:rPr>
  </w:style>
  <w:style w:type="paragraph" w:styleId="5">
    <w:name w:val="heading 5"/>
    <w:basedOn w:val="a"/>
    <w:uiPriority w:val="9"/>
    <w:unhideWhenUsed/>
    <w:qFormat/>
    <w:pPr>
      <w:spacing w:line="275" w:lineRule="exact"/>
      <w:ind w:left="1418"/>
      <w:outlineLvl w:val="4"/>
    </w:pPr>
    <w:rPr>
      <w:b/>
      <w:bCs/>
      <w:sz w:val="24"/>
      <w:szCs w:val="24"/>
    </w:rPr>
  </w:style>
  <w:style w:type="paragraph" w:styleId="6">
    <w:name w:val="heading 6"/>
    <w:basedOn w:val="a"/>
    <w:uiPriority w:val="9"/>
    <w:unhideWhenUsed/>
    <w:qFormat/>
    <w:pPr>
      <w:spacing w:line="272" w:lineRule="exact"/>
      <w:ind w:left="1418"/>
      <w:outlineLvl w:val="5"/>
    </w:pPr>
    <w:rPr>
      <w:b/>
      <w:bCs/>
      <w:i/>
      <w:iCs/>
      <w:sz w:val="24"/>
      <w:szCs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line="322" w:lineRule="exact"/>
      <w:ind w:left="707"/>
    </w:pPr>
    <w:rPr>
      <w:sz w:val="28"/>
      <w:szCs w:val="28"/>
    </w:rPr>
  </w:style>
  <w:style w:type="paragraph" w:styleId="a3">
    <w:name w:val="Body Text"/>
    <w:basedOn w:val="a"/>
    <w:uiPriority w:val="1"/>
    <w:qFormat/>
    <w:pPr>
      <w:ind w:left="707"/>
    </w:pPr>
    <w:rPr>
      <w:sz w:val="24"/>
      <w:szCs w:val="24"/>
    </w:rPr>
  </w:style>
  <w:style w:type="paragraph" w:styleId="a4">
    <w:name w:val="List Paragraph"/>
    <w:basedOn w:val="a"/>
    <w:uiPriority w:val="1"/>
    <w:qFormat/>
    <w:pPr>
      <w:spacing w:line="293" w:lineRule="exact"/>
      <w:ind w:left="1411" w:hanging="277"/>
    </w:pPr>
  </w:style>
  <w:style w:type="paragraph" w:customStyle="1" w:styleId="TableParagraph">
    <w:name w:val="Table Paragraph"/>
    <w:basedOn w:val="a"/>
    <w:uiPriority w:val="1"/>
    <w:qFormat/>
    <w:pPr>
      <w:ind w:left="111"/>
    </w:pPr>
  </w:style>
  <w:style w:type="paragraph" w:styleId="a5">
    <w:name w:val="Normal (Web)"/>
    <w:basedOn w:val="a"/>
    <w:uiPriority w:val="99"/>
    <w:semiHidden/>
    <w:unhideWhenUsed/>
    <w:rsid w:val="00A77445"/>
    <w:pPr>
      <w:widowControl/>
      <w:autoSpaceDE/>
      <w:autoSpaceDN/>
      <w:spacing w:before="100" w:beforeAutospacing="1" w:after="100" w:afterAutospacing="1"/>
    </w:pPr>
    <w:rPr>
      <w:sz w:val="24"/>
      <w:szCs w:val="24"/>
      <w:lang w:eastAsia="ru-RU"/>
    </w:rPr>
  </w:style>
  <w:style w:type="character" w:styleId="a6">
    <w:name w:val="Strong"/>
    <w:basedOn w:val="a0"/>
    <w:uiPriority w:val="22"/>
    <w:qFormat/>
    <w:rsid w:val="00A77445"/>
    <w:rPr>
      <w:b/>
      <w:bCs/>
    </w:rPr>
  </w:style>
  <w:style w:type="character" w:customStyle="1" w:styleId="placeholder">
    <w:name w:val="placeholder"/>
    <w:basedOn w:val="a0"/>
    <w:rsid w:val="00A77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lck.ru/33NMkR" TargetMode="External"/><Relationship Id="rId13" Type="http://schemas.openxmlformats.org/officeDocument/2006/relationships/hyperlink" Target="https://clck.ru/33NMk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ck.ru/33NMkR" TargetMode="External"/><Relationship Id="rId12" Type="http://schemas.openxmlformats.org/officeDocument/2006/relationships/hyperlink" Target="https://clck.ru/33NMk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ck.ru/33NMk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clck.ru/33NMkR" TargetMode="External"/><Relationship Id="rId4" Type="http://schemas.openxmlformats.org/officeDocument/2006/relationships/webSettings" Target="webSettings.xml"/><Relationship Id="rId9" Type="http://schemas.openxmlformats.org/officeDocument/2006/relationships/hyperlink" Target="https://clck.ru/33NMkR" TargetMode="External"/><Relationship Id="rId14" Type="http://schemas.openxmlformats.org/officeDocument/2006/relationships/hyperlink" Target="https://clck.ru/33NM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210</Pages>
  <Words>79204</Words>
  <Characters>451468</Characters>
  <Application>Microsoft Office Word</Application>
  <DocSecurity>0</DocSecurity>
  <Lines>3762</Lines>
  <Paragraphs>1059</Paragraphs>
  <ScaleCrop>false</ScaleCrop>
  <Company/>
  <LinksUpToDate>false</LinksUpToDate>
  <CharactersWithSpaces>529613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Р</dc:creator>
  <cp:lastModifiedBy>Виктория Кокурина</cp:lastModifiedBy>
  <cp:revision>2</cp:revision>
  <dcterms:created xsi:type="dcterms:W3CDTF">2025-06-27T08:55:00Z</dcterms:created>
  <dcterms:modified xsi:type="dcterms:W3CDTF">2025-06-27T10:01:00Z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2025-06-26T00:00:00Z</vt:filetime>
  </property>
  <property fmtid="{D5CDD505-2E9C-101B-9397-08002B2CF9AE}" pid="3" name="Creator">
    <vt:lpwstr>Microsoft® Word 2016</vt:lpwstr>
  </property>
  <property fmtid="{D5CDD505-2E9C-101B-9397-08002B2CF9AE}" pid="4" name="LastSaved">
    <vt:filetime>2025-06-27T00:00:00Z</vt:filetime>
  </property>
  <property fmtid="{D5CDD505-2E9C-101B-9397-08002B2CF9AE}" pid="5" name="Producer">
    <vt:lpwstr>3-Heights(TM) PDF Security Shell 4.8.25.2 (http://www.pdf-tools.com)</vt:lpwstr>
  </property>
</Properties>
</file>